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753D2">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C753D2">
      <w:pPr>
        <w:jc w:val="center"/>
      </w:pPr>
      <w:r>
        <w:rPr>
          <w:rStyle w:val="s3"/>
        </w:rPr>
        <w:t xml:space="preserve">(2016.14.01.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C753D2">
      <w:pPr>
        <w:jc w:val="center"/>
      </w:pPr>
      <w:r>
        <w:t> </w:t>
      </w:r>
    </w:p>
    <w:p w:rsidR="00000000" w:rsidRDefault="00C753D2">
      <w:pPr>
        <w:jc w:val="both"/>
      </w:pPr>
      <w:r>
        <w:rPr>
          <w:rStyle w:val="s3"/>
        </w:rPr>
        <w:t>Осы редакция 2016</w:t>
      </w:r>
      <w:r>
        <w:rPr>
          <w:rStyle w:val="s3"/>
        </w:rPr>
        <w:t xml:space="preserve"> ж. 1 наурызға дейін қолданылған редакция</w:t>
      </w:r>
    </w:p>
    <w:p w:rsidR="00000000" w:rsidRDefault="00C753D2">
      <w:pPr>
        <w:jc w:val="center"/>
      </w:pPr>
      <w:r>
        <w:t> </w:t>
      </w:r>
    </w:p>
    <w:p w:rsidR="00000000" w:rsidRDefault="00C753D2">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мен уақтылылығын қа</w:t>
      </w:r>
      <w:r>
        <w:rPr>
          <w:rStyle w:val="s3"/>
        </w:rPr>
        <w:t>мтамасыз етуді реттейтін ережелер 2013.21.06. № 106-V ҚР</w:t>
      </w:r>
      <w:r>
        <w:rPr>
          <w:rStyle w:val="s3"/>
        </w:rPr>
        <w:t xml:space="preserve"> </w:t>
      </w:r>
      <w:hyperlink r:id="rId8" w:anchor="sub_id=800" w:history="1">
        <w:r>
          <w:rPr>
            <w:rStyle w:val="a3"/>
            <w:i/>
            <w:iCs/>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rPr>
          <w:t>қолданысқа</w:t>
        </w:r>
        <w:r>
          <w:rPr>
            <w:rStyle w:val="a3"/>
            <w:i/>
            <w:iCs/>
          </w:rPr>
          <w:t xml:space="preserve"> енгізілді</w:t>
        </w:r>
      </w:hyperlink>
    </w:p>
    <w:p w:rsidR="00000000" w:rsidRDefault="00C753D2">
      <w:pPr>
        <w:jc w:val="both"/>
      </w:pPr>
      <w:r>
        <w:rPr>
          <w:rStyle w:val="s3"/>
        </w:rPr>
        <w:t>2013.21.06. № 106-V ҚР</w:t>
      </w:r>
      <w:r>
        <w:rPr>
          <w:rStyle w:val="s3"/>
        </w:rPr>
        <w:t xml:space="preserve"> </w:t>
      </w:r>
      <w:hyperlink r:id="rId10" w:anchor="sub_id=800" w:history="1">
        <w:r>
          <w:rPr>
            <w:rStyle w:val="a3"/>
            <w:i/>
            <w:iCs/>
          </w:rPr>
          <w:t>Заңымен</w:t>
        </w:r>
      </w:hyperlink>
      <w:r>
        <w:rPr>
          <w:rStyle w:val="s3"/>
        </w:rPr>
        <w:t xml:space="preserve"> </w:t>
      </w:r>
      <w:hyperlink w:anchor="sub120000" w:history="1">
        <w:r>
          <w:rPr>
            <w:rStyle w:val="a3"/>
            <w:i/>
            <w:iCs/>
          </w:rPr>
          <w:t>12</w:t>
        </w:r>
      </w:hyperlink>
      <w:r>
        <w:rPr>
          <w:rStyle w:val="s3"/>
        </w:rPr>
        <w:t xml:space="preserve">, </w:t>
      </w:r>
      <w:hyperlink w:anchor="sub130000" w:history="1">
        <w:r>
          <w:rPr>
            <w:rStyle w:val="a3"/>
            <w:i/>
            <w:iCs/>
          </w:rPr>
          <w:t>13</w:t>
        </w:r>
      </w:hyperlink>
      <w:r>
        <w:rPr>
          <w:rStyle w:val="s3"/>
        </w:rPr>
        <w:t xml:space="preserve">, </w:t>
      </w:r>
      <w:hyperlink w:anchor="sub190000" w:history="1">
        <w:r>
          <w:rPr>
            <w:rStyle w:val="a3"/>
            <w:i/>
            <w:iCs/>
          </w:rPr>
          <w:t>19</w:t>
        </w:r>
      </w:hyperlink>
      <w:r>
        <w:rPr>
          <w:rStyle w:val="s3"/>
        </w:rPr>
        <w:t xml:space="preserve">, </w:t>
      </w:r>
      <w:hyperlink w:anchor="sub200000" w:history="1">
        <w:r>
          <w:rPr>
            <w:rStyle w:val="a3"/>
            <w:i/>
            <w:iCs/>
          </w:rPr>
          <w:t>20</w:t>
        </w:r>
      </w:hyperlink>
      <w:r>
        <w:rPr>
          <w:rStyle w:val="s3"/>
        </w:rPr>
        <w:t xml:space="preserve">, </w:t>
      </w:r>
      <w:hyperlink w:anchor="sub310000" w:history="1">
        <w:r>
          <w:rPr>
            <w:rStyle w:val="a3"/>
            <w:i/>
            <w:iCs/>
          </w:rPr>
          <w:t>31</w:t>
        </w:r>
      </w:hyperlink>
      <w:r>
        <w:rPr>
          <w:rStyle w:val="s3"/>
        </w:rPr>
        <w:t xml:space="preserve">, </w:t>
      </w:r>
      <w:hyperlink w:anchor="sub370000" w:history="1">
        <w:r>
          <w:rPr>
            <w:rStyle w:val="a3"/>
            <w:i/>
            <w:iCs/>
          </w:rPr>
          <w:t>37</w:t>
        </w:r>
      </w:hyperlink>
      <w:r>
        <w:rPr>
          <w:rStyle w:val="s3"/>
        </w:rPr>
        <w:t xml:space="preserve">, </w:t>
      </w:r>
      <w:hyperlink w:anchor="sub37010000" w:history="1">
        <w:r>
          <w:rPr>
            <w:rStyle w:val="a3"/>
            <w:i/>
            <w:iCs/>
          </w:rPr>
          <w:t>37-1</w:t>
        </w:r>
      </w:hyperlink>
      <w:r>
        <w:rPr>
          <w:rStyle w:val="s3"/>
        </w:rPr>
        <w:t xml:space="preserve">, </w:t>
      </w:r>
      <w:hyperlink w:anchor="sub380000" w:history="1">
        <w:r>
          <w:rPr>
            <w:rStyle w:val="a3"/>
            <w:i/>
            <w:iCs/>
          </w:rPr>
          <w:t>38</w:t>
        </w:r>
      </w:hyperlink>
      <w:r>
        <w:rPr>
          <w:rStyle w:val="s3"/>
        </w:rPr>
        <w:t xml:space="preserve">, </w:t>
      </w:r>
      <w:hyperlink w:anchor="sub390000" w:history="1">
        <w:r>
          <w:rPr>
            <w:rStyle w:val="a3"/>
            <w:i/>
            <w:iCs/>
          </w:rPr>
          <w:t>39</w:t>
        </w:r>
      </w:hyperlink>
      <w:r>
        <w:rPr>
          <w:rStyle w:val="s3"/>
        </w:rPr>
        <w:t xml:space="preserve">, </w:t>
      </w:r>
      <w:hyperlink w:anchor="sub39010000" w:history="1">
        <w:r>
          <w:rPr>
            <w:rStyle w:val="a3"/>
            <w:i/>
            <w:iCs/>
          </w:rPr>
          <w:t>39-1</w:t>
        </w:r>
      </w:hyperlink>
      <w:r>
        <w:rPr>
          <w:rStyle w:val="s3"/>
        </w:rPr>
        <w:t xml:space="preserve">, </w:t>
      </w:r>
      <w:hyperlink w:anchor="sub400000" w:history="1">
        <w:r>
          <w:rPr>
            <w:rStyle w:val="a3"/>
            <w:i/>
            <w:iCs/>
          </w:rPr>
          <w:t>40</w:t>
        </w:r>
      </w:hyperlink>
      <w:r>
        <w:rPr>
          <w:rStyle w:val="s3"/>
        </w:rPr>
        <w:t xml:space="preserve">, </w:t>
      </w:r>
      <w:hyperlink w:anchor="sub410000" w:history="1">
        <w:r>
          <w:rPr>
            <w:rStyle w:val="a3"/>
            <w:i/>
            <w:iCs/>
          </w:rPr>
          <w:t>41</w:t>
        </w:r>
      </w:hyperlink>
      <w:r>
        <w:rPr>
          <w:rStyle w:val="s3"/>
        </w:rPr>
        <w:t xml:space="preserve"> </w:t>
      </w:r>
      <w:r>
        <w:rPr>
          <w:rStyle w:val="s3"/>
        </w:rPr>
        <w:t>және</w:t>
      </w:r>
      <w:r>
        <w:rPr>
          <w:rStyle w:val="s3"/>
        </w:rPr>
        <w:t xml:space="preserve"> </w:t>
      </w:r>
      <w:hyperlink w:anchor="sub430000" w:history="1">
        <w:r>
          <w:rPr>
            <w:rStyle w:val="a3"/>
            <w:i/>
            <w:iCs/>
          </w:rPr>
          <w:t>43-баптардағы</w:t>
        </w:r>
      </w:hyperlink>
      <w:r>
        <w:rPr>
          <w:rStyle w:val="s3"/>
        </w:rPr>
        <w:t xml:space="preserve">, </w:t>
      </w:r>
      <w:hyperlink w:anchor="sub630000" w:history="1">
        <w:r>
          <w:rPr>
            <w:rStyle w:val="a3"/>
            <w:i/>
            <w:iCs/>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rPr>
          <w:t>67</w:t>
        </w:r>
      </w:hyperlink>
      <w:r>
        <w:rPr>
          <w:rStyle w:val="s3"/>
        </w:rPr>
        <w:t xml:space="preserve">, </w:t>
      </w:r>
      <w:hyperlink w:anchor="sub690000" w:history="1">
        <w:r>
          <w:rPr>
            <w:rStyle w:val="a3"/>
            <w:i/>
            <w:iCs/>
          </w:rPr>
          <w:t>69</w:t>
        </w:r>
      </w:hyperlink>
      <w:r>
        <w:rPr>
          <w:rStyle w:val="s3"/>
        </w:rPr>
        <w:t xml:space="preserve">, </w:t>
      </w:r>
      <w:hyperlink w:anchor="sub700000" w:history="1">
        <w:r>
          <w:rPr>
            <w:rStyle w:val="a3"/>
            <w:i/>
            <w:iCs/>
          </w:rPr>
          <w:t>70</w:t>
        </w:r>
      </w:hyperlink>
      <w:r>
        <w:rPr>
          <w:rStyle w:val="s3"/>
        </w:rPr>
        <w:t xml:space="preserve">, </w:t>
      </w:r>
      <w:hyperlink w:anchor="sub720000" w:history="1">
        <w:r>
          <w:rPr>
            <w:rStyle w:val="a3"/>
            <w:i/>
            <w:iCs/>
          </w:rPr>
          <w:t>72</w:t>
        </w:r>
      </w:hyperlink>
      <w:r>
        <w:rPr>
          <w:rStyle w:val="s3"/>
        </w:rPr>
        <w:t xml:space="preserve">, </w:t>
      </w:r>
      <w:hyperlink w:anchor="sub730000" w:history="1">
        <w:r>
          <w:rPr>
            <w:rStyle w:val="a3"/>
            <w:i/>
            <w:iCs/>
          </w:rPr>
          <w:t>73</w:t>
        </w:r>
      </w:hyperlink>
      <w:r>
        <w:rPr>
          <w:rStyle w:val="s3"/>
        </w:rPr>
        <w:t xml:space="preserve">, </w:t>
      </w:r>
      <w:hyperlink w:anchor="sub740000" w:history="1">
        <w:r>
          <w:rPr>
            <w:rStyle w:val="a3"/>
            <w:i/>
            <w:iCs/>
          </w:rPr>
          <w:t>74</w:t>
        </w:r>
      </w:hyperlink>
      <w:r>
        <w:rPr>
          <w:rStyle w:val="s3"/>
        </w:rPr>
        <w:t xml:space="preserve">, </w:t>
      </w:r>
      <w:hyperlink w:anchor="sub770000" w:history="1">
        <w:r>
          <w:rPr>
            <w:rStyle w:val="a3"/>
            <w:i/>
            <w:iCs/>
          </w:rPr>
          <w:t>77</w:t>
        </w:r>
      </w:hyperlink>
      <w:r>
        <w:rPr>
          <w:rStyle w:val="s3"/>
        </w:rPr>
        <w:t xml:space="preserve">, </w:t>
      </w:r>
      <w:hyperlink w:anchor="sub1550000" w:history="1">
        <w:r>
          <w:rPr>
            <w:rStyle w:val="a3"/>
            <w:i/>
            <w:iCs/>
          </w:rPr>
          <w:t>155</w:t>
        </w:r>
      </w:hyperlink>
      <w:r>
        <w:rPr>
          <w:rStyle w:val="s3"/>
        </w:rPr>
        <w:t xml:space="preserve">, </w:t>
      </w:r>
      <w:hyperlink w:anchor="sub4370000" w:history="1">
        <w:r>
          <w:rPr>
            <w:rStyle w:val="a3"/>
            <w:i/>
            <w:iCs/>
          </w:rPr>
          <w:t>437</w:t>
        </w:r>
      </w:hyperlink>
      <w:r>
        <w:rPr>
          <w:rStyle w:val="s3"/>
        </w:rPr>
        <w:t xml:space="preserve">, </w:t>
      </w:r>
      <w:hyperlink w:anchor="sub4380000" w:history="1">
        <w:r>
          <w:rPr>
            <w:rStyle w:val="a3"/>
            <w:i/>
            <w:iCs/>
          </w:rPr>
          <w:t>438</w:t>
        </w:r>
      </w:hyperlink>
      <w:r>
        <w:rPr>
          <w:rStyle w:val="s3"/>
        </w:rPr>
        <w:t xml:space="preserve">, </w:t>
      </w:r>
      <w:hyperlink w:anchor="sub5560000" w:history="1">
        <w:r>
          <w:rPr>
            <w:rStyle w:val="a3"/>
            <w:i/>
            <w:iCs/>
          </w:rPr>
          <w:t>556</w:t>
        </w:r>
      </w:hyperlink>
      <w:r>
        <w:rPr>
          <w:rStyle w:val="s3"/>
        </w:rPr>
        <w:t xml:space="preserve">, </w:t>
      </w:r>
      <w:hyperlink w:anchor="sub5570000" w:history="1">
        <w:r>
          <w:rPr>
            <w:rStyle w:val="a3"/>
            <w:i/>
            <w:iCs/>
          </w:rPr>
          <w:t>557</w:t>
        </w:r>
      </w:hyperlink>
      <w:r>
        <w:rPr>
          <w:rStyle w:val="s3"/>
        </w:rPr>
        <w:t xml:space="preserve"> </w:t>
      </w:r>
      <w:r>
        <w:rPr>
          <w:rStyle w:val="s3"/>
        </w:rPr>
        <w:t>және</w:t>
      </w:r>
      <w:r>
        <w:rPr>
          <w:rStyle w:val="s3"/>
        </w:rPr>
        <w:t xml:space="preserve"> </w:t>
      </w:r>
      <w:hyperlink w:anchor="sub5810000" w:history="1">
        <w:r>
          <w:rPr>
            <w:rStyle w:val="a3"/>
            <w:i/>
            <w:iCs/>
          </w:rPr>
          <w:t>581-баптардағы</w:t>
        </w:r>
      </w:hyperlink>
      <w:r>
        <w:rPr>
          <w:rStyle w:val="s3"/>
        </w:rPr>
        <w:t xml:space="preserve">, </w:t>
      </w:r>
      <w:hyperlink w:anchor="sub5880000" w:history="1">
        <w:r>
          <w:rPr>
            <w:rStyle w:val="a3"/>
            <w:i/>
            <w:iCs/>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rPr>
          <w:t>588</w:t>
        </w:r>
      </w:hyperlink>
      <w:r>
        <w:rPr>
          <w:rStyle w:val="s3"/>
        </w:rPr>
        <w:t xml:space="preserve">, </w:t>
      </w:r>
      <w:hyperlink w:anchor="sub5890000" w:history="1">
        <w:r>
          <w:rPr>
            <w:rStyle w:val="a3"/>
            <w:i/>
            <w:iCs/>
          </w:rPr>
          <w:t>589</w:t>
        </w:r>
      </w:hyperlink>
      <w:r>
        <w:rPr>
          <w:rStyle w:val="s3"/>
        </w:rPr>
        <w:t xml:space="preserve">, </w:t>
      </w:r>
      <w:hyperlink w:anchor="sub5900000" w:history="1">
        <w:r>
          <w:rPr>
            <w:rStyle w:val="a3"/>
            <w:i/>
            <w:iCs/>
          </w:rPr>
          <w:t>590</w:t>
        </w:r>
      </w:hyperlink>
      <w:r>
        <w:rPr>
          <w:rStyle w:val="s3"/>
        </w:rPr>
        <w:t xml:space="preserve">, </w:t>
      </w:r>
      <w:hyperlink w:anchor="sub5910000" w:history="1">
        <w:r>
          <w:rPr>
            <w:rStyle w:val="a3"/>
            <w:i/>
            <w:iCs/>
          </w:rPr>
          <w:t>591</w:t>
        </w:r>
      </w:hyperlink>
      <w:r>
        <w:rPr>
          <w:rStyle w:val="s3"/>
        </w:rPr>
        <w:t xml:space="preserve">, </w:t>
      </w:r>
      <w:hyperlink w:anchor="sub5920000" w:history="1">
        <w:r>
          <w:rPr>
            <w:rStyle w:val="a3"/>
            <w:i/>
            <w:iCs/>
          </w:rPr>
          <w:t>592</w:t>
        </w:r>
      </w:hyperlink>
      <w:r>
        <w:rPr>
          <w:rStyle w:val="s3"/>
        </w:rPr>
        <w:t xml:space="preserve">, </w:t>
      </w:r>
      <w:hyperlink w:anchor="sub5930000" w:history="1">
        <w:r>
          <w:rPr>
            <w:rStyle w:val="a3"/>
            <w:i/>
            <w:iCs/>
          </w:rPr>
          <w:t>593</w:t>
        </w:r>
      </w:hyperlink>
      <w:r>
        <w:rPr>
          <w:rStyle w:val="s3"/>
        </w:rPr>
        <w:t xml:space="preserve">, </w:t>
      </w:r>
      <w:hyperlink w:anchor="sub5940000" w:history="1">
        <w:r>
          <w:rPr>
            <w:rStyle w:val="a3"/>
            <w:i/>
            <w:iCs/>
          </w:rPr>
          <w:t>594</w:t>
        </w:r>
      </w:hyperlink>
      <w:r>
        <w:rPr>
          <w:rStyle w:val="s3"/>
        </w:rPr>
        <w:t xml:space="preserve">, </w:t>
      </w:r>
      <w:hyperlink w:anchor="sub5950000" w:history="1">
        <w:r>
          <w:rPr>
            <w:rStyle w:val="a3"/>
            <w:i/>
            <w:iCs/>
          </w:rPr>
          <w:t>595</w:t>
        </w:r>
      </w:hyperlink>
      <w:r>
        <w:rPr>
          <w:rStyle w:val="s3"/>
        </w:rPr>
        <w:t xml:space="preserve"> </w:t>
      </w:r>
      <w:r>
        <w:rPr>
          <w:rStyle w:val="s3"/>
        </w:rPr>
        <w:t>және</w:t>
      </w:r>
      <w:r>
        <w:rPr>
          <w:rStyle w:val="s3"/>
        </w:rPr>
        <w:t xml:space="preserve"> </w:t>
      </w:r>
      <w:hyperlink w:anchor="sub5980000" w:history="1">
        <w:r>
          <w:rPr>
            <w:rStyle w:val="a3"/>
            <w:i/>
            <w:iCs/>
          </w:rPr>
          <w:t>598-баптардағы</w:t>
        </w:r>
      </w:hyperlink>
      <w:r>
        <w:rPr>
          <w:rStyle w:val="s3"/>
        </w:rPr>
        <w:t xml:space="preserve">, </w:t>
      </w:r>
      <w:hyperlink w:anchor="sub6070000" w:history="1">
        <w:r>
          <w:rPr>
            <w:rStyle w:val="a3"/>
            <w:i/>
            <w:iCs/>
          </w:rPr>
          <w:t>84-тарауд</w:t>
        </w:r>
        <w:r>
          <w:rPr>
            <w:rStyle w:val="a3"/>
            <w:i/>
            <w:iCs/>
          </w:rPr>
          <w:t>ың</w:t>
        </w:r>
      </w:hyperlink>
      <w:r>
        <w:rPr>
          <w:rStyle w:val="s3"/>
        </w:rPr>
        <w:t xml:space="preserve"> </w:t>
      </w:r>
      <w:r>
        <w:rPr>
          <w:rStyle w:val="s3"/>
        </w:rPr>
        <w:t>тақырыбындағы,</w:t>
      </w:r>
      <w:r>
        <w:rPr>
          <w:rStyle w:val="s3"/>
        </w:rPr>
        <w:t xml:space="preserve"> </w:t>
      </w:r>
      <w:hyperlink w:anchor="sub6070000" w:history="1">
        <w:r>
          <w:rPr>
            <w:rStyle w:val="a3"/>
            <w:i/>
            <w:iCs/>
          </w:rPr>
          <w:t>607</w:t>
        </w:r>
      </w:hyperlink>
      <w:r>
        <w:rPr>
          <w:rStyle w:val="s3"/>
        </w:rPr>
        <w:t xml:space="preserve">, </w:t>
      </w:r>
      <w:hyperlink w:anchor="sub6080000" w:history="1">
        <w:r>
          <w:rPr>
            <w:rStyle w:val="a3"/>
            <w:i/>
            <w:iCs/>
          </w:rPr>
          <w:t>608</w:t>
        </w:r>
      </w:hyperlink>
      <w:r>
        <w:rPr>
          <w:rStyle w:val="s3"/>
        </w:rPr>
        <w:t xml:space="preserve">, </w:t>
      </w:r>
      <w:hyperlink w:anchor="sub6110000" w:history="1">
        <w:r>
          <w:rPr>
            <w:rStyle w:val="a3"/>
            <w:i/>
            <w:iCs/>
          </w:rPr>
          <w:t>611</w:t>
        </w:r>
      </w:hyperlink>
      <w:r>
        <w:rPr>
          <w:rStyle w:val="s3"/>
        </w:rPr>
        <w:t xml:space="preserve">, </w:t>
      </w:r>
      <w:hyperlink w:anchor="sub6120000" w:history="1">
        <w:r>
          <w:rPr>
            <w:rStyle w:val="a3"/>
            <w:i/>
            <w:iCs/>
          </w:rPr>
          <w:t>612</w:t>
        </w:r>
      </w:hyperlink>
      <w:r>
        <w:rPr>
          <w:rStyle w:val="s3"/>
        </w:rPr>
        <w:t xml:space="preserve">, </w:t>
      </w:r>
      <w:hyperlink w:anchor="sub6240000" w:history="1">
        <w:r>
          <w:rPr>
            <w:rStyle w:val="a3"/>
            <w:i/>
            <w:iCs/>
          </w:rPr>
          <w:t>624</w:t>
        </w:r>
      </w:hyperlink>
      <w:r>
        <w:rPr>
          <w:rStyle w:val="s3"/>
        </w:rPr>
        <w:t xml:space="preserve">, </w:t>
      </w:r>
      <w:hyperlink w:anchor="sub6270000" w:history="1">
        <w:r>
          <w:rPr>
            <w:rStyle w:val="a3"/>
            <w:i/>
            <w:iCs/>
          </w:rPr>
          <w:t>627</w:t>
        </w:r>
      </w:hyperlink>
      <w:r>
        <w:rPr>
          <w:rStyle w:val="s3"/>
        </w:rPr>
        <w:t xml:space="preserve">, </w:t>
      </w:r>
      <w:hyperlink w:anchor="sub6320000" w:history="1">
        <w:r>
          <w:rPr>
            <w:rStyle w:val="a3"/>
            <w:i/>
            <w:iCs/>
          </w:rPr>
          <w:t>632</w:t>
        </w:r>
      </w:hyperlink>
      <w:r>
        <w:rPr>
          <w:rStyle w:val="s3"/>
        </w:rPr>
        <w:t xml:space="preserve">, </w:t>
      </w:r>
      <w:hyperlink w:anchor="sub6370000" w:history="1">
        <w:r>
          <w:rPr>
            <w:rStyle w:val="a3"/>
            <w:i/>
            <w:iCs/>
          </w:rPr>
          <w:t>637</w:t>
        </w:r>
      </w:hyperlink>
      <w:r>
        <w:rPr>
          <w:rStyle w:val="s3"/>
        </w:rPr>
        <w:t xml:space="preserve">, </w:t>
      </w:r>
      <w:hyperlink w:anchor="sub6380000" w:history="1">
        <w:r>
          <w:rPr>
            <w:rStyle w:val="a3"/>
            <w:i/>
            <w:iCs/>
          </w:rPr>
          <w:t>638</w:t>
        </w:r>
      </w:hyperlink>
      <w:r>
        <w:rPr>
          <w:rStyle w:val="s3"/>
        </w:rPr>
        <w:t xml:space="preserve">, </w:t>
      </w:r>
      <w:hyperlink w:anchor="sub6570000" w:history="1">
        <w:r>
          <w:rPr>
            <w:rStyle w:val="a3"/>
            <w:i/>
            <w:iCs/>
          </w:rPr>
          <w:t>657</w:t>
        </w:r>
      </w:hyperlink>
      <w:r>
        <w:rPr>
          <w:rStyle w:val="s3"/>
        </w:rPr>
        <w:t xml:space="preserve">, </w:t>
      </w:r>
      <w:hyperlink w:anchor="sub6600000" w:history="1">
        <w:r>
          <w:rPr>
            <w:rStyle w:val="a3"/>
            <w:i/>
            <w:iCs/>
          </w:rPr>
          <w:t>660</w:t>
        </w:r>
      </w:hyperlink>
      <w:r>
        <w:rPr>
          <w:rStyle w:val="s3"/>
        </w:rPr>
        <w:t xml:space="preserve"> </w:t>
      </w:r>
      <w:r>
        <w:rPr>
          <w:rStyle w:val="s3"/>
        </w:rPr>
        <w:t>және</w:t>
      </w:r>
      <w:r>
        <w:rPr>
          <w:rStyle w:val="s3"/>
        </w:rPr>
        <w:t xml:space="preserve"> </w:t>
      </w:r>
      <w:hyperlink w:anchor="sub6640000" w:history="1">
        <w:r>
          <w:rPr>
            <w:rStyle w:val="a3"/>
            <w:i/>
            <w:iCs/>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rPr>
          <w:t>бұр.ред.қара</w:t>
        </w:r>
      </w:hyperlink>
      <w:r>
        <w:rPr>
          <w:rStyle w:val="s3"/>
        </w:rPr>
        <w:t>)</w:t>
      </w:r>
    </w:p>
    <w:p w:rsidR="00000000" w:rsidRDefault="00C753D2">
      <w:pPr>
        <w:jc w:val="both"/>
      </w:pPr>
      <w:r>
        <w:t> </w:t>
      </w:r>
    </w:p>
    <w:p w:rsidR="00000000" w:rsidRDefault="00C753D2">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rPr>
          <w:t>Заңын</w:t>
        </w:r>
      </w:hyperlink>
      <w:r>
        <w:rPr>
          <w:rStyle w:val="s3"/>
        </w:rPr>
        <w:t xml:space="preserve"> </w:t>
      </w:r>
      <w:r>
        <w:rPr>
          <w:rStyle w:val="s3"/>
        </w:rPr>
        <w:t>қараңыз</w:t>
      </w:r>
    </w:p>
    <w:p w:rsidR="00000000" w:rsidRDefault="00C753D2">
      <w:pPr>
        <w:jc w:val="both"/>
      </w:pPr>
      <w:r>
        <w:rPr>
          <w:rStyle w:val="s3"/>
        </w:rPr>
        <w:t> </w:t>
      </w:r>
    </w:p>
    <w:p w:rsidR="00000000" w:rsidRDefault="00C753D2">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rPr>
          <w:t>Өкімін</w:t>
        </w:r>
      </w:hyperlink>
      <w:r>
        <w:rPr>
          <w:rStyle w:val="s3"/>
        </w:rPr>
        <w:t xml:space="preserve"> </w:t>
      </w:r>
      <w:r>
        <w:rPr>
          <w:rStyle w:val="s3"/>
        </w:rPr>
        <w:t>қараңыз</w:t>
      </w:r>
    </w:p>
    <w:p w:rsidR="00000000" w:rsidRDefault="00C753D2">
      <w:pPr>
        <w:jc w:val="both"/>
      </w:pPr>
      <w:r>
        <w:rPr>
          <w:rStyle w:val="s3"/>
        </w:rPr>
        <w:t> </w:t>
      </w:r>
    </w:p>
    <w:p w:rsidR="00000000" w:rsidRDefault="00C753D2">
      <w:pPr>
        <w:jc w:val="both"/>
      </w:pPr>
      <w:r>
        <w:rPr>
          <w:rStyle w:val="s3"/>
        </w:rPr>
        <w:t>Осы Кодекске өзгерістер енгізу туралы:</w:t>
      </w:r>
      <w:r>
        <w:rPr>
          <w:rStyle w:val="s3"/>
        </w:rPr>
        <w:t xml:space="preserve"> </w:t>
      </w:r>
    </w:p>
    <w:p w:rsidR="00000000" w:rsidRDefault="00C753D2">
      <w:pPr>
        <w:jc w:val="both"/>
      </w:pPr>
      <w:r>
        <w:rPr>
          <w:rStyle w:val="s3"/>
        </w:rPr>
        <w:t>ҚР</w:t>
      </w:r>
      <w:r>
        <w:rPr>
          <w:rStyle w:val="s3"/>
        </w:rPr>
        <w:t xml:space="preserve"> 2012.26.11. № 57-V</w:t>
      </w:r>
      <w:r>
        <w:rPr>
          <w:rStyle w:val="s3"/>
        </w:rPr>
        <w:t xml:space="preserve"> </w:t>
      </w:r>
      <w:hyperlink r:id="rId14" w:anchor="sub_id=4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C753D2">
      <w:pPr>
        <w:jc w:val="both"/>
      </w:pPr>
      <w:r>
        <w:rPr>
          <w:rStyle w:val="s3"/>
        </w:rPr>
        <w:t>ҚР</w:t>
      </w:r>
      <w:r>
        <w:rPr>
          <w:rStyle w:val="s3"/>
        </w:rPr>
        <w:t xml:space="preserve"> 2014.07.03. № 177-V</w:t>
      </w:r>
      <w:r>
        <w:rPr>
          <w:rStyle w:val="s3"/>
        </w:rPr>
        <w:t xml:space="preserve"> </w:t>
      </w:r>
      <w:hyperlink r:id="rId15" w:anchor="sub_id=7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50000" w:history="1">
        <w:r>
          <w:rPr>
            <w:rStyle w:val="a3"/>
            <w:i/>
            <w:iCs/>
          </w:rPr>
          <w:t>мерзімін</w:t>
        </w:r>
      </w:hyperlink>
      <w:r>
        <w:rPr>
          <w:rStyle w:val="s3"/>
        </w:rPr>
        <w:t xml:space="preserve"> </w:t>
      </w:r>
      <w:r>
        <w:rPr>
          <w:rStyle w:val="s3"/>
        </w:rPr>
        <w:t>қараңыз</w:t>
      </w:r>
      <w:r>
        <w:rPr>
          <w:rStyle w:val="s3"/>
        </w:rPr>
        <w:t>);</w:t>
      </w:r>
    </w:p>
    <w:p w:rsidR="00000000" w:rsidRDefault="00C753D2">
      <w:pPr>
        <w:jc w:val="both"/>
      </w:pPr>
      <w:r>
        <w:rPr>
          <w:rStyle w:val="s3"/>
        </w:rPr>
        <w:t>ҚР</w:t>
      </w:r>
      <w:r>
        <w:rPr>
          <w:rStyle w:val="s3"/>
        </w:rPr>
        <w:t xml:space="preserve"> 2014.28.11. № 257-V</w:t>
      </w:r>
      <w:r>
        <w:rPr>
          <w:rStyle w:val="s3"/>
        </w:rPr>
        <w:t xml:space="preserve"> </w:t>
      </w:r>
      <w:hyperlink r:id="rId17"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100000" w:history="1">
        <w:r>
          <w:rPr>
            <w:rStyle w:val="a3"/>
            <w:i/>
            <w:iCs/>
          </w:rPr>
          <w:t>мерзімін</w:t>
        </w:r>
      </w:hyperlink>
      <w:r>
        <w:rPr>
          <w:rStyle w:val="s3"/>
        </w:rPr>
        <w:t xml:space="preserve"> </w:t>
      </w:r>
      <w:r>
        <w:rPr>
          <w:rStyle w:val="s3"/>
        </w:rPr>
        <w:t>қараңыз</w:t>
      </w:r>
      <w:r>
        <w:rPr>
          <w:rStyle w:val="s3"/>
        </w:rPr>
        <w:t>);</w:t>
      </w:r>
    </w:p>
    <w:p w:rsidR="00000000" w:rsidRDefault="00C753D2">
      <w:pPr>
        <w:jc w:val="both"/>
      </w:pPr>
      <w:r>
        <w:rPr>
          <w:rStyle w:val="s3"/>
        </w:rPr>
        <w:t>ҚР</w:t>
      </w:r>
      <w:r>
        <w:rPr>
          <w:rStyle w:val="s3"/>
        </w:rPr>
        <w:t xml:space="preserve"> 2015.02.08. № 342-V</w:t>
      </w:r>
      <w:r>
        <w:rPr>
          <w:rStyle w:val="s3"/>
        </w:rPr>
        <w:t xml:space="preserve"> </w:t>
      </w:r>
      <w:hyperlink r:id="rId19" w:anchor="sub_id=5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r>
        <w:rPr>
          <w:rStyle w:val="s3"/>
        </w:rPr>
        <w:t xml:space="preserve"> </w:t>
      </w:r>
    </w:p>
    <w:p w:rsidR="00000000" w:rsidRDefault="00C753D2">
      <w:pPr>
        <w:jc w:val="both"/>
      </w:pPr>
      <w:r>
        <w:rPr>
          <w:rStyle w:val="s3"/>
        </w:rPr>
        <w:t>ҚР</w:t>
      </w:r>
      <w:r>
        <w:rPr>
          <w:rStyle w:val="s3"/>
        </w:rPr>
        <w:t xml:space="preserve"> 2015.13.11. № 400-V</w:t>
      </w:r>
      <w:r>
        <w:rPr>
          <w:rStyle w:val="s3"/>
        </w:rPr>
        <w:t xml:space="preserve"> </w:t>
      </w:r>
      <w:hyperlink r:id="rId2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C753D2">
      <w:pPr>
        <w:jc w:val="both"/>
      </w:pPr>
      <w:r>
        <w:rPr>
          <w:rStyle w:val="s3"/>
        </w:rPr>
        <w:t>ҚР</w:t>
      </w:r>
      <w:r>
        <w:rPr>
          <w:rStyle w:val="s3"/>
        </w:rPr>
        <w:t xml:space="preserve"> 2015.16.11. № 40</w:t>
      </w:r>
      <w:r>
        <w:rPr>
          <w:rStyle w:val="s3"/>
        </w:rPr>
        <w:t>6-V</w:t>
      </w:r>
      <w:r>
        <w:rPr>
          <w:rStyle w:val="s3"/>
        </w:rPr>
        <w:t xml:space="preserve"> </w:t>
      </w:r>
      <w:hyperlink r:id="rId21" w:anchor="sub_id=4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C753D2">
      <w:pPr>
        <w:jc w:val="both"/>
      </w:pPr>
      <w:r>
        <w:rPr>
          <w:rStyle w:val="s3"/>
        </w:rPr>
        <w:t>ҚР</w:t>
      </w:r>
      <w:r>
        <w:rPr>
          <w:rStyle w:val="s3"/>
        </w:rPr>
        <w:t xml:space="preserve"> 2015.17.11. № 407-V</w:t>
      </w:r>
      <w:r>
        <w:rPr>
          <w:rStyle w:val="s3"/>
        </w:rPr>
        <w:t xml:space="preserve"> </w:t>
      </w:r>
      <w:hyperlink r:id="rId22" w:anchor="sub_id=300" w:history="1">
        <w:r>
          <w:rPr>
            <w:rStyle w:val="a3"/>
            <w:i/>
            <w:iCs/>
          </w:rPr>
          <w:t>За</w:t>
        </w:r>
        <w:r>
          <w:rPr>
            <w:rStyle w:val="a3"/>
            <w:i/>
            <w:iCs/>
          </w:rPr>
          <w:t>ңын</w:t>
        </w:r>
      </w:hyperlink>
      <w:r>
        <w:rPr>
          <w:rStyle w:val="s3"/>
        </w:rPr>
        <w:t xml:space="preserve"> </w:t>
      </w:r>
      <w:r>
        <w:rPr>
          <w:rStyle w:val="s3"/>
        </w:rPr>
        <w:t>қараңыз</w:t>
      </w:r>
      <w:r>
        <w:rPr>
          <w:rStyle w:val="s3"/>
        </w:rPr>
        <w:t xml:space="preserve"> (күшіне енетін</w:t>
      </w:r>
      <w:r>
        <w:rPr>
          <w:rStyle w:val="s3"/>
        </w:rPr>
        <w:t xml:space="preserve"> </w:t>
      </w:r>
      <w:hyperlink r:id="rId23" w:anchor="sub_id=20000" w:history="1">
        <w:r>
          <w:rPr>
            <w:rStyle w:val="a3"/>
            <w:i/>
            <w:iCs/>
          </w:rPr>
          <w:t>мерзімін</w:t>
        </w:r>
      </w:hyperlink>
      <w:r>
        <w:rPr>
          <w:rStyle w:val="s3"/>
        </w:rPr>
        <w:t xml:space="preserve"> </w:t>
      </w:r>
      <w:r>
        <w:rPr>
          <w:rStyle w:val="s3"/>
        </w:rPr>
        <w:t>қараңыз</w:t>
      </w:r>
      <w:r>
        <w:rPr>
          <w:rStyle w:val="s3"/>
        </w:rPr>
        <w:t>);</w:t>
      </w:r>
    </w:p>
    <w:p w:rsidR="00000000" w:rsidRDefault="00C753D2">
      <w:pPr>
        <w:jc w:val="both"/>
      </w:pPr>
      <w:r>
        <w:rPr>
          <w:rStyle w:val="s3"/>
        </w:rPr>
        <w:t>ҚР</w:t>
      </w:r>
      <w:r>
        <w:rPr>
          <w:rStyle w:val="s3"/>
        </w:rPr>
        <w:t xml:space="preserve"> 2015.17.11. № 408-V</w:t>
      </w:r>
      <w:r>
        <w:rPr>
          <w:rStyle w:val="s3"/>
        </w:rPr>
        <w:t xml:space="preserve"> </w:t>
      </w:r>
      <w:hyperlink r:id="rId24" w:anchor="sub_id=300" w:history="1">
        <w:r>
          <w:rPr>
            <w:rStyle w:val="a3"/>
            <w:i/>
            <w:iCs/>
          </w:rPr>
          <w:t>Заңын</w:t>
        </w:r>
      </w:hyperlink>
      <w:r>
        <w:rPr>
          <w:rStyle w:val="s3"/>
        </w:rPr>
        <w:t xml:space="preserve"> </w:t>
      </w:r>
      <w:r>
        <w:rPr>
          <w:rStyle w:val="s3"/>
        </w:rPr>
        <w:t>қараңыз</w:t>
      </w:r>
      <w:r>
        <w:rPr>
          <w:rStyle w:val="s3"/>
        </w:rPr>
        <w:t xml:space="preserve"> (2016 жы</w:t>
      </w:r>
      <w:r>
        <w:rPr>
          <w:rStyle w:val="s3"/>
        </w:rPr>
        <w:t>лғы 1 наурыздан бастап қолданысқа енгізіледі);</w:t>
      </w:r>
    </w:p>
    <w:p w:rsidR="00000000" w:rsidRDefault="00C753D2">
      <w:pPr>
        <w:jc w:val="both"/>
      </w:pPr>
      <w:r>
        <w:rPr>
          <w:rStyle w:val="s3"/>
        </w:rPr>
        <w:t>ҚР</w:t>
      </w:r>
      <w:r>
        <w:rPr>
          <w:rStyle w:val="s3"/>
        </w:rPr>
        <w:t xml:space="preserve"> 2015.18.11. № 412-V</w:t>
      </w:r>
      <w:r>
        <w:rPr>
          <w:rStyle w:val="s3"/>
        </w:rPr>
        <w:t xml:space="preserve"> </w:t>
      </w:r>
      <w:hyperlink r:id="rId25" w:anchor="sub_id=2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6" w:anchor="sub_id=110000" w:history="1">
        <w:r>
          <w:rPr>
            <w:rStyle w:val="a3"/>
            <w:i/>
            <w:iCs/>
          </w:rPr>
          <w:t>мерзімін</w:t>
        </w:r>
      </w:hyperlink>
      <w:r>
        <w:rPr>
          <w:rStyle w:val="s3"/>
        </w:rPr>
        <w:t xml:space="preserve"> </w:t>
      </w:r>
      <w:r>
        <w:rPr>
          <w:rStyle w:val="s3"/>
        </w:rPr>
        <w:t>қараңыз</w:t>
      </w:r>
      <w:r>
        <w:rPr>
          <w:rStyle w:val="s3"/>
        </w:rPr>
        <w:t>);</w:t>
      </w:r>
    </w:p>
    <w:p w:rsidR="00000000" w:rsidRDefault="00C753D2">
      <w:pPr>
        <w:jc w:val="both"/>
      </w:pPr>
      <w:r>
        <w:rPr>
          <w:rStyle w:val="s3"/>
        </w:rPr>
        <w:t>ҚР</w:t>
      </w:r>
      <w:r>
        <w:rPr>
          <w:rStyle w:val="s3"/>
        </w:rPr>
        <w:t xml:space="preserve"> 2015.24.11. № 421-V</w:t>
      </w:r>
      <w:r>
        <w:rPr>
          <w:rStyle w:val="s3"/>
        </w:rPr>
        <w:t xml:space="preserve"> </w:t>
      </w:r>
      <w:hyperlink r:id="rId27"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C753D2">
      <w:pPr>
        <w:jc w:val="both"/>
      </w:pPr>
      <w:r>
        <w:rPr>
          <w:rStyle w:val="s3"/>
        </w:rPr>
        <w:t>ҚР</w:t>
      </w:r>
      <w:r>
        <w:rPr>
          <w:rStyle w:val="s3"/>
        </w:rPr>
        <w:t xml:space="preserve"> 2015.27.11. № 424-V</w:t>
      </w:r>
      <w:r>
        <w:rPr>
          <w:rStyle w:val="s3"/>
        </w:rPr>
        <w:t xml:space="preserve"> </w:t>
      </w:r>
      <w:hyperlink r:id="rId28" w:anchor="sub_id=200" w:history="1">
        <w:r>
          <w:rPr>
            <w:rStyle w:val="a3"/>
            <w:i/>
            <w:iCs/>
          </w:rPr>
          <w:t>Заңын</w:t>
        </w:r>
      </w:hyperlink>
      <w:r>
        <w:rPr>
          <w:rStyle w:val="s3"/>
        </w:rPr>
        <w:t xml:space="preserve"> </w:t>
      </w:r>
      <w:r>
        <w:rPr>
          <w:rStyle w:val="s3"/>
        </w:rPr>
        <w:t>қараңыз</w:t>
      </w:r>
      <w:r>
        <w:rPr>
          <w:rStyle w:val="s3"/>
        </w:rPr>
        <w:t xml:space="preserve"> (ресми</w:t>
      </w:r>
      <w:r>
        <w:rPr>
          <w:rStyle w:val="s3"/>
        </w:rPr>
        <w:t xml:space="preserve"> </w:t>
      </w:r>
      <w:hyperlink r:id="rId29" w:history="1">
        <w:r>
          <w:rPr>
            <w:rStyle w:val="a3"/>
            <w:i/>
            <w:iCs/>
          </w:rPr>
          <w:t>жарияланған</w:t>
        </w:r>
      </w:hyperlink>
      <w:r>
        <w:rPr>
          <w:rStyle w:val="s3"/>
        </w:rPr>
        <w:t xml:space="preserve"> </w:t>
      </w:r>
      <w:r>
        <w:rPr>
          <w:rStyle w:val="s3"/>
        </w:rPr>
        <w:t>күнінен кейін алты ай өткен соң қолданысқа енгізіледі)</w:t>
      </w:r>
    </w:p>
    <w:p w:rsidR="00000000" w:rsidRDefault="00C753D2">
      <w:pPr>
        <w:jc w:val="both"/>
      </w:pPr>
      <w:r>
        <w:rPr>
          <w:rStyle w:val="s3"/>
        </w:rPr>
        <w:t>ҚР</w:t>
      </w:r>
      <w:r>
        <w:rPr>
          <w:rStyle w:val="s3"/>
        </w:rPr>
        <w:t xml:space="preserve"> 2015.03.12. № 432-V</w:t>
      </w:r>
      <w:r>
        <w:rPr>
          <w:rStyle w:val="s3"/>
        </w:rPr>
        <w:t xml:space="preserve"> </w:t>
      </w:r>
      <w:hyperlink r:id="rId3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31" w:anchor="sub_id=150000" w:history="1">
        <w:r>
          <w:rPr>
            <w:rStyle w:val="a3"/>
            <w:i/>
            <w:iCs/>
          </w:rPr>
          <w:t>мерзімін</w:t>
        </w:r>
      </w:hyperlink>
      <w:r>
        <w:rPr>
          <w:rStyle w:val="s3"/>
        </w:rPr>
        <w:t xml:space="preserve"> </w:t>
      </w:r>
      <w:r>
        <w:rPr>
          <w:rStyle w:val="s3"/>
        </w:rPr>
        <w:t>қараңыз</w:t>
      </w:r>
      <w:r>
        <w:rPr>
          <w:rStyle w:val="s3"/>
        </w:rPr>
        <w:t>)</w:t>
      </w:r>
    </w:p>
    <w:p w:rsidR="00000000" w:rsidRDefault="00C753D2">
      <w:pPr>
        <w:jc w:val="both"/>
      </w:pPr>
      <w:r>
        <w:t> </w:t>
      </w:r>
    </w:p>
    <w:p w:rsidR="00000000" w:rsidRDefault="00C753D2">
      <w:pPr>
        <w:jc w:val="both"/>
      </w:pPr>
      <w:r>
        <w:rPr>
          <w:rStyle w:val="s3"/>
        </w:rPr>
        <w:t>2009.16.11. № 200-ІV ҚР</w:t>
      </w:r>
      <w:r>
        <w:rPr>
          <w:rStyle w:val="s3"/>
        </w:rPr>
        <w:t xml:space="preserve"> </w:t>
      </w:r>
      <w:hyperlink r:id="rId32" w:anchor="sub_id=300" w:history="1">
        <w:r>
          <w:rPr>
            <w:rStyle w:val="a3"/>
            <w:i/>
            <w:iCs/>
          </w:rPr>
          <w:t>Заңым</w:t>
        </w:r>
        <w:r>
          <w:rPr>
            <w:rStyle w:val="a3"/>
            <w:i/>
            <w:iCs/>
          </w:rPr>
          <w:t>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w:t>
      </w:r>
      <w:r>
        <w:rPr>
          <w:rStyle w:val="s3"/>
        </w:rPr>
        <w:t>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33" w:history="1">
        <w:r>
          <w:rPr>
            <w:rStyle w:val="a3"/>
            <w:i/>
            <w:iCs/>
          </w:rPr>
          <w:t>ред</w:t>
        </w:r>
      </w:hyperlink>
      <w:r>
        <w:rPr>
          <w:rStyle w:val="s3"/>
        </w:rPr>
        <w:t>.қара);</w:t>
      </w:r>
    </w:p>
    <w:p w:rsidR="00000000" w:rsidRDefault="00C753D2">
      <w:pPr>
        <w:jc w:val="both"/>
      </w:pPr>
      <w:r>
        <w:rPr>
          <w:rStyle w:val="s3"/>
        </w:rPr>
        <w:t>2012.26.12. № 61-V ҚР</w:t>
      </w:r>
      <w:r>
        <w:rPr>
          <w:rStyle w:val="s3"/>
        </w:rPr>
        <w:t xml:space="preserve"> </w:t>
      </w:r>
      <w:hyperlink r:id="rId34" w:anchor="sub_id=400" w:history="1">
        <w:r>
          <w:rPr>
            <w:rStyle w:val="a3"/>
            <w:i/>
            <w:iCs/>
          </w:rPr>
          <w:t>Заңымен</w:t>
        </w:r>
      </w:hyperlink>
      <w:r>
        <w:rPr>
          <w:rStyle w:val="s3"/>
        </w:rPr>
        <w:t xml:space="preserve"> </w:t>
      </w:r>
      <w:r>
        <w:rPr>
          <w:rStyle w:val="s3"/>
        </w:rPr>
        <w:t xml:space="preserve">бүкіл мәтін бойынша «кеден одағының», «кеден одағына», «кеден одағынан», «кеден одағында», «кеден одағы» </w:t>
      </w:r>
      <w:r>
        <w:rPr>
          <w:rStyle w:val="s3"/>
        </w:rPr>
        <w:t>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35" w:history="1">
        <w:r>
          <w:rPr>
            <w:rStyle w:val="a3"/>
            <w:i/>
            <w:iCs/>
          </w:rPr>
          <w:t>бұр.ре</w:t>
        </w:r>
        <w:r>
          <w:rPr>
            <w:rStyle w:val="a3"/>
            <w:i/>
            <w:iCs/>
          </w:rPr>
          <w:t>д.қара</w:t>
        </w:r>
      </w:hyperlink>
      <w:r>
        <w:rPr>
          <w:rStyle w:val="s3"/>
        </w:rPr>
        <w:t>);</w:t>
      </w:r>
    </w:p>
    <w:p w:rsidR="00000000" w:rsidRDefault="00C753D2">
      <w:pPr>
        <w:jc w:val="both"/>
      </w:pPr>
      <w:r>
        <w:rPr>
          <w:rStyle w:val="s3"/>
        </w:rPr>
        <w:t xml:space="preserve">2013.03.07. </w:t>
      </w:r>
      <w:r>
        <w:rPr>
          <w:rStyle w:val="s3"/>
        </w:rPr>
        <w:t>№ 121-V ҚР</w:t>
      </w:r>
      <w:r>
        <w:rPr>
          <w:rStyle w:val="s3"/>
        </w:rPr>
        <w:t xml:space="preserve"> </w:t>
      </w:r>
      <w:hyperlink r:id="rId36" w:anchor="sub_id=1300" w:history="1">
        <w:r>
          <w:rPr>
            <w:rStyle w:val="a3"/>
            <w:i/>
            <w:iCs/>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w:t>
      </w:r>
      <w:r>
        <w:rPr>
          <w:rStyle w:val="s3"/>
        </w:rPr>
        <w:t>ылдар» деген сөздер тиісінше «ауылдардың, ауылдық», «Ауылдар», «ауыл, ауылдық», «ауылдар» деген сөздермен ауыстырылды (</w:t>
      </w:r>
      <w:hyperlink r:id="rId37" w:history="1">
        <w:r>
          <w:rPr>
            <w:rStyle w:val="a3"/>
            <w:i/>
            <w:iCs/>
          </w:rPr>
          <w:t>бұр.ред.қара</w:t>
        </w:r>
      </w:hyperlink>
      <w:r>
        <w:rPr>
          <w:rStyle w:val="s3"/>
        </w:rPr>
        <w:t>);</w:t>
      </w:r>
    </w:p>
    <w:p w:rsidR="00000000" w:rsidRDefault="00C753D2">
      <w:pPr>
        <w:jc w:val="both"/>
      </w:pPr>
      <w:r>
        <w:rPr>
          <w:rStyle w:val="s3"/>
        </w:rPr>
        <w:t>2014.07.11. № 248-V ҚР</w:t>
      </w:r>
      <w:r>
        <w:rPr>
          <w:rStyle w:val="s3"/>
        </w:rPr>
        <w:t xml:space="preserve"> </w:t>
      </w:r>
      <w:hyperlink r:id="rId38" w:anchor="sub_id=1100" w:history="1">
        <w:r>
          <w:rPr>
            <w:rStyle w:val="a3"/>
            <w:i/>
            <w:iCs/>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w:t>
      </w:r>
      <w:r>
        <w:rPr>
          <w:rStyle w:val="s3"/>
        </w:rPr>
        <w:t>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w:t>
      </w:r>
      <w:r>
        <w:rPr>
          <w:rStyle w:val="s3"/>
        </w:rPr>
        <w:t>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39" w:history="1">
        <w:r>
          <w:rPr>
            <w:rStyle w:val="a3"/>
            <w:i/>
            <w:iCs/>
          </w:rPr>
          <w:t>бұр.ред.қара</w:t>
        </w:r>
      </w:hyperlink>
      <w:r>
        <w:rPr>
          <w:rStyle w:val="s3"/>
        </w:rPr>
        <w:t>);</w:t>
      </w:r>
    </w:p>
    <w:p w:rsidR="00000000" w:rsidRDefault="00C753D2">
      <w:pPr>
        <w:jc w:val="both"/>
      </w:pPr>
      <w:r>
        <w:rPr>
          <w:rStyle w:val="s3"/>
        </w:rPr>
        <w:t>2014.28.11. № 257-V ҚР</w:t>
      </w:r>
      <w:r>
        <w:rPr>
          <w:rStyle w:val="s3"/>
        </w:rPr>
        <w:t xml:space="preserve"> </w:t>
      </w:r>
      <w:hyperlink r:id="rId40" w:anchor="sub_id=300" w:history="1">
        <w:r>
          <w:rPr>
            <w:rStyle w:val="a3"/>
            <w:i/>
            <w:iCs/>
          </w:rPr>
          <w:t>Заңымен</w:t>
        </w:r>
      </w:hyperlink>
      <w:r>
        <w:rPr>
          <w:rStyle w:val="s3"/>
        </w:rPr>
        <w:t xml:space="preserve"> </w:t>
      </w:r>
      <w:r>
        <w:rPr>
          <w:rStyle w:val="s3"/>
        </w:rPr>
        <w:t>мазмұны және бүкіл мәтіні бойынша «ставкаларды», «ставкалар», «ставкасы», «ставкаларын», «ставка», «ставка</w:t>
      </w:r>
      <w:r>
        <w:rPr>
          <w:rStyle w:val="s3"/>
        </w:rPr>
        <w:t>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«ставкасының», «ставкалардың», «ставкаларына», «Ставкасы» деген сөздер ти</w:t>
      </w:r>
      <w:r>
        <w:rPr>
          <w:rStyle w:val="s3"/>
        </w:rPr>
        <w:t>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«мөлшерлемесінен», «мөлшерлемелерінің», «мөлшерлемеден», «Мө</w:t>
      </w:r>
      <w:r>
        <w:rPr>
          <w:rStyle w:val="s3"/>
        </w:rPr>
        <w:t xml:space="preserve">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емеске», «резидент емес», «Резидент емес», «Резидент </w:t>
      </w:r>
      <w:r>
        <w:rPr>
          <w:rStyle w:val="s3"/>
        </w:rPr>
        <w:t>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еместен», «Резидент емеске», «резидент емесі», «Р</w:t>
      </w:r>
      <w:r>
        <w:rPr>
          <w:rStyle w:val="s3"/>
        </w:rPr>
        <w:t>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«Бейрезиденттердiң», «бейрезиденттi», «Бейрезиденттер</w:t>
      </w:r>
      <w:r>
        <w:rPr>
          <w:rStyle w:val="s3"/>
        </w:rPr>
        <w:t xml:space="preserve">»,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«проценттік», «процентпен», «процентінен», «проценті», </w:t>
      </w:r>
      <w:r>
        <w:rPr>
          <w:rStyle w:val="s3"/>
        </w:rPr>
        <w:t>«процентін»,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«пайызынан», «пайызы», «пайызын», «пайызсыз», «пайыз», «па</w:t>
      </w:r>
      <w:r>
        <w:rPr>
          <w:rStyle w:val="s3"/>
        </w:rPr>
        <w:t>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«аффилиирленгендiгi» деген сөздер тиісінше «үлестес», «үлестес</w:t>
      </w:r>
      <w:r>
        <w:rPr>
          <w:rStyle w:val="s3"/>
        </w:rPr>
        <w:t>тігі» деген сөздермен ауыстырылды, бүкіл мәтін бойынша «ресми сайтында», «сайтына», «сайтында», «сайттарының», «сайт», «сайттарында», «сайттары» деген сөздер тиісінше «интернет-ресурсында», «интернет-ресурсына», «интернет-ресурсында», «интернет-ресурстарын</w:t>
      </w:r>
      <w:r>
        <w:rPr>
          <w:rStyle w:val="s3"/>
        </w:rPr>
        <w:t>ың», «интернет-ресурс», «интернет-ресурстарында», «интернет-ресурстары» деген сөздермен ауыстырылды (2015 ж. 1 қаңтардан бастап қолданысқа енгізілді) (</w:t>
      </w:r>
      <w:hyperlink r:id="rId41" w:history="1">
        <w:r>
          <w:rPr>
            <w:rStyle w:val="a3"/>
            <w:i/>
            <w:iCs/>
          </w:rPr>
          <w:t>бұр.ред.қара</w:t>
        </w:r>
      </w:hyperlink>
      <w:r>
        <w:rPr>
          <w:rStyle w:val="s3"/>
        </w:rPr>
        <w:t>);</w:t>
      </w:r>
    </w:p>
    <w:p w:rsidR="00000000" w:rsidRDefault="00C753D2">
      <w:pPr>
        <w:jc w:val="both"/>
      </w:pPr>
      <w:r>
        <w:rPr>
          <w:rStyle w:val="s3"/>
        </w:rPr>
        <w:t>2015.29.10. № 373-V ҚР</w:t>
      </w:r>
      <w:r>
        <w:rPr>
          <w:rStyle w:val="s3"/>
        </w:rPr>
        <w:t xml:space="preserve"> </w:t>
      </w:r>
      <w:hyperlink r:id="rId42" w:anchor="sub_id=22" w:history="1">
        <w:r>
          <w:rPr>
            <w:rStyle w:val="a3"/>
            <w:i/>
            <w:iCs/>
          </w:rPr>
          <w:t>Заңымен</w:t>
        </w:r>
      </w:hyperlink>
      <w:r>
        <w:rPr>
          <w:rStyle w:val="s3"/>
        </w:rPr>
        <w:t xml:space="preserve"> </w:t>
      </w:r>
      <w:r>
        <w:rPr>
          <w:rStyle w:val="s3"/>
        </w:rPr>
        <w:t>бүкіл мәтін бойынша «ауыл шаруашылығы өнімін, акваөсіру (балық өсіру шаруашылығы) өнімін өндіруші заңды тұлғалар және селолық тұтыну кооперативтері үшін арнаулы салық реж</w:t>
      </w:r>
      <w:r>
        <w:rPr>
          <w:rStyle w:val="s3"/>
        </w:rPr>
        <w:t>имін», «ауыл шаруашылығы өнімін өндіруші заңды тұлғалар және селолық тұтыну кооперативтері үшін арнаулы салық режимінен» және «ауыл шаруашылығы өнiмдерiн, акваөсіру (балық өсіру шаруашылығы) өнімін, акваөсіру (балық өсіру шаруашылығы) өнімін өндiрушi заңды</w:t>
      </w:r>
      <w:r>
        <w:rPr>
          <w:rStyle w:val="s3"/>
        </w:rPr>
        <w:t xml:space="preserve"> тұлғалар және селолық тұтыну кооперативтері үшін арнаулы салық режимін» деген сөздер тиісінше «ауыл шаруашылығы өнімін, акваөсіру (балық өсіру шаруашылығы) өнімін өндірушілер және ауыл шаруашылығы кооперативтері үшін арнаулы салық режимін», «ауыл шаруашыл</w:t>
      </w:r>
      <w:r>
        <w:rPr>
          <w:rStyle w:val="s3"/>
        </w:rPr>
        <w:t>ығы өнімін өндірушілер және ауыл шаруашылығы кооперативтері үшін арнаулы салық режимінен» және «ауыл шаруашылығы өнiмiн, акваөсіру (балық өсіру шаруашылығы) өнімін өндiрушiлер және ауыл шаруашылығы кооперативтері үшін арнаулы салық режимін» деген сөздермен</w:t>
      </w:r>
      <w:r>
        <w:rPr>
          <w:rStyle w:val="s3"/>
        </w:rPr>
        <w:t xml:space="preserve"> ауыстырылды (2016 ж. 1 қаңтардан бастап қолданысқа енгізілді) (</w:t>
      </w:r>
      <w:hyperlink r:id="rId43" w:history="1">
        <w:r>
          <w:rPr>
            <w:rStyle w:val="a3"/>
            <w:i/>
            <w:iCs/>
          </w:rPr>
          <w:t>бұр.ред.қара</w:t>
        </w:r>
      </w:hyperlink>
      <w:r>
        <w:rPr>
          <w:rStyle w:val="s3"/>
        </w:rPr>
        <w:t>);</w:t>
      </w:r>
    </w:p>
    <w:p w:rsidR="00000000" w:rsidRDefault="00C753D2">
      <w:pPr>
        <w:jc w:val="both"/>
      </w:pPr>
      <w:r>
        <w:rPr>
          <w:rStyle w:val="s3"/>
        </w:rPr>
        <w:t>2015.18.11. № 412-V ҚР</w:t>
      </w:r>
      <w:r>
        <w:rPr>
          <w:rStyle w:val="s3"/>
        </w:rPr>
        <w:t xml:space="preserve"> </w:t>
      </w:r>
      <w:hyperlink r:id="rId44" w:anchor="sub_id=200" w:history="1">
        <w:r>
          <w:rPr>
            <w:rStyle w:val="a3"/>
            <w:i/>
            <w:iCs/>
          </w:rPr>
          <w:t>Заңымен</w:t>
        </w:r>
      </w:hyperlink>
      <w:r>
        <w:rPr>
          <w:rStyle w:val="s3"/>
        </w:rPr>
        <w:t xml:space="preserve"> </w:t>
      </w:r>
      <w:r>
        <w:rPr>
          <w:rStyle w:val="s3"/>
        </w:rPr>
        <w:t>бүкіл мәтін бойынша «жалға беруге», «жалға беруді», «жалға беруден», «жалға беру», «жалға, өзге де негіздерде» деген сөздер тиісінше «мүліктік жалдауға (жалға беруге)», «мүліктік жалдауды (жалға беруді)», «мүліктік жалдаудан (жалға беруден)», «мүліктік жал</w:t>
      </w:r>
      <w:r>
        <w:rPr>
          <w:rStyle w:val="s3"/>
        </w:rPr>
        <w:t>дау (жалға беру)», «мүліктік жалдауға (жалға беруге), өзге де негіздерде» деген сөздермен ауыстырылды (2016 ж. 1 қаңтардан бастап қолданысқа енгізілді) (</w:t>
      </w:r>
      <w:hyperlink r:id="rId45" w:history="1">
        <w:r>
          <w:rPr>
            <w:rStyle w:val="a3"/>
            <w:i/>
            <w:iCs/>
          </w:rPr>
          <w:t>бұр.ред.қара</w:t>
        </w:r>
      </w:hyperlink>
      <w:r>
        <w:rPr>
          <w:rStyle w:val="s3"/>
        </w:rPr>
        <w:t>);</w:t>
      </w:r>
    </w:p>
    <w:p w:rsidR="00000000" w:rsidRDefault="00C753D2">
      <w:pPr>
        <w:jc w:val="both"/>
      </w:pPr>
      <w:r>
        <w:rPr>
          <w:rStyle w:val="s3"/>
        </w:rPr>
        <w:t>2015.24.11. № 419-V ҚР</w:t>
      </w:r>
      <w:r>
        <w:rPr>
          <w:rStyle w:val="s3"/>
        </w:rPr>
        <w:t xml:space="preserve"> </w:t>
      </w:r>
      <w:hyperlink r:id="rId46" w:anchor="sub_id=400" w:history="1">
        <w:r>
          <w:rPr>
            <w:rStyle w:val="a3"/>
            <w:i/>
            <w:iCs/>
          </w:rPr>
          <w:t>Заңымен</w:t>
        </w:r>
      </w:hyperlink>
      <w:r>
        <w:rPr>
          <w:rStyle w:val="s3"/>
        </w:rPr>
        <w:t xml:space="preserve"> </w:t>
      </w:r>
      <w:r>
        <w:rPr>
          <w:rStyle w:val="s3"/>
        </w:rPr>
        <w:t>бүкіл мәтін бойынша:</w:t>
      </w:r>
    </w:p>
    <w:p w:rsidR="00000000" w:rsidRDefault="00C753D2">
      <w:pPr>
        <w:jc w:val="both"/>
      </w:pPr>
      <w:r>
        <w:rPr>
          <w:rStyle w:val="s3"/>
        </w:rPr>
        <w:t>«электрондық түрде», «электрондық түрдегі», «электронды түрде», «Электрондық түрде», «электронды түрдегі», «Электронды түрде» және «ақпараттық-ком</w:t>
      </w:r>
      <w:r>
        <w:rPr>
          <w:rStyle w:val="s3"/>
        </w:rPr>
        <w:t>муникациялық желі» деген сөздер тиісінше «электрондық нысанда», «электрондық нысандағы», «электрондық нысанда», «Электрондық нысанда», «электрондық нысандағы», «Электрондық нысанда» және «телекоммуникациялар желісі» деген сөздермен ауыстырылды;</w:t>
      </w:r>
    </w:p>
    <w:p w:rsidR="00000000" w:rsidRDefault="00C753D2">
      <w:pPr>
        <w:jc w:val="both"/>
      </w:pPr>
      <w:r>
        <w:rPr>
          <w:rStyle w:val="s3"/>
        </w:rPr>
        <w:t>«компьютерл</w:t>
      </w:r>
      <w:r>
        <w:rPr>
          <w:rStyle w:val="s3"/>
        </w:rPr>
        <w:t xml:space="preserve">iк жүйелер», «Компьютерлік жүйе», «компьютерлік жүйенің», «компьютерлік жүйе», «Компьютерлік жүйелерді», «Компьютерлік жүйелердің», «компьютерлік жүйелерді», «компьютерлік жүйелердің», «компьютерлік жүйенің» деген сөздер тиісінше «аппараттық-бағдарламалық </w:t>
      </w:r>
      <w:r>
        <w:rPr>
          <w:rStyle w:val="s3"/>
        </w:rPr>
        <w:t>кешендер», «Аппараттық-бағдарламалық кешен», «аппараттық-бағдарламалық кешеннің», «аппараттық-бағдарламалық кешен», «Аппараттық-бағдарламалық кешендерді», «Аппараттық-бағдарламалық кешендердің», «аппараттық-бағдарламалық кешендерді», «аппараттық-бағдарлама</w:t>
      </w:r>
      <w:r>
        <w:rPr>
          <w:rStyle w:val="s3"/>
        </w:rPr>
        <w:t>лық кешендердің», «аппараттық-бағдарламалық кешеннің» деген сөздермен ауыстырылды (2016 ж. 1 қаңтардан бастап қолданысқа енгізілді) (</w:t>
      </w:r>
      <w:hyperlink r:id="rId47" w:history="1">
        <w:r>
          <w:rPr>
            <w:rStyle w:val="a3"/>
            <w:i/>
            <w:iCs/>
          </w:rPr>
          <w:t>бұр.ред.қара</w:t>
        </w:r>
      </w:hyperlink>
      <w:r>
        <w:rPr>
          <w:rStyle w:val="s3"/>
        </w:rPr>
        <w:t>);</w:t>
      </w:r>
    </w:p>
    <w:p w:rsidR="00000000" w:rsidRDefault="00C753D2">
      <w:pPr>
        <w:jc w:val="both"/>
      </w:pPr>
      <w:r>
        <w:rPr>
          <w:rStyle w:val="s3"/>
        </w:rPr>
        <w:t>2015.03.12. № 432-V ҚР</w:t>
      </w:r>
      <w:r>
        <w:rPr>
          <w:rStyle w:val="s3"/>
        </w:rPr>
        <w:t xml:space="preserve"> </w:t>
      </w:r>
      <w:hyperlink r:id="rId48" w:anchor="sub_id=101" w:history="1">
        <w:r>
          <w:rPr>
            <w:rStyle w:val="a3"/>
            <w:i/>
            <w:iCs/>
          </w:rPr>
          <w:t>Заңымен</w:t>
        </w:r>
      </w:hyperlink>
      <w:r>
        <w:rPr>
          <w:rStyle w:val="s3"/>
        </w:rPr>
        <w:t xml:space="preserve"> </w:t>
      </w:r>
      <w:r>
        <w:rPr>
          <w:rStyle w:val="s3"/>
        </w:rPr>
        <w:t>бүкіл мәтін бойынша «салықтық тексеру нәтижелері», «Салықтық тексеру нәтижелері», «салықтық тексеру нәтижелеріне», «жүзеге асырған салықтық тексерудің нәтижелері», «салықтық тексеру нәтиж</w:t>
      </w:r>
      <w:r>
        <w:rPr>
          <w:rStyle w:val="s3"/>
        </w:rPr>
        <w:t>елерімен», «салықтық тексеру нәтижесі», «салықтық тексерулердің нәтижесінде», «салықтық тексеру нәтижелерін», «Салықтық тексерудің нәтижелері», «Салықтық тексеру нәтижелеріне» деген сөздер тиісінше «тексеру нәтижелері», «Тексеру нәтижелері», «тексеру нәтиж</w:t>
      </w:r>
      <w:r>
        <w:rPr>
          <w:rStyle w:val="s3"/>
        </w:rPr>
        <w:t>елеріне», «жүзеге асырылған тексеру нәтижелері», «тексеру нәтижелерімен», «тексеру нәтижелері», «тексеру нәтижелері туралы», «тексеру нәтижелерін», «тексеру нәтижелері», «Тексеру нәтижелеріне» деген сөздермен ауыстырылды (2016 ж. 1 қаңтардан бастап қолданы</w:t>
      </w:r>
      <w:r>
        <w:rPr>
          <w:rStyle w:val="s3"/>
        </w:rPr>
        <w:t>сқа енгізілді) (</w:t>
      </w:r>
      <w:hyperlink r:id="rId49" w:history="1">
        <w:r>
          <w:rPr>
            <w:rStyle w:val="a3"/>
            <w:i/>
            <w:iCs/>
          </w:rPr>
          <w:t>бұр.ред.қара</w:t>
        </w:r>
      </w:hyperlink>
      <w:r>
        <w:rPr>
          <w:rStyle w:val="s3"/>
        </w:rPr>
        <w:t>)</w:t>
      </w:r>
    </w:p>
    <w:p w:rsidR="00000000" w:rsidRDefault="00C753D2">
      <w:pPr>
        <w:jc w:val="both"/>
      </w:pPr>
      <w:r>
        <w:rPr>
          <w:rStyle w:val="s3"/>
        </w:rPr>
        <w:t> </w:t>
      </w:r>
    </w:p>
    <w:p w:rsidR="00000000" w:rsidRDefault="00C753D2">
      <w:pPr>
        <w:jc w:val="both"/>
      </w:pPr>
      <w:r>
        <w:t> </w:t>
      </w:r>
    </w:p>
    <w:p w:rsidR="00000000" w:rsidRDefault="00C753D2">
      <w:pPr>
        <w:jc w:val="both"/>
      </w:pPr>
      <w:r>
        <w:rPr>
          <w:rStyle w:val="s3"/>
        </w:rPr>
        <w:t>2009.04.07. № 167-ІV ҚР</w:t>
      </w:r>
      <w:r>
        <w:rPr>
          <w:rStyle w:val="s3"/>
        </w:rPr>
        <w:t xml:space="preserve"> </w:t>
      </w:r>
      <w:hyperlink r:id="rId50" w:anchor="sub_id=301" w:history="1">
        <w:r>
          <w:rPr>
            <w:rStyle w:val="a3"/>
            <w:i/>
            <w:iCs/>
          </w:rPr>
          <w:t>Заңымен</w:t>
        </w:r>
      </w:hyperlink>
      <w:r>
        <w:rPr>
          <w:rStyle w:val="s3"/>
        </w:rPr>
        <w:t xml:space="preserve"> </w:t>
      </w:r>
      <w:r>
        <w:rPr>
          <w:rStyle w:val="s3"/>
        </w:rPr>
        <w:t>(2009 жылғы 1 қаңтардан бастап қолданысқа ен</w:t>
      </w:r>
      <w:r>
        <w:rPr>
          <w:rStyle w:val="s3"/>
        </w:rPr>
        <w:t>гізілді) (бұр.</w:t>
      </w:r>
      <w:hyperlink r:id="rId51" w:history="1">
        <w:r>
          <w:rPr>
            <w:rStyle w:val="a3"/>
            <w:i/>
            <w:iCs/>
          </w:rPr>
          <w:t>ред</w:t>
        </w:r>
      </w:hyperlink>
      <w:r>
        <w:rPr>
          <w:rStyle w:val="s3"/>
        </w:rPr>
        <w:t>.қара); 2009.16.11. № 200-ІV ҚР</w:t>
      </w:r>
      <w:r>
        <w:rPr>
          <w:rStyle w:val="s3"/>
        </w:rPr>
        <w:t xml:space="preserve"> </w:t>
      </w:r>
      <w:hyperlink r:id="rId52" w:anchor="sub_id=300" w:history="1">
        <w:r>
          <w:rPr>
            <w:rStyle w:val="a3"/>
            <w:i/>
            <w:iCs/>
          </w:rPr>
          <w:t>Заңымен</w:t>
        </w:r>
      </w:hyperlink>
      <w:r>
        <w:rPr>
          <w:rStyle w:val="s3"/>
        </w:rPr>
        <w:t xml:space="preserve"> </w:t>
      </w:r>
      <w:r>
        <w:rPr>
          <w:rStyle w:val="s3"/>
        </w:rPr>
        <w:t>(күшіне енетін</w:t>
      </w:r>
      <w:r>
        <w:rPr>
          <w:rStyle w:val="s3"/>
        </w:rPr>
        <w:t xml:space="preserve"> </w:t>
      </w:r>
      <w:hyperlink r:id="rId53" w:anchor="sub_id=20000" w:history="1">
        <w:r>
          <w:rPr>
            <w:rStyle w:val="a3"/>
            <w:i/>
            <w:iCs/>
          </w:rPr>
          <w:t>мерзімін</w:t>
        </w:r>
      </w:hyperlink>
      <w:r>
        <w:rPr>
          <w:rStyle w:val="s3"/>
        </w:rPr>
        <w:t xml:space="preserve"> </w:t>
      </w:r>
      <w:r>
        <w:rPr>
          <w:rStyle w:val="s3"/>
        </w:rPr>
        <w:t>қара</w:t>
      </w:r>
      <w:r>
        <w:rPr>
          <w:rStyle w:val="s3"/>
        </w:rPr>
        <w:t>) (бұр.</w:t>
      </w:r>
      <w:hyperlink r:id="rId54" w:history="1">
        <w:r>
          <w:rPr>
            <w:rStyle w:val="a3"/>
            <w:i/>
            <w:iCs/>
          </w:rPr>
          <w:t>ред</w:t>
        </w:r>
      </w:hyperlink>
      <w:r>
        <w:rPr>
          <w:rStyle w:val="s3"/>
        </w:rPr>
        <w:t>.қара); 2009.30.12. № 234-ІV ҚР</w:t>
      </w:r>
      <w:r>
        <w:rPr>
          <w:rStyle w:val="s3"/>
        </w:rPr>
        <w:t xml:space="preserve"> </w:t>
      </w:r>
      <w:hyperlink r:id="rId55" w:anchor="sub_id=500" w:history="1">
        <w:r>
          <w:rPr>
            <w:rStyle w:val="a3"/>
            <w:i/>
            <w:iCs/>
          </w:rPr>
          <w:t>Заңымен</w:t>
        </w:r>
      </w:hyperlink>
      <w:r>
        <w:rPr>
          <w:rStyle w:val="s3"/>
        </w:rPr>
        <w:t xml:space="preserve"> </w:t>
      </w:r>
      <w:r>
        <w:rPr>
          <w:rStyle w:val="s3"/>
        </w:rPr>
        <w:t>(2</w:t>
      </w:r>
      <w:r>
        <w:rPr>
          <w:rStyle w:val="s3"/>
        </w:rPr>
        <w:t>010 ж. 1 қаңтардан қолданысқа енгiзiлдi) (бұр.</w:t>
      </w:r>
      <w:hyperlink r:id="rId56" w:history="1">
        <w:r>
          <w:rPr>
            <w:rStyle w:val="a3"/>
            <w:i/>
            <w:iCs/>
          </w:rPr>
          <w:t>ред</w:t>
        </w:r>
      </w:hyperlink>
      <w:r>
        <w:rPr>
          <w:rStyle w:val="s3"/>
        </w:rPr>
        <w:t>.қара); 2010.30.06. № 297-ІV ҚР</w:t>
      </w:r>
      <w:r>
        <w:rPr>
          <w:rStyle w:val="s3"/>
        </w:rPr>
        <w:t xml:space="preserve"> </w:t>
      </w:r>
      <w:hyperlink r:id="rId57" w:anchor="sub_id=600" w:history="1">
        <w:r>
          <w:rPr>
            <w:rStyle w:val="a3"/>
            <w:i/>
            <w:iCs/>
          </w:rPr>
          <w:t>Заңымен</w:t>
        </w:r>
      </w:hyperlink>
      <w:r>
        <w:rPr>
          <w:rStyle w:val="s3"/>
        </w:rPr>
        <w:t xml:space="preserve"> </w:t>
      </w:r>
      <w:r>
        <w:rPr>
          <w:rStyle w:val="s3"/>
        </w:rPr>
        <w:t>(бұр.</w:t>
      </w:r>
      <w:hyperlink r:id="rId58" w:history="1">
        <w:r>
          <w:rPr>
            <w:rStyle w:val="a3"/>
            <w:i/>
            <w:iCs/>
          </w:rPr>
          <w:t>ред</w:t>
        </w:r>
      </w:hyperlink>
      <w:r>
        <w:rPr>
          <w:rStyle w:val="s3"/>
        </w:rPr>
        <w:t>.қара); 2010.26.11. № 356-IV ҚР</w:t>
      </w:r>
      <w:r>
        <w:rPr>
          <w:rStyle w:val="s3"/>
        </w:rPr>
        <w:t xml:space="preserve"> </w:t>
      </w:r>
      <w:hyperlink r:id="rId59" w:anchor="sub_id=101" w:history="1">
        <w:r>
          <w:rPr>
            <w:rStyle w:val="a3"/>
            <w:i/>
            <w:iCs/>
          </w:rPr>
          <w:t>Заңымен</w:t>
        </w:r>
      </w:hyperlink>
      <w:r>
        <w:rPr>
          <w:rStyle w:val="s3"/>
        </w:rPr>
        <w:t xml:space="preserve"> </w:t>
      </w:r>
      <w:r>
        <w:rPr>
          <w:rStyle w:val="s3"/>
        </w:rPr>
        <w:t>(2011 ж. 1 қаңтардан бастап қолданысқа енгізілді) (</w:t>
      </w:r>
      <w:hyperlink r:id="rId60" w:history="1">
        <w:r>
          <w:rPr>
            <w:rStyle w:val="a3"/>
            <w:i/>
            <w:iCs/>
          </w:rPr>
          <w:t>бұр.ред.қара</w:t>
        </w:r>
      </w:hyperlink>
      <w:r>
        <w:rPr>
          <w:rStyle w:val="s3"/>
        </w:rPr>
        <w:t>); 2011.19.01. № 395-IV ҚР</w:t>
      </w:r>
      <w:r>
        <w:rPr>
          <w:rStyle w:val="s3"/>
        </w:rPr>
        <w:t xml:space="preserve"> </w:t>
      </w:r>
      <w:hyperlink r:id="rId61"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62" w:history="1">
        <w:r>
          <w:rPr>
            <w:rStyle w:val="a3"/>
            <w:i/>
            <w:iCs/>
          </w:rPr>
          <w:t>бұр.ред.қара</w:t>
        </w:r>
      </w:hyperlink>
      <w:r>
        <w:rPr>
          <w:rStyle w:val="s3"/>
        </w:rPr>
        <w:t>); 2011.15.07. № 461-IV ҚР</w:t>
      </w:r>
      <w:r>
        <w:rPr>
          <w:rStyle w:val="s3"/>
        </w:rPr>
        <w:t xml:space="preserve"> </w:t>
      </w:r>
      <w:hyperlink r:id="rId63" w:anchor="sub_id=400" w:history="1">
        <w:r>
          <w:rPr>
            <w:rStyle w:val="a3"/>
            <w:i/>
            <w:iCs/>
          </w:rPr>
          <w:t>Заңымен</w:t>
        </w:r>
      </w:hyperlink>
      <w:r>
        <w:rPr>
          <w:rStyle w:val="s3"/>
        </w:rPr>
        <w:t xml:space="preserve"> (ресми </w:t>
      </w:r>
      <w:hyperlink r:id="rId64" w:history="1">
        <w:r>
          <w:rPr>
            <w:rStyle w:val="a3"/>
            <w:i/>
            <w:iCs/>
          </w:rPr>
          <w:t>жарияланғанынан</w:t>
        </w:r>
      </w:hyperlink>
      <w:r>
        <w:rPr>
          <w:rStyle w:val="s3"/>
        </w:rPr>
        <w:t xml:space="preserve"> </w:t>
      </w:r>
      <w:r>
        <w:rPr>
          <w:rStyle w:val="s3"/>
        </w:rPr>
        <w:t>кейін алты ай өткен</w:t>
      </w:r>
      <w:r>
        <w:rPr>
          <w:rStyle w:val="s3"/>
        </w:rPr>
        <w:t xml:space="preserve"> соң қолданысқа енгізілді) (</w:t>
      </w:r>
      <w:hyperlink r:id="rId65" w:history="1">
        <w:r>
          <w:rPr>
            <w:rStyle w:val="a3"/>
            <w:i/>
            <w:iCs/>
          </w:rPr>
          <w:t>бұр.ред.қара</w:t>
        </w:r>
      </w:hyperlink>
      <w:r>
        <w:rPr>
          <w:rStyle w:val="s3"/>
        </w:rPr>
        <w:t>); 2011.21.07. № 467-ІV ҚР</w:t>
      </w:r>
      <w:r>
        <w:rPr>
          <w:rStyle w:val="s3"/>
        </w:rPr>
        <w:t xml:space="preserve"> </w:t>
      </w:r>
      <w:hyperlink r:id="rId66" w:anchor="sub_id=301" w:history="1">
        <w:r>
          <w:rPr>
            <w:rStyle w:val="a3"/>
            <w:i/>
            <w:iCs/>
          </w:rPr>
          <w:t>Заңымен</w:t>
        </w:r>
      </w:hyperlink>
      <w:r>
        <w:rPr>
          <w:rStyle w:val="s3"/>
        </w:rPr>
        <w:t xml:space="preserve"> </w:t>
      </w:r>
      <w:r>
        <w:rPr>
          <w:rStyle w:val="s3"/>
        </w:rPr>
        <w:t>(2012 ж. 1 қаңтардан бастап қолданы</w:t>
      </w:r>
      <w:r>
        <w:rPr>
          <w:rStyle w:val="s3"/>
        </w:rPr>
        <w:t>сқа енгізілді) (</w:t>
      </w:r>
      <w:hyperlink r:id="rId67" w:history="1">
        <w:r>
          <w:rPr>
            <w:rStyle w:val="a3"/>
            <w:i/>
            <w:iCs/>
          </w:rPr>
          <w:t>бұр.ред.қара</w:t>
        </w:r>
      </w:hyperlink>
      <w:r>
        <w:rPr>
          <w:rStyle w:val="s3"/>
        </w:rPr>
        <w:t>); 2011.21.07. № 470-ІV ҚР</w:t>
      </w:r>
      <w:r>
        <w:rPr>
          <w:rStyle w:val="s3"/>
        </w:rPr>
        <w:t xml:space="preserve"> </w:t>
      </w:r>
      <w:hyperlink r:id="rId68" w:anchor="sub_id=201" w:history="1">
        <w:r>
          <w:rPr>
            <w:rStyle w:val="a3"/>
            <w:i/>
            <w:iCs/>
          </w:rPr>
          <w:t>Заңымен</w:t>
        </w:r>
      </w:hyperlink>
      <w:r>
        <w:rPr>
          <w:rStyle w:val="s3"/>
        </w:rPr>
        <w:t xml:space="preserve"> </w:t>
      </w:r>
      <w:r>
        <w:rPr>
          <w:rStyle w:val="s3"/>
        </w:rPr>
        <w:t>(2012 ж. 1 қаңтардан бастап қолданысқа енгізілд</w:t>
      </w:r>
      <w:r>
        <w:rPr>
          <w:rStyle w:val="s3"/>
        </w:rPr>
        <w:t>і); 2012.09.01. № 535-IV ҚР</w:t>
      </w:r>
      <w:r>
        <w:rPr>
          <w:rStyle w:val="s3"/>
        </w:rPr>
        <w:t xml:space="preserve"> </w:t>
      </w:r>
      <w:hyperlink r:id="rId69" w:anchor="sub_id=301" w:history="1">
        <w:r>
          <w:rPr>
            <w:rStyle w:val="a3"/>
            <w:i/>
            <w:iCs/>
          </w:rPr>
          <w:t>Заңымен</w:t>
        </w:r>
      </w:hyperlink>
      <w:r>
        <w:rPr>
          <w:rStyle w:val="s3"/>
        </w:rPr>
        <w:t xml:space="preserve"> </w:t>
      </w:r>
      <w:r>
        <w:rPr>
          <w:rStyle w:val="s3"/>
        </w:rPr>
        <w:t>(2012 ж. 1 қаңтардан бастап қолданысқа енгізілді) (</w:t>
      </w:r>
      <w:hyperlink r:id="rId70" w:history="1">
        <w:r>
          <w:rPr>
            <w:rStyle w:val="a3"/>
            <w:i/>
            <w:iCs/>
          </w:rPr>
          <w:t>бұр.ред.қара</w:t>
        </w:r>
      </w:hyperlink>
      <w:r>
        <w:rPr>
          <w:rStyle w:val="s3"/>
        </w:rPr>
        <w:t>); 2012.17.</w:t>
      </w:r>
      <w:r>
        <w:rPr>
          <w:rStyle w:val="s3"/>
        </w:rPr>
        <w:t>02. № 564-ІV ҚР</w:t>
      </w:r>
      <w:r>
        <w:rPr>
          <w:rStyle w:val="s3"/>
        </w:rPr>
        <w:t xml:space="preserve"> </w:t>
      </w:r>
      <w:hyperlink r:id="rId71" w:anchor="sub_id=301" w:history="1">
        <w:r>
          <w:rPr>
            <w:rStyle w:val="a3"/>
            <w:i/>
            <w:iCs/>
          </w:rPr>
          <w:t>Заңымен</w:t>
        </w:r>
        <w:r>
          <w:rPr>
            <w:rStyle w:val="a3"/>
            <w:i/>
            <w:iCs/>
          </w:rPr>
          <w:t xml:space="preserve"> </w:t>
        </w:r>
      </w:hyperlink>
      <w:r>
        <w:rPr>
          <w:rStyle w:val="s3"/>
        </w:rPr>
        <w:t> </w:t>
      </w:r>
      <w:r>
        <w:rPr>
          <w:rStyle w:val="s3"/>
        </w:rPr>
        <w:t>(2012 ж. 1 қаңтардан бастап қолданысқа енгізілді) (</w:t>
      </w:r>
      <w:hyperlink r:id="rId72" w:history="1">
        <w:r>
          <w:rPr>
            <w:rStyle w:val="a3"/>
            <w:i/>
            <w:iCs/>
          </w:rPr>
          <w:t>бұр.ред.қара</w:t>
        </w:r>
      </w:hyperlink>
      <w:r>
        <w:rPr>
          <w:rStyle w:val="s3"/>
        </w:rPr>
        <w:t xml:space="preserve">); 2012.24.12. № 60-V </w:t>
      </w:r>
      <w:r>
        <w:rPr>
          <w:rStyle w:val="s3"/>
        </w:rPr>
        <w:t>ҚР</w:t>
      </w:r>
      <w:r>
        <w:rPr>
          <w:rStyle w:val="s3"/>
        </w:rPr>
        <w:t xml:space="preserve"> </w:t>
      </w:r>
      <w:hyperlink r:id="rId73" w:anchor="sub_id=700" w:history="1">
        <w:r>
          <w:rPr>
            <w:rStyle w:val="a3"/>
            <w:i/>
            <w:iCs/>
          </w:rPr>
          <w:t>Заңымен</w:t>
        </w:r>
      </w:hyperlink>
      <w:r>
        <w:rPr>
          <w:rStyle w:val="s3"/>
        </w:rPr>
        <w:t xml:space="preserve"> (</w:t>
      </w:r>
      <w:hyperlink r:id="rId74" w:history="1">
        <w:r>
          <w:rPr>
            <w:rStyle w:val="a3"/>
            <w:i/>
            <w:iCs/>
          </w:rPr>
          <w:t>бұр.ред.қара</w:t>
        </w:r>
      </w:hyperlink>
      <w:r>
        <w:rPr>
          <w:rStyle w:val="s3"/>
        </w:rPr>
        <w:t>); 2012.26.12. № 61-V ҚР</w:t>
      </w:r>
      <w:r>
        <w:rPr>
          <w:rStyle w:val="s3"/>
        </w:rPr>
        <w:t xml:space="preserve"> </w:t>
      </w:r>
      <w:hyperlink r:id="rId75" w:anchor="sub_id=400" w:history="1">
        <w:r>
          <w:rPr>
            <w:rStyle w:val="a3"/>
            <w:i/>
            <w:iCs/>
          </w:rPr>
          <w:t>Заңымен</w:t>
        </w:r>
      </w:hyperlink>
      <w:r>
        <w:rPr>
          <w:rStyle w:val="s3"/>
        </w:rPr>
        <w:t xml:space="preserve">  </w:t>
      </w:r>
      <w:r>
        <w:rPr>
          <w:rStyle w:val="s3"/>
        </w:rPr>
        <w:t>(2013 ж. 1 қаңтардан бастап қолданысқа енгізілді) (</w:t>
      </w:r>
      <w:hyperlink r:id="rId76" w:history="1">
        <w:r>
          <w:rPr>
            <w:rStyle w:val="a3"/>
            <w:i/>
            <w:iCs/>
          </w:rPr>
          <w:t>бұр.ред.қара</w:t>
        </w:r>
      </w:hyperlink>
      <w:r>
        <w:rPr>
          <w:rStyle w:val="s3"/>
        </w:rPr>
        <w:t>); 2013.21.06. № 106-V ҚР</w:t>
      </w:r>
      <w:r>
        <w:rPr>
          <w:rStyle w:val="s3"/>
        </w:rPr>
        <w:t xml:space="preserve"> </w:t>
      </w:r>
      <w:hyperlink r:id="rId77" w:anchor="sub_id=800" w:history="1">
        <w:r>
          <w:rPr>
            <w:rStyle w:val="a3"/>
            <w:i/>
            <w:iCs/>
          </w:rPr>
          <w:t>Заңымен</w:t>
        </w:r>
      </w:hyperlink>
      <w:r>
        <w:rPr>
          <w:rStyle w:val="s3"/>
        </w:rPr>
        <w:t xml:space="preserve"> (</w:t>
      </w:r>
      <w:hyperlink r:id="rId78" w:history="1">
        <w:r>
          <w:rPr>
            <w:rStyle w:val="a3"/>
            <w:i/>
            <w:iCs/>
          </w:rPr>
          <w:t>бұр.ред.қара</w:t>
        </w:r>
      </w:hyperlink>
      <w:r>
        <w:rPr>
          <w:rStyle w:val="s3"/>
        </w:rPr>
        <w:t>); 2013.04.07. № 132-V ҚР</w:t>
      </w:r>
      <w:r>
        <w:rPr>
          <w:rStyle w:val="s3"/>
        </w:rPr>
        <w:t xml:space="preserve"> </w:t>
      </w:r>
      <w:hyperlink r:id="rId79" w:anchor="sub_id=500" w:history="1">
        <w:r>
          <w:rPr>
            <w:rStyle w:val="a3"/>
            <w:i/>
            <w:iCs/>
          </w:rPr>
          <w:t>Заңымен</w:t>
        </w:r>
      </w:hyperlink>
      <w:r>
        <w:rPr>
          <w:rStyle w:val="s3"/>
        </w:rPr>
        <w:t xml:space="preserve"> </w:t>
      </w:r>
      <w:r>
        <w:rPr>
          <w:rStyle w:val="s3"/>
        </w:rPr>
        <w:t>(2014 ж. 1 қаңтардан бастап қолданысқа енгізілд</w:t>
      </w:r>
      <w:r>
        <w:rPr>
          <w:rStyle w:val="s3"/>
        </w:rPr>
        <w:t>і) (</w:t>
      </w:r>
      <w:hyperlink r:id="rId80" w:history="1">
        <w:r>
          <w:rPr>
            <w:rStyle w:val="a3"/>
            <w:i/>
            <w:iCs/>
          </w:rPr>
          <w:t>бұр.ред.қара</w:t>
        </w:r>
      </w:hyperlink>
      <w:r>
        <w:rPr>
          <w:rStyle w:val="s3"/>
        </w:rPr>
        <w:t>); 2013.03.12. № 151-V ҚР</w:t>
      </w:r>
      <w:r>
        <w:rPr>
          <w:rStyle w:val="s3"/>
        </w:rPr>
        <w:t xml:space="preserve"> </w:t>
      </w:r>
      <w:hyperlink r:id="rId81" w:anchor="sub_id=200" w:history="1">
        <w:r>
          <w:rPr>
            <w:rStyle w:val="a3"/>
            <w:i/>
            <w:iCs/>
          </w:rPr>
          <w:t>Заңымен</w:t>
        </w:r>
      </w:hyperlink>
      <w:r>
        <w:rPr>
          <w:rStyle w:val="s3"/>
        </w:rPr>
        <w:t xml:space="preserve"> </w:t>
      </w:r>
      <w:r>
        <w:rPr>
          <w:rStyle w:val="s3"/>
        </w:rPr>
        <w:t>(2014 ж. 1 қаңтардан бастап қолданысқа енгізілді) (</w:t>
      </w:r>
      <w:hyperlink r:id="rId82" w:history="1">
        <w:r>
          <w:rPr>
            <w:rStyle w:val="a3"/>
            <w:i/>
            <w:iCs/>
          </w:rPr>
          <w:t>бұр.ред.қара</w:t>
        </w:r>
      </w:hyperlink>
      <w:r>
        <w:rPr>
          <w:rStyle w:val="s3"/>
        </w:rPr>
        <w:t>); 2013.05.12. № 152-V ҚР</w:t>
      </w:r>
      <w:r>
        <w:rPr>
          <w:rStyle w:val="s3"/>
        </w:rPr>
        <w:t xml:space="preserve"> </w:t>
      </w:r>
      <w:hyperlink r:id="rId83" w:history="1">
        <w:r>
          <w:rPr>
            <w:rStyle w:val="a3"/>
            <w:i/>
            <w:iCs/>
          </w:rPr>
          <w:t>Заңымен</w:t>
        </w:r>
      </w:hyperlink>
      <w:r>
        <w:rPr>
          <w:rStyle w:val="s3"/>
        </w:rPr>
        <w:t xml:space="preserve"> </w:t>
      </w:r>
      <w:r>
        <w:rPr>
          <w:rStyle w:val="s3"/>
        </w:rPr>
        <w:t>(2014 ж. 1 қаңтардан бастап қолданысқа енгізілді) (</w:t>
      </w:r>
      <w:hyperlink r:id="rId84" w:history="1">
        <w:r>
          <w:rPr>
            <w:rStyle w:val="a3"/>
            <w:i/>
            <w:iCs/>
          </w:rPr>
          <w:t>бұр.ред.қара</w:t>
        </w:r>
      </w:hyperlink>
      <w:r>
        <w:rPr>
          <w:rStyle w:val="s3"/>
        </w:rPr>
        <w:t>); 2014.07.03. № 177-V ҚР</w:t>
      </w:r>
      <w:r>
        <w:rPr>
          <w:rStyle w:val="s3"/>
        </w:rPr>
        <w:t xml:space="preserve"> </w:t>
      </w:r>
      <w:hyperlink r:id="rId85" w:anchor="sub_id=700" w:history="1">
        <w:r>
          <w:rPr>
            <w:rStyle w:val="a3"/>
            <w:i/>
            <w:iCs/>
          </w:rPr>
          <w:t>Заңымен</w:t>
        </w:r>
      </w:hyperlink>
      <w:r>
        <w:rPr>
          <w:rStyle w:val="s3"/>
        </w:rPr>
        <w:t xml:space="preserve"> </w:t>
      </w:r>
      <w:r>
        <w:rPr>
          <w:rStyle w:val="s3"/>
        </w:rPr>
        <w:t>(күшіне енетін</w:t>
      </w:r>
      <w:r>
        <w:rPr>
          <w:rStyle w:val="s3"/>
        </w:rPr>
        <w:t xml:space="preserve"> </w:t>
      </w:r>
      <w:hyperlink r:id="rId86" w:anchor="sub_id=50000" w:history="1">
        <w:r>
          <w:rPr>
            <w:rStyle w:val="a3"/>
            <w:i/>
            <w:iCs/>
          </w:rPr>
          <w:t>мерзі</w:t>
        </w:r>
        <w:r>
          <w:rPr>
            <w:rStyle w:val="a3"/>
            <w:i/>
            <w:iCs/>
          </w:rPr>
          <w:t>мін</w:t>
        </w:r>
      </w:hyperlink>
      <w:r>
        <w:rPr>
          <w:rStyle w:val="s3"/>
        </w:rPr>
        <w:t xml:space="preserve"> </w:t>
      </w:r>
      <w:r>
        <w:rPr>
          <w:rStyle w:val="s3"/>
        </w:rPr>
        <w:t>қараңыз</w:t>
      </w:r>
      <w:r>
        <w:rPr>
          <w:rStyle w:val="s3"/>
        </w:rPr>
        <w:t>) (</w:t>
      </w:r>
      <w:hyperlink r:id="rId87" w:history="1">
        <w:r>
          <w:rPr>
            <w:rStyle w:val="a3"/>
            <w:i/>
            <w:iCs/>
          </w:rPr>
          <w:t>бұр.ред.қара</w:t>
        </w:r>
      </w:hyperlink>
      <w:r>
        <w:rPr>
          <w:rStyle w:val="s3"/>
        </w:rPr>
        <w:t>); 2014.10.06. № 208-V ҚР</w:t>
      </w:r>
      <w:r>
        <w:rPr>
          <w:rStyle w:val="s3"/>
        </w:rPr>
        <w:t xml:space="preserve"> </w:t>
      </w:r>
      <w:hyperlink r:id="rId88" w:anchor="sub_id=400" w:history="1">
        <w:r>
          <w:rPr>
            <w:rStyle w:val="a3"/>
            <w:i/>
            <w:iCs/>
          </w:rPr>
          <w:t>Заңымен</w:t>
        </w:r>
      </w:hyperlink>
      <w:r>
        <w:rPr>
          <w:rStyle w:val="s3"/>
        </w:rPr>
        <w:t xml:space="preserve"> (</w:t>
      </w:r>
      <w:hyperlink r:id="rId89" w:history="1">
        <w:r>
          <w:rPr>
            <w:rStyle w:val="a3"/>
            <w:i/>
            <w:iCs/>
          </w:rPr>
          <w:t>бұр.ред.қара</w:t>
        </w:r>
      </w:hyperlink>
      <w:r>
        <w:rPr>
          <w:rStyle w:val="s3"/>
        </w:rPr>
        <w:t>); 2014.12.06. № 209-V ҚР</w:t>
      </w:r>
      <w:r>
        <w:rPr>
          <w:rStyle w:val="s3"/>
        </w:rPr>
        <w:t xml:space="preserve"> </w:t>
      </w:r>
      <w:hyperlink r:id="rId90" w:anchor="sub_id=200" w:history="1">
        <w:r>
          <w:rPr>
            <w:rStyle w:val="a3"/>
            <w:i/>
            <w:iCs/>
          </w:rPr>
          <w:t>Заңымен</w:t>
        </w:r>
      </w:hyperlink>
      <w:r>
        <w:rPr>
          <w:rStyle w:val="s3"/>
        </w:rPr>
        <w:t xml:space="preserve"> </w:t>
      </w:r>
      <w:r>
        <w:rPr>
          <w:rStyle w:val="s3"/>
        </w:rPr>
        <w:t>(2015 ж. 1 қаңтардан бастап қолданысқа енгiзiлді) (</w:t>
      </w:r>
      <w:hyperlink r:id="rId91" w:history="1">
        <w:r>
          <w:rPr>
            <w:rStyle w:val="a3"/>
            <w:i/>
            <w:iCs/>
          </w:rPr>
          <w:t>бұр.ред.қара</w:t>
        </w:r>
      </w:hyperlink>
      <w:r>
        <w:rPr>
          <w:rStyle w:val="s3"/>
        </w:rPr>
        <w:t>); 2014.02.07. № 225-V ҚР</w:t>
      </w:r>
      <w:r>
        <w:rPr>
          <w:rStyle w:val="s3"/>
        </w:rPr>
        <w:t xml:space="preserve"> </w:t>
      </w:r>
      <w:hyperlink r:id="rId92" w:anchor="sub_id=400" w:history="1">
        <w:r>
          <w:rPr>
            <w:rStyle w:val="a3"/>
            <w:i/>
            <w:iCs/>
          </w:rPr>
          <w:t>Заңымен</w:t>
        </w:r>
      </w:hyperlink>
      <w:r>
        <w:rPr>
          <w:rStyle w:val="s3"/>
        </w:rPr>
        <w:t xml:space="preserve"> </w:t>
      </w:r>
      <w:r>
        <w:rPr>
          <w:rStyle w:val="s3"/>
        </w:rPr>
        <w:t>(2014 ж. 1 шілдеден бастап қолданысқа енгізілді) (</w:t>
      </w:r>
      <w:hyperlink r:id="rId93" w:history="1">
        <w:r>
          <w:rPr>
            <w:rStyle w:val="a3"/>
            <w:i/>
            <w:iCs/>
          </w:rPr>
          <w:t>бұр.ред.қар</w:t>
        </w:r>
        <w:r>
          <w:rPr>
            <w:rStyle w:val="a3"/>
            <w:i/>
            <w:iCs/>
          </w:rPr>
          <w:t>а</w:t>
        </w:r>
      </w:hyperlink>
      <w:r>
        <w:rPr>
          <w:rStyle w:val="s3"/>
        </w:rPr>
        <w:t>); 2014.07.11. № 248-V ҚР</w:t>
      </w:r>
      <w:r>
        <w:rPr>
          <w:rStyle w:val="s3"/>
        </w:rPr>
        <w:t xml:space="preserve"> </w:t>
      </w:r>
      <w:hyperlink r:id="rId94" w:anchor="sub_id=111" w:history="1">
        <w:r>
          <w:rPr>
            <w:rStyle w:val="a3"/>
            <w:i/>
            <w:iCs/>
          </w:rPr>
          <w:t>Заңымен</w:t>
        </w:r>
      </w:hyperlink>
      <w:r>
        <w:rPr>
          <w:rStyle w:val="s3"/>
        </w:rPr>
        <w:t xml:space="preserve"> (</w:t>
      </w:r>
      <w:hyperlink r:id="rId95" w:history="1">
        <w:r>
          <w:rPr>
            <w:rStyle w:val="a3"/>
            <w:i/>
            <w:iCs/>
          </w:rPr>
          <w:t>бұр.ред.қара</w:t>
        </w:r>
      </w:hyperlink>
      <w:r>
        <w:rPr>
          <w:rStyle w:val="s3"/>
        </w:rPr>
        <w:t>); 2014.28.11. № 257-V ҚР</w:t>
      </w:r>
      <w:r>
        <w:rPr>
          <w:rStyle w:val="s3"/>
        </w:rPr>
        <w:t xml:space="preserve"> </w:t>
      </w:r>
      <w:hyperlink r:id="rId96" w:anchor="sub_id=300" w:history="1">
        <w:r>
          <w:rPr>
            <w:rStyle w:val="a3"/>
            <w:i/>
            <w:iCs/>
          </w:rPr>
          <w:t>Заңымен</w:t>
        </w:r>
      </w:hyperlink>
      <w:r>
        <w:rPr>
          <w:rStyle w:val="s3"/>
        </w:rPr>
        <w:t xml:space="preserve"> </w:t>
      </w:r>
      <w:r>
        <w:rPr>
          <w:rStyle w:val="s3"/>
        </w:rPr>
        <w:t>(2015 ж. 1 қаңтардан бастап қолданысқа енгізілді) (</w:t>
      </w:r>
      <w:hyperlink r:id="rId97" w:history="1">
        <w:r>
          <w:rPr>
            <w:rStyle w:val="a3"/>
            <w:i/>
            <w:iCs/>
          </w:rPr>
          <w:t>бұр.ред.қара</w:t>
        </w:r>
      </w:hyperlink>
      <w:r>
        <w:rPr>
          <w:rStyle w:val="s3"/>
        </w:rPr>
        <w:t>); 2014.29.12. № 269-V ҚР</w:t>
      </w:r>
      <w:r>
        <w:rPr>
          <w:rStyle w:val="s3"/>
        </w:rPr>
        <w:t xml:space="preserve"> </w:t>
      </w:r>
      <w:hyperlink r:id="rId98" w:anchor="sub_id=900" w:history="1">
        <w:r>
          <w:rPr>
            <w:rStyle w:val="a3"/>
            <w:i/>
            <w:iCs/>
          </w:rPr>
          <w:t>Заңымен</w:t>
        </w:r>
      </w:hyperlink>
      <w:r>
        <w:rPr>
          <w:rStyle w:val="s3"/>
        </w:rPr>
        <w:t xml:space="preserve"> </w:t>
      </w:r>
      <w:r>
        <w:rPr>
          <w:rStyle w:val="s3"/>
        </w:rPr>
        <w:t>(2015 ж. 1 қаңтардан бастап қолданысқа енгізілді) (</w:t>
      </w:r>
      <w:hyperlink r:id="rId99" w:history="1">
        <w:r>
          <w:rPr>
            <w:rStyle w:val="a3"/>
            <w:i/>
            <w:iCs/>
          </w:rPr>
          <w:t>бұр.ред.қара</w:t>
        </w:r>
      </w:hyperlink>
      <w:r>
        <w:rPr>
          <w:rStyle w:val="s3"/>
        </w:rPr>
        <w:t>); 2015.21.07. № 337-V ҚР</w:t>
      </w:r>
      <w:r>
        <w:rPr>
          <w:rStyle w:val="s3"/>
        </w:rPr>
        <w:t xml:space="preserve"> </w:t>
      </w:r>
      <w:hyperlink r:id="rId100"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101" w:history="1">
        <w:r>
          <w:rPr>
            <w:rStyle w:val="a3"/>
            <w:i/>
            <w:iCs/>
          </w:rPr>
          <w:t>бұр.ред.қара</w:t>
        </w:r>
      </w:hyperlink>
      <w:r>
        <w:rPr>
          <w:rStyle w:val="s3"/>
        </w:rPr>
        <w:t>); 2015.29.10. № 373-V ҚР</w:t>
      </w:r>
      <w:r>
        <w:rPr>
          <w:rStyle w:val="s3"/>
        </w:rPr>
        <w:t xml:space="preserve"> </w:t>
      </w:r>
      <w:hyperlink r:id="rId102" w:anchor="sub_id=200" w:history="1">
        <w:r>
          <w:rPr>
            <w:rStyle w:val="a3"/>
            <w:i/>
            <w:iCs/>
          </w:rPr>
          <w:t>Заңымен</w:t>
        </w:r>
      </w:hyperlink>
      <w:r>
        <w:rPr>
          <w:rStyle w:val="s3"/>
        </w:rPr>
        <w:t xml:space="preserve"> </w:t>
      </w:r>
      <w:r>
        <w:rPr>
          <w:rStyle w:val="s3"/>
        </w:rPr>
        <w:t>(2016 ж. 1 қаңтардан бастап қолданысқа енгізілді) (</w:t>
      </w:r>
      <w:hyperlink r:id="rId103" w:history="1">
        <w:r>
          <w:rPr>
            <w:rStyle w:val="a3"/>
            <w:i/>
            <w:iCs/>
          </w:rPr>
          <w:t>бұр.ред.қара</w:t>
        </w:r>
      </w:hyperlink>
      <w:r>
        <w:rPr>
          <w:rStyle w:val="s3"/>
        </w:rPr>
        <w:t>); 2015.03.12. № 432-V ҚР</w:t>
      </w:r>
      <w:r>
        <w:rPr>
          <w:rStyle w:val="s3"/>
        </w:rPr>
        <w:t xml:space="preserve"> </w:t>
      </w:r>
      <w:hyperlink r:id="rId104" w:anchor="sub_id=1" w:history="1">
        <w:r>
          <w:rPr>
            <w:rStyle w:val="a3"/>
            <w:i/>
            <w:iCs/>
          </w:rPr>
          <w:t>Заңымен</w:t>
        </w:r>
      </w:hyperlink>
      <w:r>
        <w:rPr>
          <w:rStyle w:val="s3"/>
        </w:rPr>
        <w:t xml:space="preserve"> </w:t>
      </w:r>
      <w:r>
        <w:rPr>
          <w:rStyle w:val="s3"/>
        </w:rPr>
        <w:t>(2016 ж. 1 қаңтардан бастап қолданысқа енгізілді) (</w:t>
      </w:r>
      <w:hyperlink r:id="rId105" w:history="1">
        <w:r>
          <w:rPr>
            <w:rStyle w:val="a3"/>
            <w:i/>
            <w:iCs/>
          </w:rPr>
          <w:t>бұр.ред.қара</w:t>
        </w:r>
      </w:hyperlink>
      <w:r>
        <w:rPr>
          <w:rStyle w:val="s3"/>
        </w:rPr>
        <w:t>) мазмұны өзгертілді</w:t>
      </w:r>
    </w:p>
    <w:p w:rsidR="00000000" w:rsidRDefault="00C753D2">
      <w:pPr>
        <w:ind w:firstLine="400"/>
        <w:jc w:val="center"/>
      </w:pPr>
      <w:r>
        <w:rPr>
          <w:rStyle w:val="s0"/>
          <w:b/>
          <w:bCs/>
        </w:rPr>
        <w:t>МАЗМҰНЫ</w:t>
      </w:r>
    </w:p>
    <w:p w:rsidR="00000000" w:rsidRDefault="00C753D2">
      <w:pPr>
        <w:ind w:firstLine="400"/>
        <w:jc w:val="center"/>
      </w:pPr>
      <w:r>
        <w:t> </w:t>
      </w:r>
    </w:p>
    <w:p w:rsidR="00000000" w:rsidRDefault="00C753D2">
      <w:hyperlink w:anchor="sub10000" w:history="1">
        <w:r>
          <w:rPr>
            <w:rStyle w:val="a3"/>
          </w:rPr>
          <w:t>1. ЖАЛПЫ БӨЛІМ</w:t>
        </w:r>
      </w:hyperlink>
    </w:p>
    <w:p w:rsidR="00000000" w:rsidRDefault="00C753D2">
      <w:r>
        <w:rPr>
          <w:rStyle w:val="s0"/>
        </w:rPr>
        <w:t> </w:t>
      </w:r>
    </w:p>
    <w:p w:rsidR="00000000" w:rsidRDefault="00C753D2">
      <w:hyperlink w:anchor="sub10000" w:history="1">
        <w:r>
          <w:rPr>
            <w:rStyle w:val="a3"/>
          </w:rPr>
          <w:t>1-бөлім. Жалпы ереж</w:t>
        </w:r>
        <w:r>
          <w:rPr>
            <w:rStyle w:val="a3"/>
          </w:rPr>
          <w:t>елер</w:t>
        </w:r>
      </w:hyperlink>
    </w:p>
    <w:p w:rsidR="00000000" w:rsidRDefault="00C753D2">
      <w:hyperlink w:anchor="sub10000" w:history="1">
        <w:r>
          <w:rPr>
            <w:rStyle w:val="a3"/>
          </w:rPr>
          <w:t>1-тарау. Негізгі ережелер</w:t>
        </w:r>
      </w:hyperlink>
    </w:p>
    <w:p w:rsidR="00000000" w:rsidRDefault="00C753D2">
      <w:pPr>
        <w:ind w:firstLine="400"/>
        <w:jc w:val="both"/>
      </w:pPr>
      <w:hyperlink w:anchor="sub10000" w:history="1">
        <w:r>
          <w:rPr>
            <w:rStyle w:val="a3"/>
          </w:rPr>
          <w:t>1-бап. Осы Кодексте реттелетін қатынастар</w:t>
        </w:r>
      </w:hyperlink>
    </w:p>
    <w:p w:rsidR="00000000" w:rsidRDefault="00C753D2">
      <w:pPr>
        <w:ind w:firstLine="400"/>
        <w:jc w:val="both"/>
      </w:pPr>
      <w:hyperlink w:anchor="sub20000" w:history="1">
        <w:r>
          <w:rPr>
            <w:rStyle w:val="a3"/>
          </w:rPr>
          <w:t>2-бап. Қазақстан Республикасының салық заңнамасы</w:t>
        </w:r>
      </w:hyperlink>
    </w:p>
    <w:p w:rsidR="00000000" w:rsidRDefault="00C753D2">
      <w:pPr>
        <w:ind w:firstLine="400"/>
        <w:jc w:val="both"/>
      </w:pPr>
      <w:hyperlink w:anchor="sub30000" w:history="1">
        <w:r>
          <w:rPr>
            <w:rStyle w:val="a3"/>
          </w:rPr>
          <w:t>3-бап. Қаз</w:t>
        </w:r>
        <w:r>
          <w:rPr>
            <w:rStyle w:val="a3"/>
          </w:rPr>
          <w:t>ақстан Республикасы салық заңнамасының қолданылуы</w:t>
        </w:r>
      </w:hyperlink>
    </w:p>
    <w:p w:rsidR="00000000" w:rsidRDefault="00C753D2">
      <w:pPr>
        <w:ind w:firstLine="400"/>
        <w:jc w:val="both"/>
      </w:pPr>
      <w:hyperlink w:anchor="sub40000" w:history="1">
        <w:r>
          <w:rPr>
            <w:rStyle w:val="a3"/>
          </w:rPr>
          <w:t>4-бап. Қазақстан Республикасында салық салу принциптері</w:t>
        </w:r>
      </w:hyperlink>
    </w:p>
    <w:p w:rsidR="00000000" w:rsidRDefault="00C753D2">
      <w:pPr>
        <w:ind w:firstLine="400"/>
        <w:jc w:val="both"/>
      </w:pPr>
      <w:hyperlink w:anchor="sub50000" w:history="1">
        <w:r>
          <w:rPr>
            <w:rStyle w:val="a3"/>
          </w:rPr>
          <w:t>5-бап. Салық салудың міндеттілігі принципі</w:t>
        </w:r>
      </w:hyperlink>
    </w:p>
    <w:p w:rsidR="00000000" w:rsidRDefault="00C753D2">
      <w:pPr>
        <w:ind w:firstLine="400"/>
        <w:jc w:val="both"/>
      </w:pPr>
      <w:hyperlink w:anchor="sub60000" w:history="1">
        <w:r>
          <w:rPr>
            <w:rStyle w:val="a3"/>
          </w:rPr>
          <w:t>6-бап. Салық с</w:t>
        </w:r>
        <w:r>
          <w:rPr>
            <w:rStyle w:val="a3"/>
          </w:rPr>
          <w:t>алудың айқындылығы принципі</w:t>
        </w:r>
      </w:hyperlink>
    </w:p>
    <w:p w:rsidR="00000000" w:rsidRDefault="00C753D2">
      <w:pPr>
        <w:ind w:firstLine="400"/>
        <w:jc w:val="both"/>
      </w:pPr>
      <w:hyperlink w:anchor="sub70000" w:history="1">
        <w:r>
          <w:rPr>
            <w:rStyle w:val="a3"/>
          </w:rPr>
          <w:t>7-бап. Салық салудың әділдігі принципі</w:t>
        </w:r>
      </w:hyperlink>
    </w:p>
    <w:p w:rsidR="00000000" w:rsidRDefault="00C753D2">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C753D2">
      <w:pPr>
        <w:ind w:firstLine="400"/>
        <w:jc w:val="both"/>
      </w:pPr>
      <w:hyperlink w:anchor="sub90000" w:history="1">
        <w:r>
          <w:rPr>
            <w:rStyle w:val="a3"/>
          </w:rPr>
          <w:t>9-бап. Қазақстан Республикасы салық заңнамасының ж</w:t>
        </w:r>
        <w:r>
          <w:rPr>
            <w:rStyle w:val="a3"/>
          </w:rPr>
          <w:t>ариялылығы принципі</w:t>
        </w:r>
      </w:hyperlink>
    </w:p>
    <w:p w:rsidR="00000000" w:rsidRDefault="00C753D2">
      <w:pPr>
        <w:ind w:firstLine="400"/>
        <w:jc w:val="both"/>
      </w:pPr>
      <w:hyperlink w:anchor="sub100000" w:history="1">
        <w:r>
          <w:rPr>
            <w:rStyle w:val="a3"/>
          </w:rPr>
          <w:t>10-бап. Салық саясаты</w:t>
        </w:r>
      </w:hyperlink>
    </w:p>
    <w:p w:rsidR="00000000" w:rsidRDefault="00C753D2">
      <w:pPr>
        <w:ind w:firstLine="400"/>
        <w:jc w:val="both"/>
      </w:pPr>
      <w:hyperlink w:anchor="sub110000" w:history="1">
        <w:r>
          <w:rPr>
            <w:rStyle w:val="a3"/>
          </w:rPr>
          <w:t>11-бап. Салық салу мәселелері жөніндегі консультациялық кеңес</w:t>
        </w:r>
      </w:hyperlink>
    </w:p>
    <w:p w:rsidR="00000000" w:rsidRDefault="00C753D2">
      <w:pPr>
        <w:ind w:firstLine="400"/>
        <w:jc w:val="both"/>
      </w:pPr>
      <w:hyperlink w:anchor="sub120000" w:history="1">
        <w:r>
          <w:rPr>
            <w:rStyle w:val="a3"/>
          </w:rPr>
          <w:t>12-бап. Осы Кодексте қолданылатын негізгі ұғымдар</w:t>
        </w:r>
      </w:hyperlink>
    </w:p>
    <w:p w:rsidR="00000000" w:rsidRDefault="00C753D2">
      <w:r>
        <w:t> </w:t>
      </w:r>
    </w:p>
    <w:p w:rsidR="00000000" w:rsidRDefault="00C753D2">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C753D2">
      <w:pPr>
        <w:ind w:firstLine="400"/>
        <w:jc w:val="both"/>
      </w:pPr>
      <w:hyperlink w:anchor="sub130000" w:history="1">
        <w:r>
          <w:rPr>
            <w:rStyle w:val="a3"/>
          </w:rPr>
          <w:t>13-бап. Салық төлеушінің құқықтары</w:t>
        </w:r>
      </w:hyperlink>
    </w:p>
    <w:p w:rsidR="00000000" w:rsidRDefault="00C753D2">
      <w:pPr>
        <w:ind w:firstLine="400"/>
        <w:jc w:val="both"/>
      </w:pPr>
      <w:hyperlink w:anchor="sub140000" w:history="1">
        <w:r>
          <w:rPr>
            <w:rStyle w:val="a3"/>
          </w:rPr>
          <w:t>14-бап. Салық төлеушінің</w:t>
        </w:r>
        <w:r>
          <w:rPr>
            <w:rStyle w:val="a3"/>
          </w:rPr>
          <w:t xml:space="preserve"> міндеттері</w:t>
        </w:r>
      </w:hyperlink>
    </w:p>
    <w:p w:rsidR="00000000" w:rsidRDefault="00C753D2">
      <w:pPr>
        <w:ind w:firstLine="400"/>
        <w:jc w:val="both"/>
      </w:pPr>
      <w:hyperlink w:anchor="sub150000" w:history="1">
        <w:r>
          <w:rPr>
            <w:rStyle w:val="a3"/>
          </w:rPr>
          <w:t>15-бап. Салық агентінің құқықтары мен міндеттері</w:t>
        </w:r>
      </w:hyperlink>
    </w:p>
    <w:p w:rsidR="00000000" w:rsidRDefault="00C753D2">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C753D2">
      <w:pPr>
        <w:ind w:firstLine="400"/>
        <w:jc w:val="both"/>
      </w:pPr>
      <w:hyperlink w:anchor="sub170000" w:history="1">
        <w:r>
          <w:rPr>
            <w:rStyle w:val="a3"/>
          </w:rPr>
          <w:t>17-бап. Осы Кодекс</w:t>
        </w:r>
        <w:r>
          <w:rPr>
            <w:rStyle w:val="a3"/>
          </w:rPr>
          <w:t>те реттелетін салықтық қатынастарда өкілдік ету</w:t>
        </w:r>
      </w:hyperlink>
    </w:p>
    <w:p w:rsidR="00000000" w:rsidRDefault="00C753D2">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C753D2">
      <w:r>
        <w:t> </w:t>
      </w:r>
    </w:p>
    <w:p w:rsidR="00000000" w:rsidRDefault="00C753D2">
      <w:hyperlink w:anchor="sub180000" w:history="1">
        <w:r>
          <w:rPr>
            <w:rStyle w:val="a3"/>
          </w:rPr>
          <w:t>3-тарау. Салық органдары. Салық органдарының басқа да мемлекеттік органдармен өзара іс-қимылы</w:t>
        </w:r>
      </w:hyperlink>
    </w:p>
    <w:p w:rsidR="00000000" w:rsidRDefault="00C753D2">
      <w:pPr>
        <w:ind w:firstLine="400"/>
        <w:jc w:val="both"/>
      </w:pPr>
      <w:hyperlink w:anchor="sub180000" w:history="1">
        <w:r>
          <w:rPr>
            <w:rStyle w:val="a3"/>
          </w:rPr>
          <w:t>18-бап. Салық органдарының міндеттері мен жүйесі</w:t>
        </w:r>
      </w:hyperlink>
    </w:p>
    <w:p w:rsidR="00000000" w:rsidRDefault="00C753D2">
      <w:pPr>
        <w:ind w:firstLine="400"/>
        <w:jc w:val="both"/>
      </w:pPr>
      <w:hyperlink w:anchor="sub190000" w:history="1">
        <w:r>
          <w:rPr>
            <w:rStyle w:val="a3"/>
          </w:rPr>
          <w:t>19-бап. Салық орг</w:t>
        </w:r>
        <w:r>
          <w:rPr>
            <w:rStyle w:val="a3"/>
          </w:rPr>
          <w:t>андарының құқықтары</w:t>
        </w:r>
      </w:hyperlink>
    </w:p>
    <w:p w:rsidR="00000000" w:rsidRDefault="00C753D2">
      <w:pPr>
        <w:ind w:firstLine="400"/>
        <w:jc w:val="both"/>
      </w:pPr>
      <w:hyperlink w:anchor="sub200000" w:history="1">
        <w:r>
          <w:rPr>
            <w:rStyle w:val="a3"/>
          </w:rPr>
          <w:t>20-бап. Салық органдарының міндеттері</w:t>
        </w:r>
      </w:hyperlink>
    </w:p>
    <w:p w:rsidR="00000000" w:rsidRDefault="00C753D2">
      <w:pPr>
        <w:ind w:firstLine="400"/>
        <w:jc w:val="both"/>
      </w:pPr>
      <w:hyperlink w:anchor="sub210000" w:history="1">
        <w:r>
          <w:rPr>
            <w:rStyle w:val="a3"/>
          </w:rPr>
          <w:t>21-бап. Мүдделер қақтығысы</w:t>
        </w:r>
        <w:r>
          <w:rPr>
            <w:rStyle w:val="a3"/>
          </w:rPr>
          <w:t xml:space="preserve"> </w:t>
        </w:r>
      </w:hyperlink>
    </w:p>
    <w:p w:rsidR="00000000" w:rsidRDefault="00C753D2">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106" w:anchor="sub_id=111" w:history="1">
        <w:r>
          <w:rPr>
            <w:rStyle w:val="a3"/>
          </w:rPr>
          <w:t>Заңымен</w:t>
        </w:r>
      </w:hyperlink>
      <w:r>
        <w:rPr>
          <w:rStyle w:val="s0"/>
        </w:rPr>
        <w:t xml:space="preserve"> алып тасталды </w:t>
      </w:r>
    </w:p>
    <w:p w:rsidR="00000000" w:rsidRDefault="00C753D2">
      <w:pPr>
        <w:ind w:firstLine="400"/>
        <w:jc w:val="both"/>
      </w:pPr>
      <w:hyperlink w:anchor="sub230000" w:history="1">
        <w:r>
          <w:rPr>
            <w:rStyle w:val="a3"/>
          </w:rPr>
          <w:t>23-бап. Жергілікті атқарушы органдардың өкілеттігі</w:t>
        </w:r>
      </w:hyperlink>
    </w:p>
    <w:p w:rsidR="00000000" w:rsidRDefault="00C753D2">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w:t>
        </w:r>
        <w:r>
          <w:rPr>
            <w:rStyle w:val="a3"/>
            <w:b/>
            <w:bCs/>
          </w:rPr>
          <w:t>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C753D2">
      <w:pPr>
        <w:ind w:firstLine="400"/>
        <w:jc w:val="both"/>
      </w:pPr>
      <w:hyperlink w:anchor="sub250000" w:history="1">
        <w:r>
          <w:rPr>
            <w:rStyle w:val="a3"/>
          </w:rPr>
          <w:t>25-бап. Салық органдарының лауазымды адамдарын материалдық қамтамасыз ету, құ</w:t>
        </w:r>
        <w:r>
          <w:rPr>
            <w:rStyle w:val="a3"/>
          </w:rPr>
          <w:t>қықтық</w:t>
        </w:r>
        <w:r>
          <w:rPr>
            <w:rStyle w:val="a3"/>
          </w:rPr>
          <w:t xml:space="preserve"> және әлеуметтік қорғау</w:t>
        </w:r>
      </w:hyperlink>
    </w:p>
    <w:p w:rsidR="00000000" w:rsidRDefault="00C753D2">
      <w:pPr>
        <w:ind w:firstLine="400"/>
        <w:jc w:val="both"/>
      </w:pPr>
      <w:r>
        <w:t> </w:t>
      </w:r>
    </w:p>
    <w:p w:rsidR="00000000" w:rsidRDefault="00C753D2">
      <w:hyperlink w:anchor="sub260000" w:history="1">
        <w:r>
          <w:rPr>
            <w:rStyle w:val="a3"/>
          </w:rPr>
          <w:t>2-бөлім. Салық міндеттемесі</w:t>
        </w:r>
      </w:hyperlink>
    </w:p>
    <w:p w:rsidR="00000000" w:rsidRDefault="00C753D2">
      <w:hyperlink w:anchor="sub260000" w:history="1">
        <w:r>
          <w:rPr>
            <w:rStyle w:val="a3"/>
          </w:rPr>
          <w:t>4-тарау. Жалпы ережелер</w:t>
        </w:r>
      </w:hyperlink>
    </w:p>
    <w:p w:rsidR="00000000" w:rsidRDefault="00C753D2">
      <w:pPr>
        <w:ind w:firstLine="400"/>
        <w:jc w:val="both"/>
      </w:pPr>
      <w:hyperlink w:anchor="sub260000" w:history="1">
        <w:r>
          <w:rPr>
            <w:rStyle w:val="a3"/>
          </w:rPr>
          <w:t>26-бап. Салық міндеттемесі</w:t>
        </w:r>
      </w:hyperlink>
    </w:p>
    <w:p w:rsidR="00000000" w:rsidRDefault="00C753D2">
      <w:pPr>
        <w:ind w:firstLine="400"/>
        <w:jc w:val="both"/>
      </w:pPr>
      <w:hyperlink w:anchor="sub270000" w:history="1">
        <w:r>
          <w:rPr>
            <w:rStyle w:val="a3"/>
          </w:rPr>
          <w:t>27-бап. Салық сал</w:t>
        </w:r>
        <w:r>
          <w:rPr>
            <w:rStyle w:val="a3"/>
          </w:rPr>
          <w:t>у объектісі және (немесе) салық салуға байланысты объект</w:t>
        </w:r>
      </w:hyperlink>
    </w:p>
    <w:p w:rsidR="00000000" w:rsidRDefault="00C753D2">
      <w:pPr>
        <w:ind w:firstLine="400"/>
        <w:jc w:val="both"/>
      </w:pPr>
      <w:hyperlink w:anchor="sub280000" w:history="1">
        <w:r>
          <w:rPr>
            <w:rStyle w:val="a3"/>
          </w:rPr>
          <w:t>28-бап. Салық базасы</w:t>
        </w:r>
      </w:hyperlink>
    </w:p>
    <w:p w:rsidR="00000000" w:rsidRDefault="00C753D2">
      <w:pPr>
        <w:ind w:firstLine="400"/>
        <w:jc w:val="both"/>
      </w:pPr>
      <w:hyperlink w:anchor="sub290000" w:history="1">
        <w:r>
          <w:rPr>
            <w:rStyle w:val="a3"/>
          </w:rPr>
          <w:t>29-бап. Салық мөлшерлемесі</w:t>
        </w:r>
      </w:hyperlink>
    </w:p>
    <w:p w:rsidR="00000000" w:rsidRDefault="00C753D2">
      <w:pPr>
        <w:ind w:firstLine="400"/>
        <w:jc w:val="both"/>
      </w:pPr>
      <w:hyperlink w:anchor="sub300000" w:history="1">
        <w:r>
          <w:rPr>
            <w:rStyle w:val="a3"/>
          </w:rPr>
          <w:t>30-бап. Салық кезеңі</w:t>
        </w:r>
      </w:hyperlink>
    </w:p>
    <w:p w:rsidR="00000000" w:rsidRDefault="00C753D2">
      <w:pPr>
        <w:ind w:firstLine="400"/>
        <w:jc w:val="both"/>
      </w:pPr>
      <w:r>
        <w:t> </w:t>
      </w:r>
    </w:p>
    <w:p w:rsidR="00000000" w:rsidRDefault="00C753D2">
      <w:hyperlink w:anchor="sub310000" w:history="1">
        <w:r>
          <w:rPr>
            <w:rStyle w:val="a3"/>
          </w:rPr>
          <w:t>5-тарау. Салық міндеттемесін орындау</w:t>
        </w:r>
      </w:hyperlink>
    </w:p>
    <w:p w:rsidR="00000000" w:rsidRDefault="00C753D2">
      <w:pPr>
        <w:ind w:firstLine="400"/>
        <w:jc w:val="both"/>
      </w:pPr>
      <w:hyperlink w:anchor="sub310000" w:history="1">
        <w:r>
          <w:rPr>
            <w:rStyle w:val="a3"/>
          </w:rPr>
          <w:t>31-бап. Салық міндеттемесін орындау</w:t>
        </w:r>
      </w:hyperlink>
    </w:p>
    <w:p w:rsidR="00000000" w:rsidRDefault="00C753D2">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w:t>
        </w:r>
        <w:r>
          <w:rPr>
            <w:rStyle w:val="a3"/>
          </w:rPr>
          <w:t>ліктері</w:t>
        </w:r>
      </w:hyperlink>
    </w:p>
    <w:p w:rsidR="00000000" w:rsidRDefault="00C753D2">
      <w:pPr>
        <w:ind w:firstLine="400"/>
        <w:jc w:val="both"/>
      </w:pPr>
      <w:hyperlink w:anchor="sub330000" w:history="1">
        <w:r>
          <w:rPr>
            <w:rStyle w:val="a3"/>
          </w:rPr>
          <w:t>33-бап. Салық міндеттемесін орындау мерзімдері</w:t>
        </w:r>
      </w:hyperlink>
    </w:p>
    <w:p w:rsidR="00000000" w:rsidRDefault="00C753D2">
      <w:pPr>
        <w:ind w:firstLine="400"/>
        <w:jc w:val="both"/>
      </w:pPr>
      <w:hyperlink w:anchor="sub340000" w:history="1">
        <w:r>
          <w:rPr>
            <w:rStyle w:val="a3"/>
          </w:rPr>
          <w:t>34-бап. Салық берешегін өтеу тәртібі</w:t>
        </w:r>
      </w:hyperlink>
    </w:p>
    <w:p w:rsidR="00000000" w:rsidRDefault="00C753D2">
      <w:pPr>
        <w:ind w:firstLine="400"/>
        <w:jc w:val="both"/>
      </w:pPr>
      <w:hyperlink w:anchor="sub350000" w:history="1">
        <w:r>
          <w:rPr>
            <w:rStyle w:val="a3"/>
          </w:rPr>
          <w:t>35-бап. Мүлікті сенімгерлікпен басқаруға беру кезінде салық міндетте</w:t>
        </w:r>
        <w:r>
          <w:rPr>
            <w:rStyle w:val="a3"/>
          </w:rPr>
          <w:t>месінің орындалуы</w:t>
        </w:r>
      </w:hyperlink>
    </w:p>
    <w:p w:rsidR="00000000" w:rsidRDefault="00C753D2">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C753D2">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w:t>
        </w:r>
        <w:r>
          <w:rPr>
            <w:rStyle w:val="a3"/>
            <w:b/>
            <w:bCs/>
          </w:rPr>
          <w:t>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C753D2">
      <w:pPr>
        <w:ind w:firstLine="400"/>
        <w:jc w:val="both"/>
      </w:pPr>
      <w:hyperlink w:anchor="sub37010000" w:history="1">
        <w:r>
          <w:rPr>
            <w:rStyle w:val="a3"/>
          </w:rPr>
          <w:t>37-1-бап. Таратылатын резидент заңды тұлғалардың жекелеген санаттарының салық</w:t>
        </w:r>
        <w:r>
          <w:rPr>
            <w:rStyle w:val="a3"/>
          </w:rPr>
          <w:t xml:space="preserve"> міндеттемесін орындау ерекшеліктері</w:t>
        </w:r>
      </w:hyperlink>
    </w:p>
    <w:p w:rsidR="00000000" w:rsidRDefault="00C753D2">
      <w:pPr>
        <w:ind w:left="1200" w:hanging="800"/>
        <w:jc w:val="both"/>
      </w:pPr>
      <w:hyperlink w:anchor="sub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w:t>
        </w:r>
        <w:r>
          <w:rPr>
            <w:rStyle w:val="a3"/>
            <w:b/>
            <w:bCs/>
          </w:rPr>
          <w:t>ндеттемесін орындау ерекшеліктері</w:t>
        </w:r>
      </w:hyperlink>
    </w:p>
    <w:p w:rsidR="00000000" w:rsidRDefault="00C753D2">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C753D2">
      <w:pPr>
        <w:ind w:firstLine="400"/>
        <w:jc w:val="both"/>
      </w:pPr>
      <w:hyperlink w:anchor="sub390000" w:history="1">
        <w:r>
          <w:rPr>
            <w:rStyle w:val="a3"/>
          </w:rPr>
          <w:t>39-бап. Заңды тұлға қосылу, бірігу, бөлініп шығу жолы</w:t>
        </w:r>
        <w:r>
          <w:rPr>
            <w:rStyle w:val="a3"/>
          </w:rPr>
          <w:t>мен қайта ұйымдастырылған кезде салық міндеттемесін орындау</w:t>
        </w:r>
      </w:hyperlink>
    </w:p>
    <w:p w:rsidR="00000000" w:rsidRDefault="00C753D2">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w:t>
        </w:r>
        <w:r>
          <w:rPr>
            <w:rStyle w:val="a3"/>
            <w:b/>
            <w:bCs/>
          </w:rPr>
          <w:t>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C753D2">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C753D2">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C753D2">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C753D2">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C753D2">
      <w:pPr>
        <w:ind w:firstLine="400"/>
        <w:jc w:val="both"/>
      </w:pPr>
      <w:hyperlink w:anchor="sub43010000" w:history="1">
        <w:r>
          <w:rPr>
            <w:rStyle w:val="a3"/>
          </w:rPr>
          <w:t>43-1-бап. Дара кәсіпкерлердің жекелеген санаттарының қызметін оңайлатылған тәр</w:t>
        </w:r>
        <w:r>
          <w:rPr>
            <w:rStyle w:val="a3"/>
          </w:rPr>
          <w:t>тіппен тоқтату</w:t>
        </w:r>
      </w:hyperlink>
    </w:p>
    <w:p w:rsidR="00000000" w:rsidRDefault="00C753D2">
      <w:pPr>
        <w:ind w:firstLine="400"/>
        <w:jc w:val="both"/>
      </w:pPr>
      <w:hyperlink w:anchor="sub450000" w:history="1">
        <w:r>
          <w:rPr>
            <w:rStyle w:val="a3"/>
          </w:rPr>
          <w:t>45-бап. Қайтыс болған жеке тұлғаның салық берешегін өтеу</w:t>
        </w:r>
      </w:hyperlink>
    </w:p>
    <w:p w:rsidR="00000000" w:rsidRDefault="00C753D2">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C753D2">
      <w:pPr>
        <w:ind w:firstLine="400"/>
        <w:jc w:val="both"/>
      </w:pPr>
      <w:r>
        <w:t> </w:t>
      </w:r>
    </w:p>
    <w:p w:rsidR="00000000" w:rsidRDefault="00C753D2">
      <w:pPr>
        <w:jc w:val="both"/>
      </w:pPr>
      <w:hyperlink w:anchor="sub470000" w:history="1">
        <w:r>
          <w:rPr>
            <w:rStyle w:val="a3"/>
          </w:rPr>
          <w:t>6-тарау. Салықтар, бю</w:t>
        </w:r>
        <w:r>
          <w:rPr>
            <w:rStyle w:val="a3"/>
          </w:rPr>
          <w:t>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C753D2">
      <w:pPr>
        <w:ind w:firstLine="400"/>
        <w:jc w:val="both"/>
      </w:pPr>
      <w:hyperlink w:anchor="sub470000" w:history="1">
        <w:r>
          <w:rPr>
            <w:rStyle w:val="a3"/>
          </w:rPr>
          <w:t>47-бап. Жалпы ережелер</w:t>
        </w:r>
      </w:hyperlink>
    </w:p>
    <w:p w:rsidR="00000000" w:rsidRDefault="00C753D2">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C753D2">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C753D2">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w:t>
        </w:r>
        <w:r>
          <w:rPr>
            <w:rStyle w:val="a3"/>
          </w:rPr>
          <w:t xml:space="preserve"> кепілдігі арқылы өзгерту тәртібі</w:t>
        </w:r>
      </w:hyperlink>
    </w:p>
    <w:p w:rsidR="00000000" w:rsidRDefault="00C753D2">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C753D2">
      <w:pPr>
        <w:ind w:firstLine="400"/>
        <w:jc w:val="both"/>
      </w:pPr>
      <w:hyperlink w:anchor="sub510000" w:history="1">
        <w:r>
          <w:rPr>
            <w:rStyle w:val="a3"/>
          </w:rPr>
          <w:t>51-бап. Мүліктік кеп</w:t>
        </w:r>
        <w:r>
          <w:rPr>
            <w:rStyle w:val="a3"/>
          </w:rPr>
          <w:t>іл шартын жасасу тәртібі</w:t>
        </w:r>
      </w:hyperlink>
    </w:p>
    <w:p w:rsidR="00000000" w:rsidRDefault="00C753D2">
      <w:pPr>
        <w:ind w:left="1200" w:hanging="800"/>
        <w:jc w:val="both"/>
      </w:pPr>
      <w:hyperlink w:anchor="sub51010000" w:history="1">
        <w:r>
          <w:rPr>
            <w:rStyle w:val="a3"/>
            <w:b/>
            <w:bCs/>
          </w:rPr>
          <w:t>51-1-бап. Тексеру н</w:t>
        </w:r>
        <w:r>
          <w:rPr>
            <w:rStyle w:val="a3"/>
            <w:b/>
            <w:bCs/>
          </w:rPr>
          <w:t>ә</w:t>
        </w:r>
        <w:r>
          <w:rPr>
            <w:rStyle w:val="a3"/>
            <w:b/>
            <w:bCs/>
          </w:rPr>
          <w:t>тижелері 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C753D2">
      <w:pPr>
        <w:ind w:firstLine="400"/>
        <w:jc w:val="both"/>
      </w:pPr>
      <w:hyperlink w:anchor="sub51020000" w:history="1">
        <w:r>
          <w:rPr>
            <w:rStyle w:val="a3"/>
          </w:rPr>
          <w:t>51-2-бап. Қайта құрылымдалатын ұйымның салық төлеу жөніндегі салық міндеттемесін орындау мерзімдерін өзгерту тәртібі</w:t>
        </w:r>
      </w:hyperlink>
    </w:p>
    <w:p w:rsidR="00000000" w:rsidRDefault="00C753D2">
      <w:pPr>
        <w:ind w:firstLine="400"/>
        <w:jc w:val="both"/>
      </w:pPr>
      <w:hyperlink w:anchor="sub51030000" w:history="1">
        <w:r>
          <w:rPr>
            <w:rStyle w:val="a3"/>
          </w:rPr>
          <w:t>51-3-бап. Импорттала</w:t>
        </w:r>
        <w:r>
          <w:rPr>
            <w:rStyle w:val="a3"/>
          </w:rPr>
          <w:t>тын тауарлар бойынша жанама салықтарды төлеу мерзімін өзгерту тәртібі</w:t>
        </w:r>
      </w:hyperlink>
    </w:p>
    <w:p w:rsidR="00000000" w:rsidRDefault="00C753D2">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C753D2">
      <w:pPr>
        <w:ind w:firstLine="400"/>
        <w:jc w:val="both"/>
      </w:pPr>
      <w:hyperlink w:anchor="sub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C753D2">
      <w:pPr>
        <w:ind w:firstLine="400"/>
        <w:jc w:val="both"/>
      </w:pPr>
      <w:hyperlink w:anchor="sub540000" w:history="1">
        <w:r>
          <w:rPr>
            <w:rStyle w:val="a3"/>
          </w:rPr>
          <w:t>54-бап. Салық міндеттемесінің</w:t>
        </w:r>
        <w:r>
          <w:rPr>
            <w:rStyle w:val="a3"/>
          </w:rPr>
          <w:t xml:space="preserve"> тоқтатылуы</w:t>
        </w:r>
      </w:hyperlink>
    </w:p>
    <w:p w:rsidR="00000000" w:rsidRDefault="00C753D2">
      <w:r>
        <w:rPr>
          <w:rStyle w:val="s0"/>
        </w:rPr>
        <w:t> </w:t>
      </w:r>
    </w:p>
    <w:p w:rsidR="00000000" w:rsidRDefault="00C753D2">
      <w:hyperlink w:anchor="sub550000" w:history="1">
        <w:r>
          <w:rPr>
            <w:rStyle w:val="a3"/>
          </w:rPr>
          <w:t>2. ЕРЕКШЕ БӨЛІМ</w:t>
        </w:r>
      </w:hyperlink>
    </w:p>
    <w:p w:rsidR="00000000" w:rsidRDefault="00C753D2">
      <w:hyperlink w:anchor="sub550000" w:history="1">
        <w:r>
          <w:rPr>
            <w:rStyle w:val="a3"/>
          </w:rPr>
          <w:t>3-бөлім. Негізгі ережелер</w:t>
        </w:r>
      </w:hyperlink>
    </w:p>
    <w:p w:rsidR="00000000" w:rsidRDefault="00C753D2">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C753D2">
      <w:pPr>
        <w:ind w:firstLine="400"/>
        <w:jc w:val="both"/>
      </w:pPr>
      <w:r>
        <w:t> </w:t>
      </w:r>
    </w:p>
    <w:p w:rsidR="00000000" w:rsidRDefault="00C753D2">
      <w:hyperlink w:anchor="sub560000" w:history="1">
        <w:r>
          <w:rPr>
            <w:rStyle w:val="a3"/>
          </w:rPr>
          <w:t>7-тарау. Салықтық есепке алу</w:t>
        </w:r>
      </w:hyperlink>
    </w:p>
    <w:p w:rsidR="00000000" w:rsidRDefault="00C753D2">
      <w:pPr>
        <w:ind w:firstLine="400"/>
        <w:jc w:val="both"/>
      </w:pPr>
      <w:hyperlink w:anchor="sub560000" w:history="1">
        <w:r>
          <w:rPr>
            <w:rStyle w:val="a3"/>
          </w:rPr>
          <w:t>56-бап. Салықтық есепке алу және есепке алу құжаттамасы</w:t>
        </w:r>
      </w:hyperlink>
    </w:p>
    <w:p w:rsidR="00000000" w:rsidRDefault="00C753D2">
      <w:pPr>
        <w:ind w:firstLine="400"/>
        <w:jc w:val="both"/>
      </w:pPr>
      <w:hyperlink w:anchor="sub570000" w:history="1">
        <w:r>
          <w:rPr>
            <w:rStyle w:val="a3"/>
          </w:rPr>
          <w:t>57-бап. Салықтық есепке алу ережесі</w:t>
        </w:r>
      </w:hyperlink>
    </w:p>
    <w:p w:rsidR="00000000" w:rsidRDefault="00C753D2">
      <w:pPr>
        <w:ind w:firstLine="400"/>
        <w:jc w:val="both"/>
      </w:pPr>
      <w:hyperlink w:anchor="sub580000" w:history="1">
        <w:r>
          <w:rPr>
            <w:rStyle w:val="a3"/>
          </w:rPr>
          <w:t xml:space="preserve">58-бап. Бөлек салықтық есепке </w:t>
        </w:r>
        <w:r>
          <w:rPr>
            <w:rStyle w:val="a3"/>
          </w:rPr>
          <w:t>алуды жүргізу ережесі</w:t>
        </w:r>
        <w:r>
          <w:rPr>
            <w:rStyle w:val="a3"/>
          </w:rPr>
          <w:t xml:space="preserve"> </w:t>
        </w:r>
      </w:hyperlink>
    </w:p>
    <w:p w:rsidR="00000000" w:rsidRDefault="00C753D2">
      <w:pPr>
        <w:ind w:firstLine="400"/>
        <w:jc w:val="both"/>
      </w:pPr>
      <w:hyperlink w:anchor="sub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C753D2">
      <w:pPr>
        <w:ind w:firstLine="400"/>
        <w:jc w:val="both"/>
      </w:pPr>
      <w:hyperlink w:anchor="sub600000" w:history="1">
        <w:r>
          <w:rPr>
            <w:rStyle w:val="a3"/>
          </w:rPr>
          <w:t>60-бап. Салықтық есепке алу саясатына қойылатын талаптар</w:t>
        </w:r>
      </w:hyperlink>
    </w:p>
    <w:p w:rsidR="00000000" w:rsidRDefault="00C753D2">
      <w:pPr>
        <w:ind w:firstLine="400"/>
        <w:jc w:val="both"/>
      </w:pPr>
      <w:r>
        <w:t> </w:t>
      </w:r>
    </w:p>
    <w:p w:rsidR="00000000" w:rsidRDefault="00C753D2">
      <w:pPr>
        <w:ind w:left="1080" w:hanging="1080"/>
        <w:jc w:val="both"/>
      </w:pPr>
      <w:hyperlink w:anchor="sub60010000" w:history="1">
        <w:r>
          <w:rPr>
            <w:rStyle w:val="a3"/>
          </w:rPr>
          <w:t>7-</w:t>
        </w:r>
        <w:r>
          <w:rPr>
            <w:rStyle w:val="a3"/>
          </w:rPr>
          <w:t>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w:t>
        </w:r>
        <w:r>
          <w:rPr>
            <w:rStyle w:val="a3"/>
          </w:rPr>
          <w:t>ері</w:t>
        </w:r>
      </w:hyperlink>
    </w:p>
    <w:p w:rsidR="00000000" w:rsidRDefault="00C753D2">
      <w:pPr>
        <w:ind w:firstLine="400"/>
        <w:jc w:val="both"/>
      </w:pPr>
      <w:hyperlink w:anchor="sub60010000" w:history="1">
        <w:r>
          <w:rPr>
            <w:rStyle w:val="a3"/>
          </w:rPr>
          <w:t>60-1-бап. Жалпы ережелер</w:t>
        </w:r>
      </w:hyperlink>
    </w:p>
    <w:p w:rsidR="00000000" w:rsidRDefault="00C753D2">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C753D2">
      <w:pPr>
        <w:ind w:firstLine="400"/>
        <w:jc w:val="both"/>
      </w:pPr>
      <w:hyperlink w:anchor="sub60030000" w:history="1">
        <w:r>
          <w:rPr>
            <w:rStyle w:val="a3"/>
          </w:rPr>
          <w:t>60-3-бап. Салықтық есепке алуды жүрг</w:t>
        </w:r>
        <w:r>
          <w:rPr>
            <w:rStyle w:val="a3"/>
          </w:rPr>
          <w:t>ізу ерекшеліктері</w:t>
        </w:r>
      </w:hyperlink>
    </w:p>
    <w:p w:rsidR="00000000" w:rsidRDefault="00C753D2">
      <w:pPr>
        <w:ind w:left="1200" w:hanging="800"/>
        <w:jc w:val="both"/>
      </w:pPr>
      <w:r>
        <w:t> </w:t>
      </w:r>
    </w:p>
    <w:p w:rsidR="00000000" w:rsidRDefault="00C753D2">
      <w:hyperlink w:anchor="sub610000" w:history="1">
        <w:r>
          <w:rPr>
            <w:rStyle w:val="a3"/>
          </w:rPr>
          <w:t>8-тарау. Салықтық нысандар</w:t>
        </w:r>
      </w:hyperlink>
    </w:p>
    <w:p w:rsidR="00000000" w:rsidRDefault="00C753D2">
      <w:pPr>
        <w:ind w:firstLine="400"/>
        <w:jc w:val="both"/>
      </w:pPr>
      <w:hyperlink w:anchor="sub610000" w:history="1">
        <w:r>
          <w:rPr>
            <w:rStyle w:val="a3"/>
          </w:rPr>
          <w:t>61-бап. Салықтық нысандар және оларды жасау тәртібі</w:t>
        </w:r>
      </w:hyperlink>
    </w:p>
    <w:p w:rsidR="00000000" w:rsidRDefault="00C753D2">
      <w:pPr>
        <w:ind w:firstLine="400"/>
        <w:jc w:val="both"/>
      </w:pPr>
      <w:hyperlink w:anchor="sub620000" w:history="1">
        <w:r>
          <w:rPr>
            <w:rStyle w:val="a3"/>
          </w:rPr>
          <w:t>62-бап. Салықтық нысандарды сақтау мерзімі</w:t>
        </w:r>
      </w:hyperlink>
    </w:p>
    <w:p w:rsidR="00000000" w:rsidRDefault="00C753D2">
      <w:hyperlink w:anchor="sub630000" w:history="1">
        <w:r>
          <w:rPr>
            <w:rStyle w:val="a3"/>
          </w:rPr>
          <w:t>§ 1. Салық есептілігі</w:t>
        </w:r>
      </w:hyperlink>
    </w:p>
    <w:p w:rsidR="00000000" w:rsidRDefault="00C753D2">
      <w:pPr>
        <w:ind w:firstLine="400"/>
        <w:jc w:val="both"/>
      </w:pPr>
      <w:hyperlink w:anchor="sub630000" w:history="1">
        <w:r>
          <w:rPr>
            <w:rStyle w:val="a3"/>
          </w:rPr>
          <w:t>63-бап. Жалпы ережелер</w:t>
        </w:r>
      </w:hyperlink>
    </w:p>
    <w:p w:rsidR="00000000" w:rsidRDefault="00C753D2">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C753D2">
      <w:pPr>
        <w:ind w:firstLine="400"/>
        <w:jc w:val="both"/>
      </w:pPr>
      <w:hyperlink w:anchor="sub650000" w:history="1">
        <w:r>
          <w:rPr>
            <w:rStyle w:val="a3"/>
          </w:rPr>
          <w:t>65-бап. Корпоративтік табыс салығы бойынша салық есепт</w:t>
        </w:r>
        <w:r>
          <w:rPr>
            <w:rStyle w:val="a3"/>
          </w:rPr>
          <w:t>ілігін белгілеу ерекшеліктері</w:t>
        </w:r>
      </w:hyperlink>
    </w:p>
    <w:p w:rsidR="00000000" w:rsidRDefault="00C753D2">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C753D2">
      <w:pPr>
        <w:ind w:firstLine="400"/>
        <w:jc w:val="both"/>
      </w:pPr>
      <w:hyperlink w:anchor="sub670000" w:history="1">
        <w:r>
          <w:rPr>
            <w:rStyle w:val="a3"/>
          </w:rPr>
          <w:t>67-бап. Жеке табыс салығы және әлеуметтік салық бойынша салық есептілігін белгілеу ер</w:t>
        </w:r>
        <w:r>
          <w:rPr>
            <w:rStyle w:val="a3"/>
          </w:rPr>
          <w:t>екшеліктері</w:t>
        </w:r>
        <w:r>
          <w:rPr>
            <w:rStyle w:val="a3"/>
          </w:rPr>
          <w:t xml:space="preserve"> </w:t>
        </w:r>
      </w:hyperlink>
    </w:p>
    <w:p w:rsidR="00000000" w:rsidRDefault="00C753D2">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C753D2">
      <w:pPr>
        <w:ind w:firstLine="400"/>
        <w:jc w:val="both"/>
      </w:pPr>
      <w:hyperlink w:anchor="sub690000" w:history="1">
        <w:r>
          <w:rPr>
            <w:rStyle w:val="a3"/>
          </w:rPr>
          <w:t>69-бап. Салық есептілігін кері қайтарып алу тәртібі</w:t>
        </w:r>
      </w:hyperlink>
    </w:p>
    <w:p w:rsidR="00000000" w:rsidRDefault="00C753D2">
      <w:pPr>
        <w:ind w:firstLine="400"/>
        <w:jc w:val="both"/>
      </w:pPr>
      <w:hyperlink w:anchor="sub700000" w:history="1">
        <w:r>
          <w:rPr>
            <w:rStyle w:val="a3"/>
          </w:rPr>
          <w:t>70-бап. Салық есептілігіне өзгерістер мен толықтыр</w:t>
        </w:r>
        <w:r>
          <w:rPr>
            <w:rStyle w:val="a3"/>
          </w:rPr>
          <w:t>улар енгізу</w:t>
        </w:r>
      </w:hyperlink>
    </w:p>
    <w:p w:rsidR="00000000" w:rsidRDefault="00C753D2">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C753D2">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C753D2">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C753D2">
      <w:pPr>
        <w:ind w:firstLine="400"/>
        <w:jc w:val="both"/>
      </w:pPr>
      <w:hyperlink w:anchor="sub740000" w:history="1">
        <w:r>
          <w:rPr>
            <w:rStyle w:val="a3"/>
          </w:rPr>
          <w:t>74-бап. Патент негізінде шағын бизнес субъектілері үшін арнаулы салық режимін</w:t>
        </w:r>
        <w:r>
          <w:rPr>
            <w:rStyle w:val="a3"/>
          </w:rPr>
          <w:t xml:space="preserve"> қолданатын дара кәсіпкердің салық есептілігін табыс етуін тоқтата тұру (ұзарту, қайта бастау) тәртібі</w:t>
        </w:r>
      </w:hyperlink>
    </w:p>
    <w:p w:rsidR="00000000" w:rsidRDefault="00C753D2">
      <w:hyperlink w:anchor="sub750000" w:history="1">
        <w:r>
          <w:rPr>
            <w:rStyle w:val="a3"/>
          </w:rPr>
          <w:t>§ 2. Салықтық өтініш</w:t>
        </w:r>
      </w:hyperlink>
    </w:p>
    <w:p w:rsidR="00000000" w:rsidRDefault="00C753D2">
      <w:pPr>
        <w:ind w:firstLine="400"/>
        <w:jc w:val="both"/>
      </w:pPr>
      <w:hyperlink w:anchor="sub750000" w:history="1">
        <w:r>
          <w:rPr>
            <w:rStyle w:val="a3"/>
          </w:rPr>
          <w:t>75-бап. Жалпы ережелер</w:t>
        </w:r>
      </w:hyperlink>
    </w:p>
    <w:p w:rsidR="00000000" w:rsidRDefault="00C753D2">
      <w:pPr>
        <w:ind w:firstLine="400"/>
        <w:jc w:val="both"/>
      </w:pPr>
      <w:hyperlink w:anchor="sub760000" w:history="1">
        <w:r>
          <w:rPr>
            <w:rStyle w:val="a3"/>
          </w:rPr>
          <w:t>76-бап. Салық</w:t>
        </w:r>
        <w:r>
          <w:rPr>
            <w:rStyle w:val="a3"/>
          </w:rPr>
          <w:t>тық өтінішті табыс ету тәртібі</w:t>
        </w:r>
        <w:r>
          <w:rPr>
            <w:rStyle w:val="a3"/>
          </w:rPr>
          <w:t xml:space="preserve"> </w:t>
        </w:r>
      </w:hyperlink>
    </w:p>
    <w:p w:rsidR="00000000" w:rsidRDefault="00C753D2">
      <w:hyperlink w:anchor="sub770000" w:history="1">
        <w:r>
          <w:rPr>
            <w:rStyle w:val="a3"/>
          </w:rPr>
          <w:t>§ 3. Салық тіркелімдері</w:t>
        </w:r>
      </w:hyperlink>
    </w:p>
    <w:p w:rsidR="00000000" w:rsidRDefault="00C753D2">
      <w:pPr>
        <w:ind w:firstLine="400"/>
        <w:jc w:val="both"/>
      </w:pPr>
      <w:hyperlink w:anchor="sub770000" w:history="1">
        <w:r>
          <w:rPr>
            <w:rStyle w:val="a3"/>
          </w:rPr>
          <w:t>77-бап. Салық тіркелімдері</w:t>
        </w:r>
      </w:hyperlink>
    </w:p>
    <w:p w:rsidR="00000000" w:rsidRDefault="00C753D2">
      <w:pPr>
        <w:ind w:firstLine="400"/>
        <w:jc w:val="both"/>
      </w:pPr>
      <w:r>
        <w:t> </w:t>
      </w:r>
    </w:p>
    <w:p w:rsidR="00000000" w:rsidRDefault="00C753D2">
      <w:hyperlink w:anchor="sub780000" w:history="1">
        <w:r>
          <w:rPr>
            <w:rStyle w:val="a3"/>
          </w:rPr>
          <w:t>9-тарау. Салықтық есепке алу ерекшеліктері</w:t>
        </w:r>
      </w:hyperlink>
    </w:p>
    <w:p w:rsidR="00000000" w:rsidRDefault="00C753D2">
      <w:pPr>
        <w:ind w:firstLine="400"/>
        <w:jc w:val="both"/>
      </w:pPr>
      <w:hyperlink w:anchor="sub780000" w:history="1">
        <w:r>
          <w:rPr>
            <w:rStyle w:val="a3"/>
          </w:rPr>
          <w:t>78-бап. Қаржы лизингі</w:t>
        </w:r>
      </w:hyperlink>
    </w:p>
    <w:p w:rsidR="00000000" w:rsidRDefault="00C753D2">
      <w:pPr>
        <w:ind w:firstLine="400"/>
        <w:jc w:val="both"/>
      </w:pPr>
      <w:hyperlink w:anchor="sub790000" w:history="1">
        <w:r>
          <w:rPr>
            <w:rStyle w:val="a3"/>
          </w:rPr>
          <w:t>79-бап. Алып тасталды</w:t>
        </w:r>
      </w:hyperlink>
    </w:p>
    <w:p w:rsidR="00000000" w:rsidRDefault="00C753D2">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C753D2">
      <w:pPr>
        <w:ind w:firstLine="400"/>
        <w:jc w:val="both"/>
      </w:pPr>
      <w:r>
        <w:t> </w:t>
      </w:r>
    </w:p>
    <w:p w:rsidR="00000000" w:rsidRDefault="00C753D2">
      <w:hyperlink w:anchor="sub810000" w:history="1">
        <w:r>
          <w:rPr>
            <w:rStyle w:val="a3"/>
          </w:rPr>
          <w:t>4-бөлім. Корпоративтік табыс салығы</w:t>
        </w:r>
      </w:hyperlink>
    </w:p>
    <w:p w:rsidR="00000000" w:rsidRDefault="00C753D2">
      <w:hyperlink w:anchor="sub810000" w:history="1">
        <w:r>
          <w:rPr>
            <w:rStyle w:val="a3"/>
          </w:rPr>
          <w:t>10-та</w:t>
        </w:r>
        <w:r>
          <w:rPr>
            <w:rStyle w:val="a3"/>
          </w:rPr>
          <w:t>рау. Жалпы ережелер</w:t>
        </w:r>
      </w:hyperlink>
    </w:p>
    <w:p w:rsidR="00000000" w:rsidRDefault="00C753D2">
      <w:pPr>
        <w:ind w:firstLine="400"/>
        <w:jc w:val="both"/>
      </w:pPr>
      <w:hyperlink w:anchor="sub810000" w:history="1">
        <w:r>
          <w:rPr>
            <w:rStyle w:val="a3"/>
          </w:rPr>
          <w:t>81-бап. Төлеушілер</w:t>
        </w:r>
      </w:hyperlink>
    </w:p>
    <w:p w:rsidR="00000000" w:rsidRDefault="00C753D2">
      <w:pPr>
        <w:ind w:firstLine="400"/>
        <w:jc w:val="both"/>
      </w:pPr>
      <w:hyperlink w:anchor="sub820000" w:history="1">
        <w:r>
          <w:rPr>
            <w:rStyle w:val="a3"/>
          </w:rPr>
          <w:t>82-бап. Салық салу объектілері</w:t>
        </w:r>
      </w:hyperlink>
    </w:p>
    <w:p w:rsidR="00000000" w:rsidRDefault="00C753D2">
      <w:pPr>
        <w:ind w:firstLine="400"/>
        <w:jc w:val="both"/>
      </w:pPr>
      <w:r>
        <w:t> </w:t>
      </w:r>
    </w:p>
    <w:p w:rsidR="00000000" w:rsidRDefault="00C753D2">
      <w:hyperlink w:anchor="sub830000" w:history="1">
        <w:r>
          <w:rPr>
            <w:rStyle w:val="a3"/>
          </w:rPr>
          <w:t>11-тарау. Салық салынатын табыс</w:t>
        </w:r>
      </w:hyperlink>
    </w:p>
    <w:p w:rsidR="00000000" w:rsidRDefault="00C753D2">
      <w:pPr>
        <w:ind w:firstLine="400"/>
        <w:jc w:val="both"/>
      </w:pPr>
      <w:hyperlink w:anchor="sub830000" w:history="1">
        <w:r>
          <w:rPr>
            <w:rStyle w:val="a3"/>
          </w:rPr>
          <w:t xml:space="preserve">83-бап. Салық салынатын </w:t>
        </w:r>
        <w:r>
          <w:rPr>
            <w:rStyle w:val="a3"/>
          </w:rPr>
          <w:t>табыс</w:t>
        </w:r>
      </w:hyperlink>
    </w:p>
    <w:p w:rsidR="00000000" w:rsidRDefault="00C753D2">
      <w:hyperlink w:anchor="sub840000" w:history="1">
        <w:r>
          <w:rPr>
            <w:rStyle w:val="a3"/>
          </w:rPr>
          <w:t>§ 1. Жылдық жиынтық табыс</w:t>
        </w:r>
      </w:hyperlink>
    </w:p>
    <w:p w:rsidR="00000000" w:rsidRDefault="00C753D2">
      <w:pPr>
        <w:ind w:firstLine="400"/>
        <w:jc w:val="both"/>
      </w:pPr>
      <w:hyperlink w:anchor="sub840000" w:history="1">
        <w:r>
          <w:rPr>
            <w:rStyle w:val="a3"/>
          </w:rPr>
          <w:t>84-бап. Жылдық жиынтық табыс</w:t>
        </w:r>
      </w:hyperlink>
    </w:p>
    <w:p w:rsidR="00000000" w:rsidRDefault="00C753D2">
      <w:pPr>
        <w:ind w:firstLine="400"/>
        <w:jc w:val="both"/>
      </w:pPr>
      <w:hyperlink w:anchor="sub850000" w:history="1">
        <w:r>
          <w:rPr>
            <w:rStyle w:val="a3"/>
          </w:rPr>
          <w:t>85-бап. Жылдық жиынтық табысқа енгізілетін табыстар</w:t>
        </w:r>
      </w:hyperlink>
    </w:p>
    <w:p w:rsidR="00000000" w:rsidRDefault="00C753D2">
      <w:pPr>
        <w:ind w:firstLine="400"/>
        <w:jc w:val="both"/>
      </w:pPr>
      <w:hyperlink w:anchor="sub860000" w:history="1">
        <w:r>
          <w:rPr>
            <w:rStyle w:val="a3"/>
          </w:rPr>
          <w:t>86-бап. Өткізуд</w:t>
        </w:r>
        <w:r>
          <w:rPr>
            <w:rStyle w:val="a3"/>
          </w:rPr>
          <w:t>ен түсетін табыс</w:t>
        </w:r>
      </w:hyperlink>
    </w:p>
    <w:p w:rsidR="00000000" w:rsidRDefault="00C753D2">
      <w:pPr>
        <w:ind w:firstLine="400"/>
        <w:jc w:val="both"/>
      </w:pPr>
      <w:hyperlink w:anchor="sub870000" w:history="1">
        <w:r>
          <w:rPr>
            <w:rStyle w:val="a3"/>
          </w:rPr>
          <w:t>87-бап. Құн өсімінен түсетін табыс</w:t>
        </w:r>
      </w:hyperlink>
    </w:p>
    <w:p w:rsidR="00000000" w:rsidRDefault="00C753D2">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C753D2">
      <w:pPr>
        <w:ind w:firstLine="400"/>
        <w:jc w:val="both"/>
      </w:pPr>
      <w:hyperlink w:anchor="sub890000" w:history="1">
        <w:r>
          <w:rPr>
            <w:rStyle w:val="a3"/>
          </w:rPr>
          <w:t>89-бап. Күмәнді міндеттемелер бойынша түсетін табыс</w:t>
        </w:r>
      </w:hyperlink>
    </w:p>
    <w:p w:rsidR="00000000" w:rsidRDefault="00C753D2">
      <w:pPr>
        <w:ind w:firstLine="400"/>
        <w:jc w:val="both"/>
      </w:pPr>
      <w:hyperlink w:anchor="sub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C753D2">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C753D2">
      <w:pPr>
        <w:ind w:firstLine="400"/>
        <w:jc w:val="both"/>
      </w:pPr>
      <w:hyperlink w:anchor="sub910000" w:history="1">
        <w:r>
          <w:rPr>
            <w:rStyle w:val="a3"/>
          </w:rPr>
          <w:t>91-бап. Талап ету құқығын басқаға беруден түсетін табыс</w:t>
        </w:r>
      </w:hyperlink>
    </w:p>
    <w:p w:rsidR="00000000" w:rsidRDefault="00C753D2">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C753D2">
      <w:pPr>
        <w:ind w:firstLine="400"/>
        <w:jc w:val="both"/>
      </w:pPr>
      <w:hyperlink w:anchor="sub930000" w:history="1">
        <w:r>
          <w:rPr>
            <w:rStyle w:val="a3"/>
          </w:rPr>
          <w:t>93-бап. Табиғи ресурстарды геологиялық зертте</w:t>
        </w:r>
        <w:r>
          <w:rPr>
            <w:rStyle w:val="a3"/>
          </w:rPr>
          <w:t>уге және өндіруге дайындық жұмыстарына жұмсалған шығыстарды,</w:t>
        </w:r>
        <w:r>
          <w:rPr>
            <w:rStyle w:val="a3"/>
          </w:rPr>
          <w:t xml:space="preserve"> </w:t>
        </w:r>
      </w:hyperlink>
    </w:p>
    <w:p w:rsidR="00000000" w:rsidRDefault="00C753D2">
      <w:pPr>
        <w:ind w:firstLine="400"/>
        <w:jc w:val="both"/>
      </w:pPr>
      <w:hyperlink w:anchor="sub930000" w:history="1">
        <w:r>
          <w:rPr>
            <w:rStyle w:val="a3"/>
            <w:color w:val="0000FF"/>
            <w:u w:val="single"/>
          </w:rPr>
          <w:t>сондай-ақ жер қойнауын пайдаланушылардың басқа да шығыстарын түзетуден түсетін табыс</w:t>
        </w:r>
      </w:hyperlink>
    </w:p>
    <w:p w:rsidR="00000000" w:rsidRDefault="00C753D2">
      <w:pPr>
        <w:ind w:firstLine="400"/>
        <w:jc w:val="both"/>
      </w:pPr>
      <w:hyperlink w:anchor="sub940000" w:history="1">
        <w:r>
          <w:rPr>
            <w:rStyle w:val="a3"/>
            <w:color w:val="0000FF"/>
            <w:u w:val="single"/>
          </w:rPr>
          <w:t>94-бап. Кен орындарын әзірлеу салдарын жою қо</w:t>
        </w:r>
        <w:r>
          <w:rPr>
            <w:rStyle w:val="a3"/>
            <w:color w:val="0000FF"/>
            <w:u w:val="single"/>
          </w:rPr>
          <w:t>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C753D2">
      <w:pPr>
        <w:ind w:firstLine="400"/>
        <w:jc w:val="both"/>
      </w:pPr>
      <w:hyperlink w:anchor="sub950000" w:history="1">
        <w:r>
          <w:rPr>
            <w:rStyle w:val="a3"/>
            <w:color w:val="0000FF"/>
            <w:u w:val="single"/>
          </w:rPr>
          <w:t>95-бап. Бұрын жүргізілген шегерімдер бойынша алынған өтемақылар</w:t>
        </w:r>
      </w:hyperlink>
    </w:p>
    <w:p w:rsidR="00000000" w:rsidRDefault="00C753D2">
      <w:pPr>
        <w:ind w:firstLine="400"/>
        <w:jc w:val="both"/>
      </w:pPr>
      <w:hyperlink w:anchor="sub960000" w:history="1">
        <w:r>
          <w:rPr>
            <w:rStyle w:val="a3"/>
            <w:color w:val="0000FF"/>
            <w:u w:val="single"/>
          </w:rPr>
          <w:t>96-бап. Өтеусіз алынған мүлік</w:t>
        </w:r>
      </w:hyperlink>
    </w:p>
    <w:p w:rsidR="00000000" w:rsidRDefault="00C753D2">
      <w:pPr>
        <w:ind w:firstLine="400"/>
        <w:jc w:val="both"/>
      </w:pPr>
      <w:hyperlink w:anchor="sub970000" w:history="1">
        <w:r>
          <w:rPr>
            <w:rStyle w:val="a3"/>
            <w:color w:val="0000FF"/>
            <w:u w:val="single"/>
          </w:rPr>
          <w:t>97-бап. Әлеуметтік сала объектілерін пайдалану кезінде алынған табыс</w:t>
        </w:r>
      </w:hyperlink>
      <w:r>
        <w:rPr>
          <w:rStyle w:val="s0"/>
        </w:rPr>
        <w:t xml:space="preserve"> </w:t>
      </w:r>
    </w:p>
    <w:p w:rsidR="00000000" w:rsidRDefault="00C753D2">
      <w:pPr>
        <w:ind w:firstLine="400"/>
        <w:jc w:val="both"/>
      </w:pPr>
      <w:hyperlink w:anchor="sub980000" w:history="1">
        <w:r>
          <w:rPr>
            <w:rStyle w:val="a3"/>
            <w:color w:val="0000FF"/>
            <w:u w:val="single"/>
          </w:rPr>
          <w:t>98-бап. Кәсіпорынды мүліктік кешен ретінде сатудан түсетін табыс (залал)</w:t>
        </w:r>
      </w:hyperlink>
    </w:p>
    <w:p w:rsidR="00000000" w:rsidRDefault="00C753D2">
      <w:pPr>
        <w:ind w:firstLine="400"/>
        <w:jc w:val="both"/>
      </w:pPr>
      <w:hyperlink w:anchor="sub990000" w:history="1">
        <w:r>
          <w:rPr>
            <w:rStyle w:val="a3"/>
            <w:color w:val="0000FF"/>
            <w:u w:val="single"/>
          </w:rPr>
          <w:t>99-бап. Жылдық жиынтық табысты түзету</w:t>
        </w:r>
      </w:hyperlink>
    </w:p>
    <w:p w:rsidR="00000000" w:rsidRDefault="00C753D2">
      <w:hyperlink w:anchor="sub1000000" w:history="1">
        <w:r>
          <w:rPr>
            <w:rStyle w:val="a3"/>
            <w:color w:val="0000FF"/>
            <w:u w:val="single"/>
          </w:rPr>
          <w:t>§ 2. Шегерімдер</w:t>
        </w:r>
      </w:hyperlink>
    </w:p>
    <w:p w:rsidR="00000000" w:rsidRDefault="00C753D2">
      <w:pPr>
        <w:ind w:firstLine="400"/>
        <w:jc w:val="both"/>
      </w:pPr>
      <w:hyperlink w:anchor="sub1000000" w:history="1">
        <w:r>
          <w:rPr>
            <w:rStyle w:val="a3"/>
            <w:color w:val="0000FF"/>
            <w:u w:val="single"/>
          </w:rPr>
          <w:t>100-бап. Шегерімдер</w:t>
        </w:r>
      </w:hyperlink>
      <w:r>
        <w:rPr>
          <w:rStyle w:val="s0"/>
        </w:rPr>
        <w:t xml:space="preserve"> </w:t>
      </w:r>
    </w:p>
    <w:p w:rsidR="00000000" w:rsidRDefault="00C753D2">
      <w:pPr>
        <w:ind w:firstLine="400"/>
        <w:jc w:val="both"/>
      </w:pPr>
      <w:hyperlink w:anchor="sub1010000" w:history="1">
        <w:r>
          <w:rPr>
            <w:rStyle w:val="a3"/>
            <w:color w:val="0000FF"/>
            <w:u w:val="single"/>
          </w:rPr>
          <w:t>101-бап. Қызметтік іссапарлар кезінде өтемақылар сомасының шегерім</w:t>
        </w:r>
        <w:r>
          <w:rPr>
            <w:rStyle w:val="a3"/>
            <w:color w:val="0000FF"/>
            <w:u w:val="single"/>
          </w:rPr>
          <w:t>і</w:t>
        </w:r>
      </w:hyperlink>
      <w:r>
        <w:rPr>
          <w:rStyle w:val="s0"/>
        </w:rPr>
        <w:t xml:space="preserve"> </w:t>
      </w:r>
    </w:p>
    <w:p w:rsidR="00000000" w:rsidRDefault="00C753D2">
      <w:pPr>
        <w:ind w:firstLine="400"/>
        <w:jc w:val="both"/>
      </w:pPr>
      <w:hyperlink w:anchor="sub1020000" w:history="1">
        <w:r>
          <w:rPr>
            <w:rStyle w:val="a3"/>
            <w:color w:val="0000FF"/>
            <w:u w:val="single"/>
          </w:rPr>
          <w:t>102-бап. Өкілдік шығыстар сомасының шегерімі</w:t>
        </w:r>
      </w:hyperlink>
    </w:p>
    <w:p w:rsidR="00000000" w:rsidRDefault="00C753D2">
      <w:pPr>
        <w:ind w:firstLine="400"/>
        <w:jc w:val="both"/>
      </w:pPr>
      <w:hyperlink w:anchor="sub1030000" w:history="1">
        <w:r>
          <w:rPr>
            <w:rStyle w:val="a3"/>
            <w:color w:val="0000FF"/>
            <w:u w:val="single"/>
          </w:rPr>
          <w:t>103-бап. Сыйақы бойынша шегерімдер</w:t>
        </w:r>
      </w:hyperlink>
      <w:r>
        <w:rPr>
          <w:rStyle w:val="s0"/>
        </w:rPr>
        <w:t xml:space="preserve"> </w:t>
      </w:r>
    </w:p>
    <w:p w:rsidR="00000000" w:rsidRDefault="00C753D2">
      <w:pPr>
        <w:ind w:firstLine="400"/>
        <w:jc w:val="both"/>
      </w:pPr>
      <w:hyperlink w:anchor="sub1040000" w:history="1">
        <w:r>
          <w:rPr>
            <w:rStyle w:val="a3"/>
            <w:color w:val="0000FF"/>
            <w:u w:val="single"/>
          </w:rPr>
          <w:t>104-бап. Төленген күмәнді міндеттемелер бойынша шегерім</w:t>
        </w:r>
      </w:hyperlink>
    </w:p>
    <w:p w:rsidR="00000000" w:rsidRDefault="00C753D2">
      <w:pPr>
        <w:ind w:firstLine="400"/>
        <w:jc w:val="both"/>
      </w:pPr>
      <w:hyperlink w:anchor="sub1050000" w:history="1">
        <w:r>
          <w:rPr>
            <w:rStyle w:val="a3"/>
            <w:color w:val="0000FF"/>
            <w:u w:val="single"/>
          </w:rPr>
          <w:t>105-бап. Күмәнді талаптар бойынша шегерім</w:t>
        </w:r>
      </w:hyperlink>
    </w:p>
    <w:p w:rsidR="00000000" w:rsidRDefault="00C753D2">
      <w:pPr>
        <w:ind w:firstLine="400"/>
        <w:jc w:val="both"/>
      </w:pPr>
      <w:hyperlink w:anchor="sub105010000" w:history="1">
        <w:r>
          <w:rPr>
            <w:rStyle w:val="a3"/>
            <w:color w:val="0000FF"/>
            <w:u w:val="single"/>
          </w:rPr>
          <w:t>105-1-бап. Сақтандыру, қайта сақтандыру ұйымының шегерімдері</w:t>
        </w:r>
      </w:hyperlink>
    </w:p>
    <w:p w:rsidR="00000000" w:rsidRDefault="00C753D2">
      <w:pPr>
        <w:ind w:firstLine="400"/>
        <w:jc w:val="both"/>
      </w:pPr>
      <w:hyperlink w:anchor="sub1060000" w:history="1">
        <w:r>
          <w:rPr>
            <w:rStyle w:val="a3"/>
            <w:color w:val="0000FF"/>
            <w:u w:val="single"/>
          </w:rPr>
          <w:t>106-бап. Резервтік қорларға аударымдар бойынша шегерімдер</w:t>
        </w:r>
      </w:hyperlink>
    </w:p>
    <w:p w:rsidR="00000000" w:rsidRDefault="00C753D2">
      <w:pPr>
        <w:ind w:firstLine="400"/>
        <w:jc w:val="both"/>
      </w:pPr>
      <w:hyperlink w:anchor="sub106010000" w:history="1">
        <w:r>
          <w:rPr>
            <w:rStyle w:val="a3"/>
            <w:color w:val="0000FF"/>
            <w:u w:val="single"/>
          </w:rPr>
          <w:t>106-1-бап. Қайта сақтандыру активтерін азайту бойынша шегерім</w:t>
        </w:r>
      </w:hyperlink>
    </w:p>
    <w:p w:rsidR="00000000" w:rsidRDefault="00C753D2">
      <w:pPr>
        <w:ind w:firstLine="400"/>
        <w:jc w:val="both"/>
      </w:pPr>
      <w:hyperlink w:anchor="sub1070000" w:history="1">
        <w:r>
          <w:rPr>
            <w:rStyle w:val="a3"/>
            <w:color w:val="0000FF"/>
            <w:u w:val="single"/>
          </w:rPr>
          <w:t>107-бап. Кен орындарын әзірлеу салдарын жоюға арналған шығыстар бойынша шегерімдер және салдарды жою қорларына аударымдар сомасының шегер</w:t>
        </w:r>
        <w:r>
          <w:rPr>
            <w:rStyle w:val="a3"/>
            <w:color w:val="0000FF"/>
            <w:u w:val="single"/>
          </w:rPr>
          <w:t>імдері</w:t>
        </w:r>
      </w:hyperlink>
    </w:p>
    <w:p w:rsidR="00000000" w:rsidRDefault="00C753D2">
      <w:pPr>
        <w:ind w:firstLine="400"/>
        <w:jc w:val="both"/>
      </w:pPr>
      <w:hyperlink w:anchor="sub1080000" w:history="1">
        <w:r>
          <w:rPr>
            <w:rStyle w:val="a3"/>
            <w:color w:val="0000FF"/>
            <w:u w:val="single"/>
          </w:rPr>
          <w:t>108-бап. Ғылыми-зерттеу және ғылыми-техникалық жұмыстарға арналған шығыстар бойынша шегерім</w:t>
        </w:r>
      </w:hyperlink>
      <w:r>
        <w:rPr>
          <w:rStyle w:val="s0"/>
        </w:rPr>
        <w:t xml:space="preserve"> </w:t>
      </w:r>
    </w:p>
    <w:p w:rsidR="00000000" w:rsidRDefault="00C753D2">
      <w:pPr>
        <w:ind w:firstLine="400"/>
        <w:jc w:val="both"/>
      </w:pPr>
      <w:hyperlink w:anchor="sub108010000" w:history="1">
        <w:r>
          <w:rPr>
            <w:rStyle w:val="a3"/>
            <w:color w:val="0000FF"/>
            <w:u w:val="single"/>
          </w:rPr>
          <w:t>108-1-бап. Жер қойнауын пайдаланушының дербес кластерлік қорға ақша аудару жөніндегі шығ</w:t>
        </w:r>
        <w:r>
          <w:rPr>
            <w:rStyle w:val="a3"/>
            <w:color w:val="0000FF"/>
            <w:u w:val="single"/>
          </w:rPr>
          <w:t>ыстарын шегеру</w:t>
        </w:r>
      </w:hyperlink>
    </w:p>
    <w:p w:rsidR="00000000" w:rsidRDefault="00C753D2">
      <w:pPr>
        <w:ind w:firstLine="400"/>
        <w:jc w:val="both"/>
      </w:pPr>
      <w:hyperlink w:anchor="sub1090000" w:history="1">
        <w:r>
          <w:rPr>
            <w:rStyle w:val="a3"/>
            <w:color w:val="0000FF"/>
            <w:u w:val="single"/>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C753D2">
      <w:pPr>
        <w:ind w:firstLine="400"/>
        <w:jc w:val="both"/>
      </w:pPr>
      <w:hyperlink w:anchor="sub1100000" w:history="1">
        <w:r>
          <w:rPr>
            <w:rStyle w:val="a3"/>
            <w:color w:val="0000FF"/>
            <w:u w:val="single"/>
          </w:rPr>
          <w:t>110-бап. Қызметкерлердің есепке жазылған табыстары және жеке</w:t>
        </w:r>
        <w:r>
          <w:rPr>
            <w:rStyle w:val="a3"/>
            <w:color w:val="0000FF"/>
            <w:u w:val="single"/>
          </w:rPr>
          <w:t xml:space="preserve"> тұлғаларға өзге төлемдер бойынша шығыстарды шегеру</w:t>
        </w:r>
      </w:hyperlink>
      <w:r>
        <w:rPr>
          <w:rStyle w:val="s0"/>
        </w:rPr>
        <w:t xml:space="preserve"> </w:t>
      </w:r>
    </w:p>
    <w:p w:rsidR="00000000" w:rsidRDefault="00C753D2">
      <w:pPr>
        <w:ind w:firstLine="400"/>
        <w:jc w:val="both"/>
      </w:pPr>
      <w:hyperlink w:anchor="sub1110000" w:history="1">
        <w:r>
          <w:rPr>
            <w:rStyle w:val="a3"/>
            <w:color w:val="0000FF"/>
            <w:u w:val="single"/>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w:t>
        </w:r>
        <w:r>
          <w:rPr>
            <w:rStyle w:val="a3"/>
            <w:color w:val="0000FF"/>
            <w:u w:val="single"/>
          </w:rPr>
          <w:t xml:space="preserve"> шегерімдері</w:t>
        </w:r>
      </w:hyperlink>
    </w:p>
    <w:p w:rsidR="00000000" w:rsidRDefault="00C753D2">
      <w:pPr>
        <w:ind w:firstLine="400"/>
        <w:jc w:val="both"/>
      </w:pPr>
      <w:hyperlink w:anchor="sub1120000" w:history="1">
        <w:r>
          <w:rPr>
            <w:rStyle w:val="a3"/>
            <w:color w:val="0000FF"/>
            <w:u w:val="single"/>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C753D2">
      <w:pPr>
        <w:ind w:firstLine="400"/>
        <w:jc w:val="both"/>
      </w:pPr>
      <w:hyperlink w:anchor="sub1130000" w:history="1">
        <w:r>
          <w:rPr>
            <w:rStyle w:val="a3"/>
            <w:color w:val="0000FF"/>
            <w:u w:val="single"/>
          </w:rPr>
          <w:t>113-бап. Теріс бағамдық айырм</w:t>
        </w:r>
        <w:r>
          <w:rPr>
            <w:rStyle w:val="a3"/>
            <w:color w:val="0000FF"/>
            <w:u w:val="single"/>
          </w:rPr>
          <w:t>а сомасының оң бағамдық айырма сомасынан асып кетуін шегеру</w:t>
        </w:r>
      </w:hyperlink>
    </w:p>
    <w:p w:rsidR="00000000" w:rsidRDefault="00C753D2">
      <w:pPr>
        <w:ind w:firstLine="400"/>
        <w:jc w:val="both"/>
      </w:pPr>
      <w:hyperlink w:anchor="sub1140000" w:history="1">
        <w:r>
          <w:rPr>
            <w:rStyle w:val="a3"/>
            <w:color w:val="0000FF"/>
            <w:u w:val="single"/>
          </w:rPr>
          <w:t>114-бап. Салықты және бюджетке төленетін басқа да міндетті төлемдерді шегеру</w:t>
        </w:r>
      </w:hyperlink>
      <w:r>
        <w:rPr>
          <w:rStyle w:val="s0"/>
        </w:rPr>
        <w:t xml:space="preserve"> </w:t>
      </w:r>
    </w:p>
    <w:p w:rsidR="00000000" w:rsidRDefault="00C753D2">
      <w:pPr>
        <w:ind w:firstLine="400"/>
        <w:jc w:val="both"/>
      </w:pPr>
      <w:hyperlink w:anchor="sub1150000" w:history="1">
        <w:r>
          <w:rPr>
            <w:rStyle w:val="a3"/>
            <w:color w:val="0000FF"/>
            <w:u w:val="single"/>
          </w:rPr>
          <w:t>115-бап. Шегерімге жатпайтын шығындар</w:t>
        </w:r>
      </w:hyperlink>
      <w:r>
        <w:rPr>
          <w:rStyle w:val="s0"/>
        </w:rPr>
        <w:t xml:space="preserve"> </w:t>
      </w:r>
    </w:p>
    <w:p w:rsidR="00000000" w:rsidRDefault="00C753D2">
      <w:hyperlink w:anchor="sub1160000" w:history="1">
        <w:r>
          <w:rPr>
            <w:rStyle w:val="a3"/>
            <w:color w:val="0000FF"/>
            <w:u w:val="single"/>
          </w:rPr>
          <w:t>§ 3. Тіркелген активтер бойынша шегерімдер</w:t>
        </w:r>
      </w:hyperlink>
    </w:p>
    <w:p w:rsidR="00000000" w:rsidRDefault="00C753D2">
      <w:pPr>
        <w:ind w:firstLine="400"/>
        <w:jc w:val="both"/>
      </w:pPr>
      <w:hyperlink w:anchor="sub1160000" w:history="1">
        <w:r>
          <w:rPr>
            <w:rStyle w:val="a3"/>
            <w:color w:val="0000FF"/>
            <w:u w:val="single"/>
          </w:rPr>
          <w:t>116-бап. Тіркелген активтер</w:t>
        </w:r>
      </w:hyperlink>
    </w:p>
    <w:p w:rsidR="00000000" w:rsidRDefault="00C753D2">
      <w:pPr>
        <w:ind w:firstLine="400"/>
        <w:jc w:val="both"/>
      </w:pPr>
      <w:hyperlink w:anchor="sub1170000" w:history="1">
        <w:r>
          <w:rPr>
            <w:rStyle w:val="a3"/>
            <w:color w:val="0000FF"/>
            <w:u w:val="single"/>
          </w:rPr>
          <w:t>117-бап. Құндық балансты айқындау</w:t>
        </w:r>
      </w:hyperlink>
    </w:p>
    <w:p w:rsidR="00000000" w:rsidRDefault="00C753D2">
      <w:pPr>
        <w:ind w:firstLine="400"/>
        <w:jc w:val="both"/>
      </w:pPr>
      <w:hyperlink w:anchor="sub1180000" w:history="1">
        <w:r>
          <w:rPr>
            <w:rStyle w:val="a3"/>
            <w:color w:val="0000FF"/>
            <w:u w:val="single"/>
          </w:rPr>
          <w:t>118-бап. Тіркелген активтердің т</w:t>
        </w:r>
        <w:r>
          <w:rPr>
            <w:rStyle w:val="a3"/>
            <w:color w:val="0000FF"/>
            <w:u w:val="single"/>
          </w:rPr>
          <w:t>үсімі</w:t>
        </w:r>
      </w:hyperlink>
      <w:r>
        <w:rPr>
          <w:rStyle w:val="s0"/>
        </w:rPr>
        <w:t xml:space="preserve"> </w:t>
      </w:r>
    </w:p>
    <w:p w:rsidR="00000000" w:rsidRDefault="00C753D2">
      <w:pPr>
        <w:ind w:firstLine="400"/>
        <w:jc w:val="both"/>
      </w:pPr>
      <w:hyperlink w:anchor="sub1200000" w:history="1">
        <w:r>
          <w:rPr>
            <w:rStyle w:val="a3"/>
            <w:color w:val="0000FF"/>
            <w:u w:val="single"/>
          </w:rPr>
          <w:t>119-бап. Тіркелген активтердің шығып қалуы</w:t>
        </w:r>
      </w:hyperlink>
      <w:r>
        <w:rPr>
          <w:rStyle w:val="s0"/>
        </w:rPr>
        <w:t xml:space="preserve"> </w:t>
      </w:r>
    </w:p>
    <w:p w:rsidR="00000000" w:rsidRDefault="00C753D2">
      <w:pPr>
        <w:ind w:firstLine="400"/>
        <w:jc w:val="both"/>
      </w:pPr>
      <w:hyperlink w:anchor="sub1200000" w:history="1">
        <w:r>
          <w:rPr>
            <w:rStyle w:val="a3"/>
            <w:color w:val="0000FF"/>
            <w:u w:val="single"/>
          </w:rPr>
          <w:t>120-бап. Амортизациялық аударымдарды есептеу</w:t>
        </w:r>
      </w:hyperlink>
      <w:r>
        <w:rPr>
          <w:rStyle w:val="s0"/>
        </w:rPr>
        <w:t xml:space="preserve"> </w:t>
      </w:r>
    </w:p>
    <w:p w:rsidR="00000000" w:rsidRDefault="00C753D2">
      <w:pPr>
        <w:ind w:firstLine="400"/>
        <w:jc w:val="both"/>
      </w:pPr>
      <w:hyperlink w:anchor="sub1210000" w:history="1">
        <w:r>
          <w:rPr>
            <w:rStyle w:val="a3"/>
            <w:color w:val="0000FF"/>
            <w:u w:val="single"/>
          </w:rPr>
          <w:t>121-бап. Тіркелген активтер бойынша басқа да шегерімдер</w:t>
        </w:r>
      </w:hyperlink>
    </w:p>
    <w:p w:rsidR="00000000" w:rsidRDefault="00C753D2">
      <w:pPr>
        <w:ind w:firstLine="400"/>
        <w:jc w:val="both"/>
      </w:pPr>
      <w:hyperlink w:anchor="sub1220000" w:history="1">
        <w:r>
          <w:rPr>
            <w:rStyle w:val="a3"/>
            <w:color w:val="0000FF"/>
            <w:u w:val="single"/>
          </w:rPr>
          <w:t>122-бап. Келесі шығыстар шегерімі</w:t>
        </w:r>
      </w:hyperlink>
    </w:p>
    <w:p w:rsidR="00000000" w:rsidRDefault="00C753D2">
      <w:hyperlink w:anchor="sub1230000" w:history="1">
        <w:r>
          <w:rPr>
            <w:rStyle w:val="a3"/>
            <w:color w:val="0000FF"/>
            <w:u w:val="single"/>
          </w:rPr>
          <w:t>§ 4. Инвестициялық салық преференциялары</w:t>
        </w:r>
      </w:hyperlink>
    </w:p>
    <w:p w:rsidR="00000000" w:rsidRDefault="00C753D2">
      <w:pPr>
        <w:ind w:firstLine="400"/>
        <w:jc w:val="both"/>
      </w:pPr>
      <w:hyperlink w:anchor="sub1230000" w:history="1">
        <w:r>
          <w:rPr>
            <w:rStyle w:val="a3"/>
            <w:color w:val="0000FF"/>
            <w:u w:val="single"/>
          </w:rPr>
          <w:t>123-бап. Инвестициялық салық преференциялары</w:t>
        </w:r>
      </w:hyperlink>
    </w:p>
    <w:p w:rsidR="00000000" w:rsidRDefault="00C753D2">
      <w:pPr>
        <w:ind w:firstLine="400"/>
        <w:jc w:val="both"/>
      </w:pPr>
      <w:hyperlink w:anchor="sub1240000" w:history="1">
        <w:r>
          <w:rPr>
            <w:rStyle w:val="a3"/>
            <w:color w:val="0000FF"/>
            <w:u w:val="single"/>
          </w:rPr>
          <w:t>124-бап.</w:t>
        </w:r>
        <w:r>
          <w:rPr>
            <w:rStyle w:val="a3"/>
            <w:color w:val="0000FF"/>
            <w:u w:val="single"/>
          </w:rPr>
          <w:t xml:space="preserve"> Преференцияларды қолдану</w:t>
        </w:r>
      </w:hyperlink>
    </w:p>
    <w:p w:rsidR="00000000" w:rsidRDefault="00C753D2">
      <w:pPr>
        <w:ind w:firstLine="400"/>
        <w:jc w:val="both"/>
      </w:pPr>
      <w:hyperlink w:anchor="sub1250000" w:history="1">
        <w:r>
          <w:rPr>
            <w:rStyle w:val="a3"/>
            <w:color w:val="0000FF"/>
            <w:u w:val="single"/>
          </w:rPr>
          <w:t>125-бап. Преференция объектілерін салықтық есепке алу ерекшеліктері</w:t>
        </w:r>
      </w:hyperlink>
      <w:r>
        <w:rPr>
          <w:rStyle w:val="s0"/>
        </w:rPr>
        <w:t xml:space="preserve"> </w:t>
      </w:r>
    </w:p>
    <w:p w:rsidR="00000000" w:rsidRDefault="00C753D2">
      <w:hyperlink w:anchor="sub1260000" w:history="1">
        <w:r>
          <w:rPr>
            <w:rStyle w:val="a3"/>
            <w:color w:val="0000FF"/>
            <w:u w:val="single"/>
          </w:rPr>
          <w:t>§ 5. Туынды қаржы құралдары</w:t>
        </w:r>
      </w:hyperlink>
    </w:p>
    <w:p w:rsidR="00000000" w:rsidRDefault="00C753D2">
      <w:pPr>
        <w:ind w:firstLine="400"/>
        <w:jc w:val="both"/>
      </w:pPr>
      <w:hyperlink w:anchor="sub1260000" w:history="1">
        <w:r>
          <w:rPr>
            <w:rStyle w:val="a3"/>
            <w:color w:val="0000FF"/>
            <w:u w:val="single"/>
          </w:rPr>
          <w:t>126-бап. Жалпы ережелер</w:t>
        </w:r>
      </w:hyperlink>
      <w:r>
        <w:rPr>
          <w:rStyle w:val="s0"/>
        </w:rPr>
        <w:t xml:space="preserve"> </w:t>
      </w:r>
    </w:p>
    <w:p w:rsidR="00000000" w:rsidRDefault="00C753D2">
      <w:pPr>
        <w:ind w:firstLine="400"/>
        <w:jc w:val="both"/>
      </w:pPr>
      <w:hyperlink w:anchor="sub1270000" w:history="1">
        <w:r>
          <w:rPr>
            <w:rStyle w:val="a3"/>
            <w:color w:val="0000FF"/>
            <w:u w:val="single"/>
          </w:rPr>
          <w:t>127-бап. Свопты қоспағанда, туынды қаржы құралдары бойынша табыс</w:t>
        </w:r>
      </w:hyperlink>
      <w:r>
        <w:rPr>
          <w:rStyle w:val="s0"/>
        </w:rPr>
        <w:t xml:space="preserve"> </w:t>
      </w:r>
    </w:p>
    <w:p w:rsidR="00000000" w:rsidRDefault="00C753D2">
      <w:pPr>
        <w:ind w:firstLine="400"/>
        <w:jc w:val="both"/>
      </w:pPr>
      <w:hyperlink w:anchor="sub1280000" w:history="1">
        <w:r>
          <w:rPr>
            <w:rStyle w:val="a3"/>
            <w:color w:val="0000FF"/>
            <w:u w:val="single"/>
          </w:rPr>
          <w:t>128-бап. Своп бойынша табыс</w:t>
        </w:r>
      </w:hyperlink>
    </w:p>
    <w:p w:rsidR="00000000" w:rsidRDefault="00C753D2">
      <w:pPr>
        <w:ind w:firstLine="400"/>
        <w:jc w:val="both"/>
      </w:pPr>
      <w:hyperlink w:anchor="sub1290000" w:history="1">
        <w:r>
          <w:rPr>
            <w:rStyle w:val="a3"/>
            <w:color w:val="0000FF"/>
            <w:u w:val="single"/>
          </w:rPr>
          <w:t>129-бап. Хеджирлеу операциялары бойынша салық есебінің ерекшеліктері</w:t>
        </w:r>
      </w:hyperlink>
    </w:p>
    <w:p w:rsidR="00000000" w:rsidRDefault="00C753D2">
      <w:pPr>
        <w:ind w:firstLine="400"/>
        <w:jc w:val="both"/>
      </w:pPr>
      <w:hyperlink w:anchor="sub1300000" w:history="1">
        <w:r>
          <w:rPr>
            <w:rStyle w:val="a3"/>
            <w:color w:val="0000FF"/>
            <w:u w:val="single"/>
          </w:rPr>
          <w:t>130-бап. Салық есебінің базалық активті жеткізу жолымен атқарылған кездегі ерекшеліктері</w:t>
        </w:r>
      </w:hyperlink>
      <w:r>
        <w:rPr>
          <w:rStyle w:val="s0"/>
        </w:rPr>
        <w:t xml:space="preserve"> </w:t>
      </w:r>
    </w:p>
    <w:p w:rsidR="00000000" w:rsidRDefault="00C753D2">
      <w:hyperlink w:anchor="sub130010000" w:history="1">
        <w:r>
          <w:rPr>
            <w:rStyle w:val="a3"/>
            <w:color w:val="0000FF"/>
            <w:u w:val="single"/>
          </w:rPr>
          <w:t>5-1-параграф. Ұзақ мерзімді келісімшарттар</w:t>
        </w:r>
      </w:hyperlink>
    </w:p>
    <w:p w:rsidR="00000000" w:rsidRDefault="00C753D2">
      <w:pPr>
        <w:ind w:firstLine="400"/>
        <w:jc w:val="both"/>
      </w:pPr>
      <w:hyperlink w:anchor="sub130010000" w:history="1">
        <w:r>
          <w:rPr>
            <w:rStyle w:val="a3"/>
            <w:color w:val="0000FF"/>
            <w:u w:val="single"/>
          </w:rPr>
          <w:t>130-1-бап. Жалпы ережел</w:t>
        </w:r>
        <w:r>
          <w:rPr>
            <w:rStyle w:val="a3"/>
            <w:color w:val="0000FF"/>
            <w:u w:val="single"/>
          </w:rPr>
          <w:t>ер</w:t>
        </w:r>
      </w:hyperlink>
    </w:p>
    <w:p w:rsidR="00000000" w:rsidRDefault="00C753D2">
      <w:pPr>
        <w:ind w:firstLine="400"/>
        <w:jc w:val="both"/>
      </w:pPr>
      <w:hyperlink w:anchor="sub130020000" w:history="1">
        <w:r>
          <w:rPr>
            <w:rStyle w:val="a3"/>
            <w:color w:val="0000FF"/>
            <w:u w:val="single"/>
          </w:rPr>
          <w:t>130-2-бап. Іс жүзіндегі әдісті қолданған кезде ұзақ мерзімді келісімшарт бойынша табысты айқындау тәртібі</w:t>
        </w:r>
      </w:hyperlink>
    </w:p>
    <w:p w:rsidR="00000000" w:rsidRDefault="00C753D2">
      <w:pPr>
        <w:ind w:firstLine="400"/>
        <w:jc w:val="both"/>
      </w:pPr>
      <w:hyperlink w:anchor="sub130030000" w:history="1">
        <w:r>
          <w:rPr>
            <w:rStyle w:val="a3"/>
            <w:color w:val="0000FF"/>
            <w:u w:val="single"/>
          </w:rPr>
          <w:t>130-3-бап. Аяқтау әдісін қолданған кезде ұзақ мерзімді келісімшарт бойынша та</w:t>
        </w:r>
        <w:r>
          <w:rPr>
            <w:rStyle w:val="a3"/>
            <w:color w:val="0000FF"/>
            <w:u w:val="single"/>
          </w:rPr>
          <w:t>бысты айқындау тәртібі</w:t>
        </w:r>
      </w:hyperlink>
    </w:p>
    <w:p w:rsidR="00000000" w:rsidRDefault="00C753D2">
      <w:hyperlink w:anchor="sub1310000" w:history="1">
        <w:r>
          <w:rPr>
            <w:rStyle w:val="a3"/>
            <w:color w:val="0000FF"/>
            <w:u w:val="single"/>
          </w:rPr>
          <w:t>§ 6. Табыстар мен шегерімдерді түзету</w:t>
        </w:r>
      </w:hyperlink>
    </w:p>
    <w:p w:rsidR="00000000" w:rsidRDefault="00C753D2">
      <w:pPr>
        <w:ind w:firstLine="400"/>
        <w:jc w:val="both"/>
      </w:pPr>
      <w:hyperlink w:anchor="sub1310000" w:history="1">
        <w:r>
          <w:rPr>
            <w:rStyle w:val="a3"/>
            <w:color w:val="0000FF"/>
            <w:u w:val="single"/>
          </w:rPr>
          <w:t>131-бап. Жалпы ережелер</w:t>
        </w:r>
      </w:hyperlink>
    </w:p>
    <w:p w:rsidR="00000000" w:rsidRDefault="00C753D2">
      <w:pPr>
        <w:ind w:firstLine="400"/>
        <w:jc w:val="both"/>
      </w:pPr>
      <w:hyperlink w:anchor="sub1320000" w:history="1">
        <w:r>
          <w:rPr>
            <w:rStyle w:val="a3"/>
            <w:color w:val="0000FF"/>
            <w:u w:val="single"/>
          </w:rPr>
          <w:t>132-бап. Табыстар мен шегерімдерді түзету</w:t>
        </w:r>
      </w:hyperlink>
    </w:p>
    <w:p w:rsidR="00000000" w:rsidRDefault="00C753D2">
      <w:pPr>
        <w:ind w:firstLine="400"/>
        <w:jc w:val="both"/>
      </w:pPr>
      <w:r>
        <w:rPr>
          <w:rStyle w:val="s0"/>
        </w:rPr>
        <w:t> </w:t>
      </w:r>
    </w:p>
    <w:p w:rsidR="00000000" w:rsidRDefault="00C753D2">
      <w:hyperlink w:anchor="sub1330000" w:history="1">
        <w:r>
          <w:rPr>
            <w:rStyle w:val="a3"/>
            <w:color w:val="0000FF"/>
            <w:u w:val="single"/>
          </w:rPr>
          <w:t>12-тарау. Салық салынатын табысты азайту және салық төлеушілердің кейбір санаттарын салық салудан босату</w:t>
        </w:r>
      </w:hyperlink>
    </w:p>
    <w:p w:rsidR="00000000" w:rsidRDefault="00C753D2">
      <w:pPr>
        <w:ind w:firstLine="400"/>
        <w:jc w:val="both"/>
      </w:pPr>
      <w:hyperlink w:anchor="sub1330000" w:history="1">
        <w:r>
          <w:rPr>
            <w:rStyle w:val="a3"/>
            <w:color w:val="0000FF"/>
            <w:u w:val="single"/>
          </w:rPr>
          <w:t>133-бап. Салық салынатын табысты азайту</w:t>
        </w:r>
      </w:hyperlink>
    </w:p>
    <w:p w:rsidR="00000000" w:rsidRDefault="00C753D2">
      <w:pPr>
        <w:ind w:firstLine="400"/>
        <w:jc w:val="both"/>
      </w:pPr>
      <w:hyperlink w:anchor="sub1340000" w:history="1">
        <w:r>
          <w:rPr>
            <w:rStyle w:val="a3"/>
            <w:color w:val="0000FF"/>
            <w:u w:val="single"/>
          </w:rPr>
          <w:t>134-бап. Коммерциялық емес ұйымдарға сал</w:t>
        </w:r>
        <w:r>
          <w:rPr>
            <w:rStyle w:val="a3"/>
            <w:color w:val="0000FF"/>
            <w:u w:val="single"/>
          </w:rPr>
          <w:t>ық салу</w:t>
        </w:r>
      </w:hyperlink>
    </w:p>
    <w:p w:rsidR="00000000" w:rsidRDefault="00C753D2">
      <w:pPr>
        <w:ind w:firstLine="400"/>
        <w:jc w:val="both"/>
      </w:pPr>
      <w:hyperlink w:anchor="sub1350000" w:history="1">
        <w:r>
          <w:rPr>
            <w:rStyle w:val="a3"/>
            <w:color w:val="0000FF"/>
            <w:u w:val="single"/>
          </w:rPr>
          <w:t>135-бап. Әлеуметтік салада қызметін жүзеге асыратын ұйымдарға салық салу</w:t>
        </w:r>
      </w:hyperlink>
    </w:p>
    <w:p w:rsidR="00000000" w:rsidRDefault="00C753D2">
      <w:pPr>
        <w:ind w:firstLine="400"/>
        <w:jc w:val="both"/>
      </w:pPr>
      <w:hyperlink w:anchor="sub135010000" w:history="1">
        <w:r>
          <w:rPr>
            <w:rStyle w:val="a3"/>
            <w:color w:val="0000FF"/>
            <w:u w:val="single"/>
          </w:rPr>
          <w:t>135-1-бап. Дербес білім беру ұйымдарына салық салу</w:t>
        </w:r>
      </w:hyperlink>
    </w:p>
    <w:p w:rsidR="00000000" w:rsidRDefault="00C753D2">
      <w:pPr>
        <w:ind w:left="1200" w:hanging="800"/>
        <w:jc w:val="both"/>
      </w:pPr>
      <w:hyperlink w:anchor="sub135020000" w:history="1">
        <w:r>
          <w:rPr>
            <w:rStyle w:val="a3"/>
            <w:b/>
            <w:bCs/>
            <w:color w:val="0000FF"/>
            <w:u w:val="single"/>
          </w:rPr>
          <w:t>135-2-бап. Екінші де</w:t>
        </w:r>
        <w:r>
          <w:rPr>
            <w:rStyle w:val="a3"/>
            <w:b/>
            <w:bCs/>
            <w:color w:val="0000FF"/>
            <w:u w:val="single"/>
          </w:rPr>
          <w:t>ң</w:t>
        </w:r>
        <w:r>
          <w:rPr>
            <w:rStyle w:val="a3"/>
            <w:b/>
            <w:bCs/>
            <w:color w:val="0000FF"/>
            <w:u w:val="single"/>
          </w:rPr>
          <w:t>гейдегі банктерді</w:t>
        </w:r>
        <w:r>
          <w:rPr>
            <w:rStyle w:val="a3"/>
            <w:b/>
            <w:bCs/>
            <w:color w:val="0000FF"/>
            <w:u w:val="single"/>
          </w:rPr>
          <w:t>ң</w:t>
        </w:r>
        <w:r>
          <w:rPr>
            <w:rStyle w:val="a3"/>
            <w:b/>
            <w:bCs/>
            <w:color w:val="0000FF"/>
            <w:u w:val="single"/>
          </w:rPr>
          <w:t xml:space="preserve"> кредиттік портфельдеріні</w:t>
        </w:r>
        <w:r>
          <w:rPr>
            <w:rStyle w:val="a3"/>
            <w:b/>
            <w:bCs/>
            <w:color w:val="0000FF"/>
            <w:u w:val="single"/>
          </w:rPr>
          <w:t>ң</w:t>
        </w:r>
        <w:r>
          <w:rPr>
            <w:rStyle w:val="a3"/>
            <w:b/>
            <w:bCs/>
            <w:color w:val="0000FF"/>
            <w:u w:val="single"/>
          </w:rPr>
          <w:t xml:space="preserve"> сапасын жа</w:t>
        </w:r>
        <w:r>
          <w:rPr>
            <w:rStyle w:val="a3"/>
            <w:b/>
            <w:bCs/>
            <w:color w:val="0000FF"/>
            <w:u w:val="single"/>
          </w:rPr>
          <w:t>қ</w:t>
        </w:r>
        <w:r>
          <w:rPr>
            <w:rStyle w:val="a3"/>
            <w:b/>
            <w:bCs/>
            <w:color w:val="0000FF"/>
            <w:u w:val="single"/>
          </w:rPr>
          <w:t>сарту</w:t>
        </w:r>
        <w:r>
          <w:rPr>
            <w:rStyle w:val="a3"/>
            <w:b/>
            <w:bCs/>
            <w:color w:val="0000FF"/>
            <w:u w:val="single"/>
          </w:rPr>
          <w:t>ғ</w:t>
        </w:r>
        <w:r>
          <w:rPr>
            <w:rStyle w:val="a3"/>
            <w:b/>
            <w:bCs/>
            <w:color w:val="0000FF"/>
            <w:u w:val="single"/>
          </w:rPr>
          <w:t>а мамандан</w:t>
        </w:r>
        <w:r>
          <w:rPr>
            <w:rStyle w:val="a3"/>
            <w:b/>
            <w:bCs/>
            <w:color w:val="0000FF"/>
            <w:u w:val="single"/>
          </w:rPr>
          <w:t>ғ</w:t>
        </w:r>
        <w:r>
          <w:rPr>
            <w:rStyle w:val="a3"/>
            <w:b/>
            <w:bCs/>
            <w:color w:val="0000FF"/>
            <w:u w:val="single"/>
          </w:rPr>
          <w:t>ан, дауыс беретін акцияларыны</w:t>
        </w:r>
        <w:r>
          <w:rPr>
            <w:rStyle w:val="a3"/>
            <w:b/>
            <w:bCs/>
            <w:color w:val="0000FF"/>
            <w:u w:val="single"/>
          </w:rPr>
          <w:t>ң</w:t>
        </w:r>
        <w:r>
          <w:rPr>
            <w:rStyle w:val="a3"/>
            <w:b/>
            <w:bCs/>
            <w:color w:val="0000FF"/>
            <w:u w:val="single"/>
          </w:rPr>
          <w:t xml:space="preserve"> ж</w:t>
        </w:r>
        <w:r>
          <w:rPr>
            <w:rStyle w:val="a3"/>
            <w:b/>
            <w:bCs/>
            <w:color w:val="0000FF"/>
            <w:u w:val="single"/>
          </w:rPr>
          <w:t>ү</w:t>
        </w:r>
        <w:r>
          <w:rPr>
            <w:rStyle w:val="a3"/>
            <w:b/>
            <w:bCs/>
            <w:color w:val="0000FF"/>
            <w:u w:val="single"/>
          </w:rPr>
          <w:t xml:space="preserve">з пайызы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w:t>
        </w:r>
        <w:r>
          <w:rPr>
            <w:rStyle w:val="a3"/>
            <w:b/>
            <w:bCs/>
            <w:color w:val="0000FF"/>
            <w:u w:val="single"/>
          </w:rPr>
          <w:t>Ұ</w:t>
        </w:r>
        <w:r>
          <w:rPr>
            <w:rStyle w:val="a3"/>
            <w:b/>
            <w:bCs/>
            <w:color w:val="0000FF"/>
            <w:u w:val="single"/>
          </w:rPr>
          <w:t>лтты</w:t>
        </w:r>
        <w:r>
          <w:rPr>
            <w:rStyle w:val="a3"/>
            <w:b/>
            <w:bCs/>
            <w:color w:val="0000FF"/>
            <w:u w:val="single"/>
          </w:rPr>
          <w:t>қ</w:t>
        </w:r>
        <w:r>
          <w:rPr>
            <w:rStyle w:val="a3"/>
            <w:b/>
            <w:bCs/>
            <w:color w:val="0000FF"/>
            <w:u w:val="single"/>
          </w:rPr>
          <w:t xml:space="preserve"> Банкіне тиесілі </w:t>
        </w:r>
        <w:r>
          <w:rPr>
            <w:rStyle w:val="a3"/>
            <w:b/>
            <w:bCs/>
            <w:color w:val="0000FF"/>
            <w:u w:val="single"/>
          </w:rPr>
          <w:t>ұ</w:t>
        </w:r>
        <w:r>
          <w:rPr>
            <w:rStyle w:val="a3"/>
            <w:b/>
            <w:bCs/>
            <w:color w:val="0000FF"/>
            <w:u w:val="single"/>
          </w:rPr>
          <w:t>йым</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 </w:t>
        </w:r>
      </w:hyperlink>
    </w:p>
    <w:p w:rsidR="00000000" w:rsidRDefault="00C753D2">
      <w:pPr>
        <w:ind w:left="1200" w:hanging="800"/>
        <w:jc w:val="both"/>
      </w:pPr>
      <w:hyperlink w:anchor="sub135030000" w:history="1">
        <w:r>
          <w:rPr>
            <w:rStyle w:val="a3"/>
            <w:b/>
            <w:bCs/>
            <w:color w:val="0000FF"/>
            <w:u w:val="single"/>
          </w:rPr>
          <w:t xml:space="preserve">135-3-бап.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а</w:t>
        </w:r>
        <w:r>
          <w:rPr>
            <w:rStyle w:val="a3"/>
            <w:b/>
            <w:bCs/>
            <w:color w:val="0000FF"/>
            <w:u w:val="single"/>
          </w:rPr>
          <w:t>ума</w:t>
        </w:r>
        <w:r>
          <w:rPr>
            <w:rStyle w:val="a3"/>
            <w:b/>
            <w:bCs/>
            <w:color w:val="0000FF"/>
            <w:u w:val="single"/>
          </w:rPr>
          <w:t>ғ</w:t>
        </w:r>
        <w:r>
          <w:rPr>
            <w:rStyle w:val="a3"/>
            <w:b/>
            <w:bCs/>
            <w:color w:val="0000FF"/>
            <w:u w:val="single"/>
          </w:rPr>
          <w:t>ында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мамандандырыл</w:t>
        </w:r>
        <w:r>
          <w:rPr>
            <w:rStyle w:val="a3"/>
            <w:b/>
            <w:bCs/>
            <w:color w:val="0000FF"/>
            <w:u w:val="single"/>
          </w:rPr>
          <w:t>ғ</w:t>
        </w:r>
        <w:r>
          <w:rPr>
            <w:rStyle w:val="a3"/>
            <w:b/>
            <w:bCs/>
            <w:color w:val="0000FF"/>
            <w:u w:val="single"/>
          </w:rPr>
          <w:t>ан к</w:t>
        </w:r>
        <w:r>
          <w:rPr>
            <w:rStyle w:val="a3"/>
            <w:b/>
            <w:bCs/>
            <w:color w:val="0000FF"/>
            <w:u w:val="single"/>
          </w:rPr>
          <w:t>ө</w:t>
        </w:r>
        <w:r>
          <w:rPr>
            <w:rStyle w:val="a3"/>
            <w:b/>
            <w:bCs/>
            <w:color w:val="0000FF"/>
            <w:u w:val="single"/>
          </w:rPr>
          <w:t xml:space="preserve">рмені </w:t>
        </w:r>
        <w:r>
          <w:rPr>
            <w:rStyle w:val="a3"/>
            <w:b/>
            <w:bCs/>
            <w:color w:val="0000FF"/>
            <w:u w:val="single"/>
          </w:rPr>
          <w:t>ұ</w:t>
        </w:r>
        <w:r>
          <w:rPr>
            <w:rStyle w:val="a3"/>
            <w:b/>
            <w:bCs/>
            <w:color w:val="0000FF"/>
            <w:u w:val="single"/>
          </w:rPr>
          <w:t>йымдастыру ж</w:t>
        </w:r>
        <w:r>
          <w:rPr>
            <w:rStyle w:val="a3"/>
            <w:b/>
            <w:bCs/>
            <w:color w:val="0000FF"/>
            <w:u w:val="single"/>
          </w:rPr>
          <w:t>ә</w:t>
        </w:r>
        <w:r>
          <w:rPr>
            <w:rStyle w:val="a3"/>
            <w:b/>
            <w:bCs/>
            <w:color w:val="0000FF"/>
            <w:u w:val="single"/>
          </w:rPr>
          <w:t xml:space="preserve">не </w:t>
        </w:r>
        <w:r>
          <w:rPr>
            <w:rStyle w:val="a3"/>
            <w:b/>
            <w:bCs/>
            <w:color w:val="0000FF"/>
            <w:u w:val="single"/>
          </w:rPr>
          <w:t>ө</w:t>
        </w:r>
        <w:r>
          <w:rPr>
            <w:rStyle w:val="a3"/>
            <w:b/>
            <w:bCs/>
            <w:color w:val="0000FF"/>
            <w:u w:val="single"/>
          </w:rPr>
          <w:t>ткізу ж</w:t>
        </w:r>
        <w:r>
          <w:rPr>
            <w:rStyle w:val="a3"/>
            <w:b/>
            <w:bCs/>
            <w:color w:val="0000FF"/>
            <w:u w:val="single"/>
          </w:rPr>
          <w:t>ө</w:t>
        </w:r>
        <w:r>
          <w:rPr>
            <w:rStyle w:val="a3"/>
            <w:b/>
            <w:bCs/>
            <w:color w:val="0000FF"/>
            <w:u w:val="single"/>
          </w:rPr>
          <w:t xml:space="preserve">ніндегі </w:t>
        </w:r>
        <w:r>
          <w:rPr>
            <w:rStyle w:val="a3"/>
            <w:b/>
            <w:bCs/>
            <w:color w:val="0000FF"/>
            <w:u w:val="single"/>
          </w:rPr>
          <w:t>қ</w:t>
        </w:r>
        <w:r>
          <w:rPr>
            <w:rStyle w:val="a3"/>
            <w:b/>
            <w:bCs/>
            <w:color w:val="0000FF"/>
            <w:u w:val="single"/>
          </w:rPr>
          <w:t>ызметті ж</w:t>
        </w:r>
        <w:r>
          <w:rPr>
            <w:rStyle w:val="a3"/>
            <w:b/>
            <w:bCs/>
            <w:color w:val="0000FF"/>
            <w:u w:val="single"/>
          </w:rPr>
          <w:t>ү</w:t>
        </w:r>
        <w:r>
          <w:rPr>
            <w:rStyle w:val="a3"/>
            <w:b/>
            <w:bCs/>
            <w:color w:val="0000FF"/>
            <w:u w:val="single"/>
          </w:rPr>
          <w:t xml:space="preserve">зеге асыратын </w:t>
        </w:r>
        <w:r>
          <w:rPr>
            <w:rStyle w:val="a3"/>
            <w:b/>
            <w:bCs/>
            <w:color w:val="0000FF"/>
            <w:u w:val="single"/>
          </w:rPr>
          <w:t>ұ</w:t>
        </w:r>
        <w:r>
          <w:rPr>
            <w:rStyle w:val="a3"/>
            <w:b/>
            <w:bCs/>
            <w:color w:val="0000FF"/>
            <w:u w:val="single"/>
          </w:rPr>
          <w:t>йым</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C753D2">
      <w:pPr>
        <w:ind w:left="1200" w:hanging="800"/>
        <w:jc w:val="both"/>
      </w:pPr>
      <w:hyperlink w:anchor="sub135040000" w:history="1">
        <w:r>
          <w:rPr>
            <w:rStyle w:val="a3"/>
            <w:b/>
            <w:bCs/>
            <w:color w:val="0000FF"/>
            <w:u w:val="single"/>
          </w:rPr>
          <w:t xml:space="preserve">135-4-бап.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кеме тізілімінде тіркелген те</w:t>
        </w:r>
        <w:r>
          <w:rPr>
            <w:rStyle w:val="a3"/>
            <w:b/>
            <w:bCs/>
            <w:color w:val="0000FF"/>
            <w:u w:val="single"/>
          </w:rPr>
          <w:t>ң</w:t>
        </w:r>
        <w:r>
          <w:rPr>
            <w:rStyle w:val="a3"/>
            <w:b/>
            <w:bCs/>
            <w:color w:val="0000FF"/>
            <w:u w:val="single"/>
          </w:rPr>
          <w:t>із кемесімен ж</w:t>
        </w:r>
        <w:r>
          <w:rPr>
            <w:rStyle w:val="a3"/>
            <w:b/>
            <w:bCs/>
            <w:color w:val="0000FF"/>
            <w:u w:val="single"/>
          </w:rPr>
          <w:t>ү</w:t>
        </w:r>
        <w:r>
          <w:rPr>
            <w:rStyle w:val="a3"/>
            <w:b/>
            <w:bCs/>
            <w:color w:val="0000FF"/>
            <w:u w:val="single"/>
          </w:rPr>
          <w:t>к та</w:t>
        </w:r>
        <w:r>
          <w:rPr>
            <w:rStyle w:val="a3"/>
            <w:b/>
            <w:bCs/>
            <w:color w:val="0000FF"/>
            <w:u w:val="single"/>
          </w:rPr>
          <w:t>сымалдауды ж</w:t>
        </w:r>
        <w:r>
          <w:rPr>
            <w:rStyle w:val="a3"/>
            <w:b/>
            <w:bCs/>
            <w:color w:val="0000FF"/>
            <w:u w:val="single"/>
          </w:rPr>
          <w:t>ү</w:t>
        </w:r>
        <w:r>
          <w:rPr>
            <w:rStyle w:val="a3"/>
            <w:b/>
            <w:bCs/>
            <w:color w:val="0000FF"/>
            <w:u w:val="single"/>
          </w:rPr>
          <w:t>зеге асыратын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леушiге салы</w:t>
        </w:r>
        <w:r>
          <w:rPr>
            <w:rStyle w:val="a3"/>
            <w:b/>
            <w:bCs/>
            <w:color w:val="0000FF"/>
            <w:u w:val="single"/>
          </w:rPr>
          <w:t>қ</w:t>
        </w:r>
        <w:r>
          <w:rPr>
            <w:rStyle w:val="a3"/>
            <w:b/>
            <w:bCs/>
            <w:color w:val="0000FF"/>
            <w:u w:val="single"/>
          </w:rPr>
          <w:t xml:space="preserve"> салу</w:t>
        </w:r>
      </w:hyperlink>
    </w:p>
    <w:p w:rsidR="00000000" w:rsidRDefault="00C753D2">
      <w:pPr>
        <w:ind w:firstLine="400"/>
        <w:jc w:val="both"/>
      </w:pPr>
      <w:r>
        <w:t> </w:t>
      </w:r>
    </w:p>
    <w:p w:rsidR="00000000" w:rsidRDefault="00C753D2">
      <w:hyperlink w:anchor="sub1360000" w:history="1">
        <w:r>
          <w:rPr>
            <w:rStyle w:val="a3"/>
            <w:color w:val="0000FF"/>
            <w:u w:val="single"/>
          </w:rPr>
          <w:t>13-тарау. Залалдар</w:t>
        </w:r>
      </w:hyperlink>
    </w:p>
    <w:p w:rsidR="00000000" w:rsidRDefault="00C753D2">
      <w:pPr>
        <w:ind w:firstLine="400"/>
        <w:jc w:val="both"/>
      </w:pPr>
      <w:hyperlink w:anchor="sub1360000" w:history="1">
        <w:r>
          <w:rPr>
            <w:rStyle w:val="a3"/>
            <w:color w:val="0000FF"/>
            <w:u w:val="single"/>
          </w:rPr>
          <w:t>136-бап. Залал ұғымы</w:t>
        </w:r>
      </w:hyperlink>
    </w:p>
    <w:p w:rsidR="00000000" w:rsidRDefault="00C753D2">
      <w:pPr>
        <w:ind w:firstLine="400"/>
        <w:jc w:val="both"/>
      </w:pPr>
      <w:hyperlink w:anchor="sub1370000" w:history="1">
        <w:r>
          <w:rPr>
            <w:rStyle w:val="a3"/>
            <w:color w:val="0000FF"/>
            <w:u w:val="single"/>
          </w:rPr>
          <w:t>137-бап. Залалдарды ауыстыру</w:t>
        </w:r>
      </w:hyperlink>
    </w:p>
    <w:p w:rsidR="00000000" w:rsidRDefault="00C753D2">
      <w:pPr>
        <w:ind w:firstLine="400"/>
        <w:jc w:val="both"/>
      </w:pPr>
      <w:hyperlink w:anchor="sub1380000" w:history="1">
        <w:r>
          <w:rPr>
            <w:rStyle w:val="a3"/>
            <w:color w:val="0000FF"/>
            <w:u w:val="single"/>
          </w:rPr>
          <w:t>138-бап. Қайта ұйымдастыру кезінде залалдарды ауыстыру</w:t>
        </w:r>
      </w:hyperlink>
    </w:p>
    <w:p w:rsidR="00000000" w:rsidRDefault="00C753D2">
      <w:pPr>
        <w:ind w:firstLine="400"/>
        <w:jc w:val="both"/>
      </w:pPr>
      <w:r>
        <w:rPr>
          <w:rStyle w:val="s0"/>
        </w:rPr>
        <w:t> </w:t>
      </w:r>
    </w:p>
    <w:p w:rsidR="00000000" w:rsidRDefault="00C753D2">
      <w:hyperlink w:anchor="sub1390000" w:history="1">
        <w:r>
          <w:rPr>
            <w:rStyle w:val="a3"/>
            <w:color w:val="0000FF"/>
            <w:u w:val="single"/>
          </w:rPr>
          <w:t>14-тарау. Корпоративтік табыс салығын есептеу тәртібі және оны төлеу мерзімдері</w:t>
        </w:r>
      </w:hyperlink>
    </w:p>
    <w:p w:rsidR="00000000" w:rsidRDefault="00C753D2">
      <w:pPr>
        <w:ind w:firstLine="400"/>
        <w:jc w:val="both"/>
      </w:pPr>
      <w:hyperlink w:anchor="sub1390000" w:history="1">
        <w:r>
          <w:rPr>
            <w:rStyle w:val="a3"/>
            <w:color w:val="0000FF"/>
            <w:u w:val="single"/>
          </w:rPr>
          <w:t>139-бап. Корпоративтік табыс салығы сомасын есептеу</w:t>
        </w:r>
      </w:hyperlink>
    </w:p>
    <w:p w:rsidR="00000000" w:rsidRDefault="00C753D2">
      <w:pPr>
        <w:ind w:firstLine="400"/>
        <w:jc w:val="both"/>
      </w:pPr>
      <w:hyperlink w:anchor="sub1400000" w:history="1">
        <w:r>
          <w:rPr>
            <w:rStyle w:val="a3"/>
            <w:color w:val="0000FF"/>
            <w:u w:val="single"/>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C753D2">
      <w:pPr>
        <w:ind w:firstLine="400"/>
        <w:jc w:val="both"/>
      </w:pPr>
      <w:hyperlink w:anchor="sub1410000" w:history="1">
        <w:r>
          <w:rPr>
            <w:rStyle w:val="a3"/>
            <w:color w:val="0000FF"/>
            <w:u w:val="single"/>
          </w:rPr>
          <w:t>141-бап. Аванстық төлемдер сомасын есептеу</w:t>
        </w:r>
      </w:hyperlink>
    </w:p>
    <w:p w:rsidR="00000000" w:rsidRDefault="00C753D2">
      <w:pPr>
        <w:ind w:firstLine="400"/>
        <w:jc w:val="both"/>
      </w:pPr>
      <w:hyperlink w:anchor="sub1420000" w:history="1">
        <w:r>
          <w:rPr>
            <w:rStyle w:val="a3"/>
            <w:color w:val="0000FF"/>
            <w:u w:val="single"/>
          </w:rPr>
          <w:t>142-бап. Корпоративтік табыс салығын төлеу мерзімдері мен тәртібі</w:t>
        </w:r>
      </w:hyperlink>
    </w:p>
    <w:p w:rsidR="00000000" w:rsidRDefault="00C753D2">
      <w:pPr>
        <w:ind w:firstLine="400"/>
        <w:jc w:val="both"/>
      </w:pPr>
      <w:r>
        <w:rPr>
          <w:rStyle w:val="s0"/>
        </w:rPr>
        <w:t> </w:t>
      </w:r>
    </w:p>
    <w:p w:rsidR="00000000" w:rsidRDefault="00C753D2">
      <w:hyperlink w:anchor="sub1430000" w:history="1">
        <w:r>
          <w:rPr>
            <w:rStyle w:val="a3"/>
            <w:color w:val="0000FF"/>
            <w:u w:val="single"/>
          </w:rPr>
          <w:t>15-тарау. Төлем көзінен ұсталатын корпоративтік табыс салығы</w:t>
        </w:r>
      </w:hyperlink>
    </w:p>
    <w:p w:rsidR="00000000" w:rsidRDefault="00C753D2">
      <w:pPr>
        <w:ind w:firstLine="400"/>
        <w:jc w:val="both"/>
      </w:pPr>
      <w:hyperlink w:anchor="sub1430000" w:history="1">
        <w:r>
          <w:rPr>
            <w:rStyle w:val="a3"/>
            <w:color w:val="0000FF"/>
            <w:u w:val="single"/>
          </w:rPr>
          <w:t>143-бап. Төлем көзінен ұсталатын табыстар</w:t>
        </w:r>
      </w:hyperlink>
    </w:p>
    <w:p w:rsidR="00000000" w:rsidRDefault="00C753D2">
      <w:pPr>
        <w:ind w:firstLine="400"/>
        <w:jc w:val="both"/>
      </w:pPr>
      <w:hyperlink w:anchor="sub1440000" w:history="1">
        <w:r>
          <w:rPr>
            <w:rStyle w:val="a3"/>
            <w:color w:val="0000FF"/>
            <w:u w:val="single"/>
          </w:rPr>
          <w:t>144-бап. Төлем көзінен ұсталатын корпоративтік табыс салығын есептеу тәртібі</w:t>
        </w:r>
      </w:hyperlink>
    </w:p>
    <w:p w:rsidR="00000000" w:rsidRDefault="00C753D2">
      <w:pPr>
        <w:ind w:left="1200" w:hanging="800"/>
        <w:jc w:val="both"/>
      </w:pPr>
      <w:hyperlink w:anchor="sub144010000" w:history="1">
        <w:r>
          <w:rPr>
            <w:rStyle w:val="a3"/>
            <w:b/>
            <w:bCs/>
            <w:color w:val="0000FF"/>
            <w:u w:val="single"/>
          </w:rPr>
          <w:t xml:space="preserve">144-1-бап.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 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 xml:space="preserve">ты мекеме </w:t>
        </w:r>
        <w:r>
          <w:rPr>
            <w:rStyle w:val="a3"/>
            <w:b/>
            <w:bCs/>
            <w:color w:val="0000FF"/>
            <w:u w:val="single"/>
          </w:rPr>
          <w:t>құ</w:t>
        </w:r>
        <w:r>
          <w:rPr>
            <w:rStyle w:val="a3"/>
            <w:b/>
            <w:bCs/>
            <w:color w:val="0000FF"/>
            <w:u w:val="single"/>
          </w:rPr>
          <w:t xml:space="preserve">рмай, </w:t>
        </w:r>
        <w:r>
          <w:rPr>
            <w:rStyle w:val="a3"/>
            <w:b/>
            <w:bCs/>
            <w:color w:val="0000FF"/>
            <w:u w:val="single"/>
          </w:rPr>
          <w:t>қ</w:t>
        </w:r>
        <w:r>
          <w:rPr>
            <w:rStyle w:val="a3"/>
            <w:b/>
            <w:bCs/>
            <w:color w:val="0000FF"/>
            <w:u w:val="single"/>
          </w:rPr>
          <w:t>ызметін ж</w:t>
        </w:r>
        <w:r>
          <w:rPr>
            <w:rStyle w:val="a3"/>
            <w:b/>
            <w:bCs/>
            <w:color w:val="0000FF"/>
            <w:u w:val="single"/>
          </w:rPr>
          <w:t>ү</w:t>
        </w:r>
        <w:r>
          <w:rPr>
            <w:rStyle w:val="a3"/>
            <w:b/>
            <w:bCs/>
            <w:color w:val="0000FF"/>
            <w:u w:val="single"/>
          </w:rPr>
          <w:t>зеге асыратын бейрезидент за</w:t>
        </w:r>
        <w:r>
          <w:rPr>
            <w:rStyle w:val="a3"/>
            <w:b/>
            <w:bCs/>
            <w:color w:val="0000FF"/>
            <w:u w:val="single"/>
          </w:rPr>
          <w:t>ң</w:t>
        </w:r>
        <w:r>
          <w:rPr>
            <w:rStyle w:val="a3"/>
            <w:b/>
            <w:bCs/>
            <w:color w:val="0000FF"/>
            <w:u w:val="single"/>
          </w:rPr>
          <w:t>ды т</w:t>
        </w:r>
        <w:r>
          <w:rPr>
            <w:rStyle w:val="a3"/>
            <w:b/>
            <w:bCs/>
            <w:color w:val="0000FF"/>
            <w:u w:val="single"/>
          </w:rPr>
          <w:t>ұ</w:t>
        </w:r>
        <w:r>
          <w:rPr>
            <w:rStyle w:val="a3"/>
            <w:b/>
            <w:bCs/>
            <w:color w:val="0000FF"/>
            <w:u w:val="single"/>
          </w:rPr>
          <w:t>л</w:t>
        </w:r>
        <w:r>
          <w:rPr>
            <w:rStyle w:val="a3"/>
            <w:b/>
            <w:bCs/>
            <w:color w:val="0000FF"/>
            <w:u w:val="single"/>
          </w:rPr>
          <w:t>ғ</w:t>
        </w:r>
        <w:r>
          <w:rPr>
            <w:rStyle w:val="a3"/>
            <w:b/>
            <w:bCs/>
            <w:color w:val="0000FF"/>
            <w:u w:val="single"/>
          </w:rPr>
          <w:t>аларды</w:t>
        </w:r>
        <w:r>
          <w:rPr>
            <w:rStyle w:val="a3"/>
            <w:b/>
            <w:bCs/>
            <w:color w:val="0000FF"/>
            <w:u w:val="single"/>
          </w:rPr>
          <w:t>ң</w:t>
        </w:r>
        <w:r>
          <w:rPr>
            <w:rStyle w:val="a3"/>
            <w:b/>
            <w:bCs/>
            <w:color w:val="0000FF"/>
            <w:u w:val="single"/>
          </w:rPr>
          <w:t xml:space="preserve"> табыстарына сал</w:t>
        </w:r>
        <w:r>
          <w:rPr>
            <w:rStyle w:val="a3"/>
            <w:b/>
            <w:bCs/>
            <w:color w:val="0000FF"/>
            <w:u w:val="single"/>
          </w:rPr>
          <w:t>ы</w:t>
        </w:r>
        <w:r>
          <w:rPr>
            <w:rStyle w:val="a3"/>
            <w:b/>
            <w:bCs/>
            <w:color w:val="0000FF"/>
            <w:u w:val="single"/>
          </w:rPr>
          <w:t>қ</w:t>
        </w:r>
        <w:r>
          <w:rPr>
            <w:rStyle w:val="a3"/>
            <w:b/>
            <w:bCs/>
            <w:color w:val="0000FF"/>
            <w:u w:val="single"/>
          </w:rPr>
          <w:t xml:space="preserve"> салу т</w:t>
        </w:r>
        <w:r>
          <w:rPr>
            <w:rStyle w:val="a3"/>
            <w:b/>
            <w:bCs/>
            <w:color w:val="0000FF"/>
            <w:u w:val="single"/>
          </w:rPr>
          <w:t>ә</w:t>
        </w:r>
        <w:r>
          <w:rPr>
            <w:rStyle w:val="a3"/>
            <w:b/>
            <w:bCs/>
            <w:color w:val="0000FF"/>
            <w:u w:val="single"/>
          </w:rPr>
          <w:t>ртібі</w:t>
        </w:r>
      </w:hyperlink>
    </w:p>
    <w:p w:rsidR="00000000" w:rsidRDefault="00C753D2">
      <w:pPr>
        <w:ind w:firstLine="400"/>
        <w:jc w:val="both"/>
      </w:pPr>
      <w:hyperlink w:anchor="sub1450000" w:history="1">
        <w:r>
          <w:rPr>
            <w:rStyle w:val="a3"/>
            <w:color w:val="0000FF"/>
            <w:u w:val="single"/>
          </w:rPr>
          <w:t>145-бап. Төлем көзінен ұсталатын корпоративтік табыс салығын аудару тәртібі</w:t>
        </w:r>
      </w:hyperlink>
    </w:p>
    <w:p w:rsidR="00000000" w:rsidRDefault="00C753D2">
      <w:pPr>
        <w:ind w:firstLine="400"/>
        <w:jc w:val="both"/>
      </w:pPr>
      <w:hyperlink w:anchor="sub1460000" w:history="1">
        <w:r>
          <w:rPr>
            <w:rStyle w:val="a3"/>
            <w:color w:val="0000FF"/>
            <w:u w:val="single"/>
          </w:rPr>
          <w:t>146-бап. Төлем көзінен ұсталған корпоративтік табыс салығы жөніндегі есеп-қисап</w:t>
        </w:r>
      </w:hyperlink>
    </w:p>
    <w:p w:rsidR="00000000" w:rsidRDefault="00C753D2">
      <w:pPr>
        <w:ind w:firstLine="400"/>
        <w:jc w:val="both"/>
      </w:pPr>
      <w:r>
        <w:rPr>
          <w:rStyle w:val="s0"/>
        </w:rPr>
        <w:t> </w:t>
      </w:r>
    </w:p>
    <w:p w:rsidR="00000000" w:rsidRDefault="00C753D2">
      <w:hyperlink w:anchor="sub1470000" w:history="1">
        <w:r>
          <w:rPr>
            <w:rStyle w:val="a3"/>
            <w:color w:val="0000FF"/>
            <w:u w:val="single"/>
          </w:rPr>
          <w:t>16-тарау. Салық мөлшерлемелері, салық кезеңі және салық декларациясы</w:t>
        </w:r>
      </w:hyperlink>
    </w:p>
    <w:p w:rsidR="00000000" w:rsidRDefault="00C753D2">
      <w:pPr>
        <w:ind w:firstLine="400"/>
        <w:jc w:val="both"/>
      </w:pPr>
      <w:hyperlink w:anchor="sub1470000" w:history="1">
        <w:r>
          <w:rPr>
            <w:rStyle w:val="a3"/>
            <w:color w:val="0000FF"/>
            <w:u w:val="single"/>
          </w:rPr>
          <w:t>147-бап. Салық мөлшерлемелері</w:t>
        </w:r>
      </w:hyperlink>
    </w:p>
    <w:p w:rsidR="00000000" w:rsidRDefault="00C753D2">
      <w:pPr>
        <w:ind w:firstLine="400"/>
        <w:jc w:val="both"/>
      </w:pPr>
      <w:hyperlink w:anchor="sub1480000" w:history="1">
        <w:r>
          <w:rPr>
            <w:rStyle w:val="a3"/>
            <w:color w:val="0000FF"/>
            <w:u w:val="single"/>
          </w:rPr>
          <w:t>148-бап. Салық кезеңі</w:t>
        </w:r>
      </w:hyperlink>
    </w:p>
    <w:p w:rsidR="00000000" w:rsidRDefault="00C753D2">
      <w:pPr>
        <w:ind w:firstLine="400"/>
        <w:jc w:val="both"/>
      </w:pPr>
      <w:hyperlink w:anchor="sub1490000" w:history="1">
        <w:r>
          <w:rPr>
            <w:rStyle w:val="a3"/>
            <w:color w:val="0000FF"/>
            <w:u w:val="single"/>
          </w:rPr>
          <w:t>149-бап. Салық декл</w:t>
        </w:r>
        <w:r>
          <w:rPr>
            <w:rStyle w:val="a3"/>
            <w:color w:val="0000FF"/>
            <w:u w:val="single"/>
          </w:rPr>
          <w:t>арациясы</w:t>
        </w:r>
      </w:hyperlink>
    </w:p>
    <w:p w:rsidR="00000000" w:rsidRDefault="00C753D2">
      <w:pPr>
        <w:ind w:firstLine="400"/>
        <w:jc w:val="both"/>
      </w:pPr>
      <w:r>
        <w:rPr>
          <w:rStyle w:val="s0"/>
        </w:rPr>
        <w:t> </w:t>
      </w:r>
    </w:p>
    <w:p w:rsidR="00000000" w:rsidRDefault="00C753D2">
      <w:pPr>
        <w:ind w:left="851" w:hanging="851"/>
        <w:jc w:val="both"/>
      </w:pPr>
      <w:hyperlink w:anchor="sub1500000" w:history="1">
        <w:r>
          <w:rPr>
            <w:rStyle w:val="a3"/>
            <w:color w:val="0000FF"/>
            <w:u w:val="single"/>
          </w:rPr>
          <w:t>5-бөлім. Арнайы экономикалық аймақтардың аумағында қызметін жүзеге асыратын ұйымдарға және басым инвестициялық жобаны іске асыратын ұйымға салық салу</w:t>
        </w:r>
      </w:hyperlink>
    </w:p>
    <w:p w:rsidR="00000000" w:rsidRDefault="00C753D2">
      <w:pPr>
        <w:jc w:val="both"/>
      </w:pPr>
      <w:hyperlink w:anchor="sub1500000" w:history="1">
        <w:r>
          <w:rPr>
            <w:rStyle w:val="a3"/>
            <w:color w:val="0000FF"/>
            <w:u w:val="single"/>
          </w:rPr>
          <w:t>17-тарау. Арнайы экономикалық</w:t>
        </w:r>
        <w:r>
          <w:rPr>
            <w:rStyle w:val="a3"/>
            <w:color w:val="0000FF"/>
            <w:u w:val="single"/>
          </w:rPr>
          <w:t xml:space="preserve"> аймақтардың аумақтарында қызметін жүзеге асыратын ұйымдарға салық салу</w:t>
        </w:r>
      </w:hyperlink>
    </w:p>
    <w:p w:rsidR="00000000" w:rsidRDefault="00C753D2">
      <w:pPr>
        <w:ind w:firstLine="400"/>
        <w:jc w:val="both"/>
      </w:pPr>
      <w:hyperlink w:anchor="sub1500000" w:history="1">
        <w:r>
          <w:rPr>
            <w:rStyle w:val="a3"/>
            <w:color w:val="0000FF"/>
            <w:u w:val="single"/>
          </w:rPr>
          <w:t>150-бап. Жалпы ережелер</w:t>
        </w:r>
      </w:hyperlink>
    </w:p>
    <w:p w:rsidR="00000000" w:rsidRDefault="00C753D2">
      <w:pPr>
        <w:ind w:firstLine="400"/>
        <w:jc w:val="both"/>
      </w:pPr>
      <w:hyperlink w:anchor="sub1510000" w:history="1">
        <w:r>
          <w:rPr>
            <w:rStyle w:val="a3"/>
            <w:color w:val="0000FF"/>
            <w:u w:val="single"/>
          </w:rPr>
          <w:t>151-бап.</w:t>
        </w:r>
      </w:hyperlink>
      <w:r>
        <w:rPr>
          <w:rStyle w:val="s0"/>
        </w:rPr>
        <w:t xml:space="preserve"> Алып тасталды</w:t>
      </w:r>
    </w:p>
    <w:p w:rsidR="00000000" w:rsidRDefault="00C753D2">
      <w:pPr>
        <w:ind w:firstLine="400"/>
        <w:jc w:val="both"/>
      </w:pPr>
      <w:hyperlink w:anchor="sub151010000" w:history="1">
        <w:r>
          <w:rPr>
            <w:rStyle w:val="a3"/>
            <w:color w:val="0000FF"/>
            <w:u w:val="single"/>
          </w:rPr>
          <w:t>151-1-бап. Қызметін «Астана - жаңа қ</w:t>
        </w:r>
        <w:r>
          <w:rPr>
            <w:rStyle w:val="a3"/>
            <w:color w:val="0000FF"/>
            <w:u w:val="single"/>
          </w:rPr>
          <w:t>ала» арнайы экономикалық аймағының аумағында жүзеге асыратын ұйымдарға салық салу</w:t>
        </w:r>
      </w:hyperlink>
    </w:p>
    <w:p w:rsidR="00000000" w:rsidRDefault="00C753D2">
      <w:pPr>
        <w:ind w:firstLine="400"/>
        <w:jc w:val="both"/>
      </w:pPr>
      <w:hyperlink w:anchor="sub151020000" w:history="1">
        <w:r>
          <w:rPr>
            <w:rStyle w:val="a3"/>
            <w:color w:val="0000FF"/>
            <w:u w:val="single"/>
          </w:rPr>
          <w:t>151-2-бап. Қызметін «Ұлттық индустриалдық мұнай-химия технопаркі» арнайы экономикалық аймағының аумағында жүзеге асыратын ұйымдарға салық с</w:t>
        </w:r>
        <w:r>
          <w:rPr>
            <w:rStyle w:val="a3"/>
            <w:color w:val="0000FF"/>
            <w:u w:val="single"/>
          </w:rPr>
          <w:t>алу</w:t>
        </w:r>
      </w:hyperlink>
    </w:p>
    <w:p w:rsidR="00000000" w:rsidRDefault="00C753D2">
      <w:pPr>
        <w:ind w:firstLine="400"/>
        <w:jc w:val="both"/>
      </w:pPr>
      <w:hyperlink w:anchor="sub151030000" w:history="1">
        <w:r>
          <w:rPr>
            <w:rStyle w:val="a3"/>
            <w:color w:val="0000FF"/>
            <w:u w:val="single"/>
          </w:rPr>
          <w:t>151-3-бап. Қызметін «Ақтау теңіз порты» арнайы экономикалық аймағының аумағында жүзеге асыратын ұйымдарға салық салу</w:t>
        </w:r>
        <w:r>
          <w:rPr>
            <w:rStyle w:val="a3"/>
            <w:color w:val="0000FF"/>
            <w:u w:val="single"/>
          </w:rPr>
          <w:t xml:space="preserve"> </w:t>
        </w:r>
      </w:hyperlink>
    </w:p>
    <w:p w:rsidR="00000000" w:rsidRDefault="00C753D2">
      <w:pPr>
        <w:ind w:firstLine="400"/>
        <w:jc w:val="both"/>
      </w:pPr>
      <w:hyperlink w:anchor="sub151040000" w:history="1">
        <w:r>
          <w:rPr>
            <w:rStyle w:val="a3"/>
            <w:color w:val="0000FF"/>
            <w:u w:val="single"/>
          </w:rPr>
          <w:t>151-4-бап. Қызметін «Инновациялық технологиялар паркі» арнайы эк</w:t>
        </w:r>
        <w:r>
          <w:rPr>
            <w:rStyle w:val="a3"/>
            <w:color w:val="0000FF"/>
            <w:u w:val="single"/>
          </w:rPr>
          <w:t>ономикалық аймағының аумағында жүзеге асыратын ұйымдарға салық салу</w:t>
        </w:r>
      </w:hyperlink>
    </w:p>
    <w:p w:rsidR="00000000" w:rsidRDefault="00C753D2">
      <w:pPr>
        <w:ind w:firstLine="400"/>
        <w:jc w:val="both"/>
      </w:pPr>
      <w:hyperlink w:anchor="sub151050000" w:history="1">
        <w:r>
          <w:rPr>
            <w:rStyle w:val="a3"/>
            <w:color w:val="0000FF"/>
            <w:u w:val="single"/>
          </w:rPr>
          <w:t>151-5-бап. Қызметін «Оңтүстік» арнайы экономикалық аймағының аумағында жүзеге асыратын ұйымдарға салық салу</w:t>
        </w:r>
      </w:hyperlink>
    </w:p>
    <w:p w:rsidR="00000000" w:rsidRDefault="00C753D2">
      <w:pPr>
        <w:ind w:firstLine="400"/>
        <w:jc w:val="both"/>
      </w:pPr>
      <w:hyperlink w:anchor="sub151060000" w:history="1">
        <w:r>
          <w:rPr>
            <w:rStyle w:val="a3"/>
            <w:color w:val="0000FF"/>
            <w:u w:val="single"/>
          </w:rPr>
          <w:t>151-6-бап.</w:t>
        </w:r>
        <w:r>
          <w:rPr>
            <w:rStyle w:val="a3"/>
            <w:color w:val="0000FF"/>
            <w:u w:val="single"/>
          </w:rPr>
          <w:t xml:space="preserve"> Қызметін «Бурабай» арнайы экономикалық аймағының аумағында жүзеге асыратын ұйымдарға салық салу</w:t>
        </w:r>
      </w:hyperlink>
    </w:p>
    <w:p w:rsidR="00000000" w:rsidRDefault="00C753D2">
      <w:pPr>
        <w:ind w:firstLine="400"/>
        <w:jc w:val="both"/>
      </w:pPr>
      <w:hyperlink w:anchor="sub1520000" w:history="1">
        <w:r>
          <w:rPr>
            <w:rStyle w:val="a3"/>
            <w:color w:val="0000FF"/>
            <w:u w:val="single"/>
          </w:rPr>
          <w:t>152-бап. Салық кезеңі және салық есептілігі</w:t>
        </w:r>
      </w:hyperlink>
    </w:p>
    <w:p w:rsidR="00000000" w:rsidRDefault="00C753D2">
      <w:pPr>
        <w:ind w:firstLine="400"/>
        <w:jc w:val="both"/>
      </w:pPr>
      <w:r>
        <w:rPr>
          <w:rStyle w:val="s0"/>
        </w:rPr>
        <w:t> </w:t>
      </w:r>
    </w:p>
    <w:p w:rsidR="00000000" w:rsidRDefault="00C753D2">
      <w:hyperlink w:anchor="sub152010000" w:history="1">
        <w:r>
          <w:rPr>
            <w:rStyle w:val="a3"/>
            <w:color w:val="0000FF"/>
            <w:u w:val="single"/>
          </w:rPr>
          <w:t>17-1-тарау. Инвестициялық басым жобаны іске а</w:t>
        </w:r>
        <w:r>
          <w:rPr>
            <w:rStyle w:val="a3"/>
            <w:color w:val="0000FF"/>
            <w:u w:val="single"/>
          </w:rPr>
          <w:t>сыратын ұйымға салық салу</w:t>
        </w:r>
      </w:hyperlink>
    </w:p>
    <w:p w:rsidR="00000000" w:rsidRDefault="00C753D2">
      <w:pPr>
        <w:ind w:firstLine="400"/>
        <w:jc w:val="both"/>
      </w:pPr>
      <w:hyperlink w:anchor="sub152010000" w:history="1">
        <w:r>
          <w:rPr>
            <w:rStyle w:val="a3"/>
            <w:color w:val="0000FF"/>
            <w:u w:val="single"/>
          </w:rPr>
          <w:t>152-1-бап. Жалпы ережелер</w:t>
        </w:r>
      </w:hyperlink>
    </w:p>
    <w:p w:rsidR="00000000" w:rsidRDefault="00C753D2">
      <w:pPr>
        <w:ind w:firstLine="400"/>
        <w:jc w:val="both"/>
      </w:pPr>
      <w:hyperlink w:anchor="sub152020000" w:history="1">
        <w:r>
          <w:rPr>
            <w:rStyle w:val="a3"/>
            <w:color w:val="0000FF"/>
            <w:u w:val="single"/>
          </w:rPr>
          <w:t>152-2-бап. Инвестициялық басым жобаны іске асыратын ұйымға салық салу</w:t>
        </w:r>
      </w:hyperlink>
    </w:p>
    <w:p w:rsidR="00000000" w:rsidRDefault="00C753D2">
      <w:pPr>
        <w:ind w:firstLine="400"/>
        <w:jc w:val="both"/>
      </w:pPr>
      <w:r>
        <w:t> </w:t>
      </w:r>
    </w:p>
    <w:p w:rsidR="00000000" w:rsidRDefault="00C753D2">
      <w:hyperlink w:anchor="sub152030000" w:history="1">
        <w:r>
          <w:rPr>
            <w:rStyle w:val="a3"/>
            <w:color w:val="0000FF"/>
            <w:u w:val="single"/>
          </w:rPr>
          <w:t>17-2-тарау. Инвестициялық с</w:t>
        </w:r>
        <w:r>
          <w:rPr>
            <w:rStyle w:val="a3"/>
            <w:color w:val="0000FF"/>
            <w:u w:val="single"/>
          </w:rPr>
          <w:t>тратегиялық жобаны іске асыратын ұйымға салық салу</w:t>
        </w:r>
        <w:r>
          <w:rPr>
            <w:rStyle w:val="a3"/>
            <w:color w:val="0000FF"/>
            <w:u w:val="single"/>
          </w:rPr>
          <w:t xml:space="preserve"> </w:t>
        </w:r>
      </w:hyperlink>
    </w:p>
    <w:p w:rsidR="00000000" w:rsidRDefault="00C753D2">
      <w:pPr>
        <w:ind w:firstLine="400"/>
        <w:jc w:val="both"/>
      </w:pPr>
      <w:hyperlink w:anchor="sub152030000" w:history="1">
        <w:r>
          <w:rPr>
            <w:rStyle w:val="a3"/>
            <w:color w:val="0000FF"/>
            <w:u w:val="single"/>
          </w:rPr>
          <w:t>152-3-бап. Жалпы ережелер</w:t>
        </w:r>
      </w:hyperlink>
    </w:p>
    <w:p w:rsidR="00000000" w:rsidRDefault="00C753D2">
      <w:pPr>
        <w:ind w:firstLine="400"/>
        <w:jc w:val="both"/>
      </w:pPr>
      <w:hyperlink w:anchor="sub152040000" w:history="1">
        <w:r>
          <w:rPr>
            <w:rStyle w:val="a3"/>
            <w:color w:val="0000FF"/>
            <w:u w:val="single"/>
          </w:rPr>
          <w:t>152-4-бап. Инвестициялық стратегиялық жобаны іске асыратын ұйымға салық салу</w:t>
        </w:r>
      </w:hyperlink>
    </w:p>
    <w:p w:rsidR="00000000" w:rsidRDefault="00C753D2">
      <w:pPr>
        <w:ind w:firstLine="400"/>
        <w:jc w:val="both"/>
      </w:pPr>
      <w:r>
        <w:t> </w:t>
      </w:r>
    </w:p>
    <w:p w:rsidR="00000000" w:rsidRDefault="00C753D2">
      <w:hyperlink w:anchor="sub1530000" w:history="1">
        <w:r>
          <w:rPr>
            <w:rStyle w:val="a3"/>
            <w:color w:val="0000FF"/>
            <w:u w:val="single"/>
          </w:rPr>
          <w:t>6-бөлім. Жеке табыс салығы</w:t>
        </w:r>
      </w:hyperlink>
    </w:p>
    <w:p w:rsidR="00000000" w:rsidRDefault="00C753D2">
      <w:hyperlink w:anchor="sub1530000" w:history="1">
        <w:r>
          <w:rPr>
            <w:rStyle w:val="a3"/>
            <w:color w:val="0000FF"/>
            <w:u w:val="single"/>
          </w:rPr>
          <w:t>18-тарау. Жалпы ережелер</w:t>
        </w:r>
      </w:hyperlink>
    </w:p>
    <w:p w:rsidR="00000000" w:rsidRDefault="00C753D2">
      <w:pPr>
        <w:ind w:firstLine="400"/>
        <w:jc w:val="both"/>
      </w:pPr>
      <w:hyperlink w:anchor="sub1530000" w:history="1">
        <w:r>
          <w:rPr>
            <w:rStyle w:val="a3"/>
            <w:color w:val="0000FF"/>
            <w:u w:val="single"/>
          </w:rPr>
          <w:t>153-бап. Төлеушілер</w:t>
        </w:r>
      </w:hyperlink>
    </w:p>
    <w:p w:rsidR="00000000" w:rsidRDefault="00C753D2">
      <w:pPr>
        <w:ind w:firstLine="400"/>
        <w:jc w:val="both"/>
      </w:pPr>
      <w:hyperlink w:anchor="sub1540000" w:history="1">
        <w:r>
          <w:rPr>
            <w:rStyle w:val="a3"/>
            <w:color w:val="0000FF"/>
            <w:u w:val="single"/>
          </w:rPr>
          <w:t>154-бап. Қазақстан Республикасының резиденті болып табылатын шетелдіктің және аза</w:t>
        </w:r>
        <w:r>
          <w:rPr>
            <w:rStyle w:val="a3"/>
            <w:color w:val="0000FF"/>
            <w:u w:val="single"/>
          </w:rPr>
          <w:t>маттығы жоқ адамның табыстарына салық салу ерекшеліктері</w:t>
        </w:r>
      </w:hyperlink>
    </w:p>
    <w:p w:rsidR="00000000" w:rsidRDefault="00C753D2">
      <w:pPr>
        <w:ind w:firstLine="400"/>
        <w:jc w:val="both"/>
      </w:pPr>
      <w:hyperlink w:anchor="sub154010000" w:history="1">
        <w:r>
          <w:rPr>
            <w:rStyle w:val="a3"/>
            <w:color w:val="0000FF"/>
            <w:u w:val="single"/>
          </w:rPr>
          <w:t>154-1-бап. Бейрезидент жеке тұлғалардың табыстарына салық салу тәртібі</w:t>
        </w:r>
      </w:hyperlink>
    </w:p>
    <w:p w:rsidR="00000000" w:rsidRDefault="00C753D2">
      <w:pPr>
        <w:ind w:firstLine="400"/>
        <w:jc w:val="both"/>
      </w:pPr>
      <w:hyperlink w:anchor="sub1550000" w:history="1">
        <w:r>
          <w:rPr>
            <w:rStyle w:val="a3"/>
            <w:color w:val="0000FF"/>
            <w:u w:val="single"/>
          </w:rPr>
          <w:t>155-бап. Салық салу объектілері</w:t>
        </w:r>
      </w:hyperlink>
    </w:p>
    <w:p w:rsidR="00000000" w:rsidRDefault="00C753D2">
      <w:pPr>
        <w:ind w:firstLine="400"/>
        <w:jc w:val="both"/>
      </w:pPr>
      <w:hyperlink w:anchor="sub1560000" w:history="1">
        <w:r>
          <w:rPr>
            <w:rStyle w:val="a3"/>
            <w:color w:val="0000FF"/>
            <w:u w:val="single"/>
          </w:rPr>
          <w:t>156-бап. Салық салуға жатпайтын табыстар</w:t>
        </w:r>
      </w:hyperlink>
    </w:p>
    <w:p w:rsidR="00000000" w:rsidRDefault="00C753D2">
      <w:pPr>
        <w:ind w:firstLine="400"/>
        <w:jc w:val="both"/>
      </w:pPr>
      <w:hyperlink w:anchor="sub1570000" w:history="1">
        <w:r>
          <w:rPr>
            <w:rStyle w:val="a3"/>
            <w:color w:val="0000FF"/>
            <w:u w:val="single"/>
          </w:rPr>
          <w:t>157-бап. Жылдық жиынтық табыстың салық салынбайтын мөлшері</w:t>
        </w:r>
      </w:hyperlink>
    </w:p>
    <w:p w:rsidR="00000000" w:rsidRDefault="00C753D2">
      <w:pPr>
        <w:ind w:firstLine="400"/>
        <w:jc w:val="both"/>
      </w:pPr>
      <w:hyperlink w:anchor="sub1580000" w:history="1">
        <w:r>
          <w:rPr>
            <w:rStyle w:val="a3"/>
            <w:color w:val="0000FF"/>
            <w:u w:val="single"/>
          </w:rPr>
          <w:t>158-бап. Салық мөлшерлемелері</w:t>
        </w:r>
      </w:hyperlink>
    </w:p>
    <w:p w:rsidR="00000000" w:rsidRDefault="00C753D2">
      <w:pPr>
        <w:ind w:firstLine="400"/>
        <w:jc w:val="both"/>
      </w:pPr>
      <w:hyperlink w:anchor="sub1590000" w:history="1">
        <w:r>
          <w:rPr>
            <w:rStyle w:val="a3"/>
            <w:color w:val="0000FF"/>
            <w:u w:val="single"/>
          </w:rPr>
          <w:t>159-бап. Салық кезеңі</w:t>
        </w:r>
      </w:hyperlink>
    </w:p>
    <w:p w:rsidR="00000000" w:rsidRDefault="00C753D2">
      <w:pPr>
        <w:ind w:firstLine="400"/>
        <w:jc w:val="both"/>
      </w:pPr>
      <w:r>
        <w:rPr>
          <w:rStyle w:val="s0"/>
        </w:rPr>
        <w:t> </w:t>
      </w:r>
    </w:p>
    <w:p w:rsidR="00000000" w:rsidRDefault="00C753D2">
      <w:hyperlink w:anchor="sub190000" w:history="1">
        <w:r>
          <w:rPr>
            <w:rStyle w:val="a3"/>
            <w:color w:val="0000FF"/>
            <w:u w:val="single"/>
          </w:rPr>
          <w:t>19-тарау. Төлем көзінен салық</w:t>
        </w:r>
        <w:r>
          <w:rPr>
            <w:rStyle w:val="a3"/>
            <w:color w:val="0000FF"/>
            <w:u w:val="single"/>
          </w:rPr>
          <w:t> салынатын табыстар</w:t>
        </w:r>
      </w:hyperlink>
    </w:p>
    <w:p w:rsidR="00000000" w:rsidRDefault="00C753D2">
      <w:pPr>
        <w:ind w:firstLine="400"/>
        <w:jc w:val="both"/>
      </w:pPr>
      <w:hyperlink w:anchor="sub1600000" w:history="1">
        <w:r>
          <w:rPr>
            <w:rStyle w:val="a3"/>
            <w:color w:val="0000FF"/>
            <w:u w:val="single"/>
          </w:rPr>
          <w:t>160-бап. Төлем көзінен салық салынатын табыстар</w:t>
        </w:r>
      </w:hyperlink>
    </w:p>
    <w:p w:rsidR="00000000" w:rsidRDefault="00C753D2">
      <w:pPr>
        <w:ind w:firstLine="400"/>
        <w:jc w:val="both"/>
      </w:pPr>
      <w:hyperlink w:anchor="sub1610000" w:history="1">
        <w:r>
          <w:rPr>
            <w:rStyle w:val="a3"/>
            <w:color w:val="0000FF"/>
            <w:u w:val="single"/>
          </w:rPr>
          <w:t>161-бап. Салықты есептеу, ұстау және төлеу</w:t>
        </w:r>
      </w:hyperlink>
    </w:p>
    <w:p w:rsidR="00000000" w:rsidRDefault="00C753D2">
      <w:pPr>
        <w:ind w:firstLine="400"/>
      </w:pPr>
      <w:hyperlink w:anchor="sub161010000" w:history="1">
        <w:r>
          <w:rPr>
            <w:rStyle w:val="a3"/>
            <w:color w:val="0000FF"/>
            <w:u w:val="single"/>
          </w:rPr>
          <w:t>161-1-бап. Мемлекеттік мекемелердiң салықты есептеу, ұстау және төлеу ерекшелiктерi</w:t>
        </w:r>
      </w:hyperlink>
    </w:p>
    <w:p w:rsidR="00000000" w:rsidRDefault="00C753D2">
      <w:pPr>
        <w:ind w:firstLine="400"/>
        <w:jc w:val="both"/>
      </w:pPr>
      <w:hyperlink w:anchor="sub1620000" w:history="1">
        <w:r>
          <w:rPr>
            <w:rStyle w:val="a3"/>
            <w:color w:val="0000FF"/>
            <w:u w:val="single"/>
          </w:rPr>
          <w:t>162-бап. Жеке табыс салығы және әлеуметтік салық бойынша декларация</w:t>
        </w:r>
      </w:hyperlink>
    </w:p>
    <w:p w:rsidR="00000000" w:rsidRDefault="00C753D2">
      <w:hyperlink w:anchor="sub1630000" w:history="1">
        <w:r>
          <w:rPr>
            <w:rStyle w:val="a3"/>
            <w:color w:val="0000FF"/>
            <w:u w:val="single"/>
          </w:rPr>
          <w:t>§ 1. Қызметкердің т</w:t>
        </w:r>
        <w:r>
          <w:rPr>
            <w:rStyle w:val="a3"/>
            <w:color w:val="0000FF"/>
            <w:u w:val="single"/>
          </w:rPr>
          <w:t>абысы</w:t>
        </w:r>
      </w:hyperlink>
    </w:p>
    <w:p w:rsidR="00000000" w:rsidRDefault="00C753D2">
      <w:pPr>
        <w:ind w:firstLine="400"/>
        <w:jc w:val="both"/>
      </w:pPr>
      <w:hyperlink w:anchor="sub1630000" w:history="1">
        <w:r>
          <w:rPr>
            <w:rStyle w:val="a3"/>
            <w:color w:val="0000FF"/>
            <w:u w:val="single"/>
          </w:rPr>
          <w:t>163-бап. Қызметкердің табысы</w:t>
        </w:r>
      </w:hyperlink>
    </w:p>
    <w:p w:rsidR="00000000" w:rsidRDefault="00C753D2">
      <w:pPr>
        <w:ind w:firstLine="400"/>
        <w:jc w:val="both"/>
      </w:pPr>
      <w:hyperlink w:anchor="sub1640000" w:history="1">
        <w:r>
          <w:rPr>
            <w:rStyle w:val="a3"/>
            <w:color w:val="0000FF"/>
            <w:u w:val="single"/>
          </w:rPr>
          <w:t>164-бап. Қызметкердің заттай нысандағы табысы</w:t>
        </w:r>
      </w:hyperlink>
    </w:p>
    <w:p w:rsidR="00000000" w:rsidRDefault="00C753D2">
      <w:pPr>
        <w:ind w:firstLine="400"/>
        <w:jc w:val="both"/>
      </w:pPr>
      <w:hyperlink w:anchor="sub1650000" w:history="1">
        <w:r>
          <w:rPr>
            <w:rStyle w:val="a3"/>
            <w:color w:val="0000FF"/>
            <w:u w:val="single"/>
          </w:rPr>
          <w:t>165-бап. Қызметкердің материалдық пайда түріндегі табысы</w:t>
        </w:r>
      </w:hyperlink>
    </w:p>
    <w:p w:rsidR="00000000" w:rsidRDefault="00C753D2">
      <w:pPr>
        <w:ind w:firstLine="400"/>
        <w:jc w:val="both"/>
      </w:pPr>
      <w:hyperlink w:anchor="sub1660000" w:history="1">
        <w:r>
          <w:rPr>
            <w:rStyle w:val="a3"/>
            <w:color w:val="0000FF"/>
            <w:u w:val="single"/>
          </w:rPr>
          <w:t>166-бап. Салық шегерімдері</w:t>
        </w:r>
      </w:hyperlink>
    </w:p>
    <w:p w:rsidR="00000000" w:rsidRDefault="00C753D2">
      <w:pPr>
        <w:ind w:firstLine="400"/>
        <w:jc w:val="both"/>
      </w:pPr>
      <w:hyperlink w:anchor="sub1670000" w:history="1">
        <w:r>
          <w:rPr>
            <w:rStyle w:val="a3"/>
            <w:color w:val="0000FF"/>
            <w:u w:val="single"/>
          </w:rPr>
          <w:t>167-бап. Салықты есептеу және ұстау</w:t>
        </w:r>
      </w:hyperlink>
    </w:p>
    <w:p w:rsidR="00000000" w:rsidRDefault="00C753D2">
      <w:hyperlink w:anchor="sub1680000" w:history="1">
        <w:r>
          <w:rPr>
            <w:rStyle w:val="a3"/>
            <w:color w:val="0000FF"/>
            <w:u w:val="single"/>
          </w:rPr>
          <w:t>§ 2. Жеке тұлғаның салық агентінен алатын табысы</w:t>
        </w:r>
      </w:hyperlink>
    </w:p>
    <w:p w:rsidR="00000000" w:rsidRDefault="00C753D2">
      <w:pPr>
        <w:ind w:firstLine="400"/>
        <w:jc w:val="both"/>
      </w:pPr>
      <w:hyperlink w:anchor="sub1680000" w:history="1">
        <w:r>
          <w:rPr>
            <w:rStyle w:val="a3"/>
            <w:color w:val="0000FF"/>
            <w:u w:val="single"/>
          </w:rPr>
          <w:t>168-бап. Жеке тұлғаның салық аг</w:t>
        </w:r>
        <w:r>
          <w:rPr>
            <w:rStyle w:val="a3"/>
            <w:color w:val="0000FF"/>
            <w:u w:val="single"/>
          </w:rPr>
          <w:t>ентінен алатын табысы</w:t>
        </w:r>
      </w:hyperlink>
    </w:p>
    <w:p w:rsidR="00000000" w:rsidRDefault="00C753D2">
      <w:pPr>
        <w:ind w:firstLine="400"/>
        <w:jc w:val="both"/>
      </w:pPr>
      <w:hyperlink w:anchor="sub1690000" w:history="1">
        <w:r>
          <w:rPr>
            <w:rStyle w:val="a3"/>
            <w:color w:val="0000FF"/>
            <w:u w:val="single"/>
          </w:rPr>
          <w:t>169-бап. Салық сомасын есептеу</w:t>
        </w:r>
      </w:hyperlink>
    </w:p>
    <w:p w:rsidR="00000000" w:rsidRDefault="00C753D2">
      <w:hyperlink w:anchor="sub1700000" w:history="1">
        <w:r>
          <w:rPr>
            <w:rStyle w:val="a3"/>
            <w:color w:val="0000FF"/>
            <w:u w:val="single"/>
          </w:rPr>
          <w:t>§ 3. Бірыңғай жинақтаушы зейнетақы қорынан және ерікті жинақтаушы зейнетақы қорларынан төленетін зейнетақы төлемдері</w:t>
        </w:r>
      </w:hyperlink>
    </w:p>
    <w:p w:rsidR="00000000" w:rsidRDefault="00C753D2">
      <w:pPr>
        <w:ind w:firstLine="400"/>
        <w:jc w:val="both"/>
      </w:pPr>
      <w:hyperlink w:anchor="sub1700000" w:history="1">
        <w:r>
          <w:rPr>
            <w:rStyle w:val="a3"/>
            <w:color w:val="0000FF"/>
            <w:u w:val="single"/>
          </w:rPr>
          <w:t>170-бап. Зейнетақы төлемдері</w:t>
        </w:r>
      </w:hyperlink>
    </w:p>
    <w:p w:rsidR="00000000" w:rsidRDefault="00C753D2">
      <w:pPr>
        <w:ind w:firstLine="400"/>
        <w:jc w:val="both"/>
      </w:pPr>
      <w:hyperlink w:anchor="sub1710000" w:history="1">
        <w:r>
          <w:rPr>
            <w:rStyle w:val="a3"/>
            <w:color w:val="0000FF"/>
            <w:u w:val="single"/>
          </w:rPr>
          <w:t>171-бап. Салық сомасын есептеу</w:t>
        </w:r>
      </w:hyperlink>
    </w:p>
    <w:p w:rsidR="00000000" w:rsidRDefault="00C753D2">
      <w:hyperlink w:anchor="sub1720000" w:history="1">
        <w:r>
          <w:rPr>
            <w:rStyle w:val="a3"/>
            <w:color w:val="0000FF"/>
            <w:u w:val="single"/>
          </w:rPr>
          <w:t>§ 4. Дивидендтер, сыйақылар, ұтыстар түріндегі табыс</w:t>
        </w:r>
      </w:hyperlink>
    </w:p>
    <w:p w:rsidR="00000000" w:rsidRDefault="00C753D2">
      <w:pPr>
        <w:ind w:firstLine="400"/>
        <w:jc w:val="both"/>
      </w:pPr>
      <w:hyperlink w:anchor="sub1720000" w:history="1">
        <w:r>
          <w:rPr>
            <w:rStyle w:val="a3"/>
            <w:color w:val="0000FF"/>
            <w:u w:val="single"/>
          </w:rPr>
          <w:t>172-бап. Салық сомасын есептеу</w:t>
        </w:r>
      </w:hyperlink>
    </w:p>
    <w:p w:rsidR="00000000" w:rsidRDefault="00C753D2">
      <w:hyperlink w:anchor="sub1730000" w:history="1">
        <w:r>
          <w:rPr>
            <w:rStyle w:val="a3"/>
            <w:color w:val="0000FF"/>
            <w:u w:val="single"/>
          </w:rPr>
          <w:t>§ 5. Стипендиялар</w:t>
        </w:r>
      </w:hyperlink>
    </w:p>
    <w:p w:rsidR="00000000" w:rsidRDefault="00C753D2">
      <w:pPr>
        <w:ind w:firstLine="400"/>
        <w:jc w:val="both"/>
      </w:pPr>
      <w:hyperlink w:anchor="sub1730000" w:history="1">
        <w:r>
          <w:rPr>
            <w:rStyle w:val="a3"/>
            <w:color w:val="0000FF"/>
            <w:u w:val="single"/>
          </w:rPr>
          <w:t>173-бап. Стипендиялар</w:t>
        </w:r>
      </w:hyperlink>
    </w:p>
    <w:p w:rsidR="00000000" w:rsidRDefault="00C753D2">
      <w:pPr>
        <w:ind w:firstLine="400"/>
        <w:jc w:val="both"/>
      </w:pPr>
      <w:hyperlink w:anchor="sub1740000" w:history="1">
        <w:r>
          <w:rPr>
            <w:rStyle w:val="a3"/>
            <w:color w:val="0000FF"/>
            <w:u w:val="single"/>
          </w:rPr>
          <w:t>174-бап. Салық сомасын есептеу</w:t>
        </w:r>
      </w:hyperlink>
    </w:p>
    <w:p w:rsidR="00000000" w:rsidRDefault="00C753D2">
      <w:hyperlink w:anchor="sub1750000" w:history="1">
        <w:r>
          <w:rPr>
            <w:rStyle w:val="a3"/>
            <w:color w:val="0000FF"/>
            <w:u w:val="single"/>
          </w:rPr>
          <w:t>§ 6. Жинақтаушы сақтандыру шарттары бойынша табыс</w:t>
        </w:r>
      </w:hyperlink>
    </w:p>
    <w:p w:rsidR="00000000" w:rsidRDefault="00C753D2">
      <w:pPr>
        <w:ind w:firstLine="400"/>
        <w:jc w:val="both"/>
      </w:pPr>
      <w:hyperlink w:anchor="sub1750000" w:history="1">
        <w:r>
          <w:rPr>
            <w:rStyle w:val="a3"/>
            <w:color w:val="0000FF"/>
            <w:u w:val="single"/>
          </w:rPr>
          <w:t>175-бап. Жинақтаушы сақтандыру шарттары бойынша табыс</w:t>
        </w:r>
      </w:hyperlink>
    </w:p>
    <w:p w:rsidR="00000000" w:rsidRDefault="00C753D2">
      <w:pPr>
        <w:ind w:firstLine="400"/>
        <w:jc w:val="both"/>
      </w:pPr>
      <w:hyperlink w:anchor="sub1760000" w:history="1">
        <w:r>
          <w:rPr>
            <w:rStyle w:val="a3"/>
            <w:color w:val="0000FF"/>
            <w:u w:val="single"/>
          </w:rPr>
          <w:t>176-бап. Салық сомасын есептеу</w:t>
        </w:r>
      </w:hyperlink>
    </w:p>
    <w:p w:rsidR="00000000" w:rsidRDefault="00C753D2">
      <w:pPr>
        <w:ind w:firstLine="400"/>
        <w:jc w:val="both"/>
      </w:pPr>
      <w:r>
        <w:t> </w:t>
      </w:r>
    </w:p>
    <w:p w:rsidR="00000000" w:rsidRDefault="00C753D2">
      <w:hyperlink w:anchor="sub1770000" w:history="1">
        <w:r>
          <w:rPr>
            <w:rStyle w:val="a3"/>
            <w:color w:val="0000FF"/>
            <w:u w:val="single"/>
          </w:rPr>
          <w:t>20-тарау. Төлем көзінен салық салынбайтын табыстар</w:t>
        </w:r>
      </w:hyperlink>
    </w:p>
    <w:p w:rsidR="00000000" w:rsidRDefault="00C753D2">
      <w:pPr>
        <w:ind w:firstLine="400"/>
        <w:jc w:val="both"/>
      </w:pPr>
      <w:hyperlink w:anchor="sub1770000" w:history="1">
        <w:r>
          <w:rPr>
            <w:rStyle w:val="a3"/>
            <w:color w:val="0000FF"/>
            <w:u w:val="single"/>
          </w:rPr>
          <w:t>177-бап. Төлем көзінен салық салынбайтын табыстар</w:t>
        </w:r>
      </w:hyperlink>
    </w:p>
    <w:p w:rsidR="00000000" w:rsidRDefault="00C753D2">
      <w:pPr>
        <w:ind w:firstLine="400"/>
        <w:jc w:val="both"/>
      </w:pPr>
      <w:hyperlink w:anchor="sub1780000" w:history="1">
        <w:r>
          <w:rPr>
            <w:rStyle w:val="a3"/>
            <w:color w:val="0000FF"/>
            <w:u w:val="single"/>
          </w:rPr>
          <w:t>178-бап. Төлем көзінен салық салынбайтын табыстар бойынша жеке табыс салығын есептеу</w:t>
        </w:r>
      </w:hyperlink>
    </w:p>
    <w:p w:rsidR="00000000" w:rsidRDefault="00C753D2">
      <w:pPr>
        <w:ind w:firstLine="400"/>
        <w:jc w:val="both"/>
      </w:pPr>
      <w:hyperlink w:anchor="sub1790000" w:history="1">
        <w:r>
          <w:rPr>
            <w:rStyle w:val="a3"/>
            <w:color w:val="0000FF"/>
            <w:u w:val="single"/>
          </w:rPr>
          <w:t>179-бап. Салық төлеу мерзімдері</w:t>
        </w:r>
      </w:hyperlink>
    </w:p>
    <w:p w:rsidR="00000000" w:rsidRDefault="00C753D2">
      <w:hyperlink w:anchor="sub1800000" w:history="1">
        <w:r>
          <w:rPr>
            <w:rStyle w:val="a3"/>
            <w:color w:val="0000FF"/>
            <w:u w:val="single"/>
          </w:rPr>
          <w:t>§ 1. Мүліктік табыс</w:t>
        </w:r>
      </w:hyperlink>
    </w:p>
    <w:p w:rsidR="00000000" w:rsidRDefault="00C753D2">
      <w:pPr>
        <w:ind w:firstLine="400"/>
        <w:jc w:val="both"/>
      </w:pPr>
      <w:hyperlink w:anchor="sub1800000" w:history="1">
        <w:r>
          <w:rPr>
            <w:rStyle w:val="a3"/>
            <w:color w:val="0000FF"/>
            <w:u w:val="single"/>
          </w:rPr>
          <w:t>180-бап. Мүліктік табыс</w:t>
        </w:r>
      </w:hyperlink>
    </w:p>
    <w:p w:rsidR="00000000" w:rsidRDefault="00C753D2">
      <w:hyperlink w:anchor="sub1810000" w:history="1">
        <w:r>
          <w:rPr>
            <w:rStyle w:val="a3"/>
            <w:color w:val="0000FF"/>
            <w:u w:val="single"/>
          </w:rPr>
          <w:t>§ 2. Жекеше нотариустардың, жеке сот орындаушыларының, адвокаттардың, кәсіби медиаторлардың табысы</w:t>
        </w:r>
      </w:hyperlink>
    </w:p>
    <w:p w:rsidR="00000000" w:rsidRDefault="00C753D2">
      <w:pPr>
        <w:ind w:firstLine="400"/>
        <w:jc w:val="both"/>
      </w:pPr>
      <w:hyperlink w:anchor="sub1810000" w:history="1">
        <w:r>
          <w:rPr>
            <w:rStyle w:val="a3"/>
            <w:color w:val="0000FF"/>
            <w:u w:val="single"/>
          </w:rPr>
          <w:t>181-бап. Жекеше нотариустардың, жеке сот орындаушыларының, адвокаттардың, кәсіби медиаторлардың табысы</w:t>
        </w:r>
      </w:hyperlink>
    </w:p>
    <w:p w:rsidR="00000000" w:rsidRDefault="00C753D2">
      <w:pPr>
        <w:ind w:firstLine="400"/>
        <w:jc w:val="both"/>
      </w:pPr>
      <w:hyperlink w:anchor="sub1820000" w:history="1">
        <w:r>
          <w:rPr>
            <w:rStyle w:val="a3"/>
            <w:color w:val="0000FF"/>
            <w:u w:val="single"/>
          </w:rPr>
          <w:t>182-бап. Салықты есептеу және төлеу</w:t>
        </w:r>
      </w:hyperlink>
    </w:p>
    <w:p w:rsidR="00000000" w:rsidRDefault="00C753D2">
      <w:hyperlink w:anchor="sub1830000" w:history="1">
        <w:r>
          <w:rPr>
            <w:rStyle w:val="a3"/>
            <w:color w:val="0000FF"/>
            <w:u w:val="single"/>
          </w:rPr>
          <w:t>§ 3. Дара кәсіпкердің табысы</w:t>
        </w:r>
      </w:hyperlink>
    </w:p>
    <w:p w:rsidR="00000000" w:rsidRDefault="00C753D2">
      <w:pPr>
        <w:ind w:firstLine="400"/>
        <w:jc w:val="both"/>
      </w:pPr>
      <w:hyperlink w:anchor="sub1830000" w:history="1">
        <w:r>
          <w:rPr>
            <w:rStyle w:val="a3"/>
            <w:color w:val="0000FF"/>
            <w:u w:val="single"/>
          </w:rPr>
          <w:t>183-бап. Дара кәсіпкердің табысы</w:t>
        </w:r>
      </w:hyperlink>
    </w:p>
    <w:p w:rsidR="00000000" w:rsidRDefault="00C753D2">
      <w:hyperlink w:anchor="sub1840000" w:history="1">
        <w:r>
          <w:rPr>
            <w:rStyle w:val="a3"/>
            <w:color w:val="0000FF"/>
            <w:u w:val="single"/>
          </w:rPr>
          <w:t>§ 4. Басқа табыстар</w:t>
        </w:r>
      </w:hyperlink>
    </w:p>
    <w:p w:rsidR="00000000" w:rsidRDefault="00C753D2">
      <w:pPr>
        <w:ind w:firstLine="400"/>
        <w:jc w:val="both"/>
      </w:pPr>
      <w:hyperlink w:anchor="sub1840000" w:history="1">
        <w:r>
          <w:rPr>
            <w:rStyle w:val="a3"/>
            <w:color w:val="0000FF"/>
            <w:u w:val="single"/>
          </w:rPr>
          <w:t>184-бап. Басқа табыстар</w:t>
        </w:r>
      </w:hyperlink>
    </w:p>
    <w:p w:rsidR="00000000" w:rsidRDefault="00C753D2">
      <w:pPr>
        <w:ind w:firstLine="400"/>
        <w:jc w:val="both"/>
      </w:pPr>
      <w:r>
        <w:t> </w:t>
      </w:r>
    </w:p>
    <w:p w:rsidR="00000000" w:rsidRDefault="00C753D2">
      <w:hyperlink w:anchor="sub1850000" w:history="1">
        <w:r>
          <w:rPr>
            <w:rStyle w:val="a3"/>
            <w:color w:val="0000FF"/>
            <w:u w:val="single"/>
          </w:rPr>
          <w:t>21-тарау. Жеке табыс салығы бойынша декларация</w:t>
        </w:r>
      </w:hyperlink>
    </w:p>
    <w:p w:rsidR="00000000" w:rsidRDefault="00C753D2">
      <w:pPr>
        <w:ind w:firstLine="400"/>
        <w:jc w:val="both"/>
      </w:pPr>
      <w:hyperlink w:anchor="sub1850000" w:history="1">
        <w:r>
          <w:rPr>
            <w:rStyle w:val="a3"/>
            <w:color w:val="0000FF"/>
            <w:u w:val="single"/>
          </w:rPr>
          <w:t>185-бап. Жеке табыс салығы бойынша декларация</w:t>
        </w:r>
      </w:hyperlink>
    </w:p>
    <w:p w:rsidR="00000000" w:rsidRDefault="00C753D2">
      <w:pPr>
        <w:ind w:firstLine="400"/>
        <w:jc w:val="both"/>
      </w:pPr>
      <w:hyperlink w:anchor="sub1860000" w:history="1">
        <w:r>
          <w:rPr>
            <w:rStyle w:val="a3"/>
            <w:color w:val="0000FF"/>
            <w:u w:val="single"/>
          </w:rPr>
          <w:t>186-бап. Декларацияны табыс ету мерзімдері</w:t>
        </w:r>
      </w:hyperlink>
    </w:p>
    <w:p w:rsidR="00000000" w:rsidRDefault="00C753D2">
      <w:pPr>
        <w:ind w:firstLine="400"/>
        <w:jc w:val="both"/>
      </w:pPr>
      <w:hyperlink w:anchor="sub1870000" w:history="1">
        <w:r>
          <w:rPr>
            <w:rStyle w:val="a3"/>
            <w:color w:val="0000FF"/>
            <w:u w:val="single"/>
          </w:rPr>
          <w:t>187-бап. Салық төлемінің расталмауы</w:t>
        </w:r>
      </w:hyperlink>
    </w:p>
    <w:p w:rsidR="00000000" w:rsidRDefault="00C753D2">
      <w:pPr>
        <w:ind w:firstLine="400"/>
        <w:jc w:val="both"/>
      </w:pPr>
      <w:r>
        <w:rPr>
          <w:rStyle w:val="s0"/>
        </w:rPr>
        <w:t> </w:t>
      </w:r>
    </w:p>
    <w:p w:rsidR="00000000" w:rsidRDefault="00C753D2">
      <w:hyperlink w:anchor="sub1880000" w:history="1">
        <w:r>
          <w:rPr>
            <w:rStyle w:val="a3"/>
            <w:color w:val="0000FF"/>
            <w:u w:val="single"/>
          </w:rPr>
          <w:t>7-бөлім. Х</w:t>
        </w:r>
        <w:r>
          <w:rPr>
            <w:rStyle w:val="a3"/>
            <w:color w:val="0000FF"/>
            <w:u w:val="single"/>
          </w:rPr>
          <w:t>алықаралық салық салудың ерекшеліктері</w:t>
        </w:r>
      </w:hyperlink>
    </w:p>
    <w:p w:rsidR="00000000" w:rsidRDefault="00C753D2">
      <w:hyperlink w:anchor="sub1880000" w:history="1">
        <w:r>
          <w:rPr>
            <w:rStyle w:val="a3"/>
            <w:color w:val="0000FF"/>
            <w:u w:val="single"/>
          </w:rPr>
          <w:t>22-тарау. Жалпы ережелер</w:t>
        </w:r>
      </w:hyperlink>
    </w:p>
    <w:p w:rsidR="00000000" w:rsidRDefault="00C753D2">
      <w:pPr>
        <w:ind w:firstLine="400"/>
        <w:jc w:val="both"/>
      </w:pPr>
      <w:hyperlink w:anchor="sub1880000" w:history="1">
        <w:r>
          <w:rPr>
            <w:rStyle w:val="a3"/>
            <w:color w:val="0000FF"/>
            <w:u w:val="single"/>
          </w:rPr>
          <w:t>188-бап. Халықаралық салық салудың негізгі принциптері</w:t>
        </w:r>
      </w:hyperlink>
    </w:p>
    <w:p w:rsidR="00000000" w:rsidRDefault="00C753D2">
      <w:pPr>
        <w:ind w:firstLine="400"/>
        <w:jc w:val="both"/>
      </w:pPr>
      <w:hyperlink w:anchor="sub1890000" w:history="1">
        <w:r>
          <w:rPr>
            <w:rStyle w:val="a3"/>
            <w:color w:val="0000FF"/>
            <w:u w:val="single"/>
          </w:rPr>
          <w:t xml:space="preserve">189-бап. Резиденттер </w:t>
        </w:r>
      </w:hyperlink>
    </w:p>
    <w:p w:rsidR="00000000" w:rsidRDefault="00C753D2">
      <w:pPr>
        <w:ind w:firstLine="400"/>
        <w:jc w:val="both"/>
      </w:pPr>
      <w:hyperlink w:anchor="sub1900000" w:history="1">
        <w:r>
          <w:rPr>
            <w:rStyle w:val="a3"/>
            <w:color w:val="0000FF"/>
            <w:u w:val="single"/>
          </w:rPr>
          <w:t>190-бап. Бейрезиденттер</w:t>
        </w:r>
      </w:hyperlink>
    </w:p>
    <w:p w:rsidR="00000000" w:rsidRDefault="00C753D2">
      <w:pPr>
        <w:ind w:firstLine="400"/>
        <w:jc w:val="both"/>
      </w:pPr>
      <w:hyperlink w:anchor="sub1910000" w:history="1">
        <w:r>
          <w:rPr>
            <w:rStyle w:val="a3"/>
            <w:color w:val="0000FF"/>
            <w:u w:val="single"/>
          </w:rPr>
          <w:t>191-бап. Бейрезиденттiң тұрақты мекемесi</w:t>
        </w:r>
      </w:hyperlink>
    </w:p>
    <w:p w:rsidR="00000000" w:rsidRDefault="00C753D2">
      <w:pPr>
        <w:ind w:firstLine="400"/>
        <w:jc w:val="both"/>
      </w:pPr>
      <w:hyperlink w:anchor="sub1920000" w:history="1">
        <w:r>
          <w:rPr>
            <w:rStyle w:val="a3"/>
            <w:color w:val="0000FF"/>
            <w:u w:val="single"/>
          </w:rPr>
          <w:t>192-бап. Бейрезиденттің Қазақстан Республикасындағы көздерден алатын табыстары</w:t>
        </w:r>
      </w:hyperlink>
    </w:p>
    <w:p w:rsidR="00000000" w:rsidRDefault="00C753D2">
      <w:pPr>
        <w:ind w:firstLine="400"/>
        <w:jc w:val="both"/>
      </w:pPr>
      <w:r>
        <w:rPr>
          <w:rStyle w:val="s0"/>
        </w:rPr>
        <w:t> </w:t>
      </w:r>
    </w:p>
    <w:p w:rsidR="00000000" w:rsidRDefault="00C753D2">
      <w:pPr>
        <w:ind w:firstLine="400"/>
        <w:jc w:val="both"/>
      </w:pPr>
      <w:hyperlink w:anchor="sub1930000" w:history="1">
        <w:r>
          <w:rPr>
            <w:rStyle w:val="a3"/>
            <w:color w:val="0000FF"/>
            <w:u w:val="single"/>
          </w:rPr>
          <w:t>23-тарау. Қазақстан Республикасында қызметін тұрақты мекеме құрмай жүзеге асыратын бейрезидент заңды тұлғалардың табыстарына салық салу тәртібі</w:t>
        </w:r>
      </w:hyperlink>
    </w:p>
    <w:p w:rsidR="00000000" w:rsidRDefault="00C753D2">
      <w:pPr>
        <w:ind w:firstLine="400"/>
        <w:jc w:val="both"/>
      </w:pPr>
      <w:hyperlink w:anchor="sub1930000" w:history="1">
        <w:r>
          <w:rPr>
            <w:rStyle w:val="a3"/>
            <w:color w:val="0000FF"/>
            <w:u w:val="single"/>
          </w:rPr>
          <w:t>193-бап. Төлем көзінен корпоративтік табыс салығын есептеу мен ұстау тәрт</w:t>
        </w:r>
        <w:r>
          <w:rPr>
            <w:rStyle w:val="a3"/>
            <w:color w:val="0000FF"/>
            <w:u w:val="single"/>
          </w:rPr>
          <w:t>ібі</w:t>
        </w:r>
      </w:hyperlink>
    </w:p>
    <w:p w:rsidR="00000000" w:rsidRDefault="00C753D2">
      <w:pPr>
        <w:ind w:firstLine="400"/>
        <w:jc w:val="both"/>
      </w:pPr>
      <w:hyperlink w:anchor="sub1940000" w:history="1">
        <w:r>
          <w:rPr>
            <w:rStyle w:val="a3"/>
            <w:color w:val="0000FF"/>
            <w:u w:val="single"/>
          </w:rPr>
          <w:t>194-бап. Төлем көзінен табыс салығының мөлшерлемелері</w:t>
        </w:r>
      </w:hyperlink>
    </w:p>
    <w:p w:rsidR="00000000" w:rsidRDefault="00C753D2">
      <w:pPr>
        <w:ind w:firstLine="400"/>
        <w:jc w:val="both"/>
      </w:pPr>
      <w:hyperlink w:anchor="sub1950000" w:history="1">
        <w:r>
          <w:rPr>
            <w:rStyle w:val="a3"/>
            <w:color w:val="0000FF"/>
            <w:u w:val="single"/>
          </w:rPr>
          <w:t>195-бап. Төлем көзінен корпоративтік табыс салығын аударудың тәртібі мен</w:t>
        </w:r>
        <w:r>
          <w:rPr>
            <w:rStyle w:val="a3"/>
            <w:color w:val="0000FF"/>
            <w:u w:val="single"/>
          </w:rPr>
          <w:t> мерзімдері</w:t>
        </w:r>
      </w:hyperlink>
    </w:p>
    <w:p w:rsidR="00000000" w:rsidRDefault="00C753D2">
      <w:pPr>
        <w:ind w:firstLine="400"/>
        <w:jc w:val="both"/>
      </w:pPr>
      <w:hyperlink w:anchor="sub1960000" w:history="1">
        <w:r>
          <w:rPr>
            <w:rStyle w:val="a3"/>
            <w:color w:val="0000FF"/>
            <w:u w:val="single"/>
          </w:rPr>
          <w:t xml:space="preserve">196-бап. Салық </w:t>
        </w:r>
        <w:r>
          <w:rPr>
            <w:rStyle w:val="a3"/>
            <w:color w:val="0000FF"/>
            <w:u w:val="single"/>
          </w:rPr>
          <w:t>есептілігін табыс ету</w:t>
        </w:r>
      </w:hyperlink>
    </w:p>
    <w:p w:rsidR="00000000" w:rsidRDefault="00C753D2">
      <w:pPr>
        <w:ind w:left="1200" w:hanging="800"/>
        <w:jc w:val="both"/>
      </w:pPr>
      <w:hyperlink w:anchor="sub1970000" w:history="1">
        <w:r>
          <w:rPr>
            <w:rStyle w:val="a3"/>
            <w:b/>
            <w:bCs/>
            <w:color w:val="0000FF"/>
            <w:u w:val="single"/>
          </w:rPr>
          <w:t xml:space="preserve">197-бап.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w:t>
        </w:r>
        <w:r>
          <w:rPr>
            <w:rStyle w:val="a3"/>
            <w:b/>
            <w:bCs/>
            <w:color w:val="0000FF"/>
            <w:u w:val="single"/>
          </w:rPr>
          <w:t>ғ</w:t>
        </w:r>
        <w:r>
          <w:rPr>
            <w:rStyle w:val="a3"/>
            <w:b/>
            <w:bCs/>
            <w:color w:val="0000FF"/>
            <w:u w:val="single"/>
          </w:rPr>
          <w:t>ы м</w:t>
        </w:r>
        <w:r>
          <w:rPr>
            <w:rStyle w:val="a3"/>
            <w:b/>
            <w:bCs/>
            <w:color w:val="0000FF"/>
            <w:u w:val="single"/>
          </w:rPr>
          <w:t>ү</w:t>
        </w:r>
        <w:r>
          <w:rPr>
            <w:rStyle w:val="a3"/>
            <w:b/>
            <w:bCs/>
            <w:color w:val="0000FF"/>
            <w:u w:val="single"/>
          </w:rPr>
          <w:t>лiктi ж</w:t>
        </w:r>
        <w:r>
          <w:rPr>
            <w:rStyle w:val="a3"/>
            <w:b/>
            <w:bCs/>
            <w:color w:val="0000FF"/>
            <w:u w:val="single"/>
          </w:rPr>
          <w:t>ә</w:t>
        </w:r>
        <w:r>
          <w:rPr>
            <w:rStyle w:val="a3"/>
            <w:b/>
            <w:bCs/>
            <w:color w:val="0000FF"/>
            <w:u w:val="single"/>
          </w:rPr>
          <w:t xml:space="preserve">не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 xml:space="preserve">стан Республикасында жер </w:t>
        </w:r>
        <w:r>
          <w:rPr>
            <w:rStyle w:val="a3"/>
            <w:b/>
            <w:bCs/>
            <w:color w:val="0000FF"/>
            <w:u w:val="single"/>
          </w:rPr>
          <w:t>қ</w:t>
        </w:r>
        <w:r>
          <w:rPr>
            <w:rStyle w:val="a3"/>
            <w:b/>
            <w:bCs/>
            <w:color w:val="0000FF"/>
            <w:u w:val="single"/>
          </w:rPr>
          <w:t>ойнауын пайдалану</w:t>
        </w:r>
        <w:r>
          <w:rPr>
            <w:rStyle w:val="a3"/>
            <w:b/>
            <w:bCs/>
            <w:color w:val="0000FF"/>
            <w:u w:val="single"/>
          </w:rPr>
          <w:t>ғ</w:t>
        </w:r>
        <w:r>
          <w:rPr>
            <w:rStyle w:val="a3"/>
            <w:b/>
            <w:bCs/>
            <w:color w:val="0000FF"/>
            <w:u w:val="single"/>
          </w:rPr>
          <w:t xml:space="preserve">а байланысты акцияларды, </w:t>
        </w:r>
        <w:r>
          <w:rPr>
            <w:rStyle w:val="a3"/>
            <w:b/>
            <w:bCs/>
            <w:color w:val="0000FF"/>
            <w:u w:val="single"/>
          </w:rPr>
          <w:t>қ</w:t>
        </w:r>
        <w:r>
          <w:rPr>
            <w:rStyle w:val="a3"/>
            <w:b/>
            <w:bCs/>
            <w:color w:val="0000FF"/>
            <w:u w:val="single"/>
          </w:rPr>
          <w:t xml:space="preserve">атысу </w:t>
        </w:r>
        <w:r>
          <w:rPr>
            <w:rStyle w:val="a3"/>
            <w:b/>
            <w:bCs/>
            <w:color w:val="0000FF"/>
            <w:u w:val="single"/>
          </w:rPr>
          <w:t>ү</w:t>
        </w:r>
        <w:r>
          <w:rPr>
            <w:rStyle w:val="a3"/>
            <w:b/>
            <w:bCs/>
            <w:color w:val="0000FF"/>
            <w:u w:val="single"/>
          </w:rPr>
          <w:t xml:space="preserve">лестерiн </w:t>
        </w:r>
        <w:r>
          <w:rPr>
            <w:rStyle w:val="a3"/>
            <w:b/>
            <w:bCs/>
            <w:color w:val="0000FF"/>
            <w:u w:val="single"/>
          </w:rPr>
          <w:t>ө</w:t>
        </w:r>
        <w:r>
          <w:rPr>
            <w:rStyle w:val="a3"/>
            <w:b/>
            <w:bCs/>
            <w:color w:val="0000FF"/>
            <w:u w:val="single"/>
          </w:rPr>
          <w:t xml:space="preserve">ткізу кезiнде </w:t>
        </w:r>
        <w:r>
          <w:rPr>
            <w:rStyle w:val="a3"/>
            <w:b/>
            <w:bCs/>
            <w:color w:val="0000FF"/>
            <w:u w:val="single"/>
          </w:rPr>
          <w:t>құ</w:t>
        </w:r>
        <w:r>
          <w:rPr>
            <w:rStyle w:val="a3"/>
            <w:b/>
            <w:bCs/>
            <w:color w:val="0000FF"/>
            <w:u w:val="single"/>
          </w:rPr>
          <w:t xml:space="preserve">н </w:t>
        </w:r>
        <w:r>
          <w:rPr>
            <w:rStyle w:val="a3"/>
            <w:b/>
            <w:bCs/>
            <w:color w:val="0000FF"/>
            <w:u w:val="single"/>
          </w:rPr>
          <w:t>ө</w:t>
        </w:r>
        <w:r>
          <w:rPr>
            <w:rStyle w:val="a3"/>
            <w:b/>
            <w:bCs/>
            <w:color w:val="0000FF"/>
            <w:u w:val="single"/>
          </w:rPr>
          <w:t>сiмiнен т</w:t>
        </w:r>
        <w:r>
          <w:rPr>
            <w:rStyle w:val="a3"/>
            <w:b/>
            <w:bCs/>
            <w:color w:val="0000FF"/>
            <w:u w:val="single"/>
          </w:rPr>
          <w:t>ү</w:t>
        </w:r>
        <w:r>
          <w:rPr>
            <w:rStyle w:val="a3"/>
            <w:b/>
            <w:bCs/>
            <w:color w:val="0000FF"/>
            <w:u w:val="single"/>
          </w:rPr>
          <w:t>сетiн табыстардан салы</w:t>
        </w:r>
        <w:r>
          <w:rPr>
            <w:rStyle w:val="a3"/>
            <w:b/>
            <w:bCs/>
            <w:color w:val="0000FF"/>
            <w:u w:val="single"/>
          </w:rPr>
          <w:t>қ</w:t>
        </w:r>
        <w:r>
          <w:rPr>
            <w:rStyle w:val="a3"/>
            <w:b/>
            <w:bCs/>
            <w:color w:val="0000FF"/>
            <w:u w:val="single"/>
          </w:rPr>
          <w:t>ты есеп</w:t>
        </w:r>
        <w:r>
          <w:rPr>
            <w:rStyle w:val="a3"/>
            <w:b/>
            <w:bCs/>
            <w:color w:val="0000FF"/>
            <w:u w:val="single"/>
          </w:rPr>
          <w:t xml:space="preserve">теу, </w:t>
        </w:r>
        <w:r>
          <w:rPr>
            <w:rStyle w:val="a3"/>
            <w:b/>
            <w:bCs/>
            <w:color w:val="0000FF"/>
            <w:u w:val="single"/>
          </w:rPr>
          <w:t>ұ</w:t>
        </w:r>
        <w:r>
          <w:rPr>
            <w:rStyle w:val="a3"/>
            <w:b/>
            <w:bCs/>
            <w:color w:val="0000FF"/>
            <w:u w:val="single"/>
          </w:rPr>
          <w:t>стау ж</w:t>
        </w:r>
        <w:r>
          <w:rPr>
            <w:rStyle w:val="a3"/>
            <w:b/>
            <w:bCs/>
            <w:color w:val="0000FF"/>
            <w:u w:val="single"/>
          </w:rPr>
          <w:t>ә</w:t>
        </w:r>
        <w:r>
          <w:rPr>
            <w:rStyle w:val="a3"/>
            <w:b/>
            <w:bCs/>
            <w:color w:val="0000FF"/>
            <w:u w:val="single"/>
          </w:rPr>
          <w:t>не аудару</w:t>
        </w:r>
      </w:hyperlink>
    </w:p>
    <w:p w:rsidR="00000000" w:rsidRDefault="00C753D2">
      <w:pPr>
        <w:ind w:firstLine="400"/>
        <w:jc w:val="both"/>
      </w:pPr>
      <w:r>
        <w:t> </w:t>
      </w:r>
    </w:p>
    <w:p w:rsidR="00000000" w:rsidRDefault="00C753D2">
      <w:pPr>
        <w:ind w:firstLine="400"/>
        <w:jc w:val="both"/>
      </w:pPr>
      <w:hyperlink w:anchor="sub1980000" w:history="1">
        <w:r>
          <w:rPr>
            <w:rStyle w:val="a3"/>
            <w:color w:val="0000FF"/>
            <w:u w:val="single"/>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C753D2">
      <w:pPr>
        <w:ind w:firstLine="400"/>
        <w:jc w:val="both"/>
      </w:pPr>
      <w:hyperlink w:anchor="sub1980000" w:history="1">
        <w:r>
          <w:rPr>
            <w:rStyle w:val="a3"/>
            <w:color w:val="0000FF"/>
            <w:u w:val="single"/>
          </w:rPr>
          <w:t>198-бап. Салық салына</w:t>
        </w:r>
        <w:r>
          <w:rPr>
            <w:rStyle w:val="a3"/>
            <w:color w:val="0000FF"/>
            <w:u w:val="single"/>
          </w:rPr>
          <w:t>тын табысты анықтау</w:t>
        </w:r>
      </w:hyperlink>
    </w:p>
    <w:p w:rsidR="00000000" w:rsidRDefault="00C753D2">
      <w:pPr>
        <w:ind w:firstLine="400"/>
        <w:jc w:val="both"/>
      </w:pPr>
      <w:hyperlink w:anchor="sub1990000" w:history="1">
        <w:r>
          <w:rPr>
            <w:rStyle w:val="a3"/>
            <w:color w:val="0000FF"/>
            <w:u w:val="single"/>
          </w:rPr>
          <w:t>199-бап. Таза </w:t>
        </w:r>
        <w:r>
          <w:rPr>
            <w:rStyle w:val="a3"/>
            <w:color w:val="0000FF"/>
            <w:u w:val="single"/>
          </w:rPr>
          <w:t>табысқа салық салу тәртібі</w:t>
        </w:r>
      </w:hyperlink>
    </w:p>
    <w:p w:rsidR="00000000" w:rsidRDefault="00C753D2">
      <w:pPr>
        <w:ind w:firstLine="400"/>
        <w:jc w:val="both"/>
      </w:pPr>
      <w:hyperlink w:anchor="sub2000000" w:history="1">
        <w:r>
          <w:rPr>
            <w:rStyle w:val="a3"/>
            <w:color w:val="0000FF"/>
            <w:u w:val="single"/>
          </w:rPr>
          <w:t>200-бап. Жекелеген жағдайларда табыстарға салық салу тәртібі</w:t>
        </w:r>
      </w:hyperlink>
    </w:p>
    <w:p w:rsidR="00000000" w:rsidRDefault="00C753D2">
      <w:pPr>
        <w:ind w:firstLine="400"/>
        <w:jc w:val="both"/>
      </w:pPr>
      <w:hyperlink w:anchor="sub200010000" w:history="1">
        <w:r>
          <w:rPr>
            <w:rStyle w:val="a3"/>
            <w:color w:val="0000FF"/>
            <w:u w:val="single"/>
          </w:rPr>
          <w:t>200-1-бап. Бейрезидент жеке тұлға</w:t>
        </w:r>
        <w:r>
          <w:rPr>
            <w:rStyle w:val="a3"/>
            <w:color w:val="0000FF"/>
            <w:u w:val="single"/>
          </w:rPr>
          <w:t>ның салық салуға жатпайтын табыстары</w:t>
        </w:r>
      </w:hyperlink>
    </w:p>
    <w:p w:rsidR="00000000" w:rsidRDefault="00C753D2">
      <w:pPr>
        <w:ind w:firstLine="400"/>
        <w:jc w:val="both"/>
      </w:pPr>
      <w:r>
        <w:t> </w:t>
      </w:r>
    </w:p>
    <w:p w:rsidR="00000000" w:rsidRDefault="00C753D2">
      <w:hyperlink w:anchor="sub2010000" w:history="1">
        <w:r>
          <w:rPr>
            <w:rStyle w:val="a3"/>
            <w:color w:val="0000FF"/>
            <w:u w:val="single"/>
          </w:rPr>
          <w:t>25-тарау. Бейрезидент жеке тұлғалардың табыстарына салық салу тәртібі</w:t>
        </w:r>
      </w:hyperlink>
    </w:p>
    <w:p w:rsidR="00000000" w:rsidRDefault="00C753D2">
      <w:pPr>
        <w:ind w:firstLine="400"/>
        <w:jc w:val="both"/>
      </w:pPr>
      <w:hyperlink w:anchor="sub2010000" w:history="1">
        <w:r>
          <w:rPr>
            <w:rStyle w:val="a3"/>
            <w:color w:val="0000FF"/>
            <w:u w:val="single"/>
          </w:rPr>
          <w:t>201-бап. Төлем көзінен жеке табыс салығын есептеу, ұстау және аудару тәртібі</w:t>
        </w:r>
      </w:hyperlink>
    </w:p>
    <w:p w:rsidR="00000000" w:rsidRDefault="00C753D2">
      <w:pPr>
        <w:ind w:firstLine="400"/>
        <w:jc w:val="both"/>
      </w:pPr>
      <w:hyperlink w:anchor="sub2020000" w:history="1">
        <w:r>
          <w:rPr>
            <w:rStyle w:val="a3"/>
            <w:color w:val="0000FF"/>
            <w:u w:val="single"/>
          </w:rPr>
          <w:t>202-бап. Қазақстан Республикасында тұрақты мекемесі жоқ бейрезидент заңды тұлғаның шетелдік қызметкерлерінің табыстарына салық салу тәртібі</w:t>
        </w:r>
      </w:hyperlink>
    </w:p>
    <w:p w:rsidR="00000000" w:rsidRDefault="00C753D2">
      <w:pPr>
        <w:ind w:firstLine="400"/>
        <w:jc w:val="both"/>
      </w:pPr>
      <w:hyperlink w:anchor="sub2030000" w:history="1">
        <w:r>
          <w:rPr>
            <w:rStyle w:val="a3"/>
            <w:color w:val="0000FF"/>
            <w:u w:val="single"/>
          </w:rPr>
          <w:t>203-бап. Шетелдіктер және азаматтығы жоқ адамдар бойын</w:t>
        </w:r>
        <w:r>
          <w:rPr>
            <w:rStyle w:val="a3"/>
            <w:color w:val="0000FF"/>
            <w:u w:val="single"/>
          </w:rPr>
          <w:t>ша жеке табыс салығы мен әлеуметтiк салық жөніндегі декларацияны табыс ету</w:t>
        </w:r>
        <w:r>
          <w:rPr>
            <w:rStyle w:val="a3"/>
            <w:color w:val="0000FF"/>
            <w:u w:val="single"/>
          </w:rPr>
          <w:t xml:space="preserve"> </w:t>
        </w:r>
      </w:hyperlink>
    </w:p>
    <w:p w:rsidR="00000000" w:rsidRDefault="00C753D2">
      <w:pPr>
        <w:ind w:firstLine="400"/>
        <w:jc w:val="both"/>
      </w:pPr>
      <w:hyperlink w:anchor="sub2040000" w:history="1">
        <w:r>
          <w:rPr>
            <w:rStyle w:val="a3"/>
            <w:color w:val="0000FF"/>
            <w:u w:val="single"/>
          </w:rPr>
          <w:t>204-бап. Бейрезидент жеке тұлғаның табыстарына жекелеген жағдайларда салық салу тәртібі</w:t>
        </w:r>
      </w:hyperlink>
    </w:p>
    <w:p w:rsidR="00000000" w:rsidRDefault="00C753D2">
      <w:pPr>
        <w:ind w:firstLine="400"/>
        <w:jc w:val="both"/>
      </w:pPr>
      <w:hyperlink w:anchor="sub2050000" w:history="1">
        <w:r>
          <w:rPr>
            <w:rStyle w:val="a3"/>
            <w:color w:val="0000FF"/>
            <w:u w:val="single"/>
          </w:rPr>
          <w:t>205-бап. Жеке табыс салығы</w:t>
        </w:r>
        <w:r>
          <w:rPr>
            <w:rStyle w:val="a3"/>
            <w:color w:val="0000FF"/>
            <w:u w:val="single"/>
          </w:rPr>
          <w:t xml:space="preserve"> бойынша декларацияны табыс ету</w:t>
        </w:r>
      </w:hyperlink>
    </w:p>
    <w:p w:rsidR="00000000" w:rsidRDefault="00C753D2">
      <w:pPr>
        <w:ind w:firstLine="400"/>
        <w:jc w:val="both"/>
      </w:pPr>
      <w:r>
        <w:rPr>
          <w:rStyle w:val="s0"/>
        </w:rPr>
        <w:t> </w:t>
      </w:r>
    </w:p>
    <w:p w:rsidR="00000000" w:rsidRDefault="00C753D2">
      <w:hyperlink w:anchor="sub2060000" w:history="1">
        <w:r>
          <w:rPr>
            <w:rStyle w:val="a3"/>
            <w:color w:val="0000FF"/>
            <w:u w:val="single"/>
          </w:rPr>
          <w:t>26-тарау. Халықаралық шарттар бойынша арнаулы ережелер</w:t>
        </w:r>
      </w:hyperlink>
    </w:p>
    <w:p w:rsidR="00000000" w:rsidRDefault="00C753D2">
      <w:pPr>
        <w:ind w:firstLine="400"/>
        <w:jc w:val="both"/>
      </w:pPr>
      <w:hyperlink w:anchor="sub2060000" w:history="1">
        <w:r>
          <w:rPr>
            <w:rStyle w:val="a3"/>
            <w:color w:val="0000FF"/>
            <w:u w:val="single"/>
          </w:rPr>
          <w:t>206-бап. Халықаралық шартты қолдану жағдайы</w:t>
        </w:r>
      </w:hyperlink>
    </w:p>
    <w:p w:rsidR="00000000" w:rsidRDefault="00C753D2">
      <w:pPr>
        <w:ind w:firstLine="400"/>
        <w:jc w:val="both"/>
      </w:pPr>
      <w:hyperlink w:anchor="sub2070000" w:history="1">
        <w:r>
          <w:rPr>
            <w:rStyle w:val="a3"/>
            <w:color w:val="0000FF"/>
            <w:u w:val="single"/>
          </w:rPr>
          <w:t>207-бап. Халықаралық шар</w:t>
        </w:r>
        <w:r>
          <w:rPr>
            <w:rStyle w:val="a3"/>
            <w:color w:val="0000FF"/>
            <w:u w:val="single"/>
          </w:rPr>
          <w:t>ттарды қолдану тәртібі</w:t>
        </w:r>
      </w:hyperlink>
    </w:p>
    <w:p w:rsidR="00000000" w:rsidRDefault="00C753D2">
      <w:pPr>
        <w:ind w:firstLine="400"/>
        <w:jc w:val="both"/>
      </w:pPr>
      <w:hyperlink w:anchor="sub2080000" w:history="1">
        <w:r>
          <w:rPr>
            <w:rStyle w:val="a3"/>
            <w:color w:val="0000FF"/>
            <w:u w:val="single"/>
          </w:rPr>
          <w:t>208-бап. Қазақстан Республикасындағы көздерден табысқа</w:t>
        </w:r>
        <w:r>
          <w:rPr>
            <w:rStyle w:val="a3"/>
            <w:color w:val="0000FF"/>
            <w:u w:val="single"/>
          </w:rPr>
          <w:t> </w:t>
        </w:r>
        <w:r>
          <w:rPr>
            <w:rStyle w:val="a3"/>
            <w:color w:val="0000FF"/>
            <w:u w:val="single"/>
          </w:rPr>
          <w:t>салық салу мақсатында бейрезидент заңды тұлғаның басқару және жалпы әкімшілік шығыстарын шегерімге жатқызу әдістері</w:t>
        </w:r>
      </w:hyperlink>
    </w:p>
    <w:p w:rsidR="00000000" w:rsidRDefault="00C753D2">
      <w:pPr>
        <w:ind w:firstLine="400"/>
        <w:jc w:val="both"/>
      </w:pPr>
      <w:hyperlink w:anchor="sub2090000" w:history="1">
        <w:r>
          <w:rPr>
            <w:rStyle w:val="a3"/>
            <w:color w:val="0000FF"/>
            <w:u w:val="single"/>
          </w:rPr>
          <w:t>209-бап. Шығыстарды барабар бөлу әдісі</w:t>
        </w:r>
      </w:hyperlink>
    </w:p>
    <w:p w:rsidR="00000000" w:rsidRDefault="00C753D2">
      <w:pPr>
        <w:ind w:firstLine="400"/>
        <w:jc w:val="both"/>
      </w:pPr>
      <w:hyperlink w:anchor="sub2100000" w:history="1">
        <w:r>
          <w:rPr>
            <w:rStyle w:val="a3"/>
            <w:color w:val="0000FF"/>
            <w:u w:val="single"/>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C753D2">
      <w:pPr>
        <w:ind w:firstLine="400"/>
        <w:jc w:val="both"/>
      </w:pPr>
      <w:hyperlink w:anchor="sub2110000" w:history="1">
        <w:r>
          <w:rPr>
            <w:rStyle w:val="a3"/>
            <w:color w:val="0000FF"/>
            <w:u w:val="single"/>
          </w:rPr>
          <w:t>211-бап. Шығыстарды шеге</w:t>
        </w:r>
        <w:r>
          <w:rPr>
            <w:rStyle w:val="a3"/>
            <w:color w:val="0000FF"/>
            <w:u w:val="single"/>
          </w:rPr>
          <w:t>рімге тікелей (тура) жатқызу</w:t>
        </w:r>
        <w:r>
          <w:rPr>
            <w:rStyle w:val="a3"/>
            <w:color w:val="0000FF"/>
            <w:u w:val="single"/>
          </w:rPr>
          <w:t> </w:t>
        </w:r>
        <w:r>
          <w:rPr>
            <w:rStyle w:val="a3"/>
            <w:color w:val="0000FF"/>
            <w:u w:val="single"/>
          </w:rPr>
          <w:t>әдісі</w:t>
        </w:r>
      </w:hyperlink>
    </w:p>
    <w:p w:rsidR="00000000" w:rsidRDefault="00C753D2">
      <w:pPr>
        <w:ind w:left="1200" w:hanging="800"/>
        <w:jc w:val="both"/>
      </w:pPr>
      <w:hyperlink w:anchor="sub2120000" w:history="1">
        <w:r>
          <w:rPr>
            <w:rStyle w:val="a3"/>
            <w:b/>
            <w:bCs/>
            <w:color w:val="0000FF"/>
            <w:u w:val="single"/>
          </w:rPr>
          <w:t>212-бап. Бейрезиденттi</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w:t>
        </w:r>
        <w:r>
          <w:rPr>
            <w:rStyle w:val="a3"/>
            <w:b/>
            <w:bCs/>
            <w:color w:val="0000FF"/>
            <w:u w:val="single"/>
          </w:rPr>
          <w:t>ғ</w:t>
        </w:r>
        <w:r>
          <w:rPr>
            <w:rStyle w:val="a3"/>
            <w:b/>
            <w:bCs/>
            <w:color w:val="0000FF"/>
            <w:u w:val="single"/>
          </w:rPr>
          <w:t>ы к</w:t>
        </w:r>
        <w:r>
          <w:rPr>
            <w:rStyle w:val="a3"/>
            <w:b/>
            <w:bCs/>
            <w:color w:val="0000FF"/>
            <w:u w:val="single"/>
          </w:rPr>
          <w:t>ө</w:t>
        </w:r>
        <w:r>
          <w:rPr>
            <w:rStyle w:val="a3"/>
            <w:b/>
            <w:bCs/>
            <w:color w:val="0000FF"/>
            <w:u w:val="single"/>
          </w:rPr>
          <w:t>здерден ал</w:t>
        </w:r>
        <w:r>
          <w:rPr>
            <w:rStyle w:val="a3"/>
            <w:b/>
            <w:bCs/>
            <w:color w:val="0000FF"/>
            <w:u w:val="single"/>
          </w:rPr>
          <w:t>ғ</w:t>
        </w:r>
        <w:r>
          <w:rPr>
            <w:rStyle w:val="a3"/>
            <w:b/>
            <w:bCs/>
            <w:color w:val="0000FF"/>
            <w:u w:val="single"/>
          </w:rPr>
          <w:t>ан табыстарын салы</w:t>
        </w:r>
        <w:r>
          <w:rPr>
            <w:rStyle w:val="a3"/>
            <w:b/>
            <w:bCs/>
            <w:color w:val="0000FF"/>
            <w:u w:val="single"/>
          </w:rPr>
          <w:t>қ</w:t>
        </w:r>
        <w:r>
          <w:rPr>
            <w:rStyle w:val="a3"/>
            <w:b/>
            <w:bCs/>
            <w:color w:val="0000FF"/>
            <w:u w:val="single"/>
          </w:rPr>
          <w:t xml:space="preserve"> салудан толы</w:t>
        </w:r>
        <w:r>
          <w:rPr>
            <w:rStyle w:val="a3"/>
            <w:b/>
            <w:bCs/>
            <w:color w:val="0000FF"/>
            <w:u w:val="single"/>
          </w:rPr>
          <w:t>қ</w:t>
        </w:r>
        <w:r>
          <w:rPr>
            <w:rStyle w:val="a3"/>
            <w:b/>
            <w:bCs/>
            <w:color w:val="0000FF"/>
            <w:u w:val="single"/>
          </w:rPr>
          <w:t xml:space="preserve">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 xml:space="preserve">ртібі </w:t>
        </w:r>
      </w:hyperlink>
    </w:p>
    <w:p w:rsidR="00000000" w:rsidRDefault="00C753D2">
      <w:pPr>
        <w:ind w:left="1200" w:hanging="800"/>
        <w:jc w:val="both"/>
      </w:pPr>
      <w:hyperlink w:anchor="sub212010000" w:history="1">
        <w:r>
          <w:rPr>
            <w:rStyle w:val="a3"/>
            <w:b/>
            <w:bCs/>
            <w:color w:val="0000FF"/>
            <w:u w:val="single"/>
          </w:rPr>
          <w:t>2</w:t>
        </w:r>
        <w:r>
          <w:rPr>
            <w:rStyle w:val="a3"/>
            <w:b/>
            <w:bCs/>
            <w:color w:val="0000FF"/>
            <w:u w:val="single"/>
          </w:rPr>
          <w:t>12-1-бап. Бейрезиденттi</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w:t>
        </w:r>
        <w:r>
          <w:rPr>
            <w:rStyle w:val="a3"/>
            <w:b/>
            <w:bCs/>
            <w:color w:val="0000FF"/>
            <w:u w:val="single"/>
          </w:rPr>
          <w:t>ғ</w:t>
        </w:r>
        <w:r>
          <w:rPr>
            <w:rStyle w:val="a3"/>
            <w:b/>
            <w:bCs/>
            <w:color w:val="0000FF"/>
            <w:u w:val="single"/>
          </w:rPr>
          <w:t>ы к</w:t>
        </w:r>
        <w:r>
          <w:rPr>
            <w:rStyle w:val="a3"/>
            <w:b/>
            <w:bCs/>
            <w:color w:val="0000FF"/>
            <w:u w:val="single"/>
          </w:rPr>
          <w:t>ө</w:t>
        </w:r>
        <w:r>
          <w:rPr>
            <w:rStyle w:val="a3"/>
            <w:b/>
            <w:bCs/>
            <w:color w:val="0000FF"/>
            <w:u w:val="single"/>
          </w:rPr>
          <w:t>здерден дивидендтер, сыйа</w:t>
        </w:r>
        <w:r>
          <w:rPr>
            <w:rStyle w:val="a3"/>
            <w:b/>
            <w:bCs/>
            <w:color w:val="0000FF"/>
            <w:u w:val="single"/>
          </w:rPr>
          <w:t>қ</w:t>
        </w:r>
        <w:r>
          <w:rPr>
            <w:rStyle w:val="a3"/>
            <w:b/>
            <w:bCs/>
            <w:color w:val="0000FF"/>
            <w:u w:val="single"/>
          </w:rPr>
          <w:t>ылар ж</w:t>
        </w:r>
        <w:r>
          <w:rPr>
            <w:rStyle w:val="a3"/>
            <w:b/>
            <w:bCs/>
            <w:color w:val="0000FF"/>
            <w:u w:val="single"/>
          </w:rPr>
          <w:t>ә</w:t>
        </w:r>
        <w:r>
          <w:rPr>
            <w:rStyle w:val="a3"/>
            <w:b/>
            <w:bCs/>
            <w:color w:val="0000FF"/>
            <w:u w:val="single"/>
          </w:rPr>
          <w:t>не (немесе) роялти т</w:t>
        </w:r>
        <w:r>
          <w:rPr>
            <w:rStyle w:val="a3"/>
            <w:b/>
            <w:bCs/>
            <w:color w:val="0000FF"/>
            <w:u w:val="single"/>
          </w:rPr>
          <w:t>ү</w:t>
        </w:r>
        <w:r>
          <w:rPr>
            <w:rStyle w:val="a3"/>
            <w:b/>
            <w:bCs/>
            <w:color w:val="0000FF"/>
            <w:u w:val="single"/>
          </w:rPr>
          <w:t>рінде ал</w:t>
        </w:r>
        <w:r>
          <w:rPr>
            <w:rStyle w:val="a3"/>
            <w:b/>
            <w:bCs/>
            <w:color w:val="0000FF"/>
            <w:u w:val="single"/>
          </w:rPr>
          <w:t>ғ</w:t>
        </w:r>
        <w:r>
          <w:rPr>
            <w:rStyle w:val="a3"/>
            <w:b/>
            <w:bCs/>
            <w:color w:val="0000FF"/>
            <w:u w:val="single"/>
          </w:rPr>
          <w:t>ан табыстарын салы</w:t>
        </w:r>
        <w:r>
          <w:rPr>
            <w:rStyle w:val="a3"/>
            <w:b/>
            <w:bCs/>
            <w:color w:val="0000FF"/>
            <w:u w:val="single"/>
          </w:rPr>
          <w:t>қ</w:t>
        </w:r>
        <w:r>
          <w:rPr>
            <w:rStyle w:val="a3"/>
            <w:b/>
            <w:bCs/>
            <w:color w:val="0000FF"/>
            <w:u w:val="single"/>
          </w:rPr>
          <w:t xml:space="preserve"> салудан босату</w:t>
        </w:r>
        <w:r>
          <w:rPr>
            <w:rStyle w:val="a3"/>
            <w:b/>
            <w:bCs/>
            <w:color w:val="0000FF"/>
            <w:u w:val="single"/>
          </w:rPr>
          <w:t>ғ</w:t>
        </w:r>
        <w:r>
          <w:rPr>
            <w:rStyle w:val="a3"/>
            <w:b/>
            <w:bCs/>
            <w:color w:val="0000FF"/>
            <w:u w:val="single"/>
          </w:rPr>
          <w:t>а немесе олар</w:t>
        </w:r>
        <w:r>
          <w:rPr>
            <w:rStyle w:val="a3"/>
            <w:b/>
            <w:bCs/>
            <w:color w:val="0000FF"/>
            <w:u w:val="single"/>
          </w:rPr>
          <w:t>ғ</w:t>
        </w:r>
        <w:r>
          <w:rPr>
            <w:rStyle w:val="a3"/>
            <w:b/>
            <w:bCs/>
            <w:color w:val="0000FF"/>
            <w:u w:val="single"/>
          </w:rPr>
          <w:t>а т</w:t>
        </w:r>
        <w:r>
          <w:rPr>
            <w:rStyle w:val="a3"/>
            <w:b/>
            <w:bCs/>
            <w:color w:val="0000FF"/>
            <w:u w:val="single"/>
          </w:rPr>
          <w:t>ө</w:t>
        </w:r>
        <w:r>
          <w:rPr>
            <w:rStyle w:val="a3"/>
            <w:b/>
            <w:bCs/>
            <w:color w:val="0000FF"/>
            <w:u w:val="single"/>
          </w:rPr>
          <w:t>мендетілген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 xml:space="preserve">лшерлемесін </w:t>
        </w:r>
        <w:r>
          <w:rPr>
            <w:rStyle w:val="a3"/>
            <w:b/>
            <w:bCs/>
            <w:color w:val="0000FF"/>
            <w:u w:val="single"/>
          </w:rPr>
          <w:t>қ</w:t>
        </w:r>
        <w:r>
          <w:rPr>
            <w:rStyle w:val="a3"/>
            <w:b/>
            <w:bCs/>
            <w:color w:val="0000FF"/>
            <w:u w:val="single"/>
          </w:rPr>
          <w:t>олдану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ртібі</w:t>
        </w:r>
      </w:hyperlink>
    </w:p>
    <w:p w:rsidR="00000000" w:rsidRDefault="00C753D2">
      <w:pPr>
        <w:ind w:left="1200" w:hanging="800"/>
        <w:jc w:val="both"/>
      </w:pPr>
      <w:hyperlink w:anchor="sub212020000" w:history="1">
        <w:r>
          <w:rPr>
            <w:rStyle w:val="a3"/>
            <w:b/>
            <w:bCs/>
            <w:color w:val="0000FF"/>
            <w:u w:val="single"/>
          </w:rPr>
          <w:t>212-2-бап. Бейрезиденттi</w:t>
        </w:r>
        <w:r>
          <w:rPr>
            <w:rStyle w:val="a3"/>
            <w:b/>
            <w:bCs/>
            <w:color w:val="0000FF"/>
            <w:u w:val="single"/>
          </w:rPr>
          <w:t>ң</w:t>
        </w:r>
        <w:r>
          <w:rPr>
            <w:rStyle w:val="a3"/>
            <w:b/>
            <w:bCs/>
            <w:color w:val="0000FF"/>
            <w:u w:val="single"/>
          </w:rPr>
          <w:t xml:space="preserve"> депозитарлы</w:t>
        </w:r>
        <w:r>
          <w:rPr>
            <w:rStyle w:val="a3"/>
            <w:b/>
            <w:bCs/>
            <w:color w:val="0000FF"/>
            <w:u w:val="single"/>
          </w:rPr>
          <w:t>қ</w:t>
        </w:r>
        <w:r>
          <w:rPr>
            <w:rStyle w:val="a3"/>
            <w:b/>
            <w:bCs/>
            <w:color w:val="0000FF"/>
            <w:u w:val="single"/>
          </w:rPr>
          <w:t xml:space="preserve"> </w:t>
        </w:r>
        <w:r>
          <w:rPr>
            <w:rStyle w:val="a3"/>
            <w:b/>
            <w:bCs/>
            <w:color w:val="0000FF"/>
            <w:u w:val="single"/>
          </w:rPr>
          <w:t>қ</w:t>
        </w:r>
        <w:r>
          <w:rPr>
            <w:rStyle w:val="a3"/>
            <w:b/>
            <w:bCs/>
            <w:color w:val="0000FF"/>
            <w:u w:val="single"/>
          </w:rPr>
          <w:t>олхаттарыны</w:t>
        </w:r>
        <w:r>
          <w:rPr>
            <w:rStyle w:val="a3"/>
            <w:b/>
            <w:bCs/>
            <w:color w:val="0000FF"/>
            <w:u w:val="single"/>
          </w:rPr>
          <w:t>ң</w:t>
        </w:r>
        <w:r>
          <w:rPr>
            <w:rStyle w:val="a3"/>
            <w:b/>
            <w:bCs/>
            <w:color w:val="0000FF"/>
            <w:u w:val="single"/>
          </w:rPr>
          <w:t xml:space="preserve"> базалы</w:t>
        </w:r>
        <w:r>
          <w:rPr>
            <w:rStyle w:val="a3"/>
            <w:b/>
            <w:bCs/>
            <w:color w:val="0000FF"/>
            <w:u w:val="single"/>
          </w:rPr>
          <w:t>қ</w:t>
        </w:r>
        <w:r>
          <w:rPr>
            <w:rStyle w:val="a3"/>
            <w:b/>
            <w:bCs/>
            <w:color w:val="0000FF"/>
            <w:u w:val="single"/>
          </w:rPr>
          <w:t xml:space="preserve"> активі болып табылатын акциялары бойынша дивидендтер т</w:t>
        </w:r>
        <w:r>
          <w:rPr>
            <w:rStyle w:val="a3"/>
            <w:b/>
            <w:bCs/>
            <w:color w:val="0000FF"/>
            <w:u w:val="single"/>
          </w:rPr>
          <w:t>ү</w:t>
        </w:r>
        <w:r>
          <w:rPr>
            <w:rStyle w:val="a3"/>
            <w:b/>
            <w:bCs/>
            <w:color w:val="0000FF"/>
            <w:u w:val="single"/>
          </w:rPr>
          <w:t>ріндегі табыстарын салы</w:t>
        </w:r>
        <w:r>
          <w:rPr>
            <w:rStyle w:val="a3"/>
            <w:b/>
            <w:bCs/>
            <w:color w:val="0000FF"/>
            <w:u w:val="single"/>
          </w:rPr>
          <w:t>қ</w:t>
        </w:r>
        <w:r>
          <w:rPr>
            <w:rStyle w:val="a3"/>
            <w:b/>
            <w:bCs/>
            <w:color w:val="0000FF"/>
            <w:u w:val="single"/>
          </w:rPr>
          <w:t xml:space="preserve"> салудан ішінара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 xml:space="preserve">ртібі </w:t>
        </w:r>
      </w:hyperlink>
    </w:p>
    <w:p w:rsidR="00000000" w:rsidRDefault="00C753D2">
      <w:pPr>
        <w:ind w:left="1200" w:hanging="800"/>
        <w:jc w:val="both"/>
      </w:pPr>
      <w:hyperlink w:anchor="sub2130000" w:history="1">
        <w:r>
          <w:rPr>
            <w:rStyle w:val="a3"/>
            <w:b/>
            <w:bCs/>
            <w:color w:val="0000FF"/>
            <w:u w:val="single"/>
          </w:rPr>
          <w:t>213-бап.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ты мекеме ар</w:t>
        </w:r>
        <w:r>
          <w:rPr>
            <w:rStyle w:val="a3"/>
            <w:b/>
            <w:bCs/>
            <w:color w:val="0000FF"/>
            <w:u w:val="single"/>
          </w:rPr>
          <w:t>қ</w:t>
        </w:r>
        <w:r>
          <w:rPr>
            <w:rStyle w:val="a3"/>
            <w:b/>
            <w:bCs/>
            <w:color w:val="0000FF"/>
            <w:u w:val="single"/>
          </w:rPr>
          <w:t>ылы бейрезидентті</w:t>
        </w:r>
        <w:r>
          <w:rPr>
            <w:rStyle w:val="a3"/>
            <w:b/>
            <w:bCs/>
            <w:color w:val="0000FF"/>
            <w:u w:val="single"/>
          </w:rPr>
          <w:t>ң</w:t>
        </w:r>
        <w:r>
          <w:rPr>
            <w:rStyle w:val="a3"/>
            <w:b/>
            <w:bCs/>
            <w:color w:val="0000FF"/>
            <w:u w:val="single"/>
          </w:rPr>
          <w:t xml:space="preserve">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тасымалдау ж</w:t>
        </w:r>
        <w:r>
          <w:rPr>
            <w:rStyle w:val="a3"/>
            <w:b/>
            <w:bCs/>
            <w:color w:val="0000FF"/>
            <w:u w:val="single"/>
          </w:rPr>
          <w:t>ө</w:t>
        </w:r>
        <w:r>
          <w:rPr>
            <w:rStyle w:val="a3"/>
            <w:b/>
            <w:bCs/>
            <w:color w:val="0000FF"/>
            <w:u w:val="single"/>
          </w:rPr>
          <w:t xml:space="preserve">ніндегі </w:t>
        </w:r>
        <w:r>
          <w:rPr>
            <w:rStyle w:val="a3"/>
            <w:b/>
            <w:bCs/>
            <w:color w:val="0000FF"/>
            <w:u w:val="single"/>
          </w:rPr>
          <w:t>қ</w:t>
        </w:r>
        <w:r>
          <w:rPr>
            <w:rStyle w:val="a3"/>
            <w:b/>
            <w:bCs/>
            <w:color w:val="0000FF"/>
            <w:u w:val="single"/>
          </w:rPr>
          <w:t>ызметтерді к</w:t>
        </w:r>
        <w:r>
          <w:rPr>
            <w:rStyle w:val="a3"/>
            <w:b/>
            <w:bCs/>
            <w:color w:val="0000FF"/>
            <w:u w:val="single"/>
          </w:rPr>
          <w:t>ө</w:t>
        </w:r>
        <w:r>
          <w:rPr>
            <w:rStyle w:val="a3"/>
            <w:b/>
            <w:bCs/>
            <w:color w:val="0000FF"/>
            <w:u w:val="single"/>
          </w:rPr>
          <w:t>рсетуден т</w:t>
        </w:r>
        <w:r>
          <w:rPr>
            <w:rStyle w:val="a3"/>
            <w:b/>
            <w:bCs/>
            <w:color w:val="0000FF"/>
            <w:u w:val="single"/>
          </w:rPr>
          <w:t>ү</w:t>
        </w:r>
        <w:r>
          <w:rPr>
            <w:rStyle w:val="a3"/>
            <w:b/>
            <w:bCs/>
            <w:color w:val="0000FF"/>
            <w:u w:val="single"/>
          </w:rPr>
          <w:t>скен табыстарына салы</w:t>
        </w:r>
        <w:r>
          <w:rPr>
            <w:rStyle w:val="a3"/>
            <w:b/>
            <w:bCs/>
            <w:color w:val="0000FF"/>
            <w:u w:val="single"/>
          </w:rPr>
          <w:t>қ</w:t>
        </w:r>
        <w:r>
          <w:rPr>
            <w:rStyle w:val="a3"/>
            <w:b/>
            <w:bCs/>
            <w:color w:val="0000FF"/>
            <w:u w:val="single"/>
          </w:rPr>
          <w:t xml:space="preserve"> салудан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 xml:space="preserve">атысты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ртібі</w:t>
        </w:r>
      </w:hyperlink>
    </w:p>
    <w:p w:rsidR="00000000" w:rsidRDefault="00C753D2">
      <w:pPr>
        <w:ind w:firstLine="400"/>
        <w:jc w:val="both"/>
      </w:pPr>
      <w:hyperlink w:anchor="sub2140000" w:history="1">
        <w:r>
          <w:rPr>
            <w:rStyle w:val="a3"/>
            <w:color w:val="0000FF"/>
            <w:u w:val="single"/>
          </w:rPr>
          <w:t>214-бап. Халық</w:t>
        </w:r>
        <w:r>
          <w:rPr>
            <w:rStyle w:val="a3"/>
            <w:color w:val="0000FF"/>
            <w:u w:val="single"/>
          </w:rPr>
          <w:t>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C753D2">
      <w:pPr>
        <w:ind w:firstLine="400"/>
        <w:jc w:val="both"/>
      </w:pPr>
      <w:hyperlink w:anchor="sub2150000" w:history="1">
        <w:r>
          <w:rPr>
            <w:rStyle w:val="a3"/>
            <w:color w:val="0000FF"/>
            <w:u w:val="single"/>
          </w:rPr>
          <w:t>215-бап. Халықаралық шартты салық агенттері болып табылма</w:t>
        </w:r>
        <w:r>
          <w:rPr>
            <w:rStyle w:val="a3"/>
            <w:color w:val="0000FF"/>
            <w:u w:val="single"/>
          </w:rPr>
          <w:t>йтын тұлғалардан бейрезидент жеке тұлғаның алған табыстарына салық салудан босатуға қатысты қолдану тәртібі</w:t>
        </w:r>
      </w:hyperlink>
    </w:p>
    <w:p w:rsidR="00000000" w:rsidRDefault="00C753D2">
      <w:pPr>
        <w:ind w:firstLine="400"/>
        <w:jc w:val="both"/>
      </w:pPr>
      <w:hyperlink w:anchor="sub2160000" w:history="1">
        <w:r>
          <w:rPr>
            <w:rStyle w:val="a3"/>
            <w:color w:val="0000FF"/>
            <w:u w:val="single"/>
          </w:rPr>
          <w:t>216-бап. Бейрезиденттің табыстарынан табыс салығын бюджетке немесе шартты банк салымына аудару тәртібі</w:t>
        </w:r>
      </w:hyperlink>
    </w:p>
    <w:p w:rsidR="00000000" w:rsidRDefault="00C753D2">
      <w:pPr>
        <w:ind w:firstLine="400"/>
        <w:jc w:val="both"/>
      </w:pPr>
      <w:hyperlink w:anchor="sub2170000" w:history="1">
        <w:r>
          <w:rPr>
            <w:rStyle w:val="a3"/>
            <w:color w:val="0000FF"/>
            <w:u w:val="single"/>
          </w:rPr>
          <w:t>217-бап. Бюджеттен немесе шартты банк салымынан табыс салығын қайтару тәртібі</w:t>
        </w:r>
      </w:hyperlink>
    </w:p>
    <w:p w:rsidR="00000000" w:rsidRDefault="00C753D2">
      <w:pPr>
        <w:ind w:firstLine="400"/>
        <w:jc w:val="both"/>
      </w:pPr>
      <w:hyperlink w:anchor="sub2180000" w:history="1">
        <w:r>
          <w:rPr>
            <w:rStyle w:val="a3"/>
            <w:color w:val="0000FF"/>
            <w:u w:val="single"/>
          </w:rPr>
          <w:t>218-бап. Табыс салығын шартты банк салымынан бюджетке аудару тәртібі</w:t>
        </w:r>
      </w:hyperlink>
    </w:p>
    <w:p w:rsidR="00000000" w:rsidRDefault="00C753D2">
      <w:pPr>
        <w:ind w:firstLine="400"/>
        <w:jc w:val="both"/>
      </w:pPr>
      <w:hyperlink w:anchor="sub2190000" w:history="1">
        <w:r>
          <w:rPr>
            <w:rStyle w:val="a3"/>
            <w:color w:val="0000FF"/>
            <w:u w:val="single"/>
          </w:rPr>
          <w:t>219-бап. Резиденттікті</w:t>
        </w:r>
        <w:r>
          <w:rPr>
            <w:rStyle w:val="a3"/>
            <w:color w:val="0000FF"/>
            <w:u w:val="single"/>
          </w:rPr>
          <w:t xml:space="preserve">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C753D2">
      <w:pPr>
        <w:ind w:firstLine="400"/>
        <w:jc w:val="both"/>
      </w:pPr>
      <w:hyperlink w:anchor="sub2200000" w:history="1">
        <w:r>
          <w:rPr>
            <w:rStyle w:val="a3"/>
            <w:color w:val="0000FF"/>
            <w:u w:val="single"/>
          </w:rPr>
          <w:t>220-бап. Қазақстан Республикасындағы көздерден алынған</w:t>
        </w:r>
        <w:r>
          <w:rPr>
            <w:rStyle w:val="a3"/>
            <w:color w:val="0000FF"/>
            <w:u w:val="single"/>
          </w:rPr>
          <w:t xml:space="preserve"> табыстардың және ұсталған (төленген) салықтардың сомасы туралы анықтама</w:t>
        </w:r>
      </w:hyperlink>
    </w:p>
    <w:p w:rsidR="00000000" w:rsidRDefault="00C753D2">
      <w:pPr>
        <w:ind w:firstLine="400"/>
        <w:jc w:val="both"/>
      </w:pPr>
      <w:r>
        <w:rPr>
          <w:rStyle w:val="s0"/>
        </w:rPr>
        <w:t> </w:t>
      </w:r>
    </w:p>
    <w:p w:rsidR="00000000" w:rsidRDefault="00C753D2">
      <w:hyperlink w:anchor="sub2210000" w:history="1">
        <w:r>
          <w:rPr>
            <w:rStyle w:val="a3"/>
            <w:color w:val="0000FF"/>
            <w:u w:val="single"/>
          </w:rPr>
          <w:t>27-тарау. Резиденттердің сыртқы экономикалық қызметтен түсетін табыстарына салық салудың ерекшеліктері</w:t>
        </w:r>
      </w:hyperlink>
    </w:p>
    <w:p w:rsidR="00000000" w:rsidRDefault="00C753D2">
      <w:pPr>
        <w:ind w:firstLine="400"/>
        <w:jc w:val="both"/>
      </w:pPr>
      <w:hyperlink w:anchor="sub2210000" w:history="1">
        <w:r>
          <w:rPr>
            <w:rStyle w:val="a3"/>
            <w:color w:val="0000FF"/>
            <w:u w:val="single"/>
          </w:rPr>
          <w:t>221-бап. Қаз</w:t>
        </w:r>
        <w:r>
          <w:rPr>
            <w:rStyle w:val="a3"/>
            <w:color w:val="0000FF"/>
            <w:u w:val="single"/>
          </w:rPr>
          <w:t>ақстан Республикасынан тысқары жерлердегі көздерден алынған табыстар</w:t>
        </w:r>
      </w:hyperlink>
    </w:p>
    <w:p w:rsidR="00000000" w:rsidRDefault="00C753D2">
      <w:pPr>
        <w:ind w:firstLine="400"/>
        <w:jc w:val="both"/>
      </w:pPr>
      <w:hyperlink w:anchor="sub221010000" w:history="1">
        <w:r>
          <w:rPr>
            <w:rStyle w:val="a3"/>
            <w:color w:val="0000FF"/>
            <w:u w:val="single"/>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C753D2">
      <w:pPr>
        <w:ind w:firstLine="400"/>
        <w:jc w:val="both"/>
      </w:pPr>
      <w:hyperlink w:anchor="sub2220000" w:history="1">
        <w:r>
          <w:rPr>
            <w:rStyle w:val="a3"/>
            <w:color w:val="0000FF"/>
            <w:u w:val="single"/>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C753D2">
      <w:pPr>
        <w:ind w:firstLine="400"/>
        <w:jc w:val="both"/>
      </w:pPr>
      <w:hyperlink w:anchor="sub2230000" w:history="1">
        <w:r>
          <w:rPr>
            <w:rStyle w:val="a3"/>
            <w:color w:val="0000FF"/>
            <w:u w:val="single"/>
          </w:rPr>
          <w:t>223-бап. Шетелдік салықты есепке жатқыз</w:t>
        </w:r>
        <w:r>
          <w:rPr>
            <w:rStyle w:val="a3"/>
            <w:color w:val="0000FF"/>
            <w:u w:val="single"/>
          </w:rPr>
          <w:t>у</w:t>
        </w:r>
        <w:r>
          <w:rPr>
            <w:rStyle w:val="a3"/>
            <w:color w:val="0000FF"/>
            <w:u w:val="single"/>
          </w:rPr>
          <w:t xml:space="preserve"> </w:t>
        </w:r>
      </w:hyperlink>
    </w:p>
    <w:p w:rsidR="00000000" w:rsidRDefault="00C753D2">
      <w:pPr>
        <w:ind w:firstLine="400"/>
        <w:jc w:val="both"/>
      </w:pPr>
      <w:hyperlink w:anchor="sub2240000" w:history="1">
        <w:r>
          <w:rPr>
            <w:rStyle w:val="a3"/>
            <w:color w:val="0000FF"/>
            <w:u w:val="single"/>
          </w:rPr>
          <w:t>224-бап. Жеңілдікті салық салынатын мемлекетте алынған табыс</w:t>
        </w:r>
        <w:r>
          <w:rPr>
            <w:rStyle w:val="a3"/>
            <w:color w:val="0000FF"/>
            <w:u w:val="single"/>
          </w:rPr>
          <w:t xml:space="preserve"> </w:t>
        </w:r>
      </w:hyperlink>
    </w:p>
    <w:p w:rsidR="00000000" w:rsidRDefault="00C753D2">
      <w:pPr>
        <w:ind w:firstLine="400"/>
        <w:jc w:val="both"/>
      </w:pPr>
      <w:hyperlink w:anchor="sub2250000" w:history="1">
        <w:r>
          <w:rPr>
            <w:rStyle w:val="a3"/>
            <w:color w:val="0000FF"/>
            <w:u w:val="single"/>
          </w:rPr>
          <w:t>225-бап. Резиденттің халықаралық шартты шет мемлекетте қолдану тәртібі</w:t>
        </w:r>
      </w:hyperlink>
    </w:p>
    <w:p w:rsidR="00000000" w:rsidRDefault="00C753D2">
      <w:pPr>
        <w:ind w:firstLine="400"/>
        <w:jc w:val="both"/>
      </w:pPr>
      <w:hyperlink w:anchor="sub2260000" w:history="1">
        <w:r>
          <w:rPr>
            <w:rStyle w:val="a3"/>
            <w:color w:val="0000FF"/>
            <w:u w:val="single"/>
          </w:rPr>
          <w:t>226-бап. Өзара келісу</w:t>
        </w:r>
        <w:r>
          <w:rPr>
            <w:rStyle w:val="a3"/>
            <w:color w:val="0000FF"/>
            <w:u w:val="single"/>
          </w:rPr>
          <w:t xml:space="preserve"> рәсімі</w:t>
        </w:r>
      </w:hyperlink>
    </w:p>
    <w:p w:rsidR="00000000" w:rsidRDefault="00C753D2">
      <w:pPr>
        <w:ind w:firstLine="400"/>
        <w:jc w:val="both"/>
      </w:pPr>
      <w:hyperlink w:anchor="sub2270000" w:history="1">
        <w:r>
          <w:rPr>
            <w:rStyle w:val="a3"/>
            <w:color w:val="0000FF"/>
            <w:u w:val="single"/>
          </w:rPr>
          <w:t>227-бап. Салық жинаудағы көмек</w:t>
        </w:r>
      </w:hyperlink>
    </w:p>
    <w:p w:rsidR="00000000" w:rsidRDefault="00C753D2">
      <w:pPr>
        <w:ind w:firstLine="400"/>
        <w:jc w:val="both"/>
      </w:pPr>
      <w:hyperlink w:anchor="sub227010000" w:history="1">
        <w:r>
          <w:rPr>
            <w:rStyle w:val="a3"/>
            <w:color w:val="0000FF"/>
            <w:u w:val="single"/>
          </w:rPr>
          <w:t>227-1-бап. Резиденттің депозитарлық қолхаттардың базалық активі болып табылатын акциялар бойынша</w:t>
        </w:r>
        <w:r>
          <w:rPr>
            <w:rStyle w:val="a3"/>
            <w:color w:val="0000FF"/>
            <w:u w:val="single"/>
          </w:rPr>
          <w:t xml:space="preserve"> </w:t>
        </w:r>
        <w:r>
          <w:rPr>
            <w:rStyle w:val="a3"/>
            <w:color w:val="0000FF"/>
            <w:u w:val="single"/>
          </w:rPr>
          <w:t>дивидендтер түріндегі табысынан төлем көзінен ұсталғ</w:t>
        </w:r>
        <w:r>
          <w:rPr>
            <w:rStyle w:val="a3"/>
            <w:color w:val="0000FF"/>
            <w:u w:val="single"/>
          </w:rPr>
          <w:t>ан табыс салығын қайтару тәртібі</w:t>
        </w:r>
      </w:hyperlink>
    </w:p>
    <w:p w:rsidR="00000000" w:rsidRDefault="00C753D2">
      <w:pPr>
        <w:ind w:firstLine="400"/>
        <w:jc w:val="both"/>
      </w:pPr>
      <w:r>
        <w:t> </w:t>
      </w:r>
    </w:p>
    <w:p w:rsidR="00000000" w:rsidRDefault="00C753D2">
      <w:hyperlink w:anchor="sub2280000" w:history="1">
        <w:r>
          <w:rPr>
            <w:rStyle w:val="a3"/>
            <w:color w:val="0000FF"/>
            <w:u w:val="single"/>
          </w:rPr>
          <w:t>8-бөлім. Қосылған құн салығы</w:t>
        </w:r>
      </w:hyperlink>
    </w:p>
    <w:p w:rsidR="00000000" w:rsidRDefault="00C753D2">
      <w:hyperlink w:anchor="sub2280000" w:history="1">
        <w:r>
          <w:rPr>
            <w:rStyle w:val="a3"/>
            <w:color w:val="0000FF"/>
            <w:u w:val="single"/>
          </w:rPr>
          <w:t>28-тарау. Жалпы ережелер</w:t>
        </w:r>
      </w:hyperlink>
    </w:p>
    <w:p w:rsidR="00000000" w:rsidRDefault="00C753D2">
      <w:pPr>
        <w:ind w:firstLine="400"/>
        <w:jc w:val="both"/>
      </w:pPr>
      <w:hyperlink w:anchor="sub2280000" w:history="1">
        <w:r>
          <w:rPr>
            <w:rStyle w:val="a3"/>
            <w:color w:val="0000FF"/>
            <w:u w:val="single"/>
          </w:rPr>
          <w:t>228-бап. Төлеушілер</w:t>
        </w:r>
      </w:hyperlink>
    </w:p>
    <w:p w:rsidR="00000000" w:rsidRDefault="00C753D2">
      <w:pPr>
        <w:ind w:firstLine="400"/>
        <w:jc w:val="both"/>
      </w:pPr>
      <w:hyperlink w:anchor="sub2290000" w:history="1">
        <w:r>
          <w:rPr>
            <w:rStyle w:val="a3"/>
            <w:color w:val="0000FF"/>
            <w:u w:val="single"/>
          </w:rPr>
          <w:t xml:space="preserve">229-бап. Салық </w:t>
        </w:r>
        <w:r>
          <w:rPr>
            <w:rStyle w:val="a3"/>
            <w:color w:val="0000FF"/>
            <w:u w:val="single"/>
          </w:rPr>
          <w:t>салу объектілері</w:t>
        </w:r>
      </w:hyperlink>
    </w:p>
    <w:p w:rsidR="00000000" w:rsidRDefault="00C753D2">
      <w:pPr>
        <w:ind w:firstLine="400"/>
        <w:jc w:val="both"/>
      </w:pPr>
      <w:r>
        <w:rPr>
          <w:rStyle w:val="s0"/>
        </w:rPr>
        <w:t> </w:t>
      </w:r>
    </w:p>
    <w:p w:rsidR="00000000" w:rsidRDefault="00C753D2">
      <w:hyperlink w:anchor="sub2300000" w:history="1">
        <w:r>
          <w:rPr>
            <w:rStyle w:val="a3"/>
            <w:color w:val="0000FF"/>
            <w:u w:val="single"/>
          </w:rPr>
          <w:t>29-тарау. Салық салынатын айналым</w:t>
        </w:r>
      </w:hyperlink>
    </w:p>
    <w:p w:rsidR="00000000" w:rsidRDefault="00C753D2">
      <w:pPr>
        <w:ind w:firstLine="400"/>
        <w:jc w:val="both"/>
      </w:pPr>
      <w:hyperlink w:anchor="sub2300000" w:history="1">
        <w:r>
          <w:rPr>
            <w:rStyle w:val="a3"/>
            <w:color w:val="0000FF"/>
            <w:u w:val="single"/>
          </w:rPr>
          <w:t>230-бап. Салық салынатын айналымды айқындау</w:t>
        </w:r>
      </w:hyperlink>
    </w:p>
    <w:p w:rsidR="00000000" w:rsidRDefault="00C753D2">
      <w:pPr>
        <w:ind w:firstLine="400"/>
        <w:jc w:val="both"/>
      </w:pPr>
      <w:hyperlink w:anchor="sub2310000" w:history="1">
        <w:r>
          <w:rPr>
            <w:rStyle w:val="a3"/>
            <w:color w:val="0000FF"/>
            <w:u w:val="single"/>
          </w:rPr>
          <w:t xml:space="preserve">231-бап. Тауарларды, жұмыстарды, қызмет көрсетулерді өткізу </w:t>
        </w:r>
        <w:r>
          <w:rPr>
            <w:rStyle w:val="a3"/>
            <w:color w:val="0000FF"/>
            <w:u w:val="single"/>
          </w:rPr>
          <w:t>бойынша айналым</w:t>
        </w:r>
      </w:hyperlink>
    </w:p>
    <w:p w:rsidR="00000000" w:rsidRDefault="00C753D2">
      <w:pPr>
        <w:ind w:firstLine="400"/>
        <w:jc w:val="both"/>
      </w:pPr>
      <w:hyperlink w:anchor="sub2320000" w:history="1">
        <w:r>
          <w:rPr>
            <w:rStyle w:val="a3"/>
            <w:color w:val="0000FF"/>
            <w:u w:val="single"/>
          </w:rPr>
          <w:t>232-бап. Салық салынбайтын айналым</w:t>
        </w:r>
      </w:hyperlink>
    </w:p>
    <w:p w:rsidR="00000000" w:rsidRDefault="00C753D2">
      <w:pPr>
        <w:ind w:firstLine="400"/>
        <w:jc w:val="both"/>
      </w:pPr>
      <w:hyperlink w:anchor="sub2330000" w:history="1">
        <w:r>
          <w:rPr>
            <w:rStyle w:val="a3"/>
            <w:color w:val="0000FF"/>
            <w:u w:val="single"/>
          </w:rPr>
          <w:t>233-бап. Тапсырма шарттары бойынша жүзеге асырылатын өткізу бойынша айналымдар</w:t>
        </w:r>
      </w:hyperlink>
    </w:p>
    <w:p w:rsidR="00000000" w:rsidRDefault="00C753D2">
      <w:pPr>
        <w:ind w:firstLine="400"/>
        <w:jc w:val="both"/>
      </w:pPr>
      <w:hyperlink w:anchor="sub233010000" w:history="1">
        <w:r>
          <w:rPr>
            <w:rStyle w:val="a3"/>
            <w:color w:val="0000FF"/>
            <w:u w:val="single"/>
          </w:rPr>
          <w:t>233-1-бап. Комиссия шарты</w:t>
        </w:r>
        <w:r>
          <w:rPr>
            <w:rStyle w:val="a3"/>
            <w:color w:val="0000FF"/>
            <w:u w:val="single"/>
          </w:rPr>
          <w:t>ның талаптарына сәйкес келетін жағдайларда жүзеге асырылатын өткізу бойынша айналымдар</w:t>
        </w:r>
      </w:hyperlink>
    </w:p>
    <w:p w:rsidR="00000000" w:rsidRDefault="00C753D2">
      <w:pPr>
        <w:ind w:firstLine="400"/>
        <w:jc w:val="both"/>
      </w:pPr>
      <w:hyperlink w:anchor="sub233020000" w:history="1">
        <w:r>
          <w:rPr>
            <w:rStyle w:val="a3"/>
            <w:color w:val="0000FF"/>
            <w:u w:val="single"/>
          </w:rPr>
          <w:t>233-2-бап. Көлік экспедициясы шарты бойынша жүзеге асырылатын өткізу бойынша айналымдар</w:t>
        </w:r>
      </w:hyperlink>
    </w:p>
    <w:p w:rsidR="00000000" w:rsidRDefault="00C753D2">
      <w:pPr>
        <w:ind w:left="1200" w:hanging="800"/>
        <w:jc w:val="both"/>
      </w:pPr>
      <w:hyperlink w:anchor="sub264010000" w:history="1">
        <w:r>
          <w:rPr>
            <w:rStyle w:val="a3"/>
            <w:b/>
            <w:bCs/>
            <w:color w:val="0000FF"/>
            <w:u w:val="single"/>
          </w:rPr>
          <w:t xml:space="preserve">264-1-бап. </w:t>
        </w:r>
        <w:r>
          <w:rPr>
            <w:rStyle w:val="a3"/>
            <w:b/>
            <w:bCs/>
            <w:color w:val="0000FF"/>
            <w:u w:val="single"/>
          </w:rPr>
          <w:t>Талаптары комиссия шартыны</w:t>
        </w:r>
        <w:r>
          <w:rPr>
            <w:rStyle w:val="a3"/>
            <w:b/>
            <w:bCs/>
            <w:color w:val="0000FF"/>
            <w:u w:val="single"/>
          </w:rPr>
          <w:t>ң</w:t>
        </w:r>
        <w:r>
          <w:rPr>
            <w:rStyle w:val="a3"/>
            <w:b/>
            <w:bCs/>
            <w:color w:val="0000FF"/>
            <w:u w:val="single"/>
          </w:rPr>
          <w:t xml:space="preserve"> талаптарына с</w:t>
        </w:r>
        <w:r>
          <w:rPr>
            <w:rStyle w:val="a3"/>
            <w:b/>
            <w:bCs/>
            <w:color w:val="0000FF"/>
            <w:u w:val="single"/>
          </w:rPr>
          <w:t>ә</w:t>
        </w:r>
        <w:r>
          <w:rPr>
            <w:rStyle w:val="a3"/>
            <w:b/>
            <w:bCs/>
            <w:color w:val="0000FF"/>
            <w:u w:val="single"/>
          </w:rPr>
          <w:t>йкес келетін шарттар бойынша шот-фактуралар жазып беру ерекшеліктері</w:t>
        </w:r>
      </w:hyperlink>
    </w:p>
    <w:p w:rsidR="00000000" w:rsidRDefault="00C753D2">
      <w:pPr>
        <w:ind w:firstLine="400"/>
        <w:jc w:val="both"/>
      </w:pPr>
      <w:hyperlink w:anchor="sub273010000" w:history="1">
        <w:r>
          <w:rPr>
            <w:rStyle w:val="a3"/>
            <w:color w:val="0000FF"/>
            <w:u w:val="single"/>
          </w:rPr>
          <w:t>273-1-бап. Жекелеген жағдайларда қосылған құн салығының асып кетуін қайтару ерекшеліктері</w:t>
        </w:r>
      </w:hyperlink>
    </w:p>
    <w:p w:rsidR="00000000" w:rsidRDefault="00C753D2">
      <w:pPr>
        <w:ind w:firstLine="400"/>
        <w:jc w:val="both"/>
      </w:pPr>
      <w:hyperlink w:anchor="sub2340000" w:history="1">
        <w:r>
          <w:rPr>
            <w:rStyle w:val="a3"/>
            <w:color w:val="0000FF"/>
            <w:u w:val="single"/>
          </w:rPr>
          <w:t>234-бап. Сенімгерлікпен басқару шарттары бойынша жүзеге асырылатын өткізу (сатып алу) бойынша айналымдар</w:t>
        </w:r>
      </w:hyperlink>
    </w:p>
    <w:p w:rsidR="00000000" w:rsidRDefault="00C753D2">
      <w:pPr>
        <w:ind w:firstLine="400"/>
        <w:jc w:val="both"/>
      </w:pPr>
      <w:hyperlink w:anchor="sub2350000" w:history="1">
        <w:r>
          <w:rPr>
            <w:rStyle w:val="a3"/>
            <w:color w:val="0000FF"/>
            <w:u w:val="single"/>
          </w:rPr>
          <w:t>235-бап. Бірлескен қызмет туралы шарттардың шеңберінде жүзеге асырылатын өткізу (сатып алу) бойынша айнал</w:t>
        </w:r>
        <w:r>
          <w:rPr>
            <w:rStyle w:val="a3"/>
            <w:color w:val="0000FF"/>
            <w:u w:val="single"/>
          </w:rPr>
          <w:t>ымдар</w:t>
        </w:r>
      </w:hyperlink>
    </w:p>
    <w:p w:rsidR="00000000" w:rsidRDefault="00C753D2">
      <w:pPr>
        <w:ind w:firstLine="400"/>
        <w:jc w:val="both"/>
      </w:pPr>
      <w:hyperlink w:anchor="sub2360000" w:history="1">
        <w:r>
          <w:rPr>
            <w:rStyle w:val="a3"/>
            <w:color w:val="0000FF"/>
            <w:u w:val="single"/>
          </w:rPr>
          <w:t>236-бап. Тауарды, жұмысты, қызмет көрсетулерді өткізу орны</w:t>
        </w:r>
        <w:r>
          <w:rPr>
            <w:rStyle w:val="a3"/>
            <w:color w:val="0000FF"/>
            <w:u w:val="single"/>
          </w:rPr>
          <w:t xml:space="preserve"> </w:t>
        </w:r>
      </w:hyperlink>
    </w:p>
    <w:p w:rsidR="00000000" w:rsidRDefault="00C753D2">
      <w:pPr>
        <w:ind w:firstLine="400"/>
        <w:jc w:val="both"/>
      </w:pPr>
      <w:hyperlink w:anchor="sub2370000" w:history="1">
        <w:r>
          <w:rPr>
            <w:rStyle w:val="a3"/>
            <w:color w:val="0000FF"/>
            <w:u w:val="single"/>
          </w:rPr>
          <w:t>237-бап. Өткізу бойынша айналым жасау күні</w:t>
        </w:r>
        <w:r>
          <w:rPr>
            <w:rStyle w:val="a3"/>
            <w:color w:val="0000FF"/>
            <w:u w:val="single"/>
          </w:rPr>
          <w:t xml:space="preserve"> </w:t>
        </w:r>
      </w:hyperlink>
    </w:p>
    <w:p w:rsidR="00000000" w:rsidRDefault="00C753D2">
      <w:pPr>
        <w:ind w:firstLine="400"/>
        <w:jc w:val="both"/>
      </w:pPr>
      <w:r>
        <w:rPr>
          <w:rStyle w:val="s0"/>
        </w:rPr>
        <w:t> </w:t>
      </w:r>
    </w:p>
    <w:p w:rsidR="00000000" w:rsidRDefault="00C753D2">
      <w:hyperlink w:anchor="sub2380000" w:history="1">
        <w:r>
          <w:rPr>
            <w:rStyle w:val="a3"/>
            <w:color w:val="0000FF"/>
            <w:u w:val="single"/>
          </w:rPr>
          <w:t>30-тарау. Салық салынатын айналым мөлшерін ан</w:t>
        </w:r>
        <w:r>
          <w:rPr>
            <w:rStyle w:val="a3"/>
            <w:color w:val="0000FF"/>
            <w:u w:val="single"/>
          </w:rPr>
          <w:t>ықтау</w:t>
        </w:r>
      </w:hyperlink>
    </w:p>
    <w:p w:rsidR="00000000" w:rsidRDefault="00C753D2">
      <w:pPr>
        <w:ind w:firstLine="400"/>
        <w:jc w:val="both"/>
      </w:pPr>
      <w:hyperlink w:anchor="sub2380000" w:history="1">
        <w:r>
          <w:rPr>
            <w:rStyle w:val="a3"/>
            <w:color w:val="0000FF"/>
            <w:u w:val="single"/>
          </w:rPr>
          <w:t>238-бап. Салық салынатын айналым мөлшері</w:t>
        </w:r>
        <w:r>
          <w:rPr>
            <w:rStyle w:val="a3"/>
            <w:color w:val="0000FF"/>
            <w:u w:val="single"/>
          </w:rPr>
          <w:t xml:space="preserve"> </w:t>
        </w:r>
      </w:hyperlink>
    </w:p>
    <w:p w:rsidR="00000000" w:rsidRDefault="00C753D2">
      <w:pPr>
        <w:ind w:firstLine="400"/>
        <w:jc w:val="both"/>
      </w:pPr>
      <w:hyperlink w:anchor="sub2390000" w:history="1">
        <w:r>
          <w:rPr>
            <w:rStyle w:val="a3"/>
            <w:color w:val="0000FF"/>
            <w:u w:val="single"/>
          </w:rPr>
          <w:t>239-бап. Салық салынатын айналым мөлшерін түзету</w:t>
        </w:r>
      </w:hyperlink>
    </w:p>
    <w:p w:rsidR="00000000" w:rsidRDefault="00C753D2">
      <w:pPr>
        <w:ind w:firstLine="400"/>
        <w:jc w:val="both"/>
      </w:pPr>
      <w:hyperlink w:anchor="sub2400000" w:history="1">
        <w:r>
          <w:rPr>
            <w:rStyle w:val="a3"/>
            <w:color w:val="0000FF"/>
            <w:u w:val="single"/>
          </w:rPr>
          <w:t>240-бап. Күмәнді талаптар бойынша салық салынатын айналым мө</w:t>
        </w:r>
        <w:r>
          <w:rPr>
            <w:rStyle w:val="a3"/>
            <w:color w:val="0000FF"/>
            <w:u w:val="single"/>
          </w:rPr>
          <w:t>лшерін түзету</w:t>
        </w:r>
        <w:r>
          <w:rPr>
            <w:rStyle w:val="a3"/>
            <w:color w:val="0000FF"/>
            <w:u w:val="single"/>
          </w:rPr>
          <w:t xml:space="preserve"> </w:t>
        </w:r>
      </w:hyperlink>
    </w:p>
    <w:p w:rsidR="00000000" w:rsidRDefault="00C753D2">
      <w:pPr>
        <w:ind w:firstLine="400"/>
        <w:jc w:val="both"/>
      </w:pPr>
      <w:hyperlink w:anchor="sub2410000" w:history="1">
        <w:r>
          <w:rPr>
            <w:rStyle w:val="a3"/>
            <w:color w:val="0000FF"/>
            <w:u w:val="single"/>
          </w:rPr>
          <w:t>241-бап.Бейрезиденттен жұмыстарды, көрсетілетін қызметтерді сатып алу кезінде салық салынатын айналым</w:t>
        </w:r>
      </w:hyperlink>
    </w:p>
    <w:p w:rsidR="00000000" w:rsidRDefault="00C753D2">
      <w:pPr>
        <w:ind w:firstLine="400"/>
        <w:jc w:val="both"/>
      </w:pPr>
      <w:r>
        <w:t> </w:t>
      </w:r>
    </w:p>
    <w:p w:rsidR="00000000" w:rsidRDefault="00C753D2">
      <w:hyperlink w:anchor="sub2420000" w:history="1">
        <w:r>
          <w:rPr>
            <w:rStyle w:val="a3"/>
            <w:color w:val="0000FF"/>
            <w:u w:val="single"/>
          </w:rPr>
          <w:t>31-тарау. Нөлдік мөлшерлеме бойынша салық салынатын айналымдар</w:t>
        </w:r>
      </w:hyperlink>
    </w:p>
    <w:p w:rsidR="00000000" w:rsidRDefault="00C753D2">
      <w:pPr>
        <w:ind w:firstLine="400"/>
        <w:jc w:val="both"/>
      </w:pPr>
      <w:hyperlink w:anchor="sub2420000" w:history="1">
        <w:r>
          <w:rPr>
            <w:rStyle w:val="a3"/>
            <w:color w:val="0000FF"/>
            <w:u w:val="single"/>
          </w:rPr>
          <w:t>242-бап. Тауарлар экспорты</w:t>
        </w:r>
      </w:hyperlink>
    </w:p>
    <w:p w:rsidR="00000000" w:rsidRDefault="00C753D2">
      <w:pPr>
        <w:ind w:firstLine="400"/>
        <w:jc w:val="both"/>
      </w:pPr>
      <w:hyperlink w:anchor="sub2430000" w:history="1">
        <w:r>
          <w:rPr>
            <w:rStyle w:val="a3"/>
            <w:color w:val="0000FF"/>
            <w:u w:val="single"/>
          </w:rPr>
          <w:t xml:space="preserve">243-бап. Тауарлар экспортын растау </w:t>
        </w:r>
      </w:hyperlink>
    </w:p>
    <w:p w:rsidR="00000000" w:rsidRDefault="00C753D2">
      <w:pPr>
        <w:ind w:firstLine="400"/>
        <w:jc w:val="both"/>
      </w:pPr>
      <w:hyperlink w:anchor="sub2440000" w:history="1">
        <w:r>
          <w:rPr>
            <w:rStyle w:val="a3"/>
            <w:color w:val="0000FF"/>
            <w:u w:val="single"/>
          </w:rPr>
          <w:t>244-бап. Халықаралық тасымалдауға салық салу</w:t>
        </w:r>
        <w:r>
          <w:rPr>
            <w:rStyle w:val="a3"/>
            <w:color w:val="0000FF"/>
            <w:u w:val="single"/>
          </w:rPr>
          <w:t xml:space="preserve"> </w:t>
        </w:r>
      </w:hyperlink>
    </w:p>
    <w:p w:rsidR="00000000" w:rsidRDefault="00C753D2">
      <w:pPr>
        <w:ind w:left="1200" w:hanging="800"/>
        <w:jc w:val="both"/>
      </w:pPr>
      <w:hyperlink w:anchor="sub244010000" w:history="1">
        <w:r>
          <w:rPr>
            <w:rStyle w:val="a3"/>
            <w:b/>
            <w:bCs/>
            <w:color w:val="0000FF"/>
            <w:u w:val="single"/>
          </w:rPr>
          <w:t>244-1-бап.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w:t>
        </w:r>
        <w:r>
          <w:rPr>
            <w:rStyle w:val="a3"/>
            <w:b/>
            <w:bCs/>
            <w:color w:val="0000FF"/>
            <w:u w:val="single"/>
          </w:rPr>
          <w:t>ұ</w:t>
        </w:r>
        <w:r>
          <w:rPr>
            <w:rStyle w:val="a3"/>
            <w:b/>
            <w:bCs/>
            <w:color w:val="0000FF"/>
            <w:u w:val="single"/>
          </w:rPr>
          <w:t>шуды,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w:t>
        </w:r>
        <w:r>
          <w:rPr>
            <w:rStyle w:val="a3"/>
            <w:b/>
            <w:bCs/>
            <w:color w:val="0000FF"/>
            <w:u w:val="single"/>
          </w:rPr>
          <w:t>ә</w:t>
        </w:r>
        <w:r>
          <w:rPr>
            <w:rStyle w:val="a3"/>
            <w:b/>
            <w:bCs/>
            <w:color w:val="0000FF"/>
            <w:u w:val="single"/>
          </w:rPr>
          <w:t>уемен тасымалдауды орындайтын шетелдік авиакомпанияларды</w:t>
        </w:r>
        <w:r>
          <w:rPr>
            <w:rStyle w:val="a3"/>
            <w:b/>
            <w:bCs/>
            <w:color w:val="0000FF"/>
            <w:u w:val="single"/>
          </w:rPr>
          <w:t>ң</w:t>
        </w:r>
        <w:r>
          <w:rPr>
            <w:rStyle w:val="a3"/>
            <w:b/>
            <w:bCs/>
            <w:color w:val="0000FF"/>
            <w:u w:val="single"/>
          </w:rPr>
          <w:t xml:space="preserve"> </w:t>
        </w:r>
        <w:r>
          <w:rPr>
            <w:rStyle w:val="a3"/>
            <w:b/>
            <w:bCs/>
            <w:color w:val="0000FF"/>
            <w:u w:val="single"/>
          </w:rPr>
          <w:t>ә</w:t>
        </w:r>
        <w:r>
          <w:rPr>
            <w:rStyle w:val="a3"/>
            <w:b/>
            <w:bCs/>
            <w:color w:val="0000FF"/>
            <w:u w:val="single"/>
          </w:rPr>
          <w:t xml:space="preserve">уе кемелеріне май </w:t>
        </w:r>
        <w:r>
          <w:rPr>
            <w:rStyle w:val="a3"/>
            <w:b/>
            <w:bCs/>
            <w:color w:val="0000FF"/>
            <w:u w:val="single"/>
          </w:rPr>
          <w:t>құ</w:t>
        </w:r>
        <w:r>
          <w:rPr>
            <w:rStyle w:val="a3"/>
            <w:b/>
            <w:bCs/>
            <w:color w:val="0000FF"/>
            <w:u w:val="single"/>
          </w:rPr>
          <w:t xml:space="preserve">ю кезінде </w:t>
        </w:r>
        <w:r>
          <w:rPr>
            <w:rStyle w:val="a3"/>
            <w:b/>
            <w:bCs/>
            <w:color w:val="0000FF"/>
            <w:u w:val="single"/>
          </w:rPr>
          <w:t>ә</w:t>
        </w:r>
        <w:r>
          <w:rPr>
            <w:rStyle w:val="a3"/>
            <w:b/>
            <w:bCs/>
            <w:color w:val="0000FF"/>
            <w:u w:val="single"/>
          </w:rPr>
          <w:t>уежайлар ж</w:t>
        </w:r>
        <w:r>
          <w:rPr>
            <w:rStyle w:val="a3"/>
            <w:b/>
            <w:bCs/>
            <w:color w:val="0000FF"/>
            <w:u w:val="single"/>
          </w:rPr>
          <w:t>ү</w:t>
        </w:r>
        <w:r>
          <w:rPr>
            <w:rStyle w:val="a3"/>
            <w:b/>
            <w:bCs/>
            <w:color w:val="0000FF"/>
            <w:u w:val="single"/>
          </w:rPr>
          <w:t>зеге асыратын жанар-жа</w:t>
        </w:r>
        <w:r>
          <w:rPr>
            <w:rStyle w:val="a3"/>
            <w:b/>
            <w:bCs/>
            <w:color w:val="0000FF"/>
            <w:u w:val="single"/>
          </w:rPr>
          <w:t>ғ</w:t>
        </w:r>
        <w:r>
          <w:rPr>
            <w:rStyle w:val="a3"/>
            <w:b/>
            <w:bCs/>
            <w:color w:val="0000FF"/>
            <w:u w:val="single"/>
          </w:rPr>
          <w:t xml:space="preserve">армай материалдарын </w:t>
        </w:r>
        <w:r>
          <w:rPr>
            <w:rStyle w:val="a3"/>
            <w:b/>
            <w:bCs/>
            <w:color w:val="0000FF"/>
            <w:u w:val="single"/>
          </w:rPr>
          <w:t>ө</w:t>
        </w:r>
        <w:r>
          <w:rPr>
            <w:rStyle w:val="a3"/>
            <w:b/>
            <w:bCs/>
            <w:color w:val="0000FF"/>
            <w:u w:val="single"/>
          </w:rPr>
          <w:t>ткізуге салы</w:t>
        </w:r>
        <w:r>
          <w:rPr>
            <w:rStyle w:val="a3"/>
            <w:b/>
            <w:bCs/>
            <w:color w:val="0000FF"/>
            <w:u w:val="single"/>
          </w:rPr>
          <w:t>қ</w:t>
        </w:r>
        <w:r>
          <w:rPr>
            <w:rStyle w:val="a3"/>
            <w:b/>
            <w:bCs/>
            <w:color w:val="0000FF"/>
            <w:u w:val="single"/>
          </w:rPr>
          <w:t xml:space="preserve"> салу</w:t>
        </w:r>
      </w:hyperlink>
    </w:p>
    <w:p w:rsidR="00000000" w:rsidRDefault="00C753D2">
      <w:pPr>
        <w:ind w:firstLine="400"/>
        <w:jc w:val="both"/>
      </w:pPr>
      <w:hyperlink w:anchor="sub244020000" w:history="1">
        <w:r>
          <w:rPr>
            <w:rStyle w:val="a3"/>
            <w:color w:val="0000FF"/>
            <w:u w:val="single"/>
          </w:rPr>
          <w:t>244-2-бап. Арнайы экономикалық айма</w:t>
        </w:r>
        <w:r>
          <w:rPr>
            <w:rStyle w:val="a3"/>
            <w:color w:val="0000FF"/>
            <w:u w:val="single"/>
          </w:rPr>
          <w:t>қтың</w:t>
        </w:r>
        <w:r>
          <w:rPr>
            <w:rStyle w:val="a3"/>
            <w:color w:val="0000FF"/>
            <w:u w:val="single"/>
          </w:rPr>
          <w:t xml:space="preserve"> аумағына өткізілетін тауарларға салық салу</w:t>
        </w:r>
      </w:hyperlink>
    </w:p>
    <w:p w:rsidR="00000000" w:rsidRDefault="00C753D2">
      <w:pPr>
        <w:ind w:firstLine="400"/>
        <w:jc w:val="both"/>
      </w:pPr>
      <w:hyperlink w:anchor="sub244030000" w:history="1">
        <w:r>
          <w:rPr>
            <w:rStyle w:val="a3"/>
            <w:color w:val="0000FF"/>
            <w:u w:val="single"/>
          </w:rPr>
          <w:t>244-3-бап. «Астана - жаңа қала» арнайы экономикалық аймағының аумағына өткізілетін тауарларға салық салу ерекшеліктері</w:t>
        </w:r>
      </w:hyperlink>
    </w:p>
    <w:p w:rsidR="00000000" w:rsidRDefault="00C753D2">
      <w:pPr>
        <w:ind w:firstLine="400"/>
        <w:jc w:val="both"/>
      </w:pPr>
      <w:hyperlink w:anchor="sub244040000" w:history="1">
        <w:r>
          <w:rPr>
            <w:rStyle w:val="a3"/>
            <w:color w:val="0000FF"/>
            <w:u w:val="single"/>
          </w:rPr>
          <w:t>244-4-бап. Тазартыл</w:t>
        </w:r>
        <w:r>
          <w:rPr>
            <w:rStyle w:val="a3"/>
            <w:color w:val="0000FF"/>
            <w:u w:val="single"/>
          </w:rPr>
          <w:t>ған</w:t>
        </w:r>
        <w:r>
          <w:rPr>
            <w:rStyle w:val="a3"/>
            <w:color w:val="0000FF"/>
            <w:u w:val="single"/>
          </w:rPr>
          <w:t xml:space="preserve"> алтынға салық салу</w:t>
        </w:r>
      </w:hyperlink>
    </w:p>
    <w:p w:rsidR="00000000" w:rsidRDefault="00C753D2">
      <w:pPr>
        <w:ind w:firstLine="400"/>
        <w:jc w:val="both"/>
      </w:pPr>
      <w:hyperlink w:anchor="sub2450000" w:history="1">
        <w:r>
          <w:rPr>
            <w:rStyle w:val="a3"/>
            <w:color w:val="0000FF"/>
            <w:u w:val="single"/>
          </w:rPr>
          <w:t>245-бап. Жекелеген жағдайларда салық салу</w:t>
        </w:r>
      </w:hyperlink>
    </w:p>
    <w:p w:rsidR="00000000" w:rsidRDefault="00C753D2">
      <w:pPr>
        <w:ind w:firstLine="400"/>
        <w:jc w:val="both"/>
      </w:pPr>
      <w:r>
        <w:rPr>
          <w:rStyle w:val="s0"/>
        </w:rPr>
        <w:t> </w:t>
      </w:r>
    </w:p>
    <w:p w:rsidR="00000000" w:rsidRDefault="00C753D2">
      <w:hyperlink w:anchor="sub2460000" w:history="1">
        <w:r>
          <w:rPr>
            <w:rStyle w:val="a3"/>
            <w:color w:val="0000FF"/>
            <w:u w:val="single"/>
          </w:rPr>
          <w:t>32-тарау. Салық салынатын импорт</w:t>
        </w:r>
      </w:hyperlink>
    </w:p>
    <w:p w:rsidR="00000000" w:rsidRDefault="00C753D2">
      <w:pPr>
        <w:ind w:firstLine="400"/>
        <w:jc w:val="both"/>
      </w:pPr>
      <w:hyperlink w:anchor="sub2460000" w:history="1">
        <w:r>
          <w:rPr>
            <w:rStyle w:val="a3"/>
            <w:color w:val="0000FF"/>
            <w:u w:val="single"/>
          </w:rPr>
          <w:t>246-бап. Салық салынатын импорттың айқындамасы</w:t>
        </w:r>
      </w:hyperlink>
    </w:p>
    <w:p w:rsidR="00000000" w:rsidRDefault="00C753D2">
      <w:pPr>
        <w:ind w:firstLine="400"/>
        <w:jc w:val="both"/>
      </w:pPr>
      <w:hyperlink w:anchor="sub2470000" w:history="1">
        <w:r>
          <w:rPr>
            <w:rStyle w:val="a3"/>
            <w:color w:val="0000FF"/>
            <w:u w:val="single"/>
          </w:rPr>
          <w:t>247-бап. Салық салынатын импорт мөлшері</w:t>
        </w:r>
        <w:r>
          <w:rPr>
            <w:rStyle w:val="a3"/>
            <w:color w:val="0000FF"/>
            <w:u w:val="single"/>
          </w:rPr>
          <w:t xml:space="preserve"> </w:t>
        </w:r>
      </w:hyperlink>
    </w:p>
    <w:p w:rsidR="00000000" w:rsidRDefault="00C753D2">
      <w:pPr>
        <w:ind w:firstLine="400"/>
        <w:jc w:val="both"/>
      </w:pPr>
      <w:r>
        <w:t> </w:t>
      </w:r>
    </w:p>
    <w:p w:rsidR="00000000" w:rsidRDefault="00C753D2">
      <w:hyperlink w:anchor="sub2480000" w:history="1">
        <w:r>
          <w:rPr>
            <w:rStyle w:val="a3"/>
            <w:color w:val="0000FF"/>
            <w:u w:val="single"/>
          </w:rPr>
          <w:t>33-тарау. Қосылған құн салығынан босатылған айналымдар және импорт</w:t>
        </w:r>
      </w:hyperlink>
    </w:p>
    <w:p w:rsidR="00000000" w:rsidRDefault="00C753D2">
      <w:pPr>
        <w:ind w:left="1200" w:hanging="800"/>
        <w:jc w:val="both"/>
      </w:pPr>
      <w:hyperlink w:anchor="sub2480000" w:history="1">
        <w:r>
          <w:rPr>
            <w:rStyle w:val="a3"/>
            <w:b/>
            <w:bCs/>
            <w:color w:val="0000FF"/>
            <w:u w:val="single"/>
          </w:rPr>
          <w:t xml:space="preserve">248-бап.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ынан босатыл</w:t>
        </w:r>
        <w:r>
          <w:rPr>
            <w:rStyle w:val="a3"/>
            <w:b/>
            <w:bCs/>
            <w:color w:val="0000FF"/>
            <w:u w:val="single"/>
          </w:rPr>
          <w:t>ғ</w:t>
        </w:r>
        <w:r>
          <w:rPr>
            <w:rStyle w:val="a3"/>
            <w:b/>
            <w:bCs/>
            <w:color w:val="0000FF"/>
            <w:u w:val="single"/>
          </w:rPr>
          <w:t xml:space="preserve">ан, </w:t>
        </w:r>
        <w:r>
          <w:rPr>
            <w:rStyle w:val="a3"/>
            <w:b/>
            <w:bCs/>
            <w:color w:val="0000FF"/>
            <w:u w:val="single"/>
          </w:rPr>
          <w:t>ө</w:t>
        </w:r>
        <w:r>
          <w:rPr>
            <w:rStyle w:val="a3"/>
            <w:b/>
            <w:bCs/>
            <w:color w:val="0000FF"/>
            <w:u w:val="single"/>
          </w:rPr>
          <w:t xml:space="preserve">ткізу орны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 болып табылатын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айналымдар</w:t>
        </w:r>
      </w:hyperlink>
    </w:p>
    <w:p w:rsidR="00000000" w:rsidRDefault="00C753D2">
      <w:pPr>
        <w:ind w:firstLine="400"/>
        <w:jc w:val="both"/>
      </w:pPr>
      <w:hyperlink w:anchor="sub2490000" w:history="1">
        <w:r>
          <w:rPr>
            <w:rStyle w:val="a3"/>
            <w:color w:val="0000FF"/>
            <w:u w:val="single"/>
          </w:rPr>
          <w:t>249-бап. Жерге және тұрғын үй ғимараттарына байланысты айналымдар</w:t>
        </w:r>
        <w:r>
          <w:rPr>
            <w:rStyle w:val="a3"/>
            <w:color w:val="0000FF"/>
            <w:u w:val="single"/>
          </w:rPr>
          <w:t xml:space="preserve"> </w:t>
        </w:r>
      </w:hyperlink>
    </w:p>
    <w:p w:rsidR="00000000" w:rsidRDefault="00C753D2">
      <w:pPr>
        <w:ind w:firstLine="400"/>
        <w:jc w:val="both"/>
      </w:pPr>
      <w:hyperlink w:anchor="sub2500000" w:history="1">
        <w:r>
          <w:rPr>
            <w:rStyle w:val="a3"/>
            <w:color w:val="0000FF"/>
            <w:u w:val="single"/>
          </w:rPr>
          <w:t>250-бап. Қ</w:t>
        </w:r>
        <w:r>
          <w:rPr>
            <w:rStyle w:val="a3"/>
            <w:color w:val="0000FF"/>
            <w:u w:val="single"/>
          </w:rPr>
          <w:t>осылған құн салығынан босатылатын қаржылық операциялар</w:t>
        </w:r>
      </w:hyperlink>
    </w:p>
    <w:p w:rsidR="00000000" w:rsidRDefault="00C753D2">
      <w:pPr>
        <w:ind w:firstLine="400"/>
        <w:jc w:val="both"/>
      </w:pPr>
      <w:hyperlink w:anchor="sub2510000" w:history="1">
        <w:r>
          <w:rPr>
            <w:rStyle w:val="a3"/>
            <w:color w:val="0000FF"/>
            <w:u w:val="single"/>
          </w:rPr>
          <w:t>251-бап. Мүлікті қаржы лизингіне беру</w:t>
        </w:r>
      </w:hyperlink>
    </w:p>
    <w:p w:rsidR="00000000" w:rsidRDefault="00C753D2">
      <w:pPr>
        <w:ind w:firstLine="400"/>
        <w:jc w:val="both"/>
      </w:pPr>
      <w:hyperlink w:anchor="sub2520000" w:history="1">
        <w:r>
          <w:rPr>
            <w:rStyle w:val="a3"/>
            <w:color w:val="0000FF"/>
            <w:u w:val="single"/>
          </w:rPr>
          <w:t>252-бап. Коммерциялық емес ұйымдар көрсететін қызметтер</w:t>
        </w:r>
      </w:hyperlink>
    </w:p>
    <w:p w:rsidR="00000000" w:rsidRDefault="00C753D2">
      <w:pPr>
        <w:ind w:firstLine="400"/>
        <w:jc w:val="both"/>
      </w:pPr>
      <w:hyperlink w:anchor="sub2530000" w:history="1">
        <w:r>
          <w:rPr>
            <w:rStyle w:val="a3"/>
            <w:color w:val="0000FF"/>
            <w:u w:val="single"/>
          </w:rPr>
          <w:t>253-бап.</w:t>
        </w:r>
        <w:r>
          <w:rPr>
            <w:rStyle w:val="a3"/>
            <w:color w:val="0000FF"/>
            <w:u w:val="single"/>
          </w:rPr>
          <w:t xml:space="preserve"> Мәдениет, ғылым және білім беру саласындағы қызмет көрсету, жұмыстар</w:t>
        </w:r>
        <w:r>
          <w:rPr>
            <w:rStyle w:val="a3"/>
            <w:color w:val="0000FF"/>
            <w:u w:val="single"/>
          </w:rPr>
          <w:t xml:space="preserve"> </w:t>
        </w:r>
      </w:hyperlink>
    </w:p>
    <w:p w:rsidR="00000000" w:rsidRDefault="00C753D2">
      <w:pPr>
        <w:ind w:firstLine="400"/>
        <w:jc w:val="both"/>
      </w:pPr>
      <w:hyperlink w:anchor="sub253010000" w:history="1">
        <w:r>
          <w:rPr>
            <w:rStyle w:val="a3"/>
            <w:color w:val="0000FF"/>
            <w:u w:val="single"/>
          </w:rPr>
          <w:t>253-1-бап. Дербес білім беру ұйымдары көрсететін қызметтер</w:t>
        </w:r>
      </w:hyperlink>
    </w:p>
    <w:p w:rsidR="00000000" w:rsidRDefault="00C753D2">
      <w:pPr>
        <w:ind w:firstLine="400"/>
        <w:jc w:val="both"/>
      </w:pPr>
      <w:hyperlink w:anchor="sub2540000" w:history="1">
        <w:r>
          <w:rPr>
            <w:rStyle w:val="a3"/>
            <w:color w:val="0000FF"/>
            <w:u w:val="single"/>
          </w:rPr>
          <w:t>254-бап. Медициналық және ветеринариялық қызмет саласындағ</w:t>
        </w:r>
        <w:r>
          <w:rPr>
            <w:rStyle w:val="a3"/>
            <w:color w:val="0000FF"/>
            <w:u w:val="single"/>
          </w:rPr>
          <w:t>ы тауарлар мен қызмет көрсетулер</w:t>
        </w:r>
      </w:hyperlink>
    </w:p>
    <w:p w:rsidR="00000000" w:rsidRDefault="00C753D2">
      <w:pPr>
        <w:ind w:firstLine="400"/>
        <w:jc w:val="both"/>
      </w:pPr>
      <w:hyperlink w:anchor="sub2550000" w:history="1">
        <w:r>
          <w:rPr>
            <w:rStyle w:val="a3"/>
            <w:color w:val="0000FF"/>
            <w:u w:val="single"/>
          </w:rPr>
          <w:t>255-бап. Қосылған құн салығынан босатылатын импорт</w:t>
        </w:r>
      </w:hyperlink>
    </w:p>
    <w:p w:rsidR="00000000" w:rsidRDefault="00C753D2">
      <w:pPr>
        <w:ind w:firstLine="400"/>
        <w:jc w:val="both"/>
      </w:pPr>
      <w:r>
        <w:rPr>
          <w:rStyle w:val="s0"/>
        </w:rPr>
        <w:t> </w:t>
      </w:r>
    </w:p>
    <w:p w:rsidR="00000000" w:rsidRDefault="00C753D2">
      <w:hyperlink w:anchor="sub2560000" w:history="1">
        <w:r>
          <w:rPr>
            <w:rStyle w:val="a3"/>
            <w:color w:val="0000FF"/>
            <w:u w:val="single"/>
          </w:rPr>
          <w:t>34-тарау. Қосылған құн салығы бойынша есепке жатқызу</w:t>
        </w:r>
      </w:hyperlink>
    </w:p>
    <w:p w:rsidR="00000000" w:rsidRDefault="00C753D2">
      <w:pPr>
        <w:ind w:firstLine="400"/>
        <w:jc w:val="both"/>
      </w:pPr>
      <w:hyperlink w:anchor="sub2560000" w:history="1">
        <w:r>
          <w:rPr>
            <w:rStyle w:val="a3"/>
            <w:color w:val="0000FF"/>
            <w:u w:val="single"/>
          </w:rPr>
          <w:t>256-бап. Есепке жа</w:t>
        </w:r>
        <w:r>
          <w:rPr>
            <w:rStyle w:val="a3"/>
            <w:color w:val="0000FF"/>
            <w:u w:val="single"/>
          </w:rPr>
          <w:t>тқызылатын қосылған құн салығы</w:t>
        </w:r>
        <w:r>
          <w:rPr>
            <w:rStyle w:val="a3"/>
            <w:color w:val="0000FF"/>
            <w:u w:val="single"/>
          </w:rPr>
          <w:t xml:space="preserve"> </w:t>
        </w:r>
      </w:hyperlink>
    </w:p>
    <w:p w:rsidR="00000000" w:rsidRDefault="00C753D2">
      <w:pPr>
        <w:ind w:firstLine="400"/>
        <w:jc w:val="both"/>
      </w:pPr>
      <w:hyperlink w:anchor="sub2570000" w:history="1">
        <w:r>
          <w:rPr>
            <w:rStyle w:val="a3"/>
            <w:color w:val="0000FF"/>
            <w:u w:val="single"/>
          </w:rPr>
          <w:t>257-бап. Есепке жатқызылмайтын қосылған құн салығы</w:t>
        </w:r>
        <w:r>
          <w:rPr>
            <w:rStyle w:val="a3"/>
            <w:color w:val="0000FF"/>
            <w:u w:val="single"/>
          </w:rPr>
          <w:t xml:space="preserve"> </w:t>
        </w:r>
      </w:hyperlink>
    </w:p>
    <w:p w:rsidR="00000000" w:rsidRDefault="00C753D2">
      <w:pPr>
        <w:ind w:firstLine="400"/>
        <w:jc w:val="both"/>
      </w:pPr>
      <w:hyperlink w:anchor="sub2580000" w:history="1">
        <w:r>
          <w:rPr>
            <w:rStyle w:val="a3"/>
            <w:color w:val="0000FF"/>
            <w:u w:val="single"/>
          </w:rPr>
          <w:t>258-бап. Есепке жатқызылатын қосылған құн салығының сомасын түзету</w:t>
        </w:r>
      </w:hyperlink>
      <w:r>
        <w:rPr>
          <w:rStyle w:val="s0"/>
        </w:rPr>
        <w:t xml:space="preserve"> </w:t>
      </w:r>
    </w:p>
    <w:p w:rsidR="00000000" w:rsidRDefault="00C753D2">
      <w:pPr>
        <w:ind w:firstLine="400"/>
        <w:jc w:val="both"/>
      </w:pPr>
      <w:hyperlink w:anchor="sub2590000" w:history="1">
        <w:r>
          <w:rPr>
            <w:rStyle w:val="a3"/>
            <w:color w:val="0000FF"/>
            <w:u w:val="single"/>
          </w:rPr>
          <w:t>259-б</w:t>
        </w:r>
        <w:r>
          <w:rPr>
            <w:rStyle w:val="a3"/>
            <w:color w:val="0000FF"/>
            <w:u w:val="single"/>
          </w:rPr>
          <w:t>ап. Міндеттемелерді есептен шығару кезінде күмәнді міндеттемелер бойынша есепке жатқызылған қосылған құн салығының сомасын түзету</w:t>
        </w:r>
        <w:r>
          <w:rPr>
            <w:rStyle w:val="a3"/>
            <w:color w:val="0000FF"/>
            <w:u w:val="single"/>
          </w:rPr>
          <w:t xml:space="preserve"> </w:t>
        </w:r>
      </w:hyperlink>
    </w:p>
    <w:p w:rsidR="00000000" w:rsidRDefault="00C753D2">
      <w:pPr>
        <w:ind w:firstLine="400"/>
        <w:jc w:val="both"/>
      </w:pPr>
      <w:hyperlink w:anchor="sub2600000" w:history="1">
        <w:r>
          <w:rPr>
            <w:rStyle w:val="a3"/>
            <w:color w:val="0000FF"/>
            <w:u w:val="single"/>
          </w:rPr>
          <w:t>260-бап. Қосылған құн салығы салынбайтын өткізу бойынша айналымдар болған кезде қосылған құн</w:t>
        </w:r>
        <w:r>
          <w:rPr>
            <w:rStyle w:val="a3"/>
            <w:color w:val="0000FF"/>
            <w:u w:val="single"/>
          </w:rPr>
          <w:t xml:space="preserve"> салығын есепке жатқызу тәртібі</w:t>
        </w:r>
        <w:r>
          <w:rPr>
            <w:rStyle w:val="a3"/>
            <w:color w:val="0000FF"/>
            <w:u w:val="single"/>
          </w:rPr>
          <w:t xml:space="preserve"> </w:t>
        </w:r>
      </w:hyperlink>
    </w:p>
    <w:p w:rsidR="00000000" w:rsidRDefault="00C753D2">
      <w:pPr>
        <w:ind w:firstLine="400"/>
        <w:jc w:val="both"/>
      </w:pPr>
      <w:hyperlink w:anchor="sub2610000" w:history="1">
        <w:r>
          <w:rPr>
            <w:rStyle w:val="a3"/>
            <w:color w:val="0000FF"/>
            <w:u w:val="single"/>
          </w:rPr>
          <w:t>261-бап. Барабарлық әдіс</w:t>
        </w:r>
      </w:hyperlink>
    </w:p>
    <w:p w:rsidR="00000000" w:rsidRDefault="00C753D2">
      <w:pPr>
        <w:ind w:firstLine="400"/>
        <w:jc w:val="both"/>
      </w:pPr>
      <w:hyperlink w:anchor="sub2620000" w:history="1">
        <w:r>
          <w:rPr>
            <w:rStyle w:val="a3"/>
            <w:color w:val="0000FF"/>
            <w:u w:val="single"/>
          </w:rPr>
          <w:t>262-бап. Бөлек есептеу әдісі</w:t>
        </w:r>
        <w:r>
          <w:rPr>
            <w:rStyle w:val="a3"/>
            <w:color w:val="0000FF"/>
            <w:u w:val="single"/>
          </w:rPr>
          <w:t xml:space="preserve"> </w:t>
        </w:r>
      </w:hyperlink>
    </w:p>
    <w:p w:rsidR="00000000" w:rsidRDefault="00C753D2">
      <w:pPr>
        <w:ind w:firstLine="400"/>
        <w:jc w:val="both"/>
      </w:pPr>
      <w:r>
        <w:t> </w:t>
      </w:r>
    </w:p>
    <w:p w:rsidR="00000000" w:rsidRDefault="00C753D2">
      <w:hyperlink w:anchor="sub2630000" w:history="1">
        <w:r>
          <w:rPr>
            <w:rStyle w:val="a3"/>
            <w:color w:val="0000FF"/>
            <w:u w:val="single"/>
          </w:rPr>
          <w:t>35-тарау. Шот-фактура</w:t>
        </w:r>
      </w:hyperlink>
    </w:p>
    <w:p w:rsidR="00000000" w:rsidRDefault="00C753D2">
      <w:pPr>
        <w:ind w:firstLine="400"/>
        <w:jc w:val="both"/>
      </w:pPr>
      <w:hyperlink w:anchor="sub2630000" w:history="1">
        <w:r>
          <w:rPr>
            <w:rStyle w:val="a3"/>
            <w:color w:val="0000FF"/>
            <w:u w:val="single"/>
          </w:rPr>
          <w:t>263-бап. Шот</w:t>
        </w:r>
        <w:r>
          <w:rPr>
            <w:rStyle w:val="a3"/>
            <w:color w:val="0000FF"/>
            <w:u w:val="single"/>
          </w:rPr>
          <w:t>-фактура</w:t>
        </w:r>
      </w:hyperlink>
    </w:p>
    <w:p w:rsidR="00000000" w:rsidRDefault="00C753D2">
      <w:pPr>
        <w:ind w:firstLine="400"/>
        <w:jc w:val="both"/>
      </w:pPr>
      <w:hyperlink w:anchor="sub2640000" w:history="1">
        <w:r>
          <w:rPr>
            <w:rStyle w:val="a3"/>
            <w:color w:val="0000FF"/>
            <w:u w:val="single"/>
          </w:rPr>
          <w:t>264-бап. Экспедиторлардың шот-фактуралар жазып беру ерекшеліктері</w:t>
        </w:r>
      </w:hyperlink>
    </w:p>
    <w:p w:rsidR="00000000" w:rsidRDefault="00C753D2">
      <w:pPr>
        <w:ind w:firstLine="400"/>
        <w:jc w:val="both"/>
      </w:pPr>
      <w:hyperlink w:anchor="sub2650000" w:history="1">
        <w:r>
          <w:rPr>
            <w:rStyle w:val="a3"/>
            <w:color w:val="0000FF"/>
            <w:u w:val="single"/>
          </w:rPr>
          <w:t>265-бап. Салық салынатын айналымды түзету кезінде шот-фактуралар жасау</w:t>
        </w:r>
      </w:hyperlink>
    </w:p>
    <w:p w:rsidR="00000000" w:rsidRDefault="00C753D2">
      <w:r>
        <w:rPr>
          <w:rStyle w:val="s0"/>
        </w:rPr>
        <w:t> </w:t>
      </w:r>
    </w:p>
    <w:p w:rsidR="00000000" w:rsidRDefault="00C753D2">
      <w:hyperlink w:anchor="sub2660000" w:history="1">
        <w:r>
          <w:rPr>
            <w:rStyle w:val="a3"/>
            <w:color w:val="0000FF"/>
            <w:u w:val="single"/>
          </w:rPr>
          <w:t>36-тарау.</w:t>
        </w:r>
        <w:r>
          <w:rPr>
            <w:rStyle w:val="a3"/>
            <w:color w:val="0000FF"/>
            <w:u w:val="single"/>
          </w:rPr>
          <w:t xml:space="preserve"> Салықты есептеу және төлеу тәртібі</w:t>
        </w:r>
      </w:hyperlink>
    </w:p>
    <w:p w:rsidR="00000000" w:rsidRDefault="00C753D2">
      <w:pPr>
        <w:ind w:firstLine="400"/>
        <w:jc w:val="both"/>
      </w:pPr>
      <w:hyperlink w:anchor="sub2660000" w:history="1">
        <w:r>
          <w:rPr>
            <w:rStyle w:val="a3"/>
            <w:color w:val="0000FF"/>
            <w:u w:val="single"/>
          </w:rPr>
          <w:t>266-бап. Салық салынатын айналым бойынша бюджетке жарна ретінде қосылған құн салығы</w:t>
        </w:r>
        <w:r>
          <w:rPr>
            <w:rStyle w:val="a3"/>
            <w:color w:val="0000FF"/>
            <w:u w:val="single"/>
          </w:rPr>
          <w:t xml:space="preserve"> </w:t>
        </w:r>
      </w:hyperlink>
    </w:p>
    <w:p w:rsidR="00000000" w:rsidRDefault="00C753D2">
      <w:pPr>
        <w:ind w:firstLine="400"/>
        <w:jc w:val="both"/>
      </w:pPr>
      <w:hyperlink w:anchor="sub2670000" w:history="1">
        <w:r>
          <w:rPr>
            <w:rStyle w:val="a3"/>
            <w:color w:val="0000FF"/>
            <w:u w:val="single"/>
          </w:rPr>
          <w:t>267-бап. Жекелеген жағдайларда қосылған құн салығын төлеу тәртібі</w:t>
        </w:r>
      </w:hyperlink>
    </w:p>
    <w:p w:rsidR="00000000" w:rsidRDefault="00C753D2">
      <w:pPr>
        <w:ind w:firstLine="400"/>
        <w:jc w:val="both"/>
      </w:pPr>
      <w:hyperlink w:anchor="sub2680000" w:history="1">
        <w:r>
          <w:rPr>
            <w:rStyle w:val="a3"/>
            <w:color w:val="0000FF"/>
            <w:u w:val="single"/>
          </w:rPr>
          <w:t>268-бап. Қосылған құн салығының мөлшерлемелері</w:t>
        </w:r>
      </w:hyperlink>
    </w:p>
    <w:p w:rsidR="00000000" w:rsidRDefault="00C753D2">
      <w:pPr>
        <w:ind w:firstLine="400"/>
        <w:jc w:val="both"/>
      </w:pPr>
      <w:hyperlink w:anchor="sub2690000" w:history="1">
        <w:r>
          <w:rPr>
            <w:rStyle w:val="a3"/>
            <w:color w:val="0000FF"/>
            <w:u w:val="single"/>
          </w:rPr>
          <w:t>269-бап. Салық кезеңі</w:t>
        </w:r>
        <w:r>
          <w:rPr>
            <w:rStyle w:val="a3"/>
            <w:color w:val="0000FF"/>
            <w:u w:val="single"/>
          </w:rPr>
          <w:t xml:space="preserve"> </w:t>
        </w:r>
      </w:hyperlink>
    </w:p>
    <w:p w:rsidR="00000000" w:rsidRDefault="00C753D2">
      <w:pPr>
        <w:ind w:firstLine="400"/>
        <w:jc w:val="both"/>
      </w:pPr>
      <w:hyperlink w:anchor="sub2700000" w:history="1">
        <w:r>
          <w:rPr>
            <w:rStyle w:val="a3"/>
            <w:color w:val="0000FF"/>
            <w:u w:val="single"/>
          </w:rPr>
          <w:t>270-бап. Салық декларациясы</w:t>
        </w:r>
      </w:hyperlink>
    </w:p>
    <w:p w:rsidR="00000000" w:rsidRDefault="00C753D2">
      <w:pPr>
        <w:ind w:firstLine="400"/>
        <w:jc w:val="both"/>
      </w:pPr>
      <w:hyperlink w:anchor="sub2710000" w:history="1">
        <w:r>
          <w:rPr>
            <w:rStyle w:val="a3"/>
            <w:color w:val="0000FF"/>
            <w:u w:val="single"/>
          </w:rPr>
          <w:t>271-бап. Қосылған құн салығын</w:t>
        </w:r>
        <w:r>
          <w:rPr>
            <w:rStyle w:val="a3"/>
            <w:color w:val="0000FF"/>
            <w:u w:val="single"/>
          </w:rPr>
          <w:t xml:space="preserve"> төлеу мерзімі</w:t>
        </w:r>
      </w:hyperlink>
    </w:p>
    <w:p w:rsidR="00000000" w:rsidRDefault="00C753D2">
      <w:pPr>
        <w:ind w:left="1200" w:hanging="800"/>
        <w:jc w:val="both"/>
      </w:pPr>
      <w:hyperlink w:anchor="sub271010000" w:history="1">
        <w:r>
          <w:rPr>
            <w:rStyle w:val="a3"/>
            <w:b/>
            <w:bCs/>
            <w:color w:val="0000FF"/>
            <w:u w:val="single"/>
          </w:rPr>
          <w:t xml:space="preserve">271-1-бап. Жай серіктестік (консорциум) </w:t>
        </w:r>
        <w:r>
          <w:rPr>
            <w:rStyle w:val="a3"/>
            <w:b/>
            <w:bCs/>
            <w:color w:val="0000FF"/>
            <w:u w:val="single"/>
          </w:rPr>
          <w:t>құ</w:t>
        </w:r>
        <w:r>
          <w:rPr>
            <w:rStyle w:val="a3"/>
            <w:b/>
            <w:bCs/>
            <w:color w:val="0000FF"/>
            <w:u w:val="single"/>
          </w:rPr>
          <w:t xml:space="preserve">рамында </w:t>
        </w:r>
        <w:r>
          <w:rPr>
            <w:rStyle w:val="a3"/>
            <w:b/>
            <w:bCs/>
            <w:color w:val="0000FF"/>
            <w:u w:val="single"/>
          </w:rPr>
          <w:t>ө</w:t>
        </w:r>
        <w:r>
          <w:rPr>
            <w:rStyle w:val="a3"/>
            <w:b/>
            <w:bCs/>
            <w:color w:val="0000FF"/>
            <w:u w:val="single"/>
          </w:rPr>
          <w:t>німді б</w:t>
        </w:r>
        <w:r>
          <w:rPr>
            <w:rStyle w:val="a3"/>
            <w:b/>
            <w:bCs/>
            <w:color w:val="0000FF"/>
            <w:u w:val="single"/>
          </w:rPr>
          <w:t>ө</w:t>
        </w:r>
        <w:r>
          <w:rPr>
            <w:rStyle w:val="a3"/>
            <w:b/>
            <w:bCs/>
            <w:color w:val="0000FF"/>
            <w:u w:val="single"/>
          </w:rPr>
          <w:t xml:space="preserve">лу туралы келісім (келісімшарт) бойынша </w:t>
        </w:r>
        <w:r>
          <w:rPr>
            <w:rStyle w:val="a3"/>
            <w:b/>
            <w:bCs/>
            <w:color w:val="0000FF"/>
            <w:u w:val="single"/>
          </w:rPr>
          <w:t>қ</w:t>
        </w:r>
        <w:r>
          <w:rPr>
            <w:rStyle w:val="a3"/>
            <w:b/>
            <w:bCs/>
            <w:color w:val="0000FF"/>
            <w:u w:val="single"/>
          </w:rPr>
          <w:t>ызметті ж</w:t>
        </w:r>
        <w:r>
          <w:rPr>
            <w:rStyle w:val="a3"/>
            <w:b/>
            <w:bCs/>
            <w:color w:val="0000FF"/>
            <w:u w:val="single"/>
          </w:rPr>
          <w:t>ү</w:t>
        </w:r>
        <w:r>
          <w:rPr>
            <w:rStyle w:val="a3"/>
            <w:b/>
            <w:bCs/>
            <w:color w:val="0000FF"/>
            <w:u w:val="single"/>
          </w:rPr>
          <w:t xml:space="preserve">зеге асыратын жер </w:t>
        </w:r>
        <w:r>
          <w:rPr>
            <w:rStyle w:val="a3"/>
            <w:b/>
            <w:bCs/>
            <w:color w:val="0000FF"/>
            <w:u w:val="single"/>
          </w:rPr>
          <w:t>қ</w:t>
        </w:r>
        <w:r>
          <w:rPr>
            <w:rStyle w:val="a3"/>
            <w:b/>
            <w:bCs/>
            <w:color w:val="0000FF"/>
            <w:u w:val="single"/>
          </w:rPr>
          <w:t>ойнауын пайдаланушыларды</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 бойынша салы</w:t>
        </w:r>
        <w:r>
          <w:rPr>
            <w:rStyle w:val="a3"/>
            <w:b/>
            <w:bCs/>
            <w:color w:val="0000FF"/>
            <w:u w:val="single"/>
          </w:rPr>
          <w:t>қ</w:t>
        </w:r>
        <w:r>
          <w:rPr>
            <w:rStyle w:val="a3"/>
            <w:b/>
            <w:bCs/>
            <w:color w:val="0000FF"/>
            <w:u w:val="single"/>
          </w:rPr>
          <w:t xml:space="preserve"> міндеттемесін оры</w:t>
        </w:r>
        <w:r>
          <w:rPr>
            <w:rStyle w:val="a3"/>
            <w:b/>
            <w:bCs/>
            <w:color w:val="0000FF"/>
            <w:u w:val="single"/>
          </w:rPr>
          <w:t>ндауыны</w:t>
        </w:r>
        <w:r>
          <w:rPr>
            <w:rStyle w:val="a3"/>
            <w:b/>
            <w:bCs/>
            <w:color w:val="0000FF"/>
            <w:u w:val="single"/>
          </w:rPr>
          <w:t>ң</w:t>
        </w:r>
        <w:r>
          <w:rPr>
            <w:rStyle w:val="a3"/>
            <w:b/>
            <w:bCs/>
            <w:color w:val="0000FF"/>
            <w:u w:val="single"/>
          </w:rPr>
          <w:t xml:space="preserve"> ерекшеліктері</w:t>
        </w:r>
      </w:hyperlink>
    </w:p>
    <w:p w:rsidR="00000000" w:rsidRDefault="00C753D2">
      <w:pPr>
        <w:ind w:firstLine="400"/>
        <w:jc w:val="both"/>
      </w:pPr>
      <w:r>
        <w:rPr>
          <w:rStyle w:val="s1"/>
          <w:b w:val="0"/>
          <w:bCs w:val="0"/>
        </w:rPr>
        <w:t> </w:t>
      </w:r>
    </w:p>
    <w:p w:rsidR="00000000" w:rsidRDefault="00C753D2">
      <w:hyperlink w:anchor="sub2720000" w:history="1">
        <w:r>
          <w:rPr>
            <w:rStyle w:val="a3"/>
            <w:color w:val="0000FF"/>
            <w:u w:val="single"/>
          </w:rPr>
          <w:t>37-тарау. Қосылған құн салығы бойынша бюджетпен өзара қатынас</w:t>
        </w:r>
      </w:hyperlink>
    </w:p>
    <w:p w:rsidR="00000000" w:rsidRDefault="00C753D2">
      <w:pPr>
        <w:ind w:firstLine="400"/>
        <w:jc w:val="both"/>
      </w:pPr>
      <w:hyperlink w:anchor="sub2720000" w:history="1">
        <w:r>
          <w:rPr>
            <w:rStyle w:val="a3"/>
            <w:color w:val="0000FF"/>
            <w:u w:val="single"/>
          </w:rPr>
          <w:t>272-бап. Қосылған құн салығын қайтару</w:t>
        </w:r>
      </w:hyperlink>
    </w:p>
    <w:p w:rsidR="00000000" w:rsidRDefault="00C753D2">
      <w:pPr>
        <w:ind w:firstLine="400"/>
        <w:jc w:val="both"/>
      </w:pPr>
      <w:hyperlink w:anchor="sub2730000" w:history="1">
        <w:r>
          <w:rPr>
            <w:rStyle w:val="a3"/>
            <w:color w:val="0000FF"/>
            <w:u w:val="single"/>
          </w:rPr>
          <w:t xml:space="preserve">273-бап. Қосылған құн салығының </w:t>
        </w:r>
        <w:r>
          <w:rPr>
            <w:rStyle w:val="a3"/>
            <w:color w:val="0000FF"/>
            <w:u w:val="single"/>
          </w:rPr>
          <w:t>асып кеткен сомасын қайтару</w:t>
        </w:r>
      </w:hyperlink>
    </w:p>
    <w:p w:rsidR="00000000" w:rsidRDefault="00C753D2">
      <w:pPr>
        <w:ind w:firstLine="400"/>
        <w:jc w:val="both"/>
      </w:pPr>
      <w:hyperlink w:anchor="sub2740000" w:history="1">
        <w:r>
          <w:rPr>
            <w:rStyle w:val="a3"/>
            <w:color w:val="0000FF"/>
            <w:u w:val="single"/>
          </w:rPr>
          <w:t>274-бап. Қосылған құн салығының асып кеткен сомасын қайтарудың оңайлатылған тәртібі</w:t>
        </w:r>
      </w:hyperlink>
    </w:p>
    <w:p w:rsidR="00000000" w:rsidRDefault="00C753D2">
      <w:pPr>
        <w:ind w:firstLine="400"/>
        <w:jc w:val="both"/>
      </w:pPr>
      <w:hyperlink w:anchor="sub2750000" w:history="1">
        <w:r>
          <w:rPr>
            <w:rStyle w:val="a3"/>
            <w:color w:val="0000FF"/>
            <w:u w:val="single"/>
          </w:rPr>
          <w:t>275-бап. Грант қаражаттары есебінен сатып алынған тауарлар, жұмыстар, қызмет к</w:t>
        </w:r>
        <w:r>
          <w:rPr>
            <w:rStyle w:val="a3"/>
            <w:color w:val="0000FF"/>
            <w:u w:val="single"/>
          </w:rPr>
          <w:t>өрсетулер</w:t>
        </w:r>
        <w:r>
          <w:rPr>
            <w:rStyle w:val="a3"/>
            <w:color w:val="0000FF"/>
            <w:u w:val="single"/>
          </w:rPr>
          <w:t xml:space="preserve"> бойынша төленген қосылған құн салығын қайтару</w:t>
        </w:r>
        <w:r>
          <w:rPr>
            <w:rStyle w:val="a3"/>
            <w:color w:val="0000FF"/>
            <w:u w:val="single"/>
          </w:rPr>
          <w:t xml:space="preserve"> </w:t>
        </w:r>
      </w:hyperlink>
    </w:p>
    <w:p w:rsidR="00000000" w:rsidRDefault="00C753D2">
      <w:pPr>
        <w:ind w:left="1200" w:hanging="800"/>
        <w:jc w:val="both"/>
      </w:pPr>
      <w:hyperlink w:anchor="sub2760000" w:history="1">
        <w:r>
          <w:rPr>
            <w:rStyle w:val="a3"/>
            <w:b/>
            <w:bCs/>
            <w:color w:val="0000FF"/>
            <w:u w:val="single"/>
          </w:rPr>
          <w:t xml:space="preserve">276-бап.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 аккредиттелген дипломатиялы</w:t>
        </w:r>
        <w:r>
          <w:rPr>
            <w:rStyle w:val="a3"/>
            <w:b/>
            <w:bCs/>
            <w:color w:val="0000FF"/>
            <w:u w:val="single"/>
          </w:rPr>
          <w:t>қ</w:t>
        </w:r>
        <w:r>
          <w:rPr>
            <w:rStyle w:val="a3"/>
            <w:b/>
            <w:bCs/>
            <w:color w:val="0000FF"/>
            <w:u w:val="single"/>
          </w:rPr>
          <w:t xml:space="preserve"> ж</w:t>
        </w:r>
        <w:r>
          <w:rPr>
            <w:rStyle w:val="a3"/>
            <w:b/>
            <w:bCs/>
            <w:color w:val="0000FF"/>
            <w:u w:val="single"/>
          </w:rPr>
          <w:t>ә</w:t>
        </w:r>
        <w:r>
          <w:rPr>
            <w:rStyle w:val="a3"/>
            <w:b/>
            <w:bCs/>
            <w:color w:val="0000FF"/>
            <w:u w:val="single"/>
          </w:rPr>
          <w:t>не олар</w:t>
        </w:r>
        <w:r>
          <w:rPr>
            <w:rStyle w:val="a3"/>
            <w:b/>
            <w:bCs/>
            <w:color w:val="0000FF"/>
            <w:u w:val="single"/>
          </w:rPr>
          <w:t>ғ</w:t>
        </w:r>
        <w:r>
          <w:rPr>
            <w:rStyle w:val="a3"/>
            <w:b/>
            <w:bCs/>
            <w:color w:val="0000FF"/>
            <w:u w:val="single"/>
          </w:rPr>
          <w:t>а те</w:t>
        </w:r>
        <w:r>
          <w:rPr>
            <w:rStyle w:val="a3"/>
            <w:b/>
            <w:bCs/>
            <w:color w:val="0000FF"/>
            <w:u w:val="single"/>
          </w:rPr>
          <w:t>ң</w:t>
        </w:r>
        <w:r>
          <w:rPr>
            <w:rStyle w:val="a3"/>
            <w:b/>
            <w:bCs/>
            <w:color w:val="0000FF"/>
            <w:u w:val="single"/>
          </w:rPr>
          <w:t>естірілген шет мемлекеттерді</w:t>
        </w:r>
        <w:r>
          <w:rPr>
            <w:rStyle w:val="a3"/>
            <w:b/>
            <w:bCs/>
            <w:color w:val="0000FF"/>
            <w:u w:val="single"/>
          </w:rPr>
          <w:t>ң</w:t>
        </w:r>
        <w:r>
          <w:rPr>
            <w:rStyle w:val="a3"/>
            <w:b/>
            <w:bCs/>
            <w:color w:val="0000FF"/>
            <w:u w:val="single"/>
          </w:rPr>
          <w:t xml:space="preserve"> </w:t>
        </w:r>
        <w:r>
          <w:rPr>
            <w:rStyle w:val="a3"/>
            <w:b/>
            <w:bCs/>
            <w:color w:val="0000FF"/>
            <w:u w:val="single"/>
          </w:rPr>
          <w:t>ө</w:t>
        </w:r>
        <w:r>
          <w:rPr>
            <w:rStyle w:val="a3"/>
            <w:b/>
            <w:bCs/>
            <w:color w:val="0000FF"/>
            <w:u w:val="single"/>
          </w:rPr>
          <w:t>кілдіктеріне, шет мемлекеттерді</w:t>
        </w:r>
        <w:r>
          <w:rPr>
            <w:rStyle w:val="a3"/>
            <w:b/>
            <w:bCs/>
            <w:color w:val="0000FF"/>
            <w:u w:val="single"/>
          </w:rPr>
          <w:t>ң</w:t>
        </w:r>
        <w:r>
          <w:rPr>
            <w:rStyle w:val="a3"/>
            <w:b/>
            <w:bCs/>
            <w:color w:val="0000FF"/>
            <w:u w:val="single"/>
          </w:rPr>
          <w:t xml:space="preserve"> консулды</w:t>
        </w:r>
        <w:r>
          <w:rPr>
            <w:rStyle w:val="a3"/>
            <w:b/>
            <w:bCs/>
            <w:color w:val="0000FF"/>
            <w:u w:val="single"/>
          </w:rPr>
          <w:t>қ</w:t>
        </w:r>
        <w:r>
          <w:rPr>
            <w:rStyle w:val="a3"/>
            <w:b/>
            <w:bCs/>
            <w:color w:val="0000FF"/>
            <w:u w:val="single"/>
          </w:rPr>
          <w:t xml:space="preserve"> мекемелеріне </w:t>
        </w:r>
        <w:r>
          <w:rPr>
            <w:rStyle w:val="a3"/>
            <w:b/>
            <w:bCs/>
            <w:color w:val="0000FF"/>
            <w:u w:val="single"/>
          </w:rPr>
          <w:t>ж</w:t>
        </w:r>
        <w:r>
          <w:rPr>
            <w:rStyle w:val="a3"/>
            <w:b/>
            <w:bCs/>
            <w:color w:val="0000FF"/>
            <w:u w:val="single"/>
          </w:rPr>
          <w:t>ә</w:t>
        </w:r>
        <w:r>
          <w:rPr>
            <w:rStyle w:val="a3"/>
            <w:b/>
            <w:bCs/>
            <w:color w:val="0000FF"/>
            <w:u w:val="single"/>
          </w:rPr>
          <w:t>не оларды</w:t>
        </w:r>
        <w:r>
          <w:rPr>
            <w:rStyle w:val="a3"/>
            <w:b/>
            <w:bCs/>
            <w:color w:val="0000FF"/>
            <w:u w:val="single"/>
          </w:rPr>
          <w:t>ң</w:t>
        </w:r>
        <w:r>
          <w:rPr>
            <w:rStyle w:val="a3"/>
            <w:b/>
            <w:bCs/>
            <w:color w:val="0000FF"/>
            <w:u w:val="single"/>
          </w:rPr>
          <w:t xml:space="preserve"> персоналына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 xml:space="preserve">ын </w:t>
        </w:r>
        <w:r>
          <w:rPr>
            <w:rStyle w:val="a3"/>
            <w:b/>
            <w:bCs/>
            <w:color w:val="0000FF"/>
            <w:u w:val="single"/>
          </w:rPr>
          <w:t>қ</w:t>
        </w:r>
        <w:r>
          <w:rPr>
            <w:rStyle w:val="a3"/>
            <w:b/>
            <w:bCs/>
            <w:color w:val="0000FF"/>
            <w:u w:val="single"/>
          </w:rPr>
          <w:t>айтару</w:t>
        </w:r>
      </w:hyperlink>
    </w:p>
    <w:p w:rsidR="00000000" w:rsidRDefault="00C753D2">
      <w:r>
        <w:rPr>
          <w:rStyle w:val="s0"/>
        </w:rPr>
        <w:t> </w:t>
      </w:r>
    </w:p>
    <w:p w:rsidR="00000000" w:rsidRDefault="00C753D2">
      <w:hyperlink w:anchor="sub276010000" w:history="1">
        <w:r>
          <w:rPr>
            <w:rStyle w:val="a3"/>
            <w:color w:val="0000FF"/>
            <w:u w:val="single"/>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C753D2">
      <w:pPr>
        <w:ind w:left="1200" w:hanging="800"/>
        <w:jc w:val="both"/>
      </w:pPr>
      <w:hyperlink w:anchor="sub276010000" w:history="1">
        <w:r>
          <w:rPr>
            <w:rStyle w:val="a3"/>
            <w:b/>
            <w:bCs/>
            <w:color w:val="0000FF"/>
            <w:u w:val="single"/>
          </w:rPr>
          <w:t>276-1-бап. Жалпы ережелер</w:t>
        </w:r>
      </w:hyperlink>
    </w:p>
    <w:p w:rsidR="00000000" w:rsidRDefault="00C753D2">
      <w:pPr>
        <w:ind w:left="1200" w:hanging="800"/>
        <w:jc w:val="both"/>
      </w:pPr>
      <w:hyperlink w:anchor="sub276020000" w:history="1">
        <w:r>
          <w:rPr>
            <w:rStyle w:val="a3"/>
            <w:b/>
            <w:bCs/>
            <w:color w:val="0000FF"/>
            <w:u w:val="single"/>
          </w:rPr>
          <w:t>276-2-бап.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 т</w:t>
        </w:r>
        <w:r>
          <w:rPr>
            <w:rStyle w:val="a3"/>
            <w:b/>
            <w:bCs/>
            <w:color w:val="0000FF"/>
            <w:u w:val="single"/>
          </w:rPr>
          <w:t>ө</w:t>
        </w:r>
        <w:r>
          <w:rPr>
            <w:rStyle w:val="a3"/>
            <w:b/>
            <w:bCs/>
            <w:color w:val="0000FF"/>
            <w:u w:val="single"/>
          </w:rPr>
          <w:t>леушілер</w:t>
        </w:r>
      </w:hyperlink>
    </w:p>
    <w:p w:rsidR="00000000" w:rsidRDefault="00C753D2">
      <w:pPr>
        <w:ind w:left="1200" w:hanging="800"/>
        <w:jc w:val="both"/>
      </w:pPr>
      <w:hyperlink w:anchor="sub276030000" w:history="1">
        <w:r>
          <w:rPr>
            <w:rStyle w:val="a3"/>
            <w:b/>
            <w:bCs/>
            <w:color w:val="0000FF"/>
            <w:u w:val="single"/>
          </w:rPr>
          <w:t>276-3-бап. Салы</w:t>
        </w:r>
        <w:r>
          <w:rPr>
            <w:rStyle w:val="a3"/>
            <w:b/>
            <w:bCs/>
            <w:color w:val="0000FF"/>
            <w:u w:val="single"/>
          </w:rPr>
          <w:t>қ</w:t>
        </w:r>
        <w:r>
          <w:rPr>
            <w:rStyle w:val="a3"/>
            <w:b/>
            <w:bCs/>
            <w:color w:val="0000FF"/>
            <w:u w:val="single"/>
          </w:rPr>
          <w:t xml:space="preserve"> салу объектілері, салы</w:t>
        </w:r>
        <w:r>
          <w:rPr>
            <w:rStyle w:val="a3"/>
            <w:b/>
            <w:bCs/>
            <w:color w:val="0000FF"/>
            <w:u w:val="single"/>
          </w:rPr>
          <w:t>қ</w:t>
        </w:r>
        <w:r>
          <w:rPr>
            <w:rStyle w:val="a3"/>
            <w:b/>
            <w:bCs/>
            <w:color w:val="0000FF"/>
            <w:u w:val="single"/>
          </w:rPr>
          <w:t xml:space="preserve"> салынатын айналымды ай</w:t>
        </w:r>
        <w:r>
          <w:rPr>
            <w:rStyle w:val="a3"/>
            <w:b/>
            <w:bCs/>
            <w:color w:val="0000FF"/>
            <w:u w:val="single"/>
          </w:rPr>
          <w:t>қ</w:t>
        </w:r>
        <w:r>
          <w:rPr>
            <w:rStyle w:val="a3"/>
            <w:b/>
            <w:bCs/>
            <w:color w:val="0000FF"/>
            <w:u w:val="single"/>
          </w:rPr>
          <w:t>ындау</w:t>
        </w:r>
      </w:hyperlink>
    </w:p>
    <w:p w:rsidR="00000000" w:rsidRDefault="00C753D2">
      <w:pPr>
        <w:ind w:left="1200" w:hanging="800"/>
        <w:jc w:val="both"/>
      </w:pPr>
      <w:hyperlink w:anchor="sub276040000" w:history="1">
        <w:r>
          <w:rPr>
            <w:rStyle w:val="a3"/>
            <w:b/>
            <w:bCs/>
            <w:color w:val="0000FF"/>
            <w:u w:val="single"/>
          </w:rPr>
          <w:t>276-4-бап. Кеден ода</w:t>
        </w:r>
        <w:r>
          <w:rPr>
            <w:rStyle w:val="a3"/>
            <w:b/>
            <w:bCs/>
            <w:color w:val="0000FF"/>
            <w:u w:val="single"/>
          </w:rPr>
          <w:t>ғ</w:t>
        </w:r>
        <w:r>
          <w:rPr>
            <w:rStyle w:val="a3"/>
            <w:b/>
            <w:bCs/>
            <w:color w:val="0000FF"/>
            <w:u w:val="single"/>
          </w:rPr>
          <w:t>ында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айналымды ж</w:t>
        </w:r>
        <w:r>
          <w:rPr>
            <w:rStyle w:val="a3"/>
            <w:b/>
            <w:bCs/>
            <w:color w:val="0000FF"/>
            <w:u w:val="single"/>
          </w:rPr>
          <w:t>ә</w:t>
        </w:r>
        <w:r>
          <w:rPr>
            <w:rStyle w:val="a3"/>
            <w:b/>
            <w:bCs/>
            <w:color w:val="0000FF"/>
            <w:u w:val="single"/>
          </w:rPr>
          <w:t>не салы</w:t>
        </w:r>
        <w:r>
          <w:rPr>
            <w:rStyle w:val="a3"/>
            <w:b/>
            <w:bCs/>
            <w:color w:val="0000FF"/>
            <w:u w:val="single"/>
          </w:rPr>
          <w:t>қ</w:t>
        </w:r>
        <w:r>
          <w:rPr>
            <w:rStyle w:val="a3"/>
            <w:b/>
            <w:bCs/>
            <w:color w:val="0000FF"/>
            <w:u w:val="single"/>
          </w:rPr>
          <w:t xml:space="preserve"> салынатын импортты ай</w:t>
        </w:r>
        <w:r>
          <w:rPr>
            <w:rStyle w:val="a3"/>
            <w:b/>
            <w:bCs/>
            <w:color w:val="0000FF"/>
            <w:u w:val="single"/>
          </w:rPr>
          <w:t>қ</w:t>
        </w:r>
        <w:r>
          <w:rPr>
            <w:rStyle w:val="a3"/>
            <w:b/>
            <w:bCs/>
            <w:color w:val="0000FF"/>
            <w:u w:val="single"/>
          </w:rPr>
          <w:t>ындау</w:t>
        </w:r>
      </w:hyperlink>
    </w:p>
    <w:p w:rsidR="00000000" w:rsidRDefault="00C753D2">
      <w:pPr>
        <w:ind w:left="1200" w:hanging="800"/>
        <w:jc w:val="both"/>
      </w:pPr>
      <w:hyperlink w:anchor="sub276050000" w:history="1">
        <w:r>
          <w:rPr>
            <w:rStyle w:val="a3"/>
            <w:b/>
            <w:bCs/>
            <w:color w:val="0000FF"/>
            <w:u w:val="single"/>
          </w:rPr>
          <w:t>276-5-бап.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рсетілген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w:t>
        </w:r>
        <w:r>
          <w:rPr>
            <w:rStyle w:val="a3"/>
            <w:b/>
            <w:bCs/>
            <w:color w:val="0000FF"/>
            <w:u w:val="single"/>
          </w:rPr>
          <w:t>ізу орны</w:t>
        </w:r>
      </w:hyperlink>
    </w:p>
    <w:p w:rsidR="00000000" w:rsidRDefault="00C753D2">
      <w:pPr>
        <w:ind w:left="1200" w:hanging="800"/>
        <w:jc w:val="both"/>
      </w:pPr>
      <w:hyperlink w:anchor="sub276060000" w:history="1">
        <w:r>
          <w:rPr>
            <w:rStyle w:val="a3"/>
            <w:b/>
            <w:bCs/>
            <w:color w:val="0000FF"/>
            <w:u w:val="single"/>
          </w:rPr>
          <w:t>276-6-бап.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айналым жасау, салы</w:t>
        </w:r>
        <w:r>
          <w:rPr>
            <w:rStyle w:val="a3"/>
            <w:b/>
            <w:bCs/>
            <w:color w:val="0000FF"/>
            <w:u w:val="single"/>
          </w:rPr>
          <w:t>қ</w:t>
        </w:r>
        <w:r>
          <w:rPr>
            <w:rStyle w:val="a3"/>
            <w:b/>
            <w:bCs/>
            <w:color w:val="0000FF"/>
            <w:u w:val="single"/>
          </w:rPr>
          <w:t xml:space="preserve"> салынатын импортты жасау к</w:t>
        </w:r>
        <w:r>
          <w:rPr>
            <w:rStyle w:val="a3"/>
            <w:b/>
            <w:bCs/>
            <w:color w:val="0000FF"/>
            <w:u w:val="single"/>
          </w:rPr>
          <w:t>ү</w:t>
        </w:r>
        <w:r>
          <w:rPr>
            <w:rStyle w:val="a3"/>
            <w:b/>
            <w:bCs/>
            <w:color w:val="0000FF"/>
            <w:u w:val="single"/>
          </w:rPr>
          <w:t>ні</w:t>
        </w:r>
      </w:hyperlink>
    </w:p>
    <w:p w:rsidR="00000000" w:rsidRDefault="00C753D2">
      <w:pPr>
        <w:ind w:left="1200" w:hanging="800"/>
        <w:jc w:val="both"/>
      </w:pPr>
      <w:hyperlink w:anchor="sub276070000" w:history="1">
        <w:r>
          <w:rPr>
            <w:rStyle w:val="a3"/>
            <w:b/>
            <w:bCs/>
            <w:color w:val="0000FF"/>
            <w:u w:val="single"/>
          </w:rPr>
          <w:t>276-7-бап. Тауарларды</w:t>
        </w:r>
        <w:r>
          <w:rPr>
            <w:rStyle w:val="a3"/>
            <w:b/>
            <w:bCs/>
            <w:color w:val="0000FF"/>
            <w:u w:val="single"/>
          </w:rPr>
          <w:t>ң</w:t>
        </w:r>
        <w:r>
          <w:rPr>
            <w:rStyle w:val="a3"/>
            <w:b/>
            <w:bCs/>
            <w:color w:val="0000FF"/>
            <w:u w:val="single"/>
          </w:rPr>
          <w:t xml:space="preserve"> экспорты кезінде салы</w:t>
        </w:r>
        <w:r>
          <w:rPr>
            <w:rStyle w:val="a3"/>
            <w:b/>
            <w:bCs/>
            <w:color w:val="0000FF"/>
            <w:u w:val="single"/>
          </w:rPr>
          <w:t>қ</w:t>
        </w:r>
        <w:r>
          <w:rPr>
            <w:rStyle w:val="a3"/>
            <w:b/>
            <w:bCs/>
            <w:color w:val="0000FF"/>
            <w:u w:val="single"/>
          </w:rPr>
          <w:t xml:space="preserve"> салын</w:t>
        </w:r>
        <w:r>
          <w:rPr>
            <w:rStyle w:val="a3"/>
            <w:b/>
            <w:bCs/>
            <w:color w:val="0000FF"/>
            <w:u w:val="single"/>
          </w:rPr>
          <w:t>атын айналымны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C753D2">
      <w:pPr>
        <w:ind w:left="1200" w:hanging="800"/>
        <w:jc w:val="both"/>
      </w:pPr>
      <w:hyperlink w:anchor="sub276080000" w:history="1">
        <w:r>
          <w:rPr>
            <w:rStyle w:val="a3"/>
            <w:b/>
            <w:bCs/>
            <w:color w:val="0000FF"/>
            <w:u w:val="single"/>
          </w:rPr>
          <w:t>276-8-бап. Салы</w:t>
        </w:r>
        <w:r>
          <w:rPr>
            <w:rStyle w:val="a3"/>
            <w:b/>
            <w:bCs/>
            <w:color w:val="0000FF"/>
            <w:u w:val="single"/>
          </w:rPr>
          <w:t>қ</w:t>
        </w:r>
        <w:r>
          <w:rPr>
            <w:rStyle w:val="a3"/>
            <w:b/>
            <w:bCs/>
            <w:color w:val="0000FF"/>
            <w:u w:val="single"/>
          </w:rPr>
          <w:t xml:space="preserve"> салынатын импортты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C753D2">
      <w:pPr>
        <w:ind w:left="1200" w:hanging="800"/>
        <w:jc w:val="both"/>
      </w:pPr>
      <w:hyperlink w:anchor="sub276090000" w:history="1">
        <w:r>
          <w:rPr>
            <w:rStyle w:val="a3"/>
            <w:b/>
            <w:bCs/>
            <w:color w:val="0000FF"/>
            <w:u w:val="single"/>
          </w:rPr>
          <w:t>276-9-бап.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салы</w:t>
        </w:r>
        <w:r>
          <w:rPr>
            <w:rStyle w:val="a3"/>
            <w:b/>
            <w:bCs/>
            <w:color w:val="0000FF"/>
            <w:u w:val="single"/>
          </w:rPr>
          <w:t>қ</w:t>
        </w:r>
        <w:r>
          <w:rPr>
            <w:rStyle w:val="a3"/>
            <w:b/>
            <w:bCs/>
            <w:color w:val="0000FF"/>
            <w:u w:val="single"/>
          </w:rPr>
          <w:t xml:space="preserve"> салынатын айналымны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w:t>
        </w:r>
        <w:r>
          <w:rPr>
            <w:rStyle w:val="a3"/>
            <w:b/>
            <w:bCs/>
            <w:color w:val="0000FF"/>
            <w:u w:val="single"/>
          </w:rPr>
          <w:t>н ай</w:t>
        </w:r>
        <w:r>
          <w:rPr>
            <w:rStyle w:val="a3"/>
            <w:b/>
            <w:bCs/>
            <w:color w:val="0000FF"/>
            <w:u w:val="single"/>
          </w:rPr>
          <w:t>қ</w:t>
        </w:r>
        <w:r>
          <w:rPr>
            <w:rStyle w:val="a3"/>
            <w:b/>
            <w:bCs/>
            <w:color w:val="0000FF"/>
            <w:u w:val="single"/>
          </w:rPr>
          <w:t>ындау</w:t>
        </w:r>
      </w:hyperlink>
    </w:p>
    <w:p w:rsidR="00000000" w:rsidRDefault="00C753D2">
      <w:pPr>
        <w:ind w:left="1200" w:hanging="800"/>
        <w:jc w:val="both"/>
      </w:pPr>
      <w:hyperlink w:anchor="sub276100000" w:history="1">
        <w:r>
          <w:rPr>
            <w:rStyle w:val="a3"/>
            <w:b/>
            <w:bCs/>
            <w:color w:val="0000FF"/>
            <w:u w:val="single"/>
          </w:rPr>
          <w:t>276-10-бап. Кеден ода</w:t>
        </w:r>
        <w:r>
          <w:rPr>
            <w:rStyle w:val="a3"/>
            <w:b/>
            <w:bCs/>
            <w:color w:val="0000FF"/>
            <w:u w:val="single"/>
          </w:rPr>
          <w:t>ғ</w:t>
        </w:r>
        <w:r>
          <w:rPr>
            <w:rStyle w:val="a3"/>
            <w:b/>
            <w:bCs/>
            <w:color w:val="0000FF"/>
            <w:u w:val="single"/>
          </w:rPr>
          <w:t>ында</w:t>
        </w:r>
        <w:r>
          <w:rPr>
            <w:rStyle w:val="a3"/>
            <w:b/>
            <w:bCs/>
            <w:color w:val="0000FF"/>
            <w:u w:val="single"/>
          </w:rPr>
          <w:t>ғ</w:t>
        </w:r>
        <w:r>
          <w:rPr>
            <w:rStyle w:val="a3"/>
            <w:b/>
            <w:bCs/>
            <w:color w:val="0000FF"/>
            <w:u w:val="single"/>
          </w:rPr>
          <w:t>ы тауарларды</w:t>
        </w:r>
        <w:r>
          <w:rPr>
            <w:rStyle w:val="a3"/>
            <w:b/>
            <w:bCs/>
            <w:color w:val="0000FF"/>
            <w:u w:val="single"/>
          </w:rPr>
          <w:t>ң</w:t>
        </w:r>
        <w:r>
          <w:rPr>
            <w:rStyle w:val="a3"/>
            <w:b/>
            <w:bCs/>
            <w:color w:val="0000FF"/>
            <w:u w:val="single"/>
          </w:rPr>
          <w:t xml:space="preserve"> экспорты</w:t>
        </w:r>
      </w:hyperlink>
    </w:p>
    <w:p w:rsidR="00000000" w:rsidRDefault="00C753D2">
      <w:pPr>
        <w:ind w:left="1200" w:hanging="800"/>
        <w:jc w:val="both"/>
      </w:pPr>
      <w:hyperlink w:anchor="sub276110000" w:history="1">
        <w:r>
          <w:rPr>
            <w:rStyle w:val="a3"/>
            <w:b/>
            <w:bCs/>
            <w:color w:val="0000FF"/>
            <w:u w:val="single"/>
          </w:rPr>
          <w:t>276-11-бап. Тауарлар экспортын растау</w:t>
        </w:r>
      </w:hyperlink>
    </w:p>
    <w:p w:rsidR="00000000" w:rsidRDefault="00C753D2">
      <w:pPr>
        <w:ind w:left="1200" w:hanging="800"/>
        <w:jc w:val="both"/>
      </w:pPr>
      <w:hyperlink w:anchor="sub276120000" w:history="1">
        <w:r>
          <w:rPr>
            <w:rStyle w:val="a3"/>
            <w:b/>
            <w:bCs/>
            <w:color w:val="0000FF"/>
            <w:u w:val="single"/>
          </w:rPr>
          <w:t>276-12-бап. Кеден ода</w:t>
        </w:r>
        <w:r>
          <w:rPr>
            <w:rStyle w:val="a3"/>
            <w:b/>
            <w:bCs/>
            <w:color w:val="0000FF"/>
            <w:u w:val="single"/>
          </w:rPr>
          <w:t>ғ</w:t>
        </w:r>
        <w:r>
          <w:rPr>
            <w:rStyle w:val="a3"/>
            <w:b/>
            <w:bCs/>
            <w:color w:val="0000FF"/>
            <w:u w:val="single"/>
          </w:rPr>
          <w:t>ында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тасымалдар</w:t>
        </w:r>
        <w:r>
          <w:rPr>
            <w:rStyle w:val="a3"/>
            <w:b/>
            <w:bCs/>
            <w:color w:val="0000FF"/>
            <w:u w:val="single"/>
          </w:rPr>
          <w:t>ғ</w:t>
        </w:r>
        <w:r>
          <w:rPr>
            <w:rStyle w:val="a3"/>
            <w:b/>
            <w:bCs/>
            <w:color w:val="0000FF"/>
            <w:u w:val="single"/>
          </w:rPr>
          <w:t xml:space="preserve">а </w:t>
        </w:r>
        <w:r>
          <w:rPr>
            <w:rStyle w:val="a3"/>
            <w:b/>
            <w:bCs/>
            <w:color w:val="0000FF"/>
            <w:u w:val="single"/>
          </w:rPr>
          <w:t>салы</w:t>
        </w:r>
        <w:r>
          <w:rPr>
            <w:rStyle w:val="a3"/>
            <w:b/>
            <w:bCs/>
            <w:color w:val="0000FF"/>
            <w:u w:val="single"/>
          </w:rPr>
          <w:t>қ</w:t>
        </w:r>
        <w:r>
          <w:rPr>
            <w:rStyle w:val="a3"/>
            <w:b/>
            <w:bCs/>
            <w:color w:val="0000FF"/>
            <w:u w:val="single"/>
          </w:rPr>
          <w:t xml:space="preserve"> салу</w:t>
        </w:r>
      </w:hyperlink>
    </w:p>
    <w:p w:rsidR="00000000" w:rsidRDefault="00C753D2">
      <w:pPr>
        <w:ind w:left="1200" w:hanging="800"/>
        <w:jc w:val="both"/>
      </w:pPr>
      <w:hyperlink w:anchor="sub276130000" w:history="1">
        <w:r>
          <w:rPr>
            <w:rStyle w:val="a3"/>
            <w:b/>
            <w:bCs/>
            <w:color w:val="0000FF"/>
            <w:u w:val="single"/>
          </w:rPr>
          <w:t>276-13-бап. Кеден ода</w:t>
        </w:r>
        <w:r>
          <w:rPr>
            <w:rStyle w:val="a3"/>
            <w:b/>
            <w:bCs/>
            <w:color w:val="0000FF"/>
            <w:u w:val="single"/>
          </w:rPr>
          <w:t>ғ</w:t>
        </w:r>
        <w:r>
          <w:rPr>
            <w:rStyle w:val="a3"/>
            <w:b/>
            <w:bCs/>
            <w:color w:val="0000FF"/>
            <w:u w:val="single"/>
          </w:rPr>
          <w:t xml:space="preserve">ында алыс-беріс шикізатын </w:t>
        </w:r>
        <w:r>
          <w:rPr>
            <w:rStyle w:val="a3"/>
            <w:b/>
            <w:bCs/>
            <w:color w:val="0000FF"/>
            <w:u w:val="single"/>
          </w:rPr>
          <w:t>өң</w:t>
        </w:r>
        <w:r>
          <w:rPr>
            <w:rStyle w:val="a3"/>
            <w:b/>
            <w:bCs/>
            <w:color w:val="0000FF"/>
            <w:u w:val="single"/>
          </w:rPr>
          <w:t>деу ж</w:t>
        </w:r>
        <w:r>
          <w:rPr>
            <w:rStyle w:val="a3"/>
            <w:b/>
            <w:bCs/>
            <w:color w:val="0000FF"/>
            <w:u w:val="single"/>
          </w:rPr>
          <w:t>ө</w:t>
        </w:r>
        <w:r>
          <w:rPr>
            <w:rStyle w:val="a3"/>
            <w:b/>
            <w:bCs/>
            <w:color w:val="0000FF"/>
            <w:u w:val="single"/>
          </w:rPr>
          <w:t>ніндегі ж</w:t>
        </w:r>
        <w:r>
          <w:rPr>
            <w:rStyle w:val="a3"/>
            <w:b/>
            <w:bCs/>
            <w:color w:val="0000FF"/>
            <w:u w:val="single"/>
          </w:rPr>
          <w:t>ұ</w:t>
        </w:r>
        <w:r>
          <w:rPr>
            <w:rStyle w:val="a3"/>
            <w:b/>
            <w:bCs/>
            <w:color w:val="0000FF"/>
            <w:u w:val="single"/>
          </w:rPr>
          <w:t>мыстар</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C753D2">
      <w:pPr>
        <w:ind w:left="1200" w:hanging="800"/>
        <w:jc w:val="both"/>
      </w:pPr>
      <w:hyperlink w:anchor="sub276140000" w:history="1">
        <w:r>
          <w:rPr>
            <w:rStyle w:val="a3"/>
            <w:b/>
            <w:bCs/>
            <w:color w:val="0000FF"/>
            <w:u w:val="single"/>
          </w:rPr>
          <w:t xml:space="preserve">276-14-бап. Алыс-беріс шикізатын </w:t>
        </w:r>
        <w:r>
          <w:rPr>
            <w:rStyle w:val="a3"/>
            <w:b/>
            <w:bCs/>
            <w:color w:val="0000FF"/>
            <w:u w:val="single"/>
          </w:rPr>
          <w:t>өң</w:t>
        </w:r>
        <w:r>
          <w:rPr>
            <w:rStyle w:val="a3"/>
            <w:b/>
            <w:bCs/>
            <w:color w:val="0000FF"/>
            <w:u w:val="single"/>
          </w:rPr>
          <w:t>деу мерзімдері</w:t>
        </w:r>
      </w:hyperlink>
    </w:p>
    <w:p w:rsidR="00000000" w:rsidRDefault="00C753D2">
      <w:pPr>
        <w:ind w:left="1200" w:hanging="800"/>
        <w:jc w:val="both"/>
      </w:pPr>
      <w:hyperlink w:anchor="sub276150000" w:history="1">
        <w:r>
          <w:rPr>
            <w:rStyle w:val="a3"/>
            <w:b/>
            <w:bCs/>
            <w:color w:val="0000FF"/>
            <w:u w:val="single"/>
          </w:rPr>
          <w:t>276-</w:t>
        </w:r>
        <w:r>
          <w:rPr>
            <w:rStyle w:val="a3"/>
            <w:b/>
            <w:bCs/>
            <w:color w:val="0000FF"/>
            <w:u w:val="single"/>
          </w:rPr>
          <w:t>15-бап.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ынан босатыл</w:t>
        </w:r>
        <w:r>
          <w:rPr>
            <w:rStyle w:val="a3"/>
            <w:b/>
            <w:bCs/>
            <w:color w:val="0000FF"/>
            <w:u w:val="single"/>
          </w:rPr>
          <w:t>ғ</w:t>
        </w:r>
        <w:r>
          <w:rPr>
            <w:rStyle w:val="a3"/>
            <w:b/>
            <w:bCs/>
            <w:color w:val="0000FF"/>
            <w:u w:val="single"/>
          </w:rPr>
          <w:t>ан айналымдар мен импорт</w:t>
        </w:r>
      </w:hyperlink>
    </w:p>
    <w:p w:rsidR="00000000" w:rsidRDefault="00C753D2">
      <w:pPr>
        <w:ind w:left="1200" w:hanging="800"/>
        <w:jc w:val="both"/>
      </w:pPr>
      <w:hyperlink w:anchor="sub276160000" w:history="1">
        <w:r>
          <w:rPr>
            <w:rStyle w:val="a3"/>
            <w:b/>
            <w:bCs/>
            <w:color w:val="0000FF"/>
            <w:u w:val="single"/>
          </w:rPr>
          <w:t>276-16-бап.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ыны</w:t>
        </w:r>
        <w:r>
          <w:rPr>
            <w:rStyle w:val="a3"/>
            <w:b/>
            <w:bCs/>
            <w:color w:val="0000FF"/>
            <w:u w:val="single"/>
          </w:rPr>
          <w:t>ң</w:t>
        </w:r>
        <w:r>
          <w:rPr>
            <w:rStyle w:val="a3"/>
            <w:b/>
            <w:bCs/>
            <w:color w:val="0000FF"/>
            <w:u w:val="single"/>
          </w:rPr>
          <w:t xml:space="preserve"> сомаларын есепке жат</w:t>
        </w:r>
        <w:r>
          <w:rPr>
            <w:rStyle w:val="a3"/>
            <w:b/>
            <w:bCs/>
            <w:color w:val="0000FF"/>
            <w:u w:val="single"/>
          </w:rPr>
          <w:t>қ</w:t>
        </w:r>
        <w:r>
          <w:rPr>
            <w:rStyle w:val="a3"/>
            <w:b/>
            <w:bCs/>
            <w:color w:val="0000FF"/>
            <w:u w:val="single"/>
          </w:rPr>
          <w:t>ызу т</w:t>
        </w:r>
        <w:r>
          <w:rPr>
            <w:rStyle w:val="a3"/>
            <w:b/>
            <w:bCs/>
            <w:color w:val="0000FF"/>
            <w:u w:val="single"/>
          </w:rPr>
          <w:t>ә</w:t>
        </w:r>
        <w:r>
          <w:rPr>
            <w:rStyle w:val="a3"/>
            <w:b/>
            <w:bCs/>
            <w:color w:val="0000FF"/>
            <w:u w:val="single"/>
          </w:rPr>
          <w:t>ртібі</w:t>
        </w:r>
      </w:hyperlink>
    </w:p>
    <w:p w:rsidR="00000000" w:rsidRDefault="00C753D2">
      <w:pPr>
        <w:ind w:left="1200" w:hanging="800"/>
        <w:jc w:val="both"/>
      </w:pPr>
      <w:hyperlink w:anchor="sub276170000" w:history="1">
        <w:r>
          <w:rPr>
            <w:rStyle w:val="a3"/>
            <w:b/>
            <w:bCs/>
            <w:color w:val="0000FF"/>
            <w:u w:val="single"/>
          </w:rPr>
          <w:t>276-17-бап. Шот-фактура</w:t>
        </w:r>
      </w:hyperlink>
    </w:p>
    <w:p w:rsidR="00000000" w:rsidRDefault="00C753D2">
      <w:pPr>
        <w:ind w:left="1200" w:hanging="800"/>
        <w:jc w:val="both"/>
      </w:pPr>
      <w:hyperlink w:anchor="sub276180000" w:history="1">
        <w:r>
          <w:rPr>
            <w:rStyle w:val="a3"/>
            <w:b/>
            <w:bCs/>
            <w:color w:val="0000FF"/>
            <w:u w:val="single"/>
          </w:rPr>
          <w:t>276-18-бап. Тауарларды</w:t>
        </w:r>
        <w:r>
          <w:rPr>
            <w:rStyle w:val="a3"/>
            <w:b/>
            <w:bCs/>
            <w:color w:val="0000FF"/>
            <w:u w:val="single"/>
          </w:rPr>
          <w:t>ң</w:t>
        </w:r>
        <w:r>
          <w:rPr>
            <w:rStyle w:val="a3"/>
            <w:b/>
            <w:bCs/>
            <w:color w:val="0000FF"/>
            <w:u w:val="single"/>
          </w:rPr>
          <w:t xml:space="preserve"> импорты кезінде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 т</w:t>
        </w:r>
        <w:r>
          <w:rPr>
            <w:rStyle w:val="a3"/>
            <w:b/>
            <w:bCs/>
            <w:color w:val="0000FF"/>
            <w:u w:val="single"/>
          </w:rPr>
          <w:t>ө</w:t>
        </w:r>
        <w:r>
          <w:rPr>
            <w:rStyle w:val="a3"/>
            <w:b/>
            <w:bCs/>
            <w:color w:val="0000FF"/>
            <w:u w:val="single"/>
          </w:rPr>
          <w:t>леушілерді ай</w:t>
        </w:r>
        <w:r>
          <w:rPr>
            <w:rStyle w:val="a3"/>
            <w:b/>
            <w:bCs/>
            <w:color w:val="0000FF"/>
            <w:u w:val="single"/>
          </w:rPr>
          <w:t>қ</w:t>
        </w:r>
        <w:r>
          <w:rPr>
            <w:rStyle w:val="a3"/>
            <w:b/>
            <w:bCs/>
            <w:color w:val="0000FF"/>
            <w:u w:val="single"/>
          </w:rPr>
          <w:t>ындау ерекшеліктері</w:t>
        </w:r>
      </w:hyperlink>
    </w:p>
    <w:p w:rsidR="00000000" w:rsidRDefault="00C753D2">
      <w:pPr>
        <w:ind w:left="1200" w:hanging="800"/>
        <w:jc w:val="both"/>
      </w:pPr>
      <w:hyperlink w:anchor="sub276190000" w:history="1">
        <w:r>
          <w:rPr>
            <w:rStyle w:val="a3"/>
            <w:color w:val="0000FF"/>
            <w:u w:val="single"/>
          </w:rPr>
          <w:t xml:space="preserve">276-19-бап. </w:t>
        </w:r>
        <w:r>
          <w:rPr>
            <w:rStyle w:val="a3"/>
            <w:color w:val="0000FF"/>
            <w:u w:val="single"/>
          </w:rPr>
          <w:t>Қ</w:t>
        </w:r>
        <w:r>
          <w:rPr>
            <w:rStyle w:val="a3"/>
            <w:color w:val="0000FF"/>
            <w:u w:val="single"/>
          </w:rPr>
          <w:t>аза</w:t>
        </w:r>
        <w:r>
          <w:rPr>
            <w:rStyle w:val="a3"/>
            <w:color w:val="0000FF"/>
            <w:u w:val="single"/>
          </w:rPr>
          <w:t>қ</w:t>
        </w:r>
        <w:r>
          <w:rPr>
            <w:rStyle w:val="a3"/>
            <w:color w:val="0000FF"/>
            <w:u w:val="single"/>
          </w:rPr>
          <w:t>стан Республикасыны</w:t>
        </w:r>
        <w:r>
          <w:rPr>
            <w:rStyle w:val="a3"/>
            <w:color w:val="0000FF"/>
            <w:u w:val="single"/>
          </w:rPr>
          <w:t>ң</w:t>
        </w:r>
        <w:r>
          <w:rPr>
            <w:rStyle w:val="a3"/>
            <w:color w:val="0000FF"/>
            <w:u w:val="single"/>
          </w:rPr>
          <w:t xml:space="preserve"> аума</w:t>
        </w:r>
        <w:r>
          <w:rPr>
            <w:rStyle w:val="a3"/>
            <w:color w:val="0000FF"/>
            <w:u w:val="single"/>
          </w:rPr>
          <w:t>ғ</w:t>
        </w:r>
        <w:r>
          <w:rPr>
            <w:rStyle w:val="a3"/>
            <w:color w:val="0000FF"/>
            <w:u w:val="single"/>
          </w:rPr>
          <w:t>ына тауарларды</w:t>
        </w:r>
        <w:r>
          <w:rPr>
            <w:rStyle w:val="a3"/>
            <w:color w:val="0000FF"/>
            <w:u w:val="single"/>
          </w:rPr>
          <w:t>ң</w:t>
        </w:r>
        <w:r>
          <w:rPr>
            <w:rStyle w:val="a3"/>
            <w:color w:val="0000FF"/>
            <w:u w:val="single"/>
          </w:rPr>
          <w:t xml:space="preserve"> импорты кезінде Кеден ода</w:t>
        </w:r>
        <w:r>
          <w:rPr>
            <w:rStyle w:val="a3"/>
            <w:color w:val="0000FF"/>
            <w:u w:val="single"/>
          </w:rPr>
          <w:t>ғ</w:t>
        </w:r>
        <w:r>
          <w:rPr>
            <w:rStyle w:val="a3"/>
            <w:color w:val="0000FF"/>
            <w:u w:val="single"/>
          </w:rPr>
          <w:t>ында</w:t>
        </w:r>
        <w:r>
          <w:rPr>
            <w:rStyle w:val="a3"/>
            <w:color w:val="0000FF"/>
            <w:u w:val="single"/>
          </w:rPr>
          <w:t xml:space="preserve"> комиссия, тапсырма шарттары бойынша </w:t>
        </w:r>
        <w:r>
          <w:rPr>
            <w:rStyle w:val="a3"/>
            <w:color w:val="0000FF"/>
            <w:u w:val="single"/>
          </w:rPr>
          <w:t>қ</w:t>
        </w:r>
        <w:r>
          <w:rPr>
            <w:rStyle w:val="a3"/>
            <w:color w:val="0000FF"/>
            <w:u w:val="single"/>
          </w:rPr>
          <w:t>осыл</w:t>
        </w:r>
        <w:r>
          <w:rPr>
            <w:rStyle w:val="a3"/>
            <w:color w:val="0000FF"/>
            <w:u w:val="single"/>
          </w:rPr>
          <w:t>ғ</w:t>
        </w:r>
        <w:r>
          <w:rPr>
            <w:rStyle w:val="a3"/>
            <w:color w:val="0000FF"/>
            <w:u w:val="single"/>
          </w:rPr>
          <w:t xml:space="preserve">ан </w:t>
        </w:r>
        <w:r>
          <w:rPr>
            <w:rStyle w:val="a3"/>
            <w:color w:val="0000FF"/>
            <w:u w:val="single"/>
          </w:rPr>
          <w:t>құ</w:t>
        </w:r>
        <w:r>
          <w:rPr>
            <w:rStyle w:val="a3"/>
            <w:color w:val="0000FF"/>
            <w:u w:val="single"/>
          </w:rPr>
          <w:t>н салы</w:t>
        </w:r>
        <w:r>
          <w:rPr>
            <w:rStyle w:val="a3"/>
            <w:color w:val="0000FF"/>
            <w:u w:val="single"/>
          </w:rPr>
          <w:t>ғ</w:t>
        </w:r>
        <w:r>
          <w:rPr>
            <w:rStyle w:val="a3"/>
            <w:color w:val="0000FF"/>
            <w:u w:val="single"/>
          </w:rPr>
          <w:t>ын есептеу ерекшеліктері</w:t>
        </w:r>
      </w:hyperlink>
    </w:p>
    <w:p w:rsidR="00000000" w:rsidRDefault="00C753D2">
      <w:pPr>
        <w:ind w:firstLine="400"/>
        <w:jc w:val="both"/>
      </w:pPr>
      <w:hyperlink w:anchor="sub276200000" w:history="1">
        <w:r>
          <w:rPr>
            <w:rStyle w:val="a3"/>
            <w:color w:val="0000FF"/>
            <w:u w:val="single"/>
          </w:rPr>
          <w:t>276-20-бап. Кеден одағында тауарлардың импорты кезінде қосылған құн салығын есептеу және төлеу тәртібі</w:t>
        </w:r>
      </w:hyperlink>
    </w:p>
    <w:p w:rsidR="00000000" w:rsidRDefault="00C753D2">
      <w:pPr>
        <w:ind w:firstLine="400"/>
        <w:jc w:val="both"/>
      </w:pPr>
      <w:hyperlink w:anchor="sub276210000" w:history="1">
        <w:r>
          <w:rPr>
            <w:rStyle w:val="a3"/>
            <w:color w:val="0000FF"/>
            <w:u w:val="single"/>
          </w:rPr>
          <w:t>276</w:t>
        </w:r>
        <w:r>
          <w:rPr>
            <w:rStyle w:val="a3"/>
            <w:color w:val="0000FF"/>
            <w:u w:val="single"/>
          </w:rPr>
          <w:t>-21-бап. Кеден одағында тауарлардың экспорты кезінде қосылған құн салығын есептеу және төлеу тәртібі</w:t>
        </w:r>
      </w:hyperlink>
    </w:p>
    <w:p w:rsidR="00000000" w:rsidRDefault="00C753D2">
      <w:pPr>
        <w:ind w:left="1200" w:hanging="800"/>
        <w:jc w:val="both"/>
      </w:pPr>
      <w:hyperlink w:anchor="sub276220000" w:history="1">
        <w:r>
          <w:rPr>
            <w:rStyle w:val="a3"/>
            <w:b/>
            <w:bCs/>
            <w:color w:val="0000FF"/>
            <w:u w:val="single"/>
          </w:rPr>
          <w:t>276-22-бап. Кеден ода</w:t>
        </w:r>
        <w:r>
          <w:rPr>
            <w:rStyle w:val="a3"/>
            <w:b/>
            <w:bCs/>
            <w:color w:val="0000FF"/>
            <w:u w:val="single"/>
          </w:rPr>
          <w:t>ғ</w:t>
        </w:r>
        <w:r>
          <w:rPr>
            <w:rStyle w:val="a3"/>
            <w:b/>
            <w:bCs/>
            <w:color w:val="0000FF"/>
            <w:u w:val="single"/>
          </w:rPr>
          <w:t>ында тауарларды</w:t>
        </w:r>
        <w:r>
          <w:rPr>
            <w:rStyle w:val="a3"/>
            <w:b/>
            <w:bCs/>
            <w:color w:val="0000FF"/>
            <w:u w:val="single"/>
          </w:rPr>
          <w:t>ң</w:t>
        </w:r>
        <w:r>
          <w:rPr>
            <w:rStyle w:val="a3"/>
            <w:b/>
            <w:bCs/>
            <w:color w:val="0000FF"/>
            <w:u w:val="single"/>
          </w:rPr>
          <w:t xml:space="preserve"> импорты кезінде тауарларды </w:t>
        </w:r>
        <w:r>
          <w:rPr>
            <w:rStyle w:val="a3"/>
            <w:b/>
            <w:bCs/>
            <w:color w:val="0000FF"/>
            <w:u w:val="single"/>
          </w:rPr>
          <w:t>ә</w:t>
        </w:r>
        <w:r>
          <w:rPr>
            <w:rStyle w:val="a3"/>
            <w:b/>
            <w:bCs/>
            <w:color w:val="0000FF"/>
            <w:u w:val="single"/>
          </w:rPr>
          <w:t>келу ж</w:t>
        </w:r>
        <w:r>
          <w:rPr>
            <w:rStyle w:val="a3"/>
            <w:b/>
            <w:bCs/>
            <w:color w:val="0000FF"/>
            <w:u w:val="single"/>
          </w:rPr>
          <w:t>ә</w:t>
        </w:r>
        <w:r>
          <w:rPr>
            <w:rStyle w:val="a3"/>
            <w:b/>
            <w:bCs/>
            <w:color w:val="0000FF"/>
            <w:u w:val="single"/>
          </w:rPr>
          <w:t>не жанама салы</w:t>
        </w:r>
        <w:r>
          <w:rPr>
            <w:rStyle w:val="a3"/>
            <w:b/>
            <w:bCs/>
            <w:color w:val="0000FF"/>
            <w:u w:val="single"/>
          </w:rPr>
          <w:t>қ</w:t>
        </w:r>
        <w:r>
          <w:rPr>
            <w:rStyle w:val="a3"/>
            <w:b/>
            <w:bCs/>
            <w:color w:val="0000FF"/>
            <w:u w:val="single"/>
          </w:rPr>
          <w:t>тарды</w:t>
        </w:r>
        <w:r>
          <w:rPr>
            <w:rStyle w:val="a3"/>
            <w:b/>
            <w:bCs/>
            <w:color w:val="0000FF"/>
            <w:u w:val="single"/>
          </w:rPr>
          <w:t>ң</w:t>
        </w:r>
        <w:r>
          <w:rPr>
            <w:rStyle w:val="a3"/>
            <w:b/>
            <w:bCs/>
            <w:color w:val="0000FF"/>
            <w:u w:val="single"/>
          </w:rPr>
          <w:t xml:space="preserve"> т</w:t>
        </w:r>
        <w:r>
          <w:rPr>
            <w:rStyle w:val="a3"/>
            <w:b/>
            <w:bCs/>
            <w:color w:val="0000FF"/>
            <w:u w:val="single"/>
          </w:rPr>
          <w:t>ө</w:t>
        </w:r>
        <w:r>
          <w:rPr>
            <w:rStyle w:val="a3"/>
            <w:b/>
            <w:bCs/>
            <w:color w:val="0000FF"/>
            <w:u w:val="single"/>
          </w:rPr>
          <w:t xml:space="preserve">ленгені туралы </w:t>
        </w:r>
        <w:r>
          <w:rPr>
            <w:rStyle w:val="a3"/>
            <w:b/>
            <w:bCs/>
            <w:color w:val="0000FF"/>
            <w:u w:val="single"/>
          </w:rPr>
          <w:t>ө</w:t>
        </w:r>
        <w:r>
          <w:rPr>
            <w:rStyle w:val="a3"/>
            <w:b/>
            <w:bCs/>
            <w:color w:val="0000FF"/>
            <w:u w:val="single"/>
          </w:rPr>
          <w:t>тінішт</w:t>
        </w:r>
        <w:r>
          <w:rPr>
            <w:rStyle w:val="a3"/>
            <w:b/>
            <w:bCs/>
            <w:color w:val="0000FF"/>
            <w:u w:val="single"/>
          </w:rPr>
          <w:t xml:space="preserve">і кері </w:t>
        </w:r>
        <w:r>
          <w:rPr>
            <w:rStyle w:val="a3"/>
            <w:b/>
            <w:bCs/>
            <w:color w:val="0000FF"/>
            <w:u w:val="single"/>
          </w:rPr>
          <w:t>қ</w:t>
        </w:r>
        <w:r>
          <w:rPr>
            <w:rStyle w:val="a3"/>
            <w:b/>
            <w:bCs/>
            <w:color w:val="0000FF"/>
            <w:u w:val="single"/>
          </w:rPr>
          <w:t>айтарып алу</w:t>
        </w:r>
      </w:hyperlink>
    </w:p>
    <w:p w:rsidR="00000000" w:rsidRDefault="00C753D2">
      <w:pPr>
        <w:ind w:left="1200" w:hanging="800"/>
        <w:jc w:val="both"/>
      </w:pPr>
      <w:hyperlink w:anchor="sub276230000" w:history="1">
        <w:r>
          <w:rPr>
            <w:rStyle w:val="a3"/>
            <w:b/>
            <w:bCs/>
            <w:color w:val="0000FF"/>
            <w:u w:val="single"/>
          </w:rPr>
          <w:t>276-23-бап. Тауарларды</w:t>
        </w:r>
        <w:r>
          <w:rPr>
            <w:rStyle w:val="a3"/>
            <w:b/>
            <w:bCs/>
            <w:color w:val="0000FF"/>
            <w:u w:val="single"/>
          </w:rPr>
          <w:t>ң</w:t>
        </w:r>
        <w:r>
          <w:rPr>
            <w:rStyle w:val="a3"/>
            <w:b/>
            <w:bCs/>
            <w:color w:val="0000FF"/>
            <w:u w:val="single"/>
          </w:rPr>
          <w:t xml:space="preserve"> импорты кезінде т</w:t>
        </w:r>
        <w:r>
          <w:rPr>
            <w:rStyle w:val="a3"/>
            <w:b/>
            <w:bCs/>
            <w:color w:val="0000FF"/>
            <w:u w:val="single"/>
          </w:rPr>
          <w:t>ө</w:t>
        </w:r>
        <w:r>
          <w:rPr>
            <w:rStyle w:val="a3"/>
            <w:b/>
            <w:bCs/>
            <w:color w:val="0000FF"/>
            <w:u w:val="single"/>
          </w:rPr>
          <w:t xml:space="preserve">ленген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ыны</w:t>
        </w:r>
        <w:r>
          <w:rPr>
            <w:rStyle w:val="a3"/>
            <w:b/>
            <w:bCs/>
            <w:color w:val="0000FF"/>
            <w:u w:val="single"/>
          </w:rPr>
          <w:t>ң</w:t>
        </w:r>
        <w:r>
          <w:rPr>
            <w:rStyle w:val="a3"/>
            <w:b/>
            <w:bCs/>
            <w:color w:val="0000FF"/>
            <w:u w:val="single"/>
          </w:rPr>
          <w:t xml:space="preserve"> сомаларын т</w:t>
        </w:r>
        <w:r>
          <w:rPr>
            <w:rStyle w:val="a3"/>
            <w:b/>
            <w:bCs/>
            <w:color w:val="0000FF"/>
            <w:u w:val="single"/>
          </w:rPr>
          <w:t>ү</w:t>
        </w:r>
        <w:r>
          <w:rPr>
            <w:rStyle w:val="a3"/>
            <w:b/>
            <w:bCs/>
            <w:color w:val="0000FF"/>
            <w:u w:val="single"/>
          </w:rPr>
          <w:t>зету т</w:t>
        </w:r>
        <w:r>
          <w:rPr>
            <w:rStyle w:val="a3"/>
            <w:b/>
            <w:bCs/>
            <w:color w:val="0000FF"/>
            <w:u w:val="single"/>
          </w:rPr>
          <w:t>ә</w:t>
        </w:r>
        <w:r>
          <w:rPr>
            <w:rStyle w:val="a3"/>
            <w:b/>
            <w:bCs/>
            <w:color w:val="0000FF"/>
            <w:u w:val="single"/>
          </w:rPr>
          <w:t>ртібі</w:t>
        </w:r>
      </w:hyperlink>
    </w:p>
    <w:p w:rsidR="00000000" w:rsidRDefault="00C753D2">
      <w:pPr>
        <w:ind w:firstLine="400"/>
        <w:jc w:val="both"/>
      </w:pPr>
      <w:r>
        <w:t> </w:t>
      </w:r>
    </w:p>
    <w:p w:rsidR="00000000" w:rsidRDefault="00C753D2">
      <w:hyperlink w:anchor="sub2770000" w:history="1">
        <w:r>
          <w:rPr>
            <w:rStyle w:val="a3"/>
            <w:color w:val="0000FF"/>
            <w:u w:val="single"/>
          </w:rPr>
          <w:t>9-бөлім. Акциздер</w:t>
        </w:r>
      </w:hyperlink>
    </w:p>
    <w:p w:rsidR="00000000" w:rsidRDefault="00C753D2">
      <w:hyperlink w:anchor="sub2770000" w:history="1">
        <w:r>
          <w:rPr>
            <w:rStyle w:val="a3"/>
            <w:color w:val="0000FF"/>
            <w:u w:val="single"/>
          </w:rPr>
          <w:t>38-тарау. Жалпы ер</w:t>
        </w:r>
        <w:r>
          <w:rPr>
            <w:rStyle w:val="a3"/>
            <w:color w:val="0000FF"/>
            <w:u w:val="single"/>
          </w:rPr>
          <w:t>ежелер</w:t>
        </w:r>
      </w:hyperlink>
    </w:p>
    <w:p w:rsidR="00000000" w:rsidRDefault="00C753D2">
      <w:pPr>
        <w:ind w:firstLine="400"/>
        <w:jc w:val="both"/>
      </w:pPr>
      <w:hyperlink w:anchor="sub2770000" w:history="1">
        <w:r>
          <w:rPr>
            <w:rStyle w:val="a3"/>
            <w:color w:val="0000FF"/>
            <w:u w:val="single"/>
          </w:rPr>
          <w:t>277-бап. Акциздерді қолдану</w:t>
        </w:r>
        <w:r>
          <w:rPr>
            <w:rStyle w:val="a3"/>
            <w:color w:val="0000FF"/>
            <w:u w:val="single"/>
          </w:rPr>
          <w:t xml:space="preserve"> </w:t>
        </w:r>
      </w:hyperlink>
    </w:p>
    <w:p w:rsidR="00000000" w:rsidRDefault="00C753D2">
      <w:pPr>
        <w:ind w:firstLine="400"/>
        <w:jc w:val="both"/>
      </w:pPr>
      <w:hyperlink w:anchor="sub2780000" w:history="1">
        <w:r>
          <w:rPr>
            <w:rStyle w:val="a3"/>
            <w:color w:val="0000FF"/>
            <w:u w:val="single"/>
          </w:rPr>
          <w:t>278-бап. Төлеушілер</w:t>
        </w:r>
        <w:r>
          <w:rPr>
            <w:rStyle w:val="a3"/>
            <w:color w:val="0000FF"/>
            <w:u w:val="single"/>
          </w:rPr>
          <w:t xml:space="preserve"> </w:t>
        </w:r>
      </w:hyperlink>
    </w:p>
    <w:p w:rsidR="00000000" w:rsidRDefault="00C753D2">
      <w:pPr>
        <w:ind w:firstLine="400"/>
        <w:jc w:val="both"/>
      </w:pPr>
      <w:hyperlink w:anchor="sub2790000" w:history="1">
        <w:r>
          <w:rPr>
            <w:rStyle w:val="a3"/>
            <w:color w:val="0000FF"/>
            <w:u w:val="single"/>
          </w:rPr>
          <w:t xml:space="preserve">279-бап. Акцизделетін тауарлар тізбесі </w:t>
        </w:r>
      </w:hyperlink>
    </w:p>
    <w:p w:rsidR="00000000" w:rsidRDefault="00C753D2">
      <w:pPr>
        <w:ind w:firstLine="400"/>
        <w:jc w:val="both"/>
      </w:pPr>
      <w:hyperlink w:anchor="sub2800000" w:history="1">
        <w:r>
          <w:rPr>
            <w:rStyle w:val="a3"/>
            <w:color w:val="0000FF"/>
            <w:u w:val="single"/>
          </w:rPr>
          <w:t>280-бап. Акциз мөлшерлемеле</w:t>
        </w:r>
        <w:r>
          <w:rPr>
            <w:rStyle w:val="a3"/>
            <w:color w:val="0000FF"/>
            <w:u w:val="single"/>
          </w:rPr>
          <w:t>рі</w:t>
        </w:r>
        <w:r>
          <w:rPr>
            <w:rStyle w:val="a3"/>
            <w:color w:val="0000FF"/>
            <w:u w:val="single"/>
          </w:rPr>
          <w:t xml:space="preserve"> </w:t>
        </w:r>
      </w:hyperlink>
    </w:p>
    <w:p w:rsidR="00000000" w:rsidRDefault="00C753D2">
      <w:pPr>
        <w:ind w:firstLine="400"/>
        <w:jc w:val="both"/>
      </w:pPr>
      <w:r>
        <w:rPr>
          <w:rStyle w:val="s0"/>
        </w:rPr>
        <w:t> </w:t>
      </w:r>
    </w:p>
    <w:p w:rsidR="00000000" w:rsidRDefault="00C753D2">
      <w:hyperlink w:anchor="sub2810000" w:history="1">
        <w:r>
          <w:rPr>
            <w:rStyle w:val="a3"/>
            <w:color w:val="0000FF"/>
            <w:u w:val="single"/>
          </w:rPr>
          <w:t>39-тарау. Қазақстан Республикасында өндірілетін, өткізілетін акцизделетін тауарларға салық салу</w:t>
        </w:r>
      </w:hyperlink>
    </w:p>
    <w:p w:rsidR="00000000" w:rsidRDefault="00C753D2">
      <w:pPr>
        <w:ind w:firstLine="400"/>
        <w:jc w:val="both"/>
      </w:pPr>
      <w:hyperlink w:anchor="sub2810000" w:history="1">
        <w:r>
          <w:rPr>
            <w:rStyle w:val="a3"/>
            <w:color w:val="0000FF"/>
            <w:u w:val="single"/>
          </w:rPr>
          <w:t>281-бап. Салық салу объектісі</w:t>
        </w:r>
        <w:r>
          <w:rPr>
            <w:rStyle w:val="a3"/>
            <w:color w:val="0000FF"/>
            <w:u w:val="single"/>
          </w:rPr>
          <w:t xml:space="preserve"> </w:t>
        </w:r>
      </w:hyperlink>
    </w:p>
    <w:p w:rsidR="00000000" w:rsidRDefault="00C753D2">
      <w:pPr>
        <w:ind w:firstLine="400"/>
        <w:jc w:val="both"/>
      </w:pPr>
      <w:hyperlink w:anchor="sub2820000" w:history="1">
        <w:r>
          <w:rPr>
            <w:rStyle w:val="a3"/>
            <w:color w:val="0000FF"/>
            <w:u w:val="single"/>
          </w:rPr>
          <w:t>282-бап. Операция жасалғ</w:t>
        </w:r>
        <w:r>
          <w:rPr>
            <w:rStyle w:val="a3"/>
            <w:color w:val="0000FF"/>
            <w:u w:val="single"/>
          </w:rPr>
          <w:t>ан күн</w:t>
        </w:r>
        <w:r>
          <w:rPr>
            <w:rStyle w:val="a3"/>
            <w:color w:val="0000FF"/>
            <w:u w:val="single"/>
          </w:rPr>
          <w:t xml:space="preserve"> </w:t>
        </w:r>
      </w:hyperlink>
    </w:p>
    <w:p w:rsidR="00000000" w:rsidRDefault="00C753D2">
      <w:pPr>
        <w:ind w:firstLine="400"/>
        <w:jc w:val="both"/>
      </w:pPr>
      <w:hyperlink w:anchor="sub2830000" w:history="1">
        <w:r>
          <w:rPr>
            <w:rStyle w:val="a3"/>
            <w:color w:val="0000FF"/>
            <w:u w:val="single"/>
          </w:rPr>
          <w:t>283-бап. Салық базасы</w:t>
        </w:r>
        <w:r>
          <w:rPr>
            <w:rStyle w:val="a3"/>
            <w:color w:val="0000FF"/>
            <w:u w:val="single"/>
          </w:rPr>
          <w:t xml:space="preserve"> </w:t>
        </w:r>
      </w:hyperlink>
    </w:p>
    <w:p w:rsidR="00000000" w:rsidRDefault="00C753D2">
      <w:pPr>
        <w:ind w:firstLine="400"/>
        <w:jc w:val="both"/>
      </w:pPr>
      <w:hyperlink w:anchor="sub2840000" w:history="1">
        <w:r>
          <w:rPr>
            <w:rStyle w:val="a3"/>
            <w:color w:val="0000FF"/>
            <w:u w:val="single"/>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C753D2">
      <w:pPr>
        <w:ind w:firstLine="400"/>
        <w:jc w:val="both"/>
      </w:pPr>
      <w:hyperlink w:anchor="sub2850000" w:history="1">
        <w:r>
          <w:rPr>
            <w:rStyle w:val="a3"/>
            <w:color w:val="0000FF"/>
            <w:u w:val="single"/>
          </w:rPr>
          <w:t>285</w:t>
        </w:r>
        <w:r>
          <w:rPr>
            <w:rStyle w:val="a3"/>
            <w:color w:val="0000FF"/>
            <w:u w:val="single"/>
          </w:rPr>
          <w:t>-бап. Акцизделетін тауарлардың бүлінуі, жоғалуы</w:t>
        </w:r>
        <w:r>
          <w:rPr>
            <w:rStyle w:val="a3"/>
            <w:color w:val="0000FF"/>
            <w:u w:val="single"/>
          </w:rPr>
          <w:t xml:space="preserve"> </w:t>
        </w:r>
      </w:hyperlink>
    </w:p>
    <w:p w:rsidR="00000000" w:rsidRDefault="00C753D2">
      <w:pPr>
        <w:ind w:firstLine="400"/>
        <w:jc w:val="both"/>
      </w:pPr>
      <w:hyperlink w:anchor="sub2860000" w:history="1">
        <w:r>
          <w:rPr>
            <w:rStyle w:val="a3"/>
            <w:color w:val="0000FF"/>
            <w:u w:val="single"/>
          </w:rPr>
          <w:t>286-бап. Акциз маркаларының, есепке алу-бақылау маркаларының бүлінуі, жоғалуы</w:t>
        </w:r>
      </w:hyperlink>
    </w:p>
    <w:p w:rsidR="00000000" w:rsidRDefault="00C753D2">
      <w:pPr>
        <w:ind w:firstLine="400"/>
        <w:jc w:val="both"/>
      </w:pPr>
      <w:hyperlink w:anchor="sub2870000" w:history="1">
        <w:r>
          <w:rPr>
            <w:rStyle w:val="a3"/>
            <w:color w:val="0000FF"/>
            <w:u w:val="single"/>
          </w:rPr>
          <w:t xml:space="preserve">287-бап. Қазақстан Республикасының аумағында жүзеге асырылатын </w:t>
        </w:r>
        <w:r>
          <w:rPr>
            <w:rStyle w:val="a3"/>
            <w:color w:val="0000FF"/>
            <w:u w:val="single"/>
          </w:rPr>
          <w:t>бензин (авиациялық бензинді қоспағанда) мен дизель отынын көтерме және бөлшек саудада өткізуге жатқызу өлшемдері</w:t>
        </w:r>
        <w:r>
          <w:rPr>
            <w:rStyle w:val="a3"/>
            <w:color w:val="0000FF"/>
            <w:u w:val="single"/>
          </w:rPr>
          <w:t xml:space="preserve"> </w:t>
        </w:r>
      </w:hyperlink>
    </w:p>
    <w:p w:rsidR="00000000" w:rsidRDefault="00C753D2">
      <w:pPr>
        <w:ind w:firstLine="400"/>
        <w:jc w:val="both"/>
      </w:pPr>
      <w:hyperlink w:anchor="sub2880000" w:history="1">
        <w:r>
          <w:rPr>
            <w:rStyle w:val="a3"/>
            <w:color w:val="0000FF"/>
            <w:u w:val="single"/>
          </w:rPr>
          <w:t>288-бап. Акцизделетін тауарлар экспортын растау</w:t>
        </w:r>
      </w:hyperlink>
    </w:p>
    <w:p w:rsidR="00000000" w:rsidRDefault="00C753D2">
      <w:pPr>
        <w:ind w:firstLine="400"/>
        <w:jc w:val="both"/>
      </w:pPr>
      <w:hyperlink w:anchor="sub2890000" w:history="1">
        <w:r>
          <w:rPr>
            <w:rStyle w:val="a3"/>
            <w:color w:val="0000FF"/>
            <w:u w:val="single"/>
          </w:rPr>
          <w:t>289-бап. Акциз сомасын есепт</w:t>
        </w:r>
        <w:r>
          <w:rPr>
            <w:rStyle w:val="a3"/>
            <w:color w:val="0000FF"/>
            <w:u w:val="single"/>
          </w:rPr>
          <w:t>еу</w:t>
        </w:r>
      </w:hyperlink>
    </w:p>
    <w:p w:rsidR="00000000" w:rsidRDefault="00C753D2">
      <w:pPr>
        <w:ind w:firstLine="400"/>
        <w:jc w:val="both"/>
      </w:pPr>
      <w:hyperlink w:anchor="sub2900000" w:history="1">
        <w:r>
          <w:rPr>
            <w:rStyle w:val="a3"/>
            <w:color w:val="0000FF"/>
            <w:u w:val="single"/>
          </w:rPr>
          <w:t>290-бап. Салық базасын түзету</w:t>
        </w:r>
      </w:hyperlink>
    </w:p>
    <w:p w:rsidR="00000000" w:rsidRDefault="00C753D2">
      <w:pPr>
        <w:ind w:firstLine="400"/>
        <w:jc w:val="both"/>
      </w:pPr>
      <w:hyperlink w:anchor="sub2910000" w:history="1">
        <w:r>
          <w:rPr>
            <w:rStyle w:val="a3"/>
            <w:color w:val="0000FF"/>
            <w:u w:val="single"/>
          </w:rPr>
          <w:t>291-бап. Салықтан шегерім жасау</w:t>
        </w:r>
        <w:r>
          <w:rPr>
            <w:rStyle w:val="a3"/>
            <w:color w:val="0000FF"/>
            <w:u w:val="single"/>
          </w:rPr>
          <w:t xml:space="preserve"> </w:t>
        </w:r>
      </w:hyperlink>
    </w:p>
    <w:p w:rsidR="00000000" w:rsidRDefault="00C753D2">
      <w:pPr>
        <w:ind w:firstLine="400"/>
        <w:jc w:val="both"/>
      </w:pPr>
      <w:hyperlink w:anchor="sub2920000" w:history="1">
        <w:r>
          <w:rPr>
            <w:rStyle w:val="a3"/>
            <w:color w:val="0000FF"/>
            <w:u w:val="single"/>
          </w:rPr>
          <w:t>292-бап. Акциз төлеу мерзімдері</w:t>
        </w:r>
      </w:hyperlink>
    </w:p>
    <w:p w:rsidR="00000000" w:rsidRDefault="00C753D2">
      <w:pPr>
        <w:ind w:firstLine="400"/>
        <w:jc w:val="both"/>
      </w:pPr>
      <w:hyperlink w:anchor="sub2930000" w:history="1">
        <w:r>
          <w:rPr>
            <w:rStyle w:val="a3"/>
            <w:color w:val="0000FF"/>
            <w:u w:val="single"/>
          </w:rPr>
          <w:t>293-бап. Акциз төленетін ж</w:t>
        </w:r>
        <w:r>
          <w:rPr>
            <w:rStyle w:val="a3"/>
            <w:color w:val="0000FF"/>
            <w:u w:val="single"/>
          </w:rPr>
          <w:t>ер</w:t>
        </w:r>
      </w:hyperlink>
    </w:p>
    <w:p w:rsidR="00000000" w:rsidRDefault="00C753D2">
      <w:pPr>
        <w:ind w:firstLine="400"/>
        <w:jc w:val="both"/>
      </w:pPr>
      <w:hyperlink w:anchor="sub2940000" w:history="1">
        <w:r>
          <w:rPr>
            <w:rStyle w:val="a3"/>
            <w:color w:val="0000FF"/>
            <w:u w:val="single"/>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C753D2">
      <w:pPr>
        <w:ind w:firstLine="400"/>
        <w:jc w:val="both"/>
      </w:pPr>
      <w:hyperlink w:anchor="sub2950000" w:history="1">
        <w:r>
          <w:rPr>
            <w:rStyle w:val="a3"/>
            <w:color w:val="0000FF"/>
            <w:u w:val="single"/>
          </w:rPr>
          <w:t>295-бап. Салық кезеңі</w:t>
        </w:r>
      </w:hyperlink>
    </w:p>
    <w:p w:rsidR="00000000" w:rsidRDefault="00C753D2">
      <w:pPr>
        <w:ind w:firstLine="400"/>
        <w:jc w:val="both"/>
      </w:pPr>
      <w:hyperlink w:anchor="sub2960000" w:history="1">
        <w:r>
          <w:rPr>
            <w:rStyle w:val="a3"/>
            <w:color w:val="0000FF"/>
            <w:u w:val="single"/>
          </w:rPr>
          <w:t>296-бап.</w:t>
        </w:r>
        <w:r>
          <w:rPr>
            <w:rStyle w:val="a3"/>
            <w:color w:val="0000FF"/>
            <w:u w:val="single"/>
          </w:rPr>
          <w:t xml:space="preserve"> Салық декларациясы</w:t>
        </w:r>
      </w:hyperlink>
    </w:p>
    <w:p w:rsidR="00000000" w:rsidRDefault="00C753D2">
      <w:pPr>
        <w:ind w:firstLine="400"/>
        <w:jc w:val="both"/>
      </w:pPr>
      <w:r>
        <w:rPr>
          <w:rStyle w:val="s0"/>
        </w:rPr>
        <w:t> </w:t>
      </w:r>
    </w:p>
    <w:p w:rsidR="00000000" w:rsidRDefault="00C753D2">
      <w:hyperlink w:anchor="sub2970000" w:history="1">
        <w:r>
          <w:rPr>
            <w:rStyle w:val="a3"/>
            <w:color w:val="0000FF"/>
            <w:u w:val="single"/>
          </w:rPr>
          <w:t>40-тарау. Акцизделетін тауарлардың импортына салық салу</w:t>
        </w:r>
      </w:hyperlink>
    </w:p>
    <w:p w:rsidR="00000000" w:rsidRDefault="00C753D2">
      <w:pPr>
        <w:ind w:firstLine="400"/>
        <w:jc w:val="both"/>
      </w:pPr>
      <w:hyperlink w:anchor="sub2970000" w:history="1">
        <w:r>
          <w:rPr>
            <w:rStyle w:val="a3"/>
            <w:color w:val="0000FF"/>
            <w:u w:val="single"/>
          </w:rPr>
          <w:t>297-бап. Импортталатын акцизделетін тауарлардың салық базасы</w:t>
        </w:r>
      </w:hyperlink>
    </w:p>
    <w:p w:rsidR="00000000" w:rsidRDefault="00C753D2">
      <w:pPr>
        <w:ind w:firstLine="400"/>
        <w:jc w:val="both"/>
      </w:pPr>
      <w:hyperlink w:anchor="sub2980000" w:history="1">
        <w:r>
          <w:rPr>
            <w:rStyle w:val="a3"/>
            <w:color w:val="0000FF"/>
            <w:u w:val="single"/>
          </w:rPr>
          <w:t>298-бап. Импорттал</w:t>
        </w:r>
        <w:r>
          <w:rPr>
            <w:rStyle w:val="a3"/>
            <w:color w:val="0000FF"/>
            <w:u w:val="single"/>
          </w:rPr>
          <w:t>атын акцизделетін тауарларға акциз төлеу мерзімдері</w:t>
        </w:r>
      </w:hyperlink>
    </w:p>
    <w:p w:rsidR="00000000" w:rsidRDefault="00C753D2">
      <w:pPr>
        <w:ind w:firstLine="400"/>
        <w:jc w:val="both"/>
      </w:pPr>
      <w:hyperlink w:anchor="sub2990000" w:history="1">
        <w:r>
          <w:rPr>
            <w:rStyle w:val="a3"/>
            <w:color w:val="0000FF"/>
            <w:u w:val="single"/>
          </w:rPr>
          <w:t>299-бап. Акцизден босатылған акцизделетін тауарлардың импорты</w:t>
        </w:r>
      </w:hyperlink>
    </w:p>
    <w:p w:rsidR="00000000" w:rsidRDefault="00C753D2">
      <w:pPr>
        <w:ind w:firstLine="400"/>
        <w:jc w:val="both"/>
      </w:pPr>
      <w:r>
        <w:rPr>
          <w:rStyle w:val="s0"/>
        </w:rPr>
        <w:t> </w:t>
      </w:r>
    </w:p>
    <w:p w:rsidR="00000000" w:rsidRDefault="00C753D2">
      <w:hyperlink w:anchor="sub3000000" w:history="1">
        <w:r>
          <w:rPr>
            <w:rStyle w:val="a3"/>
            <w:color w:val="0000FF"/>
            <w:u w:val="single"/>
          </w:rPr>
          <w:t>10-бөлім. Экспортқа рента салығы</w:t>
        </w:r>
      </w:hyperlink>
    </w:p>
    <w:p w:rsidR="00000000" w:rsidRDefault="00C753D2">
      <w:hyperlink w:anchor="sub3000000" w:history="1">
        <w:r>
          <w:rPr>
            <w:rStyle w:val="a3"/>
            <w:color w:val="0000FF"/>
            <w:u w:val="single"/>
          </w:rPr>
          <w:t>41-тарау</w:t>
        </w:r>
        <w:r>
          <w:rPr>
            <w:rStyle w:val="a3"/>
            <w:color w:val="0000FF"/>
            <w:u w:val="single"/>
          </w:rPr>
          <w:t>. Экспортқа рента салығы</w:t>
        </w:r>
      </w:hyperlink>
    </w:p>
    <w:p w:rsidR="00000000" w:rsidRDefault="00C753D2">
      <w:pPr>
        <w:ind w:firstLine="400"/>
        <w:jc w:val="both"/>
      </w:pPr>
      <w:hyperlink w:anchor="sub3000000" w:history="1">
        <w:r>
          <w:rPr>
            <w:rStyle w:val="a3"/>
            <w:color w:val="0000FF"/>
            <w:u w:val="single"/>
          </w:rPr>
          <w:t>300-бап. Төлеушілер</w:t>
        </w:r>
      </w:hyperlink>
    </w:p>
    <w:p w:rsidR="00000000" w:rsidRDefault="00C753D2">
      <w:pPr>
        <w:ind w:firstLine="400"/>
        <w:jc w:val="both"/>
      </w:pPr>
      <w:hyperlink w:anchor="sub3010000" w:history="1">
        <w:r>
          <w:rPr>
            <w:rStyle w:val="a3"/>
            <w:color w:val="0000FF"/>
            <w:u w:val="single"/>
          </w:rPr>
          <w:t>301-бап. Салық салу объектісі</w:t>
        </w:r>
      </w:hyperlink>
    </w:p>
    <w:p w:rsidR="00000000" w:rsidRDefault="00C753D2">
      <w:pPr>
        <w:ind w:firstLine="400"/>
        <w:jc w:val="both"/>
      </w:pPr>
      <w:hyperlink w:anchor="sub3020000" w:history="1">
        <w:r>
          <w:rPr>
            <w:rStyle w:val="a3"/>
            <w:color w:val="0000FF"/>
            <w:u w:val="single"/>
          </w:rPr>
          <w:t>302-бап. Есептеу тәртібі</w:t>
        </w:r>
      </w:hyperlink>
    </w:p>
    <w:p w:rsidR="00000000" w:rsidRDefault="00C753D2">
      <w:pPr>
        <w:ind w:firstLine="400"/>
        <w:jc w:val="both"/>
      </w:pPr>
      <w:hyperlink w:anchor="sub3030000" w:history="1">
        <w:r>
          <w:rPr>
            <w:rStyle w:val="a3"/>
            <w:color w:val="0000FF"/>
            <w:u w:val="single"/>
          </w:rPr>
          <w:t>303-бап. Экспортқа рента</w:t>
        </w:r>
        <w:r>
          <w:rPr>
            <w:rStyle w:val="a3"/>
            <w:color w:val="0000FF"/>
            <w:u w:val="single"/>
          </w:rPr>
          <w:t xml:space="preserve"> салығының мөлшерлемелері</w:t>
        </w:r>
      </w:hyperlink>
    </w:p>
    <w:p w:rsidR="00000000" w:rsidRDefault="00C753D2">
      <w:pPr>
        <w:ind w:firstLine="400"/>
        <w:jc w:val="both"/>
      </w:pPr>
      <w:hyperlink w:anchor="sub3040000" w:history="1">
        <w:r>
          <w:rPr>
            <w:rStyle w:val="a3"/>
            <w:color w:val="0000FF"/>
            <w:u w:val="single"/>
          </w:rPr>
          <w:t>304-бап. Салық кезеңі</w:t>
        </w:r>
      </w:hyperlink>
    </w:p>
    <w:p w:rsidR="00000000" w:rsidRDefault="00C753D2">
      <w:pPr>
        <w:ind w:firstLine="400"/>
        <w:jc w:val="both"/>
      </w:pPr>
      <w:hyperlink w:anchor="sub3050000" w:history="1">
        <w:r>
          <w:rPr>
            <w:rStyle w:val="a3"/>
            <w:color w:val="0000FF"/>
            <w:u w:val="single"/>
          </w:rPr>
          <w:t>305-бап. Төлеу мерзімдері</w:t>
        </w:r>
      </w:hyperlink>
    </w:p>
    <w:p w:rsidR="00000000" w:rsidRDefault="00C753D2">
      <w:pPr>
        <w:ind w:firstLine="400"/>
        <w:jc w:val="both"/>
      </w:pPr>
      <w:hyperlink w:anchor="sub3060000" w:history="1">
        <w:r>
          <w:rPr>
            <w:rStyle w:val="a3"/>
            <w:color w:val="0000FF"/>
            <w:u w:val="single"/>
          </w:rPr>
          <w:t>306-бап. Салық декларациясы</w:t>
        </w:r>
      </w:hyperlink>
    </w:p>
    <w:p w:rsidR="00000000" w:rsidRDefault="00C753D2">
      <w:pPr>
        <w:ind w:firstLine="400"/>
        <w:jc w:val="both"/>
      </w:pPr>
      <w:r>
        <w:rPr>
          <w:rStyle w:val="s0"/>
        </w:rPr>
        <w:t> </w:t>
      </w:r>
    </w:p>
    <w:p w:rsidR="00000000" w:rsidRDefault="00C753D2">
      <w:hyperlink w:anchor="sub3070000" w:history="1">
        <w:r>
          <w:rPr>
            <w:rStyle w:val="a3"/>
            <w:color w:val="0000FF"/>
            <w:u w:val="single"/>
          </w:rPr>
          <w:t>11-бөлім. Жер қойнау</w:t>
        </w:r>
        <w:r>
          <w:rPr>
            <w:rStyle w:val="a3"/>
            <w:color w:val="0000FF"/>
            <w:u w:val="single"/>
          </w:rPr>
          <w:t>ын пайдаланушыларға салық салу</w:t>
        </w:r>
      </w:hyperlink>
    </w:p>
    <w:p w:rsidR="00000000" w:rsidRDefault="00C753D2">
      <w:hyperlink w:anchor="sub3070000" w:history="1">
        <w:r>
          <w:rPr>
            <w:rStyle w:val="a3"/>
            <w:color w:val="0000FF"/>
            <w:u w:val="single"/>
          </w:rPr>
          <w:t>42-тарау. Жалпы ережелер</w:t>
        </w:r>
      </w:hyperlink>
    </w:p>
    <w:p w:rsidR="00000000" w:rsidRDefault="00C753D2">
      <w:pPr>
        <w:ind w:firstLine="400"/>
        <w:jc w:val="both"/>
      </w:pPr>
      <w:hyperlink w:anchor="sub3070000" w:history="1">
        <w:r>
          <w:rPr>
            <w:rStyle w:val="a3"/>
            <w:color w:val="0000FF"/>
            <w:u w:val="single"/>
          </w:rPr>
          <w:t>307-бап. Осы бөлімде реттелетін қатынастар</w:t>
        </w:r>
      </w:hyperlink>
    </w:p>
    <w:p w:rsidR="00000000" w:rsidRDefault="00C753D2">
      <w:pPr>
        <w:ind w:firstLine="400"/>
        <w:jc w:val="both"/>
      </w:pPr>
      <w:hyperlink w:anchor="sub3080000" w:history="1">
        <w:r>
          <w:rPr>
            <w:rStyle w:val="a3"/>
            <w:color w:val="0000FF"/>
            <w:u w:val="single"/>
          </w:rPr>
          <w:t>308-бап. Жер қойнауын пайдалану бойынша операцияларды жүрг</w:t>
        </w:r>
        <w:r>
          <w:rPr>
            <w:rStyle w:val="a3"/>
            <w:color w:val="0000FF"/>
            <w:u w:val="single"/>
          </w:rPr>
          <w:t>ізу жөніндегі қызметке салық салу</w:t>
        </w:r>
      </w:hyperlink>
    </w:p>
    <w:p w:rsidR="00000000" w:rsidRDefault="00C753D2">
      <w:pPr>
        <w:ind w:firstLine="400"/>
        <w:jc w:val="both"/>
      </w:pPr>
      <w:hyperlink w:anchor="sub308010000" w:history="1">
        <w:r>
          <w:rPr>
            <w:rStyle w:val="a3"/>
            <w:color w:val="0000FF"/>
            <w:u w:val="single"/>
          </w:rPr>
          <w:t>308-1-бап. Жекелеген жер қойнауын пайдаланушылардың салық міндеттемесін орындау тәртібі</w:t>
        </w:r>
      </w:hyperlink>
    </w:p>
    <w:p w:rsidR="00000000" w:rsidRDefault="00C753D2">
      <w:pPr>
        <w:ind w:firstLine="400"/>
        <w:jc w:val="both"/>
      </w:pPr>
      <w:hyperlink w:anchor="sub3090000" w:history="1">
        <w:r>
          <w:rPr>
            <w:rStyle w:val="a3"/>
            <w:color w:val="0000FF"/>
            <w:u w:val="single"/>
          </w:rPr>
          <w:t xml:space="preserve">309-бап. Жер қойнауын пайдалану жөніндегі операцияларға жатпайтын </w:t>
        </w:r>
        <w:r>
          <w:rPr>
            <w:rStyle w:val="a3"/>
            <w:color w:val="0000FF"/>
            <w:u w:val="single"/>
          </w:rPr>
          <w:t>қызметке</w:t>
        </w:r>
        <w:r>
          <w:rPr>
            <w:rStyle w:val="a3"/>
            <w:color w:val="0000FF"/>
            <w:u w:val="single"/>
          </w:rPr>
          <w:t xml:space="preserve"> салық салу</w:t>
        </w:r>
      </w:hyperlink>
    </w:p>
    <w:p w:rsidR="00000000" w:rsidRDefault="00C753D2">
      <w:pPr>
        <w:ind w:firstLine="400"/>
        <w:jc w:val="both"/>
      </w:pPr>
      <w:hyperlink w:anchor="sub3100000" w:history="1">
        <w:r>
          <w:rPr>
            <w:rStyle w:val="a3"/>
            <w:color w:val="0000FF"/>
            <w:u w:val="single"/>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C753D2">
      <w:pPr>
        <w:ind w:firstLine="400"/>
        <w:jc w:val="both"/>
      </w:pPr>
      <w:r>
        <w:rPr>
          <w:rStyle w:val="s0"/>
        </w:rPr>
        <w:t> </w:t>
      </w:r>
    </w:p>
    <w:p w:rsidR="00000000" w:rsidRDefault="00C753D2">
      <w:hyperlink w:anchor="sub3110000" w:history="1">
        <w:r>
          <w:rPr>
            <w:rStyle w:val="a3"/>
            <w:color w:val="0000FF"/>
            <w:u w:val="single"/>
          </w:rPr>
          <w:t>43-тарау. Бонустар</w:t>
        </w:r>
      </w:hyperlink>
    </w:p>
    <w:p w:rsidR="00000000" w:rsidRDefault="00C753D2">
      <w:pPr>
        <w:ind w:firstLine="400"/>
        <w:jc w:val="both"/>
      </w:pPr>
      <w:hyperlink w:anchor="sub3110000" w:history="1">
        <w:r>
          <w:rPr>
            <w:rStyle w:val="a3"/>
            <w:color w:val="0000FF"/>
            <w:u w:val="single"/>
          </w:rPr>
          <w:t>311-бап. Жалпы ережелер</w:t>
        </w:r>
      </w:hyperlink>
    </w:p>
    <w:p w:rsidR="00000000" w:rsidRDefault="00C753D2">
      <w:hyperlink w:anchor="sub3120000" w:history="1">
        <w:r>
          <w:rPr>
            <w:rStyle w:val="a3"/>
            <w:color w:val="0000FF"/>
            <w:u w:val="single"/>
          </w:rPr>
          <w:t>§1. Қол қойылатын бонус</w:t>
        </w:r>
      </w:hyperlink>
    </w:p>
    <w:p w:rsidR="00000000" w:rsidRDefault="00C753D2">
      <w:pPr>
        <w:ind w:firstLine="400"/>
        <w:jc w:val="both"/>
      </w:pPr>
      <w:hyperlink w:anchor="sub3120000" w:history="1">
        <w:r>
          <w:rPr>
            <w:rStyle w:val="a3"/>
            <w:color w:val="0000FF"/>
            <w:u w:val="single"/>
          </w:rPr>
          <w:t>312-бап. Жалпы ережелер</w:t>
        </w:r>
      </w:hyperlink>
    </w:p>
    <w:p w:rsidR="00000000" w:rsidRDefault="00C753D2">
      <w:pPr>
        <w:ind w:firstLine="400"/>
        <w:jc w:val="both"/>
      </w:pPr>
      <w:hyperlink w:anchor="sub3130000" w:history="1">
        <w:r>
          <w:rPr>
            <w:rStyle w:val="a3"/>
            <w:color w:val="0000FF"/>
            <w:u w:val="single"/>
          </w:rPr>
          <w:t>313-бап. Төлеушілер</w:t>
        </w:r>
      </w:hyperlink>
    </w:p>
    <w:p w:rsidR="00000000" w:rsidRDefault="00C753D2">
      <w:pPr>
        <w:ind w:firstLine="400"/>
        <w:jc w:val="both"/>
      </w:pPr>
      <w:hyperlink w:anchor="sub3140000" w:history="1">
        <w:r>
          <w:rPr>
            <w:rStyle w:val="a3"/>
            <w:color w:val="0000FF"/>
            <w:u w:val="single"/>
          </w:rPr>
          <w:t xml:space="preserve">314-бап. Қол қойылатын </w:t>
        </w:r>
        <w:r>
          <w:rPr>
            <w:rStyle w:val="a3"/>
            <w:color w:val="0000FF"/>
            <w:u w:val="single"/>
          </w:rPr>
          <w:t>бонустың мөлшерін белгілеу тәртібі</w:t>
        </w:r>
      </w:hyperlink>
    </w:p>
    <w:p w:rsidR="00000000" w:rsidRDefault="00C753D2">
      <w:pPr>
        <w:ind w:firstLine="400"/>
        <w:jc w:val="both"/>
      </w:pPr>
      <w:hyperlink w:anchor="sub3150000" w:history="1">
        <w:r>
          <w:rPr>
            <w:rStyle w:val="a3"/>
            <w:color w:val="0000FF"/>
            <w:u w:val="single"/>
          </w:rPr>
          <w:t>315-бап. Қол қойылатын бонусты төлеу мерзімі</w:t>
        </w:r>
      </w:hyperlink>
    </w:p>
    <w:p w:rsidR="00000000" w:rsidRDefault="00C753D2">
      <w:pPr>
        <w:ind w:firstLine="400"/>
        <w:jc w:val="both"/>
      </w:pPr>
      <w:hyperlink w:anchor="sub3160000" w:history="1">
        <w:r>
          <w:rPr>
            <w:rStyle w:val="a3"/>
            <w:color w:val="0000FF"/>
            <w:u w:val="single"/>
          </w:rPr>
          <w:t>316-бап. Салық декларациясы</w:t>
        </w:r>
      </w:hyperlink>
    </w:p>
    <w:p w:rsidR="00000000" w:rsidRDefault="00C753D2">
      <w:hyperlink w:anchor="sub3170000" w:history="1">
        <w:r>
          <w:rPr>
            <w:rStyle w:val="a3"/>
            <w:color w:val="0000FF"/>
            <w:u w:val="single"/>
          </w:rPr>
          <w:t>§ 2. Коммерциялық табу бонусы</w:t>
        </w:r>
      </w:hyperlink>
    </w:p>
    <w:p w:rsidR="00000000" w:rsidRDefault="00C753D2">
      <w:pPr>
        <w:ind w:firstLine="400"/>
        <w:jc w:val="both"/>
      </w:pPr>
      <w:hyperlink w:anchor="sub3170000" w:history="1">
        <w:r>
          <w:rPr>
            <w:rStyle w:val="a3"/>
            <w:color w:val="0000FF"/>
            <w:u w:val="single"/>
          </w:rPr>
          <w:t>317-бап. Жалпы ережелер</w:t>
        </w:r>
      </w:hyperlink>
    </w:p>
    <w:p w:rsidR="00000000" w:rsidRDefault="00C753D2">
      <w:pPr>
        <w:ind w:firstLine="400"/>
        <w:jc w:val="both"/>
      </w:pPr>
      <w:hyperlink w:anchor="sub3180000" w:history="1">
        <w:r>
          <w:rPr>
            <w:rStyle w:val="a3"/>
            <w:color w:val="0000FF"/>
            <w:u w:val="single"/>
          </w:rPr>
          <w:t>318-бап. Төлеушілер</w:t>
        </w:r>
      </w:hyperlink>
    </w:p>
    <w:p w:rsidR="00000000" w:rsidRDefault="00C753D2">
      <w:pPr>
        <w:ind w:firstLine="400"/>
        <w:jc w:val="both"/>
      </w:pPr>
      <w:hyperlink w:anchor="sub3190000" w:history="1">
        <w:r>
          <w:rPr>
            <w:rStyle w:val="a3"/>
            <w:color w:val="0000FF"/>
            <w:u w:val="single"/>
          </w:rPr>
          <w:t>319-бап. Салық салу объектісі</w:t>
        </w:r>
      </w:hyperlink>
    </w:p>
    <w:p w:rsidR="00000000" w:rsidRDefault="00C753D2">
      <w:pPr>
        <w:ind w:firstLine="400"/>
        <w:jc w:val="both"/>
      </w:pPr>
      <w:hyperlink w:anchor="sub3200000" w:history="1">
        <w:r>
          <w:rPr>
            <w:rStyle w:val="a3"/>
            <w:color w:val="0000FF"/>
            <w:u w:val="single"/>
          </w:rPr>
          <w:t>320-бап. Салық базасы</w:t>
        </w:r>
      </w:hyperlink>
    </w:p>
    <w:p w:rsidR="00000000" w:rsidRDefault="00C753D2">
      <w:pPr>
        <w:ind w:firstLine="400"/>
        <w:jc w:val="both"/>
      </w:pPr>
      <w:hyperlink w:anchor="sub3210000" w:history="1">
        <w:r>
          <w:rPr>
            <w:rStyle w:val="a3"/>
            <w:color w:val="0000FF"/>
            <w:u w:val="single"/>
          </w:rPr>
          <w:t>321-бап. Комме</w:t>
        </w:r>
        <w:r>
          <w:rPr>
            <w:rStyle w:val="a3"/>
            <w:color w:val="0000FF"/>
            <w:u w:val="single"/>
          </w:rPr>
          <w:t>рциялық табу бонусын есептеу тәртібі</w:t>
        </w:r>
        <w:r>
          <w:rPr>
            <w:rStyle w:val="a3"/>
            <w:color w:val="0000FF"/>
            <w:u w:val="single"/>
          </w:rPr>
          <w:t xml:space="preserve"> </w:t>
        </w:r>
      </w:hyperlink>
    </w:p>
    <w:p w:rsidR="00000000" w:rsidRDefault="00C753D2">
      <w:pPr>
        <w:ind w:firstLine="400"/>
        <w:jc w:val="both"/>
      </w:pPr>
      <w:hyperlink w:anchor="sub3220000" w:history="1">
        <w:r>
          <w:rPr>
            <w:rStyle w:val="a3"/>
            <w:color w:val="0000FF"/>
            <w:u w:val="single"/>
          </w:rPr>
          <w:t>322-бап. Коммерциялық табу бонусының мөлшерлемесі</w:t>
        </w:r>
      </w:hyperlink>
    </w:p>
    <w:p w:rsidR="00000000" w:rsidRDefault="00C753D2">
      <w:pPr>
        <w:ind w:firstLine="400"/>
        <w:jc w:val="both"/>
      </w:pPr>
      <w:hyperlink w:anchor="sub3230000" w:history="1">
        <w:r>
          <w:rPr>
            <w:rStyle w:val="a3"/>
            <w:color w:val="0000FF"/>
            <w:u w:val="single"/>
          </w:rPr>
          <w:t>323-бап. Коммерциялық табу бонусын төлеу мерзімі</w:t>
        </w:r>
      </w:hyperlink>
    </w:p>
    <w:p w:rsidR="00000000" w:rsidRDefault="00C753D2">
      <w:pPr>
        <w:ind w:firstLine="400"/>
        <w:jc w:val="both"/>
      </w:pPr>
      <w:hyperlink w:anchor="sub3240000" w:history="1">
        <w:r>
          <w:rPr>
            <w:rStyle w:val="a3"/>
            <w:color w:val="0000FF"/>
            <w:u w:val="single"/>
          </w:rPr>
          <w:t>324-бап. Салық декла</w:t>
        </w:r>
        <w:r>
          <w:rPr>
            <w:rStyle w:val="a3"/>
            <w:color w:val="0000FF"/>
            <w:u w:val="single"/>
          </w:rPr>
          <w:t>рациясы</w:t>
        </w:r>
      </w:hyperlink>
    </w:p>
    <w:p w:rsidR="00000000" w:rsidRDefault="00C753D2">
      <w:pPr>
        <w:ind w:firstLine="400"/>
        <w:jc w:val="both"/>
      </w:pPr>
      <w:r>
        <w:rPr>
          <w:rStyle w:val="s0"/>
        </w:rPr>
        <w:t> </w:t>
      </w:r>
    </w:p>
    <w:p w:rsidR="00000000" w:rsidRDefault="00C753D2">
      <w:hyperlink w:anchor="sub3250000" w:history="1">
        <w:r>
          <w:rPr>
            <w:rStyle w:val="a3"/>
            <w:color w:val="0000FF"/>
            <w:u w:val="single"/>
          </w:rPr>
          <w:t>44-тарау. Тарихи шығындарды өтеу бойынша төлем</w:t>
        </w:r>
      </w:hyperlink>
    </w:p>
    <w:p w:rsidR="00000000" w:rsidRDefault="00C753D2">
      <w:pPr>
        <w:ind w:firstLine="400"/>
        <w:jc w:val="both"/>
      </w:pPr>
      <w:hyperlink w:anchor="sub3250000" w:history="1">
        <w:r>
          <w:rPr>
            <w:rStyle w:val="a3"/>
            <w:color w:val="0000FF"/>
            <w:u w:val="single"/>
          </w:rPr>
          <w:t>325-бап. Жалпы ережелер</w:t>
        </w:r>
      </w:hyperlink>
    </w:p>
    <w:p w:rsidR="00000000" w:rsidRDefault="00C753D2">
      <w:pPr>
        <w:ind w:firstLine="400"/>
        <w:jc w:val="both"/>
      </w:pPr>
      <w:hyperlink w:anchor="sub3260000" w:history="1">
        <w:r>
          <w:rPr>
            <w:rStyle w:val="a3"/>
            <w:color w:val="0000FF"/>
            <w:u w:val="single"/>
          </w:rPr>
          <w:t>326-бап. Төлеушілер</w:t>
        </w:r>
      </w:hyperlink>
    </w:p>
    <w:p w:rsidR="00000000" w:rsidRDefault="00C753D2">
      <w:pPr>
        <w:ind w:firstLine="400"/>
        <w:jc w:val="both"/>
      </w:pPr>
      <w:hyperlink w:anchor="sub3270000" w:history="1">
        <w:r>
          <w:rPr>
            <w:rStyle w:val="a3"/>
            <w:color w:val="0000FF"/>
            <w:u w:val="single"/>
          </w:rPr>
          <w:t>327-бап. Тарихи шығында</w:t>
        </w:r>
        <w:r>
          <w:rPr>
            <w:rStyle w:val="a3"/>
            <w:color w:val="0000FF"/>
            <w:u w:val="single"/>
          </w:rPr>
          <w:t>рды өтеу бойынша төлемді белгілеу тәртібі</w:t>
        </w:r>
      </w:hyperlink>
    </w:p>
    <w:p w:rsidR="00000000" w:rsidRDefault="00C753D2">
      <w:pPr>
        <w:ind w:firstLine="400"/>
        <w:jc w:val="both"/>
      </w:pPr>
      <w:hyperlink w:anchor="sub3280000" w:history="1">
        <w:r>
          <w:rPr>
            <w:rStyle w:val="a3"/>
            <w:color w:val="0000FF"/>
            <w:u w:val="single"/>
          </w:rPr>
          <w:t>328-бап. Төлеу тәртібі мен мерзімдері</w:t>
        </w:r>
      </w:hyperlink>
    </w:p>
    <w:p w:rsidR="00000000" w:rsidRDefault="00C753D2">
      <w:pPr>
        <w:ind w:firstLine="400"/>
        <w:jc w:val="both"/>
      </w:pPr>
      <w:hyperlink w:anchor="sub3290000" w:history="1">
        <w:r>
          <w:rPr>
            <w:rStyle w:val="a3"/>
            <w:color w:val="0000FF"/>
            <w:u w:val="single"/>
          </w:rPr>
          <w:t>329-бап. Салық декларациясы</w:t>
        </w:r>
      </w:hyperlink>
    </w:p>
    <w:p w:rsidR="00000000" w:rsidRDefault="00C753D2">
      <w:pPr>
        <w:ind w:firstLine="400"/>
        <w:jc w:val="both"/>
      </w:pPr>
      <w:r>
        <w:rPr>
          <w:rStyle w:val="s0"/>
        </w:rPr>
        <w:t> </w:t>
      </w:r>
    </w:p>
    <w:p w:rsidR="00000000" w:rsidRDefault="00C753D2">
      <w:hyperlink w:anchor="sub3300000" w:history="1">
        <w:r>
          <w:rPr>
            <w:rStyle w:val="a3"/>
            <w:color w:val="0000FF"/>
            <w:u w:val="single"/>
          </w:rPr>
          <w:t>45-тарау. Пайдалы қазбаларды өндіру салығы</w:t>
        </w:r>
      </w:hyperlink>
    </w:p>
    <w:p w:rsidR="00000000" w:rsidRDefault="00C753D2">
      <w:pPr>
        <w:ind w:firstLine="400"/>
        <w:jc w:val="both"/>
      </w:pPr>
      <w:hyperlink w:anchor="sub3300000" w:history="1">
        <w:r>
          <w:rPr>
            <w:rStyle w:val="a3"/>
            <w:color w:val="0000FF"/>
            <w:u w:val="single"/>
          </w:rPr>
          <w:t>330-бап. Жалпы ережелер</w:t>
        </w:r>
      </w:hyperlink>
    </w:p>
    <w:p w:rsidR="00000000" w:rsidRDefault="00C753D2">
      <w:pPr>
        <w:ind w:firstLine="400"/>
        <w:jc w:val="both"/>
      </w:pPr>
      <w:hyperlink w:anchor="sub3310000" w:history="1">
        <w:r>
          <w:rPr>
            <w:rStyle w:val="a3"/>
            <w:color w:val="0000FF"/>
            <w:u w:val="single"/>
          </w:rPr>
          <w:t>331-бап Төлеушілер</w:t>
        </w:r>
      </w:hyperlink>
    </w:p>
    <w:p w:rsidR="00000000" w:rsidRDefault="00C753D2">
      <w:hyperlink w:anchor="sub3320000" w:history="1">
        <w:r>
          <w:rPr>
            <w:rStyle w:val="a3"/>
            <w:color w:val="0000FF"/>
            <w:u w:val="single"/>
          </w:rPr>
          <w:t>§1. Мұнайға арналған пайдалы қазбаларды өндіру салығы</w:t>
        </w:r>
      </w:hyperlink>
    </w:p>
    <w:p w:rsidR="00000000" w:rsidRDefault="00C753D2">
      <w:pPr>
        <w:ind w:firstLine="400"/>
        <w:jc w:val="both"/>
      </w:pPr>
      <w:hyperlink w:anchor="sub3320000" w:history="1">
        <w:r>
          <w:rPr>
            <w:rStyle w:val="a3"/>
            <w:color w:val="0000FF"/>
            <w:u w:val="single"/>
          </w:rPr>
          <w:t>332-бап. Салық салу объектісі</w:t>
        </w:r>
      </w:hyperlink>
    </w:p>
    <w:p w:rsidR="00000000" w:rsidRDefault="00C753D2">
      <w:pPr>
        <w:ind w:firstLine="400"/>
        <w:jc w:val="both"/>
      </w:pPr>
      <w:hyperlink w:anchor="sub3330000" w:history="1">
        <w:r>
          <w:rPr>
            <w:rStyle w:val="a3"/>
            <w:color w:val="0000FF"/>
            <w:u w:val="single"/>
          </w:rPr>
          <w:t>333-бап. Салық базасы</w:t>
        </w:r>
        <w:r>
          <w:rPr>
            <w:rStyle w:val="a3"/>
            <w:color w:val="0000FF"/>
            <w:u w:val="single"/>
          </w:rPr>
          <w:t xml:space="preserve"> </w:t>
        </w:r>
      </w:hyperlink>
    </w:p>
    <w:p w:rsidR="00000000" w:rsidRDefault="00C753D2">
      <w:pPr>
        <w:ind w:firstLine="400"/>
        <w:jc w:val="both"/>
      </w:pPr>
      <w:hyperlink w:anchor="sub3340000" w:history="1">
        <w:r>
          <w:rPr>
            <w:rStyle w:val="a3"/>
            <w:color w:val="0000FF"/>
            <w:u w:val="single"/>
          </w:rPr>
          <w:t>334-бап. Шикі мұнай, газ конденсаты және табиғи газ құнын айқындау тәртібі</w:t>
        </w:r>
      </w:hyperlink>
    </w:p>
    <w:p w:rsidR="00000000" w:rsidRDefault="00C753D2">
      <w:pPr>
        <w:ind w:firstLine="400"/>
        <w:jc w:val="both"/>
      </w:pPr>
      <w:hyperlink w:anchor="sub3350000" w:history="1">
        <w:r>
          <w:rPr>
            <w:rStyle w:val="a3"/>
            <w:color w:val="0000FF"/>
            <w:u w:val="single"/>
          </w:rPr>
          <w:t>335-бап. Салықты есептеу тәртібі</w:t>
        </w:r>
      </w:hyperlink>
    </w:p>
    <w:p w:rsidR="00000000" w:rsidRDefault="00C753D2">
      <w:pPr>
        <w:ind w:firstLine="400"/>
        <w:jc w:val="both"/>
      </w:pPr>
      <w:hyperlink w:anchor="sub3360000" w:history="1">
        <w:r>
          <w:rPr>
            <w:rStyle w:val="a3"/>
            <w:color w:val="0000FF"/>
            <w:u w:val="single"/>
          </w:rPr>
          <w:t>336-бап. Пайдалы қазбаларды өндіру салығының мөлшерлемелері</w:t>
        </w:r>
      </w:hyperlink>
    </w:p>
    <w:p w:rsidR="00000000" w:rsidRDefault="00C753D2">
      <w:hyperlink w:anchor="sub3370000" w:history="1">
        <w:r>
          <w:rPr>
            <w:rStyle w:val="a3"/>
            <w:color w:val="0000FF"/>
            <w:u w:val="single"/>
          </w:rPr>
          <w:t>§ 2. Кең таралған пайдалы қазбаларды қоспағанда, минералды шикізатқа пайдалы қазбаларды өндіру салығы</w:t>
        </w:r>
      </w:hyperlink>
    </w:p>
    <w:p w:rsidR="00000000" w:rsidRDefault="00C753D2">
      <w:pPr>
        <w:ind w:firstLine="400"/>
        <w:jc w:val="both"/>
      </w:pPr>
      <w:hyperlink w:anchor="sub3370000" w:history="1">
        <w:r>
          <w:rPr>
            <w:rStyle w:val="a3"/>
            <w:color w:val="0000FF"/>
            <w:u w:val="single"/>
          </w:rPr>
          <w:t>337-бап. Салық салу об</w:t>
        </w:r>
        <w:r>
          <w:rPr>
            <w:rStyle w:val="a3"/>
            <w:color w:val="0000FF"/>
            <w:u w:val="single"/>
          </w:rPr>
          <w:t>ъектісі</w:t>
        </w:r>
      </w:hyperlink>
    </w:p>
    <w:p w:rsidR="00000000" w:rsidRDefault="00C753D2">
      <w:pPr>
        <w:ind w:firstLine="400"/>
        <w:jc w:val="both"/>
      </w:pPr>
      <w:hyperlink w:anchor="sub3380000" w:history="1">
        <w:r>
          <w:rPr>
            <w:rStyle w:val="a3"/>
            <w:color w:val="0000FF"/>
            <w:u w:val="single"/>
          </w:rPr>
          <w:t>338-бап. Салық базасы</w:t>
        </w:r>
      </w:hyperlink>
    </w:p>
    <w:p w:rsidR="00000000" w:rsidRDefault="00C753D2">
      <w:pPr>
        <w:ind w:firstLine="400"/>
        <w:jc w:val="both"/>
      </w:pPr>
      <w:hyperlink w:anchor="sub3390000" w:history="1">
        <w:r>
          <w:rPr>
            <w:rStyle w:val="a3"/>
            <w:color w:val="0000FF"/>
            <w:u w:val="single"/>
          </w:rPr>
          <w:t>339-бап. Пайдалы қазбаларды өндіру салығының мөлшерлемелері</w:t>
        </w:r>
      </w:hyperlink>
    </w:p>
    <w:p w:rsidR="00000000" w:rsidRDefault="00C753D2">
      <w:hyperlink w:anchor="sub3400000" w:history="1">
        <w:r>
          <w:rPr>
            <w:rStyle w:val="a3"/>
            <w:color w:val="0000FF"/>
            <w:u w:val="single"/>
          </w:rPr>
          <w:t>§ 3. Кең таралған пайдалы қазбаларға, жерасты сулары мен емдік балш</w:t>
        </w:r>
        <w:r>
          <w:rPr>
            <w:rStyle w:val="a3"/>
            <w:color w:val="0000FF"/>
            <w:u w:val="single"/>
          </w:rPr>
          <w:t>ықтарға пайдалы қазбаларды өндіру салығы</w:t>
        </w:r>
      </w:hyperlink>
    </w:p>
    <w:p w:rsidR="00000000" w:rsidRDefault="00C753D2">
      <w:pPr>
        <w:ind w:firstLine="400"/>
        <w:jc w:val="both"/>
      </w:pPr>
      <w:hyperlink w:anchor="sub3400000" w:history="1">
        <w:r>
          <w:rPr>
            <w:rStyle w:val="a3"/>
            <w:color w:val="0000FF"/>
            <w:u w:val="single"/>
          </w:rPr>
          <w:t>340-бап. Салық салу объектісі</w:t>
        </w:r>
      </w:hyperlink>
    </w:p>
    <w:p w:rsidR="00000000" w:rsidRDefault="00C753D2">
      <w:pPr>
        <w:ind w:firstLine="400"/>
        <w:jc w:val="both"/>
      </w:pPr>
      <w:hyperlink w:anchor="sub3410000" w:history="1">
        <w:r>
          <w:rPr>
            <w:rStyle w:val="a3"/>
            <w:color w:val="0000FF"/>
            <w:u w:val="single"/>
          </w:rPr>
          <w:t>341-бап. Салық базасы</w:t>
        </w:r>
      </w:hyperlink>
    </w:p>
    <w:p w:rsidR="00000000" w:rsidRDefault="00C753D2">
      <w:pPr>
        <w:ind w:firstLine="400"/>
        <w:jc w:val="both"/>
      </w:pPr>
      <w:hyperlink w:anchor="sub3420000" w:history="1">
        <w:r>
          <w:rPr>
            <w:rStyle w:val="a3"/>
            <w:color w:val="0000FF"/>
            <w:u w:val="single"/>
          </w:rPr>
          <w:t>342-бап. Пайдалы қазбаларды өндіру салығының мөлшерлемелері</w:t>
        </w:r>
      </w:hyperlink>
    </w:p>
    <w:p w:rsidR="00000000" w:rsidRDefault="00C753D2">
      <w:hyperlink w:anchor="sub3430000" w:history="1">
        <w:r>
          <w:rPr>
            <w:rStyle w:val="a3"/>
            <w:color w:val="0000FF"/>
            <w:u w:val="single"/>
          </w:rPr>
          <w:t>§ 4. Салық кезеңі, салық декларациясы және төлеу мерзімі</w:t>
        </w:r>
      </w:hyperlink>
    </w:p>
    <w:p w:rsidR="00000000" w:rsidRDefault="00C753D2">
      <w:pPr>
        <w:ind w:firstLine="400"/>
        <w:jc w:val="both"/>
      </w:pPr>
      <w:hyperlink w:anchor="sub3430000" w:history="1">
        <w:r>
          <w:rPr>
            <w:rStyle w:val="a3"/>
            <w:color w:val="0000FF"/>
            <w:u w:val="single"/>
          </w:rPr>
          <w:t>343-бап. Салық кезеңі</w:t>
        </w:r>
      </w:hyperlink>
    </w:p>
    <w:p w:rsidR="00000000" w:rsidRDefault="00C753D2">
      <w:pPr>
        <w:ind w:firstLine="400"/>
        <w:jc w:val="both"/>
      </w:pPr>
      <w:hyperlink w:anchor="sub3440000" w:history="1">
        <w:r>
          <w:rPr>
            <w:rStyle w:val="a3"/>
            <w:color w:val="0000FF"/>
            <w:u w:val="single"/>
          </w:rPr>
          <w:t>344-бап. Төлеу мерзімдері</w:t>
        </w:r>
      </w:hyperlink>
    </w:p>
    <w:p w:rsidR="00000000" w:rsidRDefault="00C753D2">
      <w:pPr>
        <w:ind w:firstLine="400"/>
        <w:jc w:val="both"/>
      </w:pPr>
      <w:hyperlink w:anchor="sub3450000" w:history="1">
        <w:r>
          <w:rPr>
            <w:rStyle w:val="a3"/>
            <w:color w:val="0000FF"/>
            <w:u w:val="single"/>
          </w:rPr>
          <w:t>345-бап. Салық декларац</w:t>
        </w:r>
        <w:r>
          <w:rPr>
            <w:rStyle w:val="a3"/>
            <w:color w:val="0000FF"/>
            <w:u w:val="single"/>
          </w:rPr>
          <w:t>иясы</w:t>
        </w:r>
      </w:hyperlink>
    </w:p>
    <w:p w:rsidR="00000000" w:rsidRDefault="00C753D2">
      <w:pPr>
        <w:ind w:firstLine="400"/>
        <w:jc w:val="both"/>
      </w:pPr>
      <w:hyperlink w:anchor="sub3460000" w:history="1">
        <w:r>
          <w:rPr>
            <w:rStyle w:val="a3"/>
            <w:color w:val="0000FF"/>
            <w:u w:val="single"/>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C753D2">
      <w:pPr>
        <w:ind w:firstLine="400"/>
        <w:jc w:val="both"/>
      </w:pPr>
      <w:r>
        <w:rPr>
          <w:rStyle w:val="s0"/>
        </w:rPr>
        <w:t> </w:t>
      </w:r>
    </w:p>
    <w:p w:rsidR="00000000" w:rsidRDefault="00C753D2">
      <w:hyperlink w:anchor="sub3470000" w:history="1">
        <w:r>
          <w:rPr>
            <w:rStyle w:val="a3"/>
            <w:color w:val="0000FF"/>
            <w:u w:val="single"/>
          </w:rPr>
          <w:t>46-тарау. Үстеме пайда салығы</w:t>
        </w:r>
      </w:hyperlink>
    </w:p>
    <w:p w:rsidR="00000000" w:rsidRDefault="00C753D2">
      <w:pPr>
        <w:ind w:firstLine="400"/>
        <w:jc w:val="both"/>
      </w:pPr>
      <w:hyperlink w:anchor="sub3470000" w:history="1">
        <w:r>
          <w:rPr>
            <w:rStyle w:val="a3"/>
            <w:color w:val="0000FF"/>
            <w:u w:val="single"/>
          </w:rPr>
          <w:t>347-бап. Жалпы ережелер</w:t>
        </w:r>
      </w:hyperlink>
    </w:p>
    <w:p w:rsidR="00000000" w:rsidRDefault="00C753D2">
      <w:pPr>
        <w:ind w:firstLine="400"/>
        <w:jc w:val="both"/>
      </w:pPr>
      <w:hyperlink w:anchor="sub347010000" w:history="1">
        <w:r>
          <w:rPr>
            <w:rStyle w:val="a3"/>
            <w:color w:val="0000FF"/>
            <w:u w:val="single"/>
          </w:rPr>
          <w:t>347-1-бап. Төлеушiлер</w:t>
        </w:r>
      </w:hyperlink>
    </w:p>
    <w:p w:rsidR="00000000" w:rsidRDefault="00C753D2">
      <w:pPr>
        <w:ind w:firstLine="400"/>
        <w:jc w:val="both"/>
      </w:pPr>
      <w:hyperlink w:anchor="sub3480000" w:history="1">
        <w:r>
          <w:rPr>
            <w:rStyle w:val="a3"/>
            <w:color w:val="0000FF"/>
            <w:u w:val="single"/>
          </w:rPr>
          <w:t>348-бап. Салық салу объектiсi</w:t>
        </w:r>
      </w:hyperlink>
    </w:p>
    <w:p w:rsidR="00000000" w:rsidRDefault="00C753D2">
      <w:pPr>
        <w:ind w:firstLine="400"/>
        <w:jc w:val="both"/>
      </w:pPr>
      <w:hyperlink w:anchor="sub348010000" w:history="1">
        <w:r>
          <w:rPr>
            <w:rStyle w:val="a3"/>
            <w:color w:val="0000FF"/>
            <w:u w:val="single"/>
          </w:rPr>
          <w:t>348-1-бап. Үстеме пайда салығын есептеу мақсаты үшiн таза табыс</w:t>
        </w:r>
      </w:hyperlink>
    </w:p>
    <w:p w:rsidR="00000000" w:rsidRDefault="00C753D2">
      <w:pPr>
        <w:ind w:firstLine="400"/>
        <w:jc w:val="both"/>
      </w:pPr>
      <w:hyperlink w:anchor="sub348020000" w:history="1">
        <w:r>
          <w:rPr>
            <w:rStyle w:val="a3"/>
            <w:color w:val="0000FF"/>
            <w:u w:val="single"/>
          </w:rPr>
          <w:t>348-2-бап. Үстеме пайда салығын есептеу мақсаты үшiн салық салынатын табыс</w:t>
        </w:r>
      </w:hyperlink>
    </w:p>
    <w:p w:rsidR="00000000" w:rsidRDefault="00C753D2">
      <w:pPr>
        <w:ind w:firstLine="400"/>
        <w:jc w:val="both"/>
      </w:pPr>
      <w:hyperlink w:anchor="sub348030000" w:history="1">
        <w:r>
          <w:rPr>
            <w:rStyle w:val="a3"/>
            <w:color w:val="0000FF"/>
            <w:u w:val="single"/>
          </w:rPr>
          <w:t>348-3-бап. Жер қойнауын пайдалануға арна</w:t>
        </w:r>
        <w:r>
          <w:rPr>
            <w:rStyle w:val="a3"/>
            <w:color w:val="0000FF"/>
            <w:u w:val="single"/>
          </w:rPr>
          <w:t>лған келісімшарт бойынша жылдық жиынтық табыс</w:t>
        </w:r>
      </w:hyperlink>
    </w:p>
    <w:p w:rsidR="00000000" w:rsidRDefault="00C753D2">
      <w:pPr>
        <w:ind w:firstLine="400"/>
        <w:jc w:val="both"/>
      </w:pPr>
      <w:hyperlink w:anchor="sub348040000" w:history="1">
        <w:r>
          <w:rPr>
            <w:rStyle w:val="a3"/>
            <w:color w:val="0000FF"/>
            <w:u w:val="single"/>
          </w:rPr>
          <w:t>348-4-бап. Үстеме пайда салығын есептеу мақсаты үшiн шегерiмдер</w:t>
        </w:r>
      </w:hyperlink>
    </w:p>
    <w:p w:rsidR="00000000" w:rsidRDefault="00C753D2">
      <w:pPr>
        <w:ind w:firstLine="400"/>
        <w:jc w:val="both"/>
      </w:pPr>
      <w:hyperlink w:anchor="sub348050000" w:history="1">
        <w:r>
          <w:rPr>
            <w:rStyle w:val="a3"/>
            <w:color w:val="0000FF"/>
            <w:u w:val="single"/>
          </w:rPr>
          <w:t>348-5-бап. Жер қойнауын пайдалануға арналған келісімшарт бойынша корпоративт</w:t>
        </w:r>
        <w:r>
          <w:rPr>
            <w:rStyle w:val="a3"/>
            <w:color w:val="0000FF"/>
            <w:u w:val="single"/>
          </w:rPr>
          <w:t>iк табыс салығы</w:t>
        </w:r>
      </w:hyperlink>
    </w:p>
    <w:p w:rsidR="00000000" w:rsidRDefault="00C753D2">
      <w:pPr>
        <w:ind w:firstLine="400"/>
        <w:jc w:val="both"/>
      </w:pPr>
      <w:hyperlink w:anchor="sub3490000" w:history="1">
        <w:r>
          <w:rPr>
            <w:rStyle w:val="a3"/>
            <w:color w:val="0000FF"/>
            <w:u w:val="single"/>
          </w:rPr>
          <w:t>349-бап. Жер қойнауын пайдалануға арналған келісімшарт бойынша бейрезиденттiң тұрақты мекемесiнiң таза табыс салығының есеп айырысу сомасы</w:t>
        </w:r>
      </w:hyperlink>
    </w:p>
    <w:p w:rsidR="00000000" w:rsidRDefault="00C753D2">
      <w:pPr>
        <w:ind w:firstLine="400"/>
        <w:jc w:val="both"/>
      </w:pPr>
      <w:hyperlink w:anchor="sub3500000" w:history="1">
        <w:r>
          <w:rPr>
            <w:rStyle w:val="a3"/>
            <w:color w:val="0000FF"/>
            <w:u w:val="single"/>
          </w:rPr>
          <w:t>350-бап. Есептеу тәртібі</w:t>
        </w:r>
      </w:hyperlink>
    </w:p>
    <w:p w:rsidR="00000000" w:rsidRDefault="00C753D2">
      <w:pPr>
        <w:ind w:firstLine="400"/>
        <w:jc w:val="both"/>
      </w:pPr>
      <w:hyperlink w:anchor="sub3510000" w:history="1">
        <w:r>
          <w:rPr>
            <w:rStyle w:val="a3"/>
            <w:color w:val="0000FF"/>
            <w:u w:val="single"/>
          </w:rPr>
          <w:t>351-бап. Үстеме пайда салығының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C753D2">
      <w:pPr>
        <w:ind w:firstLine="400"/>
        <w:jc w:val="both"/>
      </w:pPr>
      <w:hyperlink w:anchor="sub3520000" w:history="1">
        <w:r>
          <w:rPr>
            <w:rStyle w:val="a3"/>
            <w:color w:val="0000FF"/>
            <w:u w:val="single"/>
          </w:rPr>
          <w:t>352-бап. Салық кез</w:t>
        </w:r>
        <w:r>
          <w:rPr>
            <w:rStyle w:val="a3"/>
            <w:color w:val="0000FF"/>
            <w:u w:val="single"/>
          </w:rPr>
          <w:t>еңі</w:t>
        </w:r>
      </w:hyperlink>
    </w:p>
    <w:p w:rsidR="00000000" w:rsidRDefault="00C753D2">
      <w:pPr>
        <w:ind w:firstLine="400"/>
        <w:jc w:val="both"/>
      </w:pPr>
      <w:hyperlink w:anchor="sub3530000" w:history="1">
        <w:r>
          <w:rPr>
            <w:rStyle w:val="a3"/>
            <w:color w:val="0000FF"/>
            <w:u w:val="single"/>
          </w:rPr>
          <w:t>353-бап. Салықты төлеу мерзімі</w:t>
        </w:r>
      </w:hyperlink>
    </w:p>
    <w:p w:rsidR="00000000" w:rsidRDefault="00C753D2">
      <w:pPr>
        <w:ind w:firstLine="400"/>
        <w:jc w:val="both"/>
      </w:pPr>
      <w:hyperlink w:anchor="sub3540000" w:history="1">
        <w:r>
          <w:rPr>
            <w:rStyle w:val="a3"/>
            <w:color w:val="0000FF"/>
            <w:u w:val="single"/>
          </w:rPr>
          <w:t>354-бап. Салық декларациясы</w:t>
        </w:r>
      </w:hyperlink>
    </w:p>
    <w:p w:rsidR="00000000" w:rsidRDefault="00C753D2">
      <w:pPr>
        <w:ind w:firstLine="400"/>
        <w:jc w:val="both"/>
      </w:pPr>
      <w:r>
        <w:rPr>
          <w:rStyle w:val="s0"/>
        </w:rPr>
        <w:t> </w:t>
      </w:r>
    </w:p>
    <w:p w:rsidR="00000000" w:rsidRDefault="00C753D2">
      <w:hyperlink w:anchor="sub3550000" w:history="1">
        <w:r>
          <w:rPr>
            <w:rStyle w:val="a3"/>
            <w:color w:val="0000FF"/>
            <w:u w:val="single"/>
          </w:rPr>
          <w:t>12-бөлім. Әлеуметтік салық</w:t>
        </w:r>
      </w:hyperlink>
    </w:p>
    <w:p w:rsidR="00000000" w:rsidRDefault="00C753D2">
      <w:hyperlink w:anchor="sub3550000" w:history="1">
        <w:r>
          <w:rPr>
            <w:rStyle w:val="a3"/>
            <w:color w:val="0000FF"/>
            <w:u w:val="single"/>
          </w:rPr>
          <w:t>47-тарау. Жалпы ережелер</w:t>
        </w:r>
      </w:hyperlink>
    </w:p>
    <w:p w:rsidR="00000000" w:rsidRDefault="00C753D2">
      <w:pPr>
        <w:ind w:firstLine="400"/>
        <w:jc w:val="both"/>
      </w:pPr>
      <w:hyperlink w:anchor="sub3550000" w:history="1">
        <w:r>
          <w:rPr>
            <w:rStyle w:val="a3"/>
            <w:color w:val="0000FF"/>
            <w:u w:val="single"/>
          </w:rPr>
          <w:t>355-бап. Төлеушілер</w:t>
        </w:r>
      </w:hyperlink>
    </w:p>
    <w:p w:rsidR="00000000" w:rsidRDefault="00C753D2">
      <w:pPr>
        <w:ind w:firstLine="400"/>
        <w:jc w:val="both"/>
      </w:pPr>
      <w:hyperlink w:anchor="sub3560000" w:history="1">
        <w:r>
          <w:rPr>
            <w:rStyle w:val="a3"/>
            <w:color w:val="0000FF"/>
            <w:u w:val="single"/>
          </w:rPr>
          <w:t>356-бап. 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a3"/>
            <w:color w:val="0000FF"/>
            <w:u w:val="single"/>
          </w:rPr>
          <w:t xml:space="preserve"> </w:t>
        </w:r>
      </w:hyperlink>
    </w:p>
    <w:p w:rsidR="00000000" w:rsidRDefault="00C753D2">
      <w:pPr>
        <w:ind w:firstLine="400"/>
        <w:jc w:val="both"/>
      </w:pPr>
      <w:hyperlink w:anchor="sub3570000" w:history="1">
        <w:r>
          <w:rPr>
            <w:rStyle w:val="a3"/>
            <w:color w:val="0000FF"/>
            <w:u w:val="single"/>
          </w:rPr>
          <w:t>357-бап. Салық салу объектісі</w:t>
        </w:r>
      </w:hyperlink>
    </w:p>
    <w:p w:rsidR="00000000" w:rsidRDefault="00C753D2">
      <w:pPr>
        <w:ind w:firstLine="400"/>
        <w:jc w:val="both"/>
      </w:pPr>
      <w:hyperlink w:anchor="sub3580000" w:history="1">
        <w:r>
          <w:rPr>
            <w:rStyle w:val="a3"/>
            <w:color w:val="0000FF"/>
            <w:u w:val="single"/>
          </w:rPr>
          <w:t>358-бап. Салық мөлшерлемелері</w:t>
        </w:r>
      </w:hyperlink>
    </w:p>
    <w:p w:rsidR="00000000" w:rsidRDefault="00C753D2">
      <w:pPr>
        <w:ind w:firstLine="400"/>
        <w:jc w:val="both"/>
      </w:pPr>
      <w:r>
        <w:rPr>
          <w:rStyle w:val="s0"/>
        </w:rPr>
        <w:t> </w:t>
      </w:r>
    </w:p>
    <w:p w:rsidR="00000000" w:rsidRDefault="00C753D2">
      <w:hyperlink w:anchor="sub3590000" w:history="1">
        <w:r>
          <w:rPr>
            <w:rStyle w:val="a3"/>
            <w:color w:val="0000FF"/>
            <w:u w:val="single"/>
          </w:rPr>
          <w:t>48-тарау. Салықты есептеу және төлеу тәртібі</w:t>
        </w:r>
      </w:hyperlink>
    </w:p>
    <w:p w:rsidR="00000000" w:rsidRDefault="00C753D2">
      <w:pPr>
        <w:ind w:firstLine="400"/>
        <w:jc w:val="both"/>
      </w:pPr>
      <w:hyperlink w:anchor="sub3590000" w:history="1">
        <w:r>
          <w:rPr>
            <w:rStyle w:val="a3"/>
            <w:color w:val="0000FF"/>
            <w:u w:val="single"/>
          </w:rPr>
          <w:t>359-бап. Әлеуметтік салықты есептеу тәртібі</w:t>
        </w:r>
      </w:hyperlink>
    </w:p>
    <w:p w:rsidR="00000000" w:rsidRDefault="00C753D2">
      <w:pPr>
        <w:ind w:firstLine="400"/>
        <w:jc w:val="both"/>
      </w:pPr>
      <w:hyperlink w:anchor="sub3600000" w:history="1">
        <w:r>
          <w:rPr>
            <w:rStyle w:val="a3"/>
            <w:color w:val="0000FF"/>
            <w:u w:val="single"/>
          </w:rPr>
          <w:t>360-бап. Әлеуметтік салықты төлеу</w:t>
        </w:r>
      </w:hyperlink>
    </w:p>
    <w:p w:rsidR="00000000" w:rsidRDefault="00C753D2">
      <w:pPr>
        <w:ind w:firstLine="400"/>
        <w:jc w:val="both"/>
      </w:pPr>
      <w:hyperlink w:anchor="sub3610000" w:history="1">
        <w:r>
          <w:rPr>
            <w:rStyle w:val="a3"/>
            <w:color w:val="0000FF"/>
            <w:u w:val="single"/>
          </w:rPr>
          <w:t>361-бап. Мемлекеттік мекемелердің әлеуметтік салықты есептеу ерекшеліктері</w:t>
        </w:r>
      </w:hyperlink>
    </w:p>
    <w:p w:rsidR="00000000" w:rsidRDefault="00C753D2">
      <w:pPr>
        <w:ind w:firstLine="400"/>
        <w:jc w:val="both"/>
      </w:pPr>
      <w:hyperlink w:anchor="sub3620000" w:history="1">
        <w:r>
          <w:rPr>
            <w:rStyle w:val="a3"/>
            <w:color w:val="0000FF"/>
            <w:u w:val="single"/>
          </w:rPr>
          <w:t>362-бап. Құрылымдық бөлімшелер бойынша салықты есеп</w:t>
        </w:r>
        <w:r>
          <w:rPr>
            <w:rStyle w:val="a3"/>
            <w:color w:val="0000FF"/>
            <w:u w:val="single"/>
          </w:rPr>
          <w:t>теу және төлеу тәртібі</w:t>
        </w:r>
      </w:hyperlink>
    </w:p>
    <w:p w:rsidR="00000000" w:rsidRDefault="00C753D2">
      <w:pPr>
        <w:ind w:firstLine="400"/>
        <w:jc w:val="both"/>
      </w:pPr>
      <w:r>
        <w:rPr>
          <w:rStyle w:val="s0"/>
        </w:rPr>
        <w:t> </w:t>
      </w:r>
    </w:p>
    <w:p w:rsidR="00000000" w:rsidRDefault="00C753D2">
      <w:hyperlink w:anchor="sub3630000" w:history="1">
        <w:r>
          <w:rPr>
            <w:rStyle w:val="a3"/>
            <w:color w:val="0000FF"/>
            <w:u w:val="single"/>
          </w:rPr>
          <w:t>49-тарау. Салық кезеңі және салық декларациясы</w:t>
        </w:r>
      </w:hyperlink>
    </w:p>
    <w:p w:rsidR="00000000" w:rsidRDefault="00C753D2">
      <w:pPr>
        <w:ind w:firstLine="400"/>
        <w:jc w:val="both"/>
      </w:pPr>
      <w:hyperlink w:anchor="sub3630000" w:history="1">
        <w:r>
          <w:rPr>
            <w:rStyle w:val="a3"/>
            <w:color w:val="0000FF"/>
            <w:u w:val="single"/>
          </w:rPr>
          <w:t>363-бап. Салық кезеңі</w:t>
        </w:r>
      </w:hyperlink>
    </w:p>
    <w:p w:rsidR="00000000" w:rsidRDefault="00C753D2">
      <w:pPr>
        <w:ind w:firstLine="400"/>
        <w:jc w:val="both"/>
      </w:pPr>
      <w:hyperlink w:anchor="sub3640000" w:history="1">
        <w:r>
          <w:rPr>
            <w:rStyle w:val="a3"/>
            <w:color w:val="0000FF"/>
            <w:u w:val="single"/>
          </w:rPr>
          <w:t>364-бап. Жеке табыс салығы мен әлеуметтік салық жөніндегі декла</w:t>
        </w:r>
        <w:r>
          <w:rPr>
            <w:rStyle w:val="a3"/>
            <w:color w:val="0000FF"/>
            <w:u w:val="single"/>
          </w:rPr>
          <w:t>рация</w:t>
        </w:r>
        <w:r>
          <w:rPr>
            <w:rStyle w:val="a3"/>
            <w:color w:val="0000FF"/>
            <w:u w:val="single"/>
          </w:rPr>
          <w:t xml:space="preserve"> </w:t>
        </w:r>
      </w:hyperlink>
    </w:p>
    <w:p w:rsidR="00000000" w:rsidRDefault="00C753D2">
      <w:pPr>
        <w:ind w:firstLine="400"/>
        <w:jc w:val="both"/>
      </w:pPr>
      <w:r>
        <w:rPr>
          <w:rStyle w:val="s0"/>
        </w:rPr>
        <w:t> </w:t>
      </w:r>
    </w:p>
    <w:p w:rsidR="00000000" w:rsidRDefault="00C753D2">
      <w:hyperlink w:anchor="sub3650000" w:history="1">
        <w:r>
          <w:rPr>
            <w:rStyle w:val="a3"/>
            <w:color w:val="0000FF"/>
            <w:u w:val="single"/>
          </w:rPr>
          <w:t>13-бөлім. Көлік құралы салығы</w:t>
        </w:r>
      </w:hyperlink>
    </w:p>
    <w:p w:rsidR="00000000" w:rsidRDefault="00C753D2">
      <w:hyperlink w:anchor="sub3650000" w:history="1">
        <w:r>
          <w:rPr>
            <w:rStyle w:val="a3"/>
            <w:color w:val="0000FF"/>
            <w:u w:val="single"/>
          </w:rPr>
          <w:t>50-тарау. Жалпы ережелер</w:t>
        </w:r>
      </w:hyperlink>
    </w:p>
    <w:p w:rsidR="00000000" w:rsidRDefault="00C753D2">
      <w:pPr>
        <w:ind w:firstLine="400"/>
        <w:jc w:val="both"/>
      </w:pPr>
      <w:hyperlink w:anchor="sub3650000" w:history="1">
        <w:r>
          <w:rPr>
            <w:rStyle w:val="a3"/>
            <w:color w:val="0000FF"/>
            <w:u w:val="single"/>
          </w:rPr>
          <w:t>365-бап. Салық төлеушілер</w:t>
        </w:r>
      </w:hyperlink>
    </w:p>
    <w:p w:rsidR="00000000" w:rsidRDefault="00C753D2">
      <w:pPr>
        <w:ind w:firstLine="400"/>
        <w:jc w:val="both"/>
      </w:pPr>
      <w:hyperlink w:anchor="sub3660000" w:history="1">
        <w:r>
          <w:rPr>
            <w:rStyle w:val="a3"/>
            <w:color w:val="0000FF"/>
            <w:u w:val="single"/>
          </w:rPr>
          <w:t>366-бап. Салық салу объектілері</w:t>
        </w:r>
      </w:hyperlink>
    </w:p>
    <w:p w:rsidR="00000000" w:rsidRDefault="00C753D2">
      <w:pPr>
        <w:ind w:firstLine="400"/>
        <w:jc w:val="both"/>
      </w:pPr>
      <w:r>
        <w:rPr>
          <w:rStyle w:val="s0"/>
        </w:rPr>
        <w:t> </w:t>
      </w:r>
    </w:p>
    <w:p w:rsidR="00000000" w:rsidRDefault="00C753D2">
      <w:hyperlink w:anchor="sub3670000" w:history="1">
        <w:r>
          <w:rPr>
            <w:rStyle w:val="a3"/>
            <w:color w:val="0000FF"/>
            <w:u w:val="single"/>
          </w:rPr>
          <w:t>51-тарау. Салық мөлшерлемелері, салықты есептеу тәртібі және төлеу мерзімдері</w:t>
        </w:r>
      </w:hyperlink>
    </w:p>
    <w:p w:rsidR="00000000" w:rsidRDefault="00C753D2">
      <w:pPr>
        <w:ind w:firstLine="400"/>
        <w:jc w:val="both"/>
      </w:pPr>
      <w:hyperlink w:anchor="sub3670000" w:history="1">
        <w:r>
          <w:rPr>
            <w:rStyle w:val="a3"/>
            <w:color w:val="0000FF"/>
            <w:u w:val="single"/>
          </w:rPr>
          <w:t>367-бап. Салық мөлшерлемелері</w:t>
        </w:r>
      </w:hyperlink>
    </w:p>
    <w:p w:rsidR="00000000" w:rsidRDefault="00C753D2">
      <w:pPr>
        <w:ind w:firstLine="400"/>
        <w:jc w:val="both"/>
      </w:pPr>
      <w:hyperlink w:anchor="sub3680000" w:history="1">
        <w:r>
          <w:rPr>
            <w:rStyle w:val="a3"/>
            <w:color w:val="0000FF"/>
            <w:u w:val="single"/>
          </w:rPr>
          <w:t>368-бап. Салықты есептеу тәртібі</w:t>
        </w:r>
      </w:hyperlink>
    </w:p>
    <w:p w:rsidR="00000000" w:rsidRDefault="00C753D2">
      <w:pPr>
        <w:ind w:firstLine="400"/>
        <w:jc w:val="both"/>
      </w:pPr>
      <w:hyperlink w:anchor="sub3690000" w:history="1">
        <w:r>
          <w:rPr>
            <w:rStyle w:val="a3"/>
            <w:color w:val="0000FF"/>
            <w:u w:val="single"/>
          </w:rPr>
          <w:t>369-бап. Салық төлеу мерзiмдерi мен тәртібі</w:t>
        </w:r>
      </w:hyperlink>
    </w:p>
    <w:p w:rsidR="00000000" w:rsidRDefault="00C753D2">
      <w:pPr>
        <w:ind w:firstLine="400"/>
        <w:jc w:val="both"/>
      </w:pPr>
      <w:r>
        <w:t> </w:t>
      </w:r>
    </w:p>
    <w:p w:rsidR="00000000" w:rsidRDefault="00C753D2">
      <w:hyperlink w:anchor="sub3700000" w:history="1">
        <w:r>
          <w:rPr>
            <w:rStyle w:val="a3"/>
            <w:color w:val="0000FF"/>
            <w:u w:val="single"/>
          </w:rPr>
          <w:t>52-тарау. Салық кезеңі және салық декларациясы</w:t>
        </w:r>
      </w:hyperlink>
    </w:p>
    <w:p w:rsidR="00000000" w:rsidRDefault="00C753D2">
      <w:pPr>
        <w:ind w:firstLine="400"/>
        <w:jc w:val="both"/>
      </w:pPr>
      <w:hyperlink w:anchor="sub3700000" w:history="1">
        <w:r>
          <w:rPr>
            <w:rStyle w:val="a3"/>
            <w:color w:val="0000FF"/>
            <w:u w:val="single"/>
          </w:rPr>
          <w:t>370-бап. Салық кезеңі</w:t>
        </w:r>
      </w:hyperlink>
    </w:p>
    <w:p w:rsidR="00000000" w:rsidRDefault="00C753D2">
      <w:pPr>
        <w:ind w:firstLine="400"/>
        <w:jc w:val="both"/>
      </w:pPr>
      <w:hyperlink w:anchor="sub3710000" w:history="1">
        <w:r>
          <w:rPr>
            <w:rStyle w:val="a3"/>
            <w:color w:val="0000FF"/>
            <w:u w:val="single"/>
          </w:rPr>
          <w:t>371-бап. Салық есептілігі</w:t>
        </w:r>
      </w:hyperlink>
    </w:p>
    <w:p w:rsidR="00000000" w:rsidRDefault="00C753D2">
      <w:pPr>
        <w:ind w:firstLine="400"/>
        <w:jc w:val="both"/>
      </w:pPr>
      <w:r>
        <w:rPr>
          <w:rStyle w:val="s0"/>
        </w:rPr>
        <w:t> </w:t>
      </w:r>
    </w:p>
    <w:p w:rsidR="00000000" w:rsidRDefault="00C753D2">
      <w:hyperlink w:anchor="sub3720000" w:history="1">
        <w:r>
          <w:rPr>
            <w:rStyle w:val="a3"/>
            <w:color w:val="0000FF"/>
            <w:u w:val="single"/>
          </w:rPr>
          <w:t>14-бөлім. Жер салығы</w:t>
        </w:r>
      </w:hyperlink>
    </w:p>
    <w:p w:rsidR="00000000" w:rsidRDefault="00C753D2">
      <w:hyperlink w:anchor="sub3720000" w:history="1">
        <w:r>
          <w:rPr>
            <w:rStyle w:val="a3"/>
            <w:color w:val="0000FF"/>
            <w:u w:val="single"/>
          </w:rPr>
          <w:t>53-тарау. Жалпы ережелер</w:t>
        </w:r>
      </w:hyperlink>
    </w:p>
    <w:p w:rsidR="00000000" w:rsidRDefault="00C753D2">
      <w:pPr>
        <w:ind w:firstLine="400"/>
        <w:jc w:val="both"/>
      </w:pPr>
      <w:hyperlink w:anchor="sub3720000" w:history="1">
        <w:r>
          <w:rPr>
            <w:rStyle w:val="a3"/>
            <w:color w:val="0000FF"/>
            <w:u w:val="single"/>
          </w:rPr>
          <w:t>372-бап. Жалпы ережелер</w:t>
        </w:r>
      </w:hyperlink>
    </w:p>
    <w:p w:rsidR="00000000" w:rsidRDefault="00C753D2">
      <w:pPr>
        <w:ind w:firstLine="400"/>
        <w:jc w:val="both"/>
      </w:pPr>
      <w:hyperlink w:anchor="sub3730000" w:history="1">
        <w:r>
          <w:rPr>
            <w:rStyle w:val="a3"/>
            <w:color w:val="0000FF"/>
            <w:u w:val="single"/>
          </w:rPr>
          <w:t>373-бап. Төлеушілер</w:t>
        </w:r>
      </w:hyperlink>
    </w:p>
    <w:p w:rsidR="00000000" w:rsidRDefault="00C753D2">
      <w:pPr>
        <w:ind w:firstLine="400"/>
        <w:jc w:val="both"/>
      </w:pPr>
      <w:hyperlink w:anchor="sub3740000" w:history="1">
        <w:r>
          <w:rPr>
            <w:rStyle w:val="a3"/>
            <w:color w:val="0000FF"/>
            <w:u w:val="single"/>
          </w:rPr>
          <w:t>374-бап. Жекелеген жағдайларда төлеушіні айқындау</w:t>
        </w:r>
      </w:hyperlink>
    </w:p>
    <w:p w:rsidR="00000000" w:rsidRDefault="00C753D2">
      <w:pPr>
        <w:ind w:firstLine="400"/>
        <w:jc w:val="both"/>
      </w:pPr>
      <w:hyperlink w:anchor="sub3750000" w:history="1">
        <w:r>
          <w:rPr>
            <w:rStyle w:val="a3"/>
            <w:color w:val="0000FF"/>
            <w:u w:val="single"/>
          </w:rPr>
          <w:t>375-бап. Салық салу объектісі</w:t>
        </w:r>
      </w:hyperlink>
    </w:p>
    <w:p w:rsidR="00000000" w:rsidRDefault="00C753D2">
      <w:pPr>
        <w:ind w:firstLine="400"/>
        <w:jc w:val="both"/>
      </w:pPr>
      <w:hyperlink w:anchor="sub3760000" w:history="1">
        <w:r>
          <w:rPr>
            <w:rStyle w:val="a3"/>
            <w:color w:val="0000FF"/>
            <w:u w:val="single"/>
          </w:rPr>
          <w:t>376-бап. Жекелеген жағдайларда салық салу объектісін айқындау</w:t>
        </w:r>
      </w:hyperlink>
    </w:p>
    <w:p w:rsidR="00000000" w:rsidRDefault="00C753D2">
      <w:pPr>
        <w:ind w:firstLine="400"/>
        <w:jc w:val="both"/>
      </w:pPr>
      <w:hyperlink w:anchor="sub3770000" w:history="1">
        <w:r>
          <w:rPr>
            <w:rStyle w:val="a3"/>
            <w:color w:val="0000FF"/>
            <w:u w:val="single"/>
          </w:rPr>
          <w:t>377-бап. Салы</w:t>
        </w:r>
        <w:r>
          <w:rPr>
            <w:rStyle w:val="a3"/>
            <w:color w:val="0000FF"/>
            <w:u w:val="single"/>
          </w:rPr>
          <w:t>қ</w:t>
        </w:r>
        <w:r>
          <w:rPr>
            <w:rStyle w:val="a3"/>
            <w:color w:val="0000FF"/>
            <w:u w:val="single"/>
          </w:rPr>
          <w:t xml:space="preserve"> базасы</w:t>
        </w:r>
      </w:hyperlink>
    </w:p>
    <w:p w:rsidR="00000000" w:rsidRDefault="00C753D2">
      <w:pPr>
        <w:ind w:firstLine="400"/>
        <w:jc w:val="both"/>
      </w:pPr>
      <w:r>
        <w:rPr>
          <w:rStyle w:val="s0"/>
        </w:rPr>
        <w:t> </w:t>
      </w:r>
    </w:p>
    <w:p w:rsidR="00000000" w:rsidRDefault="00C753D2">
      <w:hyperlink w:anchor="sub3780000" w:history="1">
        <w:r>
          <w:rPr>
            <w:rStyle w:val="a3"/>
            <w:color w:val="0000FF"/>
            <w:u w:val="single"/>
          </w:rPr>
          <w:t>54-тарау. Салық мөлшерлемелері</w:t>
        </w:r>
      </w:hyperlink>
    </w:p>
    <w:p w:rsidR="00000000" w:rsidRDefault="00C753D2">
      <w:pPr>
        <w:ind w:firstLine="400"/>
        <w:jc w:val="both"/>
      </w:pPr>
      <w:hyperlink w:anchor="sub3780000" w:history="1">
        <w:r>
          <w:rPr>
            <w:rStyle w:val="a3"/>
            <w:color w:val="0000FF"/>
            <w:u w:val="single"/>
          </w:rPr>
          <w:t>378-бап. Ауыл шаруашылығы мақсатындағы жерлерге салынатын базалық салық мөлшерлемелері</w:t>
        </w:r>
      </w:hyperlink>
    </w:p>
    <w:p w:rsidR="00000000" w:rsidRDefault="00C753D2">
      <w:pPr>
        <w:ind w:firstLine="400"/>
        <w:jc w:val="both"/>
      </w:pPr>
      <w:hyperlink w:anchor="sub3790000" w:history="1">
        <w:r>
          <w:rPr>
            <w:rStyle w:val="a3"/>
            <w:color w:val="0000FF"/>
            <w:u w:val="single"/>
          </w:rPr>
          <w:t>379-бап. Жеке тұлғаларға бер</w:t>
        </w:r>
        <w:r>
          <w:rPr>
            <w:rStyle w:val="a3"/>
            <w:color w:val="0000FF"/>
            <w:u w:val="single"/>
          </w:rPr>
          <w:t>ілген ауыл шаруашылығы мақсатындағы жерлерге салынатын базалық салық мөлшерлемелері</w:t>
        </w:r>
      </w:hyperlink>
    </w:p>
    <w:p w:rsidR="00000000" w:rsidRDefault="00C753D2">
      <w:pPr>
        <w:ind w:left="1200" w:hanging="800"/>
        <w:jc w:val="both"/>
      </w:pPr>
      <w:hyperlink w:anchor="sub3800000" w:history="1">
        <w:r>
          <w:rPr>
            <w:rStyle w:val="a3"/>
            <w:b/>
            <w:bCs/>
            <w:color w:val="0000FF"/>
            <w:u w:val="single"/>
          </w:rPr>
          <w:t>380-бап. Ауыл шаруашылы</w:t>
        </w:r>
        <w:r>
          <w:rPr>
            <w:rStyle w:val="a3"/>
            <w:b/>
            <w:bCs/>
            <w:color w:val="0000FF"/>
            <w:u w:val="single"/>
          </w:rPr>
          <w:t>ғ</w:t>
        </w:r>
        <w:r>
          <w:rPr>
            <w:rStyle w:val="a3"/>
            <w:b/>
            <w:bCs/>
            <w:color w:val="0000FF"/>
            <w:u w:val="single"/>
          </w:rPr>
          <w:t>ына арналма</w:t>
        </w:r>
        <w:r>
          <w:rPr>
            <w:rStyle w:val="a3"/>
            <w:b/>
            <w:bCs/>
            <w:color w:val="0000FF"/>
            <w:u w:val="single"/>
          </w:rPr>
          <w:t>ғ</w:t>
        </w:r>
        <w:r>
          <w:rPr>
            <w:rStyle w:val="a3"/>
            <w:b/>
            <w:bCs/>
            <w:color w:val="0000FF"/>
            <w:u w:val="single"/>
          </w:rPr>
          <w:t>ан, ауыл шаруашылы</w:t>
        </w:r>
        <w:r>
          <w:rPr>
            <w:rStyle w:val="a3"/>
            <w:b/>
            <w:bCs/>
            <w:color w:val="0000FF"/>
            <w:u w:val="single"/>
          </w:rPr>
          <w:t>ғ</w:t>
        </w:r>
        <w:r>
          <w:rPr>
            <w:rStyle w:val="a3"/>
            <w:b/>
            <w:bCs/>
            <w:color w:val="0000FF"/>
            <w:u w:val="single"/>
          </w:rPr>
          <w:t>ы ма</w:t>
        </w:r>
        <w:r>
          <w:rPr>
            <w:rStyle w:val="a3"/>
            <w:b/>
            <w:bCs/>
            <w:color w:val="0000FF"/>
            <w:u w:val="single"/>
          </w:rPr>
          <w:t>қ</w:t>
        </w:r>
        <w:r>
          <w:rPr>
            <w:rStyle w:val="a3"/>
            <w:b/>
            <w:bCs/>
            <w:color w:val="0000FF"/>
            <w:u w:val="single"/>
          </w:rPr>
          <w:t xml:space="preserve">саттары </w:t>
        </w:r>
        <w:r>
          <w:rPr>
            <w:rStyle w:val="a3"/>
            <w:b/>
            <w:bCs/>
            <w:color w:val="0000FF"/>
            <w:u w:val="single"/>
          </w:rPr>
          <w:t>ү</w:t>
        </w:r>
        <w:r>
          <w:rPr>
            <w:rStyle w:val="a3"/>
            <w:b/>
            <w:bCs/>
            <w:color w:val="0000FF"/>
            <w:u w:val="single"/>
          </w:rPr>
          <w:t>шін пайдаланылатын жерлерге алынатын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лшерлемелері</w:t>
        </w:r>
      </w:hyperlink>
    </w:p>
    <w:p w:rsidR="00000000" w:rsidRDefault="00C753D2">
      <w:pPr>
        <w:ind w:firstLine="400"/>
        <w:jc w:val="both"/>
      </w:pPr>
      <w:hyperlink w:anchor="sub3810000" w:history="1">
        <w:r>
          <w:rPr>
            <w:rStyle w:val="a3"/>
            <w:color w:val="0000FF"/>
            <w:u w:val="single"/>
          </w:rPr>
          <w:t>381-бап. Елді мекендердің жерлеріне (үй іргесіндегі жер учаскелерін қоспағанда) салынатын базалық салық мөлшерлемелері</w:t>
        </w:r>
      </w:hyperlink>
    </w:p>
    <w:p w:rsidR="00000000" w:rsidRDefault="00C753D2">
      <w:pPr>
        <w:ind w:firstLine="400"/>
        <w:jc w:val="both"/>
      </w:pPr>
      <w:hyperlink w:anchor="sub3820000" w:history="1">
        <w:r>
          <w:rPr>
            <w:rStyle w:val="a3"/>
            <w:color w:val="0000FF"/>
            <w:u w:val="single"/>
          </w:rPr>
          <w:t>382-бап. Үй іргесіндегі жер учаскелеріне салынатын базалық салық мөлшерлемелері</w:t>
        </w:r>
      </w:hyperlink>
    </w:p>
    <w:p w:rsidR="00000000" w:rsidRDefault="00C753D2">
      <w:pPr>
        <w:ind w:firstLine="400"/>
        <w:jc w:val="both"/>
      </w:pPr>
      <w:hyperlink w:anchor="sub3830000" w:history="1">
        <w:r>
          <w:rPr>
            <w:rStyle w:val="a3"/>
            <w:color w:val="0000FF"/>
            <w:u w:val="single"/>
          </w:rPr>
          <w:t>383-бап. Елді мекендерден тыс орналасқан өнеркәсіп жерлеріне салынатын базалық салық мөлшерлемелері</w:t>
        </w:r>
      </w:hyperlink>
    </w:p>
    <w:p w:rsidR="00000000" w:rsidRDefault="00C753D2">
      <w:pPr>
        <w:ind w:firstLine="400"/>
        <w:jc w:val="both"/>
      </w:pPr>
      <w:hyperlink w:anchor="sub3840000" w:history="1">
        <w:r>
          <w:rPr>
            <w:rStyle w:val="a3"/>
            <w:color w:val="0000FF"/>
            <w:u w:val="single"/>
          </w:rPr>
          <w:t>384-бап. Елді мекендер шегінде орналасқан өнеркәсіп жерлеріне салынатын салық мөлшерлемелері</w:t>
        </w:r>
      </w:hyperlink>
    </w:p>
    <w:p w:rsidR="00000000" w:rsidRDefault="00C753D2">
      <w:pPr>
        <w:ind w:firstLine="400"/>
        <w:jc w:val="both"/>
      </w:pPr>
      <w:hyperlink w:anchor="sub3850000" w:history="1">
        <w:r>
          <w:rPr>
            <w:rStyle w:val="a3"/>
            <w:color w:val="0000FF"/>
            <w:u w:val="single"/>
          </w:rPr>
          <w:t>385-бап. Ерекше қорғалатын табиғи аумақтардың, орман қоры мен су қорының жерлеріне салынатын салық мөлшерлемелері</w:t>
        </w:r>
      </w:hyperlink>
    </w:p>
    <w:p w:rsidR="00000000" w:rsidRDefault="00C753D2">
      <w:pPr>
        <w:ind w:left="1200" w:hanging="800"/>
        <w:jc w:val="both"/>
      </w:pPr>
      <w:hyperlink w:anchor="sub3860000" w:history="1">
        <w:r>
          <w:rPr>
            <w:rStyle w:val="a3"/>
            <w:b/>
            <w:bCs/>
            <w:color w:val="0000FF"/>
            <w:u w:val="single"/>
          </w:rPr>
          <w:t>386-бап. Автот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 xml:space="preserve">тар (паркингтер), автомобильге май </w:t>
        </w:r>
        <w:r>
          <w:rPr>
            <w:rStyle w:val="a3"/>
            <w:b/>
            <w:bCs/>
            <w:color w:val="0000FF"/>
            <w:u w:val="single"/>
          </w:rPr>
          <w:t>құ</w:t>
        </w:r>
        <w:r>
          <w:rPr>
            <w:rStyle w:val="a3"/>
            <w:b/>
            <w:bCs/>
            <w:color w:val="0000FF"/>
            <w:u w:val="single"/>
          </w:rPr>
          <w:t xml:space="preserve">ю станциялары </w:t>
        </w:r>
        <w:r>
          <w:rPr>
            <w:rStyle w:val="a3"/>
            <w:b/>
            <w:bCs/>
            <w:color w:val="0000FF"/>
            <w:u w:val="single"/>
          </w:rPr>
          <w:t>ү</w:t>
        </w:r>
        <w:r>
          <w:rPr>
            <w:rStyle w:val="a3"/>
            <w:b/>
            <w:bCs/>
            <w:color w:val="0000FF"/>
            <w:u w:val="single"/>
          </w:rPr>
          <w:t>шін б</w:t>
        </w:r>
        <w:r>
          <w:rPr>
            <w:rStyle w:val="a3"/>
            <w:b/>
            <w:bCs/>
            <w:color w:val="0000FF"/>
            <w:u w:val="single"/>
          </w:rPr>
          <w:t>ө</w:t>
        </w:r>
        <w:r>
          <w:rPr>
            <w:rStyle w:val="a3"/>
            <w:b/>
            <w:bCs/>
            <w:color w:val="0000FF"/>
            <w:u w:val="single"/>
          </w:rPr>
          <w:t>лінген, казино орналас</w:t>
        </w:r>
        <w:r>
          <w:rPr>
            <w:rStyle w:val="a3"/>
            <w:b/>
            <w:bCs/>
            <w:color w:val="0000FF"/>
            <w:u w:val="single"/>
          </w:rPr>
          <w:t>қ</w:t>
        </w:r>
        <w:r>
          <w:rPr>
            <w:rStyle w:val="a3"/>
            <w:b/>
            <w:bCs/>
            <w:color w:val="0000FF"/>
            <w:u w:val="single"/>
          </w:rPr>
          <w:t>ан, сондай-а</w:t>
        </w:r>
        <w:r>
          <w:rPr>
            <w:rStyle w:val="a3"/>
            <w:b/>
            <w:bCs/>
            <w:color w:val="0000FF"/>
            <w:u w:val="single"/>
          </w:rPr>
          <w:t>қ</w:t>
        </w:r>
        <w:r>
          <w:rPr>
            <w:rStyle w:val="a3"/>
            <w:b/>
            <w:bCs/>
            <w:color w:val="0000FF"/>
            <w:u w:val="single"/>
          </w:rPr>
          <w:t xml:space="preserve"> тиісті ма</w:t>
        </w:r>
        <w:r>
          <w:rPr>
            <w:rStyle w:val="a3"/>
            <w:b/>
            <w:bCs/>
            <w:color w:val="0000FF"/>
            <w:u w:val="single"/>
          </w:rPr>
          <w:t>қ</w:t>
        </w:r>
        <w:r>
          <w:rPr>
            <w:rStyle w:val="a3"/>
            <w:b/>
            <w:bCs/>
            <w:color w:val="0000FF"/>
            <w:u w:val="single"/>
          </w:rPr>
          <w:t xml:space="preserve">саттарда пайдаланылмайтын немесе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за</w:t>
        </w:r>
        <w:r>
          <w:rPr>
            <w:rStyle w:val="a3"/>
            <w:b/>
            <w:bCs/>
            <w:color w:val="0000FF"/>
            <w:u w:val="single"/>
          </w:rPr>
          <w:t>ң</w:t>
        </w:r>
        <w:r>
          <w:rPr>
            <w:rStyle w:val="a3"/>
            <w:b/>
            <w:bCs/>
            <w:color w:val="0000FF"/>
            <w:u w:val="single"/>
          </w:rPr>
          <w:t>намасын б</w:t>
        </w:r>
        <w:r>
          <w:rPr>
            <w:rStyle w:val="a3"/>
            <w:b/>
            <w:bCs/>
            <w:color w:val="0000FF"/>
            <w:u w:val="single"/>
          </w:rPr>
          <w:t>ұ</w:t>
        </w:r>
        <w:r>
          <w:rPr>
            <w:rStyle w:val="a3"/>
            <w:b/>
            <w:bCs/>
            <w:color w:val="0000FF"/>
            <w:u w:val="single"/>
          </w:rPr>
          <w:t>за отырып пайдаланылатын жер учаскелеріне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лшерлемелері</w:t>
        </w:r>
      </w:hyperlink>
    </w:p>
    <w:p w:rsidR="00000000" w:rsidRDefault="00C753D2">
      <w:pPr>
        <w:ind w:firstLine="400"/>
        <w:jc w:val="both"/>
      </w:pPr>
      <w:hyperlink w:anchor="sub3870000" w:history="1">
        <w:r>
          <w:rPr>
            <w:rStyle w:val="a3"/>
            <w:color w:val="0000FF"/>
            <w:u w:val="single"/>
          </w:rPr>
          <w:t>387-бап. Базалық салық мөлшерлемелерін тү</w:t>
        </w:r>
        <w:r>
          <w:rPr>
            <w:rStyle w:val="a3"/>
            <w:color w:val="0000FF"/>
            <w:u w:val="single"/>
          </w:rPr>
          <w:t>зету</w:t>
        </w:r>
      </w:hyperlink>
    </w:p>
    <w:p w:rsidR="00000000" w:rsidRDefault="00C753D2">
      <w:pPr>
        <w:ind w:firstLine="400"/>
        <w:jc w:val="both"/>
      </w:pPr>
      <w:r>
        <w:rPr>
          <w:rStyle w:val="s0"/>
        </w:rPr>
        <w:t> </w:t>
      </w:r>
    </w:p>
    <w:p w:rsidR="00000000" w:rsidRDefault="00C753D2">
      <w:hyperlink w:anchor="sub3880000" w:history="1">
        <w:r>
          <w:rPr>
            <w:rStyle w:val="a3"/>
            <w:color w:val="0000FF"/>
            <w:u w:val="single"/>
          </w:rPr>
          <w:t>55-тарау. Салықты есептеу тәртібі және төлеу мерзімдері</w:t>
        </w:r>
      </w:hyperlink>
    </w:p>
    <w:p w:rsidR="00000000" w:rsidRDefault="00C753D2">
      <w:pPr>
        <w:ind w:firstLine="400"/>
        <w:jc w:val="both"/>
      </w:pPr>
      <w:hyperlink w:anchor="sub3880000" w:history="1">
        <w:r>
          <w:rPr>
            <w:rStyle w:val="a3"/>
            <w:color w:val="0000FF"/>
            <w:u w:val="single"/>
          </w:rPr>
          <w:t>388-бап. Салықты есептеу мен төлеудің жалпы тәртібі</w:t>
        </w:r>
      </w:hyperlink>
    </w:p>
    <w:p w:rsidR="00000000" w:rsidRDefault="00C753D2">
      <w:pPr>
        <w:ind w:firstLine="400"/>
        <w:jc w:val="both"/>
      </w:pPr>
      <w:hyperlink w:anchor="sub3890000" w:history="1">
        <w:r>
          <w:rPr>
            <w:rStyle w:val="a3"/>
            <w:color w:val="0000FF"/>
            <w:u w:val="single"/>
          </w:rPr>
          <w:t>389-бап. Заңды тұлғалардың салықты есептеу</w:t>
        </w:r>
        <w:r>
          <w:rPr>
            <w:rStyle w:val="a3"/>
            <w:color w:val="0000FF"/>
            <w:u w:val="single"/>
          </w:rPr>
          <w:t xml:space="preserve"> тәртібі мен төлеу мерзімдері</w:t>
        </w:r>
      </w:hyperlink>
    </w:p>
    <w:p w:rsidR="00000000" w:rsidRDefault="00C753D2">
      <w:pPr>
        <w:ind w:firstLine="400"/>
        <w:jc w:val="both"/>
      </w:pPr>
      <w:hyperlink w:anchor="sub3900000" w:history="1">
        <w:r>
          <w:rPr>
            <w:rStyle w:val="a3"/>
            <w:color w:val="0000FF"/>
            <w:u w:val="single"/>
          </w:rPr>
          <w:t>390-бап. Жекелеген жағдайларда салықты есептеудiң, төлеудiң және салық бойынша есептіліктi табыс етудiң ерекшелiктерi</w:t>
        </w:r>
      </w:hyperlink>
    </w:p>
    <w:p w:rsidR="00000000" w:rsidRDefault="00C753D2">
      <w:pPr>
        <w:ind w:firstLine="400"/>
        <w:jc w:val="both"/>
      </w:pPr>
      <w:hyperlink w:anchor="sub3910000" w:history="1">
        <w:r>
          <w:rPr>
            <w:rStyle w:val="a3"/>
            <w:color w:val="0000FF"/>
            <w:u w:val="single"/>
          </w:rPr>
          <w:t xml:space="preserve">391-бап. Жеке тұлғалардың салықты есептеу </w:t>
        </w:r>
        <w:r>
          <w:rPr>
            <w:rStyle w:val="a3"/>
            <w:color w:val="0000FF"/>
            <w:u w:val="single"/>
          </w:rPr>
          <w:t>тәртібі және төлеу мерзімдері</w:t>
        </w:r>
      </w:hyperlink>
    </w:p>
    <w:p w:rsidR="00000000" w:rsidRDefault="00C753D2">
      <w:pPr>
        <w:ind w:firstLine="400"/>
        <w:jc w:val="both"/>
      </w:pPr>
      <w:r>
        <w:rPr>
          <w:rStyle w:val="s0"/>
        </w:rPr>
        <w:t> </w:t>
      </w:r>
    </w:p>
    <w:p w:rsidR="00000000" w:rsidRDefault="00C753D2">
      <w:hyperlink w:anchor="sub3920000" w:history="1">
        <w:r>
          <w:rPr>
            <w:rStyle w:val="a3"/>
            <w:color w:val="0000FF"/>
            <w:u w:val="single"/>
          </w:rPr>
          <w:t>56-тарау. Салық кезеңі және салық есептілігі</w:t>
        </w:r>
      </w:hyperlink>
    </w:p>
    <w:p w:rsidR="00000000" w:rsidRDefault="00C753D2">
      <w:pPr>
        <w:ind w:firstLine="400"/>
        <w:jc w:val="both"/>
      </w:pPr>
      <w:hyperlink w:anchor="sub3920000" w:history="1">
        <w:r>
          <w:rPr>
            <w:rStyle w:val="a3"/>
            <w:color w:val="0000FF"/>
            <w:u w:val="single"/>
          </w:rPr>
          <w:t>392-бап. Салық кезеңі</w:t>
        </w:r>
      </w:hyperlink>
    </w:p>
    <w:p w:rsidR="00000000" w:rsidRDefault="00C753D2">
      <w:pPr>
        <w:ind w:firstLine="400"/>
        <w:jc w:val="both"/>
      </w:pPr>
      <w:hyperlink w:anchor="sub3930000" w:history="1">
        <w:r>
          <w:rPr>
            <w:rStyle w:val="a3"/>
            <w:color w:val="0000FF"/>
            <w:u w:val="single"/>
          </w:rPr>
          <w:t>393-бап. Салық есептілігі</w:t>
        </w:r>
      </w:hyperlink>
    </w:p>
    <w:p w:rsidR="00000000" w:rsidRDefault="00C753D2">
      <w:pPr>
        <w:ind w:firstLine="400"/>
        <w:jc w:val="both"/>
      </w:pPr>
      <w:r>
        <w:rPr>
          <w:rStyle w:val="s0"/>
        </w:rPr>
        <w:t> </w:t>
      </w:r>
    </w:p>
    <w:p w:rsidR="00000000" w:rsidRDefault="00C753D2">
      <w:hyperlink w:anchor="sub3940000" w:history="1">
        <w:r>
          <w:rPr>
            <w:rStyle w:val="a3"/>
            <w:color w:val="0000FF"/>
            <w:u w:val="single"/>
          </w:rPr>
          <w:t>15-бөлім. Мүлік салығы</w:t>
        </w:r>
      </w:hyperlink>
    </w:p>
    <w:p w:rsidR="00000000" w:rsidRDefault="00C753D2">
      <w:hyperlink w:anchor="sub3940000" w:history="1">
        <w:r>
          <w:rPr>
            <w:rStyle w:val="a3"/>
            <w:color w:val="0000FF"/>
            <w:u w:val="single"/>
          </w:rPr>
          <w:t>57-тарау. Заңды тұлғалар мен дара кәсіпкерлерге салынатын мүлік салығы</w:t>
        </w:r>
      </w:hyperlink>
    </w:p>
    <w:p w:rsidR="00000000" w:rsidRDefault="00C753D2">
      <w:pPr>
        <w:ind w:firstLine="400"/>
        <w:jc w:val="both"/>
      </w:pPr>
      <w:hyperlink w:anchor="sub3940000" w:history="1">
        <w:r>
          <w:rPr>
            <w:rStyle w:val="a3"/>
            <w:color w:val="0000FF"/>
            <w:u w:val="single"/>
          </w:rPr>
          <w:t>394-бап. Салық төлеушілер</w:t>
        </w:r>
      </w:hyperlink>
    </w:p>
    <w:p w:rsidR="00000000" w:rsidRDefault="00C753D2">
      <w:pPr>
        <w:ind w:firstLine="400"/>
        <w:jc w:val="both"/>
      </w:pPr>
      <w:hyperlink w:anchor="sub3950000" w:history="1">
        <w:r>
          <w:rPr>
            <w:rStyle w:val="a3"/>
            <w:color w:val="0000FF"/>
            <w:u w:val="single"/>
          </w:rPr>
          <w:t>395-бап. Жекелеген жағдайларда сал</w:t>
        </w:r>
        <w:r>
          <w:rPr>
            <w:rStyle w:val="a3"/>
            <w:color w:val="0000FF"/>
            <w:u w:val="single"/>
          </w:rPr>
          <w:t>ық төлеушіні айқындау</w:t>
        </w:r>
      </w:hyperlink>
    </w:p>
    <w:p w:rsidR="00000000" w:rsidRDefault="00C753D2">
      <w:pPr>
        <w:ind w:firstLine="400"/>
        <w:jc w:val="both"/>
      </w:pPr>
      <w:hyperlink w:anchor="sub3960000" w:history="1">
        <w:r>
          <w:rPr>
            <w:rStyle w:val="a3"/>
            <w:color w:val="0000FF"/>
            <w:u w:val="single"/>
          </w:rPr>
          <w:t>396-бап. Салық салу объектісі</w:t>
        </w:r>
      </w:hyperlink>
    </w:p>
    <w:p w:rsidR="00000000" w:rsidRDefault="00C753D2">
      <w:pPr>
        <w:ind w:firstLine="400"/>
        <w:jc w:val="both"/>
      </w:pPr>
      <w:hyperlink w:anchor="sub3970000" w:history="1">
        <w:r>
          <w:rPr>
            <w:rStyle w:val="a3"/>
            <w:color w:val="0000FF"/>
            <w:u w:val="single"/>
          </w:rPr>
          <w:t>397-бап. Салық базасы</w:t>
        </w:r>
      </w:hyperlink>
    </w:p>
    <w:p w:rsidR="00000000" w:rsidRDefault="00C753D2">
      <w:pPr>
        <w:ind w:firstLine="400"/>
        <w:jc w:val="both"/>
      </w:pPr>
      <w:hyperlink w:anchor="sub3980000" w:history="1">
        <w:r>
          <w:rPr>
            <w:rStyle w:val="a3"/>
            <w:color w:val="0000FF"/>
            <w:u w:val="single"/>
          </w:rPr>
          <w:t>398-бап. Салық мөлшерлемелері</w:t>
        </w:r>
      </w:hyperlink>
    </w:p>
    <w:p w:rsidR="00000000" w:rsidRDefault="00C753D2">
      <w:pPr>
        <w:ind w:firstLine="400"/>
        <w:jc w:val="both"/>
      </w:pPr>
      <w:hyperlink w:anchor="sub3990000" w:history="1">
        <w:r>
          <w:rPr>
            <w:rStyle w:val="a3"/>
            <w:color w:val="0000FF"/>
            <w:u w:val="single"/>
          </w:rPr>
          <w:t>399-бап. Салықты есе</w:t>
        </w:r>
        <w:r>
          <w:rPr>
            <w:rStyle w:val="a3"/>
            <w:color w:val="0000FF"/>
            <w:u w:val="single"/>
          </w:rPr>
          <w:t>птеу мен төлеу тәртібі</w:t>
        </w:r>
      </w:hyperlink>
    </w:p>
    <w:p w:rsidR="00000000" w:rsidRDefault="00C753D2">
      <w:pPr>
        <w:ind w:firstLine="400"/>
        <w:jc w:val="both"/>
      </w:pPr>
      <w:hyperlink w:anchor="sub4000000" w:history="1">
        <w:r>
          <w:rPr>
            <w:rStyle w:val="a3"/>
            <w:color w:val="0000FF"/>
            <w:u w:val="single"/>
          </w:rPr>
          <w:t>400-бап. Жекелеген жағдайларда салықты есептеу және төлеу</w:t>
        </w:r>
      </w:hyperlink>
    </w:p>
    <w:p w:rsidR="00000000" w:rsidRDefault="00C753D2">
      <w:pPr>
        <w:ind w:firstLine="400"/>
        <w:jc w:val="both"/>
      </w:pPr>
      <w:hyperlink w:anchor="sub4010000" w:history="1">
        <w:r>
          <w:rPr>
            <w:rStyle w:val="a3"/>
            <w:color w:val="0000FF"/>
            <w:u w:val="single"/>
          </w:rPr>
          <w:t>401-бап. Салық кезеңі</w:t>
        </w:r>
      </w:hyperlink>
    </w:p>
    <w:p w:rsidR="00000000" w:rsidRDefault="00C753D2">
      <w:pPr>
        <w:ind w:firstLine="400"/>
        <w:jc w:val="both"/>
      </w:pPr>
      <w:hyperlink w:anchor="sub4020000" w:history="1">
        <w:r>
          <w:rPr>
            <w:rStyle w:val="a3"/>
            <w:color w:val="0000FF"/>
            <w:u w:val="single"/>
          </w:rPr>
          <w:t>402-бап. Салық есептілігі</w:t>
        </w:r>
      </w:hyperlink>
    </w:p>
    <w:p w:rsidR="00000000" w:rsidRDefault="00C753D2">
      <w:pPr>
        <w:ind w:firstLine="400"/>
        <w:jc w:val="both"/>
      </w:pPr>
      <w:r>
        <w:rPr>
          <w:rStyle w:val="s0"/>
        </w:rPr>
        <w:t> </w:t>
      </w:r>
    </w:p>
    <w:p w:rsidR="00000000" w:rsidRDefault="00C753D2">
      <w:hyperlink w:anchor="sub4030000" w:history="1">
        <w:r>
          <w:rPr>
            <w:rStyle w:val="a3"/>
            <w:color w:val="0000FF"/>
            <w:u w:val="single"/>
          </w:rPr>
          <w:t>58-тарау. Жеке тұлғалардың мүлік салығы</w:t>
        </w:r>
      </w:hyperlink>
    </w:p>
    <w:p w:rsidR="00000000" w:rsidRDefault="00C753D2">
      <w:pPr>
        <w:ind w:firstLine="400"/>
        <w:jc w:val="both"/>
      </w:pPr>
      <w:hyperlink w:anchor="sub4030000" w:history="1">
        <w:r>
          <w:rPr>
            <w:rStyle w:val="a3"/>
            <w:color w:val="0000FF"/>
            <w:u w:val="single"/>
          </w:rPr>
          <w:t>403-бап. Салық төлеушілер</w:t>
        </w:r>
      </w:hyperlink>
    </w:p>
    <w:p w:rsidR="00000000" w:rsidRDefault="00C753D2">
      <w:pPr>
        <w:ind w:firstLine="400"/>
        <w:jc w:val="both"/>
      </w:pPr>
      <w:hyperlink w:anchor="sub4040000" w:history="1">
        <w:r>
          <w:rPr>
            <w:rStyle w:val="a3"/>
            <w:color w:val="0000FF"/>
            <w:u w:val="single"/>
          </w:rPr>
          <w:t>404-бап. Жекелеген жағдайларда салық төлеушіні айқындау</w:t>
        </w:r>
      </w:hyperlink>
    </w:p>
    <w:p w:rsidR="00000000" w:rsidRDefault="00C753D2">
      <w:pPr>
        <w:ind w:firstLine="400"/>
        <w:jc w:val="both"/>
      </w:pPr>
      <w:hyperlink w:anchor="sub4050000" w:history="1">
        <w:r>
          <w:rPr>
            <w:rStyle w:val="a3"/>
            <w:color w:val="0000FF"/>
            <w:u w:val="single"/>
          </w:rPr>
          <w:t>405-бап. Салық салу объектіс</w:t>
        </w:r>
        <w:r>
          <w:rPr>
            <w:rStyle w:val="a3"/>
            <w:color w:val="0000FF"/>
            <w:u w:val="single"/>
          </w:rPr>
          <w:t>і</w:t>
        </w:r>
      </w:hyperlink>
    </w:p>
    <w:p w:rsidR="00000000" w:rsidRDefault="00C753D2">
      <w:pPr>
        <w:ind w:firstLine="400"/>
        <w:jc w:val="both"/>
      </w:pPr>
      <w:hyperlink w:anchor="sub4060000" w:history="1">
        <w:r>
          <w:rPr>
            <w:rStyle w:val="a3"/>
            <w:color w:val="0000FF"/>
            <w:u w:val="single"/>
          </w:rPr>
          <w:t>406-бап. Салық базасы</w:t>
        </w:r>
      </w:hyperlink>
    </w:p>
    <w:p w:rsidR="00000000" w:rsidRDefault="00C753D2">
      <w:pPr>
        <w:ind w:firstLine="400"/>
        <w:jc w:val="both"/>
      </w:pPr>
      <w:hyperlink w:anchor="sub4070000" w:history="1">
        <w:r>
          <w:rPr>
            <w:rStyle w:val="a3"/>
            <w:color w:val="0000FF"/>
            <w:u w:val="single"/>
          </w:rPr>
          <w:t>407-бап. Жекелеген жағдайларда салықты есептеу мен төлеу</w:t>
        </w:r>
      </w:hyperlink>
    </w:p>
    <w:p w:rsidR="00000000" w:rsidRDefault="00C753D2">
      <w:pPr>
        <w:ind w:firstLine="400"/>
        <w:jc w:val="both"/>
      </w:pPr>
      <w:hyperlink w:anchor="sub4080000" w:history="1">
        <w:r>
          <w:rPr>
            <w:rStyle w:val="a3"/>
            <w:color w:val="0000FF"/>
            <w:u w:val="single"/>
          </w:rPr>
          <w:t>408-бап. Салық мөлшерлемелері</w:t>
        </w:r>
      </w:hyperlink>
    </w:p>
    <w:p w:rsidR="00000000" w:rsidRDefault="00C753D2">
      <w:pPr>
        <w:ind w:firstLine="400"/>
        <w:jc w:val="both"/>
      </w:pPr>
      <w:hyperlink w:anchor="sub4090000" w:history="1">
        <w:r>
          <w:rPr>
            <w:rStyle w:val="a3"/>
            <w:color w:val="0000FF"/>
            <w:u w:val="single"/>
          </w:rPr>
          <w:t>409-бап. Салы</w:t>
        </w:r>
        <w:r>
          <w:rPr>
            <w:rStyle w:val="a3"/>
            <w:color w:val="0000FF"/>
            <w:u w:val="single"/>
          </w:rPr>
          <w:t>қты</w:t>
        </w:r>
        <w:r>
          <w:rPr>
            <w:rStyle w:val="a3"/>
            <w:color w:val="0000FF"/>
            <w:u w:val="single"/>
          </w:rPr>
          <w:t xml:space="preserve"> есептеу мен төлеу тәртібі</w:t>
        </w:r>
      </w:hyperlink>
    </w:p>
    <w:p w:rsidR="00000000" w:rsidRDefault="00C753D2">
      <w:pPr>
        <w:ind w:firstLine="400"/>
        <w:jc w:val="both"/>
      </w:pPr>
      <w:hyperlink w:anchor="sub4100000" w:history="1">
        <w:r>
          <w:rPr>
            <w:rStyle w:val="a3"/>
            <w:color w:val="0000FF"/>
            <w:u w:val="single"/>
          </w:rPr>
          <w:t>410-бап. Салық кезеңі</w:t>
        </w:r>
      </w:hyperlink>
    </w:p>
    <w:p w:rsidR="00000000" w:rsidRDefault="00C753D2">
      <w:pPr>
        <w:ind w:firstLine="400"/>
        <w:jc w:val="both"/>
      </w:pPr>
      <w:r>
        <w:rPr>
          <w:rStyle w:val="s0"/>
        </w:rPr>
        <w:t> </w:t>
      </w:r>
    </w:p>
    <w:p w:rsidR="00000000" w:rsidRDefault="00C753D2">
      <w:hyperlink w:anchor="sub0" w:history="1">
        <w:r>
          <w:rPr>
            <w:rStyle w:val="a3"/>
            <w:color w:val="0000FF"/>
            <w:u w:val="single"/>
          </w:rPr>
          <w:t>16-бөлім. Ойын бизнесі салығы</w:t>
        </w:r>
      </w:hyperlink>
    </w:p>
    <w:p w:rsidR="00000000" w:rsidRDefault="00C753D2">
      <w:hyperlink w:anchor="sub0" w:history="1">
        <w:r>
          <w:rPr>
            <w:rStyle w:val="a3"/>
            <w:color w:val="0000FF"/>
            <w:u w:val="single"/>
          </w:rPr>
          <w:t>59-тарау. Ойын бизнесі салығы</w:t>
        </w:r>
      </w:hyperlink>
    </w:p>
    <w:p w:rsidR="00000000" w:rsidRDefault="00C753D2">
      <w:pPr>
        <w:ind w:firstLine="400"/>
        <w:jc w:val="both"/>
      </w:pPr>
      <w:hyperlink w:anchor="sub4110000" w:history="1">
        <w:r>
          <w:rPr>
            <w:rStyle w:val="a3"/>
            <w:color w:val="0000FF"/>
            <w:u w:val="single"/>
          </w:rPr>
          <w:t>411-бап. Төлеушілер</w:t>
        </w:r>
      </w:hyperlink>
    </w:p>
    <w:p w:rsidR="00000000" w:rsidRDefault="00C753D2">
      <w:pPr>
        <w:ind w:firstLine="400"/>
        <w:jc w:val="both"/>
      </w:pPr>
      <w:hyperlink w:anchor="sub4120000" w:history="1">
        <w:r>
          <w:rPr>
            <w:rStyle w:val="a3"/>
            <w:color w:val="0000FF"/>
            <w:u w:val="single"/>
          </w:rPr>
          <w:t>412-бап. Салық салу объектілері</w:t>
        </w:r>
      </w:hyperlink>
    </w:p>
    <w:p w:rsidR="00000000" w:rsidRDefault="00C753D2">
      <w:pPr>
        <w:ind w:firstLine="400"/>
        <w:jc w:val="both"/>
      </w:pPr>
      <w:hyperlink w:anchor="sub4130000" w:history="1">
        <w:r>
          <w:rPr>
            <w:rStyle w:val="a3"/>
            <w:color w:val="0000FF"/>
            <w:u w:val="single"/>
          </w:rPr>
          <w:t>413-бап. Салық мөлшерлемелері</w:t>
        </w:r>
      </w:hyperlink>
    </w:p>
    <w:p w:rsidR="00000000" w:rsidRDefault="00C753D2">
      <w:pPr>
        <w:ind w:firstLine="400"/>
        <w:jc w:val="both"/>
      </w:pPr>
      <w:hyperlink w:anchor="sub4140000" w:history="1">
        <w:r>
          <w:rPr>
            <w:rStyle w:val="a3"/>
            <w:color w:val="0000FF"/>
            <w:u w:val="single"/>
          </w:rPr>
          <w:t>414-бап. Салық кезеңі</w:t>
        </w:r>
      </w:hyperlink>
    </w:p>
    <w:p w:rsidR="00000000" w:rsidRDefault="00C753D2">
      <w:pPr>
        <w:ind w:firstLine="400"/>
        <w:jc w:val="both"/>
      </w:pPr>
      <w:hyperlink w:anchor="sub4150000" w:history="1">
        <w:r>
          <w:rPr>
            <w:rStyle w:val="a3"/>
            <w:color w:val="0000FF"/>
            <w:u w:val="single"/>
          </w:rPr>
          <w:t>415-бап. Салықты есептеу тәртібі және төле</w:t>
        </w:r>
        <w:r>
          <w:rPr>
            <w:rStyle w:val="a3"/>
            <w:color w:val="0000FF"/>
            <w:u w:val="single"/>
          </w:rPr>
          <w:t>у мерзімі</w:t>
        </w:r>
      </w:hyperlink>
    </w:p>
    <w:p w:rsidR="00000000" w:rsidRDefault="00C753D2">
      <w:pPr>
        <w:ind w:firstLine="400"/>
        <w:jc w:val="both"/>
      </w:pPr>
      <w:hyperlink w:anchor="sub4160000" w:history="1">
        <w:r>
          <w:rPr>
            <w:rStyle w:val="a3"/>
            <w:color w:val="0000FF"/>
            <w:u w:val="single"/>
          </w:rPr>
          <w:t>416-бап. Ойын бизнесі салығын төлеушілердің қосымша төлемі</w:t>
        </w:r>
      </w:hyperlink>
    </w:p>
    <w:p w:rsidR="00000000" w:rsidRDefault="00C753D2">
      <w:pPr>
        <w:ind w:firstLine="400"/>
        <w:jc w:val="both"/>
      </w:pPr>
      <w:hyperlink w:anchor="sub4170000" w:history="1">
        <w:r>
          <w:rPr>
            <w:rStyle w:val="a3"/>
            <w:color w:val="0000FF"/>
            <w:u w:val="single"/>
          </w:rPr>
          <w:t>417-бап. Қосымша төлемді есептеу және төлеу тәртібі</w:t>
        </w:r>
      </w:hyperlink>
    </w:p>
    <w:p w:rsidR="00000000" w:rsidRDefault="00C753D2">
      <w:pPr>
        <w:ind w:firstLine="400"/>
        <w:jc w:val="both"/>
      </w:pPr>
      <w:hyperlink w:anchor="sub4180000" w:history="1">
        <w:r>
          <w:rPr>
            <w:rStyle w:val="a3"/>
            <w:color w:val="0000FF"/>
            <w:u w:val="single"/>
          </w:rPr>
          <w:t>418-бап. Салық декларациясын табыс е</w:t>
        </w:r>
        <w:r>
          <w:rPr>
            <w:rStyle w:val="a3"/>
            <w:color w:val="0000FF"/>
            <w:u w:val="single"/>
          </w:rPr>
          <w:t>ту мерзімі</w:t>
        </w:r>
        <w:r>
          <w:rPr>
            <w:rStyle w:val="a3"/>
            <w:color w:val="0000FF"/>
            <w:u w:val="single"/>
          </w:rPr>
          <w:t xml:space="preserve"> </w:t>
        </w:r>
      </w:hyperlink>
    </w:p>
    <w:p w:rsidR="00000000" w:rsidRDefault="00C753D2">
      <w:pPr>
        <w:ind w:firstLine="400"/>
        <w:jc w:val="both"/>
      </w:pPr>
      <w:r>
        <w:rPr>
          <w:rStyle w:val="s0"/>
        </w:rPr>
        <w:t> </w:t>
      </w:r>
    </w:p>
    <w:p w:rsidR="00000000" w:rsidRDefault="00C753D2">
      <w:hyperlink w:anchor="sub4190000" w:history="1">
        <w:r>
          <w:rPr>
            <w:rStyle w:val="a3"/>
            <w:color w:val="0000FF"/>
            <w:u w:val="single"/>
          </w:rPr>
          <w:t>17-бөлім. Тіркелген салық</w:t>
        </w:r>
      </w:hyperlink>
    </w:p>
    <w:p w:rsidR="00000000" w:rsidRDefault="00C753D2">
      <w:hyperlink w:anchor="sub4190000" w:history="1">
        <w:r>
          <w:rPr>
            <w:rStyle w:val="a3"/>
            <w:color w:val="0000FF"/>
            <w:u w:val="single"/>
          </w:rPr>
          <w:t>60-тарау. Тіркелген салық</w:t>
        </w:r>
      </w:hyperlink>
    </w:p>
    <w:p w:rsidR="00000000" w:rsidRDefault="00C753D2">
      <w:pPr>
        <w:ind w:firstLine="400"/>
        <w:jc w:val="both"/>
      </w:pPr>
      <w:hyperlink w:anchor="sub4190000" w:history="1">
        <w:r>
          <w:rPr>
            <w:rStyle w:val="a3"/>
            <w:color w:val="0000FF"/>
            <w:u w:val="single"/>
          </w:rPr>
          <w:t>419-бап. Осы тарауда пайдаланылатын негізгі ұғымдар</w:t>
        </w:r>
      </w:hyperlink>
    </w:p>
    <w:p w:rsidR="00000000" w:rsidRDefault="00C753D2">
      <w:pPr>
        <w:ind w:firstLine="400"/>
        <w:jc w:val="both"/>
      </w:pPr>
      <w:hyperlink w:anchor="sub4200000" w:history="1">
        <w:r>
          <w:rPr>
            <w:rStyle w:val="a3"/>
            <w:color w:val="0000FF"/>
            <w:u w:val="single"/>
          </w:rPr>
          <w:t>420-ба</w:t>
        </w:r>
        <w:r>
          <w:rPr>
            <w:rStyle w:val="a3"/>
            <w:color w:val="0000FF"/>
            <w:u w:val="single"/>
          </w:rPr>
          <w:t>п. Төлеушілер</w:t>
        </w:r>
      </w:hyperlink>
    </w:p>
    <w:p w:rsidR="00000000" w:rsidRDefault="00C753D2">
      <w:pPr>
        <w:ind w:firstLine="400"/>
        <w:jc w:val="both"/>
      </w:pPr>
      <w:hyperlink w:anchor="sub4210000" w:history="1">
        <w:r>
          <w:rPr>
            <w:rStyle w:val="a3"/>
            <w:color w:val="0000FF"/>
            <w:u w:val="single"/>
          </w:rPr>
          <w:t>421-бап. Тіркелген салық салу объектілері</w:t>
        </w:r>
      </w:hyperlink>
    </w:p>
    <w:p w:rsidR="00000000" w:rsidRDefault="00C753D2">
      <w:pPr>
        <w:ind w:firstLine="400"/>
        <w:jc w:val="both"/>
      </w:pPr>
      <w:hyperlink w:anchor="sub4220000" w:history="1">
        <w:r>
          <w:rPr>
            <w:rStyle w:val="a3"/>
            <w:color w:val="0000FF"/>
            <w:u w:val="single"/>
          </w:rPr>
          <w:t>422-бап. Тіркелген салық мөлшерлемесі</w:t>
        </w:r>
      </w:hyperlink>
    </w:p>
    <w:p w:rsidR="00000000" w:rsidRDefault="00C753D2">
      <w:pPr>
        <w:ind w:firstLine="400"/>
        <w:jc w:val="both"/>
      </w:pPr>
      <w:hyperlink w:anchor="sub4230000" w:history="1">
        <w:r>
          <w:rPr>
            <w:rStyle w:val="a3"/>
            <w:color w:val="0000FF"/>
            <w:u w:val="single"/>
          </w:rPr>
          <w:t>423-бап. Салық кезеңі</w:t>
        </w:r>
      </w:hyperlink>
    </w:p>
    <w:p w:rsidR="00000000" w:rsidRDefault="00C753D2">
      <w:pPr>
        <w:ind w:firstLine="400"/>
        <w:jc w:val="both"/>
      </w:pPr>
      <w:hyperlink w:anchor="sub4240000" w:history="1">
        <w:r>
          <w:rPr>
            <w:rStyle w:val="a3"/>
            <w:color w:val="0000FF"/>
            <w:u w:val="single"/>
          </w:rPr>
          <w:t>424-бап.</w:t>
        </w:r>
        <w:r>
          <w:rPr>
            <w:rStyle w:val="a3"/>
            <w:color w:val="0000FF"/>
            <w:u w:val="single"/>
          </w:rPr>
          <w:t xml:space="preserve"> Тіркелген салықты есептеу тәртібі және төлеу мерзімі</w:t>
        </w:r>
      </w:hyperlink>
    </w:p>
    <w:p w:rsidR="00000000" w:rsidRDefault="00C753D2">
      <w:pPr>
        <w:ind w:firstLine="400"/>
        <w:jc w:val="both"/>
      </w:pPr>
      <w:hyperlink w:anchor="sub4250000" w:history="1">
        <w:r>
          <w:rPr>
            <w:rStyle w:val="a3"/>
            <w:color w:val="0000FF"/>
            <w:u w:val="single"/>
          </w:rPr>
          <w:t>425-бап. Салық декларациясын табыс ету мерзімі</w:t>
        </w:r>
        <w:r>
          <w:rPr>
            <w:rStyle w:val="a3"/>
            <w:color w:val="0000FF"/>
            <w:u w:val="single"/>
          </w:rPr>
          <w:t xml:space="preserve"> </w:t>
        </w:r>
      </w:hyperlink>
    </w:p>
    <w:p w:rsidR="00000000" w:rsidRDefault="00C753D2">
      <w:hyperlink w:anchor="sub4260000" w:history="1">
        <w:r>
          <w:rPr>
            <w:rStyle w:val="a3"/>
            <w:color w:val="0000FF"/>
            <w:u w:val="single"/>
          </w:rPr>
          <w:t>18-бөлім. Арнаулы салық режимдері</w:t>
        </w:r>
      </w:hyperlink>
    </w:p>
    <w:p w:rsidR="00000000" w:rsidRDefault="00C753D2">
      <w:pPr>
        <w:ind w:firstLine="400"/>
        <w:jc w:val="both"/>
      </w:pPr>
      <w:hyperlink w:anchor="sub4260000" w:history="1">
        <w:r>
          <w:rPr>
            <w:rStyle w:val="a3"/>
            <w:color w:val="0000FF"/>
            <w:u w:val="single"/>
          </w:rPr>
          <w:t>426-бап. Арнаулы салы</w:t>
        </w:r>
        <w:r>
          <w:rPr>
            <w:rStyle w:val="a3"/>
            <w:color w:val="0000FF"/>
            <w:u w:val="single"/>
          </w:rPr>
          <w:t>қ</w:t>
        </w:r>
        <w:r>
          <w:rPr>
            <w:rStyle w:val="a3"/>
            <w:color w:val="0000FF"/>
            <w:u w:val="single"/>
          </w:rPr>
          <w:t xml:space="preserve"> режимдерінің түрлері</w:t>
        </w:r>
        <w:r>
          <w:rPr>
            <w:rStyle w:val="a3"/>
            <w:color w:val="0000FF"/>
            <w:u w:val="single"/>
          </w:rPr>
          <w:t xml:space="preserve"> </w:t>
        </w:r>
      </w:hyperlink>
    </w:p>
    <w:p w:rsidR="00000000" w:rsidRDefault="00C753D2">
      <w:pPr>
        <w:ind w:firstLine="400"/>
        <w:jc w:val="both"/>
      </w:pPr>
      <w:r>
        <w:rPr>
          <w:rStyle w:val="s0"/>
        </w:rPr>
        <w:t> </w:t>
      </w:r>
    </w:p>
    <w:p w:rsidR="00000000" w:rsidRDefault="00C753D2">
      <w:hyperlink w:anchor="sub4270000" w:history="1">
        <w:r>
          <w:rPr>
            <w:rStyle w:val="a3"/>
            <w:color w:val="0000FF"/>
            <w:u w:val="single"/>
          </w:rPr>
          <w:t>61-тарау. Шағын бизнес субъектілері үшін арнаулы салық режимі</w:t>
        </w:r>
      </w:hyperlink>
    </w:p>
    <w:p w:rsidR="00000000" w:rsidRDefault="00C753D2">
      <w:hyperlink w:anchor="sub4270000" w:history="1">
        <w:r>
          <w:rPr>
            <w:rStyle w:val="a3"/>
            <w:color w:val="0000FF"/>
            <w:u w:val="single"/>
          </w:rPr>
          <w:t>§ 1. Жалпы ережелер</w:t>
        </w:r>
      </w:hyperlink>
    </w:p>
    <w:p w:rsidR="00000000" w:rsidRDefault="00C753D2">
      <w:pPr>
        <w:ind w:firstLine="400"/>
        <w:jc w:val="both"/>
      </w:pPr>
      <w:hyperlink w:anchor="sub4270000" w:history="1">
        <w:r>
          <w:rPr>
            <w:rStyle w:val="a3"/>
            <w:color w:val="0000FF"/>
            <w:u w:val="single"/>
          </w:rPr>
          <w:t>427-бап. Жалпы ережелер</w:t>
        </w:r>
      </w:hyperlink>
    </w:p>
    <w:p w:rsidR="00000000" w:rsidRDefault="00C753D2">
      <w:pPr>
        <w:ind w:firstLine="400"/>
        <w:jc w:val="both"/>
      </w:pPr>
      <w:hyperlink w:anchor="sub4280000" w:history="1">
        <w:r>
          <w:rPr>
            <w:rStyle w:val="a3"/>
            <w:color w:val="0000FF"/>
            <w:u w:val="single"/>
          </w:rPr>
          <w:t>428-бап. Арнаулы салық режимін қолдану шарттары</w:t>
        </w:r>
      </w:hyperlink>
    </w:p>
    <w:p w:rsidR="00000000" w:rsidRDefault="00C753D2">
      <w:hyperlink w:anchor="sub4290000" w:history="1">
        <w:r>
          <w:rPr>
            <w:rStyle w:val="a3"/>
            <w:color w:val="0000FF"/>
            <w:u w:val="single"/>
          </w:rPr>
          <w:t>§ 2. Патент негізіндегі арнаулы салық режимі</w:t>
        </w:r>
      </w:hyperlink>
    </w:p>
    <w:p w:rsidR="00000000" w:rsidRDefault="00C753D2">
      <w:pPr>
        <w:ind w:firstLine="400"/>
        <w:jc w:val="both"/>
      </w:pPr>
      <w:hyperlink w:anchor="sub4290000" w:history="1">
        <w:r>
          <w:rPr>
            <w:rStyle w:val="a3"/>
            <w:color w:val="0000FF"/>
            <w:u w:val="single"/>
          </w:rPr>
          <w:t>429-бап. Жалпы ережелер</w:t>
        </w:r>
      </w:hyperlink>
    </w:p>
    <w:p w:rsidR="00000000" w:rsidRDefault="00C753D2">
      <w:pPr>
        <w:ind w:firstLine="400"/>
        <w:jc w:val="both"/>
      </w:pPr>
      <w:hyperlink w:anchor="sub4300000" w:history="1">
        <w:r>
          <w:rPr>
            <w:rStyle w:val="a3"/>
            <w:color w:val="0000FF"/>
            <w:u w:val="single"/>
          </w:rPr>
          <w:t>430-бап. Салық кезеңі</w:t>
        </w:r>
      </w:hyperlink>
    </w:p>
    <w:p w:rsidR="00000000" w:rsidRDefault="00C753D2">
      <w:pPr>
        <w:ind w:firstLine="400"/>
        <w:jc w:val="both"/>
      </w:pPr>
      <w:hyperlink w:anchor="sub4310000" w:history="1">
        <w:r>
          <w:rPr>
            <w:rStyle w:val="a3"/>
            <w:color w:val="0000FF"/>
            <w:u w:val="single"/>
          </w:rPr>
          <w:t>431-бап. Қолдану шарттары</w:t>
        </w:r>
      </w:hyperlink>
    </w:p>
    <w:p w:rsidR="00000000" w:rsidRDefault="00C753D2">
      <w:pPr>
        <w:ind w:firstLine="400"/>
        <w:jc w:val="both"/>
      </w:pPr>
      <w:hyperlink w:anchor="sub4320000" w:history="1">
        <w:r>
          <w:rPr>
            <w:rStyle w:val="a3"/>
            <w:color w:val="0000FF"/>
            <w:u w:val="single"/>
          </w:rPr>
          <w:t>432-бап. Патент құнын есептеу</w:t>
        </w:r>
      </w:hyperlink>
    </w:p>
    <w:p w:rsidR="00000000" w:rsidRDefault="00C753D2">
      <w:hyperlink w:anchor="sub4330000" w:history="1">
        <w:r>
          <w:rPr>
            <w:rStyle w:val="a3"/>
            <w:color w:val="0000FF"/>
            <w:u w:val="single"/>
          </w:rPr>
          <w:t>§ 3. Оңайлатылған декларация негізіндегі арнаулы салық режимі</w:t>
        </w:r>
      </w:hyperlink>
    </w:p>
    <w:p w:rsidR="00000000" w:rsidRDefault="00C753D2">
      <w:pPr>
        <w:ind w:firstLine="400"/>
        <w:jc w:val="both"/>
      </w:pPr>
      <w:hyperlink w:anchor="sub4330000" w:history="1">
        <w:r>
          <w:rPr>
            <w:rStyle w:val="a3"/>
            <w:color w:val="0000FF"/>
            <w:u w:val="single"/>
          </w:rPr>
          <w:t>433-бап. Жалпы е</w:t>
        </w:r>
        <w:r>
          <w:rPr>
            <w:rStyle w:val="a3"/>
            <w:color w:val="0000FF"/>
            <w:u w:val="single"/>
          </w:rPr>
          <w:t xml:space="preserve">режелер </w:t>
        </w:r>
      </w:hyperlink>
    </w:p>
    <w:p w:rsidR="00000000" w:rsidRDefault="00C753D2">
      <w:pPr>
        <w:ind w:firstLine="400"/>
        <w:jc w:val="both"/>
      </w:pPr>
      <w:hyperlink w:anchor="sub4340000" w:history="1">
        <w:r>
          <w:rPr>
            <w:rStyle w:val="a3"/>
            <w:color w:val="0000FF"/>
            <w:u w:val="single"/>
          </w:rPr>
          <w:t>434-бап. Салық кезеңі</w:t>
        </w:r>
      </w:hyperlink>
    </w:p>
    <w:p w:rsidR="00000000" w:rsidRDefault="00C753D2">
      <w:pPr>
        <w:ind w:firstLine="400"/>
        <w:jc w:val="both"/>
      </w:pPr>
      <w:hyperlink w:anchor="sub4350000" w:history="1">
        <w:r>
          <w:rPr>
            <w:rStyle w:val="a3"/>
            <w:color w:val="0000FF"/>
            <w:u w:val="single"/>
          </w:rPr>
          <w:t>435-бап. Қолдану шарттары</w:t>
        </w:r>
      </w:hyperlink>
    </w:p>
    <w:p w:rsidR="00000000" w:rsidRDefault="00C753D2">
      <w:pPr>
        <w:ind w:firstLine="400"/>
        <w:jc w:val="both"/>
      </w:pPr>
      <w:hyperlink w:anchor="sub4360000" w:history="1">
        <w:r>
          <w:rPr>
            <w:rStyle w:val="a3"/>
            <w:color w:val="0000FF"/>
            <w:u w:val="single"/>
          </w:rPr>
          <w:t>436-бап. Салықтарды оңайлатылған декларация бойынша есептеу</w:t>
        </w:r>
      </w:hyperlink>
    </w:p>
    <w:p w:rsidR="00000000" w:rsidRDefault="00C753D2">
      <w:pPr>
        <w:ind w:firstLine="400"/>
        <w:jc w:val="both"/>
      </w:pPr>
      <w:hyperlink w:anchor="sub4370000" w:history="1">
        <w:r>
          <w:rPr>
            <w:rStyle w:val="a3"/>
            <w:color w:val="0000FF"/>
            <w:u w:val="single"/>
          </w:rPr>
          <w:t>437-бап</w:t>
        </w:r>
        <w:r>
          <w:rPr>
            <w:rStyle w:val="a3"/>
            <w:color w:val="0000FF"/>
            <w:u w:val="single"/>
          </w:rPr>
          <w:t>. Оңайлатылған декларацияны табыс ету және салықтарды төлеу мерзімдері</w:t>
        </w:r>
      </w:hyperlink>
    </w:p>
    <w:p w:rsidR="00000000" w:rsidRDefault="00C753D2">
      <w:pPr>
        <w:ind w:firstLine="400"/>
        <w:jc w:val="both"/>
      </w:pPr>
      <w:hyperlink w:anchor="sub4380000" w:history="1">
        <w:r>
          <w:rPr>
            <w:rStyle w:val="a3"/>
            <w:color w:val="0000FF"/>
            <w:u w:val="single"/>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w:t>
        </w:r>
        <w:r>
          <w:rPr>
            <w:rStyle w:val="a3"/>
            <w:color w:val="0000FF"/>
            <w:u w:val="single"/>
          </w:rPr>
          <w:t>і</w:t>
        </w:r>
      </w:hyperlink>
    </w:p>
    <w:p w:rsidR="00000000" w:rsidRDefault="00C753D2">
      <w:pPr>
        <w:ind w:firstLine="400"/>
        <w:jc w:val="both"/>
      </w:pPr>
      <w:r>
        <w:t> </w:t>
      </w:r>
    </w:p>
    <w:p w:rsidR="00000000" w:rsidRDefault="00C753D2">
      <w:hyperlink w:anchor="sub4390000" w:history="1">
        <w:r>
          <w:rPr>
            <w:rStyle w:val="a3"/>
            <w:color w:val="0000FF"/>
            <w:u w:val="single"/>
          </w:rPr>
          <w:t>62-тарау. Шаруа немесе фермер қожалықтары үшін арнаулы салық режимі</w:t>
        </w:r>
      </w:hyperlink>
    </w:p>
    <w:p w:rsidR="00000000" w:rsidRDefault="00C753D2">
      <w:pPr>
        <w:ind w:firstLine="400"/>
        <w:jc w:val="both"/>
      </w:pPr>
      <w:hyperlink w:anchor="sub4390000" w:history="1">
        <w:r>
          <w:rPr>
            <w:rStyle w:val="a3"/>
            <w:color w:val="0000FF"/>
            <w:u w:val="single"/>
          </w:rPr>
          <w:t>439-бап. Жалпы ережелер</w:t>
        </w:r>
      </w:hyperlink>
    </w:p>
    <w:p w:rsidR="00000000" w:rsidRDefault="00C753D2">
      <w:pPr>
        <w:ind w:firstLine="400"/>
        <w:jc w:val="both"/>
      </w:pPr>
      <w:hyperlink w:anchor="sub4400000" w:history="1">
        <w:r>
          <w:rPr>
            <w:rStyle w:val="a3"/>
            <w:color w:val="0000FF"/>
            <w:u w:val="single"/>
          </w:rPr>
          <w:t>440-бап. Салық кезеңі</w:t>
        </w:r>
      </w:hyperlink>
    </w:p>
    <w:p w:rsidR="00000000" w:rsidRDefault="00C753D2">
      <w:pPr>
        <w:ind w:firstLine="400"/>
        <w:jc w:val="both"/>
      </w:pPr>
      <w:hyperlink w:anchor="sub4410000" w:history="1">
        <w:r>
          <w:rPr>
            <w:rStyle w:val="a3"/>
            <w:color w:val="0000FF"/>
            <w:u w:val="single"/>
          </w:rPr>
          <w:t>441-ба</w:t>
        </w:r>
        <w:r>
          <w:rPr>
            <w:rStyle w:val="a3"/>
            <w:color w:val="0000FF"/>
            <w:u w:val="single"/>
          </w:rPr>
          <w:t>п. Қолдану шарттары</w:t>
        </w:r>
        <w:r>
          <w:rPr>
            <w:rStyle w:val="a3"/>
            <w:color w:val="0000FF"/>
            <w:u w:val="single"/>
          </w:rPr>
          <w:t xml:space="preserve"> </w:t>
        </w:r>
      </w:hyperlink>
    </w:p>
    <w:p w:rsidR="00000000" w:rsidRDefault="00C753D2">
      <w:pPr>
        <w:ind w:firstLine="400"/>
        <w:jc w:val="both"/>
      </w:pPr>
      <w:hyperlink w:anchor="sub4420000" w:history="1">
        <w:r>
          <w:rPr>
            <w:rStyle w:val="a3"/>
            <w:color w:val="0000FF"/>
            <w:u w:val="single"/>
          </w:rPr>
          <w:t>442-бап. Арнаулы салық режимін қолдану ерекшеліктері</w:t>
        </w:r>
      </w:hyperlink>
    </w:p>
    <w:p w:rsidR="00000000" w:rsidRDefault="00C753D2">
      <w:pPr>
        <w:ind w:firstLine="400"/>
        <w:jc w:val="both"/>
      </w:pPr>
      <w:hyperlink w:anchor="sub4430000" w:history="1">
        <w:r>
          <w:rPr>
            <w:rStyle w:val="a3"/>
            <w:color w:val="0000FF"/>
            <w:u w:val="single"/>
          </w:rPr>
          <w:t>443-бап. Салық салу объектісі</w:t>
        </w:r>
      </w:hyperlink>
    </w:p>
    <w:p w:rsidR="00000000" w:rsidRDefault="00C753D2">
      <w:pPr>
        <w:ind w:firstLine="400"/>
        <w:jc w:val="both"/>
      </w:pPr>
      <w:hyperlink w:anchor="sub4440000" w:history="1">
        <w:r>
          <w:rPr>
            <w:rStyle w:val="a3"/>
            <w:color w:val="0000FF"/>
            <w:u w:val="single"/>
          </w:rPr>
          <w:t>444-бап. Бірыңғай жер салығын есептеу тәртібі</w:t>
        </w:r>
      </w:hyperlink>
    </w:p>
    <w:p w:rsidR="00000000" w:rsidRDefault="00C753D2">
      <w:pPr>
        <w:ind w:firstLine="400"/>
        <w:jc w:val="both"/>
      </w:pPr>
      <w:hyperlink w:anchor="sub4450000" w:history="1">
        <w:r>
          <w:rPr>
            <w:rStyle w:val="a3"/>
            <w:color w:val="0000FF"/>
            <w:u w:val="single"/>
          </w:rPr>
          <w:t>445-бап. Әлеуметтік салықты есептеу ерекшеліктері</w:t>
        </w:r>
        <w:r>
          <w:rPr>
            <w:rStyle w:val="a3"/>
            <w:color w:val="0000FF"/>
            <w:u w:val="single"/>
          </w:rPr>
          <w:t xml:space="preserve"> </w:t>
        </w:r>
      </w:hyperlink>
    </w:p>
    <w:p w:rsidR="00000000" w:rsidRDefault="00C753D2">
      <w:pPr>
        <w:ind w:firstLine="400"/>
        <w:jc w:val="both"/>
      </w:pPr>
      <w:hyperlink w:anchor="sub4460000" w:history="1">
        <w:r>
          <w:rPr>
            <w:rStyle w:val="a3"/>
            <w:color w:val="0000FF"/>
            <w:u w:val="single"/>
          </w:rPr>
          <w:t>446-бап. Салық және бюджетке төленетін басқа да міндетті төлемдердің жекелеген түрлерін, әлеуметтік аударымдарды төлеу және міндетті зейнетақы жар</w:t>
        </w:r>
        <w:r>
          <w:rPr>
            <w:rStyle w:val="a3"/>
            <w:color w:val="0000FF"/>
            <w:u w:val="single"/>
          </w:rPr>
          <w:t>наларын аудару мерзімдері</w:t>
        </w:r>
      </w:hyperlink>
    </w:p>
    <w:p w:rsidR="00000000" w:rsidRDefault="00C753D2">
      <w:pPr>
        <w:ind w:firstLine="400"/>
        <w:jc w:val="both"/>
      </w:pPr>
      <w:hyperlink w:anchor="sub4470000" w:history="1">
        <w:r>
          <w:rPr>
            <w:rStyle w:val="a3"/>
            <w:color w:val="0000FF"/>
            <w:u w:val="single"/>
          </w:rPr>
          <w:t>447-бап. Бірыңғай жер салығын төлеушiлер үшiн салық декларациясын табыс ету мерзiмдерi</w:t>
        </w:r>
      </w:hyperlink>
    </w:p>
    <w:p w:rsidR="00000000" w:rsidRDefault="00C753D2">
      <w:pPr>
        <w:ind w:firstLine="400"/>
        <w:jc w:val="both"/>
      </w:pPr>
      <w:r>
        <w:t> </w:t>
      </w:r>
    </w:p>
    <w:p w:rsidR="00000000" w:rsidRDefault="00C753D2">
      <w:pPr>
        <w:jc w:val="both"/>
      </w:pPr>
      <w:hyperlink w:anchor="sub4480000" w:history="1">
        <w:r>
          <w:rPr>
            <w:rStyle w:val="a3"/>
            <w:color w:val="0000FF"/>
            <w:u w:val="single"/>
          </w:rPr>
          <w:t>63-тарау. Ауыл шаруашылығы өнімін, акваөсіру (балық өсіру шаруашылығы) өнім</w:t>
        </w:r>
        <w:r>
          <w:rPr>
            <w:rStyle w:val="a3"/>
            <w:color w:val="0000FF"/>
            <w:u w:val="single"/>
          </w:rPr>
          <w:t>ін өндірушілер және ауыл шаруашылығы кооперативтері үшін арнаулы салық режимі</w:t>
        </w:r>
      </w:hyperlink>
    </w:p>
    <w:p w:rsidR="00000000" w:rsidRDefault="00C753D2">
      <w:pPr>
        <w:ind w:firstLine="400"/>
        <w:jc w:val="both"/>
      </w:pPr>
      <w:hyperlink w:anchor="sub4480000" w:history="1">
        <w:r>
          <w:rPr>
            <w:rStyle w:val="a3"/>
            <w:color w:val="0000FF"/>
            <w:u w:val="single"/>
          </w:rPr>
          <w:t>448-бап. Жалпы ережелер</w:t>
        </w:r>
      </w:hyperlink>
    </w:p>
    <w:p w:rsidR="00000000" w:rsidRDefault="00C753D2">
      <w:pPr>
        <w:ind w:firstLine="400"/>
        <w:jc w:val="both"/>
      </w:pPr>
      <w:hyperlink w:anchor="sub4490000" w:history="1">
        <w:r>
          <w:rPr>
            <w:rStyle w:val="a3"/>
            <w:color w:val="0000FF"/>
            <w:u w:val="single"/>
          </w:rPr>
          <w:t>449-бап. Салық кезеңі</w:t>
        </w:r>
      </w:hyperlink>
    </w:p>
    <w:p w:rsidR="00000000" w:rsidRDefault="00C753D2">
      <w:pPr>
        <w:ind w:firstLine="400"/>
        <w:jc w:val="both"/>
      </w:pPr>
      <w:hyperlink w:anchor="sub4500000" w:history="1">
        <w:r>
          <w:rPr>
            <w:rStyle w:val="a3"/>
            <w:color w:val="0000FF"/>
            <w:u w:val="single"/>
          </w:rPr>
          <w:t>450-бап. Қолдану шарттары</w:t>
        </w:r>
      </w:hyperlink>
    </w:p>
    <w:p w:rsidR="00000000" w:rsidRDefault="00C753D2">
      <w:pPr>
        <w:ind w:firstLine="400"/>
        <w:jc w:val="both"/>
      </w:pPr>
      <w:hyperlink w:anchor="sub4510000" w:history="1">
        <w:r>
          <w:rPr>
            <w:rStyle w:val="a3"/>
            <w:color w:val="0000FF"/>
            <w:u w:val="single"/>
          </w:rPr>
          <w:t>451-бап. Жекелеген салық түрлерін есептеу ерекшелігі</w:t>
        </w:r>
      </w:hyperlink>
    </w:p>
    <w:p w:rsidR="00000000" w:rsidRDefault="00C753D2">
      <w:pPr>
        <w:ind w:firstLine="400"/>
        <w:jc w:val="both"/>
      </w:pPr>
      <w:hyperlink w:anchor="sub4520000" w:history="1">
        <w:r>
          <w:rPr>
            <w:rStyle w:val="a3"/>
            <w:color w:val="0000FF"/>
            <w:u w:val="single"/>
          </w:rPr>
          <w:t>452-бап. Салық төлеу және салық есептілігін табыс ету мерзімдері</w:t>
        </w:r>
      </w:hyperlink>
    </w:p>
    <w:p w:rsidR="00000000" w:rsidRDefault="00C753D2">
      <w:r>
        <w:rPr>
          <w:rStyle w:val="s0"/>
        </w:rPr>
        <w:t> </w:t>
      </w:r>
    </w:p>
    <w:p w:rsidR="00000000" w:rsidRDefault="00C753D2">
      <w:hyperlink w:anchor="sub4530000" w:history="1">
        <w:r>
          <w:rPr>
            <w:rStyle w:val="a3"/>
            <w:color w:val="0000FF"/>
            <w:u w:val="single"/>
          </w:rPr>
          <w:t>19-бөлім. Басқа міндетті төлемдер</w:t>
        </w:r>
      </w:hyperlink>
    </w:p>
    <w:p w:rsidR="00000000" w:rsidRDefault="00C753D2">
      <w:hyperlink w:anchor="sub4530000" w:history="1">
        <w:r>
          <w:rPr>
            <w:rStyle w:val="a3"/>
            <w:color w:val="0000FF"/>
            <w:u w:val="single"/>
          </w:rPr>
          <w:t>64-тарау. Тіркеу алымдары</w:t>
        </w:r>
      </w:hyperlink>
    </w:p>
    <w:p w:rsidR="00000000" w:rsidRDefault="00C753D2">
      <w:pPr>
        <w:ind w:firstLine="400"/>
        <w:jc w:val="both"/>
      </w:pPr>
      <w:hyperlink w:anchor="sub4530000" w:history="1">
        <w:r>
          <w:rPr>
            <w:rStyle w:val="a3"/>
            <w:color w:val="0000FF"/>
            <w:u w:val="single"/>
          </w:rPr>
          <w:t>453-бап. Жалпы ережелер</w:t>
        </w:r>
      </w:hyperlink>
    </w:p>
    <w:p w:rsidR="00000000" w:rsidRDefault="00C753D2">
      <w:pPr>
        <w:ind w:firstLine="400"/>
        <w:jc w:val="both"/>
      </w:pPr>
      <w:hyperlink w:anchor="sub4540000" w:history="1">
        <w:r>
          <w:rPr>
            <w:rStyle w:val="a3"/>
            <w:color w:val="0000FF"/>
            <w:u w:val="single"/>
          </w:rPr>
          <w:t>454-бап. Алым төлеушілер</w:t>
        </w:r>
      </w:hyperlink>
    </w:p>
    <w:p w:rsidR="00000000" w:rsidRDefault="00C753D2">
      <w:pPr>
        <w:ind w:firstLine="400"/>
        <w:jc w:val="both"/>
      </w:pPr>
      <w:hyperlink w:anchor="sub4550000" w:history="1">
        <w:r>
          <w:rPr>
            <w:rStyle w:val="a3"/>
            <w:color w:val="0000FF"/>
            <w:u w:val="single"/>
          </w:rPr>
          <w:t>455-бап. Салық салу объектісі</w:t>
        </w:r>
      </w:hyperlink>
    </w:p>
    <w:p w:rsidR="00000000" w:rsidRDefault="00C753D2">
      <w:pPr>
        <w:ind w:firstLine="400"/>
        <w:jc w:val="both"/>
      </w:pPr>
      <w:hyperlink w:anchor="sub4560000" w:history="1">
        <w:r>
          <w:rPr>
            <w:rStyle w:val="a3"/>
            <w:color w:val="0000FF"/>
            <w:u w:val="single"/>
          </w:rPr>
          <w:t>456-бап. Алым мөлшерлемелері</w:t>
        </w:r>
      </w:hyperlink>
    </w:p>
    <w:p w:rsidR="00000000" w:rsidRDefault="00C753D2">
      <w:pPr>
        <w:ind w:firstLine="400"/>
        <w:jc w:val="both"/>
      </w:pPr>
      <w:hyperlink w:anchor="sub4570000" w:history="1">
        <w:r>
          <w:rPr>
            <w:rStyle w:val="a3"/>
            <w:color w:val="0000FF"/>
            <w:u w:val="single"/>
          </w:rPr>
          <w:t>457-бап. Алымдарды төлеуден босату</w:t>
        </w:r>
      </w:hyperlink>
    </w:p>
    <w:p w:rsidR="00000000" w:rsidRDefault="00C753D2">
      <w:pPr>
        <w:ind w:firstLine="400"/>
        <w:jc w:val="both"/>
      </w:pPr>
      <w:hyperlink w:anchor="sub4580000" w:history="1">
        <w:r>
          <w:rPr>
            <w:rStyle w:val="a3"/>
            <w:color w:val="0000FF"/>
            <w:u w:val="single"/>
          </w:rPr>
          <w:t>458-бап. Есептеу мен төлеу тәртібі</w:t>
        </w:r>
      </w:hyperlink>
    </w:p>
    <w:p w:rsidR="00000000" w:rsidRDefault="00C753D2">
      <w:pPr>
        <w:ind w:firstLine="400"/>
        <w:jc w:val="both"/>
      </w:pPr>
      <w:r>
        <w:rPr>
          <w:rStyle w:val="s0"/>
        </w:rPr>
        <w:t> </w:t>
      </w:r>
    </w:p>
    <w:p w:rsidR="00000000" w:rsidRDefault="00C753D2">
      <w:hyperlink w:anchor="sub4590000" w:history="1">
        <w:r>
          <w:rPr>
            <w:rStyle w:val="a3"/>
            <w:color w:val="0000FF"/>
            <w:u w:val="single"/>
          </w:rPr>
          <w:t>65-тарау. Автокөлік құралдарының Қазақстан Республик</w:t>
        </w:r>
        <w:r>
          <w:rPr>
            <w:rStyle w:val="a3"/>
            <w:color w:val="0000FF"/>
            <w:u w:val="single"/>
          </w:rPr>
          <w:t>асының аумағымен жүргені үшін алым</w:t>
        </w:r>
      </w:hyperlink>
    </w:p>
    <w:p w:rsidR="00000000" w:rsidRDefault="00C753D2">
      <w:pPr>
        <w:ind w:firstLine="400"/>
        <w:jc w:val="both"/>
      </w:pPr>
      <w:hyperlink w:anchor="sub4590000" w:history="1">
        <w:r>
          <w:rPr>
            <w:rStyle w:val="a3"/>
            <w:color w:val="0000FF"/>
            <w:u w:val="single"/>
          </w:rPr>
          <w:t>459-бап. Жалпы ережелер</w:t>
        </w:r>
      </w:hyperlink>
    </w:p>
    <w:p w:rsidR="00000000" w:rsidRDefault="00C753D2">
      <w:pPr>
        <w:ind w:firstLine="400"/>
        <w:jc w:val="both"/>
      </w:pPr>
      <w:hyperlink w:anchor="sub4600000" w:history="1">
        <w:r>
          <w:rPr>
            <w:rStyle w:val="a3"/>
            <w:color w:val="0000FF"/>
            <w:u w:val="single"/>
          </w:rPr>
          <w:t>460-бап. Алым төлеушілер</w:t>
        </w:r>
      </w:hyperlink>
    </w:p>
    <w:p w:rsidR="00000000" w:rsidRDefault="00C753D2">
      <w:pPr>
        <w:ind w:firstLine="400"/>
        <w:jc w:val="both"/>
      </w:pPr>
      <w:hyperlink w:anchor="sub4610000" w:history="1">
        <w:r>
          <w:rPr>
            <w:rStyle w:val="a3"/>
            <w:color w:val="0000FF"/>
            <w:u w:val="single"/>
          </w:rPr>
          <w:t>461-бап. Алым мөлшерлемелері</w:t>
        </w:r>
      </w:hyperlink>
    </w:p>
    <w:p w:rsidR="00000000" w:rsidRDefault="00C753D2">
      <w:pPr>
        <w:ind w:firstLine="400"/>
        <w:jc w:val="both"/>
      </w:pPr>
      <w:hyperlink w:anchor="sub4620000" w:history="1">
        <w:r>
          <w:rPr>
            <w:rStyle w:val="a3"/>
            <w:color w:val="0000FF"/>
            <w:u w:val="single"/>
          </w:rPr>
          <w:t>462-бап. Ес</w:t>
        </w:r>
        <w:r>
          <w:rPr>
            <w:rStyle w:val="a3"/>
            <w:color w:val="0000FF"/>
            <w:u w:val="single"/>
          </w:rPr>
          <w:t>ептеу мен төлеу тәртібі</w:t>
        </w:r>
      </w:hyperlink>
    </w:p>
    <w:p w:rsidR="00000000" w:rsidRDefault="00C753D2">
      <w:pPr>
        <w:ind w:firstLine="400"/>
        <w:jc w:val="both"/>
      </w:pPr>
      <w:r>
        <w:rPr>
          <w:rStyle w:val="s0"/>
        </w:rPr>
        <w:t> </w:t>
      </w:r>
    </w:p>
    <w:p w:rsidR="00000000" w:rsidRDefault="00C753D2">
      <w:hyperlink w:anchor="sub4630000" w:history="1">
        <w:r>
          <w:rPr>
            <w:rStyle w:val="a3"/>
            <w:color w:val="0000FF"/>
            <w:u w:val="single"/>
          </w:rPr>
          <w:t>66-тарау. Аукциондардан алынатын алым</w:t>
        </w:r>
      </w:hyperlink>
    </w:p>
    <w:p w:rsidR="00000000" w:rsidRDefault="00C753D2">
      <w:pPr>
        <w:ind w:firstLine="400"/>
        <w:jc w:val="both"/>
      </w:pPr>
      <w:hyperlink w:anchor="sub4630000" w:history="1">
        <w:r>
          <w:rPr>
            <w:rStyle w:val="a3"/>
            <w:color w:val="0000FF"/>
            <w:u w:val="single"/>
          </w:rPr>
          <w:t>463-бап. Жалпы ережелер</w:t>
        </w:r>
      </w:hyperlink>
    </w:p>
    <w:p w:rsidR="00000000" w:rsidRDefault="00C753D2">
      <w:pPr>
        <w:ind w:firstLine="400"/>
        <w:jc w:val="both"/>
      </w:pPr>
      <w:hyperlink w:anchor="sub4640000" w:history="1">
        <w:r>
          <w:rPr>
            <w:rStyle w:val="a3"/>
            <w:color w:val="0000FF"/>
            <w:u w:val="single"/>
          </w:rPr>
          <w:t>464-бап. Алым төлеушілер</w:t>
        </w:r>
      </w:hyperlink>
    </w:p>
    <w:p w:rsidR="00000000" w:rsidRDefault="00C753D2">
      <w:pPr>
        <w:ind w:firstLine="400"/>
        <w:jc w:val="both"/>
      </w:pPr>
      <w:hyperlink w:anchor="sub4650000" w:history="1">
        <w:r>
          <w:rPr>
            <w:rStyle w:val="a3"/>
            <w:color w:val="0000FF"/>
            <w:u w:val="single"/>
          </w:rPr>
          <w:t>465-бап. Ал</w:t>
        </w:r>
        <w:r>
          <w:rPr>
            <w:rStyle w:val="a3"/>
            <w:color w:val="0000FF"/>
            <w:u w:val="single"/>
          </w:rPr>
          <w:t>ым алу объектісі</w:t>
        </w:r>
      </w:hyperlink>
    </w:p>
    <w:p w:rsidR="00000000" w:rsidRDefault="00C753D2">
      <w:pPr>
        <w:ind w:firstLine="400"/>
        <w:jc w:val="both"/>
      </w:pPr>
      <w:hyperlink w:anchor="sub4660000" w:history="1">
        <w:r>
          <w:rPr>
            <w:rStyle w:val="a3"/>
            <w:color w:val="0000FF"/>
            <w:u w:val="single"/>
          </w:rPr>
          <w:t>466-бап. Алым мөлшерлемесі</w:t>
        </w:r>
      </w:hyperlink>
    </w:p>
    <w:p w:rsidR="00000000" w:rsidRDefault="00C753D2">
      <w:pPr>
        <w:ind w:firstLine="400"/>
        <w:jc w:val="both"/>
      </w:pPr>
      <w:hyperlink w:anchor="sub4670000" w:history="1">
        <w:r>
          <w:rPr>
            <w:rStyle w:val="a3"/>
            <w:color w:val="0000FF"/>
            <w:u w:val="single"/>
          </w:rPr>
          <w:t>467-бап. Есептеу мен төлеу тәртібі</w:t>
        </w:r>
      </w:hyperlink>
    </w:p>
    <w:p w:rsidR="00000000" w:rsidRDefault="00C753D2">
      <w:pPr>
        <w:ind w:firstLine="400"/>
        <w:jc w:val="both"/>
      </w:pPr>
      <w:hyperlink w:anchor="sub4680000" w:history="1">
        <w:r>
          <w:rPr>
            <w:rStyle w:val="a3"/>
            <w:color w:val="0000FF"/>
            <w:u w:val="single"/>
          </w:rPr>
          <w:t>468-бап. Салық декларациясы</w:t>
        </w:r>
      </w:hyperlink>
    </w:p>
    <w:p w:rsidR="00000000" w:rsidRDefault="00C753D2">
      <w:pPr>
        <w:ind w:firstLine="400"/>
        <w:jc w:val="both"/>
      </w:pPr>
      <w:r>
        <w:rPr>
          <w:rStyle w:val="s0"/>
        </w:rPr>
        <w:t> </w:t>
      </w:r>
    </w:p>
    <w:p w:rsidR="00000000" w:rsidRDefault="00C753D2">
      <w:hyperlink w:anchor="sub4690000" w:history="1">
        <w:r>
          <w:rPr>
            <w:rStyle w:val="a3"/>
            <w:color w:val="0000FF"/>
            <w:u w:val="single"/>
          </w:rPr>
          <w:t>67-тарау. Жекел</w:t>
        </w:r>
        <w:r>
          <w:rPr>
            <w:rStyle w:val="a3"/>
            <w:color w:val="0000FF"/>
            <w:u w:val="single"/>
          </w:rPr>
          <w:t>еген қызмет түрлерімен айналысу құқығы үшін лицензиялық алым</w:t>
        </w:r>
      </w:hyperlink>
    </w:p>
    <w:p w:rsidR="00000000" w:rsidRDefault="00C753D2">
      <w:pPr>
        <w:ind w:firstLine="400"/>
        <w:jc w:val="both"/>
      </w:pPr>
      <w:hyperlink w:anchor="sub4690000" w:history="1">
        <w:r>
          <w:rPr>
            <w:rStyle w:val="a3"/>
            <w:color w:val="0000FF"/>
            <w:u w:val="single"/>
          </w:rPr>
          <w:t>469-бап. Жалпы ережелер</w:t>
        </w:r>
      </w:hyperlink>
    </w:p>
    <w:p w:rsidR="00000000" w:rsidRDefault="00C753D2">
      <w:pPr>
        <w:ind w:firstLine="400"/>
        <w:jc w:val="both"/>
      </w:pPr>
      <w:hyperlink w:anchor="sub4700000" w:history="1">
        <w:r>
          <w:rPr>
            <w:rStyle w:val="a3"/>
            <w:color w:val="0000FF"/>
            <w:u w:val="single"/>
          </w:rPr>
          <w:t>470-бап. Алым төлеушілер</w:t>
        </w:r>
      </w:hyperlink>
    </w:p>
    <w:p w:rsidR="00000000" w:rsidRDefault="00C753D2">
      <w:pPr>
        <w:ind w:firstLine="400"/>
        <w:jc w:val="both"/>
      </w:pPr>
      <w:hyperlink w:anchor="sub4710000" w:history="1">
        <w:r>
          <w:rPr>
            <w:rStyle w:val="a3"/>
            <w:color w:val="0000FF"/>
            <w:u w:val="single"/>
          </w:rPr>
          <w:t>471-бап. Алым мөлшерлемелері</w:t>
        </w:r>
      </w:hyperlink>
    </w:p>
    <w:p w:rsidR="00000000" w:rsidRDefault="00C753D2">
      <w:pPr>
        <w:ind w:firstLine="400"/>
        <w:jc w:val="both"/>
      </w:pPr>
      <w:hyperlink w:anchor="sub4720000" w:history="1">
        <w:r>
          <w:rPr>
            <w:rStyle w:val="a3"/>
            <w:color w:val="0000FF"/>
            <w:u w:val="single"/>
          </w:rPr>
          <w:t>472-бап. Есептеу мен төлеу тәртібі</w:t>
        </w:r>
      </w:hyperlink>
    </w:p>
    <w:p w:rsidR="00000000" w:rsidRDefault="00C753D2">
      <w:pPr>
        <w:ind w:firstLine="400"/>
        <w:jc w:val="both"/>
      </w:pPr>
      <w:r>
        <w:rPr>
          <w:rStyle w:val="s0"/>
        </w:rPr>
        <w:t> </w:t>
      </w:r>
    </w:p>
    <w:p w:rsidR="00000000" w:rsidRDefault="00C753D2">
      <w:hyperlink w:anchor="sub4730000" w:history="1">
        <w:r>
          <w:rPr>
            <w:rStyle w:val="a3"/>
            <w:color w:val="0000FF"/>
            <w:u w:val="single"/>
          </w:rPr>
          <w:t>68-тарау. Телевизия және радио хабарларын тарату ұйымдарына радиожиілік спектрін пайдалануға рұқсат бергені үшін алым</w:t>
        </w:r>
      </w:hyperlink>
    </w:p>
    <w:p w:rsidR="00000000" w:rsidRDefault="00C753D2">
      <w:pPr>
        <w:ind w:firstLine="400"/>
        <w:jc w:val="both"/>
      </w:pPr>
      <w:hyperlink w:anchor="sub4730000" w:history="1">
        <w:r>
          <w:rPr>
            <w:rStyle w:val="a3"/>
            <w:color w:val="0000FF"/>
            <w:u w:val="single"/>
          </w:rPr>
          <w:t>473-бап. Жалпы ереже</w:t>
        </w:r>
        <w:r>
          <w:rPr>
            <w:rStyle w:val="a3"/>
            <w:color w:val="0000FF"/>
            <w:u w:val="single"/>
          </w:rPr>
          <w:t>лер</w:t>
        </w:r>
      </w:hyperlink>
    </w:p>
    <w:p w:rsidR="00000000" w:rsidRDefault="00C753D2">
      <w:pPr>
        <w:ind w:firstLine="400"/>
        <w:jc w:val="both"/>
      </w:pPr>
      <w:hyperlink w:anchor="sub4740000" w:history="1">
        <w:r>
          <w:rPr>
            <w:rStyle w:val="a3"/>
            <w:color w:val="0000FF"/>
            <w:u w:val="single"/>
          </w:rPr>
          <w:t>474-бап. Алым төлеушілер</w:t>
        </w:r>
      </w:hyperlink>
    </w:p>
    <w:p w:rsidR="00000000" w:rsidRDefault="00C753D2">
      <w:pPr>
        <w:ind w:firstLine="400"/>
        <w:jc w:val="both"/>
      </w:pPr>
      <w:hyperlink w:anchor="sub4750000" w:history="1">
        <w:r>
          <w:rPr>
            <w:rStyle w:val="a3"/>
            <w:color w:val="0000FF"/>
            <w:u w:val="single"/>
          </w:rPr>
          <w:t>475-бап. Алым мөлшерлемелері</w:t>
        </w:r>
      </w:hyperlink>
    </w:p>
    <w:p w:rsidR="00000000" w:rsidRDefault="00C753D2">
      <w:pPr>
        <w:ind w:firstLine="400"/>
        <w:jc w:val="both"/>
      </w:pPr>
      <w:hyperlink w:anchor="sub4760000" w:history="1">
        <w:r>
          <w:rPr>
            <w:rStyle w:val="a3"/>
            <w:color w:val="0000FF"/>
            <w:u w:val="single"/>
          </w:rPr>
          <w:t>476-бап. Есептеу мен төлеу тәртібі</w:t>
        </w:r>
      </w:hyperlink>
    </w:p>
    <w:p w:rsidR="00000000" w:rsidRDefault="00C753D2">
      <w:pPr>
        <w:ind w:firstLine="400"/>
        <w:jc w:val="both"/>
      </w:pPr>
      <w:r>
        <w:rPr>
          <w:rStyle w:val="s0"/>
        </w:rPr>
        <w:t> </w:t>
      </w:r>
    </w:p>
    <w:p w:rsidR="00000000" w:rsidRDefault="00C753D2">
      <w:hyperlink w:anchor="sub476010000" w:history="1">
        <w:r>
          <w:rPr>
            <w:rStyle w:val="a3"/>
            <w:color w:val="0000FF"/>
            <w:u w:val="single"/>
          </w:rPr>
          <w:t>68-1-тарау. Азаматтық авиац</w:t>
        </w:r>
        <w:r>
          <w:rPr>
            <w:rStyle w:val="a3"/>
            <w:color w:val="0000FF"/>
            <w:u w:val="single"/>
          </w:rPr>
          <w:t>ия саласындағы сертификаттау үшін алым</w:t>
        </w:r>
      </w:hyperlink>
    </w:p>
    <w:p w:rsidR="00000000" w:rsidRDefault="00C753D2">
      <w:pPr>
        <w:ind w:firstLine="400"/>
        <w:jc w:val="both"/>
      </w:pPr>
      <w:hyperlink w:anchor="sub476010000" w:history="1">
        <w:r>
          <w:rPr>
            <w:rStyle w:val="a3"/>
            <w:color w:val="0000FF"/>
            <w:u w:val="single"/>
          </w:rPr>
          <w:t>476-1-бап. Жалпы ережелер</w:t>
        </w:r>
      </w:hyperlink>
    </w:p>
    <w:p w:rsidR="00000000" w:rsidRDefault="00C753D2">
      <w:pPr>
        <w:ind w:firstLine="400"/>
        <w:jc w:val="both"/>
      </w:pPr>
      <w:hyperlink w:anchor="sub476020000" w:history="1">
        <w:r>
          <w:rPr>
            <w:rStyle w:val="a3"/>
            <w:color w:val="0000FF"/>
            <w:u w:val="single"/>
          </w:rPr>
          <w:t>476-2-бап. Алым төлеушілер</w:t>
        </w:r>
      </w:hyperlink>
    </w:p>
    <w:p w:rsidR="00000000" w:rsidRDefault="00C753D2">
      <w:pPr>
        <w:ind w:firstLine="400"/>
        <w:jc w:val="both"/>
      </w:pPr>
      <w:hyperlink w:anchor="sub476030000" w:history="1">
        <w:r>
          <w:rPr>
            <w:rStyle w:val="a3"/>
            <w:color w:val="0000FF"/>
            <w:u w:val="single"/>
          </w:rPr>
          <w:t>476-3-бап. Алым мөлшерлемелері</w:t>
        </w:r>
      </w:hyperlink>
    </w:p>
    <w:p w:rsidR="00000000" w:rsidRDefault="00C753D2">
      <w:pPr>
        <w:ind w:firstLine="400"/>
        <w:jc w:val="both"/>
      </w:pPr>
      <w:hyperlink w:anchor="sub476040000" w:history="1">
        <w:r>
          <w:rPr>
            <w:rStyle w:val="a3"/>
            <w:color w:val="0000FF"/>
            <w:u w:val="single"/>
          </w:rPr>
          <w:t>476-4-бап. Есептеу және төлеу тәртібі</w:t>
        </w:r>
      </w:hyperlink>
    </w:p>
    <w:p w:rsidR="00000000" w:rsidRDefault="00C753D2">
      <w:pPr>
        <w:ind w:firstLine="400"/>
        <w:jc w:val="both"/>
      </w:pPr>
      <w:r>
        <w:t> </w:t>
      </w:r>
    </w:p>
    <w:p w:rsidR="00000000" w:rsidRDefault="00C753D2">
      <w:hyperlink w:anchor="sub4770000" w:history="1">
        <w:r>
          <w:rPr>
            <w:rStyle w:val="a3"/>
            <w:color w:val="0000FF"/>
            <w:u w:val="single"/>
          </w:rPr>
          <w:t>69-тарау. Жер учаскелерін пайдаланғаны үшін төлемақы</w:t>
        </w:r>
      </w:hyperlink>
    </w:p>
    <w:p w:rsidR="00000000" w:rsidRDefault="00C753D2">
      <w:pPr>
        <w:ind w:firstLine="400"/>
        <w:jc w:val="both"/>
      </w:pPr>
      <w:hyperlink w:anchor="sub4770000" w:history="1">
        <w:r>
          <w:rPr>
            <w:rStyle w:val="a3"/>
            <w:color w:val="0000FF"/>
            <w:u w:val="single"/>
          </w:rPr>
          <w:t>477-бап. Жалпы ережелер</w:t>
        </w:r>
      </w:hyperlink>
    </w:p>
    <w:p w:rsidR="00000000" w:rsidRDefault="00C753D2">
      <w:pPr>
        <w:ind w:firstLine="400"/>
        <w:jc w:val="both"/>
      </w:pPr>
      <w:hyperlink w:anchor="sub4780000" w:history="1">
        <w:r>
          <w:rPr>
            <w:rStyle w:val="a3"/>
            <w:color w:val="0000FF"/>
            <w:u w:val="single"/>
          </w:rPr>
          <w:t>478-бап. Төлемақы төлеушілер</w:t>
        </w:r>
      </w:hyperlink>
    </w:p>
    <w:p w:rsidR="00000000" w:rsidRDefault="00C753D2">
      <w:pPr>
        <w:ind w:firstLine="400"/>
        <w:jc w:val="both"/>
      </w:pPr>
      <w:hyperlink w:anchor="sub4790000" w:history="1">
        <w:r>
          <w:rPr>
            <w:rStyle w:val="a3"/>
            <w:color w:val="0000FF"/>
            <w:u w:val="single"/>
          </w:rPr>
          <w:t>479-бап. Салық салу объектісі</w:t>
        </w:r>
      </w:hyperlink>
    </w:p>
    <w:p w:rsidR="00000000" w:rsidRDefault="00C753D2">
      <w:pPr>
        <w:ind w:firstLine="400"/>
        <w:jc w:val="both"/>
      </w:pPr>
      <w:hyperlink w:anchor="sub4800000" w:history="1">
        <w:r>
          <w:rPr>
            <w:rStyle w:val="a3"/>
            <w:color w:val="0000FF"/>
            <w:u w:val="single"/>
          </w:rPr>
          <w:t>480-бап. Төлемақы мөлшерлемелері</w:t>
        </w:r>
      </w:hyperlink>
    </w:p>
    <w:p w:rsidR="00000000" w:rsidRDefault="00C753D2">
      <w:pPr>
        <w:ind w:firstLine="400"/>
        <w:jc w:val="both"/>
      </w:pPr>
      <w:hyperlink w:anchor="sub4810000" w:history="1">
        <w:r>
          <w:rPr>
            <w:rStyle w:val="a3"/>
            <w:color w:val="0000FF"/>
            <w:u w:val="single"/>
          </w:rPr>
          <w:t>481-бап. Есептеу мен төлеу тәртібі</w:t>
        </w:r>
      </w:hyperlink>
    </w:p>
    <w:p w:rsidR="00000000" w:rsidRDefault="00C753D2">
      <w:pPr>
        <w:ind w:firstLine="400"/>
        <w:jc w:val="both"/>
      </w:pPr>
      <w:hyperlink w:anchor="sub4820000" w:history="1">
        <w:r>
          <w:rPr>
            <w:rStyle w:val="a3"/>
            <w:color w:val="0000FF"/>
            <w:u w:val="single"/>
          </w:rPr>
          <w:t>482-бап. Салық кезеңі</w:t>
        </w:r>
      </w:hyperlink>
    </w:p>
    <w:p w:rsidR="00000000" w:rsidRDefault="00C753D2">
      <w:pPr>
        <w:ind w:firstLine="400"/>
        <w:jc w:val="both"/>
      </w:pPr>
      <w:hyperlink w:anchor="sub4830000" w:history="1">
        <w:r>
          <w:rPr>
            <w:rStyle w:val="a3"/>
            <w:color w:val="0000FF"/>
            <w:u w:val="single"/>
          </w:rPr>
          <w:t>483-бап. Салық есептілігі</w:t>
        </w:r>
      </w:hyperlink>
    </w:p>
    <w:p w:rsidR="00000000" w:rsidRDefault="00C753D2">
      <w:pPr>
        <w:ind w:firstLine="400"/>
        <w:jc w:val="both"/>
      </w:pPr>
      <w:r>
        <w:rPr>
          <w:rStyle w:val="s0"/>
        </w:rPr>
        <w:t> </w:t>
      </w:r>
    </w:p>
    <w:p w:rsidR="00000000" w:rsidRDefault="00C753D2">
      <w:hyperlink w:anchor="sub4840000" w:history="1">
        <w:r>
          <w:rPr>
            <w:rStyle w:val="a3"/>
            <w:color w:val="0000FF"/>
            <w:u w:val="single"/>
          </w:rPr>
          <w:t>70-тарау. Жер үсті көздерінің су ресурстарын пайдаланғаны үшін төлемақы</w:t>
        </w:r>
      </w:hyperlink>
    </w:p>
    <w:p w:rsidR="00000000" w:rsidRDefault="00C753D2">
      <w:pPr>
        <w:ind w:firstLine="400"/>
        <w:jc w:val="both"/>
      </w:pPr>
      <w:hyperlink w:anchor="sub4840000" w:history="1">
        <w:r>
          <w:rPr>
            <w:rStyle w:val="a3"/>
            <w:color w:val="0000FF"/>
            <w:u w:val="single"/>
          </w:rPr>
          <w:t>484-бап. Жалпы ережелер</w:t>
        </w:r>
      </w:hyperlink>
    </w:p>
    <w:p w:rsidR="00000000" w:rsidRDefault="00C753D2">
      <w:pPr>
        <w:ind w:firstLine="400"/>
        <w:jc w:val="both"/>
      </w:pPr>
      <w:hyperlink w:anchor="sub4850000" w:history="1">
        <w:r>
          <w:rPr>
            <w:rStyle w:val="a3"/>
            <w:color w:val="0000FF"/>
            <w:u w:val="single"/>
          </w:rPr>
          <w:t>485-бап.</w:t>
        </w:r>
        <w:r>
          <w:rPr>
            <w:rStyle w:val="a3"/>
            <w:color w:val="0000FF"/>
            <w:u w:val="single"/>
          </w:rPr>
          <w:t xml:space="preserve"> Төлемақы төлеушілер</w:t>
        </w:r>
      </w:hyperlink>
    </w:p>
    <w:p w:rsidR="00000000" w:rsidRDefault="00C753D2">
      <w:pPr>
        <w:ind w:firstLine="400"/>
        <w:jc w:val="both"/>
      </w:pPr>
      <w:hyperlink w:anchor="sub4860000" w:history="1">
        <w:r>
          <w:rPr>
            <w:rStyle w:val="a3"/>
            <w:color w:val="0000FF"/>
            <w:u w:val="single"/>
          </w:rPr>
          <w:t>486-бап. Салық салу объектілері</w:t>
        </w:r>
      </w:hyperlink>
    </w:p>
    <w:p w:rsidR="00000000" w:rsidRDefault="00C753D2">
      <w:pPr>
        <w:ind w:firstLine="400"/>
        <w:jc w:val="both"/>
      </w:pPr>
      <w:hyperlink w:anchor="sub4870000" w:history="1">
        <w:r>
          <w:rPr>
            <w:rStyle w:val="a3"/>
            <w:color w:val="0000FF"/>
            <w:u w:val="single"/>
          </w:rPr>
          <w:t>487-бап. Төлемақы мөлшерлемелері</w:t>
        </w:r>
      </w:hyperlink>
    </w:p>
    <w:p w:rsidR="00000000" w:rsidRDefault="00C753D2">
      <w:pPr>
        <w:ind w:firstLine="400"/>
        <w:jc w:val="both"/>
      </w:pPr>
      <w:hyperlink w:anchor="sub4880000" w:history="1">
        <w:r>
          <w:rPr>
            <w:rStyle w:val="a3"/>
            <w:color w:val="0000FF"/>
            <w:u w:val="single"/>
          </w:rPr>
          <w:t>488-бап. Есептеу мен төлеу тәртібі</w:t>
        </w:r>
      </w:hyperlink>
    </w:p>
    <w:p w:rsidR="00000000" w:rsidRDefault="00C753D2">
      <w:pPr>
        <w:ind w:firstLine="400"/>
        <w:jc w:val="both"/>
      </w:pPr>
      <w:hyperlink w:anchor="sub4890000" w:history="1">
        <w:r>
          <w:rPr>
            <w:rStyle w:val="a3"/>
            <w:color w:val="0000FF"/>
            <w:u w:val="single"/>
          </w:rPr>
          <w:t>489</w:t>
        </w:r>
        <w:r>
          <w:rPr>
            <w:rStyle w:val="a3"/>
            <w:color w:val="0000FF"/>
            <w:u w:val="single"/>
          </w:rPr>
          <w:t>-бап. Салық төлеушілердің жекелеген санаттарының төлемақыны есептеуі мен төлеуінің ерекшеліктері</w:t>
        </w:r>
      </w:hyperlink>
    </w:p>
    <w:p w:rsidR="00000000" w:rsidRDefault="00C753D2">
      <w:pPr>
        <w:ind w:firstLine="400"/>
        <w:jc w:val="both"/>
      </w:pPr>
      <w:hyperlink w:anchor="sub4900000" w:history="1">
        <w:r>
          <w:rPr>
            <w:rStyle w:val="a3"/>
            <w:color w:val="0000FF"/>
            <w:u w:val="single"/>
          </w:rPr>
          <w:t>490-бап. Салық кезеңі</w:t>
        </w:r>
      </w:hyperlink>
    </w:p>
    <w:p w:rsidR="00000000" w:rsidRDefault="00C753D2">
      <w:pPr>
        <w:ind w:firstLine="400"/>
        <w:jc w:val="both"/>
      </w:pPr>
      <w:hyperlink w:anchor="sub4910000" w:history="1">
        <w:r>
          <w:rPr>
            <w:rStyle w:val="a3"/>
            <w:color w:val="0000FF"/>
            <w:u w:val="single"/>
          </w:rPr>
          <w:t>491-бап. Салық есептілігі</w:t>
        </w:r>
      </w:hyperlink>
    </w:p>
    <w:p w:rsidR="00000000" w:rsidRDefault="00C753D2">
      <w:r>
        <w:rPr>
          <w:rStyle w:val="s0"/>
        </w:rPr>
        <w:t> </w:t>
      </w:r>
    </w:p>
    <w:p w:rsidR="00000000" w:rsidRDefault="00C753D2">
      <w:hyperlink w:anchor="sub4920000" w:history="1">
        <w:r>
          <w:rPr>
            <w:rStyle w:val="a3"/>
            <w:color w:val="0000FF"/>
            <w:u w:val="single"/>
          </w:rPr>
          <w:t xml:space="preserve">71-тарау. </w:t>
        </w:r>
        <w:r>
          <w:rPr>
            <w:rStyle w:val="a3"/>
            <w:color w:val="0000FF"/>
            <w:u w:val="single"/>
          </w:rPr>
          <w:t>Қоршаған</w:t>
        </w:r>
        <w:r>
          <w:rPr>
            <w:rStyle w:val="a3"/>
            <w:color w:val="0000FF"/>
            <w:u w:val="single"/>
          </w:rPr>
          <w:t xml:space="preserve"> ортаға эмиссия үшін төлемақы</w:t>
        </w:r>
      </w:hyperlink>
    </w:p>
    <w:p w:rsidR="00000000" w:rsidRDefault="00C753D2">
      <w:pPr>
        <w:ind w:firstLine="400"/>
        <w:jc w:val="both"/>
      </w:pPr>
      <w:hyperlink w:anchor="sub4920000" w:history="1">
        <w:r>
          <w:rPr>
            <w:rStyle w:val="a3"/>
            <w:color w:val="0000FF"/>
            <w:u w:val="single"/>
          </w:rPr>
          <w:t>492-бап. Жалпы ережелер</w:t>
        </w:r>
      </w:hyperlink>
    </w:p>
    <w:p w:rsidR="00000000" w:rsidRDefault="00C753D2">
      <w:pPr>
        <w:ind w:firstLine="400"/>
        <w:jc w:val="both"/>
      </w:pPr>
      <w:hyperlink w:anchor="sub4930000" w:history="1">
        <w:r>
          <w:rPr>
            <w:rStyle w:val="a3"/>
            <w:color w:val="0000FF"/>
            <w:u w:val="single"/>
          </w:rPr>
          <w:t>493-бап. Төлемақы төлеушілер</w:t>
        </w:r>
      </w:hyperlink>
    </w:p>
    <w:p w:rsidR="00000000" w:rsidRDefault="00C753D2">
      <w:pPr>
        <w:ind w:firstLine="400"/>
        <w:jc w:val="both"/>
      </w:pPr>
      <w:hyperlink w:anchor="sub4940000" w:history="1">
        <w:r>
          <w:rPr>
            <w:rStyle w:val="a3"/>
            <w:color w:val="0000FF"/>
            <w:u w:val="single"/>
          </w:rPr>
          <w:t>494-бап. Салық салу объектісі</w:t>
        </w:r>
      </w:hyperlink>
    </w:p>
    <w:p w:rsidR="00000000" w:rsidRDefault="00C753D2">
      <w:pPr>
        <w:ind w:firstLine="400"/>
        <w:jc w:val="both"/>
      </w:pPr>
      <w:hyperlink w:anchor="sub4950000" w:history="1">
        <w:r>
          <w:rPr>
            <w:rStyle w:val="a3"/>
            <w:color w:val="0000FF"/>
            <w:u w:val="single"/>
          </w:rPr>
          <w:t>495</w:t>
        </w:r>
        <w:r>
          <w:rPr>
            <w:rStyle w:val="a3"/>
            <w:color w:val="0000FF"/>
            <w:u w:val="single"/>
          </w:rPr>
          <w:t>-бап. Төлемақы мөлшерлемелері</w:t>
        </w:r>
      </w:hyperlink>
    </w:p>
    <w:p w:rsidR="00000000" w:rsidRDefault="00C753D2">
      <w:pPr>
        <w:ind w:firstLine="400"/>
        <w:jc w:val="both"/>
      </w:pPr>
      <w:hyperlink w:anchor="sub4960000" w:history="1">
        <w:r>
          <w:rPr>
            <w:rStyle w:val="a3"/>
            <w:color w:val="0000FF"/>
            <w:u w:val="single"/>
          </w:rPr>
          <w:t>496-бап. Есептеу мен төлеу тәртібі</w:t>
        </w:r>
      </w:hyperlink>
    </w:p>
    <w:p w:rsidR="00000000" w:rsidRDefault="00C753D2">
      <w:pPr>
        <w:ind w:firstLine="400"/>
        <w:jc w:val="both"/>
      </w:pPr>
      <w:hyperlink w:anchor="sub4970000" w:history="1">
        <w:r>
          <w:rPr>
            <w:rStyle w:val="a3"/>
            <w:color w:val="0000FF"/>
            <w:u w:val="single"/>
          </w:rPr>
          <w:t>497-бап. Салық кезеңі</w:t>
        </w:r>
      </w:hyperlink>
    </w:p>
    <w:p w:rsidR="00000000" w:rsidRDefault="00C753D2">
      <w:pPr>
        <w:ind w:firstLine="400"/>
        <w:jc w:val="both"/>
      </w:pPr>
      <w:hyperlink w:anchor="sub4980000" w:history="1">
        <w:r>
          <w:rPr>
            <w:rStyle w:val="a3"/>
            <w:color w:val="0000FF"/>
            <w:u w:val="single"/>
          </w:rPr>
          <w:t>498-бап. Салық есептілігі</w:t>
        </w:r>
      </w:hyperlink>
    </w:p>
    <w:p w:rsidR="00000000" w:rsidRDefault="00C753D2">
      <w:pPr>
        <w:ind w:firstLine="400"/>
        <w:jc w:val="both"/>
      </w:pPr>
      <w:r>
        <w:t> </w:t>
      </w:r>
    </w:p>
    <w:p w:rsidR="00000000" w:rsidRDefault="00C753D2">
      <w:hyperlink w:anchor="sub4990000" w:history="1">
        <w:r>
          <w:rPr>
            <w:rStyle w:val="a3"/>
            <w:color w:val="0000FF"/>
            <w:u w:val="single"/>
          </w:rPr>
          <w:t>72-тарау.</w:t>
        </w:r>
        <w:r>
          <w:rPr>
            <w:rStyle w:val="a3"/>
            <w:color w:val="0000FF"/>
            <w:u w:val="single"/>
          </w:rPr>
          <w:t xml:space="preserve"> Жануарлар дүниесін пайдаланғаны үшін төлемақы</w:t>
        </w:r>
      </w:hyperlink>
    </w:p>
    <w:p w:rsidR="00000000" w:rsidRDefault="00C753D2">
      <w:pPr>
        <w:ind w:firstLine="400"/>
        <w:jc w:val="both"/>
      </w:pPr>
      <w:hyperlink w:anchor="sub4990000" w:history="1">
        <w:r>
          <w:rPr>
            <w:rStyle w:val="a3"/>
            <w:color w:val="0000FF"/>
            <w:u w:val="single"/>
          </w:rPr>
          <w:t>499-бап. Жалпы ережелер</w:t>
        </w:r>
      </w:hyperlink>
    </w:p>
    <w:p w:rsidR="00000000" w:rsidRDefault="00C753D2">
      <w:pPr>
        <w:ind w:firstLine="400"/>
        <w:jc w:val="both"/>
      </w:pPr>
      <w:hyperlink w:anchor="sub5000000" w:history="1">
        <w:r>
          <w:rPr>
            <w:rStyle w:val="a3"/>
            <w:color w:val="0000FF"/>
            <w:u w:val="single"/>
          </w:rPr>
          <w:t>500-бап. Төлемақы төлеушілер</w:t>
        </w:r>
      </w:hyperlink>
    </w:p>
    <w:p w:rsidR="00000000" w:rsidRDefault="00C753D2">
      <w:pPr>
        <w:ind w:firstLine="400"/>
        <w:jc w:val="both"/>
      </w:pPr>
      <w:hyperlink w:anchor="sub5010000" w:history="1">
        <w:r>
          <w:rPr>
            <w:rStyle w:val="a3"/>
            <w:color w:val="0000FF"/>
            <w:u w:val="single"/>
          </w:rPr>
          <w:t>501-бап. Төлемақы мөлшерлемелері</w:t>
        </w:r>
      </w:hyperlink>
    </w:p>
    <w:p w:rsidR="00000000" w:rsidRDefault="00C753D2">
      <w:pPr>
        <w:ind w:firstLine="400"/>
        <w:jc w:val="both"/>
      </w:pPr>
      <w:hyperlink w:anchor="sub5020000" w:history="1">
        <w:r>
          <w:rPr>
            <w:rStyle w:val="a3"/>
            <w:color w:val="0000FF"/>
            <w:u w:val="single"/>
          </w:rPr>
          <w:t>502-бап. Есептеу мен төлеу тәртібі</w:t>
        </w:r>
      </w:hyperlink>
    </w:p>
    <w:p w:rsidR="00000000" w:rsidRDefault="00C753D2">
      <w:pPr>
        <w:ind w:firstLine="400"/>
        <w:jc w:val="both"/>
      </w:pPr>
      <w:r>
        <w:rPr>
          <w:rStyle w:val="s0"/>
        </w:rPr>
        <w:t> </w:t>
      </w:r>
    </w:p>
    <w:p w:rsidR="00000000" w:rsidRDefault="00C753D2">
      <w:hyperlink w:anchor="sub5030000" w:history="1">
        <w:r>
          <w:rPr>
            <w:rStyle w:val="a3"/>
            <w:color w:val="0000FF"/>
            <w:u w:val="single"/>
          </w:rPr>
          <w:t>73-тарау. Орманды пайдаланғаны үшін төлемақы</w:t>
        </w:r>
      </w:hyperlink>
    </w:p>
    <w:p w:rsidR="00000000" w:rsidRDefault="00C753D2">
      <w:pPr>
        <w:ind w:firstLine="400"/>
        <w:jc w:val="both"/>
      </w:pPr>
      <w:hyperlink w:anchor="sub5030000" w:history="1">
        <w:r>
          <w:rPr>
            <w:rStyle w:val="a3"/>
            <w:color w:val="0000FF"/>
            <w:u w:val="single"/>
          </w:rPr>
          <w:t>503-бап. Жалпы ережелер</w:t>
        </w:r>
      </w:hyperlink>
    </w:p>
    <w:p w:rsidR="00000000" w:rsidRDefault="00C753D2">
      <w:pPr>
        <w:ind w:firstLine="400"/>
        <w:jc w:val="both"/>
      </w:pPr>
      <w:hyperlink w:anchor="sub5040000" w:history="1">
        <w:r>
          <w:rPr>
            <w:rStyle w:val="a3"/>
            <w:color w:val="0000FF"/>
            <w:u w:val="single"/>
          </w:rPr>
          <w:t>504-бап. Төлемақы төлеушілер</w:t>
        </w:r>
      </w:hyperlink>
    </w:p>
    <w:p w:rsidR="00000000" w:rsidRDefault="00C753D2">
      <w:pPr>
        <w:ind w:firstLine="400"/>
        <w:jc w:val="both"/>
      </w:pPr>
      <w:hyperlink w:anchor="sub5050000" w:history="1">
        <w:r>
          <w:rPr>
            <w:rStyle w:val="a3"/>
            <w:color w:val="0000FF"/>
            <w:u w:val="single"/>
          </w:rPr>
          <w:t>505-бап. Салық салу объектісі</w:t>
        </w:r>
      </w:hyperlink>
    </w:p>
    <w:p w:rsidR="00000000" w:rsidRDefault="00C753D2">
      <w:pPr>
        <w:ind w:firstLine="400"/>
        <w:jc w:val="both"/>
      </w:pPr>
      <w:hyperlink w:anchor="sub5060000" w:history="1">
        <w:r>
          <w:rPr>
            <w:rStyle w:val="a3"/>
            <w:color w:val="0000FF"/>
            <w:u w:val="single"/>
          </w:rPr>
          <w:t>506-бап. Төлемақы мөлшерлемелері</w:t>
        </w:r>
      </w:hyperlink>
    </w:p>
    <w:p w:rsidR="00000000" w:rsidRDefault="00C753D2">
      <w:pPr>
        <w:ind w:firstLine="400"/>
        <w:jc w:val="both"/>
      </w:pPr>
      <w:hyperlink w:anchor="sub5070000" w:history="1">
        <w:r>
          <w:rPr>
            <w:rStyle w:val="a3"/>
            <w:color w:val="0000FF"/>
            <w:u w:val="single"/>
          </w:rPr>
          <w:t>507-бап. Есептеу мен төлеу тәртібі</w:t>
        </w:r>
      </w:hyperlink>
    </w:p>
    <w:p w:rsidR="00000000" w:rsidRDefault="00C753D2">
      <w:pPr>
        <w:ind w:firstLine="400"/>
        <w:jc w:val="both"/>
      </w:pPr>
      <w:r>
        <w:rPr>
          <w:rStyle w:val="s0"/>
        </w:rPr>
        <w:t> </w:t>
      </w:r>
    </w:p>
    <w:p w:rsidR="00000000" w:rsidRDefault="00C753D2">
      <w:hyperlink w:anchor="sub5080000" w:history="1">
        <w:r>
          <w:rPr>
            <w:rStyle w:val="a3"/>
            <w:color w:val="0000FF"/>
            <w:u w:val="single"/>
          </w:rPr>
          <w:t>74-тарау. Ерекше қорғалатын табиғи ау</w:t>
        </w:r>
        <w:r>
          <w:rPr>
            <w:rStyle w:val="a3"/>
            <w:color w:val="0000FF"/>
            <w:u w:val="single"/>
          </w:rPr>
          <w:t>мақтарды пайдаланғаны үшін төлемақы</w:t>
        </w:r>
      </w:hyperlink>
    </w:p>
    <w:p w:rsidR="00000000" w:rsidRDefault="00C753D2">
      <w:pPr>
        <w:ind w:firstLine="400"/>
        <w:jc w:val="both"/>
      </w:pPr>
      <w:hyperlink w:anchor="sub5080000" w:history="1">
        <w:r>
          <w:rPr>
            <w:rStyle w:val="a3"/>
            <w:color w:val="0000FF"/>
            <w:u w:val="single"/>
          </w:rPr>
          <w:t>508-бап. Жалпы ережелер</w:t>
        </w:r>
      </w:hyperlink>
    </w:p>
    <w:p w:rsidR="00000000" w:rsidRDefault="00C753D2">
      <w:pPr>
        <w:ind w:firstLine="400"/>
        <w:jc w:val="both"/>
      </w:pPr>
      <w:hyperlink w:anchor="sub5090000" w:history="1">
        <w:r>
          <w:rPr>
            <w:rStyle w:val="a3"/>
            <w:color w:val="0000FF"/>
            <w:u w:val="single"/>
          </w:rPr>
          <w:t>509-бап. Төлемақы төлеушілер</w:t>
        </w:r>
      </w:hyperlink>
    </w:p>
    <w:p w:rsidR="00000000" w:rsidRDefault="00C753D2">
      <w:pPr>
        <w:ind w:firstLine="400"/>
        <w:jc w:val="both"/>
      </w:pPr>
      <w:hyperlink w:anchor="sub5100000" w:history="1">
        <w:r>
          <w:rPr>
            <w:rStyle w:val="a3"/>
            <w:color w:val="0000FF"/>
            <w:u w:val="single"/>
          </w:rPr>
          <w:t>510-бап. Төлемақы мөлшерлемесі</w:t>
        </w:r>
      </w:hyperlink>
    </w:p>
    <w:p w:rsidR="00000000" w:rsidRDefault="00C753D2">
      <w:pPr>
        <w:ind w:firstLine="400"/>
        <w:jc w:val="both"/>
      </w:pPr>
      <w:hyperlink w:anchor="sub5110000" w:history="1">
        <w:r>
          <w:rPr>
            <w:rStyle w:val="a3"/>
            <w:color w:val="0000FF"/>
            <w:u w:val="single"/>
          </w:rPr>
          <w:t>511-</w:t>
        </w:r>
        <w:r>
          <w:rPr>
            <w:rStyle w:val="a3"/>
            <w:color w:val="0000FF"/>
            <w:u w:val="single"/>
          </w:rPr>
          <w:t>бап. Есептеу мен төлеу тәртібі</w:t>
        </w:r>
        <w:r>
          <w:rPr>
            <w:rStyle w:val="a3"/>
            <w:color w:val="0000FF"/>
            <w:u w:val="single"/>
          </w:rPr>
          <w:t xml:space="preserve"> </w:t>
        </w:r>
      </w:hyperlink>
    </w:p>
    <w:p w:rsidR="00000000" w:rsidRDefault="00C753D2">
      <w:pPr>
        <w:ind w:firstLine="400"/>
        <w:jc w:val="both"/>
      </w:pPr>
      <w:r>
        <w:rPr>
          <w:rStyle w:val="s0"/>
        </w:rPr>
        <w:t> </w:t>
      </w:r>
    </w:p>
    <w:p w:rsidR="00000000" w:rsidRDefault="00C753D2">
      <w:hyperlink w:anchor="sub5120000" w:history="1">
        <w:r>
          <w:rPr>
            <w:rStyle w:val="a3"/>
            <w:color w:val="0000FF"/>
            <w:u w:val="single"/>
          </w:rPr>
          <w:t>75-тарау. Радиожиілік спектрін пайдаланғаны үшін төлемақы</w:t>
        </w:r>
      </w:hyperlink>
    </w:p>
    <w:p w:rsidR="00000000" w:rsidRDefault="00C753D2">
      <w:pPr>
        <w:ind w:firstLine="400"/>
        <w:jc w:val="both"/>
      </w:pPr>
      <w:hyperlink w:anchor="sub5120000" w:history="1">
        <w:r>
          <w:rPr>
            <w:rStyle w:val="a3"/>
            <w:color w:val="0000FF"/>
            <w:u w:val="single"/>
          </w:rPr>
          <w:t>512-бап. Жалпы ережелер</w:t>
        </w:r>
      </w:hyperlink>
    </w:p>
    <w:p w:rsidR="00000000" w:rsidRDefault="00C753D2">
      <w:pPr>
        <w:ind w:firstLine="400"/>
        <w:jc w:val="both"/>
      </w:pPr>
      <w:hyperlink w:anchor="sub5130000" w:history="1">
        <w:r>
          <w:rPr>
            <w:rStyle w:val="a3"/>
            <w:color w:val="0000FF"/>
            <w:u w:val="single"/>
          </w:rPr>
          <w:t>513-бап. Төлемақы төлеушілер</w:t>
        </w:r>
      </w:hyperlink>
    </w:p>
    <w:p w:rsidR="00000000" w:rsidRDefault="00C753D2">
      <w:pPr>
        <w:ind w:firstLine="400"/>
        <w:jc w:val="both"/>
      </w:pPr>
      <w:hyperlink w:anchor="sub5140000" w:history="1">
        <w:r>
          <w:rPr>
            <w:rStyle w:val="a3"/>
            <w:color w:val="0000FF"/>
            <w:u w:val="single"/>
          </w:rPr>
          <w:t>514-бап. Төлемақы мөлшерлемелері</w:t>
        </w:r>
      </w:hyperlink>
    </w:p>
    <w:p w:rsidR="00000000" w:rsidRDefault="00C753D2">
      <w:pPr>
        <w:ind w:firstLine="400"/>
        <w:jc w:val="both"/>
      </w:pPr>
      <w:hyperlink w:anchor="sub5150000" w:history="1">
        <w:r>
          <w:rPr>
            <w:rStyle w:val="a3"/>
            <w:color w:val="0000FF"/>
            <w:u w:val="single"/>
          </w:rPr>
          <w:t>515-бап. Есептеу мен төлеу тәртібі</w:t>
        </w:r>
      </w:hyperlink>
    </w:p>
    <w:p w:rsidR="00000000" w:rsidRDefault="00C753D2">
      <w:pPr>
        <w:ind w:firstLine="400"/>
        <w:jc w:val="both"/>
      </w:pPr>
      <w:hyperlink w:anchor="sub5160000" w:history="1">
        <w:r>
          <w:rPr>
            <w:rStyle w:val="a3"/>
            <w:color w:val="0000FF"/>
            <w:u w:val="single"/>
          </w:rPr>
          <w:t>516-бап. Салық кезеңі</w:t>
        </w:r>
      </w:hyperlink>
    </w:p>
    <w:p w:rsidR="00000000" w:rsidRDefault="00C753D2">
      <w:pPr>
        <w:ind w:firstLine="400"/>
        <w:jc w:val="both"/>
      </w:pPr>
      <w:hyperlink w:anchor="sub5170000" w:history="1">
        <w:r>
          <w:rPr>
            <w:rStyle w:val="a3"/>
            <w:color w:val="0000FF"/>
            <w:u w:val="single"/>
          </w:rPr>
          <w:t>517-бап.</w:t>
        </w:r>
      </w:hyperlink>
      <w:r>
        <w:rPr>
          <w:rStyle w:val="s0"/>
        </w:rPr>
        <w:t xml:space="preserve"> Алып тасталды</w:t>
      </w:r>
    </w:p>
    <w:p w:rsidR="00000000" w:rsidRDefault="00C753D2">
      <w:r>
        <w:rPr>
          <w:rStyle w:val="s0"/>
        </w:rPr>
        <w:t> </w:t>
      </w:r>
    </w:p>
    <w:p w:rsidR="00000000" w:rsidRDefault="00C753D2">
      <w:hyperlink w:anchor="sub5180000" w:history="1">
        <w:r>
          <w:rPr>
            <w:rStyle w:val="a3"/>
            <w:color w:val="0000FF"/>
            <w:u w:val="single"/>
          </w:rPr>
          <w:t>76-тарау. Қалааралық және (немесе) халықаралық телефон байланысын, сондай-ақ ұялы байланысты бергені үшін төлемақы</w:t>
        </w:r>
      </w:hyperlink>
    </w:p>
    <w:p w:rsidR="00000000" w:rsidRDefault="00C753D2">
      <w:pPr>
        <w:ind w:firstLine="400"/>
        <w:jc w:val="both"/>
      </w:pPr>
      <w:hyperlink w:anchor="sub5180000" w:history="1">
        <w:r>
          <w:rPr>
            <w:rStyle w:val="a3"/>
            <w:color w:val="0000FF"/>
            <w:u w:val="single"/>
          </w:rPr>
          <w:t>518-бап. Жалпы ережелер</w:t>
        </w:r>
      </w:hyperlink>
    </w:p>
    <w:p w:rsidR="00000000" w:rsidRDefault="00C753D2">
      <w:pPr>
        <w:ind w:firstLine="400"/>
        <w:jc w:val="both"/>
      </w:pPr>
      <w:hyperlink w:anchor="sub5190000" w:history="1">
        <w:r>
          <w:rPr>
            <w:rStyle w:val="a3"/>
            <w:color w:val="0000FF"/>
            <w:u w:val="single"/>
          </w:rPr>
          <w:t>519-бап. Төлемақы төлеушілер</w:t>
        </w:r>
      </w:hyperlink>
    </w:p>
    <w:p w:rsidR="00000000" w:rsidRDefault="00C753D2">
      <w:pPr>
        <w:ind w:firstLine="400"/>
        <w:jc w:val="both"/>
      </w:pPr>
      <w:hyperlink w:anchor="sub5200000" w:history="1">
        <w:r>
          <w:rPr>
            <w:rStyle w:val="a3"/>
            <w:color w:val="0000FF"/>
            <w:u w:val="single"/>
          </w:rPr>
          <w:t>520-бап. Төлемақы мөлшерлемелері</w:t>
        </w:r>
      </w:hyperlink>
    </w:p>
    <w:p w:rsidR="00000000" w:rsidRDefault="00C753D2">
      <w:pPr>
        <w:ind w:firstLine="400"/>
        <w:jc w:val="both"/>
      </w:pPr>
      <w:hyperlink w:anchor="sub5210000" w:history="1">
        <w:r>
          <w:rPr>
            <w:rStyle w:val="a3"/>
            <w:color w:val="0000FF"/>
            <w:u w:val="single"/>
          </w:rPr>
          <w:t>521-бап. Есептеу мен төлеу тәртібі</w:t>
        </w:r>
      </w:hyperlink>
    </w:p>
    <w:p w:rsidR="00000000" w:rsidRDefault="00C753D2">
      <w:pPr>
        <w:ind w:firstLine="400"/>
        <w:jc w:val="both"/>
      </w:pPr>
      <w:hyperlink w:anchor="sub5220000" w:history="1">
        <w:r>
          <w:rPr>
            <w:rStyle w:val="a3"/>
            <w:color w:val="0000FF"/>
            <w:u w:val="single"/>
          </w:rPr>
          <w:t>522-бап. Салық кезеңі</w:t>
        </w:r>
      </w:hyperlink>
    </w:p>
    <w:p w:rsidR="00000000" w:rsidRDefault="00C753D2">
      <w:pPr>
        <w:ind w:firstLine="400"/>
        <w:jc w:val="both"/>
      </w:pPr>
      <w:hyperlink w:anchor="sub5230000" w:history="1">
        <w:r>
          <w:rPr>
            <w:rStyle w:val="a3"/>
            <w:color w:val="0000FF"/>
            <w:u w:val="single"/>
          </w:rPr>
          <w:t>523-бап.</w:t>
        </w:r>
      </w:hyperlink>
      <w:r>
        <w:t xml:space="preserve"> Алып тасталды </w:t>
      </w:r>
    </w:p>
    <w:p w:rsidR="00000000" w:rsidRDefault="00C753D2">
      <w:pPr>
        <w:ind w:firstLine="400"/>
        <w:jc w:val="both"/>
      </w:pPr>
      <w:r>
        <w:t> </w:t>
      </w:r>
    </w:p>
    <w:p w:rsidR="00000000" w:rsidRDefault="00C753D2">
      <w:hyperlink w:anchor="sub5240000" w:history="1">
        <w:r>
          <w:rPr>
            <w:rStyle w:val="a3"/>
            <w:color w:val="0000FF"/>
            <w:u w:val="single"/>
          </w:rPr>
          <w:t>77-тарау. Кеме жүзетін су жолдарын пайдаланғаны үшін төлемақы</w:t>
        </w:r>
      </w:hyperlink>
    </w:p>
    <w:p w:rsidR="00000000" w:rsidRDefault="00C753D2">
      <w:pPr>
        <w:ind w:firstLine="400"/>
        <w:jc w:val="both"/>
      </w:pPr>
      <w:hyperlink w:anchor="sub5240000" w:history="1">
        <w:r>
          <w:rPr>
            <w:rStyle w:val="a3"/>
            <w:color w:val="0000FF"/>
            <w:u w:val="single"/>
          </w:rPr>
          <w:t>524-бап. Жалпы ережелер</w:t>
        </w:r>
      </w:hyperlink>
    </w:p>
    <w:p w:rsidR="00000000" w:rsidRDefault="00C753D2">
      <w:pPr>
        <w:ind w:firstLine="400"/>
        <w:jc w:val="both"/>
      </w:pPr>
      <w:hyperlink w:anchor="sub5250000" w:history="1">
        <w:r>
          <w:rPr>
            <w:rStyle w:val="a3"/>
            <w:color w:val="0000FF"/>
            <w:u w:val="single"/>
          </w:rPr>
          <w:t>525-бап. Төлемақы төлеушілер</w:t>
        </w:r>
      </w:hyperlink>
    </w:p>
    <w:p w:rsidR="00000000" w:rsidRDefault="00C753D2">
      <w:pPr>
        <w:ind w:firstLine="400"/>
        <w:jc w:val="both"/>
      </w:pPr>
      <w:hyperlink w:anchor="sub5260000" w:history="1">
        <w:r>
          <w:rPr>
            <w:rStyle w:val="a3"/>
            <w:color w:val="0000FF"/>
            <w:u w:val="single"/>
          </w:rPr>
          <w:t>526-бап. Төлемақы мөлшерлем</w:t>
        </w:r>
        <w:r>
          <w:rPr>
            <w:rStyle w:val="a3"/>
            <w:color w:val="0000FF"/>
            <w:u w:val="single"/>
          </w:rPr>
          <w:t>елері</w:t>
        </w:r>
      </w:hyperlink>
    </w:p>
    <w:p w:rsidR="00000000" w:rsidRDefault="00C753D2">
      <w:pPr>
        <w:ind w:firstLine="400"/>
        <w:jc w:val="both"/>
      </w:pPr>
      <w:hyperlink w:anchor="sub5270000" w:history="1">
        <w:r>
          <w:rPr>
            <w:rStyle w:val="a3"/>
            <w:color w:val="0000FF"/>
            <w:u w:val="single"/>
          </w:rPr>
          <w:t>527-бап. Есептеу, төлеу және салық есептілігін ұсыну тәртібі</w:t>
        </w:r>
      </w:hyperlink>
    </w:p>
    <w:p w:rsidR="00000000" w:rsidRDefault="00C753D2">
      <w:pPr>
        <w:ind w:firstLine="400"/>
        <w:jc w:val="both"/>
      </w:pPr>
      <w:r>
        <w:rPr>
          <w:rStyle w:val="s0"/>
        </w:rPr>
        <w:t> </w:t>
      </w:r>
    </w:p>
    <w:p w:rsidR="00000000" w:rsidRDefault="00C753D2">
      <w:hyperlink w:anchor="sub5280000" w:history="1">
        <w:r>
          <w:rPr>
            <w:rStyle w:val="a3"/>
            <w:color w:val="0000FF"/>
            <w:u w:val="single"/>
          </w:rPr>
          <w:t>78-тарау. Сыртқы (көрнекі) жарнаманы орналастырғаны үшін төлемақы</w:t>
        </w:r>
      </w:hyperlink>
    </w:p>
    <w:p w:rsidR="00000000" w:rsidRDefault="00C753D2">
      <w:pPr>
        <w:ind w:firstLine="400"/>
        <w:jc w:val="both"/>
      </w:pPr>
      <w:hyperlink w:anchor="sub5280000" w:history="1">
        <w:r>
          <w:rPr>
            <w:rStyle w:val="a3"/>
            <w:color w:val="0000FF"/>
            <w:u w:val="single"/>
          </w:rPr>
          <w:t>528-бап. Жалпы ережеле</w:t>
        </w:r>
        <w:r>
          <w:rPr>
            <w:rStyle w:val="a3"/>
            <w:color w:val="0000FF"/>
            <w:u w:val="single"/>
          </w:rPr>
          <w:t>р</w:t>
        </w:r>
      </w:hyperlink>
    </w:p>
    <w:p w:rsidR="00000000" w:rsidRDefault="00C753D2">
      <w:pPr>
        <w:ind w:firstLine="400"/>
        <w:jc w:val="both"/>
      </w:pPr>
      <w:hyperlink w:anchor="sub5290000" w:history="1">
        <w:r>
          <w:rPr>
            <w:rStyle w:val="a3"/>
            <w:color w:val="0000FF"/>
            <w:u w:val="single"/>
          </w:rPr>
          <w:t>529-бап. Төлемақы төлеушілер</w:t>
        </w:r>
      </w:hyperlink>
    </w:p>
    <w:p w:rsidR="00000000" w:rsidRDefault="00C753D2">
      <w:pPr>
        <w:ind w:firstLine="400"/>
        <w:jc w:val="both"/>
      </w:pPr>
      <w:hyperlink w:anchor="sub5300000" w:history="1">
        <w:r>
          <w:rPr>
            <w:rStyle w:val="a3"/>
            <w:color w:val="0000FF"/>
            <w:u w:val="single"/>
          </w:rPr>
          <w:t>530-бап. Төлемақы мөлшерлемелері</w:t>
        </w:r>
      </w:hyperlink>
    </w:p>
    <w:p w:rsidR="00000000" w:rsidRDefault="00C753D2">
      <w:pPr>
        <w:ind w:firstLine="400"/>
        <w:jc w:val="both"/>
      </w:pPr>
      <w:hyperlink w:anchor="sub5310000" w:history="1">
        <w:r>
          <w:rPr>
            <w:rStyle w:val="a3"/>
            <w:color w:val="0000FF"/>
            <w:u w:val="single"/>
          </w:rPr>
          <w:t>531-бап. Есептеу мен төлеу тәртібі</w:t>
        </w:r>
      </w:hyperlink>
    </w:p>
    <w:p w:rsidR="00000000" w:rsidRDefault="00C753D2">
      <w:pPr>
        <w:ind w:firstLine="400"/>
        <w:jc w:val="both"/>
      </w:pPr>
      <w:r>
        <w:rPr>
          <w:rStyle w:val="s0"/>
        </w:rPr>
        <w:t> </w:t>
      </w:r>
    </w:p>
    <w:p w:rsidR="00000000" w:rsidRDefault="00C753D2">
      <w:hyperlink w:anchor="sub5320000" w:history="1">
        <w:r>
          <w:rPr>
            <w:rStyle w:val="a3"/>
            <w:color w:val="0000FF"/>
            <w:u w:val="single"/>
          </w:rPr>
          <w:t>79-тарау. Мемлекеттік б</w:t>
        </w:r>
        <w:r>
          <w:rPr>
            <w:rStyle w:val="a3"/>
            <w:color w:val="0000FF"/>
            <w:u w:val="single"/>
          </w:rPr>
          <w:t>аж</w:t>
        </w:r>
      </w:hyperlink>
    </w:p>
    <w:p w:rsidR="00000000" w:rsidRDefault="00C753D2">
      <w:hyperlink w:anchor="sub5320000" w:history="1">
        <w:r>
          <w:rPr>
            <w:rStyle w:val="a3"/>
            <w:color w:val="0000FF"/>
            <w:u w:val="single"/>
          </w:rPr>
          <w:t>§ 1. Мемлекеттік баж</w:t>
        </w:r>
      </w:hyperlink>
    </w:p>
    <w:p w:rsidR="00000000" w:rsidRDefault="00C753D2">
      <w:pPr>
        <w:ind w:firstLine="400"/>
        <w:jc w:val="both"/>
      </w:pPr>
      <w:hyperlink w:anchor="sub5320000" w:history="1">
        <w:r>
          <w:rPr>
            <w:rStyle w:val="a3"/>
            <w:color w:val="0000FF"/>
            <w:u w:val="single"/>
          </w:rPr>
          <w:t>532-бап. Жалпы ережелер</w:t>
        </w:r>
      </w:hyperlink>
    </w:p>
    <w:p w:rsidR="00000000" w:rsidRDefault="00C753D2">
      <w:pPr>
        <w:ind w:firstLine="400"/>
        <w:jc w:val="both"/>
      </w:pPr>
      <w:hyperlink w:anchor="sub5330000" w:history="1">
        <w:r>
          <w:rPr>
            <w:rStyle w:val="a3"/>
            <w:color w:val="0000FF"/>
            <w:u w:val="single"/>
          </w:rPr>
          <w:t>533-бап. Мемлекеттік бажды төлеушілер</w:t>
        </w:r>
      </w:hyperlink>
    </w:p>
    <w:p w:rsidR="00000000" w:rsidRDefault="00C753D2">
      <w:pPr>
        <w:ind w:firstLine="400"/>
        <w:jc w:val="both"/>
      </w:pPr>
      <w:hyperlink w:anchor="sub5340000" w:history="1">
        <w:r>
          <w:rPr>
            <w:rStyle w:val="a3"/>
            <w:color w:val="0000FF"/>
            <w:u w:val="single"/>
          </w:rPr>
          <w:t>534-бап. Баж алу объектілері</w:t>
        </w:r>
      </w:hyperlink>
    </w:p>
    <w:p w:rsidR="00000000" w:rsidRDefault="00C753D2">
      <w:pPr>
        <w:ind w:firstLine="400"/>
        <w:jc w:val="both"/>
      </w:pPr>
      <w:hyperlink w:anchor="sub5350000" w:history="1">
        <w:r>
          <w:rPr>
            <w:rStyle w:val="a3"/>
            <w:color w:val="0000FF"/>
            <w:u w:val="single"/>
          </w:rPr>
          <w:t>535-бап. Мемлекеттік баждың соттардағы мөлшерлемелері</w:t>
        </w:r>
      </w:hyperlink>
    </w:p>
    <w:p w:rsidR="00000000" w:rsidRDefault="00C753D2">
      <w:pPr>
        <w:ind w:firstLine="400"/>
        <w:jc w:val="both"/>
      </w:pPr>
      <w:hyperlink w:anchor="sub5360000" w:history="1">
        <w:r>
          <w:rPr>
            <w:rStyle w:val="a3"/>
            <w:color w:val="0000FF"/>
            <w:u w:val="single"/>
          </w:rPr>
          <w:t>536-бап. Нотариаттық іс-әрекеттер жасағаны үшін алынатын мемлекеттік баж мөлшерлемелері</w:t>
        </w:r>
      </w:hyperlink>
    </w:p>
    <w:p w:rsidR="00000000" w:rsidRDefault="00C753D2">
      <w:pPr>
        <w:ind w:firstLine="400"/>
        <w:jc w:val="both"/>
      </w:pPr>
      <w:hyperlink w:anchor="sub5370000" w:history="1">
        <w:r>
          <w:rPr>
            <w:rStyle w:val="a3"/>
            <w:color w:val="0000FF"/>
            <w:u w:val="single"/>
          </w:rPr>
          <w:t>537-бап. Азаматтық хал а</w:t>
        </w:r>
        <w:r>
          <w:rPr>
            <w:rStyle w:val="a3"/>
            <w:color w:val="0000FF"/>
            <w:u w:val="single"/>
          </w:rPr>
          <w:t>ктілерін тіркегені үшін мемлекеттік баж мөлшерлемелері</w:t>
        </w:r>
      </w:hyperlink>
    </w:p>
    <w:p w:rsidR="00000000" w:rsidRDefault="00C753D2">
      <w:pPr>
        <w:ind w:firstLine="400"/>
        <w:jc w:val="both"/>
      </w:pPr>
      <w:hyperlink w:anchor="sub5380000" w:history="1">
        <w:r>
          <w:rPr>
            <w:rStyle w:val="a3"/>
            <w:color w:val="0000FF"/>
            <w:u w:val="single"/>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w:t>
        </w:r>
        <w:r>
          <w:rPr>
            <w:rStyle w:val="a3"/>
            <w:color w:val="0000FF"/>
            <w:u w:val="single"/>
          </w:rPr>
          <w:t>ын тоқтатуды ресімдеу кезіндегі мемлекеттік баж мөлшерлемелері</w:t>
        </w:r>
      </w:hyperlink>
    </w:p>
    <w:p w:rsidR="00000000" w:rsidRDefault="00C753D2">
      <w:pPr>
        <w:ind w:firstLine="400"/>
        <w:jc w:val="both"/>
      </w:pPr>
      <w:hyperlink w:anchor="sub5390000" w:history="1">
        <w:r>
          <w:rPr>
            <w:rStyle w:val="a3"/>
            <w:color w:val="0000FF"/>
            <w:u w:val="single"/>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C753D2">
      <w:pPr>
        <w:ind w:firstLine="400"/>
        <w:jc w:val="both"/>
      </w:pPr>
      <w:hyperlink w:anchor="sub5400000" w:history="1">
        <w:r>
          <w:rPr>
            <w:rStyle w:val="a3"/>
            <w:color w:val="0000FF"/>
            <w:u w:val="single"/>
          </w:rPr>
          <w:t>540-бап. Басқа да іс-әрекеттер жасағаны үшін мемлекеттік баж мөлшерлемелері</w:t>
        </w:r>
      </w:hyperlink>
    </w:p>
    <w:p w:rsidR="00000000" w:rsidRDefault="00C753D2">
      <w:pPr>
        <w:ind w:firstLine="400"/>
        <w:jc w:val="both"/>
      </w:pPr>
      <w:hyperlink w:anchor="sub5410000" w:history="1">
        <w:r>
          <w:rPr>
            <w:rStyle w:val="a3"/>
            <w:color w:val="0000FF"/>
            <w:u w:val="single"/>
          </w:rPr>
          <w:t>541-бап. Соттарда мемлекеттік баж төлеуден босату</w:t>
        </w:r>
      </w:hyperlink>
    </w:p>
    <w:p w:rsidR="00000000" w:rsidRDefault="00C753D2">
      <w:pPr>
        <w:ind w:firstLine="400"/>
        <w:jc w:val="both"/>
      </w:pPr>
      <w:hyperlink w:anchor="sub5420000" w:history="1">
        <w:r>
          <w:rPr>
            <w:rStyle w:val="a3"/>
            <w:color w:val="0000FF"/>
            <w:u w:val="single"/>
          </w:rPr>
          <w:t xml:space="preserve">542-бап. Нотариаттық іс-әрекеттер жасаған кезде </w:t>
        </w:r>
        <w:r>
          <w:rPr>
            <w:rStyle w:val="a3"/>
            <w:color w:val="0000FF"/>
            <w:u w:val="single"/>
          </w:rPr>
          <w:t>мемлекеттік баж төлеуден босату</w:t>
        </w:r>
      </w:hyperlink>
    </w:p>
    <w:p w:rsidR="00000000" w:rsidRDefault="00C753D2">
      <w:pPr>
        <w:ind w:firstLine="400"/>
        <w:jc w:val="both"/>
      </w:pPr>
      <w:hyperlink w:anchor="sub5430000" w:history="1">
        <w:r>
          <w:rPr>
            <w:rStyle w:val="a3"/>
            <w:color w:val="0000FF"/>
            <w:u w:val="single"/>
          </w:rPr>
          <w:t>543-бап. Азаматтық хал актілерін тіркеу кезінде мемлекеттік баж төлеуден босату</w:t>
        </w:r>
      </w:hyperlink>
    </w:p>
    <w:p w:rsidR="00000000" w:rsidRDefault="00C753D2">
      <w:pPr>
        <w:ind w:firstLine="400"/>
        <w:jc w:val="both"/>
      </w:pPr>
      <w:hyperlink w:anchor="sub5440000" w:history="1">
        <w:r>
          <w:rPr>
            <w:rStyle w:val="a3"/>
            <w:color w:val="0000FF"/>
            <w:u w:val="single"/>
          </w:rPr>
          <w:t>544-бап. Қазақстан Республикасының азаматтығын қалпына келтіру және алу кезінд</w:t>
        </w:r>
        <w:r>
          <w:rPr>
            <w:rStyle w:val="a3"/>
            <w:color w:val="0000FF"/>
            <w:u w:val="single"/>
          </w:rPr>
          <w:t>е мемлекеттік баж төлеуден босату</w:t>
        </w:r>
      </w:hyperlink>
    </w:p>
    <w:p w:rsidR="00000000" w:rsidRDefault="00C753D2">
      <w:pPr>
        <w:ind w:firstLine="400"/>
        <w:jc w:val="both"/>
      </w:pPr>
      <w:hyperlink w:anchor="sub5450000" w:history="1">
        <w:r>
          <w:rPr>
            <w:rStyle w:val="a3"/>
            <w:color w:val="0000FF"/>
            <w:u w:val="single"/>
          </w:rPr>
          <w:t>545-бап. Зияткерлік меншік саласындағы уәкілетті мемлекеттік орган</w:t>
        </w:r>
        <w:r>
          <w:rPr>
            <w:rStyle w:val="a3"/>
            <w:color w:val="0000FF"/>
            <w:u w:val="single"/>
          </w:rPr>
          <w:t> </w:t>
        </w:r>
        <w:r>
          <w:rPr>
            <w:rStyle w:val="a3"/>
            <w:color w:val="0000FF"/>
            <w:u w:val="single"/>
          </w:rPr>
          <w:t>заңды мәні бар іс-әрекеттер жасаған кезде мемлекеттік баж төлеуден босату</w:t>
        </w:r>
      </w:hyperlink>
    </w:p>
    <w:p w:rsidR="00000000" w:rsidRDefault="00C753D2">
      <w:pPr>
        <w:ind w:firstLine="400"/>
        <w:jc w:val="both"/>
      </w:pPr>
      <w:hyperlink w:anchor="sub5460000" w:history="1">
        <w:r>
          <w:rPr>
            <w:rStyle w:val="a3"/>
            <w:color w:val="0000FF"/>
            <w:u w:val="single"/>
          </w:rPr>
          <w:t xml:space="preserve">546-бап. Басқа </w:t>
        </w:r>
        <w:r>
          <w:rPr>
            <w:rStyle w:val="a3"/>
            <w:color w:val="0000FF"/>
            <w:u w:val="single"/>
          </w:rPr>
          <w:t>да іс-әрекеттер жасаған кезде мемлекеттік баж төлеуден босату</w:t>
        </w:r>
      </w:hyperlink>
    </w:p>
    <w:p w:rsidR="00000000" w:rsidRDefault="00C753D2">
      <w:pPr>
        <w:ind w:firstLine="400"/>
        <w:jc w:val="both"/>
      </w:pPr>
      <w:hyperlink w:anchor="sub5470000" w:history="1">
        <w:r>
          <w:rPr>
            <w:rStyle w:val="a3"/>
            <w:color w:val="0000FF"/>
            <w:u w:val="single"/>
          </w:rPr>
          <w:t>547-бап. Мемлекеттік бажды төлеу тәртібі</w:t>
        </w:r>
      </w:hyperlink>
    </w:p>
    <w:p w:rsidR="00000000" w:rsidRDefault="00C753D2">
      <w:pPr>
        <w:ind w:firstLine="400"/>
        <w:jc w:val="both"/>
      </w:pPr>
      <w:hyperlink w:anchor="sub5480000" w:history="1">
        <w:r>
          <w:rPr>
            <w:rStyle w:val="a3"/>
            <w:color w:val="0000FF"/>
            <w:u w:val="single"/>
          </w:rPr>
          <w:t>548-бап. Төленген мемлекеттік баж сомаларын қайтару</w:t>
        </w:r>
        <w:r>
          <w:rPr>
            <w:rStyle w:val="a3"/>
            <w:color w:val="0000FF"/>
            <w:u w:val="single"/>
          </w:rPr>
          <w:t xml:space="preserve"> </w:t>
        </w:r>
      </w:hyperlink>
    </w:p>
    <w:p w:rsidR="00000000" w:rsidRDefault="00C753D2">
      <w:hyperlink w:anchor="sub5490000" w:history="1">
        <w:r>
          <w:rPr>
            <w:rStyle w:val="a3"/>
            <w:color w:val="0000FF"/>
            <w:u w:val="single"/>
          </w:rPr>
          <w:t>§</w:t>
        </w:r>
        <w:r>
          <w:rPr>
            <w:rStyle w:val="a3"/>
            <w:color w:val="0000FF"/>
            <w:u w:val="single"/>
          </w:rPr>
          <w:t xml:space="preserve"> 2. Консулдық алым</w:t>
        </w:r>
      </w:hyperlink>
    </w:p>
    <w:p w:rsidR="00000000" w:rsidRDefault="00C753D2">
      <w:pPr>
        <w:ind w:firstLine="400"/>
        <w:jc w:val="both"/>
      </w:pPr>
      <w:hyperlink w:anchor="sub5490000" w:history="1">
        <w:r>
          <w:rPr>
            <w:rStyle w:val="a3"/>
            <w:color w:val="0000FF"/>
            <w:u w:val="single"/>
          </w:rPr>
          <w:t>549-бап. Жалпы ережелер</w:t>
        </w:r>
      </w:hyperlink>
    </w:p>
    <w:p w:rsidR="00000000" w:rsidRDefault="00C753D2">
      <w:pPr>
        <w:ind w:firstLine="400"/>
        <w:jc w:val="both"/>
      </w:pPr>
      <w:hyperlink w:anchor="sub5500000" w:history="1">
        <w:r>
          <w:rPr>
            <w:rStyle w:val="a3"/>
            <w:color w:val="0000FF"/>
            <w:u w:val="single"/>
          </w:rPr>
          <w:t>550-бап. Консулдық алым төлеушілер</w:t>
        </w:r>
      </w:hyperlink>
    </w:p>
    <w:p w:rsidR="00000000" w:rsidRDefault="00C753D2">
      <w:pPr>
        <w:ind w:firstLine="400"/>
        <w:jc w:val="both"/>
      </w:pPr>
      <w:hyperlink w:anchor="sub5510000" w:history="1">
        <w:r>
          <w:rPr>
            <w:rStyle w:val="a3"/>
            <w:color w:val="0000FF"/>
            <w:u w:val="single"/>
          </w:rPr>
          <w:t>551-бап. Алу объектілері</w:t>
        </w:r>
      </w:hyperlink>
    </w:p>
    <w:p w:rsidR="00000000" w:rsidRDefault="00C753D2">
      <w:pPr>
        <w:ind w:firstLine="400"/>
        <w:jc w:val="both"/>
      </w:pPr>
      <w:hyperlink w:anchor="sub5520000" w:history="1">
        <w:r>
          <w:rPr>
            <w:rStyle w:val="a3"/>
            <w:color w:val="0000FF"/>
            <w:u w:val="single"/>
          </w:rPr>
          <w:t>552-бап. Консулдық ал</w:t>
        </w:r>
        <w:r>
          <w:rPr>
            <w:rStyle w:val="a3"/>
            <w:color w:val="0000FF"/>
            <w:u w:val="single"/>
          </w:rPr>
          <w:t>ым мөлшерлемелері</w:t>
        </w:r>
      </w:hyperlink>
    </w:p>
    <w:p w:rsidR="00000000" w:rsidRDefault="00C753D2">
      <w:pPr>
        <w:ind w:firstLine="400"/>
        <w:jc w:val="both"/>
      </w:pPr>
      <w:hyperlink w:anchor="sub5530000" w:history="1">
        <w:r>
          <w:rPr>
            <w:rStyle w:val="a3"/>
            <w:color w:val="0000FF"/>
            <w:u w:val="single"/>
          </w:rPr>
          <w:t>553-бап. Консулдық алым төлеуден босату</w:t>
        </w:r>
      </w:hyperlink>
    </w:p>
    <w:p w:rsidR="00000000" w:rsidRDefault="00C753D2">
      <w:pPr>
        <w:ind w:firstLine="400"/>
        <w:jc w:val="both"/>
      </w:pPr>
      <w:hyperlink w:anchor="sub5540000" w:history="1">
        <w:r>
          <w:rPr>
            <w:rStyle w:val="a3"/>
            <w:color w:val="0000FF"/>
            <w:u w:val="single"/>
          </w:rPr>
          <w:t>554-бап. Консулдық алымды төлеу тәртібі</w:t>
        </w:r>
      </w:hyperlink>
    </w:p>
    <w:p w:rsidR="00000000" w:rsidRDefault="00C753D2">
      <w:pPr>
        <w:ind w:firstLine="400"/>
        <w:jc w:val="both"/>
      </w:pPr>
      <w:r>
        <w:rPr>
          <w:rStyle w:val="s0"/>
        </w:rPr>
        <w:t> </w:t>
      </w:r>
    </w:p>
    <w:p w:rsidR="00000000" w:rsidRDefault="00C753D2">
      <w:hyperlink w:anchor="sub5550000" w:history="1">
        <w:r>
          <w:rPr>
            <w:rStyle w:val="a3"/>
            <w:color w:val="0000FF"/>
            <w:u w:val="single"/>
          </w:rPr>
          <w:t>3. САЛЫҚ ӘКІМШІЛІГІН ЖҮРГІЗУ</w:t>
        </w:r>
      </w:hyperlink>
    </w:p>
    <w:p w:rsidR="00000000" w:rsidRDefault="00C753D2">
      <w:hyperlink w:anchor="sub5550000" w:history="1">
        <w:r>
          <w:rPr>
            <w:rStyle w:val="a3"/>
            <w:color w:val="0000FF"/>
            <w:u w:val="single"/>
          </w:rPr>
          <w:t>20-бөлім. Салықтық бақылау және салық әкімшілігін жүргізудің өзге де нысандары</w:t>
        </w:r>
      </w:hyperlink>
    </w:p>
    <w:p w:rsidR="00000000" w:rsidRDefault="00C753D2">
      <w:hyperlink w:anchor="sub5550000" w:history="1">
        <w:r>
          <w:rPr>
            <w:rStyle w:val="a3"/>
            <w:color w:val="0000FF"/>
            <w:u w:val="single"/>
          </w:rPr>
          <w:t>80-тарау. Жалпы ережелер</w:t>
        </w:r>
      </w:hyperlink>
    </w:p>
    <w:p w:rsidR="00000000" w:rsidRDefault="00C753D2">
      <w:pPr>
        <w:ind w:firstLine="400"/>
        <w:jc w:val="both"/>
      </w:pPr>
      <w:hyperlink w:anchor="sub5550000" w:history="1">
        <w:r>
          <w:rPr>
            <w:rStyle w:val="a3"/>
            <w:color w:val="0000FF"/>
            <w:u w:val="single"/>
          </w:rPr>
          <w:t>555-бап. Салық әкімшілігін жүргізу</w:t>
        </w:r>
      </w:hyperlink>
    </w:p>
    <w:p w:rsidR="00000000" w:rsidRDefault="00C753D2">
      <w:pPr>
        <w:ind w:firstLine="400"/>
        <w:jc w:val="both"/>
      </w:pPr>
      <w:hyperlink w:anchor="sub5560000" w:history="1">
        <w:r>
          <w:rPr>
            <w:rStyle w:val="a3"/>
            <w:color w:val="0000FF"/>
            <w:u w:val="single"/>
          </w:rPr>
          <w:t>556-бап. Салы</w:t>
        </w:r>
        <w:r>
          <w:rPr>
            <w:rStyle w:val="a3"/>
            <w:color w:val="0000FF"/>
            <w:u w:val="single"/>
          </w:rPr>
          <w:t>қтық</w:t>
        </w:r>
        <w:r>
          <w:rPr>
            <w:rStyle w:val="a3"/>
            <w:color w:val="0000FF"/>
            <w:u w:val="single"/>
          </w:rPr>
          <w:t xml:space="preserve"> бақылау</w:t>
        </w:r>
      </w:hyperlink>
    </w:p>
    <w:p w:rsidR="00000000" w:rsidRDefault="00C753D2">
      <w:pPr>
        <w:ind w:firstLine="400"/>
        <w:jc w:val="both"/>
      </w:pPr>
      <w:hyperlink w:anchor="sub5570000" w:history="1">
        <w:r>
          <w:rPr>
            <w:rStyle w:val="a3"/>
            <w:color w:val="0000FF"/>
            <w:u w:val="single"/>
          </w:rPr>
          <w:t>557-бап. Салық құпиясы</w:t>
        </w:r>
      </w:hyperlink>
    </w:p>
    <w:p w:rsidR="00000000" w:rsidRDefault="00C753D2">
      <w:pPr>
        <w:ind w:firstLine="400"/>
        <w:jc w:val="both"/>
      </w:pPr>
      <w:hyperlink w:anchor="sub5580000" w:history="1">
        <w:r>
          <w:rPr>
            <w:rStyle w:val="a3"/>
            <w:color w:val="0000FF"/>
            <w:u w:val="single"/>
          </w:rPr>
          <w:t>558-бап. Салықтық зерттеу</w:t>
        </w:r>
        <w:r>
          <w:rPr>
            <w:rStyle w:val="a3"/>
            <w:color w:val="0000FF"/>
            <w:u w:val="single"/>
          </w:rPr>
          <w:t xml:space="preserve"> </w:t>
        </w:r>
      </w:hyperlink>
    </w:p>
    <w:p w:rsidR="00000000" w:rsidRDefault="00C753D2">
      <w:pPr>
        <w:ind w:firstLine="400"/>
        <w:jc w:val="both"/>
      </w:pPr>
      <w:hyperlink w:anchor="sub5590000" w:history="1">
        <w:r>
          <w:rPr>
            <w:rStyle w:val="a3"/>
            <w:color w:val="0000FF"/>
            <w:u w:val="single"/>
          </w:rPr>
          <w:t>559-бап. Куәгерлердің қатысуы</w:t>
        </w:r>
      </w:hyperlink>
    </w:p>
    <w:p w:rsidR="00000000" w:rsidRDefault="00C753D2">
      <w:pPr>
        <w:ind w:firstLine="400"/>
        <w:jc w:val="both"/>
      </w:pPr>
      <w:r>
        <w:rPr>
          <w:rStyle w:val="s0"/>
        </w:rPr>
        <w:t> </w:t>
      </w:r>
    </w:p>
    <w:p w:rsidR="00000000" w:rsidRDefault="00C753D2">
      <w:hyperlink w:anchor="sub5600000" w:history="1">
        <w:r>
          <w:rPr>
            <w:rStyle w:val="a3"/>
            <w:color w:val="0000FF"/>
            <w:u w:val="single"/>
          </w:rPr>
          <w:t>81-тарау. Салық төлеушіні сал</w:t>
        </w:r>
        <w:r>
          <w:rPr>
            <w:rStyle w:val="a3"/>
            <w:color w:val="0000FF"/>
            <w:u w:val="single"/>
          </w:rPr>
          <w:t>ық органдарында тіркеу</w:t>
        </w:r>
      </w:hyperlink>
    </w:p>
    <w:p w:rsidR="00000000" w:rsidRDefault="00C753D2">
      <w:pPr>
        <w:ind w:firstLine="400"/>
        <w:jc w:val="both"/>
      </w:pPr>
      <w:hyperlink w:anchor="sub5600000" w:history="1">
        <w:r>
          <w:rPr>
            <w:rStyle w:val="a3"/>
            <w:color w:val="0000FF"/>
            <w:u w:val="single"/>
          </w:rPr>
          <w:t>560-бап. Жалпы ережелер</w:t>
        </w:r>
      </w:hyperlink>
    </w:p>
    <w:p w:rsidR="00000000" w:rsidRDefault="00C753D2">
      <w:pPr>
        <w:ind w:firstLine="400"/>
        <w:jc w:val="both"/>
      </w:pPr>
      <w:r>
        <w:rPr>
          <w:rStyle w:val="s0"/>
        </w:rPr>
        <w:t> </w:t>
      </w:r>
    </w:p>
    <w:p w:rsidR="00000000" w:rsidRDefault="00C753D2">
      <w:hyperlink w:anchor="sub5610000" w:history="1">
        <w:r>
          <w:rPr>
            <w:rStyle w:val="a3"/>
            <w:color w:val="0000FF"/>
            <w:u w:val="single"/>
          </w:rPr>
          <w:t>§ 1. Салық төлеуші ретінде тіркеу</w:t>
        </w:r>
      </w:hyperlink>
    </w:p>
    <w:p w:rsidR="00000000" w:rsidRDefault="00C753D2">
      <w:pPr>
        <w:ind w:firstLine="400"/>
        <w:jc w:val="both"/>
      </w:pPr>
      <w:hyperlink w:anchor="sub5610000" w:history="1">
        <w:r>
          <w:rPr>
            <w:rStyle w:val="a3"/>
            <w:color w:val="0000FF"/>
            <w:u w:val="single"/>
          </w:rPr>
          <w:t>561-бап. Жеке, заңды тұлға, заңды тұлғаның құрылымдық бөлімшесі туралы мәл</w:t>
        </w:r>
        <w:r>
          <w:rPr>
            <w:rStyle w:val="a3"/>
            <w:color w:val="0000FF"/>
            <w:u w:val="single"/>
          </w:rPr>
          <w:t>іметтерді салық төлеушілердің мемлекеттік деректер базасына енгізу</w:t>
        </w:r>
      </w:hyperlink>
    </w:p>
    <w:p w:rsidR="00000000" w:rsidRDefault="00C753D2">
      <w:pPr>
        <w:ind w:firstLine="400"/>
        <w:jc w:val="both"/>
      </w:pPr>
      <w:hyperlink w:anchor="sub5620000" w:history="1">
        <w:r>
          <w:rPr>
            <w:rStyle w:val="a3"/>
            <w:color w:val="0000FF"/>
            <w:u w:val="single"/>
          </w:rPr>
          <w:t>562-бап. Бейрезидентті салық төлеуші ретінде тіркеу ерекшелігі</w:t>
        </w:r>
      </w:hyperlink>
    </w:p>
    <w:p w:rsidR="00000000" w:rsidRDefault="00C753D2">
      <w:pPr>
        <w:ind w:firstLine="400"/>
        <w:jc w:val="both"/>
      </w:pPr>
      <w:hyperlink w:anchor="sub5630000" w:history="1">
        <w:r>
          <w:rPr>
            <w:rStyle w:val="a3"/>
            <w:color w:val="0000FF"/>
            <w:u w:val="single"/>
          </w:rPr>
          <w:t>563-бап. Салық төлеушілердің мемлекеттік деректер базасындағ</w:t>
        </w:r>
        <w:r>
          <w:rPr>
            <w:rStyle w:val="a3"/>
            <w:color w:val="0000FF"/>
            <w:u w:val="single"/>
          </w:rPr>
          <w:t>ы тіркеу деректерін өзгерту және толықтыру</w:t>
        </w:r>
        <w:r>
          <w:rPr>
            <w:rStyle w:val="a3"/>
            <w:color w:val="0000FF"/>
            <w:u w:val="single"/>
          </w:rPr>
          <w:t xml:space="preserve"> </w:t>
        </w:r>
      </w:hyperlink>
    </w:p>
    <w:p w:rsidR="00000000" w:rsidRDefault="00C753D2">
      <w:pPr>
        <w:ind w:firstLine="400"/>
        <w:jc w:val="both"/>
      </w:pPr>
      <w:hyperlink w:anchor="sub5640000" w:history="1">
        <w:r>
          <w:rPr>
            <w:rStyle w:val="a3"/>
            <w:color w:val="0000FF"/>
            <w:u w:val="single"/>
          </w:rPr>
          <w:t>564-бап. Салық төлеушіні салық төлеушілердің мемлекеттік деректер базасынан шығарып тастау</w:t>
        </w:r>
      </w:hyperlink>
    </w:p>
    <w:p w:rsidR="00000000" w:rsidRDefault="00C753D2">
      <w:pPr>
        <w:ind w:firstLine="400"/>
        <w:jc w:val="both"/>
      </w:pPr>
      <w:r>
        <w:t> </w:t>
      </w:r>
    </w:p>
    <w:p w:rsidR="00000000" w:rsidRDefault="00C753D2">
      <w:hyperlink w:anchor="sub5650000" w:history="1">
        <w:r>
          <w:rPr>
            <w:rStyle w:val="a3"/>
            <w:color w:val="0000FF"/>
            <w:u w:val="single"/>
          </w:rPr>
          <w:t>§ 2. Дара кәсіпкерді, жекеше нотариусты, жеке сот оры</w:t>
        </w:r>
        <w:r>
          <w:rPr>
            <w:rStyle w:val="a3"/>
            <w:color w:val="0000FF"/>
            <w:u w:val="single"/>
          </w:rPr>
          <w:t>ндаушысын, адвокатты, кәсіби медиаторды тіркеу есебі</w:t>
        </w:r>
      </w:hyperlink>
    </w:p>
    <w:p w:rsidR="00000000" w:rsidRDefault="00C753D2">
      <w:pPr>
        <w:ind w:firstLine="400"/>
        <w:jc w:val="both"/>
      </w:pPr>
      <w:hyperlink w:anchor="sub5650000" w:history="1">
        <w:r>
          <w:rPr>
            <w:rStyle w:val="a3"/>
            <w:color w:val="0000FF"/>
            <w:u w:val="single"/>
          </w:rPr>
          <w:t>565-бап. Дара кәсіпкер, жекеше нотариус, жеке сот орындаушысы, адвокат, кәсіби медиатор ретінде тіркеу есебіне қою</w:t>
        </w:r>
      </w:hyperlink>
    </w:p>
    <w:p w:rsidR="00000000" w:rsidRDefault="00C753D2">
      <w:pPr>
        <w:ind w:firstLine="400"/>
        <w:jc w:val="both"/>
      </w:pPr>
      <w:hyperlink w:anchor="sub5660000" w:history="1">
        <w:r>
          <w:rPr>
            <w:rStyle w:val="a3"/>
            <w:color w:val="0000FF"/>
            <w:u w:val="single"/>
          </w:rPr>
          <w:t>566-бап. Дара кәсіпкер</w:t>
        </w:r>
        <w:r>
          <w:rPr>
            <w:rStyle w:val="a3"/>
            <w:color w:val="0000FF"/>
            <w:u w:val="single"/>
          </w:rPr>
          <w:t>дің, жекеше нотариустың, жеке сот орындаушысының, адвокаттың, кәсіби медиатордың тіркеу деректерін өзгерту</w:t>
        </w:r>
      </w:hyperlink>
    </w:p>
    <w:p w:rsidR="00000000" w:rsidRDefault="00C753D2">
      <w:pPr>
        <w:ind w:firstLine="400"/>
        <w:jc w:val="both"/>
      </w:pPr>
      <w:hyperlink w:anchor="sub5670000" w:history="1">
        <w:r>
          <w:rPr>
            <w:rStyle w:val="a3"/>
            <w:color w:val="0000FF"/>
            <w:u w:val="single"/>
          </w:rPr>
          <w:t>567-бап. Дара кәсіпкер, жекеше нотариус, жеке сот орындаушысы, адвокат, кәсіби медиатор ретінде тіркеу есебінен шыға</w:t>
        </w:r>
        <w:r>
          <w:rPr>
            <w:rStyle w:val="a3"/>
            <w:color w:val="0000FF"/>
            <w:u w:val="single"/>
          </w:rPr>
          <w:t>ру</w:t>
        </w:r>
      </w:hyperlink>
    </w:p>
    <w:p w:rsidR="00000000" w:rsidRDefault="00C753D2">
      <w:pPr>
        <w:ind w:firstLine="400"/>
        <w:jc w:val="both"/>
      </w:pPr>
      <w:r>
        <w:t> </w:t>
      </w:r>
    </w:p>
    <w:p w:rsidR="00000000" w:rsidRDefault="00C753D2">
      <w:hyperlink w:anchor="sub5680000" w:history="1">
        <w:r>
          <w:rPr>
            <w:rStyle w:val="a3"/>
            <w:color w:val="0000FF"/>
            <w:u w:val="single"/>
          </w:rPr>
          <w:t>§ 3. Қосылған құн салығын төлеушілерді тіркеу есебі</w:t>
        </w:r>
      </w:hyperlink>
    </w:p>
    <w:p w:rsidR="00000000" w:rsidRDefault="00C753D2">
      <w:pPr>
        <w:ind w:firstLine="400"/>
        <w:jc w:val="both"/>
      </w:pPr>
      <w:hyperlink w:anchor="sub5680000" w:history="1">
        <w:r>
          <w:rPr>
            <w:rStyle w:val="a3"/>
            <w:color w:val="0000FF"/>
            <w:u w:val="single"/>
          </w:rPr>
          <w:t>568-бап. Қосылған құн салығы бойынша тіркеу есебіне міндетті түрде қою</w:t>
        </w:r>
        <w:r>
          <w:rPr>
            <w:rStyle w:val="a3"/>
            <w:color w:val="0000FF"/>
            <w:u w:val="single"/>
          </w:rPr>
          <w:t xml:space="preserve"> </w:t>
        </w:r>
      </w:hyperlink>
    </w:p>
    <w:p w:rsidR="00000000" w:rsidRDefault="00C753D2">
      <w:pPr>
        <w:ind w:firstLine="400"/>
        <w:jc w:val="both"/>
      </w:pPr>
      <w:hyperlink w:anchor="sub5690000" w:history="1">
        <w:r>
          <w:rPr>
            <w:rStyle w:val="a3"/>
            <w:color w:val="0000FF"/>
            <w:u w:val="single"/>
          </w:rPr>
          <w:t>569-бап. Қосылған құн салығы</w:t>
        </w:r>
        <w:r>
          <w:rPr>
            <w:rStyle w:val="a3"/>
            <w:color w:val="0000FF"/>
            <w:u w:val="single"/>
          </w:rPr>
          <w:t xml:space="preserve"> бойынша тіркеу есебіне ерікті түрде қою</w:t>
        </w:r>
      </w:hyperlink>
    </w:p>
    <w:p w:rsidR="00000000" w:rsidRDefault="00C753D2">
      <w:pPr>
        <w:ind w:firstLine="400"/>
        <w:jc w:val="both"/>
      </w:pPr>
      <w:hyperlink w:anchor="sub5700000" w:history="1">
        <w:r>
          <w:rPr>
            <w:rStyle w:val="a3"/>
            <w:color w:val="0000FF"/>
            <w:u w:val="single"/>
          </w:rPr>
          <w:t>570-бап. Қосылған құн салығы бойынша тіркеу есебіне қою туралы куәлік</w:t>
        </w:r>
        <w:r>
          <w:rPr>
            <w:rStyle w:val="a3"/>
            <w:color w:val="0000FF"/>
            <w:u w:val="single"/>
          </w:rPr>
          <w:t xml:space="preserve"> </w:t>
        </w:r>
      </w:hyperlink>
    </w:p>
    <w:p w:rsidR="00000000" w:rsidRDefault="00C753D2">
      <w:pPr>
        <w:ind w:firstLine="400"/>
        <w:jc w:val="both"/>
      </w:pPr>
      <w:hyperlink w:anchor="sub5710000" w:history="1">
        <w:r>
          <w:rPr>
            <w:rStyle w:val="a3"/>
            <w:color w:val="0000FF"/>
            <w:u w:val="single"/>
          </w:rPr>
          <w:t>571-бап. Қосылған құн салығы бойынша тіркеу есебінен шығару</w:t>
        </w:r>
      </w:hyperlink>
    </w:p>
    <w:p w:rsidR="00000000" w:rsidRDefault="00C753D2">
      <w:hyperlink w:anchor="sub5720000" w:history="1">
        <w:r>
          <w:rPr>
            <w:rStyle w:val="a3"/>
            <w:color w:val="0000FF"/>
            <w:u w:val="single"/>
          </w:rPr>
          <w:t>§ 4. Электрондық салық төлеуші ретінде тіркеу есебі</w:t>
        </w:r>
      </w:hyperlink>
    </w:p>
    <w:p w:rsidR="00000000" w:rsidRDefault="00C753D2">
      <w:pPr>
        <w:ind w:firstLine="400"/>
        <w:jc w:val="both"/>
      </w:pPr>
      <w:hyperlink w:anchor="sub5720000" w:history="1">
        <w:r>
          <w:rPr>
            <w:rStyle w:val="a3"/>
            <w:color w:val="0000FF"/>
            <w:u w:val="single"/>
          </w:rPr>
          <w:t>572-бап. Электрондық салық төлеушіні тіркеу есебіне қою</w:t>
        </w:r>
      </w:hyperlink>
    </w:p>
    <w:p w:rsidR="00000000" w:rsidRDefault="00C753D2">
      <w:pPr>
        <w:ind w:firstLine="400"/>
        <w:jc w:val="both"/>
      </w:pPr>
      <w:hyperlink w:anchor="sub5730000" w:history="1">
        <w:r>
          <w:rPr>
            <w:rStyle w:val="a3"/>
            <w:color w:val="0000FF"/>
            <w:u w:val="single"/>
          </w:rPr>
          <w:t>573-бап. Электрондық цифрлық қолтаңбаны ауыстыру және жою</w:t>
        </w:r>
      </w:hyperlink>
    </w:p>
    <w:p w:rsidR="00000000" w:rsidRDefault="00C753D2">
      <w:hyperlink w:anchor="sub5740000" w:history="1">
        <w:r>
          <w:rPr>
            <w:rStyle w:val="a3"/>
            <w:color w:val="0000FF"/>
            <w:u w:val="single"/>
          </w:rPr>
          <w:t>§ 5. Жекелеген қызмет түрлерін жүзеге асыратын салық төлеушіні тіркеу есебі</w:t>
        </w:r>
      </w:hyperlink>
    </w:p>
    <w:p w:rsidR="00000000" w:rsidRDefault="00C753D2">
      <w:pPr>
        <w:ind w:firstLine="400"/>
        <w:jc w:val="both"/>
      </w:pPr>
      <w:hyperlink w:anchor="sub5740000" w:history="1">
        <w:r>
          <w:rPr>
            <w:rStyle w:val="a3"/>
            <w:color w:val="0000FF"/>
            <w:u w:val="single"/>
          </w:rPr>
          <w:t>574-бап. Жекелеген қызмет түрлерін жүзеге асыратын салық төлеуші ретінде тіркеу есебіне қою</w:t>
        </w:r>
      </w:hyperlink>
    </w:p>
    <w:p w:rsidR="00000000" w:rsidRDefault="00C753D2">
      <w:pPr>
        <w:ind w:firstLine="400"/>
        <w:jc w:val="both"/>
      </w:pPr>
      <w:hyperlink w:anchor="sub5750000" w:history="1">
        <w:r>
          <w:rPr>
            <w:rStyle w:val="a3"/>
            <w:color w:val="0000FF"/>
            <w:u w:val="single"/>
          </w:rPr>
          <w:t>575-бап. Жекелеген қызмет түрлерін жүзеге асыратын салық төлеушінің тіркеу деректерін өзгерту және толықтыру</w:t>
        </w:r>
      </w:hyperlink>
    </w:p>
    <w:p w:rsidR="00000000" w:rsidRDefault="00C753D2">
      <w:pPr>
        <w:ind w:firstLine="400"/>
        <w:jc w:val="both"/>
      </w:pPr>
      <w:hyperlink w:anchor="sub5760000" w:history="1">
        <w:r>
          <w:rPr>
            <w:rStyle w:val="a3"/>
            <w:color w:val="0000FF"/>
            <w:u w:val="single"/>
          </w:rPr>
          <w:t>576-бап. Жекелеген қызмет түрлерін жүзеге асыратын салық төлеуші ретінде тіркеу есебінен шығару</w:t>
        </w:r>
      </w:hyperlink>
    </w:p>
    <w:p w:rsidR="00000000" w:rsidRDefault="00C753D2">
      <w:hyperlink w:anchor="sub5770000" w:history="1">
        <w:r>
          <w:rPr>
            <w:rStyle w:val="a3"/>
            <w:color w:val="0000FF"/>
            <w:u w:val="single"/>
          </w:rPr>
          <w:t>§ 6. Салық салу объектілерін және (немесе) салық салуға байланысты объектілерді орналасқан жері бойынша тіркеу есебі</w:t>
        </w:r>
      </w:hyperlink>
    </w:p>
    <w:p w:rsidR="00000000" w:rsidRDefault="00C753D2">
      <w:pPr>
        <w:ind w:firstLine="400"/>
        <w:jc w:val="both"/>
      </w:pPr>
      <w:hyperlink w:anchor="sub5770000" w:history="1">
        <w:r>
          <w:rPr>
            <w:rStyle w:val="a3"/>
            <w:color w:val="0000FF"/>
            <w:u w:val="single"/>
          </w:rPr>
          <w:t>577-бап. Салық салу объектілерін және (немесе) салық салуға байланысты объектілерді орнал</w:t>
        </w:r>
        <w:r>
          <w:rPr>
            <w:rStyle w:val="a3"/>
            <w:color w:val="0000FF"/>
            <w:u w:val="single"/>
          </w:rPr>
          <w:t>асқан жері бойынша тіркеу есебіне қою</w:t>
        </w:r>
      </w:hyperlink>
    </w:p>
    <w:p w:rsidR="00000000" w:rsidRDefault="00C753D2">
      <w:pPr>
        <w:ind w:firstLine="400"/>
        <w:jc w:val="both"/>
      </w:pPr>
      <w:hyperlink w:anchor="sub5780000" w:history="1">
        <w:r>
          <w:rPr>
            <w:rStyle w:val="a3"/>
            <w:color w:val="0000FF"/>
            <w:u w:val="single"/>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C753D2">
      <w:hyperlink w:anchor="sub5790000" w:history="1">
        <w:r>
          <w:rPr>
            <w:rStyle w:val="a3"/>
            <w:color w:val="0000FF"/>
            <w:u w:val="single"/>
          </w:rPr>
          <w:t xml:space="preserve">§ 7. Әрекетсіз салық </w:t>
        </w:r>
        <w:r>
          <w:rPr>
            <w:rStyle w:val="a3"/>
            <w:color w:val="0000FF"/>
            <w:u w:val="single"/>
          </w:rPr>
          <w:t>төлеуші және тарату сатысында тұрған салық төлеуші</w:t>
        </w:r>
      </w:hyperlink>
    </w:p>
    <w:p w:rsidR="00000000" w:rsidRDefault="00C753D2">
      <w:pPr>
        <w:ind w:firstLine="400"/>
        <w:jc w:val="both"/>
      </w:pPr>
      <w:hyperlink w:anchor="sub5790000" w:history="1">
        <w:r>
          <w:rPr>
            <w:rStyle w:val="a3"/>
            <w:color w:val="0000FF"/>
            <w:u w:val="single"/>
          </w:rPr>
          <w:t>579-бап. Әрекетсіз салық төлеуші</w:t>
        </w:r>
      </w:hyperlink>
    </w:p>
    <w:p w:rsidR="00000000" w:rsidRDefault="00C753D2">
      <w:pPr>
        <w:ind w:firstLine="400"/>
        <w:jc w:val="both"/>
      </w:pPr>
      <w:hyperlink w:anchor="sub5800000" w:history="1">
        <w:r>
          <w:rPr>
            <w:rStyle w:val="a3"/>
            <w:color w:val="0000FF"/>
            <w:u w:val="single"/>
          </w:rPr>
          <w:t>580-бап. Тарату сатысында тұрған салық төлеуші</w:t>
        </w:r>
      </w:hyperlink>
    </w:p>
    <w:p w:rsidR="00000000" w:rsidRDefault="00C753D2">
      <w:hyperlink w:anchor="sub5810000" w:history="1">
        <w:r>
          <w:rPr>
            <w:rStyle w:val="a3"/>
            <w:color w:val="0000FF"/>
            <w:u w:val="single"/>
          </w:rPr>
          <w:t>§ 8. Салық төлеушіні тірке</w:t>
        </w:r>
        <w:r>
          <w:rPr>
            <w:rStyle w:val="a3"/>
            <w:color w:val="0000FF"/>
            <w:u w:val="single"/>
          </w:rPr>
          <w:t>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C753D2">
      <w:pPr>
        <w:ind w:firstLine="400"/>
        <w:jc w:val="both"/>
      </w:pPr>
      <w:hyperlink w:anchor="sub5810000" w:history="1">
        <w:r>
          <w:rPr>
            <w:rStyle w:val="a3"/>
            <w:color w:val="0000FF"/>
            <w:u w:val="single"/>
          </w:rPr>
          <w:t>581-бап. Банктердің және банк операцияларының жекелеген түрлерін жүз</w:t>
        </w:r>
        <w:r>
          <w:rPr>
            <w:rStyle w:val="a3"/>
            <w:color w:val="0000FF"/>
            <w:u w:val="single"/>
          </w:rPr>
          <w:t>еге асыратын ұйымдардың міндеттері</w:t>
        </w:r>
        <w:r>
          <w:rPr>
            <w:rStyle w:val="a3"/>
            <w:color w:val="0000FF"/>
            <w:u w:val="single"/>
          </w:rPr>
          <w:t xml:space="preserve"> </w:t>
        </w:r>
      </w:hyperlink>
    </w:p>
    <w:p w:rsidR="00000000" w:rsidRDefault="00C753D2">
      <w:pPr>
        <w:ind w:firstLine="400"/>
        <w:jc w:val="both"/>
      </w:pPr>
      <w:hyperlink w:anchor="sub5820000" w:history="1">
        <w:r>
          <w:rPr>
            <w:rStyle w:val="a3"/>
            <w:color w:val="0000FF"/>
            <w:u w:val="single"/>
          </w:rPr>
          <w:t>582-бап. Уәкілетті мемлекеттік органдардың салық төлеушіні тіркеуді және оны тіркеу есебіне алуды жүзеге асыру кезіндегі өзара іс-қимылы</w:t>
        </w:r>
        <w:r>
          <w:rPr>
            <w:rStyle w:val="a3"/>
            <w:color w:val="0000FF"/>
            <w:u w:val="single"/>
          </w:rPr>
          <w:t xml:space="preserve"> </w:t>
        </w:r>
      </w:hyperlink>
    </w:p>
    <w:p w:rsidR="00000000" w:rsidRDefault="00C753D2">
      <w:pPr>
        <w:ind w:left="1200" w:hanging="800"/>
        <w:jc w:val="both"/>
      </w:pPr>
      <w:hyperlink w:anchor="sub5830000" w:history="1">
        <w:r>
          <w:rPr>
            <w:rStyle w:val="a3"/>
            <w:b/>
            <w:bCs/>
            <w:color w:val="0000FF"/>
            <w:u w:val="single"/>
          </w:rPr>
          <w:t>583-бап. У</w:t>
        </w:r>
        <w:r>
          <w:rPr>
            <w:rStyle w:val="a3"/>
            <w:b/>
            <w:bCs/>
            <w:color w:val="0000FF"/>
            <w:u w:val="single"/>
          </w:rPr>
          <w:t>ә</w:t>
        </w:r>
        <w:r>
          <w:rPr>
            <w:rStyle w:val="a3"/>
            <w:b/>
            <w:bCs/>
            <w:color w:val="0000FF"/>
            <w:u w:val="single"/>
          </w:rPr>
          <w:t>кілет</w:t>
        </w:r>
        <w:r>
          <w:rPr>
            <w:rStyle w:val="a3"/>
            <w:b/>
            <w:bCs/>
            <w:color w:val="0000FF"/>
            <w:u w:val="single"/>
          </w:rPr>
          <w:t>ті мемлекеттік органдарды</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 xml:space="preserve">стан Республикасы </w:t>
        </w:r>
        <w:r>
          <w:rPr>
            <w:rStyle w:val="a3"/>
            <w:b/>
            <w:bCs/>
            <w:color w:val="0000FF"/>
            <w:u w:val="single"/>
          </w:rPr>
          <w:t>Ұ</w:t>
        </w:r>
        <w:r>
          <w:rPr>
            <w:rStyle w:val="a3"/>
            <w:b/>
            <w:bCs/>
            <w:color w:val="0000FF"/>
            <w:u w:val="single"/>
          </w:rPr>
          <w:t>лтты</w:t>
        </w:r>
        <w:r>
          <w:rPr>
            <w:rStyle w:val="a3"/>
            <w:b/>
            <w:bCs/>
            <w:color w:val="0000FF"/>
            <w:u w:val="single"/>
          </w:rPr>
          <w:t>қ</w:t>
        </w:r>
        <w:r>
          <w:rPr>
            <w:rStyle w:val="a3"/>
            <w:b/>
            <w:bCs/>
            <w:color w:val="0000FF"/>
            <w:u w:val="single"/>
          </w:rPr>
          <w:t xml:space="preserve"> Банкіні</w:t>
        </w:r>
        <w:r>
          <w:rPr>
            <w:rStyle w:val="a3"/>
            <w:b/>
            <w:bCs/>
            <w:color w:val="0000FF"/>
            <w:u w:val="single"/>
          </w:rPr>
          <w:t>ң</w:t>
        </w:r>
        <w:r>
          <w:rPr>
            <w:rStyle w:val="a3"/>
            <w:b/>
            <w:bCs/>
            <w:color w:val="0000FF"/>
            <w:u w:val="single"/>
          </w:rPr>
          <w:t xml:space="preserve"> ж</w:t>
        </w:r>
        <w:r>
          <w:rPr>
            <w:rStyle w:val="a3"/>
            <w:b/>
            <w:bCs/>
            <w:color w:val="0000FF"/>
            <w:u w:val="single"/>
          </w:rPr>
          <w:t>ә</w:t>
        </w:r>
        <w:r>
          <w:rPr>
            <w:rStyle w:val="a3"/>
            <w:b/>
            <w:bCs/>
            <w:color w:val="0000FF"/>
            <w:u w:val="single"/>
          </w:rPr>
          <w:t>не жергілікті ат</w:t>
        </w:r>
        <w:r>
          <w:rPr>
            <w:rStyle w:val="a3"/>
            <w:b/>
            <w:bCs/>
            <w:color w:val="0000FF"/>
            <w:u w:val="single"/>
          </w:rPr>
          <w:t>қ</w:t>
        </w:r>
        <w:r>
          <w:rPr>
            <w:rStyle w:val="a3"/>
            <w:b/>
            <w:bCs/>
            <w:color w:val="0000FF"/>
            <w:u w:val="single"/>
          </w:rPr>
          <w:t>арушы органдарды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органдарымен </w:t>
        </w:r>
        <w:r>
          <w:rPr>
            <w:rStyle w:val="a3"/>
            <w:b/>
            <w:bCs/>
            <w:color w:val="0000FF"/>
            <w:u w:val="single"/>
          </w:rPr>
          <w:t>ө</w:t>
        </w:r>
        <w:r>
          <w:rPr>
            <w:rStyle w:val="a3"/>
            <w:b/>
            <w:bCs/>
            <w:color w:val="0000FF"/>
            <w:u w:val="single"/>
          </w:rPr>
          <w:t>зара іс-</w:t>
        </w:r>
        <w:r>
          <w:rPr>
            <w:rStyle w:val="a3"/>
            <w:b/>
            <w:bCs/>
            <w:color w:val="0000FF"/>
            <w:u w:val="single"/>
          </w:rPr>
          <w:t>қ</w:t>
        </w:r>
        <w:r>
          <w:rPr>
            <w:rStyle w:val="a3"/>
            <w:b/>
            <w:bCs/>
            <w:color w:val="0000FF"/>
            <w:u w:val="single"/>
          </w:rPr>
          <w:t>имыл кезіндегі міндеттері</w:t>
        </w:r>
      </w:hyperlink>
    </w:p>
    <w:p w:rsidR="00000000" w:rsidRDefault="00C753D2">
      <w:pPr>
        <w:ind w:firstLine="400"/>
        <w:jc w:val="both"/>
      </w:pPr>
      <w:r>
        <w:t> </w:t>
      </w:r>
    </w:p>
    <w:p w:rsidR="00000000" w:rsidRDefault="00C753D2">
      <w:hyperlink w:anchor="sub5840000" w:history="1">
        <w:r>
          <w:rPr>
            <w:rStyle w:val="a3"/>
            <w:color w:val="0000FF"/>
            <w:u w:val="single"/>
          </w:rPr>
          <w:t>82-тарау. Салықтық нысандарды қабылдау. Камералдық бақылау</w:t>
        </w:r>
      </w:hyperlink>
    </w:p>
    <w:p w:rsidR="00000000" w:rsidRDefault="00C753D2">
      <w:pPr>
        <w:ind w:firstLine="400"/>
        <w:jc w:val="both"/>
      </w:pPr>
      <w:hyperlink w:anchor="sub5840000" w:history="1">
        <w:r>
          <w:rPr>
            <w:rStyle w:val="a3"/>
            <w:color w:val="0000FF"/>
            <w:u w:val="single"/>
          </w:rPr>
          <w:t>584-бап. Салықтық нысандарды қабылдау</w:t>
        </w:r>
      </w:hyperlink>
    </w:p>
    <w:p w:rsidR="00000000" w:rsidRDefault="00C753D2">
      <w:pPr>
        <w:ind w:firstLine="400"/>
        <w:jc w:val="both"/>
      </w:pPr>
      <w:hyperlink w:anchor="sub5850000" w:history="1">
        <w:r>
          <w:rPr>
            <w:rStyle w:val="a3"/>
            <w:color w:val="0000FF"/>
            <w:u w:val="single"/>
          </w:rPr>
          <w:t>585-бап. Камералдық бақылау</w:t>
        </w:r>
      </w:hyperlink>
    </w:p>
    <w:p w:rsidR="00000000" w:rsidRDefault="00C753D2">
      <w:pPr>
        <w:ind w:firstLine="400"/>
        <w:jc w:val="both"/>
      </w:pPr>
      <w:hyperlink w:anchor="sub5860000" w:history="1">
        <w:r>
          <w:rPr>
            <w:rStyle w:val="a3"/>
            <w:color w:val="0000FF"/>
            <w:u w:val="single"/>
          </w:rPr>
          <w:t>586-бап. Камералдық бақылау жүргізудің тәртібі мен мерзімі</w:t>
        </w:r>
      </w:hyperlink>
    </w:p>
    <w:p w:rsidR="00000000" w:rsidRDefault="00C753D2">
      <w:pPr>
        <w:ind w:firstLine="400"/>
        <w:jc w:val="both"/>
      </w:pPr>
      <w:hyperlink w:anchor="sub5870000" w:history="1">
        <w:r>
          <w:rPr>
            <w:rStyle w:val="a3"/>
            <w:color w:val="0000FF"/>
            <w:u w:val="single"/>
          </w:rPr>
          <w:t>58</w:t>
        </w:r>
        <w:r>
          <w:rPr>
            <w:rStyle w:val="a3"/>
            <w:color w:val="0000FF"/>
            <w:u w:val="single"/>
          </w:rPr>
          <w:t>7-бап. Камералдық бақылау нәтижелері</w:t>
        </w:r>
      </w:hyperlink>
    </w:p>
    <w:p w:rsidR="00000000" w:rsidRDefault="00C753D2">
      <w:pPr>
        <w:ind w:firstLine="400"/>
        <w:jc w:val="both"/>
      </w:pPr>
      <w:r>
        <w:t> </w:t>
      </w:r>
    </w:p>
    <w:p w:rsidR="00000000" w:rsidRDefault="00C753D2">
      <w:pPr>
        <w:jc w:val="both"/>
      </w:pPr>
      <w:hyperlink w:anchor="sub5880000" w:history="1">
        <w:r>
          <w:rPr>
            <w:rStyle w:val="a3"/>
            <w:color w:val="0000FF"/>
            <w:u w:val="single"/>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w:t>
        </w:r>
        <w:r>
          <w:rPr>
            <w:rStyle w:val="a3"/>
            <w:color w:val="0000FF"/>
            <w:u w:val="single"/>
          </w:rPr>
          <w:t xml:space="preserve"> алу</w:t>
        </w:r>
      </w:hyperlink>
    </w:p>
    <w:p w:rsidR="00000000" w:rsidRDefault="00C753D2">
      <w:pPr>
        <w:ind w:firstLine="400"/>
        <w:jc w:val="both"/>
      </w:pPr>
      <w:hyperlink w:anchor="sub5880000" w:history="1">
        <w:r>
          <w:rPr>
            <w:rStyle w:val="a3"/>
            <w:color w:val="0000FF"/>
            <w:u w:val="single"/>
          </w:rPr>
          <w:t>588-бап. Жалпы ережелер</w:t>
        </w:r>
      </w:hyperlink>
    </w:p>
    <w:p w:rsidR="00000000" w:rsidRDefault="00C753D2">
      <w:pPr>
        <w:ind w:firstLine="400"/>
        <w:jc w:val="both"/>
      </w:pPr>
      <w:hyperlink w:anchor="sub5890000" w:history="1">
        <w:r>
          <w:rPr>
            <w:rStyle w:val="a3"/>
            <w:color w:val="0000FF"/>
            <w:u w:val="single"/>
          </w:rPr>
          <w:t>589-бап. Салық төлеушінің (салық агентінің) дербес шотын ашу және жүргізу</w:t>
        </w:r>
      </w:hyperlink>
    </w:p>
    <w:p w:rsidR="00000000" w:rsidRDefault="00C753D2">
      <w:pPr>
        <w:ind w:firstLine="400"/>
        <w:jc w:val="both"/>
      </w:pPr>
      <w:hyperlink w:anchor="sub5900000" w:history="1">
        <w:r>
          <w:rPr>
            <w:rStyle w:val="a3"/>
            <w:color w:val="0000FF"/>
            <w:u w:val="single"/>
          </w:rPr>
          <w:t>590-бап. Салықтардың, бюджетке төленетін басқа да мінд</w:t>
        </w:r>
        <w:r>
          <w:rPr>
            <w:rStyle w:val="a3"/>
            <w:color w:val="0000FF"/>
            <w:u w:val="single"/>
          </w:rPr>
          <w:t>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C753D2">
      <w:pPr>
        <w:ind w:firstLine="400"/>
        <w:jc w:val="both"/>
      </w:pPr>
      <w:hyperlink w:anchor="sub5910000" w:history="1">
        <w:r>
          <w:rPr>
            <w:rStyle w:val="a3"/>
            <w:color w:val="0000FF"/>
            <w:u w:val="single"/>
          </w:rPr>
          <w:t xml:space="preserve">591-бап. Салық және бюджетке төленетін басқа да міндетті </w:t>
        </w:r>
        <w:r>
          <w:rPr>
            <w:rStyle w:val="a3"/>
            <w:color w:val="0000FF"/>
            <w:u w:val="single"/>
          </w:rPr>
          <w:t>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C753D2">
      <w:pPr>
        <w:ind w:firstLine="400"/>
        <w:jc w:val="both"/>
      </w:pPr>
      <w:hyperlink w:anchor="sub5920000" w:history="1">
        <w:r>
          <w:rPr>
            <w:rStyle w:val="a3"/>
            <w:color w:val="0000FF"/>
            <w:u w:val="single"/>
          </w:rPr>
          <w:t>592-бап. Төленген, есепке жатқызылған, қайтарылған салықтарды және бю</w:t>
        </w:r>
        <w:r>
          <w:rPr>
            <w:rStyle w:val="a3"/>
            <w:color w:val="0000FF"/>
            <w:u w:val="single"/>
          </w:rPr>
          <w:t>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C753D2">
      <w:pPr>
        <w:ind w:firstLine="400"/>
        <w:jc w:val="both"/>
      </w:pPr>
      <w:hyperlink w:anchor="sub5930000" w:history="1">
        <w:r>
          <w:rPr>
            <w:rStyle w:val="a3"/>
            <w:color w:val="0000FF"/>
            <w:u w:val="single"/>
          </w:rPr>
          <w:t>593-бап. Өсімпұлдарды, айыппұлдарды есепке алу</w:t>
        </w:r>
      </w:hyperlink>
    </w:p>
    <w:p w:rsidR="00000000" w:rsidRDefault="00C753D2">
      <w:pPr>
        <w:ind w:firstLine="400"/>
        <w:jc w:val="both"/>
      </w:pPr>
      <w:hyperlink w:anchor="sub5940000" w:history="1">
        <w:r>
          <w:rPr>
            <w:rStyle w:val="a3"/>
            <w:color w:val="0000FF"/>
            <w:u w:val="single"/>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C753D2">
      <w:pPr>
        <w:ind w:firstLine="400"/>
        <w:jc w:val="both"/>
      </w:pPr>
      <w:hyperlink w:anchor="sub5950000" w:history="1">
        <w:r>
          <w:rPr>
            <w:rStyle w:val="a3"/>
            <w:color w:val="0000FF"/>
            <w:u w:val="single"/>
          </w:rPr>
          <w:t>595-бап. Салық төлеушінің (салық агентінің) дербес шотын беру</w:t>
        </w:r>
      </w:hyperlink>
    </w:p>
    <w:p w:rsidR="00000000" w:rsidRDefault="00C753D2">
      <w:pPr>
        <w:ind w:firstLine="400"/>
        <w:jc w:val="both"/>
      </w:pPr>
      <w:hyperlink w:anchor="sub5960000" w:history="1">
        <w:r>
          <w:rPr>
            <w:rStyle w:val="a3"/>
            <w:color w:val="0000FF"/>
            <w:u w:val="single"/>
          </w:rPr>
          <w:t>596-бап. Қаулыны орындаудың мерзімі өтуіне байланысты айыппұл төлеу бойынша міндеттеменің тоқтатылуы</w:t>
        </w:r>
      </w:hyperlink>
    </w:p>
    <w:p w:rsidR="00000000" w:rsidRDefault="00C753D2">
      <w:pPr>
        <w:ind w:firstLine="400"/>
        <w:jc w:val="both"/>
      </w:pPr>
      <w:hyperlink w:anchor="sub5970000" w:history="1">
        <w:r>
          <w:rPr>
            <w:rStyle w:val="a3"/>
            <w:color w:val="0000FF"/>
            <w:u w:val="single"/>
          </w:rPr>
          <w:t>597-бап. Салық төл</w:t>
        </w:r>
        <w:r>
          <w:rPr>
            <w:rStyle w:val="a3"/>
            <w:color w:val="0000FF"/>
            <w:u w:val="single"/>
          </w:rPr>
          <w:t>еушінің (салық агентінің) дербес шотын жабу</w:t>
        </w:r>
      </w:hyperlink>
    </w:p>
    <w:p w:rsidR="00000000" w:rsidRDefault="00C753D2">
      <w:pPr>
        <w:ind w:firstLine="400"/>
        <w:jc w:val="both"/>
      </w:pPr>
      <w:hyperlink w:anchor="sub5980000" w:history="1">
        <w:r>
          <w:rPr>
            <w:rStyle w:val="a3"/>
            <w:color w:val="0000FF"/>
            <w:u w:val="single"/>
          </w:rPr>
          <w:t>598-бап. 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w:t>
        </w:r>
        <w:r>
          <w:rPr>
            <w:rStyle w:val="a3"/>
            <w:color w:val="0000FF"/>
            <w:u w:val="single"/>
          </w:rPr>
          <w:t>меттерді беру тәртібі</w:t>
        </w:r>
      </w:hyperlink>
    </w:p>
    <w:p w:rsidR="00000000" w:rsidRDefault="00C753D2">
      <w:hyperlink w:anchor="sub5990000" w:history="1">
        <w:r>
          <w:rPr>
            <w:rStyle w:val="a3"/>
            <w:color w:val="0000FF"/>
            <w:u w:val="single"/>
          </w:rPr>
          <w:t>§ 1. Салықтарды, бюджетке төленетін басқа да міндетті төлемдерді, өсімпұлдар мен айыппұлдарды есепке жатқызу және қайтару</w:t>
        </w:r>
      </w:hyperlink>
    </w:p>
    <w:p w:rsidR="00000000" w:rsidRDefault="00C753D2">
      <w:pPr>
        <w:ind w:firstLine="400"/>
        <w:jc w:val="both"/>
      </w:pPr>
      <w:hyperlink w:anchor="sub5990000" w:history="1">
        <w:r>
          <w:rPr>
            <w:rStyle w:val="a3"/>
            <w:color w:val="0000FF"/>
            <w:u w:val="single"/>
          </w:rPr>
          <w:t>599-бап. Артық төленген салық, төлемақы және ө</w:t>
        </w:r>
        <w:r>
          <w:rPr>
            <w:rStyle w:val="a3"/>
            <w:color w:val="0000FF"/>
            <w:u w:val="single"/>
          </w:rPr>
          <w:t>сімпұл сомаларын есепке жатқызу</w:t>
        </w:r>
        <w:r>
          <w:rPr>
            <w:rStyle w:val="a3"/>
            <w:color w:val="0000FF"/>
            <w:u w:val="single"/>
          </w:rPr>
          <w:t xml:space="preserve"> </w:t>
        </w:r>
      </w:hyperlink>
    </w:p>
    <w:p w:rsidR="00000000" w:rsidRDefault="00C753D2">
      <w:pPr>
        <w:ind w:firstLine="400"/>
        <w:jc w:val="both"/>
      </w:pPr>
      <w:hyperlink w:anchor="sub6000000" w:history="1">
        <w:r>
          <w:rPr>
            <w:rStyle w:val="a3"/>
            <w:color w:val="0000FF"/>
            <w:u w:val="single"/>
          </w:rPr>
          <w:t>600-бап. Есепке жатқызылатын қосылған құн салығы сомасының есепке жазылған салық сомасынан асып кетуін есепке жатқызу</w:t>
        </w:r>
      </w:hyperlink>
    </w:p>
    <w:p w:rsidR="00000000" w:rsidRDefault="00C753D2">
      <w:pPr>
        <w:ind w:firstLine="400"/>
        <w:jc w:val="both"/>
      </w:pPr>
      <w:hyperlink w:anchor="sub6010000" w:history="1">
        <w:r>
          <w:rPr>
            <w:rStyle w:val="a3"/>
            <w:color w:val="0000FF"/>
            <w:u w:val="single"/>
          </w:rPr>
          <w:t>601-бап. Қате төленген салықтың, бюджет</w:t>
        </w:r>
        <w:r>
          <w:rPr>
            <w:rStyle w:val="a3"/>
            <w:color w:val="0000FF"/>
            <w:u w:val="single"/>
          </w:rPr>
          <w:t>ке төленетін басқа да міндетті төлемнің сомаларын есепке жатқызу, қайтару</w:t>
        </w:r>
      </w:hyperlink>
    </w:p>
    <w:p w:rsidR="00000000" w:rsidRDefault="00C753D2">
      <w:pPr>
        <w:ind w:firstLine="400"/>
        <w:jc w:val="both"/>
      </w:pPr>
      <w:hyperlink w:anchor="sub6020000" w:history="1">
        <w:r>
          <w:rPr>
            <w:rStyle w:val="a3"/>
            <w:color w:val="0000FF"/>
            <w:u w:val="single"/>
          </w:rPr>
          <w:t>602-бап. Салықтың, төлемнің, өсімпұлдың артық төленген сомаларын қайтару</w:t>
        </w:r>
      </w:hyperlink>
    </w:p>
    <w:p w:rsidR="00000000" w:rsidRDefault="00C753D2">
      <w:pPr>
        <w:ind w:firstLine="400"/>
        <w:jc w:val="both"/>
      </w:pPr>
      <w:hyperlink w:anchor="sub6030000" w:history="1">
        <w:r>
          <w:rPr>
            <w:rStyle w:val="a3"/>
            <w:color w:val="0000FF"/>
            <w:u w:val="single"/>
          </w:rPr>
          <w:t>603-бап. Есепке жатқызылатын қосылған құн с</w:t>
        </w:r>
        <w:r>
          <w:rPr>
            <w:rStyle w:val="a3"/>
            <w:color w:val="0000FF"/>
            <w:u w:val="single"/>
          </w:rPr>
          <w:t>омасының есептелген салық сомасынан асып кетуін қайтару</w:t>
        </w:r>
      </w:hyperlink>
    </w:p>
    <w:p w:rsidR="00000000" w:rsidRDefault="00C753D2">
      <w:pPr>
        <w:ind w:firstLine="400"/>
        <w:jc w:val="both"/>
      </w:pPr>
      <w:hyperlink w:anchor="sub6040000" w:history="1">
        <w:r>
          <w:rPr>
            <w:rStyle w:val="a3"/>
            <w:color w:val="0000FF"/>
            <w:u w:val="single"/>
          </w:rPr>
          <w:t>604-бап. Басқа да негіздер бойынша қосылған құн салығын қайтару</w:t>
        </w:r>
      </w:hyperlink>
    </w:p>
    <w:p w:rsidR="00000000" w:rsidRDefault="00C753D2">
      <w:pPr>
        <w:ind w:firstLine="400"/>
        <w:jc w:val="both"/>
      </w:pPr>
      <w:hyperlink w:anchor="sub6050000" w:history="1">
        <w:r>
          <w:rPr>
            <w:rStyle w:val="a3"/>
            <w:color w:val="0000FF"/>
            <w:u w:val="single"/>
          </w:rPr>
          <w:t>605-бап. Айыппұлдың төленген сомасын қайтару</w:t>
        </w:r>
        <w:r>
          <w:rPr>
            <w:rStyle w:val="a3"/>
            <w:color w:val="0000FF"/>
            <w:u w:val="single"/>
          </w:rPr>
          <w:t xml:space="preserve"> </w:t>
        </w:r>
      </w:hyperlink>
    </w:p>
    <w:p w:rsidR="00000000" w:rsidRDefault="00C753D2">
      <w:pPr>
        <w:ind w:firstLine="400"/>
        <w:jc w:val="both"/>
      </w:pPr>
      <w:hyperlink w:anchor="sub6060000" w:history="1">
        <w:r>
          <w:rPr>
            <w:rStyle w:val="a3"/>
            <w:color w:val="0000FF"/>
            <w:u w:val="single"/>
          </w:rPr>
          <w:t>606-бап. Бюджетке басқа да міндетті төлемдердің төленген сомасын қайтару</w:t>
        </w:r>
      </w:hyperlink>
    </w:p>
    <w:p w:rsidR="00000000" w:rsidRDefault="00C753D2">
      <w:pPr>
        <w:ind w:firstLine="400"/>
        <w:jc w:val="both"/>
      </w:pPr>
      <w:r>
        <w:rPr>
          <w:rStyle w:val="s0"/>
        </w:rPr>
        <w:t> </w:t>
      </w:r>
    </w:p>
    <w:p w:rsidR="00000000" w:rsidRDefault="00C753D2">
      <w:pPr>
        <w:jc w:val="both"/>
      </w:pPr>
      <w:hyperlink w:anchor="sub6070000" w:history="1">
        <w:r>
          <w:rPr>
            <w:rStyle w:val="a3"/>
            <w:color w:val="0000FF"/>
            <w:u w:val="single"/>
          </w:rPr>
          <w:t>84-тарау. Салық міндеттемесін, міндетті зейнетақы жарналарын, міндетті кәсіптік зейнетақы жарналарын есептеу, ұстап қалу және аудару, әлеум</w:t>
        </w:r>
        <w:r>
          <w:rPr>
            <w:rStyle w:val="a3"/>
            <w:color w:val="0000FF"/>
            <w:u w:val="single"/>
          </w:rPr>
          <w:t>еттік аударымдарды есептеу мен төлеу бойынша міндеттемелерді орындау жөніндегі хабарлама</w:t>
        </w:r>
      </w:hyperlink>
    </w:p>
    <w:p w:rsidR="00000000" w:rsidRDefault="00C753D2">
      <w:pPr>
        <w:ind w:firstLine="400"/>
        <w:jc w:val="both"/>
      </w:pPr>
      <w:hyperlink w:anchor="sub6070000" w:history="1">
        <w:r>
          <w:rPr>
            <w:rStyle w:val="a3"/>
            <w:color w:val="0000FF"/>
            <w:u w:val="single"/>
          </w:rPr>
          <w:t>607-бап. Жалпы ережелер</w:t>
        </w:r>
      </w:hyperlink>
    </w:p>
    <w:p w:rsidR="00000000" w:rsidRDefault="00C753D2">
      <w:pPr>
        <w:ind w:firstLine="400"/>
        <w:jc w:val="both"/>
      </w:pPr>
      <w:hyperlink w:anchor="sub6080000" w:history="1">
        <w:r>
          <w:rPr>
            <w:rStyle w:val="a3"/>
            <w:color w:val="0000FF"/>
            <w:u w:val="single"/>
          </w:rPr>
          <w:t>608-бап. Хабарламаны тапсыру және орындау тәртібі</w:t>
        </w:r>
      </w:hyperlink>
    </w:p>
    <w:p w:rsidR="00000000" w:rsidRDefault="00C753D2">
      <w:pPr>
        <w:ind w:firstLine="400"/>
        <w:jc w:val="both"/>
      </w:pPr>
      <w:r>
        <w:rPr>
          <w:rStyle w:val="s0"/>
        </w:rPr>
        <w:t> </w:t>
      </w:r>
    </w:p>
    <w:p w:rsidR="00000000" w:rsidRDefault="00C753D2">
      <w:hyperlink w:anchor="sub6090000" w:history="1">
        <w:r>
          <w:rPr>
            <w:rStyle w:val="a3"/>
            <w:color w:val="0000FF"/>
            <w:u w:val="single"/>
          </w:rPr>
          <w:t>85-тарау. Мерзімінде орындалмаған салық міндеттемесінің орындалуын қамтамасыз ету тәсілдері</w:t>
        </w:r>
      </w:hyperlink>
    </w:p>
    <w:p w:rsidR="00000000" w:rsidRDefault="00C753D2">
      <w:pPr>
        <w:ind w:firstLine="400"/>
        <w:jc w:val="both"/>
      </w:pPr>
      <w:hyperlink w:anchor="sub6090000" w:history="1">
        <w:r>
          <w:rPr>
            <w:rStyle w:val="a3"/>
            <w:color w:val="0000FF"/>
            <w:u w:val="single"/>
          </w:rPr>
          <w:t>609-бап. Мерзімінде орындалмаған салық міндеттемесінің орындалуын қамтамасыз ету тәсілдері</w:t>
        </w:r>
      </w:hyperlink>
    </w:p>
    <w:p w:rsidR="00000000" w:rsidRDefault="00C753D2">
      <w:pPr>
        <w:ind w:firstLine="400"/>
        <w:jc w:val="both"/>
      </w:pPr>
      <w:hyperlink w:anchor="sub6100000" w:history="1">
        <w:r>
          <w:rPr>
            <w:rStyle w:val="a3"/>
            <w:color w:val="0000FF"/>
            <w:u w:val="single"/>
          </w:rPr>
          <w:t>610-бап. Салықтың және бюджетке төленетін басқа да міндетті төлемдердің мерзімінде төленбеген сомасына өсімпұл</w:t>
        </w:r>
        <w:r>
          <w:rPr>
            <w:rStyle w:val="a3"/>
            <w:color w:val="0000FF"/>
            <w:u w:val="single"/>
          </w:rPr>
          <w:t xml:space="preserve"> </w:t>
        </w:r>
      </w:hyperlink>
    </w:p>
    <w:p w:rsidR="00000000" w:rsidRDefault="00C753D2">
      <w:pPr>
        <w:ind w:firstLine="400"/>
        <w:jc w:val="both"/>
      </w:pPr>
      <w:hyperlink w:anchor="sub6110000" w:history="1">
        <w:r>
          <w:rPr>
            <w:rStyle w:val="a3"/>
            <w:color w:val="0000FF"/>
            <w:u w:val="single"/>
          </w:rPr>
          <w:t>611-бап. Салық төлеушінің (салық агентінің) банк шоттары бойынша шығыс операцияларын тоқтата тұру</w:t>
        </w:r>
      </w:hyperlink>
    </w:p>
    <w:p w:rsidR="00000000" w:rsidRDefault="00C753D2">
      <w:pPr>
        <w:ind w:firstLine="400"/>
        <w:jc w:val="both"/>
      </w:pPr>
      <w:hyperlink w:anchor="sub6120000" w:history="1">
        <w:r>
          <w:rPr>
            <w:rStyle w:val="a3"/>
            <w:color w:val="0000FF"/>
            <w:u w:val="single"/>
          </w:rPr>
          <w:t>612-бап. Салық төлеушінің (салық агентінің) кассасы бойынша шығыс операцияларын тоқтата тұру</w:t>
        </w:r>
      </w:hyperlink>
    </w:p>
    <w:p w:rsidR="00000000" w:rsidRDefault="00C753D2">
      <w:pPr>
        <w:ind w:firstLine="400"/>
        <w:jc w:val="both"/>
      </w:pPr>
      <w:hyperlink w:anchor="sub6130000" w:history="1">
        <w:r>
          <w:rPr>
            <w:rStyle w:val="a3"/>
            <w:color w:val="0000FF"/>
            <w:u w:val="single"/>
          </w:rPr>
          <w:t>613-бап. Салық төлеушінің (салық агентінің) мүлікке билік етуін шектеу</w:t>
        </w:r>
      </w:hyperlink>
    </w:p>
    <w:p w:rsidR="00000000" w:rsidRDefault="00C753D2">
      <w:pPr>
        <w:ind w:firstLine="400"/>
        <w:jc w:val="both"/>
      </w:pPr>
      <w:r>
        <w:rPr>
          <w:rStyle w:val="s0"/>
        </w:rPr>
        <w:t> </w:t>
      </w:r>
    </w:p>
    <w:p w:rsidR="00000000" w:rsidRDefault="00C753D2">
      <w:hyperlink w:anchor="sub6140000" w:history="1">
        <w:r>
          <w:rPr>
            <w:rStyle w:val="a3"/>
            <w:color w:val="0000FF"/>
            <w:u w:val="single"/>
          </w:rPr>
          <w:t>86-</w:t>
        </w:r>
        <w:r>
          <w:rPr>
            <w:rStyle w:val="a3"/>
            <w:color w:val="0000FF"/>
            <w:u w:val="single"/>
          </w:rPr>
          <w:t>тарау. Салық берешегін мәжбүрлеп өндіріп алу шаралары</w:t>
        </w:r>
      </w:hyperlink>
    </w:p>
    <w:p w:rsidR="00000000" w:rsidRDefault="00C753D2">
      <w:pPr>
        <w:ind w:firstLine="400"/>
        <w:jc w:val="both"/>
      </w:pPr>
      <w:hyperlink w:anchor="sub6140000" w:history="1">
        <w:r>
          <w:rPr>
            <w:rStyle w:val="a3"/>
            <w:color w:val="0000FF"/>
            <w:u w:val="single"/>
          </w:rPr>
          <w:t>614-бап. Салық берешегін мәжбүрлеп өндіріп алу шаралары</w:t>
        </w:r>
      </w:hyperlink>
    </w:p>
    <w:p w:rsidR="00000000" w:rsidRDefault="00C753D2">
      <w:pPr>
        <w:ind w:firstLine="400"/>
        <w:jc w:val="both"/>
      </w:pPr>
      <w:hyperlink w:anchor="sub6150000" w:history="1">
        <w:r>
          <w:rPr>
            <w:rStyle w:val="a3"/>
            <w:color w:val="0000FF"/>
            <w:u w:val="single"/>
          </w:rPr>
          <w:t>615-бап. Салық берешегін банк шоттарындағы ақша есебінен өндіріп алу</w:t>
        </w:r>
      </w:hyperlink>
    </w:p>
    <w:p w:rsidR="00000000" w:rsidRDefault="00C753D2">
      <w:pPr>
        <w:ind w:firstLine="400"/>
        <w:jc w:val="both"/>
      </w:pPr>
      <w:hyperlink w:anchor="sub6160000" w:history="1">
        <w:r>
          <w:rPr>
            <w:rStyle w:val="a3"/>
            <w:color w:val="0000FF"/>
            <w:u w:val="single"/>
          </w:rPr>
          <w:t>616-бап. Салық төлеушінің (салық агентінің) салық берешегі сомасын оның дебиторларының шоттарынан өндіріп алу</w:t>
        </w:r>
      </w:hyperlink>
    </w:p>
    <w:p w:rsidR="00000000" w:rsidRDefault="00C753D2">
      <w:pPr>
        <w:ind w:firstLine="400"/>
        <w:jc w:val="both"/>
      </w:pPr>
      <w:hyperlink w:anchor="sub6170000" w:history="1">
        <w:r>
          <w:rPr>
            <w:rStyle w:val="a3"/>
            <w:color w:val="0000FF"/>
            <w:u w:val="single"/>
          </w:rPr>
          <w:t>617-бап. Салық төлеушінің (салық агентінің) билік етуі шектелген мүлкін өткізу есебінен сал</w:t>
        </w:r>
        <w:r>
          <w:rPr>
            <w:rStyle w:val="a3"/>
            <w:color w:val="0000FF"/>
            <w:u w:val="single"/>
          </w:rPr>
          <w:t>ық берешегі есебіне өндіріп алу</w:t>
        </w:r>
      </w:hyperlink>
    </w:p>
    <w:p w:rsidR="00000000" w:rsidRDefault="00C753D2">
      <w:pPr>
        <w:ind w:firstLine="400"/>
        <w:jc w:val="both"/>
      </w:pPr>
      <w:hyperlink w:anchor="sub6180000" w:history="1">
        <w:r>
          <w:rPr>
            <w:rStyle w:val="a3"/>
            <w:color w:val="0000FF"/>
            <w:u w:val="single"/>
          </w:rPr>
          <w:t>618-бап. Салық төлеушінің (салық агентінің) билік етуі шектелген мүлкін салық берешегі есебіне өткізу тәртібі</w:t>
        </w:r>
      </w:hyperlink>
    </w:p>
    <w:p w:rsidR="00000000" w:rsidRDefault="00C753D2">
      <w:pPr>
        <w:ind w:firstLine="400"/>
        <w:jc w:val="both"/>
      </w:pPr>
      <w:hyperlink w:anchor="sub6190000" w:history="1">
        <w:r>
          <w:rPr>
            <w:rStyle w:val="a3"/>
            <w:color w:val="0000FF"/>
            <w:u w:val="single"/>
          </w:rPr>
          <w:t xml:space="preserve">619-бап. Жарғылық капиталына мемлекет қатысатын </w:t>
        </w:r>
        <w:r>
          <w:rPr>
            <w:rStyle w:val="a3"/>
            <w:color w:val="0000FF"/>
            <w:u w:val="single"/>
          </w:rPr>
          <w:t>салық төлеуші (салық агенті) акционерлік қоғамның жарияланған акцияларын мәжбүрлеп шығару</w:t>
        </w:r>
        <w:r>
          <w:rPr>
            <w:rStyle w:val="a3"/>
            <w:color w:val="0000FF"/>
            <w:u w:val="single"/>
          </w:rPr>
          <w:t xml:space="preserve"> </w:t>
        </w:r>
      </w:hyperlink>
    </w:p>
    <w:p w:rsidR="00000000" w:rsidRDefault="00C753D2">
      <w:pPr>
        <w:ind w:firstLine="400"/>
        <w:jc w:val="both"/>
      </w:pPr>
      <w:hyperlink w:anchor="sub6200000" w:history="1">
        <w:r>
          <w:rPr>
            <w:rStyle w:val="a3"/>
            <w:color w:val="0000FF"/>
            <w:u w:val="single"/>
          </w:rPr>
          <w:t>620-бап. Салық төлеушіні (салық агентін) банкрот деп тану</w:t>
        </w:r>
        <w:r>
          <w:rPr>
            <w:rStyle w:val="a3"/>
            <w:color w:val="0000FF"/>
            <w:u w:val="single"/>
          </w:rPr>
          <w:t xml:space="preserve"> </w:t>
        </w:r>
      </w:hyperlink>
    </w:p>
    <w:p w:rsidR="00000000" w:rsidRDefault="00C753D2">
      <w:pPr>
        <w:ind w:firstLine="400"/>
        <w:jc w:val="both"/>
      </w:pPr>
      <w:hyperlink w:anchor="sub6210000" w:history="1">
        <w:r>
          <w:rPr>
            <w:rStyle w:val="a3"/>
            <w:color w:val="0000FF"/>
            <w:u w:val="single"/>
          </w:rPr>
          <w:t>621-бап. Салық берешегі бар салық төлеуш</w:t>
        </w:r>
        <w:r>
          <w:rPr>
            <w:rStyle w:val="a3"/>
            <w:color w:val="0000FF"/>
            <w:u w:val="single"/>
          </w:rPr>
          <w:t>ілердің (салық агенттерінің) тізімін бұқаралық ақпарат құралдарында жариялау</w:t>
        </w:r>
      </w:hyperlink>
    </w:p>
    <w:p w:rsidR="00000000" w:rsidRDefault="00C753D2">
      <w:pPr>
        <w:ind w:left="1200" w:hanging="800"/>
        <w:jc w:val="both"/>
      </w:pPr>
      <w:hyperlink w:anchor="sub6220000" w:history="1">
        <w:r>
          <w:rPr>
            <w:rStyle w:val="a3"/>
            <w:b/>
            <w:bCs/>
            <w:color w:val="0000FF"/>
            <w:u w:val="single"/>
          </w:rPr>
          <w:t>622-бап. Дара к</w:t>
        </w:r>
        <w:r>
          <w:rPr>
            <w:rStyle w:val="a3"/>
            <w:b/>
            <w:bCs/>
            <w:color w:val="0000FF"/>
            <w:u w:val="single"/>
          </w:rPr>
          <w:t>ә</w:t>
        </w:r>
        <w:r>
          <w:rPr>
            <w:rStyle w:val="a3"/>
            <w:b/>
            <w:bCs/>
            <w:color w:val="0000FF"/>
            <w:u w:val="single"/>
          </w:rPr>
          <w:t>сіпкер, жекеше нотариус, жеке сот орындаушысы, адвокат, к</w:t>
        </w:r>
        <w:r>
          <w:rPr>
            <w:rStyle w:val="a3"/>
            <w:b/>
            <w:bCs/>
            <w:color w:val="0000FF"/>
            <w:u w:val="single"/>
          </w:rPr>
          <w:t>ә</w:t>
        </w:r>
        <w:r>
          <w:rPr>
            <w:rStyle w:val="a3"/>
            <w:b/>
            <w:bCs/>
            <w:color w:val="0000FF"/>
            <w:u w:val="single"/>
          </w:rPr>
          <w:t>сіби медиатор болып табылмайтын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 жеке т</w:t>
        </w:r>
        <w:r>
          <w:rPr>
            <w:rStyle w:val="a3"/>
            <w:b/>
            <w:bCs/>
            <w:color w:val="0000FF"/>
            <w:u w:val="single"/>
          </w:rPr>
          <w:t>ұ</w:t>
        </w:r>
        <w:r>
          <w:rPr>
            <w:rStyle w:val="a3"/>
            <w:b/>
            <w:bCs/>
            <w:color w:val="0000FF"/>
            <w:u w:val="single"/>
          </w:rPr>
          <w:t>л</w:t>
        </w:r>
        <w:r>
          <w:rPr>
            <w:rStyle w:val="a3"/>
            <w:b/>
            <w:bCs/>
            <w:color w:val="0000FF"/>
            <w:u w:val="single"/>
          </w:rPr>
          <w:t>ғ</w:t>
        </w:r>
        <w:r>
          <w:rPr>
            <w:rStyle w:val="a3"/>
            <w:b/>
            <w:bCs/>
            <w:color w:val="0000FF"/>
            <w:u w:val="single"/>
          </w:rPr>
          <w:t>аны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береше</w:t>
        </w:r>
        <w:r>
          <w:rPr>
            <w:rStyle w:val="a3"/>
            <w:b/>
            <w:bCs/>
            <w:color w:val="0000FF"/>
            <w:u w:val="single"/>
          </w:rPr>
          <w:t xml:space="preserve">гін </w:t>
        </w:r>
        <w:r>
          <w:rPr>
            <w:rStyle w:val="a3"/>
            <w:b/>
            <w:bCs/>
            <w:color w:val="0000FF"/>
            <w:u w:val="single"/>
          </w:rPr>
          <w:t>ө</w:t>
        </w:r>
        <w:r>
          <w:rPr>
            <w:rStyle w:val="a3"/>
            <w:b/>
            <w:bCs/>
            <w:color w:val="0000FF"/>
            <w:u w:val="single"/>
          </w:rPr>
          <w:t>ндіріп алу</w:t>
        </w:r>
      </w:hyperlink>
    </w:p>
    <w:p w:rsidR="00000000" w:rsidRDefault="00C753D2">
      <w:pPr>
        <w:ind w:firstLine="400"/>
        <w:jc w:val="both"/>
      </w:pPr>
      <w:r>
        <w:t> </w:t>
      </w:r>
    </w:p>
    <w:p w:rsidR="00000000" w:rsidRDefault="00C753D2">
      <w:hyperlink w:anchor="sub6230000" w:history="1">
        <w:r>
          <w:rPr>
            <w:rStyle w:val="a3"/>
            <w:color w:val="0000FF"/>
            <w:u w:val="single"/>
          </w:rPr>
          <w:t>87-тарау. Ірі салық төлеушілер мониторингі</w:t>
        </w:r>
      </w:hyperlink>
    </w:p>
    <w:p w:rsidR="00000000" w:rsidRDefault="00C753D2">
      <w:pPr>
        <w:ind w:firstLine="400"/>
        <w:jc w:val="both"/>
      </w:pPr>
      <w:hyperlink w:anchor="sub6230000" w:history="1">
        <w:r>
          <w:rPr>
            <w:rStyle w:val="a3"/>
            <w:color w:val="0000FF"/>
            <w:u w:val="single"/>
          </w:rPr>
          <w:t>623-бап. Жалпы ережелер</w:t>
        </w:r>
      </w:hyperlink>
    </w:p>
    <w:p w:rsidR="00000000" w:rsidRDefault="00C753D2">
      <w:pPr>
        <w:ind w:firstLine="400"/>
        <w:jc w:val="both"/>
      </w:pPr>
      <w:hyperlink w:anchor="sub6240000" w:history="1">
        <w:r>
          <w:rPr>
            <w:rStyle w:val="a3"/>
            <w:color w:val="0000FF"/>
            <w:u w:val="single"/>
          </w:rPr>
          <w:t>624-бап. Мониторинг бойынша есептілікті ұсыну тәртібі мен мерзімі</w:t>
        </w:r>
      </w:hyperlink>
    </w:p>
    <w:p w:rsidR="00000000" w:rsidRDefault="00C753D2">
      <w:pPr>
        <w:ind w:firstLine="400"/>
        <w:jc w:val="both"/>
      </w:pPr>
      <w:hyperlink w:anchor="sub624010000" w:history="1">
        <w:r>
          <w:rPr>
            <w:rStyle w:val="a3"/>
            <w:color w:val="0000FF"/>
            <w:u w:val="single"/>
          </w:rPr>
          <w:t>624-1-бап. Мониторинг жүргізу тәртібі</w:t>
        </w:r>
      </w:hyperlink>
    </w:p>
    <w:p w:rsidR="00000000" w:rsidRDefault="00C753D2">
      <w:pPr>
        <w:ind w:firstLine="400"/>
        <w:jc w:val="both"/>
      </w:pPr>
      <w:r>
        <w:t> </w:t>
      </w:r>
    </w:p>
    <w:p w:rsidR="00000000" w:rsidRDefault="00C753D2">
      <w:hyperlink w:anchor="sub6250000" w:history="1">
        <w:r>
          <w:rPr>
            <w:rStyle w:val="a3"/>
            <w:color w:val="0000FF"/>
            <w:u w:val="single"/>
          </w:rPr>
          <w:t>88-тарау. Тәуекелдерді басқару жүйесі</w:t>
        </w:r>
      </w:hyperlink>
    </w:p>
    <w:p w:rsidR="00000000" w:rsidRDefault="00C753D2">
      <w:pPr>
        <w:ind w:firstLine="400"/>
        <w:jc w:val="both"/>
      </w:pPr>
      <w:hyperlink w:anchor="sub6250000" w:history="1">
        <w:r>
          <w:rPr>
            <w:rStyle w:val="a3"/>
            <w:color w:val="0000FF"/>
            <w:u w:val="single"/>
          </w:rPr>
          <w:t>625-бап. Жалпы ережелер</w:t>
        </w:r>
      </w:hyperlink>
    </w:p>
    <w:p w:rsidR="00000000" w:rsidRDefault="00C753D2">
      <w:pPr>
        <w:ind w:firstLine="400"/>
        <w:jc w:val="both"/>
      </w:pPr>
      <w:hyperlink w:anchor="sub6260000" w:history="1">
        <w:r>
          <w:rPr>
            <w:rStyle w:val="a3"/>
            <w:color w:val="0000FF"/>
            <w:u w:val="single"/>
          </w:rPr>
          <w:t>626-бап. Салық органдарыны</w:t>
        </w:r>
        <w:r>
          <w:rPr>
            <w:rStyle w:val="a3"/>
            <w:color w:val="0000FF"/>
            <w:u w:val="single"/>
          </w:rPr>
          <w:t>ң</w:t>
        </w:r>
        <w:r>
          <w:rPr>
            <w:rStyle w:val="a3"/>
            <w:color w:val="0000FF"/>
            <w:u w:val="single"/>
          </w:rPr>
          <w:t xml:space="preserve"> тәуекелдерді бағалау және басқару жөніндегі іс-қимылы</w:t>
        </w:r>
      </w:hyperlink>
    </w:p>
    <w:p w:rsidR="00000000" w:rsidRDefault="00C753D2">
      <w:pPr>
        <w:ind w:firstLine="400"/>
        <w:jc w:val="both"/>
      </w:pPr>
      <w:r>
        <w:rPr>
          <w:rStyle w:val="s0"/>
        </w:rPr>
        <w:t> </w:t>
      </w:r>
    </w:p>
    <w:p w:rsidR="00000000" w:rsidRDefault="00C753D2">
      <w:hyperlink w:anchor="sub6270000" w:history="1">
        <w:r>
          <w:rPr>
            <w:rStyle w:val="a3"/>
            <w:color w:val="0000FF"/>
            <w:u w:val="single"/>
          </w:rPr>
          <w:t>89-тарау. Салықтық тексерулер</w:t>
        </w:r>
      </w:hyperlink>
    </w:p>
    <w:p w:rsidR="00000000" w:rsidRDefault="00C753D2">
      <w:hyperlink w:anchor="sub6270000" w:history="1">
        <w:r>
          <w:rPr>
            <w:rStyle w:val="a3"/>
            <w:color w:val="0000FF"/>
            <w:u w:val="single"/>
          </w:rPr>
          <w:t>§ 1. Салықтық тексерулер ұғымы, типтері мен түрлері</w:t>
        </w:r>
      </w:hyperlink>
    </w:p>
    <w:p w:rsidR="00000000" w:rsidRDefault="00C753D2">
      <w:pPr>
        <w:ind w:firstLine="400"/>
        <w:jc w:val="both"/>
      </w:pPr>
      <w:hyperlink w:anchor="sub6270000" w:history="1">
        <w:r>
          <w:rPr>
            <w:rStyle w:val="a3"/>
            <w:color w:val="0000FF"/>
            <w:u w:val="single"/>
          </w:rPr>
          <w:t>627-бап. Салықтық</w:t>
        </w:r>
        <w:r>
          <w:rPr>
            <w:rStyle w:val="a3"/>
            <w:color w:val="0000FF"/>
            <w:u w:val="single"/>
          </w:rPr>
          <w:t xml:space="preserve"> тексерулер ұғымы, типтері мен түрлері</w:t>
        </w:r>
      </w:hyperlink>
    </w:p>
    <w:p w:rsidR="00000000" w:rsidRDefault="00C753D2">
      <w:hyperlink w:anchor="sub6280000" w:history="1">
        <w:r>
          <w:rPr>
            <w:rStyle w:val="a3"/>
            <w:color w:val="0000FF"/>
            <w:u w:val="single"/>
          </w:rPr>
          <w:t>§ 2. Салықтық тексерулер жүргізудің тәртібі мен мерзімі</w:t>
        </w:r>
      </w:hyperlink>
    </w:p>
    <w:p w:rsidR="00000000" w:rsidRDefault="00C753D2">
      <w:pPr>
        <w:ind w:firstLine="400"/>
        <w:jc w:val="both"/>
      </w:pPr>
      <w:hyperlink w:anchor="sub6280000" w:history="1">
        <w:r>
          <w:rPr>
            <w:rStyle w:val="a3"/>
            <w:color w:val="0000FF"/>
            <w:u w:val="single"/>
          </w:rPr>
          <w:t>628-бап. Салықтық тексерулер жүргізудің мерзімділігі</w:t>
        </w:r>
      </w:hyperlink>
    </w:p>
    <w:p w:rsidR="00000000" w:rsidRDefault="00C753D2">
      <w:pPr>
        <w:ind w:firstLine="400"/>
        <w:jc w:val="both"/>
      </w:pPr>
      <w:hyperlink w:anchor="sub6290000" w:history="1">
        <w:r>
          <w:rPr>
            <w:rStyle w:val="a3"/>
            <w:color w:val="0000FF"/>
            <w:u w:val="single"/>
          </w:rPr>
          <w:t xml:space="preserve">629-бап. </w:t>
        </w:r>
        <w:r>
          <w:rPr>
            <w:rStyle w:val="a3"/>
            <w:color w:val="0000FF"/>
            <w:u w:val="single"/>
          </w:rPr>
          <w:t>Салықтық тексерулер жүргізудің мерзімі</w:t>
        </w:r>
      </w:hyperlink>
    </w:p>
    <w:p w:rsidR="00000000" w:rsidRDefault="00C753D2">
      <w:pPr>
        <w:ind w:firstLine="400"/>
        <w:jc w:val="both"/>
      </w:pPr>
      <w:hyperlink w:anchor="sub6300000" w:history="1">
        <w:r>
          <w:rPr>
            <w:rStyle w:val="a3"/>
            <w:color w:val="0000FF"/>
            <w:u w:val="single"/>
          </w:rPr>
          <w:t>630-бап. Кезектен тыс құжаттық тексерулерді жүргізудің ерекшеліктері</w:t>
        </w:r>
      </w:hyperlink>
    </w:p>
    <w:p w:rsidR="00000000" w:rsidRDefault="00C753D2">
      <w:pPr>
        <w:ind w:firstLine="400"/>
        <w:jc w:val="both"/>
      </w:pPr>
      <w:hyperlink w:anchor="sub6310000" w:history="1">
        <w:r>
          <w:rPr>
            <w:rStyle w:val="a3"/>
            <w:color w:val="0000FF"/>
            <w:u w:val="single"/>
          </w:rPr>
          <w:t>631-бап. Салықтық тексеру туралы хабарландыру</w:t>
        </w:r>
      </w:hyperlink>
    </w:p>
    <w:p w:rsidR="00000000" w:rsidRDefault="00C753D2">
      <w:pPr>
        <w:ind w:firstLine="400"/>
        <w:jc w:val="both"/>
      </w:pPr>
      <w:hyperlink w:anchor="sub6320000" w:history="1">
        <w:r>
          <w:rPr>
            <w:rStyle w:val="a3"/>
            <w:color w:val="0000FF"/>
            <w:u w:val="single"/>
          </w:rPr>
          <w:t>632</w:t>
        </w:r>
        <w:r>
          <w:rPr>
            <w:rStyle w:val="a3"/>
            <w:color w:val="0000FF"/>
            <w:u w:val="single"/>
          </w:rPr>
          <w:t>-бап. Салықтық тексеру жүргізуге негіз</w:t>
        </w:r>
      </w:hyperlink>
    </w:p>
    <w:p w:rsidR="00000000" w:rsidRDefault="00C753D2">
      <w:pPr>
        <w:ind w:firstLine="400"/>
        <w:jc w:val="both"/>
      </w:pPr>
      <w:hyperlink w:anchor="sub6330000" w:history="1">
        <w:r>
          <w:rPr>
            <w:rStyle w:val="a3"/>
            <w:color w:val="0000FF"/>
            <w:u w:val="single"/>
          </w:rPr>
          <w:t>633-бап. Салықтық тексеру жүргізудің басталуы</w:t>
        </w:r>
        <w:r>
          <w:rPr>
            <w:rStyle w:val="a3"/>
            <w:color w:val="0000FF"/>
            <w:u w:val="single"/>
          </w:rPr>
          <w:t xml:space="preserve"> </w:t>
        </w:r>
      </w:hyperlink>
    </w:p>
    <w:p w:rsidR="00000000" w:rsidRDefault="00C753D2">
      <w:pPr>
        <w:ind w:firstLine="400"/>
        <w:jc w:val="both"/>
      </w:pPr>
      <w:hyperlink w:anchor="sub6340000" w:history="1">
        <w:r>
          <w:rPr>
            <w:rStyle w:val="a3"/>
            <w:color w:val="0000FF"/>
            <w:u w:val="single"/>
          </w:rPr>
          <w:t>634-бап. Хронометраждық зерттеп-тексеру жүргізудің ерекшеліктері</w:t>
        </w:r>
      </w:hyperlink>
    </w:p>
    <w:p w:rsidR="00000000" w:rsidRDefault="00C753D2">
      <w:pPr>
        <w:ind w:firstLine="400"/>
        <w:jc w:val="both"/>
      </w:pPr>
      <w:hyperlink w:anchor="sub6350000" w:history="1">
        <w:r>
          <w:rPr>
            <w:rStyle w:val="a3"/>
            <w:color w:val="0000FF"/>
            <w:u w:val="single"/>
          </w:rPr>
          <w:t>635-ба</w:t>
        </w:r>
        <w:r>
          <w:rPr>
            <w:rStyle w:val="a3"/>
            <w:color w:val="0000FF"/>
            <w:u w:val="single"/>
          </w:rPr>
          <w:t>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C753D2">
      <w:pPr>
        <w:ind w:left="1200" w:hanging="800"/>
        <w:jc w:val="both"/>
      </w:pPr>
      <w:hyperlink w:anchor="sub635010000" w:history="1">
        <w:r>
          <w:rPr>
            <w:rStyle w:val="a3"/>
            <w:b/>
            <w:bCs/>
            <w:color w:val="0000FF"/>
            <w:u w:val="single"/>
          </w:rPr>
          <w:t>635-1-бап.</w:t>
        </w:r>
        <w:r>
          <w:rPr>
            <w:rStyle w:val="a3"/>
            <w:b/>
            <w:bCs/>
            <w:color w:val="0000FF"/>
            <w:u w:val="single"/>
          </w:rPr>
          <w:t xml:space="preserve"> Бейрезидентті</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ты</w:t>
        </w:r>
        <w:r>
          <w:rPr>
            <w:rStyle w:val="a3"/>
            <w:b/>
            <w:bCs/>
            <w:color w:val="0000FF"/>
            <w:u w:val="single"/>
          </w:rPr>
          <w:t>қ</w:t>
        </w:r>
        <w:r>
          <w:rPr>
            <w:rStyle w:val="a3"/>
            <w:b/>
            <w:bCs/>
            <w:color w:val="0000FF"/>
            <w:u w:val="single"/>
          </w:rPr>
          <w:t xml:space="preserve"> </w:t>
        </w:r>
        <w:r>
          <w:rPr>
            <w:rStyle w:val="a3"/>
            <w:b/>
            <w:bCs/>
            <w:color w:val="0000FF"/>
            <w:u w:val="single"/>
          </w:rPr>
          <w:t>ө</w:t>
        </w:r>
        <w:r>
          <w:rPr>
            <w:rStyle w:val="a3"/>
            <w:b/>
            <w:bCs/>
            <w:color w:val="0000FF"/>
            <w:u w:val="single"/>
          </w:rPr>
          <w:t>тінішіні</w:t>
        </w:r>
        <w:r>
          <w:rPr>
            <w:rStyle w:val="a3"/>
            <w:b/>
            <w:bCs/>
            <w:color w:val="0000FF"/>
            <w:u w:val="single"/>
          </w:rPr>
          <w:t>ң</w:t>
        </w:r>
        <w:r>
          <w:rPr>
            <w:rStyle w:val="a3"/>
            <w:b/>
            <w:bCs/>
            <w:color w:val="0000FF"/>
            <w:u w:val="single"/>
          </w:rPr>
          <w:t xml:space="preserve"> негізінде бюджеттен немесе шартты банк салымынан табыс салы</w:t>
        </w:r>
        <w:r>
          <w:rPr>
            <w:rStyle w:val="a3"/>
            <w:b/>
            <w:bCs/>
            <w:color w:val="0000FF"/>
            <w:u w:val="single"/>
          </w:rPr>
          <w:t>ғ</w:t>
        </w:r>
        <w:r>
          <w:rPr>
            <w:rStyle w:val="a3"/>
            <w:b/>
            <w:bCs/>
            <w:color w:val="0000FF"/>
            <w:u w:val="single"/>
          </w:rPr>
          <w:t xml:space="preserve">ын </w:t>
        </w:r>
        <w:r>
          <w:rPr>
            <w:rStyle w:val="a3"/>
            <w:b/>
            <w:bCs/>
            <w:color w:val="0000FF"/>
            <w:u w:val="single"/>
          </w:rPr>
          <w:t>қ</w:t>
        </w:r>
        <w:r>
          <w:rPr>
            <w:rStyle w:val="a3"/>
            <w:b/>
            <w:bCs/>
            <w:color w:val="0000FF"/>
            <w:u w:val="single"/>
          </w:rPr>
          <w:t>айтару м</w:t>
        </w:r>
        <w:r>
          <w:rPr>
            <w:rStyle w:val="a3"/>
            <w:b/>
            <w:bCs/>
            <w:color w:val="0000FF"/>
            <w:u w:val="single"/>
          </w:rPr>
          <w:t>ә</w:t>
        </w:r>
        <w:r>
          <w:rPr>
            <w:rStyle w:val="a3"/>
            <w:b/>
            <w:bCs/>
            <w:color w:val="0000FF"/>
            <w:u w:val="single"/>
          </w:rPr>
          <w:t>селесі бойынша салы</w:t>
        </w:r>
        <w:r>
          <w:rPr>
            <w:rStyle w:val="a3"/>
            <w:b/>
            <w:bCs/>
            <w:color w:val="0000FF"/>
            <w:u w:val="single"/>
          </w:rPr>
          <w:t>қ</w:t>
        </w:r>
        <w:r>
          <w:rPr>
            <w:rStyle w:val="a3"/>
            <w:b/>
            <w:bCs/>
            <w:color w:val="0000FF"/>
            <w:u w:val="single"/>
          </w:rPr>
          <w:t xml:space="preserve"> агенттерін та</w:t>
        </w:r>
        <w:r>
          <w:rPr>
            <w:rStyle w:val="a3"/>
            <w:b/>
            <w:bCs/>
            <w:color w:val="0000FF"/>
            <w:u w:val="single"/>
          </w:rPr>
          <w:t>қ</w:t>
        </w:r>
        <w:r>
          <w:rPr>
            <w:rStyle w:val="a3"/>
            <w:b/>
            <w:bCs/>
            <w:color w:val="0000FF"/>
            <w:u w:val="single"/>
          </w:rPr>
          <w:t>ырыпты</w:t>
        </w:r>
        <w:r>
          <w:rPr>
            <w:rStyle w:val="a3"/>
            <w:b/>
            <w:bCs/>
            <w:color w:val="0000FF"/>
            <w:u w:val="single"/>
          </w:rPr>
          <w:t>қ</w:t>
        </w:r>
        <w:r>
          <w:rPr>
            <w:rStyle w:val="a3"/>
            <w:b/>
            <w:bCs/>
            <w:color w:val="0000FF"/>
            <w:u w:val="single"/>
          </w:rPr>
          <w:t xml:space="preserve"> тексеру ж</w:t>
        </w:r>
        <w:r>
          <w:rPr>
            <w:rStyle w:val="a3"/>
            <w:b/>
            <w:bCs/>
            <w:color w:val="0000FF"/>
            <w:u w:val="single"/>
          </w:rPr>
          <w:t>ү</w:t>
        </w:r>
        <w:r>
          <w:rPr>
            <w:rStyle w:val="a3"/>
            <w:b/>
            <w:bCs/>
            <w:color w:val="0000FF"/>
            <w:u w:val="single"/>
          </w:rPr>
          <w:t>ргізу т</w:t>
        </w:r>
        <w:r>
          <w:rPr>
            <w:rStyle w:val="a3"/>
            <w:b/>
            <w:bCs/>
            <w:color w:val="0000FF"/>
            <w:u w:val="single"/>
          </w:rPr>
          <w:t>ә</w:t>
        </w:r>
        <w:r>
          <w:rPr>
            <w:rStyle w:val="a3"/>
            <w:b/>
            <w:bCs/>
            <w:color w:val="0000FF"/>
            <w:u w:val="single"/>
          </w:rPr>
          <w:t>ртібі</w:t>
        </w:r>
      </w:hyperlink>
    </w:p>
    <w:p w:rsidR="00000000" w:rsidRDefault="00C753D2">
      <w:pPr>
        <w:ind w:firstLine="400"/>
        <w:jc w:val="both"/>
      </w:pPr>
      <w:hyperlink w:anchor="sub6360000" w:history="1">
        <w:r>
          <w:rPr>
            <w:rStyle w:val="a3"/>
            <w:color w:val="0000FF"/>
            <w:u w:val="single"/>
          </w:rPr>
          <w:t>636-бап. Салық органы лауазымды адамдарының сал</w:t>
        </w:r>
        <w:r>
          <w:rPr>
            <w:rStyle w:val="a3"/>
            <w:color w:val="0000FF"/>
            <w:u w:val="single"/>
          </w:rPr>
          <w:t>ықтық тексеру жүргізу үшін аумаққа немесе үй-жайға жіберілуі</w:t>
        </w:r>
      </w:hyperlink>
    </w:p>
    <w:p w:rsidR="00000000" w:rsidRDefault="00C753D2">
      <w:pPr>
        <w:ind w:firstLine="400"/>
        <w:jc w:val="both"/>
      </w:pPr>
      <w:hyperlink w:anchor="sub6370000" w:history="1">
        <w:r>
          <w:rPr>
            <w:rStyle w:val="a3"/>
            <w:color w:val="0000FF"/>
            <w:u w:val="single"/>
          </w:rPr>
          <w:t>637-бап. Салықтық тексеруді аяқтау</w:t>
        </w:r>
      </w:hyperlink>
    </w:p>
    <w:p w:rsidR="00000000" w:rsidRDefault="00C753D2">
      <w:pPr>
        <w:ind w:firstLine="400"/>
        <w:jc w:val="both"/>
      </w:pPr>
      <w:hyperlink w:anchor="sub6380000" w:history="1">
        <w:r>
          <w:rPr>
            <w:rStyle w:val="a3"/>
            <w:color w:val="0000FF"/>
            <w:u w:val="single"/>
          </w:rPr>
          <w:t>638-бап. Тексеру нәтижелері бойынша шешім</w:t>
        </w:r>
      </w:hyperlink>
    </w:p>
    <w:p w:rsidR="00000000" w:rsidRDefault="00C753D2">
      <w:pPr>
        <w:ind w:firstLine="400"/>
        <w:jc w:val="both"/>
      </w:pPr>
      <w:r>
        <w:t> </w:t>
      </w:r>
    </w:p>
    <w:p w:rsidR="00000000" w:rsidRDefault="00C753D2">
      <w:pPr>
        <w:jc w:val="both"/>
      </w:pPr>
      <w:hyperlink w:anchor="sub6390000" w:history="1">
        <w:r>
          <w:rPr>
            <w:rStyle w:val="a3"/>
            <w:color w:val="0000FF"/>
            <w:u w:val="single"/>
          </w:rPr>
          <w:t>3-параграф. Салық</w:t>
        </w:r>
        <w:r>
          <w:rPr>
            <w:rStyle w:val="a3"/>
            <w:color w:val="0000FF"/>
            <w:u w:val="single"/>
          </w:rPr>
          <w:t xml:space="preserve"> салу объектілерін және (немесе) салық салуға байланысты объектілерді жекелеген жағдайларда, оның ішінде жанама әдіспен айқындау</w:t>
        </w:r>
      </w:hyperlink>
    </w:p>
    <w:p w:rsidR="00000000" w:rsidRDefault="00C753D2">
      <w:pPr>
        <w:ind w:firstLine="400"/>
        <w:jc w:val="both"/>
      </w:pPr>
      <w:hyperlink w:anchor="sub6390000" w:history="1">
        <w:r>
          <w:rPr>
            <w:rStyle w:val="a3"/>
            <w:color w:val="0000FF"/>
            <w:u w:val="single"/>
          </w:rPr>
          <w:t>639-бап. Жалпы ережелер</w:t>
        </w:r>
      </w:hyperlink>
    </w:p>
    <w:p w:rsidR="00000000" w:rsidRDefault="00C753D2">
      <w:pPr>
        <w:ind w:firstLine="400"/>
        <w:jc w:val="both"/>
      </w:pPr>
      <w:hyperlink w:anchor="sub6400000" w:history="1">
        <w:r>
          <w:rPr>
            <w:rStyle w:val="a3"/>
            <w:color w:val="0000FF"/>
            <w:u w:val="single"/>
          </w:rPr>
          <w:t>640-бап. Есепке алу және өзге де құжа</w:t>
        </w:r>
        <w:r>
          <w:rPr>
            <w:rStyle w:val="a3"/>
            <w:color w:val="0000FF"/>
            <w:u w:val="single"/>
          </w:rPr>
          <w:t>ттар (мәліметтер) болмаған кездегі салықтық тексерулер</w:t>
        </w:r>
        <w:r>
          <w:rPr>
            <w:rStyle w:val="a3"/>
            <w:color w:val="0000FF"/>
            <w:u w:val="single"/>
          </w:rPr>
          <w:t xml:space="preserve"> </w:t>
        </w:r>
      </w:hyperlink>
    </w:p>
    <w:p w:rsidR="00000000" w:rsidRDefault="00C753D2">
      <w:pPr>
        <w:ind w:firstLine="400"/>
        <w:jc w:val="both"/>
      </w:pPr>
      <w:hyperlink w:anchor="sub6410000" w:history="1">
        <w:r>
          <w:rPr>
            <w:rStyle w:val="a3"/>
            <w:color w:val="0000FF"/>
            <w:u w:val="single"/>
          </w:rPr>
          <w:t>641-бап. Ақпарат көздері</w:t>
        </w:r>
        <w:r>
          <w:rPr>
            <w:rStyle w:val="a3"/>
            <w:color w:val="0000FF"/>
            <w:u w:val="single"/>
          </w:rPr>
          <w:t xml:space="preserve"> </w:t>
        </w:r>
      </w:hyperlink>
    </w:p>
    <w:p w:rsidR="00000000" w:rsidRDefault="00C753D2">
      <w:pPr>
        <w:ind w:firstLine="400"/>
        <w:jc w:val="both"/>
      </w:pPr>
      <w:hyperlink w:anchor="sub6420000" w:history="1">
        <w:r>
          <w:rPr>
            <w:rStyle w:val="a3"/>
            <w:color w:val="0000FF"/>
            <w:u w:val="single"/>
          </w:rPr>
          <w:t>642-бап. Салық салу объектілерін және (немесе) салық салуға байланысты объектілерді айқындау тәртібі</w:t>
        </w:r>
      </w:hyperlink>
    </w:p>
    <w:p w:rsidR="00000000" w:rsidRDefault="00C753D2">
      <w:pPr>
        <w:ind w:firstLine="400"/>
        <w:jc w:val="both"/>
      </w:pPr>
      <w:hyperlink w:anchor="sub6430000" w:history="1">
        <w:r>
          <w:rPr>
            <w:rStyle w:val="a3"/>
            <w:color w:val="0000FF"/>
            <w:u w:val="single"/>
          </w:rPr>
          <w:t>643-бап. Салық салу объектілерін жекелеген жағдайларда айқындау</w:t>
        </w:r>
      </w:hyperlink>
    </w:p>
    <w:p w:rsidR="00000000" w:rsidRDefault="00C753D2">
      <w:pPr>
        <w:ind w:firstLine="400"/>
        <w:jc w:val="both"/>
      </w:pPr>
      <w:r>
        <w:t> </w:t>
      </w:r>
    </w:p>
    <w:p w:rsidR="00000000" w:rsidRDefault="00C753D2">
      <w:hyperlink w:anchor="sub6440000" w:history="1">
        <w:r>
          <w:rPr>
            <w:rStyle w:val="a3"/>
            <w:color w:val="0000FF"/>
            <w:u w:val="single"/>
          </w:rPr>
          <w:t>90-тарау. Бақылау-касса машиналарын қолдану тәртібі</w:t>
        </w:r>
      </w:hyperlink>
    </w:p>
    <w:p w:rsidR="00000000" w:rsidRDefault="00C753D2">
      <w:pPr>
        <w:ind w:firstLine="400"/>
        <w:jc w:val="both"/>
      </w:pPr>
      <w:hyperlink w:anchor="sub6440000" w:history="1">
        <w:r>
          <w:rPr>
            <w:rStyle w:val="a3"/>
            <w:color w:val="0000FF"/>
            <w:u w:val="single"/>
          </w:rPr>
          <w:t>644-бап. Осы тарауда пайдаланылатын негізгі ұғ</w:t>
        </w:r>
        <w:r>
          <w:rPr>
            <w:rStyle w:val="a3"/>
            <w:color w:val="0000FF"/>
            <w:u w:val="single"/>
          </w:rPr>
          <w:t>ымдар</w:t>
        </w:r>
      </w:hyperlink>
    </w:p>
    <w:p w:rsidR="00000000" w:rsidRDefault="00C753D2">
      <w:pPr>
        <w:ind w:firstLine="400"/>
        <w:jc w:val="both"/>
      </w:pPr>
      <w:hyperlink w:anchor="sub6450000" w:history="1">
        <w:r>
          <w:rPr>
            <w:rStyle w:val="a3"/>
            <w:color w:val="0000FF"/>
            <w:u w:val="single"/>
          </w:rPr>
          <w:t>645-бап. Жалпы ережелер</w:t>
        </w:r>
      </w:hyperlink>
    </w:p>
    <w:p w:rsidR="00000000" w:rsidRDefault="00C753D2">
      <w:pPr>
        <w:ind w:left="1200" w:hanging="800"/>
        <w:jc w:val="both"/>
      </w:pPr>
      <w:hyperlink w:anchor="sub645010000" w:history="1">
        <w:r>
          <w:rPr>
            <w:rStyle w:val="a3"/>
            <w:b/>
            <w:bCs/>
            <w:color w:val="0000FF"/>
            <w:u w:val="single"/>
          </w:rPr>
          <w:t>645-1-бап.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кезінде ж</w:t>
        </w:r>
        <w:r>
          <w:rPr>
            <w:rStyle w:val="a3"/>
            <w:b/>
            <w:bCs/>
            <w:color w:val="0000FF"/>
            <w:u w:val="single"/>
          </w:rPr>
          <w:t>ү</w:t>
        </w:r>
        <w:r>
          <w:rPr>
            <w:rStyle w:val="a3"/>
            <w:b/>
            <w:bCs/>
            <w:color w:val="0000FF"/>
            <w:u w:val="single"/>
          </w:rPr>
          <w:t>зеге асырылатын а</w:t>
        </w:r>
        <w:r>
          <w:rPr>
            <w:rStyle w:val="a3"/>
            <w:b/>
            <w:bCs/>
            <w:color w:val="0000FF"/>
            <w:u w:val="single"/>
          </w:rPr>
          <w:t>қ</w:t>
        </w:r>
        <w:r>
          <w:rPr>
            <w:rStyle w:val="a3"/>
            <w:b/>
            <w:bCs/>
            <w:color w:val="0000FF"/>
            <w:u w:val="single"/>
          </w:rPr>
          <w:t>шалай есеп айырысулар туралы м</w:t>
        </w:r>
        <w:r>
          <w:rPr>
            <w:rStyle w:val="a3"/>
            <w:b/>
            <w:bCs/>
            <w:color w:val="0000FF"/>
            <w:u w:val="single"/>
          </w:rPr>
          <w:t>ә</w:t>
        </w:r>
        <w:r>
          <w:rPr>
            <w:rStyle w:val="a3"/>
            <w:b/>
            <w:bCs/>
            <w:color w:val="0000FF"/>
            <w:u w:val="single"/>
          </w:rPr>
          <w:t xml:space="preserve">ліметтерді </w:t>
        </w:r>
        <w:r>
          <w:rPr>
            <w:rStyle w:val="a3"/>
            <w:b/>
            <w:bCs/>
            <w:color w:val="0000FF"/>
            <w:u w:val="single"/>
          </w:rPr>
          <w:t>қ</w:t>
        </w:r>
        <w:r>
          <w:rPr>
            <w:rStyle w:val="a3"/>
            <w:b/>
            <w:bCs/>
            <w:color w:val="0000FF"/>
            <w:u w:val="single"/>
          </w:rPr>
          <w:t>абылдау, са</w:t>
        </w:r>
        <w:r>
          <w:rPr>
            <w:rStyle w:val="a3"/>
            <w:b/>
            <w:bCs/>
            <w:color w:val="0000FF"/>
            <w:u w:val="single"/>
          </w:rPr>
          <w:t>қ</w:t>
        </w:r>
        <w:r>
          <w:rPr>
            <w:rStyle w:val="a3"/>
            <w:b/>
            <w:bCs/>
            <w:color w:val="0000FF"/>
            <w:u w:val="single"/>
          </w:rPr>
          <w:t>тау ж</w:t>
        </w:r>
        <w:r>
          <w:rPr>
            <w:rStyle w:val="a3"/>
            <w:b/>
            <w:bCs/>
            <w:color w:val="0000FF"/>
            <w:u w:val="single"/>
          </w:rPr>
          <w:t>ә</w:t>
        </w:r>
        <w:r>
          <w:rPr>
            <w:rStyle w:val="a3"/>
            <w:b/>
            <w:bCs/>
            <w:color w:val="0000FF"/>
            <w:u w:val="single"/>
          </w:rPr>
          <w:t>не</w:t>
        </w:r>
        <w:r>
          <w:rPr>
            <w:rStyle w:val="a3"/>
            <w:b/>
            <w:bCs/>
            <w:color w:val="0000FF"/>
            <w:u w:val="single"/>
          </w:rPr>
          <w:t xml:space="preserve"> салы</w:t>
        </w:r>
        <w:r>
          <w:rPr>
            <w:rStyle w:val="a3"/>
            <w:b/>
            <w:bCs/>
            <w:color w:val="0000FF"/>
            <w:u w:val="single"/>
          </w:rPr>
          <w:t>қ</w:t>
        </w:r>
        <w:r>
          <w:rPr>
            <w:rStyle w:val="a3"/>
            <w:b/>
            <w:bCs/>
            <w:color w:val="0000FF"/>
            <w:u w:val="single"/>
          </w:rPr>
          <w:t xml:space="preserve"> органдарына беру т</w:t>
        </w:r>
        <w:r>
          <w:rPr>
            <w:rStyle w:val="a3"/>
            <w:b/>
            <w:bCs/>
            <w:color w:val="0000FF"/>
            <w:u w:val="single"/>
          </w:rPr>
          <w:t>ә</w:t>
        </w:r>
        <w:r>
          <w:rPr>
            <w:rStyle w:val="a3"/>
            <w:b/>
            <w:bCs/>
            <w:color w:val="0000FF"/>
            <w:u w:val="single"/>
          </w:rPr>
          <w:t>ртібі</w:t>
        </w:r>
      </w:hyperlink>
    </w:p>
    <w:p w:rsidR="00000000" w:rsidRDefault="00C753D2">
      <w:pPr>
        <w:ind w:firstLine="400"/>
        <w:jc w:val="both"/>
      </w:pPr>
      <w:hyperlink w:anchor="sub6460000" w:history="1">
        <w:r>
          <w:rPr>
            <w:rStyle w:val="a3"/>
            <w:color w:val="0000FF"/>
            <w:u w:val="single"/>
          </w:rPr>
          <w:t>646-бап. Бақылау-касса машиналарын салық органында есепке қою</w:t>
        </w:r>
      </w:hyperlink>
    </w:p>
    <w:p w:rsidR="00000000" w:rsidRDefault="00C753D2">
      <w:pPr>
        <w:ind w:firstLine="400"/>
        <w:jc w:val="both"/>
      </w:pPr>
      <w:hyperlink w:anchor="sub6460000" w:history="1">
        <w:r>
          <w:rPr>
            <w:rStyle w:val="a3"/>
            <w:color w:val="0000FF"/>
            <w:u w:val="single"/>
          </w:rPr>
          <w:t>647-бап. Бақылау-касса машинасының тіркеу деректеріне өзгерістер енгізу</w:t>
        </w:r>
      </w:hyperlink>
    </w:p>
    <w:p w:rsidR="00000000" w:rsidRDefault="00C753D2">
      <w:pPr>
        <w:ind w:firstLine="400"/>
        <w:jc w:val="both"/>
      </w:pPr>
      <w:hyperlink w:anchor="sub6480000" w:history="1">
        <w:r>
          <w:rPr>
            <w:rStyle w:val="a3"/>
            <w:color w:val="0000FF"/>
            <w:u w:val="single"/>
          </w:rPr>
          <w:t>648-бап. Салық органында бақылау-касса машинасын есептен шығару</w:t>
        </w:r>
        <w:r>
          <w:rPr>
            <w:rStyle w:val="a3"/>
            <w:color w:val="0000FF"/>
            <w:u w:val="single"/>
          </w:rPr>
          <w:t xml:space="preserve"> </w:t>
        </w:r>
      </w:hyperlink>
    </w:p>
    <w:p w:rsidR="00000000" w:rsidRDefault="00C753D2">
      <w:pPr>
        <w:ind w:firstLine="400"/>
        <w:jc w:val="both"/>
      </w:pPr>
      <w:hyperlink w:anchor="sub6490000" w:history="1">
        <w:r>
          <w:rPr>
            <w:rStyle w:val="a3"/>
            <w:color w:val="0000FF"/>
            <w:u w:val="single"/>
          </w:rPr>
          <w:t>649-бап. Фискалдық есепті алу және бақылау чегінің мазмұнына қойылатын талап</w:t>
        </w:r>
        <w:r>
          <w:rPr>
            <w:rStyle w:val="a3"/>
            <w:color w:val="0000FF"/>
            <w:u w:val="single"/>
          </w:rPr>
          <w:t xml:space="preserve"> </w:t>
        </w:r>
      </w:hyperlink>
    </w:p>
    <w:p w:rsidR="00000000" w:rsidRDefault="00C753D2">
      <w:pPr>
        <w:ind w:firstLine="400"/>
        <w:jc w:val="both"/>
      </w:pPr>
      <w:hyperlink w:anchor="sub6500000" w:history="1">
        <w:r>
          <w:rPr>
            <w:rStyle w:val="a3"/>
            <w:color w:val="0000FF"/>
            <w:u w:val="single"/>
          </w:rPr>
          <w:t>650-бап. Бақылау-касса машинасын пайда</w:t>
        </w:r>
        <w:r>
          <w:rPr>
            <w:rStyle w:val="a3"/>
            <w:color w:val="0000FF"/>
            <w:u w:val="single"/>
          </w:rPr>
          <w:t>лану</w:t>
        </w:r>
        <w:r>
          <w:rPr>
            <w:rStyle w:val="a3"/>
            <w:color w:val="0000FF"/>
            <w:u w:val="single"/>
          </w:rPr>
          <w:t xml:space="preserve"> </w:t>
        </w:r>
      </w:hyperlink>
    </w:p>
    <w:p w:rsidR="00000000" w:rsidRDefault="00C753D2">
      <w:pPr>
        <w:ind w:firstLine="400"/>
        <w:jc w:val="both"/>
      </w:pPr>
      <w:hyperlink w:anchor="sub6510000" w:history="1">
        <w:r>
          <w:rPr>
            <w:rStyle w:val="a3"/>
            <w:color w:val="0000FF"/>
            <w:u w:val="single"/>
          </w:rPr>
          <w:t>651-бап. Мемлекеттік тізілім</w:t>
        </w:r>
      </w:hyperlink>
    </w:p>
    <w:p w:rsidR="00000000" w:rsidRDefault="00C753D2">
      <w:pPr>
        <w:ind w:firstLine="400"/>
        <w:jc w:val="both"/>
      </w:pPr>
      <w:hyperlink w:anchor="sub6520000" w:history="1">
        <w:r>
          <w:rPr>
            <w:rStyle w:val="a3"/>
            <w:color w:val="0000FF"/>
            <w:u w:val="single"/>
          </w:rPr>
          <w:t>652-бап. Бақылау-касса машиналарын қолдану тәртібінің сақталуын салықтық бақылау</w:t>
        </w:r>
      </w:hyperlink>
    </w:p>
    <w:p w:rsidR="00000000" w:rsidRDefault="00C753D2">
      <w:pPr>
        <w:ind w:firstLine="400"/>
        <w:jc w:val="both"/>
      </w:pPr>
      <w:r>
        <w:rPr>
          <w:rStyle w:val="s0"/>
        </w:rPr>
        <w:t> </w:t>
      </w:r>
    </w:p>
    <w:p w:rsidR="00000000" w:rsidRDefault="00C753D2">
      <w:hyperlink w:anchor="sub6530000" w:history="1">
        <w:r>
          <w:rPr>
            <w:rStyle w:val="a3"/>
            <w:color w:val="0000FF"/>
            <w:u w:val="single"/>
          </w:rPr>
          <w:t>91-тарау. Салықтық бақылаудың өзге де н</w:t>
        </w:r>
        <w:r>
          <w:rPr>
            <w:rStyle w:val="a3"/>
            <w:color w:val="0000FF"/>
            <w:u w:val="single"/>
          </w:rPr>
          <w:t>ысандары</w:t>
        </w:r>
      </w:hyperlink>
    </w:p>
    <w:p w:rsidR="00000000" w:rsidRDefault="00C753D2">
      <w:pPr>
        <w:ind w:firstLine="400"/>
        <w:jc w:val="both"/>
      </w:pPr>
      <w:hyperlink w:anchor="sub10000" w:history="1">
        <w:r>
          <w:rPr>
            <w:rStyle w:val="a3"/>
            <w:color w:val="0000FF"/>
            <w:u w:val="single"/>
          </w:rPr>
          <w:t>653-бап. Қазақстан Республикасында өндірілген немесе оған импортталған акцизделетін тауарларды бақылау</w:t>
        </w:r>
      </w:hyperlink>
    </w:p>
    <w:p w:rsidR="00000000" w:rsidRDefault="00C753D2">
      <w:pPr>
        <w:ind w:firstLine="400"/>
        <w:jc w:val="both"/>
      </w:pPr>
      <w:hyperlink w:anchor="sub6540000" w:history="1">
        <w:r>
          <w:rPr>
            <w:rStyle w:val="a3"/>
            <w:color w:val="0000FF"/>
            <w:u w:val="single"/>
          </w:rPr>
          <w:t>654-бап. Трансферттік баға белгілеу кезіндегі бақылау</w:t>
        </w:r>
      </w:hyperlink>
    </w:p>
    <w:p w:rsidR="00000000" w:rsidRDefault="00C753D2">
      <w:pPr>
        <w:ind w:firstLine="400"/>
        <w:jc w:val="both"/>
      </w:pPr>
      <w:hyperlink w:anchor="sub6550000" w:history="1">
        <w:r>
          <w:rPr>
            <w:rStyle w:val="a3"/>
            <w:color w:val="0000FF"/>
            <w:u w:val="single"/>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C753D2">
      <w:pPr>
        <w:ind w:firstLine="400"/>
        <w:jc w:val="both"/>
      </w:pPr>
      <w:hyperlink w:anchor="sub6560000" w:history="1">
        <w:r>
          <w:rPr>
            <w:rStyle w:val="a3"/>
            <w:color w:val="0000FF"/>
            <w:u w:val="single"/>
          </w:rPr>
          <w:t>656-бап. Уәкілетті мемлекеттік және жергілікті атқару</w:t>
        </w:r>
        <w:r>
          <w:rPr>
            <w:rStyle w:val="a3"/>
            <w:color w:val="0000FF"/>
            <w:u w:val="single"/>
          </w:rPr>
          <w:t>шы органдардың қызметін бақылау</w:t>
        </w:r>
        <w:r>
          <w:rPr>
            <w:rStyle w:val="a3"/>
            <w:color w:val="0000FF"/>
            <w:u w:val="single"/>
          </w:rPr>
          <w:t xml:space="preserve"> </w:t>
        </w:r>
      </w:hyperlink>
    </w:p>
    <w:p w:rsidR="00000000" w:rsidRDefault="00C753D2">
      <w:pPr>
        <w:ind w:firstLine="400"/>
        <w:jc w:val="both"/>
      </w:pPr>
      <w:r>
        <w:rPr>
          <w:rStyle w:val="s0"/>
        </w:rPr>
        <w:t> </w:t>
      </w:r>
    </w:p>
    <w:p w:rsidR="00000000" w:rsidRDefault="00C753D2">
      <w:hyperlink w:anchor="sub6570000" w:history="1">
        <w:r>
          <w:rPr>
            <w:rStyle w:val="a3"/>
            <w:color w:val="0000FF"/>
            <w:u w:val="single"/>
          </w:rPr>
          <w:t>92-тарау. Салық төлеушілерге көмек</w:t>
        </w:r>
      </w:hyperlink>
    </w:p>
    <w:p w:rsidR="00000000" w:rsidRDefault="00C753D2">
      <w:pPr>
        <w:ind w:firstLine="400"/>
        <w:jc w:val="both"/>
      </w:pPr>
      <w:hyperlink w:anchor="sub6570000" w:history="1">
        <w:r>
          <w:rPr>
            <w:rStyle w:val="a3"/>
            <w:color w:val="0000FF"/>
            <w:u w:val="single"/>
          </w:rPr>
          <w:t>657-бап. Салық төлеушілерге көмек</w:t>
        </w:r>
      </w:hyperlink>
    </w:p>
    <w:p w:rsidR="00000000" w:rsidRDefault="00C753D2">
      <w:pPr>
        <w:ind w:firstLine="400"/>
        <w:jc w:val="both"/>
      </w:pPr>
      <w:hyperlink w:anchor="sub6580000" w:history="1">
        <w:r>
          <w:rPr>
            <w:rStyle w:val="a3"/>
            <w:color w:val="0000FF"/>
            <w:u w:val="single"/>
          </w:rPr>
          <w:t>658-бап. Салық заңнамасын насихаттау</w:t>
        </w:r>
      </w:hyperlink>
    </w:p>
    <w:p w:rsidR="00000000" w:rsidRDefault="00C753D2">
      <w:pPr>
        <w:ind w:left="1200" w:hanging="800"/>
        <w:jc w:val="both"/>
      </w:pPr>
      <w:hyperlink w:anchor="sub6590000" w:history="1">
        <w:r>
          <w:rPr>
            <w:rStyle w:val="a3"/>
            <w:b/>
            <w:bCs/>
            <w:color w:val="0000FF"/>
            <w:u w:val="single"/>
          </w:rPr>
          <w:t>659-бап. Электронды</w:t>
        </w:r>
        <w:r>
          <w:rPr>
            <w:rStyle w:val="a3"/>
            <w:b/>
            <w:bCs/>
            <w:color w:val="0000FF"/>
            <w:u w:val="single"/>
          </w:rPr>
          <w:t>қ</w:t>
        </w:r>
        <w:r>
          <w:rPr>
            <w:rStyle w:val="a3"/>
            <w:b/>
            <w:bCs/>
            <w:color w:val="0000FF"/>
            <w:u w:val="single"/>
          </w:rPr>
          <w:t xml:space="preserve"> нысанда салы</w:t>
        </w:r>
        <w:r>
          <w:rPr>
            <w:rStyle w:val="a3"/>
            <w:b/>
            <w:bCs/>
            <w:color w:val="0000FF"/>
            <w:u w:val="single"/>
          </w:rPr>
          <w:t>қ</w:t>
        </w:r>
        <w:r>
          <w:rPr>
            <w:rStyle w:val="a3"/>
            <w:b/>
            <w:bCs/>
            <w:color w:val="0000FF"/>
            <w:u w:val="single"/>
          </w:rPr>
          <w:t xml:space="preserve"> есептілігін тапсыру </w:t>
        </w:r>
        <w:r>
          <w:rPr>
            <w:rStyle w:val="a3"/>
            <w:b/>
            <w:bCs/>
            <w:color w:val="0000FF"/>
            <w:u w:val="single"/>
          </w:rPr>
          <w:t>ү</w:t>
        </w:r>
        <w:r>
          <w:rPr>
            <w:rStyle w:val="a3"/>
            <w:b/>
            <w:bCs/>
            <w:color w:val="0000FF"/>
            <w:u w:val="single"/>
          </w:rPr>
          <w:t>шін тегін ба</w:t>
        </w:r>
        <w:r>
          <w:rPr>
            <w:rStyle w:val="a3"/>
            <w:b/>
            <w:bCs/>
            <w:color w:val="0000FF"/>
            <w:u w:val="single"/>
          </w:rPr>
          <w:t>ғ</w:t>
        </w:r>
        <w:r>
          <w:rPr>
            <w:rStyle w:val="a3"/>
            <w:b/>
            <w:bCs/>
            <w:color w:val="0000FF"/>
            <w:u w:val="single"/>
          </w:rPr>
          <w:t>дарламалы</w:t>
        </w:r>
        <w:r>
          <w:rPr>
            <w:rStyle w:val="a3"/>
            <w:b/>
            <w:bCs/>
            <w:color w:val="0000FF"/>
            <w:u w:val="single"/>
          </w:rPr>
          <w:t>қ</w:t>
        </w:r>
        <w:r>
          <w:rPr>
            <w:rStyle w:val="a3"/>
            <w:b/>
            <w:bCs/>
            <w:color w:val="0000FF"/>
            <w:u w:val="single"/>
          </w:rPr>
          <w:t xml:space="preserve"> </w:t>
        </w:r>
        <w:r>
          <w:rPr>
            <w:rStyle w:val="a3"/>
            <w:b/>
            <w:bCs/>
            <w:color w:val="0000FF"/>
            <w:u w:val="single"/>
          </w:rPr>
          <w:t>қ</w:t>
        </w:r>
        <w:r>
          <w:rPr>
            <w:rStyle w:val="a3"/>
            <w:b/>
            <w:bCs/>
            <w:color w:val="0000FF"/>
            <w:u w:val="single"/>
          </w:rPr>
          <w:t>амтамасыз етілімді беру</w:t>
        </w:r>
      </w:hyperlink>
    </w:p>
    <w:p w:rsidR="00000000" w:rsidRDefault="00C753D2">
      <w:pPr>
        <w:ind w:firstLine="400"/>
        <w:jc w:val="both"/>
      </w:pPr>
      <w:hyperlink w:anchor="sub6600000" w:history="1">
        <w:r>
          <w:rPr>
            <w:rStyle w:val="a3"/>
            <w:color w:val="0000FF"/>
            <w:u w:val="single"/>
          </w:rPr>
          <w:t>660-бап. Салық төлеуші сұрау салған құжат дайындығының жай-күйін қарауға қол жеткізуі үшін терминалда</w:t>
        </w:r>
        <w:r>
          <w:rPr>
            <w:rStyle w:val="a3"/>
            <w:color w:val="0000FF"/>
            <w:u w:val="single"/>
          </w:rPr>
          <w:t>р желісін дамыту</w:t>
        </w:r>
      </w:hyperlink>
    </w:p>
    <w:p w:rsidR="00000000" w:rsidRDefault="00C753D2">
      <w:pPr>
        <w:ind w:firstLine="400"/>
        <w:jc w:val="both"/>
      </w:pPr>
      <w:hyperlink w:anchor="sub6610000" w:history="1">
        <w:r>
          <w:rPr>
            <w:rStyle w:val="a3"/>
            <w:color w:val="0000FF"/>
            <w:u w:val="single"/>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C753D2">
      <w:pPr>
        <w:ind w:firstLine="400"/>
        <w:jc w:val="both"/>
      </w:pPr>
      <w:hyperlink w:anchor="sub6620000" w:history="1">
        <w:r>
          <w:rPr>
            <w:rStyle w:val="a3"/>
            <w:color w:val="0000FF"/>
            <w:u w:val="single"/>
          </w:rPr>
          <w:t>662-бап. Салық органдарының хабарламаларымен жұмыс і</w:t>
        </w:r>
        <w:r>
          <w:rPr>
            <w:rStyle w:val="a3"/>
            <w:color w:val="0000FF"/>
            <w:u w:val="single"/>
          </w:rPr>
          <w:t>стеуге арналған орталықтар</w:t>
        </w:r>
      </w:hyperlink>
    </w:p>
    <w:p w:rsidR="00000000" w:rsidRDefault="00C753D2">
      <w:pPr>
        <w:ind w:firstLine="400"/>
        <w:jc w:val="both"/>
      </w:pPr>
      <w:hyperlink w:anchor="sub6630000" w:history="1">
        <w:r>
          <w:rPr>
            <w:rStyle w:val="a3"/>
            <w:color w:val="0000FF"/>
            <w:u w:val="single"/>
          </w:rPr>
          <w:t>663-бап. Салық органдары интернет-ресурстарының жұмыс істеуін қамтамасыз ету</w:t>
        </w:r>
      </w:hyperlink>
    </w:p>
    <w:p w:rsidR="00000000" w:rsidRDefault="00C753D2">
      <w:pPr>
        <w:ind w:firstLine="400"/>
        <w:jc w:val="both"/>
      </w:pPr>
      <w:hyperlink w:anchor="sub6640000" w:history="1">
        <w:r>
          <w:rPr>
            <w:rStyle w:val="a3"/>
            <w:color w:val="0000FF"/>
            <w:u w:val="single"/>
          </w:rPr>
          <w:t>664-бап. Салық және бюджетке төленетін басқа да міндетті төлемдерді төлеу, міндетті зе</w:t>
        </w:r>
        <w:r>
          <w:rPr>
            <w:rStyle w:val="a3"/>
            <w:color w:val="0000FF"/>
            <w:u w:val="single"/>
          </w:rPr>
          <w:t>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C753D2">
      <w:pPr>
        <w:ind w:left="1200" w:hanging="800"/>
        <w:jc w:val="both"/>
      </w:pPr>
      <w:hyperlink w:anchor="sub6650000" w:history="1">
        <w:r>
          <w:rPr>
            <w:rStyle w:val="a3"/>
            <w:b/>
            <w:bCs/>
            <w:color w:val="0000FF"/>
            <w:u w:val="single"/>
          </w:rPr>
          <w:t>665-бап. Салы</w:t>
        </w:r>
        <w:r>
          <w:rPr>
            <w:rStyle w:val="a3"/>
            <w:b/>
            <w:bCs/>
            <w:color w:val="0000FF"/>
            <w:u w:val="single"/>
          </w:rPr>
          <w:t>қ</w:t>
        </w:r>
        <w:r>
          <w:rPr>
            <w:rStyle w:val="a3"/>
            <w:b/>
            <w:bCs/>
            <w:color w:val="0000FF"/>
            <w:u w:val="single"/>
          </w:rPr>
          <w:t xml:space="preserve"> органдарыны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леушілерге (салы</w:t>
        </w:r>
        <w:r>
          <w:rPr>
            <w:rStyle w:val="a3"/>
            <w:b/>
            <w:bCs/>
            <w:color w:val="0000FF"/>
            <w:u w:val="single"/>
          </w:rPr>
          <w:t>қ</w:t>
        </w:r>
        <w:r>
          <w:rPr>
            <w:rStyle w:val="a3"/>
            <w:b/>
            <w:bCs/>
            <w:color w:val="0000FF"/>
            <w:u w:val="single"/>
          </w:rPr>
          <w:t xml:space="preserve"> агенттеріне) оларды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ты</w:t>
        </w:r>
        <w:r>
          <w:rPr>
            <w:rStyle w:val="a3"/>
            <w:b/>
            <w:bCs/>
            <w:color w:val="0000FF"/>
            <w:u w:val="single"/>
          </w:rPr>
          <w:t>қ</w:t>
        </w:r>
        <w:r>
          <w:rPr>
            <w:rStyle w:val="a3"/>
            <w:b/>
            <w:bCs/>
            <w:color w:val="0000FF"/>
            <w:u w:val="single"/>
          </w:rPr>
          <w:t xml:space="preserve"> міндеттемелерін орындауы бойынша берілетін к</w:t>
        </w:r>
        <w:r>
          <w:rPr>
            <w:rStyle w:val="a3"/>
            <w:b/>
            <w:bCs/>
            <w:color w:val="0000FF"/>
            <w:u w:val="single"/>
          </w:rPr>
          <w:t>ө</w:t>
        </w:r>
        <w:r>
          <w:rPr>
            <w:rStyle w:val="a3"/>
            <w:b/>
            <w:bCs/>
            <w:color w:val="0000FF"/>
            <w:u w:val="single"/>
          </w:rPr>
          <w:t>мек туралы а</w:t>
        </w:r>
        <w:r>
          <w:rPr>
            <w:rStyle w:val="a3"/>
            <w:b/>
            <w:bCs/>
            <w:color w:val="0000FF"/>
            <w:u w:val="single"/>
          </w:rPr>
          <w:t>қ</w:t>
        </w:r>
        <w:r>
          <w:rPr>
            <w:rStyle w:val="a3"/>
            <w:b/>
            <w:bCs/>
            <w:color w:val="0000FF"/>
            <w:u w:val="single"/>
          </w:rPr>
          <w:t>паратты тарату т</w:t>
        </w:r>
        <w:r>
          <w:rPr>
            <w:rStyle w:val="a3"/>
            <w:b/>
            <w:bCs/>
            <w:color w:val="0000FF"/>
            <w:u w:val="single"/>
          </w:rPr>
          <w:t>ә</w:t>
        </w:r>
        <w:r>
          <w:rPr>
            <w:rStyle w:val="a3"/>
            <w:b/>
            <w:bCs/>
            <w:color w:val="0000FF"/>
            <w:u w:val="single"/>
          </w:rPr>
          <w:t>ртібі</w:t>
        </w:r>
      </w:hyperlink>
    </w:p>
    <w:p w:rsidR="00000000" w:rsidRDefault="00C753D2">
      <w:pPr>
        <w:ind w:firstLine="400"/>
        <w:jc w:val="both"/>
      </w:pPr>
      <w:r>
        <w:rPr>
          <w:rStyle w:val="s0"/>
        </w:rPr>
        <w:t> </w:t>
      </w:r>
    </w:p>
    <w:p w:rsidR="00000000" w:rsidRDefault="00C753D2">
      <w:pPr>
        <w:jc w:val="both"/>
      </w:pPr>
      <w:hyperlink w:anchor="sub6660000" w:history="1">
        <w:r>
          <w:rPr>
            <w:rStyle w:val="a3"/>
            <w:color w:val="0000FF"/>
            <w:u w:val="single"/>
          </w:rPr>
          <w:t>21-бөлім. Тексеру нәтижелеріне және салық органдары лауазымды адамдарының әрекетіне (әрекетс</w:t>
        </w:r>
        <w:r>
          <w:rPr>
            <w:rStyle w:val="a3"/>
            <w:color w:val="0000FF"/>
            <w:u w:val="single"/>
          </w:rPr>
          <w:t>іздігіне) шағым жасау</w:t>
        </w:r>
      </w:hyperlink>
    </w:p>
    <w:p w:rsidR="00000000" w:rsidRDefault="00C753D2">
      <w:hyperlink w:anchor="sub6660000" w:history="1">
        <w:r>
          <w:rPr>
            <w:rStyle w:val="a3"/>
            <w:color w:val="0000FF"/>
            <w:u w:val="single"/>
          </w:rPr>
          <w:t>93-тарау. Тексеру нәтижелері туралы хабарламаға шағым жасау тәртібі</w:t>
        </w:r>
      </w:hyperlink>
    </w:p>
    <w:p w:rsidR="00000000" w:rsidRDefault="00C753D2">
      <w:pPr>
        <w:ind w:left="1200" w:hanging="800"/>
        <w:jc w:val="both"/>
      </w:pPr>
      <w:hyperlink w:anchor="sub6660000" w:history="1">
        <w:r>
          <w:rPr>
            <w:rStyle w:val="a3"/>
            <w:b/>
            <w:bCs/>
            <w:color w:val="0000FF"/>
            <w:u w:val="single"/>
          </w:rPr>
          <w:t>666-бап. Тексеру н</w:t>
        </w:r>
        <w:r>
          <w:rPr>
            <w:rStyle w:val="a3"/>
            <w:b/>
            <w:bCs/>
            <w:color w:val="0000FF"/>
            <w:u w:val="single"/>
          </w:rPr>
          <w:t>ә</w:t>
        </w:r>
        <w:r>
          <w:rPr>
            <w:rStyle w:val="a3"/>
            <w:b/>
            <w:bCs/>
            <w:color w:val="0000FF"/>
            <w:u w:val="single"/>
          </w:rPr>
          <w:t>тижелері туралы хабарлама</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леушілерді</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агенттеріні</w:t>
        </w:r>
        <w:r>
          <w:rPr>
            <w:rStyle w:val="a3"/>
            <w:b/>
            <w:bCs/>
            <w:color w:val="0000FF"/>
            <w:u w:val="single"/>
          </w:rPr>
          <w:t>ң</w:t>
        </w:r>
        <w:r>
          <w:rPr>
            <w:rStyle w:val="a3"/>
            <w:b/>
            <w:bCs/>
            <w:color w:val="0000FF"/>
            <w:u w:val="single"/>
          </w:rPr>
          <w:t>) ша</w:t>
        </w:r>
        <w:r>
          <w:rPr>
            <w:rStyle w:val="a3"/>
            <w:b/>
            <w:bCs/>
            <w:color w:val="0000FF"/>
            <w:u w:val="single"/>
          </w:rPr>
          <w:t>ғ</w:t>
        </w:r>
        <w:r>
          <w:rPr>
            <w:rStyle w:val="a3"/>
            <w:b/>
            <w:bCs/>
            <w:color w:val="0000FF"/>
            <w:u w:val="single"/>
          </w:rPr>
          <w:t xml:space="preserve">ымдарын </w:t>
        </w:r>
        <w:r>
          <w:rPr>
            <w:rStyle w:val="a3"/>
            <w:b/>
            <w:bCs/>
            <w:color w:val="0000FF"/>
            <w:u w:val="single"/>
          </w:rPr>
          <w:t>қ</w:t>
        </w:r>
        <w:r>
          <w:rPr>
            <w:rStyle w:val="a3"/>
            <w:b/>
            <w:bCs/>
            <w:color w:val="0000FF"/>
            <w:u w:val="single"/>
          </w:rPr>
          <w:t>арайтын органдар</w:t>
        </w:r>
      </w:hyperlink>
    </w:p>
    <w:p w:rsidR="00000000" w:rsidRDefault="00C753D2">
      <w:pPr>
        <w:ind w:firstLine="400"/>
        <w:jc w:val="both"/>
      </w:pPr>
      <w:hyperlink w:anchor="sub6670000" w:history="1">
        <w:r>
          <w:rPr>
            <w:rStyle w:val="a3"/>
            <w:color w:val="0000FF"/>
            <w:u w:val="single"/>
          </w:rPr>
          <w:t>667-бап. Салық төлеушінің (салық агентінің) шағым беру тәртібі</w:t>
        </w:r>
      </w:hyperlink>
    </w:p>
    <w:p w:rsidR="00000000" w:rsidRDefault="00C753D2">
      <w:pPr>
        <w:ind w:firstLine="400"/>
        <w:jc w:val="both"/>
      </w:pPr>
      <w:hyperlink w:anchor="sub6680000" w:history="1">
        <w:r>
          <w:rPr>
            <w:rStyle w:val="a3"/>
            <w:color w:val="0000FF"/>
            <w:u w:val="single"/>
          </w:rPr>
          <w:t>668-бап. Салық төлеуші (салық агенті) шағымының нысаны мен мазмұны</w:t>
        </w:r>
      </w:hyperlink>
    </w:p>
    <w:p w:rsidR="00000000" w:rsidRDefault="00C753D2">
      <w:pPr>
        <w:ind w:firstLine="400"/>
        <w:jc w:val="both"/>
      </w:pPr>
      <w:hyperlink w:anchor="sub6690000" w:history="1">
        <w:r>
          <w:rPr>
            <w:rStyle w:val="a3"/>
            <w:color w:val="0000FF"/>
            <w:u w:val="single"/>
          </w:rPr>
          <w:t>669-бап. Ш</w:t>
        </w:r>
        <w:r>
          <w:rPr>
            <w:rStyle w:val="a3"/>
            <w:color w:val="0000FF"/>
            <w:u w:val="single"/>
          </w:rPr>
          <w:t>ағымды қараудан бас тарту</w:t>
        </w:r>
      </w:hyperlink>
    </w:p>
    <w:p w:rsidR="00000000" w:rsidRDefault="00C753D2">
      <w:pPr>
        <w:ind w:firstLine="400"/>
        <w:jc w:val="both"/>
      </w:pPr>
      <w:hyperlink w:anchor="sub6700000" w:history="1">
        <w:r>
          <w:rPr>
            <w:rStyle w:val="a3"/>
            <w:color w:val="0000FF"/>
            <w:u w:val="single"/>
          </w:rPr>
          <w:t>670-бап. Жоғары тұрған салық органына жіберілген шағымды қарау тәртібі</w:t>
        </w:r>
      </w:hyperlink>
    </w:p>
    <w:p w:rsidR="00000000" w:rsidRDefault="00C753D2">
      <w:pPr>
        <w:ind w:firstLine="400"/>
        <w:jc w:val="both"/>
      </w:pPr>
      <w:hyperlink w:anchor="sub6710000" w:history="1">
        <w:r>
          <w:rPr>
            <w:rStyle w:val="a3"/>
            <w:color w:val="0000FF"/>
            <w:u w:val="single"/>
          </w:rPr>
          <w:t>671-бап. Шағымды қарау нәтижелері бойынша шешім шығару</w:t>
        </w:r>
      </w:hyperlink>
    </w:p>
    <w:p w:rsidR="00000000" w:rsidRDefault="00C753D2">
      <w:pPr>
        <w:ind w:firstLine="400"/>
        <w:jc w:val="both"/>
      </w:pPr>
      <w:hyperlink w:anchor="sub6720000" w:history="1">
        <w:r>
          <w:rPr>
            <w:rStyle w:val="a3"/>
            <w:color w:val="0000FF"/>
            <w:u w:val="single"/>
          </w:rPr>
          <w:t>672-б</w:t>
        </w:r>
        <w:r>
          <w:rPr>
            <w:rStyle w:val="a3"/>
            <w:color w:val="0000FF"/>
            <w:u w:val="single"/>
          </w:rPr>
          <w:t>ап. Шағымды қарау мерзімін тоқтата тұру және (немесе) ұзарту</w:t>
        </w:r>
      </w:hyperlink>
    </w:p>
    <w:p w:rsidR="00000000" w:rsidRDefault="00C753D2">
      <w:pPr>
        <w:ind w:firstLine="400"/>
        <w:jc w:val="both"/>
      </w:pPr>
      <w:hyperlink w:anchor="sub6730000" w:history="1">
        <w:r>
          <w:rPr>
            <w:rStyle w:val="a3"/>
            <w:color w:val="0000FF"/>
            <w:u w:val="single"/>
          </w:rPr>
          <w:t>673-бап. Жоғары тұрған салық органы шешімінің нысаны мен мазмұны</w:t>
        </w:r>
      </w:hyperlink>
    </w:p>
    <w:p w:rsidR="00000000" w:rsidRDefault="00C753D2">
      <w:pPr>
        <w:ind w:firstLine="400"/>
        <w:jc w:val="both"/>
      </w:pPr>
      <w:hyperlink w:anchor="sub6740000" w:history="1">
        <w:r>
          <w:rPr>
            <w:rStyle w:val="a3"/>
            <w:color w:val="0000FF"/>
            <w:u w:val="single"/>
          </w:rPr>
          <w:t>674-бап. Жоғары тұрған салық органына немесе сотқа шағым берудің</w:t>
        </w:r>
        <w:r>
          <w:rPr>
            <w:rStyle w:val="a3"/>
            <w:color w:val="0000FF"/>
            <w:u w:val="single"/>
          </w:rPr>
          <w:t xml:space="preserve"> салдары</w:t>
        </w:r>
      </w:hyperlink>
    </w:p>
    <w:p w:rsidR="00000000" w:rsidRDefault="00C753D2">
      <w:pPr>
        <w:ind w:firstLine="400"/>
        <w:jc w:val="both"/>
      </w:pPr>
      <w:hyperlink w:anchor="sub6750000" w:history="1">
        <w:r>
          <w:rPr>
            <w:rStyle w:val="a3"/>
            <w:color w:val="0000FF"/>
            <w:u w:val="single"/>
          </w:rPr>
          <w:t>675-бап. Қосымша тексеру тағайындау және жүргізу тәртібі</w:t>
        </w:r>
      </w:hyperlink>
    </w:p>
    <w:p w:rsidR="00000000" w:rsidRDefault="00C753D2">
      <w:pPr>
        <w:ind w:firstLine="400"/>
        <w:jc w:val="both"/>
      </w:pPr>
      <w:r>
        <w:rPr>
          <w:rStyle w:val="s0"/>
        </w:rPr>
        <w:t> </w:t>
      </w:r>
    </w:p>
    <w:p w:rsidR="00000000" w:rsidRDefault="00C753D2">
      <w:hyperlink w:anchor="sub6760000" w:history="1">
        <w:r>
          <w:rPr>
            <w:rStyle w:val="a3"/>
            <w:color w:val="0000FF"/>
            <w:u w:val="single"/>
          </w:rPr>
          <w:t>94-тарау. Салық төлеушінің (салық агентінің) шағымын қараудың нәтижелері бойынша шешімді қайта қарау тәртібі</w:t>
        </w:r>
      </w:hyperlink>
    </w:p>
    <w:p w:rsidR="00000000" w:rsidRDefault="00C753D2">
      <w:pPr>
        <w:ind w:firstLine="400"/>
        <w:jc w:val="both"/>
      </w:pPr>
      <w:hyperlink w:anchor="sub6760000" w:history="1">
        <w:r>
          <w:rPr>
            <w:rStyle w:val="a3"/>
            <w:color w:val="0000FF"/>
            <w:u w:val="single"/>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C753D2">
      <w:pPr>
        <w:ind w:firstLine="400"/>
        <w:jc w:val="both"/>
      </w:pPr>
      <w:hyperlink w:anchor="sub6770000" w:history="1">
        <w:r>
          <w:rPr>
            <w:rStyle w:val="a3"/>
            <w:color w:val="0000FF"/>
            <w:u w:val="single"/>
          </w:rPr>
          <w:t>677-бап. Уәкілетті органға шағым берудің тәртібі</w:t>
        </w:r>
      </w:hyperlink>
    </w:p>
    <w:p w:rsidR="00000000" w:rsidRDefault="00C753D2">
      <w:pPr>
        <w:ind w:firstLine="400"/>
        <w:jc w:val="both"/>
      </w:pPr>
      <w:hyperlink w:anchor="sub6780000" w:history="1">
        <w:r>
          <w:rPr>
            <w:rStyle w:val="a3"/>
            <w:color w:val="0000FF"/>
            <w:u w:val="single"/>
          </w:rPr>
          <w:t>678-бап. Уәкілетті органға жіберілетін шағымның нысаны мен мазмұны</w:t>
        </w:r>
        <w:r>
          <w:rPr>
            <w:rStyle w:val="a3"/>
            <w:color w:val="0000FF"/>
            <w:u w:val="single"/>
          </w:rPr>
          <w:t xml:space="preserve"> </w:t>
        </w:r>
      </w:hyperlink>
    </w:p>
    <w:p w:rsidR="00000000" w:rsidRDefault="00C753D2">
      <w:pPr>
        <w:ind w:firstLine="400"/>
        <w:jc w:val="both"/>
      </w:pPr>
      <w:hyperlink w:anchor="sub6790000" w:history="1">
        <w:r>
          <w:rPr>
            <w:rStyle w:val="a3"/>
            <w:color w:val="0000FF"/>
            <w:u w:val="single"/>
          </w:rPr>
          <w:t>679-бап. Шағымды қараудан бас тарту</w:t>
        </w:r>
        <w:r>
          <w:rPr>
            <w:rStyle w:val="a3"/>
            <w:color w:val="0000FF"/>
            <w:u w:val="single"/>
          </w:rPr>
          <w:t xml:space="preserve"> </w:t>
        </w:r>
      </w:hyperlink>
    </w:p>
    <w:p w:rsidR="00000000" w:rsidRDefault="00C753D2">
      <w:pPr>
        <w:ind w:firstLine="400"/>
        <w:jc w:val="both"/>
      </w:pPr>
      <w:hyperlink w:anchor="sub6800000" w:history="1">
        <w:r>
          <w:rPr>
            <w:rStyle w:val="a3"/>
            <w:color w:val="0000FF"/>
            <w:u w:val="single"/>
          </w:rPr>
          <w:t>680-бап. Уәкілетті органға жіберілетін шағымды қарау тәртібі</w:t>
        </w:r>
        <w:r>
          <w:rPr>
            <w:rStyle w:val="a3"/>
            <w:color w:val="0000FF"/>
            <w:u w:val="single"/>
          </w:rPr>
          <w:t xml:space="preserve"> </w:t>
        </w:r>
      </w:hyperlink>
    </w:p>
    <w:p w:rsidR="00000000" w:rsidRDefault="00C753D2">
      <w:pPr>
        <w:ind w:firstLine="400"/>
        <w:jc w:val="both"/>
      </w:pPr>
      <w:hyperlink w:anchor="sub6810000" w:history="1">
        <w:r>
          <w:rPr>
            <w:rStyle w:val="a3"/>
            <w:color w:val="0000FF"/>
            <w:u w:val="single"/>
          </w:rPr>
          <w:t>681-бап. Уәкілетті органға жіберілген шағым бойынша шешім шығару</w:t>
        </w:r>
      </w:hyperlink>
    </w:p>
    <w:p w:rsidR="00000000" w:rsidRDefault="00C753D2">
      <w:pPr>
        <w:ind w:firstLine="400"/>
        <w:jc w:val="both"/>
      </w:pPr>
      <w:hyperlink w:anchor="sub6820000" w:history="1">
        <w:r>
          <w:rPr>
            <w:rStyle w:val="a3"/>
            <w:color w:val="0000FF"/>
            <w:u w:val="single"/>
          </w:rPr>
          <w:t>682-бап. Шағымды қарау мерзімін тоқтата тұру және (немесе) ұзарту</w:t>
        </w:r>
      </w:hyperlink>
    </w:p>
    <w:p w:rsidR="00000000" w:rsidRDefault="00C753D2">
      <w:pPr>
        <w:ind w:firstLine="400"/>
        <w:jc w:val="both"/>
      </w:pPr>
      <w:hyperlink w:anchor="sub6830000" w:history="1">
        <w:r>
          <w:rPr>
            <w:rStyle w:val="a3"/>
            <w:color w:val="0000FF"/>
            <w:u w:val="single"/>
          </w:rPr>
          <w:t xml:space="preserve">683-бап. Уәкілетті орган шешімінің нысаны мен </w:t>
        </w:r>
        <w:r>
          <w:rPr>
            <w:rStyle w:val="a3"/>
            <w:color w:val="0000FF"/>
            <w:u w:val="single"/>
          </w:rPr>
          <w:t>мазмұны</w:t>
        </w:r>
      </w:hyperlink>
    </w:p>
    <w:p w:rsidR="00000000" w:rsidRDefault="00C753D2">
      <w:pPr>
        <w:ind w:firstLine="400"/>
        <w:jc w:val="both"/>
      </w:pPr>
      <w:hyperlink w:anchor="sub6840000" w:history="1">
        <w:r>
          <w:rPr>
            <w:rStyle w:val="a3"/>
            <w:color w:val="0000FF"/>
            <w:u w:val="single"/>
          </w:rPr>
          <w:t>684-бап. Уәкілетті органға шағым берудің салдары</w:t>
        </w:r>
      </w:hyperlink>
    </w:p>
    <w:p w:rsidR="00000000" w:rsidRDefault="00C753D2">
      <w:pPr>
        <w:ind w:firstLine="400"/>
        <w:jc w:val="both"/>
      </w:pPr>
      <w:hyperlink w:anchor="sub6850000" w:history="1">
        <w:r>
          <w:rPr>
            <w:rStyle w:val="a3"/>
            <w:color w:val="0000FF"/>
            <w:u w:val="single"/>
          </w:rPr>
          <w:t>685-бап. Қосымша тексеру тағайындау және жүргізу тәртібі</w:t>
        </w:r>
      </w:hyperlink>
    </w:p>
    <w:p w:rsidR="00000000" w:rsidRDefault="00C753D2">
      <w:pPr>
        <w:ind w:firstLine="400"/>
        <w:jc w:val="both"/>
      </w:pPr>
      <w:r>
        <w:rPr>
          <w:rStyle w:val="s0"/>
        </w:rPr>
        <w:t> </w:t>
      </w:r>
    </w:p>
    <w:p w:rsidR="00000000" w:rsidRDefault="00C753D2">
      <w:hyperlink w:anchor="sub6860000" w:history="1">
        <w:r>
          <w:rPr>
            <w:rStyle w:val="a3"/>
            <w:color w:val="0000FF"/>
            <w:u w:val="single"/>
          </w:rPr>
          <w:t>95-тарау. Салық органдары лауазымды адамд</w:t>
        </w:r>
        <w:r>
          <w:rPr>
            <w:rStyle w:val="a3"/>
            <w:color w:val="0000FF"/>
            <w:u w:val="single"/>
          </w:rPr>
          <w:t>арының әрекетіне (әрекетсіздігіне) шағым жасау тәртібі</w:t>
        </w:r>
      </w:hyperlink>
    </w:p>
    <w:p w:rsidR="00000000" w:rsidRDefault="00C753D2">
      <w:pPr>
        <w:ind w:firstLine="400"/>
        <w:jc w:val="both"/>
      </w:pPr>
      <w:hyperlink w:anchor="sub6860000" w:history="1">
        <w:r>
          <w:rPr>
            <w:rStyle w:val="a3"/>
            <w:color w:val="0000FF"/>
            <w:u w:val="single"/>
          </w:rPr>
          <w:t>686-бап. Шағым жасау құқығы</w:t>
        </w:r>
      </w:hyperlink>
    </w:p>
    <w:p w:rsidR="00000000" w:rsidRDefault="00C753D2">
      <w:pPr>
        <w:ind w:firstLine="400"/>
        <w:jc w:val="both"/>
      </w:pPr>
      <w:hyperlink w:anchor="sub6870000" w:history="1">
        <w:r>
          <w:rPr>
            <w:rStyle w:val="a3"/>
            <w:color w:val="0000FF"/>
            <w:u w:val="single"/>
          </w:rPr>
          <w:t>687-бап. Шағым жасау тәртібі</w:t>
        </w:r>
      </w:hyperlink>
    </w:p>
    <w:p w:rsidR="00000000" w:rsidRDefault="00C753D2">
      <w:pPr>
        <w:ind w:firstLine="400"/>
        <w:jc w:val="both"/>
      </w:pPr>
      <w:hyperlink w:anchor="sub6880000" w:history="1">
        <w:r>
          <w:rPr>
            <w:rStyle w:val="a3"/>
            <w:color w:val="0000FF"/>
            <w:u w:val="single"/>
          </w:rPr>
          <w:t>688-бап.</w:t>
        </w:r>
      </w:hyperlink>
      <w:r>
        <w:rPr>
          <w:rStyle w:val="s0"/>
        </w:rPr>
        <w:t xml:space="preserve"> Алып тасталды </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1" w:name="SUB10000"/>
      <w:bookmarkEnd w:id="1"/>
      <w:r>
        <w:rPr>
          <w:rStyle w:val="s1"/>
        </w:rPr>
        <w:t>1. ЖАЛПЫ БӨЛІМ</w:t>
      </w:r>
    </w:p>
    <w:p w:rsidR="00000000" w:rsidRDefault="00C753D2">
      <w:pPr>
        <w:jc w:val="center"/>
      </w:pPr>
      <w:r>
        <w:rPr>
          <w:rStyle w:val="s1"/>
        </w:rPr>
        <w:t> </w:t>
      </w:r>
    </w:p>
    <w:p w:rsidR="00000000" w:rsidRDefault="00C753D2">
      <w:pPr>
        <w:jc w:val="center"/>
      </w:pPr>
      <w:r>
        <w:rPr>
          <w:rStyle w:val="s1"/>
        </w:rPr>
        <w:t>1-БӨЛІМ. ЖАЛПЫ ЕРЕЖЕЛЕР</w:t>
      </w:r>
    </w:p>
    <w:p w:rsidR="00000000" w:rsidRDefault="00C753D2">
      <w:pPr>
        <w:jc w:val="center"/>
      </w:pPr>
      <w:r>
        <w:rPr>
          <w:rStyle w:val="s1"/>
        </w:rPr>
        <w:t> </w:t>
      </w:r>
    </w:p>
    <w:p w:rsidR="00000000" w:rsidRDefault="00C753D2">
      <w:pPr>
        <w:jc w:val="center"/>
      </w:pPr>
      <w:r>
        <w:rPr>
          <w:rStyle w:val="s1"/>
        </w:rPr>
        <w:t>1-тарау. НЕГІЗГІ ЕРЕЖЕЛЕР</w:t>
      </w:r>
    </w:p>
    <w:p w:rsidR="00000000" w:rsidRDefault="00C753D2">
      <w:pPr>
        <w:ind w:firstLine="400"/>
        <w:jc w:val="both"/>
      </w:pPr>
      <w:r>
        <w:rPr>
          <w:rStyle w:val="s0"/>
        </w:rPr>
        <w:t> </w:t>
      </w:r>
    </w:p>
    <w:p w:rsidR="00000000" w:rsidRDefault="00C753D2">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C753D2">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w:t>
      </w:r>
      <w:r>
        <w:rPr>
          <w:rStyle w:val="s0"/>
        </w:rPr>
        <w:t xml:space="preserve"> мемлекет пен салық төлеуші (салық агенті) арасындағы салық міндеттемеcін орындауға байланысты қатынастарды реттейді.</w:t>
      </w:r>
      <w:r>
        <w:rPr>
          <w:rStyle w:val="s0"/>
        </w:rPr>
        <w:t xml:space="preserve"> </w:t>
      </w:r>
    </w:p>
    <w:p w:rsidR="00000000" w:rsidRDefault="00C753D2">
      <w:pPr>
        <w:ind w:firstLine="400"/>
        <w:jc w:val="both"/>
      </w:pPr>
      <w:r>
        <w:rPr>
          <w:rStyle w:val="s0"/>
        </w:rPr>
        <w:t> </w:t>
      </w:r>
    </w:p>
    <w:p w:rsidR="00000000" w:rsidRDefault="00C753D2">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C753D2">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107" w:history="1">
        <w:r>
          <w:rPr>
            <w:rStyle w:val="a3"/>
            <w:color w:val="0000FF"/>
            <w:u w:val="single"/>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C753D2">
      <w:pPr>
        <w:jc w:val="both"/>
      </w:pPr>
      <w:r>
        <w:rPr>
          <w:rStyle w:val="s3"/>
        </w:rPr>
        <w:t>«Салық заңнамасын қолданудың сот практикасы туралы» ҚР Жоғарғы Сотының 2013 жы</w:t>
      </w:r>
      <w:r>
        <w:rPr>
          <w:rStyle w:val="s3"/>
        </w:rPr>
        <w:t>лғы 27 ақпандағы № 1</w:t>
      </w:r>
      <w:r>
        <w:rPr>
          <w:rStyle w:val="s3"/>
        </w:rPr>
        <w:t xml:space="preserve"> </w:t>
      </w:r>
      <w:hyperlink r:id="rId108" w:history="1">
        <w:r>
          <w:rPr>
            <w:rStyle w:val="a3"/>
            <w:i/>
            <w:iCs/>
            <w:color w:val="0000FF"/>
            <w:u w:val="single"/>
          </w:rPr>
          <w:t>нормативтік қаулысын</w:t>
        </w:r>
      </w:hyperlink>
      <w:r>
        <w:rPr>
          <w:rStyle w:val="s3"/>
        </w:rPr>
        <w:t xml:space="preserve"> </w:t>
      </w:r>
      <w:r>
        <w:rPr>
          <w:rStyle w:val="s3"/>
        </w:rPr>
        <w:t>қараңыз</w:t>
      </w:r>
      <w:r>
        <w:rPr>
          <w:rStyle w:val="s3"/>
        </w:rPr>
        <w:t xml:space="preserve"> </w:t>
      </w:r>
    </w:p>
    <w:p w:rsidR="00000000" w:rsidRDefault="00C753D2">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C753D2">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C753D2">
      <w:pPr>
        <w:ind w:firstLine="400"/>
        <w:jc w:val="both"/>
      </w:pPr>
      <w:r>
        <w:rPr>
          <w:rStyle w:val="s0"/>
        </w:rPr>
        <w:t>4. Осы Кодекс пен Қазақстан Республикасының басқа да заңнамалық актілерінің арасында қ</w:t>
      </w:r>
      <w:r>
        <w:rPr>
          <w:rStyle w:val="s0"/>
        </w:rPr>
        <w:t>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C753D2">
      <w:pPr>
        <w:ind w:firstLine="400"/>
        <w:jc w:val="both"/>
      </w:pPr>
      <w:r>
        <w:rPr>
          <w:rStyle w:val="s0"/>
        </w:rPr>
        <w:t xml:space="preserve">5. Егер </w:t>
      </w:r>
      <w:hyperlink r:id="rId109" w:anchor="sub_id=20000" w:history="1">
        <w:r>
          <w:rPr>
            <w:rStyle w:val="a3"/>
            <w:color w:val="0000FF"/>
            <w:u w:val="single"/>
          </w:rPr>
          <w:t>Қазақстан</w:t>
        </w:r>
        <w:r>
          <w:rPr>
            <w:rStyle w:val="a3"/>
            <w:color w:val="0000FF"/>
            <w:u w:val="single"/>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C753D2">
      <w:pPr>
        <w:ind w:firstLine="400"/>
        <w:jc w:val="both"/>
      </w:pPr>
      <w:r>
        <w:rPr>
          <w:rStyle w:val="s0"/>
        </w:rPr>
        <w:t> </w:t>
      </w:r>
    </w:p>
    <w:p w:rsidR="00000000" w:rsidRDefault="00C753D2">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w:t>
      </w:r>
      <w:r>
        <w:rPr>
          <w:rStyle w:val="s0"/>
          <w:b/>
          <w:bCs/>
        </w:rPr>
        <w:t>қолданылуы</w:t>
      </w:r>
      <w:r>
        <w:rPr>
          <w:rStyle w:val="s0"/>
          <w:b/>
          <w:bCs/>
        </w:rPr>
        <w:t xml:space="preserve"> </w:t>
      </w:r>
    </w:p>
    <w:p w:rsidR="00000000" w:rsidRDefault="00C753D2">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C753D2">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110" w:anchor="sub_id=10000" w:history="1">
        <w:r>
          <w:rPr>
            <w:rStyle w:val="a3"/>
            <w:i/>
            <w:iCs/>
            <w:color w:val="0000FF"/>
            <w:u w:val="single"/>
          </w:rPr>
          <w:t>1-бабына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C753D2">
      <w:pPr>
        <w:jc w:val="both"/>
      </w:pPr>
      <w:r>
        <w:rPr>
          <w:rStyle w:val="s3"/>
        </w:rPr>
        <w:t>2013.05.12. № 152-V ҚР</w:t>
      </w:r>
      <w:r>
        <w:rPr>
          <w:rStyle w:val="s3"/>
        </w:rPr>
        <w:t xml:space="preserve"> </w:t>
      </w:r>
      <w:hyperlink r:id="rId111" w:anchor="sub_id=13"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112" w:anchor="sub_id=30200" w:history="1">
        <w:r>
          <w:rPr>
            <w:rStyle w:val="a3"/>
            <w:i/>
            <w:iCs/>
            <w:color w:val="0000FF"/>
            <w:u w:val="single"/>
          </w:rPr>
          <w:t>бұр.ред.қара</w:t>
        </w:r>
      </w:hyperlink>
      <w:r>
        <w:rPr>
          <w:rStyle w:val="s3"/>
        </w:rPr>
        <w:t>)</w:t>
      </w:r>
    </w:p>
    <w:p w:rsidR="00000000" w:rsidRDefault="00C753D2">
      <w:pPr>
        <w:ind w:firstLine="400"/>
        <w:jc w:val="both"/>
      </w:pPr>
      <w:r>
        <w:rPr>
          <w:rStyle w:val="s0"/>
        </w:rPr>
        <w:t>2. Салық әкімшілігін жүргізу, салық есептілігін белгілеу ерекшеліктері, сондай-ақ салық</w:t>
      </w:r>
      <w:r>
        <w:rPr>
          <w:rStyle w:val="s0"/>
        </w:rPr>
        <w:t xml:space="preserve">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w:t>
      </w:r>
      <w:r>
        <w:rPr>
          <w:rStyle w:val="s0"/>
        </w:rPr>
        <w:t>нуы және олар қабылданған жылдан кейінгі жылдың 1 қаңтарынан бастап қана қолданысқа енгізілуі мүмкін.</w:t>
      </w:r>
      <w:r>
        <w:rPr>
          <w:rStyle w:val="s0"/>
        </w:rPr>
        <w:t xml:space="preserve"> </w:t>
      </w:r>
    </w:p>
    <w:p w:rsidR="00000000" w:rsidRDefault="00C753D2">
      <w:pPr>
        <w:ind w:firstLine="400"/>
        <w:jc w:val="both"/>
      </w:pPr>
      <w:r>
        <w:rPr>
          <w:rStyle w:val="s0"/>
        </w:rPr>
        <w:t> </w:t>
      </w:r>
    </w:p>
    <w:p w:rsidR="00000000" w:rsidRDefault="00C753D2">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C753D2">
      <w:pPr>
        <w:ind w:firstLine="400"/>
        <w:jc w:val="both"/>
      </w:pPr>
      <w:r>
        <w:rPr>
          <w:rStyle w:val="s0"/>
        </w:rPr>
        <w:t>1. Қазақстан Республикасының салық заңнамасы салық салу принциптеріне негізделеді. Салық салу п</w:t>
      </w:r>
      <w:r>
        <w:rPr>
          <w:rStyle w:val="s0"/>
        </w:rPr>
        <w:t>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C753D2">
      <w:pPr>
        <w:ind w:firstLine="400"/>
        <w:jc w:val="both"/>
      </w:pPr>
      <w:r>
        <w:rPr>
          <w:rStyle w:val="s0"/>
        </w:rPr>
        <w:t>2. Қазақстан Республикасы салық заңнамасының ережелері осы Кодексте белгіленген сал</w:t>
      </w:r>
      <w:r>
        <w:rPr>
          <w:rStyle w:val="s0"/>
        </w:rPr>
        <w:t>ық салу принциптеріне қайшы келмеуге тиіс.</w:t>
      </w:r>
      <w:r>
        <w:rPr>
          <w:rStyle w:val="s0"/>
        </w:rPr>
        <w:t xml:space="preserve"> </w:t>
      </w:r>
    </w:p>
    <w:p w:rsidR="00000000" w:rsidRDefault="00C753D2">
      <w:pPr>
        <w:ind w:firstLine="400"/>
        <w:jc w:val="both"/>
      </w:pPr>
      <w:r>
        <w:rPr>
          <w:rStyle w:val="s0"/>
        </w:rPr>
        <w:t> </w:t>
      </w:r>
    </w:p>
    <w:p w:rsidR="00000000" w:rsidRDefault="00C753D2">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C753D2">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w:t>
      </w:r>
      <w:r>
        <w:rPr>
          <w:rStyle w:val="s0"/>
        </w:rPr>
        <w:t>емде және белгіленген мерзімде орындауға міндетті.</w:t>
      </w:r>
    </w:p>
    <w:p w:rsidR="00000000" w:rsidRDefault="00C753D2">
      <w:pPr>
        <w:ind w:firstLine="400"/>
        <w:jc w:val="both"/>
      </w:pPr>
      <w:r>
        <w:rPr>
          <w:rStyle w:val="s0"/>
        </w:rPr>
        <w:t> </w:t>
      </w:r>
    </w:p>
    <w:p w:rsidR="00000000" w:rsidRDefault="00C753D2">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C753D2">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w:t>
      </w:r>
      <w:r>
        <w:rPr>
          <w:rStyle w:val="s0"/>
        </w:rPr>
        <w:t>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C753D2">
      <w:pPr>
        <w:ind w:firstLine="400"/>
        <w:jc w:val="both"/>
      </w:pPr>
      <w:r>
        <w:rPr>
          <w:rStyle w:val="s0"/>
        </w:rPr>
        <w:t> </w:t>
      </w:r>
    </w:p>
    <w:p w:rsidR="00000000" w:rsidRDefault="00C753D2">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w:t>
      </w:r>
      <w:r>
        <w:rPr>
          <w:rStyle w:val="s0"/>
          <w:b/>
          <w:bCs/>
        </w:rPr>
        <w:t>і принципі</w:t>
      </w:r>
    </w:p>
    <w:p w:rsidR="00000000" w:rsidRDefault="00C753D2">
      <w:pPr>
        <w:ind w:firstLine="400"/>
        <w:jc w:val="both"/>
      </w:pPr>
      <w:r>
        <w:rPr>
          <w:rStyle w:val="s0"/>
        </w:rPr>
        <w:t>1. Қазақстан Республикасында салық салу жалпыға бірдей және міндетті болып табылады.</w:t>
      </w:r>
    </w:p>
    <w:p w:rsidR="00000000" w:rsidRDefault="00C753D2">
      <w:pPr>
        <w:ind w:firstLine="400"/>
        <w:jc w:val="both"/>
      </w:pPr>
      <w:r>
        <w:rPr>
          <w:rStyle w:val="s0"/>
        </w:rPr>
        <w:t>2. Жеке-дара сипаттағы салық жеңілдіктерін беруге тыйым салынады.</w:t>
      </w:r>
    </w:p>
    <w:p w:rsidR="00000000" w:rsidRDefault="00C753D2">
      <w:pPr>
        <w:ind w:firstLine="400"/>
        <w:jc w:val="both"/>
      </w:pPr>
      <w:r>
        <w:rPr>
          <w:rStyle w:val="s0"/>
        </w:rPr>
        <w:t> </w:t>
      </w:r>
    </w:p>
    <w:p w:rsidR="00000000" w:rsidRDefault="00C753D2">
      <w:pPr>
        <w:ind w:left="1200" w:hanging="800"/>
        <w:jc w:val="both"/>
      </w:pPr>
      <w:bookmarkStart w:id="8" w:name="SUB80000"/>
      <w:bookmarkEnd w:id="8"/>
      <w:r>
        <w:rPr>
          <w:rStyle w:val="s1"/>
        </w:rPr>
        <w:t>8-бап. Салық жүйесінің біртұтастығы принципі</w:t>
      </w:r>
      <w:r>
        <w:rPr>
          <w:rStyle w:val="s1"/>
        </w:rPr>
        <w:t xml:space="preserve"> </w:t>
      </w:r>
    </w:p>
    <w:p w:rsidR="00000000" w:rsidRDefault="00C753D2">
      <w:pPr>
        <w:ind w:firstLine="400"/>
        <w:jc w:val="both"/>
      </w:pPr>
      <w:r>
        <w:rPr>
          <w:rStyle w:val="s0"/>
        </w:rPr>
        <w:t>Қазақстан</w:t>
      </w:r>
      <w:r>
        <w:rPr>
          <w:rStyle w:val="s0"/>
        </w:rPr>
        <w:t xml:space="preserve"> Республикасының салық жүйесі Қазақст</w:t>
      </w:r>
      <w:r>
        <w:rPr>
          <w:rStyle w:val="s0"/>
        </w:rPr>
        <w:t>ан Республикасының бүкіл аумағында барлық салық төлеушілерге (салық агенттеріне) қатысты бірыңғай жүйе болып табылады.</w:t>
      </w:r>
    </w:p>
    <w:p w:rsidR="00000000" w:rsidRDefault="00C753D2">
      <w:pPr>
        <w:ind w:firstLine="400"/>
        <w:jc w:val="both"/>
      </w:pPr>
      <w:r>
        <w:rPr>
          <w:rStyle w:val="s0"/>
        </w:rPr>
        <w:t> </w:t>
      </w:r>
    </w:p>
    <w:p w:rsidR="00000000" w:rsidRDefault="00C753D2">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C753D2">
      <w:pPr>
        <w:ind w:firstLine="400"/>
        <w:jc w:val="both"/>
      </w:pPr>
      <w:r>
        <w:rPr>
          <w:rStyle w:val="s0"/>
        </w:rPr>
        <w:t>Салық салу мәселелерін реттейтін нормативтік құқықтық актілер рес</w:t>
      </w:r>
      <w:r>
        <w:rPr>
          <w:rStyle w:val="s0"/>
        </w:rPr>
        <w:t>ми басылымдарда міндетті түрде жариялануға жатады.</w:t>
      </w:r>
    </w:p>
    <w:p w:rsidR="00000000" w:rsidRDefault="00C753D2">
      <w:pPr>
        <w:ind w:firstLine="400"/>
        <w:jc w:val="both"/>
      </w:pPr>
      <w:r>
        <w:rPr>
          <w:rStyle w:val="s0"/>
        </w:rPr>
        <w:t> </w:t>
      </w:r>
    </w:p>
    <w:p w:rsidR="00000000" w:rsidRDefault="00C753D2">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C753D2">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w:t>
      </w:r>
      <w:r>
        <w:rPr>
          <w:rStyle w:val="s0"/>
        </w:rPr>
        <w:t>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w:t>
      </w:r>
      <w:r>
        <w:rPr>
          <w:rStyle w:val="s0"/>
        </w:rPr>
        <w:t>засын өзгерту жөніндегі шаралар жиынтығы.</w:t>
      </w:r>
    </w:p>
    <w:p w:rsidR="00000000" w:rsidRDefault="00C753D2">
      <w:pPr>
        <w:ind w:firstLine="400"/>
        <w:jc w:val="both"/>
      </w:pPr>
      <w:r>
        <w:rPr>
          <w:rStyle w:val="s0"/>
        </w:rPr>
        <w:t> </w:t>
      </w:r>
    </w:p>
    <w:p w:rsidR="00000000" w:rsidRDefault="00C753D2">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C753D2">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w:t>
      </w:r>
      <w:r>
        <w:rPr>
          <w:rStyle w:val="s0"/>
        </w:rPr>
        <w:t xml:space="preserve">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C753D2">
      <w:pPr>
        <w:ind w:firstLine="400"/>
        <w:jc w:val="both"/>
      </w:pPr>
      <w:r>
        <w:rPr>
          <w:rStyle w:val="s0"/>
        </w:rPr>
        <w:t>2. Консультациялық</w:t>
      </w:r>
      <w:r>
        <w:rPr>
          <w:rStyle w:val="s0"/>
        </w:rPr>
        <w:t xml:space="preserve"> </w:t>
      </w:r>
      <w:hyperlink r:id="rId113" w:history="1">
        <w:r>
          <w:rPr>
            <w:rStyle w:val="a3"/>
            <w:color w:val="0000FF"/>
            <w:u w:val="single"/>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C753D2">
      <w:pPr>
        <w:ind w:firstLine="400"/>
        <w:jc w:val="both"/>
      </w:pPr>
      <w:r>
        <w:rPr>
          <w:rStyle w:val="s0"/>
        </w:rPr>
        <w:t> </w:t>
      </w:r>
    </w:p>
    <w:p w:rsidR="00000000" w:rsidRDefault="00C753D2">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C753D2">
      <w:pPr>
        <w:ind w:firstLine="400"/>
        <w:jc w:val="both"/>
      </w:pPr>
      <w:bookmarkStart w:id="13" w:name="SUB120100"/>
      <w:bookmarkEnd w:id="13"/>
      <w:r>
        <w:rPr>
          <w:rStyle w:val="s0"/>
        </w:rPr>
        <w:t>1. Салық салу мақсатына орай осы Кодексте қолданылатын негізгі ұғымдар:</w:t>
      </w:r>
    </w:p>
    <w:p w:rsidR="00000000" w:rsidRDefault="00C753D2">
      <w:pPr>
        <w:jc w:val="both"/>
      </w:pPr>
      <w:r>
        <w:rPr>
          <w:rStyle w:val="s3"/>
        </w:rPr>
        <w:t>2010.30.06. № 297-ІV ҚР</w:t>
      </w:r>
      <w:r>
        <w:rPr>
          <w:rStyle w:val="s3"/>
        </w:rPr>
        <w:t xml:space="preserve"> </w:t>
      </w:r>
      <w:hyperlink r:id="rId114" w:anchor="sub_id=602" w:history="1">
        <w:r>
          <w:rPr>
            <w:rStyle w:val="a3"/>
            <w:i/>
            <w:iCs/>
            <w:color w:val="0000FF"/>
            <w:u w:val="single"/>
          </w:rPr>
          <w:t>Заңымен</w:t>
        </w:r>
      </w:hyperlink>
      <w:r>
        <w:rPr>
          <w:rStyle w:val="s3"/>
        </w:rPr>
        <w:t xml:space="preserve"> </w:t>
      </w:r>
      <w:r>
        <w:rPr>
          <w:rStyle w:val="s3"/>
        </w:rPr>
        <w:t>1) тармақша өзгертілді (бұр.</w:t>
      </w:r>
      <w:hyperlink r:id="rId115" w:anchor="sub_id=12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ақпаратты өңдеу жөнінде көрсетілетін қызм</w:t>
      </w:r>
      <w:r>
        <w:rPr>
          <w:rStyle w:val="s0"/>
        </w:rPr>
        <w:t>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C753D2">
      <w:pPr>
        <w:ind w:firstLine="400"/>
        <w:jc w:val="both"/>
      </w:pPr>
      <w:r>
        <w:rPr>
          <w:rStyle w:val="s0"/>
        </w:rPr>
        <w:t>2) арнаулы салық режимі - салық төлеушілердің жек</w:t>
      </w:r>
      <w:r>
        <w:rPr>
          <w:rStyle w:val="s0"/>
        </w:rPr>
        <w:t>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w:t>
      </w:r>
      <w:r>
        <w:rPr>
          <w:rStyle w:val="s0"/>
        </w:rPr>
        <w:t>рекше тәртібі;</w:t>
      </w:r>
    </w:p>
    <w:p w:rsidR="00000000" w:rsidRDefault="00C753D2">
      <w:pPr>
        <w:jc w:val="both"/>
      </w:pPr>
      <w:r>
        <w:rPr>
          <w:rStyle w:val="s3"/>
        </w:rPr>
        <w:t>2009.12.02. № 133-ІV ҚР</w:t>
      </w:r>
      <w:r>
        <w:rPr>
          <w:rStyle w:val="s3"/>
        </w:rPr>
        <w:t xml:space="preserve"> </w:t>
      </w:r>
      <w:hyperlink r:id="rId116" w:anchor="sub_id=300" w:history="1">
        <w:r>
          <w:rPr>
            <w:rStyle w:val="a3"/>
            <w:i/>
            <w:iCs/>
            <w:color w:val="0000FF"/>
            <w:u w:val="single"/>
          </w:rPr>
          <w:t>Заңымен</w:t>
        </w:r>
      </w:hyperlink>
      <w:r>
        <w:rPr>
          <w:rStyle w:val="s3"/>
        </w:rPr>
        <w:t xml:space="preserve"> </w:t>
      </w:r>
      <w:r>
        <w:rPr>
          <w:rStyle w:val="s3"/>
        </w:rPr>
        <w:t>3) тармақша өзгертілді (бұр.</w:t>
      </w:r>
      <w:hyperlink w:anchor="sub120300" w:history="1">
        <w:r>
          <w:rPr>
            <w:rStyle w:val="a3"/>
            <w:i/>
            <w:iCs/>
            <w:color w:val="0000FF"/>
            <w:u w:val="single"/>
          </w:rPr>
          <w:t>ред</w:t>
        </w:r>
      </w:hyperlink>
      <w:r>
        <w:rPr>
          <w:rStyle w:val="s3"/>
        </w:rPr>
        <w:t>.қара)</w:t>
      </w:r>
    </w:p>
    <w:p w:rsidR="00000000" w:rsidRDefault="00C753D2">
      <w:pPr>
        <w:ind w:firstLine="400"/>
        <w:jc w:val="both"/>
      </w:pPr>
      <w:r>
        <w:rPr>
          <w:rStyle w:val="s0"/>
        </w:rPr>
        <w:t>3) бағалы қағаздар -</w:t>
      </w:r>
      <w:r>
        <w:rPr>
          <w:rStyle w:val="s0"/>
        </w:rPr>
        <w:t xml:space="preserve"> </w:t>
      </w:r>
      <w:hyperlink r:id="rId117" w:anchor="sub_id=1390000" w:history="1">
        <w:r>
          <w:rPr>
            <w:rStyle w:val="a3"/>
            <w:color w:val="0000FF"/>
            <w:u w:val="single"/>
          </w:rPr>
          <w:t>акциялар</w:t>
        </w:r>
      </w:hyperlink>
      <w:r>
        <w:rPr>
          <w:rStyle w:val="s0"/>
        </w:rPr>
        <w:t xml:space="preserve">, </w:t>
      </w:r>
      <w:hyperlink w:anchor="sub120106" w:history="1">
        <w:r>
          <w:rPr>
            <w:rStyle w:val="a3"/>
            <w:color w:val="0000FF"/>
            <w:u w:val="single"/>
          </w:rPr>
          <w:t>борыштық бағалы қағаздар</w:t>
        </w:r>
      </w:hyperlink>
      <w:r>
        <w:rPr>
          <w:rStyle w:val="s0"/>
        </w:rPr>
        <w:t xml:space="preserve">, </w:t>
      </w:r>
      <w:hyperlink r:id="rId118" w:anchor="sub_id=10018" w:history="1">
        <w:r>
          <w:rPr>
            <w:rStyle w:val="a3"/>
            <w:color w:val="0000FF"/>
            <w:u w:val="single"/>
          </w:rPr>
          <w:t>депозитарлық қолхаттар</w:t>
        </w:r>
      </w:hyperlink>
      <w:r>
        <w:rPr>
          <w:rStyle w:val="s0"/>
        </w:rPr>
        <w:t xml:space="preserve">, </w:t>
      </w:r>
      <w:hyperlink r:id="rId119" w:anchor="sub_id=10013" w:history="1">
        <w:r>
          <w:rPr>
            <w:rStyle w:val="a3"/>
            <w:color w:val="0000FF"/>
            <w:u w:val="single"/>
          </w:rPr>
          <w:t>пайлық инвестициялық қорлардың пайлары</w:t>
        </w:r>
      </w:hyperlink>
      <w:r>
        <w:rPr>
          <w:rStyle w:val="s0"/>
        </w:rPr>
        <w:t xml:space="preserve">, </w:t>
      </w:r>
      <w:hyperlink w:anchor="sub12000100" w:history="1">
        <w:r>
          <w:rPr>
            <w:rStyle w:val="a3"/>
            <w:color w:val="0000FF"/>
            <w:u w:val="single"/>
          </w:rPr>
          <w:t>ислам бағалы қағаздары</w:t>
        </w:r>
      </w:hyperlink>
      <w:r>
        <w:rPr>
          <w:rStyle w:val="s0"/>
        </w:rPr>
        <w:t>;</w:t>
      </w:r>
    </w:p>
    <w:p w:rsidR="00000000" w:rsidRDefault="00C753D2">
      <w:pPr>
        <w:jc w:val="both"/>
      </w:pPr>
      <w:r>
        <w:rPr>
          <w:rStyle w:val="s3"/>
        </w:rPr>
        <w:t>2010.30.06. № 297-ІV ҚР</w:t>
      </w:r>
      <w:r>
        <w:rPr>
          <w:rStyle w:val="s3"/>
        </w:rPr>
        <w:t xml:space="preserve"> </w:t>
      </w:r>
      <w:hyperlink r:id="rId120" w:anchor="sub_id=602" w:history="1">
        <w:r>
          <w:rPr>
            <w:rStyle w:val="a3"/>
            <w:i/>
            <w:iCs/>
            <w:color w:val="0000FF"/>
            <w:u w:val="single"/>
          </w:rPr>
          <w:t>Заңы</w:t>
        </w:r>
        <w:r>
          <w:rPr>
            <w:rStyle w:val="a3"/>
            <w:i/>
            <w:iCs/>
            <w:color w:val="0000FF"/>
            <w:u w:val="single"/>
          </w:rPr>
          <w:t>мен</w:t>
        </w:r>
      </w:hyperlink>
      <w:r>
        <w:rPr>
          <w:rStyle w:val="s3"/>
        </w:rPr>
        <w:t xml:space="preserve"> </w:t>
      </w:r>
      <w:r>
        <w:rPr>
          <w:rStyle w:val="s3"/>
        </w:rPr>
        <w:t>4) тармақша жаңа редакцияда (</w:t>
      </w:r>
      <w:hyperlink r:id="rId121" w:anchor="sub_id=12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w:t>
      </w:r>
      <w:r>
        <w:rPr>
          <w:rStyle w:val="s0"/>
        </w:rPr>
        <w:t>нда, бюджетке төлемақылар, алымдар, баждар түріндегі міндетті ақша аударымдары;</w:t>
      </w:r>
    </w:p>
    <w:p w:rsidR="00000000" w:rsidRDefault="00C753D2">
      <w:pPr>
        <w:jc w:val="both"/>
      </w:pPr>
      <w:r>
        <w:rPr>
          <w:rStyle w:val="s3"/>
        </w:rPr>
        <w:t>2011.21.07. № 467-ІV ҚР</w:t>
      </w:r>
      <w:r>
        <w:rPr>
          <w:rStyle w:val="s3"/>
        </w:rPr>
        <w:t xml:space="preserve"> </w:t>
      </w:r>
      <w:hyperlink r:id="rId122" w:anchor="sub_id=302" w:history="1">
        <w:r>
          <w:rPr>
            <w:rStyle w:val="a3"/>
            <w:i/>
            <w:iCs/>
            <w:color w:val="0000FF"/>
            <w:u w:val="single"/>
          </w:rPr>
          <w:t>Заңымен</w:t>
        </w:r>
      </w:hyperlink>
      <w:r>
        <w:rPr>
          <w:rStyle w:val="s3"/>
        </w:rPr>
        <w:t xml:space="preserve"> </w:t>
      </w:r>
      <w:r>
        <w:rPr>
          <w:rStyle w:val="s3"/>
        </w:rPr>
        <w:t>5) тармақша өзгертілді (2012 ж. 1 қаңтардан бастап қолданысқа е</w:t>
      </w:r>
      <w:r>
        <w:rPr>
          <w:rStyle w:val="s3"/>
        </w:rPr>
        <w:t>нгізілді) (</w:t>
      </w:r>
      <w:hyperlink r:id="rId123" w:anchor="sub_id=120105" w:history="1">
        <w:r>
          <w:rPr>
            <w:rStyle w:val="a3"/>
            <w:i/>
            <w:iCs/>
            <w:color w:val="0000FF"/>
            <w:u w:val="single"/>
          </w:rPr>
          <w:t>бұр.ред.қара</w:t>
        </w:r>
      </w:hyperlink>
      <w:r>
        <w:rPr>
          <w:rStyle w:val="s3"/>
        </w:rPr>
        <w:t>)</w:t>
      </w:r>
    </w:p>
    <w:p w:rsidR="00000000" w:rsidRDefault="00C753D2">
      <w:pPr>
        <w:ind w:firstLine="400"/>
        <w:jc w:val="both"/>
      </w:pPr>
      <w:r>
        <w:rPr>
          <w:rStyle w:val="s0"/>
        </w:rPr>
        <w:t>5) бересі - Тексеру нәтижелері туралы хабарламада Қазақстан Республикасының заңнамасында белгіленген тәртіппен шағым жасалу кезеңінде шағым жасалат</w:t>
      </w:r>
      <w:r>
        <w:rPr>
          <w:rStyle w:val="s0"/>
        </w:rPr>
        <w:t>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C753D2">
      <w:pPr>
        <w:ind w:firstLine="400"/>
        <w:jc w:val="both"/>
      </w:pPr>
      <w:bookmarkStart w:id="14" w:name="SUB120106"/>
      <w:bookmarkEnd w:id="14"/>
      <w:r>
        <w:rPr>
          <w:rStyle w:val="s0"/>
        </w:rPr>
        <w:t>6) борыштық баға</w:t>
      </w:r>
      <w:r>
        <w:rPr>
          <w:rStyle w:val="s0"/>
        </w:rPr>
        <w:t>лы қағаздар - мемлекеттік эмиссиялық бағалы қағаздар, облигациялар және</w:t>
      </w:r>
      <w:r>
        <w:rPr>
          <w:rStyle w:val="s0"/>
        </w:rPr>
        <w:t xml:space="preserve"> </w:t>
      </w:r>
      <w:hyperlink r:id="rId124"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C753D2">
      <w:pPr>
        <w:ind w:firstLine="400"/>
        <w:jc w:val="both"/>
      </w:pPr>
      <w:r>
        <w:rPr>
          <w:rStyle w:val="s0"/>
        </w:rPr>
        <w:t>7) борыш</w:t>
      </w:r>
      <w:r>
        <w:rPr>
          <w:rStyle w:val="s0"/>
        </w:rPr>
        <w:t>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C753D2">
      <w:pPr>
        <w:ind w:firstLine="400"/>
        <w:jc w:val="both"/>
      </w:pPr>
      <w:r>
        <w:rPr>
          <w:rStyle w:val="s0"/>
        </w:rPr>
        <w:t xml:space="preserve">8) борыштық бағалы қағаздар бойынша купон (бұдан </w:t>
      </w:r>
      <w:r>
        <w:rPr>
          <w:rStyle w:val="s0"/>
        </w:rPr>
        <w:t>әрі</w:t>
      </w:r>
      <w:r>
        <w:rPr>
          <w:rStyle w:val="s0"/>
        </w:rPr>
        <w:t xml:space="preserve">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C753D2">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w:t>
      </w:r>
      <w:r>
        <w:rPr>
          <w:rStyle w:val="s0"/>
        </w:rPr>
        <w:t>ғаздардың</w:t>
      </w:r>
      <w:r>
        <w:rPr>
          <w:rStyle w:val="s0"/>
        </w:rPr>
        <w:t xml:space="preserve">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C753D2">
      <w:pPr>
        <w:ind w:firstLine="400"/>
        <w:jc w:val="both"/>
      </w:pPr>
      <w:r>
        <w:rPr>
          <w:rStyle w:val="s0"/>
        </w:rPr>
        <w:t>10) валюта айырбастаудың нарықтық бағамы:</w:t>
      </w:r>
    </w:p>
    <w:p w:rsidR="00000000" w:rsidRDefault="00C753D2">
      <w:pPr>
        <w:ind w:firstLine="400"/>
        <w:jc w:val="both"/>
      </w:pPr>
      <w:r>
        <w:rPr>
          <w:rStyle w:val="s0"/>
        </w:rPr>
        <w:t>Қазақстан</w:t>
      </w:r>
      <w:r>
        <w:rPr>
          <w:rStyle w:val="s0"/>
        </w:rPr>
        <w:t xml:space="preserve"> Республикасының аумағында жұмыс істейтін қор бирж</w:t>
      </w:r>
      <w:r>
        <w:rPr>
          <w:rStyle w:val="s0"/>
        </w:rPr>
        <w:t>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125" w:history="1">
        <w:r>
          <w:rPr>
            <w:rStyle w:val="a3"/>
            <w:color w:val="0000FF"/>
            <w:u w:val="single"/>
          </w:rPr>
          <w:t>реттеуді</w:t>
        </w:r>
      </w:hyperlink>
      <w:r>
        <w:rPr>
          <w:rStyle w:val="s0"/>
        </w:rPr>
        <w:t xml:space="preserve"> </w:t>
      </w:r>
      <w:r>
        <w:rPr>
          <w:rStyle w:val="s0"/>
        </w:rPr>
        <w:t>жүзеге асыратын уәкілетті мемлекетті</w:t>
      </w:r>
      <w:r>
        <w:rPr>
          <w:rStyle w:val="s0"/>
        </w:rPr>
        <w:t>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w:t>
      </w:r>
      <w:r>
        <w:rPr>
          <w:rStyle w:val="s0"/>
        </w:rPr>
        <w:t>ан Республикасының Ұлттық Банкі</w:t>
      </w:r>
      <w:r>
        <w:rPr>
          <w:rStyle w:val="s0"/>
        </w:rPr>
        <w:t xml:space="preserve"> </w:t>
      </w:r>
      <w:r>
        <w:rPr>
          <w:rStyle w:val="s0"/>
        </w:rPr>
        <w:t>бухгалтерлік есеп және қаржылық есептілік саласындағы қызметті</w:t>
      </w:r>
      <w:r>
        <w:rPr>
          <w:rStyle w:val="s0"/>
        </w:rPr>
        <w:t xml:space="preserve"> </w:t>
      </w:r>
      <w:hyperlink r:id="rId126" w:history="1">
        <w:r>
          <w:rPr>
            <w:rStyle w:val="a3"/>
            <w:color w:val="0000FF"/>
            <w:u w:val="single"/>
          </w:rPr>
          <w:t>реттеуді</w:t>
        </w:r>
      </w:hyperlink>
      <w:r>
        <w:rPr>
          <w:rStyle w:val="s0"/>
        </w:rPr>
        <w:t xml:space="preserve"> </w:t>
      </w:r>
      <w:r>
        <w:rPr>
          <w:rStyle w:val="s0"/>
        </w:rPr>
        <w:t>жүзеге асыратын уәкілетті мемлекеттік органмен бірлесіп белгілейтін тәртіппен кросс-бағ</w:t>
      </w:r>
      <w:r>
        <w:rPr>
          <w:rStyle w:val="s0"/>
        </w:rPr>
        <w:t>амдар пайдаланыла отырып есептеледі;</w:t>
      </w:r>
    </w:p>
    <w:p w:rsidR="00000000" w:rsidRDefault="00C753D2">
      <w:pPr>
        <w:jc w:val="both"/>
      </w:pPr>
      <w:r>
        <w:rPr>
          <w:rStyle w:val="s3"/>
        </w:rPr>
        <w:t>2011.21.07. № 467-ІV ҚР</w:t>
      </w:r>
      <w:r>
        <w:rPr>
          <w:rStyle w:val="s3"/>
        </w:rPr>
        <w:t xml:space="preserve"> </w:t>
      </w:r>
      <w:hyperlink r:id="rId127" w:anchor="sub_id=302" w:history="1">
        <w:r>
          <w:rPr>
            <w:rStyle w:val="a3"/>
            <w:i/>
            <w:iCs/>
            <w:color w:val="0000FF"/>
            <w:u w:val="single"/>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C753D2">
      <w:pPr>
        <w:ind w:firstLine="400"/>
        <w:jc w:val="both"/>
      </w:pPr>
      <w:r>
        <w:rPr>
          <w:rStyle w:val="s0"/>
        </w:rPr>
        <w:t>10-1) веб-қосымша - салы</w:t>
      </w:r>
      <w:r>
        <w:rPr>
          <w:rStyle w:val="s0"/>
        </w:rPr>
        <w:t>қ</w:t>
      </w:r>
      <w:r>
        <w:rPr>
          <w:rStyle w:val="s0"/>
        </w:rPr>
        <w:t xml:space="preserve">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C753D2">
      <w:pPr>
        <w:jc w:val="both"/>
      </w:pPr>
      <w:r>
        <w:rPr>
          <w:rStyle w:val="s3"/>
        </w:rPr>
        <w:t>2009.16.11. № 200-ІV ҚР</w:t>
      </w:r>
      <w:r>
        <w:rPr>
          <w:rStyle w:val="s3"/>
        </w:rPr>
        <w:t xml:space="preserve"> </w:t>
      </w:r>
      <w:hyperlink r:id="rId128" w:anchor="sub_id=303"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29" w:anchor="sub_id=120111" w:history="1">
        <w:r>
          <w:rPr>
            <w:rStyle w:val="a3"/>
            <w:i/>
            <w:iCs/>
            <w:color w:val="0000FF"/>
            <w:u w:val="single"/>
          </w:rPr>
          <w:t>ред</w:t>
        </w:r>
      </w:hyperlink>
      <w:r>
        <w:rPr>
          <w:rStyle w:val="s3"/>
        </w:rPr>
        <w:t>.қара); 2010.19.03. № 258-ІV ҚР</w:t>
      </w:r>
      <w:r>
        <w:rPr>
          <w:rStyle w:val="s3"/>
        </w:rPr>
        <w:t xml:space="preserve"> </w:t>
      </w:r>
      <w:hyperlink r:id="rId130" w:anchor="sub_id=1000" w:history="1">
        <w:r>
          <w:rPr>
            <w:rStyle w:val="a3"/>
            <w:i/>
            <w:iCs/>
            <w:color w:val="0000FF"/>
            <w:u w:val="single"/>
          </w:rPr>
          <w:t>Заңымен</w:t>
        </w:r>
      </w:hyperlink>
      <w:r>
        <w:rPr>
          <w:rStyle w:val="s3"/>
        </w:rPr>
        <w:t xml:space="preserve"> </w:t>
      </w:r>
      <w:r>
        <w:rPr>
          <w:rStyle w:val="s3"/>
        </w:rPr>
        <w:t>(2009 ж. 1 қаңтардан бастап қолданысқа енгізілді және 2016 ж. 1 қаңтарға дейін қолданылды) (</w:t>
      </w:r>
      <w:hyperlink r:id="rId131" w:anchor="sub_id=120111" w:history="1">
        <w:r>
          <w:rPr>
            <w:rStyle w:val="a3"/>
            <w:i/>
            <w:iCs/>
            <w:color w:val="0000FF"/>
            <w:u w:val="single"/>
          </w:rPr>
          <w:t>бұр.ред.қара</w:t>
        </w:r>
      </w:hyperlink>
      <w:r>
        <w:rPr>
          <w:rStyle w:val="s3"/>
        </w:rPr>
        <w:t>) 11) т</w:t>
      </w:r>
      <w:r>
        <w:rPr>
          <w:rStyle w:val="s3"/>
        </w:rPr>
        <w:t>армақша өзгертілді</w:t>
      </w:r>
    </w:p>
    <w:p w:rsidR="00000000" w:rsidRDefault="00C753D2">
      <w:pPr>
        <w:ind w:firstLine="400"/>
        <w:jc w:val="both"/>
      </w:pPr>
      <w:r>
        <w:rPr>
          <w:rStyle w:val="s0"/>
        </w:rPr>
        <w:t>11) грант - белгі бір мақсаттарға (міндеттерге) қол жеткізу үшін өтеусіз негізде:</w:t>
      </w:r>
    </w:p>
    <w:p w:rsidR="00000000" w:rsidRDefault="00C753D2">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C753D2">
      <w:pPr>
        <w:ind w:firstLine="400"/>
        <w:jc w:val="both"/>
      </w:pPr>
      <w:r>
        <w:rPr>
          <w:rStyle w:val="s0"/>
        </w:rPr>
        <w:t>қызмет</w:t>
      </w:r>
      <w:r>
        <w:rPr>
          <w:rStyle w:val="s0"/>
        </w:rPr>
        <w:t>і қайырымдылық және (немесе) халықаралық сипаттағы және Қазақстан Республикасының</w:t>
      </w:r>
      <w:r>
        <w:rPr>
          <w:rStyle w:val="s0"/>
        </w:rPr>
        <w:t xml:space="preserve"> </w:t>
      </w:r>
      <w:hyperlink r:id="rId132" w:history="1">
        <w:r>
          <w:rPr>
            <w:rStyle w:val="a3"/>
            <w:color w:val="0000FF"/>
            <w:u w:val="single"/>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w:t>
      </w:r>
      <w:r>
        <w:rPr>
          <w:rStyle w:val="s0"/>
        </w:rPr>
        <w:t>і белгілейтін</w:t>
      </w:r>
      <w:r>
        <w:rPr>
          <w:rStyle w:val="s0"/>
        </w:rPr>
        <w:t xml:space="preserve"> </w:t>
      </w:r>
      <w:hyperlink r:id="rId133" w:history="1">
        <w:r>
          <w:rPr>
            <w:rStyle w:val="a3"/>
            <w:color w:val="0000FF"/>
            <w:u w:val="single"/>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w:t>
      </w:r>
      <w:r>
        <w:rPr>
          <w:rStyle w:val="s0"/>
        </w:rPr>
        <w:t>ның Үкіметіне, жеке, сондай-ақ заңды тұлғаларға;</w:t>
      </w:r>
    </w:p>
    <w:p w:rsidR="00000000" w:rsidRDefault="00C753D2">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C753D2">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w:t>
      </w:r>
      <w:r>
        <w:rPr>
          <w:rStyle w:val="s0"/>
        </w:rPr>
        <w:t>-ақ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w:t>
      </w:r>
      <w:r>
        <w:rPr>
          <w:rStyle w:val="s0"/>
        </w:rPr>
        <w:t xml:space="preserve">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C753D2">
      <w:pPr>
        <w:ind w:firstLine="400"/>
        <w:jc w:val="both"/>
      </w:pPr>
      <w:r>
        <w:rPr>
          <w:rStyle w:val="s0"/>
        </w:rPr>
        <w:t>13) демеушілік көмек - осы көмекті көрсететін тұлға туралы ақпаратты тарату мақсатында өтeуcі</w:t>
      </w:r>
      <w:r>
        <w:rPr>
          <w:rStyle w:val="s0"/>
        </w:rPr>
        <w:t>з негізде:</w:t>
      </w:r>
      <w:r>
        <w:rPr>
          <w:rStyle w:val="s0"/>
        </w:rPr>
        <w:t xml:space="preserve"> </w:t>
      </w:r>
    </w:p>
    <w:p w:rsidR="00000000" w:rsidRDefault="00C753D2">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w:t>
      </w:r>
      <w:r>
        <w:rPr>
          <w:rStyle w:val="s0"/>
        </w:rPr>
        <w:t xml:space="preserve"> түрінде;</w:t>
      </w:r>
    </w:p>
    <w:p w:rsidR="00000000" w:rsidRDefault="00C753D2">
      <w:pPr>
        <w:ind w:firstLine="400"/>
        <w:jc w:val="both"/>
      </w:pPr>
      <w:hyperlink r:id="rId134" w:anchor="sub_id=34030100" w:history="1">
        <w:r>
          <w:rPr>
            <w:rStyle w:val="a3"/>
            <w:color w:val="0000FF"/>
            <w:u w:val="single"/>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C753D2">
      <w:pPr>
        <w:jc w:val="both"/>
      </w:pPr>
      <w:bookmarkStart w:id="15" w:name="SUB120114"/>
      <w:bookmarkEnd w:id="15"/>
      <w:r>
        <w:rPr>
          <w:rStyle w:val="s3"/>
        </w:rPr>
        <w:t>2009.12.02. № 133-ІV ҚР</w:t>
      </w:r>
      <w:r>
        <w:rPr>
          <w:rStyle w:val="s3"/>
        </w:rPr>
        <w:t xml:space="preserve"> </w:t>
      </w:r>
      <w:hyperlink r:id="rId135" w:anchor="sub_id=300" w:history="1">
        <w:r>
          <w:rPr>
            <w:rStyle w:val="a3"/>
            <w:i/>
            <w:iCs/>
            <w:color w:val="0000FF"/>
            <w:u w:val="single"/>
          </w:rPr>
          <w:t>Заңымен</w:t>
        </w:r>
      </w:hyperlink>
      <w:r>
        <w:rPr>
          <w:rStyle w:val="s3"/>
        </w:rPr>
        <w:t xml:space="preserve"> </w:t>
      </w:r>
      <w:r>
        <w:rPr>
          <w:rStyle w:val="s3"/>
        </w:rPr>
        <w:t>(бұр.</w:t>
      </w:r>
      <w:hyperlink w:anchor="sub120114" w:history="1">
        <w:r>
          <w:rPr>
            <w:rStyle w:val="a3"/>
            <w:i/>
            <w:iCs/>
            <w:color w:val="0000FF"/>
            <w:u w:val="single"/>
          </w:rPr>
          <w:t>ред</w:t>
        </w:r>
      </w:hyperlink>
      <w:r>
        <w:rPr>
          <w:rStyle w:val="s3"/>
        </w:rPr>
        <w:t>.қара); 2009.16.11. № 200-ІV ҚР</w:t>
      </w:r>
      <w:r>
        <w:rPr>
          <w:rStyle w:val="s3"/>
        </w:rPr>
        <w:t xml:space="preserve"> </w:t>
      </w:r>
      <w:hyperlink r:id="rId136" w:anchor="sub_id=303" w:history="1">
        <w:r>
          <w:rPr>
            <w:rStyle w:val="a3"/>
            <w:i/>
            <w:iCs/>
            <w:color w:val="0000FF"/>
            <w:u w:val="single"/>
          </w:rPr>
          <w:t>Заңымен</w:t>
        </w:r>
      </w:hyperlink>
      <w:r>
        <w:rPr>
          <w:rStyle w:val="s3"/>
        </w:rPr>
        <w:t xml:space="preserve"> </w:t>
      </w:r>
      <w:r>
        <w:rPr>
          <w:rStyle w:val="s3"/>
        </w:rPr>
        <w:t xml:space="preserve">(2009 ж. 1 қаңтардан бастап қолданысқа енгiзiлді) </w:t>
      </w:r>
      <w:r>
        <w:rPr>
          <w:rStyle w:val="s3"/>
        </w:rPr>
        <w:t>(бұр.</w:t>
      </w:r>
      <w:hyperlink r:id="rId137" w:anchor="sub_id=120114" w:history="1">
        <w:r>
          <w:rPr>
            <w:rStyle w:val="a3"/>
            <w:i/>
            <w:iCs/>
            <w:color w:val="0000FF"/>
            <w:u w:val="single"/>
          </w:rPr>
          <w:t>ред</w:t>
        </w:r>
      </w:hyperlink>
      <w:r>
        <w:rPr>
          <w:rStyle w:val="s3"/>
        </w:rPr>
        <w:t>.қара); 2011.21.07. № 467-ІV ҚР</w:t>
      </w:r>
      <w:r>
        <w:rPr>
          <w:rStyle w:val="s3"/>
        </w:rPr>
        <w:t xml:space="preserve"> </w:t>
      </w:r>
      <w:hyperlink r:id="rId138" w:anchor="sub_id=302" w:history="1">
        <w:r>
          <w:rPr>
            <w:rStyle w:val="a3"/>
            <w:i/>
            <w:iCs/>
            <w:color w:val="0000FF"/>
            <w:u w:val="single"/>
          </w:rPr>
          <w:t>Заңымен</w:t>
        </w:r>
      </w:hyperlink>
      <w:r>
        <w:rPr>
          <w:rStyle w:val="s3"/>
        </w:rPr>
        <w:t xml:space="preserve"> </w:t>
      </w:r>
      <w:r>
        <w:rPr>
          <w:rStyle w:val="s3"/>
        </w:rPr>
        <w:t>(2012 ж. 1 қаңтардан бастап қолданысқа енгі</w:t>
      </w:r>
      <w:r>
        <w:rPr>
          <w:rStyle w:val="s3"/>
        </w:rPr>
        <w:t>зілді) (</w:t>
      </w:r>
      <w:hyperlink r:id="rId139" w:anchor="sub_id=120114" w:history="1">
        <w:r>
          <w:rPr>
            <w:rStyle w:val="a3"/>
            <w:i/>
            <w:iCs/>
            <w:color w:val="0000FF"/>
            <w:u w:val="single"/>
          </w:rPr>
          <w:t>бұр.ред.қара</w:t>
        </w:r>
      </w:hyperlink>
      <w:r>
        <w:rPr>
          <w:rStyle w:val="s3"/>
        </w:rPr>
        <w:t>) 14) тармақша өзгертілді; 2013.05.12. № 152-V ҚР</w:t>
      </w:r>
      <w:r>
        <w:rPr>
          <w:rStyle w:val="s3"/>
        </w:rPr>
        <w:t xml:space="preserve"> </w:t>
      </w:r>
      <w:hyperlink r:id="rId140" w:anchor="sub_id=12" w:history="1">
        <w:r>
          <w:rPr>
            <w:rStyle w:val="a3"/>
            <w:i/>
            <w:iCs/>
            <w:color w:val="0000FF"/>
            <w:u w:val="single"/>
          </w:rPr>
          <w:t>Заңымен</w:t>
        </w:r>
      </w:hyperlink>
      <w:r>
        <w:rPr>
          <w:rStyle w:val="s3"/>
        </w:rPr>
        <w:t xml:space="preserve"> </w:t>
      </w:r>
      <w:r>
        <w:rPr>
          <w:rStyle w:val="s3"/>
        </w:rPr>
        <w:t>14) тармақша ж</w:t>
      </w:r>
      <w:r>
        <w:rPr>
          <w:rStyle w:val="s3"/>
        </w:rPr>
        <w:t>аңа редакцияда (2013 ж. 1 қаңтардан бастап қолданысқа енгізілді) (</w:t>
      </w:r>
      <w:hyperlink r:id="rId141" w:anchor="sub_id=12011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14) дивидендтер - бұл:</w:t>
      </w:r>
    </w:p>
    <w:p w:rsidR="00000000" w:rsidRDefault="00C753D2">
      <w:pPr>
        <w:ind w:firstLine="400"/>
        <w:jc w:val="both"/>
      </w:pPr>
      <w:r>
        <w:rPr>
          <w:rStyle w:val="s0"/>
        </w:rPr>
        <w:t>акциялар, оның ішінде депозитарлық қолхаттардың базалық активтері бо</w:t>
      </w:r>
      <w:r>
        <w:rPr>
          <w:rStyle w:val="s0"/>
        </w:rPr>
        <w:t>лып табылатын акциялар бойынша төленуге жататын табыс;</w:t>
      </w:r>
      <w:r>
        <w:rPr>
          <w:rStyle w:val="s0"/>
        </w:rPr>
        <w:t xml:space="preserve"> </w:t>
      </w:r>
    </w:p>
    <w:p w:rsidR="00000000" w:rsidRDefault="00C753D2">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C753D2">
      <w:pPr>
        <w:ind w:firstLine="400"/>
        <w:jc w:val="both"/>
      </w:pPr>
      <w:r>
        <w:rPr>
          <w:rStyle w:val="s0"/>
        </w:rPr>
        <w:t>заңды тұлға өз құрылтайшылары, қатысушылары</w:t>
      </w:r>
      <w:r>
        <w:rPr>
          <w:rStyle w:val="s0"/>
        </w:rPr>
        <w:t xml:space="preserve"> арасында бөлетін таза табыстың бір бөлігі түріндегі табыс;</w:t>
      </w:r>
      <w:r>
        <w:rPr>
          <w:rStyle w:val="s0"/>
        </w:rPr>
        <w:t xml:space="preserve"> </w:t>
      </w:r>
    </w:p>
    <w:p w:rsidR="00000000" w:rsidRDefault="00C753D2">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қатысушылардың үлестерiн толық немесе iшiнара өтеу арқ</w:t>
      </w:r>
      <w:r>
        <w:rPr>
          <w:rStyle w:val="s0"/>
        </w:rPr>
        <w:t>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C753D2">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C753D2">
      <w:pPr>
        <w:ind w:firstLine="400"/>
        <w:jc w:val="both"/>
      </w:pPr>
      <w:r>
        <w:rPr>
          <w:rStyle w:val="s0"/>
        </w:rPr>
        <w:t>акционер, қатысушы, құ</w:t>
      </w:r>
      <w:r>
        <w:rPr>
          <w:rStyle w:val="s0"/>
        </w:rPr>
        <w:t>рылтайшы немесе олардың өзара байланысты тарапы заңды тұлғадан:</w:t>
      </w:r>
    </w:p>
    <w:p w:rsidR="00000000" w:rsidRDefault="00C753D2">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w:t>
      </w:r>
      <w:r>
        <w:rPr>
          <w:rStyle w:val="s0"/>
        </w:rPr>
        <w:t>йланысты тарапына өткізілген баға арасындағы оң айырма;</w:t>
      </w:r>
    </w:p>
    <w:p w:rsidR="00000000" w:rsidRDefault="00C753D2">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w:t>
      </w:r>
      <w:r>
        <w:rPr>
          <w:rStyle w:val="s0"/>
        </w:rPr>
        <w:t>сты тарапынан сатып алынған баға арасындағы теріс айырма;</w:t>
      </w:r>
    </w:p>
    <w:p w:rsidR="00000000" w:rsidRDefault="00C753D2">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w:t>
      </w:r>
      <w:r>
        <w:rPr>
          <w:rStyle w:val="s0"/>
        </w:rPr>
        <w:t>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C753D2">
      <w:pPr>
        <w:ind w:firstLine="400"/>
        <w:jc w:val="both"/>
      </w:pPr>
      <w:r>
        <w:rPr>
          <w:rStyle w:val="s0"/>
        </w:rPr>
        <w:t>осы Кодекстің</w:t>
      </w:r>
      <w:r>
        <w:rPr>
          <w:rStyle w:val="s0"/>
        </w:rPr>
        <w:t xml:space="preserve"> </w:t>
      </w:r>
      <w:hyperlink w:anchor="sub1630000" w:history="1">
        <w:r>
          <w:rPr>
            <w:rStyle w:val="a3"/>
            <w:color w:val="0000FF"/>
            <w:u w:val="single"/>
          </w:rPr>
          <w:t>163 - 165-баптарында</w:t>
        </w:r>
      </w:hyperlink>
      <w:r>
        <w:rPr>
          <w:rStyle w:val="s0"/>
        </w:rPr>
        <w:t xml:space="preserve"> </w:t>
      </w:r>
      <w:r>
        <w:rPr>
          <w:rStyle w:val="s0"/>
        </w:rPr>
        <w:t>көрсетілген табыстарды және тауарларды, жұмыстард</w:t>
      </w:r>
      <w:r>
        <w:rPr>
          <w:rStyle w:val="s0"/>
        </w:rPr>
        <w:t>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C753D2">
      <w:pPr>
        <w:ind w:firstLine="400"/>
        <w:jc w:val="both"/>
      </w:pPr>
      <w:r>
        <w:rPr>
          <w:rStyle w:val="s0"/>
        </w:rPr>
        <w:t>Осы тармақшада к</w:t>
      </w:r>
      <w:r>
        <w:rPr>
          <w:rStyle w:val="s0"/>
        </w:rPr>
        <w:t>өрсетілген</w:t>
      </w:r>
      <w:r>
        <w:rPr>
          <w:rStyle w:val="s0"/>
        </w:rPr>
        <w:t xml:space="preserve"> мүлікті бөлуден түсетін табыс мынадай тәртіппен айқындалады:</w:t>
      </w:r>
    </w:p>
    <w:p w:rsidR="00000000" w:rsidRDefault="00C753D2">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C753D2">
      <w:pPr>
        <w:ind w:firstLine="400"/>
        <w:jc w:val="both"/>
      </w:pPr>
      <w:r>
        <w:rPr>
          <w:rStyle w:val="s0"/>
        </w:rPr>
        <w:t>мұнда:</w:t>
      </w:r>
    </w:p>
    <w:p w:rsidR="00000000" w:rsidRDefault="00C753D2">
      <w:pPr>
        <w:ind w:firstLine="400"/>
        <w:jc w:val="both"/>
      </w:pPr>
      <w:r>
        <w:rPr>
          <w:rStyle w:val="s0"/>
        </w:rPr>
        <w:t>Т - мүлікті бөлуден түсетін табыс;</w:t>
      </w:r>
    </w:p>
    <w:p w:rsidR="00000000" w:rsidRDefault="00C753D2">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C753D2">
      <w:pPr>
        <w:ind w:firstLine="400"/>
        <w:jc w:val="both"/>
      </w:pPr>
      <w:r>
        <w:rPr>
          <w:rStyle w:val="s0"/>
        </w:rPr>
        <w:t>Қ</w:t>
      </w:r>
      <w:r>
        <w:rPr>
          <w:rStyle w:val="s0"/>
          <w:vertAlign w:val="subscript"/>
        </w:rPr>
        <w:t xml:space="preserve">к </w:t>
      </w:r>
      <w:r>
        <w:rPr>
          <w:rStyle w:val="s0"/>
        </w:rPr>
        <w:t>- мүліктің заңд</w:t>
      </w:r>
      <w:r>
        <w:rPr>
          <w:rStyle w:val="s0"/>
        </w:rPr>
        <w:t>ы тұлғаның құрылтай құжаттарында көрсетілген, бірақ нақты енгізілген салым мөлшерінен аспайтын құны.</w:t>
      </w:r>
    </w:p>
    <w:p w:rsidR="00000000" w:rsidRDefault="00C753D2">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w:t>
      </w:r>
      <w:r>
        <w:t>спубликасының трансферттік баға белгілеу туралы</w:t>
      </w:r>
      <w:r>
        <w:t xml:space="preserve"> </w:t>
      </w:r>
      <w:hyperlink r:id="rId142" w:history="1">
        <w:r>
          <w:rPr>
            <w:rStyle w:val="a3"/>
            <w:color w:val="0000FF"/>
            <w:u w:val="single"/>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w:t>
      </w:r>
      <w:r>
        <w:rPr>
          <w:rStyle w:val="s0"/>
        </w:rPr>
        <w:t>ғына</w:t>
      </w:r>
      <w:r>
        <w:rPr>
          <w:rStyle w:val="s0"/>
        </w:rPr>
        <w:t xml:space="preserve"> сәйкес айқындалады;</w:t>
      </w:r>
    </w:p>
    <w:p w:rsidR="00000000" w:rsidRDefault="00C753D2">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C753D2">
      <w:pPr>
        <w:ind w:firstLine="400"/>
        <w:jc w:val="both"/>
      </w:pPr>
      <w:r>
        <w:rPr>
          <w:rStyle w:val="s0"/>
        </w:rPr>
        <w:t>16) жалған кәсіпорын -</w:t>
      </w:r>
      <w:r>
        <w:rPr>
          <w:rStyle w:val="s0"/>
        </w:rPr>
        <w:t xml:space="preserve"> </w:t>
      </w:r>
      <w:hyperlink r:id="rId143" w:anchor="sub_id=1920000"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w:t>
      </w:r>
      <w:r>
        <w:rPr>
          <w:rStyle w:val="s0"/>
        </w:rPr>
        <w:t>әсіпкерлік</w:t>
      </w:r>
      <w:r>
        <w:rPr>
          <w:rStyle w:val="s0"/>
        </w:rPr>
        <w:t xml:space="preserve"> субъектісі;</w:t>
      </w:r>
    </w:p>
    <w:p w:rsidR="00000000" w:rsidRDefault="00C753D2">
      <w:pPr>
        <w:jc w:val="both"/>
      </w:pPr>
      <w:r>
        <w:rPr>
          <w:rStyle w:val="s3"/>
        </w:rPr>
        <w:t>2015.18.11. № 412-V ҚР</w:t>
      </w:r>
      <w:r>
        <w:rPr>
          <w:rStyle w:val="s3"/>
        </w:rPr>
        <w:t xml:space="preserve"> </w:t>
      </w:r>
      <w:hyperlink r:id="rId144" w:anchor="sub_id=12" w:history="1">
        <w:r>
          <w:rPr>
            <w:rStyle w:val="a3"/>
            <w:i/>
            <w:iCs/>
            <w:color w:val="0000FF"/>
            <w:u w:val="single"/>
          </w:rPr>
          <w:t>Заңымен</w:t>
        </w:r>
      </w:hyperlink>
      <w:r>
        <w:rPr>
          <w:rStyle w:val="s3"/>
        </w:rPr>
        <w:t xml:space="preserve"> </w:t>
      </w:r>
      <w:r>
        <w:rPr>
          <w:rStyle w:val="s3"/>
        </w:rPr>
        <w:t>17) тармақша жаңа редакцияда (2016 ж. 1 қаңтардан бастап қолданысқа енгізілді) (</w:t>
      </w:r>
      <w:hyperlink r:id="rId145" w:anchor="sub_id=120117" w:history="1">
        <w:r>
          <w:rPr>
            <w:rStyle w:val="a3"/>
            <w:i/>
            <w:iCs/>
            <w:color w:val="0000FF"/>
            <w:u w:val="single"/>
          </w:rPr>
          <w:t>бұр.ред.қара</w:t>
        </w:r>
      </w:hyperlink>
      <w:r>
        <w:rPr>
          <w:rStyle w:val="s3"/>
        </w:rPr>
        <w:t>)</w:t>
      </w:r>
    </w:p>
    <w:p w:rsidR="00000000" w:rsidRDefault="00C753D2">
      <w:pPr>
        <w:ind w:firstLine="400"/>
        <w:jc w:val="both"/>
      </w:pPr>
      <w:r>
        <w:rPr>
          <w:rStyle w:val="s0"/>
        </w:rPr>
        <w:t>17) жеке тұлғаның жеке мүлкі - жеке тұлғаның меншік құқығындағы немесе ортақ меншіктегі үлесі болып табылатын, мынадай шарттар бір мезгілде орындалған кезде:</w:t>
      </w:r>
      <w:r>
        <w:rPr>
          <w:rStyle w:val="s0"/>
        </w:rPr>
        <w:t xml:space="preserve"> </w:t>
      </w:r>
    </w:p>
    <w:p w:rsidR="00000000" w:rsidRDefault="00C753D2">
      <w:pPr>
        <w:ind w:firstLine="400"/>
        <w:jc w:val="both"/>
      </w:pPr>
      <w:r>
        <w:rPr>
          <w:rStyle w:val="s0"/>
        </w:rPr>
        <w:t>жеке тұлға кәсіпкерлік қызмет мақсаттарын</w:t>
      </w:r>
      <w:r>
        <w:rPr>
          <w:rStyle w:val="s0"/>
        </w:rPr>
        <w:t>да пайдаланбайтын;</w:t>
      </w:r>
    </w:p>
    <w:p w:rsidR="00000000" w:rsidRDefault="00C753D2">
      <w:pPr>
        <w:ind w:firstLine="400"/>
        <w:jc w:val="both"/>
      </w:pPr>
      <w:r>
        <w:rPr>
          <w:rStyle w:val="s0"/>
        </w:rPr>
        <w:t>мүліктік және басқа да кірістерден жеке табыс салығын салу объектісі болып табылмайтын материалдық нысандағы заттары;</w:t>
      </w:r>
    </w:p>
    <w:p w:rsidR="00000000" w:rsidRDefault="00C753D2">
      <w:pPr>
        <w:jc w:val="both"/>
      </w:pPr>
      <w:r>
        <w:rPr>
          <w:rStyle w:val="s3"/>
        </w:rPr>
        <w:t>2012.26.12. № 61-V ҚР</w:t>
      </w:r>
      <w:r>
        <w:rPr>
          <w:rStyle w:val="s3"/>
        </w:rPr>
        <w:t xml:space="preserve"> </w:t>
      </w:r>
      <w:hyperlink r:id="rId146" w:anchor="sub_id=400" w:history="1">
        <w:r>
          <w:rPr>
            <w:rStyle w:val="a3"/>
            <w:i/>
            <w:iCs/>
            <w:color w:val="0000FF"/>
            <w:u w:val="single"/>
          </w:rPr>
          <w:t>Заңымен</w:t>
        </w:r>
      </w:hyperlink>
      <w:r>
        <w:rPr>
          <w:rStyle w:val="s3"/>
        </w:rPr>
        <w:t xml:space="preserve"> </w:t>
      </w:r>
      <w:r>
        <w:rPr>
          <w:rStyle w:val="s3"/>
        </w:rPr>
        <w:t>17-1) та</w:t>
      </w:r>
      <w:r>
        <w:rPr>
          <w:rStyle w:val="s3"/>
        </w:rPr>
        <w:t>рмақшамен толықтырылды (2010 ж. 6 шілдеден бастап қолданысқа енгізілді)</w:t>
      </w:r>
      <w:r>
        <w:rPr>
          <w:rStyle w:val="s3"/>
        </w:rPr>
        <w:t xml:space="preserve"> </w:t>
      </w:r>
    </w:p>
    <w:p w:rsidR="00000000" w:rsidRDefault="00C753D2">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туралы</w:t>
      </w:r>
      <w:r>
        <w:rPr>
          <w:rStyle w:val="s0"/>
        </w:rPr>
        <w:t xml:space="preserve"> </w:t>
      </w:r>
      <w:hyperlink r:id="rId147" w:history="1">
        <w:r>
          <w:rPr>
            <w:rStyle w:val="a3"/>
            <w:color w:val="0000FF"/>
            <w:u w:val="single"/>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w:t>
      </w:r>
      <w:r>
        <w:rPr>
          <w:rStyle w:val="s0"/>
        </w:rPr>
        <w:t>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w:t>
      </w:r>
      <w:r>
        <w:rPr>
          <w:rStyle w:val="s0"/>
        </w:rPr>
        <w:t>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C753D2">
      <w:pPr>
        <w:ind w:firstLine="400"/>
        <w:jc w:val="both"/>
      </w:pPr>
      <w:r>
        <w:rPr>
          <w:rStyle w:val="s0"/>
        </w:rPr>
        <w:t>18) жер қойнауын пайдаланушылар -</w:t>
      </w:r>
      <w:r>
        <w:rPr>
          <w:rStyle w:val="s0"/>
        </w:rPr>
        <w:t xml:space="preserve"> </w:t>
      </w:r>
      <w:hyperlink r:id="rId148" w:history="1">
        <w:r>
          <w:rPr>
            <w:rStyle w:val="a3"/>
            <w:color w:val="0000FF"/>
            <w:u w:val="single"/>
          </w:rPr>
          <w:t>Қазақстан</w:t>
        </w:r>
        <w:r>
          <w:rPr>
            <w:rStyle w:val="a3"/>
            <w:color w:val="0000FF"/>
            <w:u w:val="single"/>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w:t>
      </w:r>
      <w:r>
        <w:rPr>
          <w:rStyle w:val="s0"/>
        </w:rPr>
        <w:t>есе заңды тұлғалар;</w:t>
      </w:r>
    </w:p>
    <w:p w:rsidR="00000000" w:rsidRDefault="00C753D2">
      <w:pPr>
        <w:ind w:firstLine="400"/>
        <w:jc w:val="both"/>
      </w:pPr>
      <w:r>
        <w:rPr>
          <w:rStyle w:val="s0"/>
        </w:rPr>
        <w:t>19) заңды тұлғаның құрылымдық бөлімшесі -</w:t>
      </w:r>
      <w:r>
        <w:rPr>
          <w:rStyle w:val="s0"/>
        </w:rPr>
        <w:t xml:space="preserve"> </w:t>
      </w:r>
      <w:hyperlink r:id="rId149" w:anchor="sub_id=430000" w:history="1">
        <w:r>
          <w:rPr>
            <w:rStyle w:val="a3"/>
            <w:color w:val="0000FF"/>
            <w:u w:val="single"/>
          </w:rPr>
          <w:t>филиал, өкілдік</w:t>
        </w:r>
      </w:hyperlink>
      <w:r>
        <w:rPr>
          <w:rStyle w:val="s0"/>
        </w:rPr>
        <w:t>;</w:t>
      </w:r>
    </w:p>
    <w:p w:rsidR="00000000" w:rsidRDefault="00C753D2">
      <w:pPr>
        <w:jc w:val="both"/>
      </w:pPr>
      <w:r>
        <w:rPr>
          <w:rStyle w:val="s3"/>
        </w:rPr>
        <w:t>2010.26.11. № 356-IV ҚР</w:t>
      </w:r>
      <w:r>
        <w:rPr>
          <w:rStyle w:val="s3"/>
        </w:rPr>
        <w:t xml:space="preserve"> </w:t>
      </w:r>
      <w:hyperlink r:id="rId150" w:anchor="sub_id=102" w:history="1">
        <w:r>
          <w:rPr>
            <w:rStyle w:val="a3"/>
            <w:i/>
            <w:iCs/>
            <w:color w:val="0000FF"/>
            <w:u w:val="single"/>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151" w:anchor="sub_id=12" w:history="1">
        <w:r>
          <w:rPr>
            <w:rStyle w:val="a3"/>
            <w:i/>
            <w:iCs/>
            <w:color w:val="0000FF"/>
            <w:u w:val="single"/>
          </w:rPr>
          <w:t>Заңымен</w:t>
        </w:r>
      </w:hyperlink>
      <w:r>
        <w:rPr>
          <w:rStyle w:val="s3"/>
        </w:rPr>
        <w:t xml:space="preserve"> </w:t>
      </w:r>
      <w:r>
        <w:rPr>
          <w:rStyle w:val="s3"/>
        </w:rPr>
        <w:t>(2014 ж. 1 қаңтардан бастап қолданысқа енгі</w:t>
      </w:r>
      <w:r>
        <w:rPr>
          <w:rStyle w:val="s3"/>
        </w:rPr>
        <w:t>зілді) (</w:t>
      </w:r>
      <w:hyperlink r:id="rId152" w:anchor="sub_id=120119" w:history="1">
        <w:r>
          <w:rPr>
            <w:rStyle w:val="a3"/>
            <w:i/>
            <w:iCs/>
            <w:color w:val="0000FF"/>
            <w:u w:val="single"/>
          </w:rPr>
          <w:t>бұр.ред.қара</w:t>
        </w:r>
      </w:hyperlink>
      <w:r>
        <w:rPr>
          <w:rStyle w:val="s3"/>
        </w:rPr>
        <w:t>); 2016.14.01. № 445-V ҚР</w:t>
      </w:r>
      <w:r>
        <w:rPr>
          <w:rStyle w:val="s3"/>
        </w:rPr>
        <w:t xml:space="preserve"> </w:t>
      </w:r>
      <w:hyperlink r:id="rId1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54" w:anchor="sub_id=120119" w:history="1">
        <w:r>
          <w:rPr>
            <w:rStyle w:val="a3"/>
            <w:i/>
            <w:iCs/>
            <w:color w:val="0000FF"/>
            <w:u w:val="single"/>
          </w:rPr>
          <w:t>бұр.ред.қара</w:t>
        </w:r>
      </w:hyperlink>
      <w:r>
        <w:rPr>
          <w:rStyle w:val="s3"/>
        </w:rPr>
        <w:t>) 19-1) тармақша жаңа редакцияда</w:t>
      </w:r>
    </w:p>
    <w:p w:rsidR="00000000" w:rsidRDefault="00C753D2">
      <w:pPr>
        <w:ind w:firstLine="400"/>
        <w:jc w:val="both"/>
      </w:pPr>
      <w:r>
        <w:rPr>
          <w:rStyle w:val="s0"/>
        </w:rPr>
        <w:t>19-1) инвестициялық алтын - мынадай шарттарға сәйкес келетін алтын:</w:t>
      </w:r>
    </w:p>
    <w:p w:rsidR="00000000" w:rsidRDefault="00C753D2">
      <w:pPr>
        <w:ind w:firstLine="400"/>
        <w:jc w:val="both"/>
      </w:pPr>
      <w:r>
        <w:rPr>
          <w:rStyle w:val="s0"/>
        </w:rPr>
        <w:t>алтын монеталар үшін:</w:t>
      </w:r>
    </w:p>
    <w:p w:rsidR="00000000" w:rsidRDefault="00C753D2">
      <w:pPr>
        <w:ind w:firstLine="400"/>
        <w:jc w:val="both"/>
      </w:pPr>
      <w:r>
        <w:rPr>
          <w:rStyle w:val="s0"/>
        </w:rPr>
        <w:t>мұндай алтын монеталардың нумизматикалы</w:t>
      </w:r>
      <w:r>
        <w:rPr>
          <w:rStyle w:val="s0"/>
        </w:rPr>
        <w:t>қ</w:t>
      </w:r>
      <w:r>
        <w:rPr>
          <w:rStyle w:val="s0"/>
        </w:rPr>
        <w:t xml:space="preserve"> құндылығы болмайды;</w:t>
      </w:r>
    </w:p>
    <w:p w:rsidR="00000000" w:rsidRDefault="00C753D2">
      <w:pPr>
        <w:ind w:firstLine="400"/>
        <w:jc w:val="both"/>
      </w:pPr>
      <w:r>
        <w:rPr>
          <w:rStyle w:val="s0"/>
        </w:rPr>
        <w:t>алтын монеталардың тазалығы жалпы массасының 1000 үлесінің 900 мыңдық үлесіне тең немесе одан асады (бұл 900-сынамаға, 900 промиллеге, 90,0 пайызға немесе 21,6 каратқа сәйкес келеді).</w:t>
      </w:r>
    </w:p>
    <w:p w:rsidR="00000000" w:rsidRDefault="00C753D2">
      <w:pPr>
        <w:ind w:firstLine="400"/>
        <w:jc w:val="both"/>
      </w:pPr>
      <w:r>
        <w:rPr>
          <w:rStyle w:val="s0"/>
        </w:rPr>
        <w:t>Бұл ретте алтын монета мынадай шарттардың біріне с</w:t>
      </w:r>
      <w:r>
        <w:rPr>
          <w:rStyle w:val="s0"/>
        </w:rPr>
        <w:t>әйкес</w:t>
      </w:r>
      <w:r>
        <w:rPr>
          <w:rStyle w:val="s0"/>
        </w:rPr>
        <w:t xml:space="preserve"> болған кезде:</w:t>
      </w:r>
    </w:p>
    <w:p w:rsidR="00000000" w:rsidRDefault="00C753D2">
      <w:pPr>
        <w:ind w:firstLine="400"/>
        <w:jc w:val="both"/>
      </w:pPr>
      <w:r>
        <w:rPr>
          <w:rStyle w:val="s0"/>
        </w:rPr>
        <w:t>1800 жылға дейін соғылған;</w:t>
      </w:r>
    </w:p>
    <w:p w:rsidR="00000000" w:rsidRDefault="00C753D2">
      <w:pPr>
        <w:ind w:firstLine="400"/>
        <w:jc w:val="both"/>
      </w:pPr>
      <w:r>
        <w:rPr>
          <w:rStyle w:val="s0"/>
        </w:rPr>
        <w:t>«пруф» (proof) сапасымен бетінің айнадай болып шығуын қамтамасыз ететін технология бойынша соғылған;</w:t>
      </w:r>
    </w:p>
    <w:p w:rsidR="00000000" w:rsidRDefault="00C753D2">
      <w:pPr>
        <w:ind w:firstLine="400"/>
        <w:jc w:val="both"/>
      </w:pPr>
      <w:r>
        <w:rPr>
          <w:rStyle w:val="s0"/>
        </w:rPr>
        <w:t>шығарылымының таралымы 1000 данадан аспаған;</w:t>
      </w:r>
    </w:p>
    <w:p w:rsidR="00000000" w:rsidRDefault="00C753D2">
      <w:pPr>
        <w:ind w:firstLine="400"/>
        <w:jc w:val="both"/>
      </w:pPr>
      <w:r>
        <w:rPr>
          <w:rStyle w:val="s0"/>
        </w:rPr>
        <w:t>оның нарықтық бағасы монета құрамындағы алтын құнының 80 пайызы</w:t>
      </w:r>
      <w:r>
        <w:rPr>
          <w:rStyle w:val="s0"/>
        </w:rPr>
        <w:t>нан асқан жағдайда, оның нумизматикалық құндылығы бар деп танылады.</w:t>
      </w:r>
    </w:p>
    <w:p w:rsidR="00000000" w:rsidRDefault="00C753D2">
      <w:pPr>
        <w:ind w:firstLine="400"/>
        <w:jc w:val="both"/>
      </w:pPr>
      <w:r>
        <w:rPr>
          <w:rStyle w:val="s0"/>
        </w:rPr>
        <w:t>Монетаның құрамындағы алтынның құны алтын монетаны өткізу күні Лондон бағалы металдар нарығының қауымдастығы белгілеген (белгіленген) алтынның таңертеңгі фиксингін (баға белгіленімін) көрс</w:t>
      </w:r>
      <w:r>
        <w:rPr>
          <w:rStyle w:val="s0"/>
        </w:rPr>
        <w:t>етілген күні белгіленген валюта айырбасының нарықтық бағамына көбейту арқылы айқындалады.</w:t>
      </w:r>
    </w:p>
    <w:p w:rsidR="00000000" w:rsidRDefault="00C753D2">
      <w:pPr>
        <w:ind w:firstLine="400"/>
        <w:jc w:val="both"/>
      </w:pPr>
      <w:r>
        <w:rPr>
          <w:rStyle w:val="s0"/>
        </w:rPr>
        <w:t>Қалған</w:t>
      </w:r>
      <w:r>
        <w:rPr>
          <w:rStyle w:val="s0"/>
        </w:rPr>
        <w:t xml:space="preserve"> алтын үшін:</w:t>
      </w:r>
    </w:p>
    <w:p w:rsidR="00000000" w:rsidRDefault="00C753D2">
      <w:pPr>
        <w:ind w:firstLine="400"/>
        <w:jc w:val="both"/>
      </w:pPr>
      <w:r>
        <w:rPr>
          <w:rStyle w:val="s0"/>
        </w:rPr>
        <w:t>мұндай алтын аффинирленген болып табылады (мұндай алтынның тазалығы лигатуралық массаның 1000 үлесінің 995 мыңдық үлесіне тең немесе одан асады (бұ</w:t>
      </w:r>
      <w:r>
        <w:rPr>
          <w:rStyle w:val="s0"/>
        </w:rPr>
        <w:t>л 995-сынамаға, 995 промиллеге, 99,5 пайызға немесе 23,88 каратқа сәйкес келеді);</w:t>
      </w:r>
    </w:p>
    <w:p w:rsidR="00000000" w:rsidRDefault="00C753D2">
      <w:pPr>
        <w:ind w:firstLine="400"/>
        <w:jc w:val="both"/>
      </w:pPr>
      <w:r>
        <w:rPr>
          <w:rStyle w:val="s0"/>
        </w:rPr>
        <w:t>мұндай алтын ұлттық немесе халықаралық стандартқа сәйкес келеді, өлшеуіш немесе стандартты құйма және (немесе) тілім түрінде дайындалып, мынадай таңбалау салынады:</w:t>
      </w:r>
    </w:p>
    <w:p w:rsidR="00000000" w:rsidRDefault="00C753D2">
      <w:pPr>
        <w:ind w:firstLine="400"/>
        <w:jc w:val="both"/>
      </w:pPr>
      <w:r>
        <w:rPr>
          <w:rStyle w:val="s0"/>
        </w:rPr>
        <w:t>стандартты</w:t>
      </w:r>
      <w:r>
        <w:rPr>
          <w:rStyle w:val="s0"/>
        </w:rPr>
        <w:t xml:space="preserve"> құйма және (немесе) тілім үшін:</w:t>
      </w:r>
    </w:p>
    <w:p w:rsidR="00000000" w:rsidRDefault="00C753D2">
      <w:pPr>
        <w:ind w:firstLine="400"/>
        <w:jc w:val="both"/>
      </w:pPr>
      <w:r>
        <w:rPr>
          <w:rStyle w:val="s0"/>
        </w:rPr>
        <w:t>сериялық нөмірі (дайындалған жылы қамтылуы мүмкін);</w:t>
      </w:r>
    </w:p>
    <w:p w:rsidR="00000000" w:rsidRDefault="00C753D2">
      <w:pPr>
        <w:ind w:firstLine="400"/>
        <w:jc w:val="both"/>
      </w:pPr>
      <w:r>
        <w:rPr>
          <w:rStyle w:val="s0"/>
        </w:rPr>
        <w:t>дайындаушының тауар белгісі;</w:t>
      </w:r>
    </w:p>
    <w:p w:rsidR="00000000" w:rsidRDefault="00C753D2">
      <w:pPr>
        <w:ind w:firstLine="400"/>
        <w:jc w:val="both"/>
      </w:pPr>
      <w:r>
        <w:rPr>
          <w:rStyle w:val="s0"/>
        </w:rPr>
        <w:t>алтынның тазалығы (массалық үлесі);</w:t>
      </w:r>
    </w:p>
    <w:p w:rsidR="00000000" w:rsidRDefault="00C753D2">
      <w:pPr>
        <w:ind w:firstLine="400"/>
        <w:jc w:val="both"/>
      </w:pPr>
      <w:r>
        <w:rPr>
          <w:rStyle w:val="s0"/>
        </w:rPr>
        <w:t>егер сериялық нөмірге енгізілмеген болса, дайындалған жылы;</w:t>
      </w:r>
    </w:p>
    <w:p w:rsidR="00000000" w:rsidRDefault="00C753D2">
      <w:pPr>
        <w:ind w:firstLine="400"/>
        <w:jc w:val="both"/>
      </w:pPr>
      <w:r>
        <w:rPr>
          <w:rStyle w:val="s0"/>
        </w:rPr>
        <w:t>өлшеуіш</w:t>
      </w:r>
      <w:r>
        <w:rPr>
          <w:rStyle w:val="s0"/>
        </w:rPr>
        <w:t xml:space="preserve"> құйма үшін:</w:t>
      </w:r>
    </w:p>
    <w:p w:rsidR="00000000" w:rsidRDefault="00C753D2">
      <w:pPr>
        <w:ind w:firstLine="400"/>
        <w:jc w:val="both"/>
      </w:pPr>
      <w:r>
        <w:rPr>
          <w:rStyle w:val="s0"/>
        </w:rPr>
        <w:t>металдың атауы;</w:t>
      </w:r>
    </w:p>
    <w:p w:rsidR="00000000" w:rsidRDefault="00C753D2">
      <w:pPr>
        <w:ind w:firstLine="400"/>
        <w:jc w:val="both"/>
      </w:pPr>
      <w:r>
        <w:rPr>
          <w:rStyle w:val="s0"/>
        </w:rPr>
        <w:t>дайындаушы</w:t>
      </w:r>
      <w:r>
        <w:rPr>
          <w:rStyle w:val="s0"/>
        </w:rPr>
        <w:t>ның тауар белгісі;</w:t>
      </w:r>
    </w:p>
    <w:p w:rsidR="00000000" w:rsidRDefault="00C753D2">
      <w:pPr>
        <w:ind w:firstLine="400"/>
        <w:jc w:val="both"/>
      </w:pPr>
      <w:r>
        <w:rPr>
          <w:rStyle w:val="s0"/>
        </w:rPr>
        <w:t>алтынның тазалығы (массалық үлесі);</w:t>
      </w:r>
    </w:p>
    <w:p w:rsidR="00000000" w:rsidRDefault="00C753D2">
      <w:pPr>
        <w:ind w:firstLine="400"/>
        <w:jc w:val="both"/>
      </w:pPr>
      <w:r>
        <w:rPr>
          <w:rStyle w:val="s0"/>
        </w:rPr>
        <w:t>құйманың</w:t>
      </w:r>
      <w:r>
        <w:rPr>
          <w:rStyle w:val="s0"/>
        </w:rPr>
        <w:t xml:space="preserve"> массасы;</w:t>
      </w:r>
    </w:p>
    <w:p w:rsidR="00000000" w:rsidRDefault="00C753D2">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w:t>
      </w:r>
      <w:r>
        <w:rPr>
          <w:rStyle w:val="s0"/>
        </w:rPr>
        <w:t>калық негіздемелерін дайындау, өндірісті ұйымдастыру және басқару, өнімдерді өткізу саласында ұсынымдар әзірлеу;</w:t>
      </w:r>
    </w:p>
    <w:p w:rsidR="00000000" w:rsidRDefault="00C753D2">
      <w:pPr>
        <w:jc w:val="both"/>
      </w:pPr>
      <w:r>
        <w:rPr>
          <w:rStyle w:val="s3"/>
        </w:rPr>
        <w:t>2009.12.02. № 133-ІV ҚР</w:t>
      </w:r>
      <w:r>
        <w:rPr>
          <w:rStyle w:val="s3"/>
        </w:rPr>
        <w:t xml:space="preserve"> </w:t>
      </w:r>
      <w:hyperlink r:id="rId155" w:anchor="sub_id=300" w:history="1">
        <w:r>
          <w:rPr>
            <w:rStyle w:val="a3"/>
            <w:i/>
            <w:iCs/>
            <w:color w:val="0000FF"/>
            <w:u w:val="single"/>
          </w:rPr>
          <w:t>Заңымен</w:t>
        </w:r>
      </w:hyperlink>
      <w:r>
        <w:rPr>
          <w:rStyle w:val="s3"/>
        </w:rPr>
        <w:t xml:space="preserve">   </w:t>
      </w:r>
      <w:r>
        <w:rPr>
          <w:rStyle w:val="s3"/>
        </w:rPr>
        <w:t>20-1) тармақшамен толықтырыл</w:t>
      </w:r>
      <w:r>
        <w:rPr>
          <w:rStyle w:val="s3"/>
        </w:rPr>
        <w:t>ды</w:t>
      </w:r>
    </w:p>
    <w:p w:rsidR="00000000" w:rsidRDefault="00C753D2">
      <w:pPr>
        <w:ind w:firstLine="400"/>
        <w:jc w:val="both"/>
      </w:pPr>
      <w:bookmarkStart w:id="16" w:name="SUB12000100"/>
      <w:bookmarkEnd w:id="16"/>
      <w:r>
        <w:rPr>
          <w:rStyle w:val="s0"/>
        </w:rPr>
        <w:t>20-1) ислам бағалы қағаздары - ислам жалдау сертификаттары мен ислам қатысу сертификаттары;</w:t>
      </w:r>
    </w:p>
    <w:p w:rsidR="00000000" w:rsidRDefault="00C753D2">
      <w:pPr>
        <w:jc w:val="both"/>
      </w:pPr>
      <w:r>
        <w:rPr>
          <w:rStyle w:val="s3"/>
        </w:rPr>
        <w:t>2014.28.11. № 257-V ҚР</w:t>
      </w:r>
      <w:r>
        <w:rPr>
          <w:rStyle w:val="s3"/>
        </w:rPr>
        <w:t xml:space="preserve"> </w:t>
      </w:r>
      <w:hyperlink r:id="rId156" w:anchor="sub_id=12" w:history="1">
        <w:r>
          <w:rPr>
            <w:rStyle w:val="a3"/>
            <w:i/>
            <w:iCs/>
            <w:color w:val="0000FF"/>
            <w:u w:val="single"/>
          </w:rPr>
          <w:t>Заңымен</w:t>
        </w:r>
      </w:hyperlink>
      <w:r>
        <w:rPr>
          <w:rStyle w:val="s3"/>
        </w:rPr>
        <w:t xml:space="preserve"> </w:t>
      </w:r>
      <w:r>
        <w:rPr>
          <w:rStyle w:val="s3"/>
        </w:rPr>
        <w:t>20-2) тармақшамен толықтырылды (2015 ж. 1 қаңтарда</w:t>
      </w:r>
      <w:r>
        <w:rPr>
          <w:rStyle w:val="s3"/>
        </w:rPr>
        <w:t>н бастап қолданысқа енгізілді)</w:t>
      </w:r>
      <w:r>
        <w:rPr>
          <w:rStyle w:val="s3"/>
        </w:rPr>
        <w:t xml:space="preserve"> </w:t>
      </w:r>
    </w:p>
    <w:p w:rsidR="00000000" w:rsidRDefault="00C753D2">
      <w:pPr>
        <w:ind w:firstLine="400"/>
        <w:jc w:val="both"/>
      </w:pPr>
      <w:r>
        <w:rPr>
          <w:rStyle w:val="s0"/>
        </w:rPr>
        <w:t>20-2) кәсіби медиатор - Қазақстан Республикасының медиация туралы</w:t>
      </w:r>
      <w:r>
        <w:rPr>
          <w:rStyle w:val="s0"/>
        </w:rPr>
        <w:t xml:space="preserve"> </w:t>
      </w:r>
      <w:hyperlink r:id="rId157" w:history="1">
        <w:r>
          <w:rPr>
            <w:rStyle w:val="a3"/>
            <w:color w:val="0000FF"/>
            <w:u w:val="single"/>
          </w:rPr>
          <w:t>заңнамасына</w:t>
        </w:r>
      </w:hyperlink>
      <w:r>
        <w:rPr>
          <w:rStyle w:val="s0"/>
        </w:rPr>
        <w:t xml:space="preserve"> </w:t>
      </w:r>
      <w:r>
        <w:rPr>
          <w:rStyle w:val="s0"/>
        </w:rPr>
        <w:t>сәйкес кәсіби негізде қызметін жүзеге асыратын медиатор;</w:t>
      </w:r>
    </w:p>
    <w:p w:rsidR="00000000" w:rsidRDefault="00C753D2">
      <w:pPr>
        <w:ind w:firstLine="400"/>
        <w:jc w:val="both"/>
      </w:pPr>
      <w:r>
        <w:rPr>
          <w:rStyle w:val="s0"/>
        </w:rPr>
        <w:t>21) келісімшарттық қызме</w:t>
      </w:r>
      <w:r>
        <w:rPr>
          <w:rStyle w:val="s0"/>
        </w:rPr>
        <w:t>т - жер қойнауын пайдаланушының жер қойнауын пайдалануға арналған келісімшарттың ережелеріне сәйкес жүзеге асырылатын қызметі;</w:t>
      </w:r>
    </w:p>
    <w:p w:rsidR="00000000" w:rsidRDefault="00C753D2">
      <w:pPr>
        <w:jc w:val="both"/>
      </w:pPr>
      <w:r>
        <w:rPr>
          <w:rStyle w:val="s3"/>
        </w:rPr>
        <w:t>2013.05.12. № 152-V ҚР</w:t>
      </w:r>
      <w:r>
        <w:rPr>
          <w:rStyle w:val="s3"/>
        </w:rPr>
        <w:t xml:space="preserve"> </w:t>
      </w:r>
      <w:hyperlink r:id="rId158" w:anchor="sub_id=12" w:history="1">
        <w:r>
          <w:rPr>
            <w:rStyle w:val="a3"/>
            <w:i/>
            <w:iCs/>
            <w:color w:val="0000FF"/>
            <w:u w:val="single"/>
          </w:rPr>
          <w:t>Заңымен</w:t>
        </w:r>
      </w:hyperlink>
      <w:r>
        <w:rPr>
          <w:rStyle w:val="s3"/>
        </w:rPr>
        <w:t xml:space="preserve"> </w:t>
      </w:r>
      <w:r>
        <w:rPr>
          <w:rStyle w:val="s3"/>
        </w:rPr>
        <w:t xml:space="preserve">21-1) тармақшамен </w:t>
      </w:r>
      <w:r>
        <w:rPr>
          <w:rStyle w:val="s3"/>
        </w:rPr>
        <w:t>толықтырылды (2009 ж. 1 қаңтардан бастап қолданысқа енгізілді)</w:t>
      </w:r>
      <w:r>
        <w:rPr>
          <w:rStyle w:val="s3"/>
        </w:rPr>
        <w:t xml:space="preserve"> </w:t>
      </w:r>
    </w:p>
    <w:p w:rsidR="00000000" w:rsidRDefault="00C753D2">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w:t>
      </w:r>
      <w:r>
        <w:rPr>
          <w:rStyle w:val="s0"/>
        </w:rPr>
        <w:t>рт (келісім). Мұндай шартқа (келісімге), оның ішінде, ақпаратты алу туралы шарт (келісім) жатады;</w:t>
      </w:r>
    </w:p>
    <w:p w:rsidR="00000000" w:rsidRDefault="00C753D2">
      <w:pPr>
        <w:ind w:firstLine="400"/>
        <w:jc w:val="both"/>
      </w:pPr>
      <w:r>
        <w:rPr>
          <w:rStyle w:val="s0"/>
        </w:rPr>
        <w:t xml:space="preserve">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w:t>
      </w:r>
      <w:r>
        <w:rPr>
          <w:rStyle w:val="s0"/>
        </w:rPr>
        <w:t>қызметі</w:t>
      </w:r>
      <w:r>
        <w:rPr>
          <w:rStyle w:val="s0"/>
        </w:rPr>
        <w:t>;</w:t>
      </w:r>
    </w:p>
    <w:p w:rsidR="00000000" w:rsidRDefault="00C753D2">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w:t>
      </w:r>
      <w:r>
        <w:rPr>
          <w:rStyle w:val="s0"/>
        </w:rPr>
        <w:t xml:space="preserve">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C753D2">
      <w:pPr>
        <w:jc w:val="both"/>
      </w:pPr>
      <w:r>
        <w:rPr>
          <w:rStyle w:val="s3"/>
        </w:rPr>
        <w:t>2014.28.11. № 257-V ҚР</w:t>
      </w:r>
      <w:r>
        <w:rPr>
          <w:rStyle w:val="s3"/>
        </w:rPr>
        <w:t xml:space="preserve"> </w:t>
      </w:r>
      <w:hyperlink r:id="rId159" w:anchor="sub_id=300" w:history="1">
        <w:r>
          <w:rPr>
            <w:rStyle w:val="a3"/>
            <w:i/>
            <w:iCs/>
            <w:color w:val="0000FF"/>
            <w:u w:val="single"/>
          </w:rPr>
          <w:t>Заңымен</w:t>
        </w:r>
      </w:hyperlink>
      <w:r>
        <w:rPr>
          <w:rStyle w:val="s3"/>
        </w:rPr>
        <w:t xml:space="preserve"> </w:t>
      </w:r>
      <w:r>
        <w:rPr>
          <w:rStyle w:val="s3"/>
        </w:rPr>
        <w:t>24) тармақша жаңа редакцияда (2015 ж. 1 қаңтардан бастап қолданысқа енгізілді) (</w:t>
      </w:r>
      <w:hyperlink r:id="rId160" w:anchor="sub_id=120124" w:history="1">
        <w:r>
          <w:rPr>
            <w:rStyle w:val="a3"/>
            <w:i/>
            <w:iCs/>
            <w:color w:val="0000FF"/>
            <w:u w:val="single"/>
          </w:rPr>
          <w:t>бұр.ред.қара</w:t>
        </w:r>
      </w:hyperlink>
      <w:r>
        <w:rPr>
          <w:rStyle w:val="s3"/>
        </w:rPr>
        <w:t>); 2015.16.11. № 403-V ҚР</w:t>
      </w:r>
      <w:r>
        <w:rPr>
          <w:rStyle w:val="s3"/>
        </w:rPr>
        <w:t xml:space="preserve"> </w:t>
      </w:r>
      <w:hyperlink r:id="rId161" w:anchor="sub_id=300" w:history="1">
        <w:r>
          <w:rPr>
            <w:rStyle w:val="a3"/>
            <w:i/>
            <w:iCs/>
            <w:color w:val="0000FF"/>
            <w:u w:val="single"/>
          </w:rPr>
          <w:t>Заңымен</w:t>
        </w:r>
      </w:hyperlink>
      <w:r>
        <w:rPr>
          <w:rStyle w:val="s3"/>
        </w:rPr>
        <w:t xml:space="preserve"> </w:t>
      </w:r>
      <w:r>
        <w:rPr>
          <w:rStyle w:val="s3"/>
        </w:rPr>
        <w:t>24) тармақша өзгертілді (</w:t>
      </w:r>
      <w:hyperlink r:id="rId162" w:anchor="sub_id=12012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24) қайырымдылық көмек - өтеусіз негізде:</w:t>
      </w:r>
      <w:r>
        <w:rPr>
          <w:rStyle w:val="s0"/>
        </w:rPr>
        <w:t xml:space="preserve"> </w:t>
      </w:r>
    </w:p>
    <w:p w:rsidR="00000000" w:rsidRDefault="00C753D2">
      <w:pPr>
        <w:ind w:firstLine="400"/>
        <w:jc w:val="both"/>
      </w:pPr>
      <w:r>
        <w:rPr>
          <w:rStyle w:val="s0"/>
        </w:rPr>
        <w:t>де</w:t>
      </w:r>
      <w:r>
        <w:rPr>
          <w:rStyle w:val="s0"/>
        </w:rPr>
        <w:t>меушілік көмек түрінде;</w:t>
      </w:r>
    </w:p>
    <w:p w:rsidR="00000000" w:rsidRDefault="00C753D2">
      <w:pPr>
        <w:ind w:firstLine="400"/>
        <w:jc w:val="both"/>
      </w:pPr>
      <w:r>
        <w:rPr>
          <w:rStyle w:val="s0"/>
        </w:rPr>
        <w:t>жеке тұлғаны әлеуметтік қолдау түрінде;</w:t>
      </w:r>
    </w:p>
    <w:p w:rsidR="00000000" w:rsidRDefault="00C753D2">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C753D2">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w:anchor="sub1350200" w:history="1">
        <w:r>
          <w:rPr>
            <w:rStyle w:val="a3"/>
            <w:color w:val="0000FF"/>
            <w:u w:val="single"/>
          </w:rPr>
          <w:t>135-бабының 2-т</w:t>
        </w:r>
        <w:r>
          <w:rPr>
            <w:rStyle w:val="a3"/>
            <w:color w:val="0000FF"/>
            <w:u w:val="single"/>
          </w:rPr>
          <w:t>армағында</w:t>
        </w:r>
      </w:hyperlink>
      <w:r>
        <w:t xml:space="preserve"> </w:t>
      </w:r>
      <w:r>
        <w:rPr>
          <w:rStyle w:val="s0"/>
        </w:rPr>
        <w:t>көрсетілген қызмет түрлерін жүзеге асыруы мақсатында;</w:t>
      </w:r>
    </w:p>
    <w:p w:rsidR="00000000" w:rsidRDefault="00C753D2">
      <w:pPr>
        <w:ind w:firstLine="400"/>
        <w:jc w:val="both"/>
      </w:pPr>
      <w:r>
        <w:rPr>
          <w:rStyle w:val="s0"/>
        </w:rPr>
        <w:t>осы Кодекстің</w:t>
      </w:r>
      <w:r>
        <w:rPr>
          <w:rStyle w:val="s0"/>
        </w:rPr>
        <w:t xml:space="preserve"> </w:t>
      </w:r>
      <w:hyperlink w:anchor="sub1350300" w:history="1">
        <w:r>
          <w:rPr>
            <w:rStyle w:val="a3"/>
            <w:color w:val="0000FF"/>
            <w:u w:val="single"/>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C753D2">
      <w:pPr>
        <w:jc w:val="both"/>
      </w:pPr>
      <w:r>
        <w:rPr>
          <w:rStyle w:val="s3"/>
        </w:rPr>
        <w:t>2014.29.12. № 269</w:t>
      </w:r>
      <w:r>
        <w:rPr>
          <w:rStyle w:val="s3"/>
        </w:rPr>
        <w:t>-V ҚР</w:t>
      </w:r>
      <w:r>
        <w:rPr>
          <w:rStyle w:val="s9"/>
        </w:rPr>
        <w:t xml:space="preserve"> </w:t>
      </w:r>
      <w:hyperlink r:id="rId163" w:anchor="sub_id=12" w:history="1">
        <w:r>
          <w:rPr>
            <w:rStyle w:val="a3"/>
            <w:i/>
            <w:iCs/>
            <w:color w:val="0000FF"/>
            <w:u w:val="single"/>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24-1) жеке тұлғаны әлеуметтік қолдау - салық агентінің Қазақстан Республиикасыны</w:t>
      </w:r>
      <w:r>
        <w:rPr>
          <w:rStyle w:val="s0"/>
        </w:rPr>
        <w:t>ң</w:t>
      </w:r>
      <w:r>
        <w:rPr>
          <w:rStyle w:val="s0"/>
        </w:rPr>
        <w:t xml:space="preserve"> заңнамасына сәйкес әлеуметтік қолдауға құқығы бар жеке тұлғаға республикалық бюджет туралы заңда белгiленген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C753D2">
      <w:pPr>
        <w:ind w:firstLine="400"/>
        <w:jc w:val="both"/>
      </w:pPr>
      <w:r>
        <w:rPr>
          <w:rStyle w:val="s0"/>
        </w:rPr>
        <w:t>Осы тармақшад</w:t>
      </w:r>
      <w:r>
        <w:rPr>
          <w:rStyle w:val="s0"/>
        </w:rPr>
        <w:t>а көзделген тұлғалар</w:t>
      </w:r>
      <w:r>
        <w:rPr>
          <w:rStyle w:val="s0"/>
        </w:rPr>
        <w:t xml:space="preserve"> </w:t>
      </w:r>
      <w:hyperlink r:id="rId164" w:history="1">
        <w:r>
          <w:rPr>
            <w:rStyle w:val="a3"/>
            <w:color w:val="0000FF"/>
            <w:u w:val="single"/>
          </w:rPr>
          <w:t>санаттарының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C753D2">
      <w:pPr>
        <w:jc w:val="both"/>
      </w:pPr>
      <w:r>
        <w:rPr>
          <w:rStyle w:val="s3"/>
        </w:rPr>
        <w:t>2011.21.07. № 467-ІV ҚР</w:t>
      </w:r>
      <w:r>
        <w:rPr>
          <w:rStyle w:val="s3"/>
        </w:rPr>
        <w:t xml:space="preserve"> </w:t>
      </w:r>
      <w:hyperlink r:id="rId165" w:anchor="sub_id=316" w:history="1">
        <w:r>
          <w:rPr>
            <w:rStyle w:val="a3"/>
            <w:i/>
            <w:iCs/>
            <w:color w:val="0000FF"/>
            <w:u w:val="single"/>
          </w:rPr>
          <w:t>Заңымен</w:t>
        </w:r>
      </w:hyperlink>
      <w:r>
        <w:rPr>
          <w:rStyle w:val="s3"/>
        </w:rPr>
        <w:t xml:space="preserve"> </w:t>
      </w:r>
      <w:r>
        <w:rPr>
          <w:rStyle w:val="s3"/>
        </w:rPr>
        <w:t>25) тармақша жаңа редакцияда (2009 ж. 1 қаңтардан бастап қолданысқа енгізілді) (</w:t>
      </w:r>
      <w:hyperlink r:id="rId166" w:anchor="sub_id=12012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25) қа</w:t>
      </w:r>
      <w:r>
        <w:rPr>
          <w:rStyle w:val="s0"/>
        </w:rPr>
        <w:t>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C753D2">
      <w:pPr>
        <w:jc w:val="both"/>
      </w:pPr>
      <w:r>
        <w:rPr>
          <w:rStyle w:val="s3"/>
        </w:rPr>
        <w:t>2011.21.07. № 467-ІV ҚР</w:t>
      </w:r>
      <w:r>
        <w:rPr>
          <w:rStyle w:val="s3"/>
        </w:rPr>
        <w:t xml:space="preserve"> </w:t>
      </w:r>
      <w:hyperlink r:id="rId167" w:anchor="sub_id=302" w:history="1">
        <w:r>
          <w:rPr>
            <w:rStyle w:val="a3"/>
            <w:i/>
            <w:iCs/>
            <w:color w:val="0000FF"/>
            <w:u w:val="single"/>
          </w:rPr>
          <w:t>Заңымен</w:t>
        </w:r>
      </w:hyperlink>
      <w:r>
        <w:rPr>
          <w:rStyle w:val="s3"/>
        </w:rPr>
        <w:t xml:space="preserve"> </w:t>
      </w:r>
      <w:r>
        <w:rPr>
          <w:rStyle w:val="s3"/>
        </w:rPr>
        <w:t>26) тармақша өзгертілді (2012 ж. 1 қаңтардан бастап қолданысқа енгізілді) (</w:t>
      </w:r>
      <w:hyperlink r:id="rId168" w:anchor="sub_id=12012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26) қызметкер - жұмыс берушімен</w:t>
      </w:r>
      <w:r>
        <w:rPr>
          <w:rStyle w:val="s0"/>
        </w:rPr>
        <w:t xml:space="preserve"> </w:t>
      </w:r>
      <w:hyperlink r:id="rId169" w:history="1">
        <w:r>
          <w:rPr>
            <w:rStyle w:val="a3"/>
            <w:color w:val="0000FF"/>
            <w:u w:val="single"/>
          </w:rPr>
          <w:t>еңбек қатынастарында</w:t>
        </w:r>
      </w:hyperlink>
      <w:r>
        <w:rPr>
          <w:rStyle w:val="s0"/>
        </w:rPr>
        <w:t xml:space="preserve"> </w:t>
      </w:r>
      <w:r>
        <w:rPr>
          <w:rStyle w:val="s0"/>
        </w:rPr>
        <w:t>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w:t>
      </w:r>
      <w:r>
        <w:rPr>
          <w:rStyle w:val="s0"/>
        </w:rPr>
        <w:t>р кеңесінің мүшесі; осы Кодекстің</w:t>
      </w:r>
      <w:r>
        <w:rPr>
          <w:rStyle w:val="s0"/>
        </w:rPr>
        <w:t xml:space="preserve"> </w:t>
      </w:r>
      <w:hyperlink w:anchor="sub1910700" w:history="1">
        <w:r>
          <w:rPr>
            <w:rStyle w:val="a3"/>
            <w:color w:val="0000FF"/>
            <w:u w:val="single"/>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w:t>
      </w:r>
      <w:r>
        <w:rPr>
          <w:rStyle w:val="s0"/>
        </w:rPr>
        <w:t>езидентке персоналды беруіне арналған келісімшарт бойынша жұмыс істеу үшін ұсынылған шетелдік немесе азаматтығы жоқ адам;</w:t>
      </w:r>
    </w:p>
    <w:p w:rsidR="00000000" w:rsidRDefault="00C753D2">
      <w:pPr>
        <w:ind w:firstLine="400"/>
        <w:jc w:val="both"/>
      </w:pPr>
      <w:r>
        <w:rPr>
          <w:rStyle w:val="s0"/>
        </w:rPr>
        <w:t xml:space="preserve">27) маркетингтік қызметтер көрсету - тауарлардың, жұмыстардың, көрсетілетін қызметтердің сипаттамасын, баға стратегиясын және жарнама </w:t>
      </w:r>
      <w:r>
        <w:rPr>
          <w:rStyle w:val="s0"/>
        </w:rPr>
        <w:t>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w:t>
      </w:r>
      <w:r>
        <w:rPr>
          <w:rStyle w:val="s0"/>
        </w:rPr>
        <w:t>ғы</w:t>
      </w:r>
      <w:r>
        <w:rPr>
          <w:rStyle w:val="s0"/>
        </w:rPr>
        <w:t xml:space="preserve"> зерттеуге, талдауға, жоспарлауға және болжамдауға байланысты көрсетілетін қызметтер;</w:t>
      </w:r>
    </w:p>
    <w:p w:rsidR="00000000" w:rsidRDefault="00C753D2">
      <w:pPr>
        <w:ind w:firstLine="400"/>
        <w:jc w:val="both"/>
      </w:pPr>
      <w:r>
        <w:rPr>
          <w:rStyle w:val="s0"/>
        </w:rPr>
        <w:t>28) 2011.21.07. № 467-ІV ҚР</w:t>
      </w:r>
      <w:r>
        <w:rPr>
          <w:rStyle w:val="s0"/>
        </w:rPr>
        <w:t xml:space="preserve"> </w:t>
      </w:r>
      <w:hyperlink r:id="rId170" w:anchor="sub_id=302" w:history="1">
        <w:r>
          <w:rPr>
            <w:rStyle w:val="a3"/>
            <w:color w:val="0000FF"/>
            <w:u w:val="single"/>
          </w:rPr>
          <w:t>Заңымен</w:t>
        </w:r>
      </w:hyperlink>
      <w:r>
        <w:rPr>
          <w:rStyle w:val="s0"/>
        </w:rPr>
        <w:t xml:space="preserve"> алып тасталды </w:t>
      </w:r>
      <w:r>
        <w:rPr>
          <w:rStyle w:val="s3"/>
        </w:rPr>
        <w:t>(2012 ж. 1 қаңтардан бастап қолданысқ</w:t>
      </w:r>
      <w:r>
        <w:rPr>
          <w:rStyle w:val="s3"/>
        </w:rPr>
        <w:t>а енгізілді) (</w:t>
      </w:r>
      <w:hyperlink r:id="rId171" w:anchor="sub_id=120126" w:history="1">
        <w:r>
          <w:rPr>
            <w:rStyle w:val="a3"/>
            <w:i/>
            <w:iCs/>
            <w:color w:val="0000FF"/>
            <w:u w:val="single"/>
          </w:rPr>
          <w:t>бұр.ред.қара</w:t>
        </w:r>
      </w:hyperlink>
      <w:r>
        <w:rPr>
          <w:rStyle w:val="s3"/>
        </w:rPr>
        <w:t xml:space="preserve">) </w:t>
      </w:r>
    </w:p>
    <w:p w:rsidR="00000000" w:rsidRDefault="00C753D2">
      <w:pPr>
        <w:jc w:val="both"/>
      </w:pPr>
      <w:r>
        <w:rPr>
          <w:rStyle w:val="s3"/>
        </w:rPr>
        <w:t>2014.07.11. № 248-V ҚР</w:t>
      </w:r>
      <w:r>
        <w:rPr>
          <w:rStyle w:val="s3"/>
        </w:rPr>
        <w:t xml:space="preserve"> </w:t>
      </w:r>
      <w:hyperlink r:id="rId172" w:anchor="sub_id=12" w:history="1">
        <w:r>
          <w:rPr>
            <w:rStyle w:val="a3"/>
            <w:i/>
            <w:iCs/>
            <w:color w:val="0000FF"/>
            <w:u w:val="single"/>
          </w:rPr>
          <w:t>Заңымен</w:t>
        </w:r>
      </w:hyperlink>
      <w:r>
        <w:rPr>
          <w:rStyle w:val="s3"/>
        </w:rPr>
        <w:t xml:space="preserve"> </w:t>
      </w:r>
      <w:r>
        <w:rPr>
          <w:rStyle w:val="s3"/>
        </w:rPr>
        <w:t>28-1) тармақшамен толықтырылды</w:t>
      </w:r>
      <w:r>
        <w:rPr>
          <w:rStyle w:val="s3"/>
        </w:rPr>
        <w:t xml:space="preserve"> </w:t>
      </w:r>
    </w:p>
    <w:p w:rsidR="00000000" w:rsidRDefault="00C753D2">
      <w:pPr>
        <w:ind w:firstLine="400"/>
        <w:jc w:val="both"/>
      </w:pPr>
      <w:r>
        <w:rPr>
          <w:rStyle w:val="s0"/>
        </w:rPr>
        <w:t xml:space="preserve">28-1) мемлекеттік кіріс органы - өз құзыреті шегінде салықтардың, кедендік төлемдердің және бюджетке төленетін басқа да міндетті төлемдердің түсуін қамтамасыз етуді, Қазақстан Республикасындағы кеден ісін іске асыруды, Қазақстан Республикасының заңдарымен </w:t>
      </w:r>
      <w:r>
        <w:rPr>
          <w:rStyle w:val="s0"/>
        </w:rPr>
        <w:t>осы органның қарауына жатқызылған қылмыстар мен құқық бұзушылықтардың алдын алу, анықтау, жолын кесу, ашу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w:t>
      </w:r>
      <w:r>
        <w:rPr>
          <w:rStyle w:val="s0"/>
        </w:rPr>
        <w:t>йтын мемлекеттік орган;</w:t>
      </w:r>
    </w:p>
    <w:p w:rsidR="00000000" w:rsidRDefault="00C753D2">
      <w:pPr>
        <w:jc w:val="both"/>
      </w:pPr>
      <w:r>
        <w:rPr>
          <w:rStyle w:val="s3"/>
        </w:rPr>
        <w:t>2011.21.07. № 467-ІV ҚР</w:t>
      </w:r>
      <w:r>
        <w:rPr>
          <w:rStyle w:val="s3"/>
        </w:rPr>
        <w:t xml:space="preserve"> </w:t>
      </w:r>
      <w:hyperlink r:id="rId173" w:anchor="sub_id=302" w:history="1">
        <w:r>
          <w:rPr>
            <w:rStyle w:val="a3"/>
            <w:i/>
            <w:iCs/>
            <w:color w:val="0000FF"/>
            <w:u w:val="single"/>
          </w:rPr>
          <w:t>Заңымен</w:t>
        </w:r>
      </w:hyperlink>
      <w:r>
        <w:rPr>
          <w:rStyle w:val="s3"/>
        </w:rPr>
        <w:t xml:space="preserve"> </w:t>
      </w:r>
      <w:r>
        <w:rPr>
          <w:rStyle w:val="s3"/>
        </w:rPr>
        <w:t>29) тармақша өзгертілді (2012 ж. 1 қаңтардан бастап қолданысқа енгізілді) (</w:t>
      </w:r>
      <w:hyperlink r:id="rId174" w:anchor="sub_id=120129"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w:t>
      </w:r>
      <w:r>
        <w:rPr>
          <w:rStyle w:val="s0"/>
        </w:rPr>
        <w:t>іл ұстаушыға беру;</w:t>
      </w:r>
    </w:p>
    <w:p w:rsidR="00000000" w:rsidRDefault="00C753D2">
      <w:pPr>
        <w:ind w:firstLine="400"/>
        <w:jc w:val="both"/>
      </w:pPr>
      <w:r>
        <w:rPr>
          <w:rStyle w:val="s0"/>
        </w:rPr>
        <w:t>30) роялти </w:t>
      </w:r>
      <w:r>
        <w:rPr>
          <w:rStyle w:val="s0"/>
        </w:rPr>
        <w:t>- мыналар үшін:</w:t>
      </w:r>
    </w:p>
    <w:p w:rsidR="00000000" w:rsidRDefault="00C753D2">
      <w:pPr>
        <w:ind w:firstLine="400"/>
        <w:jc w:val="both"/>
      </w:pPr>
      <w:r>
        <w:rPr>
          <w:rStyle w:val="s0"/>
        </w:rPr>
        <w:t>пайдалы қазбаларды өндіру және техногендік құралымдарды қайта өңдеу процесінде жер қойнауын пайдалану құқығы үшін;</w:t>
      </w:r>
      <w:r>
        <w:rPr>
          <w:rStyle w:val="s0"/>
        </w:rPr>
        <w:t xml:space="preserve"> </w:t>
      </w:r>
    </w:p>
    <w:p w:rsidR="00000000" w:rsidRDefault="00C753D2">
      <w:pPr>
        <w:ind w:firstLine="400"/>
        <w:jc w:val="both"/>
      </w:pPr>
      <w:r>
        <w:rPr>
          <w:rStyle w:val="s0"/>
        </w:rPr>
        <w:t>авторлық құқықтарды, бағдарламалық қамтамасыз етілімді, патенттерді, сызбаларды немесе модельд</w:t>
      </w:r>
      <w:r>
        <w:rPr>
          <w:rStyle w:val="s0"/>
        </w:rPr>
        <w:t>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w:t>
      </w:r>
      <w:r>
        <w:rPr>
          <w:rStyle w:val="s0"/>
        </w:rPr>
        <w:t>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C753D2">
      <w:pPr>
        <w:jc w:val="both"/>
      </w:pPr>
      <w:r>
        <w:rPr>
          <w:rStyle w:val="s3"/>
        </w:rPr>
        <w:t>2009.12.02. №</w:t>
      </w:r>
      <w:r>
        <w:rPr>
          <w:rStyle w:val="s3"/>
        </w:rPr>
        <w:t xml:space="preserve"> 133-ІV ҚР</w:t>
      </w:r>
      <w:r>
        <w:rPr>
          <w:rStyle w:val="s3"/>
        </w:rPr>
        <w:t xml:space="preserve"> </w:t>
      </w:r>
      <w:hyperlink r:id="rId175" w:anchor="sub_id=300" w:history="1">
        <w:r>
          <w:rPr>
            <w:rStyle w:val="a3"/>
            <w:i/>
            <w:iCs/>
            <w:color w:val="0000FF"/>
            <w:u w:val="single"/>
          </w:rPr>
          <w:t>Заңымен</w:t>
        </w:r>
      </w:hyperlink>
      <w:r>
        <w:rPr>
          <w:rStyle w:val="s3"/>
        </w:rPr>
        <w:t xml:space="preserve"> </w:t>
      </w:r>
      <w:r>
        <w:rPr>
          <w:rStyle w:val="s3"/>
        </w:rPr>
        <w:t>(2009 ж. 1 қаңтардан бастап қолданысқа енді) (бұр.</w:t>
      </w:r>
      <w:hyperlink r:id="rId176" w:anchor="sub_id=120131" w:history="1">
        <w:r>
          <w:rPr>
            <w:rStyle w:val="a3"/>
            <w:i/>
            <w:iCs/>
            <w:color w:val="0000FF"/>
            <w:u w:val="single"/>
          </w:rPr>
          <w:t>ред</w:t>
        </w:r>
      </w:hyperlink>
      <w:r>
        <w:rPr>
          <w:rStyle w:val="s3"/>
        </w:rPr>
        <w:t>.қара); 2010.02.04.</w:t>
      </w:r>
      <w:r>
        <w:rPr>
          <w:rStyle w:val="s3"/>
        </w:rPr>
        <w:t xml:space="preserve"> № 262-IV ҚР</w:t>
      </w:r>
      <w:r>
        <w:rPr>
          <w:rStyle w:val="s3"/>
        </w:rPr>
        <w:t xml:space="preserve"> </w:t>
      </w:r>
      <w:hyperlink r:id="rId177" w:anchor="sub_id=800" w:history="1">
        <w:r>
          <w:rPr>
            <w:rStyle w:val="a3"/>
            <w:i/>
            <w:iCs/>
            <w:color w:val="0000FF"/>
            <w:u w:val="single"/>
          </w:rPr>
          <w:t>Заңымен</w:t>
        </w:r>
      </w:hyperlink>
      <w:r>
        <w:rPr>
          <w:rStyle w:val="s3"/>
        </w:rPr>
        <w:t xml:space="preserve"> (</w:t>
      </w:r>
      <w:hyperlink r:id="rId178"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79" w:anchor="sub_id=120131" w:history="1">
        <w:r>
          <w:rPr>
            <w:rStyle w:val="a3"/>
            <w:i/>
            <w:iCs/>
            <w:color w:val="0000FF"/>
            <w:u w:val="single"/>
          </w:rPr>
          <w:t>ред</w:t>
        </w:r>
      </w:hyperlink>
      <w:r>
        <w:rPr>
          <w:rStyle w:val="s3"/>
        </w:rPr>
        <w:t>.қара) 31) тармақша өзгертілді; 2014.28.11. № 257-V ҚР</w:t>
      </w:r>
      <w:r>
        <w:rPr>
          <w:rStyle w:val="s3"/>
        </w:rPr>
        <w:t xml:space="preserve"> </w:t>
      </w:r>
      <w:hyperlink r:id="rId180" w:anchor="sub_id=300" w:history="1">
        <w:r>
          <w:rPr>
            <w:rStyle w:val="a3"/>
            <w:i/>
            <w:iCs/>
            <w:color w:val="0000FF"/>
            <w:u w:val="single"/>
          </w:rPr>
          <w:t>Заңымен</w:t>
        </w:r>
      </w:hyperlink>
      <w:r>
        <w:rPr>
          <w:rStyle w:val="s3"/>
        </w:rPr>
        <w:t xml:space="preserve"> </w:t>
      </w:r>
      <w:r>
        <w:rPr>
          <w:rStyle w:val="s3"/>
        </w:rPr>
        <w:t>31) тармақша жаңа редакцияда</w:t>
      </w:r>
      <w:r>
        <w:rPr>
          <w:rStyle w:val="s3"/>
        </w:rPr>
        <w:t xml:space="preserve"> (2015 ж. 1 қаңтардан бастап қолданысқа енгізілді) (</w:t>
      </w:r>
      <w:hyperlink r:id="rId181" w:anchor="sub_id=12013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31) салық агенті - осы Кодекске сәйкес төлем көзінен ұсталатын салықтарды есептеу, ұстау және аудару жөні</w:t>
      </w:r>
      <w:r>
        <w:rPr>
          <w:rStyle w:val="s0"/>
        </w:rPr>
        <w:t>ндегі міндет жүктелген дара кәсіпкер, жекеше нотариус, жеке сот орындаушысы, адвокат, кәсіби медиатор, заңды тұлға, оның ішінде бейрезидент заңды тұлға;</w:t>
      </w:r>
    </w:p>
    <w:p w:rsidR="00000000" w:rsidRDefault="00C753D2">
      <w:pPr>
        <w:ind w:firstLine="400"/>
        <w:jc w:val="both"/>
      </w:pPr>
      <w:r>
        <w:rPr>
          <w:rStyle w:val="s0"/>
        </w:rPr>
        <w:t>32) салық берешегі - бересі сомасы, сондай-ақ өсімпұлдар мен айыппұлдардың төленбеген сомасы. тексеру н</w:t>
      </w:r>
      <w:r>
        <w:rPr>
          <w:rStyle w:val="s0"/>
        </w:rPr>
        <w:t>әтижелері</w:t>
      </w:r>
      <w:r>
        <w:rPr>
          <w:rStyle w:val="s0"/>
        </w:rPr>
        <w:t xml:space="preserve">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w:t>
      </w:r>
      <w:r>
        <w:rPr>
          <w:rStyle w:val="s0"/>
        </w:rPr>
        <w:t>егіне қосылмайды;</w:t>
      </w:r>
    </w:p>
    <w:p w:rsidR="00000000" w:rsidRDefault="00C753D2">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w:t>
      </w:r>
      <w:r>
        <w:rPr>
          <w:rStyle w:val="s0"/>
        </w:rPr>
        <w:t>арының жиынтығы;</w:t>
      </w:r>
    </w:p>
    <w:p w:rsidR="00000000" w:rsidRDefault="00C753D2">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C753D2">
      <w:pPr>
        <w:jc w:val="both"/>
      </w:pPr>
      <w:r>
        <w:rPr>
          <w:rStyle w:val="s3"/>
        </w:rPr>
        <w:t>20</w:t>
      </w:r>
      <w:r>
        <w:rPr>
          <w:rStyle w:val="s3"/>
        </w:rPr>
        <w:t>12.26.12. № 61-V ҚР</w:t>
      </w:r>
      <w:r>
        <w:rPr>
          <w:rStyle w:val="s3"/>
        </w:rPr>
        <w:t xml:space="preserve"> </w:t>
      </w:r>
      <w:hyperlink r:id="rId182" w:anchor="sub_id=400" w:history="1">
        <w:r>
          <w:rPr>
            <w:rStyle w:val="a3"/>
            <w:i/>
            <w:iCs/>
            <w:color w:val="0000FF"/>
            <w:u w:val="single"/>
          </w:rPr>
          <w:t>Заңымен</w:t>
        </w:r>
      </w:hyperlink>
      <w:r>
        <w:rPr>
          <w:rStyle w:val="s3"/>
        </w:rPr>
        <w:t xml:space="preserve"> </w:t>
      </w:r>
      <w:r>
        <w:rPr>
          <w:rStyle w:val="s3"/>
        </w:rPr>
        <w:t>35) тармақша жаңа редакцияда (2013 ж. 1 қаңтардан бастап қолданысқа енгізілді) (</w:t>
      </w:r>
      <w:hyperlink r:id="rId183" w:anchor="sub_id=120135" w:history="1">
        <w:r>
          <w:rPr>
            <w:rStyle w:val="a3"/>
            <w:i/>
            <w:iCs/>
            <w:color w:val="0000FF"/>
            <w:u w:val="single"/>
          </w:rPr>
          <w:t>бұр.ред.қара</w:t>
        </w:r>
      </w:hyperlink>
      <w:r>
        <w:rPr>
          <w:rStyle w:val="s3"/>
        </w:rPr>
        <w:t>)</w:t>
      </w:r>
    </w:p>
    <w:p w:rsidR="00000000" w:rsidRDefault="00C753D2">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C753D2">
      <w:pPr>
        <w:ind w:firstLine="400"/>
        <w:jc w:val="both"/>
      </w:pPr>
      <w:r>
        <w:rPr>
          <w:rStyle w:val="s0"/>
        </w:rPr>
        <w:t xml:space="preserve">36) салық төлеушінің (салық агентінің) жеке шоты - салықтың </w:t>
      </w:r>
      <w:r>
        <w:rPr>
          <w:rStyle w:val="s0"/>
        </w:rPr>
        <w:t>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w:t>
      </w:r>
      <w:r>
        <w:rPr>
          <w:rStyle w:val="s0"/>
        </w:rPr>
        <w:t>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C753D2">
      <w:pPr>
        <w:ind w:firstLine="400"/>
        <w:jc w:val="both"/>
      </w:pPr>
      <w:r>
        <w:rPr>
          <w:rStyle w:val="s0"/>
        </w:rPr>
        <w:t>37) салық төлеушінің электрондық құжаты - белгіленген электрондық форматта берілген, қабылданғаннан және бі</w:t>
      </w:r>
      <w:r>
        <w:rPr>
          <w:rStyle w:val="s0"/>
        </w:rPr>
        <w:t>рдейлігі расталғаннан кейін салық төлеушінің электрондық цифрлық қолтаңбасымен куәландырылған электрондық құжат;</w:t>
      </w:r>
    </w:p>
    <w:p w:rsidR="00000000" w:rsidRDefault="00C753D2">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w:t>
      </w:r>
      <w:r>
        <w:rPr>
          <w:rStyle w:val="s0"/>
        </w:rPr>
        <w:t>, оның салық төлеушіге тиесілілігін және мазмұнының өзгермейтінін растайтын электрондық цифрлық нышандардың реттілігі;</w:t>
      </w:r>
    </w:p>
    <w:p w:rsidR="00000000" w:rsidRDefault="00C753D2">
      <w:pPr>
        <w:jc w:val="both"/>
      </w:pPr>
      <w:r>
        <w:rPr>
          <w:rStyle w:val="s3"/>
        </w:rPr>
        <w:t>2009.12.02. № 133-ІV ҚР</w:t>
      </w:r>
      <w:r>
        <w:rPr>
          <w:rStyle w:val="s3"/>
        </w:rPr>
        <w:t xml:space="preserve"> </w:t>
      </w:r>
      <w:hyperlink r:id="rId184" w:anchor="sub_id=300" w:history="1">
        <w:r>
          <w:rPr>
            <w:rStyle w:val="a3"/>
            <w:i/>
            <w:iCs/>
            <w:color w:val="0000FF"/>
            <w:u w:val="single"/>
          </w:rPr>
          <w:t>Заңымен</w:t>
        </w:r>
      </w:hyperlink>
      <w:r>
        <w:rPr>
          <w:rStyle w:val="s3"/>
        </w:rPr>
        <w:t xml:space="preserve"> </w:t>
      </w:r>
      <w:r>
        <w:rPr>
          <w:rStyle w:val="s3"/>
        </w:rPr>
        <w:t>(бұр.</w:t>
      </w:r>
      <w:hyperlink r:id="rId185" w:anchor="sub_id=120139" w:history="1">
        <w:r>
          <w:rPr>
            <w:rStyle w:val="a3"/>
            <w:i/>
            <w:iCs/>
            <w:color w:val="0000FF"/>
            <w:u w:val="single"/>
          </w:rPr>
          <w:t>ред</w:t>
        </w:r>
      </w:hyperlink>
      <w:r>
        <w:rPr>
          <w:rStyle w:val="s3"/>
        </w:rPr>
        <w:t>.қара); 2010.30.06. № 297-ІV ҚР</w:t>
      </w:r>
      <w:r>
        <w:rPr>
          <w:rStyle w:val="s3"/>
        </w:rPr>
        <w:t xml:space="preserve"> </w:t>
      </w:r>
      <w:hyperlink r:id="rId186" w:anchor="sub_id=6"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187" w:anchor="sub_id=120139" w:history="1">
        <w:r>
          <w:rPr>
            <w:rStyle w:val="a3"/>
            <w:i/>
            <w:iCs/>
            <w:color w:val="0000FF"/>
            <w:u w:val="single"/>
          </w:rPr>
          <w:t>ред</w:t>
        </w:r>
      </w:hyperlink>
      <w:r>
        <w:rPr>
          <w:rStyle w:val="s3"/>
        </w:rPr>
        <w:t>.қара); 2011.21.07. № 467-ІV ҚР</w:t>
      </w:r>
      <w:r>
        <w:rPr>
          <w:rStyle w:val="s3"/>
        </w:rPr>
        <w:t xml:space="preserve"> </w:t>
      </w:r>
      <w:hyperlink r:id="rId188" w:anchor="sub_id=32"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189" w:anchor="sub_id=120139" w:history="1">
        <w:r>
          <w:rPr>
            <w:rStyle w:val="a3"/>
            <w:i/>
            <w:iCs/>
            <w:color w:val="0000FF"/>
            <w:u w:val="single"/>
          </w:rPr>
          <w:t>бұр.ред.қара</w:t>
        </w:r>
      </w:hyperlink>
      <w:r>
        <w:rPr>
          <w:rStyle w:val="s3"/>
        </w:rPr>
        <w:t>) 39) тармақша өзгертілді; 2013.05.12. № 152-V ҚР</w:t>
      </w:r>
      <w:r>
        <w:rPr>
          <w:rStyle w:val="s3"/>
        </w:rPr>
        <w:t xml:space="preserve"> </w:t>
      </w:r>
      <w:hyperlink r:id="rId190" w:anchor="sub_id=12" w:history="1">
        <w:r>
          <w:rPr>
            <w:rStyle w:val="a3"/>
            <w:i/>
            <w:iCs/>
            <w:color w:val="0000FF"/>
            <w:u w:val="single"/>
          </w:rPr>
          <w:t>Заңымен</w:t>
        </w:r>
      </w:hyperlink>
      <w:r>
        <w:rPr>
          <w:rStyle w:val="s3"/>
        </w:rPr>
        <w:t xml:space="preserve"> </w:t>
      </w:r>
      <w:r>
        <w:rPr>
          <w:rStyle w:val="s3"/>
        </w:rPr>
        <w:t>39) тармақша жаңа редакцияда (2014</w:t>
      </w:r>
      <w:r>
        <w:rPr>
          <w:rStyle w:val="s3"/>
        </w:rPr>
        <w:t xml:space="preserve"> ж. 1 қаңтардан бастап қолданысқа енгізілді) (</w:t>
      </w:r>
      <w:hyperlink r:id="rId191" w:anchor="sub_id=120139"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39) сыйақы - мыналарға:</w:t>
      </w:r>
      <w:r>
        <w:rPr>
          <w:rStyle w:val="s0"/>
        </w:rPr>
        <w:t xml:space="preserve"> </w:t>
      </w:r>
    </w:p>
    <w:p w:rsidR="00000000" w:rsidRDefault="00C753D2">
      <w:pPr>
        <w:ind w:firstLine="400"/>
        <w:jc w:val="both"/>
      </w:pPr>
      <w:r>
        <w:rPr>
          <w:rStyle w:val="s0"/>
        </w:rPr>
        <w:t>кредиттің (қарыздың, микрокредиттің) алынған (берілген) сомасын, банктердің ақша аудар</w:t>
      </w:r>
      <w:r>
        <w:rPr>
          <w:rStyle w:val="s0"/>
        </w:rPr>
        <w:t>ғаны</w:t>
      </w:r>
      <w:r>
        <w:rPr>
          <w:rStyle w:val="s0"/>
        </w:rPr>
        <w:t xml:space="preserve">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C753D2">
      <w:pPr>
        <w:jc w:val="both"/>
      </w:pPr>
      <w:r>
        <w:rPr>
          <w:rStyle w:val="s3"/>
        </w:rPr>
        <w:t>39) тармақшаның үшінші және төртінші абзацтары 2018 ж. 1 қаңтарға дейі</w:t>
      </w:r>
      <w:r>
        <w:rPr>
          <w:rStyle w:val="s3"/>
        </w:rPr>
        <w:t>н</w:t>
      </w:r>
      <w:r>
        <w:rPr>
          <w:rStyle w:val="s3"/>
        </w:rPr>
        <w:t xml:space="preserve"> </w:t>
      </w:r>
      <w:hyperlink r:id="rId192" w:anchor="sub_id=90000" w:history="1">
        <w:r>
          <w:rPr>
            <w:rStyle w:val="a3"/>
            <w:i/>
            <w:iCs/>
            <w:color w:val="0000FF"/>
            <w:u w:val="single"/>
          </w:rPr>
          <w:t>қолданылады</w:t>
        </w:r>
      </w:hyperlink>
    </w:p>
    <w:p w:rsidR="00000000" w:rsidRDefault="00C753D2">
      <w:pPr>
        <w:ind w:firstLine="400"/>
        <w:jc w:val="both"/>
      </w:pPr>
      <w:r>
        <w:rPr>
          <w:rStyle w:val="s0"/>
        </w:rPr>
        <w:t xml:space="preserve">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w:t>
      </w:r>
      <w:r>
        <w:rPr>
          <w:rStyle w:val="s0"/>
        </w:rPr>
        <w:t>табылмайтын тұлғаға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C753D2">
      <w:pPr>
        <w:ind w:firstLine="400"/>
        <w:jc w:val="both"/>
      </w:pPr>
      <w:r>
        <w:rPr>
          <w:rStyle w:val="s0"/>
        </w:rPr>
        <w:t>кредиттің (қарыздың) алынған (берілген) сомасын, банктердің ақша аударға</w:t>
      </w:r>
      <w:r>
        <w:rPr>
          <w:rStyle w:val="s0"/>
        </w:rPr>
        <w:t>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w:t>
      </w:r>
      <w:r>
        <w:rPr>
          <w:rStyle w:val="s0"/>
        </w:rPr>
        <w:t>ретін акцияларының жүз пайызы Қазақстан Республикасының Ұлттық Банкіне тиесілі ұйымға берген кредитке (қарызға) байланысты;</w:t>
      </w:r>
      <w:r>
        <w:rPr>
          <w:rStyle w:val="s0"/>
        </w:rPr>
        <w:t xml:space="preserve"> </w:t>
      </w:r>
    </w:p>
    <w:p w:rsidR="00000000" w:rsidRDefault="00C753D2">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C753D2">
      <w:pPr>
        <w:ind w:firstLine="400"/>
        <w:jc w:val="both"/>
      </w:pPr>
      <w:r>
        <w:rPr>
          <w:rStyle w:val="s0"/>
        </w:rPr>
        <w:t>мұндай мүлік алынған (берілген) құнды,</w:t>
      </w:r>
    </w:p>
    <w:p w:rsidR="00000000" w:rsidRDefault="00C753D2">
      <w:pPr>
        <w:ind w:firstLine="400"/>
        <w:jc w:val="both"/>
      </w:pPr>
      <w:r>
        <w:rPr>
          <w:rStyle w:val="s0"/>
        </w:rPr>
        <w:t>қаржы</w:t>
      </w:r>
      <w:r>
        <w:rPr>
          <w:rStyle w:val="s0"/>
        </w:rPr>
        <w:t xml:space="preserve"> ли</w:t>
      </w:r>
      <w:r>
        <w:rPr>
          <w:rStyle w:val="s0"/>
        </w:rPr>
        <w:t>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C753D2">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w:t>
      </w:r>
      <w:r>
        <w:rPr>
          <w:rStyle w:val="s0"/>
        </w:rPr>
        <w:t>ндай шартқа байланысты өзара байланысты тарапқа берілетін төлемдер;</w:t>
      </w:r>
    </w:p>
    <w:p w:rsidR="00000000" w:rsidRDefault="00C753D2">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w:t>
      </w:r>
      <w:r>
        <w:rPr>
          <w:rStyle w:val="s0"/>
        </w:rPr>
        <w:t>мдар (депозиттер) бойынша;</w:t>
      </w:r>
      <w:r>
        <w:rPr>
          <w:rStyle w:val="s0"/>
        </w:rPr>
        <w:t xml:space="preserve"> </w:t>
      </w:r>
    </w:p>
    <w:p w:rsidR="00000000" w:rsidRDefault="00C753D2">
      <w:pPr>
        <w:ind w:firstLine="400"/>
        <w:jc w:val="both"/>
      </w:pPr>
      <w:r>
        <w:rPr>
          <w:rStyle w:val="s0"/>
        </w:rPr>
        <w:t>сақтандыру сомасының мөлшерін, сақтанушы үшін сақтандырушы, өзара байланысты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C753D2">
      <w:pPr>
        <w:ind w:firstLine="400"/>
        <w:jc w:val="both"/>
      </w:pPr>
      <w:r>
        <w:rPr>
          <w:rStyle w:val="s0"/>
        </w:rPr>
        <w:t>дисконт не купон (дисконтты не бастапқы ор</w:t>
      </w:r>
      <w:r>
        <w:rPr>
          <w:rStyle w:val="s0"/>
        </w:rPr>
        <w:t>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w:t>
      </w:r>
      <w:r>
        <w:rPr>
          <w:rStyle w:val="s0"/>
        </w:rPr>
        <w:t>йынша;</w:t>
      </w:r>
      <w:r>
        <w:rPr>
          <w:rStyle w:val="s0"/>
        </w:rPr>
        <w:t xml:space="preserve"> </w:t>
      </w:r>
    </w:p>
    <w:p w:rsidR="00000000" w:rsidRDefault="00C753D2">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вексель бойынша;</w:t>
      </w:r>
      <w:r>
        <w:rPr>
          <w:rStyle w:val="s0"/>
        </w:rPr>
        <w:t xml:space="preserve"> </w:t>
      </w:r>
    </w:p>
    <w:p w:rsidR="00000000" w:rsidRDefault="00C753D2">
      <w:pPr>
        <w:ind w:firstLine="400"/>
        <w:jc w:val="both"/>
      </w:pPr>
      <w:r>
        <w:rPr>
          <w:rStyle w:val="s0"/>
        </w:rPr>
        <w:t>репо операциялары бойынша - репоны жабу бағасы мен ашу бағасы арасындағ</w:t>
      </w:r>
      <w:r>
        <w:rPr>
          <w:rStyle w:val="s0"/>
        </w:rPr>
        <w:t>ы айырма түріндегі;</w:t>
      </w:r>
      <w:r>
        <w:rPr>
          <w:rStyle w:val="s0"/>
        </w:rPr>
        <w:t xml:space="preserve"> </w:t>
      </w:r>
    </w:p>
    <w:p w:rsidR="00000000" w:rsidRDefault="00C753D2">
      <w:pPr>
        <w:ind w:firstLine="400"/>
        <w:jc w:val="both"/>
      </w:pPr>
      <w:r>
        <w:rPr>
          <w:rStyle w:val="s0"/>
        </w:rPr>
        <w:t>исламдық жалдау сертификаттары бойынша барлық төлемдер.</w:t>
      </w:r>
      <w:r>
        <w:rPr>
          <w:rStyle w:val="s0"/>
        </w:rPr>
        <w:t xml:space="preserve"> </w:t>
      </w:r>
    </w:p>
    <w:p w:rsidR="00000000" w:rsidRDefault="00C753D2">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C753D2">
      <w:pPr>
        <w:jc w:val="both"/>
      </w:pPr>
      <w:r>
        <w:rPr>
          <w:rStyle w:val="s3"/>
        </w:rPr>
        <w:t>2014.28.11. № 257-V ҚР</w:t>
      </w:r>
      <w:r>
        <w:rPr>
          <w:rStyle w:val="s3"/>
        </w:rPr>
        <w:t xml:space="preserve"> </w:t>
      </w:r>
      <w:hyperlink r:id="rId193" w:anchor="sub_id=300" w:history="1">
        <w:r>
          <w:rPr>
            <w:rStyle w:val="a3"/>
            <w:i/>
            <w:iCs/>
            <w:color w:val="0000FF"/>
            <w:u w:val="single"/>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C753D2">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194" w:history="1">
        <w:r>
          <w:rPr>
            <w:rStyle w:val="a3"/>
            <w:color w:val="0000FF"/>
            <w:u w:val="single"/>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жөніндегі туристік операторлық қызметке (туроператорлық қызметке) лицензиясы бар дара кәсіпкердің және заңды тұлғаның көрсетілетін қызмет</w:t>
      </w:r>
      <w:r>
        <w:rPr>
          <w:rStyle w:val="s0"/>
        </w:rPr>
        <w:t>тері;</w:t>
      </w:r>
    </w:p>
    <w:p w:rsidR="00000000" w:rsidRDefault="00C753D2">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w:t>
      </w:r>
      <w:r>
        <w:rPr>
          <w:rStyle w:val="s0"/>
        </w:rPr>
        <w:t>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C753D2">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w:t>
      </w:r>
      <w:r>
        <w:rPr>
          <w:rStyle w:val="s0"/>
        </w:rPr>
        <w:t>люта, индекстер, пайыздық мөлшерлемелер және нарықтық құны бар басқа да активтер, болашақ оқиға немесе мән-жай, өзге де туынды қаржы құралдары болуы мүмкін;</w:t>
      </w:r>
    </w:p>
    <w:p w:rsidR="00000000" w:rsidRDefault="00C753D2">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w:t>
      </w:r>
      <w:r>
        <w:rPr>
          <w:rStyle w:val="s0"/>
        </w:rPr>
        <w:t>емесе азаматтығы жоқ адам; заңды тұлға - Қазақстан Республикасының немесе шет мемлекеттің заңнамасына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w:t>
      </w:r>
      <w:r>
        <w:rPr>
          <w:rStyle w:val="s0"/>
        </w:rPr>
        <w:t>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C753D2">
      <w:pPr>
        <w:jc w:val="both"/>
      </w:pPr>
      <w:r>
        <w:rPr>
          <w:rStyle w:val="s3"/>
        </w:rPr>
        <w:t>2010.26.11. № 356-IV ҚР</w:t>
      </w:r>
      <w:r>
        <w:rPr>
          <w:rStyle w:val="s3"/>
        </w:rPr>
        <w:t xml:space="preserve"> </w:t>
      </w:r>
      <w:hyperlink r:id="rId195" w:anchor="sub_id=102" w:history="1">
        <w:r>
          <w:rPr>
            <w:rStyle w:val="a3"/>
            <w:i/>
            <w:iCs/>
            <w:color w:val="0000FF"/>
            <w:u w:val="single"/>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196" w:anchor="sub_id=1000" w:history="1">
        <w:r>
          <w:rPr>
            <w:rStyle w:val="a3"/>
            <w:i/>
            <w:iCs/>
            <w:color w:val="0000FF"/>
            <w:u w:val="single"/>
          </w:rPr>
          <w:t>Заңымен</w:t>
        </w:r>
      </w:hyperlink>
      <w:r>
        <w:rPr>
          <w:rStyle w:val="s3"/>
        </w:rPr>
        <w:t xml:space="preserve"> </w:t>
      </w:r>
      <w:r>
        <w:rPr>
          <w:rStyle w:val="s3"/>
        </w:rPr>
        <w:t>41-1) тармақша жаңа редакцияда (</w:t>
      </w:r>
      <w:hyperlink r:id="rId197" w:anchor="sub_id=12014101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41-1) </w:t>
      </w:r>
      <w:hyperlink r:id="rId198" w:history="1">
        <w:r>
          <w:rPr>
            <w:rStyle w:val="a3"/>
            <w:color w:val="0000FF"/>
            <w:u w:val="single"/>
          </w:rPr>
          <w:t>уәкілетті заңды тұлға</w:t>
        </w:r>
      </w:hyperlink>
      <w:r>
        <w:rPr>
          <w:rStyle w:val="s0"/>
        </w:rPr>
        <w:t xml:space="preserve"> </w:t>
      </w:r>
      <w:r>
        <w:rPr>
          <w:rStyle w:val="s0"/>
        </w:rPr>
        <w:t>- салық төлеушінің (салық агентінің) билік етуі шектелген мүлкін өткіз</w:t>
      </w:r>
      <w:r>
        <w:rPr>
          <w:rStyle w:val="s0"/>
        </w:rPr>
        <w:t>у саласындағы, уәкілетті орган айқындаған заңды тұлға;</w:t>
      </w:r>
    </w:p>
    <w:p w:rsidR="00000000" w:rsidRDefault="00C753D2">
      <w:pPr>
        <w:jc w:val="both"/>
      </w:pPr>
      <w:r>
        <w:rPr>
          <w:rStyle w:val="s3"/>
        </w:rPr>
        <w:t>2009.16.11. № 200-ІV ҚР</w:t>
      </w:r>
      <w:r>
        <w:rPr>
          <w:rStyle w:val="s3"/>
        </w:rPr>
        <w:t xml:space="preserve"> </w:t>
      </w:r>
      <w:hyperlink r:id="rId199" w:anchor="sub_id=303" w:history="1">
        <w:r>
          <w:rPr>
            <w:rStyle w:val="a3"/>
            <w:i/>
            <w:iCs/>
            <w:color w:val="0000FF"/>
            <w:u w:val="single"/>
          </w:rPr>
          <w:t>Заңымен</w:t>
        </w:r>
      </w:hyperlink>
      <w:r>
        <w:rPr>
          <w:rStyle w:val="s3"/>
        </w:rPr>
        <w:t xml:space="preserve"> </w:t>
      </w:r>
      <w:r>
        <w:rPr>
          <w:rStyle w:val="s3"/>
        </w:rPr>
        <w:t>42) тармақша өзгертілді (2009 ж. 1 қаңтардан бастап қолданысқа енгiзiлді) (бұр.</w:t>
      </w:r>
      <w:hyperlink r:id="rId200" w:anchor="sub_id=120142"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w:t>
      </w:r>
      <w:r>
        <w:rPr>
          <w:rStyle w:val="s0"/>
        </w:rPr>
        <w:t>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w:t>
      </w:r>
      <w:r>
        <w:rPr>
          <w:rStyle w:val="s0"/>
        </w:rPr>
        <w:t>сы Кодекске сәйкес салық органдарымен өзара іс-қимыл жасайтын Қазақстан Республикасының мемлекеттік органдары;</w:t>
      </w:r>
    </w:p>
    <w:p w:rsidR="00000000" w:rsidRDefault="00C753D2">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w:anchor="sub180000" w:history="1">
        <w:r>
          <w:rPr>
            <w:rStyle w:val="a3"/>
            <w:color w:val="0000FF"/>
            <w:u w:val="single"/>
          </w:rPr>
          <w:t>мемлекеттік орган</w:t>
        </w:r>
      </w:hyperlink>
      <w:r>
        <w:rPr>
          <w:rStyle w:val="s0"/>
        </w:rPr>
        <w:t>;</w:t>
      </w:r>
    </w:p>
    <w:p w:rsidR="00000000" w:rsidRDefault="00C753D2">
      <w:pPr>
        <w:ind w:firstLine="400"/>
        <w:jc w:val="both"/>
      </w:pPr>
      <w:r>
        <w:rPr>
          <w:rStyle w:val="s0"/>
        </w:rPr>
        <w:t xml:space="preserve">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w:t>
      </w:r>
      <w:r>
        <w:rPr>
          <w:rStyle w:val="s0"/>
        </w:rPr>
        <w:t>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C753D2">
      <w:pPr>
        <w:jc w:val="both"/>
      </w:pPr>
      <w:r>
        <w:rPr>
          <w:rStyle w:val="s3"/>
        </w:rPr>
        <w:t>2015.03.12. № 432-V ҚР</w:t>
      </w:r>
      <w:r>
        <w:rPr>
          <w:rStyle w:val="s3"/>
        </w:rPr>
        <w:t xml:space="preserve"> </w:t>
      </w:r>
      <w:hyperlink r:id="rId201" w:anchor="sub_id=12" w:history="1">
        <w:r>
          <w:rPr>
            <w:rStyle w:val="a3"/>
            <w:i/>
            <w:iCs/>
            <w:color w:val="0000FF"/>
            <w:u w:val="single"/>
          </w:rPr>
          <w:t>Заңымен</w:t>
        </w:r>
      </w:hyperlink>
      <w:r>
        <w:rPr>
          <w:rStyle w:val="s3"/>
        </w:rPr>
        <w:t xml:space="preserve"> </w:t>
      </w:r>
      <w:r>
        <w:rPr>
          <w:rStyle w:val="s3"/>
        </w:rPr>
        <w:t>45) тармақша жаңа редакцияда (2015 ж. 1 қаңтардан бастап қолданысқа енгiзiлді) (</w:t>
      </w:r>
      <w:hyperlink r:id="rId202" w:anchor="sub_id=12014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45) электрондық салық төлеуші - осы Кодексте белгіленген</w:t>
      </w:r>
      <w:r>
        <w:rPr>
          <w:rStyle w:val="s0"/>
        </w:rPr>
        <w:t xml:space="preserve"> тәртіппен электрондық салық төлеушіні тіркеу есебіне алу туралы салықтық өтініш негізінде салық органдарымен электрондық тәсілмен өзара іс-қимыл жасайтын салық төлеуші;</w:t>
      </w:r>
    </w:p>
    <w:p w:rsidR="00000000" w:rsidRDefault="00C753D2">
      <w:pPr>
        <w:jc w:val="both"/>
      </w:pPr>
      <w:r>
        <w:rPr>
          <w:rStyle w:val="s3"/>
        </w:rPr>
        <w:t>2012.26.12. № 61-V ҚР</w:t>
      </w:r>
      <w:r>
        <w:rPr>
          <w:rStyle w:val="s3"/>
        </w:rPr>
        <w:t xml:space="preserve"> </w:t>
      </w:r>
      <w:hyperlink r:id="rId203" w:anchor="sub_id=367" w:history="1">
        <w:r>
          <w:rPr>
            <w:rStyle w:val="a3"/>
            <w:i/>
            <w:iCs/>
            <w:color w:val="0000FF"/>
            <w:u w:val="single"/>
          </w:rPr>
          <w:t>Заңымен</w:t>
        </w:r>
      </w:hyperlink>
      <w:r>
        <w:rPr>
          <w:rStyle w:val="s3"/>
        </w:rPr>
        <w:t xml:space="preserve"> </w:t>
      </w:r>
      <w:r>
        <w:rPr>
          <w:rStyle w:val="s3"/>
        </w:rPr>
        <w:t>45-1) тармақшамен толықтырылды (2014 ж. 1 шілдеден бастап қолданысқа енгізілді)</w:t>
      </w:r>
    </w:p>
    <w:p w:rsidR="00000000" w:rsidRDefault="00C753D2">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н</w:t>
      </w:r>
      <w:r>
        <w:rPr>
          <w:rStyle w:val="s0"/>
        </w:rPr>
        <w:t>ысанда жазып берілген шот-фактураларды қабылдау, өңдеу, тіркеу, беру және сақтау жүзеге асырылады;</w:t>
      </w:r>
    </w:p>
    <w:p w:rsidR="00000000" w:rsidRDefault="00C753D2">
      <w:pPr>
        <w:jc w:val="both"/>
      </w:pPr>
      <w:r>
        <w:rPr>
          <w:rStyle w:val="s3"/>
        </w:rPr>
        <w:t>2009.12.02. № 133-ІV ҚР</w:t>
      </w:r>
      <w:r>
        <w:rPr>
          <w:rStyle w:val="s3"/>
        </w:rPr>
        <w:t xml:space="preserve"> </w:t>
      </w:r>
      <w:hyperlink r:id="rId204" w:anchor="sub_id=300" w:history="1">
        <w:r>
          <w:rPr>
            <w:rStyle w:val="a3"/>
            <w:i/>
            <w:iCs/>
            <w:color w:val="0000FF"/>
            <w:u w:val="single"/>
          </w:rPr>
          <w:t>Заңымен</w:t>
        </w:r>
      </w:hyperlink>
      <w:r>
        <w:rPr>
          <w:rStyle w:val="s3"/>
        </w:rPr>
        <w:t xml:space="preserve"> </w:t>
      </w:r>
      <w:r>
        <w:rPr>
          <w:rStyle w:val="s3"/>
        </w:rPr>
        <w:t xml:space="preserve">1-тармақ 46) тармақшамен толықтырылды (2009 </w:t>
      </w:r>
      <w:r>
        <w:rPr>
          <w:rStyle w:val="s3"/>
        </w:rPr>
        <w:t>ж. 1 қаңтардан бастап қолданысқа енгізілді)</w:t>
      </w:r>
    </w:p>
    <w:p w:rsidR="00000000" w:rsidRDefault="00C753D2">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w:t>
      </w:r>
      <w:r>
        <w:t>икасының заңнамалық</w:t>
      </w:r>
      <w:r>
        <w:rPr>
          <w:rStyle w:val="s0"/>
        </w:rPr>
        <w:t xml:space="preserve"> </w:t>
      </w:r>
      <w:r>
        <w:rPr>
          <w:rStyle w:val="s0"/>
        </w:rPr>
        <w:t>актілеріне сәйкес құратын немесе айқындайтын заңды тұлға;</w:t>
      </w:r>
    </w:p>
    <w:p w:rsidR="00000000" w:rsidRDefault="00C753D2">
      <w:pPr>
        <w:jc w:val="both"/>
      </w:pPr>
      <w:r>
        <w:rPr>
          <w:rStyle w:val="s3"/>
        </w:rPr>
        <w:t>2009.12.02. № 133-ІV ҚР</w:t>
      </w:r>
      <w:r>
        <w:rPr>
          <w:rStyle w:val="s3"/>
        </w:rPr>
        <w:t xml:space="preserve"> </w:t>
      </w:r>
      <w:hyperlink r:id="rId205" w:anchor="sub_id=300" w:history="1">
        <w:r>
          <w:rPr>
            <w:rStyle w:val="a3"/>
            <w:i/>
            <w:iCs/>
            <w:color w:val="0000FF"/>
            <w:u w:val="single"/>
          </w:rPr>
          <w:t>Заңымен</w:t>
        </w:r>
      </w:hyperlink>
      <w:r>
        <w:rPr>
          <w:rStyle w:val="s3"/>
        </w:rPr>
        <w:t xml:space="preserve"> </w:t>
      </w:r>
      <w:r>
        <w:rPr>
          <w:rStyle w:val="s3"/>
        </w:rPr>
        <w:t>1-тармақ 47) тармақшамен толықтырылды (2009 ж. 1 қаңтардан бастап</w:t>
      </w:r>
      <w:r>
        <w:rPr>
          <w:rStyle w:val="s3"/>
        </w:rPr>
        <w:t xml:space="preserve"> қолданысқа енгізілді)</w:t>
      </w:r>
    </w:p>
    <w:p w:rsidR="00000000" w:rsidRDefault="00C753D2">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w:t>
      </w:r>
      <w:r>
        <w:rPr>
          <w:rStyle w:val="s0"/>
        </w:rPr>
        <w:t>сқа мемлекеттің аумағынан Қазақстан Республикасының аумағына әкелу.</w:t>
      </w:r>
    </w:p>
    <w:p w:rsidR="00000000" w:rsidRDefault="00C753D2">
      <w:pPr>
        <w:jc w:val="both"/>
      </w:pPr>
      <w:r>
        <w:rPr>
          <w:rStyle w:val="s3"/>
        </w:rPr>
        <w:t>2011.21.07. № 467-ІV ҚР</w:t>
      </w:r>
      <w:r>
        <w:rPr>
          <w:rStyle w:val="s3"/>
        </w:rPr>
        <w:t xml:space="preserve"> </w:t>
      </w:r>
      <w:hyperlink r:id="rId206" w:anchor="sub_id=302"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w:t>
      </w:r>
      <w:r>
        <w:rPr>
          <w:rStyle w:val="s3"/>
        </w:rPr>
        <w:t>); 2014.16.05. № 203-V ҚР</w:t>
      </w:r>
      <w:r>
        <w:rPr>
          <w:rStyle w:val="s3"/>
        </w:rPr>
        <w:t xml:space="preserve"> </w:t>
      </w:r>
      <w:hyperlink r:id="rId207" w:anchor="sub_id=500" w:history="1">
        <w:r>
          <w:rPr>
            <w:rStyle w:val="a3"/>
            <w:i/>
            <w:iCs/>
            <w:color w:val="0000FF"/>
            <w:u w:val="single"/>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208" w:anchor="sub_id=12010100" w:history="1">
        <w:r>
          <w:rPr>
            <w:rStyle w:val="a3"/>
            <w:i/>
            <w:iCs/>
            <w:color w:val="0000FF"/>
            <w:u w:val="single"/>
          </w:rPr>
          <w:t>бұр.ред.қара</w:t>
        </w:r>
      </w:hyperlink>
      <w:r>
        <w:rPr>
          <w:rStyle w:val="s3"/>
        </w:rPr>
        <w:t>)</w:t>
      </w:r>
    </w:p>
    <w:p w:rsidR="00000000" w:rsidRDefault="00C753D2">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C753D2">
      <w:pPr>
        <w:ind w:firstLine="400"/>
        <w:jc w:val="both"/>
      </w:pPr>
      <w:r>
        <w:rPr>
          <w:rStyle w:val="s0"/>
        </w:rPr>
        <w:t>1) бір тұлға Қазақстан Республикасының заңнамалық актілеріне сәйкес басқа тұлғаның үлестес тұлғасы болып танылады;</w:t>
      </w:r>
    </w:p>
    <w:p w:rsidR="00000000" w:rsidRDefault="00C753D2">
      <w:pPr>
        <w:ind w:firstLine="400"/>
        <w:jc w:val="both"/>
      </w:pPr>
      <w:r>
        <w:rPr>
          <w:rStyle w:val="s0"/>
        </w:rPr>
        <w:t>2) бір тұлға басқа тұлғаның ірі қатысушысы болып табылады;</w:t>
      </w:r>
      <w:r>
        <w:rPr>
          <w:rStyle w:val="s0"/>
        </w:rPr>
        <w:t xml:space="preserve"> </w:t>
      </w:r>
    </w:p>
    <w:p w:rsidR="00000000" w:rsidRDefault="00C753D2">
      <w:pPr>
        <w:ind w:firstLine="400"/>
        <w:jc w:val="both"/>
      </w:pPr>
      <w:r>
        <w:rPr>
          <w:rStyle w:val="s0"/>
        </w:rPr>
        <w:t>3) шартпен байланысты тұлғалар, оған сәйкес олардың біреуі басқасының қабылдайтын</w:t>
      </w:r>
      <w:r>
        <w:rPr>
          <w:rStyle w:val="s0"/>
        </w:rPr>
        <w:t xml:space="preserve"> шешімін айқындауға құқылы;</w:t>
      </w:r>
    </w:p>
    <w:p w:rsidR="00000000" w:rsidRDefault="00C753D2">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C753D2">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w:t>
      </w:r>
      <w:r>
        <w:rPr>
          <w:rStyle w:val="s0"/>
        </w:rPr>
        <w:t>ы не лауазымды тұлғасы болып табылады;</w:t>
      </w:r>
    </w:p>
    <w:p w:rsidR="00000000" w:rsidRDefault="00C753D2">
      <w:pPr>
        <w:ind w:firstLine="400"/>
        <w:jc w:val="both"/>
      </w:pPr>
      <w:r>
        <w:rPr>
          <w:rStyle w:val="s0"/>
        </w:rPr>
        <w:t>6) заңды тұлға басқа заңды тұлғамен бірлесіп, үшінші тұлғаның бақылауында болады;</w:t>
      </w:r>
    </w:p>
    <w:p w:rsidR="00000000" w:rsidRDefault="00C753D2">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w:t>
      </w:r>
      <w:r>
        <w:rPr>
          <w:rStyle w:val="s0"/>
        </w:rPr>
        <w:t>тысу үлестерінің он және одан да көп пайызын иеленеді, пайдаланады, оған билік етеді;</w:t>
      </w:r>
      <w:r>
        <w:rPr>
          <w:rStyle w:val="s0"/>
        </w:rPr>
        <w:t xml:space="preserve"> </w:t>
      </w:r>
    </w:p>
    <w:p w:rsidR="00000000" w:rsidRDefault="00C753D2">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C753D2">
      <w:pPr>
        <w:ind w:firstLine="400"/>
        <w:jc w:val="both"/>
      </w:pPr>
      <w:r>
        <w:rPr>
          <w:rStyle w:val="s0"/>
        </w:rPr>
        <w:t xml:space="preserve">9) </w:t>
      </w:r>
      <w:r>
        <w:rPr>
          <w:rStyle w:val="s0"/>
        </w:rPr>
        <w:t>жеке тұлға заңды тұлғаның ірі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C753D2">
      <w:pPr>
        <w:ind w:firstLine="400"/>
        <w:jc w:val="both"/>
      </w:pPr>
      <w:r>
        <w:rPr>
          <w:rStyle w:val="s0"/>
        </w:rPr>
        <w:t>Осы тармақтың мақсатында ірі қатысушы деп, акционерлі</w:t>
      </w:r>
      <w:r>
        <w:rPr>
          <w:rStyle w:val="s0"/>
        </w:rPr>
        <w:t>к қоғамдарды қоспағанда, заңды тұлғаның мүлкіндегі үлесі он және одан да көп пайызды құрайтын қатысушы</w:t>
      </w:r>
      <w:r>
        <w:rPr>
          <w:rStyle w:val="s0"/>
        </w:rPr>
        <w:t xml:space="preserve"> </w:t>
      </w:r>
      <w:r>
        <w:rPr>
          <w:rStyle w:val="s0"/>
        </w:rPr>
        <w:t>түсініледі.</w:t>
      </w:r>
      <w:r>
        <w:rPr>
          <w:rStyle w:val="s0"/>
        </w:rPr>
        <w:t xml:space="preserve"> </w:t>
      </w:r>
    </w:p>
    <w:p w:rsidR="00000000" w:rsidRDefault="00C753D2">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C753D2">
      <w:pPr>
        <w:ind w:firstLine="400"/>
        <w:jc w:val="both"/>
      </w:pPr>
      <w:r>
        <w:rPr>
          <w:rStyle w:val="s0"/>
        </w:rPr>
        <w:t xml:space="preserve">2009 жылғы 1 қаңтардан кейін туындаған, ұлттық </w:t>
      </w:r>
      <w:r>
        <w:rPr>
          <w:rStyle w:val="s0"/>
        </w:rPr>
        <w:t>басқарушы холдингтің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w:t>
      </w:r>
      <w:r>
        <w:rPr>
          <w:rStyle w:val="s0"/>
        </w:rPr>
        <w:t>ысты тараптар деп танылмайды.</w:t>
      </w:r>
    </w:p>
    <w:p w:rsidR="00000000" w:rsidRDefault="00C753D2">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209" w:anchor="sub_id=90000" w:history="1">
        <w:r>
          <w:rPr>
            <w:rStyle w:val="a3"/>
            <w:i/>
            <w:iCs/>
            <w:color w:val="0000FF"/>
            <w:u w:val="single"/>
          </w:rPr>
          <w:t>қолданылды</w:t>
        </w:r>
      </w:hyperlink>
      <w:r>
        <w:rPr>
          <w:rStyle w:val="s3"/>
        </w:rPr>
        <w:t xml:space="preserve"> (</w:t>
      </w:r>
      <w:hyperlink r:id="rId210" w:anchor="sub_id=120000" w:history="1">
        <w:r>
          <w:rPr>
            <w:rStyle w:val="a3"/>
            <w:i/>
            <w:iCs/>
            <w:color w:val="0000FF"/>
            <w:u w:val="single"/>
          </w:rPr>
          <w:t>бұр.ред.қара</w:t>
        </w:r>
      </w:hyperlink>
      <w:r>
        <w:rPr>
          <w:rStyle w:val="s3"/>
        </w:rPr>
        <w:t>)</w:t>
      </w:r>
    </w:p>
    <w:p w:rsidR="00000000" w:rsidRDefault="00C753D2">
      <w:pPr>
        <w:ind w:firstLine="400"/>
        <w:jc w:val="both"/>
      </w:pPr>
      <w:bookmarkStart w:id="17" w:name="SUB120200"/>
      <w:bookmarkEnd w:id="17"/>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C753D2">
      <w:pPr>
        <w:ind w:firstLine="400"/>
        <w:jc w:val="both"/>
      </w:pPr>
      <w:bookmarkStart w:id="18" w:name="SUB120300"/>
      <w:bookmarkEnd w:id="18"/>
      <w:r>
        <w:rPr>
          <w:rStyle w:val="s0"/>
        </w:rPr>
        <w:t xml:space="preserve">3. Осы Кодексте пайдаланылатын Қазақстан </w:t>
      </w:r>
      <w:r>
        <w:rPr>
          <w:rStyle w:val="s0"/>
        </w:rPr>
        <w:t>Республикасының</w:t>
      </w:r>
      <w:r>
        <w:rPr>
          <w:rStyle w:val="s0"/>
        </w:rPr>
        <w:t xml:space="preserve"> </w:t>
      </w:r>
      <w:hyperlink r:id="rId211" w:history="1">
        <w:r>
          <w:rPr>
            <w:rStyle w:val="a3"/>
            <w:color w:val="0000FF"/>
            <w:u w:val="single"/>
          </w:rPr>
          <w:t>азаматтық</w:t>
        </w:r>
      </w:hyperlink>
      <w:r>
        <w:rPr>
          <w:rStyle w:val="s0"/>
        </w:rPr>
        <w:t xml:space="preserve"> </w:t>
      </w:r>
      <w:r>
        <w:rPr>
          <w:rStyle w:val="s0"/>
        </w:rPr>
        <w:t xml:space="preserve">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w:t>
      </w:r>
      <w:r>
        <w:rPr>
          <w:rStyle w:val="s0"/>
        </w:rPr>
        <w:t>қолданылады</w:t>
      </w:r>
      <w:r>
        <w:rPr>
          <w:rStyle w:val="s0"/>
        </w:rPr>
        <w:t>.</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19" w:name="SUB130000"/>
      <w:bookmarkEnd w:id="19"/>
      <w:r>
        <w:rPr>
          <w:rStyle w:val="s1"/>
        </w:rPr>
        <w:t>2-тарау. САЛЫҚ ТӨЛЕУШІНІҢ ЖӘНЕ САЛЫҚ АГЕНТІНІҢ ҚҰҚЫҚТАРЫ МЕН МІНДЕТТЕРІ. САЛЫҚТЫҚ ҚАТЫНАСТАРДАҒЫ ӨКІЛДІК</w:t>
      </w:r>
    </w:p>
    <w:p w:rsidR="00000000" w:rsidRDefault="00C753D2">
      <w:pPr>
        <w:ind w:firstLine="400"/>
        <w:jc w:val="both"/>
      </w:pPr>
      <w:r>
        <w:rPr>
          <w:rStyle w:val="s0"/>
        </w:rPr>
        <w:t> </w:t>
      </w:r>
    </w:p>
    <w:p w:rsidR="00000000" w:rsidRDefault="00C753D2">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C753D2">
      <w:pPr>
        <w:ind w:firstLine="400"/>
        <w:jc w:val="both"/>
      </w:pPr>
      <w:r>
        <w:rPr>
          <w:rStyle w:val="s0"/>
        </w:rPr>
        <w:t>1. Салық төлеуші:</w:t>
      </w:r>
    </w:p>
    <w:p w:rsidR="00000000" w:rsidRDefault="00C753D2">
      <w:pPr>
        <w:ind w:firstLine="400"/>
        <w:jc w:val="both"/>
      </w:pPr>
      <w:r>
        <w:rPr>
          <w:rStyle w:val="s0"/>
        </w:rPr>
        <w:t xml:space="preserve">1) салық органдарынан қолданылып жүрген салық және бюджетке төленетін басқа да </w:t>
      </w:r>
      <w:r>
        <w:rPr>
          <w:rStyle w:val="s0"/>
        </w:rPr>
        <w:t>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C753D2">
      <w:pPr>
        <w:ind w:firstLine="400"/>
        <w:jc w:val="both"/>
      </w:pPr>
      <w:r>
        <w:rPr>
          <w:rStyle w:val="s0"/>
        </w:rPr>
        <w:t xml:space="preserve">2) Қазақстан Республикасының салық заңнамасында реттелетін қатынастарда жеке өзі не өзінің </w:t>
      </w:r>
      <w:r>
        <w:rPr>
          <w:rStyle w:val="s0"/>
        </w:rPr>
        <w:t>өкілі</w:t>
      </w:r>
      <w:r>
        <w:rPr>
          <w:rStyle w:val="s0"/>
        </w:rPr>
        <w:t xml:space="preserve"> арқылы немесе салық консультантының қатысуымен өзінің мүдделерін білдіруге;</w:t>
      </w:r>
    </w:p>
    <w:p w:rsidR="00000000" w:rsidRDefault="00C753D2">
      <w:pPr>
        <w:jc w:val="both"/>
      </w:pPr>
      <w:r>
        <w:rPr>
          <w:rStyle w:val="s3"/>
        </w:rPr>
        <w:t>2014.29.12. № 269-V ҚР</w:t>
      </w:r>
      <w:r>
        <w:rPr>
          <w:rStyle w:val="s9"/>
        </w:rPr>
        <w:t xml:space="preserve"> </w:t>
      </w:r>
      <w:hyperlink r:id="rId212" w:anchor="sub_id=13"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w:t>
      </w:r>
      <w:r>
        <w:rPr>
          <w:rStyle w:val="s3"/>
        </w:rPr>
        <w:t>нысқа енгізілді)</w:t>
      </w:r>
    </w:p>
    <w:p w:rsidR="00000000" w:rsidRDefault="00C753D2">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C753D2">
      <w:pPr>
        <w:ind w:firstLine="400"/>
        <w:jc w:val="both"/>
      </w:pPr>
      <w:r>
        <w:rPr>
          <w:rStyle w:val="s0"/>
        </w:rPr>
        <w:t>3) осы Кодексте белгіленген жағдайларда салықтық бақылау нәтижелерін алуға;</w:t>
      </w:r>
    </w:p>
    <w:p w:rsidR="00000000" w:rsidRDefault="00C753D2">
      <w:pPr>
        <w:jc w:val="both"/>
      </w:pPr>
      <w:r>
        <w:rPr>
          <w:rStyle w:val="s3"/>
        </w:rPr>
        <w:t>2010.02.04. № 263-ІV ҚР</w:t>
      </w:r>
      <w:r>
        <w:rPr>
          <w:rStyle w:val="s3"/>
        </w:rPr>
        <w:t xml:space="preserve"> </w:t>
      </w:r>
      <w:hyperlink r:id="rId213" w:anchor="sub_id=200"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енгізілді) (</w:t>
      </w:r>
      <w:hyperlink r:id="rId214" w:anchor="sub_id=130104" w:history="1">
        <w:r>
          <w:rPr>
            <w:rStyle w:val="a3"/>
            <w:i/>
            <w:iCs/>
            <w:color w:val="0000FF"/>
            <w:u w:val="single"/>
          </w:rPr>
          <w:t>бұр.ред.қара</w:t>
        </w:r>
      </w:hyperlink>
      <w:r>
        <w:rPr>
          <w:rStyle w:val="s3"/>
        </w:rPr>
        <w:t>)</w:t>
      </w:r>
    </w:p>
    <w:p w:rsidR="00000000" w:rsidRDefault="00C753D2">
      <w:pPr>
        <w:ind w:firstLine="400"/>
        <w:jc w:val="both"/>
      </w:pPr>
      <w:r>
        <w:rPr>
          <w:rStyle w:val="s0"/>
        </w:rPr>
        <w:t>4) салық ор</w:t>
      </w:r>
      <w:r>
        <w:rPr>
          <w:rStyle w:val="s0"/>
        </w:rPr>
        <w:t>ганында Қазақстан Республикасының заңнамасында белгіленген тәртіппен бекітілген мемлекеттік қызметтер көрсету стандарттарын, салықтық өтініштердің белгіленген нысандарының бланкілерін және (немесе) электрондық нысанда салық есептіліктері мен өтініштерін бе</w:t>
      </w:r>
      <w:r>
        <w:rPr>
          <w:rStyle w:val="s0"/>
        </w:rPr>
        <w:t>ру үшін қажетті бағдарламалық қамтамасыз етілімді тегін алуға;</w:t>
      </w:r>
    </w:p>
    <w:p w:rsidR="00000000" w:rsidRDefault="00C753D2">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C753D2">
      <w:pPr>
        <w:ind w:firstLine="400"/>
        <w:jc w:val="both"/>
      </w:pPr>
      <w:r>
        <w:rPr>
          <w:rStyle w:val="s0"/>
        </w:rPr>
        <w:t>6) салық органдарына салықтық бақылау нәтижелері бойынша салықты және бюджетке төленетін басқа да мін</w:t>
      </w:r>
      <w:r>
        <w:rPr>
          <w:rStyle w:val="s0"/>
        </w:rPr>
        <w:t>детті төлемдерді есептеу мен төлеу жөніндегі түсіндірмелерді табыс етуге;</w:t>
      </w:r>
    </w:p>
    <w:p w:rsidR="00000000" w:rsidRDefault="00C753D2">
      <w:pPr>
        <w:ind w:firstLine="400"/>
        <w:jc w:val="both"/>
      </w:pPr>
      <w:r>
        <w:rPr>
          <w:rStyle w:val="s0"/>
        </w:rPr>
        <w:t>7) салық органы</w:t>
      </w:r>
      <w:r>
        <w:rPr>
          <w:rStyle w:val="s0"/>
        </w:rPr>
        <w:t xml:space="preserve"> </w:t>
      </w:r>
      <w:hyperlink r:id="rId215" w:anchor="sub_id=29" w:history="1">
        <w:r>
          <w:rPr>
            <w:rStyle w:val="a3"/>
            <w:color w:val="0000FF"/>
            <w:u w:val="single"/>
          </w:rPr>
          <w:t>салықтық өтініш</w:t>
        </w:r>
      </w:hyperlink>
      <w:r>
        <w:rPr>
          <w:rStyle w:val="s0"/>
        </w:rPr>
        <w:t xml:space="preserve"> </w:t>
      </w:r>
      <w:r>
        <w:rPr>
          <w:rStyle w:val="s0"/>
        </w:rPr>
        <w:t>алған кезден бастап екі жұмыс күнінен кешіктірмей салық міндеттемесін,</w:t>
      </w:r>
      <w:r>
        <w:rPr>
          <w:rStyle w:val="s0"/>
        </w:rPr>
        <w:t xml:space="preserve">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w:t>
      </w:r>
      <w:r>
        <w:rPr>
          <w:rStyle w:val="s0"/>
        </w:rPr>
        <w:t>ірме алуға;</w:t>
      </w:r>
    </w:p>
    <w:p w:rsidR="00000000" w:rsidRDefault="00C753D2">
      <w:pPr>
        <w:jc w:val="both"/>
      </w:pPr>
      <w:r>
        <w:rPr>
          <w:rStyle w:val="s3"/>
        </w:rPr>
        <w:t>2013.05.12. № 152-V ҚР</w:t>
      </w:r>
      <w:r>
        <w:rPr>
          <w:rStyle w:val="s3"/>
        </w:rPr>
        <w:t xml:space="preserve"> </w:t>
      </w:r>
      <w:hyperlink r:id="rId216" w:anchor="sub_id=13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17" w:anchor="sub_id=130108" w:history="1">
        <w:r>
          <w:rPr>
            <w:rStyle w:val="a3"/>
            <w:i/>
            <w:iCs/>
            <w:color w:val="0000FF"/>
            <w:u w:val="single"/>
          </w:rPr>
          <w:t>бұр.ред.қара</w:t>
        </w:r>
      </w:hyperlink>
      <w:r>
        <w:rPr>
          <w:rStyle w:val="s3"/>
        </w:rPr>
        <w:t>); 2014.16.05. № 203-V ҚР</w:t>
      </w:r>
      <w:r>
        <w:rPr>
          <w:rStyle w:val="s3"/>
        </w:rPr>
        <w:t xml:space="preserve"> </w:t>
      </w:r>
      <w:hyperlink r:id="rId218" w:anchor="sub_id=13" w:history="1">
        <w:r>
          <w:rPr>
            <w:rStyle w:val="a3"/>
            <w:i/>
            <w:iCs/>
            <w:color w:val="0000FF"/>
            <w:u w:val="single"/>
          </w:rPr>
          <w:t>Заңымен</w:t>
        </w:r>
      </w:hyperlink>
      <w:r>
        <w:rPr>
          <w:rStyle w:val="s3"/>
        </w:rPr>
        <w:t xml:space="preserve"> (ресми </w:t>
      </w:r>
      <w:hyperlink r:id="rId219" w:history="1">
        <w:r>
          <w:rPr>
            <w:rStyle w:val="a3"/>
            <w:i/>
            <w:iCs/>
            <w:color w:val="0000FF"/>
            <w:u w:val="single"/>
          </w:rPr>
          <w:t>жарияланған</w:t>
        </w:r>
      </w:hyperlink>
      <w:r>
        <w:rPr>
          <w:rStyle w:val="s3"/>
        </w:rPr>
        <w:t xml:space="preserve"> </w:t>
      </w:r>
      <w:r>
        <w:rPr>
          <w:rStyle w:val="s3"/>
        </w:rPr>
        <w:t xml:space="preserve">күнінен кейін алты ай өткен соң қолданысқа </w:t>
      </w:r>
      <w:r>
        <w:rPr>
          <w:rStyle w:val="s3"/>
        </w:rPr>
        <w:t>енгізілді) (</w:t>
      </w:r>
      <w:hyperlink r:id="rId220" w:anchor="sub_id=130108" w:history="1">
        <w:r>
          <w:rPr>
            <w:rStyle w:val="a3"/>
            <w:i/>
            <w:iCs/>
            <w:color w:val="0000FF"/>
            <w:u w:val="single"/>
          </w:rPr>
          <w:t>бұр.ред.қара</w:t>
        </w:r>
      </w:hyperlink>
      <w:r>
        <w:rPr>
          <w:rStyle w:val="s3"/>
        </w:rPr>
        <w:t>) 8) тармақша жаңа редакцияда</w:t>
      </w:r>
    </w:p>
    <w:p w:rsidR="00000000" w:rsidRDefault="00C753D2">
      <w:pPr>
        <w:ind w:firstLine="400"/>
        <w:jc w:val="both"/>
      </w:pPr>
      <w:r>
        <w:rPr>
          <w:rStyle w:val="s0"/>
        </w:rPr>
        <w:t xml:space="preserve">8) </w:t>
      </w:r>
      <w:hyperlink r:id="rId221" w:history="1">
        <w:r>
          <w:rPr>
            <w:rStyle w:val="a3"/>
            <w:color w:val="0000FF"/>
            <w:u w:val="single"/>
          </w:rPr>
          <w:t>салықтық өтініш</w:t>
        </w:r>
      </w:hyperlink>
      <w:r>
        <w:rPr>
          <w:rStyle w:val="s0"/>
        </w:rPr>
        <w:t xml:space="preserve"> </w:t>
      </w:r>
      <w:r>
        <w:rPr>
          <w:rStyle w:val="s0"/>
        </w:rPr>
        <w:t>бойынша осы Кодексте белгіленген т</w:t>
      </w:r>
      <w:r>
        <w:rPr>
          <w:rStyle w:val="s0"/>
        </w:rPr>
        <w:t>әртіппен</w:t>
      </w:r>
      <w:r>
        <w:rPr>
          <w:rStyle w:val="s0"/>
        </w:rPr>
        <w:t xml:space="preserve"> және мерзімдерде Қазақстан Республикасындағы</w:t>
      </w:r>
      <w:r>
        <w:rPr>
          <w:rStyle w:val="s0"/>
        </w:rPr>
        <w:t xml:space="preserve"> </w:t>
      </w:r>
      <w:hyperlink r:id="rId222" w:history="1">
        <w:r>
          <w:rPr>
            <w:rStyle w:val="a3"/>
            <w:color w:val="0000FF"/>
            <w:u w:val="single"/>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C753D2">
      <w:pPr>
        <w:jc w:val="both"/>
      </w:pPr>
      <w:r>
        <w:rPr>
          <w:rStyle w:val="s3"/>
        </w:rPr>
        <w:t>2014.16.05. № 203-V ҚР</w:t>
      </w:r>
      <w:r>
        <w:rPr>
          <w:rStyle w:val="s3"/>
        </w:rPr>
        <w:t xml:space="preserve"> </w:t>
      </w:r>
      <w:hyperlink r:id="rId223" w:anchor="sub_id=13" w:history="1">
        <w:r>
          <w:rPr>
            <w:rStyle w:val="a3"/>
            <w:i/>
            <w:iCs/>
            <w:color w:val="0000FF"/>
            <w:u w:val="single"/>
          </w:rPr>
          <w:t>Заңымен</w:t>
        </w:r>
      </w:hyperlink>
      <w:r>
        <w:rPr>
          <w:rStyle w:val="s3"/>
        </w:rPr>
        <w:t xml:space="preserve"> </w:t>
      </w:r>
      <w:r>
        <w:rPr>
          <w:rStyle w:val="s3"/>
        </w:rPr>
        <w:t>8-1) тармақшамен толықтырылды (ресми</w:t>
      </w:r>
      <w:r>
        <w:rPr>
          <w:rStyle w:val="s3"/>
        </w:rPr>
        <w:t xml:space="preserve"> </w:t>
      </w:r>
      <w:hyperlink r:id="rId224"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C753D2">
      <w:pPr>
        <w:ind w:firstLine="400"/>
        <w:jc w:val="both"/>
      </w:pPr>
      <w:r>
        <w:rPr>
          <w:rStyle w:val="s0"/>
        </w:rPr>
        <w:t>8-1)</w:t>
      </w:r>
      <w:r>
        <w:rPr>
          <w:rStyle w:val="s0"/>
        </w:rPr>
        <w:t xml:space="preserve"> сауал бойынша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C753D2">
      <w:pPr>
        <w:ind w:firstLine="400"/>
        <w:jc w:val="both"/>
      </w:pPr>
      <w:r>
        <w:rPr>
          <w:rStyle w:val="s0"/>
        </w:rPr>
        <w:t>9) салықты ж</w:t>
      </w:r>
      <w:r>
        <w:rPr>
          <w:rStyle w:val="s0"/>
        </w:rPr>
        <w:t>әне</w:t>
      </w:r>
      <w:r>
        <w:rPr>
          <w:rStyle w:val="s0"/>
        </w:rPr>
        <w:t xml:space="preserve">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w:t>
      </w:r>
      <w:r>
        <w:rPr>
          <w:rStyle w:val="s0"/>
        </w:rPr>
        <w:t>бі туралы ақпаратты салық органына көрсетілген ақпарат үшін өтініш жасалған кезден бастап бір жұмыс күні ішінде алуға;</w:t>
      </w:r>
    </w:p>
    <w:p w:rsidR="00000000" w:rsidRDefault="00C753D2">
      <w:pPr>
        <w:ind w:firstLine="400"/>
        <w:jc w:val="both"/>
      </w:pPr>
      <w:r>
        <w:rPr>
          <w:rStyle w:val="s0"/>
        </w:rPr>
        <w:t>10) осы Кодексте және Қазақстан Республикасының басқа да заңнамалық актілерінде белгіленген тәртіппен тексеру нәтижелері туралы хабарлама</w:t>
      </w:r>
      <w:r>
        <w:rPr>
          <w:rStyle w:val="s0"/>
        </w:rPr>
        <w:t>ға</w:t>
      </w:r>
      <w:r>
        <w:rPr>
          <w:rStyle w:val="s0"/>
        </w:rPr>
        <w:t xml:space="preserve">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C753D2">
      <w:pPr>
        <w:ind w:firstLine="400"/>
        <w:jc w:val="both"/>
      </w:pPr>
      <w:r>
        <w:rPr>
          <w:rStyle w:val="s0"/>
        </w:rPr>
        <w:t>11) салықтық құпияның сақтал</w:t>
      </w:r>
      <w:r>
        <w:rPr>
          <w:rStyle w:val="s0"/>
        </w:rPr>
        <w:t>уын талап етуге;</w:t>
      </w:r>
    </w:p>
    <w:p w:rsidR="00000000" w:rsidRDefault="00C753D2">
      <w:pPr>
        <w:ind w:firstLine="400"/>
        <w:jc w:val="both"/>
      </w:pPr>
      <w:r>
        <w:rPr>
          <w:rStyle w:val="s0"/>
        </w:rPr>
        <w:t>12) осы Кодекске сәйкес салық органдары көрсететін мемлекеттік қызметтерді тегін алуға;</w:t>
      </w:r>
    </w:p>
    <w:p w:rsidR="00000000" w:rsidRDefault="00C753D2">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w:t>
      </w:r>
      <w:r>
        <w:rPr>
          <w:rStyle w:val="s0"/>
        </w:rPr>
        <w:t>ты онымен келісуге;</w:t>
      </w:r>
    </w:p>
    <w:p w:rsidR="00000000" w:rsidRDefault="00C753D2">
      <w:pPr>
        <w:jc w:val="both"/>
      </w:pPr>
      <w:r>
        <w:rPr>
          <w:rStyle w:val="s3"/>
        </w:rPr>
        <w:t>2014.29.12. № 269-V ҚР</w:t>
      </w:r>
      <w:r>
        <w:rPr>
          <w:rStyle w:val="s9"/>
        </w:rPr>
        <w:t xml:space="preserve"> </w:t>
      </w:r>
      <w:hyperlink r:id="rId225" w:anchor="sub_id=13" w:history="1">
        <w:r>
          <w:rPr>
            <w:rStyle w:val="a3"/>
            <w:i/>
            <w:iCs/>
            <w:color w:val="0000FF"/>
            <w:u w:val="single"/>
          </w:rPr>
          <w:t>Заңымен</w:t>
        </w:r>
      </w:hyperlink>
      <w:r>
        <w:rPr>
          <w:rStyle w:val="s3"/>
        </w:rPr>
        <w:t xml:space="preserve"> </w:t>
      </w:r>
      <w:r>
        <w:rPr>
          <w:rStyle w:val="s3"/>
        </w:rPr>
        <w:t>14) тармақша өзгертілді (2015 ж. 1 қаңтардан бастап қолданысқа енгізілді) (</w:t>
      </w:r>
      <w:hyperlink r:id="rId226" w:anchor="sub_id=130114" w:history="1">
        <w:r>
          <w:rPr>
            <w:rStyle w:val="a3"/>
            <w:i/>
            <w:iCs/>
            <w:color w:val="0000FF"/>
            <w:u w:val="single"/>
          </w:rPr>
          <w:t>бұр.ред.қара</w:t>
        </w:r>
      </w:hyperlink>
      <w:r>
        <w:rPr>
          <w:rStyle w:val="s3"/>
        </w:rPr>
        <w:t>)</w:t>
      </w:r>
    </w:p>
    <w:p w:rsidR="00000000" w:rsidRDefault="00C753D2">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227" w:history="1">
        <w:r>
          <w:rPr>
            <w:rStyle w:val="a3"/>
            <w:color w:val="0000FF"/>
            <w:u w:val="single"/>
          </w:rPr>
          <w:t>заңнамасында</w:t>
        </w:r>
      </w:hyperlink>
      <w:r>
        <w:rPr>
          <w:rStyle w:val="s0"/>
        </w:rPr>
        <w:t>, сондай-ақ Қ</w:t>
      </w:r>
      <w:r>
        <w:rPr>
          <w:rStyle w:val="s0"/>
        </w:rPr>
        <w:t>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w:t>
      </w:r>
      <w:r>
        <w:rPr>
          <w:rStyle w:val="s0"/>
        </w:rPr>
        <w:t>ектілерге жатпайтын ақпарат пен құжаттарды бермеуге;</w:t>
      </w:r>
    </w:p>
    <w:p w:rsidR="00000000" w:rsidRDefault="00C753D2">
      <w:pPr>
        <w:jc w:val="both"/>
      </w:pPr>
      <w:r>
        <w:rPr>
          <w:rStyle w:val="s3"/>
        </w:rPr>
        <w:t>2014.29.12. № 269-V ҚР</w:t>
      </w:r>
      <w:r>
        <w:rPr>
          <w:rStyle w:val="s9"/>
        </w:rPr>
        <w:t xml:space="preserve"> </w:t>
      </w:r>
      <w:hyperlink r:id="rId228" w:anchor="sub_id=13" w:history="1">
        <w:r>
          <w:rPr>
            <w:rStyle w:val="a3"/>
            <w:i/>
            <w:iCs/>
            <w:color w:val="0000FF"/>
            <w:u w:val="single"/>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15) қызметін</w:t>
      </w:r>
      <w:r>
        <w:rPr>
          <w:rStyle w:val="s0"/>
        </w:rPr>
        <w:t xml:space="preserve"> тоқтатқан кезде салық міндеттемесін орындаудың осы Кодексте көзделген тәртіптерінің бірін таңдауға құқылы.</w:t>
      </w:r>
    </w:p>
    <w:p w:rsidR="00000000" w:rsidRDefault="00C753D2">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w:t>
      </w:r>
      <w:r>
        <w:rPr>
          <w:rStyle w:val="s0"/>
        </w:rPr>
        <w:t>ға</w:t>
      </w:r>
      <w:r>
        <w:rPr>
          <w:rStyle w:val="s0"/>
        </w:rPr>
        <w:t xml:space="preserve"> құқылы.</w:t>
      </w:r>
    </w:p>
    <w:p w:rsidR="00000000" w:rsidRDefault="00C753D2">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C753D2">
      <w:pPr>
        <w:ind w:firstLine="400"/>
        <w:jc w:val="both"/>
      </w:pPr>
      <w:r>
        <w:rPr>
          <w:rStyle w:val="s0"/>
        </w:rPr>
        <w:t> </w:t>
      </w:r>
    </w:p>
    <w:p w:rsidR="00000000" w:rsidRDefault="00C753D2">
      <w:pPr>
        <w:ind w:left="1200" w:hanging="800"/>
        <w:jc w:val="both"/>
      </w:pPr>
      <w:bookmarkStart w:id="20" w:name="SUB140000"/>
      <w:bookmarkEnd w:id="20"/>
      <w:r>
        <w:rPr>
          <w:rStyle w:val="s1"/>
        </w:rPr>
        <w:t xml:space="preserve">14-бап. </w:t>
      </w:r>
      <w:r>
        <w:rPr>
          <w:rStyle w:val="s0"/>
          <w:b/>
          <w:bCs/>
        </w:rPr>
        <w:t>Салық төлеушінің міндеттері</w:t>
      </w:r>
    </w:p>
    <w:p w:rsidR="00000000" w:rsidRDefault="00C753D2">
      <w:pPr>
        <w:jc w:val="both"/>
      </w:pPr>
      <w:r>
        <w:rPr>
          <w:rStyle w:val="s3"/>
        </w:rPr>
        <w:t>2014.29.09. № 239-V ҚР</w:t>
      </w:r>
      <w:r>
        <w:rPr>
          <w:rStyle w:val="s3"/>
        </w:rPr>
        <w:t xml:space="preserve"> </w:t>
      </w:r>
      <w:hyperlink r:id="rId229" w:anchor="sub_id=1014" w:history="1">
        <w:r>
          <w:rPr>
            <w:rStyle w:val="a3"/>
            <w:i/>
            <w:iCs/>
            <w:color w:val="0000FF"/>
            <w:u w:val="single"/>
          </w:rPr>
          <w:t>Заңым</w:t>
        </w:r>
        <w:r>
          <w:rPr>
            <w:rStyle w:val="a3"/>
            <w:i/>
            <w:iCs/>
            <w:color w:val="0000FF"/>
            <w:u w:val="single"/>
          </w:rPr>
          <w:t>ен</w:t>
        </w:r>
      </w:hyperlink>
      <w:r>
        <w:rPr>
          <w:rStyle w:val="s3"/>
        </w:rPr>
        <w:t xml:space="preserve"> </w:t>
      </w:r>
      <w:r>
        <w:rPr>
          <w:rStyle w:val="s3"/>
        </w:rPr>
        <w:t>1-тармақ өзгертілді (</w:t>
      </w:r>
      <w:hyperlink r:id="rId230" w:anchor="sub_id=14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төлеуші:</w:t>
      </w:r>
    </w:p>
    <w:p w:rsidR="00000000" w:rsidRDefault="00C753D2">
      <w:pPr>
        <w:ind w:firstLine="400"/>
        <w:jc w:val="both"/>
      </w:pPr>
      <w:r>
        <w:rPr>
          <w:rStyle w:val="s0"/>
        </w:rPr>
        <w:t>1) осы Кодекске сәйкес салық міндеттемелерін уақтылы және толық көлемде орындауға;</w:t>
      </w:r>
    </w:p>
    <w:p w:rsidR="00000000" w:rsidRDefault="00C753D2">
      <w:pPr>
        <w:ind w:firstLine="400"/>
        <w:jc w:val="both"/>
      </w:pPr>
      <w:r>
        <w:rPr>
          <w:rStyle w:val="s0"/>
        </w:rPr>
        <w:t>2) салық органдары лауазымды ад</w:t>
      </w:r>
      <w:r>
        <w:rPr>
          <w:rStyle w:val="s0"/>
        </w:rPr>
        <w:t>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C753D2">
      <w:pPr>
        <w:ind w:firstLine="400"/>
        <w:jc w:val="both"/>
      </w:pPr>
      <w:r>
        <w:rPr>
          <w:rStyle w:val="s0"/>
        </w:rPr>
        <w:t>3) нұсқама негізінде салық органдары лауазымд</w:t>
      </w:r>
      <w:r>
        <w:rPr>
          <w:rStyle w:val="s0"/>
        </w:rPr>
        <w:t>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C753D2">
      <w:pPr>
        <w:jc w:val="both"/>
      </w:pPr>
      <w:r>
        <w:rPr>
          <w:rStyle w:val="s3"/>
        </w:rPr>
        <w:t>2014.29.12. № 269-V ҚР</w:t>
      </w:r>
      <w:r>
        <w:rPr>
          <w:rStyle w:val="s9"/>
        </w:rPr>
        <w:t xml:space="preserve"> </w:t>
      </w:r>
      <w:hyperlink r:id="rId231" w:anchor="sub_id=14" w:history="1">
        <w:r>
          <w:rPr>
            <w:rStyle w:val="a3"/>
            <w:i/>
            <w:iCs/>
            <w:color w:val="0000FF"/>
            <w:u w:val="single"/>
          </w:rPr>
          <w:t>Заңымен</w:t>
        </w:r>
      </w:hyperlink>
      <w:r>
        <w:rPr>
          <w:rStyle w:val="s3"/>
        </w:rPr>
        <w:t xml:space="preserve"> </w:t>
      </w:r>
      <w:r>
        <w:rPr>
          <w:rStyle w:val="s3"/>
        </w:rPr>
        <w:t>3-1) тарма</w:t>
      </w:r>
      <w:r>
        <w:rPr>
          <w:rStyle w:val="s3"/>
        </w:rPr>
        <w:t>қшамен</w:t>
      </w:r>
      <w:r>
        <w:rPr>
          <w:rStyle w:val="s3"/>
        </w:rPr>
        <w:t xml:space="preserve"> толықтырылды (2015 ж. 1 қаңтардан бастап қолданысқа енгізілді)</w:t>
      </w:r>
    </w:p>
    <w:p w:rsidR="00000000" w:rsidRDefault="00C753D2">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w:t>
      </w:r>
      <w:r>
        <w:rPr>
          <w:rStyle w:val="s0"/>
        </w:rPr>
        <w:t>с салық органдарына табыс етуге;</w:t>
      </w:r>
    </w:p>
    <w:p w:rsidR="00000000" w:rsidRDefault="00C753D2">
      <w:pPr>
        <w:ind w:firstLine="400"/>
        <w:jc w:val="both"/>
      </w:pPr>
      <w:r>
        <w:rPr>
          <w:rStyle w:val="s0"/>
        </w:rPr>
        <w:t xml:space="preserve">4) </w:t>
      </w:r>
      <w:hyperlink r:id="rId232" w:anchor="sub_id=503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C753D2">
      <w:pPr>
        <w:ind w:firstLine="400"/>
        <w:jc w:val="both"/>
      </w:pPr>
      <w:r>
        <w:rPr>
          <w:rStyle w:val="s0"/>
        </w:rPr>
        <w:t>5) бақылау-кассалық маш</w:t>
      </w:r>
      <w:r>
        <w:rPr>
          <w:rStyle w:val="s0"/>
        </w:rPr>
        <w:t>иналарды қолдануға және оларды қолданудың осы Кодексте белгіленген тәртібін сақтауға;</w:t>
      </w:r>
    </w:p>
    <w:p w:rsidR="00000000" w:rsidRDefault="00C753D2">
      <w:pPr>
        <w:jc w:val="both"/>
      </w:pPr>
      <w:r>
        <w:rPr>
          <w:rStyle w:val="s3"/>
        </w:rPr>
        <w:t>2010.30.06. № 297-ІV ҚР</w:t>
      </w:r>
      <w:r>
        <w:rPr>
          <w:rStyle w:val="s3"/>
        </w:rPr>
        <w:t xml:space="preserve"> </w:t>
      </w:r>
      <w:hyperlink r:id="rId233" w:anchor="sub_id=603" w:history="1">
        <w:r>
          <w:rPr>
            <w:rStyle w:val="a3"/>
            <w:i/>
            <w:iCs/>
            <w:color w:val="0000FF"/>
            <w:u w:val="single"/>
          </w:rPr>
          <w:t>Заңымен</w:t>
        </w:r>
      </w:hyperlink>
      <w:r>
        <w:rPr>
          <w:rStyle w:val="s3"/>
        </w:rPr>
        <w:t xml:space="preserve"> </w:t>
      </w:r>
      <w:r>
        <w:rPr>
          <w:rStyle w:val="s3"/>
        </w:rPr>
        <w:t>(2011 ж. 1 шілдеден бастап қолданысқа енгізілді) (бұр.</w:t>
      </w:r>
      <w:hyperlink r:id="rId234" w:anchor="sub_id=140106" w:history="1">
        <w:r>
          <w:rPr>
            <w:rStyle w:val="a3"/>
            <w:i/>
            <w:iCs/>
            <w:color w:val="0000FF"/>
            <w:u w:val="single"/>
          </w:rPr>
          <w:t>ред</w:t>
        </w:r>
      </w:hyperlink>
      <w:r>
        <w:rPr>
          <w:rStyle w:val="s3"/>
        </w:rPr>
        <w:t>.қара); 2010.02.04. № 262-IV ҚР</w:t>
      </w:r>
      <w:r>
        <w:rPr>
          <w:rStyle w:val="s3"/>
        </w:rPr>
        <w:t xml:space="preserve"> </w:t>
      </w:r>
      <w:hyperlink r:id="rId235" w:anchor="sub_id=802" w:history="1">
        <w:r>
          <w:rPr>
            <w:rStyle w:val="a3"/>
            <w:i/>
            <w:iCs/>
            <w:color w:val="0000FF"/>
            <w:u w:val="single"/>
          </w:rPr>
          <w:t>Заңымен</w:t>
        </w:r>
      </w:hyperlink>
      <w:r>
        <w:rPr>
          <w:rStyle w:val="s3"/>
        </w:rPr>
        <w:t xml:space="preserve"> </w:t>
      </w:r>
      <w:r>
        <w:rPr>
          <w:rStyle w:val="s3"/>
        </w:rPr>
        <w:t>6) тармақша өзгертілді (</w:t>
      </w:r>
      <w:hyperlink r:id="rId23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37" w:anchor="sub_id=140106" w:history="1">
        <w:r>
          <w:rPr>
            <w:rStyle w:val="a3"/>
            <w:i/>
            <w:iCs/>
            <w:color w:val="0000FF"/>
            <w:u w:val="single"/>
          </w:rPr>
          <w:t>ред</w:t>
        </w:r>
      </w:hyperlink>
      <w:r>
        <w:rPr>
          <w:rStyle w:val="s3"/>
        </w:rPr>
        <w:t>.қара); 2012.26.12. № 61-V ҚР</w:t>
      </w:r>
      <w:r>
        <w:rPr>
          <w:rStyle w:val="s3"/>
        </w:rPr>
        <w:t xml:space="preserve"> </w:t>
      </w:r>
      <w:hyperlink r:id="rId238" w:anchor="sub_id=14"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39" w:anchor="sub_id=140106" w:history="1">
        <w:r>
          <w:rPr>
            <w:rStyle w:val="a3"/>
            <w:i/>
            <w:iCs/>
            <w:color w:val="0000FF"/>
            <w:u w:val="single"/>
          </w:rPr>
          <w:t>бұр.ред.қара</w:t>
        </w:r>
      </w:hyperlink>
      <w:r>
        <w:rPr>
          <w:rStyle w:val="s3"/>
        </w:rPr>
        <w:t>); 2014.28.11. № 257-V ҚР</w:t>
      </w:r>
      <w:r>
        <w:rPr>
          <w:rStyle w:val="s3"/>
        </w:rPr>
        <w:t xml:space="preserve"> </w:t>
      </w:r>
      <w:hyperlink r:id="rId240" w:anchor="sub_id=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41" w:anchor="sub_id=140106" w:history="1">
        <w:r>
          <w:rPr>
            <w:rStyle w:val="a3"/>
            <w:i/>
            <w:iCs/>
            <w:color w:val="0000FF"/>
            <w:u w:val="single"/>
          </w:rPr>
          <w:t>бұр.ред.қара</w:t>
        </w:r>
      </w:hyperlink>
      <w:r>
        <w:rPr>
          <w:rStyle w:val="s3"/>
        </w:rPr>
        <w:t>) 6) тармақша жаңа редакцияда</w:t>
      </w:r>
      <w:r>
        <w:rPr>
          <w:rStyle w:val="s3"/>
        </w:rPr>
        <w:t xml:space="preserve"> </w:t>
      </w:r>
    </w:p>
    <w:p w:rsidR="00000000" w:rsidRDefault="00C753D2">
      <w:pPr>
        <w:ind w:firstLine="400"/>
        <w:jc w:val="both"/>
      </w:pPr>
      <w:r>
        <w:rPr>
          <w:rStyle w:val="s0"/>
        </w:rPr>
        <w:t>6</w:t>
      </w:r>
      <w:r>
        <w:rPr>
          <w:rStyle w:val="s0"/>
        </w:rPr>
        <w:t>) дара кәсіпкердің кәсіпкерлік қызметін, жекеше нотариустың, жеке сот орындаушысының, адвокаттың,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w:t>
      </w:r>
      <w:r>
        <w:rPr>
          <w:rStyle w:val="s0"/>
        </w:rPr>
        <w:t>тылуына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242" w:anchor="sub_id=1" w:history="1">
        <w:r>
          <w:rPr>
            <w:rStyle w:val="a3"/>
            <w:color w:val="0000FF"/>
            <w:u w:val="single"/>
          </w:rPr>
          <w:t>салықтық өтініш</w:t>
        </w:r>
      </w:hyperlink>
      <w:r>
        <w:rPr>
          <w:rStyle w:val="s0"/>
        </w:rPr>
        <w:t xml:space="preserve"> беруге;</w:t>
      </w:r>
    </w:p>
    <w:p w:rsidR="00000000" w:rsidRDefault="00C753D2">
      <w:pPr>
        <w:jc w:val="both"/>
      </w:pPr>
      <w:r>
        <w:rPr>
          <w:rStyle w:val="s3"/>
        </w:rPr>
        <w:t>2010.30.06. № 297-ІV ҚР</w:t>
      </w:r>
      <w:r>
        <w:rPr>
          <w:rStyle w:val="s3"/>
        </w:rPr>
        <w:t xml:space="preserve"> </w:t>
      </w:r>
      <w:hyperlink r:id="rId243" w:anchor="sub_id=603" w:history="1">
        <w:r>
          <w:rPr>
            <w:rStyle w:val="a3"/>
            <w:i/>
            <w:iCs/>
            <w:color w:val="0000FF"/>
            <w:u w:val="single"/>
          </w:rPr>
          <w:t>Заңымен</w:t>
        </w:r>
      </w:hyperlink>
      <w:r>
        <w:rPr>
          <w:rStyle w:val="s3"/>
        </w:rPr>
        <w:t xml:space="preserve"> </w:t>
      </w:r>
      <w:r>
        <w:rPr>
          <w:rStyle w:val="s3"/>
        </w:rPr>
        <w:t>7) тармақшамен толықтырылды (2011 ж. 1 шілдеден бастап қолданысқа енгізілді); 2011.05.07. № 452-IV ҚР</w:t>
      </w:r>
      <w:r>
        <w:rPr>
          <w:rStyle w:val="s3"/>
        </w:rPr>
        <w:t xml:space="preserve"> </w:t>
      </w:r>
      <w:hyperlink r:id="rId244" w:anchor="sub_id=800" w:history="1">
        <w:r>
          <w:rPr>
            <w:rStyle w:val="a3"/>
            <w:i/>
            <w:iCs/>
            <w:color w:val="0000FF"/>
            <w:u w:val="single"/>
          </w:rPr>
          <w:t>Заңымен</w:t>
        </w:r>
      </w:hyperlink>
      <w:r>
        <w:rPr>
          <w:rStyle w:val="s3"/>
        </w:rPr>
        <w:t xml:space="preserve"> </w:t>
      </w:r>
      <w:r>
        <w:rPr>
          <w:rStyle w:val="s3"/>
        </w:rPr>
        <w:t>7) тармақша өзгертілді (2012 ж. 1 қаңтардан бастап қолданысқа енгізілді) (</w:t>
      </w:r>
      <w:hyperlink r:id="rId245" w:anchor="sub_id=140100" w:history="1">
        <w:r>
          <w:rPr>
            <w:rStyle w:val="a3"/>
            <w:i/>
            <w:iCs/>
            <w:color w:val="0000FF"/>
            <w:u w:val="single"/>
          </w:rPr>
          <w:t>бұр.ред.қара</w:t>
        </w:r>
      </w:hyperlink>
      <w:r>
        <w:rPr>
          <w:rStyle w:val="s3"/>
        </w:rPr>
        <w:t>); 2012.09.01. № 535-IV ҚР</w:t>
      </w:r>
      <w:r>
        <w:rPr>
          <w:rStyle w:val="s3"/>
        </w:rPr>
        <w:t xml:space="preserve"> </w:t>
      </w:r>
      <w:hyperlink r:id="rId246" w:anchor="sub_id=302" w:history="1">
        <w:r>
          <w:rPr>
            <w:rStyle w:val="a3"/>
            <w:i/>
            <w:iCs/>
            <w:color w:val="0000FF"/>
            <w:u w:val="single"/>
          </w:rPr>
          <w:t>Заңымен</w:t>
        </w:r>
      </w:hyperlink>
      <w:r>
        <w:rPr>
          <w:rStyle w:val="s3"/>
        </w:rPr>
        <w:t xml:space="preserve"> </w:t>
      </w:r>
      <w:r>
        <w:rPr>
          <w:rStyle w:val="s3"/>
        </w:rPr>
        <w:t>7) тармақша жаңа редакцияда (2011 ж. 1 шілдеден бастап қолданысқа енгізілді) (</w:t>
      </w:r>
      <w:hyperlink r:id="rId247" w:anchor="sub_id=140100" w:history="1">
        <w:r>
          <w:rPr>
            <w:rStyle w:val="a3"/>
            <w:i/>
            <w:iCs/>
            <w:color w:val="0000FF"/>
            <w:u w:val="single"/>
          </w:rPr>
          <w:t>бұр.ред.қара</w:t>
        </w:r>
      </w:hyperlink>
      <w:r>
        <w:rPr>
          <w:rStyle w:val="s3"/>
        </w:rPr>
        <w:t>); 2012.26.12. № 61-V ҚР</w:t>
      </w:r>
      <w:r>
        <w:rPr>
          <w:rStyle w:val="s3"/>
        </w:rPr>
        <w:t xml:space="preserve"> </w:t>
      </w:r>
      <w:hyperlink r:id="rId248" w:anchor="sub_id=14" w:history="1">
        <w:r>
          <w:rPr>
            <w:rStyle w:val="a3"/>
            <w:i/>
            <w:iCs/>
            <w:color w:val="0000FF"/>
            <w:u w:val="single"/>
          </w:rPr>
          <w:t>Заңымен</w:t>
        </w:r>
      </w:hyperlink>
      <w:r>
        <w:rPr>
          <w:rStyle w:val="s3"/>
        </w:rPr>
        <w:t xml:space="preserve"> </w:t>
      </w:r>
      <w:r>
        <w:rPr>
          <w:rStyle w:val="s3"/>
        </w:rPr>
        <w:t>7) тармақша өзгертілді (2013 ж. 1 қаңтардан бастап қолданысқа енгізілді) (</w:t>
      </w:r>
      <w:hyperlink r:id="rId249" w:anchor="sub_id=140100" w:history="1">
        <w:r>
          <w:rPr>
            <w:rStyle w:val="a3"/>
            <w:i/>
            <w:iCs/>
            <w:color w:val="0000FF"/>
            <w:u w:val="single"/>
          </w:rPr>
          <w:t>бұр.ред.қара</w:t>
        </w:r>
      </w:hyperlink>
      <w:r>
        <w:rPr>
          <w:rStyle w:val="s3"/>
        </w:rPr>
        <w:t>); 2014.29.09.</w:t>
      </w:r>
      <w:r>
        <w:rPr>
          <w:rStyle w:val="s3"/>
        </w:rPr>
        <w:t xml:space="preserve"> № 239-V ҚР</w:t>
      </w:r>
      <w:r>
        <w:rPr>
          <w:rStyle w:val="s3"/>
        </w:rPr>
        <w:t xml:space="preserve"> </w:t>
      </w:r>
      <w:hyperlink r:id="rId250" w:anchor="sub_id=1014" w:history="1">
        <w:r>
          <w:rPr>
            <w:rStyle w:val="a3"/>
            <w:i/>
            <w:iCs/>
            <w:color w:val="0000FF"/>
            <w:u w:val="single"/>
          </w:rPr>
          <w:t>Заңымен</w:t>
        </w:r>
      </w:hyperlink>
      <w:r>
        <w:rPr>
          <w:rStyle w:val="s3"/>
        </w:rPr>
        <w:t xml:space="preserve"> </w:t>
      </w:r>
      <w:r>
        <w:rPr>
          <w:rStyle w:val="s3"/>
        </w:rPr>
        <w:t>7) тармақша жаңа редакцияда (</w:t>
      </w:r>
      <w:hyperlink r:id="rId251" w:anchor="sub_id=1401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Кеден одағына мүше мемл</w:t>
      </w:r>
      <w:r>
        <w:rPr>
          <w:rStyle w:val="s0"/>
        </w:rPr>
        <w:t>екеттерден импортталатын акцизделетін тауарлардың (жеңіл автомобильдерді қоспағанда) алдағы уақытта алынатыны туралы салық органдарын уәкілетті орган белгілеген тәртіппен хабардар етуге;</w:t>
      </w:r>
    </w:p>
    <w:p w:rsidR="00000000" w:rsidRDefault="00C753D2">
      <w:pPr>
        <w:jc w:val="both"/>
      </w:pPr>
      <w:r>
        <w:rPr>
          <w:rStyle w:val="s3"/>
        </w:rPr>
        <w:t>2012.26.12. № 61-V ҚР</w:t>
      </w:r>
      <w:r>
        <w:rPr>
          <w:rStyle w:val="s3"/>
        </w:rPr>
        <w:t xml:space="preserve"> </w:t>
      </w:r>
      <w:hyperlink r:id="rId252" w:anchor="sub_id=14" w:history="1">
        <w:r>
          <w:rPr>
            <w:rStyle w:val="a3"/>
            <w:i/>
            <w:iCs/>
            <w:color w:val="0000FF"/>
            <w:u w:val="single"/>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253" w:anchor="sub_id=14" w:history="1">
        <w:r>
          <w:rPr>
            <w:rStyle w:val="a3"/>
            <w:i/>
            <w:iCs/>
            <w:color w:val="0000FF"/>
            <w:u w:val="single"/>
          </w:rPr>
          <w:t>Заңымен</w:t>
        </w:r>
      </w:hyperlink>
      <w:r>
        <w:rPr>
          <w:rStyle w:val="s3"/>
        </w:rPr>
        <w:t xml:space="preserve"> </w:t>
      </w:r>
      <w:r>
        <w:rPr>
          <w:rStyle w:val="s3"/>
        </w:rPr>
        <w:t>8) тармақша өзгертілді (2</w:t>
      </w:r>
      <w:r>
        <w:rPr>
          <w:rStyle w:val="s3"/>
        </w:rPr>
        <w:t>015 ж. 1 қаңтардан бастап қолданысқа енгізілді) (</w:t>
      </w:r>
      <w:hyperlink r:id="rId254" w:anchor="sub_id=1401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салық органдарын мынадай жағдайларда:</w:t>
      </w:r>
      <w:r>
        <w:rPr>
          <w:rStyle w:val="s0"/>
        </w:rPr>
        <w:t xml:space="preserve"> </w:t>
      </w:r>
    </w:p>
    <w:p w:rsidR="00000000" w:rsidRDefault="00C753D2">
      <w:pPr>
        <w:ind w:firstLine="400"/>
        <w:jc w:val="both"/>
      </w:pPr>
      <w:r>
        <w:rPr>
          <w:rStyle w:val="s0"/>
        </w:rPr>
        <w:t>әкелінген</w:t>
      </w:r>
      <w:r>
        <w:rPr>
          <w:rStyle w:val="s0"/>
        </w:rPr>
        <w:t xml:space="preserve"> тауарлардың қасиеттері мен сипаттарын өзгертпей кейіннен</w:t>
      </w:r>
      <w:r>
        <w:rPr>
          <w:rStyle w:val="s0"/>
        </w:rPr>
        <w:t xml:space="preserve">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C753D2">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w:t>
      </w:r>
      <w:r>
        <w:rPr>
          <w:rStyle w:val="s0"/>
        </w:rPr>
        <w:t>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C753D2">
      <w:pPr>
        <w:ind w:firstLine="400"/>
        <w:jc w:val="both"/>
      </w:pPr>
      <w:r>
        <w:rPr>
          <w:rStyle w:val="s0"/>
        </w:rPr>
        <w:t>2. Салық төлеуші осы Кодексте көзделген өзге де міндеттерді орындайды.</w:t>
      </w:r>
    </w:p>
    <w:p w:rsidR="00000000" w:rsidRDefault="00C753D2">
      <w:pPr>
        <w:ind w:firstLine="400"/>
        <w:jc w:val="both"/>
      </w:pPr>
      <w:r>
        <w:rPr>
          <w:rStyle w:val="s0"/>
        </w:rPr>
        <w:t> </w:t>
      </w:r>
    </w:p>
    <w:p w:rsidR="00000000" w:rsidRDefault="00C753D2">
      <w:pPr>
        <w:ind w:left="1200" w:hanging="800"/>
        <w:jc w:val="both"/>
      </w:pPr>
      <w:bookmarkStart w:id="21" w:name="SUB150000"/>
      <w:bookmarkEnd w:id="21"/>
      <w:r>
        <w:rPr>
          <w:rStyle w:val="s1"/>
        </w:rPr>
        <w:t xml:space="preserve">15-бап. </w:t>
      </w:r>
      <w:r>
        <w:rPr>
          <w:rStyle w:val="s0"/>
        </w:rPr>
        <w:t>Салық агентінің құқы</w:t>
      </w:r>
      <w:r>
        <w:rPr>
          <w:rStyle w:val="s0"/>
        </w:rPr>
        <w:t>қтары</w:t>
      </w:r>
      <w:r>
        <w:rPr>
          <w:rStyle w:val="s0"/>
        </w:rPr>
        <w:t xml:space="preserve"> мен міндеттері</w:t>
      </w:r>
    </w:p>
    <w:p w:rsidR="00000000" w:rsidRDefault="00C753D2">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C753D2">
      <w:pPr>
        <w:ind w:firstLine="400"/>
        <w:jc w:val="both"/>
      </w:pPr>
      <w:r>
        <w:rPr>
          <w:rStyle w:val="s0"/>
        </w:rPr>
        <w:t>2. Салық агенті сондай-ақ:</w:t>
      </w:r>
    </w:p>
    <w:p w:rsidR="00000000" w:rsidRDefault="00C753D2">
      <w:pPr>
        <w:ind w:firstLine="400"/>
        <w:jc w:val="both"/>
      </w:pPr>
      <w:r>
        <w:rPr>
          <w:rStyle w:val="s0"/>
        </w:rPr>
        <w:t>1) осы Кодекстің ерекше бөліміне сәйкес төлем көзінен ұсталатын салықты дұрыс және уа</w:t>
      </w:r>
      <w:r>
        <w:rPr>
          <w:rStyle w:val="s0"/>
        </w:rPr>
        <w:t>қтылы</w:t>
      </w:r>
      <w:r>
        <w:rPr>
          <w:rStyle w:val="s0"/>
        </w:rPr>
        <w:t xml:space="preserve"> есептеуге;</w:t>
      </w:r>
    </w:p>
    <w:p w:rsidR="00000000" w:rsidRDefault="00C753D2">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C753D2">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w:t>
      </w:r>
      <w:r>
        <w:rPr>
          <w:rStyle w:val="s0"/>
        </w:rPr>
        <w:t>ізуге, оның ішінде әрбір салық төлеуші бойынша жеке-жеке жүргізуге;</w:t>
      </w:r>
    </w:p>
    <w:p w:rsidR="00000000" w:rsidRDefault="00C753D2">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C753D2">
      <w:pPr>
        <w:ind w:firstLine="400"/>
        <w:jc w:val="both"/>
      </w:pPr>
      <w:r>
        <w:rPr>
          <w:rStyle w:val="s0"/>
        </w:rPr>
        <w:t>3. Салық агенті осы Кодексте көзделген ө</w:t>
      </w:r>
      <w:r>
        <w:rPr>
          <w:rStyle w:val="s0"/>
        </w:rPr>
        <w:t>зге де міндеттерді орындайды.</w:t>
      </w:r>
    </w:p>
    <w:p w:rsidR="00000000" w:rsidRDefault="00C753D2">
      <w:pPr>
        <w:ind w:firstLine="400"/>
        <w:jc w:val="both"/>
      </w:pPr>
      <w:r>
        <w:t> </w:t>
      </w:r>
    </w:p>
    <w:p w:rsidR="00000000" w:rsidRDefault="00C753D2">
      <w:pPr>
        <w:ind w:left="1200" w:hanging="800"/>
        <w:jc w:val="both"/>
      </w:pPr>
      <w:bookmarkStart w:id="22" w:name="SUB160000"/>
      <w:bookmarkEnd w:id="22"/>
      <w:r>
        <w:rPr>
          <w:rStyle w:val="s1"/>
        </w:rPr>
        <w:t xml:space="preserve">16-бап. </w:t>
      </w:r>
      <w:r>
        <w:rPr>
          <w:rStyle w:val="s0"/>
          <w:b/>
          <w:bCs/>
        </w:rPr>
        <w:t>Салық төлеушінің (салық агентінің) құқықтарын қамтамасыз ету және қорғау</w:t>
      </w:r>
    </w:p>
    <w:p w:rsidR="00000000" w:rsidRDefault="00C753D2">
      <w:pPr>
        <w:ind w:firstLine="400"/>
        <w:jc w:val="both"/>
      </w:pPr>
      <w:bookmarkStart w:id="23" w:name="SUB160100"/>
      <w:bookmarkEnd w:id="23"/>
      <w:r>
        <w:rPr>
          <w:rStyle w:val="s0"/>
        </w:rPr>
        <w:t>1. Салық төлеушіге (салық агентіне) оның құқықтары мен заңды мүдделерінің қорғалуына кепілдік беріледі.</w:t>
      </w:r>
    </w:p>
    <w:p w:rsidR="00000000" w:rsidRDefault="00C753D2">
      <w:pPr>
        <w:ind w:firstLine="400"/>
        <w:jc w:val="both"/>
      </w:pPr>
      <w:r>
        <w:rPr>
          <w:rStyle w:val="s0"/>
        </w:rPr>
        <w:t>2. Салық төлеушінің (салық агентінің) қ</w:t>
      </w:r>
      <w:r>
        <w:rPr>
          <w:rStyle w:val="s0"/>
        </w:rPr>
        <w:t>ұқықтары</w:t>
      </w:r>
      <w:r>
        <w:rPr>
          <w:rStyle w:val="s0"/>
        </w:rPr>
        <w:t xml:space="preserve">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C753D2">
      <w:pPr>
        <w:ind w:firstLine="400"/>
        <w:jc w:val="both"/>
      </w:pPr>
      <w:r>
        <w:t> </w:t>
      </w:r>
    </w:p>
    <w:p w:rsidR="00000000" w:rsidRDefault="00C753D2">
      <w:pPr>
        <w:ind w:left="1200" w:hanging="800"/>
        <w:jc w:val="both"/>
      </w:pPr>
      <w:bookmarkStart w:id="24" w:name="SUB170000"/>
      <w:bookmarkEnd w:id="24"/>
      <w:r>
        <w:rPr>
          <w:rStyle w:val="s1"/>
        </w:rPr>
        <w:t xml:space="preserve">17-бап. </w:t>
      </w:r>
      <w:r>
        <w:rPr>
          <w:rStyle w:val="s0"/>
          <w:b/>
          <w:bCs/>
        </w:rPr>
        <w:t>Осы Кодексте реттелетін салықтық қатынастарда өкілдік ету</w:t>
      </w:r>
    </w:p>
    <w:p w:rsidR="00000000" w:rsidRDefault="00C753D2">
      <w:pPr>
        <w:jc w:val="both"/>
      </w:pPr>
      <w:r>
        <w:rPr>
          <w:rStyle w:val="s3"/>
        </w:rPr>
        <w:t>2010.30.06. № 297-ІV ҚР</w:t>
      </w:r>
      <w:r>
        <w:rPr>
          <w:rStyle w:val="s3"/>
        </w:rPr>
        <w:t xml:space="preserve"> </w:t>
      </w:r>
      <w:hyperlink r:id="rId255" w:anchor="sub_id=604"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256" w:anchor="sub_id=170100" w:history="1">
        <w:r>
          <w:rPr>
            <w:rStyle w:val="a3"/>
            <w:i/>
            <w:iCs/>
            <w:color w:val="0000FF"/>
            <w:u w:val="single"/>
          </w:rPr>
          <w:t>бұр.ред.қара</w:t>
        </w:r>
      </w:hyperlink>
      <w:r>
        <w:rPr>
          <w:rStyle w:val="s3"/>
        </w:rPr>
        <w:t>); 2015.03</w:t>
      </w:r>
      <w:r>
        <w:rPr>
          <w:rStyle w:val="s3"/>
        </w:rPr>
        <w:t>.12. № 432-V ҚР</w:t>
      </w:r>
      <w:r>
        <w:rPr>
          <w:rStyle w:val="s3"/>
        </w:rPr>
        <w:t xml:space="preserve"> </w:t>
      </w:r>
      <w:hyperlink r:id="rId257" w:anchor="sub_id=17" w:history="1">
        <w:r>
          <w:rPr>
            <w:rStyle w:val="a3"/>
            <w:i/>
            <w:iCs/>
            <w:color w:val="0000FF"/>
            <w:u w:val="single"/>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(2016 ж. 1 қаңтардан бастап қолданысқа енгізілді) (</w:t>
      </w:r>
      <w:hyperlink r:id="rId258" w:anchor="sub_id=170100" w:history="1">
        <w:r>
          <w:rPr>
            <w:rStyle w:val="a3"/>
            <w:i/>
            <w:iCs/>
            <w:color w:val="0000FF"/>
            <w:u w:val="single"/>
          </w:rPr>
          <w:t>бұр.ред.қара</w:t>
        </w:r>
      </w:hyperlink>
      <w:r>
        <w:rPr>
          <w:rStyle w:val="s3"/>
        </w:rPr>
        <w:t>)</w:t>
      </w:r>
    </w:p>
    <w:p w:rsidR="00000000" w:rsidRDefault="00C753D2">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C753D2">
      <w:pPr>
        <w:ind w:firstLine="400"/>
        <w:jc w:val="both"/>
      </w:pPr>
      <w:r>
        <w:rPr>
          <w:rStyle w:val="s0"/>
        </w:rPr>
        <w:t>Осы тармақтың ережесі:</w:t>
      </w:r>
    </w:p>
    <w:p w:rsidR="00000000" w:rsidRDefault="00C753D2">
      <w:pPr>
        <w:ind w:firstLine="400"/>
        <w:jc w:val="both"/>
      </w:pPr>
      <w:r>
        <w:rPr>
          <w:rStyle w:val="s0"/>
        </w:rPr>
        <w:t>1) резидент заңды тұлған</w:t>
      </w:r>
      <w:r>
        <w:rPr>
          <w:rStyle w:val="s0"/>
        </w:rPr>
        <w:t>ың, оның құрылымдық бөлімшесінің, бейрезидент заңды тұлғаның құрылымдық бөлімшесінің басшысы туралы мәліметтерді өзгерту үшін салықтық өтініш;</w:t>
      </w:r>
    </w:p>
    <w:p w:rsidR="00000000" w:rsidRDefault="00C753D2">
      <w:pPr>
        <w:ind w:firstLine="400"/>
        <w:jc w:val="both"/>
      </w:pPr>
      <w:r>
        <w:rPr>
          <w:rStyle w:val="s0"/>
        </w:rPr>
        <w:t>2) осы Кодекстің</w:t>
      </w:r>
      <w:r>
        <w:rPr>
          <w:rStyle w:val="s0"/>
        </w:rPr>
        <w:t xml:space="preserve"> </w:t>
      </w:r>
      <w:hyperlink w:anchor="sub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w:t>
      </w:r>
      <w:r>
        <w:rPr>
          <w:rStyle w:val="s0"/>
        </w:rPr>
        <w:t>ан құн салығы бойынша тіркеу есебінен алып тасталған салық төлеушінің қосылған құн салығы бойынша салық есептілігі;</w:t>
      </w:r>
    </w:p>
    <w:p w:rsidR="00000000" w:rsidRDefault="00C753D2">
      <w:pPr>
        <w:jc w:val="both"/>
      </w:pPr>
      <w:r>
        <w:rPr>
          <w:rStyle w:val="s3"/>
        </w:rPr>
        <w:t>3) тармақша 2016 ж. 1 сәуірден бастап</w:t>
      </w:r>
      <w:r>
        <w:rPr>
          <w:rStyle w:val="s3"/>
        </w:rPr>
        <w:t xml:space="preserve"> </w:t>
      </w:r>
      <w:hyperlink r:id="rId259" w:anchor="sub_id=150109" w:history="1">
        <w:r>
          <w:rPr>
            <w:rStyle w:val="a3"/>
            <w:i/>
            <w:iCs/>
            <w:color w:val="0000FF"/>
            <w:u w:val="single"/>
          </w:rPr>
          <w:t>қолданысқа</w:t>
        </w:r>
        <w:r>
          <w:rPr>
            <w:rStyle w:val="a3"/>
            <w:i/>
            <w:iCs/>
            <w:color w:val="0000FF"/>
            <w:u w:val="single"/>
          </w:rPr>
          <w:t xml:space="preserve"> енгізіле</w:t>
        </w:r>
        <w:r>
          <w:rPr>
            <w:rStyle w:val="a3"/>
            <w:i/>
            <w:iCs/>
            <w:color w:val="0000FF"/>
            <w:u w:val="single"/>
          </w:rPr>
          <w:t>ді</w:t>
        </w:r>
      </w:hyperlink>
    </w:p>
    <w:p w:rsidR="00000000" w:rsidRDefault="00C753D2">
      <w:pPr>
        <w:ind w:firstLine="400"/>
        <w:jc w:val="both"/>
      </w:pPr>
      <w:r>
        <w:rPr>
          <w:rStyle w:val="s1"/>
        </w:rPr>
        <w:t>3) қосылған құн салығы бойынша тіркеу есебіне қою туралы салықтық өтініш ұсынылған жағдайда қолданылмайды.</w:t>
      </w:r>
    </w:p>
    <w:p w:rsidR="00000000" w:rsidRDefault="00C753D2">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w:t>
      </w:r>
      <w:r>
        <w:rPr>
          <w:rStyle w:val="s0"/>
        </w:rPr>
        <w:t xml:space="preserve"> төлеушінің (салық агентінің) заңды өкілі болып танылады.</w:t>
      </w:r>
    </w:p>
    <w:p w:rsidR="00000000" w:rsidRDefault="00C753D2">
      <w:pPr>
        <w:jc w:val="both"/>
      </w:pPr>
      <w:r>
        <w:rPr>
          <w:rStyle w:val="s3"/>
        </w:rPr>
        <w:t>2009.16.11. № 200-ІV ҚР</w:t>
      </w:r>
      <w:r>
        <w:rPr>
          <w:rStyle w:val="s3"/>
        </w:rPr>
        <w:t xml:space="preserve"> </w:t>
      </w:r>
      <w:hyperlink r:id="rId260" w:anchor="sub_id=304" w:history="1">
        <w:r>
          <w:rPr>
            <w:rStyle w:val="a3"/>
            <w:i/>
            <w:iCs/>
            <w:color w:val="0000FF"/>
            <w:u w:val="single"/>
          </w:rPr>
          <w:t>Заңымен</w:t>
        </w:r>
      </w:hyperlink>
      <w:r>
        <w:rPr>
          <w:rStyle w:val="s3"/>
        </w:rPr>
        <w:t xml:space="preserve"> </w:t>
      </w:r>
      <w:r>
        <w:rPr>
          <w:rStyle w:val="s3"/>
        </w:rPr>
        <w:t>3-тармақ жаңа редакцияда (2009 ж. 1 қаңтардан бастап қолданысқа енгiзiлді) (бұр.</w:t>
      </w:r>
      <w:hyperlink r:id="rId261" w:anchor="sub_id=1703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w:t>
      </w:r>
      <w:r>
        <w:rPr>
          <w:rStyle w:val="s0"/>
        </w:rPr>
        <w:t>ерiн бiлдiруге уәкiлеттiк берген жеке немесе заңды тұлға салық төлеушiнiң (салық агентiнiң) уәкiлеттi өкiлi болып танылады.</w:t>
      </w:r>
    </w:p>
    <w:p w:rsidR="00000000" w:rsidRDefault="00C753D2">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w:t>
      </w:r>
      <w:r>
        <w:rPr>
          <w:rStyle w:val="s0"/>
        </w:rPr>
        <w:t xml:space="preserve"> немесе Қазақстан Республикасының</w:t>
      </w:r>
      <w:r>
        <w:rPr>
          <w:rStyle w:val="s0"/>
        </w:rPr>
        <w:t xml:space="preserve"> </w:t>
      </w:r>
      <w:hyperlink r:id="rId262" w:history="1">
        <w:r>
          <w:rPr>
            <w:rStyle w:val="a3"/>
            <w:color w:val="0000FF"/>
            <w:u w:val="single"/>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w:t>
      </w:r>
      <w:r>
        <w:rPr>
          <w:rStyle w:val="s0"/>
        </w:rPr>
        <w:t xml:space="preserve"> өкiлеттiктерiнiң нақты тiзбесi көрсетiледi.</w:t>
      </w:r>
    </w:p>
    <w:p w:rsidR="00000000" w:rsidRDefault="00C753D2">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w:t>
      </w:r>
      <w:r>
        <w:rPr>
          <w:rStyle w:val="s0"/>
        </w:rPr>
        <w:t>ының</w:t>
      </w:r>
      <w:r>
        <w:rPr>
          <w:rStyle w:val="s0"/>
        </w:rPr>
        <w:t xml:space="preserve"> </w:t>
      </w:r>
      <w:hyperlink r:id="rId263" w:history="1">
        <w:r>
          <w:rPr>
            <w:rStyle w:val="a3"/>
            <w:color w:val="0000FF"/>
            <w:u w:val="single"/>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C753D2">
      <w:pPr>
        <w:ind w:firstLine="400"/>
        <w:jc w:val="both"/>
      </w:pPr>
      <w:r>
        <w:rPr>
          <w:rStyle w:val="s0"/>
        </w:rPr>
        <w:t>4. Қазақстан Республикасының салық заңнамасында реттелетін қ</w:t>
      </w:r>
      <w:r>
        <w:rPr>
          <w:rStyle w:val="s0"/>
        </w:rPr>
        <w:t>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C753D2">
      <w:pPr>
        <w:ind w:firstLine="400"/>
        <w:jc w:val="both"/>
      </w:pPr>
      <w:r>
        <w:rPr>
          <w:rStyle w:val="s0"/>
        </w:rPr>
        <w:t>5. Салық төлеуші (салық агенті)</w:t>
      </w:r>
      <w:r>
        <w:rPr>
          <w:rStyle w:val="s0"/>
        </w:rPr>
        <w:t xml:space="preserve">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w:t>
      </w:r>
      <w:r>
        <w:rPr>
          <w:rStyle w:val="s0"/>
        </w:rPr>
        <w:t>тілген құжаттардың негізінде берген өкілеттіктері шеңберіндегі іс-әрекеттері (әрекетсіздігі) болып танылады.</w:t>
      </w:r>
      <w:r>
        <w:rPr>
          <w:rStyle w:val="s0"/>
        </w:rPr>
        <w:t xml:space="preserve"> </w:t>
      </w:r>
    </w:p>
    <w:p w:rsidR="00000000" w:rsidRDefault="00C753D2">
      <w:pPr>
        <w:ind w:firstLine="400"/>
        <w:jc w:val="both"/>
      </w:pPr>
      <w:r>
        <w:t> </w:t>
      </w:r>
    </w:p>
    <w:p w:rsidR="00000000" w:rsidRDefault="00C753D2">
      <w:pPr>
        <w:jc w:val="both"/>
      </w:pPr>
      <w:r>
        <w:rPr>
          <w:rStyle w:val="s3"/>
        </w:rPr>
        <w:t>2010.30.06. № 297-ІV ҚР</w:t>
      </w:r>
      <w:r>
        <w:rPr>
          <w:rStyle w:val="s3"/>
        </w:rPr>
        <w:t xml:space="preserve"> </w:t>
      </w:r>
      <w:hyperlink r:id="rId264" w:anchor="sub_id=605" w:history="1">
        <w:r>
          <w:rPr>
            <w:rStyle w:val="a3"/>
            <w:i/>
            <w:iCs/>
            <w:color w:val="0000FF"/>
            <w:u w:val="single"/>
          </w:rPr>
          <w:t>Заңымен</w:t>
        </w:r>
      </w:hyperlink>
      <w:r>
        <w:rPr>
          <w:rStyle w:val="s3"/>
        </w:rPr>
        <w:t xml:space="preserve"> </w:t>
      </w:r>
      <w:r>
        <w:rPr>
          <w:rStyle w:val="s3"/>
        </w:rPr>
        <w:t xml:space="preserve">17-1-баппен толықтырылды (2009 </w:t>
      </w:r>
      <w:r>
        <w:rPr>
          <w:rStyle w:val="s3"/>
        </w:rPr>
        <w:t>ж. 1 қаңтардан бастап қолданысқа енгізілді)</w:t>
      </w:r>
      <w:r>
        <w:rPr>
          <w:rStyle w:val="s3"/>
        </w:rPr>
        <w:t xml:space="preserve">  </w:t>
      </w:r>
    </w:p>
    <w:p w:rsidR="00000000" w:rsidRDefault="00C753D2">
      <w:pPr>
        <w:ind w:left="1200" w:hanging="800"/>
        <w:jc w:val="both"/>
      </w:pPr>
      <w:bookmarkStart w:id="25" w:name="SUB17010000"/>
      <w:bookmarkEnd w:id="25"/>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C753D2">
      <w:pPr>
        <w:ind w:firstLine="400"/>
        <w:jc w:val="both"/>
      </w:pPr>
      <w:r>
        <w:rPr>
          <w:rStyle w:val="s0"/>
        </w:rPr>
        <w:t>1. Өнімді бөлу туралы келісім (келісімша</w:t>
      </w:r>
      <w:r>
        <w:rPr>
          <w:rStyle w:val="s0"/>
        </w:rPr>
        <w:t>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C753D2">
      <w:pPr>
        <w:ind w:firstLine="400"/>
        <w:jc w:val="both"/>
      </w:pPr>
      <w:r>
        <w:rPr>
          <w:rStyle w:val="s0"/>
        </w:rPr>
        <w:t>2. Қазақст</w:t>
      </w:r>
      <w:r>
        <w:rPr>
          <w:rStyle w:val="s0"/>
        </w:rPr>
        <w:t>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C753D2">
      <w:pPr>
        <w:ind w:firstLine="400"/>
        <w:jc w:val="both"/>
      </w:pPr>
      <w:r>
        <w:rPr>
          <w:rStyle w:val="s0"/>
        </w:rPr>
        <w:t>3. Осы Кодекстің</w:t>
      </w:r>
      <w:r>
        <w:rPr>
          <w:rStyle w:val="s0"/>
        </w:rPr>
        <w:t xml:space="preserve"> </w:t>
      </w:r>
      <w:hyperlink w:anchor="sub308010000" w:history="1">
        <w:r>
          <w:rPr>
            <w:rStyle w:val="a3"/>
            <w:color w:val="0000FF"/>
            <w:u w:val="single"/>
          </w:rPr>
          <w:t>308-1-бабы 3-</w:t>
        </w:r>
        <w:r>
          <w:rPr>
            <w:rStyle w:val="a3"/>
            <w:color w:val="0000FF"/>
            <w:u w:val="single"/>
          </w:rPr>
          <w:t>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w:t>
      </w:r>
      <w:r>
        <w:rPr>
          <w:rStyle w:val="s0"/>
        </w:rPr>
        <w:t xml:space="preserve"> көзделген салық әкімшілігін жүргізудің тәртібі қолданылады.</w:t>
      </w:r>
    </w:p>
    <w:p w:rsidR="00000000" w:rsidRDefault="00C753D2">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w:t>
      </w:r>
      <w:r>
        <w:rPr>
          <w:rStyle w:val="s0"/>
        </w:rPr>
        <w:t>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C753D2">
      <w:pPr>
        <w:ind w:firstLine="400"/>
        <w:jc w:val="both"/>
      </w:pPr>
      <w:r>
        <w:t> </w:t>
      </w:r>
    </w:p>
    <w:p w:rsidR="00000000" w:rsidRDefault="00C753D2">
      <w:pPr>
        <w:ind w:firstLine="400"/>
        <w:jc w:val="both"/>
      </w:pPr>
      <w:r>
        <w:t> </w:t>
      </w:r>
    </w:p>
    <w:p w:rsidR="00000000" w:rsidRDefault="00C753D2">
      <w:pPr>
        <w:jc w:val="both"/>
      </w:pPr>
      <w:bookmarkStart w:id="26" w:name="SUB180000"/>
      <w:bookmarkEnd w:id="26"/>
      <w:r>
        <w:rPr>
          <w:rStyle w:val="s3"/>
        </w:rPr>
        <w:t>2014.07.11. № 248-V ҚР</w:t>
      </w:r>
      <w:r>
        <w:rPr>
          <w:rStyle w:val="s3"/>
        </w:rPr>
        <w:t xml:space="preserve"> </w:t>
      </w:r>
      <w:hyperlink r:id="rId265" w:anchor="sub_id=18" w:history="1">
        <w:r>
          <w:rPr>
            <w:rStyle w:val="a3"/>
            <w:i/>
            <w:iCs/>
            <w:color w:val="0000FF"/>
            <w:u w:val="single"/>
          </w:rPr>
          <w:t>Заңымен</w:t>
        </w:r>
      </w:hyperlink>
      <w:r>
        <w:rPr>
          <w:rStyle w:val="s3"/>
        </w:rPr>
        <w:t xml:space="preserve"> </w:t>
      </w:r>
      <w:r>
        <w:rPr>
          <w:rStyle w:val="s3"/>
        </w:rPr>
        <w:t>3-тараудың тақырыбы жаңа редакцияда (</w:t>
      </w:r>
      <w:hyperlink r:id="rId266" w:anchor="sub_id=180000" w:history="1">
        <w:r>
          <w:rPr>
            <w:rStyle w:val="a3"/>
            <w:i/>
            <w:iCs/>
            <w:color w:val="0000FF"/>
            <w:u w:val="single"/>
          </w:rPr>
          <w:t>бұр.ред.қара</w:t>
        </w:r>
      </w:hyperlink>
      <w:r>
        <w:rPr>
          <w:rStyle w:val="s3"/>
        </w:rPr>
        <w:t>)</w:t>
      </w:r>
    </w:p>
    <w:p w:rsidR="00000000" w:rsidRDefault="00C753D2">
      <w:pPr>
        <w:jc w:val="center"/>
      </w:pPr>
      <w:r>
        <w:rPr>
          <w:rStyle w:val="s1"/>
        </w:rPr>
        <w:t xml:space="preserve">3-тарау. </w:t>
      </w:r>
      <w:r>
        <w:rPr>
          <w:rStyle w:val="s1"/>
          <w:caps/>
        </w:rPr>
        <w:t>Салық органдары. Салық орган</w:t>
      </w:r>
      <w:r>
        <w:rPr>
          <w:rStyle w:val="s1"/>
          <w:caps/>
        </w:rPr>
        <w:t>дарының басқа да мемлекеттік органдармен өзара іс-қимылы</w:t>
      </w:r>
    </w:p>
    <w:p w:rsidR="00000000" w:rsidRDefault="00C753D2">
      <w:pPr>
        <w:ind w:firstLine="400"/>
        <w:jc w:val="both"/>
      </w:pPr>
      <w:r>
        <w:t> </w:t>
      </w:r>
    </w:p>
    <w:p w:rsidR="00000000" w:rsidRDefault="00C753D2">
      <w:pPr>
        <w:jc w:val="both"/>
      </w:pPr>
      <w:r>
        <w:rPr>
          <w:rStyle w:val="s3"/>
        </w:rPr>
        <w:t>2014.07.11. № 248-V ҚР</w:t>
      </w:r>
      <w:r>
        <w:rPr>
          <w:rStyle w:val="s3"/>
        </w:rPr>
        <w:t xml:space="preserve"> </w:t>
      </w:r>
      <w:hyperlink r:id="rId267" w:anchor="sub_id=18" w:history="1">
        <w:r>
          <w:rPr>
            <w:rStyle w:val="a3"/>
            <w:i/>
            <w:iCs/>
            <w:color w:val="0000FF"/>
            <w:u w:val="single"/>
          </w:rPr>
          <w:t>Заңымен</w:t>
        </w:r>
      </w:hyperlink>
      <w:r>
        <w:rPr>
          <w:rStyle w:val="s3"/>
        </w:rPr>
        <w:t xml:space="preserve"> </w:t>
      </w:r>
      <w:r>
        <w:rPr>
          <w:rStyle w:val="s3"/>
        </w:rPr>
        <w:t>18-баптың тақырыбы жаңа редакцияда (</w:t>
      </w:r>
      <w:hyperlink r:id="rId268" w:anchor="sub_id=18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18-бап. Салық органдарының міндеттері мен жүйесі</w:t>
      </w:r>
    </w:p>
    <w:p w:rsidR="00000000" w:rsidRDefault="00C753D2">
      <w:pPr>
        <w:ind w:firstLine="400"/>
        <w:jc w:val="both"/>
      </w:pPr>
      <w:r>
        <w:rPr>
          <w:rStyle w:val="s0"/>
        </w:rPr>
        <w:t>1. Салық органдарының міндеттері:</w:t>
      </w:r>
    </w:p>
    <w:p w:rsidR="00000000" w:rsidRDefault="00C753D2">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C753D2">
      <w:pPr>
        <w:jc w:val="both"/>
      </w:pPr>
      <w:r>
        <w:rPr>
          <w:rStyle w:val="s3"/>
        </w:rPr>
        <w:t>2013.21.06. №</w:t>
      </w:r>
      <w:r>
        <w:rPr>
          <w:rStyle w:val="s3"/>
        </w:rPr>
        <w:t xml:space="preserve"> 106-V ҚР</w:t>
      </w:r>
      <w:r>
        <w:rPr>
          <w:rStyle w:val="s3"/>
        </w:rPr>
        <w:t xml:space="preserve"> </w:t>
      </w:r>
      <w:hyperlink r:id="rId269" w:anchor="sub_id=18" w:history="1">
        <w:r>
          <w:rPr>
            <w:rStyle w:val="a3"/>
            <w:i/>
            <w:iCs/>
            <w:color w:val="0000FF"/>
            <w:u w:val="single"/>
          </w:rPr>
          <w:t>Заңымен</w:t>
        </w:r>
      </w:hyperlink>
      <w:r>
        <w:rPr>
          <w:rStyle w:val="s3"/>
        </w:rPr>
        <w:t xml:space="preserve"> </w:t>
      </w:r>
      <w:r>
        <w:rPr>
          <w:rStyle w:val="s3"/>
        </w:rPr>
        <w:t>2) тармақша жаңа редакцияда (</w:t>
      </w:r>
      <w:hyperlink r:id="rId270" w:anchor="sub_id=180102" w:history="1">
        <w:r>
          <w:rPr>
            <w:rStyle w:val="a3"/>
            <w:i/>
            <w:iCs/>
            <w:color w:val="0000FF"/>
            <w:u w:val="single"/>
          </w:rPr>
          <w:t>бұр.ред.қара</w:t>
        </w:r>
      </w:hyperlink>
      <w:r>
        <w:rPr>
          <w:rStyle w:val="s3"/>
        </w:rPr>
        <w:t>)</w:t>
      </w:r>
    </w:p>
    <w:p w:rsidR="00000000" w:rsidRDefault="00C753D2">
      <w:pPr>
        <w:ind w:firstLine="400"/>
        <w:jc w:val="both"/>
      </w:pPr>
      <w:r>
        <w:rPr>
          <w:rStyle w:val="s0"/>
        </w:rPr>
        <w:t>2) бірыңғай жинақтаушы зейнетақ</w:t>
      </w:r>
      <w:r>
        <w:rPr>
          <w:rStyle w:val="s0"/>
        </w:rPr>
        <w:t>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w:t>
      </w:r>
      <w:r>
        <w:rPr>
          <w:rStyle w:val="s0"/>
        </w:rPr>
        <w:t>ығы мен уақтылылығын қамтамасыз ету;</w:t>
      </w:r>
    </w:p>
    <w:p w:rsidR="00000000" w:rsidRDefault="00C753D2">
      <w:pPr>
        <w:jc w:val="both"/>
      </w:pPr>
      <w:r>
        <w:rPr>
          <w:rStyle w:val="s3"/>
        </w:rPr>
        <w:t>2013.21.06. № 106-V ҚР</w:t>
      </w:r>
      <w:r>
        <w:rPr>
          <w:rStyle w:val="s3"/>
        </w:rPr>
        <w:t xml:space="preserve"> </w:t>
      </w:r>
      <w:hyperlink r:id="rId271" w:anchor="sub_id=18" w:history="1">
        <w:r>
          <w:rPr>
            <w:rStyle w:val="a3"/>
            <w:i/>
            <w:iCs/>
            <w:color w:val="0000FF"/>
            <w:u w:val="single"/>
          </w:rPr>
          <w:t>Заңымен</w:t>
        </w:r>
      </w:hyperlink>
      <w:r>
        <w:rPr>
          <w:rStyle w:val="s3"/>
        </w:rPr>
        <w:t xml:space="preserve"> </w:t>
      </w:r>
      <w:r>
        <w:rPr>
          <w:rStyle w:val="s3"/>
        </w:rPr>
        <w:t>2-1) тармақшамен толықтырылды</w:t>
      </w:r>
      <w:r>
        <w:rPr>
          <w:rStyle w:val="s3"/>
        </w:rPr>
        <w:t xml:space="preserve"> </w:t>
      </w:r>
    </w:p>
    <w:p w:rsidR="00000000" w:rsidRDefault="00C753D2">
      <w:pPr>
        <w:ind w:firstLine="400"/>
        <w:jc w:val="both"/>
      </w:pPr>
      <w:r>
        <w:rPr>
          <w:rStyle w:val="s0"/>
        </w:rPr>
        <w:t>2-1) бірыңғай жинақтаушы зейнетақы қорына міндетті кәсіптік зейнетақы жарнала</w:t>
      </w:r>
      <w:r>
        <w:rPr>
          <w:rStyle w:val="s0"/>
        </w:rPr>
        <w:t>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C753D2">
      <w:pPr>
        <w:ind w:firstLine="400"/>
        <w:jc w:val="both"/>
      </w:pPr>
      <w:r>
        <w:rPr>
          <w:rStyle w:val="s0"/>
        </w:rPr>
        <w:t>3) Қазақстан Республикасының салық саясатын іске асыруға қатысу;</w:t>
      </w:r>
    </w:p>
    <w:p w:rsidR="00000000" w:rsidRDefault="00C753D2">
      <w:pPr>
        <w:ind w:firstLine="400"/>
        <w:jc w:val="both"/>
      </w:pPr>
      <w:r>
        <w:rPr>
          <w:rStyle w:val="s0"/>
        </w:rPr>
        <w:t>4) өз құзыреті шегінде Қазақстан Республикасының эк</w:t>
      </w:r>
      <w:r>
        <w:rPr>
          <w:rStyle w:val="s0"/>
        </w:rPr>
        <w:t>ономикалық қауіпсіздігін қамтамасыз ету;</w:t>
      </w:r>
    </w:p>
    <w:p w:rsidR="00000000" w:rsidRDefault="00C753D2">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C753D2">
      <w:pPr>
        <w:jc w:val="both"/>
      </w:pPr>
      <w:r>
        <w:rPr>
          <w:rStyle w:val="s3"/>
        </w:rPr>
        <w:t>2011.21.07. № 467-ІV ҚР</w:t>
      </w:r>
      <w:r>
        <w:rPr>
          <w:rStyle w:val="s3"/>
        </w:rPr>
        <w:t xml:space="preserve"> </w:t>
      </w:r>
      <w:hyperlink r:id="rId272" w:anchor="sub_id=303" w:history="1">
        <w:r>
          <w:rPr>
            <w:rStyle w:val="a3"/>
            <w:i/>
            <w:iCs/>
            <w:color w:val="0000FF"/>
            <w:u w:val="single"/>
          </w:rPr>
          <w:t>Заңымен</w:t>
        </w:r>
      </w:hyperlink>
      <w:r>
        <w:rPr>
          <w:rStyle w:val="s3"/>
        </w:rPr>
        <w:t xml:space="preserve"> </w:t>
      </w:r>
      <w:r>
        <w:rPr>
          <w:rStyle w:val="s3"/>
        </w:rPr>
        <w:t>2-тармақ өзгерт</w:t>
      </w:r>
      <w:r>
        <w:rPr>
          <w:rStyle w:val="s3"/>
        </w:rPr>
        <w:t>ілді (2012 ж. 1 қаңтардан бастап қолданысқа енгізілді) (</w:t>
      </w:r>
      <w:hyperlink r:id="rId273" w:anchor="sub_id=180200" w:history="1">
        <w:r>
          <w:rPr>
            <w:rStyle w:val="a3"/>
            <w:i/>
            <w:iCs/>
            <w:color w:val="0000FF"/>
            <w:u w:val="single"/>
          </w:rPr>
          <w:t>бұр.ред.қара</w:t>
        </w:r>
      </w:hyperlink>
      <w:r>
        <w:rPr>
          <w:rStyle w:val="s3"/>
        </w:rPr>
        <w:t>); 2014.29.09. № 239-V ҚР</w:t>
      </w:r>
      <w:r>
        <w:rPr>
          <w:rStyle w:val="s3"/>
        </w:rPr>
        <w:t xml:space="preserve"> </w:t>
      </w:r>
      <w:hyperlink r:id="rId274" w:anchor="sub_id=1018" w:history="1">
        <w:r>
          <w:rPr>
            <w:rStyle w:val="a3"/>
            <w:i/>
            <w:iCs/>
            <w:color w:val="0000FF"/>
            <w:u w:val="single"/>
          </w:rPr>
          <w:t>Заңымен</w:t>
        </w:r>
      </w:hyperlink>
      <w:r>
        <w:rPr>
          <w:rStyle w:val="s3"/>
        </w:rPr>
        <w:t xml:space="preserve"> (</w:t>
      </w:r>
      <w:hyperlink r:id="rId275" w:anchor="sub_id=180200" w:history="1">
        <w:r>
          <w:rPr>
            <w:rStyle w:val="a3"/>
            <w:i/>
            <w:iCs/>
            <w:color w:val="0000FF"/>
            <w:u w:val="single"/>
          </w:rPr>
          <w:t>бұр.ред.қара</w:t>
        </w:r>
      </w:hyperlink>
      <w:r>
        <w:rPr>
          <w:rStyle w:val="s3"/>
        </w:rPr>
        <w:t>); 2014.07.11. № 248-V ҚР</w:t>
      </w:r>
      <w:r>
        <w:rPr>
          <w:rStyle w:val="s3"/>
        </w:rPr>
        <w:t xml:space="preserve"> </w:t>
      </w:r>
      <w:hyperlink r:id="rId276" w:anchor="sub_id=18" w:history="1">
        <w:r>
          <w:rPr>
            <w:rStyle w:val="a3"/>
            <w:i/>
            <w:iCs/>
            <w:color w:val="0000FF"/>
            <w:u w:val="single"/>
          </w:rPr>
          <w:t>Заңымен</w:t>
        </w:r>
      </w:hyperlink>
      <w:r>
        <w:rPr>
          <w:rStyle w:val="s3"/>
        </w:rPr>
        <w:t xml:space="preserve"> (</w:t>
      </w:r>
      <w:hyperlink r:id="rId277" w:anchor="sub_id=180200" w:history="1">
        <w:r>
          <w:rPr>
            <w:rStyle w:val="a3"/>
            <w:i/>
            <w:iCs/>
            <w:color w:val="0000FF"/>
            <w:u w:val="single"/>
          </w:rPr>
          <w:t>бұр.ред.қара</w:t>
        </w:r>
      </w:hyperlink>
      <w:r>
        <w:rPr>
          <w:rStyle w:val="s3"/>
        </w:rPr>
        <w:t>) 2-тармақ жаңа редакцияда</w:t>
      </w:r>
    </w:p>
    <w:p w:rsidR="00000000" w:rsidRDefault="00C753D2">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w:t>
      </w:r>
      <w:r>
        <w:rPr>
          <w:rStyle w:val="s0"/>
        </w:rPr>
        <w:t>ратын, сондай-ақ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C753D2">
      <w:pPr>
        <w:ind w:firstLine="400"/>
        <w:jc w:val="both"/>
      </w:pPr>
      <w:r>
        <w:rPr>
          <w:rStyle w:val="s0"/>
        </w:rPr>
        <w:t>Салық органдарының жүйесі уәкілетті органнан және уәкілетті органның облыстар, Аст</w:t>
      </w:r>
      <w:r>
        <w:rPr>
          <w:rStyle w:val="s0"/>
        </w:rPr>
        <w:t>ана және Алматы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w:t>
      </w:r>
      <w:r>
        <w:rPr>
          <w:rStyle w:val="s0"/>
        </w:rPr>
        <w:t>қ</w:t>
      </w:r>
      <w:r>
        <w:rPr>
          <w:rStyle w:val="s0"/>
        </w:rPr>
        <w:t xml:space="preserve"> бөлімшелері құрылуы мүмкін.</w:t>
      </w:r>
    </w:p>
    <w:p w:rsidR="00000000" w:rsidRDefault="00C753D2">
      <w:pPr>
        <w:ind w:firstLine="400"/>
        <w:jc w:val="both"/>
      </w:pPr>
      <w:r>
        <w:rPr>
          <w:rStyle w:val="s0"/>
        </w:rPr>
        <w:t>Салық органдарының уәкілетті орган бекіткен</w:t>
      </w:r>
      <w:r>
        <w:rPr>
          <w:rStyle w:val="s0"/>
        </w:rPr>
        <w:t xml:space="preserve"> </w:t>
      </w:r>
      <w:hyperlink r:id="rId278" w:history="1">
        <w:r>
          <w:rPr>
            <w:rStyle w:val="a3"/>
            <w:color w:val="0000FF"/>
            <w:u w:val="single"/>
          </w:rPr>
          <w:t>кодтары</w:t>
        </w:r>
      </w:hyperlink>
      <w:r>
        <w:rPr>
          <w:rStyle w:val="s0"/>
        </w:rPr>
        <w:t xml:space="preserve"> бар.</w:t>
      </w:r>
    </w:p>
    <w:p w:rsidR="00000000" w:rsidRDefault="00C753D2">
      <w:pPr>
        <w:ind w:firstLine="400"/>
        <w:jc w:val="both"/>
      </w:pPr>
      <w:r>
        <w:rPr>
          <w:rStyle w:val="s0"/>
        </w:rPr>
        <w:t>3. 2014.07.11. № 248-V ҚР</w:t>
      </w:r>
      <w:r>
        <w:rPr>
          <w:rStyle w:val="s0"/>
        </w:rPr>
        <w:t xml:space="preserve"> </w:t>
      </w:r>
      <w:hyperlink r:id="rId279" w:anchor="sub_id=18" w:history="1">
        <w:r>
          <w:rPr>
            <w:rStyle w:val="a3"/>
            <w:color w:val="0000FF"/>
            <w:u w:val="single"/>
          </w:rPr>
          <w:t>Заңымен</w:t>
        </w:r>
      </w:hyperlink>
      <w:r>
        <w:rPr>
          <w:rStyle w:val="s0"/>
        </w:rPr>
        <w:t xml:space="preserve"> алып тасталды </w:t>
      </w:r>
      <w:r>
        <w:rPr>
          <w:rStyle w:val="s3"/>
        </w:rPr>
        <w:t>(</w:t>
      </w:r>
      <w:hyperlink r:id="rId280" w:anchor="sub_id=180300" w:history="1">
        <w:r>
          <w:rPr>
            <w:rStyle w:val="a3"/>
            <w:i/>
            <w:iCs/>
            <w:color w:val="0000FF"/>
            <w:u w:val="single"/>
          </w:rPr>
          <w:t>бұр.ред.қара</w:t>
        </w:r>
      </w:hyperlink>
      <w:r>
        <w:rPr>
          <w:rStyle w:val="s3"/>
        </w:rPr>
        <w:t>)</w:t>
      </w:r>
    </w:p>
    <w:p w:rsidR="00000000" w:rsidRDefault="00C753D2">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C753D2">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C753D2">
      <w:pPr>
        <w:jc w:val="both"/>
      </w:pPr>
      <w:r>
        <w:rPr>
          <w:rStyle w:val="s3"/>
        </w:rPr>
        <w:t>2009.16.11. № 200-ІV ҚР</w:t>
      </w:r>
      <w:r>
        <w:rPr>
          <w:rStyle w:val="s3"/>
        </w:rPr>
        <w:t xml:space="preserve"> </w:t>
      </w:r>
      <w:hyperlink r:id="rId281" w:anchor="sub_id=305" w:history="1">
        <w:r>
          <w:rPr>
            <w:rStyle w:val="a3"/>
            <w:i/>
            <w:iCs/>
            <w:color w:val="0000FF"/>
            <w:u w:val="single"/>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C753D2">
      <w:pPr>
        <w:ind w:firstLine="400"/>
        <w:jc w:val="both"/>
      </w:pPr>
      <w:r>
        <w:rPr>
          <w:rStyle w:val="s0"/>
        </w:rPr>
        <w:t>6.</w:t>
      </w:r>
      <w:r>
        <w:rPr>
          <w:rStyle w:val="s0"/>
        </w:rPr>
        <w:t xml:space="preserve"> Салық органдарының рәмiзi болады. Салық органдары рәмiзiнiң сипаттамасы мен оны пайдалану тәртібін уәкiлеттi орган бекiтедi.</w:t>
      </w:r>
    </w:p>
    <w:p w:rsidR="00000000" w:rsidRDefault="00C753D2">
      <w:pPr>
        <w:ind w:firstLine="400"/>
        <w:jc w:val="both"/>
      </w:pPr>
      <w:r>
        <w:t> </w:t>
      </w:r>
    </w:p>
    <w:p w:rsidR="00000000" w:rsidRDefault="00C753D2">
      <w:pPr>
        <w:ind w:left="1200" w:hanging="800"/>
        <w:jc w:val="both"/>
      </w:pPr>
      <w:bookmarkStart w:id="27" w:name="SUB190000"/>
      <w:bookmarkEnd w:id="27"/>
      <w:r>
        <w:rPr>
          <w:rStyle w:val="s1"/>
        </w:rPr>
        <w:t>19-бап. Салық органдарының құқықтары</w:t>
      </w:r>
    </w:p>
    <w:p w:rsidR="00000000" w:rsidRDefault="00C753D2">
      <w:pPr>
        <w:ind w:firstLine="400"/>
        <w:jc w:val="both"/>
      </w:pPr>
      <w:r>
        <w:rPr>
          <w:rStyle w:val="s0"/>
        </w:rPr>
        <w:t>1. Салық органдары:</w:t>
      </w:r>
    </w:p>
    <w:p w:rsidR="00000000" w:rsidRDefault="00C753D2">
      <w:pPr>
        <w:ind w:firstLine="400"/>
        <w:jc w:val="both"/>
      </w:pPr>
      <w:r>
        <w:rPr>
          <w:rStyle w:val="s0"/>
        </w:rPr>
        <w:t>1) осы Кодексте көзделген нормативтік құқықтық актілерді өз құзыреті ше</w:t>
      </w:r>
      <w:r>
        <w:rPr>
          <w:rStyle w:val="s0"/>
        </w:rPr>
        <w:t>гінде әзірлеуге және бекітуге;</w:t>
      </w:r>
    </w:p>
    <w:p w:rsidR="00000000" w:rsidRDefault="00C753D2">
      <w:pPr>
        <w:ind w:firstLine="400"/>
        <w:jc w:val="both"/>
      </w:pPr>
      <w:r>
        <w:rPr>
          <w:rStyle w:val="s0"/>
        </w:rPr>
        <w:t>2) салықтық бақылауды жүзеге асыруға;</w:t>
      </w:r>
    </w:p>
    <w:p w:rsidR="00000000" w:rsidRDefault="00C753D2">
      <w:pPr>
        <w:ind w:firstLine="400"/>
        <w:jc w:val="both"/>
      </w:pPr>
      <w:r>
        <w:rPr>
          <w:rStyle w:val="s0"/>
        </w:rPr>
        <w:t>3) салық салу мәселелері бойынша халықаралық ынтымақтастықты жүзеге асыруға;</w:t>
      </w:r>
    </w:p>
    <w:p w:rsidR="00000000" w:rsidRDefault="00C753D2">
      <w:pPr>
        <w:jc w:val="both"/>
      </w:pPr>
      <w:r>
        <w:rPr>
          <w:rStyle w:val="s3"/>
        </w:rPr>
        <w:t>2009.30.12. № 234-ІV ҚР</w:t>
      </w:r>
      <w:r>
        <w:rPr>
          <w:rStyle w:val="s3"/>
        </w:rPr>
        <w:t xml:space="preserve"> </w:t>
      </w:r>
      <w:hyperlink r:id="rId282" w:anchor="sub_id=25" w:history="1">
        <w:r>
          <w:rPr>
            <w:rStyle w:val="a3"/>
            <w:i/>
            <w:iCs/>
            <w:color w:val="0000FF"/>
            <w:u w:val="single"/>
          </w:rPr>
          <w:t>Заңымен</w:t>
        </w:r>
      </w:hyperlink>
      <w:r>
        <w:rPr>
          <w:rStyle w:val="s3"/>
        </w:rPr>
        <w:t xml:space="preserve"> </w:t>
      </w:r>
      <w:r>
        <w:rPr>
          <w:rStyle w:val="s3"/>
        </w:rPr>
        <w:t>(2010 ж. 1 қаңтардан қолданысқа енгiзiлдi) (бұр.</w:t>
      </w:r>
      <w:hyperlink r:id="rId283" w:anchor="sub_id=190104" w:history="1">
        <w:r>
          <w:rPr>
            <w:rStyle w:val="a3"/>
            <w:i/>
            <w:iCs/>
            <w:color w:val="0000FF"/>
            <w:u w:val="single"/>
          </w:rPr>
          <w:t>ред</w:t>
        </w:r>
      </w:hyperlink>
      <w:r>
        <w:rPr>
          <w:rStyle w:val="s3"/>
        </w:rPr>
        <w:t>.қара); 2010.30.06. № 297-ІV ҚР</w:t>
      </w:r>
      <w:r>
        <w:rPr>
          <w:rStyle w:val="s3"/>
        </w:rPr>
        <w:t xml:space="preserve"> </w:t>
      </w:r>
      <w:hyperlink r:id="rId284" w:anchor="sub_id=60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285" w:anchor="sub_id=190104" w:history="1">
        <w:r>
          <w:rPr>
            <w:rStyle w:val="a3"/>
            <w:i/>
            <w:iCs/>
            <w:color w:val="0000FF"/>
            <w:u w:val="single"/>
          </w:rPr>
          <w:t>бұр.ред.қара</w:t>
        </w:r>
      </w:hyperlink>
      <w:r>
        <w:rPr>
          <w:rStyle w:val="s3"/>
        </w:rPr>
        <w:t>) 4) тармақша өзгертілді</w:t>
      </w:r>
    </w:p>
    <w:p w:rsidR="00000000" w:rsidRDefault="00C753D2">
      <w:pPr>
        <w:ind w:firstLine="400"/>
        <w:jc w:val="both"/>
      </w:pPr>
      <w:r>
        <w:rPr>
          <w:rStyle w:val="s0"/>
        </w:rPr>
        <w:t>4) салық төлеуші (салық агенті, оператор) осындай бағдарламалық қамтамасыз етілімд</w:t>
      </w:r>
      <w:r>
        <w:rPr>
          <w:rStyle w:val="s0"/>
        </w:rPr>
        <w:t>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w:t>
      </w:r>
      <w:r>
        <w:rPr>
          <w:rStyle w:val="s0"/>
        </w:rPr>
        <w:t xml:space="preserve"> </w:t>
      </w:r>
      <w:hyperlink r:id="rId286" w:anchor="sub_id=500000" w:history="1">
        <w:r>
          <w:rPr>
            <w:rStyle w:val="a3"/>
            <w:color w:val="0000FF"/>
            <w:u w:val="single"/>
          </w:rPr>
          <w:t>банктік құпия</w:t>
        </w:r>
      </w:hyperlink>
      <w:r>
        <w:rPr>
          <w:rStyle w:val="s0"/>
        </w:rPr>
        <w:t xml:space="preserve"> </w:t>
      </w:r>
      <w:r>
        <w:rPr>
          <w:rStyle w:val="s0"/>
        </w:rPr>
        <w:t xml:space="preserve">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w:t>
      </w:r>
      <w:r>
        <w:rPr>
          <w:rStyle w:val="s0"/>
        </w:rPr>
        <w:t>(салық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w:t>
      </w:r>
      <w:r>
        <w:t>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C753D2">
      <w:pPr>
        <w:jc w:val="both"/>
      </w:pPr>
      <w:r>
        <w:rPr>
          <w:rStyle w:val="s3"/>
        </w:rPr>
        <w:t>2010.30.06. № 297-ІV ҚР</w:t>
      </w:r>
      <w:r>
        <w:rPr>
          <w:rStyle w:val="s3"/>
        </w:rPr>
        <w:t xml:space="preserve"> </w:t>
      </w:r>
      <w:hyperlink r:id="rId287" w:anchor="sub_id=606" w:history="1">
        <w:r>
          <w:rPr>
            <w:rStyle w:val="a3"/>
            <w:i/>
            <w:iCs/>
            <w:color w:val="0000FF"/>
            <w:u w:val="single"/>
          </w:rPr>
          <w:t>Заңымен</w:t>
        </w:r>
      </w:hyperlink>
      <w:r>
        <w:rPr>
          <w:rStyle w:val="s3"/>
        </w:rPr>
        <w:t xml:space="preserve"> </w:t>
      </w:r>
      <w:r>
        <w:rPr>
          <w:rStyle w:val="s3"/>
        </w:rPr>
        <w:t>5) тармақ</w:t>
      </w:r>
      <w:r>
        <w:rPr>
          <w:rStyle w:val="s3"/>
        </w:rPr>
        <w:t>ша өзгертілді (2009 ж. 1 қаңтардан бастап қолданысқа енгізілді) (</w:t>
      </w:r>
      <w:hyperlink r:id="rId288" w:anchor="sub_id=1901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5) салық төлеушіден (салық агентінен, оператордан) салықты және бюджетке төленетін басқа да </w:t>
      </w:r>
      <w:r>
        <w:rPr>
          <w:rStyle w:val="s0"/>
        </w:rPr>
        <w:t>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w:t>
      </w:r>
      <w:r>
        <w:rPr>
          <w:rStyle w:val="s0"/>
        </w:rPr>
        <w:t>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w:t>
      </w:r>
      <w:r>
        <w:rPr>
          <w:rStyle w:val="s0"/>
        </w:rPr>
        <w:t>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289" w:anchor="sub_id=50000" w:history="1">
        <w:r>
          <w:rPr>
            <w:rStyle w:val="a3"/>
            <w:color w:val="0000FF"/>
            <w:u w:val="single"/>
          </w:rPr>
          <w:t>Қазақстан</w:t>
        </w:r>
        <w:r>
          <w:rPr>
            <w:rStyle w:val="a3"/>
            <w:color w:val="0000FF"/>
            <w:u w:val="single"/>
          </w:rPr>
          <w:t xml:space="preserve"> Республикасының заңн</w:t>
        </w:r>
        <w:r>
          <w:rPr>
            <w:rStyle w:val="a3"/>
            <w:color w:val="0000FF"/>
            <w:u w:val="single"/>
          </w:rPr>
          <w:t>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C753D2">
      <w:pPr>
        <w:jc w:val="both"/>
      </w:pPr>
      <w:r>
        <w:rPr>
          <w:rStyle w:val="s3"/>
        </w:rPr>
        <w:t>2010.30.06. № 297-ІV ҚР</w:t>
      </w:r>
      <w:r>
        <w:rPr>
          <w:rStyle w:val="s3"/>
        </w:rPr>
        <w:t xml:space="preserve"> </w:t>
      </w:r>
      <w:hyperlink r:id="rId290" w:anchor="sub_id=606" w:history="1">
        <w:r>
          <w:rPr>
            <w:rStyle w:val="a3"/>
            <w:i/>
            <w:iCs/>
            <w:color w:val="0000FF"/>
            <w:u w:val="single"/>
          </w:rPr>
          <w:t>Заңымен</w:t>
        </w:r>
      </w:hyperlink>
      <w:r>
        <w:rPr>
          <w:rStyle w:val="s3"/>
        </w:rPr>
        <w:t xml:space="preserve"> </w:t>
      </w:r>
      <w:r>
        <w:rPr>
          <w:rStyle w:val="s3"/>
        </w:rPr>
        <w:t>6) тармақша өзгертілді (2009 ж. 1 қаңтардан бастап қолданысқа енгізілді) (</w:t>
      </w:r>
      <w:hyperlink r:id="rId291" w:anchor="sub_id=1901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салықтық тексеру барысында Қазақстан Республикасының Әкімшілі</w:t>
      </w:r>
      <w:r>
        <w:rPr>
          <w:rStyle w:val="s0"/>
        </w:rPr>
        <w:t>к құқық бұзушылық туралы</w:t>
      </w:r>
      <w:r>
        <w:rPr>
          <w:rStyle w:val="s0"/>
        </w:rPr>
        <w:t xml:space="preserve"> </w:t>
      </w:r>
      <w:hyperlink r:id="rId292" w:anchor="sub_id=6320000" w:history="1">
        <w:r>
          <w:rPr>
            <w:rStyle w:val="a3"/>
            <w:color w:val="0000FF"/>
            <w:u w:val="single"/>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 туралы айғақтайтын құжатта</w:t>
      </w:r>
      <w:r>
        <w:rPr>
          <w:rStyle w:val="s0"/>
        </w:rPr>
        <w:t>рды алып қоюды жүргізуге;</w:t>
      </w:r>
    </w:p>
    <w:p w:rsidR="00000000" w:rsidRDefault="00C753D2">
      <w:pPr>
        <w:jc w:val="both"/>
      </w:pPr>
      <w:r>
        <w:rPr>
          <w:rStyle w:val="s3"/>
        </w:rPr>
        <w:t>2010.30.06. № 297-ІV ҚР</w:t>
      </w:r>
      <w:r>
        <w:rPr>
          <w:rStyle w:val="s3"/>
        </w:rPr>
        <w:t xml:space="preserve"> </w:t>
      </w:r>
      <w:hyperlink r:id="rId293" w:anchor="sub_id=606" w:history="1">
        <w:r>
          <w:rPr>
            <w:rStyle w:val="a3"/>
            <w:i/>
            <w:iCs/>
            <w:color w:val="0000FF"/>
            <w:u w:val="single"/>
          </w:rPr>
          <w:t>Заңымен</w:t>
        </w:r>
      </w:hyperlink>
      <w:r>
        <w:rPr>
          <w:rStyle w:val="s3"/>
        </w:rPr>
        <w:t xml:space="preserve"> </w:t>
      </w:r>
      <w:r>
        <w:rPr>
          <w:rStyle w:val="s3"/>
        </w:rPr>
        <w:t>7) тармақша өзгертілді (2009 ж. 1 қаңтардан бастап қолданысқа енгізілді) (</w:t>
      </w:r>
      <w:hyperlink r:id="rId294" w:anchor="sub_id=1901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w:t>
      </w:r>
      <w:r>
        <w:rPr>
          <w:rStyle w:val="s0"/>
        </w:rPr>
        <w:t>, оператордың) мүлкіне (тұрғын үй-жайлардан басқа) түгендеу жүргізуге;</w:t>
      </w:r>
    </w:p>
    <w:p w:rsidR="00000000" w:rsidRDefault="00C753D2">
      <w:pPr>
        <w:ind w:firstLine="400"/>
        <w:jc w:val="both"/>
      </w:pPr>
      <w:r>
        <w:rPr>
          <w:rStyle w:val="s0"/>
        </w:rPr>
        <w:t>8) банктерден және банк операцияларының жекелеген түрлерін жүзеге асыратын ұйымдардан осы Кодекстің</w:t>
      </w:r>
      <w:r>
        <w:rPr>
          <w:rStyle w:val="s0"/>
        </w:rPr>
        <w:t xml:space="preserve"> </w:t>
      </w:r>
      <w:hyperlink w:anchor="sub5810000" w:history="1">
        <w:r>
          <w:rPr>
            <w:rStyle w:val="a3"/>
            <w:color w:val="0000FF"/>
            <w:u w:val="single"/>
          </w:rPr>
          <w:t>581-бабының 1) және 4) тармақшаларында</w:t>
        </w:r>
      </w:hyperlink>
      <w:r>
        <w:rPr>
          <w:rStyle w:val="s0"/>
        </w:rPr>
        <w:t xml:space="preserve"> </w:t>
      </w:r>
      <w:r>
        <w:rPr>
          <w:rStyle w:val="s0"/>
        </w:rPr>
        <w:t xml:space="preserve">табыс етілуі </w:t>
      </w:r>
      <w:r>
        <w:rPr>
          <w:rStyle w:val="s0"/>
        </w:rPr>
        <w:t>көзделген мәліметтерді алуға;</w:t>
      </w:r>
    </w:p>
    <w:p w:rsidR="00000000" w:rsidRDefault="00C753D2">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295" w:anchor="sub_id=1260000" w:history="1">
        <w:r>
          <w:rPr>
            <w:rStyle w:val="a3"/>
            <w:color w:val="0000FF"/>
            <w:u w:val="single"/>
          </w:rPr>
          <w:t>коммерциялық</w:t>
        </w:r>
      </w:hyperlink>
      <w:r>
        <w:rPr>
          <w:rStyle w:val="s0"/>
        </w:rPr>
        <w:t xml:space="preserve">, </w:t>
      </w:r>
      <w:hyperlink r:id="rId296" w:anchor="sub_id=500000" w:history="1">
        <w:r>
          <w:rPr>
            <w:rStyle w:val="a3"/>
            <w:color w:val="0000FF"/>
            <w:u w:val="single"/>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w:t>
      </w:r>
      <w:r>
        <w:rPr>
          <w:rStyle w:val="s0"/>
        </w:rPr>
        <w:t xml:space="preserve"> </w:t>
      </w:r>
      <w:hyperlink w:anchor="sub5810000" w:history="1">
        <w:r>
          <w:rPr>
            <w:rStyle w:val="a3"/>
            <w:color w:val="0000FF"/>
            <w:u w:val="single"/>
          </w:rPr>
          <w:t>581-бабының 12) тармақшасында</w:t>
        </w:r>
      </w:hyperlink>
      <w:r>
        <w:rPr>
          <w:rStyle w:val="s0"/>
        </w:rPr>
        <w:t xml:space="preserve"> </w:t>
      </w:r>
      <w:r>
        <w:rPr>
          <w:rStyle w:val="s0"/>
        </w:rPr>
        <w:t>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C753D2">
      <w:pPr>
        <w:ind w:firstLine="400"/>
        <w:jc w:val="both"/>
      </w:pPr>
      <w:r>
        <w:rPr>
          <w:rStyle w:val="s0"/>
        </w:rPr>
        <w:t xml:space="preserve">10) осы Кодексте белгіленген тәртіппен салық салу объектілерін және салық </w:t>
      </w:r>
      <w:r>
        <w:rPr>
          <w:rStyle w:val="s0"/>
        </w:rPr>
        <w:t>салуға байланысты объектілерді жанама әдіспен айқындауға;</w:t>
      </w:r>
    </w:p>
    <w:p w:rsidR="00000000" w:rsidRDefault="00C753D2">
      <w:pPr>
        <w:ind w:firstLine="400"/>
        <w:jc w:val="both"/>
      </w:pPr>
      <w:r>
        <w:rPr>
          <w:rStyle w:val="s0"/>
        </w:rPr>
        <w:t>11) салықтық тексерулерге мамандарды тартуға;</w:t>
      </w:r>
    </w:p>
    <w:p w:rsidR="00000000" w:rsidRDefault="00C753D2">
      <w:pPr>
        <w:jc w:val="both"/>
      </w:pPr>
      <w:r>
        <w:rPr>
          <w:rStyle w:val="s3"/>
        </w:rPr>
        <w:t>2011.25.03. № 421-IV ҚР</w:t>
      </w:r>
      <w:r>
        <w:rPr>
          <w:rStyle w:val="s3"/>
        </w:rPr>
        <w:t xml:space="preserve"> </w:t>
      </w:r>
      <w:hyperlink r:id="rId297" w:anchor="sub_id=800" w:history="1">
        <w:r>
          <w:rPr>
            <w:rStyle w:val="a3"/>
            <w:i/>
            <w:iCs/>
            <w:color w:val="0000FF"/>
            <w:u w:val="single"/>
          </w:rPr>
          <w:t>Заңымен</w:t>
        </w:r>
      </w:hyperlink>
      <w:r>
        <w:rPr>
          <w:rStyle w:val="s3"/>
        </w:rPr>
        <w:t xml:space="preserve"> </w:t>
      </w:r>
      <w:r>
        <w:rPr>
          <w:rStyle w:val="s3"/>
        </w:rPr>
        <w:t>12) тармақша өзгертілді (</w:t>
      </w:r>
      <w:hyperlink r:id="rId298" w:anchor="sub_id=190112" w:history="1">
        <w:r>
          <w:rPr>
            <w:rStyle w:val="a3"/>
            <w:i/>
            <w:iCs/>
            <w:color w:val="0000FF"/>
            <w:u w:val="single"/>
          </w:rPr>
          <w:t>бұр.ред.қара</w:t>
        </w:r>
      </w:hyperlink>
      <w:r>
        <w:rPr>
          <w:rStyle w:val="s3"/>
        </w:rPr>
        <w:t>); 2013.05.12. № 152-V ҚР</w:t>
      </w:r>
      <w:r>
        <w:rPr>
          <w:rStyle w:val="s3"/>
        </w:rPr>
        <w:t xml:space="preserve"> </w:t>
      </w:r>
      <w:hyperlink r:id="rId299" w:anchor="sub_id=19" w:history="1">
        <w:r>
          <w:rPr>
            <w:rStyle w:val="a3"/>
            <w:i/>
            <w:iCs/>
            <w:color w:val="0000FF"/>
            <w:u w:val="single"/>
          </w:rPr>
          <w:t>Заңымен</w:t>
        </w:r>
      </w:hyperlink>
      <w:r>
        <w:rPr>
          <w:rStyle w:val="s3"/>
        </w:rPr>
        <w:t xml:space="preserve"> </w:t>
      </w:r>
      <w:r>
        <w:rPr>
          <w:rStyle w:val="s3"/>
        </w:rPr>
        <w:t>12) тармақша жаңа редакцияда (2014 ж. 1 қаңтардан бастап қол</w:t>
      </w:r>
      <w:r>
        <w:rPr>
          <w:rStyle w:val="s3"/>
        </w:rPr>
        <w:t>данысқа енгізілді) (</w:t>
      </w:r>
      <w:hyperlink r:id="rId300" w:anchor="sub_id=19011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12) Қазақстан Республикасы Азаматтық кодексінің</w:t>
      </w:r>
      <w:r>
        <w:rPr>
          <w:rStyle w:val="s0"/>
        </w:rPr>
        <w:t xml:space="preserve"> </w:t>
      </w:r>
      <w:hyperlink w:anchor="sub490200" w:history="1">
        <w:r>
          <w:rPr>
            <w:rStyle w:val="a3"/>
            <w:color w:val="0000FF"/>
            <w:u w:val="single"/>
          </w:rPr>
          <w:t>49-бабы 2-тармағының 1) және 2) тармақшаларында</w:t>
        </w:r>
      </w:hyperlink>
      <w:r>
        <w:rPr>
          <w:rStyle w:val="s0"/>
        </w:rPr>
        <w:t xml:space="preserve"> </w:t>
      </w:r>
      <w:r>
        <w:rPr>
          <w:rStyle w:val="s0"/>
        </w:rPr>
        <w:t>көзделген</w:t>
      </w:r>
      <w:r>
        <w:rPr>
          <w:rStyle w:val="s0"/>
        </w:rPr>
        <w:t xml:space="preserve"> негіздер бойынша мәмілелерді жарамсыз деп тану, заңды тұлғаны тарату туралы соттарға қуынымдар беруге, сондай-ақ Қазақстан Республикасының заңнамасына сәйкес өзге де қуынымдар беруге құқылы.</w:t>
      </w:r>
    </w:p>
    <w:p w:rsidR="00000000" w:rsidRDefault="00C753D2">
      <w:pPr>
        <w:ind w:firstLine="400"/>
        <w:jc w:val="both"/>
      </w:pPr>
      <w:r>
        <w:rPr>
          <w:rStyle w:val="s0"/>
        </w:rPr>
        <w:t>2. Салық органдары Қазақстан Республикасының заңнамалық актілері</w:t>
      </w:r>
      <w:r>
        <w:rPr>
          <w:rStyle w:val="s0"/>
        </w:rPr>
        <w:t>нде жүктелген міндеттерді іске асыруды осы Кодексте белгіленген тәртіппен электрондық тәсілмен жүзеге асыруға құқылы.</w:t>
      </w:r>
    </w:p>
    <w:p w:rsidR="00000000" w:rsidRDefault="00C753D2">
      <w:pPr>
        <w:jc w:val="both"/>
      </w:pPr>
      <w:r>
        <w:rPr>
          <w:rStyle w:val="s3"/>
        </w:rPr>
        <w:t>2009.16.11. № 200-ІV ҚР</w:t>
      </w:r>
      <w:r>
        <w:rPr>
          <w:rStyle w:val="s3"/>
        </w:rPr>
        <w:t xml:space="preserve"> </w:t>
      </w:r>
      <w:hyperlink r:id="rId301" w:anchor="sub_id=305" w:history="1">
        <w:r>
          <w:rPr>
            <w:rStyle w:val="a3"/>
            <w:i/>
            <w:iCs/>
            <w:color w:val="0000FF"/>
            <w:u w:val="single"/>
          </w:rPr>
          <w:t>Заңымен</w:t>
        </w:r>
      </w:hyperlink>
      <w:r>
        <w:rPr>
          <w:rStyle w:val="s3"/>
        </w:rPr>
        <w:t xml:space="preserve"> </w:t>
      </w:r>
      <w:r>
        <w:rPr>
          <w:rStyle w:val="s3"/>
        </w:rPr>
        <w:t>3-тармақ өзгертілді (2010</w:t>
      </w:r>
      <w:r>
        <w:rPr>
          <w:rStyle w:val="s3"/>
        </w:rPr>
        <w:t xml:space="preserve"> ж. 1 қаңтардан бастап қолданысқа енгiзiлді) (бұр.</w:t>
      </w:r>
      <w:hyperlink r:id="rId302" w:anchor="sub_id=1903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C753D2">
      <w:pPr>
        <w:ind w:firstLine="400"/>
        <w:jc w:val="both"/>
      </w:pPr>
      <w:r>
        <w:rPr>
          <w:rStyle w:val="s0"/>
        </w:rPr>
        <w:t> </w:t>
      </w:r>
    </w:p>
    <w:p w:rsidR="00000000" w:rsidRDefault="00C753D2">
      <w:pPr>
        <w:ind w:left="1200" w:hanging="800"/>
        <w:jc w:val="both"/>
      </w:pPr>
      <w:bookmarkStart w:id="28" w:name="SUB200000"/>
      <w:bookmarkEnd w:id="28"/>
      <w:r>
        <w:rPr>
          <w:rStyle w:val="s1"/>
        </w:rPr>
        <w:t>20-бап. Салық о</w:t>
      </w:r>
      <w:r>
        <w:rPr>
          <w:rStyle w:val="s1"/>
        </w:rPr>
        <w:t>ргандарының міндеттері</w:t>
      </w:r>
    </w:p>
    <w:p w:rsidR="00000000" w:rsidRDefault="00C753D2">
      <w:pPr>
        <w:ind w:firstLine="400"/>
        <w:jc w:val="both"/>
      </w:pPr>
      <w:r>
        <w:rPr>
          <w:rStyle w:val="s0"/>
        </w:rPr>
        <w:t>1. Салық органдары:</w:t>
      </w:r>
      <w:r>
        <w:rPr>
          <w:rStyle w:val="s0"/>
        </w:rPr>
        <w:t xml:space="preserve"> </w:t>
      </w:r>
    </w:p>
    <w:p w:rsidR="00000000" w:rsidRDefault="00C753D2">
      <w:pPr>
        <w:ind w:firstLine="400"/>
        <w:jc w:val="both"/>
      </w:pPr>
      <w:r>
        <w:rPr>
          <w:rStyle w:val="s0"/>
        </w:rPr>
        <w:t>1) салық төлеушінің (салық агентінің) құқықтарын сақтауға;</w:t>
      </w:r>
    </w:p>
    <w:p w:rsidR="00000000" w:rsidRDefault="00C753D2">
      <w:pPr>
        <w:ind w:firstLine="400"/>
        <w:jc w:val="both"/>
      </w:pPr>
      <w:r>
        <w:rPr>
          <w:rStyle w:val="s0"/>
        </w:rPr>
        <w:t>2) мемлекеттің мүдделерін қорғауға;</w:t>
      </w:r>
    </w:p>
    <w:p w:rsidR="00000000" w:rsidRDefault="00C753D2">
      <w:pPr>
        <w:jc w:val="both"/>
      </w:pPr>
      <w:r>
        <w:rPr>
          <w:rStyle w:val="s3"/>
        </w:rPr>
        <w:t>2010.30.06. № 297-ІV ҚР</w:t>
      </w:r>
      <w:r>
        <w:rPr>
          <w:rStyle w:val="s3"/>
        </w:rPr>
        <w:t xml:space="preserve"> </w:t>
      </w:r>
      <w:hyperlink r:id="rId303" w:anchor="sub_id=607" w:history="1">
        <w:r>
          <w:rPr>
            <w:rStyle w:val="a3"/>
            <w:i/>
            <w:iCs/>
            <w:color w:val="0000FF"/>
            <w:u w:val="single"/>
          </w:rPr>
          <w:t>Заңымен</w:t>
        </w:r>
      </w:hyperlink>
      <w:r>
        <w:rPr>
          <w:rStyle w:val="s3"/>
        </w:rPr>
        <w:t xml:space="preserve"> </w:t>
      </w:r>
      <w:r>
        <w:rPr>
          <w:rStyle w:val="s3"/>
        </w:rPr>
        <w:t>3) т</w:t>
      </w:r>
      <w:r>
        <w:rPr>
          <w:rStyle w:val="s3"/>
        </w:rPr>
        <w:t>армақша өзгертілді (2009 ж. 1 қаңтардан бастап қолданысқа енгізілді) (</w:t>
      </w:r>
      <w:hyperlink r:id="rId304" w:anchor="sub_id=20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3) салық төлеушінің (оператордың) - салық міндеттемесін, салық агентінің (оператордың) </w:t>
      </w:r>
      <w:r>
        <w:rPr>
          <w:rStyle w:val="s0"/>
        </w:rPr>
        <w:t>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w:t>
      </w:r>
      <w:r>
        <w:rPr>
          <w:rStyle w:val="s0"/>
        </w:rPr>
        <w:t>йнетақы жарналарын есептеудің, ұстау мен аударудың уақтылылығын бақылауды жүзеге асыруға;</w:t>
      </w:r>
    </w:p>
    <w:p w:rsidR="00000000" w:rsidRDefault="00C753D2">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w:t>
      </w:r>
      <w:r>
        <w:rPr>
          <w:rStyle w:val="s0"/>
        </w:rPr>
        <w:t xml:space="preserve"> бюджетке төленетін басқа да міндетті төлемдерді, есептелген, ұсталған және аударылған міндетті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C753D2">
      <w:pPr>
        <w:ind w:firstLine="400"/>
        <w:jc w:val="both"/>
      </w:pPr>
      <w:r>
        <w:rPr>
          <w:rStyle w:val="s0"/>
        </w:rPr>
        <w:t>5) өз құзыреті шегінде са</w:t>
      </w:r>
      <w:r>
        <w:rPr>
          <w:rStyle w:val="s0"/>
        </w:rPr>
        <w:t>лық міндеттемесінің туындауы, орындалуы және тоқтатылуы жөнінде түсіндіруді жүзеге асыруға және түсініктемелер беруге;</w:t>
      </w:r>
    </w:p>
    <w:p w:rsidR="00000000" w:rsidRDefault="00C753D2">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w:t>
      </w:r>
      <w:r>
        <w:rPr>
          <w:rStyle w:val="s0"/>
        </w:rPr>
        <w:t>ың салық заңнамасындағы өзгерістер туралы ақпарат беруге, салықтық нысандарды толтыру тәртібін түсіндіруге;</w:t>
      </w:r>
    </w:p>
    <w:p w:rsidR="00000000" w:rsidRDefault="00C753D2">
      <w:pPr>
        <w:jc w:val="both"/>
      </w:pPr>
      <w:r>
        <w:rPr>
          <w:rStyle w:val="s3"/>
        </w:rPr>
        <w:t>2013.04.07. № 130-V ҚР</w:t>
      </w:r>
      <w:r>
        <w:rPr>
          <w:rStyle w:val="s3"/>
        </w:rPr>
        <w:t xml:space="preserve"> </w:t>
      </w:r>
      <w:hyperlink r:id="rId305" w:anchor="sub_id=500" w:history="1">
        <w:r>
          <w:rPr>
            <w:rStyle w:val="a3"/>
            <w:i/>
            <w:iCs/>
            <w:color w:val="0000FF"/>
            <w:u w:val="single"/>
          </w:rPr>
          <w:t>Заңымен</w:t>
        </w:r>
      </w:hyperlink>
      <w:r>
        <w:rPr>
          <w:rStyle w:val="s3"/>
        </w:rPr>
        <w:t xml:space="preserve"> </w:t>
      </w:r>
      <w:r>
        <w:rPr>
          <w:rStyle w:val="s3"/>
        </w:rPr>
        <w:t xml:space="preserve">6-1) тармақшамен толықтырылды (2014 </w:t>
      </w:r>
      <w:r>
        <w:rPr>
          <w:rStyle w:val="s3"/>
        </w:rPr>
        <w:t>ж. 1 қаңтардан бастап қолданысқа енгізілді)</w:t>
      </w:r>
    </w:p>
    <w:p w:rsidR="00000000" w:rsidRDefault="00C753D2">
      <w:pPr>
        <w:ind w:firstLine="400"/>
        <w:jc w:val="both"/>
      </w:pPr>
      <w:r>
        <w:rPr>
          <w:rStyle w:val="s0"/>
        </w:rPr>
        <w:t>6-1) жыл сайын сауал салу бойынша Қазақстан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306" w:history="1">
        <w:r>
          <w:rPr>
            <w:rStyle w:val="a3"/>
            <w:color w:val="0000FF"/>
            <w:u w:val="single"/>
          </w:rPr>
          <w:t>Заңында</w:t>
        </w:r>
      </w:hyperlink>
      <w:r>
        <w:rPr>
          <w:rStyle w:val="s0"/>
        </w:rPr>
        <w:t xml:space="preserve"> </w:t>
      </w:r>
      <w:r>
        <w:rPr>
          <w:rStyle w:val="s0"/>
        </w:rPr>
        <w:t>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C753D2">
      <w:pPr>
        <w:jc w:val="both"/>
      </w:pPr>
      <w:r>
        <w:rPr>
          <w:rStyle w:val="s3"/>
        </w:rPr>
        <w:t>2010.02.04. № 263-ІV ҚР</w:t>
      </w:r>
      <w:r>
        <w:rPr>
          <w:rStyle w:val="s3"/>
        </w:rPr>
        <w:t xml:space="preserve"> </w:t>
      </w:r>
      <w:hyperlink r:id="rId307" w:anchor="sub_id=200" w:history="1">
        <w:r>
          <w:rPr>
            <w:rStyle w:val="a3"/>
            <w:i/>
            <w:iCs/>
            <w:color w:val="0000FF"/>
            <w:u w:val="single"/>
          </w:rPr>
          <w:t>Заңымен</w:t>
        </w:r>
      </w:hyperlink>
      <w:r>
        <w:rPr>
          <w:rStyle w:val="s3"/>
        </w:rPr>
        <w:t xml:space="preserve"> </w:t>
      </w:r>
      <w:r>
        <w:rPr>
          <w:rStyle w:val="s3"/>
        </w:rPr>
        <w:t>7) тармақша өзгертілді (2010 ж. 1 қаңтардан бастап қолданысқа енгізілді) (</w:t>
      </w:r>
      <w:hyperlink r:id="rId308" w:anchor="sub_id=200107" w:history="1">
        <w:r>
          <w:rPr>
            <w:rStyle w:val="a3"/>
            <w:i/>
            <w:iCs/>
            <w:color w:val="0000FF"/>
            <w:u w:val="single"/>
          </w:rPr>
          <w:t>бұр.ред.қара</w:t>
        </w:r>
      </w:hyperlink>
      <w:r>
        <w:rPr>
          <w:rStyle w:val="s3"/>
        </w:rPr>
        <w:t>)</w:t>
      </w:r>
    </w:p>
    <w:p w:rsidR="00000000" w:rsidRDefault="00C753D2">
      <w:pPr>
        <w:ind w:firstLine="400"/>
        <w:jc w:val="both"/>
      </w:pPr>
      <w:r>
        <w:rPr>
          <w:rStyle w:val="s0"/>
        </w:rPr>
        <w:t>7)</w:t>
      </w:r>
      <w:r>
        <w:rPr>
          <w:rStyle w:val="s0"/>
        </w:rPr>
        <w:t xml:space="preserve"> салық төлеушіге (салық агентіне) Қазақстан Республикасының заңнамасында белгіленген тәртіппен бекітілген</w:t>
      </w:r>
      <w:r>
        <w:rPr>
          <w:rStyle w:val="s0"/>
        </w:rPr>
        <w:t xml:space="preserve"> </w:t>
      </w:r>
      <w:hyperlink r:id="rId309" w:history="1">
        <w:r>
          <w:rPr>
            <w:rStyle w:val="a3"/>
            <w:color w:val="0000FF"/>
            <w:u w:val="single"/>
          </w:rPr>
          <w:t>мемлекеттік қызметтер көрсету стандарттарын</w:t>
        </w:r>
      </w:hyperlink>
      <w:r>
        <w:rPr>
          <w:rStyle w:val="s0"/>
        </w:rPr>
        <w:t xml:space="preserve">, </w:t>
      </w:r>
      <w:hyperlink r:id="rId310" w:history="1">
        <w:r>
          <w:rPr>
            <w:rStyle w:val="a3"/>
            <w:color w:val="0000FF"/>
            <w:u w:val="single"/>
          </w:rPr>
          <w:t>салықтық өтініштердің белгіленген нысандарының</w:t>
        </w:r>
      </w:hyperlink>
      <w:r>
        <w:rPr>
          <w:rStyle w:val="s0"/>
        </w:rPr>
        <w:t xml:space="preserve"> </w:t>
      </w:r>
      <w:r>
        <w:rPr>
          <w:rStyle w:val="s0"/>
        </w:rPr>
        <w:t>бланкілерін және (немесе) электрондық нысандағы салық есептіліктері мен салықтық өтініштерді табыс етуге қажетті бағдарламалық қамтамасыз етілімді тегін беруге;</w:t>
      </w:r>
    </w:p>
    <w:p w:rsidR="00000000" w:rsidRDefault="00C753D2">
      <w:pPr>
        <w:ind w:firstLine="400"/>
        <w:jc w:val="both"/>
      </w:pPr>
      <w:r>
        <w:rPr>
          <w:rStyle w:val="s0"/>
        </w:rPr>
        <w:t>8) нұсқама бойынша салы</w:t>
      </w:r>
      <w:r>
        <w:rPr>
          <w:rStyle w:val="s0"/>
        </w:rPr>
        <w:t>қтық</w:t>
      </w:r>
      <w:r>
        <w:rPr>
          <w:rStyle w:val="s0"/>
        </w:rPr>
        <w:t xml:space="preserve"> тексеруді жүргізуге;</w:t>
      </w:r>
    </w:p>
    <w:p w:rsidR="00000000" w:rsidRDefault="00C753D2">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w:t>
      </w:r>
      <w:r>
        <w:rPr>
          <w:rStyle w:val="s0"/>
        </w:rPr>
        <w:t>се) қайтаруды, осы Кодексте белгіленген тәртіппен және мерзімде айыппұлды қайтаруды жүргізуге;</w:t>
      </w:r>
    </w:p>
    <w:p w:rsidR="00000000" w:rsidRDefault="00C753D2">
      <w:pPr>
        <w:ind w:firstLine="400"/>
        <w:jc w:val="both"/>
      </w:pPr>
      <w:r>
        <w:rPr>
          <w:rStyle w:val="s0"/>
        </w:rPr>
        <w:t>10) осы Кодекстің ережелеріне сәйкес салықтық құпияны сақтауға;</w:t>
      </w:r>
    </w:p>
    <w:p w:rsidR="00000000" w:rsidRDefault="00C753D2">
      <w:pPr>
        <w:jc w:val="both"/>
      </w:pPr>
      <w:r>
        <w:rPr>
          <w:rStyle w:val="s3"/>
        </w:rPr>
        <w:t>2009.16.11. № 200-ІV ҚР</w:t>
      </w:r>
      <w:r>
        <w:rPr>
          <w:rStyle w:val="s3"/>
        </w:rPr>
        <w:t xml:space="preserve"> </w:t>
      </w:r>
      <w:hyperlink r:id="rId311" w:anchor="sub_id=30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12" w:anchor="sub_id=200111" w:history="1">
        <w:r>
          <w:rPr>
            <w:rStyle w:val="a3"/>
            <w:i/>
            <w:iCs/>
            <w:color w:val="0000FF"/>
            <w:u w:val="single"/>
          </w:rPr>
          <w:t>ред</w:t>
        </w:r>
      </w:hyperlink>
      <w:r>
        <w:rPr>
          <w:rStyle w:val="s3"/>
        </w:rPr>
        <w:t>.қара); 2010.30.06. № 297-ІV ҚР</w:t>
      </w:r>
      <w:r>
        <w:rPr>
          <w:rStyle w:val="s3"/>
        </w:rPr>
        <w:t xml:space="preserve"> </w:t>
      </w:r>
      <w:hyperlink r:id="rId313" w:anchor="sub_id=60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14" w:anchor="sub_id=200111" w:history="1">
        <w:r>
          <w:rPr>
            <w:rStyle w:val="a3"/>
            <w:i/>
            <w:iCs/>
            <w:color w:val="0000FF"/>
            <w:u w:val="single"/>
          </w:rPr>
          <w:t>бұр.ред.қара</w:t>
        </w:r>
      </w:hyperlink>
      <w:r>
        <w:rPr>
          <w:rStyle w:val="s3"/>
        </w:rPr>
        <w:t>) 11) тармақша өзгертілді</w:t>
      </w:r>
    </w:p>
    <w:p w:rsidR="00000000" w:rsidRDefault="00C753D2">
      <w:pPr>
        <w:ind w:firstLine="400"/>
        <w:jc w:val="both"/>
      </w:pPr>
      <w:r>
        <w:rPr>
          <w:rStyle w:val="s0"/>
        </w:rPr>
        <w:t>11) осы Кодексте көзделген мерзімде және жағдайларда салық м</w:t>
      </w:r>
      <w:r>
        <w:rPr>
          <w:rStyle w:val="s0"/>
        </w:rPr>
        <w:t>індеттемесінің, міндетті зейнетақы жарналарын,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w:t>
      </w:r>
      <w:r>
        <w:rPr>
          <w:rStyle w:val="s0"/>
        </w:rPr>
        <w:t>дексте белгiленген жағдайларда оның көшiрмесiн беруге;</w:t>
      </w:r>
    </w:p>
    <w:p w:rsidR="00000000" w:rsidRDefault="00C753D2">
      <w:pPr>
        <w:jc w:val="both"/>
      </w:pPr>
      <w:r>
        <w:rPr>
          <w:rStyle w:val="s3"/>
        </w:rPr>
        <w:t>2010.30.06. № 297-ІV ҚР</w:t>
      </w:r>
      <w:r>
        <w:rPr>
          <w:rStyle w:val="s3"/>
        </w:rPr>
        <w:t xml:space="preserve"> </w:t>
      </w:r>
      <w:hyperlink r:id="rId315" w:anchor="sub_id=607" w:history="1">
        <w:r>
          <w:rPr>
            <w:rStyle w:val="a3"/>
            <w:i/>
            <w:iCs/>
            <w:color w:val="0000FF"/>
            <w:u w:val="single"/>
          </w:rPr>
          <w:t>Заңымен</w:t>
        </w:r>
      </w:hyperlink>
      <w:r>
        <w:rPr>
          <w:rStyle w:val="s3"/>
        </w:rPr>
        <w:t xml:space="preserve"> </w:t>
      </w:r>
      <w:r>
        <w:rPr>
          <w:rStyle w:val="s3"/>
        </w:rPr>
        <w:t>12) тармақша өзгертілді (2009 ж. 1 қаңтардан бастап қолданысқа енгізілді) (</w:t>
      </w:r>
      <w:hyperlink r:id="rId316" w:anchor="sub_id=200112" w:history="1">
        <w:r>
          <w:rPr>
            <w:rStyle w:val="a3"/>
            <w:i/>
            <w:iCs/>
            <w:color w:val="0000FF"/>
            <w:u w:val="single"/>
          </w:rPr>
          <w:t>бұр.ред.қара</w:t>
        </w:r>
      </w:hyperlink>
      <w:r>
        <w:rPr>
          <w:rStyle w:val="s3"/>
        </w:rPr>
        <w:t>); 2013.05.12. № 152-V ҚР</w:t>
      </w:r>
      <w:r>
        <w:rPr>
          <w:rStyle w:val="s3"/>
        </w:rPr>
        <w:t xml:space="preserve"> </w:t>
      </w:r>
      <w:hyperlink r:id="rId317" w:anchor="sub_id=2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18" w:anchor="sub_id=200112" w:history="1">
        <w:r>
          <w:rPr>
            <w:rStyle w:val="a3"/>
            <w:i/>
            <w:iCs/>
            <w:color w:val="0000FF"/>
            <w:u w:val="single"/>
          </w:rPr>
          <w:t>бұр.ред.қара</w:t>
        </w:r>
      </w:hyperlink>
      <w:r>
        <w:rPr>
          <w:rStyle w:val="s3"/>
        </w:rPr>
        <w:t>); 2014.16.05. № 203-V ҚР</w:t>
      </w:r>
      <w:r>
        <w:rPr>
          <w:rStyle w:val="s3"/>
        </w:rPr>
        <w:t xml:space="preserve"> </w:t>
      </w:r>
      <w:hyperlink r:id="rId319" w:anchor="sub_id=20" w:history="1">
        <w:r>
          <w:rPr>
            <w:rStyle w:val="a3"/>
            <w:i/>
            <w:iCs/>
            <w:color w:val="0000FF"/>
            <w:u w:val="single"/>
          </w:rPr>
          <w:t>Заңымен</w:t>
        </w:r>
      </w:hyperlink>
      <w:r>
        <w:rPr>
          <w:rStyle w:val="s3"/>
        </w:rPr>
        <w:t xml:space="preserve"> (ресми </w:t>
      </w:r>
      <w:hyperlink r:id="rId320"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321" w:anchor="sub_id=200112" w:history="1">
        <w:r>
          <w:rPr>
            <w:rStyle w:val="a3"/>
            <w:i/>
            <w:iCs/>
            <w:color w:val="0000FF"/>
            <w:u w:val="single"/>
          </w:rPr>
          <w:t>бұр.ред.қара</w:t>
        </w:r>
      </w:hyperlink>
      <w:r>
        <w:rPr>
          <w:rStyle w:val="s3"/>
        </w:rPr>
        <w:t>) 12) тармақша жаңа редакцияда</w:t>
      </w:r>
    </w:p>
    <w:p w:rsidR="00000000" w:rsidRDefault="00C753D2">
      <w:pPr>
        <w:ind w:firstLine="400"/>
        <w:jc w:val="both"/>
      </w:pPr>
      <w:r>
        <w:rPr>
          <w:rStyle w:val="s0"/>
        </w:rPr>
        <w:t>12) салық төлеушінің (салық агентінің, опера</w:t>
      </w:r>
      <w:r>
        <w:rPr>
          <w:rStyle w:val="s0"/>
        </w:rPr>
        <w:t>тордың) салықтық өтініші бойынша осы Кодексте белгіленген тәртіппен және мерзімдерде Қазақстан Республикасындағы көздерден бейрезидент алған кірістердің және ұсталған (төленген) салықтардың сомалары туралы анықтама ұсынуға;</w:t>
      </w:r>
    </w:p>
    <w:p w:rsidR="00000000" w:rsidRDefault="00C753D2">
      <w:pPr>
        <w:jc w:val="both"/>
      </w:pPr>
      <w:r>
        <w:rPr>
          <w:rStyle w:val="s3"/>
        </w:rPr>
        <w:t>2014.16.05. № 203-V ҚР</w:t>
      </w:r>
      <w:r>
        <w:rPr>
          <w:rStyle w:val="s3"/>
        </w:rPr>
        <w:t xml:space="preserve"> </w:t>
      </w:r>
      <w:hyperlink r:id="rId322" w:anchor="sub_id=20" w:history="1">
        <w:r>
          <w:rPr>
            <w:rStyle w:val="a3"/>
            <w:i/>
            <w:iCs/>
            <w:color w:val="0000FF"/>
            <w:u w:val="single"/>
          </w:rPr>
          <w:t>Заңымен</w:t>
        </w:r>
      </w:hyperlink>
      <w:r>
        <w:rPr>
          <w:rStyle w:val="s3"/>
        </w:rPr>
        <w:t xml:space="preserve"> </w:t>
      </w:r>
      <w:r>
        <w:rPr>
          <w:rStyle w:val="s3"/>
        </w:rPr>
        <w:t>12-1) тармақшамен толықтырылды (ресми</w:t>
      </w:r>
      <w:r>
        <w:rPr>
          <w:rStyle w:val="s3"/>
        </w:rPr>
        <w:t xml:space="preserve"> </w:t>
      </w:r>
      <w:hyperlink r:id="rId32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C753D2">
      <w:pPr>
        <w:ind w:firstLine="400"/>
        <w:jc w:val="both"/>
      </w:pPr>
      <w:r>
        <w:rPr>
          <w:rStyle w:val="s0"/>
        </w:rPr>
        <w:t>12-1) о</w:t>
      </w:r>
      <w:r>
        <w:rPr>
          <w:rStyle w:val="s0"/>
        </w:rPr>
        <w:t>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беруге;</w:t>
      </w:r>
    </w:p>
    <w:p w:rsidR="00000000" w:rsidRDefault="00C753D2">
      <w:pPr>
        <w:ind w:firstLine="400"/>
        <w:jc w:val="both"/>
      </w:pPr>
      <w:r>
        <w:rPr>
          <w:rStyle w:val="s0"/>
        </w:rPr>
        <w:t>13) осы Кодексте белгіленге</w:t>
      </w:r>
      <w:r>
        <w:rPr>
          <w:rStyle w:val="s0"/>
        </w:rPr>
        <w:t>н тәртіппен салық есептілігін және салықтық өтініштерді қабылдауға;</w:t>
      </w:r>
    </w:p>
    <w:p w:rsidR="00000000" w:rsidRDefault="00C753D2">
      <w:pPr>
        <w:jc w:val="both"/>
      </w:pPr>
      <w:r>
        <w:rPr>
          <w:rStyle w:val="s3"/>
        </w:rPr>
        <w:t>2010.30.06. № 297-ІV ҚР</w:t>
      </w:r>
      <w:r>
        <w:rPr>
          <w:rStyle w:val="s3"/>
        </w:rPr>
        <w:t xml:space="preserve"> </w:t>
      </w:r>
      <w:hyperlink r:id="rId324" w:anchor="sub_id=607" w:history="1">
        <w:r>
          <w:rPr>
            <w:rStyle w:val="a3"/>
            <w:i/>
            <w:iCs/>
            <w:color w:val="0000FF"/>
            <w:u w:val="single"/>
          </w:rPr>
          <w:t>Заңымен</w:t>
        </w:r>
      </w:hyperlink>
      <w:r>
        <w:rPr>
          <w:rStyle w:val="s3"/>
        </w:rPr>
        <w:t xml:space="preserve"> </w:t>
      </w:r>
      <w:r>
        <w:rPr>
          <w:rStyle w:val="s3"/>
        </w:rPr>
        <w:t>14) тармақша өзгертілді (2009 ж. 1 қаңтардан бастап қолданысқа енгізілді) (</w:t>
      </w:r>
      <w:hyperlink r:id="rId325" w:anchor="sub_id=20011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w:t>
      </w:r>
      <w:r>
        <w:rPr>
          <w:rStyle w:val="s0"/>
        </w:rPr>
        <w:t>гінде осы талаптардың орындалуын бақылауға;</w:t>
      </w:r>
    </w:p>
    <w:p w:rsidR="00000000" w:rsidRDefault="00C753D2">
      <w:pPr>
        <w:ind w:firstLine="400"/>
        <w:jc w:val="both"/>
      </w:pPr>
      <w:r>
        <w:rPr>
          <w:rStyle w:val="s0"/>
        </w:rPr>
        <w:t>15) салық төлеушінің (салық агентінің)</w:t>
      </w:r>
      <w:r>
        <w:rPr>
          <w:rStyle w:val="s0"/>
        </w:rPr>
        <w:t xml:space="preserve"> </w:t>
      </w:r>
      <w:hyperlink r:id="rId326" w:anchor="sub_id=30" w:history="1">
        <w:r>
          <w:rPr>
            <w:rStyle w:val="a3"/>
            <w:color w:val="0000FF"/>
            <w:u w:val="single"/>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w:t>
      </w:r>
      <w:r>
        <w:rPr>
          <w:rStyle w:val="s0"/>
        </w:rPr>
        <w:t>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C753D2">
      <w:pPr>
        <w:ind w:firstLine="400"/>
        <w:jc w:val="both"/>
      </w:pPr>
      <w:r>
        <w:rPr>
          <w:rStyle w:val="s0"/>
        </w:rPr>
        <w:t>16) көрсетілг</w:t>
      </w:r>
      <w:r>
        <w:rPr>
          <w:rStyle w:val="s0"/>
        </w:rPr>
        <w:t>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w:t>
      </w:r>
      <w:r>
        <w:rPr>
          <w:rStyle w:val="s0"/>
        </w:rPr>
        <w:t>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w:t>
      </w:r>
      <w:r>
        <w:rPr>
          <w:rStyle w:val="s0"/>
        </w:rPr>
        <w:t>ақы жарналарын, міндетті кәсіптік зейнетақы жарналарын аудару тәртібі туралы ақпарат беруге;</w:t>
      </w:r>
    </w:p>
    <w:p w:rsidR="00000000" w:rsidRDefault="00C753D2">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w:t>
      </w:r>
      <w:r>
        <w:rPr>
          <w:rStyle w:val="s0"/>
        </w:rPr>
        <w:t>сыз етуге;</w:t>
      </w:r>
    </w:p>
    <w:p w:rsidR="00000000" w:rsidRDefault="00C753D2">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ақпараттық жүйесіне қолжетімділігін беруге;</w:t>
      </w:r>
    </w:p>
    <w:p w:rsidR="00000000" w:rsidRDefault="00C753D2">
      <w:pPr>
        <w:ind w:firstLine="400"/>
        <w:jc w:val="both"/>
      </w:pPr>
      <w:r>
        <w:rPr>
          <w:rStyle w:val="s0"/>
        </w:rPr>
        <w:t>19) электрондық салық төлеушіге өзінің жеке шотын көру қолжетімділігін беру</w:t>
      </w:r>
      <w:r>
        <w:rPr>
          <w:rStyle w:val="s0"/>
        </w:rPr>
        <w:t>ге;</w:t>
      </w:r>
    </w:p>
    <w:p w:rsidR="00000000" w:rsidRDefault="00C753D2">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 бойынша міндеттемелердің орындалуы жөніндегі, салық агентінің талап етуі бойынша с</w:t>
      </w:r>
      <w:r>
        <w:rPr>
          <w:rStyle w:val="s0"/>
        </w:rPr>
        <w:t>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C753D2">
      <w:pPr>
        <w:jc w:val="both"/>
      </w:pPr>
      <w:r>
        <w:rPr>
          <w:rStyle w:val="s3"/>
        </w:rPr>
        <w:t>2010.02.04. № 263-ІV ҚР</w:t>
      </w:r>
      <w:r>
        <w:rPr>
          <w:rStyle w:val="s3"/>
        </w:rPr>
        <w:t xml:space="preserve"> </w:t>
      </w:r>
      <w:hyperlink r:id="rId327" w:anchor="sub_id=200" w:history="1">
        <w:r>
          <w:rPr>
            <w:rStyle w:val="a3"/>
            <w:i/>
            <w:iCs/>
            <w:color w:val="0000FF"/>
            <w:u w:val="single"/>
          </w:rPr>
          <w:t>Заңымен</w:t>
        </w:r>
      </w:hyperlink>
      <w:r>
        <w:rPr>
          <w:rStyle w:val="s3"/>
        </w:rPr>
        <w:t xml:space="preserve"> </w:t>
      </w:r>
      <w:r>
        <w:rPr>
          <w:rStyle w:val="s3"/>
        </w:rPr>
        <w:t>21) тармақша өзгертілді (2010 ж. 1 қаңтардан бастап қолданысқа енгізілді) (</w:t>
      </w:r>
      <w:hyperlink r:id="rId328" w:anchor="sub_id=200121" w:history="1">
        <w:r>
          <w:rPr>
            <w:rStyle w:val="a3"/>
            <w:i/>
            <w:iCs/>
            <w:color w:val="0000FF"/>
            <w:u w:val="single"/>
          </w:rPr>
          <w:t>бұр.ред.қара</w:t>
        </w:r>
      </w:hyperlink>
      <w:r>
        <w:rPr>
          <w:rStyle w:val="s3"/>
        </w:rPr>
        <w:t>)</w:t>
      </w:r>
    </w:p>
    <w:p w:rsidR="00000000" w:rsidRDefault="00C753D2">
      <w:pPr>
        <w:ind w:firstLine="400"/>
        <w:jc w:val="both"/>
      </w:pPr>
      <w:r>
        <w:rPr>
          <w:rStyle w:val="s0"/>
        </w:rPr>
        <w:t>21) Қазақстан Республикасының заңнамасында белгіленген тәртіп</w:t>
      </w:r>
      <w:r>
        <w:rPr>
          <w:rStyle w:val="s0"/>
        </w:rPr>
        <w:t>пен бекітілген мемлекеттік қызметтер көрсету стандарттары мен регламенттеріне сәйкес мемлекеттік қызметтер көрсетуге;</w:t>
      </w:r>
    </w:p>
    <w:p w:rsidR="00000000" w:rsidRDefault="00C753D2">
      <w:pPr>
        <w:jc w:val="both"/>
      </w:pPr>
      <w:r>
        <w:rPr>
          <w:rStyle w:val="s3"/>
        </w:rPr>
        <w:t>2014.28.11. № 257-V ҚР</w:t>
      </w:r>
      <w:r>
        <w:rPr>
          <w:rStyle w:val="s3"/>
        </w:rPr>
        <w:t xml:space="preserve"> </w:t>
      </w:r>
      <w:hyperlink r:id="rId329" w:anchor="sub_id=20" w:history="1">
        <w:r>
          <w:rPr>
            <w:rStyle w:val="a3"/>
            <w:i/>
            <w:iCs/>
            <w:color w:val="0000FF"/>
            <w:u w:val="single"/>
          </w:rPr>
          <w:t>Заңымен</w:t>
        </w:r>
      </w:hyperlink>
      <w:r>
        <w:rPr>
          <w:rStyle w:val="s3"/>
        </w:rPr>
        <w:t xml:space="preserve"> </w:t>
      </w:r>
      <w:r>
        <w:rPr>
          <w:rStyle w:val="s3"/>
        </w:rPr>
        <w:t>22) тармақша жаңа редакцияд</w:t>
      </w:r>
      <w:r>
        <w:rPr>
          <w:rStyle w:val="s3"/>
        </w:rPr>
        <w:t>а (2015 ж. 1 қаңтардан бастап қолданысқа енгізілді) (</w:t>
      </w:r>
      <w:hyperlink r:id="rId330" w:anchor="sub_id=20012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C753D2">
      <w:pPr>
        <w:ind w:firstLine="400"/>
        <w:jc w:val="both"/>
      </w:pPr>
      <w:r>
        <w:rPr>
          <w:rStyle w:val="s0"/>
        </w:rPr>
        <w:t>салық б</w:t>
      </w:r>
      <w:r>
        <w:rPr>
          <w:rStyle w:val="s0"/>
        </w:rPr>
        <w:t>ерешегі бар;</w:t>
      </w:r>
      <w:r>
        <w:rPr>
          <w:rStyle w:val="s0"/>
        </w:rPr>
        <w:t xml:space="preserve"> </w:t>
      </w:r>
    </w:p>
    <w:p w:rsidR="00000000" w:rsidRDefault="00C753D2">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C753D2">
      <w:pPr>
        <w:ind w:firstLine="400"/>
        <w:jc w:val="both"/>
      </w:pPr>
      <w:r>
        <w:rPr>
          <w:rStyle w:val="s0"/>
        </w:rPr>
        <w:t>соттың заңды күшіне енген үкімі немесе қаулысы негізінде жалған кәсіпорындар деп танылған;</w:t>
      </w:r>
      <w:r>
        <w:rPr>
          <w:rStyle w:val="s0"/>
        </w:rPr>
        <w:t xml:space="preserve"> </w:t>
      </w:r>
    </w:p>
    <w:p w:rsidR="00000000" w:rsidRDefault="00C753D2">
      <w:pPr>
        <w:ind w:firstLine="400"/>
        <w:jc w:val="both"/>
      </w:pPr>
      <w:r>
        <w:rPr>
          <w:rStyle w:val="s0"/>
        </w:rPr>
        <w:t>тіркелуі заңды күшіне енген сот актісі негізінде жарамсыз деп танылған сал</w:t>
      </w:r>
      <w:r>
        <w:rPr>
          <w:rStyle w:val="s0"/>
        </w:rPr>
        <w:t>ық төлеуші (салық агенттері) туралы мәліметтерді орналастыруға;</w:t>
      </w:r>
    </w:p>
    <w:p w:rsidR="00000000" w:rsidRDefault="00C753D2">
      <w:pPr>
        <w:ind w:firstLine="400"/>
        <w:jc w:val="both"/>
      </w:pPr>
      <w:r>
        <w:rPr>
          <w:rStyle w:val="s0"/>
        </w:rPr>
        <w:t>23) мемлекеттің меншігіне айналған мүлікті есепке алу, сақтау, бағалау, одан әрі пайдалану және өткізу тәртібінің сақталуын, оның</w:t>
      </w:r>
      <w:r>
        <w:rPr>
          <w:rStyle w:val="s0"/>
        </w:rPr>
        <w:t xml:space="preserve"> </w:t>
      </w:r>
      <w:hyperlink r:id="rId331"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C753D2">
      <w:pPr>
        <w:ind w:firstLine="400"/>
        <w:jc w:val="both"/>
      </w:pPr>
      <w:r>
        <w:rPr>
          <w:rStyle w:val="s0"/>
        </w:rPr>
        <w:t>24) уәкілетті мемлек</w:t>
      </w:r>
      <w:r>
        <w:rPr>
          <w:rStyle w:val="s0"/>
        </w:rPr>
        <w:t>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C753D2">
      <w:pPr>
        <w:jc w:val="both"/>
      </w:pPr>
      <w:r>
        <w:rPr>
          <w:rStyle w:val="s3"/>
        </w:rPr>
        <w:t>2010.30.06. № 297-ІV ҚР</w:t>
      </w:r>
      <w:r>
        <w:rPr>
          <w:rStyle w:val="s3"/>
        </w:rPr>
        <w:t xml:space="preserve"> </w:t>
      </w:r>
      <w:hyperlink r:id="rId332" w:anchor="sub_id=607" w:history="1">
        <w:r>
          <w:rPr>
            <w:rStyle w:val="a3"/>
            <w:i/>
            <w:iCs/>
            <w:color w:val="0000FF"/>
            <w:u w:val="single"/>
          </w:rPr>
          <w:t>Заңымен</w:t>
        </w:r>
      </w:hyperlink>
      <w:r>
        <w:rPr>
          <w:rStyle w:val="s3"/>
        </w:rPr>
        <w:t xml:space="preserve"> </w:t>
      </w:r>
      <w:r>
        <w:rPr>
          <w:rStyle w:val="s3"/>
        </w:rPr>
        <w:t>25) тармақша өзгертілді (2009 ж. 1 қаңтардан бастап қолданысқа енгізілді) (</w:t>
      </w:r>
      <w:hyperlink r:id="rId333" w:anchor="sub_id=20012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C753D2">
      <w:pPr>
        <w:jc w:val="both"/>
      </w:pPr>
      <w:r>
        <w:rPr>
          <w:rStyle w:val="s3"/>
        </w:rPr>
        <w:t>2010.30.06. № 297-ІV ҚР</w:t>
      </w:r>
      <w:r>
        <w:rPr>
          <w:rStyle w:val="s3"/>
        </w:rPr>
        <w:t xml:space="preserve"> </w:t>
      </w:r>
      <w:hyperlink r:id="rId334" w:anchor="sub_id=607" w:history="1">
        <w:r>
          <w:rPr>
            <w:rStyle w:val="a3"/>
            <w:i/>
            <w:iCs/>
            <w:color w:val="0000FF"/>
            <w:u w:val="single"/>
          </w:rPr>
          <w:t>Заңымен</w:t>
        </w:r>
      </w:hyperlink>
      <w:r>
        <w:rPr>
          <w:rStyle w:val="s3"/>
        </w:rPr>
        <w:t xml:space="preserve"> </w:t>
      </w:r>
      <w:r>
        <w:rPr>
          <w:rStyle w:val="s3"/>
        </w:rPr>
        <w:t>26) тармақша өзгертілді (2009 ж. 1 қаңтардан бастап қолданысқа енгізілді) (</w:t>
      </w:r>
      <w:hyperlink r:id="rId335" w:anchor="sub_id=20012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26) салық төлеушінің (салық а</w:t>
      </w:r>
      <w:r>
        <w:rPr>
          <w:rStyle w:val="s0"/>
        </w:rPr>
        <w:t>гентінің, оператордың)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w:t>
      </w:r>
      <w:r>
        <w:rPr>
          <w:rStyle w:val="s0"/>
        </w:rPr>
        <w:t>ріне (әрекетсіздігіне) шағымын осы Кодексте белгіленген тәртіппен және мерзімдерде қарауға;</w:t>
      </w:r>
    </w:p>
    <w:p w:rsidR="00000000" w:rsidRDefault="00C753D2">
      <w:pPr>
        <w:ind w:firstLine="400"/>
        <w:jc w:val="both"/>
      </w:pPr>
      <w:r>
        <w:rPr>
          <w:rStyle w:val="s0"/>
        </w:rPr>
        <w:t>27) Қазақстан Республикасының Әкімшілік құқық бұзушылық туралы</w:t>
      </w:r>
      <w:r>
        <w:rPr>
          <w:rStyle w:val="s0"/>
        </w:rPr>
        <w:t xml:space="preserve"> </w:t>
      </w:r>
      <w:hyperlink r:id="rId336" w:history="1">
        <w:r>
          <w:rPr>
            <w:rStyle w:val="a3"/>
            <w:color w:val="0000FF"/>
            <w:u w:val="single"/>
          </w:rPr>
          <w:t>кодексінде</w:t>
        </w:r>
      </w:hyperlink>
      <w:r>
        <w:rPr>
          <w:rStyle w:val="s0"/>
        </w:rPr>
        <w:t xml:space="preserve"> </w:t>
      </w:r>
      <w:r>
        <w:rPr>
          <w:rStyle w:val="s0"/>
        </w:rPr>
        <w:t>белгіленген тәртіппен әкі</w:t>
      </w:r>
      <w:r>
        <w:rPr>
          <w:rStyle w:val="s0"/>
        </w:rPr>
        <w:t>мшілік жауапкершілікке тартуға міндетті.</w:t>
      </w:r>
    </w:p>
    <w:p w:rsidR="00000000" w:rsidRDefault="00C753D2">
      <w:pPr>
        <w:jc w:val="both"/>
      </w:pPr>
      <w:r>
        <w:rPr>
          <w:rStyle w:val="s3"/>
        </w:rPr>
        <w:t>2014.03.07. № 227-V ҚР</w:t>
      </w:r>
      <w:r>
        <w:rPr>
          <w:rStyle w:val="s3"/>
        </w:rPr>
        <w:t xml:space="preserve"> </w:t>
      </w:r>
      <w:hyperlink r:id="rId337" w:anchor="sub_id=800"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338" w:anchor="sub_id=200200" w:history="1">
        <w:r>
          <w:rPr>
            <w:rStyle w:val="a3"/>
            <w:i/>
            <w:iCs/>
            <w:color w:val="0000FF"/>
            <w:u w:val="single"/>
          </w:rPr>
          <w:t>бұр.ред.қара</w:t>
        </w:r>
      </w:hyperlink>
      <w:r>
        <w:rPr>
          <w:rStyle w:val="s3"/>
        </w:rPr>
        <w:t>)</w:t>
      </w:r>
    </w:p>
    <w:p w:rsidR="00000000" w:rsidRDefault="00C753D2">
      <w:pPr>
        <w:ind w:firstLine="400"/>
        <w:jc w:val="both"/>
      </w:pPr>
      <w:r>
        <w:rPr>
          <w:rStyle w:val="s0"/>
        </w:rPr>
        <w:t>2. Салықтық тексеру барысында қылмыстық құқық бұзушылық белгілерін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339" w:history="1">
        <w:r>
          <w:rPr>
            <w:rStyle w:val="a3"/>
            <w:color w:val="0000FF"/>
            <w:u w:val="single"/>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340" w:history="1">
        <w:r>
          <w:rPr>
            <w:rStyle w:val="a3"/>
            <w:color w:val="0000FF"/>
            <w:u w:val="single"/>
          </w:rPr>
          <w:t>актілеріне</w:t>
        </w:r>
      </w:hyperlink>
      <w:r>
        <w:rPr>
          <w:rStyle w:val="s0"/>
        </w:rPr>
        <w:t xml:space="preserve"> </w:t>
      </w:r>
      <w:r>
        <w:rPr>
          <w:rStyle w:val="s0"/>
        </w:rPr>
        <w:t>сәйкес процест</w:t>
      </w:r>
      <w:r>
        <w:rPr>
          <w:rStyle w:val="s0"/>
        </w:rPr>
        <w:t>ік шешімді қабылдау үшін тиісті құқық қорғау органдарына олардың тергеуіне жататын материалдарды жібереді.</w:t>
      </w:r>
    </w:p>
    <w:p w:rsidR="00000000" w:rsidRDefault="00C753D2">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C753D2">
      <w:pPr>
        <w:ind w:firstLine="400"/>
        <w:jc w:val="both"/>
      </w:pPr>
      <w:r>
        <w:rPr>
          <w:rStyle w:val="s0"/>
        </w:rPr>
        <w:t> </w:t>
      </w:r>
    </w:p>
    <w:p w:rsidR="00000000" w:rsidRDefault="00C753D2">
      <w:pPr>
        <w:ind w:left="1200" w:hanging="800"/>
        <w:jc w:val="both"/>
      </w:pPr>
      <w:bookmarkStart w:id="29" w:name="SUB210000"/>
      <w:bookmarkEnd w:id="29"/>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C753D2">
      <w:pPr>
        <w:ind w:firstLine="400"/>
        <w:jc w:val="both"/>
      </w:pPr>
      <w:r>
        <w:rPr>
          <w:rStyle w:val="s0"/>
        </w:rPr>
        <w:t>Салық органдар</w:t>
      </w:r>
      <w:r>
        <w:rPr>
          <w:rStyle w:val="s0"/>
        </w:rPr>
        <w:t>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w:t>
      </w:r>
      <w:r>
        <w:rPr>
          <w:rStyle w:val="s0"/>
        </w:rPr>
        <w:t>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w:t>
      </w:r>
      <w:r>
        <w:rPr>
          <w:rStyle w:val="s0"/>
        </w:rPr>
        <w:t>ына тыйым салынады.</w:t>
      </w:r>
      <w:r>
        <w:rPr>
          <w:rStyle w:val="s0"/>
        </w:rPr>
        <w:t xml:space="preserve"> </w:t>
      </w:r>
    </w:p>
    <w:p w:rsidR="00000000" w:rsidRDefault="00C753D2">
      <w:pPr>
        <w:ind w:firstLine="400"/>
        <w:jc w:val="both"/>
      </w:pPr>
      <w:r>
        <w:t> </w:t>
      </w:r>
    </w:p>
    <w:p w:rsidR="00000000" w:rsidRDefault="00C753D2">
      <w:pPr>
        <w:ind w:firstLine="400"/>
        <w:jc w:val="both"/>
      </w:pPr>
      <w:bookmarkStart w:id="30" w:name="SUB220000"/>
      <w:bookmarkEnd w:id="30"/>
      <w:r>
        <w:rPr>
          <w:rStyle w:val="s1"/>
        </w:rPr>
        <w:t xml:space="preserve">22-бап. </w:t>
      </w:r>
      <w:r>
        <w:rPr>
          <w:rStyle w:val="s0"/>
        </w:rPr>
        <w:t>2014.07.11. № 248-V ҚР</w:t>
      </w:r>
      <w:r>
        <w:rPr>
          <w:rStyle w:val="s0"/>
        </w:rPr>
        <w:t xml:space="preserve"> </w:t>
      </w:r>
      <w:hyperlink r:id="rId341" w:anchor="sub_id=22" w:history="1">
        <w:r>
          <w:rPr>
            <w:rStyle w:val="a3"/>
            <w:color w:val="0000FF"/>
            <w:u w:val="single"/>
          </w:rPr>
          <w:t>Заңымен</w:t>
        </w:r>
      </w:hyperlink>
      <w:r>
        <w:rPr>
          <w:rStyle w:val="s0"/>
        </w:rPr>
        <w:t xml:space="preserve"> алып тасталды </w:t>
      </w:r>
      <w:r>
        <w:rPr>
          <w:rStyle w:val="s3"/>
        </w:rPr>
        <w:t>(</w:t>
      </w:r>
      <w:hyperlink r:id="rId342" w:anchor="sub_id=220000" w:history="1">
        <w:r>
          <w:rPr>
            <w:rStyle w:val="a3"/>
            <w:i/>
            <w:iCs/>
            <w:color w:val="0000FF"/>
            <w:u w:val="single"/>
          </w:rPr>
          <w:t>бұр.ред.қара</w:t>
        </w:r>
      </w:hyperlink>
      <w:r>
        <w:rPr>
          <w:rStyle w:val="s3"/>
        </w:rPr>
        <w:t>)</w:t>
      </w:r>
    </w:p>
    <w:p w:rsidR="00000000" w:rsidRDefault="00C753D2">
      <w:pPr>
        <w:ind w:firstLine="400"/>
        <w:jc w:val="both"/>
      </w:pPr>
      <w:r>
        <w:t> </w:t>
      </w:r>
    </w:p>
    <w:p w:rsidR="00000000" w:rsidRDefault="00C753D2">
      <w:pPr>
        <w:ind w:left="1200" w:hanging="800"/>
        <w:jc w:val="both"/>
      </w:pPr>
      <w:bookmarkStart w:id="31" w:name="SUB230000"/>
      <w:bookmarkEnd w:id="31"/>
      <w:r>
        <w:rPr>
          <w:rStyle w:val="s1"/>
        </w:rPr>
        <w:t xml:space="preserve">23-бап. </w:t>
      </w:r>
      <w:r>
        <w:rPr>
          <w:rStyle w:val="s0"/>
          <w:b/>
          <w:bCs/>
        </w:rPr>
        <w:t>Жергілікті атқарушы органдардың өкілеттігі</w:t>
      </w:r>
    </w:p>
    <w:p w:rsidR="00000000" w:rsidRDefault="00C753D2">
      <w:pPr>
        <w:jc w:val="both"/>
      </w:pPr>
      <w:r>
        <w:rPr>
          <w:rStyle w:val="s3"/>
        </w:rPr>
        <w:t>2015.02.11. № 387-V ҚР</w:t>
      </w:r>
      <w:r>
        <w:rPr>
          <w:rStyle w:val="s3"/>
        </w:rPr>
        <w:t xml:space="preserve"> </w:t>
      </w:r>
      <w:hyperlink r:id="rId343" w:anchor="sub_id=300" w:history="1">
        <w:r>
          <w:rPr>
            <w:rStyle w:val="a3"/>
            <w:i/>
            <w:iCs/>
            <w:color w:val="0000FF"/>
            <w:u w:val="single"/>
          </w:rPr>
          <w:t>Заңымен</w:t>
        </w:r>
      </w:hyperlink>
      <w:r>
        <w:rPr>
          <w:rStyle w:val="s3"/>
        </w:rPr>
        <w:t xml:space="preserve"> </w:t>
      </w:r>
      <w:r>
        <w:rPr>
          <w:rStyle w:val="s3"/>
        </w:rPr>
        <w:t>1-тармақ жаңа редакцияда (</w:t>
      </w:r>
      <w:hyperlink r:id="rId344" w:anchor="sub_id=2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Аудандық маңызы бар қалалардың, кенттердің,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C753D2">
      <w:pPr>
        <w:jc w:val="both"/>
      </w:pPr>
      <w:r>
        <w:rPr>
          <w:rStyle w:val="s3"/>
        </w:rPr>
        <w:t>2011.05.07</w:t>
      </w:r>
      <w:r>
        <w:rPr>
          <w:rStyle w:val="s3"/>
        </w:rPr>
        <w:t>. № 452-IV ҚР</w:t>
      </w:r>
      <w:r>
        <w:rPr>
          <w:rStyle w:val="s3"/>
        </w:rPr>
        <w:t xml:space="preserve"> </w:t>
      </w:r>
      <w:hyperlink r:id="rId345" w:anchor="sub_id=800"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346" w:anchor="sub_id=230200" w:history="1">
        <w:r>
          <w:rPr>
            <w:rStyle w:val="a3"/>
            <w:i/>
            <w:iCs/>
            <w:color w:val="0000FF"/>
            <w:u w:val="single"/>
          </w:rPr>
          <w:t>бұр.ред.қара</w:t>
        </w:r>
      </w:hyperlink>
      <w:r>
        <w:rPr>
          <w:rStyle w:val="s3"/>
        </w:rPr>
        <w:t>); 2014.29.09. № 239-V ҚР</w:t>
      </w:r>
      <w:r>
        <w:rPr>
          <w:rStyle w:val="s3"/>
        </w:rPr>
        <w:t xml:space="preserve"> </w:t>
      </w:r>
      <w:hyperlink r:id="rId347" w:anchor="sub_id=1023" w:history="1">
        <w:r>
          <w:rPr>
            <w:rStyle w:val="a3"/>
            <w:i/>
            <w:iCs/>
            <w:color w:val="0000FF"/>
            <w:u w:val="single"/>
          </w:rPr>
          <w:t>Заңымен</w:t>
        </w:r>
      </w:hyperlink>
      <w:r>
        <w:rPr>
          <w:rStyle w:val="s3"/>
        </w:rPr>
        <w:t xml:space="preserve"> </w:t>
      </w:r>
      <w:r>
        <w:rPr>
          <w:rStyle w:val="s3"/>
        </w:rPr>
        <w:t>2-тармақ жаңа редакцияда (</w:t>
      </w:r>
      <w:hyperlink r:id="rId348" w:anchor="sub_id=2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w:t>
      </w:r>
      <w:r>
        <w:rPr>
          <w:rStyle w:val="s0"/>
        </w:rPr>
        <w:t>. Осы баптың 1-тармағында 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349" w:anchor="sub_id=1" w:history="1">
        <w:r>
          <w:rPr>
            <w:rStyle w:val="a3"/>
            <w:color w:val="0000FF"/>
            <w:u w:val="single"/>
          </w:rPr>
          <w:t>нысанын</w:t>
        </w:r>
      </w:hyperlink>
      <w:r>
        <w:rPr>
          <w:rStyle w:val="s0"/>
        </w:rPr>
        <w:t xml:space="preserve"> </w:t>
      </w:r>
      <w:r>
        <w:rPr>
          <w:rStyle w:val="s0"/>
        </w:rPr>
        <w:t>уәкілетті орган белгілейді.</w:t>
      </w:r>
    </w:p>
    <w:p w:rsidR="00000000" w:rsidRDefault="00C753D2">
      <w:pPr>
        <w:ind w:firstLine="400"/>
        <w:jc w:val="both"/>
      </w:pPr>
      <w:r>
        <w:rPr>
          <w:rStyle w:val="s0"/>
        </w:rPr>
        <w:t>3. Осы баптың 1-тармағында көрсетілген салықты жинауды ұйымдастыру кезінде әкімдер:</w:t>
      </w:r>
    </w:p>
    <w:p w:rsidR="00000000" w:rsidRDefault="00C753D2">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r>
        <w:rPr>
          <w:rStyle w:val="s0"/>
        </w:rPr>
        <w:t>;</w:t>
      </w:r>
    </w:p>
    <w:p w:rsidR="00000000" w:rsidRDefault="00C753D2">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C753D2">
      <w:pPr>
        <w:jc w:val="both"/>
      </w:pPr>
      <w:r>
        <w:rPr>
          <w:rStyle w:val="s3"/>
        </w:rPr>
        <w:t>2009.16.11. № 200-ІV ҚР</w:t>
      </w:r>
      <w:r>
        <w:rPr>
          <w:rStyle w:val="s3"/>
        </w:rPr>
        <w:t xml:space="preserve"> </w:t>
      </w:r>
      <w:hyperlink r:id="rId350" w:anchor="sub_id=305" w:history="1">
        <w:r>
          <w:rPr>
            <w:rStyle w:val="a3"/>
            <w:i/>
            <w:iCs/>
            <w:color w:val="0000FF"/>
            <w:u w:val="single"/>
          </w:rPr>
          <w:t>Заңымен</w:t>
        </w:r>
      </w:hyperlink>
      <w:r>
        <w:rPr>
          <w:rStyle w:val="s3"/>
        </w:rPr>
        <w:t xml:space="preserve"> </w:t>
      </w:r>
      <w:r>
        <w:rPr>
          <w:rStyle w:val="s3"/>
        </w:rPr>
        <w:t>3) тармақш</w:t>
      </w:r>
      <w:r>
        <w:rPr>
          <w:rStyle w:val="s3"/>
        </w:rPr>
        <w:t>а өзгертілді (2010 ж. 1 қаңтардан бастап қолданысқа енгiзiлді) (бұр.</w:t>
      </w:r>
      <w:hyperlink r:id="rId351" w:anchor="sub_id=230303" w:history="1">
        <w:r>
          <w:rPr>
            <w:rStyle w:val="a3"/>
            <w:i/>
            <w:iCs/>
            <w:color w:val="0000FF"/>
            <w:u w:val="single"/>
          </w:rPr>
          <w:t>ред</w:t>
        </w:r>
      </w:hyperlink>
      <w:r>
        <w:rPr>
          <w:rStyle w:val="s3"/>
        </w:rPr>
        <w:t>.қара)</w:t>
      </w:r>
    </w:p>
    <w:p w:rsidR="00000000" w:rsidRDefault="00C753D2">
      <w:pPr>
        <w:ind w:firstLine="400"/>
        <w:jc w:val="both"/>
      </w:pPr>
      <w:r>
        <w:rPr>
          <w:rStyle w:val="s0"/>
        </w:rPr>
        <w:t xml:space="preserve">3) банкке немесе банк операцияларының жекелеген түрлерін жүзеге асыратын ұйымға ақша қабылдау </w:t>
      </w:r>
      <w:r>
        <w:rPr>
          <w:rStyle w:val="s0"/>
        </w:rPr>
        <w:t>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352" w:history="1">
        <w:r>
          <w:rPr>
            <w:rStyle w:val="a3"/>
            <w:color w:val="0000FF"/>
            <w:u w:val="single"/>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w:t>
      </w:r>
      <w:r>
        <w:rPr>
          <w:rStyle w:val="s0"/>
        </w:rPr>
        <w:t xml:space="preserve"> кезде ақша өткізу үш операциялық күнде бір рет жүзеге асырылады;</w:t>
      </w:r>
    </w:p>
    <w:p w:rsidR="00000000" w:rsidRDefault="00C753D2">
      <w:pPr>
        <w:ind w:firstLine="400"/>
        <w:jc w:val="both"/>
      </w:pPr>
      <w:r>
        <w:rPr>
          <w:rStyle w:val="s0"/>
        </w:rPr>
        <w:t>4) квитанциялардың дұрыс толтырылуын және сақталуын;</w:t>
      </w:r>
    </w:p>
    <w:p w:rsidR="00000000" w:rsidRDefault="00C753D2">
      <w:pPr>
        <w:jc w:val="both"/>
      </w:pPr>
      <w:r>
        <w:rPr>
          <w:rStyle w:val="s3"/>
        </w:rPr>
        <w:t>2011.05.07. № 452-IV ҚР</w:t>
      </w:r>
      <w:r>
        <w:rPr>
          <w:rStyle w:val="s3"/>
        </w:rPr>
        <w:t xml:space="preserve"> </w:t>
      </w:r>
      <w:hyperlink r:id="rId353" w:anchor="sub_id=800" w:history="1">
        <w:r>
          <w:rPr>
            <w:rStyle w:val="a3"/>
            <w:i/>
            <w:iCs/>
            <w:color w:val="0000FF"/>
            <w:u w:val="single"/>
          </w:rPr>
          <w:t>Заңымен</w:t>
        </w:r>
      </w:hyperlink>
      <w:r>
        <w:rPr>
          <w:rStyle w:val="s3"/>
        </w:rPr>
        <w:t xml:space="preserve"> </w:t>
      </w:r>
      <w:r>
        <w:rPr>
          <w:rStyle w:val="s3"/>
        </w:rPr>
        <w:t>5) тармақша өзгертілді (</w:t>
      </w:r>
      <w:r>
        <w:rPr>
          <w:rStyle w:val="s3"/>
        </w:rPr>
        <w:t>2012 ж. 1 қаңтардан бастап қолданысқа енгізілді) (</w:t>
      </w:r>
      <w:hyperlink r:id="rId354" w:anchor="sub_id=230305" w:history="1">
        <w:r>
          <w:rPr>
            <w:rStyle w:val="a3"/>
            <w:i/>
            <w:iCs/>
            <w:color w:val="0000FF"/>
            <w:u w:val="single"/>
          </w:rPr>
          <w:t>бұр.ред.қара</w:t>
        </w:r>
      </w:hyperlink>
      <w:r>
        <w:rPr>
          <w:rStyle w:val="s3"/>
        </w:rPr>
        <w:t>); 2014.29.09. № 239-V ҚР</w:t>
      </w:r>
      <w:r>
        <w:rPr>
          <w:rStyle w:val="s3"/>
        </w:rPr>
        <w:t xml:space="preserve"> </w:t>
      </w:r>
      <w:hyperlink r:id="rId355" w:anchor="sub_id=1023" w:history="1">
        <w:r>
          <w:rPr>
            <w:rStyle w:val="a3"/>
            <w:i/>
            <w:iCs/>
            <w:color w:val="0000FF"/>
            <w:u w:val="single"/>
          </w:rPr>
          <w:t>Заң</w:t>
        </w:r>
        <w:r>
          <w:rPr>
            <w:rStyle w:val="a3"/>
            <w:i/>
            <w:iCs/>
            <w:color w:val="0000FF"/>
            <w:u w:val="single"/>
          </w:rPr>
          <w:t>ымен</w:t>
        </w:r>
      </w:hyperlink>
      <w:r>
        <w:rPr>
          <w:rStyle w:val="s3"/>
        </w:rPr>
        <w:t xml:space="preserve"> </w:t>
      </w:r>
      <w:r>
        <w:rPr>
          <w:rStyle w:val="s3"/>
        </w:rPr>
        <w:t>5) тармақша жаңа редакцияда (</w:t>
      </w:r>
      <w:hyperlink r:id="rId356" w:anchor="sub_id=2303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w:t>
      </w:r>
      <w:r>
        <w:rPr>
          <w:rStyle w:val="s0"/>
        </w:rPr>
        <w:t>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C753D2">
      <w:pPr>
        <w:ind w:firstLine="400"/>
        <w:jc w:val="both"/>
      </w:pPr>
      <w:r>
        <w:rPr>
          <w:rStyle w:val="s0"/>
        </w:rPr>
        <w:t> </w:t>
      </w:r>
    </w:p>
    <w:p w:rsidR="00000000" w:rsidRDefault="00C753D2">
      <w:pPr>
        <w:jc w:val="both"/>
      </w:pPr>
      <w:bookmarkStart w:id="32" w:name="SUB240000"/>
      <w:bookmarkEnd w:id="32"/>
      <w:r>
        <w:rPr>
          <w:rStyle w:val="s3"/>
        </w:rPr>
        <w:t>2014.07.03. № 177-V ҚР</w:t>
      </w:r>
      <w:r>
        <w:rPr>
          <w:rStyle w:val="s3"/>
        </w:rPr>
        <w:t xml:space="preserve"> </w:t>
      </w:r>
      <w:hyperlink r:id="rId357" w:anchor="sub_id=24" w:history="1">
        <w:r>
          <w:rPr>
            <w:rStyle w:val="a3"/>
            <w:i/>
            <w:iCs/>
            <w:color w:val="0000FF"/>
            <w:u w:val="single"/>
          </w:rPr>
          <w:t>Заңымен</w:t>
        </w:r>
      </w:hyperlink>
      <w:r>
        <w:rPr>
          <w:rStyle w:val="s3"/>
        </w:rPr>
        <w:t xml:space="preserve"> (</w:t>
      </w:r>
      <w:hyperlink r:id="rId358" w:anchor="sub_id=240000" w:history="1">
        <w:r>
          <w:rPr>
            <w:rStyle w:val="a3"/>
            <w:i/>
            <w:iCs/>
            <w:color w:val="0000FF"/>
            <w:u w:val="single"/>
          </w:rPr>
          <w:t>бұр.ред.қара</w:t>
        </w:r>
      </w:hyperlink>
      <w:r>
        <w:rPr>
          <w:rStyle w:val="s3"/>
        </w:rPr>
        <w:t>); 2014.28.11. № 257-V ҚР</w:t>
      </w:r>
      <w:r>
        <w:rPr>
          <w:rStyle w:val="s3"/>
        </w:rPr>
        <w:t xml:space="preserve"> </w:t>
      </w:r>
      <w:hyperlink r:id="rId359" w:anchor="sub_id=24"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60" w:anchor="sub_id=240000" w:history="1">
        <w:r>
          <w:rPr>
            <w:rStyle w:val="a3"/>
            <w:i/>
            <w:iCs/>
            <w:color w:val="0000FF"/>
            <w:u w:val="single"/>
          </w:rPr>
          <w:t>бұр.ред.қара</w:t>
        </w:r>
      </w:hyperlink>
      <w:r>
        <w:rPr>
          <w:rStyle w:val="s3"/>
        </w:rPr>
        <w:t>); 2014.28.11. № 257-V ҚР</w:t>
      </w:r>
      <w:r>
        <w:rPr>
          <w:rStyle w:val="s3"/>
        </w:rPr>
        <w:t xml:space="preserve"> </w:t>
      </w:r>
      <w:hyperlink r:id="rId361" w:anchor="sub_id=24" w:history="1">
        <w:r>
          <w:rPr>
            <w:rStyle w:val="a3"/>
            <w:i/>
            <w:iCs/>
            <w:color w:val="0000FF"/>
            <w:u w:val="single"/>
          </w:rPr>
          <w:t>Заңымен</w:t>
        </w:r>
      </w:hyperlink>
      <w:r>
        <w:rPr>
          <w:rStyle w:val="s3"/>
        </w:rPr>
        <w:t xml:space="preserve"> </w:t>
      </w:r>
      <w:r>
        <w:rPr>
          <w:rStyle w:val="s3"/>
        </w:rPr>
        <w:t>(2015 ж. 1 қаңтардан бастап қолданысқа енгізілді)</w:t>
      </w:r>
      <w:r>
        <w:rPr>
          <w:rStyle w:val="s3"/>
        </w:rPr>
        <w:t xml:space="preserve"> (</w:t>
      </w:r>
      <w:hyperlink r:id="rId362" w:anchor="sub_id=240000" w:history="1">
        <w:r>
          <w:rPr>
            <w:rStyle w:val="a3"/>
            <w:i/>
            <w:iCs/>
            <w:color w:val="0000FF"/>
            <w:u w:val="single"/>
          </w:rPr>
          <w:t>бұр.ред.қара</w:t>
        </w:r>
      </w:hyperlink>
      <w:r>
        <w:rPr>
          <w:rStyle w:val="s3"/>
        </w:rPr>
        <w:t>) 24-</w:t>
      </w:r>
      <w:r>
        <w:rPr>
          <w:rStyle w:val="s3"/>
        </w:rPr>
        <w:t>баптың тақырыбы жаңа редакцияда</w:t>
      </w:r>
      <w:r>
        <w:rPr>
          <w:rStyle w:val="s3"/>
        </w:rPr>
        <w:t xml:space="preserve"> </w:t>
      </w:r>
    </w:p>
    <w:p w:rsidR="00000000" w:rsidRDefault="00C753D2">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w:t>
      </w:r>
      <w:r>
        <w:rPr>
          <w:rStyle w:val="s1"/>
        </w:rPr>
        <w:t>арын басқару жөніндегі ұлттық оператормен және жергілікті атқарушы органдармен өзара іс-қимылы</w:t>
      </w:r>
    </w:p>
    <w:p w:rsidR="00000000" w:rsidRDefault="00C753D2">
      <w:pPr>
        <w:ind w:firstLine="400"/>
        <w:jc w:val="both"/>
      </w:pPr>
      <w:r>
        <w:rPr>
          <w:rStyle w:val="s0"/>
        </w:rPr>
        <w:t>1. 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w:t>
      </w:r>
      <w:r>
        <w:rPr>
          <w:rStyle w:val="s0"/>
        </w:rPr>
        <w:t>лау шараларын әзірлейді және қабылдайды, өзара ақпарат алмасуды қамтамасыз етеді.</w:t>
      </w:r>
      <w:r>
        <w:rPr>
          <w:rStyle w:val="s0"/>
        </w:rPr>
        <w:t xml:space="preserve"> </w:t>
      </w:r>
    </w:p>
    <w:p w:rsidR="00000000" w:rsidRDefault="00C753D2">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C753D2">
      <w:pPr>
        <w:ind w:firstLine="400"/>
        <w:jc w:val="both"/>
      </w:pPr>
      <w:r>
        <w:rPr>
          <w:rStyle w:val="s0"/>
        </w:rPr>
        <w:t>3. 2014.2</w:t>
      </w:r>
      <w:r>
        <w:rPr>
          <w:rStyle w:val="s0"/>
        </w:rPr>
        <w:t>8.11. № 257-V ҚР</w:t>
      </w:r>
      <w:r>
        <w:rPr>
          <w:rStyle w:val="s0"/>
        </w:rPr>
        <w:t xml:space="preserve"> </w:t>
      </w:r>
      <w:hyperlink r:id="rId363" w:anchor="sub_id=24" w:history="1">
        <w:r>
          <w:rPr>
            <w:rStyle w:val="a3"/>
            <w:color w:val="0000FF"/>
            <w:u w:val="single"/>
          </w:rPr>
          <w:t>Заңымен</w:t>
        </w:r>
      </w:hyperlink>
      <w:r>
        <w:rPr>
          <w:rStyle w:val="s0"/>
        </w:rPr>
        <w:t xml:space="preserve"> алып тасталды </w:t>
      </w:r>
      <w:r>
        <w:rPr>
          <w:rStyle w:val="s3"/>
        </w:rPr>
        <w:t>(2014 ж. 19 қарашадан бастап қолданысқа енгізілді) (</w:t>
      </w:r>
      <w:hyperlink r:id="rId364" w:anchor="sub_id=240300" w:history="1">
        <w:r>
          <w:rPr>
            <w:rStyle w:val="a3"/>
            <w:i/>
            <w:iCs/>
            <w:color w:val="0000FF"/>
            <w:u w:val="single"/>
          </w:rPr>
          <w:t>бұ</w:t>
        </w:r>
        <w:r>
          <w:rPr>
            <w:rStyle w:val="a3"/>
            <w:i/>
            <w:iCs/>
            <w:color w:val="0000FF"/>
            <w:u w:val="single"/>
          </w:rPr>
          <w:t>р.ред.қара</w:t>
        </w:r>
      </w:hyperlink>
      <w:r>
        <w:rPr>
          <w:rStyle w:val="s3"/>
        </w:rPr>
        <w:t>)</w:t>
      </w:r>
    </w:p>
    <w:p w:rsidR="00000000" w:rsidRDefault="00C753D2">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w:anchor="sub230000" w:history="1">
        <w:r>
          <w:rPr>
            <w:rStyle w:val="a3"/>
            <w:color w:val="0000FF"/>
            <w:u w:val="single"/>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C753D2">
      <w:pPr>
        <w:jc w:val="both"/>
      </w:pPr>
      <w:r>
        <w:rPr>
          <w:rStyle w:val="s3"/>
        </w:rPr>
        <w:t>2014.28.11. № 257-V ҚР</w:t>
      </w:r>
      <w:r>
        <w:rPr>
          <w:rStyle w:val="s3"/>
        </w:rPr>
        <w:t xml:space="preserve"> </w:t>
      </w:r>
      <w:hyperlink r:id="rId365" w:anchor="sub_id=24" w:history="1">
        <w:r>
          <w:rPr>
            <w:rStyle w:val="a3"/>
            <w:i/>
            <w:iCs/>
            <w:color w:val="0000FF"/>
            <w:u w:val="single"/>
          </w:rPr>
          <w:t>Заңымен</w:t>
        </w:r>
      </w:hyperlink>
      <w:r>
        <w:rPr>
          <w:rStyle w:val="s3"/>
        </w:rPr>
        <w:t xml:space="preserve"> </w:t>
      </w:r>
      <w:r>
        <w:rPr>
          <w:rStyle w:val="s3"/>
        </w:rPr>
        <w:t>5-тармақ жаңа редакцияда (2014 ж. 1 қаңтардан бастап қолданысқа енгізілді) (</w:t>
      </w:r>
      <w:hyperlink r:id="rId366" w:anchor="sub_id=24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Уәкілет</w:t>
      </w:r>
      <w:r>
        <w:rPr>
          <w:rStyle w:val="s0"/>
        </w:rPr>
        <w:t xml:space="preserve">ті мемлекеттік және жергілікті атқарушы органдардың, Автомобиль жолдарын басқару жөніндегі ұлттық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w:t>
      </w:r>
      <w:r>
        <w:rPr>
          <w:rStyle w:val="s0"/>
        </w:rPr>
        <w:t>айқындалады.</w:t>
      </w:r>
    </w:p>
    <w:p w:rsidR="00000000" w:rsidRDefault="00C753D2">
      <w:pPr>
        <w:ind w:firstLine="400"/>
        <w:jc w:val="both"/>
      </w:pPr>
      <w:r>
        <w:rPr>
          <w:rStyle w:val="s0"/>
        </w:rPr>
        <w:t>6. Салық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C753D2">
      <w:pPr>
        <w:jc w:val="both"/>
      </w:pPr>
      <w:r>
        <w:rPr>
          <w:rStyle w:val="s3"/>
        </w:rPr>
        <w:t>2014.07.03. № 177-V ҚР</w:t>
      </w:r>
      <w:r>
        <w:rPr>
          <w:rStyle w:val="s3"/>
        </w:rPr>
        <w:t xml:space="preserve"> </w:t>
      </w:r>
      <w:hyperlink r:id="rId367" w:anchor="sub_id=24" w:history="1">
        <w:r>
          <w:rPr>
            <w:rStyle w:val="a3"/>
            <w:i/>
            <w:iCs/>
            <w:color w:val="0000FF"/>
            <w:u w:val="single"/>
          </w:rPr>
          <w:t>Заңымен</w:t>
        </w:r>
      </w:hyperlink>
      <w:r>
        <w:rPr>
          <w:rStyle w:val="s3"/>
        </w:rPr>
        <w:t xml:space="preserve"> </w:t>
      </w:r>
      <w:r>
        <w:rPr>
          <w:rStyle w:val="s3"/>
        </w:rPr>
        <w:t>6-1-тармақпен толықтырылды</w:t>
      </w:r>
      <w:r>
        <w:rPr>
          <w:rStyle w:val="s3"/>
        </w:rPr>
        <w:t xml:space="preserve"> </w:t>
      </w:r>
    </w:p>
    <w:p w:rsidR="00000000" w:rsidRDefault="00C753D2">
      <w:pPr>
        <w:ind w:firstLine="400"/>
        <w:jc w:val="both"/>
      </w:pPr>
      <w:r>
        <w:rPr>
          <w:rStyle w:val="s0"/>
        </w:rPr>
        <w:t xml:space="preserve">6-1. Салық органдары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w:t>
      </w:r>
      <w:r>
        <w:rPr>
          <w:rStyle w:val="s0"/>
        </w:rPr>
        <w:t>бірақ мәлімделмеген залалдар бойынша сақтандыру резервтері мөлшерінің Қазақстан Республикасының сақтандыру және сақтандыру қызметі туралы</w:t>
      </w:r>
      <w:r>
        <w:rPr>
          <w:rStyle w:val="s0"/>
        </w:rPr>
        <w:t xml:space="preserve"> </w:t>
      </w:r>
      <w:hyperlink r:id="rId368" w:history="1">
        <w:r>
          <w:rPr>
            <w:rStyle w:val="a3"/>
            <w:color w:val="0000FF"/>
            <w:u w:val="single"/>
          </w:rPr>
          <w:t>заңнамасында</w:t>
        </w:r>
      </w:hyperlink>
      <w:r>
        <w:rPr>
          <w:rStyle w:val="s0"/>
        </w:rPr>
        <w:t xml:space="preserve"> </w:t>
      </w:r>
      <w:r>
        <w:rPr>
          <w:rStyle w:val="s0"/>
        </w:rPr>
        <w:t>белгіленген талаптарға сәйкестігі тур</w:t>
      </w:r>
      <w:r>
        <w:rPr>
          <w:rStyle w:val="s0"/>
        </w:rPr>
        <w:t>алы қорытынды алу жөнінде Қазақстан Республикасының Ұлттық Банкімен өзара іс-қимыл жасайды.</w:t>
      </w:r>
    </w:p>
    <w:p w:rsidR="00000000" w:rsidRDefault="00C753D2">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w:t>
      </w:r>
      <w:r>
        <w:rPr>
          <w:rStyle w:val="s0"/>
        </w:rPr>
        <w:t>белгілеген тәртіппен табыс етеді.</w:t>
      </w:r>
    </w:p>
    <w:p w:rsidR="00000000" w:rsidRDefault="00C753D2">
      <w:pPr>
        <w:jc w:val="both"/>
      </w:pPr>
      <w:r>
        <w:rPr>
          <w:rStyle w:val="s3"/>
        </w:rPr>
        <w:t>2015.17.11. № 407-V ҚР</w:t>
      </w:r>
      <w:r>
        <w:rPr>
          <w:rStyle w:val="s3"/>
        </w:rPr>
        <w:t xml:space="preserve"> </w:t>
      </w:r>
      <w:hyperlink r:id="rId369" w:anchor="sub_id=300" w:history="1">
        <w:r>
          <w:rPr>
            <w:rStyle w:val="a3"/>
            <w:i/>
            <w:iCs/>
            <w:color w:val="0000FF"/>
            <w:u w:val="single"/>
          </w:rPr>
          <w:t>Заңымен</w:t>
        </w:r>
      </w:hyperlink>
      <w:r>
        <w:rPr>
          <w:rStyle w:val="s3"/>
        </w:rPr>
        <w:t xml:space="preserve"> </w:t>
      </w:r>
      <w:r>
        <w:rPr>
          <w:rStyle w:val="s3"/>
        </w:rPr>
        <w:t>6-2-тармақпен толықтырылды (2016 ж. 1 қаңтардан бастап қолданысқа енгізілді)</w:t>
      </w:r>
    </w:p>
    <w:p w:rsidR="00000000" w:rsidRDefault="00C753D2">
      <w:pPr>
        <w:ind w:firstLine="400"/>
        <w:jc w:val="both"/>
      </w:pPr>
      <w:r>
        <w:rPr>
          <w:rStyle w:val="s0"/>
        </w:rPr>
        <w:t>6-2. Салық органдары өндірушілерд</w:t>
      </w:r>
      <w:r>
        <w:rPr>
          <w:rStyle w:val="s0"/>
        </w:rPr>
        <w:t>ің заңды мекенжайларын, өндірушілердің (импорттаушылардың) кеңейтілген міндеттемелері қолданылатын, Қазақстан Республикасының аумағында өндірілген өнімнің (тауарлардың) көлемдері мен түрлерін көрсете отырып, қоршаған ортаны қорғау саласындағы уәкілетті мем</w:t>
      </w:r>
      <w:r>
        <w:rPr>
          <w:rStyle w:val="s0"/>
        </w:rPr>
        <w:t>лекеттік органға тоқсан сайын өндірушілер бойынша ақпарат ұсынады.</w:t>
      </w:r>
    </w:p>
    <w:p w:rsidR="00000000" w:rsidRDefault="00C753D2">
      <w:pPr>
        <w:ind w:firstLine="400"/>
        <w:jc w:val="both"/>
      </w:pPr>
      <w:r>
        <w:t> </w:t>
      </w:r>
    </w:p>
    <w:p w:rsidR="00000000" w:rsidRDefault="00C753D2">
      <w:pPr>
        <w:ind w:left="1200" w:hanging="800"/>
        <w:jc w:val="both"/>
      </w:pPr>
      <w:bookmarkStart w:id="33" w:name="SUB250000"/>
      <w:bookmarkEnd w:id="33"/>
      <w:r>
        <w:rPr>
          <w:rStyle w:val="s1"/>
        </w:rPr>
        <w:t>25-бап. Салық органдарының лауазымды адамдарын материалдық қамтамасыз ету, құқықтық және әлеуметтік қорғау</w:t>
      </w:r>
    </w:p>
    <w:p w:rsidR="00000000" w:rsidRDefault="00C753D2">
      <w:pPr>
        <w:ind w:firstLine="400"/>
        <w:jc w:val="both"/>
      </w:pPr>
      <w:r>
        <w:rPr>
          <w:rStyle w:val="s0"/>
        </w:rPr>
        <w:t>1. Салық органдарының лауазымды адамы қызметтік міндеттерін орындау кезінде заңм</w:t>
      </w:r>
      <w:r>
        <w:rPr>
          <w:rStyle w:val="s0"/>
        </w:rPr>
        <w:t>ен қорғалады.</w:t>
      </w:r>
    </w:p>
    <w:p w:rsidR="00000000" w:rsidRDefault="00C753D2">
      <w:pPr>
        <w:ind w:firstLine="400"/>
        <w:jc w:val="both"/>
      </w:pPr>
      <w:r>
        <w:rPr>
          <w:rStyle w:val="s0"/>
        </w:rPr>
        <w:t>2. Салық органдары лауазымды адамының заңды талаптарын орындамау, салық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w:t>
      </w:r>
      <w:r>
        <w:rPr>
          <w:rStyle w:val="s0"/>
        </w:rPr>
        <w:t>ғына</w:t>
      </w:r>
      <w:r>
        <w:rPr>
          <w:rStyle w:val="s0"/>
        </w:rPr>
        <w:t>, мүлкіне қол сұғушылық, салық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C753D2">
      <w:pPr>
        <w:ind w:firstLine="400"/>
        <w:jc w:val="both"/>
      </w:pPr>
      <w:r>
        <w:rPr>
          <w:rStyle w:val="s0"/>
        </w:rPr>
        <w:t>3. Қызметтегі жұмысын жүзеге асыруына байлан</w:t>
      </w:r>
      <w:r>
        <w:rPr>
          <w:rStyle w:val="s0"/>
        </w:rPr>
        <w:t>ысты салық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C753D2">
      <w:pPr>
        <w:ind w:firstLine="400"/>
        <w:jc w:val="both"/>
      </w:pPr>
      <w:r>
        <w:rPr>
          <w:rStyle w:val="s0"/>
        </w:rPr>
        <w:t>4. Қызметтегі жұмысын жүзеге асыруына байланысты салық орган</w:t>
      </w:r>
      <w:r>
        <w:rPr>
          <w:rStyle w:val="s0"/>
        </w:rPr>
        <w:t>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w:t>
      </w:r>
      <w:r>
        <w:rPr>
          <w:rStyle w:val="s0"/>
        </w:rPr>
        <w:t>зымдық жалақысы мен зейнетақысының мөлшері арасындағы айырма (өмір бойы) төленеді.</w:t>
      </w:r>
    </w:p>
    <w:p w:rsidR="00000000" w:rsidRDefault="00C753D2">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w:t>
      </w:r>
      <w:r>
        <w:rPr>
          <w:rStyle w:val="s0"/>
        </w:rPr>
        <w:t>ріне):</w:t>
      </w:r>
    </w:p>
    <w:p w:rsidR="00000000" w:rsidRDefault="00C753D2">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C753D2">
      <w:pPr>
        <w:ind w:firstLine="400"/>
        <w:jc w:val="both"/>
      </w:pPr>
      <w:r>
        <w:rPr>
          <w:rStyle w:val="s0"/>
        </w:rPr>
        <w:t>2) Қазақстан Республикасында мүгедектігі бойынша, асыраушысынан айрылу жағдайы бойынша және жасы</w:t>
      </w:r>
      <w:r>
        <w:rPr>
          <w:rStyle w:val="s0"/>
        </w:rPr>
        <w:t>на байланысты мемлекеттік әлеуметтік жәрдемақылар туралы Қазақстан Республикасының</w:t>
      </w:r>
      <w:r>
        <w:rPr>
          <w:rStyle w:val="s0"/>
        </w:rPr>
        <w:t xml:space="preserve"> </w:t>
      </w:r>
      <w:hyperlink r:id="rId370" w:history="1">
        <w:r>
          <w:rPr>
            <w:rStyle w:val="a3"/>
            <w:color w:val="0000FF"/>
            <w:u w:val="single"/>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w:t>
      </w:r>
      <w:r>
        <w:rPr>
          <w:rStyle w:val="s0"/>
        </w:rPr>
        <w:t>әрдемақы</w:t>
      </w:r>
      <w:r>
        <w:rPr>
          <w:rStyle w:val="s0"/>
        </w:rPr>
        <w:t xml:space="preserve"> тағайындалады.</w:t>
      </w:r>
    </w:p>
    <w:p w:rsidR="00000000" w:rsidRDefault="00C753D2">
      <w:pPr>
        <w:ind w:firstLine="400"/>
        <w:jc w:val="both"/>
      </w:pPr>
      <w:r>
        <w:rPr>
          <w:rStyle w:val="s0"/>
        </w:rPr>
        <w:t>6. Қызметтік міндеттерін орындауына байланысты салық органдары лауазымды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w:t>
      </w:r>
      <w:r>
        <w:rPr>
          <w:rStyle w:val="s0"/>
        </w:rPr>
        <w:t>елтірілген нұқсан Қазақстан Республикасының заңнамасына сәйкес өтеледі.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34" w:name="SUB260000"/>
      <w:bookmarkEnd w:id="34"/>
      <w:r>
        <w:rPr>
          <w:rStyle w:val="s1"/>
        </w:rPr>
        <w:t>2-БӨЛІМ. САЛЫҚ МІНДЕТТЕМЕСІ</w:t>
      </w:r>
    </w:p>
    <w:p w:rsidR="00000000" w:rsidRDefault="00C753D2">
      <w:pPr>
        <w:jc w:val="center"/>
      </w:pPr>
      <w:r>
        <w:rPr>
          <w:rStyle w:val="s1"/>
        </w:rPr>
        <w:t> </w:t>
      </w:r>
    </w:p>
    <w:p w:rsidR="00000000" w:rsidRDefault="00C753D2">
      <w:pPr>
        <w:jc w:val="center"/>
      </w:pPr>
      <w:r>
        <w:rPr>
          <w:rStyle w:val="s1"/>
        </w:rPr>
        <w:t>4-тарау. ЖАЛПЫ ЕРЕЖЕЛЕР</w:t>
      </w:r>
    </w:p>
    <w:p w:rsidR="00000000" w:rsidRDefault="00C753D2">
      <w:pPr>
        <w:jc w:val="center"/>
      </w:pPr>
      <w:r>
        <w:rPr>
          <w:rStyle w:val="s1"/>
        </w:rPr>
        <w:t> </w:t>
      </w:r>
    </w:p>
    <w:p w:rsidR="00000000" w:rsidRDefault="00C753D2">
      <w:pPr>
        <w:ind w:left="1200" w:hanging="800"/>
        <w:jc w:val="both"/>
      </w:pPr>
      <w:r>
        <w:rPr>
          <w:rStyle w:val="s1"/>
        </w:rPr>
        <w:t xml:space="preserve">26-бап. </w:t>
      </w:r>
      <w:r>
        <w:rPr>
          <w:rStyle w:val="s0"/>
          <w:b/>
          <w:bCs/>
        </w:rPr>
        <w:t>Салық міндеттемесі</w:t>
      </w:r>
    </w:p>
    <w:p w:rsidR="00000000" w:rsidRDefault="00C753D2">
      <w:pPr>
        <w:jc w:val="both"/>
      </w:pPr>
      <w:r>
        <w:rPr>
          <w:rStyle w:val="s3"/>
        </w:rPr>
        <w:t>2011.21.07. № 467-ІV ҚР</w:t>
      </w:r>
      <w:r>
        <w:rPr>
          <w:rStyle w:val="s3"/>
        </w:rPr>
        <w:t xml:space="preserve"> </w:t>
      </w:r>
      <w:hyperlink r:id="rId371" w:anchor="sub_id=304" w:history="1">
        <w:r>
          <w:rPr>
            <w:rStyle w:val="a3"/>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 (</w:t>
      </w:r>
      <w:hyperlink r:id="rId372" w:anchor="sub_id=26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төлеушінің Қазақстан Республикасының салық заңнамасына сәйк</w:t>
      </w:r>
      <w:r>
        <w:rPr>
          <w:rStyle w:val="s0"/>
        </w:rPr>
        <w:t>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w:t>
      </w:r>
      <w:r>
        <w:rPr>
          <w:rStyle w:val="s0"/>
        </w:rPr>
        <w:t>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C753D2">
      <w:pPr>
        <w:jc w:val="both"/>
      </w:pPr>
      <w:r>
        <w:rPr>
          <w:rStyle w:val="s3"/>
        </w:rPr>
        <w:t>20</w:t>
      </w:r>
      <w:r>
        <w:rPr>
          <w:rStyle w:val="s3"/>
        </w:rPr>
        <w:t>11.21.07. № 467-ІV ҚР</w:t>
      </w:r>
      <w:r>
        <w:rPr>
          <w:rStyle w:val="s3"/>
        </w:rPr>
        <w:t xml:space="preserve"> </w:t>
      </w:r>
      <w:hyperlink r:id="rId373" w:anchor="sub_id=304" w:history="1">
        <w:r>
          <w:rPr>
            <w:rStyle w:val="a3"/>
            <w:i/>
            <w:iCs/>
            <w:color w:val="0000FF"/>
            <w:u w:val="single"/>
          </w:rPr>
          <w:t>Заңымен</w:t>
        </w:r>
      </w:hyperlink>
      <w:r>
        <w:rPr>
          <w:rStyle w:val="s3"/>
        </w:rPr>
        <w:t xml:space="preserve"> </w:t>
      </w:r>
      <w:r>
        <w:rPr>
          <w:rStyle w:val="s3"/>
        </w:rPr>
        <w:t>2-тармақ өзгертілді (2011 жылғы 1 шілдеден бастап қолданысқа енгізілді) (</w:t>
      </w:r>
      <w:hyperlink r:id="rId374" w:anchor="sub_id=26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Мемлекеттің салық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w:t>
      </w:r>
      <w:r>
        <w:rPr>
          <w:rStyle w:val="s0"/>
        </w:rPr>
        <w:t xml:space="preserve"> тәртіппен оларды қамтамасыз ету жөніндегі тәсілдерді және мәжбүрлеп орындату шараларын қолдануға құқығы бар.</w:t>
      </w:r>
    </w:p>
    <w:p w:rsidR="00000000" w:rsidRDefault="00C753D2">
      <w:pPr>
        <w:ind w:firstLine="400"/>
        <w:jc w:val="both"/>
      </w:pPr>
      <w:r>
        <w:t> </w:t>
      </w:r>
    </w:p>
    <w:p w:rsidR="00000000" w:rsidRDefault="00C753D2">
      <w:pPr>
        <w:ind w:left="1200" w:hanging="800"/>
        <w:jc w:val="both"/>
      </w:pPr>
      <w:bookmarkStart w:id="35" w:name="SUB270000"/>
      <w:bookmarkEnd w:id="35"/>
      <w:r>
        <w:rPr>
          <w:rStyle w:val="s1"/>
        </w:rPr>
        <w:t xml:space="preserve">27-бап. </w:t>
      </w:r>
      <w:r>
        <w:rPr>
          <w:rStyle w:val="s0"/>
          <w:b/>
          <w:bCs/>
        </w:rPr>
        <w:t>Салық салу объектісі және (немесе) салық салуға байланысты объект</w:t>
      </w:r>
    </w:p>
    <w:p w:rsidR="00000000" w:rsidRDefault="00C753D2">
      <w:pPr>
        <w:ind w:firstLine="400"/>
        <w:jc w:val="both"/>
      </w:pPr>
      <w:r>
        <w:rPr>
          <w:rStyle w:val="s0"/>
        </w:rPr>
        <w:t>Мүлік пен іс-әрекеттер салық салу объектісі және (немесе) салық салуға</w:t>
      </w:r>
      <w:r>
        <w:rPr>
          <w:rStyle w:val="s0"/>
        </w:rPr>
        <w:t xml:space="preserve">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C753D2">
      <w:pPr>
        <w:ind w:firstLine="400"/>
        <w:jc w:val="both"/>
      </w:pPr>
      <w:r>
        <w:t> </w:t>
      </w:r>
    </w:p>
    <w:p w:rsidR="00000000" w:rsidRDefault="00C753D2">
      <w:pPr>
        <w:ind w:left="1200" w:hanging="800"/>
        <w:jc w:val="both"/>
      </w:pPr>
      <w:bookmarkStart w:id="36" w:name="SUB280000"/>
      <w:bookmarkEnd w:id="36"/>
      <w:r>
        <w:rPr>
          <w:rStyle w:val="s1"/>
        </w:rPr>
        <w:t xml:space="preserve">28-бап. </w:t>
      </w:r>
      <w:r>
        <w:rPr>
          <w:rStyle w:val="s0"/>
          <w:b/>
          <w:bCs/>
        </w:rPr>
        <w:t>Салық базасы</w:t>
      </w:r>
    </w:p>
    <w:p w:rsidR="00000000" w:rsidRDefault="00C753D2">
      <w:pPr>
        <w:ind w:firstLine="400"/>
        <w:jc w:val="both"/>
      </w:pPr>
      <w:r>
        <w:rPr>
          <w:rStyle w:val="s0"/>
        </w:rPr>
        <w:t>Салық базасы салық салу объектісінің құн, физикалық немесе өзге де сипаттамаларын білдіреді,</w:t>
      </w:r>
      <w:r>
        <w:rPr>
          <w:rStyle w:val="s0"/>
        </w:rPr>
        <w:t xml:space="preserve"> олардың негізінде салықтың және бюджетке төленуге жататын басқа да міндетті төлемдердің сомасы айқындалады.</w:t>
      </w:r>
    </w:p>
    <w:p w:rsidR="00000000" w:rsidRDefault="00C753D2">
      <w:pPr>
        <w:ind w:firstLine="400"/>
        <w:jc w:val="both"/>
      </w:pPr>
      <w:r>
        <w:t> </w:t>
      </w:r>
    </w:p>
    <w:p w:rsidR="00000000" w:rsidRDefault="00C753D2">
      <w:pPr>
        <w:ind w:left="1200" w:hanging="800"/>
        <w:jc w:val="both"/>
      </w:pPr>
      <w:bookmarkStart w:id="37" w:name="SUB290000"/>
      <w:bookmarkEnd w:id="37"/>
      <w:r>
        <w:rPr>
          <w:rStyle w:val="s1"/>
        </w:rPr>
        <w:t xml:space="preserve">29-бап. </w:t>
      </w:r>
      <w:r>
        <w:rPr>
          <w:rStyle w:val="s0"/>
          <w:b/>
          <w:bCs/>
        </w:rPr>
        <w:t>Салық</w:t>
      </w:r>
      <w:r>
        <w:rPr>
          <w:rStyle w:val="s0"/>
          <w:b/>
          <w:bCs/>
        </w:rPr>
        <w:t xml:space="preserve"> </w:t>
      </w:r>
      <w:r>
        <w:rPr>
          <w:rStyle w:val="s0"/>
        </w:rPr>
        <w:t>мөлшерлемесі</w:t>
      </w:r>
    </w:p>
    <w:p w:rsidR="00000000" w:rsidRDefault="00C753D2">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w:t>
      </w:r>
      <w:r>
        <w:rPr>
          <w:rStyle w:val="s0"/>
        </w:rPr>
        <w:t>асқа да міндетті төлемді есептеу жөніндегі салық міндеттемесінің шамасын білдіреді.</w:t>
      </w:r>
    </w:p>
    <w:p w:rsidR="00000000" w:rsidRDefault="00C753D2">
      <w:pPr>
        <w:ind w:firstLine="400"/>
        <w:jc w:val="both"/>
      </w:pPr>
      <w:r>
        <w:rPr>
          <w:rStyle w:val="s0"/>
        </w:rPr>
        <w:t>2. Салық мөлшерлемесі салық салу объектісінің немесе салық базасының өлшем бірлігіне пайызбен немесе абсолютті сомамен белгіленеді.</w:t>
      </w:r>
    </w:p>
    <w:p w:rsidR="00000000" w:rsidRDefault="00C753D2">
      <w:pPr>
        <w:ind w:firstLine="400"/>
        <w:jc w:val="both"/>
      </w:pPr>
      <w:r>
        <w:t> </w:t>
      </w:r>
    </w:p>
    <w:p w:rsidR="00000000" w:rsidRDefault="00C753D2">
      <w:pPr>
        <w:ind w:left="1200" w:hanging="800"/>
        <w:jc w:val="both"/>
      </w:pPr>
      <w:bookmarkStart w:id="38" w:name="SUB300000"/>
      <w:bookmarkEnd w:id="38"/>
      <w:r>
        <w:rPr>
          <w:rStyle w:val="s1"/>
        </w:rPr>
        <w:t xml:space="preserve">30-бап. </w:t>
      </w:r>
      <w:r>
        <w:rPr>
          <w:rStyle w:val="s0"/>
          <w:b/>
          <w:bCs/>
        </w:rPr>
        <w:t>Салық кезеңі</w:t>
      </w:r>
    </w:p>
    <w:p w:rsidR="00000000" w:rsidRDefault="00C753D2">
      <w:pPr>
        <w:ind w:firstLine="400"/>
        <w:jc w:val="both"/>
      </w:pPr>
      <w:r>
        <w:rPr>
          <w:rStyle w:val="s0"/>
        </w:rPr>
        <w:t xml:space="preserve">Салық кезеңі деп </w:t>
      </w:r>
      <w:r>
        <w:rPr>
          <w:rStyle w:val="s0"/>
        </w:rPr>
        <w:t>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w:t>
      </w:r>
      <w:r>
        <w:rPr>
          <w:rStyle w:val="s0"/>
        </w:rPr>
        <w:t>дердің сомасы есептеледі.</w:t>
      </w:r>
    </w:p>
    <w:p w:rsidR="00000000" w:rsidRDefault="00C753D2">
      <w:pPr>
        <w:jc w:val="center"/>
      </w:pPr>
      <w:r>
        <w:t> </w:t>
      </w:r>
    </w:p>
    <w:p w:rsidR="00000000" w:rsidRDefault="00C753D2">
      <w:pPr>
        <w:jc w:val="center"/>
      </w:pPr>
      <w:r>
        <w:t> </w:t>
      </w:r>
    </w:p>
    <w:p w:rsidR="00000000" w:rsidRDefault="00C753D2">
      <w:pPr>
        <w:jc w:val="center"/>
      </w:pPr>
      <w:bookmarkStart w:id="39" w:name="SUB310000"/>
      <w:bookmarkEnd w:id="39"/>
      <w:r>
        <w:rPr>
          <w:rStyle w:val="s1"/>
        </w:rPr>
        <w:t>5-тарау. САЛЫҚ МІНДЕТТЕМЕСІН ОРЫНДАУ</w:t>
      </w:r>
    </w:p>
    <w:p w:rsidR="00000000" w:rsidRDefault="00C753D2">
      <w:pPr>
        <w:ind w:firstLine="400"/>
        <w:jc w:val="both"/>
      </w:pPr>
      <w:r>
        <w:t> </w:t>
      </w:r>
    </w:p>
    <w:p w:rsidR="00000000" w:rsidRDefault="00C753D2">
      <w:pPr>
        <w:ind w:left="1200" w:hanging="800"/>
        <w:jc w:val="both"/>
      </w:pPr>
      <w:r>
        <w:rPr>
          <w:rStyle w:val="s1"/>
        </w:rPr>
        <w:t xml:space="preserve">31-бап. </w:t>
      </w:r>
      <w:r>
        <w:rPr>
          <w:rStyle w:val="s0"/>
          <w:b/>
          <w:bCs/>
        </w:rPr>
        <w:t>Салық міндеттемесін орындау</w:t>
      </w:r>
    </w:p>
    <w:p w:rsidR="00000000" w:rsidRDefault="00C753D2">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C753D2">
      <w:pPr>
        <w:ind w:firstLine="400"/>
        <w:jc w:val="both"/>
      </w:pPr>
      <w:r>
        <w:rPr>
          <w:rStyle w:val="s0"/>
        </w:rPr>
        <w:t>2. Салық төлеуші салық міндеттемесін орынд</w:t>
      </w:r>
      <w:r>
        <w:rPr>
          <w:rStyle w:val="s0"/>
        </w:rPr>
        <w:t>ау үшін мынадай іс-әрекеттер жасайды:</w:t>
      </w:r>
    </w:p>
    <w:p w:rsidR="00000000" w:rsidRDefault="00C753D2">
      <w:pPr>
        <w:ind w:firstLine="400"/>
        <w:jc w:val="both"/>
      </w:pPr>
      <w:r>
        <w:rPr>
          <w:rStyle w:val="s0"/>
        </w:rPr>
        <w:t>1) салық органында тіркелу есе</w:t>
      </w:r>
      <w:r>
        <w:rPr>
          <w:rStyle w:val="s0"/>
        </w:rPr>
        <w:t>біне </w:t>
      </w:r>
      <w:r>
        <w:rPr>
          <w:rStyle w:val="s0"/>
        </w:rPr>
        <w:t>тұрады;</w:t>
      </w:r>
    </w:p>
    <w:p w:rsidR="00000000" w:rsidRDefault="00C753D2">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C753D2">
      <w:pPr>
        <w:jc w:val="both"/>
      </w:pPr>
      <w:r>
        <w:rPr>
          <w:rStyle w:val="s3"/>
        </w:rPr>
        <w:t>2011.21.07. № 467-ІV ҚР</w:t>
      </w:r>
      <w:r>
        <w:rPr>
          <w:rStyle w:val="s3"/>
        </w:rPr>
        <w:t xml:space="preserve"> </w:t>
      </w:r>
      <w:hyperlink r:id="rId375" w:anchor="sub_id=305" w:history="1">
        <w:r>
          <w:rPr>
            <w:rStyle w:val="a3"/>
            <w:i/>
            <w:iCs/>
            <w:color w:val="0000FF"/>
            <w:u w:val="single"/>
          </w:rPr>
          <w:t>Заңымен</w:t>
        </w:r>
      </w:hyperlink>
      <w:r>
        <w:rPr>
          <w:rStyle w:val="s3"/>
        </w:rPr>
        <w:t xml:space="preserve"> </w:t>
      </w:r>
      <w:r>
        <w:rPr>
          <w:rStyle w:val="s3"/>
        </w:rPr>
        <w:t>3) тармақша өзгертілді (2011 жылғы 1 шілдеден бастап қолданысқа енгізілді) (</w:t>
      </w:r>
      <w:hyperlink r:id="rId376" w:anchor="sub_id=3102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Кодекстің ерекше бөліміне сәйкес с</w:t>
      </w:r>
      <w:r>
        <w:rPr>
          <w:rStyle w:val="s0"/>
        </w:rPr>
        <w:t>алық салу объектілерін және (немесе) салық салуға байланысты объектілерді, салық базасы мен салық мөлшерлемелерін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w:t>
      </w:r>
      <w:r>
        <w:rPr>
          <w:rStyle w:val="s0"/>
        </w:rPr>
        <w:t xml:space="preserve"> бойынша аванстық және ағымдағы төлемдердің сомасын есептейді;</w:t>
      </w:r>
    </w:p>
    <w:p w:rsidR="00000000" w:rsidRDefault="00C753D2">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p>
    <w:p w:rsidR="00000000" w:rsidRDefault="00C753D2">
      <w:pPr>
        <w:jc w:val="both"/>
      </w:pPr>
      <w:r>
        <w:rPr>
          <w:rStyle w:val="s3"/>
        </w:rPr>
        <w:t>2011.21.07. № 467-ІV ҚР</w:t>
      </w:r>
      <w:r>
        <w:rPr>
          <w:rStyle w:val="s3"/>
        </w:rPr>
        <w:t xml:space="preserve"> </w:t>
      </w:r>
      <w:hyperlink r:id="rId377" w:anchor="sub_id=305"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378" w:anchor="sub_id=3102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салықтың және бюджетке төленетін басқ</w:t>
      </w:r>
      <w:r>
        <w:rPr>
          <w:rStyle w:val="s0"/>
        </w:rPr>
        <w:t>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C753D2">
      <w:pPr>
        <w:ind w:firstLine="400"/>
        <w:jc w:val="both"/>
      </w:pPr>
      <w:r>
        <w:rPr>
          <w:rStyle w:val="s0"/>
        </w:rPr>
        <w:t>3. Салық төлеуші салық міндеттемесін Қазақст</w:t>
      </w:r>
      <w:r>
        <w:rPr>
          <w:rStyle w:val="s0"/>
        </w:rPr>
        <w:t>ан Республикасының салық заңнамасында белгіленген тәртіппен және мерзімдерде орындауға тиіс.</w:t>
      </w:r>
    </w:p>
    <w:p w:rsidR="00000000" w:rsidRDefault="00C753D2">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C753D2">
      <w:pPr>
        <w:ind w:firstLine="400"/>
        <w:jc w:val="both"/>
      </w:pPr>
      <w:r>
        <w:rPr>
          <w:rStyle w:val="s0"/>
        </w:rPr>
        <w:t>5. Қолма-қол емес нысанда орындалатын салық төлеушінің салықты және бюджетке төленетін бас</w:t>
      </w:r>
      <w:r>
        <w:rPr>
          <w:rStyle w:val="s0"/>
        </w:rPr>
        <w:t>қа</w:t>
      </w:r>
      <w:r>
        <w:rPr>
          <w:rStyle w:val="s0"/>
        </w:rPr>
        <w:t xml:space="preserve">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w:t>
      </w:r>
      <w:r>
        <w:rPr>
          <w:rStyle w:val="s0"/>
        </w:rPr>
        <w:t>өлемдердің</w:t>
      </w:r>
      <w:r>
        <w:rPr>
          <w:rStyle w:val="s0"/>
        </w:rPr>
        <w:t xml:space="preserve">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w:t>
      </w:r>
      <w:r>
        <w:rPr>
          <w:rStyle w:val="s0"/>
        </w:rPr>
        <w:t>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C753D2">
      <w:pPr>
        <w:ind w:firstLine="400"/>
        <w:jc w:val="both"/>
      </w:pPr>
      <w:r>
        <w:rPr>
          <w:rStyle w:val="s0"/>
        </w:rPr>
        <w:t>6. Осы Кодексте белгіленген жағдайларда салық төлеушінің уәкілетті өкілі салықты, бюджетке төленет</w:t>
      </w:r>
      <w:r>
        <w:rPr>
          <w:rStyle w:val="s0"/>
        </w:rPr>
        <w:t>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w:t>
      </w:r>
      <w:r>
        <w:rPr>
          <w:rStyle w:val="s0"/>
        </w:rPr>
        <w:t>ауын және оның сәйкестендіру нөмірін көрсетеді.</w:t>
      </w:r>
    </w:p>
    <w:p w:rsidR="00000000" w:rsidRDefault="00C753D2">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C753D2">
      <w:pPr>
        <w:ind w:firstLine="400"/>
        <w:jc w:val="both"/>
      </w:pPr>
      <w:r>
        <w:rPr>
          <w:rStyle w:val="s0"/>
        </w:rPr>
        <w:t>8. Салықты, төлемақыны төлеу жөніндегі салық міндеттемесі, сонда</w:t>
      </w:r>
      <w:r>
        <w:rPr>
          <w:rStyle w:val="s0"/>
        </w:rPr>
        <w:t>й-ақ өсімпұлдар төлеу бойынша міндеттеме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C753D2">
      <w:pPr>
        <w:ind w:firstLine="400"/>
        <w:jc w:val="both"/>
      </w:pPr>
      <w:bookmarkStart w:id="40" w:name="SUB310900"/>
      <w:bookmarkEnd w:id="40"/>
      <w:r>
        <w:rPr>
          <w:rStyle w:val="s0"/>
        </w:rPr>
        <w:t>9. Салықты, бюджетке төленетін басқа да міндетті төлемдерді төлеу жөніндегі салық м</w:t>
      </w:r>
      <w:r>
        <w:rPr>
          <w:rStyle w:val="s0"/>
        </w:rPr>
        <w:t>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w:t>
      </w:r>
      <w:r>
        <w:rPr>
          <w:rStyle w:val="s0"/>
        </w:rPr>
        <w:t xml:space="preserve">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C753D2">
      <w:pPr>
        <w:ind w:firstLine="400"/>
        <w:jc w:val="both"/>
      </w:pPr>
      <w:r>
        <w:t> </w:t>
      </w:r>
    </w:p>
    <w:p w:rsidR="00000000" w:rsidRDefault="00C753D2">
      <w:pPr>
        <w:ind w:left="1200" w:hanging="800"/>
        <w:jc w:val="both"/>
      </w:pPr>
      <w:bookmarkStart w:id="41" w:name="SUB320000"/>
      <w:bookmarkEnd w:id="41"/>
      <w:r>
        <w:rPr>
          <w:rStyle w:val="s1"/>
        </w:rPr>
        <w:t xml:space="preserve">32-бап. </w:t>
      </w:r>
      <w:r>
        <w:rPr>
          <w:rStyle w:val="s0"/>
          <w:b/>
          <w:bCs/>
        </w:rPr>
        <w:t>Салық міндеттемесін орындау кезінде салықты және бюджетке төлен</w:t>
      </w:r>
      <w:r>
        <w:rPr>
          <w:rStyle w:val="s0"/>
          <w:b/>
          <w:bCs/>
        </w:rPr>
        <w:t>етін басқа да міндетті төлемдерді есептеу ерекшеліктері</w:t>
      </w:r>
    </w:p>
    <w:p w:rsidR="00000000" w:rsidRDefault="00C753D2">
      <w:pPr>
        <w:ind w:firstLine="400"/>
        <w:jc w:val="both"/>
      </w:pPr>
      <w:r>
        <w:rPr>
          <w:rStyle w:val="s0"/>
        </w:rPr>
        <w:t>1. Төлем көзінен ұсталатын салықтың сомасын есептеуді салық агенті жүзеге асырады.</w:t>
      </w:r>
    </w:p>
    <w:p w:rsidR="00000000" w:rsidRDefault="00C753D2">
      <w:pPr>
        <w:ind w:firstLine="400"/>
        <w:jc w:val="both"/>
      </w:pPr>
      <w:bookmarkStart w:id="42" w:name="SUB320200"/>
      <w:bookmarkEnd w:id="42"/>
      <w:r>
        <w:rPr>
          <w:rStyle w:val="s0"/>
        </w:rPr>
        <w:t xml:space="preserve">2. </w:t>
      </w:r>
      <w:hyperlink w:anchor="sub6070200" w:history="1">
        <w:r>
          <w:rPr>
            <w:rStyle w:val="a3"/>
            <w:color w:val="0000FF"/>
            <w:u w:val="single"/>
          </w:rPr>
          <w:t>Осы Кодекстің ерекше бөлімінде</w:t>
        </w:r>
      </w:hyperlink>
      <w:r>
        <w:rPr>
          <w:rStyle w:val="s0"/>
        </w:rPr>
        <w:t xml:space="preserve"> </w:t>
      </w:r>
      <w:r>
        <w:rPr>
          <w:rStyle w:val="s0"/>
        </w:rPr>
        <w:t>көзделген жағдайларда салықтың және бюджетке төлен</w:t>
      </w:r>
      <w:r>
        <w:rPr>
          <w:rStyle w:val="s0"/>
        </w:rPr>
        <w:t>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C753D2">
      <w:pPr>
        <w:ind w:firstLine="400"/>
        <w:jc w:val="both"/>
      </w:pPr>
      <w:r>
        <w:t> </w:t>
      </w:r>
    </w:p>
    <w:p w:rsidR="00000000" w:rsidRDefault="00C753D2">
      <w:pPr>
        <w:ind w:left="1200" w:hanging="800"/>
        <w:jc w:val="both"/>
      </w:pPr>
      <w:bookmarkStart w:id="43" w:name="SUB330000"/>
      <w:bookmarkEnd w:id="43"/>
      <w:r>
        <w:rPr>
          <w:rStyle w:val="s1"/>
        </w:rPr>
        <w:t xml:space="preserve">33-бап. </w:t>
      </w:r>
      <w:r>
        <w:rPr>
          <w:rStyle w:val="s0"/>
          <w:b/>
          <w:bCs/>
        </w:rPr>
        <w:t>Салық міндеттемесін орындау мерзімдері</w:t>
      </w:r>
    </w:p>
    <w:p w:rsidR="00000000" w:rsidRDefault="00C753D2">
      <w:pPr>
        <w:ind w:firstLine="400"/>
        <w:jc w:val="both"/>
      </w:pPr>
      <w:r>
        <w:rPr>
          <w:rStyle w:val="s0"/>
        </w:rPr>
        <w:t>Салық міндеттемесін орындау мерзімдері осы Кодек</w:t>
      </w:r>
      <w:r>
        <w:rPr>
          <w:rStyle w:val="s0"/>
        </w:rPr>
        <w:t>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w:t>
      </w:r>
      <w:r>
        <w:rPr>
          <w:rStyle w:val="s0"/>
        </w:rPr>
        <w:t>ында аяқталады. Егер мерзімнің соңғы күні жұмыс күні болмаса, мерзім келесі жұмыс күнінің соңында аяқталады.</w:t>
      </w:r>
    </w:p>
    <w:p w:rsidR="00000000" w:rsidRDefault="00C753D2">
      <w:pPr>
        <w:ind w:firstLine="400"/>
        <w:jc w:val="both"/>
      </w:pPr>
      <w:r>
        <w:t> </w:t>
      </w:r>
    </w:p>
    <w:p w:rsidR="00000000" w:rsidRDefault="00C753D2">
      <w:pPr>
        <w:jc w:val="both"/>
      </w:pPr>
      <w:bookmarkStart w:id="44" w:name="SUB340000"/>
      <w:bookmarkEnd w:id="44"/>
      <w:r>
        <w:rPr>
          <w:rStyle w:val="s3"/>
        </w:rPr>
        <w:t>2012.26.12. № 61-V ҚР</w:t>
      </w:r>
      <w:r>
        <w:rPr>
          <w:rStyle w:val="s3"/>
        </w:rPr>
        <w:t xml:space="preserve"> </w:t>
      </w:r>
      <w:hyperlink r:id="rId379" w:anchor="sub_id=34" w:history="1">
        <w:r>
          <w:rPr>
            <w:rStyle w:val="a3"/>
            <w:i/>
            <w:iCs/>
            <w:color w:val="0000FF"/>
            <w:u w:val="single"/>
          </w:rPr>
          <w:t>Заңымен</w:t>
        </w:r>
      </w:hyperlink>
      <w:r>
        <w:rPr>
          <w:rStyle w:val="s3"/>
        </w:rPr>
        <w:t xml:space="preserve"> </w:t>
      </w:r>
      <w:r>
        <w:rPr>
          <w:rStyle w:val="s3"/>
        </w:rPr>
        <w:t>34-бап жаңа редакцияда (2012 ж. 1 қ</w:t>
      </w:r>
      <w:r>
        <w:rPr>
          <w:rStyle w:val="s3"/>
        </w:rPr>
        <w:t>аңтардан бастап қолданысқа енгізілді) (</w:t>
      </w:r>
      <w:hyperlink r:id="rId380" w:anchor="sub_id=34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34-бап. Салық берешегін өтеудің тәртібі</w:t>
      </w:r>
    </w:p>
    <w:p w:rsidR="00000000" w:rsidRDefault="00C753D2">
      <w:pPr>
        <w:ind w:firstLine="400"/>
        <w:jc w:val="both"/>
      </w:pPr>
      <w:r>
        <w:rPr>
          <w:rStyle w:val="s0"/>
        </w:rPr>
        <w:t>Салық берешегін өтеу мынадай тәртіппен жүргізіледі:</w:t>
      </w:r>
    </w:p>
    <w:p w:rsidR="00000000" w:rsidRDefault="00C753D2">
      <w:pPr>
        <w:ind w:firstLine="400"/>
        <w:jc w:val="both"/>
      </w:pPr>
      <w:r>
        <w:rPr>
          <w:rStyle w:val="s0"/>
        </w:rPr>
        <w:t>1) бересі сомасы;</w:t>
      </w:r>
    </w:p>
    <w:p w:rsidR="00000000" w:rsidRDefault="00C753D2">
      <w:pPr>
        <w:ind w:firstLine="400"/>
        <w:jc w:val="both"/>
      </w:pPr>
      <w:r>
        <w:rPr>
          <w:rStyle w:val="s0"/>
        </w:rPr>
        <w:t>2) есепт</w:t>
      </w:r>
      <w:r>
        <w:rPr>
          <w:rStyle w:val="s0"/>
        </w:rPr>
        <w:t>елген өсімпұлдар;</w:t>
      </w:r>
    </w:p>
    <w:p w:rsidR="00000000" w:rsidRDefault="00C753D2">
      <w:pPr>
        <w:ind w:firstLine="400"/>
        <w:jc w:val="both"/>
      </w:pPr>
      <w:r>
        <w:rPr>
          <w:rStyle w:val="s0"/>
        </w:rPr>
        <w:t>3) айыппұлдар сомасы.</w:t>
      </w:r>
    </w:p>
    <w:p w:rsidR="00000000" w:rsidRDefault="00C753D2">
      <w:pPr>
        <w:ind w:left="1200" w:hanging="800"/>
        <w:jc w:val="both"/>
      </w:pPr>
      <w:r>
        <w:rPr>
          <w:rStyle w:val="s1"/>
        </w:rPr>
        <w:t> </w:t>
      </w:r>
    </w:p>
    <w:p w:rsidR="00000000" w:rsidRDefault="00C753D2">
      <w:pPr>
        <w:ind w:left="1200" w:hanging="800"/>
        <w:jc w:val="both"/>
      </w:pPr>
      <w:bookmarkStart w:id="45" w:name="SUB350000"/>
      <w:bookmarkEnd w:id="45"/>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C753D2">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w:t>
      </w:r>
      <w:r>
        <w:rPr>
          <w:rStyle w:val="s0"/>
        </w:rPr>
        <w:t xml:space="preserve">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w:t>
      </w:r>
      <w:r>
        <w:rPr>
          <w:rStyle w:val="s0"/>
        </w:rPr>
        <w:t>болып табылады.</w:t>
      </w:r>
    </w:p>
    <w:p w:rsidR="00000000" w:rsidRDefault="00C753D2">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C753D2">
      <w:pPr>
        <w:ind w:firstLine="400"/>
        <w:jc w:val="both"/>
      </w:pPr>
      <w:r>
        <w:rPr>
          <w:rStyle w:val="s0"/>
        </w:rPr>
        <w:t>Егер салық м</w:t>
      </w:r>
      <w:r>
        <w:rPr>
          <w:rStyle w:val="s0"/>
        </w:rPr>
        <w:t>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w:t>
      </w:r>
      <w:r>
        <w:rPr>
          <w:rStyle w:val="s0"/>
        </w:rPr>
        <w:t xml:space="preserve">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w:t>
      </w:r>
      <w:r>
        <w:rPr>
          <w:rStyle w:val="s0"/>
        </w:rPr>
        <w:t>дайтын өзге жағдайларда пайда алушының сенімгерлікпен басқарудан алынған таза табысы болып табылады.</w:t>
      </w:r>
    </w:p>
    <w:p w:rsidR="00000000" w:rsidRDefault="00C753D2">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w:t>
      </w:r>
      <w:r>
        <w:rPr>
          <w:rStyle w:val="s0"/>
        </w:rPr>
        <w:t>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w:t>
      </w:r>
      <w:r>
        <w:rPr>
          <w:rStyle w:val="s0"/>
        </w:rPr>
        <w:t>ы болып табылады.</w:t>
      </w:r>
    </w:p>
    <w:p w:rsidR="00000000" w:rsidRDefault="00C753D2">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w:t>
      </w:r>
      <w:r>
        <w:rPr>
          <w:rStyle w:val="s0"/>
        </w:rPr>
        <w:t>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w:t>
      </w:r>
      <w:r>
        <w:rPr>
          <w:rStyle w:val="s0"/>
        </w:rPr>
        <w:t>ының шығыстары болып танылады.</w:t>
      </w:r>
    </w:p>
    <w:p w:rsidR="00000000" w:rsidRDefault="00C753D2">
      <w:pPr>
        <w:jc w:val="both"/>
      </w:pPr>
      <w:r>
        <w:rPr>
          <w:rStyle w:val="s3"/>
        </w:rPr>
        <w:t>2011.21.07. № 467-ІV ҚР</w:t>
      </w:r>
      <w:r>
        <w:rPr>
          <w:rStyle w:val="s3"/>
        </w:rPr>
        <w:t xml:space="preserve"> </w:t>
      </w:r>
      <w:hyperlink r:id="rId381" w:anchor="sub_id=306"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382" w:anchor="sub_id=350300" w:history="1">
        <w:r>
          <w:rPr>
            <w:rStyle w:val="a3"/>
            <w:i/>
            <w:iCs/>
            <w:color w:val="0000FF"/>
            <w:u w:val="single"/>
          </w:rPr>
          <w:t>бұр.ред.қара</w:t>
        </w:r>
      </w:hyperlink>
      <w:r>
        <w:rPr>
          <w:rStyle w:val="s3"/>
        </w:rPr>
        <w:t>)</w:t>
      </w:r>
    </w:p>
    <w:p w:rsidR="00000000" w:rsidRDefault="00C753D2">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C753D2">
      <w:pPr>
        <w:ind w:firstLine="400"/>
        <w:jc w:val="both"/>
      </w:pPr>
      <w:r>
        <w:rPr>
          <w:rStyle w:val="s0"/>
        </w:rPr>
        <w:t>1) қо</w:t>
      </w:r>
      <w:r>
        <w:rPr>
          <w:rStyle w:val="s0"/>
        </w:rPr>
        <w:t>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w:t>
      </w:r>
      <w:r>
        <w:rPr>
          <w:rStyle w:val="s0"/>
        </w:rPr>
        <w:t>рлікпен басқарушыға жүктеуі мүмкін;</w:t>
      </w:r>
      <w:r>
        <w:rPr>
          <w:rStyle w:val="s0"/>
        </w:rPr>
        <w:t xml:space="preserve"> </w:t>
      </w:r>
    </w:p>
    <w:p w:rsidR="00000000" w:rsidRDefault="00C753D2">
      <w:pPr>
        <w:ind w:firstLine="400"/>
        <w:jc w:val="both"/>
      </w:pPr>
      <w:r>
        <w:rPr>
          <w:rStyle w:val="s0"/>
        </w:rPr>
        <w:t>2) қосылған құн салығы бойынша ол осы Кодекстің 8-бөлімінде және</w:t>
      </w:r>
      <w:r>
        <w:rPr>
          <w:rStyle w:val="s0"/>
        </w:rPr>
        <w:t xml:space="preserve"> </w:t>
      </w:r>
      <w:hyperlink w:anchor="sub5680000" w:history="1">
        <w:r>
          <w:rPr>
            <w:rStyle w:val="a3"/>
            <w:color w:val="0000FF"/>
            <w:u w:val="single"/>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C753D2">
      <w:pPr>
        <w:ind w:firstLine="400"/>
        <w:jc w:val="both"/>
      </w:pPr>
      <w:r>
        <w:rPr>
          <w:rStyle w:val="s0"/>
        </w:rPr>
        <w:t xml:space="preserve">Егер салықты, бюджетке </w:t>
      </w:r>
      <w:r>
        <w:rPr>
          <w:rStyle w:val="s0"/>
        </w:rPr>
        <w:t>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w:t>
      </w:r>
      <w:r>
        <w:rPr>
          <w:rStyle w:val="s0"/>
        </w:rPr>
        <w:t xml:space="preserve"> </w:t>
      </w:r>
      <w:hyperlink w:anchor="sub810000" w:history="1">
        <w:r>
          <w:rPr>
            <w:rStyle w:val="a3"/>
            <w:color w:val="0000FF"/>
            <w:u w:val="single"/>
          </w:rPr>
          <w:t>81-тарауында</w:t>
        </w:r>
      </w:hyperlink>
      <w:r>
        <w:rPr>
          <w:rStyle w:val="s0"/>
        </w:rPr>
        <w:t xml:space="preserve"> </w:t>
      </w:r>
      <w:r>
        <w:rPr>
          <w:rStyle w:val="s0"/>
        </w:rPr>
        <w:t>белгіленген тәрт</w:t>
      </w:r>
      <w:r>
        <w:rPr>
          <w:rStyle w:val="s0"/>
        </w:rPr>
        <w:t>іппен салық органында тіркелу есебіне тұруға тиіс.</w:t>
      </w:r>
    </w:p>
    <w:p w:rsidR="00000000" w:rsidRDefault="00C753D2">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C753D2">
      <w:pPr>
        <w:ind w:firstLine="400"/>
        <w:jc w:val="both"/>
      </w:pPr>
      <w:r>
        <w:rPr>
          <w:rStyle w:val="s0"/>
        </w:rPr>
        <w:t xml:space="preserve">егер Қазақстан Республикасының </w:t>
      </w:r>
      <w:r>
        <w:rPr>
          <w:rStyle w:val="s0"/>
        </w:rPr>
        <w:t>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C753D2">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w:t>
      </w:r>
      <w:r>
        <w:rPr>
          <w:rStyle w:val="s0"/>
        </w:rPr>
        <w:t xml:space="preserve"> - сенімгерлікпен басқару шарты жасалған күннен бастап орындайды.</w:t>
      </w:r>
    </w:p>
    <w:p w:rsidR="00000000" w:rsidRDefault="00C753D2">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w:t>
      </w:r>
      <w:r>
        <w:rPr>
          <w:rStyle w:val="s0"/>
        </w:rPr>
        <w:t>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C753D2">
      <w:pPr>
        <w:ind w:firstLine="400"/>
        <w:jc w:val="both"/>
      </w:pPr>
      <w:r>
        <w:rPr>
          <w:rStyle w:val="s0"/>
        </w:rPr>
        <w:t>1) салық міндеттемесін орындау сенімгерлікпен басқарушыға жүктелмесе;</w:t>
      </w:r>
    </w:p>
    <w:p w:rsidR="00000000" w:rsidRDefault="00C753D2">
      <w:pPr>
        <w:jc w:val="both"/>
      </w:pPr>
      <w:r>
        <w:rPr>
          <w:rStyle w:val="s3"/>
        </w:rPr>
        <w:t>2011.19.01. № 395-IV ҚР</w:t>
      </w:r>
      <w:r>
        <w:rPr>
          <w:rStyle w:val="s3"/>
        </w:rPr>
        <w:t xml:space="preserve"> </w:t>
      </w:r>
      <w:hyperlink r:id="rId383" w:anchor="sub_id=302" w:history="1">
        <w:r>
          <w:rPr>
            <w:rStyle w:val="a3"/>
            <w:i/>
            <w:iCs/>
            <w:color w:val="0000FF"/>
            <w:u w:val="single"/>
          </w:rPr>
          <w:t>Заңымен</w:t>
        </w:r>
      </w:hyperlink>
      <w:r>
        <w:rPr>
          <w:rStyle w:val="s3"/>
        </w:rPr>
        <w:t xml:space="preserve"> </w:t>
      </w:r>
      <w:r>
        <w:rPr>
          <w:rStyle w:val="s3"/>
        </w:rPr>
        <w:t>2) тармақша өзгертілді (2011 жылғы 1 қаңтардан бастап қолданысқа енгізілді) (</w:t>
      </w:r>
      <w:hyperlink r:id="rId384" w:anchor="sub_id=350402" w:history="1">
        <w:r>
          <w:rPr>
            <w:rStyle w:val="a3"/>
            <w:i/>
            <w:iCs/>
            <w:color w:val="0000FF"/>
            <w:u w:val="single"/>
          </w:rPr>
          <w:t>бұр.ред.қара</w:t>
        </w:r>
      </w:hyperlink>
      <w:r>
        <w:rPr>
          <w:rStyle w:val="s3"/>
        </w:rPr>
        <w:t>); 2015.0</w:t>
      </w:r>
      <w:r>
        <w:rPr>
          <w:rStyle w:val="s3"/>
        </w:rPr>
        <w:t>3.12. № 432-V ҚР</w:t>
      </w:r>
      <w:r>
        <w:rPr>
          <w:rStyle w:val="s3"/>
        </w:rPr>
        <w:t xml:space="preserve"> </w:t>
      </w:r>
      <w:hyperlink r:id="rId385" w:anchor="sub_id=35"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86" w:anchor="sub_id=3504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егер сенімгерлік басқарушы сенімгерлік басқару туындаған күні және сенімгерлік басқару кезеңінде осы Кодекстің</w:t>
      </w:r>
      <w:r>
        <w:rPr>
          <w:rStyle w:val="s0"/>
        </w:rPr>
        <w:t xml:space="preserve"> </w:t>
      </w:r>
      <w:hyperlink w:anchor="sub1340000" w:history="1">
        <w:r>
          <w:rPr>
            <w:rStyle w:val="a3"/>
            <w:color w:val="0000FF"/>
            <w:u w:val="single"/>
          </w:rPr>
          <w:t>134</w:t>
        </w:r>
      </w:hyperlink>
      <w:r>
        <w:rPr>
          <w:rStyle w:val="s0"/>
        </w:rPr>
        <w:t xml:space="preserve">, </w:t>
      </w:r>
      <w:hyperlink w:anchor="sub1350000" w:history="1">
        <w:r>
          <w:rPr>
            <w:rStyle w:val="a3"/>
            <w:color w:val="0000FF"/>
            <w:u w:val="single"/>
          </w:rPr>
          <w:t>135</w:t>
        </w:r>
      </w:hyperlink>
      <w:r>
        <w:rPr>
          <w:rStyle w:val="s0"/>
        </w:rPr>
        <w:t xml:space="preserve">, </w:t>
      </w:r>
      <w:hyperlink w:anchor="sub135010000" w:history="1">
        <w:r>
          <w:rPr>
            <w:rStyle w:val="a3"/>
            <w:color w:val="0000FF"/>
            <w:u w:val="single"/>
          </w:rPr>
          <w:t>135-1</w:t>
        </w:r>
      </w:hyperlink>
      <w:r>
        <w:rPr>
          <w:rStyle w:val="s0"/>
        </w:rPr>
        <w:t xml:space="preserve">, </w:t>
      </w:r>
      <w:hyperlink w:anchor="sub1810000" w:history="1">
        <w:r>
          <w:rPr>
            <w:rStyle w:val="a3"/>
            <w:color w:val="0000FF"/>
            <w:u w:val="single"/>
          </w:rPr>
          <w:t>181</w:t>
        </w:r>
      </w:hyperlink>
      <w:r>
        <w:rPr>
          <w:rStyle w:val="s0"/>
        </w:rPr>
        <w:t xml:space="preserve">, </w:t>
      </w:r>
      <w:hyperlink w:anchor="sub1820000" w:history="1">
        <w:r>
          <w:rPr>
            <w:rStyle w:val="a3"/>
            <w:color w:val="0000FF"/>
            <w:u w:val="single"/>
          </w:rPr>
          <w:t>182-баптарының</w:t>
        </w:r>
      </w:hyperlink>
      <w:r>
        <w:rPr>
          <w:rStyle w:val="s0"/>
        </w:rPr>
        <w:t xml:space="preserve">, </w:t>
      </w:r>
      <w:hyperlink w:anchor="sub1500000" w:history="1">
        <w:r>
          <w:rPr>
            <w:rStyle w:val="a3"/>
            <w:color w:val="0000FF"/>
            <w:u w:val="single"/>
          </w:rPr>
          <w:t>17</w:t>
        </w:r>
      </w:hyperlink>
      <w:r>
        <w:rPr>
          <w:rStyle w:val="s0"/>
        </w:rPr>
        <w:t xml:space="preserve"> </w:t>
      </w:r>
      <w:r>
        <w:rPr>
          <w:rStyle w:val="s0"/>
        </w:rPr>
        <w:t>және</w:t>
      </w:r>
      <w:r>
        <w:rPr>
          <w:rStyle w:val="s0"/>
        </w:rPr>
        <w:t xml:space="preserve"> </w:t>
      </w:r>
      <w:hyperlink w:anchor="sub4480000" w:history="1">
        <w:r>
          <w:rPr>
            <w:rStyle w:val="a3"/>
            <w:color w:val="0000FF"/>
            <w:u w:val="single"/>
          </w:rPr>
          <w:t>63-тарауларының</w:t>
        </w:r>
      </w:hyperlink>
      <w:r>
        <w:rPr>
          <w:rStyle w:val="s0"/>
        </w:rPr>
        <w:t xml:space="preserve"> </w:t>
      </w:r>
      <w:r>
        <w:rPr>
          <w:rStyle w:val="s0"/>
        </w:rPr>
        <w:t>ережелері қолданылатын тұлғаларға жататын болса, осы Кодексте белгіленген тә</w:t>
      </w:r>
      <w:r>
        <w:rPr>
          <w:rStyle w:val="s0"/>
        </w:rPr>
        <w:t>ртіппен дербес орындайды.</w:t>
      </w:r>
    </w:p>
    <w:p w:rsidR="00000000" w:rsidRDefault="00C753D2">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w:anchor="sub580000" w:history="1">
        <w:r>
          <w:rPr>
            <w:rStyle w:val="a3"/>
            <w:color w:val="0000FF"/>
            <w:u w:val="single"/>
          </w:rPr>
          <w:t>58-бабына</w:t>
        </w:r>
      </w:hyperlink>
      <w:r>
        <w:rPr>
          <w:rStyle w:val="s0"/>
        </w:rPr>
        <w:t xml:space="preserve"> </w:t>
      </w:r>
      <w:r>
        <w:rPr>
          <w:rStyle w:val="s0"/>
        </w:rPr>
        <w:t>сәйкес бөлек есепке алуды жүргізуге міндетті.</w:t>
      </w:r>
    </w:p>
    <w:p w:rsidR="00000000" w:rsidRDefault="00C753D2">
      <w:pPr>
        <w:ind w:firstLine="400"/>
        <w:jc w:val="both"/>
      </w:pPr>
      <w:r>
        <w:rPr>
          <w:rStyle w:val="s0"/>
        </w:rPr>
        <w:t>6. Мүлікті се</w:t>
      </w:r>
      <w:r>
        <w:rPr>
          <w:rStyle w:val="s0"/>
        </w:rPr>
        <w:t>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w:t>
      </w:r>
      <w:r>
        <w:rPr>
          <w:rStyle w:val="s0"/>
        </w:rPr>
        <w:t>ының табысы болып танылмайды.</w:t>
      </w:r>
    </w:p>
    <w:p w:rsidR="00000000" w:rsidRDefault="00C753D2">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w:t>
      </w:r>
      <w:r>
        <w:rPr>
          <w:rStyle w:val="s0"/>
        </w:rPr>
        <w:t xml:space="preserve">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C753D2">
      <w:pPr>
        <w:ind w:firstLine="400"/>
        <w:jc w:val="both"/>
      </w:pPr>
      <w:r>
        <w:rPr>
          <w:rStyle w:val="s0"/>
        </w:rPr>
        <w:t>8. Сенімгерлікпен басқарушыға салық және бюджетке төленетін басқа да міндетті төлемдер сомасын есептеу, төлеу</w:t>
      </w:r>
      <w:r>
        <w:rPr>
          <w:rStyle w:val="s0"/>
        </w:rPr>
        <w:t xml:space="preserve">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w:t>
      </w:r>
      <w:r>
        <w:rPr>
          <w:rStyle w:val="s0"/>
        </w:rPr>
        <w:t>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мөлшерлемелерін бойынша және тәртіппен жүргізіледі.</w:t>
      </w:r>
    </w:p>
    <w:p w:rsidR="00000000" w:rsidRDefault="00C753D2">
      <w:pPr>
        <w:ind w:firstLine="400"/>
        <w:jc w:val="both"/>
      </w:pPr>
      <w:r>
        <w:rPr>
          <w:rStyle w:val="s0"/>
        </w:rPr>
        <w:t>Бұл ре</w:t>
      </w:r>
      <w:r>
        <w:rPr>
          <w:rStyle w:val="s0"/>
        </w:rPr>
        <w:t>тте, егер осы Кодекстің</w:t>
      </w:r>
      <w:r>
        <w:rPr>
          <w:rStyle w:val="s0"/>
        </w:rPr>
        <w:t xml:space="preserve"> </w:t>
      </w:r>
      <w:hyperlink w:anchor="sub580000" w:history="1">
        <w:r>
          <w:rPr>
            <w:rStyle w:val="a3"/>
            <w:color w:val="0000FF"/>
            <w:u w:val="single"/>
          </w:rPr>
          <w:t>58</w:t>
        </w:r>
      </w:hyperlink>
      <w:r>
        <w:rPr>
          <w:rStyle w:val="s0"/>
        </w:rPr>
        <w:t xml:space="preserve"> </w:t>
      </w:r>
      <w:r>
        <w:rPr>
          <w:rStyle w:val="s0"/>
        </w:rPr>
        <w:t>және</w:t>
      </w:r>
      <w:r>
        <w:rPr>
          <w:rStyle w:val="s0"/>
        </w:rPr>
        <w:t xml:space="preserve"> </w:t>
      </w:r>
      <w:hyperlink w:anchor="sub640000" w:history="1">
        <w:r>
          <w:rPr>
            <w:rStyle w:val="a3"/>
            <w:color w:val="0000FF"/>
            <w:u w:val="single"/>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w:t>
      </w:r>
      <w:r>
        <w:rPr>
          <w:rStyle w:val="s0"/>
        </w:rPr>
        <w:t>есінде жүзеге асырылатын қызметті қоса алғанда, тұтас бүкіл қызметі бойынша жасайды және табыс етеді.</w:t>
      </w:r>
    </w:p>
    <w:p w:rsidR="00000000" w:rsidRDefault="00C753D2">
      <w:pPr>
        <w:ind w:firstLine="400"/>
        <w:jc w:val="both"/>
      </w:pPr>
      <w:r>
        <w:t> </w:t>
      </w:r>
    </w:p>
    <w:p w:rsidR="00000000" w:rsidRDefault="00C753D2">
      <w:pPr>
        <w:ind w:left="1200" w:hanging="800"/>
        <w:jc w:val="both"/>
      </w:pPr>
      <w:bookmarkStart w:id="46" w:name="SUB360000"/>
      <w:bookmarkEnd w:id="46"/>
      <w:r>
        <w:rPr>
          <w:rStyle w:val="s1"/>
        </w:rPr>
        <w:t>36-бап. Мүлікті сенімгерлікпен басқаруға беру кезінде салық міндеттемесін орындаудың ерекшеліктері</w:t>
      </w:r>
    </w:p>
    <w:p w:rsidR="00000000" w:rsidRDefault="00C753D2">
      <w:pPr>
        <w:ind w:firstLine="400"/>
        <w:jc w:val="both"/>
      </w:pPr>
      <w:r>
        <w:rPr>
          <w:rStyle w:val="s0"/>
        </w:rPr>
        <w:t>1. Осы Кодекстің</w:t>
      </w:r>
      <w:r>
        <w:rPr>
          <w:rStyle w:val="s0"/>
        </w:rPr>
        <w:t xml:space="preserve"> </w:t>
      </w:r>
      <w:hyperlink w:anchor="sub1850200" w:history="1">
        <w:r>
          <w:rPr>
            <w:rStyle w:val="a3"/>
            <w:color w:val="0000FF"/>
            <w:u w:val="single"/>
          </w:rPr>
          <w:t>185-</w:t>
        </w:r>
        <w:r>
          <w:rPr>
            <w:rStyle w:val="a3"/>
            <w:color w:val="0000FF"/>
            <w:u w:val="single"/>
          </w:rPr>
          <w:t>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C753D2">
      <w:pPr>
        <w:ind w:firstLine="400"/>
        <w:jc w:val="both"/>
      </w:pPr>
      <w:r>
        <w:rPr>
          <w:rStyle w:val="s0"/>
        </w:rPr>
        <w:t>2. Заңды тұлға,</w:t>
      </w:r>
      <w:r>
        <w:rPr>
          <w:rStyle w:val="s0"/>
        </w:rPr>
        <w:t xml:space="preserve"> дара кәсіпкер сенімгерлік операциялар бойынша банктен алған табысы бойынша, 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C753D2">
      <w:pPr>
        <w:ind w:firstLine="400"/>
        <w:jc w:val="both"/>
      </w:pPr>
      <w:r>
        <w:rPr>
          <w:rStyle w:val="s0"/>
        </w:rPr>
        <w:t>3. Дара</w:t>
      </w:r>
      <w:r>
        <w:rPr>
          <w:rStyle w:val="s0"/>
        </w:rPr>
        <w:t xml:space="preserve">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C753D2">
      <w:pPr>
        <w:jc w:val="both"/>
      </w:pPr>
      <w:r>
        <w:rPr>
          <w:rStyle w:val="s3"/>
        </w:rPr>
        <w:t>2009.16.11. № 200-ІV ҚР</w:t>
      </w:r>
      <w:r>
        <w:rPr>
          <w:rStyle w:val="s3"/>
        </w:rPr>
        <w:t xml:space="preserve"> </w:t>
      </w:r>
      <w:hyperlink r:id="rId387" w:anchor="sub_id=309" w:history="1">
        <w:r>
          <w:rPr>
            <w:rStyle w:val="a3"/>
            <w:i/>
            <w:iCs/>
            <w:color w:val="0000FF"/>
            <w:u w:val="single"/>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C753D2">
      <w:pPr>
        <w:ind w:firstLine="400"/>
        <w:jc w:val="both"/>
      </w:pPr>
      <w:r>
        <w:rPr>
          <w:rStyle w:val="s0"/>
        </w:rPr>
        <w:t>4. Егер мүлiктi сенімгерлiкпен басқару шарты бойынша және Қазақстан Республикасының заңдарында</w:t>
      </w:r>
      <w:r>
        <w:rPr>
          <w:rStyle w:val="s0"/>
        </w:rPr>
        <w:t xml:space="preserve">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w:t>
      </w:r>
      <w:r>
        <w:rPr>
          <w:rStyle w:val="s0"/>
        </w:rPr>
        <w:t>құқығы</w:t>
      </w:r>
      <w:r>
        <w:rPr>
          <w:rStyle w:val="s0"/>
        </w:rPr>
        <w:t xml:space="preserve"> бар.</w:t>
      </w:r>
    </w:p>
    <w:p w:rsidR="00000000" w:rsidRDefault="00C753D2">
      <w:pPr>
        <w:ind w:firstLine="400"/>
        <w:jc w:val="both"/>
      </w:pPr>
      <w:r>
        <w:t> </w:t>
      </w:r>
    </w:p>
    <w:p w:rsidR="00000000" w:rsidRDefault="00C753D2">
      <w:pPr>
        <w:ind w:left="1200" w:hanging="800"/>
        <w:jc w:val="both"/>
      </w:pPr>
      <w:bookmarkStart w:id="47" w:name="SUB370000"/>
      <w:bookmarkEnd w:id="47"/>
      <w:r>
        <w:rPr>
          <w:rStyle w:val="s1"/>
        </w:rPr>
        <w:t>37-бап.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C753D2">
      <w:pPr>
        <w:ind w:firstLine="400"/>
        <w:jc w:val="both"/>
      </w:pPr>
      <w:r>
        <w:rPr>
          <w:rStyle w:val="s0"/>
        </w:rPr>
        <w:t>1. Резидент заңды тұлғ</w:t>
      </w:r>
      <w:r>
        <w:rPr>
          <w:rStyle w:val="s0"/>
        </w:rPr>
        <w:t>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C753D2">
      <w:pPr>
        <w:ind w:firstLine="400"/>
        <w:jc w:val="both"/>
      </w:pPr>
      <w:r>
        <w:rPr>
          <w:rStyle w:val="s0"/>
        </w:rPr>
        <w:t>2. Таратылатын заңды тұлға аралық тарату балансы бекітілген күннен бастап үш жұмыс күні ішінде өзінің орналасқ</w:t>
      </w:r>
      <w:r>
        <w:rPr>
          <w:rStyle w:val="s0"/>
        </w:rPr>
        <w:t>ан жері бойынша салық органына бір мезгілде:</w:t>
      </w:r>
    </w:p>
    <w:p w:rsidR="00000000" w:rsidRDefault="00C753D2">
      <w:pPr>
        <w:ind w:firstLine="400"/>
        <w:jc w:val="both"/>
      </w:pPr>
      <w:r>
        <w:rPr>
          <w:rStyle w:val="s0"/>
        </w:rPr>
        <w:t xml:space="preserve">1) </w:t>
      </w:r>
      <w:hyperlink r:id="rId388"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C753D2">
      <w:pPr>
        <w:ind w:firstLine="400"/>
        <w:jc w:val="both"/>
      </w:pPr>
      <w:r>
        <w:rPr>
          <w:rStyle w:val="s0"/>
        </w:rPr>
        <w:t>2) таратудың салық есептілігін;</w:t>
      </w:r>
    </w:p>
    <w:p w:rsidR="00000000" w:rsidRDefault="00C753D2">
      <w:pPr>
        <w:jc w:val="both"/>
      </w:pPr>
      <w:r>
        <w:rPr>
          <w:rStyle w:val="s3"/>
        </w:rPr>
        <w:t>2009.16.11. № 200-ІV ҚР</w:t>
      </w:r>
      <w:r>
        <w:rPr>
          <w:rStyle w:val="s3"/>
        </w:rPr>
        <w:t xml:space="preserve"> </w:t>
      </w:r>
      <w:hyperlink r:id="rId389" w:anchor="sub_id=310"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390" w:anchor="sub_id=370203" w:history="1">
        <w:r>
          <w:rPr>
            <w:rStyle w:val="a3"/>
            <w:i/>
            <w:iCs/>
            <w:color w:val="0000FF"/>
            <w:u w:val="single"/>
          </w:rPr>
          <w:t>ред</w:t>
        </w:r>
      </w:hyperlink>
      <w:r>
        <w:rPr>
          <w:rStyle w:val="s3"/>
        </w:rPr>
        <w:t>.қара)</w:t>
      </w:r>
    </w:p>
    <w:p w:rsidR="00000000" w:rsidRDefault="00C753D2">
      <w:pPr>
        <w:ind w:firstLine="400"/>
        <w:jc w:val="both"/>
      </w:pPr>
      <w:r>
        <w:rPr>
          <w:rStyle w:val="s0"/>
        </w:rPr>
        <w:t>3) қосылған құн с</w:t>
      </w:r>
      <w:r>
        <w:rPr>
          <w:rStyle w:val="s0"/>
        </w:rPr>
        <w:t>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C753D2">
      <w:pPr>
        <w:jc w:val="both"/>
      </w:pPr>
      <w:r>
        <w:rPr>
          <w:rStyle w:val="s3"/>
        </w:rPr>
        <w:t>2009.16.11. № 200-ІV ҚР</w:t>
      </w:r>
      <w:r>
        <w:rPr>
          <w:rStyle w:val="s3"/>
        </w:rPr>
        <w:t xml:space="preserve"> </w:t>
      </w:r>
      <w:hyperlink r:id="rId391" w:anchor="sub_id=310" w:history="1">
        <w:r>
          <w:rPr>
            <w:rStyle w:val="a3"/>
            <w:i/>
            <w:iCs/>
            <w:color w:val="0000FF"/>
            <w:u w:val="single"/>
          </w:rPr>
          <w:t>Заңымен</w:t>
        </w:r>
      </w:hyperlink>
      <w:r>
        <w:rPr>
          <w:rStyle w:val="s3"/>
        </w:rPr>
        <w:t xml:space="preserve"> </w:t>
      </w:r>
      <w:r>
        <w:rPr>
          <w:rStyle w:val="s3"/>
        </w:rPr>
        <w:t>4) тармақша</w:t>
      </w:r>
      <w:r>
        <w:rPr>
          <w:rStyle w:val="s3"/>
        </w:rPr>
        <w:t>мен толықтырылды (2010 ж. 1 қаңтардан бастап қолданысқа енгiзiлді)</w:t>
      </w:r>
      <w:r>
        <w:t xml:space="preserve"> </w:t>
      </w:r>
    </w:p>
    <w:p w:rsidR="00000000" w:rsidRDefault="00C753D2">
      <w:pPr>
        <w:ind w:firstLine="400"/>
        <w:jc w:val="both"/>
      </w:pPr>
      <w:r>
        <w:rPr>
          <w:rStyle w:val="s0"/>
        </w:rPr>
        <w:t>4) қосылған құн салығы бойынша тiркелу есебiнен шығару үшiн салықтық өтiнiштi табыс етедi.</w:t>
      </w:r>
    </w:p>
    <w:p w:rsidR="00000000" w:rsidRDefault="00C753D2">
      <w:pPr>
        <w:jc w:val="both"/>
      </w:pPr>
      <w:r>
        <w:rPr>
          <w:rStyle w:val="s3"/>
        </w:rPr>
        <w:t>2009.16.11. № 200-ІV ҚР</w:t>
      </w:r>
      <w:r>
        <w:rPr>
          <w:rStyle w:val="s3"/>
        </w:rPr>
        <w:t xml:space="preserve"> </w:t>
      </w:r>
      <w:hyperlink r:id="rId392" w:anchor="sub_id=310" w:history="1">
        <w:r>
          <w:rPr>
            <w:rStyle w:val="a3"/>
            <w:i/>
            <w:iCs/>
            <w:color w:val="0000FF"/>
            <w:u w:val="single"/>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C753D2">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w:t>
      </w:r>
      <w:r>
        <w:rPr>
          <w:rStyle w:val="s0"/>
        </w:rPr>
        <w:t>йда табыс етiледi.</w:t>
      </w:r>
    </w:p>
    <w:p w:rsidR="00000000" w:rsidRDefault="00C753D2">
      <w:pPr>
        <w:jc w:val="both"/>
      </w:pPr>
      <w:r>
        <w:rPr>
          <w:rStyle w:val="s3"/>
        </w:rPr>
        <w:t>2009.30.12. № 234-ІV ҚР</w:t>
      </w:r>
      <w:r>
        <w:rPr>
          <w:rStyle w:val="s3"/>
        </w:rPr>
        <w:t xml:space="preserve"> </w:t>
      </w:r>
      <w:hyperlink r:id="rId393" w:anchor="sub_id=53" w:history="1">
        <w:r>
          <w:rPr>
            <w:rStyle w:val="a3"/>
            <w:i/>
            <w:iCs/>
            <w:color w:val="0000FF"/>
            <w:u w:val="single"/>
          </w:rPr>
          <w:t>Заңымен</w:t>
        </w:r>
      </w:hyperlink>
      <w:r>
        <w:rPr>
          <w:rStyle w:val="s3"/>
        </w:rPr>
        <w:t xml:space="preserve"> </w:t>
      </w:r>
      <w:r>
        <w:rPr>
          <w:rStyle w:val="s3"/>
        </w:rPr>
        <w:t>3-тармақ жаңа редакцияда (2009 жылғы 1 қаңтардан қолданысқа енгiзiлдi) (бұр.</w:t>
      </w:r>
      <w:hyperlink r:id="rId394" w:anchor="sub_id=370300" w:history="1">
        <w:r>
          <w:rPr>
            <w:rStyle w:val="a3"/>
            <w:i/>
            <w:iCs/>
            <w:color w:val="0000FF"/>
            <w:u w:val="single"/>
          </w:rPr>
          <w:t>ред</w:t>
        </w:r>
      </w:hyperlink>
      <w:r>
        <w:rPr>
          <w:rStyle w:val="s3"/>
        </w:rPr>
        <w:t>.қара); 2011.21.07. № 467-ІV ҚР</w:t>
      </w:r>
      <w:r>
        <w:rPr>
          <w:rStyle w:val="s3"/>
        </w:rPr>
        <w:t xml:space="preserve"> </w:t>
      </w:r>
      <w:hyperlink r:id="rId395" w:anchor="sub_id=307"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396" w:anchor="sub_id=370300" w:history="1">
        <w:r>
          <w:rPr>
            <w:rStyle w:val="a3"/>
            <w:i/>
            <w:iCs/>
            <w:color w:val="0000FF"/>
            <w:u w:val="single"/>
          </w:rPr>
          <w:t>бұр.ред.қара</w:t>
        </w:r>
      </w:hyperlink>
      <w:r>
        <w:rPr>
          <w:rStyle w:val="s3"/>
        </w:rPr>
        <w:t>)</w:t>
      </w:r>
    </w:p>
    <w:p w:rsidR="00000000" w:rsidRDefault="00C753D2">
      <w:pPr>
        <w:ind w:firstLine="400"/>
        <w:jc w:val="both"/>
      </w:pPr>
      <w:r>
        <w:t xml:space="preserve">3. </w:t>
      </w:r>
      <w:r>
        <w:rPr>
          <w:rStyle w:val="s0"/>
        </w:rPr>
        <w:t>Таратудың салық есептілігi</w:t>
      </w:r>
      <w:r>
        <w:t xml:space="preserve"> </w:t>
      </w:r>
      <w:r>
        <w:t>таратылатын заңды тұлға төлеушi және (немесе) салық агентi болып табылатын салықтың, бюджетке төленетiн басқа да мiндеттi төлемдердiң түрлерi,</w:t>
      </w:r>
      <w:r>
        <w:t xml:space="preserve"> </w:t>
      </w:r>
      <w:r>
        <w:rPr>
          <w:rStyle w:val="s0"/>
        </w:rPr>
        <w:t>міндетті</w:t>
      </w:r>
      <w:r>
        <w:rPr>
          <w:rStyle w:val="s0"/>
        </w:rPr>
        <w:t xml:space="preserve">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C753D2">
      <w:pPr>
        <w:ind w:firstLine="400"/>
        <w:jc w:val="both"/>
      </w:pPr>
      <w:r>
        <w:t>Еге</w:t>
      </w:r>
      <w:r>
        <w:t>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C753D2">
      <w:pPr>
        <w:ind w:firstLine="400"/>
        <w:jc w:val="both"/>
      </w:pPr>
      <w:bookmarkStart w:id="48" w:name="SUB370400"/>
      <w:bookmarkEnd w:id="48"/>
      <w:r>
        <w:rPr>
          <w:rStyle w:val="s0"/>
        </w:rPr>
        <w:t>4. Таратылатын заңды тұлға салық о</w:t>
      </w:r>
      <w:r>
        <w:rPr>
          <w:rStyle w:val="s0"/>
        </w:rPr>
        <w:t>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w:t>
      </w:r>
      <w:r>
        <w:rPr>
          <w:rStyle w:val="s0"/>
        </w:rPr>
        <w:t xml:space="preserve"> жарналарын, міндетті кәсіптік зейнетақы жарналарын аударады.</w:t>
      </w:r>
    </w:p>
    <w:p w:rsidR="00000000" w:rsidRDefault="00C753D2">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w:t>
      </w:r>
      <w:r>
        <w:rPr>
          <w:rStyle w:val="s0"/>
        </w:rPr>
        <w:t>қы</w:t>
      </w:r>
      <w:r>
        <w:rPr>
          <w:rStyle w:val="s0"/>
        </w:rPr>
        <w:t xml:space="preserve">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w:t>
      </w:r>
      <w:r>
        <w:rPr>
          <w:rStyle w:val="s0"/>
        </w:rPr>
        <w:t>н күннен кешіктірілмей жүргізіледі.</w:t>
      </w:r>
    </w:p>
    <w:p w:rsidR="00000000" w:rsidRDefault="00C753D2">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w:t>
      </w:r>
      <w:r>
        <w:rPr>
          <w:rStyle w:val="s0"/>
        </w:rPr>
        <w:t xml:space="preserve"> </w:t>
      </w:r>
    </w:p>
    <w:p w:rsidR="00000000" w:rsidRDefault="00C753D2">
      <w:pPr>
        <w:ind w:firstLine="400"/>
        <w:jc w:val="both"/>
      </w:pPr>
      <w:r>
        <w:rPr>
          <w:rStyle w:val="s0"/>
        </w:rPr>
        <w:t>6. Таратылатын заңды тұлғаның салық берешегі, оның ішінде ос</w:t>
      </w:r>
      <w:r>
        <w:rPr>
          <w:rStyle w:val="s0"/>
        </w:rPr>
        <w:t>ы баптың</w:t>
      </w:r>
      <w:r>
        <w:rPr>
          <w:rStyle w:val="s0"/>
        </w:rPr>
        <w:t xml:space="preserve"> </w:t>
      </w:r>
      <w:hyperlink w:anchor="sub370400" w:history="1">
        <w:r>
          <w:rPr>
            <w:rStyle w:val="a3"/>
            <w:color w:val="0000FF"/>
            <w:u w:val="single"/>
          </w:rPr>
          <w:t>4</w:t>
        </w:r>
      </w:hyperlink>
      <w:r>
        <w:rPr>
          <w:rStyle w:val="s0"/>
        </w:rPr>
        <w:t xml:space="preserve"> </w:t>
      </w:r>
      <w:r>
        <w:rPr>
          <w:rStyle w:val="s0"/>
        </w:rPr>
        <w:t>және</w:t>
      </w:r>
      <w:r>
        <w:rPr>
          <w:rStyle w:val="s0"/>
        </w:rPr>
        <w:t xml:space="preserve"> </w:t>
      </w:r>
      <w:hyperlink w:anchor="sub371100" w:history="1">
        <w:r>
          <w:rPr>
            <w:rStyle w:val="a3"/>
            <w:color w:val="0000FF"/>
            <w:u w:val="single"/>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w:t>
      </w:r>
      <w:r>
        <w:rPr>
          <w:rStyle w:val="s0"/>
        </w:rPr>
        <w:t>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w:t>
      </w:r>
      <w:r>
        <w:rPr>
          <w:rStyle w:val="s0"/>
        </w:rPr>
        <w:t>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C753D2">
      <w:pPr>
        <w:ind w:firstLine="400"/>
        <w:jc w:val="both"/>
      </w:pPr>
      <w:r>
        <w:rPr>
          <w:rStyle w:val="s0"/>
        </w:rPr>
        <w:t>7. Егер таратылатын заңды тұлғаның мүлкі салық берешегін толық көл</w:t>
      </w:r>
      <w:r>
        <w:rPr>
          <w:rStyle w:val="s0"/>
        </w:rPr>
        <w:t>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C753D2">
      <w:pPr>
        <w:ind w:firstLine="400"/>
        <w:jc w:val="both"/>
      </w:pPr>
      <w:r>
        <w:rPr>
          <w:rStyle w:val="s0"/>
        </w:rPr>
        <w:t>8. Егер таратылатын заңды тұлғада салықтың, төлем</w:t>
      </w:r>
      <w:r>
        <w:rPr>
          <w:rStyle w:val="s0"/>
        </w:rPr>
        <w:t>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C753D2">
      <w:pPr>
        <w:ind w:firstLine="400"/>
        <w:jc w:val="both"/>
      </w:pPr>
      <w:r>
        <w:rPr>
          <w:rStyle w:val="s0"/>
        </w:rPr>
        <w:t>Егер таратыла</w:t>
      </w:r>
      <w:r>
        <w:rPr>
          <w:rStyle w:val="s0"/>
        </w:rPr>
        <w:t>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C753D2">
      <w:pPr>
        <w:jc w:val="both"/>
      </w:pPr>
      <w:r>
        <w:rPr>
          <w:rStyle w:val="s3"/>
        </w:rPr>
        <w:t>2010.30.06. №</w:t>
      </w:r>
      <w:r>
        <w:rPr>
          <w:rStyle w:val="s3"/>
        </w:rPr>
        <w:t xml:space="preserve"> 297-ІV ҚР</w:t>
      </w:r>
      <w:r>
        <w:rPr>
          <w:rStyle w:val="s3"/>
        </w:rPr>
        <w:t xml:space="preserve"> </w:t>
      </w:r>
      <w:hyperlink r:id="rId397" w:anchor="sub_id=609" w:history="1">
        <w:r>
          <w:rPr>
            <w:rStyle w:val="a3"/>
            <w:i/>
            <w:iCs/>
            <w:color w:val="0000FF"/>
            <w:u w:val="single"/>
          </w:rPr>
          <w:t>Заңымен</w:t>
        </w:r>
      </w:hyperlink>
      <w:r>
        <w:rPr>
          <w:rStyle w:val="s3"/>
        </w:rPr>
        <w:t xml:space="preserve">  </w:t>
      </w:r>
      <w:r>
        <w:rPr>
          <w:rStyle w:val="s3"/>
        </w:rPr>
        <w:t>9-тармақ өзгертілді (2010 ж. 1 шілдеден бастап қолданысқа енгізілді) (</w:t>
      </w:r>
      <w:hyperlink r:id="rId398" w:anchor="sub_id=370900" w:history="1">
        <w:r>
          <w:rPr>
            <w:rStyle w:val="a3"/>
            <w:i/>
            <w:iCs/>
            <w:color w:val="0000FF"/>
            <w:u w:val="single"/>
          </w:rPr>
          <w:t>бұ</w:t>
        </w:r>
        <w:r>
          <w:rPr>
            <w:rStyle w:val="a3"/>
            <w:i/>
            <w:iCs/>
            <w:color w:val="0000FF"/>
            <w:u w:val="single"/>
          </w:rPr>
          <w:t>р.ред.қара</w:t>
        </w:r>
      </w:hyperlink>
      <w:r>
        <w:rPr>
          <w:rStyle w:val="s3"/>
        </w:rPr>
        <w:t>); 2013.05.12. № 152-V ҚР</w:t>
      </w:r>
      <w:r>
        <w:rPr>
          <w:rStyle w:val="s3"/>
        </w:rPr>
        <w:t xml:space="preserve"> </w:t>
      </w:r>
      <w:hyperlink r:id="rId399" w:anchor="sub_id=37" w:history="1">
        <w:r>
          <w:rPr>
            <w:rStyle w:val="a3"/>
            <w:i/>
            <w:iCs/>
            <w:color w:val="0000FF"/>
            <w:u w:val="single"/>
          </w:rPr>
          <w:t>Заңымен</w:t>
        </w:r>
      </w:hyperlink>
      <w:r>
        <w:rPr>
          <w:rStyle w:val="s3"/>
        </w:rPr>
        <w:t xml:space="preserve"> </w:t>
      </w:r>
      <w:r>
        <w:rPr>
          <w:rStyle w:val="s3"/>
        </w:rPr>
        <w:t>9-тармақ жаңа редакцияда (2014 ж. 1 қаңтардан бастап қолданысқа енгізілді) (</w:t>
      </w:r>
      <w:hyperlink r:id="rId400" w:anchor="sub_id=3709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w:anchor="sub2720000" w:history="1">
        <w:r>
          <w:rPr>
            <w:rStyle w:val="a3"/>
            <w:color w:val="0000FF"/>
            <w:u w:val="single"/>
          </w:rPr>
          <w:t>272-бабына</w:t>
        </w:r>
      </w:hyperlink>
      <w:r>
        <w:rPr>
          <w:rStyle w:val="s0"/>
        </w:rPr>
        <w:t xml:space="preserve"> </w:t>
      </w:r>
      <w:r>
        <w:rPr>
          <w:rStyle w:val="s0"/>
        </w:rPr>
        <w:t>сәйкес қай</w:t>
      </w:r>
      <w:r>
        <w:rPr>
          <w:rStyle w:val="s0"/>
        </w:rPr>
        <w:t>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w:anchor="sub2730000" w:history="1">
        <w:r>
          <w:rPr>
            <w:rStyle w:val="a3"/>
            <w:color w:val="0000FF"/>
            <w:u w:val="single"/>
          </w:rPr>
          <w:t>273</w:t>
        </w:r>
      </w:hyperlink>
      <w:r>
        <w:rPr>
          <w:rStyle w:val="s0"/>
        </w:rPr>
        <w:t xml:space="preserve">, </w:t>
      </w:r>
      <w:hyperlink w:anchor="sub6000000" w:history="1">
        <w:r>
          <w:rPr>
            <w:rStyle w:val="a3"/>
            <w:color w:val="0000FF"/>
            <w:u w:val="single"/>
          </w:rPr>
          <w:t>600</w:t>
        </w:r>
      </w:hyperlink>
      <w:r>
        <w:rPr>
          <w:rStyle w:val="s0"/>
        </w:rPr>
        <w:t xml:space="preserve"> </w:t>
      </w:r>
      <w:r>
        <w:rPr>
          <w:rStyle w:val="s0"/>
        </w:rPr>
        <w:t>және</w:t>
      </w:r>
      <w:r>
        <w:rPr>
          <w:rStyle w:val="s0"/>
        </w:rPr>
        <w:t xml:space="preserve"> </w:t>
      </w:r>
      <w:hyperlink w:anchor="sub6030000" w:history="1">
        <w:r>
          <w:rPr>
            <w:rStyle w:val="a3"/>
            <w:color w:val="0000FF"/>
            <w:u w:val="single"/>
          </w:rPr>
          <w:t>6</w:t>
        </w:r>
        <w:r>
          <w:rPr>
            <w:rStyle w:val="a3"/>
            <w:color w:val="0000FF"/>
            <w:u w:val="single"/>
          </w:rPr>
          <w:t>03-баптарында</w:t>
        </w:r>
      </w:hyperlink>
      <w:r>
        <w:rPr>
          <w:rStyle w:val="s0"/>
        </w:rPr>
        <w:t xml:space="preserve"> </w:t>
      </w:r>
      <w:r>
        <w:rPr>
          <w:rStyle w:val="s0"/>
        </w:rPr>
        <w:t>белгіленген тәртіппен қайтарылуға жатады.</w:t>
      </w:r>
    </w:p>
    <w:p w:rsidR="00000000" w:rsidRDefault="00C753D2">
      <w:pPr>
        <w:ind w:firstLine="400"/>
        <w:jc w:val="both"/>
      </w:pPr>
      <w:r>
        <w:rPr>
          <w:rStyle w:val="s0"/>
        </w:rPr>
        <w:t>10. Таратылатын заңды тұлғада салық берешегі болмаған жағдайда:</w:t>
      </w:r>
    </w:p>
    <w:p w:rsidR="00000000" w:rsidRDefault="00C753D2">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w:t>
        </w:r>
        <w:r>
          <w:rPr>
            <w:rStyle w:val="a3"/>
            <w:color w:val="0000FF"/>
            <w:u w:val="single"/>
          </w:rPr>
          <w:t>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C753D2">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заңды тұлғаға қайтарылуға жатады;</w:t>
      </w:r>
    </w:p>
    <w:p w:rsidR="00000000" w:rsidRDefault="00C753D2">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заңды тұлғаға қайтарылуға жатады;</w:t>
      </w:r>
    </w:p>
    <w:p w:rsidR="00000000" w:rsidRDefault="00C753D2">
      <w:pPr>
        <w:jc w:val="both"/>
      </w:pPr>
      <w:r>
        <w:rPr>
          <w:rStyle w:val="s3"/>
        </w:rPr>
        <w:t>2010.30.06. № 297-ІV ҚР</w:t>
      </w:r>
      <w:r>
        <w:rPr>
          <w:rStyle w:val="s3"/>
        </w:rPr>
        <w:t xml:space="preserve"> </w:t>
      </w:r>
      <w:hyperlink r:id="rId401" w:anchor="sub_id=609" w:history="1">
        <w:r>
          <w:rPr>
            <w:rStyle w:val="a3"/>
            <w:i/>
            <w:iCs/>
            <w:color w:val="0000FF"/>
            <w:u w:val="single"/>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C753D2">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негіздер бойы</w:t>
      </w:r>
      <w:r>
        <w:rPr>
          <w:rStyle w:val="s0"/>
        </w:rPr>
        <w:t>нша және тәртіппен осы заңды тұлғаға қайтарылуға жатады;</w:t>
      </w:r>
    </w:p>
    <w:p w:rsidR="00000000" w:rsidRDefault="00C753D2">
      <w:pPr>
        <w:jc w:val="both"/>
      </w:pPr>
      <w:r>
        <w:rPr>
          <w:rStyle w:val="s3"/>
        </w:rPr>
        <w:t>2011.21.07. № 467-ІV ҚР</w:t>
      </w:r>
      <w:r>
        <w:rPr>
          <w:rStyle w:val="s3"/>
        </w:rPr>
        <w:t xml:space="preserve"> </w:t>
      </w:r>
      <w:hyperlink r:id="rId402" w:anchor="sub_id=3005"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403" w:anchor="sub_id=371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w:t>
      </w:r>
      <w:r>
        <w:rPr>
          <w:rStyle w:val="s0"/>
        </w:rPr>
        <w:t>заңнамасында белгіленген тәртіппен осы заңды тұлғаға қайтарылуға жатады;</w:t>
      </w:r>
    </w:p>
    <w:p w:rsidR="00000000" w:rsidRDefault="00C753D2">
      <w:pPr>
        <w:ind w:firstLine="400"/>
        <w:jc w:val="both"/>
      </w:pPr>
      <w:bookmarkStart w:id="49" w:name="SUB371100"/>
      <w:bookmarkEnd w:id="49"/>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w:t>
      </w:r>
      <w:r>
        <w:rPr>
          <w:rStyle w:val="s0"/>
        </w:rPr>
        <w:t>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w:t>
      </w:r>
      <w:r>
        <w:rPr>
          <w:rStyle w:val="s0"/>
        </w:rPr>
        <w:t xml:space="preserve"> </w:t>
      </w:r>
      <w:hyperlink w:anchor="sub6070000" w:history="1">
        <w:r>
          <w:rPr>
            <w:rStyle w:val="a3"/>
            <w:color w:val="0000FF"/>
            <w:u w:val="single"/>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C753D2">
      <w:pPr>
        <w:jc w:val="both"/>
      </w:pPr>
      <w:r>
        <w:rPr>
          <w:rStyle w:val="s3"/>
        </w:rPr>
        <w:t>2011.21.07. № 467-ІV ҚР</w:t>
      </w:r>
      <w:r>
        <w:rPr>
          <w:rStyle w:val="s3"/>
        </w:rPr>
        <w:t xml:space="preserve"> </w:t>
      </w:r>
      <w:hyperlink r:id="rId404" w:anchor="sub_id=3005" w:history="1">
        <w:r>
          <w:rPr>
            <w:rStyle w:val="a3"/>
            <w:i/>
            <w:iCs/>
            <w:color w:val="0000FF"/>
            <w:u w:val="single"/>
          </w:rPr>
          <w:t>Заңымен</w:t>
        </w:r>
      </w:hyperlink>
      <w:r>
        <w:rPr>
          <w:rStyle w:val="s3"/>
        </w:rPr>
        <w:t xml:space="preserve"> </w:t>
      </w:r>
      <w:r>
        <w:rPr>
          <w:rStyle w:val="s3"/>
        </w:rPr>
        <w:t>12-т</w:t>
      </w:r>
      <w:r>
        <w:rPr>
          <w:rStyle w:val="s3"/>
        </w:rPr>
        <w:t>армақ жаңа редакцияда (2011 жылғы 1 шілдеден бастап қолданысқа енгізілді) (</w:t>
      </w:r>
      <w:hyperlink r:id="rId405" w:anchor="sub_id=371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12. Құжаттық тексеру аяқталғаннан кейiн таратылатын заңды тұлға орналасқан жерi бо</w:t>
      </w:r>
      <w:r>
        <w:rPr>
          <w:rStyle w:val="s0"/>
        </w:rPr>
        <w:t>йынша салық органына бір мезгiлде:</w:t>
      </w:r>
      <w:r>
        <w:rPr>
          <w:rStyle w:val="s0"/>
        </w:rPr>
        <w:t xml:space="preserve"> </w:t>
      </w:r>
    </w:p>
    <w:p w:rsidR="00000000" w:rsidRDefault="00C753D2">
      <w:pPr>
        <w:ind w:firstLine="400"/>
        <w:jc w:val="both"/>
      </w:pPr>
      <w:r>
        <w:rPr>
          <w:rStyle w:val="s0"/>
        </w:rPr>
        <w:t xml:space="preserve">1) тарату балансын; </w:t>
      </w:r>
    </w:p>
    <w:p w:rsidR="00000000" w:rsidRDefault="00C753D2">
      <w:pPr>
        <w:jc w:val="both"/>
      </w:pPr>
      <w:r>
        <w:rPr>
          <w:rStyle w:val="s3"/>
        </w:rPr>
        <w:t>2012.24.12. № 60-V ҚР</w:t>
      </w:r>
      <w:r>
        <w:rPr>
          <w:rStyle w:val="s3"/>
        </w:rPr>
        <w:t xml:space="preserve"> </w:t>
      </w:r>
      <w:hyperlink r:id="rId406" w:anchor="sub_id=37" w:history="1">
        <w:r>
          <w:rPr>
            <w:rStyle w:val="a3"/>
            <w:i/>
            <w:iCs/>
            <w:color w:val="0000FF"/>
            <w:u w:val="single"/>
          </w:rPr>
          <w:t>Заңымен</w:t>
        </w:r>
      </w:hyperlink>
      <w:r>
        <w:rPr>
          <w:rStyle w:val="s3"/>
        </w:rPr>
        <w:t xml:space="preserve"> </w:t>
      </w:r>
      <w:r>
        <w:rPr>
          <w:rStyle w:val="s3"/>
        </w:rPr>
        <w:t>2) тармақша өзгертілді (</w:t>
      </w:r>
      <w:hyperlink r:id="rId407" w:anchor="sub_id=371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C753D2">
      <w:pPr>
        <w:ind w:firstLine="400"/>
        <w:jc w:val="both"/>
      </w:pPr>
      <w:r>
        <w:rPr>
          <w:rStyle w:val="s0"/>
        </w:rPr>
        <w:t>3) 2012.24.12. № 60-V ҚР</w:t>
      </w:r>
      <w:r>
        <w:rPr>
          <w:rStyle w:val="s0"/>
        </w:rPr>
        <w:t xml:space="preserve"> </w:t>
      </w:r>
      <w:hyperlink r:id="rId408" w:anchor="sub_id=37" w:history="1">
        <w:r>
          <w:rPr>
            <w:rStyle w:val="a3"/>
            <w:color w:val="0000FF"/>
            <w:u w:val="single"/>
          </w:rPr>
          <w:t>Заңымен</w:t>
        </w:r>
      </w:hyperlink>
      <w:r>
        <w:rPr>
          <w:rStyle w:val="s0"/>
        </w:rPr>
        <w:t xml:space="preserve"> алып тасталды </w:t>
      </w:r>
      <w:r>
        <w:rPr>
          <w:rStyle w:val="s3"/>
        </w:rPr>
        <w:t>(</w:t>
      </w:r>
      <w:hyperlink r:id="rId409" w:anchor="sub_id=371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Таратылатын заңды тұлға осы тармақта көрсетілген құжаттарды бір мезгілде мынадай талаптар:</w:t>
      </w:r>
      <w:r>
        <w:rPr>
          <w:rStyle w:val="s0"/>
        </w:rPr>
        <w:t xml:space="preserve"> </w:t>
      </w:r>
    </w:p>
    <w:p w:rsidR="00000000" w:rsidRDefault="00C753D2">
      <w:pPr>
        <w:ind w:firstLine="400"/>
        <w:jc w:val="both"/>
      </w:pPr>
      <w:r>
        <w:rPr>
          <w:rStyle w:val="s0"/>
        </w:rPr>
        <w:t>1) с</w:t>
      </w:r>
      <w:r>
        <w:rPr>
          <w:rStyle w:val="s0"/>
        </w:rPr>
        <w:t>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C753D2">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C753D2">
      <w:pPr>
        <w:ind w:firstLine="400"/>
        <w:jc w:val="both"/>
      </w:pPr>
      <w:r>
        <w:rPr>
          <w:rStyle w:val="s0"/>
        </w:rPr>
        <w:t>3) салықтардың, бюджетке төлен</w:t>
      </w:r>
      <w:r>
        <w:rPr>
          <w:rStyle w:val="s0"/>
        </w:rPr>
        <w:t>етін басқа да міндетті төлемдердің, өсімпұлдар мен айыппұлдардың қате төленген сомаларының болмауы;</w:t>
      </w:r>
    </w:p>
    <w:p w:rsidR="00000000" w:rsidRDefault="00C753D2">
      <w:pPr>
        <w:ind w:firstLine="400"/>
        <w:jc w:val="both"/>
      </w:pPr>
      <w:r>
        <w:rPr>
          <w:rStyle w:val="s0"/>
        </w:rPr>
        <w:t>4) есепке жатқызылатын қосылған құн салығының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 xml:space="preserve">сәйкес </w:t>
      </w:r>
      <w:r>
        <w:rPr>
          <w:rStyle w:val="s0"/>
        </w:rPr>
        <w:t>қайтарылуға</w:t>
      </w:r>
      <w:r>
        <w:rPr>
          <w:rStyle w:val="s0"/>
        </w:rPr>
        <w:t xml:space="preserve"> жататын есептелген салық сомасынан асып түсуінің болмауы;</w:t>
      </w:r>
      <w:r>
        <w:rPr>
          <w:rStyle w:val="s0"/>
        </w:rPr>
        <w:t xml:space="preserve"> </w:t>
      </w:r>
    </w:p>
    <w:p w:rsidR="00000000" w:rsidRDefault="00C753D2">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w:t>
      </w:r>
      <w:r>
        <w:rPr>
          <w:rStyle w:val="s0"/>
        </w:rPr>
        <w:t>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C753D2">
      <w:pPr>
        <w:ind w:firstLine="400"/>
        <w:jc w:val="both"/>
      </w:pPr>
      <w:r>
        <w:rPr>
          <w:rStyle w:val="s0"/>
        </w:rPr>
        <w:t xml:space="preserve">Салық берешегi, міндетті зейнетақы жарналары, міндетті кәсіптік зейнетақы жарналары және әлеуметтік аударымдар бойынша </w:t>
      </w:r>
      <w:r>
        <w:rPr>
          <w:rStyle w:val="s0"/>
        </w:rPr>
        <w:t>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w:t>
      </w:r>
      <w:r>
        <w:rPr>
          <w:rStyle w:val="s0"/>
        </w:rPr>
        <w:t>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C753D2">
      <w:pPr>
        <w:ind w:firstLine="400"/>
        <w:jc w:val="both"/>
      </w:pPr>
      <w:r>
        <w:rPr>
          <w:rStyle w:val="s0"/>
        </w:rPr>
        <w:t>1) салық берешегi</w:t>
      </w:r>
      <w:r>
        <w:rPr>
          <w:rStyle w:val="s0"/>
        </w:rPr>
        <w:t>,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C753D2">
      <w:pPr>
        <w:ind w:firstLine="400"/>
        <w:jc w:val="both"/>
      </w:pPr>
      <w:r>
        <w:rPr>
          <w:rStyle w:val="s0"/>
        </w:rPr>
        <w:t>2) салықтардың, төлемдердің, өсімпұлдардың артық төленген сомалары қайтарылған күннен;</w:t>
      </w:r>
    </w:p>
    <w:p w:rsidR="00000000" w:rsidRDefault="00C753D2">
      <w:pPr>
        <w:ind w:firstLine="400"/>
        <w:jc w:val="both"/>
      </w:pPr>
      <w:r>
        <w:rPr>
          <w:rStyle w:val="s0"/>
        </w:rPr>
        <w:t>3) салықтардың, бюджетке төленетін басқ</w:t>
      </w:r>
      <w:r>
        <w:rPr>
          <w:rStyle w:val="s0"/>
        </w:rPr>
        <w:t>а да міндетті төлемдердің, өсімпұлдар мен айыппұлдардың қате төленген сомалары қайтарылған күннен;</w:t>
      </w:r>
    </w:p>
    <w:p w:rsidR="00000000" w:rsidRDefault="00C753D2">
      <w:pPr>
        <w:ind w:firstLine="400"/>
        <w:jc w:val="both"/>
      </w:pPr>
      <w:r>
        <w:rPr>
          <w:rStyle w:val="s0"/>
        </w:rPr>
        <w:t>4) есепке жатқызылатын қосылған құн салығы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w:t>
      </w:r>
      <w:r>
        <w:rPr>
          <w:rStyle w:val="s0"/>
        </w:rPr>
        <w:t>арылуға жататын есептелген салық сомасынан асып түсуді қайтарған күннен;</w:t>
      </w:r>
    </w:p>
    <w:p w:rsidR="00000000" w:rsidRDefault="00C753D2">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w:t>
      </w:r>
      <w:r>
        <w:rPr>
          <w:rStyle w:val="s0"/>
        </w:rPr>
        <w:t>і ішінде табыс етеді.</w:t>
      </w:r>
    </w:p>
    <w:p w:rsidR="00000000" w:rsidRDefault="00C753D2">
      <w:pPr>
        <w:ind w:firstLine="400"/>
        <w:jc w:val="both"/>
      </w:pPr>
      <w:r>
        <w:rPr>
          <w:rStyle w:val="s0"/>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міндеттемесін орындауы осы бапта белгіленген тәртіппен жүргізіледі</w:t>
      </w:r>
      <w:r>
        <w:rPr>
          <w:rStyle w:val="s0"/>
        </w:rPr>
        <w:t>.</w:t>
      </w:r>
    </w:p>
    <w:p w:rsidR="00000000" w:rsidRDefault="00C753D2">
      <w:pPr>
        <w:jc w:val="both"/>
      </w:pPr>
      <w:r>
        <w:rPr>
          <w:rStyle w:val="s3"/>
        </w:rPr>
        <w:t>2012.26.12. № 61-V ҚР</w:t>
      </w:r>
      <w:r>
        <w:rPr>
          <w:rStyle w:val="s3"/>
        </w:rPr>
        <w:t xml:space="preserve"> </w:t>
      </w:r>
      <w:hyperlink r:id="rId410" w:anchor="sub_id=37" w:history="1">
        <w:r>
          <w:rPr>
            <w:rStyle w:val="a3"/>
            <w:i/>
            <w:iCs/>
            <w:color w:val="0000FF"/>
            <w:u w:val="single"/>
          </w:rPr>
          <w:t>Заңымен</w:t>
        </w:r>
      </w:hyperlink>
      <w:r>
        <w:rPr>
          <w:rStyle w:val="s3"/>
        </w:rPr>
        <w:t xml:space="preserve"> </w:t>
      </w:r>
      <w:r>
        <w:rPr>
          <w:rStyle w:val="s3"/>
        </w:rPr>
        <w:t>14-тармақпен толықтырылды (2013 ж. 1 қаңтардан бастап қолданысқа енгізілді); 2014.29.12. № 269-V ҚР</w:t>
      </w:r>
      <w:r>
        <w:rPr>
          <w:rStyle w:val="s9"/>
        </w:rPr>
        <w:t xml:space="preserve"> </w:t>
      </w:r>
      <w:hyperlink r:id="rId411" w:anchor="sub_id=37" w:history="1">
        <w:r>
          <w:rPr>
            <w:rStyle w:val="a3"/>
            <w:i/>
            <w:iCs/>
            <w:color w:val="0000FF"/>
            <w:u w:val="single"/>
          </w:rPr>
          <w:t>Заңымен</w:t>
        </w:r>
      </w:hyperlink>
      <w:r>
        <w:rPr>
          <w:rStyle w:val="s3"/>
        </w:rPr>
        <w:t xml:space="preserve"> </w:t>
      </w:r>
      <w:r>
        <w:rPr>
          <w:rStyle w:val="s3"/>
        </w:rPr>
        <w:t>14-тармақ жаңа редакцияда (2015 ж. 1 қаңтардан бастап қолданысқа енгізілді) (</w:t>
      </w:r>
      <w:hyperlink r:id="rId412" w:anchor="sub_id=3701400" w:history="1">
        <w:r>
          <w:rPr>
            <w:rStyle w:val="a3"/>
            <w:i/>
            <w:iCs/>
            <w:color w:val="0000FF"/>
            <w:u w:val="single"/>
          </w:rPr>
          <w:t>бұр.ред.қара</w:t>
        </w:r>
      </w:hyperlink>
      <w:r>
        <w:rPr>
          <w:rStyle w:val="s3"/>
        </w:rPr>
        <w:t>)</w:t>
      </w:r>
    </w:p>
    <w:p w:rsidR="00000000" w:rsidRDefault="00C753D2">
      <w:pPr>
        <w:ind w:firstLine="400"/>
        <w:jc w:val="both"/>
      </w:pPr>
      <w:r>
        <w:rPr>
          <w:rStyle w:val="s0"/>
        </w:rPr>
        <w:t>14. Таратылатын резидент заңды тұлға</w:t>
      </w:r>
      <w:r>
        <w:rPr>
          <w:rStyle w:val="s0"/>
        </w:rPr>
        <w:t>лар осы Кодекстің</w:t>
      </w:r>
      <w:r>
        <w:rPr>
          <w:rStyle w:val="s0"/>
        </w:rPr>
        <w:t xml:space="preserve"> </w:t>
      </w:r>
      <w:hyperlink w:anchor="sub37010000" w:history="1">
        <w:r>
          <w:rPr>
            <w:rStyle w:val="a3"/>
            <w:color w:val="0000FF"/>
            <w:u w:val="single"/>
          </w:rPr>
          <w:t>37-1</w:t>
        </w:r>
      </w:hyperlink>
      <w:r>
        <w:t xml:space="preserve"> немесе </w:t>
      </w:r>
      <w:hyperlink w:anchor="sub37020000" w:history="1">
        <w:r>
          <w:rPr>
            <w:rStyle w:val="a3"/>
            <w:color w:val="0000FF"/>
            <w:u w:val="single"/>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C753D2">
      <w:pPr>
        <w:ind w:firstLine="400"/>
        <w:jc w:val="both"/>
      </w:pPr>
      <w:r>
        <w:t> </w:t>
      </w:r>
    </w:p>
    <w:p w:rsidR="00000000" w:rsidRDefault="00C753D2">
      <w:pPr>
        <w:jc w:val="both"/>
      </w:pPr>
      <w:bookmarkStart w:id="50" w:name="SUB37010000"/>
      <w:bookmarkEnd w:id="50"/>
      <w:r>
        <w:rPr>
          <w:rStyle w:val="s3"/>
        </w:rPr>
        <w:t>2012.26.12. № 61-V</w:t>
      </w:r>
      <w:r>
        <w:rPr>
          <w:rStyle w:val="s3"/>
        </w:rPr>
        <w:t xml:space="preserve"> ҚР</w:t>
      </w:r>
      <w:r>
        <w:rPr>
          <w:rStyle w:val="s3"/>
        </w:rPr>
        <w:t xml:space="preserve"> </w:t>
      </w:r>
      <w:hyperlink r:id="rId413" w:anchor="sub_id=371" w:history="1">
        <w:r>
          <w:rPr>
            <w:rStyle w:val="a3"/>
            <w:i/>
            <w:iCs/>
            <w:color w:val="0000FF"/>
            <w:u w:val="single"/>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C753D2">
      <w:pPr>
        <w:ind w:left="1200" w:hanging="800"/>
        <w:jc w:val="both"/>
      </w:pPr>
      <w:r>
        <w:rPr>
          <w:rStyle w:val="s1"/>
        </w:rPr>
        <w:t>37-1-бап. Таратылатын резидент заңды тұлғалардың жекелеген санаттарының салық міндеттем</w:t>
      </w:r>
      <w:r>
        <w:rPr>
          <w:rStyle w:val="s1"/>
        </w:rPr>
        <w:t>есін орындау ерекшеліктері</w:t>
      </w:r>
    </w:p>
    <w:p w:rsidR="00000000" w:rsidRDefault="00C753D2">
      <w:pPr>
        <w:ind w:firstLine="400"/>
        <w:jc w:val="both"/>
      </w:pPr>
      <w:r>
        <w:rPr>
          <w:rStyle w:val="s0"/>
        </w:rPr>
        <w:t>1. Осы бап бір мезгілде мынадай тиісті шарттарға сәйкес келетін:</w:t>
      </w:r>
    </w:p>
    <w:p w:rsidR="00000000" w:rsidRDefault="00C753D2">
      <w:pPr>
        <w:ind w:firstLine="400"/>
        <w:jc w:val="both"/>
      </w:pPr>
      <w:r>
        <w:rPr>
          <w:rStyle w:val="s0"/>
        </w:rPr>
        <w:t>1) қосылған құн салығын төлеуші болып табылмайтын;</w:t>
      </w:r>
      <w:r>
        <w:rPr>
          <w:rStyle w:val="s0"/>
        </w:rPr>
        <w:t xml:space="preserve"> </w:t>
      </w:r>
    </w:p>
    <w:p w:rsidR="00000000" w:rsidRDefault="00C753D2">
      <w:pPr>
        <w:ind w:firstLine="400"/>
        <w:jc w:val="both"/>
      </w:pPr>
      <w:r>
        <w:rPr>
          <w:rStyle w:val="s0"/>
        </w:rPr>
        <w:t>2) ауыл шаруашылығы өнімін, акваөсіру (балық өсіру шаруашылығы) өнімін өндірушілер және ауыл шаруашылығы коопера</w:t>
      </w:r>
      <w:r>
        <w:rPr>
          <w:rStyle w:val="s0"/>
        </w:rPr>
        <w:t>тивтері үшін арнаулы салық режимін қолданбайтын (қолданбаған);</w:t>
      </w:r>
    </w:p>
    <w:p w:rsidR="00000000" w:rsidRDefault="00C753D2">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C753D2">
      <w:pPr>
        <w:ind w:firstLine="400"/>
        <w:jc w:val="both"/>
      </w:pPr>
      <w:r>
        <w:rPr>
          <w:rStyle w:val="s0"/>
        </w:rPr>
        <w:t>4) тәуекелдерді бағалау жүйесі іс-шараларының нәтижелері негізінде салықтық тексерул</w:t>
      </w:r>
      <w:r>
        <w:rPr>
          <w:rStyle w:val="s0"/>
        </w:rPr>
        <w:t>ер жоспарына енгізілмеген таратылатын заңды тұлғаның салық міндеттемесін орындау ерекшелігін белгілейді.</w:t>
      </w:r>
    </w:p>
    <w:p w:rsidR="00000000" w:rsidRDefault="00C753D2">
      <w:pPr>
        <w:ind w:firstLine="400"/>
        <w:jc w:val="both"/>
      </w:pPr>
      <w:r>
        <w:rPr>
          <w:rStyle w:val="s0"/>
        </w:rPr>
        <w:t>Осы бап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осы тармақта айқындалған шарттарға сәйкес келетін</w:t>
      </w:r>
      <w:r>
        <w:rPr>
          <w:rStyle w:val="s0"/>
        </w:rPr>
        <w:t xml:space="preserve"> заңды тұлғаларға қатысты қолданылады. Осы баптың ережелері құрылған күнінен бергі кезеңі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C753D2">
      <w:pPr>
        <w:ind w:firstLine="400"/>
        <w:jc w:val="both"/>
      </w:pPr>
      <w:r>
        <w:rPr>
          <w:rStyle w:val="s0"/>
        </w:rPr>
        <w:t>2. Заңды тұлға тарату туралы шешім қабыл</w:t>
      </w:r>
      <w:r>
        <w:rPr>
          <w:rStyle w:val="s0"/>
        </w:rPr>
        <w:t>данған жағдайда өзінің орналасқан жері бойынша салық органына бір мезгілде:</w:t>
      </w:r>
    </w:p>
    <w:p w:rsidR="00000000" w:rsidRDefault="00C753D2">
      <w:pPr>
        <w:ind w:firstLine="400"/>
        <w:jc w:val="both"/>
      </w:pPr>
      <w:r>
        <w:rPr>
          <w:rStyle w:val="s0"/>
        </w:rPr>
        <w:t>1) қызметті тоқтату туралы салықтық өтінішті;</w:t>
      </w:r>
    </w:p>
    <w:p w:rsidR="00000000" w:rsidRDefault="00C753D2">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C753D2">
      <w:pPr>
        <w:ind w:firstLine="400"/>
        <w:jc w:val="both"/>
      </w:pPr>
      <w:r>
        <w:rPr>
          <w:rStyle w:val="s0"/>
        </w:rPr>
        <w:t>3) таратуд</w:t>
      </w:r>
      <w:r>
        <w:rPr>
          <w:rStyle w:val="s0"/>
        </w:rPr>
        <w:t>ың салық есептілігін;</w:t>
      </w:r>
    </w:p>
    <w:p w:rsidR="00000000" w:rsidRDefault="00C753D2">
      <w:pPr>
        <w:ind w:firstLine="400"/>
        <w:jc w:val="both"/>
      </w:pPr>
      <w:r>
        <w:rPr>
          <w:rStyle w:val="s0"/>
        </w:rPr>
        <w:t>4)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етеді.</w:t>
      </w:r>
    </w:p>
    <w:p w:rsidR="00000000" w:rsidRDefault="00C753D2">
      <w:pPr>
        <w:ind w:firstLine="400"/>
        <w:jc w:val="both"/>
      </w:pPr>
      <w:r>
        <w:rPr>
          <w:rStyle w:val="s0"/>
        </w:rPr>
        <w:t>Таратылатын заңды тұлға бақылау-кассалық машинасын салық органына есеп</w:t>
      </w:r>
      <w:r>
        <w:rPr>
          <w:rStyle w:val="s0"/>
        </w:rPr>
        <w:t>ке қойған жағдайда осы тармақтың 4) тармақшасында көрсетілген құжатты табыс етеді.</w:t>
      </w:r>
    </w:p>
    <w:p w:rsidR="00000000" w:rsidRDefault="00C753D2">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w:t>
      </w:r>
      <w:r>
        <w:rPr>
          <w:rStyle w:val="s0"/>
        </w:rPr>
        <w:t>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C753D2">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C753D2">
      <w:pPr>
        <w:ind w:firstLine="400"/>
        <w:jc w:val="both"/>
      </w:pPr>
      <w:r>
        <w:rPr>
          <w:rStyle w:val="s0"/>
        </w:rPr>
        <w:t>4. Таратылатын заңды тұлға са</w:t>
      </w:r>
      <w:r>
        <w:rPr>
          <w:rStyle w:val="s0"/>
        </w:rPr>
        <w:t>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w:t>
      </w:r>
      <w:r>
        <w:rPr>
          <w:rStyle w:val="s0"/>
        </w:rPr>
        <w:t>ейнетақы жарналарын, міндетті кәсіптік зейнетақы жарналарын аударады.</w:t>
      </w:r>
    </w:p>
    <w:p w:rsidR="00000000" w:rsidRDefault="00C753D2">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w:t>
      </w:r>
      <w:r>
        <w:rPr>
          <w:rStyle w:val="s0"/>
        </w:rPr>
        <w:t>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w:t>
      </w:r>
      <w:r>
        <w:rPr>
          <w:rStyle w:val="s0"/>
        </w:rPr>
        <w:t>нтізбелік он күннен кешіктірілмей жүргізіледі.</w:t>
      </w:r>
    </w:p>
    <w:p w:rsidR="00000000" w:rsidRDefault="00C753D2">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w:t>
      </w:r>
      <w:r>
        <w:rPr>
          <w:rStyle w:val="s0"/>
        </w:rPr>
        <w:t>імі шегінде заңды тұлғаға қатысты салықтық тексеру жүргізілмеген кезең үшін:</w:t>
      </w:r>
      <w:r>
        <w:rPr>
          <w:rStyle w:val="s0"/>
        </w:rPr>
        <w:t xml:space="preserve"> </w:t>
      </w:r>
    </w:p>
    <w:p w:rsidR="00000000" w:rsidRDefault="00C753D2">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w:t>
      </w:r>
      <w:r>
        <w:rPr>
          <w:rStyle w:val="s0"/>
        </w:rPr>
        <w:t>ан күнгі жағдай бойынша оның мүлкі туралы мәліметтерді табыс ету туралы;</w:t>
      </w:r>
    </w:p>
    <w:p w:rsidR="00000000" w:rsidRDefault="00C753D2">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w:t>
      </w:r>
      <w:r>
        <w:rPr>
          <w:rStyle w:val="s0"/>
        </w:rPr>
        <w:t>анының сұратуын алған күнге берешегінің жоқ екендігін растау туралы;</w:t>
      </w:r>
    </w:p>
    <w:p w:rsidR="00000000" w:rsidRDefault="00C753D2">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w:t>
      </w:r>
      <w:r>
        <w:rPr>
          <w:rStyle w:val="s0"/>
        </w:rPr>
        <w:t>ы ақшаның қалдығы және қозғалысы туралы мәліметтерді табыс ету туралы сауал жібереді.</w:t>
      </w:r>
    </w:p>
    <w:p w:rsidR="00000000" w:rsidRDefault="00C753D2">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w:anchor="sub5810000" w:history="1">
        <w:r>
          <w:rPr>
            <w:rStyle w:val="a3"/>
            <w:color w:val="0000FF"/>
            <w:u w:val="single"/>
          </w:rPr>
          <w:t>581-бабының 12) тармақшасында</w:t>
        </w:r>
      </w:hyperlink>
      <w:r>
        <w:rPr>
          <w:rStyle w:val="s0"/>
        </w:rPr>
        <w:t xml:space="preserve"> </w:t>
      </w:r>
      <w:r>
        <w:rPr>
          <w:rStyle w:val="s0"/>
        </w:rPr>
        <w:t>өзгеше</w:t>
      </w:r>
      <w:r>
        <w:rPr>
          <w:rStyle w:val="s0"/>
        </w:rPr>
        <w:t xml:space="preserve"> көзделмесе</w:t>
      </w:r>
      <w:r>
        <w:rPr>
          <w:rStyle w:val="s0"/>
        </w:rPr>
        <w:t>, оларды алған күннен бастап жиырма жұмыс күнінен кешіктірілмей табыс етілуге жатады.</w:t>
      </w:r>
    </w:p>
    <w:p w:rsidR="00000000" w:rsidRDefault="00C753D2">
      <w:pPr>
        <w:ind w:firstLine="400"/>
        <w:jc w:val="both"/>
      </w:pPr>
      <w:bookmarkStart w:id="51" w:name="SUB37010600"/>
      <w:bookmarkEnd w:id="51"/>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w:t>
      </w:r>
      <w:r>
        <w:rPr>
          <w:rStyle w:val="s0"/>
        </w:rPr>
        <w:t>ленген тәртіппен қорытынды жасайды.</w:t>
      </w:r>
    </w:p>
    <w:p w:rsidR="00000000" w:rsidRDefault="00C753D2">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w:t>
      </w:r>
      <w:r>
        <w:rPr>
          <w:rStyle w:val="s0"/>
        </w:rPr>
        <w:t>судың жай-күйі көрсетіледі.</w:t>
      </w:r>
      <w:r>
        <w:rPr>
          <w:rStyle w:val="s0"/>
        </w:rPr>
        <w:t xml:space="preserve"> </w:t>
      </w:r>
    </w:p>
    <w:p w:rsidR="00000000" w:rsidRDefault="00C753D2">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w:t>
      </w:r>
      <w:r>
        <w:rPr>
          <w:rStyle w:val="s0"/>
        </w:rPr>
        <w:t xml:space="preserve"> оған почта арқылы хабарламасы бар тапсырыс хатпен жіберіледі.</w:t>
      </w:r>
    </w:p>
    <w:p w:rsidR="00000000" w:rsidRDefault="00C753D2">
      <w:pPr>
        <w:ind w:firstLine="400"/>
        <w:jc w:val="both"/>
      </w:pPr>
      <w:r>
        <w:rPr>
          <w:rStyle w:val="s0"/>
        </w:rPr>
        <w:t xml:space="preserve">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w:t>
      </w:r>
      <w:r>
        <w:rPr>
          <w:rStyle w:val="s0"/>
        </w:rPr>
        <w:t>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C753D2">
      <w:pPr>
        <w:ind w:firstLine="400"/>
        <w:jc w:val="both"/>
      </w:pPr>
      <w:bookmarkStart w:id="52" w:name="SUB37010700"/>
      <w:bookmarkEnd w:id="52"/>
      <w:r>
        <w:rPr>
          <w:rStyle w:val="s0"/>
        </w:rPr>
        <w:t>7. Камералдық бақылау нәтижелері бойынша бұзушылықтар анықталған жағдайда таратылатын заңды тұлғаға қорытын</w:t>
      </w:r>
      <w:r>
        <w:rPr>
          <w:rStyle w:val="s0"/>
        </w:rPr>
        <w:t>ды алынған күннен бастап бес жұмыс күнінен кешіктірмей осы Кодекстің</w:t>
      </w:r>
      <w:r>
        <w:rPr>
          <w:rStyle w:val="s0"/>
        </w:rPr>
        <w:t xml:space="preserve"> </w:t>
      </w:r>
      <w:hyperlink w:anchor="sub6070000" w:history="1">
        <w:r>
          <w:rPr>
            <w:rStyle w:val="a3"/>
            <w:color w:val="0000FF"/>
            <w:u w:val="single"/>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r>
        <w:rPr>
          <w:rStyle w:val="s0"/>
        </w:rPr>
        <w:t xml:space="preserve"> </w:t>
      </w:r>
    </w:p>
    <w:p w:rsidR="00000000" w:rsidRDefault="00C753D2">
      <w:pPr>
        <w:ind w:firstLine="400"/>
        <w:jc w:val="both"/>
      </w:pPr>
      <w:r>
        <w:rPr>
          <w:rStyle w:val="s0"/>
        </w:rPr>
        <w:t>Таратылатын заңды тұл</w:t>
      </w:r>
      <w:r>
        <w:rPr>
          <w:rStyle w:val="s0"/>
        </w:rPr>
        <w:t>ға</w:t>
      </w:r>
      <w:r>
        <w:rPr>
          <w:rStyle w:val="s0"/>
        </w:rPr>
        <w:t xml:space="preserve">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C753D2">
      <w:pPr>
        <w:ind w:firstLine="400"/>
        <w:jc w:val="both"/>
      </w:pPr>
      <w:r>
        <w:rPr>
          <w:rStyle w:val="s0"/>
        </w:rPr>
        <w:t>Хабарлама орындалмаған және (немесе) салық органдары тараты</w:t>
      </w:r>
      <w:r>
        <w:rPr>
          <w:rStyle w:val="s0"/>
        </w:rPr>
        <w:t>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w:t>
      </w:r>
      <w:r>
        <w:rPr>
          <w:rStyle w:val="s0"/>
        </w:rPr>
        <w:t xml:space="preserve"> түсіндірме алу мерзімі өткеннен кейін он жұмыс күнінен кешіктірілмей басталуға тиіс.</w:t>
      </w:r>
    </w:p>
    <w:p w:rsidR="00000000" w:rsidRDefault="00C753D2">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w:t>
      </w:r>
      <w:r>
        <w:rPr>
          <w:rStyle w:val="s0"/>
        </w:rPr>
        <w:t xml:space="preserve">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C753D2">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w:t>
      </w:r>
      <w:r>
        <w:rPr>
          <w:rStyle w:val="s0"/>
        </w:rPr>
        <w:t>ған</w:t>
      </w:r>
      <w:r>
        <w:rPr>
          <w:rStyle w:val="s0"/>
        </w:rPr>
        <w:t xml:space="preserve">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C753D2">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C753D2">
      <w:pPr>
        <w:ind w:firstLine="400"/>
        <w:jc w:val="both"/>
      </w:pPr>
      <w:r>
        <w:rPr>
          <w:rStyle w:val="s0"/>
        </w:rPr>
        <w:t>1) салықтардың және бюджетке төленетін б</w:t>
      </w:r>
      <w:r>
        <w:rPr>
          <w:rStyle w:val="s0"/>
        </w:rPr>
        <w:t>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C753D2">
      <w:pPr>
        <w:ind w:firstLine="400"/>
        <w:jc w:val="both"/>
      </w:pPr>
      <w:r>
        <w:rPr>
          <w:rStyle w:val="s0"/>
        </w:rPr>
        <w:t>2) салықтардың, төлемақылардың, алымдар мен өсімпұлдардың артық төленген сомасы осы Ко</w:t>
      </w:r>
      <w:r>
        <w:rPr>
          <w:rStyle w:val="s0"/>
        </w:rPr>
        <w:t>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C753D2">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w:t>
      </w:r>
      <w:r>
        <w:rPr>
          <w:rStyle w:val="s0"/>
        </w:rPr>
        <w:t>тіппен осы заңды тұлғаға қайтарылуға жатады;</w:t>
      </w:r>
    </w:p>
    <w:p w:rsidR="00000000" w:rsidRDefault="00C753D2">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C753D2">
      <w:pPr>
        <w:ind w:firstLine="400"/>
        <w:jc w:val="both"/>
      </w:pPr>
      <w:r>
        <w:rPr>
          <w:rStyle w:val="s0"/>
        </w:rPr>
        <w:t xml:space="preserve">5) кеден органдары алатын кедендік </w:t>
      </w:r>
      <w:r>
        <w:rPr>
          <w:rStyle w:val="s0"/>
        </w:rPr>
        <w:t>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C753D2">
      <w:pPr>
        <w:ind w:firstLine="400"/>
        <w:jc w:val="both"/>
      </w:pPr>
      <w:r>
        <w:rPr>
          <w:rStyle w:val="s0"/>
        </w:rPr>
        <w:t xml:space="preserve">11. Таратылатын заңды тұлға орналасқан жерi бойынша </w:t>
      </w:r>
      <w:r>
        <w:rPr>
          <w:rStyle w:val="s0"/>
        </w:rPr>
        <w:t>салық органына бiр мезгiлде:</w:t>
      </w:r>
    </w:p>
    <w:p w:rsidR="00000000" w:rsidRDefault="00C753D2">
      <w:pPr>
        <w:ind w:firstLine="400"/>
        <w:jc w:val="both"/>
      </w:pPr>
      <w:r>
        <w:rPr>
          <w:rStyle w:val="s0"/>
        </w:rPr>
        <w:t>1) тарату балансын;</w:t>
      </w:r>
    </w:p>
    <w:p w:rsidR="00000000" w:rsidRDefault="00C753D2">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C753D2">
      <w:pPr>
        <w:ind w:firstLine="400"/>
        <w:jc w:val="both"/>
      </w:pPr>
      <w:r>
        <w:rPr>
          <w:rStyle w:val="s0"/>
        </w:rPr>
        <w:t>Таратылатын заңды тұлға салық берешегi, мiндеттi зей</w:t>
      </w:r>
      <w:r>
        <w:rPr>
          <w:rStyle w:val="s0"/>
        </w:rPr>
        <w:t>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C753D2">
      <w:pPr>
        <w:ind w:firstLine="400"/>
        <w:jc w:val="both"/>
      </w:pPr>
      <w:r>
        <w:rPr>
          <w:rStyle w:val="s0"/>
        </w:rPr>
        <w:t>12. Камералдық бақылау нәтижелері бойынша анықталған бұзушылықта</w:t>
      </w:r>
      <w:r>
        <w:rPr>
          <w:rStyle w:val="s0"/>
        </w:rPr>
        <w:t>р, салық берешегi, мiндеттi зейнетақы жарналары мен әлеуметтiк аударымдар</w:t>
      </w:r>
      <w:r>
        <w:rPr>
          <w:rStyle w:val="s0"/>
        </w:rPr>
        <w:t xml:space="preserve"> </w:t>
      </w:r>
      <w:r>
        <w:rPr>
          <w:rStyle w:val="s0"/>
        </w:rPr>
        <w:t>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w:t>
      </w:r>
      <w:r>
        <w:rPr>
          <w:rStyle w:val="s0"/>
        </w:rPr>
        <w:t>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C753D2">
      <w:pPr>
        <w:jc w:val="both"/>
      </w:pPr>
      <w:r>
        <w:rPr>
          <w:rStyle w:val="s3"/>
        </w:rPr>
        <w:t>2013.13.06. № 102-V ҚР</w:t>
      </w:r>
      <w:r>
        <w:rPr>
          <w:rStyle w:val="s3"/>
        </w:rPr>
        <w:t xml:space="preserve"> </w:t>
      </w:r>
      <w:hyperlink r:id="rId414" w:anchor="sub_id=900" w:history="1">
        <w:r>
          <w:rPr>
            <w:rStyle w:val="a3"/>
            <w:i/>
            <w:iCs/>
            <w:color w:val="0000FF"/>
            <w:u w:val="single"/>
          </w:rPr>
          <w:t>Заңымен</w:t>
        </w:r>
      </w:hyperlink>
      <w:r>
        <w:rPr>
          <w:rStyle w:val="s3"/>
        </w:rPr>
        <w:t xml:space="preserve"> </w:t>
      </w:r>
      <w:r>
        <w:rPr>
          <w:rStyle w:val="s3"/>
        </w:rPr>
        <w:t>13-тармақ жаңа редакцияда (</w:t>
      </w:r>
      <w:hyperlink r:id="rId415" w:anchor="sub_id=37011300" w:history="1">
        <w:r>
          <w:rPr>
            <w:rStyle w:val="a3"/>
            <w:i/>
            <w:iCs/>
            <w:color w:val="0000FF"/>
            <w:u w:val="single"/>
          </w:rPr>
          <w:t>бұр.ред.қара</w:t>
        </w:r>
      </w:hyperlink>
      <w:r>
        <w:rPr>
          <w:rStyle w:val="s3"/>
        </w:rPr>
        <w:t>)</w:t>
      </w:r>
    </w:p>
    <w:p w:rsidR="00000000" w:rsidRDefault="00C753D2">
      <w:pPr>
        <w:ind w:firstLine="400"/>
        <w:jc w:val="both"/>
      </w:pPr>
      <w:r>
        <w:rPr>
          <w:rStyle w:val="s0"/>
        </w:rPr>
        <w:t>13. Осы баптың 11-тармағында көрсетiлген құжаттар табыс етiлгеннен және осы баптың 11 және</w:t>
      </w:r>
      <w:r>
        <w:rPr>
          <w:rStyle w:val="s0"/>
        </w:rPr>
        <w:t xml:space="preserve">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w:t>
      </w:r>
      <w:r>
        <w:rPr>
          <w:rStyle w:val="s0"/>
        </w:rPr>
        <w:t>кеуден шығаруды жүзеге асыратын мемлекеттiк органға осы Кодекстiң</w:t>
      </w:r>
      <w:r>
        <w:rPr>
          <w:rStyle w:val="s0"/>
        </w:rPr>
        <w:t xml:space="preserve"> </w:t>
      </w:r>
      <w:hyperlink w:anchor="sub5980000" w:history="1">
        <w:r>
          <w:rPr>
            <w:rStyle w:val="a3"/>
            <w:color w:val="0000FF"/>
            <w:u w:val="single"/>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w:t>
      </w:r>
      <w:r>
        <w:rPr>
          <w:rStyle w:val="s0"/>
        </w:rPr>
        <w:t xml:space="preserve"> жарналары және әлеуметтік аударымдар бойынша берешек жоқ (бар) екендiгi туралы мәлiметтер жiбередi.</w:t>
      </w:r>
    </w:p>
    <w:p w:rsidR="00000000" w:rsidRDefault="00C753D2">
      <w:pPr>
        <w:ind w:firstLine="400"/>
        <w:jc w:val="both"/>
      </w:pPr>
      <w:r>
        <w:t> </w:t>
      </w:r>
    </w:p>
    <w:p w:rsidR="00000000" w:rsidRDefault="00C753D2">
      <w:pPr>
        <w:ind w:firstLine="400"/>
        <w:jc w:val="both"/>
      </w:pPr>
      <w:r>
        <w:t> </w:t>
      </w:r>
    </w:p>
    <w:p w:rsidR="00000000" w:rsidRDefault="00C753D2">
      <w:pPr>
        <w:jc w:val="both"/>
      </w:pPr>
      <w:bookmarkStart w:id="53" w:name="SUB37020000"/>
      <w:bookmarkEnd w:id="53"/>
      <w:r>
        <w:rPr>
          <w:rStyle w:val="s3"/>
        </w:rPr>
        <w:t>2014.29.12. № 269-V ҚР</w:t>
      </w:r>
      <w:r>
        <w:rPr>
          <w:rStyle w:val="s9"/>
        </w:rPr>
        <w:t xml:space="preserve"> </w:t>
      </w:r>
      <w:hyperlink r:id="rId416" w:anchor="sub_id=3702" w:history="1">
        <w:r>
          <w:rPr>
            <w:rStyle w:val="a3"/>
            <w:i/>
            <w:iCs/>
            <w:color w:val="0000FF"/>
            <w:u w:val="single"/>
          </w:rPr>
          <w:t>Заңымен</w:t>
        </w:r>
      </w:hyperlink>
      <w:r>
        <w:rPr>
          <w:rStyle w:val="s3"/>
        </w:rPr>
        <w:t xml:space="preserve"> </w:t>
      </w:r>
      <w:r>
        <w:rPr>
          <w:rStyle w:val="s3"/>
        </w:rPr>
        <w:t xml:space="preserve">кодекс 37-2-баппен толықтырылды (2015 </w:t>
      </w:r>
      <w:r>
        <w:rPr>
          <w:rStyle w:val="s3"/>
        </w:rPr>
        <w:t>ж. 1 қаңтардан бастап қолданысқа енгізілді)</w:t>
      </w:r>
      <w:r>
        <w:rPr>
          <w:rStyle w:val="s3"/>
        </w:rPr>
        <w:t xml:space="preserve"> </w:t>
      </w:r>
    </w:p>
    <w:p w:rsidR="00000000" w:rsidRDefault="00C753D2">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салық міндеттемесін орындау ерекше</w:t>
      </w:r>
      <w:r>
        <w:rPr>
          <w:rStyle w:val="s1"/>
        </w:rPr>
        <w:t>ліктері</w:t>
      </w:r>
      <w:r>
        <w:rPr>
          <w:rStyle w:val="s1"/>
        </w:rPr>
        <w:t xml:space="preserve"> </w:t>
      </w:r>
    </w:p>
    <w:p w:rsidR="00000000" w:rsidRDefault="00C753D2">
      <w:pPr>
        <w:ind w:firstLine="400"/>
        <w:jc w:val="both"/>
      </w:pPr>
      <w:r>
        <w:rPr>
          <w:rStyle w:val="s0"/>
        </w:rPr>
        <w:t>1. Осы бап бір мезгілде мынадай шарттарға сәйкес келетін:</w:t>
      </w:r>
    </w:p>
    <w:p w:rsidR="00000000" w:rsidRDefault="00C753D2">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талап қоюдың ескіру мерзiмi кезеңіндегі түзету</w:t>
      </w:r>
      <w:r>
        <w:rPr>
          <w:rStyle w:val="s0"/>
        </w:rPr>
        <w:t>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417" w:history="1">
        <w:r>
          <w:rPr>
            <w:rStyle w:val="a3"/>
            <w:color w:val="0000FF"/>
            <w:u w:val="single"/>
          </w:rPr>
          <w:t>айлық есептiк көрсеткiштің</w:t>
        </w:r>
      </w:hyperlink>
      <w:r>
        <w:rPr>
          <w:rStyle w:val="s0"/>
        </w:rPr>
        <w:t xml:space="preserve"> </w:t>
      </w:r>
      <w:r>
        <w:rPr>
          <w:rStyle w:val="s0"/>
        </w:rPr>
        <w:t>60000 еселенген мөлшерінен аспайтын;</w:t>
      </w:r>
    </w:p>
    <w:p w:rsidR="00000000" w:rsidRDefault="00C753D2">
      <w:pPr>
        <w:ind w:firstLine="400"/>
        <w:jc w:val="both"/>
      </w:pPr>
      <w:r>
        <w:rPr>
          <w:rStyle w:val="s0"/>
        </w:rPr>
        <w:t>2) салық органына қызметті тоқтату туралы салықтық өтініш берілген күнге дейін күнтізбелік жиырма күн бұрын аудиторлық ұйым жасаған салықтар бойынша аудиторлық қорытындысы бар таратылатын резидент заңды тұлғалардың жән</w:t>
      </w:r>
      <w:r>
        <w:rPr>
          <w:rStyle w:val="s0"/>
        </w:rPr>
        <w:t>е қызметін тоқтататын дара кәсіпкерлердің жекелеген санаттарының салық міндеттемесін орындау ерекшеліктерін белгілейді.</w:t>
      </w:r>
    </w:p>
    <w:p w:rsidR="00000000" w:rsidRDefault="00C753D2">
      <w:pPr>
        <w:ind w:firstLine="400"/>
        <w:jc w:val="both"/>
      </w:pPr>
      <w:r>
        <w:rPr>
          <w:rStyle w:val="s0"/>
        </w:rPr>
        <w:t>Бұл ретте, егер салықтар бойынша аудиторлық қорытындының нәтижелері бойынша салықтарды және бюджетке төленетін басқа да міндетті төлемде</w:t>
      </w:r>
      <w:r>
        <w:rPr>
          <w:rStyle w:val="s0"/>
        </w:rPr>
        <w:t xml:space="preserve">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жөніндегі міндеттемелер туындаса, таратылатын заңды тұлға немесе қызметін тоқтататын дара </w:t>
      </w:r>
      <w:r>
        <w:rPr>
          <w:rStyle w:val="s0"/>
        </w:rPr>
        <w:t>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ішінде орындауға тиіс.</w:t>
      </w:r>
      <w:r>
        <w:rPr>
          <w:rStyle w:val="s0"/>
        </w:rPr>
        <w:t xml:space="preserve"> </w:t>
      </w:r>
    </w:p>
    <w:p w:rsidR="00000000" w:rsidRDefault="00C753D2">
      <w:pPr>
        <w:ind w:firstLine="400"/>
        <w:jc w:val="both"/>
      </w:pPr>
      <w:r>
        <w:rPr>
          <w:rStyle w:val="s0"/>
        </w:rPr>
        <w:t>2. Резидент заңды тұлға тарату туралы шешім қабылданған жағдай</w:t>
      </w:r>
      <w:r>
        <w:rPr>
          <w:rStyle w:val="s0"/>
        </w:rPr>
        <w:t>да, дара кәсіпкер қызметті тоқтату туралы шешім қабылданған жағдайда өзі орналасқан жердегі салық органына бір мезгілде:</w:t>
      </w:r>
    </w:p>
    <w:p w:rsidR="00000000" w:rsidRDefault="00C753D2">
      <w:pPr>
        <w:ind w:firstLine="400"/>
        <w:jc w:val="both"/>
      </w:pPr>
      <w:r>
        <w:rPr>
          <w:rStyle w:val="s0"/>
        </w:rPr>
        <w:t>1) қызметті тоқтату туралы салықтық өтінішті;</w:t>
      </w:r>
    </w:p>
    <w:p w:rsidR="00000000" w:rsidRDefault="00C753D2">
      <w:pPr>
        <w:ind w:firstLine="400"/>
        <w:jc w:val="both"/>
      </w:pPr>
      <w:r>
        <w:rPr>
          <w:rStyle w:val="s0"/>
        </w:rPr>
        <w:t>2) тіркеу есебі болған кезде жекелеген қызмет түрлері бойынша осындай есепке алудан шығар</w:t>
      </w:r>
      <w:r>
        <w:rPr>
          <w:rStyle w:val="s0"/>
        </w:rPr>
        <w:t>у туралы салықтық өтінішті;</w:t>
      </w:r>
    </w:p>
    <w:p w:rsidR="00000000" w:rsidRDefault="00C753D2">
      <w:pPr>
        <w:ind w:firstLine="400"/>
        <w:jc w:val="both"/>
      </w:pPr>
      <w:r>
        <w:rPr>
          <w:rStyle w:val="s0"/>
        </w:rPr>
        <w:t>3) таратудың салық есептілігін;</w:t>
      </w:r>
    </w:p>
    <w:p w:rsidR="00000000" w:rsidRDefault="00C753D2">
      <w:pPr>
        <w:ind w:firstLine="400"/>
        <w:jc w:val="both"/>
      </w:pPr>
      <w:r>
        <w:rPr>
          <w:rStyle w:val="s0"/>
        </w:rPr>
        <w:t>4) аудиторлық ұйым жасаған салықтар бойынша аудиторлық қорытындыны;</w:t>
      </w:r>
    </w:p>
    <w:p w:rsidR="00000000" w:rsidRDefault="00C753D2">
      <w:pPr>
        <w:ind w:firstLine="400"/>
        <w:jc w:val="both"/>
      </w:pPr>
      <w:r>
        <w:rPr>
          <w:rStyle w:val="s0"/>
        </w:rPr>
        <w:t>5) қосылған құн салығы бойынша тіркеу есебіне қою туралы куәлікті немесе ол жоғалған немесе бүлінген кезде қағаз жеткізгіштегі т</w:t>
      </w:r>
      <w:r>
        <w:rPr>
          <w:rStyle w:val="s0"/>
        </w:rPr>
        <w:t>үс</w:t>
      </w:r>
      <w:r>
        <w:rPr>
          <w:rStyle w:val="s0"/>
        </w:rPr>
        <w:t>iндірменi;</w:t>
      </w:r>
    </w:p>
    <w:p w:rsidR="00000000" w:rsidRDefault="00C753D2">
      <w:pPr>
        <w:ind w:firstLine="400"/>
        <w:jc w:val="both"/>
      </w:pPr>
      <w:r>
        <w:rPr>
          <w:rStyle w:val="s0"/>
        </w:rPr>
        <w:t>6) қосылған құн салығы бойынша тiркеу есебiнен шығару үшiн салықтық өтiнiштi;</w:t>
      </w:r>
    </w:p>
    <w:p w:rsidR="00000000" w:rsidRDefault="00C753D2">
      <w:pPr>
        <w:ind w:firstLine="400"/>
        <w:jc w:val="both"/>
      </w:pPr>
      <w:r>
        <w:rPr>
          <w:rStyle w:val="s0"/>
        </w:rPr>
        <w:t>7)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C753D2">
      <w:pPr>
        <w:ind w:firstLine="400"/>
        <w:jc w:val="both"/>
      </w:pPr>
      <w:r>
        <w:rPr>
          <w:rStyle w:val="s0"/>
        </w:rPr>
        <w:t>Ос</w:t>
      </w:r>
      <w:r>
        <w:rPr>
          <w:rStyle w:val="s0"/>
        </w:rPr>
        <w:t>ы тармақтың бірiншi бөлiгiнiң 5) және 6) тармақшаларында көрсетiлген құжаттар, егер таратылатын заңды тұлға немесе қызметін тоқтататын дара кәсіпкер қосылған құн салығын төлеушi болып табылған жағдайда табыс етіледі.</w:t>
      </w:r>
    </w:p>
    <w:p w:rsidR="00000000" w:rsidRDefault="00C753D2">
      <w:pPr>
        <w:ind w:firstLine="400"/>
        <w:jc w:val="both"/>
      </w:pPr>
      <w:r>
        <w:rPr>
          <w:rStyle w:val="s0"/>
        </w:rPr>
        <w:t>Осы тармақтың бірiншi бөлiгiнiң 7) тарм</w:t>
      </w:r>
      <w:r>
        <w:rPr>
          <w:rStyle w:val="s0"/>
        </w:rPr>
        <w:t>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C753D2">
      <w:pPr>
        <w:ind w:firstLine="400"/>
        <w:jc w:val="both"/>
      </w:pPr>
      <w:r>
        <w:rPr>
          <w:rStyle w:val="s0"/>
        </w:rPr>
        <w:t>3. Таратудың салық есептілігі таратылатын заңды тұлға немесе қызметін тоқтататын дара к</w:t>
      </w:r>
      <w:r>
        <w:rPr>
          <w:rStyle w:val="s0"/>
        </w:rPr>
        <w:t>әсіпкер</w:t>
      </w:r>
      <w:r>
        <w:rPr>
          <w:rStyle w:val="s0"/>
        </w:rPr>
        <w:t xml:space="preserve">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w:t>
      </w:r>
      <w:r>
        <w:rPr>
          <w:rStyle w:val="s0"/>
        </w:rPr>
        <w:t>салықтық өтініш табыс етілген салық кезеңінің басынан бастап осындай өтініш табыс етілген күнге дейінгі кезең үшін жасалады.</w:t>
      </w:r>
    </w:p>
    <w:p w:rsidR="00000000" w:rsidRDefault="00C753D2">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мұндай кезек</w:t>
      </w:r>
      <w:r>
        <w:rPr>
          <w:rStyle w:val="s0"/>
        </w:rPr>
        <w:t>ті салық есептілігін табыс ету таратудың салық есептілігі табыс етілген күннен кешіктірілмей жүргізіледі.</w:t>
      </w:r>
    </w:p>
    <w:p w:rsidR="00000000" w:rsidRDefault="00C753D2">
      <w:pPr>
        <w:ind w:firstLine="400"/>
        <w:jc w:val="both"/>
      </w:pPr>
      <w:r>
        <w:rPr>
          <w:rStyle w:val="s0"/>
        </w:rPr>
        <w:t xml:space="preserve">4. Таратылатын заңды тұлға немесе қызметін тоқтататын дара кәсіпкер салық органына таратудың салық есептілігі табыс етілген күннен бастап күнтізбелік </w:t>
      </w:r>
      <w:r>
        <w:rPr>
          <w:rStyle w:val="s0"/>
        </w:rPr>
        <w:t>он күннен кешіктірмей,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C753D2">
      <w:pPr>
        <w:ind w:firstLine="400"/>
        <w:jc w:val="both"/>
      </w:pPr>
      <w:r>
        <w:rPr>
          <w:rStyle w:val="s0"/>
        </w:rPr>
        <w:t>Егер таратудың са</w:t>
      </w:r>
      <w:r>
        <w:rPr>
          <w:rStyle w:val="s0"/>
        </w:rPr>
        <w:t>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w:t>
      </w:r>
      <w:r>
        <w:rPr>
          <w:rStyle w:val="s0"/>
        </w:rPr>
        <w:t>мақтың бірінші бөлігінде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C753D2">
      <w:pPr>
        <w:ind w:firstLine="400"/>
        <w:jc w:val="both"/>
      </w:pPr>
      <w:r>
        <w:rPr>
          <w:rStyle w:val="s0"/>
        </w:rPr>
        <w:t>5. Таратылатын заңды тұлғада немесе қызмет</w:t>
      </w:r>
      <w:r>
        <w:rPr>
          <w:rStyle w:val="s0"/>
        </w:rPr>
        <w:t>ін тоқтататын дара кәсіпкерде салық берешегі болмаған кезде:</w:t>
      </w:r>
      <w:r>
        <w:rPr>
          <w:rStyle w:val="s0"/>
        </w:rPr>
        <w:t xml:space="preserve"> </w:t>
      </w:r>
    </w:p>
    <w:p w:rsidR="00000000" w:rsidRDefault="00C753D2">
      <w:pPr>
        <w:ind w:firstLine="400"/>
        <w:jc w:val="both"/>
      </w:pPr>
      <w:r>
        <w:rPr>
          <w:rStyle w:val="s0"/>
        </w:rPr>
        <w:t>1) салықтардың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C753D2">
      <w:pPr>
        <w:ind w:firstLine="400"/>
        <w:jc w:val="both"/>
      </w:pPr>
      <w:r>
        <w:rPr>
          <w:rStyle w:val="s0"/>
        </w:rPr>
        <w:t>2) салықтарды</w:t>
      </w:r>
      <w:r>
        <w:rPr>
          <w:rStyle w:val="s0"/>
        </w:rPr>
        <w:t>ң</w:t>
      </w:r>
      <w:r>
        <w:rPr>
          <w:rStyle w:val="s0"/>
        </w:rPr>
        <w:t>, төлемақының, алым мен өсімпұлдардың артық төленген сомалары осы салық төлеушіге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C753D2">
      <w:pPr>
        <w:ind w:firstLine="400"/>
        <w:jc w:val="both"/>
      </w:pPr>
      <w:r>
        <w:rPr>
          <w:rStyle w:val="s0"/>
        </w:rPr>
        <w:t>3) бюджетке төленетін басқа да міндетті төлемдердің төленген сомалары о</w:t>
      </w:r>
      <w:r>
        <w:rPr>
          <w:rStyle w:val="s0"/>
        </w:rPr>
        <w:t>сы салық төлеушіге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қайтарылуға жатады;</w:t>
      </w:r>
    </w:p>
    <w:p w:rsidR="00000000" w:rsidRDefault="00C753D2">
      <w:pPr>
        <w:ind w:firstLine="400"/>
        <w:jc w:val="both"/>
      </w:pPr>
      <w:r>
        <w:rPr>
          <w:rStyle w:val="s0"/>
        </w:rPr>
        <w:t>4) айыппұлдардың төленген сомалары осы салық төлеушіге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негіздер б</w:t>
      </w:r>
      <w:r>
        <w:rPr>
          <w:rStyle w:val="s0"/>
        </w:rPr>
        <w:t>ойынша және тәртіппен қайтарылуға жатады;</w:t>
      </w:r>
    </w:p>
    <w:p w:rsidR="00000000" w:rsidRDefault="00C753D2">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осы салық төлеушіге Қазақстан Республикасының кеден заңнамасында белгіленген тәр</w:t>
      </w:r>
      <w:r>
        <w:rPr>
          <w:rStyle w:val="s0"/>
        </w:rPr>
        <w:t>тіппен қайтарылуға жатады.</w:t>
      </w:r>
    </w:p>
    <w:p w:rsidR="00000000" w:rsidRDefault="00C753D2">
      <w:pPr>
        <w:ind w:firstLine="400"/>
        <w:jc w:val="both"/>
      </w:pPr>
      <w:r>
        <w:rPr>
          <w:rStyle w:val="s0"/>
        </w:rPr>
        <w:t>6. Салық органы осы баптың 2-тармағында көрсетілген құжаттарды алған күннен бастап он жұмыс күнінен кешіктірмей, осы Кодекстің</w:t>
      </w:r>
      <w:r>
        <w:rPr>
          <w:rStyle w:val="s0"/>
        </w:rPr>
        <w:t xml:space="preserve"> </w:t>
      </w:r>
      <w:hyperlink w:anchor="sub5860000" w:history="1">
        <w:r>
          <w:rPr>
            <w:rStyle w:val="a3"/>
            <w:color w:val="0000FF"/>
            <w:u w:val="single"/>
          </w:rPr>
          <w:t>586-бабында</w:t>
        </w:r>
      </w:hyperlink>
      <w:r>
        <w:rPr>
          <w:rStyle w:val="s0"/>
        </w:rPr>
        <w:t xml:space="preserve"> </w:t>
      </w:r>
      <w:r>
        <w:rPr>
          <w:rStyle w:val="s0"/>
        </w:rPr>
        <w:t>айқындалатын тәртіппен камералдық бақылауды жүзеге асыруғ</w:t>
      </w:r>
      <w:r>
        <w:rPr>
          <w:rStyle w:val="s0"/>
        </w:rPr>
        <w:t>а міндетті.</w:t>
      </w:r>
    </w:p>
    <w:p w:rsidR="00000000" w:rsidRDefault="00C753D2">
      <w:pPr>
        <w:ind w:firstLine="400"/>
        <w:jc w:val="both"/>
      </w:pPr>
      <w:r>
        <w:rPr>
          <w:rStyle w:val="s0"/>
        </w:rPr>
        <w:t>Салық органдары камералдық бақылау нәтижелері бойынша бұзушылықтарды анықтаған жағдайда, таратылатын заңды тұлғаға немесе қызметін тоқтататын дара кәсіпкерге осы Кодекстің</w:t>
      </w:r>
      <w:r>
        <w:rPr>
          <w:rStyle w:val="s0"/>
        </w:rPr>
        <w:t xml:space="preserve"> </w:t>
      </w:r>
      <w:hyperlink w:anchor="sub6070000" w:history="1">
        <w:r>
          <w:rPr>
            <w:rStyle w:val="a3"/>
            <w:color w:val="0000FF"/>
            <w:u w:val="single"/>
          </w:rPr>
          <w:t>84-тарауында</w:t>
        </w:r>
      </w:hyperlink>
      <w:r>
        <w:rPr>
          <w:rStyle w:val="s0"/>
        </w:rPr>
        <w:t xml:space="preserve"> </w:t>
      </w:r>
      <w:r>
        <w:rPr>
          <w:rStyle w:val="s0"/>
        </w:rPr>
        <w:t>белгіленген тәртіппен бұзу</w:t>
      </w:r>
      <w:r>
        <w:rPr>
          <w:rStyle w:val="s0"/>
        </w:rPr>
        <w:t>шылықтарды жою туралы хабарлама тапсырылады.</w:t>
      </w:r>
    </w:p>
    <w:p w:rsidR="00000000" w:rsidRDefault="00C753D2">
      <w:pPr>
        <w:ind w:firstLine="400"/>
        <w:jc w:val="both"/>
      </w:pPr>
      <w:r>
        <w:rPr>
          <w:rStyle w:val="s0"/>
        </w:rPr>
        <w:t>Камералдық бақылау нәтижелері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w:anchor="sub5870000" w:history="1">
        <w:r>
          <w:rPr>
            <w:rStyle w:val="a3"/>
            <w:color w:val="0000FF"/>
            <w:u w:val="single"/>
          </w:rPr>
          <w:t>587</w:t>
        </w:r>
        <w:r>
          <w:rPr>
            <w:rStyle w:val="a3"/>
            <w:color w:val="0000FF"/>
            <w:u w:val="single"/>
          </w:rPr>
          <w:t>-бабында</w:t>
        </w:r>
      </w:hyperlink>
      <w:r>
        <w:rPr>
          <w:rStyle w:val="s0"/>
        </w:rPr>
        <w:t xml:space="preserve"> </w:t>
      </w:r>
      <w:r>
        <w:rPr>
          <w:rStyle w:val="s0"/>
        </w:rPr>
        <w:t>белгіленген тәртіппен жүзеге асырады.</w:t>
      </w:r>
    </w:p>
    <w:p w:rsidR="00000000" w:rsidRDefault="00C753D2">
      <w:pPr>
        <w:ind w:firstLine="400"/>
        <w:jc w:val="both"/>
      </w:pPr>
      <w:r>
        <w:rPr>
          <w:rStyle w:val="s0"/>
        </w:rPr>
        <w:t xml:space="preserve">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нәтижелері бойынша анықталған </w:t>
      </w:r>
      <w:r>
        <w:rPr>
          <w:rStyle w:val="s0"/>
        </w:rPr>
        <w:t>бұзушылықтарды жою туралы хабарлама орындалған күннен бастап күнтізбелік он күннен кешіктірмей жүргізеді.</w:t>
      </w:r>
    </w:p>
    <w:p w:rsidR="00000000" w:rsidRDefault="00C753D2">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 қатысты салық төлеуші таб</w:t>
      </w:r>
      <w:r>
        <w:rPr>
          <w:rStyle w:val="s0"/>
        </w:rPr>
        <w:t>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C753D2">
      <w:pPr>
        <w:ind w:firstLine="400"/>
        <w:jc w:val="both"/>
      </w:pPr>
      <w:r>
        <w:rPr>
          <w:rStyle w:val="s0"/>
        </w:rPr>
        <w:t>8. Осы баптың 4, 5 және 6-тармақ</w:t>
      </w:r>
      <w:r>
        <w:rPr>
          <w:rStyle w:val="s0"/>
        </w:rPr>
        <w:t xml:space="preserve">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камералдық бақылау нәтижелері </w:t>
      </w:r>
      <w:r>
        <w:rPr>
          <w:rStyle w:val="s0"/>
        </w:rPr>
        <w:t>бойынша анықталған бұзушылықтарды жойған кезде таратылатын заңды тұлға орналасқан жеріндегі салық органына бір мезгілде:</w:t>
      </w:r>
    </w:p>
    <w:p w:rsidR="00000000" w:rsidRDefault="00C753D2">
      <w:pPr>
        <w:ind w:firstLine="400"/>
        <w:jc w:val="both"/>
      </w:pPr>
      <w:r>
        <w:rPr>
          <w:rStyle w:val="s0"/>
        </w:rPr>
        <w:t xml:space="preserve">1) тарату балансын; </w:t>
      </w:r>
    </w:p>
    <w:p w:rsidR="00000000" w:rsidRDefault="00C753D2">
      <w:pPr>
        <w:ind w:firstLine="400"/>
        <w:jc w:val="both"/>
      </w:pPr>
      <w:r>
        <w:rPr>
          <w:rStyle w:val="s0"/>
        </w:rPr>
        <w:t>2) банктегі бар шоттарының жабылғаны туралы банктiң және (немесе) банк операцияларының жекелеген түрлерiн жүзеге а</w:t>
      </w:r>
      <w:r>
        <w:rPr>
          <w:rStyle w:val="s0"/>
        </w:rPr>
        <w:t>сыратын ұйымның анықтамасын табыс етеді.</w:t>
      </w:r>
    </w:p>
    <w:p w:rsidR="00000000" w:rsidRDefault="00C753D2">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болмаған жағдайда, осы баптың</w:t>
      </w:r>
      <w:r>
        <w:rPr>
          <w:rStyle w:val="s0"/>
        </w:rPr>
        <w:t xml:space="preserve"> 2-тармағында көрсетілген құжаттарды алған күннен бастап он бес жұмыс күні ішінде табыс етеді.</w:t>
      </w:r>
    </w:p>
    <w:p w:rsidR="00000000" w:rsidRDefault="00C753D2">
      <w:pPr>
        <w:ind w:firstLine="400"/>
        <w:jc w:val="both"/>
      </w:pPr>
      <w:r>
        <w:rPr>
          <w:rStyle w:val="s0"/>
        </w:rPr>
        <w:t>Камералдық бақылау нәтижелері бойынша анықталған бұзушылықтар, салық берешегі, міндетті зейнетақы жарналары, міндетті кәсіптік зейнетақы жарналары мен әлеуметтік</w:t>
      </w:r>
      <w:r>
        <w:rPr>
          <w:rStyle w:val="s0"/>
        </w:rPr>
        <w:t xml:space="preserve">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жарналары, міндетті кәсіптік зейн</w:t>
      </w:r>
      <w:r>
        <w:rPr>
          <w:rStyle w:val="s0"/>
        </w:rPr>
        <w:t>етақы жарналары мен әлеуметтік аударымдар бойынша берешек өтелген күннен бастап үш жұмыс күні ішінде табыс етеді.</w:t>
      </w:r>
    </w:p>
    <w:p w:rsidR="00000000" w:rsidRDefault="00C753D2">
      <w:pPr>
        <w:ind w:firstLine="400"/>
        <w:jc w:val="both"/>
      </w:pPr>
      <w:r>
        <w:rPr>
          <w:rStyle w:val="s0"/>
        </w:rPr>
        <w:t xml:space="preserve">9. Осы баптың 8-тармағында белгiленген ережелер орындалғаннан кейiн салық органы заңды тұлғаларды мемлекеттiк тiркеудi, қайта тiркеудi, заңды </w:t>
      </w:r>
      <w:r>
        <w:rPr>
          <w:rStyle w:val="s0"/>
        </w:rPr>
        <w:t>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color w:val="0000FF"/>
            <w:u w:val="single"/>
          </w:rPr>
          <w:t>598-бабында</w:t>
        </w:r>
      </w:hyperlink>
      <w:r>
        <w:rPr>
          <w:rStyle w:val="s0"/>
        </w:rPr>
        <w:t xml:space="preserve"> </w:t>
      </w:r>
      <w:r>
        <w:rPr>
          <w:rStyle w:val="s0"/>
        </w:rPr>
        <w:t xml:space="preserve">белгiленген тәртiппен </w:t>
      </w:r>
      <w:r>
        <w:rPr>
          <w:rStyle w:val="s0"/>
        </w:rPr>
        <w:t>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берешек жоқ (бар) екендiгi туралы мәлiметтерді жiбередi.</w:t>
      </w:r>
    </w:p>
    <w:p w:rsidR="00000000" w:rsidRDefault="00C753D2">
      <w:pPr>
        <w:ind w:firstLine="400"/>
        <w:jc w:val="both"/>
      </w:pPr>
      <w:r>
        <w:rPr>
          <w:rStyle w:val="s0"/>
        </w:rPr>
        <w:t>10. Қызметін тоқтатқан дара кәсі</w:t>
      </w:r>
      <w:r>
        <w:rPr>
          <w:rStyle w:val="s0"/>
        </w:rPr>
        <w:t>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 өтелген, камералдық бақылау нәтижелері бойынша анықталған бұзушылықтар толық көлемде жо</w:t>
      </w:r>
      <w:r>
        <w:rPr>
          <w:rStyle w:val="s0"/>
        </w:rPr>
        <w:t>йылған жағдайда камералдық бақылау жүзеге асырылғаннан кейін орындалды деп есептеледі.</w:t>
      </w:r>
      <w:r>
        <w:rPr>
          <w:rStyle w:val="s0"/>
        </w:rPr>
        <w:t xml:space="preserve"> </w:t>
      </w:r>
    </w:p>
    <w:p w:rsidR="00000000" w:rsidRDefault="00C753D2">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күні болып табылады.</w:t>
      </w:r>
    </w:p>
    <w:p w:rsidR="00000000" w:rsidRDefault="00C753D2">
      <w:pPr>
        <w:ind w:firstLine="400"/>
        <w:jc w:val="both"/>
      </w:pPr>
      <w:r>
        <w:rPr>
          <w:rStyle w:val="s0"/>
        </w:rPr>
        <w:t xml:space="preserve">12. Салық органы осы </w:t>
      </w:r>
      <w:r>
        <w:rPr>
          <w:rStyle w:val="s0"/>
        </w:rPr>
        <w:t>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C753D2">
      <w:pPr>
        <w:ind w:firstLine="400"/>
        <w:jc w:val="both"/>
      </w:pPr>
      <w:r>
        <w:rPr>
          <w:rStyle w:val="s0"/>
        </w:rPr>
        <w:t>Дара кәсіпкерді тіркеу есебінен шығару туралы ақпарат уәкілетті органның интернет-ресурсында орналастырылады.</w:t>
      </w:r>
    </w:p>
    <w:p w:rsidR="00000000" w:rsidRDefault="00C753D2">
      <w:pPr>
        <w:ind w:firstLine="400"/>
        <w:jc w:val="both"/>
      </w:pPr>
      <w:r>
        <w:rPr>
          <w:rStyle w:val="s0"/>
        </w:rPr>
        <w:t>13. С</w:t>
      </w:r>
      <w:r>
        <w:rPr>
          <w:rStyle w:val="s0"/>
        </w:rPr>
        <w:t>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берешекті төлеу (аудару) мерзімі өткеннен кейін үш жұмыс күнінен кешіктірмей, дара кәсіпкер</w:t>
      </w:r>
      <w:r>
        <w:rPr>
          <w:rStyle w:val="s0"/>
        </w:rPr>
        <w:t>ді тіркеу есебінен шығарудан бас тарту туралы шешім қабылдайды.</w:t>
      </w:r>
      <w:r>
        <w:rPr>
          <w:rStyle w:val="s0"/>
        </w:rPr>
        <w:t xml:space="preserve"> </w:t>
      </w:r>
    </w:p>
    <w:p w:rsidR="00000000" w:rsidRDefault="00C753D2">
      <w:pPr>
        <w:ind w:firstLine="400"/>
        <w:jc w:val="both"/>
      </w:pPr>
      <w:r>
        <w:rPr>
          <w:rStyle w:val="s0"/>
        </w:rPr>
        <w:t>Дара кәсіпкердің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C753D2">
      <w:pPr>
        <w:ind w:firstLine="400"/>
        <w:jc w:val="both"/>
      </w:pPr>
      <w:r>
        <w:rPr>
          <w:rStyle w:val="s0"/>
        </w:rPr>
        <w:t xml:space="preserve">Дара кәсіпкерді тіркеу есебінен шығарудан </w:t>
      </w:r>
      <w:r>
        <w:rPr>
          <w:rStyle w:val="s0"/>
        </w:rPr>
        <w:t>бас тарту туралы ақпарат уәкілетті органның интернет-ресурсында орналастырылады.</w:t>
      </w:r>
    </w:p>
    <w:p w:rsidR="00000000" w:rsidRDefault="00C753D2">
      <w:pPr>
        <w:ind w:firstLine="400"/>
        <w:jc w:val="both"/>
      </w:pPr>
      <w:r>
        <w:t> </w:t>
      </w:r>
    </w:p>
    <w:p w:rsidR="00000000" w:rsidRDefault="00C753D2">
      <w:pPr>
        <w:ind w:left="1200" w:hanging="800"/>
        <w:jc w:val="both"/>
      </w:pPr>
      <w:bookmarkStart w:id="54" w:name="SUB380000"/>
      <w:bookmarkEnd w:id="54"/>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C753D2">
      <w:pPr>
        <w:ind w:firstLine="400"/>
        <w:jc w:val="both"/>
      </w:pPr>
      <w:r>
        <w:rPr>
          <w:rStyle w:val="s0"/>
        </w:rPr>
        <w:t>1. Резидент заңды тұлға өзінің құрылымдық бөлімшесінің қызметін тоқ</w:t>
      </w:r>
      <w:r>
        <w:rPr>
          <w:rStyle w:val="s0"/>
        </w:rPr>
        <w:t>тату туралы шешім қабылдаған жағдайда құрылымдық бөлімшенің орналасқан жері бойынша салық органына бір мезгілде:</w:t>
      </w:r>
    </w:p>
    <w:p w:rsidR="00000000" w:rsidRDefault="00C753D2">
      <w:pPr>
        <w:ind w:firstLine="400"/>
        <w:jc w:val="both"/>
      </w:pPr>
      <w:r>
        <w:rPr>
          <w:rStyle w:val="s0"/>
        </w:rPr>
        <w:t xml:space="preserve">1) </w:t>
      </w:r>
      <w:hyperlink r:id="rId418" w:anchor="sub_id=2" w:history="1">
        <w:r>
          <w:rPr>
            <w:rStyle w:val="a3"/>
            <w:color w:val="0000FF"/>
            <w:u w:val="single"/>
          </w:rPr>
          <w:t>қызметті</w:t>
        </w:r>
        <w:r>
          <w:rPr>
            <w:rStyle w:val="a3"/>
            <w:color w:val="0000FF"/>
            <w:u w:val="single"/>
          </w:rPr>
          <w:t xml:space="preserve"> тоқтату туралы салықтық өтініш;</w:t>
        </w:r>
      </w:hyperlink>
    </w:p>
    <w:p w:rsidR="00000000" w:rsidRDefault="00C753D2">
      <w:pPr>
        <w:ind w:firstLine="400"/>
        <w:jc w:val="both"/>
      </w:pPr>
      <w:r>
        <w:rPr>
          <w:rStyle w:val="s0"/>
        </w:rPr>
        <w:t>2) резидент заңды тұ</w:t>
      </w:r>
      <w:r>
        <w:rPr>
          <w:rStyle w:val="s0"/>
        </w:rPr>
        <w:t>лғаның құрылымдық бөлімшенің қызметін тоқтату туралы шешімінің көшірмесін;</w:t>
      </w:r>
    </w:p>
    <w:p w:rsidR="00000000" w:rsidRDefault="00C753D2">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C753D2">
      <w:pPr>
        <w:jc w:val="both"/>
      </w:pPr>
      <w:r>
        <w:rPr>
          <w:rStyle w:val="s3"/>
        </w:rPr>
        <w:t>2009.30.12. № 234-ІV ҚР</w:t>
      </w:r>
      <w:r>
        <w:rPr>
          <w:rStyle w:val="s3"/>
        </w:rPr>
        <w:t xml:space="preserve"> </w:t>
      </w:r>
      <w:hyperlink r:id="rId419" w:anchor="sub_id=38"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420" w:anchor="sub_id=380200" w:history="1">
        <w:r>
          <w:rPr>
            <w:rStyle w:val="a3"/>
            <w:i/>
            <w:iCs/>
            <w:color w:val="0000FF"/>
            <w:u w:val="single"/>
          </w:rPr>
          <w:t>ред</w:t>
        </w:r>
      </w:hyperlink>
      <w:r>
        <w:rPr>
          <w:rStyle w:val="s3"/>
        </w:rPr>
        <w:t>.қара); 2011.21.07. № 467-ІV ҚР</w:t>
      </w:r>
      <w:r>
        <w:rPr>
          <w:rStyle w:val="s3"/>
        </w:rPr>
        <w:t xml:space="preserve"> </w:t>
      </w:r>
      <w:hyperlink r:id="rId421" w:anchor="sub_id=308"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22" w:anchor="sub_id=380200" w:history="1">
        <w:r>
          <w:rPr>
            <w:rStyle w:val="a3"/>
            <w:i/>
            <w:iCs/>
            <w:color w:val="0000FF"/>
            <w:u w:val="single"/>
          </w:rPr>
          <w:t>бұр.ред.қара</w:t>
        </w:r>
      </w:hyperlink>
      <w:r>
        <w:rPr>
          <w:rStyle w:val="s3"/>
        </w:rPr>
        <w:t>)</w:t>
      </w:r>
    </w:p>
    <w:p w:rsidR="00000000" w:rsidRDefault="00C753D2">
      <w:pPr>
        <w:ind w:firstLine="400"/>
        <w:jc w:val="both"/>
      </w:pPr>
      <w:r>
        <w:t>2. Таратудың салық есепті</w:t>
      </w:r>
      <w:r>
        <w:t>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бойынша, заңды тұлғаның құрылымдық бөл</w:t>
      </w:r>
      <w:r>
        <w:t>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t xml:space="preserve"> </w:t>
      </w:r>
    </w:p>
    <w:p w:rsidR="00000000" w:rsidRDefault="00C753D2">
      <w:pPr>
        <w:ind w:firstLine="400"/>
      </w:pPr>
      <w:r>
        <w:t xml:space="preserve">Егер кезектi салық есептілігiн табыс ету мерзiмi таратудың салық есептілігiн табыс </w:t>
      </w:r>
      <w:r>
        <w:t>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C753D2">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w:t>
      </w:r>
      <w:r>
        <w:rPr>
          <w:rStyle w:val="s0"/>
        </w:rPr>
        <w:t>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он жұмыс күнінен кешіктірмей</w:t>
      </w:r>
      <w:r>
        <w:rPr>
          <w:rStyle w:val="s0"/>
        </w:rPr>
        <w:t xml:space="preserve"> жүргізеді.</w:t>
      </w:r>
    </w:p>
    <w:p w:rsidR="00000000" w:rsidRDefault="00C753D2">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жарналарын аудару мерзімі осы тармақтың б</w:t>
      </w:r>
      <w:r>
        <w:rPr>
          <w:rStyle w:val="s0"/>
        </w:rPr>
        <w:t>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C753D2">
      <w:pPr>
        <w:ind w:firstLine="400"/>
        <w:jc w:val="both"/>
      </w:pPr>
      <w:r>
        <w:rPr>
          <w:rStyle w:val="s0"/>
        </w:rPr>
        <w:t>4. Егер заңды тұлғаның қызметі тоқтатылатын құрылымдық бөлімшесі сал</w:t>
      </w:r>
      <w:r>
        <w:rPr>
          <w:rStyle w:val="s0"/>
        </w:rPr>
        <w:t>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C753D2">
      <w:pPr>
        <w:ind w:firstLine="400"/>
        <w:jc w:val="both"/>
      </w:pPr>
      <w:r>
        <w:rPr>
          <w:rStyle w:val="s0"/>
        </w:rPr>
        <w:t xml:space="preserve">5. Қызметі тоқтатылатын құрылымдық бөлімшенің салық берешегі, </w:t>
      </w:r>
      <w:r>
        <w:rPr>
          <w:rStyle w:val="s0"/>
        </w:rPr>
        <w:t>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C753D2">
      <w:pPr>
        <w:jc w:val="both"/>
      </w:pPr>
      <w:r>
        <w:rPr>
          <w:rStyle w:val="s3"/>
        </w:rPr>
        <w:t>2012.24.12. № 60-V ҚР</w:t>
      </w:r>
      <w:r>
        <w:rPr>
          <w:rStyle w:val="s3"/>
        </w:rPr>
        <w:t xml:space="preserve"> </w:t>
      </w:r>
      <w:hyperlink r:id="rId423" w:anchor="sub_id=38" w:history="1">
        <w:r>
          <w:rPr>
            <w:rStyle w:val="a3"/>
            <w:i/>
            <w:iCs/>
            <w:color w:val="0000FF"/>
            <w:u w:val="single"/>
          </w:rPr>
          <w:t>Заңымен</w:t>
        </w:r>
      </w:hyperlink>
      <w:r>
        <w:rPr>
          <w:rStyle w:val="s3"/>
        </w:rPr>
        <w:t xml:space="preserve"> </w:t>
      </w:r>
      <w:r>
        <w:rPr>
          <w:rStyle w:val="s3"/>
        </w:rPr>
        <w:t>6-тармақ өзгертілді (</w:t>
      </w:r>
      <w:hyperlink r:id="rId424" w:anchor="sub_id=38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Салық берешегі, міндетті зейнетақы жарналары, міндетті кәсіптік зейнетақы жарналары және әлеуме</w:t>
      </w:r>
      <w:r>
        <w:rPr>
          <w:rStyle w:val="s0"/>
        </w:rPr>
        <w:t>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w:t>
      </w:r>
      <w:r>
        <w:rPr>
          <w:rStyle w:val="s0"/>
        </w:rPr>
        <w:t>е асыратын ұйымның қызметі тоқтатылатын құрылымдық бөлімшенің бар банктік шоттарының жабылғаны туралы анықтамасын табыс етеді.</w:t>
      </w:r>
    </w:p>
    <w:p w:rsidR="00000000" w:rsidRDefault="00C753D2">
      <w:pPr>
        <w:ind w:firstLine="400"/>
        <w:jc w:val="both"/>
      </w:pPr>
      <w:r>
        <w:t> </w:t>
      </w:r>
    </w:p>
    <w:p w:rsidR="00000000" w:rsidRDefault="00C753D2">
      <w:pPr>
        <w:jc w:val="both"/>
      </w:pPr>
      <w:bookmarkStart w:id="55" w:name="SUB390000"/>
      <w:bookmarkEnd w:id="55"/>
      <w:r>
        <w:rPr>
          <w:rStyle w:val="s3"/>
        </w:rPr>
        <w:t>2009.04.07. № 167-ІV ҚР</w:t>
      </w:r>
      <w:r>
        <w:rPr>
          <w:rStyle w:val="s3"/>
        </w:rPr>
        <w:t xml:space="preserve"> </w:t>
      </w:r>
      <w:hyperlink r:id="rId425" w:anchor="sub_id=39" w:history="1">
        <w:r>
          <w:rPr>
            <w:rStyle w:val="a3"/>
            <w:i/>
            <w:iCs/>
            <w:color w:val="0000FF"/>
            <w:u w:val="single"/>
          </w:rPr>
          <w:t>Заңымен</w:t>
        </w:r>
      </w:hyperlink>
      <w:r>
        <w:rPr>
          <w:rStyle w:val="s3"/>
        </w:rPr>
        <w:t xml:space="preserve"> </w:t>
      </w:r>
      <w:r>
        <w:rPr>
          <w:rStyle w:val="s3"/>
        </w:rPr>
        <w:t>тақырыбы өзгерт</w:t>
      </w:r>
      <w:r>
        <w:rPr>
          <w:rStyle w:val="s3"/>
        </w:rPr>
        <w:t>ілді (2009 жылғы 1 қаңтардан бастап қолданысқа енгізілді) (бұр.</w:t>
      </w:r>
      <w:hyperlink r:id="rId426" w:anchor="sub_id=390000" w:history="1">
        <w:r>
          <w:rPr>
            <w:rStyle w:val="a3"/>
            <w:i/>
            <w:iCs/>
            <w:color w:val="0000FF"/>
            <w:u w:val="single"/>
          </w:rPr>
          <w:t>ред</w:t>
        </w:r>
      </w:hyperlink>
      <w:r>
        <w:rPr>
          <w:rStyle w:val="s3"/>
        </w:rPr>
        <w:t>.қара)</w:t>
      </w:r>
    </w:p>
    <w:p w:rsidR="00000000" w:rsidRDefault="00C753D2">
      <w:pPr>
        <w:ind w:firstLine="400"/>
        <w:jc w:val="both"/>
      </w:pPr>
      <w:r>
        <w:rPr>
          <w:rStyle w:val="s0"/>
          <w:b/>
          <w:bCs/>
        </w:rPr>
        <w:t>39-бап. Заңды тұлға қосылу, бірігу, бөлініп шығу жолымен қайта ұйымдастырылған кезде салық міндетте</w:t>
      </w:r>
      <w:r>
        <w:rPr>
          <w:rStyle w:val="s0"/>
          <w:b/>
          <w:bCs/>
        </w:rPr>
        <w:t>месін орындау</w:t>
      </w:r>
    </w:p>
    <w:p w:rsidR="00000000" w:rsidRDefault="00C753D2">
      <w:pPr>
        <w:jc w:val="both"/>
      </w:pPr>
      <w:r>
        <w:rPr>
          <w:rStyle w:val="s3"/>
        </w:rPr>
        <w:t>2009.04.07. № 167-ІV ҚР</w:t>
      </w:r>
      <w:r>
        <w:rPr>
          <w:rStyle w:val="s3"/>
        </w:rPr>
        <w:t xml:space="preserve"> </w:t>
      </w:r>
      <w:hyperlink r:id="rId427" w:anchor="sub_id=39" w:history="1">
        <w:r>
          <w:rPr>
            <w:rStyle w:val="a3"/>
            <w:i/>
            <w:iCs/>
            <w:color w:val="0000FF"/>
            <w:u w:val="single"/>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28" w:anchor="sub_id=390100" w:history="1">
        <w:r>
          <w:rPr>
            <w:rStyle w:val="a3"/>
            <w:i/>
            <w:iCs/>
            <w:color w:val="0000FF"/>
            <w:u w:val="single"/>
          </w:rPr>
          <w:t>ред</w:t>
        </w:r>
      </w:hyperlink>
      <w:r>
        <w:rPr>
          <w:rStyle w:val="s3"/>
        </w:rPr>
        <w:t>.қара); 2011.21.07. № 467-ІV ҚР</w:t>
      </w:r>
      <w:r>
        <w:rPr>
          <w:rStyle w:val="s3"/>
        </w:rPr>
        <w:t xml:space="preserve"> </w:t>
      </w:r>
      <w:hyperlink r:id="rId429" w:anchor="sub_id=309"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30" w:anchor="sub_id=390100" w:history="1">
        <w:r>
          <w:rPr>
            <w:rStyle w:val="a3"/>
            <w:i/>
            <w:iCs/>
            <w:color w:val="0000FF"/>
            <w:u w:val="single"/>
          </w:rPr>
          <w:t>бұр.ред.қара</w:t>
        </w:r>
      </w:hyperlink>
      <w:r>
        <w:rPr>
          <w:rStyle w:val="s3"/>
        </w:rPr>
        <w:t>)</w:t>
      </w:r>
    </w:p>
    <w:p w:rsidR="00000000" w:rsidRDefault="00C753D2">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w:t>
      </w:r>
      <w:r>
        <w:rPr>
          <w:rStyle w:val="s0"/>
        </w:rPr>
        <w:t>а жазбаша хабарлайды.</w:t>
      </w:r>
    </w:p>
    <w:p w:rsidR="00000000" w:rsidRDefault="00C753D2">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C753D2">
      <w:pPr>
        <w:ind w:firstLine="400"/>
        <w:jc w:val="both"/>
      </w:pPr>
      <w:r>
        <w:rPr>
          <w:rStyle w:val="s0"/>
        </w:rPr>
        <w:t>1) таратудың салық есептілігін;</w:t>
      </w:r>
    </w:p>
    <w:p w:rsidR="00000000" w:rsidRDefault="00C753D2">
      <w:pPr>
        <w:jc w:val="both"/>
      </w:pPr>
      <w:r>
        <w:rPr>
          <w:rStyle w:val="s3"/>
        </w:rPr>
        <w:t>2009.16.11. № 200-ІV Қ</w:t>
      </w:r>
      <w:r>
        <w:rPr>
          <w:rStyle w:val="s3"/>
        </w:rPr>
        <w:t>Р</w:t>
      </w:r>
      <w:r>
        <w:rPr>
          <w:rStyle w:val="s3"/>
        </w:rPr>
        <w:t xml:space="preserve"> </w:t>
      </w:r>
      <w:hyperlink r:id="rId431" w:anchor="sub_id=311"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432" w:anchor="sub_id=390000" w:history="1">
        <w:r>
          <w:rPr>
            <w:rStyle w:val="a3"/>
            <w:i/>
            <w:iCs/>
            <w:color w:val="0000FF"/>
            <w:u w:val="single"/>
          </w:rPr>
          <w:t>ред</w:t>
        </w:r>
      </w:hyperlink>
      <w:r>
        <w:rPr>
          <w:rStyle w:val="s3"/>
        </w:rPr>
        <w:t>.қара)</w:t>
      </w:r>
    </w:p>
    <w:p w:rsidR="00000000" w:rsidRDefault="00C753D2">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C753D2">
      <w:pPr>
        <w:jc w:val="both"/>
      </w:pPr>
      <w:r>
        <w:rPr>
          <w:rStyle w:val="s3"/>
        </w:rPr>
        <w:t>2009.16.11. № 200-ІV ҚР</w:t>
      </w:r>
      <w:r>
        <w:rPr>
          <w:rStyle w:val="s3"/>
        </w:rPr>
        <w:t xml:space="preserve"> </w:t>
      </w:r>
      <w:hyperlink r:id="rId433" w:anchor="sub_id=311" w:history="1">
        <w:r>
          <w:rPr>
            <w:rStyle w:val="a3"/>
            <w:i/>
            <w:iCs/>
            <w:color w:val="0000FF"/>
            <w:u w:val="single"/>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434" w:anchor="sub_id=309"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w:t>
      </w:r>
      <w:r>
        <w:rPr>
          <w:rStyle w:val="s3"/>
        </w:rPr>
        <w:t>ап қолданысқа енгізілді) (</w:t>
      </w:r>
      <w:hyperlink r:id="rId435" w:anchor="sub_id=390100" w:history="1">
        <w:r>
          <w:rPr>
            <w:rStyle w:val="a3"/>
            <w:i/>
            <w:iCs/>
            <w:color w:val="0000FF"/>
            <w:u w:val="single"/>
          </w:rPr>
          <w:t>бұр.ред.қара</w:t>
        </w:r>
      </w:hyperlink>
      <w:r>
        <w:rPr>
          <w:rStyle w:val="s3"/>
        </w:rPr>
        <w:t>)</w:t>
      </w:r>
    </w:p>
    <w:p w:rsidR="00000000" w:rsidRDefault="00C753D2">
      <w:pPr>
        <w:ind w:firstLine="400"/>
        <w:jc w:val="both"/>
      </w:pPr>
      <w:r>
        <w:rPr>
          <w:rStyle w:val="s0"/>
        </w:rPr>
        <w:t>3) қосылған құн салығы бойынша тiркелу есебiнен шығару үшiн салықтық өтінішті;</w:t>
      </w:r>
    </w:p>
    <w:p w:rsidR="00000000" w:rsidRDefault="00C753D2">
      <w:pPr>
        <w:jc w:val="both"/>
      </w:pPr>
      <w:r>
        <w:rPr>
          <w:rStyle w:val="s3"/>
        </w:rPr>
        <w:t>2011.21.07. № 467-ІV ҚР</w:t>
      </w:r>
      <w:r>
        <w:rPr>
          <w:rStyle w:val="s3"/>
        </w:rPr>
        <w:t xml:space="preserve"> </w:t>
      </w:r>
      <w:hyperlink r:id="rId436" w:anchor="sub_id=309" w:history="1">
        <w:r>
          <w:rPr>
            <w:rStyle w:val="a3"/>
            <w:i/>
            <w:iCs/>
            <w:color w:val="0000FF"/>
            <w:u w:val="single"/>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C753D2">
      <w:pPr>
        <w:ind w:firstLine="400"/>
        <w:jc w:val="both"/>
      </w:pPr>
      <w:r>
        <w:rPr>
          <w:rStyle w:val="s0"/>
        </w:rPr>
        <w:t>4) тапсыру актісін табыс етеді.</w:t>
      </w:r>
    </w:p>
    <w:p w:rsidR="00000000" w:rsidRDefault="00C753D2">
      <w:pPr>
        <w:ind w:firstLine="400"/>
        <w:jc w:val="both"/>
      </w:pPr>
      <w:r>
        <w:rPr>
          <w:rStyle w:val="s0"/>
        </w:rPr>
        <w:t>Осы тармақтың екiншi бөлiгiнiң 2) және 3) тармақшаларында көрсетiлген құжаттар бірi</w:t>
      </w:r>
      <w:r>
        <w:rPr>
          <w:rStyle w:val="s0"/>
        </w:rPr>
        <w:t>гу, қосылу жолымен қайта ұйымдастырылатын заңды тұлға қосылған құн салығын төлеушi болып табылған жағдайда табыс етiледi.</w:t>
      </w:r>
    </w:p>
    <w:p w:rsidR="00000000" w:rsidRDefault="00C753D2">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w:t>
      </w:r>
      <w:r>
        <w:rPr>
          <w:rStyle w:val="s0"/>
        </w:rPr>
        <w:t>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аударымда</w:t>
      </w:r>
      <w:r>
        <w:rPr>
          <w:rStyle w:val="s0"/>
        </w:rPr>
        <w:t>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C753D2">
      <w:pPr>
        <w:ind w:firstLine="400"/>
        <w:jc w:val="both"/>
      </w:pPr>
      <w:r>
        <w:rPr>
          <w:rStyle w:val="s0"/>
        </w:rPr>
        <w:t>Таратудың салық есептілігін табыс ету жөніндегі міндеттеме - бірігу жолымен қайта ұйымдастыру ке</w:t>
      </w:r>
      <w:r>
        <w:rPr>
          <w:rStyle w:val="s0"/>
        </w:rPr>
        <w:t>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C753D2">
      <w:pPr>
        <w:ind w:firstLine="400"/>
        <w:jc w:val="both"/>
      </w:pPr>
      <w:r>
        <w:rPr>
          <w:rStyle w:val="s0"/>
        </w:rPr>
        <w:t>Егер кезекті салық есептілігін табыс ету мерзімі таратудың салық есептілігі табыс етілгеннен кейін басталат</w:t>
      </w:r>
      <w:r>
        <w:rPr>
          <w:rStyle w:val="s0"/>
        </w:rPr>
        <w:t>ын болса, мұндай кезекті салық есептілігін табыс ету таратудың салық есептілігі табыс етілген күннен кешіктірілмей жүргізіледі.</w:t>
      </w:r>
    </w:p>
    <w:p w:rsidR="00000000" w:rsidRDefault="00C753D2">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w:t>
      </w:r>
      <w:r>
        <w:rPr>
          <w:rStyle w:val="s0"/>
        </w:rPr>
        <w:t>інде өзінің орналасқан жері бойынша салық органына аталған балансты табыс етеді.</w:t>
      </w:r>
    </w:p>
    <w:p w:rsidR="00000000" w:rsidRDefault="00C753D2">
      <w:pPr>
        <w:jc w:val="both"/>
      </w:pPr>
      <w:r>
        <w:rPr>
          <w:rStyle w:val="s3"/>
        </w:rPr>
        <w:t>2009.30.12. № 234-ІV ҚР</w:t>
      </w:r>
      <w:r>
        <w:rPr>
          <w:rStyle w:val="s3"/>
        </w:rPr>
        <w:t xml:space="preserve"> </w:t>
      </w:r>
      <w:hyperlink r:id="rId437" w:anchor="sub_id=399" w:history="1">
        <w:r>
          <w:rPr>
            <w:rStyle w:val="a3"/>
            <w:i/>
            <w:iCs/>
            <w:color w:val="0000FF"/>
            <w:u w:val="single"/>
          </w:rPr>
          <w:t>Заңымен</w:t>
        </w:r>
      </w:hyperlink>
      <w:r>
        <w:rPr>
          <w:rStyle w:val="s3"/>
        </w:rPr>
        <w:t xml:space="preserve"> </w:t>
      </w:r>
      <w:r>
        <w:rPr>
          <w:rStyle w:val="s3"/>
        </w:rPr>
        <w:t>мазмұн 1-1-тармақпен толықтырылды (2009 жылғы 1 қаңтардан қолд</w:t>
      </w:r>
      <w:r>
        <w:rPr>
          <w:rStyle w:val="s3"/>
        </w:rPr>
        <w:t>анысқа енгiзiлдi); 2013.05.12. № 152-V ҚР</w:t>
      </w:r>
      <w:r>
        <w:rPr>
          <w:rStyle w:val="s3"/>
        </w:rPr>
        <w:t xml:space="preserve"> </w:t>
      </w:r>
      <w:hyperlink r:id="rId438" w:anchor="sub_id=390" w:history="1">
        <w:r>
          <w:rPr>
            <w:rStyle w:val="a3"/>
            <w:i/>
            <w:iCs/>
            <w:color w:val="0000FF"/>
            <w:u w:val="single"/>
          </w:rPr>
          <w:t>Заңымен</w:t>
        </w:r>
      </w:hyperlink>
      <w:r>
        <w:rPr>
          <w:rStyle w:val="s3"/>
        </w:rPr>
        <w:t xml:space="preserve"> </w:t>
      </w:r>
      <w:r>
        <w:rPr>
          <w:rStyle w:val="s3"/>
        </w:rPr>
        <w:t>1-1-тармақ жаңа редакцияда (2016 ж. 1 қаңтардан бастап қолданысқа енгізілді) (</w:t>
      </w:r>
      <w:hyperlink r:id="rId439" w:anchor="sub_id=3901010" w:history="1">
        <w:r>
          <w:rPr>
            <w:rStyle w:val="a3"/>
            <w:i/>
            <w:iCs/>
            <w:color w:val="0000FF"/>
            <w:u w:val="single"/>
          </w:rPr>
          <w:t>бұр.ред.қара</w:t>
        </w:r>
      </w:hyperlink>
      <w:r>
        <w:rPr>
          <w:rStyle w:val="s3"/>
        </w:rPr>
        <w:t>)</w:t>
      </w:r>
    </w:p>
    <w:p w:rsidR="00000000" w:rsidRDefault="00C753D2">
      <w:pPr>
        <w:ind w:firstLine="400"/>
        <w:jc w:val="both"/>
      </w:pPr>
      <w:r>
        <w:rPr>
          <w:rStyle w:val="s0"/>
        </w:rPr>
        <w:t>1-1. Осы баптың 1-тармағы екінші бөлігінің 1) тармақшасында көрсетілген салық есептілігін табыс етуді қоспағанда, қайта ұйымдастырылған заңды тұлғаның салық мiндеттемелерiн орындау оның құқықтық мирасқоры</w:t>
      </w:r>
      <w:r>
        <w:rPr>
          <w:rStyle w:val="s0"/>
        </w:rPr>
        <w:t>на (құқықтық мирасқорларына) жүктеледi.</w:t>
      </w:r>
    </w:p>
    <w:p w:rsidR="00000000" w:rsidRDefault="00C753D2">
      <w:pPr>
        <w:jc w:val="both"/>
      </w:pPr>
      <w:r>
        <w:rPr>
          <w:rStyle w:val="s3"/>
        </w:rPr>
        <w:t>2009.30.12. № 234-ІV ҚР</w:t>
      </w:r>
      <w:r>
        <w:rPr>
          <w:rStyle w:val="s3"/>
        </w:rPr>
        <w:t xml:space="preserve"> </w:t>
      </w:r>
      <w:hyperlink r:id="rId440" w:anchor="sub_id=399" w:history="1">
        <w:r>
          <w:rPr>
            <w:rStyle w:val="a3"/>
            <w:i/>
            <w:iCs/>
            <w:color w:val="0000FF"/>
            <w:u w:val="single"/>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C753D2">
      <w:pPr>
        <w:ind w:firstLine="400"/>
        <w:jc w:val="both"/>
      </w:pPr>
      <w:r>
        <w:t>1-2. Құқық мирасқорын (</w:t>
      </w:r>
      <w:r>
        <w:t>құқық</w:t>
      </w:r>
      <w:r>
        <w:t xml:space="preserve">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441" w:history="1">
        <w:r>
          <w:rPr>
            <w:rStyle w:val="a3"/>
            <w:color w:val="0000FF"/>
            <w:u w:val="single"/>
          </w:rPr>
          <w:t>азаматты</w:t>
        </w:r>
        <w:r>
          <w:rPr>
            <w:rStyle w:val="a3"/>
            <w:color w:val="0000FF"/>
            <w:u w:val="single"/>
          </w:rPr>
          <w:t>қ</w:t>
        </w:r>
        <w:r>
          <w:rPr>
            <w:rStyle w:val="a3"/>
            <w:color w:val="0000FF"/>
            <w:u w:val="single"/>
          </w:rPr>
          <w:t xml:space="preserve"> заңнамасына</w:t>
        </w:r>
      </w:hyperlink>
      <w:r>
        <w:t xml:space="preserve"> </w:t>
      </w:r>
      <w:r>
        <w:t>сәйкес жүзеге асырылады.</w:t>
      </w:r>
    </w:p>
    <w:p w:rsidR="00000000" w:rsidRDefault="00C753D2">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w:t>
      </w:r>
      <w:r>
        <w:rPr>
          <w:rStyle w:val="s0"/>
        </w:rPr>
        <w:t>ерін өзгертуіне негіз болып табылмайды.</w:t>
      </w:r>
    </w:p>
    <w:p w:rsidR="00000000" w:rsidRDefault="00C753D2">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w:t>
      </w:r>
      <w:r>
        <w:rPr>
          <w:rStyle w:val="s0"/>
        </w:rPr>
        <w:t>гіленген тәртіппен қайта ұйымдастырылатын заңды тұлғаның салық берешегін өтеу шотына есептеуге жатқызылады.</w:t>
      </w:r>
    </w:p>
    <w:p w:rsidR="00000000" w:rsidRDefault="00C753D2">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онда көрсетілге</w:t>
      </w:r>
      <w:r>
        <w:rPr>
          <w:rStyle w:val="s0"/>
        </w:rPr>
        <w:t>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C753D2">
      <w:pPr>
        <w:ind w:firstLine="400"/>
        <w:jc w:val="both"/>
      </w:pPr>
      <w:r>
        <w:rPr>
          <w:rStyle w:val="s0"/>
        </w:rPr>
        <w:t>4. Қайта ұйымдастырылатын заңды тұлғада салық берешегі болмаған жағдайда:</w:t>
      </w:r>
    </w:p>
    <w:p w:rsidR="00000000" w:rsidRDefault="00C753D2">
      <w:pPr>
        <w:ind w:firstLine="400"/>
        <w:jc w:val="both"/>
      </w:pPr>
      <w:r>
        <w:rPr>
          <w:rStyle w:val="s0"/>
        </w:rPr>
        <w:t>1) салықтың және бюджетке төленетін басқа да міндетті төлемдердің қ</w:t>
      </w:r>
      <w:r>
        <w:rPr>
          <w:rStyle w:val="s0"/>
        </w:rPr>
        <w:t>ате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C753D2">
      <w:pPr>
        <w:ind w:firstLine="400"/>
        <w:jc w:val="both"/>
      </w:pPr>
      <w:r>
        <w:rPr>
          <w:rStyle w:val="s0"/>
        </w:rPr>
        <w:t>2) салықтың, б</w:t>
      </w:r>
      <w:r>
        <w:rPr>
          <w:rStyle w:val="s0"/>
        </w:rPr>
        <w:t>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w:t>
      </w:r>
      <w:r>
        <w:rPr>
          <w:rStyle w:val="s0"/>
        </w:rPr>
        <w:t>нген тәртіппен қайтарылуға жатады;</w:t>
      </w:r>
    </w:p>
    <w:p w:rsidR="00000000" w:rsidRDefault="00C753D2">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қайтарылуға жатады.</w:t>
      </w:r>
    </w:p>
    <w:p w:rsidR="00000000" w:rsidRDefault="00C753D2">
      <w:pPr>
        <w:jc w:val="both"/>
      </w:pPr>
      <w:r>
        <w:rPr>
          <w:rStyle w:val="s3"/>
        </w:rPr>
        <w:t>2014.28.11. № 257-V ҚР</w:t>
      </w:r>
      <w:r>
        <w:rPr>
          <w:rStyle w:val="s3"/>
        </w:rPr>
        <w:t xml:space="preserve"> </w:t>
      </w:r>
      <w:hyperlink r:id="rId442" w:anchor="sub_id=39"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w:t>
      </w:r>
      <w:r>
        <w:rPr>
          <w:rStyle w:val="s3"/>
        </w:rPr>
        <w:t xml:space="preserve"> </w:t>
      </w:r>
    </w:p>
    <w:p w:rsidR="00000000" w:rsidRDefault="00C753D2">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ұйымдастырылу күніне қалыптасқан, асып кеткен қосылған құн са</w:t>
      </w:r>
      <w:r>
        <w:rPr>
          <w:rStyle w:val="s0"/>
        </w:rPr>
        <w:t>лығы оның құқық мирасқорына (құқық мирасқорларына) берілуге жатады.</w:t>
      </w:r>
    </w:p>
    <w:p w:rsidR="00000000" w:rsidRDefault="00C753D2">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жататын, асып кеткен қосылған құн салығы құқық мирасқорына (құқық мир</w:t>
      </w:r>
      <w:r>
        <w:rPr>
          <w:rStyle w:val="s0"/>
        </w:rPr>
        <w:t>асқорларына) берілетін негізгі құралдардың қалдық құнының үлесіне барабар айқындалады.</w:t>
      </w:r>
    </w:p>
    <w:p w:rsidR="00000000" w:rsidRDefault="00C753D2">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айқындалады.</w:t>
      </w:r>
    </w:p>
    <w:p w:rsidR="00000000" w:rsidRDefault="00C753D2">
      <w:pPr>
        <w:ind w:firstLine="400"/>
        <w:jc w:val="both"/>
      </w:pPr>
      <w:r>
        <w:rPr>
          <w:rStyle w:val="s0"/>
        </w:rPr>
        <w:t>Осы тармақ бөлініп шығу жолымен қайта ұйым</w:t>
      </w:r>
      <w:r>
        <w:rPr>
          <w:rStyle w:val="s0"/>
        </w:rPr>
        <w:t>дастырылатын заңды тұлға акцияларының бақылау пакеті ұлттық басқарушы холдингке тиесілі болған жағдайда қолданылады.</w:t>
      </w:r>
    </w:p>
    <w:p w:rsidR="00000000" w:rsidRDefault="00C753D2">
      <w:pPr>
        <w:ind w:firstLine="400"/>
        <w:jc w:val="both"/>
      </w:pPr>
      <w:r>
        <w:rPr>
          <w:rStyle w:val="s0"/>
        </w:rPr>
        <w:t>5. 2009.16.11. № 200-ІV ҚР</w:t>
      </w:r>
      <w:r>
        <w:rPr>
          <w:rStyle w:val="s0"/>
        </w:rPr>
        <w:t xml:space="preserve"> </w:t>
      </w:r>
      <w:hyperlink r:id="rId443" w:anchor="sub_id=310" w:history="1">
        <w:r>
          <w:rPr>
            <w:rStyle w:val="a3"/>
            <w:color w:val="0000FF"/>
            <w:u w:val="single"/>
          </w:rPr>
          <w:t>Заңымен</w:t>
        </w:r>
      </w:hyperlink>
      <w:r>
        <w:rPr>
          <w:rStyle w:val="s0"/>
        </w:rPr>
        <w:t xml:space="preserve"> алып тасталды </w:t>
      </w:r>
      <w:r>
        <w:rPr>
          <w:rStyle w:val="s3"/>
        </w:rPr>
        <w:t xml:space="preserve">(2010 ж. </w:t>
      </w:r>
      <w:r>
        <w:rPr>
          <w:rStyle w:val="s3"/>
        </w:rPr>
        <w:t>1 қаңтардан бастап қолданысқа енгiзiлді) (бұр.</w:t>
      </w:r>
      <w:hyperlink r:id="rId444" w:anchor="sub_id=390500" w:history="1">
        <w:r>
          <w:rPr>
            <w:rStyle w:val="a3"/>
            <w:i/>
            <w:iCs/>
            <w:color w:val="0000FF"/>
            <w:u w:val="single"/>
          </w:rPr>
          <w:t>ред</w:t>
        </w:r>
      </w:hyperlink>
      <w:r>
        <w:rPr>
          <w:rStyle w:val="s3"/>
        </w:rPr>
        <w:t>.қара)</w:t>
      </w:r>
    </w:p>
    <w:p w:rsidR="00000000" w:rsidRDefault="00C753D2">
      <w:pPr>
        <w:jc w:val="both"/>
      </w:pPr>
      <w:r>
        <w:rPr>
          <w:rStyle w:val="s3"/>
        </w:rPr>
        <w:t>2009.04.07. № 167-ІV ҚР</w:t>
      </w:r>
      <w:r>
        <w:rPr>
          <w:rStyle w:val="s3"/>
        </w:rPr>
        <w:t xml:space="preserve"> </w:t>
      </w:r>
      <w:hyperlink r:id="rId445" w:anchor="sub_id=60" w:history="1">
        <w:r>
          <w:rPr>
            <w:rStyle w:val="a3"/>
            <w:i/>
            <w:iCs/>
            <w:color w:val="0000FF"/>
            <w:u w:val="single"/>
          </w:rPr>
          <w:t>Заңымен</w:t>
        </w:r>
      </w:hyperlink>
      <w:r>
        <w:rPr>
          <w:rStyle w:val="s3"/>
        </w:rPr>
        <w:t xml:space="preserve"> </w:t>
      </w:r>
      <w:r>
        <w:rPr>
          <w:rStyle w:val="s3"/>
        </w:rPr>
        <w:t>(200</w:t>
      </w:r>
      <w:r>
        <w:rPr>
          <w:rStyle w:val="s3"/>
        </w:rPr>
        <w:t>9 жылғы 1 қаңтардан бастап қолданысқа енгізілді) (бұр.</w:t>
      </w:r>
      <w:hyperlink r:id="rId446" w:anchor="sub_id=390600" w:history="1">
        <w:r>
          <w:rPr>
            <w:rStyle w:val="a3"/>
            <w:i/>
            <w:iCs/>
            <w:color w:val="0000FF"/>
            <w:u w:val="single"/>
          </w:rPr>
          <w:t>ред</w:t>
        </w:r>
      </w:hyperlink>
      <w:r>
        <w:rPr>
          <w:rStyle w:val="s3"/>
        </w:rPr>
        <w:t>.қара); 2009.16.11. № 200-ІV ҚР</w:t>
      </w:r>
      <w:r>
        <w:rPr>
          <w:rStyle w:val="s3"/>
        </w:rPr>
        <w:t xml:space="preserve"> </w:t>
      </w:r>
      <w:hyperlink r:id="rId447" w:anchor="sub_id=310" w:history="1">
        <w:r>
          <w:rPr>
            <w:rStyle w:val="a3"/>
            <w:i/>
            <w:iCs/>
            <w:color w:val="0000FF"/>
            <w:u w:val="single"/>
          </w:rPr>
          <w:t>Заң</w:t>
        </w:r>
        <w:r>
          <w:rPr>
            <w:rStyle w:val="a3"/>
            <w:i/>
            <w:iCs/>
            <w:color w:val="0000FF"/>
            <w:u w:val="single"/>
          </w:rPr>
          <w:t>ымен</w:t>
        </w:r>
      </w:hyperlink>
      <w:r>
        <w:rPr>
          <w:rStyle w:val="s3"/>
        </w:rPr>
        <w:t xml:space="preserve"> </w:t>
      </w:r>
      <w:r>
        <w:rPr>
          <w:rStyle w:val="s3"/>
        </w:rPr>
        <w:t>(2010 ж. 1 қаңтардан бастап қолданысқа енгiзiлді) (бұр.</w:t>
      </w:r>
      <w:hyperlink r:id="rId448" w:anchor="sub_id=390600" w:history="1">
        <w:r>
          <w:rPr>
            <w:rStyle w:val="a3"/>
            <w:i/>
            <w:iCs/>
            <w:color w:val="0000FF"/>
            <w:u w:val="single"/>
          </w:rPr>
          <w:t>ред</w:t>
        </w:r>
      </w:hyperlink>
      <w:r>
        <w:rPr>
          <w:rStyle w:val="s3"/>
        </w:rPr>
        <w:t>.қара); 2011.21.07. № 467-ІV ҚР</w:t>
      </w:r>
      <w:r>
        <w:rPr>
          <w:rStyle w:val="s3"/>
        </w:rPr>
        <w:t xml:space="preserve"> </w:t>
      </w:r>
      <w:hyperlink r:id="rId449" w:anchor="sub_id=309"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50" w:anchor="sub_id=390600" w:history="1">
        <w:r>
          <w:rPr>
            <w:rStyle w:val="a3"/>
            <w:i/>
            <w:iCs/>
            <w:color w:val="0000FF"/>
            <w:u w:val="single"/>
          </w:rPr>
          <w:t>бұр.ред.қара</w:t>
        </w:r>
      </w:hyperlink>
      <w:r>
        <w:rPr>
          <w:rStyle w:val="s3"/>
        </w:rPr>
        <w:t>) 6-тармақ өзгертілді</w:t>
      </w:r>
    </w:p>
    <w:p w:rsidR="00000000" w:rsidRDefault="00C753D2">
      <w:pPr>
        <w:ind w:firstLine="400"/>
        <w:jc w:val="both"/>
      </w:pPr>
      <w:r>
        <w:rPr>
          <w:rStyle w:val="s0"/>
        </w:rPr>
        <w:t>6. Салық органы заңды тұлғаны мынадай жолмен қайта ұйымдастыру туралы сә</w:t>
      </w:r>
      <w:r>
        <w:rPr>
          <w:rStyle w:val="s0"/>
        </w:rPr>
        <w:t>йкестендiру нөмiрлерiнiң ұлттық тiзiлiмiнiң мәлiметтерiн алған күннен бастап он жұмыс күнi iшiнде:</w:t>
      </w:r>
    </w:p>
    <w:p w:rsidR="00000000" w:rsidRDefault="00C753D2">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w:t>
      </w:r>
      <w:r>
        <w:rPr>
          <w:rStyle w:val="s0"/>
        </w:rPr>
        <w:t>ойынша салық органына беру актісі негізінде береді;</w:t>
      </w:r>
    </w:p>
    <w:p w:rsidR="00000000" w:rsidRDefault="00C753D2">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C753D2">
      <w:pPr>
        <w:ind w:firstLine="400"/>
        <w:jc w:val="both"/>
      </w:pPr>
      <w:r>
        <w:rPr>
          <w:rStyle w:val="s0"/>
        </w:rPr>
        <w:t>3) 2009.04.07. № 167-ІV ҚР</w:t>
      </w:r>
      <w:r>
        <w:rPr>
          <w:rStyle w:val="s0"/>
        </w:rPr>
        <w:t xml:space="preserve"> </w:t>
      </w:r>
      <w:hyperlink r:id="rId451" w:anchor="sub_id=60"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(бұр.</w:t>
      </w:r>
      <w:hyperlink r:id="rId452" w:anchor="sub_id=390603" w:history="1">
        <w:r>
          <w:rPr>
            <w:rStyle w:val="a3"/>
            <w:i/>
            <w:iCs/>
            <w:color w:val="0000FF"/>
            <w:u w:val="single"/>
          </w:rPr>
          <w:t>ред</w:t>
        </w:r>
      </w:hyperlink>
      <w:r>
        <w:rPr>
          <w:rStyle w:val="s3"/>
        </w:rPr>
        <w:t>.қара)</w:t>
      </w:r>
    </w:p>
    <w:p w:rsidR="00000000" w:rsidRDefault="00C753D2">
      <w:pPr>
        <w:jc w:val="both"/>
      </w:pPr>
      <w:r>
        <w:rPr>
          <w:rStyle w:val="s3"/>
        </w:rPr>
        <w:t>200</w:t>
      </w:r>
      <w:r>
        <w:rPr>
          <w:rStyle w:val="s3"/>
        </w:rPr>
        <w:t>9.04.07. № 167-ІV ҚР</w:t>
      </w:r>
      <w:r>
        <w:rPr>
          <w:rStyle w:val="s3"/>
        </w:rPr>
        <w:t xml:space="preserve"> </w:t>
      </w:r>
      <w:hyperlink r:id="rId453" w:anchor="sub_id=60" w:history="1">
        <w:r>
          <w:rPr>
            <w:rStyle w:val="a3"/>
            <w:i/>
            <w:iCs/>
            <w:color w:val="0000FF"/>
            <w:u w:val="single"/>
          </w:rPr>
          <w:t>Заңымен</w:t>
        </w:r>
      </w:hyperlink>
      <w:r>
        <w:rPr>
          <w:rStyle w:val="s3"/>
        </w:rPr>
        <w:t xml:space="preserve"> </w:t>
      </w:r>
      <w:r>
        <w:rPr>
          <w:rStyle w:val="s3"/>
        </w:rPr>
        <w:t>4) тармақша өзгертілді (2009 жылғы 1 қаңтардан бастап қолданысқа енгізілді) (бұр</w:t>
      </w:r>
      <w:r>
        <w:rPr>
          <w:rStyle w:val="s3"/>
        </w:rPr>
        <w:t>.</w:t>
      </w:r>
      <w:hyperlink r:id="rId454" w:anchor="sub_id=390604" w:history="1">
        <w:r>
          <w:rPr>
            <w:rStyle w:val="a3"/>
            <w:i/>
            <w:iCs/>
            <w:color w:val="0000FF"/>
            <w:u w:val="single"/>
          </w:rPr>
          <w:t>ред</w:t>
        </w:r>
      </w:hyperlink>
      <w:r>
        <w:rPr>
          <w:rStyle w:val="s3"/>
        </w:rPr>
        <w:t>.қара)</w:t>
      </w:r>
    </w:p>
    <w:p w:rsidR="00000000" w:rsidRDefault="00C753D2">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C753D2">
      <w:pPr>
        <w:ind w:firstLine="400"/>
        <w:jc w:val="both"/>
      </w:pPr>
      <w:r>
        <w:rPr>
          <w:rStyle w:val="s0"/>
        </w:rPr>
        <w:t>Қайта</w:t>
      </w:r>
      <w:r>
        <w:rPr>
          <w:rStyle w:val="s0"/>
        </w:rPr>
        <w:t xml:space="preserve"> ұйымдастырылатын заңды тұ</w:t>
      </w:r>
      <w:r>
        <w:rPr>
          <w:rStyle w:val="s0"/>
        </w:rPr>
        <w:t>лғаның жеке шоты бойынша сальдоны беру тәртібі осы Кодекстің</w:t>
      </w:r>
      <w:r>
        <w:rPr>
          <w:rStyle w:val="s0"/>
        </w:rPr>
        <w:t xml:space="preserve"> </w:t>
      </w:r>
      <w:hyperlink w:anchor="sub5950000" w:history="1">
        <w:r>
          <w:rPr>
            <w:rStyle w:val="a3"/>
            <w:color w:val="0000FF"/>
            <w:u w:val="single"/>
          </w:rPr>
          <w:t>595-бабында</w:t>
        </w:r>
      </w:hyperlink>
      <w:r>
        <w:rPr>
          <w:rStyle w:val="s0"/>
        </w:rPr>
        <w:t xml:space="preserve"> белгіленеді.</w:t>
      </w:r>
    </w:p>
    <w:p w:rsidR="00000000" w:rsidRDefault="00C753D2">
      <w:pPr>
        <w:ind w:firstLine="400"/>
        <w:jc w:val="both"/>
      </w:pPr>
      <w:r>
        <w:t> </w:t>
      </w:r>
    </w:p>
    <w:p w:rsidR="00000000" w:rsidRDefault="00C753D2">
      <w:pPr>
        <w:jc w:val="both"/>
      </w:pPr>
      <w:r>
        <w:rPr>
          <w:rStyle w:val="s3"/>
        </w:rPr>
        <w:t>2011.21.07. № 467-ІV ҚР</w:t>
      </w:r>
      <w:r>
        <w:rPr>
          <w:rStyle w:val="s3"/>
        </w:rPr>
        <w:t xml:space="preserve"> </w:t>
      </w:r>
      <w:hyperlink r:id="rId455" w:anchor="sub_id=310" w:history="1">
        <w:r>
          <w:rPr>
            <w:rStyle w:val="a3"/>
            <w:i/>
            <w:iCs/>
            <w:color w:val="0000FF"/>
            <w:u w:val="single"/>
          </w:rPr>
          <w:t>Заңымен</w:t>
        </w:r>
      </w:hyperlink>
      <w:r>
        <w:rPr>
          <w:rStyle w:val="s3"/>
        </w:rPr>
        <w:t xml:space="preserve"> </w:t>
      </w:r>
      <w:r>
        <w:rPr>
          <w:rStyle w:val="s3"/>
        </w:rPr>
        <w:t>39-1-баппен толықтырыл</w:t>
      </w:r>
      <w:r>
        <w:rPr>
          <w:rStyle w:val="s3"/>
        </w:rPr>
        <w:t>ды (2012 жылғы 1 қаңтардан бастап қолданысқа енгізілді)</w:t>
      </w:r>
    </w:p>
    <w:p w:rsidR="00000000" w:rsidRDefault="00C753D2">
      <w:pPr>
        <w:ind w:left="1200" w:hanging="800"/>
        <w:jc w:val="both"/>
      </w:pPr>
      <w:bookmarkStart w:id="56" w:name="SUB39010000"/>
      <w:bookmarkEnd w:id="56"/>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бейрезидент заңды тұлғаға құқықтары мен міндеттерін беру ке</w:t>
      </w:r>
      <w:r>
        <w:rPr>
          <w:rStyle w:val="s1"/>
        </w:rPr>
        <w:t>зінде өзінің филиалын (өкілдігін) ашпастан, салық міндеттемесін орындауы</w:t>
      </w:r>
      <w:r>
        <w:rPr>
          <w:rStyle w:val="s1"/>
        </w:rPr>
        <w:t xml:space="preserve"> </w:t>
      </w:r>
    </w:p>
    <w:p w:rsidR="00000000" w:rsidRDefault="00C753D2">
      <w:pPr>
        <w:ind w:firstLine="400"/>
        <w:jc w:val="both"/>
      </w:pPr>
      <w:r>
        <w:rPr>
          <w:rStyle w:val="s0"/>
        </w:rPr>
        <w:t>1. Бейрезидент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w:t>
      </w:r>
      <w:r>
        <w:rPr>
          <w:rStyle w:val="s0"/>
        </w:rPr>
        <w:t xml:space="preserve">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w:t>
      </w:r>
      <w:r>
        <w:rPr>
          <w:rStyle w:val="s0"/>
        </w:rPr>
        <w:t>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w:anchor="sub5620000" w:history="1">
        <w:r>
          <w:rPr>
            <w:rStyle w:val="a3"/>
            <w:color w:val="0000FF"/>
            <w:u w:val="single"/>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w:t>
      </w:r>
      <w:r>
        <w:rPr>
          <w:rStyle w:val="s0"/>
        </w:rPr>
        <w:t>рлауға міндетті.</w:t>
      </w:r>
    </w:p>
    <w:p w:rsidR="00000000" w:rsidRDefault="00C753D2">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C753D2">
      <w:pPr>
        <w:ind w:firstLine="400"/>
        <w:jc w:val="both"/>
      </w:pPr>
      <w:r>
        <w:rPr>
          <w:rStyle w:val="s0"/>
        </w:rPr>
        <w:t>1) тіркеу есебінен алу туралы салықтық өтінішті;</w:t>
      </w:r>
    </w:p>
    <w:p w:rsidR="00000000" w:rsidRDefault="00C753D2">
      <w:pPr>
        <w:ind w:firstLine="400"/>
        <w:jc w:val="both"/>
      </w:pPr>
      <w:r>
        <w:rPr>
          <w:rStyle w:val="s0"/>
        </w:rPr>
        <w:t>2) таратудың салық есептіліг</w:t>
      </w:r>
      <w:r>
        <w:rPr>
          <w:rStyle w:val="s0"/>
        </w:rPr>
        <w:t>ін;</w:t>
      </w:r>
    </w:p>
    <w:p w:rsidR="00000000" w:rsidRDefault="00C753D2">
      <w:pPr>
        <w:ind w:firstLine="400"/>
        <w:jc w:val="both"/>
      </w:pPr>
      <w:r>
        <w:rPr>
          <w:rStyle w:val="s0"/>
        </w:rPr>
        <w:t xml:space="preserve">3) тапсыру актісін табыс етуге міндетті. </w:t>
      </w:r>
    </w:p>
    <w:p w:rsidR="00000000" w:rsidRDefault="00C753D2">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w:t>
      </w:r>
      <w:r>
        <w:rPr>
          <w:rStyle w:val="s0"/>
        </w:rPr>
        <w:t>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w:t>
      </w:r>
      <w:r>
        <w:rPr>
          <w:rStyle w:val="s0"/>
        </w:rPr>
        <w:t xml:space="preserve"> </w:t>
      </w:r>
    </w:p>
    <w:p w:rsidR="00000000" w:rsidRDefault="00C753D2">
      <w:pPr>
        <w:ind w:firstLine="400"/>
        <w:jc w:val="both"/>
      </w:pPr>
      <w:r>
        <w:rPr>
          <w:rStyle w:val="s0"/>
        </w:rPr>
        <w:t>Егер кезе</w:t>
      </w:r>
      <w:r>
        <w:rPr>
          <w:rStyle w:val="s0"/>
        </w:rPr>
        <w:t>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C753D2">
      <w:pPr>
        <w:ind w:firstLine="400"/>
        <w:jc w:val="both"/>
      </w:pPr>
      <w:r>
        <w:rPr>
          <w:rStyle w:val="s0"/>
        </w:rPr>
        <w:t>2. Құқықтары мен міндеттерін</w:t>
      </w:r>
      <w:r>
        <w:rPr>
          <w:rStyle w:val="s0"/>
        </w:rPr>
        <w:t xml:space="preserve">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w:t>
      </w:r>
      <w:r>
        <w:rPr>
          <w:rStyle w:val="s0"/>
        </w:rPr>
        <w:t>леді.</w:t>
      </w:r>
    </w:p>
    <w:p w:rsidR="00000000" w:rsidRDefault="00C753D2">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w:t>
      </w:r>
      <w:r>
        <w:rPr>
          <w:rStyle w:val="s0"/>
        </w:rPr>
        <w:t>сқа да міндетті төлемдер төлеу бойынша өзінің салық міндеттемесін орындау мерзімдерін өзгерту үшін негіз болып табылмайды.</w:t>
      </w:r>
    </w:p>
    <w:p w:rsidR="00000000" w:rsidRDefault="00C753D2">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w:t>
      </w:r>
      <w:r>
        <w:rPr>
          <w:rStyle w:val="s0"/>
        </w:rPr>
        <w:t>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C753D2">
      <w:pPr>
        <w:ind w:firstLine="400"/>
        <w:jc w:val="both"/>
      </w:pPr>
      <w:r>
        <w:rPr>
          <w:rStyle w:val="s0"/>
        </w:rPr>
        <w:t>5. Салық органы осы баптың 1-тармағы</w:t>
      </w:r>
      <w:r>
        <w:rPr>
          <w:rStyle w:val="s0"/>
        </w:rPr>
        <w:t>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w:t>
      </w:r>
      <w:r>
        <w:rPr>
          <w:rStyle w:val="s0"/>
        </w:rPr>
        <w:t>қ</w:t>
      </w:r>
      <w:r>
        <w:rPr>
          <w:rStyle w:val="s0"/>
        </w:rPr>
        <w:t xml:space="preserve"> органына осы Кодекстің</w:t>
      </w:r>
      <w:r>
        <w:rPr>
          <w:rStyle w:val="s0"/>
        </w:rPr>
        <w:t xml:space="preserve"> </w:t>
      </w:r>
      <w:hyperlink w:anchor="sub5950000" w:history="1">
        <w:r>
          <w:rPr>
            <w:rStyle w:val="a3"/>
            <w:color w:val="0000FF"/>
            <w:u w:val="single"/>
          </w:rPr>
          <w:t>595-бабында</w:t>
        </w:r>
      </w:hyperlink>
      <w:r>
        <w:rPr>
          <w:rStyle w:val="s0"/>
        </w:rPr>
        <w:t xml:space="preserve"> </w:t>
      </w:r>
      <w:r>
        <w:rPr>
          <w:rStyle w:val="s0"/>
        </w:rPr>
        <w:t>белгіленген тәртіппен беру актісінің негізінде береді.</w:t>
      </w:r>
    </w:p>
    <w:p w:rsidR="00000000" w:rsidRDefault="00C753D2">
      <w:pPr>
        <w:ind w:firstLine="400"/>
        <w:jc w:val="both"/>
      </w:pPr>
      <w:r>
        <w:t> </w:t>
      </w:r>
    </w:p>
    <w:p w:rsidR="00000000" w:rsidRDefault="00C753D2">
      <w:pPr>
        <w:jc w:val="both"/>
      </w:pPr>
      <w:bookmarkStart w:id="57" w:name="SUB400000"/>
      <w:bookmarkEnd w:id="57"/>
      <w:r>
        <w:rPr>
          <w:rStyle w:val="s3"/>
        </w:rPr>
        <w:t>2009.04.07. № 167-ІV ҚР</w:t>
      </w:r>
      <w:r>
        <w:rPr>
          <w:rStyle w:val="s3"/>
        </w:rPr>
        <w:t xml:space="preserve"> </w:t>
      </w:r>
      <w:hyperlink r:id="rId456" w:anchor="sub_id=40" w:history="1">
        <w:r>
          <w:rPr>
            <w:rStyle w:val="a3"/>
            <w:i/>
            <w:iCs/>
            <w:color w:val="0000FF"/>
            <w:u w:val="single"/>
          </w:rPr>
          <w:t>Заңымен</w:t>
        </w:r>
      </w:hyperlink>
      <w:r>
        <w:rPr>
          <w:rStyle w:val="s3"/>
        </w:rPr>
        <w:t xml:space="preserve"> </w:t>
      </w:r>
      <w:r>
        <w:rPr>
          <w:rStyle w:val="s3"/>
        </w:rPr>
        <w:t>тақырыбы өзгертіл</w:t>
      </w:r>
      <w:r>
        <w:rPr>
          <w:rStyle w:val="s3"/>
        </w:rPr>
        <w:t>ді (2009 жылғы 1 қаңтардан бастап қолданысқа енгізілді) (бұр.</w:t>
      </w:r>
      <w:hyperlink r:id="rId457" w:anchor="sub_id=400000" w:history="1">
        <w:r>
          <w:rPr>
            <w:rStyle w:val="a3"/>
            <w:i/>
            <w:iCs/>
            <w:color w:val="0000FF"/>
            <w:u w:val="single"/>
          </w:rPr>
          <w:t>ред</w:t>
        </w:r>
      </w:hyperlink>
      <w:r>
        <w:rPr>
          <w:rStyle w:val="s3"/>
        </w:rPr>
        <w:t>.қара)</w:t>
      </w:r>
    </w:p>
    <w:p w:rsidR="00000000" w:rsidRDefault="00C753D2">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C753D2">
      <w:pPr>
        <w:jc w:val="both"/>
      </w:pPr>
      <w:r>
        <w:rPr>
          <w:rStyle w:val="s3"/>
        </w:rPr>
        <w:t>2009.0</w:t>
      </w:r>
      <w:r>
        <w:rPr>
          <w:rStyle w:val="s3"/>
        </w:rPr>
        <w:t>4.07. № 167-ІV ҚР</w:t>
      </w:r>
      <w:r>
        <w:rPr>
          <w:rStyle w:val="s3"/>
        </w:rPr>
        <w:t xml:space="preserve"> </w:t>
      </w:r>
      <w:hyperlink r:id="rId458" w:anchor="sub_id=40" w:history="1">
        <w:r>
          <w:rPr>
            <w:rStyle w:val="a3"/>
            <w:i/>
            <w:iCs/>
            <w:color w:val="0000FF"/>
            <w:u w:val="single"/>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59" w:anchor="sub_id=400100" w:history="1">
        <w:r>
          <w:rPr>
            <w:rStyle w:val="a3"/>
            <w:i/>
            <w:iCs/>
            <w:color w:val="0000FF"/>
            <w:u w:val="single"/>
          </w:rPr>
          <w:t>ред</w:t>
        </w:r>
      </w:hyperlink>
      <w:r>
        <w:rPr>
          <w:rStyle w:val="s3"/>
        </w:rPr>
        <w:t>.қара)</w:t>
      </w:r>
    </w:p>
    <w:p w:rsidR="00000000" w:rsidRDefault="00C753D2">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C753D2">
      <w:pPr>
        <w:ind w:firstLine="400"/>
        <w:jc w:val="both"/>
      </w:pPr>
      <w:r>
        <w:rPr>
          <w:rStyle w:val="s0"/>
        </w:rPr>
        <w:t xml:space="preserve">Заңды тұлға бөлініп шығу жолымен қайта </w:t>
      </w:r>
      <w:r>
        <w:rPr>
          <w:rStyle w:val="s0"/>
        </w:rPr>
        <w:t>ұйымдастырылған</w:t>
      </w:r>
      <w:r>
        <w:rPr>
          <w:rStyle w:val="s0"/>
        </w:rPr>
        <w:t xml:space="preserve"> кезде бөліну балансы бекітілген күннен бастап үш жұмыс күні ішінде орналасқан жері бойынша салық органына сонымен бір мезгілде:</w:t>
      </w:r>
    </w:p>
    <w:p w:rsidR="00000000" w:rsidRDefault="00C753D2">
      <w:pPr>
        <w:ind w:firstLine="400"/>
        <w:jc w:val="both"/>
      </w:pPr>
      <w:r>
        <w:rPr>
          <w:rStyle w:val="s0"/>
        </w:rPr>
        <w:t xml:space="preserve">1) </w:t>
      </w:r>
      <w:hyperlink r:id="rId460" w:anchor="sub_id=1" w:history="1">
        <w:r>
          <w:rPr>
            <w:rStyle w:val="a3"/>
            <w:color w:val="0000FF"/>
            <w:u w:val="single"/>
          </w:rPr>
          <w:t>құжаттық</w:t>
        </w:r>
        <w:r>
          <w:rPr>
            <w:rStyle w:val="a3"/>
            <w:color w:val="0000FF"/>
            <w:u w:val="single"/>
          </w:rPr>
          <w:t xml:space="preserve"> тексеру жүргізу туралы</w:t>
        </w:r>
        <w:r>
          <w:rPr>
            <w:rStyle w:val="a3"/>
            <w:color w:val="0000FF"/>
            <w:u w:val="single"/>
          </w:rPr>
          <w:t xml:space="preserve"> салықтық өтінішті</w:t>
        </w:r>
      </w:hyperlink>
      <w:r>
        <w:rPr>
          <w:rStyle w:val="s0"/>
        </w:rPr>
        <w:t>;</w:t>
      </w:r>
    </w:p>
    <w:p w:rsidR="00000000" w:rsidRDefault="00C753D2">
      <w:pPr>
        <w:ind w:firstLine="400"/>
        <w:jc w:val="both"/>
      </w:pPr>
      <w:r>
        <w:rPr>
          <w:rStyle w:val="s0"/>
        </w:rPr>
        <w:t>2) таратудың салық есептілігін;</w:t>
      </w:r>
    </w:p>
    <w:p w:rsidR="00000000" w:rsidRDefault="00C753D2">
      <w:pPr>
        <w:jc w:val="both"/>
      </w:pPr>
      <w:r>
        <w:rPr>
          <w:rStyle w:val="s3"/>
        </w:rPr>
        <w:t>2009.16.11. № 200-ІV ҚР</w:t>
      </w:r>
      <w:r>
        <w:rPr>
          <w:rStyle w:val="s3"/>
        </w:rPr>
        <w:t xml:space="preserve"> </w:t>
      </w:r>
      <w:hyperlink r:id="rId461" w:anchor="sub_id=312"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462" w:anchor="sub_id=40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C753D2">
      <w:pPr>
        <w:jc w:val="both"/>
      </w:pPr>
      <w:r>
        <w:rPr>
          <w:rStyle w:val="s3"/>
        </w:rPr>
        <w:t>2009.16.11. № 200-ІV ҚР</w:t>
      </w:r>
      <w:r>
        <w:rPr>
          <w:rStyle w:val="s3"/>
        </w:rPr>
        <w:t xml:space="preserve"> </w:t>
      </w:r>
      <w:hyperlink r:id="rId463" w:anchor="sub_id=312" w:history="1">
        <w:r>
          <w:rPr>
            <w:rStyle w:val="a3"/>
            <w:i/>
            <w:iCs/>
            <w:color w:val="0000FF"/>
            <w:u w:val="single"/>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C753D2">
      <w:pPr>
        <w:ind w:firstLine="400"/>
        <w:jc w:val="both"/>
      </w:pPr>
      <w:r>
        <w:rPr>
          <w:rStyle w:val="s0"/>
        </w:rPr>
        <w:t>4) қосылған құн салығы бойынша тiркелу есебiнен шығару үшiн салықтық өтiнiштi табыс етед</w:t>
      </w:r>
      <w:r>
        <w:rPr>
          <w:rStyle w:val="s0"/>
        </w:rPr>
        <w:t>i.</w:t>
      </w:r>
    </w:p>
    <w:p w:rsidR="00000000" w:rsidRDefault="00C753D2">
      <w:pPr>
        <w:jc w:val="both"/>
      </w:pPr>
      <w:r>
        <w:rPr>
          <w:rStyle w:val="s3"/>
        </w:rPr>
        <w:t>2009.16.11. № 200-ІV ҚР</w:t>
      </w:r>
      <w:r>
        <w:rPr>
          <w:rStyle w:val="s3"/>
        </w:rPr>
        <w:t xml:space="preserve"> </w:t>
      </w:r>
      <w:hyperlink r:id="rId464" w:anchor="sub_id=312" w:history="1">
        <w:r>
          <w:rPr>
            <w:rStyle w:val="a3"/>
            <w:i/>
            <w:iCs/>
            <w:color w:val="0000FF"/>
            <w:u w:val="single"/>
          </w:rPr>
          <w:t>Заңымен</w:t>
        </w:r>
      </w:hyperlink>
      <w:r>
        <w:rPr>
          <w:rStyle w:val="s3"/>
        </w:rPr>
        <w:t xml:space="preserve"> </w:t>
      </w:r>
      <w:r>
        <w:rPr>
          <w:rStyle w:val="s3"/>
        </w:rPr>
        <w:t>тармақ үшінші бөлікпен толықтырылды (2010 ж. 1 қаңтардан бастап қолданысқа енгiзiлді)</w:t>
      </w:r>
      <w:r>
        <w:t xml:space="preserve"> </w:t>
      </w:r>
    </w:p>
    <w:p w:rsidR="00000000" w:rsidRDefault="00C753D2">
      <w:pPr>
        <w:ind w:firstLine="400"/>
        <w:jc w:val="both"/>
      </w:pPr>
      <w:r>
        <w:rPr>
          <w:rStyle w:val="s0"/>
        </w:rPr>
        <w:t>Осы тармақтың екiншi бөлiгiнiң 3) және 4) тармақшалар</w:t>
      </w:r>
      <w:r>
        <w:rPr>
          <w:rStyle w:val="s0"/>
        </w:rPr>
        <w:t>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C753D2">
      <w:pPr>
        <w:jc w:val="both"/>
      </w:pPr>
      <w:r>
        <w:rPr>
          <w:rStyle w:val="s3"/>
        </w:rPr>
        <w:t>2009.30.12. № 234-ІV ҚР</w:t>
      </w:r>
      <w:r>
        <w:rPr>
          <w:rStyle w:val="s3"/>
        </w:rPr>
        <w:t xml:space="preserve"> </w:t>
      </w:r>
      <w:hyperlink r:id="rId465" w:anchor="sub_id=4040"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466" w:anchor="sub_id=400200" w:history="1">
        <w:r>
          <w:rPr>
            <w:rStyle w:val="a3"/>
            <w:i/>
            <w:iCs/>
            <w:color w:val="0000FF"/>
            <w:u w:val="single"/>
          </w:rPr>
          <w:t>ред</w:t>
        </w:r>
      </w:hyperlink>
      <w:r>
        <w:rPr>
          <w:rStyle w:val="s3"/>
        </w:rPr>
        <w:t>.қара); 2011.21.07. № 467-ІV ҚР</w:t>
      </w:r>
      <w:r>
        <w:rPr>
          <w:rStyle w:val="s3"/>
        </w:rPr>
        <w:t xml:space="preserve"> </w:t>
      </w:r>
      <w:hyperlink r:id="rId467" w:anchor="sub_id=30011"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68" w:anchor="sub_id=400200" w:history="1">
        <w:r>
          <w:rPr>
            <w:rStyle w:val="a3"/>
            <w:i/>
            <w:iCs/>
            <w:color w:val="0000FF"/>
            <w:u w:val="single"/>
          </w:rPr>
          <w:t>бұр.ред.қара</w:t>
        </w:r>
      </w:hyperlink>
      <w:r>
        <w:rPr>
          <w:rStyle w:val="s3"/>
        </w:rPr>
        <w:t>)</w:t>
      </w:r>
    </w:p>
    <w:p w:rsidR="00000000" w:rsidRDefault="00C753D2">
      <w:pPr>
        <w:ind w:firstLine="400"/>
        <w:jc w:val="both"/>
      </w:pPr>
      <w:r>
        <w:t>2. Таратудың салық есептілігi қайта ұйымдастырылатын</w:t>
      </w:r>
      <w:r>
        <w:t xml:space="preserve"> заңды тұлға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 xml:space="preserve">бойынша, құжаттық тексеру </w:t>
      </w:r>
      <w:r>
        <w:t>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C753D2">
      <w:pPr>
        <w:ind w:firstLine="400"/>
      </w:pPr>
      <w:r>
        <w:t xml:space="preserve">Егер кезектi салық есептілігiн табыс ету мерзiмi таратудың салық есептілігiн табыс еткеннен кейiн басталса, осындай </w:t>
      </w:r>
      <w:r>
        <w:t>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C753D2">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w:t>
      </w:r>
      <w:r>
        <w:rPr>
          <w:rStyle w:val="s0"/>
        </w:rPr>
        <w:t>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C753D2">
      <w:pPr>
        <w:ind w:firstLine="400"/>
        <w:jc w:val="both"/>
      </w:pPr>
      <w:r>
        <w:rPr>
          <w:rStyle w:val="s0"/>
        </w:rPr>
        <w:t xml:space="preserve">Таратудың салық есептілігінің алдында </w:t>
      </w:r>
      <w:r>
        <w:rPr>
          <w:rStyle w:val="s0"/>
        </w:rPr>
        <w:t>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w:t>
      </w:r>
      <w:r>
        <w:rPr>
          <w:rStyle w:val="s0"/>
        </w:rPr>
        <w:t>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C753D2">
      <w:pPr>
        <w:ind w:firstLine="400"/>
        <w:jc w:val="both"/>
      </w:pPr>
      <w:r>
        <w:rPr>
          <w:rStyle w:val="s0"/>
        </w:rPr>
        <w:t>4. Салық органы құжаттық тексеруді қайта ұйымдастырылатын заңды тұлғаның өтінішін өзі алған</w:t>
      </w:r>
      <w:r>
        <w:rPr>
          <w:rStyle w:val="s0"/>
        </w:rPr>
        <w:t>нан кейін жиырма жұмыс күнінен кешіктірмей бастауға тиіс.</w:t>
      </w:r>
      <w:r>
        <w:rPr>
          <w:rStyle w:val="s0"/>
        </w:rPr>
        <w:t xml:space="preserve"> </w:t>
      </w:r>
    </w:p>
    <w:p w:rsidR="00000000" w:rsidRDefault="00C753D2">
      <w:pPr>
        <w:jc w:val="both"/>
      </w:pPr>
      <w:r>
        <w:rPr>
          <w:rStyle w:val="s3"/>
        </w:rPr>
        <w:t>2009.04.07. № 167-ІV ҚР</w:t>
      </w:r>
      <w:r>
        <w:rPr>
          <w:rStyle w:val="s3"/>
        </w:rPr>
        <w:t xml:space="preserve"> </w:t>
      </w:r>
      <w:hyperlink r:id="rId469" w:anchor="sub_id=40" w:history="1">
        <w:r>
          <w:rPr>
            <w:rStyle w:val="a3"/>
            <w:i/>
            <w:iCs/>
            <w:color w:val="0000FF"/>
            <w:u w:val="single"/>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470" w:anchor="sub_id=400500" w:history="1">
        <w:r>
          <w:rPr>
            <w:rStyle w:val="a3"/>
            <w:i/>
            <w:iCs/>
            <w:color w:val="0000FF"/>
            <w:u w:val="single"/>
          </w:rPr>
          <w:t>ред</w:t>
        </w:r>
      </w:hyperlink>
      <w:r>
        <w:rPr>
          <w:rStyle w:val="s3"/>
        </w:rPr>
        <w:t>.қара); 2011.21.07. № 467-ІV ҚР</w:t>
      </w:r>
      <w:r>
        <w:rPr>
          <w:rStyle w:val="s3"/>
        </w:rPr>
        <w:t xml:space="preserve"> </w:t>
      </w:r>
      <w:hyperlink r:id="rId471" w:anchor="sub_id=30011" w:history="1">
        <w:r>
          <w:rPr>
            <w:rStyle w:val="a3"/>
            <w:i/>
            <w:iCs/>
            <w:color w:val="0000FF"/>
            <w:u w:val="single"/>
          </w:rPr>
          <w:t>Заңымен</w:t>
        </w:r>
      </w:hyperlink>
      <w:r>
        <w:rPr>
          <w:rStyle w:val="s3"/>
        </w:rPr>
        <w:t xml:space="preserve"> </w:t>
      </w:r>
      <w:r>
        <w:rPr>
          <w:rStyle w:val="s3"/>
        </w:rPr>
        <w:t>5-тармақ өзгертілді (2011 жылғы 1 шілдеден баста</w:t>
      </w:r>
      <w:r>
        <w:rPr>
          <w:rStyle w:val="s3"/>
        </w:rPr>
        <w:t>п қолданысқа енгізілді) (</w:t>
      </w:r>
      <w:hyperlink r:id="rId472" w:anchor="sub_id=40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w:t>
      </w:r>
      <w:r>
        <w:rPr>
          <w:rStyle w:val="s0"/>
        </w:rPr>
        <w:t>наласқан жері бойынша салық органына сонымен бір мезгілде:</w:t>
      </w:r>
    </w:p>
    <w:p w:rsidR="00000000" w:rsidRDefault="00C753D2">
      <w:pPr>
        <w:ind w:firstLine="400"/>
        <w:jc w:val="both"/>
      </w:pPr>
      <w:r>
        <w:rPr>
          <w:rStyle w:val="s0"/>
        </w:rPr>
        <w:t>1) бөліну балансын;</w:t>
      </w:r>
    </w:p>
    <w:p w:rsidR="00000000" w:rsidRDefault="00C753D2">
      <w:pPr>
        <w:jc w:val="both"/>
      </w:pPr>
      <w:r>
        <w:rPr>
          <w:rStyle w:val="s3"/>
        </w:rPr>
        <w:t>2012.24.12. № 60-V ҚР</w:t>
      </w:r>
      <w:r>
        <w:rPr>
          <w:rStyle w:val="s3"/>
        </w:rPr>
        <w:t xml:space="preserve"> </w:t>
      </w:r>
      <w:hyperlink r:id="rId473" w:anchor="sub_id=40" w:history="1">
        <w:r>
          <w:rPr>
            <w:rStyle w:val="a3"/>
            <w:i/>
            <w:iCs/>
            <w:color w:val="0000FF"/>
            <w:u w:val="single"/>
          </w:rPr>
          <w:t>Заңымен</w:t>
        </w:r>
      </w:hyperlink>
      <w:r>
        <w:rPr>
          <w:rStyle w:val="s3"/>
        </w:rPr>
        <w:t xml:space="preserve"> </w:t>
      </w:r>
      <w:r>
        <w:rPr>
          <w:rStyle w:val="s3"/>
        </w:rPr>
        <w:t>2) тармақша өзгертілді (</w:t>
      </w:r>
      <w:hyperlink r:id="rId474" w:anchor="sub_id=40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C753D2">
      <w:pPr>
        <w:ind w:firstLine="400"/>
        <w:jc w:val="both"/>
      </w:pPr>
      <w:r>
        <w:rPr>
          <w:rStyle w:val="s0"/>
        </w:rPr>
        <w:t>3) 2012.24.12. № 60-V ҚР</w:t>
      </w:r>
      <w:r>
        <w:rPr>
          <w:rStyle w:val="s0"/>
        </w:rPr>
        <w:t xml:space="preserve"> </w:t>
      </w:r>
      <w:hyperlink r:id="rId475" w:anchor="sub_id=40" w:history="1">
        <w:r>
          <w:rPr>
            <w:rStyle w:val="a3"/>
            <w:color w:val="0000FF"/>
            <w:u w:val="single"/>
          </w:rPr>
          <w:t>Заңымен</w:t>
        </w:r>
      </w:hyperlink>
      <w:r>
        <w:rPr>
          <w:rStyle w:val="s0"/>
        </w:rPr>
        <w:t xml:space="preserve"> алып тасталды </w:t>
      </w:r>
      <w:r>
        <w:rPr>
          <w:rStyle w:val="s3"/>
        </w:rPr>
        <w:t>(</w:t>
      </w:r>
      <w:hyperlink r:id="rId476" w:anchor="sub_id=40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Егер қайта ұйымдастырылатын заңды тұлғада бюджетке артық төленген салықтар</w:t>
      </w:r>
      <w:r>
        <w:rPr>
          <w:rStyle w:val="s0"/>
        </w:rPr>
        <w:t>, төлемдер мен өсімпұлдар сомалары болса, аталған сомалар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жатқызылады.</w:t>
      </w:r>
    </w:p>
    <w:p w:rsidR="00000000" w:rsidRDefault="00C753D2">
      <w:pPr>
        <w:ind w:firstLine="400"/>
        <w:jc w:val="both"/>
      </w:pPr>
      <w:r>
        <w:rPr>
          <w:rStyle w:val="s0"/>
        </w:rPr>
        <w:t>Егер қайта ұйымдастырылатын заңды тұл</w:t>
      </w:r>
      <w:r>
        <w:rPr>
          <w:rStyle w:val="s0"/>
        </w:rPr>
        <w:t>ғада</w:t>
      </w:r>
      <w:r>
        <w:rPr>
          <w:rStyle w:val="s0"/>
        </w:rPr>
        <w:t xml:space="preserve"> бюджетке қате төленген салықтар, төлемдер мен өсімпұлдар сомалары болса, онда аталған сомалар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есебіне жатқызылады.</w:t>
      </w:r>
    </w:p>
    <w:p w:rsidR="00000000" w:rsidRDefault="00C753D2">
      <w:pPr>
        <w:ind w:firstLine="400"/>
        <w:jc w:val="both"/>
      </w:pPr>
      <w:r>
        <w:rPr>
          <w:rStyle w:val="s0"/>
        </w:rPr>
        <w:t>Қайта</w:t>
      </w:r>
      <w:r>
        <w:rPr>
          <w:rStyle w:val="s0"/>
        </w:rPr>
        <w:t xml:space="preserve"> ұйымдастырылатын заңды тұлғада салық берешегі жоқ</w:t>
      </w:r>
      <w:r>
        <w:rPr>
          <w:rStyle w:val="s0"/>
        </w:rPr>
        <w:t xml:space="preserve"> болса, онда:</w:t>
      </w:r>
    </w:p>
    <w:p w:rsidR="00000000" w:rsidRDefault="00C753D2">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w:t>
      </w:r>
      <w:r>
        <w:rPr>
          <w:rStyle w:val="s0"/>
        </w:rPr>
        <w:t>орына (құқық мирасқорларына) қайтарылуға жатады;</w:t>
      </w:r>
    </w:p>
    <w:p w:rsidR="00000000" w:rsidRDefault="00C753D2">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ол (олар) қайта ұйымдастыру кезінде алған мүліктегі үлес</w:t>
      </w:r>
      <w:r>
        <w:rPr>
          <w:rStyle w:val="s0"/>
        </w:rPr>
        <w:t>іне барабар оның құқық мирасқорына (құқық мирасқорларына) қайтарылуға жатады;</w:t>
      </w:r>
    </w:p>
    <w:p w:rsidR="00000000" w:rsidRDefault="00C753D2">
      <w:pPr>
        <w:ind w:firstLine="400"/>
        <w:jc w:val="both"/>
      </w:pPr>
      <w:r>
        <w:rPr>
          <w:rStyle w:val="s0"/>
        </w:rPr>
        <w:t>3) бюджетке төленген басқа да міндетті төлемдер сомалары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ол (олар) қайта ұйымдастыру кезінде алға</w:t>
      </w:r>
      <w:r>
        <w:rPr>
          <w:rStyle w:val="s0"/>
        </w:rPr>
        <w:t>н мүліктегі үлесіне барабар оның құқық мирасқорына (құқық мирасқорларына) қайтарылуға жатады;</w:t>
      </w:r>
    </w:p>
    <w:p w:rsidR="00000000" w:rsidRDefault="00C753D2">
      <w:pPr>
        <w:jc w:val="both"/>
      </w:pPr>
      <w:r>
        <w:rPr>
          <w:rStyle w:val="s3"/>
        </w:rPr>
        <w:t>2010.30.06. № 297-ІV ҚР</w:t>
      </w:r>
      <w:r>
        <w:rPr>
          <w:rStyle w:val="s3"/>
        </w:rPr>
        <w:t xml:space="preserve"> </w:t>
      </w:r>
      <w:hyperlink r:id="rId477" w:anchor="sub_id=610" w:history="1">
        <w:r>
          <w:rPr>
            <w:rStyle w:val="a3"/>
            <w:i/>
            <w:iCs/>
            <w:color w:val="0000FF"/>
            <w:u w:val="single"/>
          </w:rPr>
          <w:t>Заңымен</w:t>
        </w:r>
      </w:hyperlink>
      <w:r>
        <w:rPr>
          <w:rStyle w:val="s3"/>
        </w:rPr>
        <w:t xml:space="preserve">  </w:t>
      </w:r>
      <w:r>
        <w:rPr>
          <w:rStyle w:val="s3"/>
        </w:rPr>
        <w:t>4) тармақшамен толықтырылды (2010 жылғы 1 қаңтар</w:t>
      </w:r>
      <w:r>
        <w:rPr>
          <w:rStyle w:val="s3"/>
        </w:rPr>
        <w:t>дан бастап қолданысқа енгізілді); 2011.21.07. № 467-ІV ҚР</w:t>
      </w:r>
      <w:r>
        <w:rPr>
          <w:rStyle w:val="s3"/>
        </w:rPr>
        <w:t xml:space="preserve"> </w:t>
      </w:r>
      <w:hyperlink r:id="rId478" w:anchor="sub_id=30011" w:history="1">
        <w:r>
          <w:rPr>
            <w:rStyle w:val="a3"/>
            <w:i/>
            <w:iCs/>
            <w:color w:val="0000FF"/>
            <w:u w:val="single"/>
          </w:rPr>
          <w:t>Заңымен</w:t>
        </w:r>
      </w:hyperlink>
      <w:r>
        <w:rPr>
          <w:rStyle w:val="s3"/>
        </w:rPr>
        <w:t xml:space="preserve"> </w:t>
      </w:r>
      <w:r>
        <w:rPr>
          <w:rStyle w:val="s3"/>
        </w:rPr>
        <w:t>4) тармақша өзгертілді (2011 жылғы 1 шілдеден бастап қолданысқа енгізілді) (</w:t>
      </w:r>
      <w:hyperlink r:id="rId479" w:anchor="sub_id=40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w:t>
      </w:r>
      <w:r>
        <w:rPr>
          <w:rStyle w:val="s0"/>
        </w:rPr>
        <w:t>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C753D2">
      <w:pPr>
        <w:jc w:val="both"/>
      </w:pPr>
      <w:r>
        <w:rPr>
          <w:rStyle w:val="s3"/>
        </w:rPr>
        <w:t>2011.21.07. № 467-ІV ҚР</w:t>
      </w:r>
      <w:r>
        <w:rPr>
          <w:rStyle w:val="s3"/>
        </w:rPr>
        <w:t xml:space="preserve"> </w:t>
      </w:r>
      <w:hyperlink r:id="rId480" w:anchor="sub_id=3011" w:history="1">
        <w:r>
          <w:rPr>
            <w:rStyle w:val="a3"/>
            <w:i/>
            <w:iCs/>
            <w:color w:val="0000FF"/>
            <w:u w:val="single"/>
          </w:rPr>
          <w:t>Заңымен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C753D2">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w:t>
      </w:r>
      <w:r>
        <w:rPr>
          <w:rStyle w:val="s0"/>
        </w:rPr>
        <w:t>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қайтарылуға жатады.</w:t>
      </w:r>
    </w:p>
    <w:p w:rsidR="00000000" w:rsidRDefault="00C753D2">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C753D2">
      <w:pPr>
        <w:ind w:firstLine="400"/>
        <w:jc w:val="both"/>
      </w:pPr>
      <w:r>
        <w:rPr>
          <w:rStyle w:val="s0"/>
        </w:rPr>
        <w:t>1) салық берешегiнің, міндетті зейнетақы жарналарының, міндетті кәсіп</w:t>
      </w:r>
      <w:r>
        <w:rPr>
          <w:rStyle w:val="s0"/>
        </w:rPr>
        <w:t>тік зейнетақы жарналарының және әлеуметтік аударымдар бойынша берешегінің болмауы;</w:t>
      </w:r>
    </w:p>
    <w:p w:rsidR="00000000" w:rsidRDefault="00C753D2">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C753D2">
      <w:pPr>
        <w:ind w:firstLine="400"/>
        <w:jc w:val="both"/>
      </w:pPr>
      <w:r>
        <w:rPr>
          <w:rStyle w:val="s0"/>
        </w:rPr>
        <w:t>3) салықтардың, бюджетке төленетін басқа да міндетті төлемдердің, өсімпұлдар мен айыппұлд</w:t>
      </w:r>
      <w:r>
        <w:rPr>
          <w:rStyle w:val="s0"/>
        </w:rPr>
        <w:t>ардың қате төленген сомаларының болмауы;</w:t>
      </w:r>
    </w:p>
    <w:p w:rsidR="00000000" w:rsidRDefault="00C753D2">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w:t>
      </w:r>
      <w:r>
        <w:rPr>
          <w:rStyle w:val="s0"/>
        </w:rPr>
        <w:t xml:space="preserve"> болмауы бір мезгілде сақталған жағдайда, құжаттамалық тексеру аяқталған күннен бастап үш жұмыс күні ішінде табыс етеді.</w:t>
      </w:r>
    </w:p>
    <w:p w:rsidR="00000000" w:rsidRDefault="00C753D2">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w:t>
      </w:r>
      <w:r>
        <w:rPr>
          <w:rStyle w:val="s0"/>
        </w:rPr>
        <w:t>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w:t>
      </w:r>
      <w:r>
        <w:rPr>
          <w:rStyle w:val="s0"/>
        </w:rPr>
        <w:t>та көрсетілген құжаттарды:</w:t>
      </w:r>
      <w:r>
        <w:rPr>
          <w:rStyle w:val="s0"/>
        </w:rPr>
        <w:t xml:space="preserve"> </w:t>
      </w:r>
    </w:p>
    <w:p w:rsidR="00000000" w:rsidRDefault="00C753D2">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C753D2">
      <w:pPr>
        <w:ind w:firstLine="400"/>
        <w:jc w:val="both"/>
      </w:pPr>
      <w:r>
        <w:rPr>
          <w:rStyle w:val="s0"/>
        </w:rPr>
        <w:t>2) салықтардың, төлемдердің, өсімпұлдардың артық төленген сомалары қайтарылған кү</w:t>
      </w:r>
      <w:r>
        <w:rPr>
          <w:rStyle w:val="s0"/>
        </w:rPr>
        <w:t>ннен;</w:t>
      </w:r>
    </w:p>
    <w:p w:rsidR="00000000" w:rsidRDefault="00C753D2">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C753D2">
      <w:pPr>
        <w:ind w:firstLine="400"/>
        <w:jc w:val="both"/>
      </w:pPr>
      <w:r>
        <w:rPr>
          <w:rStyle w:val="s0"/>
        </w:rPr>
        <w:t>4) кеден органдары алатын кедендік баждардың, салықтардың, кедендік алымдар мен өсімпұлдардың артық (қате) төлен</w:t>
      </w:r>
      <w:r>
        <w:rPr>
          <w:rStyle w:val="s0"/>
        </w:rPr>
        <w:t>ген сомалары қайтарылған күннен кейін келетін күннен бастап үш жұмыс күні ішінде табыс етеді.</w:t>
      </w:r>
    </w:p>
    <w:p w:rsidR="00000000" w:rsidRDefault="00C753D2">
      <w:pPr>
        <w:jc w:val="both"/>
      </w:pPr>
      <w:r>
        <w:rPr>
          <w:rStyle w:val="s3"/>
        </w:rPr>
        <w:t>2009.04.07. № 167-ІV ҚР</w:t>
      </w:r>
      <w:r>
        <w:rPr>
          <w:rStyle w:val="s3"/>
        </w:rPr>
        <w:t xml:space="preserve"> </w:t>
      </w:r>
      <w:hyperlink r:id="rId481" w:anchor="sub_id=67" w:history="1">
        <w:r>
          <w:rPr>
            <w:rStyle w:val="a3"/>
            <w:i/>
            <w:iCs/>
            <w:color w:val="0000FF"/>
            <w:u w:val="single"/>
          </w:rPr>
          <w:t>Заңымен</w:t>
        </w:r>
      </w:hyperlink>
      <w:r>
        <w:rPr>
          <w:rStyle w:val="s3"/>
        </w:rPr>
        <w:t xml:space="preserve"> </w:t>
      </w:r>
      <w:r>
        <w:rPr>
          <w:rStyle w:val="s3"/>
        </w:rPr>
        <w:t>6-тармақпен толықтырылды (2009 жылғы 1 қаңтардан б</w:t>
      </w:r>
      <w:r>
        <w:rPr>
          <w:rStyle w:val="s3"/>
        </w:rPr>
        <w:t>астап қолданысқа енгізілді); 2011.21.07. № 467-ІV ҚР</w:t>
      </w:r>
      <w:r>
        <w:rPr>
          <w:rStyle w:val="s3"/>
        </w:rPr>
        <w:t xml:space="preserve"> </w:t>
      </w:r>
      <w:hyperlink r:id="rId482" w:anchor="sub_id=30011"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83" w:anchor="sub_id=4060000" w:history="1">
        <w:r>
          <w:rPr>
            <w:rStyle w:val="a3"/>
            <w:i/>
            <w:iCs/>
            <w:color w:val="0000FF"/>
            <w:u w:val="single"/>
          </w:rPr>
          <w:t>бұр.ред.қара</w:t>
        </w:r>
      </w:hyperlink>
      <w:r>
        <w:rPr>
          <w:rStyle w:val="s3"/>
        </w:rPr>
        <w:t>); 2012.24.12. № 60-V ҚР</w:t>
      </w:r>
      <w:r>
        <w:rPr>
          <w:rStyle w:val="s3"/>
        </w:rPr>
        <w:t xml:space="preserve"> </w:t>
      </w:r>
      <w:hyperlink r:id="rId484" w:anchor="sub_id=40" w:history="1">
        <w:r>
          <w:rPr>
            <w:rStyle w:val="a3"/>
            <w:i/>
            <w:iCs/>
            <w:color w:val="0000FF"/>
            <w:u w:val="single"/>
          </w:rPr>
          <w:t>Заңымен</w:t>
        </w:r>
      </w:hyperlink>
      <w:r>
        <w:rPr>
          <w:rStyle w:val="s3"/>
        </w:rPr>
        <w:t xml:space="preserve"> (</w:t>
      </w:r>
      <w:hyperlink r:id="rId485" w:anchor="sub_id=400600" w:history="1">
        <w:r>
          <w:rPr>
            <w:rStyle w:val="a3"/>
            <w:i/>
            <w:iCs/>
            <w:color w:val="0000FF"/>
            <w:u w:val="single"/>
          </w:rPr>
          <w:t>бұр.ред.қара</w:t>
        </w:r>
      </w:hyperlink>
      <w:r>
        <w:rPr>
          <w:rStyle w:val="s3"/>
        </w:rPr>
        <w:t>) 6-тарм</w:t>
      </w:r>
      <w:r>
        <w:rPr>
          <w:rStyle w:val="s3"/>
        </w:rPr>
        <w:t>ақ өзгертілді</w:t>
      </w:r>
    </w:p>
    <w:p w:rsidR="00000000" w:rsidRDefault="00C753D2">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w:anchor="sub5950000" w:history="1">
        <w:r>
          <w:rPr>
            <w:rStyle w:val="a3"/>
            <w:color w:val="0000FF"/>
            <w:u w:val="single"/>
          </w:rPr>
          <w:t>595-бабына</w:t>
        </w:r>
      </w:hyperlink>
      <w:r>
        <w:rPr>
          <w:rStyle w:val="s0"/>
        </w:rPr>
        <w:t xml:space="preserve"> </w:t>
      </w:r>
      <w:r>
        <w:rPr>
          <w:rStyle w:val="s0"/>
        </w:rPr>
        <w:t>сәйкес бөліну балансы негізінде жаңадан туындаған заңды тұлғалард</w:t>
      </w:r>
      <w:r>
        <w:rPr>
          <w:rStyle w:val="s0"/>
        </w:rPr>
        <w:t>ың орналасқан жері бойынша салық органына бөлінген заңды тұлғаның жеке есепшоттары бойынша сальдоны береді.</w:t>
      </w:r>
    </w:p>
    <w:p w:rsidR="00000000" w:rsidRDefault="00C753D2">
      <w:pPr>
        <w:jc w:val="both"/>
      </w:pPr>
      <w:bookmarkStart w:id="58" w:name="SUB40601"/>
      <w:bookmarkEnd w:id="58"/>
      <w:r>
        <w:rPr>
          <w:rStyle w:val="s3"/>
        </w:rPr>
        <w:t>2009.30.12. № 234-ІV ҚР</w:t>
      </w:r>
      <w:r>
        <w:rPr>
          <w:rStyle w:val="s3"/>
        </w:rPr>
        <w:t xml:space="preserve"> </w:t>
      </w:r>
      <w:hyperlink r:id="rId486" w:anchor="sub_id=4040" w:history="1">
        <w:r>
          <w:rPr>
            <w:rStyle w:val="a3"/>
            <w:i/>
            <w:iCs/>
            <w:color w:val="0000FF"/>
            <w:u w:val="single"/>
          </w:rPr>
          <w:t>Заңымен</w:t>
        </w:r>
      </w:hyperlink>
      <w:r>
        <w:rPr>
          <w:rStyle w:val="s3"/>
        </w:rPr>
        <w:t xml:space="preserve"> </w:t>
      </w:r>
      <w:r>
        <w:rPr>
          <w:rStyle w:val="s3"/>
        </w:rPr>
        <w:t xml:space="preserve">мазмұн 6-1-тармақпен толықтырылды </w:t>
      </w:r>
      <w:r>
        <w:rPr>
          <w:rStyle w:val="s3"/>
        </w:rPr>
        <w:t>(2009 жылғы 1 қаңтардан қолданысқа енгiзiлдi); 2013.05.12. № 152-V ҚР</w:t>
      </w:r>
      <w:r>
        <w:rPr>
          <w:rStyle w:val="s3"/>
        </w:rPr>
        <w:t xml:space="preserve"> </w:t>
      </w:r>
      <w:hyperlink r:id="rId487" w:anchor="sub_id=140" w:history="1">
        <w:r>
          <w:rPr>
            <w:rStyle w:val="a3"/>
            <w:i/>
            <w:iCs/>
            <w:color w:val="0000FF"/>
            <w:u w:val="single"/>
          </w:rPr>
          <w:t>Заңымен</w:t>
        </w:r>
      </w:hyperlink>
      <w:r>
        <w:rPr>
          <w:rStyle w:val="s3"/>
        </w:rPr>
        <w:t xml:space="preserve"> </w:t>
      </w:r>
      <w:r>
        <w:rPr>
          <w:rStyle w:val="s3"/>
        </w:rPr>
        <w:t>6-1-тармақ жаңа редакцияда (2016 ж. 1 қаңтардан бастап қолданысқа енгізілді) (</w:t>
      </w:r>
      <w:hyperlink r:id="rId488" w:anchor="sub_id=40601" w:history="1">
        <w:r>
          <w:rPr>
            <w:rStyle w:val="a3"/>
            <w:i/>
            <w:iCs/>
            <w:color w:val="0000FF"/>
            <w:u w:val="single"/>
          </w:rPr>
          <w:t>бұр.ред.қара</w:t>
        </w:r>
      </w:hyperlink>
      <w:r>
        <w:rPr>
          <w:rStyle w:val="s3"/>
        </w:rPr>
        <w:t>)</w:t>
      </w:r>
    </w:p>
    <w:p w:rsidR="00000000" w:rsidRDefault="00C753D2">
      <w:pPr>
        <w:ind w:firstLine="400"/>
        <w:jc w:val="both"/>
      </w:pPr>
      <w:r>
        <w:rPr>
          <w:rStyle w:val="s0"/>
        </w:rPr>
        <w:t>6-1. Осы баптың 1-тармағы екінші бөлігінің 2) тармақшасында көрсетілген салық есептілігін табыс етуді қоспағанда, қайта ұйымдастырылған заңды тұлғаның салық мiндеттемелерiн орынд</w:t>
      </w:r>
      <w:r>
        <w:rPr>
          <w:rStyle w:val="s0"/>
        </w:rPr>
        <w:t>ау оның құқықтық мирасқорына (құқықтық мирасқорларына) жүктеледi.</w:t>
      </w:r>
    </w:p>
    <w:p w:rsidR="00000000" w:rsidRDefault="00C753D2">
      <w:pPr>
        <w:jc w:val="both"/>
      </w:pPr>
      <w:r>
        <w:rPr>
          <w:rStyle w:val="s3"/>
        </w:rPr>
        <w:t>2009.30.12. № 234-ІV ҚР</w:t>
      </w:r>
      <w:r>
        <w:rPr>
          <w:rStyle w:val="s3"/>
        </w:rPr>
        <w:t xml:space="preserve"> </w:t>
      </w:r>
      <w:hyperlink r:id="rId489" w:anchor="sub_id=4040" w:history="1">
        <w:r>
          <w:rPr>
            <w:rStyle w:val="a3"/>
            <w:i/>
            <w:iCs/>
            <w:color w:val="0000FF"/>
            <w:u w:val="single"/>
          </w:rPr>
          <w:t>Заңымен</w:t>
        </w:r>
      </w:hyperlink>
      <w:r>
        <w:rPr>
          <w:rStyle w:val="s3"/>
        </w:rPr>
        <w:t xml:space="preserve"> </w:t>
      </w:r>
      <w:r>
        <w:rPr>
          <w:rStyle w:val="s3"/>
        </w:rPr>
        <w:t>мазмұн 6-2-тармақпен толықтырылды (2009 жылғы 1 қаңтардан қолданысқа енгiзiл</w:t>
      </w:r>
      <w:r>
        <w:rPr>
          <w:rStyle w:val="s3"/>
        </w:rPr>
        <w:t>дi)</w:t>
      </w:r>
      <w:r>
        <w:rPr>
          <w:rStyle w:val="s3"/>
        </w:rPr>
        <w:t xml:space="preserve"> </w:t>
      </w:r>
    </w:p>
    <w:p w:rsidR="00000000" w:rsidRDefault="00C753D2">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w:t>
      </w:r>
      <w:r>
        <w:t xml:space="preserve"> </w:t>
      </w:r>
      <w:hyperlink r:id="rId490" w:history="1">
        <w:r>
          <w:rPr>
            <w:rStyle w:val="a3"/>
            <w:color w:val="0000FF"/>
            <w:u w:val="single"/>
          </w:rPr>
          <w:t>азаматтық заңнамасына</w:t>
        </w:r>
      </w:hyperlink>
      <w:r>
        <w:t xml:space="preserve"> </w:t>
      </w:r>
      <w:r>
        <w:t>сәйкес жүзеге асырылады.</w:t>
      </w:r>
    </w:p>
    <w:p w:rsidR="00000000" w:rsidRDefault="00C753D2">
      <w:pPr>
        <w:jc w:val="both"/>
      </w:pPr>
      <w:r>
        <w:rPr>
          <w:rStyle w:val="s3"/>
        </w:rPr>
        <w:t>2009.04.07. № 167-ІV ҚР</w:t>
      </w:r>
      <w:r>
        <w:rPr>
          <w:rStyle w:val="s3"/>
        </w:rPr>
        <w:t xml:space="preserve"> </w:t>
      </w:r>
      <w:hyperlink r:id="rId491" w:anchor="sub_id=67" w:history="1">
        <w:r>
          <w:rPr>
            <w:rStyle w:val="a3"/>
            <w:i/>
            <w:iCs/>
            <w:color w:val="0000FF"/>
            <w:u w:val="single"/>
          </w:rPr>
          <w:t>Заңымен</w:t>
        </w:r>
      </w:hyperlink>
      <w:r>
        <w:rPr>
          <w:rStyle w:val="s3"/>
        </w:rPr>
        <w:t xml:space="preserve"> </w:t>
      </w:r>
      <w:r>
        <w:rPr>
          <w:rStyle w:val="s3"/>
        </w:rPr>
        <w:t>7-тармақпен толықтырылды (2009 жылғы 1 қаңтардан бастап қолданысқа енгізілді</w:t>
      </w:r>
      <w:r>
        <w:rPr>
          <w:rStyle w:val="s3"/>
        </w:rPr>
        <w:t>)</w:t>
      </w:r>
    </w:p>
    <w:p w:rsidR="00000000" w:rsidRDefault="00C753D2">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C753D2">
      <w:pPr>
        <w:ind w:firstLine="400"/>
        <w:jc w:val="both"/>
      </w:pPr>
      <w:r>
        <w:t> </w:t>
      </w:r>
    </w:p>
    <w:p w:rsidR="00000000" w:rsidRDefault="00C753D2">
      <w:pPr>
        <w:ind w:left="1200" w:hanging="800"/>
        <w:jc w:val="both"/>
      </w:pPr>
      <w:bookmarkStart w:id="59" w:name="SUB410000"/>
      <w:bookmarkEnd w:id="59"/>
      <w:r>
        <w:rPr>
          <w:rStyle w:val="s1"/>
        </w:rPr>
        <w:t xml:space="preserve">41-бап. </w:t>
      </w:r>
      <w:r>
        <w:rPr>
          <w:rStyle w:val="s0"/>
          <w:b/>
          <w:bCs/>
        </w:rPr>
        <w:t>Қызме</w:t>
      </w:r>
      <w:r>
        <w:rPr>
          <w:rStyle w:val="s0"/>
          <w:b/>
          <w:bCs/>
        </w:rPr>
        <w:t>тін тоқтататын дара кәсіпкердің салық міндеттемесін орындау</w:t>
      </w:r>
      <w:r>
        <w:rPr>
          <w:rStyle w:val="s0"/>
          <w:b/>
          <w:bCs/>
        </w:rPr>
        <w:t xml:space="preserve"> </w:t>
      </w:r>
    </w:p>
    <w:p w:rsidR="00000000" w:rsidRDefault="00C753D2">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C753D2">
      <w:pPr>
        <w:ind w:firstLine="400"/>
        <w:jc w:val="both"/>
      </w:pPr>
      <w:r>
        <w:rPr>
          <w:rStyle w:val="s0"/>
        </w:rPr>
        <w:t xml:space="preserve">1) </w:t>
      </w:r>
      <w:hyperlink r:id="rId492"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C753D2">
      <w:pPr>
        <w:ind w:firstLine="400"/>
        <w:jc w:val="both"/>
      </w:pPr>
      <w:r>
        <w:rPr>
          <w:rStyle w:val="s0"/>
        </w:rPr>
        <w:t>2) таратудың салық есептілігін;</w:t>
      </w:r>
    </w:p>
    <w:p w:rsidR="00000000" w:rsidRDefault="00C753D2">
      <w:pPr>
        <w:ind w:firstLine="400"/>
        <w:jc w:val="both"/>
      </w:pPr>
      <w:r>
        <w:rPr>
          <w:rStyle w:val="s0"/>
        </w:rPr>
        <w:t>3) 2014.28.11. № 257-V ҚР</w:t>
      </w:r>
      <w:r>
        <w:rPr>
          <w:rStyle w:val="s0"/>
        </w:rPr>
        <w:t xml:space="preserve"> </w:t>
      </w:r>
      <w:hyperlink r:id="rId493" w:anchor="sub_id=41" w:history="1">
        <w:r>
          <w:rPr>
            <w:rStyle w:val="a3"/>
            <w:color w:val="0000FF"/>
            <w:u w:val="single"/>
          </w:rPr>
          <w:t>Заңымен</w:t>
        </w:r>
      </w:hyperlink>
      <w:r>
        <w:rPr>
          <w:rStyle w:val="s0"/>
        </w:rPr>
        <w:t xml:space="preserve"> алып тасталды </w:t>
      </w:r>
      <w:r>
        <w:rPr>
          <w:rStyle w:val="s3"/>
        </w:rPr>
        <w:t xml:space="preserve">(2015 ж. 1 </w:t>
      </w:r>
      <w:r>
        <w:rPr>
          <w:rStyle w:val="s3"/>
        </w:rPr>
        <w:t>қаңтардан</w:t>
      </w:r>
      <w:r>
        <w:rPr>
          <w:rStyle w:val="s3"/>
        </w:rPr>
        <w:t xml:space="preserve"> бастап қолданысқа енгізілді) (</w:t>
      </w:r>
      <w:hyperlink r:id="rId494" w:anchor="sub_id=410103" w:history="1">
        <w:r>
          <w:rPr>
            <w:rStyle w:val="a3"/>
            <w:i/>
            <w:iCs/>
            <w:color w:val="0000FF"/>
            <w:u w:val="single"/>
          </w:rPr>
          <w:t>бұр.ред.қара</w:t>
        </w:r>
      </w:hyperlink>
      <w:r>
        <w:rPr>
          <w:rStyle w:val="s3"/>
        </w:rPr>
        <w:t xml:space="preserve">) </w:t>
      </w:r>
    </w:p>
    <w:p w:rsidR="00000000" w:rsidRDefault="00C753D2">
      <w:pPr>
        <w:jc w:val="both"/>
      </w:pPr>
      <w:r>
        <w:rPr>
          <w:rStyle w:val="s3"/>
        </w:rPr>
        <w:t>2009.16.11. № 200-ІV ҚР</w:t>
      </w:r>
      <w:r>
        <w:rPr>
          <w:rStyle w:val="s3"/>
        </w:rPr>
        <w:t xml:space="preserve"> </w:t>
      </w:r>
      <w:hyperlink r:id="rId495" w:anchor="sub_id=313" w:history="1">
        <w:r>
          <w:rPr>
            <w:rStyle w:val="a3"/>
            <w:i/>
            <w:iCs/>
            <w:color w:val="0000FF"/>
            <w:u w:val="single"/>
          </w:rPr>
          <w:t>Заңымен</w:t>
        </w:r>
      </w:hyperlink>
      <w:r>
        <w:rPr>
          <w:rStyle w:val="s3"/>
        </w:rPr>
        <w:t xml:space="preserve"> </w:t>
      </w:r>
      <w:r>
        <w:rPr>
          <w:rStyle w:val="s3"/>
        </w:rPr>
        <w:t>4) т</w:t>
      </w:r>
      <w:r>
        <w:rPr>
          <w:rStyle w:val="s3"/>
        </w:rPr>
        <w:t>армақша өзгертілді (2010 ж. 1 қаңтардан бастап қолданысқа енгiзiлді) (бұр.</w:t>
      </w:r>
      <w:hyperlink r:id="rId496" w:anchor="sub_id=410104"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4) қосылған құн салығы бойынша тіркелу есебіне қойылғаны туралы куәлікті немесе ол жоға</w:t>
      </w:r>
      <w:r>
        <w:rPr>
          <w:rStyle w:val="s0"/>
        </w:rPr>
        <w:t>лған немесе бүлінген кезде қағаз жеткізгіштегі түсініктемені;</w:t>
      </w:r>
    </w:p>
    <w:p w:rsidR="00000000" w:rsidRDefault="00C753D2">
      <w:pPr>
        <w:ind w:firstLine="400"/>
        <w:jc w:val="both"/>
      </w:pPr>
      <w:r>
        <w:rPr>
          <w:rStyle w:val="s0"/>
        </w:rPr>
        <w:t>5) 2014.28.11. № 257-V ҚР</w:t>
      </w:r>
      <w:r>
        <w:rPr>
          <w:rStyle w:val="s0"/>
        </w:rPr>
        <w:t xml:space="preserve"> </w:t>
      </w:r>
      <w:hyperlink r:id="rId497" w:anchor="sub_id=4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498" w:anchor="sub_id=410105" w:history="1">
        <w:r>
          <w:rPr>
            <w:rStyle w:val="a3"/>
            <w:i/>
            <w:iCs/>
            <w:color w:val="0000FF"/>
            <w:u w:val="single"/>
          </w:rPr>
          <w:t>бұр.ред.қара</w:t>
        </w:r>
      </w:hyperlink>
      <w:r>
        <w:rPr>
          <w:rStyle w:val="s3"/>
        </w:rPr>
        <w:t xml:space="preserve">) </w:t>
      </w:r>
    </w:p>
    <w:p w:rsidR="00000000" w:rsidRDefault="00C753D2">
      <w:pPr>
        <w:jc w:val="both"/>
      </w:pPr>
      <w:r>
        <w:rPr>
          <w:rStyle w:val="s3"/>
        </w:rPr>
        <w:t>2009.16.11. № 200-ІV ҚР</w:t>
      </w:r>
      <w:r>
        <w:rPr>
          <w:rStyle w:val="s3"/>
        </w:rPr>
        <w:t xml:space="preserve"> </w:t>
      </w:r>
      <w:hyperlink r:id="rId499" w:anchor="sub_id=313" w:history="1">
        <w:r>
          <w:rPr>
            <w:rStyle w:val="a3"/>
            <w:i/>
            <w:iCs/>
            <w:color w:val="0000FF"/>
            <w:u w:val="single"/>
          </w:rPr>
          <w:t>Заңымен</w:t>
        </w:r>
      </w:hyperlink>
      <w:r>
        <w:rPr>
          <w:rStyle w:val="s3"/>
        </w:rPr>
        <w:t xml:space="preserve"> </w:t>
      </w:r>
      <w:r>
        <w:rPr>
          <w:rStyle w:val="s3"/>
        </w:rPr>
        <w:t>6) тармақшамен толықтырылды (2010 ж. 1 қаңтардан бастап қол</w:t>
      </w:r>
      <w:r>
        <w:rPr>
          <w:rStyle w:val="s3"/>
        </w:rPr>
        <w:t>данысқа енгiзiлді)</w:t>
      </w:r>
    </w:p>
    <w:p w:rsidR="00000000" w:rsidRDefault="00C753D2">
      <w:pPr>
        <w:ind w:firstLine="400"/>
        <w:jc w:val="both"/>
      </w:pPr>
      <w:r>
        <w:rPr>
          <w:rStyle w:val="s0"/>
        </w:rPr>
        <w:t>6) қосылған құн салығы бойынша тiркелу есебiнен шығару үшiн салықтық өтiнiштi табыс етедi.</w:t>
      </w:r>
    </w:p>
    <w:p w:rsidR="00000000" w:rsidRDefault="00C753D2">
      <w:pPr>
        <w:jc w:val="both"/>
      </w:pPr>
      <w:r>
        <w:rPr>
          <w:rStyle w:val="s3"/>
        </w:rPr>
        <w:t>2009.16.11. № 200-ІV ҚР</w:t>
      </w:r>
      <w:r>
        <w:rPr>
          <w:rStyle w:val="s3"/>
        </w:rPr>
        <w:t xml:space="preserve"> </w:t>
      </w:r>
      <w:hyperlink r:id="rId500" w:anchor="sub_id=313" w:history="1">
        <w:r>
          <w:rPr>
            <w:rStyle w:val="a3"/>
            <w:i/>
            <w:iCs/>
            <w:color w:val="0000FF"/>
            <w:u w:val="single"/>
          </w:rPr>
          <w:t>Заңымен</w:t>
        </w:r>
      </w:hyperlink>
      <w:r>
        <w:rPr>
          <w:rStyle w:val="s3"/>
        </w:rPr>
        <w:t xml:space="preserve"> </w:t>
      </w:r>
      <w:r>
        <w:rPr>
          <w:rStyle w:val="s3"/>
        </w:rPr>
        <w:t>тармақ екінші бөлікпен</w:t>
      </w:r>
      <w:r>
        <w:rPr>
          <w:rStyle w:val="s3"/>
        </w:rPr>
        <w:t xml:space="preserve">  </w:t>
      </w:r>
      <w:r>
        <w:rPr>
          <w:rStyle w:val="s3"/>
        </w:rPr>
        <w:t>толықтыры</w:t>
      </w:r>
      <w:r>
        <w:rPr>
          <w:rStyle w:val="s3"/>
        </w:rPr>
        <w:t>лды (2010 ж. 1 қаңтардан бастап қолданысқа енгiзiлді)</w:t>
      </w:r>
    </w:p>
    <w:p w:rsidR="00000000" w:rsidRDefault="00C753D2">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C753D2">
      <w:pPr>
        <w:jc w:val="both"/>
      </w:pPr>
      <w:r>
        <w:rPr>
          <w:rStyle w:val="s3"/>
        </w:rPr>
        <w:t>2011.21.07. № 467-ІV</w:t>
      </w:r>
      <w:r>
        <w:rPr>
          <w:rStyle w:val="s3"/>
        </w:rPr>
        <w:t xml:space="preserve"> ҚР</w:t>
      </w:r>
      <w:r>
        <w:rPr>
          <w:rStyle w:val="s3"/>
        </w:rPr>
        <w:t xml:space="preserve"> </w:t>
      </w:r>
      <w:hyperlink r:id="rId501" w:anchor="sub_id=3012"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502" w:anchor="sub_id=410200" w:history="1">
        <w:r>
          <w:rPr>
            <w:rStyle w:val="a3"/>
            <w:i/>
            <w:iCs/>
            <w:color w:val="0000FF"/>
            <w:u w:val="single"/>
          </w:rPr>
          <w:t>бұр.р</w:t>
        </w:r>
        <w:r>
          <w:rPr>
            <w:rStyle w:val="a3"/>
            <w:i/>
            <w:iCs/>
            <w:color w:val="0000FF"/>
            <w:u w:val="single"/>
          </w:rPr>
          <w:t>ед.қара</w:t>
        </w:r>
      </w:hyperlink>
      <w:r>
        <w:rPr>
          <w:rStyle w:val="s3"/>
        </w:rPr>
        <w:t>)</w:t>
      </w:r>
    </w:p>
    <w:p w:rsidR="00000000" w:rsidRDefault="00C753D2">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 жарн</w:t>
      </w:r>
      <w:r>
        <w:rPr>
          <w:rStyle w:val="s0"/>
        </w:rPr>
        <w:t>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C753D2">
      <w:pPr>
        <w:ind w:firstLine="400"/>
        <w:jc w:val="both"/>
      </w:pPr>
      <w:r>
        <w:rPr>
          <w:rStyle w:val="s0"/>
        </w:rPr>
        <w:t>Егер кезекті салық есептілігін табыс ету ме</w:t>
      </w:r>
      <w:r>
        <w:rPr>
          <w:rStyle w:val="s0"/>
        </w:rPr>
        <w:t>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C753D2">
      <w:pPr>
        <w:ind w:firstLine="400"/>
        <w:jc w:val="both"/>
      </w:pPr>
      <w:r>
        <w:rPr>
          <w:rStyle w:val="s0"/>
        </w:rPr>
        <w:t>3. Қызметін тоқтататын дара кәсіпкер таратудың салық есептілі</w:t>
      </w:r>
      <w:r>
        <w:rPr>
          <w:rStyle w:val="s0"/>
        </w:rPr>
        <w:t>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w:t>
      </w:r>
      <w:r>
        <w:rPr>
          <w:rStyle w:val="s0"/>
        </w:rPr>
        <w:t xml:space="preserve"> </w:t>
      </w:r>
      <w:r>
        <w:rPr>
          <w:rStyle w:val="s0"/>
        </w:rPr>
        <w:t>кәсіптік зейнетақы жарналарын аударуды салық органына таратудың салық есептілігі табыс етілген күннен б</w:t>
      </w:r>
      <w:r>
        <w:rPr>
          <w:rStyle w:val="s0"/>
        </w:rPr>
        <w:t>астап күнтізбелік он күннен кешіктірмей жүргізеді.</w:t>
      </w:r>
    </w:p>
    <w:p w:rsidR="00000000" w:rsidRDefault="00C753D2">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w:t>
      </w:r>
      <w:r>
        <w:rPr>
          <w:rStyle w:val="s0"/>
        </w:rPr>
        <w:t>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w:t>
      </w:r>
      <w:r>
        <w:rPr>
          <w:rStyle w:val="s0"/>
        </w:rPr>
        <w:t>гізіледі.</w:t>
      </w:r>
    </w:p>
    <w:p w:rsidR="00000000" w:rsidRDefault="00C753D2">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w:t>
      </w:r>
      <w:r>
        <w:rPr>
          <w:rStyle w:val="s0"/>
        </w:rPr>
        <w:t xml:space="preserve"> </w:t>
      </w:r>
    </w:p>
    <w:p w:rsidR="00000000" w:rsidRDefault="00C753D2">
      <w:pPr>
        <w:ind w:firstLine="400"/>
        <w:jc w:val="both"/>
      </w:pPr>
      <w:r>
        <w:rPr>
          <w:rStyle w:val="s0"/>
        </w:rPr>
        <w:t>5. Қызметін тоқтататын дара кәсіпкердің салық берешегі оның ақшасы есебінен, оның ішінде мү</w:t>
      </w:r>
      <w:r>
        <w:rPr>
          <w:rStyle w:val="s0"/>
        </w:rPr>
        <w:t>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C753D2">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w:t>
      </w:r>
      <w:r>
        <w:rPr>
          <w:rStyle w:val="s0"/>
        </w:rPr>
        <w:t>ілген сома қызметін тоқтататын дара кәсіпкердің салық берешегін өтеу шотына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есепке жатқызылуға жатады.</w:t>
      </w:r>
    </w:p>
    <w:p w:rsidR="00000000" w:rsidRDefault="00C753D2">
      <w:pPr>
        <w:ind w:firstLine="400"/>
        <w:jc w:val="both"/>
      </w:pPr>
      <w:r>
        <w:rPr>
          <w:rStyle w:val="s0"/>
        </w:rPr>
        <w:t>Егер қызметін тоқтататын дара кәсіпкерде салықтың, бюджетке төленетін тө</w:t>
      </w:r>
      <w:r>
        <w:rPr>
          <w:rStyle w:val="s0"/>
        </w:rPr>
        <w:t>лемақылар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C753D2">
      <w:pPr>
        <w:ind w:firstLine="400"/>
        <w:jc w:val="both"/>
      </w:pPr>
      <w:r>
        <w:rPr>
          <w:rStyle w:val="s0"/>
        </w:rPr>
        <w:t>7. Қызметін тоқтататын дара кәсіпкерде салық берешегі болмаған жағ</w:t>
      </w:r>
      <w:r>
        <w:rPr>
          <w:rStyle w:val="s0"/>
        </w:rPr>
        <w:t>дайда:</w:t>
      </w:r>
    </w:p>
    <w:p w:rsidR="00000000" w:rsidRDefault="00C753D2">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C753D2">
      <w:pPr>
        <w:ind w:firstLine="400"/>
        <w:jc w:val="both"/>
      </w:pPr>
      <w:r>
        <w:rPr>
          <w:rStyle w:val="s0"/>
        </w:rPr>
        <w:t>2) салықтың, бюджетке төленетін төлемақы</w:t>
      </w:r>
      <w:r>
        <w:rPr>
          <w:rStyle w:val="s0"/>
        </w:rPr>
        <w:t>лар мен өсімпұлдардың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C753D2">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C753D2">
      <w:pPr>
        <w:jc w:val="both"/>
      </w:pPr>
      <w:r>
        <w:rPr>
          <w:rStyle w:val="s3"/>
        </w:rPr>
        <w:t>2010.30.06. № 297-ІV ҚР</w:t>
      </w:r>
      <w:r>
        <w:rPr>
          <w:rStyle w:val="s3"/>
        </w:rPr>
        <w:t xml:space="preserve"> </w:t>
      </w:r>
      <w:hyperlink r:id="rId503" w:anchor="sub_id=611" w:history="1">
        <w:r>
          <w:rPr>
            <w:rStyle w:val="a3"/>
            <w:i/>
            <w:iCs/>
            <w:color w:val="0000FF"/>
            <w:u w:val="single"/>
          </w:rPr>
          <w:t>Заңымен</w:t>
        </w:r>
      </w:hyperlink>
      <w:r>
        <w:rPr>
          <w:rStyle w:val="s3"/>
        </w:rPr>
        <w:t xml:space="preserve">  </w:t>
      </w:r>
      <w:r>
        <w:rPr>
          <w:rStyle w:val="s3"/>
        </w:rPr>
        <w:t>4) және 5) тармақшалармен толықтырылды (2010</w:t>
      </w:r>
      <w:r>
        <w:rPr>
          <w:rStyle w:val="s3"/>
        </w:rPr>
        <w:t xml:space="preserve"> жылғы 1 қаңтардан бастап қолданысқа енгізілді)</w:t>
      </w:r>
    </w:p>
    <w:p w:rsidR="00000000" w:rsidRDefault="00C753D2">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осы дара кәсіпкерге қайтарылуға жатады;</w:t>
      </w:r>
    </w:p>
    <w:p w:rsidR="00000000" w:rsidRDefault="00C753D2">
      <w:pPr>
        <w:jc w:val="both"/>
      </w:pPr>
      <w:r>
        <w:rPr>
          <w:rStyle w:val="s3"/>
        </w:rPr>
        <w:t>2011.21.07. № 467-ІV ҚР</w:t>
      </w:r>
      <w:r>
        <w:rPr>
          <w:rStyle w:val="s3"/>
        </w:rPr>
        <w:t xml:space="preserve"> </w:t>
      </w:r>
      <w:hyperlink r:id="rId504" w:anchor="sub_id=3012"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505" w:anchor="sub_id=41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5) кеден органдары </w:t>
      </w:r>
      <w:r>
        <w:rPr>
          <w:rStyle w:val="s0"/>
        </w:rPr>
        <w:t>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C753D2">
      <w:pPr>
        <w:jc w:val="both"/>
      </w:pPr>
      <w:r>
        <w:rPr>
          <w:rStyle w:val="s3"/>
        </w:rPr>
        <w:t>2014.28.11. № 257-V ҚР</w:t>
      </w:r>
      <w:r>
        <w:rPr>
          <w:rStyle w:val="s3"/>
        </w:rPr>
        <w:t xml:space="preserve"> </w:t>
      </w:r>
      <w:hyperlink r:id="rId506" w:anchor="sub_id=41" w:history="1">
        <w:r>
          <w:rPr>
            <w:rStyle w:val="a3"/>
            <w:i/>
            <w:iCs/>
            <w:color w:val="0000FF"/>
            <w:u w:val="single"/>
          </w:rPr>
          <w:t>Заңымен</w:t>
        </w:r>
      </w:hyperlink>
      <w:r>
        <w:rPr>
          <w:rStyle w:val="s3"/>
        </w:rPr>
        <w:t xml:space="preserve"> </w:t>
      </w:r>
      <w:r>
        <w:rPr>
          <w:rStyle w:val="s3"/>
        </w:rPr>
        <w:t>8-тармақ жаңа редакцияда (2015 ж. 1 қаңтардан бастап қолданысқа енгізілді) (</w:t>
      </w:r>
      <w:hyperlink r:id="rId507" w:anchor="sub_id=4108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Қ</w:t>
      </w:r>
      <w:r>
        <w:rPr>
          <w:rStyle w:val="s0"/>
        </w:rPr>
        <w:t>ызметін тоқтатқан дара кәсіпкердің салық міндеттемесі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w:t>
      </w:r>
      <w:r>
        <w:rPr>
          <w:rStyle w:val="s0"/>
        </w:rPr>
        <w:t xml:space="preserve"> құжаттық тексеру нәтижелері бойынша қалыптасқан берешегі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C753D2">
      <w:pPr>
        <w:ind w:firstLine="400"/>
        <w:jc w:val="both"/>
      </w:pPr>
      <w:r>
        <w:rPr>
          <w:rStyle w:val="s0"/>
        </w:rPr>
        <w:t>9. Осы баптың 8-тармағына сәйкес салық міндеттемесінің орындалған күні д</w:t>
      </w:r>
      <w:r>
        <w:rPr>
          <w:rStyle w:val="s0"/>
        </w:rPr>
        <w:t>ара кәсіпкерді салық органындағы тіркелу есебінен шығару күні болып табылады.</w:t>
      </w:r>
    </w:p>
    <w:p w:rsidR="00000000" w:rsidRDefault="00C753D2">
      <w:pPr>
        <w:jc w:val="both"/>
      </w:pPr>
      <w:bookmarkStart w:id="60" w:name="SUB411000"/>
      <w:bookmarkEnd w:id="60"/>
      <w:r>
        <w:rPr>
          <w:rStyle w:val="s3"/>
        </w:rPr>
        <w:t>2011.21.07. № 467-ІV ҚР</w:t>
      </w:r>
      <w:r>
        <w:rPr>
          <w:rStyle w:val="s3"/>
        </w:rPr>
        <w:t xml:space="preserve"> </w:t>
      </w:r>
      <w:hyperlink r:id="rId508" w:anchor="sub_id=301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09" w:anchor="sub_id=411000" w:history="1">
        <w:r>
          <w:rPr>
            <w:rStyle w:val="a3"/>
            <w:i/>
            <w:iCs/>
            <w:color w:val="0000FF"/>
            <w:u w:val="single"/>
          </w:rPr>
          <w:t>бұр.ред.қара</w:t>
        </w:r>
      </w:hyperlink>
      <w:r>
        <w:rPr>
          <w:rStyle w:val="s3"/>
        </w:rPr>
        <w:t>); 2013.05.12. № 152-V ҚР</w:t>
      </w:r>
      <w:r>
        <w:rPr>
          <w:rStyle w:val="s3"/>
        </w:rPr>
        <w:t xml:space="preserve"> </w:t>
      </w:r>
      <w:hyperlink r:id="rId510" w:anchor="sub_id=4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11" w:anchor="sub_id=411002" w:history="1">
        <w:r>
          <w:rPr>
            <w:rStyle w:val="a3"/>
            <w:i/>
            <w:iCs/>
            <w:color w:val="0000FF"/>
            <w:u w:val="single"/>
          </w:rPr>
          <w:t>бұр.ред.қара</w:t>
        </w:r>
      </w:hyperlink>
      <w:r>
        <w:rPr>
          <w:rStyle w:val="s3"/>
        </w:rPr>
        <w:t>) 10-тармақ өзгертілді; 2014.28.11. № 257-V ҚР</w:t>
      </w:r>
      <w:r>
        <w:rPr>
          <w:rStyle w:val="s3"/>
        </w:rPr>
        <w:t xml:space="preserve"> </w:t>
      </w:r>
      <w:hyperlink r:id="rId512" w:anchor="sub_id=41" w:history="1">
        <w:r>
          <w:rPr>
            <w:rStyle w:val="a3"/>
            <w:i/>
            <w:iCs/>
            <w:color w:val="0000FF"/>
            <w:u w:val="single"/>
          </w:rPr>
          <w:t>Заңымен</w:t>
        </w:r>
      </w:hyperlink>
      <w:r>
        <w:rPr>
          <w:rStyle w:val="s3"/>
        </w:rPr>
        <w:t xml:space="preserve"> </w:t>
      </w:r>
      <w:r>
        <w:rPr>
          <w:rStyle w:val="s3"/>
        </w:rPr>
        <w:t>10-тармақ жаңа редакцияда (2015</w:t>
      </w:r>
      <w:r>
        <w:rPr>
          <w:rStyle w:val="s3"/>
        </w:rPr>
        <w:t xml:space="preserve"> ж. 1 қаңтардан бастап қолданысқа енгізілді) (</w:t>
      </w:r>
      <w:hyperlink r:id="rId513" w:anchor="sub_id=411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Салық органы осы баптың 8-тармағына сәйкес салық міндеттемесі орындалған күннен бастап үш жұмыс күнінен кеш</w:t>
      </w:r>
      <w:r>
        <w:rPr>
          <w:rStyle w:val="s0"/>
        </w:rPr>
        <w:t>іктірмей дара кәсіпкер ретінде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C753D2">
      <w:pPr>
        <w:jc w:val="both"/>
      </w:pPr>
      <w:r>
        <w:rPr>
          <w:rStyle w:val="s3"/>
        </w:rPr>
        <w:t>2014.28.11. № 257-V ҚР</w:t>
      </w:r>
      <w:r>
        <w:rPr>
          <w:rStyle w:val="s3"/>
        </w:rPr>
        <w:t xml:space="preserve"> </w:t>
      </w:r>
      <w:hyperlink r:id="rId514" w:anchor="sub_id=41" w:history="1">
        <w:r>
          <w:rPr>
            <w:rStyle w:val="a3"/>
            <w:i/>
            <w:iCs/>
            <w:color w:val="0000FF"/>
            <w:u w:val="single"/>
          </w:rPr>
          <w:t>Заңымен</w:t>
        </w:r>
      </w:hyperlink>
      <w:r>
        <w:rPr>
          <w:rStyle w:val="s3"/>
        </w:rPr>
        <w:t xml:space="preserve"> 10</w:t>
      </w:r>
      <w:r>
        <w:rPr>
          <w:rStyle w:val="s3"/>
        </w:rPr>
        <w:t>-1-тармақпен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10-1.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төленбеген салық берешегiнің, міндетті зе</w:t>
      </w:r>
      <w:r>
        <w:rPr>
          <w:rStyle w:val="s0"/>
        </w:rPr>
        <w:t>йнетақы жарналары, міндетті кәсіптік зейнетақы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C753D2">
      <w:pPr>
        <w:ind w:firstLine="400"/>
        <w:jc w:val="both"/>
      </w:pPr>
      <w:r>
        <w:rPr>
          <w:rStyle w:val="s0"/>
        </w:rPr>
        <w:t>Осы тармаққа сәйкес тіркеу есебінен шығарудан бас тартылған дара кәсі</w:t>
      </w:r>
      <w:r>
        <w:rPr>
          <w:rStyle w:val="s0"/>
        </w:rPr>
        <w:t>пкерлер туралы ақпарат осы баптың 8-тармағында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C753D2">
      <w:pPr>
        <w:jc w:val="both"/>
      </w:pPr>
      <w:r>
        <w:rPr>
          <w:rStyle w:val="s3"/>
        </w:rPr>
        <w:t>2014.28.11. № 257-V ҚР</w:t>
      </w:r>
      <w:r>
        <w:rPr>
          <w:rStyle w:val="s3"/>
        </w:rPr>
        <w:t xml:space="preserve"> </w:t>
      </w:r>
      <w:hyperlink r:id="rId515" w:anchor="sub_id=41" w:history="1">
        <w:r>
          <w:rPr>
            <w:rStyle w:val="a3"/>
            <w:i/>
            <w:iCs/>
            <w:color w:val="0000FF"/>
            <w:u w:val="single"/>
          </w:rPr>
          <w:t>Заңымен</w:t>
        </w:r>
      </w:hyperlink>
      <w:r>
        <w:rPr>
          <w:rStyle w:val="s3"/>
        </w:rPr>
        <w:t xml:space="preserve"> </w:t>
      </w:r>
      <w:r>
        <w:rPr>
          <w:rStyle w:val="s3"/>
        </w:rPr>
        <w:t>11-тармақ жаңа редакцияда (2015 ж. 1 қаңтардан бастап қолданысқа енгізілді) (</w:t>
      </w:r>
      <w:hyperlink r:id="rId516" w:anchor="sub_id=411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Осы баптың ережелері осы Кодекске сәйкес қызметін т</w:t>
      </w:r>
      <w:r>
        <w:rPr>
          <w:rStyle w:val="s0"/>
        </w:rPr>
        <w:t>оқтату кезінде салық міндеттемесін орындау ерекшеліктері қолданылған жағдайда дара кәсіпкерлерге қолданылмайды.</w:t>
      </w:r>
    </w:p>
    <w:p w:rsidR="00000000" w:rsidRDefault="00C753D2">
      <w:pPr>
        <w:ind w:firstLine="400"/>
        <w:jc w:val="both"/>
      </w:pPr>
      <w:r>
        <w:rPr>
          <w:rStyle w:val="s0"/>
        </w:rPr>
        <w:t> </w:t>
      </w:r>
    </w:p>
    <w:p w:rsidR="00000000" w:rsidRDefault="00C753D2">
      <w:pPr>
        <w:jc w:val="both"/>
      </w:pPr>
      <w:bookmarkStart w:id="61" w:name="SUB420000"/>
      <w:bookmarkEnd w:id="61"/>
      <w:r>
        <w:rPr>
          <w:rStyle w:val="s3"/>
        </w:rPr>
        <w:t>2010.02.04. № 262-IV ҚР</w:t>
      </w:r>
      <w:r>
        <w:rPr>
          <w:rStyle w:val="s3"/>
        </w:rPr>
        <w:t xml:space="preserve"> </w:t>
      </w:r>
      <w:hyperlink r:id="rId517" w:anchor="sub_id=803" w:history="1">
        <w:r>
          <w:rPr>
            <w:rStyle w:val="a3"/>
            <w:i/>
            <w:iCs/>
            <w:color w:val="0000FF"/>
            <w:u w:val="single"/>
          </w:rPr>
          <w:t>Заңымен</w:t>
        </w:r>
      </w:hyperlink>
      <w:r>
        <w:rPr>
          <w:rStyle w:val="s3"/>
        </w:rPr>
        <w:t xml:space="preserve"> (</w:t>
      </w:r>
      <w:hyperlink r:id="rId518"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19" w:anchor="sub_id=420000" w:history="1">
        <w:r>
          <w:rPr>
            <w:rStyle w:val="a3"/>
            <w:i/>
            <w:iCs/>
            <w:color w:val="0000FF"/>
            <w:u w:val="single"/>
          </w:rPr>
          <w:t>ред</w:t>
        </w:r>
      </w:hyperlink>
      <w:r>
        <w:rPr>
          <w:rStyle w:val="s3"/>
        </w:rPr>
        <w:t>.қара); 2010.30.06. № 297-ІV ҚР</w:t>
      </w:r>
      <w:r>
        <w:rPr>
          <w:rStyle w:val="s3"/>
        </w:rPr>
        <w:t xml:space="preserve"> </w:t>
      </w:r>
      <w:hyperlink r:id="rId520" w:anchor="sub_id=612" w:history="1">
        <w:r>
          <w:rPr>
            <w:rStyle w:val="a3"/>
            <w:i/>
            <w:iCs/>
            <w:color w:val="0000FF"/>
            <w:u w:val="single"/>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521" w:anchor="sub_id=10000" w:history="1">
        <w:r>
          <w:rPr>
            <w:rStyle w:val="a3"/>
            <w:i/>
            <w:iCs/>
            <w:color w:val="0000FF"/>
            <w:u w:val="single"/>
          </w:rPr>
          <w:t>Заңымен</w:t>
        </w:r>
      </w:hyperlink>
      <w:r>
        <w:rPr>
          <w:rStyle w:val="s3"/>
        </w:rPr>
        <w:t xml:space="preserve"> (</w:t>
      </w:r>
      <w:hyperlink r:id="rId522" w:anchor="sub_id=420901" w:history="1">
        <w:r>
          <w:rPr>
            <w:rStyle w:val="a3"/>
            <w:i/>
            <w:iCs/>
            <w:color w:val="0000FF"/>
            <w:u w:val="single"/>
          </w:rPr>
          <w:t>бұр.ред.қара</w:t>
        </w:r>
      </w:hyperlink>
      <w:r>
        <w:rPr>
          <w:rStyle w:val="s3"/>
        </w:rPr>
        <w:t>); 2011.21.07. № 467-ІV ҚР</w:t>
      </w:r>
      <w:r>
        <w:rPr>
          <w:rStyle w:val="s3"/>
        </w:rPr>
        <w:t xml:space="preserve"> </w:t>
      </w:r>
      <w:hyperlink r:id="rId523" w:anchor="sub_id=313" w:history="1">
        <w:r>
          <w:rPr>
            <w:rStyle w:val="a3"/>
            <w:i/>
            <w:iCs/>
            <w:color w:val="0000FF"/>
            <w:u w:val="single"/>
          </w:rPr>
          <w:t>Заңымен</w:t>
        </w:r>
      </w:hyperlink>
      <w:r>
        <w:rPr>
          <w:rStyle w:val="s3"/>
        </w:rPr>
        <w:t xml:space="preserve"> (</w:t>
      </w:r>
      <w:hyperlink r:id="rId524" w:anchor="sub_id=420600" w:history="1">
        <w:r>
          <w:rPr>
            <w:rStyle w:val="a3"/>
            <w:i/>
            <w:iCs/>
            <w:color w:val="0000FF"/>
            <w:u w:val="single"/>
          </w:rPr>
          <w:t>бұр.ред.қара</w:t>
        </w:r>
      </w:hyperlink>
      <w:r>
        <w:rPr>
          <w:rStyle w:val="s3"/>
        </w:rPr>
        <w:t>); 2013.05.12. № 152-V ҚР</w:t>
      </w:r>
      <w:r>
        <w:rPr>
          <w:rStyle w:val="s3"/>
        </w:rPr>
        <w:t xml:space="preserve"> </w:t>
      </w:r>
      <w:hyperlink r:id="rId525" w:anchor="sub_id=4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26" w:anchor="sub_id=420902" w:history="1">
        <w:r>
          <w:rPr>
            <w:rStyle w:val="a3"/>
            <w:i/>
            <w:iCs/>
            <w:color w:val="0000FF"/>
            <w:u w:val="single"/>
          </w:rPr>
          <w:t>бұр.ред.қара</w:t>
        </w:r>
      </w:hyperlink>
      <w:r>
        <w:rPr>
          <w:rStyle w:val="s3"/>
        </w:rPr>
        <w:t>) 42-бап өзгертілді; 2014.28.11. № 257-V ҚР</w:t>
      </w:r>
      <w:r>
        <w:rPr>
          <w:rStyle w:val="s3"/>
        </w:rPr>
        <w:t xml:space="preserve"> </w:t>
      </w:r>
      <w:hyperlink r:id="rId527" w:anchor="sub_id=42" w:history="1">
        <w:r>
          <w:rPr>
            <w:rStyle w:val="a3"/>
            <w:i/>
            <w:iCs/>
            <w:color w:val="0000FF"/>
            <w:u w:val="single"/>
          </w:rPr>
          <w:t>Заңымен</w:t>
        </w:r>
      </w:hyperlink>
      <w:r>
        <w:rPr>
          <w:rStyle w:val="s3"/>
        </w:rPr>
        <w:t xml:space="preserve"> </w:t>
      </w:r>
      <w:r>
        <w:rPr>
          <w:rStyle w:val="s3"/>
        </w:rPr>
        <w:t>42-бап жаңа редакцияда (2015 ж. 1 қаңтардан бастап қолданысқа енгізілді) (</w:t>
      </w:r>
      <w:hyperlink r:id="rId528" w:anchor="sub_id=4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міндеттемесінің орындалуы</w:t>
      </w:r>
      <w:r>
        <w:rPr>
          <w:rStyle w:val="s1"/>
        </w:rPr>
        <w:t xml:space="preserve"> </w:t>
      </w:r>
    </w:p>
    <w:p w:rsidR="00000000" w:rsidRDefault="00C753D2">
      <w:pPr>
        <w:ind w:firstLine="400"/>
        <w:jc w:val="both"/>
      </w:pPr>
      <w:r>
        <w:rPr>
          <w:rStyle w:val="s0"/>
        </w:rPr>
        <w:t>1. Жекеше нотариус, жеке со</w:t>
      </w:r>
      <w:r>
        <w:rPr>
          <w:rStyle w:val="s0"/>
        </w:rPr>
        <w:t>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бір ай ішінде өзінің орналасқан жері бойынша сал</w:t>
      </w:r>
      <w:r>
        <w:rPr>
          <w:rStyle w:val="s0"/>
        </w:rPr>
        <w:t>ық органына бір мезгілде:</w:t>
      </w:r>
      <w:r>
        <w:rPr>
          <w:rStyle w:val="s0"/>
        </w:rPr>
        <w:t xml:space="preserve"> </w:t>
      </w:r>
    </w:p>
    <w:p w:rsidR="00000000" w:rsidRDefault="00C753D2">
      <w:pPr>
        <w:ind w:firstLine="400"/>
        <w:jc w:val="both"/>
      </w:pPr>
      <w:r>
        <w:rPr>
          <w:rStyle w:val="s0"/>
        </w:rPr>
        <w:t xml:space="preserve">1) </w:t>
      </w:r>
      <w:hyperlink r:id="rId529"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C753D2">
      <w:pPr>
        <w:ind w:firstLine="400"/>
        <w:jc w:val="both"/>
      </w:pPr>
      <w:r>
        <w:rPr>
          <w:rStyle w:val="s0"/>
        </w:rPr>
        <w:t>2) таратудың салық есептілігін табыс етеді.</w:t>
      </w:r>
    </w:p>
    <w:p w:rsidR="00000000" w:rsidRDefault="00C753D2">
      <w:pPr>
        <w:ind w:firstLine="400"/>
        <w:jc w:val="both"/>
      </w:pPr>
      <w:r>
        <w:rPr>
          <w:rStyle w:val="s0"/>
        </w:rPr>
        <w:t>2. Таратудың салық есептілігі қызметін тоқтататын же</w:t>
      </w:r>
      <w:r>
        <w:rPr>
          <w:rStyle w:val="s0"/>
        </w:rPr>
        <w:t>кеше нотариус, жеке сот орындаушысы, адвокат,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w:t>
      </w:r>
      <w:r>
        <w:rPr>
          <w:rStyle w:val="s0"/>
        </w:rPr>
        <w:t xml:space="preserve">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C753D2">
      <w:pPr>
        <w:ind w:firstLine="400"/>
        <w:jc w:val="both"/>
      </w:pPr>
      <w:r>
        <w:rPr>
          <w:rStyle w:val="s0"/>
        </w:rPr>
        <w:t>Егер кезекті салық есептілігін табыс ету мерзімі таратудың салық есе</w:t>
      </w:r>
      <w:r>
        <w:rPr>
          <w:rStyle w:val="s0"/>
        </w:rPr>
        <w:t>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C753D2">
      <w:pPr>
        <w:ind w:firstLine="400"/>
        <w:jc w:val="both"/>
      </w:pPr>
      <w:r>
        <w:rPr>
          <w:rStyle w:val="s0"/>
        </w:rPr>
        <w:t xml:space="preserve">3. Қызметін тоқтататын жекеше нотариус, жеке сот орындаушысы, адвокат, кәсіби медиатор </w:t>
      </w:r>
      <w:r>
        <w:rPr>
          <w:rStyle w:val="s0"/>
        </w:rPr>
        <w:t>таратудың салық есептілігінде көрсетілген салықтарды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кешіктірмей жүргізеді.</w:t>
      </w:r>
    </w:p>
    <w:p w:rsidR="00000000" w:rsidRDefault="00C753D2">
      <w:pPr>
        <w:ind w:firstLine="400"/>
        <w:jc w:val="both"/>
      </w:pPr>
      <w:r>
        <w:rPr>
          <w:rStyle w:val="s0"/>
        </w:rPr>
        <w:t>Егер таратудың салық есепт</w:t>
      </w:r>
      <w:r>
        <w:rPr>
          <w:rStyle w:val="s0"/>
        </w:rPr>
        <w:t>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w:t>
      </w:r>
      <w:r>
        <w:rPr>
          <w:rStyle w:val="s0"/>
        </w:rPr>
        <w:t>ң</w:t>
      </w:r>
      <w:r>
        <w:rPr>
          <w:rStyle w:val="s0"/>
        </w:rPr>
        <w:t xml:space="preserve">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C753D2">
      <w:pPr>
        <w:ind w:firstLine="400"/>
        <w:jc w:val="both"/>
      </w:pPr>
      <w:r>
        <w:rPr>
          <w:rStyle w:val="s0"/>
        </w:rPr>
        <w:t xml:space="preserve">4. Құжаттық тексеру қызметін тоқтататын жекеше нотариустың, </w:t>
      </w:r>
      <w:r>
        <w:rPr>
          <w:rStyle w:val="s0"/>
        </w:rPr>
        <w:t>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C753D2">
      <w:pPr>
        <w:ind w:firstLine="400"/>
        <w:jc w:val="both"/>
      </w:pPr>
      <w:r>
        <w:rPr>
          <w:rStyle w:val="s0"/>
        </w:rPr>
        <w:t>5. Егер қызметін тоқтататын жекеше нотариуста, жеке сот орындаушысында, адвокатта, кәсіби медиаторда са</w:t>
      </w:r>
      <w:r>
        <w:rPr>
          <w:rStyle w:val="s0"/>
        </w:rPr>
        <w:t>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w:t>
      </w:r>
      <w:r>
        <w:rPr>
          <w:rStyle w:val="s0"/>
        </w:rPr>
        <w:t xml:space="preserve"> </w:t>
      </w:r>
      <w:r>
        <w:rPr>
          <w:rStyle w:val="s0"/>
        </w:rPr>
        <w:t>өтеу</w:t>
      </w:r>
      <w:r>
        <w:rPr>
          <w:rStyle w:val="s0"/>
        </w:rPr>
        <w:t xml:space="preserve"> есебіне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жатқызылуға жатады.</w:t>
      </w:r>
    </w:p>
    <w:p w:rsidR="00000000" w:rsidRDefault="00C753D2">
      <w:pPr>
        <w:ind w:firstLine="400"/>
        <w:jc w:val="both"/>
      </w:pPr>
      <w:r>
        <w:rPr>
          <w:rStyle w:val="s0"/>
        </w:rPr>
        <w:t xml:space="preserve">Егер қызметін тоқтататын жекеше нотариуста, жеке сот орындаушысында, адвокатта, кәсіби медиаторда салықтардың, бюджетке төленетін төлемдер мен өсімпұлдардың қате төленген сомалары болса, онда </w:t>
      </w:r>
      <w:r>
        <w:rPr>
          <w:rStyle w:val="s0"/>
        </w:rPr>
        <w:t>көрсетілген сомалар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C753D2">
      <w:pPr>
        <w:ind w:firstLine="400"/>
        <w:jc w:val="both"/>
      </w:pPr>
      <w:r>
        <w:rPr>
          <w:rStyle w:val="s0"/>
        </w:rPr>
        <w:t>6. Қызметін тоқтататын жекеше нотариустың, жеке сот орындаушысының, адвокаттың, кәсіби медиатордың салық берешегі болмаған кезде</w:t>
      </w:r>
      <w:r>
        <w:rPr>
          <w:rStyle w:val="s0"/>
        </w:rPr>
        <w:t>:</w:t>
      </w:r>
    </w:p>
    <w:p w:rsidR="00000000" w:rsidRDefault="00C753D2">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орындаушысына, адвокатқа, кәсіби медиаторға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қайта</w:t>
      </w:r>
      <w:r>
        <w:rPr>
          <w:rStyle w:val="s0"/>
        </w:rPr>
        <w:t>рылуға жатады;</w:t>
      </w:r>
    </w:p>
    <w:p w:rsidR="00000000" w:rsidRDefault="00C753D2">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 орындаушысына, адвокатқа, кәсіби медиаторға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w:t>
      </w:r>
      <w:r>
        <w:rPr>
          <w:rStyle w:val="s0"/>
        </w:rPr>
        <w:t>н қайтарылуға жатады;</w:t>
      </w:r>
      <w:r>
        <w:rPr>
          <w:rStyle w:val="s0"/>
        </w:rPr>
        <w:t xml:space="preserve"> </w:t>
      </w:r>
    </w:p>
    <w:p w:rsidR="00000000" w:rsidRDefault="00C753D2">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 адвокатқа, кәсіби медиаторға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қайтар</w:t>
      </w:r>
      <w:r>
        <w:rPr>
          <w:rStyle w:val="s0"/>
        </w:rPr>
        <w:t>ылуға жатады;</w:t>
      </w:r>
    </w:p>
    <w:p w:rsidR="00000000" w:rsidRDefault="00C753D2">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қайтарылуға жатады;</w:t>
      </w:r>
    </w:p>
    <w:p w:rsidR="00000000" w:rsidRDefault="00C753D2">
      <w:pPr>
        <w:ind w:firstLine="400"/>
        <w:jc w:val="both"/>
      </w:pPr>
      <w:r>
        <w:rPr>
          <w:rStyle w:val="s0"/>
        </w:rPr>
        <w:t>5) кеден о</w:t>
      </w:r>
      <w:r>
        <w:rPr>
          <w:rStyle w:val="s0"/>
        </w:rPr>
        <w:t>ргандары алатын кедендік баждардың, салықтардың, кедендік алымдар мен өсімпұлдардың бюджетке артық (қате) төленген сомалары қызметін тоқтататын осы жекеше нотариусқа, жеке сот орындаушысына, адвокатқа, кәсіби медиаторға Қазақстан Республикасының кеден заңн</w:t>
      </w:r>
      <w:r>
        <w:rPr>
          <w:rStyle w:val="s0"/>
        </w:rPr>
        <w:t>амасында белгіленген тәртіппен қайтарылуға жатады.</w:t>
      </w:r>
    </w:p>
    <w:p w:rsidR="00000000" w:rsidRDefault="00C753D2">
      <w:pPr>
        <w:ind w:firstLine="400"/>
        <w:jc w:val="both"/>
      </w:pPr>
      <w:r>
        <w:rPr>
          <w:rStyle w:val="s0"/>
        </w:rPr>
        <w:t>7. Қызметін тоқтатқан жекеше нотариустың, жеке сот орындаушысының, адвокаттың, кәсіби медиатордың салық міндеттемесі құжаттық тексеру аяқталғаннан кейін және салық берешегі, міндетті зейнетақы жарналары, м</w:t>
      </w:r>
      <w:r>
        <w:rPr>
          <w:rStyle w:val="s0"/>
        </w:rPr>
        <w:t>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ө</w:t>
      </w:r>
      <w:r>
        <w:rPr>
          <w:rStyle w:val="s0"/>
        </w:rPr>
        <w:t>телген кезде орындалды деп есептеледі.</w:t>
      </w:r>
    </w:p>
    <w:p w:rsidR="00000000" w:rsidRDefault="00C753D2">
      <w:pPr>
        <w:ind w:firstLine="400"/>
        <w:jc w:val="both"/>
      </w:pPr>
      <w:r>
        <w:rPr>
          <w:rStyle w:val="s0"/>
        </w:rPr>
        <w:t>8. Осы баптың 7-тармағына сәйкес салық міндеттемесі орындалған күн жекеше нотариусты, жеке сот орындаушысын, адвокатты, кәсіби медиаторды салық органындағы тіркеу есебінен шығару күні болып табылады.</w:t>
      </w:r>
    </w:p>
    <w:p w:rsidR="00000000" w:rsidRDefault="00C753D2">
      <w:pPr>
        <w:ind w:firstLine="400"/>
        <w:jc w:val="both"/>
      </w:pPr>
      <w:r>
        <w:rPr>
          <w:rStyle w:val="s0"/>
        </w:rPr>
        <w:t>9. Салық органы о</w:t>
      </w:r>
      <w:r>
        <w:rPr>
          <w:rStyle w:val="s0"/>
        </w:rPr>
        <w:t>сы баптың 7-тармағына сәйкес салық міндеттемесі орындалған күннен бастап үш жұмыс күнінен кешіктірмей жекеше нотариус, жеке сот орындаушысы, адвокат, кәсіби медиатор ретінде тіркеу есебінен шығаруды жүзеге асырады және уәкілетті органның интернет-ресурсынд</w:t>
      </w:r>
      <w:r>
        <w:rPr>
          <w:rStyle w:val="s0"/>
        </w:rPr>
        <w:t>а жекеше нотариустың, жеке сот орындаушысының, адвокаттың, кәсіби медиатордың тіркеу есебінен шығарылғаны туралы ақпаратты орналастырады.</w:t>
      </w:r>
    </w:p>
    <w:p w:rsidR="00000000" w:rsidRDefault="00C753D2">
      <w:pPr>
        <w:ind w:firstLine="400"/>
        <w:jc w:val="both"/>
      </w:pPr>
      <w:r>
        <w:rPr>
          <w:rStyle w:val="s0"/>
        </w:rPr>
        <w:t>10.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төленбеген салық берешегінің, м</w:t>
      </w:r>
      <w:r>
        <w:rPr>
          <w:rStyle w:val="s0"/>
        </w:rPr>
        <w:t>індетті зейнетақы жарналары, міндетті кәсіптік зейнетақы жарналары, әлеуметтік аударымдар бойынша берешектің болуы жекеше нотариус, жеке сот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C753D2">
      <w:pPr>
        <w:ind w:firstLine="400"/>
        <w:jc w:val="both"/>
      </w:pPr>
      <w:r>
        <w:rPr>
          <w:rStyle w:val="s0"/>
        </w:rPr>
        <w:t>Осы тарм</w:t>
      </w:r>
      <w:r>
        <w:rPr>
          <w:rStyle w:val="s0"/>
        </w:rPr>
        <w:t>аққа сәйкес тіркеу есебінен шығарудан бас тартылған жекеше нотариустар, жеке сот орындаушылары, адвокаттар, кәсіби медиаторлар туралы ақпарат осы баптың 7-тармағында белгіленген төлеу мерзімі өткен күннен бастап үш жұмыс күні ішінде уәкілетті органның инте</w:t>
      </w:r>
      <w:r>
        <w:rPr>
          <w:rStyle w:val="s0"/>
        </w:rPr>
        <w:t>рнет-ресурсында орналастырылады.</w:t>
      </w:r>
    </w:p>
    <w:p w:rsidR="00000000" w:rsidRDefault="00C753D2">
      <w:pPr>
        <w:ind w:firstLine="400"/>
        <w:jc w:val="both"/>
      </w:pPr>
      <w:r>
        <w:t> </w:t>
      </w:r>
    </w:p>
    <w:p w:rsidR="00000000" w:rsidRDefault="00C753D2">
      <w:pPr>
        <w:jc w:val="both"/>
      </w:pPr>
      <w:bookmarkStart w:id="62" w:name="SUB430000"/>
      <w:bookmarkEnd w:id="62"/>
      <w:r>
        <w:rPr>
          <w:rStyle w:val="s3"/>
        </w:rPr>
        <w:t>2009.04.07. № 167-ІV ҚР</w:t>
      </w:r>
      <w:r>
        <w:rPr>
          <w:rStyle w:val="s3"/>
        </w:rPr>
        <w:t xml:space="preserve"> </w:t>
      </w:r>
      <w:hyperlink r:id="rId530" w:anchor="sub_id=43"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531" w:anchor="sub_id=430000" w:history="1">
        <w:r>
          <w:rPr>
            <w:rStyle w:val="a3"/>
            <w:i/>
            <w:iCs/>
            <w:color w:val="0000FF"/>
            <w:u w:val="single"/>
          </w:rPr>
          <w:t>ред</w:t>
        </w:r>
      </w:hyperlink>
      <w:r>
        <w:rPr>
          <w:rStyle w:val="s3"/>
        </w:rPr>
        <w:t>.қара); 2009.30.12. № 234-ІV ҚР</w:t>
      </w:r>
      <w:r>
        <w:rPr>
          <w:rStyle w:val="s3"/>
        </w:rPr>
        <w:t xml:space="preserve"> </w:t>
      </w:r>
      <w:hyperlink r:id="rId532" w:anchor="sub_id=5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533" w:anchor="sub_id=430000" w:history="1">
        <w:r>
          <w:rPr>
            <w:rStyle w:val="a3"/>
            <w:i/>
            <w:iCs/>
            <w:color w:val="0000FF"/>
            <w:u w:val="single"/>
          </w:rPr>
          <w:t>ред</w:t>
        </w:r>
      </w:hyperlink>
      <w:r>
        <w:rPr>
          <w:rStyle w:val="s3"/>
        </w:rPr>
        <w:t>.қара); 2010.30.06. № 297-ІV ҚР</w:t>
      </w:r>
      <w:r>
        <w:rPr>
          <w:rStyle w:val="s3"/>
        </w:rPr>
        <w:t xml:space="preserve"> </w:t>
      </w:r>
      <w:hyperlink r:id="rId534" w:anchor="sub_id=613"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535" w:anchor="sub_id=300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36" w:anchor="sub_id=430000" w:history="1">
        <w:r>
          <w:rPr>
            <w:rStyle w:val="a3"/>
            <w:i/>
            <w:iCs/>
            <w:color w:val="0000FF"/>
            <w:u w:val="single"/>
          </w:rPr>
          <w:t>бұр.ред.қара</w:t>
        </w:r>
      </w:hyperlink>
      <w:r>
        <w:rPr>
          <w:rStyle w:val="s3"/>
        </w:rPr>
        <w:t>) 43-бап өзгертілді; 2012.26.12. №</w:t>
      </w:r>
      <w:r>
        <w:rPr>
          <w:rStyle w:val="s3"/>
        </w:rPr>
        <w:t xml:space="preserve"> 61-V ҚР</w:t>
      </w:r>
      <w:r>
        <w:rPr>
          <w:rStyle w:val="s3"/>
        </w:rPr>
        <w:t xml:space="preserve"> </w:t>
      </w:r>
      <w:hyperlink r:id="rId537" w:anchor="sub_id=43" w:history="1">
        <w:r>
          <w:rPr>
            <w:rStyle w:val="a3"/>
            <w:i/>
            <w:iCs/>
            <w:color w:val="0000FF"/>
            <w:u w:val="single"/>
          </w:rPr>
          <w:t>Заңымен</w:t>
        </w:r>
      </w:hyperlink>
      <w:r>
        <w:rPr>
          <w:rStyle w:val="s3"/>
        </w:rPr>
        <w:t xml:space="preserve"> </w:t>
      </w:r>
      <w:r>
        <w:rPr>
          <w:rStyle w:val="s3"/>
        </w:rPr>
        <w:t>43-бап жаңа редакцияда (2013 ж. 1 қаңтардан бастап қолданысқа енгізілді) (</w:t>
      </w:r>
      <w:hyperlink r:id="rId538" w:anchor="sub_id=4300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C753D2">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C753D2">
      <w:pPr>
        <w:jc w:val="both"/>
      </w:pPr>
      <w:r>
        <w:rPr>
          <w:rStyle w:val="s3"/>
        </w:rPr>
        <w:t>2014.28.11. № 257-V ҚР</w:t>
      </w:r>
      <w:r>
        <w:rPr>
          <w:rStyle w:val="s3"/>
        </w:rPr>
        <w:t xml:space="preserve"> </w:t>
      </w:r>
      <w:hyperlink r:id="rId539" w:anchor="sub_id=43" w:history="1">
        <w:r>
          <w:rPr>
            <w:rStyle w:val="a3"/>
            <w:i/>
            <w:iCs/>
            <w:color w:val="0000FF"/>
            <w:u w:val="single"/>
          </w:rPr>
          <w:t>Заңымен</w:t>
        </w:r>
      </w:hyperlink>
      <w:r>
        <w:rPr>
          <w:rStyle w:val="s3"/>
        </w:rPr>
        <w:t xml:space="preserve"> </w:t>
      </w:r>
      <w:r>
        <w:rPr>
          <w:rStyle w:val="s3"/>
        </w:rPr>
        <w:t>1-тармақ өзг</w:t>
      </w:r>
      <w:r>
        <w:rPr>
          <w:rStyle w:val="s3"/>
        </w:rPr>
        <w:t>ертілді (2015 ж. 1 қаңтардан бастап қолданысқа енгізілді) (</w:t>
      </w:r>
      <w:hyperlink r:id="rId540" w:anchor="sub_id=4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бап бір мезгілде мынадай талаптарға сәйкес келетін:</w:t>
      </w:r>
      <w:r>
        <w:rPr>
          <w:rStyle w:val="s0"/>
        </w:rPr>
        <w:t xml:space="preserve"> </w:t>
      </w:r>
    </w:p>
    <w:p w:rsidR="00000000" w:rsidRDefault="00C753D2">
      <w:pPr>
        <w:ind w:firstLine="400"/>
        <w:jc w:val="both"/>
      </w:pPr>
      <w:r>
        <w:rPr>
          <w:rStyle w:val="s0"/>
        </w:rPr>
        <w:t xml:space="preserve">1) қосылған құн салығын төлеуші болып </w:t>
      </w:r>
      <w:r>
        <w:rPr>
          <w:rStyle w:val="s0"/>
        </w:rPr>
        <w:t>табылмайтын;</w:t>
      </w:r>
    </w:p>
    <w:p w:rsidR="00000000" w:rsidRDefault="00C753D2">
      <w:pPr>
        <w:ind w:firstLine="400"/>
        <w:jc w:val="both"/>
      </w:pPr>
      <w:r>
        <w:rPr>
          <w:rStyle w:val="s0"/>
        </w:rPr>
        <w:t>2) 2014.28.11. № 257-V ҚР</w:t>
      </w:r>
      <w:r>
        <w:rPr>
          <w:rStyle w:val="s0"/>
        </w:rPr>
        <w:t xml:space="preserve"> </w:t>
      </w:r>
      <w:hyperlink r:id="rId541"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42" w:anchor="sub_id=4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C753D2">
      <w:pPr>
        <w:ind w:firstLine="400"/>
        <w:jc w:val="both"/>
      </w:pPr>
      <w:r>
        <w:rPr>
          <w:rStyle w:val="s0"/>
        </w:rPr>
        <w:t>Осы бап осы Коде</w:t>
      </w:r>
      <w:r>
        <w:rPr>
          <w:rStyle w:val="s0"/>
        </w:rPr>
        <w:t>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мемлекет</w:t>
      </w:r>
      <w:r>
        <w:rPr>
          <w:rStyle w:val="s0"/>
        </w:rPr>
        <w:t>тік тіркелген күннен басталған кезеңі осы Кодекстің</w:t>
      </w:r>
      <w:r>
        <w:rPr>
          <w:rStyle w:val="s0"/>
        </w:rPr>
        <w:t xml:space="preserve"> </w:t>
      </w:r>
      <w:hyperlink w:anchor="sub460200" w:history="1">
        <w:r>
          <w:rPr>
            <w:rStyle w:val="a3"/>
            <w:color w:val="0000FF"/>
            <w:u w:val="single"/>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C753D2">
      <w:pPr>
        <w:ind w:firstLine="400"/>
        <w:jc w:val="both"/>
      </w:pPr>
      <w:r>
        <w:rPr>
          <w:rStyle w:val="s0"/>
        </w:rPr>
        <w:t>2. Дара кәсіпкер қызметін тоқтату туралы шешім қабылдаған ж</w:t>
      </w:r>
      <w:r>
        <w:rPr>
          <w:rStyle w:val="s0"/>
        </w:rPr>
        <w:t>ағдайда орналасқан жері бойынша салық органына бір мезгілде:</w:t>
      </w:r>
    </w:p>
    <w:p w:rsidR="00000000" w:rsidRDefault="00C753D2">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C753D2">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C753D2">
      <w:pPr>
        <w:ind w:firstLine="400"/>
        <w:jc w:val="both"/>
      </w:pPr>
      <w:r>
        <w:rPr>
          <w:rStyle w:val="s0"/>
        </w:rPr>
        <w:t>3) таратудың салық есепті</w:t>
      </w:r>
      <w:r>
        <w:rPr>
          <w:rStyle w:val="s0"/>
        </w:rPr>
        <w:t>лігін;</w:t>
      </w:r>
    </w:p>
    <w:p w:rsidR="00000000" w:rsidRDefault="00C753D2">
      <w:pPr>
        <w:ind w:firstLine="400"/>
        <w:jc w:val="both"/>
      </w:pPr>
      <w:r>
        <w:rPr>
          <w:rStyle w:val="s0"/>
        </w:rPr>
        <w:t>4) 2014.28.11. № 257-V ҚР</w:t>
      </w:r>
      <w:r>
        <w:rPr>
          <w:rStyle w:val="s0"/>
        </w:rPr>
        <w:t xml:space="preserve"> </w:t>
      </w:r>
      <w:hyperlink r:id="rId543"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44" w:anchor="sub_id=42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2014.28.11. № 257-V ҚР</w:t>
      </w:r>
      <w:r>
        <w:rPr>
          <w:rStyle w:val="s0"/>
        </w:rPr>
        <w:t xml:space="preserve"> </w:t>
      </w:r>
      <w:hyperlink r:id="rId545"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46" w:anchor="sub_id=42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C753D2">
      <w:pPr>
        <w:ind w:firstLine="400"/>
        <w:jc w:val="both"/>
      </w:pPr>
      <w:r>
        <w:rPr>
          <w:rStyle w:val="s0"/>
        </w:rPr>
        <w:t>Қызметі</w:t>
      </w:r>
      <w:r>
        <w:rPr>
          <w:rStyle w:val="s0"/>
        </w:rPr>
        <w:t xml:space="preserve"> тоқтатылатын дара кәсіпкер бақылау</w:t>
      </w:r>
      <w:r>
        <w:rPr>
          <w:rStyle w:val="s0"/>
        </w:rPr>
        <w:t>-кассалық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C753D2">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салықтардың, бюджетке т</w:t>
      </w:r>
      <w:r>
        <w:rPr>
          <w:rStyle w:val="s0"/>
        </w:rPr>
        <w:t>өленетін</w:t>
      </w:r>
      <w:r>
        <w:rPr>
          <w:rStyle w:val="s0"/>
        </w:rPr>
        <w:t xml:space="preserve">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осындай өтініш табыс</w:t>
      </w:r>
      <w:r>
        <w:rPr>
          <w:rStyle w:val="s0"/>
        </w:rPr>
        <w:t xml:space="preserve"> етілген күнге дейінгі кезең үшін жасалады.</w:t>
      </w:r>
    </w:p>
    <w:p w:rsidR="00000000" w:rsidRDefault="00C753D2">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кешіктірілм</w:t>
      </w:r>
      <w:r>
        <w:rPr>
          <w:rStyle w:val="s0"/>
        </w:rPr>
        <w:t>ей жүргізіледі.</w:t>
      </w:r>
      <w:r>
        <w:rPr>
          <w:rStyle w:val="s0"/>
        </w:rPr>
        <w:t xml:space="preserve"> </w:t>
      </w:r>
    </w:p>
    <w:p w:rsidR="00000000" w:rsidRDefault="00C753D2">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төлемдер</w:t>
      </w:r>
      <w:r>
        <w:rPr>
          <w:rStyle w:val="s0"/>
        </w:rPr>
        <w:t>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C753D2">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w:t>
      </w:r>
      <w:r>
        <w:rPr>
          <w:rStyle w:val="s0"/>
        </w:rPr>
        <w:t xml:space="preserve">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w:t>
      </w:r>
      <w:r>
        <w:rPr>
          <w:rStyle w:val="s0"/>
        </w:rPr>
        <w:t>қ</w:t>
      </w:r>
      <w:r>
        <w:rPr>
          <w:rStyle w:val="s0"/>
        </w:rPr>
        <w:t xml:space="preserve"> есептілігі табыс етілген күннен бастап күнтізбелік он күннен кешіктірілмей жүргізіледі.</w:t>
      </w:r>
      <w:r>
        <w:rPr>
          <w:rStyle w:val="s0"/>
        </w:rPr>
        <w:t xml:space="preserve"> </w:t>
      </w:r>
    </w:p>
    <w:p w:rsidR="00000000" w:rsidRDefault="00C753D2">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C753D2">
      <w:pPr>
        <w:ind w:firstLine="400"/>
        <w:jc w:val="both"/>
      </w:pPr>
      <w:r>
        <w:rPr>
          <w:rStyle w:val="s0"/>
        </w:rPr>
        <w:t>1) мемлекеттік уәкілетті органдарға - қызметі то</w:t>
      </w:r>
      <w:r>
        <w:rPr>
          <w:rStyle w:val="s0"/>
        </w:rPr>
        <w:t>қтатылатын</w:t>
      </w:r>
      <w:r>
        <w:rPr>
          <w:rStyle w:val="s0"/>
        </w:rPr>
        <w:t xml:space="preserve">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C753D2">
      <w:pPr>
        <w:ind w:firstLine="400"/>
        <w:jc w:val="both"/>
      </w:pPr>
      <w:r>
        <w:rPr>
          <w:rStyle w:val="s0"/>
        </w:rPr>
        <w:t>2) кеде</w:t>
      </w:r>
      <w:r>
        <w:rPr>
          <w:rStyle w:val="s0"/>
        </w:rPr>
        <w:t>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бұрынғы емес күнге б</w:t>
      </w:r>
      <w:r>
        <w:rPr>
          <w:rStyle w:val="s0"/>
        </w:rPr>
        <w:t>ерешегінің жоқ екендігін растау туралы;</w:t>
      </w:r>
      <w:r>
        <w:rPr>
          <w:rStyle w:val="s0"/>
        </w:rPr>
        <w:t xml:space="preserve"> </w:t>
      </w:r>
    </w:p>
    <w:p w:rsidR="00000000" w:rsidRDefault="00C753D2">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шоттарындағы ақшаны</w:t>
      </w:r>
      <w:r>
        <w:rPr>
          <w:rStyle w:val="s0"/>
        </w:rPr>
        <w:t>ң</w:t>
      </w:r>
      <w:r>
        <w:rPr>
          <w:rStyle w:val="s0"/>
        </w:rPr>
        <w:t xml:space="preserve"> қалдығы және қозғалысы туралы мәліметтерді табыс ету туралы сауал жіберуге міндетті.</w:t>
      </w:r>
      <w:r>
        <w:rPr>
          <w:rStyle w:val="s0"/>
        </w:rPr>
        <w:t xml:space="preserve"> </w:t>
      </w:r>
    </w:p>
    <w:p w:rsidR="00000000" w:rsidRDefault="00C753D2">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w:t>
      </w:r>
      <w:r>
        <w:rPr>
          <w:rStyle w:val="s0"/>
        </w:rPr>
        <w:t>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w:anchor="sub460000" w:history="1">
        <w:r>
          <w:rPr>
            <w:rStyle w:val="a3"/>
            <w:color w:val="0000FF"/>
            <w:u w:val="single"/>
          </w:rPr>
          <w:t>46-бабында</w:t>
        </w:r>
      </w:hyperlink>
      <w:r>
        <w:rPr>
          <w:rStyle w:val="s0"/>
        </w:rPr>
        <w:t xml:space="preserve"> белгіленген </w:t>
      </w:r>
      <w:r>
        <w:rPr>
          <w:rStyle w:val="s0"/>
        </w:rPr>
        <w:t>талап қою мерзімі шегінде табыс етіледі.</w:t>
      </w:r>
      <w:r>
        <w:rPr>
          <w:rStyle w:val="s0"/>
        </w:rPr>
        <w:t xml:space="preserve"> </w:t>
      </w:r>
    </w:p>
    <w:p w:rsidR="00000000" w:rsidRDefault="00C753D2">
      <w:pPr>
        <w:ind w:firstLine="400"/>
        <w:jc w:val="both"/>
      </w:pPr>
      <w:r>
        <w:rPr>
          <w:rStyle w:val="s0"/>
        </w:rPr>
        <w:t>6. Салық органының осы бап</w:t>
      </w:r>
      <w:r>
        <w:rPr>
          <w:rStyle w:val="s0"/>
        </w:rPr>
        <w:t>тың 5-тармағында көрсетілген сауалдары бойынша мәліметтер, егер осы Кодекстің</w:t>
      </w:r>
      <w:r>
        <w:rPr>
          <w:rStyle w:val="s0"/>
        </w:rPr>
        <w:t xml:space="preserve"> </w:t>
      </w:r>
      <w:hyperlink w:anchor="sub5810000" w:history="1">
        <w:r>
          <w:rPr>
            <w:rStyle w:val="a3"/>
            <w:color w:val="0000FF"/>
            <w:u w:val="single"/>
          </w:rPr>
          <w:t>581-бабының</w:t>
        </w:r>
      </w:hyperlink>
      <w:r>
        <w:rPr>
          <w:rStyle w:val="s0"/>
        </w:rPr>
        <w:t xml:space="preserve"> </w:t>
      </w:r>
      <w:r>
        <w:rPr>
          <w:rStyle w:val="s0"/>
        </w:rPr>
        <w:t>12) тармақшасында өзгеше көзделмесе, оларды алған күннен бастап жиырма жұмыс күнінен кешіктірілмей табыс етілуге тиіс.</w:t>
      </w:r>
    </w:p>
    <w:p w:rsidR="00000000" w:rsidRDefault="00C753D2">
      <w:pPr>
        <w:ind w:firstLine="400"/>
        <w:jc w:val="both"/>
      </w:pPr>
      <w:bookmarkStart w:id="63" w:name="SUB430700"/>
      <w:bookmarkEnd w:id="63"/>
      <w:r>
        <w:rPr>
          <w:rStyle w:val="s0"/>
        </w:rPr>
        <w:t>7. Салық орган</w:t>
      </w:r>
      <w:r>
        <w:rPr>
          <w:rStyle w:val="s0"/>
        </w:rPr>
        <w:t>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C753D2">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w:t>
      </w:r>
      <w:r>
        <w:rPr>
          <w:rStyle w:val="s0"/>
        </w:rPr>
        <w:t>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C753D2">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w:t>
      </w:r>
      <w:r>
        <w:rPr>
          <w:rStyle w:val="s0"/>
        </w:rPr>
        <w:t>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C753D2">
      <w:pPr>
        <w:ind w:firstLine="400"/>
        <w:jc w:val="both"/>
      </w:pPr>
      <w:r>
        <w:rPr>
          <w:rStyle w:val="s0"/>
        </w:rPr>
        <w:t>Салық органы дара кәсіпкерге почта арқылы хабарламасы бар хатпен жіберген</w:t>
      </w:r>
      <w:r>
        <w:rPr>
          <w:rStyle w:val="s0"/>
        </w:rPr>
        <w:t xml:space="preserve">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w:t>
      </w:r>
      <w:r>
        <w:rPr>
          <w:rStyle w:val="s0"/>
        </w:rPr>
        <w:t xml:space="preserve"> </w:t>
      </w:r>
    </w:p>
    <w:p w:rsidR="00000000" w:rsidRDefault="00C753D2">
      <w:pPr>
        <w:ind w:firstLine="400"/>
        <w:jc w:val="both"/>
      </w:pPr>
      <w:bookmarkStart w:id="64" w:name="SUB430800"/>
      <w:bookmarkEnd w:id="64"/>
      <w:r>
        <w:rPr>
          <w:rStyle w:val="s0"/>
        </w:rPr>
        <w:t>8. Камералдық бақылау нәтижелері бойынша б</w:t>
      </w:r>
      <w:r>
        <w:rPr>
          <w:rStyle w:val="s0"/>
        </w:rPr>
        <w:t>ұзушылықтар</w:t>
      </w:r>
      <w:r>
        <w:rPr>
          <w:rStyle w:val="s0"/>
        </w:rPr>
        <w:t xml:space="preserve">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w:anchor="sub6070000" w:history="1">
        <w:r>
          <w:rPr>
            <w:rStyle w:val="a3"/>
            <w:color w:val="0000FF"/>
            <w:u w:val="single"/>
          </w:rPr>
          <w:t>84-тарауында</w:t>
        </w:r>
      </w:hyperlink>
      <w:r>
        <w:rPr>
          <w:rStyle w:val="s0"/>
        </w:rPr>
        <w:t xml:space="preserve"> </w:t>
      </w:r>
      <w:r>
        <w:rPr>
          <w:rStyle w:val="s0"/>
        </w:rPr>
        <w:t xml:space="preserve">белгіленген тәртіппен камералдық бақылау нәтижелері бойынша анықталған бұзушылықтарды </w:t>
      </w:r>
      <w:r>
        <w:rPr>
          <w:rStyle w:val="s0"/>
        </w:rPr>
        <w:t>жою туралы хабарлама тапсырылады.</w:t>
      </w:r>
    </w:p>
    <w:p w:rsidR="00000000" w:rsidRDefault="00C753D2">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C753D2">
      <w:pPr>
        <w:ind w:firstLine="400"/>
        <w:jc w:val="both"/>
      </w:pPr>
      <w:r>
        <w:rPr>
          <w:rStyle w:val="s0"/>
        </w:rPr>
        <w:t>Хабарлама орын</w:t>
      </w:r>
      <w:r>
        <w:rPr>
          <w:rStyle w:val="s0"/>
        </w:rPr>
        <w:t xml:space="preserve">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w:t>
      </w:r>
      <w:r>
        <w:rPr>
          <w:rStyle w:val="s0"/>
        </w:rPr>
        <w:t>(немесе)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C753D2">
      <w:pPr>
        <w:ind w:firstLine="400"/>
        <w:jc w:val="both"/>
      </w:pPr>
      <w:r>
        <w:rPr>
          <w:rStyle w:val="s0"/>
        </w:rPr>
        <w:t xml:space="preserve">9. Қызметі тоқтатылатын дара кәсіпкердің салық берешегі көрсетілген дара кәсіпкердің ақшасы есебінен, оның ішінде </w:t>
      </w:r>
      <w:r>
        <w:rPr>
          <w:rStyle w:val="s0"/>
        </w:rPr>
        <w:t>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C753D2">
      <w:pPr>
        <w:ind w:firstLine="400"/>
        <w:jc w:val="both"/>
      </w:pPr>
      <w:bookmarkStart w:id="65" w:name="SUB431000"/>
      <w:bookmarkEnd w:id="65"/>
      <w:r>
        <w:rPr>
          <w:rStyle w:val="s0"/>
        </w:rPr>
        <w:t>10. Егер қызметі тоқтатылатын дара кәсіпкерде салықтардың, бюджетке төленетін төлемақылар мен өсімпұлдардың артық төленген с</w:t>
      </w:r>
      <w:r>
        <w:rPr>
          <w:rStyle w:val="s0"/>
        </w:rPr>
        <w:t>омасы бар болса, көрсетілген сома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осы дара кәсіпкердің салық берешегін өтеу шотына есепке жатқызылуға жатады.</w:t>
      </w:r>
      <w:r>
        <w:rPr>
          <w:rStyle w:val="s0"/>
        </w:rPr>
        <w:t xml:space="preserve"> </w:t>
      </w:r>
    </w:p>
    <w:p w:rsidR="00000000" w:rsidRDefault="00C753D2">
      <w:pPr>
        <w:ind w:firstLine="400"/>
        <w:jc w:val="both"/>
      </w:pPr>
      <w:r>
        <w:rPr>
          <w:rStyle w:val="s0"/>
        </w:rPr>
        <w:t xml:space="preserve">Егер қызметі тоқтатылатын дара кәсіпкерде салықтардың, бюджетке </w:t>
      </w:r>
      <w:r>
        <w:rPr>
          <w:rStyle w:val="s0"/>
        </w:rPr>
        <w:t>төленетін төлемақылар мен өсімпұлдардың қате төленген сомасы бар болса,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C753D2">
      <w:pPr>
        <w:ind w:firstLine="400"/>
        <w:jc w:val="both"/>
      </w:pPr>
      <w:r>
        <w:rPr>
          <w:rStyle w:val="s0"/>
        </w:rPr>
        <w:t>11. Қызметі тоқтатылатын дара кәсіпкерде салық берешегі бол</w:t>
      </w:r>
      <w:r>
        <w:rPr>
          <w:rStyle w:val="s0"/>
        </w:rPr>
        <w:t>маған жағдайда:</w:t>
      </w:r>
      <w:r>
        <w:rPr>
          <w:rStyle w:val="s0"/>
        </w:rPr>
        <w:t xml:space="preserve"> </w:t>
      </w:r>
    </w:p>
    <w:p w:rsidR="00000000" w:rsidRDefault="00C753D2">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C753D2">
      <w:pPr>
        <w:ind w:firstLine="400"/>
        <w:jc w:val="both"/>
      </w:pPr>
      <w:r>
        <w:rPr>
          <w:rStyle w:val="s0"/>
        </w:rPr>
        <w:t>2) салықтардың, бюджетке төл</w:t>
      </w:r>
      <w:r>
        <w:rPr>
          <w:rStyle w:val="s0"/>
        </w:rPr>
        <w:t>енетін төлемақылардың, алымдар мен өсімпұлдардың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C753D2">
      <w:pPr>
        <w:ind w:firstLine="400"/>
        <w:jc w:val="both"/>
      </w:pPr>
      <w:r>
        <w:rPr>
          <w:rStyle w:val="s0"/>
        </w:rPr>
        <w:t>3) бюджетке төленетін басқа да міндетті төлемдердің төленген со</w:t>
      </w:r>
      <w:r>
        <w:rPr>
          <w:rStyle w:val="s0"/>
        </w:rPr>
        <w:t>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C753D2">
      <w:pPr>
        <w:ind w:firstLine="400"/>
        <w:jc w:val="both"/>
      </w:pPr>
      <w:r>
        <w:rPr>
          <w:rStyle w:val="s0"/>
        </w:rPr>
        <w:t>4) айыппұлдардың төленген сомасы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осы салық төлеуш</w:t>
      </w:r>
      <w:r>
        <w:rPr>
          <w:rStyle w:val="s0"/>
        </w:rPr>
        <w:t>іге қайтарылуға жатады;</w:t>
      </w:r>
    </w:p>
    <w:p w:rsidR="00000000" w:rsidRDefault="00C753D2">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w:t>
      </w:r>
      <w:r>
        <w:rPr>
          <w:rStyle w:val="s0"/>
        </w:rPr>
        <w:t>атады.</w:t>
      </w:r>
    </w:p>
    <w:p w:rsidR="00000000" w:rsidRDefault="00C753D2">
      <w:pPr>
        <w:jc w:val="both"/>
      </w:pPr>
      <w:r>
        <w:rPr>
          <w:rStyle w:val="s3"/>
        </w:rPr>
        <w:t>2013.05.12. № 152-V ҚР</w:t>
      </w:r>
      <w:r>
        <w:rPr>
          <w:rStyle w:val="s3"/>
        </w:rPr>
        <w:t xml:space="preserve"> </w:t>
      </w:r>
      <w:hyperlink r:id="rId547" w:anchor="sub_id=41"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548" w:anchor="sub_id=431200" w:history="1">
        <w:r>
          <w:rPr>
            <w:rStyle w:val="a3"/>
            <w:i/>
            <w:iCs/>
            <w:color w:val="0000FF"/>
            <w:u w:val="single"/>
          </w:rPr>
          <w:t>бұр.ред.қара</w:t>
        </w:r>
      </w:hyperlink>
      <w:r>
        <w:rPr>
          <w:rStyle w:val="s3"/>
        </w:rPr>
        <w:t>); 2014.28.11. № 257-V ҚР</w:t>
      </w:r>
      <w:r>
        <w:rPr>
          <w:rStyle w:val="s3"/>
        </w:rPr>
        <w:t xml:space="preserve"> </w:t>
      </w:r>
      <w:hyperlink r:id="rId549" w:anchor="sub_id=43" w:history="1">
        <w:r>
          <w:rPr>
            <w:rStyle w:val="a3"/>
            <w:i/>
            <w:iCs/>
            <w:color w:val="0000FF"/>
            <w:u w:val="single"/>
          </w:rPr>
          <w:t>Заңымен</w:t>
        </w:r>
      </w:hyperlink>
      <w:r>
        <w:rPr>
          <w:rStyle w:val="s3"/>
        </w:rPr>
        <w:t xml:space="preserve"> </w:t>
      </w:r>
      <w:r>
        <w:rPr>
          <w:rStyle w:val="s3"/>
        </w:rPr>
        <w:t>12-тармақ жаңа редакцияда (2015 ж. 1 қаңтардан бастап қолданысқа енгізілді) (</w:t>
      </w:r>
      <w:hyperlink r:id="rId550" w:anchor="sub_id=431200" w:history="1">
        <w:r>
          <w:rPr>
            <w:rStyle w:val="a3"/>
            <w:i/>
            <w:iCs/>
            <w:color w:val="0000FF"/>
            <w:u w:val="single"/>
          </w:rPr>
          <w:t>бұр.ред.қара</w:t>
        </w:r>
      </w:hyperlink>
      <w:r>
        <w:rPr>
          <w:rStyle w:val="s3"/>
        </w:rPr>
        <w:t>)</w:t>
      </w:r>
    </w:p>
    <w:p w:rsidR="00000000" w:rsidRDefault="00C753D2">
      <w:pPr>
        <w:ind w:firstLine="400"/>
        <w:jc w:val="both"/>
      </w:pPr>
      <w:r>
        <w:rPr>
          <w:rStyle w:val="s0"/>
        </w:rPr>
        <w:t>12. Салық төлеушi салық берешегiн, міндетті зейнетақы жарналары, міндетті кәсіптік зейнетақы жарналары, әлеуметтік аударымдар бойынша берешекті төлеуді (аударуды) камералдық бақылаудың нәтижелер</w:t>
      </w:r>
      <w:r>
        <w:rPr>
          <w:rStyle w:val="s0"/>
        </w:rPr>
        <w:t>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жүргізеді.</w:t>
      </w:r>
      <w:r>
        <w:t xml:space="preserve"> </w:t>
      </w:r>
    </w:p>
    <w:p w:rsidR="00000000" w:rsidRDefault="00C753D2">
      <w:pPr>
        <w:jc w:val="both"/>
      </w:pPr>
      <w:r>
        <w:rPr>
          <w:rStyle w:val="s3"/>
        </w:rPr>
        <w:t>2014.28.11. № 257-V ҚР</w:t>
      </w:r>
      <w:r>
        <w:rPr>
          <w:rStyle w:val="s3"/>
        </w:rPr>
        <w:t xml:space="preserve"> </w:t>
      </w:r>
      <w:hyperlink r:id="rId551" w:anchor="sub_id=43" w:history="1">
        <w:r>
          <w:rPr>
            <w:rStyle w:val="a3"/>
            <w:i/>
            <w:iCs/>
            <w:color w:val="0000FF"/>
            <w:u w:val="single"/>
          </w:rPr>
          <w:t>Заңымен</w:t>
        </w:r>
      </w:hyperlink>
      <w:r>
        <w:rPr>
          <w:rStyle w:val="s3"/>
        </w:rPr>
        <w:t xml:space="preserve"> </w:t>
      </w:r>
      <w:r>
        <w:rPr>
          <w:rStyle w:val="s3"/>
        </w:rPr>
        <w:t>13-тармақ жаңа редакцияда (2015 ж. 1 қаңтардан бастап қолданысқа енгізілді) (</w:t>
      </w:r>
      <w:hyperlink r:id="rId552" w:anchor="sub_id=431300" w:history="1">
        <w:r>
          <w:rPr>
            <w:rStyle w:val="a3"/>
            <w:i/>
            <w:iCs/>
            <w:color w:val="0000FF"/>
            <w:u w:val="single"/>
          </w:rPr>
          <w:t>бұр.ред.қара</w:t>
        </w:r>
      </w:hyperlink>
      <w:r>
        <w:rPr>
          <w:rStyle w:val="s3"/>
        </w:rPr>
        <w:t>)</w:t>
      </w:r>
    </w:p>
    <w:p w:rsidR="00000000" w:rsidRDefault="00C753D2">
      <w:pPr>
        <w:ind w:firstLine="400"/>
        <w:jc w:val="both"/>
      </w:pPr>
      <w:r>
        <w:rPr>
          <w:rStyle w:val="s0"/>
        </w:rPr>
        <w:t>13. Дара кәсіпкер:</w:t>
      </w:r>
      <w:r>
        <w:rPr>
          <w:rStyle w:val="s0"/>
        </w:rPr>
        <w:t xml:space="preserve"> </w:t>
      </w:r>
    </w:p>
    <w:p w:rsidR="00000000" w:rsidRDefault="00C753D2">
      <w:pPr>
        <w:ind w:firstLine="400"/>
        <w:jc w:val="both"/>
      </w:pPr>
      <w:r>
        <w:rPr>
          <w:rStyle w:val="s0"/>
        </w:rPr>
        <w:t>1) камералдық бақылау нәтижелері бойынша бұзушылықта</w:t>
      </w:r>
      <w:r>
        <w:rPr>
          <w:rStyle w:val="s0"/>
        </w:rPr>
        <w:t>р және салық берешегi, міндетті зейнетақы жарналары, міндетті кәсіптік зейнетақы жарналары, әлеуметтік аударымдар бойынша берешегі болмаған кезде - қорытынды жасалған;</w:t>
      </w:r>
    </w:p>
    <w:p w:rsidR="00000000" w:rsidRDefault="00C753D2">
      <w:pPr>
        <w:ind w:firstLine="400"/>
        <w:jc w:val="both"/>
      </w:pPr>
      <w:r>
        <w:rPr>
          <w:rStyle w:val="s0"/>
        </w:rPr>
        <w:t>2) бұзушылықтар болған және салық берешегi, міндетті зейнетақы жарналары, міндетті кәсіп</w:t>
      </w:r>
      <w:r>
        <w:rPr>
          <w:rStyle w:val="s0"/>
        </w:rPr>
        <w:t>тік зейнетақы жарналары, әлеуметтік аударымдар бойынша берешегі болмаған кезде - камералдық бақылау нәтижелері бойынша анықталған осындай бұзушылықтарды жою туралы хабарлама орындалған;</w:t>
      </w:r>
    </w:p>
    <w:p w:rsidR="00000000" w:rsidRDefault="00C753D2">
      <w:pPr>
        <w:ind w:firstLine="400"/>
        <w:jc w:val="both"/>
      </w:pPr>
      <w:r>
        <w:rPr>
          <w:rStyle w:val="s0"/>
        </w:rPr>
        <w:t>3) салық берешегі болған кезде және камералдық бақылау нәтижелері бойы</w:t>
      </w:r>
      <w:r>
        <w:rPr>
          <w:rStyle w:val="s0"/>
        </w:rPr>
        <w:t>нша анықталған бұзушылықтар толық көлемінде жойылған жағдайда - салық берешегі, міндетті зейнетақы жарналары, міндетті кәсіптік зейнетақы жарналары, әлеуметтік аударымдар бойынша берешегі өтелген күннен бастап дара кәсіпкер ретінде тіркеу есебінен шығарылд</w:t>
      </w:r>
      <w:r>
        <w:rPr>
          <w:rStyle w:val="s0"/>
        </w:rPr>
        <w:t>ы деп танылады.</w:t>
      </w:r>
    </w:p>
    <w:p w:rsidR="00000000" w:rsidRDefault="00C753D2">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шығарылған күннен бастап үш жұмыс күні ішінде уәкілетті органның интернет-ресурсында орналастырылады.</w:t>
      </w:r>
    </w:p>
    <w:p w:rsidR="00000000" w:rsidRDefault="00C753D2">
      <w:pPr>
        <w:ind w:firstLine="400"/>
        <w:jc w:val="both"/>
      </w:pPr>
      <w:r>
        <w:rPr>
          <w:rStyle w:val="s0"/>
        </w:rPr>
        <w:t xml:space="preserve">Осы баптың </w:t>
      </w:r>
      <w:r>
        <w:rPr>
          <w:rStyle w:val="s0"/>
        </w:rPr>
        <w:t>12-тармағында белгіленген мерзімдерде төленбеген салық берешегiнің, міндетті зейнетақы жарналары, міндетті кәсіптік зейнетақы жарналары және әлеуметтік аударымдар бойынша берешектің болуы дара кәсіпкер ретінде тіркеу есебінен шығарудан бас тартуға негіз бо</w:t>
      </w:r>
      <w:r>
        <w:rPr>
          <w:rStyle w:val="s0"/>
        </w:rPr>
        <w:t>лып табылады.</w:t>
      </w:r>
    </w:p>
    <w:p w:rsidR="00000000" w:rsidRDefault="00C753D2">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C753D2">
      <w:pPr>
        <w:ind w:firstLine="400"/>
        <w:jc w:val="both"/>
      </w:pPr>
      <w:r>
        <w:rPr>
          <w:rStyle w:val="s0"/>
        </w:rPr>
        <w:t>14</w:t>
      </w:r>
      <w:r>
        <w:rPr>
          <w:rStyle w:val="s0"/>
        </w:rPr>
        <w:t>. 2014.28.11. № 257-V ҚР</w:t>
      </w:r>
      <w:r>
        <w:rPr>
          <w:rStyle w:val="s0"/>
        </w:rPr>
        <w:t xml:space="preserve"> </w:t>
      </w:r>
      <w:hyperlink r:id="rId553"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54" w:anchor="sub_id=43101400" w:history="1">
        <w:r>
          <w:rPr>
            <w:rStyle w:val="a3"/>
            <w:i/>
            <w:iCs/>
            <w:color w:val="0000FF"/>
            <w:u w:val="single"/>
          </w:rPr>
          <w:t>бұр.ред.қара</w:t>
        </w:r>
      </w:hyperlink>
      <w:r>
        <w:rPr>
          <w:rStyle w:val="s3"/>
        </w:rPr>
        <w:t>)</w:t>
      </w:r>
    </w:p>
    <w:p w:rsidR="00000000" w:rsidRDefault="00C753D2">
      <w:pPr>
        <w:ind w:firstLine="400"/>
        <w:jc w:val="both"/>
      </w:pPr>
      <w:r>
        <w:rPr>
          <w:rStyle w:val="s0"/>
        </w:rPr>
        <w:t>15. 2014.28.11. № 257-V ҚР</w:t>
      </w:r>
      <w:r>
        <w:rPr>
          <w:rStyle w:val="s0"/>
        </w:rPr>
        <w:t xml:space="preserve"> </w:t>
      </w:r>
      <w:hyperlink r:id="rId555"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56" w:anchor="sub_id=43101500" w:history="1">
        <w:r>
          <w:rPr>
            <w:rStyle w:val="a3"/>
            <w:i/>
            <w:iCs/>
            <w:color w:val="0000FF"/>
            <w:u w:val="single"/>
          </w:rPr>
          <w:t>бұр.ред.қара</w:t>
        </w:r>
      </w:hyperlink>
      <w:r>
        <w:rPr>
          <w:rStyle w:val="s3"/>
        </w:rPr>
        <w:t>)</w:t>
      </w:r>
    </w:p>
    <w:p w:rsidR="00000000" w:rsidRDefault="00C753D2">
      <w:pPr>
        <w:ind w:firstLine="400"/>
        <w:jc w:val="both"/>
      </w:pPr>
      <w:r>
        <w:rPr>
          <w:rStyle w:val="s0"/>
        </w:rPr>
        <w:t> </w:t>
      </w:r>
    </w:p>
    <w:p w:rsidR="00000000" w:rsidRDefault="00C753D2">
      <w:pPr>
        <w:jc w:val="both"/>
      </w:pPr>
      <w:bookmarkStart w:id="66" w:name="SUB43010000"/>
      <w:bookmarkEnd w:id="66"/>
      <w:r>
        <w:rPr>
          <w:rStyle w:val="s3"/>
        </w:rPr>
        <w:t>2014.28.11. № 257-V ҚР</w:t>
      </w:r>
      <w:r>
        <w:rPr>
          <w:rStyle w:val="s3"/>
        </w:rPr>
        <w:t xml:space="preserve"> </w:t>
      </w:r>
      <w:hyperlink r:id="rId557" w:anchor="sub_id=431" w:history="1">
        <w:r>
          <w:rPr>
            <w:rStyle w:val="a3"/>
            <w:i/>
            <w:iCs/>
            <w:color w:val="0000FF"/>
            <w:u w:val="single"/>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C753D2">
      <w:pPr>
        <w:ind w:left="1200" w:hanging="800"/>
        <w:jc w:val="both"/>
      </w:pPr>
      <w:r>
        <w:rPr>
          <w:rStyle w:val="s1"/>
        </w:rPr>
        <w:t>43-1-бап. Дара</w:t>
      </w:r>
      <w:r>
        <w:rPr>
          <w:rStyle w:val="s1"/>
        </w:rPr>
        <w:t xml:space="preserve"> кәсіпкерлердің жекелеген санаттарының қызметін оңайлатылған тәртіппен тоқтату</w:t>
      </w:r>
    </w:p>
    <w:p w:rsidR="00000000" w:rsidRDefault="00C753D2">
      <w:pPr>
        <w:ind w:firstLine="400"/>
        <w:jc w:val="both"/>
      </w:pPr>
      <w:r>
        <w:rPr>
          <w:rStyle w:val="s0"/>
        </w:rPr>
        <w:t>1. Дара кәсіпкерлердің жекелеген санаттарының қызметін оңайлатылған тәртіппен тоқтату осы Кодекстің</w:t>
      </w:r>
      <w:r>
        <w:rPr>
          <w:rStyle w:val="s0"/>
        </w:rPr>
        <w:t xml:space="preserve"> </w:t>
      </w:r>
      <w:hyperlink w:anchor="sub5860000" w:history="1">
        <w:r>
          <w:rPr>
            <w:rStyle w:val="a3"/>
            <w:color w:val="0000FF"/>
            <w:u w:val="single"/>
          </w:rPr>
          <w:t>586-бабында</w:t>
        </w:r>
      </w:hyperlink>
      <w:r>
        <w:rPr>
          <w:rStyle w:val="s0"/>
        </w:rPr>
        <w:t xml:space="preserve"> </w:t>
      </w:r>
      <w:r>
        <w:rPr>
          <w:rStyle w:val="s0"/>
        </w:rPr>
        <w:t>белгіленген камералдық бақылау ж</w:t>
      </w:r>
      <w:r>
        <w:rPr>
          <w:rStyle w:val="s0"/>
        </w:rPr>
        <w:t>үргізілмей</w:t>
      </w:r>
      <w:r>
        <w:rPr>
          <w:rStyle w:val="s0"/>
        </w:rPr>
        <w:t>:</w:t>
      </w:r>
      <w:r>
        <w:rPr>
          <w:rStyle w:val="s0"/>
        </w:rPr>
        <w:t xml:space="preserve"> </w:t>
      </w:r>
    </w:p>
    <w:p w:rsidR="00000000" w:rsidRDefault="00C753D2">
      <w:pPr>
        <w:ind w:firstLine="400"/>
        <w:jc w:val="both"/>
      </w:pPr>
      <w:r>
        <w:rPr>
          <w:rStyle w:val="s0"/>
        </w:rPr>
        <w:t>1) салық төлеушінің қызметті тоқтату туралы салықтық өтінішінің не</w:t>
      </w:r>
    </w:p>
    <w:p w:rsidR="00000000" w:rsidRDefault="00C753D2">
      <w:pPr>
        <w:ind w:firstLine="400"/>
        <w:jc w:val="both"/>
      </w:pPr>
      <w:r>
        <w:rPr>
          <w:rStyle w:val="s0"/>
        </w:rPr>
        <w:t>2) салық есептілігін табыс етуді тоқтата тұру (ұзарту, қайта бастау) туралы салықтық өтініште немесе патент құнының есеп-қисабында қамтылған жазбаша келісімнің негізінде жүзеге</w:t>
      </w:r>
      <w:r>
        <w:rPr>
          <w:rStyle w:val="s0"/>
        </w:rPr>
        <w:t xml:space="preserve"> асырылады.</w:t>
      </w:r>
    </w:p>
    <w:p w:rsidR="00000000" w:rsidRDefault="00C753D2">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C753D2">
      <w:pPr>
        <w:ind w:firstLine="400"/>
        <w:jc w:val="both"/>
      </w:pPr>
      <w:r>
        <w:rPr>
          <w:rStyle w:val="s0"/>
        </w:rPr>
        <w:t>1) қосылған құн салығын төлеуші ретінде тіркеу есебінде тұрмайтын;</w:t>
      </w:r>
      <w:r>
        <w:rPr>
          <w:rStyle w:val="s0"/>
        </w:rPr>
        <w:t xml:space="preserve"> </w:t>
      </w:r>
    </w:p>
    <w:p w:rsidR="00000000" w:rsidRDefault="00C753D2">
      <w:pPr>
        <w:ind w:firstLine="400"/>
        <w:jc w:val="both"/>
      </w:pPr>
      <w:r>
        <w:rPr>
          <w:rStyle w:val="s0"/>
        </w:rPr>
        <w:t>2) бірлескен кәсіпкерлік нысанында қызметті жүзеге асырмайтын;</w:t>
      </w:r>
    </w:p>
    <w:p w:rsidR="00000000" w:rsidRDefault="00C753D2">
      <w:pPr>
        <w:ind w:firstLine="400"/>
        <w:jc w:val="both"/>
      </w:pPr>
      <w:r>
        <w:rPr>
          <w:rStyle w:val="s0"/>
        </w:rPr>
        <w:t>3) шаруа</w:t>
      </w:r>
      <w:r>
        <w:rPr>
          <w:rStyle w:val="s0"/>
        </w:rPr>
        <w:t xml:space="preserve">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жер салығын төлеушілер болып табылмайтын;</w:t>
      </w:r>
    </w:p>
    <w:p w:rsidR="00000000" w:rsidRDefault="00C753D2">
      <w:pPr>
        <w:ind w:firstLine="400"/>
        <w:jc w:val="both"/>
      </w:pPr>
      <w:r>
        <w:rPr>
          <w:rStyle w:val="s0"/>
        </w:rPr>
        <w:t>4) осы Кодекстің</w:t>
      </w:r>
      <w:r>
        <w:rPr>
          <w:rStyle w:val="s0"/>
        </w:rPr>
        <w:t xml:space="preserve"> </w:t>
      </w:r>
      <w:hyperlink w:anchor="sub5740100" w:history="1">
        <w:r>
          <w:rPr>
            <w:rStyle w:val="a3"/>
            <w:color w:val="0000FF"/>
            <w:u w:val="single"/>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C753D2">
      <w:pPr>
        <w:ind w:firstLine="400"/>
        <w:jc w:val="both"/>
      </w:pPr>
      <w:r>
        <w:rPr>
          <w:rStyle w:val="s0"/>
        </w:rPr>
        <w:t>5) тәуекелдерді бағалау жүйесі іс-шараларының нәтижелері негізінде салықтық тексерулер жоспарында жоқ;</w:t>
      </w:r>
    </w:p>
    <w:p w:rsidR="00000000" w:rsidRDefault="00C753D2">
      <w:pPr>
        <w:ind w:firstLine="400"/>
        <w:jc w:val="both"/>
      </w:pPr>
      <w:r>
        <w:rPr>
          <w:rStyle w:val="s0"/>
        </w:rPr>
        <w:t>6) салық берешегi, міндетті зейнетақы жарналары, міндетті кәсіптік з</w:t>
      </w:r>
      <w:r>
        <w:rPr>
          <w:rStyle w:val="s0"/>
        </w:rPr>
        <w:t>ейнетақы жарналары және әлеуметтік аударымдар бойынша берешегі жоқ Қазақстан Республикасының азаматтары немесе оралмандар болып табылатын дара кәсіпкерлер қызметті оңайлатылған тәртіппен тоқтатуға жатады.</w:t>
      </w:r>
    </w:p>
    <w:p w:rsidR="00000000" w:rsidRDefault="00C753D2">
      <w:pPr>
        <w:ind w:firstLine="400"/>
        <w:jc w:val="both"/>
      </w:pPr>
      <w:r>
        <w:rPr>
          <w:rStyle w:val="s0"/>
        </w:rPr>
        <w:t>Осы бап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күніне немесе ос</w:t>
      </w:r>
      <w:r>
        <w:rPr>
          <w:rStyle w:val="s0"/>
        </w:rPr>
        <w:t>ы баптың 5-тармағында белгіленген жағдайлар басталғанға дейін қолданылады.</w:t>
      </w:r>
      <w:r>
        <w:rPr>
          <w:rStyle w:val="s0"/>
        </w:rPr>
        <w:t xml:space="preserve"> </w:t>
      </w:r>
    </w:p>
    <w:p w:rsidR="00000000" w:rsidRDefault="00C753D2">
      <w:pPr>
        <w:ind w:firstLine="400"/>
        <w:jc w:val="both"/>
      </w:pPr>
      <w:r>
        <w:rPr>
          <w:rStyle w:val="s0"/>
        </w:rPr>
        <w:t>3.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жері бойынша салы</w:t>
      </w:r>
      <w:r>
        <w:rPr>
          <w:rStyle w:val="s0"/>
        </w:rPr>
        <w:t>қ</w:t>
      </w:r>
      <w:r>
        <w:rPr>
          <w:rStyle w:val="s0"/>
        </w:rPr>
        <w:t xml:space="preserve"> органына бір мезгілде:</w:t>
      </w:r>
    </w:p>
    <w:p w:rsidR="00000000" w:rsidRDefault="00C753D2">
      <w:pPr>
        <w:ind w:firstLine="400"/>
        <w:jc w:val="both"/>
      </w:pPr>
      <w:r>
        <w:rPr>
          <w:rStyle w:val="s0"/>
        </w:rPr>
        <w:t>1) қызметті тоқтату туралы салықтық өтінішті;</w:t>
      </w:r>
    </w:p>
    <w:p w:rsidR="00000000" w:rsidRDefault="00C753D2">
      <w:pPr>
        <w:ind w:firstLine="400"/>
        <w:jc w:val="both"/>
      </w:pPr>
      <w:r>
        <w:rPr>
          <w:rStyle w:val="s0"/>
        </w:rPr>
        <w:t>2) таратудың салық есепті</w:t>
      </w:r>
      <w:r>
        <w:rPr>
          <w:rStyle w:val="s0"/>
        </w:rPr>
        <w:t>лігін;</w:t>
      </w:r>
    </w:p>
    <w:p w:rsidR="00000000" w:rsidRDefault="00C753D2">
      <w:pPr>
        <w:ind w:firstLine="400"/>
        <w:jc w:val="both"/>
      </w:pPr>
      <w:r>
        <w:rPr>
          <w:rStyle w:val="s0"/>
        </w:rPr>
        <w:t>3)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белгіленген тәртіппен бақылау-касса машинасын (ол болған кезде) есептен шығару туралы салық</w:t>
      </w:r>
      <w:r>
        <w:rPr>
          <w:rStyle w:val="s0"/>
        </w:rPr>
        <w:t>тық өтінішті табыс етеді.</w:t>
      </w:r>
    </w:p>
    <w:p w:rsidR="00000000" w:rsidRDefault="00C753D2">
      <w:pPr>
        <w:ind w:firstLine="400"/>
        <w:jc w:val="both"/>
      </w:pPr>
      <w:r>
        <w:rPr>
          <w:rStyle w:val="s0"/>
        </w:rPr>
        <w:t>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w:t>
      </w:r>
      <w:r>
        <w:rPr>
          <w:rStyle w:val="s0"/>
        </w:rPr>
        <w:t xml:space="preserve">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C753D2">
      <w:pPr>
        <w:ind w:firstLine="400"/>
        <w:jc w:val="both"/>
      </w:pPr>
      <w:r>
        <w:rPr>
          <w:rStyle w:val="s0"/>
        </w:rPr>
        <w:t>Егер кезекті салық есептілігін табыс ету мерзімі та</w:t>
      </w:r>
      <w:r>
        <w:rPr>
          <w:rStyle w:val="s0"/>
        </w:rPr>
        <w:t>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C753D2">
      <w:pPr>
        <w:ind w:firstLine="400"/>
        <w:jc w:val="both"/>
      </w:pPr>
      <w:bookmarkStart w:id="67" w:name="SUB43010400"/>
      <w:bookmarkEnd w:id="67"/>
      <w:r>
        <w:rPr>
          <w:rStyle w:val="s0"/>
        </w:rPr>
        <w:t>4. Осы баптың 1-тармағы бірінші бөлігінің 1) тармақшасында көзделген н</w:t>
      </w:r>
      <w:r>
        <w:rPr>
          <w:rStyle w:val="s0"/>
        </w:rPr>
        <w:t>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w:t>
      </w:r>
      <w:r>
        <w:rPr>
          <w:rStyle w:val="s0"/>
        </w:rPr>
        <w:t>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C753D2">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w:t>
      </w:r>
      <w:r>
        <w:rPr>
          <w:rStyle w:val="s0"/>
        </w:rPr>
        <w:t>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оларды төлеу (</w:t>
      </w:r>
      <w:r>
        <w:rPr>
          <w:rStyle w:val="s0"/>
        </w:rPr>
        <w:t>аудару) таратудың салық есептілігі табыс етілген күннен бастап күнтізбелік он күннен кешіктірілмей жүргізіледі.</w:t>
      </w:r>
    </w:p>
    <w:p w:rsidR="00000000" w:rsidRDefault="00C753D2">
      <w:pPr>
        <w:ind w:firstLine="400"/>
        <w:jc w:val="both"/>
      </w:pPr>
      <w:r>
        <w:rPr>
          <w:rStyle w:val="s0"/>
        </w:rPr>
        <w:t>Салық органы осы тармаққа сәйкес салық міндеттемесі орындалған күннен бастап үш жұмыс күнінен кешіктірмей дара кәсіпкерді тіркеу есебінен шығару</w:t>
      </w:r>
      <w:r>
        <w:rPr>
          <w:rStyle w:val="s0"/>
        </w:rPr>
        <w:t>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C753D2">
      <w:pPr>
        <w:ind w:firstLine="400"/>
        <w:jc w:val="both"/>
      </w:pPr>
      <w:r>
        <w:rPr>
          <w:rStyle w:val="s0"/>
        </w:rPr>
        <w:t>Салық органы:</w:t>
      </w:r>
    </w:p>
    <w:p w:rsidR="00000000" w:rsidRDefault="00C753D2">
      <w:pPr>
        <w:ind w:firstLine="400"/>
        <w:jc w:val="both"/>
      </w:pPr>
      <w:r>
        <w:rPr>
          <w:rStyle w:val="s0"/>
        </w:rPr>
        <w:t>1) осы баптың 2-тармағында көзделген шарттарға сәйкес келмеген және (немесе) осы баптың 3-тармағының та</w:t>
      </w:r>
      <w:r>
        <w:rPr>
          <w:rStyle w:val="s0"/>
        </w:rPr>
        <w:t>лаптары орындалмаған кезде - қызметті тоқтату туралы салықтық өтініш берілген күннен бастап үш жүмыс күні ішінде;</w:t>
      </w:r>
    </w:p>
    <w:p w:rsidR="00000000" w:rsidRDefault="00C753D2">
      <w:pPr>
        <w:ind w:firstLine="400"/>
        <w:jc w:val="both"/>
      </w:pPr>
      <w:r>
        <w:rPr>
          <w:rStyle w:val="s0"/>
        </w:rPr>
        <w:t>2) осы тармақта көзделген талаптар орындалмаған кезде - салықтарды және бюджетке төленетін басқа да міндетті төлемдерді, әлеуметтік аударымдар</w:t>
      </w:r>
      <w:r>
        <w:rPr>
          <w:rStyle w:val="s0"/>
        </w:rPr>
        <w:t>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тартады және уәкілетті органның интернет-ресурсында ақпаратты орнала</w:t>
      </w:r>
      <w:r>
        <w:rPr>
          <w:rStyle w:val="s0"/>
        </w:rPr>
        <w:t>стырады.</w:t>
      </w:r>
    </w:p>
    <w:p w:rsidR="00000000" w:rsidRDefault="00C753D2">
      <w:pPr>
        <w:ind w:firstLine="400"/>
        <w:jc w:val="both"/>
      </w:pPr>
      <w:r>
        <w:rPr>
          <w:rStyle w:val="s0"/>
        </w:rPr>
        <w:t>5. Мынадай жағдайларда:</w:t>
      </w:r>
      <w:r>
        <w:rPr>
          <w:rStyle w:val="s0"/>
        </w:rPr>
        <w:t xml:space="preserve"> </w:t>
      </w:r>
    </w:p>
    <w:p w:rsidR="00000000" w:rsidRDefault="00C753D2">
      <w:pPr>
        <w:ind w:firstLine="400"/>
        <w:jc w:val="both"/>
      </w:pPr>
      <w:r>
        <w:rPr>
          <w:rStyle w:val="s0"/>
        </w:rPr>
        <w:t>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күнтізбелік алпыс күн ішінде патент құнының кезекті есеп-қисабын таб</w:t>
      </w:r>
      <w:r>
        <w:rPr>
          <w:rStyle w:val="s0"/>
        </w:rPr>
        <w:t>ыс етпеген;</w:t>
      </w:r>
    </w:p>
    <w:p w:rsidR="00000000" w:rsidRDefault="00C753D2">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бастап күнтізбелік алпыс күн ішінде салық есептілігін табыс етпеген д</w:t>
      </w:r>
      <w:r>
        <w:rPr>
          <w:rStyle w:val="s0"/>
        </w:rPr>
        <w:t>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C753D2">
      <w:pPr>
        <w:ind w:firstLine="400"/>
        <w:jc w:val="both"/>
      </w:pPr>
      <w:r>
        <w:rPr>
          <w:rStyle w:val="s0"/>
        </w:rPr>
        <w:t>Осы тармақта көрсетілген жағдайларда дара кәсіпкердің орналасқан жері бойынша салық органы:</w:t>
      </w:r>
    </w:p>
    <w:p w:rsidR="00000000" w:rsidRDefault="00C753D2">
      <w:pPr>
        <w:ind w:firstLine="400"/>
        <w:jc w:val="both"/>
      </w:pPr>
      <w:r>
        <w:rPr>
          <w:rStyle w:val="s0"/>
        </w:rPr>
        <w:t>осы баптың 2-тарма</w:t>
      </w:r>
      <w:r>
        <w:rPr>
          <w:rStyle w:val="s0"/>
        </w:rPr>
        <w:t>ғында</w:t>
      </w:r>
      <w:r>
        <w:rPr>
          <w:rStyle w:val="s0"/>
        </w:rPr>
        <w:t xml:space="preserve"> көзделген шарттарға сәйкес келген кезде;</w:t>
      </w:r>
    </w:p>
    <w:p w:rsidR="00000000" w:rsidRDefault="00C753D2">
      <w:pPr>
        <w:ind w:firstLine="400"/>
        <w:jc w:val="both"/>
      </w:pPr>
      <w:r>
        <w:rPr>
          <w:rStyle w:val="s0"/>
        </w:rPr>
        <w:t>салық органында тіркеу есебінде тұрған бақылау-касса машинасы болмаған жағдайда;</w:t>
      </w:r>
    </w:p>
    <w:p w:rsidR="00000000" w:rsidRDefault="00C753D2">
      <w:pPr>
        <w:ind w:firstLine="400"/>
        <w:jc w:val="both"/>
      </w:pPr>
      <w:r>
        <w:rPr>
          <w:rStyle w:val="s0"/>
        </w:rPr>
        <w:t>осы тармақтың бірінші бөлігінің 1) және 2) тармақшаларында белгіленген мерзімдердің біреуі өткен күннен бастап үш жұмыс күні іші</w:t>
      </w:r>
      <w:r>
        <w:rPr>
          <w:rStyle w:val="s0"/>
        </w:rPr>
        <w:t>нде дара кәсіпкер ретінде тіркеу есебінен шығаруды жүзеге асырады.</w:t>
      </w:r>
    </w:p>
    <w:p w:rsidR="00000000" w:rsidRDefault="00C753D2">
      <w:pPr>
        <w:ind w:firstLine="400"/>
        <w:jc w:val="both"/>
      </w:pPr>
      <w:r>
        <w:rPr>
          <w:rStyle w:val="s0"/>
        </w:rPr>
        <w:t>Дара кәсіпкерді осы тармақта белгіленген тәртіппен тіркеу есебінен шығару туралы ақпарат осы тармақтың бірінші бөлігінің 1) және 2) тармақшаларында белгіленген мерзімдердің біреуі өткен күн</w:t>
      </w:r>
      <w:r>
        <w:rPr>
          <w:rStyle w:val="s0"/>
        </w:rPr>
        <w:t>нен бастап үш жұмыс күні ішінде уәкілетті органның интернет-ресурсында орналастырылады.</w:t>
      </w:r>
    </w:p>
    <w:p w:rsidR="00000000" w:rsidRDefault="00C753D2">
      <w:pPr>
        <w:ind w:firstLine="400"/>
        <w:jc w:val="both"/>
      </w:pPr>
      <w:r>
        <w:rPr>
          <w:rStyle w:val="s0"/>
        </w:rPr>
        <w:t>6. Салық төлеуші:</w:t>
      </w:r>
      <w:r>
        <w:rPr>
          <w:rStyle w:val="s0"/>
        </w:rPr>
        <w:t xml:space="preserve"> </w:t>
      </w:r>
    </w:p>
    <w:p w:rsidR="00000000" w:rsidRDefault="00C753D2">
      <w:pPr>
        <w:ind w:firstLine="400"/>
        <w:jc w:val="both"/>
      </w:pPr>
      <w:r>
        <w:rPr>
          <w:rStyle w:val="s0"/>
        </w:rPr>
        <w:t>осы баптың 1-тармағы бірінші бөлігінің 1) тармақшасында көзделген негіз бойынша қызметті оңайлатылған тәртіппен тоқтату кезінде - салықтарды және бюд</w:t>
      </w:r>
      <w:r>
        <w:rPr>
          <w:rStyle w:val="s0"/>
        </w:rPr>
        <w:t>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C753D2">
      <w:pPr>
        <w:ind w:firstLine="400"/>
        <w:jc w:val="both"/>
      </w:pPr>
      <w:r>
        <w:rPr>
          <w:rStyle w:val="s0"/>
        </w:rPr>
        <w:t>осы баптың 1-тармағы бірінші бөлігінің 2) тармақшасында көзделген негіз бойынша қызметті оңай</w:t>
      </w:r>
      <w:r>
        <w:rPr>
          <w:rStyle w:val="s0"/>
        </w:rPr>
        <w:t>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C753D2">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тоқтату кезі</w:t>
      </w:r>
      <w:r>
        <w:rPr>
          <w:rStyle w:val="s0"/>
        </w:rPr>
        <w:t>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кәсіпкер ретінде тіркеу есебінен шығарылған болып танылады.</w:t>
      </w:r>
    </w:p>
    <w:p w:rsidR="00000000" w:rsidRDefault="00C753D2">
      <w:pPr>
        <w:jc w:val="both"/>
      </w:pPr>
      <w:r>
        <w:rPr>
          <w:rStyle w:val="s3"/>
        </w:rPr>
        <w:t xml:space="preserve">2015.27.04. № </w:t>
      </w:r>
      <w:r>
        <w:rPr>
          <w:rStyle w:val="s3"/>
        </w:rPr>
        <w:t>311-V ҚР</w:t>
      </w:r>
      <w:r>
        <w:rPr>
          <w:rStyle w:val="s3"/>
        </w:rPr>
        <w:t xml:space="preserve"> </w:t>
      </w:r>
      <w:hyperlink r:id="rId558" w:anchor="sub_id=400"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559" w:anchor="sub_id=43010700" w:history="1">
        <w:r>
          <w:rPr>
            <w:rStyle w:val="a3"/>
            <w:i/>
            <w:iCs/>
            <w:color w:val="0000FF"/>
            <w:u w:val="single"/>
          </w:rPr>
          <w:t>бұр.ред.қара</w:t>
        </w:r>
      </w:hyperlink>
      <w:r>
        <w:rPr>
          <w:rStyle w:val="s3"/>
        </w:rPr>
        <w:t>)</w:t>
      </w:r>
    </w:p>
    <w:p w:rsidR="00000000" w:rsidRDefault="00C753D2">
      <w:pPr>
        <w:ind w:firstLine="400"/>
        <w:jc w:val="both"/>
      </w:pPr>
      <w:r>
        <w:rPr>
          <w:rStyle w:val="s0"/>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 тіркелу кезеңінде жүзеге асырылатын қызмет бойынша салықтар және бю</w:t>
      </w:r>
      <w:r>
        <w:rPr>
          <w:rStyle w:val="s0"/>
        </w:rPr>
        <w:t>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есептеуді жеке тұлға оларды төлеу жөнінде міндеттемелер туындаған кезде қолданыста бол</w:t>
      </w:r>
      <w:r>
        <w:rPr>
          <w:rStyle w:val="s0"/>
        </w:rPr>
        <w:t>атын Қазақстан Республикасының салық заңнамасына сәйкес жүргізеді.</w:t>
      </w:r>
    </w:p>
    <w:p w:rsidR="00000000" w:rsidRDefault="00C753D2">
      <w:pPr>
        <w:ind w:firstLine="400"/>
        <w:jc w:val="both"/>
      </w:pPr>
      <w:r>
        <w:t> </w:t>
      </w:r>
    </w:p>
    <w:p w:rsidR="00000000" w:rsidRDefault="00C753D2">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C753D2">
      <w:pPr>
        <w:ind w:firstLine="400"/>
        <w:jc w:val="both"/>
      </w:pPr>
      <w:r>
        <w:rPr>
          <w:rStyle w:val="s0"/>
        </w:rPr>
        <w:t>1. Жеке тұлғаның салық міндеттемесі ол соттың күшіне енген шешімі негізінде хабарсыз кеткен деп танылған кез</w:t>
      </w:r>
      <w:r>
        <w:rPr>
          <w:rStyle w:val="s0"/>
        </w:rPr>
        <w:t>ден бастап тоқтатыла тұрады.</w:t>
      </w:r>
    </w:p>
    <w:p w:rsidR="00000000" w:rsidRDefault="00C753D2">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 өтейді.</w:t>
      </w:r>
    </w:p>
    <w:p w:rsidR="00000000" w:rsidRDefault="00C753D2">
      <w:pPr>
        <w:ind w:firstLine="400"/>
        <w:jc w:val="both"/>
      </w:pPr>
      <w:r>
        <w:rPr>
          <w:rStyle w:val="s0"/>
        </w:rPr>
        <w:t>3. Егер хабарсыз кеткен деп танылған жеке тұлғаның мү</w:t>
      </w:r>
      <w:r>
        <w:rPr>
          <w:rStyle w:val="s0"/>
        </w:rPr>
        <w:t>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C753D2">
      <w:pPr>
        <w:ind w:firstLine="400"/>
        <w:jc w:val="both"/>
      </w:pPr>
      <w:r>
        <w:rPr>
          <w:rStyle w:val="s0"/>
        </w:rPr>
        <w:t>4. Сот адамды хабарсыз кеткен деп тану туралы шешімнің күшін жойған кезде, бұ</w:t>
      </w:r>
      <w:r>
        <w:rPr>
          <w:rStyle w:val="s0"/>
        </w:rPr>
        <w:t>рын салық органы есептен шығарған салық берешегінің күші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C753D2">
      <w:pPr>
        <w:ind w:firstLine="400"/>
        <w:jc w:val="both"/>
      </w:pPr>
      <w:r>
        <w:rPr>
          <w:rStyle w:val="s0"/>
        </w:rPr>
        <w:t> </w:t>
      </w:r>
    </w:p>
    <w:p w:rsidR="00000000" w:rsidRDefault="00C753D2">
      <w:pPr>
        <w:ind w:left="1200" w:hanging="800"/>
        <w:jc w:val="both"/>
      </w:pPr>
      <w:bookmarkStart w:id="68" w:name="SUB450000"/>
      <w:bookmarkEnd w:id="68"/>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C753D2">
      <w:pPr>
        <w:ind w:firstLine="400"/>
        <w:jc w:val="both"/>
      </w:pPr>
      <w:r>
        <w:rPr>
          <w:rStyle w:val="s0"/>
        </w:rPr>
        <w:t>1. Жеке</w:t>
      </w:r>
      <w:r>
        <w:rPr>
          <w:rStyle w:val="s0"/>
        </w:rPr>
        <w:t xml:space="preserve">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w:t>
      </w:r>
      <w:r>
        <w:rPr>
          <w:rStyle w:val="s0"/>
        </w:rPr>
        <w:t>абар өтейді.</w:t>
      </w:r>
    </w:p>
    <w:p w:rsidR="00000000" w:rsidRDefault="00C753D2">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w:t>
      </w:r>
      <w:r>
        <w:rPr>
          <w:rStyle w:val="s0"/>
        </w:rPr>
        <w:t>ліксіздігі туралы сот шешімі негізінде есептен шығарады.</w:t>
      </w:r>
    </w:p>
    <w:p w:rsidR="00000000" w:rsidRDefault="00C753D2">
      <w:pPr>
        <w:ind w:firstLine="400"/>
        <w:jc w:val="both"/>
      </w:pPr>
      <w:r>
        <w:rPr>
          <w:rStyle w:val="s0"/>
        </w:rPr>
        <w:t xml:space="preserve">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w:t>
      </w:r>
      <w:r>
        <w:rPr>
          <w:rStyle w:val="s0"/>
        </w:rPr>
        <w:t>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C753D2">
      <w:pPr>
        <w:ind w:firstLine="400"/>
        <w:jc w:val="both"/>
      </w:pPr>
      <w:r>
        <w:rPr>
          <w:rStyle w:val="s0"/>
        </w:rPr>
        <w:t>3. Жеке тұлғаның қайтыс болған күнгі немесе оны соттың күшіне енген шешімі негізінд</w:t>
      </w:r>
      <w:r>
        <w:rPr>
          <w:rStyle w:val="s0"/>
        </w:rPr>
        <w:t>е қайтыс болды деп жариялау күнгі жиналып қалған салық берешегі, егер:</w:t>
      </w:r>
    </w:p>
    <w:p w:rsidR="00000000" w:rsidRDefault="00C753D2">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C753D2">
      <w:pPr>
        <w:ind w:firstLine="400"/>
        <w:jc w:val="both"/>
      </w:pPr>
      <w:r>
        <w:rPr>
          <w:rStyle w:val="s0"/>
        </w:rPr>
        <w:t>2) мұрагері (мұрагерлері) жоқ болса, өт</w:t>
      </w:r>
      <w:r>
        <w:rPr>
          <w:rStyle w:val="s0"/>
        </w:rPr>
        <w:t>елген болып саналады.</w:t>
      </w:r>
    </w:p>
    <w:p w:rsidR="00000000" w:rsidRDefault="00C753D2">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берешегінің күші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 қарамаст</w:t>
      </w:r>
      <w:r>
        <w:rPr>
          <w:rStyle w:val="s0"/>
        </w:rPr>
        <w:t>ан, сот тәртібімен қайта басталады.</w:t>
      </w:r>
    </w:p>
    <w:p w:rsidR="00000000" w:rsidRDefault="00C753D2">
      <w:pPr>
        <w:jc w:val="both"/>
      </w:pPr>
      <w:r>
        <w:rPr>
          <w:rStyle w:val="s3"/>
        </w:rPr>
        <w:t>2010.02.04. № 262-IV ҚР</w:t>
      </w:r>
      <w:r>
        <w:rPr>
          <w:rStyle w:val="s3"/>
        </w:rPr>
        <w:t xml:space="preserve"> </w:t>
      </w:r>
      <w:hyperlink r:id="rId560" w:anchor="sub_id=804" w:history="1">
        <w:r>
          <w:rPr>
            <w:rStyle w:val="a3"/>
            <w:i/>
            <w:iCs/>
            <w:color w:val="0000FF"/>
            <w:u w:val="single"/>
          </w:rPr>
          <w:t>Заңымен</w:t>
        </w:r>
      </w:hyperlink>
      <w:r>
        <w:rPr>
          <w:rStyle w:val="s3"/>
        </w:rPr>
        <w:t xml:space="preserve"> </w:t>
      </w:r>
      <w:r>
        <w:rPr>
          <w:rStyle w:val="s3"/>
        </w:rPr>
        <w:t>4-тармақ өзгертілді (</w:t>
      </w:r>
      <w:hyperlink r:id="rId561" w:anchor="sub_id=20000" w:history="1">
        <w:r>
          <w:rPr>
            <w:rStyle w:val="a3"/>
            <w:i/>
            <w:iCs/>
            <w:color w:val="0000FF"/>
            <w:u w:val="single"/>
          </w:rPr>
          <w:t>жари</w:t>
        </w:r>
        <w:r>
          <w:rPr>
            <w:rStyle w:val="a3"/>
            <w:i/>
            <w:iCs/>
            <w:color w:val="0000FF"/>
            <w:u w:val="single"/>
          </w:rPr>
          <w:t>яланғанынан</w:t>
        </w:r>
      </w:hyperlink>
      <w:r>
        <w:rPr>
          <w:rStyle w:val="s3"/>
        </w:rPr>
        <w:t xml:space="preserve"> </w:t>
      </w:r>
      <w:r>
        <w:rPr>
          <w:rStyle w:val="s3"/>
        </w:rPr>
        <w:t>кейін алты ай өткен соң қолданысқа енгізілді) (бұр.</w:t>
      </w:r>
      <w:hyperlink r:id="rId562" w:anchor="sub_id=450400" w:history="1">
        <w:r>
          <w:rPr>
            <w:rStyle w:val="a3"/>
            <w:i/>
            <w:iCs/>
            <w:color w:val="0000FF"/>
            <w:u w:val="single"/>
          </w:rPr>
          <w:t>ред</w:t>
        </w:r>
      </w:hyperlink>
      <w:r>
        <w:rPr>
          <w:rStyle w:val="s3"/>
        </w:rPr>
        <w:t>.қара); 2014.28.11. № 257-V ҚР</w:t>
      </w:r>
      <w:r>
        <w:rPr>
          <w:rStyle w:val="s3"/>
        </w:rPr>
        <w:t xml:space="preserve"> </w:t>
      </w:r>
      <w:hyperlink r:id="rId563" w:anchor="sub_id=45"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564" w:anchor="sub_id=450400" w:history="1">
        <w:r>
          <w:rPr>
            <w:rStyle w:val="a3"/>
            <w:i/>
            <w:iCs/>
            <w:color w:val="0000FF"/>
            <w:u w:val="single"/>
          </w:rPr>
          <w:t>бұр.ред.қара</w:t>
        </w:r>
      </w:hyperlink>
      <w:r>
        <w:rPr>
          <w:rStyle w:val="s3"/>
        </w:rPr>
        <w:t>)</w:t>
      </w:r>
    </w:p>
    <w:p w:rsidR="00000000" w:rsidRDefault="00C753D2">
      <w:pPr>
        <w:ind w:firstLine="400"/>
        <w:jc w:val="both"/>
      </w:pPr>
      <w:r>
        <w:rPr>
          <w:rStyle w:val="s0"/>
        </w:rPr>
        <w:t>4. Осы баптың ережелері қайтыс болған немесе соттың күшіне енген шеш</w:t>
      </w:r>
      <w:r>
        <w:rPr>
          <w:rStyle w:val="s0"/>
        </w:rPr>
        <w:t>імі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C753D2">
      <w:pPr>
        <w:ind w:firstLine="400"/>
        <w:jc w:val="both"/>
      </w:pPr>
      <w:r>
        <w:t> </w:t>
      </w:r>
    </w:p>
    <w:p w:rsidR="00000000" w:rsidRDefault="00C753D2">
      <w:pPr>
        <w:ind w:left="1200" w:hanging="800"/>
        <w:jc w:val="both"/>
      </w:pPr>
      <w:bookmarkStart w:id="69" w:name="SUB460000"/>
      <w:bookmarkEnd w:id="69"/>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C753D2">
      <w:pPr>
        <w:ind w:firstLine="400"/>
        <w:jc w:val="both"/>
      </w:pPr>
      <w:r>
        <w:rPr>
          <w:rStyle w:val="s0"/>
        </w:rPr>
        <w:t>1. Салық міндеттемесі мен та</w:t>
      </w:r>
      <w:r>
        <w:rPr>
          <w:rStyle w:val="s0"/>
        </w:rPr>
        <w:t>лабы бойынша талап қою мерзімі:</w:t>
      </w:r>
    </w:p>
    <w:p w:rsidR="00000000" w:rsidRDefault="00C753D2">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C753D2">
      <w:pPr>
        <w:ind w:firstLine="400"/>
        <w:jc w:val="both"/>
      </w:pPr>
      <w:r>
        <w:rPr>
          <w:rStyle w:val="s0"/>
        </w:rPr>
        <w:t xml:space="preserve">2) салық төлеуші (салық агенті) салық есептілігін </w:t>
      </w:r>
      <w:r>
        <w:rPr>
          <w:rStyle w:val="s0"/>
        </w:rPr>
        <w:t>табыс етуге міндетті, салық есептілігіне өзгерістер мен толықтырулар енгізуге, салық есептілігін кері қайтарып алуға құқылы;</w:t>
      </w:r>
    </w:p>
    <w:p w:rsidR="00000000" w:rsidRDefault="00C753D2">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w:t>
      </w:r>
      <w:r>
        <w:rPr>
          <w:rStyle w:val="s0"/>
        </w:rPr>
        <w:t>емесе) қайтаруды талап етуге құқылы;</w:t>
      </w:r>
    </w:p>
    <w:p w:rsidR="00000000" w:rsidRDefault="00C753D2">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C753D2">
      <w:pPr>
        <w:jc w:val="both"/>
      </w:pPr>
      <w:bookmarkStart w:id="70" w:name="SUB460200"/>
      <w:bookmarkEnd w:id="70"/>
      <w:r>
        <w:rPr>
          <w:rStyle w:val="s3"/>
        </w:rPr>
        <w:t>2012.26.12. № 61-V ҚР</w:t>
      </w:r>
      <w:r>
        <w:rPr>
          <w:rStyle w:val="s3"/>
        </w:rPr>
        <w:t xml:space="preserve"> </w:t>
      </w:r>
      <w:hyperlink r:id="rId565" w:anchor="sub_id=46"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66" w:anchor="sub_id=46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Егер осы бапта</w:t>
      </w:r>
      <w:r>
        <w:rPr>
          <w:rStyle w:val="s0"/>
        </w:rPr>
        <w:t xml:space="preserve">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C753D2">
      <w:pPr>
        <w:jc w:val="both"/>
      </w:pPr>
      <w:r>
        <w:rPr>
          <w:rStyle w:val="s3"/>
        </w:rPr>
        <w:t>2012.26.12. № 61-V ҚР</w:t>
      </w:r>
      <w:r>
        <w:rPr>
          <w:rStyle w:val="s3"/>
        </w:rPr>
        <w:t xml:space="preserve"> </w:t>
      </w:r>
      <w:hyperlink r:id="rId567" w:anchor="sub_id=46" w:history="1">
        <w:r>
          <w:rPr>
            <w:rStyle w:val="a3"/>
            <w:i/>
            <w:iCs/>
            <w:color w:val="0000FF"/>
            <w:u w:val="single"/>
          </w:rPr>
          <w:t>Заңымен</w:t>
        </w:r>
      </w:hyperlink>
      <w:r>
        <w:rPr>
          <w:rStyle w:val="s3"/>
        </w:rPr>
        <w:t xml:space="preserve"> </w:t>
      </w:r>
      <w:r>
        <w:rPr>
          <w:rStyle w:val="s3"/>
        </w:rPr>
        <w:t>3-тармақ жаңа редакцияда (2009 ж. 1 қаңтардан бастап қолданысқа енгізілді) (</w:t>
      </w:r>
      <w:hyperlink r:id="rId568" w:anchor="sub_id=46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Қызметі</w:t>
      </w:r>
      <w:r>
        <w:rPr>
          <w:rStyle w:val="s0"/>
        </w:rPr>
        <w:t>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w:t>
      </w:r>
      <w:r>
        <w:rPr>
          <w:rStyle w:val="s0"/>
        </w:rPr>
        <w:t>ғаннан</w:t>
      </w:r>
      <w:r>
        <w:rPr>
          <w:rStyle w:val="s0"/>
        </w:rPr>
        <w:t xml:space="preserve">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w:anchor="sub940000" w:history="1">
        <w:r>
          <w:rPr>
            <w:rStyle w:val="a3"/>
            <w:color w:val="0000FF"/>
            <w:u w:val="single"/>
          </w:rPr>
          <w:t>94</w:t>
        </w:r>
      </w:hyperlink>
      <w:r>
        <w:rPr>
          <w:rStyle w:val="s0"/>
        </w:rPr>
        <w:t xml:space="preserve"> </w:t>
      </w:r>
      <w:r>
        <w:rPr>
          <w:rStyle w:val="s0"/>
        </w:rPr>
        <w:t>және</w:t>
      </w:r>
      <w:r>
        <w:rPr>
          <w:rStyle w:val="s0"/>
        </w:rPr>
        <w:t xml:space="preserve"> </w:t>
      </w:r>
      <w:hyperlink w:anchor="sub1070000" w:history="1">
        <w:r>
          <w:rPr>
            <w:rStyle w:val="a3"/>
            <w:color w:val="0000FF"/>
            <w:u w:val="single"/>
          </w:rPr>
          <w:t>107-баптарына</w:t>
        </w:r>
      </w:hyperlink>
      <w:r>
        <w:rPr>
          <w:rStyle w:val="s0"/>
        </w:rPr>
        <w:t xml:space="preserve"> </w:t>
      </w:r>
      <w:r>
        <w:rPr>
          <w:rStyle w:val="s0"/>
        </w:rPr>
        <w:t xml:space="preserve">сәйкес кен орындарын </w:t>
      </w:r>
      <w:r>
        <w:rPr>
          <w:rStyle w:val="s0"/>
        </w:rPr>
        <w:t>әзірлеу</w:t>
      </w:r>
      <w:r>
        <w:rPr>
          <w:rStyle w:val="s0"/>
        </w:rPr>
        <w:t xml:space="preserve">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w:t>
      </w:r>
      <w:r>
        <w:rPr>
          <w:rStyle w:val="s0"/>
        </w:rPr>
        <w:t>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C753D2">
      <w:pPr>
        <w:jc w:val="both"/>
      </w:pPr>
      <w:r>
        <w:rPr>
          <w:rStyle w:val="s3"/>
        </w:rPr>
        <w:t>2014.12.06. № 209-V ҚР</w:t>
      </w:r>
      <w:r>
        <w:rPr>
          <w:rStyle w:val="s9"/>
        </w:rPr>
        <w:t xml:space="preserve"> </w:t>
      </w:r>
      <w:hyperlink r:id="rId569" w:anchor="sub_id=46" w:history="1">
        <w:r>
          <w:rPr>
            <w:rStyle w:val="a3"/>
            <w:i/>
            <w:iCs/>
            <w:color w:val="0000FF"/>
            <w:u w:val="single"/>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C753D2">
      <w:pPr>
        <w:ind w:firstLine="400"/>
        <w:jc w:val="both"/>
      </w:pPr>
      <w:r>
        <w:rPr>
          <w:rStyle w:val="s0"/>
        </w:rPr>
        <w:t>3-1. Осы Кодекстің</w:t>
      </w:r>
      <w:r>
        <w:rPr>
          <w:rStyle w:val="s0"/>
        </w:rPr>
        <w:t xml:space="preserve"> </w:t>
      </w:r>
      <w:hyperlink w:anchor="sub152010000" w:history="1">
        <w:r>
          <w:rPr>
            <w:rStyle w:val="a3"/>
            <w:color w:val="0000FF"/>
            <w:u w:val="single"/>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w:t>
      </w:r>
      <w:r>
        <w:rPr>
          <w:rStyle w:val="s0"/>
        </w:rPr>
        <w:t>арттың қолданылу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 төленетін басқа да міндетті төлемдердің сомаларын есептеуге, есепке жаз</w:t>
      </w:r>
      <w:r>
        <w:rPr>
          <w:rStyle w:val="s0"/>
        </w:rPr>
        <w:t>уға немесе олардың есептелген, есепке жазылған сомаларын қайта қарауға салық төлеуші міндетті, ал салық органының құқылы.</w:t>
      </w:r>
    </w:p>
    <w:p w:rsidR="00000000" w:rsidRDefault="00C753D2">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C753D2">
      <w:pPr>
        <w:jc w:val="both"/>
      </w:pPr>
      <w:r>
        <w:rPr>
          <w:rStyle w:val="s3"/>
        </w:rPr>
        <w:t>2015.03.12. № 432-V ҚР</w:t>
      </w:r>
      <w:r>
        <w:rPr>
          <w:rStyle w:val="s3"/>
        </w:rPr>
        <w:t xml:space="preserve"> </w:t>
      </w:r>
      <w:hyperlink r:id="rId570" w:anchor="sub_id=46" w:history="1">
        <w:r>
          <w:rPr>
            <w:rStyle w:val="a3"/>
            <w:i/>
            <w:iCs/>
            <w:color w:val="0000FF"/>
            <w:u w:val="single"/>
          </w:rPr>
          <w:t>Заңымен</w:t>
        </w:r>
      </w:hyperlink>
      <w:r>
        <w:rPr>
          <w:rStyle w:val="s3"/>
        </w:rPr>
        <w:t xml:space="preserve"> </w:t>
      </w:r>
      <w:r>
        <w:rPr>
          <w:rStyle w:val="s3"/>
        </w:rPr>
        <w:t>3-2-тармақпен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3-2. Осы Кодекстің</w:t>
      </w:r>
      <w:r>
        <w:rPr>
          <w:rStyle w:val="s0"/>
        </w:rPr>
        <w:t xml:space="preserve"> </w:t>
      </w:r>
      <w:hyperlink w:anchor="sub273010000" w:history="1">
        <w:r>
          <w:rPr>
            <w:rStyle w:val="a3"/>
            <w:color w:val="0000FF"/>
            <w:u w:val="single"/>
          </w:rPr>
          <w:t>273-1-бабын</w:t>
        </w:r>
      </w:hyperlink>
      <w:r>
        <w:rPr>
          <w:rStyle w:val="s0"/>
        </w:rPr>
        <w:t xml:space="preserve"> </w:t>
      </w:r>
      <w:r>
        <w:rPr>
          <w:rStyle w:val="s0"/>
        </w:rPr>
        <w:t>қолдану</w:t>
      </w:r>
      <w:r>
        <w:rPr>
          <w:rStyle w:val="s0"/>
        </w:rPr>
        <w:t xml:space="preserve"> мақсатында қосылған</w:t>
      </w:r>
      <w:r>
        <w:rPr>
          <w:rStyle w:val="s0"/>
        </w:rPr>
        <w:t xml:space="preserve"> құн салығы бойынша салық міндеттемесі мен талабы бойынша талап қоюдың ескіру мерзімінің өтуі:</w:t>
      </w:r>
      <w:r>
        <w:rPr>
          <w:rStyle w:val="s0"/>
        </w:rPr>
        <w:t xml:space="preserve"> </w:t>
      </w:r>
    </w:p>
    <w:p w:rsidR="00000000" w:rsidRDefault="00C753D2">
      <w:pPr>
        <w:ind w:firstLine="400"/>
        <w:jc w:val="both"/>
      </w:pPr>
      <w:r>
        <w:rPr>
          <w:rStyle w:val="s0"/>
        </w:rPr>
        <w:t>1) өндірістік мақсаттағы ғимараттар мен құрылыстарды салу кезеңі үшін - Қазақстан Республикасының аумағында мұндай ғимараттар мен құрылыстар алғаш рет пайдалану</w:t>
      </w:r>
      <w:r>
        <w:rPr>
          <w:rStyle w:val="s0"/>
        </w:rPr>
        <w:t>ға</w:t>
      </w:r>
      <w:r>
        <w:rPr>
          <w:rStyle w:val="s0"/>
        </w:rPr>
        <w:t xml:space="preserve"> берілген салық кезеңі аяқталғаннан кейін басталады;</w:t>
      </w:r>
      <w:r>
        <w:rPr>
          <w:rStyle w:val="s0"/>
        </w:rPr>
        <w:t xml:space="preserve"> </w:t>
      </w:r>
    </w:p>
    <w:p w:rsidR="00000000" w:rsidRDefault="00C753D2">
      <w:pPr>
        <w:ind w:firstLine="400"/>
        <w:jc w:val="both"/>
      </w:pPr>
      <w:r>
        <w:rPr>
          <w:rStyle w:val="s0"/>
        </w:rPr>
        <w:t>2) геологиялық барлау жұмыстарын жүргізу және кен орнын жайластыру кезеңі үшін - кең таралған пайдалы қазбаларды, жерасты суларын және емдік балшықтарды қоспағанда, жер қойнауын пайдалануға арналған т</w:t>
      </w:r>
      <w:r>
        <w:rPr>
          <w:rStyle w:val="s0"/>
        </w:rPr>
        <w:t>иісті келісімшарт шеңберінде өндірілген пайдалы қазбалардың экспорты басталатын күнге тура келетін салық кезеңі аяқталғаннан кейін басталады.</w:t>
      </w:r>
      <w:r>
        <w:rPr>
          <w:rStyle w:val="s0"/>
        </w:rPr>
        <w:t xml:space="preserve"> </w:t>
      </w:r>
    </w:p>
    <w:p w:rsidR="00000000" w:rsidRDefault="00C753D2">
      <w:pPr>
        <w:ind w:firstLine="400"/>
        <w:jc w:val="both"/>
      </w:pPr>
      <w:r>
        <w:rPr>
          <w:rStyle w:val="s0"/>
        </w:rPr>
        <w:t xml:space="preserve">Бұл ретте, егер экспорт 2016 жылғы 1 қаңтарға дейін жүзеге асырылған болса, талап қою мерзімінің өтуі 2016 жылғы </w:t>
      </w:r>
      <w:r>
        <w:rPr>
          <w:rStyle w:val="s0"/>
        </w:rPr>
        <w:t>1 қаңтардан басталады.</w:t>
      </w:r>
      <w:r>
        <w:rPr>
          <w:rStyle w:val="s0"/>
        </w:rPr>
        <w:t xml:space="preserve"> </w:t>
      </w:r>
    </w:p>
    <w:p w:rsidR="00000000" w:rsidRDefault="00C753D2">
      <w:pPr>
        <w:ind w:firstLine="400"/>
        <w:jc w:val="both"/>
      </w:pPr>
      <w:r>
        <w:rPr>
          <w:rStyle w:val="s0"/>
        </w:rPr>
        <w:t>Осы тармақта көрсетілген қосылған құн салығын есепке жазу немесе оның есептелген, есепке жазылған сомасын қайта қарау мақсаттары үшін талап қоюдың ескіру мерзімінің өтуі салық төлеуші қосылған құн салығы бойынша декларацияны қосылға</w:t>
      </w:r>
      <w:r>
        <w:rPr>
          <w:rStyle w:val="s0"/>
        </w:rPr>
        <w:t>н құн салығының асып кетуін қайтару туралы талаппен ұсынған салық кезеңі аяқталғаннан кейін басталады.»</w:t>
      </w:r>
    </w:p>
    <w:p w:rsidR="00000000" w:rsidRDefault="00C753D2">
      <w:pPr>
        <w:jc w:val="both"/>
      </w:pPr>
      <w:r>
        <w:rPr>
          <w:rStyle w:val="s3"/>
        </w:rPr>
        <w:t>2014.03.07. № 227-V ҚР</w:t>
      </w:r>
      <w:r>
        <w:rPr>
          <w:rStyle w:val="s3"/>
        </w:rPr>
        <w:t xml:space="preserve"> </w:t>
      </w:r>
      <w:hyperlink r:id="rId571" w:anchor="sub_id=802" w:history="1">
        <w:r>
          <w:rPr>
            <w:rStyle w:val="a3"/>
            <w:i/>
            <w:iCs/>
            <w:color w:val="0000FF"/>
            <w:u w:val="single"/>
          </w:rPr>
          <w:t>Заңымен</w:t>
        </w:r>
      </w:hyperlink>
      <w:r>
        <w:rPr>
          <w:rStyle w:val="s3"/>
        </w:rPr>
        <w:t xml:space="preserve"> </w:t>
      </w:r>
      <w:r>
        <w:rPr>
          <w:rStyle w:val="s3"/>
        </w:rPr>
        <w:t>4-тармақ жаңа редакцияда (2015 ж. 1 қаңт</w:t>
      </w:r>
      <w:r>
        <w:rPr>
          <w:rStyle w:val="s3"/>
        </w:rPr>
        <w:t>ардан бастап қолданысқа енгізілді) (</w:t>
      </w:r>
      <w:hyperlink r:id="rId572" w:anchor="sub_id=460400" w:history="1">
        <w:r>
          <w:rPr>
            <w:rStyle w:val="a3"/>
            <w:i/>
            <w:iCs/>
            <w:color w:val="0000FF"/>
            <w:u w:val="single"/>
          </w:rPr>
          <w:t>бұр.ред.қара</w:t>
        </w:r>
      </w:hyperlink>
      <w:r>
        <w:rPr>
          <w:rStyle w:val="s3"/>
        </w:rPr>
        <w:t>)</w:t>
      </w:r>
    </w:p>
    <w:p w:rsidR="00000000" w:rsidRDefault="00C753D2">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w:t>
      </w:r>
      <w:r>
        <w:rPr>
          <w:rStyle w:val="s0"/>
        </w:rPr>
        <w:t>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қарауды са</w:t>
      </w:r>
      <w:r>
        <w:rPr>
          <w:rStyle w:val="s0"/>
        </w:rPr>
        <w:t>лық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C753D2">
      <w:pPr>
        <w:jc w:val="both"/>
      </w:pPr>
      <w:r>
        <w:rPr>
          <w:rStyle w:val="s3"/>
        </w:rPr>
        <w:t>2013.05.12. № 152-V ҚР</w:t>
      </w:r>
      <w:r>
        <w:rPr>
          <w:rStyle w:val="s3"/>
        </w:rPr>
        <w:t xml:space="preserve"> </w:t>
      </w:r>
      <w:hyperlink r:id="rId573" w:anchor="sub_id=46" w:history="1">
        <w:r>
          <w:rPr>
            <w:rStyle w:val="a3"/>
            <w:i/>
            <w:iCs/>
            <w:color w:val="0000FF"/>
            <w:u w:val="single"/>
          </w:rPr>
          <w:t>За</w:t>
        </w:r>
        <w:r>
          <w:rPr>
            <w:rStyle w:val="a3"/>
            <w:i/>
            <w:iCs/>
            <w:color w:val="0000FF"/>
            <w:u w:val="single"/>
          </w:rPr>
          <w:t>ңымен</w:t>
        </w:r>
      </w:hyperlink>
      <w:r>
        <w:rPr>
          <w:rStyle w:val="s3"/>
        </w:rPr>
        <w:t xml:space="preserve"> </w:t>
      </w:r>
      <w:r>
        <w:rPr>
          <w:rStyle w:val="s3"/>
        </w:rPr>
        <w:t>5-тармақ жаңа редакцияда (2014 ж. 1 қаңтардан бастап қолданысқа енгізілді) (</w:t>
      </w:r>
      <w:hyperlink r:id="rId574" w:anchor="sub_id=46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Егер осы тармақта өзгеше белгіленбесе, салық төлеуші (салық агенті) осы</w:t>
      </w:r>
      <w:r>
        <w:rPr>
          <w:rStyle w:val="s0"/>
        </w:rPr>
        <w:t xml:space="preserve">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w:t>
      </w:r>
      <w:r>
        <w:rPr>
          <w:rStyle w:val="s0"/>
        </w:rPr>
        <w:t xml:space="preserve"> </w:t>
      </w:r>
      <w:r>
        <w:rPr>
          <w:rStyle w:val="s0"/>
        </w:rPr>
        <w:t>бюджетке төленетін басқа да мі</w:t>
      </w:r>
      <w:r>
        <w:rPr>
          <w:rStyle w:val="s0"/>
        </w:rPr>
        <w:t>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C753D2">
      <w:pPr>
        <w:ind w:firstLine="400"/>
        <w:jc w:val="both"/>
      </w:pPr>
      <w:r>
        <w:rPr>
          <w:rStyle w:val="s0"/>
        </w:rPr>
        <w:t xml:space="preserve">Салық төлеуші (салық агенті) осы баптың 1-тармағында белгіленген қуынымның ескіру мерзімі күнтізбелік бір жылға жетпейтін уақыт </w:t>
      </w:r>
      <w:r>
        <w:rPr>
          <w:rStyle w:val="s0"/>
        </w:rPr>
        <w:t>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w:t>
      </w:r>
      <w:r>
        <w:rPr>
          <w:rStyle w:val="s0"/>
        </w:rPr>
        <w:t>ептелген сомасын қайта қарау бөлігінде күнтізбелік үш жылға ұзартылады.</w:t>
      </w:r>
    </w:p>
    <w:p w:rsidR="00000000" w:rsidRDefault="00C753D2">
      <w:pPr>
        <w:jc w:val="both"/>
      </w:pPr>
      <w:r>
        <w:rPr>
          <w:rStyle w:val="s3"/>
        </w:rPr>
        <w:t>2014.28.11. № 257-V ҚР</w:t>
      </w:r>
      <w:r>
        <w:rPr>
          <w:rStyle w:val="s3"/>
        </w:rPr>
        <w:t xml:space="preserve"> </w:t>
      </w:r>
      <w:hyperlink r:id="rId575" w:anchor="sub_id=4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76" w:anchor="sub_id=460600" w:history="1">
        <w:r>
          <w:rPr>
            <w:rStyle w:val="a3"/>
            <w:i/>
            <w:iCs/>
            <w:color w:val="0000FF"/>
            <w:u w:val="single"/>
          </w:rPr>
          <w:t>бұр.ред.қара</w:t>
        </w:r>
      </w:hyperlink>
      <w:r>
        <w:rPr>
          <w:rStyle w:val="s3"/>
        </w:rPr>
        <w:t>); 2015.03.12. № 432-V ҚР</w:t>
      </w:r>
      <w:r>
        <w:rPr>
          <w:rStyle w:val="s3"/>
        </w:rPr>
        <w:t xml:space="preserve"> </w:t>
      </w:r>
      <w:hyperlink r:id="rId577" w:anchor="sub_id=4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78" w:anchor="sub_id=460600" w:history="1">
        <w:r>
          <w:rPr>
            <w:rStyle w:val="a3"/>
            <w:i/>
            <w:iCs/>
            <w:color w:val="0000FF"/>
            <w:u w:val="single"/>
          </w:rPr>
          <w:t>бұр.ред.қара</w:t>
        </w:r>
      </w:hyperlink>
      <w:r>
        <w:rPr>
          <w:rStyle w:val="s3"/>
        </w:rPr>
        <w:t>) 6-тармақ өзгертілді</w:t>
      </w:r>
    </w:p>
    <w:p w:rsidR="00000000" w:rsidRDefault="00C753D2">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w:t>
      </w:r>
      <w:r>
        <w:rPr>
          <w:rStyle w:val="s0"/>
        </w:rPr>
        <w:t>төлемдер, өсімпұлдар бойынша есепке жатқызуды және (немесе) қайтаруды жүргізу үшін талап қою мерзімі осы Кодекстің</w:t>
      </w:r>
      <w:r>
        <w:rPr>
          <w:rStyle w:val="s0"/>
        </w:rPr>
        <w:t xml:space="preserve"> </w:t>
      </w:r>
      <w:hyperlink w:anchor="sub5480000" w:history="1">
        <w:r>
          <w:rPr>
            <w:rStyle w:val="a3"/>
            <w:color w:val="0000FF"/>
            <w:u w:val="single"/>
          </w:rPr>
          <w:t>548-бабында</w:t>
        </w:r>
      </w:hyperlink>
      <w:r>
        <w:rPr>
          <w:rStyle w:val="s0"/>
        </w:rPr>
        <w:t xml:space="preserve"> </w:t>
      </w:r>
      <w:r>
        <w:rPr>
          <w:rStyle w:val="s0"/>
        </w:rPr>
        <w:t>белгіленген жағдайды қоспағанда, салық кезеңі аяқталғаннан кейін бес жыл болады.</w:t>
      </w:r>
      <w:r>
        <w:rPr>
          <w:rStyle w:val="s0"/>
        </w:rPr>
        <w:t xml:space="preserve"> </w:t>
      </w:r>
    </w:p>
    <w:p w:rsidR="00000000" w:rsidRDefault="00C753D2">
      <w:pPr>
        <w:ind w:firstLine="400"/>
        <w:jc w:val="both"/>
      </w:pPr>
      <w:r>
        <w:rPr>
          <w:rStyle w:val="s0"/>
        </w:rPr>
        <w:t xml:space="preserve">Салық төлеуші </w:t>
      </w:r>
      <w:r>
        <w:rPr>
          <w:rStyle w:val="s0"/>
        </w:rPr>
        <w:t>осы баптың 2 және 3-2-тармақтарында көзделген талап қоюдың ескіру мерзімі шегінде ол бойынша қайтару туралы талап ұсынған қосылған құн салығының расталған асып кеткен сомасын салық органдарының қайтару мақсаттары үшін қайтаруды және (немесе) осы Кодекстің</w:t>
      </w:r>
      <w:r>
        <w:rPr>
          <w:rStyle w:val="s0"/>
        </w:rPr>
        <w:t xml:space="preserve"> </w:t>
      </w:r>
      <w:hyperlink w:anchor="sub6000000" w:history="1">
        <w:r>
          <w:rPr>
            <w:rStyle w:val="a3"/>
            <w:color w:val="0000FF"/>
            <w:u w:val="single"/>
          </w:rPr>
          <w:t>600-бабында</w:t>
        </w:r>
      </w:hyperlink>
      <w:r>
        <w:rPr>
          <w:rStyle w:val="s0"/>
        </w:rPr>
        <w:t xml:space="preserve"> </w:t>
      </w:r>
      <w:r>
        <w:rPr>
          <w:rStyle w:val="s0"/>
        </w:rPr>
        <w:t>көзделген есепке жатқызуды жүргізуге арналған талап қоюдың ескіру мерзімі қайтаруға ұсынылған қосылған құн салығының асып кеткен сомасының анықтығы, оның ішінде тексеру нәтижелеріне Қазақстан Республикасының заң</w:t>
      </w:r>
      <w:r>
        <w:rPr>
          <w:rStyle w:val="s0"/>
        </w:rPr>
        <w:t>намасына сәйкес шағым жасау қорытындылары бойынша расталған салық кезеңі аяқталғаннан кейін бес жылды құрайды.</w:t>
      </w:r>
    </w:p>
    <w:p w:rsidR="00000000" w:rsidRDefault="00C753D2">
      <w:pPr>
        <w:jc w:val="both"/>
      </w:pPr>
      <w:r>
        <w:rPr>
          <w:rStyle w:val="s3"/>
        </w:rPr>
        <w:t>2012.26.12. № 61-V ҚР</w:t>
      </w:r>
      <w:r>
        <w:rPr>
          <w:rStyle w:val="s3"/>
        </w:rPr>
        <w:t xml:space="preserve"> </w:t>
      </w:r>
      <w:hyperlink r:id="rId579" w:anchor="sub_id=46" w:history="1">
        <w:r>
          <w:rPr>
            <w:rStyle w:val="a3"/>
            <w:i/>
            <w:iCs/>
            <w:color w:val="0000FF"/>
            <w:u w:val="single"/>
          </w:rPr>
          <w:t>Заңымен</w:t>
        </w:r>
      </w:hyperlink>
      <w:r>
        <w:rPr>
          <w:rStyle w:val="s3"/>
        </w:rPr>
        <w:t xml:space="preserve"> </w:t>
      </w:r>
      <w:r>
        <w:rPr>
          <w:rStyle w:val="s3"/>
        </w:rPr>
        <w:t>6-1-тармақпен толықтырылды (2013 ж.</w:t>
      </w:r>
      <w:r>
        <w:rPr>
          <w:rStyle w:val="s3"/>
        </w:rPr>
        <w:t xml:space="preserve"> 1 қаңтардан бастап қолданысқа енгізілді)</w:t>
      </w:r>
      <w:r>
        <w:rPr>
          <w:rStyle w:val="s3"/>
        </w:rPr>
        <w:t xml:space="preserve">  </w:t>
      </w:r>
    </w:p>
    <w:p w:rsidR="00000000" w:rsidRDefault="00C753D2">
      <w:pPr>
        <w:ind w:firstLine="400"/>
        <w:jc w:val="both"/>
      </w:pPr>
      <w:r>
        <w:rPr>
          <w:rStyle w:val="s0"/>
        </w:rPr>
        <w:t>6-1. Осы Кодекстің</w:t>
      </w:r>
      <w:r>
        <w:rPr>
          <w:rStyle w:val="s0"/>
        </w:rPr>
        <w:t xml:space="preserve"> </w:t>
      </w:r>
      <w:hyperlink w:anchor="sub1330100" w:history="1">
        <w:r>
          <w:rPr>
            <w:rStyle w:val="a3"/>
            <w:color w:val="0000FF"/>
            <w:u w:val="single"/>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 органы жеке тұлғаны оқыту кезеңінің ішінде және жеке тұлғаны оқыту аяқталған күннен ба</w:t>
      </w:r>
      <w:r>
        <w:rPr>
          <w:rStyle w:val="s0"/>
        </w:rPr>
        <w:t>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C753D2">
      <w:pPr>
        <w:jc w:val="both"/>
      </w:pPr>
      <w:r>
        <w:rPr>
          <w:rStyle w:val="s3"/>
        </w:rPr>
        <w:t>2011.21.07. № 467-ІV ҚР</w:t>
      </w:r>
      <w:r>
        <w:rPr>
          <w:rStyle w:val="s3"/>
        </w:rPr>
        <w:t xml:space="preserve"> </w:t>
      </w:r>
      <w:hyperlink r:id="rId580" w:anchor="sub_id=315" w:history="1">
        <w:r>
          <w:rPr>
            <w:rStyle w:val="a3"/>
            <w:i/>
            <w:iCs/>
            <w:color w:val="0000FF"/>
            <w:u w:val="single"/>
          </w:rPr>
          <w:t>Заңымен</w:t>
        </w:r>
      </w:hyperlink>
      <w:r>
        <w:rPr>
          <w:rStyle w:val="s3"/>
        </w:rPr>
        <w:t xml:space="preserve"> </w:t>
      </w:r>
      <w:r>
        <w:rPr>
          <w:rStyle w:val="s3"/>
        </w:rPr>
        <w:t>7-тармақ өзгертілді (2012 жылғы 1 қаңтардан бастап қолданысқа енгізілді) (</w:t>
      </w:r>
      <w:hyperlink r:id="rId581" w:anchor="sub_id=46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Салық міндеттемесі мен талабы бойынша т</w:t>
      </w:r>
      <w:r>
        <w:rPr>
          <w:rStyle w:val="s0"/>
        </w:rPr>
        <w:t>алап қою мерзімі салық төлеушінің (салық агентінің) Қазақстан Республикасының заңнамасында белгіленген тәртіппен тексеру нәтижелері туралы хабарламаға және (немесе) салық қызметінің жоғары тұрған органының хабарламаға жасалған шағымды қарау нәтижелері бойы</w:t>
      </w:r>
      <w:r>
        <w:rPr>
          <w:rStyle w:val="s0"/>
        </w:rPr>
        <w:t>нша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w:t>
      </w:r>
      <w:r>
        <w:rPr>
          <w:rStyle w:val="s0"/>
        </w:rPr>
        <w:t>тын бөлігінде ұзартылады.</w:t>
      </w:r>
    </w:p>
    <w:p w:rsidR="00000000" w:rsidRDefault="00C753D2">
      <w:pPr>
        <w:jc w:val="both"/>
      </w:pPr>
      <w:r>
        <w:rPr>
          <w:rStyle w:val="s3"/>
        </w:rPr>
        <w:t>2011.21.07. № 467-ІV ҚР</w:t>
      </w:r>
      <w:r>
        <w:rPr>
          <w:rStyle w:val="s3"/>
        </w:rPr>
        <w:t xml:space="preserve"> </w:t>
      </w:r>
      <w:hyperlink r:id="rId582" w:anchor="sub_id=315" w:history="1">
        <w:r>
          <w:rPr>
            <w:rStyle w:val="a3"/>
            <w:i/>
            <w:iCs/>
            <w:color w:val="0000FF"/>
            <w:u w:val="single"/>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C753D2">
      <w:pPr>
        <w:ind w:firstLine="400"/>
        <w:jc w:val="both"/>
      </w:pPr>
      <w:r>
        <w:rPr>
          <w:rStyle w:val="s0"/>
        </w:rPr>
        <w:t>8. Бейрезиденттің бюджеттен табыс салығ</w:t>
      </w:r>
      <w:r>
        <w:rPr>
          <w:rStyle w:val="s0"/>
        </w:rPr>
        <w:t>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заңнамасында белгіленген тәртіппен бюджеттен табыс салығын немесе халықаралық шарт негізінде шартты банк сал</w:t>
      </w:r>
      <w:r>
        <w:rPr>
          <w:rStyle w:val="s0"/>
        </w:rPr>
        <w:t>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көрсетілген салық органының шешіміне шағымын қарау нәтижелері бойынша уәкілетті орган шығарған шешімге бейрези</w:t>
      </w:r>
      <w:r>
        <w:rPr>
          <w:rStyle w:val="s0"/>
        </w:rPr>
        <w:t>денттің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C753D2">
      <w:pPr>
        <w:jc w:val="both"/>
      </w:pPr>
      <w:r>
        <w:rPr>
          <w:rStyle w:val="s3"/>
        </w:rPr>
        <w:t>2011.21.07. № 467-ІV ҚР</w:t>
      </w:r>
      <w:r>
        <w:rPr>
          <w:rStyle w:val="s3"/>
        </w:rPr>
        <w:t xml:space="preserve"> </w:t>
      </w:r>
      <w:hyperlink r:id="rId583" w:anchor="sub_id=315" w:history="1">
        <w:r>
          <w:rPr>
            <w:rStyle w:val="a3"/>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C753D2">
      <w:pPr>
        <w:ind w:firstLine="400"/>
        <w:jc w:val="both"/>
      </w:pPr>
      <w:r>
        <w:rPr>
          <w:rStyle w:val="s0"/>
        </w:rPr>
        <w:t>9. Уәкілетті органның осы Кодекстің</w:t>
      </w:r>
      <w:r>
        <w:rPr>
          <w:rStyle w:val="s0"/>
        </w:rPr>
        <w:t xml:space="preserve"> </w:t>
      </w:r>
      <w:hyperlink w:anchor="sub2260000" w:history="1">
        <w:r>
          <w:rPr>
            <w:rStyle w:val="a3"/>
            <w:color w:val="0000FF"/>
            <w:u w:val="single"/>
          </w:rPr>
          <w:t>226-бабына</w:t>
        </w:r>
      </w:hyperlink>
      <w:r>
        <w:rPr>
          <w:rStyle w:val="s0"/>
        </w:rPr>
        <w:t xml:space="preserve"> </w:t>
      </w:r>
      <w:r>
        <w:rPr>
          <w:rStyle w:val="s0"/>
        </w:rPr>
        <w:t>сәйкес өзара келісім рәсімі</w:t>
      </w:r>
      <w:r>
        <w:rPr>
          <w:rStyle w:val="s0"/>
        </w:rPr>
        <w:t>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w:t>
      </w:r>
      <w:r>
        <w:rPr>
          <w:rStyle w:val="s0"/>
        </w:rPr>
        <w:t>зартылады.</w:t>
      </w:r>
    </w:p>
    <w:p w:rsidR="00000000" w:rsidRDefault="00C753D2">
      <w:pPr>
        <w:jc w:val="both"/>
      </w:pPr>
      <w:r>
        <w:rPr>
          <w:rStyle w:val="s3"/>
        </w:rPr>
        <w:t>2012.26.12. № 61-V ҚР</w:t>
      </w:r>
      <w:r>
        <w:rPr>
          <w:rStyle w:val="s3"/>
        </w:rPr>
        <w:t xml:space="preserve"> </w:t>
      </w:r>
      <w:hyperlink r:id="rId584" w:anchor="sub_id=46" w:history="1">
        <w:r>
          <w:rPr>
            <w:rStyle w:val="a3"/>
            <w:i/>
            <w:iCs/>
            <w:color w:val="0000FF"/>
            <w:u w:val="single"/>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10. Салықтық тексеру жүргізу уақытында Қазақстан Республи</w:t>
      </w:r>
      <w:r>
        <w:rPr>
          <w:rStyle w:val="s0"/>
        </w:rPr>
        <w:t>касының трансферттік баға белгілеу туралы</w:t>
      </w:r>
      <w:r>
        <w:rPr>
          <w:rStyle w:val="s0"/>
        </w:rPr>
        <w:t xml:space="preserve"> </w:t>
      </w:r>
      <w:hyperlink r:id="rId585" w:history="1">
        <w:r>
          <w:rPr>
            <w:rStyle w:val="a3"/>
            <w:color w:val="0000FF"/>
            <w:u w:val="single"/>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w:t>
      </w:r>
      <w:r>
        <w:rPr>
          <w:rStyle w:val="s0"/>
        </w:rPr>
        <w:t>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C753D2">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w:t>
      </w:r>
      <w:r>
        <w:rPr>
          <w:rStyle w:val="s0"/>
        </w:rPr>
        <w:t>а қарау бөлігінде жалпы талап қою мерзімі оның тоқтатыла тұрғанын ескергенде жеті жылдан аспауға тиіс.</w:t>
      </w:r>
    </w:p>
    <w:p w:rsidR="00000000" w:rsidRDefault="00C753D2">
      <w:pPr>
        <w:ind w:firstLine="400"/>
        <w:jc w:val="both"/>
      </w:pPr>
      <w:r>
        <w:t> </w:t>
      </w:r>
    </w:p>
    <w:p w:rsidR="00000000" w:rsidRDefault="00C753D2">
      <w:pPr>
        <w:ind w:firstLine="400"/>
        <w:jc w:val="both"/>
      </w:pPr>
      <w:r>
        <w:t> </w:t>
      </w:r>
    </w:p>
    <w:p w:rsidR="00000000" w:rsidRDefault="00C753D2">
      <w:pPr>
        <w:jc w:val="both"/>
      </w:pPr>
      <w:bookmarkStart w:id="71" w:name="SUB470000"/>
      <w:bookmarkEnd w:id="71"/>
      <w:r>
        <w:t> </w:t>
      </w:r>
    </w:p>
    <w:p w:rsidR="00000000" w:rsidRDefault="00C753D2">
      <w:pPr>
        <w:jc w:val="both"/>
      </w:pPr>
      <w:r>
        <w:rPr>
          <w:rStyle w:val="s3"/>
        </w:rPr>
        <w:t>2009.16.11. № 200-ІV ҚР</w:t>
      </w:r>
      <w:r>
        <w:rPr>
          <w:rStyle w:val="s3"/>
        </w:rPr>
        <w:t xml:space="preserve"> </w:t>
      </w:r>
      <w:hyperlink r:id="rId586" w:anchor="sub_id=314" w:history="1">
        <w:r>
          <w:rPr>
            <w:rStyle w:val="a3"/>
            <w:i/>
            <w:iCs/>
            <w:color w:val="0000FF"/>
            <w:u w:val="single"/>
          </w:rPr>
          <w:t>Заңымен</w:t>
        </w:r>
      </w:hyperlink>
      <w:r>
        <w:rPr>
          <w:rStyle w:val="s3"/>
        </w:rPr>
        <w:t xml:space="preserve"> </w:t>
      </w:r>
      <w:r>
        <w:rPr>
          <w:rStyle w:val="s3"/>
        </w:rPr>
        <w:t>тақырыбы өзгертілді (2009 ж. 1 қаң</w:t>
      </w:r>
      <w:r>
        <w:rPr>
          <w:rStyle w:val="s3"/>
        </w:rPr>
        <w:t>тардан бастап қолданысқа енгiзiлді) (бұр.</w:t>
      </w:r>
      <w:hyperlink r:id="rId587" w:anchor="sub_id=470000" w:history="1">
        <w:r>
          <w:rPr>
            <w:rStyle w:val="a3"/>
            <w:i/>
            <w:iCs/>
            <w:color w:val="0000FF"/>
            <w:u w:val="single"/>
          </w:rPr>
          <w:t>ред</w:t>
        </w:r>
      </w:hyperlink>
      <w:r>
        <w:rPr>
          <w:rStyle w:val="s3"/>
        </w:rPr>
        <w:t>.қара); 2012.26.12. № 61-V ҚР</w:t>
      </w:r>
      <w:r>
        <w:rPr>
          <w:rStyle w:val="s3"/>
        </w:rPr>
        <w:t xml:space="preserve"> </w:t>
      </w:r>
      <w:hyperlink r:id="rId588" w:anchor="sub_id=47" w:history="1">
        <w:r>
          <w:rPr>
            <w:rStyle w:val="a3"/>
            <w:i/>
            <w:iCs/>
            <w:color w:val="0000FF"/>
            <w:u w:val="single"/>
          </w:rPr>
          <w:t>Заңымен</w:t>
        </w:r>
      </w:hyperlink>
      <w:r>
        <w:rPr>
          <w:rStyle w:val="s3"/>
        </w:rPr>
        <w:t xml:space="preserve"> </w:t>
      </w:r>
      <w:r>
        <w:rPr>
          <w:rStyle w:val="s3"/>
        </w:rPr>
        <w:t>6-тараудың</w:t>
      </w:r>
      <w:r>
        <w:rPr>
          <w:rStyle w:val="s3"/>
        </w:rPr>
        <w:t xml:space="preserve"> тақырыбы жаңа редакцияда (2014 ж. 1 қаңтардан бастап қолданысқа енгізілді) (</w:t>
      </w:r>
      <w:hyperlink r:id="rId589" w:anchor="sub_id=470000" w:history="1">
        <w:r>
          <w:rPr>
            <w:rStyle w:val="a3"/>
            <w:i/>
            <w:iCs/>
            <w:color w:val="0000FF"/>
            <w:u w:val="single"/>
          </w:rPr>
          <w:t>бұр.ред.қара</w:t>
        </w:r>
      </w:hyperlink>
      <w:r>
        <w:rPr>
          <w:rStyle w:val="s3"/>
        </w:rPr>
        <w:t>)</w:t>
      </w:r>
    </w:p>
    <w:p w:rsidR="00000000" w:rsidRDefault="00C753D2">
      <w:pPr>
        <w:jc w:val="center"/>
      </w:pPr>
      <w:r>
        <w:rPr>
          <w:rStyle w:val="s1"/>
          <w:caps/>
        </w:rPr>
        <w:t>6-тарау. Салықтар, бюджетке төленетін басқа да міндетті төлемдер және (немесе) өс</w:t>
      </w:r>
      <w:r>
        <w:rPr>
          <w:rStyle w:val="s1"/>
          <w:caps/>
        </w:rPr>
        <w:t>iмпұлдар төлеу жөнiндегi салық мiндеттемесiн орындау мерзiмдерiнiң өзгертiлуi.</w:t>
      </w:r>
    </w:p>
    <w:p w:rsidR="00000000" w:rsidRDefault="00C753D2">
      <w:pPr>
        <w:jc w:val="center"/>
      </w:pPr>
      <w:r>
        <w:rPr>
          <w:rStyle w:val="s1"/>
          <w:caps/>
        </w:rPr>
        <w:t> </w:t>
      </w:r>
      <w:r>
        <w:rPr>
          <w:rStyle w:val="s1"/>
          <w:caps/>
        </w:rPr>
        <w:t>Салық мiндеттемесiн тоқтату негiздерi</w:t>
      </w:r>
    </w:p>
    <w:p w:rsidR="00000000" w:rsidRDefault="00C753D2">
      <w:pPr>
        <w:jc w:val="center"/>
      </w:pPr>
      <w:r>
        <w:t> </w:t>
      </w:r>
    </w:p>
    <w:p w:rsidR="00000000" w:rsidRDefault="00C753D2">
      <w:pPr>
        <w:jc w:val="both"/>
      </w:pPr>
      <w:r>
        <w:rPr>
          <w:rStyle w:val="s3"/>
        </w:rPr>
        <w:t>2009.16.11. № 200-ІV ҚР</w:t>
      </w:r>
      <w:r>
        <w:rPr>
          <w:rStyle w:val="s3"/>
        </w:rPr>
        <w:t xml:space="preserve"> </w:t>
      </w:r>
      <w:hyperlink r:id="rId590" w:anchor="sub_id=315" w:history="1">
        <w:r>
          <w:rPr>
            <w:rStyle w:val="a3"/>
            <w:i/>
            <w:iCs/>
            <w:color w:val="0000FF"/>
            <w:u w:val="single"/>
          </w:rPr>
          <w:t>Заңымен</w:t>
        </w:r>
      </w:hyperlink>
      <w:r>
        <w:rPr>
          <w:rStyle w:val="s3"/>
        </w:rPr>
        <w:t xml:space="preserve"> </w:t>
      </w:r>
      <w:r>
        <w:rPr>
          <w:rStyle w:val="s3"/>
        </w:rPr>
        <w:t>(бұр.</w:t>
      </w:r>
      <w:hyperlink r:id="rId591" w:anchor="sub_id=470100" w:history="1">
        <w:r>
          <w:rPr>
            <w:rStyle w:val="a3"/>
            <w:i/>
            <w:iCs/>
            <w:color w:val="0000FF"/>
            <w:u w:val="single"/>
          </w:rPr>
          <w:t>ред</w:t>
        </w:r>
      </w:hyperlink>
      <w:r>
        <w:rPr>
          <w:rStyle w:val="s3"/>
        </w:rPr>
        <w:t>.қара); 2012.26.12. № 61-V ҚР</w:t>
      </w:r>
      <w:r>
        <w:rPr>
          <w:rStyle w:val="s3"/>
        </w:rPr>
        <w:t xml:space="preserve"> </w:t>
      </w:r>
      <w:hyperlink r:id="rId592" w:anchor="sub_id=47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93" w:anchor="sub_id=470100" w:history="1">
        <w:r>
          <w:rPr>
            <w:rStyle w:val="a3"/>
            <w:i/>
            <w:iCs/>
            <w:color w:val="0000FF"/>
            <w:u w:val="single"/>
          </w:rPr>
          <w:t>бұр.ред.қара</w:t>
        </w:r>
      </w:hyperlink>
      <w:r>
        <w:rPr>
          <w:rStyle w:val="s3"/>
        </w:rPr>
        <w:t>); 2013.05.12. № 152-V ҚР</w:t>
      </w:r>
      <w:r>
        <w:rPr>
          <w:rStyle w:val="s3"/>
        </w:rPr>
        <w:t xml:space="preserve"> </w:t>
      </w:r>
      <w:hyperlink r:id="rId594" w:anchor="sub_id=4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95" w:anchor="sub_id=470100" w:history="1">
        <w:r>
          <w:rPr>
            <w:rStyle w:val="a3"/>
            <w:i/>
            <w:iCs/>
            <w:color w:val="0000FF"/>
            <w:u w:val="single"/>
          </w:rPr>
          <w:t>бұр.ред.қара</w:t>
        </w:r>
      </w:hyperlink>
      <w:r>
        <w:rPr>
          <w:rStyle w:val="s3"/>
        </w:rPr>
        <w:t>) 47-бап өзгертілді; 2014.29.12. № 269-V ҚР</w:t>
      </w:r>
      <w:r>
        <w:rPr>
          <w:rStyle w:val="s9"/>
        </w:rPr>
        <w:t xml:space="preserve"> </w:t>
      </w:r>
      <w:hyperlink r:id="rId596" w:anchor="sub_id=47" w:history="1">
        <w:r>
          <w:rPr>
            <w:rStyle w:val="a3"/>
            <w:i/>
            <w:iCs/>
            <w:color w:val="0000FF"/>
            <w:u w:val="single"/>
          </w:rPr>
          <w:t>Заңымен</w:t>
        </w:r>
      </w:hyperlink>
      <w:r>
        <w:rPr>
          <w:rStyle w:val="s3"/>
        </w:rPr>
        <w:t xml:space="preserve"> </w:t>
      </w:r>
      <w:r>
        <w:rPr>
          <w:rStyle w:val="s3"/>
        </w:rPr>
        <w:t>47-бап жаңа редакцияда (2015 ж. 1 қаңтар</w:t>
      </w:r>
      <w:r>
        <w:rPr>
          <w:rStyle w:val="s3"/>
        </w:rPr>
        <w:t>дан бастап қолданысқа енгізілді) (</w:t>
      </w:r>
      <w:hyperlink r:id="rId597" w:anchor="sub_id=47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47-бап. Жалпы ережелер</w:t>
      </w:r>
    </w:p>
    <w:p w:rsidR="00000000" w:rsidRDefault="00C753D2">
      <w:pPr>
        <w:ind w:firstLine="400"/>
        <w:jc w:val="both"/>
      </w:pPr>
      <w:r>
        <w:rPr>
          <w:rStyle w:val="s0"/>
        </w:rPr>
        <w:t>Салықтарды, бюджетке төленетін басқа да міндетті төлемдерді (немесе) өсiмпұлдарды төлеу жөніндегі сал</w:t>
      </w:r>
      <w:r>
        <w:rPr>
          <w:rStyle w:val="s0"/>
        </w:rPr>
        <w:t>ық міндеттемесін орындау мерзімдерін өзгерту:</w:t>
      </w:r>
    </w:p>
    <w:p w:rsidR="00000000" w:rsidRDefault="00C753D2">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өтініші негізінде осы Кодекстің</w:t>
      </w:r>
      <w:r>
        <w:rPr>
          <w:rStyle w:val="s0"/>
        </w:rPr>
        <w:t xml:space="preserve"> </w:t>
      </w:r>
      <w:hyperlink w:anchor="sub47010000" w:history="1">
        <w:r>
          <w:rPr>
            <w:rStyle w:val="a3"/>
            <w:color w:val="0000FF"/>
            <w:u w:val="single"/>
          </w:rPr>
          <w:t>47-1 - 51</w:t>
        </w:r>
      </w:hyperlink>
      <w:r>
        <w:t xml:space="preserve">, </w:t>
      </w:r>
      <w:hyperlink w:anchor="sub520000" w:history="1">
        <w:r>
          <w:rPr>
            <w:rStyle w:val="a3"/>
            <w:color w:val="0000FF"/>
            <w:u w:val="single"/>
          </w:rPr>
          <w:t>52</w:t>
        </w:r>
      </w:hyperlink>
      <w:r>
        <w:t xml:space="preserve"> </w:t>
      </w:r>
      <w:r>
        <w:t>және</w:t>
      </w:r>
      <w:r>
        <w:t xml:space="preserve"> </w:t>
      </w:r>
      <w:hyperlink w:anchor="sub530000" w:history="1">
        <w:r>
          <w:rPr>
            <w:rStyle w:val="a3"/>
            <w:color w:val="0000FF"/>
            <w:u w:val="single"/>
          </w:rPr>
          <w:t>53-баптарында</w:t>
        </w:r>
      </w:hyperlink>
      <w:r>
        <w:rPr>
          <w:rStyle w:val="s0"/>
        </w:rPr>
        <w:t xml:space="preserve"> </w:t>
      </w:r>
      <w:r>
        <w:rPr>
          <w:rStyle w:val="s0"/>
        </w:rPr>
        <w:t>айқындалатын тәртіппен;</w:t>
      </w:r>
    </w:p>
    <w:p w:rsidR="00000000" w:rsidRDefault="00C753D2">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(немесе) өсiмпұлдардың есепке жазылған сомала</w:t>
      </w:r>
      <w:r>
        <w:rPr>
          <w:rStyle w:val="s0"/>
        </w:rPr>
        <w:t>рын төлеу жөніндегі салық міндеттемесін орындау мерзімдерін осы Кодекстің</w:t>
      </w:r>
      <w:r>
        <w:rPr>
          <w:rStyle w:val="s0"/>
        </w:rPr>
        <w:t xml:space="preserve"> </w:t>
      </w:r>
      <w:hyperlink w:anchor="sub51010000" w:history="1">
        <w:r>
          <w:rPr>
            <w:rStyle w:val="a3"/>
            <w:color w:val="0000FF"/>
            <w:u w:val="single"/>
          </w:rPr>
          <w:t>51-1</w:t>
        </w:r>
      </w:hyperlink>
      <w:r>
        <w:t xml:space="preserve"> </w:t>
      </w:r>
      <w:r>
        <w:t>және</w:t>
      </w:r>
      <w:r>
        <w:t xml:space="preserve"> </w:t>
      </w:r>
      <w:hyperlink w:anchor="sub520000" w:history="1">
        <w:r>
          <w:rPr>
            <w:rStyle w:val="a3"/>
            <w:color w:val="0000FF"/>
            <w:u w:val="single"/>
          </w:rPr>
          <w:t>52-баптарында</w:t>
        </w:r>
      </w:hyperlink>
      <w:r>
        <w:rPr>
          <w:rStyle w:val="s0"/>
        </w:rPr>
        <w:t xml:space="preserve"> </w:t>
      </w:r>
      <w:r>
        <w:rPr>
          <w:rStyle w:val="s0"/>
        </w:rPr>
        <w:t>айқындалатын тәртіппен;</w:t>
      </w:r>
    </w:p>
    <w:p w:rsidR="00000000" w:rsidRDefault="00C753D2">
      <w:pPr>
        <w:ind w:firstLine="400"/>
        <w:jc w:val="both"/>
      </w:pPr>
      <w:r>
        <w:rPr>
          <w:rStyle w:val="s0"/>
        </w:rPr>
        <w:t>3) қайта құрылымдалатын ұйымның салық төлеу жөніндегі салық міндетте</w:t>
      </w:r>
      <w:r>
        <w:rPr>
          <w:rStyle w:val="s0"/>
        </w:rPr>
        <w:t>месін орындау мерзімдерін осы Кодекстің</w:t>
      </w:r>
      <w:r>
        <w:t xml:space="preserve"> </w:t>
      </w:r>
      <w:hyperlink w:anchor="sub51020000" w:history="1">
        <w:r>
          <w:rPr>
            <w:rStyle w:val="a3"/>
            <w:color w:val="0000FF"/>
            <w:u w:val="single"/>
          </w:rPr>
          <w:t>51-2-бабында</w:t>
        </w:r>
      </w:hyperlink>
      <w:r>
        <w:rPr>
          <w:rStyle w:val="s0"/>
        </w:rPr>
        <w:t xml:space="preserve"> </w:t>
      </w:r>
      <w:r>
        <w:rPr>
          <w:rStyle w:val="s0"/>
        </w:rPr>
        <w:t>айқындалатын тәртіппен;</w:t>
      </w:r>
    </w:p>
    <w:p w:rsidR="00000000" w:rsidRDefault="00C753D2">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w:anchor="sub51030000" w:history="1">
        <w:r>
          <w:rPr>
            <w:rStyle w:val="a3"/>
            <w:color w:val="0000FF"/>
            <w:u w:val="single"/>
          </w:rPr>
          <w:t>51-3-бабында</w:t>
        </w:r>
      </w:hyperlink>
      <w:r>
        <w:rPr>
          <w:rStyle w:val="s0"/>
        </w:rPr>
        <w:t xml:space="preserve"> </w:t>
      </w:r>
      <w:r>
        <w:rPr>
          <w:rStyle w:val="s0"/>
        </w:rPr>
        <w:t>айқындалатын тәрт</w:t>
      </w:r>
      <w:r>
        <w:rPr>
          <w:rStyle w:val="s0"/>
        </w:rPr>
        <w:t>іппен өзгерту арқылы жүргізіледі.</w:t>
      </w:r>
    </w:p>
    <w:p w:rsidR="00000000" w:rsidRDefault="00C753D2">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өзгерту салық төлеушіні осы Кодекстің</w:t>
      </w:r>
      <w:r>
        <w:rPr>
          <w:rStyle w:val="s0"/>
        </w:rPr>
        <w:t xml:space="preserve"> </w:t>
      </w:r>
      <w:hyperlink w:anchor="sub6100000" w:history="1">
        <w:r>
          <w:rPr>
            <w:rStyle w:val="a3"/>
            <w:color w:val="0000FF"/>
            <w:u w:val="single"/>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C753D2">
      <w:pPr>
        <w:jc w:val="both"/>
      </w:pPr>
      <w:r>
        <w:rPr>
          <w:rStyle w:val="s3"/>
        </w:rPr>
        <w:t> </w:t>
      </w:r>
      <w:r>
        <w:rPr>
          <w:rStyle w:val="s3"/>
        </w:rPr>
        <w:t>«Салықтарды және (немесе) өсімпұлдарды төлеу бойынша салық міндеттемесін орындау мерзімін өзгерту»</w:t>
      </w:r>
      <w:r>
        <w:rPr>
          <w:rStyle w:val="s3"/>
        </w:rPr>
        <w:t xml:space="preserve"> </w:t>
      </w:r>
      <w:hyperlink r:id="rId598" w:history="1">
        <w:r>
          <w:rPr>
            <w:rStyle w:val="a3"/>
            <w:i/>
            <w:iCs/>
            <w:color w:val="0000FF"/>
            <w:u w:val="single"/>
          </w:rPr>
          <w:t>мемлекеттiк қызмет стандартын</w:t>
        </w:r>
      </w:hyperlink>
      <w:r>
        <w:rPr>
          <w:rStyle w:val="s3"/>
        </w:rPr>
        <w:t xml:space="preserve"> </w:t>
      </w:r>
      <w:r>
        <w:rPr>
          <w:rStyle w:val="s3"/>
        </w:rPr>
        <w:t>қараңыз</w:t>
      </w:r>
      <w:r>
        <w:rPr>
          <w:rStyle w:val="s3"/>
        </w:rPr>
        <w:t xml:space="preserve"> </w:t>
      </w:r>
    </w:p>
    <w:p w:rsidR="00000000" w:rsidRDefault="00C753D2">
      <w:pPr>
        <w:ind w:firstLine="400"/>
        <w:jc w:val="both"/>
      </w:pPr>
      <w:r>
        <w:t> </w:t>
      </w:r>
    </w:p>
    <w:p w:rsidR="00000000" w:rsidRDefault="00C753D2">
      <w:pPr>
        <w:jc w:val="both"/>
      </w:pPr>
      <w:bookmarkStart w:id="72" w:name="SUB47010000"/>
      <w:bookmarkEnd w:id="72"/>
      <w:r>
        <w:rPr>
          <w:rStyle w:val="s3"/>
        </w:rPr>
        <w:t>2014.29.12. № 269-V ҚР</w:t>
      </w:r>
      <w:r>
        <w:rPr>
          <w:rStyle w:val="s3"/>
        </w:rPr>
        <w:t xml:space="preserve"> </w:t>
      </w:r>
      <w:hyperlink r:id="rId599" w:anchor="sub_id=4701" w:history="1">
        <w:r>
          <w:rPr>
            <w:rStyle w:val="a3"/>
            <w:i/>
            <w:iCs/>
            <w:color w:val="0000FF"/>
            <w:u w:val="single"/>
          </w:rPr>
          <w:t>Заңымен</w:t>
        </w:r>
      </w:hyperlink>
      <w:r>
        <w:rPr>
          <w:rStyle w:val="s3"/>
        </w:rPr>
        <w:t xml:space="preserve"> </w:t>
      </w:r>
      <w:r>
        <w:rPr>
          <w:rStyle w:val="s3"/>
        </w:rPr>
        <w:t>кодекс 47-1-баппен толықтырылды (2015 ж. 1 қаңта</w:t>
      </w:r>
      <w:r>
        <w:rPr>
          <w:rStyle w:val="s3"/>
        </w:rPr>
        <w:t>рдан бастап қолданысқа енгізілді)</w:t>
      </w:r>
      <w:r>
        <w:rPr>
          <w:rStyle w:val="s3"/>
        </w:rPr>
        <w:t xml:space="preserve"> </w:t>
      </w:r>
    </w:p>
    <w:p w:rsidR="00000000" w:rsidRDefault="00C753D2">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өтініші негізінде өзгерту</w:t>
      </w:r>
    </w:p>
    <w:p w:rsidR="00000000" w:rsidRDefault="00C753D2">
      <w:pPr>
        <w:ind w:firstLine="400"/>
        <w:jc w:val="both"/>
      </w:pPr>
      <w:r>
        <w:rPr>
          <w:rStyle w:val="s0"/>
        </w:rPr>
        <w:t>1. Салықтарды (төлем көзінен ұсталатын салықтардан, акциздерден және импор</w:t>
      </w:r>
      <w:r>
        <w:rPr>
          <w:rStyle w:val="s0"/>
        </w:rPr>
        <w:t xml:space="preserve">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он екі айдан аспайтын мерзімге ауыстыру салықтарды және (немесе) өсiмпұлдарды төлеу жөніндегі </w:t>
      </w:r>
      <w:r>
        <w:rPr>
          <w:rStyle w:val="s0"/>
        </w:rPr>
        <w:t>салық міндеттемесін орындау мерзімдерін салық төлеушінің өтініші негізінде өзгерту деп танылады.</w:t>
      </w:r>
    </w:p>
    <w:p w:rsidR="00000000" w:rsidRDefault="00C753D2">
      <w:pPr>
        <w:ind w:firstLine="400"/>
        <w:jc w:val="both"/>
      </w:pPr>
      <w:r>
        <w:rPr>
          <w:rStyle w:val="s0"/>
        </w:rPr>
        <w:t>Салық төлеушінің салықтарды және (немесе) өсімпұлдарды төлеу жөніндегі салық міндеттемесін орындау мерзімдерін өзгерту туралы өтінішінде салықтарды және (немес</w:t>
      </w:r>
      <w:r>
        <w:rPr>
          <w:rStyle w:val="s0"/>
        </w:rPr>
        <w:t>е) өсімпұлдарды төлеу мерзімін ауыстыру себептері қамтылуға тиіс.</w:t>
      </w:r>
    </w:p>
    <w:p w:rsidR="00000000" w:rsidRDefault="00C753D2">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C753D2">
      <w:pPr>
        <w:ind w:firstLine="400"/>
        <w:jc w:val="both"/>
      </w:pPr>
      <w:r>
        <w:rPr>
          <w:rStyle w:val="s0"/>
        </w:rPr>
        <w:t>3. Осы бапта көзделген салықтарды және (немесе) өсімпұлдарды төлеу жөніндегі салық міндеттемесі</w:t>
      </w:r>
      <w:r>
        <w:rPr>
          <w:rStyle w:val="s0"/>
        </w:rPr>
        <w:t>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C753D2">
      <w:pPr>
        <w:ind w:firstLine="400"/>
        <w:jc w:val="both"/>
      </w:pPr>
      <w:r>
        <w:t> </w:t>
      </w:r>
    </w:p>
    <w:p w:rsidR="00000000" w:rsidRDefault="00C753D2">
      <w:pPr>
        <w:jc w:val="both"/>
      </w:pPr>
      <w:bookmarkStart w:id="73" w:name="SUB480000"/>
      <w:bookmarkEnd w:id="73"/>
      <w:r>
        <w:rPr>
          <w:rStyle w:val="s3"/>
        </w:rPr>
        <w:t>2009.16.11. № 200-ІV ҚР</w:t>
      </w:r>
      <w:r>
        <w:rPr>
          <w:rStyle w:val="s3"/>
        </w:rPr>
        <w:t xml:space="preserve"> </w:t>
      </w:r>
      <w:hyperlink r:id="rId600" w:anchor="sub_id=316" w:history="1">
        <w:r>
          <w:rPr>
            <w:rStyle w:val="a3"/>
            <w:i/>
            <w:iCs/>
            <w:color w:val="0000FF"/>
            <w:u w:val="single"/>
          </w:rPr>
          <w:t>Заңым</w:t>
        </w:r>
        <w:r>
          <w:rPr>
            <w:rStyle w:val="a3"/>
            <w:i/>
            <w:iCs/>
            <w:color w:val="0000FF"/>
            <w:u w:val="single"/>
          </w:rPr>
          <w:t>ен</w:t>
        </w:r>
      </w:hyperlink>
      <w:r>
        <w:rPr>
          <w:rStyle w:val="s3"/>
        </w:rPr>
        <w:t xml:space="preserve"> </w:t>
      </w:r>
      <w:r>
        <w:rPr>
          <w:rStyle w:val="s3"/>
        </w:rPr>
        <w:t>(бұр.</w:t>
      </w:r>
      <w:hyperlink r:id="rId601" w:anchor="sub_id=480000" w:history="1">
        <w:r>
          <w:rPr>
            <w:rStyle w:val="a3"/>
            <w:i/>
            <w:iCs/>
            <w:color w:val="0000FF"/>
            <w:u w:val="single"/>
          </w:rPr>
          <w:t>ред</w:t>
        </w:r>
      </w:hyperlink>
      <w:r>
        <w:rPr>
          <w:rStyle w:val="s3"/>
        </w:rPr>
        <w:t>.қара); 2013.05.12. № 152-V ҚР</w:t>
      </w:r>
      <w:r>
        <w:rPr>
          <w:rStyle w:val="s3"/>
        </w:rPr>
        <w:t xml:space="preserve"> </w:t>
      </w:r>
      <w:hyperlink r:id="rId602" w:anchor="sub_id=48" w:history="1">
        <w:r>
          <w:rPr>
            <w:rStyle w:val="a3"/>
            <w:i/>
            <w:iCs/>
            <w:color w:val="0000FF"/>
            <w:u w:val="single"/>
          </w:rPr>
          <w:t>Заңымен</w:t>
        </w:r>
      </w:hyperlink>
      <w:r>
        <w:rPr>
          <w:rStyle w:val="s3"/>
        </w:rPr>
        <w:t xml:space="preserve"> </w:t>
      </w:r>
      <w:r>
        <w:rPr>
          <w:rStyle w:val="s3"/>
        </w:rPr>
        <w:t>48-бап өзгертілді (2013 ж. 1 қаңтардан ба</w:t>
      </w:r>
      <w:r>
        <w:rPr>
          <w:rStyle w:val="s3"/>
        </w:rPr>
        <w:t>стап қолданысқа енгізілді) (</w:t>
      </w:r>
      <w:hyperlink r:id="rId603" w:anchor="sub_id=480100" w:history="1">
        <w:r>
          <w:rPr>
            <w:rStyle w:val="a3"/>
            <w:i/>
            <w:iCs/>
            <w:color w:val="0000FF"/>
            <w:u w:val="single"/>
          </w:rPr>
          <w:t>бұр.ред.қара</w:t>
        </w:r>
      </w:hyperlink>
      <w:r>
        <w:rPr>
          <w:rStyle w:val="s3"/>
        </w:rPr>
        <w:t>); 2012.26.12. № 61-V ҚР</w:t>
      </w:r>
      <w:r>
        <w:rPr>
          <w:rStyle w:val="s3"/>
        </w:rPr>
        <w:t xml:space="preserve"> </w:t>
      </w:r>
      <w:hyperlink r:id="rId604" w:anchor="sub_id=480" w:history="1">
        <w:r>
          <w:rPr>
            <w:rStyle w:val="a3"/>
            <w:i/>
            <w:iCs/>
            <w:color w:val="0000FF"/>
            <w:u w:val="single"/>
          </w:rPr>
          <w:t>Заңымен</w:t>
        </w:r>
      </w:hyperlink>
      <w:r>
        <w:rPr>
          <w:rStyle w:val="s3"/>
        </w:rPr>
        <w:t xml:space="preserve"> </w:t>
      </w:r>
      <w:r>
        <w:rPr>
          <w:rStyle w:val="s3"/>
        </w:rPr>
        <w:t>(2014 ж. 1 қаңтард</w:t>
      </w:r>
      <w:r>
        <w:rPr>
          <w:rStyle w:val="s3"/>
        </w:rPr>
        <w:t>ан бастап қолданысқа енгізілді) (</w:t>
      </w:r>
      <w:hyperlink r:id="rId605" w:anchor="sub_id=480000" w:history="1">
        <w:r>
          <w:rPr>
            <w:rStyle w:val="a3"/>
            <w:i/>
            <w:iCs/>
            <w:color w:val="0000FF"/>
            <w:u w:val="single"/>
          </w:rPr>
          <w:t>бұр.ред.қара</w:t>
        </w:r>
      </w:hyperlink>
      <w:r>
        <w:rPr>
          <w:rStyle w:val="s3"/>
        </w:rPr>
        <w:t>); 2014.29.12. № 269-V ҚР</w:t>
      </w:r>
      <w:r>
        <w:rPr>
          <w:rStyle w:val="s3"/>
        </w:rPr>
        <w:t xml:space="preserve"> </w:t>
      </w:r>
      <w:hyperlink r:id="rId606" w:anchor="sub_id=48" w:history="1">
        <w:r>
          <w:rPr>
            <w:rStyle w:val="a3"/>
            <w:i/>
            <w:iCs/>
            <w:color w:val="0000FF"/>
            <w:u w:val="single"/>
          </w:rPr>
          <w:t>Заңымен</w:t>
        </w:r>
      </w:hyperlink>
      <w:r>
        <w:rPr>
          <w:rStyle w:val="s3"/>
        </w:rPr>
        <w:t xml:space="preserve"> </w:t>
      </w:r>
      <w:r>
        <w:rPr>
          <w:rStyle w:val="s3"/>
        </w:rPr>
        <w:t>(2015 ж. 1 қа</w:t>
      </w:r>
      <w:r>
        <w:rPr>
          <w:rStyle w:val="s3"/>
        </w:rPr>
        <w:t>ңтардан</w:t>
      </w:r>
      <w:r>
        <w:rPr>
          <w:rStyle w:val="s3"/>
        </w:rPr>
        <w:t xml:space="preserve"> бастап қолданысқа енгізілді) (</w:t>
      </w:r>
      <w:hyperlink r:id="rId607" w:anchor="sub_id=480000" w:history="1">
        <w:r>
          <w:rPr>
            <w:rStyle w:val="a3"/>
            <w:i/>
            <w:iCs/>
            <w:color w:val="0000FF"/>
            <w:u w:val="single"/>
          </w:rPr>
          <w:t>бұр.ред.қара</w:t>
        </w:r>
      </w:hyperlink>
      <w:r>
        <w:rPr>
          <w:rStyle w:val="s3"/>
        </w:rPr>
        <w:t>) 48-бап жаңа редакцияда</w:t>
      </w:r>
    </w:p>
    <w:p w:rsidR="00000000" w:rsidRDefault="00C753D2">
      <w:pPr>
        <w:ind w:left="1200" w:hanging="800"/>
        <w:jc w:val="both"/>
      </w:pPr>
      <w:r>
        <w:rPr>
          <w:rStyle w:val="s1"/>
        </w:rPr>
        <w:t>48-бап. Салықтарды және (немесе) өсімпұлдарды төлеу жөніндегі салық міндеттемесін орындау мерзімі</w:t>
      </w:r>
      <w:r>
        <w:rPr>
          <w:rStyle w:val="s1"/>
        </w:rPr>
        <w:t>н салық төлеушінің өтініші негізінде өзгерту туралы шешім қабылдауға уәкілеттік берілген орган</w:t>
      </w:r>
    </w:p>
    <w:p w:rsidR="00000000" w:rsidRDefault="00C753D2">
      <w:pPr>
        <w:jc w:val="both"/>
      </w:pPr>
      <w:r>
        <w:rPr>
          <w:rStyle w:val="s3"/>
        </w:rPr>
        <w:t>2015.03.12. № 432-V ҚР</w:t>
      </w:r>
      <w:r>
        <w:rPr>
          <w:rStyle w:val="s3"/>
        </w:rPr>
        <w:t xml:space="preserve"> </w:t>
      </w:r>
      <w:hyperlink r:id="rId608" w:anchor="sub_id=48" w:history="1">
        <w:r>
          <w:rPr>
            <w:rStyle w:val="a3"/>
            <w:i/>
            <w:iCs/>
            <w:color w:val="0000FF"/>
            <w:u w:val="single"/>
          </w:rPr>
          <w:t>Заңымен</w:t>
        </w:r>
      </w:hyperlink>
      <w:r>
        <w:rPr>
          <w:rStyle w:val="s3"/>
        </w:rPr>
        <w:t xml:space="preserve"> </w:t>
      </w:r>
      <w:r>
        <w:rPr>
          <w:rStyle w:val="s3"/>
        </w:rPr>
        <w:t>1-тармақ жаңа редакцияда (2016 ж. 1 қаңтардан баст</w:t>
      </w:r>
      <w:r>
        <w:rPr>
          <w:rStyle w:val="s3"/>
        </w:rPr>
        <w:t>ап қолданысқа енгізілді) (</w:t>
      </w:r>
      <w:hyperlink r:id="rId609" w:anchor="sub_id=48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Кодекстің</w:t>
      </w:r>
      <w:r>
        <w:rPr>
          <w:rStyle w:val="s0"/>
        </w:rPr>
        <w:t xml:space="preserve"> </w:t>
      </w:r>
      <w:hyperlink w:anchor="sub47010000" w:history="1">
        <w:r>
          <w:rPr>
            <w:rStyle w:val="a3"/>
            <w:color w:val="0000FF"/>
            <w:u w:val="single"/>
          </w:rPr>
          <w:t>47-1-бабында</w:t>
        </w:r>
      </w:hyperlink>
      <w:r>
        <w:rPr>
          <w:rStyle w:val="s0"/>
        </w:rPr>
        <w:t xml:space="preserve"> </w:t>
      </w:r>
      <w:r>
        <w:rPr>
          <w:rStyle w:val="s0"/>
        </w:rPr>
        <w:t>көзделген, республикалық бюджетке келіп түсетін, сондай-ақ республи</w:t>
      </w:r>
      <w:r>
        <w:rPr>
          <w:rStyle w:val="s0"/>
        </w:rPr>
        <w:t>калық және жергілікті бюджеттер арасында бөлінетін салықтарды және (немесе) өсiмпұлдарды төлеу бойынша салық міндеттемесін орындау мерзімдерін өзгерту туралы шешімді салық төлеуші орналасқан жері бойынша тіркелген салық органына қатысты жоғары тұрған салық</w:t>
      </w:r>
      <w:r>
        <w:rPr>
          <w:rStyle w:val="s0"/>
        </w:rPr>
        <w:t xml:space="preserve"> органы қабылдайды.</w:t>
      </w:r>
    </w:p>
    <w:p w:rsidR="00000000" w:rsidRDefault="00C753D2">
      <w:pPr>
        <w:ind w:firstLine="400"/>
        <w:jc w:val="both"/>
      </w:pPr>
      <w:r>
        <w:rPr>
          <w:rStyle w:val="s0"/>
        </w:rPr>
        <w:t>2. Осы Кодекстің</w:t>
      </w:r>
      <w:r>
        <w:rPr>
          <w:rStyle w:val="s0"/>
        </w:rPr>
        <w:t xml:space="preserve"> </w:t>
      </w:r>
      <w:hyperlink w:anchor="sub47010000" w:history="1">
        <w:r>
          <w:rPr>
            <w:rStyle w:val="a3"/>
            <w:color w:val="0000FF"/>
            <w:u w:val="single"/>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төлеу жөніндегі салық міндеттемесін орындау мерзімдерін өзгерту туралы ш</w:t>
      </w:r>
      <w:r>
        <w:rPr>
          <w:rStyle w:val="s0"/>
        </w:rPr>
        <w:t>ешімді салық төлеуші тіркеу есебіне алынған жердегі салық органы қабылдайды.</w:t>
      </w:r>
    </w:p>
    <w:p w:rsidR="00000000" w:rsidRDefault="00C753D2">
      <w:pPr>
        <w:ind w:firstLine="400"/>
        <w:jc w:val="both"/>
      </w:pPr>
      <w:r>
        <w:t> </w:t>
      </w:r>
    </w:p>
    <w:p w:rsidR="00000000" w:rsidRDefault="00C753D2">
      <w:pPr>
        <w:jc w:val="both"/>
      </w:pPr>
      <w:bookmarkStart w:id="74" w:name="SUB490000"/>
      <w:bookmarkEnd w:id="74"/>
      <w:r>
        <w:rPr>
          <w:rStyle w:val="s3"/>
        </w:rPr>
        <w:t>2009.16.11. № 200-ІV ҚР</w:t>
      </w:r>
      <w:r>
        <w:rPr>
          <w:rStyle w:val="s3"/>
        </w:rPr>
        <w:t xml:space="preserve"> </w:t>
      </w:r>
      <w:hyperlink r:id="rId610" w:anchor="sub_id=317" w:history="1">
        <w:r>
          <w:rPr>
            <w:rStyle w:val="a3"/>
            <w:i/>
            <w:iCs/>
            <w:color w:val="0000FF"/>
            <w:u w:val="single"/>
          </w:rPr>
          <w:t>Заңымен</w:t>
        </w:r>
      </w:hyperlink>
      <w:r>
        <w:rPr>
          <w:rStyle w:val="s3"/>
        </w:rPr>
        <w:t xml:space="preserve"> </w:t>
      </w:r>
      <w:r>
        <w:rPr>
          <w:rStyle w:val="s3"/>
        </w:rPr>
        <w:t>тақырыбы өзгертілді (бұр.</w:t>
      </w:r>
      <w:hyperlink r:id="rId611" w:anchor="sub_id=490000" w:history="1">
        <w:r>
          <w:rPr>
            <w:rStyle w:val="a3"/>
            <w:i/>
            <w:iCs/>
            <w:color w:val="0000FF"/>
            <w:u w:val="single"/>
          </w:rPr>
          <w:t>ред</w:t>
        </w:r>
      </w:hyperlink>
      <w:r>
        <w:rPr>
          <w:rStyle w:val="s3"/>
        </w:rPr>
        <w:t>.қара)</w:t>
      </w:r>
    </w:p>
    <w:p w:rsidR="00000000" w:rsidRDefault="00C753D2">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C753D2">
      <w:pPr>
        <w:jc w:val="both"/>
      </w:pPr>
      <w:r>
        <w:rPr>
          <w:rStyle w:val="s3"/>
        </w:rPr>
        <w:t>2009.16.11. № 200-ІV ҚР</w:t>
      </w:r>
      <w:r>
        <w:rPr>
          <w:rStyle w:val="s3"/>
        </w:rPr>
        <w:t xml:space="preserve"> </w:t>
      </w:r>
      <w:hyperlink r:id="rId612" w:anchor="sub_id=317" w:history="1">
        <w:r>
          <w:rPr>
            <w:rStyle w:val="a3"/>
            <w:i/>
            <w:iCs/>
            <w:color w:val="0000FF"/>
            <w:u w:val="single"/>
          </w:rPr>
          <w:t>Заңымен</w:t>
        </w:r>
      </w:hyperlink>
      <w:r>
        <w:rPr>
          <w:rStyle w:val="s3"/>
        </w:rPr>
        <w:t xml:space="preserve"> </w:t>
      </w:r>
      <w:r>
        <w:rPr>
          <w:rStyle w:val="s3"/>
        </w:rPr>
        <w:t>(бұр.</w:t>
      </w:r>
      <w:hyperlink r:id="rId613" w:anchor="sub_id=490100" w:history="1">
        <w:r>
          <w:rPr>
            <w:rStyle w:val="a3"/>
            <w:i/>
            <w:iCs/>
            <w:color w:val="0000FF"/>
            <w:u w:val="single"/>
          </w:rPr>
          <w:t>ред</w:t>
        </w:r>
      </w:hyperlink>
      <w:r>
        <w:rPr>
          <w:rStyle w:val="s3"/>
        </w:rPr>
        <w:t>.қара); 2012.26.12. № 61-V ҚР</w:t>
      </w:r>
      <w:r>
        <w:rPr>
          <w:rStyle w:val="s3"/>
        </w:rPr>
        <w:t xml:space="preserve"> </w:t>
      </w:r>
      <w:hyperlink r:id="rId614" w:anchor="sub_id=49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15" w:anchor="sub_id=49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Салық және (немесе) өсiмпұлдар төлеу жөніндегі салық міндеттемесін орындау мерзімдер</w:t>
      </w:r>
      <w:r>
        <w:rPr>
          <w:rStyle w:val="s0"/>
        </w:rPr>
        <w:t>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кешікті</w:t>
      </w:r>
      <w:r>
        <w:rPr>
          <w:rStyle w:val="s0"/>
        </w:rPr>
        <w:t>рмей табыс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C753D2">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w:t>
      </w:r>
      <w:r>
        <w:rPr>
          <w:rStyle w:val="s0"/>
        </w:rPr>
        <w:t>ан құн салығынан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C753D2">
      <w:pPr>
        <w:ind w:firstLine="400"/>
        <w:jc w:val="both"/>
      </w:pPr>
      <w:bookmarkStart w:id="75" w:name="SUB490200"/>
      <w:bookmarkEnd w:id="75"/>
      <w:r>
        <w:rPr>
          <w:rStyle w:val="s0"/>
        </w:rPr>
        <w:t>2. Банк кепілдігі кері қайтарып алынбайтын болуға тиіс. Банк кепілдігі шартының мазмұны Қазақстан Республика</w:t>
      </w:r>
      <w:r>
        <w:rPr>
          <w:rStyle w:val="s0"/>
        </w:rPr>
        <w:t>сының заңнамасында белгіленген талаптарға сәйкес болуға тиіс.</w:t>
      </w:r>
      <w:r>
        <w:rPr>
          <w:rStyle w:val="s0"/>
        </w:rPr>
        <w:t xml:space="preserve"> </w:t>
      </w:r>
    </w:p>
    <w:p w:rsidR="00000000" w:rsidRDefault="00C753D2">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C753D2">
      <w:pPr>
        <w:jc w:val="both"/>
      </w:pPr>
      <w:r>
        <w:rPr>
          <w:rStyle w:val="s3"/>
        </w:rPr>
        <w:t>2009.16.11. № 200-ІV ҚР</w:t>
      </w:r>
      <w:r>
        <w:rPr>
          <w:rStyle w:val="s3"/>
        </w:rPr>
        <w:t xml:space="preserve"> </w:t>
      </w:r>
      <w:hyperlink r:id="rId616" w:anchor="sub_id=317" w:history="1">
        <w:r>
          <w:rPr>
            <w:rStyle w:val="a3"/>
            <w:i/>
            <w:iCs/>
            <w:color w:val="0000FF"/>
            <w:u w:val="single"/>
          </w:rPr>
          <w:t>Заңымен</w:t>
        </w:r>
      </w:hyperlink>
      <w:r>
        <w:rPr>
          <w:rStyle w:val="s3"/>
        </w:rPr>
        <w:t xml:space="preserve"> </w:t>
      </w:r>
      <w:r>
        <w:rPr>
          <w:rStyle w:val="s3"/>
        </w:rPr>
        <w:t>1) тармақша өзгертілді (бұр.</w:t>
      </w:r>
      <w:hyperlink r:id="rId617" w:anchor="sub_id=490301" w:history="1">
        <w:r>
          <w:rPr>
            <w:rStyle w:val="a3"/>
            <w:i/>
            <w:iCs/>
            <w:color w:val="0000FF"/>
            <w:u w:val="single"/>
          </w:rPr>
          <w:t>ред</w:t>
        </w:r>
      </w:hyperlink>
      <w:r>
        <w:rPr>
          <w:rStyle w:val="s3"/>
        </w:rPr>
        <w:t>.қара)</w:t>
      </w:r>
    </w:p>
    <w:p w:rsidR="00000000" w:rsidRDefault="00C753D2">
      <w:pPr>
        <w:ind w:firstLine="400"/>
        <w:jc w:val="both"/>
      </w:pPr>
      <w:r>
        <w:rPr>
          <w:rStyle w:val="s0"/>
        </w:rPr>
        <w:t xml:space="preserve">1) салық төлеушімен келісілген, салық және (немесе) өсiмпұлдар </w:t>
      </w:r>
      <w:r>
        <w:rPr>
          <w:rStyle w:val="s0"/>
        </w:rPr>
        <w:t>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C753D2">
      <w:pPr>
        <w:jc w:val="both"/>
      </w:pPr>
      <w:r>
        <w:rPr>
          <w:rStyle w:val="s3"/>
        </w:rPr>
        <w:t xml:space="preserve">2009.16.11. № 200-ІV </w:t>
      </w:r>
      <w:r>
        <w:rPr>
          <w:rStyle w:val="s3"/>
        </w:rPr>
        <w:t>ҚР</w:t>
      </w:r>
      <w:r>
        <w:rPr>
          <w:rStyle w:val="s3"/>
        </w:rPr>
        <w:t xml:space="preserve"> </w:t>
      </w:r>
      <w:hyperlink r:id="rId618" w:anchor="sub_id=317" w:history="1">
        <w:r>
          <w:rPr>
            <w:rStyle w:val="a3"/>
            <w:i/>
            <w:iCs/>
            <w:color w:val="0000FF"/>
            <w:u w:val="single"/>
          </w:rPr>
          <w:t>Заңымен</w:t>
        </w:r>
      </w:hyperlink>
      <w:r>
        <w:rPr>
          <w:rStyle w:val="s3"/>
        </w:rPr>
        <w:t xml:space="preserve"> </w:t>
      </w:r>
      <w:r>
        <w:rPr>
          <w:rStyle w:val="s3"/>
        </w:rPr>
        <w:t>2) тармақша өзгертілді (бұр.</w:t>
      </w:r>
      <w:hyperlink r:id="rId619" w:anchor="sub_id=490302" w:history="1">
        <w:r>
          <w:rPr>
            <w:rStyle w:val="a3"/>
            <w:i/>
            <w:iCs/>
            <w:color w:val="0000FF"/>
            <w:u w:val="single"/>
          </w:rPr>
          <w:t>ред</w:t>
        </w:r>
      </w:hyperlink>
      <w:r>
        <w:rPr>
          <w:rStyle w:val="s3"/>
        </w:rPr>
        <w:t>.қара)</w:t>
      </w:r>
    </w:p>
    <w:p w:rsidR="00000000" w:rsidRDefault="00C753D2">
      <w:pPr>
        <w:ind w:firstLine="400"/>
        <w:jc w:val="both"/>
      </w:pPr>
      <w:r>
        <w:rPr>
          <w:rStyle w:val="s0"/>
        </w:rPr>
        <w:t>2) салық төлеу жөніндегі салық міндеттемес</w:t>
      </w:r>
      <w:r>
        <w:rPr>
          <w:rStyle w:val="s0"/>
        </w:rPr>
        <w:t>ін орындау мерзімдерін өзгертуден бас тарту туралы шешімдердің бірін қабылдайды.</w:t>
      </w:r>
    </w:p>
    <w:p w:rsidR="00000000" w:rsidRDefault="00C753D2">
      <w:pPr>
        <w:jc w:val="both"/>
      </w:pPr>
      <w:r>
        <w:rPr>
          <w:rStyle w:val="s3"/>
        </w:rPr>
        <w:t>2009.16.11. № 200-ІV ҚР</w:t>
      </w:r>
      <w:r>
        <w:rPr>
          <w:rStyle w:val="s3"/>
        </w:rPr>
        <w:t xml:space="preserve"> </w:t>
      </w:r>
      <w:hyperlink r:id="rId620" w:anchor="sub_id=317" w:history="1">
        <w:r>
          <w:rPr>
            <w:rStyle w:val="a3"/>
            <w:i/>
            <w:iCs/>
            <w:color w:val="0000FF"/>
            <w:u w:val="single"/>
          </w:rPr>
          <w:t>Заңымен</w:t>
        </w:r>
      </w:hyperlink>
      <w:r>
        <w:rPr>
          <w:rStyle w:val="s3"/>
        </w:rPr>
        <w:t xml:space="preserve"> </w:t>
      </w:r>
      <w:r>
        <w:rPr>
          <w:rStyle w:val="s3"/>
        </w:rPr>
        <w:t>4-тармақ өзгертілді (бұр.</w:t>
      </w:r>
      <w:hyperlink r:id="rId621" w:anchor="sub_id=490400" w:history="1">
        <w:r>
          <w:rPr>
            <w:rStyle w:val="a3"/>
            <w:i/>
            <w:iCs/>
            <w:color w:val="0000FF"/>
            <w:u w:val="single"/>
          </w:rPr>
          <w:t>ред</w:t>
        </w:r>
      </w:hyperlink>
      <w:r>
        <w:rPr>
          <w:rStyle w:val="s3"/>
        </w:rPr>
        <w:t>.қара)</w:t>
      </w:r>
    </w:p>
    <w:p w:rsidR="00000000" w:rsidRDefault="00C753D2">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w:t>
      </w:r>
      <w:r>
        <w:rPr>
          <w:rStyle w:val="s0"/>
        </w:rPr>
        <w:t>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C753D2">
      <w:pPr>
        <w:jc w:val="both"/>
      </w:pPr>
      <w:r>
        <w:rPr>
          <w:rStyle w:val="s3"/>
        </w:rPr>
        <w:t>2009.16.11. № 200-ІV ҚР</w:t>
      </w:r>
      <w:r>
        <w:rPr>
          <w:rStyle w:val="s3"/>
        </w:rPr>
        <w:t xml:space="preserve"> </w:t>
      </w:r>
      <w:hyperlink r:id="rId622" w:anchor="sub_id=317" w:history="1">
        <w:r>
          <w:rPr>
            <w:rStyle w:val="a3"/>
            <w:i/>
            <w:iCs/>
            <w:color w:val="0000FF"/>
            <w:u w:val="single"/>
          </w:rPr>
          <w:t>Заңымен</w:t>
        </w:r>
      </w:hyperlink>
      <w:r>
        <w:rPr>
          <w:rStyle w:val="s3"/>
        </w:rPr>
        <w:t xml:space="preserve"> </w:t>
      </w:r>
      <w:r>
        <w:rPr>
          <w:rStyle w:val="s3"/>
        </w:rPr>
        <w:t>5-т</w:t>
      </w:r>
      <w:r>
        <w:rPr>
          <w:rStyle w:val="s3"/>
        </w:rPr>
        <w:t>армақ өзгертілді (бұр.</w:t>
      </w:r>
      <w:hyperlink r:id="rId623" w:anchor="sub_id=490500" w:history="1">
        <w:r>
          <w:rPr>
            <w:rStyle w:val="a3"/>
            <w:i/>
            <w:iCs/>
            <w:color w:val="0000FF"/>
            <w:u w:val="single"/>
          </w:rPr>
          <w:t>ред</w:t>
        </w:r>
      </w:hyperlink>
      <w:r>
        <w:rPr>
          <w:rStyle w:val="s3"/>
        </w:rPr>
        <w:t>.қара)</w:t>
      </w:r>
    </w:p>
    <w:p w:rsidR="00000000" w:rsidRDefault="00C753D2">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w:t>
      </w:r>
      <w:r>
        <w:rPr>
          <w:rStyle w:val="s0"/>
        </w:rPr>
        <w:t>ы тараудың ережелерін сақтамаған жағдайда қабылданады.</w:t>
      </w:r>
    </w:p>
    <w:p w:rsidR="00000000" w:rsidRDefault="00C753D2">
      <w:pPr>
        <w:ind w:firstLine="400"/>
        <w:jc w:val="both"/>
      </w:pPr>
      <w:r>
        <w:rPr>
          <w:rStyle w:val="s0"/>
        </w:rPr>
        <w:t> </w:t>
      </w:r>
    </w:p>
    <w:p w:rsidR="00000000" w:rsidRDefault="00C753D2">
      <w:pPr>
        <w:jc w:val="both"/>
      </w:pPr>
      <w:bookmarkStart w:id="76" w:name="SUB500000"/>
      <w:bookmarkEnd w:id="76"/>
      <w:r>
        <w:rPr>
          <w:rStyle w:val="s3"/>
        </w:rPr>
        <w:t>2009.16.11. № 200-ІV ҚР</w:t>
      </w:r>
      <w:r>
        <w:rPr>
          <w:rStyle w:val="s3"/>
        </w:rPr>
        <w:t xml:space="preserve"> </w:t>
      </w:r>
      <w:hyperlink r:id="rId624" w:anchor="sub_id=318" w:history="1">
        <w:r>
          <w:rPr>
            <w:rStyle w:val="a3"/>
            <w:i/>
            <w:iCs/>
            <w:color w:val="0000FF"/>
            <w:u w:val="single"/>
          </w:rPr>
          <w:t>Заңымен</w:t>
        </w:r>
      </w:hyperlink>
      <w:r>
        <w:rPr>
          <w:rStyle w:val="s3"/>
        </w:rPr>
        <w:t xml:space="preserve"> </w:t>
      </w:r>
      <w:r>
        <w:rPr>
          <w:rStyle w:val="s3"/>
        </w:rPr>
        <w:t>тақырыбы өзгертілді (бұр.</w:t>
      </w:r>
      <w:hyperlink r:id="rId625" w:anchor="sub_id=500000" w:history="1">
        <w:r>
          <w:rPr>
            <w:rStyle w:val="a3"/>
            <w:i/>
            <w:iCs/>
            <w:color w:val="0000FF"/>
            <w:u w:val="single"/>
          </w:rPr>
          <w:t>ред</w:t>
        </w:r>
      </w:hyperlink>
      <w:r>
        <w:rPr>
          <w:rStyle w:val="s3"/>
        </w:rPr>
        <w:t>.қара)</w:t>
      </w:r>
    </w:p>
    <w:p w:rsidR="00000000" w:rsidRDefault="00C753D2">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C753D2">
      <w:pPr>
        <w:jc w:val="both"/>
      </w:pPr>
      <w:r>
        <w:rPr>
          <w:rStyle w:val="s3"/>
        </w:rPr>
        <w:t>2009.16.11. № 200-ІV ҚР</w:t>
      </w:r>
      <w:r>
        <w:rPr>
          <w:rStyle w:val="s3"/>
        </w:rPr>
        <w:t xml:space="preserve"> </w:t>
      </w:r>
      <w:hyperlink r:id="rId626" w:anchor="sub_id=318" w:history="1">
        <w:r>
          <w:rPr>
            <w:rStyle w:val="a3"/>
            <w:i/>
            <w:iCs/>
            <w:color w:val="0000FF"/>
            <w:u w:val="single"/>
          </w:rPr>
          <w:t>Заңымен</w:t>
        </w:r>
      </w:hyperlink>
      <w:r>
        <w:rPr>
          <w:rStyle w:val="s3"/>
        </w:rPr>
        <w:t xml:space="preserve"> </w:t>
      </w:r>
      <w:r>
        <w:rPr>
          <w:rStyle w:val="s3"/>
        </w:rPr>
        <w:t>(бұр.</w:t>
      </w:r>
      <w:hyperlink r:id="rId627" w:anchor="sub_id=500100" w:history="1">
        <w:r>
          <w:rPr>
            <w:rStyle w:val="a3"/>
            <w:i/>
            <w:iCs/>
            <w:color w:val="0000FF"/>
            <w:u w:val="single"/>
          </w:rPr>
          <w:t>ред</w:t>
        </w:r>
      </w:hyperlink>
      <w:r>
        <w:rPr>
          <w:rStyle w:val="s3"/>
        </w:rPr>
        <w:t>.қара); 2012.26.12. № 61-V ҚР</w:t>
      </w:r>
      <w:r>
        <w:rPr>
          <w:rStyle w:val="s3"/>
        </w:rPr>
        <w:t xml:space="preserve"> </w:t>
      </w:r>
      <w:hyperlink r:id="rId628" w:anchor="sub_id=15" w:history="1">
        <w:r>
          <w:rPr>
            <w:rStyle w:val="a3"/>
            <w:i/>
            <w:iCs/>
            <w:color w:val="0000FF"/>
            <w:u w:val="single"/>
          </w:rPr>
          <w:t>Заңымен</w:t>
        </w:r>
      </w:hyperlink>
      <w:r>
        <w:rPr>
          <w:rStyle w:val="s3"/>
        </w:rPr>
        <w:t xml:space="preserve"> </w:t>
      </w:r>
      <w:r>
        <w:rPr>
          <w:rStyle w:val="s3"/>
        </w:rPr>
        <w:t>(2014 ж. 1 қаңтард</w:t>
      </w:r>
      <w:r>
        <w:rPr>
          <w:rStyle w:val="s3"/>
        </w:rPr>
        <w:t>ан бастап қолданысқа енгізілді) (</w:t>
      </w:r>
      <w:hyperlink r:id="rId629" w:anchor="sub_id=50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Салық және (немесе) өсiмпұлдар төлеу жөніндегі салық міндеттемесін орындау мерзімдерін салық төлеушіні</w:t>
      </w:r>
      <w:r>
        <w:rPr>
          <w:rStyle w:val="s0"/>
        </w:rPr>
        <w:t>ң</w:t>
      </w:r>
      <w:r>
        <w:rPr>
          <w:rStyle w:val="s0"/>
        </w:rPr>
        <w:t xml:space="preserve">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күнті</w:t>
      </w:r>
      <w:r>
        <w:rPr>
          <w:rStyle w:val="s0"/>
        </w:rPr>
        <w:t>збелік он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C753D2">
      <w:pPr>
        <w:ind w:firstLine="400"/>
        <w:jc w:val="both"/>
      </w:pPr>
      <w:r>
        <w:rPr>
          <w:rStyle w:val="s0"/>
        </w:rPr>
        <w:t>Бұл ретте салықтар (төлем көзінен ұсталатын салықтардан, акциздерден және импортталатын тауарларға салынатын</w:t>
      </w:r>
      <w:r>
        <w:rPr>
          <w:rStyle w:val="s0"/>
        </w:rPr>
        <w:t xml:space="preserve">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C753D2">
      <w:pPr>
        <w:ind w:firstLine="400"/>
        <w:jc w:val="both"/>
      </w:pPr>
      <w:r>
        <w:rPr>
          <w:rStyle w:val="s0"/>
        </w:rPr>
        <w:t>2. Салық органы салық төлеушінің өтінішін алған күннен бастап күнтізбелік он бес күннен кешіктірмей, қ</w:t>
      </w:r>
      <w:r>
        <w:rPr>
          <w:rStyle w:val="s0"/>
        </w:rPr>
        <w:t>ол қойылған күнінен бастап күшіне енетін мынадай:</w:t>
      </w:r>
    </w:p>
    <w:p w:rsidR="00000000" w:rsidRDefault="00C753D2">
      <w:pPr>
        <w:jc w:val="both"/>
      </w:pPr>
      <w:r>
        <w:rPr>
          <w:rStyle w:val="s3"/>
        </w:rPr>
        <w:t>2009.16.11. № 200-ІV ҚР</w:t>
      </w:r>
      <w:r>
        <w:rPr>
          <w:rStyle w:val="s3"/>
        </w:rPr>
        <w:t xml:space="preserve"> </w:t>
      </w:r>
      <w:hyperlink r:id="rId630" w:anchor="sub_id=318" w:history="1">
        <w:r>
          <w:rPr>
            <w:rStyle w:val="a3"/>
            <w:i/>
            <w:iCs/>
            <w:color w:val="0000FF"/>
            <w:u w:val="single"/>
          </w:rPr>
          <w:t>Заңымен</w:t>
        </w:r>
      </w:hyperlink>
      <w:r>
        <w:rPr>
          <w:rStyle w:val="s3"/>
        </w:rPr>
        <w:t xml:space="preserve"> </w:t>
      </w:r>
      <w:r>
        <w:rPr>
          <w:rStyle w:val="s3"/>
        </w:rPr>
        <w:t>1) тармақ өзгертілді (бұр.</w:t>
      </w:r>
      <w:hyperlink r:id="rId631" w:anchor="sub_id=500201" w:history="1">
        <w:r>
          <w:rPr>
            <w:rStyle w:val="a3"/>
            <w:i/>
            <w:iCs/>
            <w:color w:val="0000FF"/>
            <w:u w:val="single"/>
          </w:rPr>
          <w:t>ред</w:t>
        </w:r>
      </w:hyperlink>
      <w:r>
        <w:rPr>
          <w:rStyle w:val="s3"/>
        </w:rPr>
        <w:t>.қара)</w:t>
      </w:r>
    </w:p>
    <w:p w:rsidR="00000000" w:rsidRDefault="00C753D2">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w:t>
      </w:r>
      <w:r>
        <w:rPr>
          <w:rStyle w:val="s0"/>
        </w:rPr>
        <w:t>еу жөніндегі салық міндеттемесін орындау мерзімдерін өзгерту туралы;</w:t>
      </w:r>
    </w:p>
    <w:p w:rsidR="00000000" w:rsidRDefault="00C753D2">
      <w:pPr>
        <w:jc w:val="both"/>
      </w:pPr>
      <w:r>
        <w:rPr>
          <w:rStyle w:val="s3"/>
        </w:rPr>
        <w:t>2009.16.11. № 200-ІV ҚР</w:t>
      </w:r>
      <w:r>
        <w:rPr>
          <w:rStyle w:val="s3"/>
        </w:rPr>
        <w:t xml:space="preserve"> </w:t>
      </w:r>
      <w:hyperlink r:id="rId632" w:anchor="sub_id=318" w:history="1">
        <w:r>
          <w:rPr>
            <w:rStyle w:val="a3"/>
            <w:i/>
            <w:iCs/>
            <w:color w:val="0000FF"/>
            <w:u w:val="single"/>
          </w:rPr>
          <w:t>Заңымен</w:t>
        </w:r>
      </w:hyperlink>
      <w:r>
        <w:rPr>
          <w:rStyle w:val="s3"/>
        </w:rPr>
        <w:t xml:space="preserve"> </w:t>
      </w:r>
      <w:r>
        <w:rPr>
          <w:rStyle w:val="s3"/>
        </w:rPr>
        <w:t>2) тармақ өзгертілді (бұр.</w:t>
      </w:r>
      <w:hyperlink r:id="rId633" w:anchor="sub_id=500202" w:history="1">
        <w:r>
          <w:rPr>
            <w:rStyle w:val="a3"/>
            <w:i/>
            <w:iCs/>
            <w:color w:val="0000FF"/>
            <w:u w:val="single"/>
          </w:rPr>
          <w:t>ред</w:t>
        </w:r>
      </w:hyperlink>
      <w:r>
        <w:rPr>
          <w:rStyle w:val="s3"/>
        </w:rPr>
        <w:t>.қара)</w:t>
      </w:r>
    </w:p>
    <w:p w:rsidR="00000000" w:rsidRDefault="00C753D2">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C753D2">
      <w:pPr>
        <w:jc w:val="both"/>
      </w:pPr>
      <w:r>
        <w:rPr>
          <w:rStyle w:val="s3"/>
        </w:rPr>
        <w:t>2009.16.11. № 200-ІV ҚР</w:t>
      </w:r>
      <w:r>
        <w:rPr>
          <w:rStyle w:val="s3"/>
        </w:rPr>
        <w:t xml:space="preserve"> </w:t>
      </w:r>
      <w:hyperlink r:id="rId634" w:anchor="sub_id=318" w:history="1">
        <w:r>
          <w:rPr>
            <w:rStyle w:val="a3"/>
            <w:i/>
            <w:iCs/>
            <w:color w:val="0000FF"/>
            <w:u w:val="single"/>
          </w:rPr>
          <w:t>Заңымен</w:t>
        </w:r>
      </w:hyperlink>
      <w:r>
        <w:rPr>
          <w:rStyle w:val="s3"/>
        </w:rPr>
        <w:t xml:space="preserve"> </w:t>
      </w:r>
      <w:r>
        <w:rPr>
          <w:rStyle w:val="s3"/>
        </w:rPr>
        <w:t>3-тармақ өзгертілді (бұр.</w:t>
      </w:r>
      <w:hyperlink r:id="rId635" w:anchor="sub_id=500300" w:history="1">
        <w:r>
          <w:rPr>
            <w:rStyle w:val="a3"/>
            <w:i/>
            <w:iCs/>
            <w:color w:val="0000FF"/>
            <w:u w:val="single"/>
          </w:rPr>
          <w:t>ред</w:t>
        </w:r>
      </w:hyperlink>
      <w:r>
        <w:rPr>
          <w:rStyle w:val="s3"/>
        </w:rPr>
        <w:t>.қара)</w:t>
      </w:r>
    </w:p>
    <w:p w:rsidR="00000000" w:rsidRDefault="00C753D2">
      <w:pPr>
        <w:ind w:firstLine="400"/>
        <w:jc w:val="both"/>
      </w:pPr>
      <w:r>
        <w:rPr>
          <w:rStyle w:val="s0"/>
        </w:rPr>
        <w:t>3. Салық және (немесе) өсiмпұлдар төлеу жөніндегі салық міндеттемесін орындау мерзімде</w:t>
      </w:r>
      <w:r>
        <w:rPr>
          <w:rStyle w:val="s0"/>
        </w:rPr>
        <w:t>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C753D2">
      <w:pPr>
        <w:jc w:val="both"/>
      </w:pPr>
      <w:r>
        <w:rPr>
          <w:rStyle w:val="s3"/>
        </w:rPr>
        <w:t>200</w:t>
      </w:r>
      <w:r>
        <w:rPr>
          <w:rStyle w:val="s3"/>
        </w:rPr>
        <w:t>9.16.11. № 200-ІV ҚР</w:t>
      </w:r>
      <w:r>
        <w:rPr>
          <w:rStyle w:val="s3"/>
        </w:rPr>
        <w:t xml:space="preserve"> </w:t>
      </w:r>
      <w:hyperlink r:id="rId636" w:anchor="sub_id=318" w:history="1">
        <w:r>
          <w:rPr>
            <w:rStyle w:val="a3"/>
            <w:i/>
            <w:iCs/>
            <w:color w:val="0000FF"/>
            <w:u w:val="single"/>
          </w:rPr>
          <w:t>Заңымен</w:t>
        </w:r>
      </w:hyperlink>
      <w:r>
        <w:rPr>
          <w:rStyle w:val="s3"/>
        </w:rPr>
        <w:t xml:space="preserve"> </w:t>
      </w:r>
      <w:r>
        <w:rPr>
          <w:rStyle w:val="s3"/>
        </w:rPr>
        <w:t>4-тармақ өзгертілді (бұр.</w:t>
      </w:r>
      <w:hyperlink r:id="rId637" w:anchor="sub_id=500400" w:history="1">
        <w:r>
          <w:rPr>
            <w:rStyle w:val="a3"/>
            <w:i/>
            <w:iCs/>
            <w:color w:val="0000FF"/>
            <w:u w:val="single"/>
          </w:rPr>
          <w:t>ред</w:t>
        </w:r>
      </w:hyperlink>
      <w:r>
        <w:rPr>
          <w:rStyle w:val="s3"/>
        </w:rPr>
        <w:t>.қара)</w:t>
      </w:r>
    </w:p>
    <w:p w:rsidR="00000000" w:rsidRDefault="00C753D2">
      <w:pPr>
        <w:ind w:firstLine="400"/>
        <w:jc w:val="both"/>
      </w:pPr>
      <w:r>
        <w:rPr>
          <w:rStyle w:val="s0"/>
        </w:rPr>
        <w:t>4. Салық және (немесе) өсiм</w:t>
      </w:r>
      <w:r>
        <w:rPr>
          <w:rStyle w:val="s0"/>
        </w:rPr>
        <w:t>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C753D2">
      <w:pPr>
        <w:ind w:firstLine="400"/>
        <w:jc w:val="both"/>
      </w:pPr>
      <w:r>
        <w:rPr>
          <w:rStyle w:val="s0"/>
        </w:rPr>
        <w:t> </w:t>
      </w:r>
    </w:p>
    <w:p w:rsidR="00000000" w:rsidRDefault="00C753D2">
      <w:pPr>
        <w:ind w:left="1200" w:hanging="800"/>
        <w:jc w:val="both"/>
      </w:pPr>
      <w:bookmarkStart w:id="77" w:name="SUB510000"/>
      <w:bookmarkEnd w:id="77"/>
      <w:r>
        <w:rPr>
          <w:rStyle w:val="s1"/>
        </w:rPr>
        <w:t xml:space="preserve">51-бап. </w:t>
      </w:r>
      <w:r>
        <w:rPr>
          <w:rStyle w:val="s0"/>
          <w:b/>
          <w:bCs/>
        </w:rPr>
        <w:t>Мүліктік кепіл шартын жасасу тәртібі</w:t>
      </w:r>
    </w:p>
    <w:p w:rsidR="00000000" w:rsidRDefault="00C753D2">
      <w:pPr>
        <w:ind w:firstLine="400"/>
        <w:jc w:val="both"/>
      </w:pPr>
      <w:r>
        <w:rPr>
          <w:rStyle w:val="s0"/>
        </w:rPr>
        <w:t xml:space="preserve">1. Мүліктік кепіл шарты салық төлеушінің </w:t>
      </w:r>
      <w:r>
        <w:rPr>
          <w:rStyle w:val="s0"/>
        </w:rPr>
        <w:t>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w:t>
      </w:r>
      <w:r>
        <w:rPr>
          <w:rStyle w:val="s0"/>
        </w:rPr>
        <w:t>ң</w:t>
      </w:r>
      <w:r>
        <w:rPr>
          <w:rStyle w:val="s0"/>
        </w:rPr>
        <w:t xml:space="preserve"> тіркеу есебінде тұрған жері бойынша салық органы арасында жасалады.</w:t>
      </w:r>
    </w:p>
    <w:p w:rsidR="00000000" w:rsidRDefault="00C753D2">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w:t>
      </w:r>
      <w:r>
        <w:rPr>
          <w:rStyle w:val="s0"/>
        </w:rPr>
        <w:t>ын жасалмауға тиіс.</w:t>
      </w:r>
    </w:p>
    <w:p w:rsidR="00000000" w:rsidRDefault="00C753D2">
      <w:pPr>
        <w:ind w:firstLine="400"/>
        <w:jc w:val="both"/>
      </w:pPr>
      <w:r>
        <w:rPr>
          <w:rStyle w:val="s0"/>
        </w:rPr>
        <w:t>2. Мүліктік кепіл шарты мынадай талаптар сақталған кезде жасалады:</w:t>
      </w:r>
    </w:p>
    <w:p w:rsidR="00000000" w:rsidRDefault="00C753D2">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C753D2">
      <w:pPr>
        <w:jc w:val="both"/>
      </w:pPr>
      <w:r>
        <w:rPr>
          <w:rStyle w:val="s3"/>
        </w:rPr>
        <w:t>2011.21.07. № 467-ІV ҚР</w:t>
      </w:r>
      <w:r>
        <w:rPr>
          <w:rStyle w:val="s3"/>
        </w:rPr>
        <w:t xml:space="preserve"> </w:t>
      </w:r>
      <w:hyperlink r:id="rId638" w:anchor="sub_id=3016"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39" w:anchor="sub_id=51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кепілге қойылатын мүлік </w:t>
      </w:r>
      <w:r>
        <w:rPr>
          <w:rStyle w:val="s0"/>
        </w:rPr>
        <w:t>өтімді</w:t>
      </w:r>
      <w:r>
        <w:rPr>
          <w:rStyle w:val="s0"/>
        </w:rPr>
        <w:t xml:space="preserve">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C753D2">
      <w:pPr>
        <w:ind w:firstLine="400"/>
        <w:jc w:val="both"/>
      </w:pPr>
      <w:r>
        <w:rPr>
          <w:rStyle w:val="s0"/>
        </w:rPr>
        <w:t>тыныс-тіршілікті қамтамасыз ету объектілері;</w:t>
      </w:r>
    </w:p>
    <w:p w:rsidR="00000000" w:rsidRDefault="00C753D2">
      <w:pPr>
        <w:ind w:firstLine="400"/>
        <w:jc w:val="both"/>
      </w:pPr>
      <w:r>
        <w:rPr>
          <w:rStyle w:val="s0"/>
        </w:rPr>
        <w:t>электр, жылу және өзге де энер</w:t>
      </w:r>
      <w:r>
        <w:rPr>
          <w:rStyle w:val="s0"/>
        </w:rPr>
        <w:t>гия түрлері;</w:t>
      </w:r>
    </w:p>
    <w:p w:rsidR="00000000" w:rsidRDefault="00C753D2">
      <w:pPr>
        <w:ind w:firstLine="400"/>
        <w:jc w:val="both"/>
      </w:pPr>
      <w:r>
        <w:rPr>
          <w:rStyle w:val="s0"/>
        </w:rPr>
        <w:t>тыйым салынған мүлік;</w:t>
      </w:r>
    </w:p>
    <w:p w:rsidR="00000000" w:rsidRDefault="00C753D2">
      <w:pPr>
        <w:ind w:firstLine="400"/>
        <w:jc w:val="both"/>
      </w:pPr>
      <w:r>
        <w:rPr>
          <w:rStyle w:val="s0"/>
        </w:rPr>
        <w:t>мемлекеттік органдар қойған шектеулері бар мүлік;</w:t>
      </w:r>
    </w:p>
    <w:p w:rsidR="00000000" w:rsidRDefault="00C753D2">
      <w:pPr>
        <w:ind w:firstLine="400"/>
        <w:jc w:val="both"/>
      </w:pPr>
      <w:r>
        <w:rPr>
          <w:rStyle w:val="s0"/>
        </w:rPr>
        <w:t>үшінші</w:t>
      </w:r>
      <w:r>
        <w:rPr>
          <w:rStyle w:val="s0"/>
        </w:rPr>
        <w:t xml:space="preserve"> тұлғалардың құқықтарымен ауыртпалық салынған мүлік;</w:t>
      </w:r>
    </w:p>
    <w:p w:rsidR="00000000" w:rsidRDefault="00C753D2">
      <w:pPr>
        <w:ind w:firstLine="400"/>
        <w:jc w:val="both"/>
      </w:pPr>
      <w:r>
        <w:rPr>
          <w:rStyle w:val="s0"/>
        </w:rPr>
        <w:t>тез бүлінетін шикізат, тамақ өнімдері;</w:t>
      </w:r>
    </w:p>
    <w:p w:rsidR="00000000" w:rsidRDefault="00C753D2">
      <w:pPr>
        <w:ind w:firstLine="400"/>
        <w:jc w:val="both"/>
      </w:pPr>
      <w:r>
        <w:rPr>
          <w:rStyle w:val="s0"/>
        </w:rPr>
        <w:t>мүліктік құқықтар кепіл нысанасы бола алмайды;</w:t>
      </w:r>
    </w:p>
    <w:p w:rsidR="00000000" w:rsidRDefault="00C753D2">
      <w:pPr>
        <w:ind w:firstLine="400"/>
        <w:jc w:val="both"/>
      </w:pPr>
      <w:r>
        <w:rPr>
          <w:rStyle w:val="s0"/>
        </w:rPr>
        <w:t>3) кепілге қойылатын мүлік</w:t>
      </w:r>
      <w:r>
        <w:rPr>
          <w:rStyle w:val="s0"/>
        </w:rPr>
        <w:t>ті қайта кепілге қоюға жол берілмейді;</w:t>
      </w:r>
    </w:p>
    <w:p w:rsidR="00000000" w:rsidRDefault="00C753D2">
      <w:pPr>
        <w:jc w:val="both"/>
      </w:pPr>
      <w:r>
        <w:rPr>
          <w:rStyle w:val="s3"/>
        </w:rPr>
        <w:t>2009.16.11. № 200-ІV ҚР</w:t>
      </w:r>
      <w:r>
        <w:rPr>
          <w:rStyle w:val="s3"/>
        </w:rPr>
        <w:t xml:space="preserve"> </w:t>
      </w:r>
      <w:hyperlink r:id="rId640" w:anchor="sub_id=319" w:history="1">
        <w:r>
          <w:rPr>
            <w:rStyle w:val="a3"/>
            <w:i/>
            <w:iCs/>
            <w:color w:val="0000FF"/>
            <w:u w:val="single"/>
          </w:rPr>
          <w:t>Заңымен</w:t>
        </w:r>
      </w:hyperlink>
      <w:r>
        <w:rPr>
          <w:rStyle w:val="s3"/>
        </w:rPr>
        <w:t xml:space="preserve"> </w:t>
      </w:r>
      <w:r>
        <w:rPr>
          <w:rStyle w:val="s3"/>
        </w:rPr>
        <w:t>4-тармақ өзгертілді (бұр.</w:t>
      </w:r>
      <w:hyperlink r:id="rId641" w:anchor="sub_id=510204" w:history="1">
        <w:r>
          <w:rPr>
            <w:rStyle w:val="a3"/>
            <w:i/>
            <w:iCs/>
            <w:color w:val="0000FF"/>
            <w:u w:val="single"/>
          </w:rPr>
          <w:t>ред</w:t>
        </w:r>
      </w:hyperlink>
      <w:r>
        <w:rPr>
          <w:rStyle w:val="s3"/>
        </w:rPr>
        <w:t>.қара)</w:t>
      </w:r>
    </w:p>
    <w:p w:rsidR="00000000" w:rsidRDefault="00C753D2">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w:t>
      </w:r>
      <w:r>
        <w:rPr>
          <w:rStyle w:val="s0"/>
        </w:rPr>
        <w:t xml:space="preserve">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C753D2">
      <w:pPr>
        <w:ind w:firstLine="400"/>
        <w:jc w:val="both"/>
      </w:pPr>
      <w:r>
        <w:rPr>
          <w:rStyle w:val="s0"/>
        </w:rPr>
        <w:t> </w:t>
      </w:r>
    </w:p>
    <w:p w:rsidR="00000000" w:rsidRDefault="00C753D2">
      <w:pPr>
        <w:jc w:val="both"/>
      </w:pPr>
      <w:bookmarkStart w:id="78" w:name="SUB51010000"/>
      <w:bookmarkEnd w:id="78"/>
      <w:r>
        <w:rPr>
          <w:rStyle w:val="s3"/>
        </w:rPr>
        <w:t>2012.26.12. № 61-V ҚР</w:t>
      </w:r>
      <w:r>
        <w:rPr>
          <w:rStyle w:val="s3"/>
        </w:rPr>
        <w:t xml:space="preserve"> </w:t>
      </w:r>
      <w:hyperlink r:id="rId642" w:anchor="sub_id=511" w:history="1">
        <w:r>
          <w:rPr>
            <w:rStyle w:val="a3"/>
            <w:i/>
            <w:iCs/>
            <w:color w:val="0000FF"/>
            <w:u w:val="single"/>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C753D2">
      <w:pPr>
        <w:ind w:left="1200" w:hanging="800"/>
        <w:jc w:val="both"/>
      </w:pPr>
      <w:r>
        <w:rPr>
          <w:rStyle w:val="s1"/>
        </w:rPr>
        <w:t>51-1-бап. Тексеру нәтижелері туралы хабарламада көрсетілген салықтардың, бюджетке төленетін басқа да міндетті төлемдердің және (немес</w:t>
      </w:r>
      <w:r>
        <w:rPr>
          <w:rStyle w:val="s1"/>
        </w:rPr>
        <w:t>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C753D2">
      <w:pPr>
        <w:jc w:val="both"/>
      </w:pPr>
      <w:r>
        <w:rPr>
          <w:rStyle w:val="s3"/>
        </w:rPr>
        <w:t>2014.29.12. № 269-V ҚР</w:t>
      </w:r>
      <w:r>
        <w:rPr>
          <w:rStyle w:val="s3"/>
        </w:rPr>
        <w:t xml:space="preserve"> </w:t>
      </w:r>
      <w:hyperlink r:id="rId643" w:anchor="sub_id=5101" w:history="1">
        <w:r>
          <w:rPr>
            <w:rStyle w:val="a3"/>
            <w:i/>
            <w:iCs/>
            <w:color w:val="0000FF"/>
            <w:u w:val="single"/>
          </w:rPr>
          <w:t>Заңымен</w:t>
        </w:r>
      </w:hyperlink>
      <w:r>
        <w:rPr>
          <w:rStyle w:val="s3"/>
        </w:rPr>
        <w:t xml:space="preserve"> </w:t>
      </w:r>
      <w:r>
        <w:rPr>
          <w:rStyle w:val="s3"/>
        </w:rPr>
        <w:t>1-тармақ өзгертілді (2015 ж</w:t>
      </w:r>
      <w:r>
        <w:rPr>
          <w:rStyle w:val="s3"/>
        </w:rPr>
        <w:t>. 1 қаңтардан бастап қолданысқа енгізілді) (</w:t>
      </w:r>
      <w:hyperlink r:id="rId644" w:anchor="sub_id=5101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Тексеру нәтижелері туралы хабарламада көрсетілген салықтардың, бюджетке төленетін басқа да міндетті төлемдер</w:t>
      </w:r>
      <w:r>
        <w:rPr>
          <w:rStyle w:val="s0"/>
        </w:rPr>
        <w:t>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2-тармағында көзделген шарттарға сәй</w:t>
      </w:r>
      <w:r>
        <w:rPr>
          <w:rStyle w:val="s0"/>
        </w:rPr>
        <w:t>кес болған жағдайларда, салық төлеуші (салық агенті) тексеру нәтижелері туралы хабарлама тапсырылған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w:t>
      </w:r>
      <w:r>
        <w:rPr>
          <w:rStyle w:val="s0"/>
        </w:rPr>
        <w:t>лық органына табыс етеді. Өтінішке:</w:t>
      </w:r>
      <w:r>
        <w:rPr>
          <w:rStyle w:val="s0"/>
        </w:rPr>
        <w:t xml:space="preserve"> </w:t>
      </w:r>
    </w:p>
    <w:p w:rsidR="00000000" w:rsidRDefault="00C753D2">
      <w:pPr>
        <w:ind w:firstLine="400"/>
        <w:jc w:val="both"/>
      </w:pPr>
      <w:r>
        <w:rPr>
          <w:rStyle w:val="s0"/>
        </w:rPr>
        <w:t>1)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w:t>
      </w:r>
      <w:r>
        <w:rPr>
          <w:rStyle w:val="s0"/>
        </w:rPr>
        <w:t>игі;</w:t>
      </w:r>
      <w:r>
        <w:rPr>
          <w:rStyle w:val="s0"/>
        </w:rPr>
        <w:t xml:space="preserve"> </w:t>
      </w:r>
    </w:p>
    <w:p w:rsidR="00000000" w:rsidRDefault="00C753D2">
      <w:pPr>
        <w:jc w:val="both"/>
      </w:pPr>
      <w:r>
        <w:rPr>
          <w:rStyle w:val="s3"/>
        </w:rPr>
        <w:t>2015.29.10. № 376-V ҚР</w:t>
      </w:r>
      <w:r>
        <w:rPr>
          <w:rStyle w:val="s3"/>
        </w:rPr>
        <w:t xml:space="preserve"> </w:t>
      </w:r>
      <w:hyperlink r:id="rId645" w:anchor="sub_id=700"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646" w:anchor="sub_id=51010100" w:history="1">
        <w:r>
          <w:rPr>
            <w:rStyle w:val="a3"/>
            <w:i/>
            <w:iCs/>
            <w:color w:val="0000FF"/>
            <w:u w:val="single"/>
          </w:rPr>
          <w:t>бұр.ред.қара</w:t>
        </w:r>
      </w:hyperlink>
      <w:r>
        <w:rPr>
          <w:rStyle w:val="s3"/>
        </w:rPr>
        <w:t>)</w:t>
      </w:r>
    </w:p>
    <w:p w:rsidR="00000000" w:rsidRDefault="00C753D2">
      <w:pPr>
        <w:ind w:firstLine="400"/>
        <w:jc w:val="both"/>
      </w:pPr>
      <w:r>
        <w:rPr>
          <w:rStyle w:val="s0"/>
        </w:rPr>
        <w:t>2) кәсіпкерлік жөніндегі уәкілетті орган берген, салық төлеушінің Қазақстан Республикасының</w:t>
      </w:r>
      <w:r>
        <w:rPr>
          <w:rStyle w:val="s0"/>
        </w:rPr>
        <w:t xml:space="preserve"> </w:t>
      </w:r>
      <w:hyperlink r:id="rId647" w:history="1">
        <w:r>
          <w:rPr>
            <w:rStyle w:val="a3"/>
            <w:color w:val="0000FF"/>
            <w:u w:val="single"/>
          </w:rPr>
          <w:t>Кәсіпкерлік кодексінде</w:t>
        </w:r>
      </w:hyperlink>
      <w:r>
        <w:rPr>
          <w:rStyle w:val="s0"/>
        </w:rPr>
        <w:t xml:space="preserve"> </w:t>
      </w:r>
      <w:r>
        <w:rPr>
          <w:rStyle w:val="s0"/>
        </w:rPr>
        <w:t>белгіленген жеке кәсіпкерлік субъек</w:t>
      </w:r>
      <w:r>
        <w:rPr>
          <w:rStyle w:val="s0"/>
        </w:rPr>
        <w:t>тілері санаттарының біріне жататынын жазбаша растау қоса беріледі.</w:t>
      </w:r>
    </w:p>
    <w:p w:rsidR="00000000" w:rsidRDefault="00C753D2">
      <w:pPr>
        <w:ind w:firstLine="400"/>
        <w:jc w:val="both"/>
      </w:pPr>
      <w:r>
        <w:rPr>
          <w:rStyle w:val="s0"/>
        </w:rPr>
        <w:t>Егер салық төлеуші (салық агенті) осы тармақтың бірінші бөлігінде көзделген мерзім өткенге дейін тексеру нәтижелері туралы хабарламада көрсетілген салықтардың, бюджетке төленетін басқа да м</w:t>
      </w:r>
      <w:r>
        <w:rPr>
          <w:rStyle w:val="s0"/>
        </w:rPr>
        <w:t>індетті төлемдердің және (немесе) өсімпұлдардың есепке жазылған сомаларын ішінара төлеген болса, онда мұндай салық төлеуші (салық агенті) тексеру нәтижелері туралы хабарламада көрсетілген салықтардың, бюджетке төленетін басқа да міндетті төлемдердің және (</w:t>
      </w:r>
      <w:r>
        <w:rPr>
          <w:rStyle w:val="s0"/>
        </w:rPr>
        <w:t>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C753D2">
      <w:pPr>
        <w:ind w:firstLine="400"/>
        <w:jc w:val="both"/>
      </w:pPr>
      <w:r>
        <w:rPr>
          <w:rStyle w:val="s0"/>
        </w:rPr>
        <w:t>2. Тексеру нәтижелері туралы хабарламада көрсетілген салықтардың, бюджетке төленетін басқа</w:t>
      </w:r>
      <w:r>
        <w:rPr>
          <w:rStyle w:val="s0"/>
        </w:rPr>
        <w:t xml:space="preserve">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w:t>
      </w:r>
      <w:r>
        <w:rPr>
          <w:rStyle w:val="s0"/>
        </w:rPr>
        <w:t xml:space="preserve"> </w:t>
      </w:r>
    </w:p>
    <w:p w:rsidR="00000000" w:rsidRDefault="00C753D2">
      <w:pPr>
        <w:ind w:firstLine="400"/>
        <w:jc w:val="both"/>
      </w:pPr>
      <w:r>
        <w:rPr>
          <w:rStyle w:val="s0"/>
        </w:rPr>
        <w:t>шағын кәсіпкерлік субъектілері үшін - республикалық бюджет туралы заңда белгіл</w:t>
      </w:r>
      <w:r>
        <w:rPr>
          <w:rStyle w:val="s0"/>
        </w:rPr>
        <w:t>енген және өтініш табыс етілген тиісті қаржы жылының 1 қаңтарында қолданыста болатын</w:t>
      </w:r>
      <w:r>
        <w:rPr>
          <w:rStyle w:val="s0"/>
        </w:rPr>
        <w:t xml:space="preserve"> </w:t>
      </w:r>
      <w:hyperlink r:id="rId648" w:history="1">
        <w:r>
          <w:rPr>
            <w:rStyle w:val="a3"/>
            <w:color w:val="0000FF"/>
            <w:u w:val="single"/>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C753D2">
      <w:pPr>
        <w:ind w:firstLine="400"/>
        <w:jc w:val="both"/>
      </w:pPr>
      <w:r>
        <w:rPr>
          <w:rStyle w:val="s0"/>
        </w:rPr>
        <w:t>орта кәсіпкерлік субъектілері үшін - рес</w:t>
      </w:r>
      <w:r>
        <w:rPr>
          <w:rStyle w:val="s0"/>
        </w:rPr>
        <w:t>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49" w:history="1">
        <w:r>
          <w:rPr>
            <w:rStyle w:val="a3"/>
            <w:color w:val="0000FF"/>
            <w:u w:val="single"/>
          </w:rPr>
          <w:t>айлық есептік көрсеткіштің</w:t>
        </w:r>
      </w:hyperlink>
      <w:r>
        <w:rPr>
          <w:rStyle w:val="s0"/>
        </w:rPr>
        <w:t xml:space="preserve"> </w:t>
      </w:r>
      <w:r>
        <w:rPr>
          <w:rStyle w:val="s0"/>
        </w:rPr>
        <w:t>153000 еселенген мөлшерінен кем болмаса;</w:t>
      </w:r>
    </w:p>
    <w:p w:rsidR="00000000" w:rsidRDefault="00C753D2">
      <w:pPr>
        <w:ind w:firstLine="400"/>
        <w:jc w:val="both"/>
      </w:pPr>
      <w:r>
        <w:rPr>
          <w:rStyle w:val="s0"/>
        </w:rPr>
        <w:t>ір</w:t>
      </w:r>
      <w:r>
        <w:rPr>
          <w:rStyle w:val="s0"/>
        </w:rPr>
        <w:t>і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50" w:history="1">
        <w:r>
          <w:rPr>
            <w:rStyle w:val="a3"/>
            <w:color w:val="0000FF"/>
            <w:u w:val="single"/>
          </w:rPr>
          <w:t>айлық есептік көрсеткіштің</w:t>
        </w:r>
      </w:hyperlink>
      <w:r>
        <w:rPr>
          <w:rStyle w:val="s0"/>
        </w:rPr>
        <w:t xml:space="preserve"> </w:t>
      </w:r>
      <w:r>
        <w:rPr>
          <w:rStyle w:val="s0"/>
        </w:rPr>
        <w:t>300000</w:t>
      </w:r>
      <w:r>
        <w:rPr>
          <w:rStyle w:val="s0"/>
        </w:rPr>
        <w:t xml:space="preserve"> еселенген мөлшерінен кем болмаса, осы бапта белгіленген тәртіппен жүргізіледі.</w:t>
      </w:r>
    </w:p>
    <w:p w:rsidR="00000000" w:rsidRDefault="00C753D2">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C753D2">
      <w:pPr>
        <w:ind w:firstLine="400"/>
        <w:jc w:val="both"/>
      </w:pPr>
      <w:r>
        <w:rPr>
          <w:rStyle w:val="s0"/>
        </w:rPr>
        <w:t>салық төлеуші ретінде тіркелген күннен бастап осы баптың 1-тармағында көзделген өтініш беру к</w:t>
      </w:r>
      <w:r>
        <w:rPr>
          <w:rStyle w:val="s0"/>
        </w:rPr>
        <w:t>үніне</w:t>
      </w:r>
      <w:r>
        <w:rPr>
          <w:rStyle w:val="s0"/>
        </w:rPr>
        <w:t xml:space="preserve"> дейінгі кезең бес жылдан аз болса;</w:t>
      </w:r>
      <w:r>
        <w:rPr>
          <w:rStyle w:val="s0"/>
        </w:rPr>
        <w:t xml:space="preserve"> </w:t>
      </w:r>
    </w:p>
    <w:p w:rsidR="00000000" w:rsidRDefault="00C753D2">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тексеру нәтижелері туралы хабарламада көрсетілген салықтың, бюджетке төленетін басқа да міндетт</w:t>
      </w:r>
      <w:r>
        <w:rPr>
          <w:rStyle w:val="s0"/>
        </w:rPr>
        <w:t>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w:t>
      </w:r>
      <w:r>
        <w:rPr>
          <w:rStyle w:val="s0"/>
        </w:rPr>
        <w:t xml:space="preserve">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C753D2">
      <w:pPr>
        <w:ind w:firstLine="400"/>
        <w:jc w:val="both"/>
      </w:pPr>
      <w:r>
        <w:rPr>
          <w:rStyle w:val="s0"/>
        </w:rPr>
        <w:t>Осы баптың 1-тармағында көрсетілген өтініш салық органына өтініш берілген жылдың алдындағы күнт</w:t>
      </w:r>
      <w:r>
        <w:rPr>
          <w:rStyle w:val="s0"/>
        </w:rPr>
        <w:t>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w:t>
      </w:r>
      <w:r>
        <w:rPr>
          <w:rStyle w:val="s0"/>
        </w:rPr>
        <w:t>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w:t>
      </w:r>
      <w:r>
        <w:rPr>
          <w:rStyle w:val="s0"/>
        </w:rPr>
        <w:t>де айқындалады.</w:t>
      </w:r>
      <w:r>
        <w:rPr>
          <w:rStyle w:val="s0"/>
        </w:rPr>
        <w:t xml:space="preserve"> </w:t>
      </w:r>
    </w:p>
    <w:p w:rsidR="00000000" w:rsidRDefault="00C753D2">
      <w:pPr>
        <w:jc w:val="both"/>
      </w:pPr>
      <w:r>
        <w:rPr>
          <w:rStyle w:val="s3"/>
        </w:rPr>
        <w:t>2014.29.12. № 269-V ҚР</w:t>
      </w:r>
      <w:r>
        <w:rPr>
          <w:rStyle w:val="s3"/>
        </w:rPr>
        <w:t xml:space="preserve"> </w:t>
      </w:r>
      <w:hyperlink r:id="rId651" w:anchor="sub_id=5101"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652" w:anchor="sub_id=5101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w:t>
      </w:r>
      <w:r>
        <w:rPr>
          <w:rStyle w:val="s0"/>
        </w:rPr>
        <w:t xml:space="preserve">а байланысты осы баптың 1-тармағында белгіленген өтініш беру мерзімін өткізіп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w:t>
      </w:r>
      <w:r>
        <w:rPr>
          <w:rStyle w:val="s0"/>
        </w:rPr>
        <w:t>кезеңі аяқталған күннен бастап он жұмыс күнінен кешіктірмей, салық төлеуші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C753D2">
      <w:pPr>
        <w:ind w:firstLine="400"/>
        <w:jc w:val="both"/>
      </w:pPr>
      <w:r>
        <w:rPr>
          <w:rStyle w:val="s0"/>
        </w:rPr>
        <w:t>Осы тармақтың ережелері ұйымдық</w:t>
      </w:r>
      <w:r>
        <w:rPr>
          <w:rStyle w:val="s0"/>
        </w:rPr>
        <w:t xml:space="preserve">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C753D2">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C753D2">
      <w:pPr>
        <w:ind w:firstLine="400"/>
        <w:jc w:val="both"/>
      </w:pPr>
      <w:r>
        <w:rPr>
          <w:rStyle w:val="s0"/>
        </w:rPr>
        <w:t>осы тармақтың бірінші бө</w:t>
      </w:r>
      <w:r>
        <w:rPr>
          <w:rStyle w:val="s0"/>
        </w:rPr>
        <w:t>лігінде көрсетілген тұлғалардың еңбекке уақытша жарамсыздық кезеңін растайтын;</w:t>
      </w:r>
    </w:p>
    <w:p w:rsidR="00000000" w:rsidRDefault="00C753D2">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C753D2">
      <w:pPr>
        <w:ind w:firstLine="400"/>
        <w:jc w:val="both"/>
      </w:pPr>
      <w:r>
        <w:rPr>
          <w:rStyle w:val="s0"/>
        </w:rPr>
        <w:t>5. Тексеру нәтижелері туралы хабарламада көрсетілген, есепке жазылған салықтарды, б</w:t>
      </w:r>
      <w:r>
        <w:rPr>
          <w:rStyle w:val="s0"/>
        </w:rPr>
        <w:t>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C753D2">
      <w:pPr>
        <w:ind w:firstLine="400"/>
        <w:jc w:val="both"/>
      </w:pPr>
      <w:r>
        <w:rPr>
          <w:rStyle w:val="s0"/>
        </w:rPr>
        <w:t>6. Салық органы салық төлеушінің (салық агентінің) өтініші</w:t>
      </w:r>
      <w:r>
        <w:rPr>
          <w:rStyle w:val="s0"/>
        </w:rPr>
        <w:t>н алған күннен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C753D2">
      <w:pPr>
        <w:ind w:firstLine="400"/>
        <w:jc w:val="both"/>
      </w:pPr>
      <w:bookmarkStart w:id="79" w:name="SUB51010601"/>
      <w:bookmarkEnd w:id="79"/>
      <w:r>
        <w:rPr>
          <w:rStyle w:val="s0"/>
        </w:rPr>
        <w:t>1) салық төлеушімен келісілген, салықтарды, бюджетке төленетін басқа да міндетті төлемдерді және (немесе) өсімпұлдарды төлеу мерзімд</w:t>
      </w:r>
      <w:r>
        <w:rPr>
          <w:rStyle w:val="s0"/>
        </w:rPr>
        <w:t>ерін белгілейтін және осы шешімнің ажырамас бөлігі болып табылатын салық міндеттемесін орындау графигін қоса бере отырып, тексеру нәтижелері туралы хабарламада көрсетілген салықтардың, бюджетке төленетін басқа да міндетті төлемдердің және (немесе) өсімпұлд</w:t>
      </w:r>
      <w:r>
        <w:rPr>
          <w:rStyle w:val="s0"/>
        </w:rPr>
        <w:t>ардың есепке жазылған сомаларын төлеу жөніндегі салық міндеттемесін орындау мерзімдерін өзгерту туралы;</w:t>
      </w:r>
    </w:p>
    <w:p w:rsidR="00000000" w:rsidRDefault="00C753D2">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(немесе) өсімпұлдардың есепке жа</w:t>
      </w:r>
      <w:r>
        <w:rPr>
          <w:rStyle w:val="s0"/>
        </w:rPr>
        <w:t>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C753D2">
      <w:pPr>
        <w:ind w:firstLine="400"/>
        <w:jc w:val="both"/>
      </w:pPr>
      <w:r>
        <w:rPr>
          <w:rStyle w:val="s0"/>
        </w:rPr>
        <w:t>7. Салық органы осы баптың 6-тармағының 1) тармақшасында көрсетілген шешімді қабылдаған жағд</w:t>
      </w:r>
      <w:r>
        <w:rPr>
          <w:rStyle w:val="s0"/>
        </w:rPr>
        <w:t>айда салық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w:t>
      </w:r>
      <w:r>
        <w:rPr>
          <w:rStyle w:val="s0"/>
        </w:rPr>
        <w:t>икке сәйкес ай сайын тең үлестермен төлеуді жүргізуге міндетті.</w:t>
      </w:r>
      <w:r>
        <w:rPr>
          <w:rStyle w:val="s0"/>
        </w:rPr>
        <w:t xml:space="preserve"> </w:t>
      </w:r>
    </w:p>
    <w:p w:rsidR="00000000" w:rsidRDefault="00C753D2">
      <w:pPr>
        <w:ind w:firstLine="400"/>
        <w:jc w:val="both"/>
      </w:pPr>
      <w:r>
        <w:rPr>
          <w:rStyle w:val="s0"/>
        </w:rPr>
        <w:t xml:space="preserve">8.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w:t>
      </w:r>
      <w:r>
        <w:rPr>
          <w:rStyle w:val="s0"/>
        </w:rPr>
        <w:t xml:space="preserve">міндеттемесін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w:t>
      </w:r>
      <w:r>
        <w:rPr>
          <w:rStyle w:val="s0"/>
        </w:rPr>
        <w:t>аты (ол болған кезде) не атауы, сәйкестендіру нөмірі және шешімнің қолданылу мерзімі көрсетіледі.</w:t>
      </w:r>
    </w:p>
    <w:p w:rsidR="00000000" w:rsidRDefault="00C753D2">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тексеру нәтижелері туралы хабарламада</w:t>
      </w:r>
      <w:r>
        <w:rPr>
          <w:rStyle w:val="s0"/>
        </w:rPr>
        <w:t xml:space="preserve">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C753D2">
      <w:pPr>
        <w:ind w:firstLine="400"/>
        <w:jc w:val="both"/>
      </w:pPr>
      <w:r>
        <w:t> </w:t>
      </w:r>
    </w:p>
    <w:p w:rsidR="00000000" w:rsidRDefault="00C753D2">
      <w:pPr>
        <w:jc w:val="both"/>
      </w:pPr>
      <w:bookmarkStart w:id="80" w:name="SUB51020000"/>
      <w:bookmarkEnd w:id="80"/>
      <w:r>
        <w:rPr>
          <w:rStyle w:val="s3"/>
        </w:rPr>
        <w:t>2013.05.12. № 152-V ҚР</w:t>
      </w:r>
      <w:r>
        <w:rPr>
          <w:rStyle w:val="s3"/>
        </w:rPr>
        <w:t xml:space="preserve"> </w:t>
      </w:r>
      <w:hyperlink r:id="rId653" w:anchor="sub_id=512" w:history="1">
        <w:r>
          <w:rPr>
            <w:rStyle w:val="a3"/>
            <w:i/>
            <w:iCs/>
            <w:color w:val="0000FF"/>
            <w:u w:val="single"/>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C753D2">
      <w:pPr>
        <w:ind w:left="1200" w:hanging="800"/>
        <w:jc w:val="both"/>
      </w:pPr>
      <w:r>
        <w:rPr>
          <w:rStyle w:val="s1"/>
        </w:rPr>
        <w:t>51-2-бап. Қайта құрылымдалатын ұйымның салық төлеу жөніндегі салық міндеттемесін орындау м</w:t>
      </w:r>
      <w:r>
        <w:rPr>
          <w:rStyle w:val="s1"/>
        </w:rPr>
        <w:t>ерзімдерін өзгерту тәртібі</w:t>
      </w:r>
    </w:p>
    <w:p w:rsidR="00000000" w:rsidRDefault="00C753D2">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w:t>
      </w:r>
      <w:r>
        <w:rPr>
          <w:rStyle w:val="s0"/>
        </w:rPr>
        <w:t>атын корпоративтік табыс салығына қолданады.</w:t>
      </w:r>
    </w:p>
    <w:p w:rsidR="00000000" w:rsidRDefault="00C753D2">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C753D2">
      <w:pPr>
        <w:ind w:firstLine="400"/>
        <w:jc w:val="both"/>
      </w:pPr>
      <w:r>
        <w:rPr>
          <w:rStyle w:val="s0"/>
        </w:rPr>
        <w:t>1) жарғылық капиталына мемлекет қатысатын ре</w:t>
      </w:r>
      <w:r>
        <w:rPr>
          <w:rStyle w:val="s0"/>
        </w:rPr>
        <w:t>зидент заңды тұлға болып табылады;</w:t>
      </w:r>
    </w:p>
    <w:p w:rsidR="00000000" w:rsidRDefault="00C753D2">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w:t>
      </w:r>
      <w:r>
        <w:rPr>
          <w:rStyle w:val="s0"/>
        </w:rPr>
        <w:t>ген тәртіппен жүзеге асырылады;</w:t>
      </w:r>
    </w:p>
    <w:p w:rsidR="00000000" w:rsidRDefault="00C753D2">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w:t>
      </w:r>
      <w:r>
        <w:rPr>
          <w:rStyle w:val="s0"/>
        </w:rPr>
        <w:t>ы.</w:t>
      </w:r>
    </w:p>
    <w:p w:rsidR="00000000" w:rsidRDefault="00C753D2">
      <w:pPr>
        <w:ind w:firstLine="400"/>
        <w:jc w:val="both"/>
      </w:pPr>
      <w:r>
        <w:rPr>
          <w:rStyle w:val="s0"/>
        </w:rPr>
        <w:t>2. Осы Кодексте 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w:t>
      </w:r>
      <w:r>
        <w:rPr>
          <w:rStyle w:val="s0"/>
        </w:rPr>
        <w:t>втік табыс салығын осы Кодекстің</w:t>
      </w:r>
      <w:r>
        <w:rPr>
          <w:rStyle w:val="s0"/>
        </w:rPr>
        <w:t xml:space="preserve"> </w:t>
      </w:r>
      <w:hyperlink w:anchor="sub1420000" w:history="1">
        <w:r>
          <w:rPr>
            <w:rStyle w:val="a3"/>
            <w:color w:val="0000FF"/>
            <w:u w:val="single"/>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міндеттемесін орындау</w:t>
      </w:r>
      <w:r>
        <w:rPr>
          <w:rStyle w:val="s0"/>
        </w:rPr>
        <w:t xml:space="preserve"> мерзімін өзгерту деп танылады.</w:t>
      </w:r>
    </w:p>
    <w:p w:rsidR="00000000" w:rsidRDefault="00C753D2">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C753D2">
      <w:pPr>
        <w:ind w:firstLine="400"/>
        <w:jc w:val="both"/>
      </w:pPr>
      <w:r>
        <w:rPr>
          <w:rStyle w:val="s0"/>
        </w:rPr>
        <w:t>Қайта</w:t>
      </w:r>
      <w:r>
        <w:rPr>
          <w:rStyle w:val="s0"/>
        </w:rPr>
        <w:t xml:space="preserve"> құрылымдалатын ұйымның осы баптың ережелерін </w:t>
      </w:r>
      <w:r>
        <w:rPr>
          <w:rStyle w:val="s0"/>
        </w:rPr>
        <w:t>бір реттен көп қолдануына жол берілмейді.</w:t>
      </w:r>
    </w:p>
    <w:p w:rsidR="00000000" w:rsidRDefault="00C753D2">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осы бапқа сә</w:t>
      </w:r>
      <w:r>
        <w:rPr>
          <w:rStyle w:val="s0"/>
        </w:rPr>
        <w:t>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C753D2">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C753D2">
      <w:pPr>
        <w:ind w:firstLine="400"/>
        <w:jc w:val="both"/>
      </w:pPr>
      <w:r>
        <w:rPr>
          <w:rStyle w:val="s0"/>
        </w:rPr>
        <w:t>1) Қазақстан Республикасының Ұлттық Банкі</w:t>
      </w:r>
      <w:r>
        <w:rPr>
          <w:rStyle w:val="s0"/>
        </w:rPr>
        <w:t xml:space="preserve"> мақұлдаған қайта құрылымдау жоспарының нотариат куәландырған көшірмесін;</w:t>
      </w:r>
    </w:p>
    <w:p w:rsidR="00000000" w:rsidRDefault="00C753D2">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C753D2">
      <w:pPr>
        <w:ind w:firstLine="400"/>
        <w:jc w:val="both"/>
      </w:pPr>
      <w:r>
        <w:rPr>
          <w:rStyle w:val="s0"/>
        </w:rPr>
        <w:t>3) сот растаған қайта құрылымдау жоспарын бекіту туралы соттың заңды күшіне енген ұй</w:t>
      </w:r>
      <w:r>
        <w:rPr>
          <w:rStyle w:val="s0"/>
        </w:rPr>
        <w:t>ғарымының</w:t>
      </w:r>
      <w:r>
        <w:rPr>
          <w:rStyle w:val="s0"/>
        </w:rPr>
        <w:t xml:space="preserve"> көшірмесін табыс етеді.</w:t>
      </w:r>
    </w:p>
    <w:p w:rsidR="00000000" w:rsidRDefault="00C753D2">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және (немесе) үшінші</w:t>
      </w:r>
      <w:r>
        <w:rPr>
          <w:rStyle w:val="s0"/>
        </w:rPr>
        <w:t xml:space="preserve"> тұлғаның мүлкі кепілге алынбай және (немесе) банк кепілдігінсіз жүргізіледі.</w:t>
      </w:r>
    </w:p>
    <w:p w:rsidR="00000000" w:rsidRDefault="00C753D2">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кезде жүргізілмейді</w:t>
      </w:r>
      <w:r>
        <w:rPr>
          <w:rStyle w:val="s0"/>
        </w:rPr>
        <w:t>.</w:t>
      </w:r>
    </w:p>
    <w:p w:rsidR="00000000" w:rsidRDefault="00C753D2">
      <w:pPr>
        <w:ind w:firstLine="400"/>
        <w:jc w:val="both"/>
      </w:pPr>
      <w:r>
        <w:t> </w:t>
      </w:r>
    </w:p>
    <w:p w:rsidR="00000000" w:rsidRDefault="00C753D2">
      <w:pPr>
        <w:jc w:val="both"/>
      </w:pPr>
      <w:bookmarkStart w:id="81" w:name="SUB51030000"/>
      <w:bookmarkEnd w:id="81"/>
      <w:r>
        <w:rPr>
          <w:rStyle w:val="s3"/>
        </w:rPr>
        <w:t>2014.29.12. № 269-V ҚР</w:t>
      </w:r>
      <w:r>
        <w:rPr>
          <w:rStyle w:val="s3"/>
        </w:rPr>
        <w:t xml:space="preserve"> </w:t>
      </w:r>
      <w:hyperlink r:id="rId654" w:anchor="sub_id=5103" w:history="1">
        <w:r>
          <w:rPr>
            <w:rStyle w:val="a3"/>
            <w:i/>
            <w:iCs/>
            <w:color w:val="0000FF"/>
            <w:u w:val="single"/>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C753D2">
      <w:pPr>
        <w:ind w:left="1200" w:hanging="800"/>
        <w:jc w:val="both"/>
      </w:pPr>
      <w:r>
        <w:rPr>
          <w:rStyle w:val="s1"/>
        </w:rPr>
        <w:t>51-3-бап. Импортталатын тауарлар бойынша жанама салықтарды төле</w:t>
      </w:r>
      <w:r>
        <w:rPr>
          <w:rStyle w:val="s1"/>
        </w:rPr>
        <w:t>у мерзімін өзгерту тәртібі</w:t>
      </w:r>
    </w:p>
    <w:p w:rsidR="00000000" w:rsidRDefault="00C753D2">
      <w:pPr>
        <w:ind w:firstLine="400"/>
        <w:jc w:val="both"/>
      </w:pPr>
      <w:r>
        <w:rPr>
          <w:rStyle w:val="s0"/>
        </w:rPr>
        <w:t>Импортталатын тауарлар бойынша жанама салықтарды төлеу мерзімін өзгерту:</w:t>
      </w:r>
    </w:p>
    <w:p w:rsidR="00000000" w:rsidRDefault="00C753D2">
      <w:pPr>
        <w:ind w:firstLine="400"/>
        <w:jc w:val="both"/>
      </w:pPr>
      <w:r>
        <w:rPr>
          <w:rStyle w:val="s0"/>
        </w:rPr>
        <w:t>1) қосылған құн салығы бойынша;</w:t>
      </w:r>
    </w:p>
    <w:p w:rsidR="00000000" w:rsidRDefault="00C753D2">
      <w:pPr>
        <w:ind w:firstLine="400"/>
        <w:jc w:val="both"/>
      </w:pPr>
      <w:r>
        <w:rPr>
          <w:rStyle w:val="s0"/>
        </w:rPr>
        <w:t>2) осы Кодекске сәйкес таңбалауға жататын импортталатын тауарлар бойынша акцизді қоспағанда, акциз бойынша жүргізіледі.</w:t>
      </w:r>
    </w:p>
    <w:p w:rsidR="00000000" w:rsidRDefault="00C753D2">
      <w:pPr>
        <w:ind w:firstLine="400"/>
        <w:jc w:val="both"/>
      </w:pPr>
      <w:r>
        <w:rPr>
          <w:rStyle w:val="s0"/>
        </w:rPr>
        <w:t xml:space="preserve">Осы </w:t>
      </w:r>
      <w:r>
        <w:rPr>
          <w:rStyle w:val="s0"/>
        </w:rPr>
        <w:t>баптың ережелері Кеден одағына мүше мемлекеттердің аумақтарынан импортталатын тауарлар бойынша қолданылмайды.</w:t>
      </w:r>
    </w:p>
    <w:p w:rsidR="00000000" w:rsidRDefault="00C753D2">
      <w:pPr>
        <w:ind w:firstLine="400"/>
        <w:jc w:val="both"/>
      </w:pPr>
      <w:r>
        <w:rPr>
          <w:rStyle w:val="s0"/>
        </w:rPr>
        <w:t>2. Кеден одағының</w:t>
      </w:r>
      <w:r>
        <w:rPr>
          <w:rStyle w:val="s0"/>
        </w:rPr>
        <w:t xml:space="preserve"> </w:t>
      </w:r>
      <w:hyperlink r:id="rId655" w:history="1">
        <w:r>
          <w:rPr>
            <w:rStyle w:val="a3"/>
            <w:color w:val="0000FF"/>
            <w:u w:val="single"/>
          </w:rPr>
          <w:t>кеден заңнамасына</w:t>
        </w:r>
      </w:hyperlink>
      <w:r>
        <w:rPr>
          <w:rStyle w:val="s0"/>
        </w:rPr>
        <w:t xml:space="preserve"> </w:t>
      </w:r>
      <w:r>
        <w:rPr>
          <w:rStyle w:val="s0"/>
        </w:rPr>
        <w:t>және (немесе) Қазақстан Республикасының кеден</w:t>
      </w:r>
      <w:r>
        <w:rPr>
          <w:rStyle w:val="s0"/>
        </w:rPr>
        <w:t xml:space="preserve">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болып табылады.</w:t>
      </w:r>
    </w:p>
    <w:p w:rsidR="00000000" w:rsidRDefault="00C753D2">
      <w:pPr>
        <w:ind w:firstLine="400"/>
        <w:jc w:val="both"/>
      </w:pPr>
      <w:r>
        <w:rPr>
          <w:rStyle w:val="s0"/>
        </w:rPr>
        <w:t>3. Импортталатын тауарлар б</w:t>
      </w:r>
      <w:r>
        <w:rPr>
          <w:rStyle w:val="s0"/>
        </w:rPr>
        <w:t>ойынша жанама салықтарды төлеу мерзімін өзгерту:</w:t>
      </w:r>
    </w:p>
    <w:p w:rsidR="00000000" w:rsidRDefault="00C753D2">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кеден заңнамасында көзделген құжаттар табыс ет</w:t>
      </w:r>
      <w:r>
        <w:rPr>
          <w:rStyle w:val="s0"/>
        </w:rPr>
        <w:t>ілген;</w:t>
      </w:r>
    </w:p>
    <w:p w:rsidR="00000000" w:rsidRDefault="00C753D2">
      <w:pPr>
        <w:ind w:firstLine="400"/>
        <w:jc w:val="both"/>
      </w:pPr>
      <w:r>
        <w:rPr>
          <w:rStyle w:val="s0"/>
        </w:rPr>
        <w:t>2) егер тұлғалар уәкілетті орган белгілеген</w:t>
      </w:r>
      <w:r>
        <w:rPr>
          <w:rStyle w:val="s0"/>
        </w:rPr>
        <w:t xml:space="preserve"> </w:t>
      </w:r>
      <w:hyperlink r:id="rId656" w:history="1">
        <w:r>
          <w:rPr>
            <w:rStyle w:val="a3"/>
            <w:color w:val="0000FF"/>
            <w:u w:val="single"/>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мерзімін өзгертуді қолдануға құқығы жоқ </w:t>
      </w:r>
      <w:r>
        <w:rPr>
          <w:rStyle w:val="s0"/>
        </w:rPr>
        <w:t>тұлғалар санатына жатқызылмаған жағдайда жүргізіледі.</w:t>
      </w:r>
    </w:p>
    <w:p w:rsidR="00000000" w:rsidRDefault="00C753D2">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Қазақстан Республикасының кеден заңнамасына сәй</w:t>
      </w:r>
      <w:r>
        <w:rPr>
          <w:rStyle w:val="s0"/>
        </w:rPr>
        <w:t>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C753D2">
      <w:pPr>
        <w:ind w:firstLine="400"/>
        <w:jc w:val="both"/>
      </w:pPr>
      <w:r>
        <w:rPr>
          <w:rStyle w:val="s0"/>
        </w:rPr>
        <w:t xml:space="preserve">5. Импортталатын тауарлар бойынша жанама салықтарды төлеу мерзімін өзгерту осы бапқа </w:t>
      </w:r>
      <w:r>
        <w:rPr>
          <w:rStyle w:val="s0"/>
        </w:rPr>
        <w:t>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C753D2">
      <w:pPr>
        <w:ind w:firstLine="400"/>
        <w:jc w:val="both"/>
      </w:pPr>
      <w:r>
        <w:t> </w:t>
      </w:r>
    </w:p>
    <w:p w:rsidR="00000000" w:rsidRDefault="00C753D2">
      <w:pPr>
        <w:jc w:val="both"/>
      </w:pPr>
      <w:bookmarkStart w:id="82" w:name="SUB520000"/>
      <w:bookmarkEnd w:id="82"/>
      <w:r>
        <w:rPr>
          <w:rStyle w:val="s3"/>
        </w:rPr>
        <w:t>2009.16.11. № 200-ІV ҚР</w:t>
      </w:r>
      <w:r>
        <w:rPr>
          <w:rStyle w:val="s3"/>
        </w:rPr>
        <w:t xml:space="preserve"> </w:t>
      </w:r>
      <w:hyperlink r:id="rId657" w:anchor="sub_id=320" w:history="1">
        <w:r>
          <w:rPr>
            <w:rStyle w:val="a3"/>
            <w:i/>
            <w:iCs/>
            <w:color w:val="0000FF"/>
            <w:u w:val="single"/>
          </w:rPr>
          <w:t>Заңымен</w:t>
        </w:r>
      </w:hyperlink>
      <w:r>
        <w:rPr>
          <w:rStyle w:val="s3"/>
        </w:rPr>
        <w:t xml:space="preserve"> </w:t>
      </w:r>
      <w:r>
        <w:rPr>
          <w:rStyle w:val="s3"/>
        </w:rPr>
        <w:t>тақырыбы өзгертілді (бұр.</w:t>
      </w:r>
      <w:hyperlink r:id="rId658" w:anchor="sub_id=520000" w:history="1">
        <w:r>
          <w:rPr>
            <w:rStyle w:val="a3"/>
            <w:i/>
            <w:iCs/>
            <w:color w:val="0000FF"/>
            <w:u w:val="single"/>
          </w:rPr>
          <w:t>ред</w:t>
        </w:r>
      </w:hyperlink>
      <w:r>
        <w:rPr>
          <w:rStyle w:val="s3"/>
        </w:rPr>
        <w:t>.қара); 2012.26.12. № 61-V ҚР</w:t>
      </w:r>
      <w:r>
        <w:rPr>
          <w:rStyle w:val="s3"/>
        </w:rPr>
        <w:t xml:space="preserve"> </w:t>
      </w:r>
      <w:hyperlink r:id="rId659" w:anchor="sub_id=52" w:history="1">
        <w:r>
          <w:rPr>
            <w:rStyle w:val="a3"/>
            <w:i/>
            <w:iCs/>
            <w:color w:val="0000FF"/>
            <w:u w:val="single"/>
          </w:rPr>
          <w:t>Заңымен</w:t>
        </w:r>
      </w:hyperlink>
      <w:r>
        <w:rPr>
          <w:rStyle w:val="s3"/>
        </w:rPr>
        <w:t xml:space="preserve"> </w:t>
      </w:r>
      <w:r>
        <w:rPr>
          <w:rStyle w:val="s3"/>
        </w:rPr>
        <w:t>тақырыбы жаңа редакцияда (2014 ж. 1 қаңтардан бастап қолданысқа енгізілді) (</w:t>
      </w:r>
      <w:hyperlink r:id="rId660" w:anchor="sub_id=5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52-бап. Салықтар, бюджетке төленетін басқа да мі</w:t>
      </w:r>
      <w:r>
        <w:rPr>
          <w:rStyle w:val="s1"/>
        </w:rPr>
        <w:t>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C753D2">
      <w:pPr>
        <w:jc w:val="both"/>
      </w:pPr>
      <w:r>
        <w:rPr>
          <w:rStyle w:val="s3"/>
        </w:rPr>
        <w:t>2009.16.11. № 200-ІV ҚР</w:t>
      </w:r>
      <w:r>
        <w:rPr>
          <w:rStyle w:val="s3"/>
        </w:rPr>
        <w:t xml:space="preserve"> </w:t>
      </w:r>
      <w:hyperlink r:id="rId661" w:anchor="sub_id=320" w:history="1">
        <w:r>
          <w:rPr>
            <w:rStyle w:val="a3"/>
            <w:i/>
            <w:iCs/>
            <w:color w:val="0000FF"/>
            <w:u w:val="single"/>
          </w:rPr>
          <w:t>Заңымен</w:t>
        </w:r>
      </w:hyperlink>
      <w:r>
        <w:rPr>
          <w:rStyle w:val="s3"/>
        </w:rPr>
        <w:t xml:space="preserve"> </w:t>
      </w:r>
      <w:r>
        <w:rPr>
          <w:rStyle w:val="s3"/>
        </w:rPr>
        <w:t>1-т</w:t>
      </w:r>
      <w:r>
        <w:rPr>
          <w:rStyle w:val="s3"/>
        </w:rPr>
        <w:t>армақ өзгертілді (бұр.</w:t>
      </w:r>
      <w:hyperlink r:id="rId662" w:anchor="sub_id=520100" w:history="1">
        <w:r>
          <w:rPr>
            <w:rStyle w:val="a3"/>
            <w:i/>
            <w:iCs/>
            <w:color w:val="0000FF"/>
            <w:u w:val="single"/>
          </w:rPr>
          <w:t>ред</w:t>
        </w:r>
      </w:hyperlink>
      <w:r>
        <w:rPr>
          <w:rStyle w:val="s3"/>
        </w:rPr>
        <w:t>.қара)</w:t>
      </w:r>
    </w:p>
    <w:p w:rsidR="00000000" w:rsidRDefault="00C753D2">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w:t>
      </w:r>
      <w:r>
        <w:rPr>
          <w:rStyle w:val="s0"/>
        </w:rPr>
        <w:t>н қолданылу мерзімі аяқталғаннан кейін тоқтатылады.</w:t>
      </w:r>
    </w:p>
    <w:p w:rsidR="00000000" w:rsidRDefault="00C753D2">
      <w:pPr>
        <w:jc w:val="both"/>
      </w:pPr>
      <w:r>
        <w:rPr>
          <w:rStyle w:val="s3"/>
        </w:rPr>
        <w:t>2009.16.11. № 200-ІV ҚР</w:t>
      </w:r>
      <w:r>
        <w:rPr>
          <w:rStyle w:val="s3"/>
        </w:rPr>
        <w:t xml:space="preserve"> </w:t>
      </w:r>
      <w:hyperlink r:id="rId663" w:anchor="sub_id=320" w:history="1">
        <w:r>
          <w:rPr>
            <w:rStyle w:val="a3"/>
            <w:i/>
            <w:iCs/>
            <w:color w:val="0000FF"/>
            <w:u w:val="single"/>
          </w:rPr>
          <w:t>Заңымен</w:t>
        </w:r>
      </w:hyperlink>
      <w:r>
        <w:rPr>
          <w:rStyle w:val="s3"/>
        </w:rPr>
        <w:t xml:space="preserve"> </w:t>
      </w:r>
      <w:r>
        <w:rPr>
          <w:rStyle w:val="s3"/>
        </w:rPr>
        <w:t>2-тармақ өзгертілді (бұр.</w:t>
      </w:r>
      <w:hyperlink r:id="rId664" w:anchor="sub_id=520200" w:history="1">
        <w:r>
          <w:rPr>
            <w:rStyle w:val="a3"/>
            <w:i/>
            <w:iCs/>
            <w:color w:val="0000FF"/>
            <w:u w:val="single"/>
          </w:rPr>
          <w:t>ред</w:t>
        </w:r>
      </w:hyperlink>
      <w:r>
        <w:rPr>
          <w:rStyle w:val="s3"/>
        </w:rPr>
        <w:t>.қара); 2012.26.12. № 61-V ҚР</w:t>
      </w:r>
      <w:r>
        <w:rPr>
          <w:rStyle w:val="s3"/>
        </w:rPr>
        <w:t xml:space="preserve"> </w:t>
      </w:r>
      <w:hyperlink r:id="rId665" w:anchor="sub_id=52"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666" w:anchor="sub_id=5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қолданылуы тоқтатылады, оның ішінд</w:t>
      </w:r>
      <w:r>
        <w:rPr>
          <w:rStyle w:val="s0"/>
        </w:rPr>
        <w:t>е:</w:t>
      </w:r>
    </w:p>
    <w:p w:rsidR="00000000" w:rsidRDefault="00C753D2">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C753D2">
      <w:pPr>
        <w:ind w:firstLine="400"/>
        <w:jc w:val="both"/>
      </w:pPr>
      <w:r>
        <w:rPr>
          <w:rStyle w:val="s0"/>
        </w:rPr>
        <w:t>2) салық төлеуші салық, бюджетке төленетін басқа да міндетті төлемдер</w:t>
      </w:r>
      <w:r>
        <w:rPr>
          <w:rStyle w:val="s0"/>
        </w:rPr>
        <w:t xml:space="preserve"> және (немесе) өсімпұлдар төлеу жөніндегі салық міндеттемесін орындау графигін бұзған жағдайда;</w:t>
      </w:r>
    </w:p>
    <w:p w:rsidR="00000000" w:rsidRDefault="00C753D2">
      <w:pPr>
        <w:ind w:firstLine="400"/>
        <w:jc w:val="both"/>
      </w:pPr>
      <w:r>
        <w:rPr>
          <w:rStyle w:val="s0"/>
        </w:rPr>
        <w:t>3)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w:t>
      </w:r>
      <w:r>
        <w:rPr>
          <w:rStyle w:val="s0"/>
        </w:rPr>
        <w:t>омаларын төлеу жөніндегі салық міндеттемесін орындау мерзімдерін өзгерту туралы салық органының шешімінде көрсетілген мерзім ішінде тексеру нәтижелері туралы хабарламаға шағым берген жағдайда мерзімінен бұрын тоқтатылады.</w:t>
      </w:r>
    </w:p>
    <w:p w:rsidR="00000000" w:rsidRDefault="00C753D2">
      <w:pPr>
        <w:ind w:firstLine="400"/>
        <w:jc w:val="both"/>
      </w:pPr>
      <w:r>
        <w:rPr>
          <w:rStyle w:val="s0"/>
        </w:rPr>
        <w:t>Осы тармақшада көзделген жағдай ба</w:t>
      </w:r>
      <w:r>
        <w:rPr>
          <w:rStyle w:val="s0"/>
        </w:rPr>
        <w:t>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органы осы Кодекстің</w:t>
      </w:r>
      <w:r>
        <w:rPr>
          <w:rStyle w:val="s0"/>
        </w:rPr>
        <w:t xml:space="preserve"> </w:t>
      </w:r>
      <w:hyperlink w:anchor="sub51010601" w:history="1">
        <w:r>
          <w:rPr>
            <w:rStyle w:val="a3"/>
            <w:color w:val="0000FF"/>
            <w:u w:val="single"/>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C753D2">
      <w:pPr>
        <w:ind w:firstLine="400"/>
        <w:jc w:val="both"/>
      </w:pPr>
      <w:r>
        <w:t> </w:t>
      </w:r>
    </w:p>
    <w:p w:rsidR="00000000" w:rsidRDefault="00C753D2">
      <w:pPr>
        <w:ind w:left="1200" w:hanging="800"/>
        <w:jc w:val="both"/>
      </w:pPr>
      <w:bookmarkStart w:id="83" w:name="SUB530000"/>
      <w:bookmarkEnd w:id="83"/>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C753D2">
      <w:pPr>
        <w:ind w:firstLine="400"/>
        <w:jc w:val="both"/>
      </w:pPr>
      <w:r>
        <w:rPr>
          <w:rStyle w:val="s0"/>
        </w:rPr>
        <w:t>1. Салық төлеушінің және (</w:t>
      </w:r>
      <w:r>
        <w:rPr>
          <w:rStyle w:val="s0"/>
        </w:rPr>
        <w:t>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w:t>
      </w:r>
      <w:r>
        <w:rPr>
          <w:rStyle w:val="s0"/>
        </w:rPr>
        <w:t xml:space="preserve"> не банк кепілдігінің орындалуын талап етеді.</w:t>
      </w:r>
    </w:p>
    <w:p w:rsidR="00000000" w:rsidRDefault="00C753D2">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667" w:history="1">
        <w:r>
          <w:rPr>
            <w:rStyle w:val="a3"/>
            <w:color w:val="0000FF"/>
            <w:u w:val="single"/>
          </w:rPr>
          <w:t>азаматтық заңнамасына</w:t>
        </w:r>
      </w:hyperlink>
      <w:r>
        <w:rPr>
          <w:rStyle w:val="s0"/>
        </w:rPr>
        <w:t xml:space="preserve"> </w:t>
      </w:r>
      <w:r>
        <w:rPr>
          <w:rStyle w:val="s0"/>
        </w:rPr>
        <w:t xml:space="preserve">сәйкес соттан тыс </w:t>
      </w:r>
      <w:r>
        <w:rPr>
          <w:rStyle w:val="s0"/>
        </w:rPr>
        <w:t>мәжбүрлеу тәртібімен жүргізіледі.</w:t>
      </w:r>
    </w:p>
    <w:p w:rsidR="00000000" w:rsidRDefault="00C753D2">
      <w:pPr>
        <w:ind w:firstLine="400"/>
        <w:jc w:val="both"/>
      </w:pPr>
      <w:r>
        <w:rPr>
          <w:rStyle w:val="s0"/>
        </w:rPr>
        <w:t> </w:t>
      </w:r>
    </w:p>
    <w:p w:rsidR="00000000" w:rsidRDefault="00C753D2">
      <w:pPr>
        <w:ind w:left="1200" w:hanging="800"/>
        <w:jc w:val="both"/>
      </w:pPr>
      <w:bookmarkStart w:id="84" w:name="SUB540000"/>
      <w:bookmarkEnd w:id="84"/>
      <w:r>
        <w:rPr>
          <w:rStyle w:val="s1"/>
        </w:rPr>
        <w:t xml:space="preserve">54-бап. </w:t>
      </w:r>
      <w:r>
        <w:rPr>
          <w:rStyle w:val="s0"/>
          <w:b/>
          <w:bCs/>
        </w:rPr>
        <w:t>Салық міндеттемесінің тоқтатылуы</w:t>
      </w:r>
    </w:p>
    <w:p w:rsidR="00000000" w:rsidRDefault="00C753D2">
      <w:pPr>
        <w:ind w:firstLine="400"/>
        <w:jc w:val="both"/>
      </w:pPr>
      <w:r>
        <w:rPr>
          <w:rStyle w:val="s0"/>
        </w:rPr>
        <w:t>1. Жеке тұлғаның салық міндеттемесі:</w:t>
      </w:r>
    </w:p>
    <w:p w:rsidR="00000000" w:rsidRDefault="00C753D2">
      <w:pPr>
        <w:ind w:firstLine="400"/>
        <w:jc w:val="both"/>
      </w:pPr>
      <w:r>
        <w:rPr>
          <w:rStyle w:val="s0"/>
        </w:rPr>
        <w:t>1) қайтыс болғанда;</w:t>
      </w:r>
    </w:p>
    <w:p w:rsidR="00000000" w:rsidRDefault="00C753D2">
      <w:pPr>
        <w:jc w:val="both"/>
      </w:pPr>
      <w:r>
        <w:rPr>
          <w:rStyle w:val="s3"/>
        </w:rPr>
        <w:t>2015.13.11. № 400-V ҚР</w:t>
      </w:r>
      <w:r>
        <w:rPr>
          <w:rStyle w:val="s3"/>
        </w:rPr>
        <w:t xml:space="preserve"> </w:t>
      </w:r>
      <w:hyperlink r:id="rId668" w:history="1">
        <w:r>
          <w:rPr>
            <w:rStyle w:val="a3"/>
            <w:i/>
            <w:iCs/>
            <w:color w:val="0000FF"/>
            <w:u w:val="single"/>
          </w:rPr>
          <w:t>Заңымен</w:t>
        </w:r>
      </w:hyperlink>
      <w:r>
        <w:rPr>
          <w:rStyle w:val="s3"/>
        </w:rPr>
        <w:t xml:space="preserve"> </w:t>
      </w:r>
      <w:r>
        <w:rPr>
          <w:rStyle w:val="s3"/>
        </w:rPr>
        <w:t>2) тармақша өзгертілді (</w:t>
      </w:r>
      <w:hyperlink r:id="rId669" w:anchor="sub_id=540102" w:history="1">
        <w:r>
          <w:rPr>
            <w:rStyle w:val="a3"/>
            <w:i/>
            <w:iCs/>
            <w:color w:val="0000FF"/>
            <w:u w:val="single"/>
          </w:rPr>
          <w:t>бұр.ред.қара</w:t>
        </w:r>
      </w:hyperlink>
      <w:r>
        <w:rPr>
          <w:rStyle w:val="s3"/>
        </w:rPr>
        <w:t>)</w:t>
      </w:r>
    </w:p>
    <w:p w:rsidR="00000000" w:rsidRDefault="00C753D2">
      <w:pPr>
        <w:ind w:firstLine="400"/>
        <w:jc w:val="both"/>
      </w:pPr>
      <w:r>
        <w:rPr>
          <w:rStyle w:val="s0"/>
        </w:rPr>
        <w:t>2) күшіне енген сот шешімі негізінде оны қайтыс болды деп жарияланғанда;</w:t>
      </w:r>
    </w:p>
    <w:p w:rsidR="00000000" w:rsidRDefault="00C753D2">
      <w:pPr>
        <w:jc w:val="both"/>
      </w:pPr>
      <w:r>
        <w:rPr>
          <w:rStyle w:val="s3"/>
        </w:rPr>
        <w:t>2015.13.11. № 400-V ҚР</w:t>
      </w:r>
      <w:r>
        <w:rPr>
          <w:rStyle w:val="s3"/>
        </w:rPr>
        <w:t xml:space="preserve"> </w:t>
      </w:r>
      <w:hyperlink r:id="rId670" w:history="1">
        <w:r>
          <w:rPr>
            <w:rStyle w:val="a3"/>
            <w:i/>
            <w:iCs/>
            <w:color w:val="0000FF"/>
            <w:u w:val="single"/>
          </w:rPr>
          <w:t>Заңымен</w:t>
        </w:r>
      </w:hyperlink>
      <w:r>
        <w:rPr>
          <w:rStyle w:val="s3"/>
        </w:rPr>
        <w:t xml:space="preserve"> </w:t>
      </w:r>
      <w:r>
        <w:rPr>
          <w:rStyle w:val="s3"/>
        </w:rPr>
        <w:t>3) тармақшамен толықтырылды</w:t>
      </w:r>
      <w:r>
        <w:rPr>
          <w:rStyle w:val="s3"/>
        </w:rPr>
        <w:t xml:space="preserve"> </w:t>
      </w:r>
    </w:p>
    <w:p w:rsidR="00000000" w:rsidRDefault="00C753D2">
      <w:pPr>
        <w:ind w:firstLine="400"/>
        <w:jc w:val="both"/>
      </w:pPr>
      <w:r>
        <w:rPr>
          <w:rStyle w:val="s0"/>
        </w:rPr>
        <w:t>3)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w:t>
      </w:r>
      <w:r>
        <w:rPr>
          <w:rStyle w:val="s0"/>
        </w:rPr>
        <w:t xml:space="preserve"> белгiленген жағдайларда, тәртіппен және шарттармен тоқтатылады.</w:t>
      </w:r>
    </w:p>
    <w:p w:rsidR="00000000" w:rsidRDefault="00C753D2">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C753D2">
      <w:pPr>
        <w:ind w:firstLine="400"/>
        <w:jc w:val="both"/>
      </w:pPr>
      <w:r>
        <w:rPr>
          <w:rStyle w:val="s0"/>
        </w:rPr>
        <w:t>3. Заңды тұлғаның салық міндеттемес</w:t>
      </w:r>
      <w:r>
        <w:rPr>
          <w:rStyle w:val="s0"/>
        </w:rPr>
        <w:t>і:</w:t>
      </w:r>
    </w:p>
    <w:p w:rsidR="00000000" w:rsidRDefault="00C753D2">
      <w:pPr>
        <w:ind w:firstLine="400"/>
        <w:jc w:val="both"/>
      </w:pPr>
      <w:r>
        <w:rPr>
          <w:rStyle w:val="s0"/>
        </w:rPr>
        <w:t>1) таратылғаннан кейін;</w:t>
      </w:r>
    </w:p>
    <w:p w:rsidR="00000000" w:rsidRDefault="00C753D2">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85" w:name="SUB550000"/>
      <w:bookmarkEnd w:id="85"/>
      <w:r>
        <w:rPr>
          <w:rStyle w:val="s1"/>
        </w:rPr>
        <w:t>2. ЕРЕКШЕ БӨЛІМ</w:t>
      </w:r>
    </w:p>
    <w:p w:rsidR="00000000" w:rsidRDefault="00C753D2">
      <w:pPr>
        <w:jc w:val="center"/>
      </w:pPr>
      <w:r>
        <w:t> </w:t>
      </w:r>
    </w:p>
    <w:p w:rsidR="00000000" w:rsidRDefault="00C753D2">
      <w:pPr>
        <w:jc w:val="center"/>
      </w:pPr>
      <w:r>
        <w:t> </w:t>
      </w:r>
    </w:p>
    <w:p w:rsidR="00000000" w:rsidRDefault="00C753D2">
      <w:pPr>
        <w:jc w:val="center"/>
      </w:pPr>
      <w:r>
        <w:rPr>
          <w:rStyle w:val="s1"/>
        </w:rPr>
        <w:t>3-БӨЛІМ. НЕГІЗГІ ЕРЕЖЕЛЕР</w:t>
      </w:r>
    </w:p>
    <w:p w:rsidR="00000000" w:rsidRDefault="00C753D2">
      <w:pPr>
        <w:ind w:firstLine="400"/>
        <w:jc w:val="both"/>
      </w:pPr>
      <w:r>
        <w:rPr>
          <w:rStyle w:val="s0"/>
        </w:rPr>
        <w:t> </w:t>
      </w:r>
    </w:p>
    <w:p w:rsidR="00000000" w:rsidRDefault="00C753D2">
      <w:pPr>
        <w:ind w:left="1200" w:hanging="800"/>
        <w:jc w:val="both"/>
      </w:pPr>
      <w:r>
        <w:rPr>
          <w:rStyle w:val="s1"/>
        </w:rPr>
        <w:t xml:space="preserve">55-бап. </w:t>
      </w:r>
      <w:r>
        <w:rPr>
          <w:rStyle w:val="s0"/>
          <w:b/>
          <w:bCs/>
        </w:rPr>
        <w:t>Салықтың және бюджетке төленетін басқа да міндетті төл</w:t>
      </w:r>
      <w:r>
        <w:rPr>
          <w:rStyle w:val="s0"/>
          <w:b/>
          <w:bCs/>
        </w:rPr>
        <w:t>емдердің түрлері</w:t>
      </w:r>
    </w:p>
    <w:p w:rsidR="00000000" w:rsidRDefault="00C753D2">
      <w:pPr>
        <w:ind w:firstLine="400"/>
        <w:jc w:val="both"/>
      </w:pPr>
      <w:r>
        <w:rPr>
          <w:rStyle w:val="s0"/>
        </w:rPr>
        <w:t>1. Қазақстан Республикасында мынадай:</w:t>
      </w:r>
    </w:p>
    <w:p w:rsidR="00000000" w:rsidRDefault="00C753D2">
      <w:pPr>
        <w:ind w:firstLine="400"/>
        <w:jc w:val="both"/>
      </w:pPr>
      <w:r>
        <w:rPr>
          <w:rStyle w:val="s0"/>
        </w:rPr>
        <w:t>1) салықтар:</w:t>
      </w:r>
      <w:r>
        <w:rPr>
          <w:rStyle w:val="s0"/>
        </w:rPr>
        <w:t xml:space="preserve"> </w:t>
      </w:r>
    </w:p>
    <w:p w:rsidR="00000000" w:rsidRDefault="00C753D2">
      <w:pPr>
        <w:ind w:firstLine="400"/>
        <w:jc w:val="both"/>
      </w:pPr>
      <w:r>
        <w:rPr>
          <w:rStyle w:val="s0"/>
        </w:rPr>
        <w:t>корпоративтік табыс салығы;</w:t>
      </w:r>
      <w:r>
        <w:rPr>
          <w:rStyle w:val="s0"/>
        </w:rPr>
        <w:t xml:space="preserve"> </w:t>
      </w:r>
    </w:p>
    <w:p w:rsidR="00000000" w:rsidRDefault="00C753D2">
      <w:pPr>
        <w:ind w:firstLine="400"/>
        <w:jc w:val="both"/>
      </w:pPr>
      <w:r>
        <w:rPr>
          <w:rStyle w:val="s0"/>
        </w:rPr>
        <w:t>жеке табыс салығы;</w:t>
      </w:r>
      <w:r>
        <w:rPr>
          <w:rStyle w:val="s0"/>
        </w:rPr>
        <w:t xml:space="preserve"> </w:t>
      </w:r>
    </w:p>
    <w:p w:rsidR="00000000" w:rsidRDefault="00C753D2">
      <w:pPr>
        <w:ind w:firstLine="400"/>
        <w:jc w:val="both"/>
      </w:pPr>
      <w:r>
        <w:rPr>
          <w:rStyle w:val="s0"/>
        </w:rPr>
        <w:t>қосылған</w:t>
      </w:r>
      <w:r>
        <w:rPr>
          <w:rStyle w:val="s0"/>
        </w:rPr>
        <w:t xml:space="preserve"> құн салығы;</w:t>
      </w:r>
      <w:r>
        <w:rPr>
          <w:rStyle w:val="s0"/>
        </w:rPr>
        <w:t xml:space="preserve"> </w:t>
      </w:r>
    </w:p>
    <w:p w:rsidR="00000000" w:rsidRDefault="00C753D2">
      <w:pPr>
        <w:ind w:firstLine="400"/>
        <w:jc w:val="both"/>
      </w:pPr>
      <w:r>
        <w:rPr>
          <w:rStyle w:val="s0"/>
        </w:rPr>
        <w:t xml:space="preserve">акциздер; </w:t>
      </w:r>
    </w:p>
    <w:p w:rsidR="00000000" w:rsidRDefault="00C753D2">
      <w:pPr>
        <w:ind w:firstLine="400"/>
        <w:jc w:val="both"/>
      </w:pPr>
      <w:r>
        <w:rPr>
          <w:rStyle w:val="s0"/>
        </w:rPr>
        <w:t>экспортқа рента салығы;</w:t>
      </w:r>
    </w:p>
    <w:p w:rsidR="00000000" w:rsidRDefault="00C753D2">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C753D2">
      <w:pPr>
        <w:ind w:firstLine="400"/>
        <w:jc w:val="both"/>
      </w:pPr>
      <w:r>
        <w:rPr>
          <w:rStyle w:val="s0"/>
        </w:rPr>
        <w:t>әлеуметтік</w:t>
      </w:r>
      <w:r>
        <w:rPr>
          <w:rStyle w:val="s0"/>
        </w:rPr>
        <w:t xml:space="preserve"> салық</w:t>
      </w:r>
      <w:r>
        <w:rPr>
          <w:rStyle w:val="s0"/>
        </w:rPr>
        <w:t>;</w:t>
      </w:r>
      <w:r>
        <w:rPr>
          <w:rStyle w:val="s0"/>
        </w:rPr>
        <w:t xml:space="preserve"> </w:t>
      </w:r>
    </w:p>
    <w:p w:rsidR="00000000" w:rsidRDefault="00C753D2">
      <w:pPr>
        <w:ind w:firstLine="400"/>
        <w:jc w:val="both"/>
      </w:pPr>
      <w:r>
        <w:rPr>
          <w:rStyle w:val="s0"/>
        </w:rPr>
        <w:t>көлік құралы салығы;</w:t>
      </w:r>
      <w:r>
        <w:rPr>
          <w:rStyle w:val="s0"/>
        </w:rPr>
        <w:t xml:space="preserve"> </w:t>
      </w:r>
    </w:p>
    <w:p w:rsidR="00000000" w:rsidRDefault="00C753D2">
      <w:pPr>
        <w:ind w:firstLine="400"/>
        <w:jc w:val="both"/>
      </w:pPr>
      <w:r>
        <w:rPr>
          <w:rStyle w:val="s0"/>
        </w:rPr>
        <w:t>жер салығы;</w:t>
      </w:r>
      <w:r>
        <w:rPr>
          <w:rStyle w:val="s0"/>
        </w:rPr>
        <w:t xml:space="preserve"> </w:t>
      </w:r>
    </w:p>
    <w:p w:rsidR="00000000" w:rsidRDefault="00C753D2">
      <w:pPr>
        <w:ind w:firstLine="400"/>
        <w:jc w:val="both"/>
      </w:pPr>
      <w:r>
        <w:rPr>
          <w:rStyle w:val="s0"/>
        </w:rPr>
        <w:t>мүлік салығы;</w:t>
      </w:r>
      <w:r>
        <w:rPr>
          <w:rStyle w:val="s0"/>
        </w:rPr>
        <w:t xml:space="preserve"> </w:t>
      </w:r>
    </w:p>
    <w:p w:rsidR="00000000" w:rsidRDefault="00C753D2">
      <w:pPr>
        <w:ind w:firstLine="400"/>
        <w:jc w:val="both"/>
      </w:pPr>
      <w:r>
        <w:rPr>
          <w:rStyle w:val="s0"/>
        </w:rPr>
        <w:t>ойын бизнесі салығы;</w:t>
      </w:r>
      <w:r>
        <w:rPr>
          <w:rStyle w:val="s0"/>
        </w:rPr>
        <w:t xml:space="preserve"> </w:t>
      </w:r>
    </w:p>
    <w:p w:rsidR="00000000" w:rsidRDefault="00C753D2">
      <w:pPr>
        <w:ind w:firstLine="400"/>
        <w:jc w:val="both"/>
      </w:pPr>
      <w:r>
        <w:rPr>
          <w:rStyle w:val="s0"/>
        </w:rPr>
        <w:t>тіркелген салық;</w:t>
      </w:r>
      <w:r>
        <w:rPr>
          <w:rStyle w:val="s0"/>
        </w:rPr>
        <w:t xml:space="preserve"> </w:t>
      </w:r>
    </w:p>
    <w:p w:rsidR="00000000" w:rsidRDefault="00C753D2">
      <w:pPr>
        <w:ind w:firstLine="400"/>
        <w:jc w:val="both"/>
      </w:pPr>
      <w:r>
        <w:rPr>
          <w:rStyle w:val="s0"/>
        </w:rPr>
        <w:t>бірыңғай жер салығы;</w:t>
      </w:r>
    </w:p>
    <w:p w:rsidR="00000000" w:rsidRDefault="00C753D2">
      <w:pPr>
        <w:jc w:val="both"/>
      </w:pPr>
      <w:bookmarkStart w:id="86" w:name="SUB550102"/>
      <w:bookmarkEnd w:id="86"/>
      <w:r>
        <w:rPr>
          <w:rStyle w:val="s3"/>
        </w:rPr>
        <w:t>2013.04.07. № 132-V ҚР</w:t>
      </w:r>
      <w:r>
        <w:rPr>
          <w:rStyle w:val="s3"/>
        </w:rPr>
        <w:t xml:space="preserve"> </w:t>
      </w:r>
      <w:hyperlink r:id="rId671" w:anchor="sub_id=55" w:history="1">
        <w:r>
          <w:rPr>
            <w:rStyle w:val="a3"/>
            <w:i/>
            <w:iCs/>
            <w:color w:val="0000FF"/>
            <w:u w:val="single"/>
          </w:rPr>
          <w:t>Заңымен</w:t>
        </w:r>
      </w:hyperlink>
      <w:r>
        <w:rPr>
          <w:rStyle w:val="s3"/>
        </w:rPr>
        <w:t xml:space="preserve"> </w:t>
      </w:r>
      <w:r>
        <w:rPr>
          <w:rStyle w:val="s3"/>
        </w:rPr>
        <w:t>2) тармақша өзгертілді (2014 ж.</w:t>
      </w:r>
      <w:r>
        <w:rPr>
          <w:rStyle w:val="s3"/>
        </w:rPr>
        <w:t xml:space="preserve"> 1 қаңтардан бастап қолданысқа енгізілді) (</w:t>
      </w:r>
      <w:hyperlink r:id="rId672" w:anchor="sub_id=550102" w:history="1">
        <w:r>
          <w:rPr>
            <w:rStyle w:val="a3"/>
            <w:i/>
            <w:iCs/>
            <w:color w:val="0000FF"/>
            <w:u w:val="single"/>
          </w:rPr>
          <w:t>бұр.ред.қара</w:t>
        </w:r>
      </w:hyperlink>
      <w:r>
        <w:rPr>
          <w:rStyle w:val="s3"/>
        </w:rPr>
        <w:t>)</w:t>
      </w:r>
    </w:p>
    <w:p w:rsidR="00000000" w:rsidRDefault="00C753D2">
      <w:pPr>
        <w:ind w:firstLine="400"/>
        <w:jc w:val="both"/>
      </w:pPr>
      <w:r>
        <w:rPr>
          <w:rStyle w:val="s0"/>
        </w:rPr>
        <w:t>2) бюджетке төленетін басқа да міндетті төлемдер:</w:t>
      </w:r>
      <w:r>
        <w:rPr>
          <w:rStyle w:val="s0"/>
        </w:rPr>
        <w:t xml:space="preserve"> </w:t>
      </w:r>
    </w:p>
    <w:p w:rsidR="00000000" w:rsidRDefault="00C753D2">
      <w:pPr>
        <w:ind w:firstLine="400"/>
        <w:jc w:val="both"/>
      </w:pPr>
      <w:r>
        <w:rPr>
          <w:rStyle w:val="s0"/>
        </w:rPr>
        <w:t xml:space="preserve">мемлекеттік баж; </w:t>
      </w:r>
    </w:p>
    <w:p w:rsidR="00000000" w:rsidRDefault="00C753D2">
      <w:pPr>
        <w:ind w:firstLine="400"/>
        <w:jc w:val="both"/>
      </w:pPr>
      <w:r>
        <w:rPr>
          <w:rStyle w:val="s0"/>
        </w:rPr>
        <w:t xml:space="preserve">алымдар; </w:t>
      </w:r>
    </w:p>
    <w:p w:rsidR="00000000" w:rsidRDefault="00C753D2">
      <w:pPr>
        <w:ind w:firstLine="400"/>
        <w:jc w:val="both"/>
      </w:pPr>
      <w:r>
        <w:rPr>
          <w:rStyle w:val="s0"/>
        </w:rPr>
        <w:t xml:space="preserve">тіркеу алымдары; </w:t>
      </w:r>
    </w:p>
    <w:p w:rsidR="00000000" w:rsidRDefault="00C753D2">
      <w:pPr>
        <w:ind w:firstLine="400"/>
        <w:jc w:val="both"/>
      </w:pPr>
      <w:r>
        <w:rPr>
          <w:rStyle w:val="s0"/>
        </w:rPr>
        <w:t>автокөлік құралыны</w:t>
      </w:r>
      <w:r>
        <w:rPr>
          <w:rStyle w:val="s0"/>
        </w:rPr>
        <w:t>ң</w:t>
      </w:r>
      <w:r>
        <w:rPr>
          <w:rStyle w:val="s0"/>
        </w:rPr>
        <w:t xml:space="preserve"> Қазақстан Республикасы аумағымен жүргені үшін алым;</w:t>
      </w:r>
      <w:r>
        <w:rPr>
          <w:rStyle w:val="s0"/>
        </w:rPr>
        <w:t xml:space="preserve"> </w:t>
      </w:r>
    </w:p>
    <w:p w:rsidR="00000000" w:rsidRDefault="00C753D2">
      <w:pPr>
        <w:ind w:firstLine="400"/>
        <w:jc w:val="both"/>
      </w:pPr>
      <w:r>
        <w:rPr>
          <w:rStyle w:val="s0"/>
        </w:rPr>
        <w:t xml:space="preserve">аукционнан алынатын алым; </w:t>
      </w:r>
    </w:p>
    <w:p w:rsidR="00000000" w:rsidRDefault="00C753D2">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C753D2">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C753D2">
      <w:pPr>
        <w:ind w:firstLine="400"/>
        <w:jc w:val="both"/>
      </w:pPr>
      <w:r>
        <w:rPr>
          <w:rStyle w:val="s0"/>
        </w:rPr>
        <w:t>азаматтық а</w:t>
      </w:r>
      <w:r>
        <w:rPr>
          <w:rStyle w:val="s0"/>
        </w:rPr>
        <w:t>виация саласындағы сертификаттау үшін алым;</w:t>
      </w:r>
    </w:p>
    <w:p w:rsidR="00000000" w:rsidRDefault="00C753D2">
      <w:pPr>
        <w:ind w:firstLine="400"/>
        <w:jc w:val="both"/>
      </w:pPr>
      <w:r>
        <w:rPr>
          <w:rStyle w:val="s0"/>
        </w:rPr>
        <w:t xml:space="preserve">мыналар: </w:t>
      </w:r>
    </w:p>
    <w:p w:rsidR="00000000" w:rsidRDefault="00C753D2">
      <w:pPr>
        <w:ind w:firstLine="400"/>
        <w:jc w:val="both"/>
      </w:pPr>
      <w:r>
        <w:rPr>
          <w:rStyle w:val="s0"/>
        </w:rPr>
        <w:t>жер учаскесін пайдаланғаны үшін;</w:t>
      </w:r>
      <w:r>
        <w:rPr>
          <w:rStyle w:val="s0"/>
        </w:rPr>
        <w:t xml:space="preserve"> </w:t>
      </w:r>
    </w:p>
    <w:p w:rsidR="00000000" w:rsidRDefault="00C753D2">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C753D2">
      <w:pPr>
        <w:ind w:firstLine="400"/>
        <w:jc w:val="both"/>
      </w:pPr>
      <w:r>
        <w:rPr>
          <w:rStyle w:val="s0"/>
        </w:rPr>
        <w:t>қоршаған</w:t>
      </w:r>
      <w:r>
        <w:rPr>
          <w:rStyle w:val="s0"/>
        </w:rPr>
        <w:t xml:space="preserve"> ортаға эмиссия үшін;</w:t>
      </w:r>
      <w:r>
        <w:rPr>
          <w:rStyle w:val="s0"/>
        </w:rPr>
        <w:t xml:space="preserve"> </w:t>
      </w:r>
    </w:p>
    <w:p w:rsidR="00000000" w:rsidRDefault="00C753D2">
      <w:pPr>
        <w:ind w:firstLine="400"/>
        <w:jc w:val="both"/>
      </w:pPr>
      <w:r>
        <w:rPr>
          <w:rStyle w:val="s0"/>
        </w:rPr>
        <w:t>жануарлар әлемін пайдаланғаны үшін;</w:t>
      </w:r>
      <w:r>
        <w:rPr>
          <w:rStyle w:val="s0"/>
        </w:rPr>
        <w:t xml:space="preserve"> </w:t>
      </w:r>
    </w:p>
    <w:p w:rsidR="00000000" w:rsidRDefault="00C753D2">
      <w:pPr>
        <w:ind w:firstLine="400"/>
        <w:jc w:val="both"/>
      </w:pPr>
      <w:r>
        <w:rPr>
          <w:rStyle w:val="s0"/>
        </w:rPr>
        <w:t>орманды пайдаланғаны үшін;</w:t>
      </w:r>
      <w:r>
        <w:rPr>
          <w:rStyle w:val="s0"/>
        </w:rPr>
        <w:t xml:space="preserve"> </w:t>
      </w:r>
    </w:p>
    <w:p w:rsidR="00000000" w:rsidRDefault="00C753D2">
      <w:pPr>
        <w:ind w:firstLine="400"/>
        <w:jc w:val="both"/>
      </w:pPr>
      <w:r>
        <w:rPr>
          <w:rStyle w:val="s0"/>
        </w:rPr>
        <w:t>ерекше қорғалатын таби</w:t>
      </w:r>
      <w:r>
        <w:rPr>
          <w:rStyle w:val="s0"/>
        </w:rPr>
        <w:t>ғи</w:t>
      </w:r>
      <w:r>
        <w:rPr>
          <w:rStyle w:val="s0"/>
        </w:rPr>
        <w:t xml:space="preserve"> аумақты пайдаланғаны үшін;</w:t>
      </w:r>
    </w:p>
    <w:p w:rsidR="00000000" w:rsidRDefault="00C753D2">
      <w:pPr>
        <w:ind w:firstLine="400"/>
        <w:jc w:val="both"/>
      </w:pPr>
      <w:r>
        <w:rPr>
          <w:rStyle w:val="s0"/>
        </w:rPr>
        <w:t>радиожиілік спектрін пайдаланғаны үшін;</w:t>
      </w:r>
      <w:r>
        <w:rPr>
          <w:rStyle w:val="s0"/>
        </w:rPr>
        <w:t xml:space="preserve"> </w:t>
      </w:r>
    </w:p>
    <w:p w:rsidR="00000000" w:rsidRDefault="00C753D2">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C753D2">
      <w:pPr>
        <w:ind w:firstLine="400"/>
        <w:jc w:val="both"/>
      </w:pPr>
      <w:r>
        <w:rPr>
          <w:rStyle w:val="s0"/>
        </w:rPr>
        <w:t>кеме жүзетін су жолдарын пайдаланғаны үшін;</w:t>
      </w:r>
      <w:r>
        <w:rPr>
          <w:rStyle w:val="s0"/>
        </w:rPr>
        <w:t xml:space="preserve"> </w:t>
      </w:r>
    </w:p>
    <w:p w:rsidR="00000000" w:rsidRDefault="00C753D2">
      <w:pPr>
        <w:ind w:firstLine="400"/>
        <w:jc w:val="both"/>
      </w:pPr>
      <w:r>
        <w:rPr>
          <w:rStyle w:val="s0"/>
        </w:rPr>
        <w:t>сыртқы (көрінетін) жарнаманы орналастырғаны</w:t>
      </w:r>
      <w:r>
        <w:rPr>
          <w:rStyle w:val="s0"/>
        </w:rPr>
        <w:t xml:space="preserve"> үшін төлемақылар қолданылады.</w:t>
      </w:r>
    </w:p>
    <w:p w:rsidR="00000000" w:rsidRDefault="00C753D2">
      <w:pPr>
        <w:jc w:val="both"/>
      </w:pPr>
      <w:r>
        <w:rPr>
          <w:rStyle w:val="s3"/>
        </w:rPr>
        <w:t>2009.16.11. № 200-ІV ҚР</w:t>
      </w:r>
      <w:r>
        <w:rPr>
          <w:rStyle w:val="s3"/>
        </w:rPr>
        <w:t xml:space="preserve"> </w:t>
      </w:r>
      <w:hyperlink r:id="rId673" w:anchor="sub_id=321" w:history="1">
        <w:r>
          <w:rPr>
            <w:rStyle w:val="a3"/>
            <w:i/>
            <w:iCs/>
            <w:color w:val="0000FF"/>
            <w:u w:val="single"/>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C753D2">
      <w:pPr>
        <w:ind w:firstLine="400"/>
        <w:jc w:val="both"/>
      </w:pPr>
      <w:r>
        <w:rPr>
          <w:rStyle w:val="s0"/>
        </w:rPr>
        <w:t xml:space="preserve">1-1. Халықаралық шарттарды қолдану </w:t>
      </w:r>
      <w:r>
        <w:rPr>
          <w:rStyle w:val="s0"/>
        </w:rPr>
        <w:t>мақсаттары үшiн қосылған құн салығы, акциздер - жанама салықтар деп танылады.</w:t>
      </w:r>
    </w:p>
    <w:p w:rsidR="00000000" w:rsidRDefault="00C753D2">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w:t>
      </w:r>
      <w:r>
        <w:rPr>
          <w:rStyle w:val="s0"/>
        </w:rPr>
        <w:t>ті бюджеттердің кірістеріне түседі.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87" w:name="SUB560000"/>
      <w:bookmarkEnd w:id="87"/>
      <w:r>
        <w:rPr>
          <w:rStyle w:val="s1"/>
        </w:rPr>
        <w:t>7-тарау. САЛЫҚТЫҚ ЕСЕПКЕ АЛУ</w:t>
      </w:r>
    </w:p>
    <w:p w:rsidR="00000000" w:rsidRDefault="00C753D2">
      <w:pPr>
        <w:jc w:val="center"/>
      </w:pPr>
      <w:r>
        <w:rPr>
          <w:rStyle w:val="s1"/>
        </w:rPr>
        <w:t> </w:t>
      </w:r>
    </w:p>
    <w:p w:rsidR="00000000" w:rsidRDefault="00C753D2">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C753D2">
      <w:pPr>
        <w:jc w:val="both"/>
      </w:pPr>
      <w:r>
        <w:rPr>
          <w:rStyle w:val="s3"/>
        </w:rPr>
        <w:t>2010.30.06. № 297-ІV ҚР</w:t>
      </w:r>
      <w:r>
        <w:rPr>
          <w:rStyle w:val="s3"/>
        </w:rPr>
        <w:t xml:space="preserve"> </w:t>
      </w:r>
      <w:hyperlink r:id="rId674" w:anchor="sub_id=614" w:history="1">
        <w:r>
          <w:rPr>
            <w:rStyle w:val="a3"/>
            <w:i/>
            <w:iCs/>
            <w:color w:val="0000FF"/>
            <w:u w:val="single"/>
          </w:rPr>
          <w:t>Заңымен</w:t>
        </w:r>
      </w:hyperlink>
      <w:r>
        <w:rPr>
          <w:rStyle w:val="s3"/>
        </w:rPr>
        <w:t xml:space="preserve"> </w:t>
      </w:r>
      <w:r>
        <w:rPr>
          <w:rStyle w:val="s3"/>
        </w:rPr>
        <w:t>1-тармақ өзгерті</w:t>
      </w:r>
      <w:r>
        <w:rPr>
          <w:rStyle w:val="s3"/>
        </w:rPr>
        <w:t>лді</w:t>
      </w:r>
      <w:r>
        <w:rPr>
          <w:rStyle w:val="s3"/>
        </w:rPr>
        <w:t xml:space="preserve">  </w:t>
      </w:r>
      <w:r>
        <w:rPr>
          <w:rStyle w:val="s3"/>
        </w:rPr>
        <w:t>(2009 ж. 1 қаңтардан бастап қолданысқа енгізілді) (</w:t>
      </w:r>
      <w:hyperlink r:id="rId675" w:anchor="sub_id=560100" w:history="1">
        <w:r>
          <w:rPr>
            <w:rStyle w:val="a3"/>
            <w:i/>
            <w:iCs/>
            <w:color w:val="0000FF"/>
            <w:u w:val="single"/>
          </w:rPr>
          <w:t>бұр.ред.қара</w:t>
        </w:r>
      </w:hyperlink>
      <w:r>
        <w:rPr>
          <w:rStyle w:val="s3"/>
        </w:rPr>
        <w:t>)</w:t>
      </w:r>
    </w:p>
    <w:p w:rsidR="00000000" w:rsidRDefault="00C753D2">
      <w:pPr>
        <w:ind w:firstLine="400"/>
        <w:jc w:val="both"/>
      </w:pPr>
      <w:r>
        <w:rPr>
          <w:rStyle w:val="s0"/>
        </w:rPr>
        <w:t>1. Салықтық есепке алу - салық салу объектілері және (немесе) салық салуға байланысты объектілер турал</w:t>
      </w:r>
      <w:r>
        <w:rPr>
          <w:rStyle w:val="s0"/>
        </w:rPr>
        <w:t>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w:t>
      </w:r>
      <w:r>
        <w:rPr>
          <w:rStyle w:val="s0"/>
        </w:rPr>
        <w:t>есі.</w:t>
      </w:r>
    </w:p>
    <w:p w:rsidR="00000000" w:rsidRDefault="00C753D2">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C753D2">
      <w:pPr>
        <w:jc w:val="both"/>
      </w:pPr>
      <w:r>
        <w:rPr>
          <w:rStyle w:val="s3"/>
        </w:rPr>
        <w:t>20</w:t>
      </w:r>
      <w:r>
        <w:rPr>
          <w:rStyle w:val="s3"/>
        </w:rPr>
        <w:t>12.26.12. № 61-V ҚР</w:t>
      </w:r>
      <w:r>
        <w:rPr>
          <w:rStyle w:val="s3"/>
        </w:rPr>
        <w:t xml:space="preserve"> </w:t>
      </w:r>
      <w:hyperlink r:id="rId676" w:anchor="sub_id=56"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677" w:anchor="sub_id=56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w:t>
      </w:r>
      <w:r>
        <w:rPr>
          <w:rStyle w:val="s0"/>
        </w:rPr>
        <w:t>ік туралы</w:t>
      </w:r>
      <w:r>
        <w:rPr>
          <w:rStyle w:val="s0"/>
        </w:rPr>
        <w:t xml:space="preserve"> </w:t>
      </w:r>
      <w:hyperlink r:id="rId678" w:anchor="sub_id=70000" w:history="1">
        <w:r>
          <w:rPr>
            <w:rStyle w:val="a3"/>
            <w:color w:val="0000FF"/>
            <w:u w:val="single"/>
          </w:rPr>
          <w:t>заңнамасында</w:t>
        </w:r>
      </w:hyperlink>
      <w:r>
        <w:rPr>
          <w:rStyle w:val="s0"/>
        </w:rPr>
        <w:t xml:space="preserve"> белгіленеді.</w:t>
      </w:r>
    </w:p>
    <w:p w:rsidR="00000000" w:rsidRDefault="00C753D2">
      <w:pPr>
        <w:jc w:val="both"/>
      </w:pPr>
      <w:r>
        <w:rPr>
          <w:rStyle w:val="s3"/>
        </w:rPr>
        <w:t>2012.26.12. № 61-V ҚР</w:t>
      </w:r>
      <w:r>
        <w:rPr>
          <w:rStyle w:val="s3"/>
        </w:rPr>
        <w:t xml:space="preserve"> </w:t>
      </w:r>
      <w:hyperlink r:id="rId679" w:anchor="sub_id=56" w:history="1">
        <w:r>
          <w:rPr>
            <w:rStyle w:val="a3"/>
            <w:i/>
            <w:iCs/>
            <w:color w:val="0000FF"/>
            <w:u w:val="single"/>
          </w:rPr>
          <w:t>Заңымен</w:t>
        </w:r>
      </w:hyperlink>
      <w:r>
        <w:rPr>
          <w:rStyle w:val="s3"/>
        </w:rPr>
        <w:t xml:space="preserve"> </w:t>
      </w:r>
      <w:r>
        <w:rPr>
          <w:rStyle w:val="s3"/>
        </w:rPr>
        <w:t xml:space="preserve">2-1-тармақпен толықтырылды </w:t>
      </w:r>
      <w:r>
        <w:rPr>
          <w:rStyle w:val="s3"/>
        </w:rPr>
        <w:t>(2013 ж. 1 қаңтардан бастап қолданысқа енгізілді)</w:t>
      </w:r>
      <w:r>
        <w:rPr>
          <w:rStyle w:val="s3"/>
        </w:rPr>
        <w:t xml:space="preserve">  </w:t>
      </w:r>
    </w:p>
    <w:p w:rsidR="00000000" w:rsidRDefault="00C753D2">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w:t>
      </w:r>
      <w:r>
        <w:rPr>
          <w:rStyle w:val="s0"/>
        </w:rPr>
        <w:t>рлер уәкілетті орган бекіткен</w:t>
      </w:r>
      <w:r>
        <w:rPr>
          <w:rStyle w:val="s0"/>
        </w:rPr>
        <w:t xml:space="preserve"> </w:t>
      </w:r>
      <w:hyperlink r:id="rId680" w:history="1">
        <w:r>
          <w:rPr>
            <w:rStyle w:val="a3"/>
            <w:color w:val="0000FF"/>
            <w:u w:val="single"/>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C753D2">
      <w:pPr>
        <w:jc w:val="both"/>
      </w:pPr>
      <w:bookmarkStart w:id="88" w:name="SUB560300"/>
      <w:bookmarkEnd w:id="88"/>
      <w:r>
        <w:rPr>
          <w:rStyle w:val="s3"/>
        </w:rPr>
        <w:t>2010.30.06. № 297-ІV ҚР</w:t>
      </w:r>
      <w:r>
        <w:rPr>
          <w:rStyle w:val="s3"/>
        </w:rPr>
        <w:t xml:space="preserve"> </w:t>
      </w:r>
      <w:hyperlink r:id="rId681" w:anchor="sub_id=614"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682" w:anchor="sub_id=560300" w:history="1">
        <w:r>
          <w:rPr>
            <w:rStyle w:val="a3"/>
            <w:i/>
            <w:iCs/>
            <w:color w:val="0000FF"/>
            <w:u w:val="single"/>
          </w:rPr>
          <w:t>бұр.ред.қара</w:t>
        </w:r>
      </w:hyperlink>
      <w:r>
        <w:rPr>
          <w:rStyle w:val="s3"/>
        </w:rPr>
        <w:t>)</w:t>
      </w:r>
    </w:p>
    <w:p w:rsidR="00000000" w:rsidRDefault="00C753D2">
      <w:pPr>
        <w:ind w:firstLine="400"/>
        <w:jc w:val="both"/>
      </w:pPr>
      <w:r>
        <w:rPr>
          <w:rStyle w:val="s0"/>
        </w:rPr>
        <w:t>3. Салық төлеуші (</w:t>
      </w:r>
      <w:r>
        <w:rPr>
          <w:rStyle w:val="s0"/>
        </w:rPr>
        <w:t>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C753D2">
      <w:pPr>
        <w:ind w:firstLine="400"/>
        <w:jc w:val="both"/>
      </w:pPr>
      <w:r>
        <w:rPr>
          <w:rStyle w:val="s0"/>
        </w:rPr>
        <w:t>1) салық кезеңі ішінде салық төлеуші (салық агенті) ж</w:t>
      </w:r>
      <w:r>
        <w:rPr>
          <w:rStyle w:val="s0"/>
        </w:rPr>
        <w:t>үзеге</w:t>
      </w:r>
      <w:r>
        <w:rPr>
          <w:rStyle w:val="s0"/>
        </w:rPr>
        <w:t xml:space="preserve"> асырған операцияларды салық салу мақсатында есепке алу тәртібі туралы толық және дәйекті ақпараттың қалыптастырылуын;</w:t>
      </w:r>
    </w:p>
    <w:p w:rsidR="00000000" w:rsidRDefault="00C753D2">
      <w:pPr>
        <w:ind w:firstLine="400"/>
        <w:jc w:val="both"/>
      </w:pPr>
      <w:r>
        <w:rPr>
          <w:rStyle w:val="s0"/>
        </w:rPr>
        <w:t>2) салық есептілігі нысандарының әрбір жолының таратып жазылуын;</w:t>
      </w:r>
    </w:p>
    <w:p w:rsidR="00000000" w:rsidRDefault="00C753D2">
      <w:pPr>
        <w:ind w:firstLine="400"/>
        <w:jc w:val="both"/>
      </w:pPr>
      <w:r>
        <w:rPr>
          <w:rStyle w:val="s0"/>
        </w:rPr>
        <w:t>3) салық есептілігінің дәйекті жасалуын;</w:t>
      </w:r>
    </w:p>
    <w:p w:rsidR="00000000" w:rsidRDefault="00C753D2">
      <w:pPr>
        <w:ind w:firstLine="400"/>
        <w:jc w:val="both"/>
      </w:pPr>
      <w:r>
        <w:rPr>
          <w:rStyle w:val="s0"/>
        </w:rPr>
        <w:t>4) салықтық бақылау үшін с</w:t>
      </w:r>
      <w:r>
        <w:rPr>
          <w:rStyle w:val="s0"/>
        </w:rPr>
        <w:t>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C753D2">
      <w:pPr>
        <w:jc w:val="both"/>
      </w:pPr>
      <w:r>
        <w:rPr>
          <w:rStyle w:val="s3"/>
        </w:rPr>
        <w:t>2011.05.07. № 452-IV ҚР</w:t>
      </w:r>
      <w:r>
        <w:rPr>
          <w:rStyle w:val="s3"/>
        </w:rPr>
        <w:t xml:space="preserve"> </w:t>
      </w:r>
      <w:hyperlink r:id="rId683"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84" w:anchor="sub_id=560400" w:history="1">
        <w:r>
          <w:rPr>
            <w:rStyle w:val="a3"/>
            <w:i/>
            <w:iCs/>
            <w:color w:val="0000FF"/>
            <w:u w:val="single"/>
          </w:rPr>
          <w:t>бұр.ред.қара</w:t>
        </w:r>
      </w:hyperlink>
      <w:r>
        <w:rPr>
          <w:rStyle w:val="s3"/>
        </w:rPr>
        <w:t>); 2012.26.12. № 61-V ҚР</w:t>
      </w:r>
      <w:r>
        <w:rPr>
          <w:rStyle w:val="s3"/>
        </w:rPr>
        <w:t xml:space="preserve"> </w:t>
      </w:r>
      <w:hyperlink r:id="rId685" w:anchor="sub_id=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86" w:anchor="sub_id=560400" w:history="1">
        <w:r>
          <w:rPr>
            <w:rStyle w:val="a3"/>
            <w:i/>
            <w:iCs/>
            <w:color w:val="0000FF"/>
            <w:u w:val="single"/>
          </w:rPr>
          <w:t>бұр.ред.қара</w:t>
        </w:r>
      </w:hyperlink>
      <w:r>
        <w:rPr>
          <w:rStyle w:val="s3"/>
        </w:rPr>
        <w:t>) 4-тармақ өзгертілді; 2014.29.09. № 239-V ҚР</w:t>
      </w:r>
      <w:r>
        <w:rPr>
          <w:rStyle w:val="s3"/>
        </w:rPr>
        <w:t xml:space="preserve"> </w:t>
      </w:r>
      <w:hyperlink r:id="rId687" w:anchor="sub_id=1056" w:history="1">
        <w:r>
          <w:rPr>
            <w:rStyle w:val="a3"/>
            <w:i/>
            <w:iCs/>
            <w:color w:val="0000FF"/>
            <w:u w:val="single"/>
          </w:rPr>
          <w:t>Заңымен</w:t>
        </w:r>
      </w:hyperlink>
      <w:r>
        <w:rPr>
          <w:rStyle w:val="s3"/>
        </w:rPr>
        <w:t xml:space="preserve"> </w:t>
      </w:r>
      <w:r>
        <w:rPr>
          <w:rStyle w:val="s3"/>
        </w:rPr>
        <w:t>4-тармақ жаңа редакцияда (</w:t>
      </w:r>
      <w:hyperlink r:id="rId688" w:anchor="sub_id=56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Салық төлеуші (салық агенті), егер осы тармақта өзгеше белгіленбесе, салықтық есеп</w:t>
      </w:r>
      <w:r>
        <w:rPr>
          <w:rStyle w:val="s0"/>
        </w:rPr>
        <w:t>ке алу саясатын дербес әзірлейді және бекітеді.</w:t>
      </w:r>
    </w:p>
    <w:p w:rsidR="00000000" w:rsidRDefault="00C753D2">
      <w:pPr>
        <w:ind w:firstLine="400"/>
        <w:jc w:val="both"/>
      </w:pPr>
      <w:r>
        <w:rPr>
          <w:rStyle w:val="s0"/>
        </w:rPr>
        <w:t xml:space="preserve">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осындай арнаулы салық режимі </w:t>
      </w:r>
      <w:r>
        <w:rPr>
          <w:rStyle w:val="s0"/>
        </w:rPr>
        <w:t>қолданылатын</w:t>
      </w:r>
      <w:r>
        <w:rPr>
          <w:rStyle w:val="s0"/>
        </w:rPr>
        <w:t xml:space="preserve"> қызмет бойынша уәкілетті орган белгілеген</w:t>
      </w:r>
      <w:r>
        <w:rPr>
          <w:rStyle w:val="s0"/>
        </w:rPr>
        <w:t xml:space="preserve"> </w:t>
      </w:r>
      <w:hyperlink r:id="rId689" w:history="1">
        <w:r>
          <w:rPr>
            <w:rStyle w:val="a3"/>
            <w:color w:val="0000FF"/>
            <w:u w:val="single"/>
          </w:rPr>
          <w:t>нысан</w:t>
        </w:r>
      </w:hyperlink>
      <w:r>
        <w:rPr>
          <w:rStyle w:val="s0"/>
        </w:rPr>
        <w:t xml:space="preserve"> </w:t>
      </w:r>
      <w:r>
        <w:rPr>
          <w:rStyle w:val="s0"/>
        </w:rPr>
        <w:t>бойынша дербес әзірленген салықтық есепке алу саясатын бекітеді.</w:t>
      </w:r>
    </w:p>
    <w:p w:rsidR="00000000" w:rsidRDefault="00C753D2">
      <w:pPr>
        <w:jc w:val="both"/>
      </w:pPr>
      <w:r>
        <w:rPr>
          <w:rStyle w:val="s3"/>
        </w:rPr>
        <w:t>2012.26.12. № 61-V ҚР</w:t>
      </w:r>
      <w:r>
        <w:rPr>
          <w:rStyle w:val="s3"/>
        </w:rPr>
        <w:t xml:space="preserve"> </w:t>
      </w:r>
      <w:hyperlink r:id="rId690" w:anchor="sub_id=56"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691" w:anchor="sub_id=56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Салықтық есепке алу саясаты - салық тө</w:t>
      </w:r>
      <w:r>
        <w:rPr>
          <w:rStyle w:val="s0"/>
        </w:rPr>
        <w:t>леуші (салық агенті) қабылдаған, осы Кодекстің талаптарын сақтай отырып салықтық есепке алуды жүргізу тәртібін белгілейтін құжат.</w:t>
      </w:r>
    </w:p>
    <w:p w:rsidR="00000000" w:rsidRDefault="00C753D2">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w:t>
      </w:r>
      <w:r>
        <w:rPr>
          <w:rStyle w:val="s0"/>
        </w:rPr>
        <w:t>,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692" w:history="1">
        <w:r>
          <w:rPr>
            <w:rStyle w:val="a3"/>
            <w:color w:val="0000FF"/>
            <w:u w:val="single"/>
          </w:rPr>
          <w:t>заңнамасының</w:t>
        </w:r>
      </w:hyperlink>
      <w:r>
        <w:rPr>
          <w:rStyle w:val="s0"/>
        </w:rPr>
        <w:t xml:space="preserve"> </w:t>
      </w:r>
      <w:r>
        <w:rPr>
          <w:rStyle w:val="s0"/>
        </w:rPr>
        <w:t xml:space="preserve">талаптарына сәйкес әзірленген есепке алу саясатына </w:t>
      </w:r>
      <w:r>
        <w:rPr>
          <w:rStyle w:val="s0"/>
        </w:rPr>
        <w:t>жеке бөлім түрінде енгізілуі мүмкін.</w:t>
      </w:r>
    </w:p>
    <w:p w:rsidR="00000000" w:rsidRDefault="00C753D2">
      <w:pPr>
        <w:ind w:firstLine="400"/>
        <w:jc w:val="both"/>
      </w:pPr>
      <w:r>
        <w:rPr>
          <w:rStyle w:val="s0"/>
        </w:rPr>
        <w:t>6. Есепке алу құжаттамасы:</w:t>
      </w:r>
    </w:p>
    <w:p w:rsidR="00000000" w:rsidRDefault="00C753D2">
      <w:pPr>
        <w:jc w:val="both"/>
      </w:pPr>
      <w:r>
        <w:rPr>
          <w:rStyle w:val="s3"/>
        </w:rPr>
        <w:t>2010.30.06. № 297-ІV ҚР</w:t>
      </w:r>
      <w:r>
        <w:rPr>
          <w:rStyle w:val="s3"/>
        </w:rPr>
        <w:t xml:space="preserve"> </w:t>
      </w:r>
      <w:hyperlink r:id="rId693" w:anchor="sub_id=614" w:history="1">
        <w:r>
          <w:rPr>
            <w:rStyle w:val="a3"/>
            <w:i/>
            <w:iCs/>
            <w:color w:val="0000FF"/>
            <w:u w:val="single"/>
          </w:rPr>
          <w:t>Заңымен</w:t>
        </w:r>
      </w:hyperlink>
      <w:r>
        <w:rPr>
          <w:rStyle w:val="s3"/>
        </w:rPr>
        <w:t xml:space="preserve"> </w:t>
      </w:r>
      <w:r>
        <w:rPr>
          <w:rStyle w:val="s3"/>
        </w:rPr>
        <w:t>1) тармақша жаңа редакцияда (2011 ж. 1 қаңтардан бастап қолданысқа енгізілді) (</w:t>
      </w:r>
      <w:r>
        <w:rPr>
          <w:rStyle w:val="s3"/>
        </w:rPr>
        <w:t>бұр.</w:t>
      </w:r>
      <w:hyperlink r:id="rId694" w:anchor="sub_id=560601" w:history="1">
        <w:r>
          <w:rPr>
            <w:rStyle w:val="a3"/>
            <w:i/>
            <w:iCs/>
            <w:color w:val="0000FF"/>
            <w:u w:val="single"/>
          </w:rPr>
          <w:t>ред</w:t>
        </w:r>
      </w:hyperlink>
      <w:r>
        <w:rPr>
          <w:rStyle w:val="s3"/>
        </w:rPr>
        <w:t>.қара)</w:t>
      </w:r>
    </w:p>
    <w:p w:rsidR="00000000" w:rsidRDefault="00C753D2">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C753D2">
      <w:pPr>
        <w:jc w:val="both"/>
      </w:pPr>
      <w:r>
        <w:rPr>
          <w:rStyle w:val="s3"/>
        </w:rPr>
        <w:t>2012.26.12. № 61-V ҚР</w:t>
      </w:r>
      <w:r>
        <w:rPr>
          <w:rStyle w:val="s3"/>
        </w:rPr>
        <w:t xml:space="preserve"> </w:t>
      </w:r>
      <w:hyperlink r:id="rId695" w:anchor="sub_id=56"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C753D2">
      <w:pPr>
        <w:ind w:firstLine="400"/>
        <w:jc w:val="both"/>
      </w:pPr>
      <w:r>
        <w:rPr>
          <w:rStyle w:val="s0"/>
        </w:rPr>
        <w:t>1-1) осы баптың 2-1-тармағында көрсетілген дара кәсіпкерлер үшін</w:t>
      </w:r>
      <w:r>
        <w:rPr>
          <w:rStyle w:val="s0"/>
        </w:rPr>
        <w:t xml:space="preserve"> - бастапқы есепке алу құжаттарын;</w:t>
      </w:r>
    </w:p>
    <w:p w:rsidR="00000000" w:rsidRDefault="00C753D2">
      <w:pPr>
        <w:ind w:firstLine="400"/>
        <w:jc w:val="both"/>
      </w:pPr>
      <w:r>
        <w:rPr>
          <w:rStyle w:val="s0"/>
        </w:rPr>
        <w:t>2) салықтық нысандарды;</w:t>
      </w:r>
    </w:p>
    <w:p w:rsidR="00000000" w:rsidRDefault="00C753D2">
      <w:pPr>
        <w:ind w:firstLine="400"/>
        <w:jc w:val="both"/>
      </w:pPr>
      <w:r>
        <w:rPr>
          <w:rStyle w:val="s0"/>
        </w:rPr>
        <w:t>3) салықтық есепке алу саясатын;</w:t>
      </w:r>
    </w:p>
    <w:p w:rsidR="00000000" w:rsidRDefault="00C753D2">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w:t>
      </w:r>
      <w:r>
        <w:rPr>
          <w:rStyle w:val="s0"/>
        </w:rPr>
        <w:t>е құжаттарды қамтиды.</w:t>
      </w:r>
    </w:p>
    <w:p w:rsidR="00000000" w:rsidRDefault="00C753D2">
      <w:pPr>
        <w:ind w:firstLine="400"/>
        <w:jc w:val="both"/>
      </w:pPr>
      <w:r>
        <w:rPr>
          <w:rStyle w:val="s0"/>
        </w:rPr>
        <w:t> </w:t>
      </w:r>
    </w:p>
    <w:p w:rsidR="00000000" w:rsidRDefault="00C753D2">
      <w:pPr>
        <w:ind w:left="1200" w:hanging="800"/>
        <w:jc w:val="both"/>
      </w:pPr>
      <w:bookmarkStart w:id="89" w:name="SUB570000"/>
      <w:bookmarkEnd w:id="89"/>
      <w:r>
        <w:rPr>
          <w:rStyle w:val="s1"/>
        </w:rPr>
        <w:t xml:space="preserve">57-бап. </w:t>
      </w:r>
      <w:r>
        <w:rPr>
          <w:rStyle w:val="s0"/>
          <w:b/>
          <w:bCs/>
        </w:rPr>
        <w:t>Салықтық есепке алу ережесі</w:t>
      </w:r>
    </w:p>
    <w:p w:rsidR="00000000" w:rsidRDefault="00C753D2">
      <w:pPr>
        <w:jc w:val="both"/>
      </w:pPr>
      <w:r>
        <w:rPr>
          <w:rStyle w:val="s3"/>
        </w:rPr>
        <w:t>2011.21.07. № 467-ІV ҚР</w:t>
      </w:r>
      <w:r>
        <w:rPr>
          <w:rStyle w:val="s3"/>
        </w:rPr>
        <w:t xml:space="preserve"> </w:t>
      </w:r>
      <w:hyperlink r:id="rId696" w:anchor="sub_id=317"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697" w:anchor="sub_id=570100" w:history="1">
        <w:r>
          <w:rPr>
            <w:rStyle w:val="a3"/>
            <w:i/>
            <w:iCs/>
            <w:color w:val="0000FF"/>
            <w:u w:val="single"/>
          </w:rPr>
          <w:t>бұр.ред.қара</w:t>
        </w:r>
      </w:hyperlink>
      <w:r>
        <w:rPr>
          <w:rStyle w:val="s3"/>
        </w:rPr>
        <w:t>); 2013.05.12. № 152-V ҚР</w:t>
      </w:r>
      <w:r>
        <w:rPr>
          <w:rStyle w:val="s3"/>
        </w:rPr>
        <w:t xml:space="preserve"> </w:t>
      </w:r>
      <w:hyperlink r:id="rId698" w:anchor="sub_id=57"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w:t>
      </w:r>
      <w:r>
        <w:rPr>
          <w:rStyle w:val="s3"/>
        </w:rPr>
        <w:t>лданысқа енгізілді) (</w:t>
      </w:r>
      <w:hyperlink r:id="rId699" w:anchor="sub_id=570100" w:history="1">
        <w:r>
          <w:rPr>
            <w:rStyle w:val="a3"/>
            <w:i/>
            <w:iCs/>
            <w:color w:val="0000FF"/>
            <w:u w:val="single"/>
          </w:rPr>
          <w:t>бұр.ред.қара</w:t>
        </w:r>
      </w:hyperlink>
      <w:r>
        <w:rPr>
          <w:rStyle w:val="s3"/>
        </w:rPr>
        <w:t>)</w:t>
      </w:r>
    </w:p>
    <w:p w:rsidR="00000000" w:rsidRDefault="00C753D2">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w:t>
      </w:r>
      <w:r>
        <w:rPr>
          <w:rStyle w:val="s0"/>
        </w:rPr>
        <w:t>тарда есепке жазу әдісі бойынша теңгемен жүргізуді жүзеге асырады.</w:t>
      </w:r>
    </w:p>
    <w:p w:rsidR="00000000" w:rsidRDefault="00C753D2">
      <w:pPr>
        <w:jc w:val="both"/>
      </w:pPr>
      <w:bookmarkStart w:id="90" w:name="SUB570200"/>
      <w:bookmarkEnd w:id="90"/>
      <w:r>
        <w:rPr>
          <w:rStyle w:val="s3"/>
        </w:rPr>
        <w:t>2012.26.12. № 61-V ҚР</w:t>
      </w:r>
      <w:r>
        <w:rPr>
          <w:rStyle w:val="s3"/>
        </w:rPr>
        <w:t xml:space="preserve"> </w:t>
      </w:r>
      <w:hyperlink r:id="rId700" w:anchor="sub_id=57"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701" w:anchor="sub_id=5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w:t>
      </w:r>
      <w:r>
        <w:rPr>
          <w:rStyle w:val="s0"/>
        </w:rPr>
        <w:t>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w:t>
      </w:r>
      <w:r>
        <w:rPr>
          <w:rStyle w:val="s0"/>
        </w:rPr>
        <w:t>ды.</w:t>
      </w:r>
    </w:p>
    <w:p w:rsidR="00000000" w:rsidRDefault="00C753D2">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w:t>
      </w:r>
      <w:r>
        <w:rPr>
          <w:rStyle w:val="s0"/>
        </w:rPr>
        <w:t>ді.</w:t>
      </w:r>
      <w:r>
        <w:rPr>
          <w:rStyle w:val="s0"/>
        </w:rPr>
        <w:t xml:space="preserve"> </w:t>
      </w:r>
    </w:p>
    <w:p w:rsidR="00000000" w:rsidRDefault="00C753D2">
      <w:pPr>
        <w:jc w:val="both"/>
      </w:pPr>
      <w:r>
        <w:rPr>
          <w:rStyle w:val="s3"/>
        </w:rPr>
        <w:t>2009.16.11. № 200-ІV ҚР</w:t>
      </w:r>
      <w:r>
        <w:rPr>
          <w:rStyle w:val="s3"/>
        </w:rPr>
        <w:t xml:space="preserve"> </w:t>
      </w:r>
      <w:hyperlink r:id="rId702" w:anchor="sub_id=32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703" w:anchor="sub_id=570400" w:history="1">
        <w:r>
          <w:rPr>
            <w:rStyle w:val="a3"/>
            <w:i/>
            <w:iCs/>
            <w:color w:val="0000FF"/>
            <w:u w:val="single"/>
          </w:rPr>
          <w:t>ред</w:t>
        </w:r>
      </w:hyperlink>
      <w:r>
        <w:rPr>
          <w:rStyle w:val="s3"/>
        </w:rPr>
        <w:t>.қара); 2010.30.06. № 297-ІV ҚР</w:t>
      </w:r>
      <w:r>
        <w:rPr>
          <w:rStyle w:val="s3"/>
        </w:rPr>
        <w:t xml:space="preserve"> </w:t>
      </w:r>
      <w:hyperlink r:id="rId704" w:anchor="sub_id=615" w:history="1">
        <w:r>
          <w:rPr>
            <w:rStyle w:val="a3"/>
            <w:i/>
            <w:iCs/>
            <w:color w:val="0000FF"/>
            <w:u w:val="single"/>
          </w:rPr>
          <w:t>Заңымен</w:t>
        </w:r>
      </w:hyperlink>
      <w:r>
        <w:rPr>
          <w:rStyle w:val="s3"/>
        </w:rPr>
        <w:t xml:space="preserve"> </w:t>
      </w:r>
      <w:r>
        <w:rPr>
          <w:rStyle w:val="s3"/>
        </w:rPr>
        <w:t>(2009 ж. 1 қаңтардан бастап қолданысқа енгізілді) (бұр.</w:t>
      </w:r>
      <w:hyperlink r:id="rId705" w:anchor="sub_id=570400" w:history="1">
        <w:r>
          <w:rPr>
            <w:rStyle w:val="a3"/>
            <w:i/>
            <w:iCs/>
            <w:color w:val="0000FF"/>
            <w:u w:val="single"/>
          </w:rPr>
          <w:t>ред</w:t>
        </w:r>
      </w:hyperlink>
      <w:r>
        <w:rPr>
          <w:rStyle w:val="s3"/>
        </w:rPr>
        <w:t>.қара) 4-тармақ өзгертілді</w:t>
      </w:r>
    </w:p>
    <w:p w:rsidR="00000000" w:rsidRDefault="00C753D2">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w:t>
      </w:r>
      <w:r>
        <w:rPr>
          <w:rStyle w:val="s0"/>
        </w:rPr>
        <w:t>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C753D2">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w:t>
      </w:r>
      <w:r>
        <w:rPr>
          <w:rStyle w:val="s0"/>
        </w:rPr>
        <w:t xml:space="preserve">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C753D2">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w:t>
      </w:r>
      <w:r>
        <w:rPr>
          <w:rStyle w:val="s0"/>
        </w:rPr>
        <w:t xml:space="preserve">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C753D2">
      <w:pPr>
        <w:ind w:firstLine="400"/>
        <w:jc w:val="both"/>
      </w:pPr>
      <w:r>
        <w:rPr>
          <w:rStyle w:val="s0"/>
        </w:rPr>
        <w:t> </w:t>
      </w:r>
    </w:p>
    <w:p w:rsidR="00000000" w:rsidRDefault="00C753D2">
      <w:pPr>
        <w:ind w:left="1200" w:hanging="800"/>
        <w:jc w:val="both"/>
      </w:pPr>
      <w:bookmarkStart w:id="91" w:name="SUB580000"/>
      <w:bookmarkEnd w:id="91"/>
      <w:r>
        <w:rPr>
          <w:rStyle w:val="s1"/>
        </w:rPr>
        <w:t xml:space="preserve">58-бап. </w:t>
      </w:r>
      <w:r>
        <w:rPr>
          <w:rStyle w:val="s0"/>
          <w:b/>
          <w:bCs/>
        </w:rPr>
        <w:t>Бөлек салықтық есепке алуды жүргізу ережесі</w:t>
      </w:r>
      <w:r>
        <w:rPr>
          <w:rStyle w:val="s0"/>
        </w:rPr>
        <w:t xml:space="preserve"> </w:t>
      </w:r>
    </w:p>
    <w:p w:rsidR="00000000" w:rsidRDefault="00C753D2">
      <w:pPr>
        <w:ind w:firstLine="400"/>
        <w:jc w:val="both"/>
      </w:pPr>
      <w:r>
        <w:rPr>
          <w:rStyle w:val="s0"/>
        </w:rPr>
        <w:t>1. Осы Кодексте салық салудың әртүрлі шарттары көзделген қызмет түрлерін жүзеге асы</w:t>
      </w:r>
      <w:r>
        <w:rPr>
          <w:rStyle w:val="s0"/>
        </w:rPr>
        <w:t>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C753D2">
      <w:pPr>
        <w:jc w:val="both"/>
      </w:pPr>
      <w:r>
        <w:rPr>
          <w:rStyle w:val="s3"/>
        </w:rPr>
        <w:t>2014.28.11. № 257-V ҚР</w:t>
      </w:r>
      <w:r>
        <w:rPr>
          <w:rStyle w:val="s3"/>
        </w:rPr>
        <w:t xml:space="preserve"> </w:t>
      </w:r>
      <w:hyperlink r:id="rId706" w:anchor="sub_id=58"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C753D2">
      <w:pPr>
        <w:ind w:firstLine="400"/>
        <w:jc w:val="both"/>
      </w:pPr>
      <w:r>
        <w:rPr>
          <w:rStyle w:val="s0"/>
        </w:rPr>
        <w:t>1-1.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аза</w:t>
      </w:r>
      <w:r>
        <w:rPr>
          <w:rStyle w:val="s0"/>
        </w:rPr>
        <w:t>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қызметті жүзеге асырудан алынған (алынуға жататын) табыстардың есепті салық кезеңі ішінде алын</w:t>
      </w:r>
      <w:r>
        <w:rPr>
          <w:rStyle w:val="s0"/>
        </w:rPr>
        <w:t>ған</w:t>
      </w:r>
      <w:r>
        <w:rPr>
          <w:rStyle w:val="s0"/>
        </w:rPr>
        <w:t xml:space="preserve"> (алынуға жататын) табыстардың жалпы сомасындағы үлес салмағы бойынша жалпы шығыстарды бөледі.</w:t>
      </w:r>
    </w:p>
    <w:p w:rsidR="00000000" w:rsidRDefault="00C753D2">
      <w:pPr>
        <w:ind w:firstLine="400"/>
        <w:jc w:val="both"/>
      </w:pPr>
      <w:r>
        <w:rPr>
          <w:rStyle w:val="s0"/>
        </w:rPr>
        <w:t>2. Жер қойнауын пайдаланушы осы Кодекстің</w:t>
      </w:r>
      <w:r>
        <w:rPr>
          <w:rStyle w:val="s0"/>
        </w:rPr>
        <w:t xml:space="preserve"> </w:t>
      </w:r>
      <w:hyperlink w:anchor="sub3100000" w:history="1">
        <w:r>
          <w:rPr>
            <w:rStyle w:val="a3"/>
            <w:color w:val="0000FF"/>
            <w:u w:val="single"/>
          </w:rPr>
          <w:t>310-бабында</w:t>
        </w:r>
      </w:hyperlink>
      <w:r>
        <w:rPr>
          <w:rStyle w:val="s0"/>
        </w:rPr>
        <w:t xml:space="preserve"> </w:t>
      </w:r>
      <w:r>
        <w:rPr>
          <w:rStyle w:val="s0"/>
        </w:rPr>
        <w:t>көзделген тәртіппен келісімшарттан тыс қызметтен бөлек келісімшарттық қ</w:t>
      </w:r>
      <w:r>
        <w:rPr>
          <w:rStyle w:val="s0"/>
        </w:rPr>
        <w:t>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C753D2">
      <w:pPr>
        <w:ind w:firstLine="400"/>
        <w:jc w:val="both"/>
      </w:pPr>
      <w:r>
        <w:rPr>
          <w:rStyle w:val="s0"/>
        </w:rPr>
        <w:t>3. Туынды қаржы құралдарымен жасалатын операциялар жер қойнауын пайд</w:t>
      </w:r>
      <w:r>
        <w:rPr>
          <w:rStyle w:val="s0"/>
        </w:rPr>
        <w:t>алану жөніндегі операцияларға (келісімшарттық қызметке) жатпайды.</w:t>
      </w:r>
    </w:p>
    <w:p w:rsidR="00000000" w:rsidRDefault="00C753D2">
      <w:pPr>
        <w:ind w:firstLine="400"/>
        <w:jc w:val="both"/>
      </w:pPr>
      <w:r>
        <w:rPr>
          <w:rStyle w:val="s0"/>
        </w:rPr>
        <w:t>4. Осы Кодекстің</w:t>
      </w:r>
      <w:r>
        <w:rPr>
          <w:rStyle w:val="s0"/>
        </w:rPr>
        <w:t xml:space="preserve"> </w:t>
      </w:r>
      <w:hyperlink w:anchor="sub800400" w:history="1">
        <w:r>
          <w:rPr>
            <w:rStyle w:val="a3"/>
            <w:color w:val="0000FF"/>
            <w:u w:val="single"/>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w:t>
      </w:r>
      <w:r>
        <w:rPr>
          <w:rStyle w:val="s0"/>
        </w:rPr>
        <w:t>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C753D2">
      <w:pPr>
        <w:ind w:firstLine="400"/>
        <w:jc w:val="both"/>
      </w:pPr>
      <w:bookmarkStart w:id="92" w:name="SUB580500"/>
      <w:bookmarkEnd w:id="92"/>
      <w:r>
        <w:rPr>
          <w:rStyle w:val="s0"/>
        </w:rPr>
        <w:t>5. Сенімгерлікпен басқарушы мүлікті сенімгерлікпен басқару шарты бойынша сенімгерлікпен басқару құрылтайшысының не сенім</w:t>
      </w:r>
      <w:r>
        <w:rPr>
          <w:rStyle w:val="s0"/>
        </w:rPr>
        <w:t xml:space="preserve">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w:t>
      </w:r>
      <w:r>
        <w:rPr>
          <w:rStyle w:val="s0"/>
        </w:rPr>
        <w:t>жүргізуге міндетті.</w:t>
      </w:r>
      <w:r>
        <w:rPr>
          <w:rStyle w:val="s0"/>
        </w:rPr>
        <w:t xml:space="preserve"> </w:t>
      </w:r>
    </w:p>
    <w:p w:rsidR="00000000" w:rsidRDefault="00C753D2">
      <w:pPr>
        <w:jc w:val="both"/>
      </w:pPr>
      <w:r>
        <w:rPr>
          <w:rStyle w:val="s3"/>
        </w:rPr>
        <w:t>2012.26.12. № 61-V ҚР</w:t>
      </w:r>
      <w:r>
        <w:rPr>
          <w:rStyle w:val="s3"/>
        </w:rPr>
        <w:t xml:space="preserve"> </w:t>
      </w:r>
      <w:hyperlink r:id="rId707" w:anchor="sub_id=458" w:history="1">
        <w:r>
          <w:rPr>
            <w:rStyle w:val="a3"/>
            <w:i/>
            <w:iCs/>
            <w:color w:val="0000FF"/>
            <w:u w:val="single"/>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5-1. Шағын бизнес субъектілері үшін арнаулы са</w:t>
      </w:r>
      <w:r>
        <w:rPr>
          <w:rStyle w:val="s0"/>
        </w:rPr>
        <w:t>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w:t>
      </w:r>
      <w:r>
        <w:rPr>
          <w:rStyle w:val="s0"/>
        </w:rPr>
        <w:t>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C753D2">
      <w:pPr>
        <w:jc w:val="both"/>
      </w:pPr>
      <w:r>
        <w:rPr>
          <w:rStyle w:val="s3"/>
        </w:rPr>
        <w:t>2013.03.12. № 151-V ҚР</w:t>
      </w:r>
      <w:r>
        <w:rPr>
          <w:rStyle w:val="s3"/>
        </w:rPr>
        <w:t xml:space="preserve"> </w:t>
      </w:r>
      <w:hyperlink r:id="rId708" w:anchor="sub_id=58" w:history="1">
        <w:r>
          <w:rPr>
            <w:rStyle w:val="a3"/>
            <w:i/>
            <w:iCs/>
            <w:color w:val="0000FF"/>
            <w:u w:val="single"/>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C753D2">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w:anchor="sub1350301" w:history="1">
        <w:r>
          <w:rPr>
            <w:rStyle w:val="a3"/>
            <w:color w:val="0000FF"/>
            <w:u w:val="single"/>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w:t>
      </w:r>
      <w:r>
        <w:rPr>
          <w:rStyle w:val="s0"/>
        </w:rPr>
        <w:t>сепке алынуын жүргізуге міндетті.</w:t>
      </w:r>
    </w:p>
    <w:p w:rsidR="00000000" w:rsidRDefault="00C753D2">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C753D2">
      <w:pPr>
        <w:ind w:firstLine="400"/>
        <w:jc w:val="both"/>
      </w:pPr>
      <w:r>
        <w:rPr>
          <w:rStyle w:val="s0"/>
        </w:rPr>
        <w:t>Салық төлеуші осы Кодексте бөлек салықтық есепке алу жөнінде талап белгіленген</w:t>
      </w:r>
      <w:r>
        <w:rPr>
          <w:rStyle w:val="s0"/>
        </w:rPr>
        <w:t xml:space="preserve">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C753D2">
      <w:pPr>
        <w:jc w:val="both"/>
      </w:pPr>
      <w:r>
        <w:rPr>
          <w:rStyle w:val="s3"/>
        </w:rPr>
        <w:t>2014.28.11. № 257-V ҚР</w:t>
      </w:r>
      <w:r>
        <w:rPr>
          <w:rStyle w:val="s3"/>
        </w:rPr>
        <w:t xml:space="preserve"> </w:t>
      </w:r>
      <w:hyperlink r:id="rId709" w:anchor="sub_id=58" w:history="1">
        <w:r>
          <w:rPr>
            <w:rStyle w:val="a3"/>
            <w:i/>
            <w:iCs/>
            <w:color w:val="0000FF"/>
            <w:u w:val="single"/>
          </w:rPr>
          <w:t>Заңымен</w:t>
        </w:r>
      </w:hyperlink>
      <w:r>
        <w:rPr>
          <w:rStyle w:val="s3"/>
        </w:rPr>
        <w:t xml:space="preserve"> </w:t>
      </w:r>
      <w:r>
        <w:rPr>
          <w:rStyle w:val="s3"/>
        </w:rPr>
        <w:t>7-тармақ өзгертілді (2015 ж. 1 қаңтардан бастап қолданысқа енгізілді) (</w:t>
      </w:r>
      <w:hyperlink r:id="rId710" w:anchor="sub_id=580700" w:history="1">
        <w:r>
          <w:rPr>
            <w:rStyle w:val="a3"/>
            <w:i/>
            <w:iCs/>
            <w:color w:val="0000FF"/>
            <w:u w:val="single"/>
          </w:rPr>
          <w:t>бұр.ред.қара</w:t>
        </w:r>
      </w:hyperlink>
      <w:r>
        <w:rPr>
          <w:rStyle w:val="s3"/>
        </w:rPr>
        <w:t>)</w:t>
      </w:r>
    </w:p>
    <w:p w:rsidR="00000000" w:rsidRDefault="00C753D2">
      <w:pPr>
        <w:ind w:firstLine="400"/>
        <w:jc w:val="both"/>
      </w:pPr>
      <w:r>
        <w:rPr>
          <w:rStyle w:val="s0"/>
        </w:rPr>
        <w:t>7. Егер осы баптың 1-1-тармағында өзгеше белгіленбесе, салық төлеуші салы</w:t>
      </w:r>
      <w:r>
        <w:rPr>
          <w:rStyle w:val="s0"/>
        </w:rPr>
        <w:t>қтық</w:t>
      </w:r>
      <w:r>
        <w:rPr>
          <w:rStyle w:val="s0"/>
        </w:rPr>
        <w:t xml:space="preserve">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w:t>
      </w:r>
      <w:r>
        <w:rPr>
          <w:rStyle w:val="s0"/>
        </w:rPr>
        <w:t>ерін дербес белгілейді.</w:t>
      </w:r>
    </w:p>
    <w:p w:rsidR="00000000" w:rsidRDefault="00C753D2">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w:t>
      </w:r>
      <w:r>
        <w:rPr>
          <w:rStyle w:val="s0"/>
        </w:rPr>
        <w:t xml:space="preserve">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C753D2">
      <w:pPr>
        <w:ind w:firstLine="400"/>
        <w:jc w:val="both"/>
      </w:pPr>
      <w:r>
        <w:rPr>
          <w:rStyle w:val="s0"/>
        </w:rPr>
        <w:t>8. Егер салықтық есепке алу саясатында осы Кодексте салық салудың әртүрлі шарттары белгіле</w:t>
      </w:r>
      <w:r>
        <w:rPr>
          <w:rStyle w:val="s0"/>
        </w:rPr>
        <w:t>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w:anchor="sub3100901" w:history="1">
        <w:r>
          <w:rPr>
            <w:rStyle w:val="a3"/>
            <w:color w:val="0000FF"/>
            <w:u w:val="single"/>
          </w:rPr>
          <w:t>310-бабы 9-тармағының 1) тармақшасында</w:t>
        </w:r>
      </w:hyperlink>
      <w:r>
        <w:rPr>
          <w:rStyle w:val="s0"/>
        </w:rPr>
        <w:t xml:space="preserve"> </w:t>
      </w:r>
      <w:r>
        <w:rPr>
          <w:rStyle w:val="s0"/>
        </w:rPr>
        <w:t>белгіленген</w:t>
      </w:r>
      <w:r>
        <w:rPr>
          <w:rStyle w:val="s0"/>
        </w:rPr>
        <w:t xml:space="preserve"> тәртіппен бөлуді жүзеге асырады.</w:t>
      </w:r>
      <w:r>
        <w:rPr>
          <w:rStyle w:val="s0"/>
        </w:rPr>
        <w:t xml:space="preserve"> </w:t>
      </w:r>
    </w:p>
    <w:p w:rsidR="00000000" w:rsidRDefault="00C753D2">
      <w:pPr>
        <w:ind w:firstLine="400"/>
        <w:jc w:val="both"/>
      </w:pPr>
      <w:r>
        <w:rPr>
          <w:rStyle w:val="s0"/>
        </w:rPr>
        <w:t> </w:t>
      </w:r>
    </w:p>
    <w:p w:rsidR="00000000" w:rsidRDefault="00C753D2">
      <w:pPr>
        <w:ind w:left="1200" w:hanging="800"/>
        <w:jc w:val="both"/>
      </w:pPr>
      <w:bookmarkStart w:id="93" w:name="SUB590000"/>
      <w:bookmarkEnd w:id="93"/>
      <w:r>
        <w:rPr>
          <w:rStyle w:val="s1"/>
        </w:rPr>
        <w:t xml:space="preserve">59-бап. </w:t>
      </w:r>
      <w:r>
        <w:rPr>
          <w:rStyle w:val="s0"/>
          <w:b/>
          <w:bCs/>
        </w:rPr>
        <w:t>Есепке алу құжаттамасын жасауға және сақтауға қойылатын талаптар</w:t>
      </w:r>
    </w:p>
    <w:p w:rsidR="00000000" w:rsidRDefault="00C753D2">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органына табыс етіле</w:t>
      </w:r>
      <w:r>
        <w:rPr>
          <w:rStyle w:val="s0"/>
        </w:rPr>
        <w:t>ді.</w:t>
      </w:r>
      <w:r>
        <w:rPr>
          <w:rStyle w:val="s0"/>
        </w:rPr>
        <w:t xml:space="preserve"> </w:t>
      </w:r>
    </w:p>
    <w:p w:rsidR="00000000" w:rsidRDefault="00C753D2">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C753D2">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етуге құқылы.</w:t>
      </w:r>
      <w:r>
        <w:rPr>
          <w:rStyle w:val="s0"/>
        </w:rPr>
        <w:t xml:space="preserve"> </w:t>
      </w:r>
    </w:p>
    <w:p w:rsidR="00000000" w:rsidRDefault="00C753D2">
      <w:pPr>
        <w:jc w:val="both"/>
      </w:pPr>
      <w:r>
        <w:rPr>
          <w:rStyle w:val="s3"/>
        </w:rPr>
        <w:t>2009.12.02. № 133-ІV ҚР</w:t>
      </w:r>
      <w:r>
        <w:rPr>
          <w:rStyle w:val="s3"/>
        </w:rPr>
        <w:t xml:space="preserve"> </w:t>
      </w:r>
      <w:hyperlink r:id="rId711" w:anchor="sub_id=35"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712" w:anchor="sub_id=590300" w:history="1">
        <w:r>
          <w:rPr>
            <w:rStyle w:val="a3"/>
            <w:i/>
            <w:iCs/>
            <w:color w:val="0000FF"/>
            <w:u w:val="single"/>
          </w:rPr>
          <w:t>ред</w:t>
        </w:r>
      </w:hyperlink>
      <w:r>
        <w:rPr>
          <w:rStyle w:val="s3"/>
        </w:rPr>
        <w:t xml:space="preserve">.қара); </w:t>
      </w:r>
      <w:r>
        <w:rPr>
          <w:rStyle w:val="s3"/>
        </w:rPr>
        <w:t>2012.26.12. № 61-V ҚР</w:t>
      </w:r>
      <w:r>
        <w:rPr>
          <w:rStyle w:val="s3"/>
        </w:rPr>
        <w:t xml:space="preserve"> </w:t>
      </w:r>
      <w:hyperlink r:id="rId713" w:anchor="sub_id=59" w:history="1">
        <w:r>
          <w:rPr>
            <w:rStyle w:val="a3"/>
            <w:i/>
            <w:iCs/>
            <w:color w:val="0000FF"/>
            <w:u w:val="single"/>
          </w:rPr>
          <w:t>Заңымен</w:t>
        </w:r>
      </w:hyperlink>
      <w:r>
        <w:rPr>
          <w:rStyle w:val="s3"/>
        </w:rPr>
        <w:t xml:space="preserve"> </w:t>
      </w:r>
      <w:r>
        <w:rPr>
          <w:rStyle w:val="s3"/>
        </w:rPr>
        <w:t>3-тармақ жаңа редакцияда (2014 ж. 1 шілдеден бастап қолданысқа енгізілді) (</w:t>
      </w:r>
      <w:hyperlink r:id="rId714" w:anchor="sub_id=59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Салық төлеуші (салық агенті) есепке алу құжаттамасын электрондық нысанда жасаған кезде салықтық тексеру барысында салық органдарының лауазымды адамдарының талап етуі бойынша, электрондық шот-фактуралардың ақпараттық жүйесінде</w:t>
      </w:r>
      <w:r>
        <w:rPr>
          <w:rStyle w:val="s0"/>
        </w:rPr>
        <w:t xml:space="preserve"> тіркелген шот-фактураларды қоспағанда, осындай құжаттаманың қағаз жеткізгіштердегі көшірмелерін табыс етуге міндетті.</w:t>
      </w:r>
    </w:p>
    <w:p w:rsidR="00000000" w:rsidRDefault="00C753D2">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w:t>
      </w:r>
      <w:r>
        <w:rPr>
          <w:rStyle w:val="s0"/>
        </w:rPr>
        <w:t>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C753D2">
      <w:pPr>
        <w:ind w:firstLine="400"/>
        <w:jc w:val="both"/>
      </w:pPr>
      <w:r>
        <w:rPr>
          <w:rStyle w:val="s0"/>
        </w:rPr>
        <w:t>5. Тіркелген активтердің</w:t>
      </w:r>
      <w:r>
        <w:rPr>
          <w:rStyle w:val="s0"/>
        </w:rPr>
        <w:t>,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C753D2">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w:t>
      </w:r>
      <w:r>
        <w:rPr>
          <w:rStyle w:val="s0"/>
        </w:rPr>
        <w:t>лысымен басталатын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C753D2">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w:t>
      </w:r>
      <w:r>
        <w:rPr>
          <w:rStyle w:val="s0"/>
        </w:rPr>
        <w:t>тамасын сақтау жөніндегі міндеттеме оның құқық мирасқорына (құқық мирасқорларына) жүктеледі.</w:t>
      </w:r>
      <w:r>
        <w:rPr>
          <w:rStyle w:val="s0"/>
        </w:rPr>
        <w:t xml:space="preserve"> </w:t>
      </w:r>
    </w:p>
    <w:p w:rsidR="00000000" w:rsidRDefault="00C753D2">
      <w:pPr>
        <w:ind w:firstLine="400"/>
        <w:jc w:val="both"/>
      </w:pPr>
      <w:r>
        <w:rPr>
          <w:rStyle w:val="s0"/>
        </w:rPr>
        <w:t> </w:t>
      </w:r>
    </w:p>
    <w:p w:rsidR="00000000" w:rsidRDefault="00C753D2">
      <w:pPr>
        <w:ind w:left="1200" w:hanging="800"/>
        <w:jc w:val="both"/>
      </w:pPr>
      <w:bookmarkStart w:id="94" w:name="SUB600000"/>
      <w:bookmarkEnd w:id="94"/>
      <w:r>
        <w:rPr>
          <w:rStyle w:val="s1"/>
        </w:rPr>
        <w:t xml:space="preserve">60-бап. </w:t>
      </w:r>
      <w:r>
        <w:rPr>
          <w:rStyle w:val="s0"/>
          <w:b/>
          <w:bCs/>
        </w:rPr>
        <w:t>Салықтық есепке алу саясатына қойылатын талаптар</w:t>
      </w:r>
    </w:p>
    <w:p w:rsidR="00000000" w:rsidRDefault="00C753D2">
      <w:pPr>
        <w:jc w:val="both"/>
      </w:pPr>
      <w:r>
        <w:rPr>
          <w:rStyle w:val="s3"/>
        </w:rPr>
        <w:t>2012.26.12. № 61-V ҚР</w:t>
      </w:r>
      <w:r>
        <w:rPr>
          <w:rStyle w:val="s3"/>
        </w:rPr>
        <w:t xml:space="preserve"> </w:t>
      </w:r>
      <w:hyperlink r:id="rId715" w:anchor="sub_id=460" w:history="1">
        <w:r>
          <w:rPr>
            <w:rStyle w:val="a3"/>
            <w:i/>
            <w:iCs/>
            <w:color w:val="0000FF"/>
            <w:u w:val="single"/>
          </w:rPr>
          <w:t>З</w:t>
        </w:r>
        <w:r>
          <w:rPr>
            <w:rStyle w:val="a3"/>
            <w:i/>
            <w:iCs/>
            <w:color w:val="0000FF"/>
            <w:u w:val="single"/>
          </w:rPr>
          <w:t>аңымен</w:t>
        </w:r>
      </w:hyperlink>
      <w:r>
        <w:rPr>
          <w:rStyle w:val="s3"/>
        </w:rPr>
        <w:t xml:space="preserve"> </w:t>
      </w:r>
      <w:r>
        <w:rPr>
          <w:rStyle w:val="s3"/>
        </w:rPr>
        <w:t>1-тармақ өзгертілді (2013 ж. 1 қаңтардан бастап қолданысқа енгізілді) (</w:t>
      </w:r>
      <w:hyperlink r:id="rId716" w:anchor="sub_id=60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Салықтық есепке алу саясатында мынадай ережелер белгіленуге тиіс:</w:t>
      </w:r>
    </w:p>
    <w:p w:rsidR="00000000" w:rsidRDefault="00C753D2">
      <w:pPr>
        <w:ind w:firstLine="400"/>
        <w:jc w:val="both"/>
      </w:pPr>
      <w:r>
        <w:rPr>
          <w:rStyle w:val="s0"/>
        </w:rPr>
        <w:t xml:space="preserve">1) салық </w:t>
      </w:r>
      <w:r>
        <w:rPr>
          <w:rStyle w:val="s0"/>
        </w:rPr>
        <w:t>төлеуші (салық агенті) дербес әзірлеген салық тіркелімдерінің нысандары мен жасалу тәртібі;</w:t>
      </w:r>
    </w:p>
    <w:p w:rsidR="00000000" w:rsidRDefault="00C753D2">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C753D2">
      <w:pPr>
        <w:jc w:val="both"/>
      </w:pPr>
      <w:r>
        <w:rPr>
          <w:rStyle w:val="s3"/>
        </w:rPr>
        <w:t>2010.30.06. № 297-ІV ҚР</w:t>
      </w:r>
      <w:r>
        <w:rPr>
          <w:rStyle w:val="s3"/>
        </w:rPr>
        <w:t xml:space="preserve"> </w:t>
      </w:r>
      <w:hyperlink r:id="rId717" w:anchor="sub_id=616" w:history="1">
        <w:r>
          <w:rPr>
            <w:rStyle w:val="a3"/>
            <w:i/>
            <w:iCs/>
            <w:color w:val="0000FF"/>
            <w:u w:val="single"/>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C753D2">
      <w:pPr>
        <w:ind w:firstLine="400"/>
        <w:jc w:val="both"/>
      </w:pPr>
      <w:r>
        <w:rPr>
          <w:rStyle w:val="s0"/>
        </w:rPr>
        <w:t>3) салықтық есепке алу саясатының са</w:t>
      </w:r>
      <w:r>
        <w:rPr>
          <w:rStyle w:val="s0"/>
        </w:rPr>
        <w:t>қталуына</w:t>
      </w:r>
      <w:r>
        <w:rPr>
          <w:rStyle w:val="s0"/>
        </w:rPr>
        <w:t xml:space="preserve"> жауапты адамдар лауазымдарының атауы;</w:t>
      </w:r>
    </w:p>
    <w:p w:rsidR="00000000" w:rsidRDefault="00C753D2">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w:anchor="sub580000" w:history="1">
        <w:r>
          <w:rPr>
            <w:rStyle w:val="a3"/>
            <w:color w:val="0000FF"/>
            <w:u w:val="single"/>
          </w:rPr>
          <w:t>58-бабында</w:t>
        </w:r>
      </w:hyperlink>
      <w:r>
        <w:rPr>
          <w:rStyle w:val="s0"/>
        </w:rPr>
        <w:t xml:space="preserve"> </w:t>
      </w:r>
      <w:r>
        <w:rPr>
          <w:rStyle w:val="s0"/>
        </w:rPr>
        <w:t>белгіленген ережелерді сақтай отырып, бөлек салықтық е</w:t>
      </w:r>
      <w:r>
        <w:rPr>
          <w:rStyle w:val="s0"/>
        </w:rPr>
        <w:t>сепке алудың жүргізілу тәртібі;</w:t>
      </w:r>
    </w:p>
    <w:p w:rsidR="00000000" w:rsidRDefault="00C753D2">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C753D2">
      <w:pPr>
        <w:ind w:firstLine="400"/>
        <w:jc w:val="both"/>
      </w:pPr>
      <w:r>
        <w:rPr>
          <w:rStyle w:val="s0"/>
        </w:rPr>
        <w:t>6) корпоративтік табыс салығын есептеу мақсатына орай шығыстарды шегерімге жатқызудың, сондай-ақ қосыл</w:t>
      </w:r>
      <w:r>
        <w:rPr>
          <w:rStyle w:val="s0"/>
        </w:rPr>
        <w:t>ған</w:t>
      </w:r>
      <w:r>
        <w:rPr>
          <w:rStyle w:val="s0"/>
        </w:rPr>
        <w:t xml:space="preserve"> құн салығын есепке жатқызудың осы Кодексте көзделген, салық төлеуші таңдап алған әдістері;</w:t>
      </w:r>
    </w:p>
    <w:p w:rsidR="00000000" w:rsidRDefault="00C753D2">
      <w:pPr>
        <w:jc w:val="both"/>
      </w:pPr>
      <w:r>
        <w:rPr>
          <w:rStyle w:val="s3"/>
        </w:rPr>
        <w:t>2011.21.07. № 467-ІV ҚР</w:t>
      </w:r>
      <w:r>
        <w:rPr>
          <w:rStyle w:val="s3"/>
        </w:rPr>
        <w:t xml:space="preserve"> </w:t>
      </w:r>
      <w:hyperlink r:id="rId718" w:anchor="sub_id=318" w:history="1">
        <w:r>
          <w:rPr>
            <w:rStyle w:val="a3"/>
            <w:i/>
            <w:iCs/>
            <w:color w:val="0000FF"/>
            <w:u w:val="single"/>
          </w:rPr>
          <w:t>Заңымен</w:t>
        </w:r>
      </w:hyperlink>
      <w:r>
        <w:rPr>
          <w:rStyle w:val="s3"/>
        </w:rPr>
        <w:t xml:space="preserve"> </w:t>
      </w:r>
      <w:r>
        <w:rPr>
          <w:rStyle w:val="s3"/>
        </w:rPr>
        <w:t>7) тармақша өзгертілді (2012 жылғы 1 қаңтардан б</w:t>
      </w:r>
      <w:r>
        <w:rPr>
          <w:rStyle w:val="s3"/>
        </w:rPr>
        <w:t>астап қолданысқа енгізілді) (</w:t>
      </w:r>
      <w:hyperlink r:id="rId719" w:anchor="sub_id=6001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w:t>
      </w:r>
      <w:r>
        <w:rPr>
          <w:rStyle w:val="s0"/>
        </w:rPr>
        <w:t>йдаланылатын хеджирлеу құралдарын, хеджирлеу тиімділігінің дәрежесін бағалау әдістемесін айқындау саясаты.</w:t>
      </w:r>
    </w:p>
    <w:p w:rsidR="00000000" w:rsidRDefault="00C753D2">
      <w:pPr>
        <w:jc w:val="both"/>
      </w:pPr>
      <w:r>
        <w:rPr>
          <w:rStyle w:val="s3"/>
        </w:rPr>
        <w:t>2009.12.02. № 133-ІV ҚР</w:t>
      </w:r>
      <w:r>
        <w:rPr>
          <w:rStyle w:val="s3"/>
        </w:rPr>
        <w:t xml:space="preserve"> </w:t>
      </w:r>
      <w:hyperlink r:id="rId720" w:anchor="sub_id=303" w:history="1">
        <w:r>
          <w:rPr>
            <w:rStyle w:val="a3"/>
            <w:i/>
            <w:iCs/>
            <w:color w:val="0000FF"/>
            <w:u w:val="single"/>
          </w:rPr>
          <w:t>Заңымен</w:t>
        </w:r>
      </w:hyperlink>
      <w:r>
        <w:rPr>
          <w:rStyle w:val="s3"/>
        </w:rPr>
        <w:t xml:space="preserve"> </w:t>
      </w:r>
      <w:r>
        <w:rPr>
          <w:rStyle w:val="s3"/>
        </w:rPr>
        <w:t>8) тармақшамен толықтырылды; 2011.21</w:t>
      </w:r>
      <w:r>
        <w:rPr>
          <w:rStyle w:val="s3"/>
        </w:rPr>
        <w:t>.07. № 467-ІV ҚР</w:t>
      </w:r>
      <w:r>
        <w:rPr>
          <w:rStyle w:val="s3"/>
        </w:rPr>
        <w:t xml:space="preserve"> </w:t>
      </w:r>
      <w:hyperlink r:id="rId721" w:anchor="sub_id=318"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енгізілді) (</w:t>
      </w:r>
      <w:hyperlink r:id="rId722" w:anchor="sub_id=6001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C753D2">
      <w:pPr>
        <w:jc w:val="both"/>
      </w:pPr>
      <w:r>
        <w:rPr>
          <w:rStyle w:val="s3"/>
        </w:rPr>
        <w:t>234-ІV ҚР</w:t>
      </w:r>
      <w:r>
        <w:rPr>
          <w:rStyle w:val="s3"/>
        </w:rPr>
        <w:t xml:space="preserve"> </w:t>
      </w:r>
      <w:hyperlink r:id="rId723" w:anchor="sub_id=80" w:history="1">
        <w:r>
          <w:rPr>
            <w:rStyle w:val="a3"/>
            <w:i/>
            <w:iCs/>
            <w:color w:val="0000FF"/>
            <w:u w:val="single"/>
          </w:rPr>
          <w:t>Заңымен</w:t>
        </w:r>
      </w:hyperlink>
      <w:r>
        <w:rPr>
          <w:rStyle w:val="s3"/>
        </w:rPr>
        <w:t xml:space="preserve"> </w:t>
      </w:r>
      <w:r>
        <w:rPr>
          <w:rStyle w:val="s3"/>
        </w:rPr>
        <w:t>маз</w:t>
      </w:r>
      <w:r>
        <w:rPr>
          <w:rStyle w:val="s3"/>
        </w:rPr>
        <w:t>мұн 9) тармақшамен толықтырылды (2009 жылғы 1 қаңтардан қолданысқа енгiзiлдi)</w:t>
      </w:r>
    </w:p>
    <w:p w:rsidR="00000000" w:rsidRDefault="00C753D2">
      <w:pPr>
        <w:ind w:firstLine="400"/>
      </w:pPr>
      <w:r>
        <w:t>9) осы Кодекстiң</w:t>
      </w:r>
      <w:r>
        <w:t xml:space="preserve"> </w:t>
      </w:r>
      <w:hyperlink w:anchor="sub120200" w:history="1">
        <w:r>
          <w:rPr>
            <w:rStyle w:val="a3"/>
            <w:color w:val="0000FF"/>
            <w:u w:val="single"/>
          </w:rPr>
          <w:t>120-бабы 2-тармағының</w:t>
        </w:r>
      </w:hyperlink>
      <w:r>
        <w:t xml:space="preserve"> </w:t>
      </w:r>
      <w:r>
        <w:t>ережелерiн ескере отырып, тiркелген активтердiң әрбір кiшi тобы, тобы бойынша амортизация нормалары;</w:t>
      </w:r>
      <w:r>
        <w:t xml:space="preserve"> </w:t>
      </w:r>
    </w:p>
    <w:p w:rsidR="00000000" w:rsidRDefault="00C753D2">
      <w:pPr>
        <w:jc w:val="both"/>
      </w:pPr>
      <w:r>
        <w:rPr>
          <w:rStyle w:val="s3"/>
        </w:rPr>
        <w:t>234-І</w:t>
      </w:r>
      <w:r>
        <w:rPr>
          <w:rStyle w:val="s3"/>
        </w:rPr>
        <w:t>V ҚР</w:t>
      </w:r>
      <w:r>
        <w:rPr>
          <w:rStyle w:val="s3"/>
        </w:rPr>
        <w:t xml:space="preserve"> </w:t>
      </w:r>
      <w:hyperlink r:id="rId724" w:anchor="sub_id=80" w:history="1">
        <w:r>
          <w:rPr>
            <w:rStyle w:val="a3"/>
            <w:i/>
            <w:iCs/>
            <w:color w:val="0000FF"/>
            <w:u w:val="single"/>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C753D2">
      <w:pPr>
        <w:ind w:firstLine="400"/>
      </w:pPr>
      <w:r>
        <w:t>10) қосылған құн салығын төлеушiлер болып табылатын резидент заңды тұлғаның құрыл</w:t>
      </w:r>
      <w:r>
        <w:t>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C753D2">
      <w:pPr>
        <w:ind w:firstLine="400"/>
      </w:pPr>
      <w:r>
        <w:t>осындай құрылымдық бөлiмшелердi сәйкестендiру үшiн шот-фактураларды нөмiрлегенде пайдаланылатын осындай құрылымдық бө</w:t>
      </w:r>
      <w:r>
        <w:t>лiмшелердiң әрқайсысының коды;</w:t>
      </w:r>
      <w:r>
        <w:t xml:space="preserve"> </w:t>
      </w:r>
    </w:p>
    <w:p w:rsidR="00000000" w:rsidRDefault="00C753D2">
      <w:pPr>
        <w:ind w:firstLine="400"/>
      </w:pPr>
      <w:r>
        <w:t>шот-фактураларды жазып берген кезде оларды нөмiрлегенде пайдаланылатын цифрлардың ең жоғарғы саны;</w:t>
      </w:r>
    </w:p>
    <w:p w:rsidR="00000000" w:rsidRDefault="00C753D2">
      <w:pPr>
        <w:jc w:val="both"/>
      </w:pPr>
      <w:r>
        <w:rPr>
          <w:rStyle w:val="s3"/>
        </w:rPr>
        <w:t>2012.26.12. № 61-V ҚР</w:t>
      </w:r>
      <w:r>
        <w:rPr>
          <w:rStyle w:val="s3"/>
        </w:rPr>
        <w:t xml:space="preserve"> </w:t>
      </w:r>
      <w:hyperlink r:id="rId725" w:anchor="sub_id=460" w:history="1">
        <w:r>
          <w:rPr>
            <w:rStyle w:val="a3"/>
            <w:i/>
            <w:iCs/>
            <w:color w:val="0000FF"/>
            <w:u w:val="single"/>
          </w:rPr>
          <w:t>Заңымен</w:t>
        </w:r>
      </w:hyperlink>
      <w:r>
        <w:rPr>
          <w:rStyle w:val="s3"/>
        </w:rPr>
        <w:t xml:space="preserve"> </w:t>
      </w:r>
      <w:r>
        <w:rPr>
          <w:rStyle w:val="s3"/>
        </w:rPr>
        <w:t>11) тармақшаме</w:t>
      </w:r>
      <w:r>
        <w:rPr>
          <w:rStyle w:val="s3"/>
        </w:rPr>
        <w:t>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C753D2">
      <w:pPr>
        <w:ind w:firstLine="400"/>
        <w:jc w:val="both"/>
      </w:pPr>
      <w:r>
        <w:rPr>
          <w:rStyle w:val="s0"/>
        </w:rPr>
        <w:t>Осы тармақтың 5), 9), 10) және 11) тармақшаларының ережелері Қазақстан Республикасының бухгал</w:t>
      </w:r>
      <w:r>
        <w:rPr>
          <w:rStyle w:val="s0"/>
        </w:rPr>
        <w:t>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C753D2">
      <w:pPr>
        <w:ind w:firstLine="400"/>
        <w:jc w:val="both"/>
      </w:pPr>
      <w:r>
        <w:rPr>
          <w:rStyle w:val="s0"/>
        </w:rPr>
        <w:t>2. Бірлескен қызмет жөніндегі салықтық есепке алу саясатын бірлеске</w:t>
      </w:r>
      <w:r>
        <w:rPr>
          <w:rStyle w:val="s0"/>
        </w:rPr>
        <w:t>н қызмет туралы шартқа қатысушылар осы Кодексте белгіленген тәртіппен және негіздер бойынша әзірлейді және бекітеді.</w:t>
      </w:r>
    </w:p>
    <w:p w:rsidR="00000000" w:rsidRDefault="00C753D2">
      <w:pPr>
        <w:jc w:val="both"/>
      </w:pPr>
      <w:r>
        <w:rPr>
          <w:rStyle w:val="s3"/>
        </w:rPr>
        <w:t>2010.30.06. № 297-ІV ҚР</w:t>
      </w:r>
      <w:r>
        <w:rPr>
          <w:rStyle w:val="s3"/>
        </w:rPr>
        <w:t xml:space="preserve"> </w:t>
      </w:r>
      <w:hyperlink r:id="rId726" w:anchor="sub_id=616" w:history="1">
        <w:r>
          <w:rPr>
            <w:rStyle w:val="a3"/>
            <w:i/>
            <w:iCs/>
            <w:color w:val="0000FF"/>
            <w:u w:val="single"/>
          </w:rPr>
          <w:t>Заңымен</w:t>
        </w:r>
      </w:hyperlink>
      <w:r>
        <w:rPr>
          <w:rStyle w:val="s3"/>
        </w:rPr>
        <w:t xml:space="preserve"> </w:t>
      </w:r>
      <w:r>
        <w:rPr>
          <w:rStyle w:val="s3"/>
        </w:rPr>
        <w:t>2-1-тармақпен толықтырылды</w:t>
      </w:r>
      <w:r>
        <w:rPr>
          <w:rStyle w:val="s3"/>
        </w:rPr>
        <w:t xml:space="preserve"> (2009 ж. 1 қаңтардан бастап қолданысқа енгізілді)</w:t>
      </w:r>
      <w:r>
        <w:rPr>
          <w:rStyle w:val="s3"/>
        </w:rPr>
        <w:t xml:space="preserve"> </w:t>
      </w:r>
    </w:p>
    <w:p w:rsidR="00000000" w:rsidRDefault="00C753D2">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w:t>
      </w:r>
      <w:r>
        <w:rPr>
          <w:rStyle w:val="s0"/>
        </w:rPr>
        <w:t>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w:t>
      </w:r>
      <w:r>
        <w:rPr>
          <w:rStyle w:val="s0"/>
        </w:rPr>
        <w:t>одекстің</w:t>
      </w:r>
      <w:r>
        <w:rPr>
          <w:rStyle w:val="s0"/>
        </w:rPr>
        <w:t xml:space="preserve"> </w:t>
      </w:r>
      <w:hyperlink w:anchor="sub308010300" w:history="1">
        <w:r>
          <w:rPr>
            <w:rStyle w:val="a3"/>
            <w:color w:val="0000FF"/>
            <w:u w:val="single"/>
          </w:rPr>
          <w:t>308-1-бабының 3-тармағына</w:t>
        </w:r>
      </w:hyperlink>
      <w:r>
        <w:rPr>
          <w:rStyle w:val="s0"/>
        </w:rPr>
        <w:t xml:space="preserve"> </w:t>
      </w:r>
      <w:r>
        <w:rPr>
          <w:rStyle w:val="s0"/>
        </w:rPr>
        <w:t>сәйкес таңдап алынған тәсілін қамтуға тиіс.</w:t>
      </w:r>
    </w:p>
    <w:p w:rsidR="00000000" w:rsidRDefault="00C753D2">
      <w:pPr>
        <w:jc w:val="both"/>
      </w:pPr>
      <w:r>
        <w:rPr>
          <w:rStyle w:val="s3"/>
        </w:rPr>
        <w:t>2015.27.04. № 311-V ҚР</w:t>
      </w:r>
      <w:r>
        <w:rPr>
          <w:rStyle w:val="s3"/>
        </w:rPr>
        <w:t xml:space="preserve"> </w:t>
      </w:r>
      <w:hyperlink r:id="rId727" w:anchor="sub_id=460" w:history="1">
        <w:r>
          <w:rPr>
            <w:rStyle w:val="a3"/>
            <w:i/>
            <w:iCs/>
            <w:color w:val="0000FF"/>
            <w:u w:val="single"/>
          </w:rPr>
          <w:t>Заңымен</w:t>
        </w:r>
      </w:hyperlink>
      <w:r>
        <w:rPr>
          <w:rStyle w:val="s3"/>
        </w:rPr>
        <w:t xml:space="preserve"> </w:t>
      </w:r>
      <w:r>
        <w:rPr>
          <w:rStyle w:val="s3"/>
        </w:rPr>
        <w:t>3-тармақ жаңа редакцияда (</w:t>
      </w:r>
      <w:hyperlink r:id="rId728" w:anchor="sub_id=6003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3. Егер осы тармақта өзгеше белгіленбесе, осы баптың 1-тармағы бірінші бөлігінің 1), 4), 5), 6) және 9) тармақшаларында көзделген, салықтық есепке алу саясатында </w:t>
      </w:r>
      <w:r>
        <w:rPr>
          <w:rStyle w:val="s0"/>
        </w:rPr>
        <w:t>белгіленген ережелердің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C753D2">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w:anchor="sub2600400" w:history="1">
        <w:r>
          <w:rPr>
            <w:rStyle w:val="a3"/>
            <w:color w:val="0000FF"/>
            <w:u w:val="single"/>
          </w:rPr>
          <w:t>260-бабының 4-тармағында</w:t>
        </w:r>
      </w:hyperlink>
      <w:r>
        <w:rPr>
          <w:rStyle w:val="s0"/>
        </w:rPr>
        <w:t xml:space="preserve"> </w:t>
      </w:r>
      <w:r>
        <w:rPr>
          <w:rStyle w:val="s0"/>
        </w:rPr>
        <w:t>және (н</w:t>
      </w:r>
      <w:r>
        <w:rPr>
          <w:rStyle w:val="s0"/>
        </w:rPr>
        <w:t>емесе)</w:t>
      </w:r>
      <w:r>
        <w:rPr>
          <w:rStyle w:val="s0"/>
        </w:rPr>
        <w:t xml:space="preserve"> </w:t>
      </w:r>
      <w:hyperlink w:anchor="sub2620000" w:history="1">
        <w:r>
          <w:rPr>
            <w:rStyle w:val="a3"/>
            <w:color w:val="0000FF"/>
            <w:u w:val="single"/>
          </w:rPr>
          <w:t>262-бабының 5-1-тармағында</w:t>
        </w:r>
      </w:hyperlink>
      <w:r>
        <w:rPr>
          <w:rStyle w:val="s0"/>
        </w:rPr>
        <w:t xml:space="preserve"> </w:t>
      </w:r>
      <w:r>
        <w:rPr>
          <w:rStyle w:val="s0"/>
        </w:rPr>
        <w:t>көзделген қосылған құн салығын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бой</w:t>
      </w:r>
      <w:r>
        <w:rPr>
          <w:rStyle w:val="s0"/>
        </w:rPr>
        <w:t>ынша өзгертуге жатпайды.</w:t>
      </w:r>
    </w:p>
    <w:p w:rsidR="00000000" w:rsidRDefault="00C753D2">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C753D2">
      <w:pPr>
        <w:ind w:firstLine="400"/>
        <w:jc w:val="both"/>
      </w:pPr>
      <w:r>
        <w:rPr>
          <w:rStyle w:val="s0"/>
        </w:rPr>
        <w:t>5. Салық төлеуші (сал</w:t>
      </w:r>
      <w:r>
        <w:rPr>
          <w:rStyle w:val="s0"/>
        </w:rPr>
        <w:t>ық агенті) салықтық есепке алу саясатына өзгерісті және (немесе) толықтыруды мынадай:</w:t>
      </w:r>
    </w:p>
    <w:p w:rsidR="00000000" w:rsidRDefault="00C753D2">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w:t>
      </w:r>
      <w:r>
        <w:rPr>
          <w:rStyle w:val="s0"/>
        </w:rPr>
        <w:t>н жаңа салықтық есепке алу саясатын немесе есепке алу саясатының жаңа бөлімін бекіту;</w:t>
      </w:r>
      <w:r>
        <w:rPr>
          <w:rStyle w:val="s0"/>
        </w:rPr>
        <w:t xml:space="preserve"> </w:t>
      </w:r>
    </w:p>
    <w:p w:rsidR="00000000" w:rsidRDefault="00C753D2">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w:t>
      </w:r>
      <w:r>
        <w:rPr>
          <w:rStyle w:val="s0"/>
        </w:rPr>
        <w:t>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C753D2">
      <w:pPr>
        <w:ind w:firstLine="400"/>
        <w:jc w:val="both"/>
      </w:pPr>
      <w:r>
        <w:rPr>
          <w:rStyle w:val="s0"/>
        </w:rPr>
        <w:t>6. Салық төлеушінің (салық агентінің) мынадай:</w:t>
      </w:r>
    </w:p>
    <w:p w:rsidR="00000000" w:rsidRDefault="00C753D2">
      <w:pPr>
        <w:ind w:firstLine="400"/>
        <w:jc w:val="both"/>
      </w:pPr>
      <w:r>
        <w:rPr>
          <w:rStyle w:val="s0"/>
        </w:rPr>
        <w:t>1) кешенді және тақырыптық тек</w:t>
      </w:r>
      <w:r>
        <w:rPr>
          <w:rStyle w:val="s0"/>
        </w:rPr>
        <w:t>серулер жүргізу кезеңінде - тексерілетін салық кезеңінің салықтық есепке алу саясатына;</w:t>
      </w:r>
    </w:p>
    <w:p w:rsidR="00000000" w:rsidRDefault="00C753D2">
      <w:pPr>
        <w:ind w:firstLine="400"/>
        <w:jc w:val="both"/>
      </w:pPr>
      <w:r>
        <w:rPr>
          <w:rStyle w:val="s0"/>
        </w:rPr>
        <w:t>2) шағымдар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хабарламаға</w:t>
      </w:r>
      <w:r>
        <w:rPr>
          <w:rStyle w:val="s0"/>
        </w:rPr>
        <w:t xml:space="preserve">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C753D2">
      <w:pPr>
        <w:ind w:firstLine="400"/>
        <w:jc w:val="both"/>
      </w:pPr>
      <w:r>
        <w:rPr>
          <w:rStyle w:val="s0"/>
        </w:rPr>
        <w:t> </w:t>
      </w:r>
    </w:p>
    <w:p w:rsidR="00000000" w:rsidRDefault="00C753D2">
      <w:pPr>
        <w:ind w:firstLine="400"/>
        <w:jc w:val="both"/>
      </w:pPr>
      <w:r>
        <w:rPr>
          <w:rStyle w:val="s0"/>
        </w:rPr>
        <w:t> </w:t>
      </w:r>
    </w:p>
    <w:p w:rsidR="00000000" w:rsidRDefault="00C753D2">
      <w:pPr>
        <w:jc w:val="both"/>
      </w:pPr>
      <w:bookmarkStart w:id="95" w:name="SUB60010000"/>
      <w:bookmarkEnd w:id="95"/>
      <w:r>
        <w:rPr>
          <w:rStyle w:val="s3"/>
        </w:rPr>
        <w:t>2012.26.12. № 61-V ҚР</w:t>
      </w:r>
      <w:r>
        <w:rPr>
          <w:rStyle w:val="s3"/>
        </w:rPr>
        <w:t xml:space="preserve"> </w:t>
      </w:r>
      <w:hyperlink r:id="rId729" w:anchor="sub_id=71" w:history="1">
        <w:r>
          <w:rPr>
            <w:rStyle w:val="a3"/>
            <w:i/>
            <w:iCs/>
            <w:color w:val="0000FF"/>
            <w:u w:val="single"/>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C753D2">
      <w:pPr>
        <w:jc w:val="center"/>
      </w:pPr>
      <w:r>
        <w:rPr>
          <w:rStyle w:val="s1"/>
          <w:caps/>
        </w:rPr>
        <w:t>7-1-тарау. Қазақстан Республикасының бухгалтерлік есеп пен қаржылық есептілік туралы</w:t>
      </w:r>
      <w:r>
        <w:rPr>
          <w:rStyle w:val="s1"/>
          <w:caps/>
        </w:rPr>
        <w:t xml:space="preserve">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C753D2">
      <w:pPr>
        <w:jc w:val="center"/>
      </w:pPr>
      <w:r>
        <w:rPr>
          <w:rStyle w:val="s1"/>
          <w:caps/>
        </w:rPr>
        <w:t> </w:t>
      </w:r>
    </w:p>
    <w:p w:rsidR="00000000" w:rsidRDefault="00C753D2">
      <w:pPr>
        <w:ind w:left="1200" w:hanging="800"/>
        <w:jc w:val="both"/>
      </w:pPr>
      <w:r>
        <w:rPr>
          <w:rStyle w:val="s1"/>
        </w:rPr>
        <w:t>60-1-бап. Жалпы ережелер</w:t>
      </w:r>
    </w:p>
    <w:p w:rsidR="00000000" w:rsidRDefault="00C753D2">
      <w:pPr>
        <w:ind w:firstLine="400"/>
        <w:jc w:val="both"/>
      </w:pPr>
      <w:r>
        <w:rPr>
          <w:rStyle w:val="s0"/>
        </w:rPr>
        <w:t>Қазақстан</w:t>
      </w:r>
      <w:r>
        <w:rPr>
          <w:rStyle w:val="s0"/>
        </w:rPr>
        <w:t xml:space="preserve"> Республикасының бухгалтерлік есеп пен қар</w:t>
      </w:r>
      <w:r>
        <w:rPr>
          <w:rStyle w:val="s0"/>
        </w:rPr>
        <w:t>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w:t>
      </w:r>
      <w:r>
        <w:rPr>
          <w:rStyle w:val="s0"/>
        </w:rPr>
        <w:t>ы Кодекстің нормаларын қолдану мақсатында мынадай ұғымдар қолданылады:</w:t>
      </w:r>
    </w:p>
    <w:p w:rsidR="00000000" w:rsidRDefault="00C753D2">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C753D2">
      <w:pPr>
        <w:ind w:firstLine="400"/>
        <w:jc w:val="both"/>
      </w:pPr>
      <w:r>
        <w:rPr>
          <w:rStyle w:val="s0"/>
        </w:rPr>
        <w:t>2) бастапқы есепке алу құжаттары - салықтық есепке алуды жүргiзуге негiз болатын, операци</w:t>
      </w:r>
      <w:r>
        <w:rPr>
          <w:rStyle w:val="s0"/>
        </w:rPr>
        <w:t>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C753D2">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C753D2">
      <w:pPr>
        <w:ind w:firstLine="400"/>
        <w:jc w:val="both"/>
      </w:pPr>
      <w:r>
        <w:rPr>
          <w:rStyle w:val="s0"/>
        </w:rPr>
        <w:t>4) капитал - дара кәсi</w:t>
      </w:r>
      <w:r>
        <w:rPr>
          <w:rStyle w:val="s0"/>
        </w:rPr>
        <w:t>пкердiң активтерінде барлық мiндеттемелер шегерiлiп тасталғаннан кейiн қалатын үлес;</w:t>
      </w:r>
    </w:p>
    <w:p w:rsidR="00000000" w:rsidRDefault="00C753D2">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мүліктік жалдауға (жалға беруге) арналға</w:t>
      </w:r>
      <w:r>
        <w:rPr>
          <w:rStyle w:val="s0"/>
        </w:rPr>
        <w:t>н, сәйкестендірілетін ақшалай емес актив;</w:t>
      </w:r>
    </w:p>
    <w:p w:rsidR="00000000" w:rsidRDefault="00C753D2">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C753D2">
      <w:pPr>
        <w:ind w:firstLine="400"/>
        <w:jc w:val="both"/>
      </w:pPr>
      <w:r>
        <w:rPr>
          <w:rStyle w:val="s0"/>
        </w:rPr>
        <w:t>7) негізгі қаражат - материалдық активтер, олар:</w:t>
      </w:r>
    </w:p>
    <w:p w:rsidR="00000000" w:rsidRDefault="00C753D2">
      <w:pPr>
        <w:ind w:firstLine="400"/>
        <w:jc w:val="both"/>
      </w:pPr>
      <w:r>
        <w:rPr>
          <w:rStyle w:val="s0"/>
        </w:rPr>
        <w:t>тауарларды өткізген, жұмыс</w:t>
      </w:r>
      <w:r>
        <w:rPr>
          <w:rStyle w:val="s0"/>
        </w:rPr>
        <w:t>тарды орындаған, қызметтерді көрсеткен кезде өндірісте пайдалануға немесе әкімшілік мақсаттарға, оның ішінде басқа тұлғаларға мүліктік жалдауға (жалға беруге) арналған;</w:t>
      </w:r>
    </w:p>
    <w:p w:rsidR="00000000" w:rsidRDefault="00C753D2">
      <w:pPr>
        <w:ind w:firstLine="400"/>
        <w:jc w:val="both"/>
      </w:pPr>
      <w:r>
        <w:rPr>
          <w:rStyle w:val="s0"/>
        </w:rPr>
        <w:t>бір жылдан астам уақыт бойы пайдаланылуы болжанатын материалдық активтер;</w:t>
      </w:r>
    </w:p>
    <w:p w:rsidR="00000000" w:rsidRDefault="00C753D2">
      <w:pPr>
        <w:ind w:firstLine="400"/>
        <w:jc w:val="both"/>
      </w:pPr>
      <w:r>
        <w:rPr>
          <w:rStyle w:val="s0"/>
        </w:rPr>
        <w:t>8) табыстар -</w:t>
      </w:r>
      <w:r>
        <w:rPr>
          <w:rStyle w:val="s0"/>
        </w:rPr>
        <w:t xml:space="preserve">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C753D2">
      <w:pPr>
        <w:ind w:firstLine="400"/>
        <w:jc w:val="both"/>
      </w:pPr>
      <w:r>
        <w:rPr>
          <w:rStyle w:val="s0"/>
        </w:rPr>
        <w:t>9) тауар-материалдық қорлар - сату</w:t>
      </w:r>
      <w:r>
        <w:rPr>
          <w:rStyle w:val="s0"/>
        </w:rPr>
        <w:t>ға</w:t>
      </w:r>
      <w:r>
        <w:rPr>
          <w:rStyle w:val="s0"/>
        </w:rPr>
        <w:t>,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C753D2">
      <w:pPr>
        <w:ind w:firstLine="400"/>
        <w:jc w:val="both"/>
      </w:pPr>
      <w:r>
        <w:rPr>
          <w:rStyle w:val="s0"/>
        </w:rPr>
        <w:t> </w:t>
      </w:r>
    </w:p>
    <w:p w:rsidR="00000000" w:rsidRDefault="00C753D2">
      <w:pPr>
        <w:ind w:left="1200" w:hanging="800"/>
        <w:jc w:val="both"/>
      </w:pPr>
      <w:bookmarkStart w:id="96" w:name="SUB60020000"/>
      <w:bookmarkEnd w:id="96"/>
      <w:r>
        <w:rPr>
          <w:rStyle w:val="s1"/>
        </w:rPr>
        <w:t>60-2-бап. Бастапқы есепке алу құжаттарының нысандары мен оларды жасау жөніндегі талаптар</w:t>
      </w:r>
    </w:p>
    <w:p w:rsidR="00000000" w:rsidRDefault="00C753D2">
      <w:pPr>
        <w:ind w:firstLine="400"/>
        <w:jc w:val="both"/>
      </w:pPr>
      <w:r>
        <w:rPr>
          <w:rStyle w:val="s0"/>
        </w:rPr>
        <w:t>1. Қазақстан Респуб</w:t>
      </w:r>
      <w:r>
        <w:rPr>
          <w:rStyle w:val="s0"/>
        </w:rPr>
        <w:t>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w:t>
      </w:r>
      <w:r>
        <w:rPr>
          <w:rStyle w:val="s0"/>
        </w:rPr>
        <w:t>у жөніндегі талаптарын уәкілетті орган бекітеді.</w:t>
      </w:r>
    </w:p>
    <w:p w:rsidR="00000000" w:rsidRDefault="00C753D2">
      <w:pPr>
        <w:ind w:firstLine="400"/>
        <w:jc w:val="both"/>
      </w:pPr>
      <w:r>
        <w:rPr>
          <w:rStyle w:val="s0"/>
        </w:rPr>
        <w:t>2. Салық тіркеліміндегі жазбалар бастапқы құжаттардың негізінде жүргізіледі.</w:t>
      </w:r>
    </w:p>
    <w:p w:rsidR="00000000" w:rsidRDefault="00C753D2">
      <w:pPr>
        <w:ind w:firstLine="400"/>
        <w:jc w:val="both"/>
      </w:pPr>
      <w:r>
        <w:rPr>
          <w:rStyle w:val="s0"/>
        </w:rPr>
        <w:t> </w:t>
      </w:r>
    </w:p>
    <w:p w:rsidR="00000000" w:rsidRDefault="00C753D2">
      <w:pPr>
        <w:ind w:left="1200" w:hanging="800"/>
        <w:jc w:val="both"/>
      </w:pPr>
      <w:bookmarkStart w:id="97" w:name="SUB60030000"/>
      <w:bookmarkEnd w:id="97"/>
      <w:r>
        <w:rPr>
          <w:rStyle w:val="s1"/>
        </w:rPr>
        <w:t>60-3-бап. Салықтық есепке алуды жүргізу ерекшеліктері</w:t>
      </w:r>
    </w:p>
    <w:p w:rsidR="00000000" w:rsidRDefault="00C753D2">
      <w:pPr>
        <w:ind w:firstLine="400"/>
        <w:jc w:val="both"/>
      </w:pPr>
      <w:r>
        <w:rPr>
          <w:rStyle w:val="s0"/>
        </w:rPr>
        <w:t>1. Дара кәсіпкерлер шетелдік валютамен жасалған операцияларды операция жас</w:t>
      </w:r>
      <w:r>
        <w:rPr>
          <w:rStyle w:val="s0"/>
        </w:rPr>
        <w:t>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C753D2">
      <w:pPr>
        <w:ind w:firstLine="400"/>
        <w:jc w:val="both"/>
      </w:pPr>
      <w:r>
        <w:rPr>
          <w:rStyle w:val="s0"/>
        </w:rPr>
        <w:t>2. Салықтық есепке алуда тауар-материалдық қорлар (бұдан әрі - қорлар) оларды дара кәсіпкер не ол уәкілеттік</w:t>
      </w:r>
      <w:r>
        <w:rPr>
          <w:rStyle w:val="s0"/>
        </w:rPr>
        <w:t xml:space="preserve">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w:t>
      </w:r>
      <w:r>
        <w:rPr>
          <w:rStyle w:val="s0"/>
        </w:rPr>
        <w:t xml:space="preserve"> </w:t>
      </w:r>
    </w:p>
    <w:p w:rsidR="00000000" w:rsidRDefault="00C753D2">
      <w:pPr>
        <w:ind w:firstLine="400"/>
        <w:jc w:val="both"/>
      </w:pPr>
      <w:r>
        <w:rPr>
          <w:rStyle w:val="s0"/>
        </w:rPr>
        <w:t>Қорлардың</w:t>
      </w:r>
      <w:r>
        <w:rPr>
          <w:rStyle w:val="s0"/>
        </w:rPr>
        <w:t xml:space="preserve"> өзіндік құны қорларды сатып алуға, қайта өңдеуге а</w:t>
      </w:r>
      <w:r>
        <w:rPr>
          <w:rStyle w:val="s0"/>
        </w:rPr>
        <w:t>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C753D2">
      <w:pPr>
        <w:ind w:firstLine="400"/>
        <w:jc w:val="both"/>
      </w:pPr>
      <w:r>
        <w:rPr>
          <w:rStyle w:val="s0"/>
        </w:rPr>
        <w:t>Сатып алуға арналған шығындар импорт баждарын, салықтарды (өтелетіндерінен басқа), тасымалда</w:t>
      </w:r>
      <w:r>
        <w:rPr>
          <w:rStyle w:val="s0"/>
        </w:rPr>
        <w:t>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кезде ше</w:t>
      </w:r>
      <w:r>
        <w:rPr>
          <w:rStyle w:val="s0"/>
        </w:rPr>
        <w:t>геріп тасталады.</w:t>
      </w:r>
      <w:r>
        <w:rPr>
          <w:rStyle w:val="s0"/>
        </w:rPr>
        <w:t xml:space="preserve"> </w:t>
      </w:r>
    </w:p>
    <w:p w:rsidR="00000000" w:rsidRDefault="00C753D2">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C753D2">
      <w:pPr>
        <w:ind w:firstLine="400"/>
        <w:jc w:val="both"/>
      </w:pPr>
      <w:r>
        <w:rPr>
          <w:rStyle w:val="s0"/>
        </w:rPr>
        <w:t>Салықтық есепке алудың ма</w:t>
      </w:r>
      <w:r>
        <w:rPr>
          <w:rStyle w:val="s0"/>
        </w:rPr>
        <w:t>қсаттары</w:t>
      </w:r>
      <w:r>
        <w:rPr>
          <w:rStyle w:val="s0"/>
        </w:rPr>
        <w:t xml:space="preserve">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C753D2">
      <w:pPr>
        <w:ind w:firstLine="400"/>
        <w:jc w:val="both"/>
      </w:pPr>
      <w:r>
        <w:rPr>
          <w:rStyle w:val="s0"/>
        </w:rPr>
        <w:t>Дара кәсіпкер салықтық есепке алудың мақсаттары үшін қорлар бірлігінің өзіндік құнын орташа өлшемді құн ә</w:t>
      </w:r>
      <w:r>
        <w:rPr>
          <w:rStyle w:val="s0"/>
        </w:rPr>
        <w:t xml:space="preserve">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таңдауды </w:t>
      </w:r>
      <w:r>
        <w:rPr>
          <w:rStyle w:val="s0"/>
        </w:rPr>
        <w:t>дара кәсіпкер салықтық есепке алу саясатында көрсету арқылы жүзеге асырады.</w:t>
      </w:r>
    </w:p>
    <w:p w:rsidR="00000000" w:rsidRDefault="00C753D2">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тіркелі</w:t>
      </w:r>
      <w:r>
        <w:rPr>
          <w:rStyle w:val="s0"/>
        </w:rPr>
        <w:t>мдерінде ескереді, олардың нысанын дара кәсіпкерлер өздері әзірлейді.</w:t>
      </w:r>
    </w:p>
    <w:p w:rsidR="00000000" w:rsidRDefault="00C753D2">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сол д</w:t>
      </w:r>
      <w:r>
        <w:rPr>
          <w:rStyle w:val="s0"/>
        </w:rPr>
        <w:t>ара кәсіпкер тағайындаған басқа материалдық жауапты тұлғаға ауысуы түсініледі.</w:t>
      </w:r>
      <w:r>
        <w:rPr>
          <w:rStyle w:val="s0"/>
        </w:rPr>
        <w:t xml:space="preserve"> </w:t>
      </w:r>
    </w:p>
    <w:p w:rsidR="00000000" w:rsidRDefault="00C753D2">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C753D2">
      <w:pPr>
        <w:ind w:firstLine="400"/>
        <w:jc w:val="both"/>
      </w:pPr>
      <w:r>
        <w:rPr>
          <w:rStyle w:val="s0"/>
        </w:rPr>
        <w:t>Қорларды</w:t>
      </w:r>
      <w:r>
        <w:rPr>
          <w:rStyle w:val="s0"/>
        </w:rPr>
        <w:t xml:space="preserve"> сақтауға алуды </w:t>
      </w:r>
      <w:r>
        <w:rPr>
          <w:rStyle w:val="s0"/>
        </w:rPr>
        <w:t>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жүз</w:t>
      </w:r>
      <w:r>
        <w:rPr>
          <w:rStyle w:val="s0"/>
        </w:rPr>
        <w:t>еге асырады. Осындай қорлардың құны дара кәсіпкердің табысы болып табылмайды.</w:t>
      </w:r>
    </w:p>
    <w:p w:rsidR="00000000" w:rsidRDefault="00C753D2">
      <w:pPr>
        <w:ind w:firstLine="400"/>
        <w:jc w:val="both"/>
      </w:pPr>
      <w:r>
        <w:rPr>
          <w:rStyle w:val="s0"/>
        </w:rPr>
        <w:t xml:space="preserve">Мыналар: </w:t>
      </w:r>
    </w:p>
    <w:p w:rsidR="00000000" w:rsidRDefault="00C753D2">
      <w:pPr>
        <w:ind w:firstLine="400"/>
        <w:jc w:val="both"/>
      </w:pPr>
      <w:r>
        <w:rPr>
          <w:rStyle w:val="s0"/>
        </w:rPr>
        <w:t xml:space="preserve">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да </w:t>
      </w:r>
      <w:r>
        <w:rPr>
          <w:rStyle w:val="s0"/>
        </w:rPr>
        <w:t>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жоғалт</w:t>
      </w:r>
      <w:r>
        <w:rPr>
          <w:rStyle w:val="s0"/>
        </w:rPr>
        <w:t>қан</w:t>
      </w:r>
      <w:r>
        <w:rPr>
          <w:rStyle w:val="s0"/>
        </w:rPr>
        <w:t xml:space="preserve"> кезде тануды тоқтату;</w:t>
      </w:r>
    </w:p>
    <w:p w:rsidR="00000000" w:rsidRDefault="00C753D2">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98" w:name="SUB610000"/>
      <w:bookmarkEnd w:id="98"/>
      <w:r>
        <w:rPr>
          <w:rStyle w:val="s1"/>
        </w:rPr>
        <w:t>8-тарау. САЛЫҚТЫҚ НЫСАНДАР</w:t>
      </w:r>
    </w:p>
    <w:p w:rsidR="00000000" w:rsidRDefault="00C753D2">
      <w:pPr>
        <w:ind w:firstLine="400"/>
        <w:jc w:val="both"/>
      </w:pPr>
      <w:r>
        <w:rPr>
          <w:rStyle w:val="s0"/>
        </w:rPr>
        <w:t> </w:t>
      </w:r>
    </w:p>
    <w:p w:rsidR="00000000" w:rsidRDefault="00C753D2">
      <w:pPr>
        <w:ind w:left="1200" w:hanging="800"/>
        <w:jc w:val="both"/>
      </w:pPr>
      <w:r>
        <w:rPr>
          <w:rStyle w:val="s1"/>
        </w:rPr>
        <w:t xml:space="preserve">61-бап. </w:t>
      </w:r>
      <w:r>
        <w:rPr>
          <w:rStyle w:val="s0"/>
          <w:b/>
          <w:bCs/>
        </w:rPr>
        <w:t>Салықтық нысандар және оларды жасау тәртібі</w:t>
      </w:r>
    </w:p>
    <w:p w:rsidR="00000000" w:rsidRDefault="00C753D2">
      <w:pPr>
        <w:ind w:firstLine="400"/>
        <w:jc w:val="both"/>
      </w:pPr>
      <w:r>
        <w:rPr>
          <w:rStyle w:val="s0"/>
        </w:rPr>
        <w:t>1. Салықтық</w:t>
      </w:r>
      <w:r>
        <w:rPr>
          <w:rStyle w:val="s0"/>
        </w:rPr>
        <w:t xml:space="preserve"> нысандар салық есептілігін, салықтық өтінішті және салық тіркелімдерін қамтиды.</w:t>
      </w:r>
      <w:r>
        <w:rPr>
          <w:rStyle w:val="s0"/>
        </w:rPr>
        <w:t xml:space="preserve"> </w:t>
      </w:r>
    </w:p>
    <w:p w:rsidR="00000000" w:rsidRDefault="00C753D2">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C753D2">
      <w:pPr>
        <w:ind w:firstLine="400"/>
        <w:jc w:val="both"/>
      </w:pPr>
      <w:r>
        <w:rPr>
          <w:rStyle w:val="s0"/>
        </w:rPr>
        <w:t>3. Қағаз жеткізгіште жасалған сал</w:t>
      </w:r>
      <w:r>
        <w:rPr>
          <w:rStyle w:val="s0"/>
        </w:rPr>
        <w:t>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w:t>
      </w:r>
      <w:r>
        <w:rPr>
          <w:rStyle w:val="s0"/>
        </w:rPr>
        <w:t>иіс.</w:t>
      </w:r>
    </w:p>
    <w:p w:rsidR="00000000" w:rsidRDefault="00C753D2">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C753D2">
      <w:pPr>
        <w:ind w:left="1200" w:hanging="800"/>
        <w:jc w:val="both"/>
      </w:pPr>
      <w:r>
        <w:rPr>
          <w:rStyle w:val="s1"/>
        </w:rPr>
        <w:t> </w:t>
      </w:r>
    </w:p>
    <w:p w:rsidR="00000000" w:rsidRDefault="00C753D2">
      <w:pPr>
        <w:ind w:left="1200" w:hanging="800"/>
        <w:jc w:val="both"/>
      </w:pPr>
      <w:bookmarkStart w:id="99" w:name="SUB620000"/>
      <w:bookmarkEnd w:id="99"/>
      <w:r>
        <w:rPr>
          <w:rStyle w:val="s1"/>
        </w:rPr>
        <w:t xml:space="preserve">62-бап. </w:t>
      </w:r>
      <w:r>
        <w:rPr>
          <w:rStyle w:val="s0"/>
          <w:b/>
          <w:bCs/>
        </w:rPr>
        <w:t>Салықтық нысандарды сақтау мерзімі</w:t>
      </w:r>
    </w:p>
    <w:p w:rsidR="00000000" w:rsidRDefault="00C753D2">
      <w:pPr>
        <w:ind w:firstLine="400"/>
        <w:jc w:val="both"/>
      </w:pPr>
      <w:r>
        <w:rPr>
          <w:rStyle w:val="s0"/>
        </w:rPr>
        <w:t>1. Салықтық нысандар осы Кодексті</w:t>
      </w:r>
      <w:r>
        <w:rPr>
          <w:rStyle w:val="s0"/>
        </w:rPr>
        <w:t>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C753D2">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w:t>
      </w:r>
      <w:r>
        <w:rPr>
          <w:rStyle w:val="s0"/>
        </w:rPr>
        <w:t>қтау</w:t>
      </w:r>
      <w:r>
        <w:rPr>
          <w:rStyle w:val="s0"/>
        </w:rPr>
        <w:t xml:space="preserve"> жөніндегі міндеттеме оның құқық мирасқорына (құқық мирасқорларына) жүктеледі.</w:t>
      </w:r>
      <w:r>
        <w:rPr>
          <w:rStyle w:val="s0"/>
        </w:rPr>
        <w:t xml:space="preserve"> </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100" w:name="SUB630000"/>
      <w:bookmarkEnd w:id="100"/>
      <w:r>
        <w:rPr>
          <w:rStyle w:val="s1"/>
        </w:rPr>
        <w:t>§ 1. Салық есептілігі</w:t>
      </w:r>
    </w:p>
    <w:p w:rsidR="00000000" w:rsidRDefault="00C753D2">
      <w:pPr>
        <w:ind w:left="1200" w:hanging="800"/>
        <w:jc w:val="both"/>
      </w:pPr>
      <w:r>
        <w:rPr>
          <w:rStyle w:val="s1"/>
        </w:rPr>
        <w:t> </w:t>
      </w:r>
    </w:p>
    <w:p w:rsidR="00000000" w:rsidRDefault="00C753D2">
      <w:pPr>
        <w:ind w:left="1200" w:hanging="800"/>
        <w:jc w:val="both"/>
      </w:pPr>
      <w:r>
        <w:rPr>
          <w:rStyle w:val="s1"/>
        </w:rPr>
        <w:t xml:space="preserve">63-бап. </w:t>
      </w:r>
      <w:r>
        <w:rPr>
          <w:rStyle w:val="s0"/>
          <w:b/>
          <w:bCs/>
        </w:rPr>
        <w:t>Жалпы ережелер</w:t>
      </w:r>
    </w:p>
    <w:p w:rsidR="00000000" w:rsidRDefault="00C753D2">
      <w:pPr>
        <w:jc w:val="both"/>
      </w:pPr>
      <w:r>
        <w:rPr>
          <w:rStyle w:val="s3"/>
        </w:rPr>
        <w:t>2013.05.12. № 152-V ҚР</w:t>
      </w:r>
      <w:r>
        <w:rPr>
          <w:rStyle w:val="s9"/>
        </w:rPr>
        <w:t xml:space="preserve"> </w:t>
      </w:r>
      <w:hyperlink r:id="rId730" w:anchor="sub_id=63" w:history="1">
        <w:r>
          <w:rPr>
            <w:rStyle w:val="a3"/>
            <w:i/>
            <w:iCs/>
            <w:color w:val="0000FF"/>
            <w:u w:val="single"/>
          </w:rPr>
          <w:t>Заңымен</w:t>
        </w:r>
      </w:hyperlink>
      <w:r>
        <w:rPr>
          <w:rStyle w:val="s3"/>
        </w:rPr>
        <w:t xml:space="preserve"> </w:t>
      </w:r>
      <w:r>
        <w:rPr>
          <w:rStyle w:val="s3"/>
        </w:rPr>
        <w:t>1-тармақ ж</w:t>
      </w:r>
      <w:r>
        <w:rPr>
          <w:rStyle w:val="s3"/>
        </w:rPr>
        <w:t>аңа редакцияда (2015 ж. 1 қаңтардан бастап қолданысқа енгізілді) (</w:t>
      </w:r>
      <w:hyperlink r:id="rId731" w:anchor="sub_id=630100" w:history="1">
        <w:r>
          <w:rPr>
            <w:rStyle w:val="a3"/>
            <w:i/>
            <w:iCs/>
            <w:color w:val="0000FF"/>
            <w:u w:val="single"/>
          </w:rPr>
          <w:t>бұр.ред.қара</w:t>
        </w:r>
      </w:hyperlink>
      <w:r>
        <w:rPr>
          <w:rStyle w:val="s3"/>
        </w:rPr>
        <w:t>)</w:t>
      </w:r>
    </w:p>
    <w:p w:rsidR="00000000" w:rsidRDefault="00C753D2">
      <w:pPr>
        <w:ind w:firstLine="400"/>
        <w:jc w:val="both"/>
      </w:pPr>
      <w:r>
        <w:rPr>
          <w:rStyle w:val="s0"/>
        </w:rPr>
        <w:t>1. Салық есептілігі - салық төлеушінің (салық агентінің) осы Кодексте белгіленген тәртіпке с</w:t>
      </w:r>
      <w:r>
        <w:rPr>
          <w:rStyle w:val="s0"/>
        </w:rPr>
        <w:t>әйкес</w:t>
      </w:r>
      <w:r>
        <w:rPr>
          <w:rStyle w:val="s0"/>
        </w:rPr>
        <w:t xml:space="preserve">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міндетті кәсіптік зейнетақы жарналарын, әлеуметтік</w:t>
      </w:r>
      <w:r>
        <w:rPr>
          <w:rStyle w:val="s0"/>
        </w:rPr>
        <w:t xml:space="preserve"> аударымдарды есептеу туралы мәліметтерді қамтитын құжаты.</w:t>
      </w:r>
    </w:p>
    <w:p w:rsidR="00000000" w:rsidRDefault="00C753D2">
      <w:pPr>
        <w:ind w:firstLine="400"/>
        <w:jc w:val="both"/>
      </w:pPr>
      <w:r>
        <w:rPr>
          <w:rStyle w:val="s0"/>
        </w:rPr>
        <w:t>Салық есептілігі уәкілетті орган бекіткен пішімді-логикалық бақылау</w:t>
      </w:r>
      <w:r>
        <w:rPr>
          <w:rStyle w:val="s0"/>
        </w:rPr>
        <w:t xml:space="preserve"> </w:t>
      </w:r>
      <w:hyperlink r:id="rId732" w:history="1">
        <w:r>
          <w:rPr>
            <w:rStyle w:val="a3"/>
            <w:color w:val="0000FF"/>
            <w:u w:val="single"/>
          </w:rPr>
          <w:t>талаптарына</w:t>
        </w:r>
      </w:hyperlink>
      <w:r>
        <w:rPr>
          <w:rStyle w:val="s0"/>
        </w:rPr>
        <w:t xml:space="preserve"> </w:t>
      </w:r>
      <w:r>
        <w:rPr>
          <w:rStyle w:val="s0"/>
        </w:rPr>
        <w:t>сәйкес жасалады.</w:t>
      </w:r>
    </w:p>
    <w:p w:rsidR="00000000" w:rsidRDefault="00C753D2">
      <w:pPr>
        <w:jc w:val="both"/>
      </w:pPr>
      <w:r>
        <w:rPr>
          <w:rStyle w:val="s3"/>
        </w:rPr>
        <w:t>2010.30.06. № 297-ІV ҚР</w:t>
      </w:r>
      <w:r>
        <w:rPr>
          <w:rStyle w:val="s3"/>
        </w:rPr>
        <w:t xml:space="preserve"> </w:t>
      </w:r>
      <w:hyperlink r:id="rId733" w:anchor="sub_id=614"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34" w:anchor="sub_id=630200" w:history="1">
        <w:r>
          <w:rPr>
            <w:rStyle w:val="a3"/>
            <w:i/>
            <w:iCs/>
            <w:color w:val="0000FF"/>
            <w:u w:val="single"/>
          </w:rPr>
          <w:t>бұр.ред.қара</w:t>
        </w:r>
      </w:hyperlink>
      <w:r>
        <w:rPr>
          <w:rStyle w:val="s3"/>
        </w:rPr>
        <w:t>); 2011.05.07. № 452-IV ҚР</w:t>
      </w:r>
      <w:r>
        <w:rPr>
          <w:rStyle w:val="s3"/>
        </w:rPr>
        <w:t xml:space="preserve"> </w:t>
      </w:r>
      <w:hyperlink r:id="rId735"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36" w:anchor="sub_id=630200" w:history="1">
        <w:r>
          <w:rPr>
            <w:rStyle w:val="a3"/>
            <w:i/>
            <w:iCs/>
            <w:color w:val="0000FF"/>
            <w:u w:val="single"/>
          </w:rPr>
          <w:t>бұр.ред.қара</w:t>
        </w:r>
      </w:hyperlink>
      <w:r>
        <w:rPr>
          <w:rStyle w:val="s3"/>
        </w:rPr>
        <w:t>) 2-тармақ өзгертілді;</w:t>
      </w:r>
      <w:r>
        <w:rPr>
          <w:rStyle w:val="s3"/>
        </w:rPr>
        <w:t xml:space="preserve"> 2013.05.12. № 152-V ҚР</w:t>
      </w:r>
      <w:r>
        <w:rPr>
          <w:rStyle w:val="s3"/>
        </w:rPr>
        <w:t xml:space="preserve"> </w:t>
      </w:r>
      <w:hyperlink r:id="rId737" w:anchor="sub_id=63" w:history="1">
        <w:r>
          <w:rPr>
            <w:rStyle w:val="a3"/>
            <w:i/>
            <w:iCs/>
            <w:color w:val="0000FF"/>
            <w:u w:val="single"/>
          </w:rPr>
          <w:t>Заңымен</w:t>
        </w:r>
      </w:hyperlink>
      <w:r>
        <w:rPr>
          <w:rStyle w:val="s3"/>
        </w:rPr>
        <w:t xml:space="preserve"> </w:t>
      </w:r>
      <w:r>
        <w:rPr>
          <w:rStyle w:val="s3"/>
        </w:rPr>
        <w:t>2-тармақ жаңа редакцияда (2013 ж. 1 желтоқсаннан бастап қолданысқа енгізілді) (</w:t>
      </w:r>
      <w:hyperlink r:id="rId738" w:anchor="sub_id=6302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w:t>
      </w:r>
      <w:r>
        <w:rPr>
          <w:rStyle w:val="s0"/>
        </w:rPr>
        <w:t>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739" w:history="1">
        <w:r>
          <w:rPr>
            <w:rStyle w:val="a3"/>
            <w:color w:val="0000FF"/>
            <w:u w:val="single"/>
          </w:rPr>
          <w:t>ірі салық төлеушілер</w:t>
        </w:r>
      </w:hyperlink>
      <w:r>
        <w:rPr>
          <w:rStyle w:val="s0"/>
        </w:rPr>
        <w:t xml:space="preserve"> </w:t>
      </w:r>
      <w:r>
        <w:rPr>
          <w:rStyle w:val="s0"/>
        </w:rPr>
        <w:t>табыс ететін мониторинг бойынша есептілікті, имп</w:t>
      </w:r>
      <w:r>
        <w:rPr>
          <w:rStyle w:val="s0"/>
        </w:rPr>
        <w:t>ортталған тауарлар бойынша жанама салықтар жөніндегі</w:t>
      </w:r>
      <w:r>
        <w:rPr>
          <w:rStyle w:val="s0"/>
        </w:rPr>
        <w:t xml:space="preserve"> </w:t>
      </w:r>
      <w:hyperlink r:id="rId740" w:history="1">
        <w:r>
          <w:rPr>
            <w:rStyle w:val="a3"/>
            <w:color w:val="0000FF"/>
            <w:u w:val="single"/>
          </w:rPr>
          <w:t>декларацияны</w:t>
        </w:r>
      </w:hyperlink>
      <w:r>
        <w:rPr>
          <w:rStyle w:val="s0"/>
        </w:rPr>
        <w:t>, тауарларды әкелу және жанама салықтардың төленгені туралы</w:t>
      </w:r>
      <w:r>
        <w:rPr>
          <w:rStyle w:val="s0"/>
        </w:rPr>
        <w:t xml:space="preserve"> </w:t>
      </w:r>
      <w:hyperlink r:id="rId741" w:history="1">
        <w:r>
          <w:rPr>
            <w:rStyle w:val="a3"/>
            <w:color w:val="0000FF"/>
            <w:u w:val="single"/>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742" w:history="1">
        <w:r>
          <w:rPr>
            <w:rStyle w:val="a3"/>
            <w:color w:val="0000FF"/>
            <w:u w:val="single"/>
          </w:rPr>
          <w:t>жасау қағидаларын</w:t>
        </w:r>
      </w:hyperlink>
      <w:r>
        <w:rPr>
          <w:rStyle w:val="s0"/>
        </w:rPr>
        <w:t xml:space="preserve"> </w:t>
      </w:r>
      <w:r>
        <w:rPr>
          <w:rStyle w:val="s0"/>
        </w:rPr>
        <w:t>осы Кодекстің</w:t>
      </w:r>
      <w:r>
        <w:rPr>
          <w:rStyle w:val="s0"/>
        </w:rPr>
        <w:t xml:space="preserve"> </w:t>
      </w:r>
      <w:hyperlink w:anchor="sub650000" w:history="1">
        <w:r>
          <w:rPr>
            <w:rStyle w:val="a3"/>
            <w:color w:val="0000FF"/>
            <w:u w:val="single"/>
          </w:rPr>
          <w:t>65 - 67-баптарының</w:t>
        </w:r>
      </w:hyperlink>
      <w:r>
        <w:rPr>
          <w:rStyle w:val="s0"/>
        </w:rPr>
        <w:t xml:space="preserve"> </w:t>
      </w:r>
      <w:r>
        <w:rPr>
          <w:rStyle w:val="s0"/>
        </w:rPr>
        <w:t xml:space="preserve">ережелерін ескере отырып, уәкілетті </w:t>
      </w:r>
      <w:r>
        <w:rPr>
          <w:rStyle w:val="s0"/>
        </w:rPr>
        <w:t>орган бекітеді.</w:t>
      </w:r>
    </w:p>
    <w:p w:rsidR="00000000" w:rsidRDefault="00C753D2">
      <w:pPr>
        <w:jc w:val="both"/>
      </w:pPr>
      <w:r>
        <w:rPr>
          <w:rStyle w:val="s3"/>
        </w:rPr>
        <w:t>2010.30.06. № 297-ІV ҚР</w:t>
      </w:r>
      <w:r>
        <w:rPr>
          <w:rStyle w:val="s3"/>
        </w:rPr>
        <w:t xml:space="preserve"> </w:t>
      </w:r>
      <w:hyperlink r:id="rId743" w:anchor="sub_id=614"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744" w:anchor="sub_id=630300" w:history="1">
        <w:r>
          <w:rPr>
            <w:rStyle w:val="a3"/>
            <w:i/>
            <w:iCs/>
            <w:color w:val="0000FF"/>
            <w:u w:val="single"/>
          </w:rPr>
          <w:t>бұр.ред.қара</w:t>
        </w:r>
      </w:hyperlink>
      <w:r>
        <w:rPr>
          <w:rStyle w:val="s3"/>
        </w:rPr>
        <w:t>)</w:t>
      </w:r>
    </w:p>
    <w:p w:rsidR="00000000" w:rsidRDefault="00C753D2">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C753D2">
      <w:pPr>
        <w:jc w:val="both"/>
      </w:pPr>
      <w:r>
        <w:rPr>
          <w:rStyle w:val="s3"/>
        </w:rPr>
        <w:t>2013.05.12. № 152</w:t>
      </w:r>
      <w:r>
        <w:rPr>
          <w:rStyle w:val="s3"/>
        </w:rPr>
        <w:t>-V ҚР</w:t>
      </w:r>
      <w:r>
        <w:rPr>
          <w:rStyle w:val="s3"/>
        </w:rPr>
        <w:t xml:space="preserve"> </w:t>
      </w:r>
      <w:hyperlink r:id="rId745" w:anchor="sub_id=63"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746" w:anchor="sub_id=630301" w:history="1">
        <w:r>
          <w:rPr>
            <w:rStyle w:val="a3"/>
            <w:i/>
            <w:iCs/>
            <w:color w:val="0000FF"/>
            <w:u w:val="single"/>
          </w:rPr>
          <w:t>бұр.ред.қара</w:t>
        </w:r>
      </w:hyperlink>
      <w:r>
        <w:rPr>
          <w:rStyle w:val="s3"/>
        </w:rPr>
        <w:t>)</w:t>
      </w:r>
    </w:p>
    <w:p w:rsidR="00000000" w:rsidRDefault="00C753D2">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w:t>
      </w:r>
      <w:r>
        <w:rPr>
          <w:rStyle w:val="s0"/>
        </w:rPr>
        <w:t xml:space="preserve"> </w:t>
      </w:r>
      <w:r>
        <w:rPr>
          <w:rStyle w:val="s0"/>
        </w:rPr>
        <w:t>түрлері бойынша салық м</w:t>
      </w:r>
      <w:r>
        <w:rPr>
          <w:rStyle w:val="s0"/>
        </w:rPr>
        <w:t>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C753D2">
      <w:pPr>
        <w:jc w:val="both"/>
      </w:pPr>
      <w:r>
        <w:rPr>
          <w:rStyle w:val="s3"/>
        </w:rPr>
        <w:t>2009.16.11. № 200-ІV ҚР</w:t>
      </w:r>
      <w:r>
        <w:rPr>
          <w:rStyle w:val="s3"/>
        </w:rPr>
        <w:t xml:space="preserve"> </w:t>
      </w:r>
      <w:hyperlink r:id="rId747" w:anchor="sub_id=32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48" w:anchor="sub_id=630302" w:history="1">
        <w:r>
          <w:rPr>
            <w:rStyle w:val="a3"/>
            <w:i/>
            <w:iCs/>
            <w:color w:val="0000FF"/>
            <w:u w:val="single"/>
          </w:rPr>
          <w:t>ред</w:t>
        </w:r>
      </w:hyperlink>
      <w:r>
        <w:rPr>
          <w:rStyle w:val="s3"/>
        </w:rPr>
        <w:t>.</w:t>
      </w:r>
      <w:r>
        <w:rPr>
          <w:rStyle w:val="s3"/>
        </w:rPr>
        <w:t>қара</w:t>
      </w:r>
      <w:r>
        <w:rPr>
          <w:rStyle w:val="s3"/>
        </w:rPr>
        <w:t>); 2014.28.11. № 257-V ҚР</w:t>
      </w:r>
      <w:r>
        <w:rPr>
          <w:rStyle w:val="s3"/>
        </w:rPr>
        <w:t xml:space="preserve"> </w:t>
      </w:r>
      <w:hyperlink r:id="rId749" w:anchor="sub_id=6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0" w:anchor="sub_id=630302" w:history="1">
        <w:r>
          <w:rPr>
            <w:rStyle w:val="a3"/>
            <w:i/>
            <w:iCs/>
            <w:color w:val="0000FF"/>
            <w:u w:val="single"/>
          </w:rPr>
          <w:t>бұр.</w:t>
        </w:r>
        <w:r>
          <w:rPr>
            <w:rStyle w:val="a3"/>
            <w:i/>
            <w:iCs/>
            <w:color w:val="0000FF"/>
            <w:u w:val="single"/>
          </w:rPr>
          <w:t>ред.қара</w:t>
        </w:r>
      </w:hyperlink>
      <w:r>
        <w:rPr>
          <w:rStyle w:val="s3"/>
        </w:rPr>
        <w:t>) 2) тармақша өзгертілді</w:t>
      </w:r>
    </w:p>
    <w:p w:rsidR="00000000" w:rsidRDefault="00C753D2">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w:t>
      </w:r>
      <w:r>
        <w:rPr>
          <w:rStyle w:val="s0"/>
        </w:rPr>
        <w:t xml:space="preserve">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w:t>
      </w:r>
      <w:r>
        <w:rPr>
          <w:rStyle w:val="s0"/>
        </w:rPr>
        <w:t>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C753D2">
      <w:pPr>
        <w:ind w:firstLine="400"/>
        <w:jc w:val="both"/>
      </w:pPr>
      <w:r>
        <w:rPr>
          <w:rStyle w:val="s0"/>
        </w:rPr>
        <w:t>Осы Кодекстің</w:t>
      </w:r>
      <w:r>
        <w:rPr>
          <w:rStyle w:val="s0"/>
        </w:rPr>
        <w:t xml:space="preserve"> </w:t>
      </w:r>
      <w:hyperlink w:anchor="sub276010000" w:history="1">
        <w:r>
          <w:rPr>
            <w:rStyle w:val="a3"/>
            <w:color w:val="0000FF"/>
            <w:u w:val="single"/>
          </w:rPr>
          <w:t>37-1-тарауының</w:t>
        </w:r>
      </w:hyperlink>
      <w:r>
        <w:rPr>
          <w:rStyle w:val="s0"/>
        </w:rPr>
        <w:t xml:space="preserve"> </w:t>
      </w:r>
      <w:r>
        <w:rPr>
          <w:rStyle w:val="s0"/>
        </w:rPr>
        <w:t>мақсаттарына орай тауарларды импорттаған тұлға</w:t>
      </w:r>
      <w:r>
        <w:rPr>
          <w:rStyle w:val="s0"/>
        </w:rPr>
        <w:t xml:space="preserve">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C753D2">
      <w:pPr>
        <w:ind w:firstLine="400"/>
        <w:jc w:val="both"/>
      </w:pPr>
      <w:r>
        <w:rPr>
          <w:rStyle w:val="s0"/>
        </w:rPr>
        <w:t>3) қосымша есептілік - осы өзгерістер және (немесе) толықтырулар жататын салық к</w:t>
      </w:r>
      <w:r>
        <w:rPr>
          <w:rStyle w:val="s0"/>
        </w:rPr>
        <w:t>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w:t>
      </w:r>
      <w:r>
        <w:rPr>
          <w:rStyle w:val="s0"/>
        </w:rPr>
        <w:t>налары және әлеуметтік аударымдар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C753D2">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w:t>
      </w:r>
      <w:r>
        <w:rPr>
          <w:rStyle w:val="s0"/>
        </w:rPr>
        <w:t>қ</w:t>
      </w:r>
      <w:r>
        <w:rPr>
          <w:rStyle w:val="s0"/>
        </w:rPr>
        <w:t xml:space="preserve">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w:t>
      </w:r>
      <w:r>
        <w:rPr>
          <w:rStyle w:val="s0"/>
        </w:rPr>
        <w:t>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C753D2">
      <w:pPr>
        <w:jc w:val="both"/>
      </w:pPr>
      <w:r>
        <w:rPr>
          <w:rStyle w:val="s3"/>
        </w:rPr>
        <w:t>2009.16.11. № 200-ІV ҚР</w:t>
      </w:r>
      <w:r>
        <w:rPr>
          <w:rStyle w:val="s3"/>
        </w:rPr>
        <w:t xml:space="preserve"> </w:t>
      </w:r>
      <w:hyperlink r:id="rId751" w:anchor="sub_id=323" w:history="1">
        <w:r>
          <w:rPr>
            <w:rStyle w:val="a3"/>
            <w:i/>
            <w:iCs/>
            <w:color w:val="0000FF"/>
            <w:u w:val="single"/>
          </w:rPr>
          <w:t>Заңымен</w:t>
        </w:r>
      </w:hyperlink>
      <w:r>
        <w:rPr>
          <w:rStyle w:val="s3"/>
        </w:rPr>
        <w:t xml:space="preserve"> </w:t>
      </w:r>
      <w:r>
        <w:rPr>
          <w:rStyle w:val="s3"/>
        </w:rPr>
        <w:t xml:space="preserve">5) тармақша </w:t>
      </w:r>
      <w:r>
        <w:rPr>
          <w:rStyle w:val="s3"/>
        </w:rPr>
        <w:t>өзгертілді</w:t>
      </w:r>
      <w:r>
        <w:rPr>
          <w:rStyle w:val="s3"/>
        </w:rPr>
        <w:t xml:space="preserve"> (2010 ж. 1 қаңтардан бастап қолданысқа енгiзiлді) (бұр.</w:t>
      </w:r>
      <w:hyperlink r:id="rId752" w:anchor="sub_id=630305" w:history="1">
        <w:r>
          <w:rPr>
            <w:rStyle w:val="a3"/>
            <w:i/>
            <w:iCs/>
            <w:color w:val="0000FF"/>
            <w:u w:val="single"/>
          </w:rPr>
          <w:t>ред</w:t>
        </w:r>
      </w:hyperlink>
      <w:r>
        <w:rPr>
          <w:rStyle w:val="s3"/>
        </w:rPr>
        <w:t>.қара)</w:t>
      </w:r>
    </w:p>
    <w:p w:rsidR="00000000" w:rsidRDefault="00C753D2">
      <w:pPr>
        <w:ind w:firstLine="400"/>
        <w:jc w:val="both"/>
      </w:pPr>
      <w:r>
        <w:rPr>
          <w:rStyle w:val="s0"/>
        </w:rPr>
        <w:t>5) тарату есептілігі - салық төлеуші қызметін тоқтатқан немесе қайта ұйымдастырылған кезде осы т</w:t>
      </w:r>
      <w:r>
        <w:rPr>
          <w:rStyle w:val="s0"/>
        </w:rPr>
        <w:t>ұлға</w:t>
      </w:r>
      <w:r>
        <w:rPr>
          <w:rStyle w:val="s0"/>
        </w:rPr>
        <w:t xml:space="preserve">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w:t>
      </w:r>
      <w:r>
        <w:rPr>
          <w:rStyle w:val="s0"/>
        </w:rPr>
        <w:t xml:space="preserve"> шығарылған кезде қосылған құн салығы бойынша тұлға табыс ететін салық есептілігі.</w:t>
      </w:r>
      <w:r>
        <w:rPr>
          <w:rStyle w:val="s0"/>
        </w:rPr>
        <w:t xml:space="preserve"> </w:t>
      </w:r>
    </w:p>
    <w:p w:rsidR="00000000" w:rsidRDefault="00C753D2">
      <w:pPr>
        <w:ind w:left="1200" w:hanging="800"/>
        <w:jc w:val="both"/>
      </w:pPr>
      <w:r>
        <w:rPr>
          <w:rStyle w:val="s1"/>
        </w:rPr>
        <w:t> </w:t>
      </w:r>
    </w:p>
    <w:p w:rsidR="00000000" w:rsidRDefault="00C753D2">
      <w:pPr>
        <w:ind w:left="1200" w:hanging="800"/>
        <w:jc w:val="both"/>
      </w:pPr>
      <w:bookmarkStart w:id="101" w:name="SUB640000"/>
      <w:bookmarkEnd w:id="101"/>
      <w:r>
        <w:rPr>
          <w:rStyle w:val="s1"/>
        </w:rPr>
        <w:t xml:space="preserve">64-бап. </w:t>
      </w:r>
      <w:r>
        <w:rPr>
          <w:rStyle w:val="s0"/>
          <w:b/>
          <w:bCs/>
        </w:rPr>
        <w:t>Салық есептілігін жасау ерекшеліктері</w:t>
      </w:r>
      <w:r>
        <w:rPr>
          <w:rStyle w:val="s0"/>
        </w:rPr>
        <w:t xml:space="preserve"> </w:t>
      </w:r>
    </w:p>
    <w:p w:rsidR="00000000" w:rsidRDefault="00C753D2">
      <w:pPr>
        <w:jc w:val="both"/>
      </w:pPr>
      <w:r>
        <w:rPr>
          <w:rStyle w:val="s3"/>
        </w:rPr>
        <w:t>2009.16.11. № 200-ІV ҚР</w:t>
      </w:r>
      <w:r>
        <w:rPr>
          <w:rStyle w:val="s3"/>
        </w:rPr>
        <w:t xml:space="preserve"> </w:t>
      </w:r>
      <w:hyperlink r:id="rId753" w:anchor="sub_id=323" w:history="1">
        <w:r>
          <w:rPr>
            <w:rStyle w:val="a3"/>
            <w:i/>
            <w:iCs/>
            <w:color w:val="0000FF"/>
            <w:u w:val="single"/>
          </w:rPr>
          <w:t>Заңымен</w:t>
        </w:r>
      </w:hyperlink>
      <w:r>
        <w:rPr>
          <w:rStyle w:val="s3"/>
        </w:rPr>
        <w:t xml:space="preserve"> </w:t>
      </w:r>
      <w:r>
        <w:rPr>
          <w:rStyle w:val="s3"/>
        </w:rPr>
        <w:t>1-тармақ ж</w:t>
      </w:r>
      <w:r>
        <w:rPr>
          <w:rStyle w:val="s3"/>
        </w:rPr>
        <w:t>аңа редакцияда (2010 ж. 1 қаңтардан бастап қолданысқа енгiзiлді) (бұр.</w:t>
      </w:r>
      <w:hyperlink r:id="rId754" w:anchor="sub_id=640100" w:history="1">
        <w:r>
          <w:rPr>
            <w:rStyle w:val="a3"/>
            <w:i/>
            <w:iCs/>
            <w:color w:val="0000FF"/>
            <w:u w:val="single"/>
          </w:rPr>
          <w:t>ред</w:t>
        </w:r>
      </w:hyperlink>
      <w:r>
        <w:rPr>
          <w:rStyle w:val="s3"/>
        </w:rPr>
        <w:t>.қара)</w:t>
      </w:r>
    </w:p>
    <w:p w:rsidR="00000000" w:rsidRDefault="00C753D2">
      <w:pPr>
        <w:ind w:firstLine="400"/>
        <w:jc w:val="both"/>
      </w:pPr>
      <w:r>
        <w:rPr>
          <w:rStyle w:val="s0"/>
        </w:rPr>
        <w:t>1. Осы Кодексте көзделген жағдайларда салық салудың әртүрлi шарттары белгiленген қызмет түрл</w:t>
      </w:r>
      <w:r>
        <w:rPr>
          <w:rStyle w:val="s0"/>
        </w:rPr>
        <w:t>ерiн жүзеге асыратын салық төлеушiлер әрбір қызмет түрi бойынша бөлек салық есептілігiн жасайды.</w:t>
      </w:r>
    </w:p>
    <w:p w:rsidR="00000000" w:rsidRDefault="00C753D2">
      <w:pPr>
        <w:ind w:firstLine="400"/>
        <w:jc w:val="both"/>
      </w:pPr>
      <w:r>
        <w:rPr>
          <w:rStyle w:val="s0"/>
        </w:rPr>
        <w:t>Күнтiзбелiк жыл iшiнде ауыл шаруашылығы өнімін өндірушілер және ауыл шаруашылығы кооперативтері үшін арнаулы салық режимінен жалпыға бірдей белгiленген тәртiпк</w:t>
      </w:r>
      <w:r>
        <w:rPr>
          <w:rStyle w:val="s0"/>
        </w:rPr>
        <w:t>е ауысқан салық төлеушiлер көрсетiлген күнтiзбелiк жылда:</w:t>
      </w:r>
    </w:p>
    <w:p w:rsidR="00000000" w:rsidRDefault="00C753D2">
      <w:pPr>
        <w:ind w:firstLine="400"/>
        <w:jc w:val="both"/>
      </w:pPr>
      <w:r>
        <w:rPr>
          <w:rStyle w:val="s0"/>
        </w:rPr>
        <w:t>арнаулы салық режимiн;</w:t>
      </w:r>
    </w:p>
    <w:p w:rsidR="00000000" w:rsidRDefault="00C753D2">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C753D2">
      <w:pPr>
        <w:ind w:firstLine="400"/>
        <w:jc w:val="both"/>
      </w:pPr>
      <w:r>
        <w:rPr>
          <w:rStyle w:val="s0"/>
        </w:rPr>
        <w:t>2. Осы Кодексте бөлек салықтық есепке алуды жүргізу қажеттілігі көзделген жер қо</w:t>
      </w:r>
      <w:r>
        <w:rPr>
          <w:rStyle w:val="s0"/>
        </w:rPr>
        <w:t>йнауын пайдаланушылар осы Кодексте көзделген тәртіппен салық есептілігін жасайды.</w:t>
      </w:r>
      <w:r>
        <w:rPr>
          <w:rStyle w:val="s0"/>
        </w:rPr>
        <w:t xml:space="preserve"> </w:t>
      </w:r>
    </w:p>
    <w:p w:rsidR="00000000" w:rsidRDefault="00C753D2">
      <w:pPr>
        <w:jc w:val="both"/>
      </w:pPr>
      <w:r>
        <w:rPr>
          <w:rStyle w:val="s3"/>
        </w:rPr>
        <w:t>2011.05.07. № 452-IV ҚР</w:t>
      </w:r>
      <w:r>
        <w:rPr>
          <w:rStyle w:val="s3"/>
        </w:rPr>
        <w:t xml:space="preserve"> </w:t>
      </w:r>
      <w:hyperlink r:id="rId755"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w:t>
      </w:r>
      <w:r>
        <w:rPr>
          <w:rStyle w:val="s3"/>
        </w:rPr>
        <w:t>а енгізілді) (</w:t>
      </w:r>
      <w:hyperlink r:id="rId756" w:anchor="sub_id=640300" w:history="1">
        <w:r>
          <w:rPr>
            <w:rStyle w:val="a3"/>
            <w:i/>
            <w:iCs/>
            <w:color w:val="0000FF"/>
            <w:u w:val="single"/>
          </w:rPr>
          <w:t>бұр.ред.қара</w:t>
        </w:r>
      </w:hyperlink>
      <w:r>
        <w:rPr>
          <w:rStyle w:val="s3"/>
        </w:rPr>
        <w:t>); 2013.05.12. № 152-V ҚР</w:t>
      </w:r>
      <w:r>
        <w:rPr>
          <w:rStyle w:val="s3"/>
        </w:rPr>
        <w:t xml:space="preserve"> </w:t>
      </w:r>
      <w:hyperlink r:id="rId757" w:anchor="sub_id=64" w:history="1">
        <w:r>
          <w:rPr>
            <w:rStyle w:val="a3"/>
            <w:i/>
            <w:iCs/>
            <w:color w:val="0000FF"/>
            <w:u w:val="single"/>
          </w:rPr>
          <w:t>Заңымен</w:t>
        </w:r>
      </w:hyperlink>
      <w:r>
        <w:rPr>
          <w:rStyle w:val="s3"/>
        </w:rPr>
        <w:t xml:space="preserve"> </w:t>
      </w:r>
      <w:r>
        <w:rPr>
          <w:rStyle w:val="s3"/>
        </w:rPr>
        <w:t>3-тармақ жаңа редакцияда (2013 ж</w:t>
      </w:r>
      <w:r>
        <w:rPr>
          <w:rStyle w:val="s3"/>
        </w:rPr>
        <w:t>. 1 желтоқсаннан бастап қолданысқа енгізілді) (</w:t>
      </w:r>
      <w:hyperlink r:id="rId758" w:anchor="sub_id=640300" w:history="1">
        <w:r>
          <w:rPr>
            <w:rStyle w:val="a3"/>
            <w:i/>
            <w:iCs/>
            <w:color w:val="0000FF"/>
            <w:u w:val="single"/>
          </w:rPr>
          <w:t>бұр.ред.қара</w:t>
        </w:r>
      </w:hyperlink>
      <w:r>
        <w:rPr>
          <w:rStyle w:val="s3"/>
        </w:rPr>
        <w:t>); 2014.07.03. № 177-V ҚР</w:t>
      </w:r>
      <w:r>
        <w:rPr>
          <w:rStyle w:val="s3"/>
        </w:rPr>
        <w:t xml:space="preserve"> </w:t>
      </w:r>
      <w:hyperlink r:id="rId759" w:anchor="sub_id=64" w:history="1">
        <w:r>
          <w:rPr>
            <w:rStyle w:val="a3"/>
            <w:i/>
            <w:iCs/>
            <w:color w:val="0000FF"/>
            <w:u w:val="single"/>
          </w:rPr>
          <w:t>Заңымен</w:t>
        </w:r>
      </w:hyperlink>
      <w:r>
        <w:rPr>
          <w:rStyle w:val="s3"/>
        </w:rPr>
        <w:t xml:space="preserve"> </w:t>
      </w:r>
      <w:r>
        <w:rPr>
          <w:rStyle w:val="s3"/>
        </w:rPr>
        <w:t>3-тармақ өзгертілді (2014 ж. 1 қаңтардан бастап қолданысқа енгізілді) (</w:t>
      </w:r>
      <w:hyperlink r:id="rId760" w:anchor="sub_id=640300" w:history="1">
        <w:r>
          <w:rPr>
            <w:rStyle w:val="a3"/>
            <w:i/>
            <w:iCs/>
            <w:color w:val="0000FF"/>
            <w:u w:val="single"/>
          </w:rPr>
          <w:t>бұр.ред.қара</w:t>
        </w:r>
      </w:hyperlink>
      <w:r>
        <w:rPr>
          <w:rStyle w:val="s3"/>
        </w:rPr>
        <w:t>); 2014.29.09. № 239-V ҚР</w:t>
      </w:r>
      <w:r>
        <w:rPr>
          <w:rStyle w:val="s3"/>
        </w:rPr>
        <w:t xml:space="preserve"> </w:t>
      </w:r>
      <w:hyperlink r:id="rId761" w:anchor="sub_id=1064" w:history="1">
        <w:r>
          <w:rPr>
            <w:rStyle w:val="a3"/>
            <w:i/>
            <w:iCs/>
            <w:color w:val="0000FF"/>
            <w:u w:val="single"/>
          </w:rPr>
          <w:t>Заңымен</w:t>
        </w:r>
      </w:hyperlink>
      <w:r>
        <w:rPr>
          <w:rStyle w:val="s3"/>
        </w:rPr>
        <w:t xml:space="preserve"> (</w:t>
      </w:r>
      <w:hyperlink r:id="rId762" w:anchor="sub_id=640300" w:history="1">
        <w:r>
          <w:rPr>
            <w:rStyle w:val="a3"/>
            <w:i/>
            <w:iCs/>
            <w:color w:val="0000FF"/>
            <w:u w:val="single"/>
          </w:rPr>
          <w:t>бұр.ред.қара</w:t>
        </w:r>
      </w:hyperlink>
      <w:r>
        <w:rPr>
          <w:rStyle w:val="s3"/>
        </w:rPr>
        <w:t>); 2014.28.11. № 257-V ҚР</w:t>
      </w:r>
      <w:r>
        <w:rPr>
          <w:rStyle w:val="s3"/>
        </w:rPr>
        <w:t xml:space="preserve"> </w:t>
      </w:r>
      <w:hyperlink r:id="rId763" w:anchor="sub_id=64" w:history="1">
        <w:r>
          <w:rPr>
            <w:rStyle w:val="a3"/>
            <w:i/>
            <w:iCs/>
            <w:color w:val="0000FF"/>
            <w:u w:val="single"/>
          </w:rPr>
          <w:t>Заңымен</w:t>
        </w:r>
      </w:hyperlink>
      <w:r>
        <w:rPr>
          <w:rStyle w:val="s3"/>
        </w:rPr>
        <w:t xml:space="preserve"> </w:t>
      </w:r>
      <w:r>
        <w:rPr>
          <w:rStyle w:val="s3"/>
        </w:rPr>
        <w:t>(2015 ж. 1 қаңтар</w:t>
      </w:r>
      <w:r>
        <w:rPr>
          <w:rStyle w:val="s3"/>
        </w:rPr>
        <w:t>дан бастап қолданысқа енгізілді) (</w:t>
      </w:r>
      <w:hyperlink r:id="rId764" w:anchor="sub_id=640300" w:history="1">
        <w:r>
          <w:rPr>
            <w:rStyle w:val="a3"/>
            <w:i/>
            <w:iCs/>
            <w:color w:val="0000FF"/>
            <w:u w:val="single"/>
          </w:rPr>
          <w:t>бұр.ред.қара</w:t>
        </w:r>
      </w:hyperlink>
      <w:r>
        <w:rPr>
          <w:rStyle w:val="s3"/>
        </w:rPr>
        <w:t>) 3-тармақ жаңа редакцияда</w:t>
      </w:r>
    </w:p>
    <w:p w:rsidR="00000000" w:rsidRDefault="00C753D2">
      <w:pPr>
        <w:ind w:firstLine="400"/>
        <w:jc w:val="both"/>
      </w:pPr>
      <w:r>
        <w:rPr>
          <w:rStyle w:val="s0"/>
        </w:rPr>
        <w:t>3. Егер салық төлеуші олар үшін уәкілетті орган салық есептілігінің әртүрлі нысандарын белгілеген с</w:t>
      </w:r>
      <w:r>
        <w:rPr>
          <w:rStyle w:val="s0"/>
        </w:rPr>
        <w:t>алық төлеуші санаттарына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C753D2">
      <w:pPr>
        <w:ind w:firstLine="400"/>
        <w:jc w:val="both"/>
      </w:pPr>
      <w:r>
        <w:t> </w:t>
      </w:r>
    </w:p>
    <w:p w:rsidR="00000000" w:rsidRDefault="00C753D2">
      <w:pPr>
        <w:ind w:left="1200" w:hanging="800"/>
        <w:jc w:val="both"/>
      </w:pPr>
      <w:bookmarkStart w:id="102" w:name="SUB650000"/>
      <w:bookmarkEnd w:id="102"/>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w:t>
      </w:r>
      <w:r>
        <w:rPr>
          <w:rStyle w:val="s0"/>
          <w:b/>
          <w:bCs/>
        </w:rPr>
        <w:t>іктері</w:t>
      </w:r>
      <w:r>
        <w:rPr>
          <w:rStyle w:val="s0"/>
          <w:b/>
          <w:bCs/>
        </w:rPr>
        <w:t xml:space="preserve"> </w:t>
      </w:r>
    </w:p>
    <w:p w:rsidR="00000000" w:rsidRDefault="00C753D2">
      <w:pPr>
        <w:jc w:val="both"/>
      </w:pPr>
      <w:r>
        <w:rPr>
          <w:rStyle w:val="s3"/>
        </w:rPr>
        <w:t>2009.16.11. № 200-ІV ҚР</w:t>
      </w:r>
      <w:r>
        <w:rPr>
          <w:rStyle w:val="s3"/>
        </w:rPr>
        <w:t xml:space="preserve"> </w:t>
      </w:r>
      <w:hyperlink r:id="rId765"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(2012 ж. 1 қаңтардан бастап қолданысқа енгiзiлді) (</w:t>
      </w:r>
      <w:hyperlink r:id="rId766" w:anchor="sub_id=6501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2009.30.12. 234-ІV ҚР</w:t>
      </w:r>
      <w:r>
        <w:rPr>
          <w:rStyle w:val="s3"/>
        </w:rPr>
        <w:t xml:space="preserve"> </w:t>
      </w:r>
      <w:hyperlink r:id="rId767" w:anchor="sub_id=2012" w:history="1">
        <w:r>
          <w:rPr>
            <w:rStyle w:val="a3"/>
            <w:color w:val="0000FF"/>
            <w:u w:val="single"/>
          </w:rPr>
          <w:t>За</w:t>
        </w:r>
        <w:r>
          <w:rPr>
            <w:rStyle w:val="a3"/>
            <w:color w:val="0000FF"/>
            <w:u w:val="single"/>
          </w:rPr>
          <w:t>ң</w:t>
        </w:r>
        <w:r>
          <w:rPr>
            <w:rStyle w:val="a3"/>
            <w:color w:val="0000FF"/>
            <w:u w:val="single"/>
          </w:rPr>
          <w:t xml:space="preserve">ымен </w:t>
        </w:r>
      </w:hyperlink>
      <w:r>
        <w:rPr>
          <w:rStyle w:val="s3"/>
        </w:rPr>
        <w:t> </w:t>
      </w:r>
      <w:r>
        <w:rPr>
          <w:rStyle w:val="s3"/>
        </w:rPr>
        <w:t>(2012 жылғы 1 қаңтардан қолданысқа енгiзiлдi) (</w:t>
      </w:r>
      <w:hyperlink r:id="rId768" w:anchor="sub_id=650100" w:history="1">
        <w:r>
          <w:rPr>
            <w:rStyle w:val="a3"/>
            <w:i/>
            <w:iCs/>
            <w:color w:val="0000FF"/>
            <w:u w:val="single"/>
          </w:rPr>
          <w:t>бұр.ред.қара</w:t>
        </w:r>
      </w:hyperlink>
      <w:r>
        <w:rPr>
          <w:rStyle w:val="s3"/>
        </w:rPr>
        <w:t>); 2011.05.07. № 452-IV ҚР</w:t>
      </w:r>
      <w:r>
        <w:rPr>
          <w:rStyle w:val="s3"/>
        </w:rPr>
        <w:t xml:space="preserve"> </w:t>
      </w:r>
      <w:hyperlink r:id="rId769"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70" w:anchor="sub_id=650100" w:history="1">
        <w:r>
          <w:rPr>
            <w:rStyle w:val="a3"/>
            <w:i/>
            <w:iCs/>
            <w:color w:val="0000FF"/>
            <w:u w:val="single"/>
          </w:rPr>
          <w:t>бұр.ред.қара</w:t>
        </w:r>
      </w:hyperlink>
      <w:r>
        <w:rPr>
          <w:rStyle w:val="s3"/>
        </w:rPr>
        <w:t>); 2013.05.12. № 152-V ҚР</w:t>
      </w:r>
      <w:r>
        <w:rPr>
          <w:rStyle w:val="s3"/>
        </w:rPr>
        <w:t xml:space="preserve"> </w:t>
      </w:r>
      <w:hyperlink r:id="rId771" w:anchor="sub_id=65"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772" w:anchor="sub_id=65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C753D2">
      <w:pPr>
        <w:ind w:firstLine="400"/>
        <w:jc w:val="both"/>
      </w:pPr>
      <w:r>
        <w:rPr>
          <w:rStyle w:val="s0"/>
        </w:rPr>
        <w:t>1) 2014.28.11. № 257-V ҚР</w:t>
      </w:r>
      <w:r>
        <w:rPr>
          <w:rStyle w:val="s0"/>
        </w:rPr>
        <w:t xml:space="preserve"> </w:t>
      </w:r>
      <w:hyperlink r:id="rId773" w:anchor="sub_id=65"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74" w:anchor="sub_id=65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коммерциялық емес ұйымдар;</w:t>
      </w:r>
      <w:r>
        <w:rPr>
          <w:rStyle w:val="s0"/>
        </w:rPr>
        <w:t xml:space="preserve"> </w:t>
      </w:r>
    </w:p>
    <w:p w:rsidR="00000000" w:rsidRDefault="00C753D2">
      <w:pPr>
        <w:ind w:firstLine="400"/>
        <w:jc w:val="both"/>
      </w:pPr>
      <w:r>
        <w:rPr>
          <w:rStyle w:val="s0"/>
        </w:rPr>
        <w:t>3) 2014.28.1</w:t>
      </w:r>
      <w:r>
        <w:rPr>
          <w:rStyle w:val="s0"/>
        </w:rPr>
        <w:t>1. № 257-V ҚР</w:t>
      </w:r>
      <w:r>
        <w:rPr>
          <w:rStyle w:val="s0"/>
        </w:rPr>
        <w:t xml:space="preserve"> </w:t>
      </w:r>
      <w:hyperlink r:id="rId775" w:anchor="sub_id=65"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76" w:anchor="sub_id=650103"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C753D2">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w:t>
      </w:r>
      <w:r>
        <w:rPr>
          <w:rStyle w:val="s0"/>
        </w:rPr>
        <w:t>ын пайдаланушылар;</w:t>
      </w:r>
    </w:p>
    <w:p w:rsidR="00000000" w:rsidRDefault="00C753D2">
      <w:pPr>
        <w:ind w:firstLine="400"/>
        <w:jc w:val="both"/>
      </w:pPr>
      <w:r>
        <w:rPr>
          <w:rStyle w:val="s0"/>
        </w:rPr>
        <w:t>4-1) мыналарды:</w:t>
      </w:r>
    </w:p>
    <w:p w:rsidR="00000000" w:rsidRDefault="00C753D2">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C753D2">
      <w:pPr>
        <w:ind w:firstLine="400"/>
        <w:jc w:val="both"/>
      </w:pPr>
      <w:r>
        <w:rPr>
          <w:rStyle w:val="s0"/>
        </w:rPr>
        <w:t>осы тармақтың 4) тармақшасында көрсетiлгендердi қоспағанда, жер қойнауын пайда</w:t>
      </w:r>
      <w:r>
        <w:rPr>
          <w:rStyle w:val="s0"/>
        </w:rPr>
        <w:t>лануға арналған келісімшарттар бойынша қызметтi жүзеге асыратын жер қойнауын пайдаланушылар;</w:t>
      </w:r>
    </w:p>
    <w:p w:rsidR="00000000" w:rsidRDefault="00C753D2">
      <w:pPr>
        <w:jc w:val="both"/>
      </w:pPr>
      <w:r>
        <w:rPr>
          <w:rStyle w:val="s3"/>
        </w:rPr>
        <w:t>2014.28.11. № 257-V ҚР</w:t>
      </w:r>
      <w:r>
        <w:rPr>
          <w:rStyle w:val="s3"/>
        </w:rPr>
        <w:t xml:space="preserve"> </w:t>
      </w:r>
      <w:hyperlink r:id="rId777" w:anchor="sub_id=65"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w:t>
      </w:r>
      <w:r>
        <w:rPr>
          <w:rStyle w:val="s3"/>
        </w:rPr>
        <w:t>тап қолданысқа енгізілді) (</w:t>
      </w:r>
      <w:hyperlink r:id="rId778" w:anchor="sub_id=6501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өздеріне декларация толтыру және табыс ету жөніндегі міндет белгіленген, осы тармақтың 2), 4) және 4-1) тармақшаларында көрсеті</w:t>
      </w:r>
      <w:r>
        <w:rPr>
          <w:rStyle w:val="s0"/>
        </w:rPr>
        <w:t>лмеген корпоративтік табыс салығын басқа да төлеушілер үшін жеке-жеке осы декларацияға қосымшалармен қоса бекітеді.</w:t>
      </w:r>
    </w:p>
    <w:p w:rsidR="00000000" w:rsidRDefault="00C753D2">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w:t>
      </w:r>
      <w:r>
        <w:rPr>
          <w:rStyle w:val="s0"/>
        </w:rPr>
        <w:t>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w:t>
      </w:r>
      <w:r>
        <w:rPr>
          <w:rStyle w:val="s0"/>
        </w:rPr>
        <w:t>қ</w:t>
      </w:r>
      <w:r>
        <w:rPr>
          <w:rStyle w:val="s0"/>
        </w:rPr>
        <w:t xml:space="preserve"> сомасын азайтатын салықтар сомасын декларациялауына арналған.</w:t>
      </w:r>
    </w:p>
    <w:p w:rsidR="00000000" w:rsidRDefault="00C753D2">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w:t>
      </w:r>
      <w:r>
        <w:rPr>
          <w:rStyle w:val="s0"/>
        </w:rPr>
        <w:t>налған.</w:t>
      </w:r>
      <w:r>
        <w:rPr>
          <w:rStyle w:val="s0"/>
        </w:rPr>
        <w:t xml:space="preserve"> </w:t>
      </w:r>
    </w:p>
    <w:p w:rsidR="00000000" w:rsidRDefault="00C753D2">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C753D2">
      <w:pPr>
        <w:ind w:firstLine="400"/>
        <w:jc w:val="both"/>
      </w:pPr>
      <w:r>
        <w:rPr>
          <w:rStyle w:val="s0"/>
        </w:rPr>
        <w:t>1) құн өсімінен түсетін табыстар (залалдар) жөніндегі;</w:t>
      </w:r>
      <w:r>
        <w:rPr>
          <w:rStyle w:val="s0"/>
        </w:rPr>
        <w:t xml:space="preserve"> </w:t>
      </w:r>
    </w:p>
    <w:p w:rsidR="00000000" w:rsidRDefault="00C753D2">
      <w:pPr>
        <w:ind w:firstLine="400"/>
        <w:jc w:val="both"/>
      </w:pPr>
      <w:r>
        <w:rPr>
          <w:rStyle w:val="s0"/>
        </w:rPr>
        <w:t>2) күмәнді міндеттемелер, күмәнді талаптар бойынша табыстар мен шығыстар, міндеттемелерді және талаптарды есе</w:t>
      </w:r>
      <w:r>
        <w:rPr>
          <w:rStyle w:val="s0"/>
        </w:rPr>
        <w:t>птен шығару, оның ішінде кредиторлар мен дебиторлар бойынша есептен шығару жөніндегі;</w:t>
      </w:r>
    </w:p>
    <w:p w:rsidR="00000000" w:rsidRDefault="00C753D2">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w:t>
      </w:r>
      <w:r>
        <w:rPr>
          <w:rStyle w:val="s0"/>
        </w:rPr>
        <w:t>і мүмкін;</w:t>
      </w:r>
    </w:p>
    <w:p w:rsidR="00000000" w:rsidRDefault="00C753D2">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C753D2">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C753D2">
      <w:pPr>
        <w:jc w:val="both"/>
      </w:pPr>
      <w:r>
        <w:rPr>
          <w:rStyle w:val="s3"/>
        </w:rPr>
        <w:t>2012.26.12. № 61-V ҚР</w:t>
      </w:r>
      <w:r>
        <w:rPr>
          <w:rStyle w:val="s3"/>
        </w:rPr>
        <w:t xml:space="preserve"> </w:t>
      </w:r>
      <w:hyperlink r:id="rId779" w:anchor="sub_id=65" w:history="1">
        <w:r>
          <w:rPr>
            <w:rStyle w:val="a3"/>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780" w:anchor="sub_id=6502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бейрезидент заңды тұлғаның тұрақты</w:t>
      </w:r>
      <w:r>
        <w:rPr>
          <w:rStyle w:val="s0"/>
        </w:rPr>
        <w:t xml:space="preserve">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C753D2">
      <w:pPr>
        <w:ind w:firstLine="400"/>
        <w:jc w:val="both"/>
      </w:pPr>
      <w:r>
        <w:rPr>
          <w:rStyle w:val="s0"/>
        </w:rPr>
        <w:t>7) инвестициялық салық преференциялары жөніндегі;</w:t>
      </w:r>
      <w:r>
        <w:rPr>
          <w:rStyle w:val="s0"/>
        </w:rPr>
        <w:t xml:space="preserve"> </w:t>
      </w:r>
    </w:p>
    <w:p w:rsidR="00000000" w:rsidRDefault="00C753D2">
      <w:pPr>
        <w:jc w:val="both"/>
      </w:pPr>
      <w:r>
        <w:rPr>
          <w:rStyle w:val="s3"/>
        </w:rPr>
        <w:t>2015.16.11. № 403-V ҚР</w:t>
      </w:r>
      <w:r>
        <w:rPr>
          <w:rStyle w:val="s3"/>
        </w:rPr>
        <w:t xml:space="preserve"> </w:t>
      </w:r>
      <w:hyperlink r:id="rId781" w:anchor="sub_id=65" w:history="1">
        <w:r>
          <w:rPr>
            <w:rStyle w:val="a3"/>
            <w:i/>
            <w:iCs/>
            <w:color w:val="0000FF"/>
            <w:u w:val="single"/>
          </w:rPr>
          <w:t>Заңымен</w:t>
        </w:r>
      </w:hyperlink>
      <w:r>
        <w:rPr>
          <w:rStyle w:val="s3"/>
        </w:rPr>
        <w:t xml:space="preserve"> </w:t>
      </w:r>
      <w:r>
        <w:rPr>
          <w:rStyle w:val="s3"/>
        </w:rPr>
        <w:t>8) тармақша өзгертілді (</w:t>
      </w:r>
      <w:hyperlink r:id="rId782" w:anchor="sub_id=6502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салық салынатын табысты азайтатын табыстар мен шығыстар жөніндегі ақпар</w:t>
      </w:r>
      <w:r>
        <w:rPr>
          <w:rStyle w:val="s0"/>
        </w:rPr>
        <w:t>атты қамтуы мүмкін. Осы қосымшаның нысаны өтеусіз берілген мүлікті, қайырымдылық көмекті алушылар бойынша белгіленуі мүмкін;</w:t>
      </w:r>
      <w:r>
        <w:rPr>
          <w:rStyle w:val="s0"/>
        </w:rPr>
        <w:t xml:space="preserve"> </w:t>
      </w:r>
    </w:p>
    <w:p w:rsidR="00000000" w:rsidRDefault="00C753D2">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r>
        <w:rPr>
          <w:rStyle w:val="s0"/>
        </w:rPr>
        <w:t xml:space="preserve"> </w:t>
      </w:r>
    </w:p>
    <w:p w:rsidR="00000000" w:rsidRDefault="00C753D2">
      <w:pPr>
        <w:ind w:firstLine="400"/>
        <w:jc w:val="both"/>
      </w:pPr>
      <w:r>
        <w:rPr>
          <w:rStyle w:val="s0"/>
        </w:rPr>
        <w:t>10) шет</w:t>
      </w:r>
      <w:r>
        <w:rPr>
          <w:rStyle w:val="s0"/>
        </w:rPr>
        <w:t xml:space="preserve">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w:t>
      </w:r>
      <w:r>
        <w:rPr>
          <w:rStyle w:val="s0"/>
        </w:rPr>
        <w:t>ақпаратты қамтуы мүмкін. Осы қосымшаның нысаны осындай табыстар алынған тұлғалар бойынша белгіленуі мүмкін;</w:t>
      </w:r>
    </w:p>
    <w:p w:rsidR="00000000" w:rsidRDefault="00C753D2">
      <w:pPr>
        <w:ind w:firstLine="400"/>
        <w:jc w:val="both"/>
      </w:pPr>
      <w:r>
        <w:rPr>
          <w:rStyle w:val="s0"/>
        </w:rPr>
        <w:t>11) алынған стандартты салық жеңілдіктері бойынша салық міндеттемесін есептеу жөніндегі;</w:t>
      </w:r>
    </w:p>
    <w:p w:rsidR="00000000" w:rsidRDefault="00C753D2">
      <w:pPr>
        <w:ind w:firstLine="400"/>
        <w:jc w:val="both"/>
      </w:pPr>
      <w:r>
        <w:rPr>
          <w:rStyle w:val="s0"/>
        </w:rPr>
        <w:t>12) халықаралық шарттарға сәйкес салық салудан босатылуға ж</w:t>
      </w:r>
      <w:r>
        <w:rPr>
          <w:rStyle w:val="s0"/>
        </w:rPr>
        <w:t>ататын табыстар жөніндегі ақпаратты;</w:t>
      </w:r>
      <w:r>
        <w:rPr>
          <w:rStyle w:val="s0"/>
        </w:rPr>
        <w:t xml:space="preserve"> </w:t>
      </w:r>
    </w:p>
    <w:p w:rsidR="00000000" w:rsidRDefault="00C753D2">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C753D2">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w:t>
      </w:r>
      <w:r>
        <w:rPr>
          <w:rStyle w:val="s0"/>
        </w:rPr>
        <w:t>енттер бойынша белгіленуі мүмкін;</w:t>
      </w:r>
    </w:p>
    <w:p w:rsidR="00000000" w:rsidRDefault="00C753D2">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w:t>
      </w:r>
      <w:r>
        <w:rPr>
          <w:rStyle w:val="s0"/>
        </w:rPr>
        <w:t>ттемесі туралы;</w:t>
      </w:r>
    </w:p>
    <w:p w:rsidR="00000000" w:rsidRDefault="00C753D2">
      <w:pPr>
        <w:jc w:val="both"/>
      </w:pPr>
      <w:r>
        <w:rPr>
          <w:rStyle w:val="s3"/>
        </w:rPr>
        <w:t>2009.16.11. № 200-ІV ҚР</w:t>
      </w:r>
      <w:r>
        <w:rPr>
          <w:rStyle w:val="s3"/>
        </w:rPr>
        <w:t xml:space="preserve"> </w:t>
      </w:r>
      <w:hyperlink r:id="rId783"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16) тармақша өзгертілді (2012 ж. 1 қаңтардан бастап қолданысқа енгiзiлді) (</w:t>
      </w:r>
      <w:hyperlink r:id="rId784" w:anchor="sub_id=650200" w:history="1">
        <w:r>
          <w:rPr>
            <w:rStyle w:val="a3"/>
            <w:i/>
            <w:iCs/>
            <w:color w:val="0000FF"/>
            <w:u w:val="single"/>
          </w:rPr>
          <w:t>бұр.ред.қара</w:t>
        </w:r>
      </w:hyperlink>
      <w:r>
        <w:rPr>
          <w:rStyle w:val="s3"/>
        </w:rPr>
        <w:t>)</w:t>
      </w:r>
    </w:p>
    <w:p w:rsidR="00000000" w:rsidRDefault="00C753D2">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C753D2">
      <w:pPr>
        <w:jc w:val="both"/>
      </w:pPr>
      <w:r>
        <w:rPr>
          <w:rStyle w:val="s3"/>
        </w:rPr>
        <w:t>2009.16.11. № 200-ІV ҚР</w:t>
      </w:r>
      <w:r>
        <w:rPr>
          <w:rStyle w:val="s3"/>
        </w:rPr>
        <w:t xml:space="preserve"> </w:t>
      </w:r>
      <w:hyperlink r:id="rId785"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17) тармақшамен толықтырылды (2012 ж. 1 қаңтардан бастап қолданысқа енгiзiлді); 2011.21.07. № 467-ІV ҚР</w:t>
      </w:r>
      <w:r>
        <w:rPr>
          <w:rStyle w:val="s3"/>
        </w:rPr>
        <w:t xml:space="preserve"> </w:t>
      </w:r>
      <w:hyperlink r:id="rId786" w:anchor="sub_id=319" w:history="1">
        <w:r>
          <w:rPr>
            <w:rStyle w:val="a3"/>
            <w:i/>
            <w:iCs/>
            <w:color w:val="0000FF"/>
            <w:u w:val="single"/>
          </w:rPr>
          <w:t>Заңымен</w:t>
        </w:r>
      </w:hyperlink>
      <w:r>
        <w:rPr>
          <w:rStyle w:val="s3"/>
        </w:rPr>
        <w:t xml:space="preserve"> </w:t>
      </w:r>
      <w:r>
        <w:rPr>
          <w:rStyle w:val="s3"/>
        </w:rPr>
        <w:t>17) тармақша өзгертілді (2012 жылғы 1 қаңтардан бастап қолданысқа енгізілді) (</w:t>
      </w:r>
      <w:hyperlink r:id="rId787" w:anchor="sub_id=65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17) өздерiне қатысты осы Кодекстiң</w:t>
      </w:r>
      <w:r>
        <w:rPr>
          <w:rStyle w:val="s0"/>
        </w:rPr>
        <w:t xml:space="preserve"> </w:t>
      </w:r>
      <w:hyperlink w:anchor="sub580000" w:history="1">
        <w:r>
          <w:rPr>
            <w:rStyle w:val="a3"/>
            <w:color w:val="0000FF"/>
            <w:u w:val="single"/>
          </w:rPr>
          <w:t>58-бабында</w:t>
        </w:r>
      </w:hyperlink>
      <w:r>
        <w:rPr>
          <w:rStyle w:val="s0"/>
        </w:rPr>
        <w:t xml:space="preserve"> </w:t>
      </w:r>
      <w:r>
        <w:rPr>
          <w:rStyle w:val="s0"/>
        </w:rPr>
        <w:t>және (немесе)</w:t>
      </w:r>
      <w:r>
        <w:rPr>
          <w:rStyle w:val="s0"/>
        </w:rPr>
        <w:t xml:space="preserve"> </w:t>
      </w:r>
      <w:hyperlink w:anchor="sub4480400" w:history="1">
        <w:r>
          <w:rPr>
            <w:rStyle w:val="a3"/>
            <w:color w:val="0000FF"/>
            <w:u w:val="single"/>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w:t>
      </w:r>
      <w:r>
        <w:rPr>
          <w:rStyle w:val="s0"/>
        </w:rPr>
        <w:t xml:space="preserve"> салығын есептеу жөніндегі ақпаратты;</w:t>
      </w:r>
    </w:p>
    <w:p w:rsidR="00000000" w:rsidRDefault="00C753D2">
      <w:pPr>
        <w:jc w:val="both"/>
      </w:pPr>
      <w:r>
        <w:rPr>
          <w:rStyle w:val="s3"/>
        </w:rPr>
        <w:t>2011.21.07. № 467-ІV ҚР</w:t>
      </w:r>
      <w:r>
        <w:rPr>
          <w:rStyle w:val="s3"/>
        </w:rPr>
        <w:t xml:space="preserve"> </w:t>
      </w:r>
      <w:hyperlink r:id="rId788" w:anchor="sub_id=319" w:history="1">
        <w:r>
          <w:rPr>
            <w:rStyle w:val="a3"/>
            <w:i/>
            <w:iCs/>
            <w:color w:val="0000FF"/>
            <w:u w:val="single"/>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C753D2">
      <w:pPr>
        <w:ind w:firstLine="400"/>
        <w:jc w:val="both"/>
      </w:pPr>
      <w:r>
        <w:rPr>
          <w:rStyle w:val="s0"/>
        </w:rPr>
        <w:t>18) корпоративтiк табыс</w:t>
      </w:r>
      <w:r>
        <w:rPr>
          <w:rStyle w:val="s0"/>
        </w:rPr>
        <w:t xml:space="preserve">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w:t>
      </w:r>
      <w:r>
        <w:rPr>
          <w:rStyle w:val="s0"/>
        </w:rPr>
        <w:t>мүмкін.</w:t>
      </w:r>
    </w:p>
    <w:p w:rsidR="00000000" w:rsidRDefault="00C753D2">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C753D2">
      <w:pPr>
        <w:ind w:firstLine="400"/>
        <w:jc w:val="both"/>
      </w:pPr>
      <w:r>
        <w:rPr>
          <w:rStyle w:val="s0"/>
        </w:rPr>
        <w:t>1) сақтандыру,</w:t>
      </w:r>
      <w:r>
        <w:rPr>
          <w:rStyle w:val="s0"/>
        </w:rPr>
        <w:t xml:space="preserve"> </w:t>
      </w:r>
      <w:r>
        <w:rPr>
          <w:rStyle w:val="s0"/>
        </w:rPr>
        <w:t>қайта</w:t>
      </w:r>
      <w:r>
        <w:rPr>
          <w:rStyle w:val="s0"/>
        </w:rPr>
        <w:t xml:space="preserve"> сақтандыру ұйымдары, өзара сақтандыру қо</w:t>
      </w:r>
      <w:r>
        <w:rPr>
          <w:rStyle w:val="s0"/>
        </w:rPr>
        <w:t>ғамдары</w:t>
      </w:r>
      <w:r>
        <w:rPr>
          <w:rStyle w:val="s0"/>
        </w:rPr>
        <w:t xml:space="preserve">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C753D2">
      <w:pPr>
        <w:ind w:firstLine="400"/>
        <w:jc w:val="both"/>
      </w:pPr>
      <w:r>
        <w:rPr>
          <w:rStyle w:val="s0"/>
        </w:rPr>
        <w:t>2) коммерциялық емес ұйымдар үшін:</w:t>
      </w:r>
      <w:r>
        <w:rPr>
          <w:rStyle w:val="s0"/>
        </w:rPr>
        <w:t xml:space="preserve"> </w:t>
      </w:r>
    </w:p>
    <w:p w:rsidR="00000000" w:rsidRDefault="00C753D2">
      <w:pPr>
        <w:ind w:firstLine="400"/>
        <w:jc w:val="both"/>
      </w:pPr>
      <w:r>
        <w:rPr>
          <w:rStyle w:val="s0"/>
        </w:rPr>
        <w:t>өтеусіз</w:t>
      </w:r>
      <w:r>
        <w:rPr>
          <w:rStyle w:val="s0"/>
        </w:rPr>
        <w:t xml:space="preserve"> алынған (берілген) мүлік бойынша табыстар мен шығыс</w:t>
      </w:r>
      <w:r>
        <w:rPr>
          <w:rStyle w:val="s0"/>
        </w:rPr>
        <w:t>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w:t>
      </w:r>
      <w:r>
        <w:rPr>
          <w:rStyle w:val="s0"/>
        </w:rPr>
        <w:t>н;</w:t>
      </w:r>
    </w:p>
    <w:p w:rsidR="00000000" w:rsidRDefault="00C753D2">
      <w:pPr>
        <w:ind w:firstLine="400"/>
        <w:jc w:val="both"/>
      </w:pPr>
      <w:r>
        <w:rPr>
          <w:rStyle w:val="s0"/>
        </w:rPr>
        <w:t>коммерциялық емес ұйымды ұстауға жұмсалатын шығыстар жөніндегі;</w:t>
      </w:r>
    </w:p>
    <w:p w:rsidR="00000000" w:rsidRDefault="00C753D2">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C753D2">
      <w:pPr>
        <w:jc w:val="both"/>
      </w:pPr>
      <w:r>
        <w:rPr>
          <w:rStyle w:val="s3"/>
        </w:rPr>
        <w:t>2011.21.07. № 467-ІV ҚР</w:t>
      </w:r>
      <w:r>
        <w:rPr>
          <w:rStyle w:val="s3"/>
        </w:rPr>
        <w:t xml:space="preserve"> </w:t>
      </w:r>
      <w:hyperlink r:id="rId789" w:anchor="sub_id=319" w:history="1">
        <w:r>
          <w:rPr>
            <w:rStyle w:val="a3"/>
            <w:i/>
            <w:iCs/>
            <w:color w:val="0000FF"/>
            <w:u w:val="single"/>
          </w:rPr>
          <w:t>Заңымен</w:t>
        </w:r>
      </w:hyperlink>
      <w:r>
        <w:rPr>
          <w:rStyle w:val="s3"/>
        </w:rPr>
        <w:t xml:space="preserve"> </w:t>
      </w:r>
      <w:r>
        <w:rPr>
          <w:rStyle w:val="s3"/>
        </w:rPr>
        <w:t xml:space="preserve">3) </w:t>
      </w:r>
      <w:r>
        <w:rPr>
          <w:rStyle w:val="s3"/>
        </w:rPr>
        <w:t>тармақша өзгертілді (2012 жылғы 1 қаңтардан бастап қолданысқа енгізілді) (</w:t>
      </w:r>
      <w:hyperlink r:id="rId790" w:anchor="sub_id=6503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жер қойнауын пайдалануға арналған келісімшарттар немесе өнімді бөлу туралы келіс</w:t>
      </w:r>
      <w:r>
        <w:rPr>
          <w:rStyle w:val="s0"/>
        </w:rPr>
        <w:t>імшарттар бойынша қызметті жүзеге асыратын жер қойнауын пайдаланушылар үшін:</w:t>
      </w:r>
    </w:p>
    <w:p w:rsidR="00000000" w:rsidRDefault="00C753D2">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C753D2">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w:t>
      </w:r>
      <w:r>
        <w:rPr>
          <w:rStyle w:val="s0"/>
        </w:rPr>
        <w:t>италын ұлғайтуға бағытталған таза табыс жөніндегі;</w:t>
      </w:r>
      <w:r>
        <w:rPr>
          <w:rStyle w:val="s0"/>
        </w:rPr>
        <w:t xml:space="preserve"> </w:t>
      </w:r>
    </w:p>
    <w:p w:rsidR="00000000" w:rsidRDefault="00C753D2">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C753D2">
      <w:pPr>
        <w:ind w:firstLine="400"/>
        <w:jc w:val="both"/>
      </w:pPr>
      <w:r>
        <w:rPr>
          <w:rStyle w:val="s0"/>
        </w:rPr>
        <w:t>салық са</w:t>
      </w:r>
      <w:r>
        <w:rPr>
          <w:rStyle w:val="s0"/>
        </w:rPr>
        <w:t>лу объектілерін және (немесе) салық салуға байланысты объектілерді, осы Кодекстің</w:t>
      </w:r>
      <w:r>
        <w:rPr>
          <w:rStyle w:val="s0"/>
        </w:rPr>
        <w:t xml:space="preserve"> </w:t>
      </w:r>
      <w:hyperlink w:anchor="sub308010000" w:history="1">
        <w:r>
          <w:rPr>
            <w:rStyle w:val="a3"/>
            <w:color w:val="0000FF"/>
            <w:u w:val="single"/>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C753D2">
      <w:pPr>
        <w:ind w:firstLine="400"/>
        <w:jc w:val="both"/>
      </w:pPr>
      <w:r>
        <w:rPr>
          <w:rStyle w:val="s0"/>
        </w:rPr>
        <w:t>табиғи рес</w:t>
      </w:r>
      <w:r>
        <w:rPr>
          <w:rStyle w:val="s0"/>
        </w:rPr>
        <w:t>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C753D2">
      <w:pPr>
        <w:ind w:firstLine="400"/>
        <w:jc w:val="both"/>
      </w:pPr>
      <w:r>
        <w:rPr>
          <w:rStyle w:val="s0"/>
        </w:rPr>
        <w:t>4) банктер және лицензияның негізінде банк операцияларының жекелеген түр</w:t>
      </w:r>
      <w:r>
        <w:rPr>
          <w:rStyle w:val="s0"/>
        </w:rPr>
        <w:t>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C753D2">
      <w:pPr>
        <w:ind w:firstLine="400"/>
        <w:jc w:val="both"/>
      </w:pPr>
      <w:r>
        <w:rPr>
          <w:rStyle w:val="s0"/>
        </w:rPr>
        <w:t>тауарлар, жұмыстар, көрсетілетін қызметтер түрлері бойынша тау</w:t>
      </w:r>
      <w:r>
        <w:rPr>
          <w:rStyle w:val="s0"/>
        </w:rPr>
        <w:t>арлар өткізуден, жұмыстар орындаудан, қызметтер көрсетуден түсетін табыстар жөніндегі;</w:t>
      </w:r>
      <w:r>
        <w:rPr>
          <w:rStyle w:val="s0"/>
        </w:rPr>
        <w:t xml:space="preserve"> </w:t>
      </w:r>
    </w:p>
    <w:p w:rsidR="00000000" w:rsidRDefault="00C753D2">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w:anchor="sub1060000" w:history="1">
        <w:r>
          <w:rPr>
            <w:rStyle w:val="a3"/>
            <w:color w:val="0000FF"/>
            <w:u w:val="single"/>
          </w:rPr>
          <w:t>106-бабына</w:t>
        </w:r>
      </w:hyperlink>
      <w:r>
        <w:rPr>
          <w:rStyle w:val="s0"/>
        </w:rPr>
        <w:t xml:space="preserve"> </w:t>
      </w:r>
      <w:r>
        <w:rPr>
          <w:rStyle w:val="s0"/>
        </w:rPr>
        <w:t>сәйкес шегерімге құқығы бар тұлғалар үшін);</w:t>
      </w:r>
    </w:p>
    <w:p w:rsidR="00000000" w:rsidRDefault="00C753D2">
      <w:pPr>
        <w:ind w:firstLine="400"/>
        <w:jc w:val="both"/>
      </w:pPr>
      <w:r>
        <w:rPr>
          <w:rStyle w:val="s0"/>
        </w:rPr>
        <w:t>жеке тұлғалардың депозиттеріне кепілдік беру бойынша жарналар жөніндегі ақпаратты қамтуы мүмкін.</w:t>
      </w:r>
      <w:r>
        <w:rPr>
          <w:rStyle w:val="s0"/>
        </w:rPr>
        <w:t xml:space="preserve"> </w:t>
      </w:r>
    </w:p>
    <w:p w:rsidR="00000000" w:rsidRDefault="00C753D2">
      <w:pPr>
        <w:jc w:val="both"/>
      </w:pPr>
      <w:r>
        <w:rPr>
          <w:rStyle w:val="s3"/>
        </w:rPr>
        <w:t>2011.05.07. № 452-IV ҚР</w:t>
      </w:r>
      <w:r>
        <w:rPr>
          <w:rStyle w:val="s3"/>
        </w:rPr>
        <w:t xml:space="preserve"> </w:t>
      </w:r>
      <w:hyperlink r:id="rId791"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92" w:anchor="sub_id=650400" w:history="1">
        <w:r>
          <w:rPr>
            <w:rStyle w:val="a3"/>
            <w:i/>
            <w:iCs/>
            <w:color w:val="0000FF"/>
            <w:u w:val="single"/>
          </w:rPr>
          <w:t>бұр.ред.қара</w:t>
        </w:r>
      </w:hyperlink>
      <w:r>
        <w:rPr>
          <w:rStyle w:val="s3"/>
        </w:rPr>
        <w:t>); 2013.05.12. № 152-V ҚР</w:t>
      </w:r>
      <w:r>
        <w:rPr>
          <w:rStyle w:val="s3"/>
        </w:rPr>
        <w:t xml:space="preserve"> </w:t>
      </w:r>
      <w:hyperlink r:id="rId793" w:anchor="sub_id=65"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794" w:anchor="sub_id=650400" w:history="1">
        <w:r>
          <w:rPr>
            <w:rStyle w:val="a3"/>
            <w:i/>
            <w:iCs/>
            <w:color w:val="0000FF"/>
            <w:u w:val="single"/>
          </w:rPr>
          <w:t>бұр.ред.қара</w:t>
        </w:r>
      </w:hyperlink>
      <w:r>
        <w:rPr>
          <w:rStyle w:val="s3"/>
        </w:rPr>
        <w:t>) 4-тармақ өзгертілді</w:t>
      </w:r>
    </w:p>
    <w:p w:rsidR="00000000" w:rsidRDefault="00C753D2">
      <w:pPr>
        <w:ind w:firstLine="400"/>
        <w:jc w:val="both"/>
      </w:pPr>
      <w:r>
        <w:rPr>
          <w:rStyle w:val="s0"/>
        </w:rPr>
        <w:t>4. Уәкілетті орган корпоративтік табыс салы</w:t>
      </w:r>
      <w:r>
        <w:rPr>
          <w:rStyle w:val="s0"/>
        </w:rPr>
        <w:t>ғының</w:t>
      </w:r>
      <w:r>
        <w:rPr>
          <w:rStyle w:val="s0"/>
        </w:rPr>
        <w:t xml:space="preserve"> сомасы есеп-қисаптарының мынадай нысандарын:</w:t>
      </w:r>
    </w:p>
    <w:p w:rsidR="00000000" w:rsidRDefault="00C753D2">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C753D2">
      <w:pPr>
        <w:ind w:firstLine="400"/>
        <w:jc w:val="both"/>
      </w:pPr>
      <w:r>
        <w:rPr>
          <w:rStyle w:val="s0"/>
        </w:rPr>
        <w:t>2) декларация тапсырылғаннан кейінгі кезеңде төленуге жататын корпо</w:t>
      </w:r>
      <w:r>
        <w:rPr>
          <w:rStyle w:val="s0"/>
        </w:rPr>
        <w:t>ративтік табыс салығы бойынша аванстық төлемдер сомасының есеп-қисабын;</w:t>
      </w:r>
    </w:p>
    <w:p w:rsidR="00000000" w:rsidRDefault="00C753D2">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C753D2">
      <w:pPr>
        <w:ind w:firstLine="400"/>
        <w:jc w:val="both"/>
      </w:pPr>
      <w:r>
        <w:rPr>
          <w:rStyle w:val="s0"/>
        </w:rPr>
        <w:t>4) бейрезиденттің табысынан төлем көзінен ұсталатын корпоративтік табыс салығы бойынша</w:t>
      </w:r>
      <w:r>
        <w:rPr>
          <w:rStyle w:val="s0"/>
        </w:rPr>
        <w:t xml:space="preserve"> есеп-қисапты бекітеді.</w:t>
      </w:r>
    </w:p>
    <w:p w:rsidR="00000000" w:rsidRDefault="00C753D2">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w:t>
      </w:r>
      <w:r>
        <w:rPr>
          <w:rStyle w:val="s0"/>
        </w:rPr>
        <w:t xml:space="preserve">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C753D2">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w:t>
      </w:r>
      <w:r>
        <w:rPr>
          <w:rStyle w:val="s0"/>
        </w:rPr>
        <w:t>тын салық міндеттемесін есептеу туралы ақпаратты көрсету үшін табыс етеді.</w:t>
      </w:r>
    </w:p>
    <w:p w:rsidR="00000000" w:rsidRDefault="00C753D2">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C753D2">
      <w:pPr>
        <w:ind w:firstLine="400"/>
        <w:jc w:val="both"/>
      </w:pPr>
      <w:r>
        <w:rPr>
          <w:rStyle w:val="s0"/>
        </w:rPr>
        <w:t>1) төленетін табыс сомасы;</w:t>
      </w:r>
    </w:p>
    <w:p w:rsidR="00000000" w:rsidRDefault="00C753D2">
      <w:pPr>
        <w:ind w:firstLine="400"/>
        <w:jc w:val="both"/>
      </w:pPr>
      <w:r>
        <w:rPr>
          <w:rStyle w:val="s0"/>
        </w:rPr>
        <w:t>2) төле</w:t>
      </w:r>
      <w:r>
        <w:rPr>
          <w:rStyle w:val="s0"/>
        </w:rPr>
        <w:t>нген табыс сомасы;</w:t>
      </w:r>
    </w:p>
    <w:p w:rsidR="00000000" w:rsidRDefault="00C753D2">
      <w:pPr>
        <w:ind w:firstLine="400"/>
        <w:jc w:val="both"/>
      </w:pPr>
      <w:r>
        <w:rPr>
          <w:rStyle w:val="s0"/>
        </w:rPr>
        <w:t>3) корпоративтік табыс салығының мөлшерле</w:t>
      </w:r>
      <w:r>
        <w:rPr>
          <w:rStyle w:val="s0"/>
        </w:rPr>
        <w:t>месі;</w:t>
      </w:r>
    </w:p>
    <w:p w:rsidR="00000000" w:rsidRDefault="00C753D2">
      <w:pPr>
        <w:ind w:firstLine="400"/>
        <w:jc w:val="both"/>
      </w:pPr>
      <w:r>
        <w:rPr>
          <w:rStyle w:val="s0"/>
        </w:rPr>
        <w:t>4) төлем көзінен ұсталатын салық сомасы;</w:t>
      </w:r>
    </w:p>
    <w:p w:rsidR="00000000" w:rsidRDefault="00C753D2">
      <w:pPr>
        <w:ind w:firstLine="400"/>
        <w:jc w:val="both"/>
      </w:pPr>
      <w:r>
        <w:rPr>
          <w:rStyle w:val="s0"/>
        </w:rPr>
        <w:t>5) іс жүзінде төленген салық сомасы туралы ақпарат қамтылуы мүмкін.</w:t>
      </w:r>
    </w:p>
    <w:p w:rsidR="00000000" w:rsidRDefault="00C753D2">
      <w:pPr>
        <w:ind w:firstLine="400"/>
        <w:jc w:val="both"/>
      </w:pPr>
      <w:r>
        <w:rPr>
          <w:rStyle w:val="s0"/>
        </w:rPr>
        <w:t>Бейрезиденттің табысынан төлем көзінен ұсталатын корпоративтік табыс салығы бойын</w:t>
      </w:r>
      <w:r>
        <w:rPr>
          <w:rStyle w:val="s0"/>
        </w:rPr>
        <w:t>ша есеп-қисапқа қосымшаның нысанында табыс алушылар бойынша мынадай:</w:t>
      </w:r>
    </w:p>
    <w:p w:rsidR="00000000" w:rsidRDefault="00C753D2">
      <w:pPr>
        <w:ind w:firstLine="400"/>
        <w:jc w:val="both"/>
      </w:pPr>
      <w:r>
        <w:rPr>
          <w:rStyle w:val="s0"/>
        </w:rPr>
        <w:t>1) салық төлеуші туралы жалпы сәйкестендіру деректері;</w:t>
      </w:r>
    </w:p>
    <w:p w:rsidR="00000000" w:rsidRDefault="00C753D2">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C753D2">
      <w:pPr>
        <w:ind w:firstLine="400"/>
        <w:jc w:val="both"/>
      </w:pPr>
      <w:r>
        <w:rPr>
          <w:rStyle w:val="s0"/>
        </w:rPr>
        <w:t>3) салық мө</w:t>
      </w:r>
      <w:r>
        <w:rPr>
          <w:rStyle w:val="s0"/>
        </w:rPr>
        <w:t>лшерлемесі туралы;</w:t>
      </w:r>
    </w:p>
    <w:p w:rsidR="00000000" w:rsidRDefault="00C753D2">
      <w:pPr>
        <w:ind w:firstLine="400"/>
        <w:jc w:val="both"/>
      </w:pPr>
      <w:r>
        <w:rPr>
          <w:rStyle w:val="s0"/>
        </w:rPr>
        <w:t>4) халықаралық шарттарды қолдану туралы;</w:t>
      </w:r>
    </w:p>
    <w:p w:rsidR="00000000" w:rsidRDefault="00C753D2">
      <w:pPr>
        <w:ind w:firstLine="400"/>
        <w:jc w:val="both"/>
      </w:pPr>
      <w:r>
        <w:rPr>
          <w:rStyle w:val="s0"/>
        </w:rPr>
        <w:t>5) Қазақстан Республикасында қызметті жүзеге асыру кезеңі туралы;</w:t>
      </w:r>
    </w:p>
    <w:p w:rsidR="00000000" w:rsidRDefault="00C753D2">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C753D2">
      <w:pPr>
        <w:ind w:left="1200" w:hanging="800"/>
        <w:jc w:val="both"/>
      </w:pPr>
      <w:r>
        <w:rPr>
          <w:rStyle w:val="s1"/>
        </w:rPr>
        <w:t> </w:t>
      </w:r>
    </w:p>
    <w:p w:rsidR="00000000" w:rsidRDefault="00C753D2">
      <w:pPr>
        <w:jc w:val="both"/>
      </w:pPr>
      <w:bookmarkStart w:id="103" w:name="SUB660000"/>
      <w:bookmarkEnd w:id="103"/>
      <w:r>
        <w:rPr>
          <w:rStyle w:val="s3"/>
        </w:rPr>
        <w:t xml:space="preserve">2008.10.12 № 100-IV ҚР </w:t>
      </w:r>
      <w:r>
        <w:rPr>
          <w:rStyle w:val="s3"/>
        </w:rPr>
        <w:t>Заңның</w:t>
      </w:r>
      <w:r>
        <w:rPr>
          <w:rStyle w:val="s3"/>
        </w:rPr>
        <w:t xml:space="preserve"> </w:t>
      </w:r>
      <w:hyperlink r:id="rId795" w:history="1">
        <w:r>
          <w:rPr>
            <w:rStyle w:val="a3"/>
            <w:i/>
            <w:iCs/>
            <w:color w:val="0000FF"/>
            <w:u w:val="single"/>
          </w:rPr>
          <w:t>12-бабына</w:t>
        </w:r>
      </w:hyperlink>
      <w:r>
        <w:rPr>
          <w:rStyle w:val="s3"/>
        </w:rPr>
        <w:t xml:space="preserve"> </w:t>
      </w:r>
      <w:r>
        <w:rPr>
          <w:rStyle w:val="s3"/>
        </w:rPr>
        <w:t>сәйкес 66-баптың қолданылуы 2016 ж. 1 қаңтарға дейін тоқтатылды</w:t>
      </w:r>
    </w:p>
    <w:p w:rsidR="00000000" w:rsidRDefault="00C753D2">
      <w:pPr>
        <w:ind w:left="1200" w:hanging="800"/>
        <w:jc w:val="both"/>
      </w:pPr>
      <w:r>
        <w:rPr>
          <w:rStyle w:val="s1"/>
        </w:rPr>
        <w:t>66-бап. Қосылған құн салығы бойынша салық есептілігін белгілеу ерекшеліктері</w:t>
      </w:r>
      <w:r>
        <w:rPr>
          <w:rStyle w:val="s1"/>
        </w:rPr>
        <w:t xml:space="preserve"> </w:t>
      </w:r>
    </w:p>
    <w:p w:rsidR="00000000" w:rsidRDefault="00C753D2">
      <w:pPr>
        <w:ind w:firstLine="400"/>
        <w:jc w:val="both"/>
      </w:pPr>
      <w:r>
        <w:rPr>
          <w:rStyle w:val="s0"/>
        </w:rPr>
        <w:t>1. Қосылған құн салығы жөніндегі</w:t>
      </w:r>
      <w:r>
        <w:rPr>
          <w:rStyle w:val="s0"/>
        </w:rPr>
        <w:t xml:space="preserve"> декларация қосылған құн салығын төлеушілердің қосылған құн салығының сомасын есептеуіне және:</w:t>
      </w:r>
    </w:p>
    <w:p w:rsidR="00000000" w:rsidRDefault="00C753D2">
      <w:pPr>
        <w:ind w:firstLine="400"/>
        <w:jc w:val="both"/>
      </w:pPr>
      <w:r>
        <w:rPr>
          <w:rStyle w:val="s0"/>
        </w:rPr>
        <w:t>1) салық салынатын және салық салынбайтын айналым сомасы;</w:t>
      </w:r>
    </w:p>
    <w:p w:rsidR="00000000" w:rsidRDefault="00C753D2">
      <w:pPr>
        <w:ind w:firstLine="400"/>
        <w:jc w:val="both"/>
      </w:pPr>
      <w:r>
        <w:rPr>
          <w:rStyle w:val="s0"/>
        </w:rPr>
        <w:t>2) салық салынатын импорт сомасы;</w:t>
      </w:r>
    </w:p>
    <w:p w:rsidR="00000000" w:rsidRDefault="00C753D2">
      <w:pPr>
        <w:ind w:firstLine="400"/>
        <w:jc w:val="both"/>
      </w:pPr>
      <w:r>
        <w:rPr>
          <w:rStyle w:val="s0"/>
        </w:rPr>
        <w:t>3) Қазақстан Республикасының аумағында тауарлар сатып алу, жұмыстар о</w:t>
      </w:r>
      <w:r>
        <w:rPr>
          <w:rStyle w:val="s0"/>
        </w:rPr>
        <w:t>рындау, қызметтер көрсету сомасы;</w:t>
      </w:r>
    </w:p>
    <w:p w:rsidR="00000000" w:rsidRDefault="00C753D2">
      <w:pPr>
        <w:ind w:firstLine="400"/>
        <w:jc w:val="both"/>
      </w:pPr>
      <w:r>
        <w:rPr>
          <w:rStyle w:val="s0"/>
        </w:rPr>
        <w:t>4) есепке жатқызуға жататын қосылған құн салығы сомасы;</w:t>
      </w:r>
      <w:r>
        <w:rPr>
          <w:rStyle w:val="s0"/>
        </w:rPr>
        <w:t xml:space="preserve"> </w:t>
      </w:r>
    </w:p>
    <w:p w:rsidR="00000000" w:rsidRDefault="00C753D2">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C753D2">
      <w:pPr>
        <w:ind w:firstLine="400"/>
        <w:jc w:val="both"/>
      </w:pPr>
      <w:r>
        <w:rPr>
          <w:rStyle w:val="s0"/>
        </w:rPr>
        <w:t>6) есепке жатқызылатын қосылған құн салығы сомасының есепке жаз</w:t>
      </w:r>
      <w:r>
        <w:rPr>
          <w:rStyle w:val="s0"/>
        </w:rPr>
        <w:t>ылған қосылған құн салығы сомасынан асып кетуі, оның ішінде салық кезеңінің аяғында асып кетуі;</w:t>
      </w:r>
    </w:p>
    <w:p w:rsidR="00000000" w:rsidRDefault="00C753D2">
      <w:pPr>
        <w:ind w:firstLine="400"/>
        <w:jc w:val="both"/>
      </w:pPr>
      <w:r>
        <w:rPr>
          <w:rStyle w:val="s0"/>
        </w:rPr>
        <w:t>7) қосылған құн салығы сомасын есептеу туралы ақпаратты көрсетуіне арналған.</w:t>
      </w:r>
      <w:r>
        <w:rPr>
          <w:rStyle w:val="s0"/>
        </w:rPr>
        <w:t xml:space="preserve"> </w:t>
      </w:r>
    </w:p>
    <w:p w:rsidR="00000000" w:rsidRDefault="00C753D2">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w:t>
      </w:r>
      <w:r>
        <w:rPr>
          <w:rStyle w:val="s0"/>
        </w:rPr>
        <w:t>омасының есептелген қосылған құн салығы сомасынан асып кетуін қайтару жөніндегі талапты қамтуы мүмкін.</w:t>
      </w:r>
      <w:r>
        <w:rPr>
          <w:rStyle w:val="s0"/>
        </w:rPr>
        <w:t xml:space="preserve"> </w:t>
      </w:r>
    </w:p>
    <w:p w:rsidR="00000000" w:rsidRDefault="00C753D2">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w:t>
      </w:r>
      <w:r>
        <w:rPr>
          <w:rStyle w:val="s0"/>
        </w:rPr>
        <w:t>лығы бойынша бастапқы, кезекті және (немесе) тарату декларацияларында көрсетілуі мүмкін.</w:t>
      </w:r>
    </w:p>
    <w:p w:rsidR="00000000" w:rsidRDefault="00C753D2">
      <w:pPr>
        <w:ind w:firstLine="400"/>
        <w:jc w:val="both"/>
      </w:pPr>
      <w:r>
        <w:rPr>
          <w:rStyle w:val="s0"/>
        </w:rPr>
        <w:t>2. Қосылған құн салығы жөніндегі декларацияға қосымша салық органдары салықтық бақылау мақсатына орай пайдаланатын салық міндеттемесін есептеу туралы ақпаратты егжей-т</w:t>
      </w:r>
      <w:r>
        <w:rPr>
          <w:rStyle w:val="s0"/>
        </w:rPr>
        <w:t>егжейлі көрсетуге арналған.</w:t>
      </w:r>
      <w:r>
        <w:rPr>
          <w:rStyle w:val="s0"/>
        </w:rPr>
        <w:t xml:space="preserve"> </w:t>
      </w:r>
    </w:p>
    <w:p w:rsidR="00000000" w:rsidRDefault="00C753D2">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C753D2">
      <w:pPr>
        <w:ind w:firstLine="400"/>
        <w:jc w:val="both"/>
      </w:pPr>
      <w:r>
        <w:rPr>
          <w:rStyle w:val="s0"/>
        </w:rPr>
        <w:t>1) нөлдік мөлшерлеме бойынша салық салынатын өткізу бойынша айналымдар;</w:t>
      </w:r>
      <w:r>
        <w:rPr>
          <w:rStyle w:val="s0"/>
        </w:rPr>
        <w:t xml:space="preserve"> </w:t>
      </w:r>
    </w:p>
    <w:p w:rsidR="00000000" w:rsidRDefault="00C753D2">
      <w:pPr>
        <w:ind w:firstLine="400"/>
        <w:jc w:val="both"/>
      </w:pPr>
      <w:r>
        <w:rPr>
          <w:rStyle w:val="s0"/>
        </w:rPr>
        <w:t>2) қосылған құн салығынан босатылатын өткізу бойынша айналымдар;</w:t>
      </w:r>
      <w:r>
        <w:rPr>
          <w:rStyle w:val="s0"/>
        </w:rPr>
        <w:t xml:space="preserve"> </w:t>
      </w:r>
    </w:p>
    <w:p w:rsidR="00000000" w:rsidRDefault="00C753D2">
      <w:pPr>
        <w:ind w:firstLine="400"/>
        <w:jc w:val="both"/>
      </w:pPr>
      <w:r>
        <w:rPr>
          <w:rStyle w:val="s0"/>
        </w:rPr>
        <w:t>3) бейрезиде</w:t>
      </w:r>
      <w:r>
        <w:rPr>
          <w:rStyle w:val="s0"/>
        </w:rPr>
        <w:t>нттен сатып алынған жұмыстар, көрсетілетін қызметтер және осындай бейрезидент үшін төленуге жататын қосылған құн салығының сомасы;</w:t>
      </w:r>
      <w:r>
        <w:rPr>
          <w:rStyle w:val="s0"/>
        </w:rPr>
        <w:t xml:space="preserve"> </w:t>
      </w:r>
    </w:p>
    <w:p w:rsidR="00000000" w:rsidRDefault="00C753D2">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C753D2">
      <w:pPr>
        <w:jc w:val="both"/>
      </w:pPr>
      <w:r>
        <w:rPr>
          <w:rStyle w:val="s3"/>
        </w:rPr>
        <w:t>2014.11.04. № 1</w:t>
      </w:r>
      <w:r>
        <w:rPr>
          <w:rStyle w:val="s3"/>
        </w:rPr>
        <w:t>89-V ҚР</w:t>
      </w:r>
      <w:r>
        <w:rPr>
          <w:rStyle w:val="s3"/>
        </w:rPr>
        <w:t xml:space="preserve"> </w:t>
      </w:r>
      <w:hyperlink r:id="rId796" w:anchor="sub_id=700" w:history="1">
        <w:r>
          <w:rPr>
            <w:rStyle w:val="a3"/>
            <w:i/>
            <w:iCs/>
            <w:color w:val="0000FF"/>
            <w:u w:val="single"/>
          </w:rPr>
          <w:t>Заңымен</w:t>
        </w:r>
      </w:hyperlink>
      <w:r>
        <w:rPr>
          <w:rStyle w:val="s3"/>
        </w:rPr>
        <w:t xml:space="preserve"> (</w:t>
      </w:r>
      <w:hyperlink r:id="rId797" w:anchor="sub_id=660205" w:history="1">
        <w:r>
          <w:rPr>
            <w:rStyle w:val="a3"/>
            <w:i/>
            <w:iCs/>
            <w:color w:val="0000FF"/>
            <w:u w:val="single"/>
          </w:rPr>
          <w:t>бұр.ред.қара</w:t>
        </w:r>
      </w:hyperlink>
      <w:r>
        <w:rPr>
          <w:rStyle w:val="s3"/>
        </w:rPr>
        <w:t>); 2014.29.09. № 239-V ҚР</w:t>
      </w:r>
      <w:r>
        <w:rPr>
          <w:rStyle w:val="s3"/>
        </w:rPr>
        <w:t xml:space="preserve"> </w:t>
      </w:r>
      <w:hyperlink r:id="rId798" w:anchor="sub_id=1066" w:history="1">
        <w:r>
          <w:rPr>
            <w:rStyle w:val="a3"/>
            <w:i/>
            <w:iCs/>
            <w:color w:val="0000FF"/>
            <w:u w:val="single"/>
          </w:rPr>
          <w:t>Заңымен</w:t>
        </w:r>
      </w:hyperlink>
      <w:r>
        <w:rPr>
          <w:rStyle w:val="s3"/>
        </w:rPr>
        <w:t xml:space="preserve"> (</w:t>
      </w:r>
      <w:hyperlink r:id="rId799" w:anchor="sub_id=660205" w:history="1">
        <w:r>
          <w:rPr>
            <w:rStyle w:val="a3"/>
            <w:i/>
            <w:iCs/>
            <w:color w:val="0000FF"/>
            <w:u w:val="single"/>
          </w:rPr>
          <w:t>бұр.ред.қара</w:t>
        </w:r>
      </w:hyperlink>
      <w:r>
        <w:rPr>
          <w:rStyle w:val="s3"/>
        </w:rPr>
        <w:t>) 5) тармақша жаңа редакцияда</w:t>
      </w:r>
    </w:p>
    <w:p w:rsidR="00000000" w:rsidRDefault="00C753D2">
      <w:pPr>
        <w:ind w:firstLine="400"/>
        <w:jc w:val="both"/>
      </w:pPr>
      <w:r>
        <w:rPr>
          <w:rStyle w:val="s0"/>
        </w:rPr>
        <w:t>5) сатып алушылар бойынша мемлекеттік материалдық резерв саласындағы уәкіле</w:t>
      </w:r>
      <w:r>
        <w:rPr>
          <w:rStyle w:val="s0"/>
        </w:rPr>
        <w:t>тті органның құрылымдық бөлімшесі жазып берген мемлекеттік материалдық резервтен тауарлар шығару құжаттары;</w:t>
      </w:r>
    </w:p>
    <w:p w:rsidR="00000000" w:rsidRDefault="00C753D2">
      <w:pPr>
        <w:jc w:val="both"/>
      </w:pPr>
      <w:r>
        <w:rPr>
          <w:rStyle w:val="s3"/>
        </w:rPr>
        <w:t>2014.28.11. № 257-V ҚР</w:t>
      </w:r>
      <w:r>
        <w:rPr>
          <w:rStyle w:val="s3"/>
        </w:rPr>
        <w:t xml:space="preserve"> </w:t>
      </w:r>
      <w:hyperlink r:id="rId800" w:anchor="sub_id=66" w:history="1">
        <w:r>
          <w:rPr>
            <w:rStyle w:val="a3"/>
            <w:i/>
            <w:iCs/>
            <w:color w:val="0000FF"/>
            <w:u w:val="single"/>
          </w:rPr>
          <w:t>Заңымен</w:t>
        </w:r>
      </w:hyperlink>
      <w:r>
        <w:rPr>
          <w:rStyle w:val="s3"/>
        </w:rPr>
        <w:t xml:space="preserve"> </w:t>
      </w:r>
      <w:r>
        <w:rPr>
          <w:rStyle w:val="s3"/>
        </w:rPr>
        <w:t xml:space="preserve">6) тармақшамен толықтырылды (2016 ж. </w:t>
      </w:r>
      <w:r>
        <w:rPr>
          <w:rStyle w:val="s3"/>
        </w:rPr>
        <w:t>1 қаңтардан бастап қолданысқа енгізілді)</w:t>
      </w:r>
      <w:r>
        <w:rPr>
          <w:rStyle w:val="s3"/>
        </w:rPr>
        <w:t xml:space="preserve"> </w:t>
      </w:r>
    </w:p>
    <w:p w:rsidR="00000000" w:rsidRDefault="00C753D2">
      <w:pPr>
        <w:ind w:firstLine="400"/>
        <w:jc w:val="both"/>
      </w:pPr>
      <w:r>
        <w:rPr>
          <w:rStyle w:val="s0"/>
        </w:rPr>
        <w:t>6) Қазақстан Республикасы аумағынан тауарларды импорттаған Кеден одағына мүше мемлекеттің салық төлеушісінің тауарларды әкелу және жанама салықтардың төленгені туралы өтініштері бойынша ақпаратты қамтуы мүмкін.</w:t>
      </w:r>
    </w:p>
    <w:p w:rsidR="00000000" w:rsidRDefault="00C753D2">
      <w:pPr>
        <w:ind w:left="1200" w:hanging="800"/>
        <w:jc w:val="both"/>
      </w:pPr>
      <w:r>
        <w:t> </w:t>
      </w:r>
    </w:p>
    <w:p w:rsidR="00000000" w:rsidRDefault="00C753D2">
      <w:pPr>
        <w:jc w:val="both"/>
      </w:pPr>
      <w:bookmarkStart w:id="104" w:name="SUB670000"/>
      <w:bookmarkEnd w:id="104"/>
      <w:r>
        <w:rPr>
          <w:rStyle w:val="s3"/>
        </w:rPr>
        <w:t>2</w:t>
      </w:r>
      <w:r>
        <w:rPr>
          <w:rStyle w:val="s3"/>
        </w:rPr>
        <w:t>015.18.11. № 412-V ҚР</w:t>
      </w:r>
      <w:r>
        <w:rPr>
          <w:rStyle w:val="s3"/>
        </w:rPr>
        <w:t xml:space="preserve"> </w:t>
      </w:r>
      <w:hyperlink r:id="rId801" w:anchor="sub_id=67" w:history="1">
        <w:r>
          <w:rPr>
            <w:rStyle w:val="a3"/>
            <w:i/>
            <w:iCs/>
            <w:color w:val="0000FF"/>
            <w:u w:val="single"/>
          </w:rPr>
          <w:t>Заңымен</w:t>
        </w:r>
      </w:hyperlink>
      <w:r>
        <w:rPr>
          <w:rStyle w:val="s3"/>
        </w:rPr>
        <w:t xml:space="preserve"> </w:t>
      </w:r>
      <w:r>
        <w:rPr>
          <w:rStyle w:val="s3"/>
        </w:rPr>
        <w:t xml:space="preserve">67-бап жаңа редакцияда жазылады (2020 ж. 1 қаңтардан бастап қолданысқа енгізіледі). 2017 ж. 1 қаңтардан бастап 2020 ж. 1 қаңтарға дейінгі кезеңде </w:t>
      </w:r>
      <w:r>
        <w:rPr>
          <w:rStyle w:val="s3"/>
        </w:rPr>
        <w:t>осы Заңның</w:t>
      </w:r>
      <w:r>
        <w:rPr>
          <w:rStyle w:val="s3"/>
        </w:rPr>
        <w:t xml:space="preserve"> </w:t>
      </w:r>
      <w:hyperlink r:id="rId802" w:anchor="sub_id=40000" w:history="1">
        <w:r>
          <w:rPr>
            <w:rStyle w:val="a3"/>
            <w:i/>
            <w:iCs/>
            <w:color w:val="0000FF"/>
            <w:u w:val="single"/>
          </w:rPr>
          <w:t>4-бабының</w:t>
        </w:r>
      </w:hyperlink>
      <w:r>
        <w:rPr>
          <w:rStyle w:val="s3"/>
        </w:rPr>
        <w:t xml:space="preserve"> </w:t>
      </w:r>
      <w:r>
        <w:rPr>
          <w:rStyle w:val="s3"/>
        </w:rPr>
        <w:t>редакциясында қолданылады</w:t>
      </w:r>
    </w:p>
    <w:p w:rsidR="00000000" w:rsidRDefault="00C753D2">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C753D2">
      <w:pPr>
        <w:jc w:val="both"/>
      </w:pPr>
      <w:r>
        <w:rPr>
          <w:rStyle w:val="s3"/>
        </w:rPr>
        <w:t>2009.16.11. № 200-ІV ҚР</w:t>
      </w:r>
      <w:r>
        <w:rPr>
          <w:rStyle w:val="s3"/>
        </w:rPr>
        <w:t xml:space="preserve"> </w:t>
      </w:r>
      <w:hyperlink r:id="rId803" w:anchor="sub_id=3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804" w:anchor="sub_id=670100" w:history="1">
        <w:r>
          <w:rPr>
            <w:rStyle w:val="a3"/>
            <w:i/>
            <w:iCs/>
            <w:color w:val="0000FF"/>
            <w:u w:val="single"/>
          </w:rPr>
          <w:t>ред</w:t>
        </w:r>
      </w:hyperlink>
      <w:r>
        <w:rPr>
          <w:rStyle w:val="s3"/>
        </w:rPr>
        <w:t xml:space="preserve">.қара); 2011.05.07. № 452-IV </w:t>
      </w:r>
      <w:r>
        <w:rPr>
          <w:rStyle w:val="s3"/>
        </w:rPr>
        <w:t>ҚР</w:t>
      </w:r>
      <w:r>
        <w:rPr>
          <w:rStyle w:val="s3"/>
        </w:rPr>
        <w:t xml:space="preserve"> </w:t>
      </w:r>
      <w:hyperlink r:id="rId805"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06" w:anchor="sub_id=670100" w:history="1">
        <w:r>
          <w:rPr>
            <w:rStyle w:val="a3"/>
            <w:i/>
            <w:iCs/>
            <w:color w:val="0000FF"/>
            <w:u w:val="single"/>
          </w:rPr>
          <w:t>бұр.ред.қара</w:t>
        </w:r>
      </w:hyperlink>
      <w:r>
        <w:rPr>
          <w:rStyle w:val="s3"/>
        </w:rPr>
        <w:t>); 2013.05.12.</w:t>
      </w:r>
      <w:r>
        <w:rPr>
          <w:rStyle w:val="s3"/>
        </w:rPr>
        <w:t xml:space="preserve"> № 152-V ҚР</w:t>
      </w:r>
      <w:r>
        <w:rPr>
          <w:rStyle w:val="s3"/>
        </w:rPr>
        <w:t xml:space="preserve"> </w:t>
      </w:r>
      <w:hyperlink r:id="rId807" w:anchor="sub_id=67"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808" w:anchor="sub_id=670100" w:history="1">
        <w:r>
          <w:rPr>
            <w:rStyle w:val="a3"/>
            <w:i/>
            <w:iCs/>
            <w:color w:val="0000FF"/>
            <w:u w:val="single"/>
          </w:rPr>
          <w:t>бұр.ред.қара</w:t>
        </w:r>
      </w:hyperlink>
      <w:r>
        <w:rPr>
          <w:rStyle w:val="s3"/>
        </w:rPr>
        <w:t>) 1-та</w:t>
      </w:r>
      <w:r>
        <w:rPr>
          <w:rStyle w:val="s3"/>
        </w:rPr>
        <w:t>рмақ өзгертілді</w:t>
      </w:r>
    </w:p>
    <w:p w:rsidR="00000000" w:rsidRDefault="00C753D2">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C753D2">
      <w:pPr>
        <w:jc w:val="both"/>
      </w:pPr>
      <w:r>
        <w:rPr>
          <w:rStyle w:val="s3"/>
        </w:rPr>
        <w:t>2009.16.11. № 200-ІV ҚР</w:t>
      </w:r>
      <w:r>
        <w:rPr>
          <w:rStyle w:val="s3"/>
        </w:rPr>
        <w:t xml:space="preserve"> </w:t>
      </w:r>
      <w:hyperlink r:id="rId809" w:anchor="sub_id=3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810" w:anchor="sub_id=670101" w:history="1">
        <w:r>
          <w:rPr>
            <w:rStyle w:val="a3"/>
            <w:i/>
            <w:iCs/>
            <w:color w:val="0000FF"/>
            <w:u w:val="single"/>
          </w:rPr>
          <w:t>ред</w:t>
        </w:r>
      </w:hyperlink>
      <w:r>
        <w:rPr>
          <w:rStyle w:val="s3"/>
        </w:rPr>
        <w:t>.қара); 2010.02.04. № 262-IV ҚР</w:t>
      </w:r>
      <w:r>
        <w:rPr>
          <w:rStyle w:val="s3"/>
        </w:rPr>
        <w:t xml:space="preserve"> </w:t>
      </w:r>
      <w:hyperlink r:id="rId811" w:anchor="sub_id=805" w:history="1">
        <w:r>
          <w:rPr>
            <w:rStyle w:val="a3"/>
            <w:i/>
            <w:iCs/>
            <w:color w:val="0000FF"/>
            <w:u w:val="single"/>
          </w:rPr>
          <w:t>Заңымен</w:t>
        </w:r>
      </w:hyperlink>
      <w:r>
        <w:rPr>
          <w:rStyle w:val="s3"/>
        </w:rPr>
        <w:t xml:space="preserve"> (</w:t>
      </w:r>
      <w:hyperlink r:id="rId81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13" w:anchor="sub_id=670101" w:history="1">
        <w:r>
          <w:rPr>
            <w:rStyle w:val="a3"/>
            <w:i/>
            <w:iCs/>
            <w:color w:val="0000FF"/>
            <w:u w:val="single"/>
          </w:rPr>
          <w:t>ред</w:t>
        </w:r>
      </w:hyperlink>
      <w:r>
        <w:rPr>
          <w:rStyle w:val="s3"/>
        </w:rPr>
        <w:t>.қара); 2014.28.11. № 257-V ҚР</w:t>
      </w:r>
      <w:r>
        <w:rPr>
          <w:rStyle w:val="s3"/>
        </w:rPr>
        <w:t xml:space="preserve"> </w:t>
      </w:r>
      <w:hyperlink r:id="rId814" w:anchor="sub_id=36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15" w:anchor="sub_id=670101"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C753D2">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w:t>
      </w:r>
      <w:r>
        <w:rPr>
          <w:rStyle w:val="s0"/>
        </w:rPr>
        <w:t xml:space="preserve"> Республикасының резидент заңды тұлғалары;</w:t>
      </w:r>
      <w:r>
        <w:rPr>
          <w:rStyle w:val="s0"/>
        </w:rPr>
        <w:t xml:space="preserve"> </w:t>
      </w:r>
    </w:p>
    <w:p w:rsidR="00000000" w:rsidRDefault="00C753D2">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p>
    <w:p w:rsidR="00000000" w:rsidRDefault="00C753D2">
      <w:pPr>
        <w:ind w:firstLine="400"/>
        <w:jc w:val="both"/>
      </w:pPr>
      <w:r>
        <w:rPr>
          <w:rStyle w:val="s0"/>
        </w:rPr>
        <w:t>шаруа немесе фермер қожалықтары үшін, оңайлатылған декларация негізінде шағын бизнес субъектілері үші</w:t>
      </w:r>
      <w:r>
        <w:rPr>
          <w:rStyle w:val="s0"/>
        </w:rPr>
        <w:t>н арнаулы салық режимдерін қолданатындарды қоспағанда, дара кәсіпкерлер;</w:t>
      </w:r>
      <w:r>
        <w:rPr>
          <w:rStyle w:val="s0"/>
        </w:rPr>
        <w:t xml:space="preserve"> </w:t>
      </w:r>
    </w:p>
    <w:p w:rsidR="00000000" w:rsidRDefault="00C753D2">
      <w:pPr>
        <w:ind w:firstLine="400"/>
        <w:jc w:val="both"/>
      </w:pPr>
      <w:r>
        <w:rPr>
          <w:rStyle w:val="s0"/>
        </w:rPr>
        <w:t>жекеше нотариустар;</w:t>
      </w:r>
    </w:p>
    <w:p w:rsidR="00000000" w:rsidRDefault="00C753D2">
      <w:pPr>
        <w:ind w:firstLine="400"/>
        <w:jc w:val="both"/>
      </w:pPr>
      <w:r>
        <w:rPr>
          <w:rStyle w:val="s0"/>
        </w:rPr>
        <w:t>адвокаттар;</w:t>
      </w:r>
    </w:p>
    <w:p w:rsidR="00000000" w:rsidRDefault="00C753D2">
      <w:pPr>
        <w:ind w:firstLine="400"/>
        <w:jc w:val="both"/>
      </w:pPr>
      <w:r>
        <w:rPr>
          <w:rStyle w:val="s0"/>
        </w:rPr>
        <w:t>жеке сот орындаушылары;</w:t>
      </w:r>
    </w:p>
    <w:p w:rsidR="00000000" w:rsidRDefault="00C753D2">
      <w:pPr>
        <w:ind w:firstLine="400"/>
        <w:jc w:val="both"/>
      </w:pPr>
      <w:r>
        <w:rPr>
          <w:rStyle w:val="s0"/>
        </w:rPr>
        <w:t>кәсіби медиаторлар үшін Қазақстан Республикасының резидент жеке тұлғалары бойынша осы декларацияға қосымшалармен бірге жеке та</w:t>
      </w:r>
      <w:r>
        <w:rPr>
          <w:rStyle w:val="s0"/>
        </w:rPr>
        <w:t>быс салығы және әлеуметтік салық бойынша декларация;</w:t>
      </w:r>
    </w:p>
    <w:p w:rsidR="00000000" w:rsidRDefault="00C753D2">
      <w:pPr>
        <w:jc w:val="both"/>
      </w:pPr>
      <w:r>
        <w:rPr>
          <w:rStyle w:val="s3"/>
        </w:rPr>
        <w:t>2009.16.11. № 200-ІV ҚР</w:t>
      </w:r>
      <w:r>
        <w:rPr>
          <w:rStyle w:val="s3"/>
        </w:rPr>
        <w:t xml:space="preserve"> </w:t>
      </w:r>
      <w:hyperlink r:id="rId816" w:anchor="sub_id=326"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817" w:anchor="sub_id=670102" w:history="1">
        <w:r>
          <w:rPr>
            <w:rStyle w:val="a3"/>
            <w:i/>
            <w:iCs/>
            <w:color w:val="0000FF"/>
            <w:u w:val="single"/>
          </w:rPr>
          <w:t>ред</w:t>
        </w:r>
      </w:hyperlink>
      <w:r>
        <w:rPr>
          <w:rStyle w:val="s3"/>
        </w:rPr>
        <w:t>.қара)</w:t>
      </w:r>
    </w:p>
    <w:p w:rsidR="00000000" w:rsidRDefault="00C753D2">
      <w:pPr>
        <w:ind w:firstLine="400"/>
        <w:jc w:val="both"/>
      </w:pPr>
      <w:r>
        <w:rPr>
          <w:rStyle w:val="s0"/>
        </w:rPr>
        <w:t>2) салық агенттері болып табылатын салық төлеушілердің мынадай санаттары:</w:t>
      </w:r>
      <w:r>
        <w:rPr>
          <w:rStyle w:val="s0"/>
        </w:rPr>
        <w:t xml:space="preserve"> </w:t>
      </w:r>
    </w:p>
    <w:p w:rsidR="00000000" w:rsidRDefault="00C753D2">
      <w:pPr>
        <w:ind w:firstLine="400"/>
        <w:jc w:val="both"/>
      </w:pPr>
      <w:r>
        <w:rPr>
          <w:rStyle w:val="s0"/>
        </w:rPr>
        <w:t>оңайлатылған декларация негізінде шағын бизнес субъектілері үшін арнаулы салық режимін қолданатын з</w:t>
      </w:r>
      <w:r>
        <w:rPr>
          <w:rStyle w:val="s0"/>
        </w:rPr>
        <w:t>аңды тұлғаларды қоспағанда, Қазақстан Республикасының резидент заңды тұлғалары;</w:t>
      </w:r>
    </w:p>
    <w:p w:rsidR="00000000" w:rsidRDefault="00C753D2">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r>
        <w:rPr>
          <w:rStyle w:val="s0"/>
        </w:rPr>
        <w:t xml:space="preserve"> </w:t>
      </w:r>
    </w:p>
    <w:p w:rsidR="00000000" w:rsidRDefault="00C753D2">
      <w:pPr>
        <w:ind w:firstLine="400"/>
        <w:jc w:val="both"/>
      </w:pPr>
      <w:r>
        <w:rPr>
          <w:rStyle w:val="s0"/>
        </w:rPr>
        <w:t>шаруа немесе фермер қожалықтары үшін, оңайлатылған декларация не</w:t>
      </w:r>
      <w:r>
        <w:rPr>
          <w:rStyle w:val="s0"/>
        </w:rPr>
        <w:t>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w:t>
      </w:r>
      <w:r>
        <w:rPr>
          <w:rStyle w:val="s0"/>
        </w:rPr>
        <w:t xml:space="preserve"> </w:t>
      </w:r>
    </w:p>
    <w:p w:rsidR="00000000" w:rsidRDefault="00C753D2">
      <w:pPr>
        <w:ind w:firstLine="400"/>
        <w:jc w:val="both"/>
      </w:pPr>
      <w:r>
        <w:rPr>
          <w:rStyle w:val="s0"/>
        </w:rPr>
        <w:t>3) салық төлеушілердің әрбір сан</w:t>
      </w:r>
      <w:r>
        <w:rPr>
          <w:rStyle w:val="s0"/>
        </w:rPr>
        <w:t>аты:</w:t>
      </w:r>
    </w:p>
    <w:p w:rsidR="00000000" w:rsidRDefault="00C753D2">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бейрезидент жеке тұлғалары;</w:t>
      </w:r>
    </w:p>
    <w:p w:rsidR="00000000" w:rsidRDefault="00C753D2">
      <w:pPr>
        <w:ind w:firstLine="400"/>
        <w:jc w:val="both"/>
      </w:pPr>
      <w:r>
        <w:rPr>
          <w:rStyle w:val="s0"/>
        </w:rPr>
        <w:t>осы Кодек</w:t>
      </w:r>
      <w:r>
        <w:rPr>
          <w:rStyle w:val="s0"/>
        </w:rPr>
        <w:t>стің</w:t>
      </w:r>
      <w:r>
        <w:rPr>
          <w:rStyle w:val="s0"/>
        </w:rPr>
        <w:t xml:space="preserve"> </w:t>
      </w:r>
      <w:hyperlink w:anchor="sub1850200" w:history="1">
        <w:r>
          <w:rPr>
            <w:rStyle w:val="a3"/>
            <w:color w:val="0000FF"/>
            <w:u w:val="single"/>
          </w:rPr>
          <w:t>185-бабының 2-тармағында</w:t>
        </w:r>
      </w:hyperlink>
      <w:r>
        <w:rPr>
          <w:rStyle w:val="s0"/>
        </w:rPr>
        <w:t xml:space="preserve"> </w:t>
      </w:r>
      <w:r>
        <w:rPr>
          <w:rStyle w:val="s0"/>
        </w:rPr>
        <w:t>аталған жеке тұлғалар;</w:t>
      </w:r>
    </w:p>
    <w:p w:rsidR="00000000" w:rsidRDefault="00C753D2">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w:t>
      </w:r>
      <w:r>
        <w:rPr>
          <w:rStyle w:val="s0"/>
        </w:rPr>
        <w:t>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C753D2">
      <w:pPr>
        <w:jc w:val="both"/>
      </w:pPr>
      <w:bookmarkStart w:id="105" w:name="SUB670200"/>
      <w:bookmarkEnd w:id="105"/>
      <w:r>
        <w:rPr>
          <w:rStyle w:val="s3"/>
        </w:rPr>
        <w:t>2009.16.11. № 200-ІV ҚР</w:t>
      </w:r>
      <w:r>
        <w:rPr>
          <w:rStyle w:val="s3"/>
        </w:rPr>
        <w:t xml:space="preserve"> </w:t>
      </w:r>
      <w:hyperlink r:id="rId818" w:anchor="sub_id=3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819" w:anchor="sub_id=670200" w:history="1">
        <w:r>
          <w:rPr>
            <w:rStyle w:val="a3"/>
            <w:i/>
            <w:iCs/>
            <w:color w:val="0000FF"/>
            <w:u w:val="single"/>
          </w:rPr>
          <w:t>ред</w:t>
        </w:r>
      </w:hyperlink>
      <w:r>
        <w:rPr>
          <w:rStyle w:val="s3"/>
        </w:rPr>
        <w:t>.қара); 2012.26.12. № 61-V ҚР</w:t>
      </w:r>
      <w:r>
        <w:rPr>
          <w:rStyle w:val="s3"/>
        </w:rPr>
        <w:t xml:space="preserve"> </w:t>
      </w:r>
      <w:hyperlink r:id="rId820" w:anchor="sub_id=67"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821" w:anchor="sub_id=670200" w:history="1">
        <w:r>
          <w:rPr>
            <w:rStyle w:val="a3"/>
            <w:i/>
            <w:iCs/>
            <w:color w:val="0000FF"/>
            <w:u w:val="single"/>
          </w:rPr>
          <w:t>бұр.ред.қара</w:t>
        </w:r>
      </w:hyperlink>
      <w:r>
        <w:rPr>
          <w:rStyle w:val="s3"/>
        </w:rPr>
        <w:t>)</w:t>
      </w:r>
      <w:r>
        <w:rPr>
          <w:rStyle w:val="s3"/>
        </w:rPr>
        <w:t>; 2014.28.11. № 257-V ҚР</w:t>
      </w:r>
      <w:r>
        <w:rPr>
          <w:rStyle w:val="s3"/>
        </w:rPr>
        <w:t xml:space="preserve"> </w:t>
      </w:r>
      <w:hyperlink r:id="rId822" w:anchor="sub_id=367"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823" w:anchor="sub_id=6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w:t>
      </w:r>
      <w:r>
        <w:rPr>
          <w:rStyle w:val="s0"/>
        </w:rPr>
        <w:t>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w:t>
      </w:r>
      <w:r>
        <w:rPr>
          <w:rStyle w:val="s0"/>
        </w:rPr>
        <w:t xml:space="preserve"> азаматтары бойынша жеке табыс салығы және әлеуметтік салық жөніндегі декларация:</w:t>
      </w:r>
    </w:p>
    <w:p w:rsidR="00000000" w:rsidRDefault="00C753D2">
      <w:pPr>
        <w:jc w:val="both"/>
      </w:pPr>
      <w:r>
        <w:rPr>
          <w:rStyle w:val="s3"/>
        </w:rPr>
        <w:t>2012.26.12. № 61-V ҚР</w:t>
      </w:r>
      <w:r>
        <w:rPr>
          <w:rStyle w:val="s3"/>
        </w:rPr>
        <w:t xml:space="preserve"> </w:t>
      </w:r>
      <w:hyperlink r:id="rId824" w:anchor="sub_id=67"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w:t>
      </w:r>
      <w:r>
        <w:rPr>
          <w:rStyle w:val="s3"/>
        </w:rPr>
        <w:t>сқа енгізілді) (</w:t>
      </w:r>
      <w:hyperlink r:id="rId825" w:anchor="sub_id=6702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w:t>
      </w:r>
      <w:r>
        <w:rPr>
          <w:rStyle w:val="s0"/>
        </w:rPr>
        <w:t>атын, оның ішінде өзінің пайдасына есептелетін, сондай-ақ әлеуметтік салық, әлеуметтік аударымдар есептелетін, оның ішінде өзінің пайдасына есептелетін табыстары;</w:t>
      </w:r>
      <w:r>
        <w:rPr>
          <w:rStyle w:val="s0"/>
        </w:rPr>
        <w:t xml:space="preserve"> </w:t>
      </w:r>
    </w:p>
    <w:p w:rsidR="00000000" w:rsidRDefault="00C753D2">
      <w:pPr>
        <w:ind w:firstLine="400"/>
        <w:jc w:val="both"/>
      </w:pPr>
      <w:r>
        <w:rPr>
          <w:rStyle w:val="s0"/>
        </w:rPr>
        <w:t>2) 2012.26.12. № 61-V ҚР</w:t>
      </w:r>
      <w:r>
        <w:rPr>
          <w:rStyle w:val="s0"/>
        </w:rPr>
        <w:t xml:space="preserve"> </w:t>
      </w:r>
      <w:hyperlink r:id="rId826" w:anchor="sub_id=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827" w:anchor="sub_id=670202" w:history="1">
        <w:r>
          <w:rPr>
            <w:rStyle w:val="a3"/>
            <w:i/>
            <w:iCs/>
            <w:color w:val="0000FF"/>
            <w:u w:val="single"/>
          </w:rPr>
          <w:t>бұр.ред.қара</w:t>
        </w:r>
      </w:hyperlink>
      <w:r>
        <w:rPr>
          <w:rStyle w:val="s3"/>
        </w:rPr>
        <w:t>)</w:t>
      </w:r>
    </w:p>
    <w:p w:rsidR="00000000" w:rsidRDefault="00C753D2">
      <w:pPr>
        <w:ind w:firstLine="400"/>
        <w:jc w:val="both"/>
      </w:pPr>
      <w:r>
        <w:rPr>
          <w:rStyle w:val="s0"/>
        </w:rPr>
        <w:t>3) 2012.26.12. № 61-V ҚР</w:t>
      </w:r>
      <w:r>
        <w:rPr>
          <w:rStyle w:val="s0"/>
        </w:rPr>
        <w:t xml:space="preserve"> </w:t>
      </w:r>
      <w:hyperlink r:id="rId828" w:anchor="sub_id=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829" w:anchor="sub_id=670203" w:history="1">
        <w:r>
          <w:rPr>
            <w:rStyle w:val="a3"/>
            <w:i/>
            <w:iCs/>
            <w:color w:val="0000FF"/>
            <w:u w:val="single"/>
          </w:rPr>
          <w:t>бұр.ред.қара</w:t>
        </w:r>
      </w:hyperlink>
      <w:r>
        <w:rPr>
          <w:rStyle w:val="s3"/>
        </w:rPr>
        <w:t>)</w:t>
      </w:r>
    </w:p>
    <w:p w:rsidR="00000000" w:rsidRDefault="00C753D2">
      <w:pPr>
        <w:ind w:firstLine="400"/>
        <w:jc w:val="both"/>
      </w:pPr>
      <w:r>
        <w:rPr>
          <w:rStyle w:val="s0"/>
        </w:rPr>
        <w:t>4) есептелген салық міндеттемелерінің, міндетті зейн</w:t>
      </w:r>
      <w:r>
        <w:rPr>
          <w:rStyle w:val="s0"/>
        </w:rPr>
        <w:t>етақы жарналарының, міндетті кәсіптік зейнетақы жарналарының және әлеуметтік аударымдардың сомасы туралы ақпаратты көрсетуге арналған.</w:t>
      </w:r>
      <w:r>
        <w:rPr>
          <w:rStyle w:val="s0"/>
        </w:rPr>
        <w:t xml:space="preserve"> </w:t>
      </w:r>
    </w:p>
    <w:p w:rsidR="00000000" w:rsidRDefault="00C753D2">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w:t>
      </w:r>
      <w:r>
        <w:rPr>
          <w:rStyle w:val="s0"/>
        </w:rPr>
        <w:t>й пайдаланатын салық міндеттемесін есептеу туралы ақпаратты егжей-тегжейлі көрсетуге арналған.</w:t>
      </w:r>
      <w:r>
        <w:rPr>
          <w:rStyle w:val="s0"/>
        </w:rPr>
        <w:t xml:space="preserve"> </w:t>
      </w:r>
    </w:p>
    <w:p w:rsidR="00000000" w:rsidRDefault="00C753D2">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C753D2">
      <w:pPr>
        <w:ind w:firstLine="400"/>
        <w:jc w:val="both"/>
      </w:pPr>
      <w:r>
        <w:rPr>
          <w:rStyle w:val="s0"/>
        </w:rPr>
        <w:t>құрылымдық</w:t>
      </w:r>
      <w:r>
        <w:rPr>
          <w:rStyle w:val="s0"/>
        </w:rPr>
        <w:t xml:space="preserve"> бөлімшелер бойынша жеке табыс салығының және әлеуметтік са</w:t>
      </w:r>
      <w:r>
        <w:rPr>
          <w:rStyle w:val="s0"/>
        </w:rPr>
        <w:t>лықтың есептелген сомалары;</w:t>
      </w:r>
      <w:r>
        <w:rPr>
          <w:rStyle w:val="s0"/>
        </w:rPr>
        <w:t xml:space="preserve"> </w:t>
      </w:r>
    </w:p>
    <w:p w:rsidR="00000000" w:rsidRDefault="00C753D2">
      <w:pPr>
        <w:ind w:firstLine="400"/>
        <w:jc w:val="both"/>
      </w:pPr>
      <w:r>
        <w:rPr>
          <w:rStyle w:val="s0"/>
        </w:rPr>
        <w:t>салық төлеушінің жер қойнауын пайдалануға арналған әрбір келісімшарт шеңберінде жүзеге асырылатын қызмет бойынша әлеуметтік салықты есептеуі бойынша ақпарат қамтылуы мүмкін.</w:t>
      </w:r>
    </w:p>
    <w:p w:rsidR="00000000" w:rsidRDefault="00C753D2">
      <w:pPr>
        <w:ind w:firstLine="400"/>
        <w:jc w:val="both"/>
      </w:pPr>
      <w:r>
        <w:rPr>
          <w:rStyle w:val="s0"/>
        </w:rPr>
        <w:t>Осы тармақтың ережелері заңды тұлғаның құрылымдық бөл</w:t>
      </w:r>
      <w:r>
        <w:rPr>
          <w:rStyle w:val="s0"/>
        </w:rPr>
        <w:t>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C753D2">
      <w:pPr>
        <w:jc w:val="both"/>
      </w:pPr>
      <w:r>
        <w:rPr>
          <w:rStyle w:val="s3"/>
        </w:rPr>
        <w:t>2009.16.11. № 200-ІV ҚР</w:t>
      </w:r>
      <w:r>
        <w:rPr>
          <w:rStyle w:val="s3"/>
        </w:rPr>
        <w:t xml:space="preserve"> </w:t>
      </w:r>
      <w:hyperlink r:id="rId830" w:anchor="sub_id=326"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831" w:anchor="sub_id=670300" w:history="1">
        <w:r>
          <w:rPr>
            <w:rStyle w:val="a3"/>
            <w:i/>
            <w:iCs/>
            <w:color w:val="0000FF"/>
            <w:u w:val="single"/>
          </w:rPr>
          <w:t>ред</w:t>
        </w:r>
      </w:hyperlink>
      <w:r>
        <w:rPr>
          <w:rStyle w:val="s3"/>
        </w:rPr>
        <w:t>.қара)</w:t>
      </w:r>
    </w:p>
    <w:p w:rsidR="00000000" w:rsidRDefault="00C753D2">
      <w:pPr>
        <w:ind w:firstLine="400"/>
        <w:jc w:val="both"/>
      </w:pPr>
      <w:r>
        <w:rPr>
          <w:rStyle w:val="s0"/>
        </w:rPr>
        <w:t>3. Шетелдiктер мен азаматтығы жоқ адамдар бойынша жеке т</w:t>
      </w:r>
      <w:r>
        <w:rPr>
          <w:rStyle w:val="s0"/>
        </w:rPr>
        <w:t>абыс салығы және әлеуметтiк салық жөніндегі декларация салық агенттерi үшiн мынадай:</w:t>
      </w:r>
    </w:p>
    <w:p w:rsidR="00000000" w:rsidRDefault="00C753D2">
      <w:pPr>
        <w:jc w:val="both"/>
      </w:pPr>
      <w:r>
        <w:rPr>
          <w:rStyle w:val="s3"/>
        </w:rPr>
        <w:t>2011.21.07. № 467-ІV ҚР</w:t>
      </w:r>
      <w:r>
        <w:rPr>
          <w:rStyle w:val="s3"/>
        </w:rPr>
        <w:t xml:space="preserve"> </w:t>
      </w:r>
      <w:hyperlink r:id="rId832" w:anchor="sub_id=3020"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w:t>
      </w:r>
      <w:r>
        <w:rPr>
          <w:rStyle w:val="s3"/>
        </w:rPr>
        <w:t>данысқа енгізілді) (</w:t>
      </w:r>
      <w:hyperlink r:id="rId833" w:anchor="sub_id=6703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w:t>
      </w:r>
      <w:r>
        <w:rPr>
          <w:rStyle w:val="s0"/>
        </w:rPr>
        <w:t>алары есептелетін және ұсталатын, сондай-ақ әлеуметтік салық, әлеуметтік аударымдар есептелетін табыстары;</w:t>
      </w:r>
    </w:p>
    <w:p w:rsidR="00000000" w:rsidRDefault="00C753D2">
      <w:pPr>
        <w:jc w:val="both"/>
      </w:pPr>
      <w:r>
        <w:rPr>
          <w:rStyle w:val="s3"/>
        </w:rPr>
        <w:t>2011.21.07. № 467-ІV ҚР</w:t>
      </w:r>
      <w:r>
        <w:rPr>
          <w:rStyle w:val="s3"/>
        </w:rPr>
        <w:t xml:space="preserve"> </w:t>
      </w:r>
      <w:hyperlink r:id="rId834" w:anchor="sub_id=3020" w:history="1">
        <w:r>
          <w:rPr>
            <w:rStyle w:val="a3"/>
            <w:i/>
            <w:iCs/>
            <w:color w:val="0000FF"/>
            <w:u w:val="single"/>
          </w:rPr>
          <w:t>Заңымен</w:t>
        </w:r>
      </w:hyperlink>
      <w:r>
        <w:rPr>
          <w:rStyle w:val="s3"/>
        </w:rPr>
        <w:t xml:space="preserve"> </w:t>
      </w:r>
      <w:r>
        <w:rPr>
          <w:rStyle w:val="s3"/>
        </w:rPr>
        <w:t>1-1) тармақшамен толықтырылды (2012</w:t>
      </w:r>
      <w:r>
        <w:rPr>
          <w:rStyle w:val="s3"/>
        </w:rPr>
        <w:t xml:space="preserve"> жылғы 1 қаңтардан бастап қолданысқа енгізілді)</w:t>
      </w:r>
    </w:p>
    <w:p w:rsidR="00000000" w:rsidRDefault="00C753D2">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C753D2">
      <w:pPr>
        <w:jc w:val="both"/>
      </w:pPr>
      <w:r>
        <w:rPr>
          <w:rStyle w:val="s3"/>
        </w:rPr>
        <w:t>2011.21.07. № 467-ІV ҚР</w:t>
      </w:r>
      <w:r>
        <w:rPr>
          <w:rStyle w:val="s3"/>
        </w:rPr>
        <w:t xml:space="preserve"> </w:t>
      </w:r>
      <w:hyperlink r:id="rId835" w:anchor="sub_id=302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836" w:anchor="sub_id=6703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агенті шегерімге жатқызғ</w:t>
      </w:r>
      <w:r>
        <w:rPr>
          <w:rStyle w:val="s0"/>
        </w:rPr>
        <w:t>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C753D2">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w:t>
      </w:r>
      <w:r>
        <w:rPr>
          <w:rStyle w:val="s0"/>
        </w:rPr>
        <w:t>ті төлемдердің, сондай-ақ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p>
    <w:p w:rsidR="00000000" w:rsidRDefault="00C753D2">
      <w:pPr>
        <w:ind w:firstLine="400"/>
        <w:jc w:val="both"/>
      </w:pPr>
      <w:r>
        <w:rPr>
          <w:rStyle w:val="s0"/>
        </w:rPr>
        <w:t>Жеке табыс салығы және әлеуметтік салық жөніндегі декларацияға қосымшалар салық ор</w:t>
      </w:r>
      <w:r>
        <w:rPr>
          <w:rStyle w:val="s0"/>
        </w:rPr>
        <w:t>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C753D2">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w:t>
      </w:r>
      <w:r>
        <w:rPr>
          <w:rStyle w:val="s0"/>
        </w:rPr>
        <w:t>йдалануға арналған әрбір келiсiмшарт шеңберiнде жүзеге асырылған қызмет бойынша әлеуметтiк салықтың есептелуi туралы, резиденттер және бейрезиденттер болып табылатын шетелдіктер мен азаматтығы жоқ адамдардың табыстарынан жеке табыс салығының есептелуі тура</w:t>
      </w:r>
      <w:r>
        <w:rPr>
          <w:rStyle w:val="s0"/>
        </w:rPr>
        <w:t>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C753D2">
      <w:pPr>
        <w:ind w:firstLine="400"/>
        <w:jc w:val="both"/>
      </w:pPr>
      <w:r>
        <w:rPr>
          <w:rStyle w:val="s0"/>
        </w:rPr>
        <w:t xml:space="preserve">Бұл ретте резиденттер және бейрезиденттер болып табылатын шетелдіктер мен азаматтығы жоқ адамдардың табыстарынан жеке табыс </w:t>
      </w:r>
      <w:r>
        <w:rPr>
          <w:rStyle w:val="s0"/>
        </w:rPr>
        <w:t>салығын есептеу туралы қосымшаларда табыс алушылар бойынша мынадай:</w:t>
      </w:r>
    </w:p>
    <w:p w:rsidR="00000000" w:rsidRDefault="00C753D2">
      <w:pPr>
        <w:ind w:firstLine="400"/>
        <w:jc w:val="both"/>
      </w:pPr>
      <w:r>
        <w:rPr>
          <w:rStyle w:val="s0"/>
        </w:rPr>
        <w:t>1) салық төлеушi туралы жалпы сәйкестендiру деректерi;</w:t>
      </w:r>
      <w:r>
        <w:rPr>
          <w:rStyle w:val="s0"/>
        </w:rPr>
        <w:t xml:space="preserve"> </w:t>
      </w:r>
    </w:p>
    <w:p w:rsidR="00000000" w:rsidRDefault="00C753D2">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C753D2">
      <w:pPr>
        <w:ind w:firstLine="400"/>
        <w:jc w:val="both"/>
      </w:pPr>
      <w:r>
        <w:rPr>
          <w:rStyle w:val="s0"/>
        </w:rPr>
        <w:t>3) салық мө</w:t>
      </w:r>
      <w:r>
        <w:rPr>
          <w:rStyle w:val="s0"/>
        </w:rPr>
        <w:t>лшерлемесі туралы;</w:t>
      </w:r>
    </w:p>
    <w:p w:rsidR="00000000" w:rsidRDefault="00C753D2">
      <w:pPr>
        <w:ind w:firstLine="400"/>
        <w:jc w:val="both"/>
      </w:pPr>
      <w:r>
        <w:rPr>
          <w:rStyle w:val="s0"/>
        </w:rPr>
        <w:t>4) халықаралық шарттарды қолдану туралы;</w:t>
      </w:r>
    </w:p>
    <w:p w:rsidR="00000000" w:rsidRDefault="00C753D2">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C753D2">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w:t>
      </w:r>
      <w:r>
        <w:rPr>
          <w:rStyle w:val="s0"/>
        </w:rPr>
        <w:t>ғы</w:t>
      </w:r>
      <w:r>
        <w:rPr>
          <w:rStyle w:val="s0"/>
        </w:rPr>
        <w:t xml:space="preserve"> мен әлеуметтiк салықтың сомасы туралы;</w:t>
      </w:r>
    </w:p>
    <w:p w:rsidR="00000000" w:rsidRDefault="00C753D2">
      <w:pPr>
        <w:ind w:firstLine="400"/>
        <w:jc w:val="both"/>
      </w:pPr>
      <w:r>
        <w:rPr>
          <w:rStyle w:val="s0"/>
        </w:rPr>
        <w:t>7) салық шегерiмдерi туралы мәліметтер көрсетілуі мүмкін.</w:t>
      </w:r>
    </w:p>
    <w:p w:rsidR="00000000" w:rsidRDefault="00C753D2">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w:t>
      </w:r>
      <w:r>
        <w:rPr>
          <w:rStyle w:val="s0"/>
        </w:rPr>
        <w:t>е табыс салығы мен әлеуметтік салық бойынша декларацияға да қолданылады.</w:t>
      </w:r>
    </w:p>
    <w:p w:rsidR="00000000" w:rsidRDefault="00C753D2">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табыс етеді.</w:t>
      </w:r>
    </w:p>
    <w:p w:rsidR="00000000" w:rsidRDefault="00C753D2">
      <w:pPr>
        <w:ind w:firstLine="400"/>
        <w:jc w:val="both"/>
      </w:pPr>
      <w:r>
        <w:rPr>
          <w:rStyle w:val="s0"/>
        </w:rPr>
        <w:t>Осы декларация салық төлеушілердің:</w:t>
      </w:r>
    </w:p>
    <w:p w:rsidR="00000000" w:rsidRDefault="00C753D2">
      <w:pPr>
        <w:ind w:firstLine="400"/>
        <w:jc w:val="both"/>
      </w:pPr>
      <w:r>
        <w:rPr>
          <w:rStyle w:val="s0"/>
        </w:rPr>
        <w:t>жылдық жиынтық табысқа енгізілген табыстарды;</w:t>
      </w:r>
    </w:p>
    <w:p w:rsidR="00000000" w:rsidRDefault="00C753D2">
      <w:pPr>
        <w:ind w:firstLine="400"/>
        <w:jc w:val="both"/>
      </w:pPr>
      <w:r>
        <w:rPr>
          <w:rStyle w:val="s0"/>
        </w:rPr>
        <w:t>шегерімге жатқызылған шығыстарды;</w:t>
      </w:r>
    </w:p>
    <w:p w:rsidR="00000000" w:rsidRDefault="00C753D2">
      <w:pPr>
        <w:ind w:firstLine="400"/>
        <w:jc w:val="both"/>
      </w:pPr>
      <w:r>
        <w:rPr>
          <w:rStyle w:val="s0"/>
        </w:rPr>
        <w:t>табыстар мен шегерімдерді түзетулерді;</w:t>
      </w:r>
    </w:p>
    <w:p w:rsidR="00000000" w:rsidRDefault="00C753D2">
      <w:pPr>
        <w:ind w:firstLine="400"/>
        <w:jc w:val="both"/>
      </w:pPr>
      <w:r>
        <w:rPr>
          <w:rStyle w:val="s0"/>
        </w:rPr>
        <w:t>салық салынатын табы</w:t>
      </w:r>
      <w:r>
        <w:rPr>
          <w:rStyle w:val="s0"/>
        </w:rPr>
        <w:t>сты (залалды);</w:t>
      </w:r>
    </w:p>
    <w:p w:rsidR="00000000" w:rsidRDefault="00C753D2">
      <w:pPr>
        <w:ind w:firstLine="400"/>
        <w:jc w:val="both"/>
      </w:pPr>
      <w:r>
        <w:rPr>
          <w:rStyle w:val="s0"/>
        </w:rPr>
        <w:t>салық салынатын табысты азайтатын табыстар мен шығыстарды;</w:t>
      </w:r>
    </w:p>
    <w:p w:rsidR="00000000" w:rsidRDefault="00C753D2">
      <w:pPr>
        <w:ind w:firstLine="400"/>
        <w:jc w:val="both"/>
      </w:pPr>
      <w:r>
        <w:rPr>
          <w:rStyle w:val="s0"/>
        </w:rPr>
        <w:t>шеккен залалдарды, есептелген салық сомасын декларациялауға арналған.</w:t>
      </w:r>
      <w:r>
        <w:rPr>
          <w:rStyle w:val="s0"/>
        </w:rPr>
        <w:t xml:space="preserve"> </w:t>
      </w:r>
    </w:p>
    <w:p w:rsidR="00000000" w:rsidRDefault="00C753D2">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w:t>
      </w:r>
      <w:r>
        <w:rPr>
          <w:rStyle w:val="s0"/>
        </w:rPr>
        <w:t>н салық міндеттемесін есептеу туралы ақпаратты егжей-тегжейлі көрсетуге арналған.</w:t>
      </w:r>
      <w:r>
        <w:rPr>
          <w:rStyle w:val="s0"/>
        </w:rPr>
        <w:t xml:space="preserve"> </w:t>
      </w:r>
    </w:p>
    <w:p w:rsidR="00000000" w:rsidRDefault="00C753D2">
      <w:pPr>
        <w:ind w:firstLine="400"/>
        <w:jc w:val="both"/>
      </w:pPr>
      <w:r>
        <w:rPr>
          <w:rStyle w:val="s0"/>
        </w:rPr>
        <w:t>Жеке табыс салығы жөніндегі декларацияға қосымшалардың нысандары мынадай:</w:t>
      </w:r>
    </w:p>
    <w:p w:rsidR="00000000" w:rsidRDefault="00C753D2">
      <w:pPr>
        <w:ind w:firstLine="400"/>
        <w:jc w:val="both"/>
      </w:pPr>
      <w:r>
        <w:rPr>
          <w:rStyle w:val="s0"/>
        </w:rPr>
        <w:t>1) осы Кодекстің</w:t>
      </w:r>
      <w:r>
        <w:rPr>
          <w:rStyle w:val="s0"/>
        </w:rPr>
        <w:t xml:space="preserve"> </w:t>
      </w:r>
      <w:hyperlink w:anchor="sub650000" w:history="1">
        <w:r>
          <w:rPr>
            <w:rStyle w:val="a3"/>
            <w:color w:val="0000FF"/>
            <w:u w:val="single"/>
          </w:rPr>
          <w:t>65-бабы</w:t>
        </w:r>
      </w:hyperlink>
      <w:r>
        <w:rPr>
          <w:rStyle w:val="s0"/>
        </w:rPr>
        <w:t xml:space="preserve"> </w:t>
      </w:r>
      <w:r>
        <w:rPr>
          <w:rStyle w:val="s0"/>
        </w:rPr>
        <w:t xml:space="preserve">2-тармағының 1) - 6), 8) - 10), 12) - 15) </w:t>
      </w:r>
      <w:r>
        <w:rPr>
          <w:rStyle w:val="s0"/>
        </w:rPr>
        <w:t>тармақшаларында көрсетілген;</w:t>
      </w:r>
      <w:r>
        <w:rPr>
          <w:rStyle w:val="s0"/>
        </w:rPr>
        <w:t xml:space="preserve"> </w:t>
      </w:r>
    </w:p>
    <w:p w:rsidR="00000000" w:rsidRDefault="00C753D2">
      <w:pPr>
        <w:ind w:firstLine="400"/>
        <w:jc w:val="both"/>
      </w:pPr>
      <w:r>
        <w:rPr>
          <w:rStyle w:val="s0"/>
        </w:rPr>
        <w:t>2) осы Кодекстің</w:t>
      </w:r>
      <w:r>
        <w:rPr>
          <w:rStyle w:val="s0"/>
        </w:rPr>
        <w:t xml:space="preserve"> </w:t>
      </w:r>
      <w:hyperlink w:anchor="sub1660000" w:history="1">
        <w:r>
          <w:rPr>
            <w:rStyle w:val="a3"/>
            <w:color w:val="0000FF"/>
            <w:u w:val="single"/>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C753D2">
      <w:pPr>
        <w:ind w:firstLine="400"/>
        <w:jc w:val="both"/>
      </w:pPr>
      <w:r>
        <w:rPr>
          <w:rStyle w:val="s0"/>
        </w:rPr>
        <w:t xml:space="preserve">5. </w:t>
      </w:r>
      <w:hyperlink r:id="rId837" w:history="1">
        <w:r>
          <w:rPr>
            <w:rStyle w:val="a3"/>
            <w:color w:val="0000FF"/>
            <w:u w:val="single"/>
          </w:rPr>
          <w:t>Жеке табыс салығы мен</w:t>
        </w:r>
        <w:r>
          <w:rPr>
            <w:rStyle w:val="a3"/>
            <w:color w:val="0000FF"/>
            <w:u w:val="single"/>
          </w:rPr>
          <w:t xml:space="preserve"> мүлік жөніндегі декларацияны</w:t>
        </w:r>
      </w:hyperlink>
      <w:r>
        <w:rPr>
          <w:rStyle w:val="s0"/>
        </w:rPr>
        <w:t xml:space="preserve"> </w:t>
      </w:r>
      <w:r>
        <w:rPr>
          <w:rStyle w:val="s0"/>
        </w:rPr>
        <w:t>осы Кодекстің</w:t>
      </w:r>
      <w:r>
        <w:rPr>
          <w:rStyle w:val="s0"/>
        </w:rPr>
        <w:t xml:space="preserve"> </w:t>
      </w:r>
      <w:hyperlink w:anchor="sub1850200" w:history="1">
        <w:r>
          <w:rPr>
            <w:rStyle w:val="a3"/>
            <w:color w:val="0000FF"/>
            <w:u w:val="single"/>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C753D2">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w:t>
      </w:r>
      <w:r>
        <w:rPr>
          <w:rStyle w:val="s0"/>
        </w:rPr>
        <w:t>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C753D2">
      <w:pPr>
        <w:ind w:firstLine="400"/>
        <w:jc w:val="both"/>
      </w:pPr>
      <w:r>
        <w:rPr>
          <w:rStyle w:val="s0"/>
        </w:rPr>
        <w:t>Жеке табыс салығы мен мүлік жөніндегі декларацияға қосымшалар салық органдары салықтық бақылау мақсаты</w:t>
      </w:r>
      <w:r>
        <w:rPr>
          <w:rStyle w:val="s0"/>
        </w:rPr>
        <w:t>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w:t>
      </w:r>
      <w:r>
        <w:rPr>
          <w:rStyle w:val="s0"/>
        </w:rPr>
        <w:t xml:space="preserve"> </w:t>
      </w:r>
    </w:p>
    <w:p w:rsidR="00000000" w:rsidRDefault="00C753D2">
      <w:pPr>
        <w:ind w:firstLine="400"/>
        <w:jc w:val="both"/>
      </w:pPr>
      <w:r>
        <w:rPr>
          <w:rStyle w:val="s0"/>
        </w:rPr>
        <w:t>Жеке табыс салығы мен мүлік жөніндегі декл</w:t>
      </w:r>
      <w:r>
        <w:rPr>
          <w:rStyle w:val="s0"/>
        </w:rPr>
        <w:t>арацияға қосымшалардың нысандары мынадай:</w:t>
      </w:r>
    </w:p>
    <w:p w:rsidR="00000000" w:rsidRDefault="00C753D2">
      <w:pPr>
        <w:ind w:firstLine="400"/>
        <w:jc w:val="both"/>
      </w:pPr>
      <w:r>
        <w:rPr>
          <w:rStyle w:val="s0"/>
        </w:rPr>
        <w:t>1) төлем көзінен салық салынатын табыстар туралы;</w:t>
      </w:r>
      <w:r>
        <w:rPr>
          <w:rStyle w:val="s0"/>
        </w:rPr>
        <w:t xml:space="preserve"> </w:t>
      </w:r>
    </w:p>
    <w:p w:rsidR="00000000" w:rsidRDefault="00C753D2">
      <w:pPr>
        <w:ind w:firstLine="400"/>
        <w:jc w:val="both"/>
      </w:pPr>
      <w:r>
        <w:rPr>
          <w:rStyle w:val="s0"/>
        </w:rPr>
        <w:t>2) мүліктік және өзге де табыстар туралы;</w:t>
      </w:r>
    </w:p>
    <w:p w:rsidR="00000000" w:rsidRDefault="00C753D2">
      <w:pPr>
        <w:ind w:firstLine="400"/>
        <w:jc w:val="both"/>
      </w:pPr>
      <w:r>
        <w:rPr>
          <w:rStyle w:val="s0"/>
        </w:rPr>
        <w:t>3) меншік құқығындағы мүлік туралы ақпаратты қамтуы мүмкін.</w:t>
      </w:r>
      <w:r>
        <w:rPr>
          <w:rStyle w:val="s0"/>
        </w:rPr>
        <w:t xml:space="preserve"> </w:t>
      </w:r>
    </w:p>
    <w:p w:rsidR="00000000" w:rsidRDefault="00C753D2">
      <w:pPr>
        <w:jc w:val="both"/>
      </w:pPr>
      <w:r>
        <w:rPr>
          <w:rStyle w:val="s3"/>
        </w:rPr>
        <w:t>2010.02.04. № 262-IV ҚР</w:t>
      </w:r>
      <w:r>
        <w:rPr>
          <w:rStyle w:val="s3"/>
        </w:rPr>
        <w:t xml:space="preserve"> </w:t>
      </w:r>
      <w:hyperlink r:id="rId838" w:anchor="sub_id=804" w:history="1">
        <w:r>
          <w:rPr>
            <w:rStyle w:val="a3"/>
            <w:i/>
            <w:iCs/>
            <w:color w:val="0000FF"/>
            <w:u w:val="single"/>
          </w:rPr>
          <w:t>Заңымен</w:t>
        </w:r>
      </w:hyperlink>
      <w:r>
        <w:rPr>
          <w:rStyle w:val="s3"/>
        </w:rPr>
        <w:t xml:space="preserve"> </w:t>
      </w:r>
      <w:r>
        <w:rPr>
          <w:rStyle w:val="s3"/>
        </w:rPr>
        <w:t>6-тармақ өзгертілді (</w:t>
      </w:r>
      <w:hyperlink r:id="rId83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40" w:anchor="sub_id=6706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 xml:space="preserve">6. </w:t>
      </w:r>
      <w:hyperlink r:id="rId841" w:history="1">
        <w:r>
          <w:rPr>
            <w:rStyle w:val="a3"/>
            <w:color w:val="0000FF"/>
            <w:u w:val="single"/>
          </w:rPr>
          <w:t>Жеке тұлғалардың басқа санаттары үшін жеке табыс салығы жөніндегі декларацияны</w:t>
        </w:r>
      </w:hyperlink>
      <w:r>
        <w:rPr>
          <w:rStyle w:val="s0"/>
        </w:rPr>
        <w:t xml:space="preserve"> </w:t>
      </w:r>
      <w:r>
        <w:rPr>
          <w:rStyle w:val="s0"/>
        </w:rPr>
        <w:t>осы баптың 4 және 5-тармақтарында аталмаған же</w:t>
      </w:r>
      <w:r>
        <w:rPr>
          <w:rStyle w:val="s0"/>
        </w:rPr>
        <w:t>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C753D2">
      <w:pPr>
        <w:ind w:firstLine="400"/>
        <w:jc w:val="both"/>
      </w:pPr>
      <w:r>
        <w:rPr>
          <w:rStyle w:val="s0"/>
        </w:rPr>
        <w:t>Осы декларация же</w:t>
      </w:r>
      <w:r>
        <w:rPr>
          <w:rStyle w:val="s0"/>
        </w:rPr>
        <w:t>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C753D2">
      <w:pPr>
        <w:ind w:firstLine="400"/>
        <w:jc w:val="both"/>
      </w:pPr>
      <w:r>
        <w:rPr>
          <w:rStyle w:val="s0"/>
        </w:rPr>
        <w:t>Декларацияға қосымшалар табыстардың түрлері мен сомасы туралы, салық органдары салықтық бақылау мақсатына орай пайдаланатын салық міндеттемес</w:t>
      </w:r>
      <w:r>
        <w:rPr>
          <w:rStyle w:val="s0"/>
        </w:rPr>
        <w:t>ін есептеу туралы ақпаратты егжей-тегжейлі көрсетуге арналған.</w:t>
      </w:r>
      <w:r>
        <w:rPr>
          <w:rStyle w:val="s0"/>
        </w:rPr>
        <w:t xml:space="preserve"> </w:t>
      </w:r>
    </w:p>
    <w:p w:rsidR="00000000" w:rsidRDefault="00C753D2">
      <w:pPr>
        <w:ind w:firstLine="400"/>
        <w:jc w:val="both"/>
      </w:pPr>
      <w:r>
        <w:rPr>
          <w:rStyle w:val="s0"/>
        </w:rPr>
        <w:t>Декларацияға қосымшалардың нысандары мынадай:</w:t>
      </w:r>
    </w:p>
    <w:p w:rsidR="00000000" w:rsidRDefault="00C753D2">
      <w:pPr>
        <w:ind w:firstLine="400"/>
        <w:jc w:val="both"/>
      </w:pPr>
      <w:r>
        <w:rPr>
          <w:rStyle w:val="s0"/>
        </w:rPr>
        <w:t>1) мүліктік және өзге табыстар жөніндегі;</w:t>
      </w:r>
      <w:r>
        <w:rPr>
          <w:rStyle w:val="s0"/>
        </w:rPr>
        <w:t xml:space="preserve"> </w:t>
      </w:r>
    </w:p>
    <w:p w:rsidR="00000000" w:rsidRDefault="00C753D2">
      <w:pPr>
        <w:jc w:val="both"/>
      </w:pPr>
      <w:r>
        <w:rPr>
          <w:rStyle w:val="s3"/>
        </w:rPr>
        <w:t>2014.28.11. № 257-V ҚР</w:t>
      </w:r>
      <w:r>
        <w:rPr>
          <w:rStyle w:val="s3"/>
        </w:rPr>
        <w:t xml:space="preserve"> </w:t>
      </w:r>
      <w:hyperlink r:id="rId842" w:anchor="sub_id=36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43" w:anchor="sub_id=6706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жекеше нотариустың, жеке сот орындаушысының, адвокаттың, кәсіби ме</w:t>
      </w:r>
      <w:r>
        <w:rPr>
          <w:rStyle w:val="s0"/>
        </w:rPr>
        <w:t>диатордың табысы жөніндегі;</w:t>
      </w:r>
    </w:p>
    <w:p w:rsidR="00000000" w:rsidRDefault="00C753D2">
      <w:pPr>
        <w:ind w:firstLine="400"/>
        <w:jc w:val="both"/>
      </w:pPr>
      <w:r>
        <w:rPr>
          <w:rStyle w:val="s0"/>
        </w:rPr>
        <w:t xml:space="preserve">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w:t>
      </w:r>
      <w:r>
        <w:rPr>
          <w:rStyle w:val="s0"/>
        </w:rPr>
        <w:t>қамтуы</w:t>
      </w:r>
      <w:r>
        <w:rPr>
          <w:rStyle w:val="s0"/>
        </w:rPr>
        <w:t xml:space="preserve"> мүмкін. Осы қосымша өздерінен осындай табыстар алынған тұлғалар бойынша белгіленуі мүмкін;</w:t>
      </w:r>
    </w:p>
    <w:p w:rsidR="00000000" w:rsidRDefault="00C753D2">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C753D2">
      <w:pPr>
        <w:ind w:firstLine="400"/>
        <w:jc w:val="both"/>
      </w:pPr>
      <w:r>
        <w:rPr>
          <w:rStyle w:val="s0"/>
        </w:rPr>
        <w:t>5) Қазақстан Республикасынан тысқары жерлердегі шетелдік банктердегі шот</w:t>
      </w:r>
      <w:r>
        <w:rPr>
          <w:rStyle w:val="s0"/>
        </w:rPr>
        <w:t>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C753D2">
      <w:pPr>
        <w:ind w:left="1200" w:hanging="800"/>
        <w:jc w:val="both"/>
      </w:pPr>
      <w:r>
        <w:rPr>
          <w:rStyle w:val="s1"/>
        </w:rPr>
        <w:t> </w:t>
      </w:r>
    </w:p>
    <w:p w:rsidR="00000000" w:rsidRDefault="00C753D2">
      <w:pPr>
        <w:ind w:left="1200" w:hanging="800"/>
        <w:jc w:val="both"/>
      </w:pPr>
      <w:bookmarkStart w:id="106" w:name="SUB680000"/>
      <w:bookmarkEnd w:id="106"/>
      <w:r>
        <w:rPr>
          <w:rStyle w:val="s1"/>
        </w:rPr>
        <w:t xml:space="preserve">68-бап. </w:t>
      </w:r>
      <w:r>
        <w:rPr>
          <w:rStyle w:val="s0"/>
          <w:b/>
          <w:bCs/>
        </w:rPr>
        <w:t>Салық есептілігін табыс ету тәртібі</w:t>
      </w:r>
      <w:r>
        <w:rPr>
          <w:rStyle w:val="s0"/>
        </w:rPr>
        <w:t xml:space="preserve"> </w:t>
      </w:r>
    </w:p>
    <w:p w:rsidR="00000000" w:rsidRDefault="00C753D2">
      <w:pPr>
        <w:ind w:firstLine="400"/>
        <w:jc w:val="both"/>
      </w:pPr>
      <w:r>
        <w:rPr>
          <w:rStyle w:val="s0"/>
        </w:rPr>
        <w:t>1. Салық төлеуші (салық агенті) салық есептілігін осы Кодексте белгіленген тәрті</w:t>
      </w:r>
      <w:r>
        <w:rPr>
          <w:rStyle w:val="s0"/>
        </w:rPr>
        <w:t>ппен және мерзімде салық органдарына табыс етеді.</w:t>
      </w:r>
      <w:r>
        <w:rPr>
          <w:rStyle w:val="s0"/>
        </w:rPr>
        <w:t xml:space="preserve"> </w:t>
      </w:r>
    </w:p>
    <w:p w:rsidR="00000000" w:rsidRDefault="00C753D2">
      <w:pPr>
        <w:jc w:val="both"/>
      </w:pPr>
      <w:bookmarkStart w:id="107" w:name="SUB680200"/>
      <w:bookmarkEnd w:id="107"/>
      <w:r>
        <w:rPr>
          <w:rStyle w:val="s3"/>
        </w:rPr>
        <w:t>2011.05.07. № 452-IV ҚР</w:t>
      </w:r>
      <w:r>
        <w:rPr>
          <w:rStyle w:val="s3"/>
        </w:rPr>
        <w:t xml:space="preserve"> </w:t>
      </w:r>
      <w:hyperlink r:id="rId844" w:anchor="sub_id=800"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845" w:anchor="sub_id=680200" w:history="1">
        <w:r>
          <w:rPr>
            <w:rStyle w:val="a3"/>
            <w:i/>
            <w:iCs/>
            <w:color w:val="0000FF"/>
            <w:u w:val="single"/>
          </w:rPr>
          <w:t>бұр.ред.қара</w:t>
        </w:r>
      </w:hyperlink>
      <w:r>
        <w:rPr>
          <w:rStyle w:val="s3"/>
        </w:rPr>
        <w:t>); 2013.05.12. № 152-V ҚР</w:t>
      </w:r>
      <w:r>
        <w:rPr>
          <w:rStyle w:val="s3"/>
        </w:rPr>
        <w:t xml:space="preserve"> </w:t>
      </w:r>
      <w:hyperlink r:id="rId846" w:anchor="sub_id=68" w:history="1">
        <w:r>
          <w:rPr>
            <w:rStyle w:val="a3"/>
            <w:i/>
            <w:iCs/>
            <w:color w:val="0000FF"/>
            <w:u w:val="single"/>
          </w:rPr>
          <w:t>Заңымен</w:t>
        </w:r>
      </w:hyperlink>
      <w:r>
        <w:rPr>
          <w:rStyle w:val="s3"/>
        </w:rPr>
        <w:t xml:space="preserve"> </w:t>
      </w:r>
      <w:r>
        <w:rPr>
          <w:rStyle w:val="s3"/>
        </w:rPr>
        <w:t>2-тармақ жаңа редакцияда (2013 ж. 1 желтоқсаннан бастап қолданыс</w:t>
      </w:r>
      <w:r>
        <w:rPr>
          <w:rStyle w:val="s3"/>
        </w:rPr>
        <w:t>қа</w:t>
      </w:r>
      <w:r>
        <w:rPr>
          <w:rStyle w:val="s3"/>
        </w:rPr>
        <w:t xml:space="preserve"> енгізілді) (</w:t>
      </w:r>
      <w:hyperlink r:id="rId847" w:anchor="sub_id=6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Егер салық төлеуші уәкілетті орган олар үшін салық есептілігінің әртүрлі нысандарын белгілеген салық төлеушілер санаттарына жататын болса, </w:t>
      </w:r>
      <w:r>
        <w:rPr>
          <w:rStyle w:val="s0"/>
        </w:rPr>
        <w:t>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C753D2">
      <w:pPr>
        <w:jc w:val="both"/>
      </w:pPr>
      <w:r>
        <w:rPr>
          <w:rStyle w:val="s3"/>
        </w:rPr>
        <w:t>2010.30.06. № 297-ІV ҚР</w:t>
      </w:r>
      <w:r>
        <w:rPr>
          <w:rStyle w:val="s3"/>
        </w:rPr>
        <w:t xml:space="preserve"> </w:t>
      </w:r>
      <w:hyperlink r:id="rId848" w:anchor="sub_id=618"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849" w:anchor="sub_id=680300" w:history="1">
        <w:r>
          <w:rPr>
            <w:rStyle w:val="a3"/>
            <w:i/>
            <w:iCs/>
            <w:color w:val="0000FF"/>
            <w:u w:val="single"/>
          </w:rPr>
          <w:t>бұр.ред.қара</w:t>
        </w:r>
      </w:hyperlink>
      <w:r>
        <w:rPr>
          <w:rStyle w:val="s3"/>
        </w:rPr>
        <w:t>); 2014.28.11. № 257-V ҚР</w:t>
      </w:r>
      <w:r>
        <w:rPr>
          <w:rStyle w:val="s3"/>
        </w:rPr>
        <w:t xml:space="preserve"> </w:t>
      </w:r>
      <w:hyperlink r:id="rId850" w:anchor="sub_id=68" w:history="1">
        <w:r>
          <w:rPr>
            <w:rStyle w:val="a3"/>
            <w:i/>
            <w:iCs/>
            <w:color w:val="0000FF"/>
            <w:u w:val="single"/>
          </w:rPr>
          <w:t>Заңым</w:t>
        </w:r>
        <w:r>
          <w:rPr>
            <w:rStyle w:val="a3"/>
            <w:i/>
            <w:iCs/>
            <w:color w:val="0000FF"/>
            <w:u w:val="single"/>
          </w:rPr>
          <w:t>ен</w:t>
        </w:r>
      </w:hyperlink>
      <w:r>
        <w:rPr>
          <w:rStyle w:val="s3"/>
        </w:rPr>
        <w:t xml:space="preserve"> </w:t>
      </w:r>
      <w:r>
        <w:rPr>
          <w:rStyle w:val="s3"/>
        </w:rPr>
        <w:t>(2015 ж. 1 қаңтардан бастап қолданысқа енгізілді) (</w:t>
      </w:r>
      <w:hyperlink r:id="rId851" w:anchor="sub_id=68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Салық төлеушілер (салық агенттері), егер осы бапта өзгеше көзделмесе, салық есеп</w:t>
      </w:r>
      <w:r>
        <w:rPr>
          <w:rStyle w:val="s0"/>
        </w:rPr>
        <w:t>тілігін тиісті салық органдарына таңдауы бойынша:</w:t>
      </w:r>
    </w:p>
    <w:p w:rsidR="00000000" w:rsidRDefault="00C753D2">
      <w:pPr>
        <w:jc w:val="both"/>
      </w:pPr>
      <w:r>
        <w:rPr>
          <w:rStyle w:val="s3"/>
        </w:rPr>
        <w:t>2014.28.11. № 257-V ҚР</w:t>
      </w:r>
      <w:r>
        <w:rPr>
          <w:rStyle w:val="s3"/>
        </w:rPr>
        <w:t xml:space="preserve"> </w:t>
      </w:r>
      <w:hyperlink r:id="rId852" w:anchor="sub_id=6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853" w:anchor="sub_id=6803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өзі келу тәртібімен - қағаз жеткізгіште табыс етуге құқылы.</w:t>
      </w:r>
    </w:p>
    <w:p w:rsidR="00000000" w:rsidRDefault="00C753D2">
      <w:pPr>
        <w:ind w:firstLine="400"/>
        <w:jc w:val="both"/>
      </w:pPr>
      <w:r>
        <w:rPr>
          <w:rStyle w:val="s0"/>
        </w:rPr>
        <w:t>Салық төлеуші (салық агенттері), қосылған құн салығы бойынша салық есептілігін және мониторинг бойынша есептіл</w:t>
      </w:r>
      <w:r>
        <w:rPr>
          <w:rStyle w:val="s0"/>
        </w:rPr>
        <w:t>ікті қоспағанда, салық есептілігін қағаз жеткізгіште халыққа қызмет көрсету орталықтары арқылы табыс етуге құқылы;</w:t>
      </w:r>
    </w:p>
    <w:p w:rsidR="00000000" w:rsidRDefault="00C753D2">
      <w:pPr>
        <w:ind w:firstLine="400"/>
        <w:jc w:val="both"/>
      </w:pPr>
      <w:r>
        <w:rPr>
          <w:rStyle w:val="s0"/>
        </w:rPr>
        <w:t>2) хабарламасы бар тапсырыс хатпен почта арқылы - қағаз жеткізгіште;</w:t>
      </w:r>
    </w:p>
    <w:p w:rsidR="00000000" w:rsidRDefault="00C753D2">
      <w:pPr>
        <w:jc w:val="both"/>
      </w:pPr>
      <w:r>
        <w:rPr>
          <w:rStyle w:val="s3"/>
        </w:rPr>
        <w:t xml:space="preserve">2009.30.12 № 234-IV </w:t>
      </w:r>
      <w:hyperlink r:id="rId854" w:anchor="sub_id=1010" w:history="1">
        <w:r>
          <w:rPr>
            <w:rStyle w:val="a3"/>
            <w:i/>
            <w:iCs/>
            <w:color w:val="0000FF"/>
            <w:u w:val="single"/>
          </w:rPr>
          <w:t>Заңымен</w:t>
        </w:r>
      </w:hyperlink>
      <w:r>
        <w:rPr>
          <w:rStyle w:val="s3"/>
        </w:rPr>
        <w:t xml:space="preserve"> </w:t>
      </w:r>
      <w:r>
        <w:rPr>
          <w:rStyle w:val="s3"/>
        </w:rPr>
        <w:t>3) тармақша өзгертілді (2009 жылғы 1 қаңтардан қолданысқа енгiзiлдi) (бұр.</w:t>
      </w:r>
      <w:hyperlink r:id="rId855" w:anchor="sub_id=680300" w:history="1">
        <w:r>
          <w:rPr>
            <w:rStyle w:val="a3"/>
            <w:i/>
            <w:iCs/>
            <w:color w:val="0000FF"/>
            <w:u w:val="single"/>
          </w:rPr>
          <w:t>ред</w:t>
        </w:r>
      </w:hyperlink>
      <w:r>
        <w:rPr>
          <w:rStyle w:val="s3"/>
        </w:rPr>
        <w:t>.қара)</w:t>
      </w:r>
    </w:p>
    <w:p w:rsidR="00000000" w:rsidRDefault="00C753D2">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w:t>
      </w:r>
      <w:r>
        <w:rPr>
          <w:rStyle w:val="s0"/>
        </w:rPr>
        <w:t>қылы</w:t>
      </w:r>
      <w:r>
        <w:rPr>
          <w:rStyle w:val="s0"/>
        </w:rPr>
        <w:t xml:space="preserve"> - ақпаратты компьютерлік өңдеуге жол беретін электрондық нысанда табыс етуге құқылы.</w:t>
      </w:r>
      <w:r>
        <w:rPr>
          <w:rStyle w:val="s0"/>
        </w:rPr>
        <w:t xml:space="preserve"> </w:t>
      </w:r>
    </w:p>
    <w:p w:rsidR="00000000" w:rsidRDefault="00C753D2">
      <w:pPr>
        <w:ind w:firstLine="400"/>
        <w:jc w:val="both"/>
      </w:pPr>
      <w:r>
        <w:rPr>
          <w:rStyle w:val="s0"/>
        </w:rPr>
        <w:t>Осы тармақтың 2) тармақшасының ережелері:</w:t>
      </w:r>
    </w:p>
    <w:p w:rsidR="00000000" w:rsidRDefault="00C753D2">
      <w:pPr>
        <w:ind w:firstLine="400"/>
        <w:jc w:val="both"/>
      </w:pPr>
      <w:r>
        <w:rPr>
          <w:rStyle w:val="s0"/>
        </w:rPr>
        <w:t xml:space="preserve">мониторингке жататын </w:t>
      </w:r>
      <w:hyperlink r:id="rId856" w:history="1">
        <w:r>
          <w:rPr>
            <w:rStyle w:val="a3"/>
            <w:color w:val="0000FF"/>
            <w:u w:val="single"/>
          </w:rPr>
          <w:t>ірі салық төлеушілер</w:t>
        </w:r>
      </w:hyperlink>
      <w:r>
        <w:rPr>
          <w:rStyle w:val="s0"/>
        </w:rPr>
        <w:t xml:space="preserve"> табыс ететін мон</w:t>
      </w:r>
      <w:r>
        <w:rPr>
          <w:rStyle w:val="s0"/>
        </w:rPr>
        <w:t>иторинг бойынша;</w:t>
      </w:r>
    </w:p>
    <w:p w:rsidR="00000000" w:rsidRDefault="00C753D2">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w:anchor="sub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w:t>
      </w:r>
      <w:r>
        <w:rPr>
          <w:rStyle w:val="s0"/>
        </w:rPr>
        <w:t>быс ететін қосылған құн салығы бойынша есептілікке қолданылмайды.</w:t>
      </w:r>
    </w:p>
    <w:p w:rsidR="00000000" w:rsidRDefault="00C753D2">
      <w:pPr>
        <w:ind w:firstLine="400"/>
        <w:jc w:val="both"/>
      </w:pPr>
      <w:r>
        <w:rPr>
          <w:rStyle w:val="s0"/>
        </w:rPr>
        <w:t>Осы тармақтың бірінші бөлігі 3) тармақшасының ережелері осы Кодекстің</w:t>
      </w:r>
      <w:r>
        <w:rPr>
          <w:rStyle w:val="s0"/>
        </w:rPr>
        <w:t xml:space="preserve"> </w:t>
      </w:r>
      <w:hyperlink w:anchor="sub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w:t>
      </w:r>
      <w:r>
        <w:rPr>
          <w:rStyle w:val="s0"/>
        </w:rPr>
        <w:t>ркеу есебінен шығарылғаннан кейін қосылған құн салығын төлеушілер болып табылмайтын, сондай-ақ осы Кодекстің</w:t>
      </w:r>
      <w:r>
        <w:rPr>
          <w:rStyle w:val="s0"/>
        </w:rPr>
        <w:t xml:space="preserve"> </w:t>
      </w:r>
      <w:hyperlink w:anchor="sub5790200" w:history="1">
        <w:r>
          <w:rPr>
            <w:rStyle w:val="a3"/>
            <w:color w:val="0000FF"/>
            <w:u w:val="single"/>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w:t>
      </w:r>
      <w:r>
        <w:rPr>
          <w:rStyle w:val="s0"/>
        </w:rPr>
        <w:t>лған құн салығы бойынша есептілікке қолданылмайды.</w:t>
      </w:r>
    </w:p>
    <w:p w:rsidR="00000000" w:rsidRDefault="00C753D2">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w:t>
      </w:r>
      <w:r>
        <w:rPr>
          <w:rStyle w:val="s0"/>
        </w:rPr>
        <w:t>) қайтарылады.</w:t>
      </w:r>
      <w:r>
        <w:rPr>
          <w:rStyle w:val="s0"/>
        </w:rPr>
        <w:t xml:space="preserve"> </w:t>
      </w:r>
    </w:p>
    <w:p w:rsidR="00000000" w:rsidRDefault="00C753D2">
      <w:pPr>
        <w:jc w:val="both"/>
      </w:pPr>
      <w:r>
        <w:rPr>
          <w:rStyle w:val="s3"/>
        </w:rPr>
        <w:t>2013.05.12. № 152-V ҚР</w:t>
      </w:r>
      <w:r>
        <w:rPr>
          <w:rStyle w:val="s3"/>
        </w:rPr>
        <w:t xml:space="preserve"> </w:t>
      </w:r>
      <w:hyperlink r:id="rId857" w:anchor="sub_id=68"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858" w:anchor="sub_id=680500" w:history="1">
        <w:r>
          <w:rPr>
            <w:rStyle w:val="a3"/>
            <w:i/>
            <w:iCs/>
            <w:color w:val="0000FF"/>
            <w:u w:val="single"/>
          </w:rPr>
          <w:t>бұр.ред.қара</w:t>
        </w:r>
      </w:hyperlink>
      <w:r>
        <w:rPr>
          <w:rStyle w:val="s3"/>
        </w:rPr>
        <w:t>)</w:t>
      </w:r>
    </w:p>
    <w:p w:rsidR="00000000" w:rsidRDefault="00C753D2">
      <w:pPr>
        <w:ind w:firstLine="400"/>
        <w:jc w:val="both"/>
      </w:pPr>
      <w:r>
        <w:rPr>
          <w:rStyle w:val="s0"/>
        </w:rPr>
        <w:t>5. Салық есептілігінің электрондық пішімінің құрылымы, салық есептілігін электрондық нысанда жасауға және табыс етуге арналған бағдарламалық қамтылым, салық есептілігін жасау жөніндегі пішімді-логикалық бақылауд</w:t>
      </w:r>
      <w:r>
        <w:rPr>
          <w:rStyle w:val="s0"/>
        </w:rPr>
        <w:t>ың талаптары 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C753D2">
      <w:pPr>
        <w:jc w:val="both"/>
      </w:pPr>
      <w:r>
        <w:rPr>
          <w:rStyle w:val="s3"/>
        </w:rPr>
        <w:t>2009.16.11. № 200-ІV ҚР</w:t>
      </w:r>
      <w:r>
        <w:rPr>
          <w:rStyle w:val="s3"/>
        </w:rPr>
        <w:t xml:space="preserve"> </w:t>
      </w:r>
      <w:hyperlink r:id="rId859" w:anchor="sub_id=32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860" w:anchor="sub_id=380500" w:history="1">
        <w:r>
          <w:rPr>
            <w:rStyle w:val="a3"/>
            <w:i/>
            <w:iCs/>
            <w:color w:val="0000FF"/>
            <w:u w:val="single"/>
          </w:rPr>
          <w:t>ред</w:t>
        </w:r>
      </w:hyperlink>
      <w:r>
        <w:rPr>
          <w:rStyle w:val="s3"/>
        </w:rPr>
        <w:t>.қара); 2013.05.12. № 152-V ҚР</w:t>
      </w:r>
      <w:r>
        <w:rPr>
          <w:rStyle w:val="s3"/>
        </w:rPr>
        <w:t xml:space="preserve"> </w:t>
      </w:r>
      <w:hyperlink r:id="rId861" w:anchor="sub_id=6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862" w:anchor="sub_id=680600" w:history="1">
        <w:r>
          <w:rPr>
            <w:rStyle w:val="a3"/>
            <w:i/>
            <w:iCs/>
            <w:color w:val="0000FF"/>
            <w:u w:val="single"/>
          </w:rPr>
          <w:t>бұр.ред.қара</w:t>
        </w:r>
      </w:hyperlink>
      <w:r>
        <w:rPr>
          <w:rStyle w:val="s3"/>
        </w:rPr>
        <w:t>) 6-тармақ өзгертілді; 2014.28.11</w:t>
      </w:r>
      <w:r>
        <w:rPr>
          <w:rStyle w:val="s3"/>
        </w:rPr>
        <w:t>. № 257-V ҚР</w:t>
      </w:r>
      <w:r>
        <w:rPr>
          <w:rStyle w:val="s3"/>
        </w:rPr>
        <w:t xml:space="preserve"> </w:t>
      </w:r>
      <w:hyperlink r:id="rId863" w:anchor="sub_id=68"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864" w:anchor="sub_id=68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 табы</w:t>
      </w:r>
      <w:r>
        <w:rPr>
          <w:rStyle w:val="s0"/>
        </w:rPr>
        <w:t>с етуге құқылы емес.</w:t>
      </w:r>
      <w:r>
        <w:rPr>
          <w:rStyle w:val="s0"/>
        </w:rPr>
        <w:t xml:space="preserve"> </w:t>
      </w:r>
    </w:p>
    <w:p w:rsidR="00000000" w:rsidRDefault="00C753D2">
      <w:pPr>
        <w:ind w:firstLine="400"/>
        <w:jc w:val="both"/>
      </w:pPr>
      <w:r>
        <w:rPr>
          <w:rStyle w:val="s0"/>
        </w:rPr>
        <w:t>Аяқталмаған салық кезеңі үшін табыс етілген таратудың салық есептілігі:</w:t>
      </w:r>
    </w:p>
    <w:p w:rsidR="00000000" w:rsidRDefault="00C753D2">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C753D2">
      <w:pPr>
        <w:ind w:firstLine="400"/>
        <w:jc w:val="both"/>
      </w:pPr>
      <w:r>
        <w:rPr>
          <w:rStyle w:val="s0"/>
        </w:rPr>
        <w:t>2) салық төлеуші да</w:t>
      </w:r>
      <w:r>
        <w:rPr>
          <w:rStyle w:val="s0"/>
        </w:rPr>
        <w:t>ра кәсіпкер ретінде тіркеу есебінен шығарғанға дейін кәсіпкерлік қызметті тоқтату туралы шешімді өзгерткен;</w:t>
      </w:r>
    </w:p>
    <w:p w:rsidR="00000000" w:rsidRDefault="00C753D2">
      <w:pPr>
        <w:ind w:firstLine="400"/>
        <w:jc w:val="both"/>
      </w:pPr>
      <w:r>
        <w:rPr>
          <w:rStyle w:val="s0"/>
        </w:rPr>
        <w:t>3) осы Кодекстің</w:t>
      </w:r>
      <w:r>
        <w:rPr>
          <w:rStyle w:val="s0"/>
        </w:rPr>
        <w:t xml:space="preserve"> </w:t>
      </w:r>
      <w:hyperlink w:anchor="sub43010400" w:history="1">
        <w:r>
          <w:rPr>
            <w:rStyle w:val="a3"/>
            <w:color w:val="0000FF"/>
            <w:u w:val="single"/>
          </w:rPr>
          <w:t>43-1-бабының 4-тармағында</w:t>
        </w:r>
      </w:hyperlink>
      <w:r>
        <w:rPr>
          <w:rStyle w:val="s0"/>
        </w:rPr>
        <w:t xml:space="preserve"> </w:t>
      </w:r>
      <w:r>
        <w:rPr>
          <w:rStyle w:val="s0"/>
        </w:rPr>
        <w:t>көзделген, дара кәсіпкер ретінде тіркеу есебінен шығарудан бас тарту ту</w:t>
      </w:r>
      <w:r>
        <w:rPr>
          <w:rStyle w:val="s0"/>
        </w:rPr>
        <w:t>ралы шешім шығарылған жағдайларда, салық кезеңі үшін кезекті салық есептілігіне теңестіріледі.</w:t>
      </w:r>
    </w:p>
    <w:p w:rsidR="00000000" w:rsidRDefault="00C753D2">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w:t>
      </w:r>
      <w:r>
        <w:rPr>
          <w:rStyle w:val="s0"/>
        </w:rPr>
        <w:t>дерде тиісті салық органдарына табыс етуге міндетті.</w:t>
      </w:r>
    </w:p>
    <w:p w:rsidR="00000000" w:rsidRDefault="00C753D2">
      <w:pPr>
        <w:jc w:val="both"/>
      </w:pPr>
      <w:r>
        <w:rPr>
          <w:rStyle w:val="s3"/>
        </w:rPr>
        <w:t>2009.16.11. № 200-ІV ҚР</w:t>
      </w:r>
      <w:r>
        <w:rPr>
          <w:rStyle w:val="s3"/>
        </w:rPr>
        <w:t xml:space="preserve"> </w:t>
      </w:r>
      <w:hyperlink r:id="rId865" w:anchor="sub_id=32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866" w:anchor="sub_id=680700" w:history="1">
        <w:r>
          <w:rPr>
            <w:rStyle w:val="a3"/>
            <w:i/>
            <w:iCs/>
            <w:color w:val="0000FF"/>
            <w:u w:val="single"/>
          </w:rPr>
          <w:t>ред</w:t>
        </w:r>
      </w:hyperlink>
      <w:r>
        <w:rPr>
          <w:rStyle w:val="s3"/>
        </w:rPr>
        <w:t>.қара); 2010.30.06. № 297-ІV ҚР</w:t>
      </w:r>
      <w:r>
        <w:rPr>
          <w:rStyle w:val="s3"/>
        </w:rPr>
        <w:t xml:space="preserve"> </w:t>
      </w:r>
      <w:hyperlink r:id="rId867" w:anchor="sub_id=7"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868" w:anchor="sub_id=680700" w:history="1">
        <w:r>
          <w:rPr>
            <w:rStyle w:val="a3"/>
            <w:i/>
            <w:iCs/>
            <w:color w:val="0000FF"/>
            <w:u w:val="single"/>
          </w:rPr>
          <w:t>ред</w:t>
        </w:r>
      </w:hyperlink>
      <w:r>
        <w:rPr>
          <w:rStyle w:val="s3"/>
        </w:rPr>
        <w:t>.қара); 2011.21.07. № 467-ІV ҚР</w:t>
      </w:r>
      <w:r>
        <w:rPr>
          <w:rStyle w:val="s3"/>
        </w:rPr>
        <w:t xml:space="preserve"> </w:t>
      </w:r>
      <w:hyperlink r:id="rId869" w:anchor="sub_id=32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70" w:anchor="sub_id=680700" w:history="1">
        <w:r>
          <w:rPr>
            <w:rStyle w:val="a3"/>
            <w:i/>
            <w:iCs/>
            <w:color w:val="0000FF"/>
            <w:u w:val="single"/>
          </w:rPr>
          <w:t>бұр.ред.қара</w:t>
        </w:r>
      </w:hyperlink>
      <w:r>
        <w:rPr>
          <w:rStyle w:val="s3"/>
        </w:rPr>
        <w:t>); 2015.03.12. № 432-V ҚР</w:t>
      </w:r>
      <w:r>
        <w:rPr>
          <w:rStyle w:val="s3"/>
        </w:rPr>
        <w:t xml:space="preserve"> </w:t>
      </w:r>
      <w:hyperlink r:id="rId871" w:anchor="sub_id=6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872" w:anchor="sub_id=680700" w:history="1">
        <w:r>
          <w:rPr>
            <w:rStyle w:val="a3"/>
            <w:i/>
            <w:iCs/>
            <w:color w:val="0000FF"/>
            <w:u w:val="single"/>
          </w:rPr>
          <w:t>бұр.ред.қара</w:t>
        </w:r>
      </w:hyperlink>
      <w:r>
        <w:rPr>
          <w:rStyle w:val="s3"/>
        </w:rPr>
        <w:t>) 7-тармақ өзгертілді</w:t>
      </w:r>
    </w:p>
    <w:p w:rsidR="00000000" w:rsidRDefault="00C753D2">
      <w:pPr>
        <w:ind w:firstLine="400"/>
        <w:jc w:val="both"/>
      </w:pPr>
      <w:r>
        <w:rPr>
          <w:rStyle w:val="s0"/>
        </w:rPr>
        <w:t>7. Салық салу объектілері болмаған кезде, осы Кодекстің</w:t>
      </w:r>
      <w:r>
        <w:rPr>
          <w:rStyle w:val="s0"/>
        </w:rPr>
        <w:t xml:space="preserve"> </w:t>
      </w:r>
      <w:hyperlink w:anchor="sub1490000" w:history="1">
        <w:r>
          <w:rPr>
            <w:rStyle w:val="a3"/>
            <w:color w:val="0000FF"/>
            <w:u w:val="single"/>
          </w:rPr>
          <w:t>149-бабында</w:t>
        </w:r>
      </w:hyperlink>
      <w:r>
        <w:rPr>
          <w:rStyle w:val="s0"/>
        </w:rPr>
        <w:t xml:space="preserve">, </w:t>
      </w:r>
      <w:hyperlink w:anchor="sub1620100" w:history="1">
        <w:r>
          <w:rPr>
            <w:rStyle w:val="a3"/>
            <w:color w:val="0000FF"/>
            <w:u w:val="single"/>
          </w:rPr>
          <w:t>162-бабының 1-тармағынд</w:t>
        </w:r>
        <w:r>
          <w:rPr>
            <w:rStyle w:val="a3"/>
            <w:color w:val="0000FF"/>
            <w:u w:val="single"/>
          </w:rPr>
          <w:t>а</w:t>
        </w:r>
      </w:hyperlink>
      <w:r>
        <w:rPr>
          <w:rStyle w:val="s0"/>
        </w:rPr>
        <w:t xml:space="preserve">, </w:t>
      </w:r>
      <w:hyperlink w:anchor="sub1850000" w:history="1">
        <w:r>
          <w:rPr>
            <w:rStyle w:val="a3"/>
            <w:color w:val="0000FF"/>
            <w:u w:val="single"/>
          </w:rPr>
          <w:t>185</w:t>
        </w:r>
      </w:hyperlink>
      <w:r>
        <w:rPr>
          <w:rStyle w:val="s0"/>
        </w:rPr>
        <w:t xml:space="preserve">, </w:t>
      </w:r>
      <w:hyperlink w:anchor="sub2700000" w:history="1">
        <w:r>
          <w:rPr>
            <w:rStyle w:val="a3"/>
            <w:color w:val="0000FF"/>
            <w:u w:val="single"/>
          </w:rPr>
          <w:t>270</w:t>
        </w:r>
      </w:hyperlink>
      <w:r>
        <w:rPr>
          <w:rStyle w:val="s0"/>
        </w:rPr>
        <w:t xml:space="preserve">, </w:t>
      </w:r>
      <w:hyperlink w:anchor="sub2960000" w:history="1">
        <w:r>
          <w:rPr>
            <w:rStyle w:val="a3"/>
            <w:color w:val="0000FF"/>
            <w:u w:val="single"/>
          </w:rPr>
          <w:t>296</w:t>
        </w:r>
      </w:hyperlink>
      <w:r>
        <w:rPr>
          <w:rStyle w:val="s0"/>
        </w:rPr>
        <w:t xml:space="preserve">, </w:t>
      </w:r>
      <w:hyperlink w:anchor="sub3640000" w:history="1">
        <w:r>
          <w:rPr>
            <w:rStyle w:val="a3"/>
            <w:color w:val="0000FF"/>
            <w:u w:val="single"/>
          </w:rPr>
          <w:t>364</w:t>
        </w:r>
      </w:hyperlink>
      <w:r>
        <w:rPr>
          <w:rStyle w:val="s0"/>
        </w:rPr>
        <w:t>,</w:t>
      </w:r>
      <w:hyperlink w:anchor="sub4370000" w:history="1">
        <w:r>
          <w:rPr>
            <w:rStyle w:val="a3"/>
            <w:color w:val="0000FF"/>
            <w:u w:val="single"/>
          </w:rPr>
          <w:t>437-баптарында</w:t>
        </w:r>
      </w:hyperlink>
      <w:r>
        <w:rPr>
          <w:rStyle w:val="s0"/>
        </w:rPr>
        <w:t xml:space="preserve"> </w:t>
      </w:r>
      <w:r>
        <w:rPr>
          <w:rStyle w:val="s0"/>
        </w:rPr>
        <w:t>көзделген салық есептілігін қоспағанда, салық есептіл</w:t>
      </w:r>
      <w:r>
        <w:rPr>
          <w:rStyle w:val="s0"/>
        </w:rPr>
        <w:t>ігі табыс етілмейді.</w:t>
      </w:r>
      <w:r>
        <w:rPr>
          <w:rStyle w:val="s0"/>
        </w:rPr>
        <w:t xml:space="preserve"> </w:t>
      </w:r>
    </w:p>
    <w:p w:rsidR="00000000" w:rsidRDefault="00C753D2">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C753D2">
      <w:pPr>
        <w:ind w:firstLine="400"/>
        <w:jc w:val="both"/>
      </w:pPr>
      <w:r>
        <w:rPr>
          <w:rStyle w:val="s0"/>
        </w:rPr>
        <w:t>Акциз бойынша салық есептілігiн табыс ету жөніндегі мiндеттеме осы Кодекстiң</w:t>
      </w:r>
      <w:r>
        <w:rPr>
          <w:rStyle w:val="s0"/>
        </w:rPr>
        <w:t xml:space="preserve"> </w:t>
      </w:r>
      <w:hyperlink w:anchor="sub5740000" w:history="1">
        <w:r>
          <w:rPr>
            <w:rStyle w:val="a3"/>
            <w:color w:val="0000FF"/>
            <w:u w:val="single"/>
          </w:rPr>
          <w:t>574-бабы 1-тармағының 1), 2), 3) және 5) тармақшаларына</w:t>
        </w:r>
      </w:hyperlink>
      <w:r>
        <w:rPr>
          <w:rStyle w:val="s0"/>
        </w:rPr>
        <w:t xml:space="preserve"> </w:t>
      </w:r>
      <w:r>
        <w:rPr>
          <w:rStyle w:val="s0"/>
        </w:rPr>
        <w:t>сәйкес (темекі өнімдерін қыздырылатын темекісі бар өнімдерді, электронды сигареттерде пайдалануға арналған сұйықтықты көтерме саудада өткізуді қоспағанда) салық органдарынд</w:t>
      </w:r>
      <w:r>
        <w:rPr>
          <w:rStyle w:val="s0"/>
        </w:rPr>
        <w:t>а тiркеу есебiнде тұрған салық төлеушiлерге қолданылады.</w:t>
      </w:r>
    </w:p>
    <w:p w:rsidR="00000000" w:rsidRDefault="00C753D2">
      <w:pPr>
        <w:ind w:firstLine="400"/>
        <w:jc w:val="both"/>
      </w:pPr>
      <w:r>
        <w:rPr>
          <w:rStyle w:val="s0"/>
        </w:rPr>
        <w:t>8. Декларацияларға, есеп-қисаптарға қосымшалар оларда көрсетілуге жататын деректер болмаған кезде табыс етілмейді.</w:t>
      </w:r>
      <w:r>
        <w:rPr>
          <w:rStyle w:val="s0"/>
        </w:rPr>
        <w:t xml:space="preserve"> </w:t>
      </w:r>
    </w:p>
    <w:p w:rsidR="00000000" w:rsidRDefault="00C753D2">
      <w:pPr>
        <w:ind w:left="1200" w:hanging="800"/>
        <w:jc w:val="both"/>
      </w:pPr>
      <w:r>
        <w:rPr>
          <w:rStyle w:val="s1"/>
        </w:rPr>
        <w:t> </w:t>
      </w:r>
    </w:p>
    <w:p w:rsidR="00000000" w:rsidRDefault="00C753D2">
      <w:pPr>
        <w:jc w:val="both"/>
      </w:pPr>
      <w:bookmarkStart w:id="108" w:name="SUB690000"/>
      <w:bookmarkEnd w:id="108"/>
      <w:r>
        <w:rPr>
          <w:rStyle w:val="s3"/>
        </w:rPr>
        <w:t xml:space="preserve">2009.30.12 № 234-IV </w:t>
      </w:r>
      <w:hyperlink r:id="rId873" w:anchor="sub_id=511" w:history="1">
        <w:r>
          <w:rPr>
            <w:rStyle w:val="a3"/>
            <w:i/>
            <w:iCs/>
            <w:color w:val="0000FF"/>
            <w:u w:val="single"/>
          </w:rPr>
          <w:t>Заңымен</w:t>
        </w:r>
      </w:hyperlink>
      <w:r>
        <w:rPr>
          <w:rStyle w:val="s3"/>
        </w:rPr>
        <w:t xml:space="preserve"> </w:t>
      </w:r>
      <w:r>
        <w:rPr>
          <w:rStyle w:val="s3"/>
        </w:rPr>
        <w:t>69-бап жаңа редакцияда (2010 жылғы 1 қаңтардан қолданысқа енгiзiлдi) (бұр.</w:t>
      </w:r>
      <w:hyperlink r:id="rId874" w:anchor="sub_id=690000" w:history="1">
        <w:r>
          <w:rPr>
            <w:rStyle w:val="a3"/>
            <w:i/>
            <w:iCs/>
            <w:color w:val="0000FF"/>
            <w:u w:val="single"/>
          </w:rPr>
          <w:t>ред</w:t>
        </w:r>
      </w:hyperlink>
      <w:r>
        <w:rPr>
          <w:rStyle w:val="s3"/>
        </w:rPr>
        <w:t>.қара)</w:t>
      </w:r>
    </w:p>
    <w:p w:rsidR="00000000" w:rsidRDefault="00C753D2">
      <w:pPr>
        <w:ind w:firstLine="400"/>
      </w:pPr>
      <w:r>
        <w:rPr>
          <w:b/>
          <w:bCs/>
        </w:rPr>
        <w:t>69-бап</w:t>
      </w:r>
      <w:r>
        <w:t xml:space="preserve">. </w:t>
      </w:r>
      <w:r>
        <w:rPr>
          <w:b/>
          <w:bCs/>
        </w:rPr>
        <w:t>Салық есептілігiн керi қайтарып алу тәртібі</w:t>
      </w:r>
      <w:r>
        <w:t xml:space="preserve"> </w:t>
      </w:r>
    </w:p>
    <w:p w:rsidR="00000000" w:rsidRDefault="00C753D2">
      <w:pPr>
        <w:jc w:val="both"/>
      </w:pPr>
      <w:bookmarkStart w:id="109" w:name="SUB690100"/>
      <w:bookmarkEnd w:id="109"/>
      <w:r>
        <w:rPr>
          <w:rStyle w:val="s3"/>
        </w:rPr>
        <w:t>2010.30</w:t>
      </w:r>
      <w:r>
        <w:rPr>
          <w:rStyle w:val="s3"/>
        </w:rPr>
        <w:t>.06. № 297-ІV ҚР</w:t>
      </w:r>
      <w:r>
        <w:rPr>
          <w:rStyle w:val="s3"/>
        </w:rPr>
        <w:t xml:space="preserve"> </w:t>
      </w:r>
      <w:hyperlink r:id="rId875" w:anchor="sub_id=61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876" w:anchor="sub_id=690100" w:history="1">
        <w:r>
          <w:rPr>
            <w:rStyle w:val="a3"/>
            <w:i/>
            <w:iCs/>
            <w:color w:val="0000FF"/>
            <w:u w:val="single"/>
          </w:rPr>
          <w:t>бұр.ред.қара</w:t>
        </w:r>
      </w:hyperlink>
      <w:r>
        <w:rPr>
          <w:rStyle w:val="s3"/>
        </w:rPr>
        <w:t>); 2</w:t>
      </w:r>
      <w:r>
        <w:rPr>
          <w:rStyle w:val="s3"/>
        </w:rPr>
        <w:t>012.26.12. № 61-V ҚР</w:t>
      </w:r>
      <w:r>
        <w:rPr>
          <w:rStyle w:val="s3"/>
        </w:rPr>
        <w:t xml:space="preserve"> </w:t>
      </w:r>
      <w:hyperlink r:id="rId877" w:anchor="sub_id=46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78" w:anchor="sub_id=690100" w:history="1">
        <w:r>
          <w:rPr>
            <w:rStyle w:val="a3"/>
            <w:i/>
            <w:iCs/>
            <w:color w:val="0000FF"/>
            <w:u w:val="single"/>
          </w:rPr>
          <w:t>бұр.ред.қара</w:t>
        </w:r>
      </w:hyperlink>
      <w:r>
        <w:rPr>
          <w:rStyle w:val="s3"/>
        </w:rPr>
        <w:t>) 1-тармақ өзгертілді</w:t>
      </w:r>
      <w:r>
        <w:rPr>
          <w:rStyle w:val="s3"/>
        </w:rPr>
        <w:t> </w:t>
      </w:r>
    </w:p>
    <w:p w:rsidR="00000000" w:rsidRDefault="00C753D2">
      <w:pPr>
        <w:ind w:firstLine="400"/>
        <w:jc w:val="both"/>
      </w:pPr>
      <w:r>
        <w:rPr>
          <w:rStyle w:val="s0"/>
        </w:rPr>
        <w:t>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w:t>
      </w:r>
      <w:r>
        <w:rPr>
          <w:rStyle w:val="s0"/>
        </w:rPr>
        <w:t xml:space="preserve"> </w:t>
      </w:r>
      <w:hyperlink r:id="rId879" w:anchor="sub_id=3" w:history="1">
        <w:r>
          <w:rPr>
            <w:rStyle w:val="a3"/>
            <w:color w:val="0000FF"/>
            <w:u w:val="single"/>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C753D2">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w:t>
      </w:r>
      <w:r>
        <w:rPr>
          <w:rStyle w:val="s0"/>
        </w:rPr>
        <w:t>птілікті табыс ету орны бойынша салық органына салық есептiлiгiн кері қайтарып алу туралы салықтық өтiнiштi табыс етедi.</w:t>
      </w:r>
    </w:p>
    <w:p w:rsidR="00000000" w:rsidRDefault="00C753D2">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w:t>
      </w:r>
      <w:r>
        <w:rPr>
          <w:rStyle w:val="s0"/>
        </w:rPr>
        <w:t>лiгiнде көрсетiлген жағдайда, көрсетілген салық кезеңі үшін табыс етілген салық есептілігiнің барлық қосымша нысандарын ескере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C753D2">
      <w:pPr>
        <w:ind w:firstLine="400"/>
        <w:jc w:val="both"/>
      </w:pPr>
      <w:r>
        <w:rPr>
          <w:rStyle w:val="s0"/>
        </w:rPr>
        <w:t>Осы баптың 2-тармағы 2) тар</w:t>
      </w:r>
      <w:r>
        <w:rPr>
          <w:rStyle w:val="s0"/>
        </w:rPr>
        <w:t>мақшасының негiзiнде табыс етiлетiн салық есептілігiн керi қайтарып алу туралы салықтық өтiнiшпен бір мезгiлде салық төлеушi (салық агентi) осы Кодекстiң</w:t>
      </w:r>
      <w:r>
        <w:rPr>
          <w:rStyle w:val="s0"/>
        </w:rPr>
        <w:t xml:space="preserve"> </w:t>
      </w:r>
      <w:hyperlink w:anchor="sub680200" w:history="1">
        <w:r>
          <w:rPr>
            <w:rStyle w:val="a3"/>
            <w:color w:val="0000FF"/>
            <w:u w:val="single"/>
          </w:rPr>
          <w:t>68-бабының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C753D2">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бірiмен:</w:t>
      </w:r>
      <w:r>
        <w:rPr>
          <w:rStyle w:val="s0"/>
        </w:rPr>
        <w:t xml:space="preserve"> </w:t>
      </w:r>
    </w:p>
    <w:p w:rsidR="00000000" w:rsidRDefault="00C753D2">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r>
        <w:rPr>
          <w:rStyle w:val="s0"/>
        </w:rPr>
        <w:t xml:space="preserve"> </w:t>
      </w:r>
    </w:p>
    <w:p w:rsidR="00000000" w:rsidRDefault="00C753D2">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C753D2">
      <w:pPr>
        <w:jc w:val="both"/>
      </w:pPr>
      <w:bookmarkStart w:id="110" w:name="SUB690200"/>
      <w:bookmarkEnd w:id="110"/>
      <w:r>
        <w:rPr>
          <w:rStyle w:val="s3"/>
        </w:rPr>
        <w:t>2010.30.06. № 297-ІV ҚР</w:t>
      </w:r>
      <w:r>
        <w:rPr>
          <w:rStyle w:val="s3"/>
        </w:rPr>
        <w:t xml:space="preserve"> </w:t>
      </w:r>
      <w:hyperlink r:id="rId880" w:anchor="sub_id=61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881" w:anchor="sub_id=690200" w:history="1">
        <w:r>
          <w:rPr>
            <w:rStyle w:val="a3"/>
            <w:i/>
            <w:iCs/>
            <w:color w:val="0000FF"/>
            <w:u w:val="single"/>
          </w:rPr>
          <w:t>бұр.ред.қара</w:t>
        </w:r>
      </w:hyperlink>
      <w:r>
        <w:rPr>
          <w:rStyle w:val="s3"/>
        </w:rPr>
        <w:t>); 2012.26.12. № 61-V ҚР</w:t>
      </w:r>
      <w:r>
        <w:rPr>
          <w:rStyle w:val="s3"/>
        </w:rPr>
        <w:t xml:space="preserve"> </w:t>
      </w:r>
      <w:hyperlink r:id="rId882" w:anchor="sub_id=46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83" w:anchor="sub_id=690200" w:history="1">
        <w:r>
          <w:rPr>
            <w:rStyle w:val="a3"/>
            <w:i/>
            <w:iCs/>
            <w:color w:val="0000FF"/>
            <w:u w:val="single"/>
          </w:rPr>
          <w:t>бұр.ред.қара</w:t>
        </w:r>
      </w:hyperlink>
      <w:r>
        <w:rPr>
          <w:rStyle w:val="s3"/>
        </w:rPr>
        <w:t>) 2-тармақ өзгертілді; 2013.05.12. № 152-V ҚР</w:t>
      </w:r>
      <w:r>
        <w:rPr>
          <w:rStyle w:val="s3"/>
        </w:rPr>
        <w:t xml:space="preserve"> </w:t>
      </w:r>
      <w:hyperlink r:id="rId884" w:anchor="sub_id=59"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885" w:anchor="sub_id=69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Жою әдісімен мынадай:</w:t>
      </w:r>
    </w:p>
    <w:p w:rsidR="00000000" w:rsidRDefault="00C753D2">
      <w:pPr>
        <w:ind w:firstLine="400"/>
        <w:jc w:val="both"/>
      </w:pPr>
      <w:r>
        <w:rPr>
          <w:rStyle w:val="s0"/>
        </w:rPr>
        <w:t xml:space="preserve">1) салық </w:t>
      </w:r>
      <w:r>
        <w:rPr>
          <w:rStyle w:val="s0"/>
        </w:rPr>
        <w:t>төлеуші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80000" w:history="1">
        <w:r>
          <w:rPr>
            <w:rStyle w:val="a3"/>
            <w:color w:val="0000FF"/>
            <w:u w:val="single"/>
          </w:rPr>
          <w:t>38</w:t>
        </w:r>
      </w:hyperlink>
      <w:r>
        <w:rPr>
          <w:rStyle w:val="s0"/>
        </w:rPr>
        <w:t xml:space="preserve">, </w:t>
      </w:r>
      <w:hyperlink w:anchor="sub400000" w:history="1">
        <w:r>
          <w:rPr>
            <w:rStyle w:val="a3"/>
            <w:color w:val="0000FF"/>
            <w:u w:val="single"/>
          </w:rPr>
          <w:t>40</w:t>
        </w:r>
      </w:hyperlink>
      <w:r>
        <w:rPr>
          <w:rStyle w:val="s0"/>
        </w:rPr>
        <w:t xml:space="preserve">, </w:t>
      </w:r>
      <w:hyperlink w:anchor="sub410000" w:history="1">
        <w:r>
          <w:rPr>
            <w:rStyle w:val="a3"/>
            <w:color w:val="0000FF"/>
            <w:u w:val="single"/>
          </w:rPr>
          <w:t>41</w:t>
        </w:r>
      </w:hyperlink>
      <w:r>
        <w:rPr>
          <w:rStyle w:val="s0"/>
        </w:rPr>
        <w:t xml:space="preserve"> </w:t>
      </w:r>
      <w:r>
        <w:rPr>
          <w:rStyle w:val="s0"/>
        </w:rPr>
        <w:t>және</w:t>
      </w:r>
      <w:r>
        <w:rPr>
          <w:rStyle w:val="s0"/>
        </w:rPr>
        <w:t xml:space="preserve"> </w:t>
      </w:r>
      <w:hyperlink w:anchor="sub420000" w:history="1">
        <w:r>
          <w:rPr>
            <w:rStyle w:val="a3"/>
            <w:color w:val="0000FF"/>
            <w:u w:val="single"/>
          </w:rPr>
          <w:t>42-баптарына</w:t>
        </w:r>
      </w:hyperlink>
      <w:r>
        <w:rPr>
          <w:rStyle w:val="s0"/>
        </w:rPr>
        <w:t xml:space="preserve"> </w:t>
      </w:r>
      <w:r>
        <w:rPr>
          <w:rStyle w:val="s0"/>
        </w:rPr>
        <w:t>сәйкес салықтық тексеруді жүргізу басталғ</w:t>
      </w:r>
      <w:r>
        <w:rPr>
          <w:rStyle w:val="s0"/>
        </w:rPr>
        <w:t>анға дейін қызметін қайта жалғастыру туралы шешім қабылдаған жағдайда таратудың салық есептілігін;</w:t>
      </w:r>
    </w:p>
    <w:p w:rsidR="00000000" w:rsidRDefault="00C753D2">
      <w:pPr>
        <w:ind w:firstLine="400"/>
        <w:jc w:val="both"/>
      </w:pPr>
      <w:r>
        <w:rPr>
          <w:rStyle w:val="s0"/>
        </w:rPr>
        <w:t>2) осы Кодекстiң</w:t>
      </w:r>
      <w:r>
        <w:rPr>
          <w:rStyle w:val="s0"/>
        </w:rPr>
        <w:t xml:space="preserve"> </w:t>
      </w:r>
      <w:hyperlink w:anchor="sub680200" w:history="1">
        <w:r>
          <w:rPr>
            <w:rStyle w:val="a3"/>
            <w:color w:val="0000FF"/>
            <w:u w:val="single"/>
          </w:rPr>
          <w:t>68-бабы 2-тармағының</w:t>
        </w:r>
      </w:hyperlink>
      <w:r>
        <w:t xml:space="preserve"> </w:t>
      </w:r>
      <w:r>
        <w:t>және</w:t>
      </w:r>
      <w:r>
        <w:t xml:space="preserve"> </w:t>
      </w:r>
      <w:hyperlink w:anchor="sub700500" w:history="1">
        <w:r>
          <w:rPr>
            <w:rStyle w:val="a3"/>
            <w:color w:val="0000FF"/>
            <w:u w:val="single"/>
          </w:rPr>
          <w:t>70-бабы 5-тармағының</w:t>
        </w:r>
      </w:hyperlink>
      <w:r>
        <w:t xml:space="preserve"> </w:t>
      </w:r>
      <w:r>
        <w:rPr>
          <w:rStyle w:val="s0"/>
        </w:rPr>
        <w:t>талаптарын бұза отырып, салық</w:t>
      </w:r>
      <w:r>
        <w:rPr>
          <w:rStyle w:val="s0"/>
        </w:rPr>
        <w:t xml:space="preserve"> төлеушi табыс еткен;</w:t>
      </w:r>
    </w:p>
    <w:p w:rsidR="00000000" w:rsidRDefault="00C753D2">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C753D2">
      <w:pPr>
        <w:ind w:firstLine="400"/>
        <w:jc w:val="both"/>
      </w:pPr>
      <w:r>
        <w:rPr>
          <w:rStyle w:val="s0"/>
        </w:rPr>
        <w:t>4) осы Кодекстің</w:t>
      </w:r>
      <w:r>
        <w:rPr>
          <w:rStyle w:val="s0"/>
        </w:rPr>
        <w:t xml:space="preserve"> </w:t>
      </w:r>
      <w:hyperlink w:anchor="sub5840200" w:history="1">
        <w:r>
          <w:rPr>
            <w:rStyle w:val="a3"/>
            <w:color w:val="0000FF"/>
            <w:u w:val="single"/>
          </w:rPr>
          <w:t>584-бабының 5-тармағына</w:t>
        </w:r>
      </w:hyperlink>
      <w:r>
        <w:rPr>
          <w:rStyle w:val="s0"/>
        </w:rPr>
        <w:t xml:space="preserve"> </w:t>
      </w:r>
      <w:r>
        <w:rPr>
          <w:rStyle w:val="s0"/>
        </w:rPr>
        <w:t>сәйкес табыс етілмеген деп есептелетін;</w:t>
      </w:r>
    </w:p>
    <w:p w:rsidR="00000000" w:rsidRDefault="00C753D2">
      <w:pPr>
        <w:ind w:firstLine="400"/>
        <w:jc w:val="both"/>
      </w:pPr>
      <w:r>
        <w:rPr>
          <w:rStyle w:val="s0"/>
        </w:rPr>
        <w:t>5) қуын</w:t>
      </w:r>
      <w:r>
        <w:rPr>
          <w:rStyle w:val="s0"/>
        </w:rPr>
        <w:t>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C753D2">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w:t>
      </w:r>
      <w:r>
        <w:rPr>
          <w:rStyle w:val="s0"/>
        </w:rPr>
        <w:t>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w:t>
      </w:r>
      <w:r>
        <w:rPr>
          <w:rStyle w:val="s0"/>
        </w:rPr>
        <w:t>дың есептелген (азайтылған) сомаларына түзету жасауды жүзеге асырады.</w:t>
      </w:r>
    </w:p>
    <w:p w:rsidR="00000000" w:rsidRDefault="00C753D2">
      <w:pPr>
        <w:ind w:firstLine="400"/>
        <w:jc w:val="both"/>
      </w:pPr>
      <w:r>
        <w:rPr>
          <w:rStyle w:val="s0"/>
        </w:rPr>
        <w:t>Осы Кодекстің</w:t>
      </w:r>
      <w:r>
        <w:rPr>
          <w:rStyle w:val="s0"/>
        </w:rPr>
        <w:t xml:space="preserve"> </w:t>
      </w:r>
      <w:hyperlink w:anchor="sub5840502" w:history="1">
        <w:r>
          <w:rPr>
            <w:rStyle w:val="a3"/>
            <w:color w:val="0000FF"/>
            <w:u w:val="single"/>
          </w:rPr>
          <w:t>584-бабы 5-тармағының 2) тармақшасына</w:t>
        </w:r>
      </w:hyperlink>
      <w:r>
        <w:rPr>
          <w:rStyle w:val="s0"/>
        </w:rPr>
        <w:t xml:space="preserve"> </w:t>
      </w:r>
      <w:r>
        <w:rPr>
          <w:rStyle w:val="s0"/>
        </w:rPr>
        <w:t>сәйкес табыс етілмеген деп саналатын салық есептiлiгiн кері қайтарып алған жағдайда, осы тармақтың бі</w:t>
      </w:r>
      <w:r>
        <w:rPr>
          <w:rStyle w:val="s0"/>
        </w:rPr>
        <w:t>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C753D2">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w:t>
      </w:r>
      <w:r>
        <w:rPr>
          <w:rStyle w:val="s0"/>
        </w:rPr>
        <w:t xml:space="preserve">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C753D2">
      <w:pPr>
        <w:jc w:val="both"/>
      </w:pPr>
      <w:r>
        <w:rPr>
          <w:rStyle w:val="s3"/>
        </w:rPr>
        <w:t>2010.30.06. № 297-ІV ҚР</w:t>
      </w:r>
      <w:r>
        <w:rPr>
          <w:rStyle w:val="s3"/>
        </w:rPr>
        <w:t xml:space="preserve"> </w:t>
      </w:r>
      <w:hyperlink r:id="rId886" w:anchor="sub_id=61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887" w:anchor="sub_id=690300" w:history="1">
        <w:r>
          <w:rPr>
            <w:rStyle w:val="a3"/>
            <w:i/>
            <w:iCs/>
            <w:color w:val="0000FF"/>
            <w:u w:val="single"/>
          </w:rPr>
          <w:t>бұр.ред.қара</w:t>
        </w:r>
      </w:hyperlink>
      <w:r>
        <w:rPr>
          <w:rStyle w:val="s3"/>
        </w:rPr>
        <w:t>); 2011.21.07. № 467-ІV ҚР</w:t>
      </w:r>
      <w:r>
        <w:rPr>
          <w:rStyle w:val="s3"/>
        </w:rPr>
        <w:t xml:space="preserve"> </w:t>
      </w:r>
      <w:hyperlink r:id="rId888" w:anchor="sub_id=32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89" w:anchor="sub_id=69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w:t>
      </w:r>
      <w:r>
        <w:rPr>
          <w:rStyle w:val="s0"/>
        </w:rPr>
        <w:t xml:space="preserve"> Өзгерту әдiсiмен мынадай:</w:t>
      </w:r>
    </w:p>
    <w:p w:rsidR="00000000" w:rsidRDefault="00C753D2">
      <w:pPr>
        <w:ind w:firstLine="400"/>
        <w:jc w:val="both"/>
      </w:pPr>
      <w:r>
        <w:rPr>
          <w:rStyle w:val="s0"/>
        </w:rPr>
        <w:t>1) валютаның коды көрсетiлмеген немесе дұрыс көрсетiлмеген;</w:t>
      </w:r>
    </w:p>
    <w:p w:rsidR="00000000" w:rsidRDefault="00C753D2">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C753D2">
      <w:pPr>
        <w:ind w:firstLine="400"/>
        <w:jc w:val="both"/>
      </w:pPr>
      <w:r>
        <w:rPr>
          <w:rStyle w:val="s0"/>
        </w:rPr>
        <w:t xml:space="preserve">3) резидент мәртебесi көрсетiлмеген немесе дұрыс </w:t>
      </w:r>
      <w:r>
        <w:rPr>
          <w:rStyle w:val="s0"/>
        </w:rPr>
        <w:t>көрсетiлмеген салық есептілігiн;</w:t>
      </w:r>
    </w:p>
    <w:p w:rsidR="00000000" w:rsidRDefault="00C753D2">
      <w:pPr>
        <w:ind w:firstLine="400"/>
        <w:jc w:val="both"/>
      </w:pPr>
      <w:r>
        <w:rPr>
          <w:rStyle w:val="s0"/>
        </w:rPr>
        <w:t>3-1) салық органының коды дұрыс көрсетілмеген;</w:t>
      </w:r>
      <w:r>
        <w:rPr>
          <w:rStyle w:val="s0"/>
        </w:rPr>
        <w:t xml:space="preserve"> </w:t>
      </w:r>
    </w:p>
    <w:p w:rsidR="00000000" w:rsidRDefault="00C753D2">
      <w:pPr>
        <w:ind w:firstLine="400"/>
        <w:jc w:val="both"/>
      </w:pPr>
      <w:r>
        <w:rPr>
          <w:rStyle w:val="s0"/>
        </w:rPr>
        <w:t>3-2) салық кезеңі дұрыс көрсетілмеген;</w:t>
      </w:r>
    </w:p>
    <w:p w:rsidR="00000000" w:rsidRDefault="00C753D2">
      <w:pPr>
        <w:ind w:firstLine="400"/>
        <w:jc w:val="both"/>
      </w:pPr>
      <w:r>
        <w:rPr>
          <w:rStyle w:val="s0"/>
        </w:rPr>
        <w:t>3-3) салық есептілігінің түрі дұрыс көрсетілмеген;</w:t>
      </w:r>
    </w:p>
    <w:p w:rsidR="00000000" w:rsidRDefault="00C753D2">
      <w:pPr>
        <w:jc w:val="both"/>
      </w:pPr>
      <w:r>
        <w:rPr>
          <w:rStyle w:val="s3"/>
        </w:rPr>
        <w:t>2012.26.12. № 61-V ҚР</w:t>
      </w:r>
      <w:r>
        <w:rPr>
          <w:rStyle w:val="s3"/>
        </w:rPr>
        <w:t xml:space="preserve"> </w:t>
      </w:r>
      <w:hyperlink r:id="rId890" w:anchor="sub_id=469" w:history="1">
        <w:r>
          <w:rPr>
            <w:rStyle w:val="a3"/>
            <w:i/>
            <w:iCs/>
            <w:color w:val="0000FF"/>
            <w:u w:val="single"/>
          </w:rPr>
          <w:t>Заңымен</w:t>
        </w:r>
      </w:hyperlink>
      <w:r>
        <w:rPr>
          <w:rStyle w:val="s3"/>
        </w:rPr>
        <w:t xml:space="preserve"> </w:t>
      </w:r>
      <w:r>
        <w:rPr>
          <w:rStyle w:val="s3"/>
        </w:rPr>
        <w:t>4) тармақша жаңа редакцияда (2013 ж. 1 қаңтардан бастап қолданысқа енгізілді) (</w:t>
      </w:r>
      <w:hyperlink r:id="rId891" w:anchor="sub_id=690300" w:history="1">
        <w:r>
          <w:rPr>
            <w:rStyle w:val="a3"/>
            <w:i/>
            <w:iCs/>
            <w:color w:val="0000FF"/>
            <w:u w:val="single"/>
          </w:rPr>
          <w:t>бұр.ред.қара</w:t>
        </w:r>
      </w:hyperlink>
      <w:r>
        <w:rPr>
          <w:rStyle w:val="s3"/>
        </w:rPr>
        <w:t>)</w:t>
      </w:r>
    </w:p>
    <w:p w:rsidR="00000000" w:rsidRDefault="00C753D2">
      <w:pPr>
        <w:ind w:firstLine="400"/>
        <w:jc w:val="both"/>
      </w:pPr>
      <w:r>
        <w:rPr>
          <w:rStyle w:val="s0"/>
        </w:rPr>
        <w:t>4) салық төлеуші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7010000" w:history="1">
        <w:r>
          <w:rPr>
            <w:rStyle w:val="a3"/>
            <w:color w:val="0000FF"/>
            <w:u w:val="single"/>
          </w:rPr>
          <w:t>37-1</w:t>
        </w:r>
      </w:hyperlink>
      <w:r>
        <w:rPr>
          <w:rStyle w:val="s0"/>
        </w:rPr>
        <w:t xml:space="preserve">, </w:t>
      </w:r>
      <w:hyperlink w:anchor="sub380000" w:history="1">
        <w:r>
          <w:rPr>
            <w:rStyle w:val="a3"/>
            <w:color w:val="0000FF"/>
            <w:u w:val="single"/>
          </w:rPr>
          <w:t>38</w:t>
        </w:r>
      </w:hyperlink>
      <w:r>
        <w:rPr>
          <w:rStyle w:val="s0"/>
        </w:rPr>
        <w:t xml:space="preserve">, </w:t>
      </w:r>
      <w:hyperlink w:anchor="sub400000" w:history="1">
        <w:r>
          <w:rPr>
            <w:rStyle w:val="a3"/>
            <w:color w:val="0000FF"/>
            <w:u w:val="single"/>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w:t>
      </w:r>
      <w:r>
        <w:rPr>
          <w:rStyle w:val="s0"/>
        </w:rPr>
        <w:t>ім қабылдаған жағдайда таратудың салық есептілігін кері қайтарып алу жүргізіледі.</w:t>
      </w:r>
    </w:p>
    <w:p w:rsidR="00000000" w:rsidRDefault="00C753D2">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w:t>
      </w:r>
      <w:r>
        <w:rPr>
          <w:rStyle w:val="s0"/>
        </w:rPr>
        <w:t>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C753D2">
      <w:pPr>
        <w:jc w:val="both"/>
      </w:pPr>
      <w:r>
        <w:rPr>
          <w:rStyle w:val="s3"/>
        </w:rPr>
        <w:t>2010.30.06. № 297-ІV ҚР</w:t>
      </w:r>
      <w:r>
        <w:rPr>
          <w:rStyle w:val="s3"/>
        </w:rPr>
        <w:t xml:space="preserve"> </w:t>
      </w:r>
      <w:hyperlink r:id="rId892" w:anchor="sub_id=619" w:history="1">
        <w:r>
          <w:rPr>
            <w:rStyle w:val="a3"/>
            <w:i/>
            <w:iCs/>
            <w:color w:val="0000FF"/>
            <w:u w:val="single"/>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893" w:anchor="sub_id=690400" w:history="1">
        <w:r>
          <w:rPr>
            <w:rStyle w:val="a3"/>
            <w:i/>
            <w:iCs/>
            <w:color w:val="0000FF"/>
            <w:u w:val="single"/>
          </w:rPr>
          <w:t>бұр.ред.қара</w:t>
        </w:r>
      </w:hyperlink>
      <w:r>
        <w:rPr>
          <w:rStyle w:val="s3"/>
        </w:rPr>
        <w:t>); 2013.05.12. № 152-V ҚР</w:t>
      </w:r>
      <w:r>
        <w:rPr>
          <w:rStyle w:val="s3"/>
        </w:rPr>
        <w:t xml:space="preserve"> </w:t>
      </w:r>
      <w:hyperlink r:id="rId894" w:anchor="sub_id=59"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895" w:anchor="sub_id=69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w:anchor="sub6070200" w:history="1">
        <w:r>
          <w:rPr>
            <w:rStyle w:val="a3"/>
            <w:color w:val="0000FF"/>
            <w:u w:val="single"/>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C753D2">
      <w:pPr>
        <w:ind w:firstLine="400"/>
        <w:jc w:val="both"/>
      </w:pPr>
      <w:r>
        <w:rPr>
          <w:rStyle w:val="s0"/>
        </w:rPr>
        <w:t>5. Салық төлеушiнiң (салық агентiнiң) мынадай:</w:t>
      </w:r>
    </w:p>
    <w:p w:rsidR="00000000" w:rsidRDefault="00C753D2">
      <w:pPr>
        <w:ind w:firstLine="400"/>
        <w:jc w:val="both"/>
      </w:pPr>
      <w:r>
        <w:rPr>
          <w:rStyle w:val="s0"/>
        </w:rPr>
        <w:t>1) тексеру жүргiзуге арналған нұсқамада көрсетiлген салықтың және бюджетке төленетiн басқа</w:t>
      </w:r>
      <w:r>
        <w:rPr>
          <w:rStyle w:val="s0"/>
        </w:rPr>
        <w:t xml:space="preserve">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C753D2">
      <w:pPr>
        <w:jc w:val="both"/>
      </w:pPr>
      <w:r>
        <w:rPr>
          <w:rStyle w:val="s3"/>
        </w:rPr>
        <w:t>2012.26.12. № 61-V ҚР</w:t>
      </w:r>
      <w:r>
        <w:rPr>
          <w:rStyle w:val="s3"/>
        </w:rPr>
        <w:t xml:space="preserve"> </w:t>
      </w:r>
      <w:hyperlink r:id="rId896" w:anchor="sub_id=469" w:history="1">
        <w:r>
          <w:rPr>
            <w:rStyle w:val="a3"/>
            <w:i/>
            <w:iCs/>
            <w:color w:val="0000FF"/>
            <w:u w:val="single"/>
          </w:rPr>
          <w:t>Заңымен</w:t>
        </w:r>
      </w:hyperlink>
      <w:r>
        <w:rPr>
          <w:rStyle w:val="s3"/>
        </w:rPr>
        <w:t xml:space="preserve"> </w:t>
      </w:r>
      <w:r>
        <w:rPr>
          <w:rStyle w:val="s3"/>
        </w:rPr>
        <w:t>2) тармақша өзгертілді (2013 ж. 1 қаңтардан бастап қолданысқа енгізілді) (</w:t>
      </w:r>
      <w:hyperlink r:id="rId897" w:anchor="sub_id=69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шағым берудiң қалпына келтiрiлген мерзiм</w:t>
      </w:r>
      <w:r>
        <w:rPr>
          <w:rStyle w:val="s0"/>
        </w:rPr>
        <w:t>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w:t>
      </w:r>
      <w:r>
        <w:rPr>
          <w:rStyle w:val="s0"/>
        </w:rPr>
        <w:t>iнiң табыс етілген салық есептілігiн керi қайтарып алуына жол берiлмейдi.</w:t>
      </w:r>
    </w:p>
    <w:p w:rsidR="00000000" w:rsidRDefault="00C753D2">
      <w:pPr>
        <w:jc w:val="both"/>
      </w:pPr>
      <w:r>
        <w:rPr>
          <w:rStyle w:val="s3"/>
        </w:rPr>
        <w:t>2012.26.12. № 61-V ҚР</w:t>
      </w:r>
      <w:r>
        <w:rPr>
          <w:rStyle w:val="s3"/>
        </w:rPr>
        <w:t xml:space="preserve"> </w:t>
      </w:r>
      <w:hyperlink r:id="rId898" w:anchor="sub_id=469"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w:t>
      </w:r>
      <w:r>
        <w:rPr>
          <w:rStyle w:val="s3"/>
        </w:rPr>
        <w:t>ді) (</w:t>
      </w:r>
      <w:hyperlink r:id="rId899" w:anchor="sub_id=69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Салық органдары мынадай мерзімдерде:</w:t>
      </w:r>
    </w:p>
    <w:p w:rsidR="00000000" w:rsidRDefault="00C753D2">
      <w:pPr>
        <w:ind w:firstLine="400"/>
        <w:jc w:val="both"/>
      </w:pPr>
      <w:r>
        <w:rPr>
          <w:rStyle w:val="s0"/>
        </w:rPr>
        <w:t>1) салық төлеушінің (салық агентінің) осы баптың 1-тармағында көрсетілген салықтық өтініші негізінде салық есепт</w:t>
      </w:r>
      <w:r>
        <w:rPr>
          <w:rStyle w:val="s0"/>
        </w:rPr>
        <w:t>ілігін кері қайтарып алған жағдайда - осындай өтініш табыс етілген күннен бастап бес жұмыс күні ішінде;</w:t>
      </w:r>
    </w:p>
    <w:p w:rsidR="00000000" w:rsidRDefault="00C753D2">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жағдайда - хабарламаны орындау үшін көздел</w:t>
      </w:r>
      <w:r>
        <w:rPr>
          <w:rStyle w:val="s0"/>
        </w:rPr>
        <w:t>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есептілігін кері қайтарып алу</w:t>
      </w:r>
      <w:r>
        <w:rPr>
          <w:rStyle w:val="s0"/>
        </w:rPr>
        <w:t xml:space="preserve"> туралы хабарлама жіберуге міндетті.</w:t>
      </w:r>
    </w:p>
    <w:p w:rsidR="00000000" w:rsidRDefault="00C753D2">
      <w:pPr>
        <w:jc w:val="both"/>
      </w:pPr>
      <w:r>
        <w:rPr>
          <w:rStyle w:val="s3"/>
        </w:rPr>
        <w:t>2012.26.12. № 61-V ҚР</w:t>
      </w:r>
      <w:r>
        <w:rPr>
          <w:rStyle w:val="s3"/>
        </w:rPr>
        <w:t xml:space="preserve"> </w:t>
      </w:r>
      <w:hyperlink r:id="rId900" w:anchor="sub_id=469" w:history="1">
        <w:r>
          <w:rPr>
            <w:rStyle w:val="a3"/>
            <w:i/>
            <w:iCs/>
            <w:color w:val="0000FF"/>
            <w:u w:val="single"/>
          </w:rPr>
          <w:t>Заңымен</w:t>
        </w:r>
      </w:hyperlink>
      <w:r>
        <w:rPr>
          <w:rStyle w:val="s3"/>
        </w:rPr>
        <w:t xml:space="preserve"> </w:t>
      </w:r>
      <w:r>
        <w:rPr>
          <w:rStyle w:val="s3"/>
        </w:rPr>
        <w:t>7-тармақпен толықтырылды (2013 ж. 1 қаңтардан бастап қолданысқа енгізілді)</w:t>
      </w:r>
    </w:p>
    <w:p w:rsidR="00000000" w:rsidRDefault="00C753D2">
      <w:pPr>
        <w:ind w:firstLine="400"/>
        <w:jc w:val="both"/>
      </w:pPr>
      <w:r>
        <w:rPr>
          <w:rStyle w:val="s0"/>
        </w:rPr>
        <w:t>7. Осы бап осы Кодекстің</w:t>
      </w:r>
      <w:r>
        <w:rPr>
          <w:rStyle w:val="s0"/>
        </w:rPr>
        <w:t xml:space="preserve"> </w:t>
      </w:r>
      <w:hyperlink w:anchor="sub276220000" w:history="1">
        <w:r>
          <w:rPr>
            <w:rStyle w:val="a3"/>
            <w:color w:val="0000FF"/>
            <w:u w:val="single"/>
          </w:rPr>
          <w:t>276-22-бабында</w:t>
        </w:r>
      </w:hyperlink>
      <w:r>
        <w:rPr>
          <w:rStyle w:val="s0"/>
        </w:rPr>
        <w:t xml:space="preserve"> </w:t>
      </w:r>
      <w:r>
        <w:rPr>
          <w:rStyle w:val="s0"/>
        </w:rPr>
        <w:t>көзделген жағдайларға қолданылмайды.</w:t>
      </w:r>
    </w:p>
    <w:p w:rsidR="00000000" w:rsidRDefault="00C753D2">
      <w:pPr>
        <w:ind w:left="1200" w:hanging="800"/>
        <w:jc w:val="both"/>
      </w:pPr>
      <w:r>
        <w:t> </w:t>
      </w:r>
    </w:p>
    <w:p w:rsidR="00000000" w:rsidRDefault="00C753D2">
      <w:pPr>
        <w:ind w:left="1200" w:hanging="800"/>
        <w:jc w:val="both"/>
      </w:pPr>
      <w:bookmarkStart w:id="111" w:name="SUB700000"/>
      <w:bookmarkEnd w:id="111"/>
      <w:r>
        <w:rPr>
          <w:rStyle w:val="s1"/>
        </w:rPr>
        <w:t xml:space="preserve">70-бап. </w:t>
      </w:r>
      <w:r>
        <w:rPr>
          <w:rStyle w:val="s0"/>
          <w:b/>
          <w:bCs/>
        </w:rPr>
        <w:t>Салық есептілігіне өзгерістер мен толықтырулар енгізу</w:t>
      </w:r>
    </w:p>
    <w:p w:rsidR="00000000" w:rsidRDefault="00C753D2">
      <w:pPr>
        <w:jc w:val="both"/>
      </w:pPr>
      <w:r>
        <w:rPr>
          <w:rStyle w:val="s3"/>
        </w:rPr>
        <w:t>2012.26.12. № 61-V ҚР</w:t>
      </w:r>
      <w:r>
        <w:rPr>
          <w:rStyle w:val="s3"/>
        </w:rPr>
        <w:t xml:space="preserve"> </w:t>
      </w:r>
      <w:hyperlink r:id="rId901" w:anchor="sub_id=70" w:history="1">
        <w:r>
          <w:rPr>
            <w:rStyle w:val="a3"/>
            <w:i/>
            <w:iCs/>
            <w:color w:val="0000FF"/>
            <w:u w:val="single"/>
          </w:rPr>
          <w:t>Заңымен</w:t>
        </w:r>
      </w:hyperlink>
      <w:r>
        <w:rPr>
          <w:rStyle w:val="s3"/>
        </w:rPr>
        <w:t xml:space="preserve"> </w:t>
      </w:r>
      <w:r>
        <w:rPr>
          <w:rStyle w:val="s3"/>
        </w:rPr>
        <w:t>1-т</w:t>
      </w:r>
      <w:r>
        <w:rPr>
          <w:rStyle w:val="s3"/>
        </w:rPr>
        <w:t>армақ өзгертілді (2013 ж. 1 қаңтардан бастап қолданысқа енгізілді) (</w:t>
      </w:r>
      <w:hyperlink r:id="rId902" w:anchor="sub_id=70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төлеуші (салық агенті) салық есептілігіне өзгерістер мен толықтырулар енгізуді о</w:t>
      </w:r>
      <w:r>
        <w:rPr>
          <w:rStyle w:val="s0"/>
        </w:rPr>
        <w:t>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C753D2">
      <w:pPr>
        <w:ind w:firstLine="400"/>
        <w:jc w:val="both"/>
      </w:pPr>
      <w:r>
        <w:rPr>
          <w:rStyle w:val="s0"/>
        </w:rPr>
        <w:t xml:space="preserve">Табыс етілу мерзімі міндетті зейнетақы жарналарын, міндетті кәсіптік зейнетақы жарналарын және әлеуметтік аударымдарды аудару, сондай-ақ Қазақстан </w:t>
      </w:r>
      <w:r>
        <w:rPr>
          <w:rStyle w:val="s0"/>
        </w:rPr>
        <w:t>Республикасының ұлттық сәйкестендіру нөмірлерінің тізілімдері туралы</w:t>
      </w:r>
      <w:r>
        <w:rPr>
          <w:rStyle w:val="s0"/>
        </w:rPr>
        <w:t xml:space="preserve"> </w:t>
      </w:r>
      <w:hyperlink r:id="rId903" w:history="1">
        <w:r>
          <w:rPr>
            <w:rStyle w:val="a3"/>
            <w:color w:val="0000FF"/>
            <w:u w:val="single"/>
          </w:rPr>
          <w:t>заңнамасына</w:t>
        </w:r>
      </w:hyperlink>
      <w:r>
        <w:rPr>
          <w:rStyle w:val="s0"/>
        </w:rPr>
        <w:t xml:space="preserve"> </w:t>
      </w:r>
      <w:r>
        <w:rPr>
          <w:rStyle w:val="s0"/>
        </w:rPr>
        <w:t>сәйкес салық міндеттемелерін орындау кезінде қолданылатын сәйкестендіру нөмірлерін енгізудің алдындағы күнге с</w:t>
      </w:r>
      <w:r>
        <w:rPr>
          <w:rStyle w:val="s0"/>
        </w:rPr>
        <w:t>әйкес</w:t>
      </w:r>
      <w:r>
        <w:rPr>
          <w:rStyle w:val="s0"/>
        </w:rPr>
        <w:t xml:space="preserve">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C753D2">
      <w:pPr>
        <w:ind w:firstLine="400"/>
        <w:jc w:val="both"/>
      </w:pPr>
      <w:r>
        <w:rPr>
          <w:rStyle w:val="s0"/>
        </w:rPr>
        <w:t>2. Қосымша салық есептілігінде:</w:t>
      </w:r>
      <w:r>
        <w:rPr>
          <w:rStyle w:val="s0"/>
        </w:rPr>
        <w:t xml:space="preserve"> </w:t>
      </w:r>
    </w:p>
    <w:p w:rsidR="00000000" w:rsidRDefault="00C753D2">
      <w:pPr>
        <w:ind w:firstLine="400"/>
        <w:jc w:val="both"/>
      </w:pPr>
      <w:r>
        <w:rPr>
          <w:rStyle w:val="s0"/>
        </w:rPr>
        <w:t>1) бұрын табыс етілген салық есептілігінің сомасы өзгертілген кезде</w:t>
      </w:r>
      <w:r>
        <w:rPr>
          <w:rStyle w:val="s0"/>
        </w:rPr>
        <w:t xml:space="preserve">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C753D2">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C753D2">
      <w:pPr>
        <w:jc w:val="both"/>
      </w:pPr>
      <w:r>
        <w:rPr>
          <w:rStyle w:val="s3"/>
        </w:rPr>
        <w:t>2</w:t>
      </w:r>
      <w:r>
        <w:rPr>
          <w:rStyle w:val="s3"/>
        </w:rPr>
        <w:t>009.16.11. № 200-ІV ҚР</w:t>
      </w:r>
      <w:r>
        <w:rPr>
          <w:rStyle w:val="s3"/>
        </w:rPr>
        <w:t xml:space="preserve"> </w:t>
      </w:r>
      <w:hyperlink r:id="rId904" w:anchor="sub_id=327"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905" w:anchor="sub_id=700300" w:history="1">
        <w:r>
          <w:rPr>
            <w:rStyle w:val="a3"/>
            <w:i/>
            <w:iCs/>
            <w:color w:val="0000FF"/>
            <w:u w:val="single"/>
          </w:rPr>
          <w:t>ред</w:t>
        </w:r>
      </w:hyperlink>
      <w:r>
        <w:rPr>
          <w:rStyle w:val="s3"/>
        </w:rPr>
        <w:t>.қара); 2010.30.06. № 297-ІV ҚР</w:t>
      </w:r>
      <w:r>
        <w:rPr>
          <w:rStyle w:val="s3"/>
        </w:rPr>
        <w:t xml:space="preserve"> </w:t>
      </w:r>
      <w:hyperlink r:id="rId906" w:anchor="sub_id=620"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907" w:anchor="sub_id=700300" w:history="1">
        <w:r>
          <w:rPr>
            <w:rStyle w:val="a3"/>
            <w:i/>
            <w:iCs/>
            <w:color w:val="0000FF"/>
            <w:u w:val="single"/>
          </w:rPr>
          <w:t>бұр.ред.қара</w:t>
        </w:r>
      </w:hyperlink>
      <w:r>
        <w:rPr>
          <w:rStyle w:val="s3"/>
        </w:rPr>
        <w:t>)</w:t>
      </w:r>
    </w:p>
    <w:p w:rsidR="00000000" w:rsidRDefault="00C753D2">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Кодекстiң</w:t>
      </w:r>
      <w:r>
        <w:rPr>
          <w:rStyle w:val="s0"/>
        </w:rPr>
        <w:t xml:space="preserve"> </w:t>
      </w:r>
      <w:hyperlink w:anchor="sub5860000" w:history="1">
        <w:r>
          <w:rPr>
            <w:rStyle w:val="a3"/>
            <w:color w:val="0000FF"/>
            <w:u w:val="single"/>
          </w:rPr>
          <w:t>586</w:t>
        </w:r>
      </w:hyperlink>
      <w:r>
        <w:rPr>
          <w:rStyle w:val="s0"/>
        </w:rPr>
        <w:t xml:space="preserve">, </w:t>
      </w:r>
      <w:hyperlink w:anchor="sub5870000" w:history="1">
        <w:r>
          <w:rPr>
            <w:rStyle w:val="a3"/>
            <w:color w:val="0000FF"/>
            <w:u w:val="single"/>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w:t>
      </w:r>
      <w:r>
        <w:rPr>
          <w:rStyle w:val="s0"/>
        </w:rPr>
        <w:t>шiнi (салық агентiн) Қазақстан Республикасының заңдарында белгіленген жауаптылыққа тартпай бюджетке енгiзiлуге жатады.</w:t>
      </w:r>
    </w:p>
    <w:p w:rsidR="00000000" w:rsidRDefault="00C753D2">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w:t>
      </w:r>
      <w:r>
        <w:rPr>
          <w:rStyle w:val="s0"/>
        </w:rPr>
        <w:t>н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C753D2">
      <w:pPr>
        <w:ind w:firstLine="400"/>
        <w:jc w:val="both"/>
      </w:pPr>
      <w:bookmarkStart w:id="112" w:name="SUB700500"/>
      <w:bookmarkEnd w:id="112"/>
      <w:r>
        <w:rPr>
          <w:rStyle w:val="s0"/>
        </w:rPr>
        <w:t>5. Салық төлеушінің (салық агентінің):</w:t>
      </w:r>
    </w:p>
    <w:p w:rsidR="00000000" w:rsidRDefault="00C753D2">
      <w:pPr>
        <w:jc w:val="both"/>
      </w:pPr>
      <w:r>
        <w:rPr>
          <w:rStyle w:val="s3"/>
        </w:rPr>
        <w:t xml:space="preserve">2009.30.12 № 234-IV </w:t>
      </w:r>
      <w:hyperlink r:id="rId908" w:anchor="sub_id=12" w:history="1">
        <w:r>
          <w:rPr>
            <w:rStyle w:val="a3"/>
            <w:i/>
            <w:iCs/>
            <w:color w:val="0000FF"/>
            <w:u w:val="single"/>
          </w:rPr>
          <w:t>Заңымен</w:t>
        </w:r>
      </w:hyperlink>
      <w:r>
        <w:rPr>
          <w:rStyle w:val="s3"/>
        </w:rPr>
        <w:t xml:space="preserve"> </w:t>
      </w:r>
      <w:r>
        <w:rPr>
          <w:rStyle w:val="s3"/>
        </w:rPr>
        <w:t>1) тармақша өзгертілді (2009 жылғы 1 қаңтардан қолданысқа енгiзiлдi) (бұр.</w:t>
      </w:r>
      <w:hyperlink r:id="rId909" w:anchor="sub_id=700500" w:history="1">
        <w:r>
          <w:rPr>
            <w:rStyle w:val="a3"/>
            <w:i/>
            <w:iCs/>
            <w:color w:val="0000FF"/>
            <w:u w:val="single"/>
          </w:rPr>
          <w:t>ред</w:t>
        </w:r>
      </w:hyperlink>
      <w:r>
        <w:rPr>
          <w:rStyle w:val="s3"/>
        </w:rPr>
        <w:t>.қара)</w:t>
      </w:r>
    </w:p>
    <w:p w:rsidR="00000000" w:rsidRDefault="00C753D2">
      <w:pPr>
        <w:ind w:firstLine="400"/>
        <w:jc w:val="both"/>
      </w:pPr>
      <w:r>
        <w:rPr>
          <w:rStyle w:val="s0"/>
        </w:rPr>
        <w:t>1) тексеру жүргізуге арналған нұсқамада көрсетілген салықтың және бюджетке</w:t>
      </w:r>
      <w:r>
        <w:rPr>
          <w:rStyle w:val="s0"/>
        </w:rPr>
        <w:t xml:space="preserve">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w:t>
      </w:r>
      <w:r>
        <w:rPr>
          <w:rStyle w:val="s0"/>
        </w:rPr>
        <w:t>ексерілетін салық кезеңінің;</w:t>
      </w:r>
    </w:p>
    <w:p w:rsidR="00000000" w:rsidRDefault="00C753D2">
      <w:pPr>
        <w:ind w:firstLine="400"/>
        <w:jc w:val="both"/>
      </w:pPr>
      <w:r>
        <w:rPr>
          <w:rStyle w:val="s0"/>
        </w:rPr>
        <w:t xml:space="preserve">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w:t>
      </w:r>
      <w:r>
        <w:rPr>
          <w:rStyle w:val="s0"/>
        </w:rPr>
        <w:t>бойынша шағым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w:t>
      </w:r>
      <w:r>
        <w:rPr>
          <w:rStyle w:val="s0"/>
        </w:rPr>
        <w:t xml:space="preserve"> мерзімі кезеңінде - шағым жасалатын салық кезеңінің;</w:t>
      </w:r>
      <w:r>
        <w:rPr>
          <w:rStyle w:val="s0"/>
        </w:rPr>
        <w:t xml:space="preserve"> </w:t>
      </w:r>
    </w:p>
    <w:p w:rsidR="00000000" w:rsidRDefault="00C753D2">
      <w:pPr>
        <w:jc w:val="both"/>
      </w:pPr>
      <w:r>
        <w:rPr>
          <w:rStyle w:val="s3"/>
        </w:rPr>
        <w:t>2012.26.12. № 61-V ҚР</w:t>
      </w:r>
      <w:r>
        <w:rPr>
          <w:rStyle w:val="s3"/>
        </w:rPr>
        <w:t xml:space="preserve"> </w:t>
      </w:r>
      <w:hyperlink r:id="rId910" w:anchor="sub_id=70"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911" w:anchor="sub_id=7005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қосылған құн салығын қайтару туралы талап ету бөлігінде;</w:t>
      </w:r>
    </w:p>
    <w:p w:rsidR="00000000" w:rsidRDefault="00C753D2">
      <w:pPr>
        <w:jc w:val="both"/>
      </w:pPr>
      <w:r>
        <w:rPr>
          <w:rStyle w:val="s3"/>
        </w:rPr>
        <w:t>2012.26.12. № 61-V ҚР</w:t>
      </w:r>
      <w:r>
        <w:rPr>
          <w:rStyle w:val="s3"/>
        </w:rPr>
        <w:t xml:space="preserve"> </w:t>
      </w:r>
      <w:hyperlink r:id="rId912" w:anchor="sub_id=70" w:history="1">
        <w:r>
          <w:rPr>
            <w:rStyle w:val="a3"/>
            <w:i/>
            <w:iCs/>
            <w:color w:val="0000FF"/>
            <w:u w:val="single"/>
          </w:rPr>
          <w:t>Заңымен</w:t>
        </w:r>
      </w:hyperlink>
      <w:r>
        <w:rPr>
          <w:rStyle w:val="s3"/>
        </w:rPr>
        <w:t xml:space="preserve"> </w:t>
      </w:r>
      <w:r>
        <w:rPr>
          <w:rStyle w:val="s3"/>
        </w:rPr>
        <w:t xml:space="preserve">4), </w:t>
      </w:r>
      <w:r>
        <w:rPr>
          <w:rStyle w:val="s3"/>
        </w:rPr>
        <w:t>5), 6) және 7) тармақшалармен толықтырылды (2013 ж. 1 қаңтардан бастап қолданысқа енгізілді)</w:t>
      </w:r>
    </w:p>
    <w:p w:rsidR="00000000" w:rsidRDefault="00C753D2">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C753D2">
      <w:pPr>
        <w:ind w:firstLine="400"/>
        <w:jc w:val="both"/>
      </w:pPr>
      <w:r>
        <w:rPr>
          <w:rStyle w:val="s0"/>
        </w:rPr>
        <w:t>5) ағымдағы салық кезеңін</w:t>
      </w:r>
      <w:r>
        <w:rPr>
          <w:rStyle w:val="s0"/>
        </w:rPr>
        <w:t>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C753D2">
      <w:pPr>
        <w:ind w:firstLine="400"/>
        <w:jc w:val="both"/>
      </w:pPr>
      <w:r>
        <w:rPr>
          <w:rStyle w:val="s0"/>
        </w:rPr>
        <w:t>6) ағымдағы салық кезеңінде 20 желтоқсаннан кейін</w:t>
      </w:r>
      <w:r>
        <w:rPr>
          <w:rStyle w:val="s0"/>
        </w:rPr>
        <w:t xml:space="preserve">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C753D2">
      <w:pPr>
        <w:ind w:firstLine="400"/>
        <w:jc w:val="both"/>
      </w:pPr>
      <w:r>
        <w:rPr>
          <w:rStyle w:val="s0"/>
        </w:rPr>
        <w:t>7) бейрезидент заңды тұлғаның басқару және жалпы әкімшілік шығыстарын</w:t>
      </w:r>
      <w:r>
        <w:rPr>
          <w:rStyle w:val="s0"/>
        </w:rPr>
        <w:t xml:space="preserve"> шегерімдерге жатқызу әдісін өзгерту бөлігінде тиісті салық есептілігіне өзгерістер мен толықтырулар енгізуіне жол берілмейді.</w:t>
      </w:r>
    </w:p>
    <w:p w:rsidR="00000000" w:rsidRDefault="00C753D2">
      <w:pPr>
        <w:ind w:left="1200" w:hanging="800"/>
        <w:jc w:val="both"/>
      </w:pPr>
      <w:r>
        <w:t> </w:t>
      </w:r>
    </w:p>
    <w:p w:rsidR="00000000" w:rsidRDefault="00C753D2">
      <w:pPr>
        <w:jc w:val="both"/>
      </w:pPr>
      <w:bookmarkStart w:id="113" w:name="SUB710000"/>
      <w:bookmarkEnd w:id="113"/>
      <w:r>
        <w:rPr>
          <w:rStyle w:val="s3"/>
        </w:rPr>
        <w:t>2009.16.11. № 200-ІV ҚР</w:t>
      </w:r>
      <w:r>
        <w:rPr>
          <w:rStyle w:val="s3"/>
        </w:rPr>
        <w:t xml:space="preserve"> </w:t>
      </w:r>
      <w:hyperlink r:id="rId913" w:anchor="sub_id=329" w:history="1">
        <w:r>
          <w:rPr>
            <w:rStyle w:val="a3"/>
            <w:i/>
            <w:iCs/>
            <w:color w:val="0000FF"/>
            <w:u w:val="single"/>
          </w:rPr>
          <w:t>Заңымен</w:t>
        </w:r>
      </w:hyperlink>
      <w:r>
        <w:rPr>
          <w:rStyle w:val="s3"/>
        </w:rPr>
        <w:t xml:space="preserve"> </w:t>
      </w:r>
      <w:r>
        <w:rPr>
          <w:rStyle w:val="s3"/>
        </w:rPr>
        <w:t>(2009 ж. 1 қаң</w:t>
      </w:r>
      <w:r>
        <w:rPr>
          <w:rStyle w:val="s3"/>
        </w:rPr>
        <w:t>тардан бастап қолданысқа енгiзiлді) (бұр.</w:t>
      </w:r>
      <w:hyperlink r:id="rId914" w:anchor="sub_id=710600" w:history="1">
        <w:r>
          <w:rPr>
            <w:rStyle w:val="a3"/>
            <w:i/>
            <w:iCs/>
            <w:color w:val="0000FF"/>
            <w:u w:val="single"/>
          </w:rPr>
          <w:t>ред</w:t>
        </w:r>
      </w:hyperlink>
      <w:r>
        <w:rPr>
          <w:rStyle w:val="s3"/>
        </w:rPr>
        <w:t>.қара); 2012.26.12. № 61-V ҚР</w:t>
      </w:r>
      <w:r>
        <w:rPr>
          <w:rStyle w:val="s3"/>
        </w:rPr>
        <w:t xml:space="preserve"> </w:t>
      </w:r>
      <w:hyperlink r:id="rId915" w:anchor="sub_id=471" w:history="1">
        <w:r>
          <w:rPr>
            <w:rStyle w:val="a3"/>
            <w:i/>
            <w:iCs/>
            <w:color w:val="0000FF"/>
            <w:u w:val="single"/>
          </w:rPr>
          <w:t>Заңымен</w:t>
        </w:r>
      </w:hyperlink>
      <w:r>
        <w:rPr>
          <w:rStyle w:val="s3"/>
        </w:rPr>
        <w:t xml:space="preserve"> </w:t>
      </w:r>
      <w:r>
        <w:rPr>
          <w:rStyle w:val="s3"/>
        </w:rPr>
        <w:t xml:space="preserve">(2013 ж. </w:t>
      </w:r>
      <w:r>
        <w:rPr>
          <w:rStyle w:val="s3"/>
        </w:rPr>
        <w:t>1 қаңтардан бастап қолданысқа енгізілді) (</w:t>
      </w:r>
      <w:hyperlink r:id="rId916" w:anchor="sub_id=710300" w:history="1">
        <w:r>
          <w:rPr>
            <w:rStyle w:val="a3"/>
            <w:i/>
            <w:iCs/>
            <w:color w:val="0000FF"/>
            <w:u w:val="single"/>
          </w:rPr>
          <w:t>бұр.ред.қара</w:t>
        </w:r>
      </w:hyperlink>
      <w:r>
        <w:rPr>
          <w:rStyle w:val="s3"/>
        </w:rPr>
        <w:t>) 71-бап өзгертілді; 2013.05.12. № 152-V ҚР</w:t>
      </w:r>
      <w:r>
        <w:rPr>
          <w:rStyle w:val="s3"/>
        </w:rPr>
        <w:t xml:space="preserve"> </w:t>
      </w:r>
      <w:hyperlink r:id="rId917" w:anchor="sub_id=71" w:history="1">
        <w:r>
          <w:rPr>
            <w:rStyle w:val="a3"/>
            <w:i/>
            <w:iCs/>
            <w:color w:val="0000FF"/>
            <w:u w:val="single"/>
          </w:rPr>
          <w:t>Заңымен</w:t>
        </w:r>
      </w:hyperlink>
      <w:r>
        <w:rPr>
          <w:rStyle w:val="s3"/>
        </w:rPr>
        <w:t xml:space="preserve"> </w:t>
      </w:r>
      <w:r>
        <w:rPr>
          <w:rStyle w:val="s3"/>
        </w:rPr>
        <w:t>71-бап жаңа редакцияда (2014 ж. 1 қаңтардан бастап қолданысқа енгізілді) (</w:t>
      </w:r>
      <w:hyperlink r:id="rId918" w:anchor="sub_id=710000" w:history="1">
        <w:r>
          <w:rPr>
            <w:rStyle w:val="a3"/>
            <w:i/>
            <w:iCs/>
            <w:color w:val="0000FF"/>
            <w:u w:val="single"/>
          </w:rPr>
          <w:t>бұр.ред.қара</w:t>
        </w:r>
      </w:hyperlink>
      <w:r>
        <w:rPr>
          <w:rStyle w:val="s3"/>
        </w:rPr>
        <w:t>); 2014.28.11. № 257-V ҚР</w:t>
      </w:r>
      <w:r>
        <w:rPr>
          <w:rStyle w:val="s3"/>
        </w:rPr>
        <w:t xml:space="preserve"> </w:t>
      </w:r>
      <w:hyperlink r:id="rId919" w:anchor="sub_id=71" w:history="1">
        <w:r>
          <w:rPr>
            <w:rStyle w:val="a3"/>
            <w:i/>
            <w:iCs/>
            <w:color w:val="0000FF"/>
            <w:u w:val="single"/>
          </w:rPr>
          <w:t>Заңымен</w:t>
        </w:r>
      </w:hyperlink>
      <w:r>
        <w:rPr>
          <w:rStyle w:val="s3"/>
        </w:rPr>
        <w:t xml:space="preserve"> </w:t>
      </w:r>
      <w:r>
        <w:rPr>
          <w:rStyle w:val="s3"/>
        </w:rPr>
        <w:t>71-бап өзгертілді (2015 ж. 1 қаңтардан бастап қолданысқа енгізілді) (</w:t>
      </w:r>
      <w:hyperlink r:id="rId920" w:anchor="sub_id=71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71-бап. Мониторинг бойынша салық есептілігін т</w:t>
      </w:r>
      <w:r>
        <w:rPr>
          <w:rStyle w:val="s1"/>
        </w:rPr>
        <w:t>абыс ету мерзімдерін ұзарту</w:t>
      </w:r>
    </w:p>
    <w:p w:rsidR="00000000" w:rsidRDefault="00C753D2">
      <w:pPr>
        <w:ind w:firstLine="400"/>
        <w:jc w:val="both"/>
      </w:pPr>
      <w:r>
        <w:rPr>
          <w:rStyle w:val="s0"/>
        </w:rPr>
        <w:t xml:space="preserve">Мониторингке жататын </w:t>
      </w:r>
      <w:hyperlink r:id="rId921" w:history="1">
        <w:r>
          <w:rPr>
            <w:rStyle w:val="a3"/>
            <w:color w:val="0000FF"/>
            <w:u w:val="single"/>
          </w:rPr>
          <w:t>ірі салық төлеуші</w:t>
        </w:r>
      </w:hyperlink>
      <w:r>
        <w:rPr>
          <w:rStyle w:val="s0"/>
        </w:rPr>
        <w:t xml:space="preserve"> </w:t>
      </w:r>
      <w:r>
        <w:rPr>
          <w:rStyle w:val="s0"/>
        </w:rPr>
        <w:t>осы Кодекстің</w:t>
      </w:r>
      <w:r>
        <w:rPr>
          <w:rStyle w:val="s0"/>
        </w:rPr>
        <w:t xml:space="preserve"> </w:t>
      </w:r>
      <w:hyperlink w:anchor="sub6240000" w:history="1">
        <w:r>
          <w:rPr>
            <w:rStyle w:val="a3"/>
            <w:color w:val="0000FF"/>
            <w:u w:val="single"/>
          </w:rPr>
          <w:t>624-бабында</w:t>
        </w:r>
      </w:hyperlink>
      <w:r>
        <w:rPr>
          <w:rStyle w:val="s0"/>
        </w:rPr>
        <w:t xml:space="preserve"> </w:t>
      </w:r>
      <w:r>
        <w:rPr>
          <w:rStyle w:val="s0"/>
        </w:rPr>
        <w:t>көрсетілген мониторинг бойынша есептілікті табыс ету мерзімін күн</w:t>
      </w:r>
      <w:r>
        <w:rPr>
          <w:rStyle w:val="s0"/>
        </w:rPr>
        <w:t>тізбелік алпыс күнге дейін ұзартуға құқылы.</w:t>
      </w:r>
      <w:r>
        <w:rPr>
          <w:rStyle w:val="s0"/>
        </w:rPr>
        <w:t xml:space="preserve"> </w:t>
      </w:r>
    </w:p>
    <w:p w:rsidR="00000000" w:rsidRDefault="00C753D2">
      <w:pPr>
        <w:ind w:firstLine="400"/>
        <w:jc w:val="both"/>
      </w:pPr>
      <w:r>
        <w:rPr>
          <w:rStyle w:val="s0"/>
        </w:rPr>
        <w:t xml:space="preserve">Мониторинг бойынша есептілікті табыс ету мерзімін ұзарту туралы шешім қабылданған жағдайда, мониторингке жататын ірі салық төлеуші мониторинг бойынша есептілікті табыс ету мерзімі өткенге дейін он жұмыс күнінен </w:t>
      </w:r>
      <w:r>
        <w:rPr>
          <w:rStyle w:val="s0"/>
        </w:rPr>
        <w:t>кешіктірмей тіркеу орны бойынша салық органын хабардар етуге міндетті. Хабарлама уәкілетті орган белгілеген нысан бойынша, оның ішінде халыққа қызмет көрсету орталықтары арқылы табыс етіледі.</w:t>
      </w:r>
    </w:p>
    <w:p w:rsidR="00000000" w:rsidRDefault="00C753D2">
      <w:pPr>
        <w:ind w:left="1200" w:hanging="800"/>
        <w:jc w:val="both"/>
      </w:pPr>
      <w:r>
        <w:t> </w:t>
      </w:r>
    </w:p>
    <w:p w:rsidR="00000000" w:rsidRDefault="00C753D2">
      <w:pPr>
        <w:jc w:val="both"/>
      </w:pPr>
      <w:bookmarkStart w:id="114" w:name="SUB720000"/>
      <w:bookmarkEnd w:id="114"/>
      <w:r>
        <w:rPr>
          <w:rStyle w:val="s3"/>
        </w:rPr>
        <w:t>2009.16.11. № 200-ІV ҚР</w:t>
      </w:r>
      <w:r>
        <w:rPr>
          <w:rStyle w:val="s3"/>
        </w:rPr>
        <w:t xml:space="preserve"> </w:t>
      </w:r>
      <w:hyperlink r:id="rId922" w:anchor="sub_id=33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923" w:anchor="sub_id=720000" w:history="1">
        <w:r>
          <w:rPr>
            <w:rStyle w:val="a3"/>
            <w:i/>
            <w:iCs/>
            <w:color w:val="0000FF"/>
            <w:u w:val="single"/>
          </w:rPr>
          <w:t>ред</w:t>
        </w:r>
      </w:hyperlink>
      <w:r>
        <w:rPr>
          <w:rStyle w:val="s3"/>
        </w:rPr>
        <w:t>.қара); 2010.30.06. № 297-ІV ҚР</w:t>
      </w:r>
      <w:r>
        <w:rPr>
          <w:rStyle w:val="s3"/>
        </w:rPr>
        <w:t xml:space="preserve"> </w:t>
      </w:r>
      <w:hyperlink r:id="rId924" w:anchor="sub_id=62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925" w:anchor="sub_id=720000" w:history="1">
        <w:r>
          <w:rPr>
            <w:rStyle w:val="a3"/>
            <w:i/>
            <w:iCs/>
            <w:color w:val="0000FF"/>
            <w:u w:val="single"/>
          </w:rPr>
          <w:t>бұр.ред.қара</w:t>
        </w:r>
      </w:hyperlink>
      <w:r>
        <w:rPr>
          <w:rStyle w:val="s3"/>
        </w:rPr>
        <w:t>); 2012.26.12. № 61-V ҚР</w:t>
      </w:r>
      <w:r>
        <w:rPr>
          <w:rStyle w:val="s3"/>
        </w:rPr>
        <w:t xml:space="preserve"> </w:t>
      </w:r>
      <w:hyperlink r:id="rId926" w:anchor="sub_id=7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27" w:anchor="sub_id=720000" w:history="1">
        <w:r>
          <w:rPr>
            <w:rStyle w:val="a3"/>
            <w:i/>
            <w:iCs/>
            <w:color w:val="0000FF"/>
            <w:u w:val="single"/>
          </w:rPr>
          <w:t>бұр.ред.қара</w:t>
        </w:r>
      </w:hyperlink>
      <w:r>
        <w:rPr>
          <w:rStyle w:val="s3"/>
        </w:rPr>
        <w:t>) 72-бап өзгертілді; 2013.05.12. № 152-V ҚР</w:t>
      </w:r>
      <w:r>
        <w:rPr>
          <w:rStyle w:val="s3"/>
        </w:rPr>
        <w:t xml:space="preserve"> </w:t>
      </w:r>
      <w:hyperlink r:id="rId928" w:anchor="sub_id=71" w:history="1">
        <w:r>
          <w:rPr>
            <w:rStyle w:val="a3"/>
            <w:i/>
            <w:iCs/>
            <w:color w:val="0000FF"/>
            <w:u w:val="single"/>
          </w:rPr>
          <w:t>Заңымен</w:t>
        </w:r>
      </w:hyperlink>
      <w:r>
        <w:rPr>
          <w:rStyle w:val="s3"/>
        </w:rPr>
        <w:t xml:space="preserve"> </w:t>
      </w:r>
      <w:r>
        <w:rPr>
          <w:rStyle w:val="s3"/>
        </w:rPr>
        <w:t>72-бап жаңа редакцияда (2014 ж. 1 қаңтардан бастап қолданысқа енгізілді) (</w:t>
      </w:r>
      <w:hyperlink r:id="rId929" w:anchor="sub_id=72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C753D2">
      <w:pPr>
        <w:ind w:firstLine="400"/>
        <w:jc w:val="both"/>
      </w:pPr>
      <w:bookmarkStart w:id="115" w:name="SUB720100"/>
      <w:bookmarkEnd w:id="115"/>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Республикасының ау</w:t>
      </w:r>
      <w:r>
        <w:rPr>
          <w:rStyle w:val="s0"/>
        </w:rPr>
        <w:t>мағына импорты кезіндегі жанама салықтар бойынша салық есептілігін қоспағанда, салық есептілігін электрондық нысанда табыс еткен кезде оны табыс ету мерзімін ұзартуға құқылы.</w:t>
      </w:r>
      <w:r>
        <w:rPr>
          <w:rStyle w:val="s0"/>
        </w:rPr>
        <w:t xml:space="preserve"> </w:t>
      </w:r>
    </w:p>
    <w:p w:rsidR="00000000" w:rsidRDefault="00C753D2">
      <w:pPr>
        <w:jc w:val="both"/>
      </w:pPr>
      <w:r>
        <w:rPr>
          <w:rStyle w:val="s3"/>
        </w:rPr>
        <w:t>2014.28.11. № 257-V ҚР</w:t>
      </w:r>
      <w:r>
        <w:rPr>
          <w:rStyle w:val="s3"/>
        </w:rPr>
        <w:t xml:space="preserve"> </w:t>
      </w:r>
      <w:hyperlink r:id="rId930" w:anchor="sub_id=372" w:history="1">
        <w:r>
          <w:rPr>
            <w:rStyle w:val="a3"/>
            <w:i/>
            <w:iCs/>
            <w:color w:val="0000FF"/>
            <w:u w:val="single"/>
          </w:rPr>
          <w:t>Заңым</w:t>
        </w:r>
        <w:r>
          <w:rPr>
            <w:rStyle w:val="a3"/>
            <w:i/>
            <w:iCs/>
            <w:color w:val="0000FF"/>
            <w:u w:val="single"/>
          </w:rPr>
          <w:t>ен</w:t>
        </w:r>
      </w:hyperlink>
      <w:r>
        <w:rPr>
          <w:rStyle w:val="s3"/>
        </w:rPr>
        <w:t xml:space="preserve"> </w:t>
      </w:r>
      <w:r>
        <w:rPr>
          <w:rStyle w:val="s3"/>
        </w:rPr>
        <w:t>2-тармақ өзгертілді (2015 ж. 1 қаңтардан бастап қолданысқа енгізілді) (</w:t>
      </w:r>
      <w:hyperlink r:id="rId931" w:anchor="sub_id=7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бапқа сәйкес салық есептілігін табыс ету мерзім</w:t>
      </w:r>
      <w:r>
        <w:rPr>
          <w:rStyle w:val="s0"/>
        </w:rPr>
        <w:t>ін ұзарту үшін салық төлеуші (салық агенті) уәкілетті орган белгілеген нысан бойынша салық есептілігін табыс ету мерзімін ұзарту туралы хабарламаны тіркелу есебінің орны бойынша салық органына, оның ішінде халыққа қызмет көрсету орталықтары арқылы жібереді</w:t>
      </w:r>
      <w:r>
        <w:rPr>
          <w:rStyle w:val="s0"/>
        </w:rPr>
        <w:t>.</w:t>
      </w:r>
    </w:p>
    <w:p w:rsidR="00000000" w:rsidRDefault="00C753D2">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w:t>
      </w:r>
      <w:r>
        <w:rPr>
          <w:rStyle w:val="s0"/>
        </w:rPr>
        <w:t>ратты компьютерлік өңдеуге жол беретін электрондық нысанда жібереді.</w:t>
      </w:r>
    </w:p>
    <w:p w:rsidR="00000000" w:rsidRDefault="00C753D2">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w:t>
      </w:r>
      <w:r>
        <w:rPr>
          <w:rStyle w:val="s0"/>
        </w:rPr>
        <w:t>тін салық есептілігіне қолданылады.</w:t>
      </w:r>
    </w:p>
    <w:p w:rsidR="00000000" w:rsidRDefault="00C753D2">
      <w:pPr>
        <w:ind w:firstLine="400"/>
        <w:jc w:val="both"/>
      </w:pPr>
      <w:r>
        <w:rPr>
          <w:rStyle w:val="s0"/>
        </w:rPr>
        <w:t>3. Салық есептілігін табыс ету мерзімі мынадай:</w:t>
      </w:r>
      <w:r>
        <w:rPr>
          <w:rStyle w:val="s0"/>
        </w:rPr>
        <w:t xml:space="preserve"> </w:t>
      </w:r>
    </w:p>
    <w:p w:rsidR="00000000" w:rsidRDefault="00C753D2">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C753D2">
      <w:pPr>
        <w:ind w:firstLine="400"/>
        <w:jc w:val="both"/>
      </w:pPr>
      <w:r>
        <w:rPr>
          <w:rStyle w:val="s0"/>
        </w:rPr>
        <w:t>2) салықтың өз</w:t>
      </w:r>
      <w:r>
        <w:rPr>
          <w:rStyle w:val="s0"/>
        </w:rPr>
        <w:t>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w:t>
      </w:r>
      <w:r>
        <w:rPr>
          <w:rStyle w:val="s0"/>
        </w:rPr>
        <w:t>лік он бес күннен аспайтын кезеңге ұзартылады.</w:t>
      </w:r>
    </w:p>
    <w:p w:rsidR="00000000" w:rsidRDefault="00C753D2">
      <w:pPr>
        <w:ind w:firstLine="400"/>
        <w:jc w:val="both"/>
      </w:pPr>
      <w:r>
        <w:rPr>
          <w:rStyle w:val="s0"/>
        </w:rPr>
        <w:t>Салық есептілігін табыс ету мерзімін ұзарту осы Кодекстің</w:t>
      </w:r>
      <w:r>
        <w:rPr>
          <w:rStyle w:val="s0"/>
        </w:rPr>
        <w:t xml:space="preserve"> </w:t>
      </w:r>
      <w:hyperlink w:anchor="sub1410000" w:history="1">
        <w:r>
          <w:rPr>
            <w:rStyle w:val="a3"/>
            <w:color w:val="0000FF"/>
            <w:u w:val="single"/>
          </w:rPr>
          <w:t>141-бабында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C753D2">
      <w:pPr>
        <w:ind w:firstLine="400"/>
        <w:jc w:val="both"/>
      </w:pPr>
      <w:r>
        <w:rPr>
          <w:rStyle w:val="s0"/>
        </w:rPr>
        <w:t>4. Салық есептіліг</w:t>
      </w:r>
      <w:r>
        <w:rPr>
          <w:rStyle w:val="s0"/>
        </w:rPr>
        <w:t>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C753D2">
      <w:pPr>
        <w:ind w:left="1200" w:hanging="800"/>
        <w:jc w:val="both"/>
      </w:pPr>
      <w:r>
        <w:t> </w:t>
      </w:r>
    </w:p>
    <w:p w:rsidR="00000000" w:rsidRDefault="00C753D2">
      <w:pPr>
        <w:ind w:left="1200" w:hanging="800"/>
        <w:jc w:val="both"/>
      </w:pPr>
      <w:bookmarkStart w:id="116" w:name="SUB730000"/>
      <w:bookmarkEnd w:id="116"/>
      <w:r>
        <w:rPr>
          <w:rStyle w:val="s1"/>
        </w:rPr>
        <w:t xml:space="preserve">73-бап. </w:t>
      </w:r>
      <w:r>
        <w:rPr>
          <w:rStyle w:val="s0"/>
          <w:b/>
          <w:bCs/>
        </w:rPr>
        <w:t>Салық төлеушінің (салық агент</w:t>
      </w:r>
      <w:r>
        <w:rPr>
          <w:rStyle w:val="s0"/>
          <w:b/>
          <w:bCs/>
        </w:rPr>
        <w:t>інің) салық есептілігін табыс етуін тоқтата тұру (ұзарту, қайта бастау) тәртібі</w:t>
      </w:r>
    </w:p>
    <w:p w:rsidR="00000000" w:rsidRDefault="00C753D2">
      <w:pPr>
        <w:jc w:val="both"/>
      </w:pPr>
      <w:bookmarkStart w:id="117" w:name="SUB730100"/>
      <w:bookmarkEnd w:id="117"/>
      <w:r>
        <w:rPr>
          <w:rStyle w:val="s3"/>
        </w:rPr>
        <w:t xml:space="preserve">2009.30.12 № 234-IV </w:t>
      </w:r>
      <w:hyperlink r:id="rId932" w:anchor="sub_id=73"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w:t>
      </w:r>
      <w:r>
        <w:rPr>
          <w:rStyle w:val="s3"/>
        </w:rPr>
        <w:t>ұр</w:t>
      </w:r>
      <w:r>
        <w:rPr>
          <w:rStyle w:val="s3"/>
        </w:rPr>
        <w:t>.</w:t>
      </w:r>
      <w:hyperlink r:id="rId933" w:anchor="sub_id=730000" w:history="1">
        <w:r>
          <w:rPr>
            <w:rStyle w:val="a3"/>
            <w:i/>
            <w:iCs/>
            <w:color w:val="0000FF"/>
            <w:u w:val="single"/>
          </w:rPr>
          <w:t>ред</w:t>
        </w:r>
      </w:hyperlink>
      <w:r>
        <w:rPr>
          <w:rStyle w:val="s3"/>
        </w:rPr>
        <w:t>.қара); 2014.28.11. № 257-V ҚР</w:t>
      </w:r>
      <w:r>
        <w:rPr>
          <w:rStyle w:val="s3"/>
        </w:rPr>
        <w:t xml:space="preserve"> </w:t>
      </w:r>
      <w:hyperlink r:id="rId934" w:anchor="sub_id=373" w:history="1">
        <w:r>
          <w:rPr>
            <w:rStyle w:val="a3"/>
            <w:i/>
            <w:iCs/>
            <w:color w:val="0000FF"/>
            <w:u w:val="single"/>
          </w:rPr>
          <w:t>Заңымен</w:t>
        </w:r>
      </w:hyperlink>
      <w:r>
        <w:rPr>
          <w:rStyle w:val="s3"/>
        </w:rPr>
        <w:t xml:space="preserve"> </w:t>
      </w:r>
      <w:r>
        <w:rPr>
          <w:rStyle w:val="s3"/>
        </w:rPr>
        <w:t xml:space="preserve">1-тармақ жаңа редакцияда (2015 ж. 1 қаңтардан </w:t>
      </w:r>
      <w:r>
        <w:rPr>
          <w:rStyle w:val="s3"/>
        </w:rPr>
        <w:t>бастап қолданысқа енгізілді) (</w:t>
      </w:r>
      <w:hyperlink r:id="rId935" w:anchor="sub_id=7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төлеушінің (салық агентінің) осы бапта белгіленген тәртіппен</w:t>
      </w:r>
      <w:r>
        <w:rPr>
          <w:rStyle w:val="s0"/>
        </w:rPr>
        <w:t xml:space="preserve"> </w:t>
      </w:r>
      <w:hyperlink r:id="rId936" w:anchor="sub_id=5" w:history="1">
        <w:r>
          <w:rPr>
            <w:rStyle w:val="a3"/>
            <w:color w:val="0000FF"/>
            <w:u w:val="single"/>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C753D2">
      <w:pPr>
        <w:ind w:firstLine="400"/>
        <w:jc w:val="both"/>
      </w:pPr>
      <w:r>
        <w:rPr>
          <w:rStyle w:val="s0"/>
        </w:rPr>
        <w:t>1) салық есептілігін табыс етуді тоқтата тұруға;</w:t>
      </w:r>
      <w:r>
        <w:rPr>
          <w:rStyle w:val="s0"/>
        </w:rPr>
        <w:t xml:space="preserve"> </w:t>
      </w:r>
    </w:p>
    <w:p w:rsidR="00000000" w:rsidRDefault="00C753D2">
      <w:pPr>
        <w:ind w:firstLine="400"/>
        <w:jc w:val="both"/>
      </w:pPr>
      <w:r>
        <w:rPr>
          <w:rStyle w:val="s0"/>
        </w:rPr>
        <w:t>2) салық есептілігін табыс етуді тоқтата тұру мерзімін ұзартуға;</w:t>
      </w:r>
      <w:r>
        <w:rPr>
          <w:rStyle w:val="s0"/>
        </w:rPr>
        <w:t xml:space="preserve"> </w:t>
      </w:r>
    </w:p>
    <w:p w:rsidR="00000000" w:rsidRDefault="00C753D2">
      <w:pPr>
        <w:ind w:firstLine="400"/>
        <w:jc w:val="both"/>
      </w:pPr>
      <w:r>
        <w:rPr>
          <w:rStyle w:val="s0"/>
        </w:rPr>
        <w:t xml:space="preserve">3) егер осы бапта </w:t>
      </w:r>
      <w:r>
        <w:rPr>
          <w:rStyle w:val="s0"/>
        </w:rPr>
        <w:t>өзгеше</w:t>
      </w:r>
      <w:r>
        <w:rPr>
          <w:rStyle w:val="s0"/>
        </w:rPr>
        <w:t xml:space="preserve"> көзделмесе, салық есептілігін табыс етуді қайта бастауға құқығы бар.</w:t>
      </w:r>
    </w:p>
    <w:p w:rsidR="00000000" w:rsidRDefault="00C753D2">
      <w:pPr>
        <w:ind w:firstLine="400"/>
        <w:jc w:val="both"/>
      </w:pPr>
      <w:r>
        <w:rPr>
          <w:rStyle w:val="s0"/>
        </w:rPr>
        <w:t>Салық төлеуші (салық агенті) қызметті тоқтата тұру туралы шешім қабылданған жағдайда, өзінің орналасқан жері бойынша салық органына:</w:t>
      </w:r>
    </w:p>
    <w:p w:rsidR="00000000" w:rsidRDefault="00C753D2">
      <w:pPr>
        <w:ind w:firstLine="400"/>
        <w:jc w:val="both"/>
      </w:pPr>
      <w:r>
        <w:rPr>
          <w:rStyle w:val="s0"/>
        </w:rPr>
        <w:t>1) алдағы кезеңге арналған салық есептілігін та</w:t>
      </w:r>
      <w:r>
        <w:rPr>
          <w:rStyle w:val="s0"/>
        </w:rPr>
        <w:t>быс етуді тоқтата тұру (ұзарту, қайта бастау) туралы салықтық өтінішті;</w:t>
      </w:r>
    </w:p>
    <w:p w:rsidR="00000000" w:rsidRDefault="00C753D2">
      <w:pPr>
        <w:ind w:firstLine="400"/>
        <w:jc w:val="both"/>
      </w:pPr>
      <w:r>
        <w:rPr>
          <w:rStyle w:val="s0"/>
        </w:rPr>
        <w:t>2) салық кезеңінің басынан бастап салық есептілігін табыс етуді тоқтата тұру (ұзарту, қайта бастау) туралы өтініште көрсетілген қызметті тоқтата тұру күніне дейін салықтардың, бюджетке</w:t>
      </w:r>
      <w:r>
        <w:rPr>
          <w:rStyle w:val="s0"/>
        </w:rPr>
        <w:t xml:space="preserve">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Егер кезекті салық есептілігін табыс ету мерзімі салықтық өтініш табыс е</w:t>
      </w:r>
      <w:r>
        <w:rPr>
          <w:rStyle w:val="s0"/>
        </w:rPr>
        <w:t>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C753D2">
      <w:pPr>
        <w:ind w:firstLine="400"/>
        <w:jc w:val="both"/>
      </w:pPr>
      <w:r>
        <w:rPr>
          <w:rStyle w:val="s0"/>
        </w:rPr>
        <w:t xml:space="preserve">3) қосылған құн салығы бойынша тіркеу есебінен шығару мақсатында осындай тіркеу есебі туралы салықтық өтінішті табыс </w:t>
      </w:r>
      <w:r>
        <w:rPr>
          <w:rStyle w:val="s0"/>
        </w:rPr>
        <w:t>етеді. Егер салық төлеуші қосылған құн салығын төлеуші болып табылатын болса, осы тармақшада көрсетілген құжат табыс етіледі.</w:t>
      </w:r>
      <w:r>
        <w:rPr>
          <w:rStyle w:val="s0"/>
        </w:rPr>
        <w:t xml:space="preserve"> </w:t>
      </w:r>
    </w:p>
    <w:p w:rsidR="00000000" w:rsidRDefault="00C753D2">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w:anchor="sub460000" w:history="1">
        <w:r>
          <w:rPr>
            <w:rStyle w:val="a3"/>
            <w:color w:val="0000FF"/>
            <w:u w:val="single"/>
          </w:rPr>
          <w:t>46-бабынд</w:t>
        </w:r>
        <w:r>
          <w:rPr>
            <w:rStyle w:val="a3"/>
            <w:color w:val="0000FF"/>
            <w:u w:val="single"/>
          </w:rPr>
          <w:t>а</w:t>
        </w:r>
      </w:hyperlink>
      <w:r>
        <w:rPr>
          <w:rStyle w:val="s0"/>
        </w:rPr>
        <w:t xml:space="preserve"> </w:t>
      </w:r>
      <w:r>
        <w:rPr>
          <w:rStyle w:val="s0"/>
        </w:rPr>
        <w:t>белгіленген мерзімнен аспауға тиіс.</w:t>
      </w:r>
    </w:p>
    <w:p w:rsidR="00000000" w:rsidRDefault="00C753D2">
      <w:pPr>
        <w:jc w:val="both"/>
      </w:pPr>
      <w:r>
        <w:rPr>
          <w:rStyle w:val="s3"/>
        </w:rPr>
        <w:t xml:space="preserve">2009.30.12 № 234-IV </w:t>
      </w:r>
      <w:hyperlink r:id="rId937" w:anchor="sub_id=73"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938" w:anchor="sub_id=730200" w:history="1">
        <w:r>
          <w:rPr>
            <w:rStyle w:val="a3"/>
            <w:i/>
            <w:iCs/>
            <w:color w:val="0000FF"/>
            <w:u w:val="single"/>
          </w:rPr>
          <w:t>ред</w:t>
        </w:r>
      </w:hyperlink>
      <w:r>
        <w:rPr>
          <w:rStyle w:val="s3"/>
        </w:rPr>
        <w:t>.қара); 2014.16.05. № 203-V ҚР</w:t>
      </w:r>
      <w:r>
        <w:rPr>
          <w:rStyle w:val="s3"/>
        </w:rPr>
        <w:t xml:space="preserve"> </w:t>
      </w:r>
      <w:hyperlink r:id="rId939" w:anchor="sub_id=73" w:history="1">
        <w:r>
          <w:rPr>
            <w:rStyle w:val="a3"/>
            <w:i/>
            <w:iCs/>
            <w:color w:val="0000FF"/>
            <w:u w:val="single"/>
          </w:rPr>
          <w:t>Заңымен</w:t>
        </w:r>
      </w:hyperlink>
      <w:r>
        <w:rPr>
          <w:rStyle w:val="s3"/>
        </w:rPr>
        <w:t xml:space="preserve"> (ресми </w:t>
      </w:r>
      <w:hyperlink r:id="rId940" w:history="1">
        <w:r>
          <w:rPr>
            <w:rStyle w:val="a3"/>
            <w:i/>
            <w:iCs/>
            <w:color w:val="0000FF"/>
            <w:u w:val="single"/>
          </w:rPr>
          <w:t>жарияланған</w:t>
        </w:r>
      </w:hyperlink>
      <w:r>
        <w:rPr>
          <w:rStyle w:val="s3"/>
        </w:rPr>
        <w:t xml:space="preserve"> </w:t>
      </w:r>
      <w:r>
        <w:rPr>
          <w:rStyle w:val="s3"/>
        </w:rPr>
        <w:t>күні</w:t>
      </w:r>
      <w:r>
        <w:rPr>
          <w:rStyle w:val="s3"/>
        </w:rPr>
        <w:t>нен кейін алты ай өткен соң қолданысқа енгізілді) (</w:t>
      </w:r>
      <w:hyperlink r:id="rId941" w:anchor="sub_id=730200" w:history="1">
        <w:r>
          <w:rPr>
            <w:rStyle w:val="a3"/>
            <w:i/>
            <w:iCs/>
            <w:color w:val="0000FF"/>
            <w:u w:val="single"/>
          </w:rPr>
          <w:t>бұр.ред.қара</w:t>
        </w:r>
      </w:hyperlink>
      <w:r>
        <w:rPr>
          <w:rStyle w:val="s3"/>
        </w:rPr>
        <w:t>); 2015.03.12. № 432-V ҚР</w:t>
      </w:r>
      <w:r>
        <w:rPr>
          <w:rStyle w:val="s3"/>
        </w:rPr>
        <w:t xml:space="preserve"> </w:t>
      </w:r>
      <w:hyperlink r:id="rId942" w:anchor="sub_id=73" w:history="1">
        <w:r>
          <w:rPr>
            <w:rStyle w:val="a3"/>
            <w:i/>
            <w:iCs/>
            <w:color w:val="0000FF"/>
            <w:u w:val="single"/>
          </w:rPr>
          <w:t>Заңы</w:t>
        </w:r>
        <w:r>
          <w:rPr>
            <w:rStyle w:val="a3"/>
            <w:i/>
            <w:iCs/>
            <w:color w:val="0000FF"/>
            <w:u w:val="single"/>
          </w:rPr>
          <w:t>мен</w:t>
        </w:r>
      </w:hyperlink>
      <w:r>
        <w:rPr>
          <w:rStyle w:val="s3"/>
        </w:rPr>
        <w:t xml:space="preserve"> </w:t>
      </w:r>
      <w:r>
        <w:rPr>
          <w:rStyle w:val="s3"/>
        </w:rPr>
        <w:t>(2015 ж. 1 қаңтардан бастап қолданысқа енгiзiлді) (</w:t>
      </w:r>
      <w:hyperlink r:id="rId943" w:anchor="sub_id=730200" w:history="1">
        <w:r>
          <w:rPr>
            <w:rStyle w:val="a3"/>
            <w:i/>
            <w:iCs/>
            <w:color w:val="0000FF"/>
            <w:u w:val="single"/>
          </w:rPr>
          <w:t>бұр.ред.қара</w:t>
        </w:r>
      </w:hyperlink>
      <w:r>
        <w:rPr>
          <w:rStyle w:val="s3"/>
        </w:rPr>
        <w:t>) 2-тармақ жаңа редакцияда</w:t>
      </w:r>
    </w:p>
    <w:p w:rsidR="00000000" w:rsidRDefault="00C753D2">
      <w:pPr>
        <w:ind w:firstLine="400"/>
        <w:jc w:val="both"/>
      </w:pPr>
      <w:r>
        <w:rPr>
          <w:rStyle w:val="s0"/>
        </w:rPr>
        <w:t>2. Салық есептілігін ұсынуды тоқтата тұру (ұзарту, қайта бастау) туралы салық</w:t>
      </w:r>
      <w:r>
        <w:rPr>
          <w:rStyle w:val="s0"/>
        </w:rPr>
        <w:t>тық өтініш алынған күннен бастап үш жұмыс күні ішінде салық органы уәкілетті орган белгілеген нысан бойынша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944" w:anchor="sub_id=15" w:history="1">
        <w:r>
          <w:rPr>
            <w:rStyle w:val="a3"/>
            <w:color w:val="0000FF"/>
            <w:u w:val="single"/>
          </w:rPr>
          <w:t>шешім</w:t>
        </w:r>
      </w:hyperlink>
      <w:r>
        <w:rPr>
          <w:rStyle w:val="s0"/>
        </w:rPr>
        <w:t xml:space="preserve"> </w:t>
      </w:r>
      <w:r>
        <w:rPr>
          <w:rStyle w:val="s0"/>
        </w:rPr>
        <w:t>қабылдайды</w:t>
      </w:r>
      <w:r>
        <w:rPr>
          <w:rStyle w:val="s0"/>
        </w:rPr>
        <w:t>.</w:t>
      </w:r>
    </w:p>
    <w:p w:rsidR="00000000" w:rsidRDefault="00C753D2">
      <w:pPr>
        <w:ind w:firstLine="400"/>
        <w:jc w:val="both"/>
      </w:pPr>
      <w:r>
        <w:rPr>
          <w:rStyle w:val="s0"/>
        </w:rPr>
        <w:t xml:space="preserve">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w:t>
      </w:r>
      <w:r>
        <w:rPr>
          <w:rStyle w:val="s0"/>
        </w:rPr>
        <w:t>немесе жөнелту және алу фактісін растайтын өзге тәсілмен тапсырылады.</w:t>
      </w:r>
      <w:r>
        <w:rPr>
          <w:rStyle w:val="s0"/>
        </w:rPr>
        <w:t xml:space="preserve"> </w:t>
      </w:r>
    </w:p>
    <w:p w:rsidR="00000000" w:rsidRDefault="00C753D2">
      <w:pPr>
        <w:jc w:val="both"/>
      </w:pPr>
      <w:r>
        <w:rPr>
          <w:rStyle w:val="s3"/>
        </w:rPr>
        <w:t>2011.21.07. № 467-ІV ҚР</w:t>
      </w:r>
      <w:r>
        <w:rPr>
          <w:rStyle w:val="s3"/>
        </w:rPr>
        <w:t xml:space="preserve"> </w:t>
      </w:r>
      <w:hyperlink r:id="rId945" w:anchor="sub_id=323"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w:t>
      </w:r>
      <w:r>
        <w:rPr>
          <w:rStyle w:val="s3"/>
        </w:rPr>
        <w:t xml:space="preserve"> (</w:t>
      </w:r>
      <w:hyperlink r:id="rId946" w:anchor="sub_id=730400" w:history="1">
        <w:r>
          <w:rPr>
            <w:rStyle w:val="a3"/>
            <w:i/>
            <w:iCs/>
            <w:color w:val="0000FF"/>
            <w:u w:val="single"/>
          </w:rPr>
          <w:t>бұр.ред.қара</w:t>
        </w:r>
      </w:hyperlink>
      <w:r>
        <w:rPr>
          <w:rStyle w:val="s3"/>
        </w:rPr>
        <w:t>); 2013.05.12. № 152-V ҚР</w:t>
      </w:r>
      <w:r>
        <w:rPr>
          <w:rStyle w:val="s3"/>
        </w:rPr>
        <w:t xml:space="preserve"> </w:t>
      </w:r>
      <w:hyperlink r:id="rId947" w:anchor="sub_id=73" w:history="1">
        <w:r>
          <w:rPr>
            <w:rStyle w:val="a3"/>
            <w:i/>
            <w:iCs/>
            <w:color w:val="0000FF"/>
            <w:u w:val="single"/>
          </w:rPr>
          <w:t>Заңымен</w:t>
        </w:r>
      </w:hyperlink>
      <w:r>
        <w:rPr>
          <w:rStyle w:val="s3"/>
        </w:rPr>
        <w:t xml:space="preserve"> </w:t>
      </w:r>
      <w:r>
        <w:rPr>
          <w:rStyle w:val="s3"/>
        </w:rPr>
        <w:t>4-тармақ жаңа редакцияда (2014 ж. 1 қаңтарда</w:t>
      </w:r>
      <w:r>
        <w:rPr>
          <w:rStyle w:val="s3"/>
        </w:rPr>
        <w:t>н бастап қолданысқа енгізілді) (</w:t>
      </w:r>
      <w:hyperlink r:id="rId948" w:anchor="sub_id=730400" w:history="1">
        <w:r>
          <w:rPr>
            <w:rStyle w:val="a3"/>
            <w:i/>
            <w:iCs/>
            <w:color w:val="0000FF"/>
            <w:u w:val="single"/>
          </w:rPr>
          <w:t>бұр.ред.қара</w:t>
        </w:r>
      </w:hyperlink>
      <w:r>
        <w:rPr>
          <w:rStyle w:val="s3"/>
        </w:rPr>
        <w:t>)</w:t>
      </w:r>
    </w:p>
    <w:p w:rsidR="00000000" w:rsidRDefault="00C753D2">
      <w:pPr>
        <w:ind w:firstLine="400"/>
        <w:jc w:val="both"/>
      </w:pPr>
      <w:r>
        <w:rPr>
          <w:rStyle w:val="s0"/>
        </w:rPr>
        <w:t>4. Салық есептілігін табыс етуді тоқтата тұрудан бас тарту туралы шешім:</w:t>
      </w:r>
    </w:p>
    <w:p w:rsidR="00000000" w:rsidRDefault="00C753D2">
      <w:pPr>
        <w:ind w:firstLine="400"/>
        <w:jc w:val="both"/>
      </w:pPr>
      <w:r>
        <w:rPr>
          <w:rStyle w:val="s0"/>
        </w:rPr>
        <w:t xml:space="preserve">1) салық төлеушіде (салық агентінде) өтініш берілген </w:t>
      </w:r>
      <w:r>
        <w:rPr>
          <w:rStyle w:val="s0"/>
        </w:rPr>
        <w:t>күні салық берешегі, міндетті зейнетақы жарналары, міндетті кәсіптік зейнетақы жарналары, әлеуметтік аударымдар бойынша берешегі болған;</w:t>
      </w:r>
    </w:p>
    <w:p w:rsidR="00000000" w:rsidRDefault="00C753D2">
      <w:pPr>
        <w:jc w:val="both"/>
      </w:pPr>
      <w:r>
        <w:rPr>
          <w:rStyle w:val="s3"/>
        </w:rPr>
        <w:t>2014.28.11. № 257-V ҚР</w:t>
      </w:r>
      <w:r>
        <w:rPr>
          <w:rStyle w:val="s3"/>
        </w:rPr>
        <w:t xml:space="preserve"> </w:t>
      </w:r>
      <w:hyperlink r:id="rId949" w:anchor="sub_id=373" w:history="1">
        <w:r>
          <w:rPr>
            <w:rStyle w:val="a3"/>
            <w:i/>
            <w:iCs/>
            <w:color w:val="0000FF"/>
            <w:u w:val="single"/>
          </w:rPr>
          <w:t>Заңымен</w:t>
        </w:r>
      </w:hyperlink>
      <w:r>
        <w:rPr>
          <w:rStyle w:val="s3"/>
        </w:rPr>
        <w:t xml:space="preserve"> </w:t>
      </w:r>
      <w:r>
        <w:rPr>
          <w:rStyle w:val="s3"/>
        </w:rPr>
        <w:t>2) тарм</w:t>
      </w:r>
      <w:r>
        <w:rPr>
          <w:rStyle w:val="s3"/>
        </w:rPr>
        <w:t>ақша жаңа редакцияда (2015 ж. 1 қаңтардан бастап қолданысқа енгізілді) (</w:t>
      </w:r>
      <w:hyperlink r:id="rId950" w:anchor="sub_id=73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төлеуші (салық агенті):</w:t>
      </w:r>
    </w:p>
    <w:p w:rsidR="00000000" w:rsidRDefault="00C753D2">
      <w:pPr>
        <w:ind w:firstLine="400"/>
        <w:jc w:val="both"/>
      </w:pPr>
      <w:r>
        <w:rPr>
          <w:rStyle w:val="s0"/>
        </w:rPr>
        <w:t>осы баптың 1-тармағы екінші бөлігінің 2) тармақшасын</w:t>
      </w:r>
      <w:r>
        <w:rPr>
          <w:rStyle w:val="s0"/>
        </w:rPr>
        <w:t>да көрсетілген салық есептілігін;</w:t>
      </w:r>
    </w:p>
    <w:p w:rsidR="00000000" w:rsidRDefault="00C753D2">
      <w:pPr>
        <w:ind w:firstLine="400"/>
        <w:jc w:val="both"/>
      </w:pPr>
      <w:r>
        <w:rPr>
          <w:rStyle w:val="s0"/>
        </w:rPr>
        <w:t>осы баптың 1-тармағы екінші бөлігінің 3) тармақшасында белгіленген жағдайда, қосылған құн салығы бойынша тіркеу есебі туралы салықтық өтінішті табыс етпеген;</w:t>
      </w:r>
    </w:p>
    <w:p w:rsidR="00000000" w:rsidRDefault="00C753D2">
      <w:pPr>
        <w:ind w:firstLine="400"/>
        <w:jc w:val="both"/>
      </w:pPr>
      <w:r>
        <w:rPr>
          <w:rStyle w:val="s0"/>
        </w:rPr>
        <w:t>3) осы Кодекстің</w:t>
      </w:r>
      <w:r>
        <w:rPr>
          <w:rStyle w:val="s0"/>
        </w:rPr>
        <w:t xml:space="preserve"> </w:t>
      </w:r>
      <w:hyperlink w:anchor="sub5790000" w:history="1">
        <w:r>
          <w:rPr>
            <w:rStyle w:val="a3"/>
            <w:color w:val="0000FF"/>
            <w:u w:val="single"/>
          </w:rPr>
          <w:t>579-бабына</w:t>
        </w:r>
      </w:hyperlink>
      <w:r>
        <w:rPr>
          <w:rStyle w:val="s0"/>
        </w:rPr>
        <w:t xml:space="preserve"> </w:t>
      </w:r>
      <w:r>
        <w:rPr>
          <w:rStyle w:val="s0"/>
        </w:rPr>
        <w:t>сәй</w:t>
      </w:r>
      <w:r>
        <w:rPr>
          <w:rStyle w:val="s0"/>
        </w:rPr>
        <w:t>кес салық органы салық төлеушіні әрекетсіз деп таныған жағдайларда қабылданады.</w:t>
      </w:r>
    </w:p>
    <w:p w:rsidR="00000000" w:rsidRDefault="00C753D2">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w:t>
      </w:r>
      <w:r>
        <w:rPr>
          <w:rStyle w:val="s0"/>
        </w:rPr>
        <w:t>есептілігін табыс етеді.</w:t>
      </w:r>
      <w:r>
        <w:rPr>
          <w:rStyle w:val="s0"/>
        </w:rPr>
        <w:t xml:space="preserve"> </w:t>
      </w:r>
    </w:p>
    <w:p w:rsidR="00000000" w:rsidRDefault="00C753D2">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w:t>
      </w:r>
      <w:r>
        <w:rPr>
          <w:rStyle w:val="s0"/>
        </w:rPr>
        <w:t>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C753D2">
      <w:pPr>
        <w:ind w:firstLine="400"/>
        <w:jc w:val="both"/>
      </w:pPr>
      <w:r>
        <w:rPr>
          <w:rStyle w:val="s0"/>
        </w:rPr>
        <w:t>7. Салық төлеуші (салы</w:t>
      </w:r>
      <w:r>
        <w:rPr>
          <w:rStyle w:val="s0"/>
        </w:rPr>
        <w:t>қ</w:t>
      </w:r>
      <w:r>
        <w:rPr>
          <w:rStyle w:val="s0"/>
        </w:rPr>
        <w:t xml:space="preserve">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w:t>
      </w:r>
      <w:r>
        <w:rPr>
          <w:rStyle w:val="s0"/>
        </w:rPr>
        <w:t>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C753D2">
      <w:pPr>
        <w:jc w:val="both"/>
      </w:pPr>
      <w:r>
        <w:rPr>
          <w:rStyle w:val="s3"/>
        </w:rPr>
        <w:t>2009.16.11. № 200-ІV ҚР</w:t>
      </w:r>
      <w:r>
        <w:rPr>
          <w:rStyle w:val="s3"/>
        </w:rPr>
        <w:t xml:space="preserve"> </w:t>
      </w:r>
      <w:hyperlink r:id="rId951" w:anchor="sub_id=330" w:history="1">
        <w:r>
          <w:rPr>
            <w:rStyle w:val="a3"/>
            <w:i/>
            <w:iCs/>
            <w:color w:val="0000FF"/>
            <w:u w:val="single"/>
          </w:rPr>
          <w:t>Заңы</w:t>
        </w:r>
        <w:r>
          <w:rPr>
            <w:rStyle w:val="a3"/>
            <w:i/>
            <w:iCs/>
            <w:color w:val="0000FF"/>
            <w:u w:val="single"/>
          </w:rPr>
          <w:t>мен</w:t>
        </w:r>
      </w:hyperlink>
      <w:r>
        <w:rPr>
          <w:rStyle w:val="s3"/>
        </w:rPr>
        <w:t xml:space="preserve"> </w:t>
      </w:r>
      <w:r>
        <w:rPr>
          <w:rStyle w:val="s3"/>
        </w:rPr>
        <w:t>8-тармақ жаңа редакцияда (2010 ж. 1 қаңтардан бастап қолданысқа енгiзiлді) (бұр.</w:t>
      </w:r>
      <w:hyperlink r:id="rId952" w:anchor="sub_id=730800" w:history="1">
        <w:r>
          <w:rPr>
            <w:rStyle w:val="a3"/>
            <w:i/>
            <w:iCs/>
            <w:color w:val="0000FF"/>
            <w:u w:val="single"/>
          </w:rPr>
          <w:t>ред</w:t>
        </w:r>
      </w:hyperlink>
      <w:r>
        <w:rPr>
          <w:rStyle w:val="s3"/>
        </w:rPr>
        <w:t>.қара)</w:t>
      </w:r>
    </w:p>
    <w:p w:rsidR="00000000" w:rsidRDefault="00C753D2">
      <w:pPr>
        <w:ind w:firstLine="400"/>
        <w:jc w:val="both"/>
      </w:pPr>
      <w:r>
        <w:rPr>
          <w:rStyle w:val="s0"/>
        </w:rPr>
        <w:t>8. Салық есептілігiн табыс етудi тоқтата тұру туралы шешiмде көрсетiлген, қыз</w:t>
      </w:r>
      <w:r>
        <w:rPr>
          <w:rStyle w:val="s0"/>
        </w:rPr>
        <w:t>меттi тоқтата тұру мерзiмi өткеннен кейiн, егер осы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C753D2">
      <w:pPr>
        <w:ind w:firstLine="400"/>
        <w:jc w:val="both"/>
      </w:pPr>
      <w:r>
        <w:rPr>
          <w:rStyle w:val="s0"/>
        </w:rPr>
        <w:t>1) осы Кодексте белгіленген тәртіппен салық</w:t>
      </w:r>
      <w:r>
        <w:rPr>
          <w:rStyle w:val="s0"/>
        </w:rPr>
        <w:t xml:space="preserve"> есептілігі;</w:t>
      </w:r>
    </w:p>
    <w:p w:rsidR="00000000" w:rsidRDefault="00C753D2">
      <w:pPr>
        <w:ind w:firstLine="400"/>
        <w:jc w:val="both"/>
      </w:pPr>
      <w:r>
        <w:rPr>
          <w:rStyle w:val="s0"/>
        </w:rPr>
        <w:t>2) салық есептілігін табыс етуді тоқтата тұру мерзімін ұзарту туралы салықтық өтініш.</w:t>
      </w:r>
      <w:r>
        <w:rPr>
          <w:rStyle w:val="s0"/>
        </w:rPr>
        <w:t xml:space="preserve"> </w:t>
      </w:r>
    </w:p>
    <w:p w:rsidR="00000000" w:rsidRDefault="00C753D2">
      <w:pPr>
        <w:jc w:val="both"/>
      </w:pPr>
      <w:r>
        <w:rPr>
          <w:rStyle w:val="s3"/>
        </w:rPr>
        <w:t>2009.16.11. № 200-ІV ҚР</w:t>
      </w:r>
      <w:r>
        <w:rPr>
          <w:rStyle w:val="s3"/>
        </w:rPr>
        <w:t xml:space="preserve"> </w:t>
      </w:r>
      <w:hyperlink r:id="rId953" w:anchor="sub_id=330" w:history="1">
        <w:r>
          <w:rPr>
            <w:rStyle w:val="a3"/>
            <w:i/>
            <w:iCs/>
            <w:color w:val="0000FF"/>
            <w:u w:val="single"/>
          </w:rPr>
          <w:t>Заңымен</w:t>
        </w:r>
      </w:hyperlink>
      <w:r>
        <w:rPr>
          <w:rStyle w:val="s3"/>
        </w:rPr>
        <w:t xml:space="preserve"> </w:t>
      </w:r>
      <w:r>
        <w:rPr>
          <w:rStyle w:val="s3"/>
        </w:rPr>
        <w:t>9-тармақ өзгертілді (2010 ж. 1 қаңтардан ба</w:t>
      </w:r>
      <w:r>
        <w:rPr>
          <w:rStyle w:val="s3"/>
        </w:rPr>
        <w:t>стап қолданысқа енгiзiлді) (бұр.</w:t>
      </w:r>
      <w:hyperlink r:id="rId954" w:anchor="sub_id=730900" w:history="1">
        <w:r>
          <w:rPr>
            <w:rStyle w:val="a3"/>
            <w:i/>
            <w:iCs/>
            <w:color w:val="0000FF"/>
            <w:u w:val="single"/>
          </w:rPr>
          <w:t>ред</w:t>
        </w:r>
      </w:hyperlink>
      <w:r>
        <w:rPr>
          <w:rStyle w:val="s3"/>
        </w:rPr>
        <w:t>.қара)</w:t>
      </w:r>
    </w:p>
    <w:p w:rsidR="00000000" w:rsidRDefault="00C753D2">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w:t>
      </w:r>
      <w:r>
        <w:rPr>
          <w:rStyle w:val="s0"/>
        </w:rPr>
        <w:t>быс етудi тоқтата тұру (ұзарту, қайта бастау) туралы салықтық өтiнiш беруге құқылы.</w:t>
      </w:r>
    </w:p>
    <w:p w:rsidR="00000000" w:rsidRDefault="00C753D2">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w:t>
      </w:r>
      <w:r>
        <w:rPr>
          <w:rStyle w:val="s0"/>
        </w:rPr>
        <w:t>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C753D2">
      <w:pPr>
        <w:jc w:val="both"/>
      </w:pPr>
      <w:r>
        <w:rPr>
          <w:rStyle w:val="s3"/>
        </w:rPr>
        <w:t>2011.21.0</w:t>
      </w:r>
      <w:r>
        <w:rPr>
          <w:rStyle w:val="s3"/>
        </w:rPr>
        <w:t>7. № 467-ІV ҚР</w:t>
      </w:r>
      <w:r>
        <w:rPr>
          <w:rStyle w:val="s3"/>
        </w:rPr>
        <w:t xml:space="preserve"> </w:t>
      </w:r>
      <w:hyperlink r:id="rId955" w:anchor="sub_id=323" w:history="1">
        <w:r>
          <w:rPr>
            <w:rStyle w:val="a3"/>
            <w:i/>
            <w:iCs/>
            <w:color w:val="0000FF"/>
            <w:u w:val="single"/>
          </w:rPr>
          <w:t>Заңымен</w:t>
        </w:r>
      </w:hyperlink>
      <w:r>
        <w:rPr>
          <w:rStyle w:val="s3"/>
        </w:rPr>
        <w:t xml:space="preserve"> </w:t>
      </w:r>
      <w:r>
        <w:rPr>
          <w:rStyle w:val="s3"/>
        </w:rPr>
        <w:t>10-тармақ өзгертілді (2012 жылғы 1 қаңтардан бастап қолданысқа енгізілді) (</w:t>
      </w:r>
      <w:hyperlink r:id="rId956" w:anchor="sub_id=731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w:t>
      </w:r>
      <w:r>
        <w:rPr>
          <w:rStyle w:val="s0"/>
        </w:rPr>
        <w:t>тата тұру мерзімі қызметі қайта басталған күннен бастап тоқтатылды деп таниды.</w:t>
      </w:r>
      <w:r>
        <w:rPr>
          <w:rStyle w:val="s0"/>
        </w:rPr>
        <w:t xml:space="preserve"> </w:t>
      </w:r>
    </w:p>
    <w:p w:rsidR="00000000" w:rsidRDefault="00C753D2">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w:t>
      </w:r>
      <w:r>
        <w:rPr>
          <w:rStyle w:val="s0"/>
        </w:rPr>
        <w:t xml:space="preserve"> міндетті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C753D2">
      <w:pPr>
        <w:ind w:firstLine="400"/>
        <w:jc w:val="both"/>
      </w:pPr>
      <w:r>
        <w:rPr>
          <w:rStyle w:val="s0"/>
        </w:rPr>
        <w:t>11. Осы баптың ережелері мына салық төлеушілерге:</w:t>
      </w:r>
    </w:p>
    <w:p w:rsidR="00000000" w:rsidRDefault="00C753D2">
      <w:pPr>
        <w:ind w:firstLine="400"/>
        <w:jc w:val="both"/>
      </w:pPr>
      <w:r>
        <w:rPr>
          <w:rStyle w:val="s0"/>
        </w:rPr>
        <w:t xml:space="preserve">1) шаруа немесе фермер қожалықтары үшін, патент </w:t>
      </w:r>
      <w:r>
        <w:rPr>
          <w:rStyle w:val="s0"/>
        </w:rPr>
        <w:t>негізінде шағын бизнес субъектілері үшін арнаулы салық режимдерін қолданатын дара кәсіпкерлерге;</w:t>
      </w:r>
    </w:p>
    <w:p w:rsidR="00000000" w:rsidRDefault="00C753D2">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C753D2">
      <w:pPr>
        <w:jc w:val="both"/>
      </w:pPr>
      <w:r>
        <w:rPr>
          <w:rStyle w:val="s3"/>
        </w:rPr>
        <w:t xml:space="preserve">2010.21.01. № 242-IV </w:t>
      </w:r>
      <w:hyperlink r:id="rId957" w:anchor="sub_id=500" w:history="1">
        <w:r>
          <w:rPr>
            <w:rStyle w:val="a3"/>
            <w:i/>
            <w:iCs/>
            <w:color w:val="0000FF"/>
            <w:u w:val="single"/>
          </w:rPr>
          <w:t>Заңымен</w:t>
        </w:r>
      </w:hyperlink>
      <w:r>
        <w:rPr>
          <w:rStyle w:val="s3"/>
        </w:rPr>
        <w:t xml:space="preserve"> </w:t>
      </w:r>
      <w:r>
        <w:rPr>
          <w:rStyle w:val="s3"/>
        </w:rPr>
        <w:t>3) тармақша өзгертілді (2011 жылғы 1 қаңтардан бастап қолданысқа енгізілді) (</w:t>
      </w:r>
      <w:hyperlink r:id="rId958" w:anchor="sub_id=731103"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3) </w:t>
      </w:r>
      <w:r>
        <w:rPr>
          <w:rStyle w:val="s0"/>
        </w:rPr>
        <w:t>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заңды тұлғаларға қолданылмайды.</w:t>
      </w:r>
    </w:p>
    <w:p w:rsidR="00000000" w:rsidRDefault="00C753D2">
      <w:pPr>
        <w:ind w:firstLine="400"/>
        <w:jc w:val="both"/>
      </w:pPr>
      <w:r>
        <w:rPr>
          <w:rStyle w:val="s0"/>
        </w:rPr>
        <w:t>12. Осы баптың ережелері мүлік, көлік құралы салықтары мен жер салығы</w:t>
      </w:r>
      <w:r>
        <w:rPr>
          <w:rStyle w:val="s0"/>
        </w:rPr>
        <w:t xml:space="preserve">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C753D2">
      <w:pPr>
        <w:ind w:left="1200" w:hanging="800"/>
        <w:jc w:val="both"/>
      </w:pPr>
      <w:r>
        <w:rPr>
          <w:rStyle w:val="s1"/>
        </w:rPr>
        <w:t> </w:t>
      </w:r>
    </w:p>
    <w:p w:rsidR="00000000" w:rsidRDefault="00C753D2">
      <w:pPr>
        <w:ind w:left="1200" w:hanging="800"/>
        <w:jc w:val="both"/>
      </w:pPr>
      <w:bookmarkStart w:id="118" w:name="SUB740000"/>
      <w:bookmarkEnd w:id="118"/>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w:t>
      </w:r>
      <w:r>
        <w:rPr>
          <w:rStyle w:val="s0"/>
          <w:b/>
          <w:bCs/>
        </w:rPr>
        <w:t>быс етуін тоқтата тұру (ұзарту, қайта бастау) тәртібі</w:t>
      </w:r>
      <w:r>
        <w:rPr>
          <w:rStyle w:val="s0"/>
          <w:b/>
          <w:bCs/>
        </w:rPr>
        <w:t xml:space="preserve"> </w:t>
      </w:r>
    </w:p>
    <w:p w:rsidR="00000000" w:rsidRDefault="00C753D2">
      <w:pPr>
        <w:jc w:val="both"/>
      </w:pPr>
      <w:r>
        <w:rPr>
          <w:rStyle w:val="s3"/>
        </w:rPr>
        <w:t xml:space="preserve">2009.30.12 № 234-IV </w:t>
      </w:r>
      <w:hyperlink r:id="rId959" w:anchor="sub_id=7474"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960" w:anchor="sub_id=740100" w:history="1">
        <w:r>
          <w:rPr>
            <w:rStyle w:val="a3"/>
            <w:i/>
            <w:iCs/>
            <w:color w:val="0000FF"/>
            <w:u w:val="single"/>
          </w:rPr>
          <w:t>ред</w:t>
        </w:r>
      </w:hyperlink>
      <w:r>
        <w:rPr>
          <w:rStyle w:val="s3"/>
        </w:rPr>
        <w:t>.қара); 2014.28.11. № 257-V ҚР</w:t>
      </w:r>
      <w:r>
        <w:rPr>
          <w:rStyle w:val="s3"/>
        </w:rPr>
        <w:t xml:space="preserve"> </w:t>
      </w:r>
      <w:hyperlink r:id="rId961" w:anchor="sub_id=7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62" w:anchor="sub_id=740100" w:history="1">
        <w:r>
          <w:rPr>
            <w:rStyle w:val="a3"/>
            <w:i/>
            <w:iCs/>
            <w:color w:val="0000FF"/>
            <w:u w:val="single"/>
          </w:rPr>
          <w:t>бұр.ред.қара</w:t>
        </w:r>
      </w:hyperlink>
      <w:r>
        <w:rPr>
          <w:rStyle w:val="s3"/>
        </w:rPr>
        <w:t>); 2015.03.12. № 432-V ҚР</w:t>
      </w:r>
      <w:r>
        <w:rPr>
          <w:rStyle w:val="s3"/>
        </w:rPr>
        <w:t xml:space="preserve"> </w:t>
      </w:r>
      <w:hyperlink r:id="rId963" w:anchor="sub_id=7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64" w:anchor="sub_id=74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Салық төлеушінің осы бапта белгіленген тәртіппен салық есептілігін ұсынуды тоқтата тұру (ұзарту, қайта бастау) туралы салықтық өтініш негізінде:</w:t>
      </w:r>
    </w:p>
    <w:p w:rsidR="00000000" w:rsidRDefault="00C753D2">
      <w:pPr>
        <w:ind w:firstLine="400"/>
        <w:jc w:val="both"/>
      </w:pPr>
      <w:r>
        <w:rPr>
          <w:rStyle w:val="s0"/>
        </w:rPr>
        <w:t>1) салық есептілігін таб</w:t>
      </w:r>
      <w:r>
        <w:rPr>
          <w:rStyle w:val="s0"/>
        </w:rPr>
        <w:t>ыс етуді тоқтата тұруға;</w:t>
      </w:r>
      <w:r>
        <w:rPr>
          <w:rStyle w:val="s0"/>
        </w:rPr>
        <w:t xml:space="preserve"> </w:t>
      </w:r>
    </w:p>
    <w:p w:rsidR="00000000" w:rsidRDefault="00C753D2">
      <w:pPr>
        <w:ind w:firstLine="400"/>
        <w:jc w:val="both"/>
      </w:pPr>
      <w:r>
        <w:rPr>
          <w:rStyle w:val="s0"/>
        </w:rPr>
        <w:t>2) салық есептілігін табыс етуді тоқтата тұру мерзімін ұзартуға құқығы бар.</w:t>
      </w:r>
    </w:p>
    <w:p w:rsidR="00000000" w:rsidRDefault="00C753D2">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w:t>
      </w:r>
      <w:r>
        <w:rPr>
          <w:rStyle w:val="s0"/>
        </w:rPr>
        <w:t>лу мерзімі өткенге дейінгі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w:t>
      </w:r>
      <w:r>
        <w:rPr>
          <w:rStyle w:val="s0"/>
        </w:rPr>
        <w:t xml:space="preserve"> мерзімі басталған күннен бастап күнтізбелік отыз алты айдан аспауға тиiс.</w:t>
      </w:r>
    </w:p>
    <w:p w:rsidR="00000000" w:rsidRDefault="00C753D2">
      <w:pPr>
        <w:jc w:val="both"/>
      </w:pPr>
      <w:r>
        <w:rPr>
          <w:rStyle w:val="s3"/>
        </w:rPr>
        <w:t>2014.16.05. № 203-V ҚР</w:t>
      </w:r>
      <w:r>
        <w:rPr>
          <w:rStyle w:val="s3"/>
        </w:rPr>
        <w:t xml:space="preserve"> </w:t>
      </w:r>
      <w:hyperlink r:id="rId965" w:anchor="sub_id=74" w:history="1">
        <w:r>
          <w:rPr>
            <w:rStyle w:val="a3"/>
            <w:i/>
            <w:iCs/>
            <w:color w:val="0000FF"/>
            <w:u w:val="single"/>
          </w:rPr>
          <w:t>Заңымен</w:t>
        </w:r>
      </w:hyperlink>
      <w:r>
        <w:rPr>
          <w:rStyle w:val="s3"/>
        </w:rPr>
        <w:t xml:space="preserve"> (ресми </w:t>
      </w:r>
      <w:hyperlink r:id="rId96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67" w:anchor="sub_id=740200" w:history="1">
        <w:r>
          <w:rPr>
            <w:rStyle w:val="a3"/>
            <w:i/>
            <w:iCs/>
            <w:color w:val="0000FF"/>
            <w:u w:val="single"/>
          </w:rPr>
          <w:t>бұр.ред.қара</w:t>
        </w:r>
      </w:hyperlink>
      <w:r>
        <w:rPr>
          <w:rStyle w:val="s3"/>
        </w:rPr>
        <w:t>); 2015.03.12. № 432-V ҚР</w:t>
      </w:r>
      <w:r>
        <w:rPr>
          <w:rStyle w:val="s3"/>
        </w:rPr>
        <w:t xml:space="preserve"> </w:t>
      </w:r>
      <w:hyperlink r:id="rId968" w:anchor="sub_id=74"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969" w:anchor="sub_id=740200" w:history="1">
        <w:r>
          <w:rPr>
            <w:rStyle w:val="a3"/>
            <w:i/>
            <w:iCs/>
            <w:color w:val="0000FF"/>
            <w:u w:val="single"/>
          </w:rPr>
          <w:t>бұр.ред.қара</w:t>
        </w:r>
      </w:hyperlink>
      <w:r>
        <w:rPr>
          <w:rStyle w:val="s3"/>
        </w:rPr>
        <w:t>) 2-тармақ жаңа редакцияда</w:t>
      </w:r>
    </w:p>
    <w:p w:rsidR="00000000" w:rsidRDefault="00C753D2">
      <w:pPr>
        <w:ind w:firstLine="400"/>
        <w:jc w:val="both"/>
      </w:pPr>
      <w:r>
        <w:rPr>
          <w:rStyle w:val="s0"/>
        </w:rPr>
        <w:t>2. Салық органының салық есептілігін ұсынуды тоқтата тұру т</w:t>
      </w:r>
      <w:r>
        <w:rPr>
          <w:rStyle w:val="s0"/>
        </w:rPr>
        <w:t>уралы шешімі уәкілетті орган белгілеген нысан бойынша салықтық өтініш берілген күні шығарылады.</w:t>
      </w:r>
    </w:p>
    <w:p w:rsidR="00000000" w:rsidRDefault="00C753D2">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w:t>
      </w:r>
      <w:r>
        <w:rPr>
          <w:rStyle w:val="s0"/>
        </w:rPr>
        <w:t>растайтын өзге тәсілмен тапсырылады.</w:t>
      </w:r>
      <w:r>
        <w:rPr>
          <w:rStyle w:val="s0"/>
        </w:rPr>
        <w:t xml:space="preserve"> </w:t>
      </w:r>
    </w:p>
    <w:p w:rsidR="00000000" w:rsidRDefault="00C753D2">
      <w:pPr>
        <w:jc w:val="both"/>
      </w:pPr>
      <w:r>
        <w:rPr>
          <w:rStyle w:val="s3"/>
        </w:rPr>
        <w:t>2011.21.07. № 467-ІV ҚР</w:t>
      </w:r>
      <w:r>
        <w:rPr>
          <w:rStyle w:val="s3"/>
        </w:rPr>
        <w:t xml:space="preserve"> </w:t>
      </w:r>
      <w:hyperlink r:id="rId970" w:anchor="sub_id=324"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C753D2">
      <w:pPr>
        <w:ind w:firstLine="400"/>
        <w:jc w:val="both"/>
      </w:pPr>
      <w:r>
        <w:rPr>
          <w:rStyle w:val="s0"/>
        </w:rPr>
        <w:t>3-1. Салық есептiлiгiн та</w:t>
      </w:r>
      <w:r>
        <w:rPr>
          <w:rStyle w:val="s0"/>
        </w:rPr>
        <w:t>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w:t>
      </w:r>
      <w:r>
        <w:rPr>
          <w:rStyle w:val="s0"/>
        </w:rPr>
        <w:t>еуші (салық агенті) осы баптың 1-тармағында көрсетілген салық есептілігін табыс етпеген жағдайда қабылданады.</w:t>
      </w:r>
    </w:p>
    <w:p w:rsidR="00000000" w:rsidRDefault="00C753D2">
      <w:pPr>
        <w:jc w:val="both"/>
      </w:pPr>
      <w:r>
        <w:rPr>
          <w:rStyle w:val="s3"/>
        </w:rPr>
        <w:t>2014.28.11. № 257-V ҚР</w:t>
      </w:r>
      <w:r>
        <w:rPr>
          <w:rStyle w:val="s3"/>
        </w:rPr>
        <w:t xml:space="preserve"> </w:t>
      </w:r>
      <w:hyperlink r:id="rId971" w:anchor="sub_id=74" w:history="1">
        <w:r>
          <w:rPr>
            <w:rStyle w:val="a3"/>
            <w:i/>
            <w:iCs/>
            <w:color w:val="0000FF"/>
            <w:u w:val="single"/>
          </w:rPr>
          <w:t>Заңымен</w:t>
        </w:r>
      </w:hyperlink>
      <w:r>
        <w:rPr>
          <w:rStyle w:val="s3"/>
        </w:rPr>
        <w:t xml:space="preserve"> </w:t>
      </w:r>
      <w:r>
        <w:rPr>
          <w:rStyle w:val="s3"/>
        </w:rPr>
        <w:t>4-тармақ жаңа редакцияда (2015 ж. 1</w:t>
      </w:r>
      <w:r>
        <w:rPr>
          <w:rStyle w:val="s3"/>
        </w:rPr>
        <w:t xml:space="preserve"> қаңтардан бастап қолданысқа енгізілді) (</w:t>
      </w:r>
      <w:hyperlink r:id="rId972" w:anchor="sub_id=74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w:t>
      </w:r>
      <w:r>
        <w:rPr>
          <w:rStyle w:val="s0"/>
        </w:rPr>
        <w:t>қ</w:t>
      </w:r>
      <w:r>
        <w:rPr>
          <w:rStyle w:val="s0"/>
        </w:rPr>
        <w:t xml:space="preserve"> өтініште көрсетілген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C753D2">
      <w:pPr>
        <w:ind w:firstLine="400"/>
        <w:jc w:val="both"/>
      </w:pPr>
      <w:r>
        <w:rPr>
          <w:rStyle w:val="s0"/>
        </w:rPr>
        <w:t>5. Салық төлеуші, егер осы бапта өзгеше белгіленбесе, қызметін тоқтата тұру мерзімі аяқталғаннан кейін қызм</w:t>
      </w:r>
      <w:r>
        <w:rPr>
          <w:rStyle w:val="s0"/>
        </w:rPr>
        <w:t>етін қайта бастаған болып танылады.</w:t>
      </w:r>
      <w:r>
        <w:rPr>
          <w:rStyle w:val="s0"/>
        </w:rPr>
        <w:t xml:space="preserve"> </w:t>
      </w:r>
    </w:p>
    <w:p w:rsidR="00000000" w:rsidRDefault="00C753D2">
      <w:pPr>
        <w:jc w:val="both"/>
      </w:pPr>
      <w:r>
        <w:rPr>
          <w:rStyle w:val="s3"/>
        </w:rPr>
        <w:t>2012.26.12. № 61-V ҚР</w:t>
      </w:r>
      <w:r>
        <w:rPr>
          <w:rStyle w:val="s3"/>
        </w:rPr>
        <w:t xml:space="preserve"> </w:t>
      </w:r>
      <w:hyperlink r:id="rId973" w:anchor="sub_id=74"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974" w:anchor="sub_id=740600" w:history="1">
        <w:r>
          <w:rPr>
            <w:rStyle w:val="a3"/>
            <w:i/>
            <w:iCs/>
            <w:color w:val="0000FF"/>
            <w:u w:val="single"/>
          </w:rPr>
          <w:t>бұр.ред.қара</w:t>
        </w:r>
      </w:hyperlink>
      <w:r>
        <w:rPr>
          <w:rStyle w:val="s3"/>
        </w:rPr>
        <w:t>)</w:t>
      </w:r>
    </w:p>
    <w:p w:rsidR="00000000" w:rsidRDefault="00C753D2">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w:t>
      </w:r>
      <w:r>
        <w:rPr>
          <w:rStyle w:val="s0"/>
        </w:rPr>
        <w:t>лтіру) туралы</w:t>
      </w:r>
      <w:r>
        <w:rPr>
          <w:rStyle w:val="s0"/>
        </w:rPr>
        <w:t xml:space="preserve"> </w:t>
      </w:r>
      <w:hyperlink r:id="rId975" w:anchor="sub_id=5" w:history="1">
        <w:r>
          <w:rPr>
            <w:rStyle w:val="a3"/>
            <w:color w:val="0000FF"/>
            <w:u w:val="single"/>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C753D2">
      <w:pPr>
        <w:jc w:val="both"/>
      </w:pPr>
      <w:r>
        <w:rPr>
          <w:rStyle w:val="s3"/>
        </w:rPr>
        <w:t>20</w:t>
      </w:r>
      <w:r>
        <w:rPr>
          <w:rStyle w:val="s3"/>
        </w:rPr>
        <w:t>12.26.12. № 61-V ҚР</w:t>
      </w:r>
      <w:r>
        <w:rPr>
          <w:rStyle w:val="s3"/>
        </w:rPr>
        <w:t xml:space="preserve"> </w:t>
      </w:r>
      <w:hyperlink r:id="rId976" w:anchor="sub_id=74"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977" w:anchor="sub_id=740700" w:history="1">
        <w:r>
          <w:rPr>
            <w:rStyle w:val="a3"/>
            <w:i/>
            <w:iCs/>
            <w:color w:val="0000FF"/>
            <w:u w:val="single"/>
          </w:rPr>
          <w:t>бұр.ред.қара</w:t>
        </w:r>
      </w:hyperlink>
      <w:r>
        <w:rPr>
          <w:rStyle w:val="s3"/>
        </w:rPr>
        <w:t>)</w:t>
      </w:r>
    </w:p>
    <w:p w:rsidR="00000000" w:rsidRDefault="00C753D2">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C753D2">
      <w:pPr>
        <w:jc w:val="both"/>
      </w:pPr>
      <w:r>
        <w:rPr>
          <w:rStyle w:val="s3"/>
        </w:rPr>
        <w:t>2012.26.12. № 61-V ҚР</w:t>
      </w:r>
      <w:r>
        <w:rPr>
          <w:rStyle w:val="s3"/>
        </w:rPr>
        <w:t xml:space="preserve"> </w:t>
      </w:r>
      <w:hyperlink r:id="rId978" w:anchor="sub_id=74" w:history="1">
        <w:r>
          <w:rPr>
            <w:rStyle w:val="a3"/>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979" w:anchor="sub_id=740800" w:history="1">
        <w:r>
          <w:rPr>
            <w:rStyle w:val="a3"/>
            <w:i/>
            <w:iCs/>
            <w:color w:val="0000FF"/>
            <w:u w:val="single"/>
          </w:rPr>
          <w:t>бұр.ред.қ</w:t>
        </w:r>
        <w:r>
          <w:rPr>
            <w:rStyle w:val="a3"/>
            <w:i/>
            <w:iCs/>
            <w:color w:val="0000FF"/>
            <w:u w:val="single"/>
          </w:rPr>
          <w:t>ара</w:t>
        </w:r>
      </w:hyperlink>
      <w:r>
        <w:rPr>
          <w:rStyle w:val="s3"/>
        </w:rPr>
        <w:t>)</w:t>
      </w:r>
    </w:p>
    <w:p w:rsidR="00000000" w:rsidRDefault="00C753D2">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C753D2">
      <w:pPr>
        <w:jc w:val="both"/>
      </w:pPr>
      <w:r>
        <w:rPr>
          <w:rStyle w:val="s3"/>
        </w:rPr>
        <w:t>2012.26.12. № 61-V ҚР</w:t>
      </w:r>
      <w:r>
        <w:rPr>
          <w:rStyle w:val="s3"/>
        </w:rPr>
        <w:t xml:space="preserve"> </w:t>
      </w:r>
      <w:hyperlink r:id="rId980" w:anchor="sub_id=74"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81" w:anchor="sub_id=740900" w:history="1">
        <w:r>
          <w:rPr>
            <w:rStyle w:val="a3"/>
            <w:i/>
            <w:iCs/>
            <w:color w:val="0000FF"/>
            <w:u w:val="single"/>
          </w:rPr>
          <w:t>бұр.ред.қара</w:t>
        </w:r>
      </w:hyperlink>
      <w:r>
        <w:rPr>
          <w:rStyle w:val="s3"/>
        </w:rPr>
        <w:t>); 2014.28.11. № 257-V ҚР</w:t>
      </w:r>
      <w:r>
        <w:rPr>
          <w:rStyle w:val="s3"/>
        </w:rPr>
        <w:t xml:space="preserve"> </w:t>
      </w:r>
      <w:hyperlink r:id="rId982" w:anchor="sub_id=7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83" w:anchor="sub_id=740900" w:history="1">
        <w:r>
          <w:rPr>
            <w:rStyle w:val="a3"/>
            <w:i/>
            <w:iCs/>
            <w:color w:val="0000FF"/>
            <w:u w:val="single"/>
          </w:rPr>
          <w:t>бұр.ред.қара</w:t>
        </w:r>
      </w:hyperlink>
      <w:r>
        <w:rPr>
          <w:rStyle w:val="s3"/>
        </w:rPr>
        <w:t>) 9-тармақ жаңа редакцияда</w:t>
      </w:r>
    </w:p>
    <w:p w:rsidR="00000000" w:rsidRDefault="00C753D2">
      <w:pPr>
        <w:ind w:firstLine="400"/>
        <w:jc w:val="both"/>
      </w:pPr>
      <w:r>
        <w:rPr>
          <w:rStyle w:val="s0"/>
        </w:rPr>
        <w:t xml:space="preserve">9. </w:t>
      </w:r>
      <w:r>
        <w:rPr>
          <w:rStyle w:val="s0"/>
        </w:rPr>
        <w:t>Патенттің қолданылу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w:anchor="sub43010000" w:history="1">
        <w:r>
          <w:rPr>
            <w:rStyle w:val="a3"/>
            <w:color w:val="0000FF"/>
            <w:u w:val="single"/>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C753D2">
      <w:pPr>
        <w:jc w:val="both"/>
      </w:pPr>
      <w:r>
        <w:rPr>
          <w:rStyle w:val="s3"/>
        </w:rPr>
        <w:t>2011.21.07. № 467-ІV ҚР</w:t>
      </w:r>
      <w:r>
        <w:rPr>
          <w:rStyle w:val="s3"/>
        </w:rPr>
        <w:t xml:space="preserve"> </w:t>
      </w:r>
      <w:hyperlink r:id="rId984" w:anchor="sub_id=324" w:history="1">
        <w:r>
          <w:rPr>
            <w:rStyle w:val="a3"/>
            <w:i/>
            <w:iCs/>
            <w:color w:val="0000FF"/>
            <w:u w:val="single"/>
          </w:rPr>
          <w:t>Заңымен</w:t>
        </w:r>
      </w:hyperlink>
      <w:r>
        <w:rPr>
          <w:rStyle w:val="s3"/>
        </w:rPr>
        <w:t xml:space="preserve"> </w:t>
      </w:r>
      <w:r>
        <w:rPr>
          <w:rStyle w:val="s3"/>
        </w:rPr>
        <w:t>9-1-тармақпен толықтырылды (2012 жылғы 1</w:t>
      </w:r>
      <w:r>
        <w:rPr>
          <w:rStyle w:val="s3"/>
        </w:rPr>
        <w:t xml:space="preserve"> қаңтардан бастап қолданысқа енгізілді)</w:t>
      </w:r>
    </w:p>
    <w:p w:rsidR="00000000" w:rsidRDefault="00C753D2">
      <w:pPr>
        <w:ind w:firstLine="400"/>
        <w:jc w:val="both"/>
      </w:pPr>
      <w:r>
        <w:rPr>
          <w:rStyle w:val="s0"/>
        </w:rPr>
        <w:t xml:space="preserve">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w:t>
      </w:r>
      <w:r>
        <w:rPr>
          <w:rStyle w:val="s0"/>
        </w:rPr>
        <w:t>ете отырып, салық есептілігін табыс етуді тоқтата тұру мерзімі қызметті қайта бастаған күннен бастап тоқтатылды деп таниды.</w:t>
      </w:r>
    </w:p>
    <w:p w:rsidR="00000000" w:rsidRDefault="00C753D2">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w:t>
      </w:r>
      <w:r>
        <w:rPr>
          <w:rStyle w:val="s0"/>
        </w:rPr>
        <w:t>әйкес</w:t>
      </w:r>
      <w:r>
        <w:rPr>
          <w:rStyle w:val="s0"/>
        </w:rPr>
        <w:t xml:space="preserve">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C753D2">
      <w:pPr>
        <w:ind w:firstLine="400"/>
        <w:jc w:val="both"/>
      </w:pPr>
      <w:r>
        <w:rPr>
          <w:rStyle w:val="s0"/>
        </w:rPr>
        <w:t>10. Осы баптың ережелері мүлік, көлік құралы салықтары</w:t>
      </w:r>
      <w:r>
        <w:rPr>
          <w:rStyle w:val="s0"/>
        </w:rPr>
        <w:t xml:space="preserve">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119" w:name="SUB750000"/>
      <w:bookmarkEnd w:id="119"/>
      <w:r>
        <w:rPr>
          <w:rStyle w:val="s1"/>
        </w:rPr>
        <w:t>§ 2. Салықтық өтініш</w:t>
      </w:r>
    </w:p>
    <w:p w:rsidR="00000000" w:rsidRDefault="00C753D2">
      <w:pPr>
        <w:ind w:left="1200" w:hanging="800"/>
        <w:jc w:val="both"/>
      </w:pPr>
      <w:r>
        <w:rPr>
          <w:rStyle w:val="s1"/>
        </w:rPr>
        <w:t> </w:t>
      </w:r>
    </w:p>
    <w:p w:rsidR="00000000" w:rsidRDefault="00C753D2">
      <w:pPr>
        <w:ind w:left="1200" w:hanging="800"/>
        <w:jc w:val="both"/>
      </w:pPr>
      <w:r>
        <w:rPr>
          <w:rStyle w:val="s1"/>
        </w:rPr>
        <w:t>75-бап</w:t>
      </w:r>
      <w:r>
        <w:rPr>
          <w:rStyle w:val="s1"/>
          <w:b w:val="0"/>
          <w:bCs w:val="0"/>
        </w:rPr>
        <w:t xml:space="preserve">. </w:t>
      </w:r>
      <w:r>
        <w:rPr>
          <w:rStyle w:val="s0"/>
          <w:b/>
          <w:bCs/>
        </w:rPr>
        <w:t>Жалпы ережелер</w:t>
      </w:r>
    </w:p>
    <w:p w:rsidR="00000000" w:rsidRDefault="00C753D2">
      <w:pPr>
        <w:ind w:firstLine="400"/>
        <w:jc w:val="both"/>
      </w:pPr>
      <w:r>
        <w:rPr>
          <w:rStyle w:val="s0"/>
        </w:rPr>
        <w:t>1. Салықтық өтініш - осы Кодексте белгіленген жағдайларда салық</w:t>
      </w:r>
      <w:r>
        <w:rPr>
          <w:rStyle w:val="s0"/>
        </w:rPr>
        <w:t xml:space="preserve"> төлеушінің (салық агентінің) өз құқықтарын іске асыру және міндеттерін орындау мақсатында салық органына табыс ететін құжаты.</w:t>
      </w:r>
    </w:p>
    <w:p w:rsidR="00000000" w:rsidRDefault="00C753D2">
      <w:pPr>
        <w:jc w:val="both"/>
      </w:pPr>
      <w:r>
        <w:rPr>
          <w:rStyle w:val="s3"/>
        </w:rPr>
        <w:t>2011.05.07. № 452-IV ҚР</w:t>
      </w:r>
      <w:r>
        <w:rPr>
          <w:rStyle w:val="s3"/>
        </w:rPr>
        <w:t xml:space="preserve"> </w:t>
      </w:r>
      <w:hyperlink r:id="rId985" w:anchor="sub_id=800" w:history="1">
        <w:r>
          <w:rPr>
            <w:rStyle w:val="a3"/>
            <w:i/>
            <w:iCs/>
            <w:color w:val="0000FF"/>
            <w:u w:val="single"/>
          </w:rPr>
          <w:t>Заңымен</w:t>
        </w:r>
      </w:hyperlink>
      <w:r>
        <w:rPr>
          <w:rStyle w:val="s3"/>
        </w:rPr>
        <w:t xml:space="preserve"> </w:t>
      </w:r>
      <w:r>
        <w:rPr>
          <w:rStyle w:val="s3"/>
        </w:rPr>
        <w:t>2-тармақ өзгерті</w:t>
      </w:r>
      <w:r>
        <w:rPr>
          <w:rStyle w:val="s3"/>
        </w:rPr>
        <w:t>лді (2012 жылғы 1 қаңтардан бастап қолданысқа енгізілді) (</w:t>
      </w:r>
      <w:hyperlink r:id="rId986" w:anchor="sub_id=750200" w:history="1">
        <w:r>
          <w:rPr>
            <w:rStyle w:val="a3"/>
            <w:i/>
            <w:iCs/>
            <w:color w:val="0000FF"/>
            <w:u w:val="single"/>
          </w:rPr>
          <w:t>бұр.ред.қара</w:t>
        </w:r>
      </w:hyperlink>
      <w:r>
        <w:rPr>
          <w:rStyle w:val="s3"/>
        </w:rPr>
        <w:t>); 2014.29.09. № 239-V ҚР</w:t>
      </w:r>
      <w:r>
        <w:rPr>
          <w:rStyle w:val="s3"/>
        </w:rPr>
        <w:t xml:space="preserve"> </w:t>
      </w:r>
      <w:hyperlink r:id="rId987" w:anchor="sub_id=1075" w:history="1">
        <w:r>
          <w:rPr>
            <w:rStyle w:val="a3"/>
            <w:i/>
            <w:iCs/>
            <w:color w:val="0000FF"/>
            <w:u w:val="single"/>
          </w:rPr>
          <w:t>Заңымен</w:t>
        </w:r>
      </w:hyperlink>
      <w:r>
        <w:rPr>
          <w:rStyle w:val="s3"/>
        </w:rPr>
        <w:t xml:space="preserve"> </w:t>
      </w:r>
      <w:r>
        <w:rPr>
          <w:rStyle w:val="s3"/>
        </w:rPr>
        <w:t>2-тармақ жаңа редакцияда (</w:t>
      </w:r>
      <w:hyperlink r:id="rId988" w:anchor="sub_id=75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w:t>
      </w:r>
      <w:hyperlink r:id="rId989" w:history="1">
        <w:r>
          <w:rPr>
            <w:rStyle w:val="a3"/>
            <w:color w:val="0000FF"/>
            <w:u w:val="single"/>
          </w:rPr>
          <w:t>Салықтық өтініштердің нысандарын</w:t>
        </w:r>
      </w:hyperlink>
      <w:r>
        <w:rPr>
          <w:rStyle w:val="s0"/>
        </w:rPr>
        <w:t xml:space="preserve"> </w:t>
      </w:r>
      <w:r>
        <w:rPr>
          <w:rStyle w:val="s0"/>
        </w:rPr>
        <w:t>уәкілетті орг</w:t>
      </w:r>
      <w:r>
        <w:rPr>
          <w:rStyle w:val="s0"/>
        </w:rPr>
        <w:t>ан бекітеді.</w:t>
      </w:r>
    </w:p>
    <w:p w:rsidR="00000000" w:rsidRDefault="00C753D2">
      <w:pPr>
        <w:ind w:left="1200" w:hanging="800"/>
        <w:jc w:val="both"/>
      </w:pPr>
      <w:r>
        <w:rPr>
          <w:rStyle w:val="s1"/>
        </w:rPr>
        <w:t> </w:t>
      </w:r>
    </w:p>
    <w:p w:rsidR="00000000" w:rsidRDefault="00C753D2">
      <w:pPr>
        <w:ind w:left="1200" w:hanging="800"/>
        <w:jc w:val="both"/>
      </w:pPr>
      <w:bookmarkStart w:id="120" w:name="SUB760000"/>
      <w:bookmarkEnd w:id="120"/>
      <w:r>
        <w:rPr>
          <w:rStyle w:val="s1"/>
        </w:rPr>
        <w:t xml:space="preserve">76-бап. </w:t>
      </w:r>
      <w:r>
        <w:rPr>
          <w:rStyle w:val="s0"/>
          <w:b/>
          <w:bCs/>
        </w:rPr>
        <w:t>Салықтық өтінішті табыс ету тәртібі</w:t>
      </w:r>
      <w:r>
        <w:rPr>
          <w:rStyle w:val="s0"/>
          <w:b/>
          <w:bCs/>
        </w:rPr>
        <w:t xml:space="preserve"> </w:t>
      </w:r>
    </w:p>
    <w:p w:rsidR="00000000" w:rsidRDefault="00C753D2">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r>
        <w:rPr>
          <w:rStyle w:val="s0"/>
        </w:rPr>
        <w:t xml:space="preserve"> </w:t>
      </w:r>
    </w:p>
    <w:p w:rsidR="00000000" w:rsidRDefault="00C753D2">
      <w:pPr>
        <w:jc w:val="both"/>
      </w:pPr>
      <w:r>
        <w:rPr>
          <w:rStyle w:val="s3"/>
        </w:rPr>
        <w:t xml:space="preserve">2009.30.12 № 234-IV </w:t>
      </w:r>
      <w:hyperlink r:id="rId990" w:anchor="sub_id=76"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991" w:anchor="sub_id=760200" w:history="1">
        <w:r>
          <w:rPr>
            <w:rStyle w:val="a3"/>
            <w:i/>
            <w:iCs/>
            <w:color w:val="0000FF"/>
            <w:u w:val="single"/>
          </w:rPr>
          <w:t>ред</w:t>
        </w:r>
      </w:hyperlink>
      <w:r>
        <w:rPr>
          <w:rStyle w:val="s3"/>
        </w:rPr>
        <w:t>.қара); 2014.28.11. № 257-V ҚР</w:t>
      </w:r>
      <w:r>
        <w:rPr>
          <w:rStyle w:val="s3"/>
        </w:rPr>
        <w:t xml:space="preserve"> </w:t>
      </w:r>
      <w:hyperlink r:id="rId992" w:anchor="sub_id=76"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993" w:anchor="sub_id=76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төлеушіл</w:t>
      </w:r>
      <w:r>
        <w:rPr>
          <w:rStyle w:val="s0"/>
        </w:rPr>
        <w:t>ер (салық агенттері), егер осы Кодексте өзгеше белгіленбесе, салықтық өтінішті тиісті салық органдарына таңдауы бойынша:</w:t>
      </w:r>
    </w:p>
    <w:p w:rsidR="00000000" w:rsidRDefault="00C753D2">
      <w:pPr>
        <w:ind w:firstLine="400"/>
        <w:jc w:val="both"/>
      </w:pPr>
      <w:r>
        <w:rPr>
          <w:rStyle w:val="s0"/>
        </w:rPr>
        <w:t>1) өзі келу тәртібімен - қағаз жеткізгіште;</w:t>
      </w:r>
    </w:p>
    <w:p w:rsidR="00000000" w:rsidRDefault="00C753D2">
      <w:pPr>
        <w:ind w:firstLine="400"/>
        <w:jc w:val="both"/>
      </w:pPr>
      <w:r>
        <w:rPr>
          <w:rStyle w:val="s0"/>
        </w:rPr>
        <w:t>2) хабарламасы бар тапсырыс хатпен пошта арқылы - қағаз жеткізгіште;</w:t>
      </w:r>
    </w:p>
    <w:p w:rsidR="00000000" w:rsidRDefault="00C753D2">
      <w:pPr>
        <w:ind w:firstLine="400"/>
        <w:jc w:val="both"/>
      </w:pPr>
      <w:r>
        <w:rPr>
          <w:rStyle w:val="s0"/>
        </w:rPr>
        <w:t>3) салық төлеушінің эл</w:t>
      </w:r>
      <w:r>
        <w:rPr>
          <w:rStyle w:val="s0"/>
        </w:rPr>
        <w:t>ектрондық құжаты нысанында - ақпаратты компьютерлік өңдеуге жол берілетін электрондық нысанда табыс етуге құқылы.</w:t>
      </w:r>
      <w:r>
        <w:rPr>
          <w:rStyle w:val="s0"/>
        </w:rPr>
        <w:t xml:space="preserve"> </w:t>
      </w:r>
    </w:p>
    <w:p w:rsidR="00000000" w:rsidRDefault="00C753D2">
      <w:pPr>
        <w:ind w:firstLine="400"/>
        <w:jc w:val="both"/>
      </w:pPr>
      <w:r>
        <w:rPr>
          <w:rStyle w:val="s0"/>
        </w:rPr>
        <w:t>Салық төлеушілер (салық агенттері) салықтық өтінішті халыққа қызмет көрсету орталықтары арқылы табыс етуге құқылы.</w:t>
      </w:r>
    </w:p>
    <w:p w:rsidR="00000000" w:rsidRDefault="00C753D2">
      <w:pPr>
        <w:ind w:firstLine="400"/>
        <w:jc w:val="both"/>
      </w:pPr>
      <w:r>
        <w:rPr>
          <w:rStyle w:val="s0"/>
        </w:rPr>
        <w:t>Халыққа қызмет көрсету орт</w:t>
      </w:r>
      <w:r>
        <w:rPr>
          <w:rStyle w:val="s0"/>
        </w:rPr>
        <w:t>алықтары арқылы табыс етілетін</w:t>
      </w:r>
      <w:r>
        <w:rPr>
          <w:rStyle w:val="s0"/>
        </w:rPr>
        <w:t xml:space="preserve"> </w:t>
      </w:r>
      <w:hyperlink r:id="rId994" w:history="1">
        <w:r>
          <w:rPr>
            <w:rStyle w:val="a3"/>
            <w:color w:val="0000FF"/>
            <w:u w:val="single"/>
          </w:rPr>
          <w:t>салықтық өтініштер тізбесін</w:t>
        </w:r>
      </w:hyperlink>
      <w:r>
        <w:rPr>
          <w:rStyle w:val="s0"/>
        </w:rPr>
        <w:t xml:space="preserve"> </w:t>
      </w:r>
      <w:r>
        <w:rPr>
          <w:rStyle w:val="s0"/>
        </w:rPr>
        <w:t>уәкілетті орган ақпараттандыру саласындағы уәкілетті органмен бірлесіп белгілейді.</w:t>
      </w:r>
    </w:p>
    <w:p w:rsidR="00000000" w:rsidRDefault="00C753D2">
      <w:pPr>
        <w:ind w:firstLine="400"/>
        <w:jc w:val="both"/>
      </w:pPr>
      <w:r>
        <w:rPr>
          <w:rStyle w:val="s0"/>
        </w:rPr>
        <w:t>3. Салықтық өтініш өзі келу тәртібімен қағаз жетк</w:t>
      </w:r>
      <w:r>
        <w:rPr>
          <w:rStyle w:val="s0"/>
        </w:rPr>
        <w:t>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C753D2">
      <w:pPr>
        <w:ind w:firstLine="400"/>
        <w:jc w:val="both"/>
      </w:pPr>
      <w:r>
        <w:rPr>
          <w:rStyle w:val="s0"/>
        </w:rPr>
        <w:t>4. Салықтық өтініштің электрондық форматының құрылымы, салықтық өтінішті электронды</w:t>
      </w:r>
      <w:r>
        <w:rPr>
          <w:rStyle w:val="s0"/>
        </w:rPr>
        <w:t>қ</w:t>
      </w:r>
      <w:r>
        <w:rPr>
          <w:rStyle w:val="s0"/>
        </w:rPr>
        <w:t xml:space="preserve"> нысанда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интернет-ресурсында орналастырылады.</w:t>
      </w:r>
      <w:r>
        <w:rPr>
          <w:rStyle w:val="s0"/>
        </w:rPr>
        <w:t xml:space="preserve"> </w:t>
      </w:r>
    </w:p>
    <w:p w:rsidR="00000000" w:rsidRDefault="00C753D2">
      <w:pPr>
        <w:ind w:firstLine="400"/>
        <w:jc w:val="both"/>
      </w:pPr>
      <w:r>
        <w:rPr>
          <w:rStyle w:val="s0"/>
        </w:rPr>
        <w:t>5. Салықтық өтінішке өзгеріст</w:t>
      </w:r>
      <w:r>
        <w:rPr>
          <w:rStyle w:val="s0"/>
        </w:rPr>
        <w:t>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121" w:name="SUB770000"/>
      <w:bookmarkEnd w:id="121"/>
      <w:r>
        <w:rPr>
          <w:rStyle w:val="s1"/>
        </w:rPr>
        <w:t>§ 3. Салық тіркелімдері</w:t>
      </w:r>
    </w:p>
    <w:p w:rsidR="00000000" w:rsidRDefault="00C753D2">
      <w:pPr>
        <w:ind w:left="1200" w:hanging="800"/>
        <w:jc w:val="both"/>
      </w:pPr>
      <w:r>
        <w:rPr>
          <w:rStyle w:val="s1"/>
        </w:rPr>
        <w:t> </w:t>
      </w:r>
    </w:p>
    <w:p w:rsidR="00000000" w:rsidRDefault="00C753D2">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C753D2">
      <w:pPr>
        <w:jc w:val="both"/>
      </w:pPr>
      <w:r>
        <w:rPr>
          <w:rStyle w:val="s3"/>
        </w:rPr>
        <w:t>2011.05.07. № 452-IV ҚР</w:t>
      </w:r>
      <w:r>
        <w:rPr>
          <w:rStyle w:val="s3"/>
        </w:rPr>
        <w:t xml:space="preserve"> </w:t>
      </w:r>
      <w:hyperlink r:id="rId995"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996" w:anchor="sub_id=770100" w:history="1">
        <w:r>
          <w:rPr>
            <w:rStyle w:val="a3"/>
            <w:i/>
            <w:iCs/>
            <w:color w:val="0000FF"/>
            <w:u w:val="single"/>
          </w:rPr>
          <w:t>бұр.ред.қара</w:t>
        </w:r>
      </w:hyperlink>
      <w:r>
        <w:rPr>
          <w:rStyle w:val="s3"/>
        </w:rPr>
        <w:t>); 2014.29.09. № 239-V ҚР</w:t>
      </w:r>
      <w:r>
        <w:rPr>
          <w:rStyle w:val="s3"/>
        </w:rPr>
        <w:t xml:space="preserve"> </w:t>
      </w:r>
      <w:hyperlink r:id="rId997" w:anchor="sub_id=1077" w:history="1">
        <w:r>
          <w:rPr>
            <w:rStyle w:val="a3"/>
            <w:i/>
            <w:iCs/>
            <w:color w:val="0000FF"/>
            <w:u w:val="single"/>
          </w:rPr>
          <w:t>Заңымен</w:t>
        </w:r>
      </w:hyperlink>
      <w:r>
        <w:rPr>
          <w:rStyle w:val="s3"/>
        </w:rPr>
        <w:t xml:space="preserve"> (</w:t>
      </w:r>
      <w:hyperlink r:id="rId998" w:anchor="sub_id=77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Салық тіркелімі - салық төлеушінің (салық агентінің) салық салу объектілері және (немесе) салық салуға</w:t>
      </w:r>
      <w:r>
        <w:rPr>
          <w:rStyle w:val="s0"/>
        </w:rPr>
        <w:t xml:space="preserve"> байланысты объектілер туралы мәліметтерді қамтитын құжаты.</w:t>
      </w:r>
    </w:p>
    <w:p w:rsidR="00000000" w:rsidRDefault="00C753D2">
      <w:pPr>
        <w:ind w:firstLine="400"/>
        <w:jc w:val="both"/>
      </w:pPr>
      <w:hyperlink r:id="rId999" w:history="1">
        <w:r>
          <w:rPr>
            <w:rStyle w:val="a3"/>
            <w:color w:val="0000FF"/>
            <w:u w:val="single"/>
          </w:rPr>
          <w:t>Салық тіркелімдері</w:t>
        </w:r>
      </w:hyperlink>
      <w:r>
        <w:rPr>
          <w:rStyle w:val="s0"/>
        </w:rPr>
        <w:t xml:space="preserve"> </w:t>
      </w:r>
      <w:r>
        <w:rPr>
          <w:rStyle w:val="s0"/>
        </w:rPr>
        <w:t>осы Кодекстің</w:t>
      </w:r>
      <w:r>
        <w:rPr>
          <w:rStyle w:val="s0"/>
        </w:rPr>
        <w:t xml:space="preserve"> </w:t>
      </w:r>
      <w:hyperlink w:anchor="sub560300" w:history="1">
        <w:r>
          <w:rPr>
            <w:rStyle w:val="a3"/>
            <w:color w:val="0000FF"/>
            <w:u w:val="single"/>
          </w:rPr>
          <w:t>56-бабының 3-тармағында</w:t>
        </w:r>
      </w:hyperlink>
      <w:r>
        <w:rPr>
          <w:rStyle w:val="s0"/>
        </w:rPr>
        <w:t xml:space="preserve"> </w:t>
      </w:r>
      <w:r>
        <w:rPr>
          <w:rStyle w:val="s0"/>
        </w:rPr>
        <w:t>көрсетілген салықтық есепке алу мақсаттары</w:t>
      </w:r>
      <w:r>
        <w:rPr>
          <w:rStyle w:val="s0"/>
        </w:rPr>
        <w:t>н қамтамасыз ету үшін ақпаратты жинақтау мен жүйелеуге арналған.</w:t>
      </w:r>
      <w:r>
        <w:rPr>
          <w:rStyle w:val="s0"/>
        </w:rPr>
        <w:t xml:space="preserve"> </w:t>
      </w:r>
    </w:p>
    <w:p w:rsidR="00000000" w:rsidRDefault="00C753D2">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w:t>
      </w:r>
      <w:r>
        <w:rPr>
          <w:rStyle w:val="s0"/>
        </w:rPr>
        <w:t>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w:t>
      </w:r>
      <w:r>
        <w:rPr>
          <w:rStyle w:val="s0"/>
        </w:rPr>
        <w:t>ы.</w:t>
      </w:r>
      <w:r>
        <w:rPr>
          <w:rStyle w:val="s0"/>
        </w:rPr>
        <w:t xml:space="preserve"> </w:t>
      </w:r>
    </w:p>
    <w:p w:rsidR="00000000" w:rsidRDefault="00C753D2">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1000" w:history="1">
        <w:r>
          <w:rPr>
            <w:rStyle w:val="a3"/>
            <w:color w:val="0000FF"/>
            <w:u w:val="single"/>
          </w:rPr>
          <w:t>салық тіркелімдері нысандарын</w:t>
        </w:r>
      </w:hyperlink>
      <w:r>
        <w:rPr>
          <w:rStyle w:val="s0"/>
        </w:rPr>
        <w:t xml:space="preserve"> </w:t>
      </w:r>
      <w:r>
        <w:rPr>
          <w:rStyle w:val="s0"/>
        </w:rPr>
        <w:t>қоспағанда</w:t>
      </w:r>
      <w:r>
        <w:rPr>
          <w:rStyle w:val="s0"/>
        </w:rPr>
        <w:t xml:space="preserve">, салық тіркелімдерінің нысандарын және оларда салықтық есепке </w:t>
      </w:r>
      <w:r>
        <w:rPr>
          <w:rStyle w:val="s0"/>
        </w:rPr>
        <w:t>алу деректерін көрсету тәртібін салық төлеуші (салық агенті) дербес әзірлейді және салықтық есепке алу саясатында бекітеді.</w:t>
      </w:r>
    </w:p>
    <w:p w:rsidR="00000000" w:rsidRDefault="00C753D2">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C753D2">
      <w:pPr>
        <w:ind w:firstLine="400"/>
        <w:jc w:val="both"/>
      </w:pPr>
      <w:r>
        <w:rPr>
          <w:rStyle w:val="s0"/>
        </w:rPr>
        <w:t>2. Салық тіркелі</w:t>
      </w:r>
      <w:r>
        <w:rPr>
          <w:rStyle w:val="s0"/>
        </w:rPr>
        <w:t>мдері:</w:t>
      </w:r>
      <w:r>
        <w:rPr>
          <w:rStyle w:val="s0"/>
        </w:rPr>
        <w:t xml:space="preserve"> </w:t>
      </w:r>
    </w:p>
    <w:p w:rsidR="00000000" w:rsidRDefault="00C753D2">
      <w:pPr>
        <w:ind w:firstLine="400"/>
        <w:jc w:val="both"/>
      </w:pPr>
      <w:r>
        <w:rPr>
          <w:rStyle w:val="s0"/>
        </w:rPr>
        <w:t>1) салық төлеуші (салық агенті) осы Кодекстің</w:t>
      </w:r>
      <w:r>
        <w:rPr>
          <w:rStyle w:val="s0"/>
        </w:rPr>
        <w:t xml:space="preserve"> </w:t>
      </w:r>
      <w:hyperlink w:anchor="sub560000" w:history="1">
        <w:r>
          <w:rPr>
            <w:rStyle w:val="a3"/>
            <w:color w:val="0000FF"/>
            <w:u w:val="single"/>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C753D2">
      <w:pPr>
        <w:jc w:val="both"/>
      </w:pPr>
      <w:r>
        <w:rPr>
          <w:rStyle w:val="s3"/>
        </w:rPr>
        <w:t>2011.05.</w:t>
      </w:r>
      <w:r>
        <w:rPr>
          <w:rStyle w:val="s3"/>
        </w:rPr>
        <w:t>07. № 452-IV ҚР</w:t>
      </w:r>
      <w:r>
        <w:rPr>
          <w:rStyle w:val="s3"/>
        </w:rPr>
        <w:t xml:space="preserve"> </w:t>
      </w:r>
      <w:hyperlink r:id="rId1001" w:anchor="sub_id=80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002" w:anchor="sub_id=770202" w:history="1">
        <w:r>
          <w:rPr>
            <w:rStyle w:val="a3"/>
            <w:i/>
            <w:iCs/>
            <w:color w:val="0000FF"/>
            <w:u w:val="single"/>
          </w:rPr>
          <w:t>бұр.ред.қара</w:t>
        </w:r>
      </w:hyperlink>
      <w:r>
        <w:rPr>
          <w:rStyle w:val="s3"/>
        </w:rPr>
        <w:t>); 2014.29.09. № 239-V ҚР</w:t>
      </w:r>
      <w:r>
        <w:rPr>
          <w:rStyle w:val="s3"/>
        </w:rPr>
        <w:t xml:space="preserve"> </w:t>
      </w:r>
      <w:hyperlink r:id="rId1003" w:anchor="sub_id=1077" w:history="1">
        <w:r>
          <w:rPr>
            <w:rStyle w:val="a3"/>
            <w:i/>
            <w:iCs/>
            <w:color w:val="0000FF"/>
            <w:u w:val="single"/>
          </w:rPr>
          <w:t>Заңымен</w:t>
        </w:r>
      </w:hyperlink>
      <w:r>
        <w:rPr>
          <w:rStyle w:val="s3"/>
        </w:rPr>
        <w:t xml:space="preserve"> </w:t>
      </w:r>
      <w:r>
        <w:rPr>
          <w:rStyle w:val="s3"/>
        </w:rPr>
        <w:t>2) тармақша жаңа редакцияда (</w:t>
      </w:r>
      <w:hyperlink r:id="rId1004" w:anchor="sub_id=770202"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C753D2">
      <w:pPr>
        <w:ind w:firstLine="400"/>
        <w:jc w:val="both"/>
      </w:pPr>
      <w:r>
        <w:rPr>
          <w:rStyle w:val="s0"/>
        </w:rPr>
        <w:t xml:space="preserve">2) жасалу </w:t>
      </w:r>
      <w:hyperlink r:id="rId1005" w:history="1">
        <w:r>
          <w:rPr>
            <w:rStyle w:val="a3"/>
            <w:color w:val="0000FF"/>
            <w:u w:val="single"/>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C753D2">
      <w:pPr>
        <w:ind w:firstLine="400"/>
        <w:jc w:val="both"/>
      </w:pPr>
      <w:r>
        <w:rPr>
          <w:rStyle w:val="s0"/>
        </w:rPr>
        <w:t>3. Салық тіркелімдері мынадай міндетті деректемел</w:t>
      </w:r>
      <w:r>
        <w:rPr>
          <w:rStyle w:val="s0"/>
        </w:rPr>
        <w:t>ерді қамтуға тиіс:</w:t>
      </w:r>
    </w:p>
    <w:p w:rsidR="00000000" w:rsidRDefault="00C753D2">
      <w:pPr>
        <w:ind w:firstLine="400"/>
        <w:jc w:val="both"/>
      </w:pPr>
      <w:r>
        <w:rPr>
          <w:rStyle w:val="s0"/>
        </w:rPr>
        <w:t>1) тіркелімнің атауы;</w:t>
      </w:r>
    </w:p>
    <w:p w:rsidR="00000000" w:rsidRDefault="00C753D2">
      <w:pPr>
        <w:ind w:firstLine="400"/>
        <w:jc w:val="both"/>
      </w:pPr>
      <w:r>
        <w:rPr>
          <w:rStyle w:val="s0"/>
        </w:rPr>
        <w:t>2) салық төлеушінің (салық агентінің) сәйкестендіру нөмірі;</w:t>
      </w:r>
      <w:r>
        <w:rPr>
          <w:rStyle w:val="s0"/>
        </w:rPr>
        <w:t xml:space="preserve"> </w:t>
      </w:r>
    </w:p>
    <w:p w:rsidR="00000000" w:rsidRDefault="00C753D2">
      <w:pPr>
        <w:ind w:firstLine="400"/>
        <w:jc w:val="both"/>
      </w:pPr>
      <w:r>
        <w:rPr>
          <w:rStyle w:val="s0"/>
        </w:rPr>
        <w:t>3) тіркелім жасалған кезең;</w:t>
      </w:r>
    </w:p>
    <w:p w:rsidR="00000000" w:rsidRDefault="00C753D2">
      <w:pPr>
        <w:ind w:firstLine="400"/>
        <w:jc w:val="both"/>
      </w:pPr>
      <w:r>
        <w:rPr>
          <w:rStyle w:val="s0"/>
        </w:rPr>
        <w:t>4) тіркелімді жасауға жауапты адамның тегі, аты, әкесінің аты (ол болған кезде).</w:t>
      </w:r>
    </w:p>
    <w:p w:rsidR="00000000" w:rsidRDefault="00C753D2">
      <w:pPr>
        <w:jc w:val="both"/>
      </w:pPr>
      <w:r>
        <w:rPr>
          <w:rStyle w:val="s3"/>
        </w:rPr>
        <w:t>2010.30.06. № 297-ІV ҚР</w:t>
      </w:r>
      <w:r>
        <w:rPr>
          <w:rStyle w:val="s3"/>
        </w:rPr>
        <w:t xml:space="preserve"> </w:t>
      </w:r>
      <w:hyperlink r:id="rId1006" w:anchor="sub_id=62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07" w:anchor="sub_id=770400" w:history="1">
        <w:r>
          <w:rPr>
            <w:rStyle w:val="a3"/>
            <w:i/>
            <w:iCs/>
            <w:color w:val="0000FF"/>
            <w:u w:val="single"/>
          </w:rPr>
          <w:t>бұр.ред.қара</w:t>
        </w:r>
      </w:hyperlink>
      <w:r>
        <w:rPr>
          <w:rStyle w:val="s3"/>
        </w:rPr>
        <w:t>); 2011.05.07. № 452-IV ҚР</w:t>
      </w:r>
      <w:r>
        <w:rPr>
          <w:rStyle w:val="s3"/>
        </w:rPr>
        <w:t xml:space="preserve"> </w:t>
      </w:r>
      <w:hyperlink r:id="rId1008"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09" w:anchor="sub_id=770400" w:history="1">
        <w:r>
          <w:rPr>
            <w:rStyle w:val="a3"/>
            <w:i/>
            <w:iCs/>
            <w:color w:val="0000FF"/>
            <w:u w:val="single"/>
          </w:rPr>
          <w:t>бұр.ред.қара</w:t>
        </w:r>
      </w:hyperlink>
      <w:r>
        <w:rPr>
          <w:rStyle w:val="s3"/>
        </w:rPr>
        <w:t>); 2014.29.09. № 239-V ҚР</w:t>
      </w:r>
      <w:r>
        <w:rPr>
          <w:rStyle w:val="s3"/>
        </w:rPr>
        <w:t xml:space="preserve"> </w:t>
      </w:r>
      <w:hyperlink r:id="rId1010" w:anchor="sub_id=1077" w:history="1">
        <w:r>
          <w:rPr>
            <w:rStyle w:val="a3"/>
            <w:i/>
            <w:iCs/>
            <w:color w:val="0000FF"/>
            <w:u w:val="single"/>
          </w:rPr>
          <w:t>Заңымен</w:t>
        </w:r>
      </w:hyperlink>
      <w:r>
        <w:rPr>
          <w:rStyle w:val="s3"/>
        </w:rPr>
        <w:t xml:space="preserve"> (</w:t>
      </w:r>
      <w:hyperlink r:id="rId1011" w:anchor="sub_id=770400" w:history="1">
        <w:r>
          <w:rPr>
            <w:rStyle w:val="a3"/>
            <w:i/>
            <w:iCs/>
            <w:color w:val="0000FF"/>
            <w:u w:val="single"/>
          </w:rPr>
          <w:t>бұр.ред.қара</w:t>
        </w:r>
      </w:hyperlink>
      <w:r>
        <w:rPr>
          <w:rStyle w:val="s3"/>
        </w:rPr>
        <w:t>) 4-тармақ өзгертілді</w:t>
      </w:r>
    </w:p>
    <w:p w:rsidR="00000000" w:rsidRDefault="00C753D2">
      <w:pPr>
        <w:ind w:firstLine="400"/>
        <w:jc w:val="both"/>
      </w:pPr>
      <w:r>
        <w:rPr>
          <w:rStyle w:val="s0"/>
        </w:rPr>
        <w:t>4. Уәкілетті орган:</w:t>
      </w:r>
    </w:p>
    <w:p w:rsidR="00000000" w:rsidRDefault="00C753D2">
      <w:pPr>
        <w:ind w:firstLine="400"/>
        <w:jc w:val="both"/>
      </w:pPr>
      <w:r>
        <w:rPr>
          <w:rStyle w:val="s0"/>
        </w:rPr>
        <w:t>1) салық салудан босатуды, ко</w:t>
      </w:r>
      <w:r>
        <w:rPr>
          <w:rStyle w:val="s0"/>
        </w:rPr>
        <w:t>рпоративтік табыс салығы, инвестициялық салық преференциялары бойынша салық салынатын табысты азайтуды қолдану;</w:t>
      </w:r>
    </w:p>
    <w:p w:rsidR="00000000" w:rsidRDefault="00C753D2">
      <w:pPr>
        <w:ind w:firstLine="400"/>
        <w:jc w:val="both"/>
      </w:pPr>
      <w:bookmarkStart w:id="122" w:name="SUB770402"/>
      <w:bookmarkEnd w:id="122"/>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C753D2">
      <w:pPr>
        <w:ind w:firstLine="400"/>
        <w:jc w:val="both"/>
      </w:pPr>
      <w:r>
        <w:rPr>
          <w:rStyle w:val="s0"/>
        </w:rPr>
        <w:t>3) туынды қаржы</w:t>
      </w:r>
      <w:r>
        <w:rPr>
          <w:rStyle w:val="s0"/>
        </w:rPr>
        <w:t xml:space="preserve"> құралдары;</w:t>
      </w:r>
    </w:p>
    <w:p w:rsidR="00000000" w:rsidRDefault="00C753D2">
      <w:pPr>
        <w:jc w:val="both"/>
      </w:pPr>
      <w:r>
        <w:rPr>
          <w:rStyle w:val="s3"/>
        </w:rPr>
        <w:t>2009.16.11. № 200-ІV ҚР</w:t>
      </w:r>
      <w:r>
        <w:rPr>
          <w:rStyle w:val="s3"/>
        </w:rPr>
        <w:t xml:space="preserve"> </w:t>
      </w:r>
      <w:hyperlink r:id="rId1012" w:anchor="sub_id=332" w:history="1">
        <w:r>
          <w:rPr>
            <w:rStyle w:val="a3"/>
            <w:i/>
            <w:iCs/>
            <w:color w:val="0000FF"/>
            <w:u w:val="single"/>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C753D2">
      <w:pPr>
        <w:ind w:firstLine="400"/>
        <w:jc w:val="both"/>
      </w:pPr>
      <w:r>
        <w:rPr>
          <w:rStyle w:val="s0"/>
        </w:rPr>
        <w:t>3-1) бейрезидент заңды тұлғаның Қазақстан Республик</w:t>
      </w:r>
      <w:r>
        <w:rPr>
          <w:rStyle w:val="s0"/>
        </w:rPr>
        <w:t>асындағы тұрақты мекемесi шегерiмге жатқызған басқарушылық және жалпы әкiмшiлiк шығыстарының сомалары;</w:t>
      </w:r>
    </w:p>
    <w:p w:rsidR="00000000" w:rsidRDefault="00C753D2">
      <w:pPr>
        <w:jc w:val="both"/>
      </w:pPr>
      <w:r>
        <w:rPr>
          <w:rStyle w:val="s3"/>
        </w:rPr>
        <w:t>2010.09.06. № 288-IV ҚР</w:t>
      </w:r>
      <w:r>
        <w:rPr>
          <w:rStyle w:val="s3"/>
        </w:rPr>
        <w:t xml:space="preserve"> </w:t>
      </w:r>
      <w:hyperlink r:id="rId1013" w:anchor="sub_id=201" w:history="1">
        <w:r>
          <w:rPr>
            <w:rStyle w:val="a3"/>
            <w:i/>
            <w:iCs/>
            <w:color w:val="0000FF"/>
            <w:u w:val="single"/>
          </w:rPr>
          <w:t>Заңымен</w:t>
        </w:r>
      </w:hyperlink>
      <w:r>
        <w:rPr>
          <w:rStyle w:val="s3"/>
        </w:rPr>
        <w:t xml:space="preserve"> </w:t>
      </w:r>
      <w:r>
        <w:rPr>
          <w:rStyle w:val="s3"/>
        </w:rPr>
        <w:t>3-2) тармақшамен толықтырылды (2011 ж. 1</w:t>
      </w:r>
      <w:r>
        <w:rPr>
          <w:rStyle w:val="s3"/>
        </w:rPr>
        <w:t xml:space="preserve"> қаңтардан бастап қолданысқа енгізілді)</w:t>
      </w:r>
    </w:p>
    <w:p w:rsidR="00000000" w:rsidRDefault="00C753D2">
      <w:pPr>
        <w:ind w:firstLine="400"/>
        <w:jc w:val="both"/>
      </w:pPr>
      <w:r>
        <w:rPr>
          <w:rStyle w:val="s0"/>
        </w:rPr>
        <w:t>3-2) қаржы лизингіне берілген мүлік жөніндегі;</w:t>
      </w:r>
    </w:p>
    <w:p w:rsidR="00000000" w:rsidRDefault="00C753D2">
      <w:pPr>
        <w:jc w:val="both"/>
      </w:pPr>
      <w:r>
        <w:rPr>
          <w:rStyle w:val="s3"/>
        </w:rPr>
        <w:t>2014.07.03. № 177-V ҚР</w:t>
      </w:r>
      <w:r>
        <w:rPr>
          <w:rStyle w:val="s3"/>
        </w:rPr>
        <w:t xml:space="preserve"> </w:t>
      </w:r>
      <w:hyperlink r:id="rId1014" w:anchor="sub_id=77" w:history="1">
        <w:r>
          <w:rPr>
            <w:rStyle w:val="a3"/>
            <w:i/>
            <w:iCs/>
            <w:color w:val="0000FF"/>
            <w:u w:val="single"/>
          </w:rPr>
          <w:t>Заңымен</w:t>
        </w:r>
      </w:hyperlink>
      <w:r>
        <w:rPr>
          <w:rStyle w:val="s3"/>
        </w:rPr>
        <w:t xml:space="preserve"> </w:t>
      </w:r>
      <w:r>
        <w:rPr>
          <w:rStyle w:val="s3"/>
        </w:rPr>
        <w:t xml:space="preserve">3-3) тармақшамен толықтырылды (2013 ж. 1 қаңтардан бастап </w:t>
      </w:r>
      <w:r>
        <w:rPr>
          <w:rStyle w:val="s3"/>
        </w:rPr>
        <w:t>қолданысқа</w:t>
      </w:r>
      <w:r>
        <w:rPr>
          <w:rStyle w:val="s3"/>
        </w:rPr>
        <w:t xml:space="preserve"> енгізілді)</w:t>
      </w:r>
    </w:p>
    <w:p w:rsidR="00000000" w:rsidRDefault="00C753D2">
      <w:pPr>
        <w:ind w:firstLine="400"/>
        <w:jc w:val="both"/>
      </w:pPr>
      <w:r>
        <w:rPr>
          <w:rStyle w:val="s0"/>
        </w:rPr>
        <w:t>3-3) осы Кодекстің</w:t>
      </w:r>
      <w:r>
        <w:rPr>
          <w:rStyle w:val="s0"/>
        </w:rPr>
        <w:t xml:space="preserve"> </w:t>
      </w:r>
      <w:hyperlink w:anchor="sub900200" w:history="1">
        <w:r>
          <w:rPr>
            <w:rStyle w:val="a3"/>
            <w:color w:val="0000FF"/>
            <w:u w:val="single"/>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C753D2">
      <w:pPr>
        <w:jc w:val="both"/>
      </w:pPr>
      <w:r>
        <w:rPr>
          <w:rStyle w:val="s3"/>
        </w:rPr>
        <w:t>2008.10.12  </w:t>
      </w:r>
      <w:r>
        <w:rPr>
          <w:rStyle w:val="s3"/>
        </w:rPr>
        <w:t>№ 100-IV ҚР Заңның</w:t>
      </w:r>
      <w:r>
        <w:rPr>
          <w:rStyle w:val="s3"/>
        </w:rPr>
        <w:t xml:space="preserve"> </w:t>
      </w:r>
      <w:hyperlink r:id="rId1015" w:anchor="sub_id=480000" w:history="1">
        <w:r>
          <w:rPr>
            <w:rStyle w:val="a3"/>
            <w:i/>
            <w:iCs/>
            <w:color w:val="0000FF"/>
            <w:u w:val="single"/>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C753D2">
      <w:pPr>
        <w:jc w:val="both"/>
      </w:pPr>
      <w:r>
        <w:rPr>
          <w:rStyle w:val="s3"/>
        </w:rPr>
        <w:t>2009.16.11. № 200-ІV ҚР</w:t>
      </w:r>
      <w:r>
        <w:rPr>
          <w:rStyle w:val="s3"/>
        </w:rPr>
        <w:t xml:space="preserve"> </w:t>
      </w:r>
      <w:hyperlink r:id="rId1016" w:anchor="sub_id=33204"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017" w:anchor="sub_id=770404" w:history="1">
        <w:r>
          <w:rPr>
            <w:rStyle w:val="a3"/>
            <w:i/>
            <w:iCs/>
            <w:color w:val="0000FF"/>
            <w:u w:val="single"/>
          </w:rPr>
          <w:t>ред</w:t>
        </w:r>
      </w:hyperlink>
      <w:r>
        <w:rPr>
          <w:rStyle w:val="s3"/>
        </w:rPr>
        <w:t>.қара); 2012.26.12. № 61-V ҚР</w:t>
      </w:r>
      <w:r>
        <w:rPr>
          <w:rStyle w:val="s3"/>
        </w:rPr>
        <w:t xml:space="preserve"> </w:t>
      </w:r>
      <w:hyperlink r:id="rId1018" w:anchor="sub_id=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019" w:anchor="sub_id=770404" w:history="1">
        <w:r>
          <w:rPr>
            <w:rStyle w:val="a3"/>
            <w:i/>
            <w:iCs/>
            <w:color w:val="0000FF"/>
            <w:u w:val="single"/>
          </w:rPr>
          <w:t>бұр.ред.қара</w:t>
        </w:r>
      </w:hyperlink>
      <w:r>
        <w:rPr>
          <w:rStyle w:val="s3"/>
        </w:rPr>
        <w:t>); 2014.28.11. № 257-V ҚР</w:t>
      </w:r>
      <w:r>
        <w:rPr>
          <w:rStyle w:val="s3"/>
        </w:rPr>
        <w:t xml:space="preserve"> </w:t>
      </w:r>
      <w:hyperlink r:id="rId1020" w:anchor="sub_id=7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021" w:anchor="sub_id=770404" w:history="1">
        <w:r>
          <w:rPr>
            <w:rStyle w:val="a3"/>
            <w:i/>
            <w:iCs/>
            <w:color w:val="0000FF"/>
            <w:u w:val="single"/>
          </w:rPr>
          <w:t>бұр.ред.қара</w:t>
        </w:r>
      </w:hyperlink>
      <w:r>
        <w:rPr>
          <w:rStyle w:val="s3"/>
        </w:rPr>
        <w:t>) 4) тармақша өзгертілді</w:t>
      </w:r>
    </w:p>
    <w:p w:rsidR="00000000" w:rsidRDefault="00C753D2">
      <w:pPr>
        <w:ind w:firstLine="400"/>
        <w:jc w:val="both"/>
      </w:pPr>
      <w:r>
        <w:rPr>
          <w:rStyle w:val="s0"/>
        </w:rPr>
        <w:t>4) жазып берiлген және төлеуші алған қосыл</w:t>
      </w:r>
      <w:r>
        <w:rPr>
          <w:rStyle w:val="s0"/>
        </w:rPr>
        <w:t>ған</w:t>
      </w:r>
      <w:r>
        <w:rPr>
          <w:rStyle w:val="s0"/>
        </w:rPr>
        <w:t xml:space="preserve"> құн салығының шот-фактуралары жөніндегі;</w:t>
      </w:r>
    </w:p>
    <w:p w:rsidR="00000000" w:rsidRDefault="00C753D2">
      <w:pPr>
        <w:jc w:val="both"/>
      </w:pPr>
      <w:r>
        <w:rPr>
          <w:rStyle w:val="s3"/>
        </w:rPr>
        <w:t>2010.30.06. № 297-ІV ҚР</w:t>
      </w:r>
      <w:r>
        <w:rPr>
          <w:rStyle w:val="s3"/>
        </w:rPr>
        <w:t xml:space="preserve"> </w:t>
      </w:r>
      <w:hyperlink r:id="rId1022" w:anchor="sub_id=622"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C753D2">
      <w:pPr>
        <w:ind w:firstLine="400"/>
        <w:jc w:val="both"/>
      </w:pPr>
      <w:r>
        <w:rPr>
          <w:rStyle w:val="s0"/>
        </w:rPr>
        <w:t xml:space="preserve">5) 2012.26.12. № </w:t>
      </w:r>
      <w:r>
        <w:rPr>
          <w:rStyle w:val="s0"/>
        </w:rPr>
        <w:t>61-V ҚР</w:t>
      </w:r>
      <w:r>
        <w:rPr>
          <w:rStyle w:val="s0"/>
        </w:rPr>
        <w:t xml:space="preserve"> </w:t>
      </w:r>
      <w:hyperlink r:id="rId1023" w:anchor="sub_id=7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024" w:anchor="sub_id=770404" w:history="1">
        <w:r>
          <w:rPr>
            <w:rStyle w:val="a3"/>
            <w:i/>
            <w:iCs/>
            <w:color w:val="0000FF"/>
            <w:u w:val="single"/>
          </w:rPr>
          <w:t>бұр.ред.қара</w:t>
        </w:r>
      </w:hyperlink>
      <w:r>
        <w:rPr>
          <w:rStyle w:val="s3"/>
        </w:rPr>
        <w:t xml:space="preserve">) </w:t>
      </w:r>
    </w:p>
    <w:p w:rsidR="00000000" w:rsidRDefault="00C753D2">
      <w:pPr>
        <w:jc w:val="both"/>
      </w:pPr>
      <w:r>
        <w:rPr>
          <w:rStyle w:val="s3"/>
        </w:rPr>
        <w:t>2014.28.11. № 257-V ҚР</w:t>
      </w:r>
      <w:r>
        <w:rPr>
          <w:rStyle w:val="s3"/>
        </w:rPr>
        <w:t xml:space="preserve"> </w:t>
      </w:r>
      <w:hyperlink r:id="rId1025" w:anchor="sub_id=77"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6) агроөнеркәсіптік кешен саласындағы дайындаушы ұйымның жеке</w:t>
      </w:r>
      <w:r>
        <w:rPr>
          <w:rStyle w:val="s0"/>
        </w:rPr>
        <w:t xml:space="preserve"> қосалқы шаруашылықпен айналысатын тұлғадан ауыл шаруашылығы өнімін сатып алуын және оны өткізуін есепке алу жөніндегі;</w:t>
      </w:r>
    </w:p>
    <w:p w:rsidR="00000000" w:rsidRDefault="00C753D2">
      <w:pPr>
        <w:jc w:val="both"/>
      </w:pPr>
      <w:r>
        <w:rPr>
          <w:rStyle w:val="s3"/>
        </w:rPr>
        <w:t>2014.28.11. № 257-V ҚР</w:t>
      </w:r>
      <w:r>
        <w:rPr>
          <w:rStyle w:val="s3"/>
        </w:rPr>
        <w:t xml:space="preserve"> </w:t>
      </w:r>
      <w:hyperlink r:id="rId1026" w:anchor="sub_id=77" w:history="1">
        <w:r>
          <w:rPr>
            <w:rStyle w:val="a3"/>
            <w:i/>
            <w:iCs/>
            <w:color w:val="0000FF"/>
            <w:u w:val="single"/>
          </w:rPr>
          <w:t>Заңымен</w:t>
        </w:r>
      </w:hyperlink>
      <w:r>
        <w:rPr>
          <w:rStyle w:val="s3"/>
        </w:rPr>
        <w:t xml:space="preserve"> </w:t>
      </w:r>
      <w:r>
        <w:rPr>
          <w:rStyle w:val="s3"/>
        </w:rPr>
        <w:t>7) тармақшамен толықтырыл</w:t>
      </w:r>
      <w:r>
        <w:rPr>
          <w:rStyle w:val="s3"/>
        </w:rPr>
        <w:t>ды (2015 ж. 1 қаңтардан бастап қолданысқа енгізілді)</w:t>
      </w:r>
      <w:r>
        <w:rPr>
          <w:rStyle w:val="s3"/>
        </w:rPr>
        <w:t xml:space="preserve">  </w:t>
      </w:r>
    </w:p>
    <w:p w:rsidR="00000000" w:rsidRDefault="00C753D2">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C753D2">
      <w:pPr>
        <w:ind w:firstLine="400"/>
        <w:jc w:val="both"/>
      </w:pPr>
      <w:r>
        <w:rPr>
          <w:rStyle w:val="s0"/>
        </w:rPr>
        <w:t>Осы тармақтың ережелері Қазақстан Респу</w:t>
      </w:r>
      <w:r>
        <w:rPr>
          <w:rStyle w:val="s0"/>
        </w:rPr>
        <w:t>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C753D2">
      <w:pPr>
        <w:jc w:val="both"/>
      </w:pPr>
      <w:r>
        <w:rPr>
          <w:rStyle w:val="s3"/>
        </w:rPr>
        <w:t>2012.26.12. № 61-V ҚР</w:t>
      </w:r>
      <w:r>
        <w:rPr>
          <w:rStyle w:val="s3"/>
        </w:rPr>
        <w:t xml:space="preserve"> </w:t>
      </w:r>
      <w:hyperlink r:id="rId1027" w:anchor="sub_id=77"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1028" w:anchor="sub_id=1077" w:history="1">
        <w:r>
          <w:rPr>
            <w:rStyle w:val="a3"/>
            <w:i/>
            <w:iCs/>
            <w:color w:val="0000FF"/>
            <w:u w:val="single"/>
          </w:rPr>
          <w:t>Заңымен</w:t>
        </w:r>
      </w:hyperlink>
      <w:r>
        <w:rPr>
          <w:rStyle w:val="s3"/>
        </w:rPr>
        <w:t xml:space="preserve"> </w:t>
      </w:r>
      <w:r>
        <w:rPr>
          <w:rStyle w:val="s3"/>
        </w:rPr>
        <w:t>4-1-тарм</w:t>
      </w:r>
      <w:r>
        <w:rPr>
          <w:rStyle w:val="s3"/>
        </w:rPr>
        <w:t>ақ өзгертілді (</w:t>
      </w:r>
      <w:hyperlink r:id="rId1029" w:anchor="sub_id=7704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4-1. Қазақстан Республикасының бухгалтерлік есеп пен қаржылық есептілік туралы заңнамалық актісіне сәйкес бухгалтерлік есепке алуды жүргізу </w:t>
      </w:r>
      <w:r>
        <w:rPr>
          <w:rStyle w:val="s0"/>
        </w:rPr>
        <w:t>мен қаржылық есептілік жасауды жүзеге асырмайтын дара кәсіпкерлер үшін уәкілетті орган:</w:t>
      </w:r>
    </w:p>
    <w:p w:rsidR="00000000" w:rsidRDefault="00C753D2">
      <w:pPr>
        <w:ind w:firstLine="400"/>
        <w:jc w:val="both"/>
      </w:pPr>
      <w:r>
        <w:rPr>
          <w:rStyle w:val="s0"/>
        </w:rPr>
        <w:t>1) табыстарды есепке алу;</w:t>
      </w:r>
    </w:p>
    <w:p w:rsidR="00000000" w:rsidRDefault="00C753D2">
      <w:pPr>
        <w:ind w:firstLine="400"/>
        <w:jc w:val="both"/>
      </w:pPr>
      <w:r>
        <w:rPr>
          <w:rStyle w:val="s0"/>
        </w:rPr>
        <w:t>2) сатып алынған тауарларды, жұмыстар мен көрсетілетін қызметтерді есепке алу;</w:t>
      </w:r>
    </w:p>
    <w:p w:rsidR="00000000" w:rsidRDefault="00C753D2">
      <w:pPr>
        <w:ind w:firstLine="400"/>
        <w:jc w:val="both"/>
      </w:pPr>
      <w:r>
        <w:rPr>
          <w:rStyle w:val="s0"/>
        </w:rPr>
        <w:t>3) жеке тұлғалардың төлем көзінен салық салынатын табыстарын, о</w:t>
      </w:r>
      <w:r>
        <w:rPr>
          <w:rStyle w:val="s0"/>
        </w:rPr>
        <w:t>сындай табыстар жөніндегі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C753D2">
      <w:pPr>
        <w:ind w:firstLine="400"/>
        <w:jc w:val="both"/>
      </w:pPr>
      <w:r>
        <w:rPr>
          <w:rStyle w:val="s0"/>
        </w:rPr>
        <w:t>4) мы</w:t>
      </w:r>
      <w:r>
        <w:rPr>
          <w:rStyle w:val="s0"/>
        </w:rPr>
        <w:t>налар:</w:t>
      </w:r>
    </w:p>
    <w:p w:rsidR="00000000" w:rsidRDefault="00C753D2">
      <w:pPr>
        <w:ind w:firstLine="400"/>
        <w:jc w:val="both"/>
      </w:pPr>
      <w:r>
        <w:rPr>
          <w:rStyle w:val="s0"/>
        </w:rPr>
        <w:t>қоршаған</w:t>
      </w:r>
      <w:r>
        <w:rPr>
          <w:rStyle w:val="s0"/>
        </w:rPr>
        <w:t xml:space="preserve"> ортаға эмиссиялар үшін төлемақы;</w:t>
      </w:r>
      <w:r>
        <w:rPr>
          <w:rStyle w:val="s0"/>
        </w:rPr>
        <w:t xml:space="preserve"> </w:t>
      </w:r>
    </w:p>
    <w:p w:rsidR="00000000" w:rsidRDefault="00C753D2">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C753D2">
      <w:pPr>
        <w:jc w:val="both"/>
      </w:pPr>
      <w:r>
        <w:rPr>
          <w:rStyle w:val="s3"/>
        </w:rPr>
        <w:t xml:space="preserve">2015.03.12. </w:t>
      </w:r>
      <w:r>
        <w:rPr>
          <w:rStyle w:val="s3"/>
        </w:rPr>
        <w:t>№ 432-V ҚР</w:t>
      </w:r>
      <w:r>
        <w:rPr>
          <w:rStyle w:val="s3"/>
        </w:rPr>
        <w:t xml:space="preserve"> </w:t>
      </w:r>
      <w:hyperlink r:id="rId1030" w:anchor="sub_id=77" w:history="1">
        <w:r>
          <w:rPr>
            <w:rStyle w:val="a3"/>
            <w:i/>
            <w:iCs/>
            <w:color w:val="0000FF"/>
            <w:u w:val="single"/>
          </w:rPr>
          <w:t>Заңымен</w:t>
        </w:r>
      </w:hyperlink>
      <w:r>
        <w:rPr>
          <w:rStyle w:val="s3"/>
        </w:rPr>
        <w:t xml:space="preserve"> </w:t>
      </w:r>
      <w:r>
        <w:rPr>
          <w:rStyle w:val="s3"/>
        </w:rPr>
        <w:t>4-2-тармақпен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4-2. Ірі салық төлеушілер мониторингін жүзеге асыру мақсатында уәкілетті орган:</w:t>
      </w:r>
    </w:p>
    <w:p w:rsidR="00000000" w:rsidRDefault="00C753D2">
      <w:pPr>
        <w:ind w:firstLine="400"/>
        <w:jc w:val="both"/>
      </w:pPr>
      <w:r>
        <w:rPr>
          <w:rStyle w:val="s0"/>
        </w:rPr>
        <w:t>корпоративтік табыс салығы бойынша;</w:t>
      </w:r>
    </w:p>
    <w:p w:rsidR="00000000" w:rsidRDefault="00C753D2">
      <w:pPr>
        <w:ind w:firstLine="400"/>
        <w:jc w:val="both"/>
      </w:pPr>
      <w:r>
        <w:rPr>
          <w:rStyle w:val="s0"/>
        </w:rPr>
        <w:t>үстеме</w:t>
      </w:r>
      <w:r>
        <w:rPr>
          <w:rStyle w:val="s0"/>
        </w:rPr>
        <w:t xml:space="preserve"> пайда салығы бойынша;</w:t>
      </w:r>
    </w:p>
    <w:p w:rsidR="00000000" w:rsidRDefault="00C753D2">
      <w:pPr>
        <w:ind w:firstLine="400"/>
        <w:jc w:val="both"/>
      </w:pPr>
      <w:r>
        <w:rPr>
          <w:rStyle w:val="s0"/>
        </w:rPr>
        <w:t>қосылған</w:t>
      </w:r>
      <w:r>
        <w:rPr>
          <w:rStyle w:val="s0"/>
        </w:rPr>
        <w:t xml:space="preserve"> құн салығы бойынша;</w:t>
      </w:r>
    </w:p>
    <w:p w:rsidR="00000000" w:rsidRDefault="00C753D2">
      <w:pPr>
        <w:ind w:firstLine="400"/>
        <w:jc w:val="both"/>
      </w:pPr>
      <w:r>
        <w:rPr>
          <w:rStyle w:val="s0"/>
        </w:rPr>
        <w:t>пайдалы қазбаларды өндіру салығы бойынша;</w:t>
      </w:r>
    </w:p>
    <w:p w:rsidR="00000000" w:rsidRDefault="00C753D2">
      <w:pPr>
        <w:ind w:firstLine="400"/>
        <w:jc w:val="both"/>
      </w:pPr>
      <w:r>
        <w:rPr>
          <w:rStyle w:val="s0"/>
        </w:rPr>
        <w:t>ірі салық төлеушінің ағымдағы және алдағы күнтізбелік жылдарға жоспарлайтын қаржы-шаруашылық қызметінің көрсеткіштері т</w:t>
      </w:r>
      <w:r>
        <w:rPr>
          <w:rStyle w:val="s0"/>
        </w:rPr>
        <w:t>уралы ақпарат қамтылатын салық тіркелімдерінің нысандарын белгілейді.</w:t>
      </w:r>
    </w:p>
    <w:p w:rsidR="00000000" w:rsidRDefault="00C753D2">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w:t>
      </w:r>
      <w:r>
        <w:rPr>
          <w:rStyle w:val="s0"/>
        </w:rPr>
        <w:t xml:space="preserve"> отырып, түзету енгізген жауапты адамның қолымен расталуға тиіс.</w:t>
      </w:r>
      <w:r>
        <w:rPr>
          <w:rStyle w:val="s0"/>
        </w:rPr>
        <w:t xml:space="preserve"> </w:t>
      </w:r>
    </w:p>
    <w:p w:rsidR="00000000" w:rsidRDefault="00C753D2">
      <w:pPr>
        <w:jc w:val="both"/>
      </w:pPr>
      <w:r>
        <w:rPr>
          <w:rStyle w:val="s3"/>
        </w:rPr>
        <w:t>2010.30.06. № 297-ІV ҚР</w:t>
      </w:r>
      <w:r>
        <w:rPr>
          <w:rStyle w:val="s3"/>
        </w:rPr>
        <w:t xml:space="preserve"> </w:t>
      </w:r>
      <w:hyperlink r:id="rId1031" w:anchor="sub_id=622" w:history="1">
        <w:r>
          <w:rPr>
            <w:rStyle w:val="a3"/>
            <w:i/>
            <w:iCs/>
            <w:color w:val="0000FF"/>
            <w:u w:val="single"/>
          </w:rPr>
          <w:t>Заңымен</w:t>
        </w:r>
      </w:hyperlink>
      <w:r>
        <w:rPr>
          <w:rStyle w:val="s3"/>
        </w:rPr>
        <w:t xml:space="preserve"> </w:t>
      </w:r>
      <w:r>
        <w:rPr>
          <w:rStyle w:val="s3"/>
        </w:rPr>
        <w:t>(2010 ж. 1 шілдеден бастап қолданысқа е</w:t>
      </w:r>
      <w:r>
        <w:rPr>
          <w:rStyle w:val="s3"/>
        </w:rPr>
        <w:t>нгізілді) (</w:t>
      </w:r>
      <w:hyperlink r:id="rId1032" w:anchor="sub_id=770600" w:history="1">
        <w:r>
          <w:rPr>
            <w:rStyle w:val="a3"/>
            <w:i/>
            <w:iCs/>
            <w:color w:val="0000FF"/>
            <w:u w:val="single"/>
          </w:rPr>
          <w:t>бұр.ред.қара</w:t>
        </w:r>
      </w:hyperlink>
      <w:r>
        <w:rPr>
          <w:rStyle w:val="s3"/>
        </w:rPr>
        <w:t>); 2010.30.06. № 297-ІV ҚР</w:t>
      </w:r>
      <w:r>
        <w:rPr>
          <w:rStyle w:val="s3"/>
        </w:rPr>
        <w:t xml:space="preserve"> </w:t>
      </w:r>
      <w:hyperlink r:id="rId1033" w:anchor="sub_id=62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34" w:anchor="sub_id=770600" w:history="1">
        <w:r>
          <w:rPr>
            <w:rStyle w:val="a3"/>
            <w:i/>
            <w:iCs/>
            <w:color w:val="0000FF"/>
            <w:u w:val="single"/>
          </w:rPr>
          <w:t>бұр.ред.қара</w:t>
        </w:r>
      </w:hyperlink>
      <w:r>
        <w:rPr>
          <w:rStyle w:val="s3"/>
        </w:rPr>
        <w:t>); 2015.03.12. № 432-V ҚР</w:t>
      </w:r>
      <w:r>
        <w:rPr>
          <w:rStyle w:val="s3"/>
        </w:rPr>
        <w:t xml:space="preserve"> </w:t>
      </w:r>
      <w:hyperlink r:id="rId1035" w:anchor="sub_id=7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036" w:anchor="sub_id=770600" w:history="1">
        <w:r>
          <w:rPr>
            <w:rStyle w:val="a3"/>
            <w:i/>
            <w:iCs/>
            <w:color w:val="0000FF"/>
            <w:u w:val="single"/>
          </w:rPr>
          <w:t>бұр.ред.қара</w:t>
        </w:r>
      </w:hyperlink>
      <w:r>
        <w:rPr>
          <w:rStyle w:val="s3"/>
        </w:rPr>
        <w:t>) 6-тармақ өзгертілді</w:t>
      </w:r>
      <w:r>
        <w:rPr>
          <w:rStyle w:val="s3"/>
        </w:rPr>
        <w:t> </w:t>
      </w:r>
    </w:p>
    <w:p w:rsidR="00000000" w:rsidRDefault="00C753D2">
      <w:pPr>
        <w:ind w:firstLine="400"/>
        <w:jc w:val="both"/>
      </w:pPr>
      <w:r>
        <w:rPr>
          <w:rStyle w:val="s0"/>
        </w:rPr>
        <w:t>6. Егер осы Кодекстің</w:t>
      </w:r>
      <w:r>
        <w:rPr>
          <w:rStyle w:val="s0"/>
        </w:rPr>
        <w:t xml:space="preserve"> </w:t>
      </w:r>
      <w:hyperlink w:anchor="sub6240000" w:history="1">
        <w:r>
          <w:rPr>
            <w:rStyle w:val="a3"/>
            <w:color w:val="0000FF"/>
            <w:u w:val="single"/>
          </w:rPr>
          <w:t>624-бабында</w:t>
        </w:r>
      </w:hyperlink>
      <w:r>
        <w:rPr>
          <w:rStyle w:val="s0"/>
        </w:rPr>
        <w:t xml:space="preserve"> </w:t>
      </w:r>
      <w:r>
        <w:rPr>
          <w:rStyle w:val="s0"/>
        </w:rPr>
        <w:t>өзгеше</w:t>
      </w:r>
      <w:r>
        <w:rPr>
          <w:rStyle w:val="s0"/>
        </w:rPr>
        <w:t xml:space="preserve"> белгіленбесе, салық тіркелімдері құжаттық тексерулер жүргізу кезінде салық </w:t>
      </w:r>
      <w:r>
        <w:rPr>
          <w:rStyle w:val="s0"/>
        </w:rPr>
        <w:t>органдарының лауазымды адамдарына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ұсынылады.</w:t>
      </w:r>
    </w:p>
    <w:p w:rsidR="00000000" w:rsidRDefault="00C753D2">
      <w:pPr>
        <w:ind w:firstLine="400"/>
        <w:jc w:val="both"/>
      </w:pPr>
      <w:r>
        <w:rPr>
          <w:rStyle w:val="s0"/>
        </w:rPr>
        <w:t>Салық төлеуші (салық агенті) салық тіркелімдерін электрондық нысан</w:t>
      </w:r>
      <w:r>
        <w:rPr>
          <w:rStyle w:val="s0"/>
        </w:rPr>
        <w:t>да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w:t>
      </w:r>
      <w:r>
        <w:rPr>
          <w:rStyle w:val="s0"/>
        </w:rPr>
        <w:t>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w:t>
      </w:r>
      <w:r>
        <w:rPr>
          <w:rStyle w:val="s0"/>
        </w:rPr>
        <w:t>да, салық төлеушінің мөрімен расталуға тиіс.</w:t>
      </w:r>
    </w:p>
    <w:p w:rsidR="00000000" w:rsidRDefault="00C753D2">
      <w:pPr>
        <w:ind w:firstLine="400"/>
        <w:jc w:val="both"/>
      </w:pPr>
      <w:r>
        <w:rPr>
          <w:rStyle w:val="s0"/>
        </w:rPr>
        <w:t>Салық төлеуші (салық агенті) салық тіркелімдерін электрондық нысанда жасаған кезде, салықтық тексеру барысында салық органдары лауазымды адамдарының талап етуі бойынша салық тіркелімдерін электрондық жеткізгіште</w:t>
      </w:r>
      <w:r>
        <w:rPr>
          <w:rStyle w:val="s0"/>
        </w:rPr>
        <w:t>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w:t>
      </w:r>
      <w:r>
        <w:rPr>
          <w:rStyle w:val="s0"/>
        </w:rPr>
        <w:t>қ</w:t>
      </w:r>
      <w:r>
        <w:rPr>
          <w:rStyle w:val="s0"/>
        </w:rPr>
        <w:t xml:space="preserve">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C753D2">
      <w:pPr>
        <w:ind w:firstLine="400"/>
        <w:jc w:val="both"/>
      </w:pPr>
      <w:r>
        <w:rPr>
          <w:rStyle w:val="s0"/>
        </w:rPr>
        <w:t> </w:t>
      </w:r>
    </w:p>
    <w:p w:rsidR="00000000" w:rsidRDefault="00C753D2">
      <w:pPr>
        <w:ind w:firstLine="400"/>
        <w:jc w:val="both"/>
      </w:pPr>
      <w:r>
        <w:rPr>
          <w:rStyle w:val="s0"/>
        </w:rPr>
        <w:t> </w:t>
      </w:r>
    </w:p>
    <w:p w:rsidR="00000000" w:rsidRDefault="00C753D2">
      <w:pPr>
        <w:jc w:val="center"/>
      </w:pPr>
      <w:bookmarkStart w:id="123" w:name="SUB780000"/>
      <w:bookmarkEnd w:id="123"/>
      <w:r>
        <w:rPr>
          <w:rStyle w:val="s1"/>
        </w:rPr>
        <w:t>9-тарау. САЛЫҚТЫҚ ЕСЕПКЕ АЛУ ЕРЕКШЕЛІКТЕРІ</w:t>
      </w:r>
    </w:p>
    <w:p w:rsidR="00000000" w:rsidRDefault="00C753D2">
      <w:pPr>
        <w:ind w:left="1200" w:hanging="800"/>
        <w:jc w:val="both"/>
      </w:pPr>
      <w:r>
        <w:rPr>
          <w:rStyle w:val="s1"/>
        </w:rPr>
        <w:t> </w:t>
      </w:r>
    </w:p>
    <w:p w:rsidR="00000000" w:rsidRDefault="00C753D2">
      <w:pPr>
        <w:ind w:left="1200" w:hanging="800"/>
        <w:jc w:val="both"/>
      </w:pPr>
      <w:r>
        <w:rPr>
          <w:rStyle w:val="s1"/>
        </w:rPr>
        <w:t xml:space="preserve">78-бап. </w:t>
      </w:r>
      <w:r>
        <w:rPr>
          <w:rStyle w:val="s0"/>
          <w:b/>
          <w:bCs/>
        </w:rPr>
        <w:t>Қаржы</w:t>
      </w:r>
      <w:r>
        <w:rPr>
          <w:rStyle w:val="s0"/>
          <w:b/>
          <w:bCs/>
        </w:rPr>
        <w:t xml:space="preserve"> лизингі</w:t>
      </w:r>
    </w:p>
    <w:p w:rsidR="00000000" w:rsidRDefault="00C753D2">
      <w:pPr>
        <w:jc w:val="both"/>
      </w:pPr>
      <w:r>
        <w:rPr>
          <w:rStyle w:val="s3"/>
        </w:rPr>
        <w:t>2010.09.06. № 288-IV ҚР</w:t>
      </w:r>
      <w:r>
        <w:rPr>
          <w:rStyle w:val="s3"/>
        </w:rPr>
        <w:t xml:space="preserve"> </w:t>
      </w:r>
      <w:hyperlink r:id="rId1037" w:anchor="sub_id=202" w:history="1">
        <w:r>
          <w:rPr>
            <w:rStyle w:val="a3"/>
            <w:i/>
            <w:iCs/>
            <w:color w:val="0000FF"/>
            <w:u w:val="single"/>
          </w:rPr>
          <w:t>Заңымен</w:t>
        </w:r>
      </w:hyperlink>
      <w:r>
        <w:rPr>
          <w:rStyle w:val="s3"/>
        </w:rPr>
        <w:t xml:space="preserve"> </w:t>
      </w:r>
      <w:r>
        <w:rPr>
          <w:rStyle w:val="s3"/>
        </w:rPr>
        <w:t>1-тармақ жаңа редакцияда (2011 ж. 1 қаңтардан бастап қолданысқа енгізілді) (</w:t>
      </w:r>
      <w:hyperlink r:id="rId1038" w:anchor="sub_id=780100" w:history="1">
        <w:r>
          <w:rPr>
            <w:rStyle w:val="a3"/>
            <w:i/>
            <w:iCs/>
            <w:color w:val="0000FF"/>
            <w:u w:val="single"/>
          </w:rPr>
          <w:t>бұр.ред.қара</w:t>
        </w:r>
      </w:hyperlink>
      <w:r>
        <w:rPr>
          <w:rStyle w:val="s3"/>
        </w:rPr>
        <w:t>); 2012.26.12. № 61-V ҚР</w:t>
      </w:r>
      <w:r>
        <w:rPr>
          <w:rStyle w:val="s3"/>
        </w:rPr>
        <w:t xml:space="preserve"> </w:t>
      </w:r>
      <w:hyperlink r:id="rId1039" w:anchor="sub_id=7800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040" w:anchor="sub_id=780100" w:history="1">
        <w:r>
          <w:rPr>
            <w:rStyle w:val="a3"/>
            <w:i/>
            <w:iCs/>
            <w:color w:val="0000FF"/>
            <w:u w:val="single"/>
          </w:rPr>
          <w:t>бұр.р</w:t>
        </w:r>
        <w:r>
          <w:rPr>
            <w:rStyle w:val="a3"/>
            <w:i/>
            <w:iCs/>
            <w:color w:val="0000FF"/>
            <w:u w:val="single"/>
          </w:rPr>
          <w:t>ед.қара</w:t>
        </w:r>
      </w:hyperlink>
      <w:r>
        <w:rPr>
          <w:rStyle w:val="s3"/>
        </w:rPr>
        <w:t>); 2013.05.12. № 152-V ҚР</w:t>
      </w:r>
      <w:r>
        <w:rPr>
          <w:rStyle w:val="s3"/>
        </w:rPr>
        <w:t xml:space="preserve"> </w:t>
      </w:r>
      <w:hyperlink r:id="rId1041" w:anchor="sub_id=7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042" w:anchor="sub_id=78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Егер осы бапта өзгеше белгіленбесе, Қазақстан Республикасының</w:t>
      </w:r>
      <w:r>
        <w:rPr>
          <w:rStyle w:val="s0"/>
        </w:rPr>
        <w:t xml:space="preserve"> </w:t>
      </w:r>
      <w:hyperlink r:id="rId1043" w:history="1">
        <w:r>
          <w:rPr>
            <w:rStyle w:val="a3"/>
            <w:color w:val="0000FF"/>
            <w:u w:val="single"/>
          </w:rPr>
          <w:t>заңнамасына</w:t>
        </w:r>
      </w:hyperlink>
      <w:r>
        <w:rPr>
          <w:rStyle w:val="s0"/>
        </w:rPr>
        <w:t xml:space="preserve"> </w:t>
      </w:r>
      <w:r>
        <w:rPr>
          <w:rStyle w:val="s0"/>
        </w:rPr>
        <w:t>сәйкес үш жылдан асатын мерзімге жасалған лизинг шарты бойынша мүлікті беру, ег</w:t>
      </w:r>
      <w:r>
        <w:rPr>
          <w:rStyle w:val="s0"/>
        </w:rPr>
        <w:t>ер ол мынадай талаптардың біріне сай келсе:</w:t>
      </w:r>
    </w:p>
    <w:p w:rsidR="00000000" w:rsidRDefault="00C753D2">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C753D2">
      <w:pPr>
        <w:ind w:firstLine="400"/>
        <w:jc w:val="both"/>
      </w:pPr>
      <w:r>
        <w:rPr>
          <w:rStyle w:val="s0"/>
        </w:rPr>
        <w:t xml:space="preserve">2) қаржы лизингінің мерзімі қаржы лизингі бойынша </w:t>
      </w:r>
      <w:r>
        <w:rPr>
          <w:rStyle w:val="s0"/>
        </w:rPr>
        <w:t>берілетін мүліктің пайдалы қызмет мерзімінің жетпіс бес пайызынан асып кетсе;</w:t>
      </w:r>
    </w:p>
    <w:p w:rsidR="00000000" w:rsidRDefault="00C753D2">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w:t>
      </w:r>
      <w:r>
        <w:rPr>
          <w:rStyle w:val="s0"/>
        </w:rPr>
        <w:t>і болып табылады.</w:t>
      </w:r>
    </w:p>
    <w:p w:rsidR="00000000" w:rsidRDefault="00C753D2">
      <w:pPr>
        <w:ind w:firstLine="400"/>
        <w:jc w:val="both"/>
      </w:pPr>
      <w:r>
        <w:rPr>
          <w:rStyle w:val="s0"/>
        </w:rPr>
        <w:t>Лизинг нысаналарын қайталама лизингке беру де қаржы лизингі болып табылады.</w:t>
      </w:r>
    </w:p>
    <w:p w:rsidR="00000000" w:rsidRDefault="00C753D2">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w:t>
      </w:r>
      <w:r>
        <w:rPr>
          <w:rStyle w:val="s0"/>
        </w:rPr>
        <w:t>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C753D2">
      <w:pPr>
        <w:ind w:firstLine="400"/>
        <w:jc w:val="both"/>
      </w:pPr>
      <w:r>
        <w:rPr>
          <w:rStyle w:val="s0"/>
        </w:rPr>
        <w:t>бастапқы лизинг шартын бұзу, тоқтату не өзгерту күні мен қай</w:t>
      </w:r>
      <w:r>
        <w:rPr>
          <w:rStyle w:val="s0"/>
        </w:rPr>
        <w:t>талама лизинг шартын (шарттарын) жасасу күні осы Кодекстің</w:t>
      </w:r>
      <w:r>
        <w:rPr>
          <w:rStyle w:val="s0"/>
        </w:rPr>
        <w:t xml:space="preserve"> </w:t>
      </w:r>
      <w:hyperlink w:anchor="sub2690000" w:history="1">
        <w:r>
          <w:rPr>
            <w:rStyle w:val="a3"/>
            <w:color w:val="0000FF"/>
            <w:u w:val="single"/>
          </w:rPr>
          <w:t>269-бабында</w:t>
        </w:r>
      </w:hyperlink>
      <w:r>
        <w:rPr>
          <w:rStyle w:val="s0"/>
        </w:rPr>
        <w:t xml:space="preserve"> </w:t>
      </w:r>
      <w:r>
        <w:rPr>
          <w:rStyle w:val="s0"/>
        </w:rPr>
        <w:t>белгіленген бір салық кезеңіне дәл келсе;</w:t>
      </w:r>
    </w:p>
    <w:p w:rsidR="00000000" w:rsidRDefault="00C753D2">
      <w:pPr>
        <w:ind w:firstLine="400"/>
        <w:jc w:val="both"/>
      </w:pPr>
      <w:r>
        <w:rPr>
          <w:rStyle w:val="s0"/>
        </w:rPr>
        <w:t>лизинг нысаналарының санына, лизинг төлемдеріне және лизинг мерзіміне арналған талаптарды қоспағанда, бастапқы</w:t>
      </w:r>
      <w:r>
        <w:rPr>
          <w:rStyle w:val="s0"/>
        </w:rPr>
        <w:t xml:space="preserve"> лизинг шартында көзделген талаптар қайталама лизинг шартында (шарттарында) сақталса;</w:t>
      </w:r>
    </w:p>
    <w:p w:rsidR="00000000" w:rsidRDefault="00C753D2">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C753D2">
      <w:pPr>
        <w:ind w:firstLine="400"/>
        <w:jc w:val="both"/>
      </w:pPr>
      <w:r>
        <w:rPr>
          <w:rStyle w:val="s0"/>
        </w:rPr>
        <w:t>егер бастапқы лизинг шарты бойынша аннуитеттік төлем ә</w:t>
      </w:r>
      <w:r>
        <w:rPr>
          <w:rStyle w:val="s0"/>
        </w:rPr>
        <w:t>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C753D2">
      <w:pPr>
        <w:ind w:firstLine="400"/>
        <w:jc w:val="both"/>
      </w:pPr>
      <w:r>
        <w:rPr>
          <w:rStyle w:val="s0"/>
        </w:rPr>
        <w:t>е</w:t>
      </w:r>
      <w:r>
        <w:rPr>
          <w:rStyle w:val="s0"/>
        </w:rPr>
        <w:t>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w:t>
      </w:r>
      <w:r>
        <w:rPr>
          <w:rStyle w:val="s0"/>
        </w:rPr>
        <w:t>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C753D2">
      <w:pPr>
        <w:ind w:firstLine="400"/>
        <w:jc w:val="both"/>
      </w:pPr>
      <w:r>
        <w:rPr>
          <w:rStyle w:val="s0"/>
        </w:rPr>
        <w:t>лизинг нысаналары қайталама лизингке кемінде үш жыл мерзімге берілсе.</w:t>
      </w:r>
    </w:p>
    <w:p w:rsidR="00000000" w:rsidRDefault="00C753D2">
      <w:pPr>
        <w:ind w:firstLine="400"/>
        <w:jc w:val="both"/>
      </w:pPr>
      <w:r>
        <w:rPr>
          <w:rStyle w:val="s0"/>
        </w:rPr>
        <w:t>Мүлікті қаржы лизингі</w:t>
      </w:r>
      <w:r>
        <w:rPr>
          <w:rStyle w:val="s0"/>
        </w:rPr>
        <w:t>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C753D2">
      <w:pPr>
        <w:ind w:firstLine="400"/>
        <w:jc w:val="both"/>
      </w:pPr>
      <w:r>
        <w:rPr>
          <w:rStyle w:val="s0"/>
        </w:rPr>
        <w:t>Осы баптың мақсаттарында:</w:t>
      </w:r>
    </w:p>
    <w:p w:rsidR="00000000" w:rsidRDefault="00C753D2">
      <w:pPr>
        <w:ind w:firstLine="400"/>
        <w:jc w:val="both"/>
      </w:pPr>
      <w:r>
        <w:rPr>
          <w:rStyle w:val="s0"/>
        </w:rPr>
        <w:t>аннуитетті</w:t>
      </w:r>
      <w:r>
        <w:rPr>
          <w:rStyle w:val="s0"/>
        </w:rPr>
        <w:t>к төлемдер әдісі - лизингтік төлемдер тең уақыт аралығы арқылы тең сомалармен белгіленетін лизингтік төлемдерді есептеу әдісі;</w:t>
      </w:r>
    </w:p>
    <w:p w:rsidR="00000000" w:rsidRDefault="00C753D2">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w:t>
      </w:r>
      <w:r>
        <w:rPr>
          <w:rStyle w:val="s0"/>
        </w:rPr>
        <w:t>рді есептеу әдісі.</w:t>
      </w:r>
    </w:p>
    <w:p w:rsidR="00000000" w:rsidRDefault="00C753D2">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w:t>
      </w:r>
      <w:r>
        <w:rPr>
          <w:rStyle w:val="s0"/>
        </w:rPr>
        <w:t xml:space="preserve"> </w:t>
      </w:r>
    </w:p>
    <w:p w:rsidR="00000000" w:rsidRDefault="00C753D2">
      <w:pPr>
        <w:ind w:firstLine="400"/>
        <w:jc w:val="both"/>
      </w:pPr>
      <w:r>
        <w:rPr>
          <w:rStyle w:val="s0"/>
        </w:rPr>
        <w:t>3. Қаржы лизингіне (лизинг бойынша) берілге</w:t>
      </w:r>
      <w:r>
        <w:rPr>
          <w:rStyle w:val="s0"/>
        </w:rPr>
        <w:t>н (алынған) мүліктің құны лизинг шартын жасасу күні бойынша айқындалады.</w:t>
      </w:r>
      <w:r>
        <w:rPr>
          <w:rStyle w:val="s0"/>
        </w:rPr>
        <w:t xml:space="preserve"> </w:t>
      </w:r>
    </w:p>
    <w:p w:rsidR="00000000" w:rsidRDefault="00C753D2">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C753D2">
      <w:pPr>
        <w:jc w:val="both"/>
      </w:pPr>
      <w:r>
        <w:rPr>
          <w:rStyle w:val="s3"/>
        </w:rPr>
        <w:t>2</w:t>
      </w:r>
      <w:r>
        <w:rPr>
          <w:rStyle w:val="s3"/>
        </w:rPr>
        <w:t>012.26.12. № 61-V ҚР</w:t>
      </w:r>
      <w:r>
        <w:rPr>
          <w:rStyle w:val="s3"/>
        </w:rPr>
        <w:t xml:space="preserve"> </w:t>
      </w:r>
      <w:hyperlink r:id="rId1044" w:anchor="sub_id=780000" w:history="1">
        <w:r>
          <w:rPr>
            <w:rStyle w:val="a3"/>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1045" w:anchor="sub_id=7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Мыналар қаржы лизингі болып табылмайды:</w:t>
      </w:r>
    </w:p>
    <w:p w:rsidR="00000000" w:rsidRDefault="00C753D2">
      <w:pPr>
        <w:jc w:val="both"/>
      </w:pPr>
      <w:r>
        <w:rPr>
          <w:rStyle w:val="s3"/>
        </w:rPr>
        <w:t xml:space="preserve">2009.30.12 № 234-IV </w:t>
      </w:r>
      <w:hyperlink r:id="rId1046" w:anchor="sub_id=78"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047" w:anchor="sub_id=780400" w:history="1">
        <w:r>
          <w:rPr>
            <w:rStyle w:val="a3"/>
            <w:i/>
            <w:iCs/>
            <w:color w:val="0000FF"/>
            <w:u w:val="single"/>
          </w:rPr>
          <w:t>ред</w:t>
        </w:r>
      </w:hyperlink>
      <w:r>
        <w:rPr>
          <w:rStyle w:val="s3"/>
        </w:rPr>
        <w:t>.қара); 2010.09.06. № 288-IV ҚР</w:t>
      </w:r>
      <w:r>
        <w:rPr>
          <w:rStyle w:val="s3"/>
        </w:rPr>
        <w:t xml:space="preserve"> </w:t>
      </w:r>
      <w:hyperlink r:id="rId1048" w:anchor="sub_id=204"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1049" w:anchor="sub_id=780401" w:history="1">
        <w:r>
          <w:rPr>
            <w:rStyle w:val="a3"/>
            <w:i/>
            <w:iCs/>
            <w:color w:val="0000FF"/>
            <w:u w:val="single"/>
          </w:rPr>
          <w:t>бұр.ред.қара</w:t>
        </w:r>
      </w:hyperlink>
      <w:r>
        <w:rPr>
          <w:rStyle w:val="s3"/>
        </w:rPr>
        <w:t>); 2012.24.12. № 60-V ҚР</w:t>
      </w:r>
      <w:r>
        <w:rPr>
          <w:rStyle w:val="s3"/>
        </w:rPr>
        <w:t xml:space="preserve"> </w:t>
      </w:r>
      <w:hyperlink r:id="rId1050" w:anchor="sub_id=78" w:history="1">
        <w:r>
          <w:rPr>
            <w:rStyle w:val="a3"/>
            <w:i/>
            <w:iCs/>
            <w:color w:val="0000FF"/>
            <w:u w:val="single"/>
          </w:rPr>
          <w:t>Заңымен</w:t>
        </w:r>
      </w:hyperlink>
      <w:r>
        <w:rPr>
          <w:rStyle w:val="s3"/>
        </w:rPr>
        <w:t xml:space="preserve"> (</w:t>
      </w:r>
      <w:hyperlink r:id="rId1051" w:anchor="sub_id=780401" w:history="1">
        <w:r>
          <w:rPr>
            <w:rStyle w:val="a3"/>
            <w:i/>
            <w:iCs/>
            <w:color w:val="0000FF"/>
            <w:u w:val="single"/>
          </w:rPr>
          <w:t>бұр.ред.қара</w:t>
        </w:r>
      </w:hyperlink>
      <w:r>
        <w:rPr>
          <w:rStyle w:val="s3"/>
        </w:rPr>
        <w:t>); 2014.07.03. № 177-V ҚР</w:t>
      </w:r>
      <w:r>
        <w:rPr>
          <w:rStyle w:val="s3"/>
        </w:rPr>
        <w:t xml:space="preserve"> </w:t>
      </w:r>
      <w:hyperlink r:id="rId1052" w:anchor="sub_id=78" w:history="1">
        <w:r>
          <w:rPr>
            <w:rStyle w:val="a3"/>
            <w:i/>
            <w:iCs/>
            <w:color w:val="0000FF"/>
            <w:u w:val="single"/>
          </w:rPr>
          <w:t>Заңымен</w:t>
        </w:r>
      </w:hyperlink>
      <w:r>
        <w:rPr>
          <w:rStyle w:val="s3"/>
        </w:rPr>
        <w:t xml:space="preserve"> (</w:t>
      </w:r>
      <w:hyperlink r:id="rId1053" w:anchor="sub_id=780401" w:history="1">
        <w:r>
          <w:rPr>
            <w:rStyle w:val="a3"/>
            <w:i/>
            <w:iCs/>
            <w:color w:val="0000FF"/>
            <w:u w:val="single"/>
          </w:rPr>
          <w:t>бұр.ред.қара</w:t>
        </w:r>
      </w:hyperlink>
      <w:r>
        <w:rPr>
          <w:rStyle w:val="s3"/>
        </w:rPr>
        <w:t>) 1) тармақша өзгер</w:t>
      </w:r>
      <w:r>
        <w:rPr>
          <w:rStyle w:val="s3"/>
        </w:rPr>
        <w:t>тілді</w:t>
      </w:r>
    </w:p>
    <w:p w:rsidR="00000000" w:rsidRDefault="00C753D2">
      <w:pPr>
        <w:ind w:firstLine="400"/>
        <w:jc w:val="both"/>
      </w:pPr>
      <w:r>
        <w:rPr>
          <w:rStyle w:val="s0"/>
        </w:rPr>
        <w:t xml:space="preserve">1) мынадай: </w:t>
      </w:r>
    </w:p>
    <w:p w:rsidR="00000000" w:rsidRDefault="00C753D2">
      <w:pPr>
        <w:ind w:firstLine="400"/>
        <w:jc w:val="both"/>
      </w:pPr>
      <w:r>
        <w:rPr>
          <w:rStyle w:val="s0"/>
        </w:rPr>
        <w:t>лизинг алушы Қазақстан Республикасының оңалту және банкроттық туралы</w:t>
      </w:r>
      <w:r>
        <w:rPr>
          <w:rStyle w:val="s0"/>
        </w:rPr>
        <w:t xml:space="preserve"> </w:t>
      </w:r>
      <w:hyperlink r:id="rId1054" w:history="1">
        <w:r>
          <w:rPr>
            <w:rStyle w:val="a3"/>
            <w:color w:val="0000FF"/>
            <w:u w:val="single"/>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w:t>
      </w:r>
      <w:r>
        <w:rPr>
          <w:rStyle w:val="s0"/>
        </w:rPr>
        <w:t>ылған;</w:t>
      </w:r>
    </w:p>
    <w:p w:rsidR="00000000" w:rsidRDefault="00C753D2">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w:t>
      </w:r>
      <w:r>
        <w:rPr>
          <w:rStyle w:val="s0"/>
        </w:rPr>
        <w:t>шы - жеке тұлға қайтыс болған;</w:t>
      </w:r>
    </w:p>
    <w:p w:rsidR="00000000" w:rsidRDefault="00C753D2">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w:t>
      </w:r>
      <w:r>
        <w:rPr>
          <w:rStyle w:val="s0"/>
        </w:rPr>
        <w:t xml:space="preserve"> және оның мүлкін, оның ішінде ақшасын, бағалы қағаздарын немесе табысын анықтау жөнінде сот орындаушысы қабылдаған,</w:t>
      </w:r>
      <w:r>
        <w:rPr>
          <w:rStyle w:val="s0"/>
        </w:rPr>
        <w:t xml:space="preserve"> </w:t>
      </w:r>
      <w:hyperlink r:id="rId1055" w:history="1">
        <w:r>
          <w:rPr>
            <w:rStyle w:val="a3"/>
            <w:color w:val="0000FF"/>
            <w:u w:val="single"/>
          </w:rPr>
          <w:t>Қазақстан</w:t>
        </w:r>
        <w:r>
          <w:rPr>
            <w:rStyle w:val="a3"/>
            <w:color w:val="0000FF"/>
            <w:u w:val="single"/>
          </w:rPr>
          <w:t xml:space="preserve"> Республикасының атқарушылық іс жүргізу және сот орындаушыларының </w:t>
        </w:r>
        <w:r>
          <w:rPr>
            <w:rStyle w:val="a3"/>
            <w:color w:val="0000FF"/>
            <w:u w:val="single"/>
          </w:rPr>
          <w:t>мәртебесі туралы заңнамасында</w:t>
        </w:r>
      </w:hyperlink>
      <w:r>
        <w:rPr>
          <w:rStyle w:val="s0"/>
        </w:rPr>
        <w:t xml:space="preserve"> </w:t>
      </w:r>
      <w:r>
        <w:rPr>
          <w:rStyle w:val="s0"/>
        </w:rPr>
        <w:t>көзделген шаралар нәтижесіз болған;</w:t>
      </w:r>
    </w:p>
    <w:p w:rsidR="00000000" w:rsidRDefault="00C753D2">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C753D2">
      <w:pPr>
        <w:ind w:firstLine="400"/>
        <w:jc w:val="both"/>
      </w:pPr>
      <w:r>
        <w:rPr>
          <w:rStyle w:val="s0"/>
        </w:rPr>
        <w:t>лизинг нысаналар</w:t>
      </w:r>
      <w:r>
        <w:rPr>
          <w:rStyle w:val="s0"/>
        </w:rPr>
        <w:t>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C753D2">
      <w:pPr>
        <w:ind w:firstLine="400"/>
        <w:jc w:val="both"/>
      </w:pPr>
      <w:r>
        <w:rPr>
          <w:rStyle w:val="s0"/>
        </w:rPr>
        <w:t>2) лизинг шарты қолданылуының</w:t>
      </w:r>
      <w:r>
        <w:rPr>
          <w:rStyle w:val="s0"/>
        </w:rPr>
        <w:t xml:space="preserve"> бірінші жылында олар бойынша лизингтік төлемдер сомасы (шарт бойынша және (немесе) іс жүзіндегі) лизинг нысанасы құнының 50 пайызынан астамын құрайтын лизингтік мәмілелер;</w:t>
      </w:r>
      <w:r>
        <w:rPr>
          <w:rStyle w:val="s0"/>
        </w:rPr>
        <w:t xml:space="preserve"> </w:t>
      </w:r>
    </w:p>
    <w:p w:rsidR="00000000" w:rsidRDefault="00C753D2">
      <w:pPr>
        <w:jc w:val="both"/>
      </w:pPr>
      <w:r>
        <w:rPr>
          <w:rStyle w:val="s3"/>
        </w:rPr>
        <w:t>2012.26.12. № 61-V ҚР</w:t>
      </w:r>
      <w:r>
        <w:rPr>
          <w:rStyle w:val="s3"/>
        </w:rPr>
        <w:t xml:space="preserve"> </w:t>
      </w:r>
      <w:hyperlink r:id="rId1056" w:anchor="sub_id=780000"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1057" w:anchor="sub_id=7804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лизинг алушыны қайта ұйымдастыру жағдайын қ</w:t>
      </w:r>
      <w:r>
        <w:rPr>
          <w:rStyle w:val="s0"/>
        </w:rPr>
        <w:t>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C753D2">
      <w:pPr>
        <w:jc w:val="both"/>
      </w:pPr>
      <w:r>
        <w:rPr>
          <w:rStyle w:val="s3"/>
        </w:rPr>
        <w:t>2010.09.06. № 288-IV ҚР</w:t>
      </w:r>
      <w:r>
        <w:rPr>
          <w:rStyle w:val="s3"/>
        </w:rPr>
        <w:t xml:space="preserve"> </w:t>
      </w:r>
      <w:hyperlink r:id="rId1058" w:anchor="sub_id=204" w:history="1">
        <w:r>
          <w:rPr>
            <w:rStyle w:val="a3"/>
            <w:i/>
            <w:iCs/>
            <w:color w:val="0000FF"/>
            <w:u w:val="single"/>
          </w:rPr>
          <w:t>Заңымен</w:t>
        </w:r>
      </w:hyperlink>
      <w:r>
        <w:rPr>
          <w:rStyle w:val="s3"/>
        </w:rPr>
        <w:t xml:space="preserve"> </w:t>
      </w:r>
      <w:r>
        <w:rPr>
          <w:rStyle w:val="s3"/>
        </w:rPr>
        <w:t>3-1) тармақшамен толықтырылды (2011 ж. 1 қаңтардан бастап қолданысқа енгізілді); 2012.26.12. № 61-V ҚР</w:t>
      </w:r>
      <w:r>
        <w:rPr>
          <w:rStyle w:val="s3"/>
        </w:rPr>
        <w:t xml:space="preserve"> </w:t>
      </w:r>
      <w:hyperlink r:id="rId1059" w:anchor="sub_id=780000" w:history="1">
        <w:r>
          <w:rPr>
            <w:rStyle w:val="a3"/>
            <w:i/>
            <w:iCs/>
            <w:color w:val="0000FF"/>
            <w:u w:val="single"/>
          </w:rPr>
          <w:t>Заңымен</w:t>
        </w:r>
      </w:hyperlink>
      <w:r>
        <w:rPr>
          <w:rStyle w:val="s3"/>
        </w:rPr>
        <w:t xml:space="preserve"> </w:t>
      </w:r>
      <w:r>
        <w:rPr>
          <w:rStyle w:val="s3"/>
        </w:rPr>
        <w:t>3-1) тармақша жаңа редакцияда (201</w:t>
      </w:r>
      <w:r>
        <w:rPr>
          <w:rStyle w:val="s3"/>
        </w:rPr>
        <w:t>3 ж. 1 қаңтардан бастап қолданысқа енгізілді) (</w:t>
      </w:r>
      <w:hyperlink r:id="rId1060" w:anchor="sub_id=7804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3-1) қайта құру арқылы оны қайта ұйымдастыру жағдайын қоспағанда, міндеттемедегі тұлғалардың ауысуы нәтижесінд</w:t>
      </w:r>
      <w:r>
        <w:rPr>
          <w:rStyle w:val="s0"/>
        </w:rPr>
        <w:t>е лизинг беруші өзгерген лизингтік мәмілелер;</w:t>
      </w:r>
    </w:p>
    <w:p w:rsidR="00000000" w:rsidRDefault="00C753D2">
      <w:pPr>
        <w:ind w:firstLine="400"/>
        <w:jc w:val="both"/>
      </w:pPr>
      <w:r>
        <w:rPr>
          <w:rStyle w:val="s0"/>
        </w:rPr>
        <w:t>4) мүлікті қосалқы лизингке беру жөніндегі мәмілелер.</w:t>
      </w:r>
    </w:p>
    <w:p w:rsidR="00000000" w:rsidRDefault="00C753D2">
      <w:pPr>
        <w:ind w:left="1200" w:hanging="800"/>
        <w:jc w:val="both"/>
      </w:pPr>
      <w:r>
        <w:t> </w:t>
      </w:r>
    </w:p>
    <w:p w:rsidR="00000000" w:rsidRDefault="00C753D2">
      <w:pPr>
        <w:ind w:firstLine="400"/>
        <w:jc w:val="both"/>
      </w:pPr>
      <w:bookmarkStart w:id="124" w:name="SUB790000"/>
      <w:bookmarkEnd w:id="124"/>
      <w:r>
        <w:rPr>
          <w:rStyle w:val="s1"/>
        </w:rPr>
        <w:t xml:space="preserve">79-бап. </w:t>
      </w:r>
      <w:r>
        <w:rPr>
          <w:rStyle w:val="s0"/>
        </w:rPr>
        <w:t>2013.05.12. № 152-V ҚР</w:t>
      </w:r>
      <w:r>
        <w:rPr>
          <w:rStyle w:val="s0"/>
        </w:rPr>
        <w:t xml:space="preserve"> </w:t>
      </w:r>
      <w:hyperlink r:id="rId1061" w:anchor="sub_id=79" w:history="1">
        <w:r>
          <w:rPr>
            <w:rStyle w:val="a3"/>
            <w:color w:val="0000FF"/>
            <w:u w:val="single"/>
          </w:rPr>
          <w:t>Заңымен</w:t>
        </w:r>
      </w:hyperlink>
      <w:r>
        <w:rPr>
          <w:rStyle w:val="s0"/>
        </w:rPr>
        <w:t xml:space="preserve"> алып тасталды </w:t>
      </w:r>
      <w:r>
        <w:rPr>
          <w:rStyle w:val="s3"/>
        </w:rPr>
        <w:t xml:space="preserve">(2014 ж. 1 қаңтардан </w:t>
      </w:r>
      <w:r>
        <w:rPr>
          <w:rStyle w:val="s3"/>
        </w:rPr>
        <w:t>бастап қолданысқа енгізілді) (</w:t>
      </w:r>
      <w:hyperlink r:id="rId1062" w:anchor="sub_id=790000" w:history="1">
        <w:r>
          <w:rPr>
            <w:rStyle w:val="a3"/>
            <w:i/>
            <w:iCs/>
            <w:color w:val="0000FF"/>
            <w:u w:val="single"/>
          </w:rPr>
          <w:t>бұр.ред.қара</w:t>
        </w:r>
      </w:hyperlink>
      <w:r>
        <w:rPr>
          <w:rStyle w:val="s3"/>
        </w:rPr>
        <w:t xml:space="preserve">) </w:t>
      </w:r>
    </w:p>
    <w:p w:rsidR="00000000" w:rsidRDefault="00C753D2">
      <w:pPr>
        <w:ind w:left="1200" w:hanging="800"/>
        <w:jc w:val="both"/>
      </w:pPr>
      <w:r>
        <w:t> </w:t>
      </w:r>
    </w:p>
    <w:p w:rsidR="00000000" w:rsidRDefault="00C753D2">
      <w:pPr>
        <w:ind w:left="1200" w:hanging="800"/>
        <w:jc w:val="both"/>
      </w:pPr>
      <w:bookmarkStart w:id="125" w:name="SUB800000"/>
      <w:bookmarkEnd w:id="125"/>
      <w:r>
        <w:rPr>
          <w:rStyle w:val="s1"/>
        </w:rPr>
        <w:t xml:space="preserve">80-бап. </w:t>
      </w:r>
      <w:r>
        <w:rPr>
          <w:rStyle w:val="s0"/>
          <w:b/>
          <w:bCs/>
        </w:rPr>
        <w:t>Бірлескен қызметті жүзеге асыру</w:t>
      </w:r>
      <w:r>
        <w:rPr>
          <w:rStyle w:val="s0"/>
        </w:rPr>
        <w:t xml:space="preserve"> </w:t>
      </w:r>
    </w:p>
    <w:p w:rsidR="00000000" w:rsidRDefault="00C753D2">
      <w:pPr>
        <w:jc w:val="both"/>
      </w:pPr>
      <w:r>
        <w:rPr>
          <w:rStyle w:val="s3"/>
        </w:rPr>
        <w:t>2010.30.06. № 297-ІV ҚР</w:t>
      </w:r>
      <w:r>
        <w:rPr>
          <w:rStyle w:val="s3"/>
        </w:rPr>
        <w:t xml:space="preserve"> </w:t>
      </w:r>
      <w:hyperlink r:id="rId1063" w:anchor="sub_id=623" w:history="1">
        <w:r>
          <w:rPr>
            <w:rStyle w:val="a3"/>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1064" w:anchor="sub_id=800000" w:history="1">
        <w:r>
          <w:rPr>
            <w:rStyle w:val="a3"/>
            <w:i/>
            <w:iCs/>
            <w:color w:val="0000FF"/>
            <w:u w:val="single"/>
          </w:rPr>
          <w:t>бұр.ред.қара</w:t>
        </w:r>
      </w:hyperlink>
      <w:r>
        <w:rPr>
          <w:rStyle w:val="s3"/>
        </w:rPr>
        <w:t>)</w:t>
      </w:r>
    </w:p>
    <w:p w:rsidR="00000000" w:rsidRDefault="00C753D2">
      <w:pPr>
        <w:ind w:firstLine="400"/>
        <w:jc w:val="both"/>
      </w:pPr>
      <w:r>
        <w:rPr>
          <w:rStyle w:val="s0"/>
        </w:rPr>
        <w:t>1. Егер осы Кодексте өзгеше белгіленбесе, бірлескен қы</w:t>
      </w:r>
      <w:r>
        <w:rPr>
          <w:rStyle w:val="s0"/>
        </w:rPr>
        <w:t>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w:t>
      </w:r>
      <w:r>
        <w:rPr>
          <w:rStyle w:val="s0"/>
        </w:rPr>
        <w:t>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C753D2">
      <w:pPr>
        <w:jc w:val="both"/>
      </w:pPr>
      <w:r>
        <w:rPr>
          <w:rStyle w:val="s3"/>
        </w:rPr>
        <w:t>2010.30.06. № 297-ІV ҚР</w:t>
      </w:r>
      <w:r>
        <w:rPr>
          <w:rStyle w:val="s3"/>
        </w:rPr>
        <w:t xml:space="preserve"> </w:t>
      </w:r>
      <w:hyperlink r:id="rId1065" w:anchor="sub_id=623" w:history="1">
        <w:r>
          <w:rPr>
            <w:rStyle w:val="a3"/>
            <w:i/>
            <w:iCs/>
            <w:color w:val="0000FF"/>
            <w:u w:val="single"/>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1066" w:anchor="sub_id=800200" w:history="1">
        <w:r>
          <w:rPr>
            <w:rStyle w:val="a3"/>
            <w:i/>
            <w:iCs/>
            <w:color w:val="0000FF"/>
            <w:u w:val="single"/>
          </w:rPr>
          <w:t>бұр.ред.қара</w:t>
        </w:r>
      </w:hyperlink>
      <w:r>
        <w:rPr>
          <w:rStyle w:val="s3"/>
        </w:rPr>
        <w:t>)</w:t>
      </w:r>
    </w:p>
    <w:p w:rsidR="00000000" w:rsidRDefault="00C753D2">
      <w:pPr>
        <w:ind w:firstLine="400"/>
        <w:jc w:val="both"/>
      </w:pPr>
      <w:r>
        <w:rPr>
          <w:rStyle w:val="s0"/>
        </w:rPr>
        <w:t>2. Бірлескен қызмет туралы шартқа әрбір қатысушы, егер осы Кодек</w:t>
      </w:r>
      <w:r>
        <w:rPr>
          <w:rStyle w:val="s0"/>
        </w:rPr>
        <w:t>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C753D2">
      <w:pPr>
        <w:ind w:firstLine="400"/>
        <w:jc w:val="both"/>
      </w:pPr>
      <w:r>
        <w:rPr>
          <w:rStyle w:val="s0"/>
        </w:rPr>
        <w:t>3.</w:t>
      </w:r>
      <w:r>
        <w:rPr>
          <w:rStyle w:val="s0"/>
        </w:rPr>
        <w:t xml:space="preserve">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w:t>
      </w:r>
      <w:r>
        <w:rPr>
          <w:rStyle w:val="s0"/>
        </w:rPr>
        <w:t>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w:t>
      </w:r>
      <w:r>
        <w:rPr>
          <w:rStyle w:val="s0"/>
        </w:rPr>
        <w:t xml:space="preserve"> </w:t>
      </w:r>
    </w:p>
    <w:p w:rsidR="00000000" w:rsidRDefault="00C753D2">
      <w:pPr>
        <w:jc w:val="both"/>
      </w:pPr>
      <w:bookmarkStart w:id="126" w:name="SUB800400"/>
      <w:bookmarkEnd w:id="126"/>
      <w:r>
        <w:rPr>
          <w:rStyle w:val="s3"/>
        </w:rPr>
        <w:t>2010.30.06. № 297-ІV ҚР</w:t>
      </w:r>
      <w:r>
        <w:rPr>
          <w:rStyle w:val="s3"/>
        </w:rPr>
        <w:t xml:space="preserve"> </w:t>
      </w:r>
      <w:hyperlink r:id="rId1067" w:anchor="sub_id=623" w:history="1">
        <w:r>
          <w:rPr>
            <w:rStyle w:val="a3"/>
            <w:i/>
            <w:iCs/>
            <w:color w:val="0000FF"/>
            <w:u w:val="single"/>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1068" w:anchor="sub_id=800400" w:history="1">
        <w:r>
          <w:rPr>
            <w:rStyle w:val="a3"/>
            <w:i/>
            <w:iCs/>
            <w:color w:val="0000FF"/>
            <w:u w:val="single"/>
          </w:rPr>
          <w:t>бұр.ред.қа</w:t>
        </w:r>
        <w:r>
          <w:rPr>
            <w:rStyle w:val="a3"/>
            <w:i/>
            <w:iCs/>
            <w:color w:val="0000FF"/>
            <w:u w:val="single"/>
          </w:rPr>
          <w:t>ра</w:t>
        </w:r>
      </w:hyperlink>
      <w:r>
        <w:rPr>
          <w:rStyle w:val="s3"/>
        </w:rPr>
        <w:t>)</w:t>
      </w:r>
    </w:p>
    <w:p w:rsidR="00000000" w:rsidRDefault="00C753D2">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C753D2">
      <w:pPr>
        <w:ind w:firstLine="400"/>
        <w:jc w:val="both"/>
      </w:pPr>
      <w:r>
        <w:rPr>
          <w:rStyle w:val="s0"/>
        </w:rPr>
        <w:t>5. Бірлеск</w:t>
      </w:r>
      <w:r>
        <w:rPr>
          <w:rStyle w:val="s0"/>
        </w:rPr>
        <w:t>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w:t>
      </w:r>
      <w:r>
        <w:rPr>
          <w:rStyle w:val="s0"/>
        </w:rPr>
        <w:t>тар мен шығыстардан бөлек есепке алады.</w:t>
      </w:r>
      <w:r>
        <w:rPr>
          <w:rStyle w:val="s0"/>
        </w:rPr>
        <w:t xml:space="preserve"> </w:t>
      </w:r>
    </w:p>
    <w:p w:rsidR="00000000" w:rsidRDefault="00C753D2">
      <w:pPr>
        <w:jc w:val="both"/>
      </w:pPr>
      <w:r>
        <w:rPr>
          <w:rStyle w:val="s3"/>
        </w:rPr>
        <w:t>2010.30.06. № 297-ІV ҚР</w:t>
      </w:r>
      <w:r>
        <w:rPr>
          <w:rStyle w:val="s3"/>
        </w:rPr>
        <w:t xml:space="preserve"> </w:t>
      </w:r>
      <w:hyperlink r:id="rId1069" w:anchor="sub_id=623" w:history="1">
        <w:r>
          <w:rPr>
            <w:rStyle w:val="a3"/>
            <w:i/>
            <w:iCs/>
            <w:color w:val="0000FF"/>
            <w:u w:val="single"/>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1070" w:anchor="sub_id=800600" w:history="1">
        <w:r>
          <w:rPr>
            <w:rStyle w:val="a3"/>
            <w:i/>
            <w:iCs/>
            <w:color w:val="0000FF"/>
            <w:u w:val="single"/>
          </w:rPr>
          <w:t>бұр.ред.қара</w:t>
        </w:r>
      </w:hyperlink>
      <w:r>
        <w:rPr>
          <w:rStyle w:val="s3"/>
        </w:rPr>
        <w:t>)</w:t>
      </w:r>
    </w:p>
    <w:p w:rsidR="00000000" w:rsidRDefault="00C753D2">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w:t>
      </w:r>
      <w:r>
        <w:rPr>
          <w:rStyle w:val="s0"/>
        </w:rPr>
        <w:t>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w:t>
      </w:r>
      <w:r>
        <w:rPr>
          <w:rStyle w:val="s0"/>
        </w:rPr>
        <w:t xml:space="preserve"> </w:t>
      </w:r>
    </w:p>
    <w:p w:rsidR="00000000" w:rsidRDefault="00C753D2">
      <w:pPr>
        <w:ind w:firstLine="400"/>
        <w:jc w:val="both"/>
      </w:pPr>
      <w:r>
        <w:rPr>
          <w:rStyle w:val="s0"/>
        </w:rPr>
        <w:t>Егер бірлескен қызм</w:t>
      </w:r>
      <w:r>
        <w:rPr>
          <w:rStyle w:val="s0"/>
        </w:rPr>
        <w:t>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w:t>
      </w:r>
      <w:r>
        <w:rPr>
          <w:rStyle w:val="s0"/>
        </w:rPr>
        <w:t>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w:t>
      </w:r>
      <w:r>
        <w:rPr>
          <w:rStyle w:val="s0"/>
        </w:rPr>
        <w:t xml:space="preserve"> </w:t>
      </w:r>
    </w:p>
    <w:p w:rsidR="00000000" w:rsidRDefault="00C753D2">
      <w:pPr>
        <w:ind w:firstLine="400"/>
        <w:jc w:val="both"/>
      </w:pPr>
      <w:r>
        <w:rPr>
          <w:rStyle w:val="s0"/>
        </w:rPr>
        <w:t>Салық салу объектілерін және (немесе) салық салуға</w:t>
      </w:r>
      <w:r>
        <w:rPr>
          <w:rStyle w:val="s0"/>
        </w:rPr>
        <w:t xml:space="preserve">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w:t>
      </w:r>
      <w:r>
        <w:rPr>
          <w:rStyle w:val="s0"/>
        </w:rPr>
        <w:t xml:space="preserve">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w:t>
      </w:r>
      <w:r>
        <w:rPr>
          <w:rStyle w:val="s0"/>
        </w:rPr>
        <w:t>ижелері туралы құжатты бірлескен қызмет туралы шартқа әрбір қатысушы құжаттық салықтық тексеру жүргізу кезінде салық органдарына</w:t>
      </w:r>
      <w:r>
        <w:rPr>
          <w:rStyle w:val="s0"/>
        </w:rPr>
        <w:t xml:space="preserve"> табыс етеді. </w:t>
      </w:r>
    </w:p>
    <w:p w:rsidR="00000000" w:rsidRDefault="00C753D2">
      <w:pPr>
        <w:ind w:firstLine="400"/>
        <w:jc w:val="both"/>
      </w:pPr>
      <w:r>
        <w:rPr>
          <w:rStyle w:val="s0"/>
        </w:rPr>
        <w:t xml:space="preserve">Бірлескен қызмет туралы шартқа қатысушылардың уәкілетті өкілінде, егер осы Кодексте өзгеше белгіленбесе, олардың </w:t>
      </w:r>
      <w:r>
        <w:rPr>
          <w:rStyle w:val="s0"/>
        </w:rPr>
        <w:t>негізінде активтерді, міндеттемелерді, табыстар мен шығыстарды бөлу жүзеге асырылған барлық құжаттардың көшірмелері болуға тиіс.</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127" w:name="SUB810000"/>
      <w:bookmarkEnd w:id="127"/>
      <w:r>
        <w:rPr>
          <w:rStyle w:val="s1"/>
        </w:rPr>
        <w:t>4-БӨЛІМ. КОРПОРАТИВТІК ТАБЫС САЛЫҒЫ</w:t>
      </w:r>
    </w:p>
    <w:p w:rsidR="00000000" w:rsidRDefault="00C753D2">
      <w:pPr>
        <w:jc w:val="center"/>
      </w:pPr>
      <w:r>
        <w:rPr>
          <w:rStyle w:val="s1"/>
        </w:rPr>
        <w:t> </w:t>
      </w:r>
    </w:p>
    <w:p w:rsidR="00000000" w:rsidRDefault="00C753D2">
      <w:pPr>
        <w:jc w:val="center"/>
      </w:pPr>
      <w:r>
        <w:rPr>
          <w:rStyle w:val="s1"/>
        </w:rPr>
        <w:t>10-тарау. ЖАЛПЫ ЕРЕЖЕЛЕР</w:t>
      </w:r>
    </w:p>
    <w:p w:rsidR="00000000" w:rsidRDefault="00C753D2">
      <w:pPr>
        <w:ind w:left="1200" w:hanging="800"/>
        <w:jc w:val="both"/>
      </w:pPr>
      <w:r>
        <w:rPr>
          <w:rStyle w:val="s1"/>
        </w:rPr>
        <w:t> </w:t>
      </w:r>
    </w:p>
    <w:p w:rsidR="00000000" w:rsidRDefault="00C753D2">
      <w:pPr>
        <w:ind w:left="1200" w:hanging="800"/>
        <w:jc w:val="both"/>
      </w:pPr>
      <w:r>
        <w:rPr>
          <w:rStyle w:val="s1"/>
        </w:rPr>
        <w:t>81-бап</w:t>
      </w:r>
      <w:r>
        <w:rPr>
          <w:rStyle w:val="s1"/>
          <w:b w:val="0"/>
          <w:bCs w:val="0"/>
        </w:rPr>
        <w:t xml:space="preserve">. </w:t>
      </w:r>
      <w:r>
        <w:rPr>
          <w:rStyle w:val="s0"/>
          <w:b/>
          <w:bCs/>
        </w:rPr>
        <w:t>Төлеушілер</w:t>
      </w:r>
    </w:p>
    <w:p w:rsidR="00000000" w:rsidRDefault="00C753D2">
      <w:pPr>
        <w:ind w:firstLine="400"/>
        <w:jc w:val="both"/>
      </w:pPr>
      <w:r>
        <w:rPr>
          <w:rStyle w:val="s0"/>
        </w:rPr>
        <w:t xml:space="preserve">1. Мемлекеттік мекемелерді қоспағанда, </w:t>
      </w:r>
      <w:r>
        <w:rPr>
          <w:rStyle w:val="s0"/>
        </w:rPr>
        <w:t>Қазақстан</w:t>
      </w:r>
      <w:r>
        <w:rPr>
          <w:rStyle w:val="s0"/>
        </w:rPr>
        <w:t xml:space="preserve">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бейрезидент заңды тұлғалар корпоративтік табыс салығын төлеу</w:t>
      </w:r>
      <w:r>
        <w:rPr>
          <w:rStyle w:val="s0"/>
        </w:rPr>
        <w:t>шілер болып табылады.</w:t>
      </w:r>
      <w:r>
        <w:rPr>
          <w:rStyle w:val="s0"/>
        </w:rPr>
        <w:t xml:space="preserve"> </w:t>
      </w:r>
    </w:p>
    <w:p w:rsidR="00000000" w:rsidRDefault="00C753D2">
      <w:pPr>
        <w:ind w:firstLine="400"/>
        <w:jc w:val="both"/>
      </w:pPr>
      <w:r>
        <w:rPr>
          <w:rStyle w:val="s0"/>
        </w:rPr>
        <w:t>2. Оңайлатылған декларация негізінде арнаулы салық режимін қолданатын заңды тұлғалар осы Кодекстің</w:t>
      </w:r>
      <w:r>
        <w:rPr>
          <w:rStyle w:val="s0"/>
        </w:rPr>
        <w:t xml:space="preserve"> </w:t>
      </w:r>
      <w:hyperlink w:anchor="sub610000" w:history="1">
        <w:r>
          <w:rPr>
            <w:rStyle w:val="a3"/>
            <w:color w:val="0000FF"/>
            <w:u w:val="single"/>
          </w:rPr>
          <w:t>61-тарауына</w:t>
        </w:r>
      </w:hyperlink>
      <w:r>
        <w:rPr>
          <w:rStyle w:val="s0"/>
        </w:rPr>
        <w:t xml:space="preserve"> </w:t>
      </w:r>
      <w:r>
        <w:rPr>
          <w:rStyle w:val="s0"/>
        </w:rPr>
        <w:t xml:space="preserve">сәйкес, көрсетілген режим шеңберінде салық салынатын табыстар бойынша корпоративтік табыс </w:t>
      </w:r>
      <w:r>
        <w:rPr>
          <w:rStyle w:val="s0"/>
        </w:rPr>
        <w:t>салығын есептейді және төлейді.</w:t>
      </w:r>
      <w:r>
        <w:rPr>
          <w:rStyle w:val="s0"/>
        </w:rPr>
        <w:t xml:space="preserve"> </w:t>
      </w:r>
    </w:p>
    <w:p w:rsidR="00000000" w:rsidRDefault="00C753D2">
      <w:pPr>
        <w:ind w:firstLine="400"/>
        <w:jc w:val="both"/>
      </w:pPr>
      <w:r>
        <w:rPr>
          <w:rStyle w:val="s0"/>
        </w:rPr>
        <w:t>3. Ойын бизнесі салығын, тіркелген салықты төлеушілер осы Кодекстің</w:t>
      </w:r>
      <w:r>
        <w:rPr>
          <w:rStyle w:val="s0"/>
        </w:rPr>
        <w:t xml:space="preserve"> </w:t>
      </w:r>
      <w:hyperlink w:anchor="sub4110000" w:history="1">
        <w:r>
          <w:rPr>
            <w:rStyle w:val="a3"/>
            <w:color w:val="0000FF"/>
            <w:u w:val="single"/>
          </w:rPr>
          <w:t>411</w:t>
        </w:r>
      </w:hyperlink>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 xml:space="preserve">көрсетілген қызмет түрлерін жүзеге асырудан түсетін табыстар бойынша </w:t>
      </w:r>
      <w:r>
        <w:rPr>
          <w:rStyle w:val="s0"/>
        </w:rPr>
        <w:t>корпоративтік табыс салығын төлеушілер болып табылмайды.</w:t>
      </w:r>
      <w:r>
        <w:rPr>
          <w:rStyle w:val="s0"/>
        </w:rPr>
        <w:t xml:space="preserve"> </w:t>
      </w:r>
    </w:p>
    <w:p w:rsidR="00000000" w:rsidRDefault="00C753D2">
      <w:pPr>
        <w:ind w:left="1200" w:hanging="800"/>
        <w:jc w:val="both"/>
      </w:pPr>
      <w:r>
        <w:rPr>
          <w:rStyle w:val="s1"/>
        </w:rPr>
        <w:t> </w:t>
      </w:r>
    </w:p>
    <w:p w:rsidR="00000000" w:rsidRDefault="00C753D2">
      <w:pPr>
        <w:ind w:left="1200" w:hanging="800"/>
        <w:jc w:val="both"/>
      </w:pPr>
      <w:bookmarkStart w:id="128" w:name="SUB820000"/>
      <w:bookmarkEnd w:id="128"/>
      <w:r>
        <w:rPr>
          <w:rStyle w:val="s1"/>
        </w:rPr>
        <w:t xml:space="preserve">82-бап. </w:t>
      </w:r>
      <w:r>
        <w:rPr>
          <w:rStyle w:val="s0"/>
          <w:b/>
          <w:bCs/>
        </w:rPr>
        <w:t>Салық салу объектілері</w:t>
      </w:r>
    </w:p>
    <w:p w:rsidR="00000000" w:rsidRDefault="00C753D2">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C753D2">
      <w:pPr>
        <w:ind w:firstLine="400"/>
        <w:jc w:val="both"/>
      </w:pPr>
      <w:r>
        <w:rPr>
          <w:rStyle w:val="s0"/>
        </w:rPr>
        <w:t>1) салық салынатын табыс;</w:t>
      </w:r>
      <w:r>
        <w:rPr>
          <w:rStyle w:val="s0"/>
        </w:rPr>
        <w:t xml:space="preserve"> </w:t>
      </w:r>
    </w:p>
    <w:p w:rsidR="00000000" w:rsidRDefault="00C753D2">
      <w:pPr>
        <w:ind w:firstLine="400"/>
        <w:jc w:val="both"/>
      </w:pPr>
      <w:r>
        <w:rPr>
          <w:rStyle w:val="s0"/>
        </w:rPr>
        <w:t>2) төлем көзінен салық салынатын табыс;</w:t>
      </w:r>
      <w:r>
        <w:rPr>
          <w:rStyle w:val="s0"/>
        </w:rPr>
        <w:t xml:space="preserve"> </w:t>
      </w:r>
    </w:p>
    <w:p w:rsidR="00000000" w:rsidRDefault="00C753D2">
      <w:pPr>
        <w:ind w:firstLine="400"/>
        <w:jc w:val="both"/>
      </w:pPr>
      <w:r>
        <w:rPr>
          <w:rStyle w:val="s0"/>
        </w:rPr>
        <w:t>3) Қазақстан Республикасынд</w:t>
      </w:r>
      <w:r>
        <w:rPr>
          <w:rStyle w:val="s0"/>
        </w:rPr>
        <w:t>а қызметін тұрақты мекеме арқылы жүзеге асыратын бейрезидент заңды тұлғаның таза табысы.</w:t>
      </w:r>
      <w:r>
        <w:rPr>
          <w:rStyle w:val="s0"/>
        </w:rPr>
        <w:t xml:space="preserve"> </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129" w:name="SUB830000"/>
      <w:bookmarkEnd w:id="129"/>
      <w:r>
        <w:rPr>
          <w:rStyle w:val="s1"/>
        </w:rPr>
        <w:t>11-тарау. САЛЫҚ САЛЫНАТЫН ТАБЫС</w:t>
      </w:r>
    </w:p>
    <w:p w:rsidR="00000000" w:rsidRDefault="00C753D2">
      <w:r>
        <w:rPr>
          <w:rStyle w:val="s0"/>
        </w:rPr>
        <w:t> </w:t>
      </w:r>
    </w:p>
    <w:p w:rsidR="00000000" w:rsidRDefault="00C753D2">
      <w:pPr>
        <w:jc w:val="both"/>
      </w:pPr>
      <w:r>
        <w:rPr>
          <w:rStyle w:val="s3"/>
        </w:rPr>
        <w:t>2008.10.12  </w:t>
      </w:r>
      <w:r>
        <w:rPr>
          <w:rStyle w:val="s3"/>
        </w:rPr>
        <w:t>№ 100-IV ҚР Заңның</w:t>
      </w:r>
      <w:r>
        <w:rPr>
          <w:rStyle w:val="s3"/>
        </w:rPr>
        <w:t xml:space="preserve"> </w:t>
      </w:r>
      <w:hyperlink r:id="rId1071" w:anchor="sub_id=230000" w:history="1">
        <w:r>
          <w:rPr>
            <w:rStyle w:val="a3"/>
            <w:i/>
            <w:iCs/>
            <w:color w:val="0000FF"/>
            <w:u w:val="single"/>
          </w:rPr>
          <w:t>23 бабына</w:t>
        </w:r>
      </w:hyperlink>
      <w:r>
        <w:rPr>
          <w:rStyle w:val="s3"/>
        </w:rPr>
        <w:t xml:space="preserve"> </w:t>
      </w:r>
      <w:r>
        <w:rPr>
          <w:rStyle w:val="s3"/>
        </w:rPr>
        <w:t>сәй</w:t>
      </w:r>
      <w:r>
        <w:rPr>
          <w:rStyle w:val="s3"/>
        </w:rPr>
        <w:t>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C753D2">
      <w:pPr>
        <w:ind w:left="1200" w:hanging="800"/>
        <w:jc w:val="both"/>
      </w:pPr>
      <w:r>
        <w:rPr>
          <w:rStyle w:val="s1"/>
        </w:rPr>
        <w:t xml:space="preserve">83-бап. </w:t>
      </w:r>
      <w:r>
        <w:rPr>
          <w:rStyle w:val="s0"/>
          <w:b/>
          <w:bCs/>
        </w:rPr>
        <w:t>Салық салынатын табыс</w:t>
      </w:r>
    </w:p>
    <w:p w:rsidR="00000000" w:rsidRDefault="00C753D2">
      <w:pPr>
        <w:ind w:firstLine="400"/>
        <w:jc w:val="both"/>
      </w:pPr>
      <w:r>
        <w:rPr>
          <w:rStyle w:val="s0"/>
        </w:rPr>
        <w:t>Салық салынатын табыс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130" w:name="SUB840000"/>
      <w:bookmarkEnd w:id="130"/>
      <w:r>
        <w:rPr>
          <w:rStyle w:val="s1"/>
        </w:rPr>
        <w:t>§ 1. Жылдық жиынтық табыс</w:t>
      </w:r>
    </w:p>
    <w:p w:rsidR="00000000" w:rsidRDefault="00C753D2">
      <w:pPr>
        <w:ind w:left="1200" w:hanging="800"/>
        <w:jc w:val="both"/>
      </w:pPr>
      <w:r>
        <w:rPr>
          <w:rStyle w:val="s1"/>
        </w:rPr>
        <w:t> </w:t>
      </w:r>
    </w:p>
    <w:p w:rsidR="00000000" w:rsidRDefault="00C753D2">
      <w:pPr>
        <w:ind w:left="1200" w:hanging="800"/>
        <w:jc w:val="both"/>
      </w:pPr>
      <w:r>
        <w:rPr>
          <w:rStyle w:val="s1"/>
        </w:rPr>
        <w:t xml:space="preserve">84-бап. </w:t>
      </w:r>
      <w:r>
        <w:rPr>
          <w:rStyle w:val="s0"/>
          <w:b/>
          <w:bCs/>
        </w:rPr>
        <w:t>Жылдық жиынтық табыс</w:t>
      </w:r>
    </w:p>
    <w:p w:rsidR="00000000" w:rsidRDefault="00C753D2">
      <w:pPr>
        <w:ind w:firstLine="400"/>
        <w:jc w:val="both"/>
      </w:pPr>
      <w:r>
        <w:rPr>
          <w:rStyle w:val="s0"/>
        </w:rPr>
        <w:t>1. Резидент заңды тұлғаның ж</w:t>
      </w:r>
      <w:r>
        <w:rPr>
          <w:rStyle w:val="s0"/>
        </w:rPr>
        <w:t>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C753D2">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тұлғаның</w:t>
      </w:r>
      <w:r>
        <w:rPr>
          <w:rStyle w:val="s0"/>
        </w:rPr>
        <w:t xml:space="preserve"> жылдық жиынтық табысы осы Кодекстің</w:t>
      </w:r>
      <w:r>
        <w:rPr>
          <w:rStyle w:val="s0"/>
        </w:rPr>
        <w:t xml:space="preserve"> </w:t>
      </w:r>
      <w:hyperlink w:anchor="sub1980000" w:history="1">
        <w:r>
          <w:rPr>
            <w:rStyle w:val="a3"/>
            <w:color w:val="0000FF"/>
            <w:u w:val="single"/>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C753D2">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w:anchor="sub270000" w:history="1">
        <w:r>
          <w:rPr>
            <w:rStyle w:val="a3"/>
            <w:color w:val="0000FF"/>
            <w:u w:val="single"/>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C753D2">
      <w:pPr>
        <w:ind w:firstLine="400"/>
        <w:jc w:val="both"/>
      </w:pPr>
      <w:r>
        <w:rPr>
          <w:rStyle w:val="s0"/>
        </w:rPr>
        <w:t>2. Мыналар салық салу мақсатына орай табыс ретінде қарастырылмайды:</w:t>
      </w:r>
      <w:r>
        <w:rPr>
          <w:rStyle w:val="s0"/>
        </w:rPr>
        <w:t xml:space="preserve"> </w:t>
      </w:r>
    </w:p>
    <w:p w:rsidR="00000000" w:rsidRDefault="00C753D2">
      <w:pPr>
        <w:ind w:firstLine="400"/>
        <w:jc w:val="both"/>
      </w:pPr>
      <w:r>
        <w:rPr>
          <w:rStyle w:val="s0"/>
        </w:rPr>
        <w:t>1) жарғылық капиталға салым ретінде алынған мүліктің құны;</w:t>
      </w:r>
      <w:r>
        <w:rPr>
          <w:rStyle w:val="s0"/>
        </w:rPr>
        <w:t xml:space="preserve"> </w:t>
      </w:r>
    </w:p>
    <w:p w:rsidR="00000000" w:rsidRDefault="00C753D2">
      <w:pPr>
        <w:ind w:firstLine="400"/>
        <w:jc w:val="both"/>
      </w:pPr>
      <w:r>
        <w:rPr>
          <w:rStyle w:val="s0"/>
        </w:rPr>
        <w:t>2) эмитент өзі шығарған акцияларды орналастыруда</w:t>
      </w:r>
      <w:r>
        <w:rPr>
          <w:rStyle w:val="s0"/>
        </w:rPr>
        <w:t>н алған ақша сомасы;</w:t>
      </w:r>
      <w:r>
        <w:rPr>
          <w:rStyle w:val="s0"/>
        </w:rPr>
        <w:t xml:space="preserve"> </w:t>
      </w:r>
    </w:p>
    <w:p w:rsidR="00000000" w:rsidRDefault="00C753D2">
      <w:pPr>
        <w:ind w:firstLine="400"/>
        <w:jc w:val="both"/>
      </w:pPr>
      <w:r>
        <w:rPr>
          <w:rStyle w:val="s0"/>
        </w:rPr>
        <w:t>3) егер осы Кодексте өзгеше көзделмесе,</w:t>
      </w:r>
      <w:r>
        <w:rPr>
          <w:rStyle w:val="s0"/>
        </w:rPr>
        <w:t xml:space="preserve"> </w:t>
      </w:r>
      <w:hyperlink r:id="rId1072" w:anchor="sub_id=6040000" w:history="1">
        <w:r>
          <w:rPr>
            <w:rStyle w:val="a3"/>
            <w:color w:val="0000FF"/>
            <w:u w:val="single"/>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w:t>
      </w:r>
      <w:r>
        <w:rPr>
          <w:rStyle w:val="s0"/>
        </w:rPr>
        <w:t>рдың, көрсетілген қызметтердің құны осындай жұмыстар орындауға, қызметтер көрсетуге байланысты шеккен шығыстар мөлшерінде айқындалады;</w:t>
      </w:r>
      <w:r>
        <w:rPr>
          <w:rStyle w:val="s0"/>
        </w:rPr>
        <w:t xml:space="preserve"> </w:t>
      </w:r>
    </w:p>
    <w:p w:rsidR="00000000" w:rsidRDefault="00C753D2">
      <w:pPr>
        <w:ind w:firstLine="400"/>
        <w:jc w:val="both"/>
      </w:pPr>
      <w:r>
        <w:rPr>
          <w:rStyle w:val="s0"/>
        </w:rPr>
        <w:t>4) осы Кодексте көзделген жағдайларда салық міндеттемесінің мөлшерін азайту сомасы;</w:t>
      </w:r>
    </w:p>
    <w:p w:rsidR="00000000" w:rsidRDefault="00C753D2">
      <w:pPr>
        <w:ind w:firstLine="400"/>
        <w:jc w:val="both"/>
      </w:pPr>
      <w:r>
        <w:rPr>
          <w:rStyle w:val="s0"/>
        </w:rPr>
        <w:t>5) егер осы Кодексте өзгеше көзделме</w:t>
      </w:r>
      <w:r>
        <w:rPr>
          <w:rStyle w:val="s0"/>
        </w:rPr>
        <w:t>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073" w:anchor="sub_id=130200" w:history="1">
        <w:r>
          <w:rPr>
            <w:rStyle w:val="a3"/>
            <w:color w:val="0000FF"/>
            <w:u w:val="single"/>
          </w:rPr>
          <w:t>табыс</w:t>
        </w:r>
      </w:hyperlink>
      <w:r>
        <w:rPr>
          <w:rStyle w:val="s0"/>
        </w:rPr>
        <w:t xml:space="preserve"> </w:t>
      </w:r>
      <w:r>
        <w:rPr>
          <w:rStyle w:val="s0"/>
        </w:rPr>
        <w:t>деп танылатын активтердің және (немесе) міндеттемелердің құнын өзгертуге байланысты туындайтын табыс;</w:t>
      </w:r>
      <w:r>
        <w:rPr>
          <w:rStyle w:val="s0"/>
        </w:rPr>
        <w:t xml:space="preserve"> </w:t>
      </w:r>
    </w:p>
    <w:p w:rsidR="00000000" w:rsidRDefault="00C753D2">
      <w:pPr>
        <w:ind w:firstLine="400"/>
        <w:jc w:val="both"/>
      </w:pPr>
      <w:r>
        <w:rPr>
          <w:rStyle w:val="s0"/>
        </w:rPr>
        <w:t>6) халықаралық қаржылық есептілік стандарттарына және Қазақстан Республикасының бух</w:t>
      </w:r>
      <w:r>
        <w:rPr>
          <w:rStyle w:val="s0"/>
        </w:rPr>
        <w:t>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w:t>
      </w:r>
      <w:r>
        <w:rPr>
          <w:rStyle w:val="s0"/>
        </w:rPr>
        <w:t xml:space="preserve"> </w:t>
      </w:r>
    </w:p>
    <w:p w:rsidR="00000000" w:rsidRDefault="00C753D2">
      <w:pPr>
        <w:jc w:val="both"/>
      </w:pPr>
      <w:r>
        <w:rPr>
          <w:rStyle w:val="s3"/>
        </w:rPr>
        <w:t>2009.12.02. № 133-ІV ҚР</w:t>
      </w:r>
      <w:r>
        <w:rPr>
          <w:rStyle w:val="s3"/>
        </w:rPr>
        <w:t xml:space="preserve"> </w:t>
      </w:r>
      <w:hyperlink r:id="rId1074" w:anchor="sub_id=37" w:history="1">
        <w:r>
          <w:rPr>
            <w:rStyle w:val="a3"/>
            <w:i/>
            <w:iCs/>
            <w:color w:val="0000FF"/>
            <w:u w:val="single"/>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C753D2">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075" w:anchor="sub_id=130000" w:history="1">
        <w:r>
          <w:rPr>
            <w:rStyle w:val="a3"/>
            <w:color w:val="0000FF"/>
            <w:u w:val="single"/>
          </w:rPr>
          <w:t>заңнамасының</w:t>
        </w:r>
      </w:hyperlink>
      <w:r>
        <w:rPr>
          <w:rStyle w:val="s0"/>
        </w:rPr>
        <w:t xml:space="preserve"> </w:t>
      </w:r>
      <w:r>
        <w:rPr>
          <w:rStyle w:val="s0"/>
        </w:rPr>
        <w:t>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w:t>
      </w:r>
      <w:r>
        <w:rPr>
          <w:rStyle w:val="s0"/>
        </w:rPr>
        <w:t>анылуына байланысты туындайтын табыс.</w:t>
      </w:r>
    </w:p>
    <w:p w:rsidR="00000000" w:rsidRDefault="00C753D2">
      <w:pPr>
        <w:jc w:val="both"/>
      </w:pPr>
      <w:r>
        <w:rPr>
          <w:rStyle w:val="s3"/>
        </w:rPr>
        <w:t>2012.09.01. № 535-IV ҚР</w:t>
      </w:r>
      <w:r>
        <w:rPr>
          <w:rStyle w:val="s3"/>
        </w:rPr>
        <w:t xml:space="preserve"> </w:t>
      </w:r>
      <w:hyperlink r:id="rId1076" w:anchor="sub_id=303" w:history="1">
        <w:r>
          <w:rPr>
            <w:rStyle w:val="a3"/>
            <w:i/>
            <w:iCs/>
            <w:color w:val="0000FF"/>
            <w:u w:val="single"/>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C753D2">
      <w:pPr>
        <w:ind w:firstLine="400"/>
        <w:jc w:val="both"/>
      </w:pPr>
      <w:r>
        <w:rPr>
          <w:rStyle w:val="s0"/>
        </w:rPr>
        <w:t>8) ивестициялық портфель</w:t>
      </w:r>
      <w:r>
        <w:rPr>
          <w:rStyle w:val="s0"/>
        </w:rPr>
        <w:t>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1077" w:history="1">
        <w:r>
          <w:rPr>
            <w:rStyle w:val="a3"/>
            <w:color w:val="0000FF"/>
            <w:u w:val="single"/>
          </w:rPr>
          <w:t>заңнамасына</w:t>
        </w:r>
      </w:hyperlink>
      <w:r>
        <w:rPr>
          <w:rStyle w:val="s0"/>
        </w:rPr>
        <w:t xml:space="preserve"> </w:t>
      </w:r>
      <w:r>
        <w:rPr>
          <w:rStyle w:val="s0"/>
        </w:rPr>
        <w:t>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C753D2">
      <w:pPr>
        <w:jc w:val="both"/>
      </w:pPr>
      <w:r>
        <w:rPr>
          <w:rStyle w:val="s3"/>
        </w:rPr>
        <w:t>2013.05.12. № 152-V ҚР</w:t>
      </w:r>
      <w:r>
        <w:rPr>
          <w:rStyle w:val="s3"/>
        </w:rPr>
        <w:t xml:space="preserve"> </w:t>
      </w:r>
      <w:hyperlink r:id="rId1078" w:anchor="sub_id=84" w:history="1">
        <w:r>
          <w:rPr>
            <w:rStyle w:val="a3"/>
            <w:i/>
            <w:iCs/>
            <w:color w:val="0000FF"/>
            <w:u w:val="single"/>
          </w:rPr>
          <w:t>Заңымен</w:t>
        </w:r>
      </w:hyperlink>
      <w:r>
        <w:rPr>
          <w:rStyle w:val="s3"/>
        </w:rPr>
        <w:t xml:space="preserve"> </w:t>
      </w:r>
      <w:r>
        <w:rPr>
          <w:rStyle w:val="s3"/>
        </w:rPr>
        <w:t>9) тармақшамен толықтырылды (2009 ж. 1 қаңтардан бастап қолданысқа енгізілді)</w:t>
      </w:r>
      <w:r>
        <w:rPr>
          <w:rStyle w:val="s3"/>
        </w:rPr>
        <w:t xml:space="preserve"> </w:t>
      </w:r>
    </w:p>
    <w:p w:rsidR="00000000" w:rsidRDefault="00C753D2">
      <w:pPr>
        <w:ind w:firstLine="400"/>
        <w:jc w:val="both"/>
      </w:pPr>
      <w:r>
        <w:rPr>
          <w:rStyle w:val="s0"/>
        </w:rPr>
        <w:t>9) осы Кодекстің</w:t>
      </w:r>
      <w:r>
        <w:rPr>
          <w:rStyle w:val="s0"/>
        </w:rPr>
        <w:t xml:space="preserve"> </w:t>
      </w:r>
      <w:hyperlink w:anchor="sub2790000" w:history="1">
        <w:r>
          <w:rPr>
            <w:rStyle w:val="a3"/>
            <w:color w:val="0000FF"/>
            <w:u w:val="single"/>
          </w:rPr>
          <w:t>279-бабының 5) тармақшасында</w:t>
        </w:r>
      </w:hyperlink>
      <w:r>
        <w:rPr>
          <w:rStyle w:val="s0"/>
        </w:rPr>
        <w:t xml:space="preserve"> </w:t>
      </w:r>
      <w:r>
        <w:rPr>
          <w:rStyle w:val="s0"/>
        </w:rPr>
        <w:t>көрсетілген акцизделетін тауарды алыс-беріс</w:t>
      </w:r>
      <w:r>
        <w:rPr>
          <w:rStyle w:val="s0"/>
        </w:rPr>
        <w:t xml:space="preserve">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C753D2">
      <w:pPr>
        <w:jc w:val="both"/>
      </w:pPr>
      <w:r>
        <w:rPr>
          <w:rStyle w:val="s3"/>
        </w:rPr>
        <w:t>2013.05.12. № 152-V ҚР</w:t>
      </w:r>
      <w:r>
        <w:rPr>
          <w:rStyle w:val="s3"/>
        </w:rPr>
        <w:t xml:space="preserve"> </w:t>
      </w:r>
      <w:hyperlink r:id="rId1079" w:anchor="sub_id=84" w:history="1">
        <w:r>
          <w:rPr>
            <w:rStyle w:val="a3"/>
            <w:i/>
            <w:iCs/>
            <w:color w:val="0000FF"/>
            <w:u w:val="single"/>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C753D2">
      <w:pPr>
        <w:ind w:firstLine="400"/>
        <w:jc w:val="both"/>
      </w:pPr>
      <w:r>
        <w:rPr>
          <w:rStyle w:val="s0"/>
        </w:rPr>
        <w:t>10) мемлекеттік мекемеден мемлекеттік кәсіпорын:</w:t>
      </w:r>
    </w:p>
    <w:p w:rsidR="00000000" w:rsidRDefault="00C753D2">
      <w:pPr>
        <w:ind w:firstLine="400"/>
        <w:jc w:val="both"/>
      </w:pPr>
      <w:r>
        <w:rPr>
          <w:rStyle w:val="s0"/>
        </w:rPr>
        <w:t>шаруашылық жүргізу немесе жедел басқару</w:t>
      </w:r>
      <w:r>
        <w:rPr>
          <w:rStyle w:val="s0"/>
        </w:rPr>
        <w:t xml:space="preserve"> құқығында осындай кәсіпорынға бекітіп берілген негізгі құралдар;</w:t>
      </w:r>
    </w:p>
    <w:p w:rsidR="00000000" w:rsidRDefault="00C753D2">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C753D2">
      <w:pPr>
        <w:ind w:left="1200" w:hanging="800"/>
        <w:jc w:val="both"/>
      </w:pPr>
      <w:r>
        <w:t> </w:t>
      </w:r>
    </w:p>
    <w:p w:rsidR="00000000" w:rsidRDefault="00C753D2">
      <w:pPr>
        <w:ind w:left="1200" w:hanging="800"/>
        <w:jc w:val="both"/>
      </w:pPr>
      <w:bookmarkStart w:id="131" w:name="SUB850000"/>
      <w:bookmarkEnd w:id="131"/>
      <w:r>
        <w:rPr>
          <w:rStyle w:val="s1"/>
        </w:rPr>
        <w:t xml:space="preserve">85-бап. </w:t>
      </w:r>
      <w:r>
        <w:rPr>
          <w:rStyle w:val="s0"/>
          <w:b/>
          <w:bCs/>
        </w:rPr>
        <w:t>Жылдық жиынтық таб</w:t>
      </w:r>
      <w:r>
        <w:rPr>
          <w:rStyle w:val="s0"/>
          <w:b/>
          <w:bCs/>
        </w:rPr>
        <w:t>ысқа енгізілетін табыстар</w:t>
      </w:r>
    </w:p>
    <w:p w:rsidR="00000000" w:rsidRDefault="00C753D2">
      <w:pPr>
        <w:ind w:firstLine="400"/>
        <w:jc w:val="both"/>
      </w:pPr>
      <w:bookmarkStart w:id="132" w:name="SUB850100"/>
      <w:bookmarkEnd w:id="132"/>
      <w:r>
        <w:rPr>
          <w:rStyle w:val="s0"/>
        </w:rPr>
        <w:t>1. Жылдық жиынтық табысқа салық төлеуші табыстарының барлық түрлері:</w:t>
      </w:r>
      <w:r>
        <w:rPr>
          <w:rStyle w:val="s0"/>
        </w:rPr>
        <w:t xml:space="preserve"> </w:t>
      </w:r>
    </w:p>
    <w:p w:rsidR="00000000" w:rsidRDefault="00C753D2">
      <w:pPr>
        <w:ind w:firstLine="400"/>
        <w:jc w:val="both"/>
      </w:pPr>
      <w:r>
        <w:rPr>
          <w:rStyle w:val="s0"/>
        </w:rPr>
        <w:t>1) өткізуден түсетін табыс;</w:t>
      </w:r>
      <w:r>
        <w:rPr>
          <w:rStyle w:val="s0"/>
        </w:rPr>
        <w:t xml:space="preserve"> </w:t>
      </w:r>
    </w:p>
    <w:p w:rsidR="00000000" w:rsidRDefault="00C753D2">
      <w:pPr>
        <w:jc w:val="both"/>
      </w:pPr>
      <w:r>
        <w:rPr>
          <w:rStyle w:val="s3"/>
        </w:rPr>
        <w:t>2013.05.12. № 152-V ҚР</w:t>
      </w:r>
      <w:r>
        <w:rPr>
          <w:rStyle w:val="s3"/>
        </w:rPr>
        <w:t xml:space="preserve"> </w:t>
      </w:r>
      <w:hyperlink r:id="rId1080" w:anchor="sub_id=85" w:history="1">
        <w:r>
          <w:rPr>
            <w:rStyle w:val="a3"/>
            <w:i/>
            <w:iCs/>
            <w:color w:val="0000FF"/>
            <w:u w:val="single"/>
          </w:rPr>
          <w:t>Заңымен</w:t>
        </w:r>
      </w:hyperlink>
      <w:r>
        <w:rPr>
          <w:rStyle w:val="s3"/>
        </w:rPr>
        <w:t xml:space="preserve"> </w:t>
      </w:r>
      <w:r>
        <w:rPr>
          <w:rStyle w:val="s3"/>
        </w:rPr>
        <w:t>1-1) тармақшамен тол</w:t>
      </w:r>
      <w:r>
        <w:rPr>
          <w:rStyle w:val="s3"/>
        </w:rPr>
        <w:t>ықтырылды (2012 ж. 1 қаңтардан бастап қолданысқа енгізілді)</w:t>
      </w:r>
      <w:r>
        <w:rPr>
          <w:rStyle w:val="s3"/>
        </w:rPr>
        <w:t xml:space="preserve"> </w:t>
      </w:r>
    </w:p>
    <w:p w:rsidR="00000000" w:rsidRDefault="00C753D2">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C753D2">
      <w:pPr>
        <w:ind w:firstLine="400"/>
        <w:jc w:val="both"/>
      </w:pPr>
      <w:r>
        <w:rPr>
          <w:rStyle w:val="s0"/>
        </w:rPr>
        <w:t>2) құн өсімінен түсетін табыс;</w:t>
      </w:r>
      <w:r>
        <w:rPr>
          <w:rStyle w:val="s0"/>
        </w:rPr>
        <w:t xml:space="preserve"> </w:t>
      </w:r>
    </w:p>
    <w:p w:rsidR="00000000" w:rsidRDefault="00C753D2">
      <w:pPr>
        <w:ind w:firstLine="400"/>
        <w:jc w:val="both"/>
      </w:pPr>
      <w:r>
        <w:rPr>
          <w:rStyle w:val="s0"/>
        </w:rPr>
        <w:t>3) туынды қаржы құралдары бойынша табыс;</w:t>
      </w:r>
      <w:r>
        <w:rPr>
          <w:rStyle w:val="s0"/>
        </w:rPr>
        <w:t xml:space="preserve"> </w:t>
      </w:r>
    </w:p>
    <w:p w:rsidR="00000000" w:rsidRDefault="00C753D2">
      <w:pPr>
        <w:ind w:firstLine="400"/>
        <w:jc w:val="both"/>
      </w:pPr>
      <w:r>
        <w:rPr>
          <w:rStyle w:val="s0"/>
        </w:rPr>
        <w:t>4) міндеттемелерді есепт</w:t>
      </w:r>
      <w:r>
        <w:rPr>
          <w:rStyle w:val="s0"/>
        </w:rPr>
        <w:t>ен шығарудан түсетін табыс;</w:t>
      </w:r>
      <w:r>
        <w:rPr>
          <w:rStyle w:val="s0"/>
        </w:rPr>
        <w:t xml:space="preserve"> </w:t>
      </w:r>
    </w:p>
    <w:p w:rsidR="00000000" w:rsidRDefault="00C753D2">
      <w:pPr>
        <w:ind w:firstLine="400"/>
        <w:jc w:val="both"/>
      </w:pPr>
      <w:r>
        <w:rPr>
          <w:rStyle w:val="s0"/>
        </w:rPr>
        <w:t>5) күмәнді міндеттемелер бойынша табыс;</w:t>
      </w:r>
    </w:p>
    <w:p w:rsidR="00000000" w:rsidRDefault="00C753D2">
      <w:pPr>
        <w:jc w:val="both"/>
      </w:pPr>
      <w:r>
        <w:rPr>
          <w:rStyle w:val="s3"/>
        </w:rPr>
        <w:t>2012.26.11. № 57-V ҚР</w:t>
      </w:r>
      <w:r>
        <w:rPr>
          <w:rStyle w:val="s3"/>
        </w:rPr>
        <w:t xml:space="preserve"> </w:t>
      </w:r>
      <w:hyperlink r:id="rId1081" w:anchor="sub_id=400" w:history="1">
        <w:r>
          <w:rPr>
            <w:rStyle w:val="a3"/>
            <w:i/>
            <w:iCs/>
            <w:color w:val="0000FF"/>
            <w:u w:val="single"/>
          </w:rPr>
          <w:t>Заңымен</w:t>
        </w:r>
      </w:hyperlink>
      <w:r>
        <w:rPr>
          <w:rStyle w:val="s3"/>
        </w:rPr>
        <w:t xml:space="preserve"> </w:t>
      </w:r>
      <w:r>
        <w:rPr>
          <w:rStyle w:val="s3"/>
        </w:rPr>
        <w:t>6) тармақша жаңа редакцияда (2013 жылғы 1 қаңтардан бастап қолданысқа енгізі</w:t>
      </w:r>
      <w:r>
        <w:rPr>
          <w:rStyle w:val="s3"/>
        </w:rPr>
        <w:t>лді) (</w:t>
      </w:r>
      <w:hyperlink r:id="rId1082" w:anchor="sub_id=850106" w:history="1">
        <w:r>
          <w:rPr>
            <w:rStyle w:val="a3"/>
            <w:i/>
            <w:iCs/>
            <w:color w:val="0000FF"/>
            <w:u w:val="single"/>
          </w:rPr>
          <w:t>бұр.ред.қара</w:t>
        </w:r>
      </w:hyperlink>
      <w:r>
        <w:rPr>
          <w:rStyle w:val="s3"/>
        </w:rPr>
        <w:t>)</w:t>
      </w:r>
    </w:p>
    <w:p w:rsidR="00000000" w:rsidRDefault="00C753D2">
      <w:pPr>
        <w:ind w:firstLine="400"/>
        <w:jc w:val="both"/>
      </w:pPr>
      <w:r>
        <w:rPr>
          <w:rStyle w:val="s0"/>
        </w:rPr>
        <w:t>6) осы Кодекстің</w:t>
      </w:r>
      <w:r>
        <w:rPr>
          <w:rStyle w:val="s0"/>
        </w:rPr>
        <w:t xml:space="preserve"> </w:t>
      </w:r>
      <w:hyperlink w:anchor="sub1060100" w:history="1">
        <w:r>
          <w:rPr>
            <w:rStyle w:val="a3"/>
            <w:color w:val="0000FF"/>
            <w:u w:val="single"/>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w:t>
      </w:r>
      <w:r>
        <w:rPr>
          <w:rStyle w:val="s0"/>
        </w:rPr>
        <w:t>уші құрған провизиялардың (резервтердің) мөлшерлерін азайтудан түсетін табыс;</w:t>
      </w:r>
      <w:r>
        <w:rPr>
          <w:rStyle w:val="s0"/>
        </w:rPr>
        <w:t xml:space="preserve"> </w:t>
      </w:r>
    </w:p>
    <w:p w:rsidR="00000000" w:rsidRDefault="00C753D2">
      <w:pPr>
        <w:jc w:val="both"/>
      </w:pPr>
      <w:r>
        <w:rPr>
          <w:rStyle w:val="s3"/>
        </w:rPr>
        <w:t>2008.10.12 № 100-IV ҚР Заңның</w:t>
      </w:r>
      <w:r>
        <w:rPr>
          <w:rStyle w:val="s3"/>
        </w:rPr>
        <w:t xml:space="preserve"> </w:t>
      </w:r>
      <w:hyperlink r:id="rId1083" w:anchor="sub_id=230000" w:history="1">
        <w:r>
          <w:rPr>
            <w:rStyle w:val="a3"/>
            <w:i/>
            <w:iCs/>
            <w:color w:val="0000FF"/>
            <w:u w:val="single"/>
          </w:rPr>
          <w:t>23 бабына</w:t>
        </w:r>
      </w:hyperlink>
      <w:r>
        <w:rPr>
          <w:rStyle w:val="s3"/>
        </w:rPr>
        <w:t xml:space="preserve"> </w:t>
      </w:r>
      <w:r>
        <w:rPr>
          <w:rStyle w:val="s3"/>
        </w:rPr>
        <w:t>сәйкес 85-баптың 1-тармағы 7) тармақшасының қолданылу</w:t>
      </w:r>
      <w:r>
        <w:rPr>
          <w:rStyle w:val="s3"/>
        </w:rPr>
        <w:t>ы 2012 жылғы 1 қаңтарға дейін тоқтатылды</w:t>
      </w:r>
    </w:p>
    <w:p w:rsidR="00000000" w:rsidRDefault="00C753D2">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C753D2">
      <w:pPr>
        <w:ind w:firstLine="400"/>
        <w:jc w:val="both"/>
      </w:pPr>
      <w:r>
        <w:rPr>
          <w:rStyle w:val="s0"/>
        </w:rPr>
        <w:t>8) талап ету құқығын басқаға беруден түсетін табыс;</w:t>
      </w:r>
      <w:r>
        <w:rPr>
          <w:rStyle w:val="s0"/>
        </w:rPr>
        <w:t xml:space="preserve"> </w:t>
      </w:r>
    </w:p>
    <w:p w:rsidR="00000000" w:rsidRDefault="00C753D2">
      <w:pPr>
        <w:ind w:firstLine="400"/>
        <w:jc w:val="both"/>
      </w:pPr>
      <w:r>
        <w:rPr>
          <w:rStyle w:val="s0"/>
        </w:rPr>
        <w:t>9) кәсіпкерлік қызме</w:t>
      </w:r>
      <w:r>
        <w:rPr>
          <w:rStyle w:val="s0"/>
        </w:rPr>
        <w:t>тті шектеуге немесе тоқтатуға келісім бергені үшін алған табыс;</w:t>
      </w:r>
      <w:r>
        <w:rPr>
          <w:rStyle w:val="s0"/>
        </w:rPr>
        <w:t xml:space="preserve"> </w:t>
      </w:r>
    </w:p>
    <w:p w:rsidR="00000000" w:rsidRDefault="00C753D2">
      <w:pPr>
        <w:ind w:firstLine="400"/>
        <w:jc w:val="both"/>
      </w:pPr>
      <w:r>
        <w:rPr>
          <w:rStyle w:val="s0"/>
        </w:rPr>
        <w:t>10) тіркелген активтердің шығып қалуынан түсетін табыс;</w:t>
      </w:r>
      <w:r>
        <w:rPr>
          <w:rStyle w:val="s0"/>
        </w:rPr>
        <w:t xml:space="preserve"> </w:t>
      </w:r>
    </w:p>
    <w:p w:rsidR="00000000" w:rsidRDefault="00C753D2">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w:t>
      </w:r>
      <w:r>
        <w:rPr>
          <w:rStyle w:val="s0"/>
        </w:rPr>
        <w:t>ылардың басқа да шығыстарын түзетуден түсетін табыс;</w:t>
      </w:r>
    </w:p>
    <w:p w:rsidR="00000000" w:rsidRDefault="00C753D2">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C753D2">
      <w:pPr>
        <w:ind w:firstLine="400"/>
        <w:jc w:val="both"/>
      </w:pPr>
      <w:r>
        <w:rPr>
          <w:rStyle w:val="s0"/>
        </w:rPr>
        <w:t xml:space="preserve">13) бірлескен қызметті жүзеге </w:t>
      </w:r>
      <w:r>
        <w:rPr>
          <w:rStyle w:val="s0"/>
        </w:rPr>
        <w:t>асырудан түсетін табыс;</w:t>
      </w:r>
      <w:r>
        <w:rPr>
          <w:rStyle w:val="s0"/>
        </w:rPr>
        <w:t xml:space="preserve"> </w:t>
      </w:r>
    </w:p>
    <w:p w:rsidR="00000000" w:rsidRDefault="00C753D2">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C753D2">
      <w:pPr>
        <w:ind w:firstLine="400"/>
        <w:jc w:val="both"/>
      </w:pPr>
      <w:r>
        <w:rPr>
          <w:rStyle w:val="s0"/>
        </w:rPr>
        <w:t>15) бұрын жүргізілген шегерімдер бойы</w:t>
      </w:r>
      <w:r>
        <w:rPr>
          <w:rStyle w:val="s0"/>
        </w:rPr>
        <w:t>нша алынған өтемақылар;</w:t>
      </w:r>
      <w:r>
        <w:rPr>
          <w:rStyle w:val="s0"/>
        </w:rPr>
        <w:t xml:space="preserve"> </w:t>
      </w:r>
    </w:p>
    <w:p w:rsidR="00000000" w:rsidRDefault="00C753D2">
      <w:pPr>
        <w:ind w:firstLine="400"/>
        <w:jc w:val="both"/>
      </w:pPr>
      <w:r>
        <w:rPr>
          <w:rStyle w:val="s0"/>
        </w:rPr>
        <w:t>16) өтеусіз алынған мүлік түріндегі табыс;</w:t>
      </w:r>
    </w:p>
    <w:p w:rsidR="00000000" w:rsidRDefault="00C753D2">
      <w:pPr>
        <w:ind w:firstLine="400"/>
        <w:jc w:val="both"/>
      </w:pPr>
      <w:r>
        <w:rPr>
          <w:rStyle w:val="s0"/>
        </w:rPr>
        <w:t xml:space="preserve">17) дивидендтер; </w:t>
      </w:r>
    </w:p>
    <w:p w:rsidR="00000000" w:rsidRDefault="00C753D2">
      <w:pPr>
        <w:jc w:val="both"/>
      </w:pPr>
      <w:r>
        <w:rPr>
          <w:rStyle w:val="s3"/>
        </w:rPr>
        <w:t>2009.12.02. № 133-ІV ҚР</w:t>
      </w:r>
      <w:r>
        <w:rPr>
          <w:rStyle w:val="s3"/>
        </w:rPr>
        <w:t xml:space="preserve"> </w:t>
      </w:r>
      <w:hyperlink r:id="rId1084" w:anchor="sub_id=305" w:history="1">
        <w:r>
          <w:rPr>
            <w:rStyle w:val="a3"/>
            <w:i/>
            <w:iCs/>
            <w:color w:val="0000FF"/>
            <w:u w:val="single"/>
          </w:rPr>
          <w:t>Заңымен</w:t>
        </w:r>
      </w:hyperlink>
      <w:r>
        <w:rPr>
          <w:rStyle w:val="s3"/>
        </w:rPr>
        <w:t xml:space="preserve"> </w:t>
      </w:r>
      <w:r>
        <w:rPr>
          <w:rStyle w:val="s3"/>
        </w:rPr>
        <w:t>18) тармақша өзгертілді (бұр.</w:t>
      </w:r>
      <w:hyperlink r:id="rId1085" w:anchor="sub_id=850118" w:history="1">
        <w:r>
          <w:rPr>
            <w:rStyle w:val="a3"/>
            <w:i/>
            <w:iCs/>
            <w:color w:val="0000FF"/>
            <w:u w:val="single"/>
          </w:rPr>
          <w:t>ред</w:t>
        </w:r>
      </w:hyperlink>
      <w:r>
        <w:rPr>
          <w:rStyle w:val="s3"/>
        </w:rPr>
        <w:t>.қара)</w:t>
      </w:r>
    </w:p>
    <w:p w:rsidR="00000000" w:rsidRDefault="00C753D2">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C753D2">
      <w:pPr>
        <w:jc w:val="both"/>
      </w:pPr>
      <w:r>
        <w:rPr>
          <w:rStyle w:val="s3"/>
        </w:rPr>
        <w:t>2011.21.07. № 467-ІV ҚР</w:t>
      </w:r>
      <w:r>
        <w:rPr>
          <w:rStyle w:val="s3"/>
        </w:rPr>
        <w:t xml:space="preserve"> </w:t>
      </w:r>
      <w:hyperlink r:id="rId1086" w:anchor="sub_id=325" w:history="1">
        <w:r>
          <w:rPr>
            <w:rStyle w:val="a3"/>
            <w:i/>
            <w:iCs/>
            <w:color w:val="0000FF"/>
            <w:u w:val="single"/>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1087" w:anchor="sub_id=850119"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19) оң бағамдық айырма сомасының теріс бағамдық айырма сомасы</w:t>
      </w:r>
      <w:r>
        <w:rPr>
          <w:rStyle w:val="s0"/>
        </w:rPr>
        <w:t>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C753D2">
      <w:pPr>
        <w:ind w:firstLine="400"/>
        <w:jc w:val="both"/>
      </w:pPr>
      <w:r>
        <w:rPr>
          <w:rStyle w:val="s0"/>
        </w:rPr>
        <w:t>20) ұтыстар;</w:t>
      </w:r>
    </w:p>
    <w:p w:rsidR="00000000" w:rsidRDefault="00C753D2">
      <w:pPr>
        <w:ind w:firstLine="400"/>
        <w:jc w:val="both"/>
      </w:pPr>
      <w:r>
        <w:rPr>
          <w:rStyle w:val="s0"/>
        </w:rPr>
        <w:t xml:space="preserve">21) әлеуметтік сала объектілерін </w:t>
      </w:r>
      <w:r>
        <w:rPr>
          <w:rStyle w:val="s0"/>
        </w:rPr>
        <w:t>пайдалану кезінде алынған табыс;</w:t>
      </w:r>
      <w:r>
        <w:rPr>
          <w:rStyle w:val="s0"/>
        </w:rPr>
        <w:t xml:space="preserve"> </w:t>
      </w:r>
    </w:p>
    <w:p w:rsidR="00000000" w:rsidRDefault="00C753D2">
      <w:pPr>
        <w:ind w:firstLine="400"/>
        <w:jc w:val="both"/>
      </w:pPr>
      <w:r>
        <w:rPr>
          <w:rStyle w:val="s0"/>
        </w:rPr>
        <w:t>22) кәсіпорынды мүліктік кешен ретінде сатудан түсетін табыс;</w:t>
      </w:r>
      <w:r>
        <w:rPr>
          <w:rStyle w:val="s0"/>
        </w:rPr>
        <w:t xml:space="preserve"> </w:t>
      </w:r>
    </w:p>
    <w:p w:rsidR="00000000" w:rsidRDefault="00C753D2">
      <w:pPr>
        <w:jc w:val="both"/>
      </w:pPr>
      <w:r>
        <w:rPr>
          <w:rStyle w:val="s3"/>
        </w:rPr>
        <w:t>2009.12.02. № 133-ІV ҚР</w:t>
      </w:r>
      <w:r>
        <w:rPr>
          <w:rStyle w:val="s3"/>
        </w:rPr>
        <w:t xml:space="preserve"> </w:t>
      </w:r>
      <w:hyperlink r:id="rId1088" w:anchor="sub_id=305" w:history="1">
        <w:r>
          <w:rPr>
            <w:rStyle w:val="a3"/>
            <w:i/>
            <w:iCs/>
            <w:color w:val="0000FF"/>
            <w:u w:val="single"/>
          </w:rPr>
          <w:t>Заңымен</w:t>
        </w:r>
      </w:hyperlink>
      <w:r>
        <w:rPr>
          <w:rStyle w:val="s3"/>
        </w:rPr>
        <w:t xml:space="preserve"> </w:t>
      </w:r>
      <w:r>
        <w:rPr>
          <w:rStyle w:val="s3"/>
        </w:rPr>
        <w:t>бап 22-1) тармақшамен толықтырылды</w:t>
      </w:r>
    </w:p>
    <w:p w:rsidR="00000000" w:rsidRDefault="00C753D2">
      <w:pPr>
        <w:ind w:firstLine="400"/>
        <w:jc w:val="both"/>
      </w:pPr>
      <w:r>
        <w:rPr>
          <w:rStyle w:val="s0"/>
        </w:rPr>
        <w:t>22-1) ислам</w:t>
      </w:r>
      <w:r>
        <w:rPr>
          <w:rStyle w:val="s0"/>
        </w:rPr>
        <w:t xml:space="preserve"> банкінде орналастырылған инвестициялық депозит бойынша табыс;</w:t>
      </w:r>
    </w:p>
    <w:p w:rsidR="00000000" w:rsidRDefault="00C753D2">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w:t>
      </w:r>
      <w:r>
        <w:rPr>
          <w:rStyle w:val="s0"/>
        </w:rPr>
        <w:t>ен басқарудан түсетін таза табыс;</w:t>
      </w:r>
      <w:r>
        <w:rPr>
          <w:rStyle w:val="s0"/>
        </w:rPr>
        <w:t xml:space="preserve"> </w:t>
      </w:r>
    </w:p>
    <w:p w:rsidR="00000000" w:rsidRDefault="00C753D2">
      <w:pPr>
        <w:jc w:val="both"/>
      </w:pPr>
      <w:r>
        <w:rPr>
          <w:rStyle w:val="s3"/>
        </w:rPr>
        <w:t>2013.05.12. № 152-V ҚР</w:t>
      </w:r>
      <w:r>
        <w:rPr>
          <w:rStyle w:val="s3"/>
        </w:rPr>
        <w:t xml:space="preserve"> </w:t>
      </w:r>
      <w:hyperlink r:id="rId1089" w:anchor="sub_id=85" w:history="1">
        <w:r>
          <w:rPr>
            <w:rStyle w:val="a3"/>
            <w:i/>
            <w:iCs/>
            <w:color w:val="0000FF"/>
            <w:u w:val="single"/>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C753D2">
      <w:pPr>
        <w:ind w:firstLine="400"/>
        <w:jc w:val="both"/>
      </w:pPr>
      <w:r>
        <w:rPr>
          <w:rStyle w:val="s0"/>
        </w:rPr>
        <w:t>23-1) мемлекеттік кәсіпорынн</w:t>
      </w:r>
      <w:r>
        <w:rPr>
          <w:rStyle w:val="s0"/>
        </w:rPr>
        <w:t>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w:t>
      </w:r>
      <w:r>
        <w:rPr>
          <w:rStyle w:val="s0"/>
        </w:rPr>
        <w:t>бысы;</w:t>
      </w:r>
    </w:p>
    <w:p w:rsidR="00000000" w:rsidRDefault="00C753D2">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C753D2">
      <w:pPr>
        <w:jc w:val="both"/>
      </w:pPr>
      <w:r>
        <w:rPr>
          <w:rStyle w:val="s3"/>
        </w:rPr>
        <w:t>2012.26.12. № 61-V ҚР</w:t>
      </w:r>
      <w:r>
        <w:rPr>
          <w:rStyle w:val="s3"/>
        </w:rPr>
        <w:t xml:space="preserve"> </w:t>
      </w:r>
      <w:hyperlink r:id="rId1090" w:anchor="sub_id=85"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w:t>
      </w:r>
      <w:r>
        <w:rPr>
          <w:rStyle w:val="s3"/>
        </w:rPr>
        <w:t xml:space="preserve"> қолданысқа енгізілді) (</w:t>
      </w:r>
      <w:hyperlink r:id="rId1091" w:anchor="sub_id=85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Егер табыстардың бірнеше баптарында сол бір табыстар көрсетілуі мүмкін болса, көрсетілген табыстар жылдық жиынтық табысқа бір рет </w:t>
      </w:r>
      <w:r>
        <w:rPr>
          <w:rStyle w:val="s0"/>
        </w:rPr>
        <w:t>енгізіледі.</w:t>
      </w:r>
    </w:p>
    <w:p w:rsidR="00000000" w:rsidRDefault="00C753D2">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w:t>
      </w:r>
      <w:r>
        <w:rPr>
          <w:rStyle w:val="s0"/>
        </w:rPr>
        <w:t>масының талаптарына сәйкес жүзеге асырылады.</w:t>
      </w:r>
    </w:p>
    <w:p w:rsidR="00000000" w:rsidRDefault="00C753D2">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w:t>
      </w:r>
      <w:r>
        <w:rPr>
          <w:rStyle w:val="s0"/>
        </w:rPr>
        <w:t>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C753D2">
      <w:pPr>
        <w:ind w:firstLine="400"/>
        <w:jc w:val="both"/>
      </w:pPr>
      <w:r>
        <w:rPr>
          <w:rStyle w:val="s0"/>
        </w:rPr>
        <w:t>3. Егер сенімгерлікпен басқарушы болып табылатын салық төлеушіге мүлікті сенімгерлікпен басқаруды құру туралы</w:t>
      </w:r>
      <w:r>
        <w:rPr>
          <w:rStyle w:val="s0"/>
        </w:rPr>
        <w:t xml:space="preserve">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w:t>
      </w:r>
      <w:r>
        <w:rPr>
          <w:rStyle w:val="s0"/>
        </w:rPr>
        <w:t xml:space="preserve"> пайда алушының табыстары осы бөлімнің мақсатында осы салық төлеушінің жылдық жиынтық табысына қосылады.</w:t>
      </w:r>
    </w:p>
    <w:p w:rsidR="00000000" w:rsidRDefault="00C753D2">
      <w:pPr>
        <w:jc w:val="both"/>
      </w:pPr>
      <w:r>
        <w:rPr>
          <w:rStyle w:val="s3"/>
        </w:rPr>
        <w:t>2013.05.12. № 152-V ҚР</w:t>
      </w:r>
      <w:r>
        <w:rPr>
          <w:rStyle w:val="s3"/>
        </w:rPr>
        <w:t xml:space="preserve"> </w:t>
      </w:r>
      <w:hyperlink r:id="rId1092" w:anchor="sub_id=85" w:history="1">
        <w:r>
          <w:rPr>
            <w:rStyle w:val="a3"/>
            <w:i/>
            <w:iCs/>
            <w:color w:val="0000FF"/>
            <w:u w:val="single"/>
          </w:rPr>
          <w:t>Заңымен</w:t>
        </w:r>
      </w:hyperlink>
      <w:r>
        <w:rPr>
          <w:rStyle w:val="s3"/>
        </w:rPr>
        <w:t xml:space="preserve"> </w:t>
      </w:r>
      <w:r>
        <w:rPr>
          <w:rStyle w:val="s3"/>
        </w:rPr>
        <w:t>4-тармақ жаңа редакцияда (2014 ж. 1 қаңт</w:t>
      </w:r>
      <w:r>
        <w:rPr>
          <w:rStyle w:val="s3"/>
        </w:rPr>
        <w:t>ардан бастап қолданысқа енгізілді) (</w:t>
      </w:r>
      <w:hyperlink r:id="rId1093" w:anchor="sub_id=85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Салық төлеушінің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C753D2">
      <w:pPr>
        <w:ind w:left="1200" w:hanging="800"/>
        <w:jc w:val="both"/>
      </w:pPr>
      <w:r>
        <w:rPr>
          <w:rStyle w:val="s1"/>
        </w:rPr>
        <w:t> </w:t>
      </w:r>
    </w:p>
    <w:p w:rsidR="00000000" w:rsidRDefault="00C753D2">
      <w:pPr>
        <w:ind w:left="1200" w:hanging="800"/>
        <w:jc w:val="both"/>
      </w:pPr>
      <w:bookmarkStart w:id="133" w:name="SUB860000"/>
      <w:bookmarkEnd w:id="133"/>
      <w:r>
        <w:rPr>
          <w:rStyle w:val="s1"/>
        </w:rPr>
        <w:t xml:space="preserve">86-бап. </w:t>
      </w:r>
      <w:r>
        <w:rPr>
          <w:rStyle w:val="s0"/>
          <w:b/>
          <w:bCs/>
        </w:rPr>
        <w:t>Өткізуде</w:t>
      </w:r>
      <w:r>
        <w:rPr>
          <w:rStyle w:val="s0"/>
          <w:b/>
          <w:bCs/>
        </w:rPr>
        <w:t>н түсетін табыс</w:t>
      </w:r>
    </w:p>
    <w:p w:rsidR="00000000" w:rsidRDefault="00C753D2">
      <w:pPr>
        <w:jc w:val="both"/>
      </w:pPr>
      <w:r>
        <w:rPr>
          <w:rStyle w:val="s3"/>
        </w:rPr>
        <w:t>2009.16.11. № 200-ІV ҚР</w:t>
      </w:r>
      <w:r>
        <w:rPr>
          <w:rStyle w:val="s3"/>
        </w:rPr>
        <w:t xml:space="preserve"> </w:t>
      </w:r>
      <w:hyperlink r:id="rId1094" w:anchor="sub_id=333"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1095" w:anchor="sub_id=860100" w:history="1">
        <w:r>
          <w:rPr>
            <w:rStyle w:val="a3"/>
            <w:i/>
            <w:iCs/>
            <w:color w:val="0000FF"/>
            <w:u w:val="single"/>
          </w:rPr>
          <w:t>ред</w:t>
        </w:r>
      </w:hyperlink>
      <w:r>
        <w:rPr>
          <w:rStyle w:val="s3"/>
        </w:rPr>
        <w:t>.қара)</w:t>
      </w:r>
    </w:p>
    <w:p w:rsidR="00000000" w:rsidRDefault="00C753D2">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w:anchor="sub870000" w:history="1">
        <w:r>
          <w:rPr>
            <w:rStyle w:val="a3"/>
            <w:color w:val="0000FF"/>
            <w:u w:val="single"/>
          </w:rPr>
          <w:t>87</w:t>
        </w:r>
      </w:hyperlink>
      <w:r>
        <w:rPr>
          <w:rStyle w:val="s0"/>
        </w:rPr>
        <w:t xml:space="preserve"> - </w:t>
      </w:r>
      <w:hyperlink w:anchor="sub980000" w:history="1">
        <w:r>
          <w:rPr>
            <w:rStyle w:val="a3"/>
            <w:color w:val="0000FF"/>
            <w:u w:val="single"/>
          </w:rPr>
          <w:t>98-баптарына</w:t>
        </w:r>
      </w:hyperlink>
      <w:r>
        <w:rPr>
          <w:rStyle w:val="s0"/>
        </w:rPr>
        <w:t xml:space="preserve"> </w:t>
      </w:r>
      <w:r>
        <w:rPr>
          <w:rStyle w:val="s0"/>
        </w:rPr>
        <w:t>сәйкес жылдық</w:t>
      </w:r>
      <w:r>
        <w:rPr>
          <w:rStyle w:val="s0"/>
        </w:rPr>
        <w:t xml:space="preserve"> жиынтық табысқа енгiзiлетiн табыстардан, сондай-ақ осы Кодекстiң</w:t>
      </w:r>
      <w:r>
        <w:rPr>
          <w:rStyle w:val="s0"/>
        </w:rPr>
        <w:t xml:space="preserve"> </w:t>
      </w:r>
      <w:hyperlink w:anchor="sub1110000" w:history="1">
        <w:r>
          <w:rPr>
            <w:rStyle w:val="a3"/>
            <w:color w:val="0000FF"/>
            <w:u w:val="single"/>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w:anchor="sub1110000" w:history="1">
        <w:r>
          <w:rPr>
            <w:rStyle w:val="a3"/>
            <w:color w:val="0000FF"/>
            <w:u w:val="single"/>
          </w:rPr>
          <w:t>111-бабының 2-тармағында</w:t>
        </w:r>
      </w:hyperlink>
      <w:r>
        <w:rPr>
          <w:rStyle w:val="s0"/>
        </w:rPr>
        <w:t xml:space="preserve"> </w:t>
      </w:r>
      <w:r>
        <w:rPr>
          <w:rStyle w:val="s0"/>
        </w:rPr>
        <w:t>көрсетiлг</w:t>
      </w:r>
      <w:r>
        <w:rPr>
          <w:rStyle w:val="s0"/>
        </w:rPr>
        <w:t>ен табыстардан басқа, өткiзiлген тауарлардың, жұмыстардың, көрсетiлген қызметтердiң құны өткізуден түсетiн табыс болып табылады.</w:t>
      </w:r>
    </w:p>
    <w:p w:rsidR="00000000" w:rsidRDefault="00C753D2">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C753D2">
      <w:pPr>
        <w:ind w:firstLine="400"/>
        <w:jc w:val="both"/>
      </w:pPr>
      <w:r>
        <w:rPr>
          <w:rStyle w:val="s0"/>
        </w:rPr>
        <w:t>2. Қызметтер көрсетуден түсетін табысқа осы бөлімнің мақсатында, сондай-ақ:</w:t>
      </w:r>
    </w:p>
    <w:p w:rsidR="00000000" w:rsidRDefault="00C753D2">
      <w:pPr>
        <w:ind w:firstLine="400"/>
        <w:jc w:val="both"/>
      </w:pPr>
      <w:r>
        <w:rPr>
          <w:rStyle w:val="s0"/>
        </w:rPr>
        <w:t>1) кредит (қарыз, микрокредит) бойынша, репо операциялары бойынша сыйақылар түріндегі табыс;</w:t>
      </w:r>
    </w:p>
    <w:p w:rsidR="00000000" w:rsidRDefault="00C753D2">
      <w:pPr>
        <w:ind w:firstLine="400"/>
        <w:jc w:val="both"/>
      </w:pPr>
      <w:r>
        <w:rPr>
          <w:rStyle w:val="s0"/>
        </w:rPr>
        <w:t>2) мүлікті қаржы лизингіне беру бойынша сыйақылар түріндегі табыс;</w:t>
      </w:r>
    </w:p>
    <w:p w:rsidR="00000000" w:rsidRDefault="00C753D2">
      <w:pPr>
        <w:ind w:firstLine="400"/>
        <w:jc w:val="both"/>
      </w:pPr>
      <w:r>
        <w:rPr>
          <w:rStyle w:val="s0"/>
        </w:rPr>
        <w:t>3) роялти;</w:t>
      </w:r>
    </w:p>
    <w:p w:rsidR="00000000" w:rsidRDefault="00C753D2">
      <w:pPr>
        <w:ind w:firstLine="400"/>
        <w:jc w:val="both"/>
      </w:pPr>
      <w:r>
        <w:rPr>
          <w:rStyle w:val="s0"/>
        </w:rPr>
        <w:t>4) мүлікт</w:t>
      </w:r>
      <w:r>
        <w:rPr>
          <w:rStyle w:val="s0"/>
        </w:rPr>
        <w:t>і мүліктік жалдаудан (жалға беруден) түсетін табыс жатады.</w:t>
      </w:r>
    </w:p>
    <w:p w:rsidR="00000000" w:rsidRDefault="00C753D2">
      <w:pPr>
        <w:ind w:left="1200" w:hanging="800"/>
        <w:jc w:val="both"/>
      </w:pPr>
      <w:r>
        <w:rPr>
          <w:rStyle w:val="s1"/>
        </w:rPr>
        <w:t> </w:t>
      </w:r>
    </w:p>
    <w:p w:rsidR="00000000" w:rsidRDefault="00C753D2">
      <w:pPr>
        <w:jc w:val="both"/>
      </w:pPr>
      <w:bookmarkStart w:id="134" w:name="SUB870000"/>
      <w:bookmarkEnd w:id="134"/>
      <w:r>
        <w:rPr>
          <w:rStyle w:val="s3"/>
        </w:rPr>
        <w:t>2009.16.11. № 200-ІV ҚР</w:t>
      </w:r>
      <w:r>
        <w:rPr>
          <w:rStyle w:val="s3"/>
        </w:rPr>
        <w:t xml:space="preserve"> </w:t>
      </w:r>
      <w:hyperlink r:id="rId1096" w:anchor="sub_id=334" w:history="1">
        <w:r>
          <w:rPr>
            <w:rStyle w:val="a3"/>
            <w:i/>
            <w:iCs/>
            <w:color w:val="0000FF"/>
            <w:u w:val="single"/>
          </w:rPr>
          <w:t>Заңымен</w:t>
        </w:r>
      </w:hyperlink>
      <w:r>
        <w:rPr>
          <w:rStyle w:val="s3"/>
        </w:rPr>
        <w:t xml:space="preserve"> </w:t>
      </w:r>
      <w:r>
        <w:rPr>
          <w:rStyle w:val="s3"/>
        </w:rPr>
        <w:t>87-бап жаңа редакцияда (2009 ж. 1 қаңтардан бастап қолданысқа енгiзiлді) (бұр.</w:t>
      </w:r>
      <w:hyperlink r:id="rId1097" w:anchor="sub_id=870000" w:history="1">
        <w:r>
          <w:rPr>
            <w:rStyle w:val="a3"/>
            <w:i/>
            <w:iCs/>
            <w:color w:val="0000FF"/>
            <w:u w:val="single"/>
          </w:rPr>
          <w:t>ред</w:t>
        </w:r>
      </w:hyperlink>
      <w:r>
        <w:rPr>
          <w:rStyle w:val="s3"/>
        </w:rPr>
        <w:t>.қара)</w:t>
      </w:r>
    </w:p>
    <w:p w:rsidR="00000000" w:rsidRDefault="00C753D2">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C753D2">
      <w:pPr>
        <w:jc w:val="both"/>
      </w:pPr>
      <w:bookmarkStart w:id="135" w:name="SUB870100"/>
      <w:bookmarkEnd w:id="135"/>
      <w:r>
        <w:rPr>
          <w:rStyle w:val="s3"/>
        </w:rPr>
        <w:t>2012.26.12. № 61-V ҚР</w:t>
      </w:r>
      <w:r>
        <w:rPr>
          <w:rStyle w:val="s3"/>
        </w:rPr>
        <w:t xml:space="preserve"> </w:t>
      </w:r>
      <w:hyperlink r:id="rId1098" w:anchor="sub_id=87" w:history="1">
        <w:r>
          <w:rPr>
            <w:rStyle w:val="a3"/>
            <w:i/>
            <w:iCs/>
            <w:color w:val="0000FF"/>
            <w:u w:val="single"/>
          </w:rPr>
          <w:t>Заңымен</w:t>
        </w:r>
      </w:hyperlink>
      <w:r>
        <w:rPr>
          <w:rStyle w:val="s3"/>
        </w:rPr>
        <w:t xml:space="preserve"> </w:t>
      </w:r>
      <w:r>
        <w:rPr>
          <w:rStyle w:val="s3"/>
        </w:rPr>
        <w:t>1-тармақ жаңа редакци</w:t>
      </w:r>
      <w:r>
        <w:rPr>
          <w:rStyle w:val="s3"/>
        </w:rPr>
        <w:t>яда (2013 ж. 1 қаңтардан бастап қолданысқа енгізілді) (</w:t>
      </w:r>
      <w:hyperlink r:id="rId1099" w:anchor="sub_id=87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Құн өсімінен түсетін табыс:</w:t>
      </w:r>
    </w:p>
    <w:p w:rsidR="00000000" w:rsidRDefault="00C753D2">
      <w:pPr>
        <w:ind w:firstLine="400"/>
        <w:jc w:val="both"/>
      </w:pPr>
      <w:r>
        <w:rPr>
          <w:rStyle w:val="s0"/>
        </w:rPr>
        <w:t>1) Қазақстан Республикасының заңнамалық актілеріне сәйкес мемлекет мұқт</w:t>
      </w:r>
      <w:r>
        <w:rPr>
          <w:rStyle w:val="s0"/>
        </w:rPr>
        <w:t>ажы үшін сатып алынған активтерді қоспағанда, амортизацияға жатпайтын активтерді өткізу;</w:t>
      </w:r>
    </w:p>
    <w:p w:rsidR="00000000" w:rsidRDefault="00C753D2">
      <w:pPr>
        <w:ind w:firstLine="400"/>
        <w:jc w:val="both"/>
      </w:pPr>
      <w:r>
        <w:rPr>
          <w:rStyle w:val="s0"/>
        </w:rPr>
        <w:t>2) амортизацияға жатпайтын активтерді жарғылық капиталға салым ретінде беру;</w:t>
      </w:r>
    </w:p>
    <w:p w:rsidR="00000000" w:rsidRDefault="00C753D2">
      <w:pPr>
        <w:ind w:firstLine="400"/>
        <w:jc w:val="both"/>
      </w:pPr>
      <w:r>
        <w:rPr>
          <w:rStyle w:val="s0"/>
        </w:rPr>
        <w:t>3) бірігу, қосылу, бөліну немесе бөлініп шығу жолымен қайта ұйымдастыру нәтижесінде аморти</w:t>
      </w:r>
      <w:r>
        <w:rPr>
          <w:rStyle w:val="s0"/>
        </w:rPr>
        <w:t>зацияға жатпайтын активтердің шығып қалуы кезінде құралады.</w:t>
      </w:r>
    </w:p>
    <w:p w:rsidR="00000000" w:rsidRDefault="00C753D2">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C753D2">
      <w:pPr>
        <w:ind w:firstLine="400"/>
        <w:jc w:val="both"/>
      </w:pPr>
      <w:r>
        <w:rPr>
          <w:rStyle w:val="s0"/>
        </w:rPr>
        <w:t>Осы тармақтың 2) тармақшасында көр</w:t>
      </w:r>
      <w:r>
        <w:rPr>
          <w:rStyle w:val="s0"/>
        </w:rPr>
        <w:t>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C753D2">
      <w:pPr>
        <w:ind w:firstLine="400"/>
        <w:jc w:val="both"/>
      </w:pPr>
      <w:r>
        <w:rPr>
          <w:rStyle w:val="s0"/>
        </w:rPr>
        <w:t>Осы тармақтың 3) тармақшасында көрсетілген жағдайда, құн өсімінен түсетін табыс:</w:t>
      </w:r>
    </w:p>
    <w:p w:rsidR="00000000" w:rsidRDefault="00C753D2">
      <w:pPr>
        <w:ind w:firstLine="400"/>
        <w:jc w:val="both"/>
      </w:pPr>
      <w:r>
        <w:rPr>
          <w:rStyle w:val="s0"/>
        </w:rPr>
        <w:t xml:space="preserve">бірігу, қосылу, </w:t>
      </w:r>
      <w:r>
        <w:rPr>
          <w:rStyle w:val="s0"/>
        </w:rPr>
        <w:t>бөліну жолымен қайта ұйымдастыру кезінде - тарату салық есептілігі табыс етілген салық кезеңінде;</w:t>
      </w:r>
    </w:p>
    <w:p w:rsidR="00000000" w:rsidRDefault="00C753D2">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C753D2">
      <w:pPr>
        <w:ind w:firstLine="400"/>
        <w:jc w:val="both"/>
      </w:pPr>
      <w:bookmarkStart w:id="136" w:name="SUB870200"/>
      <w:bookmarkEnd w:id="136"/>
      <w:r>
        <w:rPr>
          <w:rStyle w:val="s0"/>
        </w:rPr>
        <w:t>2. Осы баптың мақсатында амортизацияға жатпайтын активтер</w:t>
      </w:r>
      <w:r>
        <w:rPr>
          <w:rStyle w:val="s0"/>
        </w:rPr>
        <w:t>ге:</w:t>
      </w:r>
    </w:p>
    <w:p w:rsidR="00000000" w:rsidRDefault="00C753D2">
      <w:pPr>
        <w:ind w:firstLine="400"/>
        <w:jc w:val="both"/>
      </w:pPr>
      <w:r>
        <w:rPr>
          <w:rStyle w:val="s0"/>
        </w:rPr>
        <w:t>1) жер учаскелерi;</w:t>
      </w:r>
    </w:p>
    <w:p w:rsidR="00000000" w:rsidRDefault="00C753D2">
      <w:pPr>
        <w:ind w:firstLine="400"/>
        <w:jc w:val="both"/>
      </w:pPr>
      <w:r>
        <w:rPr>
          <w:rStyle w:val="s0"/>
        </w:rPr>
        <w:t>2) аяқталмаған құрылыс объектiлерi;</w:t>
      </w:r>
    </w:p>
    <w:p w:rsidR="00000000" w:rsidRDefault="00C753D2">
      <w:pPr>
        <w:ind w:firstLine="400"/>
        <w:jc w:val="both"/>
      </w:pPr>
      <w:r>
        <w:rPr>
          <w:rStyle w:val="s0"/>
        </w:rPr>
        <w:t>3) орнатылмаған жабдық;</w:t>
      </w:r>
    </w:p>
    <w:p w:rsidR="00000000" w:rsidRDefault="00C753D2">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C753D2">
      <w:pPr>
        <w:jc w:val="both"/>
      </w:pPr>
      <w:r>
        <w:rPr>
          <w:rStyle w:val="s3"/>
        </w:rPr>
        <w:t>2012.26.12. № 61-V ҚР</w:t>
      </w:r>
      <w:r>
        <w:rPr>
          <w:rStyle w:val="s3"/>
        </w:rPr>
        <w:t xml:space="preserve"> </w:t>
      </w:r>
      <w:hyperlink r:id="rId1100" w:anchor="sub_id=87" w:history="1">
        <w:r>
          <w:rPr>
            <w:rStyle w:val="a3"/>
            <w:i/>
            <w:iCs/>
            <w:color w:val="0000FF"/>
            <w:u w:val="single"/>
          </w:rPr>
          <w:t>Заңымен</w:t>
        </w:r>
      </w:hyperlink>
      <w:r>
        <w:rPr>
          <w:rStyle w:val="s3"/>
        </w:rPr>
        <w:t xml:space="preserve"> </w:t>
      </w:r>
      <w:r>
        <w:rPr>
          <w:rStyle w:val="s3"/>
        </w:rPr>
        <w:t>4-1) тармақшамен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4-1) осы Кодекстің</w:t>
      </w:r>
      <w:r>
        <w:rPr>
          <w:rStyle w:val="s0"/>
        </w:rPr>
        <w:t xml:space="preserve"> </w:t>
      </w:r>
      <w:hyperlink w:anchor="sub1160200" w:history="1">
        <w:r>
          <w:rPr>
            <w:rStyle w:val="a3"/>
            <w:color w:val="0000FF"/>
            <w:u w:val="single"/>
          </w:rPr>
          <w:t>116-бабы 2-тармағының 1-1) тармақшасына</w:t>
        </w:r>
      </w:hyperlink>
      <w:r>
        <w:rPr>
          <w:rStyle w:val="s0"/>
        </w:rPr>
        <w:t xml:space="preserve"> </w:t>
      </w:r>
      <w:r>
        <w:rPr>
          <w:rStyle w:val="s0"/>
        </w:rPr>
        <w:t>сәйкес тіркелген активтерге жатқызылмайтын, қы</w:t>
      </w:r>
      <w:r>
        <w:rPr>
          <w:rStyle w:val="s0"/>
        </w:rPr>
        <w:t>змет мерзімі бір жылдан асатын активтер;</w:t>
      </w:r>
    </w:p>
    <w:p w:rsidR="00000000" w:rsidRDefault="00C753D2">
      <w:pPr>
        <w:ind w:firstLine="400"/>
        <w:jc w:val="both"/>
      </w:pPr>
      <w:r>
        <w:rPr>
          <w:rStyle w:val="s0"/>
        </w:rPr>
        <w:t>5) бағалы қағаздар;</w:t>
      </w:r>
    </w:p>
    <w:p w:rsidR="00000000" w:rsidRDefault="00C753D2">
      <w:pPr>
        <w:ind w:firstLine="400"/>
        <w:jc w:val="both"/>
      </w:pPr>
      <w:r>
        <w:rPr>
          <w:rStyle w:val="s0"/>
        </w:rPr>
        <w:t>6) қатысу үлесi;</w:t>
      </w:r>
    </w:p>
    <w:p w:rsidR="00000000" w:rsidRDefault="00C753D2">
      <w:pPr>
        <w:jc w:val="both"/>
      </w:pPr>
      <w:r>
        <w:rPr>
          <w:rStyle w:val="s3"/>
        </w:rPr>
        <w:t>2013.05.12. № 152-V ҚР</w:t>
      </w:r>
      <w:r>
        <w:rPr>
          <w:rStyle w:val="s3"/>
        </w:rPr>
        <w:t xml:space="preserve"> </w:t>
      </w:r>
      <w:hyperlink r:id="rId1101" w:anchor="sub_id=87" w:history="1">
        <w:r>
          <w:rPr>
            <w:rStyle w:val="a3"/>
            <w:i/>
            <w:iCs/>
            <w:color w:val="0000FF"/>
            <w:u w:val="single"/>
          </w:rPr>
          <w:t>Заңымен</w:t>
        </w:r>
      </w:hyperlink>
      <w:r>
        <w:rPr>
          <w:rStyle w:val="s3"/>
        </w:rPr>
        <w:t xml:space="preserve"> </w:t>
      </w:r>
      <w:r>
        <w:rPr>
          <w:rStyle w:val="s3"/>
        </w:rPr>
        <w:t>6-1) тармақшамен толықтырылды (2014 ж. 1 қаңтардан бастап қолданысқ</w:t>
      </w:r>
      <w:r>
        <w:rPr>
          <w:rStyle w:val="s3"/>
        </w:rPr>
        <w:t>а енгізілді)</w:t>
      </w:r>
    </w:p>
    <w:p w:rsidR="00000000" w:rsidRDefault="00C753D2">
      <w:pPr>
        <w:ind w:firstLine="400"/>
        <w:jc w:val="both"/>
      </w:pPr>
      <w:r>
        <w:rPr>
          <w:rStyle w:val="s0"/>
        </w:rPr>
        <w:t>6-1) инвестициялық алтын;</w:t>
      </w:r>
    </w:p>
    <w:p w:rsidR="00000000" w:rsidRDefault="00C753D2">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C753D2">
      <w:pPr>
        <w:ind w:firstLine="400"/>
        <w:jc w:val="both"/>
      </w:pPr>
      <w:r>
        <w:rPr>
          <w:rStyle w:val="s0"/>
        </w:rPr>
        <w:t>8) Қазақстан Республикасының инвестициялар туралы</w:t>
      </w:r>
      <w:r>
        <w:rPr>
          <w:rStyle w:val="s0"/>
        </w:rPr>
        <w:t xml:space="preserve"> </w:t>
      </w:r>
      <w:hyperlink r:id="rId1102" w:history="1">
        <w:r>
          <w:rPr>
            <w:rStyle w:val="a3"/>
            <w:color w:val="0000FF"/>
            <w:u w:val="single"/>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C753D2">
      <w:pPr>
        <w:ind w:firstLine="400"/>
        <w:jc w:val="both"/>
      </w:pPr>
      <w:r>
        <w:rPr>
          <w:rStyle w:val="s0"/>
        </w:rPr>
        <w:t>9) осы Кодекстiң</w:t>
      </w:r>
      <w:r>
        <w:rPr>
          <w:rStyle w:val="s0"/>
        </w:rPr>
        <w:t xml:space="preserve"> </w:t>
      </w:r>
      <w:hyperlink w:anchor="sub970200" w:history="1">
        <w:r>
          <w:rPr>
            <w:rStyle w:val="a3"/>
            <w:color w:val="0000FF"/>
            <w:u w:val="single"/>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C753D2">
      <w:pPr>
        <w:jc w:val="both"/>
      </w:pPr>
      <w:r>
        <w:rPr>
          <w:rStyle w:val="s3"/>
        </w:rPr>
        <w:t>2011.21.07. № 467-ІV ҚР</w:t>
      </w:r>
      <w:r>
        <w:rPr>
          <w:rStyle w:val="s3"/>
        </w:rPr>
        <w:t xml:space="preserve"> </w:t>
      </w:r>
      <w:hyperlink r:id="rId1103" w:anchor="sub_id=3026" w:history="1">
        <w:r>
          <w:rPr>
            <w:rStyle w:val="a3"/>
            <w:i/>
            <w:iCs/>
            <w:color w:val="0000FF"/>
            <w:u w:val="single"/>
          </w:rPr>
          <w:t>Заңымен</w:t>
        </w:r>
      </w:hyperlink>
      <w:r>
        <w:rPr>
          <w:rStyle w:val="s3"/>
        </w:rPr>
        <w:t xml:space="preserve"> </w:t>
      </w:r>
      <w:r>
        <w:rPr>
          <w:rStyle w:val="s3"/>
        </w:rPr>
        <w:t xml:space="preserve">3-тармақ өзгертілді (2012 жылғы </w:t>
      </w:r>
      <w:r>
        <w:rPr>
          <w:rStyle w:val="s3"/>
        </w:rPr>
        <w:t>1 қаңтардан бастап қолданысқа енгізілді) (</w:t>
      </w:r>
      <w:hyperlink r:id="rId1104" w:anchor="sub_id=8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баптың</w:t>
      </w:r>
      <w:r>
        <w:rPr>
          <w:rStyle w:val="s0"/>
        </w:rPr>
        <w:t xml:space="preserve"> </w:t>
      </w:r>
      <w:hyperlink w:anchor="sub870100" w:history="1">
        <w:r>
          <w:rPr>
            <w:rStyle w:val="a3"/>
            <w:color w:val="0000FF"/>
            <w:u w:val="single"/>
          </w:rPr>
          <w:t>1-тармағының 1)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color w:val="0000FF"/>
            <w:u w:val="single"/>
          </w:rPr>
          <w:t>5</w:t>
        </w:r>
      </w:hyperlink>
      <w:r>
        <w:rPr>
          <w:rStyle w:val="s0"/>
        </w:rPr>
        <w:t xml:space="preserve">, </w:t>
      </w:r>
      <w:hyperlink w:anchor="sub870600" w:history="1">
        <w:r>
          <w:rPr>
            <w:rStyle w:val="a3"/>
            <w:color w:val="0000FF"/>
            <w:u w:val="single"/>
          </w:rPr>
          <w:t>6</w:t>
        </w:r>
      </w:hyperlink>
      <w:r>
        <w:rPr>
          <w:rStyle w:val="s0"/>
        </w:rPr>
        <w:t xml:space="preserve"> </w:t>
      </w:r>
      <w:r>
        <w:rPr>
          <w:rStyle w:val="s0"/>
        </w:rPr>
        <w:t>және</w:t>
      </w:r>
      <w:r>
        <w:rPr>
          <w:rStyle w:val="s0"/>
        </w:rPr>
        <w:t xml:space="preserve"> </w:t>
      </w:r>
      <w:hyperlink w:anchor="sub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C753D2">
      <w:pPr>
        <w:ind w:firstLine="400"/>
        <w:jc w:val="both"/>
      </w:pPr>
      <w:r>
        <w:rPr>
          <w:rStyle w:val="s0"/>
        </w:rPr>
        <w:t>Осы баптың</w:t>
      </w:r>
      <w:r>
        <w:rPr>
          <w:rStyle w:val="s0"/>
        </w:rPr>
        <w:t xml:space="preserve"> </w:t>
      </w:r>
      <w:hyperlink w:anchor="sub870100" w:history="1">
        <w:r>
          <w:rPr>
            <w:rStyle w:val="a3"/>
            <w:color w:val="0000FF"/>
            <w:u w:val="single"/>
          </w:rPr>
          <w:t>1-тармағының 2)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color w:val="0000FF"/>
            <w:u w:val="single"/>
          </w:rPr>
          <w:t>5</w:t>
        </w:r>
      </w:hyperlink>
      <w:r>
        <w:rPr>
          <w:rStyle w:val="s0"/>
        </w:rPr>
        <w:t xml:space="preserve">, </w:t>
      </w:r>
      <w:hyperlink w:anchor="sub870600" w:history="1">
        <w:r>
          <w:rPr>
            <w:rStyle w:val="a3"/>
            <w:color w:val="0000FF"/>
            <w:u w:val="single"/>
          </w:rPr>
          <w:t>6</w:t>
        </w:r>
      </w:hyperlink>
      <w:r>
        <w:rPr>
          <w:rStyle w:val="s0"/>
        </w:rPr>
        <w:t xml:space="preserve"> </w:t>
      </w:r>
      <w:r>
        <w:rPr>
          <w:rStyle w:val="s0"/>
        </w:rPr>
        <w:t>және</w:t>
      </w:r>
      <w:r>
        <w:rPr>
          <w:rStyle w:val="s0"/>
        </w:rPr>
        <w:t xml:space="preserve"> </w:t>
      </w:r>
      <w:hyperlink w:anchor="sub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w:t>
      </w:r>
      <w:r>
        <w:rPr>
          <w:rStyle w:val="s0"/>
        </w:rPr>
        <w:t xml:space="preserve">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C753D2">
      <w:pPr>
        <w:ind w:firstLine="400"/>
        <w:jc w:val="both"/>
      </w:pPr>
      <w:r>
        <w:rPr>
          <w:rStyle w:val="s0"/>
        </w:rPr>
        <w:t>Осы баптың</w:t>
      </w:r>
      <w:r>
        <w:rPr>
          <w:rStyle w:val="s0"/>
        </w:rPr>
        <w:t xml:space="preserve"> </w:t>
      </w:r>
      <w:hyperlink w:anchor="sub870100" w:history="1">
        <w:r>
          <w:rPr>
            <w:rStyle w:val="a3"/>
            <w:color w:val="0000FF"/>
            <w:u w:val="single"/>
          </w:rPr>
          <w:t>1-тармағының 3) тармақшасында</w:t>
        </w:r>
      </w:hyperlink>
      <w:r>
        <w:rPr>
          <w:rStyle w:val="s0"/>
        </w:rPr>
        <w:t xml:space="preserve"> </w:t>
      </w:r>
      <w:r>
        <w:rPr>
          <w:rStyle w:val="s0"/>
        </w:rPr>
        <w:t>көрсе</w:t>
      </w:r>
      <w:r>
        <w:rPr>
          <w:rStyle w:val="s0"/>
        </w:rPr>
        <w:t>тiлген (осы баптың</w:t>
      </w:r>
      <w:r>
        <w:rPr>
          <w:rStyle w:val="s0"/>
        </w:rPr>
        <w:t xml:space="preserve"> </w:t>
      </w:r>
      <w:hyperlink w:anchor="sub870500" w:history="1">
        <w:r>
          <w:rPr>
            <w:rStyle w:val="a3"/>
            <w:color w:val="0000FF"/>
            <w:u w:val="single"/>
          </w:rPr>
          <w:t>5</w:t>
        </w:r>
      </w:hyperlink>
      <w:r>
        <w:rPr>
          <w:rStyle w:val="s0"/>
        </w:rPr>
        <w:t xml:space="preserve">, </w:t>
      </w:r>
      <w:hyperlink w:anchor="sub870600" w:history="1">
        <w:r>
          <w:rPr>
            <w:rStyle w:val="a3"/>
            <w:color w:val="0000FF"/>
            <w:u w:val="single"/>
          </w:rPr>
          <w:t>6</w:t>
        </w:r>
      </w:hyperlink>
      <w:r>
        <w:rPr>
          <w:rStyle w:val="s0"/>
        </w:rPr>
        <w:t xml:space="preserve"> </w:t>
      </w:r>
      <w:r>
        <w:rPr>
          <w:rStyle w:val="s0"/>
        </w:rPr>
        <w:t>және</w:t>
      </w:r>
      <w:r>
        <w:rPr>
          <w:rStyle w:val="s0"/>
        </w:rPr>
        <w:t xml:space="preserve"> </w:t>
      </w:r>
      <w:hyperlink w:anchor="sub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w:t>
      </w:r>
      <w:r>
        <w:rPr>
          <w:rStyle w:val="s0"/>
        </w:rPr>
        <w:t>н құн мен бастапқы құн арасындағы оң айырма ретiнде айқындалады.</w:t>
      </w:r>
    </w:p>
    <w:p w:rsidR="00000000" w:rsidRDefault="00C753D2">
      <w:pPr>
        <w:jc w:val="both"/>
      </w:pPr>
      <w:bookmarkStart w:id="137" w:name="SUB870400"/>
      <w:bookmarkEnd w:id="137"/>
      <w:r>
        <w:rPr>
          <w:rStyle w:val="s3"/>
        </w:rPr>
        <w:t>2011.21.07. № 467-ІV ҚР</w:t>
      </w:r>
      <w:r>
        <w:rPr>
          <w:rStyle w:val="s3"/>
        </w:rPr>
        <w:t xml:space="preserve"> </w:t>
      </w:r>
      <w:hyperlink r:id="rId1105" w:anchor="sub_id=3026"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1106" w:anchor="sub_id=870400" w:history="1">
        <w:r>
          <w:rPr>
            <w:rStyle w:val="a3"/>
            <w:i/>
            <w:iCs/>
            <w:color w:val="0000FF"/>
            <w:u w:val="single"/>
          </w:rPr>
          <w:t>бұр.ред.қара</w:t>
        </w:r>
      </w:hyperlink>
      <w:r>
        <w:rPr>
          <w:rStyle w:val="s3"/>
        </w:rPr>
        <w:t>); 2012.26.12. № 61-V ҚР</w:t>
      </w:r>
      <w:r>
        <w:rPr>
          <w:rStyle w:val="s3"/>
        </w:rPr>
        <w:t xml:space="preserve"> </w:t>
      </w:r>
      <w:hyperlink r:id="rId1107" w:anchor="sub_id=87" w:history="1">
        <w:r>
          <w:rPr>
            <w:rStyle w:val="a3"/>
            <w:i/>
            <w:iCs/>
            <w:color w:val="0000FF"/>
            <w:u w:val="single"/>
          </w:rPr>
          <w:t>Заңымен</w:t>
        </w:r>
      </w:hyperlink>
      <w:r>
        <w:rPr>
          <w:rStyle w:val="s3"/>
        </w:rPr>
        <w:t xml:space="preserve"> </w:t>
      </w:r>
      <w:r>
        <w:rPr>
          <w:rStyle w:val="s3"/>
        </w:rPr>
        <w:t>4-тармақ жаңа редакцияда (2013 ж. 1 қаңтардан баст</w:t>
      </w:r>
      <w:r>
        <w:rPr>
          <w:rStyle w:val="s3"/>
        </w:rPr>
        <w:t>ап қолданысқа енгізілді) (</w:t>
      </w:r>
      <w:hyperlink r:id="rId1108" w:anchor="sub_id=87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Мыналардан:</w:t>
      </w:r>
    </w:p>
    <w:p w:rsidR="00000000" w:rsidRDefault="00C753D2">
      <w:pPr>
        <w:ind w:firstLine="400"/>
        <w:jc w:val="both"/>
      </w:pPr>
      <w:r>
        <w:rPr>
          <w:rStyle w:val="s0"/>
        </w:rPr>
        <w:t>осы Кодекстің</w:t>
      </w:r>
      <w:r>
        <w:rPr>
          <w:rStyle w:val="s0"/>
        </w:rPr>
        <w:t xml:space="preserve"> </w:t>
      </w:r>
      <w:hyperlink w:anchor="sub1150000" w:history="1">
        <w:r>
          <w:rPr>
            <w:rStyle w:val="a3"/>
            <w:color w:val="0000FF"/>
            <w:u w:val="single"/>
          </w:rPr>
          <w:t>115-бабының 14) тармақшасында</w:t>
        </w:r>
      </w:hyperlink>
      <w:r>
        <w:rPr>
          <w:rStyle w:val="s0"/>
        </w:rPr>
        <w:t xml:space="preserve"> </w:t>
      </w:r>
      <w:r>
        <w:rPr>
          <w:rStyle w:val="s0"/>
        </w:rPr>
        <w:t xml:space="preserve">көрсетілген шығындарды қоспағанда, осы </w:t>
      </w:r>
      <w:r>
        <w:rPr>
          <w:rStyle w:val="s0"/>
        </w:rPr>
        <w:t>Кодекске сәйкес шегерімдерге жатқызылмайтын шығындардан (шығыстардан);</w:t>
      </w:r>
    </w:p>
    <w:p w:rsidR="00000000" w:rsidRDefault="00C753D2">
      <w:pPr>
        <w:ind w:firstLine="400"/>
        <w:jc w:val="both"/>
      </w:pPr>
      <w:r>
        <w:rPr>
          <w:rStyle w:val="s0"/>
        </w:rPr>
        <w:t>осы Кодекстiң</w:t>
      </w:r>
      <w:r>
        <w:rPr>
          <w:rStyle w:val="s0"/>
        </w:rPr>
        <w:t xml:space="preserve"> </w:t>
      </w:r>
      <w:hyperlink w:anchor="sub1001200" w:history="1">
        <w:r>
          <w:rPr>
            <w:rStyle w:val="a3"/>
            <w:color w:val="0000FF"/>
            <w:u w:val="single"/>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C753D2">
      <w:pPr>
        <w:ind w:firstLine="400"/>
        <w:jc w:val="both"/>
      </w:pPr>
      <w:r>
        <w:rPr>
          <w:rStyle w:val="s0"/>
        </w:rPr>
        <w:t>салық төлеушiнiң осы Кодекстiң</w:t>
      </w:r>
      <w:r>
        <w:rPr>
          <w:rStyle w:val="s0"/>
        </w:rPr>
        <w:t xml:space="preserve"> </w:t>
      </w:r>
      <w:hyperlink w:anchor="sub1000600" w:history="1">
        <w:r>
          <w:rPr>
            <w:rStyle w:val="a3"/>
            <w:color w:val="0000FF"/>
            <w:u w:val="single"/>
          </w:rPr>
          <w:t>100-бабы 6</w:t>
        </w:r>
      </w:hyperlink>
      <w:r>
        <w:rPr>
          <w:rStyle w:val="s0"/>
        </w:rPr>
        <w:t xml:space="preserve"> </w:t>
      </w:r>
      <w:r>
        <w:rPr>
          <w:rStyle w:val="s0"/>
        </w:rPr>
        <w:t>және</w:t>
      </w:r>
      <w:r>
        <w:rPr>
          <w:rStyle w:val="s0"/>
        </w:rPr>
        <w:t xml:space="preserve"> </w:t>
      </w:r>
      <w:hyperlink w:anchor="sub1001300" w:history="1">
        <w:r>
          <w:rPr>
            <w:rStyle w:val="a3"/>
            <w:color w:val="0000FF"/>
            <w:u w:val="single"/>
          </w:rPr>
          <w:t>13-тармақтарының</w:t>
        </w:r>
      </w:hyperlink>
      <w:r>
        <w:rPr>
          <w:rStyle w:val="s0"/>
        </w:rPr>
        <w:t>, сондай-ақ</w:t>
      </w:r>
      <w:r>
        <w:rPr>
          <w:rStyle w:val="s0"/>
        </w:rPr>
        <w:t xml:space="preserve"> </w:t>
      </w:r>
      <w:hyperlink w:anchor="sub1010000" w:history="1">
        <w:r>
          <w:rPr>
            <w:rStyle w:val="a3"/>
            <w:color w:val="0000FF"/>
            <w:u w:val="single"/>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C753D2">
      <w:pPr>
        <w:ind w:firstLine="400"/>
        <w:jc w:val="both"/>
      </w:pPr>
      <w:r>
        <w:rPr>
          <w:rStyle w:val="s0"/>
        </w:rPr>
        <w:t>амортизациялық аударымдардан басқа, егер ос</w:t>
      </w:r>
      <w:r>
        <w:rPr>
          <w:rStyle w:val="s0"/>
        </w:rPr>
        <w:t xml:space="preserve">ы баптың 12-тармағында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w:t>
      </w:r>
      <w:r>
        <w:rPr>
          <w:rStyle w:val="s0"/>
        </w:rPr>
        <w:t>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1109" w:history="1">
        <w:r>
          <w:rPr>
            <w:rStyle w:val="a3"/>
            <w:color w:val="0000FF"/>
            <w:u w:val="single"/>
          </w:rPr>
          <w:t>заңнамасының</w:t>
        </w:r>
      </w:hyperlink>
      <w:r>
        <w:rPr>
          <w:rStyle w:val="s0"/>
        </w:rPr>
        <w:t xml:space="preserve"> </w:t>
      </w:r>
      <w:r>
        <w:rPr>
          <w:rStyle w:val="s0"/>
        </w:rPr>
        <w:t>талаптарына сәйкес олардың құнын сатып алынғаннан кейін арт</w:t>
      </w:r>
      <w:r>
        <w:rPr>
          <w:rStyle w:val="s0"/>
        </w:rPr>
        <w:t>тыратын басқа да шығындардың жиынтық құны болып табылады.</w:t>
      </w:r>
    </w:p>
    <w:p w:rsidR="00000000" w:rsidRDefault="00C753D2">
      <w:pPr>
        <w:jc w:val="both"/>
      </w:pPr>
      <w:r>
        <w:rPr>
          <w:rStyle w:val="s3"/>
        </w:rPr>
        <w:t>2012.26.12. № 61-V ҚР</w:t>
      </w:r>
      <w:r>
        <w:rPr>
          <w:rStyle w:val="s3"/>
        </w:rPr>
        <w:t xml:space="preserve"> </w:t>
      </w:r>
      <w:hyperlink r:id="rId1110" w:anchor="sub_id=87"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4-1. Осы б</w:t>
      </w:r>
      <w:r>
        <w:rPr>
          <w:rStyle w:val="s0"/>
        </w:rPr>
        <w:t>аптың 2-тармағының 7) және 8) тармақшаларында көрсетілген активтердің бастапқы құны нөлге тең деп танылады.</w:t>
      </w:r>
    </w:p>
    <w:p w:rsidR="00000000" w:rsidRDefault="00C753D2">
      <w:pPr>
        <w:jc w:val="both"/>
      </w:pPr>
      <w:r>
        <w:rPr>
          <w:rStyle w:val="s3"/>
        </w:rPr>
        <w:t>2012.26.12. № 61-V ҚР</w:t>
      </w:r>
      <w:r>
        <w:rPr>
          <w:rStyle w:val="s3"/>
        </w:rPr>
        <w:t xml:space="preserve"> </w:t>
      </w:r>
      <w:hyperlink r:id="rId1111" w:anchor="sub_id=87" w:history="1">
        <w:r>
          <w:rPr>
            <w:rStyle w:val="a3"/>
            <w:i/>
            <w:iCs/>
            <w:color w:val="0000FF"/>
            <w:u w:val="single"/>
          </w:rPr>
          <w:t>Заңымен</w:t>
        </w:r>
      </w:hyperlink>
      <w:r>
        <w:rPr>
          <w:rStyle w:val="s3"/>
        </w:rPr>
        <w:t xml:space="preserve"> 4-2</w:t>
      </w:r>
      <w:r>
        <w:rPr>
          <w:rStyle w:val="s3"/>
        </w:rPr>
        <w:t xml:space="preserve">-тармақпен толықтырылды (2013 ж. 1 </w:t>
      </w:r>
      <w:r>
        <w:rPr>
          <w:rStyle w:val="s3"/>
        </w:rPr>
        <w:t>қаңтардан</w:t>
      </w:r>
      <w:r>
        <w:rPr>
          <w:rStyle w:val="s3"/>
        </w:rPr>
        <w:t xml:space="preserve"> бастап қолданысқа енгізілді)</w:t>
      </w:r>
      <w:r>
        <w:rPr>
          <w:rStyle w:val="s3"/>
        </w:rPr>
        <w:t xml:space="preserve"> </w:t>
      </w:r>
    </w:p>
    <w:p w:rsidR="00000000" w:rsidRDefault="00C753D2">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C753D2">
      <w:pPr>
        <w:ind w:firstLine="400"/>
        <w:jc w:val="both"/>
      </w:pPr>
      <w:bookmarkStart w:id="138" w:name="SUB870500"/>
      <w:bookmarkEnd w:id="138"/>
      <w:r>
        <w:rPr>
          <w:rStyle w:val="s0"/>
        </w:rPr>
        <w:t>5. Борыштық баға</w:t>
      </w:r>
      <w:r>
        <w:rPr>
          <w:rStyle w:val="s0"/>
        </w:rPr>
        <w:t>лы қағаздарды қоспағанда, бағалы қағаздар, сондай-ақ қатысу үлесi бойынша:</w:t>
      </w:r>
      <w:r>
        <w:rPr>
          <w:rStyle w:val="s0"/>
        </w:rPr>
        <w:t xml:space="preserve"> </w:t>
      </w:r>
    </w:p>
    <w:p w:rsidR="00000000" w:rsidRDefault="00C753D2">
      <w:pPr>
        <w:ind w:firstLine="400"/>
        <w:jc w:val="both"/>
      </w:pPr>
      <w:r>
        <w:rPr>
          <w:rStyle w:val="s0"/>
        </w:rPr>
        <w:t>1) өткізу кезiнде - өткiзiлу құны мен бастапқы құн (салым) арасындағы оң айырма;</w:t>
      </w:r>
    </w:p>
    <w:p w:rsidR="00000000" w:rsidRDefault="00C753D2">
      <w:pPr>
        <w:jc w:val="both"/>
      </w:pPr>
      <w:r>
        <w:rPr>
          <w:rStyle w:val="s3"/>
        </w:rPr>
        <w:t>2011.21.07. № 467-ІV ҚР</w:t>
      </w:r>
      <w:r>
        <w:rPr>
          <w:rStyle w:val="s3"/>
        </w:rPr>
        <w:t xml:space="preserve"> </w:t>
      </w:r>
      <w:hyperlink r:id="rId1112" w:anchor="sub_id=3026"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113" w:anchor="sub_id=87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жарғылық капиталға салым ретінде беру кезінде - заңды тұл</w:t>
      </w:r>
      <w:r>
        <w:rPr>
          <w:rStyle w:val="s0"/>
        </w:rPr>
        <w:t>ғаның</w:t>
      </w:r>
      <w:r>
        <w:rPr>
          <w:rStyle w:val="s0"/>
        </w:rPr>
        <w:t xml:space="preserve">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C753D2">
      <w:pPr>
        <w:ind w:firstLine="400"/>
        <w:jc w:val="both"/>
      </w:pPr>
      <w:r>
        <w:rPr>
          <w:rStyle w:val="s0"/>
        </w:rPr>
        <w:t>3) бірiгу, қосылу, бөлiну немесе бөлiнiп шығу жолымен заңды тұ</w:t>
      </w:r>
      <w:r>
        <w:rPr>
          <w:rStyle w:val="s0"/>
        </w:rPr>
        <w:t>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C753D2">
      <w:pPr>
        <w:ind w:firstLine="400"/>
        <w:jc w:val="both"/>
      </w:pPr>
      <w:bookmarkStart w:id="139" w:name="SUB870600"/>
      <w:bookmarkEnd w:id="139"/>
      <w:r>
        <w:rPr>
          <w:rStyle w:val="s0"/>
        </w:rPr>
        <w:t>6. Борыштық бағалы қағаздар бо</w:t>
      </w:r>
      <w:r>
        <w:rPr>
          <w:rStyle w:val="s0"/>
        </w:rPr>
        <w:t>йынша:</w:t>
      </w:r>
    </w:p>
    <w:p w:rsidR="00000000" w:rsidRDefault="00C753D2">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C753D2">
      <w:pPr>
        <w:jc w:val="both"/>
      </w:pPr>
      <w:r>
        <w:rPr>
          <w:rStyle w:val="s3"/>
        </w:rPr>
        <w:t>2011.21.07. № 467-ІV ҚР</w:t>
      </w:r>
      <w:r>
        <w:rPr>
          <w:rStyle w:val="s3"/>
        </w:rPr>
        <w:t xml:space="preserve"> </w:t>
      </w:r>
      <w:hyperlink r:id="rId1114" w:anchor="sub_id=3026"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115" w:anchor="sub_id=87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жарғылық капиталға салым ретiнде беру</w:t>
      </w:r>
      <w:r>
        <w:rPr>
          <w:rStyle w:val="s0"/>
        </w:rPr>
        <w:t xml:space="preserve">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w:t>
      </w:r>
      <w:r>
        <w:rPr>
          <w:rStyle w:val="s0"/>
        </w:rPr>
        <w:t>ен оң айырма;</w:t>
      </w:r>
      <w:r>
        <w:rPr>
          <w:rStyle w:val="s0"/>
        </w:rPr>
        <w:t xml:space="preserve"> </w:t>
      </w:r>
    </w:p>
    <w:p w:rsidR="00000000" w:rsidRDefault="00C753D2">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w:t>
      </w:r>
      <w:r>
        <w:rPr>
          <w:rStyle w:val="s0"/>
        </w:rPr>
        <w:t xml:space="preserve"> көрсетiлген құн мен бастапқы құн арасындағы купон ескерiлмеген оң айырма әрбір бағалы қағаз бойынша құн өсiмi болып танылады.</w:t>
      </w:r>
    </w:p>
    <w:p w:rsidR="00000000" w:rsidRDefault="00C753D2">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w:t>
      </w:r>
      <w:r>
        <w:rPr>
          <w:rStyle w:val="s0"/>
        </w:rPr>
        <w:t>алы</w:t>
      </w:r>
      <w:r>
        <w:rPr>
          <w:rStyle w:val="s0"/>
        </w:rPr>
        <w:t xml:space="preserve"> </w:t>
      </w:r>
      <w:hyperlink r:id="rId1116" w:history="1">
        <w:r>
          <w:rPr>
            <w:rStyle w:val="a3"/>
            <w:color w:val="0000FF"/>
            <w:u w:val="single"/>
          </w:rPr>
          <w:t>заңнамасының</w:t>
        </w:r>
      </w:hyperlink>
      <w:r>
        <w:rPr>
          <w:rStyle w:val="s0"/>
        </w:rPr>
        <w:t xml:space="preserve"> </w:t>
      </w:r>
      <w:r>
        <w:rPr>
          <w:rStyle w:val="s0"/>
        </w:rPr>
        <w:t>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w:t>
      </w:r>
      <w:r>
        <w:rPr>
          <w:rStyle w:val="s0"/>
        </w:rPr>
        <w:t>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C753D2">
      <w:pPr>
        <w:jc w:val="both"/>
      </w:pPr>
      <w:r>
        <w:rPr>
          <w:rStyle w:val="s3"/>
        </w:rPr>
        <w:t>2011.21.07. № 467-ІV ҚР</w:t>
      </w:r>
      <w:r>
        <w:rPr>
          <w:rStyle w:val="s3"/>
        </w:rPr>
        <w:t xml:space="preserve"> </w:t>
      </w:r>
      <w:hyperlink r:id="rId1117" w:anchor="sub_id=3026" w:history="1">
        <w:r>
          <w:rPr>
            <w:rStyle w:val="a3"/>
            <w:i/>
            <w:iCs/>
            <w:color w:val="0000FF"/>
            <w:u w:val="single"/>
          </w:rPr>
          <w:t>Заңы</w:t>
        </w:r>
        <w:r>
          <w:rPr>
            <w:rStyle w:val="a3"/>
            <w:i/>
            <w:iCs/>
            <w:color w:val="0000FF"/>
            <w:u w:val="single"/>
          </w:rPr>
          <w:t>мен</w:t>
        </w:r>
      </w:hyperlink>
      <w:r>
        <w:rPr>
          <w:rStyle w:val="s3"/>
        </w:rPr>
        <w:t xml:space="preserve"> </w:t>
      </w:r>
      <w:r>
        <w:rPr>
          <w:rStyle w:val="s3"/>
        </w:rPr>
        <w:t>8-тармақ өзгертілді (2012 жылғы 1 қаңтардан бастап қолданысқа енгізілді) (</w:t>
      </w:r>
      <w:hyperlink r:id="rId1118" w:anchor="sub_id=870800" w:history="1">
        <w:r>
          <w:rPr>
            <w:rStyle w:val="a3"/>
            <w:i/>
            <w:iCs/>
            <w:color w:val="0000FF"/>
            <w:u w:val="single"/>
          </w:rPr>
          <w:t>бұр.ред.қара</w:t>
        </w:r>
      </w:hyperlink>
      <w:r>
        <w:rPr>
          <w:rStyle w:val="s3"/>
        </w:rPr>
        <w:t>); 2012.26.12. № 61-V ҚР</w:t>
      </w:r>
      <w:r>
        <w:rPr>
          <w:rStyle w:val="s3"/>
        </w:rPr>
        <w:t xml:space="preserve"> </w:t>
      </w:r>
      <w:hyperlink r:id="rId1119" w:anchor="sub_id=87" w:history="1">
        <w:r>
          <w:rPr>
            <w:rStyle w:val="a3"/>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1120" w:anchor="sub_id=870800" w:history="1">
        <w:r>
          <w:rPr>
            <w:rStyle w:val="a3"/>
            <w:i/>
            <w:iCs/>
            <w:color w:val="0000FF"/>
            <w:u w:val="single"/>
          </w:rPr>
          <w:t>бұр.ред.қара</w:t>
        </w:r>
      </w:hyperlink>
      <w:r>
        <w:rPr>
          <w:rStyle w:val="s3"/>
        </w:rPr>
        <w:t>)</w:t>
      </w:r>
    </w:p>
    <w:p w:rsidR="00000000" w:rsidRDefault="00C753D2">
      <w:pPr>
        <w:ind w:firstLine="400"/>
        <w:jc w:val="both"/>
      </w:pPr>
      <w:r>
        <w:rPr>
          <w:rStyle w:val="s0"/>
        </w:rPr>
        <w:t>8. Егер осы бапта өзгеше белгіленбесе, заңды тұлға</w:t>
      </w:r>
      <w:r>
        <w:rPr>
          <w:rStyle w:val="s0"/>
        </w:rPr>
        <w:t>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C753D2">
      <w:pPr>
        <w:jc w:val="both"/>
      </w:pPr>
      <w:r>
        <w:rPr>
          <w:rStyle w:val="s3"/>
        </w:rPr>
        <w:t>2011.21.07. № 467-ІV ҚР</w:t>
      </w:r>
      <w:r>
        <w:rPr>
          <w:rStyle w:val="s3"/>
        </w:rPr>
        <w:t xml:space="preserve"> </w:t>
      </w:r>
      <w:hyperlink r:id="rId1121" w:anchor="sub_id=3026" w:history="1">
        <w:r>
          <w:rPr>
            <w:rStyle w:val="a3"/>
            <w:i/>
            <w:iCs/>
            <w:color w:val="0000FF"/>
            <w:u w:val="single"/>
          </w:rPr>
          <w:t>Заңым</w:t>
        </w:r>
        <w:r>
          <w:rPr>
            <w:rStyle w:val="a3"/>
            <w:i/>
            <w:iCs/>
            <w:color w:val="0000FF"/>
            <w:u w:val="single"/>
          </w:rPr>
          <w:t>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C753D2">
      <w:pPr>
        <w:ind w:firstLine="400"/>
        <w:jc w:val="both"/>
      </w:pPr>
      <w:r>
        <w:rPr>
          <w:rStyle w:val="s0"/>
        </w:rPr>
        <w:t>8-1. Бағалы қағаздарды өткізу кезінде құн өсімінен түсетін табыстар осы Кодекстің</w:t>
      </w:r>
      <w:r>
        <w:rPr>
          <w:rStyle w:val="s0"/>
        </w:rPr>
        <w:t xml:space="preserve"> </w:t>
      </w:r>
      <w:hyperlink w:anchor="sub1370200" w:history="1">
        <w:r>
          <w:rPr>
            <w:rStyle w:val="a3"/>
            <w:color w:val="0000FF"/>
            <w:u w:val="single"/>
          </w:rPr>
          <w:t>137-бабының 2, 3, 4, 4-1 және 4-2-тармақтарының</w:t>
        </w:r>
      </w:hyperlink>
      <w:r>
        <w:rPr>
          <w:rStyle w:val="s0"/>
        </w:rPr>
        <w:t xml:space="preserve"> </w:t>
      </w:r>
      <w:r>
        <w:rPr>
          <w:rStyle w:val="s0"/>
        </w:rPr>
        <w:t>ережелері</w:t>
      </w:r>
      <w:r>
        <w:rPr>
          <w:rStyle w:val="s0"/>
        </w:rPr>
        <w:t xml:space="preserve"> ескеріле отырып, жиынтық жылдық табысқа қосылады.</w:t>
      </w:r>
    </w:p>
    <w:p w:rsidR="00000000" w:rsidRDefault="00C753D2">
      <w:pPr>
        <w:ind w:firstLine="400"/>
        <w:jc w:val="both"/>
      </w:pPr>
      <w:r>
        <w:rPr>
          <w:rStyle w:val="s0"/>
        </w:rPr>
        <w:t>9. 2012.26.12. № 61-V ҚР</w:t>
      </w:r>
      <w:r>
        <w:rPr>
          <w:rStyle w:val="s0"/>
        </w:rPr>
        <w:t xml:space="preserve"> </w:t>
      </w:r>
      <w:hyperlink r:id="rId1122" w:anchor="sub_id=8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123" w:anchor="sub_id=870900" w:history="1">
        <w:r>
          <w:rPr>
            <w:rStyle w:val="a3"/>
            <w:i/>
            <w:iCs/>
            <w:color w:val="0000FF"/>
            <w:u w:val="single"/>
          </w:rPr>
          <w:t>бұр.ред.қара</w:t>
        </w:r>
      </w:hyperlink>
      <w:r>
        <w:rPr>
          <w:rStyle w:val="s3"/>
        </w:rPr>
        <w:t>)</w:t>
      </w:r>
    </w:p>
    <w:p w:rsidR="00000000" w:rsidRDefault="00C753D2">
      <w:pPr>
        <w:jc w:val="both"/>
      </w:pPr>
      <w:r>
        <w:rPr>
          <w:rStyle w:val="s3"/>
        </w:rPr>
        <w:t>2011.21.07. № 467-ІV ҚР</w:t>
      </w:r>
      <w:r>
        <w:rPr>
          <w:rStyle w:val="s3"/>
        </w:rPr>
        <w:t xml:space="preserve"> </w:t>
      </w:r>
      <w:hyperlink r:id="rId1124" w:anchor="sub_id=326" w:history="1">
        <w:r>
          <w:rPr>
            <w:rStyle w:val="a3"/>
            <w:i/>
            <w:iCs/>
            <w:color w:val="0000FF"/>
            <w:u w:val="single"/>
          </w:rPr>
          <w:t>Заңымен</w:t>
        </w:r>
      </w:hyperlink>
      <w:r>
        <w:rPr>
          <w:rStyle w:val="s3"/>
        </w:rPr>
        <w:t xml:space="preserve"> </w:t>
      </w:r>
      <w:r>
        <w:rPr>
          <w:rStyle w:val="s3"/>
        </w:rPr>
        <w:t>10-тармақ өзгертілді (2009 жылғы 1 қаңтардан бастап қолданысқа енгізілді</w:t>
      </w:r>
      <w:r>
        <w:rPr>
          <w:rStyle w:val="s3"/>
        </w:rPr>
        <w:t>) (</w:t>
      </w:r>
      <w:hyperlink r:id="rId1125" w:anchor="sub_id=871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2012.26.12. № 61-V ҚР</w:t>
      </w:r>
      <w:r>
        <w:rPr>
          <w:rStyle w:val="s0"/>
        </w:rPr>
        <w:t xml:space="preserve"> </w:t>
      </w:r>
      <w:hyperlink r:id="rId1126" w:anchor="sub_id=87" w:history="1">
        <w:r>
          <w:rPr>
            <w:rStyle w:val="a3"/>
            <w:color w:val="0000FF"/>
            <w:u w:val="single"/>
          </w:rPr>
          <w:t>Заңымен</w:t>
        </w:r>
      </w:hyperlink>
      <w:r>
        <w:rPr>
          <w:rStyle w:val="s0"/>
        </w:rPr>
        <w:t xml:space="preserve"> алып тасталды </w:t>
      </w:r>
      <w:r>
        <w:rPr>
          <w:rStyle w:val="s3"/>
        </w:rPr>
        <w:t>(2013 ж. 1 қаңтардан баста</w:t>
      </w:r>
      <w:r>
        <w:rPr>
          <w:rStyle w:val="s3"/>
        </w:rPr>
        <w:t>п қолданысқа енгізілді) (</w:t>
      </w:r>
      <w:hyperlink r:id="rId1127" w:anchor="sub_id=871000" w:history="1">
        <w:r>
          <w:rPr>
            <w:rStyle w:val="a3"/>
            <w:i/>
            <w:iCs/>
            <w:color w:val="0000FF"/>
            <w:u w:val="single"/>
          </w:rPr>
          <w:t>бұр.ред.қара</w:t>
        </w:r>
      </w:hyperlink>
      <w:r>
        <w:rPr>
          <w:rStyle w:val="s3"/>
        </w:rPr>
        <w:t>)</w:t>
      </w:r>
    </w:p>
    <w:p w:rsidR="00000000" w:rsidRDefault="00C753D2">
      <w:pPr>
        <w:ind w:firstLine="400"/>
        <w:jc w:val="both"/>
      </w:pPr>
      <w:bookmarkStart w:id="140" w:name="SUB871100"/>
      <w:bookmarkEnd w:id="140"/>
      <w:r>
        <w:rPr>
          <w:rStyle w:val="s0"/>
        </w:rPr>
        <w:t>11. Осы баптың 2-тармағының 7) және 8) тармақшаларында көрсетiлген активтер бойынша құн өсiмi әрбір актив бойынша:</w:t>
      </w:r>
    </w:p>
    <w:p w:rsidR="00000000" w:rsidRDefault="00C753D2">
      <w:pPr>
        <w:ind w:firstLine="400"/>
        <w:jc w:val="both"/>
      </w:pPr>
      <w:r>
        <w:rPr>
          <w:rStyle w:val="s0"/>
        </w:rPr>
        <w:t xml:space="preserve">1) өткізу кезiнде </w:t>
      </w:r>
      <w:r>
        <w:rPr>
          <w:rStyle w:val="s0"/>
        </w:rPr>
        <w:t>- өткізу құны мөлшерiнде;</w:t>
      </w:r>
    </w:p>
    <w:p w:rsidR="00000000" w:rsidRDefault="00C753D2">
      <w:pPr>
        <w:jc w:val="both"/>
      </w:pPr>
      <w:r>
        <w:rPr>
          <w:rStyle w:val="s3"/>
        </w:rPr>
        <w:t>2011.21.07. № 467-ІV ҚР</w:t>
      </w:r>
      <w:r>
        <w:rPr>
          <w:rStyle w:val="s3"/>
        </w:rPr>
        <w:t xml:space="preserve"> </w:t>
      </w:r>
      <w:hyperlink r:id="rId1128" w:anchor="sub_id=3026"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129" w:anchor="sub_id=871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C753D2">
      <w:pPr>
        <w:ind w:firstLine="400"/>
        <w:jc w:val="both"/>
      </w:pPr>
      <w:r>
        <w:rPr>
          <w:rStyle w:val="s0"/>
        </w:rPr>
        <w:t>3) бірiгу, қосылу, бөлiну нем</w:t>
      </w:r>
      <w:r>
        <w:rPr>
          <w:rStyle w:val="s0"/>
        </w:rPr>
        <w:t>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C753D2">
      <w:pPr>
        <w:jc w:val="both"/>
      </w:pPr>
      <w:r>
        <w:rPr>
          <w:rStyle w:val="s3"/>
        </w:rPr>
        <w:t>2012.26.12. № 61-V ҚР</w:t>
      </w:r>
      <w:r>
        <w:rPr>
          <w:rStyle w:val="s3"/>
        </w:rPr>
        <w:t xml:space="preserve"> </w:t>
      </w:r>
      <w:hyperlink r:id="rId1130" w:anchor="sub_id=87" w:history="1">
        <w:r>
          <w:rPr>
            <w:rStyle w:val="a3"/>
            <w:i/>
            <w:iCs/>
            <w:color w:val="0000FF"/>
            <w:u w:val="single"/>
          </w:rPr>
          <w:t>Заңымен</w:t>
        </w:r>
      </w:hyperlink>
      <w:r>
        <w:rPr>
          <w:rStyle w:val="s3"/>
        </w:rPr>
        <w:t xml:space="preserve"> </w:t>
      </w:r>
      <w:r>
        <w:rPr>
          <w:rStyle w:val="s3"/>
        </w:rPr>
        <w:t>12-тармақ жаңа редакцияда (2013 ж. 1 қаңтардан бастап қолданысқа енгізілді) (</w:t>
      </w:r>
      <w:hyperlink r:id="rId1131" w:anchor="sub_id=871200" w:history="1">
        <w:r>
          <w:rPr>
            <w:rStyle w:val="a3"/>
            <w:i/>
            <w:iCs/>
            <w:color w:val="0000FF"/>
            <w:u w:val="single"/>
          </w:rPr>
          <w:t>бұр.ред.қара</w:t>
        </w:r>
      </w:hyperlink>
      <w:r>
        <w:rPr>
          <w:rStyle w:val="s3"/>
        </w:rPr>
        <w:t>)</w:t>
      </w:r>
    </w:p>
    <w:p w:rsidR="00000000" w:rsidRDefault="00C753D2">
      <w:pPr>
        <w:ind w:firstLine="400"/>
        <w:jc w:val="both"/>
      </w:pPr>
      <w:r>
        <w:rPr>
          <w:rStyle w:val="s0"/>
        </w:rPr>
        <w:t>12. Егер амортизацияға жатпайтын активтер өтеусіз алынған</w:t>
      </w:r>
      <w:r>
        <w:rPr>
          <w:rStyle w:val="s0"/>
        </w:rPr>
        <w:t xml:space="preserve">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w:t>
      </w:r>
      <w:r>
        <w:rPr>
          <w:rStyle w:val="s0"/>
        </w:rPr>
        <w:t>ілген құны осы баптың мақсаты үшін бастапқы құн болып табылады.</w:t>
      </w:r>
    </w:p>
    <w:p w:rsidR="00000000" w:rsidRDefault="00C753D2">
      <w:pPr>
        <w:ind w:left="1200" w:hanging="800"/>
        <w:jc w:val="both"/>
      </w:pPr>
      <w:r>
        <w:t> </w:t>
      </w:r>
    </w:p>
    <w:p w:rsidR="00000000" w:rsidRDefault="00C753D2">
      <w:pPr>
        <w:ind w:left="1200" w:hanging="800"/>
        <w:jc w:val="both"/>
      </w:pPr>
      <w:bookmarkStart w:id="141" w:name="SUB880000"/>
      <w:bookmarkEnd w:id="141"/>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C753D2">
      <w:pPr>
        <w:ind w:firstLine="400"/>
        <w:jc w:val="both"/>
      </w:pPr>
      <w:bookmarkStart w:id="142" w:name="SUB880100"/>
      <w:bookmarkEnd w:id="142"/>
      <w:r>
        <w:rPr>
          <w:rStyle w:val="s0"/>
        </w:rPr>
        <w:t>1. Міндеттемелерді есептен шығарудан түсетін табысқа:</w:t>
      </w:r>
    </w:p>
    <w:p w:rsidR="00000000" w:rsidRDefault="00C753D2">
      <w:pPr>
        <w:ind w:firstLine="400"/>
        <w:jc w:val="both"/>
      </w:pPr>
      <w:r>
        <w:rPr>
          <w:rStyle w:val="s0"/>
        </w:rPr>
        <w:t>1) салық төлеушінің міндеттемелерін оның кредиторының есептен шығаруы;</w:t>
      </w:r>
    </w:p>
    <w:p w:rsidR="00000000" w:rsidRDefault="00C753D2">
      <w:pPr>
        <w:ind w:firstLine="400"/>
        <w:jc w:val="both"/>
      </w:pPr>
      <w:r>
        <w:rPr>
          <w:rStyle w:val="s0"/>
        </w:rPr>
        <w:t>2) салық</w:t>
      </w:r>
      <w:r>
        <w:rPr>
          <w:rStyle w:val="s0"/>
        </w:rPr>
        <w:t xml:space="preserve"> төлеуші таратылған кезде тарату балансы бекітілген кезде кредитор талап етпеген міндеттемелер;</w:t>
      </w:r>
    </w:p>
    <w:p w:rsidR="00000000" w:rsidRDefault="00C753D2">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C753D2">
      <w:pPr>
        <w:ind w:firstLine="400"/>
        <w:jc w:val="both"/>
      </w:pPr>
      <w:r>
        <w:rPr>
          <w:rStyle w:val="s0"/>
        </w:rPr>
        <w:t>4) соттың заңды күшіне ен</w:t>
      </w:r>
      <w:r>
        <w:rPr>
          <w:rStyle w:val="s0"/>
        </w:rPr>
        <w:t>ген шешімі бойынша міндеттемелерді есептен шығару жатады.</w:t>
      </w:r>
    </w:p>
    <w:p w:rsidR="00000000" w:rsidRDefault="00C753D2">
      <w:pPr>
        <w:jc w:val="both"/>
      </w:pPr>
      <w:r>
        <w:rPr>
          <w:rStyle w:val="s3"/>
        </w:rPr>
        <w:t xml:space="preserve">2009.30.12 № 234-IV </w:t>
      </w:r>
      <w:hyperlink r:id="rId1132" w:anchor="sub_id=88"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1133" w:anchor="sub_id=880200" w:history="1">
        <w:r>
          <w:rPr>
            <w:rStyle w:val="a3"/>
            <w:i/>
            <w:iCs/>
            <w:color w:val="0000FF"/>
            <w:u w:val="single"/>
          </w:rPr>
          <w:t>ред</w:t>
        </w:r>
      </w:hyperlink>
      <w:r>
        <w:rPr>
          <w:rStyle w:val="s3"/>
        </w:rPr>
        <w:t>.қара)</w:t>
      </w:r>
    </w:p>
    <w:p w:rsidR="00000000" w:rsidRDefault="00C753D2">
      <w:pPr>
        <w:ind w:firstLine="400"/>
      </w:pPr>
      <w:r>
        <w:t>2. Мiндеттемелердi есептен шығарудан түсетiн табыс сомасы салық төлеушiнiң бастапқы құжаттарына сәйкес:</w:t>
      </w:r>
      <w:r>
        <w:t xml:space="preserve"> </w:t>
      </w:r>
    </w:p>
    <w:p w:rsidR="00000000" w:rsidRDefault="00C753D2">
      <w:pPr>
        <w:ind w:firstLine="400"/>
      </w:pPr>
      <w:r>
        <w:t>осы баптың 1-тармағының 1), 3) және 4) тармақшаларында көрсетiлген жағд</w:t>
      </w:r>
      <w:r>
        <w:t>айларда есептен шығарылған;</w:t>
      </w:r>
    </w:p>
    <w:p w:rsidR="00000000" w:rsidRDefault="00C753D2">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C753D2">
      <w:pPr>
        <w:ind w:firstLine="400"/>
        <w:jc w:val="both"/>
      </w:pPr>
      <w:r>
        <w:rPr>
          <w:rStyle w:val="s0"/>
        </w:rPr>
        <w:t>3. Осы Кодекске сәйкес күмәнді деп та</w:t>
      </w:r>
      <w:r>
        <w:rPr>
          <w:rStyle w:val="s0"/>
        </w:rPr>
        <w:t>нылған міндеттемелерге осы баптың 1 және 2-тармақтарының ережелері қолданылмайды.</w:t>
      </w:r>
    </w:p>
    <w:p w:rsidR="00000000" w:rsidRDefault="00C753D2">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w:t>
      </w:r>
      <w:r>
        <w:rPr>
          <w:rStyle w:val="s0"/>
        </w:rPr>
        <w:t>айту жатпайды.</w:t>
      </w:r>
      <w:r>
        <w:rPr>
          <w:rStyle w:val="s0"/>
        </w:rPr>
        <w:t xml:space="preserve"> </w:t>
      </w:r>
    </w:p>
    <w:p w:rsidR="00000000" w:rsidRDefault="00C753D2">
      <w:pPr>
        <w:ind w:left="1200" w:hanging="800"/>
        <w:jc w:val="both"/>
      </w:pPr>
      <w:r>
        <w:rPr>
          <w:rStyle w:val="s1"/>
        </w:rPr>
        <w:t> </w:t>
      </w:r>
    </w:p>
    <w:p w:rsidR="00000000" w:rsidRDefault="00C753D2">
      <w:pPr>
        <w:jc w:val="both"/>
      </w:pPr>
      <w:bookmarkStart w:id="143" w:name="SUB890000"/>
      <w:bookmarkEnd w:id="143"/>
      <w:r>
        <w:rPr>
          <w:rStyle w:val="s3"/>
        </w:rPr>
        <w:t>2012.26.12. № 61-V ҚР</w:t>
      </w:r>
      <w:r>
        <w:rPr>
          <w:rStyle w:val="s3"/>
        </w:rPr>
        <w:t xml:space="preserve"> </w:t>
      </w:r>
      <w:hyperlink r:id="rId1134" w:anchor="sub_id=89" w:history="1">
        <w:r>
          <w:rPr>
            <w:rStyle w:val="a3"/>
            <w:i/>
            <w:iCs/>
            <w:color w:val="0000FF"/>
            <w:u w:val="single"/>
          </w:rPr>
          <w:t>Заңымен</w:t>
        </w:r>
      </w:hyperlink>
      <w:r>
        <w:rPr>
          <w:rStyle w:val="s3"/>
        </w:rPr>
        <w:t xml:space="preserve"> </w:t>
      </w:r>
      <w:r>
        <w:rPr>
          <w:rStyle w:val="s3"/>
        </w:rPr>
        <w:t>89-бап жаңа редакцияда (2013 ж. 1 қаңтардан бастап қолданысқа енгізілді) (</w:t>
      </w:r>
      <w:hyperlink r:id="rId1135" w:anchor="sub_id=89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89-бап. Күмәндi мiндеттемелер бойынша түсетін табыс</w:t>
      </w:r>
      <w:r>
        <w:rPr>
          <w:rStyle w:val="s1"/>
        </w:rPr>
        <w:t xml:space="preserve"> </w:t>
      </w:r>
    </w:p>
    <w:p w:rsidR="00000000" w:rsidRDefault="00C753D2">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w:anchor="sub1630200" w:history="1">
        <w:r>
          <w:rPr>
            <w:rStyle w:val="a3"/>
            <w:color w:val="0000FF"/>
            <w:u w:val="single"/>
          </w:rPr>
          <w:t>163-бабының 2-тармағына</w:t>
        </w:r>
      </w:hyperlink>
      <w:r>
        <w:rPr>
          <w:rStyle w:val="s0"/>
        </w:rPr>
        <w:t xml:space="preserve"> </w:t>
      </w:r>
      <w:r>
        <w:rPr>
          <w:rStyle w:val="s0"/>
        </w:rPr>
        <w:t>сәйкес а</w:t>
      </w:r>
      <w:r>
        <w:rPr>
          <w:rStyle w:val="s0"/>
        </w:rPr>
        <w:t>йқындалатын, қызметкерлердің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w:t>
      </w:r>
      <w:r>
        <w:rPr>
          <w:rStyle w:val="s0"/>
        </w:rPr>
        <w:t>ттер) жөніндегі күмәнді міндеттемелер бойынша табысқа алынған кредиттің (қарыздың, микрокредиттің) сомасы қосылмайды.</w:t>
      </w:r>
    </w:p>
    <w:p w:rsidR="00000000" w:rsidRDefault="00C753D2">
      <w:pPr>
        <w:ind w:firstLine="400"/>
        <w:jc w:val="both"/>
      </w:pPr>
      <w:r>
        <w:rPr>
          <w:rStyle w:val="s0"/>
        </w:rPr>
        <w:t>Көрсетілген күмәнді міндеттемелер осы Кодекстің</w:t>
      </w:r>
      <w:r>
        <w:rPr>
          <w:rStyle w:val="s0"/>
        </w:rPr>
        <w:t xml:space="preserve"> </w:t>
      </w:r>
      <w:hyperlink w:anchor="sub2280000" w:history="1">
        <w:r>
          <w:rPr>
            <w:rStyle w:val="a3"/>
            <w:color w:val="0000FF"/>
            <w:u w:val="single"/>
          </w:rPr>
          <w:t>8-бөлімінде</w:t>
        </w:r>
      </w:hyperlink>
      <w:r>
        <w:rPr>
          <w:rStyle w:val="s0"/>
        </w:rPr>
        <w:t xml:space="preserve"> </w:t>
      </w:r>
      <w:r>
        <w:rPr>
          <w:rStyle w:val="s0"/>
        </w:rPr>
        <w:t>белгіленген тәртіппен есепке жатқызылудан алы</w:t>
      </w:r>
      <w:r>
        <w:rPr>
          <w:rStyle w:val="s0"/>
        </w:rPr>
        <w:t>п тасталуға жататын қосылған құн салығын қоспағанда, салық төлеушiнiң жылдық жиынтық табысына енгізілуге жатады.</w:t>
      </w:r>
    </w:p>
    <w:p w:rsidR="00000000" w:rsidRDefault="00C753D2">
      <w:pPr>
        <w:ind w:firstLine="400"/>
        <w:jc w:val="both"/>
      </w:pPr>
      <w:r>
        <w:rPr>
          <w:rStyle w:val="s0"/>
        </w:rPr>
        <w:t>2. Күмәнді міндеттеме бойынша табыс:</w:t>
      </w:r>
    </w:p>
    <w:p w:rsidR="00000000" w:rsidRDefault="00C753D2">
      <w:pPr>
        <w:ind w:firstLine="400"/>
        <w:jc w:val="both"/>
      </w:pPr>
      <w:r>
        <w:rPr>
          <w:rStyle w:val="s0"/>
        </w:rPr>
        <w:t>1) кредит (қарыз, микрокредит) шарттары бойынша туындаған күмәнді міндеттемелер бойынша - кредит (қарыз, м</w:t>
      </w:r>
      <w:r>
        <w:rPr>
          <w:rStyle w:val="s0"/>
        </w:rPr>
        <w:t>икрокредит) шартының талаптарына сәйкес сыйақы төлеу мерзімі басталған күннен кейінгі күннен бастап;</w:t>
      </w:r>
    </w:p>
    <w:p w:rsidR="00000000" w:rsidRDefault="00C753D2">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w:t>
      </w:r>
      <w:r>
        <w:rPr>
          <w:rStyle w:val="s0"/>
        </w:rPr>
        <w:t>йінгі күннен бастап;</w:t>
      </w:r>
    </w:p>
    <w:p w:rsidR="00000000" w:rsidRDefault="00C753D2">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w:anchor="sub1630200" w:history="1">
        <w:r>
          <w:rPr>
            <w:rStyle w:val="a3"/>
            <w:color w:val="0000FF"/>
            <w:u w:val="single"/>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C753D2">
      <w:pPr>
        <w:ind w:firstLine="400"/>
        <w:jc w:val="both"/>
      </w:pPr>
      <w:r>
        <w:rPr>
          <w:rStyle w:val="s0"/>
        </w:rPr>
        <w:t>4) осы</w:t>
      </w:r>
      <w:r>
        <w:rPr>
          <w:rStyle w:val="s0"/>
        </w:rPr>
        <w:t xml:space="preserve"> тармақтың 1) - 3) тармақшаларында көрсетілмеген күмәнді міндеттемелер бойынша:</w:t>
      </w:r>
    </w:p>
    <w:p w:rsidR="00000000" w:rsidRDefault="00C753D2">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C753D2">
      <w:pPr>
        <w:ind w:firstLine="400"/>
        <w:jc w:val="both"/>
      </w:pPr>
      <w:r>
        <w:rPr>
          <w:rStyle w:val="s0"/>
        </w:rPr>
        <w:t>сатып алын</w:t>
      </w:r>
      <w:r>
        <w:rPr>
          <w:rStyle w:val="s0"/>
        </w:rPr>
        <w:t>ған</w:t>
      </w:r>
      <w:r>
        <w:rPr>
          <w:rStyle w:val="s0"/>
        </w:rPr>
        <w:t xml:space="preserve">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C753D2">
      <w:pPr>
        <w:ind w:left="1200" w:hanging="800"/>
        <w:jc w:val="both"/>
      </w:pPr>
      <w:r>
        <w:t> </w:t>
      </w:r>
    </w:p>
    <w:p w:rsidR="00000000" w:rsidRDefault="00C753D2">
      <w:pPr>
        <w:jc w:val="both"/>
      </w:pPr>
      <w:bookmarkStart w:id="144" w:name="SUB89010000"/>
      <w:bookmarkEnd w:id="144"/>
      <w:r>
        <w:rPr>
          <w:rStyle w:val="s3"/>
        </w:rPr>
        <w:t>2013.05.</w:t>
      </w:r>
      <w:r>
        <w:rPr>
          <w:rStyle w:val="s3"/>
        </w:rPr>
        <w:t>12. № 152-V ҚР</w:t>
      </w:r>
      <w:r>
        <w:rPr>
          <w:rStyle w:val="s3"/>
        </w:rPr>
        <w:t xml:space="preserve"> </w:t>
      </w:r>
      <w:hyperlink r:id="rId1136" w:anchor="sub_id=891" w:history="1">
        <w:r>
          <w:rPr>
            <w:rStyle w:val="a3"/>
            <w:i/>
            <w:iCs/>
            <w:color w:val="0000FF"/>
            <w:u w:val="single"/>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C753D2">
      <w:pPr>
        <w:ind w:left="1200" w:hanging="800"/>
        <w:jc w:val="both"/>
      </w:pPr>
      <w:r>
        <w:rPr>
          <w:rStyle w:val="s1"/>
        </w:rPr>
        <w:t xml:space="preserve">89-1-бап. Сақтандыру, қайта сақтандыру ұйымының сақтандыру, қайта сақтандыру </w:t>
      </w:r>
      <w:r>
        <w:rPr>
          <w:rStyle w:val="s1"/>
        </w:rPr>
        <w:t>шарттары бойынша табыстары</w:t>
      </w:r>
    </w:p>
    <w:p w:rsidR="00000000" w:rsidRDefault="00C753D2">
      <w:pPr>
        <w:ind w:firstLine="400"/>
        <w:jc w:val="both"/>
      </w:pPr>
      <w:r>
        <w:rPr>
          <w:rStyle w:val="s0"/>
        </w:rPr>
        <w:t>1. Сақтандыру, қайта сақтандыру ұйымының:</w:t>
      </w:r>
    </w:p>
    <w:p w:rsidR="00000000" w:rsidRDefault="00C753D2">
      <w:pPr>
        <w:ind w:firstLine="400"/>
        <w:jc w:val="both"/>
      </w:pPr>
      <w:r>
        <w:rPr>
          <w:rStyle w:val="s0"/>
        </w:rPr>
        <w:t>1) сақтандыру сыйлықақылары (жарналары);</w:t>
      </w:r>
    </w:p>
    <w:p w:rsidR="00000000" w:rsidRDefault="00C753D2">
      <w:pPr>
        <w:jc w:val="both"/>
      </w:pPr>
      <w:r>
        <w:rPr>
          <w:rStyle w:val="s3"/>
        </w:rPr>
        <w:t>2014.07.03. № 177-V ҚР</w:t>
      </w:r>
      <w:r>
        <w:rPr>
          <w:rStyle w:val="s3"/>
        </w:rPr>
        <w:t xml:space="preserve"> </w:t>
      </w:r>
      <w:hyperlink r:id="rId1137" w:anchor="sub_id=8901" w:history="1">
        <w:r>
          <w:rPr>
            <w:rStyle w:val="a3"/>
            <w:i/>
            <w:iCs/>
            <w:color w:val="0000FF"/>
            <w:u w:val="single"/>
          </w:rPr>
          <w:t>Заңымен</w:t>
        </w:r>
      </w:hyperlink>
      <w:r>
        <w:rPr>
          <w:rStyle w:val="s3"/>
        </w:rPr>
        <w:t xml:space="preserve"> </w:t>
      </w:r>
      <w:r>
        <w:rPr>
          <w:rStyle w:val="s3"/>
        </w:rPr>
        <w:t>2) тармақша жаңа редакцияда (2012</w:t>
      </w:r>
      <w:r>
        <w:rPr>
          <w:rStyle w:val="s3"/>
        </w:rPr>
        <w:t xml:space="preserve"> ж. 1 қаңтардан бастап қолданысқа енгізілді) (</w:t>
      </w:r>
      <w:hyperlink r:id="rId1138" w:anchor="sub_id=890100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еңбек сіңірілмеген сыйлықақылар, болмаған залалдар, мәлімделген, бірақ реттелмеген залалдар, болған, бірақ</w:t>
      </w:r>
      <w:r>
        <w:rPr>
          <w:rStyle w:val="s0"/>
        </w:rPr>
        <w:t xml:space="preserve"> мәлімделмеген залалдар бойынша құрылған қайта сақтандыру активтері;</w:t>
      </w:r>
    </w:p>
    <w:p w:rsidR="00000000" w:rsidRDefault="00C753D2">
      <w:pPr>
        <w:ind w:firstLine="400"/>
        <w:jc w:val="both"/>
      </w:pPr>
      <w:r>
        <w:rPr>
          <w:rStyle w:val="s0"/>
        </w:rPr>
        <w:t>3) сақтандыру төлемдері бойынша шығыстарды өтеу;</w:t>
      </w:r>
    </w:p>
    <w:p w:rsidR="00000000" w:rsidRDefault="00C753D2">
      <w:pPr>
        <w:ind w:firstLine="400"/>
        <w:jc w:val="both"/>
      </w:pPr>
      <w:r>
        <w:rPr>
          <w:rStyle w:val="s0"/>
        </w:rPr>
        <w:t>4) осы Кодекстің</w:t>
      </w:r>
      <w:r>
        <w:rPr>
          <w:rStyle w:val="s0"/>
        </w:rPr>
        <w:t xml:space="preserve"> </w:t>
      </w:r>
      <w:hyperlink w:anchor="sub900300" w:history="1">
        <w:r>
          <w:rPr>
            <w:rStyle w:val="a3"/>
            <w:color w:val="0000FF"/>
            <w:u w:val="single"/>
          </w:rPr>
          <w:t>90-бабының 3-тармағында</w:t>
        </w:r>
      </w:hyperlink>
      <w:r>
        <w:rPr>
          <w:rStyle w:val="s0"/>
        </w:rPr>
        <w:t xml:space="preserve"> </w:t>
      </w:r>
      <w:r>
        <w:rPr>
          <w:rStyle w:val="s0"/>
        </w:rPr>
        <w:t>және</w:t>
      </w:r>
      <w:r>
        <w:rPr>
          <w:rStyle w:val="s0"/>
        </w:rPr>
        <w:t xml:space="preserve"> </w:t>
      </w:r>
      <w:hyperlink w:anchor="sub950000" w:history="1">
        <w:r>
          <w:rPr>
            <w:rStyle w:val="a3"/>
            <w:color w:val="0000FF"/>
            <w:u w:val="single"/>
          </w:rPr>
          <w:t>95-бабында</w:t>
        </w:r>
      </w:hyperlink>
      <w:r>
        <w:rPr>
          <w:rStyle w:val="s0"/>
        </w:rPr>
        <w:t xml:space="preserve"> </w:t>
      </w:r>
      <w:r>
        <w:rPr>
          <w:rStyle w:val="s0"/>
        </w:rPr>
        <w:t>көрсетілген табыс</w:t>
      </w:r>
      <w:r>
        <w:rPr>
          <w:rStyle w:val="s0"/>
        </w:rPr>
        <w:t>тарды қоспағанда, сақтандыру, қайта сақтандыру шарттары бойынша өзге табыстар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C753D2">
      <w:pPr>
        <w:ind w:firstLine="400"/>
        <w:jc w:val="both"/>
      </w:pPr>
      <w:r>
        <w:rPr>
          <w:rStyle w:val="s0"/>
        </w:rPr>
        <w:t>2. Осы баптың ережелері сақтандыру, қайта сақтанды</w:t>
      </w:r>
      <w:r>
        <w:rPr>
          <w:rStyle w:val="s0"/>
        </w:rPr>
        <w:t>ру шарттары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139" w:history="1">
        <w:r>
          <w:rPr>
            <w:rStyle w:val="a3"/>
            <w:color w:val="0000FF"/>
            <w:u w:val="single"/>
          </w:rPr>
          <w:t>заңнам</w:t>
        </w:r>
        <w:r>
          <w:rPr>
            <w:rStyle w:val="a3"/>
            <w:color w:val="0000FF"/>
            <w:u w:val="single"/>
          </w:rPr>
          <w:t>асының</w:t>
        </w:r>
      </w:hyperlink>
      <w:r>
        <w:rPr>
          <w:rStyle w:val="s0"/>
        </w:rPr>
        <w:t xml:space="preserve"> </w:t>
      </w:r>
      <w:r>
        <w:rPr>
          <w:rStyle w:val="s0"/>
        </w:rPr>
        <w:t>талаптарына сәйкес 2012 жылғы 1 қаңтарға дейін толық мөлшерде деп танылған осындай шарттарға қолданылмайды.</w:t>
      </w:r>
    </w:p>
    <w:p w:rsidR="00000000" w:rsidRDefault="00C753D2">
      <w:pPr>
        <w:jc w:val="both"/>
      </w:pPr>
      <w:r>
        <w:rPr>
          <w:rStyle w:val="s3"/>
        </w:rPr>
        <w:t>2014.07.03. № 177-V ҚР</w:t>
      </w:r>
      <w:r>
        <w:rPr>
          <w:rStyle w:val="s3"/>
        </w:rPr>
        <w:t xml:space="preserve"> </w:t>
      </w:r>
      <w:hyperlink r:id="rId1140" w:anchor="sub_id=8901" w:history="1">
        <w:r>
          <w:rPr>
            <w:rStyle w:val="a3"/>
            <w:i/>
            <w:iCs/>
            <w:color w:val="0000FF"/>
            <w:u w:val="single"/>
          </w:rPr>
          <w:t>Заңымен</w:t>
        </w:r>
      </w:hyperlink>
      <w:r>
        <w:rPr>
          <w:rStyle w:val="s3"/>
        </w:rPr>
        <w:t xml:space="preserve"> </w:t>
      </w:r>
      <w:r>
        <w:rPr>
          <w:rStyle w:val="s3"/>
        </w:rPr>
        <w:t>3-тармақ жаңа редакцияда (2</w:t>
      </w:r>
      <w:r>
        <w:rPr>
          <w:rStyle w:val="s3"/>
        </w:rPr>
        <w:t>012 ж. 1 қаңтардан бастап қолданысқа енгізілді) (</w:t>
      </w:r>
      <w:hyperlink r:id="rId1141" w:anchor="sub_id=8901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Есепті салық кезеңінің соңында Қазақстан Республикасының сақтандыру және сақтандыру қызметі туралы заңн</w:t>
      </w:r>
      <w:r>
        <w:rPr>
          <w:rStyle w:val="s0"/>
        </w:rPr>
        <w:t>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w:t>
      </w:r>
      <w:r>
        <w:rPr>
          <w:rStyle w:val="s0"/>
        </w:rPr>
        <w:t>ң</w:t>
      </w:r>
      <w:r>
        <w:rPr>
          <w:rStyle w:val="s0"/>
        </w:rPr>
        <w:t xml:space="preserve"> мөлшері арасындағы оң айырма сақтандыру, қайта сақтандыру ұйымының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w:t>
      </w:r>
      <w:r>
        <w:rPr>
          <w:rStyle w:val="s0"/>
        </w:rPr>
        <w:t>ысы деп танылады.</w:t>
      </w:r>
    </w:p>
    <w:p w:rsidR="00000000" w:rsidRDefault="00C753D2">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w:t>
      </w:r>
      <w:r>
        <w:rPr>
          <w:rStyle w:val="s0"/>
        </w:rPr>
        <w:t>та сақтандыру ұйымының сақтандыру төлемдері бойынша шығыстарды өтеу түріндегі табысы деп танылады.</w:t>
      </w:r>
    </w:p>
    <w:p w:rsidR="00000000" w:rsidRDefault="00C753D2">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w:t>
      </w:r>
      <w:r>
        <w:rPr>
          <w:rStyle w:val="s0"/>
        </w:rPr>
        <w:t>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w:t>
      </w:r>
      <w:r>
        <w:rPr>
          <w:rStyle w:val="s0"/>
        </w:rPr>
        <w:t>тын осындай шарттар бойынша сақтандыру,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C753D2">
      <w:pPr>
        <w:ind w:firstLine="400"/>
        <w:jc w:val="both"/>
      </w:pPr>
      <w:r>
        <w:rPr>
          <w:rStyle w:val="s0"/>
        </w:rPr>
        <w:t>Т * (А/Б), мұнда:</w:t>
      </w:r>
    </w:p>
    <w:p w:rsidR="00000000" w:rsidRDefault="00C753D2">
      <w:pPr>
        <w:ind w:firstLine="400"/>
        <w:jc w:val="both"/>
      </w:pPr>
      <w:r>
        <w:rPr>
          <w:rStyle w:val="s0"/>
        </w:rPr>
        <w:t>Т - есепті салық кезеңінде алуға жататын (алынған) сақтандыру төлемдері б</w:t>
      </w:r>
      <w:r>
        <w:rPr>
          <w:rStyle w:val="s0"/>
        </w:rPr>
        <w:t>ойынша шығыстарды өтеу түріндегі табыс;</w:t>
      </w:r>
    </w:p>
    <w:p w:rsidR="00000000" w:rsidRDefault="00C753D2">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C753D2">
      <w:pPr>
        <w:ind w:firstLine="400"/>
        <w:jc w:val="both"/>
      </w:pPr>
      <w:r>
        <w:rPr>
          <w:rStyle w:val="s0"/>
        </w:rPr>
        <w:t>Б - шарт күшіне енген күннен ба</w:t>
      </w:r>
      <w:r>
        <w:rPr>
          <w:rStyle w:val="s0"/>
        </w:rPr>
        <w:t>стап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C753D2">
      <w:pPr>
        <w:ind w:left="1200" w:hanging="800"/>
        <w:jc w:val="both"/>
      </w:pPr>
      <w:r>
        <w:t> </w:t>
      </w:r>
    </w:p>
    <w:p w:rsidR="00000000" w:rsidRDefault="00C753D2">
      <w:pPr>
        <w:jc w:val="both"/>
      </w:pPr>
      <w:bookmarkStart w:id="145" w:name="SUB900000"/>
      <w:bookmarkEnd w:id="145"/>
      <w:r>
        <w:rPr>
          <w:rStyle w:val="s3"/>
        </w:rPr>
        <w:t xml:space="preserve">2009.13.02. </w:t>
      </w:r>
      <w:hyperlink r:id="rId1142" w:anchor="sub_id=3" w:history="1">
        <w:r>
          <w:rPr>
            <w:rStyle w:val="a3"/>
            <w:i/>
            <w:iCs/>
            <w:color w:val="0000FF"/>
            <w:u w:val="single"/>
          </w:rPr>
          <w:t>№ 135-ІV</w:t>
        </w:r>
      </w:hyperlink>
      <w:r>
        <w:rPr>
          <w:rStyle w:val="s3"/>
        </w:rPr>
        <w:t xml:space="preserve"> </w:t>
      </w:r>
      <w:r>
        <w:rPr>
          <w:rStyle w:val="s3"/>
        </w:rPr>
        <w:t>Қ</w:t>
      </w:r>
      <w:r>
        <w:rPr>
          <w:rStyle w:val="s3"/>
        </w:rPr>
        <w:t>Р Заңымен 90-бап өзгертілді (бұр.</w:t>
      </w:r>
      <w:hyperlink r:id="rId1143" w:anchor="sub_id=900000" w:history="1">
        <w:r>
          <w:rPr>
            <w:rStyle w:val="a3"/>
            <w:i/>
            <w:iCs/>
            <w:color w:val="0000FF"/>
            <w:u w:val="single"/>
          </w:rPr>
          <w:t>ред</w:t>
        </w:r>
      </w:hyperlink>
      <w:r>
        <w:rPr>
          <w:rStyle w:val="s3"/>
        </w:rPr>
        <w:t>.қара)</w:t>
      </w:r>
    </w:p>
    <w:p w:rsidR="00000000" w:rsidRDefault="00C753D2">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C753D2">
      <w:pPr>
        <w:jc w:val="both"/>
      </w:pPr>
      <w:r>
        <w:rPr>
          <w:rStyle w:val="s3"/>
        </w:rPr>
        <w:t>2011.21.07 № 467-IV ҚР</w:t>
      </w:r>
      <w:r>
        <w:rPr>
          <w:rStyle w:val="s3"/>
        </w:rPr>
        <w:t xml:space="preserve"> </w:t>
      </w:r>
      <w:hyperlink r:id="rId1144" w:anchor="sub_id=20000" w:history="1">
        <w:r>
          <w:rPr>
            <w:rStyle w:val="a3"/>
            <w:i/>
            <w:iCs/>
            <w:color w:val="0000FF"/>
            <w:u w:val="single"/>
          </w:rPr>
          <w:t>Заңына</w:t>
        </w:r>
      </w:hyperlink>
      <w:r>
        <w:rPr>
          <w:rStyle w:val="s3"/>
        </w:rPr>
        <w:t xml:space="preserve"> </w:t>
      </w:r>
      <w:r>
        <w:rPr>
          <w:rStyle w:val="s3"/>
        </w:rPr>
        <w:t>сәйкес 1-тармағының қолданысы 2009 ж. 1 қаңтардан бастап 2013 ж. 1 қаңтарға дейін тоқтатылды.</w:t>
      </w:r>
      <w:r>
        <w:rPr>
          <w:rStyle w:val="s3"/>
        </w:rPr>
        <w:t xml:space="preserve"> </w:t>
      </w:r>
    </w:p>
    <w:p w:rsidR="00000000" w:rsidRDefault="00C753D2">
      <w:pPr>
        <w:jc w:val="both"/>
      </w:pPr>
      <w:r>
        <w:rPr>
          <w:rStyle w:val="s3"/>
        </w:rPr>
        <w:t>2013 ж. 1 қаңтардан бастап 2014 ж. 1 қаңтарға дейін тоқтата тұру кезеңінде 2011.21.07 № 467-I</w:t>
      </w:r>
      <w:r>
        <w:rPr>
          <w:rStyle w:val="s3"/>
        </w:rPr>
        <w:t>V ҚР Заңның</w:t>
      </w:r>
      <w:r>
        <w:rPr>
          <w:rStyle w:val="s3"/>
        </w:rPr>
        <w:t xml:space="preserve"> </w:t>
      </w:r>
      <w:hyperlink r:id="rId1145" w:anchor="sub_id=70000" w:history="1">
        <w:r>
          <w:rPr>
            <w:rStyle w:val="a3"/>
            <w:i/>
            <w:iCs/>
            <w:color w:val="0000FF"/>
            <w:u w:val="single"/>
          </w:rPr>
          <w:t>7-бабының</w:t>
        </w:r>
      </w:hyperlink>
      <w:r>
        <w:rPr>
          <w:rStyle w:val="s3"/>
        </w:rPr>
        <w:t xml:space="preserve"> </w:t>
      </w:r>
      <w:r>
        <w:rPr>
          <w:rStyle w:val="s3"/>
        </w:rPr>
        <w:t>редакциясында қолданылды</w:t>
      </w:r>
      <w:r>
        <w:rPr>
          <w:rStyle w:val="s3"/>
        </w:rPr>
        <w:t xml:space="preserve"> </w:t>
      </w:r>
    </w:p>
    <w:p w:rsidR="00000000" w:rsidRDefault="00C753D2">
      <w:pPr>
        <w:jc w:val="both"/>
      </w:pPr>
      <w:r>
        <w:rPr>
          <w:rStyle w:val="s3"/>
        </w:rPr>
        <w:t>2009.16.11. № 200-ІV ҚР</w:t>
      </w:r>
      <w:r>
        <w:rPr>
          <w:rStyle w:val="s3"/>
        </w:rPr>
        <w:t xml:space="preserve"> </w:t>
      </w:r>
      <w:hyperlink r:id="rId1146" w:anchor="sub_id=335" w:history="1">
        <w:r>
          <w:rPr>
            <w:rStyle w:val="a3"/>
            <w:i/>
            <w:iCs/>
            <w:color w:val="0000FF"/>
            <w:u w:val="single"/>
          </w:rPr>
          <w:t>Заңымен</w:t>
        </w:r>
      </w:hyperlink>
      <w:r>
        <w:rPr>
          <w:rStyle w:val="s3"/>
        </w:rPr>
        <w:t xml:space="preserve"> </w:t>
      </w:r>
      <w:r>
        <w:rPr>
          <w:rStyle w:val="s3"/>
        </w:rPr>
        <w:t>1-тармақ өзг</w:t>
      </w:r>
      <w:r>
        <w:rPr>
          <w:rStyle w:val="s3"/>
        </w:rPr>
        <w:t>ертілді (2009 ж. 1 қаңтардан бастап қолданысқа енгiзiлді) (бұр.</w:t>
      </w:r>
      <w:hyperlink r:id="rId1147" w:anchor="sub_id=900101" w:history="1">
        <w:r>
          <w:rPr>
            <w:rStyle w:val="a3"/>
            <w:i/>
            <w:iCs/>
            <w:color w:val="0000FF"/>
            <w:u w:val="single"/>
          </w:rPr>
          <w:t>ред</w:t>
        </w:r>
      </w:hyperlink>
      <w:r>
        <w:rPr>
          <w:rStyle w:val="s3"/>
        </w:rPr>
        <w:t>.қара); 2012.26.11. № 57-V ҚР</w:t>
      </w:r>
      <w:r>
        <w:rPr>
          <w:rStyle w:val="s3"/>
        </w:rPr>
        <w:t xml:space="preserve"> </w:t>
      </w:r>
      <w:hyperlink r:id="rId1148" w:anchor="sub_id=90"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1149" w:anchor="sub_id=900100" w:history="1">
        <w:r>
          <w:rPr>
            <w:rStyle w:val="a3"/>
            <w:i/>
            <w:iCs/>
            <w:color w:val="0000FF"/>
            <w:u w:val="single"/>
          </w:rPr>
          <w:t>бұр.ред.қара</w:t>
        </w:r>
      </w:hyperlink>
      <w:r>
        <w:rPr>
          <w:rStyle w:val="s3"/>
        </w:rPr>
        <w:t>); 2012.26.12. № 61-V ҚР</w:t>
      </w:r>
      <w:r>
        <w:rPr>
          <w:rStyle w:val="s3"/>
        </w:rPr>
        <w:t xml:space="preserve"> </w:t>
      </w:r>
      <w:hyperlink r:id="rId1150" w:anchor="sub_id=9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151" w:anchor="sub_id=900100" w:history="1">
        <w:r>
          <w:rPr>
            <w:rStyle w:val="a3"/>
            <w:i/>
            <w:iCs/>
            <w:color w:val="0000FF"/>
            <w:u w:val="single"/>
          </w:rPr>
          <w:t>бұр.ред.қара</w:t>
        </w:r>
      </w:hyperlink>
      <w:r>
        <w:rPr>
          <w:rStyle w:val="s3"/>
        </w:rPr>
        <w:t>); 2014.07.03. № 177-V ҚР</w:t>
      </w:r>
      <w:r>
        <w:rPr>
          <w:rStyle w:val="s3"/>
        </w:rPr>
        <w:t xml:space="preserve"> </w:t>
      </w:r>
      <w:hyperlink r:id="rId1152" w:anchor="sub_id=9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153" w:anchor="sub_id=90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 xml:space="preserve">1. Егер осы бапта өзгеше көзделмесе, осы </w:t>
      </w:r>
      <w:r>
        <w:rPr>
          <w:rStyle w:val="s0"/>
        </w:rPr>
        <w:t>Кодекстiң</w:t>
      </w:r>
      <w:r>
        <w:rPr>
          <w:rStyle w:val="s0"/>
        </w:rPr>
        <w:t xml:space="preserve"> </w:t>
      </w:r>
      <w:hyperlink w:anchor="sub1060100" w:history="1">
        <w:r>
          <w:rPr>
            <w:rStyle w:val="a3"/>
            <w:color w:val="0000FF"/>
            <w:u w:val="single"/>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w:t>
      </w:r>
      <w:r>
        <w:rPr>
          <w:rStyle w:val="s0"/>
        </w:rPr>
        <w:t>ыстар деп:</w:t>
      </w:r>
    </w:p>
    <w:p w:rsidR="00000000" w:rsidRDefault="00C753D2">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сомасы;</w:t>
      </w:r>
    </w:p>
    <w:p w:rsidR="00000000" w:rsidRDefault="00C753D2">
      <w:pPr>
        <w:ind w:firstLine="400"/>
        <w:jc w:val="both"/>
      </w:pPr>
      <w:r>
        <w:rPr>
          <w:rStyle w:val="s0"/>
        </w:rPr>
        <w:t>2) цессия шартын жасасу жолымен басқаға қайта табыстау туралы шарттың, жаңартпа, талап ету құқықтарын бер</w:t>
      </w:r>
      <w:r>
        <w:rPr>
          <w:rStyle w:val="s0"/>
        </w:rPr>
        <w:t>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w:t>
      </w:r>
      <w:r>
        <w:rPr>
          <w:rStyle w:val="s0"/>
        </w:rPr>
        <w:t>ялар (резервтер) сомасы;</w:t>
      </w:r>
    </w:p>
    <w:p w:rsidR="00000000" w:rsidRDefault="00C753D2">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C753D2">
      <w:pPr>
        <w:jc w:val="both"/>
      </w:pPr>
      <w:r>
        <w:rPr>
          <w:rStyle w:val="s3"/>
        </w:rPr>
        <w:t>2012.26.12. № 61-V ҚР</w:t>
      </w:r>
      <w:r>
        <w:rPr>
          <w:rStyle w:val="s3"/>
        </w:rPr>
        <w:t xml:space="preserve"> </w:t>
      </w:r>
      <w:hyperlink r:id="rId1154" w:anchor="sub_id=90"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C753D2">
      <w:pPr>
        <w:ind w:firstLine="400"/>
        <w:jc w:val="both"/>
      </w:pPr>
      <w:r>
        <w:rPr>
          <w:rStyle w:val="s0"/>
        </w:rPr>
        <w:t>1-1. Осы Кодекстің</w:t>
      </w:r>
      <w:r>
        <w:rPr>
          <w:rStyle w:val="s0"/>
        </w:rPr>
        <w:t xml:space="preserve"> </w:t>
      </w:r>
      <w:hyperlink w:anchor="sub1060000" w:history="1">
        <w:r>
          <w:rPr>
            <w:rStyle w:val="a3"/>
            <w:color w:val="0000FF"/>
            <w:u w:val="single"/>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C753D2">
      <w:pPr>
        <w:ind w:firstLine="400"/>
        <w:jc w:val="both"/>
      </w:pPr>
      <w:r>
        <w:rPr>
          <w:rStyle w:val="s0"/>
        </w:rPr>
        <w:t>1) борышкер талапты орындаған кезде орындау сомасына пропорционалды мөлше</w:t>
      </w:r>
      <w:r>
        <w:rPr>
          <w:rStyle w:val="s0"/>
        </w:rPr>
        <w:t>рде бұрын шегерiмдерге жатқызылған провизиялар (резервтер) сомалары;</w:t>
      </w:r>
    </w:p>
    <w:p w:rsidR="00000000" w:rsidRDefault="00C753D2">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w:t>
      </w:r>
      <w:r>
        <w:rPr>
          <w:rStyle w:val="s0"/>
        </w:rPr>
        <w:t>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C753D2">
      <w:pPr>
        <w:ind w:firstLine="400"/>
        <w:jc w:val="both"/>
      </w:pPr>
      <w:r>
        <w:rPr>
          <w:rStyle w:val="s0"/>
        </w:rPr>
        <w:t>3) талаптарды қайта сыныптаған кезде қайта сыныпталға</w:t>
      </w:r>
      <w:r>
        <w:rPr>
          <w:rStyle w:val="s0"/>
        </w:rPr>
        <w:t>н талаптың сомасына пропорционалды мөлшерде бұрын шегерiмдерге жатқызылған провизияларды (резервтердi) азайту сомалары;</w:t>
      </w:r>
    </w:p>
    <w:p w:rsidR="00000000" w:rsidRDefault="00C753D2">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w:t>
      </w:r>
      <w:r>
        <w:rPr>
          <w:rStyle w:val="s0"/>
        </w:rPr>
        <w:t>үмәнді</w:t>
      </w:r>
      <w:r>
        <w:rPr>
          <w:rStyle w:val="s0"/>
        </w:rPr>
        <w:t xml:space="preserve">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w:t>
      </w:r>
      <w:r>
        <w:rPr>
          <w:rStyle w:val="s0"/>
        </w:rPr>
        <w:t>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C753D2">
      <w:pPr>
        <w:jc w:val="both"/>
      </w:pPr>
      <w:r>
        <w:rPr>
          <w:rStyle w:val="s3"/>
        </w:rPr>
        <w:t>2012.26.12. № 61-V ҚР</w:t>
      </w:r>
      <w:r>
        <w:rPr>
          <w:rStyle w:val="s3"/>
        </w:rPr>
        <w:t xml:space="preserve"> </w:t>
      </w:r>
      <w:hyperlink r:id="rId1155" w:anchor="sub_id=90" w:history="1">
        <w:r>
          <w:rPr>
            <w:rStyle w:val="a3"/>
            <w:i/>
            <w:iCs/>
            <w:color w:val="0000FF"/>
            <w:u w:val="single"/>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C753D2">
      <w:pPr>
        <w:ind w:firstLine="400"/>
        <w:jc w:val="both"/>
      </w:pPr>
      <w:r>
        <w:rPr>
          <w:rStyle w:val="s0"/>
        </w:rPr>
        <w:t xml:space="preserve">1-2. Есепті салық кезеңінің соңында айқындалған серпінді резервтің мөлшері мен алдыңғы салық кезеңінің соңында айқындалған серпінді резерв </w:t>
      </w:r>
      <w:r>
        <w:rPr>
          <w:rStyle w:val="s0"/>
        </w:rPr>
        <w:t>мөлшерінің арасындағы теріс айырма провизиялардың (резервтердің) мөлшерін азайтудан түсетін табыс деп танылады.</w:t>
      </w:r>
      <w:r>
        <w:rPr>
          <w:rStyle w:val="s0"/>
        </w:rPr>
        <w:t xml:space="preserve"> </w:t>
      </w:r>
    </w:p>
    <w:p w:rsidR="00000000" w:rsidRDefault="00C753D2">
      <w:pPr>
        <w:ind w:firstLine="400"/>
        <w:jc w:val="both"/>
      </w:pPr>
      <w:r>
        <w:rPr>
          <w:rStyle w:val="s0"/>
        </w:rPr>
        <w:t>Осы тармақтың ережелері осы Кодекстің</w:t>
      </w:r>
      <w:r>
        <w:rPr>
          <w:rStyle w:val="s0"/>
        </w:rPr>
        <w:t xml:space="preserve"> </w:t>
      </w:r>
      <w:hyperlink w:anchor="sub1060100" w:history="1">
        <w:r>
          <w:rPr>
            <w:rStyle w:val="a3"/>
            <w:color w:val="0000FF"/>
            <w:u w:val="single"/>
          </w:rPr>
          <w:t>106-бабының 1-2-тармағына</w:t>
        </w:r>
      </w:hyperlink>
      <w:r>
        <w:rPr>
          <w:rStyle w:val="s0"/>
        </w:rPr>
        <w:t xml:space="preserve"> </w:t>
      </w:r>
      <w:r>
        <w:rPr>
          <w:rStyle w:val="s0"/>
        </w:rPr>
        <w:t>сәйкес шегерімге құқығы бар салық төлеушілерге</w:t>
      </w:r>
      <w:r>
        <w:rPr>
          <w:rStyle w:val="s0"/>
        </w:rPr>
        <w:t xml:space="preserve"> қолданылады.</w:t>
      </w:r>
    </w:p>
    <w:p w:rsidR="00000000" w:rsidRDefault="00C753D2">
      <w:pPr>
        <w:jc w:val="both"/>
      </w:pPr>
      <w:bookmarkStart w:id="146" w:name="SUB900200"/>
      <w:bookmarkEnd w:id="146"/>
      <w:r>
        <w:rPr>
          <w:rStyle w:val="s3"/>
        </w:rPr>
        <w:t>2008.10.12  </w:t>
      </w:r>
      <w:r>
        <w:rPr>
          <w:rStyle w:val="s3"/>
        </w:rPr>
        <w:t>№ 100-IV ҚР Заңның</w:t>
      </w:r>
      <w:r>
        <w:rPr>
          <w:rStyle w:val="s3"/>
        </w:rPr>
        <w:t xml:space="preserve"> </w:t>
      </w:r>
      <w:hyperlink r:id="rId1156" w:anchor="sub_id=130000" w:history="1">
        <w:r>
          <w:rPr>
            <w:rStyle w:val="a3"/>
            <w:i/>
            <w:iCs/>
            <w:color w:val="0000FF"/>
            <w:u w:val="single"/>
          </w:rPr>
          <w:t>13-бабына</w:t>
        </w:r>
      </w:hyperlink>
      <w:r>
        <w:rPr>
          <w:rStyle w:val="s3"/>
        </w:rPr>
        <w:t xml:space="preserve"> </w:t>
      </w:r>
      <w:r>
        <w:rPr>
          <w:rStyle w:val="s3"/>
        </w:rPr>
        <w:t>сәйкес 90-бабы 2-тармағының қолданылуы 2012 ж. 1 қаңтарға дейін тоқтатылды. 2014.07.03. № 177-IV ҚР Заңның</w:t>
      </w:r>
      <w:r>
        <w:rPr>
          <w:rStyle w:val="s3"/>
        </w:rPr>
        <w:t xml:space="preserve"> </w:t>
      </w:r>
      <w:hyperlink r:id="rId1157" w:anchor="sub_id=20000" w:history="1">
        <w:r>
          <w:rPr>
            <w:rStyle w:val="a3"/>
            <w:i/>
            <w:iCs/>
            <w:color w:val="0000FF"/>
            <w:u w:val="single"/>
          </w:rPr>
          <w:t>2-бабына</w:t>
        </w:r>
      </w:hyperlink>
      <w:r>
        <w:rPr>
          <w:rStyle w:val="s3"/>
        </w:rPr>
        <w:t xml:space="preserve"> </w:t>
      </w:r>
      <w:r>
        <w:rPr>
          <w:rStyle w:val="s3"/>
        </w:rPr>
        <w:t>сәйкес 90-бабы 2-тармағының қолданылуы 2012 ж. 1 қаңтардан 2013 ж. 1 қаңтарға дейінгі кезеңдегі редакцияны қараңыз</w:t>
      </w:r>
    </w:p>
    <w:p w:rsidR="00000000" w:rsidRDefault="00C753D2">
      <w:pPr>
        <w:jc w:val="both"/>
      </w:pPr>
      <w:r>
        <w:rPr>
          <w:rStyle w:val="s3"/>
        </w:rPr>
        <w:t>2012 жылғы 1 қаңтардан бастап 2013 жылғы 1 қаңтарға дейінгі</w:t>
      </w:r>
      <w:r>
        <w:rPr>
          <w:rStyle w:val="s3"/>
        </w:rPr>
        <w:t xml:space="preserve"> кезеңінде 2008.10.12</w:t>
      </w:r>
      <w:r>
        <w:rPr>
          <w:rStyle w:val="s3"/>
        </w:rPr>
        <w:t xml:space="preserve">  </w:t>
      </w:r>
      <w:r>
        <w:rPr>
          <w:rStyle w:val="s3"/>
        </w:rPr>
        <w:t>№ 100-IV ҚР Заңның</w:t>
      </w:r>
      <w:r>
        <w:rPr>
          <w:rStyle w:val="s3"/>
        </w:rPr>
        <w:t xml:space="preserve"> </w:t>
      </w:r>
      <w:hyperlink r:id="rId1158" w:anchor="sub_id=590000" w:history="1">
        <w:r>
          <w:rPr>
            <w:rStyle w:val="a3"/>
            <w:i/>
            <w:iCs/>
            <w:color w:val="0000FF"/>
            <w:u w:val="single"/>
          </w:rPr>
          <w:t>59-бабына</w:t>
        </w:r>
      </w:hyperlink>
      <w:r>
        <w:rPr>
          <w:rStyle w:val="s3"/>
        </w:rPr>
        <w:t xml:space="preserve"> </w:t>
      </w:r>
      <w:r>
        <w:rPr>
          <w:rStyle w:val="s3"/>
        </w:rPr>
        <w:t>сәйкес (</w:t>
      </w:r>
      <w:hyperlink r:id="rId1159" w:anchor="sub_id=900200" w:history="1">
        <w:r>
          <w:rPr>
            <w:rStyle w:val="a3"/>
            <w:i/>
            <w:iCs/>
            <w:color w:val="0000FF"/>
            <w:u w:val="single"/>
          </w:rPr>
          <w:t>бұр.ред.қара</w:t>
        </w:r>
      </w:hyperlink>
      <w:r>
        <w:rPr>
          <w:rStyle w:val="s3"/>
        </w:rPr>
        <w:t>); 2012.26.12. №</w:t>
      </w:r>
      <w:r>
        <w:rPr>
          <w:rStyle w:val="s3"/>
        </w:rPr>
        <w:t xml:space="preserve"> 61-V ҚР</w:t>
      </w:r>
      <w:r>
        <w:rPr>
          <w:rStyle w:val="s3"/>
        </w:rPr>
        <w:t xml:space="preserve"> </w:t>
      </w:r>
      <w:hyperlink r:id="rId1160" w:anchor="sub_id=9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161" w:anchor="sub_id=900200" w:history="1">
        <w:r>
          <w:rPr>
            <w:rStyle w:val="a3"/>
            <w:i/>
            <w:iCs/>
            <w:color w:val="0000FF"/>
            <w:u w:val="single"/>
          </w:rPr>
          <w:t>бұр.ред.қара</w:t>
        </w:r>
      </w:hyperlink>
      <w:r>
        <w:rPr>
          <w:rStyle w:val="s3"/>
        </w:rPr>
        <w:t>) 2-тармақ ө</w:t>
      </w:r>
      <w:r>
        <w:rPr>
          <w:rStyle w:val="s3"/>
        </w:rPr>
        <w:t>згертілді</w:t>
      </w:r>
    </w:p>
    <w:p w:rsidR="00000000" w:rsidRDefault="00C753D2">
      <w:pPr>
        <w:jc w:val="both"/>
      </w:pPr>
      <w:r>
        <w:rPr>
          <w:rStyle w:val="s3"/>
        </w:rPr>
        <w:t>2-тармаққа өзгерістерді қараңыз:</w:t>
      </w:r>
      <w:r>
        <w:rPr>
          <w:rStyle w:val="s3"/>
        </w:rPr>
        <w:t xml:space="preserve"> </w:t>
      </w:r>
    </w:p>
    <w:p w:rsidR="00000000" w:rsidRDefault="00C753D2">
      <w:pPr>
        <w:jc w:val="both"/>
      </w:pPr>
      <w:r>
        <w:rPr>
          <w:rStyle w:val="s3"/>
        </w:rPr>
        <w:t>2012.26.11. № 57-V ҚР</w:t>
      </w:r>
      <w:r>
        <w:rPr>
          <w:rStyle w:val="s3"/>
        </w:rPr>
        <w:t xml:space="preserve"> </w:t>
      </w:r>
      <w:hyperlink r:id="rId1162" w:anchor="sub_id=6" w:history="1">
        <w:r>
          <w:rPr>
            <w:rStyle w:val="a3"/>
            <w:i/>
            <w:iCs/>
            <w:color w:val="0000FF"/>
            <w:u w:val="single"/>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C753D2">
      <w:pPr>
        <w:jc w:val="both"/>
      </w:pPr>
      <w:r>
        <w:rPr>
          <w:rStyle w:val="s3"/>
        </w:rPr>
        <w:t>2014.07.03. № 177-IV ҚР</w:t>
      </w:r>
      <w:r>
        <w:rPr>
          <w:rStyle w:val="s3"/>
        </w:rPr>
        <w:t xml:space="preserve"> </w:t>
      </w:r>
      <w:hyperlink r:id="rId1163" w:anchor="sub_id=2" w:history="1">
        <w:r>
          <w:rPr>
            <w:rStyle w:val="a3"/>
            <w:i/>
            <w:iCs/>
            <w:color w:val="0000FF"/>
            <w:u w:val="single"/>
          </w:rPr>
          <w:t>Заңын</w:t>
        </w:r>
      </w:hyperlink>
      <w:r>
        <w:rPr>
          <w:rStyle w:val="s3"/>
        </w:rPr>
        <w:t xml:space="preserve"> </w:t>
      </w:r>
      <w:r>
        <w:rPr>
          <w:rStyle w:val="s3"/>
        </w:rPr>
        <w:t>(2018 ж. 1 қаңтардан бастап қолданысқа енгізіледі)</w:t>
      </w:r>
    </w:p>
    <w:p w:rsidR="00000000" w:rsidRDefault="00C753D2">
      <w:pPr>
        <w:jc w:val="both"/>
      </w:pPr>
      <w:r>
        <w:rPr>
          <w:rStyle w:val="s3"/>
        </w:rPr>
        <w:t>2013 ж. 1 қаңтардан бастап 2018 ж. 1 қаңтарға дейінгі кезеңде 2014.07.03. № 177-IV ҚР Заңның</w:t>
      </w:r>
      <w:r>
        <w:rPr>
          <w:rStyle w:val="s3"/>
        </w:rPr>
        <w:t xml:space="preserve"> </w:t>
      </w:r>
      <w:hyperlink r:id="rId1164" w:anchor="sub_id=30000" w:history="1">
        <w:r>
          <w:rPr>
            <w:rStyle w:val="a3"/>
            <w:i/>
            <w:iCs/>
            <w:color w:val="0000FF"/>
            <w:u w:val="single"/>
          </w:rPr>
          <w:t>3-бабының</w:t>
        </w:r>
      </w:hyperlink>
      <w:r>
        <w:rPr>
          <w:rStyle w:val="s3"/>
        </w:rPr>
        <w:t xml:space="preserve"> </w:t>
      </w:r>
      <w:r>
        <w:rPr>
          <w:rStyle w:val="s3"/>
        </w:rPr>
        <w:t>редакциясында қолданылады (</w:t>
      </w:r>
      <w:hyperlink r:id="rId1165" w:anchor="sub_id=900200" w:history="1">
        <w:r>
          <w:rPr>
            <w:rStyle w:val="a3"/>
            <w:i/>
            <w:iCs/>
            <w:color w:val="0000FF"/>
            <w:u w:val="single"/>
          </w:rPr>
          <w:t>бұр.ред.қара</w:t>
        </w:r>
      </w:hyperlink>
      <w:r>
        <w:rPr>
          <w:rStyle w:val="s3"/>
        </w:rPr>
        <w:t>)</w:t>
      </w:r>
    </w:p>
    <w:p w:rsidR="00000000" w:rsidRDefault="00C753D2">
      <w:pPr>
        <w:ind w:firstLine="400"/>
        <w:jc w:val="both"/>
      </w:pPr>
      <w:r>
        <w:rPr>
          <w:rStyle w:val="s0"/>
        </w:rPr>
        <w:t>2. Мынадай жағдайларда:</w:t>
      </w:r>
      <w:r>
        <w:rPr>
          <w:rStyle w:val="s0"/>
        </w:rPr>
        <w:t xml:space="preserve"> </w:t>
      </w:r>
    </w:p>
    <w:p w:rsidR="00000000" w:rsidRDefault="00C753D2">
      <w:pPr>
        <w:jc w:val="both"/>
      </w:pPr>
      <w:r>
        <w:rPr>
          <w:rStyle w:val="s3"/>
        </w:rPr>
        <w:t>2012.24.12. № 60-V ҚР</w:t>
      </w:r>
      <w:r>
        <w:rPr>
          <w:rStyle w:val="s3"/>
        </w:rPr>
        <w:t xml:space="preserve"> </w:t>
      </w:r>
      <w:hyperlink r:id="rId1166" w:anchor="sub_id=90" w:history="1">
        <w:r>
          <w:rPr>
            <w:rStyle w:val="a3"/>
            <w:i/>
            <w:iCs/>
            <w:color w:val="0000FF"/>
            <w:u w:val="single"/>
          </w:rPr>
          <w:t>Заңымен</w:t>
        </w:r>
      </w:hyperlink>
      <w:r>
        <w:rPr>
          <w:rStyle w:val="s3"/>
        </w:rPr>
        <w:t xml:space="preserve"> </w:t>
      </w:r>
      <w:r>
        <w:rPr>
          <w:rStyle w:val="s3"/>
        </w:rPr>
        <w:t>1) тармақша жаңа редакцияда (</w:t>
      </w:r>
      <w:hyperlink r:id="rId1167" w:anchor="sub_id=90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Қазақстан Республикасының заңнамалық актілерінде белгіленген негіздер бойынша сот ш</w:t>
      </w:r>
      <w:r>
        <w:rPr>
          <w:rStyle w:val="s0"/>
        </w:rPr>
        <w:t>ешімімен борышкер заңды тұлғаның таратылуына байланысты Бизнес-сәйкестендiру нөмiрлерiнiң ұлттық тiзiлiмiнен алып тасталған;</w:t>
      </w:r>
    </w:p>
    <w:p w:rsidR="00000000" w:rsidRDefault="00C753D2">
      <w:pPr>
        <w:jc w:val="both"/>
      </w:pPr>
      <w:r>
        <w:rPr>
          <w:rStyle w:val="s3"/>
        </w:rPr>
        <w:t>2014.07.03. № 177-V ҚР</w:t>
      </w:r>
      <w:r>
        <w:rPr>
          <w:rStyle w:val="s3"/>
        </w:rPr>
        <w:t xml:space="preserve"> </w:t>
      </w:r>
      <w:hyperlink r:id="rId1168" w:anchor="sub_id=90" w:history="1">
        <w:r>
          <w:rPr>
            <w:rStyle w:val="a3"/>
            <w:i/>
            <w:iCs/>
            <w:color w:val="0000FF"/>
            <w:u w:val="single"/>
          </w:rPr>
          <w:t>Заңымен</w:t>
        </w:r>
      </w:hyperlink>
      <w:r>
        <w:rPr>
          <w:rStyle w:val="s3"/>
        </w:rPr>
        <w:t xml:space="preserve"> </w:t>
      </w:r>
      <w:r>
        <w:rPr>
          <w:rStyle w:val="s3"/>
        </w:rPr>
        <w:t>2) тармақша жаңа ред</w:t>
      </w:r>
      <w:r>
        <w:rPr>
          <w:rStyle w:val="s3"/>
        </w:rPr>
        <w:t>акцияда (2014 ж. 1 қаңтардан бастап қолданысқа енгізілді) (</w:t>
      </w:r>
      <w:hyperlink r:id="rId1169" w:anchor="sub_id=900200" w:history="1">
        <w:r>
          <w:rPr>
            <w:rStyle w:val="a3"/>
            <w:i/>
            <w:iCs/>
            <w:color w:val="0000FF"/>
            <w:u w:val="single"/>
          </w:rPr>
          <w:t>бұр.ред.қара</w:t>
        </w:r>
      </w:hyperlink>
      <w:r>
        <w:rPr>
          <w:rStyle w:val="s3"/>
        </w:rPr>
        <w:t>)</w:t>
      </w:r>
    </w:p>
    <w:p w:rsidR="00000000" w:rsidRDefault="00C753D2">
      <w:pPr>
        <w:ind w:firstLine="400"/>
        <w:jc w:val="both"/>
      </w:pPr>
      <w:r>
        <w:rPr>
          <w:rStyle w:val="s0"/>
        </w:rPr>
        <w:t>2) борышкер — жеке тұлға күшiне енген сот шешiмi негiзiнде хабарсыз кеткен, әрекетке қабiлетсiз, әр</w:t>
      </w:r>
      <w:r>
        <w:rPr>
          <w:rStyle w:val="s0"/>
        </w:rPr>
        <w:t>екет қабiлетi шектеулi деп танылған немесе күшiне енген сот шешiмi негiзiнде ол қайтыс болған деп жарияланған;</w:t>
      </w:r>
    </w:p>
    <w:p w:rsidR="00000000" w:rsidRDefault="00C753D2">
      <w:pPr>
        <w:jc w:val="both"/>
      </w:pPr>
      <w:bookmarkStart w:id="147" w:name="SUB900201"/>
      <w:bookmarkEnd w:id="147"/>
      <w:r>
        <w:rPr>
          <w:rStyle w:val="s3"/>
        </w:rPr>
        <w:t>2014.07.03. № 177-V ҚР</w:t>
      </w:r>
      <w:r>
        <w:rPr>
          <w:rStyle w:val="s3"/>
        </w:rPr>
        <w:t xml:space="preserve"> </w:t>
      </w:r>
      <w:hyperlink r:id="rId1170" w:anchor="sub_id=90" w:history="1">
        <w:r>
          <w:rPr>
            <w:rStyle w:val="a3"/>
            <w:i/>
            <w:iCs/>
            <w:color w:val="0000FF"/>
            <w:u w:val="single"/>
          </w:rPr>
          <w:t>Заңымен</w:t>
        </w:r>
      </w:hyperlink>
      <w:r>
        <w:rPr>
          <w:rStyle w:val="s3"/>
        </w:rPr>
        <w:t xml:space="preserve"> </w:t>
      </w:r>
      <w:r>
        <w:rPr>
          <w:rStyle w:val="s3"/>
        </w:rPr>
        <w:t>2-1) тармақшамен толықтырылды (201</w:t>
      </w:r>
      <w:r>
        <w:rPr>
          <w:rStyle w:val="s3"/>
        </w:rPr>
        <w:t>4 ж. 1 қаңтардан бастап қолданысқа енгізілді)</w:t>
      </w:r>
      <w:r>
        <w:rPr>
          <w:rStyle w:val="s3"/>
        </w:rPr>
        <w:t xml:space="preserve"> </w:t>
      </w:r>
    </w:p>
    <w:p w:rsidR="00000000" w:rsidRDefault="00C753D2">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C753D2">
      <w:pPr>
        <w:ind w:firstLine="400"/>
        <w:jc w:val="both"/>
      </w:pPr>
      <w:r>
        <w:rPr>
          <w:rStyle w:val="s0"/>
        </w:rPr>
        <w:t>3) осы Кодекстің</w:t>
      </w:r>
      <w:r>
        <w:rPr>
          <w:rStyle w:val="s0"/>
        </w:rPr>
        <w:t xml:space="preserve"> </w:t>
      </w:r>
      <w:hyperlink w:anchor="sub1060100" w:history="1">
        <w:r>
          <w:rPr>
            <w:rStyle w:val="a3"/>
            <w:color w:val="0000FF"/>
            <w:u w:val="single"/>
          </w:rPr>
          <w:t>106-бабының 1, 1-1, 1-3, 3 және 4-тармақтарына</w:t>
        </w:r>
      </w:hyperlink>
      <w:r>
        <w:rPr>
          <w:rStyle w:val="s0"/>
        </w:rPr>
        <w:t xml:space="preserve"> </w:t>
      </w:r>
      <w:r>
        <w:rPr>
          <w:rStyle w:val="s0"/>
        </w:rPr>
        <w:t xml:space="preserve">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w:t>
      </w:r>
      <w:r>
        <w:rPr>
          <w:rStyle w:val="s0"/>
        </w:rPr>
        <w:t>мүлік, оның ішінде ақша, бағалы қағаздар немесе табыстар болмаған жағдайда, осы Кодекстің</w:t>
      </w:r>
      <w:r>
        <w:rPr>
          <w:rStyle w:val="s0"/>
        </w:rPr>
        <w:t xml:space="preserve"> </w:t>
      </w:r>
      <w:hyperlink w:anchor="sub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w:t>
      </w:r>
      <w:r>
        <w:rPr>
          <w:rStyle w:val="s0"/>
        </w:rPr>
        <w:t xml:space="preserve">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w:t>
      </w:r>
      <w:r>
        <w:rPr>
          <w:rStyle w:val="s0"/>
        </w:rPr>
        <w:t>туралы заңнамасында көзделген шаралар нәтижесіз болған;</w:t>
      </w:r>
    </w:p>
    <w:p w:rsidR="00000000" w:rsidRDefault="00C753D2">
      <w:pPr>
        <w:jc w:val="both"/>
      </w:pPr>
      <w:r>
        <w:rPr>
          <w:rStyle w:val="s3"/>
        </w:rPr>
        <w:t>2009.16.11. № 200-ІV ҚР</w:t>
      </w:r>
      <w:r>
        <w:rPr>
          <w:rStyle w:val="s3"/>
        </w:rPr>
        <w:t xml:space="preserve"> </w:t>
      </w:r>
      <w:hyperlink r:id="rId1171" w:anchor="sub_id=335" w:history="1">
        <w:r>
          <w:rPr>
            <w:rStyle w:val="a3"/>
            <w:i/>
            <w:iCs/>
            <w:color w:val="0000FF"/>
            <w:u w:val="single"/>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1172" w:anchor="sub_id=900204" w:history="1">
        <w:r>
          <w:rPr>
            <w:rStyle w:val="a3"/>
            <w:i/>
            <w:iCs/>
            <w:color w:val="0000FF"/>
            <w:u w:val="single"/>
          </w:rPr>
          <w:t>ред</w:t>
        </w:r>
      </w:hyperlink>
      <w:r>
        <w:rPr>
          <w:rStyle w:val="s3"/>
        </w:rPr>
        <w:t>.қара)</w:t>
      </w:r>
    </w:p>
    <w:p w:rsidR="00000000" w:rsidRDefault="00C753D2">
      <w:pPr>
        <w:ind w:firstLine="400"/>
        <w:jc w:val="both"/>
      </w:pPr>
      <w:r>
        <w:rPr>
          <w:rStyle w:val="s0"/>
        </w:rPr>
        <w:t>4) соттың борышкердің мүлкіне, оның ішінде ақшасына, бағалы қағаздарына немесе табыстарына осы Кодекстің</w:t>
      </w:r>
      <w:r>
        <w:rPr>
          <w:rStyle w:val="s0"/>
        </w:rPr>
        <w:t xml:space="preserve"> </w:t>
      </w:r>
      <w:hyperlink w:anchor="sub1060100" w:history="1">
        <w:r>
          <w:rPr>
            <w:rStyle w:val="a3"/>
            <w:color w:val="0000FF"/>
            <w:u w:val="single"/>
          </w:rPr>
          <w:t>106-бабының 1, 1-1, 1-3, 3 және 4-тармақтарына</w:t>
        </w:r>
      </w:hyperlink>
      <w:r>
        <w:rPr>
          <w:rStyle w:val="s0"/>
        </w:rPr>
        <w:t xml:space="preserve"> </w:t>
      </w:r>
      <w:r>
        <w:rPr>
          <w:rStyle w:val="s0"/>
        </w:rPr>
        <w:t xml:space="preserve">сәйкес провизияларды (резервтерді) </w:t>
      </w:r>
      <w:r>
        <w:rPr>
          <w:rStyle w:val="s0"/>
        </w:rPr>
        <w:t>құру</w:t>
      </w:r>
      <w:r>
        <w:rPr>
          <w:rStyle w:val="s0"/>
        </w:rPr>
        <w:t xml:space="preserve">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C753D2">
      <w:pPr>
        <w:ind w:firstLine="400"/>
        <w:jc w:val="both"/>
      </w:pPr>
      <w:r>
        <w:rPr>
          <w:rStyle w:val="s0"/>
        </w:rPr>
        <w:t>4-1) 2012.26.12. № 61-V ҚР</w:t>
      </w:r>
      <w:r>
        <w:rPr>
          <w:rStyle w:val="s0"/>
        </w:rPr>
        <w:t xml:space="preserve"> </w:t>
      </w:r>
      <w:hyperlink r:id="rId1173" w:anchor="sub_id=3816" w:history="1">
        <w:r>
          <w:rPr>
            <w:rStyle w:val="a3"/>
            <w:color w:val="0000FF"/>
            <w:u w:val="single"/>
          </w:rPr>
          <w:t>Заңым</w:t>
        </w:r>
        <w:r>
          <w:rPr>
            <w:rStyle w:val="a3"/>
            <w:color w:val="0000FF"/>
            <w:u w:val="single"/>
          </w:rPr>
          <w:t>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74" w:anchor="sub_id=9004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4-2) 2014.16.05. № 203-V ҚР</w:t>
      </w:r>
      <w:r>
        <w:rPr>
          <w:rStyle w:val="s0"/>
        </w:rPr>
        <w:t xml:space="preserve"> </w:t>
      </w:r>
      <w:hyperlink r:id="rId1175" w:anchor="sub_id=90" w:history="1">
        <w:r>
          <w:rPr>
            <w:rStyle w:val="a3"/>
            <w:color w:val="0000FF"/>
            <w:u w:val="single"/>
          </w:rPr>
          <w:t>За</w:t>
        </w:r>
        <w:r>
          <w:rPr>
            <w:rStyle w:val="a3"/>
            <w:color w:val="0000FF"/>
            <w:u w:val="single"/>
          </w:rPr>
          <w:t>ңымен</w:t>
        </w:r>
      </w:hyperlink>
      <w:r>
        <w:t xml:space="preserve"> </w:t>
      </w:r>
      <w:r>
        <w:rPr>
          <w:rStyle w:val="s0"/>
        </w:rPr>
        <w:t>2016 ж. 1 қаңтардан бастап алып тасталды</w:t>
      </w:r>
      <w:r>
        <w:rPr>
          <w:rStyle w:val="s0"/>
        </w:rPr>
        <w:t xml:space="preserve"> </w:t>
      </w:r>
      <w:r>
        <w:rPr>
          <w:rStyle w:val="s3"/>
        </w:rPr>
        <w:t>(</w:t>
      </w:r>
      <w:hyperlink r:id="rId1176" w:anchor="sub_id=9020402" w:history="1">
        <w:r>
          <w:rPr>
            <w:rStyle w:val="a3"/>
            <w:i/>
            <w:iCs/>
            <w:color w:val="0000FF"/>
            <w:u w:val="single"/>
          </w:rPr>
          <w:t>бұр.ред.қара</w:t>
        </w:r>
      </w:hyperlink>
      <w:r>
        <w:rPr>
          <w:rStyle w:val="s3"/>
        </w:rPr>
        <w:t xml:space="preserve">) </w:t>
      </w:r>
    </w:p>
    <w:p w:rsidR="00000000" w:rsidRDefault="00C753D2">
      <w:pPr>
        <w:jc w:val="both"/>
      </w:pPr>
      <w:r>
        <w:rPr>
          <w:rStyle w:val="s3"/>
        </w:rPr>
        <w:t>2009.16.11. № 200-ІV ҚР</w:t>
      </w:r>
      <w:r>
        <w:rPr>
          <w:rStyle w:val="s3"/>
        </w:rPr>
        <w:t xml:space="preserve"> </w:t>
      </w:r>
      <w:hyperlink r:id="rId1177" w:anchor="sub_id=33508" w:history="1">
        <w:r>
          <w:rPr>
            <w:rStyle w:val="a3"/>
            <w:i/>
            <w:iCs/>
            <w:color w:val="0000FF"/>
            <w:u w:val="single"/>
          </w:rPr>
          <w:t>З</w:t>
        </w:r>
        <w:r>
          <w:rPr>
            <w:rStyle w:val="a3"/>
            <w:i/>
            <w:iCs/>
            <w:color w:val="0000FF"/>
            <w:u w:val="single"/>
          </w:rPr>
          <w:t>аңымен</w:t>
        </w:r>
      </w:hyperlink>
      <w:r>
        <w:rPr>
          <w:rStyle w:val="s3"/>
        </w:rPr>
        <w:t xml:space="preserve"> </w:t>
      </w:r>
      <w:r>
        <w:rPr>
          <w:rStyle w:val="s3"/>
        </w:rPr>
        <w:t>5) тармақшамен толықтырылды (2012 ж. 1 қаңтардан бастап қолданысқа енгiзiлді); 2014.07.03. № 177-V ҚР</w:t>
      </w:r>
      <w:r>
        <w:rPr>
          <w:rStyle w:val="s3"/>
        </w:rPr>
        <w:t xml:space="preserve"> </w:t>
      </w:r>
      <w:hyperlink r:id="rId1178" w:anchor="sub_id=90" w:history="1">
        <w:r>
          <w:rPr>
            <w:rStyle w:val="a3"/>
            <w:i/>
            <w:iCs/>
            <w:color w:val="0000FF"/>
            <w:u w:val="single"/>
          </w:rPr>
          <w:t>Заңымен</w:t>
        </w:r>
      </w:hyperlink>
      <w:r>
        <w:rPr>
          <w:rStyle w:val="s3"/>
        </w:rPr>
        <w:t xml:space="preserve"> </w:t>
      </w:r>
      <w:r>
        <w:rPr>
          <w:rStyle w:val="s3"/>
        </w:rPr>
        <w:t>5) тармақша жаңа редакцияда (</w:t>
      </w:r>
      <w:hyperlink r:id="rId1179" w:anchor="sub_id=900200" w:history="1">
        <w:r>
          <w:rPr>
            <w:rStyle w:val="a3"/>
            <w:i/>
            <w:iCs/>
            <w:color w:val="0000FF"/>
            <w:u w:val="single"/>
          </w:rPr>
          <w:t>бұр.ред.қара</w:t>
        </w:r>
      </w:hyperlink>
      <w:r>
        <w:rPr>
          <w:rStyle w:val="s3"/>
        </w:rPr>
        <w:t>)</w:t>
      </w:r>
    </w:p>
    <w:p w:rsidR="00000000" w:rsidRDefault="00C753D2">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1180" w:history="1">
        <w:r>
          <w:rPr>
            <w:rStyle w:val="a3"/>
            <w:color w:val="0000FF"/>
            <w:u w:val="single"/>
          </w:rPr>
          <w:t>заңнамасына</w:t>
        </w:r>
      </w:hyperlink>
      <w:r>
        <w:rPr>
          <w:rStyle w:val="s0"/>
        </w:rPr>
        <w:t xml:space="preserve"> </w:t>
      </w:r>
      <w:r>
        <w:rPr>
          <w:rStyle w:val="s0"/>
        </w:rPr>
        <w:t>сәйкес банкрот деп таны</w:t>
      </w:r>
      <w:r>
        <w:rPr>
          <w:rStyle w:val="s0"/>
        </w:rPr>
        <w:t>луына байланысты дара кәсiпкер ретiнде тiркеу есебiнен алынған;</w:t>
      </w:r>
    </w:p>
    <w:p w:rsidR="00000000" w:rsidRDefault="00C753D2">
      <w:pPr>
        <w:jc w:val="both"/>
      </w:pPr>
      <w:r>
        <w:rPr>
          <w:rStyle w:val="s3"/>
        </w:rPr>
        <w:t>2012 ж. 1 қаңтардан бастап 2018 ж. 1 қаңтарға дейінгі кезеңінде 2008.10.12 № 100-IV ҚР Заңның</w:t>
      </w:r>
      <w:r>
        <w:rPr>
          <w:rStyle w:val="s3"/>
        </w:rPr>
        <w:t xml:space="preserve"> </w:t>
      </w:r>
      <w:hyperlink r:id="rId1181" w:anchor="sub_id=610000" w:history="1">
        <w:r>
          <w:rPr>
            <w:rStyle w:val="a3"/>
            <w:i/>
            <w:iCs/>
            <w:color w:val="0000FF"/>
            <w:u w:val="single"/>
          </w:rPr>
          <w:t>61-бабына</w:t>
        </w:r>
      </w:hyperlink>
      <w:r>
        <w:rPr>
          <w:rStyle w:val="s3"/>
        </w:rPr>
        <w:t xml:space="preserve"> </w:t>
      </w:r>
      <w:r>
        <w:rPr>
          <w:rStyle w:val="s3"/>
        </w:rPr>
        <w:t>сәйк</w:t>
      </w:r>
      <w:r>
        <w:rPr>
          <w:rStyle w:val="s3"/>
        </w:rPr>
        <w:t>ес 6) тармақшамен толықтырылды; 2014.16.05. № 203-V ҚР</w:t>
      </w:r>
      <w:r>
        <w:rPr>
          <w:rStyle w:val="s3"/>
        </w:rPr>
        <w:t xml:space="preserve"> </w:t>
      </w:r>
      <w:hyperlink r:id="rId1182" w:anchor="sub_id=5"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w:t>
      </w:r>
      <w:r>
        <w:rPr>
          <w:rStyle w:val="s3"/>
        </w:rPr>
        <w:t>лады) (</w:t>
      </w:r>
      <w:hyperlink r:id="rId1183" w:anchor="sub_id=900200" w:history="1">
        <w:r>
          <w:rPr>
            <w:rStyle w:val="a3"/>
            <w:i/>
            <w:iCs/>
            <w:color w:val="0000FF"/>
            <w:u w:val="single"/>
          </w:rPr>
          <w:t>бұр.ред.қара</w:t>
        </w:r>
      </w:hyperlink>
      <w:r>
        <w:rPr>
          <w:rStyle w:val="s3"/>
        </w:rPr>
        <w:t>); 2015.27.04. № 311-V ҚР</w:t>
      </w:r>
      <w:r>
        <w:rPr>
          <w:rStyle w:val="s3"/>
        </w:rPr>
        <w:t xml:space="preserve"> </w:t>
      </w:r>
      <w:hyperlink r:id="rId1184" w:anchor="sub_id=490" w:history="1">
        <w:r>
          <w:rPr>
            <w:rStyle w:val="a3"/>
            <w:i/>
            <w:iCs/>
            <w:color w:val="0000FF"/>
            <w:u w:val="single"/>
          </w:rPr>
          <w:t>Заңымен</w:t>
        </w:r>
      </w:hyperlink>
      <w:r>
        <w:rPr>
          <w:rStyle w:val="s3"/>
        </w:rPr>
        <w:t xml:space="preserve"> </w:t>
      </w:r>
      <w:r>
        <w:rPr>
          <w:rStyle w:val="s3"/>
        </w:rPr>
        <w:t>6) тармақша өзгертілді (2015 ж. 1 қаңт</w:t>
      </w:r>
      <w:r>
        <w:rPr>
          <w:rStyle w:val="s3"/>
        </w:rPr>
        <w:t>ардан бастап қолданысқа енгізілді және 2020 ж. 1 қаңтарға дейін қолданылады) (</w:t>
      </w:r>
      <w:hyperlink r:id="rId1185" w:anchor="sub_id=900200" w:history="1">
        <w:r>
          <w:rPr>
            <w:rStyle w:val="a3"/>
            <w:i/>
            <w:iCs/>
            <w:color w:val="0000FF"/>
            <w:u w:val="single"/>
          </w:rPr>
          <w:t>бұр.ред.қара</w:t>
        </w:r>
      </w:hyperlink>
      <w:r>
        <w:rPr>
          <w:rStyle w:val="s3"/>
        </w:rPr>
        <w:t>)</w:t>
      </w:r>
    </w:p>
    <w:p w:rsidR="00000000" w:rsidRDefault="00C753D2">
      <w:pPr>
        <w:ind w:firstLine="400"/>
        <w:jc w:val="both"/>
      </w:pPr>
      <w:r>
        <w:rPr>
          <w:rStyle w:val="s0"/>
        </w:rPr>
        <w:t>6) банктің бастапқы құжаттарына сәйкес банк басқаға беруді жүргізген кредит (қар</w:t>
      </w:r>
      <w:r>
        <w:rPr>
          <w:rStyle w:val="s0"/>
        </w:rPr>
        <w:t>ыз) бойынша талап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w:t>
      </w:r>
      <w:r>
        <w:rPr>
          <w:rStyle w:val="s0"/>
        </w:rPr>
        <w:t xml:space="preserve"> мынадай ұйымдарға:</w:t>
      </w:r>
    </w:p>
    <w:p w:rsidR="00000000" w:rsidRDefault="00C753D2">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C753D2">
      <w:pPr>
        <w:ind w:firstLine="400"/>
        <w:jc w:val="both"/>
      </w:pPr>
      <w:r>
        <w:rPr>
          <w:rStyle w:val="s0"/>
        </w:rPr>
        <w:t>2012 жылғы 1 қаңтарға дейін берілген және күмәнді және</w:t>
      </w:r>
      <w:r>
        <w:rPr>
          <w:rStyle w:val="s0"/>
        </w:rPr>
        <w:t xml:space="preserve"> үмітсіз активтер деп танылған кредиттер (қарыздар) бойынша банктердің талап ету құқығын сатып алатын банктің еншілес ұйымына;</w:t>
      </w:r>
    </w:p>
    <w:p w:rsidR="00000000" w:rsidRDefault="00C753D2">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w:t>
      </w:r>
      <w:r>
        <w:rPr>
          <w:rStyle w:val="s0"/>
        </w:rPr>
        <w:t>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w:t>
      </w:r>
      <w:r>
        <w:rPr>
          <w:rStyle w:val="s0"/>
        </w:rPr>
        <w:t>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C753D2">
      <w:pPr>
        <w:jc w:val="both"/>
      </w:pPr>
      <w:r>
        <w:rPr>
          <w:rStyle w:val="s3"/>
        </w:rPr>
        <w:t>2014.07</w:t>
      </w:r>
      <w:r>
        <w:rPr>
          <w:rStyle w:val="s3"/>
        </w:rPr>
        <w:t>.03. № 177-V ҚР</w:t>
      </w:r>
      <w:r>
        <w:rPr>
          <w:rStyle w:val="s3"/>
        </w:rPr>
        <w:t xml:space="preserve"> </w:t>
      </w:r>
      <w:hyperlink r:id="rId1186" w:anchor="sub_id=90" w:history="1">
        <w:r>
          <w:rPr>
            <w:rStyle w:val="a3"/>
            <w:i/>
            <w:iCs/>
            <w:color w:val="0000FF"/>
            <w:u w:val="single"/>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C753D2">
      <w:pPr>
        <w:ind w:firstLine="400"/>
        <w:jc w:val="both"/>
      </w:pPr>
      <w:r>
        <w:rPr>
          <w:rStyle w:val="s0"/>
        </w:rPr>
        <w:t>7) қаржылық есептiлiктiң халықаралық стандарттарына және Қазақстан Республ</w:t>
      </w:r>
      <w:r>
        <w:rPr>
          <w:rStyle w:val="s0"/>
        </w:rPr>
        <w:t>икасының бухгалтерлiк есеп пен есептiлiк туралы</w:t>
      </w:r>
      <w:r>
        <w:rPr>
          <w:rStyle w:val="s0"/>
        </w:rPr>
        <w:t xml:space="preserve"> </w:t>
      </w:r>
      <w:hyperlink r:id="rId1187" w:history="1">
        <w:r>
          <w:rPr>
            <w:rStyle w:val="a3"/>
            <w:color w:val="0000FF"/>
            <w:u w:val="single"/>
          </w:rPr>
          <w:t>заңнамасы</w:t>
        </w:r>
      </w:hyperlink>
      <w:r>
        <w:rPr>
          <w:rStyle w:val="s0"/>
        </w:rPr>
        <w:t xml:space="preserve"> </w:t>
      </w:r>
      <w:r>
        <w:rPr>
          <w:rStyle w:val="s0"/>
        </w:rPr>
        <w:t>талаптарына сәйкес төленбеген, мерзімі өткен кредит (қарыз) және ол бойынша сыйақы, құжаттамалық есеп-қисаптар мен кепiлдiктер бойынш</w:t>
      </w:r>
      <w:r>
        <w:rPr>
          <w:rStyle w:val="s0"/>
        </w:rPr>
        <w:t>а дебиторлық 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w:anchor="sub1060100" w:history="1">
        <w:r>
          <w:rPr>
            <w:rStyle w:val="a3"/>
            <w:color w:val="0000FF"/>
            <w:u w:val="single"/>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C753D2">
      <w:pPr>
        <w:ind w:firstLine="400"/>
        <w:jc w:val="both"/>
      </w:pPr>
      <w:r>
        <w:rPr>
          <w:rStyle w:val="s0"/>
        </w:rPr>
        <w:t>8) 2016 ж. 1 қаңтарға дейін</w:t>
      </w:r>
      <w:r>
        <w:rPr>
          <w:rStyle w:val="s0"/>
        </w:rPr>
        <w:t xml:space="preserve"> </w:t>
      </w:r>
      <w:r>
        <w:t>қолданылды</w:t>
      </w:r>
      <w:r>
        <w:t xml:space="preserve"> </w:t>
      </w:r>
      <w:r>
        <w:rPr>
          <w:rStyle w:val="s3"/>
        </w:rPr>
        <w:t>(</w:t>
      </w:r>
      <w:hyperlink r:id="rId1188" w:anchor="sub_id=900200" w:history="1">
        <w:r>
          <w:rPr>
            <w:rStyle w:val="a3"/>
            <w:i/>
            <w:iCs/>
            <w:color w:val="0000FF"/>
            <w:u w:val="single"/>
          </w:rPr>
          <w:t>бұр.ред.қара</w:t>
        </w:r>
      </w:hyperlink>
      <w:r>
        <w:rPr>
          <w:rStyle w:val="s3"/>
        </w:rPr>
        <w:t>)</w:t>
      </w:r>
    </w:p>
    <w:p w:rsidR="00000000" w:rsidRDefault="00C753D2">
      <w:pPr>
        <w:jc w:val="both"/>
      </w:pPr>
      <w:bookmarkStart w:id="148" w:name="SUB9020100"/>
      <w:bookmarkEnd w:id="148"/>
      <w:r>
        <w:rPr>
          <w:rStyle w:val="s3"/>
        </w:rPr>
        <w:t>2014.02.07. № 225-V ҚР</w:t>
      </w:r>
      <w:r>
        <w:rPr>
          <w:rStyle w:val="s3"/>
        </w:rPr>
        <w:t xml:space="preserve"> </w:t>
      </w:r>
      <w:hyperlink r:id="rId1189" w:anchor="sub_id=90" w:history="1">
        <w:r>
          <w:rPr>
            <w:rStyle w:val="a3"/>
            <w:i/>
            <w:iCs/>
            <w:color w:val="0000FF"/>
            <w:u w:val="single"/>
          </w:rPr>
          <w:t>Заңымен</w:t>
        </w:r>
      </w:hyperlink>
      <w:r>
        <w:rPr>
          <w:rStyle w:val="s3"/>
        </w:rPr>
        <w:t xml:space="preserve"> </w:t>
      </w:r>
      <w:r>
        <w:rPr>
          <w:rStyle w:val="s3"/>
        </w:rPr>
        <w:t xml:space="preserve">2-1-тармақпен толықтырылды (2014 ж. 1 қаңтардан бастап қолданысқа енгізілді және 2020 </w:t>
      </w:r>
      <w:r>
        <w:rPr>
          <w:rStyle w:val="s3"/>
        </w:rPr>
        <w:t>ж. 1 қаңтарға дейін қолданыста болады); 2015.27.04. № 311-V ҚР</w:t>
      </w:r>
      <w:r>
        <w:rPr>
          <w:rStyle w:val="s3"/>
        </w:rPr>
        <w:t xml:space="preserve"> </w:t>
      </w:r>
      <w:hyperlink r:id="rId1190" w:anchor="sub_id=490" w:history="1">
        <w:r>
          <w:rPr>
            <w:rStyle w:val="a3"/>
            <w:i/>
            <w:iCs/>
            <w:color w:val="0000FF"/>
            <w:u w:val="single"/>
          </w:rPr>
          <w:t>Заңымен</w:t>
        </w:r>
      </w:hyperlink>
      <w:r>
        <w:rPr>
          <w:rStyle w:val="s3"/>
        </w:rPr>
        <w:t xml:space="preserve"> </w:t>
      </w:r>
      <w:r>
        <w:rPr>
          <w:rStyle w:val="s3"/>
        </w:rPr>
        <w:t>2-1-тармақ өзгертілді (2015 ж. 1 қаңтардан бастап қолданысқа енгізілді және 2020 ж. 1 қаңтарға дейін қол</w:t>
      </w:r>
      <w:r>
        <w:rPr>
          <w:rStyle w:val="s3"/>
        </w:rPr>
        <w:t>данылады) (</w:t>
      </w:r>
      <w:hyperlink r:id="rId1191" w:anchor="sub_id=9020100" w:history="1">
        <w:r>
          <w:rPr>
            <w:rStyle w:val="a3"/>
            <w:i/>
            <w:iCs/>
            <w:color w:val="0000FF"/>
            <w:u w:val="single"/>
          </w:rPr>
          <w:t>бұр.ред.қара</w:t>
        </w:r>
      </w:hyperlink>
      <w:r>
        <w:rPr>
          <w:rStyle w:val="s3"/>
        </w:rPr>
        <w:t>)</w:t>
      </w:r>
    </w:p>
    <w:p w:rsidR="00000000" w:rsidRDefault="00C753D2">
      <w:pPr>
        <w:ind w:firstLine="400"/>
        <w:jc w:val="both"/>
      </w:pPr>
      <w:r>
        <w:rPr>
          <w:rStyle w:val="s0"/>
        </w:rPr>
        <w:t>2-1. Кредит (қарыз) бойынша борыш осы тармақта белгіленген тәртіппен және жағдайларда кешірілетін жағдайда, осы Кодекстің</w:t>
      </w:r>
      <w:r>
        <w:rPr>
          <w:rStyle w:val="s0"/>
        </w:rPr>
        <w:t xml:space="preserve"> </w:t>
      </w:r>
      <w:hyperlink w:anchor="sub1060000" w:history="1">
        <w:r>
          <w:rPr>
            <w:rStyle w:val="a3"/>
            <w:color w:val="0000FF"/>
            <w:u w:val="single"/>
          </w:rPr>
          <w:t>106-бабының 1-тармағына</w:t>
        </w:r>
      </w:hyperlink>
      <w:r>
        <w:rPr>
          <w:rStyle w:val="s0"/>
        </w:rPr>
        <w:t xml:space="preserve"> </w:t>
      </w:r>
      <w:r>
        <w:rPr>
          <w:rStyle w:val="s0"/>
        </w:rPr>
        <w:t>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w:t>
      </w:r>
      <w:r>
        <w:rPr>
          <w:rStyle w:val="s0"/>
        </w:rPr>
        <w:t>ымайды.</w:t>
      </w:r>
    </w:p>
    <w:p w:rsidR="00000000" w:rsidRDefault="00C753D2">
      <w:pPr>
        <w:ind w:firstLine="400"/>
        <w:jc w:val="both"/>
      </w:pPr>
      <w:r>
        <w:rPr>
          <w:rStyle w:val="s0"/>
        </w:rPr>
        <w:t>Осы тармақтың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w:t>
      </w:r>
      <w:r>
        <w:rPr>
          <w:rStyle w:val="s0"/>
        </w:rPr>
        <w:t>ға</w:t>
      </w:r>
      <w:r>
        <w:rPr>
          <w:rStyle w:val="s0"/>
        </w:rPr>
        <w:t xml:space="preserve"> қолданылады.</w:t>
      </w:r>
    </w:p>
    <w:p w:rsidR="00000000" w:rsidRDefault="00C753D2">
      <w:pPr>
        <w:ind w:firstLine="400"/>
        <w:jc w:val="both"/>
      </w:pPr>
      <w:r>
        <w:rPr>
          <w:rStyle w:val="s0"/>
        </w:rPr>
        <w:t>Осы тармақтың ережелері осы Кодекстің</w:t>
      </w:r>
      <w:r>
        <w:rPr>
          <w:rStyle w:val="s0"/>
        </w:rPr>
        <w:t xml:space="preserve"> </w:t>
      </w:r>
      <w:hyperlink w:anchor="sub1060100" w:history="1">
        <w:r>
          <w:rPr>
            <w:rStyle w:val="a3"/>
            <w:color w:val="0000FF"/>
            <w:u w:val="single"/>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C753D2">
      <w:pPr>
        <w:ind w:firstLine="400"/>
        <w:jc w:val="both"/>
      </w:pPr>
      <w:r>
        <w:rPr>
          <w:rStyle w:val="s0"/>
        </w:rPr>
        <w:t>негізгі борыш бойынша берешектен;</w:t>
      </w:r>
    </w:p>
    <w:p w:rsidR="00000000" w:rsidRDefault="00C753D2">
      <w:pPr>
        <w:ind w:firstLine="400"/>
        <w:jc w:val="both"/>
      </w:pPr>
      <w:r>
        <w:rPr>
          <w:rStyle w:val="s0"/>
        </w:rPr>
        <w:t xml:space="preserve">2012 жылғы 31 </w:t>
      </w:r>
      <w:r>
        <w:rPr>
          <w:rStyle w:val="s0"/>
        </w:rPr>
        <w:t>желтоқсаннан кейін есептелген сыйақы бойынша берешектерден тұратын кредит (қарыз) бойынша борышқа қолданылады.</w:t>
      </w:r>
    </w:p>
    <w:p w:rsidR="00000000" w:rsidRDefault="00C753D2">
      <w:pPr>
        <w:ind w:firstLine="400"/>
        <w:jc w:val="both"/>
      </w:pPr>
      <w:r>
        <w:rPr>
          <w:rStyle w:val="s0"/>
        </w:rPr>
        <w:t>Осы тармақ бір мезгілде мынадай талаптар орындалған кезде:</w:t>
      </w:r>
    </w:p>
    <w:p w:rsidR="00000000" w:rsidRDefault="00C753D2">
      <w:pPr>
        <w:ind w:firstLine="400"/>
        <w:jc w:val="both"/>
      </w:pPr>
      <w:r>
        <w:rPr>
          <w:rStyle w:val="s0"/>
        </w:rPr>
        <w:t>1) кредит (қарыз) 2009 жылғы 1 қазанға дейін берілсе;</w:t>
      </w:r>
    </w:p>
    <w:p w:rsidR="00000000" w:rsidRDefault="00C753D2">
      <w:pPr>
        <w:ind w:firstLine="400"/>
        <w:jc w:val="both"/>
      </w:pPr>
      <w:r>
        <w:rPr>
          <w:rStyle w:val="s0"/>
        </w:rPr>
        <w:t>2) кредит (</w:t>
      </w:r>
      <w:r>
        <w:rPr>
          <w:rStyle w:val="s0"/>
        </w:rPr>
        <w:t>қарыз</w:t>
      </w:r>
      <w:r>
        <w:rPr>
          <w:rStyle w:val="s0"/>
        </w:rPr>
        <w:t>) бойынша борышк</w:t>
      </w:r>
      <w:r>
        <w:rPr>
          <w:rStyle w:val="s0"/>
        </w:rPr>
        <w:t>ер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w:t>
      </w:r>
      <w:r>
        <w:rPr>
          <w:rStyle w:val="s0"/>
        </w:rPr>
        <w:t>е (тізбелерінде) көрсетілсе;</w:t>
      </w:r>
    </w:p>
    <w:p w:rsidR="00000000" w:rsidRDefault="00C753D2">
      <w:pPr>
        <w:ind w:firstLine="400"/>
        <w:jc w:val="both"/>
      </w:pPr>
      <w:r>
        <w:rPr>
          <w:rStyle w:val="s0"/>
        </w:rPr>
        <w:t>3) кредит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w:t>
      </w:r>
      <w:r>
        <w:rPr>
          <w:rStyle w:val="s0"/>
        </w:rPr>
        <w:t>ілуге жататын кредиттер (қарыздар) бойынша борышкерлердің тізбесінде (тізбелерінде) көрсетілген сома шегінде жүргізілсе;</w:t>
      </w:r>
    </w:p>
    <w:p w:rsidR="00000000" w:rsidRDefault="00C753D2">
      <w:pPr>
        <w:ind w:firstLine="400"/>
        <w:jc w:val="both"/>
      </w:pPr>
      <w:r>
        <w:rPr>
          <w:rStyle w:val="s0"/>
        </w:rPr>
        <w:t>4) кредит (қарыз) бойынша бір және (немесе) одан да көп құжат болса:</w:t>
      </w:r>
    </w:p>
    <w:p w:rsidR="00000000" w:rsidRDefault="00C753D2">
      <w:pPr>
        <w:ind w:firstLine="400"/>
        <w:jc w:val="both"/>
      </w:pPr>
      <w:r>
        <w:rPr>
          <w:rStyle w:val="s0"/>
        </w:rPr>
        <w:t>бейрезидентке берілген:</w:t>
      </w:r>
    </w:p>
    <w:p w:rsidR="00000000" w:rsidRDefault="00C753D2">
      <w:pPr>
        <w:ind w:firstLine="400"/>
        <w:jc w:val="both"/>
      </w:pPr>
      <w:r>
        <w:rPr>
          <w:rStyle w:val="s0"/>
        </w:rPr>
        <w:t>шет мемлекеттің құқық қорғау органына боры</w:t>
      </w:r>
      <w:r>
        <w:rPr>
          <w:rStyle w:val="s0"/>
        </w:rPr>
        <w:t>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C753D2">
      <w:pPr>
        <w:ind w:firstLine="400"/>
        <w:jc w:val="both"/>
      </w:pPr>
      <w:r>
        <w:rPr>
          <w:rStyle w:val="s0"/>
        </w:rPr>
        <w:t>Қазақстан</w:t>
      </w:r>
      <w:r>
        <w:rPr>
          <w:rStyle w:val="s0"/>
        </w:rPr>
        <w:t xml:space="preserve"> Республикасының немесе шет мемлекетті</w:t>
      </w:r>
      <w:r>
        <w:rPr>
          <w:rStyle w:val="s0"/>
        </w:rPr>
        <w:t>ң</w:t>
      </w:r>
      <w:r>
        <w:rPr>
          <w:rStyle w:val="s0"/>
        </w:rPr>
        <w:t xml:space="preserve">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C753D2">
      <w:pPr>
        <w:ind w:firstLine="400"/>
        <w:jc w:val="both"/>
      </w:pPr>
      <w:r>
        <w:rPr>
          <w:rStyle w:val="s0"/>
        </w:rPr>
        <w:t>борышкерде және банк алдында борышкермен бірге ортақ немесе субсидиарлық жауаптылықта болатын үшінші тұлғалар</w:t>
      </w:r>
      <w:r>
        <w:rPr>
          <w:rStyle w:val="s0"/>
        </w:rPr>
        <w:t>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орындаушысының заң</w:t>
      </w:r>
      <w:r>
        <w:rPr>
          <w:rStyle w:val="s0"/>
        </w:rPr>
        <w:t>ды күшіне енген қаулысы немесе шет мемлекеттің өзге де құжаты;</w:t>
      </w:r>
    </w:p>
    <w:p w:rsidR="00000000" w:rsidRDefault="00C753D2">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 өндіріп алу</w:t>
      </w:r>
      <w:r>
        <w:rPr>
          <w:rStyle w:val="s0"/>
        </w:rPr>
        <w:t>ды қолданудан бас тарту туралы заңды күшіне енген шешімі;</w:t>
      </w:r>
    </w:p>
    <w:p w:rsidR="00000000" w:rsidRDefault="00C753D2">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C753D2">
      <w:pPr>
        <w:ind w:firstLine="400"/>
        <w:jc w:val="both"/>
      </w:pPr>
      <w:r>
        <w:rPr>
          <w:rStyle w:val="s0"/>
        </w:rPr>
        <w:t>шет мемлекеттің құзыретті органының борышкерді неме</w:t>
      </w:r>
      <w:r>
        <w:rPr>
          <w:rStyle w:val="s0"/>
        </w:rPr>
        <w:t>се кепіл берушіні таратылуына байланысты заңды тұлғалардың тізілімінен шығару туралы құжаты;</w:t>
      </w:r>
    </w:p>
    <w:p w:rsidR="00000000" w:rsidRDefault="00C753D2">
      <w:pPr>
        <w:ind w:firstLine="400"/>
        <w:jc w:val="both"/>
      </w:pPr>
      <w:r>
        <w:rPr>
          <w:rStyle w:val="s0"/>
        </w:rPr>
        <w:t>резидентке берілген:</w:t>
      </w:r>
    </w:p>
    <w:p w:rsidR="00000000" w:rsidRDefault="00C753D2">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w:t>
      </w:r>
      <w:r>
        <w:rPr>
          <w:rStyle w:val="s0"/>
        </w:rPr>
        <w:t>ешімдерді өзге түрде тікелей немесе жанама айқындауға мүмкіндігі бар тұлғаға қатысты қылмыстық іс қозғау туралы арыз;</w:t>
      </w:r>
    </w:p>
    <w:p w:rsidR="00000000" w:rsidRDefault="00C753D2">
      <w:pPr>
        <w:ind w:firstLine="400"/>
        <w:jc w:val="both"/>
      </w:pPr>
      <w:r>
        <w:rPr>
          <w:rStyle w:val="s0"/>
        </w:rPr>
        <w:t>банктің арызы бойынша Қазақстан Республикасының құқық қорғау органдарының шаралар жүргізгенін немесе қылмыстық іс қозғалғанын растайтын құ</w:t>
      </w:r>
      <w:r>
        <w:rPr>
          <w:rStyle w:val="s0"/>
        </w:rPr>
        <w:t>жат болса, кредит (қарыз) бойынша борышты кешіру жағдайына қолданылады.</w:t>
      </w:r>
    </w:p>
    <w:p w:rsidR="00000000" w:rsidRDefault="00C753D2">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C753D2">
      <w:pPr>
        <w:ind w:firstLine="400"/>
        <w:jc w:val="both"/>
      </w:pPr>
      <w:r>
        <w:rPr>
          <w:rStyle w:val="s0"/>
        </w:rPr>
        <w:t>ипотекалық шарт жасасқан күні негізгі борышты толық қамтамасыз еткен кепіл мүлікті не</w:t>
      </w:r>
      <w:r>
        <w:rPr>
          <w:rStyle w:val="s0"/>
        </w:rPr>
        <w:t>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C753D2">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w:t>
      </w:r>
      <w:r>
        <w:rPr>
          <w:rStyle w:val="s0"/>
        </w:rPr>
        <w:t xml:space="preserve">ынша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басқару үшін шет </w:t>
      </w:r>
      <w:r>
        <w:rPr>
          <w:rStyle w:val="s0"/>
        </w:rPr>
        <w:t>мемлекеттің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C753D2">
      <w:pPr>
        <w:ind w:firstLine="400"/>
        <w:jc w:val="both"/>
      </w:pPr>
      <w:r>
        <w:rPr>
          <w:rStyle w:val="s0"/>
        </w:rPr>
        <w:t>бан</w:t>
      </w:r>
      <w:r>
        <w:rPr>
          <w:rStyle w:val="s0"/>
        </w:rPr>
        <w:t>ктің басқару органы мыналардың:</w:t>
      </w:r>
    </w:p>
    <w:p w:rsidR="00000000" w:rsidRDefault="00C753D2">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C753D2">
      <w:pPr>
        <w:ind w:firstLine="400"/>
        <w:jc w:val="both"/>
      </w:pPr>
      <w:r>
        <w:rPr>
          <w:rStyle w:val="s0"/>
        </w:rPr>
        <w:t>кредиттің (қарыздың) берілгенін растайтын шарттың түпнұсқасының болмауына байланыст</w:t>
      </w:r>
      <w:r>
        <w:rPr>
          <w:rStyle w:val="s0"/>
        </w:rPr>
        <w:t>ы шет мемлекеттің құқық қорғау органына немесе сотына жүгіне алмайтындығын құжаттық растаған жағдайда;</w:t>
      </w:r>
    </w:p>
    <w:p w:rsidR="00000000" w:rsidRDefault="00C753D2">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w:t>
      </w:r>
      <w:r>
        <w:rPr>
          <w:rStyle w:val="s0"/>
        </w:rPr>
        <w:t xml:space="preserve">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w:t>
      </w:r>
      <w:r>
        <w:rPr>
          <w:rStyle w:val="s0"/>
        </w:rPr>
        <w:t>етінде айқындалатын борышының бір бөлігін кешірген кезде, егер:</w:t>
      </w:r>
    </w:p>
    <w:p w:rsidR="00000000" w:rsidRDefault="00C753D2">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C753D2">
      <w:pPr>
        <w:ind w:firstLine="400"/>
        <w:jc w:val="both"/>
      </w:pPr>
      <w:r>
        <w:rPr>
          <w:rStyle w:val="s0"/>
        </w:rPr>
        <w:t>осы тармақтың е</w:t>
      </w:r>
      <w:r>
        <w:rPr>
          <w:rStyle w:val="s0"/>
        </w:rPr>
        <w:t>кінші бөлігінде көрсетілген банк:</w:t>
      </w:r>
    </w:p>
    <w:p w:rsidR="00000000" w:rsidRDefault="00C753D2">
      <w:pPr>
        <w:ind w:firstLine="400"/>
        <w:jc w:val="both"/>
      </w:pPr>
      <w:r>
        <w:rPr>
          <w:rStyle w:val="s0"/>
        </w:rPr>
        <w:t>осы Кодекстің</w:t>
      </w:r>
      <w:r>
        <w:rPr>
          <w:rStyle w:val="s0"/>
        </w:rPr>
        <w:t xml:space="preserve"> </w:t>
      </w:r>
      <w:hyperlink w:anchor="sub900000" w:history="1">
        <w:r>
          <w:rPr>
            <w:rStyle w:val="a3"/>
            <w:color w:val="0000FF"/>
            <w:u w:val="single"/>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 таныған;</w:t>
      </w:r>
    </w:p>
    <w:p w:rsidR="00000000" w:rsidRDefault="00C753D2">
      <w:pPr>
        <w:ind w:firstLine="400"/>
        <w:jc w:val="both"/>
      </w:pPr>
      <w:r>
        <w:rPr>
          <w:rStyle w:val="s0"/>
        </w:rPr>
        <w:t>табысқа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132-баптарында</w:t>
        </w:r>
      </w:hyperlink>
      <w:r>
        <w:rPr>
          <w:rStyle w:val="s0"/>
        </w:rPr>
        <w:t xml:space="preserve"> </w:t>
      </w:r>
      <w:r>
        <w:rPr>
          <w:rStyle w:val="s0"/>
        </w:rPr>
        <w:t>көзделген түзету жүргізбеген;</w:t>
      </w:r>
    </w:p>
    <w:p w:rsidR="00000000" w:rsidRDefault="00C753D2">
      <w:pPr>
        <w:ind w:firstLine="400"/>
        <w:jc w:val="both"/>
      </w:pPr>
      <w:r>
        <w:rPr>
          <w:rStyle w:val="s0"/>
        </w:rPr>
        <w:t xml:space="preserve">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w:t>
      </w:r>
      <w:r>
        <w:rPr>
          <w:rStyle w:val="s0"/>
        </w:rPr>
        <w:t>жағдайда;</w:t>
      </w:r>
    </w:p>
    <w:p w:rsidR="00000000" w:rsidRDefault="00C753D2">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C753D2">
      <w:pPr>
        <w:ind w:firstLine="400"/>
        <w:jc w:val="both"/>
      </w:pPr>
      <w:r>
        <w:rPr>
          <w:rStyle w:val="s0"/>
        </w:rPr>
        <w:t>6) кредит (қарыз) бойынша бастап</w:t>
      </w:r>
      <w:r>
        <w:rPr>
          <w:rStyle w:val="s0"/>
        </w:rPr>
        <w:t>қы</w:t>
      </w:r>
      <w:r>
        <w:rPr>
          <w:rStyle w:val="s0"/>
        </w:rPr>
        <w:t xml:space="preserve"> бухгалтерлік құжат болса, соның негізінде осындай кредит (қарыз) бойынша осы Кодекстің</w:t>
      </w:r>
      <w:r>
        <w:rPr>
          <w:rStyle w:val="s0"/>
        </w:rPr>
        <w:t xml:space="preserve"> </w:t>
      </w:r>
      <w:hyperlink w:anchor="sub1060100" w:history="1">
        <w:r>
          <w:rPr>
            <w:rStyle w:val="a3"/>
            <w:color w:val="0000FF"/>
            <w:u w:val="single"/>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C753D2">
      <w:pPr>
        <w:ind w:firstLine="400"/>
        <w:jc w:val="both"/>
      </w:pPr>
      <w:r>
        <w:rPr>
          <w:rStyle w:val="s0"/>
        </w:rPr>
        <w:t>7) кредит (қарыз) бойынша кредиттік тірк</w:t>
      </w:r>
      <w:r>
        <w:rPr>
          <w:rStyle w:val="s0"/>
        </w:rPr>
        <w:t>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C753D2">
      <w:pPr>
        <w:ind w:firstLine="400"/>
        <w:jc w:val="both"/>
      </w:pPr>
      <w:r>
        <w:rPr>
          <w:rStyle w:val="s0"/>
        </w:rPr>
        <w:t>Бұл ретте кешірілуге жататын кредиттер (қарыздар) бойынша борышкерлер тізбесінде әрбір кредит (қары</w:t>
      </w:r>
      <w:r>
        <w:rPr>
          <w:rStyle w:val="s0"/>
        </w:rPr>
        <w:t>з) бойынша:</w:t>
      </w:r>
    </w:p>
    <w:p w:rsidR="00000000" w:rsidRDefault="00C753D2">
      <w:pPr>
        <w:ind w:firstLine="400"/>
        <w:jc w:val="both"/>
      </w:pPr>
      <w:r>
        <w:rPr>
          <w:rStyle w:val="s0"/>
        </w:rPr>
        <w:t>1) кредит дерекнамасының нөмірі;</w:t>
      </w:r>
    </w:p>
    <w:p w:rsidR="00000000" w:rsidRDefault="00C753D2">
      <w:pPr>
        <w:ind w:firstLine="400"/>
        <w:jc w:val="both"/>
      </w:pPr>
      <w:r>
        <w:rPr>
          <w:rStyle w:val="s0"/>
        </w:rPr>
        <w:t>2) кредиттің (қарыздың) берілген күні;</w:t>
      </w:r>
    </w:p>
    <w:p w:rsidR="00000000" w:rsidRDefault="00C753D2">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C753D2">
      <w:pPr>
        <w:ind w:firstLine="400"/>
        <w:jc w:val="both"/>
      </w:pPr>
      <w:r>
        <w:rPr>
          <w:rStyle w:val="s0"/>
        </w:rPr>
        <w:t>4) кредит (қарыз) бойынша 2012 жылғы 31 желтоқсаннан кейін есеп</w:t>
      </w:r>
      <w:r>
        <w:rPr>
          <w:rStyle w:val="s0"/>
        </w:rPr>
        <w:t>телген сыйақы мен негізгі борыш бойынша кешірілуге жататын шекті борыш сомасы көрсетіледі.</w:t>
      </w:r>
    </w:p>
    <w:p w:rsidR="00000000" w:rsidRDefault="00C753D2">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C753D2">
      <w:pPr>
        <w:jc w:val="both"/>
      </w:pPr>
      <w:r>
        <w:rPr>
          <w:rStyle w:val="s3"/>
        </w:rPr>
        <w:t xml:space="preserve">2015.27.04. № </w:t>
      </w:r>
      <w:r>
        <w:rPr>
          <w:rStyle w:val="s3"/>
        </w:rPr>
        <w:t>311-V ҚР</w:t>
      </w:r>
      <w:r>
        <w:rPr>
          <w:rStyle w:val="s3"/>
        </w:rPr>
        <w:t xml:space="preserve"> </w:t>
      </w:r>
      <w:hyperlink r:id="rId1192" w:anchor="sub_id=490" w:history="1">
        <w:r>
          <w:rPr>
            <w:rStyle w:val="a3"/>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C753D2">
      <w:pPr>
        <w:ind w:firstLine="400"/>
        <w:jc w:val="both"/>
      </w:pPr>
      <w:r>
        <w:rPr>
          <w:rStyle w:val="s0"/>
        </w:rPr>
        <w:t>2-2. Осы баптың 1 және 2-тармақтарында</w:t>
      </w:r>
      <w:r>
        <w:rPr>
          <w:rStyle w:val="s0"/>
        </w:rPr>
        <w:t xml:space="preserve"> көзделген ережелер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қолданылады.</w:t>
      </w:r>
    </w:p>
    <w:p w:rsidR="00000000" w:rsidRDefault="00C753D2">
      <w:pPr>
        <w:jc w:val="both"/>
      </w:pPr>
      <w:bookmarkStart w:id="149" w:name="SUB900300"/>
      <w:bookmarkEnd w:id="149"/>
      <w:r>
        <w:rPr>
          <w:rStyle w:val="s3"/>
        </w:rPr>
        <w:t>2008.10.12  </w:t>
      </w:r>
      <w:r>
        <w:rPr>
          <w:rStyle w:val="s3"/>
        </w:rPr>
        <w:t>№ 100</w:t>
      </w:r>
      <w:r>
        <w:rPr>
          <w:rStyle w:val="s3"/>
        </w:rPr>
        <w:t>-IV ҚР Заңның</w:t>
      </w:r>
      <w:r>
        <w:rPr>
          <w:rStyle w:val="s3"/>
        </w:rPr>
        <w:t xml:space="preserve"> </w:t>
      </w:r>
      <w:hyperlink r:id="rId1193" w:anchor="sub_id=230000" w:history="1">
        <w:r>
          <w:rPr>
            <w:rStyle w:val="a3"/>
            <w:i/>
            <w:iCs/>
            <w:color w:val="0000FF"/>
            <w:u w:val="single"/>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C753D2">
      <w:pPr>
        <w:jc w:val="both"/>
      </w:pPr>
      <w:r>
        <w:rPr>
          <w:rStyle w:val="s3"/>
        </w:rPr>
        <w:t>2013.05.12. № 152-V ҚР</w:t>
      </w:r>
      <w:r>
        <w:rPr>
          <w:rStyle w:val="s3"/>
        </w:rPr>
        <w:t xml:space="preserve"> </w:t>
      </w:r>
      <w:hyperlink r:id="rId1194" w:anchor="sub_id=9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1195" w:anchor="sub_id=900300" w:history="1">
        <w:r>
          <w:rPr>
            <w:rStyle w:val="a3"/>
            <w:i/>
            <w:iCs/>
            <w:color w:val="0000FF"/>
            <w:u w:val="single"/>
          </w:rPr>
          <w:t>бұр.ред.қара</w:t>
        </w:r>
      </w:hyperlink>
      <w:r>
        <w:rPr>
          <w:rStyle w:val="s3"/>
        </w:rPr>
        <w:t>); 2014.07.03. № 177-V ҚР</w:t>
      </w:r>
      <w:r>
        <w:rPr>
          <w:rStyle w:val="s3"/>
        </w:rPr>
        <w:t xml:space="preserve"> </w:t>
      </w:r>
      <w:hyperlink r:id="rId1196" w:anchor="sub_id=9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1197" w:anchor="sub_id=900300" w:history="1">
        <w:r>
          <w:rPr>
            <w:rStyle w:val="a3"/>
            <w:i/>
            <w:iCs/>
            <w:color w:val="0000FF"/>
            <w:u w:val="single"/>
          </w:rPr>
          <w:t>бұр.ред.қара</w:t>
        </w:r>
      </w:hyperlink>
      <w:r>
        <w:rPr>
          <w:rStyle w:val="s3"/>
        </w:rPr>
        <w:t>) 3-тармақ жаңа редакцияда</w:t>
      </w:r>
    </w:p>
    <w:p w:rsidR="00000000" w:rsidRDefault="00C753D2">
      <w:pPr>
        <w:ind w:firstLine="400"/>
        <w:jc w:val="both"/>
      </w:pPr>
      <w:r>
        <w:rPr>
          <w:rStyle w:val="s0"/>
        </w:rPr>
        <w:t>3. Есепті салық кезеңінің соңында еңб</w:t>
      </w:r>
      <w:r>
        <w:rPr>
          <w:rStyle w:val="s0"/>
        </w:rPr>
        <w:t xml:space="preserve">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w:t>
      </w:r>
      <w:r>
        <w:rPr>
          <w:rStyle w:val="s0"/>
        </w:rPr>
        <w:t>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C753D2">
      <w:pPr>
        <w:ind w:left="1200" w:hanging="800"/>
        <w:jc w:val="both"/>
      </w:pPr>
      <w:r>
        <w:t> </w:t>
      </w:r>
    </w:p>
    <w:p w:rsidR="00000000" w:rsidRDefault="00C753D2">
      <w:pPr>
        <w:jc w:val="both"/>
      </w:pPr>
      <w:bookmarkStart w:id="150" w:name="SUB910000"/>
      <w:bookmarkEnd w:id="150"/>
      <w:r>
        <w:rPr>
          <w:rStyle w:val="s3"/>
        </w:rPr>
        <w:t>2012.26.12. № 61-V ҚР</w:t>
      </w:r>
      <w:r>
        <w:rPr>
          <w:rStyle w:val="s3"/>
        </w:rPr>
        <w:t xml:space="preserve"> </w:t>
      </w:r>
      <w:hyperlink r:id="rId1198" w:anchor="sub_id=91" w:history="1">
        <w:r>
          <w:rPr>
            <w:rStyle w:val="a3"/>
            <w:i/>
            <w:iCs/>
            <w:color w:val="0000FF"/>
            <w:u w:val="single"/>
          </w:rPr>
          <w:t>Заңымен</w:t>
        </w:r>
      </w:hyperlink>
      <w:r>
        <w:rPr>
          <w:rStyle w:val="s3"/>
        </w:rPr>
        <w:t xml:space="preserve"> </w:t>
      </w:r>
      <w:r>
        <w:rPr>
          <w:rStyle w:val="s3"/>
        </w:rPr>
        <w:t>91-бап өзгертілді (2013 ж. 1 қаңтардан бастап қолданысқа енгізілді) (</w:t>
      </w:r>
      <w:hyperlink r:id="rId1199" w:anchor="sub_id=910000" w:history="1">
        <w:r>
          <w:rPr>
            <w:rStyle w:val="a3"/>
            <w:i/>
            <w:iCs/>
            <w:color w:val="0000FF"/>
            <w:u w:val="single"/>
          </w:rPr>
          <w:t>бұр.ред.қара</w:t>
        </w:r>
      </w:hyperlink>
      <w:r>
        <w:rPr>
          <w:rStyle w:val="s3"/>
        </w:rPr>
        <w:t>); 2014.1</w:t>
      </w:r>
      <w:r>
        <w:rPr>
          <w:rStyle w:val="s3"/>
        </w:rPr>
        <w:t>6.05. № 203-V ҚР</w:t>
      </w:r>
      <w:r>
        <w:rPr>
          <w:rStyle w:val="s3"/>
        </w:rPr>
        <w:t xml:space="preserve"> </w:t>
      </w:r>
      <w:hyperlink r:id="rId1200" w:anchor="sub_id=91" w:history="1">
        <w:r>
          <w:rPr>
            <w:rStyle w:val="a3"/>
            <w:i/>
            <w:iCs/>
            <w:color w:val="0000FF"/>
            <w:u w:val="single"/>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1201" w:anchor="sub_id=910000" w:history="1">
        <w:r>
          <w:rPr>
            <w:rStyle w:val="a3"/>
            <w:i/>
            <w:iCs/>
            <w:color w:val="0000FF"/>
            <w:u w:val="single"/>
          </w:rPr>
          <w:t>бұр.ред.қара</w:t>
        </w:r>
      </w:hyperlink>
      <w:r>
        <w:rPr>
          <w:rStyle w:val="s3"/>
        </w:rPr>
        <w:t>); 2015.27.04. № 311-V ҚР</w:t>
      </w:r>
      <w:r>
        <w:rPr>
          <w:rStyle w:val="s3"/>
        </w:rPr>
        <w:t xml:space="preserve"> </w:t>
      </w:r>
      <w:hyperlink r:id="rId1202" w:anchor="sub_id=491" w:history="1">
        <w:r>
          <w:rPr>
            <w:rStyle w:val="a3"/>
            <w:i/>
            <w:iCs/>
            <w:color w:val="0000FF"/>
            <w:u w:val="single"/>
          </w:rPr>
          <w:t>Заңымен</w:t>
        </w:r>
      </w:hyperlink>
      <w:r>
        <w:rPr>
          <w:rStyle w:val="s3"/>
        </w:rPr>
        <w:t xml:space="preserve"> </w:t>
      </w:r>
      <w:r>
        <w:rPr>
          <w:rStyle w:val="s3"/>
        </w:rPr>
        <w:t xml:space="preserve">91-бап өзгертілді (2015 ж. 1 қаңтардан бастап қолданысқа енгізілді және 2020 ж. </w:t>
      </w:r>
      <w:r>
        <w:rPr>
          <w:rStyle w:val="s3"/>
        </w:rPr>
        <w:t>1 қаңтарға дейін қолданылады) (</w:t>
      </w:r>
      <w:hyperlink r:id="rId1203" w:anchor="sub_id=91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91-бап. Талап ету құқығын басқаға беруден түсетін кіріс</w:t>
      </w:r>
    </w:p>
    <w:p w:rsidR="00000000" w:rsidRDefault="00C753D2">
      <w:pPr>
        <w:ind w:firstLine="400"/>
        <w:jc w:val="both"/>
      </w:pPr>
      <w:r>
        <w:rPr>
          <w:rStyle w:val="s0"/>
        </w:rPr>
        <w:t>Егер осы бапта өзгеше белгіленбесе, мыналар:</w:t>
      </w:r>
    </w:p>
    <w:p w:rsidR="00000000" w:rsidRDefault="00C753D2">
      <w:pPr>
        <w:ind w:firstLine="400"/>
        <w:jc w:val="both"/>
      </w:pPr>
      <w:r>
        <w:rPr>
          <w:rStyle w:val="s0"/>
        </w:rPr>
        <w:t>1) талап ету құқығын сатып</w:t>
      </w:r>
      <w:r>
        <w:rPr>
          <w:rStyle w:val="s0"/>
        </w:rPr>
        <w:t xml:space="preserve">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C753D2">
      <w:pPr>
        <w:ind w:firstLine="400"/>
        <w:jc w:val="both"/>
      </w:pPr>
      <w:r>
        <w:rPr>
          <w:rStyle w:val="s0"/>
        </w:rPr>
        <w:t>2) талап ету құқығын ба</w:t>
      </w:r>
      <w:r>
        <w:rPr>
          <w:rStyle w:val="s0"/>
        </w:rPr>
        <w:t>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w:t>
      </w:r>
      <w:r>
        <w:rPr>
          <w:rStyle w:val="s0"/>
        </w:rPr>
        <w:t>қаға</w:t>
      </w:r>
      <w:r>
        <w:rPr>
          <w:rStyle w:val="s0"/>
        </w:rPr>
        <w:t xml:space="preserve"> беруден түсетін кіріс болып табылады.</w:t>
      </w:r>
    </w:p>
    <w:p w:rsidR="00000000" w:rsidRDefault="00C753D2">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C753D2">
      <w:pPr>
        <w:ind w:firstLine="400"/>
        <w:jc w:val="both"/>
      </w:pPr>
      <w:r>
        <w:rPr>
          <w:rStyle w:val="s0"/>
        </w:rPr>
        <w:t>Бас банктің күмәнді және үмітсіз активтерін сатып алатын еншілес ұйым үшін борышкер нақты төлеге</w:t>
      </w:r>
      <w:r>
        <w:rPr>
          <w:rStyle w:val="s0"/>
        </w:rPr>
        <w:t>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C753D2">
      <w:pPr>
        <w:ind w:firstLine="400"/>
        <w:jc w:val="both"/>
      </w:pPr>
      <w:r>
        <w:rPr>
          <w:rStyle w:val="s0"/>
        </w:rPr>
        <w:t>Егер 2016 жылғы 1 қаңтарға дейін жасалған кредит (қарыз</w:t>
      </w:r>
      <w:r>
        <w:rPr>
          <w:rStyle w:val="s0"/>
        </w:rPr>
        <w:t>) бойынша талап ету құқықтарын басқаға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w:t>
      </w:r>
      <w:r>
        <w:rPr>
          <w:rStyle w:val="s0"/>
        </w:rPr>
        <w:t>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w:t>
      </w:r>
      <w:r>
        <w:rPr>
          <w:rStyle w:val="s0"/>
        </w:rPr>
        <w:t>алған талап ету құқығының нарықтық құнынан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w:t>
      </w:r>
      <w:r>
        <w:rPr>
          <w:rStyle w:val="s0"/>
        </w:rPr>
        <w:t>ден түсетін кіріс болып табылады.</w:t>
      </w:r>
    </w:p>
    <w:p w:rsidR="00000000" w:rsidRDefault="00C753D2">
      <w:pPr>
        <w:ind w:left="1200" w:hanging="800"/>
        <w:jc w:val="both"/>
      </w:pPr>
      <w:r>
        <w:t> </w:t>
      </w:r>
    </w:p>
    <w:p w:rsidR="00000000" w:rsidRDefault="00C753D2">
      <w:pPr>
        <w:jc w:val="both"/>
      </w:pPr>
      <w:r>
        <w:rPr>
          <w:rStyle w:val="s3"/>
        </w:rPr>
        <w:t>2009.12.02. № 133-ІV ҚР</w:t>
      </w:r>
      <w:r>
        <w:rPr>
          <w:rStyle w:val="s3"/>
        </w:rPr>
        <w:t xml:space="preserve"> </w:t>
      </w:r>
      <w:hyperlink r:id="rId1204" w:anchor="sub_id=39"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205" w:anchor="sub_id=920000" w:history="1">
        <w:r>
          <w:rPr>
            <w:rStyle w:val="a3"/>
            <w:i/>
            <w:iCs/>
            <w:color w:val="0000FF"/>
            <w:u w:val="single"/>
          </w:rPr>
          <w:t>ред</w:t>
        </w:r>
      </w:hyperlink>
      <w:r>
        <w:rPr>
          <w:rStyle w:val="s3"/>
        </w:rPr>
        <w:t>.қара); 2012.26.12. № 61-V ҚР</w:t>
      </w:r>
      <w:r>
        <w:rPr>
          <w:rStyle w:val="s3"/>
        </w:rPr>
        <w:t xml:space="preserve"> </w:t>
      </w:r>
      <w:hyperlink r:id="rId1206" w:anchor="sub_id=9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207" w:anchor="sub_id=920000" w:history="1">
        <w:r>
          <w:rPr>
            <w:rStyle w:val="a3"/>
            <w:i/>
            <w:iCs/>
            <w:color w:val="0000FF"/>
            <w:u w:val="single"/>
          </w:rPr>
          <w:t>бұр.ред.қара</w:t>
        </w:r>
      </w:hyperlink>
      <w:r>
        <w:rPr>
          <w:rStyle w:val="s3"/>
        </w:rPr>
        <w:t>) 92-бап өзгертілді</w:t>
      </w:r>
    </w:p>
    <w:p w:rsidR="00000000" w:rsidRDefault="00C753D2">
      <w:pPr>
        <w:ind w:left="1200" w:hanging="800"/>
        <w:jc w:val="both"/>
      </w:pPr>
      <w:bookmarkStart w:id="151" w:name="SUB920000"/>
      <w:bookmarkEnd w:id="151"/>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C753D2">
      <w:pPr>
        <w:ind w:firstLine="400"/>
        <w:jc w:val="both"/>
      </w:pPr>
      <w:r>
        <w:rPr>
          <w:rStyle w:val="s0"/>
        </w:rPr>
        <w:t>Егер осы Кодекстің</w:t>
      </w:r>
      <w:r>
        <w:rPr>
          <w:rStyle w:val="s0"/>
        </w:rPr>
        <w:t xml:space="preserve"> </w:t>
      </w:r>
      <w:hyperlink w:anchor="sub1190000" w:history="1">
        <w:r>
          <w:rPr>
            <w:rStyle w:val="a3"/>
            <w:color w:val="0000FF"/>
            <w:u w:val="single"/>
          </w:rPr>
          <w:t>119-бабына</w:t>
        </w:r>
      </w:hyperlink>
      <w:r>
        <w:rPr>
          <w:rStyle w:val="s0"/>
        </w:rPr>
        <w:t xml:space="preserve"> </w:t>
      </w:r>
      <w:r>
        <w:rPr>
          <w:rStyle w:val="s0"/>
        </w:rPr>
        <w:t>сәйкес айқындалған кіші топтың (І топ бойынша) немесе топтың (ІІ, ІІІ жә</w:t>
      </w:r>
      <w:r>
        <w:rPr>
          <w:rStyle w:val="s0"/>
        </w:rPr>
        <w:t>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w:t>
      </w:r>
      <w:r>
        <w:rPr>
          <w:rStyle w:val="s0"/>
        </w:rPr>
        <w:t xml:space="preserve"> кезеңінде жұмсалған және осы Кодекстің</w:t>
      </w:r>
      <w:r>
        <w:rPr>
          <w:rStyle w:val="s0"/>
        </w:rPr>
        <w:t xml:space="preserve"> </w:t>
      </w:r>
      <w:hyperlink w:anchor="sub1220300" w:history="1">
        <w:r>
          <w:rPr>
            <w:rStyle w:val="a3"/>
            <w:color w:val="0000FF"/>
            <w:u w:val="single"/>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w:t>
      </w:r>
      <w:r>
        <w:rPr>
          <w:rStyle w:val="s0"/>
        </w:rPr>
        <w:t>, ІІІ және ІV топтар бойынша) құндық балансы салық кезеңінің соңында нөлге тең болады.</w:t>
      </w:r>
      <w:r>
        <w:rPr>
          <w:rStyle w:val="s0"/>
        </w:rPr>
        <w:t xml:space="preserve"> </w:t>
      </w:r>
    </w:p>
    <w:p w:rsidR="00000000" w:rsidRDefault="00C753D2">
      <w:pPr>
        <w:ind w:firstLine="400"/>
        <w:jc w:val="both"/>
      </w:pPr>
      <w:r>
        <w:rPr>
          <w:rStyle w:val="s0"/>
        </w:rPr>
        <w:t>Тіркелген активтердің шығып қалуынан түсетін табыс осы Кодекстің</w:t>
      </w:r>
      <w:r>
        <w:rPr>
          <w:rStyle w:val="s0"/>
        </w:rPr>
        <w:t xml:space="preserve"> </w:t>
      </w:r>
      <w:hyperlink w:anchor="sub1190000" w:history="1">
        <w:r>
          <w:rPr>
            <w:rStyle w:val="a3"/>
            <w:color w:val="0000FF"/>
            <w:u w:val="single"/>
          </w:rPr>
          <w:t>119-бабына</w:t>
        </w:r>
      </w:hyperlink>
      <w:r>
        <w:rPr>
          <w:rStyle w:val="s0"/>
        </w:rPr>
        <w:t xml:space="preserve"> </w:t>
      </w:r>
      <w:r>
        <w:rPr>
          <w:rStyle w:val="s0"/>
        </w:rPr>
        <w:t>сәйкес мұндай активтердің шығып қалуы орын алған салық кезе</w:t>
      </w:r>
      <w:r>
        <w:rPr>
          <w:rStyle w:val="s0"/>
        </w:rPr>
        <w:t>ңінде</w:t>
      </w:r>
      <w:r>
        <w:rPr>
          <w:rStyle w:val="s0"/>
        </w:rPr>
        <w:t xml:space="preserve"> танылады.</w:t>
      </w:r>
    </w:p>
    <w:p w:rsidR="00000000" w:rsidRDefault="00C753D2">
      <w:pPr>
        <w:ind w:left="1200" w:hanging="800"/>
        <w:jc w:val="both"/>
      </w:pPr>
      <w:r>
        <w:t> </w:t>
      </w:r>
    </w:p>
    <w:p w:rsidR="00000000" w:rsidRDefault="00C753D2">
      <w:pPr>
        <w:ind w:left="1200" w:hanging="800"/>
        <w:jc w:val="both"/>
      </w:pPr>
      <w:bookmarkStart w:id="152" w:name="SUB930000"/>
      <w:bookmarkEnd w:id="152"/>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C753D2">
      <w:pPr>
        <w:ind w:firstLine="400"/>
        <w:jc w:val="both"/>
      </w:pPr>
      <w:r>
        <w:rPr>
          <w:rStyle w:val="s0"/>
        </w:rPr>
        <w:t>Егер осы Кодекстің</w:t>
      </w:r>
      <w:r>
        <w:rPr>
          <w:rStyle w:val="s0"/>
        </w:rPr>
        <w:t xml:space="preserve"> </w:t>
      </w:r>
      <w:hyperlink w:anchor="sub1110000" w:history="1">
        <w:r>
          <w:rPr>
            <w:rStyle w:val="a3"/>
            <w:color w:val="0000FF"/>
            <w:u w:val="single"/>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w:t>
      </w:r>
      <w:r>
        <w:rPr>
          <w:rStyle w:val="s0"/>
        </w:rPr>
        <w:t>ың мөлшері салық кезеңінің соңында нөлге тең болады.</w:t>
      </w:r>
    </w:p>
    <w:p w:rsidR="00000000" w:rsidRDefault="00C753D2">
      <w:pPr>
        <w:ind w:left="1200" w:hanging="800"/>
        <w:jc w:val="both"/>
      </w:pPr>
      <w:r>
        <w:rPr>
          <w:rStyle w:val="s1"/>
        </w:rPr>
        <w:t> </w:t>
      </w:r>
    </w:p>
    <w:p w:rsidR="00000000" w:rsidRDefault="00C753D2">
      <w:pPr>
        <w:jc w:val="both"/>
      </w:pPr>
      <w:bookmarkStart w:id="153" w:name="SUB940000"/>
      <w:bookmarkEnd w:id="153"/>
      <w:r>
        <w:rPr>
          <w:rStyle w:val="s3"/>
        </w:rPr>
        <w:t>2012.26.12. № 61-V ҚР</w:t>
      </w:r>
      <w:r>
        <w:rPr>
          <w:rStyle w:val="s3"/>
        </w:rPr>
        <w:t xml:space="preserve"> </w:t>
      </w:r>
      <w:hyperlink r:id="rId1208" w:anchor="sub_id=94" w:history="1">
        <w:r>
          <w:rPr>
            <w:rStyle w:val="a3"/>
            <w:i/>
            <w:iCs/>
            <w:color w:val="0000FF"/>
            <w:u w:val="single"/>
          </w:rPr>
          <w:t>Заңымен</w:t>
        </w:r>
      </w:hyperlink>
      <w:r>
        <w:rPr>
          <w:rStyle w:val="s3"/>
        </w:rPr>
        <w:t xml:space="preserve"> </w:t>
      </w:r>
      <w:r>
        <w:rPr>
          <w:rStyle w:val="s3"/>
        </w:rPr>
        <w:t>94-бап жаңа редакцияда (2009 ж. 1 қаңтардан бастап қолданысқа енгізілді) (</w:t>
      </w:r>
      <w:hyperlink r:id="rId1209" w:anchor="sub_id=94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C753D2">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w:t>
      </w:r>
      <w:r>
        <w:rPr>
          <w:rStyle w:val="s0"/>
        </w:rPr>
        <w:t>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w:t>
      </w:r>
      <w:r>
        <w:rPr>
          <w:rStyle w:val="s0"/>
        </w:rPr>
        <w:t>атады.</w:t>
      </w:r>
    </w:p>
    <w:p w:rsidR="00000000" w:rsidRDefault="00C753D2">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w:anchor="sub1070000" w:history="1">
        <w:r>
          <w:rPr>
            <w:rStyle w:val="a3"/>
            <w:color w:val="0000FF"/>
            <w:u w:val="single"/>
          </w:rPr>
          <w:t>107-бабына</w:t>
        </w:r>
      </w:hyperlink>
      <w:r>
        <w:rPr>
          <w:rStyle w:val="s0"/>
        </w:rPr>
        <w:t xml:space="preserve"> </w:t>
      </w:r>
      <w:r>
        <w:rPr>
          <w:rStyle w:val="s0"/>
        </w:rPr>
        <w:t>сәйкес жер қойнауын пайдалануға</w:t>
      </w:r>
      <w:r>
        <w:rPr>
          <w:rStyle w:val="s0"/>
        </w:rPr>
        <w:t xml:space="preserve">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C753D2">
      <w:pPr>
        <w:ind w:left="1200" w:hanging="800"/>
        <w:jc w:val="both"/>
      </w:pPr>
      <w:r>
        <w:rPr>
          <w:rStyle w:val="s1"/>
        </w:rPr>
        <w:t> </w:t>
      </w:r>
    </w:p>
    <w:p w:rsidR="00000000" w:rsidRDefault="00C753D2">
      <w:pPr>
        <w:ind w:left="1200" w:hanging="800"/>
        <w:jc w:val="both"/>
      </w:pPr>
      <w:bookmarkStart w:id="154" w:name="SUB950000"/>
      <w:bookmarkEnd w:id="154"/>
      <w:r>
        <w:rPr>
          <w:rStyle w:val="s1"/>
        </w:rPr>
        <w:t xml:space="preserve">95-бап. </w:t>
      </w:r>
      <w:r>
        <w:rPr>
          <w:rStyle w:val="s0"/>
          <w:b/>
          <w:bCs/>
        </w:rPr>
        <w:t>Бұрын жүргізілген шегерімдер бойынша алынған өтемақылар</w:t>
      </w:r>
    </w:p>
    <w:p w:rsidR="00000000" w:rsidRDefault="00C753D2">
      <w:pPr>
        <w:ind w:firstLine="400"/>
        <w:jc w:val="both"/>
      </w:pPr>
      <w:r>
        <w:rPr>
          <w:rStyle w:val="s0"/>
        </w:rPr>
        <w:t>1. Бұрын жасалған шегерімдер бойынша өтемақы түрінде алынға</w:t>
      </w:r>
      <w:r>
        <w:rPr>
          <w:rStyle w:val="s0"/>
        </w:rPr>
        <w:t>н табыстарға:</w:t>
      </w:r>
    </w:p>
    <w:p w:rsidR="00000000" w:rsidRDefault="00C753D2">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C753D2">
      <w:pPr>
        <w:ind w:firstLine="400"/>
        <w:jc w:val="both"/>
      </w:pPr>
      <w:r>
        <w:rPr>
          <w:rStyle w:val="s0"/>
        </w:rPr>
        <w:t>2) мемлекеттік бюджет қаражатынан шығындарды (шығыстарды) жабуға арнап алынған сома;</w:t>
      </w:r>
    </w:p>
    <w:p w:rsidR="00000000" w:rsidRDefault="00C753D2">
      <w:pPr>
        <w:ind w:firstLine="400"/>
        <w:jc w:val="both"/>
      </w:pPr>
      <w:r>
        <w:rPr>
          <w:rStyle w:val="s0"/>
        </w:rPr>
        <w:t>3) осы Кодекстің</w:t>
      </w:r>
      <w:r>
        <w:rPr>
          <w:rStyle w:val="s0"/>
        </w:rPr>
        <w:t xml:space="preserve"> </w:t>
      </w:r>
      <w:hyperlink w:anchor="sub1190000" w:history="1">
        <w:r>
          <w:rPr>
            <w:rStyle w:val="a3"/>
            <w:color w:val="0000FF"/>
            <w:u w:val="single"/>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C753D2">
      <w:pPr>
        <w:ind w:firstLine="400"/>
        <w:jc w:val="both"/>
      </w:pPr>
      <w:r>
        <w:rPr>
          <w:rStyle w:val="s0"/>
        </w:rPr>
        <w:t>4) бұрын шегерімге жатқызылған шығындарды өтеу бойынша алынған басқа да өтемақылар жатады.</w:t>
      </w:r>
    </w:p>
    <w:p w:rsidR="00000000" w:rsidRDefault="00C753D2">
      <w:pPr>
        <w:ind w:firstLine="400"/>
        <w:jc w:val="both"/>
      </w:pPr>
      <w:r>
        <w:rPr>
          <w:rStyle w:val="s0"/>
        </w:rPr>
        <w:t xml:space="preserve">Алынған өтемақы ол алынған </w:t>
      </w:r>
      <w:r>
        <w:rPr>
          <w:rStyle w:val="s0"/>
        </w:rPr>
        <w:t>салық кезеңінің табысы болып табылады.</w:t>
      </w:r>
    </w:p>
    <w:p w:rsidR="00000000" w:rsidRDefault="00C753D2">
      <w:pPr>
        <w:jc w:val="both"/>
      </w:pPr>
      <w:r>
        <w:rPr>
          <w:rStyle w:val="s3"/>
        </w:rPr>
        <w:t>2012.26.12. № 61-V ҚР</w:t>
      </w:r>
      <w:r>
        <w:rPr>
          <w:rStyle w:val="s3"/>
        </w:rPr>
        <w:t xml:space="preserve"> </w:t>
      </w:r>
      <w:hyperlink r:id="rId1210" w:anchor="sub_id=95"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 xml:space="preserve">1-1. Жеке тұлға олар бойынша </w:t>
      </w:r>
      <w:r>
        <w:rPr>
          <w:rStyle w:val="s0"/>
        </w:rPr>
        <w:t>салық төлеуші осы Кодекстің</w:t>
      </w:r>
      <w:r>
        <w:rPr>
          <w:rStyle w:val="s0"/>
        </w:rPr>
        <w:t xml:space="preserve"> </w:t>
      </w:r>
      <w:hyperlink w:anchor="sub1330100" w:history="1">
        <w:r>
          <w:rPr>
            <w:rStyle w:val="a3"/>
            <w:color w:val="0000FF"/>
            <w:u w:val="single"/>
          </w:rPr>
          <w:t>133-бабының 1-тармағы 3) тармақшасының</w:t>
        </w:r>
      </w:hyperlink>
      <w:r>
        <w:rPr>
          <w:rStyle w:val="s0"/>
        </w:rPr>
        <w:t xml:space="preserve"> </w:t>
      </w:r>
      <w:r>
        <w:rPr>
          <w:rStyle w:val="s0"/>
        </w:rPr>
        <w:t xml:space="preserve">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w:t>
      </w:r>
      <w:r>
        <w:rPr>
          <w:rStyle w:val="s0"/>
        </w:rPr>
        <w:t>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w:t>
      </w:r>
      <w:r>
        <w:rPr>
          <w:rStyle w:val="s0"/>
        </w:rPr>
        <w:t>нтық табысына қосылады.</w:t>
      </w:r>
    </w:p>
    <w:p w:rsidR="00000000" w:rsidRDefault="00C753D2">
      <w:pPr>
        <w:jc w:val="both"/>
      </w:pPr>
      <w:r>
        <w:rPr>
          <w:rStyle w:val="s3"/>
        </w:rPr>
        <w:t>2013.05.12. № 152-V ҚР</w:t>
      </w:r>
      <w:r>
        <w:rPr>
          <w:rStyle w:val="s3"/>
        </w:rPr>
        <w:t xml:space="preserve"> </w:t>
      </w:r>
      <w:hyperlink r:id="rId1211" w:anchor="sub_id=95"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1212" w:anchor="sub_id=95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Қазақстан Республикасының азаматтық</w:t>
      </w:r>
      <w:r>
        <w:rPr>
          <w:rStyle w:val="s0"/>
        </w:rPr>
        <w:t xml:space="preserve"> </w:t>
      </w:r>
      <w:hyperlink r:id="rId1213" w:history="1">
        <w:r>
          <w:rPr>
            <w:rStyle w:val="a3"/>
            <w:color w:val="0000FF"/>
            <w:u w:val="single"/>
          </w:rPr>
          <w:t>заңнамасына</w:t>
        </w:r>
      </w:hyperlink>
      <w:r>
        <w:rPr>
          <w:rStyle w:val="s0"/>
        </w:rPr>
        <w:t xml:space="preserve"> </w:t>
      </w:r>
      <w:r>
        <w:rPr>
          <w:rStyle w:val="s0"/>
        </w:rPr>
        <w:t>сәйкес сақтандыру ұйымының сақтанушыға жинақтаушы емес сақтандыру шарттары бойынша қай</w:t>
      </w:r>
      <w:r>
        <w:rPr>
          <w:rStyle w:val="s0"/>
        </w:rPr>
        <w:t>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C753D2">
      <w:pPr>
        <w:ind w:left="1200" w:hanging="800"/>
        <w:jc w:val="both"/>
      </w:pPr>
      <w:r>
        <w:t> </w:t>
      </w:r>
    </w:p>
    <w:p w:rsidR="00000000" w:rsidRDefault="00C753D2">
      <w:pPr>
        <w:jc w:val="both"/>
      </w:pPr>
      <w:bookmarkStart w:id="155" w:name="SUB960000"/>
      <w:bookmarkEnd w:id="155"/>
      <w:r>
        <w:rPr>
          <w:rStyle w:val="s3"/>
        </w:rPr>
        <w:t xml:space="preserve">2009.30.12 № 234-IV </w:t>
      </w:r>
      <w:hyperlink r:id="rId1214" w:anchor="sub_id=96"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215" w:anchor="sub_id=960000" w:history="1">
        <w:r>
          <w:rPr>
            <w:rStyle w:val="a3"/>
            <w:i/>
            <w:iCs/>
            <w:color w:val="0000FF"/>
            <w:u w:val="single"/>
          </w:rPr>
          <w:t>ред</w:t>
        </w:r>
      </w:hyperlink>
      <w:r>
        <w:rPr>
          <w:rStyle w:val="s3"/>
        </w:rPr>
        <w:t>.қара); 2012.26.12. № 61-V ҚР</w:t>
      </w:r>
      <w:r>
        <w:rPr>
          <w:rStyle w:val="s3"/>
        </w:rPr>
        <w:t xml:space="preserve"> </w:t>
      </w:r>
      <w:hyperlink r:id="rId1216" w:anchor="sub_id=9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217" w:anchor="sub_id=960000" w:history="1">
        <w:r>
          <w:rPr>
            <w:rStyle w:val="a3"/>
            <w:i/>
            <w:iCs/>
            <w:color w:val="0000FF"/>
            <w:u w:val="single"/>
          </w:rPr>
          <w:t>бұр.ред.қара</w:t>
        </w:r>
      </w:hyperlink>
      <w:r>
        <w:rPr>
          <w:rStyle w:val="s3"/>
        </w:rPr>
        <w:t>) 96-бап өзгертілді; 2015.03.12. №</w:t>
      </w:r>
      <w:r>
        <w:rPr>
          <w:rStyle w:val="s3"/>
        </w:rPr>
        <w:t xml:space="preserve"> 432-V ҚР</w:t>
      </w:r>
      <w:r>
        <w:rPr>
          <w:rStyle w:val="s3"/>
        </w:rPr>
        <w:t xml:space="preserve"> </w:t>
      </w:r>
      <w:hyperlink r:id="rId1218" w:anchor="sub_id=96" w:history="1">
        <w:r>
          <w:rPr>
            <w:rStyle w:val="a3"/>
            <w:i/>
            <w:iCs/>
            <w:color w:val="0000FF"/>
            <w:u w:val="single"/>
          </w:rPr>
          <w:t>Заңымен</w:t>
        </w:r>
      </w:hyperlink>
      <w:r>
        <w:rPr>
          <w:rStyle w:val="s3"/>
        </w:rPr>
        <w:t xml:space="preserve"> </w:t>
      </w:r>
      <w:r>
        <w:rPr>
          <w:rStyle w:val="s3"/>
        </w:rPr>
        <w:t>96-бап жаңа редакцияда (2016 ж. 1 қаңтардан бастап қолданысқа енгізілді) (</w:t>
      </w:r>
      <w:hyperlink r:id="rId1219" w:anchor="sub_id=96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C753D2">
      <w:pPr>
        <w:ind w:left="1200" w:hanging="800"/>
        <w:jc w:val="both"/>
      </w:pPr>
      <w:r>
        <w:rPr>
          <w:rStyle w:val="s1"/>
        </w:rPr>
        <w:t>96-бап. Өтеусіз алынған мүлік</w:t>
      </w:r>
      <w:r>
        <w:rPr>
          <w:rStyle w:val="s1"/>
        </w:rPr>
        <w:t xml:space="preserve"> </w:t>
      </w:r>
    </w:p>
    <w:p w:rsidR="00000000" w:rsidRDefault="00C753D2">
      <w:pPr>
        <w:ind w:firstLine="400"/>
        <w:jc w:val="both"/>
      </w:pPr>
      <w:r>
        <w:rPr>
          <w:rStyle w:val="s0"/>
        </w:rPr>
        <w:t>1. Егер осы Кодексте өзгеше белгіленбесе, салық төлеуші өтеусіз алған кез келген мүліктің, оның ішінде жұмыстар мен көрсетілетін қызметтердің құны оның кірісі болып табылады.</w:t>
      </w:r>
    </w:p>
    <w:p w:rsidR="00000000" w:rsidRDefault="00C753D2">
      <w:pPr>
        <w:ind w:firstLine="400"/>
        <w:jc w:val="both"/>
      </w:pPr>
      <w:r>
        <w:rPr>
          <w:rStyle w:val="s0"/>
        </w:rPr>
        <w:t>2. Өтеусіз алынған мүлік, оның ішін</w:t>
      </w:r>
      <w:r>
        <w:rPr>
          <w:rStyle w:val="s0"/>
        </w:rPr>
        <w:t>де жұмыстар мен көрсетілетін қызметтер түріндегі кіріс осындай мүлік алынған, жұмыстар орындалған, қызметтер көрсетілген салық кезеңінде танылады.</w:t>
      </w:r>
    </w:p>
    <w:p w:rsidR="00000000" w:rsidRDefault="00C753D2">
      <w:pPr>
        <w:ind w:firstLine="400"/>
        <w:jc w:val="both"/>
      </w:pPr>
      <w:r>
        <w:rPr>
          <w:rStyle w:val="s0"/>
        </w:rPr>
        <w:t>3. Өтеусіз алынған мүліктің, оның ішінде жұмыстар мен көрсетілетін қызметтердің құны халықаралық қаржылық есе</w:t>
      </w:r>
      <w:r>
        <w:rPr>
          <w:rStyle w:val="s0"/>
        </w:rPr>
        <w:t>птілік стандарттарына және Қазақстан Республикасының бухгалтерлік есеп пен қаржылық есептілік туралы заңнамасының талаптарына сәйкес бухгалтерлік есеп деректері бойынша айқындалады.</w:t>
      </w:r>
    </w:p>
    <w:p w:rsidR="00000000" w:rsidRDefault="00C753D2">
      <w:pPr>
        <w:ind w:firstLine="400"/>
        <w:jc w:val="both"/>
      </w:pPr>
      <w:r>
        <w:rPr>
          <w:rStyle w:val="s0"/>
        </w:rPr>
        <w:t>4. Қоршаған ортаны қорғау саласындағы уәкілетті орган белгілеген тәртіппен</w:t>
      </w:r>
      <w:r>
        <w:rPr>
          <w:rStyle w:val="s0"/>
        </w:rPr>
        <w:t xml:space="preserve"> Парниктік газдар шығарындыларына квоталар бөлудің ұлттық жоспарына сәйкес алынған парниктік газдар шығарындыларына квота түрінде өтеусіз алынған мүліктің құны нөлге тең деп танылады.</w:t>
      </w:r>
    </w:p>
    <w:p w:rsidR="00000000" w:rsidRDefault="00C753D2">
      <w:pPr>
        <w:ind w:firstLine="400"/>
        <w:jc w:val="both"/>
      </w:pPr>
      <w:r>
        <w:rPr>
          <w:rStyle w:val="s0"/>
        </w:rPr>
        <w:t>5. Осы Кодекстің</w:t>
      </w:r>
      <w:r>
        <w:rPr>
          <w:rStyle w:val="s0"/>
        </w:rPr>
        <w:t xml:space="preserve"> </w:t>
      </w:r>
      <w:hyperlink w:anchor="sub1001100" w:history="1">
        <w:r>
          <w:rPr>
            <w:rStyle w:val="a3"/>
            <w:color w:val="0000FF"/>
            <w:u w:val="single"/>
          </w:rPr>
          <w:t>100-бабының 11-тармағын</w:t>
        </w:r>
        <w:r>
          <w:rPr>
            <w:rStyle w:val="a3"/>
            <w:color w:val="0000FF"/>
            <w:u w:val="single"/>
          </w:rPr>
          <w:t>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C753D2">
      <w:pPr>
        <w:ind w:left="1200" w:hanging="800"/>
        <w:jc w:val="both"/>
      </w:pPr>
      <w:r>
        <w:rPr>
          <w:rStyle w:val="s1"/>
        </w:rPr>
        <w:t> </w:t>
      </w:r>
    </w:p>
    <w:p w:rsidR="00000000" w:rsidRDefault="00C753D2">
      <w:pPr>
        <w:ind w:left="1200" w:hanging="800"/>
        <w:jc w:val="both"/>
      </w:pPr>
      <w:bookmarkStart w:id="156" w:name="SUB970000"/>
      <w:bookmarkEnd w:id="156"/>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C753D2">
      <w:pPr>
        <w:ind w:firstLine="400"/>
        <w:jc w:val="both"/>
      </w:pPr>
      <w:r>
        <w:rPr>
          <w:rStyle w:val="s0"/>
        </w:rPr>
        <w:t>1. Әлеуметтік сала объектілеріне осы бапта көзделген қызмет тү</w:t>
      </w:r>
      <w:r>
        <w:rPr>
          <w:rStyle w:val="s0"/>
        </w:rPr>
        <w:t>рлерін жүзеге асыру кезінде пайдаланылатын, салық төлеушіге меншік құқығында тиесілі мүлік жатады.</w:t>
      </w:r>
      <w:r>
        <w:rPr>
          <w:rStyle w:val="s0"/>
        </w:rPr>
        <w:t xml:space="preserve"> </w:t>
      </w:r>
    </w:p>
    <w:p w:rsidR="00000000" w:rsidRDefault="00C753D2">
      <w:pPr>
        <w:ind w:firstLine="400"/>
        <w:jc w:val="both"/>
      </w:pPr>
      <w:bookmarkStart w:id="157" w:name="SUB970200"/>
      <w:bookmarkEnd w:id="157"/>
      <w:r>
        <w:rPr>
          <w:rStyle w:val="s0"/>
        </w:rPr>
        <w:t>2. Салық төлеушінің жылдық жиынтық табысына мынадай қызмет түрлерін:</w:t>
      </w:r>
    </w:p>
    <w:p w:rsidR="00000000" w:rsidRDefault="00C753D2">
      <w:pPr>
        <w:ind w:firstLine="400"/>
        <w:jc w:val="both"/>
      </w:pPr>
      <w:r>
        <w:rPr>
          <w:rStyle w:val="s0"/>
        </w:rPr>
        <w:t>1) медициналық қызметті;</w:t>
      </w:r>
      <w:r>
        <w:rPr>
          <w:rStyle w:val="s0"/>
        </w:rPr>
        <w:t xml:space="preserve"> </w:t>
      </w:r>
    </w:p>
    <w:p w:rsidR="00000000" w:rsidRDefault="00C753D2">
      <w:pPr>
        <w:ind w:firstLine="400"/>
        <w:jc w:val="both"/>
      </w:pPr>
      <w:r>
        <w:rPr>
          <w:rStyle w:val="s0"/>
        </w:rPr>
        <w:t>2) бастауыш, негізгі орта, жалпы орта, техникалық және кәсіпт</w:t>
      </w:r>
      <w:r>
        <w:rPr>
          <w:rStyle w:val="s0"/>
        </w:rPr>
        <w:t>ік, орта білімнен кейінгі, жоғары және жоғары оқу орнынан кейінгі білім беру; қосымша білім беру саласындағы қызметті;</w:t>
      </w:r>
    </w:p>
    <w:p w:rsidR="00000000" w:rsidRDefault="00C753D2">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w:t>
      </w:r>
      <w:r>
        <w:rPr>
          <w:rStyle w:val="s0"/>
        </w:rPr>
        <w:t xml:space="preserve"> саласындағы қызметті;</w:t>
      </w:r>
    </w:p>
    <w:p w:rsidR="00000000" w:rsidRDefault="00C753D2">
      <w:pPr>
        <w:jc w:val="both"/>
      </w:pPr>
      <w:r>
        <w:rPr>
          <w:rStyle w:val="s3"/>
        </w:rPr>
        <w:t xml:space="preserve">2009.30.12 № 234-IV </w:t>
      </w:r>
      <w:hyperlink r:id="rId1220" w:anchor="sub_id=97" w:history="1">
        <w:r>
          <w:rPr>
            <w:rStyle w:val="a3"/>
            <w:i/>
            <w:iCs/>
            <w:color w:val="0000FF"/>
            <w:u w:val="single"/>
          </w:rPr>
          <w:t>Заңымен</w:t>
        </w:r>
      </w:hyperlink>
      <w:r>
        <w:rPr>
          <w:rStyle w:val="s3"/>
        </w:rPr>
        <w:t xml:space="preserve"> </w:t>
      </w:r>
      <w:r>
        <w:rPr>
          <w:rStyle w:val="s3"/>
        </w:rPr>
        <w:t>4) тармақша өзгертілді (2009 жылғы 1 қаңтардан қолданысқа енгiзiлдi) (бұр.</w:t>
      </w:r>
      <w:hyperlink r:id="rId1221" w:anchor="sub_id=970200" w:history="1">
        <w:r>
          <w:rPr>
            <w:rStyle w:val="a3"/>
            <w:i/>
            <w:iCs/>
            <w:color w:val="0000FF"/>
            <w:u w:val="single"/>
          </w:rPr>
          <w:t>ред</w:t>
        </w:r>
      </w:hyperlink>
      <w:r>
        <w:rPr>
          <w:rStyle w:val="s3"/>
        </w:rPr>
        <w:t>.қара)</w:t>
      </w:r>
    </w:p>
    <w:p w:rsidR="00000000" w:rsidRDefault="00C753D2">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w:t>
      </w:r>
      <w:r>
        <w:rPr>
          <w:rStyle w:val="s0"/>
        </w:rPr>
        <w:t>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C753D2">
      <w:pPr>
        <w:ind w:firstLine="400"/>
        <w:jc w:val="both"/>
      </w:pPr>
      <w:bookmarkStart w:id="158" w:name="SUB970300"/>
      <w:bookmarkEnd w:id="158"/>
      <w:r>
        <w:rPr>
          <w:rStyle w:val="s0"/>
        </w:rPr>
        <w:t xml:space="preserve">3. Қызметкерлердің қоғамдық тамақтануын, мектепке дейінгі тәрбиелеу мен оқытуды, </w:t>
      </w:r>
      <w:r>
        <w:rPr>
          <w:rStyle w:val="s0"/>
        </w:rPr>
        <w:t>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w:t>
      </w:r>
      <w:r>
        <w:rPr>
          <w:rStyle w:val="s0"/>
        </w:rPr>
        <w:t>.</w:t>
      </w:r>
      <w:r>
        <w:rPr>
          <w:rStyle w:val="s0"/>
        </w:rPr>
        <w:t xml:space="preserve"> </w:t>
      </w:r>
    </w:p>
    <w:p w:rsidR="00000000" w:rsidRDefault="00C753D2">
      <w:pPr>
        <w:ind w:left="1200" w:hanging="800"/>
        <w:jc w:val="both"/>
      </w:pPr>
      <w:r>
        <w:rPr>
          <w:rStyle w:val="s1"/>
        </w:rPr>
        <w:t> </w:t>
      </w:r>
    </w:p>
    <w:p w:rsidR="00000000" w:rsidRDefault="00C753D2">
      <w:pPr>
        <w:ind w:left="1200" w:hanging="800"/>
        <w:jc w:val="both"/>
      </w:pPr>
      <w:bookmarkStart w:id="159" w:name="SUB980000"/>
      <w:bookmarkEnd w:id="159"/>
      <w:r>
        <w:rPr>
          <w:rStyle w:val="s1"/>
        </w:rPr>
        <w:t xml:space="preserve">98-бап. </w:t>
      </w:r>
      <w:r>
        <w:rPr>
          <w:rStyle w:val="s0"/>
          <w:b/>
          <w:bCs/>
        </w:rPr>
        <w:t>Кәсіпорынды мүліктік кешен ретінде сатудан түсетін табыс (залал)</w:t>
      </w:r>
    </w:p>
    <w:p w:rsidR="00000000" w:rsidRDefault="00C753D2">
      <w:pPr>
        <w:ind w:firstLine="400"/>
        <w:jc w:val="both"/>
      </w:pPr>
      <w:r>
        <w:rPr>
          <w:rStyle w:val="s0"/>
        </w:rPr>
        <w:t xml:space="preserve">1. </w:t>
      </w:r>
      <w:hyperlink r:id="rId1222" w:anchor="sub_id=1190000" w:history="1">
        <w:r>
          <w:rPr>
            <w:rStyle w:val="a3"/>
            <w:color w:val="0000FF"/>
            <w:u w:val="single"/>
          </w:rPr>
          <w:t>Кәсіпорынды мүліктік кешен ретінде</w:t>
        </w:r>
      </w:hyperlink>
      <w:r>
        <w:rPr>
          <w:rStyle w:val="s0"/>
        </w:rPr>
        <w:t xml:space="preserve"> </w:t>
      </w:r>
      <w:r>
        <w:rPr>
          <w:rStyle w:val="s0"/>
        </w:rPr>
        <w:t>сатудан түсетін табыс кәсіпорынды мүліктік кешен ретінд</w:t>
      </w:r>
      <w:r>
        <w:rPr>
          <w:rStyle w:val="s0"/>
        </w:rPr>
        <w:t>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C753D2">
      <w:pPr>
        <w:ind w:firstLine="400"/>
        <w:jc w:val="both"/>
      </w:pPr>
      <w:r>
        <w:rPr>
          <w:rStyle w:val="s0"/>
        </w:rPr>
        <w:t>2. Кәсіпорынды мүлі</w:t>
      </w:r>
      <w:r>
        <w:rPr>
          <w:rStyle w:val="s0"/>
        </w:rPr>
        <w:t>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w:t>
      </w:r>
      <w:r>
        <w:rPr>
          <w:rStyle w:val="s0"/>
        </w:rPr>
        <w:t>ланстық құны арасындағы теріс айырма ретінде айқындалады.</w:t>
      </w:r>
    </w:p>
    <w:p w:rsidR="00000000" w:rsidRDefault="00C753D2">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C753D2">
      <w:pPr>
        <w:ind w:left="1200" w:hanging="800"/>
        <w:jc w:val="both"/>
      </w:pPr>
      <w:r>
        <w:rPr>
          <w:rStyle w:val="s1"/>
        </w:rPr>
        <w:t> </w:t>
      </w:r>
    </w:p>
    <w:p w:rsidR="00000000" w:rsidRDefault="00C753D2">
      <w:pPr>
        <w:ind w:left="1200" w:hanging="800"/>
        <w:jc w:val="both"/>
      </w:pPr>
      <w:bookmarkStart w:id="160" w:name="SUB990000"/>
      <w:bookmarkEnd w:id="160"/>
      <w:r>
        <w:rPr>
          <w:rStyle w:val="s1"/>
        </w:rPr>
        <w:t>99-бап</w:t>
      </w:r>
      <w:r>
        <w:rPr>
          <w:rStyle w:val="s1"/>
          <w:b w:val="0"/>
          <w:bCs w:val="0"/>
        </w:rPr>
        <w:t xml:space="preserve">. </w:t>
      </w:r>
      <w:r>
        <w:rPr>
          <w:rStyle w:val="s0"/>
          <w:b/>
          <w:bCs/>
        </w:rPr>
        <w:t>Жылдық жиынтық табыс</w:t>
      </w:r>
      <w:r>
        <w:rPr>
          <w:rStyle w:val="s0"/>
          <w:b/>
          <w:bCs/>
        </w:rPr>
        <w:t>ты түзету</w:t>
      </w:r>
    </w:p>
    <w:p w:rsidR="00000000" w:rsidRDefault="00C753D2">
      <w:pPr>
        <w:ind w:firstLine="400"/>
        <w:jc w:val="both"/>
      </w:pPr>
      <w:r>
        <w:rPr>
          <w:rStyle w:val="s0"/>
        </w:rPr>
        <w:t>1. Салық төлеушілердің жылдық жиынтық табысынан:</w:t>
      </w:r>
    </w:p>
    <w:p w:rsidR="00000000" w:rsidRDefault="00C753D2">
      <w:pPr>
        <w:jc w:val="both"/>
      </w:pPr>
      <w:bookmarkStart w:id="161" w:name="SUB990101"/>
      <w:bookmarkEnd w:id="161"/>
      <w:r>
        <w:rPr>
          <w:rStyle w:val="s3"/>
        </w:rPr>
        <w:t>2012.09.01. № 535-IV ҚР</w:t>
      </w:r>
      <w:r>
        <w:rPr>
          <w:rStyle w:val="s3"/>
        </w:rPr>
        <w:t xml:space="preserve"> </w:t>
      </w:r>
      <w:hyperlink r:id="rId1223" w:anchor="sub_id=304"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1224" w:anchor="sub_id=990101" w:history="1">
        <w:r>
          <w:rPr>
            <w:rStyle w:val="a3"/>
            <w:i/>
            <w:iCs/>
            <w:color w:val="0000FF"/>
            <w:u w:val="single"/>
          </w:rPr>
          <w:t>бұр.ред.қара</w:t>
        </w:r>
      </w:hyperlink>
      <w:r>
        <w:rPr>
          <w:rStyle w:val="s3"/>
        </w:rPr>
        <w:t>); 2014.28.11. № 257-V ҚР</w:t>
      </w:r>
      <w:r>
        <w:rPr>
          <w:rStyle w:val="s3"/>
        </w:rPr>
        <w:t xml:space="preserve"> </w:t>
      </w:r>
      <w:hyperlink r:id="rId1225" w:anchor="sub_id=9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226" w:anchor="sub_id=990101" w:history="1">
        <w:r>
          <w:rPr>
            <w:rStyle w:val="a3"/>
            <w:i/>
            <w:iCs/>
            <w:color w:val="0000FF"/>
            <w:u w:val="single"/>
          </w:rPr>
          <w:t>бұр.ред.қара</w:t>
        </w:r>
      </w:hyperlink>
      <w:r>
        <w:rPr>
          <w:rStyle w:val="s3"/>
        </w:rPr>
        <w:t>) 1) тармақша жаңа редакцияда; 2015.29.10. № 376-V ҚР</w:t>
      </w:r>
      <w:r>
        <w:rPr>
          <w:rStyle w:val="s3"/>
        </w:rPr>
        <w:t xml:space="preserve"> </w:t>
      </w:r>
      <w:hyperlink r:id="rId1227" w:anchor="sub_id=99" w:history="1">
        <w:r>
          <w:rPr>
            <w:rStyle w:val="a3"/>
            <w:i/>
            <w:iCs/>
            <w:color w:val="0000FF"/>
            <w:u w:val="single"/>
          </w:rPr>
          <w:t>Заңымен</w:t>
        </w:r>
      </w:hyperlink>
      <w:r>
        <w:rPr>
          <w:rStyle w:val="s3"/>
        </w:rPr>
        <w:t xml:space="preserve"> </w:t>
      </w:r>
      <w:r>
        <w:rPr>
          <w:rStyle w:val="s3"/>
        </w:rPr>
        <w:t>1) тармақша өзгертілді (2016 ж. 1 қаңтардан</w:t>
      </w:r>
      <w:r>
        <w:rPr>
          <w:rStyle w:val="s3"/>
        </w:rPr>
        <w:t xml:space="preserve"> бастап қолданысқа енгізілді) (</w:t>
      </w:r>
      <w:hyperlink r:id="rId1228" w:anchor="sub_id=990101" w:history="1">
        <w:r>
          <w:rPr>
            <w:rStyle w:val="a3"/>
            <w:i/>
            <w:iCs/>
            <w:color w:val="0000FF"/>
            <w:u w:val="single"/>
          </w:rPr>
          <w:t>бұр.ред.қара</w:t>
        </w:r>
      </w:hyperlink>
      <w:r>
        <w:rPr>
          <w:rStyle w:val="s3"/>
        </w:rPr>
        <w:t>)</w:t>
      </w:r>
    </w:p>
    <w:p w:rsidR="00000000" w:rsidRDefault="00C753D2">
      <w:pPr>
        <w:ind w:firstLine="400"/>
        <w:jc w:val="both"/>
      </w:pPr>
      <w:r>
        <w:rPr>
          <w:rStyle w:val="s0"/>
        </w:rPr>
        <w:t>1) мыналарды:</w:t>
      </w:r>
    </w:p>
    <w:p w:rsidR="00000000" w:rsidRDefault="00C753D2">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w:t>
      </w:r>
      <w:r>
        <w:rPr>
          <w:rStyle w:val="s0"/>
        </w:rPr>
        <w:t xml:space="preserve"> қорлары мен тәуекелдік инвестициялаудың акционерлік инвестициялық қорлары төлейтіндерді;</w:t>
      </w:r>
    </w:p>
    <w:p w:rsidR="00000000" w:rsidRDefault="00C753D2">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(Қазақстан Республикасының инвестициялар саласындағы</w:t>
      </w:r>
      <w:r>
        <w:rPr>
          <w:rStyle w:val="s0"/>
        </w:rPr>
        <w:t xml:space="preserve"> </w:t>
      </w:r>
      <w:hyperlink r:id="rId1229" w:history="1">
        <w:r>
          <w:rPr>
            <w:rStyle w:val="a3"/>
            <w:color w:val="0000FF"/>
            <w:u w:val="single"/>
          </w:rPr>
          <w:t>заңнамасына</w:t>
        </w:r>
      </w:hyperlink>
      <w:r>
        <w:rPr>
          <w:rStyle w:val="s0"/>
        </w:rPr>
        <w:t xml:space="preserve"> </w:t>
      </w:r>
      <w:r>
        <w:rPr>
          <w:rStyle w:val="s0"/>
        </w:rPr>
        <w:t>сәйкес жасалған ин</w:t>
      </w:r>
      <w:r>
        <w:rPr>
          <w:rStyle w:val="s0"/>
        </w:rPr>
        <w:t>вестициялық келісімшарт шеңберінде инвестициялық басым жобаны іске асырып жатқан ұйымды қоспағанда) төлейтіндерді қоспағанда, дивиденттер;</w:t>
      </w:r>
    </w:p>
    <w:p w:rsidR="00000000" w:rsidRDefault="00C753D2">
      <w:pPr>
        <w:ind w:firstLine="400"/>
        <w:jc w:val="both"/>
      </w:pPr>
      <w:r>
        <w:rPr>
          <w:rStyle w:val="s0"/>
        </w:rPr>
        <w:t>1-1) мынадай шарттарды бір мезгілде орындаған кезде:</w:t>
      </w:r>
    </w:p>
    <w:p w:rsidR="00000000" w:rsidRDefault="00C753D2">
      <w:pPr>
        <w:ind w:firstLine="400"/>
        <w:jc w:val="both"/>
      </w:pPr>
      <w:r>
        <w:rPr>
          <w:rStyle w:val="s0"/>
        </w:rPr>
        <w:t>дивидендтерді есептеу күніне салық төлеуші тәуекелдік инвестиция</w:t>
      </w:r>
      <w:r>
        <w:rPr>
          <w:rStyle w:val="s0"/>
        </w:rPr>
        <w:t>лаудың осындай акционерлік инвестициялық қорының акцияларына немесе қатысу үлестеріне үш жылдан астам иелік етсе;</w:t>
      </w:r>
    </w:p>
    <w:p w:rsidR="00000000" w:rsidRDefault="00C753D2">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w:t>
      </w:r>
      <w:r>
        <w:rPr>
          <w:rStyle w:val="s0"/>
        </w:rPr>
        <w:t>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C753D2">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w:t>
      </w:r>
      <w:r>
        <w:rPr>
          <w:rStyle w:val="s0"/>
        </w:rPr>
        <w:t>ымша және төтенше жарналарының сомасы;</w:t>
      </w:r>
    </w:p>
    <w:p w:rsidR="00000000" w:rsidRDefault="00C753D2">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C753D2">
      <w:pPr>
        <w:ind w:firstLine="400"/>
        <w:jc w:val="both"/>
      </w:pPr>
      <w:r>
        <w:rPr>
          <w:rStyle w:val="s0"/>
        </w:rPr>
        <w:t>4) жеке тұлғалардың депозиттеріне міндетті кепілдік беруді жүзеге асыратын ұйым мен Сақтанд</w:t>
      </w:r>
      <w:r>
        <w:rPr>
          <w:rStyle w:val="s0"/>
        </w:rPr>
        <w:t>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C753D2">
      <w:pPr>
        <w:ind w:firstLine="400"/>
        <w:jc w:val="both"/>
      </w:pPr>
      <w:r>
        <w:rPr>
          <w:rStyle w:val="s0"/>
        </w:rPr>
        <w:t xml:space="preserve">5) </w:t>
      </w:r>
      <w:hyperlink r:id="rId1230" w:history="1">
        <w:r>
          <w:rPr>
            <w:rStyle w:val="a3"/>
            <w:color w:val="0000FF"/>
            <w:u w:val="single"/>
          </w:rPr>
          <w:t>Қазақстан</w:t>
        </w:r>
        <w:r>
          <w:rPr>
            <w:rStyle w:val="a3"/>
            <w:color w:val="0000FF"/>
            <w:u w:val="single"/>
          </w:rPr>
          <w:t xml:space="preserve"> Р</w:t>
        </w:r>
        <w:r>
          <w:rPr>
            <w:rStyle w:val="a3"/>
            <w:color w:val="0000FF"/>
            <w:u w:val="single"/>
          </w:rPr>
          <w:t>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C753D2">
      <w:pPr>
        <w:ind w:firstLine="400"/>
        <w:jc w:val="both"/>
      </w:pPr>
      <w:r>
        <w:rPr>
          <w:rStyle w:val="s0"/>
        </w:rPr>
        <w:t xml:space="preserve">6) </w:t>
      </w:r>
      <w:hyperlink r:id="rId1231" w:history="1">
        <w:r>
          <w:rPr>
            <w:rStyle w:val="a3"/>
            <w:color w:val="0000FF"/>
            <w:u w:val="single"/>
          </w:rPr>
          <w:t>Қазақстан</w:t>
        </w:r>
        <w:r>
          <w:rPr>
            <w:rStyle w:val="a3"/>
            <w:color w:val="0000FF"/>
            <w:u w:val="single"/>
          </w:rPr>
          <w:t xml:space="preserve"> Республикасының міндетті әлеуметтік </w:t>
        </w:r>
        <w:r>
          <w:rPr>
            <w:rStyle w:val="a3"/>
            <w:color w:val="0000FF"/>
            <w:u w:val="single"/>
          </w:rPr>
          <w:t>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C753D2">
      <w:pPr>
        <w:jc w:val="both"/>
      </w:pPr>
      <w:r>
        <w:rPr>
          <w:rStyle w:val="s3"/>
        </w:rPr>
        <w:t>2012.09.01. № 535-IV ҚР</w:t>
      </w:r>
      <w:r>
        <w:rPr>
          <w:rStyle w:val="s3"/>
        </w:rPr>
        <w:t xml:space="preserve"> </w:t>
      </w:r>
      <w:hyperlink r:id="rId1232" w:anchor="sub_id=304" w:history="1">
        <w:r>
          <w:rPr>
            <w:rStyle w:val="a3"/>
            <w:i/>
            <w:iCs/>
            <w:color w:val="0000FF"/>
            <w:u w:val="single"/>
          </w:rPr>
          <w:t>З</w:t>
        </w:r>
        <w:r>
          <w:rPr>
            <w:rStyle w:val="a3"/>
            <w:i/>
            <w:iCs/>
            <w:color w:val="0000FF"/>
            <w:u w:val="single"/>
          </w:rPr>
          <w:t>аңымен</w:t>
        </w:r>
      </w:hyperlink>
      <w:r>
        <w:rPr>
          <w:rStyle w:val="s3"/>
        </w:rPr>
        <w:t xml:space="preserve"> </w:t>
      </w:r>
      <w:r>
        <w:rPr>
          <w:rStyle w:val="s3"/>
        </w:rPr>
        <w:t>7) тармақша жаңа редакцияда (2012 жылғы 1 қаңтардан бастап қолданысқа енгізілді) (</w:t>
      </w:r>
      <w:hyperlink r:id="rId1233" w:anchor="sub_id=990107" w:history="1">
        <w:r>
          <w:rPr>
            <w:rStyle w:val="a3"/>
            <w:i/>
            <w:iCs/>
            <w:color w:val="0000FF"/>
            <w:u w:val="single"/>
          </w:rPr>
          <w:t>бұр.ред.қара</w:t>
        </w:r>
      </w:hyperlink>
      <w:r>
        <w:rPr>
          <w:rStyle w:val="s3"/>
        </w:rPr>
        <w:t>)</w:t>
      </w:r>
    </w:p>
    <w:p w:rsidR="00000000" w:rsidRDefault="00C753D2">
      <w:pPr>
        <w:ind w:firstLine="400"/>
        <w:jc w:val="both"/>
      </w:pPr>
      <w:r>
        <w:rPr>
          <w:rStyle w:val="s0"/>
        </w:rPr>
        <w:t>7) Қазақстан Республикасының инвестициялық қорлар туралы</w:t>
      </w:r>
      <w:r>
        <w:rPr>
          <w:rStyle w:val="s0"/>
        </w:rPr>
        <w:t xml:space="preserve"> </w:t>
      </w:r>
      <w:hyperlink r:id="rId1234" w:history="1">
        <w:r>
          <w:rPr>
            <w:rStyle w:val="a3"/>
            <w:color w:val="0000FF"/>
            <w:u w:val="single"/>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C753D2">
      <w:pPr>
        <w:jc w:val="both"/>
      </w:pPr>
      <w:r>
        <w:rPr>
          <w:rStyle w:val="s3"/>
        </w:rPr>
        <w:t>2012.12.01. № 539-ІV ҚР</w:t>
      </w:r>
      <w:r>
        <w:rPr>
          <w:rStyle w:val="s3"/>
        </w:rPr>
        <w:t xml:space="preserve"> </w:t>
      </w:r>
      <w:hyperlink r:id="rId1235" w:anchor="sub_id=300" w:history="1">
        <w:r>
          <w:rPr>
            <w:rStyle w:val="a3"/>
            <w:i/>
            <w:iCs/>
            <w:color w:val="0000FF"/>
            <w:u w:val="single"/>
          </w:rPr>
          <w:t>Заңымен</w:t>
        </w:r>
      </w:hyperlink>
      <w:r>
        <w:rPr>
          <w:rStyle w:val="s3"/>
        </w:rPr>
        <w:t xml:space="preserve"> </w:t>
      </w:r>
      <w:r>
        <w:rPr>
          <w:rStyle w:val="s3"/>
        </w:rPr>
        <w:t>8) тармақша өзгертілді (</w:t>
      </w:r>
      <w:hyperlink r:id="rId1236" w:anchor="sub_id=990108" w:history="1">
        <w:r>
          <w:rPr>
            <w:rStyle w:val="a3"/>
            <w:i/>
            <w:iCs/>
            <w:color w:val="0000FF"/>
            <w:u w:val="single"/>
          </w:rPr>
          <w:t>бұр.ред.қара</w:t>
        </w:r>
      </w:hyperlink>
      <w:r>
        <w:rPr>
          <w:rStyle w:val="s3"/>
        </w:rPr>
        <w:t>)</w:t>
      </w:r>
    </w:p>
    <w:p w:rsidR="00000000" w:rsidRDefault="00C753D2">
      <w:pPr>
        <w:ind w:firstLine="400"/>
        <w:jc w:val="both"/>
      </w:pPr>
      <w:r>
        <w:rPr>
          <w:rStyle w:val="s0"/>
        </w:rPr>
        <w:t>8) Қазақстан Республикасының жобалық қаржыландыру және секь</w:t>
      </w:r>
      <w:r>
        <w:rPr>
          <w:rStyle w:val="s0"/>
        </w:rPr>
        <w:t>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C753D2">
      <w:pPr>
        <w:ind w:firstLine="400"/>
        <w:jc w:val="both"/>
      </w:pPr>
      <w:r>
        <w:rPr>
          <w:rStyle w:val="s0"/>
        </w:rPr>
        <w:t>9) мүлікті сенімгерлікпен басқару шарты бойынша сенімгерлікпен басқару құрылтайшысы немесе с</w:t>
      </w:r>
      <w:r>
        <w:rPr>
          <w:rStyle w:val="s0"/>
        </w:rPr>
        <w:t>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C753D2">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w:t>
      </w:r>
      <w:r>
        <w:rPr>
          <w:rStyle w:val="s0"/>
        </w:rPr>
        <w:t>йынғы міндетті жарналардың сомасы;</w:t>
      </w:r>
    </w:p>
    <w:p w:rsidR="00000000" w:rsidRDefault="00C753D2">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C753D2">
      <w:pPr>
        <w:jc w:val="both"/>
      </w:pPr>
      <w:r>
        <w:rPr>
          <w:rStyle w:val="s3"/>
        </w:rPr>
        <w:t>2009.12.02. № 133-ІV ҚР</w:t>
      </w:r>
      <w:r>
        <w:rPr>
          <w:rStyle w:val="s3"/>
        </w:rPr>
        <w:t xml:space="preserve"> </w:t>
      </w:r>
      <w:hyperlink r:id="rId1237" w:anchor="sub_id=307" w:history="1">
        <w:r>
          <w:rPr>
            <w:rStyle w:val="a3"/>
            <w:i/>
            <w:iCs/>
            <w:color w:val="0000FF"/>
            <w:u w:val="single"/>
          </w:rPr>
          <w:t>Заңымен</w:t>
        </w:r>
      </w:hyperlink>
      <w:r>
        <w:rPr>
          <w:rStyle w:val="s3"/>
        </w:rPr>
        <w:t xml:space="preserve"> </w:t>
      </w:r>
      <w:r>
        <w:rPr>
          <w:rStyle w:val="s3"/>
        </w:rPr>
        <w:t>12) тармақша өзгертілді (бұр.</w:t>
      </w:r>
      <w:hyperlink r:id="rId1238" w:anchor="sub_id=990112" w:history="1">
        <w:r>
          <w:rPr>
            <w:rStyle w:val="a3"/>
            <w:i/>
            <w:iCs/>
            <w:color w:val="0000FF"/>
            <w:u w:val="single"/>
          </w:rPr>
          <w:t>ред</w:t>
        </w:r>
      </w:hyperlink>
      <w:r>
        <w:rPr>
          <w:rStyle w:val="s3"/>
        </w:rPr>
        <w:t>.қара)</w:t>
      </w:r>
    </w:p>
    <w:p w:rsidR="00000000" w:rsidRDefault="00C753D2">
      <w:pPr>
        <w:ind w:firstLine="400"/>
        <w:jc w:val="both"/>
      </w:pPr>
      <w:r>
        <w:rPr>
          <w:rStyle w:val="s0"/>
        </w:rPr>
        <w:t>12) мақта (астық) қолхаттары бойынша міндеттемелердің орындалуына кепілдік беру қоры ке</w:t>
      </w:r>
      <w:r>
        <w:rPr>
          <w:rStyle w:val="s0"/>
        </w:rPr>
        <w:t>пілдік төлемдерін жүзеге асыру жөніндегі талаптарды қанағаттандыру тәртібімен алатын ақша сомасы;</w:t>
      </w:r>
    </w:p>
    <w:p w:rsidR="00000000" w:rsidRDefault="00C753D2">
      <w:pPr>
        <w:jc w:val="both"/>
      </w:pPr>
      <w:r>
        <w:rPr>
          <w:rStyle w:val="s3"/>
        </w:rPr>
        <w:t>2015.24.11. № 422-V ҚР</w:t>
      </w:r>
      <w:r>
        <w:rPr>
          <w:rStyle w:val="s3"/>
        </w:rPr>
        <w:t xml:space="preserve"> </w:t>
      </w:r>
      <w:hyperlink r:id="rId1239" w:anchor="sub_id=500" w:history="1">
        <w:r>
          <w:rPr>
            <w:rStyle w:val="a3"/>
            <w:i/>
            <w:iCs/>
            <w:color w:val="0000FF"/>
            <w:u w:val="single"/>
          </w:rPr>
          <w:t>Заңымен</w:t>
        </w:r>
      </w:hyperlink>
      <w:r>
        <w:rPr>
          <w:rStyle w:val="s3"/>
        </w:rPr>
        <w:t xml:space="preserve"> </w:t>
      </w:r>
      <w:r>
        <w:rPr>
          <w:rStyle w:val="s3"/>
        </w:rPr>
        <w:t>12-1) тармақшамен толықтырылды (2016 ж. 1 қаңт</w:t>
      </w:r>
      <w:r>
        <w:rPr>
          <w:rStyle w:val="s3"/>
        </w:rPr>
        <w:t>ардан бастап қолданысқа енгізілді)</w:t>
      </w:r>
    </w:p>
    <w:p w:rsidR="00000000" w:rsidRDefault="00C753D2">
      <w:pPr>
        <w:ind w:firstLine="400"/>
        <w:jc w:val="both"/>
      </w:pPr>
      <w:r>
        <w:rPr>
          <w:rStyle w:val="s0"/>
        </w:rPr>
        <w:t>12-1) мемлекеттік ислам арнайы қаржы компаниясының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 xml:space="preserve">көрсетілген жылжымайтын мүлікті және осындай мүлік орналасқан жер учаскелерін жалға </w:t>
      </w:r>
      <w:r>
        <w:rPr>
          <w:rStyle w:val="s0"/>
        </w:rPr>
        <w:t>тапсырудан және (немесе) өткізу кезінде алынған кірістері;</w:t>
      </w:r>
    </w:p>
    <w:p w:rsidR="00000000" w:rsidRDefault="00C753D2">
      <w:pPr>
        <w:jc w:val="both"/>
      </w:pPr>
      <w:r>
        <w:rPr>
          <w:rStyle w:val="s3"/>
        </w:rPr>
        <w:t>2009.12.02. № 133-ІV ҚР</w:t>
      </w:r>
      <w:r>
        <w:rPr>
          <w:rStyle w:val="s3"/>
        </w:rPr>
        <w:t xml:space="preserve"> </w:t>
      </w:r>
      <w:hyperlink r:id="rId1240" w:anchor="sub_id=307" w:history="1">
        <w:r>
          <w:rPr>
            <w:rStyle w:val="a3"/>
            <w:i/>
            <w:iCs/>
            <w:color w:val="0000FF"/>
            <w:u w:val="single"/>
          </w:rPr>
          <w:t>Заңымен</w:t>
        </w:r>
      </w:hyperlink>
      <w:r>
        <w:rPr>
          <w:rStyle w:val="s3"/>
        </w:rPr>
        <w:t xml:space="preserve"> </w:t>
      </w:r>
      <w:r>
        <w:rPr>
          <w:rStyle w:val="s3"/>
        </w:rPr>
        <w:t>бап 13) тармақшамен толықтырылды</w:t>
      </w:r>
    </w:p>
    <w:p w:rsidR="00000000" w:rsidRDefault="00C753D2">
      <w:pPr>
        <w:ind w:firstLine="400"/>
        <w:jc w:val="both"/>
      </w:pPr>
      <w:r>
        <w:rPr>
          <w:rStyle w:val="s0"/>
        </w:rPr>
        <w:t>13) инвестициялық депозиттер түрінде алынған ақшаны</w:t>
      </w:r>
      <w:r>
        <w:rPr>
          <w:rStyle w:val="s0"/>
        </w:rPr>
        <w:t xml:space="preserve">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C753D2">
      <w:pPr>
        <w:jc w:val="both"/>
      </w:pPr>
      <w:r>
        <w:rPr>
          <w:rStyle w:val="s3"/>
        </w:rPr>
        <w:t>2009.12.02. № 133-ІV ҚР</w:t>
      </w:r>
      <w:r>
        <w:rPr>
          <w:rStyle w:val="s3"/>
        </w:rPr>
        <w:t xml:space="preserve"> </w:t>
      </w:r>
      <w:hyperlink r:id="rId1241" w:anchor="sub_id=307" w:history="1">
        <w:r>
          <w:rPr>
            <w:rStyle w:val="a3"/>
            <w:i/>
            <w:iCs/>
            <w:color w:val="0000FF"/>
            <w:u w:val="single"/>
          </w:rPr>
          <w:t>Заңымен</w:t>
        </w:r>
      </w:hyperlink>
      <w:r>
        <w:rPr>
          <w:rStyle w:val="s3"/>
        </w:rPr>
        <w:t xml:space="preserve"> </w:t>
      </w:r>
      <w:r>
        <w:rPr>
          <w:rStyle w:val="s3"/>
        </w:rPr>
        <w:t>14) тармақшамен толықтырылды; 2010.19.03. № 258-ІV ҚР</w:t>
      </w:r>
      <w:r>
        <w:rPr>
          <w:rStyle w:val="s3"/>
        </w:rPr>
        <w:t xml:space="preserve"> </w:t>
      </w:r>
      <w:hyperlink r:id="rId1242" w:anchor="sub_id=102" w:history="1">
        <w:r>
          <w:rPr>
            <w:rStyle w:val="a3"/>
            <w:i/>
            <w:iCs/>
            <w:color w:val="0000FF"/>
            <w:u w:val="single"/>
          </w:rPr>
          <w:t>Заңымен</w:t>
        </w:r>
      </w:hyperlink>
      <w:r>
        <w:rPr>
          <w:rStyle w:val="s3"/>
        </w:rPr>
        <w:t xml:space="preserve"> </w:t>
      </w:r>
      <w:r>
        <w:rPr>
          <w:rStyle w:val="s3"/>
        </w:rPr>
        <w:t>14) тармақша өзгертілді (2011 жылғы 1 қаңт</w:t>
      </w:r>
      <w:r>
        <w:rPr>
          <w:rStyle w:val="s3"/>
        </w:rPr>
        <w:t>ардан бастап қолданысқа енгізілді және 2016 жылғы 1 қаңтарға дейін қолданылды) (</w:t>
      </w:r>
      <w:hyperlink r:id="rId1243" w:anchor="sub_id=99011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14) Қазақстан Республикасының бағалы қағаздар нарығы туралы</w:t>
      </w:r>
      <w:r>
        <w:rPr>
          <w:rStyle w:val="s0"/>
        </w:rPr>
        <w:t xml:space="preserve"> </w:t>
      </w:r>
      <w:hyperlink r:id="rId1244" w:history="1">
        <w:r>
          <w:rPr>
            <w:rStyle w:val="a3"/>
            <w:color w:val="0000FF"/>
            <w:u w:val="single"/>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беруден түсетін табыстар;</w:t>
      </w:r>
    </w:p>
    <w:p w:rsidR="00000000" w:rsidRDefault="00C753D2">
      <w:pPr>
        <w:ind w:firstLine="400"/>
        <w:jc w:val="both"/>
      </w:pPr>
      <w:r>
        <w:rPr>
          <w:rStyle w:val="s0"/>
        </w:rPr>
        <w:t>14-1) 2012.26.12. № 61-V ҚР</w:t>
      </w:r>
      <w:r>
        <w:rPr>
          <w:rStyle w:val="s0"/>
        </w:rPr>
        <w:t xml:space="preserve"> </w:t>
      </w:r>
      <w:hyperlink r:id="rId1245" w:anchor="sub_id=99" w:history="1">
        <w:r>
          <w:rPr>
            <w:rStyle w:val="a3"/>
            <w:color w:val="0000FF"/>
            <w:u w:val="single"/>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246" w:anchor="sub_id=99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14-2) 2012.26.12. № 61-V ҚР</w:t>
      </w:r>
      <w:r>
        <w:rPr>
          <w:rStyle w:val="s0"/>
        </w:rPr>
        <w:t xml:space="preserve"> </w:t>
      </w:r>
      <w:hyperlink r:id="rId1247" w:anchor="sub_id=99" w:history="1">
        <w:r>
          <w:rPr>
            <w:rStyle w:val="a3"/>
            <w:color w:val="0000FF"/>
            <w:u w:val="single"/>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248" w:anchor="sub_id=99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14-3) 2014.16.05. № 203-V ҚР</w:t>
      </w:r>
      <w:r>
        <w:rPr>
          <w:rStyle w:val="s0"/>
        </w:rPr>
        <w:t xml:space="preserve"> </w:t>
      </w:r>
      <w:hyperlink r:id="rId1249" w:anchor="sub_id=99"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1250" w:anchor="sub_id=9901014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15) 2010.19.03. № 258-ІV ҚР</w:t>
      </w:r>
      <w:r>
        <w:rPr>
          <w:rStyle w:val="s0"/>
        </w:rPr>
        <w:t xml:space="preserve"> </w:t>
      </w:r>
      <w:hyperlink r:id="rId1251" w:anchor="sub_id=102" w:history="1">
        <w:r>
          <w:rPr>
            <w:rStyle w:val="a3"/>
            <w:color w:val="0000FF"/>
            <w:u w:val="single"/>
          </w:rPr>
          <w:t>Заңымен</w:t>
        </w:r>
      </w:hyperlink>
      <w:r>
        <w:t xml:space="preserve"> </w:t>
      </w:r>
      <w:r>
        <w:rPr>
          <w:rStyle w:val="s0"/>
        </w:rPr>
        <w:t>2016 ж. 1 қаңтардан бастап алып тасталды</w:t>
      </w:r>
      <w:r>
        <w:rPr>
          <w:rStyle w:val="s0"/>
        </w:rPr>
        <w:t xml:space="preserve"> </w:t>
      </w:r>
      <w:r>
        <w:rPr>
          <w:rStyle w:val="s3"/>
        </w:rPr>
        <w:t>(</w:t>
      </w:r>
      <w:hyperlink r:id="rId1252" w:anchor="sub_id=990100" w:history="1">
        <w:r>
          <w:rPr>
            <w:rStyle w:val="a3"/>
            <w:i/>
            <w:iCs/>
            <w:color w:val="0000FF"/>
            <w:u w:val="single"/>
          </w:rPr>
          <w:t>бұр.ред.қара</w:t>
        </w:r>
      </w:hyperlink>
      <w:r>
        <w:rPr>
          <w:rStyle w:val="s3"/>
        </w:rPr>
        <w:t xml:space="preserve">) </w:t>
      </w:r>
    </w:p>
    <w:p w:rsidR="00000000" w:rsidRDefault="00C753D2">
      <w:pPr>
        <w:jc w:val="both"/>
      </w:pPr>
      <w:r>
        <w:rPr>
          <w:rStyle w:val="s3"/>
        </w:rPr>
        <w:t>2013.05.12. № 152-V ҚР</w:t>
      </w:r>
      <w:r>
        <w:rPr>
          <w:rStyle w:val="s3"/>
        </w:rPr>
        <w:t xml:space="preserve"> </w:t>
      </w:r>
      <w:hyperlink r:id="rId1253" w:anchor="sub_id=99" w:history="1">
        <w:r>
          <w:rPr>
            <w:rStyle w:val="a3"/>
            <w:i/>
            <w:iCs/>
            <w:color w:val="0000FF"/>
            <w:u w:val="single"/>
          </w:rPr>
          <w:t>Заңымен</w:t>
        </w:r>
      </w:hyperlink>
      <w:r>
        <w:rPr>
          <w:rStyle w:val="s3"/>
        </w:rPr>
        <w:t xml:space="preserve"> </w:t>
      </w:r>
      <w:r>
        <w:rPr>
          <w:rStyle w:val="s3"/>
        </w:rPr>
        <w:t>16) тармақшамен толықтырылды (2014 ж. 1 қаңтардан бастап қолданысқа енгізілді); 2015.17.11. № 407-V ҚР</w:t>
      </w:r>
      <w:r>
        <w:rPr>
          <w:rStyle w:val="s3"/>
        </w:rPr>
        <w:t xml:space="preserve"> </w:t>
      </w:r>
      <w:hyperlink r:id="rId1254" w:anchor="sub_id=99" w:history="1">
        <w:r>
          <w:rPr>
            <w:rStyle w:val="a3"/>
            <w:i/>
            <w:iCs/>
            <w:color w:val="0000FF"/>
            <w:u w:val="single"/>
          </w:rPr>
          <w:t>Заңымен</w:t>
        </w:r>
      </w:hyperlink>
      <w:r>
        <w:rPr>
          <w:rStyle w:val="s3"/>
        </w:rPr>
        <w:t xml:space="preserve"> </w:t>
      </w:r>
      <w:r>
        <w:rPr>
          <w:rStyle w:val="s3"/>
        </w:rPr>
        <w:t>16) тармақша өзгертілді (2016 ж. 1</w:t>
      </w:r>
      <w:r>
        <w:rPr>
          <w:rStyle w:val="s3"/>
        </w:rPr>
        <w:t xml:space="preserve"> қаңтардан бастап қолданысқа енгізілді) (</w:t>
      </w:r>
      <w:hyperlink r:id="rId1255" w:anchor="sub_id=9901016" w:history="1">
        <w:r>
          <w:rPr>
            <w:rStyle w:val="a3"/>
            <w:i/>
            <w:iCs/>
            <w:color w:val="0000FF"/>
            <w:u w:val="single"/>
          </w:rPr>
          <w:t>бұр.ред.қара</w:t>
        </w:r>
      </w:hyperlink>
      <w:r>
        <w:rPr>
          <w:rStyle w:val="s3"/>
        </w:rPr>
        <w:t>)</w:t>
      </w:r>
    </w:p>
    <w:p w:rsidR="00000000" w:rsidRDefault="00C753D2">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w:t>
      </w:r>
      <w:r>
        <w:rPr>
          <w:rStyle w:val="s0"/>
        </w:rPr>
        <w:t>циялаудан алынған және оны ұлғайтуға бағытталған инвестициялық табыстары;</w:t>
      </w:r>
    </w:p>
    <w:p w:rsidR="00000000" w:rsidRDefault="00C753D2">
      <w:pPr>
        <w:jc w:val="both"/>
      </w:pPr>
      <w:r>
        <w:rPr>
          <w:rStyle w:val="s3"/>
        </w:rPr>
        <w:t>2015.17.11. № 407-V ҚР</w:t>
      </w:r>
      <w:r>
        <w:rPr>
          <w:rStyle w:val="s3"/>
        </w:rPr>
        <w:t xml:space="preserve"> </w:t>
      </w:r>
      <w:hyperlink r:id="rId1256" w:anchor="sub_id=99" w:history="1">
        <w:r>
          <w:rPr>
            <w:rStyle w:val="a3"/>
            <w:i/>
            <w:iCs/>
            <w:color w:val="0000FF"/>
            <w:u w:val="single"/>
          </w:rPr>
          <w:t>Заңымен</w:t>
        </w:r>
      </w:hyperlink>
      <w:r>
        <w:rPr>
          <w:rStyle w:val="s3"/>
        </w:rPr>
        <w:t xml:space="preserve"> </w:t>
      </w:r>
      <w:r>
        <w:rPr>
          <w:rStyle w:val="s3"/>
        </w:rPr>
        <w:t>17) тармақшамен толықтырылды (2016 ж. 1 қаңтардан бастап қолданысқа енг</w:t>
      </w:r>
      <w:r>
        <w:rPr>
          <w:rStyle w:val="s3"/>
        </w:rPr>
        <w:t>ізілді)</w:t>
      </w:r>
    </w:p>
    <w:p w:rsidR="00000000" w:rsidRDefault="00C753D2">
      <w:pPr>
        <w:ind w:firstLine="400"/>
        <w:jc w:val="both"/>
      </w:pPr>
      <w:r>
        <w:rPr>
          <w:rStyle w:val="s0"/>
        </w:rPr>
        <w:t>17) трансұлттық корпорациялардың қатысуымен бірлескен кәсіпорындар құру үшін, сондай-ақ шетелдік инвестициялық қорларға үлестік қатысу үшін ғана бюджеттен нысаналы аударым түрінде алынған, Қазақстан Республикасының инновациялық кластер туралы</w:t>
      </w:r>
      <w:r>
        <w:rPr>
          <w:rStyle w:val="s0"/>
        </w:rPr>
        <w:t xml:space="preserve"> </w:t>
      </w:r>
      <w:hyperlink r:id="rId1257" w:history="1">
        <w:r>
          <w:rPr>
            <w:rStyle w:val="a3"/>
            <w:color w:val="0000FF"/>
            <w:u w:val="single"/>
          </w:rPr>
          <w:t>заңнамасымен</w:t>
        </w:r>
      </w:hyperlink>
      <w:r>
        <w:rPr>
          <w:rStyle w:val="s0"/>
        </w:rPr>
        <w:t xml:space="preserve"> </w:t>
      </w:r>
      <w:r>
        <w:rPr>
          <w:rStyle w:val="s0"/>
        </w:rPr>
        <w:t>айқындалған дербес кластерлік қордың кірісі алып тастауға жатады.</w:t>
      </w:r>
    </w:p>
    <w:p w:rsidR="00000000" w:rsidRDefault="00C753D2">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258" w:anchor="sub_id=620000" w:history="1">
        <w:r>
          <w:rPr>
            <w:rStyle w:val="a3"/>
            <w:i/>
            <w:iCs/>
            <w:color w:val="0000FF"/>
            <w:u w:val="single"/>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C753D2">
      <w:pPr>
        <w:ind w:firstLine="400"/>
        <w:jc w:val="both"/>
      </w:pPr>
      <w:r>
        <w:rPr>
          <w:rStyle w:val="s0"/>
        </w:rPr>
        <w:t>Бас банктің күмәнді және үмітсіз актвитерін сатып алатын банктің еншілес ұйымының жылдық жиынтық табы</w:t>
      </w:r>
      <w:r>
        <w:rPr>
          <w:rStyle w:val="s0"/>
        </w:rPr>
        <w:t>сынан Қазақстан Республикасының банктер және банк қызметі туралы</w:t>
      </w:r>
      <w:r>
        <w:rPr>
          <w:rStyle w:val="s0"/>
        </w:rPr>
        <w:t xml:space="preserve"> </w:t>
      </w:r>
      <w:hyperlink r:id="rId1259" w:history="1">
        <w:r>
          <w:rPr>
            <w:rStyle w:val="a3"/>
            <w:color w:val="0000FF"/>
            <w:u w:val="single"/>
          </w:rPr>
          <w:t>заңнамасында</w:t>
        </w:r>
      </w:hyperlink>
      <w:r>
        <w:rPr>
          <w:rStyle w:val="s0"/>
        </w:rPr>
        <w:t xml:space="preserve"> </w:t>
      </w:r>
      <w:r>
        <w:rPr>
          <w:rStyle w:val="s0"/>
        </w:rPr>
        <w:t xml:space="preserve">көзделген қызмет түрлерін жүзеге асырудан түсетін, мұндай ұйымның жылдық жиынтық табысына енгізілген және мұндай </w:t>
      </w:r>
      <w:r>
        <w:rPr>
          <w:rStyle w:val="s0"/>
        </w:rPr>
        <w:t>ұйымға</w:t>
      </w:r>
      <w:r>
        <w:rPr>
          <w:rStyle w:val="s0"/>
        </w:rPr>
        <w:t xml:space="preserve"> күмәнді және үмітсіз активтер бойынша талап ету құқықтарын берген банкке аударылған табыстар алып тасталады.</w:t>
      </w:r>
    </w:p>
    <w:p w:rsidR="00000000" w:rsidRDefault="00C753D2">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w:t>
      </w:r>
      <w:r>
        <w:rPr>
          <w:rStyle w:val="s0"/>
        </w:rPr>
        <w:t xml:space="preserve">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C753D2">
      <w:pPr>
        <w:ind w:firstLine="400"/>
        <w:jc w:val="both"/>
      </w:pPr>
      <w:r>
        <w:rPr>
          <w:rStyle w:val="s0"/>
        </w:rPr>
        <w:t xml:space="preserve">Банктің жылдық жиынтық табысынан талап ету құқықтарын беруден түсетін, екінші деңгейдегі банктердің кредиттік </w:t>
      </w:r>
      <w:r>
        <w:rPr>
          <w:rStyle w:val="s0"/>
        </w:rPr>
        <w:t>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w:t>
      </w:r>
      <w:r>
        <w:rPr>
          <w:rStyle w:val="s0"/>
        </w:rPr>
        <w:t>быстар алып тасталады.</w:t>
      </w:r>
    </w:p>
    <w:p w:rsidR="00000000" w:rsidRDefault="00C753D2">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w:t>
      </w:r>
      <w:r>
        <w:rPr>
          <w:rStyle w:val="s0"/>
        </w:rPr>
        <w:t>рма сомасына ұлғайтылуға және теріс айырма сомасына азайтылуға жатады.</w:t>
      </w:r>
    </w:p>
    <w:p w:rsidR="00000000" w:rsidRDefault="00C753D2">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162" w:name="SUB1000000"/>
      <w:bookmarkEnd w:id="162"/>
      <w:r>
        <w:rPr>
          <w:rStyle w:val="s1"/>
        </w:rPr>
        <w:t>§ 2. Шегерімдер</w:t>
      </w:r>
    </w:p>
    <w:p w:rsidR="00000000" w:rsidRDefault="00C753D2">
      <w:pPr>
        <w:ind w:left="1200" w:hanging="800"/>
        <w:jc w:val="both"/>
      </w:pPr>
      <w:r>
        <w:rPr>
          <w:rStyle w:val="s1"/>
        </w:rPr>
        <w:t> </w:t>
      </w:r>
    </w:p>
    <w:p w:rsidR="00000000" w:rsidRDefault="00C753D2">
      <w:pPr>
        <w:ind w:left="1200" w:hanging="800"/>
        <w:jc w:val="both"/>
      </w:pPr>
      <w:r>
        <w:rPr>
          <w:rStyle w:val="s1"/>
        </w:rPr>
        <w:t xml:space="preserve">100-бап. </w:t>
      </w:r>
      <w:r>
        <w:rPr>
          <w:rStyle w:val="s0"/>
          <w:b/>
          <w:bCs/>
        </w:rPr>
        <w:t xml:space="preserve">Шегерімдер </w:t>
      </w:r>
    </w:p>
    <w:p w:rsidR="00000000" w:rsidRDefault="00C753D2">
      <w:pPr>
        <w:ind w:firstLine="400"/>
        <w:jc w:val="both"/>
      </w:pPr>
      <w:r>
        <w:rPr>
          <w:rStyle w:val="s0"/>
        </w:rPr>
        <w:t>1. Осы Кодекске сәйкес ш</w:t>
      </w:r>
      <w:r>
        <w:rPr>
          <w:rStyle w:val="s0"/>
        </w:rPr>
        <w:t>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C753D2">
      <w:pPr>
        <w:ind w:firstLine="400"/>
        <w:jc w:val="both"/>
      </w:pPr>
      <w:r>
        <w:rPr>
          <w:rStyle w:val="s0"/>
        </w:rPr>
        <w:t>2. Осы Кодексте көзделген жағдайларда шегерімге жатқызылған шығыстард</w:t>
      </w:r>
      <w:r>
        <w:rPr>
          <w:rStyle w:val="s0"/>
        </w:rPr>
        <w:t>ың мөлшері белгіленген нормалардан аспауға тиіс.</w:t>
      </w:r>
      <w:r>
        <w:rPr>
          <w:rStyle w:val="s0"/>
        </w:rPr>
        <w:t xml:space="preserve"> </w:t>
      </w:r>
    </w:p>
    <w:p w:rsidR="00000000" w:rsidRDefault="00C753D2">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w:t>
      </w:r>
      <w:r>
        <w:rPr>
          <w:rStyle w:val="s0"/>
        </w:rPr>
        <w:t>қстан</w:t>
      </w:r>
      <w:r>
        <w:rPr>
          <w:rStyle w:val="s0"/>
        </w:rPr>
        <w:t xml:space="preserve">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C753D2">
      <w:pPr>
        <w:ind w:firstLine="400"/>
        <w:jc w:val="both"/>
      </w:pPr>
      <w:r>
        <w:rPr>
          <w:rStyle w:val="s0"/>
        </w:rPr>
        <w:t>Болашақтағы кезеңдердің шығыст</w:t>
      </w:r>
      <w:r>
        <w:rPr>
          <w:rStyle w:val="s0"/>
        </w:rPr>
        <w:t>ары олар қатысты болатын салық кезеңінде шегерімге жатады.</w:t>
      </w:r>
      <w:r>
        <w:rPr>
          <w:rStyle w:val="s0"/>
        </w:rPr>
        <w:t xml:space="preserve"> </w:t>
      </w:r>
    </w:p>
    <w:p w:rsidR="00000000" w:rsidRDefault="00C753D2">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C753D2">
      <w:pPr>
        <w:ind w:firstLine="400"/>
        <w:jc w:val="both"/>
      </w:pPr>
      <w:r>
        <w:rPr>
          <w:rStyle w:val="s0"/>
        </w:rPr>
        <w:t>5. Егер шығыстардың бір және сол түрі шығыстардың бірнеше бап</w:t>
      </w:r>
      <w:r>
        <w:rPr>
          <w:rStyle w:val="s0"/>
        </w:rPr>
        <w:t>тарында көзделсе, онда көрсетілген шығыстар салық салынатын табыстың есеп-қисабы кезінде бір-ақ рет шегеріледі.</w:t>
      </w:r>
    </w:p>
    <w:p w:rsidR="00000000" w:rsidRDefault="00C753D2">
      <w:pPr>
        <w:ind w:firstLine="400"/>
        <w:jc w:val="both"/>
      </w:pPr>
      <w:bookmarkStart w:id="163" w:name="SUB1000600"/>
      <w:bookmarkEnd w:id="163"/>
      <w:r>
        <w:rPr>
          <w:rStyle w:val="s0"/>
        </w:rPr>
        <w:t>6. Егер осы Кодекстің</w:t>
      </w:r>
      <w:r>
        <w:rPr>
          <w:rStyle w:val="s0"/>
        </w:rPr>
        <w:t xml:space="preserve"> </w:t>
      </w:r>
      <w:hyperlink w:anchor="sub1030000" w:history="1">
        <w:r>
          <w:rPr>
            <w:rStyle w:val="a3"/>
            <w:color w:val="0000FF"/>
            <w:u w:val="single"/>
          </w:rPr>
          <w:t>103</w:t>
        </w:r>
      </w:hyperlink>
      <w:r>
        <w:rPr>
          <w:rStyle w:val="s0"/>
        </w:rPr>
        <w:t xml:space="preserve">, </w:t>
      </w:r>
      <w:hyperlink w:anchor="sub1150000" w:history="1">
        <w:r>
          <w:rPr>
            <w:rStyle w:val="a3"/>
            <w:color w:val="0000FF"/>
            <w:u w:val="single"/>
          </w:rPr>
          <w:t>115-баптарында</w:t>
        </w:r>
      </w:hyperlink>
      <w:r>
        <w:rPr>
          <w:rStyle w:val="s0"/>
        </w:rPr>
        <w:t xml:space="preserve"> </w:t>
      </w:r>
      <w:r>
        <w:rPr>
          <w:rStyle w:val="s0"/>
        </w:rPr>
        <w:t>өзгеше</w:t>
      </w:r>
      <w:r>
        <w:rPr>
          <w:rStyle w:val="s0"/>
        </w:rPr>
        <w:t xml:space="preserve"> белгіленбесе, таңылған немесе</w:t>
      </w:r>
      <w:r>
        <w:rPr>
          <w:rStyle w:val="s0"/>
        </w:rPr>
        <w:t xml:space="preserve"> танылған айыппұлдар, өсімпұлдар, тұрақсыздық айыптары шегерімге жатады.</w:t>
      </w:r>
      <w:r>
        <w:rPr>
          <w:rStyle w:val="s0"/>
        </w:rPr>
        <w:t xml:space="preserve"> </w:t>
      </w:r>
    </w:p>
    <w:p w:rsidR="00000000" w:rsidRDefault="00C753D2">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C753D2">
      <w:pPr>
        <w:ind w:firstLine="400"/>
        <w:jc w:val="both"/>
      </w:pPr>
      <w:r>
        <w:rPr>
          <w:rStyle w:val="s0"/>
        </w:rPr>
        <w:t xml:space="preserve">8. Бірлескен қызмет туралы шартқа қатысушылардың </w:t>
      </w:r>
      <w:r>
        <w:rPr>
          <w:rStyle w:val="s0"/>
        </w:rPr>
        <w:t>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C753D2">
      <w:pPr>
        <w:ind w:firstLine="400"/>
        <w:jc w:val="both"/>
      </w:pPr>
      <w:r>
        <w:rPr>
          <w:rStyle w:val="s0"/>
        </w:rPr>
        <w:t>9. Салық төлеушінің құрылысқа, тіркелген активтерді са</w:t>
      </w:r>
      <w:r>
        <w:rPr>
          <w:rStyle w:val="s0"/>
        </w:rPr>
        <w:t>тып алуға арналған шығындары және капитал сипатындағы басқа да шығындар осы Кодекстің</w:t>
      </w:r>
      <w:r>
        <w:rPr>
          <w:rStyle w:val="s0"/>
        </w:rPr>
        <w:t xml:space="preserve"> </w:t>
      </w:r>
      <w:hyperlink w:anchor="sub1160000" w:history="1">
        <w:r>
          <w:rPr>
            <w:rStyle w:val="a3"/>
            <w:color w:val="0000FF"/>
            <w:u w:val="single"/>
          </w:rPr>
          <w:t>116</w:t>
        </w:r>
      </w:hyperlink>
      <w:r>
        <w:rPr>
          <w:rStyle w:val="s0"/>
        </w:rPr>
        <w:t>-</w:t>
      </w:r>
      <w:hyperlink w:anchor="sub1250000" w:history="1">
        <w:r>
          <w:rPr>
            <w:rStyle w:val="a3"/>
            <w:color w:val="0000FF"/>
            <w:u w:val="single"/>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C753D2">
      <w:pPr>
        <w:ind w:firstLine="400"/>
        <w:jc w:val="both"/>
      </w:pPr>
      <w:r>
        <w:rPr>
          <w:rStyle w:val="s0"/>
        </w:rPr>
        <w:t>10. Осы Кодекстің</w:t>
      </w:r>
      <w:r>
        <w:rPr>
          <w:rStyle w:val="s0"/>
        </w:rPr>
        <w:t xml:space="preserve"> </w:t>
      </w:r>
      <w:hyperlink w:anchor="sub970300" w:history="1">
        <w:r>
          <w:rPr>
            <w:rStyle w:val="a3"/>
            <w:color w:val="0000FF"/>
            <w:u w:val="single"/>
          </w:rPr>
          <w:t>97-баб</w:t>
        </w:r>
        <w:r>
          <w:rPr>
            <w:rStyle w:val="a3"/>
            <w:color w:val="0000FF"/>
            <w:u w:val="single"/>
          </w:rPr>
          <w:t>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жатқызылуға жатады.</w:t>
      </w:r>
      <w:r>
        <w:rPr>
          <w:rStyle w:val="s0"/>
        </w:rPr>
        <w:t xml:space="preserve"> </w:t>
      </w:r>
    </w:p>
    <w:p w:rsidR="00000000" w:rsidRDefault="00C753D2">
      <w:pPr>
        <w:ind w:firstLine="400"/>
        <w:jc w:val="both"/>
      </w:pPr>
      <w:bookmarkStart w:id="164" w:name="SUB1001100"/>
      <w:bookmarkEnd w:id="164"/>
      <w:r>
        <w:rPr>
          <w:rStyle w:val="s0"/>
        </w:rPr>
        <w:t>11. Егер мәміле талаптарында салық төлеушінің өткізілген тауарлар, орындалған жұмыстар, көрсетілген қызметтер сапасына кепілдік бер</w:t>
      </w:r>
      <w:r>
        <w:rPr>
          <w:rStyle w:val="s0"/>
        </w:rPr>
        <w:t>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w:t>
      </w:r>
      <w:r>
        <w:rPr>
          <w:rStyle w:val="s0"/>
        </w:rPr>
        <w:t xml:space="preserve"> жатқызылуға жатады.</w:t>
      </w:r>
      <w:r>
        <w:rPr>
          <w:rStyle w:val="s0"/>
        </w:rPr>
        <w:t xml:space="preserve"> </w:t>
      </w:r>
    </w:p>
    <w:p w:rsidR="00000000" w:rsidRDefault="00C753D2">
      <w:pPr>
        <w:jc w:val="both"/>
      </w:pPr>
      <w:bookmarkStart w:id="165" w:name="SUB1001200"/>
      <w:bookmarkEnd w:id="165"/>
      <w:r>
        <w:rPr>
          <w:rStyle w:val="s3"/>
        </w:rPr>
        <w:t>2009.16.11. № 200-ІV ҚР</w:t>
      </w:r>
      <w:r>
        <w:rPr>
          <w:rStyle w:val="s3"/>
        </w:rPr>
        <w:t xml:space="preserve"> </w:t>
      </w:r>
      <w:hyperlink r:id="rId1260" w:anchor="sub_id=33" w:history="1">
        <w:r>
          <w:rPr>
            <w:rStyle w:val="a3"/>
            <w:i/>
            <w:iCs/>
            <w:color w:val="0000FF"/>
            <w:u w:val="single"/>
          </w:rPr>
          <w:t>Заңымен</w:t>
        </w:r>
      </w:hyperlink>
      <w:r>
        <w:rPr>
          <w:rStyle w:val="s3"/>
        </w:rPr>
        <w:t xml:space="preserve"> </w:t>
      </w:r>
      <w:r>
        <w:rPr>
          <w:rStyle w:val="s3"/>
        </w:rPr>
        <w:t>12-тармақ жаңа редакцияда (2009 ж. 1 қаңтардан бастап қолданысқа енгiзiлді) (бұр.</w:t>
      </w:r>
      <w:hyperlink r:id="rId1261" w:anchor="sub_id=1001200" w:history="1">
        <w:r>
          <w:rPr>
            <w:rStyle w:val="a3"/>
            <w:i/>
            <w:iCs/>
            <w:color w:val="0000FF"/>
            <w:u w:val="single"/>
          </w:rPr>
          <w:t>ред</w:t>
        </w:r>
      </w:hyperlink>
      <w:r>
        <w:rPr>
          <w:rStyle w:val="s3"/>
        </w:rPr>
        <w:t>.қара); 2010.30.06. № 297-ІV ҚР</w:t>
      </w:r>
      <w:r>
        <w:rPr>
          <w:rStyle w:val="s3"/>
        </w:rPr>
        <w:t xml:space="preserve"> </w:t>
      </w:r>
      <w:hyperlink r:id="rId1262" w:anchor="sub_id=624"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1263" w:anchor="sub_id=1001200" w:history="1">
        <w:r>
          <w:rPr>
            <w:rStyle w:val="a3"/>
            <w:i/>
            <w:iCs/>
            <w:color w:val="0000FF"/>
            <w:u w:val="single"/>
          </w:rPr>
          <w:t>бұр.ред.қара</w:t>
        </w:r>
      </w:hyperlink>
      <w:r>
        <w:rPr>
          <w:rStyle w:val="s3"/>
        </w:rPr>
        <w:t>); 2011.21.07. № 467-ІV ҚР</w:t>
      </w:r>
      <w:r>
        <w:rPr>
          <w:rStyle w:val="s3"/>
        </w:rPr>
        <w:t xml:space="preserve"> </w:t>
      </w:r>
      <w:hyperlink r:id="rId1264" w:anchor="sub_id=32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1265" w:anchor="sub_id=1001200" w:history="1">
        <w:r>
          <w:rPr>
            <w:rStyle w:val="a3"/>
            <w:i/>
            <w:iCs/>
            <w:color w:val="0000FF"/>
            <w:u w:val="single"/>
          </w:rPr>
          <w:t>бұр.ред.қара</w:t>
        </w:r>
      </w:hyperlink>
      <w:r>
        <w:rPr>
          <w:rStyle w:val="s3"/>
        </w:rPr>
        <w:t>); 2015.03.12. № 432-V ҚР</w:t>
      </w:r>
      <w:r>
        <w:rPr>
          <w:rStyle w:val="s3"/>
        </w:rPr>
        <w:t xml:space="preserve"> </w:t>
      </w:r>
      <w:hyperlink r:id="rId1266" w:anchor="sub_id=100" w:history="1">
        <w:r>
          <w:rPr>
            <w:rStyle w:val="a3"/>
            <w:i/>
            <w:iCs/>
            <w:color w:val="0000FF"/>
            <w:u w:val="single"/>
          </w:rPr>
          <w:t>Заңымен</w:t>
        </w:r>
      </w:hyperlink>
      <w:r>
        <w:rPr>
          <w:rStyle w:val="s3"/>
        </w:rPr>
        <w:t xml:space="preserve"> </w:t>
      </w:r>
      <w:r>
        <w:rPr>
          <w:rStyle w:val="s3"/>
        </w:rPr>
        <w:t>(2009 ж. 1 қаңтардан бастап қолданысқа енгiзiлді) (</w:t>
      </w:r>
      <w:hyperlink r:id="rId1267" w:anchor="sub_id=1001200" w:history="1">
        <w:r>
          <w:rPr>
            <w:rStyle w:val="a3"/>
            <w:i/>
            <w:iCs/>
            <w:color w:val="0000FF"/>
            <w:u w:val="single"/>
          </w:rPr>
          <w:t>бұр.ред.қара</w:t>
        </w:r>
      </w:hyperlink>
      <w:r>
        <w:rPr>
          <w:rStyle w:val="s3"/>
        </w:rPr>
        <w:t>) 12-тармақ өзгертілді</w:t>
      </w:r>
      <w:r>
        <w:rPr>
          <w:rStyle w:val="s3"/>
        </w:rPr>
        <w:t> </w:t>
      </w:r>
    </w:p>
    <w:p w:rsidR="00000000" w:rsidRDefault="00C753D2">
      <w:pPr>
        <w:ind w:firstLine="400"/>
        <w:jc w:val="both"/>
      </w:pPr>
      <w:r>
        <w:rPr>
          <w:rStyle w:val="s0"/>
        </w:rPr>
        <w:t xml:space="preserve">12. Егер осы бапта өзгеше белгiленбесе, қосылған құн салығы жөніндегі декларацияның деректерi бойынша есепке жатқызылуға жатпайтын қосылған құн салығы </w:t>
      </w:r>
      <w:r>
        <w:rPr>
          <w:rStyle w:val="s0"/>
        </w:rPr>
        <w:t>сатып алынған тауарлардың, жұмыстардың, көрсетiлетiн қызметтердiң құнында ескерiледi.</w:t>
      </w:r>
    </w:p>
    <w:p w:rsidR="00000000" w:rsidRDefault="00C753D2">
      <w:pPr>
        <w:ind w:firstLine="400"/>
        <w:jc w:val="both"/>
      </w:pPr>
      <w:r>
        <w:rPr>
          <w:rStyle w:val="s0"/>
        </w:rPr>
        <w:t>Қосылған</w:t>
      </w:r>
      <w:r>
        <w:rPr>
          <w:rStyle w:val="s0"/>
        </w:rPr>
        <w:t xml:space="preserve"> құн салығын төлеуші:</w:t>
      </w:r>
    </w:p>
    <w:p w:rsidR="00000000" w:rsidRDefault="00C753D2">
      <w:pPr>
        <w:ind w:firstLine="400"/>
        <w:jc w:val="both"/>
      </w:pPr>
      <w:r>
        <w:rPr>
          <w:rStyle w:val="s0"/>
        </w:rPr>
        <w:t>1) осы Кодекстiң</w:t>
      </w:r>
      <w:r>
        <w:rPr>
          <w:rStyle w:val="s0"/>
        </w:rPr>
        <w:t xml:space="preserve"> </w:t>
      </w:r>
      <w:hyperlink w:anchor="sub2610000" w:history="1">
        <w:r>
          <w:rPr>
            <w:rStyle w:val="a3"/>
            <w:color w:val="0000FF"/>
            <w:u w:val="single"/>
          </w:rPr>
          <w:t>261 және 262-баптарына</w:t>
        </w:r>
      </w:hyperlink>
      <w:r>
        <w:rPr>
          <w:rStyle w:val="s0"/>
        </w:rPr>
        <w:t xml:space="preserve"> </w:t>
      </w:r>
      <w:r>
        <w:rPr>
          <w:rStyle w:val="s0"/>
        </w:rPr>
        <w:t>сәйкес есепке жатқызудың барабар әдiсін қолданған кезде есепке жатқ</w:t>
      </w:r>
      <w:r>
        <w:rPr>
          <w:rStyle w:val="s0"/>
        </w:rPr>
        <w:t>ызылуға тиісті емес;</w:t>
      </w:r>
    </w:p>
    <w:p w:rsidR="00000000" w:rsidRDefault="00C753D2">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w:anchor="sub2580000" w:history="1">
        <w:r>
          <w:rPr>
            <w:rStyle w:val="a3"/>
            <w:color w:val="0000FF"/>
            <w:u w:val="single"/>
          </w:rPr>
          <w:t>258-бабы 1-тармағының 1) тарма</w:t>
        </w:r>
        <w:r>
          <w:rPr>
            <w:rStyle w:val="a3"/>
            <w:color w:val="0000FF"/>
            <w:u w:val="single"/>
          </w:rPr>
          <w:t>қшасында</w:t>
        </w:r>
      </w:hyperlink>
      <w:r>
        <w:rPr>
          <w:rStyle w:val="s0"/>
        </w:rPr>
        <w:t xml:space="preserve"> </w:t>
      </w:r>
      <w:r>
        <w:rPr>
          <w:rStyle w:val="s0"/>
        </w:rPr>
        <w:t>көрсетілген жағдайда есепке жатқызылудан алып тасталуға тиіс;</w:t>
      </w:r>
    </w:p>
    <w:p w:rsidR="00000000" w:rsidRDefault="00C753D2">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w:anchor="sub2580100" w:history="1">
        <w:r>
          <w:rPr>
            <w:rStyle w:val="a3"/>
            <w:color w:val="0000FF"/>
            <w:u w:val="single"/>
          </w:rPr>
          <w:t>258-бабы 1-тармағының 7) тармақшасында</w:t>
        </w:r>
      </w:hyperlink>
      <w:r>
        <w:rPr>
          <w:rStyle w:val="s0"/>
        </w:rPr>
        <w:t xml:space="preserve"> </w:t>
      </w:r>
      <w:r>
        <w:rPr>
          <w:rStyle w:val="s0"/>
        </w:rPr>
        <w:t>көрсетілген жағдайд</w:t>
      </w:r>
      <w:r>
        <w:rPr>
          <w:rStyle w:val="s0"/>
        </w:rPr>
        <w:t>а есепке жатқызылудан алып тасталуға тиісті қосылған құн салығын шегерімге жатқызуға құқылы.</w:t>
      </w:r>
      <w:r>
        <w:rPr>
          <w:rStyle w:val="s0"/>
        </w:rPr>
        <w:t xml:space="preserve"> </w:t>
      </w:r>
    </w:p>
    <w:p w:rsidR="00000000" w:rsidRDefault="00C753D2">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w:anchor="sub2610000" w:history="1">
        <w:r>
          <w:rPr>
            <w:rStyle w:val="a3"/>
            <w:color w:val="0000FF"/>
            <w:u w:val="single"/>
          </w:rPr>
          <w:t>261 және 262-баптарына</w:t>
        </w:r>
      </w:hyperlink>
      <w:r>
        <w:rPr>
          <w:rStyle w:val="s0"/>
        </w:rPr>
        <w:t xml:space="preserve"> </w:t>
      </w:r>
      <w:r>
        <w:rPr>
          <w:rStyle w:val="s0"/>
        </w:rPr>
        <w:t>сәйкес есепке жатқызудың б</w:t>
      </w:r>
      <w:r>
        <w:rPr>
          <w:rStyle w:val="s0"/>
        </w:rPr>
        <w:t>арабар әдiсін қолданған кезде есепке жатқызылуға тиісті емес қосылған құн салығы туындайтын салық кезеңінде жүргізіледі.</w:t>
      </w:r>
    </w:p>
    <w:p w:rsidR="00000000" w:rsidRDefault="00C753D2">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w:t>
      </w:r>
      <w:r>
        <w:rPr>
          <w:rStyle w:val="s0"/>
        </w:rPr>
        <w:t>иісті салық кезеңінде жүргізіледі.</w:t>
      </w:r>
    </w:p>
    <w:p w:rsidR="00000000" w:rsidRDefault="00C753D2">
      <w:pPr>
        <w:ind w:firstLine="400"/>
        <w:jc w:val="both"/>
      </w:pPr>
      <w:r>
        <w:rPr>
          <w:rStyle w:val="s0"/>
        </w:rPr>
        <w:t>Амортизацияға жатпайтын активтер бойынша осы Кодекстің</w:t>
      </w:r>
      <w:r>
        <w:rPr>
          <w:rStyle w:val="s0"/>
        </w:rPr>
        <w:t xml:space="preserve"> </w:t>
      </w:r>
      <w:hyperlink w:anchor="sub2580100" w:history="1">
        <w:r>
          <w:rPr>
            <w:rStyle w:val="a3"/>
            <w:color w:val="0000FF"/>
            <w:u w:val="single"/>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w:t>
      </w:r>
      <w:r>
        <w:rPr>
          <w:rStyle w:val="s0"/>
        </w:rPr>
        <w:t>ы осы Кодекстің</w:t>
      </w:r>
      <w:r>
        <w:rPr>
          <w:rStyle w:val="s0"/>
        </w:rPr>
        <w:t xml:space="preserve"> </w:t>
      </w:r>
      <w:hyperlink w:anchor="sub870400" w:history="1">
        <w:r>
          <w:rPr>
            <w:rStyle w:val="a3"/>
            <w:color w:val="0000FF"/>
            <w:u w:val="single"/>
          </w:rPr>
          <w:t>87-бабының 4-тармағына</w:t>
        </w:r>
      </w:hyperlink>
      <w:r>
        <w:rPr>
          <w:rStyle w:val="s0"/>
        </w:rPr>
        <w:t xml:space="preserve"> </w:t>
      </w:r>
      <w:r>
        <w:rPr>
          <w:rStyle w:val="s0"/>
        </w:rPr>
        <w:t>сәйкес есепке алынады.</w:t>
      </w:r>
    </w:p>
    <w:p w:rsidR="00000000" w:rsidRDefault="00C753D2">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w:t>
      </w:r>
      <w:r>
        <w:rPr>
          <w:rStyle w:val="s0"/>
        </w:rPr>
        <w:t>ғын</w:t>
      </w:r>
      <w:r>
        <w:rPr>
          <w:rStyle w:val="s0"/>
        </w:rPr>
        <w:t xml:space="preserve"> төлеуші болып табылған жағдайда және қосылған құн салығы бойынша салық міндеттемелерін орындау осы Кодекстің</w:t>
      </w:r>
      <w:r>
        <w:rPr>
          <w:rStyle w:val="s0"/>
        </w:rPr>
        <w:t xml:space="preserve"> </w:t>
      </w:r>
      <w:hyperlink w:anchor="sub2710100" w:history="1">
        <w:r>
          <w:rPr>
            <w:rStyle w:val="a3"/>
            <w:color w:val="0000FF"/>
            <w:u w:val="single"/>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w:t>
      </w:r>
      <w:r>
        <w:rPr>
          <w:rStyle w:val="s0"/>
        </w:rPr>
        <w:t>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C753D2">
      <w:pPr>
        <w:ind w:firstLine="400"/>
        <w:jc w:val="both"/>
      </w:pPr>
      <w:r>
        <w:rPr>
          <w:rStyle w:val="s0"/>
        </w:rPr>
        <w:t>Осы баптың ережелері құны осы Кодекстің</w:t>
      </w:r>
      <w:r>
        <w:rPr>
          <w:rStyle w:val="s0"/>
        </w:rPr>
        <w:t xml:space="preserve"> </w:t>
      </w:r>
      <w:hyperlink w:anchor="sub1110102" w:history="1">
        <w:r>
          <w:rPr>
            <w:rStyle w:val="a3"/>
            <w:color w:val="0000FF"/>
            <w:u w:val="single"/>
          </w:rPr>
          <w:t>111-баб</w:t>
        </w:r>
        <w:r>
          <w:rPr>
            <w:rStyle w:val="a3"/>
            <w:color w:val="0000FF"/>
            <w:u w:val="single"/>
          </w:rPr>
          <w:t>ының 1-2-тармағына</w:t>
        </w:r>
      </w:hyperlink>
      <w:r>
        <w:rPr>
          <w:rStyle w:val="s0"/>
        </w:rPr>
        <w:t xml:space="preserve"> </w:t>
      </w:r>
      <w:r>
        <w:rPr>
          <w:rStyle w:val="s0"/>
        </w:rPr>
        <w:t>сәйкес шегерімге жатқызылатын тауарлар, жұмыстар, көрсетілетін қызметтер бойынша қосылған құн салығы бойынша қолданылмайды.</w:t>
      </w:r>
    </w:p>
    <w:p w:rsidR="00000000" w:rsidRDefault="00C753D2">
      <w:pPr>
        <w:jc w:val="both"/>
      </w:pPr>
      <w:bookmarkStart w:id="166" w:name="SUB1001300"/>
      <w:bookmarkEnd w:id="166"/>
      <w:r>
        <w:rPr>
          <w:rStyle w:val="s3"/>
        </w:rPr>
        <w:t>2013.05.12. № 152-V ҚР</w:t>
      </w:r>
      <w:r>
        <w:rPr>
          <w:rStyle w:val="s3"/>
        </w:rPr>
        <w:t xml:space="preserve"> </w:t>
      </w:r>
      <w:hyperlink r:id="rId1268" w:anchor="sub_id=33" w:history="1">
        <w:r>
          <w:rPr>
            <w:rStyle w:val="s9"/>
          </w:rPr>
          <w:t>Заңымен</w:t>
        </w:r>
      </w:hyperlink>
      <w:r>
        <w:rPr>
          <w:rStyle w:val="s3"/>
        </w:rPr>
        <w:t xml:space="preserve"> </w:t>
      </w:r>
      <w:r>
        <w:rPr>
          <w:rStyle w:val="s3"/>
        </w:rPr>
        <w:t>1</w:t>
      </w:r>
      <w:r>
        <w:rPr>
          <w:rStyle w:val="s3"/>
        </w:rPr>
        <w:t>3-тармақ жаңа редакцияда (2014 ж. 1 қаңтардан бастап қолданысқа енгізілді) (</w:t>
      </w:r>
      <w:hyperlink r:id="rId1269" w:anchor="sub_id=1001300" w:history="1">
        <w:r>
          <w:rPr>
            <w:rStyle w:val="s9"/>
          </w:rPr>
          <w:t>бұр.ред.қара</w:t>
        </w:r>
      </w:hyperlink>
      <w:r>
        <w:rPr>
          <w:rStyle w:val="s3"/>
        </w:rPr>
        <w:t xml:space="preserve">) </w:t>
      </w:r>
    </w:p>
    <w:p w:rsidR="00000000" w:rsidRDefault="00C753D2">
      <w:pPr>
        <w:ind w:firstLine="400"/>
        <w:jc w:val="both"/>
      </w:pPr>
      <w:r>
        <w:rPr>
          <w:rStyle w:val="s0"/>
        </w:rPr>
        <w:t>13. Осы Кодекстің</w:t>
      </w:r>
      <w:r>
        <w:rPr>
          <w:rStyle w:val="s0"/>
        </w:rPr>
        <w:t xml:space="preserve"> </w:t>
      </w:r>
      <w:hyperlink w:anchor="sub2300200" w:history="1">
        <w:r>
          <w:rPr>
            <w:rStyle w:val="a3"/>
            <w:color w:val="0000FF"/>
            <w:u w:val="single"/>
          </w:rPr>
          <w:t>230-бабының 2-тармағында</w:t>
        </w:r>
      </w:hyperlink>
      <w:r>
        <w:rPr>
          <w:rStyle w:val="s0"/>
        </w:rPr>
        <w:t xml:space="preserve"> </w:t>
      </w:r>
      <w:r>
        <w:rPr>
          <w:rStyle w:val="s0"/>
        </w:rPr>
        <w:t>көрс</w:t>
      </w:r>
      <w:r>
        <w:rPr>
          <w:rStyle w:val="s0"/>
        </w:rPr>
        <w:t>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w:t>
      </w:r>
      <w:r>
        <w:rPr>
          <w:rStyle w:val="s0"/>
        </w:rPr>
        <w:t>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C753D2">
      <w:pPr>
        <w:jc w:val="both"/>
      </w:pPr>
      <w:r>
        <w:rPr>
          <w:rStyle w:val="s3"/>
        </w:rPr>
        <w:t>2009.16.11. № 200-ІV ҚР</w:t>
      </w:r>
      <w:r>
        <w:rPr>
          <w:rStyle w:val="s3"/>
        </w:rPr>
        <w:t xml:space="preserve"> </w:t>
      </w:r>
      <w:hyperlink r:id="rId1270" w:anchor="sub_id=33606" w:history="1">
        <w:r>
          <w:rPr>
            <w:rStyle w:val="a3"/>
            <w:i/>
            <w:iCs/>
            <w:color w:val="0000FF"/>
            <w:u w:val="single"/>
          </w:rPr>
          <w:t>Заңымен</w:t>
        </w:r>
      </w:hyperlink>
      <w:r>
        <w:rPr>
          <w:rStyle w:val="s3"/>
        </w:rPr>
        <w:t xml:space="preserve"> </w:t>
      </w:r>
      <w:r>
        <w:rPr>
          <w:rStyle w:val="s3"/>
        </w:rPr>
        <w:t>14-тармақ өзгертілді (2010 ж. 1 қаңтардан бастап қолданысқа енгiзiлді) (бұр.</w:t>
      </w:r>
      <w:hyperlink r:id="rId1271" w:anchor="sub_id=1001400" w:history="1">
        <w:r>
          <w:rPr>
            <w:rStyle w:val="a3"/>
            <w:i/>
            <w:iCs/>
            <w:color w:val="0000FF"/>
            <w:u w:val="single"/>
          </w:rPr>
          <w:t>ред</w:t>
        </w:r>
      </w:hyperlink>
      <w:r>
        <w:rPr>
          <w:rStyle w:val="s3"/>
        </w:rPr>
        <w:t>.қара); 2013.04.07. № 130-V ҚР</w:t>
      </w:r>
      <w:r>
        <w:rPr>
          <w:rStyle w:val="s3"/>
        </w:rPr>
        <w:t xml:space="preserve"> </w:t>
      </w:r>
      <w:hyperlink r:id="rId1272" w:anchor="sub_id=21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273" w:anchor="sub_id=1001400" w:history="1">
        <w:r>
          <w:rPr>
            <w:rStyle w:val="a3"/>
            <w:i/>
            <w:iCs/>
            <w:color w:val="0000FF"/>
            <w:u w:val="single"/>
          </w:rPr>
          <w:t>бұр.ред.қара</w:t>
        </w:r>
      </w:hyperlink>
      <w:r>
        <w:rPr>
          <w:rStyle w:val="s3"/>
        </w:rPr>
        <w:t>); 2013.05.12. № 152-V ҚР</w:t>
      </w:r>
      <w:r>
        <w:rPr>
          <w:rStyle w:val="s3"/>
        </w:rPr>
        <w:t xml:space="preserve"> </w:t>
      </w:r>
      <w:hyperlink r:id="rId1274" w:anchor="sub_id=3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275" w:anchor="sub_id=1001300" w:history="1">
        <w:r>
          <w:rPr>
            <w:rStyle w:val="a3"/>
            <w:i/>
            <w:iCs/>
            <w:color w:val="0000FF"/>
            <w:u w:val="single"/>
          </w:rPr>
          <w:t>бұр.ред.қара</w:t>
        </w:r>
      </w:hyperlink>
      <w:r>
        <w:rPr>
          <w:rStyle w:val="s3"/>
        </w:rPr>
        <w:t>) 14-тармақ жаңа редакцияда</w:t>
      </w:r>
    </w:p>
    <w:p w:rsidR="00000000" w:rsidRDefault="00C753D2">
      <w:pPr>
        <w:ind w:firstLine="400"/>
        <w:jc w:val="both"/>
      </w:pPr>
      <w:r>
        <w:rPr>
          <w:rStyle w:val="s0"/>
        </w:rPr>
        <w:t>14. Салық төлеушi мыналарғ</w:t>
      </w:r>
      <w:r>
        <w:rPr>
          <w:rStyle w:val="s0"/>
        </w:rPr>
        <w:t>а:</w:t>
      </w:r>
    </w:p>
    <w:p w:rsidR="00000000" w:rsidRDefault="00C753D2">
      <w:pPr>
        <w:jc w:val="both"/>
      </w:pPr>
      <w:r>
        <w:rPr>
          <w:rStyle w:val="s3"/>
        </w:rPr>
        <w:t>2015.29.10. № 376-V ҚР</w:t>
      </w:r>
      <w:r>
        <w:rPr>
          <w:rStyle w:val="s3"/>
        </w:rPr>
        <w:t xml:space="preserve"> </w:t>
      </w:r>
      <w:hyperlink r:id="rId1276" w:anchor="sub_id=100"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1277" w:anchor="sub_id=1001400" w:history="1">
        <w:r>
          <w:rPr>
            <w:rStyle w:val="a3"/>
            <w:i/>
            <w:iCs/>
            <w:color w:val="0000FF"/>
            <w:u w:val="single"/>
          </w:rPr>
          <w:t>бұр.ред.қара</w:t>
        </w:r>
      </w:hyperlink>
      <w:r>
        <w:rPr>
          <w:rStyle w:val="s3"/>
        </w:rPr>
        <w:t>)</w:t>
      </w:r>
    </w:p>
    <w:p w:rsidR="00000000" w:rsidRDefault="00C753D2">
      <w:pPr>
        <w:ind w:firstLine="400"/>
        <w:jc w:val="both"/>
      </w:pPr>
      <w:r>
        <w:rPr>
          <w:rStyle w:val="s0"/>
        </w:rPr>
        <w:t>1) Қазақстан Республикасының кәсіпкерлік саласындағы заңнамасына сәйкес жеке кәсiпкерлiк субъектiлерiнiң бiрлестiктерiне жұмыскерлердің жыл iшiндегi орташа тiзiмдiк санын негiзге ала отырып, бiр жұмыскерге республикалық</w:t>
      </w:r>
      <w:r>
        <w:rPr>
          <w:rStyle w:val="s0"/>
        </w:rPr>
        <w:t xml:space="preserve"> бюджет туралы заңда белгiленген және тиiстi қаржы жылының 1 қаңтарында қолданыста болатын</w:t>
      </w:r>
      <w:r>
        <w:rPr>
          <w:rStyle w:val="s0"/>
        </w:rPr>
        <w:t xml:space="preserve"> </w:t>
      </w:r>
      <w:hyperlink r:id="rId1278" w:history="1">
        <w:r>
          <w:rPr>
            <w:rStyle w:val="a3"/>
            <w:color w:val="0000FF"/>
            <w:u w:val="single"/>
          </w:rPr>
          <w:t>айлық есептiк көрсеткiштен</w:t>
        </w:r>
      </w:hyperlink>
      <w:r>
        <w:rPr>
          <w:rStyle w:val="s0"/>
        </w:rPr>
        <w:t xml:space="preserve"> </w:t>
      </w:r>
      <w:r>
        <w:rPr>
          <w:rStyle w:val="s0"/>
        </w:rPr>
        <w:t>аспайтын мөлшерде;</w:t>
      </w:r>
    </w:p>
    <w:p w:rsidR="00000000" w:rsidRDefault="00C753D2">
      <w:pPr>
        <w:ind w:firstLine="400"/>
        <w:jc w:val="both"/>
      </w:pPr>
      <w:r>
        <w:rPr>
          <w:rStyle w:val="s0"/>
        </w:rPr>
        <w:t>2) Қазақстан Республикасының Ұлттық кәсiпкерлер палатас</w:t>
      </w:r>
      <w:r>
        <w:rPr>
          <w:rStyle w:val="s0"/>
        </w:rPr>
        <w:t>ына Қазақстан Республикасының Үкiметi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C753D2">
      <w:pPr>
        <w:jc w:val="both"/>
      </w:pPr>
      <w:r>
        <w:rPr>
          <w:rStyle w:val="s3"/>
        </w:rPr>
        <w:t>2009.16.11. № 200-ІV ҚР</w:t>
      </w:r>
      <w:r>
        <w:rPr>
          <w:rStyle w:val="s3"/>
        </w:rPr>
        <w:t xml:space="preserve"> </w:t>
      </w:r>
      <w:hyperlink r:id="rId1279" w:anchor="sub_id=33607" w:history="1">
        <w:r>
          <w:rPr>
            <w:rStyle w:val="a3"/>
            <w:i/>
            <w:iCs/>
            <w:color w:val="0000FF"/>
            <w:u w:val="single"/>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C753D2">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w:t>
      </w:r>
      <w:r>
        <w:rPr>
          <w:rStyle w:val="s0"/>
        </w:rPr>
        <w:t xml:space="preserve"> Республикасының заңнамасында айқындалатын мөлшерде шегерiмге жатады.</w:t>
      </w:r>
    </w:p>
    <w:p w:rsidR="00000000" w:rsidRDefault="00C753D2">
      <w:pPr>
        <w:ind w:firstLine="400"/>
        <w:jc w:val="both"/>
      </w:pPr>
      <w:bookmarkStart w:id="167" w:name="SUB1001500"/>
      <w:bookmarkEnd w:id="167"/>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w:t>
      </w:r>
      <w:r>
        <w:rPr>
          <w:rStyle w:val="s0"/>
        </w:rPr>
        <w:t>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C753D2">
      <w:pPr>
        <w:ind w:firstLine="400"/>
        <w:jc w:val="both"/>
      </w:pPr>
      <w:r>
        <w:rPr>
          <w:rStyle w:val="s0"/>
        </w:rPr>
        <w:t>16. Туынды қаржы құралдары жөніндегі шығыстар осы Ко</w:t>
      </w:r>
      <w:r>
        <w:rPr>
          <w:rStyle w:val="s0"/>
        </w:rPr>
        <w:t>декстің ережелеріне сәйкес ескеріледі.</w:t>
      </w:r>
    </w:p>
    <w:p w:rsidR="00000000" w:rsidRDefault="00C753D2">
      <w:pPr>
        <w:jc w:val="both"/>
      </w:pPr>
      <w:r>
        <w:rPr>
          <w:rStyle w:val="s3"/>
        </w:rPr>
        <w:t>2009.16.11. № 200-ІV ҚР</w:t>
      </w:r>
      <w:r>
        <w:rPr>
          <w:rStyle w:val="s3"/>
        </w:rPr>
        <w:t xml:space="preserve"> </w:t>
      </w:r>
      <w:hyperlink r:id="rId1280" w:anchor="sub_id=33607" w:history="1">
        <w:r>
          <w:rPr>
            <w:rStyle w:val="a3"/>
            <w:i/>
            <w:iCs/>
            <w:color w:val="0000FF"/>
            <w:u w:val="single"/>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1281" w:anchor="sub_id=100" w:history="1">
        <w:r>
          <w:rPr>
            <w:rStyle w:val="a3"/>
            <w:i/>
            <w:iCs/>
            <w:color w:val="0000FF"/>
            <w:u w:val="single"/>
          </w:rPr>
          <w:t>Заңымен</w:t>
        </w:r>
      </w:hyperlink>
      <w:r>
        <w:rPr>
          <w:rStyle w:val="s3"/>
        </w:rPr>
        <w:t xml:space="preserve"> </w:t>
      </w:r>
      <w:r>
        <w:rPr>
          <w:rStyle w:val="s3"/>
        </w:rPr>
        <w:t>16-1-тармақ жаңа редакцияда (2013 ж. 1 қаңтардан бастап қолданысқа енгізілді) (</w:t>
      </w:r>
      <w:hyperlink r:id="rId1282" w:anchor="sub_id=1000000" w:history="1">
        <w:r>
          <w:rPr>
            <w:rStyle w:val="a3"/>
            <w:i/>
            <w:iCs/>
            <w:color w:val="0000FF"/>
            <w:u w:val="single"/>
          </w:rPr>
          <w:t>бұр.р</w:t>
        </w:r>
        <w:r>
          <w:rPr>
            <w:rStyle w:val="a3"/>
            <w:i/>
            <w:iCs/>
            <w:color w:val="0000FF"/>
            <w:u w:val="single"/>
          </w:rPr>
          <w:t>ед.қара</w:t>
        </w:r>
      </w:hyperlink>
      <w:r>
        <w:rPr>
          <w:rStyle w:val="s3"/>
        </w:rPr>
        <w:t>)</w:t>
      </w:r>
    </w:p>
    <w:p w:rsidR="00000000" w:rsidRDefault="00C753D2">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w:t>
      </w:r>
      <w:r>
        <w:rPr>
          <w:rStyle w:val="s0"/>
        </w:rPr>
        <w:t>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C753D2">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w:t>
      </w:r>
      <w:r>
        <w:rPr>
          <w:rStyle w:val="s0"/>
        </w:rPr>
        <w:t>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w:t>
      </w:r>
      <w:r>
        <w:rPr>
          <w:rStyle w:val="s0"/>
        </w:rPr>
        <w:t>қсатында</w:t>
      </w:r>
      <w:r>
        <w:rPr>
          <w:rStyle w:val="s0"/>
        </w:rPr>
        <w:t xml:space="preserve"> осы сенімгерлікпен басқарушының шығыстарына қосылады.</w:t>
      </w:r>
    </w:p>
    <w:p w:rsidR="00000000" w:rsidRDefault="00C753D2">
      <w:pPr>
        <w:jc w:val="both"/>
      </w:pPr>
      <w:r>
        <w:rPr>
          <w:rStyle w:val="s3"/>
        </w:rPr>
        <w:t>2013.05.12. № 152-V ҚР</w:t>
      </w:r>
      <w:r>
        <w:rPr>
          <w:rStyle w:val="s3"/>
        </w:rPr>
        <w:t xml:space="preserve"> </w:t>
      </w:r>
      <w:hyperlink r:id="rId1283" w:anchor="sub_id=33" w:history="1">
        <w:r>
          <w:rPr>
            <w:rStyle w:val="a3"/>
            <w:i/>
            <w:iCs/>
            <w:color w:val="0000FF"/>
            <w:u w:val="single"/>
          </w:rPr>
          <w:t>Заңымен</w:t>
        </w:r>
      </w:hyperlink>
      <w:r>
        <w:rPr>
          <w:rStyle w:val="s3"/>
        </w:rPr>
        <w:t xml:space="preserve"> </w:t>
      </w:r>
      <w:r>
        <w:rPr>
          <w:rStyle w:val="s3"/>
        </w:rPr>
        <w:t>18-тармақ жаңа редакцияда (2014 ж. 1 қаңтардан бастап қолданысқа енгізілді) (</w:t>
      </w:r>
      <w:hyperlink r:id="rId1284" w:anchor="sub_id=10018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18. Салық төлеушінің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шегерімдерді түзетуге құқығы б</w:t>
      </w:r>
      <w:r>
        <w:rPr>
          <w:rStyle w:val="s0"/>
        </w:rPr>
        <w:t>ар. Бұл ретте шегерімдердің сомасы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C753D2">
      <w:pPr>
        <w:ind w:left="1200" w:hanging="800"/>
        <w:jc w:val="both"/>
      </w:pPr>
      <w:r>
        <w:t> </w:t>
      </w:r>
    </w:p>
    <w:p w:rsidR="00000000" w:rsidRDefault="00C753D2">
      <w:pPr>
        <w:ind w:left="1200" w:hanging="800"/>
        <w:jc w:val="both"/>
      </w:pPr>
      <w:bookmarkStart w:id="168" w:name="SUB1010000"/>
      <w:bookmarkEnd w:id="168"/>
      <w:r>
        <w:rPr>
          <w:rStyle w:val="s1"/>
        </w:rPr>
        <w:t xml:space="preserve">101-бап. </w:t>
      </w:r>
      <w:r>
        <w:rPr>
          <w:rStyle w:val="s0"/>
          <w:b/>
          <w:bCs/>
        </w:rPr>
        <w:t>Қызметтік</w:t>
      </w:r>
      <w:r>
        <w:rPr>
          <w:rStyle w:val="s0"/>
          <w:b/>
          <w:bCs/>
        </w:rPr>
        <w:t xml:space="preserve"> іссапарлар кезінде өтемақылар сома</w:t>
      </w:r>
      <w:r>
        <w:rPr>
          <w:rStyle w:val="s0"/>
          <w:b/>
          <w:bCs/>
        </w:rPr>
        <w:t>сының шегерімі</w:t>
      </w:r>
      <w:r>
        <w:rPr>
          <w:rStyle w:val="s0"/>
          <w:b/>
          <w:bCs/>
        </w:rPr>
        <w:t xml:space="preserve"> </w:t>
      </w:r>
    </w:p>
    <w:p w:rsidR="00000000" w:rsidRDefault="00C753D2">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C753D2">
      <w:pPr>
        <w:ind w:firstLine="400"/>
        <w:jc w:val="both"/>
      </w:pPr>
      <w:bookmarkStart w:id="169" w:name="SUB1010001"/>
      <w:bookmarkEnd w:id="169"/>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w:t>
      </w:r>
      <w:r>
        <w:rPr>
          <w:rStyle w:val="s0"/>
        </w:rPr>
        <w:t xml:space="preserve"> шығыстардың төлемақысын қоса алғанда, іссапарға баратын жерге жетуге және кері қайтуға іс жүзінде жүргізілген шығыстар;</w:t>
      </w:r>
    </w:p>
    <w:p w:rsidR="00000000" w:rsidRDefault="00C753D2">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w:t>
      </w:r>
      <w:r>
        <w:rPr>
          <w:rStyle w:val="s0"/>
        </w:rPr>
        <w:t>н қоса алғанда, тұрғын үй-жайды жалдауға іс жүзінде жүргізілген шығыстар;</w:t>
      </w:r>
    </w:p>
    <w:p w:rsidR="00000000" w:rsidRDefault="00C753D2">
      <w:pPr>
        <w:jc w:val="both"/>
      </w:pPr>
      <w:r>
        <w:rPr>
          <w:rStyle w:val="s3"/>
        </w:rPr>
        <w:t>2011.21.07. № 467-ІV ҚР</w:t>
      </w:r>
      <w:r>
        <w:rPr>
          <w:rStyle w:val="s3"/>
        </w:rPr>
        <w:t xml:space="preserve"> </w:t>
      </w:r>
      <w:hyperlink r:id="rId1285" w:anchor="sub_id=328" w:history="1">
        <w:r>
          <w:rPr>
            <w:rStyle w:val="a3"/>
            <w:i/>
            <w:iCs/>
            <w:color w:val="0000FF"/>
            <w:u w:val="single"/>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w:t>
      </w:r>
      <w:r>
        <w:rPr>
          <w:rStyle w:val="s3"/>
        </w:rPr>
        <w:t>ізілді) (</w:t>
      </w:r>
      <w:hyperlink r:id="rId1286" w:anchor="sub_id=10100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C753D2">
      <w:pPr>
        <w:ind w:firstLine="400"/>
        <w:jc w:val="both"/>
      </w:pPr>
      <w:r>
        <w:rPr>
          <w:rStyle w:val="s0"/>
        </w:rPr>
        <w:t>Іссапарда болу уақыты:</w:t>
      </w:r>
    </w:p>
    <w:p w:rsidR="00000000" w:rsidRDefault="00C753D2">
      <w:pPr>
        <w:ind w:firstLine="400"/>
        <w:jc w:val="both"/>
      </w:pPr>
      <w:r>
        <w:rPr>
          <w:rStyle w:val="s0"/>
        </w:rPr>
        <w:t>жұм</w:t>
      </w:r>
      <w:r>
        <w:rPr>
          <w:rStyle w:val="s0"/>
        </w:rPr>
        <w:t>ыс берушінің қызметкерді іссапарға жіберу туралы бұйрығы немесе жазбаша өкімі;</w:t>
      </w:r>
    </w:p>
    <w:p w:rsidR="00000000" w:rsidRDefault="00C753D2">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w:t>
      </w:r>
      <w:r>
        <w:rPr>
          <w:rStyle w:val="s0"/>
        </w:rPr>
        <w:t>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w:t>
      </w:r>
      <w:r>
        <w:rPr>
          <w:rStyle w:val="s0"/>
        </w:rPr>
        <w:t xml:space="preserve"> </w:t>
      </w:r>
    </w:p>
    <w:p w:rsidR="00000000" w:rsidRDefault="00C753D2">
      <w:pPr>
        <w:ind w:firstLine="400"/>
        <w:jc w:val="both"/>
      </w:pPr>
      <w:r>
        <w:rPr>
          <w:rStyle w:val="s0"/>
        </w:rPr>
        <w:t xml:space="preserve">4) салық төлеуші келу визасын ресімдеген </w:t>
      </w:r>
      <w:r>
        <w:rPr>
          <w:rStyle w:val="s0"/>
        </w:rPr>
        <w:t>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w:t>
      </w:r>
      <w:r>
        <w:rPr>
          <w:rStyle w:val="s0"/>
        </w:rPr>
        <w:t>лады.</w:t>
      </w:r>
    </w:p>
    <w:p w:rsidR="00000000" w:rsidRDefault="00C753D2">
      <w:pPr>
        <w:ind w:left="1200" w:hanging="800"/>
        <w:jc w:val="both"/>
      </w:pPr>
      <w:r>
        <w:rPr>
          <w:rStyle w:val="s1"/>
        </w:rPr>
        <w:t> </w:t>
      </w:r>
    </w:p>
    <w:p w:rsidR="00000000" w:rsidRDefault="00C753D2">
      <w:pPr>
        <w:jc w:val="both"/>
      </w:pPr>
      <w:bookmarkStart w:id="170" w:name="SUB1020000"/>
      <w:bookmarkEnd w:id="170"/>
      <w:r>
        <w:rPr>
          <w:rStyle w:val="s3"/>
        </w:rPr>
        <w:t>2009.12.02. № 133-ІV ҚР</w:t>
      </w:r>
      <w:r>
        <w:rPr>
          <w:rStyle w:val="s3"/>
        </w:rPr>
        <w:t xml:space="preserve"> </w:t>
      </w:r>
      <w:hyperlink r:id="rId1287" w:anchor="sub_id=41"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288" w:anchor="sub_id=1020000" w:history="1">
        <w:r>
          <w:rPr>
            <w:rStyle w:val="a3"/>
            <w:i/>
            <w:iCs/>
            <w:color w:val="0000FF"/>
            <w:u w:val="single"/>
          </w:rPr>
          <w:t>ред</w:t>
        </w:r>
      </w:hyperlink>
      <w:r>
        <w:rPr>
          <w:rStyle w:val="s3"/>
        </w:rPr>
        <w:t>.қара); 2009.30.12 № 234-IV</w:t>
      </w:r>
      <w:r>
        <w:rPr>
          <w:rStyle w:val="s3"/>
        </w:rPr>
        <w:t xml:space="preserve"> </w:t>
      </w:r>
      <w:hyperlink r:id="rId1289" w:anchor="sub_id=102"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290" w:anchor="sub_id=1020000" w:history="1">
        <w:r>
          <w:rPr>
            <w:rStyle w:val="a3"/>
            <w:i/>
            <w:iCs/>
            <w:color w:val="0000FF"/>
            <w:u w:val="single"/>
          </w:rPr>
          <w:t>ред</w:t>
        </w:r>
      </w:hyperlink>
      <w:r>
        <w:rPr>
          <w:rStyle w:val="s3"/>
        </w:rPr>
        <w:t>.қара) 102-бап өзгертілді; 2012.26.12. № 61-V ҚР</w:t>
      </w:r>
      <w:r>
        <w:rPr>
          <w:rStyle w:val="s3"/>
        </w:rPr>
        <w:t xml:space="preserve"> </w:t>
      </w:r>
      <w:hyperlink r:id="rId1291" w:anchor="sub_id=102" w:history="1">
        <w:r>
          <w:rPr>
            <w:rStyle w:val="a3"/>
            <w:i/>
            <w:iCs/>
            <w:color w:val="0000FF"/>
            <w:u w:val="single"/>
          </w:rPr>
          <w:t>Заңымен</w:t>
        </w:r>
      </w:hyperlink>
      <w:r>
        <w:rPr>
          <w:rStyle w:val="s3"/>
        </w:rPr>
        <w:t xml:space="preserve"> </w:t>
      </w:r>
      <w:r>
        <w:rPr>
          <w:rStyle w:val="s3"/>
        </w:rPr>
        <w:t>102-бап жаңа редакцияда (2013 ж. 1 қаңтардан бастап қолданысқа енгізілді) (</w:t>
      </w:r>
      <w:hyperlink r:id="rId1292" w:anchor="sub_id=102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102-бап. Өкілдік шығыстар сомасының шегерімі</w:t>
      </w:r>
      <w:r>
        <w:rPr>
          <w:rStyle w:val="s1"/>
        </w:rPr>
        <w:t xml:space="preserve"> </w:t>
      </w:r>
    </w:p>
    <w:p w:rsidR="00000000" w:rsidRDefault="00C753D2">
      <w:pPr>
        <w:ind w:firstLine="400"/>
        <w:jc w:val="both"/>
      </w:pPr>
      <w:r>
        <w:rPr>
          <w:rStyle w:val="s0"/>
        </w:rPr>
        <w:t>1. Өкілдік шығыстарға мынадай:</w:t>
      </w:r>
      <w:r>
        <w:rPr>
          <w:rStyle w:val="s0"/>
        </w:rPr>
        <w:t xml:space="preserve"> </w:t>
      </w:r>
    </w:p>
    <w:p w:rsidR="00000000" w:rsidRDefault="00C753D2">
      <w:pPr>
        <w:ind w:firstLine="400"/>
        <w:jc w:val="both"/>
      </w:pPr>
      <w:r>
        <w:rPr>
          <w:rStyle w:val="s0"/>
        </w:rPr>
        <w:t>1) өзара ынтымақтастықты орнату немесе қолдау бойынша;</w:t>
      </w:r>
      <w:r>
        <w:rPr>
          <w:rStyle w:val="s0"/>
        </w:rPr>
        <w:t xml:space="preserve"> </w:t>
      </w:r>
    </w:p>
    <w:p w:rsidR="00000000" w:rsidRDefault="00C753D2">
      <w:pPr>
        <w:ind w:firstLine="400"/>
        <w:jc w:val="both"/>
      </w:pPr>
      <w:r>
        <w:rPr>
          <w:rStyle w:val="s0"/>
        </w:rPr>
        <w:t xml:space="preserve">2) салық төлеушінің атқарушы органдарынан басқа, директорлар </w:t>
      </w:r>
      <w:r>
        <w:rPr>
          <w:rStyle w:val="s0"/>
        </w:rPr>
        <w:t>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қабылда</w:t>
      </w:r>
      <w:r>
        <w:rPr>
          <w:rStyle w:val="s0"/>
        </w:rPr>
        <w:t>у және оларға қызмет көрсету жөніндегі шығыстар жатады.</w:t>
      </w:r>
      <w:r>
        <w:rPr>
          <w:rStyle w:val="s0"/>
        </w:rPr>
        <w:t xml:space="preserve"> </w:t>
      </w:r>
    </w:p>
    <w:p w:rsidR="00000000" w:rsidRDefault="00C753D2">
      <w:pPr>
        <w:ind w:firstLine="400"/>
        <w:jc w:val="both"/>
      </w:pPr>
      <w:r>
        <w:rPr>
          <w:rStyle w:val="s0"/>
        </w:rPr>
        <w:t>Өкілдік</w:t>
      </w:r>
      <w:r>
        <w:rPr>
          <w:rStyle w:val="s0"/>
        </w:rPr>
        <w:t xml:space="preserve"> шығыстарға сонымен қатар:</w:t>
      </w:r>
    </w:p>
    <w:p w:rsidR="00000000" w:rsidRDefault="00C753D2">
      <w:pPr>
        <w:ind w:firstLine="400"/>
        <w:jc w:val="both"/>
      </w:pPr>
      <w:r>
        <w:rPr>
          <w:rStyle w:val="s0"/>
        </w:rPr>
        <w:t>1) осы Кодекстің</w:t>
      </w:r>
      <w:r>
        <w:rPr>
          <w:rStyle w:val="s0"/>
        </w:rPr>
        <w:t xml:space="preserve"> </w:t>
      </w:r>
      <w:hyperlink w:anchor="sub1010000" w:history="1">
        <w:r>
          <w:rPr>
            <w:rStyle w:val="a3"/>
            <w:color w:val="0000FF"/>
            <w:u w:val="single"/>
          </w:rPr>
          <w:t>101-бабының 1) тармақшасына</w:t>
        </w:r>
      </w:hyperlink>
      <w:r>
        <w:rPr>
          <w:rStyle w:val="s0"/>
        </w:rPr>
        <w:t xml:space="preserve"> </w:t>
      </w:r>
      <w:r>
        <w:rPr>
          <w:rStyle w:val="s0"/>
        </w:rPr>
        <w:t xml:space="preserve">сәйкес қызметтік іссапарлар кезіндегі өтемақыға жататын шығыстарды қоспағанда, өкілдік </w:t>
      </w:r>
      <w:r>
        <w:rPr>
          <w:rStyle w:val="s0"/>
        </w:rPr>
        <w:t>іс-шараларға қатысушы тұлғаларды көлікпен қамтамасыз етуге;</w:t>
      </w:r>
    </w:p>
    <w:p w:rsidR="00000000" w:rsidRDefault="00C753D2">
      <w:pPr>
        <w:ind w:firstLine="400"/>
        <w:jc w:val="both"/>
      </w:pPr>
      <w:r>
        <w:rPr>
          <w:rStyle w:val="s0"/>
        </w:rPr>
        <w:t>2) өкілдік іс-шараларды өткізу барысында мұндай тұлғаларды тамақтандыруға;</w:t>
      </w:r>
    </w:p>
    <w:p w:rsidR="00000000" w:rsidRDefault="00C753D2">
      <w:pPr>
        <w:ind w:firstLine="400"/>
        <w:jc w:val="both"/>
      </w:pPr>
      <w:r>
        <w:rPr>
          <w:rStyle w:val="s0"/>
        </w:rPr>
        <w:t>3) ұйымның штатында тұрмайтын аудармашылар көрсететін қызметтерге ақы төлеуге;</w:t>
      </w:r>
    </w:p>
    <w:p w:rsidR="00000000" w:rsidRDefault="00C753D2">
      <w:pPr>
        <w:ind w:firstLine="400"/>
        <w:jc w:val="both"/>
      </w:pPr>
      <w:r>
        <w:rPr>
          <w:rStyle w:val="s0"/>
        </w:rPr>
        <w:t>4) өкілдік іс-шараларды өткізу үшін үй-жай</w:t>
      </w:r>
      <w:r>
        <w:rPr>
          <w:rStyle w:val="s0"/>
        </w:rPr>
        <w:t>ларды жалдауға және (немесе) ресімдеуге арналған шығыстар да жатады.</w:t>
      </w:r>
      <w:r>
        <w:rPr>
          <w:rStyle w:val="s0"/>
        </w:rPr>
        <w:t xml:space="preserve"> </w:t>
      </w:r>
    </w:p>
    <w:p w:rsidR="00000000" w:rsidRDefault="00C753D2">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w:t>
      </w:r>
      <w:r>
        <w:rPr>
          <w:rStyle w:val="s0"/>
        </w:rPr>
        <w:t>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C753D2">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w:t>
      </w:r>
      <w:r>
        <w:rPr>
          <w:rStyle w:val="s0"/>
        </w:rPr>
        <w:t>ғыстарына</w:t>
      </w:r>
      <w:r>
        <w:rPr>
          <w:rStyle w:val="s0"/>
        </w:rPr>
        <w:t xml:space="preserve"> жатпайды.</w:t>
      </w:r>
    </w:p>
    <w:p w:rsidR="00000000" w:rsidRDefault="00C753D2">
      <w:pPr>
        <w:ind w:firstLine="400"/>
        <w:jc w:val="both"/>
      </w:pPr>
      <w:r>
        <w:rPr>
          <w:rStyle w:val="s0"/>
        </w:rPr>
        <w:t>3. Мыналар:</w:t>
      </w:r>
    </w:p>
    <w:p w:rsidR="00000000" w:rsidRDefault="00C753D2">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C753D2">
      <w:pPr>
        <w:ind w:firstLine="400"/>
        <w:jc w:val="both"/>
      </w:pPr>
      <w:r>
        <w:rPr>
          <w:rStyle w:val="s0"/>
        </w:rPr>
        <w:t>2) салық төлеуші бекіткен мұндай іс-шараның шығыстар сметасы;</w:t>
      </w:r>
    </w:p>
    <w:p w:rsidR="00000000" w:rsidRDefault="00C753D2">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C753D2">
      <w:pPr>
        <w:ind w:firstLine="400"/>
        <w:jc w:val="both"/>
      </w:pPr>
      <w:r>
        <w:rPr>
          <w:rStyle w:val="s0"/>
        </w:rPr>
        <w:t>4) өкілдік шығыстардың негіздері мен</w:t>
      </w:r>
      <w:r>
        <w:rPr>
          <w:rStyle w:val="s0"/>
        </w:rPr>
        <w:t xml:space="preserve"> жүзеге асырылуын растайтын бастапқы және өзге де құжаттар өкілдік шығыстардың шегерімін жүзеге асыру үшін негіз болып табылады.</w:t>
      </w:r>
    </w:p>
    <w:p w:rsidR="00000000" w:rsidRDefault="00C753D2">
      <w:pPr>
        <w:ind w:firstLine="400"/>
        <w:jc w:val="both"/>
      </w:pPr>
      <w:r>
        <w:rPr>
          <w:rStyle w:val="s0"/>
        </w:rPr>
        <w:t>4. Өкілдік шығыстар осы Кодекстің</w:t>
      </w:r>
      <w:r>
        <w:rPr>
          <w:rStyle w:val="s0"/>
        </w:rPr>
        <w:t xml:space="preserve"> </w:t>
      </w:r>
      <w:hyperlink w:anchor="sub1630200" w:history="1">
        <w:r>
          <w:rPr>
            <w:rStyle w:val="a3"/>
            <w:color w:val="0000FF"/>
            <w:u w:val="single"/>
          </w:rPr>
          <w:t>163-бабының 2-тармағында</w:t>
        </w:r>
      </w:hyperlink>
      <w:r>
        <w:rPr>
          <w:rStyle w:val="s0"/>
        </w:rPr>
        <w:t xml:space="preserve"> </w:t>
      </w:r>
      <w:r>
        <w:rPr>
          <w:rStyle w:val="s0"/>
        </w:rPr>
        <w:t>көрсетілген қызметкерлердің салық с</w:t>
      </w:r>
      <w:r>
        <w:rPr>
          <w:rStyle w:val="s0"/>
        </w:rPr>
        <w:t>алуға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C753D2">
      <w:pPr>
        <w:ind w:firstLine="400"/>
        <w:jc w:val="both"/>
      </w:pPr>
      <w:r>
        <w:t> </w:t>
      </w:r>
    </w:p>
    <w:p w:rsidR="00000000" w:rsidRDefault="00C753D2">
      <w:pPr>
        <w:ind w:left="1200" w:hanging="800"/>
        <w:jc w:val="both"/>
      </w:pPr>
      <w:bookmarkStart w:id="171" w:name="SUB1030000"/>
      <w:bookmarkEnd w:id="171"/>
      <w:r>
        <w:rPr>
          <w:rStyle w:val="s1"/>
        </w:rPr>
        <w:t xml:space="preserve">103-бап. </w:t>
      </w:r>
      <w:r>
        <w:rPr>
          <w:rStyle w:val="s0"/>
          <w:b/>
          <w:bCs/>
        </w:rPr>
        <w:t>Сыйақы бойынша шегерімдер</w:t>
      </w:r>
      <w:r>
        <w:rPr>
          <w:rStyle w:val="s0"/>
          <w:b/>
          <w:bCs/>
        </w:rPr>
        <w:t xml:space="preserve"> </w:t>
      </w:r>
    </w:p>
    <w:p w:rsidR="00000000" w:rsidRDefault="00C753D2">
      <w:pPr>
        <w:jc w:val="both"/>
      </w:pPr>
      <w:r>
        <w:rPr>
          <w:rStyle w:val="s3"/>
        </w:rPr>
        <w:t>2012.26.12. № 61-V ҚР</w:t>
      </w:r>
      <w:r>
        <w:rPr>
          <w:rStyle w:val="s3"/>
        </w:rPr>
        <w:t xml:space="preserve"> </w:t>
      </w:r>
      <w:hyperlink r:id="rId1293" w:anchor="sub_id=103"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294" w:anchor="sub_id=1030100" w:history="1">
        <w:r>
          <w:rPr>
            <w:rStyle w:val="a3"/>
            <w:i/>
            <w:iCs/>
            <w:color w:val="0000FF"/>
            <w:u w:val="single"/>
          </w:rPr>
          <w:t>бұр.ред.қара</w:t>
        </w:r>
      </w:hyperlink>
      <w:r>
        <w:rPr>
          <w:rStyle w:val="s3"/>
        </w:rPr>
        <w:t>); 2014.16.05. № 203-V ҚР</w:t>
      </w:r>
      <w:r>
        <w:rPr>
          <w:rStyle w:val="s3"/>
        </w:rPr>
        <w:t xml:space="preserve"> </w:t>
      </w:r>
      <w:hyperlink r:id="rId1295" w:anchor="sub_id=103"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296" w:anchor="sub_id=10301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1. Осы баптың мақсаты </w:t>
      </w:r>
      <w:r>
        <w:rPr>
          <w:rStyle w:val="s0"/>
        </w:rPr>
        <w:t>үшін</w:t>
      </w:r>
      <w:r>
        <w:rPr>
          <w:rStyle w:val="s0"/>
        </w:rPr>
        <w:t xml:space="preserve"> мыналар:</w:t>
      </w:r>
    </w:p>
    <w:p w:rsidR="00000000" w:rsidRDefault="00C753D2">
      <w:pPr>
        <w:ind w:firstLine="400"/>
        <w:jc w:val="both"/>
      </w:pPr>
      <w:r>
        <w:rPr>
          <w:rStyle w:val="s0"/>
        </w:rPr>
        <w:t>1) осы Кодекстің</w:t>
      </w:r>
      <w:r>
        <w:rPr>
          <w:rStyle w:val="s0"/>
        </w:rPr>
        <w:t xml:space="preserve"> </w:t>
      </w:r>
      <w:hyperlink w:anchor="sub120000" w:history="1">
        <w:r>
          <w:rPr>
            <w:rStyle w:val="a3"/>
            <w:color w:val="0000FF"/>
            <w:u w:val="single"/>
          </w:rPr>
          <w:t>12-бабында</w:t>
        </w:r>
      </w:hyperlink>
      <w:r>
        <w:rPr>
          <w:rStyle w:val="s0"/>
        </w:rPr>
        <w:t xml:space="preserve"> </w:t>
      </w:r>
      <w:r>
        <w:rPr>
          <w:rStyle w:val="s0"/>
        </w:rPr>
        <w:t>айқындалған сыйақылар;</w:t>
      </w:r>
    </w:p>
    <w:p w:rsidR="00000000" w:rsidRDefault="00C753D2">
      <w:pPr>
        <w:ind w:firstLine="400"/>
        <w:jc w:val="both"/>
      </w:pPr>
      <w:r>
        <w:rPr>
          <w:rStyle w:val="s0"/>
        </w:rPr>
        <w:t>2) өзара байланысты тараптар арасындағы кредит (қарыз) шарты бойынша тұрақсыздық айыбы (айыппұл,</w:t>
      </w:r>
      <w:r>
        <w:rPr>
          <w:rStyle w:val="s0"/>
        </w:rPr>
        <w:t xml:space="preserve"> </w:t>
      </w:r>
      <w:r>
        <w:rPr>
          <w:rStyle w:val="s0"/>
        </w:rPr>
        <w:t>өсімпұл</w:t>
      </w:r>
      <w:r>
        <w:rPr>
          <w:rStyle w:val="s0"/>
        </w:rPr>
        <w:t>);</w:t>
      </w:r>
    </w:p>
    <w:p w:rsidR="00000000" w:rsidRDefault="00C753D2">
      <w:pPr>
        <w:ind w:firstLine="400"/>
        <w:jc w:val="both"/>
      </w:pPr>
      <w:r>
        <w:rPr>
          <w:rStyle w:val="s0"/>
        </w:rPr>
        <w:t xml:space="preserve">3) өзара байланысты тарапқа берілетін кепілдік үшін </w:t>
      </w:r>
      <w:r>
        <w:rPr>
          <w:rStyle w:val="s0"/>
        </w:rPr>
        <w:t>төлем сыйақылар деп танылады.</w:t>
      </w:r>
    </w:p>
    <w:p w:rsidR="00000000" w:rsidRDefault="00C753D2">
      <w:pPr>
        <w:jc w:val="both"/>
      </w:pPr>
      <w:r>
        <w:rPr>
          <w:rStyle w:val="s3"/>
        </w:rPr>
        <w:t>2014.16.05. № 203-V ҚР</w:t>
      </w:r>
      <w:r>
        <w:rPr>
          <w:rStyle w:val="s3"/>
        </w:rPr>
        <w:t xml:space="preserve"> </w:t>
      </w:r>
      <w:hyperlink r:id="rId1297" w:anchor="sub_id=103"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C753D2">
      <w:pPr>
        <w:ind w:firstLine="400"/>
        <w:jc w:val="both"/>
      </w:pPr>
      <w:r>
        <w:rPr>
          <w:rStyle w:val="s0"/>
        </w:rPr>
        <w:t>1-1. Егер осы тармақта өзгеше белгіле</w:t>
      </w:r>
      <w:r>
        <w:rPr>
          <w:rStyle w:val="s0"/>
        </w:rPr>
        <w:t>нбесе, шегерімге жатқызылуға тиіс сыйақы сомасы осы Кодекстің</w:t>
      </w:r>
      <w:r>
        <w:rPr>
          <w:rStyle w:val="s0"/>
        </w:rPr>
        <w:t xml:space="preserve"> </w:t>
      </w:r>
      <w:hyperlink w:anchor="sub570200" w:history="1">
        <w:r>
          <w:rPr>
            <w:rStyle w:val="a3"/>
            <w:color w:val="0000FF"/>
            <w:u w:val="single"/>
          </w:rPr>
          <w:t>57-бабының 2-тармағына</w:t>
        </w:r>
      </w:hyperlink>
      <w:r>
        <w:rPr>
          <w:rStyle w:val="s0"/>
        </w:rPr>
        <w:t xml:space="preserve"> </w:t>
      </w:r>
      <w:r>
        <w:rPr>
          <w:rStyle w:val="s0"/>
        </w:rPr>
        <w:t>сәйкес есепке жазу әдісімен айқындалады.</w:t>
      </w:r>
    </w:p>
    <w:p w:rsidR="00000000" w:rsidRDefault="00C753D2">
      <w:pPr>
        <w:ind w:firstLine="400"/>
        <w:jc w:val="both"/>
      </w:pPr>
      <w:r>
        <w:rPr>
          <w:rStyle w:val="s0"/>
        </w:rPr>
        <w:t>Осы Кодекстің</w:t>
      </w:r>
      <w:r>
        <w:rPr>
          <w:rStyle w:val="s0"/>
        </w:rPr>
        <w:t xml:space="preserve"> </w:t>
      </w:r>
      <w:hyperlink w:anchor="sub1060100" w:history="1">
        <w:r>
          <w:rPr>
            <w:rStyle w:val="a3"/>
            <w:color w:val="0000FF"/>
            <w:u w:val="single"/>
          </w:rPr>
          <w:t>106-бабының 1, 1-1 және 3-тармақтарына</w:t>
        </w:r>
      </w:hyperlink>
      <w:r>
        <w:rPr>
          <w:rStyle w:val="s0"/>
        </w:rPr>
        <w:t xml:space="preserve"> </w:t>
      </w:r>
      <w:r>
        <w:rPr>
          <w:rStyle w:val="s0"/>
        </w:rPr>
        <w:t>сәйкес шегер</w:t>
      </w:r>
      <w:r>
        <w:rPr>
          <w:rStyle w:val="s0"/>
        </w:rPr>
        <w:t>імге жатқызылуға тиіс провизиялар (резервтер) құруға құқылы тұлғаға міндеттемелер бойынша төлемдер түріндегі сыйақы:</w:t>
      </w:r>
    </w:p>
    <w:p w:rsidR="00000000" w:rsidRDefault="00C753D2">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шегінде есеп</w:t>
      </w:r>
      <w:r>
        <w:rPr>
          <w:rStyle w:val="s0"/>
        </w:rPr>
        <w:t>ті салық кезеңінде;</w:t>
      </w:r>
    </w:p>
    <w:p w:rsidR="00000000" w:rsidRDefault="00C753D2">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C753D2">
      <w:pPr>
        <w:jc w:val="both"/>
      </w:pPr>
      <w:r>
        <w:rPr>
          <w:rStyle w:val="s3"/>
        </w:rPr>
        <w:t>2014.16.05. № 203-V ҚР</w:t>
      </w:r>
      <w:r>
        <w:rPr>
          <w:rStyle w:val="s3"/>
        </w:rPr>
        <w:t xml:space="preserve"> </w:t>
      </w:r>
      <w:hyperlink r:id="rId1298" w:anchor="sub_id=103"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1299" w:anchor="sub_id=10302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2. Сыйақыны шегеру осы баптың 1-1-тармағында </w:t>
      </w:r>
      <w:r>
        <w:rPr>
          <w:rStyle w:val="s0"/>
        </w:rPr>
        <w:t>белгіленген ережелер ескеріле отырып, мынадай формула бойынша есептелетін сома шегінде жүргізіледі:</w:t>
      </w:r>
    </w:p>
    <w:p w:rsidR="00000000" w:rsidRDefault="00C753D2">
      <w:pPr>
        <w:ind w:firstLine="400"/>
        <w:jc w:val="both"/>
      </w:pPr>
      <w:r>
        <w:rPr>
          <w:rStyle w:val="s0"/>
        </w:rPr>
        <w:t>(А+Д)+(ЖК/МС)*(ШК)*(Б+В+Г),</w:t>
      </w:r>
    </w:p>
    <w:p w:rsidR="00000000" w:rsidRDefault="00C753D2">
      <w:pPr>
        <w:ind w:firstLine="400"/>
        <w:jc w:val="both"/>
      </w:pPr>
      <w:r>
        <w:rPr>
          <w:rStyle w:val="s0"/>
        </w:rPr>
        <w:t>мұнда:</w:t>
      </w:r>
    </w:p>
    <w:p w:rsidR="00000000" w:rsidRDefault="00C753D2">
      <w:pPr>
        <w:ind w:firstLine="400"/>
        <w:jc w:val="both"/>
      </w:pPr>
      <w:r>
        <w:rPr>
          <w:rStyle w:val="s0"/>
        </w:rPr>
        <w:t>А - Б, В, Г, Д көрсеткіштеріне енгізілген сомаларды қоспағанда, сыйақы сомасы;</w:t>
      </w:r>
    </w:p>
    <w:p w:rsidR="00000000" w:rsidRDefault="00C753D2">
      <w:pPr>
        <w:ind w:firstLine="400"/>
        <w:jc w:val="both"/>
      </w:pPr>
      <w:r>
        <w:rPr>
          <w:rStyle w:val="s0"/>
        </w:rPr>
        <w:t>Б - Д көрсеткішіне енгізілген сомаларды қо</w:t>
      </w:r>
      <w:r>
        <w:rPr>
          <w:rStyle w:val="s0"/>
        </w:rPr>
        <w:t>спағанда, өзара байланысты тарапқа төленетін сыйақы сомасы;</w:t>
      </w:r>
    </w:p>
    <w:p w:rsidR="00000000" w:rsidRDefault="00C753D2">
      <w:pPr>
        <w:ind w:firstLine="400"/>
        <w:jc w:val="both"/>
      </w:pPr>
      <w:r>
        <w:rPr>
          <w:rStyle w:val="s0"/>
        </w:rPr>
        <w:t>В - Б көрсеткішіне енгізілген сомаларды қоспағанда, осы Кодекстің</w:t>
      </w:r>
      <w:r>
        <w:rPr>
          <w:rStyle w:val="s0"/>
        </w:rPr>
        <w:t xml:space="preserve"> </w:t>
      </w:r>
      <w:hyperlink w:anchor="sub2240000" w:history="1">
        <w:r>
          <w:rPr>
            <w:rStyle w:val="a3"/>
            <w:color w:val="0000FF"/>
            <w:u w:val="single"/>
          </w:rPr>
          <w:t>224-бабына</w:t>
        </w:r>
      </w:hyperlink>
      <w:r>
        <w:rPr>
          <w:rStyle w:val="s0"/>
        </w:rPr>
        <w:t xml:space="preserve"> </w:t>
      </w:r>
      <w:r>
        <w:rPr>
          <w:rStyle w:val="s0"/>
        </w:rPr>
        <w:t>сәйкес айқындалатын жеңілдікті</w:t>
      </w:r>
      <w:r>
        <w:rPr>
          <w:rStyle w:val="s0"/>
        </w:rPr>
        <w:t xml:space="preserve"> </w:t>
      </w:r>
      <w:hyperlink r:id="rId1300" w:anchor="sub_id=10" w:history="1">
        <w:r>
          <w:rPr>
            <w:rStyle w:val="a3"/>
            <w:color w:val="0000FF"/>
            <w:u w:val="single"/>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C753D2">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жағдайда депозитке немесе қам</w:t>
      </w:r>
      <w:r>
        <w:rPr>
          <w:rStyle w:val="s0"/>
        </w:rPr>
        <w:t>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C753D2">
      <w:pPr>
        <w:ind w:firstLine="400"/>
        <w:jc w:val="both"/>
      </w:pPr>
      <w:r>
        <w:rPr>
          <w:rStyle w:val="s0"/>
        </w:rPr>
        <w:t>Д - Қазақстан Республикасында құрылған кредиттік серіктестік беретін кредитте</w:t>
      </w:r>
      <w:r>
        <w:rPr>
          <w:rStyle w:val="s0"/>
        </w:rPr>
        <w:t>р (қарыздар) үшін сыйақы сомасы;</w:t>
      </w:r>
    </w:p>
    <w:p w:rsidR="00000000" w:rsidRDefault="00C753D2">
      <w:pPr>
        <w:ind w:firstLine="400"/>
        <w:jc w:val="both"/>
      </w:pPr>
      <w:r>
        <w:rPr>
          <w:rStyle w:val="s0"/>
        </w:rPr>
        <w:t>ШК - шекті коэффициент;</w:t>
      </w:r>
    </w:p>
    <w:p w:rsidR="00000000" w:rsidRDefault="00C753D2">
      <w:pPr>
        <w:ind w:firstLine="400"/>
        <w:jc w:val="both"/>
      </w:pPr>
      <w:r>
        <w:rPr>
          <w:rStyle w:val="s0"/>
        </w:rPr>
        <w:t>ЖК - жеке капиталдың орташа жылдық сомасы;</w:t>
      </w:r>
    </w:p>
    <w:p w:rsidR="00000000" w:rsidRDefault="00C753D2">
      <w:pPr>
        <w:ind w:firstLine="400"/>
        <w:jc w:val="both"/>
      </w:pPr>
      <w:r>
        <w:rPr>
          <w:rStyle w:val="s0"/>
        </w:rPr>
        <w:t>МС - міндеттемелердің орташа жылдық сомасы.</w:t>
      </w:r>
    </w:p>
    <w:p w:rsidR="00000000" w:rsidRDefault="00C753D2">
      <w:pPr>
        <w:ind w:firstLine="400"/>
        <w:jc w:val="both"/>
      </w:pPr>
      <w:r>
        <w:rPr>
          <w:rStyle w:val="s0"/>
        </w:rPr>
        <w:t>А, Б, В, Г, Д сомаларын есептеу кезінде құрылысқа алынған және құрылыс кезеңіне есепке жазылған кредит (қарыз) ү</w:t>
      </w:r>
      <w:r>
        <w:rPr>
          <w:rStyle w:val="s0"/>
        </w:rPr>
        <w:t>шін сыйақылар алып тасталады.</w:t>
      </w:r>
    </w:p>
    <w:p w:rsidR="00000000" w:rsidRDefault="00C753D2">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C753D2">
      <w:pPr>
        <w:ind w:firstLine="400"/>
        <w:jc w:val="both"/>
      </w:pPr>
      <w:r>
        <w:rPr>
          <w:rStyle w:val="s0"/>
        </w:rPr>
        <w:t>3. Осы баптың 2-тармағының мақсатына орай:</w:t>
      </w:r>
    </w:p>
    <w:p w:rsidR="00000000" w:rsidRDefault="00C753D2">
      <w:pPr>
        <w:jc w:val="both"/>
      </w:pPr>
      <w:r>
        <w:rPr>
          <w:rStyle w:val="s3"/>
        </w:rPr>
        <w:t>2011.21.07. № 467-ІV ҚР</w:t>
      </w:r>
      <w:r>
        <w:rPr>
          <w:rStyle w:val="s3"/>
        </w:rPr>
        <w:t xml:space="preserve"> </w:t>
      </w:r>
      <w:hyperlink r:id="rId1301" w:anchor="sub_id=329" w:history="1">
        <w:r>
          <w:rPr>
            <w:rStyle w:val="a3"/>
            <w:i/>
            <w:iCs/>
            <w:color w:val="0000FF"/>
            <w:u w:val="single"/>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 енгізілді) (</w:t>
      </w:r>
      <w:hyperlink r:id="rId1302" w:anchor="sub_id=10303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жеке капиталдың орташа жылдық сомасы есепті салық </w:t>
      </w:r>
      <w:r>
        <w:rPr>
          <w:rStyle w:val="s0"/>
        </w:rPr>
        <w:t>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C753D2">
      <w:pPr>
        <w:ind w:firstLine="400"/>
        <w:jc w:val="both"/>
      </w:pPr>
      <w:r>
        <w:rPr>
          <w:rStyle w:val="s0"/>
        </w:rPr>
        <w:t>2) міндеттемелердің орташа жылдық сомасы есепті салық кезеңінің әрбір айы</w:t>
      </w:r>
      <w:r>
        <w:rPr>
          <w:rStyle w:val="s0"/>
        </w:rPr>
        <w:t>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C753D2">
      <w:pPr>
        <w:ind w:firstLine="400"/>
        <w:jc w:val="both"/>
      </w:pPr>
      <w:r>
        <w:rPr>
          <w:rStyle w:val="s0"/>
        </w:rPr>
        <w:t>салықтар, алымдар және бюджетке төленетін басқа да міндетті төлемдер;</w:t>
      </w:r>
    </w:p>
    <w:p w:rsidR="00000000" w:rsidRDefault="00C753D2">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C753D2">
      <w:pPr>
        <w:ind w:firstLine="400"/>
        <w:jc w:val="both"/>
      </w:pPr>
      <w:r>
        <w:rPr>
          <w:rStyle w:val="s0"/>
        </w:rPr>
        <w:t>өзара</w:t>
      </w:r>
      <w:r>
        <w:rPr>
          <w:rStyle w:val="s0"/>
        </w:rPr>
        <w:t xml:space="preserve"> б</w:t>
      </w:r>
      <w:r>
        <w:rPr>
          <w:rStyle w:val="s0"/>
        </w:rPr>
        <w:t>айланысты тараптан алынатын табыстарды қоспағанда, болашақ кезеңдердің табыстары;</w:t>
      </w:r>
    </w:p>
    <w:p w:rsidR="00000000" w:rsidRDefault="00C753D2">
      <w:pPr>
        <w:ind w:firstLine="400"/>
        <w:jc w:val="both"/>
      </w:pPr>
      <w:r>
        <w:rPr>
          <w:rStyle w:val="s0"/>
        </w:rPr>
        <w:t>сыйақылар мен комиссиялар;</w:t>
      </w:r>
    </w:p>
    <w:p w:rsidR="00000000" w:rsidRDefault="00C753D2">
      <w:pPr>
        <w:ind w:firstLine="400"/>
        <w:jc w:val="both"/>
      </w:pPr>
      <w:r>
        <w:rPr>
          <w:rStyle w:val="s0"/>
        </w:rPr>
        <w:t>дивидендтер бойынша есепке жазылған міндеттемелер есеп-қисапқа алынбайды;</w:t>
      </w:r>
    </w:p>
    <w:p w:rsidR="00000000" w:rsidRDefault="00C753D2">
      <w:pPr>
        <w:ind w:firstLine="400"/>
        <w:jc w:val="both"/>
      </w:pPr>
      <w:r>
        <w:rPr>
          <w:rStyle w:val="s0"/>
        </w:rPr>
        <w:t>3) шекті коэффицент қаржылық ұйымдар үшін - 7-ге, өзге заңды тұлғалар үші</w:t>
      </w:r>
      <w:r>
        <w:rPr>
          <w:rStyle w:val="s0"/>
        </w:rPr>
        <w:t>н 4-ке тең.</w:t>
      </w:r>
      <w:r>
        <w:rPr>
          <w:rStyle w:val="s0"/>
        </w:rPr>
        <w:t xml:space="preserve"> </w:t>
      </w:r>
    </w:p>
    <w:p w:rsidR="00000000" w:rsidRDefault="00C753D2">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C753D2">
      <w:pPr>
        <w:ind w:firstLine="400"/>
        <w:jc w:val="both"/>
      </w:pPr>
      <w:r>
        <w:rPr>
          <w:rStyle w:val="s0"/>
        </w:rPr>
        <w:t>Бұл ретте,</w:t>
      </w:r>
      <w:r>
        <w:rPr>
          <w:rStyle w:val="s0"/>
        </w:rPr>
        <w:t xml:space="preserve"> </w:t>
      </w:r>
      <w:r>
        <w:rPr>
          <w:rStyle w:val="s0"/>
        </w:rPr>
        <w:t>б</w:t>
      </w:r>
      <w:r>
        <w:rPr>
          <w:rStyle w:val="s0"/>
        </w:rPr>
        <w:t>ейрезидент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бейрезиде</w:t>
      </w:r>
      <w:r>
        <w:rPr>
          <w:rStyle w:val="s0"/>
        </w:rPr>
        <w:t>нт заңды тұлғадан тәуелсіз әрекет ететіндей түрде қарастырылады.</w:t>
      </w:r>
      <w:r>
        <w:rPr>
          <w:rStyle w:val="s0"/>
        </w:rPr>
        <w:t xml:space="preserve"> </w:t>
      </w:r>
    </w:p>
    <w:p w:rsidR="00000000" w:rsidRDefault="00C753D2">
      <w:pPr>
        <w:ind w:left="1200" w:hanging="800"/>
        <w:jc w:val="both"/>
      </w:pPr>
      <w:r>
        <w:rPr>
          <w:rStyle w:val="s1"/>
        </w:rPr>
        <w:t> </w:t>
      </w:r>
    </w:p>
    <w:p w:rsidR="00000000" w:rsidRDefault="00C753D2">
      <w:pPr>
        <w:ind w:left="1200" w:hanging="800"/>
        <w:jc w:val="both"/>
      </w:pPr>
      <w:bookmarkStart w:id="172" w:name="SUB1040000"/>
      <w:bookmarkEnd w:id="172"/>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C753D2">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w:t>
      </w:r>
      <w:r>
        <w:rPr>
          <w:rStyle w:val="s0"/>
        </w:rPr>
        <w:t>ерім жасауға жол беріледі. Мұндай шегерім төлем жасалған салық кезеңінде бұрын табысқа жатқызылған шама шегінде жүргізіледі.</w:t>
      </w:r>
    </w:p>
    <w:p w:rsidR="00000000" w:rsidRDefault="00C753D2">
      <w:pPr>
        <w:ind w:firstLine="400"/>
        <w:jc w:val="both"/>
      </w:pPr>
      <w:r>
        <w:rPr>
          <w:rStyle w:val="s0"/>
        </w:rPr>
        <w:t>Осы бапта көзделген шегерімдерге жатқызу тәртібі осы Кодекстің</w:t>
      </w:r>
      <w:r>
        <w:rPr>
          <w:rStyle w:val="s0"/>
        </w:rPr>
        <w:t xml:space="preserve"> </w:t>
      </w:r>
      <w:hyperlink w:anchor="sub880000" w:history="1">
        <w:r>
          <w:rPr>
            <w:rStyle w:val="a3"/>
            <w:color w:val="0000FF"/>
            <w:u w:val="single"/>
          </w:rPr>
          <w:t>88-бабына</w:t>
        </w:r>
      </w:hyperlink>
      <w:r>
        <w:rPr>
          <w:rStyle w:val="s0"/>
        </w:rPr>
        <w:t xml:space="preserve"> </w:t>
      </w:r>
      <w:r>
        <w:rPr>
          <w:rStyle w:val="s0"/>
        </w:rPr>
        <w:t>сәйкес бұрын табыс деп тан</w:t>
      </w:r>
      <w:r>
        <w:rPr>
          <w:rStyle w:val="s0"/>
        </w:rPr>
        <w:t>ылған міндеттемелерді төлеген жағдайда да қолданылады.</w:t>
      </w:r>
      <w:r>
        <w:rPr>
          <w:rStyle w:val="s0"/>
        </w:rPr>
        <w:t xml:space="preserve"> </w:t>
      </w:r>
    </w:p>
    <w:p w:rsidR="00000000" w:rsidRDefault="00C753D2">
      <w:pPr>
        <w:ind w:left="1200" w:hanging="800"/>
        <w:jc w:val="both"/>
      </w:pPr>
      <w:r>
        <w:rPr>
          <w:rStyle w:val="s1"/>
        </w:rPr>
        <w:t> </w:t>
      </w:r>
    </w:p>
    <w:p w:rsidR="00000000" w:rsidRDefault="00C753D2">
      <w:pPr>
        <w:ind w:left="1200" w:hanging="800"/>
        <w:jc w:val="both"/>
      </w:pPr>
      <w:bookmarkStart w:id="173" w:name="SUB1050000"/>
      <w:bookmarkEnd w:id="173"/>
      <w:r>
        <w:rPr>
          <w:rStyle w:val="s1"/>
        </w:rPr>
        <w:t xml:space="preserve">105-бап. </w:t>
      </w:r>
      <w:r>
        <w:rPr>
          <w:rStyle w:val="s0"/>
          <w:b/>
          <w:bCs/>
        </w:rPr>
        <w:t>Күмәнді талаптар бойынша шегерім</w:t>
      </w:r>
    </w:p>
    <w:p w:rsidR="00000000" w:rsidRDefault="00C753D2">
      <w:pPr>
        <w:jc w:val="both"/>
      </w:pPr>
      <w:r>
        <w:rPr>
          <w:rStyle w:val="s3"/>
        </w:rPr>
        <w:t>2012.26.12. № 61-V ҚР</w:t>
      </w:r>
      <w:r>
        <w:rPr>
          <w:rStyle w:val="s3"/>
        </w:rPr>
        <w:t xml:space="preserve"> </w:t>
      </w:r>
      <w:hyperlink r:id="rId1303" w:anchor="sub_id=105" w:history="1">
        <w:r>
          <w:rPr>
            <w:rStyle w:val="a3"/>
            <w:i/>
            <w:iCs/>
            <w:color w:val="0000FF"/>
            <w:u w:val="single"/>
          </w:rPr>
          <w:t>Заңымен</w:t>
        </w:r>
      </w:hyperlink>
      <w:r>
        <w:rPr>
          <w:rStyle w:val="s3"/>
        </w:rPr>
        <w:t xml:space="preserve"> </w:t>
      </w:r>
      <w:r>
        <w:rPr>
          <w:rStyle w:val="s3"/>
        </w:rPr>
        <w:t>1-тармақ жаңа редакцияда (2013 ж. 1 қаңтардан</w:t>
      </w:r>
      <w:r>
        <w:rPr>
          <w:rStyle w:val="s3"/>
        </w:rPr>
        <w:t xml:space="preserve"> бастап қолданысқа енгізілді) (</w:t>
      </w:r>
      <w:hyperlink r:id="rId1304" w:anchor="sub_id=1050100" w:history="1">
        <w:r>
          <w:rPr>
            <w:rStyle w:val="a3"/>
            <w:i/>
            <w:iCs/>
            <w:color w:val="0000FF"/>
            <w:u w:val="single"/>
          </w:rPr>
          <w:t>бұр.ред.қара</w:t>
        </w:r>
      </w:hyperlink>
      <w:r>
        <w:rPr>
          <w:rStyle w:val="s3"/>
        </w:rPr>
        <w:t>)</w:t>
      </w:r>
    </w:p>
    <w:p w:rsidR="00000000" w:rsidRDefault="00C753D2">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w:t>
      </w:r>
      <w:r>
        <w:rPr>
          <w:rStyle w:val="s0"/>
        </w:rPr>
        <w:t>ылы Қазақстан Республикасында қызметін жүзеге асыратын бейрезидент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w:t>
      </w:r>
      <w:r>
        <w:rPr>
          <w:rStyle w:val="s0"/>
        </w:rPr>
        <w:t>і талаптар болып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w:t>
      </w:r>
      <w:r>
        <w:rPr>
          <w:rStyle w:val="s0"/>
        </w:rPr>
        <w:t>лаптар болып танылады.</w:t>
      </w:r>
    </w:p>
    <w:p w:rsidR="00000000" w:rsidRDefault="00C753D2">
      <w:pPr>
        <w:ind w:firstLine="400"/>
        <w:jc w:val="both"/>
      </w:pPr>
      <w:r>
        <w:rPr>
          <w:rStyle w:val="s0"/>
        </w:rPr>
        <w:t>Осы Кодекстің</w:t>
      </w:r>
      <w:r>
        <w:rPr>
          <w:rStyle w:val="s0"/>
        </w:rPr>
        <w:t xml:space="preserve"> </w:t>
      </w:r>
      <w:hyperlink w:anchor="sub160100" w:history="1">
        <w:r>
          <w:rPr>
            <w:rStyle w:val="a3"/>
            <w:color w:val="0000FF"/>
            <w:u w:val="single"/>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C753D2">
      <w:pPr>
        <w:ind w:firstLine="400"/>
        <w:jc w:val="both"/>
      </w:pPr>
      <w:r>
        <w:rPr>
          <w:rStyle w:val="s0"/>
        </w:rPr>
        <w:t>1) басқа банкте</w:t>
      </w:r>
      <w:r>
        <w:rPr>
          <w:rStyle w:val="s0"/>
        </w:rPr>
        <w:t>рде орналастырылған корреспонденттік шоттардағы қалдықтарды қоса алғанда, депозиттер бойынша сыйақыларды;</w:t>
      </w:r>
    </w:p>
    <w:p w:rsidR="00000000" w:rsidRDefault="00C753D2">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C753D2">
      <w:pPr>
        <w:ind w:firstLine="400"/>
        <w:jc w:val="both"/>
      </w:pPr>
      <w:r>
        <w:rPr>
          <w:rStyle w:val="s0"/>
        </w:rPr>
        <w:t>3) құжаттамалық есеп-қисаптар мен кепілдіктер бой</w:t>
      </w:r>
      <w:r>
        <w:rPr>
          <w:rStyle w:val="s0"/>
        </w:rPr>
        <w:t>ынша дебиторлық берешекті;</w:t>
      </w:r>
    </w:p>
    <w:p w:rsidR="00000000" w:rsidRDefault="00C753D2">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C753D2">
      <w:pPr>
        <w:ind w:firstLine="400"/>
        <w:jc w:val="both"/>
      </w:pPr>
      <w:r>
        <w:rPr>
          <w:rStyle w:val="s0"/>
        </w:rPr>
        <w:t>2. Осы Кодекске сәйкес күмәнді деп танылған талаптар шегерімге жатады</w:t>
      </w:r>
      <w:r>
        <w:rPr>
          <w:rStyle w:val="s0"/>
        </w:rPr>
        <w:t>.</w:t>
      </w:r>
    </w:p>
    <w:p w:rsidR="00000000" w:rsidRDefault="00C753D2">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C753D2">
      <w:pPr>
        <w:ind w:firstLine="400"/>
        <w:jc w:val="both"/>
      </w:pPr>
      <w:r>
        <w:rPr>
          <w:rStyle w:val="s0"/>
        </w:rPr>
        <w:t>1) талаптар туындауын растайтын құжаттардың болуы;</w:t>
      </w:r>
    </w:p>
    <w:p w:rsidR="00000000" w:rsidRDefault="00C753D2">
      <w:pPr>
        <w:ind w:firstLine="400"/>
        <w:jc w:val="both"/>
      </w:pPr>
      <w:r>
        <w:rPr>
          <w:rStyle w:val="s0"/>
        </w:rPr>
        <w:t>2) шегерімдерге жатқызу кезіне бухгалтерлік есепте талаптардың көрсетілуі не осындай тала</w:t>
      </w:r>
      <w:r>
        <w:rPr>
          <w:rStyle w:val="s0"/>
        </w:rPr>
        <w:t>птарды алдыңғы кезеңдердегі бухгалтерлік есептегі шығыстарға (есептен шығаруға) жатқызу.</w:t>
      </w:r>
    </w:p>
    <w:p w:rsidR="00000000" w:rsidRDefault="00C753D2">
      <w:pPr>
        <w:jc w:val="both"/>
      </w:pPr>
      <w:r>
        <w:rPr>
          <w:rStyle w:val="s3"/>
        </w:rPr>
        <w:t>2014.07.03. № 177-V ҚР</w:t>
      </w:r>
      <w:r>
        <w:rPr>
          <w:rStyle w:val="s3"/>
        </w:rPr>
        <w:t xml:space="preserve"> </w:t>
      </w:r>
      <w:hyperlink r:id="rId1305" w:anchor="sub_id=105" w:history="1">
        <w:r>
          <w:rPr>
            <w:rStyle w:val="a3"/>
            <w:i/>
            <w:iCs/>
            <w:color w:val="0000FF"/>
            <w:u w:val="single"/>
          </w:rPr>
          <w:t>Заңымен</w:t>
        </w:r>
      </w:hyperlink>
      <w:r>
        <w:rPr>
          <w:rStyle w:val="s3"/>
        </w:rPr>
        <w:t xml:space="preserve"> </w:t>
      </w:r>
      <w:r>
        <w:rPr>
          <w:rStyle w:val="s3"/>
        </w:rPr>
        <w:t>3-тармақ жаңа редакцияда (</w:t>
      </w:r>
      <w:hyperlink r:id="rId1306" w:anchor="sub_id=105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w:t>
      </w:r>
      <w:r>
        <w:rPr>
          <w:rStyle w:val="s0"/>
        </w:rPr>
        <w:t>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C753D2">
      <w:pPr>
        <w:ind w:firstLine="400"/>
        <w:jc w:val="both"/>
      </w:pPr>
      <w:r>
        <w:rPr>
          <w:rStyle w:val="s0"/>
        </w:rPr>
        <w:t>4. Күмәнді талаптар бұрын тауарлар өт</w:t>
      </w:r>
      <w:r>
        <w:rPr>
          <w:rStyle w:val="s0"/>
        </w:rPr>
        <w:t>кізуден, жұмыстар орындаудан, қызметтер көрсетуден түсетін табыс деп танылған табыстың мөлшері шегінде шегерімге жатқызылады.</w:t>
      </w:r>
      <w:r>
        <w:rPr>
          <w:rStyle w:val="s0"/>
        </w:rPr>
        <w:t xml:space="preserve"> </w:t>
      </w:r>
    </w:p>
    <w:p w:rsidR="00000000" w:rsidRDefault="00C753D2">
      <w:pPr>
        <w:ind w:left="1200" w:hanging="800"/>
        <w:jc w:val="both"/>
      </w:pPr>
      <w:r>
        <w:rPr>
          <w:rStyle w:val="s1"/>
        </w:rPr>
        <w:t> </w:t>
      </w:r>
    </w:p>
    <w:p w:rsidR="00000000" w:rsidRDefault="00C753D2">
      <w:pPr>
        <w:jc w:val="both"/>
      </w:pPr>
      <w:bookmarkStart w:id="174" w:name="SUB105010000"/>
      <w:bookmarkEnd w:id="174"/>
      <w:r>
        <w:rPr>
          <w:rStyle w:val="s3"/>
        </w:rPr>
        <w:t>2013.05.12. № 152-V ҚР</w:t>
      </w:r>
      <w:r>
        <w:rPr>
          <w:rStyle w:val="s3"/>
        </w:rPr>
        <w:t xml:space="preserve"> </w:t>
      </w:r>
      <w:hyperlink r:id="rId1307" w:anchor="sub_id=1051" w:history="1">
        <w:r>
          <w:rPr>
            <w:rStyle w:val="a3"/>
            <w:i/>
            <w:iCs/>
            <w:color w:val="0000FF"/>
            <w:u w:val="single"/>
          </w:rPr>
          <w:t>Заңымен</w:t>
        </w:r>
      </w:hyperlink>
      <w:r>
        <w:rPr>
          <w:rStyle w:val="s3"/>
        </w:rPr>
        <w:t xml:space="preserve"> </w:t>
      </w:r>
      <w:r>
        <w:rPr>
          <w:rStyle w:val="s3"/>
        </w:rPr>
        <w:t>105-1-баппен т</w:t>
      </w:r>
      <w:r>
        <w:rPr>
          <w:rStyle w:val="s3"/>
        </w:rPr>
        <w:t>олықтырылды (2012 ж. 1 қаңтардан бастап қолданысқа енгізілді)</w:t>
      </w:r>
      <w:r>
        <w:rPr>
          <w:rStyle w:val="s3"/>
        </w:rPr>
        <w:t xml:space="preserve"> </w:t>
      </w:r>
    </w:p>
    <w:p w:rsidR="00000000" w:rsidRDefault="00C753D2">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C753D2">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C753D2">
      <w:pPr>
        <w:ind w:firstLine="400"/>
        <w:jc w:val="both"/>
      </w:pPr>
      <w:r>
        <w:rPr>
          <w:rStyle w:val="s0"/>
        </w:rPr>
        <w:t>1) сақтандыру, қайта сақтандыру шар</w:t>
      </w:r>
      <w:r>
        <w:rPr>
          <w:rStyle w:val="s0"/>
        </w:rPr>
        <w:t>ттары бойынша сақтандыру төлемдері;</w:t>
      </w:r>
    </w:p>
    <w:p w:rsidR="00000000" w:rsidRDefault="00C753D2">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C753D2">
      <w:pPr>
        <w:ind w:firstLine="400"/>
        <w:jc w:val="both"/>
      </w:pPr>
      <w:r>
        <w:rPr>
          <w:rStyle w:val="s0"/>
        </w:rPr>
        <w:t>3) қайта сақтандыру шарттары бойынша қайта сақтандырушыға төленуге жат</w:t>
      </w:r>
      <w:r>
        <w:rPr>
          <w:rStyle w:val="s0"/>
        </w:rPr>
        <w:t>атын (төленген) сақтандыру сыйлықақылары (жарналар);</w:t>
      </w:r>
    </w:p>
    <w:p w:rsidR="00000000" w:rsidRDefault="00C753D2">
      <w:pPr>
        <w:ind w:firstLine="400"/>
        <w:jc w:val="both"/>
      </w:pPr>
      <w:r>
        <w:rPr>
          <w:rStyle w:val="s0"/>
        </w:rPr>
        <w:t>4) осы Кодекстің</w:t>
      </w:r>
      <w:r>
        <w:rPr>
          <w:rStyle w:val="s0"/>
        </w:rPr>
        <w:t xml:space="preserve"> </w:t>
      </w:r>
      <w:hyperlink w:anchor="sub1060200" w:history="1">
        <w:r>
          <w:rPr>
            <w:rStyle w:val="a3"/>
            <w:color w:val="0000FF"/>
            <w:u w:val="single"/>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C753D2">
      <w:pPr>
        <w:ind w:firstLine="400"/>
        <w:jc w:val="both"/>
      </w:pPr>
      <w:r>
        <w:rPr>
          <w:rStyle w:val="s0"/>
        </w:rPr>
        <w:t>5) сақтандыру, қайта сақтанд</w:t>
      </w:r>
      <w:r>
        <w:rPr>
          <w:rStyle w:val="s0"/>
        </w:rPr>
        <w:t>ыру шарттары бойынша сақтандыру агенттеріне және сақтандыру брокерлеріне төлемдер;</w:t>
      </w:r>
    </w:p>
    <w:p w:rsidR="00000000" w:rsidRDefault="00C753D2">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C753D2">
      <w:pPr>
        <w:ind w:firstLine="400"/>
        <w:jc w:val="both"/>
      </w:pPr>
      <w:r>
        <w:rPr>
          <w:rStyle w:val="s0"/>
        </w:rPr>
        <w:t>2. Осы баптың ережелері сақтандыру, қайта сақтандыру шарттары бойынша т</w:t>
      </w:r>
      <w:r>
        <w:rPr>
          <w:rStyle w:val="s0"/>
        </w:rPr>
        <w:t>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C753D2">
      <w:pPr>
        <w:ind w:firstLine="400"/>
        <w:jc w:val="both"/>
      </w:pPr>
      <w:r>
        <w:rPr>
          <w:rStyle w:val="s0"/>
        </w:rPr>
        <w:t>3. 2012 ж</w:t>
      </w:r>
      <w:r>
        <w:rPr>
          <w:rStyle w:val="s0"/>
        </w:rPr>
        <w:t>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w:t>
      </w:r>
      <w:r>
        <w:rPr>
          <w:rStyle w:val="s0"/>
        </w:rPr>
        <w:t>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C753D2">
      <w:pPr>
        <w:ind w:firstLine="400"/>
        <w:jc w:val="both"/>
      </w:pPr>
      <w:r>
        <w:rPr>
          <w:rStyle w:val="s0"/>
        </w:rPr>
        <w:t>1) осы баптың 1-тармағының 1) және 2) тармақшаларында көрсетілген шығыстарды шегеру мы</w:t>
      </w:r>
      <w:r>
        <w:rPr>
          <w:rStyle w:val="s0"/>
        </w:rPr>
        <w:t>надай формула бойынша айқындалады:</w:t>
      </w:r>
    </w:p>
    <w:p w:rsidR="00000000" w:rsidRDefault="00C753D2">
      <w:pPr>
        <w:ind w:firstLine="400"/>
        <w:jc w:val="both"/>
      </w:pPr>
      <w:r>
        <w:rPr>
          <w:rStyle w:val="s0"/>
        </w:rPr>
        <w:t>Р * (А/Б), мұнда:</w:t>
      </w:r>
    </w:p>
    <w:p w:rsidR="00000000" w:rsidRDefault="00C753D2">
      <w:pPr>
        <w:ind w:firstLine="400"/>
        <w:jc w:val="both"/>
      </w:pPr>
      <w:r>
        <w:rPr>
          <w:rStyle w:val="s0"/>
        </w:rPr>
        <w:t>Р - есепті салық кезеңінде төлеуге жататын (төленген) шығыстар;</w:t>
      </w:r>
    </w:p>
    <w:p w:rsidR="00000000" w:rsidRDefault="00C753D2">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C753D2">
      <w:pPr>
        <w:ind w:firstLine="400"/>
        <w:jc w:val="both"/>
      </w:pPr>
      <w:r>
        <w:rPr>
          <w:rStyle w:val="s0"/>
        </w:rPr>
        <w:t>Б</w:t>
      </w:r>
      <w:r>
        <w:rPr>
          <w:rStyle w:val="s0"/>
        </w:rPr>
        <w:t xml:space="preserve">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C753D2">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w:t>
      </w:r>
      <w:r>
        <w:rPr>
          <w:rStyle w:val="s0"/>
        </w:rPr>
        <w:t>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C753D2">
      <w:pPr>
        <w:ind w:left="1200" w:hanging="800"/>
        <w:jc w:val="both"/>
      </w:pPr>
      <w:r>
        <w:t> </w:t>
      </w:r>
    </w:p>
    <w:p w:rsidR="00000000" w:rsidRDefault="00C753D2">
      <w:pPr>
        <w:jc w:val="both"/>
      </w:pPr>
      <w:r>
        <w:rPr>
          <w:rStyle w:val="s3"/>
        </w:rPr>
        <w:t xml:space="preserve">2009.13.02. </w:t>
      </w:r>
      <w:hyperlink r:id="rId1308" w:anchor="sub_id=106" w:history="1">
        <w:r>
          <w:rPr>
            <w:rStyle w:val="a3"/>
            <w:i/>
            <w:iCs/>
            <w:color w:val="0000FF"/>
            <w:u w:val="single"/>
          </w:rPr>
          <w:t>№ 135-ІV</w:t>
        </w:r>
      </w:hyperlink>
      <w:r>
        <w:rPr>
          <w:rStyle w:val="s3"/>
        </w:rPr>
        <w:t xml:space="preserve"> </w:t>
      </w:r>
      <w:r>
        <w:rPr>
          <w:rStyle w:val="s3"/>
        </w:rPr>
        <w:t>ҚР</w:t>
      </w:r>
      <w:r>
        <w:rPr>
          <w:rStyle w:val="s3"/>
        </w:rPr>
        <w:t xml:space="preserve"> Заңымен 106-бап редакцияда жазылды (бұр.</w:t>
      </w:r>
      <w:hyperlink r:id="rId1309" w:anchor="sub_id=1060000" w:history="1">
        <w:r>
          <w:rPr>
            <w:rStyle w:val="a3"/>
            <w:i/>
            <w:iCs/>
            <w:color w:val="0000FF"/>
            <w:u w:val="single"/>
          </w:rPr>
          <w:t>ред</w:t>
        </w:r>
      </w:hyperlink>
      <w:r>
        <w:rPr>
          <w:rStyle w:val="s3"/>
        </w:rPr>
        <w:t>.қара)</w:t>
      </w:r>
    </w:p>
    <w:p w:rsidR="00000000" w:rsidRDefault="00C753D2">
      <w:pPr>
        <w:ind w:left="1200" w:hanging="800"/>
        <w:jc w:val="both"/>
      </w:pPr>
      <w:bookmarkStart w:id="175" w:name="SUB1060000"/>
      <w:bookmarkEnd w:id="175"/>
      <w:r>
        <w:rPr>
          <w:rStyle w:val="s1"/>
        </w:rPr>
        <w:t>106-бап. Резервтік қорларға аударымдар бойынш</w:t>
      </w:r>
      <w:r>
        <w:rPr>
          <w:rStyle w:val="s1"/>
        </w:rPr>
        <w:t>а шегерімдер</w:t>
      </w:r>
    </w:p>
    <w:p w:rsidR="00000000" w:rsidRDefault="00C753D2">
      <w:pPr>
        <w:jc w:val="both"/>
      </w:pPr>
      <w:bookmarkStart w:id="176" w:name="SUB1060100"/>
      <w:bookmarkEnd w:id="176"/>
      <w:r>
        <w:rPr>
          <w:rStyle w:val="s3"/>
        </w:rPr>
        <w:t>2011.21.07 № 467-IV ҚР</w:t>
      </w:r>
      <w:r>
        <w:rPr>
          <w:rStyle w:val="s3"/>
        </w:rPr>
        <w:t xml:space="preserve"> </w:t>
      </w:r>
      <w:hyperlink r:id="rId1310" w:anchor="sub_id=20000" w:history="1">
        <w:r>
          <w:rPr>
            <w:rStyle w:val="a3"/>
            <w:i/>
            <w:iCs/>
            <w:color w:val="0000FF"/>
            <w:u w:val="single"/>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кезеңінде Заңның 2-бабы</w:t>
      </w:r>
      <w:r>
        <w:rPr>
          <w:rStyle w:val="s3"/>
        </w:rPr>
        <w:t>ның редакциясында қолданылады</w:t>
      </w:r>
    </w:p>
    <w:p w:rsidR="00000000" w:rsidRDefault="00C753D2">
      <w:pPr>
        <w:jc w:val="both"/>
      </w:pPr>
      <w:r>
        <w:rPr>
          <w:rStyle w:val="s3"/>
        </w:rPr>
        <w:t xml:space="preserve">2009.30.12 № 234-IV </w:t>
      </w:r>
      <w:hyperlink r:id="rId1311" w:anchor="sub_id=106" w:history="1">
        <w:r>
          <w:rPr>
            <w:rStyle w:val="a3"/>
            <w:i/>
            <w:iCs/>
            <w:color w:val="0000FF"/>
            <w:u w:val="single"/>
          </w:rPr>
          <w:t>Заңымен</w:t>
        </w:r>
      </w:hyperlink>
      <w:r>
        <w:rPr>
          <w:rStyle w:val="s3"/>
        </w:rPr>
        <w:t xml:space="preserve"> </w:t>
      </w:r>
      <w:r>
        <w:rPr>
          <w:rStyle w:val="s3"/>
        </w:rPr>
        <w:t>(2009 ж. 1 қаңтардан қолданысқа енгiзiлдi) (бұр.</w:t>
      </w:r>
      <w:hyperlink r:id="rId1312" w:anchor="sub_id=1060100" w:history="1">
        <w:r>
          <w:rPr>
            <w:rStyle w:val="a3"/>
            <w:i/>
            <w:iCs/>
            <w:color w:val="0000FF"/>
            <w:u w:val="single"/>
          </w:rPr>
          <w:t>ред</w:t>
        </w:r>
      </w:hyperlink>
      <w:r>
        <w:rPr>
          <w:rStyle w:val="s3"/>
        </w:rPr>
        <w:t>.қара); 2012.05.07. № 30-V ҚР</w:t>
      </w:r>
      <w:r>
        <w:rPr>
          <w:rStyle w:val="s3"/>
        </w:rPr>
        <w:t xml:space="preserve"> </w:t>
      </w:r>
      <w:hyperlink r:id="rId1313" w:anchor="sub_id=106" w:history="1">
        <w:r>
          <w:rPr>
            <w:rStyle w:val="a3"/>
            <w:i/>
            <w:iCs/>
            <w:color w:val="0000FF"/>
            <w:u w:val="single"/>
          </w:rPr>
          <w:t>Заңымен</w:t>
        </w:r>
      </w:hyperlink>
      <w:r>
        <w:rPr>
          <w:rStyle w:val="s3"/>
        </w:rPr>
        <w:t xml:space="preserve"> (</w:t>
      </w:r>
      <w:hyperlink r:id="rId1314" w:anchor="sub_id=1060000" w:history="1">
        <w:r>
          <w:rPr>
            <w:rStyle w:val="a3"/>
            <w:i/>
            <w:iCs/>
            <w:color w:val="0000FF"/>
            <w:u w:val="single"/>
          </w:rPr>
          <w:t>бұр.ред.қара</w:t>
        </w:r>
      </w:hyperlink>
      <w:r>
        <w:rPr>
          <w:rStyle w:val="s3"/>
        </w:rPr>
        <w:t>) 1-тармақ өзгертілд</w:t>
      </w:r>
      <w:r>
        <w:rPr>
          <w:rStyle w:val="s3"/>
        </w:rPr>
        <w:t>і; 2012.26.12. № 61-V ҚР</w:t>
      </w:r>
      <w:r>
        <w:rPr>
          <w:rStyle w:val="s3"/>
        </w:rPr>
        <w:t xml:space="preserve"> </w:t>
      </w:r>
      <w:hyperlink r:id="rId1315" w:anchor="sub_id=106"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316" w:anchor="sub_id=1060100" w:history="1">
        <w:r>
          <w:rPr>
            <w:rStyle w:val="a3"/>
            <w:i/>
            <w:iCs/>
            <w:color w:val="0000FF"/>
            <w:u w:val="single"/>
          </w:rPr>
          <w:t>бұр.ред.қара</w:t>
        </w:r>
      </w:hyperlink>
      <w:r>
        <w:rPr>
          <w:rStyle w:val="s3"/>
        </w:rPr>
        <w:t>); 2014.07.03. № 177-V ҚР</w:t>
      </w:r>
      <w:r>
        <w:rPr>
          <w:rStyle w:val="s3"/>
        </w:rPr>
        <w:t xml:space="preserve"> </w:t>
      </w:r>
      <w:hyperlink r:id="rId1317" w:anchor="sub_id=10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318" w:anchor="sub_id=1060100" w:history="1">
        <w:r>
          <w:rPr>
            <w:rStyle w:val="a3"/>
            <w:i/>
            <w:iCs/>
            <w:color w:val="0000FF"/>
            <w:u w:val="single"/>
          </w:rPr>
          <w:t>бұр.ред.қара</w:t>
        </w:r>
      </w:hyperlink>
      <w:r>
        <w:rPr>
          <w:rStyle w:val="s3"/>
        </w:rPr>
        <w:t>); 2014.02.07. № 225-V ҚР</w:t>
      </w:r>
      <w:r>
        <w:rPr>
          <w:rStyle w:val="s3"/>
        </w:rPr>
        <w:t xml:space="preserve"> </w:t>
      </w:r>
      <w:hyperlink r:id="rId1319" w:anchor="sub_id=1060" w:history="1">
        <w:r>
          <w:rPr>
            <w:rStyle w:val="a3"/>
            <w:i/>
            <w:iCs/>
            <w:color w:val="0000FF"/>
            <w:u w:val="single"/>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1320" w:anchor="sub_id=1060000" w:history="1">
        <w:r>
          <w:rPr>
            <w:rStyle w:val="a3"/>
            <w:i/>
            <w:iCs/>
            <w:color w:val="0000FF"/>
            <w:u w:val="single"/>
          </w:rPr>
          <w:t>бұр.ред.қара</w:t>
        </w:r>
      </w:hyperlink>
      <w:r>
        <w:rPr>
          <w:rStyle w:val="s3"/>
        </w:rPr>
        <w:t>); 2015.27.04. № 311-V ҚР</w:t>
      </w:r>
      <w:r>
        <w:rPr>
          <w:rStyle w:val="s3"/>
        </w:rPr>
        <w:t xml:space="preserve"> </w:t>
      </w:r>
      <w:hyperlink r:id="rId1321" w:anchor="sub_id=4106" w:history="1">
        <w:r>
          <w:rPr>
            <w:rStyle w:val="a3"/>
            <w:i/>
            <w:iCs/>
            <w:color w:val="0000FF"/>
            <w:u w:val="single"/>
          </w:rPr>
          <w:t>Заңымен</w:t>
        </w:r>
      </w:hyperlink>
      <w:r>
        <w:rPr>
          <w:rStyle w:val="s3"/>
        </w:rPr>
        <w:t xml:space="preserve"> </w:t>
      </w:r>
      <w:r>
        <w:rPr>
          <w:rStyle w:val="s3"/>
        </w:rPr>
        <w:t>(2015 ж. 1 қаңтардан бастап қолданысқа енгізіл</w:t>
      </w:r>
      <w:r>
        <w:rPr>
          <w:rStyle w:val="s3"/>
        </w:rPr>
        <w:t>ді және 2020 ж. 1 қаңтарға дейін қолданылады) (</w:t>
      </w:r>
      <w:hyperlink r:id="rId1322" w:anchor="sub_id=106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Акцияларының бақылау пакеті ұлттық басқарушы холдингке тиесілі ұлттық даму институты бо</w:t>
      </w:r>
      <w:r>
        <w:rPr>
          <w:rStyle w:val="s0"/>
        </w:rPr>
        <w:t>лып табылатын банкті қоспағанда, егер осы Кодекстің</w:t>
      </w:r>
      <w:r>
        <w:rPr>
          <w:rStyle w:val="s0"/>
        </w:rPr>
        <w:t xml:space="preserve"> </w:t>
      </w:r>
      <w:hyperlink w:anchor="sub9020100" w:history="1">
        <w:r>
          <w:rPr>
            <w:rStyle w:val="a3"/>
            <w:color w:val="0000FF"/>
            <w:u w:val="single"/>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 Республикасының бухгалтерлік есеп пен қаржылық есепт</w:t>
      </w:r>
      <w:r>
        <w:rPr>
          <w:rStyle w:val="s0"/>
        </w:rPr>
        <w:t>ілік туралы</w:t>
      </w:r>
      <w:r>
        <w:rPr>
          <w:rStyle w:val="s0"/>
        </w:rPr>
        <w:t xml:space="preserve"> </w:t>
      </w:r>
      <w:hyperlink r:id="rId1323" w:history="1">
        <w:r>
          <w:rPr>
            <w:rStyle w:val="a3"/>
            <w:color w:val="0000FF"/>
            <w:u w:val="single"/>
          </w:rPr>
          <w:t>заңнамасының</w:t>
        </w:r>
      </w:hyperlink>
      <w:r>
        <w:rPr>
          <w:rStyle w:val="s0"/>
        </w:rPr>
        <w:t xml:space="preserve"> </w:t>
      </w:r>
      <w:r>
        <w:rPr>
          <w:rStyle w:val="s0"/>
        </w:rPr>
        <w:t>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бойынша шығыста</w:t>
      </w:r>
      <w:r>
        <w:rPr>
          <w:rStyle w:val="s0"/>
        </w:rPr>
        <w:t>р сомасын шегеруге құқығы бар.</w:t>
      </w:r>
      <w:r>
        <w:rPr>
          <w:rStyle w:val="s0"/>
        </w:rPr>
        <w:t xml:space="preserve"> </w:t>
      </w:r>
    </w:p>
    <w:p w:rsidR="00000000" w:rsidRDefault="00C753D2">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324" w:history="1">
        <w:r>
          <w:rPr>
            <w:rStyle w:val="a3"/>
            <w:color w:val="0000FF"/>
            <w:u w:val="single"/>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w:t>
      </w:r>
      <w:r>
        <w:rPr>
          <w:rStyle w:val="s0"/>
        </w:rPr>
        <w:t xml:space="preserve"> қарсы провизия (резерв) құрылатын активтің, шартты міндеттеменің мөлшерін азайтады.</w:t>
      </w:r>
    </w:p>
    <w:p w:rsidR="00000000" w:rsidRDefault="00C753D2">
      <w:pPr>
        <w:ind w:firstLine="400"/>
        <w:jc w:val="both"/>
      </w:pPr>
      <w:r>
        <w:rPr>
          <w:rStyle w:val="s0"/>
        </w:rPr>
        <w:t>Кепілдің және басқа қамтамасыз етудің құнын айқындау</w:t>
      </w:r>
      <w:r>
        <w:rPr>
          <w:rStyle w:val="s0"/>
        </w:rPr>
        <w:t xml:space="preserve"> </w:t>
      </w:r>
      <w:hyperlink r:id="rId1325" w:history="1">
        <w:r>
          <w:rPr>
            <w:rStyle w:val="a3"/>
            <w:color w:val="0000FF"/>
            <w:u w:val="single"/>
          </w:rPr>
          <w:t>тәртібін</w:t>
        </w:r>
      </w:hyperlink>
      <w:r>
        <w:rPr>
          <w:rStyle w:val="s0"/>
        </w:rPr>
        <w:t xml:space="preserve"> </w:t>
      </w:r>
      <w:r>
        <w:rPr>
          <w:rStyle w:val="s0"/>
        </w:rPr>
        <w:t>уәкілетті органның келісімі бойынша Қазақста</w:t>
      </w:r>
      <w:r>
        <w:rPr>
          <w:rStyle w:val="s0"/>
        </w:rPr>
        <w:t>н Республикасының Ұлттық Банкі белгілейді.</w:t>
      </w:r>
      <w:r>
        <w:rPr>
          <w:rStyle w:val="s0"/>
        </w:rPr>
        <w:t xml:space="preserve"> </w:t>
      </w:r>
    </w:p>
    <w:p w:rsidR="00000000" w:rsidRDefault="00C753D2">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активтерге</w:t>
      </w:r>
      <w:r>
        <w:rPr>
          <w:rStyle w:val="s0"/>
        </w:rPr>
        <w:t>, шартты міндеттемелерге:</w:t>
      </w:r>
    </w:p>
    <w:p w:rsidR="00000000" w:rsidRDefault="00C753D2">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w:t>
      </w:r>
      <w:r>
        <w:rPr>
          <w:rStyle w:val="s0"/>
        </w:rPr>
        <w:t xml:space="preserve"> </w:t>
      </w:r>
    </w:p>
    <w:p w:rsidR="00000000" w:rsidRDefault="00C753D2">
      <w:pPr>
        <w:ind w:firstLine="400"/>
        <w:jc w:val="both"/>
      </w:pPr>
      <w:r>
        <w:rPr>
          <w:rStyle w:val="s0"/>
        </w:rPr>
        <w:t>2) басқа банктер мен клиенттерге</w:t>
      </w:r>
      <w:r>
        <w:rPr>
          <w:rStyle w:val="s0"/>
        </w:rPr>
        <w:t xml:space="preserve"> берілген кредиттерге (қаржы лизингін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C753D2">
      <w:pPr>
        <w:ind w:firstLine="400"/>
        <w:jc w:val="both"/>
      </w:pPr>
      <w:r>
        <w:rPr>
          <w:rStyle w:val="s0"/>
        </w:rPr>
        <w:t>3) құжаттамалық есеп-қисаптар мен кепілдіктер бойынша дебиторлық берешекке;</w:t>
      </w:r>
    </w:p>
    <w:p w:rsidR="00000000" w:rsidRDefault="00C753D2">
      <w:pPr>
        <w:ind w:firstLine="400"/>
        <w:jc w:val="both"/>
      </w:pPr>
      <w:r>
        <w:rPr>
          <w:rStyle w:val="s0"/>
        </w:rPr>
        <w:t>4) өтелмеген аккредитивтер, шығарыл</w:t>
      </w:r>
      <w:r>
        <w:rPr>
          <w:rStyle w:val="s0"/>
        </w:rPr>
        <w:t>ған</w:t>
      </w:r>
      <w:r>
        <w:rPr>
          <w:rStyle w:val="s0"/>
        </w:rPr>
        <w:t xml:space="preserve"> немесе расталған кепілдіктерге қарсы провизиялар (резервтер) бойынша қолданылады.</w:t>
      </w:r>
    </w:p>
    <w:p w:rsidR="00000000" w:rsidRDefault="00C753D2">
      <w:pPr>
        <w:ind w:firstLine="400"/>
        <w:jc w:val="both"/>
      </w:pPr>
      <w:r>
        <w:rPr>
          <w:rStyle w:val="s0"/>
        </w:rPr>
        <w:t>Осы тармақтың ережелері:</w:t>
      </w:r>
      <w:r>
        <w:rPr>
          <w:rStyle w:val="s0"/>
        </w:rPr>
        <w:t xml:space="preserve"> </w:t>
      </w:r>
    </w:p>
    <w:p w:rsidR="00000000" w:rsidRDefault="00C753D2">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w:t>
      </w:r>
      <w:r>
        <w:rPr>
          <w:rStyle w:val="s0"/>
        </w:rPr>
        <w:t>шы холдингке тиесілі банктің;</w:t>
      </w:r>
    </w:p>
    <w:p w:rsidR="00000000" w:rsidRDefault="00C753D2">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тұлғаның пайдасына берілген </w:t>
      </w:r>
      <w:r>
        <w:rPr>
          <w:rStyle w:val="s0"/>
        </w:rPr>
        <w:t>активтер мен шартты міндеттемелерге қарсы провизиялар (резервтер) бойынша да қолданылады.</w:t>
      </w:r>
    </w:p>
    <w:p w:rsidR="00000000" w:rsidRDefault="00C753D2">
      <w:pPr>
        <w:jc w:val="both"/>
      </w:pPr>
      <w:r>
        <w:rPr>
          <w:rStyle w:val="s3"/>
        </w:rPr>
        <w:t>2012.26.12. № 61-V ҚР</w:t>
      </w:r>
      <w:r>
        <w:rPr>
          <w:rStyle w:val="s3"/>
        </w:rPr>
        <w:t xml:space="preserve"> </w:t>
      </w:r>
      <w:hyperlink r:id="rId1326" w:anchor="sub_id=106" w:history="1">
        <w:r>
          <w:rPr>
            <w:rStyle w:val="a3"/>
            <w:i/>
            <w:iCs/>
            <w:color w:val="0000FF"/>
            <w:u w:val="single"/>
          </w:rPr>
          <w:t>Заңымен</w:t>
        </w:r>
      </w:hyperlink>
      <w:r>
        <w:rPr>
          <w:rStyle w:val="s3"/>
        </w:rPr>
        <w:t xml:space="preserve"> </w:t>
      </w:r>
      <w:r>
        <w:rPr>
          <w:rStyle w:val="s3"/>
        </w:rPr>
        <w:t xml:space="preserve">1-1-тармақпен толықтырылды (2012 ж. 1 қаңтардан бастап </w:t>
      </w:r>
      <w:r>
        <w:rPr>
          <w:rStyle w:val="s3"/>
        </w:rPr>
        <w:t>қолданысқа</w:t>
      </w:r>
      <w:r>
        <w:rPr>
          <w:rStyle w:val="s3"/>
        </w:rPr>
        <w:t xml:space="preserve"> енгізілді және 2018 ж. 1 қаңтарға дейін қолданылады)</w:t>
      </w:r>
      <w:r>
        <w:rPr>
          <w:rStyle w:val="s3"/>
        </w:rPr>
        <w:t xml:space="preserve"> </w:t>
      </w:r>
    </w:p>
    <w:p w:rsidR="00000000" w:rsidRDefault="00C753D2">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w:t>
      </w:r>
      <w:r>
        <w:rPr>
          <w:rStyle w:val="s0"/>
        </w:rPr>
        <w:t>лген күмәндi және үмiтсiз активтерге қарсы провизияларды (резервтердi) құру шығыстарының сомаларын банктердiң шегеруге құқығы бар.</w:t>
      </w:r>
    </w:p>
    <w:p w:rsidR="00000000" w:rsidRDefault="00C753D2">
      <w:pPr>
        <w:ind w:firstLine="400"/>
        <w:jc w:val="both"/>
      </w:pPr>
      <w:r>
        <w:rPr>
          <w:rStyle w:val="s0"/>
        </w:rPr>
        <w:t xml:space="preserve">Бас банктiң күмәндi және үмiтсiз активтерiн сатып алатын еншiлес ұйымды құруға немесе сатып алуға берiлген рұқсаттар тiзбесi </w:t>
      </w:r>
      <w:r>
        <w:rPr>
          <w:rStyle w:val="s0"/>
        </w:rPr>
        <w:t>Қазақстан</w:t>
      </w:r>
      <w:r>
        <w:rPr>
          <w:rStyle w:val="s0"/>
        </w:rPr>
        <w:t xml:space="preserve"> Республикасы Ұлттық Банкiнiң</w:t>
      </w:r>
      <w:r>
        <w:rPr>
          <w:rStyle w:val="s0"/>
        </w:rPr>
        <w:t xml:space="preserve"> </w:t>
      </w:r>
      <w:hyperlink r:id="rId1327" w:history="1">
        <w:r>
          <w:rPr>
            <w:rStyle w:val="a3"/>
            <w:color w:val="0000FF"/>
            <w:u w:val="single"/>
          </w:rPr>
          <w:t>нормативтiк құқықтық актiсiмен</w:t>
        </w:r>
      </w:hyperlink>
      <w:r>
        <w:rPr>
          <w:rStyle w:val="s0"/>
        </w:rPr>
        <w:t xml:space="preserve"> </w:t>
      </w:r>
      <w:r>
        <w:rPr>
          <w:rStyle w:val="s0"/>
        </w:rPr>
        <w:t>айқындалады.</w:t>
      </w:r>
    </w:p>
    <w:p w:rsidR="00000000" w:rsidRDefault="00C753D2">
      <w:pPr>
        <w:ind w:firstLine="400"/>
        <w:jc w:val="both"/>
      </w:pPr>
      <w:r>
        <w:rPr>
          <w:rStyle w:val="s0"/>
        </w:rPr>
        <w:t xml:space="preserve">Бұл ретте қаржылық есептіліктің халықаралық стандарттарына және Қазақстан Республикасының бухгалтерлік есеп </w:t>
      </w:r>
      <w:r>
        <w:rPr>
          <w:rStyle w:val="s0"/>
        </w:rPr>
        <w:t>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w:t>
      </w:r>
      <w:r>
        <w:rPr>
          <w:rStyle w:val="s0"/>
        </w:rPr>
        <w:t>зервтер) құру жөніндегі шығыстар сомасы шегерiмге жатады.</w:t>
      </w:r>
    </w:p>
    <w:p w:rsidR="00000000" w:rsidRDefault="00C753D2">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w:t>
      </w:r>
      <w:r>
        <w:rPr>
          <w:rStyle w:val="s0"/>
        </w:rPr>
        <w:t xml:space="preserve">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1328" w:history="1">
        <w:r>
          <w:rPr>
            <w:rStyle w:val="a3"/>
            <w:color w:val="0000FF"/>
            <w:u w:val="single"/>
          </w:rPr>
          <w:t>тәртiбiн</w:t>
        </w:r>
      </w:hyperlink>
      <w:r>
        <w:rPr>
          <w:rStyle w:val="s0"/>
        </w:rPr>
        <w:t xml:space="preserve"> </w:t>
      </w:r>
      <w:r>
        <w:rPr>
          <w:rStyle w:val="s0"/>
        </w:rPr>
        <w:t>уәкiлеттi органмен келiсе отырып Қазақстан Республикасының Ұлт</w:t>
      </w:r>
      <w:r>
        <w:rPr>
          <w:rStyle w:val="s0"/>
        </w:rPr>
        <w:t>тық Банкi белгiлейдi.</w:t>
      </w:r>
    </w:p>
    <w:p w:rsidR="00000000" w:rsidRDefault="00C753D2">
      <w:pPr>
        <w:ind w:firstLine="400"/>
        <w:jc w:val="both"/>
      </w:pPr>
      <w:r>
        <w:rPr>
          <w:rStyle w:val="s0"/>
        </w:rPr>
        <w:t xml:space="preserve">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w:t>
      </w:r>
      <w:r>
        <w:rPr>
          <w:rStyle w:val="s0"/>
        </w:rPr>
        <w:t>провизиялар (резервтер) құру жөніндегі шығыстар сомасын банктер шегерiмге жатқызуға құқылы емес.</w:t>
      </w:r>
    </w:p>
    <w:p w:rsidR="00000000" w:rsidRDefault="00C753D2">
      <w:pPr>
        <w:jc w:val="both"/>
      </w:pPr>
      <w:r>
        <w:rPr>
          <w:rStyle w:val="s3"/>
        </w:rPr>
        <w:t>2012.26.12. № 61-V ҚР</w:t>
      </w:r>
      <w:r>
        <w:rPr>
          <w:rStyle w:val="s3"/>
        </w:rPr>
        <w:t xml:space="preserve"> </w:t>
      </w:r>
      <w:hyperlink r:id="rId1329" w:anchor="sub_id=106" w:history="1">
        <w:r>
          <w:rPr>
            <w:rStyle w:val="a3"/>
            <w:i/>
            <w:iCs/>
            <w:color w:val="0000FF"/>
            <w:u w:val="single"/>
          </w:rPr>
          <w:t>Заңымен</w:t>
        </w:r>
      </w:hyperlink>
      <w:r>
        <w:rPr>
          <w:rStyle w:val="s3"/>
        </w:rPr>
        <w:t xml:space="preserve"> </w:t>
      </w:r>
      <w:r>
        <w:rPr>
          <w:rStyle w:val="s3"/>
        </w:rPr>
        <w:t xml:space="preserve">1-2-тармақпен толықтырылды (2013 ж. 1 қаңтардан </w:t>
      </w:r>
      <w:r>
        <w:rPr>
          <w:rStyle w:val="s3"/>
        </w:rPr>
        <w:t>бастап қолданысқа енгізілді)</w:t>
      </w:r>
      <w:r>
        <w:rPr>
          <w:rStyle w:val="s3"/>
        </w:rPr>
        <w:t xml:space="preserve"> </w:t>
      </w:r>
    </w:p>
    <w:p w:rsidR="00000000" w:rsidRDefault="00C753D2">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w:t>
      </w:r>
      <w:r>
        <w:rPr>
          <w:rStyle w:val="s0"/>
        </w:rPr>
        <w:t>ңінің</w:t>
      </w:r>
      <w:r>
        <w:rPr>
          <w:rStyle w:val="s0"/>
        </w:rPr>
        <w:t xml:space="preserve"> соңында айқындалған серпінді резерв мөлшерінің арасындағы оң айырма сомасын шегеруге құқығы бар.</w:t>
      </w:r>
    </w:p>
    <w:p w:rsidR="00000000" w:rsidRDefault="00C753D2">
      <w:pPr>
        <w:jc w:val="both"/>
      </w:pPr>
      <w:r>
        <w:rPr>
          <w:rStyle w:val="s3"/>
        </w:rPr>
        <w:t>1-2-тармақтың екінші абзацының қолданылуы 2013 ж. 1 қаңтардан 2017 ж. 1 қаңтарға дейінгі кезеңге тоқтатылды және тоқтатыла тұру кезеңінде бұл абзац 2014.</w:t>
      </w:r>
      <w:r>
        <w:rPr>
          <w:rStyle w:val="s3"/>
        </w:rPr>
        <w:t>07.03. № 177-V ҚР Заңның</w:t>
      </w:r>
      <w:r>
        <w:rPr>
          <w:rStyle w:val="s3"/>
        </w:rPr>
        <w:t xml:space="preserve"> </w:t>
      </w:r>
      <w:hyperlink r:id="rId1330" w:anchor="sub_id=40000" w:history="1">
        <w:r>
          <w:rPr>
            <w:rStyle w:val="a3"/>
            <w:i/>
            <w:iCs/>
            <w:color w:val="0000FF"/>
            <w:u w:val="single"/>
          </w:rPr>
          <w:t>4-бабының</w:t>
        </w:r>
      </w:hyperlink>
      <w:r>
        <w:rPr>
          <w:rStyle w:val="s3"/>
        </w:rPr>
        <w:t xml:space="preserve"> </w:t>
      </w:r>
      <w:r>
        <w:rPr>
          <w:rStyle w:val="s3"/>
        </w:rPr>
        <w:t>редакциясында қолданылады (</w:t>
      </w:r>
      <w:hyperlink r:id="rId1331" w:anchor="sub_id=106010200" w:history="1">
        <w:r>
          <w:rPr>
            <w:rStyle w:val="a3"/>
            <w:i/>
            <w:iCs/>
            <w:color w:val="0000FF"/>
            <w:u w:val="single"/>
          </w:rPr>
          <w:t>бұр.ред.қара</w:t>
        </w:r>
      </w:hyperlink>
      <w:r>
        <w:rPr>
          <w:rStyle w:val="s3"/>
        </w:rPr>
        <w:t>)</w:t>
      </w:r>
    </w:p>
    <w:p w:rsidR="00000000" w:rsidRDefault="00C753D2">
      <w:pPr>
        <w:ind w:firstLine="400"/>
        <w:jc w:val="both"/>
      </w:pPr>
      <w:r>
        <w:rPr>
          <w:rStyle w:val="s0"/>
        </w:rPr>
        <w:t>Серпінді р</w:t>
      </w:r>
      <w:r>
        <w:rPr>
          <w:rStyle w:val="s0"/>
        </w:rPr>
        <w:t>езервтің мөлшері уәкілетті органмен келісу бойынша Қазақстан Республикасының Ұлттық Банкі белгілеген тәртіппен айқындалады.</w:t>
      </w:r>
    </w:p>
    <w:p w:rsidR="00000000" w:rsidRDefault="00C753D2">
      <w:pPr>
        <w:jc w:val="both"/>
      </w:pPr>
      <w:r>
        <w:rPr>
          <w:rStyle w:val="s3"/>
        </w:rPr>
        <w:t>2012.26.12. № 61-V ҚР</w:t>
      </w:r>
      <w:r>
        <w:rPr>
          <w:rStyle w:val="s3"/>
        </w:rPr>
        <w:t xml:space="preserve"> </w:t>
      </w:r>
      <w:hyperlink r:id="rId1332" w:anchor="sub_id=106" w:history="1">
        <w:r>
          <w:rPr>
            <w:rStyle w:val="a3"/>
            <w:i/>
            <w:iCs/>
            <w:color w:val="0000FF"/>
            <w:u w:val="single"/>
          </w:rPr>
          <w:t>Заңымен</w:t>
        </w:r>
      </w:hyperlink>
      <w:r>
        <w:rPr>
          <w:rStyle w:val="s3"/>
        </w:rPr>
        <w:t xml:space="preserve"> </w:t>
      </w:r>
      <w:r>
        <w:rPr>
          <w:rStyle w:val="s3"/>
        </w:rPr>
        <w:t>1-3-тармақпен толықты</w:t>
      </w:r>
      <w:r>
        <w:rPr>
          <w:rStyle w:val="s3"/>
        </w:rPr>
        <w:t>рылды (2013 ж. 1 қаңтардан бастап қолданысқа енгізілді); 2014.07.03. № 177-V ҚР</w:t>
      </w:r>
      <w:r>
        <w:rPr>
          <w:rStyle w:val="s3"/>
        </w:rPr>
        <w:t xml:space="preserve"> </w:t>
      </w:r>
      <w:hyperlink r:id="rId1333" w:anchor="sub_id=106" w:history="1">
        <w:r>
          <w:rPr>
            <w:rStyle w:val="a3"/>
            <w:i/>
            <w:iCs/>
            <w:color w:val="0000FF"/>
            <w:u w:val="single"/>
          </w:rPr>
          <w:t>Заңымен</w:t>
        </w:r>
      </w:hyperlink>
      <w:r>
        <w:rPr>
          <w:rStyle w:val="s3"/>
        </w:rPr>
        <w:t xml:space="preserve"> </w:t>
      </w:r>
      <w:r>
        <w:rPr>
          <w:rStyle w:val="s3"/>
        </w:rPr>
        <w:t>1-3-тармақ өзгертілді (2013 ж. 1 қаңтардан бастап қолданысқа енгізілді) (</w:t>
      </w:r>
      <w:hyperlink r:id="rId1334" w:anchor="sub_id=10601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C753D2">
      <w:pPr>
        <w:ind w:firstLine="400"/>
        <w:jc w:val="both"/>
      </w:pPr>
      <w:r>
        <w:rPr>
          <w:rStyle w:val="s0"/>
        </w:rPr>
        <w:t>1) қаржы лизингін;</w:t>
      </w:r>
    </w:p>
    <w:p w:rsidR="00000000" w:rsidRDefault="00C753D2">
      <w:pPr>
        <w:ind w:firstLine="400"/>
        <w:jc w:val="both"/>
      </w:pPr>
      <w:r>
        <w:rPr>
          <w:rStyle w:val="s0"/>
        </w:rPr>
        <w:t>2) өзара б</w:t>
      </w:r>
      <w:r>
        <w:rPr>
          <w:rStyle w:val="s0"/>
        </w:rPr>
        <w:t>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w:t>
      </w:r>
      <w:r>
        <w:rPr>
          <w:rStyle w:val="s0"/>
        </w:rPr>
        <w:t>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w:t>
      </w:r>
      <w:r>
        <w:rPr>
          <w:rStyle w:val="s0"/>
        </w:rPr>
        <w:t>е құқығы бар.</w:t>
      </w:r>
      <w:r>
        <w:rPr>
          <w:rStyle w:val="s0"/>
        </w:rPr>
        <w:t xml:space="preserve"> </w:t>
      </w:r>
    </w:p>
    <w:p w:rsidR="00000000" w:rsidRDefault="00C753D2">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335" w:history="1">
        <w:r>
          <w:rPr>
            <w:rStyle w:val="a3"/>
            <w:color w:val="0000FF"/>
            <w:u w:val="single"/>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w:t>
      </w:r>
      <w:r>
        <w:rPr>
          <w:rStyle w:val="s0"/>
        </w:rPr>
        <w:t>резерв) құрылатын активтің, шартты міндеттеменің мөлшерін азайтады.</w:t>
      </w:r>
    </w:p>
    <w:p w:rsidR="00000000" w:rsidRDefault="00C753D2">
      <w:pPr>
        <w:ind w:firstLine="400"/>
        <w:jc w:val="both"/>
      </w:pPr>
      <w:r>
        <w:rPr>
          <w:rStyle w:val="s0"/>
        </w:rPr>
        <w:t>Кепілдің және басқа қамтамасыз етудің құнын айқындау</w:t>
      </w:r>
      <w:r>
        <w:rPr>
          <w:rStyle w:val="s0"/>
        </w:rPr>
        <w:t xml:space="preserve"> </w:t>
      </w:r>
      <w:hyperlink r:id="rId1336" w:history="1">
        <w:r>
          <w:rPr>
            <w:rStyle w:val="a3"/>
            <w:color w:val="0000FF"/>
            <w:u w:val="single"/>
          </w:rPr>
          <w:t>тәртібін</w:t>
        </w:r>
      </w:hyperlink>
      <w:r>
        <w:rPr>
          <w:rStyle w:val="s0"/>
        </w:rPr>
        <w:t xml:space="preserve"> </w:t>
      </w:r>
      <w:r>
        <w:rPr>
          <w:rStyle w:val="s0"/>
        </w:rPr>
        <w:t>уәкілетті органның келісімі бойынша Қазақстан Республикасының</w:t>
      </w:r>
      <w:r>
        <w:rPr>
          <w:rStyle w:val="s0"/>
        </w:rPr>
        <w:t xml:space="preserve"> Ұлттық Банкі айқындайды.</w:t>
      </w:r>
    </w:p>
    <w:p w:rsidR="00000000" w:rsidRDefault="00C753D2">
      <w:pPr>
        <w:jc w:val="both"/>
      </w:pPr>
      <w:r>
        <w:rPr>
          <w:rStyle w:val="s3"/>
        </w:rPr>
        <w:t>2015.27.04. № 311-V ҚР</w:t>
      </w:r>
      <w:r>
        <w:rPr>
          <w:rStyle w:val="s3"/>
        </w:rPr>
        <w:t xml:space="preserve"> </w:t>
      </w:r>
      <w:hyperlink r:id="rId1337" w:anchor="sub_id=4106" w:history="1">
        <w:r>
          <w:rPr>
            <w:rStyle w:val="a3"/>
            <w:i/>
            <w:iCs/>
            <w:color w:val="0000FF"/>
            <w:u w:val="single"/>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қаңтарға дейін қолданылады</w:t>
      </w:r>
      <w:r>
        <w:rPr>
          <w:rStyle w:val="s3"/>
        </w:rPr>
        <w:t>)</w:t>
      </w:r>
      <w:r>
        <w:rPr>
          <w:rStyle w:val="s3"/>
        </w:rPr>
        <w:t xml:space="preserve"> </w:t>
      </w:r>
    </w:p>
    <w:p w:rsidR="00000000" w:rsidRDefault="00C753D2">
      <w:pPr>
        <w:ind w:firstLine="400"/>
        <w:jc w:val="both"/>
      </w:pPr>
      <w:r>
        <w:rPr>
          <w:rStyle w:val="s0"/>
        </w:rPr>
        <w:t xml:space="preserve">1-4. Осы баптың 1-тармағының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w:t>
      </w:r>
      <w:r>
        <w:rPr>
          <w:rStyle w:val="s0"/>
        </w:rPr>
        <w:t>қолданылады</w:t>
      </w:r>
      <w:r>
        <w:rPr>
          <w:rStyle w:val="s0"/>
        </w:rPr>
        <w:t>.</w:t>
      </w:r>
    </w:p>
    <w:p w:rsidR="00000000" w:rsidRDefault="00C753D2">
      <w:pPr>
        <w:jc w:val="both"/>
      </w:pPr>
      <w:r>
        <w:rPr>
          <w:rStyle w:val="s3"/>
        </w:rPr>
        <w:t>2008.10.12  </w:t>
      </w:r>
      <w:r>
        <w:rPr>
          <w:rStyle w:val="s3"/>
        </w:rPr>
        <w:t>№ 100-IV ҚР Заңның</w:t>
      </w:r>
      <w:r>
        <w:rPr>
          <w:rStyle w:val="s3"/>
        </w:rPr>
        <w:t xml:space="preserve"> </w:t>
      </w:r>
      <w:hyperlink r:id="rId1338" w:anchor="sub_id=230000" w:history="1">
        <w:r>
          <w:rPr>
            <w:rStyle w:val="a3"/>
            <w:i/>
            <w:iCs/>
            <w:color w:val="0000FF"/>
            <w:u w:val="single"/>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C753D2">
      <w:pPr>
        <w:jc w:val="both"/>
      </w:pPr>
      <w:bookmarkStart w:id="177" w:name="SUB1060200"/>
      <w:bookmarkEnd w:id="177"/>
      <w:r>
        <w:rPr>
          <w:rStyle w:val="s3"/>
        </w:rPr>
        <w:t>2012.05.07. № 30-V ҚР</w:t>
      </w:r>
      <w:r>
        <w:rPr>
          <w:rStyle w:val="s3"/>
        </w:rPr>
        <w:t xml:space="preserve"> </w:t>
      </w:r>
      <w:hyperlink r:id="rId1339" w:anchor="sub_id=106" w:history="1">
        <w:r>
          <w:rPr>
            <w:rStyle w:val="a3"/>
            <w:i/>
            <w:iCs/>
            <w:color w:val="0000FF"/>
            <w:u w:val="single"/>
          </w:rPr>
          <w:t>Заңымен</w:t>
        </w:r>
      </w:hyperlink>
      <w:r>
        <w:rPr>
          <w:rStyle w:val="s3"/>
        </w:rPr>
        <w:t xml:space="preserve"> (</w:t>
      </w:r>
      <w:hyperlink r:id="rId1340" w:anchor="sub_id=1060200" w:history="1">
        <w:r>
          <w:rPr>
            <w:rStyle w:val="a3"/>
            <w:i/>
            <w:iCs/>
            <w:color w:val="0000FF"/>
            <w:u w:val="single"/>
          </w:rPr>
          <w:t>бұр.ред.қара</w:t>
        </w:r>
      </w:hyperlink>
      <w:r>
        <w:rPr>
          <w:rStyle w:val="s3"/>
        </w:rPr>
        <w:t>); 2013.05.12. № 152-V ҚР</w:t>
      </w:r>
      <w:r>
        <w:rPr>
          <w:rStyle w:val="s3"/>
        </w:rPr>
        <w:t xml:space="preserve"> </w:t>
      </w:r>
      <w:hyperlink r:id="rId1341" w:anchor="sub_id=106"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1342" w:anchor="sub_id=1060200" w:history="1">
        <w:r>
          <w:rPr>
            <w:rStyle w:val="a3"/>
            <w:i/>
            <w:iCs/>
            <w:color w:val="0000FF"/>
            <w:u w:val="single"/>
          </w:rPr>
          <w:t>бұр.ред.қара</w:t>
        </w:r>
      </w:hyperlink>
      <w:r>
        <w:rPr>
          <w:rStyle w:val="s3"/>
        </w:rPr>
        <w:t>) 2-тармақ жаңа редакцияда; 2014.07.03. № 177-V ҚР</w:t>
      </w:r>
      <w:r>
        <w:rPr>
          <w:rStyle w:val="s3"/>
        </w:rPr>
        <w:t xml:space="preserve"> </w:t>
      </w:r>
      <w:hyperlink r:id="rId1343" w:anchor="sub_id=106"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1344" w:anchor="sub_id=106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Сақтандыру, қайта с</w:t>
      </w:r>
      <w:r>
        <w:rPr>
          <w:rStyle w:val="s0"/>
        </w:rPr>
        <w:t>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w:t>
      </w:r>
      <w:r>
        <w:rPr>
          <w:rStyle w:val="s0"/>
        </w:rPr>
        <w:t>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w:t>
      </w:r>
      <w:r>
        <w:rPr>
          <w:rStyle w:val="s0"/>
        </w:rPr>
        <w:t>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C753D2">
      <w:pPr>
        <w:ind w:firstLine="400"/>
        <w:jc w:val="both"/>
      </w:pPr>
      <w:r>
        <w:rPr>
          <w:rStyle w:val="s0"/>
        </w:rPr>
        <w:t>Осы тармақтың ережелері олар бойынша сақтандыру сыйлықақылары түріндегі табыс халықаралық қаржылық есептілік станд</w:t>
      </w:r>
      <w:r>
        <w:rPr>
          <w:rStyle w:val="s0"/>
        </w:rPr>
        <w:t>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C753D2">
      <w:pPr>
        <w:jc w:val="both"/>
      </w:pPr>
      <w:r>
        <w:rPr>
          <w:rStyle w:val="s3"/>
        </w:rPr>
        <w:t>2012.26.11. № 57-V ҚР</w:t>
      </w:r>
      <w:r>
        <w:rPr>
          <w:rStyle w:val="s3"/>
        </w:rPr>
        <w:t xml:space="preserve"> </w:t>
      </w:r>
      <w:hyperlink r:id="rId1345" w:anchor="sub_id=106" w:history="1">
        <w:r>
          <w:rPr>
            <w:rStyle w:val="a3"/>
            <w:i/>
            <w:iCs/>
            <w:color w:val="0000FF"/>
            <w:u w:val="single"/>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1346" w:anchor="sub_id=1060300" w:history="1">
        <w:r>
          <w:rPr>
            <w:rStyle w:val="a3"/>
            <w:i/>
            <w:iCs/>
            <w:color w:val="0000FF"/>
            <w:u w:val="single"/>
          </w:rPr>
          <w:t>бұр.ред.қа</w:t>
        </w:r>
        <w:r>
          <w:rPr>
            <w:rStyle w:val="a3"/>
            <w:i/>
            <w:iCs/>
            <w:color w:val="0000FF"/>
            <w:u w:val="single"/>
          </w:rPr>
          <w:t>ра</w:t>
        </w:r>
      </w:hyperlink>
      <w:r>
        <w:rPr>
          <w:rStyle w:val="s3"/>
        </w:rPr>
        <w:t>)</w:t>
      </w:r>
    </w:p>
    <w:p w:rsidR="00000000" w:rsidRDefault="00C753D2">
      <w:pPr>
        <w:ind w:firstLine="400"/>
        <w:jc w:val="both"/>
      </w:pPr>
      <w:r>
        <w:rPr>
          <w:rStyle w:val="s0"/>
        </w:rPr>
        <w:t xml:space="preserve">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w:t>
      </w:r>
      <w:r>
        <w:rPr>
          <w:rStyle w:val="s0"/>
        </w:rPr>
        <w:t>құру</w:t>
      </w:r>
      <w:r>
        <w:rPr>
          <w:rStyle w:val="s0"/>
        </w:rPr>
        <w:t xml:space="preserve"> жөніндегі шығыстардың сомасын шегеруге құқығы бар.</w:t>
      </w:r>
    </w:p>
    <w:p w:rsidR="00000000" w:rsidRDefault="00C753D2">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rPr>
        <w:t xml:space="preserve"> </w:t>
      </w:r>
      <w:hyperlink r:id="rId1347" w:history="1">
        <w:r>
          <w:rPr>
            <w:rStyle w:val="a3"/>
            <w:color w:val="0000FF"/>
            <w:u w:val="single"/>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C753D2">
      <w:pPr>
        <w:jc w:val="both"/>
      </w:pPr>
      <w:r>
        <w:rPr>
          <w:rStyle w:val="s3"/>
        </w:rPr>
        <w:t>2011.21.07 № 467-IV ҚР</w:t>
      </w:r>
      <w:r>
        <w:rPr>
          <w:rStyle w:val="s3"/>
        </w:rPr>
        <w:t xml:space="preserve"> </w:t>
      </w:r>
      <w:hyperlink r:id="rId1348" w:anchor="sub_id=20000" w:history="1">
        <w:r>
          <w:rPr>
            <w:rStyle w:val="a3"/>
            <w:i/>
            <w:iCs/>
            <w:color w:val="0000FF"/>
            <w:u w:val="single"/>
          </w:rPr>
          <w:t>Заңына</w:t>
        </w:r>
      </w:hyperlink>
      <w:r>
        <w:rPr>
          <w:rStyle w:val="s3"/>
        </w:rPr>
        <w:t xml:space="preserve"> </w:t>
      </w:r>
      <w:r>
        <w:rPr>
          <w:rStyle w:val="s3"/>
        </w:rPr>
        <w:t>сәйкес 2009 ж. 1 қаңтардан бастап 2013</w:t>
      </w:r>
      <w:r>
        <w:rPr>
          <w:rStyle w:val="s3"/>
        </w:rPr>
        <w:t xml:space="preserve"> ж. 1 қаңтарға дейін тоқтатылды, тоқтата тұру кезеңінде 4-тармақ аталған Заңның 2-бабының редакциясында қолданылды</w:t>
      </w:r>
    </w:p>
    <w:p w:rsidR="00000000" w:rsidRDefault="00C753D2">
      <w:pPr>
        <w:jc w:val="both"/>
      </w:pPr>
      <w:r>
        <w:rPr>
          <w:rStyle w:val="s3"/>
        </w:rPr>
        <w:t xml:space="preserve">2009.30.12 № 234-IV </w:t>
      </w:r>
      <w:hyperlink r:id="rId1349" w:anchor="sub_id=106" w:history="1">
        <w:r>
          <w:rPr>
            <w:rStyle w:val="a3"/>
            <w:i/>
            <w:iCs/>
            <w:color w:val="0000FF"/>
            <w:u w:val="single"/>
          </w:rPr>
          <w:t>Заңымен</w:t>
        </w:r>
      </w:hyperlink>
      <w:r>
        <w:rPr>
          <w:rStyle w:val="s3"/>
        </w:rPr>
        <w:t xml:space="preserve"> </w:t>
      </w:r>
      <w:r>
        <w:rPr>
          <w:rStyle w:val="s3"/>
        </w:rPr>
        <w:t>(2009 жылғы 1 қаңтардан қолданыс</w:t>
      </w:r>
      <w:r>
        <w:rPr>
          <w:rStyle w:val="s3"/>
        </w:rPr>
        <w:t>қа</w:t>
      </w:r>
      <w:r>
        <w:rPr>
          <w:rStyle w:val="s3"/>
        </w:rPr>
        <w:t xml:space="preserve"> енгiзiлдi) (бұр.</w:t>
      </w:r>
      <w:hyperlink r:id="rId1350" w:anchor="sub_id=1060400" w:history="1">
        <w:r>
          <w:rPr>
            <w:rStyle w:val="a3"/>
            <w:i/>
            <w:iCs/>
            <w:color w:val="0000FF"/>
            <w:u w:val="single"/>
          </w:rPr>
          <w:t>ред</w:t>
        </w:r>
      </w:hyperlink>
      <w:r>
        <w:rPr>
          <w:rStyle w:val="s3"/>
        </w:rPr>
        <w:t>.қара); 2011.21.07 № 467-IV ҚР</w:t>
      </w:r>
      <w:r>
        <w:rPr>
          <w:rStyle w:val="s3"/>
        </w:rPr>
        <w:t xml:space="preserve"> </w:t>
      </w:r>
      <w:hyperlink r:id="rId1351" w:anchor="sub_id=20000" w:history="1">
        <w:r>
          <w:rPr>
            <w:rStyle w:val="a3"/>
            <w:i/>
            <w:iCs/>
            <w:color w:val="0000FF"/>
            <w:u w:val="single"/>
          </w:rPr>
          <w:t>Заңымен</w:t>
        </w:r>
      </w:hyperlink>
      <w:r>
        <w:rPr>
          <w:rStyle w:val="s3"/>
        </w:rPr>
        <w:t xml:space="preserve"> </w:t>
      </w:r>
      <w:r>
        <w:rPr>
          <w:rStyle w:val="s3"/>
        </w:rPr>
        <w:t>(2013 ж. 1 қаңтардан бастап</w:t>
      </w:r>
      <w:r>
        <w:rPr>
          <w:rStyle w:val="s3"/>
        </w:rPr>
        <w:t xml:space="preserve"> қолданысқа енгізілді) (</w:t>
      </w:r>
      <w:hyperlink r:id="rId1352" w:anchor="sub_id=1060400" w:history="1">
        <w:r>
          <w:rPr>
            <w:rStyle w:val="a3"/>
            <w:i/>
            <w:iCs/>
            <w:color w:val="0000FF"/>
            <w:u w:val="single"/>
          </w:rPr>
          <w:t>бұр.ред.қара</w:t>
        </w:r>
      </w:hyperlink>
      <w:r>
        <w:rPr>
          <w:rStyle w:val="s3"/>
        </w:rPr>
        <w:t>) 4-тармақ өзгертілді</w:t>
      </w:r>
    </w:p>
    <w:p w:rsidR="00000000" w:rsidRDefault="00C753D2">
      <w:pPr>
        <w:ind w:firstLine="400"/>
        <w:jc w:val="both"/>
      </w:pPr>
      <w:r>
        <w:rPr>
          <w:rStyle w:val="s0"/>
        </w:rPr>
        <w:t>4. Ұлттық басқарушы холдингтің, сондай-ақ негізгі қызмет түрі қарыз операцияларын жүзеге асыру немесе талап құқық</w:t>
      </w:r>
      <w:r>
        <w:rPr>
          <w:rStyle w:val="s0"/>
        </w:rPr>
        <w:t>тарын сатып алу болып табылатын және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w:t>
      </w:r>
      <w:r>
        <w:rPr>
          <w:rStyle w:val="s0"/>
        </w:rPr>
        <w:t>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r>
        <w:rPr>
          <w:rStyle w:val="s0"/>
        </w:rPr>
        <w:t xml:space="preserve"> </w:t>
      </w:r>
    </w:p>
    <w:p w:rsidR="00000000" w:rsidRDefault="00C753D2">
      <w:pPr>
        <w:ind w:firstLine="400"/>
        <w:jc w:val="both"/>
      </w:pPr>
      <w:r>
        <w:rPr>
          <w:rStyle w:val="s0"/>
        </w:rPr>
        <w:t>банктерде орналастырылған корреспонденттік шоттардағы</w:t>
      </w:r>
      <w:r>
        <w:rPr>
          <w:rStyle w:val="s0"/>
        </w:rPr>
        <w:t xml:space="preserve"> қалдықтарды қоса алғанда, депозиттерге;</w:t>
      </w:r>
    </w:p>
    <w:p w:rsidR="00000000" w:rsidRDefault="00C753D2">
      <w:pPr>
        <w:ind w:firstLine="400"/>
        <w:jc w:val="both"/>
      </w:pPr>
      <w:r>
        <w:rPr>
          <w:rStyle w:val="s0"/>
        </w:rPr>
        <w:t>банктер мен клиенттерге берілген кредиттерге (қаржы лизингін қоспағанда);</w:t>
      </w:r>
    </w:p>
    <w:p w:rsidR="00000000" w:rsidRDefault="00C753D2">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C753D2">
      <w:pPr>
        <w:ind w:firstLine="400"/>
        <w:jc w:val="both"/>
      </w:pPr>
      <w:r>
        <w:rPr>
          <w:rStyle w:val="s0"/>
        </w:rPr>
        <w:t>өтелмеген</w:t>
      </w:r>
      <w:r>
        <w:rPr>
          <w:rStyle w:val="s0"/>
        </w:rPr>
        <w:t xml:space="preserve"> аккредитивтер, шығарылған немесе расталған кепілдіктер бойынша</w:t>
      </w:r>
      <w:r>
        <w:rPr>
          <w:rStyle w:val="s0"/>
        </w:rPr>
        <w:t xml:space="preserve"> шартты міндеттемелерге қарсы провизиялар (резервтер) құру жөніндегі шығыстар сомасын шегеруге құқығы бар.</w:t>
      </w:r>
    </w:p>
    <w:p w:rsidR="00000000" w:rsidRDefault="00C753D2">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w:t>
      </w:r>
      <w:r>
        <w:rPr>
          <w:rStyle w:val="s0"/>
        </w:rPr>
        <w:t>ер) сомасы шегінде жүзеге асырылады.</w:t>
      </w:r>
    </w:p>
    <w:p w:rsidR="00000000" w:rsidRDefault="00C753D2">
      <w:pPr>
        <w:ind w:firstLine="400"/>
        <w:jc w:val="both"/>
      </w:pPr>
      <w:r>
        <w:rPr>
          <w:rStyle w:val="s0"/>
        </w:rPr>
        <w:t>Осы тармақта көрсетілген заңды тұлғалардың</w:t>
      </w:r>
      <w:r>
        <w:rPr>
          <w:rStyle w:val="s0"/>
        </w:rPr>
        <w:t xml:space="preserve"> </w:t>
      </w:r>
      <w:hyperlink r:id="rId1353" w:history="1">
        <w:r>
          <w:rPr>
            <w:rStyle w:val="a3"/>
            <w:color w:val="0000FF"/>
            <w:u w:val="single"/>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C753D2">
      <w:pPr>
        <w:ind w:firstLine="400"/>
        <w:jc w:val="both"/>
      </w:pPr>
      <w:r>
        <w:rPr>
          <w:rStyle w:val="s0"/>
        </w:rPr>
        <w:t>Осы тармақтың ер</w:t>
      </w:r>
      <w:r>
        <w:rPr>
          <w:rStyle w:val="s0"/>
        </w:rPr>
        <w:t>ежелері осы баптың 1, 2 және 3-тармақтарында көрсетілген салық төлеушілерге қолданылмайды.</w:t>
      </w:r>
    </w:p>
    <w:p w:rsidR="00000000" w:rsidRDefault="00C753D2">
      <w:pPr>
        <w:ind w:firstLine="400"/>
        <w:jc w:val="both"/>
      </w:pPr>
      <w:r>
        <w:t> </w:t>
      </w:r>
    </w:p>
    <w:p w:rsidR="00000000" w:rsidRDefault="00C753D2">
      <w:pPr>
        <w:jc w:val="both"/>
      </w:pPr>
      <w:bookmarkStart w:id="178" w:name="SUB106010000"/>
      <w:bookmarkEnd w:id="178"/>
      <w:r>
        <w:rPr>
          <w:rStyle w:val="s3"/>
        </w:rPr>
        <w:t>2013.05.12. № 152-V ҚР</w:t>
      </w:r>
      <w:r>
        <w:rPr>
          <w:rStyle w:val="s3"/>
        </w:rPr>
        <w:t xml:space="preserve"> </w:t>
      </w:r>
      <w:hyperlink r:id="rId1354" w:anchor="sub_id=1061" w:history="1">
        <w:r>
          <w:rPr>
            <w:rStyle w:val="a3"/>
            <w:i/>
            <w:iCs/>
            <w:color w:val="0000FF"/>
            <w:u w:val="single"/>
          </w:rPr>
          <w:t>Заңымен</w:t>
        </w:r>
      </w:hyperlink>
      <w:r>
        <w:rPr>
          <w:rStyle w:val="s3"/>
        </w:rPr>
        <w:t xml:space="preserve"> </w:t>
      </w:r>
      <w:r>
        <w:rPr>
          <w:rStyle w:val="s3"/>
        </w:rPr>
        <w:t>106-1-баппен толықтырылды (2012 ж. 1 қаңтардан бас</w:t>
      </w:r>
      <w:r>
        <w:rPr>
          <w:rStyle w:val="s3"/>
        </w:rPr>
        <w:t>тап қолданысқа енгізілді); 2014.07.03. № 177-V ҚР</w:t>
      </w:r>
      <w:r>
        <w:rPr>
          <w:rStyle w:val="s3"/>
        </w:rPr>
        <w:t xml:space="preserve"> </w:t>
      </w:r>
      <w:hyperlink r:id="rId1355"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1356" w:anchor="sub_id=106010000" w:history="1">
        <w:r>
          <w:rPr>
            <w:rStyle w:val="s9"/>
          </w:rPr>
          <w:t>бұр.ред.қара</w:t>
        </w:r>
      </w:hyperlink>
      <w:r>
        <w:rPr>
          <w:rStyle w:val="s3"/>
        </w:rPr>
        <w:t xml:space="preserve">) </w:t>
      </w:r>
    </w:p>
    <w:p w:rsidR="00000000" w:rsidRDefault="00C753D2">
      <w:pPr>
        <w:ind w:left="1200" w:hanging="800"/>
        <w:jc w:val="both"/>
      </w:pPr>
      <w:r>
        <w:rPr>
          <w:rStyle w:val="s1"/>
        </w:rPr>
        <w:t>106-1-бап. Қайта сақтандыру активтерін азайту бойынша шегерім</w:t>
      </w:r>
    </w:p>
    <w:p w:rsidR="00000000" w:rsidRDefault="00C753D2">
      <w:pPr>
        <w:ind w:firstLine="400"/>
        <w:jc w:val="both"/>
      </w:pPr>
      <w:r>
        <w:rPr>
          <w:rStyle w:val="s0"/>
        </w:rPr>
        <w:t>Сақтандыру, қайта сақтандыру ұйымдарының осы Кодекстің</w:t>
      </w:r>
      <w:r>
        <w:rPr>
          <w:rStyle w:val="s0"/>
        </w:rPr>
        <w:t xml:space="preserve"> </w:t>
      </w:r>
      <w:hyperlink w:anchor="sub89010000" w:history="1">
        <w:r>
          <w:rPr>
            <w:rStyle w:val="a3"/>
            <w:color w:val="0000FF"/>
            <w:u w:val="single"/>
          </w:rPr>
          <w:t>89-1-бабына</w:t>
        </w:r>
      </w:hyperlink>
      <w:r>
        <w:rPr>
          <w:rStyle w:val="s0"/>
        </w:rPr>
        <w:t xml:space="preserve"> </w:t>
      </w:r>
      <w:r>
        <w:rPr>
          <w:rStyle w:val="s0"/>
        </w:rPr>
        <w:t>сәйкес бұрын табыс деп танылға</w:t>
      </w:r>
      <w:r>
        <w:rPr>
          <w:rStyle w:val="s0"/>
        </w:rPr>
        <w:t>н еңбек сіңірілмеген сыйлықақылар, болмаған залалдар, мәлімделген,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w:t>
      </w:r>
      <w:r>
        <w:rPr>
          <w:rStyle w:val="s0"/>
        </w:rPr>
        <w:t xml:space="preserve">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w:t>
      </w:r>
      <w:r>
        <w:rPr>
          <w:rStyle w:val="s0"/>
        </w:rPr>
        <w:t>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C753D2">
      <w:pPr>
        <w:ind w:left="1200" w:hanging="800"/>
        <w:jc w:val="both"/>
      </w:pPr>
      <w:r>
        <w:t> </w:t>
      </w:r>
    </w:p>
    <w:p w:rsidR="00000000" w:rsidRDefault="00C753D2">
      <w:pPr>
        <w:ind w:left="1200" w:hanging="800"/>
        <w:jc w:val="both"/>
      </w:pPr>
      <w:bookmarkStart w:id="179" w:name="SUB1070000"/>
      <w:bookmarkEnd w:id="179"/>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аударымдар с</w:t>
      </w:r>
      <w:r>
        <w:rPr>
          <w:rStyle w:val="s0"/>
          <w:b/>
          <w:bCs/>
        </w:rPr>
        <w:t>омасының шегерімдері</w:t>
      </w:r>
      <w:r>
        <w:rPr>
          <w:rStyle w:val="s0"/>
          <w:b/>
          <w:bCs/>
        </w:rPr>
        <w:t xml:space="preserve"> </w:t>
      </w:r>
    </w:p>
    <w:p w:rsidR="00000000" w:rsidRDefault="00C753D2">
      <w:pPr>
        <w:ind w:firstLine="400"/>
        <w:jc w:val="both"/>
      </w:pPr>
      <w:r>
        <w:rPr>
          <w:rStyle w:val="s0"/>
        </w:rPr>
        <w:t xml:space="preserve">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w:t>
      </w:r>
      <w:r>
        <w:rPr>
          <w:rStyle w:val="s0"/>
        </w:rPr>
        <w:t>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r>
        <w:rPr>
          <w:rStyle w:val="s0"/>
        </w:rPr>
        <w:t xml:space="preserve"> </w:t>
      </w:r>
    </w:p>
    <w:p w:rsidR="00000000" w:rsidRDefault="00C753D2">
      <w:pPr>
        <w:ind w:firstLine="400"/>
        <w:jc w:val="both"/>
      </w:pPr>
      <w:r>
        <w:rPr>
          <w:rStyle w:val="s0"/>
        </w:rPr>
        <w:t>Салдарды жою қоры</w:t>
      </w:r>
      <w:r>
        <w:rPr>
          <w:rStyle w:val="s0"/>
        </w:rPr>
        <w:t>на аударымдардың мөлшері мен тәртібі жер қойнауын пайдалануға арналған келісімшартта белгіленеді.</w:t>
      </w:r>
      <w:r>
        <w:rPr>
          <w:rStyle w:val="s0"/>
        </w:rPr>
        <w:t xml:space="preserve"> </w:t>
      </w:r>
    </w:p>
    <w:p w:rsidR="00000000" w:rsidRDefault="00C753D2">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w:t>
      </w:r>
      <w:r>
        <w:rPr>
          <w:rStyle w:val="s0"/>
        </w:rPr>
        <w:t>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мерзімінен асып кеткенде, жер қойынауын пайдаланушының с</w:t>
      </w:r>
      <w:r>
        <w:rPr>
          <w:rStyle w:val="s0"/>
        </w:rPr>
        <w:t>ол салық кезеңіндегі жылдық жиынтық табысына енгізілуге жатады.</w:t>
      </w:r>
      <w:r>
        <w:rPr>
          <w:rStyle w:val="s0"/>
        </w:rPr>
        <w:t xml:space="preserve"> </w:t>
      </w:r>
    </w:p>
    <w:p w:rsidR="00000000" w:rsidRDefault="00C753D2">
      <w:pPr>
        <w:jc w:val="both"/>
      </w:pPr>
      <w:r>
        <w:rPr>
          <w:rStyle w:val="s3"/>
        </w:rPr>
        <w:t xml:space="preserve">2009.30.12 № 234-IV </w:t>
      </w:r>
      <w:hyperlink r:id="rId1357" w:anchor="sub_id=107"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358" w:anchor="sub_id=1070200" w:history="1">
        <w:r>
          <w:rPr>
            <w:rStyle w:val="a3"/>
            <w:i/>
            <w:iCs/>
            <w:color w:val="0000FF"/>
            <w:u w:val="single"/>
          </w:rPr>
          <w:t>ред</w:t>
        </w:r>
      </w:hyperlink>
      <w:r>
        <w:rPr>
          <w:rStyle w:val="s3"/>
        </w:rPr>
        <w:t>.қара)</w:t>
      </w:r>
    </w:p>
    <w:p w:rsidR="00000000" w:rsidRDefault="00C753D2">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w:t>
      </w:r>
      <w:r>
        <w:rPr>
          <w:rStyle w:val="s0"/>
        </w:rPr>
        <w:t>ылған қаражаты есебінен жүргізілген шығыстарды қоспағанда, сол шығыстарды шеккен салық кезеңінде шегерімге жатады.</w:t>
      </w:r>
      <w:r>
        <w:rPr>
          <w:rStyle w:val="s0"/>
        </w:rPr>
        <w:t xml:space="preserve"> </w:t>
      </w:r>
    </w:p>
    <w:p w:rsidR="00000000" w:rsidRDefault="00C753D2">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w:t>
      </w:r>
      <w:r>
        <w:rPr>
          <w:rStyle w:val="s0"/>
        </w:rPr>
        <w:t>рды орналастыру полигондарын жою қорына аударымдардың сомасын жылдық жиынтық табыстан шегеруге құқығы бар.</w:t>
      </w:r>
      <w:r>
        <w:rPr>
          <w:rStyle w:val="s0"/>
        </w:rPr>
        <w:t xml:space="preserve"> </w:t>
      </w:r>
    </w:p>
    <w:p w:rsidR="00000000" w:rsidRDefault="00C753D2">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w:t>
      </w:r>
      <w:r>
        <w:rPr>
          <w:rStyle w:val="s0"/>
        </w:rPr>
        <w:t>ың заңнамасына сәйкес белгіленеді.</w:t>
      </w:r>
      <w:r>
        <w:rPr>
          <w:rStyle w:val="s0"/>
        </w:rPr>
        <w:t xml:space="preserve"> </w:t>
      </w:r>
    </w:p>
    <w:p w:rsidR="00000000" w:rsidRDefault="00C753D2">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w:t>
      </w:r>
      <w:r>
        <w:rPr>
          <w:rStyle w:val="s0"/>
        </w:rPr>
        <w:t xml:space="preserve"> сомасы оған жол берілген салық кезеңіндегі салық төлеушінің жылдық жиынтық табысына енгізілуге жатады.</w:t>
      </w:r>
      <w:r>
        <w:rPr>
          <w:rStyle w:val="s0"/>
        </w:rPr>
        <w:t xml:space="preserve"> </w:t>
      </w:r>
    </w:p>
    <w:p w:rsidR="00000000" w:rsidRDefault="00C753D2">
      <w:pPr>
        <w:ind w:left="1200" w:hanging="800"/>
        <w:jc w:val="both"/>
      </w:pPr>
      <w:r>
        <w:rPr>
          <w:rStyle w:val="s1"/>
        </w:rPr>
        <w:t> </w:t>
      </w:r>
    </w:p>
    <w:p w:rsidR="00000000" w:rsidRDefault="00C753D2">
      <w:pPr>
        <w:jc w:val="both"/>
      </w:pPr>
      <w:bookmarkStart w:id="180" w:name="SUB1080000"/>
      <w:bookmarkEnd w:id="180"/>
      <w:r>
        <w:rPr>
          <w:rStyle w:val="s3"/>
        </w:rPr>
        <w:t>2015.31.10. № 382-V ҚР</w:t>
      </w:r>
      <w:r>
        <w:rPr>
          <w:rStyle w:val="s3"/>
        </w:rPr>
        <w:t xml:space="preserve"> </w:t>
      </w:r>
      <w:hyperlink r:id="rId1359" w:anchor="sub_id=200" w:history="1">
        <w:r>
          <w:rPr>
            <w:rStyle w:val="a3"/>
            <w:i/>
            <w:iCs/>
            <w:color w:val="0000FF"/>
            <w:u w:val="single"/>
          </w:rPr>
          <w:t>Заңымен</w:t>
        </w:r>
      </w:hyperlink>
      <w:r>
        <w:rPr>
          <w:rStyle w:val="s3"/>
        </w:rPr>
        <w:t xml:space="preserve"> </w:t>
      </w:r>
      <w:r>
        <w:rPr>
          <w:rStyle w:val="s3"/>
        </w:rPr>
        <w:t>108-бап жаңа редакцияда (</w:t>
      </w:r>
      <w:hyperlink r:id="rId1360" w:anchor="sub_id=108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шығыстар бойынша шегерім</w:t>
      </w:r>
    </w:p>
    <w:p w:rsidR="00000000" w:rsidRDefault="00C753D2">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w:t>
      </w:r>
      <w:r>
        <w:rPr>
          <w:rStyle w:val="s0"/>
        </w:rPr>
        <w:t>үрделі</w:t>
      </w:r>
      <w:r>
        <w:rPr>
          <w:rStyle w:val="s0"/>
        </w:rPr>
        <w:t xml:space="preserve"> сипаттағы басқа да шығыстардан басқа, ғылыми-зерттеу ж</w:t>
      </w:r>
      <w:r>
        <w:rPr>
          <w:rStyle w:val="s0"/>
        </w:rPr>
        <w:t>ə</w:t>
      </w:r>
      <w:r>
        <w:rPr>
          <w:rStyle w:val="s0"/>
        </w:rPr>
        <w:t>не ғылыми-техникалық жұмыстарға арналған шығыстар, сондай-ақ жеке кәсіпкерлік, квазимемлекеттік сектор субъектілерінің жоғары оқу орындарынан, ғылыми ұйымдардан және стартап- компаниялардан олар</w:t>
      </w:r>
      <w:r>
        <w:rPr>
          <w:rStyle w:val="s0"/>
        </w:rPr>
        <w:t>ды одан әрі коммерцияландыруға бағытталған лицензиялық шарт немесе айрықша құқықты басқаға беру шарты бойынша зияткерлік меншік объектілеріне айрықша құқықтарды сатып алуға арналған шығыстары шегерімдерге жатады.</w:t>
      </w:r>
    </w:p>
    <w:p w:rsidR="00000000" w:rsidRDefault="00C753D2">
      <w:pPr>
        <w:ind w:firstLine="400"/>
        <w:jc w:val="both"/>
      </w:pPr>
      <w:r>
        <w:rPr>
          <w:rStyle w:val="s0"/>
        </w:rPr>
        <w:t>Осындай шығыстарды шегерімдерге жатқызуға і</w:t>
      </w:r>
      <w:r>
        <w:rPr>
          <w:rStyle w:val="s0"/>
        </w:rPr>
        <w:t>с жүзінде орындалған ғылыми-зерттеу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кезеңдерін қабылдап алу актілері немесе уәкілетті мемлекеттік орган заңнамада белгіленген тәртіппен тіркеген лицензиялық шарт</w:t>
      </w:r>
      <w:r>
        <w:rPr>
          <w:rStyle w:val="s0"/>
        </w:rPr>
        <w:t xml:space="preserve"> немесе басқаға беру шарты негіз болып табылады.</w:t>
      </w:r>
    </w:p>
    <w:p w:rsidR="00000000" w:rsidRDefault="00C753D2">
      <w:pPr>
        <w:ind w:left="1200" w:hanging="800"/>
        <w:jc w:val="both"/>
      </w:pPr>
      <w:r>
        <w:rPr>
          <w:rStyle w:val="s1"/>
        </w:rPr>
        <w:t> </w:t>
      </w:r>
    </w:p>
    <w:p w:rsidR="00000000" w:rsidRDefault="00C753D2">
      <w:pPr>
        <w:jc w:val="both"/>
      </w:pPr>
      <w:bookmarkStart w:id="181" w:name="SUB108010000"/>
      <w:bookmarkEnd w:id="181"/>
      <w:r>
        <w:rPr>
          <w:rStyle w:val="s3"/>
        </w:rPr>
        <w:t>2014.10.06. № 208-V ҚР</w:t>
      </w:r>
      <w:r>
        <w:rPr>
          <w:rStyle w:val="s3"/>
        </w:rPr>
        <w:t xml:space="preserve"> </w:t>
      </w:r>
      <w:hyperlink r:id="rId1361" w:anchor="sub_id=2" w:history="1">
        <w:r>
          <w:rPr>
            <w:rStyle w:val="a3"/>
            <w:i/>
            <w:iCs/>
            <w:color w:val="0000FF"/>
            <w:u w:val="single"/>
          </w:rPr>
          <w:t>Заңымен</w:t>
        </w:r>
      </w:hyperlink>
      <w:r>
        <w:rPr>
          <w:rStyle w:val="s3"/>
        </w:rPr>
        <w:t xml:space="preserve"> </w:t>
      </w:r>
      <w:r>
        <w:rPr>
          <w:rStyle w:val="s3"/>
        </w:rPr>
        <w:t>108-1-баппен толықтырылды (2015 ж. 1 қаңтардан бастап қолданысқа енгізілді); 2014.29.12. № 269-</w:t>
      </w:r>
      <w:r>
        <w:rPr>
          <w:rStyle w:val="s3"/>
        </w:rPr>
        <w:t>V ҚР</w:t>
      </w:r>
      <w:r>
        <w:rPr>
          <w:rStyle w:val="s3"/>
        </w:rPr>
        <w:t xml:space="preserve"> </w:t>
      </w:r>
      <w:hyperlink r:id="rId1362" w:anchor="sub_id=900" w:history="1">
        <w:r>
          <w:rPr>
            <w:rStyle w:val="a3"/>
            <w:i/>
            <w:iCs/>
            <w:color w:val="0000FF"/>
            <w:u w:val="single"/>
          </w:rPr>
          <w:t>Заңымен</w:t>
        </w:r>
      </w:hyperlink>
      <w:r>
        <w:rPr>
          <w:rStyle w:val="s3"/>
        </w:rPr>
        <w:t xml:space="preserve"> </w:t>
      </w:r>
      <w:r>
        <w:rPr>
          <w:rStyle w:val="s3"/>
        </w:rPr>
        <w:t>108-1-бап жаңа редакцияда (</w:t>
      </w:r>
      <w:hyperlink r:id="rId1363" w:anchor="sub_id=10801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108-1-бап. Жер қойнауын пайдалануш</w:t>
      </w:r>
      <w:r>
        <w:rPr>
          <w:rStyle w:val="s1"/>
        </w:rPr>
        <w:t>ының дербес кластерлік қорға ақша аудару жөніндегі шығыстарын шегеру</w:t>
      </w:r>
    </w:p>
    <w:p w:rsidR="00000000" w:rsidRDefault="00C753D2">
      <w:pPr>
        <w:ind w:firstLine="400"/>
        <w:jc w:val="both"/>
      </w:pPr>
      <w:r>
        <w:rPr>
          <w:rStyle w:val="s0"/>
        </w:rPr>
        <w:t>Жер қойнауын пайдаланушы Қазақстан Республикасының жер қойнауы және жер қойнауын пайдалану туралы заңнамасына сәйкес «Инновациялық технологиялар паркі» инновациялық кластеріне қатысушылар</w:t>
      </w:r>
      <w:r>
        <w:rPr>
          <w:rStyle w:val="s0"/>
        </w:rPr>
        <w:t>дың жобаларын қаржыландыру үшін дербес кластерлік қорға ақша аударуға іс жүзінде шеккен шығыстарының сомасын төмендегідей тәртіппен айқындалатын оң айырма мөлшерінде шегерімдерге жатқызуға құқылы:</w:t>
      </w:r>
    </w:p>
    <w:p w:rsidR="00000000" w:rsidRDefault="00C753D2">
      <w:pPr>
        <w:ind w:firstLine="400"/>
        <w:jc w:val="both"/>
      </w:pPr>
      <w:r>
        <w:rPr>
          <w:rStyle w:val="s0"/>
        </w:rPr>
        <w:t>есепті салық кезеңінің алдындағы салық кезеңінің қорытындыл</w:t>
      </w:r>
      <w:r>
        <w:rPr>
          <w:rStyle w:val="s0"/>
        </w:rPr>
        <w:t>ары бойынша келісімшарттық қызмет бойынша жиынтық жылдық кірістің бір пайызынан аспайтын мұндай шығыстардың іс жүзіндегі сомасы, алу осы Кодекстің</w:t>
      </w:r>
      <w:r>
        <w:rPr>
          <w:rStyle w:val="s0"/>
        </w:rPr>
        <w:t xml:space="preserve"> </w:t>
      </w:r>
      <w:hyperlink w:anchor="sub1080000" w:history="1">
        <w:r>
          <w:rPr>
            <w:rStyle w:val="a3"/>
            <w:color w:val="0000FF"/>
            <w:u w:val="single"/>
          </w:rPr>
          <w:t>108-бабына</w:t>
        </w:r>
      </w:hyperlink>
      <w:r>
        <w:rPr>
          <w:rStyle w:val="s0"/>
        </w:rPr>
        <w:t xml:space="preserve"> </w:t>
      </w:r>
      <w:r>
        <w:rPr>
          <w:rStyle w:val="s0"/>
        </w:rPr>
        <w:t>сәйкес шегерімдерге жатқызылған шығыстар.</w:t>
      </w:r>
    </w:p>
    <w:p w:rsidR="00000000" w:rsidRDefault="00C753D2">
      <w:pPr>
        <w:ind w:left="1200" w:hanging="800"/>
        <w:jc w:val="both"/>
      </w:pPr>
      <w:r>
        <w:t> </w:t>
      </w:r>
    </w:p>
    <w:p w:rsidR="00000000" w:rsidRDefault="00C753D2">
      <w:pPr>
        <w:ind w:left="1200" w:hanging="800"/>
        <w:jc w:val="both"/>
      </w:pPr>
      <w:bookmarkStart w:id="182" w:name="SUB1090000"/>
      <w:bookmarkEnd w:id="182"/>
      <w:r>
        <w:rPr>
          <w:rStyle w:val="s1"/>
        </w:rPr>
        <w:t xml:space="preserve">109-бап. </w:t>
      </w:r>
      <w:r>
        <w:rPr>
          <w:rStyle w:val="s0"/>
          <w:b/>
          <w:bCs/>
        </w:rPr>
        <w:t>Кепілдік бер</w:t>
      </w:r>
      <w:r>
        <w:rPr>
          <w:rStyle w:val="s0"/>
          <w:b/>
          <w:bCs/>
        </w:rPr>
        <w:t>у жүйелеріне қатысушылардың сақтандыру сыйлықақылары мен жарналары бойынша шығыстарды шегеру</w:t>
      </w:r>
      <w:r>
        <w:rPr>
          <w:rStyle w:val="s0"/>
          <w:b/>
          <w:bCs/>
        </w:rPr>
        <w:t xml:space="preserve"> </w:t>
      </w:r>
    </w:p>
    <w:p w:rsidR="00000000" w:rsidRDefault="00C753D2">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w:t>
      </w:r>
      <w:r>
        <w:rPr>
          <w:rStyle w:val="s0"/>
        </w:rPr>
        <w:t>у сыйлықақылары шегерімге жатады.</w:t>
      </w:r>
      <w:r>
        <w:rPr>
          <w:rStyle w:val="s0"/>
        </w:rPr>
        <w:t xml:space="preserve"> </w:t>
      </w:r>
    </w:p>
    <w:p w:rsidR="00000000" w:rsidRDefault="00C753D2">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w:t>
      </w:r>
      <w:r>
        <w:rPr>
          <w:rStyle w:val="s0"/>
        </w:rPr>
        <w:t>імге жатқызуға құқылы.</w:t>
      </w:r>
    </w:p>
    <w:p w:rsidR="00000000" w:rsidRDefault="00C753D2">
      <w:pPr>
        <w:jc w:val="both"/>
      </w:pPr>
      <w:r>
        <w:rPr>
          <w:rStyle w:val="s3"/>
        </w:rPr>
        <w:t>2008.10.12  </w:t>
      </w:r>
      <w:r>
        <w:rPr>
          <w:rStyle w:val="s3"/>
        </w:rPr>
        <w:t>№ 100-IV ҚР Заңның</w:t>
      </w:r>
      <w:r>
        <w:rPr>
          <w:rStyle w:val="s3"/>
        </w:rPr>
        <w:t xml:space="preserve"> </w:t>
      </w:r>
      <w:hyperlink r:id="rId1364" w:anchor="sub_id=230000" w:history="1">
        <w:r>
          <w:rPr>
            <w:rStyle w:val="a3"/>
            <w:i/>
            <w:iCs/>
            <w:color w:val="0000FF"/>
            <w:u w:val="single"/>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C753D2">
      <w:pPr>
        <w:ind w:firstLine="400"/>
        <w:jc w:val="both"/>
      </w:pPr>
      <w:r>
        <w:rPr>
          <w:rStyle w:val="s0"/>
        </w:rPr>
        <w:t>3. Сақтандыру төлемдеріне к</w:t>
      </w:r>
      <w:r>
        <w:rPr>
          <w:rStyle w:val="s0"/>
        </w:rPr>
        <w:t>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C753D2">
      <w:pPr>
        <w:ind w:firstLine="400"/>
        <w:jc w:val="both"/>
      </w:pPr>
      <w:r>
        <w:rPr>
          <w:rStyle w:val="s0"/>
        </w:rPr>
        <w:t>4. Мақта қолхаттары бойынша мі</w:t>
      </w:r>
      <w:r>
        <w:rPr>
          <w:rStyle w:val="s0"/>
        </w:rPr>
        <w:t>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C753D2">
      <w:pPr>
        <w:ind w:firstLine="400"/>
        <w:jc w:val="both"/>
      </w:pPr>
      <w:r>
        <w:rPr>
          <w:rStyle w:val="s0"/>
        </w:rPr>
        <w:t>5. Астық қолхаттары бо</w:t>
      </w:r>
      <w:r>
        <w:rPr>
          <w:rStyle w:val="s0"/>
        </w:rPr>
        <w:t>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C753D2">
      <w:pPr>
        <w:ind w:left="1200" w:hanging="800"/>
        <w:jc w:val="both"/>
      </w:pPr>
      <w:r>
        <w:rPr>
          <w:rStyle w:val="s1"/>
        </w:rPr>
        <w:t> </w:t>
      </w:r>
    </w:p>
    <w:p w:rsidR="00000000" w:rsidRDefault="00C753D2">
      <w:pPr>
        <w:ind w:left="1200" w:hanging="800"/>
        <w:jc w:val="both"/>
      </w:pPr>
      <w:bookmarkStart w:id="183" w:name="SUB1100000"/>
      <w:bookmarkEnd w:id="183"/>
      <w:r>
        <w:rPr>
          <w:rStyle w:val="s1"/>
        </w:rPr>
        <w:t>110-б</w:t>
      </w:r>
      <w:r>
        <w:rPr>
          <w:rStyle w:val="s1"/>
        </w:rPr>
        <w:t xml:space="preserve">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C753D2">
      <w:pPr>
        <w:jc w:val="both"/>
      </w:pPr>
      <w:r>
        <w:rPr>
          <w:rStyle w:val="s3"/>
        </w:rPr>
        <w:t>2009.12.02. № 133-ІV ҚР</w:t>
      </w:r>
      <w:r>
        <w:rPr>
          <w:rStyle w:val="s3"/>
        </w:rPr>
        <w:t xml:space="preserve"> </w:t>
      </w:r>
      <w:hyperlink r:id="rId1365" w:anchor="sub_id=309" w:history="1">
        <w:r>
          <w:rPr>
            <w:rStyle w:val="a3"/>
            <w:i/>
            <w:iCs/>
            <w:color w:val="0000FF"/>
            <w:u w:val="single"/>
          </w:rPr>
          <w:t>Заңымен</w:t>
        </w:r>
      </w:hyperlink>
      <w:r>
        <w:rPr>
          <w:rStyle w:val="s3"/>
        </w:rPr>
        <w:t xml:space="preserve"> </w:t>
      </w:r>
      <w:r>
        <w:rPr>
          <w:rStyle w:val="s3"/>
        </w:rPr>
        <w:t>(2009 жылғы 1 қаңтардан бастап қол</w:t>
      </w:r>
      <w:r>
        <w:rPr>
          <w:rStyle w:val="s3"/>
        </w:rPr>
        <w:t>данысқа енді) (бұр.</w:t>
      </w:r>
      <w:hyperlink r:id="rId1366" w:anchor="sub_id=1100000" w:history="1">
        <w:r>
          <w:rPr>
            <w:rStyle w:val="a3"/>
            <w:i/>
            <w:iCs/>
            <w:color w:val="0000FF"/>
            <w:u w:val="single"/>
          </w:rPr>
          <w:t>ред</w:t>
        </w:r>
      </w:hyperlink>
      <w:r>
        <w:rPr>
          <w:rStyle w:val="s3"/>
        </w:rPr>
        <w:t>.қара); 2012.26.12. № 61-V ҚР</w:t>
      </w:r>
      <w:r>
        <w:rPr>
          <w:rStyle w:val="s3"/>
        </w:rPr>
        <w:t xml:space="preserve"> </w:t>
      </w:r>
      <w:hyperlink r:id="rId1367" w:anchor="sub_id=110" w:history="1">
        <w:r>
          <w:rPr>
            <w:rStyle w:val="a3"/>
            <w:i/>
            <w:iCs/>
            <w:color w:val="0000FF"/>
            <w:u w:val="single"/>
          </w:rPr>
          <w:t>Заңымен</w:t>
        </w:r>
      </w:hyperlink>
      <w:r>
        <w:rPr>
          <w:rStyle w:val="s3"/>
        </w:rPr>
        <w:t xml:space="preserve"> </w:t>
      </w:r>
      <w:r>
        <w:rPr>
          <w:rStyle w:val="s3"/>
        </w:rPr>
        <w:t>(2013 ж. 1 қаңтардан бастап қо</w:t>
      </w:r>
      <w:r>
        <w:rPr>
          <w:rStyle w:val="s3"/>
        </w:rPr>
        <w:t>лданысқа енгізілді) (</w:t>
      </w:r>
      <w:hyperlink r:id="rId1368" w:anchor="sub_id=1100000" w:history="1">
        <w:r>
          <w:rPr>
            <w:rStyle w:val="a3"/>
            <w:i/>
            <w:iCs/>
            <w:color w:val="0000FF"/>
            <w:u w:val="single"/>
          </w:rPr>
          <w:t>бұр.ред.қара</w:t>
        </w:r>
      </w:hyperlink>
      <w:r>
        <w:rPr>
          <w:rStyle w:val="s3"/>
        </w:rPr>
        <w:t>) 1-тармақ өзгертілді</w:t>
      </w:r>
    </w:p>
    <w:p w:rsidR="00000000" w:rsidRDefault="00C753D2">
      <w:pPr>
        <w:ind w:firstLine="400"/>
        <w:jc w:val="both"/>
      </w:pPr>
      <w:bookmarkStart w:id="184" w:name="SUB1100100"/>
      <w:bookmarkEnd w:id="184"/>
      <w:r>
        <w:rPr>
          <w:rStyle w:val="s0"/>
        </w:rPr>
        <w:t>1. Осы Кодекстің</w:t>
      </w:r>
      <w:r>
        <w:rPr>
          <w:rStyle w:val="s0"/>
        </w:rPr>
        <w:t xml:space="preserve"> </w:t>
      </w:r>
      <w:hyperlink w:anchor="sub1630200" w:history="1">
        <w:r>
          <w:rPr>
            <w:rStyle w:val="a3"/>
            <w:color w:val="0000FF"/>
            <w:u w:val="single"/>
          </w:rPr>
          <w:t>163-бабының 2-бабында</w:t>
        </w:r>
      </w:hyperlink>
      <w:r>
        <w:rPr>
          <w:rStyle w:val="s0"/>
        </w:rPr>
        <w:t xml:space="preserve"> </w:t>
      </w:r>
      <w:r>
        <w:rPr>
          <w:rStyle w:val="s0"/>
        </w:rPr>
        <w:t>көрсетілген, жұмыс берушінің:</w:t>
      </w:r>
    </w:p>
    <w:p w:rsidR="00000000" w:rsidRDefault="00C753D2">
      <w:pPr>
        <w:ind w:firstLine="400"/>
        <w:jc w:val="both"/>
      </w:pPr>
      <w:r>
        <w:rPr>
          <w:rStyle w:val="s0"/>
        </w:rPr>
        <w:t>1) мыналардың:</w:t>
      </w:r>
    </w:p>
    <w:p w:rsidR="00000000" w:rsidRDefault="00C753D2">
      <w:pPr>
        <w:ind w:firstLine="400"/>
        <w:jc w:val="both"/>
      </w:pPr>
      <w:r>
        <w:rPr>
          <w:rStyle w:val="s0"/>
        </w:rPr>
        <w:t>тіркелген активтердің;</w:t>
      </w:r>
    </w:p>
    <w:p w:rsidR="00000000" w:rsidRDefault="00C753D2">
      <w:pPr>
        <w:ind w:firstLine="400"/>
        <w:jc w:val="both"/>
      </w:pPr>
      <w:r>
        <w:rPr>
          <w:rStyle w:val="s0"/>
        </w:rPr>
        <w:t>преференциялар объектілерінің;</w:t>
      </w:r>
    </w:p>
    <w:p w:rsidR="00000000" w:rsidRDefault="00C753D2">
      <w:pPr>
        <w:ind w:firstLine="400"/>
        <w:jc w:val="both"/>
      </w:pPr>
      <w:r>
        <w:rPr>
          <w:rStyle w:val="s0"/>
        </w:rPr>
        <w:t>амортизациялауға жатпайтын активтердің бастапқы құнына енгізілетіндерді;</w:t>
      </w:r>
    </w:p>
    <w:p w:rsidR="00000000" w:rsidRDefault="00C753D2">
      <w:pPr>
        <w:jc w:val="both"/>
      </w:pPr>
      <w:r>
        <w:rPr>
          <w:rStyle w:val="s3"/>
        </w:rPr>
        <w:t>2015.03.12. № 432-V ҚР</w:t>
      </w:r>
      <w:r>
        <w:rPr>
          <w:rStyle w:val="s3"/>
        </w:rPr>
        <w:t xml:space="preserve"> </w:t>
      </w:r>
      <w:hyperlink r:id="rId1369" w:anchor="sub_id=110" w:history="1">
        <w:r>
          <w:rPr>
            <w:rStyle w:val="a3"/>
            <w:i/>
            <w:iCs/>
            <w:color w:val="0000FF"/>
            <w:u w:val="single"/>
          </w:rPr>
          <w:t>Заңымен</w:t>
        </w:r>
      </w:hyperlink>
      <w:r>
        <w:rPr>
          <w:rStyle w:val="s3"/>
        </w:rPr>
        <w:t xml:space="preserve"> </w:t>
      </w:r>
      <w:r>
        <w:rPr>
          <w:rStyle w:val="s3"/>
        </w:rPr>
        <w:t>2) тармақша жаңа</w:t>
      </w:r>
      <w:r>
        <w:rPr>
          <w:rStyle w:val="s3"/>
        </w:rPr>
        <w:t xml:space="preserve"> редакцияда (2013 ж. 1 қаңтардан бастап қолданысқа енгiзiлді) (</w:t>
      </w:r>
      <w:hyperlink r:id="rId1370" w:anchor="sub_id=110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тауар-материалдық қорлардың өзіндік құнына енгізілетіндерді және халықаралық қаржылық есеп</w:t>
      </w:r>
      <w:r>
        <w:rPr>
          <w:rStyle w:val="s0"/>
        </w:rPr>
        <w:t>тілік стандарттарына және Қазақстан Республикасының бухгалтерлік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C753D2">
      <w:pPr>
        <w:ind w:firstLine="400"/>
        <w:jc w:val="both"/>
      </w:pPr>
      <w:r>
        <w:rPr>
          <w:rStyle w:val="s0"/>
        </w:rPr>
        <w:t>3) осы Кодекстің</w:t>
      </w:r>
      <w:r>
        <w:rPr>
          <w:rStyle w:val="s0"/>
        </w:rPr>
        <w:t xml:space="preserve"> </w:t>
      </w:r>
      <w:hyperlink w:anchor="sub1220300" w:history="1">
        <w:r>
          <w:rPr>
            <w:rStyle w:val="a3"/>
            <w:color w:val="0000FF"/>
            <w:u w:val="single"/>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w:anchor="sub1920100" w:history="1">
        <w:r>
          <w:rPr>
            <w:rStyle w:val="a3"/>
            <w:color w:val="0000FF"/>
            <w:u w:val="single"/>
          </w:rPr>
          <w:t>192-бабы 1-тар</w:t>
        </w:r>
        <w:r>
          <w:rPr>
            <w:rStyle w:val="a3"/>
            <w:color w:val="0000FF"/>
            <w:u w:val="single"/>
          </w:rPr>
          <w:t>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C753D2">
      <w:pPr>
        <w:ind w:firstLine="400"/>
        <w:jc w:val="both"/>
      </w:pPr>
      <w:r>
        <w:rPr>
          <w:rStyle w:val="s0"/>
        </w:rPr>
        <w:t>2. Осы Кодекстің</w:t>
      </w:r>
      <w:r>
        <w:rPr>
          <w:rStyle w:val="s0"/>
        </w:rPr>
        <w:t xml:space="preserve"> </w:t>
      </w:r>
      <w:hyperlink w:anchor="sub1550000" w:history="1">
        <w:r>
          <w:rPr>
            <w:rStyle w:val="a3"/>
            <w:color w:val="0000FF"/>
            <w:u w:val="single"/>
          </w:rPr>
          <w:t>155-бабы 3-тармағының 2), 3), 7), 9) - 12), 14), 17) тармақшаларында</w:t>
        </w:r>
      </w:hyperlink>
      <w:r>
        <w:rPr>
          <w:rStyle w:val="s0"/>
        </w:rPr>
        <w:t xml:space="preserve"> </w:t>
      </w:r>
      <w:r>
        <w:rPr>
          <w:rStyle w:val="s0"/>
        </w:rPr>
        <w:t>айқындалған жеке тұлғал</w:t>
      </w:r>
      <w:r>
        <w:rPr>
          <w:rStyle w:val="s0"/>
        </w:rPr>
        <w:t>арға төлемдер түріндегі салық төлеушінің шығыстары шегерімге жатады.</w:t>
      </w:r>
      <w:r>
        <w:rPr>
          <w:rStyle w:val="s0"/>
        </w:rPr>
        <w:t xml:space="preserve"> </w:t>
      </w:r>
    </w:p>
    <w:p w:rsidR="00000000" w:rsidRDefault="00C753D2">
      <w:pPr>
        <w:jc w:val="both"/>
      </w:pPr>
      <w:r>
        <w:rPr>
          <w:rStyle w:val="s3"/>
        </w:rPr>
        <w:t>2013.21.06. № 106-V ҚР</w:t>
      </w:r>
      <w:r>
        <w:rPr>
          <w:rStyle w:val="s3"/>
        </w:rPr>
        <w:t xml:space="preserve"> </w:t>
      </w:r>
      <w:hyperlink r:id="rId1371" w:anchor="sub_id=110"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3-тармақ жаңа редакцияда (2014 ж. 1 қаңтардан бастап қолданысқа енгізілді)</w:t>
      </w:r>
      <w:r>
        <w:rPr>
          <w:rStyle w:val="s3"/>
        </w:rPr>
        <w:t xml:space="preserve"> (</w:t>
      </w:r>
      <w:hyperlink r:id="rId1372" w:anchor="sub_id=1100300" w:history="1">
        <w:r>
          <w:rPr>
            <w:rStyle w:val="a3"/>
            <w:i/>
            <w:iCs/>
            <w:color w:val="0000FF"/>
            <w:u w:val="single"/>
          </w:rPr>
          <w:t>бұр.ред.қара</w:t>
        </w:r>
      </w:hyperlink>
      <w:r>
        <w:rPr>
          <w:rStyle w:val="s3"/>
        </w:rPr>
        <w:t>)</w:t>
      </w:r>
    </w:p>
    <w:p w:rsidR="00000000" w:rsidRDefault="00C753D2">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w:t>
      </w:r>
      <w:r>
        <w:rPr>
          <w:rStyle w:val="s0"/>
        </w:rPr>
        <w:t>ның зейнетақымен қамсыздандыру туралы</w:t>
      </w:r>
      <w:r>
        <w:rPr>
          <w:rStyle w:val="s0"/>
        </w:rPr>
        <w:t xml:space="preserve"> </w:t>
      </w:r>
      <w:hyperlink r:id="rId1373" w:anchor="sub_id=260000" w:history="1">
        <w:r>
          <w:rPr>
            <w:rStyle w:val="a3"/>
            <w:color w:val="0000FF"/>
            <w:u w:val="single"/>
          </w:rPr>
          <w:t>заңнамасында</w:t>
        </w:r>
      </w:hyperlink>
      <w:r>
        <w:rPr>
          <w:rStyle w:val="s0"/>
        </w:rPr>
        <w:t xml:space="preserve"> белгіленген шекте шегерімге жатады.</w:t>
      </w:r>
    </w:p>
    <w:p w:rsidR="00000000" w:rsidRDefault="00C753D2">
      <w:pPr>
        <w:ind w:firstLine="400"/>
        <w:jc w:val="both"/>
      </w:pPr>
      <w:r>
        <w:rPr>
          <w:rStyle w:val="s0"/>
        </w:rPr>
        <w:t> </w:t>
      </w:r>
    </w:p>
    <w:p w:rsidR="00000000" w:rsidRDefault="00C753D2">
      <w:pPr>
        <w:ind w:left="1200" w:hanging="800"/>
        <w:jc w:val="both"/>
      </w:pPr>
      <w:bookmarkStart w:id="185" w:name="SUB1110000"/>
      <w:bookmarkEnd w:id="185"/>
      <w:r>
        <w:rPr>
          <w:rStyle w:val="s1"/>
        </w:rPr>
        <w:t xml:space="preserve">111-бап. </w:t>
      </w:r>
      <w:r>
        <w:rPr>
          <w:rStyle w:val="s0"/>
          <w:b/>
          <w:bCs/>
        </w:rPr>
        <w:t>Табиғи ресурстарды геологиялық зерттеуге және оларды өндіруге дайындық жұм</w:t>
      </w:r>
      <w:r>
        <w:rPr>
          <w:rStyle w:val="s0"/>
          <w:b/>
          <w:bCs/>
        </w:rPr>
        <w:t>ыстарына арналған шығыстар бойынша шегерімдер және жер қойнауын пайдаланушының басқа да шегерімдері</w:t>
      </w:r>
    </w:p>
    <w:p w:rsidR="00000000" w:rsidRDefault="00C753D2">
      <w:pPr>
        <w:jc w:val="both"/>
      </w:pPr>
      <w:r>
        <w:rPr>
          <w:rStyle w:val="s3"/>
        </w:rPr>
        <w:t>2009.16.11. № 200-ІV ҚР</w:t>
      </w:r>
      <w:r>
        <w:rPr>
          <w:rStyle w:val="s3"/>
        </w:rPr>
        <w:t xml:space="preserve"> </w:t>
      </w:r>
      <w:hyperlink r:id="rId1374" w:anchor="sub_id=337" w:history="1">
        <w:r>
          <w:rPr>
            <w:rStyle w:val="a3"/>
            <w:i/>
            <w:iCs/>
            <w:color w:val="0000FF"/>
            <w:u w:val="single"/>
          </w:rPr>
          <w:t>Заңымен</w:t>
        </w:r>
      </w:hyperlink>
      <w:r>
        <w:rPr>
          <w:rStyle w:val="s3"/>
        </w:rPr>
        <w:t xml:space="preserve"> </w:t>
      </w:r>
      <w:r>
        <w:rPr>
          <w:rStyle w:val="s3"/>
        </w:rPr>
        <w:t>1-тармақ өзгертілді (2009 ж. 1 қаңтардан ба</w:t>
      </w:r>
      <w:r>
        <w:rPr>
          <w:rStyle w:val="s3"/>
        </w:rPr>
        <w:t>стап қолданысқа енгiзiлді) (бұр.</w:t>
      </w:r>
      <w:hyperlink r:id="rId1375" w:anchor="sub_id=1110100" w:history="1">
        <w:r>
          <w:rPr>
            <w:rStyle w:val="a3"/>
            <w:i/>
            <w:iCs/>
            <w:color w:val="0000FF"/>
            <w:u w:val="single"/>
          </w:rPr>
          <w:t>ред</w:t>
        </w:r>
      </w:hyperlink>
      <w:r>
        <w:rPr>
          <w:rStyle w:val="s3"/>
        </w:rPr>
        <w:t>.қара); 2012.26.12. № 61-V ҚР</w:t>
      </w:r>
      <w:r>
        <w:rPr>
          <w:rStyle w:val="s3"/>
        </w:rPr>
        <w:t xml:space="preserve"> </w:t>
      </w:r>
      <w:hyperlink r:id="rId1376" w:anchor="sub_id=111" w:history="1">
        <w:r>
          <w:rPr>
            <w:rStyle w:val="a3"/>
            <w:i/>
            <w:iCs/>
            <w:color w:val="0000FF"/>
            <w:u w:val="single"/>
          </w:rPr>
          <w:t>Заңымен</w:t>
        </w:r>
      </w:hyperlink>
      <w:r>
        <w:rPr>
          <w:rStyle w:val="s3"/>
        </w:rPr>
        <w:t xml:space="preserve"> </w:t>
      </w:r>
      <w:r>
        <w:rPr>
          <w:rStyle w:val="s3"/>
        </w:rPr>
        <w:t>1-тармақ жаңа ред</w:t>
      </w:r>
      <w:r>
        <w:rPr>
          <w:rStyle w:val="s3"/>
        </w:rPr>
        <w:t>акцияда (2009 ж. 1 қаңтардан бастап қолданысқа енгізілді) (</w:t>
      </w:r>
      <w:hyperlink r:id="rId1377" w:anchor="sub_id=1110100" w:history="1">
        <w:r>
          <w:rPr>
            <w:rStyle w:val="a3"/>
            <w:i/>
            <w:iCs/>
            <w:color w:val="0000FF"/>
            <w:u w:val="single"/>
          </w:rPr>
          <w:t>бұр.ред.қара</w:t>
        </w:r>
      </w:hyperlink>
      <w:r>
        <w:rPr>
          <w:rStyle w:val="s3"/>
        </w:rPr>
        <w:t>); 2015.03.12. № 432-V ҚР</w:t>
      </w:r>
      <w:r>
        <w:rPr>
          <w:rStyle w:val="s3"/>
        </w:rPr>
        <w:t xml:space="preserve"> </w:t>
      </w:r>
      <w:hyperlink r:id="rId1378" w:anchor="sub_id=111"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1379" w:anchor="sub_id=111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Жер қойнауын пайдаланушының коммерциялық табудан кейiн өндiру баста</w:t>
      </w:r>
      <w:r>
        <w:rPr>
          <w:rStyle w:val="s0"/>
        </w:rPr>
        <w:t>лған кезге дейiн нақты жүргізген, бағалау, абаттандыру жөнiндегi шығыстарды қоса алғанда, пайдалы қазбаларды геологиялық зерделеуге, барлауға, өндiруге дайындық жұмыстарына арналған шығыстары, жалпы әкiмшiлiк шығыстар, төленген қол қойылатын бонустың сомал</w:t>
      </w:r>
      <w:r>
        <w:rPr>
          <w:rStyle w:val="s0"/>
        </w:rPr>
        <w:t>ары, оның ішінде осы Кодекстің</w:t>
      </w:r>
      <w:r>
        <w:rPr>
          <w:rStyle w:val="s0"/>
        </w:rPr>
        <w:t xml:space="preserve"> </w:t>
      </w:r>
      <w:hyperlink w:anchor="sub3150000" w:history="1">
        <w:r>
          <w:rPr>
            <w:rStyle w:val="a3"/>
            <w:color w:val="0000FF"/>
            <w:u w:val="single"/>
          </w:rPr>
          <w:t>315-бабы 1-тармағының 1) тармақшасына</w:t>
        </w:r>
      </w:hyperlink>
      <w:r>
        <w:rPr>
          <w:rStyle w:val="s0"/>
        </w:rPr>
        <w:t xml:space="preserve"> </w:t>
      </w:r>
      <w:r>
        <w:rPr>
          <w:rStyle w:val="s0"/>
        </w:rPr>
        <w:t>сәйкес төленген қол қойылатын бонустың және коммерциялық табу бонусының сомалары, осы Кодекстің</w:t>
      </w:r>
      <w:r>
        <w:rPr>
          <w:rStyle w:val="s0"/>
        </w:rPr>
        <w:t xml:space="preserve"> </w:t>
      </w:r>
      <w:hyperlink w:anchor="sub1160200" w:history="1">
        <w:r>
          <w:rPr>
            <w:rStyle w:val="a3"/>
            <w:color w:val="0000FF"/>
            <w:u w:val="single"/>
          </w:rPr>
          <w:t>116-бабы 2-тармағының 1-1)</w:t>
        </w:r>
        <w:r>
          <w:rPr>
            <w:rStyle w:val="a3"/>
            <w:color w:val="0000FF"/>
            <w:u w:val="single"/>
          </w:rPr>
          <w:t>,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өзге де шығыстар амортиза</w:t>
      </w:r>
      <w:r>
        <w:rPr>
          <w:rStyle w:val="s0"/>
        </w:rPr>
        <w:t>цияланатын активтердің жекелеген тобын құрайды. Бұл ретте осы тармақта көрсетілген шығыстарға:</w:t>
      </w:r>
    </w:p>
    <w:p w:rsidR="00000000" w:rsidRDefault="00C753D2">
      <w:pPr>
        <w:ind w:firstLine="400"/>
        <w:jc w:val="both"/>
      </w:pPr>
      <w:r>
        <w:rPr>
          <w:rStyle w:val="s0"/>
        </w:rPr>
        <w:t>1) осы Кодекстің</w:t>
      </w:r>
      <w:r>
        <w:rPr>
          <w:rStyle w:val="s0"/>
        </w:rPr>
        <w:t xml:space="preserve"> </w:t>
      </w:r>
      <w:hyperlink w:anchor="sub1160200" w:history="1">
        <w:r>
          <w:rPr>
            <w:rStyle w:val="a3"/>
            <w:color w:val="0000FF"/>
            <w:u w:val="single"/>
          </w:rPr>
          <w:t>116-бабы 2-тармағының 11-1), 2) - 5), 7) - 11), 11-1), 12) және 13) тармақшаларында</w:t>
        </w:r>
      </w:hyperlink>
      <w:r>
        <w:rPr>
          <w:rStyle w:val="s0"/>
        </w:rPr>
        <w:t xml:space="preserve"> </w:t>
      </w:r>
      <w:r>
        <w:rPr>
          <w:rStyle w:val="s0"/>
        </w:rPr>
        <w:t>көрсетілген активтерді қосп</w:t>
      </w:r>
      <w:r>
        <w:rPr>
          <w:rStyle w:val="s0"/>
        </w:rPr>
        <w:t>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w:anchor="sub1180200" w:history="1">
        <w:r>
          <w:rPr>
            <w:rStyle w:val="a3"/>
            <w:color w:val="0000FF"/>
            <w:u w:val="single"/>
          </w:rPr>
          <w:t>118-бабының 2-тармағына</w:t>
        </w:r>
      </w:hyperlink>
      <w:r>
        <w:rPr>
          <w:rStyle w:val="s0"/>
        </w:rPr>
        <w:t xml:space="preserve"> </w:t>
      </w:r>
      <w:r>
        <w:rPr>
          <w:rStyle w:val="s0"/>
        </w:rPr>
        <w:t>сәйкес осы активтердің бастапқы құнына енгізілетін шығы</w:t>
      </w:r>
      <w:r>
        <w:rPr>
          <w:rStyle w:val="s0"/>
        </w:rPr>
        <w:t>ндар, сондай-ақ осындай активтер бойынша осы Кодекстің</w:t>
      </w:r>
      <w:r>
        <w:rPr>
          <w:rStyle w:val="s0"/>
        </w:rPr>
        <w:t xml:space="preserve"> </w:t>
      </w:r>
      <w:hyperlink w:anchor="sub1220000" w:history="1">
        <w:r>
          <w:rPr>
            <w:rStyle w:val="a3"/>
            <w:color w:val="0000FF"/>
            <w:u w:val="single"/>
          </w:rPr>
          <w:t>122-бабына</w:t>
        </w:r>
      </w:hyperlink>
      <w:r>
        <w:rPr>
          <w:rStyle w:val="s0"/>
        </w:rPr>
        <w:t xml:space="preserve"> </w:t>
      </w:r>
      <w:r>
        <w:rPr>
          <w:rStyle w:val="s0"/>
        </w:rPr>
        <w:t>сәйкес жүргізілген кейінгі шығыстар;</w:t>
      </w:r>
    </w:p>
    <w:p w:rsidR="00000000" w:rsidRDefault="00C753D2">
      <w:pPr>
        <w:ind w:firstLine="400"/>
        <w:jc w:val="both"/>
      </w:pPr>
      <w:bookmarkStart w:id="186" w:name="SUB1110102"/>
      <w:bookmarkEnd w:id="186"/>
      <w:r>
        <w:rPr>
          <w:rStyle w:val="s0"/>
        </w:rPr>
        <w:t xml:space="preserve">2) басқа да шығыстар жатады. Бұл ретте осы Кодексте көзделген жағдайларда осы тармақшада көрсетілген амортизацияланатын </w:t>
      </w:r>
      <w:r>
        <w:rPr>
          <w:rStyle w:val="s0"/>
        </w:rPr>
        <w:t>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C753D2">
      <w:pPr>
        <w:jc w:val="both"/>
      </w:pPr>
      <w:r>
        <w:rPr>
          <w:rStyle w:val="s3"/>
        </w:rPr>
        <w:t>2012.26.12. № 61-V ҚР</w:t>
      </w:r>
      <w:r>
        <w:rPr>
          <w:rStyle w:val="s3"/>
        </w:rPr>
        <w:t xml:space="preserve"> </w:t>
      </w:r>
      <w:hyperlink r:id="rId1380" w:anchor="sub_id=111" w:history="1">
        <w:r>
          <w:rPr>
            <w:rStyle w:val="a3"/>
            <w:i/>
            <w:iCs/>
            <w:color w:val="0000FF"/>
            <w:u w:val="single"/>
          </w:rPr>
          <w:t>Заңымен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C753D2">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w:t>
      </w:r>
      <w:r>
        <w:rPr>
          <w:rStyle w:val="s0"/>
        </w:rPr>
        <w:t xml:space="preserve">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w:t>
      </w:r>
      <w:r>
        <w:rPr>
          <w:rStyle w:val="s0"/>
        </w:rPr>
        <w:t>айқындалатын, бiрақ 25 пайыздан аспайтын амортизация нормасын қолдану арқылы есептеледі.</w:t>
      </w:r>
    </w:p>
    <w:p w:rsidR="00000000" w:rsidRDefault="00C753D2">
      <w:pPr>
        <w:ind w:firstLine="400"/>
        <w:jc w:val="both"/>
      </w:pPr>
      <w:r>
        <w:rPr>
          <w:rStyle w:val="s0"/>
        </w:rPr>
        <w:t xml:space="preserve">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w:t>
      </w:r>
      <w:r>
        <w:rPr>
          <w:rStyle w:val="s0"/>
        </w:rPr>
        <w:t>бойынша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w:t>
      </w:r>
      <w:r>
        <w:rPr>
          <w:rStyle w:val="s0"/>
        </w:rPr>
        <w:t>де амортизациялық аударымдар түрінде жылдық жиынтық табыстан шегерімге жатады.</w:t>
      </w:r>
    </w:p>
    <w:p w:rsidR="00000000" w:rsidRDefault="00C753D2">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w:t>
      </w:r>
      <w:r>
        <w:rPr>
          <w:rStyle w:val="s0"/>
        </w:rPr>
        <w:t>ен коммерциялық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C753D2">
      <w:pPr>
        <w:ind w:firstLine="400"/>
        <w:jc w:val="both"/>
      </w:pPr>
      <w:r>
        <w:rPr>
          <w:rStyle w:val="s0"/>
        </w:rPr>
        <w:t>Осы баптың және осы Кодекстің</w:t>
      </w:r>
      <w:r>
        <w:rPr>
          <w:rStyle w:val="s0"/>
        </w:rPr>
        <w:t xml:space="preserve"> </w:t>
      </w:r>
      <w:hyperlink w:anchor="sub111010000" w:history="1">
        <w:r>
          <w:rPr>
            <w:rStyle w:val="a3"/>
            <w:color w:val="0000FF"/>
            <w:u w:val="single"/>
          </w:rPr>
          <w:t>111-1-бабының</w:t>
        </w:r>
      </w:hyperlink>
      <w:r>
        <w:rPr>
          <w:rStyle w:val="s0"/>
        </w:rPr>
        <w:t xml:space="preserve"> </w:t>
      </w:r>
      <w:r>
        <w:rPr>
          <w:rStyle w:val="s0"/>
        </w:rPr>
        <w:t>мақсаттары үшін коммерциялық табудан кейінгі өндіру:</w:t>
      </w:r>
    </w:p>
    <w:p w:rsidR="00000000" w:rsidRDefault="00C753D2">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w:t>
      </w:r>
      <w:r>
        <w:rPr>
          <w:rStyle w:val="s0"/>
        </w:rPr>
        <w:t>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C753D2">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w:t>
      </w:r>
      <w:r>
        <w:rPr>
          <w:rStyle w:val="s0"/>
        </w:rPr>
        <w:t xml:space="preserve">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w:t>
      </w:r>
      <w:r>
        <w:rPr>
          <w:rStyle w:val="s0"/>
        </w:rPr>
        <w:t>жұмыс бағдарламасында көзделсе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C753D2">
      <w:pPr>
        <w:jc w:val="both"/>
      </w:pPr>
      <w:r>
        <w:rPr>
          <w:rStyle w:val="s3"/>
        </w:rPr>
        <w:t>2012.26.12. № 61-V ҚР</w:t>
      </w:r>
      <w:r>
        <w:rPr>
          <w:rStyle w:val="s3"/>
        </w:rPr>
        <w:t xml:space="preserve"> </w:t>
      </w:r>
      <w:hyperlink r:id="rId1381" w:anchor="sub_id=111" w:history="1">
        <w:r>
          <w:rPr>
            <w:rStyle w:val="a3"/>
            <w:i/>
            <w:iCs/>
            <w:color w:val="0000FF"/>
            <w:u w:val="single"/>
          </w:rPr>
          <w:t>Заңымен</w:t>
        </w:r>
      </w:hyperlink>
      <w:r>
        <w:rPr>
          <w:rStyle w:val="s3"/>
        </w:rPr>
        <w:t xml:space="preserve"> </w:t>
      </w:r>
      <w:r>
        <w:rPr>
          <w:rStyle w:val="s3"/>
        </w:rPr>
        <w:t>1-2-тармақпен толықтырылды (2009 ж. 1 қаңтардан бастап қолданысқа енгізілді); 2015.03.12. № 432-V ҚР</w:t>
      </w:r>
      <w:r>
        <w:rPr>
          <w:rStyle w:val="s3"/>
        </w:rPr>
        <w:t xml:space="preserve"> </w:t>
      </w:r>
      <w:hyperlink r:id="rId1382" w:anchor="sub_id=111" w:history="1">
        <w:r>
          <w:rPr>
            <w:rStyle w:val="a3"/>
            <w:i/>
            <w:iCs/>
            <w:color w:val="0000FF"/>
            <w:u w:val="single"/>
          </w:rPr>
          <w:t>З</w:t>
        </w:r>
        <w:r>
          <w:rPr>
            <w:rStyle w:val="a3"/>
            <w:i/>
            <w:iCs/>
            <w:color w:val="0000FF"/>
            <w:u w:val="single"/>
          </w:rPr>
          <w:t>аңымен</w:t>
        </w:r>
      </w:hyperlink>
      <w:r>
        <w:rPr>
          <w:rStyle w:val="s3"/>
        </w:rPr>
        <w:t xml:space="preserve"> </w:t>
      </w:r>
      <w:r>
        <w:rPr>
          <w:rStyle w:val="s3"/>
        </w:rPr>
        <w:t>1-2-тармақ өзгертілді (2009 ж. 1 қаңтардан бастап қолданысқа енгiзiлді) (</w:t>
      </w:r>
      <w:hyperlink r:id="rId1383" w:anchor="sub_id=11101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1-2. Егер ұңғыма Қазақстан Республикасының жер қойнауы және жер қойнауын </w:t>
      </w:r>
      <w:r>
        <w:rPr>
          <w:rStyle w:val="s0"/>
        </w:rPr>
        <w:t>пайдалану туралы заңнамасына сәйкес оны сынау кезінде көмірсутегі шикізатының өнеркәсіптік ағынының алынбауына байланысты жойылған болса (бұдан әрі осы тармақтың мақсаты үшін - өнімсіз ұңғыма), онда осындай ұңғыманы салуға және жоюға нақты жүргізілген шығы</w:t>
      </w:r>
      <w:r>
        <w:rPr>
          <w:rStyle w:val="s0"/>
        </w:rPr>
        <w:t>стар қосылған құн салығы ескеріле отырып, мынадай тәртіппен шегерімге жатқызылады:</w:t>
      </w:r>
    </w:p>
    <w:p w:rsidR="00000000" w:rsidRDefault="00C753D2">
      <w:pPr>
        <w:ind w:firstLine="400"/>
        <w:jc w:val="both"/>
      </w:pPr>
      <w:r>
        <w:rPr>
          <w:rStyle w:val="s0"/>
        </w:rPr>
        <w:t xml:space="preserve">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w:t>
      </w:r>
      <w:r>
        <w:rPr>
          <w:rStyle w:val="s0"/>
        </w:rPr>
        <w:t>баптың 1-тармағында белгіленген тәртіппен шегерімге жатқызылады;</w:t>
      </w:r>
    </w:p>
    <w:p w:rsidR="00000000" w:rsidRDefault="00C753D2">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w:t>
      </w:r>
      <w:r>
        <w:rPr>
          <w:rStyle w:val="s0"/>
        </w:rPr>
        <w:t xml:space="preserve"> салық кезеңінде шегерімге жатқызылады.</w:t>
      </w:r>
    </w:p>
    <w:p w:rsidR="00000000" w:rsidRDefault="00C753D2">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w:t>
      </w:r>
      <w:r>
        <w:rPr>
          <w:rStyle w:val="s0"/>
        </w:rPr>
        <w:t>ң</w:t>
      </w:r>
      <w:r>
        <w:rPr>
          <w:rStyle w:val="s0"/>
        </w:rPr>
        <w:t xml:space="preserve"> жеке тобынан алып тасталмайды.</w:t>
      </w:r>
    </w:p>
    <w:p w:rsidR="00000000" w:rsidRDefault="00C753D2">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C753D2">
      <w:pPr>
        <w:ind w:firstLine="400"/>
        <w:jc w:val="both"/>
      </w:pPr>
      <w:r>
        <w:rPr>
          <w:rStyle w:val="s0"/>
        </w:rPr>
        <w:t>1) осы Кодекстің</w:t>
      </w:r>
      <w:r>
        <w:rPr>
          <w:rStyle w:val="s0"/>
        </w:rPr>
        <w:t xml:space="preserve"> </w:t>
      </w:r>
      <w:hyperlink w:anchor="sub990000" w:history="1">
        <w:r>
          <w:rPr>
            <w:rStyle w:val="a3"/>
            <w:color w:val="0000FF"/>
            <w:u w:val="single"/>
          </w:rPr>
          <w:t>99</w:t>
        </w:r>
        <w:r>
          <w:rPr>
            <w:rStyle w:val="a3"/>
            <w:color w:val="0000FF"/>
            <w:u w:val="single"/>
          </w:rPr>
          <w:t>-бабына</w:t>
        </w:r>
      </w:hyperlink>
      <w:r>
        <w:rPr>
          <w:rStyle w:val="s0"/>
        </w:rPr>
        <w:t xml:space="preserve"> </w:t>
      </w:r>
      <w:r>
        <w:rPr>
          <w:rStyle w:val="s0"/>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C753D2">
      <w:pPr>
        <w:ind w:firstLine="400"/>
        <w:jc w:val="both"/>
      </w:pPr>
      <w:r>
        <w:rPr>
          <w:rStyle w:val="s0"/>
        </w:rPr>
        <w:t>2) коммерциялық табудан кейін өндіру басталған кезге дейін өндірілген пайдалы қазбаларды</w:t>
      </w:r>
      <w:r>
        <w:rPr>
          <w:rStyle w:val="s0"/>
        </w:rPr>
        <w:t xml:space="preserve"> өткізуден алынған;</w:t>
      </w:r>
      <w:r>
        <w:rPr>
          <w:rStyle w:val="s0"/>
        </w:rPr>
        <w:t xml:space="preserve"> </w:t>
      </w:r>
    </w:p>
    <w:p w:rsidR="00000000" w:rsidRDefault="00C753D2">
      <w:pPr>
        <w:jc w:val="both"/>
      </w:pPr>
      <w:r>
        <w:rPr>
          <w:rStyle w:val="s3"/>
        </w:rPr>
        <w:t>2012.26.12. № 61-V ҚР</w:t>
      </w:r>
      <w:r>
        <w:rPr>
          <w:rStyle w:val="s3"/>
        </w:rPr>
        <w:t xml:space="preserve"> </w:t>
      </w:r>
      <w:hyperlink r:id="rId1384" w:anchor="sub_id=111"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1385" w:anchor="sub_id=11102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C753D2">
      <w:pPr>
        <w:ind w:firstLine="400"/>
        <w:jc w:val="both"/>
      </w:pPr>
      <w:r>
        <w:rPr>
          <w:rStyle w:val="s0"/>
        </w:rPr>
        <w:t>3. Осы баптың 1-тармағында белгіленген тәртіп жер қойнауын пайдалану құқығын алуға байл</w:t>
      </w:r>
      <w:r>
        <w:rPr>
          <w:rStyle w:val="s0"/>
        </w:rPr>
        <w:t>анысты салық төлеуші шеккен материалдық емес активтерді сатып алуға арналған шығыстарға да қолданылады.</w:t>
      </w:r>
      <w:r>
        <w:rPr>
          <w:rStyle w:val="s0"/>
        </w:rPr>
        <w:t xml:space="preserve"> </w:t>
      </w:r>
    </w:p>
    <w:p w:rsidR="00000000" w:rsidRDefault="00C753D2">
      <w:pPr>
        <w:ind w:firstLine="400"/>
        <w:jc w:val="both"/>
      </w:pPr>
      <w:r>
        <w:rPr>
          <w:rStyle w:val="s0"/>
        </w:rPr>
        <w:t> </w:t>
      </w:r>
    </w:p>
    <w:p w:rsidR="00000000" w:rsidRDefault="00C753D2">
      <w:pPr>
        <w:jc w:val="both"/>
      </w:pPr>
      <w:bookmarkStart w:id="187" w:name="SUB111010000"/>
      <w:bookmarkEnd w:id="187"/>
      <w:r>
        <w:rPr>
          <w:rStyle w:val="s3"/>
        </w:rPr>
        <w:t>2012.26.12. № 61-V ҚР</w:t>
      </w:r>
      <w:r>
        <w:rPr>
          <w:rStyle w:val="s3"/>
        </w:rPr>
        <w:t xml:space="preserve"> </w:t>
      </w:r>
      <w:hyperlink r:id="rId1386" w:anchor="sub_id=1111" w:history="1">
        <w:r>
          <w:rPr>
            <w:rStyle w:val="a3"/>
            <w:i/>
            <w:iCs/>
            <w:color w:val="0000FF"/>
            <w:u w:val="single"/>
          </w:rPr>
          <w:t>Заңымен</w:t>
        </w:r>
      </w:hyperlink>
      <w:r>
        <w:rPr>
          <w:rStyle w:val="s3"/>
        </w:rPr>
        <w:t xml:space="preserve"> </w:t>
      </w:r>
      <w:r>
        <w:rPr>
          <w:rStyle w:val="s3"/>
        </w:rPr>
        <w:t xml:space="preserve">111-1-баппен толықтырылды (2009 ж. 1 </w:t>
      </w:r>
      <w:r>
        <w:rPr>
          <w:rStyle w:val="s3"/>
        </w:rPr>
        <w:t>қаңтардан</w:t>
      </w:r>
      <w:r>
        <w:rPr>
          <w:rStyle w:val="s3"/>
        </w:rPr>
        <w:t xml:space="preserve"> бастап қолданысқа енгізілді); 2015.03.12. № 432-V ҚР</w:t>
      </w:r>
      <w:r>
        <w:rPr>
          <w:rStyle w:val="s3"/>
        </w:rPr>
        <w:t xml:space="preserve"> </w:t>
      </w:r>
      <w:hyperlink r:id="rId1387" w:anchor="sub_id=1111" w:history="1">
        <w:r>
          <w:rPr>
            <w:rStyle w:val="a3"/>
            <w:i/>
            <w:iCs/>
            <w:color w:val="0000FF"/>
            <w:u w:val="single"/>
          </w:rPr>
          <w:t>Заңымен</w:t>
        </w:r>
      </w:hyperlink>
      <w:r>
        <w:rPr>
          <w:rStyle w:val="s3"/>
        </w:rPr>
        <w:t xml:space="preserve"> </w:t>
      </w:r>
      <w:r>
        <w:rPr>
          <w:rStyle w:val="s3"/>
        </w:rPr>
        <w:t>111-1-бап жаңа редакцияда (2009 ж. 1 қаңтардан бастап қолданысқа енгiзiлді) (</w:t>
      </w:r>
      <w:hyperlink r:id="rId1388" w:anchor="sub_id=11101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C753D2">
      <w:pPr>
        <w:ind w:firstLine="400"/>
        <w:jc w:val="both"/>
      </w:pPr>
      <w:r>
        <w:rPr>
          <w:rStyle w:val="s0"/>
        </w:rPr>
        <w:t>1. Коммерци</w:t>
      </w:r>
      <w:r>
        <w:rPr>
          <w:rStyle w:val="s0"/>
        </w:rPr>
        <w:t>ялық табудан кейін өндіру басталған кезден кейінгі кезеңде жерасты ұңғымалық сілтілеу әдісімен уранды өндіруге пайдалану блоктарын (полигондарын) дайындау кезінде жер қойнауын пайдаланушы нақты шеккен амортизацияланатын активтерді сатып алуға және (немесе)</w:t>
      </w:r>
      <w:r>
        <w:rPr>
          <w:rStyle w:val="s0"/>
        </w:rPr>
        <w:t xml:space="preserve"> құруға арналған шығындар (шығыстар) жер қойнауын пайдалануға арналған тиісті келісімшарт шеңберінде амортизацияланатын активтердің жекелеген тобын құрайды.</w:t>
      </w:r>
      <w:r>
        <w:rPr>
          <w:rStyle w:val="s0"/>
        </w:rPr>
        <w:t xml:space="preserve"> </w:t>
      </w:r>
    </w:p>
    <w:p w:rsidR="00000000" w:rsidRDefault="00C753D2">
      <w:pPr>
        <w:ind w:firstLine="400"/>
        <w:jc w:val="both"/>
      </w:pPr>
      <w:r>
        <w:rPr>
          <w:rStyle w:val="s0"/>
        </w:rPr>
        <w:t>Осы тармақта көрсетілген амортизацияланатын активтерге:</w:t>
      </w:r>
    </w:p>
    <w:p w:rsidR="00000000" w:rsidRDefault="00C753D2">
      <w:pPr>
        <w:ind w:firstLine="400"/>
        <w:jc w:val="both"/>
      </w:pPr>
      <w:r>
        <w:rPr>
          <w:rStyle w:val="s0"/>
        </w:rPr>
        <w:t>1) блоктарда (полигондарда) салынған соруш</w:t>
      </w:r>
      <w:r>
        <w:rPr>
          <w:rStyle w:val="s0"/>
        </w:rPr>
        <w:t>ы, айдаушы және технологиялық бақылау ұңғымалары, пайдалану-барлау ұңғымалары, оның ішінде олар бойынша геофизикалық зерттеулер шығындары;</w:t>
      </w:r>
    </w:p>
    <w:p w:rsidR="00000000" w:rsidRDefault="00C753D2">
      <w:pPr>
        <w:ind w:firstLine="400"/>
        <w:jc w:val="both"/>
      </w:pPr>
      <w:r>
        <w:rPr>
          <w:rStyle w:val="s0"/>
        </w:rPr>
        <w:t>2) пайдалану блоктарынан (полигондарынан) бастап өнімдік ерітінділерді қайта өңдеу учаскесінің өнеркәсіптік алаңындағ</w:t>
      </w:r>
      <w:r>
        <w:rPr>
          <w:rStyle w:val="s0"/>
        </w:rPr>
        <w:t>ы құм тоғанға дейін салынған технологиялық құбыржолдар, оның ішінде блоктардағы (полигондардағы) айдаушы және сорушы коллекторлар;</w:t>
      </w:r>
    </w:p>
    <w:p w:rsidR="00000000" w:rsidRDefault="00C753D2">
      <w:pPr>
        <w:ind w:firstLine="400"/>
        <w:jc w:val="both"/>
      </w:pPr>
      <w:r>
        <w:rPr>
          <w:rStyle w:val="s0"/>
        </w:rPr>
        <w:t>3) блоктар (полигон учаскелері) арасына салынған технологиялық құбыржолдар;</w:t>
      </w:r>
    </w:p>
    <w:p w:rsidR="00000000" w:rsidRDefault="00C753D2">
      <w:pPr>
        <w:ind w:firstLine="400"/>
        <w:jc w:val="both"/>
      </w:pPr>
      <w:r>
        <w:rPr>
          <w:rStyle w:val="s0"/>
        </w:rPr>
        <w:t>4) блоктарда (полигондарда) салынған технологиялы</w:t>
      </w:r>
      <w:r>
        <w:rPr>
          <w:rStyle w:val="s0"/>
        </w:rPr>
        <w:t>қ</w:t>
      </w:r>
      <w:r>
        <w:rPr>
          <w:rStyle w:val="s0"/>
        </w:rPr>
        <w:t xml:space="preserve"> құбыржолдар;</w:t>
      </w:r>
    </w:p>
    <w:p w:rsidR="00000000" w:rsidRDefault="00C753D2">
      <w:pPr>
        <w:ind w:firstLine="400"/>
        <w:jc w:val="both"/>
      </w:pPr>
      <w:r>
        <w:rPr>
          <w:rStyle w:val="s0"/>
        </w:rPr>
        <w:t>5) блоктарда (полигондарда) салынған қышқылданудың технологиялық тораптары;</w:t>
      </w:r>
    </w:p>
    <w:p w:rsidR="00000000" w:rsidRDefault="00C753D2">
      <w:pPr>
        <w:ind w:firstLine="400"/>
        <w:jc w:val="both"/>
      </w:pPr>
      <w:r>
        <w:rPr>
          <w:rStyle w:val="s0"/>
        </w:rPr>
        <w:t>6) блоктарда (полигондарда) салынған өнімдік ерітінділерді тарату тораптары;</w:t>
      </w:r>
    </w:p>
    <w:p w:rsidR="00000000" w:rsidRDefault="00C753D2">
      <w:pPr>
        <w:ind w:firstLine="400"/>
        <w:jc w:val="both"/>
      </w:pPr>
      <w:r>
        <w:rPr>
          <w:rStyle w:val="s0"/>
        </w:rPr>
        <w:t>7) блоктарда (полигондарда) салынған техникалық ерітінділерді қабылдау тораптары;</w:t>
      </w:r>
    </w:p>
    <w:p w:rsidR="00000000" w:rsidRDefault="00C753D2">
      <w:pPr>
        <w:ind w:firstLine="400"/>
        <w:jc w:val="both"/>
      </w:pPr>
      <w:r>
        <w:rPr>
          <w:rStyle w:val="s0"/>
        </w:rPr>
        <w:t>8) бло</w:t>
      </w:r>
      <w:r>
        <w:rPr>
          <w:rStyle w:val="s0"/>
        </w:rPr>
        <w:t>ктарда (полигондарда) салынған қышқылды және сұйық реагенттер қоймасын қабылдау тораптары, сондай-ақ қышқылөткізгіштер;</w:t>
      </w:r>
    </w:p>
    <w:p w:rsidR="00000000" w:rsidRDefault="00C753D2">
      <w:pPr>
        <w:ind w:firstLine="400"/>
        <w:jc w:val="both"/>
      </w:pPr>
      <w:r>
        <w:rPr>
          <w:rStyle w:val="s0"/>
        </w:rPr>
        <w:t>9) блоктарда (полигондарда) орнатылған, жабдық пен бақылау-өлшеу аппаратурасы бар технологиялық сорғы станциялары;</w:t>
      </w:r>
    </w:p>
    <w:p w:rsidR="00000000" w:rsidRDefault="00C753D2">
      <w:pPr>
        <w:ind w:firstLine="400"/>
        <w:jc w:val="both"/>
      </w:pPr>
      <w:r>
        <w:rPr>
          <w:rStyle w:val="s0"/>
        </w:rPr>
        <w:t xml:space="preserve">10) тау-кен дайындық </w:t>
      </w:r>
      <w:r>
        <w:rPr>
          <w:rStyle w:val="s0"/>
        </w:rPr>
        <w:t>жұмыстары кезеңінде блоктарда (полигондарда) орнатылған, жабдық пен бақылау-өлшеу аппаратурасы бар ерітінділерді айдауға арналған сорғылар;</w:t>
      </w:r>
    </w:p>
    <w:p w:rsidR="00000000" w:rsidRDefault="00C753D2">
      <w:pPr>
        <w:ind w:firstLine="400"/>
        <w:jc w:val="both"/>
      </w:pPr>
      <w:r>
        <w:rPr>
          <w:rStyle w:val="s0"/>
        </w:rPr>
        <w:t>11) тау-кен дайындық жұмыстары кезеңінде салынған ұңғымаларда орнатылған басқару шкафтары бар батырып соратын сорғыл</w:t>
      </w:r>
      <w:r>
        <w:rPr>
          <w:rStyle w:val="s0"/>
        </w:rPr>
        <w:t>ар;</w:t>
      </w:r>
      <w:r>
        <w:rPr>
          <w:rStyle w:val="s0"/>
        </w:rPr>
        <w:t xml:space="preserve"> </w:t>
      </w:r>
    </w:p>
    <w:p w:rsidR="00000000" w:rsidRDefault="00C753D2">
      <w:pPr>
        <w:ind w:firstLine="400"/>
        <w:jc w:val="both"/>
      </w:pPr>
      <w:r>
        <w:rPr>
          <w:rStyle w:val="s0"/>
        </w:rPr>
        <w:t>12) блоктарда (полигондарда) орнатылған немесе салынған энергетикалық жабдықтау объектілері: трансформаторлық кіші станциялар, компрессорлық станциялар, әуе электр желілері, кәбелдік желілер;</w:t>
      </w:r>
    </w:p>
    <w:p w:rsidR="00000000" w:rsidRDefault="00C753D2">
      <w:pPr>
        <w:ind w:firstLine="400"/>
        <w:jc w:val="both"/>
      </w:pPr>
      <w:r>
        <w:rPr>
          <w:rStyle w:val="s0"/>
        </w:rPr>
        <w:t>13) блоктарда (полигондарда) орнатылатын бақылау және проце</w:t>
      </w:r>
      <w:r>
        <w:rPr>
          <w:rStyle w:val="s0"/>
        </w:rPr>
        <w:t>стерді автоматтандыру аппаратурасы;</w:t>
      </w:r>
    </w:p>
    <w:p w:rsidR="00000000" w:rsidRDefault="00C753D2">
      <w:pPr>
        <w:ind w:firstLine="400"/>
        <w:jc w:val="both"/>
      </w:pPr>
      <w:r>
        <w:rPr>
          <w:rStyle w:val="s0"/>
        </w:rPr>
        <w:t>14) блоктардағы (полигондардағы) ауа құбырлары;</w:t>
      </w:r>
    </w:p>
    <w:p w:rsidR="00000000" w:rsidRDefault="00C753D2">
      <w:pPr>
        <w:ind w:firstLine="400"/>
        <w:jc w:val="both"/>
      </w:pPr>
      <w:r>
        <w:rPr>
          <w:rStyle w:val="s0"/>
        </w:rPr>
        <w:t>15) блоктарға (полигондарға) және блоктар ішіндегі технологиялық кірме автожолдар;</w:t>
      </w:r>
    </w:p>
    <w:p w:rsidR="00000000" w:rsidRDefault="00C753D2">
      <w:pPr>
        <w:ind w:firstLine="400"/>
        <w:jc w:val="both"/>
      </w:pPr>
      <w:r>
        <w:rPr>
          <w:rStyle w:val="s0"/>
        </w:rPr>
        <w:t>16) блоктардағы (полигондардағы) құм тоғандар немесе өнімдік ерітінділер және сілтілендір</w:t>
      </w:r>
      <w:r>
        <w:rPr>
          <w:rStyle w:val="s0"/>
        </w:rPr>
        <w:t>у ерітінділері құйылатын ыдыстар;</w:t>
      </w:r>
    </w:p>
    <w:p w:rsidR="00000000" w:rsidRDefault="00C753D2">
      <w:pPr>
        <w:ind w:firstLine="400"/>
        <w:jc w:val="both"/>
      </w:pPr>
      <w:r>
        <w:rPr>
          <w:rStyle w:val="s0"/>
        </w:rPr>
        <w:t>17) блоктардағы (полигондардағы) құмның ұшырылып әкетілуіне қарсы қорғаныс жатады.</w:t>
      </w:r>
    </w:p>
    <w:p w:rsidR="00000000" w:rsidRDefault="00C753D2">
      <w:pPr>
        <w:ind w:firstLine="400"/>
        <w:jc w:val="both"/>
      </w:pPr>
      <w:r>
        <w:rPr>
          <w:rStyle w:val="s0"/>
        </w:rPr>
        <w:t>Осы тармақта көрсетілген амортизацияланатын активтер құнына активтерді сатып алуға және (немесе) құруға арналған шығындар (шығыстар), сонда</w:t>
      </w:r>
      <w:r>
        <w:rPr>
          <w:rStyle w:val="s0"/>
        </w:rPr>
        <w:t>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осындай активтер құнына қосуға жататын басқа да шығындар (шығыстар) қосылады.</w:t>
      </w:r>
      <w:r>
        <w:rPr>
          <w:rStyle w:val="s0"/>
        </w:rPr>
        <w:t xml:space="preserve"> </w:t>
      </w:r>
    </w:p>
    <w:p w:rsidR="00000000" w:rsidRDefault="00C753D2">
      <w:pPr>
        <w:ind w:firstLine="400"/>
        <w:jc w:val="both"/>
      </w:pPr>
      <w:r>
        <w:rPr>
          <w:rStyle w:val="s0"/>
        </w:rPr>
        <w:t>Бұл ретте осы К</w:t>
      </w:r>
      <w:r>
        <w:rPr>
          <w:rStyle w:val="s0"/>
        </w:rPr>
        <w:t>одексте көзделген жағдайларда, осы тармақта көрсетілген, амортизацияланатын активтердің жекелеген тобына жатқызылатын шығыстардың мөлшері корпоративтік табыс салығының мақсаттары үшiн осындай шығыстарды шегерiмдерге жатқызу үшін белгіленген нормалардан асп</w:t>
      </w:r>
      <w:r>
        <w:rPr>
          <w:rStyle w:val="s0"/>
        </w:rPr>
        <w:t>ауға тиіс.</w:t>
      </w:r>
    </w:p>
    <w:p w:rsidR="00000000" w:rsidRDefault="00C753D2">
      <w:pPr>
        <w:ind w:firstLine="400"/>
        <w:jc w:val="both"/>
      </w:pPr>
      <w:r>
        <w:rPr>
          <w:rStyle w:val="s0"/>
        </w:rPr>
        <w:t>2. Осы баптың 1-тармағында көрсетілген шығындар (шығыстар) пайдалы қазбаларды коммерциялық табудан кейiн өндiру басталған кезден бастап амортизациялық аударымдар түрінде жылдық жиынтық кірістен шегерiледi.</w:t>
      </w:r>
      <w:r>
        <w:rPr>
          <w:rStyle w:val="s0"/>
        </w:rPr>
        <w:t xml:space="preserve"> </w:t>
      </w:r>
    </w:p>
    <w:p w:rsidR="00000000" w:rsidRDefault="00C753D2">
      <w:pPr>
        <w:ind w:firstLine="400"/>
        <w:jc w:val="both"/>
      </w:pPr>
      <w:r>
        <w:rPr>
          <w:rStyle w:val="s0"/>
        </w:rPr>
        <w:t xml:space="preserve">Бұл ретте осы бапқа сәйкес есептелген </w:t>
      </w:r>
      <w:r>
        <w:rPr>
          <w:rStyle w:val="s0"/>
        </w:rPr>
        <w:t>амортизациялық аударымдар сомасы салық төлеушiнiң бухгалтерлiк есебінің деректері бойынша есептелген активтердің осындай тобының амортизациялық аударымдар сомасы шегінде шегерімге жатқызылады.</w:t>
      </w:r>
    </w:p>
    <w:p w:rsidR="00000000" w:rsidRDefault="00C753D2">
      <w:pPr>
        <w:ind w:firstLine="400"/>
        <w:jc w:val="both"/>
      </w:pPr>
      <w:r>
        <w:rPr>
          <w:rStyle w:val="s0"/>
        </w:rPr>
        <w:t xml:space="preserve">Амортизациялық аударымдар сомасы осы баптың 1-тармағына сәйкес </w:t>
      </w:r>
      <w:r>
        <w:rPr>
          <w:rStyle w:val="s0"/>
        </w:rPr>
        <w:t>құрылған</w:t>
      </w:r>
      <w:r>
        <w:rPr>
          <w:rStyle w:val="s0"/>
        </w:rPr>
        <w:t xml:space="preserve"> амортизацияланатын активтер тобын есепке алу әдісіне сәйкес блоктар немесе жалпы кен орны (полигон) бойынша мына формула бойынша айқындалады:</w:t>
      </w:r>
      <w:r>
        <w:rPr>
          <w:rStyle w:val="s0"/>
        </w:rPr>
        <w:t xml:space="preserve"> </w:t>
      </w:r>
    </w:p>
    <w:p w:rsidR="00000000" w:rsidRDefault="00C753D2">
      <w:pPr>
        <w:ind w:firstLine="400"/>
        <w:jc w:val="both"/>
      </w:pPr>
      <w:r>
        <w:rPr>
          <w:rStyle w:val="s0"/>
        </w:rPr>
        <w:t> </w:t>
      </w:r>
    </w:p>
    <w:p w:rsidR="00000000" w:rsidRDefault="00C753D2">
      <w:pPr>
        <w:ind w:firstLine="6946"/>
        <w:jc w:val="both"/>
      </w:pPr>
      <w:r>
        <w:rPr>
          <w:rStyle w:val="s0"/>
        </w:rPr>
        <w:t xml:space="preserve">С1 + С2 + С3 </w:t>
      </w:r>
    </w:p>
    <w:p w:rsidR="00000000" w:rsidRDefault="00C753D2">
      <w:pPr>
        <w:ind w:firstLine="400"/>
        <w:jc w:val="center"/>
      </w:pPr>
      <w:r>
        <w:rPr>
          <w:rStyle w:val="s0"/>
        </w:rPr>
        <w:t>S = ──────── * V4, мұнда:</w:t>
      </w:r>
    </w:p>
    <w:p w:rsidR="00000000" w:rsidRDefault="00C753D2">
      <w:pPr>
        <w:ind w:firstLine="6946"/>
        <w:jc w:val="both"/>
      </w:pPr>
      <w:r>
        <w:rPr>
          <w:rStyle w:val="s0"/>
        </w:rPr>
        <w:t>V1 + V2 + V3</w:t>
      </w:r>
    </w:p>
    <w:p w:rsidR="00000000" w:rsidRDefault="00C753D2">
      <w:pPr>
        <w:ind w:firstLine="400"/>
        <w:jc w:val="both"/>
      </w:pPr>
      <w:r>
        <w:rPr>
          <w:rStyle w:val="s0"/>
        </w:rPr>
        <w:t> </w:t>
      </w:r>
    </w:p>
    <w:p w:rsidR="00000000" w:rsidRDefault="00C753D2">
      <w:pPr>
        <w:ind w:firstLine="400"/>
        <w:jc w:val="both"/>
      </w:pPr>
      <w:r>
        <w:rPr>
          <w:rStyle w:val="s0"/>
        </w:rPr>
        <w:t>S - амортизациялық аударымдар сомасы;</w:t>
      </w:r>
    </w:p>
    <w:p w:rsidR="00000000" w:rsidRDefault="00C753D2">
      <w:pPr>
        <w:ind w:firstLine="400"/>
        <w:jc w:val="both"/>
      </w:pPr>
      <w:r>
        <w:rPr>
          <w:rStyle w:val="s0"/>
        </w:rPr>
        <w:t>С1 - амор</w:t>
      </w:r>
      <w:r>
        <w:rPr>
          <w:rStyle w:val="s0"/>
        </w:rPr>
        <w:t>тизацияланатын активтердің жекелеген тобының салық кезеңiнiң басындағы құны;</w:t>
      </w:r>
    </w:p>
    <w:p w:rsidR="00000000" w:rsidRDefault="00C753D2">
      <w:pPr>
        <w:ind w:firstLine="400"/>
        <w:jc w:val="both"/>
      </w:pPr>
      <w:r>
        <w:rPr>
          <w:rStyle w:val="s0"/>
        </w:rPr>
        <w:t>C2 - ағымдағы салық кезеңінде жүргізілген, осы баптың 1-тармағында көрсетілген өндіруге дайындық жұмыстарына арналған шығындар (шығыстар);</w:t>
      </w:r>
    </w:p>
    <w:p w:rsidR="00000000" w:rsidRDefault="00C753D2">
      <w:pPr>
        <w:ind w:firstLine="400"/>
        <w:jc w:val="both"/>
      </w:pPr>
      <w:r>
        <w:rPr>
          <w:rStyle w:val="s0"/>
        </w:rPr>
        <w:t>С3 - жер қойнауын пайдалану құқығын иемд</w:t>
      </w:r>
      <w:r>
        <w:rPr>
          <w:rStyle w:val="s0"/>
        </w:rPr>
        <w:t>енуге байланысты үшінші тұлғалардан сатып алынған немесе жарғылық капиталға</w:t>
      </w:r>
      <w:r>
        <w:rPr>
          <w:rStyle w:val="s0"/>
        </w:rPr>
        <w:t xml:space="preserve"> </w:t>
      </w:r>
      <w:r>
        <w:rPr>
          <w:rStyle w:val="s0"/>
        </w:rPr>
        <w:t>салым ретiнде алынған, амортизацияланатын активтердің осы баптың 3-тармағында көрсетілген жекелеген тобының құны;</w:t>
      </w:r>
    </w:p>
    <w:p w:rsidR="00000000" w:rsidRDefault="00C753D2">
      <w:pPr>
        <w:ind w:firstLine="400"/>
        <w:jc w:val="both"/>
      </w:pPr>
      <w:r>
        <w:rPr>
          <w:rStyle w:val="s0"/>
        </w:rPr>
        <w:t>V1 - уран қорларының салық кезеңiнiң басындағы өндіруге дайын нақт</w:t>
      </w:r>
      <w:r>
        <w:rPr>
          <w:rStyle w:val="s0"/>
        </w:rPr>
        <w:t>ы көлемі;</w:t>
      </w:r>
    </w:p>
    <w:p w:rsidR="00000000" w:rsidRDefault="00C753D2">
      <w:pPr>
        <w:ind w:firstLine="400"/>
        <w:jc w:val="both"/>
      </w:pPr>
      <w:r>
        <w:rPr>
          <w:rStyle w:val="s0"/>
        </w:rPr>
        <w:t>V2 - салық кезеңінде өндіруге дайындық жұмыстарының барлық көлемі аяқталған уран қорларының өндіруге дайын нақты көлемі;</w:t>
      </w:r>
    </w:p>
    <w:p w:rsidR="00000000" w:rsidRDefault="00C753D2">
      <w:pPr>
        <w:ind w:firstLine="400"/>
        <w:jc w:val="both"/>
      </w:pPr>
      <w:r>
        <w:rPr>
          <w:rStyle w:val="s0"/>
        </w:rPr>
        <w:t>V3 - жер қойнауын пайдалану құқығын иемденуге байланысты үшінші тұлғалардан сатып алынған немесе жарғылық капиталға салым рет</w:t>
      </w:r>
      <w:r>
        <w:rPr>
          <w:rStyle w:val="s0"/>
        </w:rPr>
        <w:t>iнде алынған уран қорларының өндіруге дайын нақты көлемі;</w:t>
      </w:r>
    </w:p>
    <w:p w:rsidR="00000000" w:rsidRDefault="00C753D2">
      <w:pPr>
        <w:ind w:firstLine="400"/>
        <w:jc w:val="both"/>
      </w:pPr>
      <w:r>
        <w:rPr>
          <w:rStyle w:val="s0"/>
        </w:rPr>
        <w:t>V4 - салық кезеңінде жер қойнауындағы нормаланатын ысыраптар ескеріле отырып, уранның өтелген қорларының нақты көлемі.</w:t>
      </w:r>
    </w:p>
    <w:p w:rsidR="00000000" w:rsidRDefault="00C753D2">
      <w:pPr>
        <w:ind w:firstLine="400"/>
        <w:jc w:val="both"/>
      </w:pPr>
      <w:r>
        <w:rPr>
          <w:rStyle w:val="s0"/>
        </w:rPr>
        <w:t>2009 жылғы салық кезеңі үшін амортизацияланатын активтердің жекелеген тобының с</w:t>
      </w:r>
      <w:r>
        <w:rPr>
          <w:rStyle w:val="s0"/>
        </w:rPr>
        <w:t>алық кезеңінің басындағы құны деп 2009 жылғы 1 қаңтардағы жағдай бойынша осы баптың 1-тармағына сәйкес айқындалатын, уран өндіруге дайындық бойынша жинақталған шығындар (шығыстар) сомасы танылады.</w:t>
      </w:r>
    </w:p>
    <w:p w:rsidR="00000000" w:rsidRDefault="00C753D2">
      <w:pPr>
        <w:ind w:firstLine="400"/>
        <w:jc w:val="both"/>
      </w:pPr>
      <w:r>
        <w:rPr>
          <w:rStyle w:val="s0"/>
        </w:rPr>
        <w:t>2009 жылдан кейінгі салық кезеңдерінде амортизацияланатын а</w:t>
      </w:r>
      <w:r>
        <w:rPr>
          <w:rStyle w:val="s0"/>
        </w:rPr>
        <w:t>ктивтердің жекелеген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C753D2">
      <w:pPr>
        <w:ind w:firstLine="400"/>
        <w:jc w:val="both"/>
      </w:pPr>
      <w:r>
        <w:rPr>
          <w:rStyle w:val="s0"/>
        </w:rPr>
        <w:t>амортизацияланатын активтердің жекелеген тобының салық кезеңінің басындағы құн</w:t>
      </w:r>
      <w:r>
        <w:rPr>
          <w:rStyle w:val="s0"/>
        </w:rPr>
        <w:t>ы,</w:t>
      </w:r>
      <w:r>
        <w:rPr>
          <w:rStyle w:val="s0"/>
        </w:rPr>
        <w:t xml:space="preserve"> </w:t>
      </w:r>
    </w:p>
    <w:p w:rsidR="00000000" w:rsidRDefault="00C753D2">
      <w:pPr>
        <w:ind w:firstLine="400"/>
        <w:jc w:val="both"/>
      </w:pPr>
      <w:r>
        <w:rPr>
          <w:rStyle w:val="s0"/>
        </w:rPr>
        <w:t>қосу</w:t>
      </w:r>
    </w:p>
    <w:p w:rsidR="00000000" w:rsidRDefault="00C753D2">
      <w:pPr>
        <w:ind w:firstLine="400"/>
        <w:jc w:val="both"/>
      </w:pPr>
      <w:r>
        <w:rPr>
          <w:rStyle w:val="s0"/>
        </w:rPr>
        <w:t>ағымдағы салық кезеңінде жүргізілген, өндіруге дайындық жұмыстарына осы баптың 1-тармағында көрсетілген шығындар (шығыстар),</w:t>
      </w:r>
    </w:p>
    <w:p w:rsidR="00000000" w:rsidRDefault="00C753D2">
      <w:pPr>
        <w:ind w:firstLine="400"/>
        <w:jc w:val="both"/>
      </w:pPr>
      <w:r>
        <w:rPr>
          <w:rStyle w:val="s0"/>
        </w:rPr>
        <w:t>қосу</w:t>
      </w:r>
    </w:p>
    <w:p w:rsidR="00000000" w:rsidRDefault="00C753D2">
      <w:pPr>
        <w:ind w:firstLine="400"/>
        <w:jc w:val="both"/>
      </w:pPr>
      <w:r>
        <w:rPr>
          <w:rStyle w:val="s0"/>
        </w:rPr>
        <w:t>осы баптың 3-тармағында көрсетілген, амортизацияланатын активтердің тобын үшінші тұлғалардан сатып алу бойынша шығынд</w:t>
      </w:r>
      <w:r>
        <w:rPr>
          <w:rStyle w:val="s0"/>
        </w:rPr>
        <w:t>ар,</w:t>
      </w:r>
    </w:p>
    <w:p w:rsidR="00000000" w:rsidRDefault="00C753D2">
      <w:pPr>
        <w:ind w:firstLine="400"/>
        <w:jc w:val="both"/>
      </w:pPr>
      <w:r>
        <w:rPr>
          <w:rStyle w:val="s0"/>
        </w:rPr>
        <w:t>қосу</w:t>
      </w:r>
    </w:p>
    <w:p w:rsidR="00000000" w:rsidRDefault="00C753D2">
      <w:pPr>
        <w:ind w:firstLine="400"/>
        <w:jc w:val="both"/>
      </w:pPr>
      <w:r>
        <w:rPr>
          <w:rStyle w:val="s0"/>
        </w:rPr>
        <w:t>осы баптың 3-тармағында көрсетілген, жарғылық капиталға салым ретінде алынған амортизацияланатын активтер тобының құны,</w:t>
      </w:r>
    </w:p>
    <w:p w:rsidR="00000000" w:rsidRDefault="00C753D2">
      <w:pPr>
        <w:ind w:firstLine="400"/>
        <w:jc w:val="both"/>
      </w:pPr>
      <w:r>
        <w:rPr>
          <w:rStyle w:val="s0"/>
        </w:rPr>
        <w:t>алу</w:t>
      </w:r>
    </w:p>
    <w:p w:rsidR="00000000" w:rsidRDefault="00C753D2">
      <w:pPr>
        <w:ind w:firstLine="400"/>
        <w:jc w:val="both"/>
      </w:pPr>
      <w:r>
        <w:rPr>
          <w:rStyle w:val="s0"/>
        </w:rPr>
        <w:t>салық кезеңіндегі амортизациялық аударымдар сомасы.</w:t>
      </w:r>
    </w:p>
    <w:p w:rsidR="00000000" w:rsidRDefault="00C753D2">
      <w:pPr>
        <w:ind w:firstLine="400"/>
        <w:jc w:val="both"/>
      </w:pPr>
      <w:r>
        <w:rPr>
          <w:rStyle w:val="s0"/>
        </w:rPr>
        <w:t xml:space="preserve">2009 жылғы салық кезеңі үшін уран қорларының салық кезеңінің басындағы </w:t>
      </w:r>
      <w:r>
        <w:rPr>
          <w:rStyle w:val="s0"/>
        </w:rPr>
        <w:t>өндіруге</w:t>
      </w:r>
      <w:r>
        <w:rPr>
          <w:rStyle w:val="s0"/>
        </w:rPr>
        <w:t xml:space="preserve"> дайын нақты көлемі 2009 жылғы 1 қаңтардағы жағдай бойынша уран қорларының өндіруге дайын нақты көлемі деп танылады.</w:t>
      </w:r>
    </w:p>
    <w:p w:rsidR="00000000" w:rsidRDefault="00C753D2">
      <w:pPr>
        <w:ind w:firstLine="400"/>
        <w:jc w:val="both"/>
      </w:pPr>
      <w:r>
        <w:rPr>
          <w:rStyle w:val="s0"/>
        </w:rPr>
        <w:t>2009 жылдан кейінгі салық кезеңдерінде уран қорларының салық кезеңінің басындағы өндіруге дайын көлемі қорлардың алдыңғы салық кезе</w:t>
      </w:r>
      <w:r>
        <w:rPr>
          <w:rStyle w:val="s0"/>
        </w:rPr>
        <w:t>ңінің</w:t>
      </w:r>
      <w:r>
        <w:rPr>
          <w:rStyle w:val="s0"/>
        </w:rPr>
        <w:t xml:space="preserve"> соңындағы өндіруге дайын нақты көлемі болып табылады, ол мынадай тәртіппен айқындалады:</w:t>
      </w:r>
    </w:p>
    <w:p w:rsidR="00000000" w:rsidRDefault="00C753D2">
      <w:pPr>
        <w:ind w:firstLine="400"/>
        <w:jc w:val="both"/>
      </w:pPr>
      <w:r>
        <w:rPr>
          <w:rStyle w:val="s0"/>
        </w:rPr>
        <w:t>уран қорларының салық кезеңінің басындағы өндіруге дайын нақты көлемі,</w:t>
      </w:r>
      <w:r>
        <w:rPr>
          <w:rStyle w:val="s0"/>
        </w:rPr>
        <w:t xml:space="preserve"> </w:t>
      </w:r>
    </w:p>
    <w:p w:rsidR="00000000" w:rsidRDefault="00C753D2">
      <w:pPr>
        <w:ind w:firstLine="400"/>
        <w:jc w:val="both"/>
      </w:pPr>
      <w:r>
        <w:rPr>
          <w:rStyle w:val="s0"/>
        </w:rPr>
        <w:t>қосу</w:t>
      </w:r>
      <w:r>
        <w:rPr>
          <w:rStyle w:val="s0"/>
        </w:rPr>
        <w:t xml:space="preserve"> </w:t>
      </w:r>
    </w:p>
    <w:p w:rsidR="00000000" w:rsidRDefault="00C753D2">
      <w:pPr>
        <w:ind w:firstLine="400"/>
        <w:jc w:val="both"/>
      </w:pPr>
      <w:r>
        <w:rPr>
          <w:rStyle w:val="s0"/>
        </w:rPr>
        <w:t>салық кезеңінде өндіруге дайындық жұмыстарының барлық көлемі аяқталған уран қорларын</w:t>
      </w:r>
      <w:r>
        <w:rPr>
          <w:rStyle w:val="s0"/>
        </w:rPr>
        <w:t>ың нақты көлемі,</w:t>
      </w:r>
      <w:r>
        <w:rPr>
          <w:rStyle w:val="s0"/>
        </w:rPr>
        <w:t xml:space="preserve"> </w:t>
      </w:r>
    </w:p>
    <w:p w:rsidR="00000000" w:rsidRDefault="00C753D2">
      <w:pPr>
        <w:ind w:firstLine="400"/>
        <w:jc w:val="both"/>
      </w:pPr>
      <w:r>
        <w:rPr>
          <w:rStyle w:val="s0"/>
        </w:rPr>
        <w:t>қосу</w:t>
      </w:r>
    </w:p>
    <w:p w:rsidR="00000000" w:rsidRDefault="00C753D2">
      <w:pPr>
        <w:ind w:firstLine="400"/>
        <w:jc w:val="both"/>
      </w:pPr>
      <w:r>
        <w:rPr>
          <w:rStyle w:val="s0"/>
        </w:rPr>
        <w:t>жер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C753D2">
      <w:pPr>
        <w:ind w:firstLine="400"/>
        <w:jc w:val="both"/>
      </w:pPr>
      <w:r>
        <w:rPr>
          <w:rStyle w:val="s0"/>
        </w:rPr>
        <w:t>алу</w:t>
      </w:r>
    </w:p>
    <w:p w:rsidR="00000000" w:rsidRDefault="00C753D2">
      <w:pPr>
        <w:ind w:firstLine="400"/>
        <w:jc w:val="both"/>
      </w:pPr>
      <w:r>
        <w:rPr>
          <w:rStyle w:val="s0"/>
        </w:rPr>
        <w:t>салық кезеңінде жер қойнауындағы нормаланатын ысыра</w:t>
      </w:r>
      <w:r>
        <w:rPr>
          <w:rStyle w:val="s0"/>
        </w:rPr>
        <w:t>птар ескеріле отырып, уранның өтелген қорларының көлемі.</w:t>
      </w:r>
    </w:p>
    <w:p w:rsidR="00000000" w:rsidRDefault="00C753D2">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қорларының өндіруге дайын нақты көлемінің санынан аз болса, осы пайдалану бл</w:t>
      </w:r>
      <w:r>
        <w:rPr>
          <w:rStyle w:val="s0"/>
        </w:rPr>
        <w:t>огы активтерінің амортизацияланатын тобы құнының қалған бөлігі салық төлеушінің бухгалтерлік есебінде өндірудің және бастапқы қайта өңдеудің (байытудың) өндірістік өзіндік құнына шығарылатын салық кезеңінде шегерімге жатқызылады.</w:t>
      </w:r>
    </w:p>
    <w:p w:rsidR="00000000" w:rsidRDefault="00C753D2">
      <w:pPr>
        <w:ind w:firstLine="400"/>
        <w:jc w:val="both"/>
      </w:pPr>
      <w:r>
        <w:rPr>
          <w:rStyle w:val="s0"/>
        </w:rPr>
        <w:t>Өндіруге</w:t>
      </w:r>
      <w:r>
        <w:rPr>
          <w:rStyle w:val="s0"/>
        </w:rPr>
        <w:t xml:space="preserve"> немесе бірлесіп б</w:t>
      </w:r>
      <w:r>
        <w:rPr>
          <w:rStyle w:val="s0"/>
        </w:rPr>
        <w:t>арлау мен өндіруге арналған жекелеген келісімшарт шеңберінде жер қойнауын пайдалану қызметін аяқтау жағдайында, жер қойнауын пайдаланушы коммерциялық табудан кейін өндіруді бастаған соң жер қойнауын пайдалану қызметін аяқтаған жағдайда амортизацияланатын а</w:t>
      </w:r>
      <w:r>
        <w:rPr>
          <w:rStyle w:val="s0"/>
        </w:rPr>
        <w:t>ктивтердің жекелеген тобының салық кезеңінің соңындағы құны осындай қызмет аяқталған салық кезеңіндегі шегерімге жатады.</w:t>
      </w:r>
    </w:p>
    <w:p w:rsidR="00000000" w:rsidRDefault="00C753D2">
      <w:pPr>
        <w:ind w:firstLine="400"/>
        <w:jc w:val="both"/>
      </w:pPr>
      <w:r>
        <w:rPr>
          <w:rStyle w:val="s0"/>
        </w:rPr>
        <w:t>3. Осы бапта белгiленген тәртiп амортизацияланатын активтердің осы баптың 1-тармағында көрсетілген, жер қойнауын пайдалану құқығын иемд</w:t>
      </w:r>
      <w:r>
        <w:rPr>
          <w:rStyle w:val="s0"/>
        </w:rPr>
        <w:t>енуге байланысты үшінші тұлғалардан сатып алынған және (немесе) жарғылық капиталға салым ретiнде алынған, жекелеген тобына да қолданылады.</w:t>
      </w:r>
    </w:p>
    <w:p w:rsidR="00000000" w:rsidRDefault="00C753D2">
      <w:pPr>
        <w:ind w:firstLine="400"/>
        <w:jc w:val="both"/>
      </w:pPr>
      <w:r>
        <w:rPr>
          <w:rStyle w:val="s0"/>
        </w:rPr>
        <w:t>Осы баптың 1-тармағында көрсетілген, амортизацияланатын активтердің жекелеген тобын үшінші тұлғалардан сатып алуға ба</w:t>
      </w:r>
      <w:r>
        <w:rPr>
          <w:rStyle w:val="s0"/>
        </w:rPr>
        <w:t>йланысты келіп түскен кезде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389" w:history="1">
        <w:r>
          <w:rPr>
            <w:rStyle w:val="a3"/>
            <w:color w:val="0000FF"/>
            <w:u w:val="single"/>
          </w:rPr>
          <w:t>заңнамасының</w:t>
        </w:r>
      </w:hyperlink>
      <w:r>
        <w:rPr>
          <w:rStyle w:val="s0"/>
        </w:rPr>
        <w:t xml:space="preserve"> </w:t>
      </w:r>
      <w:r>
        <w:rPr>
          <w:rStyle w:val="s0"/>
        </w:rPr>
        <w:t>талаптарына сәйкес айқынд</w:t>
      </w:r>
      <w:r>
        <w:rPr>
          <w:rStyle w:val="s0"/>
        </w:rPr>
        <w:t>алатын оның сатып алу құны мұндай активтер тобының құны болып табылады.</w:t>
      </w:r>
    </w:p>
    <w:p w:rsidR="00000000" w:rsidRDefault="00C753D2">
      <w:pPr>
        <w:ind w:firstLine="400"/>
        <w:jc w:val="both"/>
      </w:pPr>
      <w:r>
        <w:rPr>
          <w:rStyle w:val="s0"/>
        </w:rPr>
        <w:t>Амортизацияланатын активтердің осы баптың 1-тармағында көрсетілген жекелеген тобын жарғылық капиталға салым ретінде алған кезде заңды тұлғаның құрылтай құжаттарында көрсетілген салымны</w:t>
      </w:r>
      <w:r>
        <w:rPr>
          <w:rStyle w:val="s0"/>
        </w:rPr>
        <w:t>ң</w:t>
      </w:r>
      <w:r>
        <w:rPr>
          <w:rStyle w:val="s0"/>
        </w:rPr>
        <w:t xml:space="preserve"> құны мұндай активтер тобының құны болып табылады.</w:t>
      </w:r>
    </w:p>
    <w:p w:rsidR="00000000" w:rsidRDefault="00C753D2">
      <w:pPr>
        <w:ind w:left="1200" w:hanging="800"/>
        <w:jc w:val="both"/>
      </w:pPr>
      <w:r>
        <w:t> </w:t>
      </w:r>
    </w:p>
    <w:p w:rsidR="00000000" w:rsidRDefault="00C753D2">
      <w:pPr>
        <w:ind w:left="1200" w:hanging="800"/>
        <w:jc w:val="both"/>
      </w:pPr>
      <w:bookmarkStart w:id="188" w:name="SUB1120000"/>
      <w:bookmarkEnd w:id="188"/>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C753D2">
      <w:pPr>
        <w:ind w:firstLine="400"/>
        <w:jc w:val="both"/>
      </w:pPr>
      <w:r>
        <w:rPr>
          <w:rStyle w:val="s0"/>
        </w:rPr>
        <w:t xml:space="preserve">1. Жер қойнауын пайдаланушының қазақстандық кадрларды </w:t>
      </w:r>
      <w:r>
        <w:rPr>
          <w:rStyle w:val="s0"/>
        </w:rPr>
        <w:t>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C753D2">
      <w:pPr>
        <w:ind w:firstLine="400"/>
        <w:jc w:val="both"/>
      </w:pPr>
      <w:r>
        <w:rPr>
          <w:rStyle w:val="s0"/>
        </w:rPr>
        <w:t>2. Осы баптың 1-тармағында көрсетілген, коммерциялық табудан кейін өндіру ба</w:t>
      </w:r>
      <w:r>
        <w:rPr>
          <w:rStyle w:val="s0"/>
        </w:rPr>
        <w:t>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w:anchor="sub1110000" w:history="1">
        <w:r>
          <w:rPr>
            <w:rStyle w:val="a3"/>
            <w:color w:val="0000FF"/>
            <w:u w:val="single"/>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C753D2">
      <w:pPr>
        <w:ind w:firstLine="400"/>
        <w:jc w:val="both"/>
      </w:pPr>
      <w:r>
        <w:rPr>
          <w:rStyle w:val="s0"/>
        </w:rPr>
        <w:t>3. Осы бап</w:t>
      </w:r>
      <w:r>
        <w:rPr>
          <w:rStyle w:val="s0"/>
        </w:rPr>
        <w:t>тың мақсатына орай жер қойнауын пайдаланушы іс жүзінде шеккен шығыстар деп:</w:t>
      </w:r>
    </w:p>
    <w:p w:rsidR="00000000" w:rsidRDefault="00C753D2">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w:t>
      </w:r>
      <w:r>
        <w:rPr>
          <w:rStyle w:val="s0"/>
        </w:rPr>
        <w:t>еттік бюджетке аударылған қаражат танылады;</w:t>
      </w:r>
    </w:p>
    <w:p w:rsidR="00000000" w:rsidRDefault="00C753D2">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w:t>
      </w:r>
      <w:r>
        <w:rPr>
          <w:rStyle w:val="s0"/>
        </w:rPr>
        <w:t xml:space="preserve"> </w:t>
      </w:r>
    </w:p>
    <w:p w:rsidR="00000000" w:rsidRDefault="00C753D2">
      <w:pPr>
        <w:ind w:left="1200" w:hanging="800"/>
        <w:jc w:val="both"/>
      </w:pPr>
      <w:r>
        <w:rPr>
          <w:rStyle w:val="s1"/>
        </w:rPr>
        <w:t> </w:t>
      </w:r>
    </w:p>
    <w:p w:rsidR="00000000" w:rsidRDefault="00C753D2">
      <w:pPr>
        <w:ind w:left="1200" w:hanging="800"/>
        <w:jc w:val="both"/>
      </w:pPr>
      <w:bookmarkStart w:id="189" w:name="SUB1130000"/>
      <w:bookmarkEnd w:id="189"/>
      <w:r>
        <w:rPr>
          <w:rStyle w:val="s1"/>
        </w:rPr>
        <w:t>1</w:t>
      </w:r>
      <w:r>
        <w:rPr>
          <w:rStyle w:val="s1"/>
        </w:rPr>
        <w:t xml:space="preserve">13-бап. </w:t>
      </w:r>
      <w:r>
        <w:rPr>
          <w:rStyle w:val="s0"/>
          <w:b/>
          <w:bCs/>
        </w:rPr>
        <w:t>Теріс бағамдық айырма сомасының оң бағамдық айырма сомасынан асып кетуін шегеру</w:t>
      </w:r>
    </w:p>
    <w:p w:rsidR="00000000" w:rsidRDefault="00C753D2">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r>
        <w:rPr>
          <w:rStyle w:val="s0"/>
        </w:rPr>
        <w:t xml:space="preserve"> </w:t>
      </w:r>
    </w:p>
    <w:p w:rsidR="00000000" w:rsidRDefault="00C753D2">
      <w:pPr>
        <w:ind w:firstLine="400"/>
        <w:jc w:val="both"/>
      </w:pPr>
      <w:r>
        <w:rPr>
          <w:rStyle w:val="s0"/>
        </w:rPr>
        <w:t xml:space="preserve">Бағамдық айырманың сомасы халықаралық қаржылық </w:t>
      </w:r>
      <w:r>
        <w:rPr>
          <w:rStyle w:val="s0"/>
        </w:rPr>
        <w:t>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C753D2">
      <w:pPr>
        <w:ind w:left="1200" w:hanging="800"/>
        <w:jc w:val="both"/>
      </w:pPr>
      <w:r>
        <w:rPr>
          <w:rStyle w:val="s1"/>
        </w:rPr>
        <w:t> </w:t>
      </w:r>
    </w:p>
    <w:p w:rsidR="00000000" w:rsidRDefault="00C753D2">
      <w:pPr>
        <w:jc w:val="both"/>
      </w:pPr>
      <w:bookmarkStart w:id="190" w:name="SUB1140000"/>
      <w:bookmarkEnd w:id="190"/>
      <w:r>
        <w:rPr>
          <w:rStyle w:val="s3"/>
        </w:rPr>
        <w:t>2009.16.11. № 200-ІV ҚР</w:t>
      </w:r>
      <w:r>
        <w:rPr>
          <w:rStyle w:val="s3"/>
        </w:rPr>
        <w:t xml:space="preserve"> </w:t>
      </w:r>
      <w:hyperlink r:id="rId1390" w:anchor="sub_id=338" w:history="1">
        <w:r>
          <w:rPr>
            <w:rStyle w:val="a3"/>
            <w:i/>
            <w:iCs/>
            <w:color w:val="0000FF"/>
            <w:u w:val="single"/>
          </w:rPr>
          <w:t>Заңымен</w:t>
        </w:r>
      </w:hyperlink>
      <w:r>
        <w:rPr>
          <w:rStyle w:val="s3"/>
        </w:rPr>
        <w:t xml:space="preserve"> </w:t>
      </w:r>
      <w:r>
        <w:rPr>
          <w:rStyle w:val="s3"/>
        </w:rPr>
        <w:t>114-бап өзгертілді (2009 ж. 1 қаңтардан бастап қолданысқа енгiзiлді) (бұр.</w:t>
      </w:r>
      <w:hyperlink r:id="rId1391" w:anchor="sub_id=1140000" w:history="1">
        <w:r>
          <w:rPr>
            <w:rStyle w:val="a3"/>
            <w:i/>
            <w:iCs/>
            <w:color w:val="0000FF"/>
            <w:u w:val="single"/>
          </w:rPr>
          <w:t>ред</w:t>
        </w:r>
      </w:hyperlink>
      <w:r>
        <w:rPr>
          <w:rStyle w:val="s3"/>
        </w:rPr>
        <w:t>.қара); 2011.21.07. № 467-ІV ҚР</w:t>
      </w:r>
      <w:r>
        <w:rPr>
          <w:rStyle w:val="s3"/>
        </w:rPr>
        <w:t xml:space="preserve"> </w:t>
      </w:r>
      <w:hyperlink r:id="rId1392" w:anchor="sub_id=331" w:history="1">
        <w:r>
          <w:rPr>
            <w:rStyle w:val="a3"/>
            <w:i/>
            <w:iCs/>
            <w:color w:val="0000FF"/>
            <w:u w:val="single"/>
          </w:rPr>
          <w:t>Заңымен</w:t>
        </w:r>
      </w:hyperlink>
      <w:r>
        <w:rPr>
          <w:rStyle w:val="s3"/>
        </w:rPr>
        <w:t xml:space="preserve"> </w:t>
      </w:r>
      <w:r>
        <w:rPr>
          <w:rStyle w:val="s3"/>
        </w:rPr>
        <w:t>114-бап жаңа редакцияда (2012 жылғы 1 қаңтардан бастап қолданысқа енгізілді) (</w:t>
      </w:r>
      <w:hyperlink r:id="rId1393" w:anchor="sub_id=114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114-бап. Салықтың және бюджетке төленетін</w:t>
      </w:r>
      <w:r>
        <w:rPr>
          <w:rStyle w:val="s1"/>
        </w:rPr>
        <w:t xml:space="preserve"> басқа да міндетті төлемдердің шегерімі</w:t>
      </w:r>
    </w:p>
    <w:p w:rsidR="00000000" w:rsidRDefault="00C753D2">
      <w:pPr>
        <w:ind w:firstLine="400"/>
        <w:jc w:val="both"/>
      </w:pPr>
      <w:r>
        <w:rPr>
          <w:rStyle w:val="s0"/>
        </w:rPr>
        <w:t>1. Егер осы бапта өзгеше белгіленбесе, есепті салық кезеңінде мыналар:</w:t>
      </w:r>
    </w:p>
    <w:p w:rsidR="00000000" w:rsidRDefault="00C753D2">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w:t>
      </w:r>
      <w:r>
        <w:rPr>
          <w:rStyle w:val="s0"/>
        </w:rPr>
        <w:t>есептелген шекте;</w:t>
      </w:r>
      <w:r>
        <w:rPr>
          <w:rStyle w:val="s0"/>
        </w:rPr>
        <w:t xml:space="preserve"> </w:t>
      </w:r>
    </w:p>
    <w:p w:rsidR="00000000" w:rsidRDefault="00C753D2">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w:t>
      </w:r>
      <w:r>
        <w:rPr>
          <w:rStyle w:val="s0"/>
        </w:rPr>
        <w:t>iндеттi төлемдер шегерімге жатады.</w:t>
      </w:r>
    </w:p>
    <w:p w:rsidR="00000000" w:rsidRDefault="00C753D2">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10000" w:history="1">
        <w:r>
          <w:rPr>
            <w:rStyle w:val="a3"/>
            <w:color w:val="0000FF"/>
            <w:u w:val="single"/>
          </w:rPr>
          <w:t>601-баптарында</w:t>
        </w:r>
      </w:hyperlink>
      <w:r>
        <w:rPr>
          <w:rStyle w:val="s0"/>
        </w:rPr>
        <w:t xml:space="preserve"> </w:t>
      </w:r>
      <w:r>
        <w:rPr>
          <w:rStyle w:val="s0"/>
        </w:rPr>
        <w:t>белгiленген тәртiппен есеп</w:t>
      </w:r>
      <w:r>
        <w:rPr>
          <w:rStyle w:val="s0"/>
        </w:rPr>
        <w:t>ке жатқызу жүргiзілгені ескеріле отырып айқындалады.</w:t>
      </w:r>
    </w:p>
    <w:p w:rsidR="00000000" w:rsidRDefault="00C753D2">
      <w:pPr>
        <w:ind w:firstLine="400"/>
        <w:jc w:val="both"/>
      </w:pPr>
      <w:r>
        <w:rPr>
          <w:rStyle w:val="s0"/>
        </w:rPr>
        <w:t xml:space="preserve">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w:t>
      </w:r>
      <w:r>
        <w:rPr>
          <w:rStyle w:val="s0"/>
        </w:rPr>
        <w:t>төлемдер үшін) салық заңнамасына сәйкес жүргізіледі.</w:t>
      </w:r>
    </w:p>
    <w:p w:rsidR="00000000" w:rsidRDefault="00C753D2">
      <w:pPr>
        <w:ind w:firstLine="400"/>
        <w:jc w:val="both"/>
      </w:pPr>
      <w:r>
        <w:rPr>
          <w:rStyle w:val="s0"/>
        </w:rPr>
        <w:t>2. Мыналар:</w:t>
      </w:r>
    </w:p>
    <w:p w:rsidR="00000000" w:rsidRDefault="00C753D2">
      <w:pPr>
        <w:ind w:firstLine="400"/>
        <w:jc w:val="both"/>
      </w:pPr>
      <w:r>
        <w:rPr>
          <w:rStyle w:val="s0"/>
        </w:rPr>
        <w:t>1) жылдық жиынтық табыс айқындалғанға дейін алып тасталатын салықтар;</w:t>
      </w:r>
    </w:p>
    <w:p w:rsidR="00000000" w:rsidRDefault="00C753D2">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w:t>
      </w:r>
      <w:r>
        <w:rPr>
          <w:rStyle w:val="s0"/>
        </w:rPr>
        <w:t xml:space="preserve"> табыстарына салынатын салықтар;</w:t>
      </w:r>
    </w:p>
    <w:p w:rsidR="00000000" w:rsidRDefault="00C753D2">
      <w:pPr>
        <w:ind w:firstLine="400"/>
        <w:jc w:val="both"/>
      </w:pPr>
      <w:r>
        <w:rPr>
          <w:rStyle w:val="s0"/>
        </w:rPr>
        <w:t>3) жеңiлдiктi салық салынатын елдерде төленген салықтар;</w:t>
      </w:r>
    </w:p>
    <w:p w:rsidR="00000000" w:rsidRDefault="00C753D2">
      <w:pPr>
        <w:ind w:firstLine="400"/>
        <w:jc w:val="both"/>
      </w:pPr>
      <w:r>
        <w:rPr>
          <w:rStyle w:val="s0"/>
        </w:rPr>
        <w:t>4) үстеме пайдаға салынатын салық шегерімге жатпайды.</w:t>
      </w:r>
    </w:p>
    <w:p w:rsidR="00000000" w:rsidRDefault="00C753D2">
      <w:pPr>
        <w:ind w:left="1200" w:hanging="800"/>
        <w:jc w:val="both"/>
      </w:pPr>
      <w:r>
        <w:t> </w:t>
      </w:r>
    </w:p>
    <w:p w:rsidR="00000000" w:rsidRDefault="00C753D2">
      <w:pPr>
        <w:ind w:left="1200" w:hanging="800"/>
        <w:jc w:val="both"/>
      </w:pPr>
      <w:bookmarkStart w:id="191" w:name="SUB1150000"/>
      <w:bookmarkEnd w:id="191"/>
      <w:r>
        <w:rPr>
          <w:rStyle w:val="s1"/>
        </w:rPr>
        <w:t xml:space="preserve">115-бап. </w:t>
      </w:r>
      <w:r>
        <w:rPr>
          <w:rStyle w:val="s0"/>
          <w:b/>
          <w:bCs/>
        </w:rPr>
        <w:t>Шегерімге жатпайтын шығындар</w:t>
      </w:r>
      <w:r>
        <w:rPr>
          <w:rStyle w:val="s0"/>
          <w:b/>
          <w:bCs/>
        </w:rPr>
        <w:t xml:space="preserve"> </w:t>
      </w:r>
    </w:p>
    <w:p w:rsidR="00000000" w:rsidRDefault="00C753D2">
      <w:pPr>
        <w:ind w:firstLine="400"/>
        <w:jc w:val="both"/>
      </w:pPr>
      <w:r>
        <w:rPr>
          <w:rStyle w:val="s0"/>
        </w:rPr>
        <w:t xml:space="preserve">Мыналар: </w:t>
      </w:r>
    </w:p>
    <w:p w:rsidR="00000000" w:rsidRDefault="00C753D2">
      <w:pPr>
        <w:ind w:firstLine="400"/>
        <w:jc w:val="both"/>
      </w:pPr>
      <w:r>
        <w:rPr>
          <w:rStyle w:val="s0"/>
        </w:rPr>
        <w:t>1) табыс алуға бағытталған қызметке байланысты емес шығындар;</w:t>
      </w:r>
      <w:r>
        <w:rPr>
          <w:rStyle w:val="s0"/>
        </w:rPr>
        <w:t xml:space="preserve"> </w:t>
      </w:r>
    </w:p>
    <w:p w:rsidR="00000000" w:rsidRDefault="00C753D2">
      <w:pPr>
        <w:jc w:val="both"/>
      </w:pPr>
      <w:r>
        <w:rPr>
          <w:rStyle w:val="s3"/>
        </w:rPr>
        <w:t>2011.21.07. № 467-ІV ҚР</w:t>
      </w:r>
      <w:r>
        <w:rPr>
          <w:rStyle w:val="s3"/>
        </w:rPr>
        <w:t xml:space="preserve"> </w:t>
      </w:r>
      <w:hyperlink r:id="rId1394" w:anchor="sub_id=332" w:history="1">
        <w:r>
          <w:rPr>
            <w:rStyle w:val="a3"/>
            <w:i/>
            <w:iCs/>
            <w:color w:val="0000FF"/>
            <w:u w:val="single"/>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1395" w:anchor="sub_id=1150002" w:history="1">
        <w:r>
          <w:rPr>
            <w:rStyle w:val="a3"/>
            <w:i/>
            <w:iCs/>
            <w:color w:val="0000FF"/>
            <w:u w:val="single"/>
          </w:rPr>
          <w:t>бұр.ред.қара</w:t>
        </w:r>
      </w:hyperlink>
      <w:r>
        <w:rPr>
          <w:rStyle w:val="s3"/>
        </w:rPr>
        <w:t>); 2014.28.11. № 257-V ҚР</w:t>
      </w:r>
      <w:r>
        <w:rPr>
          <w:rStyle w:val="s3"/>
        </w:rPr>
        <w:t xml:space="preserve"> </w:t>
      </w:r>
      <w:hyperlink r:id="rId1396" w:anchor="sub_id=11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1397" w:anchor="sub_id=11500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соттың үкімінде немесе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 соттың </w:t>
      </w:r>
      <w:r>
        <w:rPr>
          <w:rStyle w:val="s0"/>
        </w:rPr>
        <w:t>заңды күшіне енген үкімінің немесе қаулысының негізінде жалған кәсіпорын деп танылған салық төлеушімен жасалған операциялар бойынша сот қылмыстық деп анықтаған әрекет басталған күннен бастап жүргізілген шығыстар;</w:t>
      </w:r>
    </w:p>
    <w:p w:rsidR="00000000" w:rsidRDefault="00C753D2">
      <w:pPr>
        <w:jc w:val="both"/>
      </w:pPr>
      <w:r>
        <w:rPr>
          <w:rStyle w:val="s3"/>
        </w:rPr>
        <w:t>2014.28.11. № 257-V ҚР</w:t>
      </w:r>
      <w:r>
        <w:rPr>
          <w:rStyle w:val="s3"/>
        </w:rPr>
        <w:t xml:space="preserve"> </w:t>
      </w:r>
      <w:hyperlink r:id="rId1398" w:anchor="sub_id=115"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1399" w:anchor="sub_id=11500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К</w:t>
      </w:r>
      <w:r>
        <w:rPr>
          <w:rStyle w:val="s0"/>
        </w:rPr>
        <w:t>одекстің</w:t>
      </w:r>
      <w:r>
        <w:rPr>
          <w:rStyle w:val="s0"/>
        </w:rPr>
        <w:t xml:space="preserve"> </w:t>
      </w:r>
      <w:hyperlink w:anchor="sub5790000" w:history="1">
        <w:r>
          <w:rPr>
            <w:rStyle w:val="a3"/>
            <w:color w:val="0000FF"/>
            <w:u w:val="single"/>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C753D2">
      <w:pPr>
        <w:jc w:val="both"/>
      </w:pPr>
      <w:r>
        <w:rPr>
          <w:rStyle w:val="s3"/>
        </w:rPr>
        <w:t>2014.03.07. № 227-V ҚР</w:t>
      </w:r>
      <w:r>
        <w:rPr>
          <w:rStyle w:val="s3"/>
        </w:rPr>
        <w:t xml:space="preserve"> </w:t>
      </w:r>
      <w:hyperlink r:id="rId1400" w:anchor="sub_id=803"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1401" w:anchor="sub_id=1150004" w:history="1">
        <w:r>
          <w:rPr>
            <w:rStyle w:val="a3"/>
            <w:i/>
            <w:iCs/>
            <w:color w:val="0000FF"/>
            <w:u w:val="single"/>
          </w:rPr>
          <w:t>бұр.ред.қара</w:t>
        </w:r>
      </w:hyperlink>
      <w:r>
        <w:rPr>
          <w:rStyle w:val="s3"/>
        </w:rPr>
        <w:t>)</w:t>
      </w:r>
    </w:p>
    <w:p w:rsidR="00000000" w:rsidRDefault="00C753D2">
      <w:pPr>
        <w:ind w:firstLine="400"/>
        <w:jc w:val="both"/>
      </w:pPr>
      <w:r>
        <w:rPr>
          <w:rStyle w:val="s0"/>
        </w:rPr>
        <w:t>4) со</w:t>
      </w:r>
      <w:r>
        <w:rPr>
          <w:rStyle w:val="s0"/>
        </w:rPr>
        <w:t>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C753D2">
      <w:pPr>
        <w:jc w:val="both"/>
      </w:pPr>
      <w:r>
        <w:rPr>
          <w:rStyle w:val="s3"/>
        </w:rPr>
        <w:t>2013.05.12. № 152-</w:t>
      </w:r>
      <w:r>
        <w:rPr>
          <w:rStyle w:val="s3"/>
        </w:rPr>
        <w:t>V ҚР</w:t>
      </w:r>
      <w:r>
        <w:rPr>
          <w:rStyle w:val="s3"/>
        </w:rPr>
        <w:t xml:space="preserve"> </w:t>
      </w:r>
      <w:hyperlink r:id="rId1402" w:anchor="sub_id=115" w:history="1">
        <w:r>
          <w:rPr>
            <w:rStyle w:val="a3"/>
            <w:i/>
            <w:iCs/>
            <w:color w:val="0000FF"/>
            <w:u w:val="single"/>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4-1) соттың заңды күшіне енген шешімі негізінде жарамсыз деп танылған мәміле бойы</w:t>
      </w:r>
      <w:r>
        <w:rPr>
          <w:rStyle w:val="s0"/>
        </w:rPr>
        <w:t>нша шығыстар;</w:t>
      </w:r>
    </w:p>
    <w:p w:rsidR="00000000" w:rsidRDefault="00C753D2">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C753D2">
      <w:pPr>
        <w:ind w:firstLine="400"/>
        <w:jc w:val="both"/>
      </w:pPr>
      <w:r>
        <w:rPr>
          <w:rStyle w:val="s0"/>
        </w:rPr>
        <w:t>6) ос</w:t>
      </w:r>
      <w:r>
        <w:rPr>
          <w:rStyle w:val="s0"/>
        </w:rPr>
        <w:t>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C753D2">
      <w:pPr>
        <w:jc w:val="both"/>
      </w:pPr>
      <w:r>
        <w:rPr>
          <w:rStyle w:val="s3"/>
        </w:rPr>
        <w:t>2011.21.07. № 467-ІV ҚР</w:t>
      </w:r>
      <w:r>
        <w:rPr>
          <w:rStyle w:val="s3"/>
        </w:rPr>
        <w:t xml:space="preserve"> </w:t>
      </w:r>
      <w:hyperlink r:id="rId1403" w:anchor="sub_id=3032"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1404" w:anchor="sub_id=11500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Қазақстан Республикасының немесе өзге мемлекеттің (өзге мемл</w:t>
      </w:r>
      <w:r>
        <w:rPr>
          <w:rStyle w:val="s0"/>
        </w:rPr>
        <w:t>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C753D2">
      <w:pPr>
        <w:ind w:firstLine="400"/>
        <w:jc w:val="both"/>
      </w:pPr>
      <w:r>
        <w:rPr>
          <w:rStyle w:val="s0"/>
        </w:rPr>
        <w:t>8) осы Кодекстің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C753D2">
      <w:pPr>
        <w:ind w:firstLine="400"/>
        <w:jc w:val="both"/>
      </w:pPr>
      <w:r>
        <w:rPr>
          <w:rStyle w:val="s0"/>
        </w:rPr>
        <w:t>9) егер о</w:t>
      </w:r>
      <w:r>
        <w:rPr>
          <w:rStyle w:val="s0"/>
        </w:rPr>
        <w:t>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C753D2">
      <w:pPr>
        <w:ind w:firstLine="400"/>
        <w:jc w:val="both"/>
      </w:pPr>
      <w:r>
        <w:rPr>
          <w:rStyle w:val="s0"/>
        </w:rPr>
        <w:t xml:space="preserve">10) есепке </w:t>
      </w:r>
      <w:r>
        <w:rPr>
          <w:rStyle w:val="s0"/>
        </w:rPr>
        <w:t>жатқызылуға жататын қосылған құн салығы сомасының осы Кодекстің</w:t>
      </w:r>
      <w:r>
        <w:rPr>
          <w:rStyle w:val="s0"/>
        </w:rPr>
        <w:t xml:space="preserve"> </w:t>
      </w:r>
      <w:hyperlink w:anchor="sub2670000" w:history="1">
        <w:r>
          <w:rPr>
            <w:rStyle w:val="a3"/>
            <w:color w:val="0000FF"/>
            <w:u w:val="single"/>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C753D2">
      <w:pPr>
        <w:ind w:firstLine="400"/>
        <w:jc w:val="both"/>
      </w:pPr>
      <w:r>
        <w:rPr>
          <w:rStyle w:val="s0"/>
        </w:rPr>
        <w:t>11) осы Кодекстің</w:t>
      </w:r>
      <w:r>
        <w:rPr>
          <w:rStyle w:val="s0"/>
        </w:rPr>
        <w:t xml:space="preserve"> </w:t>
      </w:r>
      <w:hyperlink w:anchor="sub1060000" w:history="1">
        <w:r>
          <w:rPr>
            <w:rStyle w:val="a3"/>
            <w:color w:val="0000FF"/>
            <w:u w:val="single"/>
          </w:rPr>
          <w:t>106</w:t>
        </w:r>
      </w:hyperlink>
      <w:r>
        <w:rPr>
          <w:rStyle w:val="s0"/>
        </w:rPr>
        <w:t xml:space="preserve">, </w:t>
      </w:r>
      <w:hyperlink w:anchor="sub1070000" w:history="1">
        <w:r>
          <w:rPr>
            <w:rStyle w:val="a3"/>
            <w:color w:val="0000FF"/>
            <w:u w:val="single"/>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C753D2">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C753D2">
      <w:pPr>
        <w:ind w:firstLine="400"/>
        <w:jc w:val="both"/>
      </w:pPr>
      <w:r>
        <w:rPr>
          <w:rStyle w:val="s0"/>
        </w:rPr>
        <w:t>1</w:t>
      </w:r>
      <w:r>
        <w:rPr>
          <w:rStyle w:val="s0"/>
        </w:rPr>
        <w:t>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C753D2">
      <w:pPr>
        <w:ind w:firstLine="400"/>
        <w:jc w:val="both"/>
      </w:pPr>
      <w:r>
        <w:rPr>
          <w:rStyle w:val="s0"/>
        </w:rPr>
        <w:t>14) осы Кодекстің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салық төлеушінің амортизацияға жатпайтын активтердің бастап</w:t>
      </w:r>
      <w:r>
        <w:rPr>
          <w:rStyle w:val="s0"/>
        </w:rPr>
        <w:t>қы</w:t>
      </w:r>
      <w:r>
        <w:rPr>
          <w:rStyle w:val="s0"/>
        </w:rPr>
        <w:t xml:space="preserve"> құнына қосылатын шығындары шегерімге жатпайды.</w:t>
      </w:r>
      <w:r>
        <w:rPr>
          <w:rStyle w:val="s0"/>
        </w:rPr>
        <w:t xml:space="preserve"> </w:t>
      </w:r>
    </w:p>
    <w:p w:rsidR="00000000" w:rsidRDefault="00C753D2">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1405" w:anchor="sub_id=640000" w:history="1">
        <w:r>
          <w:rPr>
            <w:rStyle w:val="a3"/>
            <w:i/>
            <w:iCs/>
            <w:color w:val="0000FF"/>
            <w:u w:val="single"/>
          </w:rPr>
          <w:t>64-бабына</w:t>
        </w:r>
      </w:hyperlink>
      <w:r>
        <w:rPr>
          <w:rStyle w:val="s3"/>
        </w:rPr>
        <w:t xml:space="preserve"> </w:t>
      </w:r>
      <w:r>
        <w:rPr>
          <w:rStyle w:val="s3"/>
        </w:rPr>
        <w:t>сәйкес 115</w:t>
      </w:r>
      <w:r>
        <w:rPr>
          <w:rStyle w:val="s3"/>
        </w:rPr>
        <w:t>-бап екінші бөлікпен толықтырылды</w:t>
      </w:r>
      <w:r>
        <w:rPr>
          <w:rStyle w:val="s3"/>
        </w:rPr>
        <w:t xml:space="preserve"> </w:t>
      </w:r>
    </w:p>
    <w:p w:rsidR="00000000" w:rsidRDefault="00C753D2">
      <w:pPr>
        <w:ind w:firstLine="400"/>
        <w:jc w:val="both"/>
      </w:pPr>
      <w:r>
        <w:rPr>
          <w:rStyle w:val="s0"/>
        </w:rPr>
        <w:t>Бас банктің күмәнді және үмітсіз активтерін сатып алатын банктің еншілес ұйымы:</w:t>
      </w:r>
    </w:p>
    <w:p w:rsidR="00000000" w:rsidRDefault="00C753D2">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1406" w:history="1">
        <w:r>
          <w:rPr>
            <w:rStyle w:val="a3"/>
            <w:color w:val="0000FF"/>
            <w:u w:val="single"/>
          </w:rPr>
          <w:t>заңнам</w:t>
        </w:r>
        <w:r>
          <w:rPr>
            <w:rStyle w:val="a3"/>
            <w:color w:val="0000FF"/>
            <w:u w:val="single"/>
          </w:rPr>
          <w:t>асына</w:t>
        </w:r>
      </w:hyperlink>
      <w:r>
        <w:rPr>
          <w:rStyle w:val="s0"/>
        </w:rPr>
        <w:t xml:space="preserve"> </w:t>
      </w:r>
      <w:r>
        <w:rPr>
          <w:rStyle w:val="s0"/>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C753D2">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w:t>
      </w:r>
      <w:r>
        <w:rPr>
          <w:rStyle w:val="s0"/>
        </w:rPr>
        <w:t>ланысты емес шығыстарды шегерімге жатқызуға құқылы емес.</w:t>
      </w:r>
    </w:p>
    <w:p w:rsidR="00000000" w:rsidRDefault="00C753D2">
      <w:pPr>
        <w:ind w:firstLine="400"/>
        <w:jc w:val="both"/>
      </w:pPr>
      <w:r>
        <w:t> </w:t>
      </w:r>
    </w:p>
    <w:p w:rsidR="00000000" w:rsidRDefault="00C753D2">
      <w:pPr>
        <w:jc w:val="center"/>
      </w:pPr>
      <w:bookmarkStart w:id="192" w:name="SUB1160000"/>
      <w:bookmarkEnd w:id="192"/>
      <w:r>
        <w:rPr>
          <w:rStyle w:val="s1"/>
        </w:rPr>
        <w:t>§ 3. Тіркелген активтер бойынша шегерімдер</w:t>
      </w:r>
    </w:p>
    <w:p w:rsidR="00000000" w:rsidRDefault="00C753D2">
      <w:pPr>
        <w:ind w:left="1200" w:hanging="800"/>
        <w:jc w:val="both"/>
      </w:pPr>
      <w:r>
        <w:rPr>
          <w:rStyle w:val="s1"/>
        </w:rPr>
        <w:t> </w:t>
      </w:r>
    </w:p>
    <w:p w:rsidR="00000000" w:rsidRDefault="00C753D2">
      <w:pPr>
        <w:ind w:left="1200" w:hanging="800"/>
        <w:jc w:val="both"/>
      </w:pPr>
      <w:r>
        <w:rPr>
          <w:rStyle w:val="s1"/>
        </w:rPr>
        <w:t xml:space="preserve">116-бап. </w:t>
      </w:r>
      <w:r>
        <w:rPr>
          <w:rStyle w:val="s0"/>
          <w:b/>
          <w:bCs/>
        </w:rPr>
        <w:t>Тіркелген активтер</w:t>
      </w:r>
    </w:p>
    <w:p w:rsidR="00000000" w:rsidRDefault="00C753D2">
      <w:pPr>
        <w:ind w:firstLine="400"/>
        <w:jc w:val="both"/>
      </w:pPr>
      <w:bookmarkStart w:id="193" w:name="SUB1160100"/>
      <w:bookmarkEnd w:id="193"/>
      <w:r>
        <w:rPr>
          <w:rStyle w:val="s0"/>
        </w:rPr>
        <w:t>1. Егер осы бапта өзгеше көзделмесе, мыналар тіркелген активтерге жатады:</w:t>
      </w:r>
    </w:p>
    <w:p w:rsidR="00000000" w:rsidRDefault="00C753D2">
      <w:pPr>
        <w:jc w:val="both"/>
      </w:pPr>
      <w:r>
        <w:rPr>
          <w:rStyle w:val="s3"/>
        </w:rPr>
        <w:t>2013.04.07. № 131-V ҚР</w:t>
      </w:r>
      <w:r>
        <w:rPr>
          <w:rStyle w:val="s3"/>
        </w:rPr>
        <w:t xml:space="preserve"> </w:t>
      </w:r>
      <w:hyperlink r:id="rId1407" w:anchor="sub_id=500"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408" w:anchor="sub_id=1160101" w:history="1">
        <w:r>
          <w:rPr>
            <w:rStyle w:val="a3"/>
            <w:i/>
            <w:iCs/>
            <w:color w:val="0000FF"/>
            <w:u w:val="single"/>
          </w:rPr>
          <w:t>бұр.ред.қара</w:t>
        </w:r>
      </w:hyperlink>
      <w:r>
        <w:rPr>
          <w:rStyle w:val="s3"/>
        </w:rPr>
        <w:t>)</w:t>
      </w:r>
    </w:p>
    <w:p w:rsidR="00000000" w:rsidRDefault="00C753D2">
      <w:pPr>
        <w:ind w:firstLine="400"/>
        <w:jc w:val="both"/>
      </w:pPr>
      <w:r>
        <w:rPr>
          <w:rStyle w:val="s0"/>
        </w:rPr>
        <w:t>1) осы тармақтың</w:t>
      </w:r>
      <w:r>
        <w:rPr>
          <w:rStyle w:val="s0"/>
        </w:rPr>
        <w:t xml:space="preserve">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1409" w:history="1">
        <w:r>
          <w:rPr>
            <w:rStyle w:val="a3"/>
            <w:color w:val="0000FF"/>
            <w:u w:val="single"/>
          </w:rPr>
          <w:t>заңнамасының</w:t>
        </w:r>
      </w:hyperlink>
      <w:r>
        <w:rPr>
          <w:rStyle w:val="s0"/>
        </w:rPr>
        <w:t xml:space="preserve"> </w:t>
      </w:r>
      <w:r>
        <w:rPr>
          <w:rStyle w:val="s0"/>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C753D2">
      <w:pPr>
        <w:jc w:val="both"/>
      </w:pPr>
      <w:r>
        <w:rPr>
          <w:rStyle w:val="s3"/>
        </w:rPr>
        <w:t>20</w:t>
      </w:r>
      <w:r>
        <w:rPr>
          <w:rStyle w:val="s3"/>
        </w:rPr>
        <w:t>13.04.07. № 131-V ҚР</w:t>
      </w:r>
      <w:r>
        <w:rPr>
          <w:rStyle w:val="s3"/>
        </w:rPr>
        <w:t xml:space="preserve"> </w:t>
      </w:r>
      <w:hyperlink r:id="rId1410" w:anchor="sub_id=50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1411" w:anchor="sub_id=1160102" w:history="1">
        <w:r>
          <w:rPr>
            <w:rStyle w:val="a3"/>
            <w:i/>
            <w:iCs/>
            <w:color w:val="0000FF"/>
            <w:u w:val="single"/>
          </w:rPr>
          <w:t>бұр.ред.қара</w:t>
        </w:r>
      </w:hyperlink>
      <w:r>
        <w:rPr>
          <w:rStyle w:val="s3"/>
        </w:rPr>
        <w:t>)</w:t>
      </w:r>
    </w:p>
    <w:p w:rsidR="00000000" w:rsidRDefault="00C753D2">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w:t>
      </w:r>
      <w:r>
        <w:rPr>
          <w:rStyle w:val="s0"/>
        </w:rPr>
        <w:t>р жылдан асатын активтер;</w:t>
      </w:r>
    </w:p>
    <w:p w:rsidR="00000000" w:rsidRDefault="00C753D2">
      <w:pPr>
        <w:ind w:firstLine="400"/>
        <w:jc w:val="both"/>
      </w:pPr>
      <w:r>
        <w:rPr>
          <w:rStyle w:val="s0"/>
        </w:rPr>
        <w:t>3) осы Кодекстің</w:t>
      </w:r>
      <w:r>
        <w:rPr>
          <w:rStyle w:val="s0"/>
        </w:rPr>
        <w:t xml:space="preserve"> </w:t>
      </w:r>
      <w:hyperlink w:anchor="sub970300" w:history="1">
        <w:r>
          <w:rPr>
            <w:rStyle w:val="a3"/>
            <w:color w:val="0000FF"/>
            <w:u w:val="single"/>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C753D2">
      <w:pPr>
        <w:ind w:firstLine="400"/>
        <w:jc w:val="both"/>
      </w:pPr>
      <w:r>
        <w:rPr>
          <w:rStyle w:val="s0"/>
        </w:rPr>
        <w:t>4) табыс алуға бағытталған қызметте бір жылдан астам уақы</w:t>
      </w:r>
      <w:r>
        <w:rPr>
          <w:rStyle w:val="s0"/>
        </w:rPr>
        <w:t>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C753D2">
      <w:pPr>
        <w:ind w:firstLine="400"/>
        <w:jc w:val="both"/>
      </w:pPr>
      <w:bookmarkStart w:id="194" w:name="SUB1160200"/>
      <w:bookmarkEnd w:id="194"/>
      <w:r>
        <w:rPr>
          <w:rStyle w:val="s0"/>
        </w:rPr>
        <w:t>2. Мыналар тіркелг</w:t>
      </w:r>
      <w:r>
        <w:rPr>
          <w:rStyle w:val="s0"/>
        </w:rPr>
        <w:t>ен активтерге жатпайды:</w:t>
      </w:r>
    </w:p>
    <w:p w:rsidR="00000000" w:rsidRDefault="00C753D2">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w:anchor="sub1110000" w:history="1">
        <w:r>
          <w:rPr>
            <w:rStyle w:val="a3"/>
            <w:color w:val="0000FF"/>
            <w:u w:val="single"/>
          </w:rPr>
          <w:t>111-бабына</w:t>
        </w:r>
      </w:hyperlink>
      <w:r>
        <w:rPr>
          <w:rStyle w:val="s0"/>
        </w:rPr>
        <w:t xml:space="preserve"> </w:t>
      </w:r>
      <w:r>
        <w:rPr>
          <w:rStyle w:val="s0"/>
        </w:rPr>
        <w:t>сәйкес салық салу мақсатына орай ескерілетін негізгі құралдар ж</w:t>
      </w:r>
      <w:r>
        <w:rPr>
          <w:rStyle w:val="s0"/>
        </w:rPr>
        <w:t>әне</w:t>
      </w:r>
      <w:r>
        <w:rPr>
          <w:rStyle w:val="s0"/>
        </w:rPr>
        <w:t xml:space="preserve"> материалдық емес активтер;</w:t>
      </w:r>
      <w:r>
        <w:rPr>
          <w:rStyle w:val="s0"/>
        </w:rPr>
        <w:t xml:space="preserve"> </w:t>
      </w:r>
    </w:p>
    <w:p w:rsidR="00000000" w:rsidRDefault="00C753D2">
      <w:pPr>
        <w:jc w:val="both"/>
      </w:pPr>
      <w:r>
        <w:rPr>
          <w:rStyle w:val="s3"/>
        </w:rPr>
        <w:t>2009.16.11. № 200-ІV ҚР</w:t>
      </w:r>
      <w:r>
        <w:rPr>
          <w:rStyle w:val="s3"/>
        </w:rPr>
        <w:t xml:space="preserve"> </w:t>
      </w:r>
      <w:hyperlink r:id="rId1412" w:anchor="sub_id=339"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енгiзiлді); 2011.21.07. № 467-ІV ҚР</w:t>
      </w:r>
      <w:r>
        <w:rPr>
          <w:rStyle w:val="s3"/>
        </w:rPr>
        <w:t xml:space="preserve"> </w:t>
      </w:r>
      <w:hyperlink r:id="rId1413" w:anchor="sub_id=333" w:history="1">
        <w:r>
          <w:rPr>
            <w:rStyle w:val="a3"/>
            <w:i/>
            <w:iCs/>
            <w:color w:val="0000FF"/>
            <w:u w:val="single"/>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1414" w:anchor="sub_id=1160201" w:history="1">
        <w:r>
          <w:rPr>
            <w:rStyle w:val="a3"/>
            <w:i/>
            <w:iCs/>
            <w:color w:val="0000FF"/>
            <w:u w:val="single"/>
          </w:rPr>
          <w:t>бұр.ред.қ</w:t>
        </w:r>
        <w:r>
          <w:rPr>
            <w:rStyle w:val="a3"/>
            <w:i/>
            <w:iCs/>
            <w:color w:val="0000FF"/>
            <w:u w:val="single"/>
          </w:rPr>
          <w:t>ара</w:t>
        </w:r>
      </w:hyperlink>
      <w:r>
        <w:rPr>
          <w:rStyle w:val="s3"/>
        </w:rPr>
        <w:t>); 2012.26.12. № 61-V ҚР</w:t>
      </w:r>
      <w:r>
        <w:rPr>
          <w:rStyle w:val="s3"/>
        </w:rPr>
        <w:t xml:space="preserve"> </w:t>
      </w:r>
      <w:hyperlink r:id="rId1415" w:anchor="sub_id=116" w:history="1">
        <w:r>
          <w:rPr>
            <w:rStyle w:val="a3"/>
            <w:i/>
            <w:iCs/>
            <w:color w:val="0000FF"/>
            <w:u w:val="single"/>
          </w:rPr>
          <w:t>Заңымен</w:t>
        </w:r>
      </w:hyperlink>
      <w:r>
        <w:rPr>
          <w:rStyle w:val="s3"/>
        </w:rPr>
        <w:t xml:space="preserve"> </w:t>
      </w:r>
      <w:r>
        <w:rPr>
          <w:rStyle w:val="s3"/>
        </w:rPr>
        <w:t>1-1) тармақша жаңа редакцияда (2009 ж. 1 қаңтардан бастап қолданысқа енгізілді) (</w:t>
      </w:r>
      <w:hyperlink r:id="rId1416" w:anchor="sub_id=11602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мыналарды:</w:t>
      </w:r>
    </w:p>
    <w:p w:rsidR="00000000" w:rsidRDefault="00C753D2">
      <w:pPr>
        <w:ind w:firstLine="400"/>
        <w:jc w:val="both"/>
      </w:pPr>
      <w:r>
        <w:rPr>
          <w:rStyle w:val="s0"/>
        </w:rPr>
        <w:t>осы баптың 1-тармағының 2), 3) және 4) тармақшаларында көрсетілген активтерді;</w:t>
      </w:r>
    </w:p>
    <w:p w:rsidR="00000000" w:rsidRDefault="00C753D2">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w:t>
      </w:r>
      <w:r>
        <w:rPr>
          <w:rStyle w:val="s0"/>
        </w:rPr>
        <w:t>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w:t>
      </w:r>
      <w:r>
        <w:rPr>
          <w:rStyle w:val="s0"/>
        </w:rPr>
        <w:t>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C753D2">
      <w:pPr>
        <w:ind w:firstLine="400"/>
        <w:jc w:val="both"/>
      </w:pPr>
      <w:r>
        <w:rPr>
          <w:rStyle w:val="s0"/>
        </w:rPr>
        <w:t>2) жер;</w:t>
      </w:r>
    </w:p>
    <w:p w:rsidR="00000000" w:rsidRDefault="00C753D2">
      <w:pPr>
        <w:ind w:firstLine="400"/>
        <w:jc w:val="both"/>
      </w:pPr>
      <w:r>
        <w:rPr>
          <w:rStyle w:val="s0"/>
        </w:rPr>
        <w:t>3) мұражай құндылықтары;</w:t>
      </w:r>
    </w:p>
    <w:p w:rsidR="00000000" w:rsidRDefault="00C753D2">
      <w:pPr>
        <w:ind w:firstLine="400"/>
        <w:jc w:val="both"/>
      </w:pPr>
      <w:r>
        <w:rPr>
          <w:rStyle w:val="s0"/>
        </w:rPr>
        <w:t>4) сәулет және өнер ескерткіштері;</w:t>
      </w:r>
      <w:r>
        <w:rPr>
          <w:rStyle w:val="s0"/>
        </w:rPr>
        <w:t xml:space="preserve"> </w:t>
      </w:r>
    </w:p>
    <w:p w:rsidR="00000000" w:rsidRDefault="00C753D2">
      <w:pPr>
        <w:jc w:val="both"/>
      </w:pPr>
      <w:r>
        <w:rPr>
          <w:rStyle w:val="s3"/>
        </w:rPr>
        <w:t>2013.04</w:t>
      </w:r>
      <w:r>
        <w:rPr>
          <w:rStyle w:val="s3"/>
        </w:rPr>
        <w:t>.07. № 131-V ҚР</w:t>
      </w:r>
      <w:r>
        <w:rPr>
          <w:rStyle w:val="s3"/>
        </w:rPr>
        <w:t xml:space="preserve"> </w:t>
      </w:r>
      <w:hyperlink r:id="rId1417" w:anchor="sub_id=50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1418" w:anchor="sub_id=1160205" w:history="1">
        <w:r>
          <w:rPr>
            <w:rStyle w:val="a3"/>
            <w:i/>
            <w:iCs/>
            <w:color w:val="0000FF"/>
            <w:u w:val="single"/>
          </w:rPr>
          <w:t>бұр.ред.қара</w:t>
        </w:r>
      </w:hyperlink>
      <w:r>
        <w:rPr>
          <w:rStyle w:val="s3"/>
        </w:rPr>
        <w:t>)</w:t>
      </w:r>
    </w:p>
    <w:p w:rsidR="00000000" w:rsidRDefault="00C753D2">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C753D2">
      <w:pPr>
        <w:ind w:firstLine="400"/>
        <w:jc w:val="both"/>
      </w:pPr>
      <w:r>
        <w:rPr>
          <w:rStyle w:val="s0"/>
        </w:rPr>
        <w:t>6) аяқталмаған күрделі құрылыс,</w:t>
      </w:r>
      <w:r>
        <w:rPr>
          <w:rStyle w:val="s0"/>
        </w:rPr>
        <w:t xml:space="preserve"> </w:t>
      </w:r>
    </w:p>
    <w:p w:rsidR="00000000" w:rsidRDefault="00C753D2">
      <w:pPr>
        <w:ind w:firstLine="400"/>
        <w:jc w:val="both"/>
      </w:pPr>
      <w:r>
        <w:rPr>
          <w:rStyle w:val="s0"/>
        </w:rPr>
        <w:t>7) фильмқорына жататын объектілер;</w:t>
      </w:r>
      <w:r>
        <w:rPr>
          <w:rStyle w:val="s0"/>
        </w:rPr>
        <w:t xml:space="preserve"> </w:t>
      </w:r>
    </w:p>
    <w:p w:rsidR="00000000" w:rsidRDefault="00C753D2">
      <w:pPr>
        <w:ind w:firstLine="400"/>
        <w:jc w:val="both"/>
      </w:pPr>
      <w:r>
        <w:rPr>
          <w:rStyle w:val="s0"/>
        </w:rPr>
        <w:t>8) Қазақстан Республикасы шама бірліктерінің мемлекеттік эталондары;</w:t>
      </w:r>
    </w:p>
    <w:p w:rsidR="00000000" w:rsidRDefault="00C753D2">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w:t>
      </w:r>
      <w:r>
        <w:rPr>
          <w:rStyle w:val="s0"/>
        </w:rPr>
        <w:t>мен шегерімдерге жатқызылған негізгі құралдар;</w:t>
      </w:r>
    </w:p>
    <w:p w:rsidR="00000000" w:rsidRDefault="00C753D2">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19" w:history="1">
        <w:r>
          <w:rPr>
            <w:rStyle w:val="a3"/>
            <w:color w:val="0000FF"/>
            <w:u w:val="single"/>
          </w:rPr>
          <w:t>заңнамасының</w:t>
        </w:r>
      </w:hyperlink>
      <w:r>
        <w:rPr>
          <w:rStyle w:val="s0"/>
        </w:rPr>
        <w:t xml:space="preserve"> </w:t>
      </w:r>
      <w:r>
        <w:rPr>
          <w:rStyle w:val="s0"/>
        </w:rPr>
        <w:t>т</w:t>
      </w:r>
      <w:r>
        <w:rPr>
          <w:rStyle w:val="s0"/>
        </w:rPr>
        <w:t>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C753D2">
      <w:pPr>
        <w:jc w:val="both"/>
      </w:pPr>
      <w:r>
        <w:rPr>
          <w:rStyle w:val="s3"/>
        </w:rPr>
        <w:t>2009.16.11. № 200-ІV ҚР</w:t>
      </w:r>
      <w:r>
        <w:rPr>
          <w:rStyle w:val="s3"/>
        </w:rPr>
        <w:t xml:space="preserve"> </w:t>
      </w:r>
      <w:hyperlink r:id="rId1420" w:anchor="sub_id=338" w:history="1">
        <w:r>
          <w:rPr>
            <w:rStyle w:val="a3"/>
            <w:i/>
            <w:iCs/>
            <w:color w:val="0000FF"/>
            <w:u w:val="single"/>
          </w:rPr>
          <w:t>Заңымен</w:t>
        </w:r>
      </w:hyperlink>
      <w:r>
        <w:rPr>
          <w:rStyle w:val="s3"/>
        </w:rPr>
        <w:t xml:space="preserve"> </w:t>
      </w:r>
      <w:r>
        <w:rPr>
          <w:rStyle w:val="s3"/>
        </w:rPr>
        <w:t>11) тармақша өзгертілді (2009 ж. 1 қаңтардан бастап қолданысқа енгiзiлді) (бұр.</w:t>
      </w:r>
      <w:hyperlink r:id="rId1421" w:anchor="sub_id=1160211" w:history="1">
        <w:r>
          <w:rPr>
            <w:rStyle w:val="a3"/>
            <w:i/>
            <w:iCs/>
            <w:color w:val="0000FF"/>
            <w:u w:val="single"/>
          </w:rPr>
          <w:t>ред</w:t>
        </w:r>
      </w:hyperlink>
      <w:r>
        <w:rPr>
          <w:rStyle w:val="s3"/>
        </w:rPr>
        <w:t>.қара)</w:t>
      </w:r>
    </w:p>
    <w:p w:rsidR="00000000" w:rsidRDefault="00C753D2">
      <w:pPr>
        <w:ind w:firstLine="400"/>
        <w:jc w:val="both"/>
      </w:pPr>
      <w:r>
        <w:rPr>
          <w:rStyle w:val="s0"/>
        </w:rPr>
        <w:t xml:space="preserve">11) Қазақстан Республикасының инвестициялар </w:t>
      </w:r>
      <w:r>
        <w:rPr>
          <w:rStyle w:val="s0"/>
        </w:rPr>
        <w:t>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w:t>
      </w:r>
      <w:r>
        <w:rPr>
          <w:rStyle w:val="s0"/>
        </w:rPr>
        <w:t xml:space="preserve"> </w:t>
      </w:r>
    </w:p>
    <w:p w:rsidR="00000000" w:rsidRDefault="00C753D2">
      <w:pPr>
        <w:jc w:val="both"/>
      </w:pPr>
      <w:r>
        <w:rPr>
          <w:rStyle w:val="s3"/>
        </w:rPr>
        <w:t>2009.16.11. № 200-ІV ҚР</w:t>
      </w:r>
      <w:r>
        <w:rPr>
          <w:rStyle w:val="s3"/>
        </w:rPr>
        <w:t xml:space="preserve"> </w:t>
      </w:r>
      <w:hyperlink r:id="rId1422" w:anchor="sub_id=338" w:history="1">
        <w:r>
          <w:rPr>
            <w:rStyle w:val="a3"/>
            <w:i/>
            <w:iCs/>
            <w:color w:val="0000FF"/>
            <w:u w:val="single"/>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C753D2">
      <w:pPr>
        <w:ind w:firstLine="400"/>
        <w:jc w:val="both"/>
      </w:pPr>
      <w:r>
        <w:rPr>
          <w:rStyle w:val="s0"/>
        </w:rPr>
        <w:t>11-1) 2009 жылғы 1 қаңтарға дейiн шегерiмге жатқызылған құн бөлiгiнде Қазақстан Республикасының инвестици</w:t>
      </w:r>
      <w:r>
        <w:rPr>
          <w:rStyle w:val="s0"/>
        </w:rPr>
        <w:t>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C753D2">
      <w:pPr>
        <w:ind w:firstLine="400"/>
        <w:jc w:val="both"/>
      </w:pPr>
      <w:r>
        <w:rPr>
          <w:rStyle w:val="s0"/>
        </w:rPr>
        <w:t>12) осы Кодекстің</w:t>
      </w:r>
      <w:r>
        <w:rPr>
          <w:rStyle w:val="s0"/>
        </w:rPr>
        <w:t xml:space="preserve"> </w:t>
      </w:r>
      <w:hyperlink w:anchor="sub1180000" w:history="1">
        <w:r>
          <w:rPr>
            <w:rStyle w:val="a3"/>
            <w:color w:val="0000FF"/>
            <w:u w:val="single"/>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C753D2">
      <w:pPr>
        <w:ind w:firstLine="400"/>
        <w:jc w:val="both"/>
      </w:pPr>
      <w:r>
        <w:rPr>
          <w:rStyle w:val="s0"/>
        </w:rPr>
        <w:t>13) осы Кодекстің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w:t>
      </w:r>
      <w:r>
        <w:rPr>
          <w:rStyle w:val="s0"/>
        </w:rPr>
        <w:t>елген әлеуметтік сала объектілері болып табылатын, қызмет мерзімі бір жылдан асатын активтер;</w:t>
      </w:r>
    </w:p>
    <w:p w:rsidR="00000000" w:rsidRDefault="00C753D2">
      <w:pPr>
        <w:jc w:val="both"/>
      </w:pPr>
      <w:r>
        <w:rPr>
          <w:rStyle w:val="s3"/>
        </w:rPr>
        <w:t>2012.26.12. № 61-V ҚР</w:t>
      </w:r>
      <w:r>
        <w:rPr>
          <w:rStyle w:val="s3"/>
        </w:rPr>
        <w:t xml:space="preserve"> </w:t>
      </w:r>
      <w:hyperlink r:id="rId1423" w:anchor="sub_id=116" w:history="1">
        <w:r>
          <w:rPr>
            <w:rStyle w:val="a3"/>
            <w:i/>
            <w:iCs/>
            <w:color w:val="0000FF"/>
            <w:u w:val="single"/>
          </w:rPr>
          <w:t>Заңымен</w:t>
        </w:r>
      </w:hyperlink>
      <w:r>
        <w:rPr>
          <w:rStyle w:val="s3"/>
        </w:rPr>
        <w:t xml:space="preserve"> </w:t>
      </w:r>
      <w:r>
        <w:rPr>
          <w:rStyle w:val="s3"/>
        </w:rPr>
        <w:t>14) тармақшамен толықтырылды (2009 ж. 1 қаңтардан б</w:t>
      </w:r>
      <w:r>
        <w:rPr>
          <w:rStyle w:val="s3"/>
        </w:rPr>
        <w:t>астап қолданысқа енгізілді)</w:t>
      </w:r>
      <w:r>
        <w:rPr>
          <w:rStyle w:val="s3"/>
        </w:rPr>
        <w:t xml:space="preserve"> </w:t>
      </w:r>
    </w:p>
    <w:p w:rsidR="00000000" w:rsidRDefault="00C753D2">
      <w:pPr>
        <w:ind w:firstLine="400"/>
        <w:jc w:val="both"/>
      </w:pPr>
      <w:r>
        <w:rPr>
          <w:rStyle w:val="s0"/>
        </w:rPr>
        <w:t>14) осы Кодекстің</w:t>
      </w:r>
      <w:r>
        <w:rPr>
          <w:rStyle w:val="s0"/>
        </w:rPr>
        <w:t xml:space="preserve"> </w:t>
      </w:r>
      <w:hyperlink w:anchor="sub111010000" w:history="1">
        <w:r>
          <w:rPr>
            <w:rStyle w:val="a3"/>
            <w:color w:val="0000FF"/>
            <w:u w:val="single"/>
          </w:rPr>
          <w:t>111-1-бабында</w:t>
        </w:r>
      </w:hyperlink>
      <w:r>
        <w:rPr>
          <w:rStyle w:val="s0"/>
        </w:rPr>
        <w:t xml:space="preserve"> </w:t>
      </w:r>
      <w:r>
        <w:rPr>
          <w:rStyle w:val="s0"/>
        </w:rPr>
        <w:t>көрсетілген активтер.</w:t>
      </w:r>
    </w:p>
    <w:p w:rsidR="00000000" w:rsidRDefault="00C753D2">
      <w:pPr>
        <w:ind w:left="1200" w:hanging="800"/>
        <w:jc w:val="both"/>
      </w:pPr>
      <w:r>
        <w:t> </w:t>
      </w:r>
    </w:p>
    <w:p w:rsidR="00000000" w:rsidRDefault="00C753D2">
      <w:pPr>
        <w:ind w:firstLine="400"/>
        <w:jc w:val="both"/>
      </w:pPr>
      <w:bookmarkStart w:id="195" w:name="SUB1170000"/>
      <w:bookmarkEnd w:id="195"/>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C753D2">
      <w:pPr>
        <w:jc w:val="both"/>
      </w:pPr>
      <w:r>
        <w:rPr>
          <w:rStyle w:val="s3"/>
        </w:rPr>
        <w:t>2011.21.07. № 470-ІV ҚР</w:t>
      </w:r>
      <w:r>
        <w:rPr>
          <w:rStyle w:val="s3"/>
        </w:rPr>
        <w:t xml:space="preserve"> </w:t>
      </w:r>
      <w:hyperlink r:id="rId1424" w:anchor="sub_id=202"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425" w:anchor="sub_id=1170100" w:history="1">
        <w:r>
          <w:rPr>
            <w:rStyle w:val="a3"/>
            <w:i/>
            <w:iCs/>
            <w:color w:val="0000FF"/>
            <w:u w:val="single"/>
          </w:rPr>
          <w:t>бұр.ред.қара</w:t>
        </w:r>
      </w:hyperlink>
      <w:r>
        <w:rPr>
          <w:rStyle w:val="s3"/>
        </w:rPr>
        <w:t>)</w:t>
      </w:r>
    </w:p>
    <w:p w:rsidR="00000000" w:rsidRDefault="00C753D2">
      <w:pPr>
        <w:ind w:firstLine="400"/>
        <w:jc w:val="both"/>
      </w:pPr>
      <w:r>
        <w:rPr>
          <w:rStyle w:val="s0"/>
        </w:rPr>
        <w:t>1. Тіркелген активтерді есепке алу техникалық реттеу және метрология жөн</w:t>
      </w:r>
      <w:r>
        <w:rPr>
          <w:rStyle w:val="s0"/>
        </w:rPr>
        <w:t>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C753D2">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60" w:lineRule="atLeast"/>
            </w:pPr>
            <w:r>
              <w:rPr>
                <w:rStyle w:val="s0"/>
              </w:rPr>
              <w:t>Мұнай, газ ұңғымаларын және беру қондырғыларын қоспағанда, ғимарат</w:t>
            </w:r>
            <w:r>
              <w:rPr>
                <w:rStyle w:val="s0"/>
              </w:rPr>
              <w:t>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Ақпаратты өңдеуге арналған компьютерлер, бағдарламалық қамтамасыз етілім мен жабдықт</w:t>
            </w:r>
            <w:r>
              <w:rPr>
                <w:rStyle w:val="s0"/>
              </w:rPr>
              <w:t>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C753D2">
      <w:r>
        <w:rPr>
          <w:rStyle w:val="s0"/>
        </w:rPr>
        <w:t> </w:t>
      </w:r>
    </w:p>
    <w:p w:rsidR="00000000" w:rsidRDefault="00C753D2">
      <w:pPr>
        <w:ind w:firstLine="400"/>
        <w:jc w:val="both"/>
      </w:pPr>
      <w:r>
        <w:rPr>
          <w:rStyle w:val="s0"/>
        </w:rPr>
        <w:t>І топтың әрбір объектісі кіші топқа теңестіріледі.</w:t>
      </w:r>
      <w:r>
        <w:rPr>
          <w:rStyle w:val="s0"/>
        </w:rPr>
        <w:t xml:space="preserve"> </w:t>
      </w:r>
    </w:p>
    <w:p w:rsidR="00000000" w:rsidRDefault="00C753D2">
      <w:r>
        <w:t> </w:t>
      </w:r>
    </w:p>
    <w:p w:rsidR="00000000" w:rsidRDefault="00C753D2">
      <w:pPr>
        <w:ind w:firstLine="400"/>
        <w:jc w:val="both"/>
      </w:pPr>
      <w:r>
        <w:rPr>
          <w:rStyle w:val="s0"/>
        </w:rPr>
        <w:t xml:space="preserve">2. Әрбір кіші топ (І топтың), топ бойынша салық </w:t>
      </w:r>
      <w:r>
        <w:rPr>
          <w:rStyle w:val="s0"/>
        </w:rPr>
        <w:t>кезеңінің басында және аяғында кіші топтың (І топтың), топтың құндық балансы деп аталатын қорытынды сомалар айқындалады.</w:t>
      </w:r>
      <w:r>
        <w:rPr>
          <w:rStyle w:val="s0"/>
        </w:rPr>
        <w:t xml:space="preserve"> </w:t>
      </w:r>
    </w:p>
    <w:p w:rsidR="00000000" w:rsidRDefault="00C753D2">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w:anchor="sub1220300" w:history="1">
        <w:r>
          <w:rPr>
            <w:rStyle w:val="a3"/>
            <w:color w:val="0000FF"/>
            <w:u w:val="single"/>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C753D2">
      <w:pPr>
        <w:jc w:val="both"/>
      </w:pPr>
      <w:r>
        <w:rPr>
          <w:rStyle w:val="s3"/>
        </w:rPr>
        <w:t>2009.12.02. № 133-ІV ҚР</w:t>
      </w:r>
      <w:r>
        <w:rPr>
          <w:rStyle w:val="s3"/>
        </w:rPr>
        <w:t xml:space="preserve"> </w:t>
      </w:r>
      <w:hyperlink r:id="rId1426" w:anchor="sub_id=310" w:history="1">
        <w:r>
          <w:rPr>
            <w:rStyle w:val="a3"/>
            <w:i/>
            <w:iCs/>
            <w:color w:val="0000FF"/>
            <w:u w:val="single"/>
          </w:rPr>
          <w:t>Заңымен</w:t>
        </w:r>
      </w:hyperlink>
      <w:r>
        <w:rPr>
          <w:rStyle w:val="s3"/>
        </w:rPr>
        <w:t xml:space="preserve"> </w:t>
      </w:r>
      <w:r>
        <w:rPr>
          <w:rStyle w:val="s3"/>
        </w:rPr>
        <w:t>3-тармақ жаңа редакцияда (200</w:t>
      </w:r>
      <w:r>
        <w:rPr>
          <w:rStyle w:val="s3"/>
        </w:rPr>
        <w:t>9 жылғы 1 қаңтардан бастап қолданысқа енді) (бұр.</w:t>
      </w:r>
      <w:hyperlink r:id="rId1427" w:anchor="sub_id=1170000" w:history="1">
        <w:r>
          <w:rPr>
            <w:rStyle w:val="a3"/>
            <w:i/>
            <w:iCs/>
            <w:color w:val="0000FF"/>
            <w:u w:val="single"/>
          </w:rPr>
          <w:t>ред</w:t>
        </w:r>
      </w:hyperlink>
      <w:r>
        <w:rPr>
          <w:rStyle w:val="s3"/>
        </w:rPr>
        <w:t>.қара)</w:t>
      </w:r>
    </w:p>
    <w:p w:rsidR="00000000" w:rsidRDefault="00C753D2">
      <w:pPr>
        <w:ind w:firstLine="400"/>
        <w:jc w:val="both"/>
      </w:pPr>
      <w:bookmarkStart w:id="196" w:name="SUB1170300"/>
      <w:bookmarkEnd w:id="196"/>
      <w:r>
        <w:rPr>
          <w:rStyle w:val="s0"/>
        </w:rPr>
        <w:t>3. Осы Кодекстің</w:t>
      </w:r>
      <w:r>
        <w:rPr>
          <w:rStyle w:val="s0"/>
        </w:rPr>
        <w:t xml:space="preserve"> </w:t>
      </w:r>
      <w:hyperlink w:anchor="sub1220000" w:history="1">
        <w:r>
          <w:rPr>
            <w:rStyle w:val="a3"/>
            <w:color w:val="0000FF"/>
            <w:u w:val="single"/>
          </w:rPr>
          <w:t>122-бабына</w:t>
        </w:r>
      </w:hyperlink>
      <w:r>
        <w:rPr>
          <w:rStyle w:val="s0"/>
        </w:rPr>
        <w:t xml:space="preserve"> </w:t>
      </w:r>
      <w:r>
        <w:rPr>
          <w:rStyle w:val="s0"/>
        </w:rPr>
        <w:t>сәйкес салық кезеңінде жүргізілген түзетулерді еске</w:t>
      </w:r>
      <w:r>
        <w:rPr>
          <w:rStyle w:val="s0"/>
        </w:rPr>
        <w:t>ретін, салық кезеңінің бас кезіндегі кіші топтардың құндық балансы І топтың тіркелген активтерінің қалдық құны болып табылады.</w:t>
      </w:r>
    </w:p>
    <w:p w:rsidR="00000000" w:rsidRDefault="00C753D2">
      <w:pPr>
        <w:ind w:firstLine="400"/>
        <w:jc w:val="both"/>
      </w:pPr>
      <w:r>
        <w:rPr>
          <w:rStyle w:val="s0"/>
        </w:rPr>
        <w:t>4. Тіркелген активтер:</w:t>
      </w:r>
    </w:p>
    <w:p w:rsidR="00000000" w:rsidRDefault="00C753D2">
      <w:pPr>
        <w:ind w:firstLine="400"/>
        <w:jc w:val="both"/>
      </w:pPr>
      <w:r>
        <w:rPr>
          <w:rStyle w:val="s0"/>
        </w:rPr>
        <w:t>1) І топ бойынша - әрқайсысы топтың құндық балансының жекелеген кіші тобын құрайтын тіркелген активтер объ</w:t>
      </w:r>
      <w:r>
        <w:rPr>
          <w:rStyle w:val="s0"/>
        </w:rPr>
        <w:t>ектілері бойынша;</w:t>
      </w:r>
      <w:r>
        <w:rPr>
          <w:rStyle w:val="s0"/>
        </w:rPr>
        <w:t xml:space="preserve"> </w:t>
      </w:r>
    </w:p>
    <w:p w:rsidR="00000000" w:rsidRDefault="00C753D2">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C753D2">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бойынша) тиісті баланстарын осы Ко</w:t>
      </w:r>
      <w:r>
        <w:rPr>
          <w:rStyle w:val="s0"/>
        </w:rPr>
        <w:t>декстің</w:t>
      </w:r>
      <w:r>
        <w:rPr>
          <w:rStyle w:val="s0"/>
        </w:rPr>
        <w:t xml:space="preserve"> </w:t>
      </w:r>
      <w:hyperlink w:anchor="sub1180000" w:history="1">
        <w:r>
          <w:rPr>
            <w:rStyle w:val="a3"/>
            <w:color w:val="0000FF"/>
            <w:u w:val="single"/>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C753D2">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w:anchor="sub1190000" w:history="1">
        <w:r>
          <w:rPr>
            <w:rStyle w:val="a3"/>
            <w:color w:val="0000FF"/>
            <w:u w:val="single"/>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C753D2">
      <w:pPr>
        <w:jc w:val="both"/>
      </w:pPr>
      <w:r>
        <w:rPr>
          <w:rStyle w:val="s3"/>
        </w:rPr>
        <w:t>2009.12.02. № 133-ІV ҚР</w:t>
      </w:r>
      <w:r>
        <w:rPr>
          <w:rStyle w:val="s3"/>
        </w:rPr>
        <w:t xml:space="preserve"> </w:t>
      </w:r>
      <w:hyperlink r:id="rId1428" w:anchor="sub_id=310" w:history="1">
        <w:r>
          <w:rPr>
            <w:rStyle w:val="a3"/>
            <w:i/>
            <w:iCs/>
            <w:color w:val="0000FF"/>
            <w:u w:val="single"/>
          </w:rPr>
          <w:t>Заңымен</w:t>
        </w:r>
      </w:hyperlink>
      <w:r>
        <w:rPr>
          <w:rStyle w:val="s3"/>
        </w:rPr>
        <w:t xml:space="preserve"> </w:t>
      </w:r>
      <w:r>
        <w:rPr>
          <w:rStyle w:val="s3"/>
        </w:rPr>
        <w:t xml:space="preserve">7-тармақ өзгертілді (2009 жылғы 1 қаңтардан бастап қолданысқа </w:t>
      </w:r>
      <w:r>
        <w:rPr>
          <w:rStyle w:val="s3"/>
        </w:rPr>
        <w:t>енді) (бұр.</w:t>
      </w:r>
      <w:hyperlink r:id="rId1429" w:anchor="sub_id=1170700" w:history="1">
        <w:r>
          <w:rPr>
            <w:rStyle w:val="a3"/>
            <w:i/>
            <w:iCs/>
            <w:color w:val="0000FF"/>
            <w:u w:val="single"/>
          </w:rPr>
          <w:t>ред</w:t>
        </w:r>
      </w:hyperlink>
      <w:r>
        <w:rPr>
          <w:rStyle w:val="s3"/>
        </w:rPr>
        <w:t>.қара)</w:t>
      </w:r>
    </w:p>
    <w:p w:rsidR="00000000" w:rsidRDefault="00C753D2">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C753D2">
      <w:pPr>
        <w:ind w:firstLine="400"/>
        <w:jc w:val="both"/>
      </w:pPr>
      <w:r>
        <w:rPr>
          <w:rStyle w:val="s0"/>
        </w:rPr>
        <w:t>кіші топтың (І топтың), топтың алдыңғы салық кезеңінің аяғындағы құндық б</w:t>
      </w:r>
      <w:r>
        <w:rPr>
          <w:rStyle w:val="s0"/>
        </w:rPr>
        <w:t>алансы</w:t>
      </w:r>
      <w:r>
        <w:rPr>
          <w:rStyle w:val="s0"/>
        </w:rPr>
        <w:t xml:space="preserve"> </w:t>
      </w:r>
    </w:p>
    <w:p w:rsidR="00000000" w:rsidRDefault="00C753D2">
      <w:pPr>
        <w:ind w:firstLine="400"/>
        <w:jc w:val="both"/>
      </w:pPr>
      <w:r>
        <w:rPr>
          <w:rStyle w:val="s0"/>
        </w:rPr>
        <w:t>алу</w:t>
      </w:r>
    </w:p>
    <w:p w:rsidR="00000000" w:rsidRDefault="00C753D2">
      <w:pPr>
        <w:ind w:firstLine="400"/>
        <w:jc w:val="both"/>
      </w:pPr>
      <w:r>
        <w:rPr>
          <w:rStyle w:val="s0"/>
        </w:rPr>
        <w:t>алдыңғы салық кезеңінде есептелген амортизациялық аударымдардың сомасы,</w:t>
      </w:r>
      <w:r>
        <w:rPr>
          <w:rStyle w:val="s0"/>
        </w:rPr>
        <w:t xml:space="preserve"> </w:t>
      </w:r>
    </w:p>
    <w:p w:rsidR="00000000" w:rsidRDefault="00C753D2">
      <w:pPr>
        <w:ind w:firstLine="400"/>
        <w:jc w:val="both"/>
      </w:pPr>
      <w:r>
        <w:rPr>
          <w:rStyle w:val="s0"/>
        </w:rPr>
        <w:t>алу</w:t>
      </w:r>
    </w:p>
    <w:p w:rsidR="00000000" w:rsidRDefault="00C753D2">
      <w:pPr>
        <w:ind w:firstLine="400"/>
        <w:jc w:val="both"/>
      </w:pPr>
      <w:r>
        <w:rPr>
          <w:rStyle w:val="s0"/>
        </w:rPr>
        <w:t>осы Кодекстің</w:t>
      </w:r>
      <w:r>
        <w:rPr>
          <w:rStyle w:val="s0"/>
        </w:rPr>
        <w:t xml:space="preserve"> </w:t>
      </w:r>
      <w:hyperlink w:anchor="sub1210000" w:history="1">
        <w:r>
          <w:rPr>
            <w:rStyle w:val="a3"/>
            <w:color w:val="0000FF"/>
            <w:u w:val="single"/>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C753D2">
      <w:pPr>
        <w:ind w:firstLine="400"/>
        <w:jc w:val="both"/>
      </w:pPr>
      <w:r>
        <w:rPr>
          <w:rStyle w:val="s0"/>
        </w:rPr>
        <w:t xml:space="preserve">Кіші топтың (І топтың), топтың салық кезеңінің басындағы </w:t>
      </w:r>
      <w:r>
        <w:rPr>
          <w:rStyle w:val="s0"/>
        </w:rPr>
        <w:t>құндық</w:t>
      </w:r>
      <w:r>
        <w:rPr>
          <w:rStyle w:val="s0"/>
        </w:rPr>
        <w:t xml:space="preserve"> балансының мәні теріс болмауға тиіс.</w:t>
      </w:r>
      <w:r>
        <w:rPr>
          <w:rStyle w:val="s0"/>
        </w:rPr>
        <w:t xml:space="preserve"> </w:t>
      </w:r>
    </w:p>
    <w:p w:rsidR="00000000" w:rsidRDefault="00C753D2">
      <w:pPr>
        <w:jc w:val="both"/>
      </w:pPr>
      <w:r>
        <w:rPr>
          <w:rStyle w:val="s3"/>
        </w:rPr>
        <w:t>2009.12.02. № 133-ІV ҚР</w:t>
      </w:r>
      <w:r>
        <w:rPr>
          <w:rStyle w:val="s3"/>
        </w:rPr>
        <w:t xml:space="preserve"> </w:t>
      </w:r>
      <w:hyperlink r:id="rId1430" w:anchor="sub_id=310" w:history="1">
        <w:r>
          <w:rPr>
            <w:rStyle w:val="a3"/>
            <w:i/>
            <w:iCs/>
            <w:color w:val="0000FF"/>
            <w:u w:val="single"/>
          </w:rPr>
          <w:t>Заңымен</w:t>
        </w:r>
      </w:hyperlink>
      <w:r>
        <w:rPr>
          <w:rStyle w:val="s3"/>
        </w:rPr>
        <w:t xml:space="preserve"> </w:t>
      </w:r>
      <w:r>
        <w:rPr>
          <w:rStyle w:val="s3"/>
        </w:rPr>
        <w:t>8-тармақ өзгертілді (2009 жылғы 1 қаңтардан бастап қолданысқа енді) (бұр.</w:t>
      </w:r>
      <w:hyperlink r:id="rId1431" w:anchor="sub_id=1170800" w:history="1">
        <w:r>
          <w:rPr>
            <w:rStyle w:val="a3"/>
            <w:i/>
            <w:iCs/>
            <w:color w:val="0000FF"/>
            <w:u w:val="single"/>
          </w:rPr>
          <w:t>ред</w:t>
        </w:r>
      </w:hyperlink>
      <w:r>
        <w:rPr>
          <w:rStyle w:val="s3"/>
        </w:rPr>
        <w:t>.қара)</w:t>
      </w:r>
    </w:p>
    <w:p w:rsidR="00000000" w:rsidRDefault="00C753D2">
      <w:pPr>
        <w:ind w:firstLine="400"/>
        <w:jc w:val="both"/>
      </w:pPr>
      <w:bookmarkStart w:id="197" w:name="SUB1170800"/>
      <w:bookmarkEnd w:id="197"/>
      <w:r>
        <w:rPr>
          <w:rStyle w:val="s0"/>
        </w:rPr>
        <w:t>8. Кіші топтың (І топтың), топтың салық кезеңінің аяғындағы құндық балансы:</w:t>
      </w:r>
    </w:p>
    <w:p w:rsidR="00000000" w:rsidRDefault="00C753D2">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C753D2">
      <w:pPr>
        <w:ind w:firstLine="400"/>
        <w:jc w:val="both"/>
      </w:pPr>
      <w:r>
        <w:rPr>
          <w:rStyle w:val="s0"/>
        </w:rPr>
        <w:t>салық кезеңінде түскен тіркелген</w:t>
      </w:r>
      <w:r>
        <w:rPr>
          <w:rStyle w:val="s0"/>
        </w:rPr>
        <w:t xml:space="preserve"> активтер алу</w:t>
      </w:r>
    </w:p>
    <w:p w:rsidR="00000000" w:rsidRDefault="00C753D2">
      <w:pPr>
        <w:ind w:firstLine="400"/>
        <w:jc w:val="both"/>
      </w:pPr>
      <w:r>
        <w:rPr>
          <w:rStyle w:val="s0"/>
        </w:rPr>
        <w:t>салық кезеңінде шығып қалған тіркелген</w:t>
      </w:r>
      <w:r>
        <w:rPr>
          <w:rStyle w:val="s0"/>
        </w:rPr>
        <w:t xml:space="preserve"> </w:t>
      </w:r>
    </w:p>
    <w:p w:rsidR="00000000" w:rsidRDefault="00C753D2">
      <w:pPr>
        <w:ind w:firstLine="400"/>
        <w:jc w:val="both"/>
      </w:pPr>
      <w:r>
        <w:rPr>
          <w:rStyle w:val="s0"/>
        </w:rPr>
        <w:t>активтер қосу</w:t>
      </w:r>
      <w:r>
        <w:rPr>
          <w:rStyle w:val="s0"/>
        </w:rPr>
        <w:t xml:space="preserve"> </w:t>
      </w:r>
    </w:p>
    <w:p w:rsidR="00000000" w:rsidRDefault="00C753D2">
      <w:pPr>
        <w:ind w:firstLine="400"/>
        <w:jc w:val="both"/>
      </w:pPr>
      <w:r>
        <w:rPr>
          <w:rStyle w:val="s0"/>
        </w:rPr>
        <w:t>осы Кодекстің</w:t>
      </w:r>
      <w:r>
        <w:rPr>
          <w:rStyle w:val="s0"/>
        </w:rPr>
        <w:t xml:space="preserve"> </w:t>
      </w:r>
      <w:hyperlink w:anchor="sub1220300" w:history="1">
        <w:r>
          <w:rPr>
            <w:rStyle w:val="a3"/>
            <w:color w:val="0000FF"/>
            <w:u w:val="single"/>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C753D2">
      <w:pPr>
        <w:ind w:firstLine="400"/>
        <w:jc w:val="both"/>
      </w:pPr>
      <w:r>
        <w:rPr>
          <w:rStyle w:val="s0"/>
        </w:rPr>
        <w:t>9. Сенімгерлікпен басқарушы осы Кодекстің</w:t>
      </w:r>
      <w:r>
        <w:rPr>
          <w:rStyle w:val="s0"/>
        </w:rPr>
        <w:t xml:space="preserve"> </w:t>
      </w:r>
      <w:hyperlink w:anchor="sub1160000" w:history="1">
        <w:r>
          <w:rPr>
            <w:rStyle w:val="a3"/>
            <w:color w:val="0000FF"/>
            <w:u w:val="single"/>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w:anchor="sub580500" w:history="1">
        <w:r>
          <w:rPr>
            <w:rStyle w:val="a3"/>
            <w:color w:val="0000FF"/>
            <w:u w:val="single"/>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C753D2">
      <w:pPr>
        <w:jc w:val="both"/>
      </w:pPr>
      <w:r>
        <w:rPr>
          <w:rStyle w:val="s3"/>
        </w:rPr>
        <w:t>2009.16.11. № 200-ІV ҚР</w:t>
      </w:r>
      <w:r>
        <w:rPr>
          <w:rStyle w:val="s3"/>
        </w:rPr>
        <w:t xml:space="preserve"> </w:t>
      </w:r>
      <w:hyperlink r:id="rId1432" w:anchor="sub_id=340" w:history="1">
        <w:r>
          <w:rPr>
            <w:rStyle w:val="a3"/>
            <w:i/>
            <w:iCs/>
            <w:color w:val="0000FF"/>
            <w:u w:val="single"/>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C753D2">
      <w:pPr>
        <w:ind w:firstLine="400"/>
        <w:jc w:val="both"/>
      </w:pPr>
      <w:bookmarkStart w:id="198" w:name="SUB11701000"/>
      <w:bookmarkEnd w:id="198"/>
      <w:r>
        <w:rPr>
          <w:rStyle w:val="s0"/>
        </w:rPr>
        <w:t>10. Салы</w:t>
      </w:r>
      <w:r>
        <w:rPr>
          <w:rStyle w:val="s0"/>
        </w:rPr>
        <w:t>қ</w:t>
      </w:r>
      <w:r>
        <w:rPr>
          <w:rStyle w:val="s0"/>
        </w:rPr>
        <w:t xml:space="preserve"> төлеушi Қазақстан Республикасының инвестициялар туралы</w:t>
      </w:r>
      <w:r>
        <w:rPr>
          <w:rStyle w:val="s0"/>
        </w:rPr>
        <w:t xml:space="preserve"> </w:t>
      </w:r>
      <w:hyperlink r:id="rId1433" w:history="1">
        <w:r>
          <w:rPr>
            <w:rStyle w:val="a3"/>
            <w:color w:val="0000FF"/>
            <w:u w:val="single"/>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w:t>
      </w:r>
      <w:r>
        <w:rPr>
          <w:rStyle w:val="s0"/>
        </w:rPr>
        <w:t>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w:t>
      </w:r>
      <w:r>
        <w:rPr>
          <w:rStyle w:val="s0"/>
        </w:rPr>
        <w:t>алыптастыруға мiндеттi.</w:t>
      </w:r>
    </w:p>
    <w:p w:rsidR="00000000" w:rsidRDefault="00C753D2">
      <w:pPr>
        <w:ind w:firstLine="400"/>
        <w:jc w:val="both"/>
      </w:pPr>
      <w:r>
        <w:t> </w:t>
      </w:r>
    </w:p>
    <w:p w:rsidR="00000000" w:rsidRDefault="00C753D2">
      <w:pPr>
        <w:ind w:left="1200" w:hanging="800"/>
        <w:jc w:val="both"/>
      </w:pPr>
      <w:bookmarkStart w:id="199" w:name="SUB1180000"/>
      <w:bookmarkEnd w:id="199"/>
      <w:r>
        <w:rPr>
          <w:rStyle w:val="s1"/>
        </w:rPr>
        <w:t xml:space="preserve">118-бап. </w:t>
      </w:r>
      <w:r>
        <w:rPr>
          <w:rStyle w:val="s0"/>
          <w:b/>
          <w:bCs/>
        </w:rPr>
        <w:t>Тіркелген активтердің түсімі</w:t>
      </w:r>
      <w:r>
        <w:rPr>
          <w:rStyle w:val="s0"/>
          <w:b/>
          <w:bCs/>
        </w:rPr>
        <w:t xml:space="preserve"> </w:t>
      </w:r>
    </w:p>
    <w:p w:rsidR="00000000" w:rsidRDefault="00C753D2">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w:t>
      </w:r>
      <w:r>
        <w:rPr>
          <w:rStyle w:val="s0"/>
        </w:rPr>
        <w:t>етілген активтердің бастапқы құнына ұлғайтады.</w:t>
      </w:r>
    </w:p>
    <w:p w:rsidR="00000000" w:rsidRDefault="00C753D2">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C753D2">
      <w:pPr>
        <w:jc w:val="both"/>
      </w:pPr>
      <w:bookmarkStart w:id="200" w:name="SUB1180200"/>
      <w:bookmarkEnd w:id="200"/>
      <w:r>
        <w:rPr>
          <w:rStyle w:val="s3"/>
        </w:rPr>
        <w:t>2009.16.11. № 200-ІV ҚР</w:t>
      </w:r>
      <w:r>
        <w:rPr>
          <w:rStyle w:val="s3"/>
        </w:rPr>
        <w:t xml:space="preserve"> </w:t>
      </w:r>
      <w:hyperlink r:id="rId1434" w:anchor="sub_id=341"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435" w:anchor="sub_id=1180200" w:history="1">
        <w:r>
          <w:rPr>
            <w:rStyle w:val="a3"/>
            <w:i/>
            <w:iCs/>
            <w:color w:val="0000FF"/>
            <w:u w:val="single"/>
          </w:rPr>
          <w:t>ред</w:t>
        </w:r>
      </w:hyperlink>
      <w:r>
        <w:rPr>
          <w:rStyle w:val="s3"/>
        </w:rPr>
        <w:t>.қара); 2011.21.07. № 467-ІV ҚР</w:t>
      </w:r>
      <w:r>
        <w:rPr>
          <w:rStyle w:val="s3"/>
        </w:rPr>
        <w:t xml:space="preserve"> </w:t>
      </w:r>
      <w:hyperlink r:id="rId1436" w:anchor="sub_id=33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437" w:anchor="sub_id=118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Егер осы бапта өзгеше көзделмесе, тіркелге</w:t>
      </w:r>
      <w:r>
        <w:rPr>
          <w:rStyle w:val="s0"/>
        </w:rPr>
        <w:t>н актив пайдалануға берілген күннен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C753D2">
      <w:pPr>
        <w:ind w:firstLine="400"/>
        <w:jc w:val="both"/>
      </w:pPr>
      <w:r>
        <w:rPr>
          <w:rStyle w:val="s0"/>
        </w:rPr>
        <w:t>осы Кодекске сәйкес шегерімге жатқызылуға жатпайтын шығындардан (шығыстардан);</w:t>
      </w:r>
    </w:p>
    <w:p w:rsidR="00000000" w:rsidRDefault="00C753D2">
      <w:pPr>
        <w:ind w:firstLine="400"/>
        <w:jc w:val="both"/>
      </w:pPr>
      <w:r>
        <w:rPr>
          <w:rStyle w:val="s0"/>
        </w:rPr>
        <w:t>осы Кодекстің</w:t>
      </w:r>
      <w:r>
        <w:rPr>
          <w:rStyle w:val="s0"/>
        </w:rPr>
        <w:t xml:space="preserve"> </w:t>
      </w:r>
      <w:hyperlink w:anchor="sub1001200" w:history="1">
        <w:r>
          <w:rPr>
            <w:rStyle w:val="a3"/>
            <w:color w:val="0000FF"/>
            <w:u w:val="single"/>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C753D2">
      <w:pPr>
        <w:ind w:firstLine="400"/>
        <w:jc w:val="both"/>
      </w:pPr>
      <w:r>
        <w:rPr>
          <w:rStyle w:val="s0"/>
        </w:rPr>
        <w:t>салық төлеушiнiң осы Кодекстiң</w:t>
      </w:r>
      <w:r>
        <w:rPr>
          <w:rStyle w:val="s0"/>
        </w:rPr>
        <w:t xml:space="preserve"> </w:t>
      </w:r>
      <w:hyperlink w:anchor="sub1000600" w:history="1">
        <w:r>
          <w:rPr>
            <w:rStyle w:val="a3"/>
            <w:color w:val="0000FF"/>
            <w:u w:val="single"/>
          </w:rPr>
          <w:t>100-бабы 6</w:t>
        </w:r>
      </w:hyperlink>
      <w:r>
        <w:rPr>
          <w:rStyle w:val="s0"/>
        </w:rPr>
        <w:t xml:space="preserve"> </w:t>
      </w:r>
      <w:r>
        <w:rPr>
          <w:rStyle w:val="s0"/>
        </w:rPr>
        <w:t>және 13-тармақтарының, сондай-ақ осы Кодекстiң</w:t>
      </w:r>
      <w:r>
        <w:rPr>
          <w:rStyle w:val="s0"/>
        </w:rPr>
        <w:t xml:space="preserve"> </w:t>
      </w:r>
      <w:hyperlink w:anchor="sub1010000" w:history="1">
        <w:r>
          <w:rPr>
            <w:rStyle w:val="a3"/>
            <w:color w:val="0000FF"/>
            <w:u w:val="single"/>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C753D2">
      <w:pPr>
        <w:ind w:firstLine="400"/>
        <w:jc w:val="both"/>
      </w:pPr>
      <w:r>
        <w:rPr>
          <w:rStyle w:val="s0"/>
        </w:rPr>
        <w:t>амортизациялық аударымдар шығындарынан (шығыстарынан);</w:t>
      </w:r>
    </w:p>
    <w:p w:rsidR="00000000" w:rsidRDefault="00C753D2">
      <w:pPr>
        <w:ind w:firstLine="400"/>
        <w:jc w:val="both"/>
      </w:pPr>
      <w:r>
        <w:rPr>
          <w:rStyle w:val="s0"/>
        </w:rPr>
        <w:t>бухгалтерлік есепте туындайтын және осы Кодекстің</w:t>
      </w:r>
      <w:r>
        <w:rPr>
          <w:rStyle w:val="s0"/>
        </w:rPr>
        <w:t xml:space="preserve"> </w:t>
      </w:r>
      <w:hyperlink w:anchor="sub1001500" w:history="1">
        <w:r>
          <w:rPr>
            <w:rStyle w:val="a3"/>
            <w:color w:val="0000FF"/>
            <w:u w:val="single"/>
          </w:rPr>
          <w:t>100-бабының 15-тармағына</w:t>
        </w:r>
      </w:hyperlink>
      <w:r>
        <w:rPr>
          <w:rStyle w:val="s0"/>
        </w:rPr>
        <w:t xml:space="preserve"> </w:t>
      </w:r>
      <w:r>
        <w:rPr>
          <w:rStyle w:val="s0"/>
        </w:rPr>
        <w:t>сәйке</w:t>
      </w:r>
      <w:r>
        <w:rPr>
          <w:rStyle w:val="s0"/>
        </w:rPr>
        <w:t>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w:t>
      </w:r>
      <w:r>
        <w:rPr>
          <w:rStyle w:val="s0"/>
        </w:rPr>
        <w:t>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C753D2">
      <w:pPr>
        <w:jc w:val="both"/>
      </w:pPr>
      <w:r>
        <w:rPr>
          <w:rStyle w:val="s3"/>
        </w:rPr>
        <w:t>2011.21.07. № 467-ІV ҚР</w:t>
      </w:r>
      <w:r>
        <w:rPr>
          <w:rStyle w:val="s3"/>
        </w:rPr>
        <w:t xml:space="preserve"> </w:t>
      </w:r>
      <w:hyperlink r:id="rId1438" w:anchor="sub_id=334"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439" w:anchor="sub_id=11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Егер осы тармақта өзгеше көзделмесе, сатуға арналған тауар-материалдық қор</w:t>
      </w:r>
      <w:r>
        <w:rPr>
          <w:rStyle w:val="s0"/>
        </w:rPr>
        <w:t>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40" w:history="1">
        <w:r>
          <w:rPr>
            <w:rStyle w:val="a3"/>
            <w:color w:val="0000FF"/>
            <w:u w:val="single"/>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C753D2">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w:t>
      </w:r>
      <w:r>
        <w:rPr>
          <w:rStyle w:val="s0"/>
        </w:rPr>
        <w:t>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w:anchor="sub1190200" w:history="1">
        <w:r>
          <w:rPr>
            <w:rStyle w:val="a3"/>
            <w:color w:val="0000FF"/>
            <w:u w:val="single"/>
          </w:rPr>
          <w:t>119-бабының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C753D2">
      <w:pPr>
        <w:jc w:val="both"/>
      </w:pPr>
      <w:r>
        <w:rPr>
          <w:rStyle w:val="s3"/>
        </w:rPr>
        <w:t>2009.04.07. № 167-ІV ҚР</w:t>
      </w:r>
      <w:r>
        <w:rPr>
          <w:rStyle w:val="s3"/>
        </w:rPr>
        <w:t xml:space="preserve"> </w:t>
      </w:r>
      <w:hyperlink r:id="rId1441" w:anchor="sub_id=118" w:history="1">
        <w:r>
          <w:rPr>
            <w:rStyle w:val="a3"/>
            <w:i/>
            <w:iCs/>
            <w:color w:val="0000FF"/>
            <w:u w:val="single"/>
          </w:rPr>
          <w:t>Заңымен</w:t>
        </w:r>
      </w:hyperlink>
      <w:r>
        <w:rPr>
          <w:rStyle w:val="s3"/>
        </w:rPr>
        <w:t xml:space="preserve"> </w:t>
      </w:r>
      <w:r>
        <w:rPr>
          <w:rStyle w:val="s3"/>
        </w:rPr>
        <w:t>4 тармақ өзгертілді (200</w:t>
      </w:r>
      <w:r>
        <w:rPr>
          <w:rStyle w:val="s3"/>
        </w:rPr>
        <w:t>9 жылғы 1 қаңтардан бастап қолданысқа енгізілді) (бұр.</w:t>
      </w:r>
      <w:hyperlink r:id="rId1442" w:anchor="sub_id=1180400" w:history="1">
        <w:r>
          <w:rPr>
            <w:rStyle w:val="a3"/>
            <w:i/>
            <w:iCs/>
            <w:color w:val="0000FF"/>
            <w:u w:val="single"/>
          </w:rPr>
          <w:t>ред</w:t>
        </w:r>
      </w:hyperlink>
      <w:r>
        <w:rPr>
          <w:rStyle w:val="s3"/>
        </w:rPr>
        <w:t>.қара); 2011.21.07. № 467-ІV ҚР</w:t>
      </w:r>
      <w:r>
        <w:rPr>
          <w:rStyle w:val="s3"/>
        </w:rPr>
        <w:t xml:space="preserve"> </w:t>
      </w:r>
      <w:hyperlink r:id="rId1443" w:anchor="sub_id=334" w:history="1">
        <w:r>
          <w:rPr>
            <w:rStyle w:val="a3"/>
            <w:i/>
            <w:iCs/>
            <w:color w:val="0000FF"/>
            <w:u w:val="single"/>
          </w:rPr>
          <w:t>За</w:t>
        </w:r>
        <w:r>
          <w:rPr>
            <w:rStyle w:val="a3"/>
            <w:i/>
            <w:iCs/>
            <w:color w:val="0000FF"/>
            <w:u w:val="single"/>
          </w:rPr>
          <w:t>ңымен</w:t>
        </w:r>
      </w:hyperlink>
      <w:r>
        <w:rPr>
          <w:rStyle w:val="s3"/>
        </w:rPr>
        <w:t xml:space="preserve"> </w:t>
      </w:r>
      <w:r>
        <w:rPr>
          <w:rStyle w:val="s3"/>
        </w:rPr>
        <w:t>4-тармақ жаңа редакцияда (2012 жылғы 1 қаңтардан бастап қолданысқа енгізілді) (</w:t>
      </w:r>
      <w:hyperlink r:id="rId1444" w:anchor="sub_id=11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Тіркелген активтер өтеусіз алынған кезде, осы баптың 2-тармағының н</w:t>
      </w:r>
      <w:r>
        <w:rPr>
          <w:rStyle w:val="s0"/>
        </w:rPr>
        <w:t>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w:t>
      </w:r>
      <w:r>
        <w:rPr>
          <w:rStyle w:val="s0"/>
        </w:rPr>
        <w:t>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C753D2">
      <w:pPr>
        <w:jc w:val="both"/>
      </w:pPr>
      <w:r>
        <w:rPr>
          <w:rStyle w:val="s3"/>
        </w:rPr>
        <w:t xml:space="preserve">2013.05.12. № </w:t>
      </w:r>
      <w:r>
        <w:rPr>
          <w:rStyle w:val="s3"/>
        </w:rPr>
        <w:t>152-V ҚР</w:t>
      </w:r>
      <w:r>
        <w:rPr>
          <w:rStyle w:val="s3"/>
        </w:rPr>
        <w:t xml:space="preserve"> </w:t>
      </w:r>
      <w:hyperlink r:id="rId1445" w:anchor="sub_id=118" w:history="1">
        <w:r>
          <w:rPr>
            <w:rStyle w:val="a3"/>
            <w:i/>
            <w:iCs/>
            <w:color w:val="0000FF"/>
            <w:u w:val="single"/>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C753D2">
      <w:pPr>
        <w:ind w:firstLine="400"/>
        <w:jc w:val="both"/>
      </w:pPr>
      <w:r>
        <w:rPr>
          <w:rStyle w:val="s0"/>
        </w:rPr>
        <w:t xml:space="preserve">4-1. Мемлекеттік кәсіпорын мемлекеттік мекемеден осындай кәсіпорынға шаруашылық </w:t>
      </w:r>
      <w:r>
        <w:rPr>
          <w:rStyle w:val="s0"/>
        </w:rPr>
        <w:t>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w:t>
      </w:r>
      <w:r>
        <w:rPr>
          <w:rStyle w:val="s0"/>
        </w:rPr>
        <w:t>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w:t>
      </w:r>
      <w:r>
        <w:rPr>
          <w:rStyle w:val="s0"/>
        </w:rPr>
        <w:t>еру актісінде көрсетілген баланстық құны тіркелген активтердің бастапқы құны болып табылады.</w:t>
      </w:r>
    </w:p>
    <w:p w:rsidR="00000000" w:rsidRDefault="00C753D2">
      <w:pPr>
        <w:jc w:val="both"/>
      </w:pPr>
      <w:r>
        <w:rPr>
          <w:rStyle w:val="s3"/>
        </w:rPr>
        <w:t>2011.21.07. № 467-ІV ҚР</w:t>
      </w:r>
      <w:r>
        <w:rPr>
          <w:rStyle w:val="s3"/>
        </w:rPr>
        <w:t xml:space="preserve"> </w:t>
      </w:r>
      <w:hyperlink r:id="rId1446" w:anchor="sub_id=334" w:history="1">
        <w:r>
          <w:rPr>
            <w:rStyle w:val="a3"/>
            <w:i/>
            <w:iCs/>
            <w:color w:val="0000FF"/>
            <w:u w:val="single"/>
          </w:rPr>
          <w:t>Заңымен</w:t>
        </w:r>
      </w:hyperlink>
      <w:r>
        <w:rPr>
          <w:rStyle w:val="s3"/>
        </w:rPr>
        <w:t xml:space="preserve"> </w:t>
      </w:r>
      <w:r>
        <w:rPr>
          <w:rStyle w:val="s3"/>
        </w:rPr>
        <w:t>5-тармақ жаңа редакцияда (2012 жылғы 1 қаңтардан б</w:t>
      </w:r>
      <w:r>
        <w:rPr>
          <w:rStyle w:val="s3"/>
        </w:rPr>
        <w:t>астап қолданысқа енгізілді) (</w:t>
      </w:r>
      <w:hyperlink r:id="rId1447" w:anchor="sub_id=118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w:t>
      </w:r>
      <w:r>
        <w:rPr>
          <w:rStyle w:val="s0"/>
        </w:rPr>
        <w:t>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48" w:history="1">
        <w:r>
          <w:rPr>
            <w:rStyle w:val="a3"/>
            <w:color w:val="0000FF"/>
            <w:u w:val="single"/>
          </w:rPr>
          <w:t>заңнамасының</w:t>
        </w:r>
      </w:hyperlink>
      <w:r>
        <w:rPr>
          <w:rStyle w:val="s0"/>
        </w:rPr>
        <w:t xml:space="preserve"> </w:t>
      </w:r>
      <w:r>
        <w:rPr>
          <w:rStyle w:val="s0"/>
        </w:rPr>
        <w:t>талаптары</w:t>
      </w:r>
      <w:r>
        <w:rPr>
          <w:rStyle w:val="s0"/>
        </w:rPr>
        <w:t>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C753D2">
      <w:pPr>
        <w:jc w:val="both"/>
      </w:pPr>
      <w:r>
        <w:rPr>
          <w:rStyle w:val="s3"/>
        </w:rPr>
        <w:t>2009.04.07. № 167-ІV ҚР</w:t>
      </w:r>
      <w:r>
        <w:rPr>
          <w:rStyle w:val="s3"/>
        </w:rPr>
        <w:t xml:space="preserve"> </w:t>
      </w:r>
      <w:hyperlink r:id="rId1449" w:anchor="sub_id=118"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1450" w:anchor="sub_id=1180600" w:history="1">
        <w:r>
          <w:rPr>
            <w:rStyle w:val="a3"/>
            <w:i/>
            <w:iCs/>
            <w:color w:val="0000FF"/>
            <w:u w:val="single"/>
          </w:rPr>
          <w:t>ред</w:t>
        </w:r>
      </w:hyperlink>
      <w:r>
        <w:rPr>
          <w:rStyle w:val="s3"/>
        </w:rPr>
        <w:t>.қара); 2011.21.07. № 467-ІV ҚР</w:t>
      </w:r>
      <w:r>
        <w:rPr>
          <w:rStyle w:val="s3"/>
        </w:rPr>
        <w:t xml:space="preserve"> </w:t>
      </w:r>
      <w:hyperlink r:id="rId1451" w:anchor="sub_id=33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452" w:anchor="sub_id=1180600" w:history="1">
        <w:r>
          <w:rPr>
            <w:rStyle w:val="a3"/>
            <w:i/>
            <w:iCs/>
            <w:color w:val="0000FF"/>
            <w:u w:val="single"/>
          </w:rPr>
          <w:t>бұр.ред.қара</w:t>
        </w:r>
      </w:hyperlink>
      <w:r>
        <w:rPr>
          <w:rStyle w:val="s3"/>
        </w:rPr>
        <w:t>) 6-тармақ жаңа ре</w:t>
      </w:r>
      <w:r>
        <w:rPr>
          <w:rStyle w:val="s3"/>
        </w:rPr>
        <w:t>дакцияда</w:t>
      </w:r>
    </w:p>
    <w:p w:rsidR="00000000" w:rsidRDefault="00C753D2">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w:t>
      </w:r>
      <w:r>
        <w:rPr>
          <w:rStyle w:val="s0"/>
        </w:rPr>
        <w:t xml:space="preserve">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w:t>
      </w:r>
      <w:r>
        <w:rPr>
          <w:rStyle w:val="s0"/>
        </w:rPr>
        <w:t>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C753D2">
      <w:pPr>
        <w:ind w:firstLine="400"/>
        <w:jc w:val="both"/>
      </w:pPr>
      <w:r>
        <w:rPr>
          <w:rStyle w:val="s0"/>
        </w:rPr>
        <w:t>Бірігу жолымен құрылып, жаңадан пайда</w:t>
      </w:r>
      <w:r>
        <w:rPr>
          <w:rStyle w:val="s0"/>
        </w:rPr>
        <w:t xml:space="preserve"> болған заңды тұлғаның немесе оған басқа заңды тұлға қосылған заңды тұлғаның кiшi тобының (тобының) құндық балансы осы Кодекстiң</w:t>
      </w:r>
      <w:r>
        <w:rPr>
          <w:rStyle w:val="s0"/>
        </w:rPr>
        <w:t xml:space="preserve"> </w:t>
      </w:r>
      <w:hyperlink w:anchor="sub1190600" w:history="1">
        <w:r>
          <w:rPr>
            <w:rStyle w:val="a3"/>
            <w:color w:val="0000FF"/>
            <w:u w:val="single"/>
          </w:rPr>
          <w:t>119-бабының 6-тармағының</w:t>
        </w:r>
      </w:hyperlink>
      <w:r>
        <w:rPr>
          <w:rStyle w:val="s0"/>
        </w:rPr>
        <w:t xml:space="preserve"> </w:t>
      </w:r>
      <w:r>
        <w:rPr>
          <w:rStyle w:val="s0"/>
        </w:rPr>
        <w:t>екiншi бөлiгiне сәйкес беру актiсiнде осындай құн көрсетiлген жағдайд</w:t>
      </w:r>
      <w:r>
        <w:rPr>
          <w:rStyle w:val="s0"/>
        </w:rPr>
        <w:t>а салықтық есепке алу деректерi бойынша берiлетiн тiркелген активтердiң құнына ұлғайтылады.</w:t>
      </w:r>
    </w:p>
    <w:p w:rsidR="00000000" w:rsidRDefault="00C753D2">
      <w:pPr>
        <w:ind w:firstLine="400"/>
        <w:jc w:val="both"/>
      </w:pPr>
      <w:r>
        <w:rPr>
          <w:rStyle w:val="s0"/>
        </w:rPr>
        <w:t>7. Сенімгерлікпен басқарушы тіркелген активтерді сенімгерлікпен басқаруға алған кезде:</w:t>
      </w:r>
    </w:p>
    <w:p w:rsidR="00000000" w:rsidRDefault="00C753D2">
      <w:pPr>
        <w:ind w:firstLine="400"/>
        <w:jc w:val="both"/>
      </w:pPr>
      <w:r>
        <w:rPr>
          <w:rStyle w:val="s0"/>
        </w:rPr>
        <w:t>1) беретін тұлғаның осы активтері тіркелген активтер болған жағдайда - осы Ко</w:t>
      </w:r>
      <w:r>
        <w:rPr>
          <w:rStyle w:val="s0"/>
        </w:rPr>
        <w:t>декстің</w:t>
      </w:r>
      <w:r>
        <w:rPr>
          <w:rStyle w:val="s0"/>
        </w:rPr>
        <w:t xml:space="preserve"> </w:t>
      </w:r>
      <w:hyperlink w:anchor="sub1190100" w:history="1">
        <w:r>
          <w:rPr>
            <w:rStyle w:val="a3"/>
            <w:color w:val="0000FF"/>
            <w:u w:val="single"/>
          </w:rPr>
          <w:t>119-бабының 10-тармағына</w:t>
        </w:r>
      </w:hyperlink>
      <w:r>
        <w:rPr>
          <w:rStyle w:val="s0"/>
        </w:rPr>
        <w:t xml:space="preserve"> </w:t>
      </w:r>
      <w:r>
        <w:rPr>
          <w:rStyle w:val="s0"/>
        </w:rPr>
        <w:t>сәйкес айқындалған құн;</w:t>
      </w:r>
    </w:p>
    <w:p w:rsidR="00000000" w:rsidRDefault="00C753D2">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C753D2">
      <w:pPr>
        <w:ind w:firstLine="400"/>
        <w:jc w:val="both"/>
      </w:pPr>
      <w:r>
        <w:rPr>
          <w:rStyle w:val="s0"/>
        </w:rPr>
        <w:t>8.</w:t>
      </w:r>
      <w:r>
        <w:rPr>
          <w:rStyle w:val="s0"/>
        </w:rPr>
        <w:t xml:space="preserve"> Сенімгерлікпен басқару 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C753D2">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w:anchor="sub1191100" w:history="1">
        <w:r>
          <w:rPr>
            <w:rStyle w:val="a3"/>
            <w:color w:val="0000FF"/>
            <w:u w:val="single"/>
          </w:rPr>
          <w:t>119-бабының 11-тармағына</w:t>
        </w:r>
      </w:hyperlink>
      <w:r>
        <w:rPr>
          <w:rStyle w:val="s0"/>
        </w:rPr>
        <w:t xml:space="preserve"> </w:t>
      </w:r>
      <w:r>
        <w:rPr>
          <w:rStyle w:val="s0"/>
        </w:rPr>
        <w:t>сәйкес айқындалған құн;</w:t>
      </w:r>
    </w:p>
    <w:p w:rsidR="00000000" w:rsidRDefault="00C753D2">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w:anchor="sub1190100" w:history="1">
        <w:r>
          <w:rPr>
            <w:rStyle w:val="a3"/>
            <w:color w:val="0000FF"/>
            <w:u w:val="single"/>
          </w:rPr>
          <w:t>119-бабының 10-тармағына</w:t>
        </w:r>
      </w:hyperlink>
      <w:r>
        <w:rPr>
          <w:rStyle w:val="s0"/>
        </w:rPr>
        <w:t xml:space="preserve"> </w:t>
      </w:r>
      <w:r>
        <w:rPr>
          <w:rStyle w:val="s0"/>
        </w:rPr>
        <w:t>сәйкес айқындалған құн осындай тіркелген активтердің баста</w:t>
      </w:r>
      <w:r>
        <w:rPr>
          <w:rStyle w:val="s0"/>
        </w:rPr>
        <w:t>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w:t>
      </w:r>
      <w:r>
        <w:rPr>
          <w:rStyle w:val="s0"/>
        </w:rPr>
        <w:t>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C753D2">
      <w:pPr>
        <w:jc w:val="both"/>
      </w:pPr>
      <w:bookmarkStart w:id="201" w:name="SUB1180900"/>
      <w:bookmarkEnd w:id="201"/>
      <w:r>
        <w:rPr>
          <w:rStyle w:val="s3"/>
        </w:rPr>
        <w:t>2011.05.07. № 452-IV ҚР</w:t>
      </w:r>
      <w:r>
        <w:rPr>
          <w:rStyle w:val="s3"/>
        </w:rPr>
        <w:t xml:space="preserve"> </w:t>
      </w:r>
      <w:hyperlink r:id="rId1453" w:anchor="sub_id=802" w:history="1">
        <w:r>
          <w:rPr>
            <w:rStyle w:val="a3"/>
            <w:i/>
            <w:iCs/>
            <w:color w:val="0000FF"/>
            <w:u w:val="single"/>
          </w:rPr>
          <w:t>Заңымен</w:t>
        </w:r>
      </w:hyperlink>
      <w:r>
        <w:rPr>
          <w:rStyle w:val="s3"/>
        </w:rPr>
        <w:t xml:space="preserve"> </w:t>
      </w:r>
      <w:r>
        <w:rPr>
          <w:rStyle w:val="s3"/>
        </w:rPr>
        <w:t xml:space="preserve">9-тармақ өзгертілді (2012 жылғы </w:t>
      </w:r>
      <w:r>
        <w:rPr>
          <w:rStyle w:val="s3"/>
        </w:rPr>
        <w:t>1 қаңтардан бастап қолданысқа енгізілді) (</w:t>
      </w:r>
      <w:hyperlink r:id="rId1454" w:anchor="sub_id=1180900" w:history="1">
        <w:r>
          <w:rPr>
            <w:rStyle w:val="a3"/>
            <w:i/>
            <w:iCs/>
            <w:color w:val="0000FF"/>
            <w:u w:val="single"/>
          </w:rPr>
          <w:t>бұр.ред.қара</w:t>
        </w:r>
      </w:hyperlink>
      <w:r>
        <w:rPr>
          <w:rStyle w:val="s3"/>
        </w:rPr>
        <w:t>); 2014.29.09. № 239-V ҚР</w:t>
      </w:r>
      <w:r>
        <w:rPr>
          <w:rStyle w:val="s3"/>
        </w:rPr>
        <w:t xml:space="preserve"> </w:t>
      </w:r>
      <w:hyperlink r:id="rId1455" w:anchor="sub_id=118" w:history="1">
        <w:r>
          <w:rPr>
            <w:rStyle w:val="a3"/>
            <w:i/>
            <w:iCs/>
            <w:color w:val="0000FF"/>
            <w:u w:val="single"/>
          </w:rPr>
          <w:t>Заңымен</w:t>
        </w:r>
      </w:hyperlink>
      <w:r>
        <w:rPr>
          <w:rStyle w:val="s3"/>
        </w:rPr>
        <w:t xml:space="preserve"> </w:t>
      </w:r>
      <w:r>
        <w:rPr>
          <w:rStyle w:val="s3"/>
        </w:rPr>
        <w:t>9-</w:t>
      </w:r>
      <w:r>
        <w:rPr>
          <w:rStyle w:val="s3"/>
        </w:rPr>
        <w:t>тармақ жаңа редакцияда (</w:t>
      </w:r>
      <w:hyperlink r:id="rId1456" w:anchor="sub_id=11809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w:t>
      </w:r>
      <w:r>
        <w:rPr>
          <w:rStyle w:val="s0"/>
        </w:rPr>
        <w:t>шарты бойынша тіркелген активтерді алған кезде осы Кодекстің</w:t>
      </w:r>
      <w:r>
        <w:rPr>
          <w:rStyle w:val="s0"/>
        </w:rPr>
        <w:t xml:space="preserve"> </w:t>
      </w:r>
      <w:hyperlink w:anchor="sub1191200" w:history="1">
        <w:r>
          <w:rPr>
            <w:rStyle w:val="a3"/>
            <w:color w:val="0000FF"/>
            <w:u w:val="single"/>
          </w:rPr>
          <w:t>119-бабының 12-тармағына</w:t>
        </w:r>
      </w:hyperlink>
      <w:r>
        <w:rPr>
          <w:rStyle w:val="s0"/>
        </w:rPr>
        <w:t xml:space="preserve"> с</w:t>
      </w:r>
      <w:r>
        <w:rPr>
          <w:rStyle w:val="s0"/>
        </w:rPr>
        <w:t>әйкес</w:t>
      </w:r>
      <w:r>
        <w:rPr>
          <w:rStyle w:val="s0"/>
        </w:rPr>
        <w:t xml:space="preserve"> айқындалған құн, мұндай құн болмаған жағдайда уәкілетті орган белгілеген</w:t>
      </w:r>
      <w:r>
        <w:rPr>
          <w:rStyle w:val="s0"/>
        </w:rPr>
        <w:t xml:space="preserve"> </w:t>
      </w:r>
      <w:hyperlink r:id="rId1457" w:history="1">
        <w:r>
          <w:rPr>
            <w:rStyle w:val="a3"/>
            <w:color w:val="0000FF"/>
            <w:u w:val="single"/>
          </w:rPr>
          <w:t>тәртіппен</w:t>
        </w:r>
      </w:hyperlink>
      <w:r>
        <w:rPr>
          <w:rStyle w:val="s0"/>
        </w:rPr>
        <w:t xml:space="preserve"> </w:t>
      </w:r>
      <w:r>
        <w:rPr>
          <w:rStyle w:val="s0"/>
        </w:rPr>
        <w:t>айқындаған құн осындай тіркелген активтердің бастапқы құны болып табылады.</w:t>
      </w:r>
    </w:p>
    <w:p w:rsidR="00000000" w:rsidRDefault="00C753D2">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w:anchor="sub1191300" w:history="1">
        <w:r>
          <w:rPr>
            <w:rStyle w:val="a3"/>
            <w:color w:val="0000FF"/>
            <w:u w:val="single"/>
          </w:rPr>
          <w:t>119-бабының 13-тармағына</w:t>
        </w:r>
      </w:hyperlink>
      <w:r>
        <w:rPr>
          <w:rStyle w:val="s0"/>
        </w:rPr>
        <w:t xml:space="preserve"> </w:t>
      </w:r>
      <w:r>
        <w:rPr>
          <w:rStyle w:val="s0"/>
        </w:rPr>
        <w:t>сәйкес ай</w:t>
      </w:r>
      <w:r>
        <w:rPr>
          <w:rStyle w:val="s0"/>
        </w:rPr>
        <w:t>қындалған</w:t>
      </w:r>
      <w:r>
        <w:rPr>
          <w:rStyle w:val="s0"/>
        </w:rPr>
        <w:t xml:space="preserve"> құн осындай тіркелген активтердің бастапқы құны болып табылады.</w:t>
      </w:r>
      <w:r>
        <w:rPr>
          <w:rStyle w:val="s0"/>
        </w:rPr>
        <w:t xml:space="preserve"> </w:t>
      </w:r>
    </w:p>
    <w:p w:rsidR="00000000" w:rsidRDefault="00C753D2">
      <w:pPr>
        <w:jc w:val="both"/>
      </w:pPr>
      <w:r>
        <w:rPr>
          <w:rStyle w:val="s3"/>
        </w:rPr>
        <w:t>2011.21.07. № 467-ІV ҚР</w:t>
      </w:r>
      <w:r>
        <w:rPr>
          <w:rStyle w:val="s3"/>
        </w:rPr>
        <w:t xml:space="preserve"> </w:t>
      </w:r>
      <w:hyperlink r:id="rId1458" w:anchor="sub_id=334" w:history="1">
        <w:r>
          <w:rPr>
            <w:rStyle w:val="a3"/>
            <w:i/>
            <w:iCs/>
            <w:color w:val="0000FF"/>
            <w:u w:val="single"/>
          </w:rPr>
          <w:t>Заңымен</w:t>
        </w:r>
      </w:hyperlink>
      <w:r>
        <w:rPr>
          <w:rStyle w:val="s3"/>
        </w:rPr>
        <w:t xml:space="preserve"> </w:t>
      </w:r>
      <w:r>
        <w:rPr>
          <w:rStyle w:val="s3"/>
        </w:rPr>
        <w:t>11-тармақ өзгертілді (2012 жылғы 1 қаңтардан бастап қолданысқа енгіз</w:t>
      </w:r>
      <w:r>
        <w:rPr>
          <w:rStyle w:val="s3"/>
        </w:rPr>
        <w:t>ілді) (</w:t>
      </w:r>
      <w:hyperlink r:id="rId1459" w:anchor="sub_id=1181100" w:history="1">
        <w:r>
          <w:rPr>
            <w:rStyle w:val="a3"/>
            <w:i/>
            <w:iCs/>
            <w:color w:val="0000FF"/>
            <w:u w:val="single"/>
          </w:rPr>
          <w:t>бұр.ред.қара</w:t>
        </w:r>
      </w:hyperlink>
      <w:r>
        <w:rPr>
          <w:rStyle w:val="s3"/>
        </w:rPr>
        <w:t>); 2012.26.12. № 61-V ҚР</w:t>
      </w:r>
      <w:r>
        <w:rPr>
          <w:rStyle w:val="s3"/>
        </w:rPr>
        <w:t xml:space="preserve"> </w:t>
      </w:r>
      <w:hyperlink r:id="rId1460" w:anchor="sub_id=118" w:history="1">
        <w:r>
          <w:rPr>
            <w:rStyle w:val="a3"/>
            <w:i/>
            <w:iCs/>
            <w:color w:val="0000FF"/>
            <w:u w:val="single"/>
          </w:rPr>
          <w:t>Заңымен</w:t>
        </w:r>
      </w:hyperlink>
      <w:r>
        <w:rPr>
          <w:rStyle w:val="s3"/>
        </w:rPr>
        <w:t xml:space="preserve"> </w:t>
      </w:r>
      <w:r>
        <w:rPr>
          <w:rStyle w:val="s3"/>
        </w:rPr>
        <w:t>11-тармақ жаңа редакцияда (2013 ж. 1 қ</w:t>
      </w:r>
      <w:r>
        <w:rPr>
          <w:rStyle w:val="s3"/>
        </w:rPr>
        <w:t>аңтардан бастап қолданысқа енгізілді) (</w:t>
      </w:r>
      <w:hyperlink r:id="rId1461" w:anchor="sub_id=1181100" w:history="1">
        <w:r>
          <w:rPr>
            <w:rStyle w:val="a3"/>
            <w:i/>
            <w:iCs/>
            <w:color w:val="0000FF"/>
            <w:u w:val="single"/>
          </w:rPr>
          <w:t>бұр.ред.қара</w:t>
        </w:r>
      </w:hyperlink>
      <w:r>
        <w:rPr>
          <w:rStyle w:val="s3"/>
        </w:rPr>
        <w:t>)  </w:t>
      </w:r>
    </w:p>
    <w:p w:rsidR="00000000" w:rsidRDefault="00C753D2">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w:t>
      </w:r>
      <w:r>
        <w:rPr>
          <w:rStyle w:val="s0"/>
        </w:rPr>
        <w:t>е ауысқан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w:t>
      </w:r>
      <w:r>
        <w:rPr>
          <w:rStyle w:val="s0"/>
        </w:rPr>
        <w:t>терлік 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w:t>
      </w:r>
      <w:r>
        <w:rPr>
          <w:rStyle w:val="s0"/>
        </w:rPr>
        <w:t>ды.</w:t>
      </w:r>
      <w:r>
        <w:rPr>
          <w:rStyle w:val="s0"/>
        </w:rPr>
        <w:t xml:space="preserve"> </w:t>
      </w:r>
    </w:p>
    <w:p w:rsidR="00000000" w:rsidRDefault="00C753D2">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C753D2">
      <w:pPr>
        <w:jc w:val="both"/>
      </w:pPr>
      <w:bookmarkStart w:id="202" w:name="SUB118110100"/>
      <w:bookmarkEnd w:id="202"/>
      <w:r>
        <w:rPr>
          <w:rStyle w:val="s3"/>
        </w:rPr>
        <w:t>2012.26.12. № 61-V ҚР</w:t>
      </w:r>
      <w:r>
        <w:rPr>
          <w:rStyle w:val="s3"/>
        </w:rPr>
        <w:t xml:space="preserve"> </w:t>
      </w:r>
      <w:hyperlink r:id="rId1462" w:anchor="sub_id=118" w:history="1">
        <w:r>
          <w:rPr>
            <w:rStyle w:val="a3"/>
            <w:i/>
            <w:iCs/>
            <w:color w:val="0000FF"/>
            <w:u w:val="single"/>
          </w:rPr>
          <w:t>Заңымен</w:t>
        </w:r>
      </w:hyperlink>
      <w:r>
        <w:rPr>
          <w:rStyle w:val="s3"/>
        </w:rPr>
        <w:t xml:space="preserve"> </w:t>
      </w:r>
      <w:r>
        <w:rPr>
          <w:rStyle w:val="s3"/>
        </w:rPr>
        <w:t>11-1-тармақпен толықтырылды (2013 ж. 1 қаңтард</w:t>
      </w:r>
      <w:r>
        <w:rPr>
          <w:rStyle w:val="s3"/>
        </w:rPr>
        <w:t>ан бастап қолданысқа енгізілді)</w:t>
      </w:r>
      <w:r>
        <w:rPr>
          <w:rStyle w:val="s3"/>
        </w:rPr>
        <w:t xml:space="preserve"> </w:t>
      </w:r>
    </w:p>
    <w:p w:rsidR="00000000" w:rsidRDefault="00C753D2">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w:t>
      </w:r>
      <w:r>
        <w:rPr>
          <w:rStyle w:val="s0"/>
        </w:rPr>
        <w:t>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w:t>
      </w:r>
      <w:r>
        <w:rPr>
          <w:rStyle w:val="s0"/>
        </w:rPr>
        <w:t xml:space="preserve">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w:t>
      </w:r>
      <w:r>
        <w:rPr>
          <w:rStyle w:val="s0"/>
        </w:rPr>
        <w:t>стің</w:t>
      </w:r>
      <w:r>
        <w:rPr>
          <w:rStyle w:val="s0"/>
        </w:rPr>
        <w:t xml:space="preserve"> </w:t>
      </w:r>
      <w:hyperlink w:anchor="sub1150000" w:history="1">
        <w:r>
          <w:rPr>
            <w:rStyle w:val="a3"/>
            <w:color w:val="0000FF"/>
            <w:u w:val="single"/>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w:t>
      </w:r>
      <w:r>
        <w:rPr>
          <w:rStyle w:val="s0"/>
        </w:rPr>
        <w:t xml:space="preserve">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C753D2">
      <w:pPr>
        <w:ind w:firstLine="400"/>
        <w:jc w:val="both"/>
      </w:pPr>
      <w:r>
        <w:rPr>
          <w:rStyle w:val="s0"/>
        </w:rPr>
        <w:t>Осы тармақтың, осы Кодекстің</w:t>
      </w:r>
      <w:r>
        <w:rPr>
          <w:rStyle w:val="s0"/>
        </w:rPr>
        <w:t xml:space="preserve"> </w:t>
      </w:r>
      <w:hyperlink w:anchor="sub1800300" w:history="1">
        <w:r>
          <w:rPr>
            <w:rStyle w:val="a3"/>
            <w:color w:val="0000FF"/>
            <w:u w:val="single"/>
          </w:rPr>
          <w:t>180-3-бабы 3</w:t>
        </w:r>
        <w:r>
          <w:rPr>
            <w:rStyle w:val="a3"/>
            <w:color w:val="0000FF"/>
            <w:u w:val="single"/>
          </w:rPr>
          <w:t>-тармағының</w:t>
        </w:r>
      </w:hyperlink>
      <w:r>
        <w:rPr>
          <w:rStyle w:val="s0"/>
        </w:rPr>
        <w:t xml:space="preserve"> </w:t>
      </w:r>
      <w:r>
        <w:rPr>
          <w:rStyle w:val="s0"/>
        </w:rPr>
        <w:t>және</w:t>
      </w:r>
      <w:r>
        <w:rPr>
          <w:rStyle w:val="s0"/>
        </w:rPr>
        <w:t xml:space="preserve"> </w:t>
      </w:r>
      <w:hyperlink w:anchor="sub3970400" w:history="1">
        <w:r>
          <w:rPr>
            <w:rStyle w:val="a3"/>
            <w:color w:val="0000FF"/>
            <w:u w:val="single"/>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C753D2">
      <w:pPr>
        <w:ind w:firstLine="400"/>
        <w:jc w:val="both"/>
      </w:pPr>
      <w:r>
        <w:rPr>
          <w:rStyle w:val="s0"/>
        </w:rPr>
        <w:t>негізгі құрал конструкциясының өзгеруі, оның ішінде жаңаруы;</w:t>
      </w:r>
    </w:p>
    <w:p w:rsidR="00000000" w:rsidRDefault="00C753D2">
      <w:pPr>
        <w:ind w:firstLine="400"/>
        <w:jc w:val="both"/>
      </w:pPr>
      <w:r>
        <w:rPr>
          <w:rStyle w:val="s0"/>
        </w:rPr>
        <w:t xml:space="preserve">негізгі құралдың қызмет етуін үш жылдан астам </w:t>
      </w:r>
      <w:r>
        <w:rPr>
          <w:rStyle w:val="s0"/>
        </w:rPr>
        <w:t>мерзімге ұлғайту;</w:t>
      </w:r>
    </w:p>
    <w:p w:rsidR="00000000" w:rsidRDefault="00C753D2">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w:t>
      </w:r>
      <w:r>
        <w:rPr>
          <w:rStyle w:val="s0"/>
        </w:rPr>
        <w:t xml:space="preserve"> реконструкциялау және жаңғырту танылады.</w:t>
      </w:r>
    </w:p>
    <w:p w:rsidR="00000000" w:rsidRDefault="00C753D2">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қосылған құ</w:t>
      </w:r>
      <w:r>
        <w:rPr>
          <w:rStyle w:val="s0"/>
        </w:rPr>
        <w:t>ны осындай активті сатып алу құны болып табылады.</w:t>
      </w:r>
      <w:r>
        <w:rPr>
          <w:rStyle w:val="s0"/>
        </w:rPr>
        <w:t xml:space="preserve"> </w:t>
      </w:r>
    </w:p>
    <w:p w:rsidR="00000000" w:rsidRDefault="00C753D2">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w:t>
      </w:r>
      <w:r>
        <w:rPr>
          <w:rStyle w:val="s0"/>
        </w:rPr>
        <w:t>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C753D2">
      <w:pPr>
        <w:ind w:firstLine="400"/>
        <w:jc w:val="both"/>
      </w:pPr>
      <w:r>
        <w:rPr>
          <w:rStyle w:val="s0"/>
        </w:rPr>
        <w:t>Бұл ретте активтің нарықтық құны жалпыға бірдей белгіленген тәрті</w:t>
      </w:r>
      <w:r>
        <w:rPr>
          <w:rStyle w:val="s0"/>
        </w:rPr>
        <w:t>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C753D2">
      <w:pPr>
        <w:ind w:firstLine="400"/>
        <w:jc w:val="both"/>
      </w:pPr>
      <w:r>
        <w:rPr>
          <w:rStyle w:val="s0"/>
        </w:rPr>
        <w:t>Амортизацияны есептеу сомасы мынадай тәртіппен айқындалады:</w:t>
      </w:r>
    </w:p>
    <w:p w:rsidR="00000000" w:rsidRDefault="00C753D2">
      <w:pPr>
        <w:ind w:firstLine="400"/>
        <w:jc w:val="both"/>
      </w:pPr>
      <w:r>
        <w:rPr>
          <w:rStyle w:val="s0"/>
        </w:rPr>
        <w:t>осы тармаққа сәйкес айқындалған активті</w:t>
      </w:r>
      <w:r>
        <w:rPr>
          <w:rStyle w:val="s0"/>
        </w:rPr>
        <w:t xml:space="preserve"> сатып алу құнын,</w:t>
      </w:r>
    </w:p>
    <w:p w:rsidR="00000000" w:rsidRDefault="00C753D2">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w:anchor="sub1200200" w:history="1">
        <w:r>
          <w:rPr>
            <w:rStyle w:val="a3"/>
            <w:color w:val="0000FF"/>
            <w:u w:val="single"/>
          </w:rPr>
          <w:t>120-бабының 2-тармағында</w:t>
        </w:r>
      </w:hyperlink>
      <w:r>
        <w:rPr>
          <w:rStyle w:val="s0"/>
        </w:rPr>
        <w:t xml:space="preserve"> </w:t>
      </w:r>
      <w:r>
        <w:rPr>
          <w:rStyle w:val="s0"/>
        </w:rPr>
        <w:t>көзделген амортизацияның шек</w:t>
      </w:r>
      <w:r>
        <w:rPr>
          <w:rStyle w:val="s0"/>
        </w:rPr>
        <w:t>ті нормасына көбейту</w:t>
      </w:r>
    </w:p>
    <w:p w:rsidR="00000000" w:rsidRDefault="00C753D2">
      <w:pPr>
        <w:ind w:firstLine="400"/>
        <w:jc w:val="both"/>
      </w:pPr>
      <w:r>
        <w:rPr>
          <w:rStyle w:val="s0"/>
        </w:rPr>
        <w:t>осындай салық төлеушінің активті толық пайдаланған жылының санына көбейту керек.</w:t>
      </w:r>
    </w:p>
    <w:p w:rsidR="00000000" w:rsidRDefault="00C753D2">
      <w:pPr>
        <w:ind w:firstLine="400"/>
        <w:jc w:val="both"/>
      </w:pPr>
      <w:r>
        <w:rPr>
          <w:rStyle w:val="s0"/>
        </w:rPr>
        <w:t>Бұл ретте амортизацияны есептеу сомасы активті сатып алу сомасынан аспауға тиіс.</w:t>
      </w:r>
    </w:p>
    <w:p w:rsidR="00000000" w:rsidRDefault="00C753D2">
      <w:pPr>
        <w:jc w:val="both"/>
      </w:pPr>
      <w:r>
        <w:rPr>
          <w:rStyle w:val="s3"/>
        </w:rPr>
        <w:t>2013.05.12. № 152-V ҚР</w:t>
      </w:r>
      <w:r>
        <w:rPr>
          <w:rStyle w:val="s3"/>
        </w:rPr>
        <w:t xml:space="preserve"> </w:t>
      </w:r>
      <w:hyperlink r:id="rId1463" w:anchor="sub_id=118" w:history="1">
        <w:r>
          <w:rPr>
            <w:rStyle w:val="a3"/>
            <w:i/>
            <w:iCs/>
            <w:color w:val="0000FF"/>
            <w:u w:val="single"/>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C753D2">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w:t>
      </w:r>
      <w:r>
        <w:rPr>
          <w:rStyle w:val="s0"/>
        </w:rPr>
        <w:t>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w:t>
      </w:r>
      <w:r>
        <w:rPr>
          <w:rStyle w:val="s0"/>
        </w:rPr>
        <w:t>мының тіркелген активтерінің бастапқы құны болып табылады.</w:t>
      </w:r>
    </w:p>
    <w:p w:rsidR="00000000" w:rsidRDefault="00C753D2">
      <w:pPr>
        <w:ind w:firstLine="400"/>
        <w:jc w:val="both"/>
      </w:pPr>
      <w:bookmarkStart w:id="203" w:name="SUB1181200"/>
      <w:bookmarkEnd w:id="203"/>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w:t>
      </w:r>
      <w:r>
        <w:rPr>
          <w:rStyle w:val="s0"/>
        </w:rPr>
        <w:t>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w:anchor="sub1220000" w:history="1">
        <w:r>
          <w:rPr>
            <w:rStyle w:val="a3"/>
            <w:color w:val="0000FF"/>
            <w:u w:val="single"/>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w:t>
      </w:r>
      <w:r>
        <w:rPr>
          <w:rStyle w:val="s0"/>
        </w:rPr>
        <w:t>у құны бойынша енгізілуге жатады.</w:t>
      </w:r>
      <w:r>
        <w:rPr>
          <w:rStyle w:val="s0"/>
        </w:rPr>
        <w:t xml:space="preserve"> </w:t>
      </w:r>
    </w:p>
    <w:p w:rsidR="00000000" w:rsidRDefault="00C753D2">
      <w:pPr>
        <w:ind w:firstLine="400"/>
        <w:jc w:val="both"/>
      </w:pPr>
      <w:r>
        <w:rPr>
          <w:rStyle w:val="s0"/>
        </w:rPr>
        <w:t>13. Преференцияларының күші жойылған активтер осы Кодекстің</w:t>
      </w:r>
      <w:r>
        <w:rPr>
          <w:rStyle w:val="s0"/>
        </w:rPr>
        <w:t xml:space="preserve"> </w:t>
      </w:r>
      <w:hyperlink w:anchor="sub1250400" w:history="1">
        <w:r>
          <w:rPr>
            <w:rStyle w:val="a3"/>
            <w:color w:val="0000FF"/>
            <w:u w:val="single"/>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w:t>
      </w:r>
      <w:r>
        <w:rPr>
          <w:rStyle w:val="s0"/>
        </w:rPr>
        <w:t>ппен айқындалатын бастапқы құны бойынша енгізілуге жатады.</w:t>
      </w:r>
    </w:p>
    <w:p w:rsidR="00000000" w:rsidRDefault="00C753D2">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w:anchor="sub1250600" w:history="1">
        <w:r>
          <w:rPr>
            <w:rStyle w:val="a3"/>
            <w:color w:val="0000FF"/>
            <w:u w:val="single"/>
          </w:rPr>
          <w:t>125-бабының 6-тармағында</w:t>
        </w:r>
      </w:hyperlink>
      <w:r>
        <w:rPr>
          <w:rStyle w:val="s0"/>
        </w:rPr>
        <w:t xml:space="preserve"> </w:t>
      </w:r>
      <w:r>
        <w:rPr>
          <w:rStyle w:val="s0"/>
        </w:rPr>
        <w:t>көрсетілген жағдайда осы объект пайдалан</w:t>
      </w:r>
      <w:r>
        <w:rPr>
          <w:rStyle w:val="s0"/>
        </w:rPr>
        <w:t>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C753D2">
      <w:pPr>
        <w:ind w:left="1200" w:hanging="800"/>
        <w:jc w:val="both"/>
      </w:pPr>
      <w:r>
        <w:rPr>
          <w:rStyle w:val="s1"/>
        </w:rPr>
        <w:t> </w:t>
      </w:r>
    </w:p>
    <w:p w:rsidR="00000000" w:rsidRDefault="00C753D2">
      <w:pPr>
        <w:ind w:left="1200" w:hanging="800"/>
        <w:jc w:val="both"/>
      </w:pPr>
      <w:bookmarkStart w:id="204" w:name="SUB1190000"/>
      <w:bookmarkEnd w:id="204"/>
      <w:r>
        <w:rPr>
          <w:rStyle w:val="s1"/>
        </w:rPr>
        <w:t xml:space="preserve">119-бап. </w:t>
      </w:r>
      <w:r>
        <w:rPr>
          <w:rStyle w:val="s0"/>
          <w:b/>
          <w:bCs/>
        </w:rPr>
        <w:t>Тіркелген активтердің шығып қалуы</w:t>
      </w:r>
      <w:r>
        <w:rPr>
          <w:rStyle w:val="s0"/>
          <w:b/>
          <w:bCs/>
        </w:rPr>
        <w:t xml:space="preserve"> </w:t>
      </w:r>
    </w:p>
    <w:p w:rsidR="00000000" w:rsidRDefault="00C753D2">
      <w:pPr>
        <w:ind w:firstLine="400"/>
        <w:jc w:val="both"/>
      </w:pPr>
      <w:bookmarkStart w:id="205" w:name="SUB1190100"/>
      <w:bookmarkEnd w:id="205"/>
      <w:r>
        <w:rPr>
          <w:rStyle w:val="s0"/>
        </w:rPr>
        <w:t xml:space="preserve">1. Егер осы бапта өзгеше белгіленбесе, толық амортизация және </w:t>
      </w:r>
      <w:r>
        <w:rPr>
          <w:rStyle w:val="s0"/>
        </w:rPr>
        <w:t>(немесе)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w:t>
      </w:r>
      <w:r>
        <w:rPr>
          <w:rStyle w:val="s0"/>
        </w:rPr>
        <w:t>н активтер құрамына ауыстыру осындай активтердің шығып қалуы болып табылады.</w:t>
      </w:r>
      <w:r>
        <w:rPr>
          <w:rStyle w:val="s0"/>
        </w:rPr>
        <w:t xml:space="preserve"> </w:t>
      </w:r>
    </w:p>
    <w:p w:rsidR="00000000" w:rsidRDefault="00C753D2">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C753D2">
      <w:pPr>
        <w:ind w:firstLine="400"/>
        <w:jc w:val="both"/>
      </w:pPr>
      <w:bookmarkStart w:id="206" w:name="SUB1190200"/>
      <w:bookmarkEnd w:id="206"/>
      <w:r>
        <w:rPr>
          <w:rStyle w:val="s0"/>
        </w:rPr>
        <w:t>2. Егер осы бапта өзгеше белгіленбе</w:t>
      </w:r>
      <w:r>
        <w:rPr>
          <w:rStyle w:val="s0"/>
        </w:rPr>
        <w:t>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w:t>
      </w:r>
      <w:r>
        <w:rPr>
          <w:rStyle w:val="s0"/>
        </w:rPr>
        <w:t>тердің баланстық құнына азайтылады.</w:t>
      </w:r>
      <w:r>
        <w:rPr>
          <w:rStyle w:val="s0"/>
        </w:rPr>
        <w:t xml:space="preserve"> </w:t>
      </w:r>
    </w:p>
    <w:p w:rsidR="00000000" w:rsidRDefault="00C753D2">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w:t>
      </w:r>
      <w:r>
        <w:rPr>
          <w:rStyle w:val="s0"/>
        </w:rPr>
        <w:t>азайтылады.</w:t>
      </w:r>
      <w:r>
        <w:rPr>
          <w:rStyle w:val="s0"/>
        </w:rPr>
        <w:t xml:space="preserve"> </w:t>
      </w:r>
    </w:p>
    <w:p w:rsidR="00000000" w:rsidRDefault="00C753D2">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w:t>
      </w:r>
      <w:r>
        <w:rPr>
          <w:rStyle w:val="s0"/>
        </w:rPr>
        <w:t>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C753D2">
      <w:pPr>
        <w:jc w:val="both"/>
      </w:pPr>
      <w:r>
        <w:rPr>
          <w:rStyle w:val="s3"/>
        </w:rPr>
        <w:t>2009.04.07. № 167-ІV ҚР</w:t>
      </w:r>
      <w:r>
        <w:rPr>
          <w:rStyle w:val="s3"/>
        </w:rPr>
        <w:t xml:space="preserve"> </w:t>
      </w:r>
      <w:hyperlink r:id="rId1464" w:anchor="sub_id=119" w:history="1">
        <w:r>
          <w:rPr>
            <w:rStyle w:val="a3"/>
            <w:i/>
            <w:iCs/>
            <w:color w:val="0000FF"/>
            <w:u w:val="single"/>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1465" w:anchor="sub_id=1190400" w:history="1">
        <w:r>
          <w:rPr>
            <w:rStyle w:val="a3"/>
            <w:i/>
            <w:iCs/>
            <w:color w:val="0000FF"/>
            <w:u w:val="single"/>
          </w:rPr>
          <w:t>ред</w:t>
        </w:r>
      </w:hyperlink>
      <w:r>
        <w:rPr>
          <w:rStyle w:val="s3"/>
        </w:rPr>
        <w:t>.қара)</w:t>
      </w:r>
    </w:p>
    <w:p w:rsidR="00000000" w:rsidRDefault="00C753D2">
      <w:pPr>
        <w:ind w:firstLine="400"/>
        <w:jc w:val="both"/>
      </w:pPr>
      <w:r>
        <w:rPr>
          <w:rStyle w:val="s0"/>
        </w:rPr>
        <w:t>4. Тіркелген ак</w:t>
      </w:r>
      <w:r>
        <w:rPr>
          <w:rStyle w:val="s0"/>
        </w:rPr>
        <w:t>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C753D2">
      <w:pPr>
        <w:ind w:firstLine="400"/>
        <w:jc w:val="both"/>
      </w:pPr>
      <w:r>
        <w:rPr>
          <w:rStyle w:val="s0"/>
        </w:rPr>
        <w:t>5. Тіркелген активтерді жарғылық капита</w:t>
      </w:r>
      <w:r>
        <w:rPr>
          <w:rStyle w:val="s0"/>
        </w:rPr>
        <w:t>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C753D2">
      <w:pPr>
        <w:jc w:val="both"/>
      </w:pPr>
      <w:bookmarkStart w:id="207" w:name="SUB1190600"/>
      <w:bookmarkEnd w:id="207"/>
      <w:r>
        <w:rPr>
          <w:rStyle w:val="s3"/>
        </w:rPr>
        <w:t>2009.04.07. № 167-ІV ҚР</w:t>
      </w:r>
      <w:r>
        <w:rPr>
          <w:rStyle w:val="s3"/>
        </w:rPr>
        <w:t xml:space="preserve"> </w:t>
      </w:r>
      <w:hyperlink r:id="rId1466" w:anchor="sub_id=119" w:history="1">
        <w:r>
          <w:rPr>
            <w:rStyle w:val="a3"/>
            <w:i/>
            <w:iCs/>
            <w:color w:val="0000FF"/>
            <w:u w:val="single"/>
          </w:rPr>
          <w:t>За</w:t>
        </w:r>
        <w:r>
          <w:rPr>
            <w:rStyle w:val="a3"/>
            <w:i/>
            <w:iCs/>
            <w:color w:val="0000FF"/>
            <w:u w:val="single"/>
          </w:rPr>
          <w:t>ңымен</w:t>
        </w:r>
      </w:hyperlink>
      <w:r>
        <w:rPr>
          <w:rStyle w:val="s3"/>
        </w:rPr>
        <w:t xml:space="preserve"> </w:t>
      </w:r>
      <w:r>
        <w:rPr>
          <w:rStyle w:val="s3"/>
        </w:rPr>
        <w:t>6-тармақ жаңа редакцияда (2009 жылғы 1 қаңтардан бастап қолданысқа енгізілді) (бұр.</w:t>
      </w:r>
      <w:hyperlink r:id="rId1467" w:anchor="sub_id=1190600" w:history="1">
        <w:r>
          <w:rPr>
            <w:rStyle w:val="a3"/>
            <w:i/>
            <w:iCs/>
            <w:color w:val="0000FF"/>
            <w:u w:val="single"/>
          </w:rPr>
          <w:t>ред</w:t>
        </w:r>
      </w:hyperlink>
      <w:r>
        <w:rPr>
          <w:rStyle w:val="s3"/>
        </w:rPr>
        <w:t>.қара)</w:t>
      </w:r>
    </w:p>
    <w:p w:rsidR="00000000" w:rsidRDefault="00C753D2">
      <w:pPr>
        <w:ind w:firstLine="400"/>
        <w:jc w:val="both"/>
      </w:pPr>
      <w:r>
        <w:rPr>
          <w:rStyle w:val="s0"/>
        </w:rPr>
        <w:t>6. Егер осы тармақта өзгеше көзделмесе, қосу, біріктіру, бөлу немесе бө</w:t>
      </w:r>
      <w:r>
        <w:rPr>
          <w:rStyle w:val="s0"/>
        </w:rPr>
        <w:t>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w:t>
      </w:r>
      <w:r>
        <w:rPr>
          <w:rStyle w:val="s0"/>
        </w:rPr>
        <w:t>а азайтылады.</w:t>
      </w:r>
    </w:p>
    <w:p w:rsidR="00000000" w:rsidRDefault="00C753D2">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C753D2">
      <w:pPr>
        <w:ind w:firstLine="400"/>
        <w:jc w:val="both"/>
      </w:pPr>
      <w:r>
        <w:rPr>
          <w:rStyle w:val="s0"/>
        </w:rPr>
        <w:t>1) І топтағы тіркелген ак</w:t>
      </w:r>
      <w:r>
        <w:rPr>
          <w:rStyle w:val="s0"/>
        </w:rPr>
        <w:t>тивтер бойынша - осы Кодекстің</w:t>
      </w:r>
      <w:r>
        <w:rPr>
          <w:rStyle w:val="s0"/>
        </w:rPr>
        <w:t xml:space="preserve"> </w:t>
      </w:r>
      <w:hyperlink w:anchor="sub11700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C753D2">
      <w:pPr>
        <w:ind w:firstLine="400"/>
        <w:jc w:val="both"/>
      </w:pPr>
      <w:r>
        <w:rPr>
          <w:rStyle w:val="s0"/>
        </w:rPr>
        <w:t>2) ІІ, ІІІ, ІV топтардағы тіркелген активтер бойынша топтың барлық тіркелген активтерін беру шартым</w:t>
      </w:r>
      <w:r>
        <w:rPr>
          <w:rStyle w:val="s0"/>
        </w:rPr>
        <w:t>ен - осы Кодекстің</w:t>
      </w:r>
      <w:r>
        <w:rPr>
          <w:rStyle w:val="s0"/>
        </w:rPr>
        <w:t xml:space="preserve"> </w:t>
      </w:r>
      <w:hyperlink w:anchor="sub1170800" w:history="1">
        <w:r>
          <w:rPr>
            <w:rStyle w:val="a3"/>
            <w:color w:val="0000FF"/>
            <w:u w:val="single"/>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C753D2">
      <w:pPr>
        <w:ind w:firstLine="400"/>
        <w:jc w:val="both"/>
      </w:pPr>
      <w:r>
        <w:rPr>
          <w:rStyle w:val="s0"/>
        </w:rPr>
        <w:t>Қосу</w:t>
      </w:r>
      <w:r>
        <w:rPr>
          <w:rStyle w:val="s0"/>
        </w:rPr>
        <w:t>, біріктіру жолымен қайта ұйымдастырылатын заңды тұлғаның кіші тобының (тобыны</w:t>
      </w:r>
      <w:r>
        <w:rPr>
          <w:rStyle w:val="s0"/>
        </w:rPr>
        <w:t>ң</w:t>
      </w:r>
      <w:r>
        <w:rPr>
          <w:rStyle w:val="s0"/>
        </w:rPr>
        <w:t>)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C753D2">
      <w:pPr>
        <w:ind w:firstLine="400"/>
        <w:jc w:val="both"/>
      </w:pPr>
      <w:r>
        <w:rPr>
          <w:rStyle w:val="s0"/>
        </w:rPr>
        <w:t>7. Құрылтайшы, қатысушы мүлікті алған кезде кіші топтың (топтың) құндық балансы құрылтайшылардың, қатысушылардың</w:t>
      </w:r>
      <w:r>
        <w:rPr>
          <w:rStyle w:val="s0"/>
        </w:rPr>
        <w:t xml:space="preserve"> келісімі бойынша анықталған құнға азайтылады.</w:t>
      </w:r>
      <w:r>
        <w:rPr>
          <w:rStyle w:val="s0"/>
        </w:rPr>
        <w:t xml:space="preserve"> </w:t>
      </w:r>
    </w:p>
    <w:p w:rsidR="00000000" w:rsidRDefault="00C753D2">
      <w:pPr>
        <w:ind w:firstLine="400"/>
        <w:jc w:val="both"/>
      </w:pPr>
      <w:r>
        <w:rPr>
          <w:rStyle w:val="s0"/>
        </w:rPr>
        <w:t>8. Тіркелген активтерді жоғалту, жою, бүлдіру, ысырап ету кезінде:</w:t>
      </w:r>
    </w:p>
    <w:p w:rsidR="00000000" w:rsidRDefault="00C753D2">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w:t>
      </w:r>
      <w:r>
        <w:rPr>
          <w:rStyle w:val="s0"/>
        </w:rPr>
        <w:t xml:space="preserve"> төлеген сақтандыру төлемдерінің сомасына тең құнға азайтылады;</w:t>
      </w:r>
    </w:p>
    <w:p w:rsidR="00000000" w:rsidRDefault="00C753D2">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C753D2">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C753D2">
      <w:pPr>
        <w:ind w:firstLine="400"/>
        <w:jc w:val="both"/>
      </w:pPr>
      <w:r>
        <w:rPr>
          <w:rStyle w:val="s0"/>
        </w:rPr>
        <w:t>9. Лизинг алушы қаржы лизингінің затын лизинг берушіге қайтарған кезде кіші топтың (</w:t>
      </w:r>
      <w:r>
        <w:rPr>
          <w:rStyle w:val="s0"/>
        </w:rPr>
        <w:t>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w:t>
      </w:r>
      <w:r>
        <w:rPr>
          <w:rStyle w:val="s0"/>
        </w:rPr>
        <w:t xml:space="preserve"> </w:t>
      </w:r>
    </w:p>
    <w:p w:rsidR="00000000" w:rsidRDefault="00C753D2">
      <w:pPr>
        <w:ind w:firstLine="400"/>
        <w:jc w:val="both"/>
      </w:pPr>
      <w:r>
        <w:rPr>
          <w:rStyle w:val="s0"/>
        </w:rPr>
        <w:t>10. Тіркелген а</w:t>
      </w:r>
      <w:r>
        <w:rPr>
          <w:rStyle w:val="s0"/>
        </w:rPr>
        <w:t>ктивтерді сенімгерлікпен басқаруға беру кезінде топтың (кіші топтың) құндық балансы:</w:t>
      </w:r>
      <w:r>
        <w:rPr>
          <w:rStyle w:val="s0"/>
        </w:rPr>
        <w:t xml:space="preserve"> </w:t>
      </w:r>
    </w:p>
    <w:p w:rsidR="00000000" w:rsidRDefault="00C753D2">
      <w:pPr>
        <w:ind w:firstLine="400"/>
        <w:jc w:val="both"/>
      </w:pPr>
      <w:r>
        <w:rPr>
          <w:rStyle w:val="s0"/>
        </w:rPr>
        <w:t>1) І топ бойынша - тіркелген активтердің қалдық құнына;</w:t>
      </w:r>
    </w:p>
    <w:p w:rsidR="00000000" w:rsidRDefault="00C753D2">
      <w:pPr>
        <w:ind w:firstLine="400"/>
        <w:jc w:val="both"/>
      </w:pPr>
      <w:r>
        <w:rPr>
          <w:rStyle w:val="s0"/>
        </w:rPr>
        <w:t>2) ІІ, ІІІ және ІV топтар бойынша - беру күніне халықаралық қаржылық есептілік стандарттары мен Қазақстан Республи</w:t>
      </w:r>
      <w:r>
        <w:rPr>
          <w:rStyle w:val="s0"/>
        </w:rPr>
        <w:t>касының бухгалтерлік есеп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C753D2">
      <w:pPr>
        <w:ind w:firstLine="400"/>
        <w:jc w:val="both"/>
      </w:pPr>
      <w:bookmarkStart w:id="208" w:name="SUB1191100"/>
      <w:bookmarkEnd w:id="208"/>
      <w:r>
        <w:rPr>
          <w:rStyle w:val="s0"/>
        </w:rPr>
        <w:t>11. Сенімгерлікпен басқарушы сенімгерлікпен басқару жөніндегі міндеттемелерді тоқтатқан кезде топтың (кіші топтың) баланстық құн</w:t>
      </w:r>
      <w:r>
        <w:rPr>
          <w:rStyle w:val="s0"/>
        </w:rPr>
        <w:t>ын:</w:t>
      </w:r>
      <w:r>
        <w:rPr>
          <w:rStyle w:val="s0"/>
        </w:rPr>
        <w:t xml:space="preserve"> </w:t>
      </w:r>
    </w:p>
    <w:p w:rsidR="00000000" w:rsidRDefault="00C753D2">
      <w:pPr>
        <w:ind w:firstLine="400"/>
        <w:jc w:val="both"/>
      </w:pPr>
      <w:r>
        <w:rPr>
          <w:rStyle w:val="s0"/>
        </w:rPr>
        <w:t>1) І топ бойынша -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C753D2">
      <w:pPr>
        <w:ind w:firstLine="400"/>
        <w:jc w:val="both"/>
      </w:pPr>
      <w:r>
        <w:rPr>
          <w:rStyle w:val="s0"/>
        </w:rPr>
        <w:t>2) ІІ, ІІІ және ІV топтар бойынша:</w:t>
      </w:r>
    </w:p>
    <w:p w:rsidR="00000000" w:rsidRDefault="00C753D2">
      <w:pPr>
        <w:ind w:firstLine="400"/>
        <w:jc w:val="both"/>
      </w:pPr>
      <w:r>
        <w:rPr>
          <w:rStyle w:val="s0"/>
        </w:rPr>
        <w:t>топтың барлық активтерін беру кезінде - осы Кодекстің</w:t>
      </w:r>
      <w:r>
        <w:rPr>
          <w:rStyle w:val="s0"/>
        </w:rPr>
        <w:t xml:space="preserve"> </w:t>
      </w:r>
      <w:hyperlink w:anchor="sub1170800" w:history="1">
        <w:r>
          <w:rPr>
            <w:rStyle w:val="a3"/>
            <w:color w:val="0000FF"/>
            <w:u w:val="single"/>
          </w:rPr>
          <w:t>117-бабының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C753D2">
      <w:pPr>
        <w:ind w:firstLine="400"/>
        <w:jc w:val="both"/>
      </w:pPr>
      <w:r>
        <w:rPr>
          <w:rStyle w:val="s0"/>
        </w:rPr>
        <w:t>қалған</w:t>
      </w:r>
      <w:r>
        <w:rPr>
          <w:rStyle w:val="s0"/>
        </w:rPr>
        <w:t xml:space="preserve"> жағдайларда - осы Кодекстің</w:t>
      </w:r>
      <w:r>
        <w:rPr>
          <w:rStyle w:val="s0"/>
        </w:rPr>
        <w:t xml:space="preserve"> </w:t>
      </w:r>
      <w:hyperlink w:anchor="sub1180000" w:history="1">
        <w:r>
          <w:rPr>
            <w:rStyle w:val="a3"/>
            <w:color w:val="0000FF"/>
            <w:u w:val="single"/>
          </w:rPr>
          <w:t>118-бабына</w:t>
        </w:r>
      </w:hyperlink>
      <w:r>
        <w:rPr>
          <w:rStyle w:val="s0"/>
        </w:rPr>
        <w:t xml:space="preserve"> </w:t>
      </w:r>
      <w:r>
        <w:rPr>
          <w:rStyle w:val="s0"/>
        </w:rPr>
        <w:t>сәйкес айқындалған, берілетін активтердің амортизациялы</w:t>
      </w:r>
      <w:r>
        <w:rPr>
          <w:rStyle w:val="s0"/>
        </w:rPr>
        <w:t>қ</w:t>
      </w:r>
      <w:r>
        <w:rPr>
          <w:rStyle w:val="s0"/>
        </w:rPr>
        <w:t xml:space="preserve">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w:t>
      </w:r>
      <w:r>
        <w:rPr>
          <w:rStyle w:val="s0"/>
        </w:rPr>
        <w:t>ортизацияның шекті нормасы негізге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C753D2">
      <w:pPr>
        <w:ind w:firstLine="400"/>
        <w:jc w:val="both"/>
      </w:pPr>
      <w:bookmarkStart w:id="209" w:name="SUB1191200"/>
      <w:bookmarkEnd w:id="209"/>
      <w:r>
        <w:rPr>
          <w:rStyle w:val="s0"/>
        </w:rPr>
        <w:t>12. Концессия шарты бойынша концессионерге тіркелген активтерді беру кезінде конценденттің тобының (кіші тобының) құн</w:t>
      </w:r>
      <w:r>
        <w:rPr>
          <w:rStyle w:val="s0"/>
        </w:rPr>
        <w:t>дық балансы:</w:t>
      </w:r>
    </w:p>
    <w:p w:rsidR="00000000" w:rsidRDefault="00C753D2">
      <w:pPr>
        <w:ind w:firstLine="400"/>
        <w:jc w:val="both"/>
      </w:pPr>
      <w:r>
        <w:rPr>
          <w:rStyle w:val="s0"/>
        </w:rPr>
        <w:t>1) І топ бойынша -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C753D2">
      <w:pPr>
        <w:jc w:val="both"/>
      </w:pPr>
      <w:r>
        <w:rPr>
          <w:rStyle w:val="s3"/>
        </w:rPr>
        <w:t>2011.05.07. № 452-IV ҚР</w:t>
      </w:r>
      <w:r>
        <w:rPr>
          <w:rStyle w:val="s3"/>
        </w:rPr>
        <w:t xml:space="preserve"> </w:t>
      </w:r>
      <w:hyperlink r:id="rId1468" w:anchor="sub_id=80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469" w:anchor="sub_id=1191202" w:history="1">
        <w:r>
          <w:rPr>
            <w:rStyle w:val="a3"/>
            <w:i/>
            <w:iCs/>
            <w:color w:val="0000FF"/>
            <w:u w:val="single"/>
          </w:rPr>
          <w:t>бұр.ред.қара</w:t>
        </w:r>
      </w:hyperlink>
      <w:r>
        <w:rPr>
          <w:rStyle w:val="s3"/>
        </w:rPr>
        <w:t>); 2014.29.09. № 239-V ҚР</w:t>
      </w:r>
      <w:r>
        <w:rPr>
          <w:rStyle w:val="s3"/>
        </w:rPr>
        <w:t xml:space="preserve"> </w:t>
      </w:r>
      <w:hyperlink r:id="rId1470" w:anchor="sub_id=119" w:history="1">
        <w:r>
          <w:rPr>
            <w:rStyle w:val="a3"/>
            <w:i/>
            <w:iCs/>
            <w:color w:val="0000FF"/>
            <w:u w:val="single"/>
          </w:rPr>
          <w:t>Заңымен</w:t>
        </w:r>
      </w:hyperlink>
      <w:r>
        <w:rPr>
          <w:rStyle w:val="s3"/>
        </w:rPr>
        <w:t xml:space="preserve"> </w:t>
      </w:r>
      <w:r>
        <w:rPr>
          <w:rStyle w:val="s3"/>
        </w:rPr>
        <w:t>2) тармақша жаңа редакцияда (</w:t>
      </w:r>
      <w:hyperlink r:id="rId1471" w:anchor="sub_id=11912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ІІ, ІІІ және ІV топтар бойынша - уәкілетті орган белгілеген т</w:t>
      </w:r>
      <w:r>
        <w:rPr>
          <w:rStyle w:val="s0"/>
        </w:rPr>
        <w:t>әртіппен</w:t>
      </w:r>
      <w:r>
        <w:rPr>
          <w:rStyle w:val="s0"/>
        </w:rPr>
        <w:t xml:space="preserve"> айқындалған құнға азайтылады.</w:t>
      </w:r>
    </w:p>
    <w:p w:rsidR="00000000" w:rsidRDefault="00C753D2">
      <w:pPr>
        <w:ind w:firstLine="400"/>
        <w:jc w:val="both"/>
      </w:pPr>
      <w:bookmarkStart w:id="210" w:name="SUB1191300"/>
      <w:bookmarkEnd w:id="210"/>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C753D2">
      <w:pPr>
        <w:ind w:firstLine="400"/>
        <w:jc w:val="both"/>
      </w:pPr>
      <w:r>
        <w:rPr>
          <w:rStyle w:val="s0"/>
        </w:rPr>
        <w:t>1) І топ бойынша - осы Кодекстің</w:t>
      </w:r>
      <w:r>
        <w:rPr>
          <w:rStyle w:val="s0"/>
        </w:rPr>
        <w:t xml:space="preserve"> </w:t>
      </w:r>
      <w:hyperlink w:anchor="sub1170300" w:history="1">
        <w:r>
          <w:rPr>
            <w:rStyle w:val="a3"/>
            <w:color w:val="0000FF"/>
            <w:u w:val="single"/>
          </w:rPr>
          <w:t xml:space="preserve">117-бабының </w:t>
        </w:r>
        <w:r>
          <w:rPr>
            <w:rStyle w:val="a3"/>
            <w:color w:val="0000FF"/>
            <w:u w:val="single"/>
          </w:rPr>
          <w:t>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C753D2">
      <w:pPr>
        <w:jc w:val="both"/>
      </w:pPr>
      <w:r>
        <w:rPr>
          <w:rStyle w:val="s3"/>
        </w:rPr>
        <w:t>2011.05.07. № 452-IV ҚР</w:t>
      </w:r>
      <w:r>
        <w:rPr>
          <w:rStyle w:val="s3"/>
        </w:rPr>
        <w:t xml:space="preserve"> </w:t>
      </w:r>
      <w:hyperlink r:id="rId1472" w:anchor="sub_id=80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w:t>
      </w:r>
      <w:r>
        <w:rPr>
          <w:rStyle w:val="s3"/>
        </w:rPr>
        <w:t>ысқа енгізілді) (</w:t>
      </w:r>
      <w:hyperlink r:id="rId1473" w:anchor="sub_id=1191302" w:history="1">
        <w:r>
          <w:rPr>
            <w:rStyle w:val="a3"/>
            <w:i/>
            <w:iCs/>
            <w:color w:val="0000FF"/>
            <w:u w:val="single"/>
          </w:rPr>
          <w:t>бұр.ред.қара</w:t>
        </w:r>
      </w:hyperlink>
      <w:r>
        <w:rPr>
          <w:rStyle w:val="s3"/>
        </w:rPr>
        <w:t>); 2014.29.09. № 239-V ҚР</w:t>
      </w:r>
      <w:r>
        <w:rPr>
          <w:rStyle w:val="s3"/>
        </w:rPr>
        <w:t xml:space="preserve"> </w:t>
      </w:r>
      <w:hyperlink r:id="rId1474" w:anchor="sub_id=119" w:history="1">
        <w:r>
          <w:rPr>
            <w:rStyle w:val="a3"/>
            <w:i/>
            <w:iCs/>
            <w:color w:val="0000FF"/>
            <w:u w:val="single"/>
          </w:rPr>
          <w:t>Заңымен</w:t>
        </w:r>
      </w:hyperlink>
      <w:r>
        <w:rPr>
          <w:rStyle w:val="s3"/>
        </w:rPr>
        <w:t xml:space="preserve"> </w:t>
      </w:r>
      <w:r>
        <w:rPr>
          <w:rStyle w:val="s3"/>
        </w:rPr>
        <w:t>2) тармақша жаңа редакцияда</w:t>
      </w:r>
      <w:r>
        <w:rPr>
          <w:rStyle w:val="s3"/>
        </w:rPr>
        <w:t xml:space="preserve"> (</w:t>
      </w:r>
      <w:hyperlink r:id="rId1475" w:anchor="sub_id=11913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C753D2">
      <w:pPr>
        <w:jc w:val="both"/>
      </w:pPr>
      <w:r>
        <w:rPr>
          <w:rStyle w:val="s3"/>
        </w:rPr>
        <w:t>2013.05.12. № 152-V ҚР</w:t>
      </w:r>
      <w:r>
        <w:rPr>
          <w:rStyle w:val="s3"/>
        </w:rPr>
        <w:t xml:space="preserve"> </w:t>
      </w:r>
      <w:hyperlink r:id="rId1476" w:anchor="sub_id=119" w:history="1">
        <w:r>
          <w:rPr>
            <w:rStyle w:val="a3"/>
            <w:i/>
            <w:iCs/>
            <w:color w:val="0000FF"/>
            <w:u w:val="single"/>
          </w:rPr>
          <w:t>Заңымен</w:t>
        </w:r>
      </w:hyperlink>
      <w:r>
        <w:rPr>
          <w:rStyle w:val="s3"/>
        </w:rPr>
        <w:t xml:space="preserve"> </w:t>
      </w:r>
      <w:r>
        <w:rPr>
          <w:rStyle w:val="s3"/>
        </w:rPr>
        <w:t>14-тармақ жаңа редакцияда (2014 ж. 1 қаңтардан бастап қолданысқа енгізілді) (</w:t>
      </w:r>
      <w:hyperlink r:id="rId1477" w:anchor="sub_id=1191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14. Табыс алуға ба</w:t>
      </w:r>
      <w:r>
        <w:rPr>
          <w:rStyle w:val="s0"/>
        </w:rPr>
        <w:t>ғытталған</w:t>
      </w:r>
      <w:r>
        <w:rPr>
          <w:rStyle w:val="s0"/>
        </w:rPr>
        <w:t xml:space="preserve"> қызметте тіркелген активтерді пайдалануды уақытша тоқтатқан кезде:</w:t>
      </w:r>
    </w:p>
    <w:p w:rsidR="00000000" w:rsidRDefault="00C753D2">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C753D2">
      <w:pPr>
        <w:ind w:firstLine="400"/>
        <w:jc w:val="both"/>
      </w:pPr>
      <w:r>
        <w:rPr>
          <w:rStyle w:val="s0"/>
        </w:rPr>
        <w:t xml:space="preserve">2) І топтың өзге тіркелген активтері бойынша - тиісті кіші топтардың құндық </w:t>
      </w:r>
      <w:r>
        <w:rPr>
          <w:rStyle w:val="s0"/>
        </w:rPr>
        <w:t>балансы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w:t>
      </w:r>
      <w:r>
        <w:rPr>
          <w:rStyle w:val="s0"/>
        </w:rPr>
        <w:t>тоқтатылғаннан кейін оны пайдалануға берудің салықтық кезеңдері сәйкес келмеген жағдайда жүргізіледі;</w:t>
      </w:r>
    </w:p>
    <w:p w:rsidR="00000000" w:rsidRDefault="00C753D2">
      <w:pPr>
        <w:ind w:firstLine="400"/>
        <w:jc w:val="both"/>
      </w:pPr>
      <w:r>
        <w:rPr>
          <w:rStyle w:val="s0"/>
        </w:rPr>
        <w:t>3) ІІ, ІІІ және ІV топтар бойынша шығып қалу көрсетілмейді.</w:t>
      </w:r>
    </w:p>
    <w:p w:rsidR="00000000" w:rsidRDefault="00C753D2">
      <w:pPr>
        <w:ind w:firstLine="400"/>
        <w:jc w:val="both"/>
      </w:pPr>
      <w:r>
        <w:rPr>
          <w:rStyle w:val="s0"/>
        </w:rPr>
        <w:t>Тіркелген активтерді пайдалануды уақытша тоқтатуға мұндай активтерді бухгалтерлік есепте негіз</w:t>
      </w:r>
      <w:r>
        <w:rPr>
          <w:rStyle w:val="s0"/>
        </w:rPr>
        <w:t>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C753D2">
      <w:pPr>
        <w:ind w:firstLine="400"/>
        <w:jc w:val="both"/>
      </w:pPr>
      <w:r>
        <w:rPr>
          <w:rStyle w:val="s0"/>
        </w:rPr>
        <w:t>Осы тармақтың мақсатында маусымдық өндірісте пайдаланылатын І топтың тіркелген акт</w:t>
      </w:r>
      <w:r>
        <w:rPr>
          <w:rStyle w:val="s0"/>
        </w:rPr>
        <w:t>ивтері бір мезгілде мынадай шарттарға сәйкес келетін І топтың тіркелген активтері болып табылады:</w:t>
      </w:r>
    </w:p>
    <w:p w:rsidR="00000000" w:rsidRDefault="00C753D2">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w:t>
      </w:r>
      <w:r>
        <w:rPr>
          <w:rStyle w:val="s0"/>
        </w:rPr>
        <w:t>аныла алмайды;</w:t>
      </w:r>
    </w:p>
    <w:p w:rsidR="00000000" w:rsidRDefault="00C753D2">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C753D2">
      <w:pPr>
        <w:ind w:firstLine="400"/>
        <w:jc w:val="both"/>
      </w:pPr>
      <w:r>
        <w:rPr>
          <w:rStyle w:val="s0"/>
        </w:rPr>
        <w:t>есепті салық кезеңінде табыс алуға бағытталған қызметте пайдаланылған активтер.</w:t>
      </w:r>
    </w:p>
    <w:p w:rsidR="00000000" w:rsidRDefault="00C753D2">
      <w:pPr>
        <w:ind w:left="1200" w:hanging="800"/>
        <w:jc w:val="both"/>
      </w:pPr>
      <w:r>
        <w:t> </w:t>
      </w:r>
    </w:p>
    <w:p w:rsidR="00000000" w:rsidRDefault="00C753D2">
      <w:pPr>
        <w:ind w:left="1200" w:hanging="800"/>
        <w:jc w:val="both"/>
      </w:pPr>
      <w:bookmarkStart w:id="211" w:name="SUB1200000"/>
      <w:bookmarkEnd w:id="211"/>
      <w:r>
        <w:rPr>
          <w:rStyle w:val="s1"/>
        </w:rPr>
        <w:t xml:space="preserve">120-бап. </w:t>
      </w:r>
      <w:r>
        <w:rPr>
          <w:rStyle w:val="s0"/>
          <w:b/>
          <w:bCs/>
        </w:rPr>
        <w:t>Амортизациялық аударымдарды есептеу</w:t>
      </w:r>
      <w:r>
        <w:rPr>
          <w:rStyle w:val="s0"/>
        </w:rPr>
        <w:t xml:space="preserve"> </w:t>
      </w:r>
    </w:p>
    <w:p w:rsidR="00000000" w:rsidRDefault="00C753D2">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C753D2">
      <w:pPr>
        <w:jc w:val="both"/>
      </w:pPr>
      <w:bookmarkStart w:id="212" w:name="SUB1200200"/>
      <w:bookmarkEnd w:id="212"/>
      <w:r>
        <w:rPr>
          <w:rStyle w:val="s3"/>
        </w:rPr>
        <w:t>2009.16.11. № 200-ІV ҚР</w:t>
      </w:r>
      <w:r>
        <w:rPr>
          <w:rStyle w:val="s3"/>
        </w:rPr>
        <w:t xml:space="preserve"> </w:t>
      </w:r>
      <w:hyperlink r:id="rId1478" w:anchor="sub_id=34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479" w:anchor="sub_id=1200200" w:history="1">
        <w:r>
          <w:rPr>
            <w:rStyle w:val="a3"/>
            <w:i/>
            <w:iCs/>
            <w:color w:val="0000FF"/>
            <w:u w:val="single"/>
          </w:rPr>
          <w:t>ред</w:t>
        </w:r>
      </w:hyperlink>
      <w:r>
        <w:rPr>
          <w:rStyle w:val="s3"/>
        </w:rPr>
        <w:t>.қара); 2009.30.12 № 234-IV</w:t>
      </w:r>
      <w:r>
        <w:rPr>
          <w:rStyle w:val="s3"/>
        </w:rPr>
        <w:t xml:space="preserve"> </w:t>
      </w:r>
      <w:hyperlink r:id="rId1480" w:anchor="sub_id=12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481" w:anchor="sub_id=1200200" w:history="1">
        <w:r>
          <w:rPr>
            <w:rStyle w:val="a3"/>
            <w:i/>
            <w:iCs/>
            <w:color w:val="0000FF"/>
            <w:u w:val="single"/>
          </w:rPr>
          <w:t>ред</w:t>
        </w:r>
      </w:hyperlink>
      <w:r>
        <w:rPr>
          <w:rStyle w:val="s3"/>
        </w:rPr>
        <w:t>.қара); 2011.21.07. № 470-ІV ҚР</w:t>
      </w:r>
      <w:r>
        <w:rPr>
          <w:rStyle w:val="s3"/>
        </w:rPr>
        <w:t xml:space="preserve"> </w:t>
      </w:r>
      <w:hyperlink r:id="rId1482" w:anchor="sub_id=2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483" w:anchor="sub_id=1200200" w:history="1">
        <w:r>
          <w:rPr>
            <w:rStyle w:val="a3"/>
            <w:i/>
            <w:iCs/>
            <w:color w:val="0000FF"/>
            <w:u w:val="single"/>
          </w:rPr>
          <w:t>бұр.ред.қара</w:t>
        </w:r>
      </w:hyperlink>
      <w:r>
        <w:rPr>
          <w:rStyle w:val="s3"/>
        </w:rPr>
        <w:t>); 2011.21.07. № 467-ІV ҚР</w:t>
      </w:r>
      <w:r>
        <w:rPr>
          <w:rStyle w:val="s3"/>
        </w:rPr>
        <w:t xml:space="preserve"> </w:t>
      </w:r>
      <w:hyperlink r:id="rId1484" w:anchor="sub_id=33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485" w:anchor="sub_id=120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Егер осы бап</w:t>
      </w:r>
      <w:r>
        <w:rPr>
          <w:rStyle w:val="s0"/>
        </w:rPr>
        <w:t>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w:t>
      </w:r>
      <w:r>
        <w:rPr>
          <w:rStyle w:val="s0"/>
        </w:rPr>
        <w:t>нсына қолдану жолымен анықталады:</w:t>
      </w:r>
    </w:p>
    <w:p w:rsidR="00000000" w:rsidRDefault="00C753D2">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Мұнай-газ өндіру машиналары мен жабдықтары</w:t>
            </w:r>
            <w:r>
              <w:rPr>
                <w:rStyle w:val="s0"/>
              </w:rPr>
              <w:t>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Басқа топтарға енгізілмеген тіркелген активтер, </w:t>
            </w:r>
            <w:r>
              <w:rPr>
                <w:rStyle w:val="s0"/>
              </w:rPr>
              <w:t>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r>
    </w:tbl>
    <w:p w:rsidR="00000000" w:rsidRDefault="00C753D2">
      <w:pPr>
        <w:ind w:firstLine="400"/>
        <w:jc w:val="both"/>
      </w:pPr>
      <w:r>
        <w:t> </w:t>
      </w:r>
    </w:p>
    <w:p w:rsidR="00000000" w:rsidRDefault="00C753D2">
      <w:pPr>
        <w:jc w:val="both"/>
      </w:pPr>
      <w:r>
        <w:rPr>
          <w:rStyle w:val="s3"/>
        </w:rPr>
        <w:t>2009.16.11. № 200-ІV ҚР</w:t>
      </w:r>
      <w:r>
        <w:rPr>
          <w:rStyle w:val="s3"/>
        </w:rPr>
        <w:t xml:space="preserve"> </w:t>
      </w:r>
      <w:hyperlink r:id="rId1486" w:anchor="sub_id=342" w:history="1">
        <w:r>
          <w:rPr>
            <w:rStyle w:val="a3"/>
            <w:i/>
            <w:iCs/>
            <w:color w:val="0000FF"/>
            <w:u w:val="single"/>
          </w:rPr>
          <w:t>Заңымен</w:t>
        </w:r>
      </w:hyperlink>
      <w:r>
        <w:rPr>
          <w:rStyle w:val="s3"/>
        </w:rPr>
        <w:t xml:space="preserve"> </w:t>
      </w:r>
      <w:r>
        <w:rPr>
          <w:rStyle w:val="s3"/>
        </w:rPr>
        <w:t>2-1-тармақпен толықтырылды (2009 ж. 1 қ</w:t>
      </w:r>
      <w:r>
        <w:rPr>
          <w:rStyle w:val="s3"/>
        </w:rPr>
        <w:t>аңтардан бастап қолданысқа енгiзiлді)</w:t>
      </w:r>
      <w:r>
        <w:rPr>
          <w:rStyle w:val="s3"/>
        </w:rPr>
        <w:t xml:space="preserve"> </w:t>
      </w:r>
    </w:p>
    <w:p w:rsidR="00000000" w:rsidRDefault="00C753D2">
      <w:pPr>
        <w:ind w:firstLine="400"/>
        <w:jc w:val="both"/>
      </w:pPr>
      <w:r>
        <w:rPr>
          <w:rStyle w:val="s0"/>
        </w:rPr>
        <w:t>2-1. Осы Кодекстiң</w:t>
      </w:r>
      <w:r>
        <w:rPr>
          <w:rStyle w:val="s0"/>
        </w:rPr>
        <w:t xml:space="preserve"> </w:t>
      </w:r>
      <w:hyperlink w:anchor="sub11701000" w:history="1">
        <w:r>
          <w:rPr>
            <w:rStyle w:val="a3"/>
            <w:color w:val="0000FF"/>
            <w:u w:val="single"/>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w:t>
      </w:r>
      <w:r>
        <w:rPr>
          <w:rStyle w:val="s0"/>
        </w:rPr>
        <w:t>ың) мұндай құндық баланстарына осы бапта белгiленген амортизацияның шектi нормаларын қолдану жолымен айқындалады.</w:t>
      </w:r>
    </w:p>
    <w:p w:rsidR="00000000" w:rsidRDefault="00C753D2">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w:t>
      </w:r>
      <w:r>
        <w:rPr>
          <w:rStyle w:val="s0"/>
        </w:rPr>
        <w:t xml:space="preserve"> жеке анықталады.</w:t>
      </w:r>
      <w:r>
        <w:rPr>
          <w:rStyle w:val="s0"/>
        </w:rPr>
        <w:t xml:space="preserve"> </w:t>
      </w:r>
    </w:p>
    <w:p w:rsidR="00000000" w:rsidRDefault="00C753D2">
      <w:pPr>
        <w:jc w:val="both"/>
      </w:pPr>
      <w:r>
        <w:rPr>
          <w:rStyle w:val="s3"/>
        </w:rPr>
        <w:t xml:space="preserve">2010.21.01. № 242-IV </w:t>
      </w:r>
      <w:hyperlink r:id="rId1487" w:anchor="sub_id=502"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1488" w:anchor="sub_id=1200400" w:history="1">
        <w:r>
          <w:rPr>
            <w:rStyle w:val="a3"/>
            <w:i/>
            <w:iCs/>
            <w:color w:val="0000FF"/>
            <w:u w:val="single"/>
          </w:rPr>
          <w:t>бұр.ред.қара</w:t>
        </w:r>
      </w:hyperlink>
      <w:r>
        <w:rPr>
          <w:rStyle w:val="s3"/>
        </w:rPr>
        <w:t>)</w:t>
      </w:r>
    </w:p>
    <w:p w:rsidR="00000000" w:rsidRDefault="00C753D2">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w:anchor="sub810000" w:history="1">
        <w:r>
          <w:rPr>
            <w:rStyle w:val="a3"/>
            <w:color w:val="0000FF"/>
            <w:u w:val="single"/>
          </w:rPr>
          <w:t>81</w:t>
        </w:r>
      </w:hyperlink>
      <w:r>
        <w:rPr>
          <w:rStyle w:val="s0"/>
        </w:rPr>
        <w:t>-</w:t>
      </w:r>
      <w:hyperlink w:anchor="sub1490000" w:history="1">
        <w:r>
          <w:rPr>
            <w:rStyle w:val="a3"/>
            <w:color w:val="0000FF"/>
            <w:u w:val="single"/>
          </w:rPr>
          <w:t>149-баптарына</w:t>
        </w:r>
      </w:hyperlink>
      <w:r>
        <w:rPr>
          <w:rStyle w:val="s0"/>
        </w:rPr>
        <w:t xml:space="preserve"> </w:t>
      </w:r>
      <w:r>
        <w:rPr>
          <w:rStyle w:val="s0"/>
        </w:rPr>
        <w:t xml:space="preserve">сәйкес корпоративтік табыс салығын есептеуге көшкен жағдайда, сондай-ақ ауыл шаруашылығы өнімін, акваөсіру (балық өсіру шаруашылығы) өнімін өндірушілер және ауыл шаруашылығы кооперативтері үшін арнаулы </w:t>
      </w:r>
      <w:r>
        <w:rPr>
          <w:rStyle w:val="s0"/>
        </w:rPr>
        <w:t>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C753D2">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w:anchor="sub1230200" w:history="1">
        <w:r>
          <w:rPr>
            <w:rStyle w:val="a3"/>
            <w:color w:val="0000FF"/>
            <w:u w:val="single"/>
          </w:rPr>
          <w:t>123-бабы 2-</w:t>
        </w:r>
        <w:r>
          <w:rPr>
            <w:rStyle w:val="a3"/>
            <w:color w:val="0000FF"/>
            <w:u w:val="single"/>
          </w:rPr>
          <w:t>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C753D2">
      <w:pPr>
        <w:ind w:firstLine="400"/>
        <w:jc w:val="both"/>
      </w:pPr>
      <w:r>
        <w:rPr>
          <w:rStyle w:val="s0"/>
        </w:rPr>
        <w:t>тіркелген активтер деп тануға және олардың құнын осы Кодекстің</w:t>
      </w:r>
      <w:r>
        <w:rPr>
          <w:rStyle w:val="s0"/>
        </w:rPr>
        <w:t xml:space="preserve"> </w:t>
      </w:r>
      <w:hyperlink w:anchor="sub1160000" w:history="1">
        <w:r>
          <w:rPr>
            <w:rStyle w:val="a3"/>
            <w:color w:val="0000FF"/>
            <w:u w:val="single"/>
          </w:rPr>
          <w:t>116</w:t>
        </w:r>
      </w:hyperlink>
      <w:r>
        <w:rPr>
          <w:rStyle w:val="s0"/>
        </w:rPr>
        <w:t>-</w:t>
      </w:r>
      <w:hyperlink w:anchor="sub1220000" w:history="1">
        <w:r>
          <w:rPr>
            <w:rStyle w:val="a3"/>
            <w:color w:val="0000FF"/>
            <w:u w:val="single"/>
          </w:rPr>
          <w:t>122</w:t>
        </w:r>
        <w:r>
          <w:rPr>
            <w:rStyle w:val="a3"/>
            <w:color w:val="0000FF"/>
            <w:u w:val="single"/>
          </w:rPr>
          <w:t>-баптарында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C753D2">
      <w:pPr>
        <w:ind w:firstLine="400"/>
        <w:jc w:val="both"/>
      </w:pPr>
      <w:r>
        <w:rPr>
          <w:rStyle w:val="s0"/>
        </w:rPr>
        <w:t>преференциялар объектілері деп тануға және олардың құнын осы Кодекстің</w:t>
      </w:r>
      <w:r>
        <w:rPr>
          <w:rStyle w:val="s0"/>
        </w:rPr>
        <w:t xml:space="preserve"> </w:t>
      </w:r>
      <w:hyperlink w:anchor="sub1230000" w:history="1">
        <w:r>
          <w:rPr>
            <w:rStyle w:val="a3"/>
            <w:color w:val="0000FF"/>
            <w:u w:val="single"/>
          </w:rPr>
          <w:t>123</w:t>
        </w:r>
      </w:hyperlink>
      <w:r>
        <w:rPr>
          <w:rStyle w:val="s0"/>
        </w:rPr>
        <w:t>-</w:t>
      </w:r>
      <w:hyperlink w:anchor="sub1250000" w:history="1">
        <w:r>
          <w:rPr>
            <w:rStyle w:val="a3"/>
            <w:color w:val="0000FF"/>
            <w:u w:val="single"/>
          </w:rPr>
          <w:t>125-баптарында</w:t>
        </w:r>
      </w:hyperlink>
      <w:r>
        <w:rPr>
          <w:rStyle w:val="s0"/>
        </w:rPr>
        <w:t xml:space="preserve"> </w:t>
      </w:r>
      <w:r>
        <w:rPr>
          <w:rStyle w:val="s0"/>
        </w:rPr>
        <w:t xml:space="preserve">белгіленген талаптар сақталған кезде </w:t>
      </w:r>
      <w:r>
        <w:rPr>
          <w:rStyle w:val="s0"/>
        </w:rPr>
        <w:t>және тәртіппен шегерімге жатқызуға құқылы.</w:t>
      </w:r>
    </w:p>
    <w:p w:rsidR="00000000" w:rsidRDefault="00C753D2">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w:t>
      </w:r>
      <w:r>
        <w:rPr>
          <w:rStyle w:val="s0"/>
        </w:rPr>
        <w:t>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w:t>
      </w:r>
      <w:r>
        <w:rPr>
          <w:rStyle w:val="s0"/>
        </w:rPr>
        <w:t>еңінде осы тіркелген активтер тиісті топтың құндық балансына қосуға жатады.</w:t>
      </w:r>
      <w:r>
        <w:rPr>
          <w:rStyle w:val="s0"/>
        </w:rPr>
        <w:t xml:space="preserve"> </w:t>
      </w:r>
    </w:p>
    <w:p w:rsidR="00000000" w:rsidRDefault="00C753D2">
      <w:pPr>
        <w:ind w:firstLine="400"/>
        <w:jc w:val="both"/>
      </w:pPr>
      <w:r>
        <w:rPr>
          <w:rStyle w:val="s0"/>
        </w:rPr>
        <w:t>Осы тармақтың ережелері бір мезгілде мынадай талаптарға сәйкес келетін:</w:t>
      </w:r>
    </w:p>
    <w:p w:rsidR="00000000" w:rsidRDefault="00C753D2">
      <w:pPr>
        <w:ind w:firstLine="400"/>
        <w:jc w:val="both"/>
      </w:pPr>
      <w:r>
        <w:rPr>
          <w:rStyle w:val="s0"/>
        </w:rPr>
        <w:t>1) өздерін пайдалану ерекшеліктеріне орай жер қойнауын пайдалануға арналған келісімшарт (келісімшарттар) бо</w:t>
      </w:r>
      <w:r>
        <w:rPr>
          <w:rStyle w:val="s0"/>
        </w:rPr>
        <w:t>йынша қызметті жүзеге асырумен тікелей себеп-салдарлы байланысы бар активтер болып табылатын;</w:t>
      </w:r>
    </w:p>
    <w:p w:rsidR="00000000" w:rsidRDefault="00C753D2">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w:t>
      </w:r>
      <w:r>
        <w:rPr>
          <w:rStyle w:val="s0"/>
        </w:rPr>
        <w:t>мет пен келісімшарттан тыс қызмет арасында бөлуге жатпайтын тіркелген активтерге ғана қолданылады.</w:t>
      </w:r>
    </w:p>
    <w:p w:rsidR="00000000" w:rsidRDefault="00C753D2">
      <w:pPr>
        <w:jc w:val="both"/>
      </w:pPr>
      <w:r>
        <w:rPr>
          <w:rStyle w:val="s3"/>
        </w:rPr>
        <w:t>2014.28.11. № 257-V ҚР</w:t>
      </w:r>
      <w:r>
        <w:rPr>
          <w:rStyle w:val="s3"/>
        </w:rPr>
        <w:t xml:space="preserve"> </w:t>
      </w:r>
      <w:hyperlink r:id="rId1489" w:anchor="sub_id=120" w:history="1">
        <w:r>
          <w:rPr>
            <w:rStyle w:val="a3"/>
            <w:i/>
            <w:iCs/>
            <w:color w:val="0000FF"/>
            <w:u w:val="single"/>
          </w:rPr>
          <w:t>Заңымен</w:t>
        </w:r>
      </w:hyperlink>
      <w:r>
        <w:rPr>
          <w:rStyle w:val="s3"/>
        </w:rPr>
        <w:t xml:space="preserve"> </w:t>
      </w:r>
      <w:r>
        <w:rPr>
          <w:rStyle w:val="s3"/>
        </w:rPr>
        <w:t>7-тармақпен толықтырылды (2015 ж. 1 қаңтардан</w:t>
      </w:r>
      <w:r>
        <w:rPr>
          <w:rStyle w:val="s3"/>
        </w:rPr>
        <w:t xml:space="preserve"> бастап қолданысқа енгізілді)</w:t>
      </w:r>
      <w:r>
        <w:rPr>
          <w:rStyle w:val="s3"/>
        </w:rPr>
        <w:t xml:space="preserve"> </w:t>
      </w:r>
    </w:p>
    <w:p w:rsidR="00000000" w:rsidRDefault="00C753D2">
      <w:pPr>
        <w:ind w:firstLine="400"/>
        <w:jc w:val="both"/>
      </w:pPr>
      <w:r>
        <w:rPr>
          <w:rStyle w:val="s0"/>
        </w:rPr>
        <w:t>7.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C753D2">
      <w:pPr>
        <w:ind w:firstLine="400"/>
        <w:jc w:val="both"/>
      </w:pPr>
      <w:r>
        <w:rPr>
          <w:rStyle w:val="s0"/>
        </w:rPr>
        <w:t>инвестициялық басым жобан</w:t>
      </w:r>
      <w:r>
        <w:rPr>
          <w:rStyle w:val="s0"/>
        </w:rPr>
        <w:t>ы іске асырып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C753D2">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w:t>
      </w:r>
      <w:r>
        <w:rPr>
          <w:rStyle w:val="s0"/>
        </w:rPr>
        <w:t>арқылы амортизациялық аударымдарды есептеуді жүргізеді.</w:t>
      </w:r>
    </w:p>
    <w:p w:rsidR="00000000" w:rsidRDefault="00C753D2">
      <w:pPr>
        <w:ind w:left="1200" w:hanging="800"/>
        <w:jc w:val="both"/>
      </w:pPr>
      <w:r>
        <w:rPr>
          <w:rStyle w:val="s1"/>
        </w:rPr>
        <w:t> </w:t>
      </w:r>
    </w:p>
    <w:p w:rsidR="00000000" w:rsidRDefault="00C753D2">
      <w:pPr>
        <w:ind w:left="1200" w:hanging="800"/>
        <w:jc w:val="both"/>
      </w:pPr>
      <w:bookmarkStart w:id="213" w:name="SUB1210000"/>
      <w:bookmarkEnd w:id="213"/>
      <w:r>
        <w:rPr>
          <w:rStyle w:val="s1"/>
        </w:rPr>
        <w:t xml:space="preserve">121-бап. </w:t>
      </w:r>
      <w:r>
        <w:rPr>
          <w:rStyle w:val="s0"/>
          <w:b/>
          <w:bCs/>
        </w:rPr>
        <w:t>Тіркелген активтер бойынша басқа да шегерімдер</w:t>
      </w:r>
    </w:p>
    <w:p w:rsidR="00000000" w:rsidRDefault="00C753D2">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w:t>
      </w:r>
      <w:r>
        <w:rPr>
          <w:rStyle w:val="s0"/>
        </w:rPr>
        <w:t>балансы мөлшеріндегі сома І топтың тіркелген активтерінің шығып қалуынан болған залал деп танылады.</w:t>
      </w:r>
      <w:r>
        <w:rPr>
          <w:rStyle w:val="s0"/>
        </w:rPr>
        <w:t xml:space="preserve"> </w:t>
      </w:r>
    </w:p>
    <w:p w:rsidR="00000000" w:rsidRDefault="00C753D2">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C753D2">
      <w:pPr>
        <w:jc w:val="both"/>
      </w:pPr>
      <w:r>
        <w:rPr>
          <w:rStyle w:val="s3"/>
        </w:rPr>
        <w:t>2009.16.11. № 200-ІV ҚР</w:t>
      </w:r>
      <w:r>
        <w:rPr>
          <w:rStyle w:val="s3"/>
        </w:rPr>
        <w:t xml:space="preserve"> </w:t>
      </w:r>
      <w:hyperlink r:id="rId1490" w:anchor="sub_id=343"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1491" w:anchor="sub_id=1210200" w:history="1">
        <w:r>
          <w:rPr>
            <w:rStyle w:val="a3"/>
            <w:i/>
            <w:iCs/>
            <w:color w:val="0000FF"/>
            <w:u w:val="single"/>
          </w:rPr>
          <w:t>ред</w:t>
        </w:r>
      </w:hyperlink>
      <w:r>
        <w:rPr>
          <w:rStyle w:val="s3"/>
        </w:rPr>
        <w:t>.қара)</w:t>
      </w:r>
    </w:p>
    <w:p w:rsidR="00000000" w:rsidRDefault="00C753D2">
      <w:pPr>
        <w:ind w:firstLine="400"/>
        <w:jc w:val="both"/>
      </w:pPr>
      <w:r>
        <w:rPr>
          <w:rStyle w:val="s0"/>
        </w:rPr>
        <w:t>2. Топтың (ІІ, ІІІ және ІV топтар бойынша) бар</w:t>
      </w:r>
      <w:r>
        <w:rPr>
          <w:rStyle w:val="s0"/>
        </w:rPr>
        <w:t>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C753D2">
      <w:pPr>
        <w:ind w:firstLine="400"/>
        <w:jc w:val="both"/>
      </w:pPr>
      <w:r>
        <w:rPr>
          <w:rStyle w:val="s0"/>
        </w:rPr>
        <w:t>3. Кіші топтың (І топ бойынша) немесе топтың (ІІ, ІІІ және ІV топтар бойынша) барлық тіркелген актив</w:t>
      </w:r>
      <w:r>
        <w:rPr>
          <w:rStyle w:val="s0"/>
        </w:rPr>
        <w:t>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C753D2">
      <w:pPr>
        <w:jc w:val="both"/>
      </w:pPr>
      <w:r>
        <w:rPr>
          <w:rStyle w:val="s3"/>
        </w:rPr>
        <w:t>2009.16.11. № 200-ІV ҚР</w:t>
      </w:r>
      <w:r>
        <w:rPr>
          <w:rStyle w:val="s3"/>
        </w:rPr>
        <w:t xml:space="preserve"> </w:t>
      </w:r>
      <w:hyperlink r:id="rId1492" w:anchor="sub_id=34303" w:history="1">
        <w:r>
          <w:rPr>
            <w:rStyle w:val="a3"/>
            <w:i/>
            <w:iCs/>
            <w:color w:val="0000FF"/>
            <w:u w:val="single"/>
          </w:rPr>
          <w:t>З</w:t>
        </w:r>
        <w:r>
          <w:rPr>
            <w:rStyle w:val="a3"/>
            <w:i/>
            <w:iCs/>
            <w:color w:val="0000FF"/>
            <w:u w:val="single"/>
          </w:rPr>
          <w:t>аңымен</w:t>
        </w:r>
      </w:hyperlink>
      <w:r>
        <w:rPr>
          <w:rStyle w:val="s3"/>
        </w:rPr>
        <w:t xml:space="preserve"> </w:t>
      </w:r>
      <w:r>
        <w:rPr>
          <w:rStyle w:val="s3"/>
        </w:rPr>
        <w:t>4-тармақ өзгертілді (2010 ж. 1 қаңтардан бастап қолданысқа енгiзiлді) (бұр.</w:t>
      </w:r>
      <w:hyperlink r:id="rId1493" w:anchor="sub_id=1210400" w:history="1">
        <w:r>
          <w:rPr>
            <w:rStyle w:val="a3"/>
            <w:i/>
            <w:iCs/>
            <w:color w:val="0000FF"/>
            <w:u w:val="single"/>
          </w:rPr>
          <w:t>ред</w:t>
        </w:r>
      </w:hyperlink>
      <w:r>
        <w:rPr>
          <w:rStyle w:val="s3"/>
        </w:rPr>
        <w:t>.қара)</w:t>
      </w:r>
    </w:p>
    <w:p w:rsidR="00000000" w:rsidRDefault="00C753D2">
      <w:pPr>
        <w:ind w:firstLine="400"/>
        <w:jc w:val="both"/>
      </w:pPr>
      <w:r>
        <w:rPr>
          <w:rStyle w:val="s0"/>
        </w:rPr>
        <w:t>4. Салық төлеуші кіші топтың (топтың) салық кезеңі соңындағы құндық балансының</w:t>
      </w:r>
      <w:r>
        <w:rPr>
          <w:rStyle w:val="s0"/>
        </w:rPr>
        <w:t xml:space="preserve">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C753D2">
      <w:pPr>
        <w:ind w:left="1200" w:hanging="800"/>
        <w:jc w:val="both"/>
      </w:pPr>
      <w:r>
        <w:rPr>
          <w:rStyle w:val="s1"/>
        </w:rPr>
        <w:t> </w:t>
      </w:r>
    </w:p>
    <w:p w:rsidR="00000000" w:rsidRDefault="00C753D2">
      <w:pPr>
        <w:ind w:left="1200" w:hanging="800"/>
        <w:jc w:val="both"/>
      </w:pPr>
      <w:bookmarkStart w:id="214" w:name="SUB1220000"/>
      <w:bookmarkEnd w:id="214"/>
      <w:r>
        <w:rPr>
          <w:rStyle w:val="s1"/>
        </w:rPr>
        <w:t xml:space="preserve">122-бап. </w:t>
      </w:r>
      <w:r>
        <w:rPr>
          <w:rStyle w:val="s0"/>
          <w:b/>
          <w:bCs/>
        </w:rPr>
        <w:t>Келесі шығыстар шегерімі</w:t>
      </w:r>
    </w:p>
    <w:p w:rsidR="00000000" w:rsidRDefault="00C753D2">
      <w:pPr>
        <w:jc w:val="both"/>
      </w:pPr>
      <w:r>
        <w:rPr>
          <w:rStyle w:val="s3"/>
        </w:rPr>
        <w:t>2011.21.07. №</w:t>
      </w:r>
      <w:r>
        <w:rPr>
          <w:rStyle w:val="s3"/>
        </w:rPr>
        <w:t xml:space="preserve"> 467-ІV ҚР</w:t>
      </w:r>
      <w:r>
        <w:rPr>
          <w:rStyle w:val="s3"/>
        </w:rPr>
        <w:t xml:space="preserve"> </w:t>
      </w:r>
      <w:hyperlink r:id="rId1494" w:anchor="sub_id=3036"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495" w:anchor="sub_id=1220100" w:history="1">
        <w:r>
          <w:rPr>
            <w:rStyle w:val="a3"/>
            <w:i/>
            <w:iCs/>
            <w:color w:val="0000FF"/>
            <w:u w:val="single"/>
          </w:rPr>
          <w:t>бұр.ред.қара</w:t>
        </w:r>
      </w:hyperlink>
      <w:r>
        <w:rPr>
          <w:rStyle w:val="s3"/>
        </w:rPr>
        <w:t>)</w:t>
      </w:r>
    </w:p>
    <w:p w:rsidR="00000000" w:rsidRDefault="00C753D2">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w:anchor="sub1070000" w:history="1">
        <w:r>
          <w:rPr>
            <w:rStyle w:val="a3"/>
            <w:color w:val="0000FF"/>
            <w:u w:val="single"/>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C753D2">
      <w:pPr>
        <w:jc w:val="both"/>
      </w:pPr>
      <w:r>
        <w:rPr>
          <w:rStyle w:val="s3"/>
        </w:rPr>
        <w:t>2009.16.11. № 200-ІV ҚР</w:t>
      </w:r>
      <w:r>
        <w:rPr>
          <w:rStyle w:val="s3"/>
        </w:rPr>
        <w:t xml:space="preserve"> </w:t>
      </w:r>
      <w:hyperlink r:id="rId1496" w:anchor="sub_id=344"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1497" w:anchor="sub_id=1220200" w:history="1">
        <w:r>
          <w:rPr>
            <w:rStyle w:val="a3"/>
            <w:i/>
            <w:iCs/>
            <w:color w:val="0000FF"/>
            <w:u w:val="single"/>
          </w:rPr>
          <w:t>ред</w:t>
        </w:r>
      </w:hyperlink>
      <w:r>
        <w:rPr>
          <w:rStyle w:val="s3"/>
        </w:rPr>
        <w:t>.қара); 2009.30.12 № 23</w:t>
      </w:r>
      <w:r>
        <w:rPr>
          <w:rStyle w:val="s3"/>
        </w:rPr>
        <w:t>4-IV</w:t>
      </w:r>
      <w:r>
        <w:rPr>
          <w:rStyle w:val="s3"/>
        </w:rPr>
        <w:t xml:space="preserve"> </w:t>
      </w:r>
      <w:hyperlink r:id="rId1498" w:anchor="sub_id=122"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499" w:anchor="sub_id=1220200" w:history="1">
        <w:r>
          <w:rPr>
            <w:rStyle w:val="a3"/>
            <w:i/>
            <w:iCs/>
            <w:color w:val="0000FF"/>
            <w:u w:val="single"/>
          </w:rPr>
          <w:t>ред</w:t>
        </w:r>
      </w:hyperlink>
      <w:r>
        <w:rPr>
          <w:rStyle w:val="s3"/>
        </w:rPr>
        <w:t>.қара); 2011.21.07. № 4</w:t>
      </w:r>
      <w:r>
        <w:rPr>
          <w:rStyle w:val="s3"/>
        </w:rPr>
        <w:t>67-ІV ҚР</w:t>
      </w:r>
      <w:r>
        <w:rPr>
          <w:rStyle w:val="s3"/>
        </w:rPr>
        <w:t xml:space="preserve"> </w:t>
      </w:r>
      <w:hyperlink r:id="rId1500" w:anchor="sub_id=336"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1501" w:anchor="sub_id=1220200" w:history="1">
        <w:r>
          <w:rPr>
            <w:rStyle w:val="a3"/>
            <w:i/>
            <w:iCs/>
            <w:color w:val="0000FF"/>
            <w:u w:val="single"/>
          </w:rPr>
          <w:t>бұр.ред.қара</w:t>
        </w:r>
      </w:hyperlink>
      <w:r>
        <w:rPr>
          <w:rStyle w:val="s3"/>
        </w:rPr>
        <w:t>) 2-тар</w:t>
      </w:r>
      <w:r>
        <w:rPr>
          <w:rStyle w:val="s3"/>
        </w:rPr>
        <w:t>мақ өзгертілді</w:t>
      </w:r>
    </w:p>
    <w:p w:rsidR="00000000" w:rsidRDefault="00C753D2">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w:anchor="sub870400" w:history="1">
        <w:r>
          <w:rPr>
            <w:rStyle w:val="a3"/>
            <w:color w:val="0000FF"/>
            <w:u w:val="single"/>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w:t>
      </w:r>
      <w:r>
        <w:rPr>
          <w:rStyle w:val="s0"/>
        </w:rPr>
        <w:t>ғыстар</w:t>
      </w:r>
      <w:r>
        <w:rPr>
          <w:rStyle w:val="s0"/>
        </w:rPr>
        <w:t xml:space="preserve"> олар іс жүзінде жүргізілген салық кезеңінде шегерімге жатқызылуға тиіс.</w:t>
      </w:r>
      <w:r>
        <w:rPr>
          <w:rStyle w:val="s0"/>
        </w:rPr>
        <w:t xml:space="preserve"> </w:t>
      </w:r>
    </w:p>
    <w:p w:rsidR="00000000" w:rsidRDefault="00C753D2">
      <w:pPr>
        <w:ind w:firstLine="400"/>
        <w:jc w:val="both"/>
      </w:pPr>
      <w:r>
        <w:rPr>
          <w:rStyle w:val="s0"/>
        </w:rPr>
        <w:t>Мынадай активтерге:</w:t>
      </w:r>
    </w:p>
    <w:p w:rsidR="00000000" w:rsidRDefault="00C753D2">
      <w:pPr>
        <w:ind w:firstLine="400"/>
        <w:jc w:val="both"/>
      </w:pPr>
      <w:r>
        <w:rPr>
          <w:rStyle w:val="s0"/>
        </w:rPr>
        <w:t>1) тіркелген активтерге және (немесе)</w:t>
      </w:r>
    </w:p>
    <w:p w:rsidR="00000000" w:rsidRDefault="00C753D2">
      <w:pPr>
        <w:jc w:val="both"/>
      </w:pPr>
      <w:r>
        <w:rPr>
          <w:rStyle w:val="s3"/>
        </w:rPr>
        <w:t>2009.16.11. № 200-ІV ҚР</w:t>
      </w:r>
      <w:r>
        <w:rPr>
          <w:rStyle w:val="s3"/>
        </w:rPr>
        <w:t xml:space="preserve"> </w:t>
      </w:r>
      <w:hyperlink r:id="rId1502" w:anchor="sub_id=344" w:history="1">
        <w:r>
          <w:rPr>
            <w:rStyle w:val="a3"/>
            <w:i/>
            <w:iCs/>
            <w:color w:val="0000FF"/>
            <w:u w:val="single"/>
          </w:rPr>
          <w:t>Заңымен</w:t>
        </w:r>
      </w:hyperlink>
      <w:r>
        <w:rPr>
          <w:rStyle w:val="s3"/>
        </w:rPr>
        <w:t xml:space="preserve"> </w:t>
      </w:r>
      <w:r>
        <w:rPr>
          <w:rStyle w:val="s3"/>
        </w:rPr>
        <w:t>2) та</w:t>
      </w:r>
      <w:r>
        <w:rPr>
          <w:rStyle w:val="s3"/>
        </w:rPr>
        <w:t>рмақша жаңа редакцияда (2009 ж. 1 қаңтардан бастап қолданысқа енгiзiлді) (бұр.</w:t>
      </w:r>
      <w:hyperlink r:id="rId1503" w:anchor="sub_id=1220202" w:history="1">
        <w:r>
          <w:rPr>
            <w:rStyle w:val="a3"/>
            <w:i/>
            <w:iCs/>
            <w:color w:val="0000FF"/>
            <w:u w:val="single"/>
          </w:rPr>
          <w:t>ред</w:t>
        </w:r>
      </w:hyperlink>
      <w:r>
        <w:rPr>
          <w:rStyle w:val="s3"/>
        </w:rPr>
        <w:t>.қара); 2012.26.12. № 61-V ҚР</w:t>
      </w:r>
      <w:r>
        <w:rPr>
          <w:rStyle w:val="s3"/>
        </w:rPr>
        <w:t xml:space="preserve"> </w:t>
      </w:r>
      <w:hyperlink r:id="rId1504" w:anchor="sub_id=118"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енгізілді) (</w:t>
      </w:r>
      <w:hyperlink r:id="rId1505" w:anchor="sub_id=1220202" w:history="1">
        <w:r>
          <w:rPr>
            <w:rStyle w:val="a3"/>
            <w:i/>
            <w:iCs/>
            <w:color w:val="0000FF"/>
            <w:u w:val="single"/>
          </w:rPr>
          <w:t>бұр.ред.қара</w:t>
        </w:r>
      </w:hyperlink>
      <w:r>
        <w:rPr>
          <w:rStyle w:val="s3"/>
        </w:rPr>
        <w:t>)</w:t>
      </w:r>
    </w:p>
    <w:p w:rsidR="00000000" w:rsidRDefault="00C753D2">
      <w:pPr>
        <w:ind w:firstLine="400"/>
        <w:jc w:val="both"/>
      </w:pPr>
      <w:r>
        <w:rPr>
          <w:rStyle w:val="s3"/>
        </w:rPr>
        <w:t> </w:t>
      </w:r>
      <w:r>
        <w:rPr>
          <w:rStyle w:val="s0"/>
        </w:rPr>
        <w:t>2) мыналарда:</w:t>
      </w:r>
    </w:p>
    <w:p w:rsidR="00000000" w:rsidRDefault="00C753D2">
      <w:pPr>
        <w:ind w:firstLine="400"/>
        <w:jc w:val="both"/>
      </w:pPr>
      <w:r>
        <w:rPr>
          <w:rStyle w:val="s0"/>
        </w:rPr>
        <w:t>осы тармақтың 1) тармақшасында;</w:t>
      </w:r>
    </w:p>
    <w:p w:rsidR="00000000" w:rsidRDefault="00C753D2">
      <w:pPr>
        <w:ind w:firstLine="400"/>
        <w:jc w:val="both"/>
      </w:pPr>
      <w:r>
        <w:rPr>
          <w:rStyle w:val="s0"/>
        </w:rPr>
        <w:t>коммерц</w:t>
      </w:r>
      <w:r>
        <w:rPr>
          <w:rStyle w:val="s0"/>
        </w:rPr>
        <w:t>иялық табудан кейiн өндiру басталған кезге дейiнгi кезеңде - осы Кодекстiң</w:t>
      </w:r>
      <w:r>
        <w:rPr>
          <w:rStyle w:val="s0"/>
        </w:rPr>
        <w:t xml:space="preserve"> </w:t>
      </w:r>
      <w:hyperlink w:anchor="sub1160200" w:history="1">
        <w:r>
          <w:rPr>
            <w:rStyle w:val="a3"/>
            <w:color w:val="0000FF"/>
            <w:u w:val="single"/>
          </w:rPr>
          <w:t>116-бабы 2-тармағының 1) тармақшасында</w:t>
        </w:r>
      </w:hyperlink>
      <w:r>
        <w:rPr>
          <w:rStyle w:val="s0"/>
        </w:rPr>
        <w:t>;</w:t>
      </w:r>
    </w:p>
    <w:p w:rsidR="00000000" w:rsidRDefault="00C753D2">
      <w:pPr>
        <w:ind w:firstLine="400"/>
        <w:jc w:val="both"/>
      </w:pPr>
      <w:r>
        <w:rPr>
          <w:rStyle w:val="s0"/>
        </w:rPr>
        <w:t>осы Кодекстiң</w:t>
      </w:r>
      <w:r>
        <w:rPr>
          <w:rStyle w:val="s0"/>
        </w:rPr>
        <w:t xml:space="preserve"> </w:t>
      </w:r>
      <w:hyperlink w:anchor="sub1160200" w:history="1">
        <w:r>
          <w:rPr>
            <w:rStyle w:val="a3"/>
            <w:color w:val="0000FF"/>
            <w:u w:val="single"/>
          </w:rPr>
          <w:t>116-бабы 2-тармағының 6), 13) тармақшаларында</w:t>
        </w:r>
      </w:hyperlink>
      <w:r>
        <w:rPr>
          <w:rStyle w:val="s0"/>
        </w:rPr>
        <w:t xml:space="preserve"> </w:t>
      </w:r>
      <w:r>
        <w:rPr>
          <w:rStyle w:val="s0"/>
        </w:rPr>
        <w:t>көрсетiлген акт</w:t>
      </w:r>
      <w:r>
        <w:rPr>
          <w:rStyle w:val="s0"/>
        </w:rPr>
        <w:t>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506" w:history="1">
        <w:r>
          <w:rPr>
            <w:rStyle w:val="a3"/>
            <w:color w:val="0000FF"/>
            <w:u w:val="single"/>
          </w:rPr>
          <w:t>заңнамасының</w:t>
        </w:r>
      </w:hyperlink>
      <w:r>
        <w:rPr>
          <w:rStyle w:val="s0"/>
        </w:rPr>
        <w:t xml:space="preserve"> </w:t>
      </w:r>
      <w:r>
        <w:rPr>
          <w:rStyle w:val="s0"/>
        </w:rPr>
        <w:t>талаптарына сәйкес салық төлеушi</w:t>
      </w:r>
      <w:r>
        <w:rPr>
          <w:rStyle w:val="s0"/>
        </w:rPr>
        <w:t>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C753D2">
      <w:pPr>
        <w:jc w:val="both"/>
      </w:pPr>
      <w:r>
        <w:rPr>
          <w:rStyle w:val="s3"/>
        </w:rPr>
        <w:t>2012.26.12. № 61-V ҚР</w:t>
      </w:r>
      <w:r>
        <w:rPr>
          <w:rStyle w:val="s3"/>
        </w:rPr>
        <w:t xml:space="preserve"> </w:t>
      </w:r>
      <w:hyperlink r:id="rId1507" w:anchor="sub_id=118" w:history="1">
        <w:r>
          <w:rPr>
            <w:rStyle w:val="a3"/>
            <w:i/>
            <w:iCs/>
            <w:color w:val="0000FF"/>
            <w:u w:val="single"/>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C753D2">
      <w:pPr>
        <w:ind w:firstLine="400"/>
        <w:jc w:val="both"/>
      </w:pPr>
      <w:r>
        <w:rPr>
          <w:rStyle w:val="s0"/>
        </w:rPr>
        <w:t>3) осы Кодекстің</w:t>
      </w:r>
      <w:r>
        <w:rPr>
          <w:rStyle w:val="s0"/>
        </w:rPr>
        <w:t xml:space="preserve"> </w:t>
      </w:r>
      <w:hyperlink w:anchor="sub111010000" w:history="1">
        <w:r>
          <w:rPr>
            <w:rStyle w:val="a3"/>
            <w:color w:val="0000FF"/>
            <w:u w:val="single"/>
          </w:rPr>
          <w:t>111-1-бабында</w:t>
        </w:r>
      </w:hyperlink>
      <w:r>
        <w:rPr>
          <w:rStyle w:val="s0"/>
        </w:rPr>
        <w:t xml:space="preserve"> </w:t>
      </w:r>
      <w:r>
        <w:rPr>
          <w:rStyle w:val="s0"/>
        </w:rPr>
        <w:t>көрсетілген активтерге қатысты осы тармақтың ережелері қ</w:t>
      </w:r>
      <w:r>
        <w:rPr>
          <w:rStyle w:val="s0"/>
        </w:rPr>
        <w:t>олданылады.</w:t>
      </w:r>
    </w:p>
    <w:p w:rsidR="00000000" w:rsidRDefault="00C753D2">
      <w:pPr>
        <w:jc w:val="both"/>
      </w:pPr>
      <w:bookmarkStart w:id="215" w:name="SUB1220300"/>
      <w:bookmarkEnd w:id="215"/>
      <w:r>
        <w:rPr>
          <w:rStyle w:val="s3"/>
        </w:rPr>
        <w:t>2009.16.11. № 200-ІV ҚР</w:t>
      </w:r>
      <w:r>
        <w:rPr>
          <w:rStyle w:val="s3"/>
        </w:rPr>
        <w:t xml:space="preserve"> </w:t>
      </w:r>
      <w:hyperlink r:id="rId1508" w:anchor="sub_id=344"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1509" w:anchor="sub_id=1220300" w:history="1">
        <w:r>
          <w:rPr>
            <w:rStyle w:val="a3"/>
            <w:i/>
            <w:iCs/>
            <w:color w:val="0000FF"/>
            <w:u w:val="single"/>
          </w:rPr>
          <w:t>ред</w:t>
        </w:r>
      </w:hyperlink>
      <w:r>
        <w:rPr>
          <w:rStyle w:val="s3"/>
        </w:rPr>
        <w:t>.қара)</w:t>
      </w:r>
    </w:p>
    <w:p w:rsidR="00000000" w:rsidRDefault="00C753D2">
      <w:pPr>
        <w:ind w:firstLine="400"/>
        <w:jc w:val="both"/>
      </w:pPr>
      <w:r>
        <w:rPr>
          <w:rStyle w:val="s0"/>
        </w:rPr>
        <w:t>3. Осы бапта өзгеше көзделмесе, бухгалтерлік есепте осы Кодекстің</w:t>
      </w:r>
      <w:r>
        <w:rPr>
          <w:rStyle w:val="s0"/>
        </w:rPr>
        <w:t xml:space="preserve"> </w:t>
      </w:r>
      <w:hyperlink w:anchor="sub1160000" w:history="1">
        <w:r>
          <w:rPr>
            <w:rStyle w:val="a3"/>
            <w:color w:val="0000FF"/>
            <w:u w:val="single"/>
          </w:rPr>
          <w:t>116-бабы 2-тармағының 12) тармақшасында</w:t>
        </w:r>
      </w:hyperlink>
      <w:r>
        <w:rPr>
          <w:rStyle w:val="s0"/>
        </w:rPr>
        <w:t>, осы баптың 2-тармағының 1) тармақшасында көрсетілген активтердің баланстық құ</w:t>
      </w:r>
      <w:r>
        <w:rPr>
          <w:rStyle w:val="s0"/>
        </w:rPr>
        <w:t>нын ұлғайтуға жатқызылатын келесі шығыстардың, сондай-ақ осы Кодекстің</w:t>
      </w:r>
      <w:r>
        <w:rPr>
          <w:rStyle w:val="s0"/>
        </w:rPr>
        <w:t xml:space="preserve"> </w:t>
      </w:r>
      <w:hyperlink w:anchor="sub1250500" w:history="1">
        <w:r>
          <w:rPr>
            <w:rStyle w:val="a3"/>
            <w:color w:val="0000FF"/>
            <w:u w:val="single"/>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C753D2">
      <w:pPr>
        <w:ind w:firstLine="400"/>
        <w:jc w:val="both"/>
      </w:pPr>
      <w:r>
        <w:rPr>
          <w:rStyle w:val="s0"/>
        </w:rPr>
        <w:t>1) топтың (кіші топтың) актив түріне сәйкес келетін құндық балансын ұлғайтады;</w:t>
      </w:r>
    </w:p>
    <w:p w:rsidR="00000000" w:rsidRDefault="00C753D2">
      <w:pPr>
        <w:ind w:firstLine="400"/>
        <w:jc w:val="both"/>
      </w:pPr>
      <w:r>
        <w:rPr>
          <w:rStyle w:val="s0"/>
        </w:rPr>
        <w:t>2) топты</w:t>
      </w:r>
      <w:r>
        <w:rPr>
          <w:rStyle w:val="s0"/>
        </w:rPr>
        <w:t>ң</w:t>
      </w:r>
      <w:r>
        <w:rPr>
          <w:rStyle w:val="s0"/>
        </w:rPr>
        <w:t xml:space="preserve">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C753D2">
      <w:pPr>
        <w:ind w:firstLine="400"/>
        <w:jc w:val="both"/>
      </w:pPr>
      <w:r>
        <w:rPr>
          <w:rStyle w:val="s0"/>
        </w:rPr>
        <w:t>Осы Кодекстің</w:t>
      </w:r>
      <w:r>
        <w:rPr>
          <w:rStyle w:val="s0"/>
        </w:rPr>
        <w:t xml:space="preserve"> </w:t>
      </w:r>
      <w:hyperlink w:anchor="sub1181200" w:history="1">
        <w:r>
          <w:rPr>
            <w:rStyle w:val="a3"/>
            <w:color w:val="0000FF"/>
            <w:u w:val="single"/>
          </w:rPr>
          <w:t>118-бабының 12-тармағы</w:t>
        </w:r>
        <w:r>
          <w:rPr>
            <w:rStyle w:val="a3"/>
            <w:color w:val="0000FF"/>
            <w:u w:val="single"/>
          </w:rPr>
          <w:t>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C753D2">
      <w:pPr>
        <w:ind w:firstLine="400"/>
        <w:jc w:val="both"/>
      </w:pPr>
      <w:r>
        <w:rPr>
          <w:rStyle w:val="s0"/>
        </w:rPr>
        <w:t>4. Жалға алушы жалға алынатын негізгі құралдарға қатысты ж</w:t>
      </w:r>
      <w:r>
        <w:rPr>
          <w:rStyle w:val="s0"/>
        </w:rPr>
        <w:t>ұмсаған</w:t>
      </w:r>
      <w:r>
        <w:rPr>
          <w:rStyle w:val="s0"/>
        </w:rPr>
        <w:t xml:space="preserve"> келесі шығыстардың сомасы шегерімге жатқызылады.</w:t>
      </w:r>
      <w:r>
        <w:rPr>
          <w:rStyle w:val="s0"/>
        </w:rPr>
        <w:t xml:space="preserve"> </w:t>
      </w:r>
    </w:p>
    <w:p w:rsidR="00000000" w:rsidRDefault="00C753D2">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w:t>
      </w:r>
      <w:r>
        <w:rPr>
          <w:rStyle w:val="s0"/>
        </w:rPr>
        <w:t>ығы бар салық төлеушінің таңдауы бойынша осы баптың 3-тармағына немесе осы Кодекстің</w:t>
      </w:r>
      <w:r>
        <w:rPr>
          <w:rStyle w:val="s0"/>
        </w:rPr>
        <w:t xml:space="preserve"> </w:t>
      </w:r>
      <w:hyperlink w:anchor="sub1230000" w:history="1">
        <w:r>
          <w:rPr>
            <w:rStyle w:val="a3"/>
            <w:color w:val="0000FF"/>
            <w:u w:val="single"/>
          </w:rPr>
          <w:t>123-125-баптарына</w:t>
        </w:r>
      </w:hyperlink>
      <w:r>
        <w:rPr>
          <w:rStyle w:val="s0"/>
        </w:rPr>
        <w:t xml:space="preserve"> </w:t>
      </w:r>
      <w:r>
        <w:rPr>
          <w:rStyle w:val="s0"/>
        </w:rPr>
        <w:t>сәйкес шегерімге жатқызылуға тиіс.</w:t>
      </w:r>
    </w:p>
    <w:p w:rsidR="00000000" w:rsidRDefault="00C753D2">
      <w:pPr>
        <w:jc w:val="both"/>
      </w:pPr>
      <w:r>
        <w:rPr>
          <w:rStyle w:val="s3"/>
        </w:rPr>
        <w:t>2009.16.11. № 200-ІV ҚР</w:t>
      </w:r>
      <w:r>
        <w:rPr>
          <w:rStyle w:val="s3"/>
        </w:rPr>
        <w:t xml:space="preserve"> </w:t>
      </w:r>
      <w:hyperlink r:id="rId1510" w:anchor="sub_id=344" w:history="1">
        <w:r>
          <w:rPr>
            <w:rStyle w:val="a3"/>
            <w:i/>
            <w:iCs/>
            <w:color w:val="0000FF"/>
            <w:u w:val="single"/>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C753D2">
      <w:pPr>
        <w:ind w:firstLine="400"/>
        <w:jc w:val="both"/>
      </w:pPr>
      <w:r>
        <w:rPr>
          <w:rStyle w:val="s0"/>
        </w:rPr>
        <w:t>6. Осы Кодекстiң</w:t>
      </w:r>
      <w:r>
        <w:rPr>
          <w:rStyle w:val="s0"/>
        </w:rPr>
        <w:t xml:space="preserve"> </w:t>
      </w:r>
      <w:hyperlink w:anchor="sub1160200" w:history="1">
        <w:r>
          <w:rPr>
            <w:rStyle w:val="a3"/>
            <w:color w:val="0000FF"/>
            <w:u w:val="single"/>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w:t>
      </w:r>
      <w:r>
        <w:rPr>
          <w:rStyle w:val="s0"/>
        </w:rPr>
        <w:t>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w:t>
      </w:r>
      <w:r>
        <w:rPr>
          <w:rStyle w:val="s0"/>
        </w:rPr>
        <w:t xml:space="preserve"> Кодекстiң</w:t>
      </w:r>
      <w:r>
        <w:rPr>
          <w:rStyle w:val="s0"/>
        </w:rPr>
        <w:t xml:space="preserve"> </w:t>
      </w:r>
      <w:hyperlink w:anchor="sub1110000" w:history="1">
        <w:r>
          <w:rPr>
            <w:rStyle w:val="a3"/>
            <w:color w:val="0000FF"/>
            <w:u w:val="single"/>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C753D2">
      <w:pPr>
        <w:ind w:firstLine="400"/>
        <w:jc w:val="both"/>
      </w:pPr>
      <w:r>
        <w:rPr>
          <w:rStyle w:val="s0"/>
        </w:rPr>
        <w:t>Осы тармақта көзделген келесi шығыстар салық салу мақсатында олар бухгалтерлiк есепте акти</w:t>
      </w:r>
      <w:r>
        <w:rPr>
          <w:rStyle w:val="s0"/>
        </w:rPr>
        <w:t>втердiң баланстық құнын ұлғайтуға жатқызылған салық кезеңiнде танылады.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216" w:name="SUB1230000"/>
      <w:bookmarkEnd w:id="216"/>
      <w:r>
        <w:rPr>
          <w:rStyle w:val="s1"/>
        </w:rPr>
        <w:t>§ 4. Инвестициялық салық преференциялары</w:t>
      </w:r>
    </w:p>
    <w:p w:rsidR="00000000" w:rsidRDefault="00C753D2">
      <w:pPr>
        <w:ind w:left="1200" w:hanging="800"/>
        <w:jc w:val="both"/>
      </w:pPr>
      <w:r>
        <w:rPr>
          <w:rStyle w:val="s1"/>
        </w:rPr>
        <w:t> </w:t>
      </w:r>
    </w:p>
    <w:p w:rsidR="00000000" w:rsidRDefault="00C753D2">
      <w:pPr>
        <w:ind w:left="1200" w:hanging="800"/>
        <w:jc w:val="both"/>
      </w:pPr>
      <w:r>
        <w:rPr>
          <w:rStyle w:val="s1"/>
        </w:rPr>
        <w:t xml:space="preserve">123-бап. </w:t>
      </w:r>
      <w:r>
        <w:rPr>
          <w:rStyle w:val="s0"/>
          <w:b/>
          <w:bCs/>
        </w:rPr>
        <w:t>Инвестициялық салық преференциялары</w:t>
      </w:r>
    </w:p>
    <w:p w:rsidR="00000000" w:rsidRDefault="00C753D2">
      <w:pPr>
        <w:ind w:firstLine="400"/>
        <w:jc w:val="both"/>
      </w:pPr>
      <w:r>
        <w:rPr>
          <w:rStyle w:val="s0"/>
        </w:rPr>
        <w:t>1. Инвестициялық салық преференциялары (бұдан әрі - преференциялар) салық төлеушінің таңдауы</w:t>
      </w:r>
      <w:r>
        <w:rPr>
          <w:rStyle w:val="s0"/>
        </w:rPr>
        <w:t xml:space="preserve"> бойынша осы бапқа және осы Кодекстің</w:t>
      </w:r>
      <w:r>
        <w:rPr>
          <w:rStyle w:val="s0"/>
        </w:rPr>
        <w:t xml:space="preserve"> </w:t>
      </w:r>
      <w:hyperlink w:anchor="sub1240000" w:history="1">
        <w:r>
          <w:rPr>
            <w:rStyle w:val="a3"/>
            <w:color w:val="0000FF"/>
            <w:u w:val="single"/>
          </w:rPr>
          <w:t>124</w:t>
        </w:r>
      </w:hyperlink>
      <w:r>
        <w:rPr>
          <w:rStyle w:val="s0"/>
        </w:rPr>
        <w:t xml:space="preserve">, </w:t>
      </w:r>
      <w:hyperlink w:anchor="sub1250000" w:history="1">
        <w:r>
          <w:rPr>
            <w:rStyle w:val="a3"/>
            <w:color w:val="0000FF"/>
            <w:u w:val="single"/>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w:t>
      </w:r>
      <w:r>
        <w:rPr>
          <w:rStyle w:val="s0"/>
        </w:rPr>
        <w:t>егеруге жатқызуды білдіреді.</w:t>
      </w:r>
      <w:r>
        <w:rPr>
          <w:rStyle w:val="s0"/>
        </w:rPr>
        <w:t xml:space="preserve"> </w:t>
      </w:r>
    </w:p>
    <w:p w:rsidR="00000000" w:rsidRDefault="00C753D2">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C753D2">
      <w:pPr>
        <w:ind w:firstLine="400"/>
        <w:jc w:val="both"/>
      </w:pPr>
      <w:bookmarkStart w:id="217" w:name="SUB1230200"/>
      <w:bookmarkEnd w:id="217"/>
      <w:r>
        <w:rPr>
          <w:rStyle w:val="s0"/>
        </w:rPr>
        <w:t>2. Қазақстан Республикасының аумағында алғаш рет пайдалануға берілетін өндірістік мақсаттағы</w:t>
      </w:r>
      <w:r>
        <w:rPr>
          <w:rStyle w:val="s0"/>
        </w:rPr>
        <w:t xml:space="preserve">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C753D2">
      <w:pPr>
        <w:ind w:firstLine="400"/>
        <w:jc w:val="both"/>
      </w:pPr>
      <w:r>
        <w:rPr>
          <w:rStyle w:val="s0"/>
        </w:rPr>
        <w:t>1) осы Кодекстің</w:t>
      </w:r>
      <w:r>
        <w:rPr>
          <w:rStyle w:val="s0"/>
        </w:rPr>
        <w:t xml:space="preserve"> </w:t>
      </w:r>
      <w:hyperlink w:anchor="sub1160100" w:history="1">
        <w:r>
          <w:rPr>
            <w:rStyle w:val="a3"/>
            <w:color w:val="0000FF"/>
            <w:u w:val="single"/>
          </w:rPr>
          <w:t>116-бабы 1-тармағының 2) т</w:t>
        </w:r>
        <w:r>
          <w:rPr>
            <w:rStyle w:val="a3"/>
            <w:color w:val="0000FF"/>
            <w:u w:val="single"/>
          </w:rPr>
          <w:t>армақшасында</w:t>
        </w:r>
      </w:hyperlink>
      <w:r>
        <w:rPr>
          <w:rStyle w:val="s0"/>
        </w:rPr>
        <w:t xml:space="preserve"> </w:t>
      </w:r>
      <w:r>
        <w:rPr>
          <w:rStyle w:val="s0"/>
        </w:rPr>
        <w:t>көрсетілген активтер немесе негізгі құралдар болып табылса;</w:t>
      </w:r>
    </w:p>
    <w:p w:rsidR="00000000" w:rsidRDefault="00C753D2">
      <w:pPr>
        <w:ind w:firstLine="400"/>
        <w:jc w:val="both"/>
      </w:pPr>
      <w:r>
        <w:rPr>
          <w:rStyle w:val="s0"/>
        </w:rPr>
        <w:t>2) преференцияларды қолданған салық төлеуші табыс алуға бағытталған қызметте пайдаланса;</w:t>
      </w:r>
    </w:p>
    <w:p w:rsidR="00000000" w:rsidRDefault="00C753D2">
      <w:pPr>
        <w:ind w:firstLine="400"/>
        <w:jc w:val="both"/>
      </w:pPr>
      <w:r>
        <w:rPr>
          <w:rStyle w:val="s0"/>
        </w:rPr>
        <w:t xml:space="preserve">3) оларды пайдалану ерекшеліктеріне байланысты жер қойнауын пайдалануға арналған келісімшарт </w:t>
      </w:r>
      <w:r>
        <w:rPr>
          <w:rStyle w:val="s0"/>
        </w:rPr>
        <w:t>(келісімшарттар)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C753D2">
      <w:pPr>
        <w:jc w:val="both"/>
      </w:pPr>
      <w:r>
        <w:rPr>
          <w:rStyle w:val="s3"/>
        </w:rPr>
        <w:t>2009.16.11. № 200-ІV ҚР</w:t>
      </w:r>
      <w:r>
        <w:rPr>
          <w:rStyle w:val="s3"/>
        </w:rPr>
        <w:t xml:space="preserve"> </w:t>
      </w:r>
      <w:hyperlink r:id="rId1511" w:anchor="sub_id=345" w:history="1">
        <w:r>
          <w:rPr>
            <w:rStyle w:val="a3"/>
            <w:i/>
            <w:iCs/>
            <w:color w:val="0000FF"/>
            <w:u w:val="single"/>
          </w:rPr>
          <w:t>Заңымен</w:t>
        </w:r>
      </w:hyperlink>
      <w:r>
        <w:rPr>
          <w:rStyle w:val="s3"/>
        </w:rPr>
        <w:t xml:space="preserve"> </w:t>
      </w:r>
      <w:r>
        <w:rPr>
          <w:rStyle w:val="s3"/>
        </w:rPr>
        <w:t xml:space="preserve">4) тармақша өзгертілді (2012 </w:t>
      </w:r>
      <w:r>
        <w:rPr>
          <w:rStyle w:val="s3"/>
        </w:rPr>
        <w:t>ж. 1 қаңтардан бастап қолданысқа енгiзiлді) (</w:t>
      </w:r>
      <w:hyperlink r:id="rId1512" w:anchor="sub_id=1230204"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4) жер қойнауын пайдаланушы осы активтер бойынша шеккен келесі шығыстар салық есебінде жер қойнауын пайдалануға </w:t>
      </w:r>
      <w:r>
        <w:rPr>
          <w:rStyle w:val="s0"/>
        </w:rPr>
        <w:t>арналған келісімшарт (келісімшарттар) бойынша қызмет пен келісімшарттан тыс қызмет арасында бөлуге жатпаса;</w:t>
      </w:r>
    </w:p>
    <w:p w:rsidR="00000000" w:rsidRDefault="00C753D2">
      <w:pPr>
        <w:jc w:val="both"/>
      </w:pPr>
      <w:r>
        <w:rPr>
          <w:rStyle w:val="s3"/>
        </w:rPr>
        <w:t>2009.16.11. № 200-ІV ҚР</w:t>
      </w:r>
      <w:r>
        <w:rPr>
          <w:rStyle w:val="s3"/>
        </w:rPr>
        <w:t xml:space="preserve"> </w:t>
      </w:r>
      <w:hyperlink r:id="rId1513" w:anchor="sub_id=345" w:history="1">
        <w:r>
          <w:rPr>
            <w:rStyle w:val="a3"/>
            <w:i/>
            <w:iCs/>
            <w:color w:val="0000FF"/>
            <w:u w:val="single"/>
          </w:rPr>
          <w:t>Заңымен</w:t>
        </w:r>
      </w:hyperlink>
      <w:r>
        <w:rPr>
          <w:rStyle w:val="s3"/>
        </w:rPr>
        <w:t xml:space="preserve"> </w:t>
      </w:r>
      <w:r>
        <w:rPr>
          <w:rStyle w:val="s3"/>
        </w:rPr>
        <w:t>5) тармақшамен толықтырылды (2012 ж</w:t>
      </w:r>
      <w:r>
        <w:rPr>
          <w:rStyle w:val="s3"/>
        </w:rPr>
        <w:t>. 1 қаңтардан бастап қолданысқа енгiзiлді); 2014.12.06. № 209-V ҚР</w:t>
      </w:r>
      <w:r>
        <w:rPr>
          <w:rStyle w:val="s3"/>
        </w:rPr>
        <w:t xml:space="preserve"> </w:t>
      </w:r>
      <w:hyperlink r:id="rId1514" w:anchor="sub_id=123" w:history="1">
        <w:r>
          <w:rPr>
            <w:rStyle w:val="a3"/>
            <w:i/>
            <w:iCs/>
            <w:color w:val="0000FF"/>
            <w:u w:val="single"/>
          </w:rPr>
          <w:t>Заңымен</w:t>
        </w:r>
      </w:hyperlink>
      <w:r>
        <w:rPr>
          <w:rStyle w:val="s3"/>
        </w:rPr>
        <w:t xml:space="preserve"> </w:t>
      </w:r>
      <w:r>
        <w:rPr>
          <w:rStyle w:val="s3"/>
        </w:rPr>
        <w:t>5) тармақша өзгертілді (2015 ж. 1 қаңтардан бастап қолданысқа енгiзiлді) (</w:t>
      </w:r>
      <w:hyperlink r:id="rId1515" w:anchor="sub_id=1230200" w:history="1">
        <w:r>
          <w:rPr>
            <w:rStyle w:val="a3"/>
            <w:i/>
            <w:iCs/>
            <w:color w:val="0000FF"/>
            <w:u w:val="single"/>
          </w:rPr>
          <w:t>бұр.ред.қара</w:t>
        </w:r>
      </w:hyperlink>
      <w:r>
        <w:rPr>
          <w:rStyle w:val="s3"/>
        </w:rPr>
        <w:t>)</w:t>
      </w:r>
    </w:p>
    <w:p w:rsidR="00000000" w:rsidRDefault="00C753D2">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w:t>
      </w:r>
      <w:r>
        <w:rPr>
          <w:rStyle w:val="s0"/>
        </w:rPr>
        <w:t>тивтер болып табылмаса;</w:t>
      </w:r>
    </w:p>
    <w:p w:rsidR="00000000" w:rsidRDefault="00C753D2">
      <w:pPr>
        <w:jc w:val="both"/>
      </w:pPr>
      <w:r>
        <w:rPr>
          <w:rStyle w:val="s3"/>
        </w:rPr>
        <w:t>2014.12.06. № 209-V ҚР</w:t>
      </w:r>
      <w:r>
        <w:rPr>
          <w:rStyle w:val="s3"/>
        </w:rPr>
        <w:t xml:space="preserve"> </w:t>
      </w:r>
      <w:hyperlink r:id="rId1516" w:anchor="sub_id=123"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енгiзiлді); 2015.29.10. № 376-V ҚР</w:t>
      </w:r>
      <w:r>
        <w:rPr>
          <w:rStyle w:val="s3"/>
        </w:rPr>
        <w:t xml:space="preserve"> </w:t>
      </w:r>
      <w:hyperlink r:id="rId1517" w:anchor="sub_id=123" w:history="1">
        <w:r>
          <w:rPr>
            <w:rStyle w:val="a3"/>
            <w:i/>
            <w:iCs/>
            <w:color w:val="0000FF"/>
            <w:u w:val="single"/>
          </w:rPr>
          <w:t>Заңымен</w:t>
        </w:r>
      </w:hyperlink>
      <w:r>
        <w:rPr>
          <w:rStyle w:val="s3"/>
        </w:rPr>
        <w:t xml:space="preserve"> </w:t>
      </w:r>
      <w:r>
        <w:rPr>
          <w:rStyle w:val="s3"/>
        </w:rPr>
        <w:t>6) тармақша өзгертілді (2016 ж. 1 қаңтардан бастап қолданысқа енгізілді) (</w:t>
      </w:r>
      <w:hyperlink r:id="rId1518" w:anchor="sub_id=1230206" w:history="1">
        <w:r>
          <w:rPr>
            <w:rStyle w:val="a3"/>
            <w:i/>
            <w:iCs/>
            <w:color w:val="0000FF"/>
            <w:u w:val="single"/>
          </w:rPr>
          <w:t>бұр.ред.қара</w:t>
        </w:r>
      </w:hyperlink>
      <w:r>
        <w:rPr>
          <w:rStyle w:val="s3"/>
        </w:rPr>
        <w:t>)</w:t>
      </w:r>
    </w:p>
    <w:p w:rsidR="00000000" w:rsidRDefault="00C753D2">
      <w:pPr>
        <w:ind w:firstLine="400"/>
        <w:jc w:val="both"/>
      </w:pPr>
      <w:r>
        <w:rPr>
          <w:rStyle w:val="s0"/>
        </w:rPr>
        <w:t>6) Қазақстан</w:t>
      </w:r>
      <w:r>
        <w:rPr>
          <w:rStyle w:val="s0"/>
        </w:rPr>
        <w:t xml:space="preserve"> Республикасының инвестициялар саласындағы</w:t>
      </w:r>
      <w:r>
        <w:rPr>
          <w:rStyle w:val="s0"/>
        </w:rPr>
        <w:t xml:space="preserve"> </w:t>
      </w:r>
      <w:hyperlink r:id="rId1519" w:history="1">
        <w:r>
          <w:rPr>
            <w:rStyle w:val="a3"/>
            <w:color w:val="0000FF"/>
            <w:u w:val="single"/>
          </w:rPr>
          <w:t>заңнамасына</w:t>
        </w:r>
      </w:hyperlink>
      <w:r>
        <w:rPr>
          <w:rStyle w:val="s0"/>
        </w:rPr>
        <w:t xml:space="preserve"> </w:t>
      </w:r>
      <w:r>
        <w:rPr>
          <w:rStyle w:val="s0"/>
        </w:rPr>
        <w:t>сәйкес 2014 жылғы 31 желтоқсаннан кейін жасалған инвестициялық келісімшарт бойынша инвестициялық басым жоба шеңберінде пайдалануға беріл</w:t>
      </w:r>
      <w:r>
        <w:rPr>
          <w:rStyle w:val="s0"/>
        </w:rPr>
        <w:t>ген активтер болып табылмаса, преференция объектілеріне жатқызылады.</w:t>
      </w:r>
    </w:p>
    <w:p w:rsidR="00000000" w:rsidRDefault="00C753D2">
      <w:pPr>
        <w:ind w:firstLine="400"/>
        <w:jc w:val="both"/>
      </w:pPr>
      <w:r>
        <w:rPr>
          <w:rStyle w:val="s0"/>
        </w:rPr>
        <w:t xml:space="preserve">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w:t>
      </w:r>
      <w:r>
        <w:rPr>
          <w:rStyle w:val="s0"/>
        </w:rPr>
        <w:t>жабдықтар бір мезгілде мынадай талаптарға сәйкес келген кезде:</w:t>
      </w:r>
    </w:p>
    <w:p w:rsidR="00000000" w:rsidRDefault="00C753D2">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520" w:history="1">
        <w:r>
          <w:rPr>
            <w:rStyle w:val="a3"/>
            <w:color w:val="0000FF"/>
            <w:u w:val="single"/>
          </w:rPr>
          <w:t>з</w:t>
        </w:r>
        <w:r>
          <w:rPr>
            <w:rStyle w:val="a3"/>
            <w:color w:val="0000FF"/>
            <w:u w:val="single"/>
          </w:rPr>
          <w:t>аңнамасының</w:t>
        </w:r>
      </w:hyperlink>
      <w:r>
        <w:rPr>
          <w:rStyle w:val="s0"/>
        </w:rPr>
        <w:t xml:space="preserve"> </w:t>
      </w:r>
      <w:r>
        <w:rPr>
          <w:rStyle w:val="s0"/>
        </w:rPr>
        <w:t>талаптарына сәйкес салық төлеушінің бухгалтерлік есебінде негізгі құралдар ретінде ескерілсе;</w:t>
      </w:r>
    </w:p>
    <w:p w:rsidR="00000000" w:rsidRDefault="00C753D2">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w:t>
      </w:r>
      <w:r>
        <w:rPr>
          <w:rStyle w:val="s0"/>
        </w:rPr>
        <w:t>н қызметте пайдалануға арналған болса;</w:t>
      </w:r>
      <w:r>
        <w:rPr>
          <w:rStyle w:val="s0"/>
        </w:rPr>
        <w:t xml:space="preserve"> </w:t>
      </w:r>
    </w:p>
    <w:p w:rsidR="00000000" w:rsidRDefault="00C753D2">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C753D2">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w:t>
      </w:r>
      <w:r>
        <w:rPr>
          <w:rStyle w:val="s0"/>
        </w:rPr>
        <w:t xml:space="preserve"> жүзеге асырумен тікелей себеп-салдарлы байланысы бар активтер болып табылмаса;</w:t>
      </w:r>
      <w:r>
        <w:rPr>
          <w:rStyle w:val="s0"/>
        </w:rPr>
        <w:t xml:space="preserve"> </w:t>
      </w:r>
    </w:p>
    <w:p w:rsidR="00000000" w:rsidRDefault="00C753D2">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w:t>
      </w:r>
      <w:r>
        <w:rPr>
          <w:rStyle w:val="s0"/>
        </w:rPr>
        <w:t>мшарттан тыс қызмет арасында бөлуге жатпаса, олар іс жүзінде жүргізілген салық кезеңінде шегерімге жатқызылуға тиіс.</w:t>
      </w:r>
      <w:r>
        <w:rPr>
          <w:rStyle w:val="s0"/>
        </w:rPr>
        <w:t xml:space="preserve"> </w:t>
      </w:r>
    </w:p>
    <w:p w:rsidR="00000000" w:rsidRDefault="00C753D2">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w:t>
      </w:r>
      <w:r>
        <w:rPr>
          <w:rStyle w:val="s0"/>
        </w:rPr>
        <w:t>гілде:</w:t>
      </w:r>
      <w:r>
        <w:rPr>
          <w:rStyle w:val="s0"/>
        </w:rPr>
        <w:t xml:space="preserve"> </w:t>
      </w:r>
    </w:p>
    <w:p w:rsidR="00000000" w:rsidRDefault="00C753D2">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C753D2">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C753D2">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w:t>
      </w:r>
      <w:r>
        <w:rPr>
          <w:rStyle w:val="s0"/>
        </w:rPr>
        <w:t>ң</w:t>
      </w:r>
      <w:r>
        <w:rPr>
          <w:rStyle w:val="s0"/>
        </w:rPr>
        <w:t xml:space="preserve"> басындағы техникалық сипаттамаларымен салыстырғанда негізгі құралдың техникалық сипаттамаларының жақсаруы болып табылады.</w:t>
      </w:r>
    </w:p>
    <w:p w:rsidR="00000000" w:rsidRDefault="00C753D2">
      <w:pPr>
        <w:ind w:firstLine="400"/>
        <w:jc w:val="both"/>
      </w:pPr>
      <w:bookmarkStart w:id="218" w:name="SUB1230400"/>
      <w:bookmarkEnd w:id="218"/>
      <w:r>
        <w:rPr>
          <w:rStyle w:val="s0"/>
        </w:rPr>
        <w:t>4. Преференцияларды қолдану мақсаты үшін мыналардан:</w:t>
      </w:r>
      <w:r>
        <w:rPr>
          <w:rStyle w:val="s0"/>
        </w:rPr>
        <w:t xml:space="preserve"> </w:t>
      </w:r>
    </w:p>
    <w:p w:rsidR="00000000" w:rsidRDefault="00C753D2">
      <w:pPr>
        <w:ind w:firstLine="400"/>
        <w:jc w:val="both"/>
      </w:pPr>
      <w:r>
        <w:rPr>
          <w:rStyle w:val="s0"/>
        </w:rPr>
        <w:t>сауда ғимараттарынан (осындай ғимараттардың бөліктерінен);</w:t>
      </w:r>
      <w:r>
        <w:rPr>
          <w:rStyle w:val="s0"/>
        </w:rPr>
        <w:t xml:space="preserve"> </w:t>
      </w:r>
    </w:p>
    <w:p w:rsidR="00000000" w:rsidRDefault="00C753D2">
      <w:pPr>
        <w:ind w:firstLine="400"/>
        <w:jc w:val="both"/>
      </w:pPr>
      <w:r>
        <w:rPr>
          <w:rStyle w:val="s0"/>
        </w:rPr>
        <w:t>мәдени-ойын-сауыққ</w:t>
      </w:r>
      <w:r>
        <w:rPr>
          <w:rStyle w:val="s0"/>
        </w:rPr>
        <w:t>а арналған ғимараттардан (осындай ғимараттардың бөліктерінен);</w:t>
      </w:r>
      <w:r>
        <w:rPr>
          <w:rStyle w:val="s0"/>
        </w:rPr>
        <w:t xml:space="preserve"> </w:t>
      </w:r>
    </w:p>
    <w:p w:rsidR="00000000" w:rsidRDefault="00C753D2">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C753D2">
      <w:pPr>
        <w:ind w:firstLine="400"/>
        <w:jc w:val="both"/>
      </w:pPr>
      <w:r>
        <w:rPr>
          <w:rStyle w:val="s0"/>
        </w:rPr>
        <w:t>офистік ғимараттардан (</w:t>
      </w:r>
      <w:r>
        <w:rPr>
          <w:rStyle w:val="s0"/>
        </w:rPr>
        <w:t>осындай ғимараттардың бөліктерінен);</w:t>
      </w:r>
      <w:r>
        <w:rPr>
          <w:rStyle w:val="s0"/>
        </w:rPr>
        <w:t xml:space="preserve"> </w:t>
      </w:r>
    </w:p>
    <w:p w:rsidR="00000000" w:rsidRDefault="00C753D2">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C753D2">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w:t>
      </w:r>
      <w:r>
        <w:rPr>
          <w:rStyle w:val="s0"/>
        </w:rPr>
        <w:t>ттағы ғимараттарға жатады.</w:t>
      </w:r>
    </w:p>
    <w:p w:rsidR="00000000" w:rsidRDefault="00C753D2">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w:t>
      </w:r>
      <w:r>
        <w:rPr>
          <w:rStyle w:val="s0"/>
        </w:rPr>
        <w:t>н басқа құрылыстар өндірістік мақсаттағы құрылыстарға жатады.</w:t>
      </w:r>
      <w:r>
        <w:rPr>
          <w:rStyle w:val="s0"/>
        </w:rPr>
        <w:t xml:space="preserve"> </w:t>
      </w:r>
    </w:p>
    <w:p w:rsidR="00000000" w:rsidRDefault="00C753D2">
      <w:pPr>
        <w:jc w:val="both"/>
      </w:pPr>
      <w:r>
        <w:rPr>
          <w:rStyle w:val="s3"/>
        </w:rPr>
        <w:t>2013.05.12. № 152-V ҚР</w:t>
      </w:r>
      <w:r>
        <w:rPr>
          <w:rStyle w:val="s3"/>
        </w:rPr>
        <w:t xml:space="preserve"> </w:t>
      </w:r>
      <w:hyperlink r:id="rId1521" w:anchor="sub_id=123" w:history="1">
        <w:r>
          <w:rPr>
            <w:rStyle w:val="a3"/>
            <w:i/>
            <w:iCs/>
            <w:color w:val="0000FF"/>
            <w:u w:val="single"/>
          </w:rPr>
          <w:t>Заңымен</w:t>
        </w:r>
      </w:hyperlink>
      <w:r>
        <w:rPr>
          <w:rStyle w:val="s3"/>
        </w:rPr>
        <w:t xml:space="preserve"> </w:t>
      </w:r>
      <w:r>
        <w:rPr>
          <w:rStyle w:val="s3"/>
        </w:rPr>
        <w:t>5-тармақ жаңа редакцияда (2009 ж. 1 қаңтардан бастап қолданысқа енгізілді) (</w:t>
      </w:r>
      <w:hyperlink r:id="rId1522" w:anchor="sub_id=123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Преференцияларды қолдану мақсаты үшін:</w:t>
      </w:r>
    </w:p>
    <w:p w:rsidR="00000000" w:rsidRDefault="00C753D2">
      <w:pPr>
        <w:ind w:firstLine="400"/>
        <w:jc w:val="both"/>
      </w:pPr>
      <w:r>
        <w:rPr>
          <w:rStyle w:val="s0"/>
        </w:rPr>
        <w:t xml:space="preserve">1) құрылыс мердігерлігі шартын жасасу жолымен салу кезінде - мемлекеттік қабылдау немесе қабылдау комиссиясы ғимаратты </w:t>
      </w:r>
      <w:r>
        <w:rPr>
          <w:rStyle w:val="s0"/>
        </w:rPr>
        <w:t>(ғимарат бөлігін) пайдалануға беру актісіне қол қойғаннан кейін құрылыс жүргізушінің құрылыс объектісін тапсырысшыға беруі;</w:t>
      </w:r>
      <w:r>
        <w:rPr>
          <w:rStyle w:val="s0"/>
        </w:rPr>
        <w:t xml:space="preserve"> </w:t>
      </w:r>
    </w:p>
    <w:p w:rsidR="00000000" w:rsidRDefault="00C753D2">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w:t>
      </w:r>
      <w:r>
        <w:rPr>
          <w:rStyle w:val="s0"/>
        </w:rPr>
        <w:t>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C753D2">
      <w:pPr>
        <w:ind w:firstLine="400"/>
        <w:jc w:val="both"/>
      </w:pPr>
      <w:bookmarkStart w:id="219" w:name="SUB1230600"/>
      <w:bookmarkEnd w:id="219"/>
      <w:r>
        <w:rPr>
          <w:rStyle w:val="s0"/>
        </w:rPr>
        <w:t>6. Мынадай талаптардың біреуіне немесе бірнешеуіне сәйкес келсе:</w:t>
      </w:r>
      <w:r>
        <w:rPr>
          <w:rStyle w:val="s0"/>
        </w:rPr>
        <w:t xml:space="preserve"> </w:t>
      </w:r>
    </w:p>
    <w:p w:rsidR="00000000" w:rsidRDefault="00C753D2">
      <w:pPr>
        <w:ind w:firstLine="400"/>
        <w:jc w:val="both"/>
      </w:pPr>
      <w:r>
        <w:rPr>
          <w:rStyle w:val="s0"/>
        </w:rPr>
        <w:t>1) салық төлеушіге салық салу осы Кодекстің</w:t>
      </w:r>
      <w:r>
        <w:rPr>
          <w:rStyle w:val="s0"/>
        </w:rPr>
        <w:t xml:space="preserve"> </w:t>
      </w:r>
      <w:hyperlink w:anchor="sub50000" w:history="1">
        <w:r>
          <w:rPr>
            <w:rStyle w:val="a3"/>
            <w:color w:val="0000FF"/>
            <w:u w:val="single"/>
          </w:rPr>
          <w:t>5-бөліміне</w:t>
        </w:r>
      </w:hyperlink>
      <w:r>
        <w:rPr>
          <w:rStyle w:val="s0"/>
        </w:rPr>
        <w:t xml:space="preserve"> </w:t>
      </w:r>
      <w:r>
        <w:rPr>
          <w:rStyle w:val="s0"/>
        </w:rPr>
        <w:t>сәйкес жүзеге асырылса;</w:t>
      </w:r>
    </w:p>
    <w:p w:rsidR="00000000" w:rsidRDefault="00C753D2">
      <w:pPr>
        <w:ind w:firstLine="400"/>
        <w:jc w:val="both"/>
      </w:pPr>
      <w:r>
        <w:rPr>
          <w:rStyle w:val="s0"/>
        </w:rPr>
        <w:t>2) салық төлеуші осы Кодекстің</w:t>
      </w:r>
      <w:r>
        <w:rPr>
          <w:rStyle w:val="s0"/>
        </w:rPr>
        <w:t xml:space="preserve"> </w:t>
      </w:r>
      <w:hyperlink w:anchor="sub2790000" w:history="1">
        <w:r>
          <w:rPr>
            <w:rStyle w:val="a3"/>
            <w:color w:val="0000FF"/>
            <w:u w:val="single"/>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C753D2">
      <w:pPr>
        <w:ind w:firstLine="400"/>
        <w:jc w:val="both"/>
      </w:pPr>
      <w:r>
        <w:rPr>
          <w:rStyle w:val="s0"/>
        </w:rPr>
        <w:t>3) салық төлеуші о</w:t>
      </w:r>
      <w:r>
        <w:rPr>
          <w:rStyle w:val="s0"/>
        </w:rPr>
        <w:t>сы Кодекстің</w:t>
      </w:r>
      <w:r>
        <w:rPr>
          <w:rStyle w:val="s0"/>
        </w:rPr>
        <w:t xml:space="preserve"> </w:t>
      </w:r>
      <w:hyperlink w:anchor="sub630000" w:history="1">
        <w:r>
          <w:rPr>
            <w:rStyle w:val="a3"/>
            <w:color w:val="0000FF"/>
            <w:u w:val="single"/>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құқығы жоқ.</w:t>
      </w:r>
    </w:p>
    <w:p w:rsidR="00000000" w:rsidRDefault="00C753D2">
      <w:pPr>
        <w:ind w:left="1200" w:hanging="800"/>
        <w:jc w:val="both"/>
      </w:pPr>
      <w:r>
        <w:rPr>
          <w:rStyle w:val="s1"/>
        </w:rPr>
        <w:t> </w:t>
      </w:r>
    </w:p>
    <w:p w:rsidR="00000000" w:rsidRDefault="00C753D2">
      <w:pPr>
        <w:ind w:left="1200" w:hanging="800"/>
        <w:jc w:val="both"/>
      </w:pPr>
      <w:bookmarkStart w:id="220" w:name="SUB1240000"/>
      <w:bookmarkEnd w:id="220"/>
      <w:r>
        <w:rPr>
          <w:rStyle w:val="s1"/>
        </w:rPr>
        <w:t xml:space="preserve">124-бап. </w:t>
      </w:r>
      <w:r>
        <w:rPr>
          <w:rStyle w:val="s0"/>
          <w:b/>
          <w:bCs/>
        </w:rPr>
        <w:t>Преференцияларды қолдану</w:t>
      </w:r>
    </w:p>
    <w:p w:rsidR="00000000" w:rsidRDefault="00C753D2">
      <w:pPr>
        <w:ind w:firstLine="400"/>
        <w:jc w:val="both"/>
      </w:pPr>
      <w:r>
        <w:rPr>
          <w:rStyle w:val="s0"/>
        </w:rPr>
        <w:t>1. Преференцияларды қолдану мынадай әдістердің бірі:</w:t>
      </w:r>
      <w:r>
        <w:rPr>
          <w:rStyle w:val="s0"/>
        </w:rPr>
        <w:t xml:space="preserve"> </w:t>
      </w:r>
    </w:p>
    <w:p w:rsidR="00000000" w:rsidRDefault="00C753D2">
      <w:pPr>
        <w:ind w:firstLine="400"/>
        <w:jc w:val="both"/>
      </w:pPr>
      <w:r>
        <w:rPr>
          <w:rStyle w:val="s0"/>
        </w:rPr>
        <w:t>1) объе</w:t>
      </w:r>
      <w:r>
        <w:rPr>
          <w:rStyle w:val="s0"/>
        </w:rPr>
        <w:t>кт пайдалануға берілгеннен кейінгі шегерім әдісі;</w:t>
      </w:r>
      <w:r>
        <w:rPr>
          <w:rStyle w:val="s0"/>
        </w:rPr>
        <w:t xml:space="preserve"> </w:t>
      </w:r>
    </w:p>
    <w:p w:rsidR="00000000" w:rsidRDefault="00C753D2">
      <w:pPr>
        <w:ind w:firstLine="400"/>
        <w:jc w:val="both"/>
      </w:pPr>
      <w:r>
        <w:rPr>
          <w:rStyle w:val="s0"/>
        </w:rPr>
        <w:t>2) объект пайдалануға берілгенге дейінгі шегерім әдісі бойынша жүзеге асырылады.</w:t>
      </w:r>
      <w:r>
        <w:rPr>
          <w:rStyle w:val="s0"/>
        </w:rPr>
        <w:t xml:space="preserve"> </w:t>
      </w:r>
    </w:p>
    <w:p w:rsidR="00000000" w:rsidRDefault="00C753D2">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w:anchor="sub1250200" w:history="1">
        <w:r>
          <w:rPr>
            <w:rStyle w:val="a3"/>
            <w:color w:val="0000FF"/>
            <w:u w:val="single"/>
          </w:rPr>
          <w:t>125-бабының 2</w:t>
        </w:r>
      </w:hyperlink>
      <w:r>
        <w:rPr>
          <w:rStyle w:val="s0"/>
        </w:rPr>
        <w:t xml:space="preserve"> </w:t>
      </w:r>
      <w:r>
        <w:rPr>
          <w:rStyle w:val="s0"/>
        </w:rPr>
        <w:t>және</w:t>
      </w:r>
      <w:r>
        <w:rPr>
          <w:rStyle w:val="s0"/>
        </w:rPr>
        <w:t xml:space="preserve"> </w:t>
      </w:r>
      <w:hyperlink w:anchor="sub1250300" w:history="1">
        <w:r>
          <w:rPr>
            <w:rStyle w:val="a3"/>
            <w:color w:val="0000FF"/>
            <w:u w:val="single"/>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w:t>
      </w:r>
      <w:r>
        <w:rPr>
          <w:rStyle w:val="s0"/>
        </w:rPr>
        <w:t>ды білдіреді.</w:t>
      </w:r>
      <w:r>
        <w:rPr>
          <w:rStyle w:val="s0"/>
        </w:rPr>
        <w:t xml:space="preserve"> </w:t>
      </w:r>
    </w:p>
    <w:p w:rsidR="00000000" w:rsidRDefault="00C753D2">
      <w:pPr>
        <w:ind w:firstLine="400"/>
        <w:jc w:val="both"/>
      </w:pPr>
      <w:r>
        <w:rPr>
          <w:rStyle w:val="s0"/>
        </w:rPr>
        <w:t xml:space="preserve">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w:t>
      </w:r>
      <w:r>
        <w:rPr>
          <w:rStyle w:val="s0"/>
        </w:rPr>
        <w:t>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C753D2">
      <w:pPr>
        <w:jc w:val="both"/>
      </w:pPr>
      <w:r>
        <w:rPr>
          <w:rStyle w:val="s3"/>
        </w:rPr>
        <w:t>2014.28.11. № 257-V ҚР</w:t>
      </w:r>
      <w:r>
        <w:rPr>
          <w:rStyle w:val="s3"/>
        </w:rPr>
        <w:t xml:space="preserve"> </w:t>
      </w:r>
      <w:hyperlink r:id="rId1523" w:anchor="sub_id=124"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1524" w:anchor="sub_id=124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Егер осы баптың 5-тармағында өзге</w:t>
      </w:r>
      <w:r>
        <w:rPr>
          <w:rStyle w:val="s0"/>
        </w:rPr>
        <w:t>ше көзделмесе,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C753D2">
      <w:pPr>
        <w:ind w:firstLine="400"/>
        <w:jc w:val="both"/>
      </w:pPr>
      <w:r>
        <w:rPr>
          <w:rStyle w:val="s0"/>
        </w:rPr>
        <w:t>1) салық төлеуші осы Кодекстің</w:t>
      </w:r>
      <w:r>
        <w:rPr>
          <w:rStyle w:val="s0"/>
        </w:rPr>
        <w:t xml:space="preserve"> </w:t>
      </w:r>
      <w:hyperlink w:anchor="sub1230200" w:history="1">
        <w:r>
          <w:rPr>
            <w:rStyle w:val="a3"/>
            <w:color w:val="0000FF"/>
            <w:u w:val="single"/>
          </w:rPr>
          <w:t>123-бабының 2</w:t>
        </w:r>
      </w:hyperlink>
      <w:r>
        <w:rPr>
          <w:rStyle w:val="s0"/>
        </w:rPr>
        <w:t>-</w:t>
      </w:r>
      <w:hyperlink w:anchor="sub1230400" w:history="1">
        <w:r>
          <w:rPr>
            <w:rStyle w:val="a3"/>
            <w:color w:val="0000FF"/>
            <w:u w:val="single"/>
          </w:rPr>
          <w:t>4-тармақтары</w:t>
        </w:r>
      </w:hyperlink>
      <w:r>
        <w:rPr>
          <w:rStyle w:val="s0"/>
        </w:rPr>
        <w:t xml:space="preserve"> </w:t>
      </w:r>
      <w:r>
        <w:rPr>
          <w:rStyle w:val="s0"/>
        </w:rPr>
        <w:t>ережелерінің бұзылуына жол берсе;</w:t>
      </w:r>
    </w:p>
    <w:p w:rsidR="00000000" w:rsidRDefault="00C753D2">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w:anchor="sub1230600" w:history="1">
        <w:r>
          <w:rPr>
            <w:rStyle w:val="a3"/>
            <w:color w:val="0000FF"/>
            <w:u w:val="single"/>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w:t>
      </w:r>
      <w:r>
        <w:rPr>
          <w:rStyle w:val="s0"/>
        </w:rPr>
        <w:t>ерді азайтуға міндетті.</w:t>
      </w:r>
    </w:p>
    <w:p w:rsidR="00000000" w:rsidRDefault="00C753D2">
      <w:pPr>
        <w:jc w:val="both"/>
      </w:pPr>
      <w:r>
        <w:rPr>
          <w:rStyle w:val="s3"/>
        </w:rPr>
        <w:t>2014.28.11. № 257-V ҚР</w:t>
      </w:r>
      <w:r>
        <w:rPr>
          <w:rStyle w:val="s3"/>
        </w:rPr>
        <w:t xml:space="preserve"> </w:t>
      </w:r>
      <w:hyperlink r:id="rId1525" w:anchor="sub_id=124" w:history="1">
        <w:r>
          <w:rPr>
            <w:rStyle w:val="a3"/>
            <w:i/>
            <w:iCs/>
            <w:color w:val="0000FF"/>
            <w:u w:val="single"/>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5. Заңды тұлға Қазақстан Республикасы Үкімет</w:t>
      </w:r>
      <w:r>
        <w:rPr>
          <w:rStyle w:val="s0"/>
        </w:rPr>
        <w:t>інің шешіміне сәйкес бөлініп шығу жолымен қайта ұйымдастырылған кезде, егер осы Кодекстің</w:t>
      </w:r>
      <w:r>
        <w:rPr>
          <w:rStyle w:val="s0"/>
        </w:rPr>
        <w:t xml:space="preserve"> </w:t>
      </w:r>
      <w:hyperlink w:anchor="sub1230200" w:history="1">
        <w:r>
          <w:rPr>
            <w:rStyle w:val="a3"/>
            <w:color w:val="0000FF"/>
            <w:u w:val="single"/>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w:t>
      </w:r>
      <w:r>
        <w:rPr>
          <w:rStyle w:val="s0"/>
        </w:rPr>
        <w:t xml:space="preserve"> ішінде табыс алуға бағытталған қызметте пайдалану туралы талап осындай қайта ұйымдастыру салдарынан орындалмаған жағдайда, қайта ұйымдастырылған тұлғада преференцияларды жою жүргізілмейді.</w:t>
      </w:r>
    </w:p>
    <w:p w:rsidR="00000000" w:rsidRDefault="00C753D2">
      <w:pPr>
        <w:ind w:firstLine="400"/>
        <w:jc w:val="both"/>
      </w:pPr>
      <w:r>
        <w:rPr>
          <w:rStyle w:val="s0"/>
        </w:rPr>
        <w:t>Осы тармақ мынадай шарттар бір мезгілде сақталған кезде:</w:t>
      </w:r>
    </w:p>
    <w:p w:rsidR="00000000" w:rsidRDefault="00C753D2">
      <w:pPr>
        <w:ind w:firstLine="400"/>
        <w:jc w:val="both"/>
      </w:pPr>
      <w:r>
        <w:rPr>
          <w:rStyle w:val="s0"/>
        </w:rPr>
        <w:t xml:space="preserve">1) қайта </w:t>
      </w:r>
      <w:r>
        <w:rPr>
          <w:rStyle w:val="s0"/>
        </w:rPr>
        <w:t>ұйымдастырылатын</w:t>
      </w:r>
      <w:r>
        <w:rPr>
          <w:rStyle w:val="s0"/>
        </w:rPr>
        <w:t xml:space="preserve"> заңды тұлға акцияларының бақылау пакеті қайта ұйымдастырылу күніне ұлттық басқарушы холдингке тиесілі болса;</w:t>
      </w:r>
    </w:p>
    <w:p w:rsidR="00000000" w:rsidRDefault="00C753D2">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w:t>
      </w:r>
      <w:r>
        <w:rPr>
          <w:rStyle w:val="s0"/>
        </w:rPr>
        <w:t xml:space="preserve"> заңды тұлғаларға берсе;</w:t>
      </w:r>
    </w:p>
    <w:p w:rsidR="00000000" w:rsidRDefault="00C753D2">
      <w:pPr>
        <w:ind w:firstLine="400"/>
        <w:jc w:val="both"/>
      </w:pPr>
      <w:r>
        <w:rPr>
          <w:rStyle w:val="s0"/>
        </w:rPr>
        <w:t>3) преференция объектілерін беру қайта ұйымдастырылу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C753D2">
      <w:pPr>
        <w:ind w:left="1200" w:hanging="800"/>
        <w:jc w:val="both"/>
      </w:pPr>
      <w:r>
        <w:rPr>
          <w:rStyle w:val="s1"/>
        </w:rPr>
        <w:t> </w:t>
      </w:r>
    </w:p>
    <w:p w:rsidR="00000000" w:rsidRDefault="00C753D2">
      <w:pPr>
        <w:ind w:left="1200" w:hanging="800"/>
        <w:jc w:val="both"/>
      </w:pPr>
      <w:bookmarkStart w:id="221" w:name="SUB1250000"/>
      <w:bookmarkEnd w:id="221"/>
      <w:r>
        <w:rPr>
          <w:rStyle w:val="s1"/>
        </w:rPr>
        <w:t xml:space="preserve">125-бап. </w:t>
      </w:r>
      <w:r>
        <w:rPr>
          <w:rStyle w:val="s0"/>
          <w:b/>
          <w:bCs/>
        </w:rPr>
        <w:t>Преференция объекті</w:t>
      </w:r>
      <w:r>
        <w:rPr>
          <w:rStyle w:val="s0"/>
          <w:b/>
          <w:bCs/>
        </w:rPr>
        <w:t>лерін салықтық есепке алу ерекшеліктері</w:t>
      </w:r>
      <w:r>
        <w:rPr>
          <w:rStyle w:val="s0"/>
        </w:rPr>
        <w:t xml:space="preserve"> </w:t>
      </w:r>
    </w:p>
    <w:p w:rsidR="00000000" w:rsidRDefault="00C753D2">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w:t>
      </w:r>
      <w:r>
        <w:rPr>
          <w:rStyle w:val="s0"/>
        </w:rPr>
        <w:t>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C753D2">
      <w:pPr>
        <w:ind w:firstLine="400"/>
        <w:jc w:val="both"/>
      </w:pPr>
      <w:r>
        <w:rPr>
          <w:rStyle w:val="s0"/>
        </w:rPr>
        <w:t>Префер</w:t>
      </w:r>
      <w:r>
        <w:rPr>
          <w:rStyle w:val="s0"/>
        </w:rPr>
        <w:t>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C753D2">
      <w:pPr>
        <w:jc w:val="both"/>
      </w:pPr>
      <w:bookmarkStart w:id="222" w:name="SUB1250200"/>
      <w:bookmarkEnd w:id="222"/>
      <w:r>
        <w:rPr>
          <w:rStyle w:val="s3"/>
        </w:rPr>
        <w:t>2009.16.11. № 200-ІV ҚР</w:t>
      </w:r>
      <w:r>
        <w:rPr>
          <w:rStyle w:val="s3"/>
        </w:rPr>
        <w:t xml:space="preserve"> </w:t>
      </w:r>
      <w:hyperlink r:id="rId1526" w:anchor="sub_id=34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527" w:anchor="sub_id=1250200" w:history="1">
        <w:r>
          <w:rPr>
            <w:rStyle w:val="a3"/>
            <w:i/>
            <w:iCs/>
            <w:color w:val="0000FF"/>
            <w:u w:val="single"/>
          </w:rPr>
          <w:t>ред</w:t>
        </w:r>
      </w:hyperlink>
      <w:r>
        <w:rPr>
          <w:rStyle w:val="s3"/>
        </w:rPr>
        <w:t>.қара); 2011.21.07. № 467-ІV ҚР</w:t>
      </w:r>
      <w:r>
        <w:rPr>
          <w:rStyle w:val="s3"/>
        </w:rPr>
        <w:t xml:space="preserve"> </w:t>
      </w:r>
      <w:hyperlink r:id="rId1528" w:anchor="sub_id=33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29" w:anchor="sub_id=125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w:t>
      </w:r>
      <w:r>
        <w:rPr>
          <w:rStyle w:val="s0"/>
        </w:rPr>
        <w:t>ған</w:t>
      </w:r>
      <w:r>
        <w:rPr>
          <w:rStyle w:val="s0"/>
        </w:rPr>
        <w:t xml:space="preserve"> шығындар, сондай-ақ:</w:t>
      </w:r>
      <w:r>
        <w:rPr>
          <w:rStyle w:val="s0"/>
        </w:rPr>
        <w:t xml:space="preserve"> </w:t>
      </w:r>
    </w:p>
    <w:p w:rsidR="00000000" w:rsidRDefault="00C753D2">
      <w:pPr>
        <w:ind w:firstLine="400"/>
        <w:jc w:val="both"/>
      </w:pPr>
      <w:r>
        <w:rPr>
          <w:rStyle w:val="s0"/>
        </w:rPr>
        <w:t>осы Кодекске сәйкес шегерімге жатқызылуға жатпайтын шығындардан (шығыстардан);</w:t>
      </w:r>
    </w:p>
    <w:p w:rsidR="00000000" w:rsidRDefault="00C753D2">
      <w:pPr>
        <w:ind w:firstLine="400"/>
        <w:jc w:val="both"/>
      </w:pPr>
      <w:r>
        <w:rPr>
          <w:rStyle w:val="s0"/>
        </w:rPr>
        <w:t>осы Кодекстің</w:t>
      </w:r>
      <w:r>
        <w:rPr>
          <w:rStyle w:val="s0"/>
        </w:rPr>
        <w:t xml:space="preserve"> </w:t>
      </w:r>
      <w:hyperlink w:anchor="sub1001200" w:history="1">
        <w:r>
          <w:rPr>
            <w:rStyle w:val="a3"/>
            <w:color w:val="0000FF"/>
            <w:u w:val="single"/>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C753D2">
      <w:pPr>
        <w:ind w:firstLine="400"/>
        <w:jc w:val="both"/>
      </w:pPr>
      <w:r>
        <w:rPr>
          <w:rStyle w:val="s0"/>
        </w:rPr>
        <w:t>салық төл</w:t>
      </w:r>
      <w:r>
        <w:rPr>
          <w:rStyle w:val="s0"/>
        </w:rPr>
        <w:t>еушiнiң осы Кодекстiң</w:t>
      </w:r>
      <w:r>
        <w:rPr>
          <w:rStyle w:val="s0"/>
        </w:rPr>
        <w:t xml:space="preserve"> </w:t>
      </w:r>
      <w:hyperlink w:anchor="sub1000600" w:history="1">
        <w:r>
          <w:rPr>
            <w:rStyle w:val="a3"/>
            <w:color w:val="0000FF"/>
            <w:u w:val="single"/>
          </w:rPr>
          <w:t>100-бабы 6</w:t>
        </w:r>
      </w:hyperlink>
      <w:r>
        <w:rPr>
          <w:rStyle w:val="s0"/>
        </w:rPr>
        <w:t xml:space="preserve"> </w:t>
      </w:r>
      <w:r>
        <w:rPr>
          <w:rStyle w:val="s0"/>
        </w:rPr>
        <w:t>және</w:t>
      </w:r>
      <w:r>
        <w:rPr>
          <w:rStyle w:val="s0"/>
        </w:rPr>
        <w:t xml:space="preserve"> </w:t>
      </w:r>
      <w:hyperlink w:anchor="sub1001300" w:history="1">
        <w:r>
          <w:rPr>
            <w:rStyle w:val="a3"/>
            <w:color w:val="0000FF"/>
            <w:u w:val="single"/>
          </w:rPr>
          <w:t>13-тармақтарының</w:t>
        </w:r>
      </w:hyperlink>
      <w:r>
        <w:rPr>
          <w:rStyle w:val="s0"/>
        </w:rPr>
        <w:t>, сондай-ақ осы Кодекстiң</w:t>
      </w:r>
      <w:r>
        <w:rPr>
          <w:rStyle w:val="s0"/>
        </w:rPr>
        <w:t xml:space="preserve"> </w:t>
      </w:r>
      <w:hyperlink w:anchor="sub1010000" w:history="1">
        <w:r>
          <w:rPr>
            <w:rStyle w:val="a3"/>
            <w:color w:val="0000FF"/>
            <w:u w:val="single"/>
          </w:rPr>
          <w:t>101 - 114-баптарының</w:t>
        </w:r>
      </w:hyperlink>
      <w:r>
        <w:rPr>
          <w:rStyle w:val="s0"/>
        </w:rPr>
        <w:t xml:space="preserve"> </w:t>
      </w:r>
      <w:r>
        <w:rPr>
          <w:rStyle w:val="s0"/>
        </w:rPr>
        <w:t>негiзiнде шегерiмге құқығы болатын шығындардан (шығыстар</w:t>
      </w:r>
      <w:r>
        <w:rPr>
          <w:rStyle w:val="s0"/>
        </w:rPr>
        <w:t>дан);</w:t>
      </w:r>
    </w:p>
    <w:p w:rsidR="00000000" w:rsidRDefault="00C753D2">
      <w:pPr>
        <w:ind w:firstLine="400"/>
        <w:jc w:val="both"/>
      </w:pPr>
      <w:r>
        <w:rPr>
          <w:rStyle w:val="s0"/>
        </w:rPr>
        <w:t>амортизациялық аударымдар шығындарынан (шығыстарынан);</w:t>
      </w:r>
    </w:p>
    <w:p w:rsidR="00000000" w:rsidRDefault="00C753D2">
      <w:pPr>
        <w:ind w:firstLine="400"/>
        <w:jc w:val="both"/>
      </w:pPr>
      <w:r>
        <w:rPr>
          <w:rStyle w:val="s0"/>
        </w:rPr>
        <w:t>бухгалтерлік есепке алуда туындайтын және салық осы Кодекстің</w:t>
      </w:r>
      <w:r>
        <w:rPr>
          <w:rStyle w:val="s0"/>
        </w:rPr>
        <w:t xml:space="preserve"> </w:t>
      </w:r>
      <w:hyperlink w:anchor="sub1001500" w:history="1">
        <w:r>
          <w:rPr>
            <w:rStyle w:val="a3"/>
            <w:color w:val="0000FF"/>
            <w:u w:val="single"/>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w:t>
      </w:r>
      <w:r>
        <w:rPr>
          <w:rStyle w:val="s0"/>
        </w:rPr>
        <w:t>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C753D2">
      <w:pPr>
        <w:ind w:firstLine="400"/>
        <w:jc w:val="both"/>
      </w:pPr>
      <w:bookmarkStart w:id="223" w:name="SUB1250300"/>
      <w:bookmarkEnd w:id="223"/>
      <w:r>
        <w:rPr>
          <w:rStyle w:val="s0"/>
        </w:rPr>
        <w:t>3. Осы Кодекстің</w:t>
      </w:r>
      <w:r>
        <w:rPr>
          <w:rStyle w:val="s0"/>
        </w:rPr>
        <w:t xml:space="preserve"> </w:t>
      </w:r>
      <w:hyperlink w:anchor="sub1160100" w:history="1">
        <w:r>
          <w:rPr>
            <w:rStyle w:val="a3"/>
            <w:color w:val="0000FF"/>
            <w:u w:val="single"/>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w:anchor="sub1180900" w:history="1">
        <w:r>
          <w:rPr>
            <w:rStyle w:val="a3"/>
            <w:color w:val="0000FF"/>
            <w:u w:val="single"/>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C753D2">
      <w:pPr>
        <w:ind w:firstLine="400"/>
        <w:jc w:val="both"/>
      </w:pPr>
      <w:bookmarkStart w:id="224" w:name="SUB1250400"/>
      <w:bookmarkEnd w:id="224"/>
      <w:r>
        <w:rPr>
          <w:rStyle w:val="s0"/>
        </w:rPr>
        <w:t>4. Солар бойынша преф</w:t>
      </w:r>
      <w:r>
        <w:rPr>
          <w:rStyle w:val="s0"/>
        </w:rPr>
        <w:t>еренциялар жойылған активтер осы Кодекстің</w:t>
      </w:r>
      <w:r>
        <w:rPr>
          <w:rStyle w:val="s0"/>
        </w:rPr>
        <w:t xml:space="preserve"> </w:t>
      </w:r>
      <w:hyperlink w:anchor="sub1160100" w:history="1">
        <w:r>
          <w:rPr>
            <w:rStyle w:val="a3"/>
            <w:color w:val="0000FF"/>
            <w:u w:val="single"/>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Кодекстің</w:t>
      </w:r>
      <w:r>
        <w:rPr>
          <w:rStyle w:val="s0"/>
        </w:rPr>
        <w:t xml:space="preserve"> </w:t>
      </w:r>
      <w:hyperlink w:anchor="sub1170000" w:history="1">
        <w:r>
          <w:rPr>
            <w:rStyle w:val="a3"/>
            <w:color w:val="0000FF"/>
            <w:u w:val="single"/>
          </w:rPr>
          <w:t>117</w:t>
        </w:r>
      </w:hyperlink>
      <w:r>
        <w:rPr>
          <w:rStyle w:val="s0"/>
        </w:rPr>
        <w:t xml:space="preserve"> </w:t>
      </w:r>
      <w:r>
        <w:rPr>
          <w:rStyle w:val="s0"/>
        </w:rPr>
        <w:t>және</w:t>
      </w:r>
      <w:r>
        <w:rPr>
          <w:rStyle w:val="s0"/>
        </w:rPr>
        <w:t xml:space="preserve"> </w:t>
      </w:r>
      <w:hyperlink w:anchor="sub1180000" w:history="1">
        <w:r>
          <w:rPr>
            <w:rStyle w:val="a3"/>
            <w:color w:val="0000FF"/>
            <w:u w:val="single"/>
          </w:rPr>
          <w:t>118-баптарында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r>
        <w:rPr>
          <w:rStyle w:val="s0"/>
        </w:rPr>
        <w:t xml:space="preserve"> </w:t>
      </w:r>
    </w:p>
    <w:p w:rsidR="00000000" w:rsidRDefault="00C753D2">
      <w:pPr>
        <w:ind w:firstLine="400"/>
        <w:jc w:val="both"/>
      </w:pPr>
      <w:bookmarkStart w:id="225" w:name="SUB1250500"/>
      <w:bookmarkEnd w:id="225"/>
      <w:r>
        <w:rPr>
          <w:rStyle w:val="s0"/>
        </w:rPr>
        <w:t>5. Өндірістік мақсаттағы ғимараттар мен құрылыстарды, машиналар мен жабдықтарды реконструкциялауға, жаңғы</w:t>
      </w:r>
      <w:r>
        <w:rPr>
          <w:rStyle w:val="s0"/>
        </w:rPr>
        <w:t>ртуға жұмсалған келесі шығыстар бойынша преференциялар жойылған кезде мұндай шығыстар осы Кодекстің</w:t>
      </w:r>
      <w:r>
        <w:rPr>
          <w:rStyle w:val="s0"/>
        </w:rPr>
        <w:t xml:space="preserve"> </w:t>
      </w:r>
      <w:hyperlink w:anchor="sub1220300" w:history="1">
        <w:r>
          <w:rPr>
            <w:rStyle w:val="a3"/>
            <w:color w:val="0000FF"/>
            <w:u w:val="single"/>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C753D2">
      <w:pPr>
        <w:ind w:firstLine="400"/>
        <w:jc w:val="both"/>
      </w:pPr>
      <w:bookmarkStart w:id="226" w:name="SUB1250600"/>
      <w:bookmarkEnd w:id="226"/>
      <w:r>
        <w:rPr>
          <w:rStyle w:val="s0"/>
        </w:rPr>
        <w:t>6. Преференциялар объектісі осы баптың 4-тармағында көрсетілгенде</w:t>
      </w:r>
      <w:r>
        <w:rPr>
          <w:rStyle w:val="s0"/>
        </w:rPr>
        <w:t>рден басқа, преференциялар объектісі пайдалануға берілген салық кезеңінен кейінгі үш салық кезеңі өткен соң осы Кодекстің</w:t>
      </w:r>
      <w:r>
        <w:rPr>
          <w:rStyle w:val="s0"/>
        </w:rPr>
        <w:t xml:space="preserve"> </w:t>
      </w:r>
      <w:hyperlink w:anchor="sub1160100" w:history="1">
        <w:r>
          <w:rPr>
            <w:rStyle w:val="a3"/>
            <w:color w:val="0000FF"/>
            <w:u w:val="single"/>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w:anchor="sub1170000" w:history="1">
        <w:r>
          <w:rPr>
            <w:rStyle w:val="a3"/>
            <w:color w:val="0000FF"/>
            <w:u w:val="single"/>
          </w:rPr>
          <w:t>117</w:t>
        </w:r>
      </w:hyperlink>
      <w:r>
        <w:rPr>
          <w:rStyle w:val="s0"/>
        </w:rPr>
        <w:t xml:space="preserve"> </w:t>
      </w:r>
      <w:r>
        <w:rPr>
          <w:rStyle w:val="s0"/>
        </w:rPr>
        <w:t>және</w:t>
      </w:r>
      <w:r>
        <w:rPr>
          <w:rStyle w:val="s0"/>
        </w:rPr>
        <w:t xml:space="preserve"> </w:t>
      </w:r>
      <w:hyperlink w:anchor="sub1180000" w:history="1">
        <w:r>
          <w:rPr>
            <w:rStyle w:val="a3"/>
            <w:color w:val="0000FF"/>
            <w:u w:val="single"/>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C753D2">
      <w:pPr>
        <w:jc w:val="center"/>
      </w:pPr>
      <w:r>
        <w:t> </w:t>
      </w:r>
    </w:p>
    <w:p w:rsidR="00000000" w:rsidRDefault="00C753D2">
      <w:pPr>
        <w:jc w:val="center"/>
      </w:pPr>
      <w:r>
        <w:t> </w:t>
      </w:r>
    </w:p>
    <w:p w:rsidR="00000000" w:rsidRDefault="00C753D2">
      <w:pPr>
        <w:jc w:val="center"/>
      </w:pPr>
      <w:bookmarkStart w:id="227" w:name="SUB1260000"/>
      <w:bookmarkEnd w:id="227"/>
      <w:r>
        <w:rPr>
          <w:rStyle w:val="s1"/>
        </w:rPr>
        <w:t>§ 5. Туынды қаржы құралдары</w:t>
      </w:r>
    </w:p>
    <w:p w:rsidR="00000000" w:rsidRDefault="00C753D2">
      <w:pPr>
        <w:ind w:left="1200" w:hanging="800"/>
        <w:jc w:val="both"/>
      </w:pPr>
      <w:r>
        <w:rPr>
          <w:rStyle w:val="s1"/>
        </w:rPr>
        <w:t> </w:t>
      </w:r>
    </w:p>
    <w:p w:rsidR="00000000" w:rsidRDefault="00C753D2">
      <w:pPr>
        <w:jc w:val="both"/>
      </w:pPr>
      <w:r>
        <w:rPr>
          <w:rStyle w:val="s3"/>
        </w:rPr>
        <w:t>2012.26.12. № 61-V ҚР</w:t>
      </w:r>
      <w:r>
        <w:rPr>
          <w:rStyle w:val="s3"/>
        </w:rPr>
        <w:t xml:space="preserve"> </w:t>
      </w:r>
      <w:hyperlink r:id="rId1530" w:anchor="sub_id=126" w:history="1">
        <w:r>
          <w:rPr>
            <w:rStyle w:val="a3"/>
            <w:i/>
            <w:iCs/>
            <w:color w:val="0000FF"/>
            <w:u w:val="single"/>
          </w:rPr>
          <w:t>Заңымен</w:t>
        </w:r>
      </w:hyperlink>
      <w:r>
        <w:rPr>
          <w:rStyle w:val="s3"/>
        </w:rPr>
        <w:t xml:space="preserve"> </w:t>
      </w:r>
      <w:r>
        <w:rPr>
          <w:rStyle w:val="s3"/>
        </w:rPr>
        <w:t>126-бап жаңа редакцияда (2009 ж. 1 қаңтардан бастап қолданысқа енгізілді) (</w:t>
      </w:r>
      <w:hyperlink r:id="rId1531" w:anchor="sub_id=126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12</w:t>
      </w:r>
      <w:r>
        <w:rPr>
          <w:rStyle w:val="s1"/>
        </w:rPr>
        <w:t xml:space="preserve">6-бап. Жалпы ережелер </w:t>
      </w:r>
    </w:p>
    <w:p w:rsidR="00000000" w:rsidRDefault="00C753D2">
      <w:pPr>
        <w:ind w:firstLine="400"/>
        <w:jc w:val="both"/>
      </w:pPr>
      <w:bookmarkStart w:id="228" w:name="SUB1260100"/>
      <w:bookmarkEnd w:id="228"/>
      <w:r>
        <w:rPr>
          <w:rStyle w:val="s0"/>
        </w:rPr>
        <w:t>1. Салық салу мақсатында туынды қаржы құралдары:</w:t>
      </w:r>
      <w:r>
        <w:rPr>
          <w:rStyle w:val="s0"/>
        </w:rPr>
        <w:t xml:space="preserve"> </w:t>
      </w:r>
    </w:p>
    <w:p w:rsidR="00000000" w:rsidRDefault="00C753D2">
      <w:pPr>
        <w:ind w:firstLine="400"/>
        <w:jc w:val="both"/>
      </w:pPr>
      <w:r>
        <w:rPr>
          <w:rStyle w:val="s0"/>
        </w:rPr>
        <w:t>1) хеджирлеу мақсатында;</w:t>
      </w:r>
    </w:p>
    <w:p w:rsidR="00000000" w:rsidRDefault="00C753D2">
      <w:pPr>
        <w:ind w:firstLine="400"/>
        <w:jc w:val="both"/>
      </w:pPr>
      <w:r>
        <w:rPr>
          <w:rStyle w:val="s0"/>
        </w:rPr>
        <w:t>2) базалық активті жеткізу мақсатында;</w:t>
      </w:r>
    </w:p>
    <w:p w:rsidR="00000000" w:rsidRDefault="00C753D2">
      <w:pPr>
        <w:ind w:firstLine="400"/>
        <w:jc w:val="both"/>
      </w:pPr>
      <w:r>
        <w:rPr>
          <w:rStyle w:val="s0"/>
        </w:rPr>
        <w:t>3) өзге де мақсаттарда пайдаланылатын туынды қаржы құралдарына бөлінеді.</w:t>
      </w:r>
    </w:p>
    <w:p w:rsidR="00000000" w:rsidRDefault="00C753D2">
      <w:pPr>
        <w:ind w:firstLine="400"/>
        <w:jc w:val="both"/>
      </w:pPr>
      <w:r>
        <w:rPr>
          <w:rStyle w:val="s0"/>
        </w:rPr>
        <w:t>2. Әрбір туынды қаржы құралы бойынша осы Кодек</w:t>
      </w:r>
      <w:r>
        <w:rPr>
          <w:rStyle w:val="s0"/>
        </w:rPr>
        <w:t>стің</w:t>
      </w:r>
      <w:r>
        <w:rPr>
          <w:rStyle w:val="s0"/>
        </w:rPr>
        <w:t xml:space="preserve"> </w:t>
      </w:r>
      <w:hyperlink w:anchor="sub1270000" w:history="1">
        <w:r>
          <w:rPr>
            <w:rStyle w:val="a3"/>
            <w:color w:val="0000FF"/>
            <w:u w:val="single"/>
          </w:rPr>
          <w:t>127</w:t>
        </w:r>
      </w:hyperlink>
      <w:r>
        <w:rPr>
          <w:rStyle w:val="s0"/>
        </w:rPr>
        <w:t xml:space="preserve">, </w:t>
      </w:r>
      <w:hyperlink w:anchor="sub1280000" w:history="1">
        <w:r>
          <w:rPr>
            <w:rStyle w:val="a3"/>
            <w:color w:val="0000FF"/>
            <w:u w:val="single"/>
          </w:rPr>
          <w:t>128-баптарына</w:t>
        </w:r>
      </w:hyperlink>
      <w:r>
        <w:rPr>
          <w:rStyle w:val="s0"/>
        </w:rPr>
        <w:t xml:space="preserve"> </w:t>
      </w:r>
      <w:r>
        <w:rPr>
          <w:rStyle w:val="s0"/>
        </w:rPr>
        <w:t>және</w:t>
      </w:r>
      <w:r>
        <w:rPr>
          <w:rStyle w:val="s0"/>
        </w:rPr>
        <w:t xml:space="preserve"> </w:t>
      </w:r>
      <w:hyperlink w:anchor="sub1360300" w:history="1">
        <w:r>
          <w:rPr>
            <w:rStyle w:val="a3"/>
            <w:color w:val="0000FF"/>
            <w:u w:val="single"/>
          </w:rPr>
          <w:t>136-бабының 3-тармағына</w:t>
        </w:r>
      </w:hyperlink>
      <w:r>
        <w:rPr>
          <w:rStyle w:val="s0"/>
        </w:rPr>
        <w:t xml:space="preserve"> </w:t>
      </w:r>
      <w:r>
        <w:rPr>
          <w:rStyle w:val="s0"/>
        </w:rPr>
        <w:t>сәйкес табыс немесе залал айқындалады.</w:t>
      </w:r>
    </w:p>
    <w:p w:rsidR="00000000" w:rsidRDefault="00C753D2">
      <w:pPr>
        <w:ind w:firstLine="400"/>
        <w:jc w:val="both"/>
      </w:pPr>
      <w:r>
        <w:rPr>
          <w:rStyle w:val="s0"/>
        </w:rPr>
        <w:t>3. Туынды қаржы құралы хеджирлеу немесе базалық активті беру мақс</w:t>
      </w:r>
      <w:r>
        <w:rPr>
          <w:rStyle w:val="s0"/>
        </w:rPr>
        <w:t>аттарында қолданылған жағдайда туынды қаржы құралын салықтық есепке алу осы Кодекстің</w:t>
      </w:r>
      <w:r>
        <w:rPr>
          <w:rStyle w:val="s0"/>
        </w:rPr>
        <w:t xml:space="preserve"> </w:t>
      </w:r>
      <w:hyperlink w:anchor="sub1290000" w:history="1">
        <w:r>
          <w:rPr>
            <w:rStyle w:val="a3"/>
            <w:color w:val="0000FF"/>
            <w:u w:val="single"/>
          </w:rPr>
          <w:t>129</w:t>
        </w:r>
      </w:hyperlink>
      <w:r>
        <w:rPr>
          <w:rStyle w:val="s0"/>
        </w:rPr>
        <w:t xml:space="preserve"> </w:t>
      </w:r>
      <w:r>
        <w:rPr>
          <w:rStyle w:val="s0"/>
        </w:rPr>
        <w:t>және</w:t>
      </w:r>
      <w:r>
        <w:rPr>
          <w:rStyle w:val="s0"/>
        </w:rPr>
        <w:t xml:space="preserve"> </w:t>
      </w:r>
      <w:hyperlink w:anchor="sub1300000" w:history="1">
        <w:r>
          <w:rPr>
            <w:rStyle w:val="a3"/>
            <w:color w:val="0000FF"/>
            <w:u w:val="single"/>
          </w:rPr>
          <w:t>130-баптарына</w:t>
        </w:r>
      </w:hyperlink>
      <w:r>
        <w:rPr>
          <w:rStyle w:val="s0"/>
        </w:rPr>
        <w:t xml:space="preserve"> </w:t>
      </w:r>
      <w:r>
        <w:rPr>
          <w:rStyle w:val="s0"/>
        </w:rPr>
        <w:t>сәйкес жүзеге асырылады.</w:t>
      </w:r>
    </w:p>
    <w:p w:rsidR="00000000" w:rsidRDefault="00C753D2">
      <w:pPr>
        <w:ind w:firstLine="400"/>
        <w:jc w:val="both"/>
      </w:pPr>
      <w:r>
        <w:rPr>
          <w:rStyle w:val="s0"/>
        </w:rPr>
        <w:t>4. Осы Кодекстің</w:t>
      </w:r>
      <w:r>
        <w:rPr>
          <w:rStyle w:val="s0"/>
        </w:rPr>
        <w:t xml:space="preserve"> </w:t>
      </w:r>
      <w:hyperlink w:anchor="sub850100" w:history="1">
        <w:r>
          <w:rPr>
            <w:rStyle w:val="a3"/>
            <w:color w:val="0000FF"/>
            <w:u w:val="single"/>
          </w:rPr>
          <w:t xml:space="preserve">85-бабы </w:t>
        </w:r>
        <w:r>
          <w:rPr>
            <w:rStyle w:val="a3"/>
            <w:color w:val="0000FF"/>
            <w:u w:val="single"/>
          </w:rPr>
          <w:t>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C753D2">
      <w:pPr>
        <w:ind w:firstLine="400"/>
        <w:jc w:val="both"/>
      </w:pPr>
      <w:r>
        <w:rPr>
          <w:rStyle w:val="s0"/>
        </w:rPr>
        <w:t>осы баптың 1-тармағының 3)</w:t>
      </w:r>
      <w:r>
        <w:rPr>
          <w:rStyle w:val="s0"/>
        </w:rPr>
        <w:t xml:space="preserve"> тармақшасында көрсетілген мақсаттарда пайдаланылатын және осы Кодекстің</w:t>
      </w:r>
      <w:r>
        <w:rPr>
          <w:rStyle w:val="s0"/>
        </w:rPr>
        <w:t xml:space="preserve"> </w:t>
      </w:r>
      <w:hyperlink w:anchor="sub1270000" w:history="1">
        <w:r>
          <w:rPr>
            <w:rStyle w:val="a3"/>
            <w:color w:val="0000FF"/>
            <w:u w:val="single"/>
          </w:rPr>
          <w:t>127</w:t>
        </w:r>
      </w:hyperlink>
      <w:r>
        <w:rPr>
          <w:rStyle w:val="s0"/>
        </w:rPr>
        <w:t xml:space="preserve"> </w:t>
      </w:r>
      <w:r>
        <w:rPr>
          <w:rStyle w:val="s0"/>
        </w:rPr>
        <w:t>және</w:t>
      </w:r>
      <w:r>
        <w:rPr>
          <w:rStyle w:val="s0"/>
        </w:rPr>
        <w:t xml:space="preserve"> </w:t>
      </w:r>
      <w:hyperlink w:anchor="sub1280000" w:history="1">
        <w:r>
          <w:rPr>
            <w:rStyle w:val="a3"/>
            <w:color w:val="0000FF"/>
            <w:u w:val="single"/>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C753D2">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C753D2">
      <w:pPr>
        <w:ind w:firstLine="400"/>
        <w:jc w:val="both"/>
      </w:pPr>
      <w:r>
        <w:rPr>
          <w:rStyle w:val="s0"/>
        </w:rPr>
        <w:t>туынды қаржы құралдары бойынша алдыңғы салық кезеңдерінен ауыстырылған залалдар.</w:t>
      </w:r>
    </w:p>
    <w:p w:rsidR="00000000" w:rsidRDefault="00C753D2">
      <w:pPr>
        <w:ind w:left="1200" w:hanging="800"/>
        <w:jc w:val="both"/>
      </w:pPr>
      <w:r>
        <w:rPr>
          <w:rStyle w:val="s1"/>
        </w:rPr>
        <w:t> </w:t>
      </w:r>
    </w:p>
    <w:p w:rsidR="00000000" w:rsidRDefault="00C753D2">
      <w:pPr>
        <w:jc w:val="both"/>
      </w:pPr>
      <w:bookmarkStart w:id="229" w:name="SUB1270000"/>
      <w:bookmarkEnd w:id="229"/>
      <w:r>
        <w:rPr>
          <w:rStyle w:val="s3"/>
        </w:rPr>
        <w:t>2012.26</w:t>
      </w:r>
      <w:r>
        <w:rPr>
          <w:rStyle w:val="s3"/>
        </w:rPr>
        <w:t>.12. № 61-V ҚР</w:t>
      </w:r>
      <w:r>
        <w:rPr>
          <w:rStyle w:val="s3"/>
        </w:rPr>
        <w:t xml:space="preserve"> </w:t>
      </w:r>
      <w:hyperlink r:id="rId1532" w:anchor="sub_id=126" w:history="1">
        <w:r>
          <w:rPr>
            <w:rStyle w:val="a3"/>
            <w:i/>
            <w:iCs/>
            <w:color w:val="0000FF"/>
            <w:u w:val="single"/>
          </w:rPr>
          <w:t>Заңымен</w:t>
        </w:r>
      </w:hyperlink>
      <w:r>
        <w:rPr>
          <w:rStyle w:val="s3"/>
        </w:rPr>
        <w:t xml:space="preserve"> </w:t>
      </w:r>
      <w:r>
        <w:rPr>
          <w:rStyle w:val="s3"/>
        </w:rPr>
        <w:t>127-бап жаңа редакцияда (2009 ж. 1 қаңтардан бастап қолданысқа енгізілді) (</w:t>
      </w:r>
      <w:hyperlink r:id="rId1533" w:anchor="sub_id=127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C753D2">
      <w:pPr>
        <w:ind w:firstLine="400"/>
        <w:jc w:val="both"/>
      </w:pPr>
      <w:r>
        <w:rPr>
          <w:rStyle w:val="s0"/>
        </w:rPr>
        <w:t>1. Ол бойынша табыс осы Кодекстің</w:t>
      </w:r>
      <w:r>
        <w:rPr>
          <w:rStyle w:val="s0"/>
        </w:rPr>
        <w:t xml:space="preserve"> </w:t>
      </w:r>
      <w:hyperlink w:anchor="sub1280000" w:history="1">
        <w:r>
          <w:rPr>
            <w:rStyle w:val="a3"/>
            <w:color w:val="0000FF"/>
            <w:u w:val="single"/>
          </w:rPr>
          <w:t>128-бабына</w:t>
        </w:r>
      </w:hyperlink>
      <w:r>
        <w:rPr>
          <w:rStyle w:val="s0"/>
        </w:rPr>
        <w:t xml:space="preserve"> </w:t>
      </w:r>
      <w:r>
        <w:rPr>
          <w:rStyle w:val="s0"/>
        </w:rPr>
        <w:t>сәйкес айқындалатын туынды қаржы құралын қоспаған</w:t>
      </w:r>
      <w:r>
        <w:rPr>
          <w:rStyle w:val="s0"/>
        </w:rPr>
        <w:t>да, туынды қаржы құралы бойынша табыс туынды қаржы құралы бойынша түсімдердің шығыстардан асып түсуі ретінде айқындалады.</w:t>
      </w:r>
    </w:p>
    <w:p w:rsidR="00000000" w:rsidRDefault="00C753D2">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w:t>
      </w:r>
      <w:r>
        <w:rPr>
          <w:rStyle w:val="s0"/>
        </w:rPr>
        <w:t>үніне</w:t>
      </w:r>
      <w:r>
        <w:rPr>
          <w:rStyle w:val="s0"/>
        </w:rPr>
        <w:t>,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C753D2">
      <w:pPr>
        <w:ind w:firstLine="400"/>
        <w:jc w:val="both"/>
      </w:pPr>
      <w:r>
        <w:rPr>
          <w:rStyle w:val="s0"/>
        </w:rPr>
        <w:t>2</w:t>
      </w:r>
      <w:r>
        <w:rPr>
          <w:rStyle w:val="s0"/>
        </w:rPr>
        <w:t>.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C753D2">
      <w:pPr>
        <w:ind w:firstLine="400"/>
        <w:jc w:val="both"/>
      </w:pPr>
      <w:r>
        <w:rPr>
          <w:rStyle w:val="s0"/>
        </w:rPr>
        <w:t>3. Мәміле мерз</w:t>
      </w:r>
      <w:r>
        <w:rPr>
          <w:rStyle w:val="s0"/>
        </w:rPr>
        <w:t>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C753D2">
      <w:pPr>
        <w:ind w:left="1200" w:hanging="800"/>
        <w:jc w:val="both"/>
      </w:pPr>
      <w:r>
        <w:rPr>
          <w:rStyle w:val="s1"/>
        </w:rPr>
        <w:t> </w:t>
      </w:r>
    </w:p>
    <w:p w:rsidR="00000000" w:rsidRDefault="00C753D2">
      <w:pPr>
        <w:jc w:val="both"/>
      </w:pPr>
      <w:bookmarkStart w:id="230" w:name="SUB1280000"/>
      <w:bookmarkEnd w:id="230"/>
      <w:r>
        <w:rPr>
          <w:rStyle w:val="s3"/>
        </w:rPr>
        <w:t>2012.26.12. № 61-V ҚР</w:t>
      </w:r>
      <w:r>
        <w:rPr>
          <w:rStyle w:val="s3"/>
        </w:rPr>
        <w:t xml:space="preserve"> </w:t>
      </w:r>
      <w:hyperlink r:id="rId1534" w:anchor="sub_id=126" w:history="1">
        <w:r>
          <w:rPr>
            <w:rStyle w:val="a3"/>
            <w:i/>
            <w:iCs/>
            <w:color w:val="0000FF"/>
            <w:u w:val="single"/>
          </w:rPr>
          <w:t>Заңымен</w:t>
        </w:r>
      </w:hyperlink>
      <w:r>
        <w:rPr>
          <w:rStyle w:val="s3"/>
        </w:rPr>
        <w:t xml:space="preserve"> </w:t>
      </w:r>
      <w:r>
        <w:rPr>
          <w:rStyle w:val="s3"/>
        </w:rPr>
        <w:t>128-бап жаңа редакцияда (2009 ж. 1 қаңтардан бастап қолданысқа енгізілді) (</w:t>
      </w:r>
      <w:hyperlink r:id="rId1535" w:anchor="sub_id=1280000" w:history="1">
        <w:r>
          <w:rPr>
            <w:rStyle w:val="a3"/>
            <w:i/>
            <w:iCs/>
            <w:color w:val="0000FF"/>
            <w:u w:val="single"/>
          </w:rPr>
          <w:t>бұр.ред.қа</w:t>
        </w:r>
        <w:r>
          <w:rPr>
            <w:rStyle w:val="a3"/>
            <w:i/>
            <w:iCs/>
            <w:color w:val="0000FF"/>
            <w:u w:val="single"/>
          </w:rPr>
          <w:t>ра</w:t>
        </w:r>
      </w:hyperlink>
      <w:r>
        <w:rPr>
          <w:rStyle w:val="s3"/>
        </w:rPr>
        <w:t>)</w:t>
      </w:r>
    </w:p>
    <w:p w:rsidR="00000000" w:rsidRDefault="00C753D2">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C753D2">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w:t>
      </w:r>
      <w:r>
        <w:rPr>
          <w:rStyle w:val="s0"/>
        </w:rPr>
        <w:t xml:space="preserve">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w:t>
      </w:r>
      <w:r>
        <w:rPr>
          <w:rStyle w:val="s0"/>
        </w:rPr>
        <w:t>апта белгіленген ережелерді ескере отырып, түсімдердің шығыстардан асып түсуі ретінде айқындалады.</w:t>
      </w:r>
    </w:p>
    <w:p w:rsidR="00000000" w:rsidRDefault="00C753D2">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w:t>
      </w:r>
      <w:r>
        <w:rPr>
          <w:rStyle w:val="s0"/>
        </w:rPr>
        <w:t>ңінде</w:t>
      </w:r>
      <w:r>
        <w:rPr>
          <w:rStyle w:val="s0"/>
        </w:rPr>
        <w:t xml:space="preserve"> танылады.</w:t>
      </w:r>
      <w:r>
        <w:rPr>
          <w:rStyle w:val="s0"/>
        </w:rPr>
        <w:t xml:space="preserve"> </w:t>
      </w:r>
    </w:p>
    <w:p w:rsidR="00000000" w:rsidRDefault="00C753D2">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C753D2">
      <w:pPr>
        <w:ind w:firstLine="400"/>
        <w:jc w:val="both"/>
      </w:pPr>
      <w:r>
        <w:rPr>
          <w:rStyle w:val="s0"/>
        </w:rPr>
        <w:t xml:space="preserve">3. Осы баптың 1-тармағында көрсетілген туынды қаржы </w:t>
      </w:r>
      <w:r>
        <w:rPr>
          <w:rStyle w:val="s0"/>
        </w:rPr>
        <w:t>құралы</w:t>
      </w:r>
      <w:r>
        <w:rPr>
          <w:rStyle w:val="s0"/>
        </w:rPr>
        <w:t xml:space="preserve"> бойынша шығыстар есепті салық кезеңі ішінде осы туынды қаржы құралы бойынша төленуге жататын (төленген) төлемдер болып табылады.</w:t>
      </w:r>
    </w:p>
    <w:p w:rsidR="00000000" w:rsidRDefault="00C753D2">
      <w:pPr>
        <w:ind w:left="1200" w:hanging="800"/>
        <w:jc w:val="both"/>
      </w:pPr>
      <w:r>
        <w:t> </w:t>
      </w:r>
    </w:p>
    <w:p w:rsidR="00000000" w:rsidRDefault="00C753D2">
      <w:pPr>
        <w:jc w:val="both"/>
      </w:pPr>
      <w:bookmarkStart w:id="231" w:name="SUB1290000"/>
      <w:bookmarkEnd w:id="231"/>
      <w:r>
        <w:rPr>
          <w:rStyle w:val="s3"/>
        </w:rPr>
        <w:t>2012.26.12. № 61-V ҚР</w:t>
      </w:r>
      <w:r>
        <w:rPr>
          <w:rStyle w:val="s3"/>
        </w:rPr>
        <w:t xml:space="preserve"> </w:t>
      </w:r>
      <w:hyperlink r:id="rId1536" w:anchor="sub_id=126" w:history="1">
        <w:r>
          <w:rPr>
            <w:rStyle w:val="a3"/>
            <w:i/>
            <w:iCs/>
            <w:color w:val="0000FF"/>
            <w:u w:val="single"/>
          </w:rPr>
          <w:t>Заңымен</w:t>
        </w:r>
      </w:hyperlink>
      <w:r>
        <w:rPr>
          <w:rStyle w:val="s3"/>
        </w:rPr>
        <w:t xml:space="preserve"> </w:t>
      </w:r>
      <w:r>
        <w:rPr>
          <w:rStyle w:val="s3"/>
        </w:rPr>
        <w:t>129-бап</w:t>
      </w:r>
      <w:r>
        <w:rPr>
          <w:rStyle w:val="s3"/>
        </w:rPr>
        <w:t xml:space="preserve"> жаңа редакцияда (2009 ж. 1 қаңтардан бастап қолданысқа енгізілді) (</w:t>
      </w:r>
      <w:hyperlink r:id="rId1537" w:anchor="sub_id=129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C753D2">
      <w:pPr>
        <w:ind w:firstLine="400"/>
        <w:jc w:val="both"/>
      </w:pPr>
      <w:r>
        <w:rPr>
          <w:rStyle w:val="s0"/>
        </w:rPr>
        <w:t>1. Хеджирлеу -</w:t>
      </w:r>
      <w:r>
        <w:rPr>
          <w:rStyle w:val="s0"/>
        </w:rPr>
        <w:t xml:space="preserve">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w:t>
      </w:r>
      <w:r>
        <w:rPr>
          <w:rStyle w:val="s0"/>
        </w:rPr>
        <w:t>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w:t>
      </w:r>
      <w:r>
        <w:rPr>
          <w:rStyle w:val="s0"/>
        </w:rPr>
        <w:t>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w:t>
      </w:r>
      <w:r>
        <w:rPr>
          <w:rStyle w:val="s0"/>
        </w:rPr>
        <w:t xml:space="preserve"> </w:t>
      </w:r>
    </w:p>
    <w:p w:rsidR="00000000" w:rsidRDefault="00C753D2">
      <w:pPr>
        <w:ind w:firstLine="400"/>
        <w:jc w:val="both"/>
      </w:pPr>
      <w:r>
        <w:rPr>
          <w:rStyle w:val="s0"/>
        </w:rPr>
        <w:t>2. Туынды қаржы құралдарымен жасалатын операцияларды хеджирлеу операцияларына ж</w:t>
      </w:r>
      <w:r>
        <w:rPr>
          <w:rStyle w:val="s0"/>
        </w:rPr>
        <w:t>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w:t>
      </w:r>
      <w:r>
        <w:rPr>
          <w:rStyle w:val="s0"/>
        </w:rPr>
        <w:t>ы.</w:t>
      </w:r>
      <w:r>
        <w:rPr>
          <w:rStyle w:val="s0"/>
        </w:rPr>
        <w:t xml:space="preserve"> </w:t>
      </w:r>
    </w:p>
    <w:p w:rsidR="00000000" w:rsidRDefault="00C753D2">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C753D2">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w:anchor="sub1270000" w:history="1">
        <w:r>
          <w:rPr>
            <w:rStyle w:val="a3"/>
            <w:color w:val="0000FF"/>
            <w:u w:val="single"/>
          </w:rPr>
          <w:t>127</w:t>
        </w:r>
      </w:hyperlink>
      <w:r>
        <w:rPr>
          <w:rStyle w:val="s0"/>
        </w:rPr>
        <w:t xml:space="preserve"> </w:t>
      </w:r>
      <w:r>
        <w:rPr>
          <w:rStyle w:val="s0"/>
        </w:rPr>
        <w:t>және</w:t>
      </w:r>
      <w:r>
        <w:rPr>
          <w:rStyle w:val="s0"/>
        </w:rPr>
        <w:t xml:space="preserve"> </w:t>
      </w:r>
      <w:hyperlink w:anchor="sub1280000" w:history="1">
        <w:r>
          <w:rPr>
            <w:rStyle w:val="a3"/>
            <w:color w:val="0000FF"/>
            <w:u w:val="single"/>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C753D2">
      <w:pPr>
        <w:ind w:left="1200" w:hanging="800"/>
        <w:jc w:val="both"/>
      </w:pPr>
      <w:r>
        <w:rPr>
          <w:rStyle w:val="s1"/>
        </w:rPr>
        <w:t> </w:t>
      </w:r>
    </w:p>
    <w:p w:rsidR="00000000" w:rsidRDefault="00C753D2">
      <w:pPr>
        <w:jc w:val="both"/>
      </w:pPr>
      <w:bookmarkStart w:id="232" w:name="SUB1300000"/>
      <w:bookmarkEnd w:id="232"/>
      <w:r>
        <w:rPr>
          <w:rStyle w:val="s3"/>
        </w:rPr>
        <w:t>2009.16.11. № 200-ІV ҚР</w:t>
      </w:r>
      <w:r>
        <w:rPr>
          <w:rStyle w:val="s3"/>
        </w:rPr>
        <w:t xml:space="preserve"> </w:t>
      </w:r>
      <w:hyperlink r:id="rId1538" w:anchor="sub_id=347" w:history="1">
        <w:r>
          <w:rPr>
            <w:rStyle w:val="a3"/>
            <w:i/>
            <w:iCs/>
            <w:color w:val="0000FF"/>
            <w:u w:val="single"/>
          </w:rPr>
          <w:t>Заңымен</w:t>
        </w:r>
      </w:hyperlink>
      <w:r>
        <w:rPr>
          <w:rStyle w:val="s3"/>
        </w:rPr>
        <w:t xml:space="preserve"> </w:t>
      </w:r>
      <w:r>
        <w:rPr>
          <w:rStyle w:val="s3"/>
        </w:rPr>
        <w:t>130-бап өзгертілді (2009 ж. 1 қаңтардан бастап қолданысқа ен</w:t>
      </w:r>
      <w:r>
        <w:rPr>
          <w:rStyle w:val="s3"/>
        </w:rPr>
        <w:t>гiзiлді) (бұр.</w:t>
      </w:r>
      <w:hyperlink r:id="rId1539" w:anchor="sub_id=1300000" w:history="1">
        <w:r>
          <w:rPr>
            <w:rStyle w:val="a3"/>
            <w:i/>
            <w:iCs/>
            <w:color w:val="0000FF"/>
            <w:u w:val="single"/>
          </w:rPr>
          <w:t>ред</w:t>
        </w:r>
      </w:hyperlink>
      <w:r>
        <w:rPr>
          <w:rStyle w:val="s3"/>
        </w:rPr>
        <w:t>.қара); 2012.26.12. № 61-V ҚР</w:t>
      </w:r>
      <w:r>
        <w:rPr>
          <w:rStyle w:val="s3"/>
        </w:rPr>
        <w:t xml:space="preserve"> </w:t>
      </w:r>
      <w:hyperlink r:id="rId1540" w:anchor="sub_id=126" w:history="1">
        <w:r>
          <w:rPr>
            <w:rStyle w:val="a3"/>
            <w:i/>
            <w:iCs/>
            <w:color w:val="0000FF"/>
            <w:u w:val="single"/>
          </w:rPr>
          <w:t>Заңымен</w:t>
        </w:r>
      </w:hyperlink>
      <w:r>
        <w:rPr>
          <w:rStyle w:val="s3"/>
        </w:rPr>
        <w:t xml:space="preserve"> </w:t>
      </w:r>
      <w:r>
        <w:rPr>
          <w:rStyle w:val="s3"/>
        </w:rPr>
        <w:t xml:space="preserve">130-бап жаңа редакцияда (2009 ж. 1 </w:t>
      </w:r>
      <w:r>
        <w:rPr>
          <w:rStyle w:val="s3"/>
        </w:rPr>
        <w:t>қаңтардан</w:t>
      </w:r>
      <w:r>
        <w:rPr>
          <w:rStyle w:val="s3"/>
        </w:rPr>
        <w:t xml:space="preserve"> бастап қолданысқа енгізілді) (</w:t>
      </w:r>
      <w:hyperlink r:id="rId1541" w:anchor="sub_id=130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C753D2">
      <w:pPr>
        <w:ind w:firstLine="400"/>
        <w:jc w:val="both"/>
      </w:pPr>
      <w:r>
        <w:rPr>
          <w:rStyle w:val="s0"/>
        </w:rPr>
        <w:t>1. Егер туынды қаржы қ</w:t>
      </w:r>
      <w:r>
        <w:rPr>
          <w:rStyle w:val="s0"/>
        </w:rPr>
        <w:t>ұралы</w:t>
      </w:r>
      <w:r>
        <w:rPr>
          <w:rStyle w:val="s0"/>
        </w:rPr>
        <w:t xml:space="preserve">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w:t>
      </w:r>
      <w:r>
        <w:rPr>
          <w:rStyle w:val="s0"/>
        </w:rPr>
        <w:t>ығыстарға және түсімдерге жатпайды.</w:t>
      </w:r>
    </w:p>
    <w:p w:rsidR="00000000" w:rsidRDefault="00C753D2">
      <w:pPr>
        <w:ind w:firstLine="400"/>
        <w:jc w:val="both"/>
      </w:pPr>
      <w:bookmarkStart w:id="233" w:name="SUB1300200"/>
      <w:bookmarkEnd w:id="233"/>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C753D2">
      <w:pPr>
        <w:ind w:left="1200" w:hanging="800"/>
        <w:jc w:val="both"/>
      </w:pPr>
      <w:r>
        <w:t> </w:t>
      </w:r>
    </w:p>
    <w:p w:rsidR="00000000" w:rsidRDefault="00C753D2">
      <w:pPr>
        <w:ind w:left="1200" w:hanging="800"/>
        <w:jc w:val="both"/>
      </w:pPr>
      <w:r>
        <w:t> </w:t>
      </w:r>
    </w:p>
    <w:p w:rsidR="00000000" w:rsidRDefault="00C753D2">
      <w:pPr>
        <w:jc w:val="both"/>
      </w:pPr>
      <w:bookmarkStart w:id="234" w:name="SUB130010000"/>
      <w:bookmarkEnd w:id="234"/>
      <w:r>
        <w:rPr>
          <w:rStyle w:val="s3"/>
        </w:rPr>
        <w:t>2013.05.12. № 152-V ҚР</w:t>
      </w:r>
      <w:r>
        <w:rPr>
          <w:rStyle w:val="s3"/>
        </w:rPr>
        <w:t xml:space="preserve"> </w:t>
      </w:r>
      <w:hyperlink r:id="rId1542" w:anchor="sub_id=11" w:history="1">
        <w:r>
          <w:rPr>
            <w:rStyle w:val="a3"/>
            <w:i/>
            <w:iCs/>
            <w:color w:val="0000FF"/>
            <w:u w:val="single"/>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C753D2">
      <w:pPr>
        <w:jc w:val="center"/>
      </w:pPr>
      <w:r>
        <w:rPr>
          <w:rStyle w:val="s1"/>
        </w:rPr>
        <w:t>§ 5-1. Ұзақ мерзімді келісімшарттар</w:t>
      </w:r>
    </w:p>
    <w:p w:rsidR="00000000" w:rsidRDefault="00C753D2">
      <w:pPr>
        <w:ind w:firstLine="400"/>
        <w:jc w:val="both"/>
      </w:pPr>
      <w:r>
        <w:rPr>
          <w:rStyle w:val="s0"/>
        </w:rPr>
        <w:t> </w:t>
      </w:r>
    </w:p>
    <w:p w:rsidR="00000000" w:rsidRDefault="00C753D2">
      <w:pPr>
        <w:ind w:left="1200" w:hanging="800"/>
        <w:jc w:val="both"/>
      </w:pPr>
      <w:r>
        <w:rPr>
          <w:rStyle w:val="s1"/>
        </w:rPr>
        <w:t>130-1-бап. Жалпы ережелер</w:t>
      </w:r>
    </w:p>
    <w:p w:rsidR="00000000" w:rsidRDefault="00C753D2">
      <w:pPr>
        <w:ind w:firstLine="400"/>
        <w:jc w:val="both"/>
      </w:pPr>
      <w:bookmarkStart w:id="235" w:name="SUB130010100"/>
      <w:bookmarkEnd w:id="235"/>
      <w:r>
        <w:rPr>
          <w:rStyle w:val="s0"/>
        </w:rPr>
        <w:t>1. Келісімшарт б</w:t>
      </w:r>
      <w:r>
        <w:rPr>
          <w:rStyle w:val="s0"/>
        </w:rPr>
        <w:t>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C753D2">
      <w:pPr>
        <w:ind w:firstLine="400"/>
        <w:jc w:val="both"/>
      </w:pPr>
      <w:r>
        <w:rPr>
          <w:rStyle w:val="s0"/>
        </w:rPr>
        <w:t>2. Салық кезеңінде ұзақ мерзімді келісімшарт бойынша келтірілген шығыст</w:t>
      </w:r>
      <w:r>
        <w:rPr>
          <w:rStyle w:val="s0"/>
        </w:rPr>
        <w:t>ардың сомасы осы Кодекстің</w:t>
      </w:r>
      <w:r>
        <w:rPr>
          <w:rStyle w:val="s0"/>
        </w:rPr>
        <w:t xml:space="preserve"> </w:t>
      </w:r>
      <w:hyperlink w:anchor="sub1000000" w:history="1">
        <w:r>
          <w:rPr>
            <w:rStyle w:val="a3"/>
            <w:color w:val="0000FF"/>
            <w:u w:val="single"/>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C753D2">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C753D2">
      <w:pPr>
        <w:ind w:firstLine="400"/>
        <w:jc w:val="both"/>
      </w:pPr>
      <w:r>
        <w:rPr>
          <w:rStyle w:val="s0"/>
        </w:rPr>
        <w:t>Табы</w:t>
      </w:r>
      <w:r>
        <w:rPr>
          <w:rStyle w:val="s0"/>
        </w:rPr>
        <w:t>старды айқындаудың таңдап алынған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C753D2">
      <w:pPr>
        <w:ind w:firstLine="400"/>
        <w:jc w:val="both"/>
      </w:pPr>
      <w:r>
        <w:rPr>
          <w:rStyle w:val="s0"/>
        </w:rPr>
        <w:t>4. Салықтық есепке алу әрбір ұзақ мерзімді келісімшарт бойынша жүргізіледі.</w:t>
      </w:r>
    </w:p>
    <w:p w:rsidR="00000000" w:rsidRDefault="00C753D2">
      <w:pPr>
        <w:ind w:firstLine="400"/>
        <w:jc w:val="both"/>
      </w:pPr>
      <w:r>
        <w:rPr>
          <w:rStyle w:val="s0"/>
        </w:rPr>
        <w:t> </w:t>
      </w:r>
    </w:p>
    <w:p w:rsidR="00000000" w:rsidRDefault="00C753D2">
      <w:pPr>
        <w:ind w:left="1200" w:hanging="800"/>
        <w:jc w:val="both"/>
      </w:pPr>
      <w:bookmarkStart w:id="236" w:name="SUB130020000"/>
      <w:bookmarkEnd w:id="236"/>
      <w:r>
        <w:rPr>
          <w:rStyle w:val="s1"/>
        </w:rPr>
        <w:t>130-2-бап. Іс жүзіндегі әдісті қол</w:t>
      </w:r>
      <w:r>
        <w:rPr>
          <w:rStyle w:val="s1"/>
        </w:rPr>
        <w:t>данған кезде ұзақ мерзімді келісімшарт бойынша табысты айқындау тәртібі</w:t>
      </w:r>
    </w:p>
    <w:p w:rsidR="00000000" w:rsidRDefault="00C753D2">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w:t>
      </w:r>
      <w:r>
        <w:rPr>
          <w:rStyle w:val="s0"/>
        </w:rPr>
        <w:t>абыс іс жүзіндегі әдісті қолдану 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C753D2">
      <w:pPr>
        <w:ind w:firstLine="400"/>
        <w:jc w:val="both"/>
      </w:pPr>
      <w:r>
        <w:rPr>
          <w:rStyle w:val="s0"/>
        </w:rPr>
        <w:t>2. Ұзақ мерзімді келісімшарттың қолданысы аяқталатын салық кезеңінен басқа, ұзақ мерзімді келісімшарт баст</w:t>
      </w:r>
      <w:r>
        <w:rPr>
          <w:rStyle w:val="s0"/>
        </w:rPr>
        <w:t>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C753D2">
      <w:pPr>
        <w:ind w:firstLine="400"/>
        <w:jc w:val="both"/>
      </w:pPr>
      <w:r>
        <w:rPr>
          <w:rStyle w:val="s0"/>
        </w:rPr>
        <w:t>1) халықаралық қаржылық есептiлiк стандарттарына және Қазақстан Республикасының бухгалтерл</w:t>
      </w:r>
      <w:r>
        <w:rPr>
          <w:rStyle w:val="s0"/>
        </w:rPr>
        <w:t>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w:t>
      </w:r>
      <w:r>
        <w:rPr>
          <w:rStyle w:val="s0"/>
        </w:rPr>
        <w:t>а;</w:t>
      </w:r>
    </w:p>
    <w:p w:rsidR="00000000" w:rsidRDefault="00C753D2">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w:t>
      </w:r>
      <w:r>
        <w:rPr>
          <w:rStyle w:val="s0"/>
        </w:rPr>
        <w:t>лық кезеңдеріндегі осындай келісімшарт бойынша табыстан асатын болса, осы баптың 3-тармағында белгіленген тәртіппен айқындалады.</w:t>
      </w:r>
    </w:p>
    <w:p w:rsidR="00000000" w:rsidRDefault="00C753D2">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w:t>
      </w:r>
      <w:r>
        <w:rPr>
          <w:rStyle w:val="s0"/>
        </w:rPr>
        <w:t xml:space="preserve"> кезеңінде алынуға жататын (алынған) табыстың мына мәндердің:</w:t>
      </w:r>
    </w:p>
    <w:p w:rsidR="00000000" w:rsidRDefault="00C753D2">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w:t>
      </w:r>
      <w:r>
        <w:rPr>
          <w:rStyle w:val="s0"/>
        </w:rPr>
        <w:t>сеп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C753D2">
      <w:pPr>
        <w:ind w:firstLine="400"/>
        <w:jc w:val="both"/>
      </w:pPr>
      <w:r>
        <w:rPr>
          <w:rStyle w:val="s0"/>
        </w:rPr>
        <w:t xml:space="preserve">2) халықаралық қаржылық есептiлiк стандарттарына және Қазақстан Республикасының бухгалтерлiк есеп пен </w:t>
      </w:r>
      <w:r>
        <w:rPr>
          <w:rStyle w:val="s0"/>
        </w:rPr>
        <w:t>қаржылық</w:t>
      </w:r>
      <w:r>
        <w:rPr>
          <w:rStyle w:val="s0"/>
        </w:rPr>
        <w:t xml:space="preserve">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w:t>
      </w:r>
      <w:r>
        <w:rPr>
          <w:rStyle w:val="s0"/>
        </w:rPr>
        <w:t>ең азына кемітілген мөлшерде айқындалады.</w:t>
      </w:r>
    </w:p>
    <w:p w:rsidR="00000000" w:rsidRDefault="00C753D2">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w:t>
      </w:r>
      <w:r>
        <w:rPr>
          <w:rStyle w:val="s0"/>
        </w:rPr>
        <w:t>рлiк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w:anchor="sub1320100" w:history="1">
        <w:r>
          <w:rPr>
            <w:rStyle w:val="a3"/>
            <w:color w:val="0000FF"/>
            <w:u w:val="single"/>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C753D2">
      <w:pPr>
        <w:ind w:firstLine="400"/>
        <w:jc w:val="both"/>
      </w:pPr>
      <w:r>
        <w:rPr>
          <w:rStyle w:val="s0"/>
        </w:rPr>
        <w:t> </w:t>
      </w:r>
    </w:p>
    <w:p w:rsidR="00000000" w:rsidRDefault="00C753D2">
      <w:pPr>
        <w:ind w:left="1200" w:hanging="800"/>
        <w:jc w:val="both"/>
      </w:pPr>
      <w:bookmarkStart w:id="237" w:name="SUB130030000"/>
      <w:bookmarkEnd w:id="237"/>
      <w:r>
        <w:rPr>
          <w:rStyle w:val="s1"/>
        </w:rPr>
        <w:t>130-3-бап. Аяқтау әдісін қолданған кезде ұзақ мерзімді келісімшарт бойынша табысты айқындау тәртібі</w:t>
      </w:r>
    </w:p>
    <w:p w:rsidR="00000000" w:rsidRDefault="00C753D2">
      <w:pPr>
        <w:ind w:firstLine="400"/>
        <w:jc w:val="both"/>
      </w:pPr>
      <w:r>
        <w:rPr>
          <w:rStyle w:val="s0"/>
        </w:rPr>
        <w:t>1. Аяқтау әдісін қолданған кезде есепті салық кезеңінде</w:t>
      </w:r>
      <w:r>
        <w:rPr>
          <w:rStyle w:val="s0"/>
        </w:rPr>
        <w:t>гі салық салу мақсаттары үшін ұзақ мерзімді келісімшарт бойынша табыс мынадай тәртіппен айқындалады:</w:t>
      </w:r>
    </w:p>
    <w:p w:rsidR="00000000" w:rsidRDefault="00C753D2">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w:t>
      </w:r>
      <w:r>
        <w:rPr>
          <w:rStyle w:val="s0"/>
        </w:rPr>
        <w:t>еңінде осындай келісімшартты орындау үлесінің көбейтіндісі</w:t>
      </w:r>
    </w:p>
    <w:p w:rsidR="00000000" w:rsidRDefault="00C753D2">
      <w:pPr>
        <w:ind w:firstLine="400"/>
        <w:jc w:val="both"/>
      </w:pPr>
      <w:r>
        <w:rPr>
          <w:rStyle w:val="s0"/>
        </w:rPr>
        <w:t>минус</w:t>
      </w:r>
    </w:p>
    <w:p w:rsidR="00000000" w:rsidRDefault="00C753D2">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C753D2">
      <w:pPr>
        <w:ind w:firstLine="400"/>
        <w:jc w:val="both"/>
      </w:pPr>
      <w:r>
        <w:rPr>
          <w:rStyle w:val="s0"/>
        </w:rPr>
        <w:t>2. Егер осы бапта өзгеше көзделмесе, ұзақ мерзімді келісімшартты орындау үлесі мынадай ф</w:t>
      </w:r>
      <w:r>
        <w:rPr>
          <w:rStyle w:val="s0"/>
        </w:rPr>
        <w:t>ормула бойынша есептеледі:</w:t>
      </w:r>
    </w:p>
    <w:p w:rsidR="00000000" w:rsidRDefault="00C753D2">
      <w:pPr>
        <w:ind w:firstLine="400"/>
        <w:jc w:val="both"/>
      </w:pPr>
      <w:r>
        <w:rPr>
          <w:rStyle w:val="s0"/>
        </w:rPr>
        <w:t>А/(А+Б), мұнда:</w:t>
      </w:r>
    </w:p>
    <w:p w:rsidR="00000000" w:rsidRDefault="00C753D2">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C753D2">
      <w:pPr>
        <w:ind w:firstLine="400"/>
        <w:jc w:val="both"/>
      </w:pPr>
      <w:r>
        <w:rPr>
          <w:rStyle w:val="s0"/>
        </w:rPr>
        <w:t>Б - ұзақ мерзімді келісімшарт бойынша жұмыстарды аяқтау үшін кейінгі салық кезеңде</w:t>
      </w:r>
      <w:r>
        <w:rPr>
          <w:rStyle w:val="s0"/>
        </w:rPr>
        <w:t>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C753D2">
      <w:pPr>
        <w:ind w:firstLine="400"/>
        <w:jc w:val="both"/>
      </w:pPr>
      <w:r>
        <w:rPr>
          <w:rStyle w:val="s0"/>
        </w:rPr>
        <w:t>3. Ұзақ мерзімді келісімшарттың қолданылу мерзімі аяқталатын</w:t>
      </w:r>
      <w:r>
        <w:rPr>
          <w:rStyle w:val="s0"/>
        </w:rPr>
        <w:t xml:space="preserve"> салық кезеңінде осындай ұзақ мерзімді келісімшарттың орындалу үлесі бірге тең.</w:t>
      </w:r>
    </w:p>
    <w:p w:rsidR="00000000" w:rsidRDefault="00C753D2">
      <w:pPr>
        <w:ind w:left="1200" w:hanging="800"/>
        <w:jc w:val="both"/>
      </w:pPr>
      <w:r>
        <w:t> </w:t>
      </w:r>
    </w:p>
    <w:p w:rsidR="00000000" w:rsidRDefault="00C753D2">
      <w:pPr>
        <w:ind w:firstLine="400"/>
        <w:jc w:val="both"/>
      </w:pPr>
      <w:r>
        <w:t> </w:t>
      </w:r>
    </w:p>
    <w:p w:rsidR="00000000" w:rsidRDefault="00C753D2">
      <w:pPr>
        <w:jc w:val="center"/>
      </w:pPr>
      <w:bookmarkStart w:id="238" w:name="SUB1310000"/>
      <w:bookmarkEnd w:id="238"/>
      <w:r>
        <w:rPr>
          <w:rStyle w:val="s1"/>
        </w:rPr>
        <w:t>§ 6. Табыстар мен шегерімдерді түзету</w:t>
      </w:r>
    </w:p>
    <w:p w:rsidR="00000000" w:rsidRDefault="00C753D2">
      <w:pPr>
        <w:ind w:left="1200" w:hanging="800"/>
        <w:jc w:val="both"/>
      </w:pPr>
      <w:r>
        <w:rPr>
          <w:rStyle w:val="s1"/>
        </w:rPr>
        <w:t> </w:t>
      </w:r>
    </w:p>
    <w:p w:rsidR="00000000" w:rsidRDefault="00C753D2">
      <w:pPr>
        <w:ind w:left="1200" w:hanging="800"/>
        <w:jc w:val="both"/>
      </w:pPr>
      <w:r>
        <w:rPr>
          <w:rStyle w:val="s1"/>
        </w:rPr>
        <w:t xml:space="preserve">131-бап. </w:t>
      </w:r>
      <w:r>
        <w:rPr>
          <w:rStyle w:val="s0"/>
          <w:b/>
          <w:bCs/>
        </w:rPr>
        <w:t>Жалпы ережелер</w:t>
      </w:r>
    </w:p>
    <w:p w:rsidR="00000000" w:rsidRDefault="00C753D2">
      <w:pPr>
        <w:ind w:firstLine="400"/>
        <w:jc w:val="both"/>
      </w:pPr>
      <w:r>
        <w:rPr>
          <w:rStyle w:val="s0"/>
        </w:rPr>
        <w:t>Түзету - осы Кодекстің</w:t>
      </w:r>
      <w:r>
        <w:rPr>
          <w:rStyle w:val="s0"/>
        </w:rPr>
        <w:t xml:space="preserve"> </w:t>
      </w:r>
      <w:hyperlink w:anchor="sub1320000" w:history="1">
        <w:r>
          <w:rPr>
            <w:rStyle w:val="a3"/>
            <w:color w:val="0000FF"/>
            <w:u w:val="single"/>
          </w:rPr>
          <w:t>132-бабында</w:t>
        </w:r>
      </w:hyperlink>
      <w:r>
        <w:rPr>
          <w:rStyle w:val="s0"/>
        </w:rPr>
        <w:t xml:space="preserve"> </w:t>
      </w:r>
      <w:r>
        <w:rPr>
          <w:rStyle w:val="s0"/>
        </w:rPr>
        <w:t>белгіленген жағдайларда есепті салық кез</w:t>
      </w:r>
      <w:r>
        <w:rPr>
          <w:rStyle w:val="s0"/>
        </w:rPr>
        <w:t>еңіндегі табыстың немесе шегерімнің мөлшерін бұрын танылған табыстың немесе шегерімнің сомасы шегінде ұлғайту немесе азайту.</w:t>
      </w:r>
    </w:p>
    <w:p w:rsidR="00000000" w:rsidRDefault="00C753D2">
      <w:pPr>
        <w:ind w:left="1200" w:hanging="800"/>
        <w:jc w:val="both"/>
      </w:pPr>
      <w:r>
        <w:rPr>
          <w:rStyle w:val="s1"/>
        </w:rPr>
        <w:t> </w:t>
      </w:r>
    </w:p>
    <w:p w:rsidR="00000000" w:rsidRDefault="00C753D2">
      <w:pPr>
        <w:ind w:left="1200" w:hanging="800"/>
        <w:jc w:val="both"/>
      </w:pPr>
      <w:bookmarkStart w:id="239" w:name="SUB1320000"/>
      <w:bookmarkEnd w:id="239"/>
      <w:r>
        <w:rPr>
          <w:rStyle w:val="s1"/>
        </w:rPr>
        <w:t xml:space="preserve">132-бап. </w:t>
      </w:r>
      <w:r>
        <w:rPr>
          <w:rStyle w:val="s0"/>
          <w:b/>
          <w:bCs/>
        </w:rPr>
        <w:t>Табыстар мен шегерімдерді түзету</w:t>
      </w:r>
    </w:p>
    <w:p w:rsidR="00000000" w:rsidRDefault="00C753D2">
      <w:pPr>
        <w:jc w:val="both"/>
      </w:pPr>
      <w:bookmarkStart w:id="240" w:name="SUB1320100"/>
      <w:bookmarkEnd w:id="240"/>
      <w:r>
        <w:rPr>
          <w:rStyle w:val="s3"/>
        </w:rPr>
        <w:t>2014.02.07. № 225-V ҚР</w:t>
      </w:r>
      <w:r>
        <w:rPr>
          <w:rStyle w:val="s3"/>
        </w:rPr>
        <w:t xml:space="preserve"> </w:t>
      </w:r>
      <w:hyperlink r:id="rId1543" w:anchor="sub_id=132"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және 2020 ж. 1 қаңтарға дейін қолданыста болады) (</w:t>
      </w:r>
      <w:hyperlink r:id="rId1544" w:anchor="sub_id=132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Егер осы </w:t>
      </w:r>
      <w:r>
        <w:rPr>
          <w:rStyle w:val="s0"/>
        </w:rPr>
        <w:t>Кодекстің</w:t>
      </w:r>
      <w:r>
        <w:rPr>
          <w:rStyle w:val="s0"/>
        </w:rPr>
        <w:t xml:space="preserve"> </w:t>
      </w:r>
      <w:hyperlink w:anchor="sub9020100" w:history="1">
        <w:r>
          <w:rPr>
            <w:rStyle w:val="a3"/>
            <w:color w:val="0000FF"/>
            <w:u w:val="single"/>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C753D2">
      <w:pPr>
        <w:ind w:firstLine="400"/>
        <w:jc w:val="both"/>
      </w:pPr>
      <w:r>
        <w:rPr>
          <w:rStyle w:val="s0"/>
        </w:rPr>
        <w:t>1) тауарларды толық немесе ішінара қайтарғанда;</w:t>
      </w:r>
    </w:p>
    <w:p w:rsidR="00000000" w:rsidRDefault="00C753D2">
      <w:pPr>
        <w:ind w:firstLine="400"/>
        <w:jc w:val="both"/>
      </w:pPr>
      <w:r>
        <w:rPr>
          <w:rStyle w:val="s0"/>
        </w:rPr>
        <w:t>2) мәміленің шарттарын өзгерткенде;</w:t>
      </w:r>
    </w:p>
    <w:p w:rsidR="00000000" w:rsidRDefault="00C753D2">
      <w:pPr>
        <w:ind w:firstLine="400"/>
        <w:jc w:val="both"/>
      </w:pPr>
      <w:r>
        <w:rPr>
          <w:rStyle w:val="s0"/>
        </w:rPr>
        <w:t>3) сатылған немесе сатып алынған т</w:t>
      </w:r>
      <w:r>
        <w:rPr>
          <w:rStyle w:val="s0"/>
        </w:rPr>
        <w:t>ауарлар, орындалған жұмыстар, көрсетілген қызметтер үшін бағаны, өтемақыны өзгерткенде;</w:t>
      </w:r>
    </w:p>
    <w:p w:rsidR="00000000" w:rsidRDefault="00C753D2">
      <w:pPr>
        <w:ind w:firstLine="400"/>
        <w:jc w:val="both"/>
      </w:pPr>
      <w:r>
        <w:rPr>
          <w:rStyle w:val="s0"/>
        </w:rPr>
        <w:t>4) бағадан жеңілдіктер, сатудан жеңілдіктер жасалғанда;</w:t>
      </w:r>
    </w:p>
    <w:p w:rsidR="00000000" w:rsidRDefault="00C753D2">
      <w:pPr>
        <w:ind w:firstLine="400"/>
        <w:jc w:val="both"/>
      </w:pPr>
      <w:r>
        <w:rPr>
          <w:rStyle w:val="s0"/>
        </w:rPr>
        <w:t>5) шарттың талаптарын негізге ала отырып, өткізілген немесе сатып алынған тауарлар, орындалған жұмыстар, көрсеті</w:t>
      </w:r>
      <w:r>
        <w:rPr>
          <w:rStyle w:val="s0"/>
        </w:rPr>
        <w:t>лген қызметтер үшін ұлттық валютамен төленуге тиіс сома өзгергенде;</w:t>
      </w:r>
    </w:p>
    <w:p w:rsidR="00000000" w:rsidRDefault="00C753D2">
      <w:pPr>
        <w:jc w:val="both"/>
      </w:pPr>
      <w:r>
        <w:rPr>
          <w:rStyle w:val="s3"/>
        </w:rPr>
        <w:t>2013.05.12. № 152-V ҚР</w:t>
      </w:r>
      <w:r>
        <w:rPr>
          <w:rStyle w:val="s3"/>
        </w:rPr>
        <w:t xml:space="preserve"> </w:t>
      </w:r>
      <w:hyperlink r:id="rId1545" w:anchor="sub_id=132" w:history="1">
        <w:r>
          <w:rPr>
            <w:rStyle w:val="a3"/>
            <w:i/>
            <w:iCs/>
            <w:color w:val="0000FF"/>
            <w:u w:val="single"/>
          </w:rPr>
          <w:t>Заңымен</w:t>
        </w:r>
      </w:hyperlink>
      <w:r>
        <w:rPr>
          <w:rStyle w:val="s3"/>
        </w:rPr>
        <w:t xml:space="preserve"> </w:t>
      </w:r>
      <w:r>
        <w:rPr>
          <w:rStyle w:val="s3"/>
        </w:rPr>
        <w:t>6) тармақша өзгертілді (2014 ж. 1 қаңтардан бастап қолданысқа енгізілді) (</w:t>
      </w:r>
      <w:hyperlink r:id="rId1546" w:anchor="sub_id=13201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C753D2">
      <w:pPr>
        <w:jc w:val="both"/>
      </w:pPr>
      <w:r>
        <w:rPr>
          <w:rStyle w:val="s3"/>
        </w:rPr>
        <w:t>2013.05.12. № 152-V ҚР</w:t>
      </w:r>
      <w:r>
        <w:rPr>
          <w:rStyle w:val="s3"/>
        </w:rPr>
        <w:t xml:space="preserve"> </w:t>
      </w:r>
      <w:hyperlink r:id="rId1547" w:anchor="sub_id=132" w:history="1">
        <w:r>
          <w:rPr>
            <w:rStyle w:val="a3"/>
            <w:i/>
            <w:iCs/>
            <w:color w:val="0000FF"/>
            <w:u w:val="single"/>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C753D2">
      <w:pPr>
        <w:ind w:firstLine="400"/>
        <w:jc w:val="both"/>
      </w:pPr>
      <w:r>
        <w:rPr>
          <w:rStyle w:val="s0"/>
        </w:rPr>
        <w:t>7) осы Кодекстің</w:t>
      </w:r>
      <w:r>
        <w:rPr>
          <w:rStyle w:val="s0"/>
        </w:rPr>
        <w:t xml:space="preserve"> </w:t>
      </w:r>
      <w:hyperlink w:anchor="sub1300200" w:history="1">
        <w:r>
          <w:rPr>
            <w:rStyle w:val="a3"/>
            <w:color w:val="0000FF"/>
            <w:u w:val="single"/>
          </w:rPr>
          <w:t>130-2-бабында</w:t>
        </w:r>
      </w:hyperlink>
      <w:r>
        <w:rPr>
          <w:rStyle w:val="s0"/>
        </w:rPr>
        <w:t xml:space="preserve"> </w:t>
      </w:r>
      <w:r>
        <w:rPr>
          <w:rStyle w:val="s0"/>
        </w:rPr>
        <w:t>көзделген, келісімшарттың қолданылу мерзімі ішінде салық сал</w:t>
      </w:r>
      <w:r>
        <w:rPr>
          <w:rStyle w:val="s0"/>
        </w:rPr>
        <w:t>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w:t>
      </w:r>
      <w:r>
        <w:rPr>
          <w:rStyle w:val="s0"/>
        </w:rPr>
        <w:t>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жүргізіледі.</w:t>
      </w:r>
    </w:p>
    <w:p w:rsidR="00000000" w:rsidRDefault="00C753D2">
      <w:pPr>
        <w:ind w:firstLine="400"/>
        <w:jc w:val="both"/>
      </w:pPr>
      <w:r>
        <w:rPr>
          <w:rStyle w:val="s0"/>
        </w:rPr>
        <w:t>2. Табысты түзетуді салық төлеуші-кредитор:</w:t>
      </w:r>
      <w:r>
        <w:rPr>
          <w:rStyle w:val="s0"/>
        </w:rPr>
        <w:t xml:space="preserve"> </w:t>
      </w:r>
    </w:p>
    <w:p w:rsidR="00000000" w:rsidRDefault="00C753D2">
      <w:pPr>
        <w:ind w:firstLine="400"/>
        <w:jc w:val="both"/>
      </w:pPr>
      <w:r>
        <w:rPr>
          <w:rStyle w:val="s0"/>
        </w:rPr>
        <w:t>заңды тұлғадан:</w:t>
      </w:r>
      <w:r>
        <w:rPr>
          <w:rStyle w:val="s0"/>
        </w:rPr>
        <w:t xml:space="preserve"> </w:t>
      </w:r>
    </w:p>
    <w:p w:rsidR="00000000" w:rsidRDefault="00C753D2">
      <w:pPr>
        <w:ind w:firstLine="400"/>
        <w:jc w:val="both"/>
      </w:pPr>
      <w:r>
        <w:rPr>
          <w:rStyle w:val="s0"/>
        </w:rPr>
        <w:t>дара кәсіпкерден;</w:t>
      </w:r>
    </w:p>
    <w:p w:rsidR="00000000" w:rsidRDefault="00C753D2">
      <w:pPr>
        <w:ind w:firstLine="400"/>
        <w:jc w:val="both"/>
      </w:pPr>
      <w:r>
        <w:rPr>
          <w:rStyle w:val="s0"/>
        </w:rPr>
        <w:t>Қазақстан</w:t>
      </w:r>
      <w:r>
        <w:rPr>
          <w:rStyle w:val="s0"/>
        </w:rPr>
        <w:t xml:space="preserve"> Республи</w:t>
      </w:r>
      <w:r>
        <w:rPr>
          <w:rStyle w:val="s0"/>
        </w:rPr>
        <w:t>касында қызметін тұрақты мекеме арқылы 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C753D2">
      <w:pPr>
        <w:ind w:firstLine="400"/>
        <w:jc w:val="both"/>
      </w:pPr>
      <w:r>
        <w:rPr>
          <w:rStyle w:val="s0"/>
        </w:rPr>
        <w:t>Осы тармақта көзделген табысты түзету:</w:t>
      </w:r>
    </w:p>
    <w:p w:rsidR="00000000" w:rsidRDefault="00C753D2">
      <w:pPr>
        <w:ind w:firstLine="400"/>
        <w:jc w:val="both"/>
      </w:pPr>
      <w:r>
        <w:rPr>
          <w:rStyle w:val="s0"/>
        </w:rPr>
        <w:t>1) салық төлеуші-дебитор тараты</w:t>
      </w:r>
      <w:r>
        <w:rPr>
          <w:rStyle w:val="s0"/>
        </w:rPr>
        <w:t>лған кезде оны тарату балансын бекіту күніне салық төлеуші-кредитор талап қоймаған;</w:t>
      </w:r>
    </w:p>
    <w:p w:rsidR="00000000" w:rsidRDefault="00C753D2">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C753D2">
      <w:pPr>
        <w:ind w:firstLine="400"/>
        <w:jc w:val="both"/>
      </w:pPr>
      <w:r>
        <w:rPr>
          <w:rStyle w:val="s0"/>
        </w:rPr>
        <w:t>Түзету бір мезгілде мынадай талаптарды сақтаған кезде:</w:t>
      </w:r>
    </w:p>
    <w:p w:rsidR="00000000" w:rsidRDefault="00C753D2">
      <w:pPr>
        <w:ind w:firstLine="400"/>
        <w:jc w:val="both"/>
      </w:pPr>
      <w:r>
        <w:rPr>
          <w:rStyle w:val="s0"/>
        </w:rPr>
        <w:t>1) талаптардың туында</w:t>
      </w:r>
      <w:r>
        <w:rPr>
          <w:rStyle w:val="s0"/>
        </w:rPr>
        <w:t>уын растайтын бастапқы құжаттар болғанда;</w:t>
      </w:r>
    </w:p>
    <w:p w:rsidR="00000000" w:rsidRDefault="00C753D2">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w:t>
      </w:r>
      <w:r>
        <w:rPr>
          <w:rStyle w:val="s0"/>
        </w:rPr>
        <w:t xml:space="preserve"> осындай талап бойынша бұрын танылған табыстың сомасы шегінде жүргізіледі.</w:t>
      </w:r>
      <w:r>
        <w:rPr>
          <w:rStyle w:val="s0"/>
        </w:rPr>
        <w:t xml:space="preserve"> </w:t>
      </w:r>
    </w:p>
    <w:p w:rsidR="00000000" w:rsidRDefault="00C753D2">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C753D2">
      <w:pPr>
        <w:ind w:firstLine="400"/>
        <w:jc w:val="both"/>
      </w:pPr>
      <w:r>
        <w:rPr>
          <w:rStyle w:val="s0"/>
        </w:rPr>
        <w:t>3. Табысты түзету талаптардың мөлшерін оларды кәсіпорынның сатып алу-сату шарты бойынша м</w:t>
      </w:r>
      <w:r>
        <w:rPr>
          <w:rStyle w:val="s0"/>
        </w:rPr>
        <w:t>үліктік</w:t>
      </w:r>
      <w:r>
        <w:rPr>
          <w:rStyle w:val="s0"/>
        </w:rPr>
        <w:t xml:space="preserve"> кешен ретінде беруге байланысты азайтылған кезде жүргізілмейді.</w:t>
      </w:r>
    </w:p>
    <w:p w:rsidR="00000000" w:rsidRDefault="00C753D2">
      <w:pPr>
        <w:jc w:val="both"/>
      </w:pPr>
      <w:r>
        <w:rPr>
          <w:rStyle w:val="s3"/>
        </w:rPr>
        <w:t>2009.16.11. № 200-ІV ҚР</w:t>
      </w:r>
      <w:r>
        <w:rPr>
          <w:rStyle w:val="s3"/>
        </w:rPr>
        <w:t xml:space="preserve"> </w:t>
      </w:r>
      <w:hyperlink r:id="rId1548" w:anchor="sub_id=348" w:history="1">
        <w:r>
          <w:rPr>
            <w:rStyle w:val="a3"/>
            <w:i/>
            <w:iCs/>
            <w:color w:val="0000FF"/>
            <w:u w:val="single"/>
          </w:rPr>
          <w:t>Заңымен</w:t>
        </w:r>
      </w:hyperlink>
      <w:r>
        <w:rPr>
          <w:rStyle w:val="s3"/>
        </w:rPr>
        <w:t xml:space="preserve"> </w:t>
      </w:r>
      <w:r>
        <w:rPr>
          <w:rStyle w:val="s3"/>
        </w:rPr>
        <w:t>4-тармақпен толықтырылды (2009 ж. 1 қаңтардан бастап қолданысқа енгiзiл</w:t>
      </w:r>
      <w:r>
        <w:rPr>
          <w:rStyle w:val="s3"/>
        </w:rPr>
        <w:t>ді); 2013.05.12. № 152-V ҚР</w:t>
      </w:r>
      <w:r>
        <w:rPr>
          <w:rStyle w:val="s3"/>
        </w:rPr>
        <w:t xml:space="preserve"> </w:t>
      </w:r>
      <w:hyperlink r:id="rId1549" w:anchor="sub_id=132"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1550" w:anchor="sub_id=132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C753D2">
      <w:pPr>
        <w:ind w:firstLine="400"/>
        <w:jc w:val="both"/>
      </w:pPr>
      <w:r>
        <w:rPr>
          <w:rStyle w:val="s0"/>
        </w:rPr>
        <w:t>Осы баптың 1-тармағының 7) тармақшасына сәйкес табыстар мен</w:t>
      </w:r>
      <w:r>
        <w:rPr>
          <w:rStyle w:val="s0"/>
        </w:rPr>
        <w:t xml:space="preserve"> шегерімдерді түзету ұзақ мерзімді келісімшарттың қолданылу мерзімі аяқталатын салық кезеңінде жүргізіледі.</w:t>
      </w:r>
    </w:p>
    <w:p w:rsidR="00000000" w:rsidRDefault="00C753D2">
      <w:pPr>
        <w:jc w:val="center"/>
      </w:pPr>
      <w:r>
        <w:t> </w:t>
      </w:r>
    </w:p>
    <w:p w:rsidR="00000000" w:rsidRDefault="00C753D2">
      <w:pPr>
        <w:jc w:val="center"/>
      </w:pPr>
      <w:r>
        <w:t> </w:t>
      </w:r>
    </w:p>
    <w:p w:rsidR="00000000" w:rsidRDefault="00C753D2">
      <w:pPr>
        <w:jc w:val="center"/>
      </w:pPr>
      <w:bookmarkStart w:id="241" w:name="SUB1330000"/>
      <w:bookmarkEnd w:id="241"/>
      <w:r>
        <w:rPr>
          <w:rStyle w:val="s1"/>
        </w:rPr>
        <w:t>12-тарау. САЛЫҚ САЛЫНАТЫН ТАБЫСТЫ АЗАЙТУ ЖӘНЕ САЛЫҚ ТӨЛЕУШІЛЕРДІҢ КЕЙБІР САНАТТАРЫН САЛЫҚ САЛУДАН БОСАТУ</w:t>
      </w:r>
    </w:p>
    <w:p w:rsidR="00000000" w:rsidRDefault="00C753D2">
      <w:pPr>
        <w:ind w:left="1200" w:hanging="800"/>
        <w:jc w:val="both"/>
      </w:pPr>
      <w:r>
        <w:rPr>
          <w:rStyle w:val="s1"/>
        </w:rPr>
        <w:t> </w:t>
      </w:r>
    </w:p>
    <w:p w:rsidR="00000000" w:rsidRDefault="00C753D2">
      <w:pPr>
        <w:ind w:left="1200" w:hanging="800"/>
        <w:jc w:val="both"/>
      </w:pPr>
      <w:r>
        <w:rPr>
          <w:rStyle w:val="s1"/>
        </w:rPr>
        <w:t>133-бап</w:t>
      </w:r>
      <w:r>
        <w:rPr>
          <w:rStyle w:val="s1"/>
          <w:b w:val="0"/>
          <w:bCs w:val="0"/>
        </w:rPr>
        <w:t xml:space="preserve">. </w:t>
      </w:r>
      <w:r>
        <w:rPr>
          <w:rStyle w:val="s0"/>
          <w:b/>
          <w:bCs/>
        </w:rPr>
        <w:t>Салық салынатын табысты азай</w:t>
      </w:r>
      <w:r>
        <w:rPr>
          <w:rStyle w:val="s0"/>
          <w:b/>
          <w:bCs/>
        </w:rPr>
        <w:t>ту</w:t>
      </w:r>
    </w:p>
    <w:p w:rsidR="00000000" w:rsidRDefault="00C753D2">
      <w:pPr>
        <w:ind w:firstLine="400"/>
        <w:jc w:val="both"/>
      </w:pPr>
      <w:bookmarkStart w:id="242" w:name="SUB1330100"/>
      <w:bookmarkEnd w:id="242"/>
      <w:r>
        <w:rPr>
          <w:rStyle w:val="s0"/>
        </w:rPr>
        <w:t>1. Салық төлеушінің салық салынатын табысты мынадай шығыс түрлеріне:</w:t>
      </w:r>
    </w:p>
    <w:p w:rsidR="00000000" w:rsidRDefault="00C753D2">
      <w:pPr>
        <w:jc w:val="both"/>
      </w:pPr>
      <w:r>
        <w:rPr>
          <w:rStyle w:val="s3"/>
        </w:rPr>
        <w:t>2009.12.02. № 133-ІV ҚР</w:t>
      </w:r>
      <w:r>
        <w:rPr>
          <w:rStyle w:val="s3"/>
        </w:rPr>
        <w:t xml:space="preserve"> </w:t>
      </w:r>
      <w:hyperlink r:id="rId1551" w:anchor="sub_id=311" w:history="1">
        <w:r>
          <w:rPr>
            <w:rStyle w:val="a3"/>
            <w:i/>
            <w:iCs/>
            <w:color w:val="0000FF"/>
            <w:u w:val="single"/>
          </w:rPr>
          <w:t>Заңымен</w:t>
        </w:r>
      </w:hyperlink>
      <w:r>
        <w:rPr>
          <w:rStyle w:val="s3"/>
        </w:rPr>
        <w:t xml:space="preserve"> </w:t>
      </w:r>
      <w:r>
        <w:rPr>
          <w:rStyle w:val="s3"/>
        </w:rPr>
        <w:t>1) тармақша жаңа редакцияда (2009 жылғы 1 қаңтардан бастап қолданысқа е</w:t>
      </w:r>
      <w:r>
        <w:rPr>
          <w:rStyle w:val="s3"/>
        </w:rPr>
        <w:t>нді) (бұр.</w:t>
      </w:r>
      <w:hyperlink r:id="rId1552" w:anchor="sub_id=1330101" w:history="1">
        <w:r>
          <w:rPr>
            <w:rStyle w:val="a3"/>
            <w:i/>
            <w:iCs/>
            <w:color w:val="0000FF"/>
            <w:u w:val="single"/>
          </w:rPr>
          <w:t>ред</w:t>
        </w:r>
      </w:hyperlink>
      <w:r>
        <w:rPr>
          <w:rStyle w:val="s3"/>
        </w:rPr>
        <w:t>.қара); 2011.21.07. № 467-ІV ҚР</w:t>
      </w:r>
      <w:r>
        <w:rPr>
          <w:rStyle w:val="s3"/>
        </w:rPr>
        <w:t xml:space="preserve"> </w:t>
      </w:r>
      <w:hyperlink r:id="rId1553" w:anchor="sub_id=338" w:history="1">
        <w:r>
          <w:rPr>
            <w:rStyle w:val="a3"/>
            <w:i/>
            <w:iCs/>
            <w:color w:val="0000FF"/>
            <w:u w:val="single"/>
          </w:rPr>
          <w:t>Заңымен</w:t>
        </w:r>
      </w:hyperlink>
      <w:r>
        <w:rPr>
          <w:rStyle w:val="s3"/>
        </w:rPr>
        <w:t xml:space="preserve"> </w:t>
      </w:r>
      <w:r>
        <w:rPr>
          <w:rStyle w:val="s3"/>
        </w:rPr>
        <w:t>(2012 жылғы 1 қаңтардан бастап қолдан</w:t>
      </w:r>
      <w:r>
        <w:rPr>
          <w:rStyle w:val="s3"/>
        </w:rPr>
        <w:t>ысқа енгізілді) (</w:t>
      </w:r>
      <w:hyperlink r:id="rId1554" w:anchor="sub_id=1330100" w:history="1">
        <w:r>
          <w:rPr>
            <w:rStyle w:val="a3"/>
            <w:i/>
            <w:iCs/>
            <w:color w:val="0000FF"/>
            <w:u w:val="single"/>
          </w:rPr>
          <w:t>бұр.ред.қара</w:t>
        </w:r>
      </w:hyperlink>
      <w:r>
        <w:rPr>
          <w:rStyle w:val="s3"/>
        </w:rPr>
        <w:t>); 2014.28.11. № 257-V ҚР</w:t>
      </w:r>
      <w:r>
        <w:rPr>
          <w:rStyle w:val="s3"/>
        </w:rPr>
        <w:t xml:space="preserve"> </w:t>
      </w:r>
      <w:hyperlink r:id="rId1555" w:anchor="sub_id=133" w:history="1">
        <w:r>
          <w:rPr>
            <w:rStyle w:val="a3"/>
            <w:i/>
            <w:iCs/>
            <w:color w:val="0000FF"/>
            <w:u w:val="single"/>
          </w:rPr>
          <w:t>Заңымен</w:t>
        </w:r>
      </w:hyperlink>
      <w:r>
        <w:rPr>
          <w:rStyle w:val="s3"/>
        </w:rPr>
        <w:t xml:space="preserve"> </w:t>
      </w:r>
      <w:r>
        <w:rPr>
          <w:rStyle w:val="s3"/>
        </w:rPr>
        <w:t>(2015 ж. 1 қаңтардан бастап</w:t>
      </w:r>
      <w:r>
        <w:rPr>
          <w:rStyle w:val="s3"/>
        </w:rPr>
        <w:t xml:space="preserve"> қолданысқа енгізілді) (</w:t>
      </w:r>
      <w:hyperlink r:id="rId1556" w:anchor="sub_id=1330101" w:history="1">
        <w:r>
          <w:rPr>
            <w:rStyle w:val="a3"/>
            <w:i/>
            <w:iCs/>
            <w:color w:val="0000FF"/>
            <w:u w:val="single"/>
          </w:rPr>
          <w:t>бұр.ред.қара</w:t>
        </w:r>
      </w:hyperlink>
      <w:r>
        <w:rPr>
          <w:rStyle w:val="s3"/>
        </w:rPr>
        <w:t>); 2015.16.11. № 403-V ҚР</w:t>
      </w:r>
      <w:r>
        <w:rPr>
          <w:rStyle w:val="s3"/>
        </w:rPr>
        <w:t xml:space="preserve"> </w:t>
      </w:r>
      <w:hyperlink r:id="rId1557" w:anchor="sub_id=133" w:history="1">
        <w:r>
          <w:rPr>
            <w:rStyle w:val="a3"/>
            <w:i/>
            <w:iCs/>
            <w:color w:val="0000FF"/>
            <w:u w:val="single"/>
          </w:rPr>
          <w:t>Заңымен</w:t>
        </w:r>
      </w:hyperlink>
      <w:r>
        <w:rPr>
          <w:rStyle w:val="s3"/>
        </w:rPr>
        <w:t xml:space="preserve"> (</w:t>
      </w:r>
      <w:hyperlink r:id="rId1558" w:anchor="sub_id=1330101"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1) салық кезеңінде ірі салық төлеушілер мониторингінде тұрған салық төлеушілер - салық салынатын кірістің 3 пайызынан аспайтын жалпы сомасы мөлшерінде:</w:t>
      </w:r>
    </w:p>
    <w:p w:rsidR="00000000" w:rsidRDefault="00C753D2">
      <w:pPr>
        <w:ind w:firstLine="400"/>
        <w:jc w:val="both"/>
      </w:pPr>
      <w:r>
        <w:rPr>
          <w:rStyle w:val="s0"/>
        </w:rPr>
        <w:t>н</w:t>
      </w:r>
      <w:r>
        <w:rPr>
          <w:rStyle w:val="s0"/>
        </w:rPr>
        <w:t>ақты шеккен шығыстардың осы Кодекстің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C753D2">
      <w:pPr>
        <w:ind w:firstLine="400"/>
        <w:jc w:val="both"/>
      </w:pPr>
      <w:r>
        <w:rPr>
          <w:rStyle w:val="s0"/>
        </w:rPr>
        <w:t>алушысы:</w:t>
      </w:r>
    </w:p>
    <w:p w:rsidR="00000000" w:rsidRDefault="00C753D2">
      <w:pPr>
        <w:ind w:firstLine="400"/>
        <w:jc w:val="both"/>
      </w:pPr>
      <w:r>
        <w:rPr>
          <w:rStyle w:val="s0"/>
        </w:rPr>
        <w:t>коммерциялық емес ұйым;</w:t>
      </w:r>
    </w:p>
    <w:p w:rsidR="00000000" w:rsidRDefault="00C753D2">
      <w:pPr>
        <w:ind w:firstLine="400"/>
        <w:jc w:val="both"/>
      </w:pPr>
      <w:r>
        <w:rPr>
          <w:rStyle w:val="s0"/>
        </w:rPr>
        <w:t>әлеуметт</w:t>
      </w:r>
      <w:r>
        <w:rPr>
          <w:rStyle w:val="s0"/>
        </w:rPr>
        <w:t>iк сала</w:t>
      </w:r>
      <w:r>
        <w:rPr>
          <w:rStyle w:val="s0"/>
        </w:rPr>
        <w:t>дағы қызметті жүзеге асыратын ұйым;</w:t>
      </w:r>
    </w:p>
    <w:p w:rsidR="00000000" w:rsidRDefault="00C753D2">
      <w:pPr>
        <w:ind w:firstLine="400"/>
        <w:jc w:val="both"/>
      </w:pPr>
      <w:r>
        <w:rPr>
          <w:rStyle w:val="s0"/>
        </w:rPr>
        <w:t>осы Кодекстің</w:t>
      </w:r>
      <w:r>
        <w:rPr>
          <w:rStyle w:val="s0"/>
        </w:rPr>
        <w:t xml:space="preserve"> </w:t>
      </w:r>
      <w:hyperlink w:anchor="sub1350301" w:history="1">
        <w:r>
          <w:rPr>
            <w:rStyle w:val="a3"/>
            <w:color w:val="0000FF"/>
            <w:u w:val="single"/>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C753D2">
      <w:pPr>
        <w:ind w:firstLine="400"/>
        <w:jc w:val="both"/>
      </w:pPr>
      <w:r>
        <w:rPr>
          <w:rStyle w:val="s0"/>
        </w:rPr>
        <w:t>көмекті алатын тұлғаның тарапынан өтініш жасалу не</w:t>
      </w:r>
      <w:r>
        <w:rPr>
          <w:rStyle w:val="s0"/>
        </w:rPr>
        <w:t>гізінде салық төлеушінің шешімі болған кездегі қайырымдылық көмекті;</w:t>
      </w:r>
    </w:p>
    <w:p w:rsidR="00000000" w:rsidRDefault="00C753D2">
      <w:pPr>
        <w:jc w:val="both"/>
      </w:pPr>
      <w:r>
        <w:rPr>
          <w:rStyle w:val="s3"/>
        </w:rPr>
        <w:t>2015.16.11. № 403-V ҚР</w:t>
      </w:r>
      <w:r>
        <w:rPr>
          <w:rStyle w:val="s3"/>
        </w:rPr>
        <w:t xml:space="preserve"> </w:t>
      </w:r>
      <w:hyperlink r:id="rId1559" w:anchor="sub_id=133" w:history="1">
        <w:r>
          <w:rPr>
            <w:rStyle w:val="a3"/>
            <w:i/>
            <w:iCs/>
            <w:color w:val="0000FF"/>
            <w:u w:val="single"/>
          </w:rPr>
          <w:t>Заңымен</w:t>
        </w:r>
      </w:hyperlink>
      <w:r>
        <w:rPr>
          <w:rStyle w:val="s3"/>
        </w:rPr>
        <w:t xml:space="preserve"> </w:t>
      </w:r>
      <w:r>
        <w:rPr>
          <w:rStyle w:val="s3"/>
        </w:rPr>
        <w:t>1-1) тармақшамен толықтырылды</w:t>
      </w:r>
      <w:r>
        <w:rPr>
          <w:rStyle w:val="s3"/>
        </w:rPr>
        <w:t xml:space="preserve"> </w:t>
      </w:r>
    </w:p>
    <w:p w:rsidR="00000000" w:rsidRDefault="00C753D2">
      <w:pPr>
        <w:ind w:firstLine="400"/>
        <w:jc w:val="both"/>
      </w:pPr>
      <w:r>
        <w:rPr>
          <w:rStyle w:val="s0"/>
        </w:rPr>
        <w:t>1-1) осы тармақтың 1) тармақшасында көрсетіл</w:t>
      </w:r>
      <w:r>
        <w:rPr>
          <w:rStyle w:val="s0"/>
        </w:rPr>
        <w:t>ген салық төлеушілерді қоспағанда, салық төлеушілер - салық салынатын кірістің 4 пайызынан аспайтын жалпы сомасы мөлшерінде:</w:t>
      </w:r>
      <w:r>
        <w:rPr>
          <w:rStyle w:val="s0"/>
        </w:rPr>
        <w:t xml:space="preserve"> </w:t>
      </w:r>
    </w:p>
    <w:p w:rsidR="00000000" w:rsidRDefault="00C753D2">
      <w:pPr>
        <w:ind w:firstLine="400"/>
        <w:jc w:val="both"/>
      </w:pPr>
      <w:r>
        <w:rPr>
          <w:rStyle w:val="s0"/>
        </w:rPr>
        <w:t>нақты шеккен шығыстардың осы Кодекстің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w:t>
      </w:r>
      <w:r>
        <w:rPr>
          <w:rStyle w:val="s0"/>
        </w:rPr>
        <w:t>рін пайдаланған кезде алуға жататын (алынған) кірістерден асып түскен сомасын;</w:t>
      </w:r>
      <w:r>
        <w:rPr>
          <w:rStyle w:val="s0"/>
        </w:rPr>
        <w:t xml:space="preserve"> </w:t>
      </w:r>
    </w:p>
    <w:p w:rsidR="00000000" w:rsidRDefault="00C753D2">
      <w:pPr>
        <w:ind w:firstLine="400"/>
        <w:jc w:val="both"/>
      </w:pPr>
      <w:r>
        <w:rPr>
          <w:rStyle w:val="s0"/>
        </w:rPr>
        <w:t>алушысы:</w:t>
      </w:r>
    </w:p>
    <w:p w:rsidR="00000000" w:rsidRDefault="00C753D2">
      <w:pPr>
        <w:ind w:firstLine="400"/>
        <w:jc w:val="both"/>
      </w:pPr>
      <w:r>
        <w:rPr>
          <w:rStyle w:val="s0"/>
        </w:rPr>
        <w:t>коммерциялық емес ұйым;</w:t>
      </w:r>
    </w:p>
    <w:p w:rsidR="00000000" w:rsidRDefault="00C753D2">
      <w:pPr>
        <w:ind w:firstLine="400"/>
        <w:jc w:val="both"/>
      </w:pPr>
      <w:r>
        <w:rPr>
          <w:rStyle w:val="s0"/>
        </w:rPr>
        <w:t>әлеуметт</w:t>
      </w:r>
      <w:r>
        <w:rPr>
          <w:rStyle w:val="s0"/>
        </w:rPr>
        <w:t>iк саладағы қызметті жүзеге асыратын ұйым;</w:t>
      </w:r>
    </w:p>
    <w:p w:rsidR="00000000" w:rsidRDefault="00C753D2">
      <w:pPr>
        <w:ind w:firstLine="400"/>
        <w:jc w:val="both"/>
      </w:pPr>
      <w:r>
        <w:rPr>
          <w:rStyle w:val="s0"/>
        </w:rPr>
        <w:t>осы Кодекстің</w:t>
      </w:r>
      <w:r>
        <w:rPr>
          <w:rStyle w:val="s0"/>
        </w:rPr>
        <w:t xml:space="preserve"> </w:t>
      </w:r>
      <w:hyperlink w:anchor="sub1350301" w:history="1">
        <w:r>
          <w:rPr>
            <w:rStyle w:val="a3"/>
            <w:color w:val="0000FF"/>
            <w:u w:val="single"/>
          </w:rPr>
          <w:t>135-3-бабы 1-тармағының</w:t>
        </w:r>
      </w:hyperlink>
      <w:r>
        <w:rPr>
          <w:rStyle w:val="s0"/>
        </w:rPr>
        <w:t xml:space="preserve"> </w:t>
      </w:r>
      <w:r>
        <w:rPr>
          <w:rStyle w:val="s0"/>
        </w:rPr>
        <w:t>екінші абзацында айқы</w:t>
      </w:r>
      <w:r>
        <w:rPr>
          <w:rStyle w:val="s0"/>
        </w:rPr>
        <w:t>ндалған заңды тұлға болып табылатын, өтеусiз негiзде берiлген мүлiктiң құнын;</w:t>
      </w:r>
    </w:p>
    <w:p w:rsidR="00000000" w:rsidRDefault="00C753D2">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C753D2">
      <w:pPr>
        <w:ind w:firstLine="400"/>
        <w:jc w:val="both"/>
      </w:pPr>
      <w:r>
        <w:rPr>
          <w:rStyle w:val="s0"/>
        </w:rPr>
        <w:t>2) мүгедектердің еңбегіне ақы төлеуге жұмсалған шығыстардың</w:t>
      </w:r>
      <w:r>
        <w:rPr>
          <w:rStyle w:val="s0"/>
        </w:rPr>
        <w:t xml:space="preserve"> 2 еселенген мөлшерін және мүгедектердің жалақысының және басқа да төлемдердің есептелген әлеуметтік салық сомасының 50 пайызын;</w:t>
      </w:r>
    </w:p>
    <w:p w:rsidR="00000000" w:rsidRDefault="00C753D2">
      <w:pPr>
        <w:jc w:val="both"/>
      </w:pPr>
      <w:r>
        <w:rPr>
          <w:rStyle w:val="s3"/>
        </w:rPr>
        <w:t>2011.19.01. № 395-IV ҚР</w:t>
      </w:r>
      <w:r>
        <w:rPr>
          <w:rStyle w:val="s3"/>
        </w:rPr>
        <w:t xml:space="preserve"> </w:t>
      </w:r>
      <w:hyperlink r:id="rId1560" w:anchor="sub_id=303" w:history="1">
        <w:r>
          <w:rPr>
            <w:rStyle w:val="a3"/>
            <w:i/>
            <w:iCs/>
            <w:color w:val="0000FF"/>
            <w:u w:val="single"/>
          </w:rPr>
          <w:t>Заңымен</w:t>
        </w:r>
      </w:hyperlink>
      <w:r>
        <w:rPr>
          <w:rStyle w:val="s3"/>
        </w:rPr>
        <w:t xml:space="preserve"> </w:t>
      </w:r>
      <w:r>
        <w:rPr>
          <w:rStyle w:val="s3"/>
        </w:rPr>
        <w:t xml:space="preserve">(2011 жылғы 1 </w:t>
      </w:r>
      <w:r>
        <w:rPr>
          <w:rStyle w:val="s3"/>
        </w:rPr>
        <w:t>қаңтардан</w:t>
      </w:r>
      <w:r>
        <w:rPr>
          <w:rStyle w:val="s3"/>
        </w:rPr>
        <w:t xml:space="preserve"> бастап қолданысқа енгізілді) (</w:t>
      </w:r>
      <w:hyperlink r:id="rId1561" w:anchor="sub_id=1330203" w:history="1">
        <w:r>
          <w:rPr>
            <w:rStyle w:val="a3"/>
            <w:i/>
            <w:iCs/>
            <w:color w:val="0000FF"/>
            <w:u w:val="single"/>
          </w:rPr>
          <w:t>бұр.ред.қара</w:t>
        </w:r>
      </w:hyperlink>
      <w:r>
        <w:rPr>
          <w:rStyle w:val="s3"/>
        </w:rPr>
        <w:t>); 2012.26.12. № 61-V ҚР</w:t>
      </w:r>
      <w:r>
        <w:rPr>
          <w:rStyle w:val="s3"/>
        </w:rPr>
        <w:t xml:space="preserve"> </w:t>
      </w:r>
      <w:hyperlink r:id="rId1562" w:anchor="sub_id=133" w:history="1">
        <w:r>
          <w:rPr>
            <w:rStyle w:val="a3"/>
            <w:i/>
            <w:iCs/>
            <w:color w:val="0000FF"/>
            <w:u w:val="single"/>
          </w:rPr>
          <w:t>Заңымен</w:t>
        </w:r>
      </w:hyperlink>
      <w:r>
        <w:rPr>
          <w:rStyle w:val="s3"/>
        </w:rPr>
        <w:t xml:space="preserve"> </w:t>
      </w:r>
      <w:r>
        <w:rPr>
          <w:rStyle w:val="s3"/>
        </w:rPr>
        <w:t>(2013</w:t>
      </w:r>
      <w:r>
        <w:rPr>
          <w:rStyle w:val="s3"/>
        </w:rPr>
        <w:t xml:space="preserve"> ж. 1 қаңтардан бастап қолданысқа енгізілді) (</w:t>
      </w:r>
      <w:hyperlink r:id="rId1563" w:anchor="sub_id=1330203" w:history="1">
        <w:r>
          <w:rPr>
            <w:rStyle w:val="a3"/>
            <w:i/>
            <w:iCs/>
            <w:color w:val="0000FF"/>
            <w:u w:val="single"/>
          </w:rPr>
          <w:t>бұр.ред.қара</w:t>
        </w:r>
      </w:hyperlink>
      <w:r>
        <w:rPr>
          <w:rStyle w:val="s3"/>
        </w:rPr>
        <w:t>) 3) тармақша өзгертілді; 2014.29.09. № 239-V ҚР</w:t>
      </w:r>
      <w:r>
        <w:rPr>
          <w:rStyle w:val="s3"/>
        </w:rPr>
        <w:t xml:space="preserve"> </w:t>
      </w:r>
      <w:hyperlink r:id="rId1564" w:anchor="sub_id=133" w:history="1">
        <w:r>
          <w:rPr>
            <w:rStyle w:val="a3"/>
            <w:i/>
            <w:iCs/>
            <w:color w:val="0000FF"/>
            <w:u w:val="single"/>
          </w:rPr>
          <w:t>Заңымен</w:t>
        </w:r>
      </w:hyperlink>
      <w:r>
        <w:rPr>
          <w:rStyle w:val="s3"/>
        </w:rPr>
        <w:t xml:space="preserve"> (</w:t>
      </w:r>
      <w:hyperlink r:id="rId1565" w:anchor="sub_id=1330203" w:history="1">
        <w:r>
          <w:rPr>
            <w:rStyle w:val="a3"/>
            <w:i/>
            <w:iCs/>
            <w:color w:val="0000FF"/>
            <w:u w:val="single"/>
          </w:rPr>
          <w:t>бұр.ред.қара</w:t>
        </w:r>
      </w:hyperlink>
      <w:r>
        <w:rPr>
          <w:rStyle w:val="s3"/>
        </w:rPr>
        <w:t>); 2014.29.12. № 269-V ҚР</w:t>
      </w:r>
      <w:r>
        <w:rPr>
          <w:rStyle w:val="s3"/>
        </w:rPr>
        <w:t xml:space="preserve"> </w:t>
      </w:r>
      <w:hyperlink r:id="rId1566" w:anchor="sub_id=133" w:history="1">
        <w:r>
          <w:rPr>
            <w:rStyle w:val="a3"/>
            <w:i/>
            <w:iCs/>
            <w:color w:val="0000FF"/>
            <w:u w:val="single"/>
          </w:rPr>
          <w:t>Заңымен</w:t>
        </w:r>
      </w:hyperlink>
      <w:r>
        <w:rPr>
          <w:rStyle w:val="s3"/>
        </w:rPr>
        <w:t xml:space="preserve"> </w:t>
      </w:r>
      <w:r>
        <w:rPr>
          <w:rStyle w:val="s3"/>
        </w:rPr>
        <w:t>(2014 ж. 13 қазанн</w:t>
      </w:r>
      <w:r>
        <w:rPr>
          <w:rStyle w:val="s3"/>
        </w:rPr>
        <w:t>ан бастап қолданысқа енгізілді) (</w:t>
      </w:r>
      <w:hyperlink r:id="rId1567" w:anchor="sub_id=1330203" w:history="1">
        <w:r>
          <w:rPr>
            <w:rStyle w:val="a3"/>
            <w:i/>
            <w:iCs/>
            <w:color w:val="0000FF"/>
            <w:u w:val="single"/>
          </w:rPr>
          <w:t>бұр.ред.қара</w:t>
        </w:r>
      </w:hyperlink>
      <w:r>
        <w:rPr>
          <w:rStyle w:val="s3"/>
        </w:rPr>
        <w:t>) 3) тармақша жаңа редакцияда</w:t>
      </w:r>
    </w:p>
    <w:p w:rsidR="00000000" w:rsidRDefault="00C753D2">
      <w:pPr>
        <w:ind w:firstLine="400"/>
        <w:jc w:val="both"/>
      </w:pPr>
      <w:r>
        <w:rPr>
          <w:rStyle w:val="s0"/>
        </w:rPr>
        <w:t>3) жеке тұлға салық төлеушіде кемінде үш жыл жұмыс істеу міндеттемесі туралы шарт жасасқан жағда</w:t>
      </w:r>
      <w:r>
        <w:rPr>
          <w:rStyle w:val="s0"/>
        </w:rPr>
        <w:t>йда, салық төлеушімен еңбек қатынастарында тұрмаған жеке тұлғаны оқытуға арналған шығыстарды азайтуға құқығы бар.</w:t>
      </w:r>
    </w:p>
    <w:p w:rsidR="00000000" w:rsidRDefault="00C753D2">
      <w:pPr>
        <w:ind w:firstLine="400"/>
        <w:jc w:val="both"/>
      </w:pPr>
      <w:r>
        <w:rPr>
          <w:rStyle w:val="s0"/>
        </w:rPr>
        <w:t>Осы тармақшаның мақсатында оқытуға арналған шығыстар:</w:t>
      </w:r>
    </w:p>
    <w:p w:rsidR="00000000" w:rsidRDefault="00C753D2">
      <w:pPr>
        <w:ind w:firstLine="400"/>
        <w:jc w:val="both"/>
      </w:pPr>
      <w:r>
        <w:rPr>
          <w:rStyle w:val="s0"/>
        </w:rPr>
        <w:t>оқытуға ақы төлеуге іс жүзінде жұмсалған шығыстарды;</w:t>
      </w:r>
    </w:p>
    <w:p w:rsidR="00000000" w:rsidRDefault="00C753D2">
      <w:pPr>
        <w:ind w:firstLine="400"/>
        <w:jc w:val="both"/>
      </w:pPr>
      <w:r>
        <w:rPr>
          <w:rStyle w:val="s0"/>
        </w:rPr>
        <w:t>уәкілетті орган белгілеген</w:t>
      </w:r>
      <w:r>
        <w:rPr>
          <w:rStyle w:val="s0"/>
        </w:rPr>
        <w:t xml:space="preserve"> </w:t>
      </w:r>
      <w:hyperlink r:id="rId1568" w:history="1">
        <w:r>
          <w:rPr>
            <w:rStyle w:val="a3"/>
            <w:color w:val="0000FF"/>
            <w:u w:val="single"/>
          </w:rPr>
          <w:t>нормалар</w:t>
        </w:r>
      </w:hyperlink>
      <w:r>
        <w:rPr>
          <w:rStyle w:val="s0"/>
        </w:rPr>
        <w:t xml:space="preserve"> </w:t>
      </w:r>
      <w:r>
        <w:rPr>
          <w:rStyle w:val="s0"/>
        </w:rPr>
        <w:t>шегінде тұруға іс жүзінде жұмсалған шығыстарды;</w:t>
      </w:r>
    </w:p>
    <w:p w:rsidR="00000000" w:rsidRDefault="00C753D2">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w:t>
      </w:r>
      <w:r>
        <w:rPr>
          <w:rStyle w:val="s0"/>
        </w:rPr>
        <w:t>ы;</w:t>
      </w:r>
      <w:r>
        <w:rPr>
          <w:rStyle w:val="s0"/>
        </w:rPr>
        <w:t xml:space="preserve"> </w:t>
      </w:r>
    </w:p>
    <w:p w:rsidR="00000000" w:rsidRDefault="00C753D2">
      <w:pPr>
        <w:ind w:firstLine="400"/>
        <w:jc w:val="both"/>
      </w:pPr>
      <w:r>
        <w:rPr>
          <w:rStyle w:val="s0"/>
        </w:rPr>
        <w:t>оқуға түскен кезде оқу орнына баруы және оқу аяқталғаннан кейін қайтуына іс жүзінде жұмсалған шығыстардықамтиды.</w:t>
      </w:r>
    </w:p>
    <w:p w:rsidR="00000000" w:rsidRDefault="00C753D2">
      <w:pPr>
        <w:ind w:firstLine="400"/>
        <w:jc w:val="both"/>
      </w:pPr>
      <w:r>
        <w:rPr>
          <w:rStyle w:val="s0"/>
        </w:rPr>
        <w:t>Осы тармақшаның ережелері:</w:t>
      </w:r>
    </w:p>
    <w:p w:rsidR="00000000" w:rsidRDefault="00C753D2">
      <w:pPr>
        <w:ind w:firstLine="400"/>
        <w:jc w:val="both"/>
      </w:pPr>
      <w:r>
        <w:rPr>
          <w:rStyle w:val="s0"/>
        </w:rPr>
        <w:t>жеке тұлға оқыту шығыстарын жеке тұлғаның оқуы аяқталған салық кезеңін, сондай-ақ кейінгі салық кезеңін қамтитын</w:t>
      </w:r>
      <w:r>
        <w:rPr>
          <w:rStyle w:val="s0"/>
        </w:rPr>
        <w:t xml:space="preserve">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w:t>
      </w:r>
      <w:r>
        <w:rPr>
          <w:rStyle w:val="s0"/>
        </w:rPr>
        <w:t>өтеу</w:t>
      </w:r>
      <w:r>
        <w:rPr>
          <w:rStyle w:val="s0"/>
        </w:rPr>
        <w:t xml:space="preserve"> жағдайында осы тармақшаның ережелері оқыту шығыстарының жеке тұлға өтемеген сомасының мөлшерінде қолданылмайды;</w:t>
      </w:r>
    </w:p>
    <w:p w:rsidR="00000000" w:rsidRDefault="00C753D2">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w:t>
      </w:r>
      <w:r>
        <w:rPr>
          <w:rStyle w:val="s0"/>
        </w:rPr>
        <w:t>шінара өтеген жағдайды қоспағанда, 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w:t>
      </w:r>
      <w:r>
        <w:rPr>
          <w:rStyle w:val="s0"/>
        </w:rPr>
        <w:t>ы тармақшаның ережелері оқыту шығыстарының жеке тұлға өтемеген сомасының мөлшерінде қолданылмайды;</w:t>
      </w:r>
    </w:p>
    <w:p w:rsidR="00000000" w:rsidRDefault="00C753D2">
      <w:pPr>
        <w:ind w:firstLine="400"/>
        <w:jc w:val="both"/>
      </w:pPr>
      <w:r>
        <w:rPr>
          <w:rStyle w:val="s0"/>
        </w:rPr>
        <w:t>жер қойнауын пайдаланушы мұндай оқыту шығыстарына қатысты осы Кодекстің</w:t>
      </w:r>
      <w:r>
        <w:rPr>
          <w:rStyle w:val="s0"/>
        </w:rPr>
        <w:t xml:space="preserve"> </w:t>
      </w:r>
      <w:hyperlink w:anchor="sub1120000" w:history="1">
        <w:r>
          <w:rPr>
            <w:rStyle w:val="a3"/>
            <w:color w:val="0000FF"/>
            <w:u w:val="single"/>
          </w:rPr>
          <w:t>112-бабының</w:t>
        </w:r>
      </w:hyperlink>
      <w:r>
        <w:rPr>
          <w:rStyle w:val="s0"/>
        </w:rPr>
        <w:t xml:space="preserve"> </w:t>
      </w:r>
      <w:r>
        <w:rPr>
          <w:rStyle w:val="s0"/>
        </w:rPr>
        <w:t>ережелерін қолданған жағдайда қолданылма</w:t>
      </w:r>
      <w:r>
        <w:rPr>
          <w:rStyle w:val="s0"/>
        </w:rPr>
        <w:t>йды.</w:t>
      </w:r>
    </w:p>
    <w:p w:rsidR="00000000" w:rsidRDefault="00C753D2">
      <w:pPr>
        <w:jc w:val="both"/>
      </w:pPr>
      <w:r>
        <w:rPr>
          <w:rStyle w:val="s3"/>
        </w:rPr>
        <w:t>2011.19.01. № 395-IV ҚР</w:t>
      </w:r>
      <w:r>
        <w:rPr>
          <w:rStyle w:val="s3"/>
        </w:rPr>
        <w:t xml:space="preserve"> </w:t>
      </w:r>
      <w:hyperlink r:id="rId1569" w:anchor="sub_id=303" w:history="1">
        <w:r>
          <w:rPr>
            <w:rStyle w:val="a3"/>
            <w:i/>
            <w:iCs/>
            <w:color w:val="0000FF"/>
            <w:u w:val="single"/>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1570" w:anchor="sub_id=133"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1571" w:anchor="sub_id=13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алушысы осы Кодекс</w:t>
      </w:r>
      <w:r>
        <w:rPr>
          <w:rStyle w:val="s0"/>
        </w:rPr>
        <w:t>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C753D2">
      <w:pPr>
        <w:jc w:val="both"/>
      </w:pPr>
      <w:r>
        <w:rPr>
          <w:rStyle w:val="s3"/>
        </w:rPr>
        <w:t>2012.09.01. № 535-IV ҚР</w:t>
      </w:r>
      <w:r>
        <w:rPr>
          <w:rStyle w:val="s3"/>
        </w:rPr>
        <w:t xml:space="preserve"> </w:t>
      </w:r>
      <w:hyperlink r:id="rId1572" w:anchor="sub_id=305" w:history="1">
        <w:r>
          <w:rPr>
            <w:rStyle w:val="a3"/>
            <w:i/>
            <w:iCs/>
            <w:color w:val="0000FF"/>
            <w:u w:val="single"/>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1573" w:anchor="sub_id=133" w:history="1">
        <w:r>
          <w:rPr>
            <w:rStyle w:val="a3"/>
            <w:i/>
            <w:iCs/>
            <w:color w:val="0000FF"/>
            <w:u w:val="single"/>
          </w:rPr>
          <w:t>Заңымен</w:t>
        </w:r>
      </w:hyperlink>
      <w:r>
        <w:rPr>
          <w:rStyle w:val="s3"/>
        </w:rPr>
        <w:t xml:space="preserve"> </w:t>
      </w:r>
      <w:r>
        <w:rPr>
          <w:rStyle w:val="s3"/>
        </w:rPr>
        <w:t>5) тармақша жаңа редакцияда (2014 ж. 1 қаңтардан баст</w:t>
      </w:r>
      <w:r>
        <w:rPr>
          <w:rStyle w:val="s3"/>
        </w:rPr>
        <w:t>ап қолданысқа енгізілді) (</w:t>
      </w:r>
      <w:hyperlink r:id="rId1574" w:anchor="sub_id=1330105" w:history="1">
        <w:r>
          <w:rPr>
            <w:rStyle w:val="a3"/>
            <w:i/>
            <w:iCs/>
            <w:color w:val="0000FF"/>
            <w:u w:val="single"/>
          </w:rPr>
          <w:t>бұр.ред.қара</w:t>
        </w:r>
      </w:hyperlink>
      <w:r>
        <w:rPr>
          <w:rStyle w:val="s3"/>
        </w:rPr>
        <w:t>); 2014.07.03. № 177-V ҚР</w:t>
      </w:r>
      <w:r>
        <w:rPr>
          <w:rStyle w:val="s3"/>
        </w:rPr>
        <w:t xml:space="preserve"> </w:t>
      </w:r>
      <w:hyperlink r:id="rId1575" w:anchor="sub_id=133" w:history="1">
        <w:r>
          <w:rPr>
            <w:rStyle w:val="a3"/>
            <w:i/>
            <w:iCs/>
            <w:color w:val="0000FF"/>
            <w:u w:val="single"/>
          </w:rPr>
          <w:t>Заңымен</w:t>
        </w:r>
      </w:hyperlink>
      <w:r>
        <w:rPr>
          <w:rStyle w:val="s3"/>
        </w:rPr>
        <w:t xml:space="preserve"> </w:t>
      </w:r>
      <w:r>
        <w:rPr>
          <w:rStyle w:val="s3"/>
        </w:rPr>
        <w:t>5) тармақша өзгерт</w:t>
      </w:r>
      <w:r>
        <w:rPr>
          <w:rStyle w:val="s3"/>
        </w:rPr>
        <w:t>ілді (2014 ж. 1 қаңтардан бастап қолданысқа енгізілді) (</w:t>
      </w:r>
      <w:hyperlink r:id="rId1576" w:anchor="sub_id=1330105" w:history="1">
        <w:r>
          <w:rPr>
            <w:rStyle w:val="a3"/>
            <w:i/>
            <w:iCs/>
            <w:color w:val="0000FF"/>
            <w:u w:val="single"/>
          </w:rPr>
          <w:t>бұр.ред.қара</w:t>
        </w:r>
      </w:hyperlink>
      <w:r>
        <w:rPr>
          <w:rStyle w:val="s3"/>
        </w:rPr>
        <w:t>); 2015.31.10. № 382-V ҚР</w:t>
      </w:r>
      <w:r>
        <w:rPr>
          <w:rStyle w:val="s3"/>
        </w:rPr>
        <w:t xml:space="preserve"> </w:t>
      </w:r>
      <w:hyperlink r:id="rId1577" w:anchor="sub_id=133" w:history="1">
        <w:r>
          <w:rPr>
            <w:rStyle w:val="a3"/>
            <w:i/>
            <w:iCs/>
            <w:color w:val="0000FF"/>
            <w:u w:val="single"/>
          </w:rPr>
          <w:t>Заңымен</w:t>
        </w:r>
      </w:hyperlink>
      <w:r>
        <w:rPr>
          <w:rStyle w:val="s3"/>
        </w:rPr>
        <w:t xml:space="preserve"> </w:t>
      </w:r>
      <w:r>
        <w:rPr>
          <w:rStyle w:val="s3"/>
        </w:rPr>
        <w:t>5) тармақша жаңа редакцияда (</w:t>
      </w:r>
      <w:hyperlink r:id="rId1578" w:anchor="sub_id=1330105" w:history="1">
        <w:r>
          <w:rPr>
            <w:rStyle w:val="a3"/>
            <w:i/>
            <w:iCs/>
            <w:color w:val="0000FF"/>
            <w:u w:val="single"/>
          </w:rPr>
          <w:t>бұр.ред.қара</w:t>
        </w:r>
      </w:hyperlink>
      <w:r>
        <w:rPr>
          <w:rStyle w:val="s3"/>
        </w:rPr>
        <w:t>)</w:t>
      </w:r>
    </w:p>
    <w:p w:rsidR="00000000" w:rsidRDefault="00C753D2">
      <w:pPr>
        <w:ind w:firstLine="400"/>
        <w:jc w:val="both"/>
      </w:pPr>
      <w:r>
        <w:rPr>
          <w:rStyle w:val="s0"/>
        </w:rPr>
        <w:t>5) өнертабыстарды, пайдалы модельдерді, өнеркәсіптік үлгілерді қорғау саласындағы уәкілетті орган берген өнеркәсіпті</w:t>
      </w:r>
      <w:r>
        <w:rPr>
          <w:rStyle w:val="s0"/>
        </w:rPr>
        <w:t>к меншік объектілеріне қорғау құжаты бар өнеркәсіптік меншік объектісін құруға байланысты ғылыми-зерттеу және ғылыми-техникалық жұмыстарға, сондай-ақ жоғары оқу орындарынан, ғылыми ұйымдардан және стартап- компаниялардан ғылыми және (немесе) ғылыми-техника</w:t>
      </w:r>
      <w:r>
        <w:rPr>
          <w:rStyle w:val="s0"/>
        </w:rPr>
        <w:t>лық қызмет нәтижелерін коммерцияландыру мақсатында лицензиялық шарт немесе айрықша құқықты басқаға беру шарты бойынша зияткерлік меншік объектілеріне айрықша құқықтарды сатып алуға арналған шығыстардың (шығындардың) осы Кодекстің</w:t>
      </w:r>
      <w:r>
        <w:rPr>
          <w:rStyle w:val="s0"/>
        </w:rPr>
        <w:t xml:space="preserve"> </w:t>
      </w:r>
      <w:hyperlink w:anchor="sub1080000" w:history="1">
        <w:r>
          <w:rPr>
            <w:rStyle w:val="a3"/>
            <w:color w:val="0000FF"/>
            <w:u w:val="single"/>
          </w:rPr>
          <w:t>108-бабына</w:t>
        </w:r>
      </w:hyperlink>
      <w:r>
        <w:rPr>
          <w:rStyle w:val="s0"/>
        </w:rPr>
        <w:t xml:space="preserve"> </w:t>
      </w:r>
      <w:r>
        <w:rPr>
          <w:rStyle w:val="s0"/>
        </w:rPr>
        <w:t>сәйкес шегерімдерге жатқызылған сомасының елу пайызы мөлшерінде азайтуға құқығы бар.</w:t>
      </w:r>
    </w:p>
    <w:p w:rsidR="00000000" w:rsidRDefault="00C753D2">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w:t>
      </w:r>
      <w:r>
        <w:rPr>
          <w:rStyle w:val="s0"/>
        </w:rPr>
        <w:t>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1579" w:history="1">
        <w:r>
          <w:rPr>
            <w:rStyle w:val="a3"/>
            <w:color w:val="0000FF"/>
            <w:u w:val="single"/>
          </w:rPr>
          <w:t>нәтижесi</w:t>
        </w:r>
      </w:hyperlink>
      <w:r>
        <w:rPr>
          <w:rStyle w:val="s0"/>
        </w:rPr>
        <w:t xml:space="preserve"> </w:t>
      </w:r>
      <w:r>
        <w:rPr>
          <w:rStyle w:val="s0"/>
        </w:rPr>
        <w:t>және (немесе) ғылыми және (немесе) ғылыми-техникалық қызмет нәтижелер</w:t>
      </w:r>
      <w:r>
        <w:rPr>
          <w:rStyle w:val="s0"/>
        </w:rPr>
        <w:t>і Қазақстан Республикасының аумағында енгiзiлген жағдайда салық кезеңінде қолданылады.</w:t>
      </w:r>
    </w:p>
    <w:p w:rsidR="00000000" w:rsidRDefault="00C753D2">
      <w:pPr>
        <w:jc w:val="both"/>
      </w:pPr>
      <w:r>
        <w:rPr>
          <w:rStyle w:val="s3"/>
        </w:rPr>
        <w:t>2014.28.11. № 257-V ҚР</w:t>
      </w:r>
      <w:r>
        <w:rPr>
          <w:rStyle w:val="s3"/>
        </w:rPr>
        <w:t xml:space="preserve"> </w:t>
      </w:r>
      <w:hyperlink r:id="rId1580" w:anchor="sub_id=133"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w:t>
      </w:r>
      <w:r>
        <w:rPr>
          <w:rStyle w:val="s3"/>
        </w:rPr>
        <w:t>олданысқа енгізілді)</w:t>
      </w:r>
    </w:p>
    <w:p w:rsidR="00000000" w:rsidRDefault="00C753D2">
      <w:pPr>
        <w:ind w:firstLine="400"/>
        <w:jc w:val="both"/>
      </w:pPr>
      <w:r>
        <w:rPr>
          <w:rStyle w:val="s0"/>
        </w:rPr>
        <w:t>6)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w:anchor="sub1100100" w:history="1">
        <w:r>
          <w:rPr>
            <w:rStyle w:val="a3"/>
            <w:color w:val="0000FF"/>
            <w:u w:val="single"/>
          </w:rPr>
          <w:t>110-бабының 1-тармағына</w:t>
        </w:r>
      </w:hyperlink>
      <w:r>
        <w:rPr>
          <w:rStyle w:val="s0"/>
        </w:rPr>
        <w:t xml:space="preserve"> </w:t>
      </w:r>
      <w:r>
        <w:rPr>
          <w:rStyle w:val="s0"/>
        </w:rPr>
        <w:t>сәйкес шегеруге жатқызылуға тиіс жұм</w:t>
      </w:r>
      <w:r>
        <w:rPr>
          <w:rStyle w:val="s0"/>
        </w:rPr>
        <w:t>ыскердің табыстары бойынша жұмыс 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белгіленген мө</w:t>
      </w:r>
      <w:r>
        <w:rPr>
          <w:rStyle w:val="s0"/>
        </w:rPr>
        <w:t>лшерлеме бойынша салық салынатын табысқа қатысты жүргізіледі және оны, 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заңды тұлғаларды қоспағанда, а</w:t>
      </w:r>
      <w:r>
        <w:rPr>
          <w:rStyle w:val="s0"/>
        </w:rPr>
        <w:t>уыл шаруашылығы өнімін, акваөсіру (балық өсіру шаруашылығы) өнімін өндіруші заңды тұлғалар қолданады.»;</w:t>
      </w:r>
    </w:p>
    <w:p w:rsidR="00000000" w:rsidRDefault="00C753D2">
      <w:pPr>
        <w:ind w:firstLine="400"/>
        <w:jc w:val="both"/>
      </w:pPr>
      <w:r>
        <w:rPr>
          <w:rStyle w:val="s0"/>
        </w:rPr>
        <w:t>Осы тармақтың мақсаттарында өтеусіз берілген мүліктің құны:</w:t>
      </w:r>
    </w:p>
    <w:p w:rsidR="00000000" w:rsidRDefault="00C753D2">
      <w:pPr>
        <w:ind w:firstLine="400"/>
        <w:jc w:val="both"/>
      </w:pPr>
      <w:r>
        <w:rPr>
          <w:rStyle w:val="s0"/>
        </w:rPr>
        <w:t>ақша беру кезінде - берілген ақшаның мөлшерімен;</w:t>
      </w:r>
    </w:p>
    <w:p w:rsidR="00000000" w:rsidRDefault="00C753D2">
      <w:pPr>
        <w:ind w:firstLine="400"/>
        <w:jc w:val="both"/>
      </w:pPr>
      <w:r>
        <w:rPr>
          <w:rStyle w:val="s0"/>
        </w:rPr>
        <w:t>жұмыстар орындау, қызметтер көрсету кезінде</w:t>
      </w:r>
      <w:r>
        <w:rPr>
          <w:rStyle w:val="s0"/>
        </w:rPr>
        <w:t xml:space="preserve"> - осындай жұмыстарды орындауға, осындай қызметтерді көрсетуге жұмсалған шығыстардың мөлшерімен;</w:t>
      </w:r>
    </w:p>
    <w:p w:rsidR="00000000" w:rsidRDefault="00C753D2">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айқындалады.</w:t>
      </w:r>
    </w:p>
    <w:p w:rsidR="00000000" w:rsidRDefault="00C753D2">
      <w:pPr>
        <w:ind w:firstLine="400"/>
        <w:jc w:val="both"/>
      </w:pPr>
      <w:r>
        <w:rPr>
          <w:rStyle w:val="s0"/>
        </w:rPr>
        <w:t>2. Салық төлеушінің</w:t>
      </w:r>
      <w:r>
        <w:rPr>
          <w:rStyle w:val="s0"/>
        </w:rPr>
        <w:t xml:space="preserve"> мынадай табыс түрлеріне салық салынатын табысты:</w:t>
      </w:r>
    </w:p>
    <w:p w:rsidR="00000000" w:rsidRDefault="00C753D2">
      <w:pPr>
        <w:jc w:val="both"/>
      </w:pPr>
      <w:r>
        <w:rPr>
          <w:rStyle w:val="s3"/>
        </w:rPr>
        <w:t>2013.05.12. № 152-V ҚР</w:t>
      </w:r>
      <w:r>
        <w:rPr>
          <w:rStyle w:val="s3"/>
        </w:rPr>
        <w:t xml:space="preserve"> </w:t>
      </w:r>
      <w:hyperlink r:id="rId1581" w:anchor="sub_id=133"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582" w:anchor="sub_id=1330201" w:history="1">
        <w:r>
          <w:rPr>
            <w:rStyle w:val="a3"/>
            <w:i/>
            <w:iCs/>
            <w:color w:val="0000FF"/>
            <w:u w:val="single"/>
          </w:rPr>
          <w:t>бұр.ред.қара</w:t>
        </w:r>
      </w:hyperlink>
      <w:r>
        <w:rPr>
          <w:rStyle w:val="s3"/>
        </w:rPr>
        <w:t xml:space="preserve">) </w:t>
      </w:r>
    </w:p>
    <w:p w:rsidR="00000000" w:rsidRDefault="00C753D2">
      <w:pPr>
        <w:jc w:val="both"/>
      </w:pPr>
      <w:r>
        <w:rPr>
          <w:rStyle w:val="s3"/>
        </w:rPr>
        <w:t>1) тармақшаға өзгерістерді қараңыз - 2014.28.11. № 257-V ҚР</w:t>
      </w:r>
      <w:r>
        <w:rPr>
          <w:rStyle w:val="s3"/>
        </w:rPr>
        <w:t xml:space="preserve"> </w:t>
      </w:r>
      <w:hyperlink r:id="rId1583" w:anchor="sub_id=3117" w:history="1">
        <w:r>
          <w:rPr>
            <w:rStyle w:val="a3"/>
            <w:i/>
            <w:iCs/>
            <w:color w:val="0000FF"/>
            <w:u w:val="single"/>
          </w:rPr>
          <w:t>Заңы</w:t>
        </w:r>
      </w:hyperlink>
      <w:r>
        <w:rPr>
          <w:rStyle w:val="s3"/>
        </w:rPr>
        <w:t xml:space="preserve"> </w:t>
      </w:r>
      <w:r>
        <w:rPr>
          <w:rStyle w:val="s3"/>
        </w:rPr>
        <w:t>(2017 ж. 1 қаңтардан бас</w:t>
      </w:r>
      <w:r>
        <w:rPr>
          <w:rStyle w:val="s3"/>
        </w:rPr>
        <w:t>тап қолданысқа енгізіледі)</w:t>
      </w:r>
      <w:r>
        <w:rPr>
          <w:rStyle w:val="s3"/>
        </w:rPr>
        <w:t xml:space="preserve"> </w:t>
      </w:r>
    </w:p>
    <w:p w:rsidR="00000000" w:rsidRDefault="00C753D2">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C753D2">
      <w:pPr>
        <w:ind w:firstLine="400"/>
        <w:jc w:val="both"/>
      </w:pPr>
      <w:r>
        <w:rPr>
          <w:rStyle w:val="s0"/>
        </w:rPr>
        <w:t>2) борыштық бағалы қағаздар бойынша сыйақыны есебіне жат</w:t>
      </w:r>
      <w:r>
        <w:rPr>
          <w:rStyle w:val="s0"/>
        </w:rPr>
        <w:t>қызу</w:t>
      </w:r>
      <w:r>
        <w:rPr>
          <w:rStyle w:val="s0"/>
        </w:rPr>
        <w:t xml:space="preserve"> күні Қазақстан Республикасының аумағында жұмыс істейтін қор биржасының ресми тізімінде болатын осындай сыйақыны;</w:t>
      </w:r>
    </w:p>
    <w:p w:rsidR="00000000" w:rsidRDefault="00C753D2">
      <w:pPr>
        <w:jc w:val="both"/>
      </w:pPr>
      <w:r>
        <w:rPr>
          <w:rStyle w:val="s3"/>
        </w:rPr>
        <w:t>2011.21.07. № 467-ІV ҚР</w:t>
      </w:r>
      <w:r>
        <w:rPr>
          <w:rStyle w:val="s3"/>
        </w:rPr>
        <w:t xml:space="preserve"> </w:t>
      </w:r>
      <w:hyperlink r:id="rId1584" w:anchor="sub_id=338" w:history="1">
        <w:r>
          <w:rPr>
            <w:rStyle w:val="a3"/>
            <w:i/>
            <w:iCs/>
            <w:color w:val="0000FF"/>
            <w:u w:val="single"/>
          </w:rPr>
          <w:t>Заңымен</w:t>
        </w:r>
      </w:hyperlink>
      <w:r>
        <w:rPr>
          <w:rStyle w:val="s3"/>
        </w:rPr>
        <w:t xml:space="preserve"> </w:t>
      </w:r>
      <w:r>
        <w:rPr>
          <w:rStyle w:val="s3"/>
        </w:rPr>
        <w:t>3) тармақша жаңа редакция</w:t>
      </w:r>
      <w:r>
        <w:rPr>
          <w:rStyle w:val="s3"/>
        </w:rPr>
        <w:t>да (2012 жылғы 1 қаңтардан бастап қолданысқа енгізілді) (</w:t>
      </w:r>
      <w:hyperlink r:id="rId1585" w:anchor="sub_id=13302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мемлекеттік эмиссиялық бағалы қағаздар, агенттiк облигациялар бойынша сыйақыны;</w:t>
      </w:r>
    </w:p>
    <w:p w:rsidR="00000000" w:rsidRDefault="00C753D2">
      <w:pPr>
        <w:jc w:val="both"/>
      </w:pPr>
      <w:r>
        <w:rPr>
          <w:rStyle w:val="s3"/>
        </w:rPr>
        <w:t>2011.21.07. № 46</w:t>
      </w:r>
      <w:r>
        <w:rPr>
          <w:rStyle w:val="s3"/>
        </w:rPr>
        <w:t>7-ІV ҚР</w:t>
      </w:r>
      <w:r>
        <w:rPr>
          <w:rStyle w:val="s3"/>
        </w:rPr>
        <w:t xml:space="preserve"> </w:t>
      </w:r>
      <w:hyperlink r:id="rId1586" w:anchor="sub_id=338" w:history="1">
        <w:r>
          <w:rPr>
            <w:rStyle w:val="a3"/>
            <w:i/>
            <w:iCs/>
            <w:color w:val="0000FF"/>
            <w:u w:val="single"/>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C753D2">
      <w:pPr>
        <w:ind w:firstLine="400"/>
        <w:jc w:val="both"/>
      </w:pPr>
      <w:r>
        <w:rPr>
          <w:rStyle w:val="s0"/>
        </w:rPr>
        <w:t>3-1) мемлекеттік эмиссиялық бағалы қағаздарды өткізуден шеккен залалдарға аз</w:t>
      </w:r>
      <w:r>
        <w:rPr>
          <w:rStyle w:val="s0"/>
        </w:rPr>
        <w:t>айтылған мемлекеттік эмиссиялық бағалы қағаздарды өткізу кезінде құн өсімінен түсетін табыстарды;</w:t>
      </w:r>
    </w:p>
    <w:p w:rsidR="00000000" w:rsidRDefault="00C753D2">
      <w:pPr>
        <w:jc w:val="both"/>
      </w:pPr>
      <w:r>
        <w:rPr>
          <w:rStyle w:val="s3"/>
        </w:rPr>
        <w:t>2011.21.07. № 467-ІV ҚР</w:t>
      </w:r>
      <w:r>
        <w:rPr>
          <w:rStyle w:val="s3"/>
        </w:rPr>
        <w:t xml:space="preserve"> </w:t>
      </w:r>
      <w:hyperlink r:id="rId1587" w:anchor="sub_id=338" w:history="1">
        <w:r>
          <w:rPr>
            <w:rStyle w:val="a3"/>
            <w:i/>
            <w:iCs/>
            <w:color w:val="0000FF"/>
            <w:u w:val="single"/>
          </w:rPr>
          <w:t>Заңымен</w:t>
        </w:r>
      </w:hyperlink>
      <w:r>
        <w:rPr>
          <w:rStyle w:val="s3"/>
        </w:rPr>
        <w:t xml:space="preserve"> </w:t>
      </w:r>
      <w:r>
        <w:rPr>
          <w:rStyle w:val="s3"/>
        </w:rPr>
        <w:t>3-2) тармақшамен толықтырылды (2012 жылғы 1 қ</w:t>
      </w:r>
      <w:r>
        <w:rPr>
          <w:rStyle w:val="s3"/>
        </w:rPr>
        <w:t>аңтардан бастап қолданысқа енгізілді)</w:t>
      </w:r>
    </w:p>
    <w:p w:rsidR="00000000" w:rsidRDefault="00C753D2">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C753D2">
      <w:pPr>
        <w:ind w:firstLine="400"/>
        <w:jc w:val="both"/>
      </w:pPr>
      <w:r>
        <w:rPr>
          <w:rStyle w:val="s0"/>
        </w:rPr>
        <w:t>4) табиғи және техногендік сипаттағы төтенше жағдайлар туындаған жағдайда г</w:t>
      </w:r>
      <w:r>
        <w:rPr>
          <w:rStyle w:val="s0"/>
        </w:rPr>
        <w:t>уманитарлық көмек түрінде алынған және мақсатты пайдаланылған мүліктің құнын;</w:t>
      </w:r>
    </w:p>
    <w:p w:rsidR="00000000" w:rsidRDefault="00C753D2">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w:t>
      </w:r>
      <w:r>
        <w:rPr>
          <w:rStyle w:val="s0"/>
        </w:rPr>
        <w:t xml:space="preserve"> негізгі құралдардың құнын;</w:t>
      </w:r>
    </w:p>
    <w:p w:rsidR="00000000" w:rsidRDefault="00C753D2">
      <w:pPr>
        <w:jc w:val="both"/>
      </w:pPr>
      <w:r>
        <w:rPr>
          <w:rStyle w:val="s3"/>
        </w:rPr>
        <w:t>2011.21.07. № 467-ІV ҚР</w:t>
      </w:r>
      <w:r>
        <w:rPr>
          <w:rStyle w:val="s3"/>
        </w:rPr>
        <w:t xml:space="preserve"> </w:t>
      </w:r>
      <w:hyperlink r:id="rId1588" w:anchor="sub_id=338" w:history="1">
        <w:r>
          <w:rPr>
            <w:rStyle w:val="a3"/>
            <w:i/>
            <w:iCs/>
            <w:color w:val="0000FF"/>
            <w:u w:val="single"/>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1589" w:anchor="sub_id=1330206" w:history="1">
        <w:r>
          <w:rPr>
            <w:rStyle w:val="a3"/>
            <w:i/>
            <w:iCs/>
            <w:color w:val="0000FF"/>
            <w:u w:val="single"/>
          </w:rPr>
          <w:t>бұр.ред.қара</w:t>
        </w:r>
      </w:hyperlink>
      <w:r>
        <w:rPr>
          <w:rStyle w:val="s3"/>
        </w:rPr>
        <w:t>); 2012.26.12. № 61-V ҚР</w:t>
      </w:r>
      <w:r>
        <w:rPr>
          <w:rStyle w:val="s3"/>
        </w:rPr>
        <w:t xml:space="preserve"> </w:t>
      </w:r>
      <w:hyperlink r:id="rId1590" w:anchor="sub_id=133" w:history="1">
        <w:r>
          <w:rPr>
            <w:rStyle w:val="a3"/>
            <w:i/>
            <w:iCs/>
            <w:color w:val="0000FF"/>
            <w:u w:val="single"/>
          </w:rPr>
          <w:t>Заңымен</w:t>
        </w:r>
      </w:hyperlink>
      <w:r>
        <w:rPr>
          <w:rStyle w:val="s3"/>
        </w:rPr>
        <w:t xml:space="preserve"> </w:t>
      </w:r>
      <w:r>
        <w:rPr>
          <w:rStyle w:val="s3"/>
        </w:rPr>
        <w:t>6) тармақша өзгертілді (2013 ж. 1 қаңтардан бастап қолданысқа енгізілді) (</w:t>
      </w:r>
      <w:hyperlink r:id="rId1591" w:anchor="sub_id=13302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w:t>
      </w:r>
      <w:r>
        <w:rPr>
          <w:rStyle w:val="s0"/>
        </w:rPr>
        <w:t>ы, қатысу үлестерiн өткізу кезінде құн өсімінен түсетін табыстарды азайтуға құқығы бар. Осы тармақша бір мезгілде мынадай:</w:t>
      </w:r>
    </w:p>
    <w:p w:rsidR="00000000" w:rsidRDefault="00C753D2">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C753D2">
      <w:pPr>
        <w:ind w:firstLine="400"/>
        <w:jc w:val="both"/>
      </w:pPr>
      <w:r>
        <w:rPr>
          <w:rStyle w:val="s0"/>
        </w:rPr>
        <w:t>эми</w:t>
      </w:r>
      <w:r>
        <w:rPr>
          <w:rStyle w:val="s0"/>
        </w:rPr>
        <w:t>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C753D2">
      <w:pPr>
        <w:ind w:firstLine="400"/>
        <w:jc w:val="both"/>
      </w:pPr>
      <w:r>
        <w:rPr>
          <w:rStyle w:val="s0"/>
        </w:rPr>
        <w:t>эмитент заңды тұлға немесе өзіндегі қатысу үлесі өткізілетін заң</w:t>
      </w:r>
      <w:r>
        <w:rPr>
          <w:rStyle w:val="s0"/>
        </w:rPr>
        <w:t xml:space="preserve">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w:t>
      </w:r>
      <w:r>
        <w:rPr>
          <w:rStyle w:val="s0"/>
        </w:rPr>
        <w:t>құрау</w:t>
      </w:r>
      <w:r>
        <w:rPr>
          <w:rStyle w:val="s0"/>
        </w:rPr>
        <w:t xml:space="preserve"> талаптары орындалған кезде қолданылады.</w:t>
      </w:r>
    </w:p>
    <w:p w:rsidR="00000000" w:rsidRDefault="00C753D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C753D2">
      <w:pPr>
        <w:jc w:val="both"/>
      </w:pPr>
      <w:r>
        <w:rPr>
          <w:rStyle w:val="s3"/>
        </w:rPr>
        <w:t>2011.21.07</w:t>
      </w:r>
      <w:r>
        <w:rPr>
          <w:rStyle w:val="s3"/>
        </w:rPr>
        <w:t>. № 467-ІV ҚР</w:t>
      </w:r>
      <w:r>
        <w:rPr>
          <w:rStyle w:val="s3"/>
        </w:rPr>
        <w:t xml:space="preserve"> </w:t>
      </w:r>
      <w:hyperlink r:id="rId1592" w:anchor="sub_id=338" w:history="1">
        <w:r>
          <w:rPr>
            <w:rStyle w:val="a3"/>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593" w:anchor="sub_id=13302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w:t>
      </w:r>
      <w:r>
        <w:rPr>
          <w:rStyle w:val="s0"/>
        </w:rPr>
        <w:t xml:space="preserve">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C753D2">
      <w:pPr>
        <w:jc w:val="both"/>
      </w:pPr>
      <w:r>
        <w:rPr>
          <w:rStyle w:val="s3"/>
        </w:rPr>
        <w:t xml:space="preserve">2009.30.12 № 234-IV </w:t>
      </w:r>
      <w:hyperlink r:id="rId1594" w:anchor="sub_id=133" w:history="1">
        <w:r>
          <w:rPr>
            <w:rStyle w:val="a3"/>
            <w:i/>
            <w:iCs/>
            <w:color w:val="0000FF"/>
            <w:u w:val="single"/>
          </w:rPr>
          <w:t>Заңымен</w:t>
        </w:r>
      </w:hyperlink>
      <w:r>
        <w:rPr>
          <w:rStyle w:val="s3"/>
        </w:rPr>
        <w:t xml:space="preserve"> </w:t>
      </w:r>
      <w:r>
        <w:rPr>
          <w:rStyle w:val="s3"/>
        </w:rPr>
        <w:t>3-тармақпен толықтырылды</w:t>
      </w:r>
      <w:r>
        <w:rPr>
          <w:rStyle w:val="s3"/>
        </w:rPr>
        <w:t xml:space="preserve"> </w:t>
      </w:r>
      <w:r>
        <w:rPr>
          <w:rStyle w:val="s3"/>
        </w:rPr>
        <w:t>(2009 жылғы 1 қаңтардан қолданысқа енгiзiлдi)</w:t>
      </w:r>
      <w:r>
        <w:rPr>
          <w:rStyle w:val="s3"/>
        </w:rPr>
        <w:t xml:space="preserve"> </w:t>
      </w:r>
    </w:p>
    <w:p w:rsidR="00000000" w:rsidRDefault="00C753D2">
      <w:pPr>
        <w:ind w:firstLine="400"/>
        <w:jc w:val="both"/>
      </w:pPr>
      <w:r>
        <w:t>3</w:t>
      </w:r>
      <w:r>
        <w:rPr>
          <w:rStyle w:val="s0"/>
        </w:rPr>
        <w:t>. 2011.21.07. № 467-ІV ҚР</w:t>
      </w:r>
      <w:r>
        <w:rPr>
          <w:rStyle w:val="s0"/>
        </w:rPr>
        <w:t xml:space="preserve"> </w:t>
      </w:r>
      <w:hyperlink r:id="rId1595" w:anchor="sub_id=338"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596" w:anchor="sub_id=1330300" w:history="1">
        <w:r>
          <w:rPr>
            <w:rStyle w:val="a3"/>
            <w:i/>
            <w:iCs/>
            <w:color w:val="0000FF"/>
            <w:u w:val="single"/>
          </w:rPr>
          <w:t>бұр.ред.қара</w:t>
        </w:r>
      </w:hyperlink>
      <w:r>
        <w:rPr>
          <w:rStyle w:val="s3"/>
        </w:rPr>
        <w:t xml:space="preserve">) </w:t>
      </w:r>
      <w:r>
        <w:t> </w:t>
      </w:r>
    </w:p>
    <w:p w:rsidR="00000000" w:rsidRDefault="00C753D2">
      <w:pPr>
        <w:ind w:firstLine="400"/>
        <w:jc w:val="both"/>
      </w:pPr>
      <w:r>
        <w:rPr>
          <w:rStyle w:val="s0"/>
        </w:rPr>
        <w:t> </w:t>
      </w:r>
    </w:p>
    <w:p w:rsidR="00000000" w:rsidRDefault="00C753D2">
      <w:pPr>
        <w:ind w:left="1200" w:hanging="800"/>
        <w:jc w:val="both"/>
      </w:pPr>
      <w:bookmarkStart w:id="243" w:name="SUB1340000"/>
      <w:bookmarkEnd w:id="243"/>
      <w:r>
        <w:rPr>
          <w:rStyle w:val="s1"/>
        </w:rPr>
        <w:t xml:space="preserve">134-бап. </w:t>
      </w:r>
      <w:r>
        <w:rPr>
          <w:rStyle w:val="s0"/>
          <w:b/>
          <w:bCs/>
        </w:rPr>
        <w:t>Коммерциялық емес ұйымдарға салық салу</w:t>
      </w:r>
    </w:p>
    <w:p w:rsidR="00000000" w:rsidRDefault="00C753D2">
      <w:pPr>
        <w:ind w:firstLine="400"/>
        <w:jc w:val="both"/>
      </w:pPr>
      <w:bookmarkStart w:id="244" w:name="SUB1340100"/>
      <w:bookmarkEnd w:id="244"/>
      <w:r>
        <w:rPr>
          <w:rStyle w:val="s0"/>
        </w:rPr>
        <w:t>1. Осы Кодекстің мақсаты ү</w:t>
      </w:r>
      <w:r>
        <w:rPr>
          <w:rStyle w:val="s0"/>
        </w:rPr>
        <w:t>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w:t>
      </w:r>
      <w:r>
        <w:rPr>
          <w:rStyle w:val="s0"/>
        </w:rPr>
        <w:t>амдық мүддені көздеп жүзеге асыратын және мынадай талаптарға сай келетін:</w:t>
      </w:r>
    </w:p>
    <w:p w:rsidR="00000000" w:rsidRDefault="00C753D2">
      <w:pPr>
        <w:ind w:firstLine="400"/>
        <w:jc w:val="both"/>
      </w:pPr>
      <w:r>
        <w:rPr>
          <w:rStyle w:val="s0"/>
        </w:rPr>
        <w:t>1) осындай қызметіне орай табыс алу мақсаты жоқ;</w:t>
      </w:r>
    </w:p>
    <w:p w:rsidR="00000000" w:rsidRDefault="00C753D2">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C753D2">
      <w:pPr>
        <w:jc w:val="both"/>
      </w:pPr>
      <w:r>
        <w:rPr>
          <w:rStyle w:val="s3"/>
        </w:rPr>
        <w:t xml:space="preserve">2009.12.02. № 133-ІV </w:t>
      </w:r>
      <w:r>
        <w:rPr>
          <w:rStyle w:val="s3"/>
        </w:rPr>
        <w:t>ҚР</w:t>
      </w:r>
      <w:r>
        <w:rPr>
          <w:rStyle w:val="s3"/>
        </w:rPr>
        <w:t xml:space="preserve"> </w:t>
      </w:r>
      <w:hyperlink r:id="rId1597" w:anchor="sub_id=312" w:history="1">
        <w:r>
          <w:rPr>
            <w:rStyle w:val="a3"/>
            <w:i/>
            <w:iCs/>
            <w:color w:val="0000FF"/>
            <w:u w:val="single"/>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C753D2">
      <w:pPr>
        <w:jc w:val="both"/>
      </w:pPr>
      <w:r>
        <w:rPr>
          <w:rStyle w:val="s3"/>
        </w:rPr>
        <w:t>2009.30.12 №</w:t>
      </w:r>
      <w:r>
        <w:rPr>
          <w:rStyle w:val="s3"/>
        </w:rPr>
        <w:t xml:space="preserve"> 234-IV </w:t>
      </w:r>
      <w:hyperlink r:id="rId1598" w:anchor="sub_id=26" w:history="1">
        <w:r>
          <w:rPr>
            <w:rStyle w:val="a3"/>
            <w:i/>
            <w:iCs/>
            <w:color w:val="0000FF"/>
            <w:u w:val="single"/>
          </w:rPr>
          <w:t>Заңымен</w:t>
        </w:r>
      </w:hyperlink>
      <w:r>
        <w:rPr>
          <w:rStyle w:val="s3"/>
        </w:rPr>
        <w:t xml:space="preserve"> </w:t>
      </w:r>
      <w:r>
        <w:rPr>
          <w:rStyle w:val="s3"/>
        </w:rPr>
        <w:t>2-тармақ жаңа редакцияда (2010 жылғы 1 қаңтардан қолданысқа енгiзiлдi) (бұр.</w:t>
      </w:r>
      <w:hyperlink r:id="rId1599" w:anchor="sub_id=1340200" w:history="1">
        <w:r>
          <w:rPr>
            <w:rStyle w:val="a3"/>
            <w:i/>
            <w:iCs/>
            <w:color w:val="0000FF"/>
            <w:u w:val="single"/>
          </w:rPr>
          <w:t>ред</w:t>
        </w:r>
      </w:hyperlink>
      <w:r>
        <w:rPr>
          <w:rStyle w:val="s3"/>
        </w:rPr>
        <w:t>.қара); 2015.16.11. № 403-V ҚР</w:t>
      </w:r>
      <w:r>
        <w:rPr>
          <w:rStyle w:val="s3"/>
        </w:rPr>
        <w:t xml:space="preserve"> </w:t>
      </w:r>
      <w:hyperlink r:id="rId1600" w:anchor="sub_id=134" w:history="1">
        <w:r>
          <w:rPr>
            <w:rStyle w:val="a3"/>
            <w:i/>
            <w:iCs/>
            <w:color w:val="0000FF"/>
            <w:u w:val="single"/>
          </w:rPr>
          <w:t>Заңымен</w:t>
        </w:r>
      </w:hyperlink>
      <w:r>
        <w:rPr>
          <w:rStyle w:val="s3"/>
        </w:rPr>
        <w:t xml:space="preserve"> </w:t>
      </w:r>
      <w:r>
        <w:rPr>
          <w:rStyle w:val="s3"/>
        </w:rPr>
        <w:t>2-тармақ өзгертілді (</w:t>
      </w:r>
      <w:hyperlink r:id="rId1601" w:anchor="sub_id=1340200" w:history="1">
        <w:r>
          <w:rPr>
            <w:rStyle w:val="a3"/>
            <w:i/>
            <w:iCs/>
            <w:color w:val="0000FF"/>
            <w:u w:val="single"/>
          </w:rPr>
          <w:t>бұр.ред.қара</w:t>
        </w:r>
      </w:hyperlink>
      <w:r>
        <w:rPr>
          <w:rStyle w:val="s3"/>
        </w:rPr>
        <w:t xml:space="preserve">) </w:t>
      </w:r>
    </w:p>
    <w:p w:rsidR="00000000" w:rsidRDefault="00C753D2">
      <w:pPr>
        <w:ind w:firstLine="400"/>
        <w:jc w:val="both"/>
      </w:pPr>
      <w:r>
        <w:t>2. Коммерци</w:t>
      </w:r>
      <w:r>
        <w:t>ялық емес ұйымның мемлекеттік әлеуметтiк тапсырысты</w:t>
      </w:r>
      <w:r>
        <w:t xml:space="preserve"> </w:t>
      </w:r>
      <w:r>
        <w:rPr>
          <w:rStyle w:val="s0"/>
        </w:rPr>
        <w:t>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көмек, өтеусiз алынған мүлiк, өтеусiз нег</w:t>
      </w:r>
      <w:r>
        <w:rPr>
          <w:rStyle w:val="s0"/>
        </w:rPr>
        <w:t>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C753D2">
      <w:pPr>
        <w:ind w:firstLine="400"/>
        <w:jc w:val="both"/>
      </w:pPr>
      <w:r>
        <w:rPr>
          <w:rStyle w:val="s0"/>
        </w:rPr>
        <w:t>Осы тармақтың мақсаты үшiн:</w:t>
      </w:r>
      <w:r>
        <w:rPr>
          <w:rStyle w:val="s0"/>
        </w:rPr>
        <w:t xml:space="preserve"> </w:t>
      </w:r>
    </w:p>
    <w:p w:rsidR="00000000" w:rsidRDefault="00C753D2">
      <w:pPr>
        <w:ind w:firstLine="400"/>
        <w:jc w:val="both"/>
      </w:pPr>
      <w:r>
        <w:rPr>
          <w:rStyle w:val="s0"/>
        </w:rPr>
        <w:t>ортақ мүлiктi күтiп-ұстау және пайдалану бойынша ортақ шығыстарды жабуға бағытталған үй-</w:t>
      </w:r>
      <w:r>
        <w:rPr>
          <w:rStyle w:val="s0"/>
        </w:rPr>
        <w:t>жайлар (пәтерлер) меншiк иелерiнiң мiндеттi төлемдерi;</w:t>
      </w:r>
    </w:p>
    <w:p w:rsidR="00000000" w:rsidRDefault="00C753D2">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w:t>
      </w:r>
      <w:r>
        <w:rPr>
          <w:rStyle w:val="s0"/>
        </w:rPr>
        <w:t>ар (пәтерлер) меншiк иелерiнiң төлемдерi;</w:t>
      </w:r>
    </w:p>
    <w:p w:rsidR="00000000" w:rsidRDefault="00C753D2">
      <w:pPr>
        <w:ind w:firstLine="400"/>
        <w:jc w:val="both"/>
      </w:pPr>
      <w:r>
        <w:rPr>
          <w:rStyle w:val="s0"/>
        </w:rPr>
        <w:t>үй</w:t>
      </w:r>
      <w:r>
        <w:rPr>
          <w:rStyle w:val="s0"/>
        </w:rP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w:t>
      </w:r>
      <w:r>
        <w:rPr>
          <w:rStyle w:val="s0"/>
        </w:rPr>
        <w:t>дың жарналары болып танылады.</w:t>
      </w:r>
      <w:r>
        <w:rPr>
          <w:rStyle w:val="s0"/>
        </w:rPr>
        <w:t xml:space="preserve"> </w:t>
      </w:r>
    </w:p>
    <w:p w:rsidR="00000000" w:rsidRDefault="00C753D2">
      <w:pPr>
        <w:ind w:firstLine="400"/>
        <w:jc w:val="both"/>
      </w:pPr>
      <w:r>
        <w:rPr>
          <w:rStyle w:val="s0"/>
        </w:rPr>
        <w:t>Кондоминиумға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1602" w:history="1">
        <w:r>
          <w:rPr>
            <w:rStyle w:val="a3"/>
            <w:color w:val="0000FF"/>
            <w:u w:val="single"/>
          </w:rPr>
          <w:t>заңнамалық</w:t>
        </w:r>
      </w:hyperlink>
      <w:r>
        <w:rPr>
          <w:rStyle w:val="s0"/>
        </w:rPr>
        <w:t xml:space="preserve"> </w:t>
      </w:r>
      <w:r>
        <w:rPr>
          <w:rStyle w:val="s0"/>
        </w:rPr>
        <w:t>актiсiнде белгiленге</w:t>
      </w:r>
      <w:r>
        <w:rPr>
          <w:rStyle w:val="s0"/>
        </w:rPr>
        <w:t>н тәртiппен үй-жайлар (пәтерлер) меншiк иелерiнiң кооперативi мүшелерiнiң жалпы жиналысында бекітіледi.</w:t>
      </w:r>
    </w:p>
    <w:p w:rsidR="00000000" w:rsidRDefault="00C753D2">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w:t>
      </w:r>
      <w:r>
        <w:rPr>
          <w:rStyle w:val="s0"/>
        </w:rPr>
        <w:t>атады.</w:t>
      </w:r>
    </w:p>
    <w:p w:rsidR="00000000" w:rsidRDefault="00C753D2">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C753D2">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w:t>
      </w:r>
      <w:r>
        <w:rPr>
          <w:rStyle w:val="s0"/>
        </w:rPr>
        <w:t>алуға жататын табыстар бойынша бөлек есеп жүргізуге міндетті.</w:t>
      </w:r>
    </w:p>
    <w:p w:rsidR="00000000" w:rsidRDefault="00C753D2">
      <w:pPr>
        <w:ind w:firstLine="400"/>
        <w:jc w:val="both"/>
      </w:pPr>
      <w:r>
        <w:rPr>
          <w:rStyle w:val="s0"/>
        </w:rPr>
        <w:t xml:space="preserve">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w:t>
      </w:r>
      <w:r>
        <w:rPr>
          <w:rStyle w:val="s0"/>
        </w:rPr>
        <w:t>немесе бөлек әдіс бойынша айқындалады.</w:t>
      </w:r>
    </w:p>
    <w:p w:rsidR="00000000" w:rsidRDefault="00C753D2">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w:t>
      </w:r>
      <w:r>
        <w:rPr>
          <w:rStyle w:val="s0"/>
        </w:rPr>
        <w:t>лпы сомасында айқындалады.</w:t>
      </w:r>
    </w:p>
    <w:p w:rsidR="00000000" w:rsidRDefault="00C753D2">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r>
        <w:rPr>
          <w:rStyle w:val="s0"/>
        </w:rPr>
        <w:t>.</w:t>
      </w:r>
    </w:p>
    <w:p w:rsidR="00000000" w:rsidRDefault="00C753D2">
      <w:pPr>
        <w:jc w:val="both"/>
      </w:pPr>
      <w:r>
        <w:rPr>
          <w:rStyle w:val="s3"/>
        </w:rPr>
        <w:t>2012.26.12. № 61-V ҚР</w:t>
      </w:r>
      <w:r>
        <w:rPr>
          <w:rStyle w:val="s3"/>
        </w:rPr>
        <w:t xml:space="preserve"> </w:t>
      </w:r>
      <w:hyperlink r:id="rId1603" w:anchor="sub_id=134" w:history="1">
        <w:r>
          <w:rPr>
            <w:rStyle w:val="a3"/>
            <w:i/>
            <w:iCs/>
            <w:color w:val="0000FF"/>
            <w:u w:val="single"/>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C753D2">
      <w:pPr>
        <w:ind w:firstLine="400"/>
        <w:jc w:val="both"/>
      </w:pPr>
      <w:r>
        <w:rPr>
          <w:rStyle w:val="s0"/>
        </w:rPr>
        <w:t>8. Осы баптың ережелері:</w:t>
      </w:r>
    </w:p>
    <w:p w:rsidR="00000000" w:rsidRDefault="00C753D2">
      <w:pPr>
        <w:ind w:firstLine="400"/>
        <w:jc w:val="both"/>
      </w:pPr>
      <w:r>
        <w:rPr>
          <w:rStyle w:val="s0"/>
        </w:rPr>
        <w:t>1) осы Кодекстің</w:t>
      </w:r>
      <w:r>
        <w:rPr>
          <w:rStyle w:val="s0"/>
        </w:rPr>
        <w:t xml:space="preserve"> </w:t>
      </w:r>
      <w:hyperlink w:anchor="sub135010000" w:history="1">
        <w:r>
          <w:rPr>
            <w:rStyle w:val="a3"/>
            <w:color w:val="0000FF"/>
            <w:u w:val="single"/>
          </w:rPr>
          <w:t>135-1-бабына</w:t>
        </w:r>
      </w:hyperlink>
      <w:r>
        <w:rPr>
          <w:rStyle w:val="s0"/>
        </w:rPr>
        <w:t xml:space="preserve"> </w:t>
      </w:r>
      <w:r>
        <w:rPr>
          <w:rStyle w:val="s0"/>
        </w:rPr>
        <w:t>сәйкес дербес бiлiм беру ұйымдары;</w:t>
      </w:r>
    </w:p>
    <w:p w:rsidR="00000000" w:rsidRDefault="00C753D2">
      <w:pPr>
        <w:ind w:firstLine="400"/>
        <w:jc w:val="both"/>
      </w:pPr>
      <w:r>
        <w:rPr>
          <w:rStyle w:val="s0"/>
        </w:rPr>
        <w:t>2) осы Кодекстің</w:t>
      </w:r>
      <w:r>
        <w:rPr>
          <w:rStyle w:val="s0"/>
        </w:rPr>
        <w:t xml:space="preserve"> </w:t>
      </w:r>
      <w:hyperlink w:anchor="sub1350000" w:history="1">
        <w:r>
          <w:rPr>
            <w:rStyle w:val="a3"/>
            <w:color w:val="0000FF"/>
            <w:u w:val="single"/>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C753D2">
      <w:pPr>
        <w:ind w:left="1200" w:hanging="800"/>
        <w:jc w:val="both"/>
      </w:pPr>
      <w:r>
        <w:t> </w:t>
      </w:r>
    </w:p>
    <w:p w:rsidR="00000000" w:rsidRDefault="00C753D2">
      <w:pPr>
        <w:ind w:left="1200" w:hanging="800"/>
        <w:jc w:val="both"/>
      </w:pPr>
      <w:bookmarkStart w:id="245" w:name="SUB1350000"/>
      <w:bookmarkEnd w:id="245"/>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C753D2">
      <w:pPr>
        <w:jc w:val="both"/>
      </w:pPr>
      <w:bookmarkStart w:id="246" w:name="SUB1350100"/>
      <w:bookmarkEnd w:id="246"/>
      <w:r>
        <w:rPr>
          <w:rStyle w:val="s3"/>
        </w:rPr>
        <w:t>2013.05.12. № 152-V ҚР</w:t>
      </w:r>
      <w:r>
        <w:rPr>
          <w:rStyle w:val="s3"/>
        </w:rPr>
        <w:t xml:space="preserve"> </w:t>
      </w:r>
      <w:hyperlink r:id="rId1604" w:anchor="sub_id=135"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1605" w:anchor="sub_id=135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сомасын ан</w:t>
      </w:r>
      <w:r>
        <w:rPr>
          <w:rStyle w:val="s0"/>
        </w:rPr>
        <w:t>ықтаған кезде,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C753D2">
      <w:pPr>
        <w:ind w:firstLine="400"/>
        <w:jc w:val="both"/>
      </w:pPr>
      <w:bookmarkStart w:id="247" w:name="SUB1350200"/>
      <w:bookmarkEnd w:id="247"/>
      <w:r>
        <w:rPr>
          <w:rStyle w:val="s0"/>
        </w:rPr>
        <w:t>2. Осы Кодекстің мақсаты үшін қызметін әлеуметтік салада жүзеге асыратын ұйымдарға осы тармақта көрсетілг</w:t>
      </w:r>
      <w:r>
        <w:rPr>
          <w:rStyle w:val="s0"/>
        </w:rPr>
        <w:t>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C753D2">
      <w:pPr>
        <w:ind w:firstLine="400"/>
        <w:jc w:val="both"/>
      </w:pPr>
      <w:r>
        <w:rPr>
          <w:rStyle w:val="s0"/>
        </w:rPr>
        <w:t>Әлеуметтік</w:t>
      </w:r>
      <w:r>
        <w:rPr>
          <w:rStyle w:val="s0"/>
        </w:rPr>
        <w:t xml:space="preserve"> са</w:t>
      </w:r>
      <w:r>
        <w:rPr>
          <w:rStyle w:val="s0"/>
        </w:rPr>
        <w:t>ладағы қызметке мынадай қызмет түрлері:</w:t>
      </w:r>
      <w:r>
        <w:rPr>
          <w:rStyle w:val="s0"/>
        </w:rPr>
        <w:t xml:space="preserve"> </w:t>
      </w:r>
    </w:p>
    <w:p w:rsidR="00000000" w:rsidRDefault="00C753D2">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C753D2">
      <w:pPr>
        <w:jc w:val="both"/>
      </w:pPr>
      <w:r>
        <w:rPr>
          <w:rStyle w:val="s3"/>
        </w:rPr>
        <w:t>2011.15.07. № 461-IV ҚР</w:t>
      </w:r>
      <w:r>
        <w:rPr>
          <w:rStyle w:val="s3"/>
        </w:rPr>
        <w:t xml:space="preserve"> </w:t>
      </w:r>
      <w:hyperlink r:id="rId1606" w:anchor="sub_id=402" w:history="1">
        <w:r>
          <w:rPr>
            <w:rStyle w:val="a3"/>
            <w:i/>
            <w:iCs/>
            <w:color w:val="0000FF"/>
            <w:u w:val="single"/>
          </w:rPr>
          <w:t>Заңымен</w:t>
        </w:r>
      </w:hyperlink>
      <w:r>
        <w:rPr>
          <w:rStyle w:val="s3"/>
        </w:rPr>
        <w:t xml:space="preserve"> </w:t>
      </w:r>
      <w:r>
        <w:rPr>
          <w:rStyle w:val="s3"/>
        </w:rPr>
        <w:t>2) тарм</w:t>
      </w:r>
      <w:r>
        <w:rPr>
          <w:rStyle w:val="s3"/>
        </w:rPr>
        <w:t>ақша жаңа редакцияда (алғашқы ресми</w:t>
      </w:r>
      <w:r>
        <w:rPr>
          <w:rStyle w:val="s3"/>
        </w:rPr>
        <w:t xml:space="preserve"> </w:t>
      </w:r>
      <w:hyperlink r:id="rId1607"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608" w:anchor="sub_id=1350202" w:history="1">
        <w:r>
          <w:rPr>
            <w:rStyle w:val="a3"/>
            <w:i/>
            <w:iCs/>
            <w:color w:val="0000FF"/>
            <w:u w:val="single"/>
          </w:rPr>
          <w:t>бұр.ред.</w:t>
        </w:r>
        <w:r>
          <w:rPr>
            <w:rStyle w:val="a3"/>
            <w:i/>
            <w:iCs/>
            <w:color w:val="0000FF"/>
            <w:u w:val="single"/>
          </w:rPr>
          <w:t>қара</w:t>
        </w:r>
      </w:hyperlink>
      <w:r>
        <w:rPr>
          <w:rStyle w:val="s3"/>
        </w:rPr>
        <w:t>)</w:t>
      </w:r>
    </w:p>
    <w:p w:rsidR="00000000" w:rsidRDefault="00C753D2">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w:t>
      </w:r>
      <w:r>
        <w:rPr>
          <w:rStyle w:val="s0"/>
        </w:rPr>
        <w:t xml:space="preserve"> білім беру, мектепке дейінгі тәрбие және оқыту жөнінде қызметтер көрсету;</w:t>
      </w:r>
    </w:p>
    <w:p w:rsidR="00000000" w:rsidRDefault="00C753D2">
      <w:pPr>
        <w:jc w:val="both"/>
      </w:pPr>
      <w:r>
        <w:rPr>
          <w:rStyle w:val="s3"/>
        </w:rPr>
        <w:t>2011.18.02. № 408-IV ҚР</w:t>
      </w:r>
      <w:r>
        <w:rPr>
          <w:rStyle w:val="s3"/>
        </w:rPr>
        <w:t xml:space="preserve"> </w:t>
      </w:r>
      <w:hyperlink r:id="rId1609" w:anchor="sub_id=300" w:history="1">
        <w:r>
          <w:rPr>
            <w:rStyle w:val="a3"/>
            <w:i/>
            <w:iCs/>
            <w:color w:val="0000FF"/>
            <w:u w:val="single"/>
          </w:rPr>
          <w:t>Заңымен</w:t>
        </w:r>
      </w:hyperlink>
      <w:r>
        <w:rPr>
          <w:rStyle w:val="s3"/>
        </w:rPr>
        <w:t xml:space="preserve"> </w:t>
      </w:r>
      <w:r>
        <w:rPr>
          <w:rStyle w:val="s3"/>
        </w:rPr>
        <w:t>3) тармақша өзгертілді (</w:t>
      </w:r>
      <w:hyperlink r:id="rId1610" w:anchor="sub_id=1350203" w:history="1">
        <w:r>
          <w:rPr>
            <w:rStyle w:val="a3"/>
            <w:i/>
            <w:iCs/>
            <w:color w:val="0000FF"/>
            <w:u w:val="single"/>
          </w:rPr>
          <w:t>бұр.ред.қара</w:t>
        </w:r>
      </w:hyperlink>
      <w:r>
        <w:rPr>
          <w:rStyle w:val="s3"/>
        </w:rPr>
        <w:t>)</w:t>
      </w:r>
    </w:p>
    <w:p w:rsidR="00000000" w:rsidRDefault="00C753D2">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w:t>
      </w:r>
      <w:r>
        <w:rPr>
          <w:rStyle w:val="s0"/>
        </w:rPr>
        <w:t>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w:t>
      </w:r>
      <w:r>
        <w:rPr>
          <w:rStyle w:val="s0"/>
        </w:rPr>
        <w:t xml:space="preserve">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w:t>
      </w:r>
      <w:r>
        <w:rPr>
          <w:rStyle w:val="s0"/>
        </w:rPr>
        <w:t>әлеуметтік</w:t>
      </w:r>
      <w:r>
        <w:rPr>
          <w:rStyle w:val="s0"/>
        </w:rPr>
        <w:t xml:space="preserve"> қорғау және әлеуметтік қамсыздандыру саласындағы қызмет;</w:t>
      </w:r>
    </w:p>
    <w:p w:rsidR="00000000" w:rsidRDefault="00C753D2">
      <w:pPr>
        <w:ind w:firstLine="400"/>
        <w:jc w:val="both"/>
      </w:pPr>
      <w:r>
        <w:rPr>
          <w:rStyle w:val="s0"/>
        </w:rPr>
        <w:t>4) кітапхана қызметі жатады.</w:t>
      </w:r>
    </w:p>
    <w:p w:rsidR="00000000" w:rsidRDefault="00C753D2">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C753D2">
      <w:pPr>
        <w:ind w:firstLine="400"/>
        <w:jc w:val="both"/>
      </w:pPr>
      <w:bookmarkStart w:id="248" w:name="SUB1350300"/>
      <w:bookmarkEnd w:id="248"/>
      <w:r>
        <w:rPr>
          <w:rStyle w:val="s0"/>
        </w:rPr>
        <w:t>3. Осы Кодекстің мақсаты үші</w:t>
      </w:r>
      <w:r>
        <w:rPr>
          <w:rStyle w:val="s0"/>
        </w:rPr>
        <w:t>н қызметін әлеуметтік салада жүзеге асыратын ұйымдарға мынадай талаптарға сай келетін:</w:t>
      </w:r>
    </w:p>
    <w:p w:rsidR="00000000" w:rsidRDefault="00C753D2">
      <w:pPr>
        <w:ind w:firstLine="400"/>
        <w:jc w:val="both"/>
      </w:pPr>
      <w:bookmarkStart w:id="249" w:name="SUB1350301"/>
      <w:bookmarkEnd w:id="249"/>
      <w:r>
        <w:rPr>
          <w:rStyle w:val="s0"/>
        </w:rPr>
        <w:t>1) салық кезеңінде мүгедектер саны қызметкерлердің жалпы санының кемінде 51 пайызын құрайтын;</w:t>
      </w:r>
    </w:p>
    <w:p w:rsidR="00000000" w:rsidRDefault="00C753D2">
      <w:pPr>
        <w:ind w:firstLine="400"/>
        <w:jc w:val="both"/>
      </w:pPr>
      <w:r>
        <w:rPr>
          <w:rStyle w:val="s0"/>
        </w:rPr>
        <w:t>2) салық кезеңінде мүгедектердің еңбегіне ақы төлеу бойынша шығыстар еңбекк</w:t>
      </w:r>
      <w:r>
        <w:rPr>
          <w:rStyle w:val="s0"/>
        </w:rPr>
        <w:t>е ақы төлеу бойынша жалпы шығыстардың кемінде 51 пайызын (есту, сөйлеу, сондай-ақ көру қабілетінен айрылған мүгедектер жұмыс істейтін мамандандырылған ұйымдарда - кемінде 35 пайызын) құрайтын ұйымдар да жатады.</w:t>
      </w:r>
    </w:p>
    <w:p w:rsidR="00000000" w:rsidRDefault="00C753D2">
      <w:pPr>
        <w:jc w:val="both"/>
      </w:pPr>
      <w:r>
        <w:rPr>
          <w:rStyle w:val="s3"/>
        </w:rPr>
        <w:t>2010.30.06. № 297-ІV ҚР</w:t>
      </w:r>
      <w:r>
        <w:rPr>
          <w:rStyle w:val="s3"/>
        </w:rPr>
        <w:t xml:space="preserve"> </w:t>
      </w:r>
      <w:hyperlink r:id="rId1611" w:anchor="sub_id=625" w:history="1">
        <w:r>
          <w:rPr>
            <w:rStyle w:val="a3"/>
            <w:i/>
            <w:iCs/>
            <w:color w:val="0000FF"/>
            <w:u w:val="single"/>
          </w:rPr>
          <w:t>Заңымен</w:t>
        </w:r>
      </w:hyperlink>
      <w:r>
        <w:rPr>
          <w:rStyle w:val="s3"/>
        </w:rPr>
        <w:t xml:space="preserve"> </w:t>
      </w:r>
      <w:r>
        <w:rPr>
          <w:rStyle w:val="s3"/>
        </w:rPr>
        <w:t>4-тармақ өзгертілді (2011 ж. 1 қаңтардан бастап қолданысқа енгізілді) (бұр.</w:t>
      </w:r>
      <w:hyperlink r:id="rId1612" w:anchor="sub_id=1350400" w:history="1">
        <w:r>
          <w:rPr>
            <w:rStyle w:val="a3"/>
            <w:i/>
            <w:iCs/>
            <w:color w:val="0000FF"/>
            <w:u w:val="single"/>
          </w:rPr>
          <w:t>ред</w:t>
        </w:r>
      </w:hyperlink>
      <w:r>
        <w:rPr>
          <w:rStyle w:val="s3"/>
        </w:rPr>
        <w:t>.қара)</w:t>
      </w:r>
    </w:p>
    <w:p w:rsidR="00000000" w:rsidRDefault="00C753D2">
      <w:pPr>
        <w:ind w:firstLine="400"/>
        <w:jc w:val="both"/>
      </w:pPr>
      <w:r>
        <w:rPr>
          <w:rStyle w:val="s0"/>
        </w:rPr>
        <w:t>4. Қызметін әлеуме</w:t>
      </w:r>
      <w:r>
        <w:rPr>
          <w:rStyle w:val="s0"/>
        </w:rPr>
        <w:t>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C753D2">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C753D2">
      <w:pPr>
        <w:jc w:val="both"/>
      </w:pPr>
      <w:r>
        <w:rPr>
          <w:rStyle w:val="s3"/>
        </w:rPr>
        <w:t>2</w:t>
      </w:r>
      <w:r>
        <w:rPr>
          <w:rStyle w:val="s3"/>
        </w:rPr>
        <w:t>013.05.12. № 152-V ҚР</w:t>
      </w:r>
      <w:r>
        <w:rPr>
          <w:rStyle w:val="s3"/>
        </w:rPr>
        <w:t xml:space="preserve"> </w:t>
      </w:r>
      <w:hyperlink r:id="rId1613" w:anchor="sub_id=135" w:history="1">
        <w:r>
          <w:rPr>
            <w:rStyle w:val="a3"/>
            <w:i/>
            <w:iCs/>
            <w:color w:val="0000FF"/>
            <w:u w:val="single"/>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6. Осы тармақтың ережелерi осы Кодекстiң</w:t>
      </w:r>
      <w:r>
        <w:rPr>
          <w:rStyle w:val="s0"/>
        </w:rPr>
        <w:t xml:space="preserve"> </w:t>
      </w:r>
      <w:hyperlink w:anchor="sub135010000" w:history="1">
        <w:r>
          <w:rPr>
            <w:rStyle w:val="a3"/>
            <w:color w:val="0000FF"/>
            <w:u w:val="single"/>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C753D2">
      <w:pPr>
        <w:ind w:firstLine="400"/>
        <w:jc w:val="both"/>
      </w:pPr>
      <w:r>
        <w:t> </w:t>
      </w:r>
    </w:p>
    <w:p w:rsidR="00000000" w:rsidRDefault="00C753D2">
      <w:pPr>
        <w:jc w:val="both"/>
      </w:pPr>
      <w:bookmarkStart w:id="250" w:name="SUB135010000"/>
      <w:bookmarkEnd w:id="250"/>
      <w:r>
        <w:rPr>
          <w:rStyle w:val="s3"/>
        </w:rPr>
        <w:t>2011.19.01. № 395-IV ҚР</w:t>
      </w:r>
      <w:r>
        <w:rPr>
          <w:rStyle w:val="s3"/>
        </w:rPr>
        <w:t xml:space="preserve"> </w:t>
      </w:r>
      <w:hyperlink r:id="rId1614" w:anchor="sub_id=304" w:history="1">
        <w:r>
          <w:rPr>
            <w:rStyle w:val="a3"/>
            <w:i/>
            <w:iCs/>
            <w:color w:val="0000FF"/>
            <w:u w:val="single"/>
          </w:rPr>
          <w:t>Заңымен</w:t>
        </w:r>
      </w:hyperlink>
      <w:r>
        <w:rPr>
          <w:rStyle w:val="s3"/>
        </w:rPr>
        <w:t xml:space="preserve"> </w:t>
      </w:r>
      <w:r>
        <w:rPr>
          <w:rStyle w:val="s3"/>
        </w:rPr>
        <w:t>135-1-баппен толықтырылды (2011 жылғы 1 қаңтар</w:t>
      </w:r>
      <w:r>
        <w:rPr>
          <w:rStyle w:val="s3"/>
        </w:rPr>
        <w:t>дан бастап қолданысқа енгізілді)</w:t>
      </w:r>
    </w:p>
    <w:p w:rsidR="00000000" w:rsidRDefault="00C753D2">
      <w:pPr>
        <w:ind w:left="1200" w:hanging="800"/>
        <w:jc w:val="both"/>
      </w:pPr>
      <w:r>
        <w:rPr>
          <w:rStyle w:val="s1"/>
        </w:rPr>
        <w:t>135-1-бап. Дербес білім беру ұйымдарына салық салу</w:t>
      </w:r>
    </w:p>
    <w:p w:rsidR="00000000" w:rsidRDefault="00C753D2">
      <w:pPr>
        <w:ind w:firstLine="400"/>
        <w:jc w:val="both"/>
      </w:pPr>
      <w:bookmarkStart w:id="251" w:name="SUB135010100"/>
      <w:bookmarkEnd w:id="251"/>
      <w:r>
        <w:rPr>
          <w:rStyle w:val="s0"/>
        </w:rPr>
        <w:t>1. Осы Кодекстiң мақсаттары үшiн:</w:t>
      </w:r>
    </w:p>
    <w:p w:rsidR="00000000" w:rsidRDefault="00C753D2">
      <w:pPr>
        <w:jc w:val="both"/>
      </w:pPr>
      <w:bookmarkStart w:id="252" w:name="SUB135010101"/>
      <w:bookmarkEnd w:id="252"/>
      <w:r>
        <w:rPr>
          <w:rStyle w:val="s3"/>
        </w:rPr>
        <w:t>2011.21.07. № 467-ІV ҚР</w:t>
      </w:r>
      <w:r>
        <w:rPr>
          <w:rStyle w:val="s3"/>
        </w:rPr>
        <w:t xml:space="preserve"> </w:t>
      </w:r>
      <w:hyperlink r:id="rId1615" w:anchor="sub_id=339" w:history="1">
        <w:r>
          <w:rPr>
            <w:rStyle w:val="a3"/>
            <w:i/>
            <w:iCs/>
            <w:color w:val="0000FF"/>
            <w:u w:val="single"/>
          </w:rPr>
          <w:t>Заңымен</w:t>
        </w:r>
      </w:hyperlink>
      <w:r>
        <w:rPr>
          <w:rStyle w:val="s3"/>
        </w:rPr>
        <w:t xml:space="preserve"> </w:t>
      </w:r>
      <w:r>
        <w:rPr>
          <w:rStyle w:val="s3"/>
        </w:rPr>
        <w:t>1) тармақша өзгертілді (2</w:t>
      </w:r>
      <w:r>
        <w:rPr>
          <w:rStyle w:val="s3"/>
        </w:rPr>
        <w:t>011 жылғы 1 қаңтардан бастап қолданысқа енгізілді) (</w:t>
      </w:r>
      <w:hyperlink r:id="rId1616" w:anchor="sub_id=135010101" w:history="1">
        <w:r>
          <w:rPr>
            <w:rStyle w:val="a3"/>
            <w:i/>
            <w:iCs/>
            <w:color w:val="0000FF"/>
            <w:u w:val="single"/>
          </w:rPr>
          <w:t>бұр.ред.қара</w:t>
        </w:r>
      </w:hyperlink>
      <w:r>
        <w:rPr>
          <w:rStyle w:val="s3"/>
        </w:rPr>
        <w:t>)</w:t>
      </w:r>
    </w:p>
    <w:p w:rsidR="00000000" w:rsidRDefault="00C753D2">
      <w:pPr>
        <w:ind w:firstLine="400"/>
        <w:jc w:val="both"/>
      </w:pPr>
      <w:r>
        <w:rPr>
          <w:rStyle w:val="s0"/>
        </w:rPr>
        <w:t>1) осы тармақтың 2)-5) тармақшаларында айқындалған дербес білім беру ұйымдарын қаржыландыруды қамтамасы</w:t>
      </w:r>
      <w:r>
        <w:rPr>
          <w:rStyle w:val="s0"/>
        </w:rPr>
        <w:t>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C753D2">
      <w:pPr>
        <w:jc w:val="both"/>
      </w:pPr>
      <w:bookmarkStart w:id="253" w:name="SUB135010102"/>
      <w:bookmarkEnd w:id="253"/>
      <w:r>
        <w:rPr>
          <w:rStyle w:val="s3"/>
        </w:rPr>
        <w:t>2012.26.12. № 61-V ҚР</w:t>
      </w:r>
      <w:r>
        <w:rPr>
          <w:rStyle w:val="s3"/>
        </w:rPr>
        <w:t xml:space="preserve"> </w:t>
      </w:r>
      <w:hyperlink r:id="rId1617" w:anchor="sub_id=1351"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1618" w:anchor="sub_id=13501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бір мезгілде мынадай талаптарды са</w:t>
      </w:r>
      <w:r>
        <w:rPr>
          <w:rStyle w:val="s0"/>
        </w:rPr>
        <w:t>қтаған</w:t>
      </w:r>
      <w:r>
        <w:rPr>
          <w:rStyle w:val="s0"/>
        </w:rPr>
        <w:t xml:space="preserve"> кезде:</w:t>
      </w:r>
    </w:p>
    <w:p w:rsidR="00000000" w:rsidRDefault="00C753D2">
      <w:pPr>
        <w:ind w:firstLine="400"/>
        <w:jc w:val="both"/>
      </w:pPr>
      <w:r>
        <w:rPr>
          <w:rStyle w:val="s0"/>
        </w:rPr>
        <w:t>Қазақстан</w:t>
      </w:r>
      <w:r>
        <w:rPr>
          <w:rStyle w:val="s0"/>
        </w:rPr>
        <w:t xml:space="preserve"> Республикасының Үкіметі құрған;</w:t>
      </w:r>
    </w:p>
    <w:p w:rsidR="00000000" w:rsidRDefault="00C753D2">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C753D2">
      <w:pPr>
        <w:ind w:firstLine="400"/>
        <w:jc w:val="both"/>
      </w:pPr>
      <w:r>
        <w:rPr>
          <w:rStyle w:val="s0"/>
        </w:rPr>
        <w:t>мынадай:</w:t>
      </w:r>
    </w:p>
    <w:p w:rsidR="00000000" w:rsidRDefault="00C753D2">
      <w:pPr>
        <w:ind w:firstLine="400"/>
        <w:jc w:val="both"/>
      </w:pPr>
      <w:r>
        <w:rPr>
          <w:rStyle w:val="s0"/>
        </w:rPr>
        <w:t>қосымша</w:t>
      </w:r>
      <w:r>
        <w:rPr>
          <w:rStyle w:val="s0"/>
        </w:rPr>
        <w:t xml:space="preserve"> білім беру;</w:t>
      </w:r>
    </w:p>
    <w:p w:rsidR="00000000" w:rsidRDefault="00C753D2">
      <w:pPr>
        <w:ind w:firstLine="400"/>
        <w:jc w:val="both"/>
      </w:pPr>
      <w:r>
        <w:rPr>
          <w:rStyle w:val="s0"/>
        </w:rPr>
        <w:t>Қазақстан</w:t>
      </w:r>
      <w:r>
        <w:rPr>
          <w:rStyle w:val="s0"/>
        </w:rPr>
        <w:t xml:space="preserve"> Республикасының заңдарында белгіленген:</w:t>
      </w:r>
    </w:p>
    <w:p w:rsidR="00000000" w:rsidRDefault="00C753D2">
      <w:pPr>
        <w:ind w:firstLine="400"/>
        <w:jc w:val="both"/>
      </w:pPr>
      <w:r>
        <w:rPr>
          <w:rStyle w:val="s0"/>
        </w:rPr>
        <w:t>мекте</w:t>
      </w:r>
      <w:r>
        <w:rPr>
          <w:rStyle w:val="s0"/>
        </w:rPr>
        <w:t>пке дейінгі тәрбие және оқытуды қоса алғанда, бастауыш мектеп;</w:t>
      </w:r>
    </w:p>
    <w:p w:rsidR="00000000" w:rsidRDefault="00C753D2">
      <w:pPr>
        <w:ind w:firstLine="400"/>
        <w:jc w:val="both"/>
      </w:pPr>
      <w:r>
        <w:rPr>
          <w:rStyle w:val="s0"/>
        </w:rPr>
        <w:t>негізгі мектеп;</w:t>
      </w:r>
    </w:p>
    <w:p w:rsidR="00000000" w:rsidRDefault="00C753D2">
      <w:pPr>
        <w:ind w:firstLine="400"/>
        <w:jc w:val="both"/>
      </w:pPr>
      <w:r>
        <w:rPr>
          <w:rStyle w:val="s0"/>
        </w:rPr>
        <w:t>жоғары мектеп;</w:t>
      </w:r>
    </w:p>
    <w:p w:rsidR="00000000" w:rsidRDefault="00C753D2">
      <w:pPr>
        <w:ind w:firstLine="400"/>
        <w:jc w:val="both"/>
      </w:pPr>
      <w:r>
        <w:rPr>
          <w:rStyle w:val="s0"/>
        </w:rPr>
        <w:t>орта білімнен кейінгі білім беру;</w:t>
      </w:r>
    </w:p>
    <w:p w:rsidR="00000000" w:rsidRDefault="00C753D2">
      <w:pPr>
        <w:ind w:firstLine="400"/>
        <w:jc w:val="both"/>
      </w:pPr>
      <w:r>
        <w:rPr>
          <w:rStyle w:val="s0"/>
        </w:rPr>
        <w:t>жоғары білім беру;</w:t>
      </w:r>
    </w:p>
    <w:p w:rsidR="00000000" w:rsidRDefault="00C753D2">
      <w:pPr>
        <w:ind w:firstLine="400"/>
        <w:jc w:val="both"/>
      </w:pPr>
      <w:r>
        <w:rPr>
          <w:rStyle w:val="s0"/>
        </w:rPr>
        <w:t>жоғары оқу орнынан кейінгі білім беру деңгейлері бойынша білім беру қызметінің бір немесе бірнеше түрін жүзег</w:t>
      </w:r>
      <w:r>
        <w:rPr>
          <w:rStyle w:val="s0"/>
        </w:rPr>
        <w:t>е асыратын коммерциялық емес білім беру ұйымы;</w:t>
      </w:r>
    </w:p>
    <w:p w:rsidR="00000000" w:rsidRDefault="00C753D2">
      <w:pPr>
        <w:jc w:val="both"/>
      </w:pPr>
      <w:r>
        <w:rPr>
          <w:rStyle w:val="s3"/>
        </w:rPr>
        <w:t>2012.26.12. № 61-V ҚР</w:t>
      </w:r>
      <w:r>
        <w:rPr>
          <w:rStyle w:val="s3"/>
        </w:rPr>
        <w:t xml:space="preserve"> </w:t>
      </w:r>
      <w:hyperlink r:id="rId1619" w:anchor="sub_id=1351"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1620" w:anchor="sub_id=13501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бір мезгiлде мынадай талаптарға сай келетiн:</w:t>
      </w:r>
    </w:p>
    <w:p w:rsidR="00000000" w:rsidRDefault="00C753D2">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C753D2">
      <w:pPr>
        <w:ind w:firstLine="400"/>
        <w:jc w:val="both"/>
      </w:pPr>
      <w:r>
        <w:rPr>
          <w:rStyle w:val="s0"/>
        </w:rPr>
        <w:t>осындай қоғамның дауыс беретін акция</w:t>
      </w:r>
      <w:r>
        <w:rPr>
          <w:rStyle w:val="s0"/>
        </w:rPr>
        <w:t>ларының 50 және одан да көп пайызы осы тармақтың 2) тармақшасында аталған тұлғаға тиесiлi болатын;</w:t>
      </w:r>
    </w:p>
    <w:p w:rsidR="00000000" w:rsidRDefault="00C753D2">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C753D2">
      <w:pPr>
        <w:jc w:val="both"/>
      </w:pPr>
      <w:bookmarkStart w:id="254" w:name="SUB135010104"/>
      <w:bookmarkEnd w:id="254"/>
      <w:r>
        <w:rPr>
          <w:rStyle w:val="s3"/>
        </w:rPr>
        <w:t>2012.26.12. № 61-V ҚР</w:t>
      </w:r>
      <w:r>
        <w:rPr>
          <w:rStyle w:val="s3"/>
        </w:rPr>
        <w:t xml:space="preserve"> </w:t>
      </w:r>
      <w:hyperlink r:id="rId1621" w:anchor="sub_id=1351" w:history="1">
        <w:r>
          <w:rPr>
            <w:rStyle w:val="a3"/>
            <w:i/>
            <w:iCs/>
            <w:color w:val="0000FF"/>
            <w:u w:val="single"/>
          </w:rPr>
          <w:t>Заңымен</w:t>
        </w:r>
      </w:hyperlink>
      <w:r>
        <w:rPr>
          <w:rStyle w:val="s3"/>
        </w:rPr>
        <w:t xml:space="preserve"> </w:t>
      </w:r>
      <w:r>
        <w:rPr>
          <w:rStyle w:val="s3"/>
        </w:rPr>
        <w:t>4) тармақша жаңа редакцияда (2013 ж. 1 қаңтардан бастап қолданысқа енгізілді) (</w:t>
      </w:r>
      <w:hyperlink r:id="rId1622" w:anchor="sub_id=135010104" w:history="1">
        <w:r>
          <w:rPr>
            <w:rStyle w:val="a3"/>
            <w:i/>
            <w:iCs/>
            <w:color w:val="0000FF"/>
            <w:u w:val="single"/>
          </w:rPr>
          <w:t>бұр.ред.қара</w:t>
        </w:r>
      </w:hyperlink>
      <w:r>
        <w:rPr>
          <w:rStyle w:val="s3"/>
        </w:rPr>
        <w:t>)</w:t>
      </w:r>
      <w:r>
        <w:rPr>
          <w:rStyle w:val="s3"/>
        </w:rPr>
        <w:t>; 2015.21.07. № 337-V ҚР</w:t>
      </w:r>
      <w:r>
        <w:rPr>
          <w:rStyle w:val="s3"/>
        </w:rPr>
        <w:t xml:space="preserve"> </w:t>
      </w:r>
      <w:hyperlink r:id="rId1623" w:anchor="sub_id=1351" w:history="1">
        <w:r>
          <w:rPr>
            <w:rStyle w:val="a3"/>
            <w:i/>
            <w:iCs/>
            <w:color w:val="0000FF"/>
            <w:u w:val="single"/>
          </w:rPr>
          <w:t>Заңымен</w:t>
        </w:r>
      </w:hyperlink>
      <w:r>
        <w:rPr>
          <w:rStyle w:val="s3"/>
        </w:rPr>
        <w:t xml:space="preserve"> </w:t>
      </w:r>
      <w:r>
        <w:rPr>
          <w:rStyle w:val="s3"/>
        </w:rPr>
        <w:t>4) тармақша өзгертілді (</w:t>
      </w:r>
      <w:hyperlink r:id="rId1624" w:anchor="sub_id=135010104" w:history="1">
        <w:r>
          <w:rPr>
            <w:rStyle w:val="a3"/>
            <w:i/>
            <w:iCs/>
            <w:color w:val="0000FF"/>
            <w:u w:val="single"/>
          </w:rPr>
          <w:t>бұр.ред.қара</w:t>
        </w:r>
      </w:hyperlink>
      <w:r>
        <w:rPr>
          <w:rStyle w:val="s3"/>
        </w:rPr>
        <w:t>)</w:t>
      </w:r>
    </w:p>
    <w:p w:rsidR="00000000" w:rsidRDefault="00C753D2">
      <w:pPr>
        <w:ind w:firstLine="400"/>
        <w:jc w:val="both"/>
      </w:pPr>
      <w:r>
        <w:rPr>
          <w:rStyle w:val="s0"/>
        </w:rPr>
        <w:t>4) осы тармақтың</w:t>
      </w:r>
      <w:r>
        <w:rPr>
          <w:rStyle w:val="s0"/>
        </w:rPr>
        <w:t xml:space="preserve"> 3) тармақшасында көрсетілген ұйымды қоспағанда, егер ұйым бір мезгiлде мынадай талаптарға сәйкес келсе:</w:t>
      </w:r>
    </w:p>
    <w:p w:rsidR="00000000" w:rsidRDefault="00C753D2">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w:t>
      </w:r>
      <w:r>
        <w:rPr>
          <w:rStyle w:val="s0"/>
        </w:rPr>
        <w:t>рға тиесiлi болса не осы тармақтың 2) тармақшасында көрсетілген тұлғалар ғана құрған коммерциялық емес ұйым болып табылса;</w:t>
      </w:r>
    </w:p>
    <w:p w:rsidR="00000000" w:rsidRDefault="00C753D2">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w:t>
      </w:r>
      <w:r>
        <w:rPr>
          <w:rStyle w:val="s0"/>
        </w:rPr>
        <w:t>үріндегі</w:t>
      </w:r>
      <w:r>
        <w:rPr>
          <w:rStyle w:val="s0"/>
        </w:rPr>
        <w:t xml:space="preserve"> кірістер, сондай-ақ мынадай қызмет түрлерінің біреуін немесе бірнешеуін:</w:t>
      </w:r>
    </w:p>
    <w:p w:rsidR="00000000" w:rsidRDefault="00C753D2">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C753D2">
      <w:pPr>
        <w:ind w:firstLine="400"/>
        <w:jc w:val="both"/>
      </w:pPr>
      <w:r>
        <w:rPr>
          <w:rStyle w:val="s0"/>
        </w:rPr>
        <w:t>қосымша</w:t>
      </w:r>
      <w:r>
        <w:rPr>
          <w:rStyle w:val="s0"/>
        </w:rPr>
        <w:t xml:space="preserve"> білім беруді;</w:t>
      </w:r>
    </w:p>
    <w:p w:rsidR="00000000" w:rsidRDefault="00C753D2">
      <w:pPr>
        <w:ind w:firstLine="400"/>
        <w:jc w:val="both"/>
      </w:pPr>
      <w:r>
        <w:rPr>
          <w:rStyle w:val="s0"/>
        </w:rPr>
        <w:t>Қазақстан</w:t>
      </w:r>
      <w:r>
        <w:rPr>
          <w:rStyle w:val="s0"/>
        </w:rPr>
        <w:t xml:space="preserve"> Республикасының заңдарында белгіленген:</w:t>
      </w:r>
    </w:p>
    <w:p w:rsidR="00000000" w:rsidRDefault="00C753D2">
      <w:pPr>
        <w:ind w:firstLine="400"/>
        <w:jc w:val="both"/>
      </w:pPr>
      <w:r>
        <w:rPr>
          <w:rStyle w:val="s0"/>
        </w:rPr>
        <w:t>мектепк</w:t>
      </w:r>
      <w:r>
        <w:rPr>
          <w:rStyle w:val="s0"/>
        </w:rPr>
        <w:t>е дейінгі тәрбие және оқытуды қоса алғанда, бастауыш мектеп;</w:t>
      </w:r>
    </w:p>
    <w:p w:rsidR="00000000" w:rsidRDefault="00C753D2">
      <w:pPr>
        <w:ind w:firstLine="400"/>
        <w:jc w:val="both"/>
      </w:pPr>
      <w:r>
        <w:rPr>
          <w:rStyle w:val="s0"/>
        </w:rPr>
        <w:t>негізгі мектеп;</w:t>
      </w:r>
    </w:p>
    <w:p w:rsidR="00000000" w:rsidRDefault="00C753D2">
      <w:pPr>
        <w:ind w:firstLine="400"/>
        <w:jc w:val="both"/>
      </w:pPr>
      <w:r>
        <w:rPr>
          <w:rStyle w:val="s0"/>
        </w:rPr>
        <w:t>жоғары мектеп;</w:t>
      </w:r>
    </w:p>
    <w:p w:rsidR="00000000" w:rsidRDefault="00C753D2">
      <w:pPr>
        <w:ind w:firstLine="400"/>
        <w:jc w:val="both"/>
      </w:pPr>
      <w:r>
        <w:rPr>
          <w:rStyle w:val="s0"/>
        </w:rPr>
        <w:t>орта білімнен кейінгі білім беру;</w:t>
      </w:r>
    </w:p>
    <w:p w:rsidR="00000000" w:rsidRDefault="00C753D2">
      <w:pPr>
        <w:ind w:firstLine="400"/>
        <w:jc w:val="both"/>
      </w:pPr>
      <w:r>
        <w:rPr>
          <w:rStyle w:val="s0"/>
        </w:rPr>
        <w:t>жоғары білім беру;</w:t>
      </w:r>
    </w:p>
    <w:p w:rsidR="00000000" w:rsidRDefault="00C753D2">
      <w:pPr>
        <w:ind w:firstLine="400"/>
        <w:jc w:val="both"/>
      </w:pPr>
      <w:r>
        <w:rPr>
          <w:rStyle w:val="s0"/>
        </w:rPr>
        <w:t>жоғары оқу орнынан кейінгі білім беру деңгейлері бойынша білім беру қызметін;</w:t>
      </w:r>
    </w:p>
    <w:p w:rsidR="00000000" w:rsidRDefault="00C753D2">
      <w:pPr>
        <w:ind w:firstLine="400"/>
        <w:jc w:val="both"/>
      </w:pPr>
      <w:r>
        <w:rPr>
          <w:rStyle w:val="s0"/>
        </w:rPr>
        <w:t>ғылым</w:t>
      </w:r>
      <w:r>
        <w:rPr>
          <w:rStyle w:val="s0"/>
        </w:rPr>
        <w:t xml:space="preserve"> саласындағы қызметті, атап </w:t>
      </w:r>
      <w:r>
        <w:rPr>
          <w:rStyle w:val="s0"/>
        </w:rPr>
        <w:t>айтқанда:</w:t>
      </w:r>
      <w:r>
        <w:rPr>
          <w:rStyle w:val="s0"/>
        </w:rPr>
        <w:t xml:space="preserve"> </w:t>
      </w:r>
    </w:p>
    <w:p w:rsidR="00000000" w:rsidRDefault="00C753D2">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C753D2">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w:t>
      </w:r>
      <w:r>
        <w:rPr>
          <w:rStyle w:val="s0"/>
        </w:rPr>
        <w:t>аса, ол дербес білім беру ұйымы деп танылады.</w:t>
      </w:r>
    </w:p>
    <w:p w:rsidR="00000000" w:rsidRDefault="00C753D2">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w:t>
      </w:r>
      <w:r>
        <w:rPr>
          <w:rStyle w:val="s0"/>
        </w:rPr>
        <w:t>быстар деп танылады;</w:t>
      </w:r>
    </w:p>
    <w:p w:rsidR="00000000" w:rsidRDefault="00C753D2">
      <w:pPr>
        <w:jc w:val="both"/>
      </w:pPr>
      <w:r>
        <w:rPr>
          <w:rStyle w:val="s3"/>
        </w:rPr>
        <w:t>2012.26.12. № 61-V ҚР</w:t>
      </w:r>
      <w:r>
        <w:rPr>
          <w:rStyle w:val="s3"/>
        </w:rPr>
        <w:t xml:space="preserve"> </w:t>
      </w:r>
      <w:hyperlink r:id="rId1625" w:anchor="sub_id=1351"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1626" w:anchor="sub_id=1350101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C753D2">
      <w:pPr>
        <w:ind w:firstLine="400"/>
        <w:jc w:val="both"/>
      </w:pPr>
      <w:r>
        <w:rPr>
          <w:rStyle w:val="s0"/>
        </w:rPr>
        <w:t xml:space="preserve">осындай ұйымның дауыс беретін акцияларының (қатысу үлестерiнiң) 50 және одан да </w:t>
      </w:r>
      <w:r>
        <w:rPr>
          <w:rStyle w:val="s0"/>
        </w:rPr>
        <w:t>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C753D2">
      <w:pPr>
        <w:ind w:firstLine="400"/>
        <w:jc w:val="both"/>
      </w:pPr>
      <w:r>
        <w:rPr>
          <w:rStyle w:val="s0"/>
        </w:rPr>
        <w:t>осындай ұйымның есепт</w:t>
      </w:r>
      <w:r>
        <w:rPr>
          <w:rStyle w:val="s0"/>
        </w:rPr>
        <w:t>і салық кезеңіндегі табысы ол ғылым саласындағы мынадай:</w:t>
      </w:r>
      <w:r>
        <w:rPr>
          <w:rStyle w:val="s0"/>
        </w:rPr>
        <w:t xml:space="preserve"> </w:t>
      </w:r>
    </w:p>
    <w:p w:rsidR="00000000" w:rsidRDefault="00C753D2">
      <w:pPr>
        <w:ind w:firstLine="400"/>
        <w:jc w:val="both"/>
      </w:pPr>
      <w:r>
        <w:rPr>
          <w:rStyle w:val="s0"/>
        </w:rPr>
        <w:t>ғылыми</w:t>
      </w:r>
      <w:r>
        <w:rPr>
          <w:rStyle w:val="s0"/>
        </w:rPr>
        <w:t>-техникалық;</w:t>
      </w:r>
    </w:p>
    <w:p w:rsidR="00000000" w:rsidRDefault="00C753D2">
      <w:pPr>
        <w:ind w:firstLine="400"/>
        <w:jc w:val="both"/>
      </w:pPr>
      <w:r>
        <w:rPr>
          <w:rStyle w:val="s0"/>
        </w:rPr>
        <w:t>инновациялық;</w:t>
      </w:r>
    </w:p>
    <w:p w:rsidR="00000000" w:rsidRDefault="00C753D2">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r>
        <w:rPr>
          <w:rStyle w:val="s0"/>
        </w:rPr>
        <w:t>.</w:t>
      </w:r>
    </w:p>
    <w:p w:rsidR="00000000" w:rsidRDefault="00C753D2">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C753D2">
      <w:pPr>
        <w:ind w:firstLine="400"/>
        <w:jc w:val="both"/>
      </w:pPr>
      <w:r>
        <w:rPr>
          <w:rStyle w:val="s0"/>
        </w:rPr>
        <w:t>Егер ұйымдар мынадай қызмет түрлерінің біреуін немесе бірнешеуін:</w:t>
      </w:r>
    </w:p>
    <w:p w:rsidR="00000000" w:rsidRDefault="00C753D2">
      <w:pPr>
        <w:ind w:firstLine="400"/>
        <w:jc w:val="both"/>
      </w:pPr>
      <w:r>
        <w:rPr>
          <w:rStyle w:val="s0"/>
        </w:rPr>
        <w:t>медициналық қызметтер</w:t>
      </w:r>
      <w:r>
        <w:rPr>
          <w:rStyle w:val="s0"/>
        </w:rPr>
        <w:t xml:space="preserve"> көрсетудi (косметологиялық, санаторий-курорттық қызметтердi қоспағанда);</w:t>
      </w:r>
    </w:p>
    <w:p w:rsidR="00000000" w:rsidRDefault="00C753D2">
      <w:pPr>
        <w:ind w:firstLine="400"/>
        <w:jc w:val="both"/>
      </w:pPr>
      <w:r>
        <w:rPr>
          <w:rStyle w:val="s0"/>
        </w:rPr>
        <w:t>қосымша</w:t>
      </w:r>
      <w:r>
        <w:rPr>
          <w:rStyle w:val="s0"/>
        </w:rPr>
        <w:t xml:space="preserve"> білім беруді;</w:t>
      </w:r>
    </w:p>
    <w:p w:rsidR="00000000" w:rsidRDefault="00C753D2">
      <w:pPr>
        <w:ind w:firstLine="400"/>
        <w:jc w:val="both"/>
      </w:pPr>
      <w:r>
        <w:rPr>
          <w:rStyle w:val="s0"/>
        </w:rPr>
        <w:t>Қазақстан</w:t>
      </w:r>
      <w:r>
        <w:rPr>
          <w:rStyle w:val="s0"/>
        </w:rPr>
        <w:t xml:space="preserve"> Республикасының заңдарында белгіленген:</w:t>
      </w:r>
    </w:p>
    <w:p w:rsidR="00000000" w:rsidRDefault="00C753D2">
      <w:pPr>
        <w:ind w:firstLine="400"/>
        <w:jc w:val="both"/>
      </w:pPr>
      <w:r>
        <w:rPr>
          <w:rStyle w:val="s0"/>
        </w:rPr>
        <w:t>мектепке дейінгі тәрбие және оқытуды қоса алғанда, бастауыш мектеп;</w:t>
      </w:r>
    </w:p>
    <w:p w:rsidR="00000000" w:rsidRDefault="00C753D2">
      <w:pPr>
        <w:ind w:firstLine="400"/>
        <w:jc w:val="both"/>
      </w:pPr>
      <w:r>
        <w:rPr>
          <w:rStyle w:val="s0"/>
        </w:rPr>
        <w:t>негізгі мектеп;</w:t>
      </w:r>
    </w:p>
    <w:p w:rsidR="00000000" w:rsidRDefault="00C753D2">
      <w:pPr>
        <w:ind w:firstLine="400"/>
        <w:jc w:val="both"/>
      </w:pPr>
      <w:r>
        <w:rPr>
          <w:rStyle w:val="s0"/>
        </w:rPr>
        <w:t>жоғары мектеп;</w:t>
      </w:r>
    </w:p>
    <w:p w:rsidR="00000000" w:rsidRDefault="00C753D2">
      <w:pPr>
        <w:ind w:firstLine="400"/>
        <w:jc w:val="both"/>
      </w:pPr>
      <w:r>
        <w:rPr>
          <w:rStyle w:val="s0"/>
        </w:rPr>
        <w:t>орта білімн</w:t>
      </w:r>
      <w:r>
        <w:rPr>
          <w:rStyle w:val="s0"/>
        </w:rPr>
        <w:t>ен кейінгі білім беру;</w:t>
      </w:r>
    </w:p>
    <w:p w:rsidR="00000000" w:rsidRDefault="00C753D2">
      <w:pPr>
        <w:ind w:firstLine="400"/>
        <w:jc w:val="both"/>
      </w:pPr>
      <w:r>
        <w:rPr>
          <w:rStyle w:val="s0"/>
        </w:rPr>
        <w:t>жоғары білім беру;</w:t>
      </w:r>
    </w:p>
    <w:p w:rsidR="00000000" w:rsidRDefault="00C753D2">
      <w:pPr>
        <w:ind w:firstLine="400"/>
        <w:jc w:val="both"/>
      </w:pPr>
      <w:r>
        <w:rPr>
          <w:rStyle w:val="s0"/>
        </w:rPr>
        <w:t>жоғары оқу орнынан кейінгі білім беру деңгейлері бойынша білім беру қызметін;</w:t>
      </w:r>
    </w:p>
    <w:p w:rsidR="00000000" w:rsidRDefault="00C753D2">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C753D2">
      <w:pPr>
        <w:jc w:val="both"/>
      </w:pPr>
      <w:r>
        <w:rPr>
          <w:rStyle w:val="s3"/>
        </w:rPr>
        <w:t>2012.26.12. № 61-V ҚР</w:t>
      </w:r>
      <w:r>
        <w:rPr>
          <w:rStyle w:val="s3"/>
        </w:rPr>
        <w:t xml:space="preserve"> </w:t>
      </w:r>
      <w:hyperlink r:id="rId1627" w:anchor="sub_id=1351"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C753D2">
      <w:pPr>
        <w:ind w:firstLine="400"/>
        <w:jc w:val="both"/>
      </w:pPr>
      <w:r>
        <w:rPr>
          <w:rStyle w:val="s0"/>
        </w:rPr>
        <w:t>6) егер ұйым бір мезгілде мынадай талаптарға сай келсе:</w:t>
      </w:r>
    </w:p>
    <w:p w:rsidR="00000000" w:rsidRDefault="00C753D2">
      <w:pPr>
        <w:ind w:firstLine="400"/>
        <w:jc w:val="both"/>
      </w:pPr>
      <w:r>
        <w:rPr>
          <w:rStyle w:val="s0"/>
        </w:rPr>
        <w:t>осы тармақтың 2) тармақшасында көр</w:t>
      </w:r>
      <w:r>
        <w:rPr>
          <w:rStyle w:val="s0"/>
        </w:rPr>
        <w:t>сетілген тұлғалар ғана құрған коммерциялық емес ұйым болып табылса;</w:t>
      </w:r>
    </w:p>
    <w:p w:rsidR="00000000" w:rsidRDefault="00C753D2">
      <w:pPr>
        <w:ind w:firstLine="400"/>
        <w:jc w:val="both"/>
      </w:pPr>
      <w:r>
        <w:rPr>
          <w:rStyle w:val="s0"/>
        </w:rPr>
        <w:t>тек қана мынадай жұмыстар мен қызметтерді көрсетсе:</w:t>
      </w:r>
    </w:p>
    <w:p w:rsidR="00000000" w:rsidRDefault="00C753D2">
      <w:pPr>
        <w:ind w:firstLine="400"/>
        <w:jc w:val="both"/>
      </w:pPr>
      <w:r>
        <w:rPr>
          <w:rStyle w:val="s0"/>
        </w:rPr>
        <w:t>кітапханалық қорды уақытша пайдалануға берсе, оның ішінде электрондық нысанда берсе;</w:t>
      </w:r>
    </w:p>
    <w:p w:rsidR="00000000" w:rsidRDefault="00C753D2">
      <w:pPr>
        <w:ind w:firstLine="400"/>
        <w:jc w:val="both"/>
      </w:pPr>
      <w:r>
        <w:rPr>
          <w:rStyle w:val="s0"/>
        </w:rPr>
        <w:t xml:space="preserve">ақпаратты өңдеу үшін компьютерлерді, бағдарламалық </w:t>
      </w:r>
      <w:r>
        <w:rPr>
          <w:rStyle w:val="s0"/>
        </w:rPr>
        <w:t>қамтамасыз</w:t>
      </w:r>
      <w:r>
        <w:rPr>
          <w:rStyle w:val="s0"/>
        </w:rPr>
        <w:t xml:space="preserve"> етілімдер мен жабдықтарды уақытша пайдалануға берсе;</w:t>
      </w:r>
    </w:p>
    <w:p w:rsidR="00000000" w:rsidRDefault="00C753D2">
      <w:pPr>
        <w:ind w:firstLine="400"/>
        <w:jc w:val="both"/>
      </w:pPr>
      <w:r>
        <w:rPr>
          <w:rStyle w:val="s0"/>
        </w:rPr>
        <w:t>жұмыстарды, көрсетілетін қызметтерді тек қана мынадай ұйымдарға:</w:t>
      </w:r>
    </w:p>
    <w:p w:rsidR="00000000" w:rsidRDefault="00C753D2">
      <w:pPr>
        <w:ind w:firstLine="400"/>
        <w:jc w:val="both"/>
      </w:pPr>
      <w:r>
        <w:rPr>
          <w:rStyle w:val="s0"/>
        </w:rPr>
        <w:t>осы тармақтың 1) - 5) тармақшаларында айқындалған дербес білім беру ұйымдарына;</w:t>
      </w:r>
    </w:p>
    <w:p w:rsidR="00000000" w:rsidRDefault="00C753D2">
      <w:pPr>
        <w:ind w:firstLine="400"/>
        <w:jc w:val="both"/>
      </w:pPr>
      <w:r>
        <w:rPr>
          <w:rStyle w:val="s0"/>
        </w:rPr>
        <w:t>өзіне</w:t>
      </w:r>
      <w:r>
        <w:rPr>
          <w:rStyle w:val="s0"/>
        </w:rPr>
        <w:t xml:space="preserve"> әкімшілік-шаруашылық қызметті қамтамасыз </w:t>
      </w:r>
      <w:r>
        <w:rPr>
          <w:rStyle w:val="s0"/>
        </w:rPr>
        <w:t>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w:t>
      </w:r>
      <w:r>
        <w:rPr>
          <w:rStyle w:val="s0"/>
        </w:rPr>
        <w:t>ады.</w:t>
      </w:r>
    </w:p>
    <w:p w:rsidR="00000000" w:rsidRDefault="00C753D2">
      <w:pPr>
        <w:ind w:firstLine="400"/>
        <w:jc w:val="both"/>
      </w:pPr>
      <w:r>
        <w:rPr>
          <w:rStyle w:val="s0"/>
        </w:rPr>
        <w:t>2. Дербес білім беру ұйымы бюджетке төленуге жататын корпоративтiк табыс салығының сомасын анықтаған кезде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C753D2">
      <w:pPr>
        <w:ind w:firstLine="400"/>
        <w:jc w:val="both"/>
      </w:pPr>
      <w:r>
        <w:rPr>
          <w:rStyle w:val="s0"/>
        </w:rPr>
        <w:t>Осы бап</w:t>
      </w:r>
      <w:r>
        <w:rPr>
          <w:rStyle w:val="s0"/>
        </w:rPr>
        <w:t>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C753D2">
      <w:pPr>
        <w:ind w:firstLine="400"/>
        <w:jc w:val="both"/>
      </w:pPr>
      <w:r>
        <w:t> </w:t>
      </w:r>
    </w:p>
    <w:p w:rsidR="00000000" w:rsidRDefault="00C753D2">
      <w:pPr>
        <w:jc w:val="both"/>
      </w:pPr>
      <w:r>
        <w:rPr>
          <w:rStyle w:val="s3"/>
        </w:rPr>
        <w:t>2012 ж. 1 қаңтардан бастап 2018 ж. 1 қаңтарға дей</w:t>
      </w:r>
      <w:r>
        <w:rPr>
          <w:rStyle w:val="s3"/>
        </w:rPr>
        <w:t>інгі кезеңінде 2008.10.12</w:t>
      </w:r>
      <w:r>
        <w:rPr>
          <w:rStyle w:val="s3"/>
        </w:rPr>
        <w:t xml:space="preserve">  </w:t>
      </w:r>
      <w:r>
        <w:rPr>
          <w:rStyle w:val="s3"/>
        </w:rPr>
        <w:t>№ 100-IV ҚР Заңның</w:t>
      </w:r>
      <w:r>
        <w:rPr>
          <w:rStyle w:val="s3"/>
        </w:rPr>
        <w:t xml:space="preserve"> </w:t>
      </w:r>
      <w:hyperlink r:id="rId1628" w:anchor="sub_id=660000" w:history="1">
        <w:r>
          <w:rPr>
            <w:rStyle w:val="a3"/>
            <w:i/>
            <w:iCs/>
            <w:color w:val="0000FF"/>
            <w:u w:val="single"/>
          </w:rPr>
          <w:t>66-бабына</w:t>
        </w:r>
      </w:hyperlink>
      <w:r>
        <w:rPr>
          <w:rStyle w:val="s3"/>
        </w:rPr>
        <w:t xml:space="preserve"> </w:t>
      </w:r>
      <w:r>
        <w:rPr>
          <w:rStyle w:val="s3"/>
        </w:rPr>
        <w:t>сәйкес 135-2-баппен толықтырылды</w:t>
      </w:r>
      <w:r>
        <w:rPr>
          <w:rStyle w:val="s3"/>
        </w:rPr>
        <w:t xml:space="preserve"> </w:t>
      </w:r>
    </w:p>
    <w:p w:rsidR="00000000" w:rsidRDefault="00C753D2">
      <w:pPr>
        <w:ind w:left="1200" w:hanging="800"/>
        <w:jc w:val="both"/>
      </w:pPr>
      <w:bookmarkStart w:id="255" w:name="SUB135020000"/>
      <w:bookmarkEnd w:id="255"/>
      <w:r>
        <w:rPr>
          <w:rStyle w:val="s1"/>
        </w:rPr>
        <w:t>135-2-бап. Екінші деңгейдегі банктердің кредиттік портфельдерінің сапасын жақсарту</w:t>
      </w:r>
      <w:r>
        <w:rPr>
          <w:rStyle w:val="s1"/>
        </w:rPr>
        <w:t>ға</w:t>
      </w:r>
      <w:r>
        <w:rPr>
          <w:rStyle w:val="s1"/>
        </w:rPr>
        <w:t xml:space="preserve"> маманданған, дауыс беретін акцияларының жүз пайызы Қазақстан Республикасының Ұлттық Банкіне тиесілі ұйымға салық салу</w:t>
      </w:r>
      <w:r>
        <w:rPr>
          <w:rStyle w:val="s1"/>
        </w:rPr>
        <w:t xml:space="preserve"> </w:t>
      </w:r>
    </w:p>
    <w:p w:rsidR="00000000" w:rsidRDefault="00C753D2">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w:t>
      </w:r>
      <w:r>
        <w:rPr>
          <w:rStyle w:val="s0"/>
        </w:rPr>
        <w:t>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C753D2">
      <w:pPr>
        <w:ind w:firstLine="400"/>
        <w:jc w:val="both"/>
      </w:pPr>
      <w:r>
        <w:rPr>
          <w:rStyle w:val="s0"/>
        </w:rPr>
        <w:t>1) екінші деңгейдегі банктерден күмәнді және үмітсіз активтерді сатып алу және ола</w:t>
      </w:r>
      <w:r>
        <w:rPr>
          <w:rStyle w:val="s0"/>
        </w:rPr>
        <w:t>рды өткізу;</w:t>
      </w:r>
    </w:p>
    <w:p w:rsidR="00000000" w:rsidRDefault="00C753D2">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w:t>
      </w:r>
      <w:r>
        <w:rPr>
          <w:rStyle w:val="s0"/>
        </w:rPr>
        <w:t>тысу үлестерін иелену және өткізу;</w:t>
      </w:r>
    </w:p>
    <w:p w:rsidR="00000000" w:rsidRDefault="00C753D2">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орналастырған</w:t>
      </w:r>
      <w:r>
        <w:rPr>
          <w:rStyle w:val="s0"/>
        </w:rPr>
        <w:t xml:space="preserve"> акцияларды және (немесе) облигацияларды иеленуі және өткізуі;</w:t>
      </w:r>
    </w:p>
    <w:p w:rsidR="00000000" w:rsidRDefault="00C753D2">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алынған мүл</w:t>
      </w:r>
      <w:r>
        <w:rPr>
          <w:rStyle w:val="s0"/>
        </w:rPr>
        <w:t>ікті мүліктік жалдау (жалға беру) немесе өтемін төлеп уақытша пайдаланудың өзге нысанында пайдалану;</w:t>
      </w:r>
    </w:p>
    <w:p w:rsidR="00000000" w:rsidRDefault="00C753D2">
      <w:pPr>
        <w:ind w:firstLine="400"/>
        <w:jc w:val="both"/>
      </w:pPr>
      <w:r>
        <w:rPr>
          <w:rStyle w:val="s0"/>
        </w:rPr>
        <w:t>5) ақшаны бағалы қағаздарға орналастыру.</w:t>
      </w:r>
    </w:p>
    <w:p w:rsidR="00000000" w:rsidRDefault="00C753D2">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w:t>
      </w:r>
      <w:r>
        <w:rPr>
          <w:rStyle w:val="s0"/>
        </w:rPr>
        <w:t>ша Қазақстан Республикасының Ұлттық Банкі белгілеген тәртіппен жүргізіледі.</w:t>
      </w:r>
      <w:r>
        <w:rPr>
          <w:rStyle w:val="s0"/>
        </w:rPr>
        <w:t xml:space="preserve"> </w:t>
      </w:r>
    </w:p>
    <w:p w:rsidR="00000000" w:rsidRDefault="00C753D2">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w:t>
      </w:r>
      <w:r>
        <w:rPr>
          <w:rStyle w:val="s0"/>
        </w:rPr>
        <w:t>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w:t>
      </w:r>
      <w:r>
        <w:rPr>
          <w:rStyle w:val="s0"/>
        </w:rPr>
        <w:t>пен салық салуға жататын табыстар бойынша бөлек есеп жүргізуге міндетті.</w:t>
      </w:r>
      <w:r>
        <w:rPr>
          <w:rStyle w:val="s0"/>
        </w:rPr>
        <w:t xml:space="preserve"> </w:t>
      </w:r>
    </w:p>
    <w:p w:rsidR="00000000" w:rsidRDefault="00C753D2">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w:t>
      </w:r>
      <w:r>
        <w:rPr>
          <w:rStyle w:val="s0"/>
        </w:rPr>
        <w:t>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C753D2">
      <w:pPr>
        <w:ind w:firstLine="400"/>
        <w:jc w:val="both"/>
      </w:pPr>
      <w:r>
        <w:rPr>
          <w:rStyle w:val="s0"/>
        </w:rPr>
        <w:t>4. Шығыстардың жалпы сомасындағы шегерiмге жатқызылат</w:t>
      </w:r>
      <w:r>
        <w:rPr>
          <w:rStyle w:val="s0"/>
        </w:rPr>
        <w:t>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C753D2">
      <w:pPr>
        <w:ind w:firstLine="400"/>
        <w:jc w:val="both"/>
      </w:pPr>
      <w:r>
        <w:rPr>
          <w:rStyle w:val="s0"/>
        </w:rPr>
        <w:t>5. Екінші деңгейдегі банктердің кредиттік портфел</w:t>
      </w:r>
      <w:r>
        <w:rPr>
          <w:rStyle w:val="s0"/>
        </w:rPr>
        <w:t>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w:t>
      </w:r>
      <w:r>
        <w:rPr>
          <w:rStyle w:val="s0"/>
        </w:rPr>
        <w:t>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C753D2">
      <w:pPr>
        <w:ind w:firstLine="400"/>
        <w:jc w:val="both"/>
      </w:pPr>
      <w:r>
        <w:t> </w:t>
      </w:r>
    </w:p>
    <w:p w:rsidR="00000000" w:rsidRDefault="00C753D2">
      <w:pPr>
        <w:jc w:val="both"/>
      </w:pPr>
      <w:bookmarkStart w:id="256" w:name="SUB135030000"/>
      <w:bookmarkEnd w:id="256"/>
      <w:r>
        <w:rPr>
          <w:rStyle w:val="s3"/>
        </w:rPr>
        <w:t>2013.03.12. № 151-V ҚР</w:t>
      </w:r>
      <w:r>
        <w:rPr>
          <w:rStyle w:val="s3"/>
        </w:rPr>
        <w:t xml:space="preserve"> </w:t>
      </w:r>
      <w:hyperlink r:id="rId1629" w:anchor="sub_id=12" w:history="1">
        <w:r>
          <w:rPr>
            <w:rStyle w:val="a3"/>
            <w:i/>
            <w:iCs/>
            <w:color w:val="0000FF"/>
            <w:u w:val="single"/>
          </w:rPr>
          <w:t>Заңымен</w:t>
        </w:r>
      </w:hyperlink>
      <w:r>
        <w:rPr>
          <w:rStyle w:val="s3"/>
        </w:rPr>
        <w:t xml:space="preserve"> </w:t>
      </w:r>
      <w:r>
        <w:rPr>
          <w:rStyle w:val="s3"/>
        </w:rPr>
        <w:t>135-3-баппен</w:t>
      </w:r>
      <w:r>
        <w:rPr>
          <w:rStyle w:val="s3"/>
        </w:rPr>
        <w:t xml:space="preserve"> толықтырылды (2014 ж. 1 қаңтардан бастап қолданысқа енгізілді)</w:t>
      </w:r>
      <w:r>
        <w:rPr>
          <w:rStyle w:val="s3"/>
        </w:rPr>
        <w:t xml:space="preserve"> </w:t>
      </w:r>
    </w:p>
    <w:p w:rsidR="00000000" w:rsidRDefault="00C753D2">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C753D2">
      <w:pPr>
        <w:ind w:firstLine="400"/>
        <w:jc w:val="both"/>
      </w:pPr>
      <w:r>
        <w:rPr>
          <w:rStyle w:val="s0"/>
        </w:rPr>
        <w:t>1. Осы Кодекстің мақсаттары ү</w:t>
      </w:r>
      <w:r>
        <w:rPr>
          <w:rStyle w:val="s0"/>
        </w:rPr>
        <w:t>шін:</w:t>
      </w:r>
    </w:p>
    <w:p w:rsidR="00000000" w:rsidRDefault="00C753D2">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1630" w:history="1">
        <w:r>
          <w:rPr>
            <w:rStyle w:val="a3"/>
            <w:color w:val="0000FF"/>
            <w:u w:val="single"/>
          </w:rPr>
          <w:t>заңнамасына</w:t>
        </w:r>
      </w:hyperlink>
      <w:r>
        <w:rPr>
          <w:rStyle w:val="s0"/>
        </w:rPr>
        <w:t xml:space="preserve"> </w:t>
      </w:r>
      <w:r>
        <w:rPr>
          <w:rStyle w:val="s0"/>
        </w:rPr>
        <w:t>сәйкес</w:t>
      </w:r>
      <w:r>
        <w:rPr>
          <w:rStyle w:val="s0"/>
        </w:rPr>
        <w:t xml:space="preserve">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C753D2">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w:t>
      </w:r>
      <w:r>
        <w:rPr>
          <w:rStyle w:val="s0"/>
        </w:rPr>
        <w:t>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w:t>
      </w:r>
      <w:r>
        <w:rPr>
          <w:rStyle w:val="s0"/>
        </w:rPr>
        <w:t>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C753D2">
      <w:pPr>
        <w:ind w:firstLine="400"/>
        <w:jc w:val="both"/>
      </w:pPr>
      <w:r>
        <w:rPr>
          <w:rStyle w:val="s0"/>
        </w:rPr>
        <w:t>2. Қазақстан Республикасының аумағында халықаралық мамандандырылған көрмені ұйымд</w:t>
      </w:r>
      <w:r>
        <w:rPr>
          <w:rStyle w:val="s0"/>
        </w:rPr>
        <w:t>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w:t>
      </w:r>
      <w:r>
        <w:rPr>
          <w:rStyle w:val="s0"/>
        </w:rPr>
        <w:t>ығын 100 пайызға азайтады.</w:t>
      </w:r>
      <w:r>
        <w:rPr>
          <w:rStyle w:val="s0"/>
        </w:rPr>
        <w:t xml:space="preserve"> </w:t>
      </w:r>
    </w:p>
    <w:p w:rsidR="00000000" w:rsidRDefault="00C753D2">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w:t>
      </w:r>
      <w:r>
        <w:rPr>
          <w:rStyle w:val="s0"/>
        </w:rPr>
        <w:t xml:space="preserve">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C753D2">
      <w:pPr>
        <w:ind w:firstLine="400"/>
        <w:jc w:val="both"/>
      </w:pPr>
      <w:r>
        <w:rPr>
          <w:rStyle w:val="s0"/>
        </w:rPr>
        <w:t>3. Қазақстан Республикасының</w:t>
      </w:r>
      <w:r>
        <w:rPr>
          <w:rStyle w:val="s0"/>
        </w:rPr>
        <w:t xml:space="preserve">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w:t>
      </w:r>
      <w:r>
        <w:rPr>
          <w:rStyle w:val="s0"/>
        </w:rPr>
        <w:t>ығы салынуға жатады.</w:t>
      </w:r>
      <w:r>
        <w:rPr>
          <w:rStyle w:val="s0"/>
        </w:rPr>
        <w:t xml:space="preserve"> </w:t>
      </w:r>
    </w:p>
    <w:p w:rsidR="00000000" w:rsidRDefault="00C753D2">
      <w:pPr>
        <w:jc w:val="both"/>
      </w:pPr>
      <w:r>
        <w:rPr>
          <w:rStyle w:val="s3"/>
        </w:rPr>
        <w:t>2015.03.12. № 432-V ҚР</w:t>
      </w:r>
      <w:r>
        <w:rPr>
          <w:rStyle w:val="s3"/>
        </w:rPr>
        <w:t xml:space="preserve"> </w:t>
      </w:r>
      <w:hyperlink r:id="rId1631" w:anchor="sub_id=1353"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1632" w:anchor="sub_id=13503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w:t>
      </w:r>
      <w:r>
        <w:rPr>
          <w:rStyle w:val="s0"/>
        </w:rPr>
        <w:t>әне</w:t>
      </w:r>
      <w:r>
        <w:rPr>
          <w:rStyle w:val="s0"/>
        </w:rPr>
        <w:t xml:space="preserve">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C753D2">
      <w:pPr>
        <w:jc w:val="both"/>
      </w:pPr>
      <w:r>
        <w:rPr>
          <w:rStyle w:val="s3"/>
        </w:rPr>
        <w:t>2015.03.12. № 432-V ҚР</w:t>
      </w:r>
      <w:r>
        <w:rPr>
          <w:rStyle w:val="s3"/>
        </w:rPr>
        <w:t xml:space="preserve"> </w:t>
      </w:r>
      <w:hyperlink r:id="rId1633" w:anchor="sub_id=1353"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1634" w:anchor="sub_id=13503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Қазақстан Республикасының аумағында хал</w:t>
      </w:r>
      <w:r>
        <w:rPr>
          <w:rStyle w:val="s0"/>
        </w:rPr>
        <w:t>ықаралық мамандандырылған көрмені ұйымдастыру және өткізу жөніндегі қызметті жүзеге асыратын ұйым осындай қызмет бойынша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 xml:space="preserve">сәйкес есептелген корпоративтік табыс салығын 100 пайызға азайтуды көздейтін </w:t>
      </w:r>
      <w:r>
        <w:rPr>
          <w:rStyle w:val="s0"/>
        </w:rPr>
        <w:t>осы Кодекстің басқа да ережелерін қолдануға құқылы емес.</w:t>
      </w:r>
    </w:p>
    <w:p w:rsidR="00000000" w:rsidRDefault="00C753D2">
      <w:pPr>
        <w:ind w:firstLine="400"/>
        <w:jc w:val="both"/>
      </w:pPr>
      <w:r>
        <w:t> </w:t>
      </w:r>
    </w:p>
    <w:p w:rsidR="00000000" w:rsidRDefault="00C753D2">
      <w:pPr>
        <w:jc w:val="both"/>
      </w:pPr>
      <w:bookmarkStart w:id="257" w:name="SUB135040000"/>
      <w:bookmarkEnd w:id="257"/>
      <w:r>
        <w:rPr>
          <w:rStyle w:val="s3"/>
        </w:rPr>
        <w:t>2015.03.12. № 432-V ҚР</w:t>
      </w:r>
      <w:r>
        <w:rPr>
          <w:rStyle w:val="s3"/>
        </w:rPr>
        <w:t xml:space="preserve"> </w:t>
      </w:r>
      <w:hyperlink r:id="rId1635" w:anchor="sub_id=1354" w:history="1">
        <w:r>
          <w:rPr>
            <w:rStyle w:val="a3"/>
            <w:i/>
            <w:iCs/>
            <w:color w:val="0000FF"/>
            <w:u w:val="single"/>
          </w:rPr>
          <w:t>Заңымен</w:t>
        </w:r>
      </w:hyperlink>
      <w:r>
        <w:rPr>
          <w:rStyle w:val="s3"/>
        </w:rPr>
        <w:t xml:space="preserve"> </w:t>
      </w:r>
      <w:r>
        <w:rPr>
          <w:rStyle w:val="s3"/>
        </w:rPr>
        <w:t>12-тарау 135-4-баппен толықтырылды (2016 ж. 1 қаңтардан бастап қолданысқа енгізілді)</w:t>
      </w:r>
      <w:r>
        <w:rPr>
          <w:rStyle w:val="s3"/>
        </w:rPr>
        <w:t xml:space="preserve"> </w:t>
      </w:r>
    </w:p>
    <w:p w:rsidR="00000000" w:rsidRDefault="00C753D2">
      <w:pPr>
        <w:ind w:left="1200" w:hanging="800"/>
        <w:jc w:val="both"/>
      </w:pPr>
      <w:r>
        <w:rPr>
          <w:rStyle w:val="s1"/>
        </w:rPr>
        <w:t>135-4-бап. Қазақстан Республикасының халықаралық кеме тізілімінде тіркелген теңіз кемесімен жүк тасымалдауды жүзеге асыратын салық төлеушiге салық салу</w:t>
      </w:r>
    </w:p>
    <w:p w:rsidR="00000000" w:rsidRDefault="00C753D2">
      <w:pPr>
        <w:ind w:firstLine="400"/>
        <w:jc w:val="both"/>
      </w:pPr>
      <w:r>
        <w:rPr>
          <w:rStyle w:val="s0"/>
        </w:rPr>
        <w:t>1. Қазақстан Республикасының халықаралық кеме тізілімінде тіркелген теңіз кемесімен жүк тасымалдауды ж</w:t>
      </w:r>
      <w:r>
        <w:rPr>
          <w:rStyle w:val="s0"/>
        </w:rPr>
        <w:t>үзеге</w:t>
      </w:r>
      <w:r>
        <w:rPr>
          <w:rStyle w:val="s0"/>
        </w:rPr>
        <w:t xml:space="preserve"> асыратын салық төлеушi Қазақстан Республикасының халықаралық кеме тізілімінде тіркелген теңіз кемесімен жүк тасымалдаудан түскен кірістер бойынша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 xml:space="preserve">сәйкес есептелген корпоративтік табыс салығын </w:t>
      </w:r>
      <w:r>
        <w:rPr>
          <w:rStyle w:val="s0"/>
        </w:rPr>
        <w:t>100 пайызға азайтады.</w:t>
      </w:r>
    </w:p>
    <w:p w:rsidR="00000000" w:rsidRDefault="00C753D2">
      <w:pPr>
        <w:ind w:firstLine="400"/>
        <w:jc w:val="both"/>
      </w:pPr>
      <w:r>
        <w:rPr>
          <w:rStyle w:val="s0"/>
        </w:rPr>
        <w:t>2. Қазақстан Республикасының халықаралық кеме тізілімінде тіркелген теңіз кемесімен жүк тасымалдауды жүзеге асыратын салық төлеушiнің осы баптың 1-тармағында көрсетілмеген қызметті жүзеге асырудан түскен кірістері жалпыға бірдей белгі</w:t>
      </w:r>
      <w:r>
        <w:rPr>
          <w:rStyle w:val="s0"/>
        </w:rPr>
        <w:t>ленген тәртіппен корпоративтік табыс салығын салуға жатады.</w:t>
      </w:r>
    </w:p>
    <w:p w:rsidR="00000000" w:rsidRDefault="00C753D2">
      <w:pPr>
        <w:ind w:firstLine="400"/>
        <w:jc w:val="both"/>
      </w:pPr>
      <w:r>
        <w:rPr>
          <w:rStyle w:val="s0"/>
        </w:rPr>
        <w:t xml:space="preserve">3. Қазақстан Республикасының халықаралық кеме тізілімінде тіркелген теңіз кемесімен жүк тасымалдауды жүзеге асыратын салық төлеушi осы баптың 1-тармағында көрсетілген тиісті қызмет түрі және өзге </w:t>
      </w:r>
      <w:r>
        <w:rPr>
          <w:rStyle w:val="s0"/>
        </w:rPr>
        <w:t>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C753D2">
      <w:pPr>
        <w:ind w:firstLine="400"/>
        <w:jc w:val="both"/>
      </w:pPr>
      <w:r>
        <w:rPr>
          <w:rStyle w:val="s0"/>
        </w:rPr>
        <w:t>4. Қазақстан Республикасының халықаралық кеме тізілімінде тіркелген теңіз кемесімен жү</w:t>
      </w:r>
      <w:r>
        <w:rPr>
          <w:rStyle w:val="s0"/>
        </w:rPr>
        <w:t>к тасымалдауды жүзеге асыратын салық төлеушi осындай қызмет бойынша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w:t>
      </w:r>
      <w:r>
        <w:rPr>
          <w:rStyle w:val="s0"/>
        </w:rPr>
        <w:t>ес.</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258" w:name="SUB1360000"/>
      <w:bookmarkEnd w:id="258"/>
      <w:r>
        <w:rPr>
          <w:rStyle w:val="s1"/>
        </w:rPr>
        <w:t>13-тарау. ЗАЛАЛДАР</w:t>
      </w:r>
    </w:p>
    <w:p w:rsidR="00000000" w:rsidRDefault="00C753D2">
      <w:pPr>
        <w:ind w:left="1200" w:hanging="800"/>
        <w:jc w:val="both"/>
      </w:pPr>
      <w:r>
        <w:t> </w:t>
      </w:r>
    </w:p>
    <w:p w:rsidR="00000000" w:rsidRDefault="00C753D2">
      <w:pPr>
        <w:ind w:left="1200" w:hanging="800"/>
        <w:jc w:val="both"/>
      </w:pPr>
      <w:r>
        <w:rPr>
          <w:rStyle w:val="s1"/>
        </w:rPr>
        <w:t>136-бап. Залал ұғымы</w:t>
      </w:r>
    </w:p>
    <w:p w:rsidR="00000000" w:rsidRDefault="00C753D2">
      <w:pPr>
        <w:ind w:firstLine="400"/>
        <w:jc w:val="both"/>
      </w:pPr>
      <w:r>
        <w:rPr>
          <w:rStyle w:val="s0"/>
        </w:rPr>
        <w:t>1. Кәсіпкерлік қызметтен шегетін залал деп:</w:t>
      </w:r>
      <w:r>
        <w:rPr>
          <w:rStyle w:val="s0"/>
        </w:rPr>
        <w:t xml:space="preserve"> </w:t>
      </w:r>
    </w:p>
    <w:p w:rsidR="00000000" w:rsidRDefault="00C753D2">
      <w:pPr>
        <w:ind w:firstLine="400"/>
        <w:jc w:val="both"/>
      </w:pPr>
      <w:r>
        <w:rPr>
          <w:rStyle w:val="s0"/>
        </w:rPr>
        <w:t>1)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C753D2">
      <w:pPr>
        <w:ind w:firstLine="400"/>
        <w:jc w:val="both"/>
      </w:pPr>
      <w:r>
        <w:rPr>
          <w:rStyle w:val="s0"/>
        </w:rPr>
        <w:t>2) кәсіпорынд</w:t>
      </w:r>
      <w:r>
        <w:rPr>
          <w:rStyle w:val="s0"/>
        </w:rPr>
        <w:t>ы мүліктік кешен ретінде сатудан шегетін залал танылады.</w:t>
      </w:r>
    </w:p>
    <w:p w:rsidR="00000000" w:rsidRDefault="00C753D2">
      <w:pPr>
        <w:ind w:firstLine="400"/>
        <w:jc w:val="both"/>
      </w:pPr>
      <w:r>
        <w:rPr>
          <w:rStyle w:val="s0"/>
        </w:rPr>
        <w:t>2. Бағалы қағаздарды өткізуден шегетін залал:</w:t>
      </w:r>
    </w:p>
    <w:p w:rsidR="00000000" w:rsidRDefault="00C753D2">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C753D2">
      <w:pPr>
        <w:ind w:firstLine="400"/>
        <w:jc w:val="both"/>
      </w:pPr>
      <w:r>
        <w:rPr>
          <w:rStyle w:val="s0"/>
        </w:rPr>
        <w:t>2) борыштық бағалы қағаздар б</w:t>
      </w:r>
      <w:r>
        <w:rPr>
          <w:rStyle w:val="s0"/>
        </w:rPr>
        <w:t>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C753D2">
      <w:pPr>
        <w:jc w:val="both"/>
      </w:pPr>
      <w:bookmarkStart w:id="259" w:name="SUB1360300"/>
      <w:bookmarkEnd w:id="259"/>
      <w:r>
        <w:rPr>
          <w:rStyle w:val="s3"/>
        </w:rPr>
        <w:t>2012.26.12. № 61-V ҚР</w:t>
      </w:r>
      <w:r>
        <w:rPr>
          <w:rStyle w:val="s3"/>
        </w:rPr>
        <w:t xml:space="preserve"> </w:t>
      </w:r>
      <w:hyperlink r:id="rId1636" w:anchor="sub_id=413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1637" w:anchor="sub_id=136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Туынды қаржы құралы бойынша залал шығыстардың осы Кодекстің</w:t>
      </w:r>
      <w:r>
        <w:rPr>
          <w:rStyle w:val="s0"/>
        </w:rPr>
        <w:t xml:space="preserve"> </w:t>
      </w:r>
      <w:hyperlink w:anchor="sub1270000" w:history="1">
        <w:r>
          <w:rPr>
            <w:rStyle w:val="a3"/>
            <w:color w:val="0000FF"/>
            <w:u w:val="single"/>
          </w:rPr>
          <w:t>127</w:t>
        </w:r>
      </w:hyperlink>
      <w:r>
        <w:rPr>
          <w:rStyle w:val="s0"/>
        </w:rPr>
        <w:t xml:space="preserve"> </w:t>
      </w:r>
      <w:r>
        <w:rPr>
          <w:rStyle w:val="s0"/>
        </w:rPr>
        <w:t>және</w:t>
      </w:r>
      <w:r>
        <w:rPr>
          <w:rStyle w:val="s0"/>
        </w:rPr>
        <w:t xml:space="preserve"> </w:t>
      </w:r>
      <w:hyperlink w:anchor="sub1280000" w:history="1">
        <w:r>
          <w:rPr>
            <w:rStyle w:val="a3"/>
            <w:color w:val="0000FF"/>
            <w:u w:val="single"/>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C753D2">
      <w:pPr>
        <w:ind w:firstLine="400"/>
        <w:jc w:val="both"/>
      </w:pPr>
      <w:r>
        <w:rPr>
          <w:rStyle w:val="s0"/>
        </w:rPr>
        <w:t>Егер осы тармақта өзгеше белгіленбесе, туынды қаржы құралы бойынша залал құқықтардың орындалуы, мерзімін</w:t>
      </w:r>
      <w:r>
        <w:rPr>
          <w:rStyle w:val="s0"/>
        </w:rPr>
        <w:t>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C753D2">
      <w:pPr>
        <w:ind w:firstLine="400"/>
        <w:jc w:val="both"/>
      </w:pPr>
      <w:r>
        <w:rPr>
          <w:rStyle w:val="s0"/>
        </w:rPr>
        <w:t>Своп бойынша, сондай-ақ қолданылу мерзім</w:t>
      </w:r>
      <w:r>
        <w:rPr>
          <w:rStyle w:val="s0"/>
        </w:rPr>
        <w:t>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w:t>
      </w:r>
      <w:r>
        <w:rPr>
          <w:rStyle w:val="s0"/>
        </w:rPr>
        <w:t>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C753D2">
      <w:pPr>
        <w:ind w:firstLine="400"/>
        <w:jc w:val="both"/>
      </w:pPr>
      <w:r>
        <w:rPr>
          <w:rStyle w:val="s0"/>
        </w:rPr>
        <w:t>Бұл ретте осы Кодекстің</w:t>
      </w:r>
      <w:r>
        <w:rPr>
          <w:rStyle w:val="s0"/>
        </w:rPr>
        <w:t xml:space="preserve"> </w:t>
      </w:r>
      <w:hyperlink w:anchor="sub1260100" w:history="1">
        <w:r>
          <w:rPr>
            <w:rStyle w:val="a3"/>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w:anchor="sub1370800" w:history="1">
        <w:r>
          <w:rPr>
            <w:rStyle w:val="a3"/>
            <w:color w:val="0000FF"/>
            <w:u w:val="single"/>
          </w:rPr>
          <w:t>137-бабының 8-тармағында</w:t>
        </w:r>
      </w:hyperlink>
      <w:r>
        <w:rPr>
          <w:rStyle w:val="s0"/>
        </w:rPr>
        <w:t xml:space="preserve"> </w:t>
      </w:r>
      <w:r>
        <w:rPr>
          <w:rStyle w:val="s0"/>
        </w:rPr>
        <w:t>белгіленген тәртіппен ауыстырылады.</w:t>
      </w:r>
    </w:p>
    <w:p w:rsidR="00000000" w:rsidRDefault="00C753D2">
      <w:pPr>
        <w:ind w:firstLine="400"/>
        <w:jc w:val="both"/>
      </w:pPr>
      <w:r>
        <w:rPr>
          <w:rStyle w:val="s0"/>
        </w:rPr>
        <w:t xml:space="preserve">Хеджирлеу мақсатында </w:t>
      </w:r>
      <w:r>
        <w:rPr>
          <w:rStyle w:val="s0"/>
        </w:rPr>
        <w:t>қолданылатын</w:t>
      </w:r>
      <w:r>
        <w:rPr>
          <w:rStyle w:val="s0"/>
        </w:rPr>
        <w:t xml:space="preserve"> туынды қаржы құралы бойынша залал осы Кодекстің</w:t>
      </w:r>
      <w:r>
        <w:rPr>
          <w:rStyle w:val="s0"/>
        </w:rPr>
        <w:t xml:space="preserve"> </w:t>
      </w:r>
      <w:hyperlink w:anchor="sub1290000" w:history="1">
        <w:r>
          <w:rPr>
            <w:rStyle w:val="a3"/>
            <w:color w:val="0000FF"/>
            <w:u w:val="single"/>
          </w:rPr>
          <w:t>129-бабына</w:t>
        </w:r>
      </w:hyperlink>
      <w:r>
        <w:rPr>
          <w:rStyle w:val="s0"/>
        </w:rPr>
        <w:t xml:space="preserve"> </w:t>
      </w:r>
      <w:r>
        <w:rPr>
          <w:rStyle w:val="s0"/>
        </w:rPr>
        <w:t>сәйкес есепке алынады.</w:t>
      </w:r>
    </w:p>
    <w:p w:rsidR="00000000" w:rsidRDefault="00C753D2">
      <w:pPr>
        <w:jc w:val="both"/>
      </w:pPr>
      <w:r>
        <w:rPr>
          <w:rStyle w:val="s3"/>
        </w:rPr>
        <w:t>2009.16.11. № 200-ІV ҚР</w:t>
      </w:r>
      <w:r>
        <w:rPr>
          <w:rStyle w:val="s3"/>
        </w:rPr>
        <w:t xml:space="preserve"> </w:t>
      </w:r>
      <w:hyperlink r:id="rId1638" w:anchor="sub_id=349" w:history="1">
        <w:r>
          <w:rPr>
            <w:rStyle w:val="a3"/>
            <w:i/>
            <w:iCs/>
            <w:color w:val="0000FF"/>
            <w:u w:val="single"/>
          </w:rPr>
          <w:t>Заңымен</w:t>
        </w:r>
      </w:hyperlink>
      <w:r>
        <w:rPr>
          <w:rStyle w:val="s3"/>
        </w:rPr>
        <w:t xml:space="preserve"> </w:t>
      </w:r>
      <w:r>
        <w:rPr>
          <w:rStyle w:val="s3"/>
        </w:rPr>
        <w:t>4-тармақпен тол</w:t>
      </w:r>
      <w:r>
        <w:rPr>
          <w:rStyle w:val="s3"/>
        </w:rPr>
        <w:t>ықтырылды (2009 ж. 1 қаңтардан бастап қолданысқа енгiзiлді); 2013.05.12. № 152-V ҚР</w:t>
      </w:r>
      <w:r>
        <w:rPr>
          <w:rStyle w:val="s3"/>
        </w:rPr>
        <w:t xml:space="preserve"> </w:t>
      </w:r>
      <w:hyperlink r:id="rId1639" w:anchor="sub_id=136"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1640" w:anchor="sub_id=136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color w:val="0000FF"/>
            <w:u w:val="single"/>
          </w:rPr>
          <w:t>8</w:t>
        </w:r>
        <w:r>
          <w:rPr>
            <w:rStyle w:val="a3"/>
            <w:color w:val="0000FF"/>
            <w:u w:val="single"/>
          </w:rPr>
          <w:t>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C753D2">
      <w:pPr>
        <w:jc w:val="both"/>
      </w:pPr>
      <w:r>
        <w:rPr>
          <w:rStyle w:val="s3"/>
        </w:rPr>
        <w:t>2011.21.07. № 467-ІV ҚР</w:t>
      </w:r>
      <w:r>
        <w:rPr>
          <w:rStyle w:val="s3"/>
        </w:rPr>
        <w:t xml:space="preserve"> </w:t>
      </w:r>
      <w:hyperlink r:id="rId1641" w:anchor="sub_id=340"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C753D2">
      <w:pPr>
        <w:ind w:firstLine="400"/>
        <w:jc w:val="both"/>
      </w:pPr>
      <w:r>
        <w:rPr>
          <w:rStyle w:val="s0"/>
        </w:rPr>
        <w:t>5. Осы баптың 2, 3 және 4-тармақтарында көрсетілген залалдар, сондай-ақ І топтың тіркелген активтерінің шы</w:t>
      </w:r>
      <w:r>
        <w:rPr>
          <w:rStyle w:val="s0"/>
        </w:rPr>
        <w:t>ғып</w:t>
      </w:r>
      <w:r>
        <w:rPr>
          <w:rStyle w:val="s0"/>
        </w:rPr>
        <w:t xml:space="preserve"> қалуынан шеккен залалдар кәсіпкерлік қызметтен шегетін залал болып табылмайды.</w:t>
      </w:r>
    </w:p>
    <w:p w:rsidR="00000000" w:rsidRDefault="00C753D2">
      <w:pPr>
        <w:ind w:left="1200" w:hanging="800"/>
        <w:jc w:val="both"/>
      </w:pPr>
      <w:r>
        <w:t> </w:t>
      </w:r>
    </w:p>
    <w:p w:rsidR="00000000" w:rsidRDefault="00C753D2">
      <w:pPr>
        <w:ind w:left="1200" w:hanging="800"/>
        <w:jc w:val="both"/>
      </w:pPr>
      <w:bookmarkStart w:id="260" w:name="SUB1370000"/>
      <w:bookmarkEnd w:id="260"/>
      <w:r>
        <w:rPr>
          <w:rStyle w:val="s1"/>
        </w:rPr>
        <w:t xml:space="preserve">137-бап. </w:t>
      </w:r>
      <w:r>
        <w:rPr>
          <w:rStyle w:val="s0"/>
          <w:b/>
          <w:bCs/>
        </w:rPr>
        <w:t>Залалдарды ауыстыру</w:t>
      </w:r>
    </w:p>
    <w:p w:rsidR="00000000" w:rsidRDefault="00C753D2">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w:t>
      </w:r>
      <w:r>
        <w:rPr>
          <w:rStyle w:val="s0"/>
        </w:rPr>
        <w:t>ық салынатын табысы есебінен өтеу үшін кейінгі он жылды қоса алғандағы кезеңге ауыстырылады.</w:t>
      </w:r>
    </w:p>
    <w:p w:rsidR="00000000" w:rsidRDefault="00C753D2">
      <w:pPr>
        <w:jc w:val="both"/>
      </w:pPr>
      <w:r>
        <w:rPr>
          <w:rStyle w:val="s3"/>
        </w:rPr>
        <w:t>2009.16.11. № 200-ІV ҚР</w:t>
      </w:r>
      <w:r>
        <w:rPr>
          <w:rStyle w:val="s3"/>
        </w:rPr>
        <w:t xml:space="preserve"> </w:t>
      </w:r>
      <w:hyperlink r:id="rId1642" w:anchor="sub_id=350" w:history="1">
        <w:r>
          <w:rPr>
            <w:rStyle w:val="a3"/>
            <w:i/>
            <w:iCs/>
            <w:color w:val="0000FF"/>
            <w:u w:val="single"/>
          </w:rPr>
          <w:t>Заңымен</w:t>
        </w:r>
      </w:hyperlink>
      <w:r>
        <w:rPr>
          <w:rStyle w:val="s3"/>
        </w:rPr>
        <w:t xml:space="preserve"> </w:t>
      </w:r>
      <w:r>
        <w:rPr>
          <w:rStyle w:val="s3"/>
        </w:rPr>
        <w:t>1-1-тармақпен толықтырылды (2009 ж. 1 қаңтардан ба</w:t>
      </w:r>
      <w:r>
        <w:rPr>
          <w:rStyle w:val="s3"/>
        </w:rPr>
        <w:t>стап қолданысқа енгiзiлді); 2013.05.12. № 152-V ҚР</w:t>
      </w:r>
      <w:r>
        <w:rPr>
          <w:rStyle w:val="s3"/>
        </w:rPr>
        <w:t xml:space="preserve"> </w:t>
      </w:r>
      <w:hyperlink r:id="rId1643" w:anchor="sub_id=137" w:history="1">
        <w:r>
          <w:rPr>
            <w:rStyle w:val="a3"/>
            <w:i/>
            <w:iCs/>
            <w:color w:val="0000FF"/>
            <w:u w:val="single"/>
          </w:rPr>
          <w:t>Заңымен</w:t>
        </w:r>
      </w:hyperlink>
      <w:r>
        <w:rPr>
          <w:rStyle w:val="s3"/>
        </w:rPr>
        <w:t xml:space="preserve"> </w:t>
      </w:r>
      <w:r>
        <w:rPr>
          <w:rStyle w:val="s3"/>
        </w:rPr>
        <w:t>1-1-тармақ өзгертілді (2014 ж. 1 қаңтардан бастап қолданысқа енгізілді) (</w:t>
      </w:r>
      <w:hyperlink r:id="rId1644" w:anchor="sub_id=137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color w:val="0000FF"/>
            <w:u w:val="single"/>
          </w:rPr>
          <w:t>87-бабы 2-тармағының 1), 2) және 3)</w:t>
        </w:r>
        <w:r>
          <w:rPr>
            <w:rStyle w:val="a3"/>
            <w:color w:val="0000FF"/>
            <w:u w:val="single"/>
          </w:rPr>
          <w:t xml:space="preserve"> тармақшаларында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C753D2">
      <w:pPr>
        <w:ind w:firstLine="400"/>
        <w:jc w:val="both"/>
      </w:pPr>
      <w:r>
        <w:rPr>
          <w:rStyle w:val="s0"/>
        </w:rPr>
        <w:t>Егер бұл залалдар орын алған кезеңiнде өтеле алмаса, онда олар келесi қоса алғ</w:t>
      </w:r>
      <w:r>
        <w:rPr>
          <w:rStyle w:val="s0"/>
        </w:rPr>
        <w:t>андағы он жылға ауыстырылуы және осы Кодекстiң</w:t>
      </w:r>
      <w:r>
        <w:rPr>
          <w:rStyle w:val="s0"/>
        </w:rPr>
        <w:t xml:space="preserve"> </w:t>
      </w:r>
      <w:hyperlink w:anchor="sub870200" w:history="1">
        <w:r>
          <w:rPr>
            <w:rStyle w:val="a3"/>
            <w:color w:val="0000FF"/>
            <w:u w:val="single"/>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C753D2">
      <w:pPr>
        <w:jc w:val="both"/>
      </w:pPr>
      <w:bookmarkStart w:id="261" w:name="SUB1370200"/>
      <w:bookmarkEnd w:id="261"/>
      <w:r>
        <w:rPr>
          <w:rStyle w:val="s3"/>
        </w:rPr>
        <w:t>2009</w:t>
      </w:r>
      <w:r>
        <w:rPr>
          <w:rStyle w:val="s3"/>
        </w:rPr>
        <w:t xml:space="preserve">.30.12 № 234-IV </w:t>
      </w:r>
      <w:hyperlink r:id="rId1645" w:anchor="sub_id=27"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646" w:anchor="sub_id=1370200" w:history="1">
        <w:r>
          <w:rPr>
            <w:rStyle w:val="a3"/>
            <w:i/>
            <w:iCs/>
            <w:color w:val="0000FF"/>
            <w:u w:val="single"/>
          </w:rPr>
          <w:t>ред</w:t>
        </w:r>
      </w:hyperlink>
      <w:r>
        <w:rPr>
          <w:rStyle w:val="s3"/>
        </w:rPr>
        <w:t>.қара)</w:t>
      </w:r>
    </w:p>
    <w:p w:rsidR="00000000" w:rsidRDefault="00C753D2">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w:t>
      </w:r>
      <w:r>
        <w:rPr>
          <w:rStyle w:val="s0"/>
        </w:rPr>
        <w:t>алы қағаздарды өткізу кезінде құн өсімінен түсетін табыс есебінен өтеледі.</w:t>
      </w:r>
      <w:r>
        <w:rPr>
          <w:rStyle w:val="s0"/>
        </w:rPr>
        <w:t xml:space="preserve"> </w:t>
      </w:r>
    </w:p>
    <w:p w:rsidR="00000000" w:rsidRDefault="00C753D2">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w:t>
      </w:r>
      <w:r>
        <w:rPr>
          <w:rStyle w:val="s0"/>
        </w:rPr>
        <w:t>есе, басқа бағалы қағаздарды өткізу кезінде құн өсімінен түсетін табыстар есебінен өтелуі мүмкін.</w:t>
      </w:r>
    </w:p>
    <w:p w:rsidR="00000000" w:rsidRDefault="00C753D2">
      <w:pPr>
        <w:jc w:val="both"/>
      </w:pPr>
      <w:r>
        <w:rPr>
          <w:rStyle w:val="s3"/>
        </w:rPr>
        <w:t>2011.21.07. № 467-ІV ҚР</w:t>
      </w:r>
      <w:r>
        <w:rPr>
          <w:rStyle w:val="s3"/>
        </w:rPr>
        <w:t xml:space="preserve"> </w:t>
      </w:r>
      <w:hyperlink r:id="rId1647" w:anchor="sub_id=3041" w:history="1">
        <w:r>
          <w:rPr>
            <w:rStyle w:val="a3"/>
            <w:i/>
            <w:iCs/>
            <w:color w:val="0000FF"/>
            <w:u w:val="single"/>
          </w:rPr>
          <w:t>Заңымен</w:t>
        </w:r>
      </w:hyperlink>
      <w:r>
        <w:rPr>
          <w:rStyle w:val="s3"/>
        </w:rPr>
        <w:t xml:space="preserve"> </w:t>
      </w:r>
      <w:r>
        <w:rPr>
          <w:rStyle w:val="s3"/>
        </w:rPr>
        <w:t>3-тармақ жаңа редакцияда (2012 жылғы 1 қаңта</w:t>
      </w:r>
      <w:r>
        <w:rPr>
          <w:rStyle w:val="s3"/>
        </w:rPr>
        <w:t>рдан бастап қолданысқа енгізілді) (</w:t>
      </w:r>
      <w:hyperlink r:id="rId1648" w:anchor="sub_id=1370300" w:history="1">
        <w:r>
          <w:rPr>
            <w:rStyle w:val="a3"/>
            <w:i/>
            <w:iCs/>
            <w:color w:val="0000FF"/>
            <w:u w:val="single"/>
          </w:rPr>
          <w:t>бұр.ред.қара</w:t>
        </w:r>
      </w:hyperlink>
      <w:r>
        <w:rPr>
          <w:rStyle w:val="s3"/>
        </w:rPr>
        <w:t>); 2012.26.12. № 61-V ҚР</w:t>
      </w:r>
      <w:r>
        <w:rPr>
          <w:rStyle w:val="s3"/>
        </w:rPr>
        <w:t xml:space="preserve"> </w:t>
      </w:r>
      <w:hyperlink r:id="rId1649" w:anchor="sub_id=4137" w:history="1">
        <w:r>
          <w:rPr>
            <w:rStyle w:val="a3"/>
            <w:i/>
            <w:iCs/>
            <w:color w:val="0000FF"/>
            <w:u w:val="single"/>
          </w:rPr>
          <w:t>Заңымен</w:t>
        </w:r>
      </w:hyperlink>
      <w:r>
        <w:rPr>
          <w:rStyle w:val="s3"/>
        </w:rPr>
        <w:t xml:space="preserve"> </w:t>
      </w:r>
      <w:r>
        <w:rPr>
          <w:rStyle w:val="s3"/>
        </w:rPr>
        <w:t xml:space="preserve">3-тармақ </w:t>
      </w:r>
      <w:r>
        <w:rPr>
          <w:rStyle w:val="s3"/>
        </w:rPr>
        <w:t>өзгертілді</w:t>
      </w:r>
      <w:r>
        <w:rPr>
          <w:rStyle w:val="s3"/>
        </w:rPr>
        <w:t xml:space="preserve"> (2013 ж. 1 қаңтардан бастап қолданысқа енгізілді) (</w:t>
      </w:r>
      <w:hyperlink r:id="rId1650" w:anchor="sub_id=13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Заңды тұлғадағы немесе консорциумдағы акцияларды, қатысу үлестерiн өткізуден туындаған зала</w:t>
      </w:r>
      <w:r>
        <w:rPr>
          <w:rStyle w:val="s0"/>
        </w:rPr>
        <w:t>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C753D2">
      <w:pPr>
        <w:ind w:firstLine="400"/>
        <w:jc w:val="both"/>
      </w:pPr>
      <w:r>
        <w:rPr>
          <w:rStyle w:val="s0"/>
        </w:rPr>
        <w:t xml:space="preserve">акцияларды немесе қатысу үлестерін өткізу күніне салық төлеушінің осы акцияларды немесе </w:t>
      </w:r>
      <w:r>
        <w:rPr>
          <w:rStyle w:val="s0"/>
        </w:rPr>
        <w:t>қатысу</w:t>
      </w:r>
      <w:r>
        <w:rPr>
          <w:rStyle w:val="s0"/>
        </w:rPr>
        <w:t xml:space="preserve"> үлестерін үш жылдан астам иеленуі;</w:t>
      </w:r>
    </w:p>
    <w:p w:rsidR="00000000" w:rsidRDefault="00C753D2">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C753D2">
      <w:pPr>
        <w:ind w:firstLine="400"/>
        <w:jc w:val="both"/>
      </w:pPr>
      <w:r>
        <w:rPr>
          <w:rStyle w:val="s0"/>
        </w:rPr>
        <w:t>эмитент заңды тұлға</w:t>
      </w:r>
      <w:r>
        <w:rPr>
          <w:rStyle w:val="s0"/>
        </w:rPr>
        <w:t xml:space="preserve">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w:t>
      </w:r>
      <w:r>
        <w:rPr>
          <w:rStyle w:val="s0"/>
        </w:rPr>
        <w:t>болып табылатын тұлғалардың (тұлғаның) мүлкi құрау талаптары орындалған кезде қолданылады.</w:t>
      </w:r>
    </w:p>
    <w:p w:rsidR="00000000" w:rsidRDefault="00C753D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w:t>
      </w:r>
      <w:r>
        <w:rPr>
          <w:rStyle w:val="s0"/>
        </w:rPr>
        <w:t>ауын пайдаланушы болып танылмайды.</w:t>
      </w:r>
    </w:p>
    <w:p w:rsidR="00000000" w:rsidRDefault="00C753D2">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w:t>
      </w:r>
      <w:r>
        <w:rPr>
          <w:rStyle w:val="s0"/>
        </w:rPr>
        <w:t>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C753D2">
      <w:pPr>
        <w:jc w:val="both"/>
      </w:pPr>
      <w:r>
        <w:rPr>
          <w:rStyle w:val="s3"/>
        </w:rPr>
        <w:t xml:space="preserve">2009.30.12 № 234-IV </w:t>
      </w:r>
      <w:hyperlink r:id="rId1651" w:anchor="sub_id=27" w:history="1">
        <w:r>
          <w:rPr>
            <w:rStyle w:val="a3"/>
            <w:i/>
            <w:iCs/>
            <w:color w:val="0000FF"/>
            <w:u w:val="single"/>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C753D2">
      <w:pPr>
        <w:ind w:firstLine="400"/>
      </w:pPr>
      <w:r>
        <w:t>4-1. Мемлекеттік эмиссиялық бағалы қағаздарды өткізуден туындайтын залалдар мемлекеттік эмиссиялық бағалы қаға</w:t>
      </w:r>
      <w:r>
        <w:t>здарды өткізу кезiнде құн өсiмiнен түсетiн табыс есебiнен өтеледi.</w:t>
      </w:r>
    </w:p>
    <w:p w:rsidR="00000000" w:rsidRDefault="00C753D2">
      <w:pPr>
        <w:jc w:val="both"/>
      </w:pPr>
      <w:r>
        <w:rPr>
          <w:rStyle w:val="s3"/>
        </w:rPr>
        <w:t xml:space="preserve">2009.30.12 № 234-IV </w:t>
      </w:r>
      <w:hyperlink r:id="rId1652" w:anchor="sub_id=27" w:history="1">
        <w:r>
          <w:rPr>
            <w:rStyle w:val="a3"/>
            <w:i/>
            <w:iCs/>
            <w:color w:val="0000FF"/>
            <w:u w:val="single"/>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C753D2">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C753D2">
      <w:pPr>
        <w:jc w:val="both"/>
      </w:pPr>
      <w:r>
        <w:rPr>
          <w:rStyle w:val="s3"/>
        </w:rPr>
        <w:t xml:space="preserve">2009.30.12 № 234-IV </w:t>
      </w:r>
      <w:hyperlink r:id="rId1653" w:anchor="sub_id=27" w:history="1">
        <w:r>
          <w:rPr>
            <w:rStyle w:val="a3"/>
            <w:i/>
            <w:iCs/>
            <w:color w:val="0000FF"/>
            <w:u w:val="single"/>
          </w:rPr>
          <w:t>Заңымен</w:t>
        </w:r>
      </w:hyperlink>
      <w:r>
        <w:rPr>
          <w:rStyle w:val="s3"/>
        </w:rPr>
        <w:t xml:space="preserve"> </w:t>
      </w:r>
      <w:r>
        <w:rPr>
          <w:rStyle w:val="s3"/>
        </w:rPr>
        <w:t>5-тар</w:t>
      </w:r>
      <w:r>
        <w:rPr>
          <w:rStyle w:val="s3"/>
        </w:rPr>
        <w:t>мақ өзгертілді (2009 жылғы 1 қаңтардан қолданысқа енгiзiлдi) (бұр.</w:t>
      </w:r>
      <w:hyperlink r:id="rId1654" w:anchor="sub_id=1370500" w:history="1">
        <w:r>
          <w:rPr>
            <w:rStyle w:val="a3"/>
            <w:i/>
            <w:iCs/>
            <w:color w:val="0000FF"/>
            <w:u w:val="single"/>
          </w:rPr>
          <w:t>ред</w:t>
        </w:r>
      </w:hyperlink>
      <w:r>
        <w:rPr>
          <w:rStyle w:val="s3"/>
        </w:rPr>
        <w:t>.қара)</w:t>
      </w:r>
    </w:p>
    <w:p w:rsidR="00000000" w:rsidRDefault="00C753D2">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w:t>
      </w:r>
      <w:r>
        <w:rPr>
          <w:rStyle w:val="s0"/>
        </w:rPr>
        <w:t>е өтеле алмаса, онда олар келесі салық кезеңдеріне ауыстырылмайды.</w:t>
      </w:r>
      <w:r>
        <w:rPr>
          <w:rStyle w:val="s0"/>
        </w:rPr>
        <w:t xml:space="preserve"> </w:t>
      </w:r>
    </w:p>
    <w:p w:rsidR="00000000" w:rsidRDefault="00C753D2">
      <w:pPr>
        <w:jc w:val="both"/>
      </w:pPr>
      <w:r>
        <w:rPr>
          <w:rStyle w:val="s3"/>
        </w:rPr>
        <w:t>2012.12.01. № 539-ІV ҚР</w:t>
      </w:r>
      <w:r>
        <w:rPr>
          <w:rStyle w:val="s3"/>
        </w:rPr>
        <w:t xml:space="preserve"> </w:t>
      </w:r>
      <w:hyperlink r:id="rId1655" w:anchor="sub_id=302" w:history="1">
        <w:r>
          <w:rPr>
            <w:rStyle w:val="a3"/>
            <w:i/>
            <w:iCs/>
            <w:color w:val="0000FF"/>
            <w:u w:val="single"/>
          </w:rPr>
          <w:t>Заңымен</w:t>
        </w:r>
      </w:hyperlink>
      <w:r>
        <w:rPr>
          <w:rStyle w:val="s3"/>
        </w:rPr>
        <w:t xml:space="preserve"> </w:t>
      </w:r>
      <w:r>
        <w:rPr>
          <w:rStyle w:val="s3"/>
        </w:rPr>
        <w:t>6-тармақ өзгертілді (</w:t>
      </w:r>
      <w:hyperlink r:id="rId1656" w:anchor="sub_id=1370600" w:history="1">
        <w:r>
          <w:rPr>
            <w:rStyle w:val="a3"/>
            <w:i/>
            <w:iCs/>
            <w:color w:val="0000FF"/>
            <w:u w:val="single"/>
          </w:rPr>
          <w:t>бұр.ред.қара</w:t>
        </w:r>
      </w:hyperlink>
      <w:r>
        <w:rPr>
          <w:rStyle w:val="s3"/>
        </w:rPr>
        <w:t>)</w:t>
      </w:r>
    </w:p>
    <w:p w:rsidR="00000000" w:rsidRDefault="00C753D2">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w:t>
      </w:r>
      <w:r>
        <w:rPr>
          <w:rStyle w:val="s0"/>
        </w:rPr>
        <w:t xml:space="preserve"> облигациялардың айналымы мерзімі ішінде секьюритилендіру мәмілелерінде ауыстырылуы мүмкін.</w:t>
      </w:r>
    </w:p>
    <w:p w:rsidR="00000000" w:rsidRDefault="00C753D2">
      <w:pPr>
        <w:jc w:val="both"/>
      </w:pPr>
      <w:r>
        <w:rPr>
          <w:rStyle w:val="s3"/>
        </w:rPr>
        <w:t xml:space="preserve">2010.21.01. № 242-IV </w:t>
      </w:r>
      <w:hyperlink r:id="rId1657" w:anchor="sub_id=503" w:history="1">
        <w:r>
          <w:rPr>
            <w:rStyle w:val="a3"/>
            <w:i/>
            <w:iCs/>
            <w:color w:val="0000FF"/>
            <w:u w:val="single"/>
          </w:rPr>
          <w:t>Заңымен</w:t>
        </w:r>
      </w:hyperlink>
      <w:r>
        <w:rPr>
          <w:rStyle w:val="s3"/>
        </w:rPr>
        <w:t xml:space="preserve"> </w:t>
      </w:r>
      <w:r>
        <w:rPr>
          <w:rStyle w:val="s3"/>
        </w:rPr>
        <w:t>7-тармақ өзгертілді (2011 жылғы 1 қаңтардан бастап қол</w:t>
      </w:r>
      <w:r>
        <w:rPr>
          <w:rStyle w:val="s3"/>
        </w:rPr>
        <w:t>данысқа енгізілді) (</w:t>
      </w:r>
      <w:hyperlink r:id="rId1658" w:anchor="sub_id=1370700" w:history="1">
        <w:r>
          <w:rPr>
            <w:rStyle w:val="a3"/>
            <w:i/>
            <w:iCs/>
            <w:color w:val="0000FF"/>
            <w:u w:val="single"/>
          </w:rPr>
          <w:t>бұр.ред.қара</w:t>
        </w:r>
      </w:hyperlink>
      <w:r>
        <w:rPr>
          <w:rStyle w:val="s3"/>
        </w:rPr>
        <w:t>); 2011.21.07. № 467-ІV ҚР</w:t>
      </w:r>
      <w:r>
        <w:rPr>
          <w:rStyle w:val="s3"/>
        </w:rPr>
        <w:t xml:space="preserve"> </w:t>
      </w:r>
      <w:hyperlink r:id="rId1659" w:anchor="sub_id=3041" w:history="1">
        <w:r>
          <w:rPr>
            <w:rStyle w:val="a3"/>
            <w:i/>
            <w:iCs/>
            <w:color w:val="0000FF"/>
            <w:u w:val="single"/>
          </w:rPr>
          <w:t>Заңымен</w:t>
        </w:r>
      </w:hyperlink>
      <w:r>
        <w:rPr>
          <w:rStyle w:val="s3"/>
        </w:rPr>
        <w:t xml:space="preserve"> </w:t>
      </w:r>
      <w:r>
        <w:rPr>
          <w:rStyle w:val="s3"/>
        </w:rPr>
        <w:t>7-тармақ жаңа редакция</w:t>
      </w:r>
      <w:r>
        <w:rPr>
          <w:rStyle w:val="s3"/>
        </w:rPr>
        <w:t>да (2012 жылғы 1 қаңтардан бастап қолданысқа енгізілді) (</w:t>
      </w:r>
      <w:hyperlink r:id="rId1660" w:anchor="sub_id=137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Ауыл шаруашылығы өнімін, акваөсіру (балық өсіру шаруашылығы) өнімін өндірушілер және ауыл шаруаш</w:t>
      </w:r>
      <w:r>
        <w:rPr>
          <w:rStyle w:val="s0"/>
        </w:rPr>
        <w:t>ылығы кооперативтері үшін арнаулы салық режимін қолдану шеңберінде шеккен залалдар келесi салық кезеңдерiне ауыстырылмайды.</w:t>
      </w:r>
    </w:p>
    <w:p w:rsidR="00000000" w:rsidRDefault="00C753D2">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661" w:anchor="sub_id=670000" w:history="1">
        <w:r>
          <w:rPr>
            <w:rStyle w:val="a3"/>
            <w:i/>
            <w:iCs/>
            <w:color w:val="0000FF"/>
            <w:u w:val="single"/>
          </w:rPr>
          <w:t>67-бабына</w:t>
        </w:r>
      </w:hyperlink>
      <w:r>
        <w:rPr>
          <w:rStyle w:val="s3"/>
        </w:rPr>
        <w:t xml:space="preserve"> </w:t>
      </w:r>
      <w:r>
        <w:rPr>
          <w:rStyle w:val="s3"/>
        </w:rPr>
        <w:t>сәйкес 7-1-тармақпен толықтырылды</w:t>
      </w:r>
      <w:r>
        <w:rPr>
          <w:rStyle w:val="s3"/>
        </w:rPr>
        <w:t xml:space="preserve"> </w:t>
      </w:r>
    </w:p>
    <w:p w:rsidR="00000000" w:rsidRDefault="00C753D2">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C753D2">
      <w:pPr>
        <w:jc w:val="both"/>
      </w:pPr>
      <w:bookmarkStart w:id="262" w:name="SUB1370800"/>
      <w:bookmarkEnd w:id="262"/>
      <w:r>
        <w:rPr>
          <w:rStyle w:val="s3"/>
        </w:rPr>
        <w:t>2009.30.12 № 234-IV</w:t>
      </w:r>
      <w:r>
        <w:rPr>
          <w:rStyle w:val="s3"/>
        </w:rPr>
        <w:t xml:space="preserve"> </w:t>
      </w:r>
      <w:hyperlink r:id="rId1662" w:anchor="sub_id=27" w:history="1">
        <w:r>
          <w:rPr>
            <w:rStyle w:val="a3"/>
            <w:i/>
            <w:iCs/>
            <w:color w:val="0000FF"/>
            <w:u w:val="single"/>
          </w:rPr>
          <w:t>Заңымен</w:t>
        </w:r>
      </w:hyperlink>
      <w:r>
        <w:rPr>
          <w:rStyle w:val="s3"/>
        </w:rPr>
        <w:t xml:space="preserve"> </w:t>
      </w:r>
      <w:r>
        <w:rPr>
          <w:rStyle w:val="s3"/>
        </w:rPr>
        <w:t>8-тармақ өзгертілді (2009 жылғы 1 қаңтардан қолданысқа енгiзiлдi) (бұр.</w:t>
      </w:r>
      <w:hyperlink r:id="rId1663" w:anchor="sub_id=1370800" w:history="1">
        <w:r>
          <w:rPr>
            <w:rStyle w:val="a3"/>
            <w:i/>
            <w:iCs/>
            <w:color w:val="0000FF"/>
            <w:u w:val="single"/>
          </w:rPr>
          <w:t>ред</w:t>
        </w:r>
      </w:hyperlink>
      <w:r>
        <w:rPr>
          <w:rStyle w:val="s3"/>
        </w:rPr>
        <w:t xml:space="preserve">.қара); </w:t>
      </w:r>
      <w:r>
        <w:rPr>
          <w:rStyle w:val="s3"/>
        </w:rPr>
        <w:t>2012.26.12. № 61-V ҚР</w:t>
      </w:r>
      <w:r>
        <w:rPr>
          <w:rStyle w:val="s3"/>
        </w:rPr>
        <w:t xml:space="preserve"> </w:t>
      </w:r>
      <w:hyperlink r:id="rId1664" w:anchor="sub_id=4137" w:history="1">
        <w:r>
          <w:rPr>
            <w:rStyle w:val="a3"/>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1665" w:anchor="sub_id=13708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Осы Кодекстің</w:t>
      </w:r>
      <w:r>
        <w:rPr>
          <w:rStyle w:val="s0"/>
        </w:rPr>
        <w:t xml:space="preserve"> </w:t>
      </w:r>
      <w:hyperlink w:anchor="sub1260100" w:history="1">
        <w:r>
          <w:rPr>
            <w:rStyle w:val="a3"/>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w:anchor="sub1260100" w:history="1">
        <w:r>
          <w:rPr>
            <w:rStyle w:val="a3"/>
            <w:color w:val="0000FF"/>
            <w:u w:val="single"/>
          </w:rPr>
          <w:t>126-бабы 1</w:t>
        </w:r>
        <w:r>
          <w:rPr>
            <w:rStyle w:val="a3"/>
            <w:color w:val="0000FF"/>
            <w:u w:val="single"/>
          </w:rPr>
          <w:t>-тармағының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C753D2">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w:t>
      </w:r>
      <w:r>
        <w:rPr>
          <w:rStyle w:val="s0"/>
        </w:rPr>
        <w:t>және осы Кодекстің</w:t>
      </w:r>
      <w:r>
        <w:rPr>
          <w:rStyle w:val="s0"/>
        </w:rPr>
        <w:t xml:space="preserve"> </w:t>
      </w:r>
      <w:hyperlink w:anchor="sub1260100" w:history="1">
        <w:r>
          <w:rPr>
            <w:rStyle w:val="a3"/>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C753D2">
      <w:pPr>
        <w:jc w:val="both"/>
      </w:pPr>
      <w:r>
        <w:rPr>
          <w:rStyle w:val="s3"/>
        </w:rPr>
        <w:t>2012.26.12. № 61-V ҚР</w:t>
      </w:r>
      <w:r>
        <w:rPr>
          <w:rStyle w:val="s3"/>
        </w:rPr>
        <w:t xml:space="preserve"> </w:t>
      </w:r>
      <w:hyperlink r:id="rId1666" w:anchor="sub_id=4137" w:history="1">
        <w:r>
          <w:rPr>
            <w:rStyle w:val="a3"/>
            <w:i/>
            <w:iCs/>
            <w:color w:val="0000FF"/>
            <w:u w:val="single"/>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1667" w:anchor="sub_id=137" w:history="1">
        <w:r>
          <w:rPr>
            <w:rStyle w:val="a3"/>
            <w:i/>
            <w:iCs/>
            <w:color w:val="0000FF"/>
            <w:u w:val="single"/>
          </w:rPr>
          <w:t>Заңымен</w:t>
        </w:r>
      </w:hyperlink>
      <w:r>
        <w:rPr>
          <w:rStyle w:val="s3"/>
        </w:rPr>
        <w:t xml:space="preserve"> </w:t>
      </w:r>
      <w:r>
        <w:rPr>
          <w:rStyle w:val="s3"/>
        </w:rPr>
        <w:t>9-тармақ жаңа реда</w:t>
      </w:r>
      <w:r>
        <w:rPr>
          <w:rStyle w:val="s3"/>
        </w:rPr>
        <w:t>кцияда (2015 ж. 1 қаңтардан бастап қолданысқа енгізілді) (</w:t>
      </w:r>
      <w:hyperlink r:id="rId1668" w:anchor="sub_id=13709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кәсіпкерлік қызметтен шеккен залалдары келесі салық кезеңдеріне ауыстырылмайды.</w:t>
      </w:r>
    </w:p>
    <w:p w:rsidR="00000000" w:rsidRDefault="00C753D2">
      <w:pPr>
        <w:jc w:val="both"/>
      </w:pPr>
      <w:r>
        <w:rPr>
          <w:rStyle w:val="s3"/>
        </w:rPr>
        <w:t>2014.12.06. № 209-V ҚР</w:t>
      </w:r>
      <w:r>
        <w:rPr>
          <w:rStyle w:val="s3"/>
        </w:rPr>
        <w:t xml:space="preserve"> </w:t>
      </w:r>
      <w:hyperlink r:id="rId1669" w:anchor="sub_id=137" w:history="1">
        <w:r>
          <w:rPr>
            <w:rStyle w:val="a3"/>
            <w:i/>
            <w:iCs/>
            <w:color w:val="0000FF"/>
            <w:u w:val="single"/>
          </w:rPr>
          <w:t>Заңымен</w:t>
        </w:r>
      </w:hyperlink>
      <w:r>
        <w:rPr>
          <w:rStyle w:val="s3"/>
        </w:rPr>
        <w:t xml:space="preserve"> </w:t>
      </w:r>
      <w:r>
        <w:rPr>
          <w:rStyle w:val="s3"/>
        </w:rPr>
        <w:t>10-тармақпен толықтырылды (2015 ж. 1 қаңтардан бастап қолданысқа енгiзiлді); 2015.29.10. № 376-V ҚР</w:t>
      </w:r>
      <w:r>
        <w:rPr>
          <w:rStyle w:val="s3"/>
        </w:rPr>
        <w:t xml:space="preserve"> </w:t>
      </w:r>
      <w:hyperlink r:id="rId1670" w:anchor="sub_id=123" w:history="1">
        <w:r>
          <w:rPr>
            <w:rStyle w:val="a3"/>
            <w:i/>
            <w:iCs/>
            <w:color w:val="0000FF"/>
            <w:u w:val="single"/>
          </w:rPr>
          <w:t>Заңымен</w:t>
        </w:r>
      </w:hyperlink>
      <w:r>
        <w:rPr>
          <w:rStyle w:val="s3"/>
        </w:rPr>
        <w:t xml:space="preserve"> </w:t>
      </w:r>
      <w:r>
        <w:rPr>
          <w:rStyle w:val="s3"/>
        </w:rPr>
        <w:t>10-тармақ өзгертілді (2016 ж. 1 қаңтардан бастап қолданысқа енгізілді) (</w:t>
      </w:r>
      <w:hyperlink r:id="rId1671" w:anchor="sub_id=13701000" w:history="1">
        <w:r>
          <w:rPr>
            <w:rStyle w:val="a3"/>
            <w:i/>
            <w:iCs/>
            <w:color w:val="0000FF"/>
            <w:u w:val="single"/>
          </w:rPr>
          <w:t>бұр.ред.қара</w:t>
        </w:r>
      </w:hyperlink>
      <w:r>
        <w:rPr>
          <w:rStyle w:val="s3"/>
        </w:rPr>
        <w:t>)</w:t>
      </w:r>
    </w:p>
    <w:p w:rsidR="00000000" w:rsidRDefault="00C753D2">
      <w:pPr>
        <w:ind w:firstLine="400"/>
        <w:jc w:val="both"/>
      </w:pPr>
      <w:r>
        <w:rPr>
          <w:rStyle w:val="s0"/>
        </w:rPr>
        <w:t>10. Қазақстан Республикасының инвестициялар саласындағы</w:t>
      </w:r>
      <w:r>
        <w:rPr>
          <w:rStyle w:val="s0"/>
        </w:rPr>
        <w:t xml:space="preserve"> </w:t>
      </w:r>
      <w:hyperlink r:id="rId1672" w:history="1">
        <w:r>
          <w:rPr>
            <w:rStyle w:val="a3"/>
            <w:color w:val="0000FF"/>
            <w:u w:val="single"/>
          </w:rPr>
          <w:t>заңнамасына</w:t>
        </w:r>
      </w:hyperlink>
      <w:r>
        <w:rPr>
          <w:rStyle w:val="s0"/>
        </w:rPr>
        <w:t xml:space="preserve"> </w:t>
      </w:r>
      <w:r>
        <w:rPr>
          <w:rStyle w:val="s0"/>
        </w:rPr>
        <w:t>сәйкес жасалған инвестициялық келісімшарт шеңберінде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w:t>
      </w:r>
      <w:r>
        <w:rPr>
          <w:rStyle w:val="s0"/>
        </w:rPr>
        <w:t>езеңдеріне ауыстырылмайды.</w:t>
      </w:r>
    </w:p>
    <w:p w:rsidR="00000000" w:rsidRDefault="00C753D2">
      <w:pPr>
        <w:ind w:left="1200" w:hanging="800"/>
        <w:jc w:val="both"/>
      </w:pPr>
      <w:r>
        <w:t> </w:t>
      </w:r>
    </w:p>
    <w:p w:rsidR="00000000" w:rsidRDefault="00C753D2">
      <w:pPr>
        <w:jc w:val="both"/>
      </w:pPr>
      <w:bookmarkStart w:id="263" w:name="SUB1380000"/>
      <w:bookmarkEnd w:id="263"/>
      <w:r>
        <w:rPr>
          <w:rStyle w:val="s3"/>
        </w:rPr>
        <w:t>2014.28.11. № 257-V ҚР</w:t>
      </w:r>
      <w:r>
        <w:rPr>
          <w:rStyle w:val="s3"/>
        </w:rPr>
        <w:t xml:space="preserve"> </w:t>
      </w:r>
      <w:hyperlink r:id="rId1673" w:anchor="sub_id=138" w:history="1">
        <w:r>
          <w:rPr>
            <w:rStyle w:val="a3"/>
            <w:i/>
            <w:iCs/>
            <w:color w:val="0000FF"/>
            <w:u w:val="single"/>
          </w:rPr>
          <w:t>Заңымен</w:t>
        </w:r>
      </w:hyperlink>
      <w:r>
        <w:rPr>
          <w:rStyle w:val="s3"/>
        </w:rPr>
        <w:t xml:space="preserve"> </w:t>
      </w:r>
      <w:r>
        <w:rPr>
          <w:rStyle w:val="s3"/>
        </w:rPr>
        <w:t>138-бап жаңа редакцияда (2015 ж. 1 қаңтардан бастап қолданысқа енгізілді) (</w:t>
      </w:r>
      <w:hyperlink r:id="rId1674" w:anchor="sub_id=138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138-бап. Қайта ұйымдастыру кезінде залалдарды ауыстыру</w:t>
      </w:r>
      <w:r>
        <w:rPr>
          <w:rStyle w:val="s1"/>
        </w:rPr>
        <w:t xml:space="preserve"> </w:t>
      </w:r>
    </w:p>
    <w:p w:rsidR="00000000" w:rsidRDefault="00C753D2">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w:t>
      </w:r>
      <w:r>
        <w:rPr>
          <w:rStyle w:val="s0"/>
        </w:rPr>
        <w:t>рларының қатысу үлесі бойынша бөлінеді және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айқындалған тәртіппен ауыстырылады.</w:t>
      </w:r>
    </w:p>
    <w:p w:rsidR="00000000" w:rsidRDefault="00C753D2">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w:t>
      </w:r>
      <w:r>
        <w:rPr>
          <w:rStyle w:val="s0"/>
        </w:rPr>
        <w:t>езде, қайта ұйымдастырылатын заңды тұлғаның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айқындалған тәртіппен ауыстырады.</w:t>
      </w:r>
    </w:p>
    <w:p w:rsidR="00000000" w:rsidRDefault="00C753D2">
      <w:pPr>
        <w:ind w:firstLine="400"/>
        <w:jc w:val="both"/>
      </w:pPr>
      <w:r>
        <w:t> </w:t>
      </w:r>
    </w:p>
    <w:p w:rsidR="00000000" w:rsidRDefault="00C753D2">
      <w:pPr>
        <w:ind w:firstLine="400"/>
        <w:jc w:val="both"/>
      </w:pPr>
      <w:bookmarkStart w:id="264" w:name="SUB1390000"/>
      <w:bookmarkEnd w:id="264"/>
      <w:r>
        <w:rPr>
          <w:rStyle w:val="s1"/>
        </w:rPr>
        <w:t>14-тарау. КО</w:t>
      </w:r>
      <w:r>
        <w:rPr>
          <w:rStyle w:val="s1"/>
        </w:rPr>
        <w:t>РПОРАТИВТІК ТАБЫС САЛЫҒЫН ЕСЕПТЕУ ТӘРТІБІ ЖӘНЕ ОНЫ ТӨЛЕУ МЕРЗІМДЕРІ</w:t>
      </w:r>
    </w:p>
    <w:p w:rsidR="00000000" w:rsidRDefault="00C753D2">
      <w:pPr>
        <w:ind w:left="1200" w:hanging="800"/>
        <w:jc w:val="both"/>
      </w:pPr>
      <w:r>
        <w:rPr>
          <w:rStyle w:val="s1"/>
        </w:rPr>
        <w:t> </w:t>
      </w:r>
    </w:p>
    <w:p w:rsidR="00000000" w:rsidRDefault="00C753D2">
      <w:pPr>
        <w:ind w:left="1200" w:hanging="800"/>
        <w:jc w:val="both"/>
      </w:pPr>
      <w:r>
        <w:rPr>
          <w:rStyle w:val="s1"/>
        </w:rPr>
        <w:t> </w:t>
      </w:r>
    </w:p>
    <w:p w:rsidR="00000000" w:rsidRDefault="00C753D2">
      <w:pPr>
        <w:jc w:val="both"/>
      </w:pPr>
      <w:r>
        <w:rPr>
          <w:rStyle w:val="s3"/>
        </w:rPr>
        <w:t>2009.16.11. № 200-ІV ҚР</w:t>
      </w:r>
      <w:r>
        <w:rPr>
          <w:rStyle w:val="s3"/>
        </w:rPr>
        <w:t xml:space="preserve"> </w:t>
      </w:r>
      <w:hyperlink r:id="rId1675" w:anchor="sub_id=351"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676" w:anchor="sub_id=1390100" w:history="1">
        <w:r>
          <w:rPr>
            <w:rStyle w:val="a3"/>
            <w:i/>
            <w:iCs/>
            <w:color w:val="0000FF"/>
            <w:u w:val="single"/>
          </w:rPr>
          <w:t>ред</w:t>
        </w:r>
      </w:hyperlink>
      <w:r>
        <w:rPr>
          <w:rStyle w:val="s3"/>
        </w:rPr>
        <w:t>.қара); 2012.26.12. № 61-V ҚР</w:t>
      </w:r>
      <w:r>
        <w:rPr>
          <w:rStyle w:val="s3"/>
        </w:rPr>
        <w:t xml:space="preserve"> </w:t>
      </w:r>
      <w:hyperlink r:id="rId1677" w:anchor="sub_id=13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678" w:anchor="sub_id=1390300" w:history="1">
        <w:r>
          <w:rPr>
            <w:rStyle w:val="a3"/>
            <w:i/>
            <w:iCs/>
            <w:color w:val="0000FF"/>
            <w:u w:val="single"/>
          </w:rPr>
          <w:t>бұр.ред.қара</w:t>
        </w:r>
      </w:hyperlink>
      <w:r>
        <w:rPr>
          <w:rStyle w:val="s3"/>
        </w:rPr>
        <w:t>) 139-бап өзгертілді; 2014.28.11. № 257-V ҚР</w:t>
      </w:r>
      <w:r>
        <w:rPr>
          <w:rStyle w:val="s3"/>
        </w:rPr>
        <w:t xml:space="preserve"> </w:t>
      </w:r>
      <w:hyperlink r:id="rId1679" w:anchor="sub_id=138" w:history="1">
        <w:r>
          <w:rPr>
            <w:rStyle w:val="a3"/>
            <w:i/>
            <w:iCs/>
            <w:color w:val="0000FF"/>
            <w:u w:val="single"/>
          </w:rPr>
          <w:t>Заңымен</w:t>
        </w:r>
      </w:hyperlink>
      <w:r>
        <w:rPr>
          <w:rStyle w:val="s3"/>
        </w:rPr>
        <w:t xml:space="preserve"> </w:t>
      </w:r>
      <w:r>
        <w:rPr>
          <w:rStyle w:val="s3"/>
        </w:rPr>
        <w:t>139-бап жаңа редакцияда (2015 ж. 1 қаңт</w:t>
      </w:r>
      <w:r>
        <w:rPr>
          <w:rStyle w:val="s3"/>
        </w:rPr>
        <w:t>ардан бастап қолданысқа енгізілді) (</w:t>
      </w:r>
      <w:hyperlink r:id="rId1680" w:anchor="sub_id=139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139-бап. Корпоративтік табыс салығы сомасын есептеу</w:t>
      </w:r>
    </w:p>
    <w:p w:rsidR="00000000" w:rsidRDefault="00C753D2">
      <w:pPr>
        <w:ind w:firstLine="400"/>
        <w:jc w:val="both"/>
      </w:pPr>
      <w:bookmarkStart w:id="265" w:name="SUB1390100"/>
      <w:bookmarkEnd w:id="265"/>
      <w:r>
        <w:rPr>
          <w:rStyle w:val="s0"/>
        </w:rPr>
        <w:t>1. Таза табысқа салынатын корпоративтiк табыс салығын және төлем көз</w:t>
      </w:r>
      <w:r>
        <w:rPr>
          <w:rStyle w:val="s0"/>
        </w:rPr>
        <w:t>iнен ұсталатын корпоративтiк табыс салығын қоспағанда, корпоративтiк табыс салығы салық кезеңi үшiн мынадай тәртiппен есептеледi:</w:t>
      </w:r>
    </w:p>
    <w:p w:rsidR="00000000" w:rsidRDefault="00C753D2">
      <w:pPr>
        <w:ind w:firstLine="400"/>
        <w:jc w:val="both"/>
      </w:pPr>
      <w:r>
        <w:rPr>
          <w:rStyle w:val="s0"/>
        </w:rPr>
        <w:t>осы Кодекстiң</w:t>
      </w:r>
      <w:r>
        <w:rPr>
          <w:rStyle w:val="s0"/>
        </w:rPr>
        <w:t xml:space="preserve"> </w:t>
      </w:r>
      <w:hyperlink w:anchor="sub1470100" w:history="1">
        <w:r>
          <w:rPr>
            <w:rStyle w:val="a3"/>
            <w:color w:val="0000FF"/>
            <w:u w:val="single"/>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C753D2">
      <w:pPr>
        <w:ind w:firstLine="400"/>
        <w:jc w:val="both"/>
      </w:pPr>
      <w:r>
        <w:rPr>
          <w:rStyle w:val="s0"/>
        </w:rPr>
        <w:t>алу</w:t>
      </w:r>
    </w:p>
    <w:p w:rsidR="00000000" w:rsidRDefault="00C753D2">
      <w:pPr>
        <w:ind w:firstLine="400"/>
        <w:jc w:val="both"/>
      </w:pPr>
      <w:r>
        <w:rPr>
          <w:rStyle w:val="s0"/>
        </w:rPr>
        <w:t>корпоративтiк таб</w:t>
      </w:r>
      <w:r>
        <w:rPr>
          <w:rStyle w:val="s0"/>
        </w:rPr>
        <w:t>ыс салығының осы Кодекстiң</w:t>
      </w:r>
      <w:r>
        <w:rPr>
          <w:rStyle w:val="s0"/>
        </w:rPr>
        <w:t xml:space="preserve"> </w:t>
      </w:r>
      <w:hyperlink w:anchor="sub2230000" w:history="1">
        <w:r>
          <w:rPr>
            <w:rStyle w:val="a3"/>
            <w:color w:val="0000FF"/>
            <w:u w:val="single"/>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C753D2">
      <w:pPr>
        <w:ind w:firstLine="400"/>
        <w:jc w:val="both"/>
      </w:pPr>
      <w:r>
        <w:rPr>
          <w:rStyle w:val="s0"/>
        </w:rPr>
        <w:t>алу</w:t>
      </w:r>
    </w:p>
    <w:p w:rsidR="00000000" w:rsidRDefault="00C753D2">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w:t>
      </w:r>
      <w:r>
        <w:rPr>
          <w:rStyle w:val="s0"/>
        </w:rPr>
        <w:t>тқызу жүзеге асырылатын сомасы,</w:t>
      </w:r>
      <w:r>
        <w:rPr>
          <w:rStyle w:val="s0"/>
        </w:rPr>
        <w:t xml:space="preserve"> </w:t>
      </w:r>
    </w:p>
    <w:p w:rsidR="00000000" w:rsidRDefault="00C753D2">
      <w:pPr>
        <w:ind w:firstLine="400"/>
        <w:jc w:val="both"/>
      </w:pPr>
      <w:r>
        <w:rPr>
          <w:rStyle w:val="s0"/>
        </w:rPr>
        <w:t>алу</w:t>
      </w:r>
    </w:p>
    <w:p w:rsidR="00000000" w:rsidRDefault="00C753D2">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C753D2">
      <w:pPr>
        <w:ind w:firstLine="400"/>
        <w:jc w:val="both"/>
      </w:pPr>
      <w:r>
        <w:rPr>
          <w:rStyle w:val="s0"/>
        </w:rPr>
        <w:t>алу</w:t>
      </w:r>
    </w:p>
    <w:p w:rsidR="00000000" w:rsidRDefault="00C753D2">
      <w:pPr>
        <w:ind w:firstLine="400"/>
        <w:jc w:val="both"/>
      </w:pPr>
      <w:r>
        <w:rPr>
          <w:rStyle w:val="s0"/>
        </w:rPr>
        <w:t xml:space="preserve">салық кезеңiнде сыйақы, дивидендтер түріндегі </w:t>
      </w:r>
      <w:r>
        <w:rPr>
          <w:rStyle w:val="s0"/>
        </w:rPr>
        <w:t>табыстан төлем көзiнен ұсталған корпоративтiк табыс салығының осы баптың 2-тармағына сәйкес есепке жатқызу жүзеге асырылатын сомасы.</w:t>
      </w:r>
    </w:p>
    <w:p w:rsidR="00000000" w:rsidRDefault="00C753D2">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w:t>
      </w:r>
      <w:r>
        <w:rPr>
          <w:rStyle w:val="s0"/>
        </w:rPr>
        <w:t>ан кезде ұтыс, сыйақы, дивидендтер түріндегі табыстан төлем көзінен ұсталған корпоративтік табыс салығының сомасына азайтылады.</w:t>
      </w:r>
      <w:r>
        <w:rPr>
          <w:rStyle w:val="s0"/>
        </w:rPr>
        <w:t xml:space="preserve"> </w:t>
      </w:r>
    </w:p>
    <w:p w:rsidR="00000000" w:rsidRDefault="00C753D2">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w:t>
      </w:r>
      <w:r>
        <w:rPr>
          <w:rStyle w:val="s0"/>
        </w:rPr>
        <w:t xml:space="preserve"> көзінен ұсталған корпоративтік табыс салығы бойынша коммерциялық емес ұйымға қолданылмайды.</w:t>
      </w:r>
      <w:r>
        <w:rPr>
          <w:rStyle w:val="s0"/>
        </w:rPr>
        <w:t xml:space="preserve"> </w:t>
      </w:r>
    </w:p>
    <w:p w:rsidR="00000000" w:rsidRDefault="00C753D2">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w:t>
      </w:r>
      <w:r>
        <w:rPr>
          <w:rStyle w:val="s0"/>
        </w:rPr>
        <w:t>қ</w:t>
      </w:r>
      <w:r>
        <w:rPr>
          <w:rStyle w:val="s0"/>
        </w:rPr>
        <w:t xml:space="preserve"> болса, табыс көзінен ұсталған корпоративтік табыс салығының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w:t>
      </w:r>
      <w:r>
        <w:rPr>
          <w:rStyle w:val="s0"/>
        </w:rPr>
        <w:t>юджетке төленуге жататын корпоративтiк табыс салығының сомаларын бірте-бірте азайтады.</w:t>
      </w:r>
    </w:p>
    <w:p w:rsidR="00000000" w:rsidRDefault="00C753D2">
      <w:pPr>
        <w:ind w:left="1200" w:hanging="800"/>
        <w:jc w:val="both"/>
      </w:pPr>
      <w:r>
        <w:rPr>
          <w:rStyle w:val="s1"/>
        </w:rPr>
        <w:t> </w:t>
      </w:r>
    </w:p>
    <w:p w:rsidR="00000000" w:rsidRDefault="00C753D2">
      <w:pPr>
        <w:jc w:val="both"/>
      </w:pPr>
      <w:bookmarkStart w:id="266" w:name="SUB1400000"/>
      <w:bookmarkEnd w:id="266"/>
      <w:r>
        <w:rPr>
          <w:rStyle w:val="s3"/>
        </w:rPr>
        <w:t xml:space="preserve">2010.21.01. № 242-IV </w:t>
      </w:r>
      <w:hyperlink r:id="rId1681" w:anchor="sub_id=504" w:history="1">
        <w:r>
          <w:rPr>
            <w:rStyle w:val="a3"/>
            <w:i/>
            <w:iCs/>
            <w:color w:val="0000FF"/>
            <w:u w:val="single"/>
          </w:rPr>
          <w:t>Заңымен</w:t>
        </w:r>
      </w:hyperlink>
      <w:r>
        <w:rPr>
          <w:rStyle w:val="s3"/>
        </w:rPr>
        <w:t xml:space="preserve"> </w:t>
      </w:r>
      <w:r>
        <w:rPr>
          <w:rStyle w:val="s3"/>
        </w:rPr>
        <w:t>140-бап өзгертілді (2011 жылғы 1 қаңтардан бастап қолданы</w:t>
      </w:r>
      <w:r>
        <w:rPr>
          <w:rStyle w:val="s3"/>
        </w:rPr>
        <w:t>сқа енгізілді) (</w:t>
      </w:r>
      <w:hyperlink r:id="rId1682" w:anchor="sub_id=140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C753D2">
      <w:pPr>
        <w:ind w:firstLine="400"/>
        <w:jc w:val="both"/>
      </w:pPr>
      <w:r>
        <w:rPr>
          <w:rStyle w:val="s0"/>
        </w:rPr>
        <w:t>Ауыл шаруашылығы өнімін, ак</w:t>
      </w:r>
      <w:r>
        <w:rPr>
          <w:rStyle w:val="s0"/>
        </w:rPr>
        <w:t>ваөсіру (балық өсіру шаруашылығы) өнімін өндірушілер және ауыл шаруашылығы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белгіленген ерекш</w:t>
      </w:r>
      <w:r>
        <w:rPr>
          <w:rStyle w:val="s0"/>
        </w:rPr>
        <w:t>еліктерді ескере отырып жүргізеді.</w:t>
      </w:r>
    </w:p>
    <w:p w:rsidR="00000000" w:rsidRDefault="00C753D2">
      <w:pPr>
        <w:ind w:left="1200" w:hanging="800"/>
        <w:jc w:val="both"/>
      </w:pPr>
      <w:r>
        <w:rPr>
          <w:rStyle w:val="s1"/>
        </w:rPr>
        <w:t> </w:t>
      </w:r>
    </w:p>
    <w:p w:rsidR="00000000" w:rsidRDefault="00C753D2">
      <w:pPr>
        <w:ind w:left="1200" w:hanging="800"/>
        <w:jc w:val="both"/>
      </w:pPr>
      <w:bookmarkStart w:id="267" w:name="SUB1410000"/>
      <w:bookmarkEnd w:id="267"/>
      <w:r>
        <w:rPr>
          <w:rStyle w:val="s1"/>
        </w:rPr>
        <w:t xml:space="preserve">141-бап. </w:t>
      </w:r>
      <w:r>
        <w:rPr>
          <w:rStyle w:val="s0"/>
          <w:b/>
          <w:bCs/>
        </w:rPr>
        <w:t>Аванстық төлемдер сомасын есептеу</w:t>
      </w:r>
    </w:p>
    <w:p w:rsidR="00000000" w:rsidRDefault="00C753D2">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w:t>
      </w:r>
      <w:r>
        <w:rPr>
          <w:rStyle w:val="s0"/>
        </w:rPr>
        <w:t>езеңі ішінде есептейді және төлейді.</w:t>
      </w:r>
    </w:p>
    <w:p w:rsidR="00000000" w:rsidRDefault="00C753D2">
      <w:pPr>
        <w:jc w:val="both"/>
      </w:pPr>
      <w:r>
        <w:rPr>
          <w:rStyle w:val="s3"/>
        </w:rPr>
        <w:t xml:space="preserve">2009.30.12 № 234-IV </w:t>
      </w:r>
      <w:hyperlink r:id="rId1683" w:anchor="sub_id=141" w:history="1">
        <w:r>
          <w:rPr>
            <w:rStyle w:val="a3"/>
            <w:i/>
            <w:iCs/>
            <w:color w:val="0000FF"/>
            <w:u w:val="single"/>
          </w:rPr>
          <w:t>Заңымен</w:t>
        </w:r>
      </w:hyperlink>
      <w:r>
        <w:rPr>
          <w:rStyle w:val="s3"/>
        </w:rPr>
        <w:t xml:space="preserve"> </w:t>
      </w:r>
      <w:r>
        <w:rPr>
          <w:rStyle w:val="s3"/>
        </w:rPr>
        <w:t>2-тармақ өзгертілді (2010 жылғы 1 қаңтардан қолданысқа енгiзiлдi) (бұр.</w:t>
      </w:r>
      <w:hyperlink r:id="rId1684" w:anchor="sub_id=1410200" w:history="1">
        <w:r>
          <w:rPr>
            <w:rStyle w:val="a3"/>
            <w:i/>
            <w:iCs/>
            <w:color w:val="0000FF"/>
            <w:u w:val="single"/>
          </w:rPr>
          <w:t>ред</w:t>
        </w:r>
      </w:hyperlink>
      <w:r>
        <w:rPr>
          <w:rStyle w:val="s3"/>
        </w:rPr>
        <w:t>.қара)</w:t>
      </w:r>
    </w:p>
    <w:p w:rsidR="00000000" w:rsidRDefault="00C753D2">
      <w:pPr>
        <w:ind w:firstLine="400"/>
        <w:jc w:val="both"/>
      </w:pPr>
      <w:r>
        <w:rPr>
          <w:rStyle w:val="s0"/>
        </w:rPr>
        <w:t>2. Мыналар:</w:t>
      </w:r>
    </w:p>
    <w:p w:rsidR="00000000" w:rsidRDefault="00C753D2">
      <w:pPr>
        <w:jc w:val="both"/>
      </w:pPr>
      <w:r>
        <w:rPr>
          <w:rStyle w:val="s3"/>
        </w:rPr>
        <w:t>2009.12.02. № 133-ІV ҚР</w:t>
      </w:r>
      <w:r>
        <w:rPr>
          <w:rStyle w:val="s3"/>
        </w:rPr>
        <w:t xml:space="preserve"> </w:t>
      </w:r>
      <w:hyperlink r:id="rId1685" w:anchor="sub_id=313"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686" w:anchor="sub_id=1410201" w:history="1">
        <w:r>
          <w:rPr>
            <w:rStyle w:val="a3"/>
            <w:i/>
            <w:iCs/>
            <w:color w:val="0000FF"/>
            <w:u w:val="single"/>
          </w:rPr>
          <w:t>ред</w:t>
        </w:r>
      </w:hyperlink>
      <w:r>
        <w:rPr>
          <w:rStyle w:val="s3"/>
        </w:rPr>
        <w:t>.қара); 2009.16.11. № 200-ІV ҚР</w:t>
      </w:r>
      <w:r>
        <w:rPr>
          <w:rStyle w:val="s3"/>
        </w:rPr>
        <w:t xml:space="preserve"> </w:t>
      </w:r>
      <w:hyperlink r:id="rId1687" w:anchor="sub_id=35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1688" w:anchor="sub_id=1410201" w:history="1">
        <w:r>
          <w:rPr>
            <w:rStyle w:val="a3"/>
            <w:i/>
            <w:iCs/>
            <w:color w:val="0000FF"/>
            <w:u w:val="single"/>
          </w:rPr>
          <w:t>ред</w:t>
        </w:r>
      </w:hyperlink>
      <w:r>
        <w:rPr>
          <w:rStyle w:val="s3"/>
        </w:rPr>
        <w:t>.қара); 2011.21.07. № 467-ІV ҚР</w:t>
      </w:r>
      <w:r>
        <w:rPr>
          <w:rStyle w:val="s3"/>
        </w:rPr>
        <w:t xml:space="preserve"> </w:t>
      </w:r>
      <w:hyperlink r:id="rId1689" w:anchor="sub_id=342"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1690" w:anchor="sub_id=1410201"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w:t>
      </w:r>
      <w:r>
        <w:rPr>
          <w:rStyle w:val="s0"/>
        </w:rPr>
        <w:t>Республикалық Бюджет туралы</w:t>
      </w:r>
      <w:r>
        <w:rPr>
          <w:rStyle w:val="s0"/>
        </w:rPr>
        <w:t xml:space="preserve"> </w:t>
      </w:r>
      <w:hyperlink r:id="rId1691" w:history="1">
        <w:r>
          <w:rPr>
            <w:rStyle w:val="a3"/>
            <w:color w:val="0000FF"/>
            <w:u w:val="single"/>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w:t>
      </w:r>
      <w:r>
        <w:rPr>
          <w:rStyle w:val="s0"/>
        </w:rPr>
        <w:t>дан аспайтын салық төлеушілер;</w:t>
      </w:r>
      <w:r>
        <w:rPr>
          <w:rStyle w:val="s0"/>
        </w:rPr>
        <w:t xml:space="preserve"> </w:t>
      </w:r>
    </w:p>
    <w:p w:rsidR="00000000" w:rsidRDefault="00C753D2">
      <w:pPr>
        <w:jc w:val="both"/>
      </w:pPr>
      <w:r>
        <w:rPr>
          <w:rStyle w:val="s3"/>
        </w:rPr>
        <w:t>2009.16.11. № 200-ІV ҚР</w:t>
      </w:r>
      <w:r>
        <w:rPr>
          <w:rStyle w:val="s3"/>
        </w:rPr>
        <w:t xml:space="preserve"> </w:t>
      </w:r>
      <w:hyperlink r:id="rId1692" w:anchor="sub_id=352"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1693" w:anchor="sub_id=1410202"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w:t>
      </w:r>
      <w:r>
        <w:rPr>
          <w:rStyle w:val="s0"/>
        </w:rPr>
        <w:t>ай-ақ кейінгі салық кезеңі ішінде;</w:t>
      </w:r>
    </w:p>
    <w:p w:rsidR="00000000" w:rsidRDefault="00C753D2">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w:t>
      </w:r>
      <w:r>
        <w:rPr>
          <w:rStyle w:val="s0"/>
        </w:rPr>
        <w:t>ге асырылған салық кезеңі ішінде, сондай-ақ кейінгі салық кезеңі</w:t>
      </w:r>
      <w:r>
        <w:rPr>
          <w:rStyle w:val="s0"/>
        </w:rPr>
        <w:t xml:space="preserve"> </w:t>
      </w:r>
      <w:r>
        <w:t>кезеңi iшiнде;</w:t>
      </w:r>
    </w:p>
    <w:p w:rsidR="00000000" w:rsidRDefault="00C753D2">
      <w:pPr>
        <w:jc w:val="both"/>
      </w:pPr>
      <w:r>
        <w:rPr>
          <w:rStyle w:val="s3"/>
        </w:rPr>
        <w:t xml:space="preserve">2009.30.12 № 234-IV </w:t>
      </w:r>
      <w:hyperlink r:id="rId1694" w:anchor="sub_id=141" w:history="1">
        <w:r>
          <w:rPr>
            <w:rStyle w:val="a3"/>
            <w:i/>
            <w:iCs/>
            <w:color w:val="0000FF"/>
            <w:u w:val="single"/>
          </w:rPr>
          <w:t>Заңымен</w:t>
        </w:r>
      </w:hyperlink>
      <w:r>
        <w:rPr>
          <w:rStyle w:val="s3"/>
        </w:rPr>
        <w:t xml:space="preserve"> </w:t>
      </w:r>
      <w:r>
        <w:rPr>
          <w:rStyle w:val="s3"/>
        </w:rPr>
        <w:t>4) тармақшамен толықтырылды (2010 жылғы 1 қаңтардан қолданысқа енгi</w:t>
      </w:r>
      <w:r>
        <w:rPr>
          <w:rStyle w:val="s3"/>
        </w:rPr>
        <w:t>зiлдi); 2011.19.01. № 395-IV ҚР</w:t>
      </w:r>
      <w:r>
        <w:rPr>
          <w:rStyle w:val="s3"/>
        </w:rPr>
        <w:t xml:space="preserve"> </w:t>
      </w:r>
      <w:hyperlink r:id="rId1695" w:anchor="sub_id=305"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1696" w:anchor="sub_id=1410203" w:history="1">
        <w:r>
          <w:rPr>
            <w:rStyle w:val="a3"/>
            <w:i/>
            <w:iCs/>
            <w:color w:val="0000FF"/>
            <w:u w:val="single"/>
          </w:rPr>
          <w:t>бұр.ред.қара</w:t>
        </w:r>
      </w:hyperlink>
      <w:r>
        <w:rPr>
          <w:rStyle w:val="s3"/>
        </w:rPr>
        <w:t>); 2011.21.07. № 467-ІV ҚР</w:t>
      </w:r>
      <w:r>
        <w:rPr>
          <w:rStyle w:val="s3"/>
        </w:rPr>
        <w:t xml:space="preserve"> </w:t>
      </w:r>
      <w:hyperlink r:id="rId1697" w:anchor="sub_id=34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698" w:anchor="sub_id=1410000" w:history="1">
        <w:r>
          <w:rPr>
            <w:rStyle w:val="a3"/>
            <w:i/>
            <w:iCs/>
            <w:color w:val="0000FF"/>
            <w:u w:val="single"/>
          </w:rPr>
          <w:t>бұр.ред.қара</w:t>
        </w:r>
      </w:hyperlink>
      <w:r>
        <w:rPr>
          <w:rStyle w:val="s3"/>
        </w:rPr>
        <w:t>) 4) тармақша өзгертілді</w:t>
      </w:r>
    </w:p>
    <w:p w:rsidR="00000000" w:rsidRDefault="00C753D2">
      <w:pPr>
        <w:ind w:firstLine="400"/>
        <w:jc w:val="both"/>
      </w:pPr>
      <w:r>
        <w:t>4) осы Кодекстiң</w:t>
      </w:r>
      <w:r>
        <w:t xml:space="preserve"> </w:t>
      </w:r>
      <w:hyperlink w:anchor="sub1340000" w:history="1">
        <w:r>
          <w:rPr>
            <w:rStyle w:val="a3"/>
            <w:color w:val="0000FF"/>
            <w:u w:val="single"/>
          </w:rPr>
          <w:t>134-бабы 1-тармағының</w:t>
        </w:r>
      </w:hyperlink>
      <w:r>
        <w:t xml:space="preserve"> талаптарына сай келетiн </w:t>
      </w:r>
      <w:r>
        <w:rPr>
          <w:rStyle w:val="s0"/>
        </w:rPr>
        <w:t>салық төлеушiлер;</w:t>
      </w:r>
    </w:p>
    <w:p w:rsidR="00000000" w:rsidRDefault="00C753D2">
      <w:pPr>
        <w:jc w:val="both"/>
      </w:pPr>
      <w:r>
        <w:rPr>
          <w:rStyle w:val="s3"/>
        </w:rPr>
        <w:t>2011.19.01. № 395-IV ҚР</w:t>
      </w:r>
      <w:r>
        <w:rPr>
          <w:rStyle w:val="s3"/>
        </w:rPr>
        <w:t xml:space="preserve"> </w:t>
      </w:r>
      <w:hyperlink r:id="rId1699" w:anchor="sub_id=305" w:history="1">
        <w:r>
          <w:rPr>
            <w:rStyle w:val="a3"/>
            <w:i/>
            <w:iCs/>
            <w:color w:val="0000FF"/>
            <w:u w:val="single"/>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1700" w:anchor="sub_id=342" w:history="1">
        <w:r>
          <w:rPr>
            <w:rStyle w:val="a3"/>
            <w:i/>
            <w:iCs/>
            <w:color w:val="0000FF"/>
            <w:u w:val="single"/>
          </w:rPr>
          <w:t>Заңымен</w:t>
        </w:r>
      </w:hyperlink>
      <w:r>
        <w:rPr>
          <w:rStyle w:val="s3"/>
        </w:rPr>
        <w:t xml:space="preserve"> </w:t>
      </w:r>
      <w:r>
        <w:rPr>
          <w:rStyle w:val="s3"/>
        </w:rPr>
        <w:t>5) тармақша өзгертілді (2012 жылғы 1 қ</w:t>
      </w:r>
      <w:r>
        <w:rPr>
          <w:rStyle w:val="s3"/>
        </w:rPr>
        <w:t>аңтардан бастап қолданысқа енгізілді) (</w:t>
      </w:r>
      <w:hyperlink r:id="rId1701" w:anchor="sub_id=141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осы Кодекстiң</w:t>
      </w:r>
      <w:r>
        <w:rPr>
          <w:rStyle w:val="s0"/>
        </w:rPr>
        <w:t xml:space="preserve"> </w:t>
      </w:r>
      <w:hyperlink w:anchor="sub135010000" w:history="1">
        <w:r>
          <w:rPr>
            <w:rStyle w:val="a3"/>
            <w:color w:val="0000FF"/>
            <w:u w:val="single"/>
          </w:rPr>
          <w:t>135-1-бабының 1-тармағының</w:t>
        </w:r>
      </w:hyperlink>
      <w:r>
        <w:rPr>
          <w:rStyle w:val="s0"/>
        </w:rPr>
        <w:t xml:space="preserve"> </w:t>
      </w:r>
      <w:r>
        <w:rPr>
          <w:rStyle w:val="s0"/>
        </w:rPr>
        <w:t>талаптарына сай келетiн салық төлеушiл</w:t>
      </w:r>
      <w:r>
        <w:rPr>
          <w:rStyle w:val="s0"/>
        </w:rPr>
        <w:t>ер;</w:t>
      </w:r>
    </w:p>
    <w:p w:rsidR="00000000" w:rsidRDefault="00C753D2">
      <w:pPr>
        <w:jc w:val="both"/>
      </w:pPr>
      <w:r>
        <w:rPr>
          <w:rStyle w:val="s3"/>
        </w:rPr>
        <w:t>2011.21.07. № 467-ІV ҚР</w:t>
      </w:r>
      <w:r>
        <w:rPr>
          <w:rStyle w:val="s3"/>
        </w:rPr>
        <w:t xml:space="preserve"> </w:t>
      </w:r>
      <w:hyperlink r:id="rId1702" w:anchor="sub_id=342" w:history="1">
        <w:r>
          <w:rPr>
            <w:rStyle w:val="a3"/>
            <w:i/>
            <w:iCs/>
            <w:color w:val="0000FF"/>
            <w:u w:val="single"/>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C753D2">
      <w:pPr>
        <w:ind w:firstLine="400"/>
        <w:jc w:val="both"/>
      </w:pPr>
      <w:r>
        <w:rPr>
          <w:rStyle w:val="s0"/>
        </w:rPr>
        <w:t>6) осы Кодекстің</w:t>
      </w:r>
      <w:r>
        <w:rPr>
          <w:rStyle w:val="s0"/>
        </w:rPr>
        <w:t xml:space="preserve"> </w:t>
      </w:r>
      <w:hyperlink w:anchor="sub1350200" w:history="1">
        <w:r>
          <w:rPr>
            <w:rStyle w:val="a3"/>
            <w:color w:val="0000FF"/>
            <w:u w:val="single"/>
          </w:rPr>
          <w:t xml:space="preserve">135-бабы </w:t>
        </w:r>
        <w:r>
          <w:rPr>
            <w:rStyle w:val="a3"/>
            <w:color w:val="0000FF"/>
            <w:u w:val="single"/>
          </w:rPr>
          <w:t>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C753D2">
      <w:pPr>
        <w:jc w:val="both"/>
      </w:pPr>
      <w:r>
        <w:rPr>
          <w:rStyle w:val="s3"/>
        </w:rPr>
        <w:t>2011.21.07. № 467-ІV ҚР</w:t>
      </w:r>
      <w:r>
        <w:rPr>
          <w:rStyle w:val="s3"/>
        </w:rPr>
        <w:t xml:space="preserve"> </w:t>
      </w:r>
      <w:hyperlink r:id="rId1703" w:anchor="sub_id=342" w:history="1">
        <w:r>
          <w:rPr>
            <w:rStyle w:val="a3"/>
            <w:i/>
            <w:iCs/>
            <w:color w:val="0000FF"/>
            <w:u w:val="single"/>
          </w:rPr>
          <w:t>Заңымен</w:t>
        </w:r>
      </w:hyperlink>
      <w:r>
        <w:rPr>
          <w:rStyle w:val="s3"/>
        </w:rPr>
        <w:t xml:space="preserve"> </w:t>
      </w:r>
      <w:r>
        <w:rPr>
          <w:rStyle w:val="s3"/>
        </w:rPr>
        <w:t>7) тармақшамен толықтырылды (2012 жылғы 1 қаңтардан бастап қолданысқа енгізі</w:t>
      </w:r>
      <w:r>
        <w:rPr>
          <w:rStyle w:val="s3"/>
        </w:rPr>
        <w:t>лді); 2014.28.11. № 257-V ҚР</w:t>
      </w:r>
      <w:r>
        <w:rPr>
          <w:rStyle w:val="s3"/>
        </w:rPr>
        <w:t xml:space="preserve"> </w:t>
      </w:r>
      <w:hyperlink r:id="rId1704" w:anchor="sub_id=141" w:history="1">
        <w:r>
          <w:rPr>
            <w:rStyle w:val="a3"/>
            <w:i/>
            <w:iCs/>
            <w:color w:val="0000FF"/>
            <w:u w:val="single"/>
          </w:rPr>
          <w:t>Заңымен</w:t>
        </w:r>
      </w:hyperlink>
      <w:r>
        <w:rPr>
          <w:rStyle w:val="s3"/>
        </w:rPr>
        <w:t xml:space="preserve"> </w:t>
      </w:r>
      <w:r>
        <w:rPr>
          <w:rStyle w:val="s3"/>
        </w:rPr>
        <w:t>7) тармақша өзгертілді (2014 ж. 1 қаңтардан бастап қолданысқа енгізілді) (</w:t>
      </w:r>
      <w:hyperlink r:id="rId1705" w:anchor="sub_id=141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осы Кодекстің</w:t>
      </w:r>
      <w:r>
        <w:rPr>
          <w:rStyle w:val="s0"/>
        </w:rPr>
        <w:t xml:space="preserve"> </w:t>
      </w:r>
      <w:hyperlink w:anchor="sub1500000" w:history="1">
        <w:r>
          <w:rPr>
            <w:rStyle w:val="a3"/>
            <w:color w:val="0000FF"/>
            <w:u w:val="single"/>
          </w:rPr>
          <w:t>150-бабы 1-тармағының</w:t>
        </w:r>
      </w:hyperlink>
      <w:r>
        <w:rPr>
          <w:rStyle w:val="s0"/>
        </w:rPr>
        <w:t xml:space="preserve"> </w:t>
      </w:r>
      <w:r>
        <w:rPr>
          <w:rStyle w:val="s0"/>
        </w:rPr>
        <w:t>талаптарына сай келетін салық төлеушілер;</w:t>
      </w:r>
    </w:p>
    <w:p w:rsidR="00000000" w:rsidRDefault="00C753D2">
      <w:pPr>
        <w:jc w:val="both"/>
      </w:pPr>
      <w:r>
        <w:rPr>
          <w:rStyle w:val="s3"/>
        </w:rPr>
        <w:t>2014.28.11. № 257-V ҚР</w:t>
      </w:r>
      <w:r>
        <w:rPr>
          <w:rStyle w:val="s3"/>
        </w:rPr>
        <w:t xml:space="preserve"> </w:t>
      </w:r>
      <w:hyperlink r:id="rId1706" w:anchor="sub_id=141" w:history="1">
        <w:r>
          <w:rPr>
            <w:rStyle w:val="a3"/>
            <w:i/>
            <w:iCs/>
            <w:color w:val="0000FF"/>
            <w:u w:val="single"/>
          </w:rPr>
          <w:t>Заң</w:t>
        </w:r>
        <w:r>
          <w:rPr>
            <w:rStyle w:val="a3"/>
            <w:i/>
            <w:iCs/>
            <w:color w:val="0000FF"/>
            <w:u w:val="single"/>
          </w:rPr>
          <w:t>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C753D2">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w:t>
      </w:r>
      <w:r>
        <w:rPr>
          <w:rStyle w:val="s0"/>
        </w:rPr>
        <w:t>асына 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w:t>
      </w:r>
      <w:r>
        <w:rPr>
          <w:rStyle w:val="s0"/>
        </w:rPr>
        <w:t>ңғы</w:t>
      </w:r>
      <w:r>
        <w:rPr>
          <w:rStyle w:val="s0"/>
        </w:rPr>
        <w:t xml:space="preserve"> салық кезеңі үшін корпоративтік табыс салығы жөніндегі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C753D2">
      <w:pPr>
        <w:ind w:firstLine="400"/>
        <w:jc w:val="both"/>
      </w:pPr>
      <w:r>
        <w:rPr>
          <w:rStyle w:val="s0"/>
        </w:rPr>
        <w:t>Осы тармақшаның ережелері Қа</w:t>
      </w:r>
      <w:r>
        <w:rPr>
          <w:rStyle w:val="s0"/>
        </w:rPr>
        <w:t>зақстан Республикасы Үкіметінің шешімімен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w:t>
      </w:r>
      <w:r>
        <w:rPr>
          <w:rStyle w:val="s0"/>
        </w:rPr>
        <w:t>сетілген, Қазақстан Республикасының аумағында халықаралық мамандандырылған көрменің аяқталу күніне тура келетін салық кезеңінен кейінгі салық кезеңдеріне қолданылмайды.</w:t>
      </w:r>
    </w:p>
    <w:p w:rsidR="00000000" w:rsidRDefault="00C753D2">
      <w:pPr>
        <w:jc w:val="both"/>
      </w:pPr>
      <w:r>
        <w:rPr>
          <w:rStyle w:val="s3"/>
        </w:rPr>
        <w:t>2015.24.11. № 422-V ҚР</w:t>
      </w:r>
      <w:r>
        <w:rPr>
          <w:rStyle w:val="s3"/>
        </w:rPr>
        <w:t xml:space="preserve"> </w:t>
      </w:r>
      <w:hyperlink r:id="rId1707" w:anchor="sub_id=141"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C753D2">
      <w:pPr>
        <w:ind w:firstLine="400"/>
        <w:jc w:val="both"/>
      </w:pPr>
      <w:r>
        <w:rPr>
          <w:rStyle w:val="s0"/>
        </w:rPr>
        <w:t>2-1. Жылдық жиынтық табысты айқындау кезінде осы баптың 2-тармағы 1) тармақшасының мақсаттары үшін мемлекеттік ислам арнайы қаржы компаниясының осы Кодекс</w:t>
      </w:r>
      <w:r>
        <w:rPr>
          <w:rStyle w:val="s0"/>
        </w:rPr>
        <w:t>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C753D2">
      <w:pPr>
        <w:jc w:val="both"/>
      </w:pPr>
      <w:r>
        <w:rPr>
          <w:rStyle w:val="s3"/>
        </w:rPr>
        <w:t xml:space="preserve">2009.30.12 № 234-IV </w:t>
      </w:r>
      <w:hyperlink r:id="rId1708" w:anchor="sub_id=141" w:history="1">
        <w:r>
          <w:rPr>
            <w:rStyle w:val="a3"/>
            <w:i/>
            <w:iCs/>
            <w:color w:val="0000FF"/>
            <w:u w:val="single"/>
          </w:rPr>
          <w:t>Заңымен</w:t>
        </w:r>
      </w:hyperlink>
      <w:r>
        <w:rPr>
          <w:rStyle w:val="s3"/>
        </w:rPr>
        <w:t xml:space="preserve"> </w:t>
      </w:r>
      <w:r>
        <w:rPr>
          <w:rStyle w:val="s3"/>
        </w:rPr>
        <w:t>3-тармақ жаңа редакцияда (2009 жылғы 1 қаңтардан қолданысқа енгiзiлдi) (бұр.</w:t>
      </w:r>
      <w:hyperlink r:id="rId1709" w:anchor="sub_id=1410300" w:history="1">
        <w:r>
          <w:rPr>
            <w:rStyle w:val="a3"/>
            <w:i/>
            <w:iCs/>
            <w:color w:val="0000FF"/>
            <w:u w:val="single"/>
          </w:rPr>
          <w:t>ред</w:t>
        </w:r>
      </w:hyperlink>
      <w:r>
        <w:rPr>
          <w:rStyle w:val="s3"/>
        </w:rPr>
        <w:t>.қара);</w:t>
      </w:r>
      <w:r>
        <w:rPr>
          <w:rStyle w:val="s3"/>
        </w:rPr>
        <w:t xml:space="preserve"> 2015.03.12. № 432-V ҚР</w:t>
      </w:r>
      <w:r>
        <w:rPr>
          <w:rStyle w:val="s3"/>
        </w:rPr>
        <w:t xml:space="preserve"> </w:t>
      </w:r>
      <w:hyperlink r:id="rId1710" w:anchor="sub_id=1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3-тармақ өзгертілді (2016 ж. 1 қаңтардан бастап қолданысқа енгізілді) (</w:t>
      </w:r>
      <w:hyperlink r:id="rId1711" w:anchor="sub_id=141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753D2">
      <w:pPr>
        <w:ind w:firstLine="400"/>
        <w:jc w:val="both"/>
      </w:pPr>
      <w:r>
        <w:rPr>
          <w:rStyle w:val="s0"/>
        </w:rPr>
        <w:t>3. Алдыңғы салық кезеңі үшін корпоративтік табыс салығы бойынша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салығы бойынша</w:t>
      </w:r>
      <w:r>
        <w:rPr>
          <w:rStyle w:val="s0"/>
        </w:rPr>
        <w:t xml:space="preserve"> аванстық төлемдер сомасы осы Кодекстің</w:t>
      </w:r>
      <w:r>
        <w:rPr>
          <w:rStyle w:val="s0"/>
        </w:rPr>
        <w:t xml:space="preserve"> </w:t>
      </w:r>
      <w:hyperlink w:anchor="sub1420200" w:history="1">
        <w:r>
          <w:rPr>
            <w:rStyle w:val="a3"/>
            <w:color w:val="0000FF"/>
            <w:u w:val="single"/>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үлестермен төленеді.</w:t>
      </w:r>
    </w:p>
    <w:p w:rsidR="00000000" w:rsidRDefault="00C753D2">
      <w:pPr>
        <w:ind w:firstLine="400"/>
        <w:jc w:val="both"/>
      </w:pPr>
      <w:r>
        <w:rPr>
          <w:rStyle w:val="s0"/>
        </w:rPr>
        <w:t>Алдыңғы салық кезеңi үшiн корпоративтiк табыс сал</w:t>
      </w:r>
      <w:r>
        <w:rPr>
          <w:rStyle w:val="s0"/>
        </w:rPr>
        <w:t>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w:t>
      </w:r>
      <w:r>
        <w:rPr>
          <w:rStyle w:val="s0"/>
        </w:rPr>
        <w:t>еңдей үлестермен төленедi.</w:t>
      </w:r>
    </w:p>
    <w:p w:rsidR="00000000" w:rsidRDefault="00C753D2">
      <w:pPr>
        <w:ind w:firstLine="400"/>
        <w:jc w:val="both"/>
      </w:pPr>
      <w:r>
        <w:rPr>
          <w:rStyle w:val="s0"/>
        </w:rPr>
        <w:t>Осы баптың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w:t>
      </w:r>
      <w:r>
        <w:t xml:space="preserve"> тең бөлiнедi.</w:t>
      </w:r>
    </w:p>
    <w:p w:rsidR="00000000" w:rsidRDefault="00C753D2">
      <w:pPr>
        <w:jc w:val="both"/>
      </w:pPr>
      <w:r>
        <w:rPr>
          <w:rStyle w:val="s3"/>
        </w:rPr>
        <w:t>2008.10.12  </w:t>
      </w:r>
      <w:r>
        <w:rPr>
          <w:rStyle w:val="s3"/>
        </w:rPr>
        <w:t>№ 100-IV ҚР Заңның</w:t>
      </w:r>
      <w:r>
        <w:rPr>
          <w:rStyle w:val="s3"/>
        </w:rPr>
        <w:t xml:space="preserve"> </w:t>
      </w:r>
      <w:hyperlink r:id="rId1712" w:anchor="sub_id=160000" w:history="1">
        <w:r>
          <w:rPr>
            <w:rStyle w:val="a3"/>
            <w:i/>
            <w:iCs/>
            <w:color w:val="0000FF"/>
            <w:u w:val="single"/>
          </w:rPr>
          <w:t>16 бабына</w:t>
        </w:r>
      </w:hyperlink>
      <w:r>
        <w:rPr>
          <w:rStyle w:val="s3"/>
        </w:rPr>
        <w:t xml:space="preserve"> </w:t>
      </w:r>
      <w:r>
        <w:rPr>
          <w:rStyle w:val="s3"/>
        </w:rPr>
        <w:t>сәйкес 141-баптың 4-тармағының қолданылуы 2012 жылғы 1 қаңтарға дейін тоқтатылды; 2015.03.12. № 432-V ҚР</w:t>
      </w:r>
      <w:r>
        <w:rPr>
          <w:rStyle w:val="s3"/>
        </w:rPr>
        <w:t xml:space="preserve"> </w:t>
      </w:r>
      <w:hyperlink r:id="rId1713" w:anchor="sub_id=1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4-тармақ өзгертілді (2016 ж. 1 қаңтардан бастап қолданысқа енгізілді) (</w:t>
      </w:r>
      <w:hyperlink r:id="rId1714" w:anchor="sub_id=141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753D2">
      <w:pPr>
        <w:ind w:firstLine="400"/>
        <w:jc w:val="both"/>
      </w:pPr>
      <w:r>
        <w:rPr>
          <w:rStyle w:val="s0"/>
        </w:rPr>
        <w:t>4. Алды</w:t>
      </w:r>
      <w:r>
        <w:rPr>
          <w:rStyle w:val="s0"/>
        </w:rPr>
        <w:t>ңғы</w:t>
      </w:r>
      <w:r>
        <w:rPr>
          <w:rStyle w:val="s0"/>
        </w:rPr>
        <w:t xml:space="preserve">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1715" w:history="1">
        <w:r>
          <w:rPr>
            <w:rStyle w:val="a3"/>
            <w:color w:val="0000FF"/>
            <w:u w:val="single"/>
          </w:rPr>
          <w:t>аванстық төлемдер сомасының</w:t>
        </w:r>
      </w:hyperlink>
      <w:r>
        <w:rPr>
          <w:rStyle w:val="s0"/>
        </w:rPr>
        <w:t xml:space="preserve"> </w:t>
      </w:r>
      <w:r>
        <w:rPr>
          <w:rStyle w:val="s0"/>
        </w:rPr>
        <w:t>есеп-қи</w:t>
      </w:r>
      <w:r>
        <w:rPr>
          <w:rStyle w:val="s0"/>
        </w:rPr>
        <w:t>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C753D2">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 табыс еткенге дейі</w:t>
      </w:r>
      <w:r>
        <w:rPr>
          <w:rStyle w:val="s0"/>
        </w:rPr>
        <w:t>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C753D2">
      <w:pPr>
        <w:ind w:firstLine="400"/>
        <w:jc w:val="both"/>
      </w:pPr>
      <w:r>
        <w:rPr>
          <w:rStyle w:val="s0"/>
        </w:rPr>
        <w:t>Егер салық</w:t>
      </w:r>
      <w:r>
        <w:rPr>
          <w:rStyle w:val="s0"/>
        </w:rPr>
        <w:t xml:space="preserve"> төлеуші алдыңғы салық кезеңі үшін корпоративтік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аванстық төлемдер сомасын төмендетсе, салық органы көрсетіл</w:t>
      </w:r>
      <w:r>
        <w:rPr>
          <w:rStyle w:val="s0"/>
        </w:rPr>
        <w:t>ген кезең үшін аванстық төлемдер сомасын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сомасы арасындағы оң айырма мөлшерінде осы Кодекстің</w:t>
      </w:r>
      <w:r>
        <w:rPr>
          <w:rStyle w:val="s0"/>
        </w:rPr>
        <w:t xml:space="preserve"> </w:t>
      </w:r>
      <w:hyperlink w:anchor="sub1420200" w:history="1">
        <w:r>
          <w:rPr>
            <w:rStyle w:val="a3"/>
            <w:color w:val="0000FF"/>
            <w:u w:val="single"/>
          </w:rPr>
          <w:t>142-бабының 2-тармағында</w:t>
        </w:r>
      </w:hyperlink>
      <w:r>
        <w:rPr>
          <w:rStyle w:val="s0"/>
        </w:rPr>
        <w:t xml:space="preserve"> </w:t>
      </w:r>
      <w:r>
        <w:rPr>
          <w:rStyle w:val="s0"/>
        </w:rPr>
        <w:t>белгіленген төлеу мерзімдері бойынша жүргізуге құқылы.</w:t>
      </w:r>
    </w:p>
    <w:p w:rsidR="00000000" w:rsidRDefault="00C753D2">
      <w:pPr>
        <w:jc w:val="both"/>
      </w:pPr>
      <w:r>
        <w:rPr>
          <w:rStyle w:val="s3"/>
        </w:rPr>
        <w:t xml:space="preserve">2009.30.12 № 234-IV </w:t>
      </w:r>
      <w:hyperlink r:id="rId1716" w:anchor="sub_id=141" w:history="1">
        <w:r>
          <w:rPr>
            <w:rStyle w:val="a3"/>
            <w:i/>
            <w:iCs/>
            <w:color w:val="0000FF"/>
            <w:u w:val="single"/>
          </w:rPr>
          <w:t>Заңымен</w:t>
        </w:r>
      </w:hyperlink>
      <w:r>
        <w:rPr>
          <w:rStyle w:val="s3"/>
        </w:rPr>
        <w:t xml:space="preserve"> </w:t>
      </w:r>
      <w:r>
        <w:rPr>
          <w:rStyle w:val="s3"/>
        </w:rPr>
        <w:t>4-1-тармақпен толықтырылды (2010 жылғы 1</w:t>
      </w:r>
      <w:r>
        <w:rPr>
          <w:rStyle w:val="s3"/>
        </w:rPr>
        <w:t xml:space="preserve"> қаңтардан қолданысқа енгiзiлдi)</w:t>
      </w:r>
    </w:p>
    <w:p w:rsidR="00000000" w:rsidRDefault="00C753D2">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w:t>
      </w:r>
      <w:r>
        <w:rPr>
          <w:rStyle w:val="s0"/>
        </w:rPr>
        <w:t xml:space="preserve">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C753D2">
      <w:pPr>
        <w:ind w:firstLine="400"/>
        <w:jc w:val="both"/>
      </w:pPr>
      <w:r>
        <w:rPr>
          <w:rStyle w:val="s0"/>
        </w:rPr>
        <w:t>5. Алдыңғы салық кезеңі үшін корпоративтік табыс салығы бойынша декларац</w:t>
      </w:r>
      <w:r>
        <w:rPr>
          <w:rStyle w:val="s0"/>
        </w:rPr>
        <w:t>ияны табыс еткеннен кейінгі кезең ішінде төлеуге жататын корпоративтік табыс салығы бойынша</w:t>
      </w:r>
      <w:r>
        <w:rPr>
          <w:rStyle w:val="s0"/>
        </w:rPr>
        <w:t xml:space="preserve"> </w:t>
      </w:r>
      <w:hyperlink r:id="rId1717" w:history="1">
        <w:r>
          <w:rPr>
            <w:rStyle w:val="a3"/>
            <w:color w:val="0000FF"/>
            <w:u w:val="single"/>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w:t>
      </w:r>
      <w:r>
        <w:rPr>
          <w:rStyle w:val="s0"/>
        </w:rPr>
        <w:t xml:space="preserve"> үшін салық төлеуші оны табыс еткен күннен бастап күнтізбелік жиырма күн ішінде табыс етеді.</w:t>
      </w:r>
    </w:p>
    <w:p w:rsidR="00000000" w:rsidRDefault="00C753D2">
      <w:pPr>
        <w:jc w:val="both"/>
      </w:pPr>
      <w:r>
        <w:rPr>
          <w:rStyle w:val="s3"/>
        </w:rPr>
        <w:t>2008.10.12  </w:t>
      </w:r>
      <w:r>
        <w:rPr>
          <w:rStyle w:val="s3"/>
        </w:rPr>
        <w:t>№ 100-IV ҚР Заңның</w:t>
      </w:r>
      <w:r>
        <w:rPr>
          <w:rStyle w:val="s3"/>
        </w:rPr>
        <w:t xml:space="preserve"> </w:t>
      </w:r>
      <w:hyperlink r:id="rId1718" w:anchor="sub_id=160000" w:history="1">
        <w:r>
          <w:rPr>
            <w:rStyle w:val="a3"/>
            <w:i/>
            <w:iCs/>
            <w:color w:val="0000FF"/>
            <w:u w:val="single"/>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w:t>
      </w:r>
      <w:r>
        <w:rPr>
          <w:rStyle w:val="s3"/>
        </w:rPr>
        <w:t>ы 2012 жылғы 1 қаңтарға дейін тоқтатылды</w:t>
      </w:r>
    </w:p>
    <w:p w:rsidR="00000000" w:rsidRDefault="00C753D2">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w:t>
      </w:r>
      <w:r>
        <w:rPr>
          <w:rStyle w:val="s0"/>
        </w:rPr>
        <w:t xml:space="preserve"> </w:t>
      </w:r>
      <w:hyperlink w:anchor="sub1390100" w:history="1">
        <w:r>
          <w:rPr>
            <w:rStyle w:val="a3"/>
            <w:color w:val="0000FF"/>
            <w:u w:val="single"/>
          </w:rPr>
          <w:t>139-бабының 1-тармағына</w:t>
        </w:r>
      </w:hyperlink>
      <w:r>
        <w:rPr>
          <w:rStyle w:val="s0"/>
        </w:rPr>
        <w:t xml:space="preserve"> </w:t>
      </w:r>
      <w:r>
        <w:rPr>
          <w:rStyle w:val="s0"/>
        </w:rPr>
        <w:t>және</w:t>
      </w:r>
      <w:r>
        <w:rPr>
          <w:rStyle w:val="s0"/>
        </w:rPr>
        <w:t xml:space="preserve"> </w:t>
      </w:r>
      <w:hyperlink w:anchor="sub1990000" w:history="1">
        <w:r>
          <w:rPr>
            <w:rStyle w:val="a3"/>
            <w:color w:val="0000FF"/>
            <w:u w:val="single"/>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C753D2">
      <w:pPr>
        <w:jc w:val="both"/>
      </w:pPr>
      <w:r>
        <w:rPr>
          <w:rStyle w:val="s3"/>
        </w:rPr>
        <w:t xml:space="preserve">2009.30.12 № 234-IV </w:t>
      </w:r>
      <w:hyperlink r:id="rId1719" w:anchor="sub_id=141" w:history="1">
        <w:r>
          <w:rPr>
            <w:rStyle w:val="a3"/>
            <w:i/>
            <w:iCs/>
            <w:color w:val="0000FF"/>
            <w:u w:val="single"/>
          </w:rPr>
          <w:t>Заңымен</w:t>
        </w:r>
      </w:hyperlink>
      <w:r>
        <w:rPr>
          <w:rStyle w:val="s3"/>
        </w:rPr>
        <w:t xml:space="preserve"> </w:t>
      </w:r>
      <w:r>
        <w:rPr>
          <w:rStyle w:val="s3"/>
        </w:rPr>
        <w:t>7-тармақ өзгертілді (2009 жылғы 1 қаңтардан қолданысқа енгiзiлдi) (бұр.</w:t>
      </w:r>
      <w:hyperlink r:id="rId1720" w:anchor="sub_id=1410700" w:history="1">
        <w:r>
          <w:rPr>
            <w:rStyle w:val="a3"/>
            <w:i/>
            <w:iCs/>
            <w:color w:val="0000FF"/>
            <w:u w:val="single"/>
          </w:rPr>
          <w:t>ред</w:t>
        </w:r>
      </w:hyperlink>
      <w:r>
        <w:rPr>
          <w:rStyle w:val="s3"/>
        </w:rPr>
        <w:t>.қара)</w:t>
      </w:r>
    </w:p>
    <w:p w:rsidR="00000000" w:rsidRDefault="00C753D2">
      <w:pPr>
        <w:ind w:firstLine="400"/>
        <w:jc w:val="both"/>
      </w:pPr>
      <w:r>
        <w:rPr>
          <w:rStyle w:val="s0"/>
        </w:rPr>
        <w:t xml:space="preserve">7. </w:t>
      </w:r>
      <w:r>
        <w:t>Корпоративтiк табыс салығы б</w:t>
      </w:r>
      <w:r>
        <w:t>ойынша аванстық төлемдердi есептеу және төлеу бойынша осы бапта көзделген мiндеттілік қолданылатын, алдыңғы</w:t>
      </w:r>
      <w:r>
        <w:rPr>
          <w:rStyle w:val="s0"/>
        </w:rPr>
        <w:t xml:space="preserve"> </w:t>
      </w:r>
      <w:r>
        <w:rPr>
          <w:rStyle w:val="s0"/>
        </w:rPr>
        <w:t xml:space="preserve">салық кезеңінің қорытындылары бойынша залал шеккен немесе салық салынатын табысы жоқ салық төлеушілер алдыңғы салық кезеңі үшін корпоративтік табыс </w:t>
      </w:r>
      <w:r>
        <w:rPr>
          <w:rStyle w:val="s0"/>
        </w:rPr>
        <w:t>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C753D2">
      <w:pPr>
        <w:jc w:val="both"/>
      </w:pPr>
      <w:r>
        <w:rPr>
          <w:rStyle w:val="s3"/>
        </w:rPr>
        <w:t xml:space="preserve">2009.30.12 № 234-IV </w:t>
      </w:r>
      <w:hyperlink r:id="rId1721" w:anchor="sub_id=141" w:history="1">
        <w:r>
          <w:rPr>
            <w:rStyle w:val="a3"/>
            <w:i/>
            <w:iCs/>
            <w:color w:val="0000FF"/>
            <w:u w:val="single"/>
          </w:rPr>
          <w:t>Заңымен</w:t>
        </w:r>
      </w:hyperlink>
      <w:r>
        <w:rPr>
          <w:rStyle w:val="s3"/>
        </w:rPr>
        <w:t xml:space="preserve"> </w:t>
      </w:r>
      <w:r>
        <w:rPr>
          <w:rStyle w:val="s3"/>
        </w:rPr>
        <w:t>8-тармақ өзгертілді (2009 жылғы 1 қаңтардан қолданысқа енгiзiлдi) (бұр.</w:t>
      </w:r>
      <w:hyperlink r:id="rId1722" w:anchor="sub_id=1410800" w:history="1">
        <w:r>
          <w:rPr>
            <w:rStyle w:val="a3"/>
            <w:i/>
            <w:iCs/>
            <w:color w:val="0000FF"/>
            <w:u w:val="single"/>
          </w:rPr>
          <w:t>ред</w:t>
        </w:r>
      </w:hyperlink>
      <w:r>
        <w:rPr>
          <w:rStyle w:val="s3"/>
        </w:rPr>
        <w:t>.қара)</w:t>
      </w:r>
    </w:p>
    <w:p w:rsidR="00000000" w:rsidRDefault="00C753D2">
      <w:pPr>
        <w:ind w:firstLine="400"/>
        <w:jc w:val="both"/>
      </w:pPr>
      <w:r>
        <w:t xml:space="preserve">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w:t>
      </w:r>
      <w:r>
        <w:t>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w:t>
      </w:r>
      <w:r>
        <w:t>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w:t>
      </w:r>
      <w:r>
        <w:t>тi салық кезеңiнiң айлары үшiн табыс етiледi.</w:t>
      </w:r>
    </w:p>
    <w:p w:rsidR="00000000" w:rsidRDefault="00C753D2">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w:t>
      </w:r>
      <w:r>
        <w:rPr>
          <w:rStyle w:val="s0"/>
        </w:rPr>
        <w:t>кеннен кейінгі кезең үшін төлеуге жататын корпоративтік табыс салығы бойынша аванстық төлемдер сомасының теріс мәні болмауы керек.</w:t>
      </w:r>
      <w:r>
        <w:rPr>
          <w:rStyle w:val="s0"/>
        </w:rPr>
        <w:t xml:space="preserve"> </w:t>
      </w:r>
    </w:p>
    <w:p w:rsidR="00000000" w:rsidRDefault="00C753D2">
      <w:pPr>
        <w:ind w:firstLine="400"/>
        <w:jc w:val="both"/>
      </w:pPr>
      <w:r>
        <w:rPr>
          <w:rStyle w:val="s0"/>
        </w:rPr>
        <w:t xml:space="preserve">Алдыңғы салық кезеңі үшін корпоративтік табыс салығы бойынша декларацияны табыс еткеннен кейінгі кезең үшін төлеуге жататын </w:t>
      </w:r>
      <w:r>
        <w:rPr>
          <w:rStyle w:val="s0"/>
        </w:rPr>
        <w:t>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C753D2">
      <w:pPr>
        <w:jc w:val="both"/>
      </w:pPr>
      <w:r>
        <w:rPr>
          <w:rStyle w:val="s3"/>
        </w:rPr>
        <w:t>2009.16.11. № 200-ІV ҚР</w:t>
      </w:r>
      <w:r>
        <w:rPr>
          <w:rStyle w:val="s3"/>
        </w:rPr>
        <w:t xml:space="preserve"> </w:t>
      </w:r>
      <w:hyperlink r:id="rId1723" w:anchor="sub_id=35202" w:history="1">
        <w:r>
          <w:rPr>
            <w:rStyle w:val="a3"/>
            <w:i/>
            <w:iCs/>
            <w:color w:val="0000FF"/>
            <w:u w:val="single"/>
          </w:rPr>
          <w:t>Заңымен</w:t>
        </w:r>
      </w:hyperlink>
      <w:r>
        <w:rPr>
          <w:rStyle w:val="s3"/>
        </w:rPr>
        <w:t xml:space="preserve"> </w:t>
      </w:r>
      <w:r>
        <w:rPr>
          <w:rStyle w:val="s3"/>
        </w:rPr>
        <w:t>9-тармақ жаңа редакцияда (2009 ж. 1 қаңтардан бастап қолданысқа енгiзiлді) (бұр.</w:t>
      </w:r>
      <w:hyperlink r:id="rId1724" w:anchor="sub_id=14109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9. Алдыңғы салық кезеңi үшiн корпоративтiк табыс салығы бойынша деклар</w:t>
      </w:r>
      <w:r>
        <w:rPr>
          <w:rStyle w:val="s0"/>
        </w:rPr>
        <w:t>ацияны табыс ету мерзiмiн ұзарту кезiнде:</w:t>
      </w:r>
    </w:p>
    <w:p w:rsidR="00000000" w:rsidRDefault="00C753D2">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w:t>
      </w:r>
      <w:r>
        <w:rPr>
          <w:rStyle w:val="s0"/>
        </w:rPr>
        <w:t>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C753D2">
      <w:pPr>
        <w:ind w:firstLine="400"/>
        <w:jc w:val="both"/>
      </w:pPr>
      <w:r>
        <w:rPr>
          <w:rStyle w:val="s0"/>
        </w:rPr>
        <w:t>2) салық төлеушi алдыңғы салық кезеңi үшiн корпоративтiк табыс салығы бойынша декларацияны тапсырға</w:t>
      </w:r>
      <w:r>
        <w:rPr>
          <w:rStyle w:val="s0"/>
        </w:rPr>
        <w:t>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C753D2">
      <w:pPr>
        <w:ind w:firstLine="400"/>
        <w:jc w:val="both"/>
      </w:pPr>
      <w:r>
        <w:rPr>
          <w:rStyle w:val="s0"/>
        </w:rPr>
        <w:t>Көрсетiлген декларацияны табыс ету мерзiмi ұзартылатын кезе</w:t>
      </w:r>
      <w:r>
        <w:rPr>
          <w:rStyle w:val="s0"/>
        </w:rPr>
        <w:t>ң</w:t>
      </w:r>
      <w:r>
        <w:rPr>
          <w:rStyle w:val="s0"/>
        </w:rPr>
        <w:t xml:space="preserve">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w:t>
      </w:r>
      <w:r>
        <w:rPr>
          <w:rStyle w:val="s0"/>
        </w:rPr>
        <w:t>ғы</w:t>
      </w:r>
      <w:r>
        <w:rPr>
          <w:rStyle w:val="s0"/>
        </w:rPr>
        <w:t xml:space="preserve">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C753D2">
      <w:pPr>
        <w:ind w:firstLine="400"/>
        <w:jc w:val="both"/>
      </w:pPr>
      <w:r>
        <w:rPr>
          <w:rStyle w:val="s0"/>
        </w:rPr>
        <w:t>10. 2009.30.</w:t>
      </w:r>
      <w:r>
        <w:rPr>
          <w:rStyle w:val="s0"/>
        </w:rPr>
        <w:t xml:space="preserve">12 № 234-IV </w:t>
      </w:r>
      <w:hyperlink r:id="rId1725" w:anchor="sub_id=141" w:history="1">
        <w:r>
          <w:rPr>
            <w:rStyle w:val="a3"/>
            <w:color w:val="0000FF"/>
            <w:u w:val="single"/>
          </w:rPr>
          <w:t>Заңымен</w:t>
        </w:r>
      </w:hyperlink>
      <w:r>
        <w:rPr>
          <w:rStyle w:val="s0"/>
        </w:rPr>
        <w:t xml:space="preserve"> алып тасталды</w:t>
      </w:r>
      <w:r>
        <w:rPr>
          <w:rStyle w:val="s3"/>
        </w:rPr>
        <w:t xml:space="preserve"> </w:t>
      </w:r>
      <w:r>
        <w:rPr>
          <w:rStyle w:val="s3"/>
        </w:rPr>
        <w:t>(бұр.</w:t>
      </w:r>
      <w:hyperlink r:id="rId1726" w:anchor="sub_id=1411000" w:history="1">
        <w:r>
          <w:rPr>
            <w:rStyle w:val="a3"/>
            <w:i/>
            <w:iCs/>
            <w:color w:val="0000FF"/>
            <w:u w:val="single"/>
          </w:rPr>
          <w:t>ред</w:t>
        </w:r>
      </w:hyperlink>
      <w:r>
        <w:rPr>
          <w:rStyle w:val="s3"/>
        </w:rPr>
        <w:t>.қара)</w:t>
      </w:r>
      <w:r>
        <w:rPr>
          <w:rStyle w:val="s0"/>
        </w:rPr>
        <w:t>.</w:t>
      </w:r>
    </w:p>
    <w:p w:rsidR="00000000" w:rsidRDefault="00C753D2">
      <w:pPr>
        <w:jc w:val="both"/>
      </w:pPr>
      <w:r>
        <w:rPr>
          <w:rStyle w:val="s3"/>
        </w:rPr>
        <w:t>2009.16.11. № 200-ІV ҚР</w:t>
      </w:r>
      <w:r>
        <w:rPr>
          <w:rStyle w:val="s3"/>
        </w:rPr>
        <w:t xml:space="preserve"> </w:t>
      </w:r>
      <w:hyperlink r:id="rId1727" w:anchor="sub_id=35202"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C753D2">
      <w:pPr>
        <w:ind w:firstLine="400"/>
        <w:jc w:val="both"/>
      </w:pPr>
      <w:r>
        <w:rPr>
          <w:rStyle w:val="s0"/>
        </w:rPr>
        <w:t>11. Бөлiну немесе бөлiнiп шығу жолымен қайта құрылу нәтижесiнде жаңадан пайда болған заңды тұлға осындай</w:t>
      </w:r>
      <w:r>
        <w:rPr>
          <w:rStyle w:val="s0"/>
        </w:rPr>
        <w:t xml:space="preserve">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w:t>
      </w:r>
      <w:r>
        <w:rPr>
          <w:rStyle w:val="s0"/>
        </w:rPr>
        <w:t>кi салық кезеңi iшiнде корпоративтiк табыс салығы бойынша аванстық төлемдердi есептейдi.</w:t>
      </w:r>
    </w:p>
    <w:p w:rsidR="00000000" w:rsidRDefault="00C753D2">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w:t>
      </w:r>
      <w:r>
        <w:rPr>
          <w:rStyle w:val="s0"/>
        </w:rPr>
        <w:t>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w:t>
      </w:r>
      <w:r>
        <w:rPr>
          <w:rStyle w:val="s0"/>
        </w:rPr>
        <w:t>ңды</w:t>
      </w:r>
      <w:r>
        <w:rPr>
          <w:rStyle w:val="s0"/>
        </w:rPr>
        <w:t xml:space="preserve"> тұлға ағымдағы салық кезеңi үшiн корпоративтiк табыс салығының болжамды сомасын негiзге ала отырып есептейдi.</w:t>
      </w:r>
    </w:p>
    <w:p w:rsidR="00000000" w:rsidRDefault="00C753D2">
      <w:pPr>
        <w:jc w:val="both"/>
      </w:pPr>
      <w:r>
        <w:rPr>
          <w:rStyle w:val="s3"/>
        </w:rPr>
        <w:t>2013.05.12. № 152-V ҚР</w:t>
      </w:r>
      <w:r>
        <w:rPr>
          <w:rStyle w:val="s3"/>
        </w:rPr>
        <w:t xml:space="preserve"> </w:t>
      </w:r>
      <w:hyperlink r:id="rId1728" w:anchor="sub_id=141" w:history="1">
        <w:r>
          <w:rPr>
            <w:rStyle w:val="a3"/>
            <w:i/>
            <w:iCs/>
            <w:color w:val="0000FF"/>
            <w:u w:val="single"/>
          </w:rPr>
          <w:t>Заңымен</w:t>
        </w:r>
      </w:hyperlink>
      <w:r>
        <w:rPr>
          <w:rStyle w:val="s3"/>
        </w:rPr>
        <w:t xml:space="preserve"> </w:t>
      </w:r>
      <w:r>
        <w:rPr>
          <w:rStyle w:val="s3"/>
        </w:rPr>
        <w:t>12-тармақпен толықтырылды (201</w:t>
      </w:r>
      <w:r>
        <w:rPr>
          <w:rStyle w:val="s3"/>
        </w:rPr>
        <w:t>3 ж. 1 қаңтардан бастап қолданысқа енгізілді)</w:t>
      </w:r>
      <w:r>
        <w:rPr>
          <w:rStyle w:val="s3"/>
        </w:rPr>
        <w:t xml:space="preserve"> </w:t>
      </w:r>
    </w:p>
    <w:p w:rsidR="00000000" w:rsidRDefault="00C753D2">
      <w:pPr>
        <w:ind w:firstLine="400"/>
        <w:jc w:val="both"/>
      </w:pPr>
      <w:r>
        <w:rPr>
          <w:rStyle w:val="s0"/>
        </w:rPr>
        <w:t>12. Осы баптың ережелері осы Кодекстің</w:t>
      </w:r>
      <w:r>
        <w:rPr>
          <w:rStyle w:val="s0"/>
        </w:rPr>
        <w:t xml:space="preserve"> </w:t>
      </w:r>
      <w:hyperlink w:anchor="sub51020000" w:history="1">
        <w:r>
          <w:rPr>
            <w:rStyle w:val="a3"/>
            <w:color w:val="0000FF"/>
            <w:u w:val="single"/>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w:t>
      </w:r>
      <w:r>
        <w:rPr>
          <w:rStyle w:val="s0"/>
        </w:rPr>
        <w:t>мдауды жүзеге асыратын салық кезеңі ішінде осындай салық төлеушіге қолданылмайды.</w:t>
      </w:r>
    </w:p>
    <w:p w:rsidR="00000000" w:rsidRDefault="00C753D2">
      <w:pPr>
        <w:ind w:left="1200" w:hanging="800"/>
        <w:jc w:val="both"/>
      </w:pPr>
      <w:r>
        <w:t> </w:t>
      </w:r>
    </w:p>
    <w:p w:rsidR="00000000" w:rsidRDefault="00C753D2">
      <w:pPr>
        <w:ind w:left="1200" w:hanging="800"/>
        <w:jc w:val="both"/>
      </w:pPr>
      <w:bookmarkStart w:id="268" w:name="SUB1420000"/>
      <w:bookmarkEnd w:id="268"/>
      <w:r>
        <w:rPr>
          <w:rStyle w:val="s1"/>
        </w:rPr>
        <w:t xml:space="preserve">142-бап. </w:t>
      </w:r>
      <w:r>
        <w:rPr>
          <w:rStyle w:val="s0"/>
          <w:b/>
          <w:bCs/>
        </w:rPr>
        <w:t>Корпоративтік табыс салығын төлеу мерзімдері мен тәртібі</w:t>
      </w:r>
    </w:p>
    <w:p w:rsidR="00000000" w:rsidRDefault="00C753D2">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C753D2">
      <w:pPr>
        <w:ind w:firstLine="400"/>
        <w:jc w:val="both"/>
      </w:pPr>
      <w:r>
        <w:rPr>
          <w:rStyle w:val="s0"/>
        </w:rPr>
        <w:t>Қазақстан</w:t>
      </w:r>
      <w:r>
        <w:rPr>
          <w:rStyle w:val="s0"/>
        </w:rPr>
        <w:t xml:space="preserve"> </w:t>
      </w:r>
      <w:r>
        <w:rPr>
          <w:rStyle w:val="s0"/>
        </w:rPr>
        <w:t>Республикасында қызметін тұрақты 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C753D2">
      <w:pPr>
        <w:jc w:val="both"/>
      </w:pPr>
      <w:bookmarkStart w:id="269" w:name="SUB1420200"/>
      <w:bookmarkEnd w:id="269"/>
      <w:r>
        <w:rPr>
          <w:rStyle w:val="s3"/>
        </w:rPr>
        <w:t xml:space="preserve">2009.30.12 № 234-IV </w:t>
      </w:r>
      <w:hyperlink r:id="rId1729" w:anchor="sub_id=529"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730" w:anchor="sub_id=1420200" w:history="1">
        <w:r>
          <w:rPr>
            <w:rStyle w:val="a3"/>
            <w:i/>
            <w:iCs/>
            <w:color w:val="0000FF"/>
            <w:u w:val="single"/>
          </w:rPr>
          <w:t>ред</w:t>
        </w:r>
      </w:hyperlink>
      <w:r>
        <w:rPr>
          <w:rStyle w:val="s3"/>
        </w:rPr>
        <w:t>.қара)</w:t>
      </w:r>
    </w:p>
    <w:p w:rsidR="00000000" w:rsidRDefault="00C753D2">
      <w:pPr>
        <w:ind w:firstLine="400"/>
        <w:jc w:val="both"/>
      </w:pPr>
      <w:r>
        <w:rPr>
          <w:rStyle w:val="s0"/>
        </w:rPr>
        <w:t>2. Осы Кодекстің</w:t>
      </w:r>
      <w:r>
        <w:rPr>
          <w:rStyle w:val="s0"/>
        </w:rPr>
        <w:t xml:space="preserve"> </w:t>
      </w:r>
      <w:hyperlink w:anchor="sub1410000" w:history="1">
        <w:r>
          <w:rPr>
            <w:rStyle w:val="a3"/>
            <w:color w:val="0000FF"/>
            <w:u w:val="single"/>
          </w:rPr>
          <w:t>141-бабын</w:t>
        </w:r>
        <w:r>
          <w:rPr>
            <w:rStyle w:val="a3"/>
            <w:color w:val="0000FF"/>
            <w:u w:val="single"/>
          </w:rPr>
          <w:t>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w:anchor="sub1410000" w:history="1">
        <w:r>
          <w:rPr>
            <w:rStyle w:val="a3"/>
            <w:color w:val="0000FF"/>
            <w:u w:val="single"/>
          </w:rPr>
          <w:t>141-бабы</w:t>
        </w:r>
        <w:r>
          <w:rPr>
            <w:rStyle w:val="a3"/>
            <w:color w:val="0000FF"/>
            <w:u w:val="single"/>
          </w:rPr>
          <w:t>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C753D2">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w:t>
      </w:r>
      <w:r>
        <w:rPr>
          <w:rStyle w:val="s0"/>
        </w:rPr>
        <w:t> декларация </w:t>
      </w:r>
      <w:r>
        <w:rPr>
          <w:rStyle w:val="s0"/>
        </w:rPr>
        <w:t>бойынша есептелген к</w:t>
      </w:r>
      <w:r>
        <w:rPr>
          <w:rStyle w:val="s0"/>
        </w:rPr>
        <w:t>орпоративтік табыс салығын төлеу есебіне есепке жатқы</w:t>
      </w:r>
      <w:r>
        <w:rPr>
          <w:rStyle w:val="s0"/>
        </w:rPr>
        <w:t>зылады.</w:t>
      </w:r>
    </w:p>
    <w:p w:rsidR="00000000" w:rsidRDefault="00C753D2">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r>
        <w:rPr>
          <w:rStyle w:val="s0"/>
        </w:rPr>
        <w:t>.</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270" w:name="SUB1430000"/>
      <w:bookmarkEnd w:id="270"/>
      <w:r>
        <w:rPr>
          <w:rStyle w:val="s1"/>
        </w:rPr>
        <w:t>15-тарау. ТӨЛЕМ КӨЗІНЕН ҰСТАЛАТЫН КОРПОРАТИВТІК ТАБЫС САЛЫҒЫ</w:t>
      </w:r>
    </w:p>
    <w:p w:rsidR="00000000" w:rsidRDefault="00C753D2">
      <w:pPr>
        <w:ind w:left="1200" w:hanging="800"/>
        <w:jc w:val="both"/>
      </w:pPr>
      <w:r>
        <w:rPr>
          <w:rStyle w:val="s1"/>
        </w:rPr>
        <w:t> </w:t>
      </w:r>
    </w:p>
    <w:p w:rsidR="00000000" w:rsidRDefault="00C753D2">
      <w:pPr>
        <w:ind w:left="1200" w:hanging="800"/>
        <w:jc w:val="both"/>
      </w:pPr>
      <w:r>
        <w:rPr>
          <w:rStyle w:val="s1"/>
        </w:rPr>
        <w:t xml:space="preserve">143-бап. </w:t>
      </w:r>
      <w:r>
        <w:rPr>
          <w:rStyle w:val="s0"/>
          <w:b/>
          <w:bCs/>
        </w:rPr>
        <w:t>Төлем көзінен ұсталатын табыстар</w:t>
      </w:r>
    </w:p>
    <w:p w:rsidR="00000000" w:rsidRDefault="00C753D2">
      <w:pPr>
        <w:ind w:firstLine="400"/>
        <w:jc w:val="both"/>
      </w:pPr>
      <w:bookmarkStart w:id="271" w:name="SUB1430100"/>
      <w:bookmarkEnd w:id="271"/>
      <w:r>
        <w:rPr>
          <w:rStyle w:val="s0"/>
        </w:rPr>
        <w:t>1. Төлем көзінен ұсталатын табыстарға, егер осы баптың</w:t>
      </w:r>
      <w:r>
        <w:rPr>
          <w:rStyle w:val="s0"/>
        </w:rPr>
        <w:t xml:space="preserve"> </w:t>
      </w:r>
      <w:hyperlink w:anchor="sub1430200" w:history="1">
        <w:r>
          <w:rPr>
            <w:rStyle w:val="a3"/>
            <w:color w:val="0000FF"/>
            <w:u w:val="single"/>
          </w:rPr>
          <w:t>2-тармағында</w:t>
        </w:r>
      </w:hyperlink>
      <w:r>
        <w:rPr>
          <w:rStyle w:val="s0"/>
        </w:rPr>
        <w:t xml:space="preserve"> </w:t>
      </w:r>
      <w:r>
        <w:rPr>
          <w:rStyle w:val="s0"/>
        </w:rPr>
        <w:t>өзгеше</w:t>
      </w:r>
      <w:r>
        <w:rPr>
          <w:rStyle w:val="s0"/>
        </w:rPr>
        <w:t xml:space="preserve"> көзделмесе, мыналар:</w:t>
      </w:r>
    </w:p>
    <w:p w:rsidR="00000000" w:rsidRDefault="00C753D2">
      <w:pPr>
        <w:jc w:val="both"/>
      </w:pPr>
      <w:r>
        <w:rPr>
          <w:rStyle w:val="s3"/>
        </w:rPr>
        <w:t>2009.12.02. № 13</w:t>
      </w:r>
      <w:r>
        <w:rPr>
          <w:rStyle w:val="s3"/>
        </w:rPr>
        <w:t>3-ІV ҚР</w:t>
      </w:r>
      <w:r>
        <w:rPr>
          <w:rStyle w:val="s3"/>
        </w:rPr>
        <w:t xml:space="preserve"> </w:t>
      </w:r>
      <w:hyperlink r:id="rId1731" w:anchor="sub_id=314" w:history="1">
        <w:r>
          <w:rPr>
            <w:rStyle w:val="a3"/>
            <w:i/>
            <w:iCs/>
            <w:color w:val="0000FF"/>
            <w:u w:val="single"/>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732" w:anchor="sub_id=430100" w:history="1">
        <w:r>
          <w:rPr>
            <w:rStyle w:val="a3"/>
            <w:i/>
            <w:iCs/>
            <w:color w:val="0000FF"/>
            <w:u w:val="single"/>
          </w:rPr>
          <w:t>ред</w:t>
        </w:r>
      </w:hyperlink>
      <w:r>
        <w:rPr>
          <w:rStyle w:val="s3"/>
        </w:rPr>
        <w:t>.қара)</w:t>
      </w:r>
    </w:p>
    <w:p w:rsidR="00000000" w:rsidRDefault="00C753D2">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w:t>
      </w:r>
      <w:r>
        <w:rPr>
          <w:rStyle w:val="s0"/>
        </w:rPr>
        <w:t>ақты мекеме арқылы жүзеге асыратын бейрезидент заңды тұлғаға төлейтін ұтыстар;</w:t>
      </w:r>
    </w:p>
    <w:p w:rsidR="00000000" w:rsidRDefault="00C753D2">
      <w:pPr>
        <w:jc w:val="both"/>
      </w:pPr>
      <w:r>
        <w:rPr>
          <w:rStyle w:val="s3"/>
        </w:rPr>
        <w:t xml:space="preserve">2009.30.12 № 234-IV </w:t>
      </w:r>
      <w:hyperlink r:id="rId1733" w:anchor="sub_id=30" w:history="1">
        <w:r>
          <w:rPr>
            <w:rStyle w:val="a3"/>
            <w:i/>
            <w:iCs/>
            <w:color w:val="0000FF"/>
            <w:u w:val="single"/>
          </w:rPr>
          <w:t>Заңымен</w:t>
        </w:r>
      </w:hyperlink>
      <w:r>
        <w:rPr>
          <w:rStyle w:val="s3"/>
        </w:rPr>
        <w:t xml:space="preserve"> </w:t>
      </w:r>
      <w:r>
        <w:rPr>
          <w:rStyle w:val="s3"/>
        </w:rPr>
        <w:t xml:space="preserve">2) тармақша өзгертілді (2010 жылғы 1 қаңтардан қолданысқа енгiзiлдi) </w:t>
      </w:r>
      <w:r>
        <w:rPr>
          <w:rStyle w:val="s3"/>
        </w:rPr>
        <w:t>(бұр.</w:t>
      </w:r>
      <w:hyperlink r:id="rId1734" w:anchor="sub_id=1430000" w:history="1">
        <w:r>
          <w:rPr>
            <w:rStyle w:val="a3"/>
            <w:i/>
            <w:iCs/>
            <w:color w:val="0000FF"/>
            <w:u w:val="single"/>
          </w:rPr>
          <w:t>ред</w:t>
        </w:r>
      </w:hyperlink>
      <w:r>
        <w:rPr>
          <w:rStyle w:val="s3"/>
        </w:rPr>
        <w:t>.қара)</w:t>
      </w:r>
    </w:p>
    <w:p w:rsidR="00000000" w:rsidRDefault="00C753D2">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w:anchor="sub1920000" w:history="1">
        <w:r>
          <w:rPr>
            <w:rStyle w:val="a3"/>
            <w:color w:val="0000FF"/>
            <w:u w:val="single"/>
          </w:rPr>
          <w:t>192-бабына</w:t>
        </w:r>
      </w:hyperlink>
      <w:r>
        <w:t xml:space="preserve"> </w:t>
      </w:r>
      <w:r>
        <w:t>сәйкес айқындал</w:t>
      </w:r>
      <w:r>
        <w:t>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C753D2">
      <w:pPr>
        <w:jc w:val="both"/>
      </w:pPr>
      <w:r>
        <w:rPr>
          <w:rStyle w:val="s3"/>
        </w:rPr>
        <w:t xml:space="preserve">2009.30.12 № 234-IV </w:t>
      </w:r>
      <w:hyperlink r:id="rId1735" w:anchor="sub_id=30" w:history="1">
        <w:r>
          <w:rPr>
            <w:rStyle w:val="a3"/>
            <w:i/>
            <w:iCs/>
            <w:color w:val="0000FF"/>
            <w:u w:val="single"/>
          </w:rPr>
          <w:t>Заңымен</w:t>
        </w:r>
      </w:hyperlink>
      <w:r>
        <w:rPr>
          <w:rStyle w:val="s3"/>
        </w:rPr>
        <w:t xml:space="preserve"> </w:t>
      </w:r>
      <w:r>
        <w:rPr>
          <w:rStyle w:val="s3"/>
        </w:rPr>
        <w:t>2-1) тармақшамен толықтыр</w:t>
      </w:r>
      <w:r>
        <w:rPr>
          <w:rStyle w:val="s3"/>
        </w:rPr>
        <w:t>ылды (2010 жылғы 1 қаңтардан қолданысқа енгiзiлдi)</w:t>
      </w:r>
    </w:p>
    <w:p w:rsidR="00000000" w:rsidRDefault="00C753D2">
      <w:pPr>
        <w:ind w:firstLine="400"/>
      </w:pPr>
      <w:r>
        <w:t>2-1) осы Кодекстiң</w:t>
      </w:r>
      <w:r>
        <w:t xml:space="preserve"> </w:t>
      </w:r>
      <w:hyperlink w:anchor="sub1920000" w:history="1">
        <w:r>
          <w:rPr>
            <w:rStyle w:val="a3"/>
            <w:color w:val="0000FF"/>
            <w:u w:val="single"/>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C753D2">
      <w:pPr>
        <w:jc w:val="both"/>
      </w:pPr>
      <w:r>
        <w:rPr>
          <w:rStyle w:val="s3"/>
        </w:rPr>
        <w:t>2009.12.02. № 133-</w:t>
      </w:r>
      <w:r>
        <w:rPr>
          <w:rStyle w:val="s3"/>
        </w:rPr>
        <w:t>ІV ҚР</w:t>
      </w:r>
      <w:r>
        <w:rPr>
          <w:rStyle w:val="s3"/>
        </w:rPr>
        <w:t xml:space="preserve"> </w:t>
      </w:r>
      <w:hyperlink r:id="rId1736" w:anchor="sub_id=314" w:history="1">
        <w:r>
          <w:rPr>
            <w:rStyle w:val="a3"/>
            <w:i/>
            <w:iCs/>
            <w:color w:val="0000FF"/>
            <w:u w:val="single"/>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1737" w:anchor="sub_id=1430103" w:history="1">
        <w:r>
          <w:rPr>
            <w:rStyle w:val="a3"/>
            <w:i/>
            <w:iCs/>
            <w:color w:val="0000FF"/>
            <w:u w:val="single"/>
          </w:rPr>
          <w:t>ред</w:t>
        </w:r>
      </w:hyperlink>
      <w:r>
        <w:rPr>
          <w:rStyle w:val="s3"/>
        </w:rPr>
        <w:t>.қара); 2014.28.11. № 257-V ҚР</w:t>
      </w:r>
      <w:r>
        <w:rPr>
          <w:rStyle w:val="s3"/>
        </w:rPr>
        <w:t xml:space="preserve"> </w:t>
      </w:r>
      <w:hyperlink r:id="rId1738" w:anchor="sub_id=143" w:history="1">
        <w:r>
          <w:rPr>
            <w:rStyle w:val="a3"/>
            <w:i/>
            <w:iCs/>
            <w:color w:val="0000FF"/>
            <w:u w:val="single"/>
          </w:rPr>
          <w:t>Заңымен</w:t>
        </w:r>
      </w:hyperlink>
      <w:r>
        <w:rPr>
          <w:rStyle w:val="s3"/>
        </w:rPr>
        <w:t xml:space="preserve"> </w:t>
      </w:r>
      <w:r>
        <w:rPr>
          <w:rStyle w:val="s3"/>
        </w:rPr>
        <w:t>3) тармақша өзгертілді (2015 ж. 1 қаңтардан бастап қолданысқа енгізілді) (</w:t>
      </w:r>
      <w:hyperlink r:id="rId1739" w:anchor="sub_id=143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w:t>
      </w:r>
      <w:r>
        <w:rPr>
          <w:rStyle w:val="s0"/>
        </w:rPr>
        <w:t>н Республикасында қызметін тұрақты мекеме арқылы жүзеге асыратын бейрезидент заңды тұлғаға төлейтін сыйақы;</w:t>
      </w:r>
    </w:p>
    <w:p w:rsidR="00000000" w:rsidRDefault="00C753D2">
      <w:pPr>
        <w:jc w:val="both"/>
      </w:pPr>
      <w:r>
        <w:rPr>
          <w:rStyle w:val="s3"/>
        </w:rPr>
        <w:t>2014.28.11. № 257-V ҚР</w:t>
      </w:r>
      <w:r>
        <w:rPr>
          <w:rStyle w:val="s3"/>
        </w:rPr>
        <w:t xml:space="preserve"> </w:t>
      </w:r>
      <w:hyperlink r:id="rId1740" w:anchor="sub_id=143" w:history="1">
        <w:r>
          <w:rPr>
            <w:rStyle w:val="a3"/>
            <w:i/>
            <w:iCs/>
            <w:color w:val="0000FF"/>
            <w:u w:val="single"/>
          </w:rPr>
          <w:t>Заңымен</w:t>
        </w:r>
      </w:hyperlink>
      <w:r>
        <w:rPr>
          <w:rStyle w:val="s3"/>
        </w:rPr>
        <w:t xml:space="preserve"> </w:t>
      </w:r>
      <w:r>
        <w:rPr>
          <w:rStyle w:val="s3"/>
        </w:rPr>
        <w:t>4) тармақшамен толықтырылды (2015 ж.</w:t>
      </w:r>
      <w:r>
        <w:rPr>
          <w:rStyle w:val="s3"/>
        </w:rPr>
        <w:t xml:space="preserve"> 1 қаңтардан бастап қолданысқа енгізілді)</w:t>
      </w:r>
    </w:p>
    <w:p w:rsidR="00000000" w:rsidRDefault="00C753D2">
      <w:pPr>
        <w:ind w:firstLine="400"/>
        <w:jc w:val="both"/>
      </w:pPr>
      <w:r>
        <w:rPr>
          <w:rStyle w:val="s0"/>
        </w:rPr>
        <w:t>4) осы Кодекстің</w:t>
      </w:r>
      <w:r>
        <w:rPr>
          <w:rStyle w:val="s0"/>
        </w:rPr>
        <w:t xml:space="preserve"> </w:t>
      </w:r>
      <w:hyperlink w:anchor="sub990101" w:history="1">
        <w:r>
          <w:rPr>
            <w:rStyle w:val="a3"/>
            <w:color w:val="0000FF"/>
            <w:u w:val="single"/>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C753D2">
      <w:pPr>
        <w:ind w:firstLine="400"/>
        <w:jc w:val="both"/>
      </w:pPr>
      <w:bookmarkStart w:id="272" w:name="SUB1430200"/>
      <w:bookmarkEnd w:id="272"/>
      <w:r>
        <w:rPr>
          <w:rStyle w:val="s0"/>
        </w:rPr>
        <w:t>2. Мыналар:</w:t>
      </w:r>
    </w:p>
    <w:p w:rsidR="00000000" w:rsidRDefault="00C753D2">
      <w:pPr>
        <w:ind w:firstLine="400"/>
        <w:jc w:val="both"/>
      </w:pPr>
      <w:r>
        <w:rPr>
          <w:rStyle w:val="s0"/>
        </w:rPr>
        <w:t>1) мемлекеттік бағалы қағаздар мен агенттік облигациялар бойынша сыйа</w:t>
      </w:r>
      <w:r>
        <w:rPr>
          <w:rStyle w:val="s0"/>
        </w:rPr>
        <w:t>қы</w:t>
      </w:r>
      <w:r>
        <w:rPr>
          <w:rStyle w:val="s0"/>
        </w:rPr>
        <w:t>;</w:t>
      </w:r>
    </w:p>
    <w:p w:rsidR="00000000" w:rsidRDefault="00C753D2">
      <w:pPr>
        <w:jc w:val="both"/>
      </w:pPr>
      <w:r>
        <w:rPr>
          <w:rStyle w:val="s3"/>
        </w:rPr>
        <w:t>2013.21.06. № 106-V ҚР</w:t>
      </w:r>
      <w:r>
        <w:rPr>
          <w:rStyle w:val="s3"/>
        </w:rPr>
        <w:t xml:space="preserve"> </w:t>
      </w:r>
      <w:hyperlink r:id="rId1741" w:anchor="sub_id=143" w:history="1">
        <w:r>
          <w:rPr>
            <w:rStyle w:val="a3"/>
            <w:i/>
            <w:iCs/>
            <w:color w:val="0000FF"/>
            <w:u w:val="single"/>
          </w:rPr>
          <w:t>Заңымен</w:t>
        </w:r>
      </w:hyperlink>
      <w:r>
        <w:rPr>
          <w:rStyle w:val="s3"/>
        </w:rPr>
        <w:t xml:space="preserve"> (</w:t>
      </w:r>
      <w:hyperlink r:id="rId1742" w:anchor="sub_id=1430202" w:history="1">
        <w:r>
          <w:rPr>
            <w:rStyle w:val="a3"/>
            <w:i/>
            <w:iCs/>
            <w:color w:val="0000FF"/>
            <w:u w:val="single"/>
          </w:rPr>
          <w:t>бұр.ред.қара</w:t>
        </w:r>
      </w:hyperlink>
      <w:r>
        <w:rPr>
          <w:rStyle w:val="s3"/>
        </w:rPr>
        <w:t>); 2013.05.12. № 152-V ҚР</w:t>
      </w:r>
      <w:r>
        <w:rPr>
          <w:rStyle w:val="s3"/>
        </w:rPr>
        <w:t xml:space="preserve"> </w:t>
      </w:r>
      <w:hyperlink r:id="rId1743" w:anchor="sub_id=143" w:history="1">
        <w:r>
          <w:rPr>
            <w:rStyle w:val="a3"/>
            <w:i/>
            <w:iCs/>
            <w:color w:val="0000FF"/>
            <w:u w:val="single"/>
          </w:rPr>
          <w:t>Заңымен</w:t>
        </w:r>
      </w:hyperlink>
      <w:r>
        <w:rPr>
          <w:rStyle w:val="s3"/>
        </w:rPr>
        <w:t xml:space="preserve"> </w:t>
      </w:r>
      <w:r>
        <w:rPr>
          <w:rStyle w:val="s3"/>
        </w:rPr>
        <w:t>(2013 ж. 3 шілдеден бастап қолданысқа енгізілді) (</w:t>
      </w:r>
      <w:hyperlink r:id="rId1744" w:anchor="sub_id=1430202" w:history="1">
        <w:r>
          <w:rPr>
            <w:rStyle w:val="a3"/>
            <w:i/>
            <w:iCs/>
            <w:color w:val="0000FF"/>
            <w:u w:val="single"/>
          </w:rPr>
          <w:t>бұр.ред.қара</w:t>
        </w:r>
      </w:hyperlink>
      <w:r>
        <w:rPr>
          <w:rStyle w:val="s3"/>
        </w:rPr>
        <w:t>) 2) тармақша жаңа редакцияда</w:t>
      </w:r>
    </w:p>
    <w:p w:rsidR="00000000" w:rsidRDefault="00C753D2">
      <w:pPr>
        <w:ind w:firstLine="400"/>
        <w:jc w:val="both"/>
      </w:pPr>
      <w:r>
        <w:rPr>
          <w:rStyle w:val="s0"/>
        </w:rPr>
        <w:t>2) бір</w:t>
      </w:r>
      <w:r>
        <w:rPr>
          <w:rStyle w:val="s0"/>
        </w:rPr>
        <w:t>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w:t>
      </w:r>
      <w:r>
        <w:rPr>
          <w:rStyle w:val="s0"/>
        </w:rPr>
        <w:t>н сыйақы;</w:t>
      </w:r>
    </w:p>
    <w:p w:rsidR="00000000" w:rsidRDefault="00C753D2">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C753D2">
      <w:pPr>
        <w:jc w:val="both"/>
      </w:pPr>
      <w:r>
        <w:rPr>
          <w:rStyle w:val="s3"/>
        </w:rPr>
        <w:t>2012.05.07. № 30-V ҚР</w:t>
      </w:r>
      <w:r>
        <w:rPr>
          <w:rStyle w:val="s3"/>
        </w:rPr>
        <w:t xml:space="preserve"> </w:t>
      </w:r>
      <w:hyperlink r:id="rId1745" w:anchor="sub_id=143" w:history="1">
        <w:r>
          <w:rPr>
            <w:rStyle w:val="a3"/>
            <w:i/>
            <w:iCs/>
            <w:color w:val="0000FF"/>
            <w:u w:val="single"/>
          </w:rPr>
          <w:t>Заңымен</w:t>
        </w:r>
      </w:hyperlink>
      <w:r>
        <w:rPr>
          <w:rStyle w:val="s3"/>
        </w:rPr>
        <w:t xml:space="preserve"> </w:t>
      </w:r>
      <w:r>
        <w:rPr>
          <w:rStyle w:val="s3"/>
        </w:rPr>
        <w:t>4) тармақша өзгертілді (</w:t>
      </w:r>
      <w:hyperlink r:id="rId1746" w:anchor="sub_id=14302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лицензия негізінде банктік қарыз операцияларын жүзеге асыратын ұйымдарға төленетін кредиттер (қарыздар) бой</w:t>
      </w:r>
      <w:r>
        <w:rPr>
          <w:rStyle w:val="s0"/>
        </w:rPr>
        <w:t>ынша сыйақы;</w:t>
      </w:r>
    </w:p>
    <w:p w:rsidR="00000000" w:rsidRDefault="00C753D2">
      <w:pPr>
        <w:ind w:firstLine="400"/>
        <w:jc w:val="both"/>
      </w:pPr>
      <w:r>
        <w:rPr>
          <w:rStyle w:val="s0"/>
        </w:rPr>
        <w:t>5) кредиттік серіктестіктерге төленетін кредиттер (қарыздар) бойынша сыйақы;</w:t>
      </w:r>
    </w:p>
    <w:p w:rsidR="00000000" w:rsidRDefault="00C753D2">
      <w:pPr>
        <w:jc w:val="both"/>
      </w:pPr>
      <w:r>
        <w:rPr>
          <w:rStyle w:val="s3"/>
        </w:rPr>
        <w:t>2012.12.01. № 539-ІV ҚР</w:t>
      </w:r>
      <w:r>
        <w:rPr>
          <w:rStyle w:val="s3"/>
        </w:rPr>
        <w:t xml:space="preserve"> </w:t>
      </w:r>
      <w:hyperlink r:id="rId1747" w:anchor="sub_id=303" w:history="1">
        <w:r>
          <w:rPr>
            <w:rStyle w:val="a3"/>
            <w:i/>
            <w:iCs/>
            <w:color w:val="0000FF"/>
            <w:u w:val="single"/>
          </w:rPr>
          <w:t>Заңымен</w:t>
        </w:r>
      </w:hyperlink>
      <w:r>
        <w:rPr>
          <w:rStyle w:val="s3"/>
        </w:rPr>
        <w:t xml:space="preserve"> </w:t>
      </w:r>
      <w:r>
        <w:rPr>
          <w:rStyle w:val="s3"/>
        </w:rPr>
        <w:t>6) тармақша өзгертілді (</w:t>
      </w:r>
      <w:hyperlink r:id="rId1748" w:anchor="sub_id=1430206" w:history="1">
        <w:r>
          <w:rPr>
            <w:rStyle w:val="a3"/>
            <w:i/>
            <w:iCs/>
            <w:color w:val="0000FF"/>
            <w:u w:val="single"/>
          </w:rPr>
          <w:t>бұр.ред.қара</w:t>
        </w:r>
      </w:hyperlink>
      <w:r>
        <w:rPr>
          <w:rStyle w:val="s3"/>
        </w:rPr>
        <w:t>)</w:t>
      </w:r>
    </w:p>
    <w:p w:rsidR="00000000" w:rsidRDefault="00C753D2">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w:t>
      </w:r>
      <w:r>
        <w:rPr>
          <w:rStyle w:val="s0"/>
        </w:rPr>
        <w:t>ер (қарыздар) бойынша сыйақы;</w:t>
      </w:r>
    </w:p>
    <w:p w:rsidR="00000000" w:rsidRDefault="00C753D2">
      <w:pPr>
        <w:jc w:val="both"/>
      </w:pPr>
      <w:r>
        <w:rPr>
          <w:rStyle w:val="s3"/>
        </w:rPr>
        <w:t>2015.27.04. № 311-V ҚР</w:t>
      </w:r>
      <w:r>
        <w:rPr>
          <w:rStyle w:val="s3"/>
        </w:rPr>
        <w:t xml:space="preserve"> </w:t>
      </w:r>
      <w:hyperlink r:id="rId1749" w:anchor="sub_id=4143"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және 2020 ж. 1 қаңтарға дейін қолдан</w:t>
      </w:r>
      <w:r>
        <w:rPr>
          <w:rStyle w:val="s3"/>
        </w:rPr>
        <w:t>ылады) (</w:t>
      </w:r>
      <w:hyperlink r:id="rId1750" w:anchor="sub_id=14302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7) резидент банкке, сондай-ақ өзіне қатысты сот шешімімен қайта құрылымдау жүргізілген, дауыс беретін акцияларының 90 пайыздан астамы 2013 жылғы 31 </w:t>
      </w:r>
      <w:r>
        <w:rPr>
          <w:rStyle w:val="s0"/>
        </w:rPr>
        <w:t>желтоқсанда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C753D2">
      <w:pPr>
        <w:ind w:firstLine="400"/>
        <w:jc w:val="both"/>
      </w:pPr>
      <w:r>
        <w:rPr>
          <w:rStyle w:val="s0"/>
        </w:rPr>
        <w:t>8) резидент лизинг берушіге төленетін қаржы лизингі бойынша сыйақы;</w:t>
      </w:r>
    </w:p>
    <w:p w:rsidR="00000000" w:rsidRDefault="00C753D2">
      <w:pPr>
        <w:jc w:val="both"/>
      </w:pPr>
      <w:r>
        <w:rPr>
          <w:rStyle w:val="s3"/>
        </w:rPr>
        <w:t>2009.16.11. № 200-ІV ҚР</w:t>
      </w:r>
      <w:r>
        <w:rPr>
          <w:rStyle w:val="s3"/>
        </w:rPr>
        <w:t xml:space="preserve"> </w:t>
      </w:r>
      <w:hyperlink r:id="rId1751" w:anchor="sub_id=353" w:history="1">
        <w:r>
          <w:rPr>
            <w:rStyle w:val="a3"/>
            <w:i/>
            <w:iCs/>
            <w:color w:val="0000FF"/>
            <w:u w:val="single"/>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1752" w:anchor="sub_id=1430209" w:history="1">
        <w:r>
          <w:rPr>
            <w:rStyle w:val="a3"/>
            <w:i/>
            <w:iCs/>
            <w:color w:val="0000FF"/>
            <w:u w:val="single"/>
          </w:rPr>
          <w:t>ред</w:t>
        </w:r>
      </w:hyperlink>
      <w:r>
        <w:rPr>
          <w:rStyle w:val="s3"/>
        </w:rPr>
        <w:t>.қара)</w:t>
      </w:r>
    </w:p>
    <w:p w:rsidR="00000000" w:rsidRDefault="00C753D2">
      <w:pPr>
        <w:ind w:firstLine="400"/>
        <w:jc w:val="both"/>
      </w:pPr>
      <w:r>
        <w:rPr>
          <w:rStyle w:val="s0"/>
        </w:rPr>
        <w:t>9) репо</w:t>
      </w:r>
      <w:r>
        <w:rPr>
          <w:rStyle w:val="s0"/>
        </w:rPr>
        <w:t xml:space="preserve"> операциялары бойынша сыйақы;</w:t>
      </w:r>
    </w:p>
    <w:p w:rsidR="00000000" w:rsidRDefault="00C753D2">
      <w:pPr>
        <w:jc w:val="both"/>
      </w:pPr>
      <w:r>
        <w:rPr>
          <w:rStyle w:val="s3"/>
        </w:rPr>
        <w:t>2009.16.11. № 200-ІV ҚР</w:t>
      </w:r>
      <w:r>
        <w:rPr>
          <w:rStyle w:val="s3"/>
        </w:rPr>
        <w:t xml:space="preserve"> </w:t>
      </w:r>
      <w:hyperlink r:id="rId1753" w:anchor="sub_id=353" w:history="1">
        <w:r>
          <w:rPr>
            <w:rStyle w:val="a3"/>
            <w:i/>
            <w:iCs/>
            <w:color w:val="0000FF"/>
            <w:u w:val="single"/>
          </w:rPr>
          <w:t>Заңымен</w:t>
        </w:r>
      </w:hyperlink>
      <w:r>
        <w:rPr>
          <w:rStyle w:val="s3"/>
        </w:rPr>
        <w:t xml:space="preserve"> </w:t>
      </w:r>
      <w:r>
        <w:rPr>
          <w:rStyle w:val="s3"/>
        </w:rPr>
        <w:t>10) тармақша өзгертілді (2009 ж. 1 қаңтардан бастап қолданысқа енгiзiлді) (бұр.</w:t>
      </w:r>
      <w:hyperlink r:id="rId1754" w:anchor="sub_id=1430210" w:history="1">
        <w:r>
          <w:rPr>
            <w:rStyle w:val="a3"/>
            <w:i/>
            <w:iCs/>
            <w:color w:val="0000FF"/>
            <w:u w:val="single"/>
          </w:rPr>
          <w:t>ред</w:t>
        </w:r>
      </w:hyperlink>
      <w:r>
        <w:rPr>
          <w:rStyle w:val="s3"/>
        </w:rPr>
        <w:t>.қара); 2012.26.11. № 57-V ҚР</w:t>
      </w:r>
      <w:r>
        <w:rPr>
          <w:rStyle w:val="s3"/>
        </w:rPr>
        <w:t xml:space="preserve"> </w:t>
      </w:r>
      <w:hyperlink r:id="rId1755" w:anchor="sub_id=143" w:history="1">
        <w:r>
          <w:rPr>
            <w:rStyle w:val="a3"/>
            <w:i/>
            <w:iCs/>
            <w:color w:val="0000FF"/>
            <w:u w:val="single"/>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1756" w:anchor="sub_id=1430210" w:history="1">
        <w:r>
          <w:rPr>
            <w:rStyle w:val="a3"/>
            <w:i/>
            <w:iCs/>
            <w:color w:val="0000FF"/>
            <w:u w:val="single"/>
          </w:rPr>
          <w:t>бұр.ред.қара</w:t>
        </w:r>
      </w:hyperlink>
      <w:r>
        <w:rPr>
          <w:rStyle w:val="s3"/>
        </w:rPr>
        <w:t>)</w:t>
      </w:r>
    </w:p>
    <w:p w:rsidR="00000000" w:rsidRDefault="00C753D2">
      <w:pPr>
        <w:ind w:firstLine="400"/>
        <w:jc w:val="both"/>
      </w:pPr>
      <w:r>
        <w:rPr>
          <w:rStyle w:val="s0"/>
        </w:rPr>
        <w:t>10) микроқаржы ұйымдарына төленетін микрокредиттер бойынша сыйақы;</w:t>
      </w:r>
    </w:p>
    <w:p w:rsidR="00000000" w:rsidRDefault="00C753D2">
      <w:pPr>
        <w:jc w:val="both"/>
      </w:pPr>
      <w:r>
        <w:rPr>
          <w:rStyle w:val="s3"/>
        </w:rPr>
        <w:t>2009.16.11. № 200-ІV ҚР</w:t>
      </w:r>
      <w:r>
        <w:rPr>
          <w:rStyle w:val="s3"/>
        </w:rPr>
        <w:t xml:space="preserve"> </w:t>
      </w:r>
      <w:hyperlink r:id="rId1757" w:anchor="sub_id=353"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C753D2">
      <w:pPr>
        <w:ind w:firstLine="400"/>
        <w:jc w:val="both"/>
      </w:pPr>
      <w:r>
        <w:rPr>
          <w:rStyle w:val="s0"/>
        </w:rPr>
        <w:t>11) мыналарға:</w:t>
      </w:r>
    </w:p>
    <w:p w:rsidR="00000000" w:rsidRDefault="00C753D2">
      <w:pPr>
        <w:ind w:firstLine="400"/>
        <w:jc w:val="both"/>
      </w:pPr>
      <w:r>
        <w:rPr>
          <w:rStyle w:val="s0"/>
        </w:rPr>
        <w:t>бағалы қағаздар нарығында кәсiби қызметтi жүзеге асыратын ұйымдарға;</w:t>
      </w:r>
    </w:p>
    <w:p w:rsidR="00000000" w:rsidRDefault="00C753D2">
      <w:pPr>
        <w:ind w:firstLine="400"/>
        <w:jc w:val="both"/>
      </w:pPr>
      <w:r>
        <w:rPr>
          <w:rStyle w:val="s0"/>
        </w:rPr>
        <w:t>бағалы қағаздар нарығында кәсiби қызметтi жүзеге асыратын ұйымдар арқ</w:t>
      </w:r>
      <w:r>
        <w:rPr>
          <w:rStyle w:val="s0"/>
        </w:rPr>
        <w:t>ылы заңды тұлғаларға төленетiн борыштық бағалы қағаздар бойынша сыйақы;</w:t>
      </w:r>
    </w:p>
    <w:p w:rsidR="00000000" w:rsidRDefault="00C753D2">
      <w:pPr>
        <w:jc w:val="both"/>
      </w:pPr>
      <w:r>
        <w:rPr>
          <w:rStyle w:val="s3"/>
        </w:rPr>
        <w:t>2009.16.11. № 200-ІV ҚР</w:t>
      </w:r>
      <w:r>
        <w:rPr>
          <w:rStyle w:val="s3"/>
        </w:rPr>
        <w:t xml:space="preserve"> </w:t>
      </w:r>
      <w:hyperlink r:id="rId1758" w:anchor="sub_id=353" w:history="1">
        <w:r>
          <w:rPr>
            <w:rStyle w:val="a3"/>
            <w:i/>
            <w:iCs/>
            <w:color w:val="0000FF"/>
            <w:u w:val="single"/>
          </w:rPr>
          <w:t>Заңымен</w:t>
        </w:r>
      </w:hyperlink>
      <w:r>
        <w:rPr>
          <w:rStyle w:val="s3"/>
        </w:rPr>
        <w:t xml:space="preserve"> </w:t>
      </w:r>
      <w:r>
        <w:rPr>
          <w:rStyle w:val="s3"/>
        </w:rPr>
        <w:t>12) тармақшамен толықтырылды (2009 ж. 1 қаңтардан бастап қолданысқа енг</w:t>
      </w:r>
      <w:r>
        <w:rPr>
          <w:rStyle w:val="s3"/>
        </w:rPr>
        <w:t>iзiлді); 2011.21.07. № 467-ІV ҚР</w:t>
      </w:r>
      <w:r>
        <w:rPr>
          <w:rStyle w:val="s3"/>
        </w:rPr>
        <w:t xml:space="preserve"> </w:t>
      </w:r>
      <w:hyperlink r:id="rId1759" w:anchor="sub_id=34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760" w:anchor="sub_id=1430200" w:history="1">
        <w:r>
          <w:rPr>
            <w:rStyle w:val="a3"/>
            <w:i/>
            <w:iCs/>
            <w:color w:val="0000FF"/>
            <w:u w:val="single"/>
          </w:rPr>
          <w:t>бұр.ред.қара</w:t>
        </w:r>
      </w:hyperlink>
      <w:r>
        <w:rPr>
          <w:rStyle w:val="s3"/>
        </w:rPr>
        <w:t>); 2012.26.12. № 61-V ҚР</w:t>
      </w:r>
      <w:r>
        <w:rPr>
          <w:rStyle w:val="s3"/>
        </w:rPr>
        <w:t xml:space="preserve"> </w:t>
      </w:r>
      <w:hyperlink r:id="rId1761" w:anchor="sub_id=14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762" w:anchor="sub_id=1430200" w:history="1">
        <w:r>
          <w:rPr>
            <w:rStyle w:val="a3"/>
            <w:i/>
            <w:iCs/>
            <w:color w:val="0000FF"/>
            <w:u w:val="single"/>
          </w:rPr>
          <w:t>бұр.ред.қара</w:t>
        </w:r>
      </w:hyperlink>
      <w:r>
        <w:rPr>
          <w:rStyle w:val="s3"/>
        </w:rPr>
        <w:t>) 12) тармақша жаңа редакцияда</w:t>
      </w:r>
    </w:p>
    <w:p w:rsidR="00000000" w:rsidRDefault="00C753D2">
      <w:pPr>
        <w:ind w:firstLine="400"/>
        <w:jc w:val="both"/>
      </w:pPr>
      <w:r>
        <w:rPr>
          <w:rStyle w:val="s0"/>
        </w:rPr>
        <w:t>12) мыналарға:</w:t>
      </w:r>
    </w:p>
    <w:p w:rsidR="00000000" w:rsidRDefault="00C753D2">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C753D2">
      <w:pPr>
        <w:ind w:firstLine="400"/>
        <w:jc w:val="both"/>
      </w:pPr>
      <w:r>
        <w:rPr>
          <w:rStyle w:val="s0"/>
        </w:rPr>
        <w:t>осы Кодекстің</w:t>
      </w:r>
      <w:r>
        <w:rPr>
          <w:rStyle w:val="s0"/>
        </w:rPr>
        <w:t xml:space="preserve"> </w:t>
      </w:r>
      <w:hyperlink w:anchor="sub135010000" w:history="1">
        <w:r>
          <w:rPr>
            <w:rStyle w:val="a3"/>
            <w:color w:val="0000FF"/>
            <w:u w:val="single"/>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C753D2">
      <w:pPr>
        <w:jc w:val="both"/>
      </w:pPr>
      <w:r>
        <w:rPr>
          <w:rStyle w:val="s3"/>
        </w:rPr>
        <w:t>2011 ж. 1 шілдеден бастап 2018 ж. 1 қаңтарғ</w:t>
      </w:r>
      <w:r>
        <w:rPr>
          <w:rStyle w:val="s3"/>
        </w:rPr>
        <w:t>а дейінгі кезеңінде 2008.10.12</w:t>
      </w:r>
      <w:r>
        <w:rPr>
          <w:rStyle w:val="s3"/>
        </w:rPr>
        <w:t xml:space="preserve">  </w:t>
      </w:r>
      <w:r>
        <w:rPr>
          <w:rStyle w:val="s3"/>
        </w:rPr>
        <w:t>№ 100-IV ҚР Заңның</w:t>
      </w:r>
      <w:r>
        <w:rPr>
          <w:rStyle w:val="s3"/>
        </w:rPr>
        <w:t xml:space="preserve"> </w:t>
      </w:r>
      <w:hyperlink r:id="rId1763" w:anchor="sub_id=680000" w:history="1">
        <w:r>
          <w:rPr>
            <w:rStyle w:val="a3"/>
            <w:i/>
            <w:iCs/>
            <w:color w:val="0000FF"/>
            <w:u w:val="single"/>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C753D2">
      <w:pPr>
        <w:ind w:firstLine="400"/>
        <w:jc w:val="both"/>
      </w:pPr>
      <w:r>
        <w:rPr>
          <w:rStyle w:val="s0"/>
        </w:rPr>
        <w:t>Екінші деңгейдегі банктердің кредиттік портфельдеріні</w:t>
      </w:r>
      <w:r>
        <w:rPr>
          <w:rStyle w:val="s0"/>
        </w:rPr>
        <w:t>ң</w:t>
      </w:r>
      <w:r>
        <w:rPr>
          <w:rStyle w:val="s0"/>
        </w:rPr>
        <w:t xml:space="preserve">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C753D2">
      <w:pPr>
        <w:jc w:val="both"/>
      </w:pPr>
      <w:r>
        <w:rPr>
          <w:rStyle w:val="s3"/>
        </w:rPr>
        <w:t>2012 ж. 1 қаңтардан бастап 2018 ж. 1 қаңтарға дейі</w:t>
      </w:r>
      <w:r>
        <w:rPr>
          <w:rStyle w:val="s3"/>
        </w:rPr>
        <w:t>нгі кезеңінде 2008.10.12</w:t>
      </w:r>
      <w:r>
        <w:rPr>
          <w:rStyle w:val="s3"/>
        </w:rPr>
        <w:t xml:space="preserve">  </w:t>
      </w:r>
      <w:r>
        <w:rPr>
          <w:rStyle w:val="s3"/>
        </w:rPr>
        <w:t>№ 100-IV ҚР Заңның</w:t>
      </w:r>
      <w:r>
        <w:rPr>
          <w:rStyle w:val="s3"/>
        </w:rPr>
        <w:t xml:space="preserve"> </w:t>
      </w:r>
      <w:hyperlink r:id="rId1764" w:anchor="sub_id=690000" w:history="1">
        <w:r>
          <w:rPr>
            <w:rStyle w:val="a3"/>
            <w:i/>
            <w:iCs/>
            <w:color w:val="0000FF"/>
            <w:u w:val="single"/>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C753D2">
      <w:pPr>
        <w:ind w:firstLine="400"/>
        <w:jc w:val="both"/>
      </w:pPr>
      <w:r>
        <w:rPr>
          <w:rStyle w:val="s0"/>
        </w:rPr>
        <w:t>Бас банктің күмәнді және үмітсіз активтерін сатып алатын, б</w:t>
      </w:r>
      <w:r>
        <w:rPr>
          <w:rStyle w:val="s0"/>
        </w:rPr>
        <w:t>анктің еншілес ұйымына кредит (қарыз) бойынша төлейтін сыйақы төлем көзінен салық салынуға жатпайды.</w:t>
      </w:r>
    </w:p>
    <w:p w:rsidR="00000000" w:rsidRDefault="00C753D2">
      <w:pPr>
        <w:ind w:left="1200" w:hanging="800"/>
        <w:jc w:val="both"/>
      </w:pPr>
      <w:r>
        <w:t> </w:t>
      </w:r>
    </w:p>
    <w:p w:rsidR="00000000" w:rsidRDefault="00C753D2">
      <w:pPr>
        <w:ind w:left="1200" w:hanging="800"/>
        <w:jc w:val="both"/>
      </w:pPr>
      <w:bookmarkStart w:id="273" w:name="SUB1440000"/>
      <w:bookmarkEnd w:id="273"/>
      <w:r>
        <w:rPr>
          <w:rStyle w:val="s1"/>
        </w:rPr>
        <w:t xml:space="preserve">144-бап. </w:t>
      </w:r>
      <w:r>
        <w:rPr>
          <w:rStyle w:val="s0"/>
          <w:b/>
          <w:bCs/>
        </w:rPr>
        <w:t>Төлем көзінен ұсталатын корпоративтік табыс салығын есептеу тәртібі</w:t>
      </w:r>
    </w:p>
    <w:p w:rsidR="00000000" w:rsidRDefault="00C753D2">
      <w:pPr>
        <w:jc w:val="both"/>
      </w:pPr>
      <w:r>
        <w:rPr>
          <w:rStyle w:val="s3"/>
        </w:rPr>
        <w:t>2011.21.07. № 467-ІV ҚР</w:t>
      </w:r>
      <w:r>
        <w:rPr>
          <w:rStyle w:val="s3"/>
        </w:rPr>
        <w:t xml:space="preserve"> </w:t>
      </w:r>
      <w:hyperlink r:id="rId1765" w:anchor="sub_id=34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766" w:anchor="sub_id=144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Төлем көзінен ұсталатын корпоративтік табы</w:t>
      </w:r>
      <w:r>
        <w:rPr>
          <w:rStyle w:val="s0"/>
        </w:rPr>
        <w:t>с салығының сомасын салық агенті төлем көзінен салық салынатын төленетін табыс сомасына осы Кодекстің</w:t>
      </w:r>
      <w:r>
        <w:rPr>
          <w:rStyle w:val="s0"/>
        </w:rPr>
        <w:t xml:space="preserve"> </w:t>
      </w:r>
      <w:hyperlink w:anchor="sub1470300" w:history="1">
        <w:r>
          <w:rPr>
            <w:rStyle w:val="a3"/>
            <w:color w:val="0000FF"/>
            <w:u w:val="single"/>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C753D2">
      <w:pPr>
        <w:jc w:val="both"/>
      </w:pPr>
      <w:r>
        <w:rPr>
          <w:rStyle w:val="s3"/>
        </w:rPr>
        <w:t>2011.21.07. № 467-ІV ҚР</w:t>
      </w:r>
      <w:r>
        <w:rPr>
          <w:rStyle w:val="s3"/>
        </w:rPr>
        <w:t xml:space="preserve"> </w:t>
      </w:r>
      <w:hyperlink r:id="rId1767" w:anchor="sub_id=344"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1768" w:anchor="sub_id=144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аге</w:t>
      </w:r>
      <w:r>
        <w:rPr>
          <w:rStyle w:val="s0"/>
        </w:rPr>
        <w:t>нті осы Кодекстің</w:t>
      </w:r>
      <w:r>
        <w:rPr>
          <w:rStyle w:val="s0"/>
        </w:rPr>
        <w:t xml:space="preserve"> </w:t>
      </w:r>
      <w:hyperlink w:anchor="sub1430100" w:history="1">
        <w:r>
          <w:rPr>
            <w:rStyle w:val="a3"/>
            <w:color w:val="0000FF"/>
            <w:u w:val="single"/>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w:anchor="sub1430000" w:history="1">
        <w:r>
          <w:rPr>
            <w:rStyle w:val="a3"/>
            <w:color w:val="0000FF"/>
            <w:u w:val="single"/>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w:t>
      </w:r>
      <w:r>
        <w:rPr>
          <w:rStyle w:val="s0"/>
        </w:rPr>
        <w:t>ы мен орнына қарамастан, ұстап қалуға міндетті.</w:t>
      </w:r>
    </w:p>
    <w:p w:rsidR="00000000" w:rsidRDefault="00C753D2">
      <w:pPr>
        <w:jc w:val="both"/>
      </w:pPr>
      <w:r>
        <w:rPr>
          <w:rStyle w:val="s3"/>
        </w:rPr>
        <w:t>2009.16.11. № 200-ІV ҚР</w:t>
      </w:r>
      <w:r>
        <w:rPr>
          <w:rStyle w:val="s3"/>
        </w:rPr>
        <w:t xml:space="preserve"> </w:t>
      </w:r>
      <w:hyperlink r:id="rId1769" w:anchor="sub_id=354" w:history="1">
        <w:r>
          <w:rPr>
            <w:rStyle w:val="a3"/>
            <w:i/>
            <w:iCs/>
            <w:color w:val="0000FF"/>
            <w:u w:val="single"/>
          </w:rPr>
          <w:t>Заңымен</w:t>
        </w:r>
      </w:hyperlink>
      <w:r>
        <w:rPr>
          <w:rStyle w:val="s3"/>
        </w:rPr>
        <w:t xml:space="preserve"> </w:t>
      </w:r>
      <w:r>
        <w:rPr>
          <w:rStyle w:val="s3"/>
        </w:rPr>
        <w:t>3-тармақпен толықтырылды (2009 ж. 1 қаңтардан бастап қолданысқа енгiзiлді); 2011.21.07. № 467-І</w:t>
      </w:r>
      <w:r>
        <w:rPr>
          <w:rStyle w:val="s3"/>
        </w:rPr>
        <w:t>V ҚР</w:t>
      </w:r>
      <w:r>
        <w:rPr>
          <w:rStyle w:val="s3"/>
        </w:rPr>
        <w:t xml:space="preserve"> </w:t>
      </w:r>
      <w:hyperlink r:id="rId1770" w:anchor="sub_id=344"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771" w:anchor="sub_id=144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w:t>
      </w:r>
      <w:r>
        <w:rPr>
          <w:rStyle w:val="s0"/>
        </w:rPr>
        <w:t>ға</w:t>
      </w:r>
      <w:r>
        <w:rPr>
          <w:rStyle w:val="s0"/>
        </w:rPr>
        <w:t xml:space="preserve"> құқылы.</w:t>
      </w:r>
    </w:p>
    <w:p w:rsidR="00000000" w:rsidRDefault="00C753D2">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C753D2">
      <w:pPr>
        <w:ind w:firstLine="400"/>
        <w:jc w:val="both"/>
      </w:pPr>
      <w:r>
        <w:rPr>
          <w:rStyle w:val="s0"/>
        </w:rPr>
        <w:t>Егер жаңадан құрылған құрылымдық бөлімше салық агенті деп танылғ</w:t>
      </w:r>
      <w:r>
        <w:rPr>
          <w:rStyle w:val="s0"/>
        </w:rPr>
        <w:t>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C753D2">
      <w:pPr>
        <w:ind w:firstLine="400"/>
        <w:jc w:val="both"/>
      </w:pPr>
      <w:r>
        <w:rPr>
          <w:rStyle w:val="s0"/>
        </w:rPr>
        <w:t>Осы тармақтың ережелері Қазақстан Республикасы</w:t>
      </w:r>
      <w:r>
        <w:rPr>
          <w:rStyle w:val="s0"/>
        </w:rPr>
        <w:t>нда тұрақты мекеме құрмастан қызметін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C753D2">
      <w:pPr>
        <w:ind w:left="1200" w:hanging="800"/>
        <w:jc w:val="both"/>
      </w:pPr>
      <w:r>
        <w:t> </w:t>
      </w:r>
    </w:p>
    <w:p w:rsidR="00000000" w:rsidRDefault="00C753D2">
      <w:pPr>
        <w:jc w:val="both"/>
      </w:pPr>
      <w:bookmarkStart w:id="274" w:name="SUB144010000"/>
      <w:bookmarkEnd w:id="274"/>
      <w:r>
        <w:rPr>
          <w:rStyle w:val="s3"/>
        </w:rPr>
        <w:t>2011.21.07. № 467-ІV ҚР</w:t>
      </w:r>
      <w:r>
        <w:rPr>
          <w:rStyle w:val="s3"/>
        </w:rPr>
        <w:t xml:space="preserve"> </w:t>
      </w:r>
      <w:hyperlink r:id="rId1772" w:anchor="sub_id=345" w:history="1">
        <w:r>
          <w:rPr>
            <w:rStyle w:val="a3"/>
            <w:i/>
            <w:iCs/>
            <w:color w:val="0000FF"/>
            <w:u w:val="single"/>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C753D2">
      <w:pPr>
        <w:ind w:left="1200" w:hanging="800"/>
        <w:jc w:val="both"/>
      </w:pPr>
      <w:r>
        <w:rPr>
          <w:rStyle w:val="s1"/>
        </w:rPr>
        <w:t xml:space="preserve">144-1-бап. Қазақстан Республикасында тұрақты мекеме құрмастан қызметін жүзеге асыратын бейрезидент заңды тұлғалардың табыстарына </w:t>
      </w:r>
      <w:r>
        <w:rPr>
          <w:rStyle w:val="s1"/>
        </w:rPr>
        <w:t>салық салу тәртібі</w:t>
      </w:r>
      <w:r>
        <w:rPr>
          <w:rStyle w:val="s1"/>
        </w:rPr>
        <w:t xml:space="preserve"> </w:t>
      </w:r>
    </w:p>
    <w:p w:rsidR="00000000" w:rsidRDefault="00C753D2">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Кодекстің</w:t>
      </w:r>
      <w:r>
        <w:rPr>
          <w:rStyle w:val="s0"/>
        </w:rPr>
        <w:t xml:space="preserve"> </w:t>
      </w:r>
      <w:hyperlink w:anchor="sub1430100" w:history="1">
        <w:r>
          <w:rPr>
            <w:rStyle w:val="a3"/>
            <w:color w:val="0000FF"/>
            <w:u w:val="single"/>
          </w:rPr>
          <w:t>143-бабы 1-тармағының 2) тармақшасында</w:t>
        </w:r>
      </w:hyperlink>
      <w:r>
        <w:rPr>
          <w:rStyle w:val="s0"/>
        </w:rPr>
        <w:t xml:space="preserve"> </w:t>
      </w:r>
      <w:r>
        <w:rPr>
          <w:rStyle w:val="s0"/>
        </w:rPr>
        <w:t>белгіленген табыстарынан корпоративтік табыс</w:t>
      </w:r>
      <w:r>
        <w:rPr>
          <w:rStyle w:val="s0"/>
        </w:rPr>
        <w:t xml:space="preserve">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C753D2">
      <w:pPr>
        <w:ind w:left="1200" w:hanging="800"/>
        <w:jc w:val="both"/>
      </w:pPr>
      <w:r>
        <w:t> </w:t>
      </w:r>
    </w:p>
    <w:p w:rsidR="00000000" w:rsidRDefault="00C753D2">
      <w:pPr>
        <w:ind w:left="1200" w:hanging="800"/>
        <w:jc w:val="both"/>
      </w:pPr>
      <w:bookmarkStart w:id="275" w:name="SUB1450000"/>
      <w:bookmarkEnd w:id="275"/>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C753D2">
      <w:pPr>
        <w:ind w:firstLine="400"/>
        <w:jc w:val="both"/>
      </w:pPr>
      <w:r>
        <w:rPr>
          <w:rStyle w:val="s0"/>
        </w:rPr>
        <w:t>1. Егер осы Кодексте өзгеше көзделмесе, с</w:t>
      </w:r>
      <w:r>
        <w:rPr>
          <w:rStyle w:val="s0"/>
        </w:rPr>
        <w:t>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C753D2">
      <w:pPr>
        <w:ind w:firstLine="400"/>
        <w:jc w:val="both"/>
      </w:pPr>
      <w:r>
        <w:rPr>
          <w:rStyle w:val="s0"/>
        </w:rPr>
        <w:t>2. Төлем көзінен ұсталған корпоративтік табыс салығының сомасын аудару са</w:t>
      </w:r>
      <w:r>
        <w:rPr>
          <w:rStyle w:val="s0"/>
        </w:rPr>
        <w:t>лық агенті орналасқан жер бойынша жүзеге асырылады.</w:t>
      </w:r>
    </w:p>
    <w:p w:rsidR="00000000" w:rsidRDefault="00C753D2">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w:t>
      </w:r>
      <w:r>
        <w:rPr>
          <w:rStyle w:val="s0"/>
        </w:rPr>
        <w:t>р бойынша жүргізеді.</w:t>
      </w:r>
    </w:p>
    <w:p w:rsidR="00000000" w:rsidRDefault="00C753D2">
      <w:pPr>
        <w:ind w:left="1200" w:hanging="800"/>
        <w:jc w:val="both"/>
      </w:pPr>
      <w:r>
        <w:rPr>
          <w:rStyle w:val="s1"/>
        </w:rPr>
        <w:t> </w:t>
      </w:r>
    </w:p>
    <w:p w:rsidR="00000000" w:rsidRDefault="00C753D2">
      <w:pPr>
        <w:ind w:left="1200" w:hanging="800"/>
        <w:jc w:val="both"/>
      </w:pPr>
      <w:bookmarkStart w:id="276" w:name="SUB1460000"/>
      <w:bookmarkEnd w:id="276"/>
      <w:r>
        <w:rPr>
          <w:rStyle w:val="s1"/>
        </w:rPr>
        <w:t xml:space="preserve">146-бап. </w:t>
      </w:r>
      <w:r>
        <w:rPr>
          <w:rStyle w:val="s0"/>
          <w:b/>
          <w:bCs/>
        </w:rPr>
        <w:t>Төлем көзінен ұсталған корпоративтік табыс салығы жөніндегі есеп-қисап</w:t>
      </w:r>
    </w:p>
    <w:p w:rsidR="00000000" w:rsidRDefault="00C753D2">
      <w:pPr>
        <w:ind w:firstLine="400"/>
        <w:jc w:val="both"/>
      </w:pPr>
      <w:r>
        <w:rPr>
          <w:rStyle w:val="s0"/>
        </w:rPr>
        <w:t>Салық агенттері төлем көзінен ұсталған</w:t>
      </w:r>
      <w:r>
        <w:rPr>
          <w:rStyle w:val="s0"/>
        </w:rPr>
        <w:t xml:space="preserve"> </w:t>
      </w:r>
      <w:hyperlink r:id="rId1773" w:history="1">
        <w:r>
          <w:rPr>
            <w:rStyle w:val="a3"/>
            <w:color w:val="0000FF"/>
            <w:u w:val="single"/>
          </w:rPr>
          <w:t>корпоративтік табыс салығының сомасы бойынша</w:t>
        </w:r>
        <w:r>
          <w:rPr>
            <w:rStyle w:val="a3"/>
            <w:color w:val="0000FF"/>
            <w:u w:val="single"/>
          </w:rPr>
          <w:t> </w:t>
        </w:r>
        <w:r>
          <w:rPr>
            <w:rStyle w:val="a3"/>
            <w:color w:val="0000FF"/>
            <w:u w:val="single"/>
          </w:rPr>
          <w:t>есеп-</w:t>
        </w:r>
        <w:r>
          <w:rPr>
            <w:rStyle w:val="a3"/>
            <w:color w:val="0000FF"/>
            <w:u w:val="single"/>
          </w:rPr>
          <w:t>қисапты</w:t>
        </w:r>
        <w:r>
          <w:rPr>
            <w:rStyle w:val="a3"/>
            <w:color w:val="0000FF"/>
            <w:u w:val="single"/>
          </w:rPr>
          <w:t> </w:t>
        </w:r>
      </w:hyperlink>
      <w:r>
        <w:rPr>
          <w:rStyle w:val="s0"/>
        </w:rPr>
        <w:t>төлем жүргізілген тоқсаннан кейінгі екінші айдың 15-інен кешіктірмей табыс етуге міндетті.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277" w:name="SUB1470000"/>
      <w:bookmarkEnd w:id="277"/>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C753D2">
      <w:pPr>
        <w:jc w:val="center"/>
      </w:pPr>
      <w:r>
        <w:rPr>
          <w:rStyle w:val="s1"/>
        </w:rPr>
        <w:t> </w:t>
      </w:r>
    </w:p>
    <w:p w:rsidR="00000000" w:rsidRDefault="00C753D2">
      <w:pPr>
        <w:ind w:left="1200" w:hanging="800"/>
        <w:jc w:val="both"/>
      </w:pPr>
      <w:r>
        <w:rPr>
          <w:rStyle w:val="s1"/>
        </w:rPr>
        <w:t>147-бап. Салық мөлшерлемелері</w:t>
      </w:r>
    </w:p>
    <w:p w:rsidR="00000000" w:rsidRDefault="00C753D2">
      <w:pPr>
        <w:jc w:val="both"/>
      </w:pPr>
      <w:bookmarkStart w:id="278" w:name="SUB1470100"/>
      <w:bookmarkEnd w:id="278"/>
      <w:r>
        <w:rPr>
          <w:rStyle w:val="s3"/>
        </w:rPr>
        <w:t>2008.10.12  </w:t>
      </w:r>
      <w:r>
        <w:rPr>
          <w:rStyle w:val="s3"/>
        </w:rPr>
        <w:t>№ 100-IV ҚР Заңның</w:t>
      </w:r>
      <w:r>
        <w:rPr>
          <w:rStyle w:val="s3"/>
        </w:rPr>
        <w:t xml:space="preserve"> </w:t>
      </w:r>
      <w:hyperlink r:id="rId1774" w:anchor="sub_id=40000" w:history="1">
        <w:r>
          <w:rPr>
            <w:rStyle w:val="a3"/>
            <w:i/>
            <w:iCs/>
            <w:color w:val="0000FF"/>
            <w:u w:val="single"/>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C753D2">
      <w:pPr>
        <w:jc w:val="both"/>
      </w:pPr>
      <w:r>
        <w:rPr>
          <w:rStyle w:val="s3"/>
        </w:rPr>
        <w:t>2010.26.11. № 356-IV ҚР</w:t>
      </w:r>
      <w:r>
        <w:rPr>
          <w:rStyle w:val="s3"/>
        </w:rPr>
        <w:t xml:space="preserve"> </w:t>
      </w:r>
      <w:hyperlink r:id="rId1775" w:anchor="sub_id=103"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1776" w:anchor="sub_id=1470000" w:history="1">
        <w:r>
          <w:rPr>
            <w:rStyle w:val="a3"/>
            <w:i/>
            <w:iCs/>
            <w:color w:val="0000FF"/>
            <w:u w:val="single"/>
          </w:rPr>
          <w:t>бұр.ред.қара</w:t>
        </w:r>
      </w:hyperlink>
      <w:r>
        <w:rPr>
          <w:rStyle w:val="s3"/>
        </w:rPr>
        <w:t>)</w:t>
      </w:r>
    </w:p>
    <w:p w:rsidR="00000000" w:rsidRDefault="00C753D2">
      <w:pPr>
        <w:ind w:firstLine="400"/>
        <w:jc w:val="both"/>
      </w:pPr>
      <w:r>
        <w:rPr>
          <w:rStyle w:val="s0"/>
        </w:rPr>
        <w:t>1. Егер осы баптың 2-тармағында өзгеше көзде</w:t>
      </w:r>
      <w:r>
        <w:rPr>
          <w:rStyle w:val="s0"/>
        </w:rPr>
        <w:t>лмесе, салық төлеушінің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белгіленген тәртіппен ауыстырылатын залалдары сомасына азайтылған са</w:t>
      </w:r>
      <w:r>
        <w:rPr>
          <w:rStyle w:val="s0"/>
        </w:rPr>
        <w:t>лық салынатын табысы 20 пайыздық мөлшерлеме бойынша салық салуға жатады.</w:t>
      </w:r>
    </w:p>
    <w:p w:rsidR="00000000" w:rsidRDefault="00C753D2">
      <w:pPr>
        <w:jc w:val="both"/>
      </w:pPr>
      <w:bookmarkStart w:id="279" w:name="SUB1470200"/>
      <w:bookmarkEnd w:id="279"/>
      <w:r>
        <w:rPr>
          <w:rStyle w:val="s3"/>
        </w:rPr>
        <w:t>2009.16.11. № 200-ІV ҚР</w:t>
      </w:r>
      <w:r>
        <w:rPr>
          <w:rStyle w:val="s3"/>
        </w:rPr>
        <w:t xml:space="preserve"> </w:t>
      </w:r>
      <w:hyperlink r:id="rId1777" w:anchor="sub_id=35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1778" w:anchor="sub_id=1470200" w:history="1">
        <w:r>
          <w:rPr>
            <w:rStyle w:val="a3"/>
            <w:i/>
            <w:iCs/>
            <w:color w:val="0000FF"/>
            <w:u w:val="single"/>
          </w:rPr>
          <w:t>ред</w:t>
        </w:r>
      </w:hyperlink>
      <w:r>
        <w:rPr>
          <w:rStyle w:val="s3"/>
        </w:rPr>
        <w:t>.қара); 2012.26.12. № 61-V ҚР</w:t>
      </w:r>
      <w:r>
        <w:rPr>
          <w:rStyle w:val="s3"/>
        </w:rPr>
        <w:t xml:space="preserve"> </w:t>
      </w:r>
      <w:hyperlink r:id="rId1779" w:anchor="sub_id=14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780" w:anchor="sub_id=1470200" w:history="1">
        <w:r>
          <w:rPr>
            <w:rStyle w:val="a3"/>
            <w:i/>
            <w:iCs/>
            <w:color w:val="0000FF"/>
            <w:u w:val="single"/>
          </w:rPr>
          <w:t>бұр.ред.қара</w:t>
        </w:r>
      </w:hyperlink>
      <w:r>
        <w:rPr>
          <w:rStyle w:val="s3"/>
        </w:rPr>
        <w:t>); 2013.05.12. № 152-V ҚР</w:t>
      </w:r>
      <w:r>
        <w:rPr>
          <w:rStyle w:val="s3"/>
        </w:rPr>
        <w:t xml:space="preserve"> </w:t>
      </w:r>
      <w:hyperlink r:id="rId1781" w:anchor="sub_id=14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1782" w:anchor="sub_id=1470200" w:history="1">
        <w:r>
          <w:rPr>
            <w:rStyle w:val="a3"/>
            <w:i/>
            <w:iCs/>
            <w:color w:val="0000FF"/>
            <w:u w:val="single"/>
          </w:rPr>
          <w:t>бұр.ред.қара</w:t>
        </w:r>
      </w:hyperlink>
      <w:r>
        <w:rPr>
          <w:rStyle w:val="s3"/>
        </w:rPr>
        <w:t>) 2-тармақ жаңа редакцияда; 2014.07.03. № 177-V ҚР</w:t>
      </w:r>
      <w:r>
        <w:rPr>
          <w:rStyle w:val="s3"/>
        </w:rPr>
        <w:t xml:space="preserve"> </w:t>
      </w:r>
      <w:hyperlink r:id="rId1783" w:anchor="sub_id=147" w:history="1">
        <w:r>
          <w:rPr>
            <w:rStyle w:val="a3"/>
            <w:i/>
            <w:iCs/>
            <w:color w:val="0000FF"/>
            <w:u w:val="single"/>
          </w:rPr>
          <w:t>Заңымен</w:t>
        </w:r>
      </w:hyperlink>
      <w:r>
        <w:rPr>
          <w:rStyle w:val="s3"/>
        </w:rPr>
        <w:t xml:space="preserve"> </w:t>
      </w:r>
      <w:r>
        <w:rPr>
          <w:rStyle w:val="s3"/>
        </w:rPr>
        <w:t>2-тармақ өзгертілді (2009</w:t>
      </w:r>
      <w:r>
        <w:rPr>
          <w:rStyle w:val="s3"/>
        </w:rPr>
        <w:t xml:space="preserve"> ж. 1 қаңтардан бастап қолданысқа енгізілді) (</w:t>
      </w:r>
      <w:hyperlink r:id="rId1784" w:anchor="sub_id=14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Ауыл шаруашылығы өнімін, омарта шаруашылығы өнімін, акваөсіру (балық өсіру шаруашылығы) өнімін өндіруші заң</w:t>
      </w:r>
      <w:r>
        <w:rPr>
          <w:rStyle w:val="s0"/>
        </w:rPr>
        <w:t>ды тұлғалардың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белгіленген тәртіппен ауыстырылатын шығындар сомасына азайтылған салық салына</w:t>
      </w:r>
      <w:r>
        <w:rPr>
          <w:rStyle w:val="s0"/>
        </w:rPr>
        <w:t>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w:t>
      </w:r>
      <w:r>
        <w:rPr>
          <w:rStyle w:val="s0"/>
        </w:rPr>
        <w:t>еме бойынша салық салынуға жатады.</w:t>
      </w:r>
    </w:p>
    <w:p w:rsidR="00000000" w:rsidRDefault="00C753D2">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w:t>
      </w:r>
      <w:r>
        <w:rPr>
          <w:rStyle w:val="s0"/>
        </w:rPr>
        <w:t>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C753D2">
      <w:pPr>
        <w:jc w:val="both"/>
      </w:pPr>
      <w:r>
        <w:rPr>
          <w:rStyle w:val="s3"/>
        </w:rPr>
        <w:t>2014.28.11. № 257-V ҚР</w:t>
      </w:r>
      <w:r>
        <w:rPr>
          <w:rStyle w:val="s3"/>
        </w:rPr>
        <w:t xml:space="preserve"> </w:t>
      </w:r>
      <w:hyperlink r:id="rId1785" w:anchor="sub_id=147"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1786" w:anchor="sub_id=14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аг</w:t>
      </w:r>
      <w:r>
        <w:rPr>
          <w:rStyle w:val="s0"/>
        </w:rPr>
        <w:t>роөнеркәсіптік кешен субъектілері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C753D2">
      <w:pPr>
        <w:ind w:firstLine="400"/>
        <w:jc w:val="both"/>
      </w:pPr>
      <w:r>
        <w:rPr>
          <w:rStyle w:val="s0"/>
        </w:rPr>
        <w:t> </w:t>
      </w:r>
      <w:r>
        <w:rPr>
          <w:rStyle w:val="s0"/>
        </w:rPr>
        <w:t>2) өсiмдiктердің жоғары бағалы сорттары мен ауыл шаруашы</w:t>
      </w:r>
      <w:r>
        <w:rPr>
          <w:rStyle w:val="s0"/>
        </w:rPr>
        <w:t>лығы малының, құстар мен балықтар тұқымдарының тектік қорларын сақтау және дамыту;</w:t>
      </w:r>
      <w:r>
        <w:rPr>
          <w:rStyle w:val="s0"/>
        </w:rPr>
        <w:t xml:space="preserve"> </w:t>
      </w:r>
    </w:p>
    <w:p w:rsidR="00000000" w:rsidRDefault="00C753D2">
      <w:pPr>
        <w:ind w:firstLine="400"/>
        <w:jc w:val="both"/>
      </w:pPr>
      <w:r>
        <w:rPr>
          <w:rStyle w:val="s0"/>
        </w:rPr>
        <w:t>3) тұқым шаруашылығын дамыту;</w:t>
      </w:r>
      <w:r>
        <w:rPr>
          <w:rStyle w:val="s0"/>
        </w:rPr>
        <w:t xml:space="preserve"> </w:t>
      </w:r>
    </w:p>
    <w:p w:rsidR="00000000" w:rsidRDefault="00C753D2">
      <w:pPr>
        <w:ind w:firstLine="400"/>
        <w:jc w:val="both"/>
      </w:pPr>
      <w:r>
        <w:rPr>
          <w:rStyle w:val="s0"/>
        </w:rPr>
        <w:t>4) мал шаруашылығының өнiмділігі мен өнiмiнің сапасын арттыру;</w:t>
      </w:r>
    </w:p>
    <w:p w:rsidR="00000000" w:rsidRDefault="00C753D2">
      <w:pPr>
        <w:ind w:firstLine="400"/>
        <w:jc w:val="both"/>
      </w:pPr>
      <w:r>
        <w:rPr>
          <w:rStyle w:val="s0"/>
        </w:rPr>
        <w:t>5) акваөсіру (балық өсіру шаруашылығы) өнімділігін және өнімінің сапасын артты</w:t>
      </w:r>
      <w:r>
        <w:rPr>
          <w:rStyle w:val="s0"/>
        </w:rPr>
        <w:t>ру;</w:t>
      </w:r>
      <w:r>
        <w:rPr>
          <w:rStyle w:val="s0"/>
        </w:rPr>
        <w:t xml:space="preserve"> </w:t>
      </w:r>
    </w:p>
    <w:p w:rsidR="00000000" w:rsidRDefault="00C753D2">
      <w:pPr>
        <w:ind w:firstLine="400"/>
        <w:jc w:val="both"/>
      </w:pPr>
      <w:r>
        <w:rPr>
          <w:rStyle w:val="s0"/>
        </w:rPr>
        <w:t>6)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w:t>
      </w:r>
      <w:r>
        <w:rPr>
          <w:rStyle w:val="s0"/>
        </w:rPr>
        <w:t>рзандату;</w:t>
      </w:r>
      <w:r>
        <w:rPr>
          <w:rStyle w:val="s0"/>
        </w:rPr>
        <w:t xml:space="preserve"> </w:t>
      </w:r>
    </w:p>
    <w:p w:rsidR="00000000" w:rsidRDefault="00C753D2">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C753D2">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w:t>
      </w:r>
      <w:r>
        <w:rPr>
          <w:rStyle w:val="s0"/>
        </w:rPr>
        <w:t>н гербицидтердің, биоагенттердің (энтомофагтардың) және биопрепараттардың құнын арзандату;</w:t>
      </w:r>
    </w:p>
    <w:p w:rsidR="00000000" w:rsidRDefault="00C753D2">
      <w:pPr>
        <w:ind w:firstLine="400"/>
        <w:jc w:val="both"/>
      </w:pPr>
      <w:r>
        <w:rPr>
          <w:rStyle w:val="s0"/>
        </w:rPr>
        <w:t>9) асыл тұқымды мал шаруашылығын дамыту;</w:t>
      </w:r>
    </w:p>
    <w:p w:rsidR="00000000" w:rsidRDefault="00C753D2">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C753D2">
      <w:pPr>
        <w:ind w:firstLine="400"/>
        <w:jc w:val="both"/>
      </w:pPr>
      <w:r>
        <w:rPr>
          <w:rStyle w:val="s0"/>
        </w:rPr>
        <w:t xml:space="preserve">11) ауыл </w:t>
      </w:r>
      <w:r>
        <w:rPr>
          <w:rStyle w:val="s0"/>
        </w:rPr>
        <w:t>шаруашылығы дақылдарын қорғалған топырақта өсіру;</w:t>
      </w:r>
    </w:p>
    <w:p w:rsidR="00000000" w:rsidRDefault="00C753D2">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C753D2">
      <w:pPr>
        <w:jc w:val="both"/>
      </w:pPr>
      <w:r>
        <w:rPr>
          <w:rStyle w:val="s3"/>
        </w:rPr>
        <w:t>2014.28.11. № 257-V ҚР</w:t>
      </w:r>
      <w:r>
        <w:rPr>
          <w:rStyle w:val="s3"/>
        </w:rPr>
        <w:t xml:space="preserve"> </w:t>
      </w:r>
      <w:hyperlink r:id="rId1787" w:anchor="sub_id=147" w:history="1">
        <w:r>
          <w:rPr>
            <w:rStyle w:val="a3"/>
            <w:i/>
            <w:iCs/>
            <w:color w:val="0000FF"/>
            <w:u w:val="single"/>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w:t>
      </w:r>
      <w:r>
        <w:rPr>
          <w:rStyle w:val="s0"/>
        </w:rPr>
        <w:t>еркәсіптік кешен субъектісі шеккен шығыстардың бір бөлігін өтеу.</w:t>
      </w:r>
    </w:p>
    <w:p w:rsidR="00000000" w:rsidRDefault="00C753D2">
      <w:pPr>
        <w:jc w:val="both"/>
      </w:pPr>
      <w:bookmarkStart w:id="280" w:name="SUB1470300"/>
      <w:bookmarkEnd w:id="280"/>
      <w:r>
        <w:rPr>
          <w:rStyle w:val="s3"/>
        </w:rPr>
        <w:t>2008.10.12  </w:t>
      </w:r>
      <w:r>
        <w:rPr>
          <w:rStyle w:val="s3"/>
        </w:rPr>
        <w:t>№ 100-IV ҚР Заңның</w:t>
      </w:r>
      <w:r>
        <w:rPr>
          <w:rStyle w:val="s3"/>
        </w:rPr>
        <w:t xml:space="preserve"> </w:t>
      </w:r>
      <w:hyperlink r:id="rId1788" w:anchor="sub_id=50000" w:history="1">
        <w:r>
          <w:rPr>
            <w:rStyle w:val="a3"/>
            <w:i/>
            <w:iCs/>
            <w:color w:val="0000FF"/>
            <w:u w:val="single"/>
          </w:rPr>
          <w:t>5 бабына</w:t>
        </w:r>
      </w:hyperlink>
      <w:r>
        <w:rPr>
          <w:rStyle w:val="s3"/>
        </w:rPr>
        <w:t xml:space="preserve"> </w:t>
      </w:r>
      <w:r>
        <w:rPr>
          <w:rStyle w:val="s3"/>
        </w:rPr>
        <w:t>сәйкес 147-бабы 3-тармағының</w:t>
      </w:r>
      <w:r>
        <w:rPr>
          <w:rStyle w:val="s3"/>
        </w:rPr>
        <w:t xml:space="preserve">  </w:t>
      </w:r>
      <w:r>
        <w:rPr>
          <w:rStyle w:val="s3"/>
        </w:rPr>
        <w:t xml:space="preserve">төлем көзінен ұсталатын корпоративтік </w:t>
      </w:r>
      <w:r>
        <w:rPr>
          <w:rStyle w:val="s3"/>
        </w:rPr>
        <w:t>табыс салығы ставкаларының мөлшері бөлігінде қолданылуы 2014 жылғы 1 қаңтарға дейін тоқтатылды</w:t>
      </w:r>
    </w:p>
    <w:p w:rsidR="00000000" w:rsidRDefault="00C753D2">
      <w:pPr>
        <w:jc w:val="both"/>
      </w:pPr>
      <w:r>
        <w:rPr>
          <w:rStyle w:val="s3"/>
        </w:rPr>
        <w:t>2010.26.11. № 356-IV ҚР</w:t>
      </w:r>
      <w:r>
        <w:rPr>
          <w:rStyle w:val="s3"/>
        </w:rPr>
        <w:t xml:space="preserve"> </w:t>
      </w:r>
      <w:hyperlink r:id="rId1789" w:anchor="sub_id=103" w:history="1">
        <w:r>
          <w:rPr>
            <w:rStyle w:val="a3"/>
            <w:i/>
            <w:iCs/>
            <w:color w:val="0000FF"/>
            <w:u w:val="single"/>
          </w:rPr>
          <w:t>Заңымен</w:t>
        </w:r>
      </w:hyperlink>
      <w:r>
        <w:rPr>
          <w:rStyle w:val="s3"/>
        </w:rPr>
        <w:t xml:space="preserve"> </w:t>
      </w:r>
      <w:r>
        <w:rPr>
          <w:rStyle w:val="s3"/>
        </w:rPr>
        <w:t>4-тармақ өзгертілді (2011 жылғы 1 қаңтардан баст</w:t>
      </w:r>
      <w:r>
        <w:rPr>
          <w:rStyle w:val="s3"/>
        </w:rPr>
        <w:t>ап қолданысқа енгізілді) (</w:t>
      </w:r>
      <w:hyperlink r:id="rId1790" w:anchor="sub_id=1470300" w:history="1">
        <w:r>
          <w:rPr>
            <w:rStyle w:val="a3"/>
            <w:i/>
            <w:iCs/>
            <w:color w:val="0000FF"/>
            <w:u w:val="single"/>
          </w:rPr>
          <w:t>бұр.ред.қара</w:t>
        </w:r>
      </w:hyperlink>
      <w:r>
        <w:rPr>
          <w:rStyle w:val="s3"/>
        </w:rPr>
        <w:t>)</w:t>
      </w:r>
    </w:p>
    <w:p w:rsidR="00000000" w:rsidRDefault="00C753D2">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табыстар төл</w:t>
      </w:r>
      <w:r>
        <w:rPr>
          <w:rStyle w:val="s0"/>
        </w:rPr>
        <w:t>ем көзінен 15 пайыздық мөлшерлеме бойынша салық салуға жатады.</w:t>
      </w:r>
    </w:p>
    <w:p w:rsidR="00000000" w:rsidRDefault="00C753D2">
      <w:pPr>
        <w:jc w:val="both"/>
      </w:pPr>
      <w:r>
        <w:rPr>
          <w:rStyle w:val="s3"/>
        </w:rPr>
        <w:t xml:space="preserve">2009.30.12 № 234-IV </w:t>
      </w:r>
      <w:hyperlink r:id="rId1791" w:anchor="sub_id=313" w:history="1">
        <w:r>
          <w:rPr>
            <w:rStyle w:val="a3"/>
            <w:i/>
            <w:iCs/>
            <w:color w:val="0000FF"/>
            <w:u w:val="single"/>
          </w:rPr>
          <w:t>Заңымен</w:t>
        </w:r>
      </w:hyperlink>
      <w:r>
        <w:rPr>
          <w:rStyle w:val="s3"/>
        </w:rPr>
        <w:t xml:space="preserve"> </w:t>
      </w:r>
      <w:r>
        <w:rPr>
          <w:rStyle w:val="s3"/>
        </w:rPr>
        <w:t>4-тармақ жаңа редакцияда (2010 жылғы 1 қаңтардан қолданысқа енгiзiлдi) (бұр.</w:t>
      </w:r>
      <w:hyperlink r:id="rId1792" w:anchor="sub_id=1470400" w:history="1">
        <w:r>
          <w:rPr>
            <w:rStyle w:val="a3"/>
            <w:i/>
            <w:iCs/>
            <w:color w:val="0000FF"/>
            <w:u w:val="single"/>
          </w:rPr>
          <w:t>ред</w:t>
        </w:r>
      </w:hyperlink>
      <w:r>
        <w:rPr>
          <w:rStyle w:val="s3"/>
        </w:rPr>
        <w:t>.қара)</w:t>
      </w:r>
    </w:p>
    <w:p w:rsidR="00000000" w:rsidRDefault="00C753D2">
      <w:pPr>
        <w:ind w:firstLine="400"/>
        <w:jc w:val="both"/>
      </w:pPr>
      <w:r>
        <w:t>4. Б</w:t>
      </w:r>
      <w:r>
        <w:rPr>
          <w:rStyle w:val="s0"/>
        </w:rPr>
        <w:t>ейрезидент</w:t>
      </w:r>
      <w:r>
        <w:t>тердiң осы Кодекстiң</w:t>
      </w:r>
      <w:r>
        <w:t xml:space="preserve"> </w:t>
      </w:r>
      <w:hyperlink w:anchor="sub1920000" w:history="1">
        <w:r>
          <w:rPr>
            <w:rStyle w:val="a3"/>
            <w:color w:val="0000FF"/>
            <w:u w:val="single"/>
          </w:rPr>
          <w:t>192-бабы</w:t>
        </w:r>
      </w:hyperlink>
      <w:r>
        <w:t xml:space="preserve"> </w:t>
      </w:r>
      <w:r>
        <w:t>1-тармағының 1) - 8), 10) - 29) тармақшаларында айқындалатын Қазақстан Республикасындағы көз</w:t>
      </w:r>
      <w:r>
        <w:t>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w:anchor="sub1920100" w:history="1">
        <w:r>
          <w:rPr>
            <w:rStyle w:val="a3"/>
            <w:color w:val="0000FF"/>
            <w:u w:val="single"/>
          </w:rPr>
          <w:t>192-бабы 1-тармағының 9) тармақшасында</w:t>
        </w:r>
      </w:hyperlink>
      <w:r>
        <w:t xml:space="preserve"> </w:t>
      </w:r>
      <w:r>
        <w:t>көрсетiлген табыстарға осы Кодекстiң</w:t>
      </w:r>
      <w:r>
        <w:t xml:space="preserve"> </w:t>
      </w:r>
      <w:hyperlink w:anchor="sub1940000" w:history="1">
        <w:r>
          <w:rPr>
            <w:rStyle w:val="a3"/>
            <w:color w:val="0000FF"/>
            <w:u w:val="single"/>
          </w:rPr>
          <w:t>1</w:t>
        </w:r>
        <w:r>
          <w:rPr>
            <w:rStyle w:val="a3"/>
            <w:color w:val="0000FF"/>
            <w:u w:val="single"/>
          </w:rPr>
          <w:t>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C753D2">
      <w:pPr>
        <w:ind w:firstLine="400"/>
        <w:jc w:val="both"/>
      </w:pPr>
      <w:bookmarkStart w:id="281" w:name="SUB1470500"/>
      <w:bookmarkEnd w:id="281"/>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w:anchor="sub1190000" w:history="1">
        <w:r>
          <w:rPr>
            <w:rStyle w:val="a3"/>
            <w:color w:val="0000FF"/>
            <w:u w:val="single"/>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C753D2">
      <w:pPr>
        <w:ind w:left="1200" w:hanging="800"/>
        <w:jc w:val="both"/>
      </w:pPr>
      <w:r>
        <w:rPr>
          <w:rStyle w:val="s1"/>
        </w:rPr>
        <w:t> </w:t>
      </w:r>
    </w:p>
    <w:p w:rsidR="00000000" w:rsidRDefault="00C753D2">
      <w:pPr>
        <w:jc w:val="both"/>
      </w:pPr>
      <w:bookmarkStart w:id="282" w:name="SUB1480000"/>
      <w:bookmarkEnd w:id="282"/>
      <w:r>
        <w:rPr>
          <w:rStyle w:val="s3"/>
        </w:rPr>
        <w:t>2013.05.12. № 152-V ҚР</w:t>
      </w:r>
      <w:r>
        <w:rPr>
          <w:rStyle w:val="s3"/>
        </w:rPr>
        <w:t xml:space="preserve"> </w:t>
      </w:r>
      <w:hyperlink r:id="rId1793" w:anchor="sub_id=148" w:history="1">
        <w:r>
          <w:rPr>
            <w:rStyle w:val="a3"/>
            <w:i/>
            <w:iCs/>
            <w:color w:val="0000FF"/>
            <w:u w:val="single"/>
          </w:rPr>
          <w:t>Заңымен</w:t>
        </w:r>
      </w:hyperlink>
      <w:r>
        <w:rPr>
          <w:rStyle w:val="s3"/>
        </w:rPr>
        <w:t xml:space="preserve"> </w:t>
      </w:r>
      <w:r>
        <w:rPr>
          <w:rStyle w:val="s3"/>
        </w:rPr>
        <w:t>148-бап жаңа редакцияда (2014 ж. 1 қаңтардан бастап қо</w:t>
      </w:r>
      <w:r>
        <w:rPr>
          <w:rStyle w:val="s3"/>
        </w:rPr>
        <w:t>лданысқа енгізілді) (</w:t>
      </w:r>
      <w:hyperlink r:id="rId1794" w:anchor="sub_id=148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148-бап. Салық кезеңі</w:t>
      </w:r>
    </w:p>
    <w:p w:rsidR="00000000" w:rsidRDefault="00C753D2">
      <w:pPr>
        <w:ind w:firstLine="400"/>
        <w:jc w:val="both"/>
      </w:pPr>
      <w:r>
        <w:rPr>
          <w:rStyle w:val="s0"/>
        </w:rPr>
        <w:t>1. Корпоративтік табыс салығы үшiн 1 қаңтар - 31 желтоқсан аралығындағы күнтізбелік жыл салық кезеңi болып табыла</w:t>
      </w:r>
      <w:r>
        <w:rPr>
          <w:rStyle w:val="s0"/>
        </w:rPr>
        <w:t>ды.</w:t>
      </w:r>
      <w:r>
        <w:rPr>
          <w:rStyle w:val="s0"/>
        </w:rPr>
        <w:t xml:space="preserve"> </w:t>
      </w:r>
    </w:p>
    <w:p w:rsidR="00000000" w:rsidRDefault="00C753D2">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C753D2">
      <w:pPr>
        <w:ind w:firstLine="400"/>
        <w:jc w:val="both"/>
      </w:pPr>
      <w:r>
        <w:rPr>
          <w:rStyle w:val="s0"/>
        </w:rPr>
        <w:t>Бұл ретте заңды тұлғаның әділет органында мемлекеттік тiркелген</w:t>
      </w:r>
      <w:r>
        <w:rPr>
          <w:rStyle w:val="s0"/>
        </w:rPr>
        <w:t xml:space="preserve"> күнi оның құрылған күнi болып есептеледі.</w:t>
      </w:r>
      <w:r>
        <w:rPr>
          <w:rStyle w:val="s0"/>
        </w:rPr>
        <w:t xml:space="preserve"> </w:t>
      </w:r>
    </w:p>
    <w:p w:rsidR="00000000" w:rsidRDefault="00C753D2">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w:t>
      </w:r>
      <w:r>
        <w:rPr>
          <w:rStyle w:val="s0"/>
        </w:rPr>
        <w:t xml:space="preserve"> табылады.</w:t>
      </w:r>
      <w:r>
        <w:rPr>
          <w:rStyle w:val="s0"/>
        </w:rPr>
        <w:t xml:space="preserve"> </w:t>
      </w:r>
    </w:p>
    <w:p w:rsidR="00000000" w:rsidRDefault="00C753D2">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w:t>
      </w:r>
      <w:r>
        <w:rPr>
          <w:rStyle w:val="s0"/>
        </w:rPr>
        <w:t>абылады.</w:t>
      </w:r>
    </w:p>
    <w:p w:rsidR="00000000" w:rsidRDefault="00C753D2">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w:t>
      </w:r>
      <w:r>
        <w:rPr>
          <w:rStyle w:val="s0"/>
        </w:rPr>
        <w:t>ырған уақыт кезеңі салық кезеңіне енгізілмейді.</w:t>
      </w:r>
    </w:p>
    <w:p w:rsidR="00000000" w:rsidRDefault="00C753D2">
      <w:pPr>
        <w:ind w:left="1200" w:hanging="800"/>
        <w:jc w:val="both"/>
      </w:pPr>
      <w:r>
        <w:rPr>
          <w:rStyle w:val="s1"/>
        </w:rPr>
        <w:t> </w:t>
      </w:r>
    </w:p>
    <w:p w:rsidR="00000000" w:rsidRDefault="00C753D2">
      <w:pPr>
        <w:ind w:left="1200" w:hanging="800"/>
        <w:jc w:val="both"/>
      </w:pPr>
      <w:bookmarkStart w:id="283" w:name="SUB1490000"/>
      <w:bookmarkEnd w:id="283"/>
      <w:r>
        <w:rPr>
          <w:rStyle w:val="s1"/>
        </w:rPr>
        <w:t xml:space="preserve">149-бап. </w:t>
      </w:r>
      <w:r>
        <w:rPr>
          <w:rStyle w:val="s0"/>
          <w:b/>
          <w:bCs/>
        </w:rPr>
        <w:t>Салық декларациясы</w:t>
      </w:r>
    </w:p>
    <w:p w:rsidR="00000000" w:rsidRDefault="00C753D2">
      <w:pPr>
        <w:ind w:firstLine="400"/>
        <w:jc w:val="both"/>
      </w:pPr>
      <w:bookmarkStart w:id="284" w:name="SUB1490100"/>
      <w:bookmarkEnd w:id="284"/>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w:t>
      </w:r>
      <w:r>
        <w:rPr>
          <w:rStyle w:val="s0"/>
        </w:rPr>
        <w:t>ын бейрезидентті қоспағанда,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1795" w:history="1">
        <w:r>
          <w:rPr>
            <w:rStyle w:val="a3"/>
            <w:color w:val="0000FF"/>
            <w:u w:val="single"/>
          </w:rPr>
          <w:t>корпоративтік табыс салығы бойынша</w:t>
        </w:r>
        <w:r>
          <w:rPr>
            <w:rStyle w:val="a3"/>
            <w:color w:val="0000FF"/>
            <w:u w:val="single"/>
          </w:rPr>
          <w:t> декларацияны</w:t>
        </w:r>
      </w:hyperlink>
      <w:r>
        <w:rPr>
          <w:rStyle w:val="s0"/>
        </w:rPr>
        <w:t xml:space="preserve"> </w:t>
      </w:r>
      <w:r>
        <w:rPr>
          <w:rStyle w:val="s0"/>
        </w:rPr>
        <w:t>орналасқан жеріндегі салық органына есепт</w:t>
      </w:r>
      <w:r>
        <w:rPr>
          <w:rStyle w:val="s0"/>
        </w:rPr>
        <w:t>ік салық кезеңінен кейінгі жылдың 31 наурызынан кешіктірмей табыс етеді.</w:t>
      </w:r>
    </w:p>
    <w:p w:rsidR="00000000" w:rsidRDefault="00C753D2">
      <w:pPr>
        <w:ind w:firstLine="400"/>
        <w:jc w:val="both"/>
      </w:pPr>
      <w:r>
        <w:rPr>
          <w:rStyle w:val="s0"/>
        </w:rPr>
        <w:t>2. 2011.21.07. № 467-ІV ҚР</w:t>
      </w:r>
      <w:r>
        <w:rPr>
          <w:rStyle w:val="s0"/>
        </w:rPr>
        <w:t xml:space="preserve"> </w:t>
      </w:r>
      <w:hyperlink r:id="rId1796" w:anchor="sub_id=346" w:history="1">
        <w:r>
          <w:rPr>
            <w:rStyle w:val="a3"/>
            <w:color w:val="0000FF"/>
            <w:u w:val="single"/>
          </w:rPr>
          <w:t>Заңымен</w:t>
        </w:r>
      </w:hyperlink>
      <w:r>
        <w:rPr>
          <w:rStyle w:val="s0"/>
        </w:rPr>
        <w:t xml:space="preserve"> алып тасталды </w:t>
      </w:r>
      <w:r>
        <w:rPr>
          <w:rStyle w:val="s3"/>
        </w:rPr>
        <w:t xml:space="preserve">(2012 жылғы 1 қаңтардан бастап қолданысқа енгізілді) </w:t>
      </w:r>
      <w:r>
        <w:rPr>
          <w:rStyle w:val="s3"/>
        </w:rPr>
        <w:t>(</w:t>
      </w:r>
      <w:hyperlink r:id="rId1797" w:anchor="sub_id=149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w:t>
      </w:r>
      <w:r>
        <w:rPr>
          <w:rStyle w:val="s0"/>
        </w:rPr>
        <w:t>індегі декларациядан және оған қосымшалардан тұрады.</w:t>
      </w:r>
    </w:p>
    <w:p w:rsidR="00000000" w:rsidRDefault="00C753D2">
      <w:pPr>
        <w:jc w:val="both"/>
      </w:pPr>
      <w:r>
        <w:rPr>
          <w:rStyle w:val="s3"/>
        </w:rPr>
        <w:t>2013.05.12. № 152-V ҚР</w:t>
      </w:r>
      <w:r>
        <w:rPr>
          <w:rStyle w:val="s3"/>
        </w:rPr>
        <w:t xml:space="preserve"> </w:t>
      </w:r>
      <w:hyperlink r:id="rId1798" w:anchor="sub_id=149"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1799" w:anchor="sub_id=149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w:anchor="sub4270300" w:history="1">
        <w:r>
          <w:rPr>
            <w:rStyle w:val="a3"/>
            <w:color w:val="0000FF"/>
            <w:u w:val="single"/>
          </w:rPr>
          <w:t>427</w:t>
        </w:r>
        <w:r>
          <w:rPr>
            <w:rStyle w:val="a3"/>
            <w:color w:val="0000FF"/>
            <w:u w:val="single"/>
          </w:rPr>
          <w:t>-бабының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етпейді.</w:t>
      </w:r>
    </w:p>
    <w:p w:rsidR="00000000" w:rsidRDefault="00C753D2">
      <w:pPr>
        <w:ind w:firstLine="400"/>
        <w:jc w:val="both"/>
      </w:pPr>
      <w:r>
        <w:t> </w:t>
      </w:r>
    </w:p>
    <w:p w:rsidR="00000000" w:rsidRDefault="00C753D2">
      <w:pPr>
        <w:ind w:firstLine="400"/>
        <w:jc w:val="both"/>
      </w:pPr>
      <w:r>
        <w:t> </w:t>
      </w:r>
    </w:p>
    <w:p w:rsidR="00000000" w:rsidRDefault="00C753D2">
      <w:pPr>
        <w:jc w:val="both"/>
      </w:pPr>
      <w:bookmarkStart w:id="285" w:name="SUB1500000"/>
      <w:bookmarkEnd w:id="285"/>
      <w:r>
        <w:rPr>
          <w:rStyle w:val="s3"/>
        </w:rPr>
        <w:t>2015.17.11. № 407-V ҚР</w:t>
      </w:r>
      <w:r>
        <w:rPr>
          <w:rStyle w:val="s3"/>
        </w:rPr>
        <w:t xml:space="preserve"> </w:t>
      </w:r>
      <w:hyperlink r:id="rId1800" w:anchor="sub_id=5" w:history="1">
        <w:r>
          <w:rPr>
            <w:rStyle w:val="a3"/>
            <w:i/>
            <w:iCs/>
            <w:color w:val="0000FF"/>
            <w:u w:val="single"/>
          </w:rPr>
          <w:t>Заңымен</w:t>
        </w:r>
      </w:hyperlink>
      <w:r>
        <w:rPr>
          <w:rStyle w:val="s3"/>
        </w:rPr>
        <w:t xml:space="preserve"> </w:t>
      </w:r>
      <w:r>
        <w:rPr>
          <w:rStyle w:val="s3"/>
        </w:rPr>
        <w:t>5-бөл</w:t>
      </w:r>
      <w:r>
        <w:rPr>
          <w:rStyle w:val="s3"/>
        </w:rPr>
        <w:t>імнің тақырыбы жаңа редакцияда (</w:t>
      </w:r>
      <w:hyperlink r:id="rId1801" w:anchor="sub_id=1490500" w:history="1">
        <w:r>
          <w:rPr>
            <w:rStyle w:val="a3"/>
            <w:i/>
            <w:iCs/>
            <w:color w:val="0000FF"/>
            <w:u w:val="single"/>
          </w:rPr>
          <w:t>бұр.ред.қара</w:t>
        </w:r>
      </w:hyperlink>
      <w:r>
        <w:rPr>
          <w:rStyle w:val="s3"/>
        </w:rPr>
        <w:t>)</w:t>
      </w:r>
    </w:p>
    <w:p w:rsidR="00000000" w:rsidRDefault="00C753D2">
      <w:pPr>
        <w:jc w:val="center"/>
      </w:pPr>
      <w:r>
        <w:rPr>
          <w:rStyle w:val="s1"/>
        </w:rPr>
        <w:t>5-бөлім.</w:t>
      </w:r>
      <w:r>
        <w:rPr>
          <w:rStyle w:val="s1"/>
        </w:rPr>
        <w:t xml:space="preserve"> </w:t>
      </w:r>
      <w:r>
        <w:rPr>
          <w:rStyle w:val="s1"/>
          <w:caps/>
        </w:rPr>
        <w:t>Арнайы экономикалық аймақтардың аумағында</w:t>
      </w:r>
      <w:r>
        <w:rPr>
          <w:rStyle w:val="s1"/>
          <w:caps/>
        </w:rPr>
        <w:t xml:space="preserve"> </w:t>
      </w:r>
    </w:p>
    <w:p w:rsidR="00000000" w:rsidRDefault="00C753D2">
      <w:pPr>
        <w:jc w:val="center"/>
      </w:pPr>
      <w:r>
        <w:rPr>
          <w:rStyle w:val="s1"/>
          <w:caps/>
        </w:rPr>
        <w:t>қызметін</w:t>
      </w:r>
      <w:r>
        <w:rPr>
          <w:rStyle w:val="s1"/>
          <w:caps/>
        </w:rPr>
        <w:t xml:space="preserve"> жүзеге асыратын ұйымдарға және басым инвестициялық</w:t>
      </w:r>
      <w:r>
        <w:rPr>
          <w:rStyle w:val="s1"/>
          <w:caps/>
        </w:rPr>
        <w:t xml:space="preserve"> </w:t>
      </w:r>
    </w:p>
    <w:p w:rsidR="00000000" w:rsidRDefault="00C753D2">
      <w:pPr>
        <w:jc w:val="center"/>
      </w:pPr>
      <w:r>
        <w:rPr>
          <w:rStyle w:val="s1"/>
          <w:caps/>
        </w:rPr>
        <w:t xml:space="preserve">жобаны іске </w:t>
      </w:r>
      <w:r>
        <w:rPr>
          <w:rStyle w:val="s1"/>
          <w:caps/>
        </w:rPr>
        <w:t>асыратын ұйымға салық салу</w:t>
      </w:r>
    </w:p>
    <w:p w:rsidR="00000000" w:rsidRDefault="00C753D2">
      <w:pPr>
        <w:ind w:firstLine="400"/>
        <w:jc w:val="both"/>
      </w:pPr>
      <w:r>
        <w:t> </w:t>
      </w:r>
    </w:p>
    <w:p w:rsidR="00000000" w:rsidRDefault="00C753D2">
      <w:pPr>
        <w:ind w:firstLine="400"/>
        <w:jc w:val="both"/>
      </w:pPr>
      <w:r>
        <w:t> </w:t>
      </w:r>
    </w:p>
    <w:p w:rsidR="00000000" w:rsidRDefault="00C753D2">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C753D2">
      <w:pPr>
        <w:jc w:val="center"/>
      </w:pPr>
      <w:r>
        <w:rPr>
          <w:rStyle w:val="s1"/>
        </w:rPr>
        <w:t> </w:t>
      </w:r>
    </w:p>
    <w:p w:rsidR="00000000" w:rsidRDefault="00C753D2">
      <w:pPr>
        <w:ind w:left="1200" w:hanging="800"/>
        <w:jc w:val="both"/>
      </w:pPr>
      <w:r>
        <w:t> </w:t>
      </w:r>
    </w:p>
    <w:p w:rsidR="00000000" w:rsidRDefault="00C753D2">
      <w:pPr>
        <w:jc w:val="both"/>
      </w:pPr>
      <w:r>
        <w:rPr>
          <w:rStyle w:val="s3"/>
        </w:rPr>
        <w:t>2009.16.11. № 200-ІV ҚР</w:t>
      </w:r>
      <w:r>
        <w:rPr>
          <w:rStyle w:val="s3"/>
        </w:rPr>
        <w:t xml:space="preserve"> </w:t>
      </w:r>
      <w:hyperlink r:id="rId1802" w:anchor="sub_id=35601" w:history="1">
        <w:r>
          <w:rPr>
            <w:rStyle w:val="a3"/>
            <w:i/>
            <w:iCs/>
            <w:color w:val="0000FF"/>
            <w:u w:val="single"/>
          </w:rPr>
          <w:t>Заңымен</w:t>
        </w:r>
      </w:hyperlink>
      <w:r>
        <w:rPr>
          <w:rStyle w:val="s3"/>
        </w:rPr>
        <w:t xml:space="preserve"> </w:t>
      </w:r>
      <w:r>
        <w:rPr>
          <w:rStyle w:val="s3"/>
        </w:rPr>
        <w:t>(201</w:t>
      </w:r>
      <w:r>
        <w:rPr>
          <w:rStyle w:val="s3"/>
        </w:rPr>
        <w:t>0 ж. 1 қаңтардан бастап қолданысқа енгiзiлді) (бұр.</w:t>
      </w:r>
      <w:hyperlink r:id="rId1803" w:anchor="sub_id=1500103" w:history="1">
        <w:r>
          <w:rPr>
            <w:rStyle w:val="a3"/>
            <w:i/>
            <w:iCs/>
            <w:color w:val="0000FF"/>
            <w:u w:val="single"/>
          </w:rPr>
          <w:t>ред</w:t>
        </w:r>
      </w:hyperlink>
      <w:r>
        <w:rPr>
          <w:rStyle w:val="s3"/>
        </w:rPr>
        <w:t>.қара); 2011.05.07. № 452-IV ҚР</w:t>
      </w:r>
      <w:r>
        <w:rPr>
          <w:rStyle w:val="s3"/>
        </w:rPr>
        <w:t xml:space="preserve"> </w:t>
      </w:r>
      <w:hyperlink r:id="rId1804" w:anchor="sub_id=803" w:history="1">
        <w:r>
          <w:rPr>
            <w:rStyle w:val="a3"/>
            <w:i/>
            <w:iCs/>
            <w:color w:val="0000FF"/>
            <w:u w:val="single"/>
          </w:rPr>
          <w:t>Заңым</w:t>
        </w:r>
        <w:r>
          <w:rPr>
            <w:rStyle w:val="a3"/>
            <w:i/>
            <w:iCs/>
            <w:color w:val="0000FF"/>
            <w:u w:val="single"/>
          </w:rPr>
          <w:t>ен</w:t>
        </w:r>
      </w:hyperlink>
      <w:r>
        <w:rPr>
          <w:rStyle w:val="s3"/>
        </w:rPr>
        <w:t xml:space="preserve"> </w:t>
      </w:r>
      <w:r>
        <w:rPr>
          <w:rStyle w:val="s3"/>
        </w:rPr>
        <w:t>(2012 жылғы 1 қаңтардан бастап қолданысқа енгізілді) (</w:t>
      </w:r>
      <w:hyperlink r:id="rId1805" w:anchor="sub_id=1500300" w:history="1">
        <w:r>
          <w:rPr>
            <w:rStyle w:val="a3"/>
            <w:i/>
            <w:iCs/>
            <w:color w:val="0000FF"/>
            <w:u w:val="single"/>
          </w:rPr>
          <w:t>бұр.ред.қара</w:t>
        </w:r>
      </w:hyperlink>
      <w:r>
        <w:rPr>
          <w:rStyle w:val="s3"/>
        </w:rPr>
        <w:t>) 150-тамрақ өзгертілді; 2011.21.07. № 470-ІV ҚР</w:t>
      </w:r>
      <w:r>
        <w:rPr>
          <w:rStyle w:val="s3"/>
        </w:rPr>
        <w:t xml:space="preserve"> </w:t>
      </w:r>
      <w:hyperlink r:id="rId1806" w:anchor="sub_id=150" w:history="1">
        <w:r>
          <w:rPr>
            <w:rStyle w:val="a3"/>
            <w:i/>
            <w:iCs/>
            <w:color w:val="0000FF"/>
            <w:u w:val="single"/>
          </w:rPr>
          <w:t>Заңымен</w:t>
        </w:r>
      </w:hyperlink>
      <w:r>
        <w:rPr>
          <w:rStyle w:val="s3"/>
        </w:rPr>
        <w:t xml:space="preserve"> </w:t>
      </w:r>
      <w:r>
        <w:rPr>
          <w:rStyle w:val="s3"/>
        </w:rPr>
        <w:t>150-бап жаңа редакцияда (2012 жылғы 1 қаңтардан бастап қолданысқа енгізілді) (</w:t>
      </w:r>
      <w:hyperlink r:id="rId1807" w:anchor="sub_id=150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 xml:space="preserve">150-бап. Жалпы ережелер </w:t>
      </w:r>
    </w:p>
    <w:p w:rsidR="00000000" w:rsidRDefault="00C753D2">
      <w:pPr>
        <w:jc w:val="both"/>
      </w:pPr>
      <w:r>
        <w:rPr>
          <w:rStyle w:val="s3"/>
        </w:rPr>
        <w:t>2011.21.07. № 467</w:t>
      </w:r>
      <w:r>
        <w:rPr>
          <w:rStyle w:val="s3"/>
        </w:rPr>
        <w:t>-ІV ҚР</w:t>
      </w:r>
      <w:r>
        <w:rPr>
          <w:rStyle w:val="s3"/>
        </w:rPr>
        <w:t xml:space="preserve"> </w:t>
      </w:r>
      <w:hyperlink r:id="rId1808" w:anchor="sub_id=347"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809" w:anchor="sub_id=1500000" w:history="1">
        <w:r>
          <w:rPr>
            <w:rStyle w:val="a3"/>
            <w:i/>
            <w:iCs/>
            <w:color w:val="0000FF"/>
            <w:u w:val="single"/>
          </w:rPr>
          <w:t>бұ</w:t>
        </w:r>
        <w:r>
          <w:rPr>
            <w:rStyle w:val="a3"/>
            <w:i/>
            <w:iCs/>
            <w:color w:val="0000FF"/>
            <w:u w:val="single"/>
          </w:rPr>
          <w:t>р.ред.қара</w:t>
        </w:r>
      </w:hyperlink>
      <w:r>
        <w:rPr>
          <w:rStyle w:val="s3"/>
        </w:rPr>
        <w:t>); 2012.26.12. № 61-V ҚР</w:t>
      </w:r>
      <w:r>
        <w:rPr>
          <w:rStyle w:val="s3"/>
        </w:rPr>
        <w:t xml:space="preserve"> </w:t>
      </w:r>
      <w:hyperlink r:id="rId1810" w:anchor="sub_id=150"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811" w:anchor="sub_id=1500000" w:history="1">
        <w:r>
          <w:rPr>
            <w:rStyle w:val="a3"/>
            <w:i/>
            <w:iCs/>
            <w:color w:val="0000FF"/>
            <w:u w:val="single"/>
          </w:rPr>
          <w:t>бұр.ред.қара</w:t>
        </w:r>
      </w:hyperlink>
      <w:r>
        <w:rPr>
          <w:rStyle w:val="s3"/>
        </w:rPr>
        <w:t>); 2015.27.10. № 362-V ҚР</w:t>
      </w:r>
      <w:r>
        <w:rPr>
          <w:rStyle w:val="s3"/>
        </w:rPr>
        <w:t xml:space="preserve"> </w:t>
      </w:r>
      <w:hyperlink r:id="rId1812" w:anchor="sub_id=200" w:history="1">
        <w:r>
          <w:rPr>
            <w:rStyle w:val="a3"/>
            <w:i/>
            <w:iCs/>
            <w:color w:val="0000FF"/>
            <w:u w:val="single"/>
          </w:rPr>
          <w:t>Заңымен</w:t>
        </w:r>
      </w:hyperlink>
      <w:r>
        <w:rPr>
          <w:rStyle w:val="s3"/>
        </w:rPr>
        <w:t xml:space="preserve"> </w:t>
      </w:r>
      <w:r>
        <w:rPr>
          <w:rStyle w:val="s3"/>
        </w:rPr>
        <w:t>1-тармақ өзгертілді (</w:t>
      </w:r>
      <w:hyperlink r:id="rId1813" w:anchor="sub_id=1500000" w:history="1">
        <w:r>
          <w:rPr>
            <w:rStyle w:val="a3"/>
            <w:i/>
            <w:iCs/>
            <w:color w:val="0000FF"/>
            <w:u w:val="single"/>
          </w:rPr>
          <w:t>бұр.ред.қара</w:t>
        </w:r>
      </w:hyperlink>
      <w:r>
        <w:rPr>
          <w:rStyle w:val="s3"/>
        </w:rPr>
        <w:t>)</w:t>
      </w:r>
    </w:p>
    <w:p w:rsidR="00000000" w:rsidRDefault="00C753D2">
      <w:pPr>
        <w:ind w:firstLine="400"/>
        <w:jc w:val="both"/>
      </w:pPr>
      <w:r>
        <w:rPr>
          <w:rStyle w:val="s0"/>
        </w:rPr>
        <w:t>1. Бір мезгілде мынадай шарттарға сәйкес келетін заңды тұлға:</w:t>
      </w:r>
    </w:p>
    <w:p w:rsidR="00000000" w:rsidRDefault="00C753D2">
      <w:pPr>
        <w:jc w:val="both"/>
      </w:pPr>
      <w:r>
        <w:rPr>
          <w:rStyle w:val="s3"/>
        </w:rPr>
        <w:t>2014.28.11. № 257-V ҚР</w:t>
      </w:r>
      <w:r>
        <w:rPr>
          <w:rStyle w:val="s3"/>
        </w:rPr>
        <w:t xml:space="preserve"> </w:t>
      </w:r>
      <w:hyperlink r:id="rId1814" w:anchor="sub_id=150"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w:t>
      </w:r>
      <w:r>
        <w:rPr>
          <w:rStyle w:val="s3"/>
        </w:rPr>
        <w:t>нысқа енгізілді) (</w:t>
      </w:r>
      <w:hyperlink r:id="rId1815" w:anchor="sub_id=15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заңды тұлға орналасқан жері бойынша арнайы экономикалық аймақ аумағындағы салық органында салық төлеуші ретінде тіркелсе немесе оны арн</w:t>
      </w:r>
      <w:r>
        <w:rPr>
          <w:rStyle w:val="s0"/>
        </w:rPr>
        <w:t>айы экономикалық аймақ аумағында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w:t>
      </w:r>
      <w:r>
        <w:rPr>
          <w:rStyle w:val="s0"/>
        </w:rPr>
        <w:t>йы экономикалық аймақ аумағында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C753D2">
      <w:pPr>
        <w:ind w:firstLine="400"/>
        <w:jc w:val="both"/>
      </w:pPr>
      <w:r>
        <w:rPr>
          <w:rStyle w:val="s0"/>
        </w:rPr>
        <w:t xml:space="preserve">2) заңды тұлға Қазақстан Республикасының арнайы </w:t>
      </w:r>
      <w:r>
        <w:rPr>
          <w:rStyle w:val="s0"/>
        </w:rPr>
        <w:t>экономикалық аймақтар туралы заңнамасына сәйкес арнайы экономикалық аймақтың қатысушысы болып табылса;</w:t>
      </w:r>
    </w:p>
    <w:p w:rsidR="00000000" w:rsidRDefault="00C753D2">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C753D2">
      <w:pPr>
        <w:ind w:firstLine="400"/>
        <w:jc w:val="both"/>
      </w:pPr>
      <w:r>
        <w:rPr>
          <w:rStyle w:val="s0"/>
        </w:rPr>
        <w:t xml:space="preserve">4) «Инновациялық технологиялар паркі» арнайы </w:t>
      </w:r>
      <w:r>
        <w:rPr>
          <w:rStyle w:val="s0"/>
        </w:rPr>
        <w:t>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w:t>
      </w:r>
      <w:r>
        <w:rPr>
          <w:rStyle w:val="s0"/>
        </w:rPr>
        <w:t>раса:</w:t>
      </w:r>
    </w:p>
    <w:p w:rsidR="00000000" w:rsidRDefault="00C753D2">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w:anchor="sub151040000" w:history="1">
        <w:r>
          <w:rPr>
            <w:rStyle w:val="a3"/>
            <w:color w:val="0000FF"/>
            <w:u w:val="single"/>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C753D2">
      <w:pPr>
        <w:ind w:firstLine="400"/>
        <w:jc w:val="both"/>
      </w:pPr>
      <w:r>
        <w:rPr>
          <w:rStyle w:val="s0"/>
        </w:rPr>
        <w:t>тауарларды өндіру мен өткізуді, жұмыстарды орындауды, қызметтер көрс</w:t>
      </w:r>
      <w:r>
        <w:rPr>
          <w:rStyle w:val="s0"/>
        </w:rPr>
        <w:t>етуді «Инновациялық технологиялар паркі» арнайы экономикалық аймақтың қатысушысы жүзеге асырса;</w:t>
      </w:r>
      <w:r>
        <w:rPr>
          <w:rStyle w:val="s0"/>
        </w:rPr>
        <w:t xml:space="preserve"> </w:t>
      </w:r>
    </w:p>
    <w:p w:rsidR="00000000" w:rsidRDefault="00C753D2">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w:t>
      </w:r>
      <w:r>
        <w:rPr>
          <w:rStyle w:val="s0"/>
        </w:rPr>
        <w:t>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C753D2">
      <w:pPr>
        <w:ind w:firstLine="400"/>
        <w:jc w:val="both"/>
      </w:pPr>
      <w:r>
        <w:rPr>
          <w:rStyle w:val="s0"/>
        </w:rPr>
        <w:t>өткізілген</w:t>
      </w:r>
      <w:r>
        <w:rPr>
          <w:rStyle w:val="s0"/>
        </w:rPr>
        <w:t xml:space="preserve"> тауарлар, жұмыстар, көрсетілетін қызметтер ар</w:t>
      </w:r>
      <w:r>
        <w:rPr>
          <w:rStyle w:val="s0"/>
        </w:rPr>
        <w:t>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C753D2">
      <w:pPr>
        <w:ind w:firstLine="400"/>
        <w:jc w:val="both"/>
      </w:pPr>
      <w:r>
        <w:rPr>
          <w:rStyle w:val="s0"/>
        </w:rPr>
        <w:t>тауарларды өндіру мен өткізуді, жұмыстарды орындауды, қызметтер көрсетуді арнайы экономикалық аймақтың қ</w:t>
      </w:r>
      <w:r>
        <w:rPr>
          <w:rStyle w:val="s0"/>
        </w:rPr>
        <w:t>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C753D2">
      <w:pPr>
        <w:ind w:firstLine="400"/>
        <w:jc w:val="both"/>
      </w:pPr>
      <w:r>
        <w:rPr>
          <w:rStyle w:val="s0"/>
        </w:rPr>
        <w:t>Осы тармақтың бірінші бөлігінің 4) және 5) тармақшаларында көрсетiлген тауарлардың, жұмыстардың, көрсетiле</w:t>
      </w:r>
      <w:r>
        <w:rPr>
          <w:rStyle w:val="s0"/>
        </w:rPr>
        <w:t>тiн қызметтердiң тiзбесiн Қазақстан Республикасының Үкiметi айқындайды.</w:t>
      </w:r>
    </w:p>
    <w:p w:rsidR="00000000" w:rsidRDefault="00C753D2">
      <w:pPr>
        <w:ind w:firstLine="400"/>
        <w:jc w:val="both"/>
      </w:pPr>
      <w:r>
        <w:rPr>
          <w:rStyle w:val="s0"/>
        </w:rPr>
        <w:t>Осы Кодекстің</w:t>
      </w:r>
      <w:r>
        <w:rPr>
          <w:rStyle w:val="s0"/>
        </w:rPr>
        <w:t xml:space="preserve"> </w:t>
      </w:r>
      <w:hyperlink w:anchor="sub151010000" w:history="1">
        <w:r>
          <w:rPr>
            <w:rStyle w:val="a3"/>
            <w:color w:val="0000FF"/>
            <w:u w:val="single"/>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 тізбесін және құрылысы қызметтің о</w:t>
      </w:r>
      <w:r>
        <w:rPr>
          <w:rStyle w:val="s0"/>
        </w:rPr>
        <w:t>сы түрлерін жүзеге асыруға арналған объектілердің тізбесін, сондай-ақ қызметтің басым түрлері мен құрылыс объектілерін көрсетілген тізбелерге енгізу тәртібін Қазақстан Республикасының Үкіметі айқындайды.</w:t>
      </w:r>
    </w:p>
    <w:p w:rsidR="00000000" w:rsidRDefault="00C753D2">
      <w:pPr>
        <w:ind w:firstLine="400"/>
        <w:jc w:val="both"/>
      </w:pPr>
      <w:r>
        <w:rPr>
          <w:rStyle w:val="s0"/>
        </w:rPr>
        <w:t>Қызметтің</w:t>
      </w:r>
      <w:r>
        <w:rPr>
          <w:rStyle w:val="s0"/>
        </w:rPr>
        <w:t xml:space="preserve"> басым түрлерін айқындау техникалық реттеу </w:t>
      </w:r>
      <w:r>
        <w:rPr>
          <w:rStyle w:val="s0"/>
        </w:rPr>
        <w:t>саласындағы уәкілетті мемлекеттік орган бекіткен,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C753D2">
      <w:pPr>
        <w:jc w:val="both"/>
      </w:pPr>
      <w:bookmarkStart w:id="286" w:name="SUB1500200"/>
      <w:bookmarkEnd w:id="286"/>
      <w:r>
        <w:rPr>
          <w:rStyle w:val="s3"/>
        </w:rPr>
        <w:t>2012.17.02. № 564-ІV ҚР</w:t>
      </w:r>
      <w:r>
        <w:rPr>
          <w:rStyle w:val="s3"/>
        </w:rPr>
        <w:t xml:space="preserve"> </w:t>
      </w:r>
      <w:hyperlink r:id="rId1816" w:anchor="sub_id=302" w:history="1">
        <w:r>
          <w:rPr>
            <w:rStyle w:val="a3"/>
            <w:i/>
            <w:iCs/>
            <w:color w:val="0000FF"/>
            <w:u w:val="single"/>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1817" w:anchor="sub_id=1500200" w:history="1">
        <w:r>
          <w:rPr>
            <w:rStyle w:val="a3"/>
            <w:i/>
            <w:iCs/>
            <w:color w:val="0000FF"/>
            <w:u w:val="single"/>
          </w:rPr>
          <w:t>бұр.ред.қара</w:t>
        </w:r>
      </w:hyperlink>
      <w:r>
        <w:rPr>
          <w:rStyle w:val="s3"/>
        </w:rPr>
        <w:t>); 2012.26.12. № 61-V ҚР</w:t>
      </w:r>
      <w:r>
        <w:rPr>
          <w:rStyle w:val="s3"/>
        </w:rPr>
        <w:t xml:space="preserve"> </w:t>
      </w:r>
      <w:hyperlink r:id="rId1818" w:anchor="sub_id=150"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1819" w:anchor="sub_id=1500200" w:history="1">
        <w:r>
          <w:rPr>
            <w:rStyle w:val="a3"/>
            <w:i/>
            <w:iCs/>
            <w:color w:val="0000FF"/>
            <w:u w:val="single"/>
          </w:rPr>
          <w:t>бұр.ред.қара</w:t>
        </w:r>
      </w:hyperlink>
      <w:r>
        <w:rPr>
          <w:rStyle w:val="s3"/>
        </w:rPr>
        <w:t>); 2014.10.06. № 208</w:t>
      </w:r>
      <w:r>
        <w:rPr>
          <w:rStyle w:val="s3"/>
        </w:rPr>
        <w:t>-V ҚР</w:t>
      </w:r>
      <w:r>
        <w:rPr>
          <w:rStyle w:val="s3"/>
        </w:rPr>
        <w:t xml:space="preserve"> </w:t>
      </w:r>
      <w:hyperlink r:id="rId1820" w:anchor="sub_id=150" w:history="1">
        <w:r>
          <w:rPr>
            <w:rStyle w:val="a3"/>
            <w:i/>
            <w:iCs/>
            <w:color w:val="0000FF"/>
            <w:u w:val="single"/>
          </w:rPr>
          <w:t>Заңымен</w:t>
        </w:r>
      </w:hyperlink>
      <w:r>
        <w:rPr>
          <w:rStyle w:val="s3"/>
        </w:rPr>
        <w:t xml:space="preserve"> </w:t>
      </w:r>
      <w:r>
        <w:rPr>
          <w:rStyle w:val="s3"/>
        </w:rPr>
        <w:t>2-тармақ өзгертілді (</w:t>
      </w:r>
      <w:hyperlink r:id="rId1821" w:anchor="sub_id=150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Кодекстің мақсаттары үшін сондай-</w:t>
      </w:r>
      <w:r>
        <w:rPr>
          <w:rStyle w:val="s0"/>
        </w:rPr>
        <w:t>ақ бiр мезгiлде мынадай талаптарға сай келетiн заңды тұлға:</w:t>
      </w:r>
    </w:p>
    <w:p w:rsidR="00000000" w:rsidRDefault="00C753D2">
      <w:pPr>
        <w:ind w:firstLine="400"/>
        <w:jc w:val="both"/>
      </w:pPr>
      <w:r>
        <w:rPr>
          <w:rStyle w:val="s0"/>
        </w:rPr>
        <w:t>1) заңды тұлға орналасқан жері бойынша салық төлеуші ретінде тiркелсе;</w:t>
      </w:r>
    </w:p>
    <w:p w:rsidR="00000000" w:rsidRDefault="00C753D2">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w:t>
      </w:r>
      <w:r>
        <w:rPr>
          <w:rStyle w:val="s0"/>
        </w:rPr>
        <w:t>аркі» арнайы экономикалық аймағының қатысушысы болып табылса;</w:t>
      </w:r>
    </w:p>
    <w:p w:rsidR="00000000" w:rsidRDefault="00C753D2">
      <w:pPr>
        <w:ind w:firstLine="400"/>
        <w:jc w:val="both"/>
      </w:pPr>
      <w:r>
        <w:rPr>
          <w:rStyle w:val="s0"/>
        </w:rPr>
        <w:t>3) заңды тұлғаның құрылымдық бөлiмшелерi жоқ болса;</w:t>
      </w:r>
    </w:p>
    <w:p w:rsidR="00000000" w:rsidRDefault="00C753D2">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w:t>
      </w:r>
      <w:r>
        <w:rPr>
          <w:rStyle w:val="s0"/>
        </w:rPr>
        <w:t>етін қызметтерді өткiзуден алынуға жататын (алынған) табыстар құраса:</w:t>
      </w:r>
    </w:p>
    <w:p w:rsidR="00000000" w:rsidRDefault="00C753D2">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w:anchor="sub151040000" w:history="1">
        <w:r>
          <w:rPr>
            <w:rStyle w:val="a3"/>
            <w:color w:val="0000FF"/>
            <w:u w:val="single"/>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C753D2">
      <w:pPr>
        <w:ind w:firstLine="400"/>
        <w:jc w:val="both"/>
      </w:pPr>
      <w:r>
        <w:rPr>
          <w:rStyle w:val="s0"/>
        </w:rPr>
        <w:t>тауа</w:t>
      </w:r>
      <w:r>
        <w:rPr>
          <w:rStyle w:val="s0"/>
        </w:rPr>
        <w:t>рларды өндіру мен өткізуді, жұмыстарды орындауды, қызметтер көрсетуді «Инновациялық технологиялар паркі»</w:t>
      </w:r>
      <w:r>
        <w:rPr>
          <w:rStyle w:val="s0"/>
        </w:rPr>
        <w:t xml:space="preserve"> </w:t>
      </w:r>
      <w:hyperlink r:id="rId1822" w:history="1">
        <w:r>
          <w:rPr>
            <w:rStyle w:val="a3"/>
            <w:color w:val="0000FF"/>
            <w:u w:val="single"/>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w:t>
      </w:r>
      <w:r>
        <w:rPr>
          <w:rStyle w:val="s0"/>
        </w:rPr>
        <w:t>паркі» арнайы экономикалық аймағының аумағында қызметін жүзеге асыратын ұйым болып танылады.</w:t>
      </w:r>
    </w:p>
    <w:p w:rsidR="00000000" w:rsidRDefault="00C753D2">
      <w:pPr>
        <w:ind w:firstLine="400"/>
        <w:jc w:val="both"/>
      </w:pPr>
      <w:r>
        <w:rPr>
          <w:rStyle w:val="s0"/>
        </w:rPr>
        <w:t>Осы тармақтың бiрiншi бөлiгiнiң 4) тармақшасында көрсетiлген тауарлардың,</w:t>
      </w:r>
      <w:r>
        <w:rPr>
          <w:rStyle w:val="s0"/>
        </w:rPr>
        <w:t xml:space="preserve"> </w:t>
      </w:r>
      <w:hyperlink r:id="rId1823" w:history="1">
        <w:r>
          <w:rPr>
            <w:rStyle w:val="a3"/>
            <w:color w:val="0000FF"/>
            <w:u w:val="single"/>
          </w:rPr>
          <w:t>жұмыстардың, көрсетiлетiн</w:t>
        </w:r>
        <w:r>
          <w:rPr>
            <w:rStyle w:val="a3"/>
            <w:color w:val="0000FF"/>
            <w:u w:val="single"/>
          </w:rPr>
          <w:t xml:space="preserve">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C753D2">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w:t>
      </w:r>
      <w:r>
        <w:rPr>
          <w:rStyle w:val="s0"/>
        </w:rPr>
        <w:t>ушы орган бекітеді.</w:t>
      </w:r>
    </w:p>
    <w:p w:rsidR="00000000" w:rsidRDefault="00C753D2">
      <w:pPr>
        <w:ind w:firstLine="400"/>
        <w:jc w:val="both"/>
      </w:pPr>
      <w:r>
        <w:rPr>
          <w:rStyle w:val="s0"/>
        </w:rPr>
        <w:t xml:space="preserve">Осындай </w:t>
      </w:r>
      <w:hyperlink r:id="rId1824" w:history="1">
        <w:r>
          <w:rPr>
            <w:rStyle w:val="a3"/>
            <w:color w:val="0000FF"/>
            <w:u w:val="single"/>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C753D2">
      <w:pPr>
        <w:jc w:val="both"/>
      </w:pPr>
      <w:r>
        <w:rPr>
          <w:rStyle w:val="s3"/>
        </w:rPr>
        <w:t>2013.03.12. № 151-V ҚР</w:t>
      </w:r>
      <w:r>
        <w:rPr>
          <w:rStyle w:val="s3"/>
        </w:rPr>
        <w:t xml:space="preserve"> </w:t>
      </w:r>
      <w:hyperlink r:id="rId1825" w:anchor="sub_id=150" w:history="1">
        <w:r>
          <w:rPr>
            <w:rStyle w:val="a3"/>
            <w:i/>
            <w:iCs/>
            <w:color w:val="0000FF"/>
            <w:u w:val="single"/>
          </w:rPr>
          <w:t>Заңымен</w:t>
        </w:r>
      </w:hyperlink>
      <w:r>
        <w:rPr>
          <w:rStyle w:val="s3"/>
        </w:rPr>
        <w:t xml:space="preserve"> </w:t>
      </w:r>
      <w:r>
        <w:rPr>
          <w:rStyle w:val="s3"/>
        </w:rPr>
        <w:t>3-тармақ өзгертілді (2014 ж. 1 қаңтардан бастап қолданысқа енгізілді) (</w:t>
      </w:r>
      <w:hyperlink r:id="rId1826" w:anchor="sub_id=1500300" w:history="1">
        <w:r>
          <w:rPr>
            <w:rStyle w:val="a3"/>
            <w:i/>
            <w:iCs/>
            <w:color w:val="0000FF"/>
            <w:u w:val="single"/>
          </w:rPr>
          <w:t>бұр.ред.қара</w:t>
        </w:r>
      </w:hyperlink>
      <w:r>
        <w:rPr>
          <w:rStyle w:val="s3"/>
        </w:rPr>
        <w:t>)</w:t>
      </w:r>
    </w:p>
    <w:p w:rsidR="00000000" w:rsidRDefault="00C753D2">
      <w:pPr>
        <w:ind w:firstLine="400"/>
        <w:jc w:val="both"/>
      </w:pPr>
      <w:r>
        <w:rPr>
          <w:rStyle w:val="s0"/>
        </w:rPr>
        <w:t>3. Қызметiн арнайы экономикалық аймақтардың аумақтарында жүзе</w:t>
      </w:r>
      <w:r>
        <w:rPr>
          <w:rStyle w:val="s0"/>
        </w:rPr>
        <w:t>ге асыратын ұйымдарға:</w:t>
      </w:r>
    </w:p>
    <w:p w:rsidR="00000000" w:rsidRDefault="00C753D2">
      <w:pPr>
        <w:ind w:firstLine="400"/>
        <w:jc w:val="both"/>
      </w:pPr>
      <w:r>
        <w:rPr>
          <w:rStyle w:val="s0"/>
        </w:rPr>
        <w:t>1) жер қойнауын пайдаланушылар;</w:t>
      </w:r>
    </w:p>
    <w:p w:rsidR="00000000" w:rsidRDefault="00C753D2">
      <w:pPr>
        <w:ind w:firstLine="400"/>
        <w:jc w:val="both"/>
      </w:pPr>
      <w:r>
        <w:rPr>
          <w:rStyle w:val="s0"/>
        </w:rPr>
        <w:t>2) осы Кодекстің</w:t>
      </w:r>
      <w:r>
        <w:rPr>
          <w:rStyle w:val="s0"/>
        </w:rPr>
        <w:t xml:space="preserve"> </w:t>
      </w:r>
      <w:hyperlink w:anchor="sub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w:t>
      </w:r>
      <w:r>
        <w:rPr>
          <w:rStyle w:val="s0"/>
        </w:rPr>
        <w:t>уарларды өндiретiн ұйымдар;</w:t>
      </w:r>
    </w:p>
    <w:p w:rsidR="00000000" w:rsidRDefault="00C753D2">
      <w:pPr>
        <w:ind w:firstLine="400"/>
        <w:jc w:val="both"/>
      </w:pPr>
      <w:r>
        <w:rPr>
          <w:rStyle w:val="s0"/>
        </w:rPr>
        <w:t>3) арнаулы салық режимдерiн қолданатын ұйымдар;</w:t>
      </w:r>
    </w:p>
    <w:p w:rsidR="00000000" w:rsidRDefault="00C753D2">
      <w:pPr>
        <w:jc w:val="both"/>
      </w:pPr>
      <w:r>
        <w:rPr>
          <w:rStyle w:val="s3"/>
        </w:rPr>
        <w:t>2015.27.10. № 362-V ҚР</w:t>
      </w:r>
      <w:r>
        <w:rPr>
          <w:rStyle w:val="s3"/>
        </w:rPr>
        <w:t xml:space="preserve"> </w:t>
      </w:r>
      <w:hyperlink r:id="rId1827" w:anchor="sub_id=200" w:history="1">
        <w:r>
          <w:rPr>
            <w:rStyle w:val="a3"/>
            <w:i/>
            <w:iCs/>
            <w:color w:val="0000FF"/>
            <w:u w:val="single"/>
          </w:rPr>
          <w:t>Заңымен</w:t>
        </w:r>
      </w:hyperlink>
      <w:r>
        <w:rPr>
          <w:rStyle w:val="s3"/>
        </w:rPr>
        <w:t xml:space="preserve"> </w:t>
      </w:r>
      <w:r>
        <w:rPr>
          <w:rStyle w:val="s3"/>
        </w:rPr>
        <w:t>4) тармақша жаңа редакцияда (</w:t>
      </w:r>
      <w:hyperlink r:id="rId1828" w:anchor="sub_id=1500300" w:history="1">
        <w:r>
          <w:rPr>
            <w:rStyle w:val="a3"/>
            <w:i/>
            <w:iCs/>
            <w:color w:val="0000FF"/>
            <w:u w:val="single"/>
          </w:rPr>
          <w:t>бұр.ред.қара</w:t>
        </w:r>
      </w:hyperlink>
      <w:r>
        <w:rPr>
          <w:rStyle w:val="s3"/>
        </w:rPr>
        <w:t>)</w:t>
      </w:r>
    </w:p>
    <w:p w:rsidR="00000000" w:rsidRDefault="00C753D2">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C753D2">
      <w:pPr>
        <w:jc w:val="both"/>
      </w:pPr>
      <w:r>
        <w:rPr>
          <w:rStyle w:val="s3"/>
        </w:rPr>
        <w:t>2015.27.10. № 362-V ҚР</w:t>
      </w:r>
      <w:r>
        <w:rPr>
          <w:rStyle w:val="s3"/>
        </w:rPr>
        <w:t xml:space="preserve"> </w:t>
      </w:r>
      <w:hyperlink r:id="rId1829" w:anchor="sub_id=200" w:history="1">
        <w:r>
          <w:rPr>
            <w:rStyle w:val="a3"/>
            <w:i/>
            <w:iCs/>
            <w:color w:val="0000FF"/>
            <w:u w:val="single"/>
          </w:rPr>
          <w:t>Заңымен</w:t>
        </w:r>
      </w:hyperlink>
      <w:r>
        <w:rPr>
          <w:rStyle w:val="s3"/>
        </w:rPr>
        <w:t xml:space="preserve"> </w:t>
      </w:r>
      <w:r>
        <w:rPr>
          <w:rStyle w:val="s3"/>
        </w:rPr>
        <w:t>4-1) тармақшамен толықтырылды</w:t>
      </w:r>
      <w:r>
        <w:rPr>
          <w:rStyle w:val="s3"/>
        </w:rPr>
        <w:t xml:space="preserve"> </w:t>
      </w:r>
    </w:p>
    <w:p w:rsidR="00000000" w:rsidRDefault="00C753D2">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w:t>
      </w:r>
    </w:p>
    <w:p w:rsidR="00000000" w:rsidRDefault="00C753D2">
      <w:pPr>
        <w:ind w:firstLine="400"/>
        <w:jc w:val="both"/>
      </w:pPr>
      <w:r>
        <w:rPr>
          <w:rStyle w:val="s0"/>
        </w:rPr>
        <w:t>5) ойын бизнес</w:t>
      </w:r>
      <w:r>
        <w:rPr>
          <w:rStyle w:val="s0"/>
        </w:rPr>
        <w:t>і саласындағы қызметті жүзеге асыратын ұйымдар жатпайды.</w:t>
      </w:r>
    </w:p>
    <w:p w:rsidR="00000000" w:rsidRDefault="00C753D2">
      <w:pPr>
        <w:ind w:firstLine="400"/>
        <w:jc w:val="both"/>
      </w:pPr>
      <w:r>
        <w:rPr>
          <w:rStyle w:val="s0"/>
        </w:rPr>
        <w:t xml:space="preserve">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w:t>
      </w:r>
      <w:r>
        <w:rPr>
          <w:rStyle w:val="s0"/>
        </w:rPr>
        <w:t>қызметті</w:t>
      </w:r>
      <w:r>
        <w:rPr>
          <w:rStyle w:val="s0"/>
        </w:rPr>
        <w:t xml:space="preserve"> жүзеге асыратын ұйым үшін белгіленген ережелерін қолдануға құқылы емес.</w:t>
      </w:r>
    </w:p>
    <w:p w:rsidR="00000000" w:rsidRDefault="00C753D2">
      <w:pPr>
        <w:ind w:firstLine="400"/>
        <w:jc w:val="both"/>
      </w:pPr>
      <w:r>
        <w:rPr>
          <w:rStyle w:val="s0"/>
        </w:rPr>
        <w:t>4. 2015.27.10. № 362-V ҚР</w:t>
      </w:r>
      <w:r>
        <w:rPr>
          <w:rStyle w:val="s0"/>
        </w:rPr>
        <w:t xml:space="preserve"> </w:t>
      </w:r>
      <w:hyperlink r:id="rId1830" w:anchor="sub_id=10"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w:t>
      </w:r>
      <w:r>
        <w:rPr>
          <w:rStyle w:val="s3"/>
        </w:rPr>
        <w:t>і) (</w:t>
      </w:r>
      <w:hyperlink r:id="rId1831" w:anchor="sub_id=150400" w:history="1">
        <w:r>
          <w:rPr>
            <w:rStyle w:val="a3"/>
            <w:i/>
            <w:iCs/>
            <w:color w:val="0000FF"/>
            <w:u w:val="single"/>
          </w:rPr>
          <w:t>бұр.ред.қара</w:t>
        </w:r>
      </w:hyperlink>
      <w:r>
        <w:rPr>
          <w:rStyle w:val="s3"/>
        </w:rPr>
        <w:t>)</w:t>
      </w:r>
    </w:p>
    <w:p w:rsidR="00000000" w:rsidRDefault="00C753D2">
      <w:pPr>
        <w:ind w:firstLine="400"/>
        <w:jc w:val="both"/>
      </w:pPr>
      <w:r>
        <w:rPr>
          <w:rStyle w:val="s0"/>
        </w:rPr>
        <w:t>5. Салықтарды және жер учаскелерін пайдаланғаны үшін төлемдерді есептеу, сондай-ақ нөлдік мөлшерлеме бойынша салық салынатын айналымдар бойынша қосылған қ</w:t>
      </w:r>
      <w:r>
        <w:rPr>
          <w:rStyle w:val="s0"/>
        </w:rPr>
        <w:t>ұн</w:t>
      </w:r>
      <w:r>
        <w:rPr>
          <w:rStyle w:val="s0"/>
        </w:rPr>
        <w:t xml:space="preserve"> салығының асып кеткен сомасын қайтару осы бөлімде және осы Кодекстің</w:t>
      </w:r>
      <w:r>
        <w:rPr>
          <w:rStyle w:val="s0"/>
        </w:rPr>
        <w:t xml:space="preserve"> </w:t>
      </w:r>
      <w:hyperlink w:anchor="sub244020000" w:history="1">
        <w:r>
          <w:rPr>
            <w:rStyle w:val="a3"/>
            <w:color w:val="0000FF"/>
            <w:u w:val="single"/>
          </w:rPr>
          <w:t>244-2</w:t>
        </w:r>
      </w:hyperlink>
      <w:r>
        <w:rPr>
          <w:rStyle w:val="s0"/>
        </w:rPr>
        <w:t xml:space="preserve"> </w:t>
      </w:r>
      <w:r>
        <w:rPr>
          <w:rStyle w:val="s0"/>
        </w:rPr>
        <w:t>және</w:t>
      </w:r>
      <w:r>
        <w:rPr>
          <w:rStyle w:val="s0"/>
        </w:rPr>
        <w:t xml:space="preserve"> </w:t>
      </w:r>
      <w:hyperlink w:anchor="sub244030000" w:history="1">
        <w:r>
          <w:rPr>
            <w:rStyle w:val="a3"/>
            <w:color w:val="0000FF"/>
            <w:u w:val="single"/>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r>
        <w:rPr>
          <w:rStyle w:val="s0"/>
        </w:rPr>
        <w:t>.</w:t>
      </w:r>
    </w:p>
    <w:p w:rsidR="00000000" w:rsidRDefault="00C753D2">
      <w:pPr>
        <w:jc w:val="both"/>
      </w:pPr>
      <w:r>
        <w:rPr>
          <w:rStyle w:val="s3"/>
        </w:rPr>
        <w:t>2015.27.10. № 362-V ҚР</w:t>
      </w:r>
      <w:r>
        <w:rPr>
          <w:rStyle w:val="s3"/>
        </w:rPr>
        <w:t xml:space="preserve"> </w:t>
      </w:r>
      <w:hyperlink r:id="rId1832" w:anchor="sub_id=200" w:history="1">
        <w:r>
          <w:rPr>
            <w:rStyle w:val="a3"/>
            <w:i/>
            <w:iCs/>
            <w:color w:val="0000FF"/>
            <w:u w:val="single"/>
          </w:rPr>
          <w:t>Заңымен</w:t>
        </w:r>
      </w:hyperlink>
      <w:r>
        <w:rPr>
          <w:rStyle w:val="s3"/>
        </w:rPr>
        <w:t xml:space="preserve"> </w:t>
      </w:r>
      <w:r>
        <w:rPr>
          <w:rStyle w:val="s3"/>
        </w:rPr>
        <w:t>6-тармақпен толықтырылды (2016 ж 1 қаңтардан бастап қолданысқа енгізілді)</w:t>
      </w:r>
    </w:p>
    <w:p w:rsidR="00000000" w:rsidRDefault="00C753D2">
      <w:pPr>
        <w:ind w:firstLine="400"/>
        <w:jc w:val="both"/>
      </w:pPr>
      <w:r>
        <w:rPr>
          <w:rStyle w:val="s0"/>
        </w:rPr>
        <w:t>6. Арнайы экономикалық аймақтың аумағында қызметін жүзеге асыратын ұ</w:t>
      </w:r>
      <w:r>
        <w:rPr>
          <w:rStyle w:val="s0"/>
        </w:rPr>
        <w:t>йым туралы мәліметтер арнайы экономикалық аймақтың қатысушыларының бірыңғай тізіліміне енгізілген күннен кейін салық заңнамасына өзгерістер мен толықтырулар енгізілген жағдайда, мұндай ұйым, егер Қазақстан Республикасының салық заңнамасына осындай өзгеріст</w:t>
      </w:r>
      <w:r>
        <w:rPr>
          <w:rStyle w:val="s0"/>
        </w:rPr>
        <w:t>ер мен толықтырулар:</w:t>
      </w:r>
    </w:p>
    <w:p w:rsidR="00000000" w:rsidRDefault="00C753D2">
      <w:pPr>
        <w:ind w:firstLine="400"/>
        <w:jc w:val="both"/>
      </w:pPr>
      <w:r>
        <w:rPr>
          <w:rStyle w:val="s0"/>
        </w:rPr>
        <w:t>жер салығын, мүлік салығын және жер учаскелерін пайдаланғаны үшін төлемақыны есептеген кезде қолданылатын коэффициенттерді және (немесе) мөлшерлемелерді;</w:t>
      </w:r>
    </w:p>
    <w:p w:rsidR="00000000" w:rsidRDefault="00C753D2">
      <w:pPr>
        <w:ind w:firstLine="400"/>
        <w:jc w:val="both"/>
      </w:pPr>
      <w:r>
        <w:rPr>
          <w:rStyle w:val="s0"/>
        </w:rPr>
        <w:t>корпоративтік табыс салығын есептеген кезде азайту мөлшерін алып тастауды және (н</w:t>
      </w:r>
      <w:r>
        <w:rPr>
          <w:rStyle w:val="s0"/>
        </w:rPr>
        <w:t>емесе) өзгертуді көздейтін болса, осы тармақта көрсетілген күні қолданыста болған осы Кодекстің</w:t>
      </w:r>
      <w:r>
        <w:rPr>
          <w:rStyle w:val="s0"/>
        </w:rPr>
        <w:t xml:space="preserve"> </w:t>
      </w:r>
      <w:hyperlink w:anchor="sub1500000" w:history="1">
        <w:r>
          <w:rPr>
            <w:rStyle w:val="a3"/>
            <w:color w:val="0000FF"/>
            <w:u w:val="single"/>
          </w:rPr>
          <w:t>17-тарауының</w:t>
        </w:r>
      </w:hyperlink>
      <w:r>
        <w:rPr>
          <w:rStyle w:val="s0"/>
        </w:rPr>
        <w:t xml:space="preserve"> </w:t>
      </w:r>
      <w:r>
        <w:rPr>
          <w:rStyle w:val="s0"/>
        </w:rPr>
        <w:t>ережелерін қолданады.</w:t>
      </w:r>
    </w:p>
    <w:p w:rsidR="00000000" w:rsidRDefault="00C753D2">
      <w:pPr>
        <w:ind w:firstLine="400"/>
        <w:jc w:val="both"/>
      </w:pPr>
      <w:r>
        <w:rPr>
          <w:rStyle w:val="s0"/>
        </w:rPr>
        <w:t>Осы тармақтың ережелері Қазақстан Республикасының арнайы экономикалық аймақтар туралы заңнам</w:t>
      </w:r>
      <w:r>
        <w:rPr>
          <w:rStyle w:val="s0"/>
        </w:rPr>
        <w:t>асына сәйкес жасалған арнайы экономикалық аймақтың қатысушысы ретінде қызметті жүзеге асыру туралы шарттың қолданылу мерзімі ішінде, бірақ талап қою мерзімінен аспайтын мерзімде қолданылады.</w:t>
      </w:r>
    </w:p>
    <w:p w:rsidR="00000000" w:rsidRDefault="00C753D2">
      <w:pPr>
        <w:ind w:left="1200" w:hanging="800"/>
        <w:jc w:val="both"/>
      </w:pPr>
      <w:r>
        <w:t> </w:t>
      </w:r>
    </w:p>
    <w:p w:rsidR="00000000" w:rsidRDefault="00C753D2">
      <w:pPr>
        <w:ind w:firstLine="400"/>
        <w:jc w:val="both"/>
      </w:pPr>
      <w:bookmarkStart w:id="287" w:name="SUB1510000"/>
      <w:bookmarkEnd w:id="287"/>
      <w:r>
        <w:rPr>
          <w:rStyle w:val="s1"/>
        </w:rPr>
        <w:t xml:space="preserve">151-бап. </w:t>
      </w:r>
      <w:r>
        <w:rPr>
          <w:rStyle w:val="s0"/>
        </w:rPr>
        <w:t>2011.21.07. № 470-ІV ҚР</w:t>
      </w:r>
      <w:r>
        <w:rPr>
          <w:rStyle w:val="s0"/>
        </w:rPr>
        <w:t xml:space="preserve"> </w:t>
      </w:r>
      <w:hyperlink r:id="rId1833" w:anchor="sub_id=20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834" w:anchor="sub_id=151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 </w:t>
      </w:r>
    </w:p>
    <w:p w:rsidR="00000000" w:rsidRDefault="00C753D2">
      <w:pPr>
        <w:jc w:val="both"/>
      </w:pPr>
      <w:bookmarkStart w:id="288" w:name="SUB151010000"/>
      <w:bookmarkEnd w:id="288"/>
      <w:r>
        <w:rPr>
          <w:rStyle w:val="s3"/>
        </w:rPr>
        <w:t>2011.21.07. № 470-ІV ҚР</w:t>
      </w:r>
      <w:r>
        <w:rPr>
          <w:rStyle w:val="s3"/>
        </w:rPr>
        <w:t xml:space="preserve"> </w:t>
      </w:r>
      <w:hyperlink r:id="rId1835" w:anchor="sub_id=151" w:history="1">
        <w:r>
          <w:rPr>
            <w:rStyle w:val="a3"/>
            <w:i/>
            <w:iCs/>
            <w:color w:val="0000FF"/>
            <w:u w:val="single"/>
          </w:rPr>
          <w:t>Заңымен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1836" w:anchor="sub_id=1511" w:history="1">
        <w:r>
          <w:rPr>
            <w:rStyle w:val="a3"/>
            <w:i/>
            <w:iCs/>
            <w:color w:val="0000FF"/>
            <w:u w:val="single"/>
          </w:rPr>
          <w:t>Заңымен</w:t>
        </w:r>
      </w:hyperlink>
      <w:r>
        <w:rPr>
          <w:rStyle w:val="s3"/>
        </w:rPr>
        <w:t xml:space="preserve"> </w:t>
      </w:r>
      <w:r>
        <w:rPr>
          <w:rStyle w:val="s3"/>
        </w:rPr>
        <w:t>151-1-бап жаңа редакцияда (2013 ж. 1 қаңтардан бастап қолданысқа енгізілді) (</w:t>
      </w:r>
      <w:hyperlink r:id="rId1837" w:anchor="sub_id=15101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151-1-бап. Қызметiн «Астана - жаңа қала» арнайы экономика</w:t>
      </w:r>
      <w:r>
        <w:rPr>
          <w:rStyle w:val="s1"/>
        </w:rPr>
        <w:t>лық аймағының аумағында жүзеге асыратын ұйымдарға салық салу</w:t>
      </w:r>
    </w:p>
    <w:p w:rsidR="00000000" w:rsidRDefault="00C753D2">
      <w:pPr>
        <w:jc w:val="both"/>
      </w:pPr>
      <w:r>
        <w:rPr>
          <w:rStyle w:val="s3"/>
        </w:rPr>
        <w:t>2015.27.10. № 362-V ҚР</w:t>
      </w:r>
      <w:r>
        <w:rPr>
          <w:rStyle w:val="s3"/>
        </w:rPr>
        <w:t xml:space="preserve"> </w:t>
      </w:r>
      <w:hyperlink r:id="rId1838" w:anchor="sub_id=1511"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839" w:anchor="sub_id=151010000" w:history="1">
        <w:r>
          <w:rPr>
            <w:rStyle w:val="a3"/>
            <w:i/>
            <w:iCs/>
            <w:color w:val="0000FF"/>
            <w:u w:val="single"/>
          </w:rPr>
          <w:t>бұр.ред.қара</w:t>
        </w:r>
      </w:hyperlink>
      <w:r>
        <w:rPr>
          <w:rStyle w:val="s3"/>
        </w:rPr>
        <w:t>)</w:t>
      </w:r>
    </w:p>
    <w:p w:rsidR="00000000" w:rsidRDefault="00C753D2">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«Астана - жаңа қала» арнайы экономикал</w:t>
      </w:r>
      <w:r>
        <w:rPr>
          <w:rStyle w:val="s0"/>
        </w:rPr>
        <w:t>ық аймағының экономикалық қызмет түрлері:</w:t>
      </w:r>
    </w:p>
    <w:p w:rsidR="00000000" w:rsidRDefault="00C753D2">
      <w:pPr>
        <w:ind w:firstLine="400"/>
        <w:jc w:val="both"/>
      </w:pPr>
      <w:r>
        <w:rPr>
          <w:rStyle w:val="s0"/>
        </w:rPr>
        <w:t>1) мыналарды:</w:t>
      </w:r>
    </w:p>
    <w:p w:rsidR="00000000" w:rsidRDefault="00C753D2">
      <w:pPr>
        <w:ind w:firstLine="400"/>
        <w:jc w:val="both"/>
      </w:pPr>
      <w:r>
        <w:rPr>
          <w:rStyle w:val="s0"/>
        </w:rPr>
        <w:t>сусындар шығаруды;</w:t>
      </w:r>
    </w:p>
    <w:p w:rsidR="00000000" w:rsidRDefault="00C753D2">
      <w:pPr>
        <w:ind w:firstLine="400"/>
        <w:jc w:val="both"/>
      </w:pPr>
      <w:r>
        <w:rPr>
          <w:rStyle w:val="s0"/>
        </w:rPr>
        <w:t>темекі бұйымдарын өндіруді;</w:t>
      </w:r>
    </w:p>
    <w:p w:rsidR="00000000" w:rsidRDefault="00C753D2">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C753D2">
      <w:pPr>
        <w:ind w:firstLine="400"/>
        <w:jc w:val="both"/>
      </w:pPr>
      <w:r>
        <w:rPr>
          <w:rStyle w:val="s0"/>
        </w:rPr>
        <w:t>жазылған материалдарды ба</w:t>
      </w:r>
      <w:r>
        <w:rPr>
          <w:rStyle w:val="s0"/>
        </w:rPr>
        <w:t>сып шығаруды және тыңдатып-көрсетуді;</w:t>
      </w:r>
    </w:p>
    <w:p w:rsidR="00000000" w:rsidRDefault="00C753D2">
      <w:pPr>
        <w:ind w:firstLine="400"/>
        <w:jc w:val="both"/>
      </w:pPr>
      <w:r>
        <w:rPr>
          <w:rStyle w:val="s0"/>
        </w:rPr>
        <w:t>машиналар мен жабдықтарды жөндеуді және орнатуды қоспағанда, өңдеуші өнеркәсіп;</w:t>
      </w:r>
    </w:p>
    <w:p w:rsidR="00000000" w:rsidRDefault="00C753D2">
      <w:pPr>
        <w:ind w:firstLine="400"/>
        <w:jc w:val="both"/>
      </w:pPr>
      <w:r>
        <w:rPr>
          <w:rStyle w:val="s0"/>
        </w:rPr>
        <w:t>2) қойма шаруашылығы және қосалқы көлік қызметі;</w:t>
      </w:r>
    </w:p>
    <w:p w:rsidR="00000000" w:rsidRDefault="00C753D2">
      <w:pPr>
        <w:ind w:firstLine="400"/>
        <w:jc w:val="both"/>
      </w:pPr>
      <w:r>
        <w:rPr>
          <w:rStyle w:val="s0"/>
        </w:rPr>
        <w:t>3) жобалау-сметалық құжаттамаға сәйкес инфрақұрылым объектілерін, әкімшілік және тұрғын ү</w:t>
      </w:r>
      <w:r>
        <w:rPr>
          <w:rStyle w:val="s0"/>
        </w:rPr>
        <w:t>й кешендерін салу және оларды пайдалануға беру;</w:t>
      </w:r>
    </w:p>
    <w:p w:rsidR="00000000" w:rsidRDefault="00C753D2">
      <w:pPr>
        <w:ind w:firstLine="400"/>
        <w:jc w:val="both"/>
      </w:pPr>
      <w:r>
        <w:rPr>
          <w:rStyle w:val="s0"/>
        </w:rPr>
        <w:t>4) жобалау-сметалық құжаттамаға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са</w:t>
      </w:r>
      <w:r>
        <w:rPr>
          <w:rStyle w:val="s0"/>
        </w:rPr>
        <w:t>лу және оларды пайдалануға беру;</w:t>
      </w:r>
    </w:p>
    <w:p w:rsidR="00000000" w:rsidRDefault="00C753D2">
      <w:pPr>
        <w:ind w:firstLine="400"/>
        <w:jc w:val="both"/>
      </w:pPr>
      <w:r>
        <w:rPr>
          <w:rStyle w:val="s0"/>
        </w:rPr>
        <w:t>5)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C753D2">
      <w:pPr>
        <w:jc w:val="both"/>
      </w:pPr>
      <w:r>
        <w:rPr>
          <w:rStyle w:val="s3"/>
        </w:rPr>
        <w:t xml:space="preserve">2015.27.10. № 362-V </w:t>
      </w:r>
      <w:r>
        <w:rPr>
          <w:rStyle w:val="s3"/>
        </w:rPr>
        <w:t>ҚР</w:t>
      </w:r>
      <w:r>
        <w:rPr>
          <w:rStyle w:val="s3"/>
        </w:rPr>
        <w:t xml:space="preserve"> </w:t>
      </w:r>
      <w:hyperlink r:id="rId1840" w:anchor="sub_id=1511"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841" w:anchor="sub_id=151010200" w:history="1">
        <w:r>
          <w:rPr>
            <w:rStyle w:val="a3"/>
            <w:i/>
            <w:iCs/>
            <w:color w:val="0000FF"/>
            <w:u w:val="single"/>
          </w:rPr>
          <w:t>бұр.ред</w:t>
        </w:r>
        <w:r>
          <w:rPr>
            <w:rStyle w:val="a3"/>
            <w:i/>
            <w:iCs/>
            <w:color w:val="0000FF"/>
            <w:u w:val="single"/>
          </w:rPr>
          <w:t>.қара</w:t>
        </w:r>
      </w:hyperlink>
      <w:r>
        <w:rPr>
          <w:rStyle w:val="s3"/>
        </w:rPr>
        <w:t>)</w:t>
      </w:r>
    </w:p>
    <w:p w:rsidR="00000000" w:rsidRDefault="00C753D2">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1-тармағының 1</w:t>
      </w:r>
      <w:r>
        <w:rPr>
          <w:rStyle w:val="s0"/>
        </w:rPr>
        <w:t>)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C753D2">
      <w:pPr>
        <w:ind w:firstLine="400"/>
        <w:jc w:val="both"/>
      </w:pPr>
      <w:r>
        <w:rPr>
          <w:rStyle w:val="s0"/>
        </w:rPr>
        <w:t>жер салығын есептеу кезiнде тиiстi мөлшерлемелерге 0 коэффициент;</w:t>
      </w:r>
    </w:p>
    <w:p w:rsidR="00000000" w:rsidRDefault="00C753D2">
      <w:pPr>
        <w:ind w:firstLine="400"/>
        <w:jc w:val="both"/>
      </w:pPr>
      <w:r>
        <w:rPr>
          <w:rStyle w:val="s0"/>
        </w:rPr>
        <w:t>уақытша өтеулі жер пайда</w:t>
      </w:r>
      <w:r>
        <w:rPr>
          <w:rStyle w:val="s0"/>
        </w:rPr>
        <w:t>лану (жалдау) шартында көрсетілген, бірақ «Астана - жаңа қала»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C753D2">
      <w:pPr>
        <w:ind w:firstLine="400"/>
        <w:jc w:val="both"/>
      </w:pPr>
      <w:r>
        <w:rPr>
          <w:rStyle w:val="s0"/>
        </w:rPr>
        <w:t>мүлiкке салынатын салық</w:t>
      </w:r>
      <w:r>
        <w:rPr>
          <w:rStyle w:val="s0"/>
        </w:rPr>
        <w:t>ты есептеу кезiнде салық салу объектiлерiнiң орташа жылдық құнына 0 пайыз мөлшерлеме қолданылады.</w:t>
      </w:r>
    </w:p>
    <w:p w:rsidR="00000000" w:rsidRDefault="00C753D2">
      <w:pPr>
        <w:jc w:val="both"/>
      </w:pPr>
      <w:r>
        <w:rPr>
          <w:rStyle w:val="s3"/>
        </w:rPr>
        <w:t>2014.28.11. № 257-V ҚР</w:t>
      </w:r>
      <w:r>
        <w:rPr>
          <w:rStyle w:val="s3"/>
        </w:rPr>
        <w:t xml:space="preserve"> </w:t>
      </w:r>
      <w:hyperlink r:id="rId1842" w:anchor="sub_id=1511" w:history="1">
        <w:r>
          <w:rPr>
            <w:rStyle w:val="a3"/>
            <w:i/>
            <w:iCs/>
            <w:color w:val="0000FF"/>
            <w:u w:val="single"/>
          </w:rPr>
          <w:t>Заңымен</w:t>
        </w:r>
      </w:hyperlink>
      <w:r>
        <w:rPr>
          <w:rStyle w:val="s3"/>
        </w:rPr>
        <w:t xml:space="preserve"> </w:t>
      </w:r>
      <w:r>
        <w:rPr>
          <w:rStyle w:val="s3"/>
        </w:rPr>
        <w:t>(2015 ж. 1 қаңтардан бастап қолданысқа енгізі</w:t>
      </w:r>
      <w:r>
        <w:rPr>
          <w:rStyle w:val="s3"/>
        </w:rPr>
        <w:t>лді) (</w:t>
      </w:r>
      <w:hyperlink r:id="rId1843" w:anchor="sub_id=151010300" w:history="1">
        <w:r>
          <w:rPr>
            <w:rStyle w:val="a3"/>
            <w:i/>
            <w:iCs/>
            <w:color w:val="0000FF"/>
            <w:u w:val="single"/>
          </w:rPr>
          <w:t>бұр.ред.қара</w:t>
        </w:r>
      </w:hyperlink>
      <w:r>
        <w:rPr>
          <w:rStyle w:val="s3"/>
        </w:rPr>
        <w:t>); 2015.27.10. № 362-V ҚР</w:t>
      </w:r>
      <w:r>
        <w:rPr>
          <w:rStyle w:val="s3"/>
        </w:rPr>
        <w:t xml:space="preserve"> </w:t>
      </w:r>
      <w:hyperlink r:id="rId1844" w:anchor="sub_id=1511" w:history="1">
        <w:r>
          <w:rPr>
            <w:rStyle w:val="a3"/>
            <w:i/>
            <w:iCs/>
            <w:color w:val="0000FF"/>
            <w:u w:val="single"/>
          </w:rPr>
          <w:t>Заңымен</w:t>
        </w:r>
      </w:hyperlink>
      <w:r>
        <w:rPr>
          <w:rStyle w:val="s3"/>
        </w:rPr>
        <w:t xml:space="preserve"> </w:t>
      </w:r>
      <w:r>
        <w:rPr>
          <w:rStyle w:val="s3"/>
        </w:rPr>
        <w:t>(2016 ж 1 қаңтардан бастап қолданыс</w:t>
      </w:r>
      <w:r>
        <w:rPr>
          <w:rStyle w:val="s3"/>
        </w:rPr>
        <w:t>қа</w:t>
      </w:r>
      <w:r>
        <w:rPr>
          <w:rStyle w:val="s3"/>
        </w:rPr>
        <w:t xml:space="preserve"> енгізілді) (</w:t>
      </w:r>
      <w:hyperlink r:id="rId1845" w:anchor="sub_id=15101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w:t>
      </w:r>
      <w:r>
        <w:rPr>
          <w:rStyle w:val="s0"/>
        </w:rPr>
        <w:t>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C753D2">
      <w:pPr>
        <w:ind w:firstLine="400"/>
        <w:jc w:val="both"/>
      </w:pPr>
      <w:r>
        <w:rPr>
          <w:rStyle w:val="s0"/>
        </w:rPr>
        <w:t>Осы тармақтың ережелері о</w:t>
      </w:r>
      <w:r>
        <w:rPr>
          <w:rStyle w:val="s0"/>
        </w:rPr>
        <w:t>сы баптың 1-тармағының 4) және 5) тармақшаларында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C753D2">
      <w:pPr>
        <w:ind w:firstLine="400"/>
        <w:jc w:val="both"/>
      </w:pPr>
      <w:r>
        <w:rPr>
          <w:rStyle w:val="s0"/>
        </w:rPr>
        <w:t>Егер осы баптың 1-тармағының 4) және 5) тармақшаларында көрсетіл</w:t>
      </w:r>
      <w:r>
        <w:rPr>
          <w:rStyle w:val="s0"/>
        </w:rPr>
        <w:t>ген қызмет түрлерін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w:t>
      </w:r>
      <w:r>
        <w:rPr>
          <w:rStyle w:val="s0"/>
        </w:rPr>
        <w:t>птың 1-тармағының 4) және 5) тармақшаларында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табыстар бойынша бөлек есепке алуды жүргізеді.</w:t>
      </w:r>
    </w:p>
    <w:p w:rsidR="00000000" w:rsidRDefault="00C753D2">
      <w:pPr>
        <w:ind w:firstLine="400"/>
        <w:jc w:val="both"/>
      </w:pPr>
      <w:r>
        <w:t> </w:t>
      </w:r>
    </w:p>
    <w:p w:rsidR="00000000" w:rsidRDefault="00C753D2">
      <w:pPr>
        <w:jc w:val="both"/>
      </w:pPr>
      <w:bookmarkStart w:id="289" w:name="SUB151020000"/>
      <w:bookmarkEnd w:id="289"/>
      <w:r>
        <w:rPr>
          <w:rStyle w:val="s3"/>
        </w:rPr>
        <w:t>2011.21.07. № 470-ІV ҚР</w:t>
      </w:r>
      <w:r>
        <w:rPr>
          <w:rStyle w:val="s3"/>
        </w:rPr>
        <w:t xml:space="preserve"> </w:t>
      </w:r>
      <w:hyperlink r:id="rId1846" w:anchor="sub_id=151" w:history="1">
        <w:r>
          <w:rPr>
            <w:rStyle w:val="a3"/>
            <w:i/>
            <w:iCs/>
            <w:color w:val="0000FF"/>
            <w:u w:val="single"/>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1847" w:anchor="sub_id=1511" w:history="1">
        <w:r>
          <w:rPr>
            <w:rStyle w:val="a3"/>
            <w:i/>
            <w:iCs/>
            <w:color w:val="0000FF"/>
            <w:u w:val="single"/>
          </w:rPr>
          <w:t>Заңымен</w:t>
        </w:r>
      </w:hyperlink>
      <w:r>
        <w:rPr>
          <w:rStyle w:val="s3"/>
        </w:rPr>
        <w:t xml:space="preserve"> </w:t>
      </w:r>
      <w:r>
        <w:rPr>
          <w:rStyle w:val="s3"/>
        </w:rPr>
        <w:t>151-2-бап жаңа редакцияда (2013 ж. 1 қаңтардан бастап қолданысқа енгізілді) (</w:t>
      </w:r>
      <w:hyperlink r:id="rId1848" w:anchor="sub_id=15102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 xml:space="preserve">151-2-бап. Қызметiн «Ұлттық </w:t>
      </w:r>
      <w:r>
        <w:rPr>
          <w:rStyle w:val="s1"/>
        </w:rPr>
        <w:t>индустриялық мұнай-химия технопаркi» арнайы экономикалық аймағының аумағында жүзеге асыратын ұйымдарға салық салу</w:t>
      </w:r>
    </w:p>
    <w:p w:rsidR="00000000" w:rsidRDefault="00C753D2">
      <w:pPr>
        <w:jc w:val="both"/>
      </w:pPr>
      <w:r>
        <w:rPr>
          <w:rStyle w:val="s3"/>
        </w:rPr>
        <w:t>2015.27.10. № 362-V ҚР</w:t>
      </w:r>
      <w:r>
        <w:rPr>
          <w:rStyle w:val="s3"/>
        </w:rPr>
        <w:t xml:space="preserve"> </w:t>
      </w:r>
      <w:hyperlink r:id="rId1849" w:anchor="sub_id=1512" w:history="1">
        <w:r>
          <w:rPr>
            <w:rStyle w:val="a3"/>
            <w:i/>
            <w:iCs/>
            <w:color w:val="0000FF"/>
            <w:u w:val="single"/>
          </w:rPr>
          <w:t>Заңымен</w:t>
        </w:r>
      </w:hyperlink>
      <w:r>
        <w:rPr>
          <w:rStyle w:val="s3"/>
        </w:rPr>
        <w:t xml:space="preserve"> </w:t>
      </w:r>
      <w:r>
        <w:rPr>
          <w:rStyle w:val="s3"/>
        </w:rPr>
        <w:t>1-тармақ жаңа редакцияда (201</w:t>
      </w:r>
      <w:r>
        <w:rPr>
          <w:rStyle w:val="s3"/>
        </w:rPr>
        <w:t>6 ж 1 қаңтардан бастап қолданысқа енгізілді) (</w:t>
      </w:r>
      <w:hyperlink r:id="rId1850" w:anchor="sub_id=15102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w:t>
      </w:r>
      <w:r>
        <w:rPr>
          <w:rStyle w:val="s0"/>
        </w:rPr>
        <w:t>дану мақсатында «Ұлттық индустриялық мұнай-химия технопаркi» арнайы экономикалық аймағының экономикалық қызмет түрлері:</w:t>
      </w:r>
    </w:p>
    <w:p w:rsidR="00000000" w:rsidRDefault="00C753D2">
      <w:pPr>
        <w:ind w:firstLine="400"/>
        <w:jc w:val="both"/>
      </w:pPr>
      <w:r>
        <w:rPr>
          <w:rStyle w:val="s0"/>
        </w:rPr>
        <w:t>1) мыналарды:</w:t>
      </w:r>
    </w:p>
    <w:p w:rsidR="00000000" w:rsidRDefault="00C753D2">
      <w:pPr>
        <w:ind w:firstLine="400"/>
        <w:jc w:val="both"/>
      </w:pPr>
      <w:r>
        <w:rPr>
          <w:rStyle w:val="s0"/>
        </w:rPr>
        <w:t>тамақ өнімдерін өндіруді;</w:t>
      </w:r>
    </w:p>
    <w:p w:rsidR="00000000" w:rsidRDefault="00C753D2">
      <w:pPr>
        <w:ind w:firstLine="400"/>
        <w:jc w:val="both"/>
      </w:pPr>
      <w:r>
        <w:rPr>
          <w:rStyle w:val="s0"/>
        </w:rPr>
        <w:t>сусындар шығаруды;</w:t>
      </w:r>
    </w:p>
    <w:p w:rsidR="00000000" w:rsidRDefault="00C753D2">
      <w:pPr>
        <w:ind w:firstLine="400"/>
        <w:jc w:val="both"/>
      </w:pPr>
      <w:r>
        <w:rPr>
          <w:rStyle w:val="s0"/>
        </w:rPr>
        <w:t>темекі бұйымдарын өндіруді;</w:t>
      </w:r>
    </w:p>
    <w:p w:rsidR="00000000" w:rsidRDefault="00C753D2">
      <w:pPr>
        <w:ind w:firstLine="400"/>
        <w:jc w:val="both"/>
      </w:pPr>
      <w:r>
        <w:rPr>
          <w:rStyle w:val="s0"/>
        </w:rPr>
        <w:t>жиһаздан басқа, ағаш және тығын бұйымдарын өндіру</w:t>
      </w:r>
      <w:r>
        <w:rPr>
          <w:rStyle w:val="s0"/>
        </w:rPr>
        <w:t>ді; сабаннан және тоқуға арналған материалдардан жасалған бұйымдарды өндіруді;</w:t>
      </w:r>
    </w:p>
    <w:p w:rsidR="00000000" w:rsidRDefault="00C753D2">
      <w:pPr>
        <w:ind w:firstLine="400"/>
        <w:jc w:val="both"/>
      </w:pPr>
      <w:r>
        <w:rPr>
          <w:rStyle w:val="s0"/>
        </w:rPr>
        <w:t>жазылған материалдарды басып шығаруды және тыңдатып-көрсетуді;</w:t>
      </w:r>
    </w:p>
    <w:p w:rsidR="00000000" w:rsidRDefault="00C753D2">
      <w:pPr>
        <w:ind w:firstLine="400"/>
        <w:jc w:val="both"/>
      </w:pPr>
      <w:r>
        <w:rPr>
          <w:rStyle w:val="s0"/>
        </w:rPr>
        <w:t>жиһаз шығаруды;</w:t>
      </w:r>
    </w:p>
    <w:p w:rsidR="00000000" w:rsidRDefault="00C753D2">
      <w:pPr>
        <w:ind w:firstLine="400"/>
        <w:jc w:val="both"/>
      </w:pPr>
      <w:r>
        <w:rPr>
          <w:rStyle w:val="s0"/>
        </w:rPr>
        <w:t>машиналар мен жабдықтарды жөндеуді және орнатуды қоспағанда, өңдеуші өнеркәсіп;</w:t>
      </w:r>
    </w:p>
    <w:p w:rsidR="00000000" w:rsidRDefault="00C753D2">
      <w:pPr>
        <w:ind w:firstLine="400"/>
        <w:jc w:val="both"/>
      </w:pPr>
      <w:r>
        <w:rPr>
          <w:rStyle w:val="s0"/>
        </w:rPr>
        <w:t>2) жобалау-сметалы</w:t>
      </w:r>
      <w:r>
        <w:rPr>
          <w:rStyle w:val="s0"/>
        </w:rPr>
        <w:t>қ</w:t>
      </w:r>
      <w:r>
        <w:rPr>
          <w:rStyle w:val="s0"/>
        </w:rPr>
        <w:t xml:space="preserve">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C753D2">
      <w:pPr>
        <w:jc w:val="both"/>
      </w:pPr>
      <w:r>
        <w:rPr>
          <w:rStyle w:val="s3"/>
        </w:rPr>
        <w:t>2015.27.10. № 362-V ҚР</w:t>
      </w:r>
      <w:r>
        <w:rPr>
          <w:rStyle w:val="s3"/>
        </w:rPr>
        <w:t xml:space="preserve"> </w:t>
      </w:r>
      <w:hyperlink r:id="rId1851" w:anchor="sub_id=1512"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852" w:anchor="sub_id=151020200" w:history="1">
        <w:r>
          <w:rPr>
            <w:rStyle w:val="a3"/>
            <w:i/>
            <w:iCs/>
            <w:color w:val="0000FF"/>
            <w:u w:val="single"/>
          </w:rPr>
          <w:t>бұр.ред.қара</w:t>
        </w:r>
      </w:hyperlink>
      <w:r>
        <w:rPr>
          <w:rStyle w:val="s3"/>
        </w:rPr>
        <w:t>)</w:t>
      </w:r>
    </w:p>
    <w:p w:rsidR="00000000" w:rsidRDefault="00C753D2">
      <w:pPr>
        <w:ind w:firstLine="400"/>
        <w:jc w:val="both"/>
      </w:pPr>
      <w:r>
        <w:rPr>
          <w:rStyle w:val="s0"/>
        </w:rPr>
        <w:t>2. Қызметiн «Ұлттық индустриялық мұнай-химия технопар</w:t>
      </w:r>
      <w:r>
        <w:rPr>
          <w:rStyle w:val="s0"/>
        </w:rPr>
        <w:t>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w:t>
      </w:r>
      <w:r>
        <w:rPr>
          <w:rStyle w:val="s0"/>
        </w:rPr>
        <w:t>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C753D2">
      <w:pPr>
        <w:ind w:firstLine="400"/>
        <w:jc w:val="both"/>
      </w:pPr>
      <w:r>
        <w:rPr>
          <w:rStyle w:val="s0"/>
        </w:rPr>
        <w:t>жер салығын есептеу кезiнде тиiстi мөлшерлемелерге 0 коэффициент;</w:t>
      </w:r>
    </w:p>
    <w:p w:rsidR="00000000" w:rsidRDefault="00C753D2">
      <w:pPr>
        <w:ind w:firstLine="400"/>
        <w:jc w:val="both"/>
      </w:pPr>
      <w:r>
        <w:rPr>
          <w:rStyle w:val="s0"/>
        </w:rPr>
        <w:t>уақытша өтеулі жер пайдалану (жалдау) шартында көрсетілге</w:t>
      </w:r>
      <w:r>
        <w:rPr>
          <w:rStyle w:val="s0"/>
        </w:rPr>
        <w:t>н, бірақ «Ұлттық индустриялық мұнай-химия технопаркі»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C753D2">
      <w:pPr>
        <w:ind w:firstLine="400"/>
        <w:jc w:val="both"/>
      </w:pPr>
      <w:r>
        <w:rPr>
          <w:rStyle w:val="s0"/>
        </w:rPr>
        <w:t>мүлiкке салынатын салықты есепте</w:t>
      </w:r>
      <w:r>
        <w:rPr>
          <w:rStyle w:val="s0"/>
        </w:rPr>
        <w:t>у кезiнде салық салу объектiлерiнiң орташа жылдық құнына 0 пайыз мөлшерлеме қолданылады.</w:t>
      </w:r>
    </w:p>
    <w:p w:rsidR="00000000" w:rsidRDefault="00C753D2">
      <w:pPr>
        <w:jc w:val="both"/>
      </w:pPr>
      <w:r>
        <w:rPr>
          <w:rStyle w:val="s3"/>
        </w:rPr>
        <w:t>2014.28.11. № 257-V ҚР</w:t>
      </w:r>
      <w:r>
        <w:rPr>
          <w:rStyle w:val="s3"/>
        </w:rPr>
        <w:t xml:space="preserve"> </w:t>
      </w:r>
      <w:hyperlink r:id="rId1853" w:anchor="sub_id=151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854" w:anchor="sub_id=151020000" w:history="1">
        <w:r>
          <w:rPr>
            <w:rStyle w:val="a3"/>
            <w:i/>
            <w:iCs/>
            <w:color w:val="0000FF"/>
            <w:u w:val="single"/>
          </w:rPr>
          <w:t>бұр.ред.қара</w:t>
        </w:r>
      </w:hyperlink>
      <w:r>
        <w:rPr>
          <w:rStyle w:val="s3"/>
        </w:rPr>
        <w:t>); 2015.27.10. № 362-V ҚР</w:t>
      </w:r>
      <w:r>
        <w:rPr>
          <w:rStyle w:val="s3"/>
        </w:rPr>
        <w:t xml:space="preserve"> </w:t>
      </w:r>
      <w:hyperlink r:id="rId1855" w:anchor="sub_id=1512" w:history="1">
        <w:r>
          <w:rPr>
            <w:rStyle w:val="a3"/>
            <w:i/>
            <w:iCs/>
            <w:color w:val="0000FF"/>
            <w:u w:val="single"/>
          </w:rPr>
          <w:t>Заңымен</w:t>
        </w:r>
      </w:hyperlink>
      <w:r>
        <w:rPr>
          <w:rStyle w:val="s3"/>
        </w:rPr>
        <w:t xml:space="preserve"> </w:t>
      </w:r>
      <w:r>
        <w:rPr>
          <w:rStyle w:val="s3"/>
        </w:rPr>
        <w:t>(2016 ж 1 қаңтардан бастап қолданысқа енгізі</w:t>
      </w:r>
      <w:r>
        <w:rPr>
          <w:rStyle w:val="s3"/>
        </w:rPr>
        <w:t>лді) (</w:t>
      </w:r>
      <w:hyperlink r:id="rId1856" w:anchor="sub_id=15102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w:t>
      </w:r>
      <w:r>
        <w:rPr>
          <w:rStyle w:val="s0"/>
        </w:rPr>
        <w:t>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r>
        <w:rPr>
          <w:rStyle w:val="s0"/>
        </w:rPr>
        <w:t xml:space="preserve"> </w:t>
      </w:r>
    </w:p>
    <w:p w:rsidR="00000000" w:rsidRDefault="00C753D2">
      <w:pPr>
        <w:ind w:firstLine="400"/>
        <w:jc w:val="both"/>
      </w:pPr>
      <w:r>
        <w:rPr>
          <w:rStyle w:val="s0"/>
        </w:rPr>
        <w:t>Осы тармақтың ережелері осы баптың 1-тармағ</w:t>
      </w:r>
      <w:r>
        <w:rPr>
          <w:rStyle w:val="s0"/>
        </w:rPr>
        <w:t>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C753D2">
      <w:pPr>
        <w:ind w:firstLine="400"/>
        <w:jc w:val="both"/>
      </w:pPr>
      <w:r>
        <w:rPr>
          <w:rStyle w:val="s0"/>
        </w:rPr>
        <w:t>Егер осы баптың 1-тармағының 2) тармақшасында көрсетілген қызмет түрін жүзеге асыратын ұйым, со</w:t>
      </w:r>
      <w:r>
        <w:rPr>
          <w:rStyle w:val="s0"/>
        </w:rPr>
        <w:t>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w:t>
      </w:r>
      <w:r>
        <w:rPr>
          <w:rStyle w:val="s0"/>
        </w:rPr>
        <w:t>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C753D2">
      <w:pPr>
        <w:ind w:firstLine="400"/>
        <w:jc w:val="both"/>
      </w:pPr>
      <w:r>
        <w:t> </w:t>
      </w:r>
    </w:p>
    <w:p w:rsidR="00000000" w:rsidRDefault="00C753D2">
      <w:pPr>
        <w:jc w:val="both"/>
      </w:pPr>
      <w:bookmarkStart w:id="290" w:name="SUB151030000"/>
      <w:bookmarkEnd w:id="290"/>
      <w:r>
        <w:rPr>
          <w:rStyle w:val="s3"/>
        </w:rPr>
        <w:t>2011.21.07. № 470-ІV ҚР</w:t>
      </w:r>
      <w:r>
        <w:rPr>
          <w:rStyle w:val="s3"/>
        </w:rPr>
        <w:t xml:space="preserve"> </w:t>
      </w:r>
      <w:hyperlink r:id="rId1857" w:anchor="sub_id=151" w:history="1">
        <w:r>
          <w:rPr>
            <w:rStyle w:val="a3"/>
            <w:i/>
            <w:iCs/>
            <w:color w:val="0000FF"/>
            <w:u w:val="single"/>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1858" w:anchor="sub_id=1511" w:history="1">
        <w:r>
          <w:rPr>
            <w:rStyle w:val="a3"/>
            <w:i/>
            <w:iCs/>
            <w:color w:val="0000FF"/>
            <w:u w:val="single"/>
          </w:rPr>
          <w:t>Заңымен</w:t>
        </w:r>
      </w:hyperlink>
      <w:r>
        <w:rPr>
          <w:rStyle w:val="s3"/>
        </w:rPr>
        <w:t xml:space="preserve"> </w:t>
      </w:r>
      <w:r>
        <w:rPr>
          <w:rStyle w:val="s3"/>
        </w:rPr>
        <w:t>151-3-бап жаңа редакц</w:t>
      </w:r>
      <w:r>
        <w:rPr>
          <w:rStyle w:val="s3"/>
        </w:rPr>
        <w:t>ияда (2013 ж. 1 қаңтардан бастап қолданысқа енгізілді) (</w:t>
      </w:r>
      <w:hyperlink r:id="rId1859" w:anchor="sub_id=15103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151-3-бап. Қызметiн «Ақтау теңiз порты» арнайы экономикалық аймағының аумағында жүзеге асыратын ұйы</w:t>
      </w:r>
      <w:r>
        <w:rPr>
          <w:rStyle w:val="s1"/>
        </w:rPr>
        <w:t>мдарға салық салу</w:t>
      </w:r>
    </w:p>
    <w:p w:rsidR="00000000" w:rsidRDefault="00C753D2">
      <w:pPr>
        <w:jc w:val="both"/>
      </w:pPr>
      <w:r>
        <w:rPr>
          <w:rStyle w:val="s3"/>
        </w:rPr>
        <w:t>2015.27.10. № 362-V ҚР</w:t>
      </w:r>
      <w:r>
        <w:rPr>
          <w:rStyle w:val="s3"/>
        </w:rPr>
        <w:t xml:space="preserve"> </w:t>
      </w:r>
      <w:hyperlink r:id="rId1860" w:anchor="sub_id=151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861" w:anchor="sub_id=15103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аймағының экономикалық қызмет түрлері:</w:t>
      </w:r>
    </w:p>
    <w:p w:rsidR="00000000" w:rsidRDefault="00C753D2">
      <w:pPr>
        <w:ind w:firstLine="400"/>
        <w:jc w:val="both"/>
      </w:pPr>
      <w:r>
        <w:rPr>
          <w:rStyle w:val="s0"/>
        </w:rPr>
        <w:t>1</w:t>
      </w:r>
      <w:r>
        <w:rPr>
          <w:rStyle w:val="s0"/>
        </w:rPr>
        <w:t>) мыналарды:</w:t>
      </w:r>
    </w:p>
    <w:p w:rsidR="00000000" w:rsidRDefault="00C753D2">
      <w:pPr>
        <w:ind w:firstLine="400"/>
        <w:jc w:val="both"/>
      </w:pPr>
      <w:r>
        <w:rPr>
          <w:rStyle w:val="s0"/>
        </w:rPr>
        <w:t>тамақ өнімдерін өндіруді;</w:t>
      </w:r>
    </w:p>
    <w:p w:rsidR="00000000" w:rsidRDefault="00C753D2">
      <w:pPr>
        <w:ind w:firstLine="400"/>
        <w:jc w:val="both"/>
      </w:pPr>
      <w:r>
        <w:rPr>
          <w:rStyle w:val="s0"/>
        </w:rPr>
        <w:t>сусындар шығаруды;</w:t>
      </w:r>
    </w:p>
    <w:p w:rsidR="00000000" w:rsidRDefault="00C753D2">
      <w:pPr>
        <w:ind w:firstLine="400"/>
        <w:jc w:val="both"/>
      </w:pPr>
      <w:r>
        <w:rPr>
          <w:rStyle w:val="s0"/>
        </w:rPr>
        <w:t>темекі бұйымдарын өндіруді;</w:t>
      </w:r>
    </w:p>
    <w:p w:rsidR="00000000" w:rsidRDefault="00C753D2">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C753D2">
      <w:pPr>
        <w:ind w:firstLine="400"/>
        <w:jc w:val="both"/>
      </w:pPr>
      <w:r>
        <w:rPr>
          <w:rStyle w:val="s0"/>
        </w:rPr>
        <w:t>жазылған материалдарды басып шығаруды және</w:t>
      </w:r>
      <w:r>
        <w:rPr>
          <w:rStyle w:val="s0"/>
        </w:rPr>
        <w:t xml:space="preserve"> тыңдатып-көрсетуді;</w:t>
      </w:r>
    </w:p>
    <w:p w:rsidR="00000000" w:rsidRDefault="00C753D2">
      <w:pPr>
        <w:ind w:firstLine="400"/>
        <w:jc w:val="both"/>
      </w:pPr>
      <w:r>
        <w:rPr>
          <w:rStyle w:val="s0"/>
        </w:rPr>
        <w:t>жиһаз шығаруды;</w:t>
      </w:r>
    </w:p>
    <w:p w:rsidR="00000000" w:rsidRDefault="00C753D2">
      <w:pPr>
        <w:ind w:firstLine="400"/>
        <w:jc w:val="both"/>
      </w:pPr>
      <w:r>
        <w:rPr>
          <w:rStyle w:val="s0"/>
        </w:rPr>
        <w:t>машиналар мен жабдықтарды жөндеуді және орнатуды қоспағанда, өңдеуші өнеркәсіп;</w:t>
      </w:r>
    </w:p>
    <w:p w:rsidR="00000000" w:rsidRDefault="00C753D2">
      <w:pPr>
        <w:ind w:firstLine="400"/>
        <w:jc w:val="both"/>
      </w:pPr>
      <w:r>
        <w:rPr>
          <w:rStyle w:val="s0"/>
        </w:rPr>
        <w:t>2) қойма шаруашылығы және қосалқы көлік қызметі;</w:t>
      </w:r>
    </w:p>
    <w:p w:rsidR="00000000" w:rsidRDefault="00C753D2">
      <w:pPr>
        <w:ind w:firstLine="400"/>
        <w:jc w:val="both"/>
      </w:pPr>
      <w:r>
        <w:rPr>
          <w:rStyle w:val="s0"/>
        </w:rPr>
        <w:t>3) жобалау-сметалық құжаттама шегінде осы тармақтың 1) және 2) тармақшаларында көзделген қ</w:t>
      </w:r>
      <w:r>
        <w:rPr>
          <w:rStyle w:val="s0"/>
        </w:rPr>
        <w:t>ызмет түрлерін жүзеге асыру үшін тікелей арналған объектілерді салу және оларды пайдалануға беру болып табылады.</w:t>
      </w:r>
    </w:p>
    <w:p w:rsidR="00000000" w:rsidRDefault="00C753D2">
      <w:pPr>
        <w:jc w:val="both"/>
      </w:pPr>
      <w:r>
        <w:rPr>
          <w:rStyle w:val="s3"/>
        </w:rPr>
        <w:t>2015.27.10. № 362-V ҚР</w:t>
      </w:r>
      <w:r>
        <w:rPr>
          <w:rStyle w:val="s3"/>
        </w:rPr>
        <w:t xml:space="preserve"> </w:t>
      </w:r>
      <w:hyperlink r:id="rId1862" w:anchor="sub_id=1513" w:history="1">
        <w:r>
          <w:rPr>
            <w:rStyle w:val="a3"/>
            <w:i/>
            <w:iCs/>
            <w:color w:val="0000FF"/>
            <w:u w:val="single"/>
          </w:rPr>
          <w:t>Заңымен</w:t>
        </w:r>
      </w:hyperlink>
      <w:r>
        <w:rPr>
          <w:rStyle w:val="s3"/>
        </w:rPr>
        <w:t xml:space="preserve"> </w:t>
      </w:r>
      <w:r>
        <w:rPr>
          <w:rStyle w:val="s3"/>
        </w:rPr>
        <w:t xml:space="preserve">2-тармақ өзгертілді (2016 ж 1 </w:t>
      </w:r>
      <w:r>
        <w:rPr>
          <w:rStyle w:val="s3"/>
        </w:rPr>
        <w:t>қаңтардан</w:t>
      </w:r>
      <w:r>
        <w:rPr>
          <w:rStyle w:val="s3"/>
        </w:rPr>
        <w:t xml:space="preserve"> бастап қолданысқа енгізілді) (</w:t>
      </w:r>
      <w:hyperlink r:id="rId1863" w:anchor="sub_id=1510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Қызметiн «Ақтау теңiз порты» арнайы экономикалық аймағының аумағында жүзеге асыратын ұйымдардың салықтарды және</w:t>
      </w:r>
      <w:r>
        <w:rPr>
          <w:rStyle w:val="s0"/>
        </w:rPr>
        <w:t xml:space="preserve">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w:t>
      </w:r>
      <w:r>
        <w:rPr>
          <w:rStyle w:val="s0"/>
        </w:rPr>
        <w:t>не (немесе) салық салуға байланысты объектiлер бойынша:</w:t>
      </w:r>
    </w:p>
    <w:p w:rsidR="00000000" w:rsidRDefault="00C753D2">
      <w:pPr>
        <w:ind w:firstLine="400"/>
        <w:jc w:val="both"/>
      </w:pPr>
      <w:r>
        <w:rPr>
          <w:rStyle w:val="s0"/>
        </w:rPr>
        <w:t>жер салығын есептеу кезiнде тиiстi мөлшерлемелерге 0 коэффициент;</w:t>
      </w:r>
    </w:p>
    <w:p w:rsidR="00000000" w:rsidRDefault="00C753D2">
      <w:pPr>
        <w:ind w:firstLine="400"/>
        <w:jc w:val="both"/>
      </w:pPr>
      <w:r>
        <w:rPr>
          <w:rStyle w:val="s0"/>
        </w:rPr>
        <w:t>уақытша өтеулі жер пайдалану (жалдау) шартында көрсетілген, бірақ «Ақтау теңіз порты» арнайы экономикалық аймағының жұмыс істеу мерзім</w:t>
      </w:r>
      <w:r>
        <w:rPr>
          <w:rStyle w:val="s0"/>
        </w:rPr>
        <w:t>інен аспайтын мерзімге жер учаскелерін пайдаланғаны үшін төлемақыны есептеу кезінде тиісті мөлшерлемелерге 0 коэффициент;</w:t>
      </w:r>
    </w:p>
    <w:p w:rsidR="00000000" w:rsidRDefault="00C753D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C753D2">
      <w:pPr>
        <w:jc w:val="both"/>
      </w:pPr>
      <w:r>
        <w:rPr>
          <w:rStyle w:val="s3"/>
        </w:rPr>
        <w:t>2015.27.10. №</w:t>
      </w:r>
      <w:r>
        <w:rPr>
          <w:rStyle w:val="s3"/>
        </w:rPr>
        <w:t xml:space="preserve"> 362-V ҚР</w:t>
      </w:r>
      <w:r>
        <w:rPr>
          <w:rStyle w:val="s3"/>
        </w:rPr>
        <w:t xml:space="preserve"> </w:t>
      </w:r>
      <w:hyperlink r:id="rId1864" w:anchor="sub_id=1513"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865" w:anchor="sub_id=15103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Егер осы тармақта өзгеше белгіленбесе, «Ақтау теңiз порты»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C753D2">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w:t>
      </w:r>
      <w:r>
        <w:rPr>
          <w:rStyle w:val="s0"/>
        </w:rPr>
        <w:t>ойынша есептелген корпоративтік табыс салығына қолданылмайды.</w:t>
      </w:r>
    </w:p>
    <w:p w:rsidR="00000000" w:rsidRDefault="00C753D2">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w:t>
      </w:r>
      <w:r>
        <w:rPr>
          <w:rStyle w:val="s0"/>
        </w:rPr>
        <w:t>зеге асыратын болса, мұндай ұйым корпоративтік табыс салығы бойынша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w:t>
      </w:r>
      <w:r>
        <w:rPr>
          <w:rStyle w:val="s0"/>
        </w:rPr>
        <w:t>ларында көзделген қызмет түрлерін жүзеге асырудан алынған табыстар бойынша бөлек есепке алуды жүргізеді.</w:t>
      </w:r>
    </w:p>
    <w:p w:rsidR="00000000" w:rsidRDefault="00C753D2">
      <w:pPr>
        <w:ind w:firstLine="400"/>
        <w:jc w:val="both"/>
      </w:pPr>
      <w:r>
        <w:t> </w:t>
      </w:r>
    </w:p>
    <w:p w:rsidR="00000000" w:rsidRDefault="00C753D2">
      <w:pPr>
        <w:jc w:val="both"/>
      </w:pPr>
      <w:bookmarkStart w:id="291" w:name="SUB151040000"/>
      <w:bookmarkEnd w:id="291"/>
      <w:r>
        <w:rPr>
          <w:rStyle w:val="s3"/>
        </w:rPr>
        <w:t>2011.21.07. № 470-ІV ҚР</w:t>
      </w:r>
      <w:r>
        <w:rPr>
          <w:rStyle w:val="s3"/>
        </w:rPr>
        <w:t xml:space="preserve"> </w:t>
      </w:r>
      <w:hyperlink r:id="rId1866" w:anchor="sub_id=151" w:history="1">
        <w:r>
          <w:rPr>
            <w:rStyle w:val="a3"/>
            <w:i/>
            <w:iCs/>
            <w:color w:val="0000FF"/>
            <w:u w:val="single"/>
          </w:rPr>
          <w:t>Заңымен</w:t>
        </w:r>
      </w:hyperlink>
      <w:r>
        <w:rPr>
          <w:rStyle w:val="s3"/>
        </w:rPr>
        <w:t xml:space="preserve"> </w:t>
      </w:r>
      <w:r>
        <w:rPr>
          <w:rStyle w:val="s3"/>
        </w:rPr>
        <w:t>151-4-баппен толықтырылды (2012 жылғ</w:t>
      </w:r>
      <w:r>
        <w:rPr>
          <w:rStyle w:val="s3"/>
        </w:rPr>
        <w:t>ы 1 қаңтардан бастап қолданысқа енгізілді); 2012.17.02. № 564-ІV ҚР</w:t>
      </w:r>
      <w:r>
        <w:rPr>
          <w:rStyle w:val="s3"/>
        </w:rPr>
        <w:t xml:space="preserve"> </w:t>
      </w:r>
      <w:hyperlink r:id="rId1867" w:anchor="sub_id=302" w:history="1">
        <w:r>
          <w:rPr>
            <w:rStyle w:val="a3"/>
            <w:i/>
            <w:iCs/>
            <w:color w:val="0000FF"/>
            <w:u w:val="single"/>
          </w:rPr>
          <w:t>Заңымен</w:t>
        </w:r>
      </w:hyperlink>
      <w:r>
        <w:rPr>
          <w:rStyle w:val="s3"/>
        </w:rPr>
        <w:t xml:space="preserve"> </w:t>
      </w:r>
      <w:r>
        <w:rPr>
          <w:rStyle w:val="s3"/>
        </w:rPr>
        <w:t>151-4-бап өзгертілді (2012 жылғы 1 қаңтардан бастап қолданысқа енгізілді) (</w:t>
      </w:r>
      <w:hyperlink r:id="rId1868" w:anchor="sub_id=151040000" w:history="1">
        <w:r>
          <w:rPr>
            <w:rStyle w:val="a3"/>
            <w:i/>
            <w:iCs/>
            <w:color w:val="0000FF"/>
            <w:u w:val="single"/>
          </w:rPr>
          <w:t>бұр.ред.қара</w:t>
        </w:r>
      </w:hyperlink>
      <w:r>
        <w:rPr>
          <w:rStyle w:val="s3"/>
        </w:rPr>
        <w:t>); 2012.26.12. № 61-V ҚР</w:t>
      </w:r>
      <w:r>
        <w:rPr>
          <w:rStyle w:val="s3"/>
        </w:rPr>
        <w:t xml:space="preserve"> </w:t>
      </w:r>
      <w:hyperlink r:id="rId1869" w:anchor="sub_id=1511" w:history="1">
        <w:r>
          <w:rPr>
            <w:rStyle w:val="a3"/>
            <w:i/>
            <w:iCs/>
            <w:color w:val="0000FF"/>
            <w:u w:val="single"/>
          </w:rPr>
          <w:t>Заңымен</w:t>
        </w:r>
      </w:hyperlink>
      <w:r>
        <w:rPr>
          <w:rStyle w:val="s3"/>
        </w:rPr>
        <w:t xml:space="preserve"> </w:t>
      </w:r>
      <w:r>
        <w:rPr>
          <w:rStyle w:val="s3"/>
        </w:rPr>
        <w:t>151-4-бап жаңа редакцияда (2013 ж. 1 қаңтардан бастап қолданысқа е</w:t>
      </w:r>
      <w:r>
        <w:rPr>
          <w:rStyle w:val="s3"/>
        </w:rPr>
        <w:t>нгізілді) (</w:t>
      </w:r>
      <w:hyperlink r:id="rId1870" w:anchor="sub_id=15104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C753D2">
      <w:pPr>
        <w:jc w:val="both"/>
      </w:pPr>
      <w:r>
        <w:rPr>
          <w:rStyle w:val="s3"/>
        </w:rPr>
        <w:t xml:space="preserve">2015.27.10. </w:t>
      </w:r>
      <w:r>
        <w:rPr>
          <w:rStyle w:val="s3"/>
        </w:rPr>
        <w:t>№ 362-V ҚР</w:t>
      </w:r>
      <w:r>
        <w:rPr>
          <w:rStyle w:val="s3"/>
        </w:rPr>
        <w:t xml:space="preserve"> </w:t>
      </w:r>
      <w:hyperlink r:id="rId1871" w:anchor="sub_id=1514"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872" w:anchor="sub_id=15104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4) тармақшасын</w:t>
        </w:r>
      </w:hyperlink>
      <w:r>
        <w:rPr>
          <w:rStyle w:val="s0"/>
        </w:rPr>
        <w:t xml:space="preserve"> </w:t>
      </w:r>
      <w:r>
        <w:rPr>
          <w:rStyle w:val="s0"/>
        </w:rPr>
        <w:t>қолдану</w:t>
      </w:r>
      <w:r>
        <w:rPr>
          <w:rStyle w:val="s0"/>
        </w:rPr>
        <w:t xml:space="preserve"> мақсатында «Инновациялық технологиялар паркі» арнайы экономикалық аймағының экономикалық қызмет түрлері:</w:t>
      </w:r>
    </w:p>
    <w:p w:rsidR="00000000" w:rsidRDefault="00C753D2">
      <w:pPr>
        <w:ind w:firstLine="400"/>
        <w:jc w:val="both"/>
      </w:pPr>
      <w:r>
        <w:rPr>
          <w:rStyle w:val="s0"/>
        </w:rPr>
        <w:t>1) мыналарды:</w:t>
      </w:r>
    </w:p>
    <w:p w:rsidR="00000000" w:rsidRDefault="00C753D2">
      <w:pPr>
        <w:ind w:firstLine="400"/>
        <w:jc w:val="both"/>
      </w:pPr>
      <w:r>
        <w:rPr>
          <w:rStyle w:val="s0"/>
        </w:rPr>
        <w:t>та</w:t>
      </w:r>
      <w:r>
        <w:rPr>
          <w:rStyle w:val="s0"/>
        </w:rPr>
        <w:t>мақ өнімдерін өндіруді;</w:t>
      </w:r>
    </w:p>
    <w:p w:rsidR="00000000" w:rsidRDefault="00C753D2">
      <w:pPr>
        <w:ind w:firstLine="400"/>
        <w:jc w:val="both"/>
      </w:pPr>
      <w:r>
        <w:rPr>
          <w:rStyle w:val="s0"/>
        </w:rPr>
        <w:t>сусындар шығаруды;</w:t>
      </w:r>
    </w:p>
    <w:p w:rsidR="00000000" w:rsidRDefault="00C753D2">
      <w:pPr>
        <w:ind w:firstLine="400"/>
        <w:jc w:val="both"/>
      </w:pPr>
      <w:r>
        <w:rPr>
          <w:rStyle w:val="s0"/>
        </w:rPr>
        <w:t>темекі бұйымдарын өндіруді;</w:t>
      </w:r>
    </w:p>
    <w:p w:rsidR="00000000" w:rsidRDefault="00C753D2">
      <w:pPr>
        <w:ind w:firstLine="400"/>
        <w:jc w:val="both"/>
      </w:pPr>
      <w:r>
        <w:rPr>
          <w:rStyle w:val="s0"/>
        </w:rPr>
        <w:t>тоқыма бұйымдарын өндіруді;</w:t>
      </w:r>
    </w:p>
    <w:p w:rsidR="00000000" w:rsidRDefault="00C753D2">
      <w:pPr>
        <w:ind w:firstLine="400"/>
        <w:jc w:val="both"/>
      </w:pPr>
      <w:r>
        <w:rPr>
          <w:rStyle w:val="s0"/>
        </w:rPr>
        <w:t>киім шығаруды;</w:t>
      </w:r>
    </w:p>
    <w:p w:rsidR="00000000" w:rsidRDefault="00C753D2">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C753D2">
      <w:pPr>
        <w:ind w:firstLine="400"/>
        <w:jc w:val="both"/>
      </w:pPr>
      <w:r>
        <w:rPr>
          <w:rStyle w:val="s0"/>
        </w:rPr>
        <w:t>химиялық өнерк</w:t>
      </w:r>
      <w:r>
        <w:rPr>
          <w:rStyle w:val="s0"/>
        </w:rPr>
        <w:t>әсіп</w:t>
      </w:r>
      <w:r>
        <w:rPr>
          <w:rStyle w:val="s0"/>
        </w:rPr>
        <w:t xml:space="preserve"> өнімдерін өндіруді;</w:t>
      </w:r>
    </w:p>
    <w:p w:rsidR="00000000" w:rsidRDefault="00C753D2">
      <w:pPr>
        <w:ind w:firstLine="400"/>
        <w:jc w:val="both"/>
      </w:pPr>
      <w:r>
        <w:rPr>
          <w:rStyle w:val="s0"/>
        </w:rPr>
        <w:t>металлургия өнеркәсібін;</w:t>
      </w:r>
    </w:p>
    <w:p w:rsidR="00000000" w:rsidRDefault="00C753D2">
      <w:pPr>
        <w:ind w:firstLine="400"/>
        <w:jc w:val="both"/>
      </w:pPr>
      <w:r>
        <w:rPr>
          <w:rStyle w:val="s0"/>
        </w:rPr>
        <w:t>жиһаз шығаруды;</w:t>
      </w:r>
    </w:p>
    <w:p w:rsidR="00000000" w:rsidRDefault="00C753D2">
      <w:pPr>
        <w:ind w:firstLine="400"/>
        <w:jc w:val="both"/>
      </w:pPr>
      <w:r>
        <w:rPr>
          <w:rStyle w:val="s0"/>
        </w:rPr>
        <w:t>автокөлік құралдарын шығаруды;</w:t>
      </w:r>
    </w:p>
    <w:p w:rsidR="00000000" w:rsidRDefault="00C753D2">
      <w:pPr>
        <w:ind w:firstLine="400"/>
        <w:jc w:val="both"/>
      </w:pPr>
      <w:r>
        <w:rPr>
          <w:rStyle w:val="s0"/>
        </w:rPr>
        <w:t>машиналар мен жабдықтарды жөндеуді және орнатуды қоспағанда, өңдеуші өнеркәсіп;</w:t>
      </w:r>
    </w:p>
    <w:p w:rsidR="00000000" w:rsidRDefault="00C753D2">
      <w:pPr>
        <w:ind w:firstLine="400"/>
        <w:jc w:val="both"/>
      </w:pPr>
      <w:r>
        <w:rPr>
          <w:rStyle w:val="s0"/>
        </w:rPr>
        <w:t>2) ақпарат және байланыс;</w:t>
      </w:r>
    </w:p>
    <w:p w:rsidR="00000000" w:rsidRDefault="00C753D2">
      <w:pPr>
        <w:ind w:firstLine="400"/>
        <w:jc w:val="both"/>
      </w:pPr>
      <w:r>
        <w:rPr>
          <w:rStyle w:val="s0"/>
        </w:rPr>
        <w:t>3) кәсіптік, ғылыми және техникалық қызмет;</w:t>
      </w:r>
    </w:p>
    <w:p w:rsidR="00000000" w:rsidRDefault="00C753D2">
      <w:pPr>
        <w:ind w:firstLine="400"/>
        <w:jc w:val="both"/>
      </w:pPr>
      <w:r>
        <w:rPr>
          <w:rStyle w:val="s0"/>
        </w:rPr>
        <w:t>4) жобала</w:t>
      </w:r>
      <w:r>
        <w:rPr>
          <w:rStyle w:val="s0"/>
        </w:rPr>
        <w:t>у-сметалық құжаттама шегінде осы тармақтың 1) - 3)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C753D2">
      <w:pPr>
        <w:ind w:firstLine="400"/>
        <w:jc w:val="both"/>
      </w:pPr>
      <w:r>
        <w:rPr>
          <w:rStyle w:val="s0"/>
        </w:rPr>
        <w:t>2. Осы Кодекстiң</w:t>
      </w:r>
      <w:r>
        <w:rPr>
          <w:rStyle w:val="s0"/>
        </w:rPr>
        <w:t xml:space="preserve"> </w:t>
      </w:r>
      <w:hyperlink w:anchor="sub1500200" w:history="1">
        <w:r>
          <w:rPr>
            <w:rStyle w:val="a3"/>
            <w:color w:val="0000FF"/>
            <w:u w:val="single"/>
          </w:rPr>
          <w:t>150-бабының 2-та</w:t>
        </w:r>
        <w:r>
          <w:rPr>
            <w:rStyle w:val="a3"/>
            <w:color w:val="0000FF"/>
            <w:u w:val="single"/>
          </w:rPr>
          <w:t>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C753D2">
      <w:pPr>
        <w:ind w:firstLine="400"/>
        <w:jc w:val="both"/>
      </w:pPr>
      <w:r>
        <w:rPr>
          <w:rStyle w:val="s0"/>
        </w:rPr>
        <w:t xml:space="preserve">1) дерекқорларды және аппараттық құралдарды жобалау, әзiрлеу, </w:t>
      </w:r>
      <w:r>
        <w:rPr>
          <w:rStyle w:val="s0"/>
        </w:rPr>
        <w:t>енгiзу және жасау, бағдарламалық қамтамасыз етiлiмдi (оның ішінде тәжірибелік үлгілерді) жобалау, әзiрлеу, енгiзу және жасау;</w:t>
      </w:r>
    </w:p>
    <w:p w:rsidR="00000000" w:rsidRDefault="00C753D2">
      <w:pPr>
        <w:ind w:firstLine="400"/>
        <w:jc w:val="both"/>
      </w:pPr>
      <w:r>
        <w:rPr>
          <w:rStyle w:val="s0"/>
        </w:rPr>
        <w:t>2) серверлік ақпараттық-коммуникациялық жабдықты пайдалана отырып, ақпаратты электрондық нысанда сақтау және өңдеу бойынша көрсеті</w:t>
      </w:r>
      <w:r>
        <w:rPr>
          <w:rStyle w:val="s0"/>
        </w:rPr>
        <w:t>летін қызметтер (дата-орталықтар көрсететін қызметтер);</w:t>
      </w:r>
    </w:p>
    <w:p w:rsidR="00000000" w:rsidRDefault="00C753D2">
      <w:pPr>
        <w:jc w:val="both"/>
      </w:pPr>
      <w:r>
        <w:rPr>
          <w:rStyle w:val="s3"/>
        </w:rPr>
        <w:t>2015.24.11. № 419-V ҚР</w:t>
      </w:r>
      <w:r>
        <w:rPr>
          <w:rStyle w:val="s3"/>
        </w:rPr>
        <w:t xml:space="preserve"> </w:t>
      </w:r>
      <w:hyperlink r:id="rId1873" w:anchor="sub_id=1514"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1874" w:anchor="sub_id=1510402" w:history="1">
        <w:r>
          <w:rPr>
            <w:rStyle w:val="a3"/>
            <w:i/>
            <w:iCs/>
            <w:color w:val="0000FF"/>
            <w:u w:val="single"/>
          </w:rPr>
          <w:t>бұр.ред.қара</w:t>
        </w:r>
      </w:hyperlink>
      <w:r>
        <w:rPr>
          <w:rStyle w:val="s3"/>
        </w:rPr>
        <w:t>)</w:t>
      </w:r>
    </w:p>
    <w:p w:rsidR="00000000" w:rsidRDefault="00C753D2">
      <w:pPr>
        <w:ind w:firstLine="400"/>
        <w:jc w:val="both"/>
      </w:pPr>
      <w:r>
        <w:rPr>
          <w:rStyle w:val="s0"/>
        </w:rPr>
        <w:t>3) ақпараттық-коммуникациялық технологиялар саласында жобаларды жасау және енгізу бойынша ғылыми-зерттеу және тәжiрибелiк-конструкторлық жұмыстарын жүргiзу.</w:t>
      </w:r>
    </w:p>
    <w:p w:rsidR="00000000" w:rsidRDefault="00C753D2">
      <w:pPr>
        <w:jc w:val="both"/>
      </w:pPr>
      <w:r>
        <w:rPr>
          <w:rStyle w:val="s3"/>
        </w:rPr>
        <w:t>2014.10.06. №</w:t>
      </w:r>
      <w:r>
        <w:rPr>
          <w:rStyle w:val="s3"/>
        </w:rPr>
        <w:t xml:space="preserve"> 208-V ҚР</w:t>
      </w:r>
      <w:r>
        <w:rPr>
          <w:rStyle w:val="s3"/>
        </w:rPr>
        <w:t xml:space="preserve"> </w:t>
      </w:r>
      <w:hyperlink r:id="rId1875" w:anchor="sub_id=15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876" w:anchor="sub_id=1510403" w:history="1">
        <w:r>
          <w:rPr>
            <w:rStyle w:val="a3"/>
            <w:i/>
            <w:iCs/>
            <w:color w:val="0000FF"/>
            <w:u w:val="single"/>
          </w:rPr>
          <w:t>бұр.ред.қара</w:t>
        </w:r>
      </w:hyperlink>
      <w:r>
        <w:rPr>
          <w:rStyle w:val="s3"/>
        </w:rPr>
        <w:t>); 2015.</w:t>
      </w:r>
      <w:r>
        <w:rPr>
          <w:rStyle w:val="s3"/>
        </w:rPr>
        <w:t>27.10. № 362-V ҚР</w:t>
      </w:r>
      <w:r>
        <w:rPr>
          <w:rStyle w:val="s3"/>
        </w:rPr>
        <w:t xml:space="preserve"> </w:t>
      </w:r>
      <w:hyperlink r:id="rId1877" w:anchor="sub_id=151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878" w:anchor="sub_id=1510403" w:history="1">
        <w:r>
          <w:rPr>
            <w:rStyle w:val="a3"/>
            <w:i/>
            <w:iCs/>
            <w:color w:val="0000FF"/>
            <w:u w:val="single"/>
          </w:rPr>
          <w:t>бұр.ред.қара</w:t>
        </w:r>
      </w:hyperlink>
      <w:r>
        <w:rPr>
          <w:rStyle w:val="s3"/>
        </w:rPr>
        <w:t>)</w:t>
      </w:r>
      <w:r>
        <w:rPr>
          <w:rStyle w:val="s3"/>
        </w:rPr>
        <w:t xml:space="preserve"> 3-тармақ өзгертілді</w:t>
      </w:r>
    </w:p>
    <w:p w:rsidR="00000000" w:rsidRDefault="00C753D2">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w:t>
      </w:r>
      <w:r>
        <w:rPr>
          <w:rStyle w:val="s0"/>
        </w:rPr>
        <w:t>ласқан және осы баптың 1-тармағының 1) - 3)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C753D2">
      <w:pPr>
        <w:ind w:firstLine="400"/>
        <w:jc w:val="both"/>
      </w:pPr>
      <w:r>
        <w:rPr>
          <w:rStyle w:val="s0"/>
        </w:rPr>
        <w:t xml:space="preserve">жер салығын есептеу кезiнде тиiстi мөлшерлемелерге 0 </w:t>
      </w:r>
      <w:r>
        <w:rPr>
          <w:rStyle w:val="s0"/>
        </w:rPr>
        <w:t>коэффициент;</w:t>
      </w:r>
    </w:p>
    <w:p w:rsidR="00000000" w:rsidRDefault="00C753D2">
      <w:pPr>
        <w:ind w:firstLine="400"/>
        <w:jc w:val="both"/>
      </w:pPr>
      <w:r>
        <w:rPr>
          <w:rStyle w:val="s0"/>
        </w:rPr>
        <w:t>уақытша өтеулі жер пайдалану (жалдау) шартында көрсетілген, бірақ «Инновациялық технологиялар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w:t>
      </w:r>
      <w:r>
        <w:rPr>
          <w:rStyle w:val="s0"/>
        </w:rPr>
        <w:t>шерлемелерге 0 коэффициент;</w:t>
      </w:r>
    </w:p>
    <w:p w:rsidR="00000000" w:rsidRDefault="00C753D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C753D2">
      <w:pPr>
        <w:jc w:val="both"/>
      </w:pPr>
      <w:r>
        <w:rPr>
          <w:rStyle w:val="s3"/>
        </w:rPr>
        <w:t>2014.10.06. № 208-V ҚР</w:t>
      </w:r>
      <w:r>
        <w:rPr>
          <w:rStyle w:val="s3"/>
        </w:rPr>
        <w:t xml:space="preserve"> </w:t>
      </w:r>
      <w:hyperlink r:id="rId1879" w:anchor="sub_id=1514" w:history="1">
        <w:r>
          <w:rPr>
            <w:rStyle w:val="a3"/>
            <w:i/>
            <w:iCs/>
            <w:color w:val="0000FF"/>
            <w:u w:val="single"/>
          </w:rPr>
          <w:t>Заң</w:t>
        </w:r>
        <w:r>
          <w:rPr>
            <w:rStyle w:val="a3"/>
            <w:i/>
            <w:iCs/>
            <w:color w:val="0000FF"/>
            <w:u w:val="single"/>
          </w:rPr>
          <w:t>ымен</w:t>
        </w:r>
      </w:hyperlink>
      <w:r>
        <w:rPr>
          <w:rStyle w:val="s3"/>
        </w:rPr>
        <w:t xml:space="preserve"> </w:t>
      </w:r>
      <w:r>
        <w:rPr>
          <w:rStyle w:val="s3"/>
        </w:rPr>
        <w:t>(2015 ж. 1 қаңтардан бастап қолданысқа енгізілді) (</w:t>
      </w:r>
      <w:hyperlink r:id="rId1880" w:anchor="sub_id=1510404" w:history="1">
        <w:r>
          <w:rPr>
            <w:rStyle w:val="a3"/>
            <w:i/>
            <w:iCs/>
            <w:color w:val="0000FF"/>
            <w:u w:val="single"/>
          </w:rPr>
          <w:t>бұр.ред.қара</w:t>
        </w:r>
      </w:hyperlink>
      <w:r>
        <w:rPr>
          <w:rStyle w:val="s3"/>
        </w:rPr>
        <w:t>); 2014.28.11. № 257-V ҚР</w:t>
      </w:r>
      <w:r>
        <w:rPr>
          <w:rStyle w:val="s3"/>
        </w:rPr>
        <w:t xml:space="preserve"> </w:t>
      </w:r>
      <w:hyperlink r:id="rId1881" w:anchor="sub_id=15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882" w:anchor="sub_id=1510404" w:history="1">
        <w:r>
          <w:rPr>
            <w:rStyle w:val="a3"/>
            <w:i/>
            <w:iCs/>
            <w:color w:val="0000FF"/>
            <w:u w:val="single"/>
          </w:rPr>
          <w:t>бұр.ред.қара</w:t>
        </w:r>
      </w:hyperlink>
      <w:r>
        <w:rPr>
          <w:rStyle w:val="s3"/>
        </w:rPr>
        <w:t>); 2015.27.10. № 362-V ҚР</w:t>
      </w:r>
      <w:r>
        <w:rPr>
          <w:rStyle w:val="s3"/>
        </w:rPr>
        <w:t xml:space="preserve"> </w:t>
      </w:r>
      <w:hyperlink r:id="rId1883" w:anchor="sub_id=151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884" w:anchor="sub_id=1510404" w:history="1">
        <w:r>
          <w:rPr>
            <w:rStyle w:val="a3"/>
            <w:i/>
            <w:iCs/>
            <w:color w:val="0000FF"/>
            <w:u w:val="single"/>
          </w:rPr>
          <w:t>бұр.ред.қара</w:t>
        </w:r>
      </w:hyperlink>
      <w:r>
        <w:rPr>
          <w:rStyle w:val="s3"/>
        </w:rPr>
        <w:t>) 4-тармақ өзгертілді</w:t>
      </w:r>
    </w:p>
    <w:p w:rsidR="00000000" w:rsidRDefault="00C753D2">
      <w:pPr>
        <w:ind w:firstLine="400"/>
        <w:jc w:val="both"/>
      </w:pPr>
      <w:r>
        <w:rPr>
          <w:rStyle w:val="s0"/>
        </w:rPr>
        <w:t xml:space="preserve">4. Егер осы тармақта өзгеше белгіленбесе, қызметiн «Инновациялық </w:t>
      </w:r>
      <w:r>
        <w:rPr>
          <w:rStyle w:val="s0"/>
        </w:rPr>
        <w:t>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w:t>
      </w:r>
      <w:r>
        <w:rPr>
          <w:rStyle w:val="s0"/>
        </w:rPr>
        <w:t>ыс салығының сомасын 100 пайызға азайтады.</w:t>
      </w:r>
    </w:p>
    <w:p w:rsidR="00000000" w:rsidRDefault="00C753D2">
      <w:pPr>
        <w:ind w:firstLine="400"/>
        <w:jc w:val="both"/>
      </w:pPr>
      <w:r>
        <w:rPr>
          <w:rStyle w:val="s0"/>
        </w:rPr>
        <w:t>Осы тармақтың ережелері осы баптың 1-тармағының 4)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C753D2">
      <w:pPr>
        <w:ind w:firstLine="400"/>
        <w:jc w:val="both"/>
      </w:pPr>
      <w:r>
        <w:rPr>
          <w:rStyle w:val="s0"/>
        </w:rPr>
        <w:t xml:space="preserve">Егер осы </w:t>
      </w:r>
      <w:r>
        <w:rPr>
          <w:rStyle w:val="s0"/>
        </w:rPr>
        <w:t>баптың 1-тармағының 4) тармақшасында көрсетілген қызмет түрін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w:t>
      </w:r>
      <w:r>
        <w:rPr>
          <w:rStyle w:val="s0"/>
        </w:rPr>
        <w:t>қ</w:t>
      </w:r>
      <w:r>
        <w:rPr>
          <w:rStyle w:val="s0"/>
        </w:rPr>
        <w:t xml:space="preserve"> міндеттемені есептеу мақсатында, осы баптың 1-тармағының 4) тармақшасында көрсетілген қызмет және басқа да қызмет бойынша бөлек есепке алуды жүргізеді.</w:t>
      </w:r>
    </w:p>
    <w:p w:rsidR="00000000" w:rsidRDefault="00C753D2">
      <w:pPr>
        <w:jc w:val="both"/>
      </w:pPr>
      <w:r>
        <w:rPr>
          <w:rStyle w:val="s3"/>
        </w:rPr>
        <w:t>2014.10.06. № 208-V ҚР</w:t>
      </w:r>
      <w:r>
        <w:rPr>
          <w:rStyle w:val="s3"/>
        </w:rPr>
        <w:t xml:space="preserve"> </w:t>
      </w:r>
      <w:hyperlink r:id="rId1885" w:anchor="sub_id=15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886" w:anchor="sub_id=1510405" w:history="1">
        <w:r>
          <w:rPr>
            <w:rStyle w:val="a3"/>
            <w:i/>
            <w:iCs/>
            <w:color w:val="0000FF"/>
            <w:u w:val="single"/>
          </w:rPr>
          <w:t>бұр.ред.қара</w:t>
        </w:r>
      </w:hyperlink>
      <w:r>
        <w:rPr>
          <w:rStyle w:val="s3"/>
        </w:rPr>
        <w:t>); 2015.27.10. № 362-V ҚР</w:t>
      </w:r>
      <w:r>
        <w:rPr>
          <w:rStyle w:val="s3"/>
        </w:rPr>
        <w:t xml:space="preserve"> </w:t>
      </w:r>
      <w:hyperlink r:id="rId1887" w:anchor="sub_id=151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888" w:anchor="sub_id=1510405" w:history="1">
        <w:r>
          <w:rPr>
            <w:rStyle w:val="a3"/>
            <w:i/>
            <w:iCs/>
            <w:color w:val="0000FF"/>
            <w:u w:val="single"/>
          </w:rPr>
          <w:t>бұр.ред.қара</w:t>
        </w:r>
      </w:hyperlink>
      <w:r>
        <w:rPr>
          <w:rStyle w:val="s3"/>
        </w:rPr>
        <w:t>) 5-тармақ өзгертілді</w:t>
      </w:r>
    </w:p>
    <w:p w:rsidR="00000000" w:rsidRDefault="00C753D2">
      <w:pPr>
        <w:ind w:firstLine="400"/>
        <w:jc w:val="both"/>
      </w:pPr>
      <w:r>
        <w:rPr>
          <w:rStyle w:val="s0"/>
        </w:rPr>
        <w:t>5. Бюджетке төленуге жататын әлеуметтік салық сомасын айқындау кезін</w:t>
      </w:r>
      <w:r>
        <w:rPr>
          <w:rStyle w:val="s0"/>
        </w:rPr>
        <w:t>де бір мезгілде мынадай шарттар сақталғанда:</w:t>
      </w:r>
    </w:p>
    <w:p w:rsidR="00000000" w:rsidRDefault="00C753D2">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w:t>
      </w:r>
      <w:r>
        <w:rPr>
          <w:rStyle w:val="s0"/>
        </w:rPr>
        <w:t>ттік салық жөніндегі салық кезеңінен бастап 5 жыл болса;</w:t>
      </w:r>
      <w:r>
        <w:rPr>
          <w:rStyle w:val="s0"/>
        </w:rPr>
        <w:t xml:space="preserve"> </w:t>
      </w:r>
    </w:p>
    <w:p w:rsidR="00000000" w:rsidRDefault="00C753D2">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C753D2">
      <w:pPr>
        <w:ind w:firstLine="400"/>
        <w:jc w:val="both"/>
      </w:pPr>
      <w:r>
        <w:rPr>
          <w:rStyle w:val="s0"/>
        </w:rPr>
        <w:t>корпоративтік табыс салығы бойынша салы</w:t>
      </w:r>
      <w:r>
        <w:rPr>
          <w:rStyle w:val="s0"/>
        </w:rPr>
        <w:t>қ</w:t>
      </w:r>
      <w:r>
        <w:rPr>
          <w:rStyle w:val="s0"/>
        </w:rPr>
        <w:t xml:space="preserve"> кезеңі ішінде аталған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- 3) тармақшаларында, 2-тармағында көзделген қызмет түрлерін</w:t>
      </w:r>
      <w:r>
        <w:rPr>
          <w:rStyle w:val="s0"/>
        </w:rPr>
        <w:t xml:space="preserve"> жүзеге асырумен ғана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rPr>
        <w:t xml:space="preserve"> </w:t>
      </w:r>
      <w:hyperlink r:id="rId1889" w:history="1">
        <w:r>
          <w:rPr>
            <w:rStyle w:val="a3"/>
            <w:color w:val="0000FF"/>
            <w:u w:val="single"/>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C753D2">
      <w:pPr>
        <w:ind w:firstLine="400"/>
        <w:jc w:val="both"/>
      </w:pPr>
      <w:r>
        <w:rPr>
          <w:rStyle w:val="s0"/>
        </w:rPr>
        <w:t xml:space="preserve">6. Егер ағымдағы салық кезеңінің қорытындылары бойынша осы баптың 5-тармағында белгіленген талаптар сақталмаған </w:t>
      </w:r>
      <w:r>
        <w:rPr>
          <w:rStyle w:val="s0"/>
        </w:rPr>
        <w:t>болса, салық төлеуші:</w:t>
      </w:r>
    </w:p>
    <w:p w:rsidR="00000000" w:rsidRDefault="00C753D2">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w:anchor="sub3570000" w:history="1">
        <w:r>
          <w:rPr>
            <w:rStyle w:val="a3"/>
            <w:color w:val="0000FF"/>
            <w:u w:val="single"/>
          </w:rPr>
          <w:t>357-бабында</w:t>
        </w:r>
      </w:hyperlink>
      <w:r>
        <w:rPr>
          <w:rStyle w:val="s0"/>
        </w:rPr>
        <w:t xml:space="preserve"> </w:t>
      </w:r>
      <w:r>
        <w:rPr>
          <w:rStyle w:val="s0"/>
        </w:rPr>
        <w:t>белгіленген тәртіппен есептеуге;</w:t>
      </w:r>
    </w:p>
    <w:p w:rsidR="00000000" w:rsidRDefault="00C753D2">
      <w:pPr>
        <w:ind w:firstLine="400"/>
        <w:jc w:val="both"/>
      </w:pPr>
      <w:r>
        <w:rPr>
          <w:rStyle w:val="s0"/>
        </w:rPr>
        <w:t xml:space="preserve">2) корпоративтік табыс салығы бойынша декларация тапсыру үшін </w:t>
      </w:r>
      <w:r>
        <w:rPr>
          <w:rStyle w:val="s0"/>
        </w:rPr>
        <w:t>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w:t>
      </w:r>
      <w:r>
        <w:rPr>
          <w:rStyle w:val="s0"/>
        </w:rPr>
        <w:t xml:space="preserve"> </w:t>
      </w:r>
      <w:hyperlink w:anchor="sub3570000" w:history="1">
        <w:r>
          <w:rPr>
            <w:rStyle w:val="a3"/>
            <w:color w:val="0000FF"/>
            <w:u w:val="single"/>
          </w:rPr>
          <w:t>357-бабы</w:t>
        </w:r>
      </w:hyperlink>
      <w:r>
        <w:rPr>
          <w:rStyle w:val="s0"/>
        </w:rPr>
        <w:t>на сәйкес есептелуге жататын салық кезеңдері үшін осы Кодексті</w:t>
      </w:r>
      <w:r>
        <w:rPr>
          <w:rStyle w:val="s0"/>
        </w:rPr>
        <w:t>ң</w:t>
      </w:r>
      <w:r>
        <w:rPr>
          <w:rStyle w:val="s0"/>
        </w:rPr>
        <w:t xml:space="preserve"> </w:t>
      </w:r>
      <w:hyperlink w:anchor="sub700000" w:history="1">
        <w:r>
          <w:rPr>
            <w:rStyle w:val="a3"/>
            <w:color w:val="0000FF"/>
            <w:u w:val="single"/>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C753D2">
      <w:pPr>
        <w:jc w:val="both"/>
      </w:pPr>
      <w:r>
        <w:rPr>
          <w:rStyle w:val="s3"/>
        </w:rPr>
        <w:t>7-тармақ 2014 ж. 1 қаңтардан бастап</w:t>
      </w:r>
      <w:r>
        <w:rPr>
          <w:rStyle w:val="s3"/>
        </w:rPr>
        <w:t xml:space="preserve"> </w:t>
      </w:r>
      <w:hyperlink r:id="rId1890" w:anchor="sub_id=90000" w:history="1">
        <w:r>
          <w:rPr>
            <w:rStyle w:val="a3"/>
            <w:i/>
            <w:iCs/>
            <w:color w:val="0000FF"/>
            <w:u w:val="single"/>
          </w:rPr>
          <w:t>қолданысқа</w:t>
        </w:r>
        <w:r>
          <w:rPr>
            <w:rStyle w:val="a3"/>
            <w:i/>
            <w:iCs/>
            <w:color w:val="0000FF"/>
            <w:u w:val="single"/>
          </w:rPr>
          <w:t xml:space="preserve"> енг</w:t>
        </w:r>
        <w:r>
          <w:rPr>
            <w:rStyle w:val="a3"/>
            <w:i/>
            <w:iCs/>
            <w:color w:val="0000FF"/>
            <w:u w:val="single"/>
          </w:rPr>
          <w:t>ізілді</w:t>
        </w:r>
      </w:hyperlink>
    </w:p>
    <w:p w:rsidR="00000000" w:rsidRDefault="00C753D2">
      <w:pPr>
        <w:ind w:firstLine="400"/>
        <w:jc w:val="both"/>
      </w:pPr>
      <w:r>
        <w:rPr>
          <w:rStyle w:val="s0"/>
        </w:rPr>
        <w:t xml:space="preserve">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w:t>
      </w:r>
      <w:r>
        <w:rPr>
          <w:rStyle w:val="s0"/>
        </w:rPr>
        <w:t>материалдар болып табылады.</w:t>
      </w:r>
    </w:p>
    <w:p w:rsidR="00000000" w:rsidRDefault="00C753D2">
      <w:pPr>
        <w:ind w:firstLine="400"/>
        <w:jc w:val="both"/>
      </w:pPr>
      <w:r>
        <w:t> </w:t>
      </w:r>
    </w:p>
    <w:p w:rsidR="00000000" w:rsidRDefault="00C753D2">
      <w:pPr>
        <w:jc w:val="both"/>
      </w:pPr>
      <w:bookmarkStart w:id="292" w:name="SUB151050000"/>
      <w:bookmarkEnd w:id="292"/>
      <w:r>
        <w:rPr>
          <w:rStyle w:val="s3"/>
        </w:rPr>
        <w:t>2011.21.07. № 470-ІV ҚР</w:t>
      </w:r>
      <w:r>
        <w:rPr>
          <w:rStyle w:val="s3"/>
        </w:rPr>
        <w:t xml:space="preserve"> </w:t>
      </w:r>
      <w:hyperlink r:id="rId1891" w:anchor="sub_id=151" w:history="1">
        <w:r>
          <w:rPr>
            <w:rStyle w:val="a3"/>
            <w:i/>
            <w:iCs/>
            <w:color w:val="0000FF"/>
            <w:u w:val="single"/>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1892" w:anchor="sub_id=1511" w:history="1">
        <w:r>
          <w:rPr>
            <w:rStyle w:val="a3"/>
            <w:i/>
            <w:iCs/>
            <w:color w:val="0000FF"/>
            <w:u w:val="single"/>
          </w:rPr>
          <w:t>Заңымен</w:t>
        </w:r>
      </w:hyperlink>
      <w:r>
        <w:rPr>
          <w:rStyle w:val="s3"/>
        </w:rPr>
        <w:t xml:space="preserve"> </w:t>
      </w:r>
      <w:r>
        <w:rPr>
          <w:rStyle w:val="s3"/>
        </w:rPr>
        <w:t>151-5-бап жаңа редакцияда (2013 ж. 1 қаңтардан бастап қолданысқа енгізілді) (</w:t>
      </w:r>
      <w:hyperlink r:id="rId1893" w:anchor="sub_id=15105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C753D2">
      <w:pPr>
        <w:jc w:val="both"/>
      </w:pPr>
      <w:r>
        <w:rPr>
          <w:rStyle w:val="s3"/>
        </w:rPr>
        <w:t>2013.05.12. № 152-V ҚР</w:t>
      </w:r>
      <w:r>
        <w:rPr>
          <w:rStyle w:val="s3"/>
        </w:rPr>
        <w:t xml:space="preserve"> </w:t>
      </w:r>
      <w:hyperlink r:id="rId1894" w:anchor="sub_id=1515" w:history="1">
        <w:r>
          <w:rPr>
            <w:rStyle w:val="a3"/>
            <w:i/>
            <w:iCs/>
            <w:color w:val="0000FF"/>
            <w:u w:val="single"/>
          </w:rPr>
          <w:t>Заңымен</w:t>
        </w:r>
      </w:hyperlink>
      <w:r>
        <w:rPr>
          <w:rStyle w:val="s3"/>
        </w:rPr>
        <w:t xml:space="preserve"> </w:t>
      </w:r>
      <w:r>
        <w:rPr>
          <w:rStyle w:val="s3"/>
        </w:rPr>
        <w:t>(2014 ж. 1 қаңтардан бастап қолдан</w:t>
      </w:r>
      <w:r>
        <w:rPr>
          <w:rStyle w:val="s3"/>
        </w:rPr>
        <w:t>ысқа енгізілді) (</w:t>
      </w:r>
      <w:hyperlink r:id="rId1895" w:anchor="sub_id=151050000" w:history="1">
        <w:r>
          <w:rPr>
            <w:rStyle w:val="a3"/>
            <w:i/>
            <w:iCs/>
            <w:color w:val="0000FF"/>
            <w:u w:val="single"/>
          </w:rPr>
          <w:t>бұр.ред.қара</w:t>
        </w:r>
      </w:hyperlink>
      <w:r>
        <w:rPr>
          <w:rStyle w:val="s3"/>
        </w:rPr>
        <w:t>); 2015.27.10. № 362-V ҚР</w:t>
      </w:r>
      <w:r>
        <w:rPr>
          <w:rStyle w:val="s3"/>
        </w:rPr>
        <w:t xml:space="preserve"> </w:t>
      </w:r>
      <w:hyperlink r:id="rId1896" w:anchor="sub_id=1515" w:history="1">
        <w:r>
          <w:rPr>
            <w:rStyle w:val="a3"/>
            <w:i/>
            <w:iCs/>
            <w:color w:val="0000FF"/>
            <w:u w:val="single"/>
          </w:rPr>
          <w:t>Заңымен</w:t>
        </w:r>
      </w:hyperlink>
      <w:r>
        <w:rPr>
          <w:rStyle w:val="s3"/>
        </w:rPr>
        <w:t xml:space="preserve"> </w:t>
      </w:r>
      <w:r>
        <w:rPr>
          <w:rStyle w:val="s3"/>
        </w:rPr>
        <w:t>(2016 ж 1 қаңтардан баст</w:t>
      </w:r>
      <w:r>
        <w:rPr>
          <w:rStyle w:val="s3"/>
        </w:rPr>
        <w:t>ап қолданысқа енгізілді) (</w:t>
      </w:r>
      <w:hyperlink r:id="rId1897" w:anchor="sub_id=151050000" w:history="1">
        <w:r>
          <w:rPr>
            <w:rStyle w:val="a3"/>
            <w:i/>
            <w:iCs/>
            <w:color w:val="0000FF"/>
            <w:u w:val="single"/>
          </w:rPr>
          <w:t>бұр.ред.қара</w:t>
        </w:r>
      </w:hyperlink>
      <w:r>
        <w:rPr>
          <w:rStyle w:val="s3"/>
        </w:rPr>
        <w:t>) 1-тармақ жаңа редакцияда</w:t>
      </w:r>
    </w:p>
    <w:p w:rsidR="00000000" w:rsidRDefault="00C753D2">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«Оңтүстік» арнайы экономикалық аймағының экономикалық қызмет түрлері:</w:t>
      </w:r>
    </w:p>
    <w:p w:rsidR="00000000" w:rsidRDefault="00C753D2">
      <w:pPr>
        <w:ind w:firstLine="400"/>
        <w:jc w:val="both"/>
      </w:pPr>
      <w:r>
        <w:rPr>
          <w:rStyle w:val="s0"/>
        </w:rPr>
        <w:t>1) мыналарды:</w:t>
      </w:r>
    </w:p>
    <w:p w:rsidR="00000000" w:rsidRDefault="00C753D2">
      <w:pPr>
        <w:ind w:firstLine="400"/>
        <w:jc w:val="both"/>
      </w:pPr>
      <w:r>
        <w:rPr>
          <w:rStyle w:val="s0"/>
        </w:rPr>
        <w:t>тамақ өнімдерін өндіруді;</w:t>
      </w:r>
    </w:p>
    <w:p w:rsidR="00000000" w:rsidRDefault="00C753D2">
      <w:pPr>
        <w:ind w:firstLine="400"/>
        <w:jc w:val="both"/>
      </w:pPr>
      <w:r>
        <w:rPr>
          <w:rStyle w:val="s0"/>
        </w:rPr>
        <w:t>сусындар шығаруды;</w:t>
      </w:r>
    </w:p>
    <w:p w:rsidR="00000000" w:rsidRDefault="00C753D2">
      <w:pPr>
        <w:ind w:firstLine="400"/>
        <w:jc w:val="both"/>
      </w:pPr>
      <w:r>
        <w:rPr>
          <w:rStyle w:val="s0"/>
        </w:rPr>
        <w:t>темекі бұйымдарын өндіруді;</w:t>
      </w:r>
    </w:p>
    <w:p w:rsidR="00000000" w:rsidRDefault="00C753D2">
      <w:pPr>
        <w:ind w:firstLine="400"/>
        <w:jc w:val="both"/>
      </w:pPr>
      <w:r>
        <w:rPr>
          <w:rStyle w:val="s0"/>
        </w:rPr>
        <w:t>жиһаздан басқа, ағаш және тығын бұйымдарын өндіруді; сабаннан және тоқуға арнал</w:t>
      </w:r>
      <w:r>
        <w:rPr>
          <w:rStyle w:val="s0"/>
        </w:rPr>
        <w:t>ған</w:t>
      </w:r>
      <w:r>
        <w:rPr>
          <w:rStyle w:val="s0"/>
        </w:rPr>
        <w:t xml:space="preserve"> материалдардан жасалған бұйымдарды өндіруді;</w:t>
      </w:r>
    </w:p>
    <w:p w:rsidR="00000000" w:rsidRDefault="00C753D2">
      <w:pPr>
        <w:ind w:firstLine="400"/>
        <w:jc w:val="both"/>
      </w:pPr>
      <w:r>
        <w:rPr>
          <w:rStyle w:val="s0"/>
        </w:rPr>
        <w:t>жазылған материалдарды басып шығаруды және тыңдатып-көрсетуді;</w:t>
      </w:r>
    </w:p>
    <w:p w:rsidR="00000000" w:rsidRDefault="00C753D2">
      <w:pPr>
        <w:ind w:firstLine="400"/>
        <w:jc w:val="both"/>
      </w:pPr>
      <w:r>
        <w:rPr>
          <w:rStyle w:val="s0"/>
        </w:rPr>
        <w:t>жиһаз шығаруды;</w:t>
      </w:r>
    </w:p>
    <w:p w:rsidR="00000000" w:rsidRDefault="00C753D2">
      <w:pPr>
        <w:ind w:firstLine="400"/>
        <w:jc w:val="both"/>
      </w:pPr>
      <w:r>
        <w:rPr>
          <w:rStyle w:val="s0"/>
        </w:rPr>
        <w:t>машиналар мен жабдықтарды жөндеуді және орнатуды қоспағанда, өңдеуші өнеркәсіп;</w:t>
      </w:r>
    </w:p>
    <w:p w:rsidR="00000000" w:rsidRDefault="00C753D2">
      <w:pPr>
        <w:ind w:firstLine="400"/>
        <w:jc w:val="both"/>
      </w:pPr>
      <w:r>
        <w:rPr>
          <w:rStyle w:val="s0"/>
        </w:rPr>
        <w:t>2) жобалау-сметалық құжаттама шегінде осы тармақ</w:t>
      </w:r>
      <w:r>
        <w:rPr>
          <w:rStyle w:val="s0"/>
        </w:rPr>
        <w:t>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C753D2">
      <w:pPr>
        <w:jc w:val="both"/>
      </w:pPr>
      <w:r>
        <w:rPr>
          <w:rStyle w:val="s3"/>
        </w:rPr>
        <w:t>2015.27.10. № 362-V ҚР</w:t>
      </w:r>
      <w:r>
        <w:rPr>
          <w:rStyle w:val="s3"/>
        </w:rPr>
        <w:t xml:space="preserve"> </w:t>
      </w:r>
      <w:hyperlink r:id="rId1898" w:anchor="sub_id=1515"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899" w:anchor="sub_id=1510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Қызметiн «Оңтүстiк» арнайы экономикалық аймағының аумағында жүзеге асыратын ұйы</w:t>
      </w:r>
      <w:r>
        <w:rPr>
          <w:rStyle w:val="s0"/>
        </w:rPr>
        <w:t>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w:t>
      </w:r>
      <w:r>
        <w:rPr>
          <w:rStyle w:val="s0"/>
        </w:rPr>
        <w:t>бъектiлерi және (немесе) салық салуға байланысты объектiлер бойынша:</w:t>
      </w:r>
    </w:p>
    <w:p w:rsidR="00000000" w:rsidRDefault="00C753D2">
      <w:pPr>
        <w:ind w:firstLine="400"/>
        <w:jc w:val="both"/>
      </w:pPr>
      <w:r>
        <w:rPr>
          <w:rStyle w:val="s0"/>
        </w:rPr>
        <w:t>жер салығын есептеу кезiнде тиiстi мөлшерлемелерге 0 коэффициент;</w:t>
      </w:r>
    </w:p>
    <w:p w:rsidR="00000000" w:rsidRDefault="00C753D2">
      <w:pPr>
        <w:ind w:firstLine="400"/>
        <w:jc w:val="both"/>
      </w:pPr>
      <w:r>
        <w:rPr>
          <w:rStyle w:val="s0"/>
        </w:rPr>
        <w:t>уақытша өтеулі жер пайдалану (жалдау) шартында көрсетілген, бірақ «Оңтүстік» арнайы экономикалық аймағының жұмыс істеу ме</w:t>
      </w:r>
      <w:r>
        <w:rPr>
          <w:rStyle w:val="s0"/>
        </w:rPr>
        <w:t>рзімінен аспайтын мерзімге жер учаскелерін пайдаланғаны үшін төлемақыны есептеу кезінде тиісті мөлшерлемелерге 0 коэффициент;</w:t>
      </w:r>
    </w:p>
    <w:p w:rsidR="00000000" w:rsidRDefault="00C753D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C753D2">
      <w:pPr>
        <w:jc w:val="both"/>
      </w:pPr>
      <w:r>
        <w:rPr>
          <w:rStyle w:val="s3"/>
        </w:rPr>
        <w:t>2015.27.1</w:t>
      </w:r>
      <w:r>
        <w:rPr>
          <w:rStyle w:val="s3"/>
        </w:rPr>
        <w:t>0. № 362-V ҚР</w:t>
      </w:r>
      <w:r>
        <w:rPr>
          <w:rStyle w:val="s3"/>
        </w:rPr>
        <w:t xml:space="preserve"> </w:t>
      </w:r>
      <w:hyperlink r:id="rId1900" w:anchor="sub_id=1515"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901" w:anchor="sub_id=1510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Егер осы тармақта өзгеше белгіленбесе, «Оңтүстік»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C753D2">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w:t>
      </w:r>
      <w:r>
        <w:rPr>
          <w:rStyle w:val="s0"/>
        </w:rPr>
        <w:t>а есептелген корпоративтік табыс салығына қолданылмайды.</w:t>
      </w:r>
    </w:p>
    <w:p w:rsidR="00000000" w:rsidRDefault="00C753D2">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w:t>
      </w:r>
      <w:r>
        <w:rPr>
          <w:rStyle w:val="s0"/>
        </w:rPr>
        <w:t xml:space="preserve">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w:t>
      </w:r>
      <w:r>
        <w:rPr>
          <w:rStyle w:val="s0"/>
        </w:rPr>
        <w:t>түрлерін жүзеге асырудан алынған табыстар бойынша бөлек есепке алуды жүргізеді.</w:t>
      </w:r>
    </w:p>
    <w:p w:rsidR="00000000" w:rsidRDefault="00C753D2">
      <w:pPr>
        <w:ind w:firstLine="400"/>
        <w:jc w:val="both"/>
      </w:pPr>
      <w:r>
        <w:t> </w:t>
      </w:r>
    </w:p>
    <w:p w:rsidR="00000000" w:rsidRDefault="00C753D2">
      <w:pPr>
        <w:jc w:val="both"/>
      </w:pPr>
      <w:bookmarkStart w:id="293" w:name="SUB151060000"/>
      <w:bookmarkEnd w:id="293"/>
      <w:r>
        <w:rPr>
          <w:rStyle w:val="s3"/>
        </w:rPr>
        <w:t>2011.21.07. № 470-ІV ҚР</w:t>
      </w:r>
      <w:r>
        <w:rPr>
          <w:rStyle w:val="s3"/>
        </w:rPr>
        <w:t xml:space="preserve"> </w:t>
      </w:r>
      <w:hyperlink r:id="rId1902" w:anchor="sub_id=151" w:history="1">
        <w:r>
          <w:rPr>
            <w:rStyle w:val="a3"/>
            <w:i/>
            <w:iCs/>
            <w:color w:val="0000FF"/>
            <w:u w:val="single"/>
          </w:rPr>
          <w:t>Заңымен</w:t>
        </w:r>
      </w:hyperlink>
      <w:r>
        <w:rPr>
          <w:rStyle w:val="s3"/>
        </w:rPr>
        <w:t xml:space="preserve"> </w:t>
      </w:r>
      <w:r>
        <w:rPr>
          <w:rStyle w:val="s3"/>
        </w:rPr>
        <w:t>151-6-баппен толықтырылды (2012 жылғы 1 қаңтардан бастап қолд</w:t>
      </w:r>
      <w:r>
        <w:rPr>
          <w:rStyle w:val="s3"/>
        </w:rPr>
        <w:t>анысқа енгізілді); 2012.26.12. № 61-V ҚР</w:t>
      </w:r>
      <w:r>
        <w:rPr>
          <w:rStyle w:val="s3"/>
        </w:rPr>
        <w:t xml:space="preserve"> </w:t>
      </w:r>
      <w:hyperlink r:id="rId1903" w:anchor="sub_id=1511" w:history="1">
        <w:r>
          <w:rPr>
            <w:rStyle w:val="a3"/>
            <w:i/>
            <w:iCs/>
            <w:color w:val="0000FF"/>
            <w:u w:val="single"/>
          </w:rPr>
          <w:t>Заңымен</w:t>
        </w:r>
      </w:hyperlink>
      <w:r>
        <w:rPr>
          <w:rStyle w:val="s3"/>
        </w:rPr>
        <w:t xml:space="preserve"> </w:t>
      </w:r>
      <w:r>
        <w:rPr>
          <w:rStyle w:val="s3"/>
        </w:rPr>
        <w:t>151-6-бап жаңа редакцияда (2013 ж. 1 қаңтардан бастап қолданысқа енгізілді) (</w:t>
      </w:r>
      <w:hyperlink r:id="rId1904" w:anchor="sub_id=15106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C753D2">
      <w:pPr>
        <w:ind w:firstLine="400"/>
        <w:jc w:val="both"/>
      </w:pPr>
      <w:r>
        <w:rPr>
          <w:rStyle w:val="s0"/>
        </w:rPr>
        <w:t>1. Осы Кодекстiң</w:t>
      </w:r>
      <w:r>
        <w:rPr>
          <w:rStyle w:val="s0"/>
        </w:rPr>
        <w:t xml:space="preserve"> </w:t>
      </w:r>
      <w:hyperlink w:anchor="sub1500000" w:history="1">
        <w:r>
          <w:rPr>
            <w:rStyle w:val="a3"/>
            <w:color w:val="0000FF"/>
            <w:u w:val="single"/>
          </w:rPr>
          <w:t>150-бабының 1-тармағы бiрiншi бөлiгiнiң 5) тарм</w:t>
        </w:r>
        <w:r>
          <w:rPr>
            <w:rStyle w:val="a3"/>
            <w:color w:val="0000FF"/>
            <w:u w:val="single"/>
          </w:rPr>
          <w:t>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C753D2">
      <w:pPr>
        <w:ind w:firstLine="400"/>
        <w:jc w:val="both"/>
      </w:pPr>
      <w:r>
        <w:rPr>
          <w:rStyle w:val="s0"/>
        </w:rPr>
        <w:t>1) туристік қызметтер көрсету;</w:t>
      </w:r>
    </w:p>
    <w:p w:rsidR="00000000" w:rsidRDefault="00C753D2">
      <w:pPr>
        <w:ind w:firstLine="400"/>
        <w:jc w:val="both"/>
      </w:pPr>
      <w:r>
        <w:rPr>
          <w:rStyle w:val="s0"/>
        </w:rPr>
        <w:t>2) мынадай талаптарды сақтаған:</w:t>
      </w:r>
    </w:p>
    <w:p w:rsidR="00000000" w:rsidRDefault="00C753D2">
      <w:pPr>
        <w:ind w:firstLine="400"/>
        <w:jc w:val="both"/>
      </w:pPr>
      <w:r>
        <w:rPr>
          <w:rStyle w:val="s0"/>
        </w:rPr>
        <w:t>салынып жатқан және пайдалануға берілетін объектілер ой</w:t>
      </w:r>
      <w:r>
        <w:rPr>
          <w:rStyle w:val="s0"/>
        </w:rPr>
        <w:t>ын бизнесімен байланысты болмайтын;</w:t>
      </w:r>
    </w:p>
    <w:p w:rsidR="00000000" w:rsidRDefault="00C753D2">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C753D2">
      <w:pPr>
        <w:jc w:val="both"/>
      </w:pPr>
      <w:r>
        <w:rPr>
          <w:rStyle w:val="s3"/>
        </w:rPr>
        <w:t>2015.27.10. № 362-V ҚР</w:t>
      </w:r>
      <w:r>
        <w:rPr>
          <w:rStyle w:val="s3"/>
        </w:rPr>
        <w:t xml:space="preserve"> </w:t>
      </w:r>
      <w:hyperlink r:id="rId1905" w:anchor="sub_id=1516"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06" w:anchor="sub_id=15106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w:t>
      </w:r>
      <w:r>
        <w:rPr>
          <w:rStyle w:val="s0"/>
        </w:rPr>
        <w:t>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C753D2">
      <w:pPr>
        <w:ind w:firstLine="400"/>
        <w:jc w:val="both"/>
      </w:pPr>
      <w:r>
        <w:rPr>
          <w:rStyle w:val="s0"/>
        </w:rPr>
        <w:t>жер салығын есептеу кезiнде тиiстi мөлшерлемелерге 0 коэффициент;</w:t>
      </w:r>
    </w:p>
    <w:p w:rsidR="00000000" w:rsidRDefault="00C753D2">
      <w:pPr>
        <w:ind w:firstLine="400"/>
        <w:jc w:val="both"/>
      </w:pPr>
      <w:r>
        <w:rPr>
          <w:rStyle w:val="s0"/>
        </w:rPr>
        <w:t>уақытша өтеулі жер пайдалану (жалдау) шартында көрсет</w:t>
      </w:r>
      <w:r>
        <w:rPr>
          <w:rStyle w:val="s0"/>
        </w:rPr>
        <w:t>ілген, бірақ «Бурабай»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C753D2">
      <w:pPr>
        <w:ind w:firstLine="400"/>
        <w:jc w:val="both"/>
      </w:pPr>
      <w:r>
        <w:rPr>
          <w:rStyle w:val="s0"/>
        </w:rPr>
        <w:t>мүлiкке салынатын салықты есептеу кезiнде салық салу объектiлер</w:t>
      </w:r>
      <w:r>
        <w:rPr>
          <w:rStyle w:val="s0"/>
        </w:rPr>
        <w:t>iнiң орташа жылдық құнына 0 пайыз мөлшерлеме қолданылады.</w:t>
      </w:r>
    </w:p>
    <w:p w:rsidR="00000000" w:rsidRDefault="00C753D2">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 1</w:t>
      </w:r>
      <w:r>
        <w:rPr>
          <w:rStyle w:val="s0"/>
        </w:rPr>
        <w:t>00 пайызға азайтылады.</w:t>
      </w:r>
    </w:p>
    <w:p w:rsidR="00000000" w:rsidRDefault="00C753D2">
      <w:pPr>
        <w:ind w:left="1200" w:hanging="800"/>
        <w:jc w:val="both"/>
      </w:pPr>
      <w:r>
        <w:t> </w:t>
      </w:r>
    </w:p>
    <w:p w:rsidR="00000000" w:rsidRDefault="00C753D2">
      <w:pPr>
        <w:jc w:val="both"/>
      </w:pPr>
      <w:r>
        <w:rPr>
          <w:rStyle w:val="s3"/>
        </w:rPr>
        <w:t>2012.26.12. № 61-V ҚР</w:t>
      </w:r>
      <w:r>
        <w:rPr>
          <w:rStyle w:val="s3"/>
        </w:rPr>
        <w:t xml:space="preserve"> </w:t>
      </w:r>
      <w:hyperlink r:id="rId1907" w:anchor="sub_id=1517" w:history="1">
        <w:r>
          <w:rPr>
            <w:rStyle w:val="a3"/>
            <w:i/>
            <w:iCs/>
            <w:color w:val="0000FF"/>
            <w:u w:val="single"/>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C753D2">
      <w:pPr>
        <w:ind w:left="1200" w:hanging="800"/>
        <w:jc w:val="both"/>
      </w:pPr>
      <w:r>
        <w:rPr>
          <w:rStyle w:val="s1"/>
        </w:rPr>
        <w:t>151-7-бап. Қызметін «Сарыарқа» арнайы эконо</w:t>
      </w:r>
      <w:r>
        <w:rPr>
          <w:rStyle w:val="s1"/>
        </w:rPr>
        <w:t>микалық аймағының аумағында жүзеге асыратын ұйымдарға салық салу</w:t>
      </w:r>
    </w:p>
    <w:p w:rsidR="00000000" w:rsidRDefault="00C753D2">
      <w:pPr>
        <w:jc w:val="both"/>
      </w:pPr>
      <w:r>
        <w:rPr>
          <w:rStyle w:val="s3"/>
        </w:rPr>
        <w:t>2015.27.10. № 362-V ҚР</w:t>
      </w:r>
      <w:r>
        <w:rPr>
          <w:rStyle w:val="s3"/>
        </w:rPr>
        <w:t xml:space="preserve"> </w:t>
      </w:r>
      <w:hyperlink r:id="rId1908" w:anchor="sub_id=1517"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09" w:anchor="sub_id=15107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«Сарыарқа» арнайы экономикалық ай</w:t>
      </w:r>
      <w:r>
        <w:rPr>
          <w:rStyle w:val="s0"/>
        </w:rPr>
        <w:t>мағының экономикалық қызмет түрлері:</w:t>
      </w:r>
    </w:p>
    <w:p w:rsidR="00000000" w:rsidRDefault="00C753D2">
      <w:pPr>
        <w:ind w:firstLine="400"/>
        <w:jc w:val="both"/>
      </w:pPr>
      <w:r>
        <w:rPr>
          <w:rStyle w:val="s0"/>
        </w:rPr>
        <w:t>1) мыналарды:</w:t>
      </w:r>
    </w:p>
    <w:p w:rsidR="00000000" w:rsidRDefault="00C753D2">
      <w:pPr>
        <w:ind w:firstLine="400"/>
        <w:jc w:val="both"/>
      </w:pPr>
      <w:r>
        <w:rPr>
          <w:rStyle w:val="s0"/>
        </w:rPr>
        <w:t>тамақ өнімдерін өндіруді;</w:t>
      </w:r>
    </w:p>
    <w:p w:rsidR="00000000" w:rsidRDefault="00C753D2">
      <w:pPr>
        <w:ind w:firstLine="400"/>
        <w:jc w:val="both"/>
      </w:pPr>
      <w:r>
        <w:rPr>
          <w:rStyle w:val="s0"/>
        </w:rPr>
        <w:t>сусындар шығаруды;</w:t>
      </w:r>
    </w:p>
    <w:p w:rsidR="00000000" w:rsidRDefault="00C753D2">
      <w:pPr>
        <w:ind w:firstLine="400"/>
        <w:jc w:val="both"/>
      </w:pPr>
      <w:r>
        <w:rPr>
          <w:rStyle w:val="s0"/>
        </w:rPr>
        <w:t>темекі бұйымдарын өндіруді;</w:t>
      </w:r>
    </w:p>
    <w:p w:rsidR="00000000" w:rsidRDefault="00C753D2">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C753D2">
      <w:pPr>
        <w:ind w:firstLine="400"/>
        <w:jc w:val="both"/>
      </w:pPr>
      <w:r>
        <w:rPr>
          <w:rStyle w:val="s0"/>
        </w:rPr>
        <w:t>жазы</w:t>
      </w:r>
      <w:r>
        <w:rPr>
          <w:rStyle w:val="s0"/>
        </w:rPr>
        <w:t>лған материалдарды басып шығаруды және тыңдатып-көрсетуді;</w:t>
      </w:r>
    </w:p>
    <w:p w:rsidR="00000000" w:rsidRDefault="00C753D2">
      <w:pPr>
        <w:ind w:firstLine="400"/>
        <w:jc w:val="both"/>
      </w:pPr>
      <w:r>
        <w:rPr>
          <w:rStyle w:val="s0"/>
        </w:rPr>
        <w:t>жиһаздар шығаруды;</w:t>
      </w:r>
    </w:p>
    <w:p w:rsidR="00000000" w:rsidRDefault="00C753D2">
      <w:pPr>
        <w:ind w:firstLine="400"/>
        <w:jc w:val="both"/>
      </w:pPr>
      <w:r>
        <w:rPr>
          <w:rStyle w:val="s0"/>
        </w:rPr>
        <w:t>машиналар мен жабдықтарды жөндеуді және орнатуды қоспағанда, өңдеуші өнеркәсіп;</w:t>
      </w:r>
    </w:p>
    <w:p w:rsidR="00000000" w:rsidRDefault="00C753D2">
      <w:pPr>
        <w:ind w:firstLine="400"/>
        <w:jc w:val="both"/>
      </w:pPr>
      <w:r>
        <w:rPr>
          <w:rStyle w:val="s0"/>
        </w:rPr>
        <w:t>2) жобалау-сметалық құжаттама шегінде осы тармақтың 1) тармақшасында көзделген қызмет түрлерін жүз</w:t>
      </w:r>
      <w:r>
        <w:rPr>
          <w:rStyle w:val="s0"/>
        </w:rPr>
        <w:t>еге асыру үшін тікелей арналған объектілерді салу және оларды пайдалануға беру болып табылады.</w:t>
      </w:r>
    </w:p>
    <w:p w:rsidR="00000000" w:rsidRDefault="00C753D2">
      <w:pPr>
        <w:jc w:val="both"/>
      </w:pPr>
      <w:r>
        <w:rPr>
          <w:rStyle w:val="s3"/>
        </w:rPr>
        <w:t>2015.27.10. № 362-V ҚР</w:t>
      </w:r>
      <w:r>
        <w:rPr>
          <w:rStyle w:val="s3"/>
        </w:rPr>
        <w:t xml:space="preserve"> </w:t>
      </w:r>
      <w:hyperlink r:id="rId1910" w:anchor="sub_id=1517" w:history="1">
        <w:r>
          <w:rPr>
            <w:rStyle w:val="a3"/>
            <w:i/>
            <w:iCs/>
            <w:color w:val="0000FF"/>
            <w:u w:val="single"/>
          </w:rPr>
          <w:t>Заңымен</w:t>
        </w:r>
      </w:hyperlink>
      <w:r>
        <w:rPr>
          <w:rStyle w:val="s3"/>
        </w:rPr>
        <w:t xml:space="preserve"> </w:t>
      </w:r>
      <w:r>
        <w:rPr>
          <w:rStyle w:val="s3"/>
        </w:rPr>
        <w:t>2-тармақ өзгертілді (2016 ж 1 қаңтардан бастап қ</w:t>
      </w:r>
      <w:r>
        <w:rPr>
          <w:rStyle w:val="s3"/>
        </w:rPr>
        <w:t>олданысқа енгізілді) (</w:t>
      </w:r>
      <w:hyperlink r:id="rId1911" w:anchor="sub_id=1510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w:t>
      </w:r>
      <w:r>
        <w:rPr>
          <w:rStyle w:val="s0"/>
        </w:rPr>
        <w:t>ны үшін төлемдерді есептеуі кезінде арнайы экономикалық аймақтың аумағында орналасқан және осы баптың 1-тармағының 1) тармақшасында көзделген қызмет түрлерін жүзеге асыру кезінде пайдаланылатын салық салу объектілері және (немесе) салық салуға байланысты о</w:t>
      </w:r>
      <w:r>
        <w:rPr>
          <w:rStyle w:val="s0"/>
        </w:rPr>
        <w:t>бъектілер бойынша:</w:t>
      </w:r>
    </w:p>
    <w:p w:rsidR="00000000" w:rsidRDefault="00C753D2">
      <w:pPr>
        <w:ind w:firstLine="400"/>
        <w:jc w:val="both"/>
      </w:pPr>
      <w:r>
        <w:rPr>
          <w:rStyle w:val="s0"/>
        </w:rPr>
        <w:t>жер салығын есептеу кезінде тиісті мөлшерлемелерге 0 коэффициент;</w:t>
      </w:r>
    </w:p>
    <w:p w:rsidR="00000000" w:rsidRDefault="00C753D2">
      <w:pPr>
        <w:ind w:firstLine="400"/>
        <w:jc w:val="both"/>
      </w:pPr>
      <w:r>
        <w:rPr>
          <w:rStyle w:val="s0"/>
        </w:rPr>
        <w:t>уақытша өтеулі жер пайдалану (жалдау) шартында көрсетілген, бірақ «Сарыарқа» арнайы экономикалық аймағының жұмыс істеу мерзімінен аспайтын мерзімге жер учаскелерін пайдала</w:t>
      </w:r>
      <w:r>
        <w:rPr>
          <w:rStyle w:val="s0"/>
        </w:rPr>
        <w:t>нғаны үшін төлемақыны есептеу кезінде тиісті мөлшерлемелерге 0 коэффициент;</w:t>
      </w:r>
    </w:p>
    <w:p w:rsidR="00000000" w:rsidRDefault="00C753D2">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C753D2">
      <w:pPr>
        <w:jc w:val="both"/>
      </w:pPr>
      <w:r>
        <w:rPr>
          <w:rStyle w:val="s3"/>
        </w:rPr>
        <w:t>2015.27.10. № 362-V ҚР</w:t>
      </w:r>
      <w:r>
        <w:rPr>
          <w:rStyle w:val="s3"/>
        </w:rPr>
        <w:t xml:space="preserve"> </w:t>
      </w:r>
      <w:hyperlink r:id="rId1912" w:anchor="sub_id=1517"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913" w:anchor="sub_id=1510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Егер осы тармақта өзг</w:t>
      </w:r>
      <w:r>
        <w:rPr>
          <w:rStyle w:val="s0"/>
        </w:rPr>
        <w:t>еше белгіленбесе, «Сарыарқа»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 xml:space="preserve">сәйкес есептелген </w:t>
      </w:r>
      <w:r>
        <w:rPr>
          <w:rStyle w:val="s0"/>
        </w:rPr>
        <w:t>корпоративтік табыс салығының сомасын 100 пайызға азайтады.</w:t>
      </w:r>
    </w:p>
    <w:p w:rsidR="00000000" w:rsidRDefault="00C753D2">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w:t>
      </w:r>
      <w:r>
        <w:rPr>
          <w:rStyle w:val="s0"/>
        </w:rPr>
        <w:t>лмайды.</w:t>
      </w:r>
    </w:p>
    <w:p w:rsidR="00000000" w:rsidRDefault="00C753D2">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w:t>
      </w:r>
      <w:r>
        <w:rPr>
          <w:rStyle w:val="s0"/>
        </w:rPr>
        <w:t>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w:t>
      </w:r>
      <w:r>
        <w:rPr>
          <w:rStyle w:val="s0"/>
        </w:rPr>
        <w:t xml:space="preserve"> бөлек есепке алуды жүргізеді.</w:t>
      </w:r>
    </w:p>
    <w:p w:rsidR="00000000" w:rsidRDefault="00C753D2">
      <w:pPr>
        <w:ind w:firstLine="400"/>
        <w:jc w:val="both"/>
      </w:pPr>
      <w:r>
        <w:t> </w:t>
      </w:r>
    </w:p>
    <w:p w:rsidR="00000000" w:rsidRDefault="00C753D2">
      <w:pPr>
        <w:jc w:val="both"/>
      </w:pPr>
      <w:r>
        <w:rPr>
          <w:rStyle w:val="s3"/>
        </w:rPr>
        <w:t>2012.26.12. № 61-V ҚР</w:t>
      </w:r>
      <w:r>
        <w:rPr>
          <w:rStyle w:val="s3"/>
        </w:rPr>
        <w:t xml:space="preserve"> </w:t>
      </w:r>
      <w:hyperlink r:id="rId1914" w:anchor="sub_id=1517" w:history="1">
        <w:r>
          <w:rPr>
            <w:rStyle w:val="a3"/>
            <w:i/>
            <w:iCs/>
            <w:color w:val="0000FF"/>
            <w:u w:val="single"/>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C753D2">
      <w:pPr>
        <w:ind w:left="1200" w:hanging="800"/>
        <w:jc w:val="both"/>
      </w:pPr>
      <w:r>
        <w:rPr>
          <w:rStyle w:val="s1"/>
        </w:rPr>
        <w:t>151-8-бап. Қызметін «Қорғас - Шығыс</w:t>
      </w:r>
      <w:r>
        <w:rPr>
          <w:rStyle w:val="s1"/>
        </w:rPr>
        <w:t xml:space="preserve"> қақпасы» арнайы экономикалық аймағының аумағында жүзеге асыратын ұйымдарға салық салу</w:t>
      </w:r>
    </w:p>
    <w:p w:rsidR="00000000" w:rsidRDefault="00C753D2">
      <w:pPr>
        <w:jc w:val="both"/>
      </w:pPr>
      <w:r>
        <w:rPr>
          <w:rStyle w:val="s3"/>
        </w:rPr>
        <w:t>2015.27.10. № 362-V ҚР</w:t>
      </w:r>
      <w:r>
        <w:rPr>
          <w:rStyle w:val="s3"/>
        </w:rPr>
        <w:t xml:space="preserve"> </w:t>
      </w:r>
      <w:hyperlink r:id="rId1915" w:anchor="sub_id=1518"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w:t>
      </w:r>
      <w:r>
        <w:rPr>
          <w:rStyle w:val="s3"/>
        </w:rPr>
        <w:t>анысқа енгізілді) (</w:t>
      </w:r>
      <w:hyperlink r:id="rId1916" w:anchor="sub_id=15108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«Қорғас - Ш</w:t>
      </w:r>
      <w:r>
        <w:rPr>
          <w:rStyle w:val="s0"/>
        </w:rPr>
        <w:t>ығыс қақпасы» арнайы экономикалық аймағының экономикалық қызмет түрлері:</w:t>
      </w:r>
    </w:p>
    <w:p w:rsidR="00000000" w:rsidRDefault="00C753D2">
      <w:pPr>
        <w:ind w:firstLine="400"/>
        <w:jc w:val="both"/>
      </w:pPr>
      <w:r>
        <w:rPr>
          <w:rStyle w:val="s0"/>
        </w:rPr>
        <w:t>1) мыналарды:</w:t>
      </w:r>
    </w:p>
    <w:p w:rsidR="00000000" w:rsidRDefault="00C753D2">
      <w:pPr>
        <w:ind w:firstLine="400"/>
        <w:jc w:val="both"/>
      </w:pPr>
      <w:r>
        <w:rPr>
          <w:rStyle w:val="s0"/>
        </w:rPr>
        <w:t>сусындар шығаруды;</w:t>
      </w:r>
    </w:p>
    <w:p w:rsidR="00000000" w:rsidRDefault="00C753D2">
      <w:pPr>
        <w:ind w:firstLine="400"/>
        <w:jc w:val="both"/>
      </w:pPr>
      <w:r>
        <w:rPr>
          <w:rStyle w:val="s0"/>
        </w:rPr>
        <w:t>темекі бұйымдарын өндіруді;</w:t>
      </w:r>
    </w:p>
    <w:p w:rsidR="00000000" w:rsidRDefault="00C753D2">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w:t>
      </w:r>
      <w:r>
        <w:rPr>
          <w:rStyle w:val="s0"/>
        </w:rPr>
        <w:t>руді;</w:t>
      </w:r>
    </w:p>
    <w:p w:rsidR="00000000" w:rsidRDefault="00C753D2">
      <w:pPr>
        <w:ind w:firstLine="400"/>
        <w:jc w:val="both"/>
      </w:pPr>
      <w:r>
        <w:rPr>
          <w:rStyle w:val="s0"/>
        </w:rPr>
        <w:t>жазылған материалдарды басып шығаруды және тыңдатып-көрсетуді;</w:t>
      </w:r>
    </w:p>
    <w:p w:rsidR="00000000" w:rsidRDefault="00C753D2">
      <w:pPr>
        <w:ind w:firstLine="400"/>
        <w:jc w:val="both"/>
      </w:pPr>
      <w:r>
        <w:rPr>
          <w:rStyle w:val="s0"/>
        </w:rPr>
        <w:t>жиһаздар шығаруды;</w:t>
      </w:r>
    </w:p>
    <w:p w:rsidR="00000000" w:rsidRDefault="00C753D2">
      <w:pPr>
        <w:ind w:firstLine="400"/>
        <w:jc w:val="both"/>
      </w:pPr>
      <w:r>
        <w:rPr>
          <w:rStyle w:val="s0"/>
        </w:rPr>
        <w:t>машиналар мен жабдықтарды жөндеуді және орнатуды қоспағанда, өңдеуші өнеркәсіп;</w:t>
      </w:r>
    </w:p>
    <w:p w:rsidR="00000000" w:rsidRDefault="00C753D2">
      <w:pPr>
        <w:ind w:firstLine="400"/>
        <w:jc w:val="both"/>
      </w:pPr>
      <w:r>
        <w:rPr>
          <w:rStyle w:val="s0"/>
        </w:rPr>
        <w:t>2) қойма шаруашылығы және қосалқы көлік қызметі;</w:t>
      </w:r>
    </w:p>
    <w:p w:rsidR="00000000" w:rsidRDefault="00C753D2">
      <w:pPr>
        <w:ind w:firstLine="400"/>
        <w:jc w:val="both"/>
      </w:pPr>
      <w:r>
        <w:rPr>
          <w:rStyle w:val="s0"/>
        </w:rPr>
        <w:t>3) жобалау-сметалық құжаттама шегінде о</w:t>
      </w:r>
      <w:r>
        <w:rPr>
          <w:rStyle w:val="s0"/>
        </w:rPr>
        <w:t>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C753D2">
      <w:pPr>
        <w:jc w:val="both"/>
      </w:pPr>
      <w:r>
        <w:rPr>
          <w:rStyle w:val="s3"/>
        </w:rPr>
        <w:t>2015.27.10. № 362-V ҚР</w:t>
      </w:r>
      <w:r>
        <w:rPr>
          <w:rStyle w:val="s3"/>
        </w:rPr>
        <w:t xml:space="preserve"> </w:t>
      </w:r>
      <w:hyperlink r:id="rId1917" w:anchor="sub_id=1518"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18" w:anchor="sub_id=1510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Қызметін «Қорғас-Шығыс қақпасы» арнайы экономикалық аймағының аумағынд</w:t>
      </w:r>
      <w:r>
        <w:rPr>
          <w:rStyle w:val="s0"/>
        </w:rPr>
        <w:t>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және 2) тармақшаларында көзделген қызмет түрлерін жүзеге асыруда па</w:t>
      </w:r>
      <w:r>
        <w:rPr>
          <w:rStyle w:val="s0"/>
        </w:rPr>
        <w:t>йдаланылатын салық салу объектілері және (немесе) салық салуға байланысты объектілер бойынша:</w:t>
      </w:r>
    </w:p>
    <w:p w:rsidR="00000000" w:rsidRDefault="00C753D2">
      <w:pPr>
        <w:ind w:firstLine="400"/>
        <w:jc w:val="both"/>
      </w:pPr>
      <w:r>
        <w:rPr>
          <w:rStyle w:val="s0"/>
        </w:rPr>
        <w:t>жер салығын есептеу кезінде тиісті мөлшерлемелерге 0 коэффициент;</w:t>
      </w:r>
    </w:p>
    <w:p w:rsidR="00000000" w:rsidRDefault="00C753D2">
      <w:pPr>
        <w:ind w:firstLine="400"/>
        <w:jc w:val="both"/>
      </w:pPr>
      <w:r>
        <w:rPr>
          <w:rStyle w:val="s0"/>
        </w:rPr>
        <w:t>уақытша өтеулі жер пайдалану (жалдау) шартында көрсетілген, бірақ «Қорғас - Шығыс қақпасы» арнай</w:t>
      </w:r>
      <w:r>
        <w:rPr>
          <w:rStyle w:val="s0"/>
        </w:rPr>
        <w:t>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C753D2">
      <w:pPr>
        <w:ind w:firstLine="400"/>
        <w:jc w:val="both"/>
      </w:pPr>
      <w:r>
        <w:rPr>
          <w:rStyle w:val="s0"/>
        </w:rPr>
        <w:t xml:space="preserve">мүлікке салынатын салықты есептеу кезіңде салық салу объектілерінің орташа жылдық құнына 0 </w:t>
      </w:r>
      <w:r>
        <w:rPr>
          <w:rStyle w:val="s0"/>
        </w:rPr>
        <w:t>пайыз мөлшерлеме қолданылады.</w:t>
      </w:r>
      <w:r>
        <w:rPr>
          <w:rStyle w:val="s0"/>
        </w:rPr>
        <w:t xml:space="preserve"> </w:t>
      </w:r>
    </w:p>
    <w:p w:rsidR="00000000" w:rsidRDefault="00C753D2">
      <w:pPr>
        <w:jc w:val="both"/>
      </w:pPr>
      <w:r>
        <w:rPr>
          <w:rStyle w:val="s3"/>
        </w:rPr>
        <w:t>2014.28.11. № 257-V ҚР</w:t>
      </w:r>
      <w:r>
        <w:rPr>
          <w:rStyle w:val="s3"/>
        </w:rPr>
        <w:t xml:space="preserve"> </w:t>
      </w:r>
      <w:hyperlink r:id="rId1919" w:anchor="sub_id=151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920" w:anchor="sub_id=151080300" w:history="1">
        <w:r>
          <w:rPr>
            <w:rStyle w:val="a3"/>
            <w:i/>
            <w:iCs/>
            <w:color w:val="0000FF"/>
            <w:u w:val="single"/>
          </w:rPr>
          <w:t>бұр.ред.қара</w:t>
        </w:r>
      </w:hyperlink>
      <w:r>
        <w:rPr>
          <w:rStyle w:val="s3"/>
        </w:rPr>
        <w:t>); 2015.27.10. № 362-V ҚР</w:t>
      </w:r>
      <w:r>
        <w:rPr>
          <w:rStyle w:val="s3"/>
        </w:rPr>
        <w:t xml:space="preserve"> </w:t>
      </w:r>
      <w:hyperlink r:id="rId1921" w:anchor="sub_id=151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922" w:anchor="sub_id=15108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w:t>
      </w:r>
      <w:r>
        <w:rPr>
          <w:rStyle w:val="s0"/>
        </w:rPr>
        <w:t>ның сомасын айқындау кезiнде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C753D2">
      <w:pPr>
        <w:ind w:firstLine="400"/>
        <w:jc w:val="both"/>
      </w:pPr>
      <w:r>
        <w:rPr>
          <w:rStyle w:val="s0"/>
        </w:rPr>
        <w:t>Осы тармақтың ережелері осы баптың 1-тармағының 3) тармақшасында көрсетілген қызмет түрін ж</w:t>
      </w:r>
      <w:r>
        <w:rPr>
          <w:rStyle w:val="s0"/>
        </w:rPr>
        <w:t>үзеге</w:t>
      </w:r>
      <w:r>
        <w:rPr>
          <w:rStyle w:val="s0"/>
        </w:rPr>
        <w:t xml:space="preserve"> асырудан алынған (алынуға жататын) табыстар бойынша есептелген корпоративтік табыс салығына қолданылмайды.</w:t>
      </w:r>
    </w:p>
    <w:p w:rsidR="00000000" w:rsidRDefault="00C753D2">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w:t>
      </w:r>
      <w:r>
        <w:rPr>
          <w:rStyle w:val="s0"/>
        </w:rPr>
        <w:t>қшаларында</w:t>
      </w:r>
      <w:r>
        <w:rPr>
          <w:rStyle w:val="s0"/>
        </w:rPr>
        <w:t xml:space="preserve">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3) тармақшасында көрсетілген қызмет түрін жүзеге асырудан алынған табыс</w:t>
      </w:r>
      <w:r>
        <w:rPr>
          <w:rStyle w:val="s0"/>
        </w:rPr>
        <w:t>тар мен осы баптың 1-тармағының 1) және 2) тармақшаларында көзделген қызмет түрлерін жүзеге асырудан алынған табыстар бойынша бөлек есепке алуды жүргізеді.</w:t>
      </w:r>
    </w:p>
    <w:p w:rsidR="00000000" w:rsidRDefault="00C753D2">
      <w:pPr>
        <w:ind w:firstLine="400"/>
        <w:jc w:val="both"/>
      </w:pPr>
      <w:r>
        <w:t> </w:t>
      </w:r>
    </w:p>
    <w:p w:rsidR="00000000" w:rsidRDefault="00C753D2">
      <w:pPr>
        <w:jc w:val="both"/>
      </w:pPr>
      <w:r>
        <w:rPr>
          <w:rStyle w:val="s3"/>
        </w:rPr>
        <w:t>2012.26.12. № 61-V ҚР</w:t>
      </w:r>
      <w:r>
        <w:rPr>
          <w:rStyle w:val="s3"/>
        </w:rPr>
        <w:t xml:space="preserve"> </w:t>
      </w:r>
      <w:hyperlink r:id="rId1923" w:anchor="sub_id=1517" w:history="1">
        <w:r>
          <w:rPr>
            <w:rStyle w:val="a3"/>
            <w:i/>
            <w:iCs/>
            <w:color w:val="0000FF"/>
            <w:u w:val="single"/>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C753D2">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C753D2">
      <w:pPr>
        <w:jc w:val="both"/>
      </w:pPr>
      <w:r>
        <w:rPr>
          <w:rStyle w:val="s3"/>
        </w:rPr>
        <w:t>2015.27.10. № 362-V ҚР</w:t>
      </w:r>
      <w:r>
        <w:rPr>
          <w:rStyle w:val="s3"/>
        </w:rPr>
        <w:t xml:space="preserve"> </w:t>
      </w:r>
      <w:hyperlink r:id="rId1924" w:anchor="sub_id=1519"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25" w:anchor="sub_id=15109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аймағының экономикалық қызмет түрлері:</w:t>
      </w:r>
    </w:p>
    <w:p w:rsidR="00000000" w:rsidRDefault="00C753D2">
      <w:pPr>
        <w:ind w:firstLine="400"/>
        <w:jc w:val="both"/>
      </w:pPr>
      <w:r>
        <w:rPr>
          <w:rStyle w:val="s0"/>
        </w:rPr>
        <w:t>1) мыналарды:</w:t>
      </w:r>
    </w:p>
    <w:p w:rsidR="00000000" w:rsidRDefault="00C753D2">
      <w:pPr>
        <w:ind w:firstLine="400"/>
        <w:jc w:val="both"/>
      </w:pPr>
      <w:r>
        <w:rPr>
          <w:rStyle w:val="s0"/>
        </w:rPr>
        <w:t>тамақ өнімдерін өндіруді;</w:t>
      </w:r>
    </w:p>
    <w:p w:rsidR="00000000" w:rsidRDefault="00C753D2">
      <w:pPr>
        <w:ind w:firstLine="400"/>
        <w:jc w:val="both"/>
      </w:pPr>
      <w:r>
        <w:rPr>
          <w:rStyle w:val="s0"/>
        </w:rPr>
        <w:t>сусындар шығаруды;</w:t>
      </w:r>
    </w:p>
    <w:p w:rsidR="00000000" w:rsidRDefault="00C753D2">
      <w:pPr>
        <w:ind w:firstLine="400"/>
        <w:jc w:val="both"/>
      </w:pPr>
      <w:r>
        <w:rPr>
          <w:rStyle w:val="s0"/>
        </w:rPr>
        <w:t>темекі бұйымдарын өндіруді;</w:t>
      </w:r>
    </w:p>
    <w:p w:rsidR="00000000" w:rsidRDefault="00C753D2">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C753D2">
      <w:pPr>
        <w:ind w:firstLine="400"/>
        <w:jc w:val="both"/>
      </w:pPr>
      <w:r>
        <w:rPr>
          <w:rStyle w:val="s0"/>
        </w:rPr>
        <w:t>жазылған материалдарды басып шығаруды және тыңдатып-көрсетуді;</w:t>
      </w:r>
    </w:p>
    <w:p w:rsidR="00000000" w:rsidRDefault="00C753D2">
      <w:pPr>
        <w:ind w:firstLine="400"/>
        <w:jc w:val="both"/>
      </w:pPr>
      <w:r>
        <w:rPr>
          <w:rStyle w:val="s0"/>
        </w:rPr>
        <w:t>жиһаздар шығаруды;</w:t>
      </w:r>
    </w:p>
    <w:p w:rsidR="00000000" w:rsidRDefault="00C753D2">
      <w:pPr>
        <w:ind w:firstLine="400"/>
        <w:jc w:val="both"/>
      </w:pPr>
      <w:r>
        <w:rPr>
          <w:rStyle w:val="s0"/>
        </w:rPr>
        <w:t>машиналар мен жабдықтарды жөндеуді және орнат</w:t>
      </w:r>
      <w:r>
        <w:rPr>
          <w:rStyle w:val="s0"/>
        </w:rPr>
        <w:t>уды қоспағанда, өңдеуші өнеркәсіп;</w:t>
      </w:r>
    </w:p>
    <w:p w:rsidR="00000000" w:rsidRDefault="00C753D2">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C753D2">
      <w:pPr>
        <w:jc w:val="both"/>
      </w:pPr>
      <w:r>
        <w:rPr>
          <w:rStyle w:val="s3"/>
        </w:rPr>
        <w:t>2015.27.10. № 362-V ҚР</w:t>
      </w:r>
      <w:r>
        <w:rPr>
          <w:rStyle w:val="s3"/>
        </w:rPr>
        <w:t xml:space="preserve"> </w:t>
      </w:r>
      <w:hyperlink r:id="rId1926" w:anchor="sub_id=1519"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27" w:anchor="sub_id=15109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тарма</w:t>
      </w:r>
      <w:r>
        <w:rPr>
          <w:rStyle w:val="s0"/>
        </w:rPr>
        <w:t>қшасында</w:t>
      </w:r>
      <w:r>
        <w:rPr>
          <w:rStyle w:val="s0"/>
        </w:rPr>
        <w:t xml:space="preserve">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C753D2">
      <w:pPr>
        <w:ind w:firstLine="400"/>
        <w:jc w:val="both"/>
      </w:pPr>
      <w:r>
        <w:rPr>
          <w:rStyle w:val="s0"/>
        </w:rPr>
        <w:t>жер салығын есептеу кезінде тиісті мөлшерлемелерге 0 коэффициент;</w:t>
      </w:r>
    </w:p>
    <w:p w:rsidR="00000000" w:rsidRDefault="00C753D2">
      <w:pPr>
        <w:ind w:firstLine="400"/>
        <w:jc w:val="both"/>
      </w:pPr>
      <w:r>
        <w:rPr>
          <w:rStyle w:val="s0"/>
        </w:rPr>
        <w:t>уақытша өтеулі жер пайдалану (жалдау) шартын</w:t>
      </w:r>
      <w:r>
        <w:rPr>
          <w:rStyle w:val="s0"/>
        </w:rPr>
        <w:t>да көрсетілген, бірақ «Павлодар»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C753D2">
      <w:pPr>
        <w:ind w:firstLine="400"/>
        <w:jc w:val="both"/>
      </w:pPr>
      <w:r>
        <w:rPr>
          <w:rStyle w:val="s0"/>
        </w:rPr>
        <w:t xml:space="preserve">мүлікке салынатын салықты есептеу кезіңде салық салу </w:t>
      </w:r>
      <w:r>
        <w:rPr>
          <w:rStyle w:val="s0"/>
        </w:rPr>
        <w:t>объектілерінің орташа жылдық құнына 0 пайыз мөлшерлеме қолданылады.</w:t>
      </w:r>
    </w:p>
    <w:p w:rsidR="00000000" w:rsidRDefault="00C753D2">
      <w:pPr>
        <w:jc w:val="both"/>
      </w:pPr>
      <w:r>
        <w:rPr>
          <w:rStyle w:val="s3"/>
        </w:rPr>
        <w:t>2015.27.10. № 362-V ҚР</w:t>
      </w:r>
      <w:r>
        <w:rPr>
          <w:rStyle w:val="s3"/>
        </w:rPr>
        <w:t xml:space="preserve"> </w:t>
      </w:r>
      <w:hyperlink r:id="rId1928" w:anchor="sub_id=1519"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929" w:anchor="sub_id=15109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Егер осы тармақта өзгеше белгіленбесе, «Павлодар» арнайы экономикалық аймағының аумағында қызметiн жүзеге асыратын ұйым бюджетке төленуге жататын корпо</w:t>
      </w:r>
      <w:r>
        <w:rPr>
          <w:rStyle w:val="s0"/>
        </w:rPr>
        <w:t>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C753D2">
      <w:pPr>
        <w:ind w:firstLine="400"/>
        <w:jc w:val="both"/>
      </w:pPr>
      <w:r>
        <w:rPr>
          <w:rStyle w:val="s0"/>
        </w:rPr>
        <w:t>Осы тармақтың ережелері осы баптың 1-тармағының 2) тармақшасында көрсе</w:t>
      </w:r>
      <w:r>
        <w:rPr>
          <w:rStyle w:val="s0"/>
        </w:rPr>
        <w:t>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C753D2">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w:t>
      </w:r>
      <w:r>
        <w:rPr>
          <w:rStyle w:val="s0"/>
        </w:rPr>
        <w:t>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w:t>
      </w:r>
      <w:r>
        <w:rPr>
          <w:rStyle w:val="s0"/>
        </w:rPr>
        <w:t>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C753D2">
      <w:pPr>
        <w:ind w:left="1200" w:hanging="800"/>
        <w:jc w:val="both"/>
      </w:pPr>
      <w:r>
        <w:t> </w:t>
      </w:r>
    </w:p>
    <w:p w:rsidR="00000000" w:rsidRDefault="00C753D2">
      <w:pPr>
        <w:jc w:val="both"/>
      </w:pPr>
      <w:r>
        <w:rPr>
          <w:rStyle w:val="s3"/>
        </w:rPr>
        <w:t>2012.26.12. № 61-V ҚР</w:t>
      </w:r>
      <w:r>
        <w:rPr>
          <w:rStyle w:val="s3"/>
        </w:rPr>
        <w:t xml:space="preserve"> </w:t>
      </w:r>
      <w:hyperlink r:id="rId1930" w:anchor="sub_id=4558" w:history="1">
        <w:r>
          <w:rPr>
            <w:rStyle w:val="a3"/>
            <w:i/>
            <w:iCs/>
            <w:color w:val="0000FF"/>
            <w:u w:val="single"/>
          </w:rPr>
          <w:t>Заңымен</w:t>
        </w:r>
      </w:hyperlink>
      <w:r>
        <w:rPr>
          <w:rStyle w:val="s3"/>
        </w:rPr>
        <w:t xml:space="preserve"> </w:t>
      </w:r>
      <w:r>
        <w:rPr>
          <w:rStyle w:val="s3"/>
        </w:rPr>
        <w:t>151-10-баппен толықтырылды (2014 ж. 1 қаңтардан бастап қолданысқа енгізілді)</w:t>
      </w:r>
      <w:r>
        <w:rPr>
          <w:rStyle w:val="s3"/>
        </w:rPr>
        <w:t xml:space="preserve"> </w:t>
      </w:r>
    </w:p>
    <w:p w:rsidR="00000000" w:rsidRDefault="00C753D2">
      <w:pPr>
        <w:ind w:left="1200" w:hanging="800"/>
        <w:jc w:val="both"/>
      </w:pPr>
      <w:r>
        <w:rPr>
          <w:rStyle w:val="s1"/>
        </w:rPr>
        <w:t>151-10-бап.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C753D2">
      <w:pPr>
        <w:jc w:val="both"/>
      </w:pPr>
      <w:r>
        <w:rPr>
          <w:rStyle w:val="s3"/>
        </w:rPr>
        <w:t>2015.27.10. № 362-V ҚР</w:t>
      </w:r>
      <w:r>
        <w:rPr>
          <w:rStyle w:val="s3"/>
        </w:rPr>
        <w:t xml:space="preserve"> </w:t>
      </w:r>
      <w:hyperlink r:id="rId1931" w:anchor="sub_id=1511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32" w:anchor="sub_id=1511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w:t>
      </w:r>
      <w:r>
        <w:rPr>
          <w:rStyle w:val="s0"/>
        </w:rPr>
        <w:t xml:space="preserve">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аймағының экономикалық қызмет түрлері:</w:t>
      </w:r>
    </w:p>
    <w:p w:rsidR="00000000" w:rsidRDefault="00C753D2">
      <w:pPr>
        <w:ind w:firstLine="400"/>
        <w:jc w:val="both"/>
      </w:pPr>
      <w:r>
        <w:rPr>
          <w:rStyle w:val="s0"/>
        </w:rPr>
        <w:t>1) мыналарды:</w:t>
      </w:r>
    </w:p>
    <w:p w:rsidR="00000000" w:rsidRDefault="00C753D2">
      <w:pPr>
        <w:ind w:firstLine="400"/>
        <w:jc w:val="both"/>
      </w:pPr>
      <w:r>
        <w:rPr>
          <w:rStyle w:val="s0"/>
        </w:rPr>
        <w:t>тамақ өнімдерін өндіруді;</w:t>
      </w:r>
    </w:p>
    <w:p w:rsidR="00000000" w:rsidRDefault="00C753D2">
      <w:pPr>
        <w:ind w:firstLine="400"/>
        <w:jc w:val="both"/>
      </w:pPr>
      <w:r>
        <w:rPr>
          <w:rStyle w:val="s0"/>
        </w:rPr>
        <w:t>сусындар шығаруд</w:t>
      </w:r>
      <w:r>
        <w:rPr>
          <w:rStyle w:val="s0"/>
        </w:rPr>
        <w:t>ы;</w:t>
      </w:r>
    </w:p>
    <w:p w:rsidR="00000000" w:rsidRDefault="00C753D2">
      <w:pPr>
        <w:ind w:firstLine="400"/>
        <w:jc w:val="both"/>
      </w:pPr>
      <w:r>
        <w:rPr>
          <w:rStyle w:val="s0"/>
        </w:rPr>
        <w:t>темекі бұйымдарын өндіруді;</w:t>
      </w:r>
    </w:p>
    <w:p w:rsidR="00000000" w:rsidRDefault="00C753D2">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C753D2">
      <w:pPr>
        <w:ind w:firstLine="400"/>
        <w:jc w:val="both"/>
      </w:pPr>
      <w:r>
        <w:rPr>
          <w:rStyle w:val="s0"/>
        </w:rPr>
        <w:t>жазылған материалдарды басып шығаруды және тыңдатып-көрсетуді;</w:t>
      </w:r>
    </w:p>
    <w:p w:rsidR="00000000" w:rsidRDefault="00C753D2">
      <w:pPr>
        <w:ind w:firstLine="400"/>
        <w:jc w:val="both"/>
      </w:pPr>
      <w:r>
        <w:rPr>
          <w:rStyle w:val="s0"/>
        </w:rPr>
        <w:t>жиһаздар шығаруды;</w:t>
      </w:r>
    </w:p>
    <w:p w:rsidR="00000000" w:rsidRDefault="00C753D2">
      <w:pPr>
        <w:ind w:firstLine="400"/>
        <w:jc w:val="both"/>
      </w:pPr>
      <w:r>
        <w:rPr>
          <w:rStyle w:val="s0"/>
        </w:rPr>
        <w:t>машиналар мен ж</w:t>
      </w:r>
      <w:r>
        <w:rPr>
          <w:rStyle w:val="s0"/>
        </w:rPr>
        <w:t>абдықтарды жөндеуді және орнатуды қоспағанда, өңдеуші өнеркәсіп;</w:t>
      </w:r>
    </w:p>
    <w:p w:rsidR="00000000" w:rsidRDefault="00C753D2">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r>
        <w:rPr>
          <w:rStyle w:val="s0"/>
        </w:rPr>
        <w:t>.</w:t>
      </w:r>
    </w:p>
    <w:p w:rsidR="00000000" w:rsidRDefault="00C753D2">
      <w:pPr>
        <w:jc w:val="both"/>
      </w:pPr>
      <w:r>
        <w:rPr>
          <w:rStyle w:val="s3"/>
        </w:rPr>
        <w:t>2015.27.10. № 362-V ҚР</w:t>
      </w:r>
      <w:r>
        <w:rPr>
          <w:rStyle w:val="s3"/>
        </w:rPr>
        <w:t xml:space="preserve"> </w:t>
      </w:r>
      <w:hyperlink r:id="rId1933" w:anchor="sub_id=15110"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34" w:anchor="sub_id=15110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w:t>
      </w:r>
      <w:r>
        <w:rPr>
          <w:rStyle w:val="s0"/>
        </w:rPr>
        <w:t>асқан</w:t>
      </w:r>
      <w:r>
        <w:rPr>
          <w:rStyle w:val="s0"/>
        </w:rPr>
        <w:t xml:space="preserve"> </w:t>
      </w:r>
      <w:r>
        <w:rPr>
          <w:rStyle w:val="s0"/>
        </w:rPr>
        <w:t>және осы баптың 1-тармағының 1) тармақшасында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C753D2">
      <w:pPr>
        <w:ind w:firstLine="400"/>
        <w:jc w:val="both"/>
      </w:pPr>
      <w:r>
        <w:rPr>
          <w:rStyle w:val="s0"/>
        </w:rPr>
        <w:t>жер салығын есептеу кезiнде тиiстi мөлшерлемелерге 0 коэффици</w:t>
      </w:r>
      <w:r>
        <w:rPr>
          <w:rStyle w:val="s0"/>
        </w:rPr>
        <w:t>ент;</w:t>
      </w:r>
    </w:p>
    <w:p w:rsidR="00000000" w:rsidRDefault="00C753D2">
      <w:pPr>
        <w:ind w:firstLine="400"/>
        <w:jc w:val="both"/>
      </w:pPr>
      <w:r>
        <w:rPr>
          <w:rStyle w:val="s0"/>
        </w:rPr>
        <w:t>уақытша өтеулі жер пайдалану (жалдау) шартында көрсетілген, бірақ «Тараз химиялық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w:t>
      </w:r>
      <w:r>
        <w:rPr>
          <w:rStyle w:val="s0"/>
        </w:rPr>
        <w:t>ициент;</w:t>
      </w:r>
    </w:p>
    <w:p w:rsidR="00000000" w:rsidRDefault="00C753D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C753D2">
      <w:pPr>
        <w:jc w:val="both"/>
      </w:pPr>
      <w:r>
        <w:rPr>
          <w:rStyle w:val="s3"/>
        </w:rPr>
        <w:t>2014.28.11. № 257-V ҚР</w:t>
      </w:r>
      <w:r>
        <w:rPr>
          <w:rStyle w:val="s3"/>
        </w:rPr>
        <w:t xml:space="preserve"> </w:t>
      </w:r>
      <w:hyperlink r:id="rId1935" w:anchor="sub_id=15110" w:history="1">
        <w:r>
          <w:rPr>
            <w:rStyle w:val="a3"/>
            <w:i/>
            <w:iCs/>
            <w:color w:val="0000FF"/>
            <w:u w:val="single"/>
          </w:rPr>
          <w:t>Заңымен</w:t>
        </w:r>
      </w:hyperlink>
      <w:r>
        <w:rPr>
          <w:rStyle w:val="s3"/>
        </w:rPr>
        <w:t xml:space="preserve"> </w:t>
      </w:r>
      <w:r>
        <w:rPr>
          <w:rStyle w:val="s3"/>
        </w:rPr>
        <w:t>(2015 ж. 1 қа</w:t>
      </w:r>
      <w:r>
        <w:rPr>
          <w:rStyle w:val="s3"/>
        </w:rPr>
        <w:t>ңтардан</w:t>
      </w:r>
      <w:r>
        <w:rPr>
          <w:rStyle w:val="s3"/>
        </w:rPr>
        <w:t xml:space="preserve"> бастап қолданысқа енгізілді) (</w:t>
      </w:r>
      <w:hyperlink r:id="rId1936" w:anchor="sub_id=151100300" w:history="1">
        <w:r>
          <w:rPr>
            <w:rStyle w:val="a3"/>
            <w:i/>
            <w:iCs/>
            <w:color w:val="0000FF"/>
            <w:u w:val="single"/>
          </w:rPr>
          <w:t>бұр.ред.қара</w:t>
        </w:r>
      </w:hyperlink>
      <w:r>
        <w:rPr>
          <w:rStyle w:val="s3"/>
        </w:rPr>
        <w:t>); 2015.27.10. № 362-V ҚР</w:t>
      </w:r>
      <w:r>
        <w:rPr>
          <w:rStyle w:val="s3"/>
        </w:rPr>
        <w:t xml:space="preserve"> </w:t>
      </w:r>
      <w:hyperlink r:id="rId1937" w:anchor="sub_id=15110" w:history="1">
        <w:r>
          <w:rPr>
            <w:rStyle w:val="a3"/>
            <w:i/>
            <w:iCs/>
            <w:color w:val="0000FF"/>
            <w:u w:val="single"/>
          </w:rPr>
          <w:t>Заңымен</w:t>
        </w:r>
      </w:hyperlink>
      <w:r>
        <w:rPr>
          <w:rStyle w:val="s3"/>
        </w:rPr>
        <w:t xml:space="preserve"> </w:t>
      </w:r>
      <w:r>
        <w:rPr>
          <w:rStyle w:val="s3"/>
        </w:rPr>
        <w:t>(2</w:t>
      </w:r>
      <w:r>
        <w:rPr>
          <w:rStyle w:val="s3"/>
        </w:rPr>
        <w:t>016 ж 1 қаңтардан бастап қолданысқа енгізілді) (</w:t>
      </w:r>
      <w:hyperlink r:id="rId1938" w:anchor="sub_id=15110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Егер осы тармақта өзгеше белгіленбесе, қызметін «Тараз химиялық паркі» арнайы эконом</w:t>
      </w:r>
      <w:r>
        <w:rPr>
          <w:rStyle w:val="s0"/>
        </w:rPr>
        <w:t>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w:t>
      </w:r>
      <w:r>
        <w:rPr>
          <w:rStyle w:val="s0"/>
        </w:rPr>
        <w:t>зайтады.</w:t>
      </w:r>
    </w:p>
    <w:p w:rsidR="00000000" w:rsidRDefault="00C753D2">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C753D2">
      <w:pPr>
        <w:ind w:firstLine="400"/>
        <w:jc w:val="both"/>
      </w:pPr>
      <w:r>
        <w:rPr>
          <w:rStyle w:val="s0"/>
        </w:rPr>
        <w:t>Егер осы баптың 1-тармағының 2) тармақшасын</w:t>
      </w:r>
      <w:r>
        <w:rPr>
          <w:rStyle w:val="s0"/>
        </w:rPr>
        <w:t>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w:t>
      </w:r>
      <w:r>
        <w:rPr>
          <w:rStyle w:val="s0"/>
        </w:rPr>
        <w:t>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C753D2">
      <w:pPr>
        <w:ind w:left="1200" w:hanging="800"/>
        <w:jc w:val="both"/>
      </w:pPr>
      <w:r>
        <w:t> </w:t>
      </w:r>
    </w:p>
    <w:p w:rsidR="00000000" w:rsidRDefault="00C753D2">
      <w:pPr>
        <w:ind w:left="1200" w:hanging="800"/>
        <w:jc w:val="both"/>
      </w:pPr>
      <w:bookmarkStart w:id="294" w:name="SUB1520000"/>
      <w:bookmarkEnd w:id="294"/>
      <w:r>
        <w:rPr>
          <w:rStyle w:val="s1"/>
        </w:rPr>
        <w:t>152-бап. Салық кез</w:t>
      </w:r>
      <w:r>
        <w:rPr>
          <w:rStyle w:val="s1"/>
        </w:rPr>
        <w:t>еңі және салық есептілігі</w:t>
      </w:r>
    </w:p>
    <w:p w:rsidR="00000000" w:rsidRDefault="00C753D2">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C753D2">
      <w:pPr>
        <w:ind w:firstLine="400"/>
        <w:jc w:val="both"/>
      </w:pPr>
      <w:r>
        <w:rPr>
          <w:rStyle w:val="s0"/>
        </w:rPr>
        <w:t> </w:t>
      </w:r>
    </w:p>
    <w:p w:rsidR="00000000" w:rsidRDefault="00C753D2">
      <w:pPr>
        <w:ind w:firstLine="400"/>
        <w:jc w:val="both"/>
      </w:pPr>
      <w:r>
        <w:rPr>
          <w:rStyle w:val="s0"/>
        </w:rPr>
        <w:t> </w:t>
      </w:r>
    </w:p>
    <w:p w:rsidR="00000000" w:rsidRDefault="00C753D2">
      <w:pPr>
        <w:jc w:val="both"/>
      </w:pPr>
      <w:bookmarkStart w:id="295" w:name="SUB152010000"/>
      <w:bookmarkEnd w:id="295"/>
      <w:r>
        <w:rPr>
          <w:rStyle w:val="s3"/>
        </w:rPr>
        <w:t>2014.12.06. № 209-V ҚР</w:t>
      </w:r>
      <w:r>
        <w:rPr>
          <w:rStyle w:val="s3"/>
        </w:rPr>
        <w:t xml:space="preserve"> </w:t>
      </w:r>
      <w:hyperlink r:id="rId1939" w:anchor="sub_id=15201" w:history="1">
        <w:r>
          <w:rPr>
            <w:rStyle w:val="a3"/>
            <w:i/>
            <w:iCs/>
            <w:color w:val="0000FF"/>
            <w:u w:val="single"/>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C753D2">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C753D2">
      <w:pPr>
        <w:ind w:firstLine="400"/>
        <w:jc w:val="both"/>
      </w:pPr>
      <w:r>
        <w:rPr>
          <w:rStyle w:val="s0"/>
          <w:caps/>
        </w:rPr>
        <w:t> </w:t>
      </w:r>
    </w:p>
    <w:p w:rsidR="00000000" w:rsidRDefault="00C753D2">
      <w:pPr>
        <w:ind w:left="1200" w:hanging="800"/>
        <w:jc w:val="both"/>
      </w:pPr>
      <w:r>
        <w:rPr>
          <w:rStyle w:val="s1"/>
        </w:rPr>
        <w:t>152-1-бап. Жалпы ережелер</w:t>
      </w:r>
    </w:p>
    <w:p w:rsidR="00000000" w:rsidRDefault="00C753D2">
      <w:pPr>
        <w:ind w:firstLine="400"/>
        <w:jc w:val="both"/>
      </w:pPr>
      <w:r>
        <w:rPr>
          <w:rStyle w:val="s0"/>
        </w:rPr>
        <w:t>1. Осы Кодекстің мақсатт</w:t>
      </w:r>
      <w:r>
        <w:rPr>
          <w:rStyle w:val="s0"/>
        </w:rPr>
        <w:t>ары үшін бір мезгілде мынадай шарттарға сәйкес келетін заңды тұлға:</w:t>
      </w:r>
    </w:p>
    <w:p w:rsidR="00000000" w:rsidRDefault="00C753D2">
      <w:pPr>
        <w:jc w:val="both"/>
      </w:pPr>
      <w:r>
        <w:rPr>
          <w:rStyle w:val="s3"/>
        </w:rPr>
        <w:t>2015.29.10. № 376-V ҚР</w:t>
      </w:r>
      <w:r>
        <w:rPr>
          <w:rStyle w:val="s3"/>
        </w:rPr>
        <w:t xml:space="preserve"> </w:t>
      </w:r>
      <w:hyperlink r:id="rId1940" w:anchor="sub_id=123"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1941" w:anchor="sub_id=152010101" w:history="1">
        <w:r>
          <w:rPr>
            <w:rStyle w:val="a3"/>
            <w:i/>
            <w:iCs/>
            <w:color w:val="0000FF"/>
            <w:u w:val="single"/>
          </w:rPr>
          <w:t>бұр.ред.қара</w:t>
        </w:r>
      </w:hyperlink>
      <w:r>
        <w:rPr>
          <w:rStyle w:val="s3"/>
        </w:rPr>
        <w:t>)</w:t>
      </w:r>
    </w:p>
    <w:p w:rsidR="00000000" w:rsidRDefault="00C753D2">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w:t>
      </w:r>
      <w:r>
        <w:rPr>
          <w:rStyle w:val="s0"/>
        </w:rPr>
        <w:t>ақстан Республикасының инвестициялар саласындағы</w:t>
      </w:r>
      <w:r>
        <w:rPr>
          <w:rStyle w:val="s0"/>
        </w:rPr>
        <w:t xml:space="preserve"> </w:t>
      </w:r>
      <w:hyperlink r:id="rId1942" w:history="1">
        <w:r>
          <w:rPr>
            <w:rStyle w:val="a3"/>
            <w:color w:val="0000FF"/>
            <w:u w:val="single"/>
          </w:rPr>
          <w:t>заңнамасына</w:t>
        </w:r>
      </w:hyperlink>
      <w:r>
        <w:rPr>
          <w:rStyle w:val="s0"/>
        </w:rPr>
        <w:t xml:space="preserve"> </w:t>
      </w:r>
      <w:r>
        <w:rPr>
          <w:rStyle w:val="s0"/>
        </w:rPr>
        <w:t>сәйкес жасаса және инвестициялық басым жобаны іске асырса;</w:t>
      </w:r>
    </w:p>
    <w:p w:rsidR="00000000" w:rsidRDefault="00C753D2">
      <w:pPr>
        <w:ind w:firstLine="400"/>
        <w:jc w:val="both"/>
      </w:pPr>
      <w:r>
        <w:rPr>
          <w:rStyle w:val="s0"/>
        </w:rPr>
        <w:t>2) жүзеге асырылатын қызмет түрлері инвестициялық басым жобаны іске асы</w:t>
      </w:r>
      <w:r>
        <w:rPr>
          <w:rStyle w:val="s0"/>
        </w:rPr>
        <w:t>ру үшін айқындалған қызметтің басым түрлерінің тізбесіне толық көлемде сәйкес келсе;</w:t>
      </w:r>
    </w:p>
    <w:p w:rsidR="00000000" w:rsidRDefault="00C753D2">
      <w:pPr>
        <w:ind w:firstLine="400"/>
        <w:jc w:val="both"/>
      </w:pPr>
      <w:r>
        <w:rPr>
          <w:rStyle w:val="s0"/>
        </w:rPr>
        <w:t>3) инвестициялық басым жобаны іске асыру жөніндегі қызметті жүзеге асырудан алынуға жататын (алынған) кірістер заңды тұлғаның жиынтық жылдық кірісінің кемінде 90 пайызын қ</w:t>
      </w:r>
      <w:r>
        <w:rPr>
          <w:rStyle w:val="s0"/>
        </w:rPr>
        <w:t>ұраса</w:t>
      </w:r>
      <w:r>
        <w:rPr>
          <w:rStyle w:val="s0"/>
        </w:rPr>
        <w:t>, инвестициялық басым жобаны іске асыратын ұйым болып табылады.</w:t>
      </w:r>
    </w:p>
    <w:p w:rsidR="00000000" w:rsidRDefault="00C753D2">
      <w:pPr>
        <w:jc w:val="both"/>
      </w:pPr>
      <w:r>
        <w:rPr>
          <w:rStyle w:val="s3"/>
        </w:rPr>
        <w:t>2015.03.12. № 432-V ҚР</w:t>
      </w:r>
      <w:r>
        <w:rPr>
          <w:rStyle w:val="s3"/>
        </w:rPr>
        <w:t xml:space="preserve"> </w:t>
      </w:r>
      <w:hyperlink r:id="rId1943" w:anchor="sub_id=152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2-тармақ жаңа редакцияда (2016 ж. 1 қаңтардан бастап қолданысқа енгізілді)</w:t>
      </w:r>
      <w:r>
        <w:rPr>
          <w:rStyle w:val="s3"/>
        </w:rPr>
        <w:t xml:space="preserve"> (</w:t>
      </w:r>
      <w:hyperlink r:id="rId1944" w:anchor="sub_id=1520102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753D2">
      <w:pPr>
        <w:ind w:firstLine="400"/>
        <w:jc w:val="both"/>
      </w:pPr>
      <w:r>
        <w:rPr>
          <w:rStyle w:val="s0"/>
        </w:rPr>
        <w:t xml:space="preserve">2. Егер Қазақстан Республикасы салық заңнамасының өзгерістері және (немесе) толықтырулары салық, алым және төлемақы мөлшерлемелерін ұлғайтуды көздейтін </w:t>
      </w:r>
      <w:r>
        <w:rPr>
          <w:rStyle w:val="s0"/>
        </w:rPr>
        <w:t>болса, инвестициялық басым жобаны іске асыруға арналған инвестициялық келісімшарт жасасқан ұйым, осы Кодекстің ережелеріне сәйкес салық төлеуші салық есептілігін инвестициялық басым жобаны іске асыруға байланысты қызмет бойынша ұсынуға міндетті болатын сал</w:t>
      </w:r>
      <w:r>
        <w:rPr>
          <w:rStyle w:val="s0"/>
        </w:rPr>
        <w:t>ық міндеттемелерін осы инвестициялық келісімшартты жасасу күні қолданыста болған мөлшерлемелер бойынша айқындайды.</w:t>
      </w:r>
      <w:r>
        <w:rPr>
          <w:rStyle w:val="s0"/>
        </w:rPr>
        <w:t xml:space="preserve"> </w:t>
      </w:r>
    </w:p>
    <w:p w:rsidR="00000000" w:rsidRDefault="00C753D2">
      <w:pPr>
        <w:ind w:firstLine="400"/>
        <w:jc w:val="both"/>
      </w:pPr>
      <w:r>
        <w:rPr>
          <w:rStyle w:val="s0"/>
        </w:rPr>
        <w:t>Осы тармақтың ережелері осы Кодекстің</w:t>
      </w:r>
      <w:r>
        <w:rPr>
          <w:rStyle w:val="s0"/>
        </w:rPr>
        <w:t xml:space="preserve"> </w:t>
      </w:r>
      <w:hyperlink w:anchor="sub152020100" w:history="1">
        <w:r>
          <w:rPr>
            <w:rStyle w:val="a3"/>
            <w:color w:val="0000FF"/>
            <w:u w:val="single"/>
          </w:rPr>
          <w:t>152-2-бабының 1-тармағын</w:t>
        </w:r>
      </w:hyperlink>
      <w:r>
        <w:rPr>
          <w:rStyle w:val="s0"/>
        </w:rPr>
        <w:t xml:space="preserve"> </w:t>
      </w:r>
      <w:r>
        <w:rPr>
          <w:rStyle w:val="s0"/>
        </w:rPr>
        <w:t>қолдану</w:t>
      </w:r>
      <w:r>
        <w:rPr>
          <w:rStyle w:val="s0"/>
        </w:rPr>
        <w:t xml:space="preserve"> үшін белгіленген мерзімде қолданыл</w:t>
      </w:r>
      <w:r>
        <w:rPr>
          <w:rStyle w:val="s0"/>
        </w:rPr>
        <w:t>ады.</w:t>
      </w:r>
    </w:p>
    <w:p w:rsidR="00000000" w:rsidRDefault="00C753D2">
      <w:pPr>
        <w:jc w:val="both"/>
      </w:pPr>
      <w:r>
        <w:rPr>
          <w:rStyle w:val="s3"/>
        </w:rPr>
        <w:t>2015.29.10. № 376-V ҚР</w:t>
      </w:r>
      <w:r>
        <w:rPr>
          <w:rStyle w:val="s3"/>
        </w:rPr>
        <w:t xml:space="preserve"> </w:t>
      </w:r>
      <w:hyperlink r:id="rId1945" w:anchor="sub_id=12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1946" w:anchor="sub_id=152010300" w:history="1">
        <w:r>
          <w:rPr>
            <w:rStyle w:val="a3"/>
            <w:i/>
            <w:iCs/>
            <w:color w:val="0000FF"/>
            <w:u w:val="single"/>
          </w:rPr>
          <w:t>бұр.ред.қара</w:t>
        </w:r>
      </w:hyperlink>
      <w:r>
        <w:rPr>
          <w:rStyle w:val="s3"/>
        </w:rPr>
        <w:t>)</w:t>
      </w:r>
    </w:p>
    <w:p w:rsidR="00000000" w:rsidRDefault="00C753D2">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p>
    <w:p w:rsidR="00000000" w:rsidRDefault="00C753D2">
      <w:pPr>
        <w:ind w:firstLine="400"/>
        <w:jc w:val="both"/>
      </w:pPr>
      <w:r>
        <w:rPr>
          <w:rStyle w:val="s0"/>
        </w:rPr>
        <w:t>4. Инвести</w:t>
      </w:r>
      <w:r>
        <w:rPr>
          <w:rStyle w:val="s0"/>
        </w:rPr>
        <w:t>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күшін жояды.</w:t>
      </w:r>
      <w:r>
        <w:rPr>
          <w:rStyle w:val="s0"/>
        </w:rPr>
        <w:t xml:space="preserve"> </w:t>
      </w:r>
    </w:p>
    <w:p w:rsidR="00000000" w:rsidRDefault="00C753D2">
      <w:pPr>
        <w:ind w:firstLine="400"/>
        <w:jc w:val="both"/>
      </w:pPr>
      <w:r>
        <w:rPr>
          <w:rStyle w:val="s0"/>
        </w:rPr>
        <w:t>Инвестициялық кел</w:t>
      </w:r>
      <w:r>
        <w:rPr>
          <w:rStyle w:val="s0"/>
        </w:rPr>
        <w:t xml:space="preserve">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салық кезеңдері үшін бюджетке </w:t>
      </w:r>
      <w:r>
        <w:rPr>
          <w:rStyle w:val="s0"/>
        </w:rPr>
        <w:t>төленуге жататын салықтар мен төлемдер сомаларын ұлғайтуды көздейтін қосымша салық есептілігін табыс етуге міндетті.</w:t>
      </w:r>
    </w:p>
    <w:p w:rsidR="00000000" w:rsidRDefault="00C753D2">
      <w:pPr>
        <w:ind w:firstLine="400"/>
        <w:jc w:val="both"/>
      </w:pPr>
      <w:r>
        <w:rPr>
          <w:rStyle w:val="s0"/>
        </w:rPr>
        <w:t> </w:t>
      </w:r>
    </w:p>
    <w:p w:rsidR="00000000" w:rsidRDefault="00C753D2">
      <w:pPr>
        <w:ind w:left="1200" w:hanging="800"/>
        <w:jc w:val="both"/>
      </w:pPr>
      <w:bookmarkStart w:id="296" w:name="SUB152020000"/>
      <w:bookmarkEnd w:id="296"/>
      <w:r>
        <w:rPr>
          <w:rStyle w:val="s1"/>
        </w:rPr>
        <w:t>152-2-бап. Инвестициялық басым жобаны іске асыратын ұйымға салық салу</w:t>
      </w:r>
    </w:p>
    <w:p w:rsidR="00000000" w:rsidRDefault="00C753D2">
      <w:pPr>
        <w:ind w:firstLine="400"/>
        <w:jc w:val="both"/>
      </w:pPr>
      <w:bookmarkStart w:id="297" w:name="SUB152020100"/>
      <w:bookmarkEnd w:id="297"/>
      <w:r>
        <w:rPr>
          <w:rStyle w:val="s0"/>
        </w:rPr>
        <w:t>1. Инвестициялық басым жобаны іске асыратын және арнаулы салық режи</w:t>
      </w:r>
      <w:r>
        <w:rPr>
          <w:rStyle w:val="s0"/>
        </w:rPr>
        <w:t>мін қолданбайтын ұйым:</w:t>
      </w:r>
    </w:p>
    <w:p w:rsidR="00000000" w:rsidRDefault="00C753D2">
      <w:pPr>
        <w:ind w:firstLine="400"/>
        <w:jc w:val="both"/>
      </w:pPr>
      <w:r>
        <w:rPr>
          <w:rStyle w:val="s0"/>
        </w:rPr>
        <w:t>1)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C753D2">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w:anchor="sub1200200" w:history="1">
        <w:r>
          <w:rPr>
            <w:rStyle w:val="a3"/>
            <w:color w:val="0000FF"/>
            <w:u w:val="single"/>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C753D2">
      <w:pPr>
        <w:ind w:firstLine="400"/>
        <w:jc w:val="both"/>
      </w:pPr>
      <w:r>
        <w:rPr>
          <w:rStyle w:val="s0"/>
        </w:rPr>
        <w:t>Осы тармақтың ережелері инвестициялық басым жобаны іске асыруға арналған инвестициялық келісімшартта корпоративтік табыс салығын 100 пайызға азайту көзделген жағдайда қолданылады.</w:t>
      </w:r>
    </w:p>
    <w:p w:rsidR="00000000" w:rsidRDefault="00C753D2">
      <w:pPr>
        <w:ind w:firstLine="400"/>
        <w:jc w:val="both"/>
      </w:pPr>
      <w:r>
        <w:rPr>
          <w:rStyle w:val="s0"/>
        </w:rPr>
        <w:t>Осы тармақтың қолданылуының шекті мерзімі:</w:t>
      </w:r>
    </w:p>
    <w:p w:rsidR="00000000" w:rsidRDefault="00C753D2">
      <w:pPr>
        <w:ind w:firstLine="400"/>
        <w:jc w:val="both"/>
      </w:pPr>
      <w:r>
        <w:rPr>
          <w:rStyle w:val="s0"/>
        </w:rPr>
        <w:t>1) инвестициялық басым жобаны іск</w:t>
      </w:r>
      <w:r>
        <w:rPr>
          <w:rStyle w:val="s0"/>
        </w:rPr>
        <w:t>е асыруға арналған инвестициялық келісімшарт жасалған жылдың 1 қаңтарынан басталады;</w:t>
      </w:r>
    </w:p>
    <w:p w:rsidR="00000000" w:rsidRDefault="00C753D2">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w:t>
      </w:r>
      <w:r>
        <w:rPr>
          <w:rStyle w:val="s0"/>
        </w:rPr>
        <w:t>шіктірмей аяқталады.</w:t>
      </w:r>
    </w:p>
    <w:p w:rsidR="00000000" w:rsidRDefault="00C753D2">
      <w:pPr>
        <w:ind w:firstLine="400"/>
        <w:jc w:val="both"/>
      </w:pPr>
      <w:r>
        <w:rPr>
          <w:rStyle w:val="s0"/>
        </w:rPr>
        <w:t>2. Инвестициялық басым жобаны іске асыратын ұйым инвестициялық басым жобаны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C753D2">
      <w:pPr>
        <w:ind w:firstLine="400"/>
        <w:jc w:val="both"/>
      </w:pPr>
      <w:r>
        <w:rPr>
          <w:rStyle w:val="s0"/>
        </w:rPr>
        <w:t>Осы тармақты</w:t>
      </w:r>
      <w:r>
        <w:rPr>
          <w:rStyle w:val="s0"/>
        </w:rPr>
        <w:t>ң</w:t>
      </w:r>
      <w:r>
        <w:rPr>
          <w:rStyle w:val="s0"/>
        </w:rPr>
        <w:t xml:space="preserve"> ережелері инвестициялық басым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C753D2">
      <w:pPr>
        <w:ind w:firstLine="400"/>
        <w:jc w:val="both"/>
      </w:pPr>
      <w:r>
        <w:rPr>
          <w:rStyle w:val="s0"/>
        </w:rPr>
        <w:t>Осы тармақтың қолданылуының шекті мерзімі:</w:t>
      </w:r>
    </w:p>
    <w:p w:rsidR="00000000" w:rsidRDefault="00C753D2">
      <w:pPr>
        <w:ind w:firstLine="400"/>
        <w:jc w:val="both"/>
      </w:pPr>
      <w:r>
        <w:rPr>
          <w:rStyle w:val="s0"/>
        </w:rPr>
        <w:t>1) инвестициялық басым жобаны іске ас</w:t>
      </w:r>
      <w:r>
        <w:rPr>
          <w:rStyle w:val="s0"/>
        </w:rPr>
        <w:t>ыруға арналған инвестициялық келісімшарт жасалған айдың 1 күнінен басталады;</w:t>
      </w:r>
    </w:p>
    <w:p w:rsidR="00000000" w:rsidRDefault="00C753D2">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w:t>
      </w:r>
      <w:r>
        <w:rPr>
          <w:rStyle w:val="s0"/>
        </w:rPr>
        <w:t>ей аяқталады.</w:t>
      </w:r>
    </w:p>
    <w:p w:rsidR="00000000" w:rsidRDefault="00C753D2">
      <w:pPr>
        <w:ind w:firstLine="400"/>
        <w:jc w:val="both"/>
      </w:pPr>
      <w:r>
        <w:rPr>
          <w:rStyle w:val="s0"/>
        </w:rPr>
        <w:t xml:space="preserve">Осы тармақтың бірінші бөлігінің ережелері инвестициялық басым жобаны іске асыру үшін пайдаланылатын жер учаскесін немесе оның бір бөлігін (ондағы үйлермен, құрылыстармен, ғимараттармен бірге не оларсыз) мүліктік жалдауға (жалға беруге), өзге </w:t>
      </w:r>
      <w:r>
        <w:rPr>
          <w:rStyle w:val="s0"/>
        </w:rPr>
        <w:t>де негіздерде пайдалануға беру жағдайларында қолданылмайды.</w:t>
      </w:r>
    </w:p>
    <w:p w:rsidR="00000000" w:rsidRDefault="00C753D2">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мүлік салығын салық базасына 0 пайыз мөлшерлемесі бойынша есе</w:t>
      </w:r>
      <w:r>
        <w:rPr>
          <w:rStyle w:val="s0"/>
        </w:rPr>
        <w:t>птейді.</w:t>
      </w:r>
    </w:p>
    <w:p w:rsidR="00000000" w:rsidRDefault="00C753D2">
      <w:pPr>
        <w:ind w:firstLine="400"/>
        <w:jc w:val="both"/>
      </w:pPr>
      <w:r>
        <w:rPr>
          <w:rStyle w:val="s0"/>
        </w:rPr>
        <w:t>Осы тармақтың ережелері:</w:t>
      </w:r>
    </w:p>
    <w:p w:rsidR="00000000" w:rsidRDefault="00C753D2">
      <w:pPr>
        <w:jc w:val="both"/>
      </w:pPr>
      <w:r>
        <w:rPr>
          <w:rStyle w:val="s3"/>
        </w:rPr>
        <w:t>2015.29.10. № 376-V ҚР</w:t>
      </w:r>
      <w:r>
        <w:rPr>
          <w:rStyle w:val="s3"/>
        </w:rPr>
        <w:t xml:space="preserve"> </w:t>
      </w:r>
      <w:hyperlink r:id="rId1947" w:anchor="sub_id=123"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1948" w:anchor="sub_id=152020301" w:history="1">
        <w:r>
          <w:rPr>
            <w:rStyle w:val="a3"/>
            <w:i/>
            <w:iCs/>
            <w:color w:val="0000FF"/>
            <w:u w:val="single"/>
          </w:rPr>
          <w:t>бұр.ред.қара</w:t>
        </w:r>
      </w:hyperlink>
      <w:r>
        <w:rPr>
          <w:rStyle w:val="s3"/>
        </w:rPr>
        <w:t>)</w:t>
      </w:r>
    </w:p>
    <w:p w:rsidR="00000000" w:rsidRDefault="00C753D2">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w:t>
      </w:r>
      <w:r>
        <w:rPr>
          <w:rStyle w:val="s0"/>
        </w:rPr>
        <w:t>ілетін және Қазақстан Республикасының инвестициялар саласындағы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C753D2">
      <w:pPr>
        <w:ind w:firstLine="400"/>
        <w:jc w:val="both"/>
      </w:pPr>
      <w:r>
        <w:rPr>
          <w:rStyle w:val="s0"/>
        </w:rPr>
        <w:t>2) инвестициялық басым жобаны іске асыруға арнал</w:t>
      </w:r>
      <w:r>
        <w:rPr>
          <w:rStyle w:val="s0"/>
        </w:rPr>
        <w:t>ған</w:t>
      </w:r>
      <w:r>
        <w:rPr>
          <w:rStyle w:val="s0"/>
        </w:rPr>
        <w:t xml:space="preserve"> инвестициялық келісімшартта мүлік салығын салық базасына 0 пайыз мөлшерлемесі бойынша есептеу көзделген жағдайда қ</w:t>
      </w:r>
      <w:r>
        <w:rPr>
          <w:rStyle w:val="s0"/>
        </w:rPr>
        <w:t>олданылады.</w:t>
      </w:r>
    </w:p>
    <w:p w:rsidR="00000000" w:rsidRDefault="00C753D2">
      <w:pPr>
        <w:ind w:firstLine="400"/>
        <w:jc w:val="both"/>
      </w:pPr>
      <w:r>
        <w:rPr>
          <w:rStyle w:val="s0"/>
        </w:rPr>
        <w:t>Осы тармақтың қолданылуының шекті мерзімі:</w:t>
      </w:r>
    </w:p>
    <w:p w:rsidR="00000000" w:rsidRDefault="00C753D2">
      <w:pPr>
        <w:ind w:firstLine="400"/>
        <w:jc w:val="both"/>
      </w:pPr>
      <w:r>
        <w:rPr>
          <w:rStyle w:val="s0"/>
        </w:rPr>
        <w:t>1) бірінші актив халықаралық қаржылық есептілік стандарттарына және Қазақстан Респу</w:t>
      </w:r>
      <w:r>
        <w:rPr>
          <w:rStyle w:val="s0"/>
        </w:rPr>
        <w:t>бликасының бухгалтерлік есеп пен қаржылық есептілік туралы заңнамасының талаптарына сәйкес негізгі құралдар құрамында ескерілген айдың 1 күнінен басталады;</w:t>
      </w:r>
    </w:p>
    <w:p w:rsidR="00000000" w:rsidRDefault="00C753D2">
      <w:pPr>
        <w:ind w:firstLine="400"/>
        <w:jc w:val="both"/>
      </w:pPr>
      <w:r>
        <w:rPr>
          <w:rStyle w:val="s0"/>
        </w:rPr>
        <w:t>2) бірінші актив халықаралық қаржылық есептілік стандарттарына және Қазақстан Республикасының бухгал</w:t>
      </w:r>
      <w:r>
        <w:rPr>
          <w:rStyle w:val="s0"/>
        </w:rPr>
        <w:t>терлік есеп пен қаржылық есептілік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C753D2">
      <w:pPr>
        <w:ind w:firstLine="400"/>
        <w:jc w:val="both"/>
      </w:pPr>
      <w:r>
        <w:rPr>
          <w:rStyle w:val="s0"/>
        </w:rPr>
        <w:t>Осы тармақтың бірінші бөлігінің ереж</w:t>
      </w:r>
      <w:r>
        <w:rPr>
          <w:rStyle w:val="s0"/>
        </w:rPr>
        <w:t>елері салық салу объектілерін пайдалануға, сенімгерлікпен басқаруға немесе мүліктік жалдау (жалға беру) жағдайларында қолданылмайды.</w:t>
      </w:r>
    </w:p>
    <w:p w:rsidR="00000000" w:rsidRDefault="00C753D2">
      <w:pPr>
        <w:ind w:firstLine="400"/>
        <w:jc w:val="both"/>
      </w:pPr>
      <w:r>
        <w:rPr>
          <w:rStyle w:val="s0"/>
        </w:rPr>
        <w:t> </w:t>
      </w:r>
    </w:p>
    <w:p w:rsidR="00000000" w:rsidRDefault="00C753D2">
      <w:pPr>
        <w:ind w:firstLine="400"/>
        <w:jc w:val="both"/>
      </w:pPr>
      <w:r>
        <w:rPr>
          <w:rStyle w:val="s0"/>
        </w:rPr>
        <w:t> </w:t>
      </w:r>
    </w:p>
    <w:p w:rsidR="00000000" w:rsidRDefault="00C753D2">
      <w:pPr>
        <w:jc w:val="both"/>
      </w:pPr>
      <w:bookmarkStart w:id="298" w:name="SUB152030000"/>
      <w:bookmarkEnd w:id="298"/>
      <w:r>
        <w:rPr>
          <w:rStyle w:val="s3"/>
        </w:rPr>
        <w:t>2015.03.12. № 432-V ҚР</w:t>
      </w:r>
      <w:r>
        <w:rPr>
          <w:rStyle w:val="s3"/>
        </w:rPr>
        <w:t xml:space="preserve"> </w:t>
      </w:r>
      <w:hyperlink r:id="rId1949" w:anchor="sub_id=172" w:history="1">
        <w:r>
          <w:rPr>
            <w:rStyle w:val="a3"/>
            <w:i/>
            <w:iCs/>
            <w:color w:val="0000FF"/>
            <w:u w:val="single"/>
          </w:rPr>
          <w:t>Заңымен</w:t>
        </w:r>
      </w:hyperlink>
      <w:r>
        <w:rPr>
          <w:rStyle w:val="s3"/>
        </w:rPr>
        <w:t xml:space="preserve"> </w:t>
      </w:r>
      <w:r>
        <w:rPr>
          <w:rStyle w:val="s3"/>
        </w:rPr>
        <w:t>5-бөлім</w:t>
      </w:r>
      <w:r>
        <w:rPr>
          <w:rStyle w:val="s3"/>
        </w:rPr>
        <w:t xml:space="preserve"> 17-2-тараумен толықтырылды (2016 ж. 1 қаңтардан бастап қолданысқа енгізілді)</w:t>
      </w:r>
      <w:r>
        <w:rPr>
          <w:rStyle w:val="s3"/>
        </w:rPr>
        <w:t xml:space="preserve"> </w:t>
      </w:r>
    </w:p>
    <w:p w:rsidR="00000000" w:rsidRDefault="00C753D2">
      <w:pPr>
        <w:jc w:val="center"/>
      </w:pPr>
      <w:r>
        <w:rPr>
          <w:rStyle w:val="s1"/>
        </w:rPr>
        <w:t xml:space="preserve">17-2-тарау. </w:t>
      </w:r>
      <w:r>
        <w:rPr>
          <w:rStyle w:val="s1"/>
          <w:caps/>
        </w:rPr>
        <w:t>Инвестициялық стратегиялық жобаны іске асыратын ұйымға салық салу</w:t>
      </w:r>
    </w:p>
    <w:p w:rsidR="00000000" w:rsidRDefault="00C753D2">
      <w:pPr>
        <w:ind w:firstLine="400"/>
        <w:jc w:val="both"/>
      </w:pPr>
      <w:r>
        <w:rPr>
          <w:rStyle w:val="s0"/>
        </w:rPr>
        <w:t> </w:t>
      </w:r>
    </w:p>
    <w:p w:rsidR="00000000" w:rsidRDefault="00C753D2">
      <w:pPr>
        <w:ind w:left="1200" w:hanging="800"/>
        <w:jc w:val="both"/>
      </w:pPr>
      <w:r>
        <w:rPr>
          <w:rStyle w:val="s1"/>
        </w:rPr>
        <w:t>152-3-бап. Жалпы ережелер</w:t>
      </w:r>
    </w:p>
    <w:p w:rsidR="00000000" w:rsidRDefault="00C753D2">
      <w:pPr>
        <w:ind w:firstLine="400"/>
        <w:jc w:val="both"/>
      </w:pPr>
      <w:r>
        <w:rPr>
          <w:rStyle w:val="s0"/>
        </w:rPr>
        <w:t>1. Осы Кодекстің мақсаттары үшін бір мезгілде мынадай шарттарға сай кел</w:t>
      </w:r>
      <w:r>
        <w:rPr>
          <w:rStyle w:val="s0"/>
        </w:rPr>
        <w:t>етін заңды тұлға:</w:t>
      </w:r>
    </w:p>
    <w:p w:rsidR="00000000" w:rsidRDefault="00C753D2">
      <w:pPr>
        <w:ind w:firstLine="400"/>
        <w:jc w:val="both"/>
      </w:pPr>
      <w:r>
        <w:rPr>
          <w:rStyle w:val="s0"/>
        </w:rPr>
        <w:t>1) Қазақстан Республикасының инвестициялар саласындағы заңнамасына сәйкес заңды тұлға:</w:t>
      </w:r>
    </w:p>
    <w:p w:rsidR="00000000" w:rsidRDefault="00C753D2">
      <w:pPr>
        <w:ind w:firstLine="400"/>
        <w:jc w:val="both"/>
      </w:pPr>
      <w:r>
        <w:rPr>
          <w:rStyle w:val="s0"/>
        </w:rPr>
        <w:t>инвестициялық стратегиялық жобаның іске асырылуын көздейтін инвестицияларды жүзеге асыруға арналған инвестициялық келісімшартты 2015 жылғы 1 қаңтарға д</w:t>
      </w:r>
      <w:r>
        <w:rPr>
          <w:rStyle w:val="s0"/>
        </w:rPr>
        <w:t>ейін;</w:t>
      </w:r>
    </w:p>
    <w:p w:rsidR="00000000" w:rsidRDefault="00C753D2">
      <w:pPr>
        <w:ind w:firstLine="400"/>
        <w:jc w:val="both"/>
      </w:pPr>
      <w:r>
        <w:rPr>
          <w:rStyle w:val="s0"/>
        </w:rPr>
        <w:t>салықтар бойынша преференцияларды көздейтін, көрсетілген инвестициялық келісімшартқа қосымша келісім жасаса;</w:t>
      </w:r>
    </w:p>
    <w:p w:rsidR="00000000" w:rsidRDefault="00C753D2">
      <w:pPr>
        <w:ind w:firstLine="400"/>
        <w:jc w:val="both"/>
      </w:pPr>
      <w:r>
        <w:rPr>
          <w:rStyle w:val="s0"/>
        </w:rPr>
        <w:t>2) заңды тұлғаның инвестициялық стратегиялық жоба бойынша жүзеге асырылатын қызметі инвестициялық басым жобаны іске асыру үшін айқындалған ба</w:t>
      </w:r>
      <w:r>
        <w:rPr>
          <w:rStyle w:val="s0"/>
        </w:rPr>
        <w:t>сым қызмет түрлерінің тізбесіне сәйкес келсе;</w:t>
      </w:r>
    </w:p>
    <w:p w:rsidR="00000000" w:rsidRDefault="00C753D2">
      <w:pPr>
        <w:ind w:firstLine="400"/>
        <w:jc w:val="both"/>
      </w:pPr>
      <w:r>
        <w:rPr>
          <w:rStyle w:val="s0"/>
        </w:rPr>
        <w:t>3) заңды тұлға осы Кодексте көзделген бөлек салықтық есеп жүргізу қағидаттарына сәйкес, инвестициялық стратегиялық жоба шеңберінен тыс алған (шеккен) кірістері мен шығыстарынан бөлек, инвестициялық стратегиялық</w:t>
      </w:r>
      <w:r>
        <w:rPr>
          <w:rStyle w:val="s0"/>
        </w:rPr>
        <w:t xml:space="preserve"> жоба шеңберінде берілген объектілерді пайдалану кезінде алған (шеккен) кірістері мен шығыстары бойынша бөлек есеп жүргізсе, инвестициялық стратегиялық жобаны іске асыратын ұйым болып табылады.</w:t>
      </w:r>
    </w:p>
    <w:p w:rsidR="00000000" w:rsidRDefault="00C753D2">
      <w:pPr>
        <w:ind w:firstLine="400"/>
        <w:jc w:val="both"/>
      </w:pPr>
      <w:r>
        <w:rPr>
          <w:rStyle w:val="s0"/>
        </w:rPr>
        <w:t xml:space="preserve">2. Егер Қазақстан Республикасы салық заңнамасының өзгерістері </w:t>
      </w:r>
      <w:r>
        <w:rPr>
          <w:rStyle w:val="s0"/>
        </w:rPr>
        <w:t xml:space="preserve">және (немесе) толықтырулары салықтар, алымдар және төлемдер мөлшерлемелерін ұлғайтуды көздейтін болса, инвестициялық стратегиялық жобаны іске асыратын ұйым, осы Кодекстің ережелеріне сәйкес салық төлеуші салық есептілігін инвестициялық стратегиялық жобаны </w:t>
      </w:r>
      <w:r>
        <w:rPr>
          <w:rStyle w:val="s0"/>
        </w:rPr>
        <w:t>іске асыруға байланысты қызмет бойынша ұсынуға міндетті болатын салықтар және бюджетке төленетін басқа да міндетті төлемдер бойынша салық міндеттемелерін инвестициялық стратегиялық жоба үшін инвестициялық преференцияларды көздейтін инвестициялық келісімшар</w:t>
      </w:r>
      <w:r>
        <w:rPr>
          <w:rStyle w:val="s0"/>
        </w:rPr>
        <w:t>тқа қосымша келісім жасасу күні қолданыста болған мөлшерлемелер бойынша айқындайды.</w:t>
      </w:r>
    </w:p>
    <w:p w:rsidR="00000000" w:rsidRDefault="00C753D2">
      <w:pPr>
        <w:ind w:firstLine="400"/>
        <w:jc w:val="both"/>
      </w:pPr>
      <w:r>
        <w:rPr>
          <w:rStyle w:val="s0"/>
        </w:rPr>
        <w:t>Осы тармақтың ережелері осы Кодекстің</w:t>
      </w:r>
      <w:r>
        <w:rPr>
          <w:rStyle w:val="s0"/>
        </w:rPr>
        <w:t xml:space="preserve"> </w:t>
      </w:r>
      <w:hyperlink w:anchor="sub152020100" w:history="1">
        <w:r>
          <w:rPr>
            <w:rStyle w:val="a3"/>
            <w:color w:val="0000FF"/>
            <w:u w:val="single"/>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C753D2">
      <w:pPr>
        <w:ind w:firstLine="400"/>
        <w:jc w:val="both"/>
      </w:pPr>
      <w:r>
        <w:rPr>
          <w:rStyle w:val="s0"/>
        </w:rPr>
        <w:t>3. Инвестициялық стратегиял</w:t>
      </w:r>
      <w:r>
        <w:rPr>
          <w:rStyle w:val="s0"/>
        </w:rPr>
        <w:t>ық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r>
        <w:rPr>
          <w:rStyle w:val="s0"/>
        </w:rPr>
        <w:t xml:space="preserve"> </w:t>
      </w:r>
    </w:p>
    <w:p w:rsidR="00000000" w:rsidRDefault="00C753D2">
      <w:pPr>
        <w:ind w:firstLine="400"/>
        <w:jc w:val="both"/>
      </w:pPr>
      <w:r>
        <w:rPr>
          <w:rStyle w:val="s0"/>
        </w:rPr>
        <w:t>4. Инвестициялық стратегиялық жобаны іске асыруға арналған инв</w:t>
      </w:r>
      <w:r>
        <w:rPr>
          <w:rStyle w:val="s0"/>
        </w:rPr>
        <w:t>естициялық келісімшарттың қолданылуы мерзімінен бұрын тоқтатылған жағдайда салықтар бойынша преференциялар және Қазақстан Республикасы салық заңнамасының тұрақтылығына кепілдік беру инвестициялық стратегиялық жоба үшін инвестициялық преференцияларды көздей</w:t>
      </w:r>
      <w:r>
        <w:rPr>
          <w:rStyle w:val="s0"/>
        </w:rPr>
        <w:t>тін, көрсетілген инвестициялық келісімшартқа қосымша келісім жасасқан күннен бастап күшін жояды.</w:t>
      </w:r>
    </w:p>
    <w:p w:rsidR="00000000" w:rsidRDefault="00C753D2">
      <w:pPr>
        <w:ind w:firstLine="400"/>
        <w:jc w:val="both"/>
      </w:pPr>
      <w:r>
        <w:rPr>
          <w:rStyle w:val="s0"/>
        </w:rPr>
        <w:t>Инвестициялық стратегиялық жобаны іске асыруға арналған инвестициялық келісімшарт мерзімінен бұрын тоқтатылған кезде салық төлеуші инвестициялық келісімшарт бұ</w:t>
      </w:r>
      <w:r>
        <w:rPr>
          <w:rStyle w:val="s0"/>
        </w:rPr>
        <w:t>зылған күннен бастап күнтізбелік отыз күннен кешіктірмей, осы инвестициялық келісімшарт жасалған күннен бастап оның бұзылған күнін қоса алғанда, салық кезеңдері үшін бюджетке төленуге жататын салықтар сомасын ұлғайтуды көздейтін қосымша салық есептілігін ұ</w:t>
      </w:r>
      <w:r>
        <w:rPr>
          <w:rStyle w:val="s0"/>
        </w:rPr>
        <w:t>сынуға міндетті.</w:t>
      </w:r>
    </w:p>
    <w:p w:rsidR="00000000" w:rsidRDefault="00C753D2">
      <w:pPr>
        <w:ind w:firstLine="400"/>
        <w:jc w:val="both"/>
      </w:pPr>
      <w:r>
        <w:rPr>
          <w:rStyle w:val="s0"/>
        </w:rPr>
        <w:t> </w:t>
      </w:r>
    </w:p>
    <w:p w:rsidR="00000000" w:rsidRDefault="00C753D2">
      <w:pPr>
        <w:ind w:left="1200" w:hanging="800"/>
        <w:jc w:val="both"/>
      </w:pPr>
      <w:bookmarkStart w:id="299" w:name="SUB152040000"/>
      <w:bookmarkEnd w:id="299"/>
      <w:r>
        <w:rPr>
          <w:rStyle w:val="s1"/>
        </w:rPr>
        <w:t>152-4-бап. Инвестициялық стратегиялық жобаны іске асыратын ұйымға салық салу</w:t>
      </w:r>
    </w:p>
    <w:p w:rsidR="00000000" w:rsidRDefault="00C753D2">
      <w:pPr>
        <w:ind w:firstLine="400"/>
        <w:jc w:val="both"/>
      </w:pPr>
      <w:r>
        <w:rPr>
          <w:rStyle w:val="s0"/>
        </w:rPr>
        <w:t>1. Инвестициялық стратегиялық жобаны іске асыратын және арнаулы салық режимін қолданбайтын ұйым:</w:t>
      </w:r>
    </w:p>
    <w:p w:rsidR="00000000" w:rsidRDefault="00C753D2">
      <w:pPr>
        <w:ind w:firstLine="400"/>
        <w:jc w:val="both"/>
      </w:pPr>
      <w:r>
        <w:rPr>
          <w:rStyle w:val="s0"/>
        </w:rPr>
        <w:t>1) инвестициялық стратегиялық жоба шеңберінде жүзеге асырылатын</w:t>
      </w:r>
      <w:r>
        <w:rPr>
          <w:rStyle w:val="s0"/>
        </w:rPr>
        <w:t xml:space="preserve"> қызметтен түсетін,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C753D2">
      <w:pPr>
        <w:ind w:firstLine="400"/>
        <w:jc w:val="both"/>
      </w:pPr>
      <w:r>
        <w:rPr>
          <w:rStyle w:val="s0"/>
        </w:rPr>
        <w:t>2) инвестициялық стратегиялық жоба шеңберінде жүзеге асырылатын қызметте пайдаланылатын тіркелген активтер топ</w:t>
      </w:r>
      <w:r>
        <w:rPr>
          <w:rStyle w:val="s0"/>
        </w:rPr>
        <w:t>тарының (кіші топтарының) құндық баланстары бойынша амортизациялық аударымдарды осы Кодекстің</w:t>
      </w:r>
      <w:r>
        <w:rPr>
          <w:rStyle w:val="s0"/>
        </w:rPr>
        <w:t xml:space="preserve"> </w:t>
      </w:r>
      <w:hyperlink w:anchor="sub1200200" w:history="1">
        <w:r>
          <w:rPr>
            <w:rStyle w:val="a3"/>
            <w:color w:val="0000FF"/>
            <w:u w:val="single"/>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w:t>
      </w:r>
      <w:r>
        <w:rPr>
          <w:rStyle w:val="s0"/>
        </w:rPr>
        <w:t xml:space="preserve"> кезеңінің соңында топтардың (кіші топтардың) осындай құндық баланстарына қолдану арқылы айқындайды.</w:t>
      </w:r>
    </w:p>
    <w:p w:rsidR="00000000" w:rsidRDefault="00C753D2">
      <w:pPr>
        <w:ind w:firstLine="400"/>
        <w:jc w:val="both"/>
      </w:pPr>
      <w:r>
        <w:rPr>
          <w:rStyle w:val="s0"/>
        </w:rPr>
        <w:t xml:space="preserve">Осы тармақтың ережелері инвестициялық стратегиялық жобаны іске асыруды көздейтін инвестициялық келісімшартқа қосымша келісімде корпоративтік табыс салығын </w:t>
      </w:r>
      <w:r>
        <w:rPr>
          <w:rStyle w:val="s0"/>
        </w:rPr>
        <w:t>100 пайызға азайту көзделген жағдайда қолданылады.</w:t>
      </w:r>
    </w:p>
    <w:p w:rsidR="00000000" w:rsidRDefault="00C753D2">
      <w:pPr>
        <w:ind w:firstLine="400"/>
        <w:jc w:val="both"/>
      </w:pPr>
      <w:r>
        <w:rPr>
          <w:rStyle w:val="s0"/>
        </w:rPr>
        <w:t>Осы тармақтың қолданылуының шекті мерзімі:</w:t>
      </w:r>
    </w:p>
    <w:p w:rsidR="00000000" w:rsidRDefault="00C753D2">
      <w:pPr>
        <w:ind w:firstLine="400"/>
        <w:jc w:val="both"/>
      </w:pPr>
      <w:r>
        <w:rPr>
          <w:rStyle w:val="s0"/>
        </w:rPr>
        <w:t>1) инвестициялық стратегиялық жоба үшін инвестициялық преференцияларды көздейтін инвестициялық келісімшартқа қосымша келісім жасалған жылдың 1 қаңтарынан басталад</w:t>
      </w:r>
      <w:r>
        <w:rPr>
          <w:rStyle w:val="s0"/>
        </w:rPr>
        <w:t>ы;</w:t>
      </w:r>
    </w:p>
    <w:p w:rsidR="00000000" w:rsidRDefault="00C753D2">
      <w:pPr>
        <w:ind w:firstLine="400"/>
        <w:jc w:val="both"/>
      </w:pPr>
      <w:r>
        <w:rPr>
          <w:rStyle w:val="s0"/>
        </w:rPr>
        <w:t>2) инвестициялық стратегиялық жоба үшін инвестициялық преференцияларды көздейтін инвестициялық келісімшартқа қосымша келісім жасалған жылдан кейінгі жылдың 1 қаңтарынан бастап есептелетін қатарынан он жылдан кешіктірілмей аяқталады.</w:t>
      </w:r>
    </w:p>
    <w:p w:rsidR="00000000" w:rsidRDefault="00C753D2">
      <w:pPr>
        <w:ind w:firstLine="400"/>
        <w:jc w:val="both"/>
      </w:pPr>
      <w:r>
        <w:rPr>
          <w:rStyle w:val="s0"/>
        </w:rPr>
        <w:t>2. Инвестициялық стр</w:t>
      </w:r>
      <w:r>
        <w:rPr>
          <w:rStyle w:val="s0"/>
        </w:rPr>
        <w:t>атегиялық жобаны іске асыратын ұйым инвестициялық стратегиялық жобаны іске асыру үшін пайдаланатын жер учаскелері бойынша жер салығын есептеу кезінде жер салығының тиісті мөлшерлемелеріне 0 коэффициентін қолданады.</w:t>
      </w:r>
    </w:p>
    <w:p w:rsidR="00000000" w:rsidRDefault="00C753D2">
      <w:pPr>
        <w:ind w:firstLine="400"/>
        <w:jc w:val="both"/>
      </w:pPr>
      <w:r>
        <w:rPr>
          <w:rStyle w:val="s0"/>
        </w:rPr>
        <w:t>Осы тармақтың ережелері инвестициялық стр</w:t>
      </w:r>
      <w:r>
        <w:rPr>
          <w:rStyle w:val="s0"/>
        </w:rPr>
        <w:t>атегиялық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C753D2">
      <w:pPr>
        <w:ind w:firstLine="400"/>
        <w:jc w:val="both"/>
      </w:pPr>
      <w:r>
        <w:rPr>
          <w:rStyle w:val="s0"/>
        </w:rPr>
        <w:t>Осы тармақтың қолданылуының шекті мерзімі:</w:t>
      </w:r>
    </w:p>
    <w:p w:rsidR="00000000" w:rsidRDefault="00C753D2">
      <w:pPr>
        <w:ind w:firstLine="400"/>
        <w:jc w:val="both"/>
      </w:pPr>
      <w:r>
        <w:rPr>
          <w:rStyle w:val="s0"/>
        </w:rPr>
        <w:t xml:space="preserve">1) инвестициялық стратегиялық жобаны іске асыруға арналған </w:t>
      </w:r>
      <w:r>
        <w:rPr>
          <w:rStyle w:val="s0"/>
        </w:rPr>
        <w:t>инвестициялық келісімшарт жасалған айдың 1 күнінен басталады;</w:t>
      </w:r>
    </w:p>
    <w:p w:rsidR="00000000" w:rsidRDefault="00C753D2">
      <w:pPr>
        <w:ind w:firstLine="400"/>
        <w:jc w:val="both"/>
      </w:pPr>
      <w:r>
        <w:rPr>
          <w:rStyle w:val="s0"/>
        </w:rPr>
        <w:t>2) инвестициялық стратегиялық жобаны іске асыруға арналған инвестициялық келісімшарт жасалған жылдан кейінгі жылдың 1 қаңтарынан бастап есептелетін қатарынан жеті жылдан кешіктірілмей аяқталады.</w:t>
      </w:r>
    </w:p>
    <w:p w:rsidR="00000000" w:rsidRDefault="00C753D2">
      <w:pPr>
        <w:ind w:firstLine="400"/>
        <w:jc w:val="both"/>
      </w:pPr>
      <w:r>
        <w:rPr>
          <w:rStyle w:val="s0"/>
        </w:rPr>
        <w:t>Осы тармақтың бірінші бөлігінің ережелері инвестициялық стратегиялық жобаны іске асыру үшін пайдаланылатын жер учаскесін, немесе оның бөліктерін (ондағы үйлермен, ғимараттармен, құрылыстармен бірге не оларсыз) мүліктік жалдауға (жалға), өзге де негіздерде</w:t>
      </w:r>
      <w:r>
        <w:rPr>
          <w:rStyle w:val="s0"/>
        </w:rPr>
        <w:t xml:space="preserve"> пайдалануға берілген жағдайларда қолданылмайды.</w:t>
      </w:r>
    </w:p>
    <w:p w:rsidR="00000000" w:rsidRDefault="00C753D2">
      <w:pPr>
        <w:ind w:firstLine="400"/>
        <w:jc w:val="both"/>
      </w:pPr>
      <w:r>
        <w:rPr>
          <w:rStyle w:val="s0"/>
        </w:rPr>
        <w:t>3. Инвестициялық стратегиялық жобаны іске асыратын ұйым Қазақстан Республикасының аумағында пайдалануға алғаш рет берілген объектілер бойынша мүлік салығын салық базасына 0 пайыз мөлшерлеме бойынша есептейді</w:t>
      </w:r>
      <w:r>
        <w:rPr>
          <w:rStyle w:val="s0"/>
        </w:rPr>
        <w:t>.</w:t>
      </w:r>
    </w:p>
    <w:p w:rsidR="00000000" w:rsidRDefault="00C753D2">
      <w:pPr>
        <w:ind w:firstLine="400"/>
        <w:jc w:val="both"/>
      </w:pPr>
      <w:r>
        <w:rPr>
          <w:rStyle w:val="s0"/>
        </w:rPr>
        <w:t>Осы тармақтың ережелері:</w:t>
      </w:r>
    </w:p>
    <w:p w:rsidR="00000000" w:rsidRDefault="00C753D2">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алынатын және Қазақстан Республикас</w:t>
      </w:r>
      <w:r>
        <w:rPr>
          <w:rStyle w:val="s0"/>
        </w:rPr>
        <w:t>ының инвестициялар саласындағы заңнамасына сәйкес жасалған инвестициялық стратегиялық жобаны іске асыруға арналған инвестициялық келісімшартқа қосымша болып табылатын жұмыс бағдарламасында көзделген активтерге қатысты қолданылады;</w:t>
      </w:r>
    </w:p>
    <w:p w:rsidR="00000000" w:rsidRDefault="00C753D2">
      <w:pPr>
        <w:ind w:firstLine="400"/>
        <w:jc w:val="both"/>
      </w:pPr>
      <w:r>
        <w:rPr>
          <w:rStyle w:val="s0"/>
        </w:rPr>
        <w:t>2) инвестициялық стратеги</w:t>
      </w:r>
      <w:r>
        <w:rPr>
          <w:rStyle w:val="s0"/>
        </w:rPr>
        <w:t>ялық жобаны іске асыруға арналған инвестициялық келісімшартта мүлік салығын салық базасына 0 пайыз мөлшерлеме бойынша есептеу көзделген жағдайда қолданылады.</w:t>
      </w:r>
    </w:p>
    <w:p w:rsidR="00000000" w:rsidRDefault="00C753D2">
      <w:pPr>
        <w:ind w:firstLine="400"/>
        <w:jc w:val="both"/>
      </w:pPr>
      <w:r>
        <w:rPr>
          <w:rStyle w:val="s0"/>
        </w:rPr>
        <w:t>Осы тармақтың қолданылуының шекті мерзімі:</w:t>
      </w:r>
    </w:p>
    <w:p w:rsidR="00000000" w:rsidRDefault="00C753D2">
      <w:pPr>
        <w:ind w:firstLine="400"/>
        <w:jc w:val="both"/>
      </w:pPr>
      <w:r>
        <w:rPr>
          <w:rStyle w:val="s0"/>
        </w:rPr>
        <w:t>1) бірінші актив халықаралық қаржылық есептілік стандар</w:t>
      </w:r>
      <w:r>
        <w:rPr>
          <w:rStyle w:val="s0"/>
        </w:rPr>
        <w:t>ттарына және Қазақстан Республикасының бухгалтерлік есеп пен қаржылық есептілік туралы</w:t>
      </w:r>
      <w:r>
        <w:rPr>
          <w:rStyle w:val="s0"/>
        </w:rPr>
        <w:t xml:space="preserve"> </w:t>
      </w:r>
      <w:hyperlink r:id="rId1950" w:history="1">
        <w:r>
          <w:rPr>
            <w:rStyle w:val="a3"/>
            <w:color w:val="0000FF"/>
            <w:u w:val="single"/>
          </w:rPr>
          <w:t>заңнамасының</w:t>
        </w:r>
      </w:hyperlink>
      <w:r>
        <w:rPr>
          <w:rStyle w:val="s0"/>
        </w:rPr>
        <w:t xml:space="preserve"> </w:t>
      </w:r>
      <w:r>
        <w:rPr>
          <w:rStyle w:val="s0"/>
        </w:rPr>
        <w:t>талаптарына сәйкес негізгі құралдар құрамында есепке алынған айдың 1 күнінен басталады;</w:t>
      </w:r>
    </w:p>
    <w:p w:rsidR="00000000" w:rsidRDefault="00C753D2">
      <w:pPr>
        <w:ind w:firstLine="400"/>
        <w:jc w:val="both"/>
      </w:pPr>
      <w:r>
        <w:rPr>
          <w:rStyle w:val="s0"/>
        </w:rPr>
        <w:t xml:space="preserve">2) </w:t>
      </w:r>
      <w:r>
        <w:rPr>
          <w:rStyle w:val="s0"/>
        </w:rPr>
        <w:t>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алынған жылдан кейінгі жылдың 1 қаңтарынан бастап е</w:t>
      </w:r>
      <w:r>
        <w:rPr>
          <w:rStyle w:val="s0"/>
        </w:rPr>
        <w:t>септелетін, қатарынан жеті жылдан кешіктірілмей аяқталады.</w:t>
      </w:r>
    </w:p>
    <w:p w:rsidR="00000000" w:rsidRDefault="00C753D2">
      <w:pPr>
        <w:ind w:firstLine="400"/>
        <w:jc w:val="both"/>
      </w:pPr>
      <w:r>
        <w:rPr>
          <w:rStyle w:val="s0"/>
        </w:rPr>
        <w:t>Осы тармақтың бірінші бөлігінің ережелері салық салу объектілерін пайдалануға, сенімгерлік басқаруға немесе жалға берілген жағдайларда қолданылмайды.</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r>
        <w:rPr>
          <w:rStyle w:val="s1"/>
        </w:rPr>
        <w:t>6-БӨЛІМ. ЖЕКЕ ТАБЫС САЛЫҒЫ</w:t>
      </w:r>
    </w:p>
    <w:p w:rsidR="00000000" w:rsidRDefault="00C753D2">
      <w:pPr>
        <w:jc w:val="center"/>
      </w:pPr>
      <w:r>
        <w:rPr>
          <w:rStyle w:val="s1"/>
        </w:rPr>
        <w:t> </w:t>
      </w:r>
    </w:p>
    <w:p w:rsidR="00000000" w:rsidRDefault="00C753D2">
      <w:pPr>
        <w:jc w:val="center"/>
      </w:pPr>
      <w:r>
        <w:rPr>
          <w:rStyle w:val="s1"/>
        </w:rPr>
        <w:t>18-тарау. ЖАЛП</w:t>
      </w:r>
      <w:r>
        <w:rPr>
          <w:rStyle w:val="s1"/>
        </w:rPr>
        <w:t>Ы ЕРЕЖЕЛЕР</w:t>
      </w:r>
    </w:p>
    <w:p w:rsidR="00000000" w:rsidRDefault="00C753D2">
      <w:pPr>
        <w:ind w:left="1200" w:hanging="800"/>
        <w:jc w:val="both"/>
      </w:pPr>
      <w:r>
        <w:rPr>
          <w:rStyle w:val="s1"/>
        </w:rPr>
        <w:t> </w:t>
      </w:r>
    </w:p>
    <w:p w:rsidR="00000000" w:rsidRDefault="00C753D2">
      <w:pPr>
        <w:ind w:left="1200" w:hanging="800"/>
        <w:jc w:val="both"/>
      </w:pPr>
      <w:bookmarkStart w:id="300" w:name="SUB1530000"/>
      <w:bookmarkEnd w:id="300"/>
      <w:r>
        <w:rPr>
          <w:rStyle w:val="s1"/>
        </w:rPr>
        <w:t xml:space="preserve">153-бап. </w:t>
      </w:r>
      <w:r>
        <w:rPr>
          <w:rStyle w:val="s0"/>
          <w:b/>
          <w:bCs/>
        </w:rPr>
        <w:t>Төлеушілер</w:t>
      </w:r>
    </w:p>
    <w:p w:rsidR="00000000" w:rsidRDefault="00C753D2">
      <w:pPr>
        <w:ind w:firstLine="400"/>
        <w:jc w:val="both"/>
      </w:pPr>
      <w:r>
        <w:rPr>
          <w:rStyle w:val="s0"/>
        </w:rPr>
        <w:t>1. Осы Кодекстің</w:t>
      </w:r>
      <w:r>
        <w:rPr>
          <w:rStyle w:val="s0"/>
        </w:rPr>
        <w:t xml:space="preserve"> </w:t>
      </w:r>
      <w:hyperlink w:anchor="sub1550000" w:history="1">
        <w:r>
          <w:rPr>
            <w:rStyle w:val="a3"/>
            <w:color w:val="0000FF"/>
            <w:u w:val="single"/>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C753D2">
      <w:pPr>
        <w:ind w:firstLine="400"/>
        <w:jc w:val="both"/>
      </w:pPr>
      <w:r>
        <w:rPr>
          <w:rStyle w:val="s0"/>
        </w:rPr>
        <w:t>2. Ойын бизнесіне салықты, тіркелген салықты төлеушілер</w:t>
      </w:r>
      <w:r>
        <w:rPr>
          <w:rStyle w:val="s0"/>
        </w:rPr>
        <w:t xml:space="preserve"> осы Кодекстің</w:t>
      </w:r>
      <w:r>
        <w:rPr>
          <w:rStyle w:val="s0"/>
        </w:rPr>
        <w:t xml:space="preserve"> </w:t>
      </w:r>
      <w:hyperlink w:anchor="sub411000" w:history="1">
        <w:r>
          <w:rPr>
            <w:rStyle w:val="a3"/>
            <w:color w:val="0000FF"/>
            <w:u w:val="single"/>
          </w:rPr>
          <w:t>411</w:t>
        </w:r>
      </w:hyperlink>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көрсетілген қызмет түрлерін жүзеге асырудан түсетін табыстар бойынша жеке табыс салығын төлеушілер болып табылмайды.</w:t>
      </w:r>
    </w:p>
    <w:p w:rsidR="00000000" w:rsidRDefault="00C753D2">
      <w:pPr>
        <w:ind w:firstLine="400"/>
        <w:jc w:val="both"/>
      </w:pPr>
      <w:r>
        <w:rPr>
          <w:rStyle w:val="s0"/>
        </w:rPr>
        <w:t>3. Шаруа немесе фермер қожалықтары үшін</w:t>
      </w:r>
      <w:r>
        <w:rPr>
          <w:rStyle w:val="s0"/>
        </w:rPr>
        <w:t xml:space="preserve">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C753D2">
      <w:pPr>
        <w:ind w:left="1200" w:hanging="800"/>
        <w:jc w:val="both"/>
      </w:pPr>
      <w:r>
        <w:rPr>
          <w:rStyle w:val="s1"/>
        </w:rPr>
        <w:t> </w:t>
      </w:r>
    </w:p>
    <w:p w:rsidR="00000000" w:rsidRDefault="00C753D2">
      <w:pPr>
        <w:ind w:left="1200" w:hanging="800"/>
        <w:jc w:val="both"/>
      </w:pPr>
      <w:bookmarkStart w:id="301" w:name="SUB1540000"/>
      <w:bookmarkEnd w:id="301"/>
      <w:r>
        <w:rPr>
          <w:rStyle w:val="s1"/>
        </w:rPr>
        <w:t xml:space="preserve">154-бап. </w:t>
      </w:r>
      <w:r>
        <w:rPr>
          <w:rStyle w:val="s0"/>
          <w:b/>
          <w:bCs/>
        </w:rPr>
        <w:t>Қазақстан</w:t>
      </w:r>
      <w:r>
        <w:rPr>
          <w:rStyle w:val="s0"/>
          <w:b/>
          <w:bCs/>
        </w:rPr>
        <w:t xml:space="preserve"> Республикасының резиденті болып табылатын шетелд</w:t>
      </w:r>
      <w:r>
        <w:rPr>
          <w:rStyle w:val="s0"/>
          <w:b/>
          <w:bCs/>
        </w:rPr>
        <w:t>іктің және азаматтығы жоқ адамның табыстарына салық салу ерекшеліктері</w:t>
      </w:r>
    </w:p>
    <w:p w:rsidR="00000000" w:rsidRDefault="00C753D2">
      <w:pPr>
        <w:jc w:val="both"/>
      </w:pPr>
      <w:r>
        <w:rPr>
          <w:rStyle w:val="s3"/>
        </w:rPr>
        <w:t>2009.12.02</w:t>
      </w:r>
      <w:r>
        <w:rPr>
          <w:rStyle w:val="s3"/>
        </w:rPr>
        <w:t>. № 133-ІV ҚР</w:t>
      </w:r>
      <w:r>
        <w:rPr>
          <w:rStyle w:val="s3"/>
        </w:rPr>
        <w:t xml:space="preserve"> </w:t>
      </w:r>
      <w:hyperlink r:id="rId1951" w:anchor="sub_id=31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952" w:anchor="sub_id=1540000" w:history="1">
        <w:r>
          <w:rPr>
            <w:rStyle w:val="a3"/>
            <w:i/>
            <w:iCs/>
            <w:color w:val="0000FF"/>
            <w:u w:val="single"/>
          </w:rPr>
          <w:t>ред</w:t>
        </w:r>
      </w:hyperlink>
      <w:r>
        <w:rPr>
          <w:rStyle w:val="s3"/>
        </w:rPr>
        <w:t>.қара); 2009.16.11. № 200-ІV ҚР</w:t>
      </w:r>
      <w:r>
        <w:rPr>
          <w:rStyle w:val="s3"/>
        </w:rPr>
        <w:t xml:space="preserve"> </w:t>
      </w:r>
      <w:hyperlink r:id="rId1953" w:anchor="sub_id=35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954" w:anchor="sub_id=1540100" w:history="1">
        <w:r>
          <w:rPr>
            <w:rStyle w:val="a3"/>
            <w:i/>
            <w:iCs/>
            <w:color w:val="0000FF"/>
            <w:u w:val="single"/>
          </w:rPr>
          <w:t>ред</w:t>
        </w:r>
      </w:hyperlink>
      <w:r>
        <w:rPr>
          <w:rStyle w:val="s3"/>
        </w:rPr>
        <w:t>.қара); 2011.21.07. № 467-ІV ҚР</w:t>
      </w:r>
      <w:r>
        <w:rPr>
          <w:rStyle w:val="s3"/>
        </w:rPr>
        <w:t xml:space="preserve"> </w:t>
      </w:r>
      <w:hyperlink r:id="rId1955" w:anchor="sub_id=34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956" w:anchor="sub_id=1540100" w:history="1">
        <w:r>
          <w:rPr>
            <w:rStyle w:val="a3"/>
            <w:i/>
            <w:iCs/>
            <w:color w:val="0000FF"/>
            <w:u w:val="single"/>
          </w:rPr>
          <w:t>бұр.ред.қара</w:t>
        </w:r>
      </w:hyperlink>
      <w:r>
        <w:rPr>
          <w:rStyle w:val="s3"/>
        </w:rPr>
        <w:t>) 1-тармақ өзгертілді; 2012.26.12. № 61-V ҚР</w:t>
      </w:r>
      <w:r>
        <w:rPr>
          <w:rStyle w:val="s3"/>
        </w:rPr>
        <w:t xml:space="preserve"> </w:t>
      </w:r>
      <w:hyperlink r:id="rId1957" w:anchor="sub_id=1511" w:history="1">
        <w:r>
          <w:rPr>
            <w:rStyle w:val="a3"/>
            <w:i/>
            <w:iCs/>
            <w:color w:val="0000FF"/>
            <w:u w:val="single"/>
          </w:rPr>
          <w:t>Заңымен</w:t>
        </w:r>
      </w:hyperlink>
      <w:r>
        <w:rPr>
          <w:rStyle w:val="s3"/>
        </w:rPr>
        <w:t xml:space="preserve"> </w:t>
      </w:r>
      <w:r>
        <w:rPr>
          <w:rStyle w:val="s3"/>
        </w:rPr>
        <w:t>1-тармақ жаңа редакцияда (20</w:t>
      </w:r>
      <w:r>
        <w:rPr>
          <w:rStyle w:val="s3"/>
        </w:rPr>
        <w:t>13 ж. 1 қаңтардан бастап қолданысқа енгізілді) (</w:t>
      </w:r>
      <w:hyperlink r:id="rId1958" w:anchor="sub_id=1540100" w:history="1">
        <w:r>
          <w:rPr>
            <w:rStyle w:val="a3"/>
            <w:i/>
            <w:iCs/>
            <w:color w:val="0000FF"/>
            <w:u w:val="single"/>
          </w:rPr>
          <w:t>бұр.ред.қара</w:t>
        </w:r>
      </w:hyperlink>
      <w:r>
        <w:rPr>
          <w:rStyle w:val="s3"/>
        </w:rPr>
        <w:t>)</w:t>
      </w:r>
    </w:p>
    <w:p w:rsidR="00000000" w:rsidRDefault="00C753D2">
      <w:pPr>
        <w:ind w:firstLine="400"/>
        <w:jc w:val="both"/>
      </w:pPr>
      <w:r>
        <w:rPr>
          <w:rStyle w:val="s0"/>
        </w:rPr>
        <w:t>1. Қазақстан Республикасының резиденті болып табылатын шетелдіктің немесе азаматтығы жоқ адамның (бұдан әрі -</w:t>
      </w:r>
      <w:r>
        <w:rPr>
          <w:rStyle w:val="s0"/>
        </w:rPr>
        <w:t xml:space="preserve">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w:anchor="sub1580000" w:history="1">
        <w:r>
          <w:rPr>
            <w:rStyle w:val="a3"/>
            <w:color w:val="0000FF"/>
            <w:u w:val="single"/>
          </w:rPr>
          <w:t>158-бабында</w:t>
        </w:r>
      </w:hyperlink>
      <w:r>
        <w:rPr>
          <w:rStyle w:val="s0"/>
        </w:rPr>
        <w:t xml:space="preserve"> </w:t>
      </w:r>
      <w:r>
        <w:rPr>
          <w:rStyle w:val="s0"/>
        </w:rPr>
        <w:t>көзделген мөлшерлемелер бойынша осы та</w:t>
      </w:r>
      <w:r>
        <w:rPr>
          <w:rStyle w:val="s0"/>
        </w:rPr>
        <w:t>рауда, осы Кодекстiң</w:t>
      </w:r>
      <w:r>
        <w:rPr>
          <w:rStyle w:val="s0"/>
        </w:rPr>
        <w:t xml:space="preserve"> </w:t>
      </w:r>
      <w:hyperlink w:anchor="sub1600000" w:history="1">
        <w:r>
          <w:rPr>
            <w:rStyle w:val="a3"/>
            <w:color w:val="0000FF"/>
            <w:u w:val="single"/>
          </w:rPr>
          <w:t>19-тарауында</w:t>
        </w:r>
      </w:hyperlink>
      <w:r>
        <w:rPr>
          <w:rStyle w:val="s0"/>
        </w:rPr>
        <w:t xml:space="preserve"> </w:t>
      </w:r>
      <w:r>
        <w:rPr>
          <w:rStyle w:val="s0"/>
        </w:rPr>
        <w:t>және</w:t>
      </w:r>
      <w:r>
        <w:rPr>
          <w:rStyle w:val="s0"/>
        </w:rPr>
        <w:t xml:space="preserve"> </w:t>
      </w:r>
      <w:hyperlink w:anchor="sub2020000" w:history="1">
        <w:r>
          <w:rPr>
            <w:rStyle w:val="a3"/>
            <w:color w:val="0000FF"/>
            <w:u w:val="single"/>
          </w:rPr>
          <w:t>202-бабында</w:t>
        </w:r>
      </w:hyperlink>
      <w:r>
        <w:rPr>
          <w:rStyle w:val="s0"/>
        </w:rPr>
        <w:t xml:space="preserve"> </w:t>
      </w:r>
      <w:r>
        <w:rPr>
          <w:rStyle w:val="s0"/>
        </w:rPr>
        <w:t>белгiленген тәртіппен жүргізеді.</w:t>
      </w:r>
    </w:p>
    <w:p w:rsidR="00000000" w:rsidRDefault="00C753D2">
      <w:pPr>
        <w:ind w:firstLine="400"/>
        <w:jc w:val="both"/>
      </w:pPr>
      <w:r>
        <w:rPr>
          <w:rStyle w:val="s0"/>
        </w:rPr>
        <w:t>Осы тарауға және осы Кодекстің</w:t>
      </w:r>
      <w:r>
        <w:rPr>
          <w:rStyle w:val="s0"/>
        </w:rPr>
        <w:t xml:space="preserve"> </w:t>
      </w:r>
      <w:hyperlink w:anchor="sub1600000" w:history="1">
        <w:r>
          <w:rPr>
            <w:rStyle w:val="a3"/>
            <w:color w:val="0000FF"/>
            <w:u w:val="single"/>
          </w:rPr>
          <w:t>19-тарауына</w:t>
        </w:r>
      </w:hyperlink>
      <w:r>
        <w:rPr>
          <w:rStyle w:val="s0"/>
        </w:rPr>
        <w:t xml:space="preserve"> </w:t>
      </w:r>
      <w:r>
        <w:rPr>
          <w:rStyle w:val="s0"/>
        </w:rPr>
        <w:t>сәйкес төлем көзінен жеке табы</w:t>
      </w:r>
      <w:r>
        <w:rPr>
          <w:rStyle w:val="s0"/>
        </w:rPr>
        <w:t>с салығын есептеу кезінде осы Кодекстің</w:t>
      </w:r>
      <w:r>
        <w:rPr>
          <w:rStyle w:val="s0"/>
        </w:rPr>
        <w:t xml:space="preserve"> </w:t>
      </w:r>
      <w:hyperlink w:anchor="sub1660000" w:history="1">
        <w:r>
          <w:rPr>
            <w:rStyle w:val="a3"/>
            <w:color w:val="0000FF"/>
            <w:u w:val="single"/>
          </w:rPr>
          <w:t>166-бабында</w:t>
        </w:r>
      </w:hyperlink>
      <w:r>
        <w:rPr>
          <w:rStyle w:val="s0"/>
        </w:rPr>
        <w:t xml:space="preserve"> </w:t>
      </w:r>
      <w:r>
        <w:rPr>
          <w:rStyle w:val="s0"/>
        </w:rPr>
        <w:t>көзделген салық шегерімдері қолданылады.</w:t>
      </w:r>
    </w:p>
    <w:p w:rsidR="00000000" w:rsidRDefault="00C753D2">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w:anchor="sub1780000" w:history="1">
        <w:r>
          <w:rPr>
            <w:rStyle w:val="a3"/>
            <w:color w:val="0000FF"/>
            <w:u w:val="single"/>
          </w:rPr>
          <w:t>178-бабында</w:t>
        </w:r>
      </w:hyperlink>
      <w:r>
        <w:rPr>
          <w:rStyle w:val="s0"/>
        </w:rPr>
        <w:t xml:space="preserve"> </w:t>
      </w:r>
      <w:r>
        <w:rPr>
          <w:rStyle w:val="s0"/>
        </w:rPr>
        <w:t>және</w:t>
      </w:r>
      <w:r>
        <w:rPr>
          <w:rStyle w:val="s0"/>
        </w:rPr>
        <w:t xml:space="preserve"> </w:t>
      </w:r>
      <w:hyperlink w:anchor="sub2210000" w:history="1">
        <w:r>
          <w:rPr>
            <w:rStyle w:val="a3"/>
            <w:color w:val="0000FF"/>
            <w:u w:val="single"/>
          </w:rPr>
          <w:t>27-тарауында</w:t>
        </w:r>
      </w:hyperlink>
      <w:r>
        <w:rPr>
          <w:rStyle w:val="s0"/>
        </w:rPr>
        <w:t xml:space="preserve"> </w:t>
      </w:r>
      <w:r>
        <w:rPr>
          <w:rStyle w:val="s0"/>
        </w:rPr>
        <w:t>белгіленген тәртіппен салық салуға жатады.</w:t>
      </w:r>
    </w:p>
    <w:p w:rsidR="00000000" w:rsidRDefault="00C753D2">
      <w:pPr>
        <w:ind w:firstLine="400"/>
        <w:jc w:val="both"/>
      </w:pPr>
      <w:r>
        <w:rPr>
          <w:rStyle w:val="s0"/>
        </w:rPr>
        <w:t> </w:t>
      </w:r>
    </w:p>
    <w:p w:rsidR="00000000" w:rsidRDefault="00C753D2">
      <w:pPr>
        <w:jc w:val="both"/>
      </w:pPr>
      <w:bookmarkStart w:id="302" w:name="SUB154010000"/>
      <w:bookmarkEnd w:id="302"/>
      <w:r>
        <w:rPr>
          <w:rStyle w:val="s3"/>
        </w:rPr>
        <w:t>2011.21.07. № 467-ІV ҚР</w:t>
      </w:r>
      <w:r>
        <w:rPr>
          <w:rStyle w:val="s3"/>
        </w:rPr>
        <w:t xml:space="preserve"> </w:t>
      </w:r>
      <w:hyperlink r:id="rId1959" w:anchor="sub_id=350" w:history="1">
        <w:r>
          <w:rPr>
            <w:rStyle w:val="a3"/>
            <w:i/>
            <w:iCs/>
            <w:color w:val="0000FF"/>
            <w:u w:val="single"/>
          </w:rPr>
          <w:t>Заңымен</w:t>
        </w:r>
      </w:hyperlink>
      <w:r>
        <w:rPr>
          <w:rStyle w:val="s3"/>
        </w:rPr>
        <w:t xml:space="preserve"> </w:t>
      </w:r>
      <w:r>
        <w:rPr>
          <w:rStyle w:val="s3"/>
        </w:rPr>
        <w:t>154-1-баппен толық</w:t>
      </w:r>
      <w:r>
        <w:rPr>
          <w:rStyle w:val="s3"/>
        </w:rPr>
        <w:t>тырылды (2012 ж. 1 қаңтардан бастап қолданысқа енгізілді)</w:t>
      </w:r>
    </w:p>
    <w:p w:rsidR="00000000" w:rsidRDefault="00C753D2">
      <w:pPr>
        <w:ind w:left="1200" w:hanging="800"/>
        <w:jc w:val="both"/>
      </w:pPr>
      <w:r>
        <w:rPr>
          <w:rStyle w:val="s1"/>
        </w:rPr>
        <w:t>154-1-бап. Бейрезидент жеке тұлғалардың табыстарына салық салу тәртібі</w:t>
      </w:r>
    </w:p>
    <w:p w:rsidR="00000000" w:rsidRDefault="00C753D2">
      <w:pPr>
        <w:ind w:firstLine="400"/>
        <w:jc w:val="both"/>
      </w:pPr>
      <w:r>
        <w:rPr>
          <w:rStyle w:val="s0"/>
        </w:rPr>
        <w:t xml:space="preserve">Бейрезидент жеке тұлғалардың табыстарынан жеке табыс салығын есептеу, ұстау және аудару, сондай-ақ салық есептілігін табыс ету </w:t>
      </w:r>
      <w:r>
        <w:rPr>
          <w:rStyle w:val="s0"/>
        </w:rPr>
        <w:t>осы Кодекстің</w:t>
      </w:r>
      <w:r>
        <w:rPr>
          <w:rStyle w:val="s0"/>
        </w:rPr>
        <w:t xml:space="preserve"> </w:t>
      </w:r>
      <w:hyperlink w:anchor="sub200010000" w:history="1">
        <w:r>
          <w:rPr>
            <w:rStyle w:val="a3"/>
            <w:color w:val="0000FF"/>
            <w:u w:val="single"/>
          </w:rPr>
          <w:t>25-тарауында</w:t>
        </w:r>
      </w:hyperlink>
      <w:r>
        <w:rPr>
          <w:rStyle w:val="s0"/>
        </w:rPr>
        <w:t xml:space="preserve"> </w:t>
      </w:r>
      <w:r>
        <w:rPr>
          <w:rStyle w:val="s0"/>
        </w:rPr>
        <w:t>белгіленген тәртіппен жүргізіледі.</w:t>
      </w:r>
    </w:p>
    <w:p w:rsidR="00000000" w:rsidRDefault="00C753D2">
      <w:pPr>
        <w:ind w:firstLine="400"/>
        <w:jc w:val="both"/>
      </w:pPr>
      <w:r>
        <w:t> </w:t>
      </w:r>
    </w:p>
    <w:p w:rsidR="00000000" w:rsidRDefault="00C753D2">
      <w:pPr>
        <w:ind w:left="1200" w:hanging="800"/>
        <w:jc w:val="both"/>
      </w:pPr>
      <w:bookmarkStart w:id="303" w:name="SUB1550000"/>
      <w:bookmarkEnd w:id="303"/>
      <w:r>
        <w:rPr>
          <w:rStyle w:val="s1"/>
        </w:rPr>
        <w:t xml:space="preserve">155-бап. </w:t>
      </w:r>
      <w:r>
        <w:rPr>
          <w:rStyle w:val="s0"/>
          <w:b/>
          <w:bCs/>
        </w:rPr>
        <w:t>Салық салу объектілері</w:t>
      </w:r>
    </w:p>
    <w:p w:rsidR="00000000" w:rsidRDefault="00C753D2">
      <w:pPr>
        <w:ind w:firstLine="400"/>
        <w:jc w:val="both"/>
      </w:pPr>
      <w:r>
        <w:rPr>
          <w:rStyle w:val="s0"/>
        </w:rPr>
        <w:t>1. Жеке тұлғаның:</w:t>
      </w:r>
    </w:p>
    <w:p w:rsidR="00000000" w:rsidRDefault="00C753D2">
      <w:pPr>
        <w:ind w:firstLine="400"/>
        <w:jc w:val="both"/>
      </w:pPr>
      <w:r>
        <w:rPr>
          <w:rStyle w:val="s0"/>
        </w:rPr>
        <w:t>1) төлем көзінен салық салынатын табыстар;</w:t>
      </w:r>
    </w:p>
    <w:p w:rsidR="00000000" w:rsidRDefault="00C753D2">
      <w:pPr>
        <w:ind w:firstLine="400"/>
        <w:jc w:val="both"/>
      </w:pPr>
      <w:r>
        <w:rPr>
          <w:rStyle w:val="s0"/>
        </w:rPr>
        <w:t xml:space="preserve">2) төлем көзінен салық салынбайтын табыстар түріндегі табыстары </w:t>
      </w:r>
      <w:r>
        <w:rPr>
          <w:rStyle w:val="s0"/>
        </w:rPr>
        <w:t>жеке табыс салығы салынатын объектілер болып табылады.</w:t>
      </w:r>
    </w:p>
    <w:p w:rsidR="00000000" w:rsidRDefault="00C753D2">
      <w:pPr>
        <w:ind w:firstLine="400"/>
        <w:jc w:val="both"/>
      </w:pPr>
      <w:r>
        <w:rPr>
          <w:rStyle w:val="s0"/>
        </w:rPr>
        <w:t>2. Салық салу объектілері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w:t>
      </w:r>
      <w:r>
        <w:rPr>
          <w:rStyle w:val="s0"/>
        </w:rPr>
        <w:t>гі жағдайларда салық шегерімдері арасындағы айырма ретінде айқындалады.</w:t>
      </w:r>
    </w:p>
    <w:p w:rsidR="00000000" w:rsidRDefault="00C753D2">
      <w:pPr>
        <w:jc w:val="both"/>
      </w:pPr>
      <w:bookmarkStart w:id="304" w:name="SUB1550300"/>
      <w:bookmarkEnd w:id="304"/>
      <w:r>
        <w:rPr>
          <w:rStyle w:val="s3"/>
        </w:rPr>
        <w:t>2015.03.12. № 432-V ҚР</w:t>
      </w:r>
      <w:r>
        <w:rPr>
          <w:rStyle w:val="s3"/>
        </w:rPr>
        <w:t xml:space="preserve"> </w:t>
      </w:r>
      <w:hyperlink r:id="rId1960" w:anchor="sub_id=20000" w:history="1">
        <w:r>
          <w:rPr>
            <w:rStyle w:val="a3"/>
            <w:i/>
            <w:iCs/>
            <w:color w:val="0000FF"/>
            <w:u w:val="single"/>
          </w:rPr>
          <w:t>Заңына</w:t>
        </w:r>
      </w:hyperlink>
      <w:r>
        <w:rPr>
          <w:rStyle w:val="s3"/>
        </w:rPr>
        <w:t xml:space="preserve"> </w:t>
      </w:r>
      <w:r>
        <w:rPr>
          <w:rStyle w:val="s3"/>
        </w:rPr>
        <w:t>сәйкес 3-тармақтың қолданысы 2015 ж. 1 қаңтарға дейін тоқтатылды, тоқта</w:t>
      </w:r>
      <w:r>
        <w:rPr>
          <w:rStyle w:val="s3"/>
        </w:rPr>
        <w:t>та тұру кезеңiнде 3-тармақ 2015 ж. 1 қаңтардан бастап 2016 ж. 1 қаңтарға дейін осы Заңның</w:t>
      </w:r>
      <w:r>
        <w:rPr>
          <w:rStyle w:val="s3"/>
        </w:rPr>
        <w:t xml:space="preserve"> </w:t>
      </w:r>
      <w:hyperlink r:id="rId1961" w:anchor="sub_id=20000" w:history="1">
        <w:r>
          <w:rPr>
            <w:rStyle w:val="a3"/>
            <w:i/>
            <w:iCs/>
            <w:color w:val="0000FF"/>
            <w:u w:val="single"/>
          </w:rPr>
          <w:t>2-бабының</w:t>
        </w:r>
      </w:hyperlink>
      <w:r>
        <w:rPr>
          <w:rStyle w:val="s3"/>
        </w:rPr>
        <w:t xml:space="preserve"> </w:t>
      </w:r>
      <w:r>
        <w:rPr>
          <w:rStyle w:val="s3"/>
        </w:rPr>
        <w:t>редакциясында қолданылады (</w:t>
      </w:r>
      <w:hyperlink r:id="rId1962" w:anchor="sub_id=1550300" w:history="1">
        <w:r>
          <w:rPr>
            <w:rStyle w:val="a3"/>
            <w:i/>
            <w:iCs/>
            <w:color w:val="0000FF"/>
            <w:u w:val="single"/>
          </w:rPr>
          <w:t>бұр.ред.қара</w:t>
        </w:r>
      </w:hyperlink>
      <w:r>
        <w:rPr>
          <w:rStyle w:val="s3"/>
        </w:rPr>
        <w:t>)</w:t>
      </w:r>
    </w:p>
    <w:p w:rsidR="00000000" w:rsidRDefault="00C753D2">
      <w:pPr>
        <w:jc w:val="both"/>
      </w:pPr>
      <w:r>
        <w:rPr>
          <w:rStyle w:val="s3"/>
        </w:rPr>
        <w:t>2016 ж. 1 қаңтардан бастап 2016 ж. 1 шілдеге дейінгі</w:t>
      </w:r>
      <w:r>
        <w:rPr>
          <w:rStyle w:val="s3"/>
        </w:rPr>
        <w:t xml:space="preserve"> </w:t>
      </w:r>
      <w:hyperlink r:id="rId1963" w:anchor="sub_id=20002" w:history="1">
        <w:r>
          <w:rPr>
            <w:rStyle w:val="a3"/>
            <w:i/>
            <w:iCs/>
            <w:color w:val="0000FF"/>
            <w:u w:val="single"/>
          </w:rPr>
          <w:t>редакцияны</w:t>
        </w:r>
      </w:hyperlink>
      <w:r>
        <w:rPr>
          <w:rStyle w:val="s3"/>
        </w:rPr>
        <w:t xml:space="preserve"> </w:t>
      </w:r>
      <w:r>
        <w:rPr>
          <w:rStyle w:val="s3"/>
        </w:rPr>
        <w:t>қараңыз</w:t>
      </w:r>
    </w:p>
    <w:p w:rsidR="00000000" w:rsidRDefault="00C753D2">
      <w:pPr>
        <w:ind w:firstLine="400"/>
        <w:jc w:val="both"/>
      </w:pPr>
      <w:r>
        <w:rPr>
          <w:rStyle w:val="s0"/>
        </w:rPr>
        <w:t>3. Жеке тұлғаның кірісі ретінде мыналар қарастыр</w:t>
      </w:r>
      <w:r>
        <w:rPr>
          <w:rStyle w:val="s0"/>
        </w:rPr>
        <w:t>ылмайды:</w:t>
      </w:r>
    </w:p>
    <w:p w:rsidR="00000000" w:rsidRDefault="00C753D2">
      <w:pPr>
        <w:ind w:firstLine="400"/>
        <w:jc w:val="both"/>
      </w:pPr>
      <w:r>
        <w:rPr>
          <w:rStyle w:val="s0"/>
        </w:rPr>
        <w:t>1) Қазақстан Республикасының заңнамасында белгiленген мөлшерлерде бюджет қаражаты есебiнен төленетiн атаулы әлеуметтiк көмек, жәрдемақылар мен өтемақылар;</w:t>
      </w:r>
    </w:p>
    <w:p w:rsidR="00000000" w:rsidRDefault="00C753D2">
      <w:pPr>
        <w:ind w:firstLine="400"/>
        <w:jc w:val="both"/>
      </w:pPr>
      <w:r>
        <w:rPr>
          <w:rStyle w:val="s0"/>
        </w:rPr>
        <w:t>2) жеке тұлғаның өмiрi мен денсаулығына келтiрiлген зиянды Қазақстан Республикасының заңнама</w:t>
      </w:r>
      <w:r>
        <w:rPr>
          <w:rStyle w:val="s0"/>
        </w:rPr>
        <w:t>сына сәйкес өтеу;</w:t>
      </w:r>
    </w:p>
    <w:p w:rsidR="00000000" w:rsidRDefault="00C753D2">
      <w:pPr>
        <w:ind w:firstLine="400"/>
        <w:jc w:val="both"/>
      </w:pPr>
      <w:r>
        <w:rPr>
          <w:rStyle w:val="s0"/>
        </w:rPr>
        <w:t>3) жұмыскерлердің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белгі</w:t>
      </w:r>
      <w:r>
        <w:rPr>
          <w:rStyle w:val="s0"/>
        </w:rPr>
        <w:t>ленген және мұндай төлемдерді есепке жазу күні қолданыста болатын</w:t>
      </w:r>
      <w:r>
        <w:rPr>
          <w:rStyle w:val="s0"/>
        </w:rPr>
        <w:t xml:space="preserve"> </w:t>
      </w:r>
      <w:hyperlink r:id="rId1964" w:history="1">
        <w:r>
          <w:rPr>
            <w:rStyle w:val="a3"/>
            <w:color w:val="0000FF"/>
            <w:u w:val="single"/>
          </w:rPr>
          <w:t>айлық есептік көрсеткіштің</w:t>
        </w:r>
      </w:hyperlink>
      <w:r>
        <w:rPr>
          <w:rStyle w:val="s0"/>
        </w:rPr>
        <w:t xml:space="preserve"> </w:t>
      </w:r>
      <w:r>
        <w:rPr>
          <w:rStyle w:val="s0"/>
        </w:rPr>
        <w:t>0,35 мөлшеріндегі өтемақы төлемдері;</w:t>
      </w:r>
    </w:p>
    <w:p w:rsidR="00000000" w:rsidRDefault="00C753D2">
      <w:pPr>
        <w:ind w:firstLine="400"/>
        <w:jc w:val="both"/>
      </w:pPr>
      <w:r>
        <w:rPr>
          <w:rStyle w:val="s0"/>
        </w:rPr>
        <w:t xml:space="preserve">4) егер осы бапта өзгеше белгіленбесе, қызметтiк, оның ішінде </w:t>
      </w:r>
      <w:r>
        <w:rPr>
          <w:rStyle w:val="s0"/>
        </w:rPr>
        <w:t>Қазақстан</w:t>
      </w:r>
      <w:r>
        <w:rPr>
          <w:rStyle w:val="s0"/>
        </w:rPr>
        <w:t xml:space="preserve"> Республикасының заңнамасына сәйкес жұмыскерді оқыту, біліктілігін арттыру немесе қайта даярлау мақсатындағы iссапарлар кезiндегі:</w:t>
      </w:r>
    </w:p>
    <w:p w:rsidR="00000000" w:rsidRDefault="00C753D2">
      <w:pPr>
        <w:ind w:firstLine="400"/>
        <w:jc w:val="both"/>
      </w:pPr>
      <w:r>
        <w:rPr>
          <w:rStyle w:val="s0"/>
        </w:rPr>
        <w:t>осы Кодекстің</w:t>
      </w:r>
      <w:r>
        <w:rPr>
          <w:rStyle w:val="s0"/>
        </w:rPr>
        <w:t xml:space="preserve"> </w:t>
      </w:r>
      <w:hyperlink w:anchor="sub1010001" w:history="1">
        <w:r>
          <w:rPr>
            <w:rStyle w:val="a3"/>
            <w:color w:val="0000FF"/>
            <w:u w:val="single"/>
          </w:rPr>
          <w:t>101-бабының 1), 2) және 4) тармақшаларында</w:t>
        </w:r>
      </w:hyperlink>
      <w:r>
        <w:rPr>
          <w:rStyle w:val="s0"/>
        </w:rPr>
        <w:t xml:space="preserve"> </w:t>
      </w:r>
      <w:r>
        <w:rPr>
          <w:rStyle w:val="s0"/>
        </w:rPr>
        <w:t>белгіленген өтемақылар;</w:t>
      </w:r>
    </w:p>
    <w:p w:rsidR="00000000" w:rsidRDefault="00C753D2">
      <w:pPr>
        <w:ind w:firstLine="400"/>
        <w:jc w:val="both"/>
      </w:pPr>
      <w:r>
        <w:rPr>
          <w:rStyle w:val="s0"/>
        </w:rPr>
        <w:t>Қа</w:t>
      </w:r>
      <w:r>
        <w:rPr>
          <w:rStyle w:val="s0"/>
        </w:rPr>
        <w:t>зақстан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w:t>
      </w:r>
      <w:r>
        <w:rPr>
          <w:rStyle w:val="s0"/>
        </w:rPr>
        <w:t>олатын айлық есептік көрсеткіштің 6 еселенген мөлшерінен аспайтын тәуліктік өтемақылар;</w:t>
      </w:r>
    </w:p>
    <w:p w:rsidR="00000000" w:rsidRDefault="00C753D2">
      <w:pPr>
        <w:ind w:firstLine="400"/>
        <w:jc w:val="both"/>
      </w:pPr>
      <w:r>
        <w:rPr>
          <w:rStyle w:val="s0"/>
        </w:rPr>
        <w:t>Қазақстан</w:t>
      </w:r>
      <w:r>
        <w:rPr>
          <w:rStyle w:val="s0"/>
        </w:rPr>
        <w:t xml:space="preserve"> Республикасынан тысқары жердегі іссапар бойынша - іссапарда болған күнтізбелік қырық күннен аспайтын кезең ішінде - іссапарда болған әрбір күнтізбелік күн үші</w:t>
      </w:r>
      <w:r>
        <w:rPr>
          <w:rStyle w:val="s0"/>
        </w:rPr>
        <w:t>н республикалық бюджет туралы заңда белгіленген және тиісті қаржы жылының 1 қаңтарында қолданыста болатын</w:t>
      </w:r>
      <w:r>
        <w:rPr>
          <w:rStyle w:val="s0"/>
        </w:rPr>
        <w:t xml:space="preserve"> </w:t>
      </w:r>
      <w:hyperlink r:id="rId1965" w:history="1">
        <w:r>
          <w:rPr>
            <w:rStyle w:val="a3"/>
            <w:color w:val="0000FF"/>
            <w:u w:val="single"/>
          </w:rPr>
          <w:t>айлық есептік көрсеткіштің</w:t>
        </w:r>
      </w:hyperlink>
      <w:r>
        <w:rPr>
          <w:rStyle w:val="s0"/>
        </w:rPr>
        <w:t xml:space="preserve"> </w:t>
      </w:r>
      <w:r>
        <w:rPr>
          <w:rStyle w:val="s0"/>
        </w:rPr>
        <w:t>8 еселенген мөлшерінен аспайтын тәуліктік өтемақылар;</w:t>
      </w:r>
    </w:p>
    <w:p w:rsidR="00000000" w:rsidRDefault="00C753D2">
      <w:pPr>
        <w:ind w:firstLine="400"/>
        <w:jc w:val="both"/>
      </w:pPr>
      <w:r>
        <w:rPr>
          <w:rStyle w:val="s0"/>
        </w:rPr>
        <w:t>5) Қа</w:t>
      </w:r>
      <w:r>
        <w:rPr>
          <w:rStyle w:val="s0"/>
        </w:rPr>
        <w:t>зақстан Республикасы Ұлттық Банкі бюджетінің қаражаты (шығыстар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оның ішінде Қазақстан Р</w:t>
      </w:r>
      <w:r>
        <w:rPr>
          <w:rStyle w:val="s0"/>
        </w:rPr>
        <w:t>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C753D2">
      <w:pPr>
        <w:ind w:firstLine="400"/>
        <w:jc w:val="both"/>
      </w:pPr>
      <w:r>
        <w:rPr>
          <w:rStyle w:val="s0"/>
        </w:rPr>
        <w:t>6) Қазақстан Республикасы Ұлттық Банкі бюджетінің қаражаты (шығыстар сметасы) есебінен қамтылатын мемлекеттік мекеме</w:t>
      </w:r>
      <w:r>
        <w:rPr>
          <w:rStyle w:val="s0"/>
        </w:rPr>
        <w:t>лер Қазақстан Республикасының заңнамасында көзделген мөлшерде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w:t>
      </w:r>
      <w:r>
        <w:rPr>
          <w:rStyle w:val="s0"/>
        </w:rPr>
        <w:t>ылар;</w:t>
      </w:r>
    </w:p>
    <w:p w:rsidR="00000000" w:rsidRDefault="00C753D2">
      <w:pPr>
        <w:ind w:firstLine="400"/>
        <w:jc w:val="both"/>
      </w:pPr>
      <w:r>
        <w:rPr>
          <w:rStyle w:val="s0"/>
        </w:rPr>
        <w:t>7) жұмыскер басқа жерге жұмысқа ауысқан не жұмыс берушімен бiрге басқа жерге көшкен кездегi жол жүру, мүлкiн көшiру, күнтізбелік отыз күннен аспайтын мерзімге үй-жай жалдау бойынша құжатпен расталған шығыстардың өтемақылары;</w:t>
      </w:r>
    </w:p>
    <w:p w:rsidR="00000000" w:rsidRDefault="00C753D2">
      <w:pPr>
        <w:ind w:firstLine="400"/>
        <w:jc w:val="both"/>
      </w:pPr>
      <w:r>
        <w:rPr>
          <w:rStyle w:val="s0"/>
        </w:rPr>
        <w:t xml:space="preserve">8) жұмыс берушiнiң кіріс </w:t>
      </w:r>
      <w:r>
        <w:rPr>
          <w:rStyle w:val="s0"/>
        </w:rPr>
        <w:t>алуға бағытталған қызметті жүзеге асырумен байланысты емес және нақты жеке тұлғаларға бөлінбейтін шегерiмдерге жатқызылмайтын шығыстары;</w:t>
      </w:r>
    </w:p>
    <w:p w:rsidR="00000000" w:rsidRDefault="00C753D2">
      <w:pPr>
        <w:ind w:firstLine="400"/>
        <w:jc w:val="both"/>
      </w:pPr>
      <w:r>
        <w:rPr>
          <w:rStyle w:val="s0"/>
        </w:rPr>
        <w:t xml:space="preserve">9) мұндай жұмыстың күнтізбелік әрбір күні үшін республикалық бюджет туралы заңда белгiленген және тиiстi қаржы жылының </w:t>
      </w:r>
      <w:r>
        <w:rPr>
          <w:rStyle w:val="s0"/>
        </w:rPr>
        <w:t>1 қаңтарында қолданыста болатын</w:t>
      </w:r>
      <w:r>
        <w:rPr>
          <w:rStyle w:val="s0"/>
        </w:rPr>
        <w:t xml:space="preserve"> </w:t>
      </w:r>
      <w:hyperlink r:id="rId1966" w:history="1">
        <w:r>
          <w:rPr>
            <w:rStyle w:val="a3"/>
            <w:color w:val="0000FF"/>
            <w:u w:val="single"/>
          </w:rPr>
          <w:t>айлық есептік көрсеткіштің</w:t>
        </w:r>
      </w:hyperlink>
      <w:r>
        <w:rPr>
          <w:rStyle w:val="s0"/>
        </w:rPr>
        <w:t xml:space="preserve"> </w:t>
      </w:r>
      <w:r>
        <w:rPr>
          <w:rStyle w:val="s0"/>
        </w:rPr>
        <w:t>2 еселенген мөлшерінде далалық жағдайда геологиялық-барлау, топографиялық-геодезиялық және iздестiру жұмыстарымен айналысатын жұмыске</w:t>
      </w:r>
      <w:r>
        <w:rPr>
          <w:rStyle w:val="s0"/>
        </w:rPr>
        <w:t>рлердiң далалық жабдықталымы;</w:t>
      </w:r>
    </w:p>
    <w:p w:rsidR="00000000" w:rsidRDefault="00C753D2">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C753D2">
      <w:pPr>
        <w:ind w:firstLine="400"/>
        <w:jc w:val="both"/>
      </w:pPr>
      <w:r>
        <w:rPr>
          <w:rStyle w:val="s0"/>
        </w:rPr>
        <w:t>тұрғын ү</w:t>
      </w:r>
      <w:r>
        <w:rPr>
          <w:rStyle w:val="s0"/>
        </w:rPr>
        <w:t>йді мүліктік жалдау (жалға алу) бойынша;</w:t>
      </w:r>
    </w:p>
    <w:p w:rsidR="00000000" w:rsidRDefault="00C753D2">
      <w:pPr>
        <w:ind w:firstLine="400"/>
        <w:jc w:val="both"/>
      </w:pPr>
      <w:r>
        <w:rPr>
          <w:rStyle w:val="s0"/>
        </w:rPr>
        <w:t>осы тармақтың 4) тармақшасында белгiленген тәулiктiк өтемақылар шегiнде тамақтануға арналған шығыстары;</w:t>
      </w:r>
    </w:p>
    <w:p w:rsidR="00000000" w:rsidRDefault="00C753D2">
      <w:pPr>
        <w:ind w:firstLine="400"/>
        <w:jc w:val="both"/>
      </w:pPr>
      <w:r>
        <w:rPr>
          <w:rStyle w:val="s0"/>
        </w:rPr>
        <w:t>11) жұмыскерлердi Қазақстан Республикасында тұратын (болатын) жерiнен жұмыс орнына дейiн және керi қарай жеткiз</w:t>
      </w:r>
      <w:r>
        <w:rPr>
          <w:rStyle w:val="s0"/>
        </w:rPr>
        <w:t>уге байланысты шығыстар;</w:t>
      </w:r>
    </w:p>
    <w:p w:rsidR="00000000" w:rsidRDefault="00C753D2">
      <w:pPr>
        <w:ind w:firstLine="400"/>
        <w:jc w:val="both"/>
      </w:pPr>
      <w:r>
        <w:rPr>
          <w:rStyle w:val="s0"/>
        </w:rPr>
        <w:t>12) Қазақстан Республикасының заңнамасында белгiленген</w:t>
      </w:r>
      <w:r>
        <w:rPr>
          <w:rStyle w:val="s0"/>
        </w:rPr>
        <w:t xml:space="preserve"> </w:t>
      </w:r>
      <w:hyperlink r:id="rId1967" w:history="1">
        <w:r>
          <w:rPr>
            <w:rStyle w:val="a3"/>
            <w:color w:val="0000FF"/>
            <w:u w:val="single"/>
          </w:rPr>
          <w:t>нормалар</w:t>
        </w:r>
      </w:hyperlink>
      <w:r>
        <w:rPr>
          <w:rStyle w:val="s0"/>
        </w:rPr>
        <w:t xml:space="preserve"> </w:t>
      </w:r>
      <w:r>
        <w:rPr>
          <w:rStyle w:val="s0"/>
        </w:rPr>
        <w:t xml:space="preserve">бойынша берiлген арнаулы киiмнiң, арнаулы аяқкиiмнiң, басқа да жеке қорғаныш және алғашқы медициналық </w:t>
      </w:r>
      <w:r>
        <w:rPr>
          <w:rStyle w:val="s0"/>
        </w:rPr>
        <w:t>көмек құралдарының, сабынның, зарарсыздандыру құралдарының, сүт немесе құны соған тең басқа да емдеу-профилактикалық тамақтануға арналған тамақ өнiмдерiнiң құны;</w:t>
      </w:r>
    </w:p>
    <w:p w:rsidR="00000000" w:rsidRDefault="00C753D2">
      <w:pPr>
        <w:ind w:firstLine="400"/>
        <w:jc w:val="both"/>
      </w:pPr>
      <w:r>
        <w:rPr>
          <w:rStyle w:val="s0"/>
        </w:rPr>
        <w:t>13) сақтандырудың міндетті түрін реттейтін Қазақстан Республикасының заңнамалық актісіне сәйке</w:t>
      </w:r>
      <w:r>
        <w:rPr>
          <w:rStyle w:val="s0"/>
        </w:rPr>
        <w:t>с жұмыс берушімен жасасылған, жұмыскер еңбек (қызметтік) міндеттерін атқарған кезде оны жазатайым оқиғалардан міндетті сақтандыру шарттары бойынша сақтандыру төлемдері;</w:t>
      </w:r>
    </w:p>
    <w:p w:rsidR="00000000" w:rsidRDefault="00C753D2">
      <w:pPr>
        <w:ind w:firstLine="400"/>
        <w:jc w:val="both"/>
      </w:pPr>
      <w:r>
        <w:rPr>
          <w:rStyle w:val="s0"/>
        </w:rPr>
        <w:t>14) материалдық залалды өтеудің сот шешiмi бойынша тағайындалатын сомалары;</w:t>
      </w:r>
    </w:p>
    <w:p w:rsidR="00000000" w:rsidRDefault="00C753D2">
      <w:pPr>
        <w:ind w:firstLine="400"/>
        <w:jc w:val="both"/>
      </w:pPr>
      <w:r>
        <w:rPr>
          <w:rStyle w:val="s0"/>
        </w:rPr>
        <w:t>15) төлем к</w:t>
      </w:r>
      <w:r>
        <w:rPr>
          <w:rStyle w:val="s0"/>
        </w:rPr>
        <w:t>өз</w:t>
      </w:r>
      <w:r>
        <w:rPr>
          <w:rStyle w:val="s0"/>
        </w:rPr>
        <w:t>iнен осындай салықтың ұсталғанын растайтын құжаттар болған кезде бұрын төлем көзiнен жеке табыс салығы салынған дивидендтердің, сыйақылардың, ұтыстардың сомалары;</w:t>
      </w:r>
    </w:p>
    <w:p w:rsidR="00000000" w:rsidRDefault="00C753D2">
      <w:pPr>
        <w:ind w:firstLine="400"/>
        <w:jc w:val="both"/>
      </w:pPr>
      <w:r>
        <w:rPr>
          <w:rStyle w:val="s0"/>
        </w:rPr>
        <w:t>16) бірыңғай жинақтаушы зейнетақы қоры және ерікті жинақтаушы зейнетақы қорлары салымшылары</w:t>
      </w:r>
      <w:r>
        <w:rPr>
          <w:rStyle w:val="s0"/>
        </w:rPr>
        <w:t>ның жасасылған жинақтаушы сақтандыру шарты бойынша сақтандыру сыйлықақыларын (аннуитетті) төлеу үшiн өмiрдi сақтандыру бойынша сақтандыру ұйымдарына жiберілген зейнетақы жинақтарының сомалары, сондай-ақ Қазақстан Республикасының заңнамасында көзделген тәрт</w:t>
      </w:r>
      <w:r>
        <w:rPr>
          <w:rStyle w:val="s0"/>
        </w:rPr>
        <w:t>iппен сақтандыру ұйымдарына жіберілген, зейнетақы аннуитеті шарттары бойынша құнын өтеп сатып алу сомалары;</w:t>
      </w:r>
    </w:p>
    <w:p w:rsidR="00000000" w:rsidRDefault="00C753D2">
      <w:pPr>
        <w:ind w:firstLine="400"/>
        <w:jc w:val="both"/>
      </w:pPr>
      <w:r>
        <w:rPr>
          <w:rStyle w:val="s0"/>
        </w:rPr>
        <w:t>17) Қазақстан Республикасының заңнамасында белгiленген мөлшерде міндетті зейнетақы жарналарын, міндетті кәсіптік зейнетақы жарналарын және әлеуметті</w:t>
      </w:r>
      <w:r>
        <w:rPr>
          <w:rStyle w:val="s0"/>
        </w:rPr>
        <w:t>к аударымдарды уақтылы ұстамағаны (есепке жазбағаны) және (немесе) аудармағаны үшiн есебіне жазылған өсiмпұл сомалары;</w:t>
      </w:r>
    </w:p>
    <w:p w:rsidR="00000000" w:rsidRDefault="00C753D2">
      <w:pPr>
        <w:ind w:firstLine="400"/>
        <w:jc w:val="both"/>
      </w:pPr>
      <w:r>
        <w:rPr>
          <w:rStyle w:val="s0"/>
        </w:rPr>
        <w:t>18) гуманитарлық көмек түрiнде алынған мүлiктiң құны;</w:t>
      </w:r>
    </w:p>
    <w:p w:rsidR="00000000" w:rsidRDefault="00C753D2">
      <w:pPr>
        <w:ind w:firstLine="400"/>
        <w:jc w:val="both"/>
      </w:pPr>
      <w:r>
        <w:rPr>
          <w:rStyle w:val="s0"/>
        </w:rPr>
        <w:t>19) Қазақстан Республикасында мемлекеттiк тiркелуге жататын және меншік құқығында б</w:t>
      </w:r>
      <w:r>
        <w:rPr>
          <w:rStyle w:val="s0"/>
        </w:rPr>
        <w:t>ір жыл және одан да ұзақ уақыт болатын механикалық көлік құралдары мен тіркемелерді өткізу (заңды тұлғаның жарғылық капиталына салым ретінде беру) кезіндегі құн өсімі;</w:t>
      </w:r>
    </w:p>
    <w:p w:rsidR="00000000" w:rsidRDefault="00C753D2">
      <w:pPr>
        <w:ind w:firstLine="400"/>
        <w:jc w:val="both"/>
      </w:pPr>
      <w:r>
        <w:rPr>
          <w:rStyle w:val="s0"/>
        </w:rPr>
        <w:t>20) меншік құқығы тіркелген күннен бастап бір жыл және одан да ұзақ уақыт Қазақстан Респ</w:t>
      </w:r>
      <w:r>
        <w:rPr>
          <w:rStyle w:val="s0"/>
        </w:rPr>
        <w:t>убликасының аумағында меншік құқығында болатын тұрғынжайларды, саяжай құрылыстарын, гараждарды, жеке қосалқы шаруашылық объектілерін өткізу (заңды тұлғаның жарғылық капиталына салым ретінде беру) кезіндегі құн өсімі;</w:t>
      </w:r>
    </w:p>
    <w:p w:rsidR="00000000" w:rsidRDefault="00C753D2">
      <w:pPr>
        <w:ind w:firstLine="400"/>
        <w:jc w:val="both"/>
      </w:pPr>
      <w:r>
        <w:rPr>
          <w:rStyle w:val="s0"/>
        </w:rPr>
        <w:t>21) бір жыл және одан да ұзақ уақыт Қаз</w:t>
      </w:r>
      <w:r>
        <w:rPr>
          <w:rStyle w:val="s0"/>
        </w:rPr>
        <w:t>ақстан Республикасының аумағында меншік құқығында болатын, осы Кодекстің</w:t>
      </w:r>
      <w:r>
        <w:rPr>
          <w:rStyle w:val="s0"/>
        </w:rPr>
        <w:t xml:space="preserve"> </w:t>
      </w:r>
      <w:hyperlink w:anchor="sub180010100" w:history="1">
        <w:r>
          <w:rPr>
            <w:rStyle w:val="a3"/>
            <w:color w:val="0000FF"/>
            <w:u w:val="single"/>
          </w:rPr>
          <w:t>180-1-бабы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w:t>
      </w:r>
      <w:r>
        <w:rPr>
          <w:rStyle w:val="s0"/>
        </w:rPr>
        <w:t xml:space="preserve">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w:t>
      </w:r>
      <w:r>
        <w:rPr>
          <w:rStyle w:val="s0"/>
        </w:rPr>
        <w:t>ретінде беру) кезіндегі құн өсімі;</w:t>
      </w:r>
    </w:p>
    <w:p w:rsidR="00000000" w:rsidRDefault="00C753D2">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және одан да ұзақ уақытты құраса, осы Кодекстің</w:t>
      </w:r>
      <w:r>
        <w:rPr>
          <w:rStyle w:val="s0"/>
        </w:rPr>
        <w:t xml:space="preserve"> </w:t>
      </w:r>
      <w:hyperlink w:anchor="sub180010000" w:history="1">
        <w:r>
          <w:rPr>
            <w:rStyle w:val="a3"/>
            <w:color w:val="0000FF"/>
            <w:u w:val="single"/>
          </w:rPr>
          <w:t>180-1-бабы 1-тармағының 1) тармақшасында</w:t>
        </w:r>
      </w:hyperlink>
      <w:r>
        <w:rPr>
          <w:rStyle w:val="s0"/>
        </w:rPr>
        <w:t xml:space="preserve"> </w:t>
      </w:r>
      <w:r>
        <w:rPr>
          <w:rStyle w:val="s0"/>
        </w:rPr>
        <w:t>көрсетілген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w:t>
      </w:r>
      <w:r>
        <w:rPr>
          <w:rStyle w:val="s0"/>
        </w:rPr>
        <w:t>, саяжай құрылысы, жеке қосалқы шаруашылықты, бау-бақша шаруашылығын жүргізу,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ретінде бер</w:t>
      </w:r>
      <w:r>
        <w:rPr>
          <w:rStyle w:val="s0"/>
        </w:rPr>
        <w:t>у) кезіндегі құн өсімі;</w:t>
      </w:r>
    </w:p>
    <w:p w:rsidR="00000000" w:rsidRDefault="00C753D2">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C753D2">
      <w:pPr>
        <w:jc w:val="both"/>
      </w:pPr>
      <w:r>
        <w:rPr>
          <w:rStyle w:val="s3"/>
        </w:rPr>
        <w:t>24) тармақшаға өзгерістерді қараңыз - 2015.03.12. № 432-V ҚР</w:t>
      </w:r>
      <w:r>
        <w:rPr>
          <w:rStyle w:val="s3"/>
        </w:rPr>
        <w:t xml:space="preserve"> </w:t>
      </w:r>
      <w:hyperlink r:id="rId1968" w:anchor="sub_id=155" w:history="1">
        <w:r>
          <w:rPr>
            <w:rStyle w:val="a3"/>
            <w:i/>
            <w:iCs/>
            <w:color w:val="0000FF"/>
            <w:u w:val="single"/>
          </w:rPr>
          <w:t>Заңы</w:t>
        </w:r>
      </w:hyperlink>
      <w:r>
        <w:rPr>
          <w:rStyle w:val="s3"/>
        </w:rPr>
        <w:t xml:space="preserve"> </w:t>
      </w:r>
      <w:r>
        <w:rPr>
          <w:rStyle w:val="s3"/>
        </w:rPr>
        <w:t>(2016 ж. 1 шілдеден қолданысқа енгізіледі)</w:t>
      </w:r>
    </w:p>
    <w:p w:rsidR="00000000" w:rsidRDefault="00C753D2">
      <w:pPr>
        <w:ind w:firstLine="400"/>
        <w:jc w:val="both"/>
      </w:pPr>
      <w:r>
        <w:rPr>
          <w:rStyle w:val="s0"/>
        </w:rPr>
        <w:t xml:space="preserve">24) дара кәсіпкер болып табылмайтын жалға алушы жеке тұлғаның тұрғын үйді, тұрғын үй-жайды (пәтерді) мүліктік жалдау (жалға алу) кезінде жұмсаған немесе ол дара кәсіпкер болып </w:t>
      </w:r>
      <w:r>
        <w:rPr>
          <w:rStyle w:val="s0"/>
        </w:rPr>
        <w:t>табылмайтын жалға беруші жеке тұлғаға өтеген, егер көрсетілген шығыстар жалға алу ақысынан бөлек жүргізілсе, мынадай:</w:t>
      </w:r>
      <w:r>
        <w:rPr>
          <w:rStyle w:val="s0"/>
        </w:rPr>
        <w:t xml:space="preserve"> </w:t>
      </w:r>
    </w:p>
    <w:p w:rsidR="00000000" w:rsidRDefault="00C753D2">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ұстауға;</w:t>
      </w:r>
    </w:p>
    <w:p w:rsidR="00000000" w:rsidRDefault="00C753D2">
      <w:pPr>
        <w:ind w:firstLine="400"/>
        <w:jc w:val="both"/>
      </w:pPr>
      <w:r>
        <w:rPr>
          <w:rStyle w:val="s0"/>
        </w:rPr>
        <w:t>«Тұрғын үй қатынастары туралы» Қаза</w:t>
      </w:r>
      <w:r>
        <w:rPr>
          <w:rStyle w:val="s0"/>
        </w:rPr>
        <w:t>қстан</w:t>
      </w:r>
      <w:r>
        <w:rPr>
          <w:rStyle w:val="s0"/>
        </w:rPr>
        <w:t xml:space="preserve"> Республикасының</w:t>
      </w:r>
      <w:r>
        <w:rPr>
          <w:rStyle w:val="s0"/>
        </w:rPr>
        <w:t xml:space="preserve"> </w:t>
      </w:r>
      <w:hyperlink r:id="rId1969" w:history="1">
        <w:r>
          <w:rPr>
            <w:rStyle w:val="a3"/>
            <w:color w:val="0000FF"/>
            <w:u w:val="single"/>
          </w:rPr>
          <w:t>Заңында</w:t>
        </w:r>
      </w:hyperlink>
      <w:r>
        <w:rPr>
          <w:rStyle w:val="s0"/>
        </w:rPr>
        <w:t xml:space="preserve"> </w:t>
      </w:r>
      <w:r>
        <w:rPr>
          <w:rStyle w:val="s0"/>
        </w:rPr>
        <w:t>көзделген коммуналдық көрсетілетін қызметтерді төлеуге;</w:t>
      </w:r>
    </w:p>
    <w:p w:rsidR="00000000" w:rsidRDefault="00C753D2">
      <w:pPr>
        <w:ind w:firstLine="400"/>
        <w:jc w:val="both"/>
      </w:pPr>
      <w:r>
        <w:rPr>
          <w:rStyle w:val="s0"/>
        </w:rPr>
        <w:t>тұрғынжайды, тұрғын үй-жайды (пәтерді) жөндеуге шығыстары;</w:t>
      </w:r>
    </w:p>
    <w:p w:rsidR="00000000" w:rsidRDefault="00C753D2">
      <w:pPr>
        <w:ind w:firstLine="400"/>
        <w:jc w:val="both"/>
      </w:pPr>
      <w:r>
        <w:rPr>
          <w:rStyle w:val="s0"/>
        </w:rPr>
        <w:t>25) опционды орындау кезінде опционның базалық</w:t>
      </w:r>
      <w:r>
        <w:rPr>
          <w:rStyle w:val="s0"/>
        </w:rPr>
        <w:t xml:space="preserve"> активінің нарықтық құнының опционды орындау бағасынан асып түсуі. Опционды жеке тұлғаға беруге негіз болған тиісті құжатта опционның базалық активі тіркелген баға опционды орындау бағасы болып табылады;</w:t>
      </w:r>
    </w:p>
    <w:p w:rsidR="00000000" w:rsidRDefault="00C753D2">
      <w:pPr>
        <w:ind w:firstLine="400"/>
        <w:jc w:val="both"/>
      </w:pPr>
      <w:r>
        <w:rPr>
          <w:rStyle w:val="s0"/>
        </w:rPr>
        <w:t xml:space="preserve">26) егер мұндай тауар бірлігінің құны республикалық </w:t>
      </w:r>
      <w:r>
        <w:rPr>
          <w:rStyle w:val="s0"/>
        </w:rPr>
        <w:t>бюджет туралы заңда тиісті қаржы жылына белгіленген және осындай беру күні қолданыста болатын</w:t>
      </w:r>
      <w:r>
        <w:rPr>
          <w:rStyle w:val="s0"/>
        </w:rPr>
        <w:t xml:space="preserve"> </w:t>
      </w:r>
      <w:hyperlink r:id="rId1970" w:history="1">
        <w:r>
          <w:rPr>
            <w:rStyle w:val="a3"/>
            <w:color w:val="0000FF"/>
            <w:u w:val="single"/>
          </w:rPr>
          <w:t>айлық есептік көрсеткіштің</w:t>
        </w:r>
      </w:hyperlink>
      <w:r>
        <w:rPr>
          <w:rStyle w:val="s0"/>
        </w:rPr>
        <w:t xml:space="preserve"> </w:t>
      </w:r>
      <w:r>
        <w:rPr>
          <w:rStyle w:val="s0"/>
        </w:rPr>
        <w:t>5 еселенген мөлшерінен аспайтын болса, жарнама мақсатында өтеусіз (оның</w:t>
      </w:r>
      <w:r>
        <w:rPr>
          <w:rStyle w:val="s0"/>
        </w:rPr>
        <w:t xml:space="preserve"> ішінде сыйға тарту түрінде) берілген тауардың құны;</w:t>
      </w:r>
    </w:p>
    <w:p w:rsidR="00000000" w:rsidRDefault="00C753D2">
      <w:pPr>
        <w:ind w:firstLine="400"/>
        <w:jc w:val="both"/>
      </w:pPr>
      <w:r>
        <w:rPr>
          <w:rStyle w:val="s0"/>
        </w:rPr>
        <w:t>27) адамдарды қабылдау және оларға қызмет көрсету бойынша осы Кодекстің</w:t>
      </w:r>
      <w:r>
        <w:rPr>
          <w:rStyle w:val="s0"/>
        </w:rPr>
        <w:t xml:space="preserve"> </w:t>
      </w:r>
      <w:hyperlink w:anchor="sub1020000" w:history="1">
        <w:r>
          <w:rPr>
            <w:rStyle w:val="a3"/>
            <w:color w:val="0000FF"/>
            <w:u w:val="single"/>
          </w:rPr>
          <w:t>102-бабына</w:t>
        </w:r>
      </w:hyperlink>
      <w:r>
        <w:rPr>
          <w:rStyle w:val="s0"/>
        </w:rPr>
        <w:t xml:space="preserve"> </w:t>
      </w:r>
      <w:r>
        <w:rPr>
          <w:rStyle w:val="s0"/>
        </w:rPr>
        <w:t>сәйкес жүргізілген өкілдік шығыстар;</w:t>
      </w:r>
    </w:p>
    <w:p w:rsidR="00000000" w:rsidRDefault="00C753D2">
      <w:pPr>
        <w:ind w:firstLine="400"/>
        <w:jc w:val="both"/>
      </w:pPr>
      <w:r>
        <w:rPr>
          <w:rStyle w:val="s0"/>
        </w:rPr>
        <w:t>28) заңды тұлғалардан және дара кәсіпкерлерден алы</w:t>
      </w:r>
      <w:r>
        <w:rPr>
          <w:rStyle w:val="s0"/>
        </w:rPr>
        <w:t>нған, оның ішінде жұмыскердің өз жұмыс берушісінен алған кредиттерді (қарыздарды, микрокредиттерді) пайдаланғаны үшін сыйақыны үнемдеуден түсетін материалдық пайда;</w:t>
      </w:r>
    </w:p>
    <w:p w:rsidR="00000000" w:rsidRDefault="00C753D2">
      <w:pPr>
        <w:jc w:val="both"/>
      </w:pPr>
      <w:r>
        <w:rPr>
          <w:rStyle w:val="s3"/>
        </w:rPr>
        <w:t>29) тармақшаға өзгерістерді қараңыз - 2015.03.12. № 432-V ҚР</w:t>
      </w:r>
      <w:r>
        <w:rPr>
          <w:rStyle w:val="s3"/>
        </w:rPr>
        <w:t xml:space="preserve"> </w:t>
      </w:r>
      <w:hyperlink r:id="rId1971" w:anchor="sub_id=155" w:history="1">
        <w:r>
          <w:rPr>
            <w:rStyle w:val="a3"/>
            <w:i/>
            <w:iCs/>
            <w:color w:val="0000FF"/>
            <w:u w:val="single"/>
          </w:rPr>
          <w:t>Заңы</w:t>
        </w:r>
      </w:hyperlink>
      <w:r>
        <w:rPr>
          <w:rStyle w:val="s3"/>
        </w:rPr>
        <w:t xml:space="preserve"> </w:t>
      </w:r>
      <w:r>
        <w:rPr>
          <w:rStyle w:val="s3"/>
        </w:rPr>
        <w:t>(2016 ж. 1 шілдеден қолданысқа енгізіледі)</w:t>
      </w:r>
    </w:p>
    <w:p w:rsidR="00000000" w:rsidRDefault="00C753D2">
      <w:pPr>
        <w:ind w:firstLine="400"/>
        <w:jc w:val="both"/>
      </w:pPr>
      <w:r>
        <w:rPr>
          <w:rStyle w:val="s0"/>
        </w:rPr>
        <w:t>29) мұндай тұлғаға кредит (қарыз, микрокредит) беруден кейін басталған мынадай:</w:t>
      </w:r>
    </w:p>
    <w:p w:rsidR="00000000" w:rsidRDefault="00C753D2">
      <w:pPr>
        <w:ind w:firstLine="400"/>
        <w:jc w:val="both"/>
      </w:pPr>
      <w:r>
        <w:rPr>
          <w:rStyle w:val="s0"/>
        </w:rPr>
        <w:t>қарыз</w:t>
      </w:r>
      <w:r>
        <w:rPr>
          <w:rStyle w:val="s0"/>
        </w:rPr>
        <w:t xml:space="preserve"> алушы жеке тұлға соттың күшiне енген шешiмiнің негiзiнде хабарсыз кетке</w:t>
      </w:r>
      <w:r>
        <w:rPr>
          <w:rStyle w:val="s0"/>
        </w:rPr>
        <w:t>н, әрекетке қабiлетсiз, әрекет қабiлетi шектеулi деп танылған немесе соттың күшiне енген шешiмiнің негiзiнде ол қайтыс болды деп жарияланған;</w:t>
      </w:r>
    </w:p>
    <w:p w:rsidR="00000000" w:rsidRDefault="00C753D2">
      <w:pPr>
        <w:ind w:firstLine="400"/>
        <w:jc w:val="both"/>
      </w:pPr>
      <w:r>
        <w:rPr>
          <w:rStyle w:val="s0"/>
        </w:rPr>
        <w:t>қарыз</w:t>
      </w:r>
      <w:r>
        <w:rPr>
          <w:rStyle w:val="s0"/>
        </w:rPr>
        <w:t xml:space="preserve"> алушы жеке тұлғаға I немесе II топтағы мүгедектiк белгiленген, сондай-ақ қарыз алушы жеке тұлға қайтыс болға</w:t>
      </w:r>
      <w:r>
        <w:rPr>
          <w:rStyle w:val="s0"/>
        </w:rPr>
        <w:t>н жағдайда;</w:t>
      </w:r>
    </w:p>
    <w:p w:rsidR="00000000" w:rsidRDefault="00C753D2">
      <w:pPr>
        <w:ind w:firstLine="400"/>
        <w:jc w:val="both"/>
      </w:pPr>
      <w:r>
        <w:rPr>
          <w:rStyle w:val="s0"/>
        </w:rPr>
        <w:t>асыраушысынан, жүктілігіне және босануына байланысты, жаңа туған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Республи</w:t>
      </w:r>
      <w:r>
        <w:rPr>
          <w:rStyle w:val="s0"/>
        </w:rPr>
        <w:t>касының</w:t>
      </w:r>
      <w:r>
        <w:rPr>
          <w:rStyle w:val="s0"/>
        </w:rPr>
        <w:t xml:space="preserve"> </w:t>
      </w:r>
      <w:hyperlink r:id="rId1972" w:history="1">
        <w:r>
          <w:rPr>
            <w:rStyle w:val="a3"/>
            <w:color w:val="0000FF"/>
            <w:u w:val="single"/>
          </w:rPr>
          <w:t>Заңына</w:t>
        </w:r>
      </w:hyperlink>
      <w:r>
        <w:rPr>
          <w:rStyle w:val="s0"/>
        </w:rPr>
        <w:t xml:space="preserve"> </w:t>
      </w:r>
      <w:r>
        <w:rPr>
          <w:rStyle w:val="s0"/>
        </w:rPr>
        <w:t>сәйкес әлеуметтік төлемдер алатын қарыз алушы жеке тұлғаның көрсетілген төлемдерден басқа кірісі болмаған;</w:t>
      </w:r>
    </w:p>
    <w:p w:rsidR="00000000" w:rsidRDefault="00C753D2">
      <w:pPr>
        <w:ind w:firstLine="400"/>
        <w:jc w:val="both"/>
      </w:pPr>
      <w:r>
        <w:rPr>
          <w:rStyle w:val="s0"/>
        </w:rPr>
        <w:t>қарыз</w:t>
      </w:r>
      <w:r>
        <w:rPr>
          <w:rStyle w:val="s0"/>
        </w:rPr>
        <w:t xml:space="preserve"> алушы жеке тұлғаның және қарыз алушы жеке тұлғамен бірлесіп бан</w:t>
      </w:r>
      <w:r>
        <w:rPr>
          <w:rStyle w:val="s0"/>
        </w:rPr>
        <w:t>к (микроқаржы ұйымы) алдында ортақ немесе субсидиарлық жауапты болатын үшінші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ұйымына) қайтару т</w:t>
      </w:r>
      <w:r>
        <w:rPr>
          <w:rStyle w:val="s0"/>
        </w:rPr>
        <w:t>уралы сот орындаушысының қаулысы заңды күшіне енген және оның мүлкін немесе кірістерін анықтау бойынша сот орындаушысы қабылдаған, Қазақстан Республикасының атқарушылық іс жүргізу және сот орындаушыларының мәртебесі туралы заңнамасында көзделген шаралар нә</w:t>
      </w:r>
      <w:r>
        <w:rPr>
          <w:rStyle w:val="s0"/>
        </w:rPr>
        <w:t>тижесіз болған;</w:t>
      </w:r>
    </w:p>
    <w:p w:rsidR="00000000" w:rsidRDefault="00C753D2">
      <w:pPr>
        <w:ind w:firstLine="400"/>
        <w:jc w:val="both"/>
      </w:pPr>
      <w:r>
        <w:rPr>
          <w:rStyle w:val="s0"/>
        </w:rPr>
        <w:t>ипотекалық шарт жасалған күні негізгі міндеттемені толық қамтамасыз еткен, кепілге салынған мүлік «Жылжымайтын мүлік ипотекасы туралы» Қазақстан Республикасының</w:t>
      </w:r>
      <w:r>
        <w:rPr>
          <w:rStyle w:val="s0"/>
        </w:rPr>
        <w:t xml:space="preserve"> </w:t>
      </w:r>
      <w:hyperlink r:id="rId1973" w:history="1">
        <w:r>
          <w:rPr>
            <w:rStyle w:val="a3"/>
            <w:color w:val="0000FF"/>
            <w:u w:val="single"/>
          </w:rPr>
          <w:t>Заңына</w:t>
        </w:r>
      </w:hyperlink>
      <w:r>
        <w:rPr>
          <w:rStyle w:val="s0"/>
        </w:rPr>
        <w:t xml:space="preserve"> </w:t>
      </w:r>
      <w:r>
        <w:rPr>
          <w:rStyle w:val="s0"/>
        </w:rPr>
        <w:t xml:space="preserve">сәйкес </w:t>
      </w:r>
      <w:r>
        <w:rPr>
          <w:rStyle w:val="s0"/>
        </w:rPr>
        <w:t xml:space="preserve">негізгі міндеттеме сомасынан төмен бағамен соттан тыс тәртіппен сауда-саттықта сатылған немесе мұндай мүлік кепілге салынған мүлік сатылғаннан кейін өтелмеген кредиттің (микрокредиттің) сомасына кепіл ұстаушының меншігіне өткен жағдайларда, кредит (қарыз, </w:t>
      </w:r>
      <w:r>
        <w:rPr>
          <w:rStyle w:val="s0"/>
        </w:rPr>
        <w:t>микрокредит) бойынша азаматтық заңнамаға сәйкес міндеттемелер тоқтатылған кездегі кіріс.</w:t>
      </w:r>
      <w:r>
        <w:rPr>
          <w:rStyle w:val="s0"/>
        </w:rPr>
        <w:t xml:space="preserve"> </w:t>
      </w:r>
    </w:p>
    <w:p w:rsidR="00000000" w:rsidRDefault="00C753D2">
      <w:pPr>
        <w:ind w:firstLine="400"/>
        <w:jc w:val="both"/>
      </w:pPr>
      <w:r>
        <w:rPr>
          <w:rStyle w:val="s0"/>
        </w:rPr>
        <w:t>Осы тармақшаның бірінші бөлігі бесінші, алтыншы абзацтарының ережелері:</w:t>
      </w:r>
    </w:p>
    <w:p w:rsidR="00000000" w:rsidRDefault="00C753D2">
      <w:pPr>
        <w:ind w:firstLine="400"/>
        <w:jc w:val="both"/>
      </w:pPr>
      <w:r>
        <w:rPr>
          <w:rStyle w:val="s0"/>
        </w:rPr>
        <w:t>банк (микроқаржы ұйымы) жұмыскеріне, банк (микроқаржы ұйымы) жұмыскерінің жұбайына (зайыбына),</w:t>
      </w:r>
      <w:r>
        <w:rPr>
          <w:rStyle w:val="s0"/>
        </w:rPr>
        <w:t xml:space="preserve"> жақын туыстарына, банкпен (микроқаржы ұйымымен) өзара байланысты тарапқа берілген;</w:t>
      </w:r>
    </w:p>
    <w:p w:rsidR="00000000" w:rsidRDefault="00C753D2">
      <w:pPr>
        <w:ind w:firstLine="400"/>
        <w:jc w:val="both"/>
      </w:pPr>
      <w:r>
        <w:rPr>
          <w:rStyle w:val="s0"/>
        </w:rPr>
        <w:t>талап ету құқығын беру және (немесе) борышты аудару жүргізілген кредит (қарыз, микрокредит) бойынша міндеттемелердің тоқтатылуына қолданылмайды;</w:t>
      </w:r>
    </w:p>
    <w:p w:rsidR="00000000" w:rsidRDefault="00C753D2">
      <w:pPr>
        <w:ind w:firstLine="400"/>
        <w:jc w:val="both"/>
      </w:pPr>
      <w:r>
        <w:rPr>
          <w:rStyle w:val="s0"/>
        </w:rPr>
        <w:t>29-1) 2004 жылғы 1 қаңтар м</w:t>
      </w:r>
      <w:r>
        <w:rPr>
          <w:rStyle w:val="s0"/>
        </w:rPr>
        <w:t>ен 2009 жылғы 31 желтоқсанды қоса алғандағы кезеңде алынған, Қазақстан Республикасының Ұлттық Банкі бекіткен ипотекалық тұрғын үй қарыздарын қайта қаржыландыру бағдарламасы шеңберінде қайта қаржыландыруға жататын ипотекалық тұрғын үй қарызы (ипотекалық қар</w:t>
      </w:r>
      <w:r>
        <w:rPr>
          <w:rStyle w:val="s0"/>
        </w:rPr>
        <w:t>ыз) бойынша қалыптасқан сыйақы, тұрақсыздық айыбы (өсімпұл, айыппұл) бойынша берешекті кешіру түріндегі кіріс;</w:t>
      </w:r>
    </w:p>
    <w:p w:rsidR="00000000" w:rsidRDefault="00C753D2">
      <w:pPr>
        <w:jc w:val="both"/>
      </w:pPr>
      <w:r>
        <w:rPr>
          <w:rStyle w:val="s3"/>
        </w:rPr>
        <w:t>2015.24.11. № 422-V ҚР</w:t>
      </w:r>
      <w:r>
        <w:rPr>
          <w:rStyle w:val="s3"/>
        </w:rPr>
        <w:t xml:space="preserve"> </w:t>
      </w:r>
      <w:hyperlink r:id="rId1974" w:anchor="sub_id=155" w:history="1">
        <w:r>
          <w:rPr>
            <w:rStyle w:val="a3"/>
            <w:i/>
            <w:iCs/>
            <w:color w:val="0000FF"/>
            <w:u w:val="single"/>
          </w:rPr>
          <w:t>Заңымен</w:t>
        </w:r>
      </w:hyperlink>
      <w:r>
        <w:rPr>
          <w:rStyle w:val="s3"/>
        </w:rPr>
        <w:t xml:space="preserve"> </w:t>
      </w:r>
      <w:r>
        <w:rPr>
          <w:rStyle w:val="s3"/>
        </w:rPr>
        <w:t>29-1) тармақшамен толықтырылды (2</w:t>
      </w:r>
      <w:r>
        <w:rPr>
          <w:rStyle w:val="s3"/>
        </w:rPr>
        <w:t>016 ж. 1 қаңтардан бастап қолданысқа енгiзiлдi), 2016 ж. 31 желтоқсанға дейін</w:t>
      </w:r>
      <w:r>
        <w:rPr>
          <w:rStyle w:val="s3"/>
        </w:rPr>
        <w:t xml:space="preserve"> </w:t>
      </w:r>
      <w:hyperlink r:id="rId1975" w:anchor="sub_id=20000" w:history="1">
        <w:r>
          <w:rPr>
            <w:rStyle w:val="a3"/>
            <w:i/>
            <w:iCs/>
            <w:color w:val="0000FF"/>
            <w:u w:val="single"/>
          </w:rPr>
          <w:t>қолданылады</w:t>
        </w:r>
      </w:hyperlink>
    </w:p>
    <w:p w:rsidR="00000000" w:rsidRDefault="00C753D2">
      <w:pPr>
        <w:ind w:firstLine="400"/>
        <w:jc w:val="both"/>
      </w:pPr>
      <w:r>
        <w:rPr>
          <w:rStyle w:val="s0"/>
        </w:rPr>
        <w:t>29-1) Қазақстан Ұлттық Банкінің Басқармасы белгілеген тәртіппен, шарттармен және ме</w:t>
      </w:r>
      <w:r>
        <w:rPr>
          <w:rStyle w:val="s0"/>
        </w:rPr>
        <w:t>рзімдерде Қазақстан Республикасының Ұлттық Банкі немесе екінші деңгейдегі банктердің кредиттік портфельдерінің сапасын жақсартуға маманданатын ұйым төлейтін, еркін құбылмалы айырбастау бағамы режиміне өтуге байланысты ұлттық валютада (тенге) қабылданған же</w:t>
      </w:r>
      <w:r>
        <w:rPr>
          <w:rStyle w:val="s0"/>
        </w:rPr>
        <w:t>ке тұлғалардың депозиттері бойынша біржолғы өтемақы түріндегі кіріс;</w:t>
      </w:r>
    </w:p>
    <w:p w:rsidR="00000000" w:rsidRDefault="00C753D2">
      <w:pPr>
        <w:jc w:val="both"/>
      </w:pPr>
      <w:r>
        <w:rPr>
          <w:rStyle w:val="s3"/>
        </w:rPr>
        <w:t>2015.24.11. № 422-V ҚР</w:t>
      </w:r>
      <w:r>
        <w:rPr>
          <w:rStyle w:val="s3"/>
        </w:rPr>
        <w:t xml:space="preserve"> </w:t>
      </w:r>
      <w:hyperlink r:id="rId1976" w:anchor="sub_id=155" w:history="1">
        <w:r>
          <w:rPr>
            <w:rStyle w:val="a3"/>
            <w:i/>
            <w:iCs/>
            <w:color w:val="0000FF"/>
            <w:u w:val="single"/>
          </w:rPr>
          <w:t>Заңымен</w:t>
        </w:r>
      </w:hyperlink>
      <w:r>
        <w:rPr>
          <w:rStyle w:val="s3"/>
        </w:rPr>
        <w:t xml:space="preserve"> </w:t>
      </w:r>
      <w:r>
        <w:rPr>
          <w:rStyle w:val="s3"/>
        </w:rPr>
        <w:t>29-2) тармақшамен толықтырылды (2016 ж. 1 қаңтардан бастап қолданысқа енгiз</w:t>
      </w:r>
      <w:r>
        <w:rPr>
          <w:rStyle w:val="s3"/>
        </w:rPr>
        <w:t>iлдi), 2017 ж. 31 желтоқсанға дейін</w:t>
      </w:r>
      <w:r>
        <w:rPr>
          <w:rStyle w:val="s3"/>
        </w:rPr>
        <w:t xml:space="preserve"> </w:t>
      </w:r>
      <w:hyperlink r:id="rId1977" w:anchor="sub_id=20000" w:history="1">
        <w:r>
          <w:rPr>
            <w:rStyle w:val="a3"/>
            <w:i/>
            <w:iCs/>
            <w:color w:val="0000FF"/>
            <w:u w:val="single"/>
          </w:rPr>
          <w:t>қолданылады</w:t>
        </w:r>
      </w:hyperlink>
    </w:p>
    <w:p w:rsidR="00000000" w:rsidRDefault="00C753D2">
      <w:pPr>
        <w:ind w:firstLine="400"/>
        <w:jc w:val="both"/>
      </w:pPr>
      <w:r>
        <w:rPr>
          <w:rStyle w:val="s0"/>
        </w:rPr>
        <w:t>29-2) еркін құбылмалы айырбастау бағамы режиміне өтуге байланысты тұрғын үй құрылыс жинақтарына салымдар бойынша өтемақы түрі</w:t>
      </w:r>
      <w:r>
        <w:rPr>
          <w:rStyle w:val="s0"/>
        </w:rPr>
        <w:t>ндегі табыс;</w:t>
      </w:r>
    </w:p>
    <w:p w:rsidR="00000000" w:rsidRDefault="00C753D2">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адамдарға олардың мүлiктi жария етуiне байланысты рақымшылық жасау туралы» Қазақстан Республикасының</w:t>
      </w:r>
      <w:r>
        <w:rPr>
          <w:rStyle w:val="s0"/>
        </w:rPr>
        <w:t xml:space="preserve"> </w:t>
      </w:r>
      <w:hyperlink r:id="rId1978" w:history="1">
        <w:r>
          <w:rPr>
            <w:rStyle w:val="a3"/>
            <w:color w:val="0000FF"/>
            <w:u w:val="single"/>
          </w:rPr>
          <w:t>Заңына</w:t>
        </w:r>
      </w:hyperlink>
      <w:r>
        <w:rPr>
          <w:rStyle w:val="s0"/>
        </w:rPr>
        <w:t xml:space="preserve"> </w:t>
      </w:r>
      <w:r>
        <w:rPr>
          <w:rStyle w:val="s0"/>
        </w:rPr>
        <w:t>сәйкес жария етілген мүліктің құны, оның ішінде ақша;</w:t>
      </w:r>
    </w:p>
    <w:p w:rsidR="00000000" w:rsidRDefault="00C753D2">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C753D2">
      <w:pPr>
        <w:ind w:firstLine="400"/>
        <w:jc w:val="both"/>
      </w:pPr>
      <w:r>
        <w:rPr>
          <w:rStyle w:val="s0"/>
        </w:rPr>
        <w:t>32) Қазақстан Республ</w:t>
      </w:r>
      <w:r>
        <w:rPr>
          <w:rStyle w:val="s0"/>
        </w:rPr>
        <w:t>икасының заңнамасына сәйкес бюджет қаражаты есебінен алынған материалдық пайда, оның ішінде:</w:t>
      </w:r>
    </w:p>
    <w:p w:rsidR="00000000" w:rsidRDefault="00C753D2">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w:t>
      </w:r>
      <w:r>
        <w:rPr>
          <w:rStyle w:val="s0"/>
        </w:rPr>
        <w:t>техникалық және кәсіптік, орта білімнен кейінгі, жоғары білім беру, жоғары оқу орнынан кейінгі білім беру, жұмыскерлер мен мамандардың біліктілігін арттыру және оларды қайта даярлау, сондай-ақ оқу орындарының даярлық бөлімдерінде оқыту бойынша көрсетілетін</w:t>
      </w:r>
      <w:r>
        <w:rPr>
          <w:rStyle w:val="s0"/>
        </w:rPr>
        <w:t xml:space="preserve"> қызметтердің көлемін ұсыну;</w:t>
      </w:r>
    </w:p>
    <w:p w:rsidR="00000000" w:rsidRDefault="00C753D2">
      <w:pPr>
        <w:ind w:firstLine="400"/>
        <w:jc w:val="both"/>
      </w:pPr>
      <w:r>
        <w:rPr>
          <w:rStyle w:val="s0"/>
        </w:rPr>
        <w:t>тегін медициналық көмектің кепілдендірілген көлемін ұсыну;</w:t>
      </w:r>
    </w:p>
    <w:p w:rsidR="00000000" w:rsidRDefault="00C753D2">
      <w:pPr>
        <w:ind w:firstLine="400"/>
        <w:jc w:val="both"/>
      </w:pPr>
      <w:r>
        <w:rPr>
          <w:rStyle w:val="s0"/>
        </w:rPr>
        <w:t>санаторийлік-курорттық мақсаттағы объектілерде оңалту емін, сауықтыру мен демалуды ұсыну;</w:t>
      </w:r>
    </w:p>
    <w:p w:rsidR="00000000" w:rsidRDefault="00C753D2">
      <w:pPr>
        <w:ind w:firstLine="400"/>
        <w:jc w:val="both"/>
      </w:pPr>
      <w:r>
        <w:rPr>
          <w:rStyle w:val="s0"/>
        </w:rPr>
        <w:t>дәрілік заттарды және медициналық мақсаттағы бұйымдарды ұсыну;</w:t>
      </w:r>
    </w:p>
    <w:p w:rsidR="00000000" w:rsidRDefault="00C753D2">
      <w:pPr>
        <w:ind w:firstLine="400"/>
        <w:jc w:val="both"/>
      </w:pPr>
      <w:r>
        <w:rPr>
          <w:rStyle w:val="s0"/>
        </w:rPr>
        <w:t>Қазақстан</w:t>
      </w:r>
      <w:r>
        <w:rPr>
          <w:rStyle w:val="s0"/>
        </w:rPr>
        <w:t xml:space="preserve"> Респу</w:t>
      </w:r>
      <w:r>
        <w:rPr>
          <w:rStyle w:val="s0"/>
        </w:rPr>
        <w:t>бликасында мүгедектердi әлеуметтiк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көрсетілетін қызметтердің құнын төл</w:t>
      </w:r>
      <w:r>
        <w:rPr>
          <w:rStyle w:val="s0"/>
        </w:rPr>
        <w:t>еу кезінде алынған материалдық пайда.</w:t>
      </w:r>
    </w:p>
    <w:p w:rsidR="00000000" w:rsidRDefault="00C753D2">
      <w:pPr>
        <w:ind w:firstLine="400"/>
        <w:jc w:val="both"/>
      </w:pPr>
      <w:r>
        <w:t> </w:t>
      </w:r>
    </w:p>
    <w:p w:rsidR="00000000" w:rsidRDefault="00C753D2">
      <w:pPr>
        <w:ind w:left="1200" w:hanging="800"/>
        <w:jc w:val="both"/>
      </w:pPr>
      <w:bookmarkStart w:id="305" w:name="SUB1560000"/>
      <w:bookmarkEnd w:id="305"/>
      <w:r>
        <w:rPr>
          <w:rStyle w:val="s1"/>
        </w:rPr>
        <w:t>156-бап</w:t>
      </w:r>
      <w:r>
        <w:rPr>
          <w:rStyle w:val="s1"/>
          <w:b w:val="0"/>
          <w:bCs w:val="0"/>
        </w:rPr>
        <w:t xml:space="preserve">. </w:t>
      </w:r>
      <w:r>
        <w:rPr>
          <w:rStyle w:val="s0"/>
          <w:b/>
          <w:bCs/>
        </w:rPr>
        <w:t>Салық салуға жатпайтын табыстар</w:t>
      </w:r>
    </w:p>
    <w:p w:rsidR="00000000" w:rsidRDefault="00C753D2">
      <w:pPr>
        <w:ind w:firstLine="400"/>
        <w:jc w:val="both"/>
      </w:pPr>
      <w:bookmarkStart w:id="306" w:name="SUB1560100"/>
      <w:bookmarkEnd w:id="306"/>
      <w:r>
        <w:rPr>
          <w:rStyle w:val="s0"/>
        </w:rPr>
        <w:t>1. Жеке тұлғаның салық салынатын табыстарынан табыстардың мынадай түрлері алып тасталады:</w:t>
      </w:r>
    </w:p>
    <w:p w:rsidR="00000000" w:rsidRDefault="00C753D2">
      <w:pPr>
        <w:ind w:firstLine="400"/>
        <w:jc w:val="both"/>
      </w:pPr>
      <w:r>
        <w:rPr>
          <w:rStyle w:val="s0"/>
        </w:rPr>
        <w:t>1) балаларға және асырауындағы адамдарға алынған</w:t>
      </w:r>
      <w:r>
        <w:rPr>
          <w:rStyle w:val="s0"/>
        </w:rPr>
        <w:t> алименттер;</w:t>
      </w:r>
    </w:p>
    <w:p w:rsidR="00000000" w:rsidRDefault="00C753D2">
      <w:pPr>
        <w:jc w:val="both"/>
      </w:pPr>
      <w:r>
        <w:rPr>
          <w:rStyle w:val="s3"/>
        </w:rPr>
        <w:t>2012.05.07. № 30-V ҚР</w:t>
      </w:r>
      <w:r>
        <w:rPr>
          <w:rStyle w:val="s3"/>
        </w:rPr>
        <w:t xml:space="preserve"> </w:t>
      </w:r>
      <w:hyperlink r:id="rId1979" w:anchor="sub_id=143" w:history="1">
        <w:r>
          <w:rPr>
            <w:rStyle w:val="a3"/>
            <w:i/>
            <w:iCs/>
            <w:color w:val="0000FF"/>
            <w:u w:val="single"/>
          </w:rPr>
          <w:t>Заңымен</w:t>
        </w:r>
      </w:hyperlink>
      <w:r>
        <w:rPr>
          <w:rStyle w:val="s3"/>
        </w:rPr>
        <w:t xml:space="preserve"> </w:t>
      </w:r>
      <w:r>
        <w:rPr>
          <w:rStyle w:val="s3"/>
        </w:rPr>
        <w:t>2) тармақша өзгертілді (</w:t>
      </w:r>
      <w:hyperlink r:id="rId1980" w:anchor="sub_id=156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жеке тұлғалардың лицензия негізінде банкте</w:t>
      </w:r>
      <w:r>
        <w:rPr>
          <w:rStyle w:val="s0"/>
        </w:rPr>
        <w:t>р мен банк операцияларының жекелеген түрлерін жүзеге асыратын ұйымдардағы салымдары бойынша оларға төленетін сыйақылар;</w:t>
      </w:r>
      <w:r>
        <w:rPr>
          <w:rStyle w:val="s0"/>
        </w:rPr>
        <w:t xml:space="preserve"> </w:t>
      </w:r>
    </w:p>
    <w:p w:rsidR="00000000" w:rsidRDefault="00C753D2">
      <w:pPr>
        <w:ind w:firstLine="400"/>
        <w:jc w:val="both"/>
      </w:pPr>
      <w:r>
        <w:rPr>
          <w:rStyle w:val="s0"/>
        </w:rPr>
        <w:t>3) борыштық бағалы қағаздар бойынша сыйақылар;</w:t>
      </w:r>
    </w:p>
    <w:p w:rsidR="00000000" w:rsidRDefault="00C753D2">
      <w:pPr>
        <w:jc w:val="both"/>
      </w:pPr>
      <w:r>
        <w:rPr>
          <w:rStyle w:val="s3"/>
        </w:rPr>
        <w:t>2011.21.07. № 467-ІV ҚР</w:t>
      </w:r>
      <w:r>
        <w:rPr>
          <w:rStyle w:val="s3"/>
        </w:rPr>
        <w:t xml:space="preserve"> </w:t>
      </w:r>
      <w:hyperlink r:id="rId1981" w:anchor="sub_id=30052"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1982" w:anchor="sub_id=156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мемлекеттік эмиссиялық бағалы қағаздар, аген</w:t>
      </w:r>
      <w:r>
        <w:rPr>
          <w:rStyle w:val="s0"/>
        </w:rPr>
        <w:t>ттiк облигациялар бойынша сыйақылар;</w:t>
      </w:r>
    </w:p>
    <w:p w:rsidR="00000000" w:rsidRDefault="00C753D2">
      <w:pPr>
        <w:jc w:val="both"/>
      </w:pPr>
      <w:r>
        <w:rPr>
          <w:rStyle w:val="s3"/>
        </w:rPr>
        <w:t>2011.21.07. № 467-ІV ҚР</w:t>
      </w:r>
      <w:r>
        <w:rPr>
          <w:rStyle w:val="s3"/>
        </w:rPr>
        <w:t xml:space="preserve"> </w:t>
      </w:r>
      <w:hyperlink r:id="rId1983" w:anchor="sub_id=30052"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C753D2">
      <w:pPr>
        <w:ind w:firstLine="400"/>
        <w:jc w:val="both"/>
      </w:pPr>
      <w:r>
        <w:rPr>
          <w:rStyle w:val="s0"/>
        </w:rPr>
        <w:t>4-1) мемлекеттік эмис</w:t>
      </w:r>
      <w:r>
        <w:rPr>
          <w:rStyle w:val="s0"/>
        </w:rPr>
        <w:t>сиялық бағалы қағаздарды өткізу кезiнде құн өсiмiнен түсетін табыстар;</w:t>
      </w:r>
    </w:p>
    <w:p w:rsidR="00000000" w:rsidRDefault="00C753D2">
      <w:pPr>
        <w:jc w:val="both"/>
      </w:pPr>
      <w:r>
        <w:rPr>
          <w:rStyle w:val="s3"/>
        </w:rPr>
        <w:t>2011.21.07. № 467-ІV ҚР</w:t>
      </w:r>
      <w:r>
        <w:rPr>
          <w:rStyle w:val="s3"/>
        </w:rPr>
        <w:t xml:space="preserve"> </w:t>
      </w:r>
      <w:hyperlink r:id="rId1984" w:anchor="sub_id=30052" w:history="1">
        <w:r>
          <w:rPr>
            <w:rStyle w:val="a3"/>
            <w:i/>
            <w:iCs/>
            <w:color w:val="0000FF"/>
            <w:u w:val="single"/>
          </w:rPr>
          <w:t>Заңымен</w:t>
        </w:r>
      </w:hyperlink>
      <w:r>
        <w:rPr>
          <w:rStyle w:val="s3"/>
        </w:rPr>
        <w:t xml:space="preserve"> </w:t>
      </w:r>
      <w:r>
        <w:rPr>
          <w:rStyle w:val="s3"/>
        </w:rPr>
        <w:t>4-2) тармақшамен толықтырылды (2012 жылғы 1 қаңтардан бастап қолданысқ</w:t>
      </w:r>
      <w:r>
        <w:rPr>
          <w:rStyle w:val="s3"/>
        </w:rPr>
        <w:t>а енгізілді)</w:t>
      </w:r>
    </w:p>
    <w:p w:rsidR="00000000" w:rsidRDefault="00C753D2">
      <w:pPr>
        <w:ind w:firstLine="400"/>
        <w:jc w:val="both"/>
      </w:pPr>
      <w:r>
        <w:rPr>
          <w:rStyle w:val="s0"/>
        </w:rPr>
        <w:t>4-2) агенттiк облигацияларды өткізу кезiнде құн өсiмiнен түсетін табыстар;</w:t>
      </w:r>
    </w:p>
    <w:p w:rsidR="00000000" w:rsidRDefault="00C753D2">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w:t>
      </w:r>
      <w:r>
        <w:rPr>
          <w:rStyle w:val="s0"/>
        </w:rPr>
        <w:t>ынша дивидендтер мен сыйақылар;</w:t>
      </w:r>
    </w:p>
    <w:p w:rsidR="00000000" w:rsidRDefault="00C753D2">
      <w:pPr>
        <w:ind w:firstLine="400"/>
        <w:jc w:val="both"/>
      </w:pPr>
      <w:r>
        <w:rPr>
          <w:rStyle w:val="s0"/>
        </w:rPr>
        <w:t>6) 2014.28.11. № 257-V ҚР</w:t>
      </w:r>
      <w:r>
        <w:rPr>
          <w:rStyle w:val="s0"/>
        </w:rPr>
        <w:t xml:space="preserve"> </w:t>
      </w:r>
      <w:hyperlink r:id="rId1985" w:anchor="sub_id=1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986" w:anchor="sub_id=1560106" w:history="1">
        <w:r>
          <w:rPr>
            <w:rStyle w:val="a3"/>
            <w:i/>
            <w:iCs/>
            <w:color w:val="0000FF"/>
            <w:u w:val="single"/>
          </w:rPr>
          <w:t>бұр.ред.қара</w:t>
        </w:r>
      </w:hyperlink>
      <w:r>
        <w:rPr>
          <w:rStyle w:val="s3"/>
        </w:rPr>
        <w:t xml:space="preserve">) </w:t>
      </w:r>
    </w:p>
    <w:p w:rsidR="00000000" w:rsidRDefault="00C753D2">
      <w:pPr>
        <w:jc w:val="both"/>
      </w:pPr>
      <w:r>
        <w:rPr>
          <w:rStyle w:val="s3"/>
        </w:rPr>
        <w:t>2009.16.11. № 200-ІV ҚР</w:t>
      </w:r>
      <w:r>
        <w:rPr>
          <w:rStyle w:val="s3"/>
        </w:rPr>
        <w:t xml:space="preserve"> </w:t>
      </w:r>
      <w:hyperlink r:id="rId1987" w:anchor="sub_id=35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1988" w:anchor="sub_id=1560107" w:history="1">
        <w:r>
          <w:rPr>
            <w:rStyle w:val="a3"/>
            <w:i/>
            <w:iCs/>
            <w:color w:val="0000FF"/>
            <w:u w:val="single"/>
          </w:rPr>
          <w:t>ред</w:t>
        </w:r>
      </w:hyperlink>
      <w:r>
        <w:rPr>
          <w:rStyle w:val="s3"/>
        </w:rPr>
        <w:t>.қара); 2011.21.07. № 467-ІV ҚР</w:t>
      </w:r>
      <w:r>
        <w:rPr>
          <w:rStyle w:val="s3"/>
        </w:rPr>
        <w:t xml:space="preserve"> </w:t>
      </w:r>
      <w:hyperlink r:id="rId1989" w:anchor="sub_id=3005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990" w:anchor="sub_id=1560107" w:history="1">
        <w:r>
          <w:rPr>
            <w:rStyle w:val="a3"/>
            <w:i/>
            <w:iCs/>
            <w:color w:val="0000FF"/>
            <w:u w:val="single"/>
          </w:rPr>
          <w:t>бұр.ред.қара</w:t>
        </w:r>
      </w:hyperlink>
      <w:r>
        <w:rPr>
          <w:rStyle w:val="s3"/>
        </w:rPr>
        <w:t>) 7) тармақша жаңа редакцияда; 2012.26.12. № 61-V ҚР</w:t>
      </w:r>
      <w:r>
        <w:rPr>
          <w:rStyle w:val="s3"/>
        </w:rPr>
        <w:t xml:space="preserve"> </w:t>
      </w:r>
      <w:hyperlink r:id="rId1991" w:anchor="sub_id=156" w:history="1">
        <w:r>
          <w:rPr>
            <w:rStyle w:val="a3"/>
            <w:i/>
            <w:iCs/>
            <w:color w:val="0000FF"/>
            <w:u w:val="single"/>
          </w:rPr>
          <w:t>Заңымен</w:t>
        </w:r>
      </w:hyperlink>
      <w:r>
        <w:rPr>
          <w:rStyle w:val="s3"/>
        </w:rPr>
        <w:t xml:space="preserve"> </w:t>
      </w:r>
      <w:r>
        <w:rPr>
          <w:rStyle w:val="s3"/>
        </w:rPr>
        <w:t>(2013 ж. 1 қаңтардан бастап қолданысқа е</w:t>
      </w:r>
      <w:r>
        <w:rPr>
          <w:rStyle w:val="s3"/>
        </w:rPr>
        <w:t>нгізілді) (</w:t>
      </w:r>
      <w:hyperlink r:id="rId1992" w:anchor="sub_id=1560107" w:history="1">
        <w:r>
          <w:rPr>
            <w:rStyle w:val="a3"/>
            <w:i/>
            <w:iCs/>
            <w:color w:val="0000FF"/>
            <w:u w:val="single"/>
          </w:rPr>
          <w:t>бұр.ред.қара</w:t>
        </w:r>
      </w:hyperlink>
      <w:r>
        <w:rPr>
          <w:rStyle w:val="s3"/>
        </w:rPr>
        <w:t>); 2013.05.12. № 152-V ҚР</w:t>
      </w:r>
      <w:r>
        <w:rPr>
          <w:rStyle w:val="s3"/>
        </w:rPr>
        <w:t xml:space="preserve"> </w:t>
      </w:r>
      <w:hyperlink r:id="rId1993" w:anchor="sub_id=156" w:history="1">
        <w:r>
          <w:rPr>
            <w:rStyle w:val="a3"/>
            <w:i/>
            <w:iCs/>
            <w:color w:val="0000FF"/>
            <w:u w:val="single"/>
          </w:rPr>
          <w:t>Заңымен</w:t>
        </w:r>
      </w:hyperlink>
      <w:r>
        <w:rPr>
          <w:rStyle w:val="s3"/>
        </w:rPr>
        <w:t xml:space="preserve"> </w:t>
      </w:r>
      <w:r>
        <w:rPr>
          <w:rStyle w:val="s3"/>
        </w:rPr>
        <w:t>(2013 ж. 1 қаңтардан бастап қолда</w:t>
      </w:r>
      <w:r>
        <w:rPr>
          <w:rStyle w:val="s3"/>
        </w:rPr>
        <w:t>нысқа енгізілді) (</w:t>
      </w:r>
      <w:hyperlink r:id="rId1994" w:anchor="sub_id=1560107" w:history="1">
        <w:r>
          <w:rPr>
            <w:rStyle w:val="a3"/>
            <w:i/>
            <w:iCs/>
            <w:color w:val="0000FF"/>
            <w:u w:val="single"/>
          </w:rPr>
          <w:t>бұр.ред.қара</w:t>
        </w:r>
      </w:hyperlink>
      <w:r>
        <w:rPr>
          <w:rStyle w:val="s3"/>
        </w:rPr>
        <w:t>); 2014.28.11. № 257-V ҚР</w:t>
      </w:r>
      <w:r>
        <w:rPr>
          <w:rStyle w:val="s3"/>
        </w:rPr>
        <w:t xml:space="preserve"> </w:t>
      </w:r>
      <w:hyperlink r:id="rId1995" w:anchor="sub_id=156" w:history="1">
        <w:r>
          <w:rPr>
            <w:rStyle w:val="a3"/>
            <w:i/>
            <w:iCs/>
            <w:color w:val="0000FF"/>
            <w:u w:val="single"/>
          </w:rPr>
          <w:t>Заңымен</w:t>
        </w:r>
      </w:hyperlink>
      <w:r>
        <w:rPr>
          <w:rStyle w:val="s3"/>
        </w:rPr>
        <w:t xml:space="preserve"> </w:t>
      </w:r>
      <w:r>
        <w:rPr>
          <w:rStyle w:val="s3"/>
        </w:rPr>
        <w:t>(2015 ж. 1 қаңтардан баста</w:t>
      </w:r>
      <w:r>
        <w:rPr>
          <w:rStyle w:val="s3"/>
        </w:rPr>
        <w:t>п қолданысқа енгізілді) (</w:t>
      </w:r>
      <w:hyperlink r:id="rId1996" w:anchor="sub_id=1560107" w:history="1">
        <w:r>
          <w:rPr>
            <w:rStyle w:val="a3"/>
            <w:i/>
            <w:iCs/>
            <w:color w:val="0000FF"/>
            <w:u w:val="single"/>
          </w:rPr>
          <w:t>бұр.ред.қара</w:t>
        </w:r>
      </w:hyperlink>
      <w:r>
        <w:rPr>
          <w:rStyle w:val="s3"/>
        </w:rPr>
        <w:t>) 7) тармақша өзгертілді</w:t>
      </w:r>
    </w:p>
    <w:p w:rsidR="00000000" w:rsidRDefault="00C753D2">
      <w:pPr>
        <w:ind w:firstLine="400"/>
        <w:jc w:val="both"/>
      </w:pPr>
      <w:r>
        <w:rPr>
          <w:rStyle w:val="s0"/>
        </w:rPr>
        <w:t>7) бір мезгiлде мынадай:</w:t>
      </w:r>
    </w:p>
    <w:p w:rsidR="00000000" w:rsidRDefault="00C753D2">
      <w:pPr>
        <w:ind w:firstLine="400"/>
        <w:jc w:val="both"/>
      </w:pPr>
      <w:r>
        <w:rPr>
          <w:rStyle w:val="s0"/>
        </w:rPr>
        <w:t>дивидендтерді есептеу күніне салық төлеушінің олар бойынша дивидендтер төленетін акц</w:t>
      </w:r>
      <w:r>
        <w:rPr>
          <w:rStyle w:val="s0"/>
        </w:rPr>
        <w:t>ияларды немесе қатысу үлестерiн үш жылдан астам иеленуі;</w:t>
      </w:r>
    </w:p>
    <w:p w:rsidR="00000000" w:rsidRDefault="00C753D2">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C753D2">
      <w:pPr>
        <w:ind w:firstLine="400"/>
        <w:jc w:val="both"/>
      </w:pPr>
      <w:r>
        <w:rPr>
          <w:rStyle w:val="s0"/>
        </w:rPr>
        <w:t>дивидендтер төлеу күніне дивидендтер төлейтін заңды тұлға активтері құнының 50 пайызд</w:t>
      </w:r>
      <w:r>
        <w:rPr>
          <w:rStyle w:val="s0"/>
        </w:rPr>
        <w:t>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C753D2">
      <w:pPr>
        <w:ind w:firstLine="400"/>
        <w:jc w:val="both"/>
      </w:pPr>
      <w:r>
        <w:rPr>
          <w:rStyle w:val="s0"/>
        </w:rPr>
        <w:t>Осы тармақшаның ережелерi резидент заңды тұлғадан:</w:t>
      </w:r>
    </w:p>
    <w:p w:rsidR="00000000" w:rsidRDefault="00C753D2">
      <w:pPr>
        <w:ind w:firstLine="400"/>
        <w:jc w:val="both"/>
      </w:pPr>
      <w:r>
        <w:rPr>
          <w:rStyle w:val="s0"/>
        </w:rPr>
        <w:t>акциялар бойынша, оның iшiнде депозитар</w:t>
      </w:r>
      <w:r>
        <w:rPr>
          <w:rStyle w:val="s0"/>
        </w:rPr>
        <w:t>лық қолхаттардың базалық активтерi болып табылатын акциялар бойынша төленуге жататын табыс;</w:t>
      </w:r>
    </w:p>
    <w:p w:rsidR="00000000" w:rsidRDefault="00C753D2">
      <w:pPr>
        <w:ind w:firstLine="400"/>
        <w:jc w:val="both"/>
      </w:pPr>
      <w:r>
        <w:rPr>
          <w:rStyle w:val="s0"/>
        </w:rPr>
        <w:t>заңды тұлға өзінің құрылтайшылары, қатысушылары арасында бөлетiн таза табыстың бір бөлiгi;</w:t>
      </w:r>
    </w:p>
    <w:p w:rsidR="00000000" w:rsidRDefault="00C753D2">
      <w:pPr>
        <w:ind w:firstLine="400"/>
        <w:jc w:val="both"/>
      </w:pPr>
      <w:r>
        <w:rPr>
          <w:rStyle w:val="s0"/>
        </w:rPr>
        <w:t>құрылтайшының</w:t>
      </w:r>
      <w:r>
        <w:rPr>
          <w:rStyle w:val="s0"/>
        </w:rPr>
        <w:t>, қатысушының жарғылық капиталға салым ретінде салған мүлкін</w:t>
      </w:r>
      <w:r>
        <w:rPr>
          <w:rStyle w:val="s0"/>
        </w:rPr>
        <w:t xml:space="preserve">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w:t>
      </w:r>
      <w:r>
        <w:rPr>
          <w:rStyle w:val="s0"/>
        </w:rPr>
        <w:t>,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C753D2">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w:t>
      </w:r>
      <w:r>
        <w:rPr>
          <w:rStyle w:val="s0"/>
        </w:rPr>
        <w:t>ендтер төлейтін заңды тұлға активтерінің құнындағы үлесі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айқындалады.</w:t>
      </w:r>
    </w:p>
    <w:p w:rsidR="00000000" w:rsidRDefault="00C753D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w:t>
      </w:r>
      <w:r>
        <w:rPr>
          <w:rStyle w:val="s0"/>
        </w:rPr>
        <w:t>даланушы осы тармақшаның мақсатында жер қойнауын пайдаланушы болып танылмайды.</w:t>
      </w:r>
    </w:p>
    <w:p w:rsidR="00000000" w:rsidRDefault="00C753D2">
      <w:pPr>
        <w:ind w:firstLine="400"/>
        <w:jc w:val="both"/>
      </w:pPr>
      <w:r>
        <w:rPr>
          <w:rStyle w:val="s0"/>
        </w:rPr>
        <w:t>Осы тармақшаның ережелері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бір жүз пайызға азайтуды жүргізетін заңды тұлға</w:t>
      </w:r>
      <w:r>
        <w:rPr>
          <w:rStyle w:val="s0"/>
        </w:rPr>
        <w:t>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C753D2">
      <w:pPr>
        <w:jc w:val="both"/>
      </w:pPr>
      <w:r>
        <w:rPr>
          <w:rStyle w:val="s3"/>
        </w:rPr>
        <w:t>2011.21.07 № 467-IV ҚР</w:t>
      </w:r>
      <w:r>
        <w:rPr>
          <w:rStyle w:val="s3"/>
        </w:rPr>
        <w:t xml:space="preserve"> </w:t>
      </w:r>
      <w:hyperlink r:id="rId1997" w:anchor="sub_id=20000" w:history="1">
        <w:r>
          <w:rPr>
            <w:rStyle w:val="a3"/>
            <w:i/>
            <w:iCs/>
            <w:color w:val="0000FF"/>
            <w:u w:val="single"/>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1998" w:anchor="sub_id=30000" w:history="1">
        <w:r>
          <w:rPr>
            <w:rStyle w:val="a3"/>
            <w:i/>
            <w:iCs/>
            <w:color w:val="0000FF"/>
            <w:u w:val="single"/>
          </w:rPr>
          <w:t>3-бабының</w:t>
        </w:r>
      </w:hyperlink>
      <w:r>
        <w:rPr>
          <w:rStyle w:val="s3"/>
        </w:rPr>
        <w:t xml:space="preserve"> </w:t>
      </w:r>
      <w:r>
        <w:rPr>
          <w:rStyle w:val="s3"/>
        </w:rPr>
        <w:t>редакциясында қолданылады</w:t>
      </w:r>
    </w:p>
    <w:p w:rsidR="00000000" w:rsidRDefault="00C753D2">
      <w:pPr>
        <w:jc w:val="both"/>
      </w:pPr>
      <w:r>
        <w:rPr>
          <w:rStyle w:val="s3"/>
        </w:rPr>
        <w:t>2011.06.01. № 379-IV ҚР</w:t>
      </w:r>
      <w:r>
        <w:rPr>
          <w:rStyle w:val="s3"/>
        </w:rPr>
        <w:t xml:space="preserve"> </w:t>
      </w:r>
      <w:hyperlink r:id="rId1999" w:anchor="sub_id=500" w:history="1">
        <w:r>
          <w:rPr>
            <w:rStyle w:val="a3"/>
            <w:i/>
            <w:iCs/>
            <w:color w:val="0000FF"/>
            <w:u w:val="single"/>
          </w:rPr>
          <w:t>Заңымен</w:t>
        </w:r>
      </w:hyperlink>
      <w:r>
        <w:rPr>
          <w:rStyle w:val="s3"/>
        </w:rPr>
        <w:t xml:space="preserve"> </w:t>
      </w:r>
      <w:r>
        <w:rPr>
          <w:rStyle w:val="s3"/>
        </w:rPr>
        <w:t>8) тармақша өзгертілді (</w:t>
      </w:r>
      <w:hyperlink r:id="rId2000" w:anchor="sub_id=1560108" w:history="1">
        <w:r>
          <w:rPr>
            <w:rStyle w:val="a3"/>
            <w:i/>
            <w:iCs/>
            <w:color w:val="0000FF"/>
            <w:u w:val="single"/>
          </w:rPr>
          <w:t>бұр.ред.қ</w:t>
        </w:r>
        <w:r>
          <w:rPr>
            <w:rStyle w:val="a3"/>
            <w:i/>
            <w:iCs/>
            <w:color w:val="0000FF"/>
            <w:u w:val="single"/>
          </w:rPr>
          <w:t>ара</w:t>
        </w:r>
      </w:hyperlink>
      <w:r>
        <w:rPr>
          <w:rStyle w:val="s3"/>
        </w:rPr>
        <w:t>); 2011.21.07. № 467-ІV ҚР</w:t>
      </w:r>
      <w:r>
        <w:rPr>
          <w:rStyle w:val="s3"/>
        </w:rPr>
        <w:t xml:space="preserve"> </w:t>
      </w:r>
      <w:hyperlink r:id="rId2001" w:anchor="sub_id=30052" w:history="1">
        <w:r>
          <w:rPr>
            <w:rStyle w:val="a3"/>
            <w:i/>
            <w:iCs/>
            <w:color w:val="0000FF"/>
            <w:u w:val="single"/>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002" w:anchor="sub_id=1560108" w:history="1">
        <w:r>
          <w:rPr>
            <w:rStyle w:val="a3"/>
            <w:i/>
            <w:iCs/>
            <w:color w:val="0000FF"/>
            <w:u w:val="single"/>
          </w:rPr>
          <w:t>бұр.ред.қара</w:t>
        </w:r>
      </w:hyperlink>
      <w:r>
        <w:rPr>
          <w:rStyle w:val="s3"/>
        </w:rPr>
        <w:t>); 2012.13.02. № 553-IV ҚР</w:t>
      </w:r>
      <w:r>
        <w:rPr>
          <w:rStyle w:val="s3"/>
        </w:rPr>
        <w:t xml:space="preserve"> </w:t>
      </w:r>
      <w:hyperlink r:id="rId2003" w:anchor="sub_id=700" w:history="1">
        <w:r>
          <w:rPr>
            <w:rStyle w:val="a3"/>
            <w:i/>
            <w:iCs/>
            <w:color w:val="0000FF"/>
            <w:u w:val="single"/>
          </w:rPr>
          <w:t>Заңымен</w:t>
        </w:r>
      </w:hyperlink>
      <w:r>
        <w:rPr>
          <w:rStyle w:val="s3"/>
        </w:rPr>
        <w:t xml:space="preserve"> </w:t>
      </w:r>
      <w:r>
        <w:rPr>
          <w:rStyle w:val="s3"/>
        </w:rPr>
        <w:t>8) тармақша өзгертілді (</w:t>
      </w:r>
      <w:hyperlink r:id="rId2004" w:anchor="sub_id=1560108" w:history="1">
        <w:r>
          <w:rPr>
            <w:rStyle w:val="a3"/>
            <w:i/>
            <w:iCs/>
            <w:color w:val="0000FF"/>
            <w:u w:val="single"/>
          </w:rPr>
          <w:t>бұр.ред.қара</w:t>
        </w:r>
      </w:hyperlink>
      <w:r>
        <w:rPr>
          <w:rStyle w:val="s3"/>
        </w:rPr>
        <w:t>); 2014.23.04. № 200-V ҚР</w:t>
      </w:r>
      <w:r>
        <w:rPr>
          <w:rStyle w:val="s3"/>
        </w:rPr>
        <w:t xml:space="preserve"> </w:t>
      </w:r>
      <w:hyperlink r:id="rId2005" w:anchor="sub_id=500" w:history="1">
        <w:r>
          <w:rPr>
            <w:rStyle w:val="a3"/>
            <w:i/>
            <w:iCs/>
            <w:color w:val="0000FF"/>
            <w:u w:val="single"/>
          </w:rPr>
          <w:t>Заңымен</w:t>
        </w:r>
      </w:hyperlink>
      <w:r>
        <w:rPr>
          <w:rStyle w:val="s3"/>
        </w:rPr>
        <w:t xml:space="preserve"> </w:t>
      </w:r>
      <w:r>
        <w:rPr>
          <w:rStyle w:val="s3"/>
        </w:rPr>
        <w:t>8) тармақша жаңа редакцияда (</w:t>
      </w:r>
      <w:hyperlink r:id="rId2006" w:anchor="sub_id=1560108" w:history="1">
        <w:r>
          <w:rPr>
            <w:rStyle w:val="a3"/>
            <w:i/>
            <w:iCs/>
            <w:color w:val="0000FF"/>
            <w:u w:val="single"/>
          </w:rPr>
          <w:t>бұ</w:t>
        </w:r>
        <w:r>
          <w:rPr>
            <w:rStyle w:val="a3"/>
            <w:i/>
            <w:iCs/>
            <w:color w:val="0000FF"/>
            <w:u w:val="single"/>
          </w:rPr>
          <w:t>р.ред.қара</w:t>
        </w:r>
      </w:hyperlink>
      <w:r>
        <w:rPr>
          <w:rStyle w:val="s3"/>
        </w:rPr>
        <w:t>)</w:t>
      </w:r>
    </w:p>
    <w:p w:rsidR="00000000" w:rsidRDefault="00C753D2">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w:t>
      </w:r>
      <w:r>
        <w:rPr>
          <w:rStyle w:val="s0"/>
        </w:rPr>
        <w:t>тік міндеттерін атқаруына байланысты табыстары;</w:t>
      </w:r>
    </w:p>
    <w:p w:rsidR="00000000" w:rsidRDefault="00C753D2">
      <w:pPr>
        <w:jc w:val="both"/>
      </w:pPr>
      <w:r>
        <w:rPr>
          <w:rStyle w:val="s3"/>
        </w:rPr>
        <w:t>2011.06.01. № 379-IV ҚР</w:t>
      </w:r>
      <w:r>
        <w:rPr>
          <w:rStyle w:val="s3"/>
        </w:rPr>
        <w:t xml:space="preserve"> </w:t>
      </w:r>
      <w:hyperlink r:id="rId2007" w:anchor="sub_id=500" w:history="1">
        <w:r>
          <w:rPr>
            <w:rStyle w:val="a3"/>
            <w:i/>
            <w:iCs/>
            <w:color w:val="0000FF"/>
            <w:u w:val="single"/>
          </w:rPr>
          <w:t>Заңымен</w:t>
        </w:r>
      </w:hyperlink>
      <w:r>
        <w:rPr>
          <w:rStyle w:val="s3"/>
        </w:rPr>
        <w:t xml:space="preserve"> </w:t>
      </w:r>
      <w:r>
        <w:rPr>
          <w:rStyle w:val="s3"/>
        </w:rPr>
        <w:t>8-1) тармақшамен толықтырылды</w:t>
      </w:r>
    </w:p>
    <w:p w:rsidR="00000000" w:rsidRDefault="00C753D2">
      <w:pPr>
        <w:ind w:firstLine="400"/>
        <w:jc w:val="both"/>
      </w:pPr>
      <w:r>
        <w:rPr>
          <w:rStyle w:val="s0"/>
        </w:rPr>
        <w:t>8-1) 2011.21.07. № 467-ІV ҚР</w:t>
      </w:r>
      <w:r>
        <w:rPr>
          <w:rStyle w:val="s0"/>
        </w:rPr>
        <w:t xml:space="preserve"> </w:t>
      </w:r>
      <w:hyperlink r:id="rId2008" w:anchor="sub_id=3005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009" w:anchor="sub_id=1560100" w:history="1">
        <w:r>
          <w:rPr>
            <w:rStyle w:val="a3"/>
            <w:i/>
            <w:iCs/>
            <w:color w:val="0000FF"/>
            <w:u w:val="single"/>
          </w:rPr>
          <w:t>бұр.ред.қара</w:t>
        </w:r>
      </w:hyperlink>
      <w:r>
        <w:rPr>
          <w:rStyle w:val="s3"/>
        </w:rPr>
        <w:t xml:space="preserve">) </w:t>
      </w:r>
    </w:p>
    <w:p w:rsidR="00000000" w:rsidRDefault="00C753D2">
      <w:pPr>
        <w:jc w:val="both"/>
      </w:pPr>
      <w:r>
        <w:rPr>
          <w:rStyle w:val="s3"/>
        </w:rPr>
        <w:t>2012.15.02. № 556-ІV ҚР</w:t>
      </w:r>
      <w:r>
        <w:rPr>
          <w:rStyle w:val="s3"/>
        </w:rPr>
        <w:t xml:space="preserve"> </w:t>
      </w:r>
      <w:hyperlink r:id="rId2010" w:anchor="sub_id=600" w:history="1">
        <w:r>
          <w:rPr>
            <w:rStyle w:val="a3"/>
            <w:i/>
            <w:iCs/>
            <w:color w:val="0000FF"/>
            <w:u w:val="single"/>
          </w:rPr>
          <w:t>Заңымен</w:t>
        </w:r>
      </w:hyperlink>
      <w:r>
        <w:rPr>
          <w:rStyle w:val="s3"/>
        </w:rPr>
        <w:t xml:space="preserve"> </w:t>
      </w:r>
      <w:r>
        <w:rPr>
          <w:rStyle w:val="s3"/>
        </w:rPr>
        <w:t>8-2) тармақшамен толықтырылды; 2014.23.04. № 200-V ҚР</w:t>
      </w:r>
      <w:r>
        <w:rPr>
          <w:rStyle w:val="s3"/>
        </w:rPr>
        <w:t xml:space="preserve"> </w:t>
      </w:r>
      <w:hyperlink r:id="rId2011" w:anchor="sub_id=500" w:history="1">
        <w:r>
          <w:rPr>
            <w:rStyle w:val="a3"/>
            <w:i/>
            <w:iCs/>
            <w:color w:val="0000FF"/>
            <w:u w:val="single"/>
          </w:rPr>
          <w:t>Заңымен</w:t>
        </w:r>
      </w:hyperlink>
      <w:r>
        <w:rPr>
          <w:rStyle w:val="s3"/>
        </w:rPr>
        <w:t xml:space="preserve"> </w:t>
      </w:r>
      <w:r>
        <w:rPr>
          <w:rStyle w:val="s3"/>
        </w:rPr>
        <w:t>8-2) тармақша жаңа редакцияда (</w:t>
      </w:r>
      <w:hyperlink r:id="rId2012" w:anchor="sub_id=1560100" w:history="1">
        <w:r>
          <w:rPr>
            <w:rStyle w:val="a3"/>
            <w:i/>
            <w:iCs/>
            <w:color w:val="0000FF"/>
            <w:u w:val="single"/>
          </w:rPr>
          <w:t>бұр.ред.қара</w:t>
        </w:r>
      </w:hyperlink>
      <w:r>
        <w:rPr>
          <w:rStyle w:val="s3"/>
        </w:rPr>
        <w:t>)</w:t>
      </w:r>
    </w:p>
    <w:p w:rsidR="00000000" w:rsidRDefault="00C753D2">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басқа әскерлер м</w:t>
      </w:r>
      <w:r>
        <w:rPr>
          <w:rStyle w:val="s0"/>
        </w:rPr>
        <w:t>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C753D2">
      <w:pPr>
        <w:jc w:val="both"/>
      </w:pPr>
      <w:r>
        <w:rPr>
          <w:rStyle w:val="s3"/>
        </w:rPr>
        <w:t>2009.16.11. № 200-ІV ҚР</w:t>
      </w:r>
      <w:r>
        <w:rPr>
          <w:rStyle w:val="s3"/>
        </w:rPr>
        <w:t xml:space="preserve"> </w:t>
      </w:r>
      <w:hyperlink r:id="rId2013" w:anchor="sub_id=359" w:history="1">
        <w:r>
          <w:rPr>
            <w:rStyle w:val="a3"/>
            <w:i/>
            <w:iCs/>
            <w:color w:val="0000FF"/>
            <w:u w:val="single"/>
          </w:rPr>
          <w:t>Заңымен</w:t>
        </w:r>
      </w:hyperlink>
      <w:r>
        <w:rPr>
          <w:rStyle w:val="s3"/>
        </w:rPr>
        <w:t xml:space="preserve"> </w:t>
      </w:r>
      <w:r>
        <w:rPr>
          <w:rStyle w:val="s3"/>
        </w:rPr>
        <w:t>9) тармақша өзгертілді (2010 ж. 1 қаңтардан бастап қолданысқа енгiзiлді) (бұр.</w:t>
      </w:r>
      <w:hyperlink r:id="rId2014" w:anchor="sub_id=1560109" w:history="1">
        <w:r>
          <w:rPr>
            <w:rStyle w:val="a3"/>
            <w:i/>
            <w:iCs/>
            <w:color w:val="0000FF"/>
            <w:u w:val="single"/>
          </w:rPr>
          <w:t>ред</w:t>
        </w:r>
      </w:hyperlink>
      <w:r>
        <w:rPr>
          <w:rStyle w:val="s3"/>
        </w:rPr>
        <w:t>.қара)</w:t>
      </w:r>
    </w:p>
    <w:p w:rsidR="00000000" w:rsidRDefault="00C753D2">
      <w:pPr>
        <w:ind w:firstLine="400"/>
        <w:jc w:val="both"/>
      </w:pPr>
      <w:r>
        <w:rPr>
          <w:rStyle w:val="s0"/>
        </w:rPr>
        <w:t>9) республикалық бюджет туралы з</w:t>
      </w:r>
      <w:r>
        <w:rPr>
          <w:rStyle w:val="s0"/>
        </w:rPr>
        <w:t>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C753D2">
      <w:pPr>
        <w:jc w:val="both"/>
      </w:pPr>
      <w:r>
        <w:rPr>
          <w:rStyle w:val="s3"/>
        </w:rPr>
        <w:t>2011.21.07. № 467-ІV ҚР</w:t>
      </w:r>
      <w:r>
        <w:rPr>
          <w:rStyle w:val="s3"/>
        </w:rPr>
        <w:t xml:space="preserve"> </w:t>
      </w:r>
      <w:hyperlink r:id="rId2015" w:anchor="sub_id=30052" w:history="1">
        <w:r>
          <w:rPr>
            <w:rStyle w:val="a3"/>
            <w:i/>
            <w:iCs/>
            <w:color w:val="0000FF"/>
            <w:u w:val="single"/>
          </w:rPr>
          <w:t>Заңымен</w:t>
        </w:r>
      </w:hyperlink>
      <w:r>
        <w:rPr>
          <w:rStyle w:val="s3"/>
        </w:rPr>
        <w:t xml:space="preserve"> </w:t>
      </w:r>
      <w:r>
        <w:rPr>
          <w:rStyle w:val="s3"/>
        </w:rPr>
        <w:t xml:space="preserve">10) </w:t>
      </w:r>
      <w:r>
        <w:rPr>
          <w:rStyle w:val="s3"/>
        </w:rPr>
        <w:t>тармақша өзгертілді (2012 жылғы 1 қаңтардан бастап қолданысқа енгізілді) (</w:t>
      </w:r>
      <w:hyperlink r:id="rId2016" w:anchor="sub_id=1560109"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тиісті қаржы жылына арналған республикалық бюджет туралы</w:t>
      </w:r>
      <w:r>
        <w:rPr>
          <w:rStyle w:val="s0"/>
        </w:rPr>
        <w:t xml:space="preserve"> </w:t>
      </w:r>
      <w:hyperlink r:id="rId2017" w:history="1">
        <w:r>
          <w:rPr>
            <w:rStyle w:val="a3"/>
            <w:color w:val="0000FF"/>
            <w:u w:val="single"/>
          </w:rPr>
          <w:t>заңда</w:t>
        </w:r>
        <w:r>
          <w:rPr>
            <w:rStyle w:val="a3"/>
            <w:color w:val="0000FF"/>
            <w:u w:val="single"/>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w:t>
      </w:r>
      <w:r>
        <w:rPr>
          <w:rStyle w:val="s0"/>
        </w:rPr>
        <w:t>атын төлемдер;</w:t>
      </w:r>
    </w:p>
    <w:p w:rsidR="00000000" w:rsidRDefault="00C753D2">
      <w:pPr>
        <w:ind w:firstLine="400"/>
        <w:jc w:val="both"/>
      </w:pPr>
      <w:r>
        <w:rPr>
          <w:rStyle w:val="s0"/>
        </w:rPr>
        <w:t>11) 2010.19.03. № 258-ІV ҚР</w:t>
      </w:r>
      <w:r>
        <w:rPr>
          <w:rStyle w:val="s0"/>
        </w:rPr>
        <w:t xml:space="preserve"> </w:t>
      </w:r>
      <w:hyperlink r:id="rId2018" w:anchor="sub_id=103"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019" w:anchor="sub_id=156011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11-1) 2010.19.03. № 258-ІV ҚР</w:t>
      </w:r>
      <w:r>
        <w:rPr>
          <w:rStyle w:val="s0"/>
        </w:rPr>
        <w:t xml:space="preserve"> </w:t>
      </w:r>
      <w:hyperlink r:id="rId2020" w:anchor="sub_id=103"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021" w:anchor="sub_id=156011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12) экологиялық апат немесе</w:t>
      </w:r>
      <w:r>
        <w:rPr>
          <w:rStyle w:val="s0"/>
        </w:rPr>
        <w:t xml:space="preserve"> </w:t>
      </w:r>
      <w:hyperlink r:id="rId2022" w:anchor="sub_id=130000" w:history="1">
        <w:r>
          <w:rPr>
            <w:rStyle w:val="a3"/>
            <w:color w:val="0000FF"/>
            <w:u w:val="single"/>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w:t>
      </w:r>
      <w:r>
        <w:rPr>
          <w:rStyle w:val="s0"/>
        </w:rPr>
        <w:t>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төлемдер;</w:t>
      </w:r>
    </w:p>
    <w:p w:rsidR="00000000" w:rsidRDefault="00C753D2">
      <w:pPr>
        <w:jc w:val="both"/>
      </w:pPr>
      <w:r>
        <w:rPr>
          <w:rStyle w:val="s3"/>
        </w:rPr>
        <w:t>2009.16.11. № 200-ІV ҚР</w:t>
      </w:r>
      <w:r>
        <w:rPr>
          <w:rStyle w:val="s3"/>
        </w:rPr>
        <w:t xml:space="preserve"> </w:t>
      </w:r>
      <w:hyperlink r:id="rId2023" w:anchor="sub_id=359" w:history="1">
        <w:r>
          <w:rPr>
            <w:rStyle w:val="a3"/>
            <w:i/>
            <w:iCs/>
            <w:color w:val="0000FF"/>
            <w:u w:val="single"/>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2024" w:anchor="sub_id=1560113" w:history="1">
        <w:r>
          <w:rPr>
            <w:rStyle w:val="a3"/>
            <w:i/>
            <w:iCs/>
            <w:color w:val="0000FF"/>
            <w:u w:val="single"/>
          </w:rPr>
          <w:t>ред</w:t>
        </w:r>
      </w:hyperlink>
      <w:r>
        <w:rPr>
          <w:rStyle w:val="s3"/>
        </w:rPr>
        <w:t>.қара); 2012.26.12. № 61-V ҚР</w:t>
      </w:r>
      <w:r>
        <w:rPr>
          <w:rStyle w:val="s3"/>
        </w:rPr>
        <w:t xml:space="preserve"> </w:t>
      </w:r>
      <w:hyperlink r:id="rId2025" w:anchor="sub_id=815" w:history="1">
        <w:r>
          <w:rPr>
            <w:rStyle w:val="a3"/>
            <w:i/>
            <w:iCs/>
            <w:color w:val="0000FF"/>
            <w:u w:val="single"/>
          </w:rPr>
          <w:t>Заңымен</w:t>
        </w:r>
      </w:hyperlink>
      <w:r>
        <w:rPr>
          <w:rStyle w:val="s3"/>
        </w:rPr>
        <w:t xml:space="preserve"> </w:t>
      </w:r>
      <w:r>
        <w:rPr>
          <w:rStyle w:val="s3"/>
        </w:rPr>
        <w:t>13) тармақша өзгертілді (2014 ж. 1 қаңтардан бастап қолда</w:t>
      </w:r>
      <w:r>
        <w:rPr>
          <w:rStyle w:val="s3"/>
        </w:rPr>
        <w:t>нысқа енгізілді) (</w:t>
      </w:r>
      <w:hyperlink r:id="rId2026" w:anchor="sub_id=1560113" w:history="1">
        <w:r>
          <w:rPr>
            <w:rStyle w:val="a3"/>
            <w:i/>
            <w:iCs/>
            <w:color w:val="0000FF"/>
            <w:u w:val="single"/>
          </w:rPr>
          <w:t>бұр.ред.қара</w:t>
        </w:r>
      </w:hyperlink>
      <w:r>
        <w:rPr>
          <w:rStyle w:val="s3"/>
        </w:rPr>
        <w:t>); 2015.03.12. № 432-V ҚР</w:t>
      </w:r>
      <w:r>
        <w:rPr>
          <w:rStyle w:val="s3"/>
        </w:rPr>
        <w:t xml:space="preserve"> </w:t>
      </w:r>
      <w:hyperlink r:id="rId2027" w:anchor="sub_id=156" w:history="1">
        <w:r>
          <w:rPr>
            <w:rStyle w:val="a3"/>
            <w:i/>
            <w:iCs/>
            <w:color w:val="0000FF"/>
            <w:u w:val="single"/>
          </w:rPr>
          <w:t>Заңымен</w:t>
        </w:r>
      </w:hyperlink>
      <w:r>
        <w:rPr>
          <w:rStyle w:val="s3"/>
        </w:rPr>
        <w:t xml:space="preserve"> </w:t>
      </w:r>
      <w:r>
        <w:rPr>
          <w:rStyle w:val="s3"/>
        </w:rPr>
        <w:t>13) тармақша жаңа редакция</w:t>
      </w:r>
      <w:r>
        <w:rPr>
          <w:rStyle w:val="s3"/>
        </w:rPr>
        <w:t>да (2016 ж. 1 қаңтардан бастап қолданысқа енгізілді, 2015.03.12. № 432-V ҚР</w:t>
      </w:r>
      <w:r>
        <w:rPr>
          <w:rStyle w:val="s3"/>
        </w:rPr>
        <w:t xml:space="preserve"> </w:t>
      </w:r>
      <w:hyperlink r:id="rId2028" w:anchor="sub_id=156" w:history="1">
        <w:r>
          <w:rPr>
            <w:rStyle w:val="a3"/>
            <w:i/>
            <w:iCs/>
            <w:color w:val="0000FF"/>
            <w:u w:val="single"/>
          </w:rPr>
          <w:t>Заңына</w:t>
        </w:r>
      </w:hyperlink>
      <w:r>
        <w:rPr>
          <w:rStyle w:val="s3"/>
        </w:rPr>
        <w:t xml:space="preserve"> </w:t>
      </w:r>
      <w:r>
        <w:rPr>
          <w:rStyle w:val="s3"/>
        </w:rPr>
        <w:t>сәйкес 13) тармақшаның алтыншы абзацының қолданысы 2016 ж. 1 қаңтардан бастап 2017 ж. 1 қаңт</w:t>
      </w:r>
      <w:r>
        <w:rPr>
          <w:rStyle w:val="s3"/>
        </w:rPr>
        <w:t>арға дейін осы Заңның</w:t>
      </w:r>
      <w:r>
        <w:rPr>
          <w:rStyle w:val="s3"/>
        </w:rPr>
        <w:t xml:space="preserve"> </w:t>
      </w:r>
      <w:hyperlink r:id="rId2029" w:anchor="sub_id=30000" w:history="1">
        <w:r>
          <w:rPr>
            <w:rStyle w:val="a3"/>
            <w:i/>
            <w:iCs/>
            <w:color w:val="0000FF"/>
            <w:u w:val="single"/>
          </w:rPr>
          <w:t>3-бабының</w:t>
        </w:r>
      </w:hyperlink>
      <w:r>
        <w:rPr>
          <w:rStyle w:val="s3"/>
        </w:rPr>
        <w:t xml:space="preserve"> </w:t>
      </w:r>
      <w:r>
        <w:rPr>
          <w:rStyle w:val="s3"/>
        </w:rPr>
        <w:t>редакциясында қолданылады) (</w:t>
      </w:r>
      <w:hyperlink r:id="rId2030" w:anchor="sub_id=156011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13) осы тарма</w:t>
      </w:r>
      <w:r>
        <w:rPr>
          <w:rStyle w:val="s0"/>
        </w:rPr>
        <w:t>қшаны</w:t>
      </w:r>
      <w:r>
        <w:rPr>
          <w:rStyle w:val="s0"/>
        </w:rPr>
        <w:t xml:space="preserve"> қолдану күніне бұл адамның:</w:t>
      </w:r>
    </w:p>
    <w:p w:rsidR="00000000" w:rsidRDefault="00C753D2">
      <w:pPr>
        <w:ind w:firstLine="400"/>
        <w:jc w:val="both"/>
      </w:pPr>
      <w:r>
        <w:rPr>
          <w:rStyle w:val="s0"/>
        </w:rPr>
        <w:t>Ұлы</w:t>
      </w:r>
      <w:r>
        <w:rPr>
          <w:rStyle w:val="s0"/>
        </w:rPr>
        <w:t xml:space="preserve"> Отан соғысына қатысушы және оған теңестірілген адам;</w:t>
      </w:r>
    </w:p>
    <w:p w:rsidR="00000000" w:rsidRDefault="00C753D2">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және медальдарымен наградталған адам;</w:t>
      </w:r>
    </w:p>
    <w:p w:rsidR="00000000" w:rsidRDefault="00C753D2">
      <w:pPr>
        <w:ind w:firstLine="400"/>
        <w:jc w:val="both"/>
      </w:pPr>
      <w:r>
        <w:rPr>
          <w:rStyle w:val="s0"/>
        </w:rPr>
        <w:t>1941 жылғы 2</w:t>
      </w:r>
      <w:r>
        <w:rPr>
          <w:rStyle w:val="s0"/>
        </w:rPr>
        <w:t>2 маусым - 1945 жылғы 9 мамыр аралығында кемінде алты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w:t>
      </w:r>
    </w:p>
    <w:p w:rsidR="00000000" w:rsidRDefault="00C753D2">
      <w:pPr>
        <w:ind w:firstLine="400"/>
        <w:jc w:val="both"/>
      </w:pPr>
      <w:r>
        <w:rPr>
          <w:rStyle w:val="s0"/>
        </w:rPr>
        <w:t>I, II, III</w:t>
      </w:r>
      <w:r>
        <w:rPr>
          <w:rStyle w:val="s0"/>
        </w:rPr>
        <w:t xml:space="preserve"> топтардағы мүгедек;</w:t>
      </w:r>
    </w:p>
    <w:p w:rsidR="00000000" w:rsidRDefault="00C753D2">
      <w:pPr>
        <w:ind w:firstLine="400"/>
        <w:jc w:val="both"/>
      </w:pPr>
      <w:r>
        <w:rPr>
          <w:rStyle w:val="s0"/>
        </w:rPr>
        <w:t>мүгедек бала болып 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 аспайтын бiр жылдағ</w:t>
      </w:r>
      <w:r>
        <w:rPr>
          <w:rStyle w:val="s0"/>
        </w:rPr>
        <w:t>ы кірістері.</w:t>
      </w:r>
    </w:p>
    <w:p w:rsidR="00000000" w:rsidRDefault="00C753D2">
      <w:pPr>
        <w:ind w:firstLine="400"/>
        <w:jc w:val="both"/>
      </w:pPr>
      <w:r>
        <w:rPr>
          <w:rStyle w:val="s0"/>
        </w:rPr>
        <w:t>Егер жеке тұлғаның осы тармақшаны қолдануға бірнеше негіздері болса, кірістерді алып тастау осы тармақшада белгіленген кіріс шегінен аспауға тиіс;</w:t>
      </w:r>
    </w:p>
    <w:p w:rsidR="00000000" w:rsidRDefault="00C753D2">
      <w:pPr>
        <w:jc w:val="both"/>
      </w:pPr>
      <w:r>
        <w:rPr>
          <w:rStyle w:val="s3"/>
        </w:rPr>
        <w:t>2014.28.11. № 257-V ҚР</w:t>
      </w:r>
      <w:r>
        <w:rPr>
          <w:rStyle w:val="s3"/>
        </w:rPr>
        <w:t xml:space="preserve"> </w:t>
      </w:r>
      <w:hyperlink r:id="rId2031" w:anchor="sub_id=156" w:history="1">
        <w:r>
          <w:rPr>
            <w:rStyle w:val="a3"/>
            <w:i/>
            <w:iCs/>
            <w:color w:val="0000FF"/>
            <w:u w:val="single"/>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C753D2">
      <w:pPr>
        <w:ind w:firstLine="400"/>
        <w:jc w:val="both"/>
      </w:pPr>
      <w:r>
        <w:rPr>
          <w:rStyle w:val="s0"/>
        </w:rPr>
        <w:t xml:space="preserve">13-1) жеке қосалқы шаруашылықпен айналысатын әрбір тұлғаның жеке қосалқы шаруашылығынан түсетін - республикалық </w:t>
      </w:r>
      <w:r>
        <w:rPr>
          <w:rStyle w:val="s0"/>
        </w:rPr>
        <w:t>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C753D2">
      <w:pPr>
        <w:ind w:firstLine="400"/>
        <w:jc w:val="both"/>
      </w:pPr>
      <w:r>
        <w:rPr>
          <w:rStyle w:val="s0"/>
        </w:rPr>
        <w:t>Бұл ретте жеке қосалқы шаруашылықтан түсетін табыс деп жеке қосалқы шаруашылықпен айналысатын тұлға</w:t>
      </w:r>
      <w:r>
        <w:rPr>
          <w:rStyle w:val="s0"/>
        </w:rPr>
        <w:t>,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C753D2">
      <w:pPr>
        <w:ind w:firstLine="400"/>
        <w:jc w:val="both"/>
      </w:pPr>
      <w:r>
        <w:rPr>
          <w:rStyle w:val="s0"/>
        </w:rPr>
        <w:t>сауын тірі ірі қара мал;</w:t>
      </w:r>
    </w:p>
    <w:p w:rsidR="00000000" w:rsidRDefault="00C753D2">
      <w:pPr>
        <w:ind w:firstLine="400"/>
        <w:jc w:val="both"/>
      </w:pPr>
      <w:r>
        <w:rPr>
          <w:rStyle w:val="s0"/>
        </w:rPr>
        <w:t>тірі жылқылар және басқа да жылқы тұқымдас жануарлар;</w:t>
      </w:r>
    </w:p>
    <w:p w:rsidR="00000000" w:rsidRDefault="00C753D2">
      <w:pPr>
        <w:ind w:firstLine="400"/>
        <w:jc w:val="both"/>
      </w:pPr>
      <w:r>
        <w:rPr>
          <w:rStyle w:val="s0"/>
        </w:rPr>
        <w:t>тірі түйелер және түйе те</w:t>
      </w:r>
      <w:r>
        <w:rPr>
          <w:rStyle w:val="s0"/>
        </w:rPr>
        <w:t>ктілер;</w:t>
      </w:r>
    </w:p>
    <w:p w:rsidR="00000000" w:rsidRDefault="00C753D2">
      <w:pPr>
        <w:ind w:firstLine="400"/>
        <w:jc w:val="both"/>
      </w:pPr>
      <w:r>
        <w:rPr>
          <w:rStyle w:val="s0"/>
        </w:rPr>
        <w:t>тірі қойлар мен ешкілер;</w:t>
      </w:r>
    </w:p>
    <w:p w:rsidR="00000000" w:rsidRDefault="00C753D2">
      <w:pPr>
        <w:ind w:firstLine="400"/>
        <w:jc w:val="both"/>
      </w:pPr>
      <w:r>
        <w:rPr>
          <w:rStyle w:val="s0"/>
        </w:rPr>
        <w:t>тірі шошқалар;</w:t>
      </w:r>
    </w:p>
    <w:p w:rsidR="00000000" w:rsidRDefault="00C753D2">
      <w:pPr>
        <w:ind w:firstLine="400"/>
        <w:jc w:val="both"/>
      </w:pPr>
      <w:r>
        <w:rPr>
          <w:rStyle w:val="s0"/>
        </w:rPr>
        <w:t>тірі үй құсы;</w:t>
      </w:r>
    </w:p>
    <w:p w:rsidR="00000000" w:rsidRDefault="00C753D2">
      <w:pPr>
        <w:ind w:firstLine="400"/>
        <w:jc w:val="both"/>
      </w:pPr>
      <w:r>
        <w:rPr>
          <w:rStyle w:val="s0"/>
        </w:rPr>
        <w:t>тауықтың шағылмаған жаңа жұмыртқасы;</w:t>
      </w:r>
    </w:p>
    <w:p w:rsidR="00000000" w:rsidRDefault="00C753D2">
      <w:pPr>
        <w:ind w:firstLine="400"/>
        <w:jc w:val="both"/>
      </w:pPr>
      <w:r>
        <w:rPr>
          <w:rStyle w:val="s0"/>
        </w:rPr>
        <w:t>ірі қара малдың, шошқалардың, қойлардың, ешкілердің, жылқылар мен жылқы тұқымдас жануарлардың жас немесе тоңазытылған еті;</w:t>
      </w:r>
    </w:p>
    <w:p w:rsidR="00000000" w:rsidRDefault="00C753D2">
      <w:pPr>
        <w:ind w:firstLine="400"/>
        <w:jc w:val="both"/>
      </w:pPr>
      <w:r>
        <w:rPr>
          <w:rStyle w:val="s0"/>
        </w:rPr>
        <w:t>сауын ірі қара малдың шикі сүті;</w:t>
      </w:r>
    </w:p>
    <w:p w:rsidR="00000000" w:rsidRDefault="00C753D2">
      <w:pPr>
        <w:ind w:firstLine="400"/>
        <w:jc w:val="both"/>
      </w:pPr>
      <w:r>
        <w:rPr>
          <w:rStyle w:val="s0"/>
        </w:rPr>
        <w:t>ү</w:t>
      </w:r>
      <w:r>
        <w:rPr>
          <w:rStyle w:val="s0"/>
        </w:rPr>
        <w:t>й құсының жас немесе тоңазытылған еті;</w:t>
      </w:r>
    </w:p>
    <w:p w:rsidR="00000000" w:rsidRDefault="00C753D2">
      <w:pPr>
        <w:ind w:firstLine="400"/>
        <w:jc w:val="both"/>
      </w:pPr>
      <w:r>
        <w:rPr>
          <w:rStyle w:val="s0"/>
        </w:rPr>
        <w:t>картоп;</w:t>
      </w:r>
    </w:p>
    <w:p w:rsidR="00000000" w:rsidRDefault="00C753D2">
      <w:pPr>
        <w:ind w:firstLine="400"/>
        <w:jc w:val="both"/>
      </w:pPr>
      <w:r>
        <w:rPr>
          <w:rStyle w:val="s0"/>
        </w:rPr>
        <w:t>сәбіз;</w:t>
      </w:r>
    </w:p>
    <w:p w:rsidR="00000000" w:rsidRDefault="00C753D2">
      <w:pPr>
        <w:ind w:firstLine="400"/>
        <w:jc w:val="both"/>
      </w:pPr>
      <w:r>
        <w:rPr>
          <w:rStyle w:val="s0"/>
        </w:rPr>
        <w:t>қырыққабат</w:t>
      </w:r>
      <w:r>
        <w:rPr>
          <w:rStyle w:val="s0"/>
        </w:rPr>
        <w:t>;</w:t>
      </w:r>
    </w:p>
    <w:p w:rsidR="00000000" w:rsidRDefault="00C753D2">
      <w:pPr>
        <w:ind w:firstLine="400"/>
        <w:jc w:val="both"/>
      </w:pPr>
      <w:r>
        <w:rPr>
          <w:rStyle w:val="s0"/>
        </w:rPr>
        <w:t>баклажандар;</w:t>
      </w:r>
    </w:p>
    <w:p w:rsidR="00000000" w:rsidRDefault="00C753D2">
      <w:pPr>
        <w:ind w:firstLine="400"/>
        <w:jc w:val="both"/>
      </w:pPr>
      <w:r>
        <w:rPr>
          <w:rStyle w:val="s0"/>
        </w:rPr>
        <w:t>қызанақтар</w:t>
      </w:r>
      <w:r>
        <w:rPr>
          <w:rStyle w:val="s0"/>
        </w:rPr>
        <w:t>;</w:t>
      </w:r>
    </w:p>
    <w:p w:rsidR="00000000" w:rsidRDefault="00C753D2">
      <w:pPr>
        <w:ind w:firstLine="400"/>
        <w:jc w:val="both"/>
      </w:pPr>
      <w:r>
        <w:rPr>
          <w:rStyle w:val="s0"/>
        </w:rPr>
        <w:t>қиярлар</w:t>
      </w:r>
      <w:r>
        <w:rPr>
          <w:rStyle w:val="s0"/>
        </w:rPr>
        <w:t>;</w:t>
      </w:r>
    </w:p>
    <w:p w:rsidR="00000000" w:rsidRDefault="00C753D2">
      <w:pPr>
        <w:ind w:firstLine="400"/>
        <w:jc w:val="both"/>
      </w:pPr>
      <w:r>
        <w:rPr>
          <w:rStyle w:val="s0"/>
        </w:rPr>
        <w:t>сарымсақ;</w:t>
      </w:r>
    </w:p>
    <w:p w:rsidR="00000000" w:rsidRDefault="00C753D2">
      <w:pPr>
        <w:ind w:firstLine="400"/>
        <w:jc w:val="both"/>
      </w:pPr>
      <w:r>
        <w:rPr>
          <w:rStyle w:val="s0"/>
        </w:rPr>
        <w:t>пияз;</w:t>
      </w:r>
    </w:p>
    <w:p w:rsidR="00000000" w:rsidRDefault="00C753D2">
      <w:pPr>
        <w:ind w:firstLine="400"/>
        <w:jc w:val="both"/>
      </w:pPr>
      <w:r>
        <w:rPr>
          <w:rStyle w:val="s0"/>
        </w:rPr>
        <w:t>қант</w:t>
      </w:r>
      <w:r>
        <w:rPr>
          <w:rStyle w:val="s0"/>
        </w:rPr>
        <w:t xml:space="preserve"> қызылшасы;</w:t>
      </w:r>
    </w:p>
    <w:p w:rsidR="00000000" w:rsidRDefault="00C753D2">
      <w:pPr>
        <w:ind w:firstLine="400"/>
        <w:jc w:val="both"/>
      </w:pPr>
      <w:r>
        <w:rPr>
          <w:rStyle w:val="s0"/>
        </w:rPr>
        <w:t>алмалар;</w:t>
      </w:r>
    </w:p>
    <w:p w:rsidR="00000000" w:rsidRDefault="00C753D2">
      <w:pPr>
        <w:ind w:firstLine="400"/>
        <w:jc w:val="both"/>
      </w:pPr>
      <w:r>
        <w:rPr>
          <w:rStyle w:val="s0"/>
        </w:rPr>
        <w:t>алмұрттар;</w:t>
      </w:r>
    </w:p>
    <w:p w:rsidR="00000000" w:rsidRDefault="00C753D2">
      <w:pPr>
        <w:ind w:firstLine="400"/>
        <w:jc w:val="both"/>
      </w:pPr>
      <w:r>
        <w:rPr>
          <w:rStyle w:val="s0"/>
        </w:rPr>
        <w:t>айва;</w:t>
      </w:r>
    </w:p>
    <w:p w:rsidR="00000000" w:rsidRDefault="00C753D2">
      <w:pPr>
        <w:ind w:firstLine="400"/>
        <w:jc w:val="both"/>
      </w:pPr>
      <w:r>
        <w:rPr>
          <w:rStyle w:val="s0"/>
        </w:rPr>
        <w:t>өріктер</w:t>
      </w:r>
      <w:r>
        <w:rPr>
          <w:rStyle w:val="s0"/>
        </w:rPr>
        <w:t>;</w:t>
      </w:r>
      <w:r>
        <w:rPr>
          <w:rStyle w:val="s0"/>
        </w:rPr>
        <w:t xml:space="preserve"> </w:t>
      </w:r>
    </w:p>
    <w:p w:rsidR="00000000" w:rsidRDefault="00C753D2">
      <w:pPr>
        <w:ind w:firstLine="400"/>
        <w:jc w:val="both"/>
      </w:pPr>
      <w:r>
        <w:rPr>
          <w:rStyle w:val="s0"/>
        </w:rPr>
        <w:t>шие;</w:t>
      </w:r>
    </w:p>
    <w:p w:rsidR="00000000" w:rsidRDefault="00C753D2">
      <w:pPr>
        <w:ind w:firstLine="400"/>
        <w:jc w:val="both"/>
      </w:pPr>
      <w:r>
        <w:rPr>
          <w:rStyle w:val="s0"/>
        </w:rPr>
        <w:t>шабдалылар;</w:t>
      </w:r>
    </w:p>
    <w:p w:rsidR="00000000" w:rsidRDefault="00C753D2">
      <w:pPr>
        <w:ind w:firstLine="400"/>
        <w:jc w:val="both"/>
      </w:pPr>
      <w:r>
        <w:rPr>
          <w:rStyle w:val="s0"/>
        </w:rPr>
        <w:t>қара</w:t>
      </w:r>
      <w:r>
        <w:rPr>
          <w:rStyle w:val="s0"/>
        </w:rPr>
        <w:t xml:space="preserve"> өріктер;</w:t>
      </w:r>
    </w:p>
    <w:p w:rsidR="00000000" w:rsidRDefault="00C753D2">
      <w:pPr>
        <w:ind w:firstLine="400"/>
        <w:jc w:val="both"/>
      </w:pPr>
      <w:r>
        <w:rPr>
          <w:rStyle w:val="s0"/>
        </w:rPr>
        <w:t xml:space="preserve">ірі қара малдың, жылқы тұқымдас жануарлардың, қойлардың, </w:t>
      </w:r>
      <w:r>
        <w:rPr>
          <w:rStyle w:val="s0"/>
        </w:rPr>
        <w:t>ешкілердің түтілген жүні, терілері, иленбеген былғарысы.</w:t>
      </w:r>
    </w:p>
    <w:p w:rsidR="00000000" w:rsidRDefault="00C753D2">
      <w:pPr>
        <w:ind w:firstLine="400"/>
        <w:jc w:val="both"/>
      </w:pPr>
      <w:r>
        <w:rPr>
          <w:rStyle w:val="s0"/>
        </w:rPr>
        <w:t>Осы тармақшаны қолдану мақсатында өнім түрлерін айқындау техникалық реттеу саласындағы уәкілетті мемлекеттік орган бекіткен Экономикалық қызмет түрлері бойынша өнімдер сыныптамасына сәйкес жүзеге асы</w:t>
      </w:r>
      <w:r>
        <w:rPr>
          <w:rStyle w:val="s0"/>
        </w:rPr>
        <w:t>рылады.</w:t>
      </w:r>
    </w:p>
    <w:p w:rsidR="00000000" w:rsidRDefault="00C753D2">
      <w:pPr>
        <w:jc w:val="both"/>
      </w:pPr>
      <w:r>
        <w:rPr>
          <w:rStyle w:val="s3"/>
        </w:rPr>
        <w:t>2015.03.12. № 432-V ҚР</w:t>
      </w:r>
      <w:r>
        <w:rPr>
          <w:rStyle w:val="s3"/>
        </w:rPr>
        <w:t xml:space="preserve"> </w:t>
      </w:r>
      <w:hyperlink r:id="rId2032" w:anchor="sub_id=156" w:history="1">
        <w:r>
          <w:rPr>
            <w:rStyle w:val="a3"/>
            <w:i/>
            <w:iCs/>
            <w:color w:val="0000FF"/>
            <w:u w:val="single"/>
          </w:rPr>
          <w:t>Заңымен</w:t>
        </w:r>
      </w:hyperlink>
      <w:r>
        <w:rPr>
          <w:rStyle w:val="s3"/>
        </w:rPr>
        <w:t xml:space="preserve"> </w:t>
      </w:r>
      <w:r>
        <w:rPr>
          <w:rStyle w:val="s3"/>
        </w:rPr>
        <w:t>13-2) тармақшамен толықтырылды (2016 ж. 1 қаңтардан бастап қолданысқа енгізілді, 2015.03.12. № 432-V ҚР</w:t>
      </w:r>
      <w:r>
        <w:rPr>
          <w:rStyle w:val="s3"/>
        </w:rPr>
        <w:t xml:space="preserve"> </w:t>
      </w:r>
      <w:hyperlink r:id="rId2033" w:anchor="sub_id=156" w:history="1">
        <w:r>
          <w:rPr>
            <w:rStyle w:val="a3"/>
            <w:i/>
            <w:iCs/>
            <w:color w:val="0000FF"/>
            <w:u w:val="single"/>
          </w:rPr>
          <w:t>Заңына</w:t>
        </w:r>
      </w:hyperlink>
      <w:r>
        <w:rPr>
          <w:rStyle w:val="s3"/>
        </w:rPr>
        <w:t xml:space="preserve"> </w:t>
      </w:r>
      <w:r>
        <w:rPr>
          <w:rStyle w:val="s3"/>
        </w:rPr>
        <w:t>сәйкес 13-2) тармақшаның төртінші абзацының қолданысы 2016 ж. 1 қаңтардан бастап 2017 ж. 1 қаңтарға дейін осы Заңның</w:t>
      </w:r>
      <w:r>
        <w:rPr>
          <w:rStyle w:val="s3"/>
        </w:rPr>
        <w:t xml:space="preserve"> </w:t>
      </w:r>
      <w:hyperlink r:id="rId2034" w:anchor="sub_id=30000" w:history="1">
        <w:r>
          <w:rPr>
            <w:rStyle w:val="a3"/>
            <w:i/>
            <w:iCs/>
            <w:color w:val="0000FF"/>
            <w:u w:val="single"/>
          </w:rPr>
          <w:t>3</w:t>
        </w:r>
        <w:r>
          <w:rPr>
            <w:rStyle w:val="a3"/>
            <w:i/>
            <w:iCs/>
            <w:color w:val="0000FF"/>
            <w:u w:val="single"/>
          </w:rPr>
          <w:t>-бабының</w:t>
        </w:r>
      </w:hyperlink>
      <w:r>
        <w:rPr>
          <w:rStyle w:val="s3"/>
        </w:rPr>
        <w:t xml:space="preserve"> </w:t>
      </w:r>
      <w:r>
        <w:rPr>
          <w:rStyle w:val="s3"/>
        </w:rPr>
        <w:t>редакциясында қолданылады)</w:t>
      </w:r>
      <w:r>
        <w:rPr>
          <w:rStyle w:val="s3"/>
        </w:rPr>
        <w:t xml:space="preserve"> </w:t>
      </w:r>
    </w:p>
    <w:p w:rsidR="00000000" w:rsidRDefault="00C753D2">
      <w:pPr>
        <w:ind w:firstLine="400"/>
        <w:jc w:val="both"/>
      </w:pPr>
      <w:r>
        <w:rPr>
          <w:rStyle w:val="s0"/>
        </w:rPr>
        <w:t>13-2) осы тармақшаны қолдану күніне бұл адамның:</w:t>
      </w:r>
    </w:p>
    <w:p w:rsidR="00000000" w:rsidRDefault="00C753D2">
      <w:pPr>
        <w:ind w:firstLine="400"/>
        <w:jc w:val="both"/>
      </w:pPr>
      <w:r>
        <w:rPr>
          <w:rStyle w:val="s0"/>
        </w:rPr>
        <w:t>«мүгедек бала» санатындағы адам он сегіз жасқа толғанға дейін әрбір осындай адам үшін - осы адамның ата-анасының, қорғаншыларының, қамқоршыларының бірі;</w:t>
      </w:r>
    </w:p>
    <w:p w:rsidR="00000000" w:rsidRDefault="00C753D2">
      <w:pPr>
        <w:ind w:firstLine="400"/>
        <w:jc w:val="both"/>
      </w:pPr>
      <w:r>
        <w:rPr>
          <w:rStyle w:val="s0"/>
        </w:rPr>
        <w:t>«бала кезінен мү</w:t>
      </w:r>
      <w:r>
        <w:rPr>
          <w:rStyle w:val="s0"/>
        </w:rPr>
        <w:t>гедек» деген себеппен мүгедек деп танылған адамның өмір бойына әрбір осындай адам үшін - осы адамның ата-анасының, қорғаншыларының, қамқоршыларының бірі;</w:t>
      </w:r>
    </w:p>
    <w:p w:rsidR="00000000" w:rsidRDefault="00C753D2">
      <w:pPr>
        <w:ind w:firstLine="400"/>
        <w:jc w:val="both"/>
      </w:pPr>
      <w:r>
        <w:rPr>
          <w:rStyle w:val="s0"/>
        </w:rPr>
        <w:t>асырап алынған бала он сегіз жасқа толғанға дейін әрбір осындай адам үшін асырап алушылардың бірі болы</w:t>
      </w:r>
      <w:r>
        <w:rPr>
          <w:rStyle w:val="s0"/>
        </w:rPr>
        <w:t>п 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 аспайтын бiр жылдағы кірістері.</w:t>
      </w:r>
    </w:p>
    <w:p w:rsidR="00000000" w:rsidRDefault="00C753D2">
      <w:pPr>
        <w:ind w:firstLine="400"/>
        <w:jc w:val="both"/>
      </w:pPr>
      <w:r>
        <w:rPr>
          <w:rStyle w:val="s0"/>
        </w:rPr>
        <w:t>Осы тармақшаның ережелері</w:t>
      </w:r>
      <w:r>
        <w:rPr>
          <w:rStyle w:val="s0"/>
        </w:rPr>
        <w:t xml:space="preserve"> қорғаншылыққа және қамқоршылыққа мұқтаж адамдардың қорғаншылары және қамқоршылары болып табылатын, тиісті білім беру ұйымдары, медициналық ұйымдар, халықты әлеуметтік қорғау ұйымдары әкімшіліктерінің жұмыскерлеріне қатысты олардың мұндай ұйымдармен еңбек </w:t>
      </w:r>
      <w:r>
        <w:rPr>
          <w:rStyle w:val="s0"/>
        </w:rPr>
        <w:t>қатынастарында</w:t>
      </w:r>
      <w:r>
        <w:rPr>
          <w:rStyle w:val="s0"/>
        </w:rPr>
        <w:t xml:space="preserve"> болуына байланысты қолданылмайды;</w:t>
      </w:r>
    </w:p>
    <w:p w:rsidR="00000000" w:rsidRDefault="00C753D2">
      <w:pPr>
        <w:ind w:firstLine="400"/>
        <w:jc w:val="both"/>
      </w:pPr>
      <w:r>
        <w:rPr>
          <w:rStyle w:val="s0"/>
        </w:rPr>
        <w:t>14) 2009.16.11. № 200-ІV ҚР</w:t>
      </w:r>
      <w:r>
        <w:rPr>
          <w:rStyle w:val="s0"/>
        </w:rPr>
        <w:t xml:space="preserve"> </w:t>
      </w:r>
      <w:hyperlink r:id="rId2035" w:anchor="sub_id=359"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036" w:anchor="sub_id=1560114" w:history="1">
        <w:r>
          <w:rPr>
            <w:rStyle w:val="a3"/>
            <w:i/>
            <w:iCs/>
            <w:color w:val="0000FF"/>
            <w:u w:val="single"/>
          </w:rPr>
          <w:t>ред</w:t>
        </w:r>
      </w:hyperlink>
      <w:r>
        <w:rPr>
          <w:rStyle w:val="s3"/>
        </w:rPr>
        <w:t>.қара)</w:t>
      </w:r>
    </w:p>
    <w:p w:rsidR="00000000" w:rsidRDefault="00C753D2">
      <w:pPr>
        <w:jc w:val="both"/>
      </w:pPr>
      <w:r>
        <w:rPr>
          <w:rStyle w:val="s3"/>
        </w:rPr>
        <w:t>2011.21.07. № 467-ІV ҚР</w:t>
      </w:r>
      <w:r>
        <w:rPr>
          <w:rStyle w:val="s3"/>
        </w:rPr>
        <w:t xml:space="preserve"> </w:t>
      </w:r>
      <w:hyperlink r:id="rId2037" w:anchor="sub_id=30052" w:history="1">
        <w:r>
          <w:rPr>
            <w:rStyle w:val="a3"/>
            <w:i/>
            <w:iCs/>
            <w:color w:val="0000FF"/>
            <w:u w:val="single"/>
          </w:rPr>
          <w:t>Заңымен</w:t>
        </w:r>
      </w:hyperlink>
      <w:r>
        <w:rPr>
          <w:rStyle w:val="s3"/>
        </w:rPr>
        <w:t xml:space="preserve"> </w:t>
      </w:r>
      <w:r>
        <w:rPr>
          <w:rStyle w:val="s3"/>
        </w:rPr>
        <w:t>15) тармақша жаңа редакцияда (2012 жылғы 1 қаңтардан бастап қолданы</w:t>
      </w:r>
      <w:r>
        <w:rPr>
          <w:rStyle w:val="s3"/>
        </w:rPr>
        <w:t>сқа енгізілді) (</w:t>
      </w:r>
      <w:hyperlink r:id="rId2038" w:anchor="sub_id=1560115" w:history="1">
        <w:r>
          <w:rPr>
            <w:rStyle w:val="a3"/>
            <w:i/>
            <w:iCs/>
            <w:color w:val="0000FF"/>
            <w:u w:val="single"/>
          </w:rPr>
          <w:t>бұр.ред.қара</w:t>
        </w:r>
      </w:hyperlink>
      <w:r>
        <w:rPr>
          <w:rStyle w:val="s3"/>
        </w:rPr>
        <w:t>); 2012.26.12. № 61-V ҚР</w:t>
      </w:r>
      <w:r>
        <w:rPr>
          <w:rStyle w:val="s3"/>
        </w:rPr>
        <w:t xml:space="preserve"> </w:t>
      </w:r>
      <w:hyperlink r:id="rId2039" w:anchor="sub_id=156" w:history="1">
        <w:r>
          <w:rPr>
            <w:rStyle w:val="a3"/>
            <w:i/>
            <w:iCs/>
            <w:color w:val="0000FF"/>
            <w:u w:val="single"/>
          </w:rPr>
          <w:t>Заңымен</w:t>
        </w:r>
      </w:hyperlink>
      <w:r>
        <w:rPr>
          <w:rStyle w:val="s3"/>
        </w:rPr>
        <w:t xml:space="preserve"> </w:t>
      </w:r>
      <w:r>
        <w:rPr>
          <w:rStyle w:val="s3"/>
        </w:rPr>
        <w:t>15) тармақша өзгертілді (2013</w:t>
      </w:r>
      <w:r>
        <w:rPr>
          <w:rStyle w:val="s3"/>
        </w:rPr>
        <w:t xml:space="preserve"> ж. 1 қаңтардан бастап қолданысқа енгізілді) (</w:t>
      </w:r>
      <w:hyperlink r:id="rId2040" w:anchor="sub_id=156011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15) заңды тұлғадағы немесе консорциумдағы акцияларды, қатысу үлестерiн өткізу кезінде құн өсімінен түсетін та</w:t>
      </w:r>
      <w:r>
        <w:rPr>
          <w:rStyle w:val="s0"/>
        </w:rPr>
        <w:t>быстар. Осы тармақша бір мезгілде мынадай:</w:t>
      </w:r>
    </w:p>
    <w:p w:rsidR="00000000" w:rsidRDefault="00C753D2">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C753D2">
      <w:pPr>
        <w:ind w:firstLine="400"/>
        <w:jc w:val="both"/>
      </w:pPr>
      <w:r>
        <w:rPr>
          <w:rStyle w:val="s0"/>
        </w:rPr>
        <w:t>эмитент заңды тұлғаның немесе қатысу үлесі өткізілетін заңды тұлғаның немесе қатысу</w:t>
      </w:r>
      <w:r>
        <w:rPr>
          <w:rStyle w:val="s0"/>
        </w:rPr>
        <w:t xml:space="preserve">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C753D2">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w:t>
      </w:r>
      <w:r>
        <w:rPr>
          <w:rStyle w:val="s0"/>
        </w:rPr>
        <w:t>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C753D2">
      <w:pPr>
        <w:ind w:firstLine="400"/>
        <w:jc w:val="both"/>
      </w:pPr>
      <w:r>
        <w:rPr>
          <w:rStyle w:val="s0"/>
        </w:rPr>
        <w:t xml:space="preserve">Жерасты суларын өз мұқтажы үшін өндіру </w:t>
      </w:r>
      <w:r>
        <w:rPr>
          <w:rStyle w:val="s0"/>
        </w:rPr>
        <w:t>құқығына</w:t>
      </w:r>
      <w:r>
        <w:rPr>
          <w:rStyle w:val="s0"/>
        </w:rPr>
        <w:t xml:space="preserve">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C753D2">
      <w:pPr>
        <w:ind w:firstLine="400"/>
        <w:jc w:val="both"/>
      </w:pPr>
      <w:r>
        <w:rPr>
          <w:rStyle w:val="s0"/>
        </w:rPr>
        <w:t>16) өткізу күні Қазақстан Республикасының аумағында жұмыс істейтін қор биржасының ресми тізімде</w:t>
      </w:r>
      <w:r>
        <w:rPr>
          <w:rStyle w:val="s0"/>
        </w:rPr>
        <w:t>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C753D2">
      <w:pPr>
        <w:jc w:val="both"/>
      </w:pPr>
      <w:r>
        <w:rPr>
          <w:rStyle w:val="s3"/>
        </w:rPr>
        <w:t>2014.28.11. № 257-V ҚР</w:t>
      </w:r>
      <w:r>
        <w:rPr>
          <w:rStyle w:val="s3"/>
        </w:rPr>
        <w:t xml:space="preserve"> </w:t>
      </w:r>
      <w:hyperlink r:id="rId2041" w:anchor="sub_id=156" w:history="1">
        <w:r>
          <w:rPr>
            <w:rStyle w:val="a3"/>
            <w:i/>
            <w:iCs/>
            <w:color w:val="0000FF"/>
            <w:u w:val="single"/>
          </w:rPr>
          <w:t>Заңымен</w:t>
        </w:r>
      </w:hyperlink>
      <w:r>
        <w:rPr>
          <w:rStyle w:val="s3"/>
        </w:rPr>
        <w:t xml:space="preserve"> </w:t>
      </w:r>
      <w:r>
        <w:rPr>
          <w:rStyle w:val="s3"/>
        </w:rPr>
        <w:t xml:space="preserve">17) тармақша жаңа </w:t>
      </w:r>
      <w:r>
        <w:rPr>
          <w:rStyle w:val="s3"/>
        </w:rPr>
        <w:t>редакцияда (2015 ж. 1 қаңтардан бастап қолданысқа енгізілді) (</w:t>
      </w:r>
      <w:hyperlink r:id="rId2042" w:anchor="sub_id=1560117" w:history="1">
        <w:r>
          <w:rPr>
            <w:rStyle w:val="a3"/>
            <w:i/>
            <w:iCs/>
            <w:color w:val="0000FF"/>
            <w:u w:val="single"/>
          </w:rPr>
          <w:t>бұр.ред.қара</w:t>
        </w:r>
      </w:hyperlink>
      <w:r>
        <w:rPr>
          <w:rStyle w:val="s3"/>
        </w:rPr>
        <w:t>); 2015.31.10. № 378-V ҚР</w:t>
      </w:r>
      <w:r>
        <w:rPr>
          <w:rStyle w:val="s3"/>
        </w:rPr>
        <w:t xml:space="preserve"> </w:t>
      </w:r>
      <w:hyperlink r:id="rId2043" w:anchor="sub_id=400" w:history="1">
        <w:r>
          <w:rPr>
            <w:rStyle w:val="a3"/>
            <w:i/>
            <w:iCs/>
            <w:color w:val="0000FF"/>
            <w:u w:val="single"/>
          </w:rPr>
          <w:t>Заңымен</w:t>
        </w:r>
      </w:hyperlink>
      <w:r>
        <w:rPr>
          <w:rStyle w:val="s3"/>
        </w:rPr>
        <w:t xml:space="preserve"> </w:t>
      </w:r>
      <w:r>
        <w:rPr>
          <w:rStyle w:val="s3"/>
        </w:rPr>
        <w:t>17) тармақша өзгертілді (2016 ж. 1 қаңтардан бастап қолданысқа енгiзiлдi) (</w:t>
      </w:r>
      <w:hyperlink r:id="rId2044" w:anchor="sub_id=1560117" w:history="1">
        <w:r>
          <w:rPr>
            <w:rStyle w:val="a3"/>
            <w:i/>
            <w:iCs/>
            <w:color w:val="0000FF"/>
            <w:u w:val="single"/>
          </w:rPr>
          <w:t>бұр.ред.қара</w:t>
        </w:r>
      </w:hyperlink>
      <w:r>
        <w:rPr>
          <w:rStyle w:val="s3"/>
        </w:rPr>
        <w:t>)</w:t>
      </w:r>
    </w:p>
    <w:p w:rsidR="00000000" w:rsidRDefault="00C753D2">
      <w:pPr>
        <w:ind w:firstLine="400"/>
        <w:jc w:val="both"/>
      </w:pPr>
      <w:r>
        <w:rPr>
          <w:rStyle w:val="s0"/>
        </w:rPr>
        <w:t>17) Қазақстан Республикасының заңнамасына сәйкес бюджет қаражаты</w:t>
      </w:r>
      <w:r>
        <w:rPr>
          <w:rStyle w:val="s0"/>
        </w:rPr>
        <w:t xml:space="preserve"> есебінен төленетін (еңбекке ақы төлеу түріндегі төлемдерден басқа) мынадай:</w:t>
      </w:r>
    </w:p>
    <w:p w:rsidR="00000000" w:rsidRDefault="00C753D2">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Республикасының зейнетақы за</w:t>
      </w:r>
      <w:r>
        <w:rPr>
          <w:rStyle w:val="s0"/>
        </w:rPr>
        <w:t>ңнамасына</w:t>
      </w:r>
      <w:r>
        <w:rPr>
          <w:rStyle w:val="s0"/>
        </w:rPr>
        <w:t xml:space="preserve">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C753D2">
      <w:pPr>
        <w:ind w:firstLine="400"/>
        <w:jc w:val="both"/>
      </w:pPr>
      <w:r>
        <w:rPr>
          <w:rStyle w:val="s0"/>
        </w:rPr>
        <w:t>мемлекеттік қызметшілердің, оның ішінде арнаулы мемлекеттік және құқық қорғау органдары қызм</w:t>
      </w:r>
      <w:r>
        <w:rPr>
          <w:rStyle w:val="s0"/>
        </w:rPr>
        <w:t>еткерлерінің, әскери қызметшілердің,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C753D2">
      <w:pPr>
        <w:ind w:firstLine="400"/>
        <w:jc w:val="both"/>
      </w:pPr>
      <w:r>
        <w:rPr>
          <w:rStyle w:val="s0"/>
        </w:rPr>
        <w:t>Қазақстан</w:t>
      </w:r>
      <w:r>
        <w:rPr>
          <w:rStyle w:val="s0"/>
        </w:rPr>
        <w:t xml:space="preserve"> Р</w:t>
      </w:r>
      <w:r>
        <w:rPr>
          <w:rStyle w:val="s0"/>
        </w:rPr>
        <w:t>еспубликасының Үкіметі көздеген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C753D2">
      <w:pPr>
        <w:ind w:firstLine="400"/>
        <w:jc w:val="both"/>
      </w:pPr>
      <w:r>
        <w:rPr>
          <w:rStyle w:val="s0"/>
        </w:rPr>
        <w:t>дүлей зілзалаларға немесе басқа да төтенше мән-жайлар</w:t>
      </w:r>
      <w:r>
        <w:rPr>
          <w:rStyle w:val="s0"/>
        </w:rPr>
        <w:t>ға</w:t>
      </w:r>
      <w:r>
        <w:rPr>
          <w:rStyle w:val="s0"/>
        </w:rPr>
        <w:t xml:space="preserve"> байланысты шығындарды өтеу түріндегі;</w:t>
      </w:r>
    </w:p>
    <w:p w:rsidR="00000000" w:rsidRDefault="00C753D2">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C753D2">
      <w:pPr>
        <w:ind w:firstLine="400"/>
        <w:jc w:val="both"/>
      </w:pPr>
      <w:r>
        <w:rPr>
          <w:rStyle w:val="s0"/>
        </w:rPr>
        <w:t>халықаралық жарыстарға жоғары нәтижелері үшін универсиада жүлдегер</w:t>
      </w:r>
      <w:r>
        <w:rPr>
          <w:rStyle w:val="s0"/>
        </w:rPr>
        <w:t>лері мен қатысушыларына және Қазақстан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w:t>
      </w:r>
    </w:p>
    <w:p w:rsidR="00000000" w:rsidRDefault="00C753D2">
      <w:pPr>
        <w:ind w:firstLine="400"/>
        <w:jc w:val="both"/>
      </w:pPr>
      <w:r>
        <w:rPr>
          <w:rStyle w:val="s0"/>
        </w:rPr>
        <w:t xml:space="preserve">зейнеткерлік жасқа толған, орнынан түскен судьяларға төленетін өмір бойы ай </w:t>
      </w:r>
      <w:r>
        <w:rPr>
          <w:rStyle w:val="s0"/>
        </w:rPr>
        <w:t>сайынғы қамтылым түріндегі төлемдер;</w:t>
      </w:r>
    </w:p>
    <w:p w:rsidR="00000000" w:rsidRDefault="00C753D2">
      <w:pPr>
        <w:jc w:val="both"/>
      </w:pPr>
      <w:r>
        <w:rPr>
          <w:rStyle w:val="s3"/>
        </w:rPr>
        <w:t>2009.16.11. № 200-ІV ҚР</w:t>
      </w:r>
      <w:r>
        <w:rPr>
          <w:rStyle w:val="s3"/>
        </w:rPr>
        <w:t xml:space="preserve"> </w:t>
      </w:r>
      <w:hyperlink r:id="rId2045" w:anchor="sub_id=359" w:history="1">
        <w:r>
          <w:rPr>
            <w:rStyle w:val="a3"/>
            <w:i/>
            <w:iCs/>
            <w:color w:val="0000FF"/>
            <w:u w:val="single"/>
          </w:rPr>
          <w:t>Заңымен</w:t>
        </w:r>
      </w:hyperlink>
      <w:r>
        <w:rPr>
          <w:rStyle w:val="s3"/>
        </w:rPr>
        <w:t xml:space="preserve"> </w:t>
      </w:r>
      <w:r>
        <w:rPr>
          <w:rStyle w:val="s3"/>
        </w:rPr>
        <w:t>18) тармақша өзгертілді (2010 ж. 1 қаңтардан бастап қолданысқа енгiзiлді) (бұр.</w:t>
      </w:r>
      <w:hyperlink r:id="rId2046" w:anchor="sub_id=1560118" w:history="1">
        <w:r>
          <w:rPr>
            <w:rStyle w:val="a3"/>
            <w:i/>
            <w:iCs/>
            <w:color w:val="0000FF"/>
            <w:u w:val="single"/>
          </w:rPr>
          <w:t>ред</w:t>
        </w:r>
      </w:hyperlink>
      <w:r>
        <w:rPr>
          <w:rStyle w:val="s3"/>
        </w:rPr>
        <w:t>.қара)</w:t>
      </w:r>
    </w:p>
    <w:p w:rsidR="00000000" w:rsidRDefault="00C753D2">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w:t>
      </w:r>
      <w:r>
        <w:rPr>
          <w:rStyle w:val="s0"/>
        </w:rPr>
        <w:t xml:space="preserve">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C753D2">
      <w:pPr>
        <w:ind w:firstLine="400"/>
        <w:jc w:val="both"/>
      </w:pPr>
      <w:r>
        <w:rPr>
          <w:rStyle w:val="s0"/>
        </w:rPr>
        <w:t>Көрсетілген табыстар медициналық қызмет көрсетулерді (косметологиялық қызмет көрсетулерден басқа</w:t>
      </w:r>
      <w:r>
        <w:rPr>
          <w:rStyle w:val="s0"/>
        </w:rPr>
        <w:t>)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C753D2">
      <w:pPr>
        <w:ind w:firstLine="400"/>
        <w:jc w:val="both"/>
      </w:pPr>
      <w:r>
        <w:rPr>
          <w:rStyle w:val="s0"/>
        </w:rPr>
        <w:t>19) Қазақстан Республикасының азаматтары болып табылм</w:t>
      </w:r>
      <w:r>
        <w:rPr>
          <w:rStyle w:val="s0"/>
        </w:rPr>
        <w:t>айтын дипломатиялық немесе консулдық қызметкерлердің ресми табыстары;</w:t>
      </w:r>
    </w:p>
    <w:p w:rsidR="00000000" w:rsidRDefault="00C753D2">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C753D2">
      <w:pPr>
        <w:ind w:firstLine="400"/>
        <w:jc w:val="both"/>
      </w:pPr>
      <w:r>
        <w:rPr>
          <w:rStyle w:val="s0"/>
        </w:rPr>
        <w:t>21) Қазақстан Республикасының азаматтары болып табылатын және Қазақст</w:t>
      </w:r>
      <w:r>
        <w:rPr>
          <w:rStyle w:val="s0"/>
        </w:rPr>
        <w:t>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C753D2">
      <w:pPr>
        <w:ind w:firstLine="400"/>
        <w:jc w:val="both"/>
      </w:pPr>
      <w:r>
        <w:rPr>
          <w:rStyle w:val="s0"/>
        </w:rPr>
        <w:t xml:space="preserve">22) Зейнетақы төлеу жөніндегі мемлекеттік орталықтан төленетін </w:t>
      </w:r>
      <w:r>
        <w:rPr>
          <w:rStyle w:val="s0"/>
        </w:rPr>
        <w:t>зейнетақы төлемдері;</w:t>
      </w:r>
    </w:p>
    <w:p w:rsidR="00000000" w:rsidRDefault="00C753D2">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C753D2">
      <w:pPr>
        <w:jc w:val="both"/>
      </w:pPr>
      <w:r>
        <w:rPr>
          <w:rStyle w:val="s3"/>
        </w:rPr>
        <w:t>2013.14.01. № 68-V ҚР</w:t>
      </w:r>
      <w:r>
        <w:rPr>
          <w:rStyle w:val="s3"/>
        </w:rPr>
        <w:t xml:space="preserve"> </w:t>
      </w:r>
      <w:hyperlink r:id="rId2047" w:anchor="sub_id=100" w:history="1">
        <w:r>
          <w:rPr>
            <w:rStyle w:val="a3"/>
            <w:i/>
            <w:iCs/>
            <w:color w:val="0000FF"/>
            <w:u w:val="single"/>
          </w:rPr>
          <w:t>Заңымен</w:t>
        </w:r>
      </w:hyperlink>
      <w:r>
        <w:rPr>
          <w:rStyle w:val="s3"/>
        </w:rPr>
        <w:t xml:space="preserve"> </w:t>
      </w:r>
      <w:r>
        <w:rPr>
          <w:rStyle w:val="s3"/>
        </w:rPr>
        <w:t>23-1) тармақшамен толықтырылды</w:t>
      </w:r>
    </w:p>
    <w:p w:rsidR="00000000" w:rsidRDefault="00C753D2">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2048" w:history="1">
        <w:r>
          <w:rPr>
            <w:rStyle w:val="a3"/>
            <w:color w:val="0000FF"/>
            <w:u w:val="single"/>
          </w:rPr>
          <w:t>Заңында</w:t>
        </w:r>
      </w:hyperlink>
      <w:r>
        <w:rPr>
          <w:rStyle w:val="s0"/>
        </w:rPr>
        <w:t xml:space="preserve"> </w:t>
      </w:r>
      <w:r>
        <w:rPr>
          <w:rStyle w:val="s0"/>
        </w:rPr>
        <w:t>белгіл</w:t>
      </w:r>
      <w:r>
        <w:rPr>
          <w:rStyle w:val="s0"/>
        </w:rPr>
        <w:t>енген мөлшерде бюджет қаражаты есебінен төленетін білім беру жинақтау салымдары бойынша мемлекет сыйлықақылары;</w:t>
      </w:r>
    </w:p>
    <w:p w:rsidR="00000000" w:rsidRDefault="00C753D2">
      <w:pPr>
        <w:jc w:val="both"/>
      </w:pPr>
      <w:r>
        <w:rPr>
          <w:rStyle w:val="s3"/>
        </w:rPr>
        <w:t>2009.16.11. № 200-ІV ҚР</w:t>
      </w:r>
      <w:r>
        <w:rPr>
          <w:rStyle w:val="s3"/>
        </w:rPr>
        <w:t xml:space="preserve"> </w:t>
      </w:r>
      <w:hyperlink r:id="rId2049" w:anchor="sub_id=359" w:history="1">
        <w:r>
          <w:rPr>
            <w:rStyle w:val="a3"/>
            <w:i/>
            <w:iCs/>
            <w:color w:val="0000FF"/>
            <w:u w:val="single"/>
          </w:rPr>
          <w:t>Заңымен</w:t>
        </w:r>
      </w:hyperlink>
      <w:r>
        <w:rPr>
          <w:rStyle w:val="s3"/>
        </w:rPr>
        <w:t xml:space="preserve"> </w:t>
      </w:r>
      <w:r>
        <w:rPr>
          <w:rStyle w:val="s3"/>
        </w:rPr>
        <w:t>(2010 ж. 1 қаңтардан бастап қол</w:t>
      </w:r>
      <w:r>
        <w:rPr>
          <w:rStyle w:val="s3"/>
        </w:rPr>
        <w:t>данысқа енгiзiлді) (бұр.</w:t>
      </w:r>
      <w:hyperlink r:id="rId2050" w:anchor="sub_id=1560124" w:history="1">
        <w:r>
          <w:rPr>
            <w:rStyle w:val="a3"/>
            <w:i/>
            <w:iCs/>
            <w:color w:val="0000FF"/>
            <w:u w:val="single"/>
          </w:rPr>
          <w:t>ред</w:t>
        </w:r>
      </w:hyperlink>
      <w:r>
        <w:rPr>
          <w:rStyle w:val="s3"/>
        </w:rPr>
        <w:t>.қара); 2009.30.12 № 234-IV</w:t>
      </w:r>
      <w:r>
        <w:rPr>
          <w:rStyle w:val="s3"/>
        </w:rPr>
        <w:t xml:space="preserve"> </w:t>
      </w:r>
      <w:hyperlink r:id="rId2051" w:anchor="sub_id=3333" w:history="1">
        <w:r>
          <w:rPr>
            <w:rStyle w:val="a3"/>
            <w:i/>
            <w:iCs/>
            <w:color w:val="0000FF"/>
            <w:u w:val="single"/>
          </w:rPr>
          <w:t>Заңымен</w:t>
        </w:r>
      </w:hyperlink>
      <w:r>
        <w:rPr>
          <w:rStyle w:val="s3"/>
        </w:rPr>
        <w:t xml:space="preserve"> </w:t>
      </w:r>
      <w:r>
        <w:rPr>
          <w:rStyle w:val="s3"/>
        </w:rPr>
        <w:t>(2009 жылғы 1 қаңтардан қо</w:t>
      </w:r>
      <w:r>
        <w:rPr>
          <w:rStyle w:val="s3"/>
        </w:rPr>
        <w:t>лданысқа енгiзiлдi) (бұр.</w:t>
      </w:r>
      <w:hyperlink r:id="rId2052" w:anchor="sub_id=1560124" w:history="1">
        <w:r>
          <w:rPr>
            <w:rStyle w:val="a3"/>
            <w:i/>
            <w:iCs/>
            <w:color w:val="0000FF"/>
            <w:u w:val="single"/>
          </w:rPr>
          <w:t>ред</w:t>
        </w:r>
      </w:hyperlink>
      <w:r>
        <w:rPr>
          <w:rStyle w:val="s3"/>
        </w:rPr>
        <w:t>.қара) 24) тармақша өзгертілді; 2011.21.07. № 467-ІV ҚР</w:t>
      </w:r>
      <w:r>
        <w:rPr>
          <w:rStyle w:val="s3"/>
        </w:rPr>
        <w:t xml:space="preserve"> </w:t>
      </w:r>
      <w:hyperlink r:id="rId2053" w:anchor="sub_id=30052" w:history="1">
        <w:r>
          <w:rPr>
            <w:rStyle w:val="a3"/>
            <w:i/>
            <w:iCs/>
            <w:color w:val="0000FF"/>
            <w:u w:val="single"/>
          </w:rPr>
          <w:t>Заңым</w:t>
        </w:r>
        <w:r>
          <w:rPr>
            <w:rStyle w:val="a3"/>
            <w:i/>
            <w:iCs/>
            <w:color w:val="0000FF"/>
            <w:u w:val="single"/>
          </w:rPr>
          <w:t>ен</w:t>
        </w:r>
      </w:hyperlink>
      <w:r>
        <w:rPr>
          <w:rStyle w:val="s3"/>
        </w:rPr>
        <w:t xml:space="preserve"> </w:t>
      </w:r>
      <w:r>
        <w:rPr>
          <w:rStyle w:val="s3"/>
        </w:rPr>
        <w:t>24) тармақша жаңа редакцияда (2009 жылғы 1 қаңтардан бастап қолданысқа енгізілді) (</w:t>
      </w:r>
      <w:hyperlink r:id="rId2054" w:anchor="sub_id=1560124" w:history="1">
        <w:r>
          <w:rPr>
            <w:rStyle w:val="a3"/>
            <w:i/>
            <w:iCs/>
            <w:color w:val="0000FF"/>
            <w:u w:val="single"/>
          </w:rPr>
          <w:t>бұр.ред.қара</w:t>
        </w:r>
      </w:hyperlink>
      <w:r>
        <w:rPr>
          <w:rStyle w:val="s3"/>
        </w:rPr>
        <w:t>); 2012.26.12. № 61-V ҚР</w:t>
      </w:r>
      <w:r>
        <w:rPr>
          <w:rStyle w:val="s3"/>
        </w:rPr>
        <w:t xml:space="preserve"> </w:t>
      </w:r>
      <w:hyperlink r:id="rId2055" w:anchor="sub_id=156" w:history="1">
        <w:r>
          <w:rPr>
            <w:rStyle w:val="a3"/>
            <w:i/>
            <w:iCs/>
            <w:color w:val="0000FF"/>
            <w:u w:val="single"/>
          </w:rPr>
          <w:t>Заңымен</w:t>
        </w:r>
      </w:hyperlink>
      <w:r>
        <w:rPr>
          <w:rStyle w:val="s3"/>
        </w:rPr>
        <w:t xml:space="preserve"> </w:t>
      </w:r>
      <w:r>
        <w:rPr>
          <w:rStyle w:val="s3"/>
        </w:rPr>
        <w:t>24) тармақша өзгертілді (2013 ж. 1 қаңтардан бастап қолданысқа енгізілді) (</w:t>
      </w:r>
      <w:hyperlink r:id="rId2056" w:anchor="sub_id=1560124" w:history="1">
        <w:r>
          <w:rPr>
            <w:rStyle w:val="a3"/>
            <w:i/>
            <w:iCs/>
            <w:color w:val="0000FF"/>
            <w:u w:val="single"/>
          </w:rPr>
          <w:t>бұр.ред.қара</w:t>
        </w:r>
      </w:hyperlink>
      <w:r>
        <w:rPr>
          <w:rStyle w:val="s3"/>
        </w:rPr>
        <w:t>); 2014.29.09. № 239-V ҚР</w:t>
      </w:r>
      <w:r>
        <w:rPr>
          <w:rStyle w:val="s3"/>
        </w:rPr>
        <w:t xml:space="preserve"> </w:t>
      </w:r>
      <w:hyperlink r:id="rId2057" w:anchor="sub_id=156" w:history="1">
        <w:r>
          <w:rPr>
            <w:rStyle w:val="a3"/>
            <w:i/>
            <w:iCs/>
            <w:color w:val="0000FF"/>
            <w:u w:val="single"/>
          </w:rPr>
          <w:t>Заңымен</w:t>
        </w:r>
      </w:hyperlink>
      <w:r>
        <w:rPr>
          <w:rStyle w:val="s3"/>
        </w:rPr>
        <w:t xml:space="preserve"> </w:t>
      </w:r>
      <w:r>
        <w:rPr>
          <w:rStyle w:val="s3"/>
        </w:rPr>
        <w:t>24) тармақша жаңа редакцияда (</w:t>
      </w:r>
      <w:hyperlink r:id="rId2058" w:anchor="sub_id=156012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24) жұмыс берушiнiң өндiрiстiк қызметiмен байланысты </w:t>
      </w:r>
      <w:r>
        <w:rPr>
          <w:rStyle w:val="s0"/>
        </w:rPr>
        <w:t>мамандық бойынша қызметкердi Қазақстан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C753D2">
      <w:pPr>
        <w:ind w:firstLine="400"/>
        <w:jc w:val="both"/>
      </w:pPr>
      <w:r>
        <w:rPr>
          <w:rStyle w:val="s0"/>
        </w:rPr>
        <w:t>басқа жерге қызметтiк iссапарын ресiмдеу кезінде - жұмыс берушінің қызметкер</w:t>
      </w:r>
      <w:r>
        <w:rPr>
          <w:rStyle w:val="s0"/>
        </w:rPr>
        <w:t>ді оқыту, оның бiлiктiлiгiн арттыру немесе оны қайта даярлау үшін төлеуге нақты жұмсалған шығыстары;</w:t>
      </w:r>
    </w:p>
    <w:p w:rsidR="00000000" w:rsidRDefault="00C753D2">
      <w:pPr>
        <w:ind w:firstLine="400"/>
        <w:jc w:val="both"/>
      </w:pPr>
      <w:r>
        <w:rPr>
          <w:rStyle w:val="s0"/>
        </w:rPr>
        <w:t>басқа жерге қызметтiк iссапарын ресiмдемей:</w:t>
      </w:r>
    </w:p>
    <w:p w:rsidR="00000000" w:rsidRDefault="00C753D2">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C753D2">
      <w:pPr>
        <w:ind w:firstLine="400"/>
        <w:jc w:val="both"/>
      </w:pPr>
      <w:r>
        <w:rPr>
          <w:rStyle w:val="s0"/>
        </w:rPr>
        <w:t>уә</w:t>
      </w:r>
      <w:r>
        <w:rPr>
          <w:rStyle w:val="s0"/>
        </w:rPr>
        <w:t>кілетті орган белгiлеген нормалар шегiнде қызметкердің тұруына нақты жұмсалған шығыстар;</w:t>
      </w:r>
    </w:p>
    <w:p w:rsidR="00000000" w:rsidRDefault="00C753D2">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C753D2">
      <w:pPr>
        <w:ind w:firstLine="400"/>
        <w:jc w:val="both"/>
      </w:pPr>
      <w:r>
        <w:rPr>
          <w:rStyle w:val="s0"/>
        </w:rPr>
        <w:t>жұмыс берушiні</w:t>
      </w:r>
      <w:r>
        <w:rPr>
          <w:rStyle w:val="s0"/>
        </w:rPr>
        <w:t>ң</w:t>
      </w:r>
      <w:r>
        <w:rPr>
          <w:rStyle w:val="s0"/>
        </w:rPr>
        <w:t>:</w:t>
      </w:r>
    </w:p>
    <w:p w:rsidR="00000000" w:rsidRDefault="00C753D2">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w:t>
      </w:r>
      <w:r>
        <w:rPr>
          <w:rStyle w:val="s0"/>
        </w:rPr>
        <w:t>заңда белгiленген және тиiстi қаржы жылының 1 қаңтарында қолданыста болатын айлық есептiк көрсеткiштiң 6 еселенген мөлшерi;</w:t>
      </w:r>
    </w:p>
    <w:p w:rsidR="00000000" w:rsidRDefault="00C753D2">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w:t>
      </w:r>
      <w:r>
        <w:rPr>
          <w:rStyle w:val="s0"/>
        </w:rPr>
        <w:t xml:space="preserve">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2059" w:history="1">
        <w:r>
          <w:rPr>
            <w:rStyle w:val="a3"/>
            <w:color w:val="0000FF"/>
            <w:u w:val="single"/>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C753D2">
      <w:pPr>
        <w:jc w:val="both"/>
      </w:pPr>
      <w:r>
        <w:rPr>
          <w:rStyle w:val="s3"/>
        </w:rPr>
        <w:t xml:space="preserve">2009.30.12 № 234-IV </w:t>
      </w:r>
      <w:hyperlink r:id="rId2060" w:anchor="sub_id=3333" w:history="1">
        <w:r>
          <w:rPr>
            <w:rStyle w:val="a3"/>
            <w:i/>
            <w:iCs/>
            <w:color w:val="0000FF"/>
            <w:u w:val="single"/>
          </w:rPr>
          <w:t>Заңымен</w:t>
        </w:r>
      </w:hyperlink>
      <w:r>
        <w:rPr>
          <w:rStyle w:val="s3"/>
        </w:rPr>
        <w:t xml:space="preserve"> </w:t>
      </w:r>
      <w:r>
        <w:rPr>
          <w:rStyle w:val="s3"/>
        </w:rPr>
        <w:t xml:space="preserve">24-1) тармақшамен толықтырылды </w:t>
      </w:r>
      <w:r>
        <w:rPr>
          <w:rStyle w:val="s3"/>
        </w:rPr>
        <w:t>(2009 жылғы 1 қаңтардан қолданысқа енгiзiлдi)</w:t>
      </w:r>
      <w:r>
        <w:rPr>
          <w:rStyle w:val="s3"/>
        </w:rPr>
        <w:t xml:space="preserve"> </w:t>
      </w:r>
    </w:p>
    <w:p w:rsidR="00000000" w:rsidRDefault="00C753D2">
      <w:pPr>
        <w:ind w:firstLine="400"/>
        <w:jc w:val="both"/>
      </w:pPr>
      <w:r>
        <w:t xml:space="preserve">24-1) </w:t>
      </w:r>
      <w:r>
        <w:rPr>
          <w:rStyle w:val="s0"/>
        </w:rPr>
        <w:t>2011.21.07. № 467-ІV ҚР</w:t>
      </w:r>
      <w:r>
        <w:rPr>
          <w:rStyle w:val="s0"/>
        </w:rPr>
        <w:t xml:space="preserve"> </w:t>
      </w:r>
      <w:hyperlink r:id="rId2061" w:anchor="sub_id=30052"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2062" w:anchor="sub_id=156012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25) осы Кодекстің</w:t>
      </w:r>
      <w:r>
        <w:rPr>
          <w:rStyle w:val="s0"/>
        </w:rPr>
        <w:t xml:space="preserve"> </w:t>
      </w:r>
      <w:hyperlink w:anchor="sub1330100" w:history="1">
        <w:r>
          <w:rPr>
            <w:rStyle w:val="a3"/>
            <w:color w:val="0000FF"/>
            <w:u w:val="single"/>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C753D2">
      <w:pPr>
        <w:ind w:firstLine="400"/>
        <w:jc w:val="both"/>
      </w:pPr>
      <w:r>
        <w:rPr>
          <w:rStyle w:val="s0"/>
        </w:rPr>
        <w:t>26) Мемлекеттік әлеуметтік сақтандыру қ</w:t>
      </w:r>
      <w:r>
        <w:rPr>
          <w:rStyle w:val="s0"/>
        </w:rPr>
        <w:t>орынан</w:t>
      </w:r>
      <w:r>
        <w:rPr>
          <w:rStyle w:val="s0"/>
        </w:rPr>
        <w:t> </w:t>
      </w:r>
      <w:r>
        <w:rPr>
          <w:rStyle w:val="s0"/>
        </w:rPr>
        <w:t>төленетін әлеуметтік төлемдер;</w:t>
      </w:r>
    </w:p>
    <w:p w:rsidR="00000000" w:rsidRDefault="00C753D2">
      <w:pPr>
        <w:jc w:val="both"/>
      </w:pPr>
      <w:r>
        <w:rPr>
          <w:rStyle w:val="s3"/>
        </w:rPr>
        <w:t>2013.05.12. № 152-V ҚР</w:t>
      </w:r>
      <w:r>
        <w:rPr>
          <w:rStyle w:val="s3"/>
        </w:rPr>
        <w:t xml:space="preserve"> </w:t>
      </w:r>
      <w:hyperlink r:id="rId2063" w:anchor="sub_id=156" w:history="1">
        <w:r>
          <w:rPr>
            <w:rStyle w:val="a3"/>
            <w:i/>
            <w:iCs/>
            <w:color w:val="0000FF"/>
            <w:u w:val="single"/>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26-1) республикалық бюдж</w:t>
      </w:r>
      <w:r>
        <w:rPr>
          <w:rStyle w:val="s0"/>
        </w:rPr>
        <w:t>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w:t>
      </w:r>
      <w:r>
        <w:rPr>
          <w:rStyle w:val="s0"/>
        </w:rPr>
        <w:t>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w:t>
      </w:r>
      <w:r>
        <w:rPr>
          <w:rStyle w:val="s0"/>
        </w:rPr>
        <w:t xml:space="preserve"> табыстар.</w:t>
      </w:r>
    </w:p>
    <w:p w:rsidR="00000000" w:rsidRDefault="00C753D2">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C753D2">
      <w:pPr>
        <w:ind w:firstLine="400"/>
        <w:jc w:val="both"/>
      </w:pPr>
      <w:r>
        <w:rPr>
          <w:rStyle w:val="s0"/>
        </w:rPr>
        <w:t>27) білім беру ұйымдарында оқитындарға Қазақст</w:t>
      </w:r>
      <w:r>
        <w:rPr>
          <w:rStyle w:val="s0"/>
        </w:rPr>
        <w:t>ан Республикасының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C753D2">
      <w:pPr>
        <w:jc w:val="both"/>
      </w:pPr>
      <w:r>
        <w:rPr>
          <w:rStyle w:val="s3"/>
        </w:rPr>
        <w:t>2012.26.12. № 61-V ҚР</w:t>
      </w:r>
      <w:r>
        <w:rPr>
          <w:rStyle w:val="s3"/>
        </w:rPr>
        <w:t xml:space="preserve"> </w:t>
      </w:r>
      <w:hyperlink r:id="rId2064" w:anchor="sub_id=156" w:history="1">
        <w:r>
          <w:rPr>
            <w:rStyle w:val="a3"/>
            <w:i/>
            <w:iCs/>
            <w:color w:val="0000FF"/>
            <w:u w:val="single"/>
          </w:rPr>
          <w:t>Заңымен</w:t>
        </w:r>
      </w:hyperlink>
      <w:r>
        <w:rPr>
          <w:rStyle w:val="s3"/>
        </w:rPr>
        <w:t xml:space="preserve"> </w:t>
      </w:r>
      <w:r>
        <w:rPr>
          <w:rStyle w:val="s3"/>
        </w:rPr>
        <w:t>27-1) тармақшамен толықтырылды (2009 ж</w:t>
      </w:r>
      <w:r>
        <w:rPr>
          <w:rStyle w:val="s3"/>
        </w:rPr>
        <w:t>ылғы 1 қаңтардан бастап қолданысқа енгізілді)</w:t>
      </w:r>
      <w:r>
        <w:rPr>
          <w:rStyle w:val="s3"/>
        </w:rPr>
        <w:t xml:space="preserve"> </w:t>
      </w:r>
    </w:p>
    <w:p w:rsidR="00000000" w:rsidRDefault="00C753D2">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w:t>
      </w:r>
      <w:r>
        <w:rPr>
          <w:rStyle w:val="s0"/>
        </w:rPr>
        <w:t>ан Республикасы Президентінің арнайы стипендиялары мен Қазақстан Республикасы Президентінің стипендиялары;</w:t>
      </w:r>
    </w:p>
    <w:p w:rsidR="00000000" w:rsidRDefault="00C753D2">
      <w:pPr>
        <w:jc w:val="both"/>
      </w:pPr>
      <w:r>
        <w:rPr>
          <w:rStyle w:val="s3"/>
        </w:rPr>
        <w:t>2012.26.12. № 61-V ҚР</w:t>
      </w:r>
      <w:r>
        <w:rPr>
          <w:rStyle w:val="s3"/>
        </w:rPr>
        <w:t xml:space="preserve"> </w:t>
      </w:r>
      <w:hyperlink r:id="rId2065" w:anchor="sub_id=156" w:history="1">
        <w:r>
          <w:rPr>
            <w:rStyle w:val="a3"/>
            <w:i/>
            <w:iCs/>
            <w:color w:val="0000FF"/>
            <w:u w:val="single"/>
          </w:rPr>
          <w:t>Заңымен</w:t>
        </w:r>
      </w:hyperlink>
      <w:r>
        <w:rPr>
          <w:rStyle w:val="s3"/>
        </w:rPr>
        <w:t xml:space="preserve"> </w:t>
      </w:r>
      <w:r>
        <w:rPr>
          <w:rStyle w:val="s3"/>
        </w:rPr>
        <w:t>27-2) тармақшамен толықтырылды (2009 ж</w:t>
      </w:r>
      <w:r>
        <w:rPr>
          <w:rStyle w:val="s3"/>
        </w:rPr>
        <w:t>ылғы 1 қаңтардан бастап қолданысқа енгізілді)</w:t>
      </w:r>
      <w:r>
        <w:rPr>
          <w:rStyle w:val="s3"/>
        </w:rPr>
        <w:t xml:space="preserve"> </w:t>
      </w:r>
    </w:p>
    <w:p w:rsidR="00000000" w:rsidRDefault="00C753D2">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w:t>
      </w:r>
      <w:r>
        <w:rPr>
          <w:rStyle w:val="s0"/>
        </w:rPr>
        <w:t>к атаулы стипендиялар;</w:t>
      </w:r>
    </w:p>
    <w:p w:rsidR="00000000" w:rsidRDefault="00C753D2">
      <w:pPr>
        <w:jc w:val="both"/>
      </w:pPr>
      <w:r>
        <w:rPr>
          <w:rStyle w:val="s3"/>
        </w:rPr>
        <w:t>2012.26.12. № 61-V ҚР</w:t>
      </w:r>
      <w:r>
        <w:rPr>
          <w:rStyle w:val="s3"/>
        </w:rPr>
        <w:t xml:space="preserve"> </w:t>
      </w:r>
      <w:hyperlink r:id="rId2066" w:anchor="sub_id=156" w:history="1">
        <w:r>
          <w:rPr>
            <w:rStyle w:val="a3"/>
            <w:i/>
            <w:iCs/>
            <w:color w:val="0000FF"/>
            <w:u w:val="single"/>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C753D2">
      <w:pPr>
        <w:ind w:firstLine="400"/>
        <w:jc w:val="both"/>
      </w:pPr>
      <w:r>
        <w:rPr>
          <w:rStyle w:val="s0"/>
        </w:rPr>
        <w:t>27-3) Қазақстан Республикасы Президен</w:t>
      </w:r>
      <w:r>
        <w:rPr>
          <w:rStyle w:val="s0"/>
        </w:rPr>
        <w:t>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r>
        <w:rPr>
          <w:rStyle w:val="s0"/>
        </w:rPr>
        <w:t>;</w:t>
      </w:r>
    </w:p>
    <w:p w:rsidR="00000000" w:rsidRDefault="00C753D2">
      <w:pPr>
        <w:jc w:val="both"/>
      </w:pPr>
      <w:r>
        <w:rPr>
          <w:rStyle w:val="s3"/>
        </w:rPr>
        <w:t>2014.28.11. № 257-V ҚР</w:t>
      </w:r>
      <w:r>
        <w:rPr>
          <w:rStyle w:val="s3"/>
        </w:rPr>
        <w:t xml:space="preserve"> </w:t>
      </w:r>
      <w:hyperlink r:id="rId2067" w:anchor="sub_id=156" w:history="1">
        <w:r>
          <w:rPr>
            <w:rStyle w:val="a3"/>
            <w:i/>
            <w:iCs/>
            <w:color w:val="0000FF"/>
            <w:u w:val="single"/>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C753D2">
      <w:pPr>
        <w:ind w:firstLine="400"/>
        <w:jc w:val="both"/>
      </w:pPr>
      <w:r>
        <w:rPr>
          <w:rStyle w:val="s0"/>
        </w:rPr>
        <w:t xml:space="preserve">27-4) мемлекеттік білім беру тапсырысының негізінде оқитын </w:t>
      </w:r>
      <w:r>
        <w:rPr>
          <w:rStyle w:val="s0"/>
        </w:rPr>
        <w:t>адамдарға Қазақстан Республикасының заңнамасында белгіленген мөлшерлерде төленетін жол жүру шығыстарының өтемақысы;</w:t>
      </w:r>
    </w:p>
    <w:p w:rsidR="00000000" w:rsidRDefault="00C753D2">
      <w:pPr>
        <w:jc w:val="both"/>
      </w:pPr>
      <w:r>
        <w:rPr>
          <w:rStyle w:val="s3"/>
        </w:rPr>
        <w:t>2012.26.12. № 61-V ҚР</w:t>
      </w:r>
      <w:r>
        <w:rPr>
          <w:rStyle w:val="s3"/>
        </w:rPr>
        <w:t xml:space="preserve"> </w:t>
      </w:r>
      <w:hyperlink r:id="rId2068" w:anchor="sub_id=156" w:history="1">
        <w:r>
          <w:rPr>
            <w:rStyle w:val="a3"/>
            <w:i/>
            <w:iCs/>
            <w:color w:val="0000FF"/>
            <w:u w:val="single"/>
          </w:rPr>
          <w:t>Заңымен</w:t>
        </w:r>
      </w:hyperlink>
      <w:r>
        <w:rPr>
          <w:rStyle w:val="s3"/>
        </w:rPr>
        <w:t xml:space="preserve"> </w:t>
      </w:r>
      <w:r>
        <w:rPr>
          <w:rStyle w:val="s3"/>
        </w:rPr>
        <w:t>(2013 ж. 1 қаңтардан бастап қ</w:t>
      </w:r>
      <w:r>
        <w:rPr>
          <w:rStyle w:val="s3"/>
        </w:rPr>
        <w:t>олданысқа енгізілді) (</w:t>
      </w:r>
      <w:hyperlink r:id="rId2069" w:anchor="sub_id=1560128" w:history="1">
        <w:r>
          <w:rPr>
            <w:rStyle w:val="a3"/>
            <w:i/>
            <w:iCs/>
            <w:color w:val="0000FF"/>
            <w:u w:val="single"/>
          </w:rPr>
          <w:t>бұр.ред.қара</w:t>
        </w:r>
      </w:hyperlink>
      <w:r>
        <w:rPr>
          <w:rStyle w:val="s3"/>
        </w:rPr>
        <w:t>); 2013.21.06. № 106-V ҚР</w:t>
      </w:r>
      <w:r>
        <w:rPr>
          <w:rStyle w:val="s3"/>
        </w:rPr>
        <w:t xml:space="preserve"> </w:t>
      </w:r>
      <w:hyperlink r:id="rId2070" w:anchor="sub_id=156" w:history="1">
        <w:r>
          <w:rPr>
            <w:rStyle w:val="a3"/>
            <w:i/>
            <w:iCs/>
            <w:color w:val="0000FF"/>
            <w:u w:val="single"/>
          </w:rPr>
          <w:t>Заңымен</w:t>
        </w:r>
      </w:hyperlink>
      <w:r>
        <w:rPr>
          <w:rStyle w:val="s3"/>
        </w:rPr>
        <w:t xml:space="preserve"> (</w:t>
      </w:r>
      <w:hyperlink r:id="rId2071" w:anchor="sub_id=1560128" w:history="1">
        <w:r>
          <w:rPr>
            <w:rStyle w:val="a3"/>
            <w:i/>
            <w:iCs/>
            <w:color w:val="0000FF"/>
            <w:u w:val="single"/>
          </w:rPr>
          <w:t>бұр.ред.қара</w:t>
        </w:r>
      </w:hyperlink>
      <w:r>
        <w:rPr>
          <w:rStyle w:val="s3"/>
        </w:rPr>
        <w:t>) 28) тармақша жаңа редакцияда</w:t>
      </w:r>
    </w:p>
    <w:p w:rsidR="00000000" w:rsidRDefault="00C753D2">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w:t>
      </w:r>
      <w:r>
        <w:rPr>
          <w:rStyle w:val="s0"/>
        </w:rPr>
        <w:t>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C753D2">
      <w:pPr>
        <w:jc w:val="both"/>
      </w:pPr>
      <w:r>
        <w:rPr>
          <w:rStyle w:val="s3"/>
        </w:rPr>
        <w:t>2015.16.11. № 40</w:t>
      </w:r>
      <w:r>
        <w:rPr>
          <w:rStyle w:val="s3"/>
        </w:rPr>
        <w:t>3-V ҚР</w:t>
      </w:r>
      <w:r>
        <w:rPr>
          <w:rStyle w:val="s3"/>
        </w:rPr>
        <w:t xml:space="preserve"> </w:t>
      </w:r>
      <w:hyperlink r:id="rId2072" w:anchor="sub_id=156" w:history="1">
        <w:r>
          <w:rPr>
            <w:rStyle w:val="a3"/>
            <w:i/>
            <w:iCs/>
            <w:color w:val="0000FF"/>
            <w:u w:val="single"/>
          </w:rPr>
          <w:t>Заңымен</w:t>
        </w:r>
      </w:hyperlink>
      <w:r>
        <w:rPr>
          <w:rStyle w:val="s3"/>
        </w:rPr>
        <w:t xml:space="preserve"> </w:t>
      </w:r>
      <w:r>
        <w:rPr>
          <w:rStyle w:val="s3"/>
        </w:rPr>
        <w:t>29) тармақша өзгертілді (</w:t>
      </w:r>
      <w:hyperlink r:id="rId2073" w:anchor="sub_id=1560129"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29) қайырымдылық көмек түрінде алын</w:t>
      </w:r>
      <w:r>
        <w:rPr>
          <w:rStyle w:val="s0"/>
        </w:rPr>
        <w:t>ған</w:t>
      </w:r>
      <w:r>
        <w:rPr>
          <w:rStyle w:val="s0"/>
        </w:rPr>
        <w:t xml:space="preserve"> мүліктің құны;</w:t>
      </w:r>
    </w:p>
    <w:p w:rsidR="00000000" w:rsidRDefault="00C753D2">
      <w:pPr>
        <w:ind w:firstLine="400"/>
        <w:jc w:val="both"/>
      </w:pPr>
      <w:r>
        <w:rPr>
          <w:rStyle w:val="s0"/>
        </w:rPr>
        <w:t>30) он алты жасқа толмаған балалар үшін балалар лагерьлеріне жолдамалардың құны;</w:t>
      </w:r>
    </w:p>
    <w:p w:rsidR="00000000" w:rsidRDefault="00C753D2">
      <w:pPr>
        <w:ind w:firstLine="400"/>
        <w:jc w:val="both"/>
      </w:pPr>
      <w:r>
        <w:rPr>
          <w:rStyle w:val="s0"/>
        </w:rPr>
        <w:t>31) осы Кодекстің</w:t>
      </w:r>
      <w:r>
        <w:rPr>
          <w:rStyle w:val="s0"/>
        </w:rPr>
        <w:t xml:space="preserve"> </w:t>
      </w:r>
      <w:hyperlink w:anchor="sub1750000" w:history="1">
        <w:r>
          <w:rPr>
            <w:rStyle w:val="a3"/>
            <w:color w:val="0000FF"/>
            <w:u w:val="single"/>
          </w:rPr>
          <w:t>175-бабында</w:t>
        </w:r>
      </w:hyperlink>
      <w:r>
        <w:rPr>
          <w:rStyle w:val="s0"/>
        </w:rPr>
        <w:t xml:space="preserve"> </w:t>
      </w:r>
      <w:r>
        <w:rPr>
          <w:rStyle w:val="s0"/>
        </w:rPr>
        <w:t xml:space="preserve">көзделген табыстарды қоспағанда, шарттың қолданылу кезеңінде басталған сақтандыру оқиғасымен </w:t>
      </w:r>
      <w:r>
        <w:rPr>
          <w:rStyle w:val="s0"/>
        </w:rPr>
        <w:t>байланысты, сақтандырудың кез келген түрі кезінде төленетін сақтандыру төлемдері;</w:t>
      </w:r>
    </w:p>
    <w:p w:rsidR="00000000" w:rsidRDefault="00C753D2">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сақтандыру сыйлықақылары;</w:t>
      </w:r>
    </w:p>
    <w:p w:rsidR="00000000" w:rsidRDefault="00C753D2">
      <w:pPr>
        <w:ind w:firstLine="400"/>
        <w:jc w:val="both"/>
      </w:pPr>
      <w:r>
        <w:rPr>
          <w:rStyle w:val="s0"/>
        </w:rPr>
        <w:t>33) сақтандырылушы қайтыс болған жағдайда</w:t>
      </w:r>
      <w:r>
        <w:rPr>
          <w:rStyle w:val="s0"/>
        </w:rPr>
        <w:t xml:space="preserve"> жинақтаушы сақтандыру шарты бойынша жүзеге асырылатын сақтандыру төлемдері;</w:t>
      </w:r>
    </w:p>
    <w:p w:rsidR="00000000" w:rsidRDefault="00C753D2">
      <w:pPr>
        <w:ind w:firstLine="400"/>
        <w:jc w:val="both"/>
      </w:pPr>
      <w:r>
        <w:rPr>
          <w:rStyle w:val="s0"/>
        </w:rPr>
        <w:t>34) 2014.28.11. № 257-V ҚР</w:t>
      </w:r>
      <w:r>
        <w:rPr>
          <w:rStyle w:val="s0"/>
        </w:rPr>
        <w:t xml:space="preserve"> </w:t>
      </w:r>
      <w:hyperlink r:id="rId2074" w:anchor="sub_id=156"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w:t>
      </w:r>
      <w:r>
        <w:rPr>
          <w:rStyle w:val="s3"/>
        </w:rPr>
        <w:t xml:space="preserve"> (</w:t>
      </w:r>
      <w:hyperlink r:id="rId2075" w:anchor="sub_id=156013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35) 2009.30.12 № 234-IV </w:t>
      </w:r>
      <w:hyperlink r:id="rId2076" w:anchor="sub_id=3333" w:history="1">
        <w:r>
          <w:rPr>
            <w:rStyle w:val="a3"/>
            <w:color w:val="0000FF"/>
            <w:u w:val="single"/>
          </w:rPr>
          <w:t>Заңымен</w:t>
        </w:r>
      </w:hyperlink>
      <w:r>
        <w:rPr>
          <w:rStyle w:val="s0"/>
        </w:rPr>
        <w:t xml:space="preserve"> алып тасталды </w:t>
      </w:r>
      <w:r>
        <w:rPr>
          <w:rStyle w:val="s3"/>
        </w:rPr>
        <w:t>(2009 жылғы 1 қаңтардан қо</w:t>
      </w:r>
      <w:r>
        <w:rPr>
          <w:rStyle w:val="s3"/>
        </w:rPr>
        <w:t>лданысқа енгiзiлдi) (бұр.</w:t>
      </w:r>
      <w:hyperlink r:id="rId2077" w:anchor="sub_id=1560135" w:history="1">
        <w:r>
          <w:rPr>
            <w:rStyle w:val="a3"/>
            <w:i/>
            <w:iCs/>
            <w:color w:val="0000FF"/>
            <w:u w:val="single"/>
          </w:rPr>
          <w:t>ред</w:t>
        </w:r>
      </w:hyperlink>
      <w:r>
        <w:rPr>
          <w:rStyle w:val="s3"/>
        </w:rPr>
        <w:t>.қара)</w:t>
      </w:r>
    </w:p>
    <w:p w:rsidR="00000000" w:rsidRDefault="00C753D2">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w:t>
      </w:r>
      <w:r>
        <w:rPr>
          <w:rStyle w:val="s0"/>
        </w:rPr>
        <w:t xml:space="preserve">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C753D2">
      <w:pPr>
        <w:ind w:firstLine="400"/>
        <w:jc w:val="both"/>
      </w:pPr>
      <w:r>
        <w:rPr>
          <w:rStyle w:val="s0"/>
        </w:rPr>
        <w:t>37) банк пен клиент арасында жасалған шартта белгіленген пайызсыз кезең ішінде төлем карточкасын ұстаушыға банктік қарыз бе</w:t>
      </w:r>
      <w:r>
        <w:rPr>
          <w:rStyle w:val="s0"/>
        </w:rPr>
        <w:t>рілген кезде алынған, сыйақыны үнемдеуден түсетін материалдық пайда;</w:t>
      </w:r>
    </w:p>
    <w:p w:rsidR="00000000" w:rsidRDefault="00C753D2">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w:t>
      </w:r>
      <w:r>
        <w:rPr>
          <w:rStyle w:val="s0"/>
        </w:rPr>
        <w:t>ызылатын сома;</w:t>
      </w:r>
      <w:r>
        <w:rPr>
          <w:rStyle w:val="s0"/>
        </w:rPr>
        <w:t xml:space="preserve"> </w:t>
      </w:r>
    </w:p>
    <w:p w:rsidR="00000000" w:rsidRDefault="00C753D2">
      <w:pPr>
        <w:ind w:firstLine="400"/>
        <w:jc w:val="both"/>
      </w:pPr>
      <w:r>
        <w:rPr>
          <w:rStyle w:val="s0"/>
        </w:rPr>
        <w:t>39) осы Кодекстің</w:t>
      </w:r>
      <w:r>
        <w:rPr>
          <w:rStyle w:val="s0"/>
        </w:rPr>
        <w:t xml:space="preserve"> </w:t>
      </w:r>
      <w:hyperlink w:anchor="sub2240100" w:history="1">
        <w:r>
          <w:rPr>
            <w:rStyle w:val="a3"/>
            <w:color w:val="0000FF"/>
            <w:u w:val="single"/>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Кодекстің</w:t>
      </w:r>
      <w:r>
        <w:rPr>
          <w:rStyle w:val="s0"/>
        </w:rPr>
        <w:t xml:space="preserve"> </w:t>
      </w:r>
      <w:hyperlink w:anchor="sub2240000" w:history="1">
        <w:r>
          <w:rPr>
            <w:rStyle w:val="a3"/>
            <w:color w:val="0000FF"/>
            <w:u w:val="single"/>
          </w:rPr>
          <w:t>224-бабына</w:t>
        </w:r>
      </w:hyperlink>
      <w:r>
        <w:rPr>
          <w:rStyle w:val="s0"/>
        </w:rPr>
        <w:t xml:space="preserve"> </w:t>
      </w:r>
      <w:r>
        <w:rPr>
          <w:rStyle w:val="s0"/>
        </w:rPr>
        <w:t>сәйкес Қазақс</w:t>
      </w:r>
      <w:r>
        <w:rPr>
          <w:rStyle w:val="s0"/>
        </w:rPr>
        <w:t>тан Республикасындағы жеке табыс салығы салынған дивидендтер;</w:t>
      </w:r>
    </w:p>
    <w:p w:rsidR="00000000" w:rsidRDefault="00C753D2">
      <w:pPr>
        <w:jc w:val="both"/>
      </w:pPr>
      <w:r>
        <w:rPr>
          <w:rStyle w:val="s3"/>
        </w:rPr>
        <w:t>2009.12.02. № 133-ІV ҚР</w:t>
      </w:r>
      <w:r>
        <w:rPr>
          <w:rStyle w:val="s3"/>
        </w:rPr>
        <w:t xml:space="preserve"> </w:t>
      </w:r>
      <w:hyperlink r:id="rId2078" w:anchor="sub_id=316" w:history="1">
        <w:r>
          <w:rPr>
            <w:rStyle w:val="a3"/>
            <w:i/>
            <w:iCs/>
            <w:color w:val="0000FF"/>
            <w:u w:val="single"/>
          </w:rPr>
          <w:t>Заңымен</w:t>
        </w:r>
      </w:hyperlink>
      <w:r>
        <w:rPr>
          <w:rStyle w:val="s3"/>
        </w:rPr>
        <w:t xml:space="preserve"> </w:t>
      </w:r>
      <w:r>
        <w:rPr>
          <w:rStyle w:val="s3"/>
        </w:rPr>
        <w:t>бап 40) тармақшамен толықтырылды</w:t>
      </w:r>
    </w:p>
    <w:p w:rsidR="00000000" w:rsidRDefault="00C753D2">
      <w:pPr>
        <w:ind w:firstLine="400"/>
        <w:jc w:val="both"/>
      </w:pPr>
      <w:r>
        <w:rPr>
          <w:rStyle w:val="s0"/>
        </w:rPr>
        <w:t>40) ислам банкінде орналастырылған инвестициялық</w:t>
      </w:r>
      <w:r>
        <w:rPr>
          <w:rStyle w:val="s0"/>
        </w:rPr>
        <w:t xml:space="preserve"> депозит бойынша табыс;</w:t>
      </w:r>
    </w:p>
    <w:p w:rsidR="00000000" w:rsidRDefault="00C753D2">
      <w:pPr>
        <w:jc w:val="both"/>
      </w:pPr>
      <w:r>
        <w:rPr>
          <w:rStyle w:val="s3"/>
        </w:rPr>
        <w:t>2011.19.01. № 395-IV ҚР</w:t>
      </w:r>
      <w:r>
        <w:rPr>
          <w:rStyle w:val="s3"/>
        </w:rPr>
        <w:t xml:space="preserve"> </w:t>
      </w:r>
      <w:hyperlink r:id="rId2079" w:anchor="sub_id=306" w:history="1">
        <w:r>
          <w:rPr>
            <w:rStyle w:val="a3"/>
            <w:i/>
            <w:iCs/>
            <w:color w:val="0000FF"/>
            <w:u w:val="single"/>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2080" w:anchor="sub_id=30052" w:history="1">
        <w:r>
          <w:rPr>
            <w:rStyle w:val="a3"/>
            <w:i/>
            <w:iCs/>
            <w:color w:val="0000FF"/>
            <w:u w:val="single"/>
          </w:rPr>
          <w:t>Заңымен</w:t>
        </w:r>
      </w:hyperlink>
      <w:r>
        <w:rPr>
          <w:rStyle w:val="s3"/>
        </w:rPr>
        <w:t xml:space="preserve"> </w:t>
      </w:r>
      <w:r>
        <w:rPr>
          <w:rStyle w:val="s3"/>
        </w:rPr>
        <w:t>41) тармақша өзгертілді (2011 жылғы 1 қаңтардан бастап қолданысқа енгізілді) (</w:t>
      </w:r>
      <w:hyperlink r:id="rId2081" w:anchor="sub_id=1560124" w:history="1">
        <w:r>
          <w:rPr>
            <w:rStyle w:val="a3"/>
            <w:i/>
            <w:iCs/>
            <w:color w:val="0000FF"/>
            <w:u w:val="single"/>
          </w:rPr>
          <w:t>бұр.ред.қара</w:t>
        </w:r>
      </w:hyperlink>
      <w:r>
        <w:rPr>
          <w:rStyle w:val="s3"/>
        </w:rPr>
        <w:t>);</w:t>
      </w:r>
      <w:r>
        <w:rPr>
          <w:rStyle w:val="s3"/>
        </w:rPr>
        <w:t xml:space="preserve"> 2012.26.12. № 61-V ҚР</w:t>
      </w:r>
      <w:r>
        <w:rPr>
          <w:rStyle w:val="s3"/>
        </w:rPr>
        <w:t xml:space="preserve"> </w:t>
      </w:r>
      <w:hyperlink r:id="rId2082" w:anchor="sub_id=156" w:history="1">
        <w:r>
          <w:rPr>
            <w:rStyle w:val="a3"/>
            <w:i/>
            <w:iCs/>
            <w:color w:val="0000FF"/>
            <w:u w:val="single"/>
          </w:rPr>
          <w:t>Заңымен</w:t>
        </w:r>
      </w:hyperlink>
      <w:r>
        <w:rPr>
          <w:rStyle w:val="s3"/>
        </w:rPr>
        <w:t xml:space="preserve"> </w:t>
      </w:r>
      <w:r>
        <w:rPr>
          <w:rStyle w:val="s3"/>
        </w:rPr>
        <w:t>41) тармақша жаңа редакцияда (2013 ж. 1 қаңтардан бастап қолданысқа енгізілді) (</w:t>
      </w:r>
      <w:hyperlink r:id="rId2083" w:anchor="sub_id=156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41)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w:t>
      </w:r>
      <w:r>
        <w:rPr>
          <w:rStyle w:val="s0"/>
        </w:rPr>
        <w:t>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C753D2">
      <w:pPr>
        <w:ind w:firstLine="400"/>
        <w:jc w:val="both"/>
      </w:pPr>
      <w:r>
        <w:rPr>
          <w:rStyle w:val="s0"/>
        </w:rPr>
        <w:t>осындай дербес білім беру ұйымының қызметкері;</w:t>
      </w:r>
      <w:r>
        <w:rPr>
          <w:rStyle w:val="s0"/>
        </w:rPr>
        <w:t xml:space="preserve"> </w:t>
      </w:r>
    </w:p>
    <w:p w:rsidR="00000000" w:rsidRDefault="00C753D2">
      <w:pPr>
        <w:ind w:firstLine="400"/>
        <w:jc w:val="both"/>
      </w:pPr>
      <w:r>
        <w:rPr>
          <w:rStyle w:val="s0"/>
        </w:rPr>
        <w:t>осындай дербес білім беру ұйымының жұмыстарын оры</w:t>
      </w:r>
      <w:r>
        <w:rPr>
          <w:rStyle w:val="s0"/>
        </w:rPr>
        <w:t>ндау, қызметін көрсету бойынша Қазақстан Республикасында қызметін жүзеге асыратын;</w:t>
      </w:r>
    </w:p>
    <w:p w:rsidR="00000000" w:rsidRDefault="00C753D2">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w:t>
      </w:r>
      <w:r>
        <w:rPr>
          <w:rStyle w:val="s0"/>
        </w:rPr>
        <w:t>ызмет көрсететін қызметкер болып табылатын резидент шетелдiк тұлға алған материалдық пайда;</w:t>
      </w:r>
    </w:p>
    <w:p w:rsidR="00000000" w:rsidRDefault="00C753D2">
      <w:pPr>
        <w:jc w:val="both"/>
      </w:pPr>
      <w:r>
        <w:rPr>
          <w:rStyle w:val="s3"/>
        </w:rPr>
        <w:t>2012.26.12. № 61-V ҚР</w:t>
      </w:r>
      <w:r>
        <w:rPr>
          <w:rStyle w:val="s3"/>
        </w:rPr>
        <w:t xml:space="preserve"> </w:t>
      </w:r>
      <w:hyperlink r:id="rId2084" w:anchor="sub_id=156" w:history="1">
        <w:r>
          <w:rPr>
            <w:rStyle w:val="a3"/>
            <w:i/>
            <w:iCs/>
            <w:color w:val="0000FF"/>
            <w:u w:val="single"/>
          </w:rPr>
          <w:t>Заңымен</w:t>
        </w:r>
      </w:hyperlink>
      <w:r>
        <w:rPr>
          <w:rStyle w:val="s3"/>
        </w:rPr>
        <w:t xml:space="preserve"> </w:t>
      </w:r>
      <w:r>
        <w:rPr>
          <w:rStyle w:val="s3"/>
        </w:rPr>
        <w:t>42) тармақшамен толықтырылды (2013 ж. 1 қаңтардан бас</w:t>
      </w:r>
      <w:r>
        <w:rPr>
          <w:rStyle w:val="s3"/>
        </w:rPr>
        <w:t>тап қолданысқа енгізілді); 2014.29.09. № 239-V ҚР</w:t>
      </w:r>
      <w:r>
        <w:rPr>
          <w:rStyle w:val="s3"/>
        </w:rPr>
        <w:t xml:space="preserve"> </w:t>
      </w:r>
      <w:hyperlink r:id="rId2085" w:anchor="sub_id=156" w:history="1">
        <w:r>
          <w:rPr>
            <w:rStyle w:val="a3"/>
            <w:i/>
            <w:iCs/>
            <w:color w:val="0000FF"/>
            <w:u w:val="single"/>
          </w:rPr>
          <w:t>Заңымен</w:t>
        </w:r>
      </w:hyperlink>
      <w:r>
        <w:rPr>
          <w:rStyle w:val="s3"/>
        </w:rPr>
        <w:t xml:space="preserve"> </w:t>
      </w:r>
      <w:r>
        <w:rPr>
          <w:rStyle w:val="s3"/>
        </w:rPr>
        <w:t>42) тармақша жаңа редакцияда (</w:t>
      </w:r>
      <w:hyperlink r:id="rId2086" w:anchor="sub_id=1560000" w:history="1">
        <w:r>
          <w:rPr>
            <w:rStyle w:val="a3"/>
            <w:i/>
            <w:iCs/>
            <w:color w:val="0000FF"/>
            <w:u w:val="single"/>
          </w:rPr>
          <w:t>бұр</w:t>
        </w:r>
        <w:r>
          <w:rPr>
            <w:rStyle w:val="a3"/>
            <w:i/>
            <w:iCs/>
            <w:color w:val="0000FF"/>
            <w:u w:val="single"/>
          </w:rPr>
          <w:t>.ред.қара</w:t>
        </w:r>
      </w:hyperlink>
      <w:r>
        <w:rPr>
          <w:rStyle w:val="s3"/>
        </w:rPr>
        <w:t>); 2015.21.07. № 337-V ҚР</w:t>
      </w:r>
      <w:r>
        <w:rPr>
          <w:rStyle w:val="s3"/>
        </w:rPr>
        <w:t xml:space="preserve"> </w:t>
      </w:r>
      <w:hyperlink r:id="rId2087" w:anchor="sub_id=156" w:history="1">
        <w:r>
          <w:rPr>
            <w:rStyle w:val="a3"/>
            <w:i/>
            <w:iCs/>
            <w:color w:val="0000FF"/>
            <w:u w:val="single"/>
          </w:rPr>
          <w:t>Заңымен</w:t>
        </w:r>
      </w:hyperlink>
      <w:r>
        <w:rPr>
          <w:rStyle w:val="s3"/>
        </w:rPr>
        <w:t xml:space="preserve"> </w:t>
      </w:r>
      <w:r>
        <w:rPr>
          <w:rStyle w:val="s3"/>
        </w:rPr>
        <w:t>42) тармақша өзгертілді (2015 ж. 1 қаңтардан бастап қолданысқа енгізілді) (</w:t>
      </w:r>
      <w:hyperlink r:id="rId2088" w:anchor="sub_id=1560100" w:history="1">
        <w:r>
          <w:rPr>
            <w:rStyle w:val="a3"/>
            <w:i/>
            <w:iCs/>
            <w:color w:val="0000FF"/>
            <w:u w:val="single"/>
          </w:rPr>
          <w:t>бұр.ред.қара</w:t>
        </w:r>
      </w:hyperlink>
      <w:r>
        <w:rPr>
          <w:rStyle w:val="s3"/>
        </w:rPr>
        <w:t>)</w:t>
      </w:r>
    </w:p>
    <w:p w:rsidR="00000000" w:rsidRDefault="00C753D2">
      <w:pPr>
        <w:ind w:firstLine="400"/>
        <w:jc w:val="both"/>
      </w:pPr>
      <w:r>
        <w:rPr>
          <w:rStyle w:val="s0"/>
        </w:rPr>
        <w:t>42) осы Кодекстің</w:t>
      </w:r>
      <w:r>
        <w:rPr>
          <w:rStyle w:val="s0"/>
        </w:rPr>
        <w:t xml:space="preserve"> </w:t>
      </w:r>
      <w:hyperlink w:anchor="sub135010102" w:history="1">
        <w:r>
          <w:rPr>
            <w:rStyle w:val="a3"/>
            <w:color w:val="0000FF"/>
            <w:u w:val="single"/>
          </w:rPr>
          <w:t>135-1-бабы 1-тармағының 2) және 3) тармақшаларында</w:t>
        </w:r>
      </w:hyperlink>
      <w:r>
        <w:rPr>
          <w:rStyle w:val="s0"/>
        </w:rPr>
        <w:t xml:space="preserve"> </w:t>
      </w:r>
      <w:r>
        <w:rPr>
          <w:rStyle w:val="s0"/>
        </w:rPr>
        <w:t>айқындалған дербес білім беру ұйымымен еңбек қатынастарында тұрмаған, бірақ осы Кодекстің</w:t>
      </w:r>
      <w:r>
        <w:rPr>
          <w:rStyle w:val="s0"/>
        </w:rPr>
        <w:t xml:space="preserve"> </w:t>
      </w:r>
      <w:hyperlink w:anchor="sub135010101" w:history="1">
        <w:r>
          <w:rPr>
            <w:rStyle w:val="a3"/>
            <w:color w:val="0000FF"/>
            <w:u w:val="single"/>
          </w:rPr>
          <w:t>135-1-бабы 1-тармағының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арттыруға немесе қайта даярлауға осындай шығыстарды жүзеге асыратын д</w:t>
      </w:r>
      <w:r>
        <w:rPr>
          <w:rStyle w:val="s0"/>
        </w:rPr>
        <w:t>ербес білім беру ұйымының шешімімен, мамандық көрсетіле отырып жіберілген кезде осы дербес білім беру ұйымының шығыстары:</w:t>
      </w:r>
    </w:p>
    <w:p w:rsidR="00000000" w:rsidRDefault="00C753D2">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C753D2">
      <w:pPr>
        <w:ind w:firstLine="400"/>
        <w:jc w:val="both"/>
      </w:pPr>
      <w:r>
        <w:rPr>
          <w:rStyle w:val="s0"/>
        </w:rPr>
        <w:t>уәкілетті орган белгілеген норм</w:t>
      </w:r>
      <w:r>
        <w:rPr>
          <w:rStyle w:val="s0"/>
        </w:rPr>
        <w:t>алар шегінде тұруға нақты жұмсалған шығыстар;</w:t>
      </w:r>
    </w:p>
    <w:p w:rsidR="00000000" w:rsidRDefault="00C753D2">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 шығыстар;</w:t>
      </w:r>
    </w:p>
    <w:p w:rsidR="00000000" w:rsidRDefault="00C753D2">
      <w:pPr>
        <w:ind w:firstLine="400"/>
        <w:jc w:val="both"/>
      </w:pPr>
      <w:r>
        <w:rPr>
          <w:rStyle w:val="s0"/>
        </w:rPr>
        <w:t>дербес білім беру ұйымының:</w:t>
      </w:r>
    </w:p>
    <w:p w:rsidR="00000000" w:rsidRDefault="00C753D2">
      <w:pPr>
        <w:ind w:firstLine="400"/>
        <w:jc w:val="both"/>
      </w:pPr>
      <w:r>
        <w:rPr>
          <w:rStyle w:val="s0"/>
        </w:rPr>
        <w:t>оқытылатын адам Қазақст</w:t>
      </w:r>
      <w:r>
        <w:rPr>
          <w:rStyle w:val="s0"/>
        </w:rPr>
        <w:t>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w:t>
      </w:r>
      <w:r>
        <w:rPr>
          <w:rStyle w:val="s0"/>
        </w:rPr>
        <w:t>әне</w:t>
      </w:r>
      <w:r>
        <w:rPr>
          <w:rStyle w:val="s0"/>
        </w:rPr>
        <w:t xml:space="preserve"> тиісті қаржы жылының 1 қаңтарында қолданыста болатын айлық есептік көрсеткіштің 6 еселенген мөлшері;</w:t>
      </w:r>
    </w:p>
    <w:p w:rsidR="00000000" w:rsidRDefault="00C753D2">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w:t>
      </w:r>
      <w:r>
        <w:rPr>
          <w:rStyle w:val="s0"/>
        </w:rPr>
        <w:t>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089" w:history="1">
        <w:r>
          <w:rPr>
            <w:rStyle w:val="a3"/>
            <w:color w:val="0000FF"/>
            <w:u w:val="single"/>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C753D2">
      <w:pPr>
        <w:jc w:val="both"/>
      </w:pPr>
      <w:r>
        <w:rPr>
          <w:rStyle w:val="s3"/>
        </w:rPr>
        <w:t>2015.21.07. № 337-V ҚР</w:t>
      </w:r>
      <w:r>
        <w:rPr>
          <w:rStyle w:val="s3"/>
        </w:rPr>
        <w:t xml:space="preserve"> </w:t>
      </w:r>
      <w:hyperlink r:id="rId2090" w:anchor="sub_id=156" w:history="1">
        <w:r>
          <w:rPr>
            <w:rStyle w:val="a3"/>
            <w:i/>
            <w:iCs/>
            <w:color w:val="0000FF"/>
            <w:u w:val="single"/>
          </w:rPr>
          <w:t>Заңымен</w:t>
        </w:r>
      </w:hyperlink>
      <w:r>
        <w:rPr>
          <w:rStyle w:val="s3"/>
        </w:rPr>
        <w:t xml:space="preserve"> </w:t>
      </w:r>
      <w:r>
        <w:rPr>
          <w:rStyle w:val="s3"/>
        </w:rPr>
        <w:t>43) тармақшамен толықтырылды (2015 ж</w:t>
      </w:r>
      <w:r>
        <w:rPr>
          <w:rStyle w:val="s3"/>
        </w:rPr>
        <w:t>. 1 қаңтардан бастап қолданысқа енгізілді); 2015.03.12. № 432-V ҚР</w:t>
      </w:r>
      <w:r>
        <w:rPr>
          <w:rStyle w:val="s3"/>
        </w:rPr>
        <w:t xml:space="preserve"> </w:t>
      </w:r>
      <w:hyperlink r:id="rId2091" w:anchor="sub_id=156" w:history="1">
        <w:r>
          <w:rPr>
            <w:rStyle w:val="a3"/>
            <w:i/>
            <w:iCs/>
            <w:color w:val="0000FF"/>
            <w:u w:val="single"/>
          </w:rPr>
          <w:t>Заңымен</w:t>
        </w:r>
      </w:hyperlink>
      <w:r>
        <w:rPr>
          <w:rStyle w:val="s3"/>
        </w:rPr>
        <w:t xml:space="preserve"> </w:t>
      </w:r>
      <w:r>
        <w:rPr>
          <w:rStyle w:val="s3"/>
        </w:rPr>
        <w:t>43) тармақша өзгертілді (2015 ж. 1 қаңтардан бастап қолданысқа енгiзiлді) (</w:t>
      </w:r>
      <w:hyperlink r:id="rId2092" w:anchor="sub_id=156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43)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 жүргізген мынадай түрдегі төлемдер:</w:t>
      </w:r>
    </w:p>
    <w:p w:rsidR="00000000" w:rsidRDefault="00C753D2">
      <w:pPr>
        <w:ind w:firstLine="400"/>
        <w:jc w:val="both"/>
      </w:pPr>
      <w:r>
        <w:rPr>
          <w:rStyle w:val="s0"/>
        </w:rPr>
        <w:t>мынадай білім б</w:t>
      </w:r>
      <w:r>
        <w:rPr>
          <w:rStyle w:val="s0"/>
        </w:rPr>
        <w:t>еру деңгейлері бойынша күндізгі оқу нысаны бойынша білім беру бағдарламасында көзделген оқуға және (немесе) кәсіптік практикадан өтуге ақы төлеуге нақты жүргізілген шығыстар:</w:t>
      </w:r>
    </w:p>
    <w:p w:rsidR="00000000" w:rsidRDefault="00C753D2">
      <w:pPr>
        <w:ind w:firstLine="400"/>
        <w:jc w:val="both"/>
      </w:pPr>
      <w:r>
        <w:rPr>
          <w:rStyle w:val="s0"/>
        </w:rPr>
        <w:t>орта білімнен кейінгі білім беру;</w:t>
      </w:r>
    </w:p>
    <w:p w:rsidR="00000000" w:rsidRDefault="00C753D2">
      <w:pPr>
        <w:ind w:firstLine="400"/>
        <w:jc w:val="both"/>
      </w:pPr>
      <w:r>
        <w:rPr>
          <w:rStyle w:val="s0"/>
        </w:rPr>
        <w:t>жоғары білім беру;</w:t>
      </w:r>
    </w:p>
    <w:p w:rsidR="00000000" w:rsidRDefault="00C753D2">
      <w:pPr>
        <w:ind w:firstLine="400"/>
        <w:jc w:val="both"/>
      </w:pPr>
      <w:r>
        <w:rPr>
          <w:rStyle w:val="s0"/>
        </w:rPr>
        <w:t>жоғары оқу орнынан кейінгі б</w:t>
      </w:r>
      <w:r>
        <w:rPr>
          <w:rStyle w:val="s0"/>
        </w:rPr>
        <w:t>ілім беру;</w:t>
      </w:r>
    </w:p>
    <w:p w:rsidR="00000000" w:rsidRDefault="00C753D2">
      <w:pPr>
        <w:ind w:firstLine="400"/>
        <w:jc w:val="both"/>
      </w:pPr>
      <w:r>
        <w:rPr>
          <w:rStyle w:val="s0"/>
        </w:rPr>
        <w:t>сабақтан тыс қызмет іс-шарасына қатысуға ақы төлеуге нақты жүргізілген шығыстар;</w:t>
      </w:r>
    </w:p>
    <w:p w:rsidR="00000000" w:rsidRDefault="00C753D2">
      <w:pPr>
        <w:ind w:firstLine="400"/>
        <w:jc w:val="both"/>
      </w:pPr>
      <w:r>
        <w:rPr>
          <w:rStyle w:val="s0"/>
        </w:rPr>
        <w:t>жол жүруге және бронь үшін шығыстарды растайтын құжаттар (оның ішінде құнын төлеу фактісін растайтын құжаты болған кезде электрондық билет) негізінде, бронь үшін шы</w:t>
      </w:r>
      <w:r>
        <w:rPr>
          <w:rStyle w:val="s0"/>
        </w:rPr>
        <w:t>ғыстарға</w:t>
      </w:r>
      <w:r>
        <w:rPr>
          <w:rStyle w:val="s0"/>
        </w:rPr>
        <w:t xml:space="preserve"> ақы төлеуді қоса алғанда, осы тармақшада көзделген оқу және (немесе) кәсіптік практикадан өту орнына, сондай-ақ сабақтан тыс қызмет іс-шарасы өтетін орынға баруға және кері қайтуға нақты жүргізілген шығыстар;</w:t>
      </w:r>
    </w:p>
    <w:p w:rsidR="00000000" w:rsidRDefault="00C753D2">
      <w:pPr>
        <w:ind w:firstLine="400"/>
        <w:jc w:val="both"/>
      </w:pPr>
      <w:r>
        <w:rPr>
          <w:rStyle w:val="s0"/>
        </w:rPr>
        <w:t>уәкілетті орган белгілеген нормалар ше</w:t>
      </w:r>
      <w:r>
        <w:rPr>
          <w:rStyle w:val="s0"/>
        </w:rPr>
        <w:t>гінде тұруға нақты жүргізілген шығыстар;</w:t>
      </w:r>
    </w:p>
    <w:p w:rsidR="00000000" w:rsidRDefault="00C753D2">
      <w:pPr>
        <w:ind w:firstLine="400"/>
        <w:jc w:val="both"/>
      </w:pPr>
      <w:r>
        <w:rPr>
          <w:rStyle w:val="s0"/>
        </w:rPr>
        <w:t>мынадай:</w:t>
      </w:r>
    </w:p>
    <w:p w:rsidR="00000000" w:rsidRDefault="00C753D2">
      <w:pPr>
        <w:ind w:firstLine="400"/>
        <w:jc w:val="both"/>
      </w:pPr>
      <w:r>
        <w:rPr>
          <w:rStyle w:val="s0"/>
        </w:rPr>
        <w:t>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Республикасының шегін</w:t>
      </w:r>
      <w:r>
        <w:rPr>
          <w:rStyle w:val="s0"/>
        </w:rPr>
        <w:t>де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093" w:history="1">
        <w:r>
          <w:rPr>
            <w:rStyle w:val="a3"/>
            <w:color w:val="0000FF"/>
            <w:u w:val="single"/>
          </w:rPr>
          <w:t>айлық есептік көрсеткіштің</w:t>
        </w:r>
      </w:hyperlink>
      <w:r>
        <w:rPr>
          <w:rStyle w:val="s0"/>
        </w:rPr>
        <w:t xml:space="preserve"> </w:t>
      </w:r>
      <w:r>
        <w:rPr>
          <w:rStyle w:val="s0"/>
        </w:rPr>
        <w:t>6 еселенген мөлшері;</w:t>
      </w:r>
    </w:p>
    <w:p w:rsidR="00000000" w:rsidRDefault="00C753D2">
      <w:pPr>
        <w:ind w:firstLine="400"/>
        <w:jc w:val="both"/>
      </w:pPr>
      <w:r>
        <w:rPr>
          <w:rStyle w:val="s0"/>
        </w:rPr>
        <w:t>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w:t>
      </w:r>
      <w:r>
        <w:rPr>
          <w:rStyle w:val="s0"/>
        </w:rPr>
        <w:t xml:space="preserve"> тұлға Қазақстан Республикасынан тыс жерге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w:t>
      </w:r>
      <w:r>
        <w:rPr>
          <w:rStyle w:val="s0"/>
        </w:rPr>
        <w:t>даныста болатын айлық есептік көрсеткіштің 8 еселенген мөлшері шегінде жеке тұлғаға төлеуге тағайындалған ақша сомалары;</w:t>
      </w:r>
    </w:p>
    <w:p w:rsidR="00000000" w:rsidRDefault="00C753D2">
      <w:pPr>
        <w:ind w:firstLine="400"/>
        <w:jc w:val="both"/>
      </w:pPr>
      <w:r>
        <w:rPr>
          <w:rStyle w:val="s0"/>
        </w:rPr>
        <w:t>келу визасын ресімдеу шығыстарын (визаның, консулдық көрсетілетін қызметтердің, міндетті медициналық сақтандырудың құнын) растайтын құж</w:t>
      </w:r>
      <w:r>
        <w:rPr>
          <w:rStyle w:val="s0"/>
        </w:rPr>
        <w:t>аттар негізінде келу визасын ресімдеу кезінде жүргізілген шығыстар (визаның, консулдық көрсетілетін қызметтердің, міндетті медициналық сақтандырудың құны).</w:t>
      </w:r>
    </w:p>
    <w:p w:rsidR="00000000" w:rsidRDefault="00C753D2">
      <w:pPr>
        <w:ind w:firstLine="400"/>
        <w:jc w:val="both"/>
      </w:pPr>
      <w:r>
        <w:rPr>
          <w:rStyle w:val="s0"/>
        </w:rPr>
        <w:t>Осы тармақшаның ережелері осы Кодекстің</w:t>
      </w:r>
      <w:r>
        <w:rPr>
          <w:rStyle w:val="s0"/>
        </w:rPr>
        <w:t xml:space="preserve"> </w:t>
      </w:r>
      <w:hyperlink w:anchor="sub135010102" w:history="1">
        <w:r>
          <w:rPr>
            <w:rStyle w:val="a3"/>
            <w:color w:val="0000FF"/>
            <w:u w:val="single"/>
          </w:rPr>
          <w:t>135-1-бабы 1-тармағының 2)</w:t>
        </w:r>
        <w:r>
          <w:rPr>
            <w:rStyle w:val="a3"/>
            <w:color w:val="0000FF"/>
            <w:u w:val="single"/>
          </w:rPr>
          <w:t xml:space="preserve"> тармақшасында</w:t>
        </w:r>
      </w:hyperlink>
      <w:r>
        <w:rPr>
          <w:rStyle w:val="s0"/>
        </w:rPr>
        <w:t xml:space="preserve"> </w:t>
      </w:r>
      <w:r>
        <w:rPr>
          <w:rStyle w:val="s0"/>
        </w:rPr>
        <w:t>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білім беру ұйымында:</w:t>
      </w:r>
    </w:p>
    <w:p w:rsidR="00000000" w:rsidRDefault="00C753D2">
      <w:pPr>
        <w:ind w:firstLine="400"/>
        <w:jc w:val="both"/>
      </w:pPr>
      <w:r>
        <w:rPr>
          <w:rStyle w:val="s0"/>
        </w:rPr>
        <w:t>дайындық бөлімінде;</w:t>
      </w:r>
    </w:p>
    <w:p w:rsidR="00000000" w:rsidRDefault="00C753D2">
      <w:pPr>
        <w:ind w:firstLine="400"/>
        <w:jc w:val="both"/>
      </w:pPr>
      <w:r>
        <w:rPr>
          <w:rStyle w:val="s0"/>
        </w:rPr>
        <w:t>мынадай білім беру деңгейлері</w:t>
      </w:r>
      <w:r>
        <w:rPr>
          <w:rStyle w:val="s0"/>
        </w:rPr>
        <w:t xml:space="preserve"> бойынша:</w:t>
      </w:r>
    </w:p>
    <w:p w:rsidR="00000000" w:rsidRDefault="00C753D2">
      <w:pPr>
        <w:ind w:firstLine="400"/>
        <w:jc w:val="both"/>
      </w:pPr>
      <w:r>
        <w:rPr>
          <w:rStyle w:val="s0"/>
        </w:rPr>
        <w:t>мектепке дейінгі тәрбие мен оқытуды қамтитын бастауыш мектеп;</w:t>
      </w:r>
    </w:p>
    <w:p w:rsidR="00000000" w:rsidRDefault="00C753D2">
      <w:pPr>
        <w:ind w:firstLine="400"/>
        <w:jc w:val="both"/>
      </w:pPr>
      <w:r>
        <w:rPr>
          <w:rStyle w:val="s0"/>
        </w:rPr>
        <w:t>негізгі мектеп;</w:t>
      </w:r>
    </w:p>
    <w:p w:rsidR="00000000" w:rsidRDefault="00C753D2">
      <w:pPr>
        <w:ind w:firstLine="400"/>
        <w:jc w:val="both"/>
      </w:pPr>
      <w:r>
        <w:rPr>
          <w:rStyle w:val="s0"/>
        </w:rPr>
        <w:t>жоғары мектеп;</w:t>
      </w:r>
    </w:p>
    <w:p w:rsidR="00000000" w:rsidRDefault="00C753D2">
      <w:pPr>
        <w:ind w:firstLine="400"/>
        <w:jc w:val="both"/>
      </w:pPr>
      <w:r>
        <w:rPr>
          <w:rStyle w:val="s0"/>
        </w:rPr>
        <w:t>күндізгі оқу нысаны бойынша мынадай білім беру деңгейлері:</w:t>
      </w:r>
    </w:p>
    <w:p w:rsidR="00000000" w:rsidRDefault="00C753D2">
      <w:pPr>
        <w:ind w:firstLine="400"/>
        <w:jc w:val="both"/>
      </w:pPr>
      <w:r>
        <w:rPr>
          <w:rStyle w:val="s0"/>
        </w:rPr>
        <w:t>орта білімнен кейінгі білім беру;</w:t>
      </w:r>
    </w:p>
    <w:p w:rsidR="00000000" w:rsidRDefault="00C753D2">
      <w:pPr>
        <w:ind w:firstLine="400"/>
        <w:jc w:val="both"/>
      </w:pPr>
      <w:r>
        <w:rPr>
          <w:rStyle w:val="s0"/>
        </w:rPr>
        <w:t>жоғары білім беру;</w:t>
      </w:r>
    </w:p>
    <w:p w:rsidR="00000000" w:rsidRDefault="00C753D2">
      <w:pPr>
        <w:ind w:firstLine="400"/>
        <w:jc w:val="both"/>
      </w:pPr>
      <w:r>
        <w:rPr>
          <w:rStyle w:val="s0"/>
        </w:rPr>
        <w:t>жоғары оқу орнынан кейінгі білім беру бой</w:t>
      </w:r>
      <w:r>
        <w:rPr>
          <w:rStyle w:val="s0"/>
        </w:rPr>
        <w:t>ынша оқитын жеке тұлғаларға қолданылады;</w:t>
      </w:r>
    </w:p>
    <w:p w:rsidR="00000000" w:rsidRDefault="00C753D2">
      <w:pPr>
        <w:jc w:val="both"/>
      </w:pPr>
      <w:r>
        <w:rPr>
          <w:rStyle w:val="s3"/>
        </w:rPr>
        <w:t>2015.21.07. № 337-V ҚР</w:t>
      </w:r>
      <w:r>
        <w:rPr>
          <w:rStyle w:val="s3"/>
        </w:rPr>
        <w:t xml:space="preserve"> </w:t>
      </w:r>
      <w:hyperlink r:id="rId2094" w:anchor="sub_id=156" w:history="1">
        <w:r>
          <w:rPr>
            <w:rStyle w:val="a3"/>
            <w:i/>
            <w:iCs/>
            <w:color w:val="0000FF"/>
            <w:u w:val="single"/>
          </w:rPr>
          <w:t>Заңымен</w:t>
        </w:r>
      </w:hyperlink>
      <w:r>
        <w:rPr>
          <w:rStyle w:val="s3"/>
        </w:rPr>
        <w:t xml:space="preserve"> </w:t>
      </w:r>
      <w:r>
        <w:rPr>
          <w:rStyle w:val="s3"/>
        </w:rPr>
        <w:t>44)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44)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 жеке тұлға, каникул кезеңін қоспағанда, оқу жылының әрбір күні үшін республикалық бюджет туралы заңда белгіленген және т</w:t>
      </w:r>
      <w:r>
        <w:rPr>
          <w:rStyle w:val="s0"/>
        </w:rPr>
        <w:t>иісті қаржы жылының 1 қаңтарында қолданыста болатын</w:t>
      </w:r>
      <w:r>
        <w:rPr>
          <w:rStyle w:val="s0"/>
        </w:rPr>
        <w:t xml:space="preserve"> </w:t>
      </w:r>
      <w:hyperlink r:id="rId2095" w:history="1">
        <w:r>
          <w:rPr>
            <w:rStyle w:val="a3"/>
            <w:color w:val="0000FF"/>
            <w:u w:val="single"/>
          </w:rPr>
          <w:t>айлық есептік көрсеткіштің</w:t>
        </w:r>
      </w:hyperlink>
      <w:r>
        <w:rPr>
          <w:rStyle w:val="s0"/>
        </w:rPr>
        <w:t xml:space="preserve"> </w:t>
      </w:r>
      <w:r>
        <w:rPr>
          <w:rStyle w:val="s0"/>
        </w:rPr>
        <w:t>2 еселенген мөлшері шегінде тамақтануға шығыстарды төлеу (өтеу) түрінде алған материалдық пайда;</w:t>
      </w:r>
    </w:p>
    <w:p w:rsidR="00000000" w:rsidRDefault="00C753D2">
      <w:pPr>
        <w:jc w:val="both"/>
      </w:pPr>
      <w:r>
        <w:rPr>
          <w:rStyle w:val="s3"/>
        </w:rPr>
        <w:t>2015.21.07. № 33</w:t>
      </w:r>
      <w:r>
        <w:rPr>
          <w:rStyle w:val="s3"/>
        </w:rPr>
        <w:t>7-V ҚР</w:t>
      </w:r>
      <w:r>
        <w:rPr>
          <w:rStyle w:val="s3"/>
        </w:rPr>
        <w:t xml:space="preserve"> </w:t>
      </w:r>
      <w:hyperlink r:id="rId2096" w:anchor="sub_id=156" w:history="1">
        <w:r>
          <w:rPr>
            <w:rStyle w:val="a3"/>
            <w:i/>
            <w:iCs/>
            <w:color w:val="0000FF"/>
            <w:u w:val="single"/>
          </w:rPr>
          <w:t>Заңымен</w:t>
        </w:r>
      </w:hyperlink>
      <w:r>
        <w:rPr>
          <w:rStyle w:val="s3"/>
        </w:rPr>
        <w:t xml:space="preserve"> </w:t>
      </w:r>
      <w:r>
        <w:rPr>
          <w:rStyle w:val="s3"/>
        </w:rPr>
        <w:t>45)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45) осы Кодекстің</w:t>
      </w:r>
      <w:r>
        <w:rPr>
          <w:rStyle w:val="s0"/>
        </w:rPr>
        <w:t xml:space="preserve"> </w:t>
      </w:r>
      <w:hyperlink w:anchor="sub135010102" w:history="1">
        <w:r>
          <w:rPr>
            <w:rStyle w:val="a3"/>
            <w:color w:val="0000FF"/>
            <w:u w:val="single"/>
          </w:rPr>
          <w:t>135-1-бабы 1-тармағының 2) т</w:t>
        </w:r>
        <w:r>
          <w:rPr>
            <w:rStyle w:val="a3"/>
            <w:color w:val="0000FF"/>
            <w:u w:val="single"/>
          </w:rPr>
          <w:t>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C753D2">
      <w:pPr>
        <w:ind w:firstLine="400"/>
        <w:jc w:val="both"/>
      </w:pPr>
      <w:r>
        <w:rPr>
          <w:rStyle w:val="s0"/>
        </w:rPr>
        <w:t>медициналық сақтандыруға;</w:t>
      </w:r>
    </w:p>
    <w:p w:rsidR="00000000" w:rsidRDefault="00C753D2">
      <w:pPr>
        <w:ind w:firstLine="400"/>
        <w:jc w:val="both"/>
      </w:pPr>
      <w:r>
        <w:rPr>
          <w:rStyle w:val="s0"/>
        </w:rPr>
        <w:t>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 xml:space="preserve">айқындалған дербес білім беру ұйымының жатақханасында </w:t>
      </w:r>
      <w:r>
        <w:rPr>
          <w:rStyle w:val="s0"/>
        </w:rPr>
        <w:t>тұруға шығыстарды төлеу (өтеу) түрінде алған материалдық пайда.</w:t>
      </w:r>
    </w:p>
    <w:p w:rsidR="00000000" w:rsidRDefault="00C753D2">
      <w:pPr>
        <w:jc w:val="both"/>
      </w:pPr>
      <w:r>
        <w:rPr>
          <w:rStyle w:val="s3"/>
        </w:rPr>
        <w:t>2009.16.11. № 200-ІV ҚР</w:t>
      </w:r>
      <w:r>
        <w:rPr>
          <w:rStyle w:val="s3"/>
        </w:rPr>
        <w:t xml:space="preserve"> </w:t>
      </w:r>
      <w:hyperlink r:id="rId2097" w:anchor="sub_id=359"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2098" w:anchor="sub_id=1560200" w:history="1">
        <w:r>
          <w:rPr>
            <w:rStyle w:val="a3"/>
            <w:i/>
            <w:iCs/>
            <w:color w:val="0000FF"/>
            <w:u w:val="single"/>
          </w:rPr>
          <w:t>ред</w:t>
        </w:r>
      </w:hyperlink>
      <w:r>
        <w:rPr>
          <w:rStyle w:val="s3"/>
        </w:rPr>
        <w:t>.қара); 2011.21.07. № 467-ІV ҚР</w:t>
      </w:r>
      <w:r>
        <w:rPr>
          <w:rStyle w:val="s3"/>
        </w:rPr>
        <w:t xml:space="preserve"> </w:t>
      </w:r>
      <w:hyperlink r:id="rId2099" w:anchor="sub_id=3005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w:t>
      </w:r>
      <w:r>
        <w:rPr>
          <w:rStyle w:val="s3"/>
        </w:rPr>
        <w:t>ді) (</w:t>
      </w:r>
      <w:hyperlink r:id="rId2100" w:anchor="sub_id=1560200" w:history="1">
        <w:r>
          <w:rPr>
            <w:rStyle w:val="a3"/>
            <w:i/>
            <w:iCs/>
            <w:color w:val="0000FF"/>
            <w:u w:val="single"/>
          </w:rPr>
          <w:t>бұр.ред.қара</w:t>
        </w:r>
      </w:hyperlink>
      <w:r>
        <w:rPr>
          <w:rStyle w:val="s3"/>
        </w:rPr>
        <w:t>); 2015.03.12. № 432-V ҚР</w:t>
      </w:r>
      <w:r>
        <w:rPr>
          <w:rStyle w:val="s3"/>
        </w:rPr>
        <w:t xml:space="preserve"> </w:t>
      </w:r>
      <w:hyperlink r:id="rId2101" w:anchor="sub_id=156" w:history="1">
        <w:r>
          <w:rPr>
            <w:rStyle w:val="a3"/>
            <w:i/>
            <w:iCs/>
            <w:color w:val="0000FF"/>
            <w:u w:val="single"/>
          </w:rPr>
          <w:t>Заңымен</w:t>
        </w:r>
      </w:hyperlink>
      <w:r>
        <w:rPr>
          <w:rStyle w:val="s3"/>
        </w:rPr>
        <w:t xml:space="preserve"> </w:t>
      </w:r>
      <w:r>
        <w:rPr>
          <w:rStyle w:val="s3"/>
        </w:rPr>
        <w:t xml:space="preserve">(2016 ж. 1 қаңтардан бастап қолданысқа </w:t>
      </w:r>
      <w:r>
        <w:rPr>
          <w:rStyle w:val="s3"/>
        </w:rPr>
        <w:t>енгізілді) (</w:t>
      </w:r>
      <w:hyperlink r:id="rId2102" w:anchor="sub_id=1560200" w:history="1">
        <w:r>
          <w:rPr>
            <w:rStyle w:val="a3"/>
            <w:i/>
            <w:iCs/>
            <w:color w:val="0000FF"/>
            <w:u w:val="single"/>
          </w:rPr>
          <w:t>бұр.ред.қара</w:t>
        </w:r>
      </w:hyperlink>
      <w:r>
        <w:rPr>
          <w:rStyle w:val="s3"/>
        </w:rPr>
        <w:t>) 2-тармақ жаңа редакцияда</w:t>
      </w:r>
    </w:p>
    <w:p w:rsidR="00000000" w:rsidRDefault="00C753D2">
      <w:pPr>
        <w:ind w:firstLine="400"/>
        <w:jc w:val="both"/>
      </w:pPr>
      <w:r>
        <w:rPr>
          <w:rStyle w:val="s0"/>
        </w:rPr>
        <w:t>2. Осы баптың 1-тармағының 12), 13) және 13-2) тармақшаларында көзделген кірістер жеке тұлға мынадай құжаттарды:</w:t>
      </w:r>
      <w:r>
        <w:rPr>
          <w:rStyle w:val="s0"/>
        </w:rPr>
        <w:t xml:space="preserve"> </w:t>
      </w:r>
    </w:p>
    <w:p w:rsidR="00000000" w:rsidRDefault="00C753D2">
      <w:pPr>
        <w:ind w:firstLine="400"/>
        <w:jc w:val="both"/>
      </w:pPr>
      <w:r>
        <w:rPr>
          <w:rStyle w:val="s0"/>
        </w:rPr>
        <w:t>жеке т</w:t>
      </w:r>
      <w:r>
        <w:rPr>
          <w:rStyle w:val="s0"/>
        </w:rPr>
        <w:t>ұлғаның</w:t>
      </w:r>
      <w:r>
        <w:rPr>
          <w:rStyle w:val="s0"/>
        </w:rPr>
        <w:t xml:space="preserve"> осы баптың 1-тармағының 12), 13) және 13-2) тармақшаларын қолдануға осы бапта белгіленген шектерде түзету мөлшері көрсетілген өтінішін;</w:t>
      </w:r>
    </w:p>
    <w:p w:rsidR="00000000" w:rsidRDefault="00C753D2">
      <w:pPr>
        <w:ind w:firstLine="400"/>
        <w:jc w:val="both"/>
      </w:pPr>
      <w:r>
        <w:rPr>
          <w:rStyle w:val="s0"/>
        </w:rPr>
        <w:t>растайтын құжаттардың көшірмелерін ұсынған кезде осы баптың 1-тармағының 12), 13) және 13-2) тармақшаларын қолда</w:t>
      </w:r>
      <w:r>
        <w:rPr>
          <w:rStyle w:val="s0"/>
        </w:rPr>
        <w:t>нуға негіз туындаған, тоқтатылған немесе бар болған салық кезеңдері кіретін күнтізбелік жылы салық салуға жататын кірістерден алып тасталады.</w:t>
      </w:r>
    </w:p>
    <w:p w:rsidR="00000000" w:rsidRDefault="00C753D2">
      <w:pPr>
        <w:jc w:val="both"/>
      </w:pPr>
      <w:r>
        <w:rPr>
          <w:rStyle w:val="s3"/>
        </w:rPr>
        <w:t xml:space="preserve">2009.30.12 № 234-IV </w:t>
      </w:r>
      <w:hyperlink r:id="rId2103" w:anchor="sub_id=3333" w:history="1">
        <w:r>
          <w:rPr>
            <w:rStyle w:val="a3"/>
            <w:i/>
            <w:iCs/>
            <w:color w:val="0000FF"/>
            <w:u w:val="single"/>
          </w:rPr>
          <w:t>Заңымен</w:t>
        </w:r>
      </w:hyperlink>
      <w:r>
        <w:rPr>
          <w:rStyle w:val="s3"/>
        </w:rPr>
        <w:t xml:space="preserve"> </w:t>
      </w:r>
      <w:r>
        <w:rPr>
          <w:rStyle w:val="s3"/>
        </w:rPr>
        <w:t>3-та</w:t>
      </w:r>
      <w:r>
        <w:rPr>
          <w:rStyle w:val="s3"/>
        </w:rPr>
        <w:t>рмақпен толықтырылды (2009 жылғы 1 қаңтардан қолданысқа енгiзiлдi); 2012.26.12. № 61-V ҚР</w:t>
      </w:r>
      <w:r>
        <w:rPr>
          <w:rStyle w:val="s3"/>
        </w:rPr>
        <w:t xml:space="preserve"> </w:t>
      </w:r>
      <w:hyperlink r:id="rId2104" w:anchor="sub_id=156"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енгізілді) (</w:t>
      </w:r>
      <w:hyperlink r:id="rId2105" w:anchor="sub_id=1560300" w:history="1">
        <w:r>
          <w:rPr>
            <w:rStyle w:val="a3"/>
            <w:i/>
            <w:iCs/>
            <w:color w:val="0000FF"/>
            <w:u w:val="single"/>
          </w:rPr>
          <w:t>бұр.ред.қара</w:t>
        </w:r>
      </w:hyperlink>
      <w:r>
        <w:rPr>
          <w:rStyle w:val="s3"/>
        </w:rPr>
        <w:t>); 2015.03.12. № 432-V ҚР</w:t>
      </w:r>
      <w:r>
        <w:rPr>
          <w:rStyle w:val="s3"/>
        </w:rPr>
        <w:t xml:space="preserve"> </w:t>
      </w:r>
      <w:hyperlink r:id="rId2106" w:anchor="sub_id=156" w:history="1">
        <w:r>
          <w:rPr>
            <w:rStyle w:val="a3"/>
            <w:i/>
            <w:iCs/>
            <w:color w:val="0000FF"/>
            <w:u w:val="single"/>
          </w:rPr>
          <w:t>Заңымен</w:t>
        </w:r>
      </w:hyperlink>
      <w:r>
        <w:rPr>
          <w:rStyle w:val="s3"/>
        </w:rPr>
        <w:t xml:space="preserve"> </w:t>
      </w:r>
      <w:r>
        <w:rPr>
          <w:rStyle w:val="s3"/>
        </w:rPr>
        <w:t>3-тармақ жаңа редакцияда (2016 ж. 1 қаңтардан баст</w:t>
      </w:r>
      <w:r>
        <w:rPr>
          <w:rStyle w:val="s3"/>
        </w:rPr>
        <w:t>ап қолданысқа енгізілді) (</w:t>
      </w:r>
      <w:hyperlink r:id="rId2107" w:anchor="sub_id=156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баптың 1-тармағының 12), 13) және 13-2) тармақшаларында көзделген нормаларды салық агенті жеке тұлғаның кірісіне жеке тұлға</w:t>
      </w:r>
      <w:r>
        <w:rPr>
          <w:rStyle w:val="s0"/>
        </w:rPr>
        <w:t xml:space="preserve"> осындай кірістен жеке табыс салығын ұстаған күннен кейін өтініш білдіруі себепті қолданбаған болса, онда жеке тұлға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көзделген талап қоюдың ескіру мерзімі ішінде осындай кірістен жеке та</w:t>
      </w:r>
      <w:r>
        <w:rPr>
          <w:rStyle w:val="s0"/>
        </w:rPr>
        <w:t>быс салығын ұстауды жүргізген салық агентіне осы баптың 2-тармағында көрсетілген, солардың негізінде салық агенті салық салуға жататын кірістерді қайта есептеуді жүргізетін құжаттарды ұсынуға құқылы.</w:t>
      </w:r>
    </w:p>
    <w:p w:rsidR="00000000" w:rsidRDefault="00C753D2">
      <w:pPr>
        <w:jc w:val="both"/>
      </w:pPr>
      <w:r>
        <w:rPr>
          <w:rStyle w:val="s3"/>
        </w:rPr>
        <w:t>2014.28.11. № 257-V ҚР</w:t>
      </w:r>
      <w:r>
        <w:rPr>
          <w:rStyle w:val="s3"/>
        </w:rPr>
        <w:t xml:space="preserve"> </w:t>
      </w:r>
      <w:hyperlink r:id="rId2108" w:anchor="sub_id=156" w:history="1">
        <w:r>
          <w:rPr>
            <w:rStyle w:val="a3"/>
            <w:i/>
            <w:iCs/>
            <w:color w:val="0000FF"/>
            <w:u w:val="single"/>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C753D2">
      <w:pPr>
        <w:ind w:firstLine="400"/>
        <w:jc w:val="both"/>
      </w:pPr>
      <w:r>
        <w:rPr>
          <w:rStyle w:val="s0"/>
        </w:rPr>
        <w:t xml:space="preserve">4. Жеке қосалқы шаруашылықтан түсетін табыс агроөнеркәсіптік кешен саласындағы </w:t>
      </w:r>
      <w:r>
        <w:rPr>
          <w:rStyle w:val="s0"/>
        </w:rPr>
        <w:t>дайындаушы ұйымға мынадай құжаттарды:</w:t>
      </w:r>
      <w:r>
        <w:rPr>
          <w:rStyle w:val="s0"/>
        </w:rPr>
        <w:t xml:space="preserve"> </w:t>
      </w:r>
    </w:p>
    <w:p w:rsidR="00000000" w:rsidRDefault="00C753D2">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C753D2">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C753D2">
      <w:pPr>
        <w:ind w:firstLine="400"/>
        <w:jc w:val="both"/>
      </w:pPr>
      <w:r>
        <w:rPr>
          <w:rStyle w:val="s0"/>
        </w:rPr>
        <w:t>алаңы көрсетілген жер учаскесінің;</w:t>
      </w:r>
    </w:p>
    <w:p w:rsidR="00000000" w:rsidRDefault="00C753D2">
      <w:pPr>
        <w:ind w:firstLine="400"/>
        <w:jc w:val="both"/>
      </w:pPr>
      <w:r>
        <w:rPr>
          <w:rStyle w:val="s0"/>
        </w:rPr>
        <w:t>саны кө</w:t>
      </w:r>
      <w:r>
        <w:rPr>
          <w:rStyle w:val="s0"/>
        </w:rPr>
        <w:t>рсетілген үй жануарларының;</w:t>
      </w:r>
    </w:p>
    <w:p w:rsidR="00000000" w:rsidRDefault="00C753D2">
      <w:pPr>
        <w:ind w:firstLine="400"/>
        <w:jc w:val="both"/>
      </w:pPr>
      <w:r>
        <w:rPr>
          <w:rStyle w:val="s0"/>
        </w:rPr>
        <w:t>саны көрсетілген үй құстарының болуы туралы растауын;</w:t>
      </w:r>
    </w:p>
    <w:p w:rsidR="00000000" w:rsidRDefault="00C753D2">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 ретте құжаттар салық агентіне ос</w:t>
      </w:r>
      <w:r>
        <w:rPr>
          <w:rStyle w:val="s0"/>
        </w:rPr>
        <w:t>ындай түзету қолданылған күнтізбелік жылы кемінде бір рет табыс етіледі.</w:t>
      </w:r>
      <w:r>
        <w:rPr>
          <w:rStyle w:val="s0"/>
        </w:rPr>
        <w:t xml:space="preserve"> </w:t>
      </w:r>
    </w:p>
    <w:p w:rsidR="00000000" w:rsidRDefault="00C753D2">
      <w:pPr>
        <w:jc w:val="both"/>
      </w:pPr>
      <w:r>
        <w:rPr>
          <w:rStyle w:val="s3"/>
        </w:rPr>
        <w:t>2014.28.11. № 257-V ҚР</w:t>
      </w:r>
      <w:r>
        <w:rPr>
          <w:rStyle w:val="s3"/>
        </w:rPr>
        <w:t xml:space="preserve"> </w:t>
      </w:r>
      <w:hyperlink r:id="rId2109" w:anchor="sub_id=156" w:history="1">
        <w:r>
          <w:rPr>
            <w:rStyle w:val="a3"/>
            <w:i/>
            <w:iCs/>
            <w:color w:val="0000FF"/>
            <w:u w:val="single"/>
          </w:rPr>
          <w:t>Заңымен</w:t>
        </w:r>
      </w:hyperlink>
      <w:r>
        <w:rPr>
          <w:rStyle w:val="s3"/>
        </w:rPr>
        <w:t xml:space="preserve"> </w:t>
      </w:r>
      <w:r>
        <w:rPr>
          <w:rStyle w:val="s3"/>
        </w:rPr>
        <w:t>5-тармақпен толықтырылды (2015 ж. 1 қаңтардан бастап қолданысқа енгізі</w:t>
      </w:r>
      <w:r>
        <w:rPr>
          <w:rStyle w:val="s3"/>
        </w:rPr>
        <w:t>лді және 2017 ж. 31 желтоқсанға дейін қолданылады)</w:t>
      </w:r>
    </w:p>
    <w:p w:rsidR="00000000" w:rsidRDefault="00C753D2">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C753D2">
      <w:pPr>
        <w:ind w:firstLine="400"/>
        <w:jc w:val="both"/>
      </w:pPr>
      <w:r>
        <w:t> </w:t>
      </w:r>
    </w:p>
    <w:p w:rsidR="00000000" w:rsidRDefault="00C753D2">
      <w:pPr>
        <w:jc w:val="both"/>
      </w:pPr>
      <w:bookmarkStart w:id="307" w:name="SUB1570000"/>
      <w:bookmarkEnd w:id="307"/>
      <w:r>
        <w:rPr>
          <w:rStyle w:val="s3"/>
        </w:rPr>
        <w:t>2009.16.11. № 200-ІV ҚР</w:t>
      </w:r>
      <w:r>
        <w:rPr>
          <w:rStyle w:val="s3"/>
        </w:rPr>
        <w:t xml:space="preserve"> </w:t>
      </w:r>
      <w:hyperlink r:id="rId2110" w:anchor="sub_id=360" w:history="1">
        <w:r>
          <w:rPr>
            <w:rStyle w:val="a3"/>
            <w:i/>
            <w:iCs/>
            <w:color w:val="0000FF"/>
            <w:u w:val="single"/>
          </w:rPr>
          <w:t>Заңымен</w:t>
        </w:r>
      </w:hyperlink>
      <w:r>
        <w:rPr>
          <w:rStyle w:val="s3"/>
        </w:rPr>
        <w:t xml:space="preserve"> </w:t>
      </w:r>
      <w:r>
        <w:rPr>
          <w:rStyle w:val="s3"/>
        </w:rPr>
        <w:t>157-бап өзгертілді (2010 ж. 1 қаңтардан бастап қолданысқа енгiзiлді) (бұр.</w:t>
      </w:r>
      <w:hyperlink r:id="rId2111" w:anchor="sub_id=1570000" w:history="1">
        <w:r>
          <w:rPr>
            <w:rStyle w:val="a3"/>
            <w:i/>
            <w:iCs/>
            <w:color w:val="0000FF"/>
            <w:u w:val="single"/>
          </w:rPr>
          <w:t>ред</w:t>
        </w:r>
      </w:hyperlink>
      <w:r>
        <w:rPr>
          <w:rStyle w:val="s3"/>
        </w:rPr>
        <w:t>.қара)</w:t>
      </w:r>
    </w:p>
    <w:p w:rsidR="00000000" w:rsidRDefault="00C753D2">
      <w:pPr>
        <w:ind w:left="1200" w:hanging="800"/>
        <w:jc w:val="both"/>
      </w:pPr>
      <w:r>
        <w:rPr>
          <w:rStyle w:val="s1"/>
        </w:rPr>
        <w:t xml:space="preserve">157-бап. </w:t>
      </w:r>
      <w:r>
        <w:rPr>
          <w:rStyle w:val="s0"/>
          <w:b/>
          <w:bCs/>
        </w:rPr>
        <w:t>Жылдық жиынтық табыстың с</w:t>
      </w:r>
      <w:r>
        <w:rPr>
          <w:rStyle w:val="s0"/>
          <w:b/>
          <w:bCs/>
        </w:rPr>
        <w:t>алық салынбайтын мөлшері</w:t>
      </w:r>
    </w:p>
    <w:p w:rsidR="00000000" w:rsidRDefault="00C753D2">
      <w:pPr>
        <w:ind w:firstLine="400"/>
        <w:jc w:val="both"/>
      </w:pPr>
      <w:r>
        <w:rPr>
          <w:rStyle w:val="s0"/>
        </w:rPr>
        <w:t>Дара кәсіпкерлерді</w:t>
      </w:r>
      <w:r>
        <w:rPr>
          <w:rStyle w:val="s0"/>
        </w:rPr>
        <w:t xml:space="preserve"> </w:t>
      </w:r>
      <w:hyperlink r:id="rId2112"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w:t>
      </w:r>
      <w:r>
        <w:rPr>
          <w:rStyle w:val="s0"/>
        </w:rPr>
        <w:t>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C753D2">
      <w:pPr>
        <w:ind w:left="1200" w:hanging="800"/>
        <w:jc w:val="both"/>
      </w:pPr>
      <w:r>
        <w:rPr>
          <w:rStyle w:val="s1"/>
        </w:rPr>
        <w:t> </w:t>
      </w:r>
    </w:p>
    <w:p w:rsidR="00000000" w:rsidRDefault="00C753D2">
      <w:pPr>
        <w:ind w:left="1200" w:hanging="800"/>
        <w:jc w:val="both"/>
      </w:pPr>
      <w:bookmarkStart w:id="308" w:name="SUB1580000"/>
      <w:bookmarkEnd w:id="308"/>
      <w:r>
        <w:rPr>
          <w:rStyle w:val="s1"/>
        </w:rPr>
        <w:t>158-бап. Салық мөлшерлемелері</w:t>
      </w:r>
    </w:p>
    <w:p w:rsidR="00000000" w:rsidRDefault="00C753D2">
      <w:pPr>
        <w:ind w:firstLine="400"/>
        <w:jc w:val="both"/>
      </w:pPr>
      <w:bookmarkStart w:id="309" w:name="SUB1580100"/>
      <w:bookmarkEnd w:id="309"/>
      <w:r>
        <w:rPr>
          <w:rStyle w:val="s0"/>
        </w:rPr>
        <w:t>1. Осы баптың 2-тармағында көрсетілген</w:t>
      </w:r>
      <w:r>
        <w:rPr>
          <w:rStyle w:val="s0"/>
        </w:rPr>
        <w:t xml:space="preserve"> табыстарды қоспағанда, салық төлеушінің табыстарына 10 пайыздық мөлшерлеме бойынша салық салынады.</w:t>
      </w:r>
    </w:p>
    <w:p w:rsidR="00000000" w:rsidRDefault="00C753D2">
      <w:pPr>
        <w:ind w:firstLine="400"/>
        <w:jc w:val="both"/>
      </w:pPr>
      <w:bookmarkStart w:id="310" w:name="SUB1580200"/>
      <w:bookmarkEnd w:id="310"/>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бойынша салық салынады.</w:t>
      </w:r>
    </w:p>
    <w:p w:rsidR="00000000" w:rsidRDefault="00C753D2">
      <w:pPr>
        <w:ind w:left="1200" w:hanging="800"/>
        <w:jc w:val="both"/>
      </w:pPr>
      <w:r>
        <w:rPr>
          <w:rStyle w:val="s1"/>
        </w:rPr>
        <w:t> </w:t>
      </w:r>
    </w:p>
    <w:p w:rsidR="00000000" w:rsidRDefault="00C753D2">
      <w:pPr>
        <w:ind w:left="1200" w:hanging="800"/>
        <w:jc w:val="both"/>
      </w:pPr>
      <w:bookmarkStart w:id="311" w:name="SUB1590000"/>
      <w:bookmarkEnd w:id="311"/>
      <w:r>
        <w:rPr>
          <w:rStyle w:val="s1"/>
        </w:rPr>
        <w:t xml:space="preserve">159-бап. </w:t>
      </w:r>
      <w:r>
        <w:rPr>
          <w:rStyle w:val="s0"/>
          <w:b/>
          <w:bCs/>
        </w:rPr>
        <w:t>Салық кезеңі</w:t>
      </w:r>
    </w:p>
    <w:p w:rsidR="00000000" w:rsidRDefault="00C753D2">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C753D2">
      <w:pPr>
        <w:ind w:firstLine="400"/>
        <w:jc w:val="both"/>
      </w:pPr>
      <w:r>
        <w:rPr>
          <w:rStyle w:val="s0"/>
        </w:rPr>
        <w:t>2. Төлем көзінен салық салынбайтын табыстардан жеке табыс салығын есептеу үшін салық кезе</w:t>
      </w:r>
      <w:r>
        <w:rPr>
          <w:rStyle w:val="s0"/>
        </w:rPr>
        <w:t>ңі</w:t>
      </w:r>
      <w:r>
        <w:rPr>
          <w:rStyle w:val="s0"/>
        </w:rPr>
        <w:t xml:space="preserve">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312" w:name="SUB1600000"/>
      <w:bookmarkEnd w:id="312"/>
      <w:r>
        <w:rPr>
          <w:rStyle w:val="s1"/>
        </w:rPr>
        <w:t>19-тарау. ТӨЛЕМ КӨЗІНЕН САЛЫҚ</w:t>
      </w:r>
      <w:r>
        <w:rPr>
          <w:rStyle w:val="s1"/>
        </w:rPr>
        <w:t> САЛЫНАТЫН ТАБЫСТАР</w:t>
      </w:r>
    </w:p>
    <w:p w:rsidR="00000000" w:rsidRDefault="00C753D2">
      <w:pPr>
        <w:ind w:left="1200" w:hanging="800"/>
        <w:jc w:val="both"/>
      </w:pPr>
      <w:r>
        <w:rPr>
          <w:rStyle w:val="s1"/>
        </w:rPr>
        <w:t> </w:t>
      </w:r>
    </w:p>
    <w:p w:rsidR="00000000" w:rsidRDefault="00C753D2">
      <w:pPr>
        <w:ind w:left="1200" w:hanging="800"/>
        <w:jc w:val="both"/>
      </w:pPr>
      <w:r>
        <w:rPr>
          <w:rStyle w:val="s1"/>
        </w:rPr>
        <w:t xml:space="preserve">160-бап. </w:t>
      </w:r>
      <w:r>
        <w:rPr>
          <w:rStyle w:val="s0"/>
          <w:b/>
          <w:bCs/>
        </w:rPr>
        <w:t>Төлем көзінен салық салынатын табыстар</w:t>
      </w:r>
    </w:p>
    <w:p w:rsidR="00000000" w:rsidRDefault="00C753D2">
      <w:pPr>
        <w:ind w:firstLine="400"/>
        <w:jc w:val="both"/>
      </w:pPr>
      <w:r>
        <w:rPr>
          <w:rStyle w:val="s0"/>
        </w:rPr>
        <w:t>Төлем көзінен салық салынатын табыстарға табыстардың мынадай түрлері жа</w:t>
      </w:r>
      <w:r>
        <w:rPr>
          <w:rStyle w:val="s0"/>
        </w:rPr>
        <w:t>тады:</w:t>
      </w:r>
    </w:p>
    <w:p w:rsidR="00000000" w:rsidRDefault="00C753D2">
      <w:pPr>
        <w:ind w:firstLine="400"/>
        <w:jc w:val="both"/>
      </w:pPr>
      <w:r>
        <w:rPr>
          <w:rStyle w:val="s0"/>
        </w:rPr>
        <w:t>1) қызметкердің табысы;</w:t>
      </w:r>
    </w:p>
    <w:p w:rsidR="00000000" w:rsidRDefault="00C753D2">
      <w:pPr>
        <w:ind w:firstLine="400"/>
        <w:jc w:val="both"/>
      </w:pPr>
      <w:r>
        <w:rPr>
          <w:rStyle w:val="s0"/>
        </w:rPr>
        <w:t>2) жеке тұлғаның салық агентінен түсетін табыстары;</w:t>
      </w:r>
    </w:p>
    <w:p w:rsidR="00000000" w:rsidRDefault="00C753D2">
      <w:pPr>
        <w:jc w:val="both"/>
      </w:pPr>
      <w:r>
        <w:rPr>
          <w:rStyle w:val="s3"/>
        </w:rPr>
        <w:t>2013.21.06. № 106-V ҚР</w:t>
      </w:r>
      <w:r>
        <w:rPr>
          <w:rStyle w:val="s3"/>
        </w:rPr>
        <w:t xml:space="preserve"> </w:t>
      </w:r>
      <w:hyperlink r:id="rId2113" w:anchor="sub_id=160" w:history="1">
        <w:r>
          <w:rPr>
            <w:rStyle w:val="a3"/>
            <w:i/>
            <w:iCs/>
            <w:color w:val="0000FF"/>
            <w:u w:val="single"/>
          </w:rPr>
          <w:t>Заңымен</w:t>
        </w:r>
      </w:hyperlink>
      <w:r>
        <w:rPr>
          <w:rStyle w:val="s3"/>
        </w:rPr>
        <w:t xml:space="preserve"> </w:t>
      </w:r>
      <w:r>
        <w:rPr>
          <w:rStyle w:val="s3"/>
        </w:rPr>
        <w:t>3) тармақша жаңа редакцияда (</w:t>
      </w:r>
      <w:hyperlink r:id="rId2114" w:anchor="sub_id=1600003" w:history="1">
        <w:r>
          <w:rPr>
            <w:rStyle w:val="a3"/>
            <w:i/>
            <w:iCs/>
            <w:color w:val="0000FF"/>
            <w:u w:val="single"/>
          </w:rPr>
          <w:t>бұр.ред.қара</w:t>
        </w:r>
      </w:hyperlink>
      <w:r>
        <w:rPr>
          <w:rStyle w:val="s3"/>
        </w:rPr>
        <w:t>)</w:t>
      </w:r>
    </w:p>
    <w:p w:rsidR="00000000" w:rsidRDefault="00C753D2">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C753D2">
      <w:pPr>
        <w:ind w:firstLine="400"/>
        <w:jc w:val="both"/>
      </w:pPr>
      <w:r>
        <w:rPr>
          <w:rStyle w:val="s0"/>
        </w:rPr>
        <w:t>4) дивидендтер, сыйақылар, ұтыстар түріндегі табыс;</w:t>
      </w:r>
    </w:p>
    <w:p w:rsidR="00000000" w:rsidRDefault="00C753D2">
      <w:pPr>
        <w:ind w:firstLine="400"/>
        <w:jc w:val="both"/>
      </w:pPr>
      <w:r>
        <w:rPr>
          <w:rStyle w:val="s0"/>
        </w:rPr>
        <w:t>5) стипендиялар;</w:t>
      </w:r>
    </w:p>
    <w:p w:rsidR="00000000" w:rsidRDefault="00C753D2">
      <w:pPr>
        <w:ind w:firstLine="400"/>
        <w:jc w:val="both"/>
      </w:pPr>
      <w:r>
        <w:rPr>
          <w:rStyle w:val="s0"/>
        </w:rPr>
        <w:t>6) ж</w:t>
      </w:r>
      <w:r>
        <w:rPr>
          <w:rStyle w:val="s0"/>
        </w:rPr>
        <w:t>инақтаушы сақтандыру шарттары бойынша табыс.</w:t>
      </w:r>
    </w:p>
    <w:p w:rsidR="00000000" w:rsidRDefault="00C753D2">
      <w:pPr>
        <w:ind w:firstLine="400"/>
        <w:jc w:val="both"/>
      </w:pPr>
      <w:r>
        <w:rPr>
          <w:rStyle w:val="s0"/>
        </w:rPr>
        <w:t> </w:t>
      </w:r>
    </w:p>
    <w:p w:rsidR="00000000" w:rsidRDefault="00C753D2">
      <w:pPr>
        <w:ind w:left="1200" w:hanging="800"/>
        <w:jc w:val="both"/>
      </w:pPr>
      <w:bookmarkStart w:id="313" w:name="SUB1610000"/>
      <w:bookmarkEnd w:id="313"/>
      <w:r>
        <w:rPr>
          <w:rStyle w:val="s1"/>
        </w:rPr>
        <w:t xml:space="preserve">161-бап. </w:t>
      </w:r>
      <w:r>
        <w:rPr>
          <w:rStyle w:val="s0"/>
          <w:b/>
          <w:bCs/>
        </w:rPr>
        <w:t>Салықты есептеу, ұстау және төлеу</w:t>
      </w:r>
    </w:p>
    <w:p w:rsidR="00000000" w:rsidRDefault="00C753D2">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C753D2">
      <w:pPr>
        <w:ind w:firstLine="400"/>
        <w:jc w:val="both"/>
      </w:pPr>
      <w:r>
        <w:rPr>
          <w:rStyle w:val="s0"/>
        </w:rPr>
        <w:t xml:space="preserve">2. Егер осы </w:t>
      </w:r>
      <w:r>
        <w:rPr>
          <w:rStyle w:val="s0"/>
        </w:rPr>
        <w:t>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C753D2">
      <w:pPr>
        <w:jc w:val="both"/>
      </w:pPr>
      <w:r>
        <w:rPr>
          <w:rStyle w:val="s3"/>
        </w:rPr>
        <w:t>2009.12.02. № 133-ІV ҚР</w:t>
      </w:r>
      <w:r>
        <w:rPr>
          <w:rStyle w:val="s3"/>
        </w:rPr>
        <w:t xml:space="preserve"> </w:t>
      </w:r>
      <w:hyperlink r:id="rId2115" w:anchor="sub_id=316"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116" w:anchor="sub_id=1610300" w:history="1">
        <w:r>
          <w:rPr>
            <w:rStyle w:val="a3"/>
            <w:i/>
            <w:iCs/>
            <w:color w:val="0000FF"/>
            <w:u w:val="single"/>
          </w:rPr>
          <w:t>ред</w:t>
        </w:r>
      </w:hyperlink>
      <w:r>
        <w:rPr>
          <w:rStyle w:val="s3"/>
        </w:rPr>
        <w:t>.қара); 2009.16.11. № 200-ІV ҚР</w:t>
      </w:r>
      <w:r>
        <w:rPr>
          <w:rStyle w:val="s3"/>
        </w:rPr>
        <w:t xml:space="preserve"> </w:t>
      </w:r>
      <w:hyperlink r:id="rId2117" w:anchor="sub_id=361" w:history="1">
        <w:r>
          <w:rPr>
            <w:rStyle w:val="a3"/>
            <w:i/>
            <w:iCs/>
            <w:color w:val="0000FF"/>
            <w:u w:val="single"/>
          </w:rPr>
          <w:t>Заң</w:t>
        </w:r>
        <w:r>
          <w:rPr>
            <w:rStyle w:val="a3"/>
            <w:i/>
            <w:iCs/>
            <w:color w:val="0000FF"/>
            <w:u w:val="single"/>
          </w:rPr>
          <w:t>ымен</w:t>
        </w:r>
      </w:hyperlink>
      <w:r>
        <w:rPr>
          <w:rStyle w:val="s3"/>
        </w:rPr>
        <w:t xml:space="preserve"> </w:t>
      </w:r>
      <w:r>
        <w:rPr>
          <w:rStyle w:val="s3"/>
        </w:rPr>
        <w:t>(2009 ж. 1 қаңтардан бастап қолданысқа енгiзiлді) (бұр.</w:t>
      </w:r>
      <w:hyperlink r:id="rId2118" w:anchor="sub_id=1610300" w:history="1">
        <w:r>
          <w:rPr>
            <w:rStyle w:val="a3"/>
            <w:i/>
            <w:iCs/>
            <w:color w:val="0000FF"/>
            <w:u w:val="single"/>
          </w:rPr>
          <w:t>ред</w:t>
        </w:r>
      </w:hyperlink>
      <w:r>
        <w:rPr>
          <w:rStyle w:val="s3"/>
        </w:rPr>
        <w:t>.қара) 3-тармақ өзгертілді; 2011.21.07. № 467-ІV ҚР</w:t>
      </w:r>
      <w:r>
        <w:rPr>
          <w:rStyle w:val="s3"/>
        </w:rPr>
        <w:t xml:space="preserve"> </w:t>
      </w:r>
      <w:hyperlink r:id="rId2119" w:anchor="sub_id=353"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120" w:anchor="sub_id=161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Егер осы тармақта өзгеше көзделмесе, сал</w:t>
      </w:r>
      <w:r>
        <w:rPr>
          <w:rStyle w:val="s0"/>
        </w:rPr>
        <w:t>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C753D2">
      <w:pPr>
        <w:ind w:firstLine="400"/>
        <w:jc w:val="both"/>
      </w:pPr>
      <w:r>
        <w:rPr>
          <w:rStyle w:val="s0"/>
        </w:rPr>
        <w:t>Салық агентiнiң құрылымдық бөлiмшелерi қызметкерiнiң</w:t>
      </w:r>
      <w:r>
        <w:rPr>
          <w:rStyle w:val="s0"/>
        </w:rPr>
        <w:t xml:space="preserve"> табыстары бойынша жеке табыс салығын аудару құрылымдық бөлiмшелердің орналасқан жері бойынша тиiстi бюджеттерге жүргiзiледi.</w:t>
      </w:r>
    </w:p>
    <w:p w:rsidR="00000000" w:rsidRDefault="00C753D2">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w:t>
      </w:r>
      <w:r>
        <w:rPr>
          <w:rStyle w:val="s0"/>
        </w:rPr>
        <w:t xml:space="preserve">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C753D2">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C753D2">
      <w:pPr>
        <w:ind w:firstLine="400"/>
        <w:jc w:val="both"/>
      </w:pPr>
      <w:r>
        <w:rPr>
          <w:rStyle w:val="s0"/>
        </w:rPr>
        <w:t>Егер жаңад</w:t>
      </w:r>
      <w:r>
        <w:rPr>
          <w:rStyle w:val="s0"/>
        </w:rPr>
        <w:t>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C753D2">
      <w:pPr>
        <w:ind w:firstLine="400"/>
        <w:jc w:val="both"/>
      </w:pPr>
      <w:r>
        <w:rPr>
          <w:rStyle w:val="s0"/>
        </w:rPr>
        <w:t>Ре</w:t>
      </w:r>
      <w:r>
        <w:rPr>
          <w:rStyle w:val="s0"/>
        </w:rPr>
        <w:t>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C753D2">
      <w:pPr>
        <w:ind w:firstLine="400"/>
        <w:jc w:val="both"/>
      </w:pPr>
      <w:r>
        <w:rPr>
          <w:rStyle w:val="s0"/>
        </w:rPr>
        <w:t>4. Депозитарлық қолхаттар бойынша табыстардан салықты есептеуді және ұстауд</w:t>
      </w:r>
      <w:r>
        <w:rPr>
          <w:rStyle w:val="s0"/>
        </w:rPr>
        <w:t>ы осындай депозитарлық қолхаттардың базалық активінің эмитенті жүргізеді.</w:t>
      </w:r>
    </w:p>
    <w:p w:rsidR="00000000" w:rsidRDefault="00C753D2">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w:t>
      </w:r>
      <w:r>
        <w:rPr>
          <w:rStyle w:val="s0"/>
        </w:rPr>
        <w:t>еу мерзімдері осы Кодекстің</w:t>
      </w:r>
      <w:r>
        <w:rPr>
          <w:rStyle w:val="s0"/>
        </w:rPr>
        <w:t xml:space="preserve"> </w:t>
      </w:r>
      <w:hyperlink w:anchor="sub4380000" w:history="1">
        <w:r>
          <w:rPr>
            <w:rStyle w:val="a3"/>
            <w:color w:val="0000FF"/>
            <w:u w:val="single"/>
          </w:rPr>
          <w:t>438</w:t>
        </w:r>
      </w:hyperlink>
      <w:r>
        <w:rPr>
          <w:rStyle w:val="s0"/>
        </w:rPr>
        <w:t xml:space="preserve"> </w:t>
      </w:r>
      <w:r>
        <w:rPr>
          <w:rStyle w:val="s0"/>
        </w:rPr>
        <w:t>және</w:t>
      </w:r>
      <w:r>
        <w:rPr>
          <w:rStyle w:val="s0"/>
        </w:rPr>
        <w:t xml:space="preserve"> </w:t>
      </w:r>
      <w:hyperlink w:anchor="sub4460000" w:history="1">
        <w:r>
          <w:rPr>
            <w:rStyle w:val="a3"/>
            <w:color w:val="0000FF"/>
            <w:u w:val="single"/>
          </w:rPr>
          <w:t>446-баптарында</w:t>
        </w:r>
      </w:hyperlink>
      <w:r>
        <w:rPr>
          <w:rStyle w:val="s0"/>
        </w:rPr>
        <w:t xml:space="preserve"> белгіленген.</w:t>
      </w:r>
    </w:p>
    <w:p w:rsidR="00000000" w:rsidRDefault="00C753D2">
      <w:pPr>
        <w:ind w:firstLine="400"/>
        <w:jc w:val="both"/>
      </w:pPr>
      <w:r>
        <w:rPr>
          <w:rStyle w:val="s0"/>
        </w:rPr>
        <w:t> </w:t>
      </w:r>
    </w:p>
    <w:p w:rsidR="00000000" w:rsidRDefault="00C753D2">
      <w:pPr>
        <w:jc w:val="both"/>
      </w:pPr>
      <w:bookmarkStart w:id="314" w:name="SUB161010000"/>
      <w:bookmarkEnd w:id="314"/>
      <w:r>
        <w:rPr>
          <w:rStyle w:val="s3"/>
        </w:rPr>
        <w:t xml:space="preserve">2009.30.12 № 234-IV </w:t>
      </w:r>
      <w:hyperlink r:id="rId2121" w:anchor="sub_id=34" w:history="1">
        <w:r>
          <w:rPr>
            <w:rStyle w:val="a3"/>
            <w:i/>
            <w:iCs/>
            <w:color w:val="0000FF"/>
            <w:u w:val="single"/>
          </w:rPr>
          <w:t>Заңымен</w:t>
        </w:r>
      </w:hyperlink>
      <w:r>
        <w:rPr>
          <w:rStyle w:val="s3"/>
        </w:rPr>
        <w:t xml:space="preserve"> </w:t>
      </w:r>
      <w:r>
        <w:rPr>
          <w:rStyle w:val="s3"/>
        </w:rPr>
        <w:t>мазмұн 161-1-ба</w:t>
      </w:r>
      <w:r>
        <w:rPr>
          <w:rStyle w:val="s3"/>
        </w:rPr>
        <w:t>ппен толықтырылды (2010 жылғы 1 қаңтардан қолданысқа енгiзiлдi)</w:t>
      </w:r>
    </w:p>
    <w:p w:rsidR="00000000" w:rsidRDefault="00C753D2">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C753D2">
      <w:pPr>
        <w:ind w:firstLine="400"/>
      </w:pPr>
      <w:r>
        <w:t>1. Мемлекеттік органның шешiмi бойынша оның құрылымдық бөлiмшелерi және (немесе) аумақтық органдары өздерiн</w:t>
      </w:r>
      <w:r>
        <w:t>е бағынысты мемлекеттік мекемелер қызметкерлерiнiң табыстары бойынша салық агенттерi ретiнде қарастырылуы мүмкiн.</w:t>
      </w:r>
      <w:r>
        <w:t xml:space="preserve"> </w:t>
      </w:r>
    </w:p>
    <w:p w:rsidR="00000000" w:rsidRDefault="00C753D2">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w:t>
      </w:r>
      <w:r>
        <w:t>млекеттік мекемелер қызметкерлерiнiң табыстары бойынша салық агенттерi ретiнде қарастырылуы мүмкiн.</w:t>
      </w:r>
    </w:p>
    <w:p w:rsidR="00000000" w:rsidRDefault="00C753D2">
      <w:pPr>
        <w:ind w:firstLine="400"/>
      </w:pPr>
      <w:r>
        <w:t>Бұл ретте, осы бапта белгiленген тәртiппен салық агенттерi деп танылған мемлекеттік мекемелер осы Кодекстiң</w:t>
      </w:r>
      <w:r>
        <w:t xml:space="preserve"> </w:t>
      </w:r>
      <w:hyperlink w:anchor="sub3550000" w:history="1">
        <w:r>
          <w:rPr>
            <w:rStyle w:val="a3"/>
            <w:color w:val="0000FF"/>
            <w:u w:val="single"/>
          </w:rPr>
          <w:t>12-бөлiмiнiң</w:t>
        </w:r>
      </w:hyperlink>
      <w:r>
        <w:t xml:space="preserve"> </w:t>
      </w:r>
      <w:r>
        <w:t>ма</w:t>
      </w:r>
      <w:r>
        <w:t>қсаты</w:t>
      </w:r>
      <w:r>
        <w:t xml:space="preserve"> үшiн әлеуметтiк салық төлеушiлер деп танылады.</w:t>
      </w:r>
      <w:r>
        <w:t xml:space="preserve"> </w:t>
      </w:r>
    </w:p>
    <w:p w:rsidR="00000000" w:rsidRDefault="00C753D2">
      <w:pPr>
        <w:ind w:firstLine="400"/>
      </w:pPr>
      <w:r>
        <w:t>Салықты төлеу салық агентiнiң орналасқан жерi бойынша тиiстi бюджеттерде жүргiзiледi.</w:t>
      </w:r>
    </w:p>
    <w:p w:rsidR="00000000" w:rsidRDefault="00C753D2">
      <w:pPr>
        <w:ind w:firstLine="400"/>
      </w:pPr>
      <w:r>
        <w:t>2. Салық агентi жеке табыс салығын есептеудi, ұстауды және төлеудi осы Кодекстiң</w:t>
      </w:r>
      <w:r>
        <w:t xml:space="preserve"> </w:t>
      </w:r>
      <w:hyperlink w:anchor="sub1610000" w:history="1">
        <w:r>
          <w:rPr>
            <w:rStyle w:val="a3"/>
            <w:color w:val="0000FF"/>
            <w:u w:val="single"/>
          </w:rPr>
          <w:t>161</w:t>
        </w:r>
      </w:hyperlink>
      <w:r>
        <w:t xml:space="preserve">, </w:t>
      </w:r>
      <w:hyperlink w:anchor="sub1630000" w:history="1">
        <w:r>
          <w:rPr>
            <w:rStyle w:val="a3"/>
            <w:color w:val="0000FF"/>
            <w:u w:val="single"/>
          </w:rPr>
          <w:t>163-167-баптарында</w:t>
        </w:r>
      </w:hyperlink>
      <w:r>
        <w:t xml:space="preserve"> </w:t>
      </w:r>
      <w:r>
        <w:t>белгiленген тәртiппен және мерзiмдерде жүргiзедi.</w:t>
      </w:r>
      <w:r>
        <w:t xml:space="preserve"> </w:t>
      </w:r>
    </w:p>
    <w:p w:rsidR="00000000" w:rsidRDefault="00C753D2">
      <w:pPr>
        <w:ind w:firstLine="400"/>
        <w:jc w:val="both"/>
      </w:pPr>
      <w:r>
        <w:t>3. Салық агентi жеке табыс салығы және әлеуметтiк салық жөніндегі декларацияны осы Кодекстiң</w:t>
      </w:r>
      <w:r>
        <w:t xml:space="preserve"> </w:t>
      </w:r>
      <w:hyperlink w:anchor="sub1620000" w:history="1">
        <w:r>
          <w:rPr>
            <w:rStyle w:val="a3"/>
            <w:color w:val="0000FF"/>
            <w:u w:val="single"/>
          </w:rPr>
          <w:t>162-бабында</w:t>
        </w:r>
      </w:hyperlink>
      <w:r>
        <w:t xml:space="preserve"> </w:t>
      </w:r>
      <w:r>
        <w:t xml:space="preserve">белгiленген </w:t>
      </w:r>
      <w:r>
        <w:t>тәртiппен және мерзiмдерде табыс етедi.</w:t>
      </w:r>
    </w:p>
    <w:p w:rsidR="00000000" w:rsidRDefault="00C753D2">
      <w:pPr>
        <w:ind w:left="1200" w:hanging="800"/>
        <w:jc w:val="both"/>
      </w:pPr>
      <w:r>
        <w:t> </w:t>
      </w:r>
    </w:p>
    <w:p w:rsidR="00000000" w:rsidRDefault="00C753D2">
      <w:pPr>
        <w:ind w:left="1200" w:hanging="800"/>
        <w:jc w:val="both"/>
      </w:pPr>
      <w:bookmarkStart w:id="315" w:name="SUB1620000"/>
      <w:bookmarkEnd w:id="315"/>
      <w:r>
        <w:rPr>
          <w:rStyle w:val="s1"/>
        </w:rPr>
        <w:t xml:space="preserve">162-бап. </w:t>
      </w:r>
      <w:r>
        <w:rPr>
          <w:rStyle w:val="s0"/>
          <w:b/>
          <w:bCs/>
        </w:rPr>
        <w:t>Жеке табыс салығы және әлеуметтік салық бойынша декларация</w:t>
      </w:r>
    </w:p>
    <w:p w:rsidR="00000000" w:rsidRDefault="00C753D2">
      <w:pPr>
        <w:jc w:val="both"/>
      </w:pPr>
      <w:bookmarkStart w:id="316" w:name="SUB1620100"/>
      <w:bookmarkEnd w:id="316"/>
      <w:r>
        <w:rPr>
          <w:rStyle w:val="s3"/>
        </w:rPr>
        <w:t>2009.16.11. № 200-ІV ҚР</w:t>
      </w:r>
      <w:r>
        <w:rPr>
          <w:rStyle w:val="s3"/>
        </w:rPr>
        <w:t xml:space="preserve"> </w:t>
      </w:r>
      <w:hyperlink r:id="rId2122" w:anchor="sub_id=362" w:history="1">
        <w:r>
          <w:rPr>
            <w:rStyle w:val="a3"/>
            <w:i/>
            <w:iCs/>
            <w:color w:val="0000FF"/>
            <w:u w:val="single"/>
          </w:rPr>
          <w:t>Заңымен</w:t>
        </w:r>
      </w:hyperlink>
      <w:r>
        <w:rPr>
          <w:rStyle w:val="s3"/>
        </w:rPr>
        <w:t xml:space="preserve"> </w:t>
      </w:r>
      <w:r>
        <w:rPr>
          <w:rStyle w:val="s3"/>
        </w:rPr>
        <w:t>1-тармақ өзгертілді (2009 ж. 1 қа</w:t>
      </w:r>
      <w:r>
        <w:rPr>
          <w:rStyle w:val="s3"/>
        </w:rPr>
        <w:t>ңтардан</w:t>
      </w:r>
      <w:r>
        <w:rPr>
          <w:rStyle w:val="s3"/>
        </w:rPr>
        <w:t xml:space="preserve"> бастап қолданысқа енгiзiлді) (бұр.</w:t>
      </w:r>
      <w:hyperlink r:id="rId2123" w:anchor="sub_id=1620100" w:history="1">
        <w:r>
          <w:rPr>
            <w:rStyle w:val="a3"/>
            <w:i/>
            <w:iCs/>
            <w:color w:val="0000FF"/>
            <w:u w:val="single"/>
          </w:rPr>
          <w:t>ред</w:t>
        </w:r>
      </w:hyperlink>
      <w:r>
        <w:rPr>
          <w:rStyle w:val="s3"/>
        </w:rPr>
        <w:t>.қара); 2012.26.12. № 61-V ҚР</w:t>
      </w:r>
      <w:r>
        <w:rPr>
          <w:rStyle w:val="s3"/>
        </w:rPr>
        <w:t xml:space="preserve"> </w:t>
      </w:r>
      <w:hyperlink r:id="rId2124" w:anchor="sub_id=162" w:history="1">
        <w:r>
          <w:rPr>
            <w:rStyle w:val="a3"/>
            <w:i/>
            <w:iCs/>
            <w:color w:val="0000FF"/>
            <w:u w:val="single"/>
          </w:rPr>
          <w:t>Заңымен</w:t>
        </w:r>
      </w:hyperlink>
      <w:r>
        <w:rPr>
          <w:rStyle w:val="s3"/>
        </w:rPr>
        <w:t xml:space="preserve"> </w:t>
      </w:r>
      <w:r>
        <w:rPr>
          <w:rStyle w:val="s3"/>
        </w:rPr>
        <w:t>1-тарма</w:t>
      </w:r>
      <w:r>
        <w:rPr>
          <w:rStyle w:val="s3"/>
        </w:rPr>
        <w:t>қ</w:t>
      </w:r>
      <w:r>
        <w:rPr>
          <w:rStyle w:val="s3"/>
        </w:rPr>
        <w:t xml:space="preserve"> жаңа редакцияда (2013 ж. 1 қаңтардан бастап қолданысқа енгізілді) (</w:t>
      </w:r>
      <w:hyperlink r:id="rId2125" w:anchor="sub_id=162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Қазақстан Республикасының азаматтары бойынша жеке</w:t>
      </w:r>
      <w:r>
        <w:rPr>
          <w:rStyle w:val="s0"/>
        </w:rPr>
        <w:t xml:space="preserve"> </w:t>
      </w:r>
      <w:hyperlink r:id="rId2126" w:history="1">
        <w:r>
          <w:rPr>
            <w:rStyle w:val="a3"/>
            <w:color w:val="0000FF"/>
            <w:u w:val="single"/>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w:anchor="sub670200" w:history="1">
        <w:r>
          <w:rPr>
            <w:rStyle w:val="a3"/>
            <w:color w:val="0000FF"/>
            <w:u w:val="single"/>
          </w:rPr>
          <w:t>67-бабының 2-тармағында</w:t>
        </w:r>
      </w:hyperlink>
      <w:r>
        <w:rPr>
          <w:rStyle w:val="s0"/>
        </w:rPr>
        <w:t xml:space="preserve"> </w:t>
      </w:r>
      <w:r>
        <w:rPr>
          <w:rStyle w:val="s0"/>
        </w:rPr>
        <w:t>көзделген декларация есепті тоқсаннан кейінгі екінші айдың 15 күнінен кешіктірілмей, салық төленетін жердегі</w:t>
      </w:r>
      <w:r>
        <w:rPr>
          <w:rStyle w:val="s0"/>
        </w:rPr>
        <w:t xml:space="preserve"> салық органдарына табыс етіледі.</w:t>
      </w:r>
    </w:p>
    <w:p w:rsidR="00000000" w:rsidRDefault="00C753D2">
      <w:pPr>
        <w:jc w:val="both"/>
      </w:pPr>
      <w:r>
        <w:rPr>
          <w:rStyle w:val="s3"/>
        </w:rPr>
        <w:t>2011.21.07. № 467-ІV ҚР</w:t>
      </w:r>
      <w:r>
        <w:rPr>
          <w:rStyle w:val="s3"/>
        </w:rPr>
        <w:t xml:space="preserve"> </w:t>
      </w:r>
      <w:hyperlink r:id="rId2127" w:anchor="sub_id=354"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C753D2">
      <w:pPr>
        <w:ind w:firstLine="400"/>
        <w:jc w:val="both"/>
      </w:pPr>
      <w:r>
        <w:rPr>
          <w:rStyle w:val="s0"/>
        </w:rPr>
        <w:t>1-1. Шетелдіктер мен азаматты</w:t>
      </w:r>
      <w:r>
        <w:rPr>
          <w:rStyle w:val="s0"/>
        </w:rPr>
        <w:t>ғы</w:t>
      </w:r>
      <w:r>
        <w:rPr>
          <w:rStyle w:val="s0"/>
        </w:rPr>
        <w:t xml:space="preserve">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C753D2">
      <w:pPr>
        <w:ind w:firstLine="400"/>
        <w:jc w:val="both"/>
      </w:pPr>
      <w:r>
        <w:rPr>
          <w:rStyle w:val="s0"/>
        </w:rPr>
        <w:t>2. Шаруа немесе фермер</w:t>
      </w:r>
      <w:r>
        <w:rPr>
          <w:rStyle w:val="s0"/>
        </w:rPr>
        <w:t xml:space="preserve">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w:t>
      </w:r>
      <w:r>
        <w:rPr>
          <w:rStyle w:val="s0"/>
        </w:rPr>
        <w:t> декларация табыс етпейді.</w:t>
      </w:r>
    </w:p>
    <w:p w:rsidR="00000000" w:rsidRDefault="00C753D2">
      <w:pPr>
        <w:jc w:val="both"/>
      </w:pPr>
      <w:r>
        <w:rPr>
          <w:rStyle w:val="s3"/>
        </w:rPr>
        <w:t>2</w:t>
      </w:r>
      <w:r>
        <w:rPr>
          <w:rStyle w:val="s3"/>
        </w:rPr>
        <w:t xml:space="preserve">009.30.12 № 234-IV </w:t>
      </w:r>
      <w:hyperlink r:id="rId2128" w:anchor="sub_id=35" w:history="1">
        <w:r>
          <w:rPr>
            <w:rStyle w:val="a3"/>
            <w:i/>
            <w:iCs/>
            <w:color w:val="0000FF"/>
            <w:u w:val="single"/>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C753D2">
      <w:pPr>
        <w:ind w:firstLine="400"/>
        <w:jc w:val="both"/>
      </w:pPr>
      <w:r>
        <w:t>2-1. Құрылымдық бөлiмшелерi бар салық агенттерi бөлiмшенiң орналасқан</w:t>
      </w:r>
      <w:r>
        <w:t xml:space="preserve">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салықтың сомасын есептеу жөніндегі қосымшаны табыс етедi.</w:t>
      </w:r>
    </w:p>
    <w:p w:rsidR="00000000" w:rsidRDefault="00C753D2">
      <w:pPr>
        <w:ind w:firstLine="400"/>
        <w:jc w:val="both"/>
      </w:pPr>
      <w:r>
        <w:rPr>
          <w:rStyle w:val="s0"/>
        </w:rPr>
        <w:t> </w:t>
      </w:r>
    </w:p>
    <w:p w:rsidR="00000000" w:rsidRDefault="00C753D2">
      <w:pPr>
        <w:ind w:firstLine="400"/>
        <w:jc w:val="both"/>
      </w:pPr>
      <w:r>
        <w:rPr>
          <w:rStyle w:val="s0"/>
        </w:rPr>
        <w:t> </w:t>
      </w:r>
    </w:p>
    <w:p w:rsidR="00000000" w:rsidRDefault="00C753D2">
      <w:pPr>
        <w:jc w:val="center"/>
      </w:pPr>
      <w:bookmarkStart w:id="317" w:name="SUB1630000"/>
      <w:bookmarkEnd w:id="317"/>
      <w:r>
        <w:rPr>
          <w:rStyle w:val="s1"/>
        </w:rPr>
        <w:t>§ 1. Қызметкердің табысы</w:t>
      </w:r>
    </w:p>
    <w:p w:rsidR="00000000" w:rsidRDefault="00C753D2">
      <w:pPr>
        <w:ind w:left="1200" w:hanging="800"/>
        <w:jc w:val="both"/>
      </w:pPr>
      <w:r>
        <w:rPr>
          <w:rStyle w:val="s1"/>
        </w:rPr>
        <w:t> </w:t>
      </w:r>
    </w:p>
    <w:p w:rsidR="00000000" w:rsidRDefault="00C753D2">
      <w:pPr>
        <w:ind w:left="1200" w:hanging="800"/>
        <w:jc w:val="both"/>
      </w:pPr>
      <w:r>
        <w:rPr>
          <w:rStyle w:val="s1"/>
        </w:rPr>
        <w:t xml:space="preserve">163-бап. </w:t>
      </w:r>
      <w:r>
        <w:rPr>
          <w:rStyle w:val="s0"/>
          <w:b/>
          <w:bCs/>
        </w:rPr>
        <w:t>Қызме</w:t>
      </w:r>
      <w:r>
        <w:rPr>
          <w:rStyle w:val="s0"/>
          <w:b/>
          <w:bCs/>
        </w:rPr>
        <w:t>ткердің табысы</w:t>
      </w:r>
    </w:p>
    <w:p w:rsidR="00000000" w:rsidRDefault="00C753D2">
      <w:pPr>
        <w:ind w:firstLine="400"/>
        <w:jc w:val="both"/>
      </w:pPr>
      <w:r>
        <w:rPr>
          <w:rStyle w:val="s0"/>
        </w:rPr>
        <w:t>1. Қызметкердің төлем көзінен салық салынатын табысы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w:anchor="sub1660000" w:history="1">
        <w:r>
          <w:rPr>
            <w:rStyle w:val="a3"/>
            <w:color w:val="0000FF"/>
            <w:u w:val="single"/>
          </w:rPr>
          <w:t>166-бабында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C753D2">
      <w:pPr>
        <w:jc w:val="both"/>
      </w:pPr>
      <w:bookmarkStart w:id="318" w:name="SUB1630200"/>
      <w:bookmarkEnd w:id="318"/>
      <w:r>
        <w:rPr>
          <w:rStyle w:val="s3"/>
        </w:rPr>
        <w:t>2012.26.12. № 61-V ҚР</w:t>
      </w:r>
      <w:r>
        <w:rPr>
          <w:rStyle w:val="s3"/>
        </w:rPr>
        <w:t xml:space="preserve"> </w:t>
      </w:r>
      <w:hyperlink r:id="rId2129" w:anchor="sub_id=163" w:history="1">
        <w:r>
          <w:rPr>
            <w:rStyle w:val="a3"/>
            <w:i/>
            <w:iCs/>
            <w:color w:val="0000FF"/>
            <w:u w:val="single"/>
          </w:rPr>
          <w:t>Заңымен</w:t>
        </w:r>
      </w:hyperlink>
      <w:r>
        <w:rPr>
          <w:rStyle w:val="s3"/>
        </w:rPr>
        <w:t xml:space="preserve"> </w:t>
      </w:r>
      <w:r>
        <w:rPr>
          <w:rStyle w:val="s3"/>
        </w:rPr>
        <w:t>2-тармақ жаңа редакцияд</w:t>
      </w:r>
      <w:r>
        <w:rPr>
          <w:rStyle w:val="s3"/>
        </w:rPr>
        <w:t>а (2013 ж. 1 қаңтардан бастап қолданысқа енгізілді) (</w:t>
      </w:r>
      <w:hyperlink r:id="rId2130" w:anchor="sub_id=1630200" w:history="1">
        <w:r>
          <w:rPr>
            <w:rStyle w:val="a3"/>
            <w:i/>
            <w:iCs/>
            <w:color w:val="0000FF"/>
            <w:u w:val="single"/>
          </w:rPr>
          <w:t>бұр.ред.қара</w:t>
        </w:r>
      </w:hyperlink>
      <w:r>
        <w:rPr>
          <w:rStyle w:val="s3"/>
        </w:rPr>
        <w:t>); 2014.28.11. № 257-V ҚР</w:t>
      </w:r>
      <w:r>
        <w:rPr>
          <w:rStyle w:val="s3"/>
        </w:rPr>
        <w:t xml:space="preserve"> </w:t>
      </w:r>
      <w:hyperlink r:id="rId2131" w:anchor="sub_id=163"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2132" w:anchor="sub_id=16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Егер осы бапта өзгеше көзделмесе, қызметкердің мына табыстары, оның ішінд</w:t>
      </w:r>
      <w:r>
        <w:rPr>
          <w:rStyle w:val="s0"/>
        </w:rPr>
        <w:t>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C753D2">
      <w:pPr>
        <w:ind w:firstLine="400"/>
        <w:jc w:val="both"/>
      </w:pPr>
      <w:r>
        <w:rPr>
          <w:rStyle w:val="s0"/>
        </w:rPr>
        <w:t> </w:t>
      </w:r>
      <w:r>
        <w:rPr>
          <w:rStyle w:val="s0"/>
        </w:rPr>
        <w:t>1) еңбек қатынастарының болуына байланысты жұмыс берушінің қызметкер меншігіне</w:t>
      </w:r>
      <w:r>
        <w:rPr>
          <w:rStyle w:val="s0"/>
        </w:rPr>
        <w:t xml:space="preserve"> беруіне жататын, қолма-қол және (немесе) қолма-қол емес нысандағы ақша;</w:t>
      </w:r>
      <w:r>
        <w:rPr>
          <w:rStyle w:val="s0"/>
        </w:rPr>
        <w:t xml:space="preserve"> </w:t>
      </w:r>
    </w:p>
    <w:p w:rsidR="00000000" w:rsidRDefault="00C753D2">
      <w:pPr>
        <w:ind w:firstLine="400"/>
        <w:jc w:val="both"/>
      </w:pPr>
      <w:r>
        <w:rPr>
          <w:rStyle w:val="s0"/>
        </w:rPr>
        <w:t>2) осы Кодекстің</w:t>
      </w:r>
      <w:r>
        <w:rPr>
          <w:rStyle w:val="s0"/>
        </w:rPr>
        <w:t xml:space="preserve"> </w:t>
      </w:r>
      <w:hyperlink w:anchor="sub1640000" w:history="1">
        <w:r>
          <w:rPr>
            <w:rStyle w:val="a3"/>
            <w:color w:val="0000FF"/>
            <w:u w:val="single"/>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C753D2">
      <w:pPr>
        <w:ind w:firstLine="400"/>
        <w:jc w:val="both"/>
      </w:pPr>
      <w:r>
        <w:rPr>
          <w:rStyle w:val="s0"/>
        </w:rPr>
        <w:t>3) осы Кодекстің</w:t>
      </w:r>
      <w:r>
        <w:rPr>
          <w:rStyle w:val="s0"/>
        </w:rPr>
        <w:t xml:space="preserve"> </w:t>
      </w:r>
      <w:hyperlink w:anchor="sub1650000" w:history="1">
        <w:r>
          <w:rPr>
            <w:rStyle w:val="a3"/>
            <w:color w:val="0000FF"/>
            <w:u w:val="single"/>
          </w:rPr>
          <w:t>165-бабына</w:t>
        </w:r>
      </w:hyperlink>
      <w:r>
        <w:rPr>
          <w:rStyle w:val="s0"/>
        </w:rPr>
        <w:t xml:space="preserve"> </w:t>
      </w:r>
      <w:r>
        <w:rPr>
          <w:rStyle w:val="s0"/>
        </w:rPr>
        <w:t>сәйкес қызм</w:t>
      </w:r>
      <w:r>
        <w:rPr>
          <w:rStyle w:val="s0"/>
        </w:rPr>
        <w:t>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C753D2">
      <w:pPr>
        <w:ind w:firstLine="400"/>
        <w:jc w:val="both"/>
      </w:pPr>
      <w:r>
        <w:rPr>
          <w:rStyle w:val="s0"/>
        </w:rPr>
        <w:t>3. Мыналар қызметкердің салық салуға жататын табыстары болып табылмайды:</w:t>
      </w:r>
      <w:r>
        <w:rPr>
          <w:rStyle w:val="s0"/>
        </w:rPr>
        <w:t xml:space="preserve"> </w:t>
      </w:r>
    </w:p>
    <w:p w:rsidR="00000000" w:rsidRDefault="00C753D2">
      <w:pPr>
        <w:jc w:val="both"/>
      </w:pPr>
      <w:r>
        <w:rPr>
          <w:rStyle w:val="s3"/>
        </w:rPr>
        <w:t>2013.21.06. № 106-V ҚР</w:t>
      </w:r>
      <w:r>
        <w:rPr>
          <w:rStyle w:val="s3"/>
        </w:rPr>
        <w:t xml:space="preserve"> </w:t>
      </w:r>
      <w:hyperlink r:id="rId2133" w:anchor="sub_id=163" w:history="1">
        <w:r>
          <w:rPr>
            <w:rStyle w:val="a3"/>
            <w:i/>
            <w:iCs/>
            <w:color w:val="0000FF"/>
            <w:u w:val="single"/>
          </w:rPr>
          <w:t>Заңымен</w:t>
        </w:r>
      </w:hyperlink>
      <w:r>
        <w:rPr>
          <w:rStyle w:val="s3"/>
        </w:rPr>
        <w:t xml:space="preserve"> </w:t>
      </w:r>
      <w:r>
        <w:rPr>
          <w:rStyle w:val="s3"/>
        </w:rPr>
        <w:t>1) тармақша жаңа редакцияда (</w:t>
      </w:r>
      <w:hyperlink r:id="rId2134" w:anchor="sub_id=1630301" w:history="1">
        <w:r>
          <w:rPr>
            <w:rStyle w:val="a3"/>
            <w:i/>
            <w:iCs/>
            <w:color w:val="0000FF"/>
            <w:u w:val="single"/>
          </w:rPr>
          <w:t>бұр.ред.қара</w:t>
        </w:r>
      </w:hyperlink>
      <w:r>
        <w:rPr>
          <w:rStyle w:val="s3"/>
        </w:rPr>
        <w:t>)</w:t>
      </w:r>
    </w:p>
    <w:p w:rsidR="00000000" w:rsidRDefault="00C753D2">
      <w:pPr>
        <w:ind w:firstLine="400"/>
        <w:jc w:val="both"/>
      </w:pPr>
      <w:r>
        <w:rPr>
          <w:rStyle w:val="s0"/>
        </w:rPr>
        <w:t>1) бірыңғай жинақтаушы зейнетақы қорынан және ерікті жинақ</w:t>
      </w:r>
      <w:r>
        <w:rPr>
          <w:rStyle w:val="s0"/>
        </w:rPr>
        <w:t>таушы зейнетақы қорларынан төленетiн зейнетақы төлемдерi;</w:t>
      </w:r>
    </w:p>
    <w:p w:rsidR="00000000" w:rsidRDefault="00C753D2">
      <w:pPr>
        <w:ind w:firstLine="400"/>
        <w:jc w:val="both"/>
      </w:pPr>
      <w:r>
        <w:rPr>
          <w:rStyle w:val="s0"/>
        </w:rPr>
        <w:t>2) дивидендтер, сыйақылар, ұтыстар түріндегі табыс;</w:t>
      </w:r>
      <w:r>
        <w:rPr>
          <w:rStyle w:val="s0"/>
        </w:rPr>
        <w:t xml:space="preserve"> </w:t>
      </w:r>
    </w:p>
    <w:p w:rsidR="00000000" w:rsidRDefault="00C753D2">
      <w:pPr>
        <w:ind w:firstLine="400"/>
        <w:jc w:val="both"/>
      </w:pPr>
      <w:r>
        <w:rPr>
          <w:rStyle w:val="s0"/>
        </w:rPr>
        <w:t>3) жинақтаушы сақтандыру шарттары бойынша табыс;</w:t>
      </w:r>
      <w:r>
        <w:rPr>
          <w:rStyle w:val="s0"/>
        </w:rPr>
        <w:t xml:space="preserve"> </w:t>
      </w:r>
    </w:p>
    <w:p w:rsidR="00000000" w:rsidRDefault="00C753D2">
      <w:pPr>
        <w:ind w:firstLine="400"/>
        <w:jc w:val="both"/>
      </w:pPr>
      <w:r>
        <w:rPr>
          <w:rStyle w:val="s0"/>
        </w:rPr>
        <w:t>4) осы Кодекстің</w:t>
      </w:r>
      <w:r>
        <w:rPr>
          <w:rStyle w:val="s0"/>
        </w:rPr>
        <w:t xml:space="preserve"> </w:t>
      </w:r>
      <w:hyperlink w:anchor="sub1770000" w:history="1">
        <w:r>
          <w:rPr>
            <w:rStyle w:val="a3"/>
            <w:color w:val="0000FF"/>
            <w:u w:val="single"/>
          </w:rPr>
          <w:t>177-бабында</w:t>
        </w:r>
      </w:hyperlink>
      <w:r>
        <w:rPr>
          <w:rStyle w:val="s0"/>
        </w:rPr>
        <w:t xml:space="preserve"> </w:t>
      </w:r>
      <w:r>
        <w:rPr>
          <w:rStyle w:val="s0"/>
        </w:rPr>
        <w:t xml:space="preserve">айқындалған, төлем көзінен салық </w:t>
      </w:r>
      <w:r>
        <w:rPr>
          <w:rStyle w:val="s0"/>
        </w:rPr>
        <w:t>салынбайтын табыстар;</w:t>
      </w:r>
      <w:r>
        <w:rPr>
          <w:rStyle w:val="s0"/>
        </w:rPr>
        <w:t xml:space="preserve"> </w:t>
      </w:r>
    </w:p>
    <w:p w:rsidR="00000000" w:rsidRDefault="00C753D2">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C753D2">
      <w:pPr>
        <w:ind w:firstLine="400"/>
        <w:jc w:val="both"/>
      </w:pPr>
      <w:r>
        <w:rPr>
          <w:rStyle w:val="s0"/>
        </w:rPr>
        <w:t xml:space="preserve">6) 2009.30.12 № 234-IV </w:t>
      </w:r>
      <w:hyperlink r:id="rId2135" w:anchor="sub_id=36"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w:t>
      </w:r>
      <w:r>
        <w:rPr>
          <w:rStyle w:val="s3"/>
        </w:rPr>
        <w:t>лдi) (бұр.</w:t>
      </w:r>
      <w:hyperlink r:id="rId2136" w:anchor="sub_id=1630306" w:history="1">
        <w:r>
          <w:rPr>
            <w:rStyle w:val="a3"/>
            <w:i/>
            <w:iCs/>
            <w:color w:val="0000FF"/>
            <w:u w:val="single"/>
          </w:rPr>
          <w:t>ред</w:t>
        </w:r>
      </w:hyperlink>
      <w:r>
        <w:rPr>
          <w:rStyle w:val="s3"/>
        </w:rPr>
        <w:t>.қара)</w:t>
      </w:r>
    </w:p>
    <w:p w:rsidR="00000000" w:rsidRDefault="00C753D2">
      <w:pPr>
        <w:ind w:firstLine="400"/>
        <w:jc w:val="both"/>
      </w:pPr>
      <w:r>
        <w:t> </w:t>
      </w:r>
    </w:p>
    <w:p w:rsidR="00000000" w:rsidRDefault="00C753D2">
      <w:pPr>
        <w:jc w:val="both"/>
      </w:pPr>
      <w:bookmarkStart w:id="319" w:name="SUB1640000"/>
      <w:bookmarkEnd w:id="319"/>
      <w:r>
        <w:rPr>
          <w:rStyle w:val="s3"/>
        </w:rPr>
        <w:t>2012.26.12. № 61-V ҚР</w:t>
      </w:r>
      <w:r>
        <w:rPr>
          <w:rStyle w:val="s3"/>
        </w:rPr>
        <w:t xml:space="preserve"> </w:t>
      </w:r>
      <w:hyperlink r:id="rId2137" w:anchor="sub_id=164" w:history="1">
        <w:r>
          <w:rPr>
            <w:rStyle w:val="a3"/>
            <w:i/>
            <w:iCs/>
            <w:color w:val="0000FF"/>
            <w:u w:val="single"/>
          </w:rPr>
          <w:t>Заңымен</w:t>
        </w:r>
      </w:hyperlink>
      <w:r>
        <w:rPr>
          <w:rStyle w:val="s3"/>
        </w:rPr>
        <w:t xml:space="preserve"> </w:t>
      </w:r>
      <w:r>
        <w:rPr>
          <w:rStyle w:val="s3"/>
        </w:rPr>
        <w:t>164-бап жаңа редакцияда (2013 ж. 1 қаң</w:t>
      </w:r>
      <w:r>
        <w:rPr>
          <w:rStyle w:val="s3"/>
        </w:rPr>
        <w:t>тардан бастап қолданысқа енгізілді) (</w:t>
      </w:r>
      <w:hyperlink r:id="rId2138" w:anchor="sub_id=164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164-бап. Қызметкердiң заттай нысандағы табысы</w:t>
      </w:r>
    </w:p>
    <w:p w:rsidR="00000000" w:rsidRDefault="00C753D2">
      <w:pPr>
        <w:ind w:firstLine="400"/>
        <w:jc w:val="both"/>
      </w:pPr>
      <w:r>
        <w:rPr>
          <w:rStyle w:val="s0"/>
        </w:rPr>
        <w:t>Қызметкерд</w:t>
      </w:r>
      <w:r>
        <w:rPr>
          <w:rStyle w:val="s0"/>
        </w:rPr>
        <w:t>iң салық салынуға жататын, заттай нысандағы табысы мыналар бол</w:t>
      </w:r>
      <w:r>
        <w:rPr>
          <w:rStyle w:val="s0"/>
        </w:rPr>
        <w:t>ып табылады:</w:t>
      </w:r>
    </w:p>
    <w:p w:rsidR="00000000" w:rsidRDefault="00C753D2">
      <w:pPr>
        <w:ind w:firstLine="400"/>
        <w:jc w:val="both"/>
      </w:pPr>
      <w:r>
        <w:rPr>
          <w:rStyle w:val="s0"/>
        </w:rPr>
        <w:t xml:space="preserve">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w:t>
      </w:r>
      <w:r>
        <w:rPr>
          <w:rStyle w:val="s0"/>
        </w:rPr>
        <w:t>ескеріле отырып, мүліктің баланстық құны мөлшерінде айқындалады;</w:t>
      </w:r>
    </w:p>
    <w:p w:rsidR="00000000" w:rsidRDefault="00C753D2">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w:t>
      </w:r>
      <w:r>
        <w:rPr>
          <w:rStyle w:val="s0"/>
        </w:rPr>
        <w:t>ғының</w:t>
      </w:r>
      <w:r>
        <w:rPr>
          <w:rStyle w:val="s0"/>
        </w:rPr>
        <w:t xml:space="preserve">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C753D2">
      <w:pPr>
        <w:ind w:firstLine="400"/>
        <w:jc w:val="both"/>
      </w:pPr>
      <w:r>
        <w:rPr>
          <w:rStyle w:val="s0"/>
        </w:rPr>
        <w:t>3) жұмыс берушіден өтеусіз негізде алынған мүліктің құны. Қызметкер жұмыс берушіден ө</w:t>
      </w:r>
      <w:r>
        <w:rPr>
          <w:rStyle w:val="s0"/>
        </w:rPr>
        <w:t>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r>
        <w:rPr>
          <w:rStyle w:val="s0"/>
        </w:rPr>
        <w:t xml:space="preserve"> </w:t>
      </w:r>
    </w:p>
    <w:p w:rsidR="00000000" w:rsidRDefault="00C753D2">
      <w:pPr>
        <w:ind w:firstLine="400"/>
        <w:jc w:val="both"/>
      </w:pPr>
      <w:r>
        <w:rPr>
          <w:rStyle w:val="s0"/>
        </w:rPr>
        <w:t>4) қызметкер үшiншi тұлғалардан алған тауарлардың, орындалған</w:t>
      </w:r>
      <w:r>
        <w:rPr>
          <w:rStyle w:val="s0"/>
        </w:rPr>
        <w:t xml:space="preserve"> жұмыстардың, көрсетілген қызметтердің құнын жұмыс берушiнiң қызметкерге немесе үшінші тұлғаларға төлеуi.</w:t>
      </w:r>
    </w:p>
    <w:p w:rsidR="00000000" w:rsidRDefault="00C753D2">
      <w:pPr>
        <w:ind w:left="1200" w:hanging="800"/>
        <w:jc w:val="both"/>
      </w:pPr>
      <w:r>
        <w:rPr>
          <w:rStyle w:val="s1"/>
        </w:rPr>
        <w:t> </w:t>
      </w:r>
    </w:p>
    <w:p w:rsidR="00000000" w:rsidRDefault="00C753D2">
      <w:pPr>
        <w:jc w:val="both"/>
      </w:pPr>
      <w:bookmarkStart w:id="320" w:name="SUB1650000"/>
      <w:bookmarkEnd w:id="320"/>
      <w:r>
        <w:rPr>
          <w:rStyle w:val="s3"/>
        </w:rPr>
        <w:t>2012.26.12. № 61-V ҚР</w:t>
      </w:r>
      <w:r>
        <w:rPr>
          <w:rStyle w:val="s3"/>
        </w:rPr>
        <w:t xml:space="preserve"> </w:t>
      </w:r>
      <w:hyperlink r:id="rId2139" w:anchor="sub_id=164" w:history="1">
        <w:r>
          <w:rPr>
            <w:rStyle w:val="a3"/>
            <w:i/>
            <w:iCs/>
            <w:color w:val="0000FF"/>
            <w:u w:val="single"/>
          </w:rPr>
          <w:t>Заңымен</w:t>
        </w:r>
      </w:hyperlink>
      <w:r>
        <w:rPr>
          <w:rStyle w:val="s3"/>
        </w:rPr>
        <w:t xml:space="preserve"> </w:t>
      </w:r>
      <w:r>
        <w:rPr>
          <w:rStyle w:val="s3"/>
        </w:rPr>
        <w:t>165-бап жаңа редакцияда (2013 ж. 1 қа</w:t>
      </w:r>
      <w:r>
        <w:rPr>
          <w:rStyle w:val="s3"/>
        </w:rPr>
        <w:t>ңтардан</w:t>
      </w:r>
      <w:r>
        <w:rPr>
          <w:rStyle w:val="s3"/>
        </w:rPr>
        <w:t xml:space="preserve"> бастап қолданысқа енгізілді) (</w:t>
      </w:r>
      <w:hyperlink r:id="rId2140" w:anchor="sub_id=165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165-бап. Қызметкердiң материалдық пайда түрiндегi табысы</w:t>
      </w:r>
    </w:p>
    <w:p w:rsidR="00000000" w:rsidRDefault="00C753D2">
      <w:pPr>
        <w:ind w:firstLine="400"/>
        <w:jc w:val="both"/>
      </w:pPr>
      <w:r>
        <w:rPr>
          <w:rStyle w:val="s0"/>
        </w:rPr>
        <w:t>Қызметкерд</w:t>
      </w:r>
      <w:r>
        <w:rPr>
          <w:rStyle w:val="s0"/>
        </w:rPr>
        <w:t>iң салық салынуға жататын материалдық пайда түрінд</w:t>
      </w:r>
      <w:r>
        <w:rPr>
          <w:rStyle w:val="s0"/>
        </w:rPr>
        <w:t>егі табысы:</w:t>
      </w:r>
    </w:p>
    <w:p w:rsidR="00000000" w:rsidRDefault="00C753D2">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w:t>
      </w:r>
      <w:r>
        <w:rPr>
          <w:rStyle w:val="s0"/>
        </w:rPr>
        <w:t>ардың өзiндiк құны арасындағы терiс айырма;</w:t>
      </w:r>
    </w:p>
    <w:p w:rsidR="00000000" w:rsidRDefault="00C753D2">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C753D2">
      <w:pPr>
        <w:jc w:val="both"/>
      </w:pPr>
      <w:r>
        <w:rPr>
          <w:rStyle w:val="s3"/>
        </w:rPr>
        <w:t>2015.03.12. № 432-V ҚР</w:t>
      </w:r>
      <w:r>
        <w:rPr>
          <w:rStyle w:val="s3"/>
        </w:rPr>
        <w:t xml:space="preserve"> </w:t>
      </w:r>
      <w:hyperlink r:id="rId2141" w:anchor="sub_id=165"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2142" w:anchor="sub_id=16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w:t>
      </w:r>
      <w:r>
        <w:rPr>
          <w:rStyle w:val="s0"/>
        </w:rPr>
        <w:t>қтандыру</w:t>
      </w:r>
      <w:r>
        <w:rPr>
          <w:rStyle w:val="s0"/>
        </w:rPr>
        <w:t xml:space="preserve"> шарттары бойынша сақтандыру сыйлықақыларының сомасын төлеу кезінде - жұмыс берушiнің өз қызметкерлерiнің, оның ішінде жұмыскерлермен жасалған сақтандыру шарттары бойынша сақтандыру сыйлықақыларын төлеуге шығыстары;</w:t>
      </w:r>
    </w:p>
    <w:p w:rsidR="00000000" w:rsidRDefault="00C753D2">
      <w:pPr>
        <w:ind w:firstLine="400"/>
        <w:jc w:val="both"/>
      </w:pPr>
      <w:r>
        <w:rPr>
          <w:rStyle w:val="s0"/>
        </w:rPr>
        <w:t>4) қызметкерге шығындарды өтеу к</w:t>
      </w:r>
      <w:r>
        <w:rPr>
          <w:rStyle w:val="s0"/>
        </w:rPr>
        <w:t>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C753D2">
      <w:pPr>
        <w:ind w:left="1200" w:hanging="800"/>
        <w:jc w:val="both"/>
      </w:pPr>
      <w:r>
        <w:t> </w:t>
      </w:r>
    </w:p>
    <w:p w:rsidR="00000000" w:rsidRDefault="00C753D2">
      <w:pPr>
        <w:ind w:left="1200" w:hanging="800"/>
        <w:jc w:val="both"/>
      </w:pPr>
      <w:bookmarkStart w:id="321" w:name="SUB1660000"/>
      <w:bookmarkEnd w:id="321"/>
      <w:r>
        <w:rPr>
          <w:rStyle w:val="s1"/>
        </w:rPr>
        <w:t xml:space="preserve">166-бап. </w:t>
      </w:r>
      <w:r>
        <w:rPr>
          <w:rStyle w:val="s0"/>
          <w:b/>
          <w:bCs/>
        </w:rPr>
        <w:t>Салық шегерімдері</w:t>
      </w:r>
    </w:p>
    <w:p w:rsidR="00000000" w:rsidRDefault="00C753D2">
      <w:pPr>
        <w:ind w:firstLine="400"/>
        <w:jc w:val="both"/>
      </w:pPr>
      <w:bookmarkStart w:id="322" w:name="SUB1660100"/>
      <w:bookmarkEnd w:id="322"/>
      <w:r>
        <w:rPr>
          <w:rStyle w:val="s0"/>
        </w:rPr>
        <w:t>1. Қызметкердің төлем көзінен салық салынатын табысын анықтау кезінде төлемдердің кезеңділігін</w:t>
      </w:r>
      <w:r>
        <w:rPr>
          <w:rStyle w:val="s0"/>
        </w:rPr>
        <w:t>е қарамастан, күнтізбелік жыл ішіндегі әрбір ай үшін мынадай салық шегерімдері қолданылады:</w:t>
      </w:r>
    </w:p>
    <w:p w:rsidR="00000000" w:rsidRDefault="00C753D2">
      <w:pPr>
        <w:jc w:val="both"/>
      </w:pPr>
      <w:r>
        <w:rPr>
          <w:rStyle w:val="s3"/>
        </w:rPr>
        <w:t>2009.16.11. № 200-ІV ҚР</w:t>
      </w:r>
      <w:r>
        <w:rPr>
          <w:rStyle w:val="s3"/>
        </w:rPr>
        <w:t xml:space="preserve"> </w:t>
      </w:r>
      <w:hyperlink r:id="rId2143" w:anchor="sub_id=363" w:history="1">
        <w:r>
          <w:rPr>
            <w:rStyle w:val="a3"/>
            <w:i/>
            <w:iCs/>
            <w:color w:val="0000FF"/>
            <w:u w:val="single"/>
          </w:rPr>
          <w:t>Заңымен</w:t>
        </w:r>
      </w:hyperlink>
      <w:r>
        <w:rPr>
          <w:rStyle w:val="s3"/>
        </w:rPr>
        <w:t xml:space="preserve"> </w:t>
      </w:r>
      <w:r>
        <w:rPr>
          <w:rStyle w:val="s3"/>
        </w:rPr>
        <w:t>1-тармақ жаңа редакцияда (2010 ж. 1 қаңтардан баста</w:t>
      </w:r>
      <w:r>
        <w:rPr>
          <w:rStyle w:val="s3"/>
        </w:rPr>
        <w:t>п қолданысқа енгiзiлді) (бұр.</w:t>
      </w:r>
      <w:hyperlink r:id="rId2144" w:anchor="sub_id=1660101"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w:t>
      </w:r>
      <w:r>
        <w:rPr>
          <w:rStyle w:val="s0"/>
        </w:rPr>
        <w:t>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C753D2">
      <w:pPr>
        <w:ind w:firstLine="400"/>
        <w:jc w:val="both"/>
      </w:pPr>
      <w:r>
        <w:rPr>
          <w:rStyle w:val="s0"/>
        </w:rPr>
        <w:t>2) Қ</w:t>
      </w:r>
      <w:r>
        <w:rPr>
          <w:rStyle w:val="s0"/>
        </w:rPr>
        <w:t>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C753D2">
      <w:pPr>
        <w:jc w:val="both"/>
      </w:pPr>
      <w:bookmarkStart w:id="323" w:name="SUB1660103"/>
      <w:bookmarkEnd w:id="323"/>
      <w:r>
        <w:rPr>
          <w:rStyle w:val="s3"/>
        </w:rPr>
        <w:t>2013.05.12. № 152-V ҚР</w:t>
      </w:r>
      <w:r>
        <w:rPr>
          <w:rStyle w:val="s3"/>
        </w:rPr>
        <w:t xml:space="preserve"> </w:t>
      </w:r>
      <w:hyperlink r:id="rId2145" w:anchor="sub_id=166" w:history="1">
        <w:r>
          <w:rPr>
            <w:rStyle w:val="a3"/>
            <w:i/>
            <w:iCs/>
            <w:color w:val="0000FF"/>
            <w:u w:val="single"/>
          </w:rPr>
          <w:t>Заңымен</w:t>
        </w:r>
      </w:hyperlink>
      <w:r>
        <w:rPr>
          <w:rStyle w:val="s3"/>
        </w:rPr>
        <w:t xml:space="preserve"> </w:t>
      </w:r>
      <w:r>
        <w:rPr>
          <w:rStyle w:val="s3"/>
        </w:rPr>
        <w:t>3) тармақ</w:t>
      </w:r>
      <w:r>
        <w:rPr>
          <w:rStyle w:val="s3"/>
        </w:rPr>
        <w:t>ша жаңа редакцияда (2014 ж. 1 қаңтардан бастап қолданысқа енгізілді) (</w:t>
      </w:r>
      <w:hyperlink r:id="rId2146" w:anchor="sub_id=166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Қазақстан Республикасының зейнетақымен қамсыздандыру туралы заңнамасына сәйкес өз п</w:t>
      </w:r>
      <w:r>
        <w:rPr>
          <w:rStyle w:val="s0"/>
        </w:rPr>
        <w:t>айдасына енгізілетін ерікті зейнетақы жарналарының сомасы;</w:t>
      </w:r>
    </w:p>
    <w:p w:rsidR="00000000" w:rsidRDefault="00C753D2">
      <w:pPr>
        <w:jc w:val="both"/>
      </w:pPr>
      <w:r>
        <w:rPr>
          <w:rStyle w:val="s3"/>
        </w:rPr>
        <w:t>2014.28.11. № 257-V ҚР</w:t>
      </w:r>
      <w:r>
        <w:rPr>
          <w:rStyle w:val="s3"/>
        </w:rPr>
        <w:t xml:space="preserve"> </w:t>
      </w:r>
      <w:hyperlink r:id="rId2147" w:anchor="sub_id=166"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2148" w:anchor="sub_id=166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жеке тұлғаның жинақтаушы сақтандыру шарттары бойынша өз пайдасына енгiзетiн сақтандыру сыйлықақыларының (егер шартта сақтандыру сыйлықақыларын бөліп төлеу көзд</w:t>
      </w:r>
      <w:r>
        <w:rPr>
          <w:rStyle w:val="s0"/>
        </w:rPr>
        <w:t>елген жағдайда - мерзімдік сақтандыру жарналарының) сомасы;</w:t>
      </w:r>
    </w:p>
    <w:p w:rsidR="00000000" w:rsidRDefault="00C753D2">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w:t>
      </w:r>
      <w:r>
        <w:rPr>
          <w:rStyle w:val="s0"/>
        </w:rPr>
        <w:t>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C753D2">
      <w:pPr>
        <w:ind w:firstLine="400"/>
        <w:jc w:val="both"/>
      </w:pPr>
      <w:r>
        <w:rPr>
          <w:rStyle w:val="s0"/>
        </w:rPr>
        <w:t>6) осы баптың</w:t>
      </w:r>
      <w:r>
        <w:rPr>
          <w:rStyle w:val="s0"/>
        </w:rPr>
        <w:t xml:space="preserve"> </w:t>
      </w:r>
      <w:hyperlink w:anchor="sub1660600" w:history="1">
        <w:r>
          <w:rPr>
            <w:rStyle w:val="a3"/>
            <w:color w:val="0000FF"/>
            <w:u w:val="single"/>
          </w:rPr>
          <w:t>6-тармағында</w:t>
        </w:r>
      </w:hyperlink>
      <w:r>
        <w:rPr>
          <w:rStyle w:val="s0"/>
        </w:rPr>
        <w:t xml:space="preserve"> </w:t>
      </w:r>
      <w:r>
        <w:rPr>
          <w:rStyle w:val="s0"/>
        </w:rPr>
        <w:t>белгіленген мөлшерде және шарттарда медициналық қызметтерге (</w:t>
      </w:r>
      <w:r>
        <w:rPr>
          <w:rStyle w:val="s0"/>
        </w:rPr>
        <w:t>косметологиялық қызмет көрсетулерден басқа) ақы төлеуге жұмсалатын шығыстар.</w:t>
      </w:r>
    </w:p>
    <w:p w:rsidR="00000000" w:rsidRDefault="00C753D2">
      <w:pPr>
        <w:jc w:val="both"/>
      </w:pPr>
      <w:r>
        <w:rPr>
          <w:rStyle w:val="s3"/>
        </w:rPr>
        <w:t>2009.12.02. № 133-ІV ҚР</w:t>
      </w:r>
      <w:r>
        <w:rPr>
          <w:rStyle w:val="s3"/>
        </w:rPr>
        <w:t xml:space="preserve"> </w:t>
      </w:r>
      <w:hyperlink r:id="rId2149" w:anchor="sub_id=318"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150" w:anchor="sub_id=1660200" w:history="1">
        <w:r>
          <w:rPr>
            <w:rStyle w:val="a3"/>
            <w:i/>
            <w:iCs/>
            <w:color w:val="0000FF"/>
            <w:u w:val="single"/>
          </w:rPr>
          <w:t>ред</w:t>
        </w:r>
      </w:hyperlink>
      <w:r>
        <w:rPr>
          <w:rStyle w:val="s3"/>
        </w:rPr>
        <w:t>.қара); 2011.21.07. № 467-ІV ҚР</w:t>
      </w:r>
      <w:r>
        <w:rPr>
          <w:rStyle w:val="s3"/>
        </w:rPr>
        <w:t xml:space="preserve"> </w:t>
      </w:r>
      <w:hyperlink r:id="rId2151" w:anchor="sub_id=35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152" w:anchor="sub_id=166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w:t>
      </w:r>
      <w:r>
        <w:rPr>
          <w:rStyle w:val="s0"/>
        </w:rPr>
        <w:t>белік жыл шегінде келесі айларға рет-ретімен ауыстырылады.</w:t>
      </w:r>
    </w:p>
    <w:p w:rsidR="00000000" w:rsidRDefault="00C753D2">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w:t>
      </w:r>
      <w:r>
        <w:rPr>
          <w:rStyle w:val="s0"/>
        </w:rPr>
        <w:t>мейді.</w:t>
      </w:r>
    </w:p>
    <w:p w:rsidR="00000000" w:rsidRDefault="00C753D2">
      <w:pPr>
        <w:jc w:val="both"/>
      </w:pPr>
      <w:r>
        <w:rPr>
          <w:rStyle w:val="s3"/>
        </w:rPr>
        <w:t>2009.12.02. № 133-ІV ҚР</w:t>
      </w:r>
      <w:r>
        <w:rPr>
          <w:rStyle w:val="s3"/>
        </w:rPr>
        <w:t xml:space="preserve"> </w:t>
      </w:r>
      <w:hyperlink r:id="rId2153" w:anchor="sub_id=318"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2154" w:anchor="sub_id=1660300" w:history="1">
        <w:r>
          <w:rPr>
            <w:rStyle w:val="a3"/>
            <w:i/>
            <w:iCs/>
            <w:color w:val="0000FF"/>
            <w:u w:val="single"/>
          </w:rPr>
          <w:t>ред</w:t>
        </w:r>
      </w:hyperlink>
      <w:r>
        <w:rPr>
          <w:rStyle w:val="s3"/>
        </w:rPr>
        <w:t>.қара)</w:t>
      </w:r>
    </w:p>
    <w:p w:rsidR="00000000" w:rsidRDefault="00C753D2">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C753D2">
      <w:pPr>
        <w:ind w:firstLine="400"/>
        <w:jc w:val="both"/>
      </w:pPr>
      <w:r>
        <w:rPr>
          <w:rStyle w:val="s0"/>
        </w:rPr>
        <w:t>4. Осы баптың 1-та</w:t>
      </w:r>
      <w:r>
        <w:rPr>
          <w:rStyle w:val="s0"/>
        </w:rPr>
        <w:t>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C753D2">
      <w:pPr>
        <w:ind w:firstLine="400"/>
        <w:jc w:val="both"/>
      </w:pPr>
      <w:bookmarkStart w:id="324" w:name="SUB1660500"/>
      <w:bookmarkEnd w:id="324"/>
      <w:r>
        <w:rPr>
          <w:rStyle w:val="s0"/>
        </w:rPr>
        <w:t>5. Осы баптың</w:t>
      </w:r>
      <w:r>
        <w:rPr>
          <w:rStyle w:val="s0"/>
        </w:rPr>
        <w:t xml:space="preserve"> </w:t>
      </w:r>
      <w:hyperlink w:anchor="sub1660103" w:history="1">
        <w:r>
          <w:rPr>
            <w:rStyle w:val="a3"/>
            <w:color w:val="0000FF"/>
            <w:u w:val="single"/>
          </w:rPr>
          <w:t>1-тармағының 3) - 5) тармақш</w:t>
        </w:r>
        <w:r>
          <w:rPr>
            <w:rStyle w:val="a3"/>
            <w:color w:val="0000FF"/>
            <w:u w:val="single"/>
          </w:rPr>
          <w:t>аларында</w:t>
        </w:r>
      </w:hyperlink>
      <w:r>
        <w:rPr>
          <w:rStyle w:val="s0"/>
        </w:rPr>
        <w:t xml:space="preserve"> </w:t>
      </w:r>
      <w:r>
        <w:rPr>
          <w:rStyle w:val="s0"/>
        </w:rPr>
        <w:t>белгіленген салық шегерімі құқығы тиісті құжаттар:</w:t>
      </w:r>
      <w:r>
        <w:rPr>
          <w:rStyle w:val="s0"/>
        </w:rPr>
        <w:t xml:space="preserve"> </w:t>
      </w:r>
    </w:p>
    <w:p w:rsidR="00000000" w:rsidRDefault="00C753D2">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C753D2">
      <w:pPr>
        <w:jc w:val="both"/>
      </w:pPr>
      <w:r>
        <w:rPr>
          <w:rStyle w:val="s3"/>
        </w:rPr>
        <w:t>2014.28.11. № 257-V ҚР</w:t>
      </w:r>
      <w:r>
        <w:rPr>
          <w:rStyle w:val="s3"/>
        </w:rPr>
        <w:t xml:space="preserve"> </w:t>
      </w:r>
      <w:hyperlink r:id="rId2155" w:anchor="sub_id=16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2156" w:anchor="sub_id=166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сақтандыру шарты ж</w:t>
      </w:r>
      <w:r>
        <w:rPr>
          <w:rStyle w:val="s0"/>
        </w:rPr>
        <w:t>әне</w:t>
      </w:r>
      <w:r>
        <w:rPr>
          <w:rStyle w:val="s0"/>
        </w:rPr>
        <w:t xml:space="preserve"> сақтандыру сыйлықақыларының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C753D2">
      <w:pPr>
        <w:ind w:firstLine="400"/>
        <w:jc w:val="both"/>
      </w:pPr>
      <w:r>
        <w:rPr>
          <w:rStyle w:val="s0"/>
        </w:rPr>
        <w:t>3) тұрғын үй құрылыс жинақ банкімен Қазақстан Республикасының аумағында тұрғын үй жағдайы</w:t>
      </w:r>
      <w:r>
        <w:rPr>
          <w:rStyle w:val="s0"/>
        </w:rPr>
        <w:t>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C753D2">
      <w:pPr>
        <w:ind w:firstLine="400"/>
        <w:jc w:val="both"/>
      </w:pPr>
      <w:bookmarkStart w:id="325" w:name="SUB1660600"/>
      <w:bookmarkEnd w:id="325"/>
      <w:r>
        <w:rPr>
          <w:rStyle w:val="s0"/>
        </w:rPr>
        <w:t>6. Егер:</w:t>
      </w:r>
    </w:p>
    <w:p w:rsidR="00000000" w:rsidRDefault="00C753D2">
      <w:pPr>
        <w:jc w:val="both"/>
      </w:pPr>
      <w:r>
        <w:rPr>
          <w:rStyle w:val="s3"/>
        </w:rPr>
        <w:t>2009.16.11. № 200-ІV ҚР</w:t>
      </w:r>
      <w:r>
        <w:rPr>
          <w:rStyle w:val="s3"/>
        </w:rPr>
        <w:t xml:space="preserve"> </w:t>
      </w:r>
      <w:hyperlink r:id="rId2157" w:anchor="sub_id=363" w:history="1">
        <w:r>
          <w:rPr>
            <w:rStyle w:val="a3"/>
            <w:i/>
            <w:iCs/>
            <w:color w:val="0000FF"/>
            <w:u w:val="single"/>
          </w:rPr>
          <w:t>Заңымен</w:t>
        </w:r>
      </w:hyperlink>
      <w:r>
        <w:rPr>
          <w:rStyle w:val="s3"/>
        </w:rPr>
        <w:t xml:space="preserve"> </w:t>
      </w:r>
      <w:r>
        <w:rPr>
          <w:rStyle w:val="s3"/>
        </w:rPr>
        <w:t>(2010 ж. 1 қаңтардан бастап қолданысқа енгiзiледі) (бұр.</w:t>
      </w:r>
      <w:hyperlink r:id="rId2158" w:anchor="sub_id=1660601" w:history="1">
        <w:r>
          <w:rPr>
            <w:rStyle w:val="a3"/>
            <w:i/>
            <w:iCs/>
            <w:color w:val="0000FF"/>
            <w:u w:val="single"/>
          </w:rPr>
          <w:t>ред</w:t>
        </w:r>
      </w:hyperlink>
      <w:r>
        <w:rPr>
          <w:rStyle w:val="s3"/>
        </w:rPr>
        <w:t>.қара); 2011.21.07. № 467-ІV ҚР</w:t>
      </w:r>
      <w:r>
        <w:rPr>
          <w:rStyle w:val="s3"/>
        </w:rPr>
        <w:t xml:space="preserve"> </w:t>
      </w:r>
      <w:hyperlink r:id="rId2159" w:anchor="sub_id=35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160" w:anchor="sub_id=1660601"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1) осы баптың 1-тармағының 6) тармақшасына с</w:t>
      </w:r>
      <w:r>
        <w:rPr>
          <w:rStyle w:val="s0"/>
        </w:rPr>
        <w:t>әйкес</w:t>
      </w:r>
      <w:r>
        <w:rPr>
          <w:rStyle w:val="s0"/>
        </w:rPr>
        <w:t xml:space="preserve"> ұсынылатын салық шегерімінің жалпы сомасы мен осы Кодекстің</w:t>
      </w:r>
      <w:r>
        <w:rPr>
          <w:rStyle w:val="s0"/>
        </w:rPr>
        <w:t xml:space="preserve"> </w:t>
      </w:r>
      <w:hyperlink w:anchor="sub1560100" w:history="1">
        <w:r>
          <w:rPr>
            <w:rStyle w:val="a3"/>
            <w:color w:val="0000FF"/>
            <w:u w:val="single"/>
          </w:rPr>
          <w:t>156-бабы 1-тармағының 18) тармақшасына</w:t>
        </w:r>
      </w:hyperlink>
      <w:r>
        <w:rPr>
          <w:rStyle w:val="s0"/>
        </w:rPr>
        <w:t xml:space="preserve"> </w:t>
      </w:r>
      <w:r>
        <w:rPr>
          <w:rStyle w:val="s0"/>
        </w:rPr>
        <w:t xml:space="preserve">сәйкес ұсынылатын түзету сомасы, жиынтығында күнтiзбелiк бір жылда республикалық бюджет туралы заңда белгiленген және </w:t>
      </w:r>
      <w:r>
        <w:rPr>
          <w:rStyle w:val="s0"/>
        </w:rPr>
        <w:t>тиiстi қаржы жылының 1 қаңтарында қолданыста болатын ең төменгі жалақының 8 еселенген мөлшерінен аспаса;</w:t>
      </w:r>
    </w:p>
    <w:p w:rsidR="00000000" w:rsidRDefault="00C753D2">
      <w:pPr>
        <w:jc w:val="both"/>
      </w:pPr>
      <w:r>
        <w:rPr>
          <w:rStyle w:val="s3"/>
        </w:rPr>
        <w:t>2011.21.07. № 467-ІV ҚР</w:t>
      </w:r>
      <w:r>
        <w:rPr>
          <w:rStyle w:val="s3"/>
        </w:rPr>
        <w:t xml:space="preserve"> </w:t>
      </w:r>
      <w:hyperlink r:id="rId2161" w:anchor="sub_id=355" w:history="1">
        <w:r>
          <w:rPr>
            <w:rStyle w:val="a3"/>
            <w:i/>
            <w:iCs/>
            <w:color w:val="0000FF"/>
            <w:u w:val="single"/>
          </w:rPr>
          <w:t>Заңымен</w:t>
        </w:r>
      </w:hyperlink>
      <w:r>
        <w:rPr>
          <w:rStyle w:val="s3"/>
        </w:rPr>
        <w:t xml:space="preserve">  </w:t>
      </w:r>
      <w:r>
        <w:rPr>
          <w:rStyle w:val="s3"/>
        </w:rPr>
        <w:t xml:space="preserve">2) тармақша өзгертілді (2012 жылғы 1 </w:t>
      </w:r>
      <w:r>
        <w:rPr>
          <w:rStyle w:val="s3"/>
        </w:rPr>
        <w:t>қаңтардан</w:t>
      </w:r>
      <w:r>
        <w:rPr>
          <w:rStyle w:val="s3"/>
        </w:rPr>
        <w:t xml:space="preserve"> бастап қолданысқа енгізілді) (</w:t>
      </w:r>
      <w:hyperlink r:id="rId2162" w:anchor="sub_id=16606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w:t>
      </w:r>
      <w:r>
        <w:rPr>
          <w:rStyle w:val="s0"/>
        </w:rPr>
        <w:t>қты</w:t>
      </w:r>
      <w:r>
        <w:rPr>
          <w:rStyle w:val="s0"/>
        </w:rPr>
        <w:t xml:space="preserve">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C753D2">
      <w:pPr>
        <w:ind w:firstLine="400"/>
        <w:jc w:val="both"/>
      </w:pPr>
      <w:r>
        <w:rPr>
          <w:rStyle w:val="s0"/>
        </w:rPr>
        <w:t>3) 2011.21.07. № 467-ІV ҚР</w:t>
      </w:r>
      <w:r>
        <w:rPr>
          <w:rStyle w:val="s0"/>
        </w:rPr>
        <w:t xml:space="preserve"> </w:t>
      </w:r>
      <w:hyperlink r:id="rId2163" w:anchor="sub_id=35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164" w:anchor="sub_id=1660603"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 </w:t>
      </w:r>
    </w:p>
    <w:p w:rsidR="00000000" w:rsidRDefault="00C753D2">
      <w:pPr>
        <w:ind w:left="1200" w:hanging="800"/>
        <w:jc w:val="both"/>
      </w:pPr>
      <w:bookmarkStart w:id="326" w:name="SUB1670000"/>
      <w:bookmarkEnd w:id="326"/>
      <w:r>
        <w:rPr>
          <w:rStyle w:val="s1"/>
        </w:rPr>
        <w:t xml:space="preserve">167-бап. </w:t>
      </w:r>
      <w:r>
        <w:rPr>
          <w:rStyle w:val="s0"/>
          <w:b/>
          <w:bCs/>
        </w:rPr>
        <w:t>Салықты есептеу және ұстау</w:t>
      </w:r>
    </w:p>
    <w:p w:rsidR="00000000" w:rsidRDefault="00C753D2">
      <w:pPr>
        <w:ind w:firstLine="400"/>
        <w:jc w:val="both"/>
      </w:pPr>
      <w:r>
        <w:rPr>
          <w:rStyle w:val="s0"/>
        </w:rPr>
        <w:t>Қызметкердің</w:t>
      </w:r>
      <w:r>
        <w:rPr>
          <w:rStyle w:val="s0"/>
        </w:rPr>
        <w:t xml:space="preserve"> төлем көзінен салық с</w:t>
      </w:r>
      <w:r>
        <w:rPr>
          <w:rStyle w:val="s0"/>
        </w:rPr>
        <w:t>алынатын табысына жеке табыс салығының сомасы қызметкердің осы Кодекстің</w:t>
      </w:r>
      <w:r>
        <w:rPr>
          <w:rStyle w:val="s0"/>
        </w:rPr>
        <w:t xml:space="preserve"> </w:t>
      </w:r>
      <w:hyperlink w:anchor="sub1630000" w:history="1">
        <w:r>
          <w:rPr>
            <w:rStyle w:val="a3"/>
            <w:color w:val="0000FF"/>
            <w:u w:val="single"/>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w:anchor="sub1580100" w:history="1">
        <w:r>
          <w:rPr>
            <w:rStyle w:val="a3"/>
            <w:color w:val="0000FF"/>
            <w:u w:val="single"/>
          </w:rPr>
          <w:t>158-бабының 1-тармағынд</w:t>
        </w:r>
        <w:r>
          <w:rPr>
            <w:rStyle w:val="a3"/>
            <w:color w:val="0000FF"/>
            <w:u w:val="single"/>
          </w:rPr>
          <w:t>а</w:t>
        </w:r>
      </w:hyperlink>
      <w:r>
        <w:rPr>
          <w:rStyle w:val="s0"/>
        </w:rPr>
        <w:t xml:space="preserve"> </w:t>
      </w:r>
      <w:r>
        <w:rPr>
          <w:rStyle w:val="s0"/>
        </w:rPr>
        <w:t>белгіленген мөлшерлемені қолдану жолымен есептеледі.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327" w:name="SUB1680000"/>
      <w:bookmarkEnd w:id="327"/>
      <w:r>
        <w:rPr>
          <w:rStyle w:val="s1"/>
        </w:rPr>
        <w:t>§ 2. Жеке тұлғаның салық агентінен алатын табысы</w:t>
      </w:r>
    </w:p>
    <w:p w:rsidR="00000000" w:rsidRDefault="00C753D2">
      <w:pPr>
        <w:ind w:left="1200" w:hanging="800"/>
        <w:jc w:val="both"/>
      </w:pPr>
      <w:r>
        <w:rPr>
          <w:rStyle w:val="s1"/>
        </w:rPr>
        <w:t> </w:t>
      </w:r>
    </w:p>
    <w:p w:rsidR="00000000" w:rsidRDefault="00C753D2">
      <w:pPr>
        <w:ind w:left="1200" w:hanging="800"/>
        <w:jc w:val="both"/>
      </w:pPr>
      <w:r>
        <w:rPr>
          <w:rStyle w:val="s1"/>
        </w:rPr>
        <w:t xml:space="preserve">168-бап. </w:t>
      </w:r>
      <w:r>
        <w:rPr>
          <w:rStyle w:val="s0"/>
          <w:b/>
          <w:bCs/>
        </w:rPr>
        <w:t>Жеке тұлғаның салық агентінен алатын табысы</w:t>
      </w:r>
    </w:p>
    <w:p w:rsidR="00000000" w:rsidRDefault="00C753D2">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C753D2">
      <w:pPr>
        <w:ind w:firstLine="400"/>
        <w:jc w:val="both"/>
      </w:pPr>
      <w:r>
        <w:rPr>
          <w:rStyle w:val="s0"/>
        </w:rPr>
        <w:t>Егер осы бапта өзгеше белгіленбесе, мыналар:</w:t>
      </w:r>
    </w:p>
    <w:p w:rsidR="00000000" w:rsidRDefault="00C753D2">
      <w:pPr>
        <w:ind w:firstLine="400"/>
        <w:jc w:val="both"/>
      </w:pPr>
      <w:r>
        <w:rPr>
          <w:rStyle w:val="s0"/>
        </w:rPr>
        <w:t xml:space="preserve">1) жеке тұлғаның Қазақстан Республикасының </w:t>
      </w:r>
      <w:r>
        <w:rPr>
          <w:rStyle w:val="s0"/>
        </w:rPr>
        <w:t>заңнамасына сәйкес салық агентімен жасасқан азаматтық-құқықтық сипаттағы шарттар бойынша табыстары;</w:t>
      </w:r>
    </w:p>
    <w:p w:rsidR="00000000" w:rsidRDefault="00C753D2">
      <w:pPr>
        <w:jc w:val="both"/>
      </w:pPr>
      <w:r>
        <w:rPr>
          <w:rStyle w:val="s3"/>
        </w:rPr>
        <w:t>2012.26.12. № 61-V ҚР</w:t>
      </w:r>
      <w:r>
        <w:rPr>
          <w:rStyle w:val="s3"/>
        </w:rPr>
        <w:t xml:space="preserve"> </w:t>
      </w:r>
      <w:hyperlink r:id="rId2165" w:anchor="sub_id=168" w:history="1">
        <w:r>
          <w:rPr>
            <w:rStyle w:val="a3"/>
            <w:i/>
            <w:iCs/>
            <w:color w:val="0000FF"/>
            <w:u w:val="single"/>
          </w:rPr>
          <w:t>Заңымен</w:t>
        </w:r>
      </w:hyperlink>
      <w:r>
        <w:rPr>
          <w:rStyle w:val="s3"/>
        </w:rPr>
        <w:t xml:space="preserve"> </w:t>
      </w:r>
      <w:r>
        <w:rPr>
          <w:rStyle w:val="s3"/>
        </w:rPr>
        <w:t>2) тармақша жаңа редакцияда (2013 ж. 1 қаңтар</w:t>
      </w:r>
      <w:r>
        <w:rPr>
          <w:rStyle w:val="s3"/>
        </w:rPr>
        <w:t>дан бастап қолданысқа енгізілді) (</w:t>
      </w:r>
      <w:hyperlink r:id="rId2166" w:anchor="sub_id=168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жеке тұлға табысының төлемі, оның ішінде:</w:t>
      </w:r>
    </w:p>
    <w:p w:rsidR="00000000" w:rsidRDefault="00C753D2">
      <w:pPr>
        <w:ind w:firstLine="400"/>
        <w:jc w:val="both"/>
      </w:pPr>
      <w:r>
        <w:rPr>
          <w:rStyle w:val="s0"/>
        </w:rPr>
        <w:t>жеке тұлға үшiншi тұлғалардан алған тауарлардың, орындалған жұмыстардың, көр</w:t>
      </w:r>
      <w:r>
        <w:rPr>
          <w:rStyle w:val="s0"/>
        </w:rPr>
        <w:t>сетілген қызметтердің құнын салық агентінің жеке тұлғаға немесе үшінші тұлғаларға төлеуі;</w:t>
      </w:r>
    </w:p>
    <w:p w:rsidR="00000000" w:rsidRDefault="00C753D2">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C753D2">
      <w:pPr>
        <w:ind w:firstLine="400"/>
        <w:jc w:val="both"/>
      </w:pPr>
      <w:r>
        <w:rPr>
          <w:rStyle w:val="s0"/>
        </w:rPr>
        <w:t>борышты кешіру;</w:t>
      </w:r>
    </w:p>
    <w:p w:rsidR="00000000" w:rsidRDefault="00C753D2">
      <w:pPr>
        <w:ind w:firstLine="400"/>
        <w:jc w:val="both"/>
      </w:pPr>
      <w:r>
        <w:rPr>
          <w:rStyle w:val="s0"/>
        </w:rPr>
        <w:t>мәміле шарттарының өзгеруіне байланысты есе</w:t>
      </w:r>
      <w:r>
        <w:rPr>
          <w:rStyle w:val="s0"/>
        </w:rPr>
        <w:t>птен шығарылған тұрақсыздық айыбын қоспағанда, борышкерге қойылған талаптар мөлшерін азайту;</w:t>
      </w:r>
    </w:p>
    <w:p w:rsidR="00000000" w:rsidRDefault="00C753D2">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C753D2">
      <w:pPr>
        <w:ind w:firstLine="400"/>
        <w:jc w:val="both"/>
      </w:pPr>
      <w:r>
        <w:rPr>
          <w:rStyle w:val="s0"/>
        </w:rPr>
        <w:t>2. Осы баптың мақсаты үшін мыналар салық</w:t>
      </w:r>
      <w:r>
        <w:rPr>
          <w:rStyle w:val="s0"/>
        </w:rPr>
        <w:t xml:space="preserve"> салуға жататын табысқа жатқызылмайды:</w:t>
      </w:r>
    </w:p>
    <w:p w:rsidR="00000000" w:rsidRDefault="00C753D2">
      <w:pPr>
        <w:ind w:firstLine="400"/>
        <w:jc w:val="both"/>
      </w:pPr>
      <w:r>
        <w:rPr>
          <w:rStyle w:val="s0"/>
        </w:rPr>
        <w:t>1) осы Кодекстің</w:t>
      </w:r>
      <w:r>
        <w:rPr>
          <w:rStyle w:val="s0"/>
        </w:rPr>
        <w:t xml:space="preserve"> </w:t>
      </w:r>
      <w:hyperlink w:anchor="sub1770000" w:history="1">
        <w:r>
          <w:rPr>
            <w:rStyle w:val="a3"/>
            <w:color w:val="0000FF"/>
            <w:u w:val="single"/>
          </w:rPr>
          <w:t>177-бабында</w:t>
        </w:r>
      </w:hyperlink>
      <w:r>
        <w:rPr>
          <w:rStyle w:val="s0"/>
        </w:rPr>
        <w:t xml:space="preserve"> </w:t>
      </w:r>
      <w:r>
        <w:rPr>
          <w:rStyle w:val="s0"/>
        </w:rPr>
        <w:t>айқындалған, төлем көзінен салық салынбайтын табыстар;</w:t>
      </w:r>
    </w:p>
    <w:p w:rsidR="00000000" w:rsidRDefault="00C753D2">
      <w:pPr>
        <w:ind w:firstLine="400"/>
        <w:jc w:val="both"/>
      </w:pPr>
      <w:r>
        <w:rPr>
          <w:rStyle w:val="s0"/>
        </w:rPr>
        <w:t>2) жеке тұлғаларға олардан жеке мүлкін сатып алғаны үшін төлемдер;</w:t>
      </w:r>
    </w:p>
    <w:p w:rsidR="00000000" w:rsidRDefault="00C753D2">
      <w:pPr>
        <w:ind w:firstLine="400"/>
        <w:jc w:val="both"/>
      </w:pPr>
      <w:r>
        <w:rPr>
          <w:rStyle w:val="s0"/>
        </w:rPr>
        <w:t>3) осы Кодекстің</w:t>
      </w:r>
      <w:r>
        <w:rPr>
          <w:rStyle w:val="s0"/>
        </w:rPr>
        <w:t xml:space="preserve"> </w:t>
      </w:r>
      <w:hyperlink w:anchor="sub1600000" w:history="1">
        <w:r>
          <w:rPr>
            <w:rStyle w:val="a3"/>
            <w:color w:val="0000FF"/>
            <w:u w:val="single"/>
          </w:rPr>
          <w:t>160-бабының</w:t>
        </w:r>
      </w:hyperlink>
      <w:r>
        <w:rPr>
          <w:rStyle w:val="s0"/>
        </w:rPr>
        <w:t xml:space="preserve"> </w:t>
      </w:r>
      <w:r>
        <w:rPr>
          <w:rStyle w:val="s0"/>
        </w:rPr>
        <w:t>1) және 3) - 6) тармақшаларында көрсетілген табыстар;</w:t>
      </w:r>
    </w:p>
    <w:p w:rsidR="00000000" w:rsidRDefault="00C753D2">
      <w:pPr>
        <w:ind w:firstLine="400"/>
        <w:jc w:val="both"/>
      </w:pPr>
      <w:r>
        <w:rPr>
          <w:rStyle w:val="s0"/>
        </w:rPr>
        <w:t xml:space="preserve">4) 2009.30.12 № 234-IV </w:t>
      </w:r>
      <w:hyperlink r:id="rId2167" w:anchor="sub_id=37"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w:t>
      </w:r>
      <w:r>
        <w:rPr>
          <w:rStyle w:val="s3"/>
        </w:rPr>
        <w:t>ұр</w:t>
      </w:r>
      <w:r>
        <w:rPr>
          <w:rStyle w:val="s3"/>
        </w:rPr>
        <w:t>.</w:t>
      </w:r>
      <w:hyperlink r:id="rId2168" w:anchor="sub_id=1680204" w:history="1">
        <w:r>
          <w:rPr>
            <w:rStyle w:val="a3"/>
            <w:i/>
            <w:iCs/>
            <w:color w:val="0000FF"/>
            <w:u w:val="single"/>
          </w:rPr>
          <w:t>ред</w:t>
        </w:r>
      </w:hyperlink>
      <w:r>
        <w:rPr>
          <w:rStyle w:val="s3"/>
        </w:rPr>
        <w:t>.қара)</w:t>
      </w:r>
    </w:p>
    <w:p w:rsidR="00000000" w:rsidRDefault="00C753D2">
      <w:pPr>
        <w:ind w:left="1200" w:hanging="800"/>
        <w:jc w:val="both"/>
      </w:pPr>
      <w:r>
        <w:rPr>
          <w:rStyle w:val="s1"/>
        </w:rPr>
        <w:t> </w:t>
      </w:r>
    </w:p>
    <w:p w:rsidR="00000000" w:rsidRDefault="00C753D2">
      <w:pPr>
        <w:ind w:left="1200" w:hanging="800"/>
        <w:jc w:val="both"/>
      </w:pPr>
      <w:bookmarkStart w:id="328" w:name="SUB1690000"/>
      <w:bookmarkEnd w:id="328"/>
      <w:r>
        <w:rPr>
          <w:rStyle w:val="s1"/>
        </w:rPr>
        <w:t xml:space="preserve">169-бап. </w:t>
      </w:r>
      <w:r>
        <w:rPr>
          <w:rStyle w:val="s0"/>
          <w:b/>
          <w:bCs/>
        </w:rPr>
        <w:t>Салық сомасын есептеу</w:t>
      </w:r>
    </w:p>
    <w:p w:rsidR="00000000" w:rsidRDefault="00C753D2">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w:anchor="sub1680000" w:history="1">
        <w:r>
          <w:rPr>
            <w:rStyle w:val="a3"/>
            <w:color w:val="0000FF"/>
            <w:u w:val="single"/>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both"/>
      </w:pPr>
      <w:bookmarkStart w:id="329" w:name="SUB1700000"/>
      <w:bookmarkEnd w:id="329"/>
      <w:r>
        <w:rPr>
          <w:rStyle w:val="s3"/>
        </w:rPr>
        <w:t>2013.21.06. № 106-V ҚР</w:t>
      </w:r>
      <w:r>
        <w:rPr>
          <w:rStyle w:val="s3"/>
        </w:rPr>
        <w:t xml:space="preserve"> </w:t>
      </w:r>
      <w:hyperlink r:id="rId2169" w:anchor="sub_id=19" w:history="1">
        <w:r>
          <w:rPr>
            <w:rStyle w:val="a3"/>
            <w:i/>
            <w:iCs/>
            <w:color w:val="0000FF"/>
            <w:u w:val="single"/>
          </w:rPr>
          <w:t>Заңымен</w:t>
        </w:r>
      </w:hyperlink>
      <w:r>
        <w:rPr>
          <w:rStyle w:val="s3"/>
        </w:rPr>
        <w:t xml:space="preserve"> </w:t>
      </w:r>
      <w:r>
        <w:rPr>
          <w:rStyle w:val="s3"/>
        </w:rPr>
        <w:t>3-параграфының тақырыбы жаңа редакцияда (</w:t>
      </w:r>
      <w:hyperlink r:id="rId2170" w:anchor="sub_id=1700000" w:history="1">
        <w:r>
          <w:rPr>
            <w:rStyle w:val="a3"/>
            <w:i/>
            <w:iCs/>
            <w:color w:val="0000FF"/>
            <w:u w:val="single"/>
          </w:rPr>
          <w:t>бұр.ред.қара</w:t>
        </w:r>
      </w:hyperlink>
      <w:r>
        <w:rPr>
          <w:rStyle w:val="s3"/>
        </w:rPr>
        <w:t>)</w:t>
      </w:r>
    </w:p>
    <w:p w:rsidR="00000000" w:rsidRDefault="00C753D2">
      <w:pPr>
        <w:jc w:val="center"/>
      </w:pPr>
      <w:r>
        <w:rPr>
          <w:rStyle w:val="s1"/>
        </w:rPr>
        <w:t>§ 3. Бірыңғай жинақтаушы зейнетақы қорынан және ерікті жина</w:t>
      </w:r>
      <w:r>
        <w:rPr>
          <w:rStyle w:val="s1"/>
        </w:rPr>
        <w:t>қтаушы</w:t>
      </w:r>
      <w:r>
        <w:rPr>
          <w:rStyle w:val="s1"/>
        </w:rPr>
        <w:t xml:space="preserve"> зейнетақы қорларынан төленетін зейнетақы төлемдері</w:t>
      </w:r>
    </w:p>
    <w:p w:rsidR="00000000" w:rsidRDefault="00C753D2">
      <w:pPr>
        <w:ind w:left="1200" w:hanging="800"/>
        <w:jc w:val="both"/>
      </w:pPr>
      <w:r>
        <w:rPr>
          <w:rStyle w:val="s1"/>
        </w:rPr>
        <w:t> </w:t>
      </w:r>
    </w:p>
    <w:p w:rsidR="00000000" w:rsidRDefault="00C753D2">
      <w:pPr>
        <w:jc w:val="both"/>
      </w:pPr>
      <w:r>
        <w:rPr>
          <w:rStyle w:val="s3"/>
        </w:rPr>
        <w:t>2009.16.11. № 200-ІV ҚР</w:t>
      </w:r>
      <w:r>
        <w:rPr>
          <w:rStyle w:val="s3"/>
        </w:rPr>
        <w:t xml:space="preserve"> </w:t>
      </w:r>
      <w:hyperlink r:id="rId2171" w:anchor="sub_id=364" w:history="1">
        <w:r>
          <w:rPr>
            <w:rStyle w:val="a3"/>
            <w:i/>
            <w:iCs/>
            <w:color w:val="0000FF"/>
            <w:u w:val="single"/>
          </w:rPr>
          <w:t>Заңымен</w:t>
        </w:r>
      </w:hyperlink>
      <w:r>
        <w:rPr>
          <w:rStyle w:val="s3"/>
        </w:rPr>
        <w:t xml:space="preserve">  </w:t>
      </w:r>
      <w:r>
        <w:rPr>
          <w:rStyle w:val="s3"/>
        </w:rPr>
        <w:t>170-бап өзгертілді (2010 ж. 1 қаңтардан бастап қолданысқа енгiзiлді) (бұр.</w:t>
      </w:r>
      <w:hyperlink r:id="rId2172" w:anchor="sub_id=1700000" w:history="1">
        <w:r>
          <w:rPr>
            <w:rStyle w:val="a3"/>
            <w:i/>
            <w:iCs/>
            <w:color w:val="0000FF"/>
            <w:u w:val="single"/>
          </w:rPr>
          <w:t>ред</w:t>
        </w:r>
      </w:hyperlink>
      <w:r>
        <w:rPr>
          <w:rStyle w:val="s3"/>
        </w:rPr>
        <w:t>.қара); 2013.21.06. № 106-V ҚР</w:t>
      </w:r>
      <w:r>
        <w:rPr>
          <w:rStyle w:val="s3"/>
        </w:rPr>
        <w:t xml:space="preserve"> </w:t>
      </w:r>
      <w:hyperlink r:id="rId2173" w:anchor="sub_id=163" w:history="1">
        <w:r>
          <w:rPr>
            <w:rStyle w:val="a3"/>
            <w:i/>
            <w:iCs/>
            <w:color w:val="0000FF"/>
            <w:u w:val="single"/>
          </w:rPr>
          <w:t>Заңымен</w:t>
        </w:r>
      </w:hyperlink>
      <w:r>
        <w:rPr>
          <w:rStyle w:val="s3"/>
        </w:rPr>
        <w:t xml:space="preserve"> </w:t>
      </w:r>
      <w:r>
        <w:rPr>
          <w:rStyle w:val="s3"/>
        </w:rPr>
        <w:t>170-бап жаңа редакцияда (</w:t>
      </w:r>
      <w:hyperlink r:id="rId2174" w:anchor="sub_id=170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170-бап. Зейнетақы төлемдері</w:t>
      </w:r>
    </w:p>
    <w:p w:rsidR="00000000" w:rsidRDefault="00C753D2">
      <w:pPr>
        <w:ind w:firstLine="400"/>
        <w:jc w:val="both"/>
      </w:pPr>
      <w:r>
        <w:rPr>
          <w:rStyle w:val="s0"/>
        </w:rPr>
        <w:t>1. Бірыңғай жинақтаушы зейнетақы қоры және (немесе) ерікті жинақтаушы зейнетақы қорлары:</w:t>
      </w:r>
    </w:p>
    <w:p w:rsidR="00000000" w:rsidRDefault="00C753D2">
      <w:pPr>
        <w:ind w:firstLine="400"/>
        <w:jc w:val="both"/>
      </w:pPr>
      <w:r>
        <w:rPr>
          <w:rStyle w:val="s0"/>
        </w:rPr>
        <w:t>1) салық төлеушілердің:</w:t>
      </w:r>
    </w:p>
    <w:p w:rsidR="00000000" w:rsidRDefault="00C753D2">
      <w:pPr>
        <w:ind w:firstLine="400"/>
        <w:jc w:val="both"/>
      </w:pPr>
      <w:r>
        <w:rPr>
          <w:rStyle w:val="s0"/>
        </w:rPr>
        <w:t>Қазақстан</w:t>
      </w:r>
      <w:r>
        <w:rPr>
          <w:rStyle w:val="s0"/>
        </w:rPr>
        <w:t xml:space="preserve"> Республикасының заңнамасына сәйкес м</w:t>
      </w:r>
      <w:r>
        <w:rPr>
          <w:rStyle w:val="s0"/>
        </w:rPr>
        <w:t>індетті зейнетақы жарналары;</w:t>
      </w:r>
    </w:p>
    <w:p w:rsidR="00000000" w:rsidRDefault="00C753D2">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C753D2">
      <w:pPr>
        <w:jc w:val="both"/>
      </w:pPr>
      <w:r>
        <w:rPr>
          <w:rStyle w:val="s3"/>
        </w:rPr>
        <w:t>1) тармақшаның төртінші абзацы 2014 ж. 1 қаңтардан бастап</w:t>
      </w:r>
      <w:r>
        <w:rPr>
          <w:rStyle w:val="s3"/>
        </w:rPr>
        <w:t xml:space="preserve"> </w:t>
      </w:r>
      <w:hyperlink r:id="rId2175" w:anchor="sub_id=20000" w:history="1">
        <w:r>
          <w:rPr>
            <w:rStyle w:val="a3"/>
            <w:i/>
            <w:iCs/>
            <w:color w:val="0000FF"/>
            <w:u w:val="single"/>
          </w:rPr>
          <w:t>қолданысқа</w:t>
        </w:r>
        <w:r>
          <w:rPr>
            <w:rStyle w:val="a3"/>
            <w:i/>
            <w:iCs/>
            <w:color w:val="0000FF"/>
            <w:u w:val="single"/>
          </w:rPr>
          <w:t xml:space="preserve"> енгізілді</w:t>
        </w:r>
      </w:hyperlink>
    </w:p>
    <w:p w:rsidR="00000000" w:rsidRDefault="00C753D2">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C753D2">
      <w:pPr>
        <w:ind w:firstLine="400"/>
        <w:jc w:val="both"/>
      </w:pPr>
      <w:r>
        <w:rPr>
          <w:rStyle w:val="s0"/>
        </w:rPr>
        <w:t>ерікті зейнетақы жарналары есебінен зейнетақымен қамсыздандыру туралы шарт талаптарына сәйкес ерікті зейнет</w:t>
      </w:r>
      <w:r>
        <w:rPr>
          <w:rStyle w:val="s0"/>
        </w:rPr>
        <w:t>ақы жарналары есебінен қалыптасқан зейнетақы жинақтарынан;</w:t>
      </w:r>
    </w:p>
    <w:p w:rsidR="00000000" w:rsidRDefault="00C753D2">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w:t>
      </w:r>
      <w:r>
        <w:rPr>
          <w:rStyle w:val="s0"/>
        </w:rPr>
        <w:t xml:space="preserve"> жеке тұлғаларға;</w:t>
      </w:r>
    </w:p>
    <w:p w:rsidR="00000000" w:rsidRDefault="00C753D2">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C753D2">
      <w:pPr>
        <w:ind w:firstLine="400"/>
        <w:jc w:val="both"/>
      </w:pPr>
      <w:r>
        <w:rPr>
          <w:rStyle w:val="s0"/>
        </w:rPr>
        <w:t>4) Қазақстан Республи</w:t>
      </w:r>
      <w:r>
        <w:rPr>
          <w:rStyle w:val="s0"/>
        </w:rPr>
        <w:t>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C753D2">
      <w:pPr>
        <w:ind w:firstLine="400"/>
        <w:jc w:val="both"/>
      </w:pPr>
      <w:r>
        <w:rPr>
          <w:rStyle w:val="s0"/>
        </w:rPr>
        <w:t>2. Бірыңғай жинақтаушы зейнетақы қорынан төленетін зейнетақы төлемде</w:t>
      </w:r>
      <w:r>
        <w:rPr>
          <w:rStyle w:val="s0"/>
        </w:rPr>
        <w:t>рі түріндегі, төлем көзінен салық салынатын табыс мыналарды:</w:t>
      </w:r>
      <w:r>
        <w:rPr>
          <w:rStyle w:val="s0"/>
        </w:rPr>
        <w:t xml:space="preserve"> </w:t>
      </w:r>
    </w:p>
    <w:p w:rsidR="00000000" w:rsidRDefault="00C753D2">
      <w:pPr>
        <w:ind w:firstLine="400"/>
        <w:jc w:val="both"/>
      </w:pPr>
      <w:r>
        <w:rPr>
          <w:rStyle w:val="s0"/>
        </w:rPr>
        <w:t>1)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түзетулерді;</w:t>
      </w:r>
    </w:p>
    <w:p w:rsidR="00000000" w:rsidRDefault="00C753D2">
      <w:pPr>
        <w:ind w:firstLine="400"/>
        <w:jc w:val="both"/>
      </w:pPr>
      <w:r>
        <w:rPr>
          <w:rStyle w:val="s0"/>
        </w:rPr>
        <w:t>2) мынадай мөлшерлердегі:</w:t>
      </w:r>
    </w:p>
    <w:p w:rsidR="00000000" w:rsidRDefault="00C753D2">
      <w:pPr>
        <w:ind w:firstLine="400"/>
        <w:jc w:val="both"/>
      </w:pPr>
      <w:r>
        <w:rPr>
          <w:rStyle w:val="s0"/>
        </w:rPr>
        <w:t>осы баптың 1-тармағының 1) тармақшасында көзделген төлемдер бойынша - төлемдерді жү</w:t>
      </w:r>
      <w:r>
        <w:rPr>
          <w:rStyle w:val="s0"/>
        </w:rPr>
        <w:t>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C753D2">
      <w:pPr>
        <w:ind w:firstLine="400"/>
        <w:jc w:val="both"/>
      </w:pPr>
      <w:r>
        <w:rPr>
          <w:rStyle w:val="s0"/>
        </w:rPr>
        <w:t>осы баптың 1-тармағының 2) тармақшасында көздел</w:t>
      </w:r>
      <w:r>
        <w:rPr>
          <w:rStyle w:val="s0"/>
        </w:rPr>
        <w:t xml:space="preserve">ген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w:t>
      </w:r>
      <w:r>
        <w:rPr>
          <w:rStyle w:val="s0"/>
        </w:rPr>
        <w:t>мөлшерінде айқындалады.</w:t>
      </w:r>
    </w:p>
    <w:p w:rsidR="00000000" w:rsidRDefault="00C753D2">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C753D2">
      <w:pPr>
        <w:ind w:left="1200" w:hanging="800"/>
        <w:jc w:val="both"/>
      </w:pPr>
      <w:r>
        <w:rPr>
          <w:rStyle w:val="s1"/>
        </w:rPr>
        <w:t> </w:t>
      </w:r>
    </w:p>
    <w:p w:rsidR="00000000" w:rsidRDefault="00C753D2">
      <w:pPr>
        <w:ind w:left="1200" w:hanging="800"/>
        <w:jc w:val="both"/>
      </w:pPr>
      <w:bookmarkStart w:id="330" w:name="SUB1710000"/>
      <w:bookmarkEnd w:id="330"/>
      <w:r>
        <w:rPr>
          <w:rStyle w:val="s1"/>
        </w:rPr>
        <w:t xml:space="preserve">171-бап. </w:t>
      </w:r>
      <w:r>
        <w:rPr>
          <w:rStyle w:val="s0"/>
          <w:b/>
          <w:bCs/>
        </w:rPr>
        <w:t>Салық сомасын есептеу</w:t>
      </w:r>
    </w:p>
    <w:p w:rsidR="00000000" w:rsidRDefault="00C753D2">
      <w:pPr>
        <w:ind w:firstLine="400"/>
        <w:jc w:val="both"/>
      </w:pPr>
      <w:r>
        <w:rPr>
          <w:rStyle w:val="s0"/>
        </w:rPr>
        <w:t>Же</w:t>
      </w:r>
      <w:r>
        <w:rPr>
          <w:rStyle w:val="s0"/>
        </w:rPr>
        <w:t>ке табыс салығының сомасы осы Кодекстің</w:t>
      </w:r>
      <w:r>
        <w:rPr>
          <w:rStyle w:val="s0"/>
        </w:rPr>
        <w:t xml:space="preserve"> </w:t>
      </w:r>
      <w:hyperlink w:anchor="sub1700000" w:history="1">
        <w:r>
          <w:rPr>
            <w:rStyle w:val="a3"/>
            <w:color w:val="0000FF"/>
            <w:u w:val="single"/>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331" w:name="SUB1720000"/>
      <w:bookmarkEnd w:id="331"/>
      <w:r>
        <w:rPr>
          <w:rStyle w:val="s1"/>
        </w:rPr>
        <w:t>§ 4. Дивидендтер, сыйақылар, ұтыстар түріндегі табыс</w:t>
      </w:r>
    </w:p>
    <w:p w:rsidR="00000000" w:rsidRDefault="00C753D2">
      <w:pPr>
        <w:ind w:left="1200" w:hanging="800"/>
        <w:jc w:val="both"/>
      </w:pPr>
      <w:r>
        <w:rPr>
          <w:rStyle w:val="s1"/>
        </w:rPr>
        <w:t> </w:t>
      </w:r>
    </w:p>
    <w:p w:rsidR="00000000" w:rsidRDefault="00C753D2">
      <w:pPr>
        <w:jc w:val="both"/>
      </w:pPr>
      <w:r>
        <w:rPr>
          <w:rStyle w:val="s3"/>
        </w:rPr>
        <w:t>2012.26.12. № 61-V ҚР</w:t>
      </w:r>
      <w:r>
        <w:rPr>
          <w:rStyle w:val="s3"/>
        </w:rPr>
        <w:t xml:space="preserve"> </w:t>
      </w:r>
      <w:hyperlink r:id="rId2176" w:anchor="sub_id=172" w:history="1">
        <w:r>
          <w:rPr>
            <w:rStyle w:val="a3"/>
            <w:i/>
            <w:iCs/>
            <w:color w:val="0000FF"/>
            <w:u w:val="single"/>
          </w:rPr>
          <w:t>Заңымен</w:t>
        </w:r>
      </w:hyperlink>
      <w:r>
        <w:rPr>
          <w:rStyle w:val="s3"/>
        </w:rPr>
        <w:t xml:space="preserve"> </w:t>
      </w:r>
      <w:r>
        <w:rPr>
          <w:rStyle w:val="s3"/>
        </w:rPr>
        <w:t xml:space="preserve">172-бап жаңа редакцияда (2013 ж. </w:t>
      </w:r>
      <w:r>
        <w:rPr>
          <w:rStyle w:val="s3"/>
        </w:rPr>
        <w:t>1 қаңтардан бастап қолданысқа енгізілді) (</w:t>
      </w:r>
      <w:hyperlink r:id="rId2177" w:anchor="sub_id=172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172-бап. Дивидендтер, сыйақылар, ұтыстар</w:t>
      </w:r>
    </w:p>
    <w:p w:rsidR="00000000" w:rsidRDefault="00C753D2">
      <w:pPr>
        <w:ind w:firstLine="400"/>
        <w:jc w:val="both"/>
      </w:pPr>
      <w:r>
        <w:rPr>
          <w:rStyle w:val="s0"/>
        </w:rPr>
        <w:t>1. Салық агенті дивидендтер, сыйақылар, ұтыстар түрінде төлейтін, осы Коде</w:t>
      </w:r>
      <w:r>
        <w:rPr>
          <w:rStyle w:val="s0"/>
        </w:rPr>
        <w:t>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C753D2">
      <w:pPr>
        <w:ind w:firstLine="400"/>
        <w:jc w:val="both"/>
      </w:pPr>
      <w:r>
        <w:rPr>
          <w:rStyle w:val="s0"/>
        </w:rPr>
        <w:t>Осы бөлімнің мақсаты үшін сенімгерлікпен б</w:t>
      </w:r>
      <w:r>
        <w:rPr>
          <w:rStyle w:val="s0"/>
        </w:rPr>
        <w:t>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w:t>
      </w:r>
      <w:r>
        <w:rPr>
          <w:rStyle w:val="s0"/>
        </w:rPr>
        <w:t>атады.</w:t>
      </w:r>
    </w:p>
    <w:p w:rsidR="00000000" w:rsidRDefault="00C753D2">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w:anchor="sub1580000" w:history="1">
        <w:r>
          <w:rPr>
            <w:rStyle w:val="a3"/>
            <w:color w:val="0000FF"/>
            <w:u w:val="single"/>
          </w:rPr>
          <w:t>158-бабында</w:t>
        </w:r>
      </w:hyperlink>
      <w:r>
        <w:rPr>
          <w:rStyle w:val="s0"/>
        </w:rPr>
        <w:t xml:space="preserve"> </w:t>
      </w:r>
      <w:r>
        <w:rPr>
          <w:rStyle w:val="s0"/>
        </w:rPr>
        <w:t>белгіленген мөлшерлемелерді қолдану арқылы есептеледі.</w:t>
      </w:r>
    </w:p>
    <w:p w:rsidR="00000000" w:rsidRDefault="00C753D2">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w:anchor="sub1780000" w:history="1">
        <w:r>
          <w:rPr>
            <w:rStyle w:val="a3"/>
            <w:color w:val="0000FF"/>
            <w:u w:val="single"/>
          </w:rPr>
          <w:t>178 және 179-баптарында</w:t>
        </w:r>
      </w:hyperlink>
      <w:r>
        <w:rPr>
          <w:rStyle w:val="s0"/>
        </w:rPr>
        <w:t xml:space="preserve"> </w:t>
      </w:r>
      <w:r>
        <w:rPr>
          <w:rStyle w:val="s0"/>
        </w:rPr>
        <w:t>белгіленген т</w:t>
      </w:r>
      <w:r>
        <w:rPr>
          <w:rStyle w:val="s0"/>
        </w:rPr>
        <w:t>әртіппен</w:t>
      </w:r>
      <w:r>
        <w:rPr>
          <w:rStyle w:val="s0"/>
        </w:rPr>
        <w:t xml:space="preserve"> жүзеге асыратын дара кәсіпкер салық кезеңі үшін есептеген жеке табыс салығының есебіне жатқызылады.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332" w:name="SUB1730000"/>
      <w:bookmarkEnd w:id="332"/>
      <w:r>
        <w:rPr>
          <w:rStyle w:val="s1"/>
        </w:rPr>
        <w:t>§ 5. Стипендиялар</w:t>
      </w:r>
    </w:p>
    <w:p w:rsidR="00000000" w:rsidRDefault="00C753D2">
      <w:pPr>
        <w:ind w:left="1200" w:hanging="800"/>
        <w:jc w:val="both"/>
      </w:pPr>
      <w:r>
        <w:rPr>
          <w:rStyle w:val="s1"/>
        </w:rPr>
        <w:t> </w:t>
      </w:r>
    </w:p>
    <w:p w:rsidR="00000000" w:rsidRDefault="00C753D2">
      <w:pPr>
        <w:ind w:left="1200" w:hanging="800"/>
        <w:jc w:val="both"/>
      </w:pPr>
      <w:r>
        <w:rPr>
          <w:rStyle w:val="s1"/>
        </w:rPr>
        <w:t xml:space="preserve">173-бап. </w:t>
      </w:r>
      <w:r>
        <w:rPr>
          <w:rStyle w:val="s0"/>
          <w:b/>
          <w:bCs/>
        </w:rPr>
        <w:t>Стипендиялар</w:t>
      </w:r>
    </w:p>
    <w:p w:rsidR="00000000" w:rsidRDefault="00C753D2">
      <w:pPr>
        <w:ind w:firstLine="400"/>
        <w:jc w:val="both"/>
      </w:pPr>
      <w:r>
        <w:rPr>
          <w:rStyle w:val="s0"/>
        </w:rPr>
        <w:t>Төлем көзінен салық салынатын стипендия түріндегі табыс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C753D2">
      <w:pPr>
        <w:ind w:firstLine="400"/>
        <w:jc w:val="both"/>
      </w:pPr>
      <w:r>
        <w:rPr>
          <w:rStyle w:val="s0"/>
        </w:rPr>
        <w:t>Егер осы бапта өзгеше көзделмесе, салық агенті:</w:t>
      </w:r>
      <w:r>
        <w:rPr>
          <w:rStyle w:val="s0"/>
        </w:rPr>
        <w:t xml:space="preserve"> </w:t>
      </w:r>
    </w:p>
    <w:p w:rsidR="00000000" w:rsidRDefault="00C753D2">
      <w:pPr>
        <w:ind w:firstLine="400"/>
        <w:jc w:val="both"/>
      </w:pPr>
      <w:r>
        <w:rPr>
          <w:rStyle w:val="s0"/>
        </w:rPr>
        <w:t>білім беру ұйымдарында оқитындарға;</w:t>
      </w:r>
      <w:r>
        <w:rPr>
          <w:rStyle w:val="s0"/>
        </w:rPr>
        <w:t xml:space="preserve"> </w:t>
      </w:r>
    </w:p>
    <w:p w:rsidR="00000000" w:rsidRDefault="00C753D2">
      <w:pPr>
        <w:ind w:firstLine="400"/>
        <w:jc w:val="both"/>
      </w:pPr>
      <w:r>
        <w:rPr>
          <w:rStyle w:val="s0"/>
        </w:rPr>
        <w:t>мәдениет, ғылым қайраткерлеріне, бұқаралық ақпарат</w:t>
      </w:r>
      <w:r>
        <w:rPr>
          <w:rStyle w:val="s0"/>
        </w:rPr>
        <w:t xml:space="preserve"> құралдары қызметкерлеріне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C753D2">
      <w:pPr>
        <w:ind w:firstLine="400"/>
        <w:jc w:val="both"/>
      </w:pPr>
      <w:r>
        <w:rPr>
          <w:rStyle w:val="s0"/>
        </w:rPr>
        <w:t>Осы Кодекстің</w:t>
      </w:r>
      <w:r>
        <w:rPr>
          <w:rStyle w:val="s0"/>
        </w:rPr>
        <w:t xml:space="preserve"> </w:t>
      </w:r>
      <w:hyperlink w:anchor="sub1600000" w:history="1">
        <w:r>
          <w:rPr>
            <w:rStyle w:val="a3"/>
            <w:color w:val="0000FF"/>
            <w:u w:val="single"/>
          </w:rPr>
          <w:t>160-бабының</w:t>
        </w:r>
      </w:hyperlink>
      <w:r>
        <w:rPr>
          <w:rStyle w:val="s0"/>
        </w:rPr>
        <w:t xml:space="preserve"> </w:t>
      </w:r>
      <w:r>
        <w:rPr>
          <w:rStyle w:val="s0"/>
        </w:rPr>
        <w:t>1) - 4) және 6) тармақшаларында көзделген табыс</w:t>
      </w:r>
      <w:r>
        <w:rPr>
          <w:rStyle w:val="s0"/>
        </w:rPr>
        <w:t>тар салық салуға жататын стипендия түріндегі табыстар болып табылмайды.</w:t>
      </w:r>
    </w:p>
    <w:p w:rsidR="00000000" w:rsidRDefault="00C753D2">
      <w:pPr>
        <w:ind w:left="1200" w:hanging="800"/>
        <w:jc w:val="both"/>
      </w:pPr>
      <w:r>
        <w:rPr>
          <w:rStyle w:val="s1"/>
        </w:rPr>
        <w:t> </w:t>
      </w:r>
    </w:p>
    <w:p w:rsidR="00000000" w:rsidRDefault="00C753D2">
      <w:pPr>
        <w:ind w:left="1200" w:hanging="800"/>
        <w:jc w:val="both"/>
      </w:pPr>
      <w:bookmarkStart w:id="333" w:name="SUB1740000"/>
      <w:bookmarkEnd w:id="333"/>
      <w:r>
        <w:rPr>
          <w:rStyle w:val="s1"/>
        </w:rPr>
        <w:t xml:space="preserve">174-бап. </w:t>
      </w:r>
      <w:r>
        <w:rPr>
          <w:rStyle w:val="s0"/>
          <w:b/>
          <w:bCs/>
        </w:rPr>
        <w:t>Салық сомасын есептеу</w:t>
      </w:r>
    </w:p>
    <w:p w:rsidR="00000000" w:rsidRDefault="00C753D2">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w:anchor="sub1580000" w:history="1">
        <w:r>
          <w:rPr>
            <w:rStyle w:val="a3"/>
            <w:color w:val="0000FF"/>
            <w:u w:val="single"/>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334" w:name="SUB1750000"/>
      <w:bookmarkEnd w:id="334"/>
      <w:r>
        <w:rPr>
          <w:rStyle w:val="s1"/>
        </w:rPr>
        <w:t>§ 6. Жинақтаушы сақтандыру шарттары бойынша табыс</w:t>
      </w:r>
    </w:p>
    <w:p w:rsidR="00000000" w:rsidRDefault="00C753D2">
      <w:pPr>
        <w:ind w:left="1200" w:hanging="800"/>
        <w:jc w:val="both"/>
      </w:pPr>
      <w:r>
        <w:rPr>
          <w:rStyle w:val="s1"/>
        </w:rPr>
        <w:t> </w:t>
      </w:r>
    </w:p>
    <w:p w:rsidR="00000000" w:rsidRDefault="00C753D2">
      <w:pPr>
        <w:ind w:left="1200" w:hanging="800"/>
        <w:jc w:val="both"/>
      </w:pPr>
      <w:r>
        <w:rPr>
          <w:rStyle w:val="s1"/>
        </w:rPr>
        <w:t xml:space="preserve">175-бап. </w:t>
      </w:r>
      <w:r>
        <w:rPr>
          <w:rStyle w:val="s0"/>
          <w:b/>
          <w:bCs/>
        </w:rPr>
        <w:t>Жинақтаушы сақтандыру шарттары бойынша табыс</w:t>
      </w:r>
    </w:p>
    <w:p w:rsidR="00000000" w:rsidRDefault="00C753D2">
      <w:pPr>
        <w:ind w:firstLine="400"/>
        <w:jc w:val="both"/>
      </w:pPr>
      <w:r>
        <w:rPr>
          <w:rStyle w:val="s0"/>
        </w:rPr>
        <w:t xml:space="preserve">1. Жинақтаушы сақтандыру шарттары бойынша, төлем көзінен салық салынатын табыс </w:t>
      </w:r>
      <w:r>
        <w:rPr>
          <w:rStyle w:val="s0"/>
        </w:rPr>
        <w:t>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w:t>
      </w:r>
      <w:r>
        <w:rPr>
          <w:rStyle w:val="s0"/>
        </w:rPr>
        <w:t>ындалады.</w:t>
      </w:r>
      <w:r>
        <w:rPr>
          <w:rStyle w:val="s0"/>
        </w:rPr>
        <w:t xml:space="preserve"> </w:t>
      </w:r>
    </w:p>
    <w:p w:rsidR="00000000" w:rsidRDefault="00C753D2">
      <w:pPr>
        <w:ind w:firstLine="400"/>
        <w:jc w:val="both"/>
      </w:pPr>
      <w:r>
        <w:rPr>
          <w:rStyle w:val="s0"/>
        </w:rPr>
        <w:t>2. Салық салуға жататын жинақтаушы сақтандыру шарттары бойынша табыс:</w:t>
      </w:r>
    </w:p>
    <w:p w:rsidR="00000000" w:rsidRDefault="00C753D2">
      <w:pPr>
        <w:jc w:val="both"/>
      </w:pPr>
      <w:r>
        <w:rPr>
          <w:rStyle w:val="s3"/>
        </w:rPr>
        <w:t>2009.16.11. № 200-ІV ҚР</w:t>
      </w:r>
      <w:r>
        <w:rPr>
          <w:rStyle w:val="s3"/>
        </w:rPr>
        <w:t xml:space="preserve"> </w:t>
      </w:r>
      <w:hyperlink r:id="rId2178" w:anchor="sub_id=36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179" w:anchor="sub_id=1750201" w:history="1">
        <w:r>
          <w:rPr>
            <w:rStyle w:val="a3"/>
            <w:i/>
            <w:iCs/>
            <w:color w:val="0000FF"/>
            <w:u w:val="single"/>
          </w:rPr>
          <w:t>ред</w:t>
        </w:r>
      </w:hyperlink>
      <w:r>
        <w:rPr>
          <w:rStyle w:val="s3"/>
        </w:rPr>
        <w:t>.қара); 2013.21.06. № 106-V ҚР</w:t>
      </w:r>
      <w:r>
        <w:rPr>
          <w:rStyle w:val="s3"/>
        </w:rPr>
        <w:t xml:space="preserve"> </w:t>
      </w:r>
      <w:hyperlink r:id="rId2180" w:anchor="sub_id=175" w:history="1">
        <w:r>
          <w:rPr>
            <w:rStyle w:val="a3"/>
            <w:i/>
            <w:iCs/>
            <w:color w:val="0000FF"/>
            <w:u w:val="single"/>
          </w:rPr>
          <w:t>Заңымен</w:t>
        </w:r>
      </w:hyperlink>
      <w:r>
        <w:rPr>
          <w:rStyle w:val="s3"/>
        </w:rPr>
        <w:t xml:space="preserve"> (</w:t>
      </w:r>
      <w:hyperlink r:id="rId2181" w:anchor="sub_id=1750201"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1) сақтандыру сыйлықақылары мыналардың:</w:t>
      </w:r>
    </w:p>
    <w:p w:rsidR="00000000" w:rsidRDefault="00C753D2">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w:t>
      </w:r>
      <w:r>
        <w:rPr>
          <w:rStyle w:val="s0"/>
        </w:rPr>
        <w:t>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w:t>
      </w:r>
      <w:r>
        <w:rPr>
          <w:rStyle w:val="s0"/>
        </w:rPr>
        <w:t>ныста болатын бір ең төменгі жалақы мөлшері сомасында салық шегерімі қолданылады;</w:t>
      </w:r>
    </w:p>
    <w:p w:rsidR="00000000" w:rsidRDefault="00C753D2">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C753D2">
      <w:pPr>
        <w:ind w:firstLine="400"/>
        <w:jc w:val="both"/>
      </w:pPr>
      <w:r>
        <w:rPr>
          <w:rStyle w:val="s0"/>
        </w:rPr>
        <w:t>жұмыс берушінің жинақтаушы сақтандыру шарттары бойынша қызметке</w:t>
      </w:r>
      <w:r>
        <w:rPr>
          <w:rStyle w:val="s0"/>
        </w:rPr>
        <w:t>рдің пайдасына енгізетін сақтандыру сыйлықтары есебінен төленген сақтандыру ұйымдары жүзеге асыратын сақтандыру төлемдері;</w:t>
      </w:r>
    </w:p>
    <w:p w:rsidR="00000000" w:rsidRDefault="00C753D2">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C753D2">
      <w:pPr>
        <w:ind w:firstLine="400"/>
        <w:jc w:val="both"/>
      </w:pPr>
      <w:r>
        <w:rPr>
          <w:rStyle w:val="s0"/>
        </w:rPr>
        <w:t>3) сақтандыру ұйымы жүзеге асыр</w:t>
      </w:r>
      <w:r>
        <w:rPr>
          <w:rStyle w:val="s0"/>
        </w:rPr>
        <w:t>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C753D2">
      <w:pPr>
        <w:ind w:left="1200" w:hanging="800"/>
        <w:jc w:val="both"/>
      </w:pPr>
      <w:r>
        <w:rPr>
          <w:rStyle w:val="s1"/>
        </w:rPr>
        <w:t> </w:t>
      </w:r>
    </w:p>
    <w:p w:rsidR="00000000" w:rsidRDefault="00C753D2">
      <w:pPr>
        <w:ind w:left="1200" w:hanging="800"/>
        <w:jc w:val="both"/>
      </w:pPr>
      <w:bookmarkStart w:id="335" w:name="SUB1760000"/>
      <w:bookmarkEnd w:id="335"/>
      <w:r>
        <w:rPr>
          <w:rStyle w:val="s1"/>
        </w:rPr>
        <w:t>176-бап</w:t>
      </w:r>
      <w:r>
        <w:rPr>
          <w:rStyle w:val="s1"/>
          <w:b w:val="0"/>
          <w:bCs w:val="0"/>
        </w:rPr>
        <w:t xml:space="preserve">. </w:t>
      </w:r>
      <w:r>
        <w:rPr>
          <w:rStyle w:val="s0"/>
          <w:b/>
          <w:bCs/>
        </w:rPr>
        <w:t>Салық сомасын есептеу</w:t>
      </w:r>
    </w:p>
    <w:p w:rsidR="00000000" w:rsidRDefault="00C753D2">
      <w:pPr>
        <w:ind w:firstLine="400"/>
        <w:jc w:val="both"/>
      </w:pPr>
      <w:r>
        <w:rPr>
          <w:rStyle w:val="s0"/>
        </w:rPr>
        <w:t>Жеке табыс салығының сомасы жинақтаушы сақтандыру шарт</w:t>
      </w:r>
      <w:r>
        <w:rPr>
          <w:rStyle w:val="s0"/>
        </w:rPr>
        <w:t>тары бойынша төлем көзінен салық салынатын, осы Кодекстің</w:t>
      </w:r>
      <w:r>
        <w:rPr>
          <w:rStyle w:val="s0"/>
        </w:rPr>
        <w:t xml:space="preserve"> </w:t>
      </w:r>
      <w:hyperlink w:anchor="sub1750000" w:history="1">
        <w:r>
          <w:rPr>
            <w:rStyle w:val="a3"/>
            <w:color w:val="0000FF"/>
            <w:u w:val="single"/>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w:t>
      </w:r>
      <w:r>
        <w:rPr>
          <w:rStyle w:val="s0"/>
        </w:rPr>
        <w:t>леді.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336" w:name="SUB1770000"/>
      <w:bookmarkEnd w:id="336"/>
      <w:r>
        <w:rPr>
          <w:rStyle w:val="s1"/>
        </w:rPr>
        <w:t>20-тарау. ТӨЛЕМ КӨЗІНЕН САЛЫҚ САЛЫНБАЙТЫН ТАБЫСТАР</w:t>
      </w:r>
    </w:p>
    <w:p w:rsidR="00000000" w:rsidRDefault="00C753D2">
      <w:pPr>
        <w:ind w:left="1200" w:hanging="800"/>
        <w:jc w:val="both"/>
      </w:pPr>
      <w:r>
        <w:rPr>
          <w:rStyle w:val="s1"/>
        </w:rPr>
        <w:t> </w:t>
      </w:r>
    </w:p>
    <w:p w:rsidR="00000000" w:rsidRDefault="00C753D2">
      <w:pPr>
        <w:jc w:val="both"/>
      </w:pPr>
      <w:r>
        <w:rPr>
          <w:rStyle w:val="s3"/>
        </w:rPr>
        <w:t>2009.16.11. № 200-ІV ҚР</w:t>
      </w:r>
      <w:r>
        <w:rPr>
          <w:rStyle w:val="s3"/>
        </w:rPr>
        <w:t xml:space="preserve"> </w:t>
      </w:r>
      <w:hyperlink r:id="rId2182" w:anchor="sub_id=366" w:history="1">
        <w:r>
          <w:rPr>
            <w:rStyle w:val="a3"/>
            <w:i/>
            <w:iCs/>
            <w:color w:val="0000FF"/>
            <w:u w:val="single"/>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2183" w:anchor="sub_id=1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184" w:anchor="sub_id=1770000" w:history="1">
        <w:r>
          <w:rPr>
            <w:rStyle w:val="a3"/>
            <w:i/>
            <w:iCs/>
            <w:color w:val="0000FF"/>
            <w:u w:val="single"/>
          </w:rPr>
          <w:t>бұр.ред.қара</w:t>
        </w:r>
      </w:hyperlink>
      <w:r>
        <w:rPr>
          <w:rStyle w:val="s3"/>
        </w:rPr>
        <w:t>); 2014.28.11. № 257-V ҚР</w:t>
      </w:r>
      <w:r>
        <w:rPr>
          <w:rStyle w:val="s3"/>
        </w:rPr>
        <w:t xml:space="preserve"> </w:t>
      </w:r>
      <w:hyperlink r:id="rId2185" w:anchor="sub_id=17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186" w:anchor="sub_id=1770000" w:history="1">
        <w:r>
          <w:rPr>
            <w:rStyle w:val="a3"/>
            <w:i/>
            <w:iCs/>
            <w:color w:val="0000FF"/>
            <w:u w:val="single"/>
          </w:rPr>
          <w:t>бұр.ред.қара</w:t>
        </w:r>
      </w:hyperlink>
      <w:r>
        <w:rPr>
          <w:rStyle w:val="s3"/>
        </w:rPr>
        <w:t>) 177-бап өзгертілд</w:t>
      </w:r>
      <w:r>
        <w:rPr>
          <w:rStyle w:val="s3"/>
        </w:rPr>
        <w:t>і</w:t>
      </w:r>
    </w:p>
    <w:p w:rsidR="00000000" w:rsidRDefault="00C753D2">
      <w:pPr>
        <w:ind w:left="1200" w:hanging="800"/>
        <w:jc w:val="both"/>
      </w:pPr>
      <w:r>
        <w:rPr>
          <w:rStyle w:val="s1"/>
        </w:rPr>
        <w:t xml:space="preserve">177-бап. </w:t>
      </w:r>
      <w:r>
        <w:rPr>
          <w:rStyle w:val="s0"/>
          <w:b/>
          <w:bCs/>
        </w:rPr>
        <w:t>Төлем көзінен салық салынбайтын табыстар</w:t>
      </w:r>
    </w:p>
    <w:p w:rsidR="00000000" w:rsidRDefault="00C753D2">
      <w:pPr>
        <w:ind w:firstLine="400"/>
        <w:jc w:val="both"/>
      </w:pPr>
      <w:r>
        <w:rPr>
          <w:rStyle w:val="s0"/>
        </w:rPr>
        <w:t>Мынадай табыс түрлері төлем көзінен салық салынбайтын табыстарға жатады:</w:t>
      </w:r>
    </w:p>
    <w:p w:rsidR="00000000" w:rsidRDefault="00C753D2">
      <w:pPr>
        <w:ind w:firstLine="400"/>
        <w:jc w:val="both"/>
      </w:pPr>
      <w:r>
        <w:rPr>
          <w:rStyle w:val="s0"/>
        </w:rPr>
        <w:t>1) мүліктік табыс;</w:t>
      </w:r>
    </w:p>
    <w:p w:rsidR="00000000" w:rsidRDefault="00C753D2">
      <w:pPr>
        <w:ind w:firstLine="400"/>
        <w:jc w:val="both"/>
      </w:pPr>
      <w:r>
        <w:rPr>
          <w:rStyle w:val="s0"/>
        </w:rPr>
        <w:t>2) дара кәсіпкердің табысы;</w:t>
      </w:r>
    </w:p>
    <w:p w:rsidR="00000000" w:rsidRDefault="00C753D2">
      <w:pPr>
        <w:jc w:val="both"/>
      </w:pPr>
      <w:r>
        <w:rPr>
          <w:rStyle w:val="s3"/>
        </w:rPr>
        <w:t>2010.02.04. № 262-IV ҚР</w:t>
      </w:r>
      <w:r>
        <w:rPr>
          <w:rStyle w:val="s3"/>
        </w:rPr>
        <w:t xml:space="preserve"> </w:t>
      </w:r>
      <w:hyperlink r:id="rId2187" w:anchor="sub_id=806" w:history="1">
        <w:r>
          <w:rPr>
            <w:rStyle w:val="a3"/>
            <w:i/>
            <w:iCs/>
            <w:color w:val="0000FF"/>
            <w:u w:val="single"/>
          </w:rPr>
          <w:t>Заңымен</w:t>
        </w:r>
      </w:hyperlink>
      <w:r>
        <w:rPr>
          <w:rStyle w:val="s3"/>
        </w:rPr>
        <w:t xml:space="preserve"> </w:t>
      </w:r>
      <w:r>
        <w:rPr>
          <w:rStyle w:val="s3"/>
        </w:rPr>
        <w:t>3) тармақша өзгертілді (</w:t>
      </w:r>
      <w:hyperlink r:id="rId2188"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189" w:anchor="sub_id=1770003" w:history="1">
        <w:r>
          <w:rPr>
            <w:rStyle w:val="a3"/>
            <w:i/>
            <w:iCs/>
            <w:color w:val="0000FF"/>
            <w:u w:val="single"/>
          </w:rPr>
          <w:t>ред</w:t>
        </w:r>
      </w:hyperlink>
      <w:r>
        <w:rPr>
          <w:rStyle w:val="s3"/>
        </w:rPr>
        <w:t>.қара); 2014.28.11. № 257-V ҚР</w:t>
      </w:r>
      <w:r>
        <w:rPr>
          <w:rStyle w:val="s3"/>
        </w:rPr>
        <w:t xml:space="preserve"> </w:t>
      </w:r>
      <w:hyperlink r:id="rId2190" w:anchor="sub_id=177"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2191" w:anchor="sub_id=17700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C753D2">
      <w:pPr>
        <w:ind w:firstLine="400"/>
        <w:jc w:val="both"/>
      </w:pPr>
      <w:r>
        <w:rPr>
          <w:rStyle w:val="s0"/>
        </w:rPr>
        <w:t>4) басқа да табыстар.</w:t>
      </w:r>
    </w:p>
    <w:p w:rsidR="00000000" w:rsidRDefault="00C753D2">
      <w:pPr>
        <w:ind w:firstLine="400"/>
        <w:jc w:val="both"/>
      </w:pPr>
      <w:r>
        <w:rPr>
          <w:rStyle w:val="s0"/>
        </w:rPr>
        <w:t xml:space="preserve">Мүліктік табыс дара кәсіпкердің, жекеше нотариустың, жеке </w:t>
      </w:r>
      <w:r>
        <w:rPr>
          <w:rStyle w:val="s0"/>
        </w:rPr>
        <w:t>сот орындаушысының, адвокаттың, кәсіби медиатордың табысы болып табылмайды.</w:t>
      </w:r>
    </w:p>
    <w:p w:rsidR="00000000" w:rsidRDefault="00C753D2">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w:t>
      </w:r>
      <w:r>
        <w:rPr>
          <w:rStyle w:val="s0"/>
        </w:rPr>
        <w:t>стар басқа да табыстар болып табылмайды.</w:t>
      </w:r>
    </w:p>
    <w:p w:rsidR="00000000" w:rsidRDefault="00C753D2">
      <w:pPr>
        <w:ind w:firstLine="400"/>
        <w:jc w:val="both"/>
      </w:pPr>
      <w:r>
        <w:t> </w:t>
      </w:r>
    </w:p>
    <w:p w:rsidR="00000000" w:rsidRDefault="00C753D2">
      <w:pPr>
        <w:jc w:val="both"/>
      </w:pPr>
      <w:bookmarkStart w:id="337" w:name="SUB1780000"/>
      <w:bookmarkEnd w:id="337"/>
      <w:r>
        <w:rPr>
          <w:rStyle w:val="s3"/>
        </w:rPr>
        <w:t>178-бап 2017 ж. 1 қаңтардан бастап 2020 ж. 1 қаңтарға дейінгі кезеңде 2015.18.11. № 412-V ҚР Заңының</w:t>
      </w:r>
      <w:r>
        <w:rPr>
          <w:rStyle w:val="s3"/>
        </w:rPr>
        <w:t xml:space="preserve"> </w:t>
      </w:r>
      <w:hyperlink r:id="rId2192" w:anchor="sub_id=20000" w:history="1">
        <w:r>
          <w:rPr>
            <w:rStyle w:val="a3"/>
            <w:i/>
            <w:iCs/>
            <w:color w:val="0000FF"/>
            <w:u w:val="single"/>
          </w:rPr>
          <w:t>2-бабының</w:t>
        </w:r>
      </w:hyperlink>
      <w:r>
        <w:rPr>
          <w:rStyle w:val="s3"/>
        </w:rPr>
        <w:t xml:space="preserve"> </w:t>
      </w:r>
      <w:r>
        <w:rPr>
          <w:rStyle w:val="s3"/>
        </w:rPr>
        <w:t>редакциясында қолда</w:t>
      </w:r>
      <w:r>
        <w:rPr>
          <w:rStyle w:val="s3"/>
        </w:rPr>
        <w:t>нылады</w:t>
      </w:r>
    </w:p>
    <w:p w:rsidR="00000000" w:rsidRDefault="00C753D2">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C753D2">
      <w:pPr>
        <w:jc w:val="both"/>
      </w:pPr>
      <w:r>
        <w:rPr>
          <w:rStyle w:val="s3"/>
        </w:rPr>
        <w:t>2011.21.07. № 467-ІV ҚР</w:t>
      </w:r>
      <w:r>
        <w:rPr>
          <w:rStyle w:val="s3"/>
        </w:rPr>
        <w:t xml:space="preserve"> </w:t>
      </w:r>
      <w:hyperlink r:id="rId2193" w:anchor="sub_id=3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2194" w:anchor="sub_id=1780100" w:history="1">
        <w:r>
          <w:rPr>
            <w:rStyle w:val="a3"/>
            <w:i/>
            <w:iCs/>
            <w:color w:val="0000FF"/>
            <w:u w:val="single"/>
          </w:rPr>
          <w:t>бұр.ред.қара</w:t>
        </w:r>
      </w:hyperlink>
      <w:r>
        <w:rPr>
          <w:rStyle w:val="s3"/>
        </w:rPr>
        <w:t>); 2013.10.12. № 153-V ҚР</w:t>
      </w:r>
      <w:r>
        <w:rPr>
          <w:rStyle w:val="s3"/>
        </w:rPr>
        <w:t xml:space="preserve"> </w:t>
      </w:r>
      <w:hyperlink r:id="rId2195" w:anchor="sub_id=300" w:history="1">
        <w:r>
          <w:rPr>
            <w:rStyle w:val="a3"/>
            <w:i/>
            <w:iCs/>
            <w:color w:val="0000FF"/>
            <w:u w:val="single"/>
          </w:rPr>
          <w:t>Заңымен</w:t>
        </w:r>
      </w:hyperlink>
      <w:r>
        <w:rPr>
          <w:rStyle w:val="s3"/>
        </w:rPr>
        <w:t xml:space="preserve"> (</w:t>
      </w:r>
      <w:hyperlink r:id="rId2196" w:anchor="sub_id=178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Егер осы Кодекстің осы бабы мен</w:t>
      </w:r>
      <w:r>
        <w:rPr>
          <w:rStyle w:val="s0"/>
        </w:rPr>
        <w:t xml:space="preserve"> </w:t>
      </w:r>
      <w:hyperlink w:anchor="sub1820000" w:history="1">
        <w:r>
          <w:rPr>
            <w:rStyle w:val="a3"/>
            <w:color w:val="0000FF"/>
            <w:u w:val="single"/>
          </w:rPr>
          <w:t>182</w:t>
        </w:r>
      </w:hyperlink>
      <w:r>
        <w:rPr>
          <w:rStyle w:val="s0"/>
        </w:rPr>
        <w:t xml:space="preserve"> </w:t>
      </w:r>
      <w:r>
        <w:rPr>
          <w:rStyle w:val="s0"/>
        </w:rPr>
        <w:t>және</w:t>
      </w:r>
      <w:r>
        <w:rPr>
          <w:rStyle w:val="s0"/>
        </w:rPr>
        <w:t xml:space="preserve"> </w:t>
      </w:r>
      <w:hyperlink w:anchor="sub1840000" w:history="1">
        <w:r>
          <w:rPr>
            <w:rStyle w:val="a3"/>
            <w:color w:val="0000FF"/>
            <w:u w:val="single"/>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w:t>
      </w:r>
      <w:r>
        <w:rPr>
          <w:rStyle w:val="s0"/>
        </w:rPr>
        <w:t>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салынатын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C753D2">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w:anchor="sub2230000" w:history="1">
        <w:r>
          <w:rPr>
            <w:rStyle w:val="a3"/>
            <w:color w:val="0000FF"/>
            <w:u w:val="single"/>
          </w:rPr>
          <w:t>223-бабына</w:t>
        </w:r>
      </w:hyperlink>
      <w:r>
        <w:rPr>
          <w:rStyle w:val="s0"/>
        </w:rPr>
        <w:t xml:space="preserve"> </w:t>
      </w:r>
      <w:r>
        <w:rPr>
          <w:rStyle w:val="s0"/>
        </w:rPr>
        <w:t>сәйкес есепке жатқызу жүзе</w:t>
      </w:r>
      <w:r>
        <w:rPr>
          <w:rStyle w:val="s0"/>
        </w:rPr>
        <w:t>ге асырылатын сомасына азайтылады.</w:t>
      </w:r>
    </w:p>
    <w:p w:rsidR="00000000" w:rsidRDefault="00C753D2">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w:anchor="sub1660500" w:history="1">
        <w:r>
          <w:rPr>
            <w:rStyle w:val="a3"/>
            <w:color w:val="0000FF"/>
            <w:u w:val="single"/>
          </w:rPr>
          <w:t>166-бабы 5</w:t>
        </w:r>
      </w:hyperlink>
      <w:r>
        <w:rPr>
          <w:rStyle w:val="s0"/>
        </w:rPr>
        <w:t xml:space="preserve"> </w:t>
      </w:r>
      <w:r>
        <w:rPr>
          <w:rStyle w:val="s0"/>
        </w:rPr>
        <w:t>және</w:t>
      </w:r>
      <w:r>
        <w:rPr>
          <w:rStyle w:val="s0"/>
        </w:rPr>
        <w:t xml:space="preserve"> </w:t>
      </w:r>
      <w:hyperlink w:anchor="sub1660600" w:history="1">
        <w:r>
          <w:rPr>
            <w:rStyle w:val="a3"/>
            <w:color w:val="0000FF"/>
            <w:u w:val="single"/>
          </w:rPr>
          <w:t>6-тармақтарының</w:t>
        </w:r>
      </w:hyperlink>
      <w:r>
        <w:rPr>
          <w:rStyle w:val="s0"/>
        </w:rPr>
        <w:t xml:space="preserve"> </w:t>
      </w:r>
      <w:r>
        <w:rPr>
          <w:rStyle w:val="s0"/>
        </w:rPr>
        <w:t>ережелері ескеріліп, осы Кодекстің</w:t>
      </w:r>
      <w:r>
        <w:rPr>
          <w:rStyle w:val="s0"/>
        </w:rPr>
        <w:t xml:space="preserve"> </w:t>
      </w:r>
      <w:hyperlink w:anchor="sub1660100" w:history="1">
        <w:r>
          <w:rPr>
            <w:rStyle w:val="a3"/>
            <w:color w:val="0000FF"/>
            <w:u w:val="single"/>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C753D2">
      <w:pPr>
        <w:jc w:val="both"/>
      </w:pPr>
      <w:r>
        <w:rPr>
          <w:rStyle w:val="s3"/>
        </w:rPr>
        <w:t>2010.</w:t>
      </w:r>
      <w:r>
        <w:rPr>
          <w:rStyle w:val="s3"/>
        </w:rPr>
        <w:t>02.04. № 262-IV ҚР</w:t>
      </w:r>
      <w:r>
        <w:rPr>
          <w:rStyle w:val="s3"/>
        </w:rPr>
        <w:t xml:space="preserve"> </w:t>
      </w:r>
      <w:hyperlink r:id="rId2197" w:anchor="sub_id=807" w:history="1">
        <w:r>
          <w:rPr>
            <w:rStyle w:val="a3"/>
            <w:i/>
            <w:iCs/>
            <w:color w:val="0000FF"/>
            <w:u w:val="single"/>
          </w:rPr>
          <w:t>Заңымен</w:t>
        </w:r>
      </w:hyperlink>
      <w:r>
        <w:rPr>
          <w:rStyle w:val="s3"/>
        </w:rPr>
        <w:t xml:space="preserve"> </w:t>
      </w:r>
      <w:r>
        <w:rPr>
          <w:rStyle w:val="s3"/>
        </w:rPr>
        <w:t>2-тармақ өзгертілді (</w:t>
      </w:r>
      <w:hyperlink r:id="rId2198"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w:t>
      </w:r>
      <w:r>
        <w:rPr>
          <w:rStyle w:val="s3"/>
        </w:rPr>
        <w:t>анысқа енгізілді) (бұр.</w:t>
      </w:r>
      <w:hyperlink r:id="rId2199" w:anchor="sub_id=1780200" w:history="1">
        <w:r>
          <w:rPr>
            <w:rStyle w:val="a3"/>
            <w:i/>
            <w:iCs/>
            <w:color w:val="0000FF"/>
            <w:u w:val="single"/>
          </w:rPr>
          <w:t>ред</w:t>
        </w:r>
      </w:hyperlink>
      <w:r>
        <w:rPr>
          <w:rStyle w:val="s3"/>
        </w:rPr>
        <w:t>.қара); 2014.28.11. № 257-V ҚР</w:t>
      </w:r>
      <w:r>
        <w:rPr>
          <w:rStyle w:val="s3"/>
        </w:rPr>
        <w:t xml:space="preserve"> </w:t>
      </w:r>
      <w:hyperlink r:id="rId2200" w:anchor="sub_id=178" w:history="1">
        <w:r>
          <w:rPr>
            <w:rStyle w:val="a3"/>
            <w:i/>
            <w:iCs/>
            <w:color w:val="0000FF"/>
            <w:u w:val="single"/>
          </w:rPr>
          <w:t>Заңымен</w:t>
        </w:r>
      </w:hyperlink>
      <w:r>
        <w:rPr>
          <w:rStyle w:val="s3"/>
        </w:rPr>
        <w:t xml:space="preserve"> </w:t>
      </w:r>
      <w:r>
        <w:rPr>
          <w:rStyle w:val="s3"/>
        </w:rPr>
        <w:t xml:space="preserve">2-тармақ жаңа редакцияда </w:t>
      </w:r>
      <w:r>
        <w:rPr>
          <w:rStyle w:val="s3"/>
        </w:rPr>
        <w:t>(2015 ж. 1 қаңтардан бастап қолданысқа енгізілді) (</w:t>
      </w:r>
      <w:hyperlink r:id="rId2201" w:anchor="sub_id=17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Жекеше нотариустардың, жеке сот орындаушыларының, адвокаттардың, кәсіби медиаторлардың табыстарын қосп</w:t>
      </w:r>
      <w:r>
        <w:rPr>
          <w:rStyle w:val="s0"/>
        </w:rPr>
        <w:t>ағанда,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w:anchor="sub1580100" w:history="1">
        <w:r>
          <w:rPr>
            <w:rStyle w:val="a3"/>
            <w:color w:val="0000FF"/>
            <w:u w:val="single"/>
          </w:rPr>
          <w:t>158-бабының</w:t>
        </w:r>
        <w:r>
          <w:rPr>
            <w:rStyle w:val="a3"/>
            <w:color w:val="0000FF"/>
            <w:u w:val="single"/>
          </w:rPr>
          <w:t xml:space="preserve"> 1-тармағында</w:t>
        </w:r>
      </w:hyperlink>
      <w:r>
        <w:rPr>
          <w:rStyle w:val="s0"/>
        </w:rPr>
        <w:t xml:space="preserve"> </w:t>
      </w:r>
      <w:r>
        <w:rPr>
          <w:rStyle w:val="s0"/>
        </w:rPr>
        <w:t>белгіленген мөлшерлемені қолдану арқылы дербес жүргізеді.</w:t>
      </w:r>
    </w:p>
    <w:p w:rsidR="00000000" w:rsidRDefault="00C753D2">
      <w:pPr>
        <w:ind w:firstLine="400"/>
        <w:jc w:val="both"/>
      </w:pPr>
      <w:r>
        <w:rPr>
          <w:rStyle w:val="s0"/>
        </w:rPr>
        <w:t>3. Осы Кодекстің</w:t>
      </w:r>
      <w:r>
        <w:rPr>
          <w:rStyle w:val="s0"/>
        </w:rPr>
        <w:t xml:space="preserve"> </w:t>
      </w:r>
      <w:hyperlink w:anchor="sub1660000" w:history="1">
        <w:r>
          <w:rPr>
            <w:rStyle w:val="a3"/>
            <w:color w:val="0000FF"/>
            <w:u w:val="single"/>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 кезде жүргізілмег</w:t>
      </w:r>
      <w:r>
        <w:rPr>
          <w:rStyle w:val="s0"/>
        </w:rPr>
        <w:t>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C753D2">
      <w:pPr>
        <w:jc w:val="both"/>
      </w:pPr>
      <w:r>
        <w:rPr>
          <w:rStyle w:val="s3"/>
        </w:rPr>
        <w:t>2011.21.07. № 467-ІV ҚР</w:t>
      </w:r>
      <w:r>
        <w:rPr>
          <w:rStyle w:val="s3"/>
        </w:rPr>
        <w:t xml:space="preserve"> </w:t>
      </w:r>
      <w:hyperlink r:id="rId2202" w:anchor="sub_id=356" w:history="1">
        <w:r>
          <w:rPr>
            <w:rStyle w:val="a3"/>
            <w:i/>
            <w:iCs/>
            <w:color w:val="0000FF"/>
            <w:u w:val="single"/>
          </w:rPr>
          <w:t>Заңымен</w:t>
        </w:r>
      </w:hyperlink>
      <w:r>
        <w:rPr>
          <w:rStyle w:val="s3"/>
        </w:rPr>
        <w:t xml:space="preserve"> </w:t>
      </w:r>
      <w:r>
        <w:rPr>
          <w:rStyle w:val="s3"/>
        </w:rPr>
        <w:t>4-тармақ өзгертіл</w:t>
      </w:r>
      <w:r>
        <w:rPr>
          <w:rStyle w:val="s3"/>
        </w:rPr>
        <w:t>ді (2009 жылғы 1 қаңтардан бастап қолданысқа енгізілді) (</w:t>
      </w:r>
      <w:hyperlink r:id="rId2203" w:anchor="sub_id=17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Осы баптың 5-тармағында көрсетілгендерінен басқа дара кәсіпкерлер салық кезеңі үшін дара кәсіпке</w:t>
      </w:r>
      <w:r>
        <w:rPr>
          <w:rStyle w:val="s0"/>
        </w:rPr>
        <w:t>рдің табысы бойынша салықты есептеуді дербес жүргізеді. Салық сомасы дара кәсіпкердің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C753D2">
      <w:pPr>
        <w:ind w:firstLine="400"/>
        <w:jc w:val="both"/>
      </w:pPr>
      <w:r>
        <w:rPr>
          <w:rStyle w:val="s0"/>
        </w:rPr>
        <w:t>Бұл ретте есептелген жеке табыс салығының сомасы жеке табыс салығының о</w:t>
      </w:r>
      <w:r>
        <w:rPr>
          <w:rStyle w:val="s0"/>
        </w:rPr>
        <w:t>сы Кодекстiң</w:t>
      </w:r>
      <w:r>
        <w:rPr>
          <w:rStyle w:val="s0"/>
        </w:rPr>
        <w:t xml:space="preserve"> </w:t>
      </w:r>
      <w:hyperlink w:anchor="sub2230000" w:history="1">
        <w:r>
          <w:rPr>
            <w:rStyle w:val="a3"/>
            <w:color w:val="0000FF"/>
            <w:u w:val="single"/>
          </w:rPr>
          <w:t>223-бабына</w:t>
        </w:r>
      </w:hyperlink>
      <w:r>
        <w:rPr>
          <w:rStyle w:val="s0"/>
        </w:rPr>
        <w:t xml:space="preserve"> </w:t>
      </w:r>
      <w:r>
        <w:rPr>
          <w:rStyle w:val="s0"/>
        </w:rPr>
        <w:t>сәйкес есепке жатқызу жүзеге асырылатын сомасына азайтылады.</w:t>
      </w:r>
    </w:p>
    <w:p w:rsidR="00000000" w:rsidRDefault="00C753D2">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w:t>
      </w:r>
      <w:r>
        <w:rPr>
          <w:rStyle w:val="s0"/>
        </w:rPr>
        <w:t>декстің</w:t>
      </w:r>
      <w:r>
        <w:rPr>
          <w:rStyle w:val="s0"/>
        </w:rPr>
        <w:t xml:space="preserve"> </w:t>
      </w:r>
      <w:hyperlink w:anchor="sub4270000" w:history="1">
        <w:r>
          <w:rPr>
            <w:rStyle w:val="a3"/>
            <w:color w:val="0000FF"/>
            <w:u w:val="single"/>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C753D2">
      <w:pPr>
        <w:ind w:left="1200" w:hanging="800"/>
        <w:jc w:val="both"/>
      </w:pPr>
      <w:r>
        <w:rPr>
          <w:rStyle w:val="s1"/>
        </w:rPr>
        <w:t> </w:t>
      </w:r>
    </w:p>
    <w:p w:rsidR="00000000" w:rsidRDefault="00C753D2">
      <w:pPr>
        <w:ind w:left="1200" w:hanging="800"/>
        <w:jc w:val="both"/>
      </w:pPr>
      <w:bookmarkStart w:id="338" w:name="SUB1790000"/>
      <w:bookmarkEnd w:id="338"/>
      <w:r>
        <w:rPr>
          <w:rStyle w:val="s1"/>
        </w:rPr>
        <w:t xml:space="preserve">179-бап. </w:t>
      </w:r>
      <w:r>
        <w:rPr>
          <w:rStyle w:val="s0"/>
          <w:b/>
          <w:bCs/>
        </w:rPr>
        <w:t>Салық төлеу мерзімдері</w:t>
      </w:r>
    </w:p>
    <w:p w:rsidR="00000000" w:rsidRDefault="00C753D2">
      <w:pPr>
        <w:jc w:val="both"/>
      </w:pPr>
      <w:r>
        <w:rPr>
          <w:rStyle w:val="s3"/>
        </w:rPr>
        <w:t>2009.12.02. № 133-ІV ҚР</w:t>
      </w:r>
      <w:r>
        <w:rPr>
          <w:rStyle w:val="s3"/>
        </w:rPr>
        <w:t xml:space="preserve"> </w:t>
      </w:r>
      <w:hyperlink r:id="rId2204" w:anchor="sub_id=319"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енді) (бұр.</w:t>
      </w:r>
      <w:hyperlink r:id="rId2205" w:anchor="sub_id=1790100" w:history="1">
        <w:r>
          <w:rPr>
            <w:rStyle w:val="a3"/>
            <w:i/>
            <w:iCs/>
            <w:color w:val="0000FF"/>
            <w:u w:val="single"/>
          </w:rPr>
          <w:t>ред</w:t>
        </w:r>
      </w:hyperlink>
      <w:r>
        <w:rPr>
          <w:rStyle w:val="s3"/>
        </w:rPr>
        <w:t>.қара)</w:t>
      </w:r>
    </w:p>
    <w:p w:rsidR="00000000" w:rsidRDefault="00C753D2">
      <w:pPr>
        <w:jc w:val="both"/>
      </w:pPr>
      <w:r>
        <w:rPr>
          <w:rStyle w:val="s3"/>
        </w:rPr>
        <w:t>1-тармаққа өзгеріс</w:t>
      </w:r>
      <w:r>
        <w:rPr>
          <w:rStyle w:val="s3"/>
        </w:rPr>
        <w:t>терді қараңыз - 2015.18.11. № 412-V ҚР</w:t>
      </w:r>
      <w:r>
        <w:rPr>
          <w:rStyle w:val="s3"/>
        </w:rPr>
        <w:t xml:space="preserve"> </w:t>
      </w:r>
      <w:hyperlink r:id="rId2206" w:anchor="sub_id=179" w:history="1">
        <w:r>
          <w:rPr>
            <w:rStyle w:val="a3"/>
            <w:i/>
            <w:iCs/>
            <w:color w:val="0000FF"/>
            <w:u w:val="single"/>
          </w:rPr>
          <w:t>Заңы</w:t>
        </w:r>
      </w:hyperlink>
      <w:r>
        <w:rPr>
          <w:rStyle w:val="s3"/>
        </w:rPr>
        <w:t xml:space="preserve"> </w:t>
      </w:r>
      <w:r>
        <w:rPr>
          <w:rStyle w:val="s3"/>
        </w:rPr>
        <w:t>(2021 ж. 1 қаңтардан бастап қолданысқа енгізіледі)</w:t>
      </w:r>
    </w:p>
    <w:p w:rsidR="00000000" w:rsidRDefault="00C753D2">
      <w:pPr>
        <w:ind w:firstLine="400"/>
        <w:jc w:val="both"/>
      </w:pPr>
      <w:r>
        <w:rPr>
          <w:rStyle w:val="s0"/>
        </w:rPr>
        <w:t xml:space="preserve">1. Салық кезеңінің қорытындысы бойынша жеке табыс салығын төлеуді салық төлеуші </w:t>
      </w:r>
      <w:r>
        <w:rPr>
          <w:rStyle w:val="s0"/>
        </w:rPr>
        <w:t>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C753D2">
      <w:pPr>
        <w:ind w:firstLine="400"/>
        <w:jc w:val="both"/>
      </w:pPr>
      <w:r>
        <w:rPr>
          <w:rStyle w:val="s0"/>
        </w:rPr>
        <w:t>2. Патент немесе оңайлатылған декларация негізінде шағын бизнес субъектілері үші</w:t>
      </w:r>
      <w:r>
        <w:rPr>
          <w:rStyle w:val="s0"/>
        </w:rPr>
        <w:t>н арнаулы салық режимін қолданатын дара кәсіпкерлер осы Кодекстің</w:t>
      </w:r>
      <w:r>
        <w:rPr>
          <w:rStyle w:val="s0"/>
        </w:rPr>
        <w:t xml:space="preserve"> </w:t>
      </w:r>
      <w:hyperlink w:anchor="sub4270000" w:history="1">
        <w:r>
          <w:rPr>
            <w:rStyle w:val="a3"/>
            <w:color w:val="0000FF"/>
            <w:u w:val="single"/>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339" w:name="SUB1800000"/>
      <w:bookmarkEnd w:id="339"/>
      <w:r>
        <w:rPr>
          <w:rStyle w:val="s1"/>
        </w:rPr>
        <w:t>§ 1. Мүлікті</w:t>
      </w:r>
      <w:r>
        <w:rPr>
          <w:rStyle w:val="s1"/>
        </w:rPr>
        <w:t>к табыс</w:t>
      </w:r>
    </w:p>
    <w:p w:rsidR="00000000" w:rsidRDefault="00C753D2">
      <w:pPr>
        <w:ind w:left="1200" w:hanging="800"/>
        <w:jc w:val="both"/>
      </w:pPr>
      <w:r>
        <w:rPr>
          <w:rStyle w:val="s1"/>
        </w:rPr>
        <w:t> </w:t>
      </w:r>
    </w:p>
    <w:p w:rsidR="00000000" w:rsidRDefault="00C753D2">
      <w:pPr>
        <w:jc w:val="both"/>
      </w:pPr>
      <w:r>
        <w:rPr>
          <w:rStyle w:val="s3"/>
        </w:rPr>
        <w:t>2009.16.11. № 200-ІV ҚР</w:t>
      </w:r>
      <w:r>
        <w:rPr>
          <w:rStyle w:val="s3"/>
        </w:rPr>
        <w:t xml:space="preserve"> </w:t>
      </w:r>
      <w:hyperlink r:id="rId2207" w:anchor="sub_id=36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208" w:anchor="sub_id=1800000" w:history="1">
        <w:r>
          <w:rPr>
            <w:rStyle w:val="a3"/>
            <w:i/>
            <w:iCs/>
            <w:color w:val="0000FF"/>
            <w:u w:val="single"/>
          </w:rPr>
          <w:t>ред</w:t>
        </w:r>
      </w:hyperlink>
      <w:r>
        <w:rPr>
          <w:rStyle w:val="s3"/>
        </w:rPr>
        <w:t>.қара); 2009.30.12 № 234-IV</w:t>
      </w:r>
      <w:r>
        <w:rPr>
          <w:rStyle w:val="s3"/>
        </w:rPr>
        <w:t xml:space="preserve"> </w:t>
      </w:r>
      <w:hyperlink r:id="rId2209" w:anchor="sub_id=18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2210" w:anchor="sub_id=1800000" w:history="1">
        <w:r>
          <w:rPr>
            <w:rStyle w:val="a3"/>
            <w:i/>
            <w:iCs/>
            <w:color w:val="0000FF"/>
            <w:u w:val="single"/>
          </w:rPr>
          <w:t>ред</w:t>
        </w:r>
      </w:hyperlink>
      <w:r>
        <w:rPr>
          <w:rStyle w:val="s3"/>
        </w:rPr>
        <w:t>.қара); 2010.26.11. № 356-IV ҚР</w:t>
      </w:r>
      <w:r>
        <w:rPr>
          <w:rStyle w:val="s3"/>
        </w:rPr>
        <w:t xml:space="preserve"> </w:t>
      </w:r>
      <w:hyperlink r:id="rId2211" w:anchor="sub_id=104"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2212" w:anchor="sub_id=1800000" w:history="1">
        <w:r>
          <w:rPr>
            <w:rStyle w:val="a3"/>
            <w:i/>
            <w:iCs/>
            <w:color w:val="0000FF"/>
            <w:u w:val="single"/>
          </w:rPr>
          <w:t>бұр.ред.қара</w:t>
        </w:r>
      </w:hyperlink>
      <w:r>
        <w:rPr>
          <w:rStyle w:val="s3"/>
        </w:rPr>
        <w:t>); 2011.25.03. № 421-IV ҚР</w:t>
      </w:r>
      <w:r>
        <w:rPr>
          <w:rStyle w:val="s3"/>
        </w:rPr>
        <w:t xml:space="preserve"> </w:t>
      </w:r>
      <w:hyperlink r:id="rId2213" w:anchor="sub_id=800" w:history="1">
        <w:r>
          <w:rPr>
            <w:rStyle w:val="a3"/>
            <w:i/>
            <w:iCs/>
            <w:color w:val="0000FF"/>
            <w:u w:val="single"/>
          </w:rPr>
          <w:t>Заңымен</w:t>
        </w:r>
      </w:hyperlink>
      <w:r>
        <w:rPr>
          <w:rStyle w:val="s3"/>
        </w:rPr>
        <w:t xml:space="preserve"> (</w:t>
      </w:r>
      <w:hyperlink r:id="rId2214" w:anchor="sub_id=1800000" w:history="1">
        <w:r>
          <w:rPr>
            <w:rStyle w:val="a3"/>
            <w:i/>
            <w:iCs/>
            <w:color w:val="0000FF"/>
            <w:u w:val="single"/>
          </w:rPr>
          <w:t>бұр.ред.қара</w:t>
        </w:r>
      </w:hyperlink>
      <w:r>
        <w:rPr>
          <w:rStyle w:val="s3"/>
        </w:rPr>
        <w:t>); 2011.21.07. №</w:t>
      </w:r>
      <w:r>
        <w:rPr>
          <w:rStyle w:val="s3"/>
        </w:rPr>
        <w:t xml:space="preserve"> 467-ІV ҚР</w:t>
      </w:r>
      <w:r>
        <w:rPr>
          <w:rStyle w:val="s3"/>
        </w:rPr>
        <w:t xml:space="preserve"> </w:t>
      </w:r>
      <w:hyperlink r:id="rId2215" w:anchor="sub_id=305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216" w:anchor="sub_id=1800000" w:history="1">
        <w:r>
          <w:rPr>
            <w:rStyle w:val="a3"/>
            <w:i/>
            <w:iCs/>
            <w:color w:val="0000FF"/>
            <w:u w:val="single"/>
          </w:rPr>
          <w:t>бұр.ред.қара</w:t>
        </w:r>
      </w:hyperlink>
      <w:r>
        <w:rPr>
          <w:rStyle w:val="s3"/>
        </w:rPr>
        <w:t>) 18</w:t>
      </w:r>
      <w:r>
        <w:rPr>
          <w:rStyle w:val="s3"/>
        </w:rPr>
        <w:t>0-бап өзгертілді; 2012.26.12. № 61-V ҚР</w:t>
      </w:r>
      <w:r>
        <w:rPr>
          <w:rStyle w:val="s3"/>
        </w:rPr>
        <w:t xml:space="preserve"> </w:t>
      </w:r>
      <w:hyperlink r:id="rId2217" w:anchor="sub_id=180" w:history="1">
        <w:r>
          <w:rPr>
            <w:rStyle w:val="a3"/>
            <w:i/>
            <w:iCs/>
            <w:color w:val="0000FF"/>
            <w:u w:val="single"/>
          </w:rPr>
          <w:t>Заңымен</w:t>
        </w:r>
      </w:hyperlink>
      <w:r>
        <w:rPr>
          <w:rStyle w:val="s3"/>
        </w:rPr>
        <w:t xml:space="preserve"> </w:t>
      </w:r>
      <w:r>
        <w:rPr>
          <w:rStyle w:val="s3"/>
        </w:rPr>
        <w:t>180-бап жаңа редакцияда (2013 ж. 1 қаңтардан бастап қолданысқа енгізілді) (</w:t>
      </w:r>
      <w:hyperlink r:id="rId2218" w:anchor="sub_id=180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180-бап. Мүліктік табыс</w:t>
      </w:r>
    </w:p>
    <w:p w:rsidR="00000000" w:rsidRDefault="00C753D2">
      <w:pPr>
        <w:ind w:firstLine="400"/>
        <w:jc w:val="both"/>
      </w:pPr>
      <w:r>
        <w:rPr>
          <w:rStyle w:val="s0"/>
        </w:rPr>
        <w:t>1. Жеке тұлғаның салық салынуға жататын мүліктік табысына:</w:t>
      </w:r>
    </w:p>
    <w:p w:rsidR="00000000" w:rsidRDefault="00C753D2">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w:anchor="sub180010000" w:history="1">
        <w:r>
          <w:rPr>
            <w:rStyle w:val="a3"/>
            <w:color w:val="0000FF"/>
            <w:u w:val="single"/>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C753D2">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w:anchor="sub180020000" w:history="1">
        <w:r>
          <w:rPr>
            <w:rStyle w:val="a3"/>
            <w:color w:val="0000FF"/>
            <w:u w:val="single"/>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C753D2">
      <w:pPr>
        <w:jc w:val="both"/>
      </w:pPr>
      <w:r>
        <w:rPr>
          <w:rStyle w:val="s3"/>
        </w:rPr>
        <w:t>2015.18.11. № 412-V ҚР</w:t>
      </w:r>
      <w:r>
        <w:rPr>
          <w:rStyle w:val="s3"/>
        </w:rPr>
        <w:t xml:space="preserve"> </w:t>
      </w:r>
      <w:hyperlink r:id="rId2219" w:anchor="sub_id=180" w:history="1">
        <w:r>
          <w:rPr>
            <w:rStyle w:val="a3"/>
            <w:i/>
            <w:iCs/>
            <w:color w:val="0000FF"/>
            <w:u w:val="single"/>
          </w:rPr>
          <w:t>Заңымен</w:t>
        </w:r>
      </w:hyperlink>
      <w:r>
        <w:rPr>
          <w:rStyle w:val="s3"/>
        </w:rPr>
        <w:t xml:space="preserve"> </w:t>
      </w:r>
      <w:r>
        <w:rPr>
          <w:rStyle w:val="s3"/>
        </w:rPr>
        <w:t xml:space="preserve">3) </w:t>
      </w:r>
      <w:r>
        <w:rPr>
          <w:rStyle w:val="s3"/>
        </w:rPr>
        <w:t>тармақша жаңа редакцияда (2016 ж. 1 қаңтардан бастап қолданысқа енгізілді) (</w:t>
      </w:r>
      <w:hyperlink r:id="rId2220" w:anchor="sub_id=1800000" w:history="1">
        <w:r>
          <w:rPr>
            <w:rStyle w:val="a3"/>
            <w:i/>
            <w:iCs/>
            <w:color w:val="0000FF"/>
            <w:u w:val="single"/>
          </w:rPr>
          <w:t>бұр.ред.қара</w:t>
        </w:r>
      </w:hyperlink>
      <w:r>
        <w:rPr>
          <w:rStyle w:val="s3"/>
        </w:rPr>
        <w:t>)</w:t>
      </w:r>
    </w:p>
    <w:p w:rsidR="00000000" w:rsidRDefault="00C753D2">
      <w:pPr>
        <w:ind w:firstLine="400"/>
        <w:jc w:val="both"/>
      </w:pPr>
      <w:r>
        <w:rPr>
          <w:rStyle w:val="s0"/>
        </w:rPr>
        <w:t>3) дара кәсіпкер болып табылмайтын жеке тұлғаның мүлікті салық агенттері болып та</w:t>
      </w:r>
      <w:r>
        <w:rPr>
          <w:rStyle w:val="s0"/>
        </w:rPr>
        <w:t>былмайтын тұлғаларға мүліктік жалдауға (жалға) беруден алған кірісі;</w:t>
      </w:r>
    </w:p>
    <w:p w:rsidR="00000000" w:rsidRDefault="00C753D2">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w:anchor="sub180030000" w:history="1">
        <w:r>
          <w:rPr>
            <w:rStyle w:val="a3"/>
            <w:color w:val="0000FF"/>
            <w:u w:val="single"/>
          </w:rPr>
          <w:t>180-3-бабында</w:t>
        </w:r>
      </w:hyperlink>
      <w:r>
        <w:rPr>
          <w:rStyle w:val="s0"/>
        </w:rPr>
        <w:t xml:space="preserve"> </w:t>
      </w:r>
      <w:r>
        <w:rPr>
          <w:rStyle w:val="s0"/>
        </w:rPr>
        <w:t>көрсетілген өзге де активтерді өткізу ке</w:t>
      </w:r>
      <w:r>
        <w:rPr>
          <w:rStyle w:val="s0"/>
        </w:rPr>
        <w:t>зіндегі құн өсімінен түсетін табыс жатады.</w:t>
      </w:r>
    </w:p>
    <w:p w:rsidR="00000000" w:rsidRDefault="00C753D2">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w:t>
      </w:r>
      <w:r>
        <w:rPr>
          <w:rStyle w:val="s0"/>
        </w:rPr>
        <w:t>ы - теңгемен қайта есептеледі.</w:t>
      </w:r>
    </w:p>
    <w:p w:rsidR="00000000" w:rsidRDefault="00C753D2">
      <w:pPr>
        <w:ind w:left="1200" w:hanging="800"/>
        <w:jc w:val="both"/>
      </w:pPr>
      <w:r>
        <w:rPr>
          <w:rStyle w:val="s1"/>
        </w:rPr>
        <w:t> </w:t>
      </w:r>
    </w:p>
    <w:p w:rsidR="00000000" w:rsidRDefault="00C753D2">
      <w:pPr>
        <w:jc w:val="both"/>
      </w:pPr>
      <w:bookmarkStart w:id="340" w:name="SUB180010000"/>
      <w:bookmarkEnd w:id="340"/>
      <w:r>
        <w:rPr>
          <w:rStyle w:val="s3"/>
        </w:rPr>
        <w:t>2012.26.12. № 61-V ҚР</w:t>
      </w:r>
      <w:r>
        <w:rPr>
          <w:rStyle w:val="s3"/>
        </w:rPr>
        <w:t xml:space="preserve"> </w:t>
      </w:r>
      <w:hyperlink r:id="rId2221" w:anchor="sub_id=1801" w:history="1">
        <w:r>
          <w:rPr>
            <w:rStyle w:val="a3"/>
            <w:i/>
            <w:iCs/>
            <w:color w:val="0000FF"/>
            <w:u w:val="single"/>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C753D2">
      <w:pPr>
        <w:ind w:left="1200" w:hanging="800"/>
        <w:jc w:val="both"/>
      </w:pPr>
      <w:r>
        <w:rPr>
          <w:rStyle w:val="s1"/>
        </w:rPr>
        <w:t>180-1-бап. Жеке тұлғаның, сондай-а</w:t>
      </w:r>
      <w:r>
        <w:rPr>
          <w:rStyle w:val="s1"/>
        </w:rPr>
        <w:t>қ</w:t>
      </w:r>
      <w:r>
        <w:rPr>
          <w:rStyle w:val="s1"/>
        </w:rPr>
        <w:t xml:space="preserve">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C753D2">
      <w:pPr>
        <w:ind w:firstLine="400"/>
        <w:jc w:val="both"/>
      </w:pPr>
      <w:bookmarkStart w:id="341" w:name="SUB180010100"/>
      <w:bookmarkEnd w:id="341"/>
      <w:r>
        <w:rPr>
          <w:rStyle w:val="s0"/>
        </w:rPr>
        <w:t>1. Жеке тұлғаның, сондай-ақ шағын бизнес субъектілері үшін арнаулы салық режімін қолданатын дара кәсіпкердің мүлікті өтк</w:t>
      </w:r>
      <w:r>
        <w:rPr>
          <w:rStyle w:val="s0"/>
        </w:rPr>
        <w:t>ізуі кезіндегі құн өсімінен түсетін табыс Қазақстан Республикасының аумағындағы мынадай мүлікті:</w:t>
      </w:r>
    </w:p>
    <w:p w:rsidR="00000000" w:rsidRDefault="00C753D2">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w:t>
      </w:r>
      <w:r>
        <w:rPr>
          <w:rStyle w:val="s0"/>
        </w:rPr>
        <w:t>бъектілерін;</w:t>
      </w:r>
    </w:p>
    <w:p w:rsidR="00000000" w:rsidRDefault="00C753D2">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w:t>
      </w:r>
      <w:r>
        <w:rPr>
          <w:rStyle w:val="s0"/>
        </w:rPr>
        <w:t>ұрылысы</w:t>
      </w:r>
      <w:r>
        <w:rPr>
          <w:rStyle w:val="s0"/>
        </w:rPr>
        <w:t>, саяжай құрылысы, жеке қосалқы шаруашылықты жүргізу, гараж салу болып табылатын жер учаскелерін және (немесе) жер үлестерін;</w:t>
      </w:r>
    </w:p>
    <w:p w:rsidR="00000000" w:rsidRDefault="00C753D2">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w:t>
      </w:r>
      <w:r>
        <w:rPr>
          <w:rStyle w:val="s0"/>
        </w:rPr>
        <w:t>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w:t>
      </w:r>
      <w:r>
        <w:rPr>
          <w:rStyle w:val="s0"/>
        </w:rPr>
        <w:t>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C753D2">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r>
        <w:rPr>
          <w:rStyle w:val="s0"/>
        </w:rPr>
        <w:t xml:space="preserve"> </w:t>
      </w:r>
    </w:p>
    <w:p w:rsidR="00000000" w:rsidRDefault="00C753D2">
      <w:pPr>
        <w:ind w:firstLine="400"/>
        <w:jc w:val="both"/>
      </w:pPr>
      <w:r>
        <w:rPr>
          <w:rStyle w:val="s0"/>
        </w:rPr>
        <w:t>5) инвестициялық алтынды;</w:t>
      </w:r>
      <w:r>
        <w:rPr>
          <w:rStyle w:val="s0"/>
        </w:rPr>
        <w:t xml:space="preserve"> </w:t>
      </w:r>
    </w:p>
    <w:p w:rsidR="00000000" w:rsidRDefault="00C753D2">
      <w:pPr>
        <w:ind w:firstLine="400"/>
        <w:jc w:val="both"/>
      </w:pPr>
      <w:r>
        <w:rPr>
          <w:rStyle w:val="s0"/>
        </w:rPr>
        <w:t>6) осы тармақтың 1) - 4) тармақшаларында көрсетілген мүлікті қоспағанда, жылжымайтын мүлікті;</w:t>
      </w:r>
    </w:p>
    <w:p w:rsidR="00000000" w:rsidRDefault="00C753D2">
      <w:pPr>
        <w:jc w:val="both"/>
      </w:pPr>
      <w:r>
        <w:rPr>
          <w:rStyle w:val="s3"/>
        </w:rPr>
        <w:t>2015.03.12. № 432-V ҚР</w:t>
      </w:r>
      <w:r>
        <w:rPr>
          <w:rStyle w:val="s3"/>
        </w:rPr>
        <w:t xml:space="preserve"> </w:t>
      </w:r>
      <w:hyperlink r:id="rId2222" w:anchor="sub_id=1801" w:history="1">
        <w:r>
          <w:rPr>
            <w:rStyle w:val="a3"/>
            <w:i/>
            <w:iCs/>
            <w:color w:val="0000FF"/>
            <w:u w:val="single"/>
          </w:rPr>
          <w:t>Заңымен</w:t>
        </w:r>
      </w:hyperlink>
      <w:r>
        <w:rPr>
          <w:rStyle w:val="s3"/>
        </w:rPr>
        <w:t xml:space="preserve"> </w:t>
      </w:r>
      <w:r>
        <w:rPr>
          <w:rStyle w:val="s3"/>
        </w:rPr>
        <w:t>7) тармақша өзгертілд</w:t>
      </w:r>
      <w:r>
        <w:rPr>
          <w:rStyle w:val="s3"/>
        </w:rPr>
        <w:t>і (2013 ж. 1 қаңтардан бастап қолданысқа енгiзiлді) (</w:t>
      </w:r>
      <w:hyperlink r:id="rId2223" w:anchor="sub_id=1800101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бір жылдан аз уақыт меншік құқығында болған, мемлекеттік тіркелуге жататын механикалық көлік құрал</w:t>
      </w:r>
      <w:r>
        <w:rPr>
          <w:rStyle w:val="s0"/>
        </w:rPr>
        <w:t>дарын және тіркемелерді;</w:t>
      </w:r>
    </w:p>
    <w:p w:rsidR="00000000" w:rsidRDefault="00C753D2">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C753D2">
      <w:pPr>
        <w:ind w:firstLine="400"/>
        <w:jc w:val="both"/>
      </w:pPr>
      <w:r>
        <w:rPr>
          <w:rStyle w:val="s0"/>
        </w:rPr>
        <w:t>2. Егер осы баптың 3 - 7-тармақтары</w:t>
      </w:r>
      <w:r>
        <w:rPr>
          <w:rStyle w:val="s0"/>
        </w:rPr>
        <w:t>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C753D2">
      <w:pPr>
        <w:ind w:firstLine="400"/>
        <w:jc w:val="both"/>
      </w:pPr>
      <w:r>
        <w:rPr>
          <w:rStyle w:val="s0"/>
        </w:rPr>
        <w:t>3. Тұрғын үй құрылысына</w:t>
      </w:r>
      <w:r>
        <w:rPr>
          <w:rStyle w:val="s0"/>
        </w:rPr>
        <w:t xml:space="preserve">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C753D2">
      <w:pPr>
        <w:ind w:firstLine="400"/>
        <w:jc w:val="both"/>
      </w:pPr>
      <w:r>
        <w:rPr>
          <w:rStyle w:val="s0"/>
        </w:rPr>
        <w:t>4. Тұрғын үй құрылысына үлест</w:t>
      </w:r>
      <w:r>
        <w:rPr>
          <w:rStyle w:val="s0"/>
        </w:rPr>
        <w:t>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w:t>
      </w:r>
      <w:r>
        <w:rPr>
          <w:rStyle w:val="s0"/>
        </w:rPr>
        <w:t>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C753D2">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w:anchor="sub960000" w:history="1">
        <w:r>
          <w:rPr>
            <w:rStyle w:val="a3"/>
            <w:color w:val="0000FF"/>
            <w:u w:val="single"/>
          </w:rPr>
          <w:t>96-бабына</w:t>
        </w:r>
      </w:hyperlink>
      <w:r>
        <w:rPr>
          <w:rStyle w:val="s0"/>
        </w:rPr>
        <w:t xml:space="preserve"> </w:t>
      </w:r>
      <w:r>
        <w:rPr>
          <w:rStyle w:val="s0"/>
        </w:rPr>
        <w:t>сәйкес өтеусіз алынған мүлік түрінде табыс айқ</w:t>
      </w:r>
      <w:r>
        <w:rPr>
          <w:rStyle w:val="s0"/>
        </w:rPr>
        <w:t>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C753D2">
      <w:pPr>
        <w:ind w:firstLine="400"/>
        <w:jc w:val="both"/>
      </w:pPr>
      <w:r>
        <w:rPr>
          <w:rStyle w:val="s0"/>
        </w:rPr>
        <w:t>6. Ж</w:t>
      </w:r>
      <w:r>
        <w:rPr>
          <w:rStyle w:val="s0"/>
        </w:rPr>
        <w:t>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w:t>
      </w:r>
      <w:r>
        <w:rPr>
          <w:rStyle w:val="s0"/>
        </w:rPr>
        <w:t>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C753D2">
      <w:pPr>
        <w:ind w:firstLine="400"/>
        <w:jc w:val="both"/>
      </w:pPr>
      <w:r>
        <w:rPr>
          <w:rStyle w:val="s0"/>
        </w:rPr>
        <w:t>Бұл ретте мұндай нарықтық құнды салық төлеуші осындай мүлік өткізілген салықтық кезеңі ішіндегі же</w:t>
      </w:r>
      <w:r>
        <w:rPr>
          <w:rStyle w:val="s0"/>
        </w:rPr>
        <w:t>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w:t>
      </w:r>
      <w:r>
        <w:rPr>
          <w:rStyle w:val="s0"/>
        </w:rPr>
        <w:t>ген бағалау туралы есепте айқындалған құн нарықтық құн болып табылады.</w:t>
      </w:r>
    </w:p>
    <w:p w:rsidR="00000000" w:rsidRDefault="00C753D2">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w:t>
      </w:r>
      <w:r>
        <w:rPr>
          <w:rStyle w:val="s0"/>
        </w:rPr>
        <w:t xml:space="preserve">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C753D2">
      <w:pPr>
        <w:ind w:firstLine="400"/>
        <w:jc w:val="both"/>
      </w:pPr>
      <w:r>
        <w:rPr>
          <w:rStyle w:val="s0"/>
        </w:rPr>
        <w:t xml:space="preserve">1) осы баптың </w:t>
      </w:r>
      <w:r>
        <w:rPr>
          <w:rStyle w:val="s0"/>
        </w:rPr>
        <w:t>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мүлі</w:t>
      </w:r>
      <w:r>
        <w:rPr>
          <w:rStyle w:val="s0"/>
        </w:rPr>
        <w:t>кке меншік құқығы туындаған жылдың 1 қаңтарында мүлік салығын есептеу үшін айқындаған құн бағалау құны болып табылады;</w:t>
      </w:r>
    </w:p>
    <w:p w:rsidR="00000000" w:rsidRDefault="00C753D2">
      <w:pPr>
        <w:ind w:firstLine="400"/>
        <w:jc w:val="both"/>
      </w:pPr>
      <w:r>
        <w:rPr>
          <w:rStyle w:val="s0"/>
        </w:rPr>
        <w:t xml:space="preserve">2) осы </w:t>
      </w:r>
      <w:r>
        <w:rPr>
          <w:rStyle w:val="s0"/>
        </w:rPr>
        <w:t>баптың 1-тармағының 2) - 4) тармақшаларында көрсетілген мүлік бойынша - мүлікті өткізу бағасы (құны) мен жер учаскесінің кадастрлы</w:t>
      </w:r>
      <w:r>
        <w:rPr>
          <w:rStyle w:val="s0"/>
        </w:rPr>
        <w:t>қ</w:t>
      </w:r>
      <w:r>
        <w:rPr>
          <w:rStyle w:val="s0"/>
        </w:rPr>
        <w:t xml:space="preserve">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C753D2">
      <w:pPr>
        <w:ind w:firstLine="400"/>
        <w:jc w:val="both"/>
      </w:pPr>
      <w:r>
        <w:rPr>
          <w:rStyle w:val="s0"/>
        </w:rPr>
        <w:t>жер учаскесіне меншік құқығы туындаған күнге;</w:t>
      </w:r>
    </w:p>
    <w:p w:rsidR="00000000" w:rsidRDefault="00C753D2">
      <w:pPr>
        <w:ind w:firstLine="400"/>
        <w:jc w:val="both"/>
      </w:pPr>
      <w:r>
        <w:rPr>
          <w:rStyle w:val="s0"/>
        </w:rPr>
        <w:t>жер учаскесіне меншік құқығы туындаған күннің алдындағы со</w:t>
      </w:r>
      <w:r>
        <w:rPr>
          <w:rStyle w:val="s0"/>
        </w:rPr>
        <w:t>ңғы</w:t>
      </w:r>
      <w:r>
        <w:rPr>
          <w:rStyle w:val="s0"/>
        </w:rPr>
        <w:t xml:space="preserve"> күнге айқындаған құн кадастрлық (бағалау) құны болып табылады;</w:t>
      </w:r>
    </w:p>
    <w:p w:rsidR="00000000" w:rsidRDefault="00C753D2">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C753D2">
      <w:pPr>
        <w:jc w:val="both"/>
      </w:pPr>
      <w:r>
        <w:rPr>
          <w:rStyle w:val="s3"/>
        </w:rPr>
        <w:t>2014.28.11. № 257-V ҚР</w:t>
      </w:r>
      <w:r>
        <w:rPr>
          <w:rStyle w:val="s3"/>
        </w:rPr>
        <w:t xml:space="preserve"> </w:t>
      </w:r>
      <w:hyperlink r:id="rId2224" w:anchor="sub_id=1801" w:history="1">
        <w:r>
          <w:rPr>
            <w:rStyle w:val="a3"/>
            <w:i/>
            <w:iCs/>
            <w:color w:val="0000FF"/>
            <w:u w:val="single"/>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7-1. Жеке тұлға осы баптың 1-тармағының 7) тармақшасында көрсетілген, Қазақстан Республикасының аумағына осындай тұлға бұд</w:t>
      </w:r>
      <w:r>
        <w:rPr>
          <w:rStyle w:val="s0"/>
        </w:rPr>
        <w:t>ан бұрын әкелген мүлікті өткізген жағдайда:</w:t>
      </w:r>
      <w:r>
        <w:rPr>
          <w:rStyle w:val="s0"/>
        </w:rPr>
        <w:t xml:space="preserve"> </w:t>
      </w:r>
    </w:p>
    <w:p w:rsidR="00000000" w:rsidRDefault="00C753D2">
      <w:pPr>
        <w:ind w:firstLine="400"/>
        <w:jc w:val="both"/>
      </w:pPr>
      <w:r>
        <w:rPr>
          <w:rStyle w:val="s0"/>
        </w:rPr>
        <w:t xml:space="preserve">1) Кеден одағына мүше емес мемлекеттің аумағынан әкелінген механикалық көлік құралдары және (немесе) тіркемелер бойынша - Кеден одағына мүше емес мемлекеттің аумағынан әкелінген механикалық көлік құралының және </w:t>
      </w:r>
      <w:r>
        <w:rPr>
          <w:rStyle w:val="s0"/>
        </w:rPr>
        <w:t>(немесе)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құралдарын және (немесе) тіркемелерді әкелу кезінде төленген қосылға</w:t>
      </w:r>
      <w:r>
        <w:rPr>
          <w:rStyle w:val="s0"/>
        </w:rPr>
        <w:t>н құн салығы мен акциз сомасы;</w:t>
      </w:r>
      <w:r>
        <w:rPr>
          <w:rStyle w:val="s0"/>
        </w:rPr>
        <w:t xml:space="preserve"> </w:t>
      </w:r>
    </w:p>
    <w:p w:rsidR="00000000" w:rsidRDefault="00C753D2">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механикалық көлік құралының және (немесе) тіркеменің сатып алынға</w:t>
      </w:r>
      <w:r>
        <w:rPr>
          <w:rStyle w:val="s0"/>
        </w:rPr>
        <w:t>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белгіленген тәртіппен төленген қосылған құн салығы мен акциз</w:t>
      </w:r>
      <w:r>
        <w:rPr>
          <w:rStyle w:val="s0"/>
        </w:rPr>
        <w:t xml:space="preserve"> сомасы оны сатып алу бағасы (құны) болып табылады.</w:t>
      </w:r>
    </w:p>
    <w:p w:rsidR="00000000" w:rsidRDefault="00C753D2">
      <w:pPr>
        <w:jc w:val="both"/>
      </w:pPr>
      <w:r>
        <w:rPr>
          <w:rStyle w:val="s3"/>
        </w:rPr>
        <w:t>2015.18.11. № 412-V ҚР</w:t>
      </w:r>
      <w:r>
        <w:rPr>
          <w:rStyle w:val="s3"/>
        </w:rPr>
        <w:t xml:space="preserve"> </w:t>
      </w:r>
      <w:hyperlink r:id="rId2225" w:anchor="sub_id=1801" w:history="1">
        <w:r>
          <w:rPr>
            <w:rStyle w:val="a3"/>
            <w:i/>
            <w:iCs/>
            <w:color w:val="0000FF"/>
            <w:u w:val="single"/>
          </w:rPr>
          <w:t>Заңымен</w:t>
        </w:r>
      </w:hyperlink>
      <w:r>
        <w:rPr>
          <w:rStyle w:val="s3"/>
        </w:rPr>
        <w:t xml:space="preserve"> </w:t>
      </w:r>
      <w:r>
        <w:rPr>
          <w:rStyle w:val="s3"/>
        </w:rPr>
        <w:t>8-тармақ жаңа редакцияда (2016 ж. 1 қаңтардан бастап қолданысқа енгізілді) (</w:t>
      </w:r>
      <w:hyperlink r:id="rId2226" w:anchor="sub_id=180010800" w:history="1">
        <w:r>
          <w:rPr>
            <w:rStyle w:val="a3"/>
            <w:i/>
            <w:iCs/>
            <w:color w:val="0000FF"/>
            <w:u w:val="single"/>
          </w:rPr>
          <w:t>бұр.ред.қара</w:t>
        </w:r>
      </w:hyperlink>
      <w:r>
        <w:rPr>
          <w:rStyle w:val="s3"/>
        </w:rPr>
        <w:t>)</w:t>
      </w:r>
    </w:p>
    <w:p w:rsidR="00000000" w:rsidRDefault="00C753D2">
      <w:pPr>
        <w:ind w:firstLine="400"/>
        <w:jc w:val="both"/>
      </w:pPr>
      <w:r>
        <w:rPr>
          <w:rStyle w:val="s0"/>
        </w:rPr>
        <w:t>8. Осы баптың 1-тармағының 8) тармақшасында көрсетілген мүлікті өткізу кезіндегі құн өсімінен түсетін кіріс:</w:t>
      </w:r>
    </w:p>
    <w:p w:rsidR="00000000" w:rsidRDefault="00C753D2">
      <w:pPr>
        <w:ind w:firstLine="400"/>
        <w:jc w:val="both"/>
      </w:pPr>
      <w:r>
        <w:rPr>
          <w:rStyle w:val="s0"/>
        </w:rPr>
        <w:t>1) сатып алу (салым) бағасы (құны) болған жағдайда - өткізу б</w:t>
      </w:r>
      <w:r>
        <w:rPr>
          <w:rStyle w:val="s0"/>
        </w:rPr>
        <w:t>ағасы (құны) мен оны сатып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C753D2">
      <w:pPr>
        <w:ind w:firstLine="400"/>
        <w:jc w:val="both"/>
      </w:pPr>
      <w:r>
        <w:rPr>
          <w:rStyle w:val="s0"/>
        </w:rPr>
        <w:t>2) м</w:t>
      </w:r>
      <w:r>
        <w:rPr>
          <w:rStyle w:val="s0"/>
        </w:rPr>
        <w:t>үлікті</w:t>
      </w:r>
      <w:r>
        <w:rPr>
          <w:rStyle w:val="s0"/>
        </w:rPr>
        <w:t xml:space="preserve"> (салымды) сатып алу бағасы (құны) болмаған жағдайда - мүлікті өткізу бағасы (құны) болып табылады.</w:t>
      </w:r>
    </w:p>
    <w:p w:rsidR="00000000" w:rsidRDefault="00C753D2">
      <w:pPr>
        <w:ind w:firstLine="400"/>
        <w:jc w:val="both"/>
      </w:pPr>
      <w:r>
        <w:rPr>
          <w:rStyle w:val="s0"/>
        </w:rPr>
        <w:t>Осы баптың және осы Кодекстің</w:t>
      </w:r>
      <w:r>
        <w:rPr>
          <w:rStyle w:val="s0"/>
        </w:rPr>
        <w:t xml:space="preserve"> </w:t>
      </w:r>
      <w:hyperlink w:anchor="sub180020000" w:history="1">
        <w:r>
          <w:rPr>
            <w:rStyle w:val="a3"/>
            <w:color w:val="0000FF"/>
            <w:u w:val="single"/>
          </w:rPr>
          <w:t>180-2-бабының</w:t>
        </w:r>
      </w:hyperlink>
      <w:r>
        <w:rPr>
          <w:rStyle w:val="s0"/>
        </w:rPr>
        <w:t xml:space="preserve"> </w:t>
      </w:r>
      <w:r>
        <w:rPr>
          <w:rStyle w:val="s0"/>
        </w:rPr>
        <w:t>мақсатында заңды тұлғаның құрылтай құжаттарында көрсетілген, бірақ нақт</w:t>
      </w:r>
      <w:r>
        <w:rPr>
          <w:rStyle w:val="s0"/>
        </w:rPr>
        <w:t>ы енгізілген салым мөлшерінен аспайтын құн жарғылық капиталға салымның құны болып табылады.</w:t>
      </w:r>
    </w:p>
    <w:p w:rsidR="00000000" w:rsidRDefault="00C753D2">
      <w:pPr>
        <w:ind w:firstLine="400"/>
        <w:jc w:val="both"/>
      </w:pPr>
      <w:r>
        <w:t> </w:t>
      </w:r>
    </w:p>
    <w:p w:rsidR="00000000" w:rsidRDefault="00C753D2">
      <w:pPr>
        <w:jc w:val="both"/>
      </w:pPr>
      <w:bookmarkStart w:id="342" w:name="SUB180020000"/>
      <w:bookmarkEnd w:id="342"/>
      <w:r>
        <w:rPr>
          <w:rStyle w:val="s3"/>
        </w:rPr>
        <w:t>2012.26.12. № 61-V ҚР</w:t>
      </w:r>
      <w:r>
        <w:rPr>
          <w:rStyle w:val="s3"/>
        </w:rPr>
        <w:t xml:space="preserve"> </w:t>
      </w:r>
      <w:hyperlink r:id="rId2227" w:anchor="sub_id=1801" w:history="1">
        <w:r>
          <w:rPr>
            <w:rStyle w:val="a3"/>
            <w:i/>
            <w:iCs/>
            <w:color w:val="0000FF"/>
            <w:u w:val="single"/>
          </w:rPr>
          <w:t>Заңымен</w:t>
        </w:r>
      </w:hyperlink>
      <w:r>
        <w:rPr>
          <w:rStyle w:val="s3"/>
        </w:rPr>
        <w:t xml:space="preserve"> </w:t>
      </w:r>
      <w:r>
        <w:rPr>
          <w:rStyle w:val="s3"/>
        </w:rPr>
        <w:t>180-2-баппен толықтырылды (2013 ж. 1 қаңтардан бас</w:t>
      </w:r>
      <w:r>
        <w:rPr>
          <w:rStyle w:val="s3"/>
        </w:rPr>
        <w:t>тап қолданысқа енгізілді)</w:t>
      </w:r>
      <w:r>
        <w:rPr>
          <w:rStyle w:val="s3"/>
        </w:rPr>
        <w:t xml:space="preserve"> </w:t>
      </w:r>
    </w:p>
    <w:p w:rsidR="00000000" w:rsidRDefault="00C753D2">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C753D2">
      <w:pPr>
        <w:ind w:firstLine="400"/>
        <w:jc w:val="both"/>
      </w:pPr>
      <w:r>
        <w:rPr>
          <w:rStyle w:val="s0"/>
        </w:rPr>
        <w:t>1. Жеке тұлғ</w:t>
      </w:r>
      <w:r>
        <w:rPr>
          <w:rStyle w:val="s0"/>
        </w:rPr>
        <w:t>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C753D2">
      <w:pPr>
        <w:ind w:firstLine="400"/>
        <w:jc w:val="both"/>
      </w:pPr>
      <w:r>
        <w:rPr>
          <w:rStyle w:val="s0"/>
        </w:rPr>
        <w:t>1)</w:t>
      </w:r>
      <w:r>
        <w:rPr>
          <w:rStyle w:val="s0"/>
        </w:rPr>
        <w:t xml:space="preserve">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C753D2">
      <w:pPr>
        <w:ind w:firstLine="400"/>
        <w:jc w:val="both"/>
      </w:pPr>
      <w:r>
        <w:rPr>
          <w:rStyle w:val="s0"/>
        </w:rPr>
        <w:t xml:space="preserve">2) меншік құқығы тіркелген күннен бастап бір жылдан аз уақыт меншік құқығында болған, </w:t>
      </w:r>
      <w:r>
        <w:rPr>
          <w:rStyle w:val="s0"/>
        </w:rPr>
        <w:t>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w:t>
      </w:r>
      <w:r>
        <w:rPr>
          <w:rStyle w:val="s0"/>
        </w:rPr>
        <w:t>ерін және (немесе) жер үлестерін;</w:t>
      </w:r>
    </w:p>
    <w:p w:rsidR="00000000" w:rsidRDefault="00C753D2">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w:t>
      </w:r>
      <w:r>
        <w:rPr>
          <w:rStyle w:val="s0"/>
        </w:rPr>
        <w:t>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w:t>
      </w:r>
      <w:r>
        <w:rPr>
          <w:rStyle w:val="s0"/>
        </w:rPr>
        <w:t>атын жер учаскелерін және (немесе) жер үлестерін;</w:t>
      </w:r>
      <w:r>
        <w:rPr>
          <w:rStyle w:val="s0"/>
        </w:rPr>
        <w:t xml:space="preserve"> </w:t>
      </w:r>
    </w:p>
    <w:p w:rsidR="00000000" w:rsidRDefault="00C753D2">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C753D2">
      <w:pPr>
        <w:ind w:firstLine="400"/>
        <w:jc w:val="both"/>
      </w:pPr>
      <w:r>
        <w:rPr>
          <w:rStyle w:val="s0"/>
        </w:rPr>
        <w:t>5) инвестициялық алтынды;</w:t>
      </w:r>
      <w:r>
        <w:rPr>
          <w:rStyle w:val="s0"/>
        </w:rPr>
        <w:t xml:space="preserve"> </w:t>
      </w:r>
    </w:p>
    <w:p w:rsidR="00000000" w:rsidRDefault="00C753D2">
      <w:pPr>
        <w:ind w:firstLine="400"/>
        <w:jc w:val="both"/>
      </w:pPr>
      <w:r>
        <w:rPr>
          <w:rStyle w:val="s0"/>
        </w:rPr>
        <w:t>6) осы тармақтың 1) - 4) тармақшаларында көрсетілге</w:t>
      </w:r>
      <w:r>
        <w:rPr>
          <w:rStyle w:val="s0"/>
        </w:rPr>
        <w:t>ндерді қоспағанда, жылжымайтын мүлікті;</w:t>
      </w:r>
    </w:p>
    <w:p w:rsidR="00000000" w:rsidRDefault="00C753D2">
      <w:pPr>
        <w:jc w:val="both"/>
      </w:pPr>
      <w:r>
        <w:rPr>
          <w:rStyle w:val="s3"/>
        </w:rPr>
        <w:t>2015.03.12. № 432-V ҚР</w:t>
      </w:r>
      <w:r>
        <w:rPr>
          <w:rStyle w:val="s3"/>
        </w:rPr>
        <w:t xml:space="preserve"> </w:t>
      </w:r>
      <w:hyperlink r:id="rId2228" w:anchor="sub_id=1802" w:history="1">
        <w:r>
          <w:rPr>
            <w:rStyle w:val="a3"/>
            <w:i/>
            <w:iCs/>
            <w:color w:val="0000FF"/>
            <w:u w:val="single"/>
          </w:rPr>
          <w:t>Заңымен</w:t>
        </w:r>
      </w:hyperlink>
      <w:r>
        <w:rPr>
          <w:rStyle w:val="s3"/>
        </w:rPr>
        <w:t xml:space="preserve"> </w:t>
      </w:r>
      <w:r>
        <w:rPr>
          <w:rStyle w:val="s3"/>
        </w:rPr>
        <w:t>7) тармақша өзгертілді (2013 ж. 1 қаңтардан бастап қолданысқа енгiзiлді) (</w:t>
      </w:r>
      <w:hyperlink r:id="rId2229" w:anchor="sub_id=1800201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тіркемелерді;</w:t>
      </w:r>
    </w:p>
    <w:p w:rsidR="00000000" w:rsidRDefault="00C753D2">
      <w:pPr>
        <w:ind w:firstLine="400"/>
        <w:jc w:val="both"/>
      </w:pPr>
      <w:r>
        <w:rPr>
          <w:rStyle w:val="s0"/>
        </w:rPr>
        <w:t xml:space="preserve">8) бағалы қағаздарды, қатысу үлестерін, сондай-ақ туынды </w:t>
      </w:r>
      <w:r>
        <w:rPr>
          <w:rStyle w:val="s0"/>
        </w:rPr>
        <w:t>қаржы</w:t>
      </w:r>
      <w:r>
        <w:rPr>
          <w:rStyle w:val="s0"/>
        </w:rPr>
        <w:t xml:space="preserve">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C753D2">
      <w:pPr>
        <w:ind w:firstLine="400"/>
        <w:jc w:val="both"/>
      </w:pPr>
      <w:r>
        <w:rPr>
          <w:rStyle w:val="s0"/>
        </w:rPr>
        <w:t>2. Жеке тұлға, сондай-ақ шағын бизнес субъектілері үшін арнаулы салық режімін қолданатын дара кәсіпкер осы бапт</w:t>
      </w:r>
      <w:r>
        <w:rPr>
          <w:rStyle w:val="s0"/>
        </w:rPr>
        <w:t>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w:t>
      </w:r>
      <w:r>
        <w:rPr>
          <w:rStyle w:val="s0"/>
        </w:rPr>
        <w:t xml:space="preserve"> құнын негізге ала отырып айқындалған мүлік құны мен оны сатып алу құны арасындағы оң айырма болып табылады.</w:t>
      </w:r>
    </w:p>
    <w:p w:rsidR="00000000" w:rsidRDefault="00C753D2">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w:t>
      </w:r>
      <w:r>
        <w:rPr>
          <w:rStyle w:val="s0"/>
        </w:rPr>
        <w:t xml:space="preserve">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w:t>
      </w:r>
      <w:r>
        <w:rPr>
          <w:rStyle w:val="s0"/>
        </w:rPr>
        <w:t xml:space="preserve"> </w:t>
      </w:r>
    </w:p>
    <w:p w:rsidR="00000000" w:rsidRDefault="00C753D2">
      <w:pPr>
        <w:ind w:firstLine="400"/>
        <w:jc w:val="both"/>
      </w:pPr>
      <w:r>
        <w:rPr>
          <w:rStyle w:val="s0"/>
        </w:rPr>
        <w:t>4. Тұрғын үй құрылысына үлестік</w:t>
      </w:r>
      <w:r>
        <w:rPr>
          <w:rStyle w:val="s0"/>
        </w:rPr>
        <w:t xml:space="preserve">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w:t>
      </w:r>
      <w:r>
        <w:rPr>
          <w:rStyle w:val="s0"/>
        </w:rPr>
        <w:t>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C753D2">
      <w:pPr>
        <w:ind w:firstLine="400"/>
        <w:jc w:val="both"/>
      </w:pPr>
      <w:r>
        <w:rPr>
          <w:rStyle w:val="s0"/>
        </w:rPr>
        <w:t>5. Жеке тұлға,</w:t>
      </w:r>
      <w:r>
        <w:rPr>
          <w:rStyle w:val="s0"/>
        </w:rPr>
        <w:t xml:space="preserve">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ол бой</w:t>
      </w:r>
      <w:r>
        <w:rPr>
          <w:rStyle w:val="s0"/>
        </w:rPr>
        <w:t>ынша бұдан бұрын осы Кодекстің</w:t>
      </w:r>
      <w:r>
        <w:rPr>
          <w:rStyle w:val="s0"/>
        </w:rPr>
        <w:t xml:space="preserve"> </w:t>
      </w:r>
      <w:hyperlink w:anchor="sub960000" w:history="1">
        <w:r>
          <w:rPr>
            <w:rStyle w:val="a3"/>
            <w:color w:val="0000FF"/>
            <w:u w:val="single"/>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w:t>
      </w:r>
      <w:r>
        <w:rPr>
          <w:rStyle w:val="s0"/>
        </w:rPr>
        <w:t>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C753D2">
      <w:pPr>
        <w:ind w:firstLine="400"/>
        <w:jc w:val="both"/>
      </w:pPr>
      <w:r>
        <w:rPr>
          <w:rStyle w:val="s0"/>
        </w:rPr>
        <w:t>6. Жеке тұрғын үйді береті</w:t>
      </w:r>
      <w:r>
        <w:rPr>
          <w:rStyle w:val="s0"/>
        </w:rPr>
        <w:t>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w:t>
      </w:r>
      <w:r>
        <w:rPr>
          <w:rStyle w:val="s0"/>
        </w:rPr>
        <w:t>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w:t>
      </w:r>
      <w:r>
        <w:rPr>
          <w:rStyle w:val="s0"/>
        </w:rPr>
        <w:t>ыс болып табылады.</w:t>
      </w:r>
    </w:p>
    <w:p w:rsidR="00000000" w:rsidRDefault="00C753D2">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w:t>
      </w:r>
      <w:r>
        <w:rPr>
          <w:rStyle w:val="s0"/>
        </w:rPr>
        <w:t>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C753D2">
      <w:pPr>
        <w:jc w:val="both"/>
      </w:pPr>
      <w:r>
        <w:rPr>
          <w:rStyle w:val="s3"/>
        </w:rPr>
        <w:t>2015.13.11. № 400-V ҚР</w:t>
      </w:r>
      <w:r>
        <w:rPr>
          <w:rStyle w:val="s3"/>
        </w:rPr>
        <w:t xml:space="preserve"> </w:t>
      </w:r>
      <w:hyperlink r:id="rId2230" w:anchor="sub_id=1802" w:history="1">
        <w:r>
          <w:rPr>
            <w:rStyle w:val="a3"/>
            <w:i/>
            <w:iCs/>
            <w:color w:val="0000FF"/>
            <w:u w:val="single"/>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C753D2">
      <w:pPr>
        <w:ind w:firstLine="400"/>
        <w:jc w:val="both"/>
      </w:pPr>
      <w:r>
        <w:rPr>
          <w:rStyle w:val="s0"/>
        </w:rPr>
        <w:t>6-1. «Қазақстан Республикасының азаматтарына, оралмандарға және Қазақстан Республикасында тұруға ықтияр</w:t>
      </w:r>
      <w:r>
        <w:rPr>
          <w:rStyle w:val="s0"/>
        </w:rPr>
        <w:t>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ету үшін алым төлеу бойынша міндеттеме орындалған мүлікті жари</w:t>
      </w:r>
      <w:r>
        <w:rPr>
          <w:rStyle w:val="s0"/>
        </w:rPr>
        <w:t>я еткен тұлға оны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өткізілетін мүлікті жария ету үшін алымды есептеу үшін теңгемен айқындалған</w:t>
      </w:r>
      <w:r>
        <w:rPr>
          <w:rStyle w:val="s0"/>
        </w:rPr>
        <w:t xml:space="preserve"> бағалау құны арасындағы оң айырма құн өсімінен түсетін кіріс болып табылады.</w:t>
      </w:r>
    </w:p>
    <w:p w:rsidR="00000000" w:rsidRDefault="00C753D2">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w:t>
      </w:r>
      <w:r>
        <w:rPr>
          <w:rStyle w:val="s0"/>
        </w:rPr>
        <w:t xml:space="preserve">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w:t>
      </w:r>
      <w:r>
        <w:rPr>
          <w:rStyle w:val="s0"/>
        </w:rPr>
        <w:t>бағасы (құны) болмаған басқа жағдайларда құн өсімінен түсетін табыс:</w:t>
      </w:r>
    </w:p>
    <w:p w:rsidR="00000000" w:rsidRDefault="00C753D2">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w:t>
      </w:r>
      <w:r>
        <w:rPr>
          <w:rStyle w:val="s0"/>
        </w:rPr>
        <w:t>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w:t>
      </w:r>
      <w:r>
        <w:rPr>
          <w:rStyle w:val="s0"/>
        </w:rPr>
        <w:t>лік салығын есептеу үшін айқындаған құн бағалау құны болып табылады;</w:t>
      </w:r>
    </w:p>
    <w:p w:rsidR="00000000" w:rsidRDefault="00C753D2">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w:t>
      </w:r>
      <w:r>
        <w:rPr>
          <w:rStyle w:val="s0"/>
        </w:rPr>
        <w:t>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C753D2">
      <w:pPr>
        <w:ind w:firstLine="400"/>
        <w:jc w:val="both"/>
      </w:pPr>
      <w:r>
        <w:rPr>
          <w:rStyle w:val="s0"/>
        </w:rPr>
        <w:t>жер учаскесіне меншік құқығы туындаған күнге;</w:t>
      </w:r>
    </w:p>
    <w:p w:rsidR="00000000" w:rsidRDefault="00C753D2">
      <w:pPr>
        <w:ind w:firstLine="400"/>
        <w:jc w:val="both"/>
      </w:pPr>
      <w:r>
        <w:rPr>
          <w:rStyle w:val="s0"/>
        </w:rPr>
        <w:t>жер учаскесіне меншік құқығы туындаға</w:t>
      </w:r>
      <w:r>
        <w:rPr>
          <w:rStyle w:val="s0"/>
        </w:rPr>
        <w:t>н күннің алдындағы соңғы күнге айқындаған құн кадастрлық (бағалау) құны болып табылады;</w:t>
      </w:r>
      <w:r>
        <w:rPr>
          <w:rStyle w:val="s0"/>
        </w:rPr>
        <w:t xml:space="preserve"> </w:t>
      </w:r>
    </w:p>
    <w:p w:rsidR="00000000" w:rsidRDefault="00C753D2">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w:t>
      </w:r>
      <w:r>
        <w:rPr>
          <w:rStyle w:val="s0"/>
        </w:rPr>
        <w:t>үліктің</w:t>
      </w:r>
      <w:r>
        <w:rPr>
          <w:rStyle w:val="s0"/>
        </w:rPr>
        <w:t xml:space="preserve"> бағасы (құны) мөлшерінде болып табылады.</w:t>
      </w:r>
    </w:p>
    <w:p w:rsidR="00000000" w:rsidRDefault="00C753D2">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C753D2">
      <w:pPr>
        <w:ind w:firstLine="400"/>
        <w:jc w:val="both"/>
      </w:pPr>
      <w:r>
        <w:rPr>
          <w:rStyle w:val="s0"/>
        </w:rPr>
        <w:t xml:space="preserve">1) сатып алу бағасы (құны) болған жағдайда - заңды тұлғаның құрылтай </w:t>
      </w:r>
      <w:r>
        <w:rPr>
          <w:rStyle w:val="s0"/>
        </w:rPr>
        <w:t>құжаттарында</w:t>
      </w:r>
      <w:r>
        <w:rPr>
          <w:rStyle w:val="s0"/>
        </w:rPr>
        <w:t xml:space="preserve">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w:t>
      </w:r>
      <w:r>
        <w:rPr>
          <w:rStyle w:val="s0"/>
        </w:rPr>
        <w:t>алу құны опционның орындалу бағасы мен опционның сыйлықақысы мөлшерінде айқындалады;</w:t>
      </w:r>
    </w:p>
    <w:p w:rsidR="00000000" w:rsidRDefault="00C753D2">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w:t>
      </w:r>
      <w:r>
        <w:rPr>
          <w:rStyle w:val="s0"/>
        </w:rPr>
        <w:t>абылады.</w:t>
      </w:r>
      <w:r>
        <w:rPr>
          <w:rStyle w:val="s0"/>
        </w:rPr>
        <w:t xml:space="preserve"> </w:t>
      </w:r>
    </w:p>
    <w:p w:rsidR="00000000" w:rsidRDefault="00C753D2">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w:t>
      </w:r>
      <w:r>
        <w:rPr>
          <w:rStyle w:val="s0"/>
        </w:rPr>
        <w:t>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w:t>
      </w:r>
      <w:r>
        <w:rPr>
          <w:rStyle w:val="s0"/>
        </w:rPr>
        <w:t>,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w:t>
      </w:r>
      <w:r>
        <w:rPr>
          <w:rStyle w:val="s0"/>
        </w:rPr>
        <w:t>ық міндеттемесін орындауы болып табылады.</w:t>
      </w:r>
    </w:p>
    <w:p w:rsidR="00000000" w:rsidRDefault="00C753D2">
      <w:pPr>
        <w:ind w:firstLine="400"/>
        <w:jc w:val="both"/>
      </w:pPr>
      <w:r>
        <w:rPr>
          <w:rStyle w:val="s0"/>
        </w:rPr>
        <w:t> </w:t>
      </w:r>
    </w:p>
    <w:p w:rsidR="00000000" w:rsidRDefault="00C753D2">
      <w:pPr>
        <w:jc w:val="both"/>
      </w:pPr>
      <w:bookmarkStart w:id="343" w:name="SUB180030000"/>
      <w:bookmarkEnd w:id="343"/>
      <w:r>
        <w:rPr>
          <w:rStyle w:val="s3"/>
        </w:rPr>
        <w:t>2012.26.12. № 61-V ҚР</w:t>
      </w:r>
      <w:r>
        <w:rPr>
          <w:rStyle w:val="s3"/>
        </w:rPr>
        <w:t xml:space="preserve"> </w:t>
      </w:r>
      <w:hyperlink r:id="rId2231" w:anchor="sub_id=1801" w:history="1">
        <w:r>
          <w:rPr>
            <w:rStyle w:val="a3"/>
            <w:i/>
            <w:iCs/>
            <w:color w:val="0000FF"/>
            <w:u w:val="single"/>
          </w:rPr>
          <w:t>Заңымен</w:t>
        </w:r>
      </w:hyperlink>
      <w:r>
        <w:rPr>
          <w:rStyle w:val="s3"/>
        </w:rPr>
        <w:t xml:space="preserve"> </w:t>
      </w:r>
      <w:r>
        <w:rPr>
          <w:rStyle w:val="s3"/>
        </w:rPr>
        <w:t>180-3-баппен толықтырылды (2013 ж. 1 қаңтардан бастап қолданысқа енгізілді)</w:t>
      </w:r>
      <w:r>
        <w:rPr>
          <w:rStyle w:val="s3"/>
        </w:rPr>
        <w:t xml:space="preserve"> </w:t>
      </w:r>
    </w:p>
    <w:p w:rsidR="00000000" w:rsidRDefault="00C753D2">
      <w:pPr>
        <w:ind w:left="1200" w:hanging="800"/>
        <w:jc w:val="both"/>
      </w:pPr>
      <w:r>
        <w:rPr>
          <w:rStyle w:val="s1"/>
        </w:rPr>
        <w:t>180-3-бап. Шағын бизнес</w:t>
      </w:r>
      <w:r>
        <w:rPr>
          <w:rStyle w:val="s1"/>
        </w:rPr>
        <w:t xml:space="preserve"> субъектілері үшін арнаулы салық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C753D2">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C753D2">
      <w:pPr>
        <w:ind w:firstLine="400"/>
        <w:jc w:val="both"/>
      </w:pPr>
      <w:r>
        <w:rPr>
          <w:rStyle w:val="s0"/>
        </w:rPr>
        <w:t>1)</w:t>
      </w:r>
      <w:r>
        <w:rPr>
          <w:rStyle w:val="s0"/>
        </w:rPr>
        <w:t xml:space="preserve"> осы Кодекстің</w:t>
      </w:r>
      <w:r>
        <w:rPr>
          <w:rStyle w:val="s0"/>
        </w:rPr>
        <w:t xml:space="preserve"> </w:t>
      </w:r>
      <w:hyperlink w:anchor="sub1800100" w:history="1">
        <w:r>
          <w:rPr>
            <w:rStyle w:val="a3"/>
            <w:color w:val="0000FF"/>
            <w:u w:val="single"/>
          </w:rPr>
          <w:t>180-1-бабының 1-тармағында</w:t>
        </w:r>
      </w:hyperlink>
      <w:r>
        <w:rPr>
          <w:rStyle w:val="s0"/>
        </w:rPr>
        <w:t xml:space="preserve"> </w:t>
      </w:r>
      <w:r>
        <w:rPr>
          <w:rStyle w:val="s0"/>
        </w:rPr>
        <w:t>көрсетілгендерді қоспағанда, негізгі құралдар;</w:t>
      </w:r>
    </w:p>
    <w:p w:rsidR="00000000" w:rsidRDefault="00C753D2">
      <w:pPr>
        <w:ind w:firstLine="400"/>
        <w:jc w:val="both"/>
      </w:pPr>
      <w:r>
        <w:rPr>
          <w:rStyle w:val="s0"/>
        </w:rPr>
        <w:t>2) аяқталмаған құрылыс объектілері;</w:t>
      </w:r>
    </w:p>
    <w:p w:rsidR="00000000" w:rsidRDefault="00C753D2">
      <w:pPr>
        <w:ind w:firstLine="400"/>
        <w:jc w:val="both"/>
      </w:pPr>
      <w:r>
        <w:rPr>
          <w:rStyle w:val="s0"/>
        </w:rPr>
        <w:t>3) орнатылмаған жабдық;</w:t>
      </w:r>
    </w:p>
    <w:p w:rsidR="00000000" w:rsidRDefault="00C753D2">
      <w:pPr>
        <w:ind w:firstLine="400"/>
        <w:jc w:val="both"/>
      </w:pPr>
      <w:r>
        <w:rPr>
          <w:rStyle w:val="s0"/>
        </w:rPr>
        <w:t>4) материалдық емес активтер;</w:t>
      </w:r>
    </w:p>
    <w:p w:rsidR="00000000" w:rsidRDefault="00C753D2">
      <w:pPr>
        <w:ind w:firstLine="400"/>
        <w:jc w:val="both"/>
      </w:pPr>
      <w:r>
        <w:rPr>
          <w:rStyle w:val="s0"/>
        </w:rPr>
        <w:t>5) биологиялық активтер;</w:t>
      </w:r>
    </w:p>
    <w:p w:rsidR="00000000" w:rsidRDefault="00C753D2">
      <w:pPr>
        <w:ind w:firstLine="400"/>
        <w:jc w:val="both"/>
      </w:pPr>
      <w:r>
        <w:rPr>
          <w:rStyle w:val="s0"/>
        </w:rPr>
        <w:t>6) егер дара кәсіпк</w:t>
      </w:r>
      <w:r>
        <w:rPr>
          <w:rStyle w:val="s0"/>
        </w:rPr>
        <w:t>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w:t>
      </w:r>
      <w:r>
        <w:rPr>
          <w:rStyle w:val="s0"/>
        </w:rPr>
        <w:t>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C753D2">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w:t>
      </w:r>
      <w:r>
        <w:rPr>
          <w:rStyle w:val="s0"/>
        </w:rPr>
        <w:t>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C753D2">
      <w:pPr>
        <w:ind w:firstLine="400"/>
        <w:jc w:val="both"/>
      </w:pPr>
      <w:r>
        <w:rPr>
          <w:rStyle w:val="s0"/>
        </w:rPr>
        <w:t>2. Шағын бизнес</w:t>
      </w:r>
      <w:r>
        <w:rPr>
          <w:rStyle w:val="s0"/>
        </w:rPr>
        <w:t xml:space="preserve">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w:t>
      </w:r>
      <w:r>
        <w:rPr>
          <w:rStyle w:val="s0"/>
        </w:rPr>
        <w:t xml:space="preserve"> </w:t>
      </w:r>
    </w:p>
    <w:p w:rsidR="00000000" w:rsidRDefault="00C753D2">
      <w:pPr>
        <w:ind w:firstLine="400"/>
        <w:jc w:val="both"/>
      </w:pPr>
      <w:r>
        <w:rPr>
          <w:rStyle w:val="s0"/>
        </w:rPr>
        <w:t xml:space="preserve">3. Егер осы бапта өзгеше белгіленбесе, осы баптың </w:t>
      </w:r>
      <w:r>
        <w:rPr>
          <w:rStyle w:val="s0"/>
        </w:rPr>
        <w:t>мақсатында осы Кодекстің</w:t>
      </w:r>
      <w:r>
        <w:rPr>
          <w:rStyle w:val="s0"/>
        </w:rPr>
        <w:t xml:space="preserve"> </w:t>
      </w:r>
      <w:hyperlink w:anchor="sub1150000" w:history="1">
        <w:r>
          <w:rPr>
            <w:rStyle w:val="a3"/>
            <w:color w:val="0000FF"/>
            <w:u w:val="single"/>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реконструкциялауға және жаңғыртуға арналған шығындар жиы</w:t>
      </w:r>
      <w:r>
        <w:rPr>
          <w:rStyle w:val="s0"/>
        </w:rPr>
        <w:t>нтығы өзге активтердің бастапқы құны болып табылады.</w:t>
      </w:r>
    </w:p>
    <w:p w:rsidR="00000000" w:rsidRDefault="00C753D2">
      <w:pPr>
        <w:ind w:firstLine="400"/>
        <w:jc w:val="both"/>
      </w:pPr>
      <w:r>
        <w:rPr>
          <w:rStyle w:val="s0"/>
        </w:rPr>
        <w:t>Бұл ретте реконструкциялауды, жаңғыртуды тану осы Кодекстің</w:t>
      </w:r>
      <w:r>
        <w:rPr>
          <w:rStyle w:val="s0"/>
        </w:rPr>
        <w:t xml:space="preserve"> </w:t>
      </w:r>
      <w:hyperlink w:anchor="sub1180000" w:history="1">
        <w:r>
          <w:rPr>
            <w:rStyle w:val="a3"/>
            <w:color w:val="0000FF"/>
            <w:u w:val="single"/>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C753D2">
      <w:pPr>
        <w:ind w:firstLine="400"/>
        <w:jc w:val="both"/>
      </w:pPr>
      <w:r>
        <w:rPr>
          <w:rStyle w:val="s0"/>
        </w:rPr>
        <w:t>4. Егер өзге актив өтеусіз алынған болса, осы баптың мақс</w:t>
      </w:r>
      <w:r>
        <w:rPr>
          <w:rStyle w:val="s0"/>
        </w:rPr>
        <w:t>атында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C753D2">
      <w:pPr>
        <w:ind w:firstLine="400"/>
        <w:jc w:val="both"/>
      </w:pPr>
      <w:r>
        <w:rPr>
          <w:rStyle w:val="s0"/>
        </w:rPr>
        <w:t>5. Осы баптың 4-тармағында көзделген жағдайды қоспағанда, м</w:t>
      </w:r>
      <w:r>
        <w:rPr>
          <w:rStyle w:val="s0"/>
        </w:rPr>
        <w:t>ұра</w:t>
      </w:r>
      <w:r>
        <w:rPr>
          <w:rStyle w:val="s0"/>
        </w:rPr>
        <w:t>,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w:t>
      </w:r>
      <w:r>
        <w:rPr>
          <w:rStyle w:val="s0"/>
        </w:rPr>
        <w:t>ңнамасына</w:t>
      </w:r>
      <w:r>
        <w:rPr>
          <w:rStyle w:val="s0"/>
        </w:rPr>
        <w:t xml:space="preserve">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C753D2">
      <w:pPr>
        <w:ind w:firstLine="400"/>
        <w:jc w:val="both"/>
      </w:pPr>
      <w:r>
        <w:rPr>
          <w:rStyle w:val="s0"/>
        </w:rPr>
        <w:t>Бұл ретте өзге активтің нарықтық құны осындай мүлік өткізілген салық кезеңіне арналған жеке табыс</w:t>
      </w:r>
      <w:r>
        <w:rPr>
          <w:rStyle w:val="s0"/>
        </w:rPr>
        <w:t xml:space="preserve"> салығы бойынша декларацияны табыс ету үшін белгіленген мерзімнен кешіктірілмей айқындалуға тиіс.</w:t>
      </w:r>
    </w:p>
    <w:p w:rsidR="00000000" w:rsidRDefault="00C753D2">
      <w:pPr>
        <w:ind w:firstLine="400"/>
        <w:jc w:val="both"/>
      </w:pPr>
      <w:r>
        <w:rPr>
          <w:rStyle w:val="s0"/>
        </w:rPr>
        <w:t>6. Мынадай жағдайларда:</w:t>
      </w:r>
    </w:p>
    <w:p w:rsidR="00000000" w:rsidRDefault="00C753D2">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C753D2">
      <w:pPr>
        <w:ind w:firstLine="400"/>
        <w:jc w:val="both"/>
      </w:pPr>
      <w:r>
        <w:rPr>
          <w:rStyle w:val="s0"/>
        </w:rPr>
        <w:t>2) осы баптың 5-тармағында белгіленген нар</w:t>
      </w:r>
      <w:r>
        <w:rPr>
          <w:rStyle w:val="s0"/>
        </w:rPr>
        <w:t>ықтық құнды айқындау мерзімі сақталмаған кезде;</w:t>
      </w:r>
    </w:p>
    <w:p w:rsidR="00000000" w:rsidRDefault="00C753D2">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C753D2">
      <w:pPr>
        <w:ind w:firstLine="400"/>
        <w:jc w:val="both"/>
      </w:pPr>
      <w:r>
        <w:rPr>
          <w:rStyle w:val="s0"/>
        </w:rPr>
        <w:t>4) осы баптың 1-тармағының 6) және 7) та</w:t>
      </w:r>
      <w:r>
        <w:rPr>
          <w:rStyle w:val="s0"/>
        </w:rPr>
        <w:t>рмақшаларында көрсетілген активтер бойынша өзге активтің бастапқы құны нөлге тең болады.</w:t>
      </w:r>
    </w:p>
    <w:p w:rsidR="00000000" w:rsidRDefault="00C753D2">
      <w:pPr>
        <w:ind w:firstLine="400"/>
        <w:jc w:val="both"/>
      </w:pPr>
      <w:r>
        <w:t> </w:t>
      </w:r>
    </w:p>
    <w:p w:rsidR="00000000" w:rsidRDefault="00C753D2">
      <w:pPr>
        <w:ind w:firstLine="400"/>
        <w:jc w:val="both"/>
      </w:pPr>
      <w:r>
        <w:t> </w:t>
      </w:r>
    </w:p>
    <w:p w:rsidR="00000000" w:rsidRDefault="00C753D2">
      <w:pPr>
        <w:jc w:val="both"/>
      </w:pPr>
      <w:bookmarkStart w:id="344" w:name="SUB1810000"/>
      <w:bookmarkEnd w:id="344"/>
      <w:r>
        <w:rPr>
          <w:rStyle w:val="s3"/>
        </w:rPr>
        <w:t>2010.02.04. № 262-IV ҚР</w:t>
      </w:r>
      <w:r>
        <w:rPr>
          <w:rStyle w:val="s3"/>
        </w:rPr>
        <w:t xml:space="preserve"> </w:t>
      </w:r>
      <w:hyperlink r:id="rId2232" w:anchor="sub_id=808" w:history="1">
        <w:r>
          <w:rPr>
            <w:rStyle w:val="a3"/>
            <w:i/>
            <w:iCs/>
            <w:color w:val="0000FF"/>
            <w:u w:val="single"/>
          </w:rPr>
          <w:t>Заңымен</w:t>
        </w:r>
      </w:hyperlink>
      <w:r>
        <w:rPr>
          <w:rStyle w:val="s3"/>
        </w:rPr>
        <w:t xml:space="preserve"> </w:t>
      </w:r>
      <w:r>
        <w:rPr>
          <w:rStyle w:val="s3"/>
        </w:rPr>
        <w:t>2-параграфының тақырыбы өзгертілді (</w:t>
      </w:r>
      <w:hyperlink r:id="rId223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34" w:anchor="sub_id=1810000" w:history="1">
        <w:r>
          <w:rPr>
            <w:rStyle w:val="a3"/>
            <w:i/>
            <w:iCs/>
            <w:color w:val="0000FF"/>
            <w:u w:val="single"/>
          </w:rPr>
          <w:t>ред</w:t>
        </w:r>
      </w:hyperlink>
      <w:r>
        <w:rPr>
          <w:rStyle w:val="s3"/>
        </w:rPr>
        <w:t>.қара); 2014.28.11. № 257-V ҚР</w:t>
      </w:r>
      <w:r>
        <w:rPr>
          <w:rStyle w:val="s3"/>
        </w:rPr>
        <w:t xml:space="preserve"> </w:t>
      </w:r>
      <w:hyperlink r:id="rId2235" w:anchor="sub_id=320" w:history="1">
        <w:r>
          <w:rPr>
            <w:rStyle w:val="a3"/>
            <w:i/>
            <w:iCs/>
            <w:color w:val="0000FF"/>
            <w:u w:val="single"/>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2236" w:anchor="sub_id=1810000" w:history="1">
        <w:r>
          <w:rPr>
            <w:rStyle w:val="a3"/>
            <w:i/>
            <w:iCs/>
            <w:color w:val="0000FF"/>
            <w:u w:val="single"/>
          </w:rPr>
          <w:t>бұр.ред.қара</w:t>
        </w:r>
      </w:hyperlink>
      <w:r>
        <w:rPr>
          <w:rStyle w:val="s3"/>
        </w:rPr>
        <w:t xml:space="preserve">) </w:t>
      </w:r>
    </w:p>
    <w:p w:rsidR="00000000" w:rsidRDefault="00C753D2">
      <w:pPr>
        <w:jc w:val="center"/>
      </w:pPr>
      <w:r>
        <w:rPr>
          <w:rStyle w:val="s1"/>
        </w:rPr>
        <w:t>§ 2. Жекеше нотариустардың, жеке сот орындаушыларының, адвокаттардың, кәсіби медиаторлардың табысы</w:t>
      </w:r>
    </w:p>
    <w:p w:rsidR="00000000" w:rsidRDefault="00C753D2">
      <w:pPr>
        <w:ind w:left="1200" w:hanging="800"/>
        <w:jc w:val="both"/>
      </w:pPr>
      <w:r>
        <w:rPr>
          <w:rStyle w:val="s1"/>
        </w:rPr>
        <w:t> </w:t>
      </w:r>
    </w:p>
    <w:p w:rsidR="00000000" w:rsidRDefault="00C753D2">
      <w:pPr>
        <w:jc w:val="both"/>
      </w:pPr>
      <w:r>
        <w:rPr>
          <w:rStyle w:val="s3"/>
        </w:rPr>
        <w:t>2010.02.04. № 262-IV ҚР</w:t>
      </w:r>
      <w:r>
        <w:rPr>
          <w:rStyle w:val="s3"/>
        </w:rPr>
        <w:t xml:space="preserve"> </w:t>
      </w:r>
      <w:hyperlink r:id="rId2237" w:anchor="sub_id=809" w:history="1">
        <w:r>
          <w:rPr>
            <w:rStyle w:val="a3"/>
            <w:i/>
            <w:iCs/>
            <w:color w:val="0000FF"/>
            <w:u w:val="single"/>
          </w:rPr>
          <w:t>Заңымен</w:t>
        </w:r>
      </w:hyperlink>
      <w:r>
        <w:rPr>
          <w:rStyle w:val="s3"/>
        </w:rPr>
        <w:t xml:space="preserve"> </w:t>
      </w:r>
      <w:r>
        <w:rPr>
          <w:rStyle w:val="s3"/>
        </w:rPr>
        <w:t xml:space="preserve">181-бап өзгертілді </w:t>
      </w:r>
      <w:r>
        <w:rPr>
          <w:rStyle w:val="s3"/>
        </w:rPr>
        <w:t>(</w:t>
      </w:r>
      <w:hyperlink r:id="rId2238"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39" w:anchor="sub_id=1810000" w:history="1">
        <w:r>
          <w:rPr>
            <w:rStyle w:val="a3"/>
            <w:i/>
            <w:iCs/>
            <w:color w:val="0000FF"/>
            <w:u w:val="single"/>
          </w:rPr>
          <w:t>ред</w:t>
        </w:r>
      </w:hyperlink>
      <w:r>
        <w:rPr>
          <w:rStyle w:val="s3"/>
        </w:rPr>
        <w:t>.қара); 2014.28.1</w:t>
      </w:r>
      <w:r>
        <w:rPr>
          <w:rStyle w:val="s3"/>
        </w:rPr>
        <w:t>1. № 257-V ҚР</w:t>
      </w:r>
      <w:r>
        <w:rPr>
          <w:rStyle w:val="s3"/>
        </w:rPr>
        <w:t xml:space="preserve"> </w:t>
      </w:r>
      <w:hyperlink r:id="rId2240" w:anchor="sub_id=181" w:history="1">
        <w:r>
          <w:rPr>
            <w:rStyle w:val="a3"/>
            <w:i/>
            <w:iCs/>
            <w:color w:val="0000FF"/>
            <w:u w:val="single"/>
          </w:rPr>
          <w:t>Заңымен</w:t>
        </w:r>
      </w:hyperlink>
      <w:r>
        <w:rPr>
          <w:rStyle w:val="s3"/>
        </w:rPr>
        <w:t xml:space="preserve"> </w:t>
      </w:r>
      <w:r>
        <w:rPr>
          <w:rStyle w:val="s3"/>
        </w:rPr>
        <w:t>181-бап жаңа редакцияда (2015 ж. 1 қаңтардан бастап қолданысқа енгізілді) (</w:t>
      </w:r>
      <w:hyperlink r:id="rId2241" w:anchor="sub_id=17802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C753D2">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w:t>
      </w:r>
      <w:r>
        <w:rPr>
          <w:rStyle w:val="s0"/>
        </w:rPr>
        <w:t>риаттық әрекеттер жасағаны үшін ақы төлеуді қоса алғанда, атқарушылық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 қорғау мен өкілдік етуге байл</w:t>
      </w:r>
      <w:r>
        <w:rPr>
          <w:rStyle w:val="s0"/>
        </w:rPr>
        <w:t>анысты шығыстарды өтеудің алынған сомалары болып табылады.</w:t>
      </w:r>
    </w:p>
    <w:p w:rsidR="00000000" w:rsidRDefault="00C753D2">
      <w:pPr>
        <w:ind w:left="1200" w:hanging="800"/>
        <w:jc w:val="both"/>
      </w:pPr>
      <w:r>
        <w:rPr>
          <w:rStyle w:val="s1"/>
        </w:rPr>
        <w:t> </w:t>
      </w:r>
    </w:p>
    <w:p w:rsidR="00000000" w:rsidRDefault="00C753D2">
      <w:pPr>
        <w:jc w:val="both"/>
      </w:pPr>
      <w:bookmarkStart w:id="345" w:name="SUB1820000"/>
      <w:bookmarkEnd w:id="345"/>
      <w:r>
        <w:rPr>
          <w:rStyle w:val="s3"/>
        </w:rPr>
        <w:t>2010.02.04. № 262-IV ҚР</w:t>
      </w:r>
      <w:r>
        <w:rPr>
          <w:rStyle w:val="s3"/>
        </w:rPr>
        <w:t xml:space="preserve"> </w:t>
      </w:r>
      <w:hyperlink r:id="rId2242" w:anchor="sub_id=810" w:history="1">
        <w:r>
          <w:rPr>
            <w:rStyle w:val="a3"/>
            <w:i/>
            <w:iCs/>
            <w:color w:val="0000FF"/>
            <w:u w:val="single"/>
          </w:rPr>
          <w:t>Заңымен</w:t>
        </w:r>
      </w:hyperlink>
      <w:r>
        <w:rPr>
          <w:rStyle w:val="s3"/>
        </w:rPr>
        <w:t xml:space="preserve"> </w:t>
      </w:r>
      <w:r>
        <w:rPr>
          <w:rStyle w:val="s3"/>
        </w:rPr>
        <w:t>182-бап өзгертілді (</w:t>
      </w:r>
      <w:hyperlink r:id="rId224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44" w:anchor="sub_id=1820000" w:history="1">
        <w:r>
          <w:rPr>
            <w:rStyle w:val="a3"/>
            <w:i/>
            <w:iCs/>
            <w:color w:val="0000FF"/>
            <w:u w:val="single"/>
          </w:rPr>
          <w:t>ред</w:t>
        </w:r>
      </w:hyperlink>
      <w:r>
        <w:rPr>
          <w:rStyle w:val="s3"/>
        </w:rPr>
        <w:t>.қара)</w:t>
      </w:r>
      <w:r>
        <w:rPr>
          <w:rStyle w:val="s3"/>
        </w:rPr>
        <w:t xml:space="preserve"> </w:t>
      </w:r>
    </w:p>
    <w:p w:rsidR="00000000" w:rsidRDefault="00C753D2">
      <w:pPr>
        <w:ind w:left="1200" w:hanging="800"/>
        <w:jc w:val="both"/>
      </w:pPr>
      <w:r>
        <w:rPr>
          <w:rStyle w:val="s1"/>
        </w:rPr>
        <w:t xml:space="preserve">182-бап. </w:t>
      </w:r>
      <w:r>
        <w:rPr>
          <w:rStyle w:val="s0"/>
          <w:b/>
          <w:bCs/>
        </w:rPr>
        <w:t>Салықты есептеу және төлеу</w:t>
      </w:r>
    </w:p>
    <w:p w:rsidR="00000000" w:rsidRDefault="00C753D2">
      <w:pPr>
        <w:jc w:val="both"/>
      </w:pPr>
      <w:r>
        <w:rPr>
          <w:rStyle w:val="s3"/>
        </w:rPr>
        <w:t>2014.28.11. № 257-V ҚР</w:t>
      </w:r>
      <w:r>
        <w:rPr>
          <w:rStyle w:val="s3"/>
        </w:rPr>
        <w:t xml:space="preserve"> </w:t>
      </w:r>
      <w:hyperlink r:id="rId2245" w:anchor="sub_id=182"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2246" w:anchor="sub_id=182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Ж</w:t>
      </w:r>
      <w:r>
        <w:rPr>
          <w:rStyle w:val="s0"/>
        </w:rPr>
        <w:t>екеше нотариустардың, жеке сот орындаушыларының, адвокаттардың, кәсіби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w:anchor="sub1580100" w:history="1">
        <w:r>
          <w:rPr>
            <w:rStyle w:val="a3"/>
            <w:color w:val="0000FF"/>
            <w:u w:val="single"/>
          </w:rPr>
          <w:t>158-бабының 1-тармағы</w:t>
        </w:r>
        <w:r>
          <w:rPr>
            <w:rStyle w:val="a3"/>
            <w:color w:val="0000FF"/>
            <w:u w:val="single"/>
          </w:rPr>
          <w:t>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C753D2">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346" w:name="SUB1830000"/>
      <w:bookmarkEnd w:id="346"/>
      <w:r>
        <w:rPr>
          <w:rStyle w:val="s1"/>
        </w:rPr>
        <w:t>§ 3. Дара кәсіпкердің табысы</w:t>
      </w:r>
    </w:p>
    <w:p w:rsidR="00000000" w:rsidRDefault="00C753D2">
      <w:pPr>
        <w:ind w:left="1200" w:hanging="800"/>
        <w:jc w:val="both"/>
      </w:pPr>
      <w:r>
        <w:rPr>
          <w:rStyle w:val="s1"/>
        </w:rPr>
        <w:t> </w:t>
      </w:r>
    </w:p>
    <w:p w:rsidR="00000000" w:rsidRDefault="00C753D2">
      <w:pPr>
        <w:ind w:left="1200" w:hanging="800"/>
        <w:jc w:val="both"/>
      </w:pPr>
      <w:r>
        <w:rPr>
          <w:rStyle w:val="s1"/>
        </w:rPr>
        <w:t>1</w:t>
      </w:r>
      <w:r>
        <w:rPr>
          <w:rStyle w:val="s1"/>
        </w:rPr>
        <w:t xml:space="preserve">83-бап. </w:t>
      </w:r>
      <w:r>
        <w:rPr>
          <w:rStyle w:val="s0"/>
          <w:b/>
          <w:bCs/>
        </w:rPr>
        <w:t>Дара кәсіпкердің табысы</w:t>
      </w:r>
    </w:p>
    <w:p w:rsidR="00000000" w:rsidRDefault="00C753D2">
      <w:pPr>
        <w:jc w:val="both"/>
      </w:pPr>
      <w:bookmarkStart w:id="347" w:name="SUB1830100"/>
      <w:bookmarkEnd w:id="347"/>
      <w:r>
        <w:rPr>
          <w:rStyle w:val="s3"/>
        </w:rPr>
        <w:t>2011.21.07. № 467-ІV ҚР</w:t>
      </w:r>
      <w:r>
        <w:rPr>
          <w:rStyle w:val="s3"/>
        </w:rPr>
        <w:t xml:space="preserve"> </w:t>
      </w:r>
      <w:hyperlink r:id="rId2247" w:anchor="sub_id=358" w:history="1">
        <w:r>
          <w:rPr>
            <w:rStyle w:val="a3"/>
            <w:i/>
            <w:iCs/>
            <w:color w:val="0000FF"/>
            <w:u w:val="single"/>
          </w:rPr>
          <w:t>Заңымен</w:t>
        </w:r>
      </w:hyperlink>
      <w:r>
        <w:rPr>
          <w:rStyle w:val="s3"/>
        </w:rPr>
        <w:t xml:space="preserve"> </w:t>
      </w:r>
      <w:r>
        <w:rPr>
          <w:rStyle w:val="s3"/>
        </w:rPr>
        <w:t>1-тармақ жаңа редакцида (2009 жылғы 1 қаңтардан бастап қолданысқа енгізілді) (</w:t>
      </w:r>
      <w:hyperlink r:id="rId2248" w:anchor="sub_id=18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w:anchor="sub830000" w:history="1">
        <w:r>
          <w:rPr>
            <w:rStyle w:val="a3"/>
            <w:color w:val="0000FF"/>
            <w:u w:val="single"/>
          </w:rPr>
          <w:t>83 - 133</w:t>
        </w:r>
      </w:hyperlink>
      <w:r>
        <w:rPr>
          <w:rStyle w:val="s0"/>
        </w:rPr>
        <w:t xml:space="preserve">, </w:t>
      </w:r>
      <w:hyperlink w:anchor="sub1360000" w:history="1">
        <w:r>
          <w:rPr>
            <w:rStyle w:val="a3"/>
            <w:color w:val="0000FF"/>
            <w:u w:val="single"/>
          </w:rPr>
          <w:t>136</w:t>
        </w:r>
      </w:hyperlink>
      <w:r>
        <w:rPr>
          <w:rStyle w:val="s0"/>
        </w:rPr>
        <w:t xml:space="preserve">, </w:t>
      </w:r>
      <w:hyperlink w:anchor="sub1370000" w:history="1">
        <w:r>
          <w:rPr>
            <w:rStyle w:val="a3"/>
            <w:color w:val="0000FF"/>
            <w:u w:val="single"/>
          </w:rPr>
          <w:t>137</w:t>
        </w:r>
      </w:hyperlink>
      <w:r>
        <w:rPr>
          <w:rStyle w:val="s0"/>
        </w:rPr>
        <w:t xml:space="preserve"> </w:t>
      </w:r>
      <w:r>
        <w:rPr>
          <w:rStyle w:val="s0"/>
        </w:rPr>
        <w:t>және</w:t>
      </w:r>
      <w:r>
        <w:rPr>
          <w:rStyle w:val="s0"/>
        </w:rPr>
        <w:t xml:space="preserve"> </w:t>
      </w:r>
      <w:hyperlink w:anchor="sub2240000" w:history="1">
        <w:r>
          <w:rPr>
            <w:rStyle w:val="a3"/>
            <w:color w:val="0000FF"/>
            <w:u w:val="single"/>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w:t>
      </w:r>
      <w:r>
        <w:rPr>
          <w:rStyle w:val="s0"/>
        </w:rPr>
        <w:t>еріле отырып және осы Кодекстің</w:t>
      </w:r>
      <w:r>
        <w:rPr>
          <w:rStyle w:val="s0"/>
        </w:rPr>
        <w:t xml:space="preserve"> </w:t>
      </w:r>
      <w:hyperlink w:anchor="sub1660500" w:history="1">
        <w:r>
          <w:rPr>
            <w:rStyle w:val="a3"/>
            <w:color w:val="0000FF"/>
            <w:u w:val="single"/>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w:anchor="sub1660000" w:history="1">
        <w:r>
          <w:rPr>
            <w:rStyle w:val="a3"/>
            <w:color w:val="0000FF"/>
            <w:u w:val="single"/>
          </w:rPr>
          <w:t>166-бабының</w:t>
        </w:r>
      </w:hyperlink>
      <w:r>
        <w:rPr>
          <w:rStyle w:val="s0"/>
        </w:rPr>
        <w:t xml:space="preserve"> </w:t>
      </w:r>
      <w:r>
        <w:rPr>
          <w:rStyle w:val="s0"/>
        </w:rPr>
        <w:t>1-тармағында белгіленген салықтық шегерімдермен айқындалады.</w:t>
      </w:r>
    </w:p>
    <w:p w:rsidR="00000000" w:rsidRDefault="00C753D2">
      <w:pPr>
        <w:jc w:val="both"/>
      </w:pPr>
      <w:r>
        <w:rPr>
          <w:rStyle w:val="s3"/>
        </w:rPr>
        <w:t>2011.21.0</w:t>
      </w:r>
      <w:r>
        <w:rPr>
          <w:rStyle w:val="s3"/>
        </w:rPr>
        <w:t>7. № 467-ІV ҚР</w:t>
      </w:r>
      <w:r>
        <w:rPr>
          <w:rStyle w:val="s3"/>
        </w:rPr>
        <w:t xml:space="preserve"> </w:t>
      </w:r>
      <w:hyperlink r:id="rId2249" w:anchor="sub_id=3058"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C753D2">
      <w:pPr>
        <w:ind w:firstLine="400"/>
        <w:jc w:val="both"/>
      </w:pPr>
      <w:r>
        <w:rPr>
          <w:rStyle w:val="s0"/>
        </w:rPr>
        <w:t>1-1. Осы баптың 1-тармағына сәйкес дара кәсіпкердің салық салынатын та</w:t>
      </w:r>
      <w:r>
        <w:rPr>
          <w:rStyle w:val="s0"/>
        </w:rPr>
        <w:t>бысын айқындау кезінде осы Кодекстің</w:t>
      </w:r>
      <w:r>
        <w:rPr>
          <w:rStyle w:val="s0"/>
        </w:rPr>
        <w:t xml:space="preserve"> </w:t>
      </w:r>
      <w:hyperlink w:anchor="sub1330000" w:history="1">
        <w:r>
          <w:rPr>
            <w:rStyle w:val="a3"/>
            <w:color w:val="0000FF"/>
            <w:u w:val="single"/>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C753D2">
      <w:pPr>
        <w:jc w:val="both"/>
      </w:pPr>
      <w:r>
        <w:rPr>
          <w:rStyle w:val="s3"/>
        </w:rPr>
        <w:t>2012.26.12. № 61-V ҚР</w:t>
      </w:r>
      <w:r>
        <w:rPr>
          <w:rStyle w:val="s3"/>
        </w:rPr>
        <w:t xml:space="preserve"> </w:t>
      </w:r>
      <w:hyperlink r:id="rId2250" w:anchor="sub_id=18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251" w:anchor="sub_id=1830200" w:history="1">
        <w:r>
          <w:rPr>
            <w:rStyle w:val="a3"/>
            <w:i/>
            <w:iCs/>
            <w:color w:val="0000FF"/>
            <w:u w:val="single"/>
          </w:rPr>
          <w:t>бұр.ред.қара</w:t>
        </w:r>
      </w:hyperlink>
      <w:r>
        <w:rPr>
          <w:rStyle w:val="s3"/>
        </w:rPr>
        <w:t>); 2015.03.12. № 432-V ҚР</w:t>
      </w:r>
      <w:r>
        <w:rPr>
          <w:rStyle w:val="s3"/>
        </w:rPr>
        <w:t xml:space="preserve"> </w:t>
      </w:r>
      <w:hyperlink r:id="rId2252" w:anchor="sub_id=18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253" w:anchor="sub_id=1830200" w:history="1">
        <w:r>
          <w:rPr>
            <w:rStyle w:val="a3"/>
            <w:i/>
            <w:iCs/>
            <w:color w:val="0000FF"/>
            <w:u w:val="single"/>
          </w:rPr>
          <w:t>бұр.ред.қара</w:t>
        </w:r>
      </w:hyperlink>
      <w:r>
        <w:rPr>
          <w:rStyle w:val="s3"/>
        </w:rPr>
        <w:t>) 2-тармақ жаңа редакцияда</w:t>
      </w:r>
    </w:p>
    <w:p w:rsidR="00000000" w:rsidRDefault="00C753D2">
      <w:pPr>
        <w:ind w:firstLine="400"/>
        <w:jc w:val="both"/>
      </w:pPr>
      <w:r>
        <w:rPr>
          <w:rStyle w:val="s0"/>
        </w:rPr>
        <w:t>2. Егер осы Кодекстің 61-тарауында өзгеше тәртіп белгіл</w:t>
      </w:r>
      <w:r>
        <w:rPr>
          <w:rStyle w:val="s0"/>
        </w:rPr>
        <w:t>енбесе, шағын бизнес субъектілері үшін арнаулы салық режимін қолданатын дара кәсіпкердің кірісі осы бапқа сәйкес айқындалады.</w:t>
      </w:r>
    </w:p>
    <w:p w:rsidR="00000000" w:rsidRDefault="00C753D2">
      <w:pPr>
        <w:jc w:val="both"/>
      </w:pPr>
      <w:r>
        <w:rPr>
          <w:rStyle w:val="s3"/>
        </w:rPr>
        <w:t>2014.28.11. № 257-V ҚР</w:t>
      </w:r>
      <w:r>
        <w:rPr>
          <w:rStyle w:val="s3"/>
        </w:rPr>
        <w:t xml:space="preserve"> </w:t>
      </w:r>
      <w:hyperlink r:id="rId2254" w:anchor="sub_id=183" w:history="1">
        <w:r>
          <w:rPr>
            <w:rStyle w:val="a3"/>
            <w:i/>
            <w:iCs/>
            <w:color w:val="0000FF"/>
            <w:u w:val="single"/>
          </w:rPr>
          <w:t>Заңымен</w:t>
        </w:r>
      </w:hyperlink>
      <w:r>
        <w:rPr>
          <w:rStyle w:val="s3"/>
        </w:rPr>
        <w:t xml:space="preserve"> </w:t>
      </w:r>
      <w:r>
        <w:rPr>
          <w:rStyle w:val="s3"/>
        </w:rPr>
        <w:t>3-тармақпен толықт</w:t>
      </w:r>
      <w:r>
        <w:rPr>
          <w:rStyle w:val="s3"/>
        </w:rPr>
        <w:t>ырылды (2015 ж. 1 қаңтардан бастап қолданысқа енгізілді)</w:t>
      </w:r>
    </w:p>
    <w:p w:rsidR="00000000" w:rsidRDefault="00C753D2">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w:anchor="sub1330100" w:history="1">
        <w:r>
          <w:rPr>
            <w:rStyle w:val="a3"/>
            <w:color w:val="0000FF"/>
            <w:u w:val="single"/>
          </w:rPr>
          <w:t>133-бабының 1-тармағының 6) тармақшасына</w:t>
        </w:r>
      </w:hyperlink>
      <w:r>
        <w:rPr>
          <w:rStyle w:val="s0"/>
        </w:rPr>
        <w:t xml:space="preserve"> </w:t>
      </w:r>
      <w:r>
        <w:rPr>
          <w:rStyle w:val="s0"/>
        </w:rPr>
        <w:t>сәйкес салық салынатын табысы</w:t>
      </w:r>
      <w:r>
        <w:rPr>
          <w:rStyle w:val="s0"/>
        </w:rPr>
        <w:t>н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көзделген қызметпен қамтылған қызметкерлердің салық салынуға жататын, осы Кодекстің</w:t>
      </w:r>
      <w:r>
        <w:rPr>
          <w:rStyle w:val="s0"/>
        </w:rPr>
        <w:t xml:space="preserve"> </w:t>
      </w:r>
      <w:hyperlink w:anchor="sub1100100" w:history="1">
        <w:r>
          <w:rPr>
            <w:rStyle w:val="a3"/>
            <w:color w:val="0000FF"/>
            <w:u w:val="single"/>
          </w:rPr>
          <w:t>110-бабының 1-тармағына</w:t>
        </w:r>
      </w:hyperlink>
      <w:r>
        <w:rPr>
          <w:rStyle w:val="s0"/>
        </w:rPr>
        <w:t xml:space="preserve"> </w:t>
      </w:r>
      <w:r>
        <w:rPr>
          <w:rStyle w:val="s0"/>
        </w:rPr>
        <w:t>сәйкес шегеруге жатқызылатын табыстары бо</w:t>
      </w:r>
      <w:r>
        <w:rPr>
          <w:rStyle w:val="s0"/>
        </w:rPr>
        <w:t>йынша салық кезеңінде есепке жазылған жұмыс беруші шығыстарының бір еселенген мөлшеріне азайтады.</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348" w:name="SUB1840000"/>
      <w:bookmarkEnd w:id="348"/>
      <w:r>
        <w:rPr>
          <w:rStyle w:val="s1"/>
        </w:rPr>
        <w:t>§ 4. Басқа табыстар</w:t>
      </w:r>
    </w:p>
    <w:p w:rsidR="00000000" w:rsidRDefault="00C753D2">
      <w:pPr>
        <w:ind w:left="1200" w:hanging="800"/>
        <w:jc w:val="both"/>
      </w:pPr>
      <w:r>
        <w:rPr>
          <w:rStyle w:val="s1"/>
        </w:rPr>
        <w:t> </w:t>
      </w:r>
    </w:p>
    <w:p w:rsidR="00000000" w:rsidRDefault="00C753D2">
      <w:pPr>
        <w:jc w:val="both"/>
      </w:pPr>
      <w:r>
        <w:rPr>
          <w:rStyle w:val="s3"/>
        </w:rPr>
        <w:t>2009.16.11. № 200-ІV ҚР</w:t>
      </w:r>
      <w:r>
        <w:rPr>
          <w:rStyle w:val="s3"/>
        </w:rPr>
        <w:t xml:space="preserve"> </w:t>
      </w:r>
      <w:hyperlink r:id="rId2255" w:anchor="sub_id=368" w:history="1">
        <w:r>
          <w:rPr>
            <w:rStyle w:val="a3"/>
            <w:i/>
            <w:iCs/>
            <w:color w:val="0000FF"/>
            <w:u w:val="single"/>
          </w:rPr>
          <w:t>Заңымен</w:t>
        </w:r>
      </w:hyperlink>
      <w:r>
        <w:rPr>
          <w:rStyle w:val="s3"/>
        </w:rPr>
        <w:t xml:space="preserve"> </w:t>
      </w:r>
      <w:r>
        <w:rPr>
          <w:rStyle w:val="s3"/>
        </w:rPr>
        <w:t>184-бап жаңа редакц</w:t>
      </w:r>
      <w:r>
        <w:rPr>
          <w:rStyle w:val="s3"/>
        </w:rPr>
        <w:t>ияда (2010 ж. 1 қаңтардан бастап қолданысқа енгiзiлді) (бұр.</w:t>
      </w:r>
      <w:hyperlink r:id="rId2256" w:anchor="sub_id=184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b/>
          <w:bCs/>
        </w:rPr>
        <w:t>184-бап.</w:t>
      </w:r>
      <w:r>
        <w:rPr>
          <w:rStyle w:val="s0"/>
        </w:rPr>
        <w:t xml:space="preserve"> </w:t>
      </w:r>
      <w:r>
        <w:rPr>
          <w:rStyle w:val="s0"/>
          <w:b/>
          <w:bCs/>
        </w:rPr>
        <w:t>Басқа табыстар</w:t>
      </w:r>
    </w:p>
    <w:p w:rsidR="00000000" w:rsidRDefault="00C753D2">
      <w:pPr>
        <w:ind w:firstLine="400"/>
        <w:jc w:val="both"/>
      </w:pPr>
      <w:bookmarkStart w:id="349" w:name="SUB1840100"/>
      <w:bookmarkEnd w:id="349"/>
      <w:r>
        <w:rPr>
          <w:rStyle w:val="s0"/>
        </w:rPr>
        <w:t>1. Мыналар салық төлеушiнiң салық салуға жататын басқа да табыстарына жатады</w:t>
      </w:r>
      <w:r>
        <w:rPr>
          <w:rStyle w:val="s0"/>
        </w:rPr>
        <w:t>:</w:t>
      </w:r>
    </w:p>
    <w:p w:rsidR="00000000" w:rsidRDefault="00C753D2">
      <w:pPr>
        <w:ind w:firstLine="400"/>
        <w:jc w:val="both"/>
      </w:pPr>
      <w:r>
        <w:rPr>
          <w:rStyle w:val="s0"/>
        </w:rPr>
        <w:t>1) Қазақстан Республикасынан тысқары жерлердегi көздерден түсетiн табыстар;</w:t>
      </w:r>
    </w:p>
    <w:p w:rsidR="00000000" w:rsidRDefault="00C753D2">
      <w:pPr>
        <w:jc w:val="both"/>
      </w:pPr>
      <w:r>
        <w:rPr>
          <w:rStyle w:val="s3"/>
        </w:rPr>
        <w:t>2011.21.07. № 467-ІV ҚР</w:t>
      </w:r>
      <w:r>
        <w:rPr>
          <w:rStyle w:val="s3"/>
        </w:rPr>
        <w:t xml:space="preserve"> </w:t>
      </w:r>
      <w:hyperlink r:id="rId2257" w:anchor="sub_id=359"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w:t>
      </w:r>
      <w:r>
        <w:rPr>
          <w:rStyle w:val="s3"/>
        </w:rPr>
        <w:t>ысқа енгізілді) (</w:t>
      </w:r>
      <w:hyperlink r:id="rId2258" w:anchor="sub_id=184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w:t>
      </w:r>
      <w:r>
        <w:rPr>
          <w:rStyle w:val="s0"/>
        </w:rPr>
        <w:t>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C753D2">
      <w:pPr>
        <w:jc w:val="both"/>
      </w:pPr>
      <w:r>
        <w:rPr>
          <w:rStyle w:val="s3"/>
        </w:rPr>
        <w:t>2013.10.12. № 153-V ҚР</w:t>
      </w:r>
      <w:r>
        <w:rPr>
          <w:rStyle w:val="s3"/>
        </w:rPr>
        <w:t xml:space="preserve"> </w:t>
      </w:r>
      <w:hyperlink r:id="rId2259" w:anchor="sub_id=300" w:history="1">
        <w:r>
          <w:rPr>
            <w:rStyle w:val="a3"/>
            <w:i/>
            <w:iCs/>
            <w:color w:val="0000FF"/>
            <w:u w:val="single"/>
          </w:rPr>
          <w:t>Заңымен</w:t>
        </w:r>
      </w:hyperlink>
      <w:r>
        <w:rPr>
          <w:rStyle w:val="s3"/>
        </w:rPr>
        <w:t xml:space="preserve"> (</w:t>
      </w:r>
      <w:hyperlink r:id="rId2260" w:anchor="sub_id=178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3) осы тармақтың 3-1) тармақшасында көзделген табыстарды қоспағанда, үй қызме</w:t>
      </w:r>
      <w:r>
        <w:rPr>
          <w:rStyle w:val="s0"/>
        </w:rPr>
        <w:t>ткерлерiнiң Қазақстан Республикасының</w:t>
      </w:r>
      <w:r>
        <w:rPr>
          <w:rStyle w:val="s0"/>
        </w:rPr>
        <w:t xml:space="preserve"> </w:t>
      </w:r>
      <w:hyperlink r:id="rId2261" w:history="1">
        <w:r>
          <w:rPr>
            <w:rStyle w:val="a3"/>
            <w:color w:val="0000FF"/>
            <w:u w:val="single"/>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C753D2">
      <w:pPr>
        <w:jc w:val="both"/>
      </w:pPr>
      <w:r>
        <w:rPr>
          <w:rStyle w:val="s3"/>
        </w:rPr>
        <w:t>2013.10.12. № 153-V ҚР</w:t>
      </w:r>
      <w:r>
        <w:rPr>
          <w:rStyle w:val="s3"/>
        </w:rPr>
        <w:t xml:space="preserve"> </w:t>
      </w:r>
      <w:hyperlink r:id="rId2262" w:anchor="sub_id=184" w:history="1">
        <w:r>
          <w:rPr>
            <w:rStyle w:val="a3"/>
            <w:i/>
            <w:iCs/>
            <w:color w:val="0000FF"/>
            <w:u w:val="single"/>
          </w:rPr>
          <w:t>Заңымен</w:t>
        </w:r>
      </w:hyperlink>
      <w:r>
        <w:rPr>
          <w:rStyle w:val="s3"/>
        </w:rPr>
        <w:t xml:space="preserve"> </w:t>
      </w:r>
      <w:r>
        <w:rPr>
          <w:rStyle w:val="s3"/>
        </w:rPr>
        <w:t>3-1) тармақшамен толықтырылды</w:t>
      </w:r>
      <w:r>
        <w:rPr>
          <w:rStyle w:val="s3"/>
        </w:rPr>
        <w:t xml:space="preserve"> </w:t>
      </w:r>
    </w:p>
    <w:p w:rsidR="00000000" w:rsidRDefault="00C753D2">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2263" w:history="1">
        <w:r>
          <w:rPr>
            <w:rStyle w:val="a3"/>
            <w:color w:val="0000FF"/>
            <w:u w:val="single"/>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C753D2">
      <w:pPr>
        <w:ind w:firstLine="400"/>
        <w:jc w:val="both"/>
      </w:pPr>
      <w:r>
        <w:rPr>
          <w:rStyle w:val="s0"/>
        </w:rPr>
        <w:t>4) тұрғын үй құрылысына үлестiк қатысу туралы шарт бойынша тұрғынжайдағы үлестi талап ету құқығын беруден</w:t>
      </w:r>
      <w:r>
        <w:rPr>
          <w:rStyle w:val="s0"/>
        </w:rPr>
        <w:t xml:space="preserve"> түскен табыстар;</w:t>
      </w:r>
    </w:p>
    <w:p w:rsidR="00000000" w:rsidRDefault="00C753D2">
      <w:pPr>
        <w:jc w:val="both"/>
      </w:pPr>
      <w:r>
        <w:rPr>
          <w:rStyle w:val="s3"/>
        </w:rPr>
        <w:t>2011.21.07. № 467-ІV ҚР</w:t>
      </w:r>
      <w:r>
        <w:rPr>
          <w:rStyle w:val="s3"/>
        </w:rPr>
        <w:t xml:space="preserve"> </w:t>
      </w:r>
      <w:hyperlink r:id="rId2264" w:anchor="sub_id=359"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C753D2">
      <w:pPr>
        <w:ind w:firstLine="400"/>
        <w:jc w:val="both"/>
      </w:pPr>
      <w:r>
        <w:rPr>
          <w:rStyle w:val="s0"/>
        </w:rPr>
        <w:t>5) Қазақстан Республикасы ратификациялаған х</w:t>
      </w:r>
      <w:r>
        <w:rPr>
          <w:rStyle w:val="s0"/>
        </w:rPr>
        <w:t>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w:t>
      </w:r>
      <w:r>
        <w:rPr>
          <w:rStyle w:val="s0"/>
        </w:rPr>
        <w:t>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C753D2">
      <w:pPr>
        <w:jc w:val="both"/>
      </w:pPr>
      <w:r>
        <w:rPr>
          <w:rStyle w:val="s3"/>
        </w:rPr>
        <w:t>2012.26.12. № 61-V ҚР</w:t>
      </w:r>
      <w:r>
        <w:rPr>
          <w:rStyle w:val="s3"/>
        </w:rPr>
        <w:t xml:space="preserve"> </w:t>
      </w:r>
      <w:hyperlink r:id="rId2265" w:anchor="sub_id=184"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2266" w:history="1">
        <w:r>
          <w:rPr>
            <w:rStyle w:val="a3"/>
            <w:color w:val="0000FF"/>
            <w:u w:val="single"/>
          </w:rPr>
          <w:t>Заңына</w:t>
        </w:r>
      </w:hyperlink>
      <w:r>
        <w:rPr>
          <w:rStyle w:val="s0"/>
        </w:rPr>
        <w:t xml:space="preserve"> </w:t>
      </w:r>
      <w:r>
        <w:rPr>
          <w:rStyle w:val="s0"/>
        </w:rPr>
        <w:t xml:space="preserve">сәйкес алынған </w:t>
      </w:r>
      <w:r>
        <w:rPr>
          <w:rStyle w:val="s0"/>
        </w:rPr>
        <w:t>медиаторлардың табыстары;</w:t>
      </w:r>
    </w:p>
    <w:p w:rsidR="00000000" w:rsidRDefault="00C753D2">
      <w:pPr>
        <w:jc w:val="both"/>
      </w:pPr>
      <w:r>
        <w:rPr>
          <w:rStyle w:val="s3"/>
        </w:rPr>
        <w:t>2014.28.11. № 257-V ҚР</w:t>
      </w:r>
      <w:r>
        <w:rPr>
          <w:rStyle w:val="s3"/>
        </w:rPr>
        <w:t xml:space="preserve"> </w:t>
      </w:r>
      <w:hyperlink r:id="rId2267" w:anchor="sub_id=184" w:history="1">
        <w:r>
          <w:rPr>
            <w:rStyle w:val="a3"/>
            <w:i/>
            <w:iCs/>
            <w:color w:val="0000FF"/>
            <w:u w:val="single"/>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қолданы</w:t>
      </w:r>
      <w:r>
        <w:rPr>
          <w:rStyle w:val="s3"/>
        </w:rPr>
        <w:t>лады)</w:t>
      </w:r>
      <w:r>
        <w:rPr>
          <w:rStyle w:val="s3"/>
        </w:rPr>
        <w:t xml:space="preserve"> </w:t>
      </w:r>
    </w:p>
    <w:p w:rsidR="00000000" w:rsidRDefault="00C753D2">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көзінен жеке табыс салығын ұстау жеке қосалқы шаруашылықпен айналыса</w:t>
      </w:r>
      <w:r>
        <w:rPr>
          <w:rStyle w:val="s0"/>
        </w:rPr>
        <w:t>тын тұлғаның салық агентіне анық емес мәліметтерді табыс етуіне байланысты жүргізілмеген табыстар.</w:t>
      </w:r>
    </w:p>
    <w:p w:rsidR="00000000" w:rsidRDefault="00C753D2">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w:anchor="sub2210000" w:history="1">
        <w:r>
          <w:rPr>
            <w:rStyle w:val="a3"/>
            <w:color w:val="0000FF"/>
            <w:u w:val="single"/>
          </w:rPr>
          <w:t>27-тарауында</w:t>
        </w:r>
      </w:hyperlink>
      <w:r>
        <w:rPr>
          <w:rStyle w:val="s0"/>
        </w:rPr>
        <w:t xml:space="preserve"> </w:t>
      </w:r>
      <w:r>
        <w:rPr>
          <w:rStyle w:val="s0"/>
        </w:rPr>
        <w:t>белгiленген ерекшел</w:t>
      </w:r>
      <w:r>
        <w:rPr>
          <w:rStyle w:val="s0"/>
        </w:rPr>
        <w:t>iктер ескерiле отырып жүргiзiледi.</w:t>
      </w:r>
    </w:p>
    <w:p w:rsidR="00000000" w:rsidRDefault="00C753D2">
      <w:pPr>
        <w:jc w:val="both"/>
      </w:pPr>
      <w:r>
        <w:rPr>
          <w:rStyle w:val="s3"/>
        </w:rPr>
        <w:t>2013.10.12. № 153-V ҚР</w:t>
      </w:r>
      <w:r>
        <w:rPr>
          <w:rStyle w:val="s3"/>
        </w:rPr>
        <w:t xml:space="preserve"> </w:t>
      </w:r>
      <w:hyperlink r:id="rId2268" w:anchor="sub_id=184" w:history="1">
        <w:r>
          <w:rPr>
            <w:rStyle w:val="a3"/>
            <w:i/>
            <w:iCs/>
            <w:color w:val="0000FF"/>
            <w:u w:val="single"/>
          </w:rPr>
          <w:t>Заңымен</w:t>
        </w:r>
      </w:hyperlink>
      <w:r>
        <w:rPr>
          <w:rStyle w:val="s3"/>
        </w:rPr>
        <w:t xml:space="preserve"> </w:t>
      </w:r>
      <w:r>
        <w:rPr>
          <w:rStyle w:val="s3"/>
        </w:rPr>
        <w:t>2-1-тармақпен толықтырылды</w:t>
      </w:r>
      <w:r>
        <w:rPr>
          <w:rStyle w:val="s3"/>
        </w:rPr>
        <w:t xml:space="preserve"> </w:t>
      </w:r>
    </w:p>
    <w:p w:rsidR="00000000" w:rsidRDefault="00C753D2">
      <w:pPr>
        <w:ind w:firstLine="400"/>
        <w:jc w:val="both"/>
      </w:pPr>
      <w:r>
        <w:rPr>
          <w:rStyle w:val="s0"/>
        </w:rPr>
        <w:t>2-1. Қазақстан Республикасының резиденттері-үй қызметкерлері болып табылатын еңбе</w:t>
      </w:r>
      <w:r>
        <w:rPr>
          <w:rStyle w:val="s0"/>
        </w:rPr>
        <w:t>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C753D2">
      <w:pPr>
        <w:ind w:firstLine="400"/>
        <w:jc w:val="both"/>
      </w:pPr>
      <w:r>
        <w:rPr>
          <w:rStyle w:val="s0"/>
        </w:rPr>
        <w:t>Жеке табыс салығы бойынша алдын ала төлем республикалық бюджет туралы заңда белг</w:t>
      </w:r>
      <w:r>
        <w:rPr>
          <w:rStyle w:val="s0"/>
        </w:rPr>
        <w:t>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келушінің еңбекші көшіп келушіге рұқсатты алуға (ұзартуға) ар</w:t>
      </w:r>
      <w:r>
        <w:rPr>
          <w:rStyle w:val="s0"/>
        </w:rPr>
        <w:t>налған өтінішінде көрсеткен тиісті кезеңнің жұмыстарын орындаудың (қызметтерін көрсетудің) әрбір айы үшін есептеледі.</w:t>
      </w:r>
    </w:p>
    <w:p w:rsidR="00000000" w:rsidRDefault="00C753D2">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w:t>
      </w:r>
      <w:r>
        <w:rPr>
          <w:rStyle w:val="s0"/>
        </w:rPr>
        <w:t>ңбекші</w:t>
      </w:r>
      <w:r>
        <w:rPr>
          <w:rStyle w:val="s0"/>
        </w:rPr>
        <w:t xml:space="preserve"> көшіп келушіге рұқсатты алғанға (ұзартқанға) дейін болатын жері бойынша жүргізеді.</w:t>
      </w:r>
      <w:r>
        <w:rPr>
          <w:rStyle w:val="s0"/>
        </w:rPr>
        <w:t xml:space="preserve"> </w:t>
      </w:r>
    </w:p>
    <w:p w:rsidR="00000000" w:rsidRDefault="00C753D2">
      <w:pPr>
        <w:ind w:firstLine="400"/>
        <w:jc w:val="both"/>
      </w:pPr>
      <w:r>
        <w:rPr>
          <w:rStyle w:val="s0"/>
        </w:rPr>
        <w:t>Осы баптың 1-тармағының 3-1) тармақшасында көрсетілген табыстар бойынша салық кезеңі аяқталғаннан кейін Қазақстан Республикасының резиденттері-үй қызметкерлері болып</w:t>
      </w:r>
      <w:r>
        <w:rPr>
          <w:rStyle w:val="s0"/>
        </w:rPr>
        <w:t xml:space="preserve"> табылатын еңбекші көшіп келушілер табыстың салық салынатын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C753D2">
      <w:pPr>
        <w:ind w:firstLine="400"/>
        <w:jc w:val="both"/>
      </w:pPr>
      <w:r>
        <w:rPr>
          <w:rStyle w:val="s0"/>
        </w:rPr>
        <w:t>Табыстың салық салынаты</w:t>
      </w:r>
      <w:r>
        <w:rPr>
          <w:rStyle w:val="s0"/>
        </w:rPr>
        <w:t>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w:t>
      </w:r>
      <w:r>
        <w:rPr>
          <w:rStyle w:val="s0"/>
        </w:rPr>
        <w:t xml:space="preserve">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C753D2">
      <w:pPr>
        <w:ind w:firstLine="400"/>
        <w:jc w:val="both"/>
      </w:pPr>
      <w:r>
        <w:rPr>
          <w:rStyle w:val="s0"/>
        </w:rPr>
        <w:t xml:space="preserve">Салық кезеңі ішінде бюджетке Қазақстан Республикасының резиденті-үй қызметкері болып табылатын еңбекші көшіп </w:t>
      </w:r>
      <w:r>
        <w:rPr>
          <w:rStyle w:val="s0"/>
        </w:rPr>
        <w:t>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C753D2">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w:t>
      </w:r>
      <w:r>
        <w:rPr>
          <w:rStyle w:val="s0"/>
        </w:rPr>
        <w:t>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C753D2">
      <w:pPr>
        <w:ind w:firstLine="400"/>
        <w:jc w:val="both"/>
      </w:pPr>
      <w:r>
        <w:rPr>
          <w:rStyle w:val="s0"/>
        </w:rPr>
        <w:t>Егер салық кезеңі ішінде жеке табыс салығы бойынша төленген алдын а</w:t>
      </w:r>
      <w:r>
        <w:rPr>
          <w:rStyle w:val="s0"/>
        </w:rPr>
        <w:t>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w:t>
      </w:r>
      <w:r>
        <w:rPr>
          <w:rStyle w:val="s0"/>
        </w:rPr>
        <w:t>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w:anchor="sub1860200" w:history="1">
        <w:r>
          <w:rPr>
            <w:rStyle w:val="a3"/>
            <w:color w:val="0000FF"/>
            <w:u w:val="single"/>
          </w:rPr>
          <w:t>186-бабының 2-тармағында</w:t>
        </w:r>
      </w:hyperlink>
      <w:r>
        <w:rPr>
          <w:rStyle w:val="s0"/>
        </w:rPr>
        <w:t xml:space="preserve"> </w:t>
      </w:r>
      <w:r>
        <w:rPr>
          <w:rStyle w:val="s0"/>
        </w:rPr>
        <w:t xml:space="preserve">көзделген жеке табыс салығы бойынша декларацияны табыс еткен мерзімнен кейін </w:t>
      </w:r>
      <w:r>
        <w:rPr>
          <w:rStyle w:val="s0"/>
        </w:rPr>
        <w:t>күнтізбелік он күннен кешіктірмей, болатын жері бойынша жүзеге асырады.</w:t>
      </w:r>
    </w:p>
    <w:p w:rsidR="00000000" w:rsidRDefault="00C753D2">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w:t>
      </w:r>
      <w:r>
        <w:rPr>
          <w:rStyle w:val="s0"/>
        </w:rPr>
        <w:t>стi талап ету құқығын беруден түскен табыс болып табылады.</w:t>
      </w:r>
    </w:p>
    <w:p w:rsidR="00000000" w:rsidRDefault="00C753D2">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w:t>
      </w:r>
      <w:r>
        <w:rPr>
          <w:rStyle w:val="s0"/>
        </w:rPr>
        <w:t>ған</w:t>
      </w:r>
      <w:r>
        <w:rPr>
          <w:rStyle w:val="s0"/>
        </w:rPr>
        <w:t>,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C753D2">
      <w:pPr>
        <w:ind w:left="1200" w:hanging="800"/>
        <w:jc w:val="both"/>
      </w:pPr>
      <w:r>
        <w:rPr>
          <w:rStyle w:val="s1"/>
        </w:rPr>
        <w:t> </w:t>
      </w:r>
    </w:p>
    <w:p w:rsidR="00000000" w:rsidRDefault="00C753D2">
      <w:pPr>
        <w:ind w:left="1200" w:hanging="800"/>
        <w:jc w:val="both"/>
      </w:pPr>
      <w:r>
        <w:t> </w:t>
      </w:r>
    </w:p>
    <w:p w:rsidR="00000000" w:rsidRDefault="00C753D2">
      <w:pPr>
        <w:jc w:val="center"/>
      </w:pPr>
      <w:bookmarkStart w:id="350" w:name="SUB1850000"/>
      <w:bookmarkEnd w:id="350"/>
      <w:r>
        <w:rPr>
          <w:rStyle w:val="s1"/>
        </w:rPr>
        <w:t>21-тарау. ЖЕКЕ ТАБЫС САЛЫҒЫ БОЙЫНША ДЕКЛАРАЦИЯ</w:t>
      </w:r>
    </w:p>
    <w:p w:rsidR="00000000" w:rsidRDefault="00C753D2">
      <w:pPr>
        <w:ind w:left="1200" w:hanging="800"/>
        <w:jc w:val="both"/>
      </w:pPr>
      <w:r>
        <w:rPr>
          <w:rStyle w:val="s1"/>
        </w:rPr>
        <w:t> </w:t>
      </w:r>
    </w:p>
    <w:p w:rsidR="00000000" w:rsidRDefault="00C753D2">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C753D2">
      <w:pPr>
        <w:ind w:firstLine="400"/>
        <w:jc w:val="both"/>
      </w:pPr>
      <w:r>
        <w:rPr>
          <w:rStyle w:val="s0"/>
        </w:rPr>
        <w:t>1. </w:t>
      </w:r>
      <w:hyperlink r:id="rId2269" w:history="1">
        <w:r>
          <w:rPr>
            <w:rStyle w:val="a3"/>
            <w:color w:val="0000FF"/>
            <w:u w:val="single"/>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C753D2">
      <w:pPr>
        <w:ind w:firstLine="400"/>
        <w:jc w:val="both"/>
      </w:pPr>
      <w:r>
        <w:rPr>
          <w:rStyle w:val="s0"/>
        </w:rPr>
        <w:t>1) дара кәсіпкерлер;</w:t>
      </w:r>
    </w:p>
    <w:p w:rsidR="00000000" w:rsidRDefault="00C753D2">
      <w:pPr>
        <w:jc w:val="both"/>
      </w:pPr>
      <w:r>
        <w:rPr>
          <w:rStyle w:val="s3"/>
        </w:rPr>
        <w:t>2010.02.04. № 262-IV ҚР</w:t>
      </w:r>
      <w:r>
        <w:rPr>
          <w:rStyle w:val="s3"/>
        </w:rPr>
        <w:t xml:space="preserve"> </w:t>
      </w:r>
      <w:hyperlink r:id="rId2270" w:anchor="sub_id=811" w:history="1">
        <w:r>
          <w:rPr>
            <w:rStyle w:val="a3"/>
            <w:i/>
            <w:iCs/>
            <w:color w:val="0000FF"/>
            <w:u w:val="single"/>
          </w:rPr>
          <w:t>Заңымен</w:t>
        </w:r>
      </w:hyperlink>
      <w:r>
        <w:rPr>
          <w:rStyle w:val="s3"/>
        </w:rPr>
        <w:t xml:space="preserve"> </w:t>
      </w:r>
      <w:r>
        <w:rPr>
          <w:rStyle w:val="s3"/>
        </w:rPr>
        <w:t>2) тармақша өзгертілді (</w:t>
      </w:r>
      <w:hyperlink r:id="rId227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72" w:anchor="sub_id=1850102" w:history="1">
        <w:r>
          <w:rPr>
            <w:rStyle w:val="a3"/>
            <w:i/>
            <w:iCs/>
            <w:color w:val="0000FF"/>
            <w:u w:val="single"/>
          </w:rPr>
          <w:t>ред</w:t>
        </w:r>
      </w:hyperlink>
      <w:r>
        <w:rPr>
          <w:rStyle w:val="s3"/>
        </w:rPr>
        <w:t>.қара); 2014.28.11. № 257-V ҚР</w:t>
      </w:r>
      <w:r>
        <w:rPr>
          <w:rStyle w:val="s3"/>
        </w:rPr>
        <w:t xml:space="preserve"> </w:t>
      </w:r>
      <w:hyperlink r:id="rId2273" w:anchor="sub_id=18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2274" w:anchor="sub_id=185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жекеше нотариустар, жеке сот орындаушылары, адвокаттар, кәсіби медиаторлар;</w:t>
      </w:r>
    </w:p>
    <w:p w:rsidR="00000000" w:rsidRDefault="00C753D2">
      <w:pPr>
        <w:ind w:firstLine="400"/>
        <w:jc w:val="both"/>
      </w:pPr>
      <w:r>
        <w:rPr>
          <w:rStyle w:val="s0"/>
        </w:rPr>
        <w:t>3) мүліктік табыс алған жеке тұлғалар;</w:t>
      </w:r>
    </w:p>
    <w:p w:rsidR="00000000" w:rsidRDefault="00C753D2">
      <w:pPr>
        <w:ind w:firstLine="400"/>
        <w:jc w:val="both"/>
      </w:pPr>
      <w:bookmarkStart w:id="351" w:name="SUB1850104"/>
      <w:bookmarkEnd w:id="351"/>
      <w:r>
        <w:rPr>
          <w:rStyle w:val="s0"/>
        </w:rPr>
        <w:t xml:space="preserve">4) басқа табыстар, оның ішінде Қазақстан Республикасынан тысқары жерлерде табыстар алған </w:t>
      </w:r>
      <w:r>
        <w:rPr>
          <w:rStyle w:val="s0"/>
        </w:rPr>
        <w:t>жеке тұлғалар;</w:t>
      </w:r>
    </w:p>
    <w:p w:rsidR="00000000" w:rsidRDefault="00C753D2">
      <w:pPr>
        <w:jc w:val="both"/>
      </w:pPr>
      <w:r>
        <w:rPr>
          <w:rStyle w:val="s3"/>
        </w:rPr>
        <w:t>5) тармақшаға енгізілетін өзгерістерді қараңыз - 2015.13.11. № 400-V ҚР</w:t>
      </w:r>
      <w:r>
        <w:rPr>
          <w:rStyle w:val="s3"/>
        </w:rPr>
        <w:t xml:space="preserve"> </w:t>
      </w:r>
      <w:hyperlink r:id="rId2275" w:anchor="sub_id=185" w:history="1">
        <w:r>
          <w:rPr>
            <w:rStyle w:val="a3"/>
            <w:i/>
            <w:iCs/>
            <w:color w:val="0000FF"/>
            <w:u w:val="single"/>
          </w:rPr>
          <w:t>Заңы</w:t>
        </w:r>
      </w:hyperlink>
      <w:r>
        <w:rPr>
          <w:rStyle w:val="s3"/>
        </w:rPr>
        <w:t xml:space="preserve"> </w:t>
      </w:r>
      <w:r>
        <w:rPr>
          <w:rStyle w:val="s3"/>
        </w:rPr>
        <w:t>(2017 ж. 1 қаңтардан бастап қолданысқа енгізіледі)</w:t>
      </w:r>
    </w:p>
    <w:p w:rsidR="00000000" w:rsidRDefault="00C753D2">
      <w:pPr>
        <w:ind w:firstLine="400"/>
        <w:jc w:val="both"/>
      </w:pPr>
      <w:r>
        <w:rPr>
          <w:rStyle w:val="s0"/>
        </w:rPr>
        <w:t>5) Қазақстан Республикасынан тыс</w:t>
      </w:r>
      <w:r>
        <w:rPr>
          <w:rStyle w:val="s0"/>
        </w:rPr>
        <w:t>қары</w:t>
      </w:r>
      <w:r>
        <w:rPr>
          <w:rStyle w:val="s0"/>
        </w:rPr>
        <w:t xml:space="preserve"> жерлердегі шетелдік банктердегі банктік шоттарда ақшасы бар жеке тұлғалар табыс етеді.</w:t>
      </w:r>
    </w:p>
    <w:p w:rsidR="00000000" w:rsidRDefault="00C753D2">
      <w:pPr>
        <w:jc w:val="both"/>
      </w:pPr>
      <w:bookmarkStart w:id="352" w:name="SUB1850200"/>
      <w:bookmarkEnd w:id="352"/>
      <w:r>
        <w:rPr>
          <w:rStyle w:val="s3"/>
        </w:rPr>
        <w:t>2015.18.11. № 412-V ҚР</w:t>
      </w:r>
      <w:r>
        <w:rPr>
          <w:rStyle w:val="s3"/>
        </w:rPr>
        <w:t xml:space="preserve"> </w:t>
      </w:r>
      <w:hyperlink r:id="rId2276" w:anchor="sub_id=185" w:history="1">
        <w:r>
          <w:rPr>
            <w:rStyle w:val="a3"/>
            <w:i/>
            <w:iCs/>
            <w:color w:val="0000FF"/>
            <w:u w:val="single"/>
          </w:rPr>
          <w:t>Заңымен</w:t>
        </w:r>
      </w:hyperlink>
      <w:r>
        <w:rPr>
          <w:rStyle w:val="s3"/>
        </w:rPr>
        <w:t xml:space="preserve"> </w:t>
      </w:r>
      <w:r>
        <w:rPr>
          <w:rStyle w:val="s3"/>
        </w:rPr>
        <w:t xml:space="preserve">2-тармақ алып тасталады (2017 ж. 1 қаңтардан бастап </w:t>
      </w:r>
      <w:r>
        <w:rPr>
          <w:rStyle w:val="s3"/>
        </w:rPr>
        <w:t>қолданысқа</w:t>
      </w:r>
      <w:r>
        <w:rPr>
          <w:rStyle w:val="s3"/>
        </w:rPr>
        <w:t xml:space="preserve"> енгізіледі)</w:t>
      </w:r>
    </w:p>
    <w:p w:rsidR="00000000" w:rsidRDefault="00C753D2">
      <w:pPr>
        <w:jc w:val="both"/>
      </w:pPr>
      <w:r>
        <w:rPr>
          <w:rStyle w:val="s3"/>
        </w:rPr>
        <w:t>2015.18.11. № 412-V ҚР</w:t>
      </w:r>
      <w:r>
        <w:rPr>
          <w:rStyle w:val="s3"/>
        </w:rPr>
        <w:t xml:space="preserve"> </w:t>
      </w:r>
      <w:hyperlink r:id="rId2277" w:anchor="sub_id=50000"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2017 ж. 1 қаңтарға дейін қолданылады) (</w:t>
      </w:r>
      <w:hyperlink r:id="rId2278" w:anchor="sub_id=1850200" w:history="1">
        <w:r>
          <w:rPr>
            <w:rStyle w:val="a3"/>
            <w:i/>
            <w:iCs/>
            <w:color w:val="0000FF"/>
            <w:u w:val="single"/>
          </w:rPr>
          <w:t>бұр.ред.қара</w:t>
        </w:r>
      </w:hyperlink>
      <w:r>
        <w:rPr>
          <w:rStyle w:val="s3"/>
        </w:rPr>
        <w:t>)</w:t>
      </w:r>
    </w:p>
    <w:p w:rsidR="00000000" w:rsidRDefault="00C753D2">
      <w:pPr>
        <w:ind w:firstLine="400"/>
        <w:jc w:val="both"/>
      </w:pPr>
      <w:r>
        <w:rPr>
          <w:rStyle w:val="s0"/>
        </w:rPr>
        <w:t>2. «Қазақстан Республикасындағы Сайлау туралы» Қазақстан Республикасының</w:t>
      </w:r>
      <w:r>
        <w:rPr>
          <w:rStyle w:val="s0"/>
        </w:rPr>
        <w:t xml:space="preserve"> </w:t>
      </w:r>
      <w:hyperlink r:id="rId2279" w:history="1">
        <w:r>
          <w:rPr>
            <w:rStyle w:val="a3"/>
            <w:color w:val="0000FF"/>
            <w:u w:val="single"/>
          </w:rPr>
          <w:t>Конституциялық заңына</w:t>
        </w:r>
      </w:hyperlink>
      <w:r>
        <w:rPr>
          <w:rStyle w:val="s0"/>
        </w:rPr>
        <w:t>, Қазақстан Республикасын</w:t>
      </w:r>
      <w:r>
        <w:rPr>
          <w:rStyle w:val="s0"/>
        </w:rPr>
        <w:t>ың</w:t>
      </w:r>
      <w:r>
        <w:rPr>
          <w:rStyle w:val="s0"/>
        </w:rPr>
        <w:t xml:space="preserve"> </w:t>
      </w:r>
      <w:hyperlink r:id="rId2280" w:history="1">
        <w:r>
          <w:rPr>
            <w:rStyle w:val="a3"/>
            <w:color w:val="0000FF"/>
            <w:u w:val="single"/>
          </w:rPr>
          <w:t>Қылмыстық</w:t>
        </w:r>
        <w:r>
          <w:rPr>
            <w:rStyle w:val="a3"/>
            <w:color w:val="0000FF"/>
            <w:u w:val="single"/>
          </w:rPr>
          <w:t>-атқару кодексіне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2281" w:history="1">
        <w:r>
          <w:rPr>
            <w:rStyle w:val="a3"/>
            <w:color w:val="0000FF"/>
            <w:u w:val="single"/>
          </w:rPr>
          <w:t>Заңына</w:t>
        </w:r>
      </w:hyperlink>
      <w:r>
        <w:rPr>
          <w:rStyle w:val="s0"/>
        </w:rPr>
        <w:t xml:space="preserve"> </w:t>
      </w:r>
      <w:r>
        <w:rPr>
          <w:rStyle w:val="s0"/>
        </w:rPr>
        <w:t>сәйкес деклар</w:t>
      </w:r>
      <w:r>
        <w:rPr>
          <w:rStyle w:val="s0"/>
        </w:rPr>
        <w:t>ация ұсыну міндеті жүктелген Қазақстан Республикасы Парламентінің депутаттары, судьялар, сондай-ақ жеке тұлғалар салық салу объектісі болып табылатын кірістері және Қазақстан Республикасының аумағында да, одан тысқары жерлерде де орналасқан мүлкі туралы де</w:t>
      </w:r>
      <w:r>
        <w:rPr>
          <w:rStyle w:val="s0"/>
        </w:rPr>
        <w:t>кларацияны ұсынады.</w:t>
      </w:r>
    </w:p>
    <w:p w:rsidR="00000000" w:rsidRDefault="00C753D2">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color w:val="0000FF"/>
            <w:u w:val="single"/>
          </w:rPr>
          <w:t>427-бабына</w:t>
        </w:r>
      </w:hyperlink>
      <w:r>
        <w:rPr>
          <w:rStyle w:val="s0"/>
        </w:rPr>
        <w:t xml:space="preserve"> </w:t>
      </w:r>
      <w:r>
        <w:rPr>
          <w:rStyle w:val="s0"/>
        </w:rPr>
        <w:t>сәйкес салық салу объектісіне қосылатын табыст</w:t>
      </w:r>
      <w:r>
        <w:rPr>
          <w:rStyle w:val="s0"/>
        </w:rPr>
        <w:t>ар бойынша жеке табыс салығы бойынша декларацияны табыс етпейді.</w:t>
      </w:r>
    </w:p>
    <w:p w:rsidR="00000000" w:rsidRDefault="00C753D2">
      <w:pPr>
        <w:ind w:firstLine="400"/>
        <w:jc w:val="both"/>
      </w:pPr>
      <w:r>
        <w:t> </w:t>
      </w:r>
    </w:p>
    <w:p w:rsidR="00000000" w:rsidRDefault="00C753D2">
      <w:pPr>
        <w:jc w:val="both"/>
      </w:pPr>
      <w:bookmarkStart w:id="353" w:name="SUB1860000"/>
      <w:bookmarkEnd w:id="353"/>
      <w:r>
        <w:rPr>
          <w:rStyle w:val="s3"/>
        </w:rPr>
        <w:t>2009.12.02. № 133-ІV ҚР</w:t>
      </w:r>
      <w:r>
        <w:rPr>
          <w:rStyle w:val="s3"/>
        </w:rPr>
        <w:t xml:space="preserve"> </w:t>
      </w:r>
      <w:hyperlink r:id="rId2282" w:anchor="sub_id=320"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283" w:anchor="sub_id=1860000" w:history="1">
        <w:r>
          <w:rPr>
            <w:rStyle w:val="a3"/>
            <w:i/>
            <w:iCs/>
            <w:color w:val="0000FF"/>
            <w:u w:val="single"/>
          </w:rPr>
          <w:t>ред</w:t>
        </w:r>
      </w:hyperlink>
      <w:r>
        <w:rPr>
          <w:rStyle w:val="s3"/>
        </w:rPr>
        <w:t>.қара); 2011.21.07. № 467-ІV ҚР</w:t>
      </w:r>
      <w:r>
        <w:rPr>
          <w:rStyle w:val="s3"/>
        </w:rPr>
        <w:t xml:space="preserve"> </w:t>
      </w:r>
      <w:hyperlink r:id="rId2284" w:anchor="sub_id=36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2285" w:anchor="sub_id=1860000" w:history="1">
        <w:r>
          <w:rPr>
            <w:rStyle w:val="a3"/>
            <w:i/>
            <w:iCs/>
            <w:color w:val="0000FF"/>
            <w:u w:val="single"/>
          </w:rPr>
          <w:t>бұр.ред.қара</w:t>
        </w:r>
      </w:hyperlink>
      <w:r>
        <w:rPr>
          <w:rStyle w:val="s3"/>
        </w:rPr>
        <w:t>) 186-бап өзгертілді; 2013.10.12. № 153-V ҚР</w:t>
      </w:r>
      <w:r>
        <w:rPr>
          <w:rStyle w:val="s3"/>
        </w:rPr>
        <w:t xml:space="preserve"> </w:t>
      </w:r>
      <w:hyperlink r:id="rId2286" w:anchor="sub_id=186" w:history="1">
        <w:r>
          <w:rPr>
            <w:rStyle w:val="a3"/>
            <w:i/>
            <w:iCs/>
            <w:color w:val="0000FF"/>
            <w:u w:val="single"/>
          </w:rPr>
          <w:t>Заңымен</w:t>
        </w:r>
      </w:hyperlink>
      <w:r>
        <w:rPr>
          <w:rStyle w:val="s3"/>
        </w:rPr>
        <w:t xml:space="preserve"> </w:t>
      </w:r>
      <w:r>
        <w:rPr>
          <w:rStyle w:val="s3"/>
        </w:rPr>
        <w:t>186-бап жаңа редакцияда (</w:t>
      </w:r>
      <w:hyperlink r:id="rId2287" w:anchor="sub_id=1860000" w:history="1">
        <w:r>
          <w:rPr>
            <w:rStyle w:val="a3"/>
            <w:i/>
            <w:iCs/>
            <w:color w:val="0000FF"/>
            <w:u w:val="single"/>
          </w:rPr>
          <w:t>бұр.ред.қара</w:t>
        </w:r>
      </w:hyperlink>
      <w:r>
        <w:rPr>
          <w:rStyle w:val="s3"/>
        </w:rPr>
        <w:t>)</w:t>
      </w:r>
    </w:p>
    <w:p w:rsidR="00000000" w:rsidRDefault="00C753D2">
      <w:pPr>
        <w:jc w:val="both"/>
      </w:pPr>
      <w:r>
        <w:rPr>
          <w:rStyle w:val="s3"/>
        </w:rPr>
        <w:t>2015.18.11. № 412-V ҚР</w:t>
      </w:r>
      <w:r>
        <w:rPr>
          <w:rStyle w:val="s3"/>
        </w:rPr>
        <w:t xml:space="preserve"> </w:t>
      </w:r>
      <w:hyperlink r:id="rId2288" w:anchor="sub_id=186" w:history="1">
        <w:r>
          <w:rPr>
            <w:rStyle w:val="a3"/>
            <w:i/>
            <w:iCs/>
            <w:color w:val="0000FF"/>
            <w:u w:val="single"/>
          </w:rPr>
          <w:t>Заңымен</w:t>
        </w:r>
      </w:hyperlink>
      <w:r>
        <w:rPr>
          <w:rStyle w:val="s3"/>
        </w:rPr>
        <w:t xml:space="preserve"> </w:t>
      </w:r>
      <w:r>
        <w:rPr>
          <w:rStyle w:val="s3"/>
        </w:rPr>
        <w:t>186-бап алып тасталады (2020 ж. 1 қаңтардан бастап қолданысқа</w:t>
      </w:r>
      <w:r>
        <w:rPr>
          <w:rStyle w:val="s3"/>
        </w:rPr>
        <w:t xml:space="preserve"> енгізіледі)</w:t>
      </w:r>
    </w:p>
    <w:p w:rsidR="00000000" w:rsidRDefault="00C753D2">
      <w:pPr>
        <w:ind w:left="1200" w:hanging="800"/>
        <w:jc w:val="both"/>
      </w:pPr>
      <w:r>
        <w:rPr>
          <w:rStyle w:val="s1"/>
        </w:rPr>
        <w:t>186-бап. Декларацияны табыс ету мерзімдері</w:t>
      </w:r>
    </w:p>
    <w:p w:rsidR="00000000" w:rsidRDefault="00C753D2">
      <w:pPr>
        <w:jc w:val="both"/>
      </w:pPr>
      <w:r>
        <w:rPr>
          <w:rStyle w:val="s3"/>
        </w:rPr>
        <w:t>1-тамақ 2017 ж. 1 қаңтардан бастап 2020 ж. 1 қаңтарға дейінгі кезеңде 2015.18.11. № 412-V ҚР Заңының</w:t>
      </w:r>
      <w:r>
        <w:rPr>
          <w:rStyle w:val="s3"/>
        </w:rPr>
        <w:t xml:space="preserve"> </w:t>
      </w:r>
      <w:hyperlink r:id="rId2289" w:anchor="sub_id=70000" w:history="1">
        <w:r>
          <w:rPr>
            <w:rStyle w:val="a3"/>
            <w:i/>
            <w:iCs/>
            <w:color w:val="0000FF"/>
            <w:u w:val="single"/>
          </w:rPr>
          <w:t>7-бабының</w:t>
        </w:r>
      </w:hyperlink>
      <w:r>
        <w:rPr>
          <w:rStyle w:val="s3"/>
        </w:rPr>
        <w:t xml:space="preserve"> </w:t>
      </w:r>
      <w:r>
        <w:rPr>
          <w:rStyle w:val="s3"/>
        </w:rPr>
        <w:t>редакц</w:t>
      </w:r>
      <w:r>
        <w:rPr>
          <w:rStyle w:val="s3"/>
        </w:rPr>
        <w:t>иясында қолданылады</w:t>
      </w:r>
    </w:p>
    <w:p w:rsidR="00000000" w:rsidRDefault="00C753D2">
      <w:pPr>
        <w:jc w:val="both"/>
      </w:pPr>
      <w:r>
        <w:rPr>
          <w:rStyle w:val="s3"/>
        </w:rPr>
        <w:t>2015.18.11. № 412-V ҚР</w:t>
      </w:r>
      <w:r>
        <w:rPr>
          <w:rStyle w:val="s3"/>
        </w:rPr>
        <w:t xml:space="preserve"> </w:t>
      </w:r>
      <w:hyperlink r:id="rId2290" w:anchor="sub_id=6000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2017 ж. 1 қаңтарға дейін қолданылады) (</w:t>
      </w:r>
      <w:hyperlink r:id="rId2291" w:anchor="sub_id=1860000" w:history="1">
        <w:r>
          <w:rPr>
            <w:rStyle w:val="a3"/>
            <w:i/>
            <w:iCs/>
            <w:color w:val="0000FF"/>
            <w:u w:val="single"/>
          </w:rPr>
          <w:t>бұр.ред.қара</w:t>
        </w:r>
      </w:hyperlink>
      <w:r>
        <w:rPr>
          <w:rStyle w:val="s3"/>
        </w:rPr>
        <w:t>)</w:t>
      </w:r>
    </w:p>
    <w:p w:rsidR="00000000" w:rsidRDefault="00C753D2">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2292" w:history="1">
        <w:r>
          <w:rPr>
            <w:rStyle w:val="a3"/>
            <w:color w:val="0000FF"/>
            <w:u w:val="single"/>
          </w:rPr>
          <w:t>Конституциялық</w:t>
        </w:r>
        <w:r>
          <w:rPr>
            <w:rStyle w:val="a3"/>
            <w:color w:val="0000FF"/>
            <w:u w:val="single"/>
          </w:rPr>
          <w:t xml:space="preserve"> заңында</w:t>
        </w:r>
      </w:hyperlink>
      <w:r>
        <w:rPr>
          <w:rStyle w:val="s0"/>
        </w:rPr>
        <w:t>, Қазақстан Республикасының</w:t>
      </w:r>
      <w:r>
        <w:rPr>
          <w:rStyle w:val="s0"/>
        </w:rPr>
        <w:t xml:space="preserve"> </w:t>
      </w:r>
      <w:hyperlink r:id="rId2293" w:history="1">
        <w:r>
          <w:rPr>
            <w:rStyle w:val="a3"/>
            <w:color w:val="0000FF"/>
            <w:u w:val="single"/>
          </w:rPr>
          <w:t>Қылмыстық</w:t>
        </w:r>
        <w:r>
          <w:rPr>
            <w:rStyle w:val="a3"/>
            <w:color w:val="0000FF"/>
            <w:u w:val="single"/>
          </w:rPr>
          <w:t>-атқару кодексiнде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2294" w:history="1">
        <w:r>
          <w:rPr>
            <w:rStyle w:val="a3"/>
            <w:color w:val="0000FF"/>
            <w:u w:val="single"/>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ұсынылады.</w:t>
      </w:r>
    </w:p>
    <w:p w:rsidR="00000000" w:rsidRDefault="00C753D2">
      <w:pPr>
        <w:ind w:firstLine="400"/>
        <w:jc w:val="both"/>
      </w:pPr>
      <w:bookmarkStart w:id="354" w:name="SUB1860200"/>
      <w:bookmarkEnd w:id="354"/>
      <w:r>
        <w:rPr>
          <w:rStyle w:val="s0"/>
        </w:rPr>
        <w:t>2. Осы Кодекстің</w:t>
      </w:r>
      <w:r>
        <w:rPr>
          <w:rStyle w:val="s0"/>
        </w:rPr>
        <w:t xml:space="preserve"> </w:t>
      </w:r>
      <w:hyperlink w:anchor="sub1840100" w:history="1">
        <w:r>
          <w:rPr>
            <w:rStyle w:val="a3"/>
            <w:color w:val="0000FF"/>
            <w:u w:val="single"/>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w:t>
      </w:r>
      <w:r>
        <w:rPr>
          <w:rStyle w:val="s0"/>
        </w:rPr>
        <w:t>ке табыс салығының сомасы жеке табыс салығы бойынша алдын ала төлемдер сомасынан асып түскен жағдайда табыс етеді.</w:t>
      </w:r>
    </w:p>
    <w:p w:rsidR="00000000" w:rsidRDefault="00C753D2">
      <w:pPr>
        <w:ind w:firstLine="400"/>
        <w:jc w:val="both"/>
      </w:pPr>
      <w:r>
        <w:rPr>
          <w:rStyle w:val="s0"/>
        </w:rPr>
        <w:t>Осы Кодекстің</w:t>
      </w:r>
      <w:r>
        <w:rPr>
          <w:rStyle w:val="s0"/>
        </w:rPr>
        <w:t xml:space="preserve"> </w:t>
      </w:r>
      <w:hyperlink w:anchor="sub1840100" w:history="1">
        <w:r>
          <w:rPr>
            <w:rStyle w:val="a3"/>
            <w:color w:val="0000FF"/>
            <w:u w:val="single"/>
          </w:rPr>
          <w:t>184-бабы 1-тармағының 3-1) тармақшасында</w:t>
        </w:r>
      </w:hyperlink>
      <w:r>
        <w:rPr>
          <w:rStyle w:val="s0"/>
        </w:rPr>
        <w:t xml:space="preserve"> </w:t>
      </w:r>
      <w:r>
        <w:rPr>
          <w:rStyle w:val="s0"/>
        </w:rPr>
        <w:t xml:space="preserve">көзделген табыстар бойынша жеке табыс салығы бойынша </w:t>
      </w:r>
      <w:r>
        <w:rPr>
          <w:rStyle w:val="s0"/>
        </w:rPr>
        <w:t>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C753D2">
      <w:pPr>
        <w:ind w:firstLine="400"/>
        <w:jc w:val="both"/>
      </w:pPr>
      <w:r>
        <w:rPr>
          <w:rStyle w:val="s0"/>
        </w:rPr>
        <w:t>Бұл ретте, осы Кодекстің</w:t>
      </w:r>
      <w:r>
        <w:rPr>
          <w:rStyle w:val="s0"/>
        </w:rPr>
        <w:t xml:space="preserve"> </w:t>
      </w:r>
      <w:hyperlink w:anchor="sub1840100" w:history="1">
        <w:r>
          <w:rPr>
            <w:rStyle w:val="a3"/>
            <w:color w:val="0000FF"/>
            <w:u w:val="single"/>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w:t>
      </w:r>
      <w:r>
        <w:rPr>
          <w:rStyle w:val="s0"/>
        </w:rPr>
        <w:t>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C753D2">
      <w:pPr>
        <w:ind w:firstLine="400"/>
        <w:jc w:val="both"/>
      </w:pPr>
      <w:r>
        <w:t> </w:t>
      </w:r>
    </w:p>
    <w:p w:rsidR="00000000" w:rsidRDefault="00C753D2">
      <w:pPr>
        <w:ind w:left="1200" w:hanging="800"/>
        <w:jc w:val="both"/>
      </w:pPr>
      <w:bookmarkStart w:id="355" w:name="SUB1870000"/>
      <w:bookmarkEnd w:id="355"/>
      <w:r>
        <w:rPr>
          <w:rStyle w:val="s1"/>
        </w:rPr>
        <w:t xml:space="preserve">187-бап. </w:t>
      </w:r>
      <w:r>
        <w:rPr>
          <w:rStyle w:val="s0"/>
          <w:b/>
          <w:bCs/>
        </w:rPr>
        <w:t>Салық төлемінің расталмауы</w:t>
      </w:r>
    </w:p>
    <w:p w:rsidR="00000000" w:rsidRDefault="00C753D2">
      <w:pPr>
        <w:ind w:firstLine="400"/>
        <w:jc w:val="both"/>
      </w:pPr>
      <w:r>
        <w:rPr>
          <w:rStyle w:val="s0"/>
        </w:rPr>
        <w:t>Осы Кодекстің</w:t>
      </w:r>
      <w:r>
        <w:rPr>
          <w:rStyle w:val="s0"/>
        </w:rPr>
        <w:t xml:space="preserve"> </w:t>
      </w:r>
      <w:hyperlink w:anchor="sub1850104" w:history="1">
        <w:r>
          <w:rPr>
            <w:rStyle w:val="a3"/>
            <w:color w:val="0000FF"/>
            <w:u w:val="single"/>
          </w:rPr>
          <w:t>185-бабы 1-тармағының 4) тарм</w:t>
        </w:r>
        <w:r>
          <w:rPr>
            <w:rStyle w:val="a3"/>
            <w:color w:val="0000FF"/>
            <w:u w:val="single"/>
          </w:rPr>
          <w:t>ақшасына</w:t>
        </w:r>
      </w:hyperlink>
      <w:r>
        <w:rPr>
          <w:rStyle w:val="s0"/>
        </w:rPr>
        <w:t xml:space="preserve"> </w:t>
      </w:r>
      <w:r>
        <w:rPr>
          <w:rStyle w:val="s0"/>
        </w:rPr>
        <w:t>және</w:t>
      </w:r>
      <w:r>
        <w:rPr>
          <w:rStyle w:val="s0"/>
        </w:rPr>
        <w:t xml:space="preserve"> </w:t>
      </w:r>
      <w:hyperlink w:anchor="sub1850200" w:history="1">
        <w:r>
          <w:rPr>
            <w:rStyle w:val="a3"/>
            <w:color w:val="0000FF"/>
            <w:u w:val="single"/>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C753D2">
      <w:pPr>
        <w:ind w:firstLine="400"/>
        <w:jc w:val="both"/>
      </w:pPr>
      <w:r>
        <w:rPr>
          <w:rStyle w:val="s0"/>
        </w:rPr>
        <w:t> </w:t>
      </w:r>
    </w:p>
    <w:p w:rsidR="00000000" w:rsidRDefault="00C753D2">
      <w:pPr>
        <w:ind w:firstLine="400"/>
        <w:jc w:val="both"/>
      </w:pPr>
      <w:r>
        <w:rPr>
          <w:rStyle w:val="s0"/>
        </w:rPr>
        <w:t> </w:t>
      </w:r>
    </w:p>
    <w:p w:rsidR="00000000" w:rsidRDefault="00C753D2">
      <w:pPr>
        <w:jc w:val="both"/>
      </w:pPr>
      <w:r>
        <w:rPr>
          <w:rStyle w:val="s3"/>
        </w:rPr>
        <w:t>2015.18.11. № 412-V ҚР</w:t>
      </w:r>
      <w:r>
        <w:rPr>
          <w:rStyle w:val="s3"/>
        </w:rPr>
        <w:t xml:space="preserve"> </w:t>
      </w:r>
      <w:hyperlink r:id="rId2295" w:anchor="sub_id=1871" w:history="1">
        <w:r>
          <w:rPr>
            <w:rStyle w:val="a3"/>
            <w:i/>
            <w:iCs/>
            <w:color w:val="0000FF"/>
            <w:u w:val="single"/>
          </w:rPr>
          <w:t>Заңымен</w:t>
        </w:r>
      </w:hyperlink>
      <w:r>
        <w:rPr>
          <w:rStyle w:val="s3"/>
        </w:rPr>
        <w:t xml:space="preserve"> </w:t>
      </w:r>
      <w:r>
        <w:rPr>
          <w:rStyle w:val="s3"/>
        </w:rPr>
        <w:t>Кодекс 21-1-тараумен толықтырылады (2017 ж. 1 қаңтардан бастап қолданысқа енгізіледі). 2017 ж. 1 қаңтардан бастап 2020 ж. 1 қаңтарға дейін осы Заңның</w:t>
      </w:r>
      <w:r>
        <w:rPr>
          <w:rStyle w:val="s3"/>
        </w:rPr>
        <w:t xml:space="preserve"> </w:t>
      </w:r>
      <w:hyperlink r:id="rId2296" w:anchor="sub_id=30000" w:history="1">
        <w:r>
          <w:rPr>
            <w:rStyle w:val="a3"/>
            <w:i/>
            <w:iCs/>
            <w:color w:val="0000FF"/>
            <w:u w:val="single"/>
          </w:rPr>
          <w:t>3-бабына</w:t>
        </w:r>
      </w:hyperlink>
      <w:r>
        <w:rPr>
          <w:rStyle w:val="s3"/>
        </w:rPr>
        <w:t xml:space="preserve"> </w:t>
      </w:r>
      <w:r>
        <w:rPr>
          <w:rStyle w:val="s3"/>
        </w:rPr>
        <w:t xml:space="preserve">сәйкес жеке </w:t>
      </w:r>
      <w:r>
        <w:rPr>
          <w:rStyle w:val="s3"/>
        </w:rPr>
        <w:t>тұлғаларға қатысты</w:t>
      </w:r>
      <w:r>
        <w:rPr>
          <w:rStyle w:val="s3"/>
        </w:rPr>
        <w:t xml:space="preserve"> </w:t>
      </w:r>
      <w:hyperlink r:id="rId2297" w:anchor="sub_id=1871" w:history="1">
        <w:r>
          <w:rPr>
            <w:rStyle w:val="a3"/>
            <w:i/>
            <w:iCs/>
            <w:color w:val="0000FF"/>
            <w:u w:val="single"/>
          </w:rPr>
          <w:t>187-1, 187-2, 187-3, 187-4, 187-5, 187-6 және 187-7-баптарының</w:t>
        </w:r>
      </w:hyperlink>
      <w:r>
        <w:rPr>
          <w:rStyle w:val="s3"/>
        </w:rPr>
        <w:t xml:space="preserve"> </w:t>
      </w:r>
      <w:r>
        <w:rPr>
          <w:rStyle w:val="s3"/>
        </w:rPr>
        <w:t>қолданылуы</w:t>
      </w:r>
      <w:r>
        <w:rPr>
          <w:rStyle w:val="s3"/>
        </w:rPr>
        <w:t xml:space="preserve"> тоқтатылады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356" w:name="SUB1880000"/>
      <w:bookmarkEnd w:id="356"/>
      <w:r>
        <w:rPr>
          <w:rStyle w:val="s1"/>
        </w:rPr>
        <w:t>7-БӨЛІМ. ХАЛЫҚАРАЛЫҚ САЛЫҚ САЛУДЫҢ ЕРЕКШЕЛІКТЕРІ</w:t>
      </w:r>
    </w:p>
    <w:p w:rsidR="00000000" w:rsidRDefault="00C753D2">
      <w:pPr>
        <w:jc w:val="center"/>
      </w:pPr>
      <w:r>
        <w:t> </w:t>
      </w:r>
    </w:p>
    <w:p w:rsidR="00000000" w:rsidRDefault="00C753D2">
      <w:pPr>
        <w:jc w:val="center"/>
      </w:pPr>
      <w:r>
        <w:rPr>
          <w:rStyle w:val="s1"/>
        </w:rPr>
        <w:t>22-тарау. ЖАЛП</w:t>
      </w:r>
      <w:r>
        <w:rPr>
          <w:rStyle w:val="s1"/>
        </w:rPr>
        <w:t xml:space="preserve">Ы ЕРЕЖЕЛЕР </w:t>
      </w:r>
    </w:p>
    <w:p w:rsidR="00000000" w:rsidRDefault="00C753D2">
      <w:pPr>
        <w:jc w:val="center"/>
      </w:pPr>
      <w:r>
        <w:rPr>
          <w:rStyle w:val="s1"/>
        </w:rPr>
        <w:t> </w:t>
      </w:r>
    </w:p>
    <w:p w:rsidR="00000000" w:rsidRDefault="00C753D2">
      <w:pPr>
        <w:ind w:firstLine="400"/>
        <w:jc w:val="both"/>
      </w:pPr>
      <w:r>
        <w:rPr>
          <w:rStyle w:val="s0"/>
          <w:b/>
          <w:bCs/>
        </w:rPr>
        <w:t>188-бап. Халықаралық салық салудың негізгі принциптері</w:t>
      </w:r>
    </w:p>
    <w:p w:rsidR="00000000" w:rsidRDefault="00C753D2">
      <w:pPr>
        <w:jc w:val="both"/>
      </w:pPr>
      <w:r>
        <w:rPr>
          <w:rStyle w:val="s3"/>
        </w:rPr>
        <w:t>2009.16.11. № 200-ІV ҚР</w:t>
      </w:r>
      <w:r>
        <w:rPr>
          <w:rStyle w:val="s3"/>
        </w:rPr>
        <w:t xml:space="preserve"> </w:t>
      </w:r>
      <w:hyperlink r:id="rId2298" w:anchor="sub_id=369"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w:t>
      </w:r>
      <w:r>
        <w:rPr>
          <w:rStyle w:val="s3"/>
        </w:rPr>
        <w:t xml:space="preserve"> (бұр.</w:t>
      </w:r>
      <w:hyperlink r:id="rId2299" w:anchor="sub_id=188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w:t>
      </w:r>
      <w:r>
        <w:rPr>
          <w:rStyle w:val="s0"/>
        </w:rPr>
        <w:t>егi көздерден түсетiн табыстарынан салықтар төлейдi.</w:t>
      </w:r>
    </w:p>
    <w:p w:rsidR="00000000" w:rsidRDefault="00C753D2">
      <w:pPr>
        <w:jc w:val="both"/>
      </w:pPr>
      <w:r>
        <w:rPr>
          <w:rStyle w:val="s3"/>
        </w:rPr>
        <w:t>2009.16.11. № 200-ІV ҚР</w:t>
      </w:r>
      <w:r>
        <w:rPr>
          <w:rStyle w:val="s3"/>
        </w:rPr>
        <w:t xml:space="preserve"> </w:t>
      </w:r>
      <w:hyperlink r:id="rId2300" w:anchor="sub_id=369"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2301" w:anchor="sub_id=188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көздерден түсетiн табыстардан салық төлейді.</w:t>
      </w:r>
      <w:r>
        <w:rPr>
          <w:rStyle w:val="s0"/>
        </w:rPr>
        <w:t xml:space="preserve"> </w:t>
      </w:r>
    </w:p>
    <w:p w:rsidR="00000000" w:rsidRDefault="00C753D2">
      <w:pPr>
        <w:ind w:firstLine="400"/>
        <w:jc w:val="both"/>
      </w:pPr>
      <w:r>
        <w:rPr>
          <w:rStyle w:val="s0"/>
        </w:rPr>
        <w:t>Қазақстан</w:t>
      </w:r>
      <w:r>
        <w:rPr>
          <w:rStyle w:val="s0"/>
        </w:rPr>
        <w:t xml:space="preserve"> Республикасынд</w:t>
      </w:r>
      <w:r>
        <w:rPr>
          <w:rStyle w:val="s0"/>
        </w:rPr>
        <w:t xml:space="preserve">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w:t>
      </w:r>
      <w:r>
        <w:rPr>
          <w:rStyle w:val="s0"/>
        </w:rPr>
        <w:t>да салық төлейді.</w:t>
      </w:r>
      <w:r>
        <w:rPr>
          <w:rStyle w:val="s0"/>
        </w:rPr>
        <w:t xml:space="preserve"> </w:t>
      </w:r>
    </w:p>
    <w:p w:rsidR="00000000" w:rsidRDefault="00C753D2">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w:t>
      </w:r>
      <w:r>
        <w:rPr>
          <w:rStyle w:val="s0"/>
        </w:rPr>
        <w:t xml:space="preserve"> </w:t>
      </w:r>
    </w:p>
    <w:p w:rsidR="00000000" w:rsidRDefault="00C753D2">
      <w:r>
        <w:t> </w:t>
      </w:r>
    </w:p>
    <w:p w:rsidR="00000000" w:rsidRDefault="00C753D2">
      <w:pPr>
        <w:ind w:firstLine="400"/>
        <w:jc w:val="both"/>
      </w:pPr>
      <w:bookmarkStart w:id="357" w:name="SUB1890000"/>
      <w:bookmarkEnd w:id="357"/>
      <w:r>
        <w:rPr>
          <w:rStyle w:val="s0"/>
          <w:b/>
          <w:bCs/>
        </w:rPr>
        <w:t>189-бап.</w:t>
      </w:r>
      <w:r>
        <w:rPr>
          <w:rStyle w:val="s0"/>
        </w:rPr>
        <w:t xml:space="preserve"> </w:t>
      </w:r>
      <w:r>
        <w:rPr>
          <w:rStyle w:val="s0"/>
          <w:b/>
          <w:bCs/>
        </w:rPr>
        <w:t xml:space="preserve">Резиденттер </w:t>
      </w:r>
    </w:p>
    <w:p w:rsidR="00000000" w:rsidRDefault="00C753D2">
      <w:pPr>
        <w:ind w:firstLine="400"/>
        <w:jc w:val="both"/>
      </w:pPr>
      <w:r>
        <w:rPr>
          <w:rStyle w:val="s0"/>
        </w:rPr>
        <w:t>1. Қазақ</w:t>
      </w:r>
      <w:r>
        <w:rPr>
          <w:rStyle w:val="s0"/>
        </w:rPr>
        <w:t>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C753D2">
      <w:pPr>
        <w:jc w:val="both"/>
      </w:pPr>
      <w:bookmarkStart w:id="358" w:name="SUB1890200"/>
      <w:bookmarkEnd w:id="358"/>
      <w:r>
        <w:rPr>
          <w:rStyle w:val="s3"/>
        </w:rPr>
        <w:t>20</w:t>
      </w:r>
      <w:r>
        <w:rPr>
          <w:rStyle w:val="s3"/>
        </w:rPr>
        <w:t>09.16.11. № 200-ІV ҚР</w:t>
      </w:r>
      <w:r>
        <w:rPr>
          <w:rStyle w:val="s3"/>
        </w:rPr>
        <w:t xml:space="preserve"> </w:t>
      </w:r>
      <w:hyperlink r:id="rId2302" w:anchor="sub_id=37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303" w:anchor="sub_id=1890200" w:history="1">
        <w:r>
          <w:rPr>
            <w:rStyle w:val="a3"/>
            <w:i/>
            <w:iCs/>
            <w:color w:val="0000FF"/>
            <w:u w:val="single"/>
          </w:rPr>
          <w:t>ред</w:t>
        </w:r>
      </w:hyperlink>
      <w:r>
        <w:rPr>
          <w:rStyle w:val="s3"/>
        </w:rPr>
        <w:t>.қ</w:t>
      </w:r>
      <w:r>
        <w:rPr>
          <w:rStyle w:val="s3"/>
        </w:rPr>
        <w:t>ара); 2011.21.07. № 467-ІV ҚР</w:t>
      </w:r>
      <w:r>
        <w:rPr>
          <w:rStyle w:val="s3"/>
        </w:rPr>
        <w:t xml:space="preserve"> </w:t>
      </w:r>
      <w:hyperlink r:id="rId2304" w:anchor="sub_id=36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305" w:anchor="sub_id=1890200" w:history="1">
        <w:r>
          <w:rPr>
            <w:rStyle w:val="a3"/>
            <w:i/>
            <w:iCs/>
            <w:color w:val="0000FF"/>
            <w:u w:val="single"/>
          </w:rPr>
          <w:t>бұр.ред.қара</w:t>
        </w:r>
      </w:hyperlink>
      <w:r>
        <w:rPr>
          <w:rStyle w:val="s3"/>
        </w:rPr>
        <w:t>) 2-тармақ жаңа редакцияда</w:t>
      </w:r>
    </w:p>
    <w:p w:rsidR="00000000" w:rsidRDefault="00C753D2">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w:t>
      </w:r>
      <w:r>
        <w:rPr>
          <w:rStyle w:val="s0"/>
        </w:rPr>
        <w:t>ымдағы салық кезеңi үшiн Қазақстан Республикасында тұрақты болған жеке тұлға деп танылады.</w:t>
      </w:r>
    </w:p>
    <w:p w:rsidR="00000000" w:rsidRDefault="00C753D2">
      <w:pPr>
        <w:ind w:firstLine="400"/>
        <w:jc w:val="both"/>
      </w:pPr>
      <w:r>
        <w:rPr>
          <w:rStyle w:val="s0"/>
        </w:rPr>
        <w:t>3. Бір мезгілде мынадай талаптар орындалған кезде:</w:t>
      </w:r>
    </w:p>
    <w:p w:rsidR="00000000" w:rsidRDefault="00C753D2">
      <w:pPr>
        <w:ind w:firstLine="400"/>
        <w:jc w:val="both"/>
      </w:pPr>
      <w:r>
        <w:rPr>
          <w:rStyle w:val="s0"/>
        </w:rPr>
        <w:t xml:space="preserve">1) жеке тұлғада Қазақстан Республикасының азаматтығы немесе Қазақстан Республикасында тұруға рұқсаты (ықтиярхаты) </w:t>
      </w:r>
      <w:r>
        <w:rPr>
          <w:rStyle w:val="s0"/>
        </w:rPr>
        <w:t>болса;</w:t>
      </w:r>
    </w:p>
    <w:p w:rsidR="00000000" w:rsidRDefault="00C753D2">
      <w:pPr>
        <w:ind w:firstLine="400"/>
        <w:jc w:val="both"/>
      </w:pPr>
      <w:r>
        <w:rPr>
          <w:rStyle w:val="s0"/>
        </w:rPr>
        <w:t>2) жеке тұлғаның отбасы және (немесе) жақын туыстары Қазақстан Республикасында тұрса;</w:t>
      </w:r>
    </w:p>
    <w:p w:rsidR="00000000" w:rsidRDefault="00C753D2">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w:t>
      </w:r>
      <w:r>
        <w:rPr>
          <w:rStyle w:val="s0"/>
        </w:rPr>
        <w:t>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C753D2">
      <w:pPr>
        <w:ind w:firstLine="400"/>
        <w:jc w:val="both"/>
      </w:pPr>
      <w:r>
        <w:rPr>
          <w:rStyle w:val="s0"/>
        </w:rPr>
        <w:t>4. Қазақстан Республикасының азаматтары болып табылатын, сондай-ақ Қазақ</w:t>
      </w:r>
      <w:r>
        <w:rPr>
          <w:rStyle w:val="s0"/>
        </w:rPr>
        <w:t>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C753D2">
      <w:pPr>
        <w:ind w:firstLine="400"/>
        <w:jc w:val="both"/>
      </w:pPr>
      <w:r>
        <w:rPr>
          <w:rStyle w:val="s0"/>
        </w:rPr>
        <w:t>1) мемлекеттік билік органдары шет елге іссапарға жіберген адамдар, оның і</w:t>
      </w:r>
      <w:r>
        <w:rPr>
          <w:rStyle w:val="s0"/>
        </w:rPr>
        <w:t>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C753D2">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w:t>
      </w:r>
      <w:r>
        <w:rPr>
          <w:rStyle w:val="s0"/>
        </w:rPr>
        <w:t>лі көлік құралдарының экипаж мүшелері;</w:t>
      </w:r>
    </w:p>
    <w:p w:rsidR="00000000" w:rsidRDefault="00C753D2">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C753D2">
      <w:pPr>
        <w:ind w:firstLine="400"/>
        <w:jc w:val="both"/>
      </w:pPr>
      <w:r>
        <w:rPr>
          <w:rStyle w:val="s0"/>
        </w:rPr>
        <w:t>4) Қазақстан Республикасынан</w:t>
      </w:r>
      <w:r>
        <w:rPr>
          <w:rStyle w:val="s0"/>
        </w:rPr>
        <w:t xml:space="preserve">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C753D2">
      <w:pPr>
        <w:ind w:firstLine="400"/>
        <w:jc w:val="both"/>
      </w:pPr>
      <w:r>
        <w:rPr>
          <w:rStyle w:val="s0"/>
        </w:rPr>
        <w:t>5) оқу немесе практикадан өту мақсатында Қазақ</w:t>
      </w:r>
      <w:r>
        <w:rPr>
          <w:rStyle w:val="s0"/>
        </w:rPr>
        <w:t>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C753D2">
      <w:pPr>
        <w:ind w:firstLine="400"/>
        <w:jc w:val="both"/>
      </w:pPr>
      <w:r>
        <w:rPr>
          <w:rStyle w:val="s0"/>
        </w:rPr>
        <w:t>6) сабақ беру, консультациялар беру немесе ғылыми жұмыстарды жүзеге асыру мақсатында Қазақстан Республикасынан</w:t>
      </w:r>
      <w:r>
        <w:rPr>
          <w:rStyle w:val="s0"/>
        </w:rPr>
        <w:t xml:space="preserve"> тысқары жерлерде жүрген оқытушылар мен ғылыми қызметкерлер сабақ берудің немесе аталған жұмыстарды орындаудың бүкіл кезеңінде;</w:t>
      </w:r>
    </w:p>
    <w:p w:rsidR="00000000" w:rsidRDefault="00C753D2">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w:t>
      </w:r>
      <w:r>
        <w:rPr>
          <w:rStyle w:val="s0"/>
        </w:rPr>
        <w:t>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C753D2">
      <w:pPr>
        <w:jc w:val="both"/>
      </w:pPr>
      <w:r>
        <w:rPr>
          <w:rStyle w:val="s3"/>
        </w:rPr>
        <w:t>2011.21.07. № 467-ІV ҚР</w:t>
      </w:r>
      <w:r>
        <w:rPr>
          <w:rStyle w:val="s3"/>
        </w:rPr>
        <w:t xml:space="preserve"> </w:t>
      </w:r>
      <w:hyperlink r:id="rId2306" w:anchor="sub_id=361"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2307" w:anchor="sub_id=189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5. Осы Кодекстің мақсатында Қазақстан Республикасының заңнамасына сәйкес </w:t>
      </w:r>
      <w:r>
        <w:rPr>
          <w:rStyle w:val="s0"/>
        </w:rPr>
        <w:t>құрылған</w:t>
      </w:r>
      <w:r>
        <w:rPr>
          <w:rStyle w:val="s0"/>
        </w:rPr>
        <w:t xml:space="preserve">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C753D2">
      <w:pPr>
        <w:ind w:firstLine="400"/>
        <w:jc w:val="both"/>
      </w:pPr>
      <w:r>
        <w:rPr>
          <w:rStyle w:val="s0"/>
        </w:rPr>
        <w:t>Нақты о</w:t>
      </w:r>
      <w:r>
        <w:rPr>
          <w:rStyle w:val="s0"/>
        </w:rPr>
        <w:t>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w:t>
      </w:r>
      <w:r>
        <w:rPr>
          <w:rStyle w:val="s0"/>
        </w:rPr>
        <w:t xml:space="preserve"> тиімді басқару орны (нақты басқару органының орналасқан жері) деп танылады.</w:t>
      </w:r>
    </w:p>
    <w:p w:rsidR="00000000" w:rsidRDefault="00C753D2">
      <w:pPr>
        <w:ind w:firstLine="400"/>
        <w:jc w:val="both"/>
      </w:pPr>
      <w:r>
        <w:rPr>
          <w:rStyle w:val="s0"/>
        </w:rPr>
        <w:t> </w:t>
      </w:r>
    </w:p>
    <w:p w:rsidR="00000000" w:rsidRDefault="00C753D2">
      <w:pPr>
        <w:ind w:firstLine="400"/>
        <w:jc w:val="both"/>
      </w:pPr>
      <w:bookmarkStart w:id="359" w:name="SUB1900000"/>
      <w:bookmarkEnd w:id="359"/>
      <w:r>
        <w:rPr>
          <w:rStyle w:val="s1"/>
        </w:rPr>
        <w:t>190-бап. Бейрезиденттер</w:t>
      </w:r>
    </w:p>
    <w:p w:rsidR="00000000" w:rsidRDefault="00C753D2">
      <w:pPr>
        <w:ind w:firstLine="400"/>
        <w:jc w:val="both"/>
      </w:pPr>
      <w:r>
        <w:rPr>
          <w:rStyle w:val="s0"/>
        </w:rPr>
        <w:t>Осы Кодекстің мақсатында мыналар:</w:t>
      </w:r>
      <w:r>
        <w:rPr>
          <w:rStyle w:val="s0"/>
        </w:rPr>
        <w:t xml:space="preserve"> </w:t>
      </w:r>
    </w:p>
    <w:p w:rsidR="00000000" w:rsidRDefault="00C753D2">
      <w:pPr>
        <w:ind w:firstLine="400"/>
        <w:jc w:val="both"/>
      </w:pPr>
      <w:r>
        <w:rPr>
          <w:rStyle w:val="s0"/>
        </w:rPr>
        <w:t>1) осы Кодекстің</w:t>
      </w:r>
      <w:r>
        <w:rPr>
          <w:rStyle w:val="s0"/>
        </w:rPr>
        <w:t xml:space="preserve"> </w:t>
      </w:r>
      <w:hyperlink w:anchor="sub1890000" w:history="1">
        <w:r>
          <w:rPr>
            <w:rStyle w:val="a3"/>
            <w:color w:val="0000FF"/>
            <w:u w:val="single"/>
          </w:rPr>
          <w:t>189-бабының</w:t>
        </w:r>
      </w:hyperlink>
      <w:r>
        <w:rPr>
          <w:rStyle w:val="s0"/>
        </w:rPr>
        <w:t xml:space="preserve"> </w:t>
      </w:r>
      <w:r>
        <w:rPr>
          <w:rStyle w:val="s0"/>
        </w:rPr>
        <w:t xml:space="preserve">ережелеріне сәйкес резидент болып табылмайтын жеке және </w:t>
      </w:r>
      <w:r>
        <w:rPr>
          <w:rStyle w:val="s0"/>
        </w:rPr>
        <w:t>заңды тұлғалар;</w:t>
      </w:r>
    </w:p>
    <w:p w:rsidR="00000000" w:rsidRDefault="00C753D2">
      <w:pPr>
        <w:ind w:firstLine="400"/>
        <w:jc w:val="both"/>
      </w:pPr>
      <w:r>
        <w:rPr>
          <w:rStyle w:val="s0"/>
        </w:rPr>
        <w:t>2) осы Кодекстің</w:t>
      </w:r>
      <w:r>
        <w:rPr>
          <w:rStyle w:val="s0"/>
        </w:rPr>
        <w:t xml:space="preserve"> </w:t>
      </w:r>
      <w:hyperlink w:anchor="sub1890000" w:history="1">
        <w:r>
          <w:rPr>
            <w:rStyle w:val="a3"/>
            <w:color w:val="0000FF"/>
            <w:u w:val="single"/>
          </w:rPr>
          <w:t>189-бабының</w:t>
        </w:r>
      </w:hyperlink>
      <w:r>
        <w:rPr>
          <w:rStyle w:val="s0"/>
        </w:rPr>
        <w:t xml:space="preserve"> </w:t>
      </w:r>
      <w:r>
        <w:rPr>
          <w:rStyle w:val="s0"/>
        </w:rPr>
        <w:t xml:space="preserve">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азаматтығы жоқ адамдар </w:t>
      </w:r>
      <w:r>
        <w:rPr>
          <w:rStyle w:val="s0"/>
        </w:rPr>
        <w:t>бейрезиденттер деп танылады.</w:t>
      </w:r>
    </w:p>
    <w:p w:rsidR="00000000" w:rsidRDefault="00C753D2">
      <w:pPr>
        <w:jc w:val="both"/>
      </w:pPr>
      <w:r>
        <w:rPr>
          <w:rStyle w:val="s3"/>
        </w:rPr>
        <w:t>2009.16.11. № 200-ІV ҚР</w:t>
      </w:r>
      <w:r>
        <w:rPr>
          <w:rStyle w:val="s3"/>
        </w:rPr>
        <w:t xml:space="preserve"> </w:t>
      </w:r>
      <w:hyperlink r:id="rId2308" w:anchor="sub_id=37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2309" w:anchor="sub_id=190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2011.21.07. № 467-ІV ҚР</w:t>
      </w:r>
      <w:r>
        <w:rPr>
          <w:rStyle w:val="s0"/>
        </w:rPr>
        <w:t xml:space="preserve"> </w:t>
      </w:r>
      <w:hyperlink r:id="rId2310" w:anchor="sub_id=36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311" w:anchor="sub_id=190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w:t>
      </w:r>
    </w:p>
    <w:p w:rsidR="00000000" w:rsidRDefault="00C753D2">
      <w:pPr>
        <w:ind w:firstLine="400"/>
        <w:jc w:val="both"/>
      </w:pPr>
      <w:bookmarkStart w:id="360" w:name="SUB1910000"/>
      <w:bookmarkEnd w:id="360"/>
      <w:r>
        <w:t> </w:t>
      </w:r>
    </w:p>
    <w:p w:rsidR="00000000" w:rsidRDefault="00C753D2">
      <w:pPr>
        <w:jc w:val="both"/>
      </w:pPr>
      <w:r>
        <w:rPr>
          <w:rStyle w:val="s3"/>
        </w:rPr>
        <w:t>2009.12.02. № 133-ІV ҚР</w:t>
      </w:r>
      <w:r>
        <w:rPr>
          <w:rStyle w:val="s3"/>
        </w:rPr>
        <w:t xml:space="preserve"> </w:t>
      </w:r>
      <w:hyperlink r:id="rId2312" w:anchor="sub_id=321"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313" w:anchor="sub_id=1910000" w:history="1">
        <w:r>
          <w:rPr>
            <w:rStyle w:val="a3"/>
            <w:i/>
            <w:iCs/>
            <w:color w:val="0000FF"/>
            <w:u w:val="single"/>
          </w:rPr>
          <w:t>ред</w:t>
        </w:r>
      </w:hyperlink>
      <w:r>
        <w:rPr>
          <w:rStyle w:val="s3"/>
        </w:rPr>
        <w:t>.қара); 2009.16.11. № 200-ІV ҚР</w:t>
      </w:r>
      <w:r>
        <w:rPr>
          <w:rStyle w:val="s3"/>
        </w:rPr>
        <w:t xml:space="preserve"> </w:t>
      </w:r>
      <w:hyperlink r:id="rId2314" w:anchor="sub_id=372" w:history="1">
        <w:r>
          <w:rPr>
            <w:rStyle w:val="a3"/>
            <w:i/>
            <w:iCs/>
            <w:color w:val="0000FF"/>
            <w:u w:val="single"/>
          </w:rPr>
          <w:t>Заңымен</w:t>
        </w:r>
      </w:hyperlink>
      <w:r>
        <w:rPr>
          <w:rStyle w:val="s3"/>
        </w:rPr>
        <w:t xml:space="preserve"> </w:t>
      </w:r>
      <w:r>
        <w:rPr>
          <w:rStyle w:val="s3"/>
        </w:rPr>
        <w:t>(2010 ж. 1 қаңтардан бастап қолданысқа енгiзiлді</w:t>
      </w:r>
      <w:r>
        <w:rPr>
          <w:rStyle w:val="s3"/>
        </w:rPr>
        <w:t>) (бұр.</w:t>
      </w:r>
      <w:hyperlink r:id="rId2315" w:anchor="sub_id=1910000" w:history="1">
        <w:r>
          <w:rPr>
            <w:rStyle w:val="a3"/>
            <w:i/>
            <w:iCs/>
            <w:color w:val="0000FF"/>
            <w:u w:val="single"/>
          </w:rPr>
          <w:t>ред</w:t>
        </w:r>
      </w:hyperlink>
      <w:r>
        <w:rPr>
          <w:rStyle w:val="s3"/>
        </w:rPr>
        <w:t>.қара) 191-бап өзгертілді; 2011.21.07. № 467-ІV ҚР</w:t>
      </w:r>
      <w:r>
        <w:rPr>
          <w:rStyle w:val="s3"/>
        </w:rPr>
        <w:t xml:space="preserve"> </w:t>
      </w:r>
      <w:hyperlink r:id="rId2316" w:anchor="sub_id=363" w:history="1">
        <w:r>
          <w:rPr>
            <w:rStyle w:val="a3"/>
            <w:i/>
            <w:iCs/>
            <w:color w:val="0000FF"/>
            <w:u w:val="single"/>
          </w:rPr>
          <w:t>Заңымен</w:t>
        </w:r>
      </w:hyperlink>
      <w:r>
        <w:rPr>
          <w:rStyle w:val="s3"/>
        </w:rPr>
        <w:t xml:space="preserve"> </w:t>
      </w:r>
      <w:r>
        <w:rPr>
          <w:rStyle w:val="s3"/>
        </w:rPr>
        <w:t>191-бап жаңа редакция</w:t>
      </w:r>
      <w:r>
        <w:rPr>
          <w:rStyle w:val="s3"/>
        </w:rPr>
        <w:t>да (2012 жылғы 1 қаңтардан бастап қолданысқа енгізілді) (</w:t>
      </w:r>
      <w:hyperlink r:id="rId2317" w:anchor="sub_id=191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191-бап. Бейрезиденттiң тұрақты мекемесi</w:t>
      </w:r>
      <w:r>
        <w:rPr>
          <w:rStyle w:val="s1"/>
        </w:rPr>
        <w:t xml:space="preserve"> </w:t>
      </w:r>
    </w:p>
    <w:p w:rsidR="00000000" w:rsidRDefault="00C753D2">
      <w:pPr>
        <w:ind w:firstLine="400"/>
        <w:jc w:val="both"/>
      </w:pPr>
      <w:r>
        <w:rPr>
          <w:rStyle w:val="s0"/>
        </w:rPr>
        <w:t>1. Егер халықаралық шартта өзгеше белгіленбесе, бейрезиде</w:t>
      </w:r>
      <w:r>
        <w:rPr>
          <w:rStyle w:val="s0"/>
        </w:rPr>
        <w:t>нттің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C753D2">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C753D2">
      <w:pPr>
        <w:ind w:firstLine="400"/>
        <w:jc w:val="both"/>
      </w:pPr>
      <w:r>
        <w:rPr>
          <w:rStyle w:val="s0"/>
        </w:rPr>
        <w:t>2) кез келген басқару орны;</w:t>
      </w:r>
    </w:p>
    <w:p w:rsidR="00000000" w:rsidRDefault="00C753D2">
      <w:pPr>
        <w:ind w:firstLine="400"/>
        <w:jc w:val="both"/>
      </w:pPr>
      <w:r>
        <w:rPr>
          <w:rStyle w:val="s0"/>
        </w:rPr>
        <w:t xml:space="preserve">3) жер қойнауын геологиялық зерттейтін, пайдалы қазбаларды барлауды, өндіруге дайындық жұмыстарын және (немесе) пайдалы </w:t>
      </w:r>
      <w:r>
        <w:rPr>
          <w:rStyle w:val="s0"/>
        </w:rPr>
        <w:t>қазбаларды</w:t>
      </w:r>
      <w:r>
        <w:rPr>
          <w:rStyle w:val="s0"/>
        </w:rPr>
        <w:t xml:space="preserve">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w:t>
      </w:r>
      <w:r>
        <w:rPr>
          <w:rStyle w:val="s0"/>
        </w:rPr>
        <w:t xml:space="preserve"> </w:t>
      </w:r>
    </w:p>
    <w:p w:rsidR="00000000" w:rsidRDefault="00C753D2">
      <w:pPr>
        <w:ind w:firstLine="400"/>
        <w:jc w:val="both"/>
      </w:pPr>
      <w:r>
        <w:rPr>
          <w:rStyle w:val="s0"/>
        </w:rPr>
        <w:t>4) құбыржолға байланысты қызметті (оның ішінде бақыл</w:t>
      </w:r>
      <w:r>
        <w:rPr>
          <w:rStyle w:val="s0"/>
        </w:rPr>
        <w:t>ау немесе қадағалау) жүзеге асыратын кез келген орын;</w:t>
      </w:r>
    </w:p>
    <w:p w:rsidR="00000000" w:rsidRDefault="00C753D2">
      <w:pPr>
        <w:ind w:firstLine="400"/>
        <w:jc w:val="both"/>
      </w:pPr>
      <w:r>
        <w:rPr>
          <w:rStyle w:val="s0"/>
        </w:rPr>
        <w:t>5) 2012.26.12. № 61-V ҚР</w:t>
      </w:r>
      <w:r>
        <w:rPr>
          <w:rStyle w:val="s0"/>
        </w:rPr>
        <w:t xml:space="preserve"> </w:t>
      </w:r>
      <w:hyperlink r:id="rId2318" w:anchor="sub_id=191"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2319" w:anchor="sub_id=1910000" w:history="1">
        <w:r>
          <w:rPr>
            <w:rStyle w:val="a3"/>
            <w:i/>
            <w:iCs/>
            <w:color w:val="0000FF"/>
            <w:u w:val="single"/>
          </w:rPr>
          <w:t>бұр.ред.қара</w:t>
        </w:r>
      </w:hyperlink>
      <w:r>
        <w:rPr>
          <w:rStyle w:val="s3"/>
        </w:rPr>
        <w:t>)</w:t>
      </w:r>
    </w:p>
    <w:p w:rsidR="00000000" w:rsidRDefault="00C753D2">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w:t>
      </w:r>
      <w:r>
        <w:rPr>
          <w:rStyle w:val="s0"/>
        </w:rPr>
        <w:t xml:space="preserve"> өзге де инфрақұрылымға байланысты қызметтi жүзеге асыратын кез келген орын;</w:t>
      </w:r>
    </w:p>
    <w:p w:rsidR="00000000" w:rsidRDefault="00C753D2">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C753D2">
      <w:pPr>
        <w:ind w:firstLine="400"/>
        <w:jc w:val="both"/>
      </w:pPr>
      <w:r>
        <w:rPr>
          <w:rStyle w:val="s0"/>
        </w:rPr>
        <w:t>8) құрылыс қызметін және (немесе) құрылыс-монтаждау жұмыстарын жүзег</w:t>
      </w:r>
      <w:r>
        <w:rPr>
          <w:rStyle w:val="s0"/>
        </w:rPr>
        <w:t>е асыратын, сондай-ақ осы жұмыстардың орындалуын қадағалау жөніндегі қызметтерді көрсететін кез келген орын;</w:t>
      </w:r>
    </w:p>
    <w:p w:rsidR="00000000" w:rsidRDefault="00C753D2">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C753D2">
      <w:pPr>
        <w:ind w:firstLine="400"/>
        <w:jc w:val="both"/>
      </w:pPr>
      <w:r>
        <w:rPr>
          <w:rStyle w:val="s0"/>
        </w:rPr>
        <w:t>10) «Сақтандыру қызм</w:t>
      </w:r>
      <w:r>
        <w:rPr>
          <w:rStyle w:val="s0"/>
        </w:rPr>
        <w:t>еті туралы» Қазақстан Республикасының</w:t>
      </w:r>
      <w:r>
        <w:rPr>
          <w:rStyle w:val="s0"/>
        </w:rPr>
        <w:t xml:space="preserve"> </w:t>
      </w:r>
      <w:hyperlink r:id="rId2320" w:history="1">
        <w:r>
          <w:rPr>
            <w:rStyle w:val="a3"/>
            <w:color w:val="0000FF"/>
            <w:u w:val="single"/>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C753D2">
      <w:pPr>
        <w:ind w:firstLine="400"/>
        <w:jc w:val="both"/>
      </w:pPr>
      <w:r>
        <w:rPr>
          <w:rStyle w:val="s0"/>
        </w:rPr>
        <w:t xml:space="preserve">11) шет мемлекеттің не мұндай </w:t>
      </w:r>
      <w:r>
        <w:rPr>
          <w:rStyle w:val="s0"/>
        </w:rPr>
        <w:t>бірлескен қызмет Қазақстан Республикасының аумағында жүзеге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C753D2">
      <w:pPr>
        <w:ind w:firstLine="400"/>
        <w:jc w:val="both"/>
      </w:pPr>
      <w:r>
        <w:rPr>
          <w:rStyle w:val="s0"/>
        </w:rPr>
        <w:t>2. Егер осы баптың 8-тармағында өзгеше көзделме</w:t>
      </w:r>
      <w:r>
        <w:rPr>
          <w:rStyle w:val="s0"/>
        </w:rPr>
        <w:t>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w:t>
      </w:r>
      <w:r>
        <w:rPr>
          <w:rStyle w:val="s0"/>
        </w:rPr>
        <w:t xml:space="preserve">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бейрезидент жалдаған қызметші немесе басқа персонал арқылы қызметтерді көрсету, жұмыстард</w:t>
      </w:r>
      <w:r>
        <w:rPr>
          <w:rStyle w:val="s0"/>
        </w:rPr>
        <w:t>ы орындау орны тұрақты мекеме деп танылады.</w:t>
      </w:r>
    </w:p>
    <w:p w:rsidR="00000000" w:rsidRDefault="00C753D2">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w:t>
      </w:r>
      <w:r>
        <w:rPr>
          <w:rStyle w:val="s0"/>
        </w:rPr>
        <w:t xml:space="preserve"> </w:t>
      </w:r>
    </w:p>
    <w:p w:rsidR="00000000" w:rsidRDefault="00C753D2">
      <w:pPr>
        <w:ind w:firstLine="400"/>
        <w:jc w:val="both"/>
      </w:pPr>
      <w:r>
        <w:rPr>
          <w:rStyle w:val="s0"/>
        </w:rPr>
        <w:t>Бір мезгілде мынадай талаптарға сай келетін:</w:t>
      </w:r>
    </w:p>
    <w:p w:rsidR="00000000" w:rsidRDefault="00C753D2">
      <w:pPr>
        <w:ind w:firstLine="400"/>
        <w:jc w:val="both"/>
      </w:pPr>
      <w:r>
        <w:rPr>
          <w:rStyle w:val="s0"/>
        </w:rPr>
        <w:t>1) мұнд</w:t>
      </w:r>
      <w:r>
        <w:rPr>
          <w:rStyle w:val="s0"/>
        </w:rPr>
        <w:t>ай келісімшарттар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C753D2">
      <w:pPr>
        <w:ind w:firstLine="400"/>
        <w:jc w:val="both"/>
      </w:pPr>
      <w:r>
        <w:rPr>
          <w:rStyle w:val="s0"/>
        </w:rPr>
        <w:t xml:space="preserve">2) бір келісімшарт (шарт) бойынша </w:t>
      </w:r>
      <w:r>
        <w:rPr>
          <w:rStyle w:val="s0"/>
        </w:rPr>
        <w:t>қызметтер</w:t>
      </w:r>
      <w:r>
        <w:rPr>
          <w:rStyle w:val="s0"/>
        </w:rPr>
        <w:t xml:space="preserve">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C753D2">
      <w:pPr>
        <w:ind w:firstLine="400"/>
        <w:jc w:val="both"/>
      </w:pPr>
      <w:r>
        <w:rPr>
          <w:rStyle w:val="s0"/>
        </w:rPr>
        <w:t>Бейрезидент немесе оның өзара</w:t>
      </w:r>
      <w:r>
        <w:rPr>
          <w:rStyle w:val="s0"/>
        </w:rPr>
        <w:t xml:space="preserve"> байланысты тарапы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 мұндай бейрезиден</w:t>
      </w:r>
      <w:r>
        <w:rPr>
          <w:rStyle w:val="s0"/>
        </w:rPr>
        <w:t>ттің немесе оның өзара байланысты тарапының басқа келісімшарт (шарт) бойынша міндеттемелерді орындауына әсер етеді.</w:t>
      </w:r>
    </w:p>
    <w:p w:rsidR="00000000" w:rsidRDefault="00C753D2">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w:t>
      </w:r>
      <w:r>
        <w:rPr>
          <w:rStyle w:val="s0"/>
        </w:rPr>
        <w:t xml:space="preserve"> күннен астамға созылса және осы баптың 8-тармағында өзгеше көзделмесе, бейрезидент Қазақстан Республикасында тұрақты мекеме құрады.</w:t>
      </w:r>
    </w:p>
    <w:p w:rsidR="00000000" w:rsidRDefault="00C753D2">
      <w:pPr>
        <w:ind w:firstLine="400"/>
        <w:jc w:val="both"/>
      </w:pPr>
      <w:bookmarkStart w:id="361" w:name="SUB1910400"/>
      <w:bookmarkEnd w:id="361"/>
      <w:r>
        <w:rPr>
          <w:rStyle w:val="s0"/>
        </w:rPr>
        <w:t>4. Бейрезиденттiң Қазақстан Республикасының аумағында бейрезиденттiң негiзгi қызметiнен ерекшеленетiн дайындық және көмекшi</w:t>
      </w:r>
      <w:r>
        <w:rPr>
          <w:rStyle w:val="s0"/>
        </w:rPr>
        <w:t xml:space="preserve">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w:t>
      </w:r>
      <w:r>
        <w:rPr>
          <w:rStyle w:val="s0"/>
        </w:rPr>
        <w:t>өз</w:t>
      </w:r>
      <w:r>
        <w:rPr>
          <w:rStyle w:val="s0"/>
        </w:rPr>
        <w:t>i үшiн жүзеге асырылуға тиiс. Дайындық және көмекшi сипаттағы қызметке:</w:t>
      </w:r>
      <w:r>
        <w:rPr>
          <w:rStyle w:val="s0"/>
        </w:rPr>
        <w:t xml:space="preserve"> </w:t>
      </w:r>
    </w:p>
    <w:p w:rsidR="00000000" w:rsidRDefault="00C753D2">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C753D2">
      <w:pPr>
        <w:ind w:firstLine="400"/>
        <w:jc w:val="both"/>
      </w:pPr>
      <w:r>
        <w:rPr>
          <w:rStyle w:val="s0"/>
        </w:rPr>
        <w:t>2) тауарларды өткізбей, оларды сатып алу мақсатында ғана тұрақты қызмет о</w:t>
      </w:r>
      <w:r>
        <w:rPr>
          <w:rStyle w:val="s0"/>
        </w:rPr>
        <w:t>рнын ұстау;</w:t>
      </w:r>
      <w:r>
        <w:rPr>
          <w:rStyle w:val="s0"/>
        </w:rPr>
        <w:t xml:space="preserve"> </w:t>
      </w:r>
    </w:p>
    <w:p w:rsidR="00000000" w:rsidRDefault="00C753D2">
      <w:pPr>
        <w:ind w:firstLine="400"/>
        <w:jc w:val="both"/>
      </w:pPr>
      <w:r>
        <w:rPr>
          <w:rStyle w:val="s0"/>
        </w:rPr>
        <w:t xml:space="preserve">3) тұрақты қызмет орнын, егер мұндай қызмет осы бейрезиденттiң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 нарығын зерделеу </w:t>
      </w:r>
      <w:r>
        <w:rPr>
          <w:rStyle w:val="s0"/>
        </w:rPr>
        <w:t>үш</w:t>
      </w:r>
      <w:r>
        <w:rPr>
          <w:rStyle w:val="s0"/>
        </w:rPr>
        <w:t>iн ғана ұстау жатады.</w:t>
      </w:r>
      <w:r>
        <w:rPr>
          <w:rStyle w:val="s0"/>
        </w:rPr>
        <w:t xml:space="preserve"> </w:t>
      </w:r>
    </w:p>
    <w:p w:rsidR="00000000" w:rsidRDefault="00C753D2">
      <w:pPr>
        <w:ind w:firstLine="400"/>
        <w:jc w:val="both"/>
      </w:pPr>
      <w:bookmarkStart w:id="362" w:name="SUB1910500"/>
      <w:bookmarkEnd w:id="362"/>
      <w:r>
        <w:rPr>
          <w:rStyle w:val="s0"/>
        </w:rPr>
        <w:t xml:space="preserve">5. Осы баптың 1 және 2-тармақтарының ережелерiне қарамастан,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бейрезидент, егер осы </w:t>
      </w:r>
      <w:r>
        <w:rPr>
          <w:rStyle w:val="s0"/>
        </w:rPr>
        <w:t>баптың 8-тармағында өзгеше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C753D2">
      <w:pPr>
        <w:ind w:firstLine="400"/>
        <w:jc w:val="both"/>
      </w:pPr>
      <w:r>
        <w:rPr>
          <w:rStyle w:val="s0"/>
        </w:rPr>
        <w:t>Осы бөлімнің мақсаты үшін бір мезгілде мынадай талаптарға сай келетін тұлға тәуелді</w:t>
      </w:r>
      <w:r>
        <w:rPr>
          <w:rStyle w:val="s0"/>
        </w:rPr>
        <w:t xml:space="preserve"> агент деп танылады:</w:t>
      </w:r>
    </w:p>
    <w:p w:rsidR="00000000" w:rsidRDefault="00C753D2">
      <w:pPr>
        <w:ind w:firstLine="400"/>
        <w:jc w:val="both"/>
      </w:pPr>
      <w:r>
        <w:rPr>
          <w:rStyle w:val="s0"/>
        </w:rPr>
        <w:t>1)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C753D2">
      <w:pPr>
        <w:ind w:firstLine="400"/>
        <w:jc w:val="both"/>
      </w:pPr>
      <w:r>
        <w:rPr>
          <w:rStyle w:val="s0"/>
        </w:rPr>
        <w:t xml:space="preserve">2) осы тармақтың </w:t>
      </w:r>
      <w:r>
        <w:rPr>
          <w:rStyle w:val="s0"/>
        </w:rPr>
        <w:t>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C753D2">
      <w:pPr>
        <w:ind w:firstLine="400"/>
        <w:jc w:val="both"/>
      </w:pPr>
      <w:r>
        <w:rPr>
          <w:rStyle w:val="s0"/>
        </w:rPr>
        <w:t>3) оның қызметі осы баптың 4-тармағында санамала</w:t>
      </w:r>
      <w:r>
        <w:rPr>
          <w:rStyle w:val="s0"/>
        </w:rPr>
        <w:t>нған қызмет түрлерімен шектелмейді.</w:t>
      </w:r>
      <w:r>
        <w:rPr>
          <w:rStyle w:val="s0"/>
        </w:rPr>
        <w:t xml:space="preserve"> </w:t>
      </w:r>
    </w:p>
    <w:p w:rsidR="00000000" w:rsidRDefault="00C753D2">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 қатынастар туында</w:t>
      </w:r>
      <w:r>
        <w:rPr>
          <w:rStyle w:val="s0"/>
        </w:rPr>
        <w:t>са, бейрезидент заңды тұлғаның тұрақты мекемесi ретiнде қарастырылады.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C753D2">
      <w:pPr>
        <w:ind w:firstLine="400"/>
        <w:jc w:val="both"/>
      </w:pPr>
      <w:bookmarkStart w:id="363" w:name="SUB1910700"/>
      <w:bookmarkEnd w:id="363"/>
      <w:r>
        <w:rPr>
          <w:rStyle w:val="s0"/>
        </w:rPr>
        <w:t>7. Егер осы баптың 8-тармағында өзгеше көзделмесе, заңды т</w:t>
      </w:r>
      <w:r>
        <w:rPr>
          <w:rStyle w:val="s0"/>
        </w:rPr>
        <w:t>ұлғаға</w:t>
      </w:r>
      <w:r>
        <w:rPr>
          <w:rStyle w:val="s0"/>
        </w:rPr>
        <w:t xml:space="preserve">, оның iшiнде тұрақты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мынадай талаптарды </w:t>
      </w:r>
      <w:r>
        <w:rPr>
          <w:rStyle w:val="s0"/>
        </w:rPr>
        <w:t>орындаған кезде:</w:t>
      </w:r>
      <w:r>
        <w:rPr>
          <w:rStyle w:val="s0"/>
        </w:rPr>
        <w:t xml:space="preserve"> </w:t>
      </w:r>
    </w:p>
    <w:p w:rsidR="00000000" w:rsidRDefault="00C753D2">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C753D2">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C753D2">
      <w:pPr>
        <w:ind w:firstLine="400"/>
        <w:jc w:val="both"/>
      </w:pPr>
      <w:r>
        <w:rPr>
          <w:rStyle w:val="s0"/>
        </w:rPr>
        <w:t>3) бейрез</w:t>
      </w:r>
      <w:r>
        <w:rPr>
          <w:rStyle w:val="s0"/>
        </w:rPr>
        <w:t>иденттiң шетелдiк персоналды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w:t>
      </w:r>
      <w:r>
        <w:rPr>
          <w:rStyle w:val="s0"/>
        </w:rPr>
        <w:t>еттер бойынша тұрақты мекеме құрмайды.</w:t>
      </w:r>
    </w:p>
    <w:p w:rsidR="00000000" w:rsidRDefault="00C753D2">
      <w:pPr>
        <w:ind w:firstLine="400"/>
        <w:jc w:val="both"/>
      </w:pPr>
      <w:r>
        <w:rPr>
          <w:rStyle w:val="s0"/>
        </w:rPr>
        <w:t xml:space="preserve">Шетелдiк персоналдың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табыс етуге мiндеттi. </w:t>
      </w:r>
      <w:r>
        <w:rPr>
          <w:rStyle w:val="s0"/>
        </w:rPr>
        <w:t>Осы тармақта белгіленген талаптарды орындау кезінде, шетелдiк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Республикасынан тыс жерде кө</w:t>
      </w:r>
      <w:r>
        <w:rPr>
          <w:rStyle w:val="s0"/>
        </w:rPr>
        <w:t>рсетілген қызметтер болып танылады.</w:t>
      </w:r>
    </w:p>
    <w:p w:rsidR="00000000" w:rsidRDefault="00C753D2">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белгiленген тәртiппен салық органында салық төле</w:t>
      </w:r>
      <w:r>
        <w:rPr>
          <w:rStyle w:val="s0"/>
        </w:rPr>
        <w:t>ушi ретiнде тiркелуге мiндеттi.</w:t>
      </w:r>
    </w:p>
    <w:p w:rsidR="00000000" w:rsidRDefault="00C753D2">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бойынша жиынт</w:t>
      </w:r>
      <w:r>
        <w:rPr>
          <w:rStyle w:val="s0"/>
        </w:rPr>
        <w:t>ық түрде бір тұрақты мекеме тіркелуге жатады.</w:t>
      </w:r>
      <w:r>
        <w:rPr>
          <w:rStyle w:val="s0"/>
        </w:rPr>
        <w:t xml:space="preserve"> </w:t>
      </w:r>
    </w:p>
    <w:p w:rsidR="00000000" w:rsidRDefault="00C753D2">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w:t>
      </w:r>
      <w:r>
        <w:rPr>
          <w:rStyle w:val="s0"/>
        </w:rPr>
        <w:t>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C753D2">
      <w:pPr>
        <w:ind w:firstLine="400"/>
        <w:jc w:val="both"/>
      </w:pPr>
      <w:r>
        <w:rPr>
          <w:rStyle w:val="s0"/>
        </w:rPr>
        <w:t>Егер бейрезидент қызметін мұндай бейрезиденттің тұ</w:t>
      </w:r>
      <w:r>
        <w:rPr>
          <w:rStyle w:val="s0"/>
        </w:rPr>
        <w:t>рақты мекемесін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салық тө</w:t>
      </w:r>
      <w:r>
        <w:rPr>
          <w:rStyle w:val="s0"/>
        </w:rPr>
        <w:t>леуші ретінде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немесе 4-тар</w:t>
      </w:r>
      <w:r>
        <w:rPr>
          <w:rStyle w:val="s0"/>
        </w:rPr>
        <w:t>мақтарында аталған қызмет түрлерінің бірін жүзеге асырған жағдайда, қолданылады.</w:t>
      </w:r>
    </w:p>
    <w:p w:rsidR="00000000" w:rsidRDefault="00C753D2">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C753D2">
      <w:pPr>
        <w:ind w:firstLine="400"/>
        <w:jc w:val="both"/>
      </w:pPr>
      <w:r>
        <w:rPr>
          <w:rStyle w:val="s0"/>
        </w:rPr>
        <w:t>1) мұндай шартқа әрбір қатысушының қызметі осы б</w:t>
      </w:r>
      <w:r>
        <w:rPr>
          <w:rStyle w:val="s0"/>
        </w:rPr>
        <w:t>апта белгіленген ережелерге сәйкес келген кезде тұрақты мекеме құрады;</w:t>
      </w:r>
    </w:p>
    <w:p w:rsidR="00000000" w:rsidRDefault="00C753D2">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C753D2">
      <w:pPr>
        <w:ind w:firstLine="400"/>
        <w:jc w:val="both"/>
      </w:pPr>
      <w:r>
        <w:rPr>
          <w:rStyle w:val="s0"/>
        </w:rPr>
        <w:t>10. Бейрезиденттiң салық органдарында салық төлеушi ретiнде тiрке</w:t>
      </w:r>
      <w:r>
        <w:rPr>
          <w:rStyle w:val="s0"/>
        </w:rPr>
        <w:t>лмегенiне немесе әдiлет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C753D2">
      <w:pPr>
        <w:ind w:firstLine="400"/>
        <w:jc w:val="both"/>
      </w:pPr>
      <w:r>
        <w:rPr>
          <w:rStyle w:val="s0"/>
        </w:rPr>
        <w:t xml:space="preserve">11. Осы Кодекстi қолдану мақсатында бейрезиденттiң Қазақстан Республикасында қызметiн жүзеге асыруды </w:t>
      </w:r>
      <w:r>
        <w:rPr>
          <w:rStyle w:val="s0"/>
        </w:rPr>
        <w:t>бастаған күнi ретiнде:</w:t>
      </w:r>
    </w:p>
    <w:p w:rsidR="00000000" w:rsidRDefault="00C753D2">
      <w:pPr>
        <w:ind w:firstLine="400"/>
        <w:jc w:val="both"/>
      </w:pPr>
      <w:r>
        <w:rPr>
          <w:rStyle w:val="s0"/>
        </w:rPr>
        <w:t>1) мыналарға:</w:t>
      </w:r>
      <w:r>
        <w:rPr>
          <w:rStyle w:val="s0"/>
        </w:rPr>
        <w:t xml:space="preserve"> </w:t>
      </w:r>
    </w:p>
    <w:p w:rsidR="00000000" w:rsidRDefault="00C753D2">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C753D2">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C753D2">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C753D2">
      <w:pPr>
        <w:ind w:firstLine="400"/>
        <w:jc w:val="both"/>
      </w:pPr>
      <w:r>
        <w:rPr>
          <w:rStyle w:val="s0"/>
        </w:rPr>
        <w:t>Қазақст</w:t>
      </w:r>
      <w:r>
        <w:rPr>
          <w:rStyle w:val="s0"/>
        </w:rPr>
        <w:t>ан Республикасында бірлескен қызмет туралы шарт шеңберінде жұмыстарды орындауға, қызметтер көрсетуге;</w:t>
      </w:r>
    </w:p>
    <w:p w:rsidR="00000000" w:rsidRDefault="00C753D2">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w:t>
      </w:r>
      <w:r>
        <w:rPr>
          <w:rStyle w:val="s0"/>
        </w:rPr>
        <w:t>ың, келiсiмнiң) бірiн жасасу;</w:t>
      </w:r>
      <w:r>
        <w:rPr>
          <w:rStyle w:val="s0"/>
        </w:rPr>
        <w:t xml:space="preserve"> </w:t>
      </w:r>
    </w:p>
    <w:p w:rsidR="00000000" w:rsidRDefault="00C753D2">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w:t>
      </w:r>
      <w:r>
        <w:rPr>
          <w:rStyle w:val="s0"/>
        </w:rPr>
        <w:t>азақстан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C753D2">
      <w:pPr>
        <w:ind w:firstLine="400"/>
        <w:jc w:val="both"/>
      </w:pPr>
      <w:r>
        <w:rPr>
          <w:rStyle w:val="s0"/>
        </w:rPr>
        <w:t>3) осы баптың 1-тармағының 3) және 4) тармақшал</w:t>
      </w:r>
      <w:r>
        <w:rPr>
          <w:rStyle w:val="s0"/>
        </w:rPr>
        <w:t>арында көрсетілген қызметті жүзеге асыруға бейрезиденттің құқығын куәландыратын құжаттың күшіне енген күні танылады.</w:t>
      </w:r>
    </w:p>
    <w:p w:rsidR="00000000" w:rsidRDefault="00C753D2">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w:t>
      </w:r>
      <w:r>
        <w:rPr>
          <w:rStyle w:val="s0"/>
        </w:rPr>
        <w:t>жүзеге асыруды бастаған күн болып танылады.</w:t>
      </w:r>
      <w:r>
        <w:rPr>
          <w:rStyle w:val="s0"/>
        </w:rPr>
        <w:t xml:space="preserve"> </w:t>
      </w:r>
    </w:p>
    <w:p w:rsidR="00000000" w:rsidRDefault="00C753D2">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w:t>
      </w:r>
      <w:r>
        <w:rPr>
          <w:rStyle w:val="s0"/>
        </w:rPr>
        <w:t>ғдайда</w:t>
      </w:r>
      <w:r>
        <w:rPr>
          <w:rStyle w:val="s0"/>
        </w:rPr>
        <w:t>,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w:anchor="sub2170000" w:history="1">
        <w:r>
          <w:rPr>
            <w:rStyle w:val="a3"/>
            <w:color w:val="0000FF"/>
            <w:u w:val="single"/>
          </w:rPr>
          <w:t>217-тармағ</w:t>
        </w:r>
        <w:r>
          <w:rPr>
            <w:rStyle w:val="a3"/>
            <w:color w:val="0000FF"/>
            <w:u w:val="single"/>
          </w:rPr>
          <w:t>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C753D2">
      <w:pPr>
        <w:ind w:firstLine="400"/>
        <w:jc w:val="both"/>
      </w:pPr>
      <w:r>
        <w:t> </w:t>
      </w:r>
    </w:p>
    <w:p w:rsidR="00000000" w:rsidRDefault="00C753D2">
      <w:pPr>
        <w:ind w:left="1200" w:hanging="800"/>
        <w:jc w:val="both"/>
      </w:pPr>
      <w:bookmarkStart w:id="364" w:name="SUB1920000"/>
      <w:bookmarkEnd w:id="364"/>
      <w:r>
        <w:rPr>
          <w:rStyle w:val="s1"/>
        </w:rPr>
        <w:t>192-бап. Бейрезиденттің Қазақстан Республикасындағы көздерден алатын табыстары</w:t>
      </w:r>
    </w:p>
    <w:p w:rsidR="00000000" w:rsidRDefault="00C753D2">
      <w:pPr>
        <w:ind w:firstLine="400"/>
        <w:jc w:val="both"/>
      </w:pPr>
      <w:bookmarkStart w:id="365" w:name="SUB1920100"/>
      <w:bookmarkEnd w:id="365"/>
      <w:r>
        <w:rPr>
          <w:rStyle w:val="s0"/>
        </w:rPr>
        <w:t>1. Табыстардың мынадай түрлері бейрезиденттің Қазақстан Республик</w:t>
      </w:r>
      <w:r>
        <w:rPr>
          <w:rStyle w:val="s0"/>
        </w:rPr>
        <w:t>асындағы көздерден алынатын табыстары болып танылады:</w:t>
      </w:r>
    </w:p>
    <w:p w:rsidR="00000000" w:rsidRDefault="00C753D2">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w:t>
      </w:r>
      <w:r>
        <w:rPr>
          <w:rStyle w:val="s0"/>
        </w:rPr>
        <w:t>уден түскен табыстар;</w:t>
      </w:r>
    </w:p>
    <w:p w:rsidR="00000000" w:rsidRDefault="00C753D2">
      <w:pPr>
        <w:jc w:val="both"/>
      </w:pPr>
      <w:r>
        <w:rPr>
          <w:rStyle w:val="s3"/>
        </w:rPr>
        <w:t>2009.16.11. № 200-ІV ҚР</w:t>
      </w:r>
      <w:r>
        <w:rPr>
          <w:rStyle w:val="s3"/>
        </w:rPr>
        <w:t xml:space="preserve"> </w:t>
      </w:r>
      <w:hyperlink r:id="rId2321" w:anchor="sub_id=373"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2322" w:anchor="sub_id=1920102"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C753D2">
      <w:pPr>
        <w:jc w:val="both"/>
      </w:pPr>
      <w:bookmarkStart w:id="366" w:name="SUB1920103"/>
      <w:bookmarkEnd w:id="366"/>
      <w:r>
        <w:rPr>
          <w:rStyle w:val="s3"/>
        </w:rPr>
        <w:t>2011.21.07. № 467-ІV ҚР</w:t>
      </w:r>
      <w:r>
        <w:rPr>
          <w:rStyle w:val="s3"/>
        </w:rPr>
        <w:t xml:space="preserve"> </w:t>
      </w:r>
      <w:hyperlink r:id="rId2323" w:anchor="sub_id=36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324" w:anchor="sub_id=1920103" w:history="1">
        <w:r>
          <w:rPr>
            <w:rStyle w:val="a3"/>
            <w:i/>
            <w:iCs/>
            <w:color w:val="0000FF"/>
            <w:u w:val="single"/>
          </w:rPr>
          <w:t>бұр.ред.қара</w:t>
        </w:r>
      </w:hyperlink>
      <w:r>
        <w:rPr>
          <w:rStyle w:val="s3"/>
        </w:rPr>
        <w:t>); 2012.26.12. № 61-V ҚР</w:t>
      </w:r>
      <w:r>
        <w:rPr>
          <w:rStyle w:val="s3"/>
        </w:rPr>
        <w:t xml:space="preserve"> </w:t>
      </w:r>
      <w:hyperlink r:id="rId2325" w:anchor="sub_id=19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326" w:anchor="sub_id=1920103" w:history="1">
        <w:r>
          <w:rPr>
            <w:rStyle w:val="a3"/>
            <w:i/>
            <w:iCs/>
            <w:color w:val="0000FF"/>
            <w:u w:val="single"/>
          </w:rPr>
          <w:t>бұр.ред.қара</w:t>
        </w:r>
      </w:hyperlink>
      <w:r>
        <w:rPr>
          <w:rStyle w:val="s3"/>
        </w:rPr>
        <w:t>) 3) тармақша жаңа редакцияда; 2013.21.06. № 106-V ҚР</w:t>
      </w:r>
      <w:r>
        <w:rPr>
          <w:rStyle w:val="s3"/>
        </w:rPr>
        <w:t xml:space="preserve"> </w:t>
      </w:r>
      <w:hyperlink r:id="rId2327" w:anchor="sub_id=192" w:history="1">
        <w:r>
          <w:rPr>
            <w:rStyle w:val="a3"/>
            <w:i/>
            <w:iCs/>
            <w:color w:val="0000FF"/>
            <w:u w:val="single"/>
          </w:rPr>
          <w:t>Заңымен</w:t>
        </w:r>
      </w:hyperlink>
      <w:r>
        <w:rPr>
          <w:rStyle w:val="s3"/>
        </w:rPr>
        <w:t xml:space="preserve"> </w:t>
      </w:r>
      <w:r>
        <w:rPr>
          <w:rStyle w:val="s3"/>
        </w:rPr>
        <w:t>3) тармақша өзгертілді (</w:t>
      </w:r>
      <w:hyperlink r:id="rId2328" w:anchor="sub_id=192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Қазақстан Республикасынан тысқары жерлерде басқарушылық, қаржылық, консуль</w:t>
      </w:r>
      <w:r>
        <w:rPr>
          <w:rStyle w:val="s0"/>
        </w:rPr>
        <w:t>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w:t>
      </w:r>
      <w:r>
        <w:rPr>
          <w:rStyle w:val="s0"/>
        </w:rPr>
        <w:t xml:space="preserve"> </w:t>
      </w:r>
    </w:p>
    <w:p w:rsidR="00000000" w:rsidRDefault="00C753D2">
      <w:pPr>
        <w:ind w:firstLine="400"/>
        <w:jc w:val="both"/>
      </w:pPr>
      <w:r>
        <w:rPr>
          <w:rStyle w:val="s0"/>
        </w:rPr>
        <w:t>О</w:t>
      </w:r>
      <w:r>
        <w:rPr>
          <w:rStyle w:val="s0"/>
        </w:rPr>
        <w:t>сы бөлімнің мақсатында:</w:t>
      </w:r>
    </w:p>
    <w:p w:rsidR="00000000" w:rsidRDefault="00C753D2">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C753D2">
      <w:pPr>
        <w:ind w:firstLine="400"/>
        <w:jc w:val="both"/>
      </w:pPr>
      <w:r>
        <w:rPr>
          <w:rStyle w:val="s0"/>
        </w:rPr>
        <w:t>бірыңғай жинақтаушы зейнетақы қорының және ерікті жинақтаушы зейнетақы қор</w:t>
      </w:r>
      <w:r>
        <w:rPr>
          <w:rStyle w:val="s0"/>
        </w:rPr>
        <w:t>ларының қызметі;</w:t>
      </w:r>
    </w:p>
    <w:p w:rsidR="00000000" w:rsidRDefault="00C753D2">
      <w:pPr>
        <w:ind w:firstLine="400"/>
        <w:jc w:val="both"/>
      </w:pP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w:t>
      </w:r>
      <w:r>
        <w:rPr>
          <w:rStyle w:val="s0"/>
        </w:rPr>
        <w:t>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C753D2">
      <w:pPr>
        <w:ind w:firstLine="400"/>
        <w:jc w:val="both"/>
      </w:pPr>
      <w:r>
        <w:rPr>
          <w:rStyle w:val="s0"/>
        </w:rPr>
        <w:t>орталық депозитарийдің және өзара сақтандыру қоғамдарының қызметі қаржылық қызметтерді көрс</w:t>
      </w:r>
      <w:r>
        <w:rPr>
          <w:rStyle w:val="s0"/>
        </w:rPr>
        <w:t>ету деп танылады;</w:t>
      </w:r>
    </w:p>
    <w:p w:rsidR="00000000" w:rsidRDefault="00C753D2">
      <w:pPr>
        <w:jc w:val="both"/>
      </w:pPr>
      <w:r>
        <w:rPr>
          <w:rStyle w:val="s3"/>
        </w:rPr>
        <w:t>2011.21.07. № 467-ІV ҚР</w:t>
      </w:r>
      <w:r>
        <w:rPr>
          <w:rStyle w:val="s3"/>
        </w:rPr>
        <w:t xml:space="preserve"> </w:t>
      </w:r>
      <w:hyperlink r:id="rId2329" w:anchor="sub_id=364" w:history="1">
        <w:r>
          <w:rPr>
            <w:rStyle w:val="a3"/>
            <w:i/>
            <w:iCs/>
            <w:color w:val="0000FF"/>
            <w:u w:val="single"/>
          </w:rPr>
          <w:t>Заңымен</w:t>
        </w:r>
      </w:hyperlink>
      <w:r>
        <w:rPr>
          <w:rStyle w:val="s3"/>
        </w:rPr>
        <w:t xml:space="preserve"> </w:t>
      </w:r>
      <w:r>
        <w:rPr>
          <w:rStyle w:val="s3"/>
        </w:rPr>
        <w:t>4) тармақша</w:t>
      </w:r>
      <w:r>
        <w:rPr>
          <w:rStyle w:val="s3"/>
        </w:rPr>
        <w:t xml:space="preserve"> </w:t>
      </w:r>
      <w:r>
        <w:rPr>
          <w:rStyle w:val="s3"/>
        </w:rPr>
        <w:t>жаңа редакцияда (2012 жылғы 1 қаңтардан бастап қолданысқа енгізілді) (</w:t>
      </w:r>
      <w:hyperlink r:id="rId2330" w:anchor="sub_id=1920104" w:history="1">
        <w:r>
          <w:rPr>
            <w:rStyle w:val="a3"/>
            <w:i/>
            <w:iCs/>
            <w:color w:val="0000FF"/>
            <w:u w:val="single"/>
          </w:rPr>
          <w:t>бұр.ред.қара</w:t>
        </w:r>
      </w:hyperlink>
      <w:r>
        <w:rPr>
          <w:rStyle w:val="s3"/>
        </w:rPr>
        <w:t>); 2012.26.12. № 61-V ҚР</w:t>
      </w:r>
      <w:r>
        <w:rPr>
          <w:rStyle w:val="s3"/>
        </w:rPr>
        <w:t xml:space="preserve"> </w:t>
      </w:r>
      <w:hyperlink r:id="rId2331" w:anchor="sub_id=192"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2332" w:anchor="sub_id=1920104" w:history="1">
        <w:r>
          <w:rPr>
            <w:rStyle w:val="a3"/>
            <w:i/>
            <w:iCs/>
            <w:color w:val="0000FF"/>
            <w:u w:val="single"/>
          </w:rPr>
          <w:t>бұр.ред.қара</w:t>
        </w:r>
      </w:hyperlink>
      <w:r>
        <w:rPr>
          <w:rStyle w:val="s3"/>
        </w:rPr>
        <w:t>); 2014.29.09. № 239-V ҚР</w:t>
      </w:r>
      <w:r>
        <w:rPr>
          <w:rStyle w:val="s3"/>
        </w:rPr>
        <w:t xml:space="preserve"> </w:t>
      </w:r>
      <w:hyperlink r:id="rId2333" w:anchor="sub_id=192" w:history="1">
        <w:r>
          <w:rPr>
            <w:rStyle w:val="a3"/>
            <w:i/>
            <w:iCs/>
            <w:color w:val="0000FF"/>
            <w:u w:val="single"/>
          </w:rPr>
          <w:t>Заңымен</w:t>
        </w:r>
      </w:hyperlink>
      <w:r>
        <w:rPr>
          <w:rStyle w:val="s3"/>
        </w:rPr>
        <w:t xml:space="preserve"> (</w:t>
      </w:r>
      <w:hyperlink r:id="rId2334" w:anchor="sub_id=1920104" w:history="1">
        <w:r>
          <w:rPr>
            <w:rStyle w:val="a3"/>
            <w:i/>
            <w:iCs/>
            <w:color w:val="0000FF"/>
            <w:u w:val="single"/>
          </w:rPr>
          <w:t>бұр.ред.қара</w:t>
        </w:r>
      </w:hyperlink>
      <w:r>
        <w:rPr>
          <w:rStyle w:val="s3"/>
        </w:rPr>
        <w:t>); 2014.29.12. № 269-V ҚР</w:t>
      </w:r>
      <w:r>
        <w:rPr>
          <w:rStyle w:val="s3"/>
        </w:rPr>
        <w:t xml:space="preserve"> </w:t>
      </w:r>
      <w:hyperlink r:id="rId2335" w:anchor="sub_id=192" w:history="1">
        <w:r>
          <w:rPr>
            <w:rStyle w:val="a3"/>
            <w:i/>
            <w:iCs/>
            <w:color w:val="0000FF"/>
            <w:u w:val="single"/>
          </w:rPr>
          <w:t>Заңымен</w:t>
        </w:r>
      </w:hyperlink>
      <w:r>
        <w:rPr>
          <w:rStyle w:val="s3"/>
        </w:rPr>
        <w:t xml:space="preserve"> </w:t>
      </w:r>
      <w:r>
        <w:rPr>
          <w:rStyle w:val="s3"/>
        </w:rPr>
        <w:t>(2014 ж. 13 қазаннан бастап қолданысқа енгізілді) (</w:t>
      </w:r>
      <w:hyperlink r:id="rId2336" w:anchor="sub_id=1920104" w:history="1">
        <w:r>
          <w:rPr>
            <w:rStyle w:val="a3"/>
            <w:i/>
            <w:iCs/>
            <w:color w:val="0000FF"/>
            <w:u w:val="single"/>
          </w:rPr>
          <w:t>бұр.ред.қара</w:t>
        </w:r>
      </w:hyperlink>
      <w:r>
        <w:rPr>
          <w:rStyle w:val="s3"/>
        </w:rPr>
        <w:t>); 2015.03.12. № 432-V ҚР</w:t>
      </w:r>
      <w:r>
        <w:rPr>
          <w:rStyle w:val="s3"/>
        </w:rPr>
        <w:t xml:space="preserve"> </w:t>
      </w:r>
      <w:hyperlink r:id="rId2337" w:anchor="sub_id=19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338" w:anchor="sub_id=1920104" w:history="1">
        <w:r>
          <w:rPr>
            <w:rStyle w:val="a3"/>
            <w:i/>
            <w:iCs/>
            <w:color w:val="0000FF"/>
            <w:u w:val="single"/>
          </w:rPr>
          <w:t>бұр.ред.қара</w:t>
        </w:r>
      </w:hyperlink>
      <w:r>
        <w:rPr>
          <w:rStyle w:val="s3"/>
        </w:rPr>
        <w:t>) 4) тармақша жаңа редакцияда</w:t>
      </w:r>
    </w:p>
    <w:p w:rsidR="00000000" w:rsidRDefault="00C753D2">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нақты орындалған, көрсетiлген жерiне қарам</w:t>
      </w:r>
      <w:r>
        <w:rPr>
          <w:rStyle w:val="s0"/>
        </w:rPr>
        <w:t>астан, оларды орындаудан, көрсетуден түсетiн кірістері, сондай-ақ осы бапта белгiленген өзге де кірістер.</w:t>
      </w:r>
    </w:p>
    <w:p w:rsidR="00000000" w:rsidRDefault="00C753D2">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туристі</w:t>
      </w:r>
      <w:r>
        <w:rPr>
          <w:rStyle w:val="s0"/>
        </w:rPr>
        <w:t>к қызметтер көрсетуінен түсетін кірістеріне, сондай-ақ Қазақстан Республикасының заңнамасына сәйкес айқындалған әуежай қызметінен түсетін кірістерге қатысты қолданылмайды;</w:t>
      </w:r>
    </w:p>
    <w:p w:rsidR="00000000" w:rsidRDefault="00C753D2">
      <w:pPr>
        <w:jc w:val="both"/>
      </w:pPr>
      <w:bookmarkStart w:id="367" w:name="SUB1920105"/>
      <w:bookmarkEnd w:id="367"/>
      <w:r>
        <w:rPr>
          <w:rStyle w:val="s3"/>
        </w:rPr>
        <w:t>2009.16.11. № 200-ІV ҚР</w:t>
      </w:r>
      <w:r>
        <w:rPr>
          <w:rStyle w:val="s3"/>
        </w:rPr>
        <w:t xml:space="preserve"> </w:t>
      </w:r>
      <w:hyperlink r:id="rId2339" w:anchor="sub_id=373" w:history="1">
        <w:r>
          <w:rPr>
            <w:rStyle w:val="a3"/>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2340" w:anchor="sub_id=1920105"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5) мыналарды:</w:t>
      </w:r>
    </w:p>
    <w:p w:rsidR="00000000" w:rsidRDefault="00C753D2">
      <w:pPr>
        <w:ind w:firstLine="400"/>
        <w:jc w:val="both"/>
      </w:pPr>
      <w:r>
        <w:rPr>
          <w:rStyle w:val="s0"/>
        </w:rPr>
        <w:t>Қазақстан</w:t>
      </w:r>
      <w:r>
        <w:rPr>
          <w:rStyle w:val="s0"/>
        </w:rPr>
        <w:t xml:space="preserve"> Республикасының аумағынд</w:t>
      </w:r>
      <w:r>
        <w:rPr>
          <w:rStyle w:val="s0"/>
        </w:rPr>
        <w:t>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C753D2">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w:t>
      </w:r>
      <w:r>
        <w:rPr>
          <w:rStyle w:val="s0"/>
        </w:rPr>
        <w:t>ркелуге жататын мүлiктi;</w:t>
      </w:r>
    </w:p>
    <w:p w:rsidR="00000000" w:rsidRDefault="00C753D2">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C753D2">
      <w:pPr>
        <w:ind w:firstLine="400"/>
        <w:jc w:val="both"/>
      </w:pPr>
      <w:r>
        <w:rPr>
          <w:rStyle w:val="s0"/>
        </w:rPr>
        <w:t>егер бейрезидент заңды тұлғаның мұндай акциялары, қатысу үлестерi неме</w:t>
      </w:r>
      <w:r>
        <w:rPr>
          <w:rStyle w:val="s0"/>
        </w:rPr>
        <w:t>се активтерi құнының 50 және одан да көп пайызын Қазақстан Республикасындағы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C753D2">
      <w:pPr>
        <w:jc w:val="both"/>
      </w:pPr>
      <w:r>
        <w:rPr>
          <w:rStyle w:val="s3"/>
        </w:rPr>
        <w:t>20</w:t>
      </w:r>
      <w:r>
        <w:rPr>
          <w:rStyle w:val="s3"/>
        </w:rPr>
        <w:t>13.05.12. № 152-V ҚР</w:t>
      </w:r>
      <w:r>
        <w:rPr>
          <w:rStyle w:val="s3"/>
        </w:rPr>
        <w:t xml:space="preserve"> </w:t>
      </w:r>
      <w:hyperlink r:id="rId2341" w:anchor="sub_id=192"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w:t>
      </w:r>
      <w:hyperlink r:id="rId2342" w:anchor="sub_id=19201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r>
        <w:rPr>
          <w:rStyle w:val="s0"/>
        </w:rPr>
        <w:t>.</w:t>
      </w:r>
    </w:p>
    <w:p w:rsidR="00000000" w:rsidRDefault="00C753D2">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C753D2">
      <w:pPr>
        <w:jc w:val="both"/>
      </w:pPr>
      <w:r>
        <w:rPr>
          <w:rStyle w:val="s3"/>
        </w:rPr>
        <w:t>2013.</w:t>
      </w:r>
      <w:r>
        <w:rPr>
          <w:rStyle w:val="s3"/>
        </w:rPr>
        <w:t>05.12. № 152-V ҚР</w:t>
      </w:r>
      <w:r>
        <w:rPr>
          <w:rStyle w:val="s3"/>
        </w:rPr>
        <w:t xml:space="preserve"> </w:t>
      </w:r>
      <w:hyperlink r:id="rId2343" w:anchor="sub_id=192" w:history="1">
        <w:r>
          <w:rPr>
            <w:rStyle w:val="a3"/>
            <w:i/>
            <w:iCs/>
            <w:color w:val="0000FF"/>
            <w:u w:val="single"/>
          </w:rPr>
          <w:t>Заңымен</w:t>
        </w:r>
      </w:hyperlink>
      <w:r>
        <w:rPr>
          <w:rStyle w:val="s3"/>
        </w:rPr>
        <w:t xml:space="preserve"> </w:t>
      </w:r>
      <w:r>
        <w:rPr>
          <w:rStyle w:val="s3"/>
        </w:rPr>
        <w:t>7) тармақша жаңа редакцияда (2014 ж. 1 қаңтардан бастап қолданысқа енгізілді) (</w:t>
      </w:r>
      <w:hyperlink r:id="rId2344" w:anchor="sub_id=19201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w:t>
      </w:r>
      <w:r>
        <w:rPr>
          <w:rStyle w:val="s0"/>
        </w:rPr>
        <w:t>рын басқаға беруден түсетін табыстар.</w:t>
      </w:r>
    </w:p>
    <w:p w:rsidR="00000000" w:rsidRDefault="00C753D2">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w:t>
      </w:r>
      <w:r>
        <w:rPr>
          <w:rStyle w:val="s0"/>
        </w:rPr>
        <w:t>ны арасындағы оң айырма түрінде айқындалады;</w:t>
      </w:r>
    </w:p>
    <w:p w:rsidR="00000000" w:rsidRDefault="00C753D2">
      <w:pPr>
        <w:jc w:val="both"/>
      </w:pPr>
      <w:r>
        <w:rPr>
          <w:rStyle w:val="s3"/>
        </w:rPr>
        <w:t>2011.21.07. № 467-ІV ҚР</w:t>
      </w:r>
      <w:r>
        <w:rPr>
          <w:rStyle w:val="s3"/>
        </w:rPr>
        <w:t xml:space="preserve"> </w:t>
      </w:r>
      <w:hyperlink r:id="rId2345" w:anchor="sub_id=364" w:history="1">
        <w:r>
          <w:rPr>
            <w:rStyle w:val="a3"/>
            <w:i/>
            <w:iCs/>
            <w:color w:val="0000FF"/>
            <w:u w:val="single"/>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346" w:anchor="sub_id=19201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C753D2">
      <w:pPr>
        <w:jc w:val="both"/>
      </w:pPr>
      <w:r>
        <w:rPr>
          <w:rStyle w:val="s3"/>
        </w:rPr>
        <w:t>2011.21.07. № 467-ІV Қ</w:t>
      </w:r>
      <w:r>
        <w:rPr>
          <w:rStyle w:val="s3"/>
        </w:rPr>
        <w:t>Р</w:t>
      </w:r>
      <w:r>
        <w:rPr>
          <w:rStyle w:val="s3"/>
        </w:rPr>
        <w:t xml:space="preserve"> </w:t>
      </w:r>
      <w:hyperlink r:id="rId2347" w:anchor="sub_id=364" w:history="1">
        <w:r>
          <w:rPr>
            <w:rStyle w:val="a3"/>
            <w:i/>
            <w:iCs/>
            <w:color w:val="0000FF"/>
            <w:u w:val="single"/>
          </w:rPr>
          <w:t>Заңымен</w:t>
        </w:r>
      </w:hyperlink>
      <w:r>
        <w:rPr>
          <w:rStyle w:val="s3"/>
        </w:rPr>
        <w:t xml:space="preserve"> </w:t>
      </w:r>
      <w:r>
        <w:rPr>
          <w:rStyle w:val="s3"/>
        </w:rPr>
        <w:t>9) тармақша өзгертілді (2012 жылғы 1 қаңтардан бастап қолданысқа енгізілді) (</w:t>
      </w:r>
      <w:hyperlink r:id="rId2348" w:anchor="sub_id=192011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753D2">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C753D2">
      <w:pPr>
        <w:jc w:val="both"/>
      </w:pPr>
      <w:r>
        <w:rPr>
          <w:rStyle w:val="s3"/>
        </w:rPr>
        <w:t>2011.21.07. № 467-ІV ҚР</w:t>
      </w:r>
      <w:r>
        <w:rPr>
          <w:rStyle w:val="s3"/>
        </w:rPr>
        <w:t xml:space="preserve"> </w:t>
      </w:r>
      <w:hyperlink r:id="rId2349" w:anchor="sub_id=364" w:history="1">
        <w:r>
          <w:rPr>
            <w:rStyle w:val="a3"/>
            <w:i/>
            <w:iCs/>
            <w:color w:val="0000FF"/>
            <w:u w:val="single"/>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2350" w:anchor="sub_id=192011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борыштық бағалы қағаздар</w:t>
      </w:r>
      <w:r>
        <w:rPr>
          <w:rStyle w:val="s0"/>
        </w:rPr>
        <w:t xml:space="preserve"> бойынша сыйақыларды қоспағанда, сыйақылар нысанындағы табыстар;</w:t>
      </w:r>
    </w:p>
    <w:p w:rsidR="00000000" w:rsidRDefault="00C753D2">
      <w:pPr>
        <w:jc w:val="both"/>
      </w:pPr>
      <w:r>
        <w:rPr>
          <w:rStyle w:val="s3"/>
        </w:rPr>
        <w:t>2011.21.07. № 467-ІV ҚР</w:t>
      </w:r>
      <w:r>
        <w:rPr>
          <w:rStyle w:val="s3"/>
        </w:rPr>
        <w:t xml:space="preserve"> </w:t>
      </w:r>
      <w:hyperlink r:id="rId2351" w:anchor="sub_id=364" w:history="1">
        <w:r>
          <w:rPr>
            <w:rStyle w:val="a3"/>
            <w:i/>
            <w:iCs/>
            <w:color w:val="0000FF"/>
            <w:u w:val="single"/>
          </w:rPr>
          <w:t>Заңымен</w:t>
        </w:r>
      </w:hyperlink>
      <w:r>
        <w:rPr>
          <w:rStyle w:val="s3"/>
        </w:rPr>
        <w:t xml:space="preserve"> </w:t>
      </w:r>
      <w:r>
        <w:rPr>
          <w:rStyle w:val="s3"/>
        </w:rPr>
        <w:t>11) тармақша жаңа редакцияда (2012 жылғы 1 қаңтардан бастап қолданысқа енгізіл</w:t>
      </w:r>
      <w:r>
        <w:rPr>
          <w:rStyle w:val="s3"/>
        </w:rPr>
        <w:t>ді) (</w:t>
      </w:r>
      <w:hyperlink r:id="rId2352" w:anchor="sub_id=192011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эмитенттен алынатын борыштық бағалы қағаздар бойынша сыйақылар нысанындағы табыстар;</w:t>
      </w:r>
    </w:p>
    <w:p w:rsidR="00000000" w:rsidRDefault="00C753D2">
      <w:pPr>
        <w:jc w:val="both"/>
      </w:pPr>
      <w:r>
        <w:rPr>
          <w:rStyle w:val="s3"/>
        </w:rPr>
        <w:t>2011.21.07. № 467-ІV ҚР</w:t>
      </w:r>
      <w:r>
        <w:rPr>
          <w:rStyle w:val="s3"/>
        </w:rPr>
        <w:t xml:space="preserve"> </w:t>
      </w:r>
      <w:hyperlink r:id="rId2353" w:anchor="sub_id=364" w:history="1">
        <w:r>
          <w:rPr>
            <w:rStyle w:val="a3"/>
            <w:i/>
            <w:iCs/>
            <w:color w:val="0000FF"/>
            <w:u w:val="single"/>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2354" w:anchor="sub_id=192011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12) роялти нысанындағы</w:t>
      </w:r>
      <w:r>
        <w:rPr>
          <w:rStyle w:val="s0"/>
        </w:rPr>
        <w:t xml:space="preserve"> табыстар;</w:t>
      </w:r>
    </w:p>
    <w:p w:rsidR="00000000" w:rsidRDefault="00C753D2">
      <w:pPr>
        <w:ind w:firstLine="400"/>
        <w:jc w:val="both"/>
      </w:pPr>
      <w:r>
        <w:rPr>
          <w:rStyle w:val="s0"/>
        </w:rPr>
        <w:t>13) Қазақстан Республикасында орналасқан мүлікті мүліктік жалдаудан (жалға беруден) түсетін табыстар;</w:t>
      </w:r>
    </w:p>
    <w:p w:rsidR="00000000" w:rsidRDefault="00C753D2">
      <w:pPr>
        <w:ind w:firstLine="400"/>
        <w:jc w:val="both"/>
      </w:pPr>
      <w:r>
        <w:rPr>
          <w:rStyle w:val="s0"/>
        </w:rPr>
        <w:t>14) Қазақстан Республикасында орналасқан жылжымайтын мүліктен алынатын табыстар;</w:t>
      </w:r>
    </w:p>
    <w:p w:rsidR="00000000" w:rsidRDefault="00C753D2">
      <w:pPr>
        <w:ind w:firstLine="400"/>
        <w:jc w:val="both"/>
      </w:pPr>
      <w:r>
        <w:rPr>
          <w:rStyle w:val="s0"/>
        </w:rPr>
        <w:t>15) Қазақстан Республикасында туындайтын тәуекелдерді сақтанды</w:t>
      </w:r>
      <w:r>
        <w:rPr>
          <w:rStyle w:val="s0"/>
        </w:rPr>
        <w:t>ру немесе қайта сақтандыру шарттары бойынша төленетін сақтандыру сыйлықақылары түріндегі табыстар;</w:t>
      </w:r>
    </w:p>
    <w:p w:rsidR="00000000" w:rsidRDefault="00C753D2">
      <w:pPr>
        <w:jc w:val="both"/>
      </w:pPr>
      <w:r>
        <w:rPr>
          <w:rStyle w:val="s3"/>
        </w:rPr>
        <w:t>2011.21.07. № 467-ІV ҚР</w:t>
      </w:r>
      <w:r>
        <w:rPr>
          <w:rStyle w:val="s3"/>
        </w:rPr>
        <w:t xml:space="preserve"> </w:t>
      </w:r>
      <w:hyperlink r:id="rId2355" w:anchor="sub_id=364" w:history="1">
        <w:r>
          <w:rPr>
            <w:rStyle w:val="a3"/>
            <w:i/>
            <w:iCs/>
            <w:color w:val="0000FF"/>
            <w:u w:val="single"/>
          </w:rPr>
          <w:t>Заңымен</w:t>
        </w:r>
      </w:hyperlink>
      <w:r>
        <w:rPr>
          <w:rStyle w:val="s3"/>
        </w:rPr>
        <w:t xml:space="preserve"> </w:t>
      </w:r>
      <w:r>
        <w:rPr>
          <w:rStyle w:val="s3"/>
        </w:rPr>
        <w:t>16) тармақша өзгертілді (2012 жылғы 1 қаңтар</w:t>
      </w:r>
      <w:r>
        <w:rPr>
          <w:rStyle w:val="s3"/>
        </w:rPr>
        <w:t>дан бастап қолданысқа енгізілді) (</w:t>
      </w:r>
      <w:hyperlink r:id="rId2356" w:anchor="sub_id=192011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16) халықаралық тасымал жөніндегі қызметтерді көрсетуден түсетін табыстар.</w:t>
      </w:r>
    </w:p>
    <w:p w:rsidR="00000000" w:rsidRDefault="00C753D2">
      <w:pPr>
        <w:ind w:firstLine="400"/>
        <w:jc w:val="both"/>
      </w:pPr>
      <w:r>
        <w:rPr>
          <w:rStyle w:val="s0"/>
        </w:rPr>
        <w:t>Әртүрлі</w:t>
      </w:r>
      <w:r>
        <w:rPr>
          <w:rStyle w:val="s0"/>
        </w:rPr>
        <w:t xml:space="preserve"> мемлекеттерде орналасқан, біреуі Қазақс</w:t>
      </w:r>
      <w:r>
        <w:rPr>
          <w:rStyle w:val="s0"/>
        </w:rPr>
        <w:t>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w:t>
      </w:r>
      <w:r>
        <w:rPr>
          <w:rStyle w:val="s0"/>
        </w:rPr>
        <w:t>лықаралық тасымалдар болып танылады.</w:t>
      </w:r>
      <w:r>
        <w:rPr>
          <w:rStyle w:val="s0"/>
        </w:rPr>
        <w:t xml:space="preserve"> </w:t>
      </w:r>
    </w:p>
    <w:p w:rsidR="00000000" w:rsidRDefault="00C753D2">
      <w:pPr>
        <w:ind w:firstLine="400"/>
        <w:jc w:val="both"/>
      </w:pPr>
      <w:r>
        <w:rPr>
          <w:rStyle w:val="s0"/>
        </w:rPr>
        <w:t>Осы бөлімнің мақсатында мыналар:</w:t>
      </w:r>
    </w:p>
    <w:p w:rsidR="00000000" w:rsidRDefault="00C753D2">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C753D2">
      <w:pPr>
        <w:ind w:firstLine="400"/>
        <w:jc w:val="both"/>
      </w:pPr>
      <w:r>
        <w:rPr>
          <w:rStyle w:val="s0"/>
        </w:rPr>
        <w:t>пайдалы қазбаларды</w:t>
      </w:r>
      <w:r>
        <w:rPr>
          <w:rStyle w:val="s0"/>
        </w:rPr>
        <w:t xml:space="preserve"> құбыржолдармен тасымалдау халықаралық тасымалдар болып танылмайды;</w:t>
      </w:r>
    </w:p>
    <w:p w:rsidR="00000000" w:rsidRDefault="00C753D2">
      <w:pPr>
        <w:jc w:val="both"/>
      </w:pPr>
      <w:r>
        <w:rPr>
          <w:rStyle w:val="s3"/>
        </w:rPr>
        <w:t>2011.21.07. № 467-ІV ҚР</w:t>
      </w:r>
      <w:r>
        <w:rPr>
          <w:rStyle w:val="s3"/>
        </w:rPr>
        <w:t xml:space="preserve"> </w:t>
      </w:r>
      <w:hyperlink r:id="rId2357" w:anchor="sub_id=364" w:history="1">
        <w:r>
          <w:rPr>
            <w:rStyle w:val="a3"/>
            <w:i/>
            <w:iCs/>
            <w:color w:val="0000FF"/>
            <w:u w:val="single"/>
          </w:rPr>
          <w:t>Заңымен</w:t>
        </w:r>
      </w:hyperlink>
      <w:r>
        <w:rPr>
          <w:rStyle w:val="s3"/>
        </w:rPr>
        <w:t xml:space="preserve"> </w:t>
      </w:r>
      <w:r>
        <w:rPr>
          <w:rStyle w:val="s3"/>
        </w:rPr>
        <w:t>16-1) тармақшамен толықтырылды (2012 жылғы 1 қаңтардан бастап қолданысқа ен</w:t>
      </w:r>
      <w:r>
        <w:rPr>
          <w:rStyle w:val="s3"/>
        </w:rPr>
        <w:t>гізілді)</w:t>
      </w:r>
    </w:p>
    <w:p w:rsidR="00000000" w:rsidRDefault="00C753D2">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C753D2">
      <w:pPr>
        <w:ind w:firstLine="400"/>
        <w:jc w:val="both"/>
      </w:pPr>
      <w:r>
        <w:rPr>
          <w:rStyle w:val="s0"/>
        </w:rPr>
        <w:t>17) Қазақстан Республикасының аумағындағы құбырларды, электр беру желілерін, оптикалық</w:t>
      </w:r>
      <w:r>
        <w:rPr>
          <w:rStyle w:val="s0"/>
        </w:rPr>
        <w:t>-талшықты байланыс желілерін пайдаланудан түсетін табыстар;</w:t>
      </w:r>
    </w:p>
    <w:p w:rsidR="00000000" w:rsidRDefault="00C753D2">
      <w:pPr>
        <w:ind w:firstLine="400"/>
        <w:jc w:val="both"/>
      </w:pPr>
      <w:bookmarkStart w:id="368" w:name="SUB1920118"/>
      <w:bookmarkEnd w:id="368"/>
      <w:r>
        <w:rPr>
          <w:rStyle w:val="s0"/>
        </w:rPr>
        <w:t>18) бейрезидент жеке тұлғаның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C753D2">
      <w:pPr>
        <w:jc w:val="both"/>
      </w:pPr>
      <w:r>
        <w:rPr>
          <w:rStyle w:val="s3"/>
        </w:rPr>
        <w:t>20</w:t>
      </w:r>
      <w:r>
        <w:rPr>
          <w:rStyle w:val="s3"/>
        </w:rPr>
        <w:t>13.10.12. № 153-V ҚР</w:t>
      </w:r>
      <w:r>
        <w:rPr>
          <w:rStyle w:val="s3"/>
        </w:rPr>
        <w:t xml:space="preserve"> </w:t>
      </w:r>
      <w:hyperlink r:id="rId2358" w:anchor="sub_id=192" w:history="1">
        <w:r>
          <w:rPr>
            <w:rStyle w:val="a3"/>
            <w:i/>
            <w:iCs/>
            <w:color w:val="0000FF"/>
            <w:u w:val="single"/>
          </w:rPr>
          <w:t>Заңымен</w:t>
        </w:r>
      </w:hyperlink>
      <w:r>
        <w:rPr>
          <w:rStyle w:val="s3"/>
        </w:rPr>
        <w:t xml:space="preserve"> </w:t>
      </w:r>
      <w:r>
        <w:rPr>
          <w:rStyle w:val="s3"/>
        </w:rPr>
        <w:t>18-1) тармақшамен толықтырылды</w:t>
      </w:r>
    </w:p>
    <w:p w:rsidR="00000000" w:rsidRDefault="00C753D2">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w:t>
      </w:r>
      <w:r>
        <w:rPr>
          <w:rStyle w:val="s0"/>
        </w:rPr>
        <w:t>зінде Қазақстан Республикасының еңбек заңнамасына сәйкес жасалған еңбек шарттары бойынша алынған (алынуға жататын) табыстары;</w:t>
      </w:r>
    </w:p>
    <w:p w:rsidR="00000000" w:rsidRDefault="00C753D2">
      <w:pPr>
        <w:jc w:val="both"/>
      </w:pPr>
      <w:r>
        <w:rPr>
          <w:rStyle w:val="s3"/>
        </w:rPr>
        <w:t>2009.16.11. № 200-ІV ҚР</w:t>
      </w:r>
      <w:r>
        <w:rPr>
          <w:rStyle w:val="s3"/>
        </w:rPr>
        <w:t xml:space="preserve"> </w:t>
      </w:r>
      <w:hyperlink r:id="rId2359" w:anchor="sub_id=373" w:history="1">
        <w:r>
          <w:rPr>
            <w:rStyle w:val="a3"/>
            <w:i/>
            <w:iCs/>
            <w:color w:val="0000FF"/>
            <w:u w:val="single"/>
          </w:rPr>
          <w:t>Заңымен</w:t>
        </w:r>
      </w:hyperlink>
      <w:r>
        <w:rPr>
          <w:rStyle w:val="s3"/>
        </w:rPr>
        <w:t xml:space="preserve"> </w:t>
      </w:r>
      <w:r>
        <w:rPr>
          <w:rStyle w:val="s3"/>
        </w:rPr>
        <w:t>19) тармақша жаңа</w:t>
      </w:r>
      <w:r>
        <w:rPr>
          <w:rStyle w:val="s3"/>
        </w:rPr>
        <w:t xml:space="preserve"> редакцияда (2010 ж. 1 қаңтардан бастап қолданысқа енгiзiлді) (бұр.</w:t>
      </w:r>
      <w:hyperlink r:id="rId2360" w:anchor="sub_id=1920118"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19) өздерiне резидентке қатысты жүктелген басқарушылық мiндеттердi орындауға байланысты, мұнд</w:t>
      </w:r>
      <w:r>
        <w:rPr>
          <w:rStyle w:val="s0"/>
        </w:rPr>
        <w:t>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C753D2">
      <w:pPr>
        <w:ind w:firstLine="400"/>
        <w:jc w:val="both"/>
      </w:pPr>
      <w:r>
        <w:rPr>
          <w:rStyle w:val="s0"/>
        </w:rPr>
        <w:t>20) жұмыс беруші болып табылатын резидент немесе бейрезидент Қазақстан</w:t>
      </w:r>
      <w:r>
        <w:rPr>
          <w:rStyle w:val="s0"/>
        </w:rPr>
        <w:t xml:space="preserve"> Республикасында тұруына байланысты бейрезиденттің жеке тұлғаға төлейтін үстемақылары;</w:t>
      </w:r>
    </w:p>
    <w:p w:rsidR="00000000" w:rsidRDefault="00C753D2">
      <w:pPr>
        <w:jc w:val="both"/>
      </w:pPr>
      <w:r>
        <w:rPr>
          <w:rStyle w:val="s3"/>
        </w:rPr>
        <w:t>2011.21.07. № 467-ІV ҚР</w:t>
      </w:r>
      <w:r>
        <w:rPr>
          <w:rStyle w:val="s3"/>
        </w:rPr>
        <w:t xml:space="preserve"> </w:t>
      </w:r>
      <w:hyperlink r:id="rId2361" w:anchor="sub_id=364" w:history="1">
        <w:r>
          <w:rPr>
            <w:rStyle w:val="a3"/>
            <w:i/>
            <w:iCs/>
            <w:color w:val="0000FF"/>
            <w:u w:val="single"/>
          </w:rPr>
          <w:t>Заңымен</w:t>
        </w:r>
      </w:hyperlink>
      <w:r>
        <w:rPr>
          <w:rStyle w:val="s3"/>
        </w:rPr>
        <w:t xml:space="preserve"> </w:t>
      </w:r>
      <w:r>
        <w:rPr>
          <w:rStyle w:val="s3"/>
        </w:rPr>
        <w:t>21) тармақша жаңа редакцияда (2012 жылғы 1 қаңтардан бас</w:t>
      </w:r>
      <w:r>
        <w:rPr>
          <w:rStyle w:val="s3"/>
        </w:rPr>
        <w:t>тап қолданысқа енгізілді) (</w:t>
      </w:r>
      <w:hyperlink r:id="rId2362" w:anchor="sub_id=192012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21) бейрезидент жеке тұлғаның жұмыс берушіден алынған материалдық пайда түріндегі Қазақстан Республикасындағы қызметінен түсетін </w:t>
      </w:r>
      <w:r>
        <w:rPr>
          <w:rStyle w:val="s0"/>
        </w:rPr>
        <w:t>табыстары.</w:t>
      </w:r>
    </w:p>
    <w:p w:rsidR="00000000" w:rsidRDefault="00C753D2">
      <w:pPr>
        <w:ind w:firstLine="400"/>
        <w:jc w:val="both"/>
      </w:pPr>
      <w:r>
        <w:rPr>
          <w:rStyle w:val="s0"/>
        </w:rPr>
        <w:t>Осы бөлімнің мақсатында материалдық пайда деп, оның ішінде:</w:t>
      </w:r>
    </w:p>
    <w:p w:rsidR="00000000" w:rsidRDefault="00C753D2">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C753D2">
      <w:pPr>
        <w:ind w:firstLine="400"/>
        <w:jc w:val="both"/>
      </w:pPr>
      <w:r>
        <w:rPr>
          <w:rStyle w:val="s0"/>
        </w:rPr>
        <w:t>бейрезидент жеке тұлға өткізген тау</w:t>
      </w:r>
      <w:r>
        <w:rPr>
          <w:rStyle w:val="s0"/>
        </w:rPr>
        <w:t>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C753D2">
      <w:pPr>
        <w:ind w:firstLine="400"/>
        <w:jc w:val="both"/>
      </w:pPr>
      <w:r>
        <w:rPr>
          <w:rStyle w:val="s0"/>
        </w:rPr>
        <w:t>бейрезидент жеке тұлғаның борыш немесе міндеттеме сомасын есептен шығару танылады;</w:t>
      </w:r>
    </w:p>
    <w:p w:rsidR="00000000" w:rsidRDefault="00C753D2">
      <w:pPr>
        <w:jc w:val="both"/>
      </w:pPr>
      <w:r>
        <w:rPr>
          <w:rStyle w:val="s3"/>
        </w:rPr>
        <w:t>2011.21.07. № 467-</w:t>
      </w:r>
      <w:r>
        <w:rPr>
          <w:rStyle w:val="s3"/>
        </w:rPr>
        <w:t>ІV ҚР</w:t>
      </w:r>
      <w:r>
        <w:rPr>
          <w:rStyle w:val="s3"/>
        </w:rPr>
        <w:t xml:space="preserve"> </w:t>
      </w:r>
      <w:hyperlink r:id="rId2363" w:anchor="sub_id=364" w:history="1">
        <w:r>
          <w:rPr>
            <w:rStyle w:val="a3"/>
            <w:i/>
            <w:iCs/>
            <w:color w:val="0000FF"/>
            <w:u w:val="single"/>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C753D2">
      <w:pPr>
        <w:ind w:firstLine="400"/>
        <w:jc w:val="both"/>
      </w:pPr>
      <w:r>
        <w:rPr>
          <w:rStyle w:val="s0"/>
        </w:rPr>
        <w:t>21-1) бейрезидент жеке тұлғаның жұмыс беруші болып табылмайтын тұлғадан алған</w:t>
      </w:r>
      <w:r>
        <w:rPr>
          <w:rStyle w:val="s0"/>
        </w:rPr>
        <w:t xml:space="preserve"> материалдық пайда түріндегі табыстары.</w:t>
      </w:r>
    </w:p>
    <w:p w:rsidR="00000000" w:rsidRDefault="00C753D2">
      <w:pPr>
        <w:ind w:firstLine="400"/>
        <w:jc w:val="both"/>
      </w:pPr>
      <w:r>
        <w:rPr>
          <w:rStyle w:val="s0"/>
        </w:rPr>
        <w:t>Осы бөлімнің мақсатында материалдық пайда деп, оның ішінде:</w:t>
      </w:r>
    </w:p>
    <w:p w:rsidR="00000000" w:rsidRDefault="00C753D2">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C753D2">
      <w:pPr>
        <w:ind w:firstLine="400"/>
        <w:jc w:val="both"/>
      </w:pPr>
      <w:r>
        <w:rPr>
          <w:rStyle w:val="s0"/>
        </w:rPr>
        <w:t>бейрез</w:t>
      </w:r>
      <w:r>
        <w:rPr>
          <w:rStyle w:val="s0"/>
        </w:rPr>
        <w:t>идент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C753D2">
      <w:pPr>
        <w:ind w:firstLine="400"/>
        <w:jc w:val="both"/>
      </w:pPr>
      <w:r>
        <w:rPr>
          <w:rStyle w:val="s0"/>
        </w:rPr>
        <w:t>бейрезидент жеке тұлғаның борыш немесе міндеттеме сомасын есептен шы</w:t>
      </w:r>
      <w:r>
        <w:rPr>
          <w:rStyle w:val="s0"/>
        </w:rPr>
        <w:t>ғару</w:t>
      </w:r>
      <w:r>
        <w:rPr>
          <w:rStyle w:val="s0"/>
        </w:rPr>
        <w:t xml:space="preserve"> танылады;</w:t>
      </w:r>
    </w:p>
    <w:p w:rsidR="00000000" w:rsidRDefault="00C753D2">
      <w:pPr>
        <w:jc w:val="both"/>
      </w:pPr>
      <w:r>
        <w:rPr>
          <w:rStyle w:val="s3"/>
        </w:rPr>
        <w:t>2013.21.06. № 106-V ҚР</w:t>
      </w:r>
      <w:r>
        <w:rPr>
          <w:rStyle w:val="s3"/>
        </w:rPr>
        <w:t xml:space="preserve"> </w:t>
      </w:r>
      <w:hyperlink r:id="rId2364" w:anchor="sub_id=192" w:history="1">
        <w:r>
          <w:rPr>
            <w:rStyle w:val="a3"/>
            <w:i/>
            <w:iCs/>
            <w:color w:val="0000FF"/>
            <w:u w:val="single"/>
          </w:rPr>
          <w:t>Заңымен</w:t>
        </w:r>
      </w:hyperlink>
      <w:r>
        <w:rPr>
          <w:rStyle w:val="s3"/>
        </w:rPr>
        <w:t xml:space="preserve"> </w:t>
      </w:r>
      <w:r>
        <w:rPr>
          <w:rStyle w:val="s3"/>
        </w:rPr>
        <w:t>22) тармақша жаңа редакцияда (</w:t>
      </w:r>
      <w:hyperlink r:id="rId2365" w:anchor="sub_id=192012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C753D2">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теледид</w:t>
      </w:r>
      <w:r>
        <w:rPr>
          <w:rStyle w:val="s0"/>
        </w:rPr>
        <w:t>ар қызметкеріне, музыкантқа, суретшіге, спортшыға Қазақстан Республикасындағы қызметтен төленетін табыстар;</w:t>
      </w:r>
    </w:p>
    <w:p w:rsidR="00000000" w:rsidRDefault="00C753D2">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w:t>
      </w:r>
      <w:r>
        <w:rPr>
          <w:rStyle w:val="s0"/>
        </w:rPr>
        <w:t>нт төлейтін ұтыстар;</w:t>
      </w:r>
    </w:p>
    <w:p w:rsidR="00000000" w:rsidRDefault="00C753D2">
      <w:pPr>
        <w:ind w:firstLine="400"/>
        <w:jc w:val="both"/>
      </w:pPr>
      <w:r>
        <w:rPr>
          <w:rStyle w:val="s0"/>
        </w:rPr>
        <w:t>25) Қазақстан Республикасында тәуелсіз жеке (кәсіби) қызмет көрсетуден алынған табыстар;</w:t>
      </w:r>
    </w:p>
    <w:p w:rsidR="00000000" w:rsidRDefault="00C753D2">
      <w:pPr>
        <w:jc w:val="both"/>
      </w:pPr>
      <w:r>
        <w:rPr>
          <w:rStyle w:val="s3"/>
        </w:rPr>
        <w:t>2011.21.07. № 467-ІV ҚР</w:t>
      </w:r>
      <w:r>
        <w:rPr>
          <w:rStyle w:val="s3"/>
        </w:rPr>
        <w:t xml:space="preserve"> </w:t>
      </w:r>
      <w:hyperlink r:id="rId2366" w:anchor="sub_id=364" w:history="1">
        <w:r>
          <w:rPr>
            <w:rStyle w:val="a3"/>
            <w:i/>
            <w:iCs/>
            <w:color w:val="0000FF"/>
            <w:u w:val="single"/>
          </w:rPr>
          <w:t>Заңымен</w:t>
        </w:r>
      </w:hyperlink>
      <w:r>
        <w:rPr>
          <w:rStyle w:val="s3"/>
        </w:rPr>
        <w:t xml:space="preserve"> </w:t>
      </w:r>
      <w:r>
        <w:rPr>
          <w:rStyle w:val="s3"/>
        </w:rPr>
        <w:t>26) тармақша жаңа редакцияда (201</w:t>
      </w:r>
      <w:r>
        <w:rPr>
          <w:rStyle w:val="s3"/>
        </w:rPr>
        <w:t>2 жылғы 1 қаңтардан бастап қолданысқа енгізілді) (</w:t>
      </w:r>
      <w:hyperlink r:id="rId2367" w:anchor="sub_id=192012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26) бейрезидент жеке тұлғаның резидент жеке тұлғадан өтеусіз алынған мүлкін қоспағанда, өтеусіз алынған не</w:t>
      </w:r>
      <w:r>
        <w:rPr>
          <w:rStyle w:val="s0"/>
        </w:rPr>
        <w:t>месе мұраға қалдырылған мүлік, оның ішінде жұмыстар, қызметтер түріндегі табыстары.</w:t>
      </w:r>
    </w:p>
    <w:p w:rsidR="00000000" w:rsidRDefault="00C753D2">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C753D2">
      <w:pPr>
        <w:ind w:firstLine="400"/>
        <w:jc w:val="both"/>
      </w:pPr>
      <w:r>
        <w:rPr>
          <w:rStyle w:val="s0"/>
        </w:rPr>
        <w:t>Өте</w:t>
      </w:r>
      <w:r>
        <w:rPr>
          <w:rStyle w:val="s0"/>
        </w:rPr>
        <w:t>усіз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C753D2">
      <w:pPr>
        <w:ind w:firstLine="400"/>
        <w:jc w:val="both"/>
      </w:pPr>
      <w:r>
        <w:rPr>
          <w:rStyle w:val="s0"/>
        </w:rPr>
        <w:t>Өтеусіз</w:t>
      </w:r>
      <w:r>
        <w:rPr>
          <w:rStyle w:val="s0"/>
        </w:rPr>
        <w:t xml:space="preserve"> алынған мүліктің</w:t>
      </w:r>
      <w:r>
        <w:rPr>
          <w:rStyle w:val="s0"/>
        </w:rPr>
        <w:t>, сондай-ақ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C753D2">
      <w:pPr>
        <w:ind w:firstLine="400"/>
        <w:jc w:val="both"/>
      </w:pPr>
      <w:r>
        <w:rPr>
          <w:rStyle w:val="s0"/>
        </w:rPr>
        <w:t>мұндай мүлік алынған күнтізбелік жылдың бірінші қ</w:t>
      </w:r>
      <w:r>
        <w:rPr>
          <w:rStyle w:val="s0"/>
        </w:rPr>
        <w:t>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C753D2">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w:t>
      </w:r>
      <w:r>
        <w:rPr>
          <w:rStyle w:val="s0"/>
        </w:rPr>
        <w:t>аздың бағамдалуы негізінде белгіленеді.</w:t>
      </w:r>
    </w:p>
    <w:p w:rsidR="00000000" w:rsidRDefault="00C753D2">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C753D2">
      <w:pPr>
        <w:ind w:firstLine="400"/>
        <w:jc w:val="both"/>
      </w:pPr>
      <w:r>
        <w:rPr>
          <w:rStyle w:val="s0"/>
        </w:rPr>
        <w:t>27) туынды қаржылық құрал</w:t>
      </w:r>
      <w:r>
        <w:rPr>
          <w:rStyle w:val="s0"/>
        </w:rPr>
        <w:t>дар бойынша табыстар;</w:t>
      </w:r>
    </w:p>
    <w:p w:rsidR="00000000" w:rsidRDefault="00C753D2">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w:t>
      </w:r>
      <w:r>
        <w:rPr>
          <w:rStyle w:val="s0"/>
        </w:rPr>
        <w:t>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C753D2">
      <w:pPr>
        <w:jc w:val="both"/>
      </w:pPr>
      <w:r>
        <w:rPr>
          <w:rStyle w:val="s3"/>
        </w:rPr>
        <w:t>2009.12.02. № 133-ІV ҚР</w:t>
      </w:r>
      <w:r>
        <w:rPr>
          <w:rStyle w:val="s3"/>
        </w:rPr>
        <w:t xml:space="preserve"> </w:t>
      </w:r>
      <w:hyperlink r:id="rId2368" w:anchor="sub_id=322" w:history="1">
        <w:r>
          <w:rPr>
            <w:rStyle w:val="a3"/>
            <w:i/>
            <w:iCs/>
            <w:color w:val="0000FF"/>
            <w:u w:val="single"/>
          </w:rPr>
          <w:t>Заңымен</w:t>
        </w:r>
      </w:hyperlink>
      <w:r>
        <w:rPr>
          <w:rStyle w:val="s3"/>
        </w:rPr>
        <w:t xml:space="preserve"> </w:t>
      </w:r>
      <w:r>
        <w:rPr>
          <w:rStyle w:val="s3"/>
        </w:rPr>
        <w:t>бап</w:t>
      </w:r>
      <w:r>
        <w:rPr>
          <w:rStyle w:val="s3"/>
        </w:rPr>
        <w:t xml:space="preserve"> 28-1) тармақшамен толықтырылды</w:t>
      </w:r>
    </w:p>
    <w:p w:rsidR="00000000" w:rsidRDefault="00C753D2">
      <w:pPr>
        <w:ind w:firstLine="400"/>
        <w:jc w:val="both"/>
      </w:pPr>
      <w:r>
        <w:rPr>
          <w:rStyle w:val="s0"/>
        </w:rPr>
        <w:t>28-1) ислам банкінде орналастырылған инвестициялық депозит бойынша табыс;</w:t>
      </w:r>
    </w:p>
    <w:p w:rsidR="00000000" w:rsidRDefault="00C753D2">
      <w:pPr>
        <w:jc w:val="both"/>
      </w:pPr>
      <w:r>
        <w:rPr>
          <w:rStyle w:val="s3"/>
        </w:rPr>
        <w:t>2011.21.07. № 467-ІV ҚР</w:t>
      </w:r>
      <w:r>
        <w:rPr>
          <w:rStyle w:val="s3"/>
        </w:rPr>
        <w:t xml:space="preserve"> </w:t>
      </w:r>
      <w:hyperlink r:id="rId2369" w:anchor="sub_id=364" w:history="1">
        <w:r>
          <w:rPr>
            <w:rStyle w:val="a3"/>
            <w:i/>
            <w:iCs/>
            <w:color w:val="0000FF"/>
            <w:u w:val="single"/>
          </w:rPr>
          <w:t>Заңымен</w:t>
        </w:r>
      </w:hyperlink>
      <w:r>
        <w:rPr>
          <w:rStyle w:val="s3"/>
        </w:rPr>
        <w:t xml:space="preserve"> </w:t>
      </w:r>
      <w:r>
        <w:rPr>
          <w:rStyle w:val="s3"/>
        </w:rPr>
        <w:t>29) тармақша жаңа редакцияда (2012 жы</w:t>
      </w:r>
      <w:r>
        <w:rPr>
          <w:rStyle w:val="s3"/>
        </w:rPr>
        <w:t>лғы 1 қаңтардан бастап қолданысқа енгізілді) (</w:t>
      </w:r>
      <w:hyperlink r:id="rId2370" w:anchor="sub_id=1920129"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C753D2">
      <w:pPr>
        <w:ind w:firstLine="400"/>
        <w:jc w:val="both"/>
      </w:pPr>
      <w:r>
        <w:rPr>
          <w:rStyle w:val="s0"/>
        </w:rPr>
        <w:t>Бұл ретте осы бап</w:t>
      </w:r>
      <w:r>
        <w:rPr>
          <w:rStyle w:val="s0"/>
        </w:rPr>
        <w:t>тың 3), 4), 10) - 12), 21-1) және 24) тармақшаларының ережелері:</w:t>
      </w:r>
    </w:p>
    <w:p w:rsidR="00000000" w:rsidRDefault="00C753D2">
      <w:pPr>
        <w:ind w:firstLine="400"/>
        <w:jc w:val="both"/>
      </w:pPr>
      <w:r>
        <w:rPr>
          <w:rStyle w:val="s0"/>
        </w:rPr>
        <w:t>резиденттің;</w:t>
      </w:r>
    </w:p>
    <w:p w:rsidR="00000000" w:rsidRDefault="00C753D2">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C753D2">
      <w:pPr>
        <w:ind w:firstLine="400"/>
        <w:jc w:val="both"/>
      </w:pPr>
      <w:r>
        <w:rPr>
          <w:rStyle w:val="s0"/>
        </w:rPr>
        <w:t>егер ф</w:t>
      </w:r>
      <w:r>
        <w:rPr>
          <w:rStyle w:val="s0"/>
        </w:rPr>
        <w:t>илиал, өкілдік қосарланған салық салуды болдырмау туралы халықаралық шартқа немесе осы Кодекстің</w:t>
      </w:r>
      <w:r>
        <w:rPr>
          <w:rStyle w:val="s0"/>
        </w:rPr>
        <w:t xml:space="preserve"> </w:t>
      </w:r>
      <w:hyperlink w:anchor="sub1910400" w:history="1">
        <w:r>
          <w:rPr>
            <w:rStyle w:val="a3"/>
            <w:color w:val="0000FF"/>
            <w:u w:val="single"/>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w:t>
      </w:r>
      <w:r>
        <w:rPr>
          <w:rStyle w:val="s0"/>
        </w:rPr>
        <w:t>не (немесе) төлеуі шартымен қолданылады.</w:t>
      </w:r>
    </w:p>
    <w:p w:rsidR="00000000" w:rsidRDefault="00C753D2">
      <w:pPr>
        <w:jc w:val="both"/>
      </w:pPr>
      <w:r>
        <w:rPr>
          <w:rStyle w:val="s3"/>
        </w:rPr>
        <w:t>2011.21.07. № 467-ІV ҚР</w:t>
      </w:r>
      <w:r>
        <w:rPr>
          <w:rStyle w:val="s3"/>
        </w:rPr>
        <w:t xml:space="preserve"> </w:t>
      </w:r>
      <w:hyperlink r:id="rId2371" w:anchor="sub_id=364" w:history="1">
        <w:r>
          <w:rPr>
            <w:rStyle w:val="a3"/>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372" w:anchor="sub_id=19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Мыналар:</w:t>
      </w:r>
    </w:p>
    <w:p w:rsidR="00000000" w:rsidRDefault="00C753D2">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w:t>
      </w:r>
      <w:r>
        <w:rPr>
          <w:rStyle w:val="s0"/>
        </w:rPr>
        <w:t>ен табыс салығының сомасы;</w:t>
      </w:r>
    </w:p>
    <w:p w:rsidR="00000000" w:rsidRDefault="00C753D2">
      <w:pPr>
        <w:jc w:val="both"/>
      </w:pPr>
      <w:r>
        <w:rPr>
          <w:rStyle w:val="s3"/>
        </w:rPr>
        <w:t>2012.26.12. № 61-V ҚР</w:t>
      </w:r>
      <w:r>
        <w:rPr>
          <w:rStyle w:val="s3"/>
        </w:rPr>
        <w:t xml:space="preserve"> </w:t>
      </w:r>
      <w:hyperlink r:id="rId2373" w:anchor="sub_id=192"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2374" w:anchor="sub_id=19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C753D2">
      <w:pPr>
        <w:ind w:firstLine="400"/>
        <w:jc w:val="both"/>
      </w:pPr>
      <w:r>
        <w:rPr>
          <w:rStyle w:val="s0"/>
        </w:rPr>
        <w:t>осы</w:t>
      </w:r>
      <w:r>
        <w:rPr>
          <w:rStyle w:val="s0"/>
        </w:rPr>
        <w:t>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w:t>
      </w:r>
      <w:r>
        <w:rPr>
          <w:rStyle w:val="s0"/>
        </w:rPr>
        <w:t>р;</w:t>
      </w:r>
    </w:p>
    <w:p w:rsidR="00000000" w:rsidRDefault="00C753D2">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w:t>
      </w:r>
      <w:r>
        <w:rPr>
          <w:rStyle w:val="s0"/>
        </w:rPr>
        <w:t>ығыстарды өтеудің шекті нормаларынан аспайтын шығыстар;</w:t>
      </w:r>
      <w:r>
        <w:rPr>
          <w:rStyle w:val="s0"/>
        </w:rPr>
        <w:t xml:space="preserve"> </w:t>
      </w:r>
    </w:p>
    <w:p w:rsidR="00000000" w:rsidRDefault="00C753D2">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C753D2">
      <w:pPr>
        <w:ind w:firstLine="400"/>
        <w:jc w:val="both"/>
      </w:pPr>
      <w:r>
        <w:rPr>
          <w:rStyle w:val="s0"/>
        </w:rPr>
        <w:t>күнтізбелік қырық күннен аспайтын кезең ішінде басқарушылық міндет</w:t>
      </w:r>
      <w:r>
        <w:rPr>
          <w:rStyle w:val="s0"/>
        </w:rPr>
        <w:t>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w:t>
      </w:r>
      <w:r>
        <w:rPr>
          <w:rStyle w:val="s0"/>
        </w:rPr>
        <w:t>омасы;</w:t>
      </w:r>
    </w:p>
    <w:p w:rsidR="00000000" w:rsidRDefault="00C753D2">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w:t>
      </w:r>
      <w:r>
        <w:rPr>
          <w:rStyle w:val="s0"/>
        </w:rPr>
        <w:t xml:space="preserve">лданыста болатын айлық есептік көрсеткіштің 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w:t>
      </w:r>
      <w:r>
        <w:rPr>
          <w:rStyle w:val="s0"/>
        </w:rPr>
        <w:t>келмеуге тиіс.</w:t>
      </w:r>
    </w:p>
    <w:p w:rsidR="00000000" w:rsidRDefault="00C753D2">
      <w:pPr>
        <w:jc w:val="both"/>
      </w:pPr>
      <w:bookmarkStart w:id="369" w:name="SUB1920203"/>
      <w:bookmarkEnd w:id="369"/>
      <w:r>
        <w:rPr>
          <w:rStyle w:val="s3"/>
        </w:rPr>
        <w:t>2015.21.07. № 337-V ҚР</w:t>
      </w:r>
      <w:r>
        <w:rPr>
          <w:rStyle w:val="s3"/>
        </w:rPr>
        <w:t xml:space="preserve"> </w:t>
      </w:r>
      <w:hyperlink r:id="rId2375" w:anchor="sub_id=192" w:history="1">
        <w:r>
          <w:rPr>
            <w:rStyle w:val="a3"/>
            <w:i/>
            <w:iCs/>
            <w:color w:val="0000FF"/>
            <w:u w:val="single"/>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3) бейрезидент заңды тұлғаның:</w:t>
      </w:r>
    </w:p>
    <w:p w:rsidR="00000000" w:rsidRDefault="00C753D2">
      <w:pPr>
        <w:ind w:firstLine="400"/>
        <w:jc w:val="both"/>
      </w:pPr>
      <w:r>
        <w:rPr>
          <w:rStyle w:val="s0"/>
        </w:rPr>
        <w:t>осы Кодекстің</w:t>
      </w:r>
      <w:r>
        <w:rPr>
          <w:rStyle w:val="s0"/>
        </w:rPr>
        <w:t xml:space="preserve"> </w:t>
      </w:r>
      <w:hyperlink w:anchor="sub135010101" w:history="1">
        <w:r>
          <w:rPr>
            <w:rStyle w:val="a3"/>
            <w:color w:val="0000FF"/>
            <w:u w:val="single"/>
          </w:rPr>
          <w:t>135-1-бабы 1-тармағының 1), 2) және 3) тармақшаларында</w:t>
        </w:r>
      </w:hyperlink>
      <w:r>
        <w:rPr>
          <w:rStyle w:val="s0"/>
        </w:rPr>
        <w:t xml:space="preserve"> </w:t>
      </w:r>
      <w:r>
        <w:rPr>
          <w:rStyle w:val="s0"/>
        </w:rPr>
        <w:t>айқындалған дербес білім беру ұйымдарына;</w:t>
      </w:r>
    </w:p>
    <w:p w:rsidR="00000000" w:rsidRDefault="00C753D2">
      <w:pPr>
        <w:ind w:firstLine="400"/>
        <w:jc w:val="both"/>
      </w:pPr>
      <w:r>
        <w:rPr>
          <w:rStyle w:val="s0"/>
        </w:rPr>
        <w:t>осы Кодекстің</w:t>
      </w:r>
      <w:r>
        <w:rPr>
          <w:rStyle w:val="s0"/>
        </w:rPr>
        <w:t xml:space="preserve"> </w:t>
      </w:r>
      <w:hyperlink w:anchor="sub135010104" w:history="1">
        <w:r>
          <w:rPr>
            <w:rStyle w:val="a3"/>
            <w:color w:val="0000FF"/>
            <w:u w:val="single"/>
          </w:rPr>
          <w:t>135-1-бабы 1-тармағының 4) және 5) тармақшаларында</w:t>
        </w:r>
      </w:hyperlink>
      <w:r>
        <w:rPr>
          <w:rStyle w:val="s0"/>
        </w:rPr>
        <w:t xml:space="preserve"> </w:t>
      </w:r>
      <w:r>
        <w:rPr>
          <w:rStyle w:val="s0"/>
        </w:rPr>
        <w:t>айқындалған қызмет түрлері бо</w:t>
      </w:r>
      <w:r>
        <w:rPr>
          <w:rStyle w:val="s0"/>
        </w:rPr>
        <w:t>йынша осы Кодекстің 135-1-бабы 1-тармағының 4) және 5) тармақшаларында айқындалған дербес білім беру ұйымдарына жұмыстарды орындаудан, қызметтерді көрсетуден түсетін кірістері;</w:t>
      </w:r>
    </w:p>
    <w:p w:rsidR="00000000" w:rsidRDefault="00C753D2">
      <w:pPr>
        <w:jc w:val="both"/>
      </w:pPr>
      <w:r>
        <w:rPr>
          <w:rStyle w:val="s3"/>
        </w:rPr>
        <w:t>2015.21.07. № 337-V ҚР</w:t>
      </w:r>
      <w:r>
        <w:rPr>
          <w:rStyle w:val="s3"/>
        </w:rPr>
        <w:t xml:space="preserve"> </w:t>
      </w:r>
      <w:hyperlink r:id="rId2376" w:anchor="sub_id=192"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4) бейрезидент заңды тұлғаның осы Кодекстің</w:t>
      </w:r>
      <w:r>
        <w:rPr>
          <w:rStyle w:val="s0"/>
        </w:rPr>
        <w:t xml:space="preserve"> </w:t>
      </w:r>
      <w:hyperlink w:anchor="sub135010102" w:history="1">
        <w:r>
          <w:rPr>
            <w:rStyle w:val="a3"/>
            <w:color w:val="0000FF"/>
            <w:u w:val="single"/>
          </w:rPr>
          <w:t>135-1-бабы 1-тармағының 2), 3), 4) және 5) тармақшаларында</w:t>
        </w:r>
      </w:hyperlink>
      <w:r>
        <w:rPr>
          <w:rStyle w:val="s0"/>
        </w:rPr>
        <w:t xml:space="preserve"> </w:t>
      </w:r>
      <w:r>
        <w:rPr>
          <w:rStyle w:val="s0"/>
        </w:rPr>
        <w:t>айқынд</w:t>
      </w:r>
      <w:r>
        <w:rPr>
          <w:rStyle w:val="s0"/>
        </w:rPr>
        <w:t>алған дербес білім беру ұйымдары төлейтін роялти түріндегі кірістері бейрезиденттің Қазақстан Республикасындағы көздерден түсетін кірісі болып табылмайды.</w:t>
      </w:r>
    </w:p>
    <w:p w:rsidR="00000000" w:rsidRDefault="00C753D2">
      <w:pPr>
        <w:ind w:firstLine="400"/>
        <w:jc w:val="both"/>
      </w:pPr>
      <w:r>
        <w:t> </w:t>
      </w:r>
    </w:p>
    <w:p w:rsidR="00000000" w:rsidRDefault="00C753D2">
      <w:pPr>
        <w:ind w:firstLine="400"/>
        <w:jc w:val="both"/>
      </w:pPr>
      <w:r>
        <w:t> </w:t>
      </w:r>
    </w:p>
    <w:p w:rsidR="00000000" w:rsidRDefault="00C753D2">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w:t>
      </w:r>
      <w:r>
        <w:rPr>
          <w:rStyle w:val="s1"/>
        </w:rPr>
        <w:t>ҢДЫ</w:t>
      </w:r>
      <w:r>
        <w:rPr>
          <w:rStyle w:val="s1"/>
        </w:rPr>
        <w:t xml:space="preserve"> ТҰЛҒАЛАРДЫҢ ТАБЫСТАРЫНА САЛЫҚ САЛУ ТӘРТІБІ</w:t>
      </w:r>
    </w:p>
    <w:p w:rsidR="00000000" w:rsidRDefault="00C753D2">
      <w:pPr>
        <w:ind w:firstLine="400"/>
        <w:jc w:val="both"/>
      </w:pPr>
      <w:r>
        <w:rPr>
          <w:rStyle w:val="s0"/>
        </w:rPr>
        <w:t> </w:t>
      </w:r>
    </w:p>
    <w:p w:rsidR="00000000" w:rsidRDefault="00C753D2">
      <w:pPr>
        <w:jc w:val="both"/>
      </w:pPr>
      <w:bookmarkStart w:id="370" w:name="SUB1930000"/>
      <w:bookmarkEnd w:id="370"/>
      <w:r>
        <w:rPr>
          <w:rStyle w:val="s3"/>
        </w:rPr>
        <w:t>2011.21.07. № 467-ІV ҚР</w:t>
      </w:r>
      <w:r>
        <w:rPr>
          <w:rStyle w:val="s3"/>
        </w:rPr>
        <w:t xml:space="preserve"> </w:t>
      </w:r>
      <w:hyperlink r:id="rId2377" w:anchor="sub_id=365" w:history="1">
        <w:r>
          <w:rPr>
            <w:rStyle w:val="a3"/>
            <w:i/>
            <w:iCs/>
            <w:color w:val="0000FF"/>
            <w:u w:val="single"/>
          </w:rPr>
          <w:t>Заңымен</w:t>
        </w:r>
      </w:hyperlink>
      <w:r>
        <w:rPr>
          <w:rStyle w:val="s3"/>
        </w:rPr>
        <w:t xml:space="preserve"> </w:t>
      </w:r>
      <w:r>
        <w:rPr>
          <w:rStyle w:val="s3"/>
        </w:rPr>
        <w:t>193-бап өзгертілді (2012 жылғы 1 қаңтардан бастап қолданысқа енгізілді) (</w:t>
      </w:r>
      <w:hyperlink r:id="rId2378" w:anchor="sub_id=193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193-бап. Төлем көзінен корпоративтік табыс салығын есептеу мен ұстау тәртібі</w:t>
      </w:r>
    </w:p>
    <w:p w:rsidR="00000000" w:rsidRDefault="00C753D2">
      <w:pPr>
        <w:jc w:val="both"/>
      </w:pPr>
      <w:r>
        <w:rPr>
          <w:rStyle w:val="s3"/>
        </w:rPr>
        <w:t>2009.16.11. № 200-ІV ҚР</w:t>
      </w:r>
      <w:r>
        <w:rPr>
          <w:rStyle w:val="s3"/>
        </w:rPr>
        <w:t xml:space="preserve"> </w:t>
      </w:r>
      <w:hyperlink r:id="rId2379" w:anchor="sub_id=374"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2380" w:anchor="sub_id=1930100" w:history="1">
        <w:r>
          <w:rPr>
            <w:rStyle w:val="a3"/>
            <w:i/>
            <w:iCs/>
            <w:color w:val="0000FF"/>
            <w:u w:val="single"/>
          </w:rPr>
          <w:t>ред</w:t>
        </w:r>
      </w:hyperlink>
      <w:r>
        <w:rPr>
          <w:rStyle w:val="s3"/>
        </w:rPr>
        <w:t>.қара); 2011.21.07. № 467-ІV ҚР</w:t>
      </w:r>
      <w:r>
        <w:rPr>
          <w:rStyle w:val="s3"/>
        </w:rPr>
        <w:t xml:space="preserve"> </w:t>
      </w:r>
      <w:hyperlink r:id="rId2381" w:anchor="sub_id=365"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382" w:anchor="sub_id=19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Қызметiн тұрақты мекеме құрмай жү</w:t>
      </w:r>
      <w:r>
        <w:rPr>
          <w:rStyle w:val="s0"/>
        </w:rPr>
        <w:t>зеге асыратын бейрезидент заңды тұлғаның осы Кодекстiң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C753D2">
      <w:pPr>
        <w:ind w:firstLine="400"/>
        <w:jc w:val="both"/>
      </w:pPr>
      <w:r>
        <w:rPr>
          <w:rStyle w:val="s0"/>
        </w:rPr>
        <w:t>Бұл ретте төлем көзiнен ұсталатын корпоративтiк табы</w:t>
      </w:r>
      <w:r>
        <w:rPr>
          <w:rStyle w:val="s0"/>
        </w:rPr>
        <w:t>с салығының сомасын салық агентi осы Кодекстiң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белгiленген мөлшерлемелерді қолдану арқыл</w:t>
      </w:r>
      <w:r>
        <w:rPr>
          <w:rStyle w:val="s0"/>
        </w:rPr>
        <w:t>ы есептейдi.</w:t>
      </w:r>
    </w:p>
    <w:p w:rsidR="00000000" w:rsidRDefault="00C753D2">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C753D2">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C753D2">
      <w:pPr>
        <w:ind w:firstLine="400"/>
        <w:jc w:val="both"/>
      </w:pPr>
      <w:r>
        <w:rPr>
          <w:rStyle w:val="s0"/>
        </w:rPr>
        <w:t>2) шегерімге жатқызылғ</w:t>
      </w:r>
      <w:r>
        <w:rPr>
          <w:rStyle w:val="s0"/>
        </w:rPr>
        <w:t>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w:anchor="sub1490100" w:history="1">
        <w:r>
          <w:rPr>
            <w:rStyle w:val="a3"/>
            <w:color w:val="0000FF"/>
            <w:u w:val="single"/>
          </w:rPr>
          <w:t>149-бабының 1-тармағында</w:t>
        </w:r>
      </w:hyperlink>
      <w:r>
        <w:rPr>
          <w:rStyle w:val="s0"/>
        </w:rPr>
        <w:t xml:space="preserve"> </w:t>
      </w:r>
      <w:r>
        <w:rPr>
          <w:rStyle w:val="s0"/>
        </w:rPr>
        <w:t>белгіленген мерзімнен кешіктірмей жүргізеді.</w:t>
      </w:r>
    </w:p>
    <w:p w:rsidR="00000000" w:rsidRDefault="00C753D2">
      <w:pPr>
        <w:jc w:val="both"/>
      </w:pPr>
      <w:r>
        <w:rPr>
          <w:rStyle w:val="s3"/>
        </w:rPr>
        <w:t>2011.21.07. № 467-ІV ҚР</w:t>
      </w:r>
      <w:r>
        <w:rPr>
          <w:rStyle w:val="s3"/>
        </w:rPr>
        <w:t xml:space="preserve"> </w:t>
      </w:r>
      <w:hyperlink r:id="rId2383" w:anchor="sub_id=365"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C753D2">
      <w:pPr>
        <w:ind w:firstLine="400"/>
        <w:jc w:val="both"/>
      </w:pPr>
      <w:r>
        <w:rPr>
          <w:rStyle w:val="s0"/>
        </w:rPr>
        <w:t>1-1. Осы баптың мақсатында бағалы қағаздарды, қатысу үлестерін өткізу кезіндегі құн өсімі</w:t>
      </w:r>
      <w:r>
        <w:rPr>
          <w:rStyle w:val="s0"/>
        </w:rPr>
        <w:t xml:space="preserve"> осы Кодекстің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айқындалады.</w:t>
      </w:r>
    </w:p>
    <w:p w:rsidR="00000000" w:rsidRDefault="00C753D2">
      <w:pPr>
        <w:jc w:val="both"/>
      </w:pPr>
      <w:r>
        <w:rPr>
          <w:rStyle w:val="s3"/>
        </w:rPr>
        <w:t>2011.21.07. № 467-ІV ҚР</w:t>
      </w:r>
      <w:r>
        <w:rPr>
          <w:rStyle w:val="s3"/>
        </w:rPr>
        <w:t xml:space="preserve"> </w:t>
      </w:r>
      <w:hyperlink r:id="rId2384" w:anchor="sub_id=365" w:history="1">
        <w:r>
          <w:rPr>
            <w:rStyle w:val="a3"/>
            <w:i/>
            <w:iCs/>
            <w:color w:val="0000FF"/>
            <w:u w:val="single"/>
          </w:rPr>
          <w:t>Заңымен</w:t>
        </w:r>
      </w:hyperlink>
      <w:r>
        <w:rPr>
          <w:rStyle w:val="s3"/>
        </w:rPr>
        <w:t xml:space="preserve"> </w:t>
      </w:r>
      <w:r>
        <w:rPr>
          <w:rStyle w:val="s3"/>
        </w:rPr>
        <w:t>2-тармақ жаңа редакцияда (2012 жылғы 1 қаңтардан бастап қолданысқа</w:t>
      </w:r>
      <w:r>
        <w:rPr>
          <w:rStyle w:val="s3"/>
        </w:rPr>
        <w:t xml:space="preserve"> енгізілді) (</w:t>
      </w:r>
      <w:hyperlink r:id="rId2385" w:anchor="sub_id=19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w:t>
      </w:r>
      <w:r>
        <w:rPr>
          <w:rStyle w:val="s0"/>
        </w:rPr>
        <w:t xml:space="preserve"> ұстайды.</w:t>
      </w:r>
    </w:p>
    <w:p w:rsidR="00000000" w:rsidRDefault="00C753D2">
      <w:pPr>
        <w:jc w:val="both"/>
      </w:pPr>
      <w:r>
        <w:rPr>
          <w:rStyle w:val="s3"/>
        </w:rPr>
        <w:t>2009.16.11. № 200-ІV ҚР</w:t>
      </w:r>
      <w:r>
        <w:rPr>
          <w:rStyle w:val="s3"/>
        </w:rPr>
        <w:t xml:space="preserve"> </w:t>
      </w:r>
      <w:hyperlink r:id="rId2386" w:anchor="sub_id=37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387" w:anchor="sub_id=1930300" w:history="1">
        <w:r>
          <w:rPr>
            <w:rStyle w:val="a3"/>
            <w:i/>
            <w:iCs/>
            <w:color w:val="0000FF"/>
            <w:u w:val="single"/>
          </w:rPr>
          <w:t>ред</w:t>
        </w:r>
      </w:hyperlink>
      <w:r>
        <w:rPr>
          <w:rStyle w:val="s3"/>
        </w:rPr>
        <w:t>.қара); 2011.21.07. № 467-ІV ҚР</w:t>
      </w:r>
      <w:r>
        <w:rPr>
          <w:rStyle w:val="s3"/>
        </w:rPr>
        <w:t xml:space="preserve"> </w:t>
      </w:r>
      <w:hyperlink r:id="rId2388" w:anchor="sub_id=36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389" w:anchor="sub_id=193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C753D2">
      <w:pPr>
        <w:ind w:firstLine="400"/>
        <w:jc w:val="both"/>
      </w:pPr>
      <w:r>
        <w:rPr>
          <w:rStyle w:val="s0"/>
        </w:rPr>
        <w:t>1) дара</w:t>
      </w:r>
      <w:r>
        <w:rPr>
          <w:rStyle w:val="s0"/>
        </w:rPr>
        <w:t xml:space="preserve"> кәсіпкерге;</w:t>
      </w:r>
    </w:p>
    <w:p w:rsidR="00000000" w:rsidRDefault="00C753D2">
      <w:pPr>
        <w:jc w:val="both"/>
      </w:pPr>
      <w:r>
        <w:rPr>
          <w:rStyle w:val="s3"/>
        </w:rPr>
        <w:t>2011.21.07. № 467-ІV ҚР</w:t>
      </w:r>
      <w:r>
        <w:rPr>
          <w:rStyle w:val="s3"/>
        </w:rPr>
        <w:t xml:space="preserve"> </w:t>
      </w:r>
      <w:hyperlink r:id="rId2390" w:anchor="sub_id=36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391" w:anchor="sub_id=19303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color w:val="0000FF"/>
            <w:u w:val="single"/>
          </w:rPr>
          <w:t>191-бабының 4-тармағына</w:t>
        </w:r>
      </w:hyperlink>
      <w:r>
        <w:rPr>
          <w:rStyle w:val="s0"/>
        </w:rPr>
        <w:t xml:space="preserve"> </w:t>
      </w:r>
      <w:r>
        <w:rPr>
          <w:rStyle w:val="s0"/>
        </w:rPr>
        <w:t>сәйкес тұрақты мекеме құрмаған жағдайда, Қазақ</w:t>
      </w:r>
      <w:r>
        <w:rPr>
          <w:rStyle w:val="s0"/>
        </w:rPr>
        <w:t>стан Республикасында қызметін филиал, өкілдік арқылы жүзеге асыратын бейрезидент заңды тұлғаға;</w:t>
      </w:r>
    </w:p>
    <w:p w:rsidR="00000000" w:rsidRDefault="00C753D2">
      <w:pPr>
        <w:jc w:val="both"/>
      </w:pPr>
      <w:r>
        <w:rPr>
          <w:rStyle w:val="s3"/>
        </w:rPr>
        <w:t>2009.16.11. № 200-ІV ҚР</w:t>
      </w:r>
      <w:r>
        <w:rPr>
          <w:rStyle w:val="s3"/>
        </w:rPr>
        <w:t xml:space="preserve"> </w:t>
      </w:r>
      <w:hyperlink r:id="rId2392" w:anchor="sub_id=374" w:history="1">
        <w:r>
          <w:rPr>
            <w:rStyle w:val="a3"/>
            <w:i/>
            <w:iCs/>
            <w:color w:val="0000FF"/>
            <w:u w:val="single"/>
          </w:rPr>
          <w:t>Заңымен</w:t>
        </w:r>
      </w:hyperlink>
      <w:r>
        <w:rPr>
          <w:rStyle w:val="s3"/>
        </w:rPr>
        <w:t xml:space="preserve"> </w:t>
      </w:r>
      <w:r>
        <w:rPr>
          <w:rStyle w:val="s3"/>
        </w:rPr>
        <w:t>3) тармақша жаңа редакцияда (2010 ж. 1 қаңтарда</w:t>
      </w:r>
      <w:r>
        <w:rPr>
          <w:rStyle w:val="s3"/>
        </w:rPr>
        <w:t>н бастап қолданысқа енгiзiлді) (бұр.</w:t>
      </w:r>
      <w:hyperlink r:id="rId2393" w:anchor="sub_id=1930303"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w:t>
      </w:r>
      <w:r>
        <w:rPr>
          <w:rStyle w:val="s0"/>
        </w:rPr>
        <w:t>дi.</w:t>
      </w:r>
    </w:p>
    <w:p w:rsidR="00000000" w:rsidRDefault="00C753D2">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C753D2">
      <w:pPr>
        <w:jc w:val="both"/>
      </w:pPr>
      <w:r>
        <w:rPr>
          <w:rStyle w:val="s3"/>
        </w:rPr>
        <w:t>2011.21.07. № 467-ІV ҚР</w:t>
      </w:r>
      <w:r>
        <w:rPr>
          <w:rStyle w:val="s3"/>
        </w:rPr>
        <w:t xml:space="preserve"> </w:t>
      </w:r>
      <w:hyperlink r:id="rId2394" w:anchor="sub_id=365"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395" w:anchor="sub_id=1930304"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C753D2">
      <w:pPr>
        <w:ind w:firstLine="400"/>
        <w:jc w:val="both"/>
      </w:pPr>
      <w:r>
        <w:rPr>
          <w:rStyle w:val="s0"/>
        </w:rPr>
        <w:t>4) депозитарлық қолхаттардың базалық активінің эмитент резидентіне;</w:t>
      </w:r>
    </w:p>
    <w:p w:rsidR="00000000" w:rsidRDefault="00C753D2">
      <w:pPr>
        <w:jc w:val="both"/>
      </w:pPr>
      <w:r>
        <w:rPr>
          <w:rStyle w:val="s3"/>
        </w:rPr>
        <w:t>2011.21.07. № 467-ІV ҚР</w:t>
      </w:r>
      <w:r>
        <w:rPr>
          <w:rStyle w:val="s3"/>
        </w:rPr>
        <w:t xml:space="preserve"> </w:t>
      </w:r>
      <w:hyperlink r:id="rId2396" w:anchor="sub_id=365" w:history="1">
        <w:r>
          <w:rPr>
            <w:rStyle w:val="a3"/>
            <w:i/>
            <w:iCs/>
            <w:color w:val="0000FF"/>
            <w:u w:val="single"/>
          </w:rPr>
          <w:t>Заңымен</w:t>
        </w:r>
      </w:hyperlink>
      <w:r>
        <w:rPr>
          <w:rStyle w:val="s3"/>
        </w:rPr>
        <w:t xml:space="preserve"> </w:t>
      </w:r>
      <w:r>
        <w:rPr>
          <w:rStyle w:val="s3"/>
        </w:rPr>
        <w:t xml:space="preserve">5) тармақшамен толықтырылды (2012 жылғы 1 қаңтардан бастап қолданысқа </w:t>
      </w:r>
      <w:r>
        <w:rPr>
          <w:rStyle w:val="s3"/>
        </w:rPr>
        <w:t>енгізілді)</w:t>
      </w:r>
    </w:p>
    <w:p w:rsidR="00000000" w:rsidRDefault="00C753D2">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w:t>
      </w:r>
      <w:r>
        <w:rPr>
          <w:rStyle w:val="s0"/>
        </w:rPr>
        <w:t xml:space="preserve">белгіленген шарттар орындалмаған кезде, бағалы қағаздарды, қатысу үлестерін </w:t>
      </w:r>
      <w:r>
        <w:rPr>
          <w:rStyle w:val="s0"/>
        </w:rPr>
        <w:t>сатып алатын бейрезидент заңды тұлғаға жүктеледі.</w:t>
      </w:r>
    </w:p>
    <w:p w:rsidR="00000000" w:rsidRDefault="00C753D2">
      <w:pPr>
        <w:jc w:val="both"/>
      </w:pPr>
      <w:r>
        <w:rPr>
          <w:rStyle w:val="s3"/>
        </w:rPr>
        <w:t>2011.21.07. № 467-ІV ҚР</w:t>
      </w:r>
      <w:r>
        <w:rPr>
          <w:rStyle w:val="s3"/>
        </w:rPr>
        <w:t xml:space="preserve"> </w:t>
      </w:r>
      <w:hyperlink r:id="rId2397" w:anchor="sub_id=365"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C753D2">
      <w:pPr>
        <w:ind w:firstLine="400"/>
        <w:jc w:val="both"/>
      </w:pPr>
      <w:r>
        <w:rPr>
          <w:rStyle w:val="s0"/>
        </w:rPr>
        <w:t>3-1. Осы Коде</w:t>
      </w:r>
      <w:r>
        <w:rPr>
          <w:rStyle w:val="s0"/>
        </w:rPr>
        <w:t>кстің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w:t>
      </w:r>
      <w:r>
        <w:rPr>
          <w:rStyle w:val="s0"/>
        </w:rPr>
        <w:t xml:space="preserve"> орындалған болып саналады.</w:t>
      </w:r>
    </w:p>
    <w:p w:rsidR="00000000" w:rsidRDefault="00C753D2">
      <w:pPr>
        <w:jc w:val="both"/>
      </w:pPr>
      <w:r>
        <w:rPr>
          <w:rStyle w:val="s3"/>
        </w:rPr>
        <w:t>2011.21.07. № 467-ІV ҚР</w:t>
      </w:r>
      <w:r>
        <w:rPr>
          <w:rStyle w:val="s3"/>
        </w:rPr>
        <w:t xml:space="preserve"> </w:t>
      </w:r>
      <w:hyperlink r:id="rId2398" w:anchor="sub_id=365"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399" w:anchor="sub_id=193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w:t>
      </w:r>
      <w:r>
        <w:rPr>
          <w:rStyle w:val="s0"/>
        </w:rPr>
        <w:t>старды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C753D2">
      <w:pPr>
        <w:ind w:firstLine="400"/>
        <w:jc w:val="both"/>
      </w:pPr>
      <w:r>
        <w:rPr>
          <w:rStyle w:val="s0"/>
        </w:rPr>
        <w:t>Осы бөлімнің мақсатында осы Кодекске және Қазақстан Республикасының трансферттік бағ</w:t>
      </w:r>
      <w:r>
        <w:rPr>
          <w:rStyle w:val="s0"/>
        </w:rPr>
        <w:t>а белгілеу туралы</w:t>
      </w:r>
      <w:r>
        <w:rPr>
          <w:rStyle w:val="s0"/>
        </w:rPr>
        <w:t xml:space="preserve"> </w:t>
      </w:r>
      <w:hyperlink r:id="rId2400" w:history="1">
        <w:r>
          <w:rPr>
            <w:rStyle w:val="a3"/>
            <w:color w:val="0000FF"/>
            <w:u w:val="single"/>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w:anchor="sub120100" w:history="1">
        <w:r>
          <w:rPr>
            <w:rStyle w:val="a3"/>
            <w:color w:val="0000FF"/>
            <w:u w:val="single"/>
          </w:rPr>
          <w:t xml:space="preserve">12-бабы 1-тармағы 14) </w:t>
        </w:r>
        <w:r>
          <w:rPr>
            <w:rStyle w:val="a3"/>
            <w:color w:val="0000FF"/>
            <w:u w:val="single"/>
          </w:rPr>
          <w:t>тармақшасының</w:t>
        </w:r>
      </w:hyperlink>
      <w:r>
        <w:rPr>
          <w:rStyle w:val="s0"/>
        </w:rPr>
        <w:t xml:space="preserve"> </w:t>
      </w:r>
      <w:r>
        <w:rPr>
          <w:rStyle w:val="s0"/>
        </w:rPr>
        <w:t>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w:anchor="sub1490100" w:history="1">
        <w:r>
          <w:rPr>
            <w:rStyle w:val="a3"/>
            <w:color w:val="0000FF"/>
            <w:u w:val="single"/>
          </w:rPr>
          <w:t>1</w:t>
        </w:r>
        <w:r>
          <w:rPr>
            <w:rStyle w:val="a3"/>
            <w:color w:val="0000FF"/>
            <w:u w:val="single"/>
          </w:rPr>
          <w:t>49-бабының 1-тармағында</w:t>
        </w:r>
      </w:hyperlink>
      <w:r>
        <w:rPr>
          <w:rStyle w:val="s0"/>
        </w:rPr>
        <w:t xml:space="preserve"> </w:t>
      </w:r>
      <w:r>
        <w:rPr>
          <w:rStyle w:val="s0"/>
        </w:rPr>
        <w:t>белгіленген мерзім табысты төлеу күні болып табылады.</w:t>
      </w:r>
    </w:p>
    <w:p w:rsidR="00000000" w:rsidRDefault="00C753D2">
      <w:pPr>
        <w:jc w:val="both"/>
      </w:pPr>
      <w:r>
        <w:rPr>
          <w:rStyle w:val="s3"/>
        </w:rPr>
        <w:t>2011.21.07. № 467-ІV ҚР</w:t>
      </w:r>
      <w:r>
        <w:rPr>
          <w:rStyle w:val="s3"/>
        </w:rPr>
        <w:t xml:space="preserve"> </w:t>
      </w:r>
      <w:hyperlink r:id="rId2401" w:anchor="sub_id=365" w:history="1">
        <w:r>
          <w:rPr>
            <w:rStyle w:val="a3"/>
            <w:i/>
            <w:iCs/>
            <w:color w:val="0000FF"/>
            <w:u w:val="single"/>
          </w:rPr>
          <w:t>Заңымен</w:t>
        </w:r>
      </w:hyperlink>
      <w:r>
        <w:rPr>
          <w:rStyle w:val="s3"/>
        </w:rPr>
        <w:t xml:space="preserve"> </w:t>
      </w:r>
      <w:r>
        <w:rPr>
          <w:rStyle w:val="s3"/>
        </w:rPr>
        <w:t>4-1-тармақпен толықтырылды (2012 жылғы 1 қаңтардан бастап қолдан</w:t>
      </w:r>
      <w:r>
        <w:rPr>
          <w:rStyle w:val="s3"/>
        </w:rPr>
        <w:t>ысқа енгізілді)</w:t>
      </w:r>
    </w:p>
    <w:p w:rsidR="00000000" w:rsidRDefault="00C753D2">
      <w:pPr>
        <w:ind w:firstLine="400"/>
        <w:jc w:val="both"/>
      </w:pPr>
      <w:r>
        <w:rPr>
          <w:rStyle w:val="s0"/>
        </w:rPr>
        <w:t xml:space="preserve">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w:t>
      </w:r>
      <w:r>
        <w:rPr>
          <w:rStyle w:val="s0"/>
        </w:rPr>
        <w:t>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табыстарынан т</w:t>
      </w:r>
      <w:r>
        <w:rPr>
          <w:rStyle w:val="s0"/>
        </w:rPr>
        <w:t>өлем</w:t>
      </w:r>
      <w:r>
        <w:rPr>
          <w:rStyle w:val="s0"/>
        </w:rPr>
        <w:t xml:space="preserve"> көзінен табыс салығын есептеу және ұстау мақсатында жұмыстардың, қызметтердің жеке түрі ретінде қаралады.</w:t>
      </w:r>
    </w:p>
    <w:p w:rsidR="00000000" w:rsidRDefault="00C753D2">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және одан тысқары жерлерде ж</w:t>
      </w:r>
      <w:r>
        <w:rPr>
          <w:rStyle w:val="s0"/>
        </w:rPr>
        <w:t>ұмыстарды</w:t>
      </w:r>
      <w:r>
        <w:rPr>
          <w:rStyle w:val="s0"/>
        </w:rPr>
        <w:t xml:space="preserve"> орындаудан, қызметтерді көрсетуден алынған табыстарға негізделіп бөлінуге тиіс.</w:t>
      </w:r>
    </w:p>
    <w:p w:rsidR="00000000" w:rsidRDefault="00C753D2">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одан тысқары ж</w:t>
      </w:r>
      <w:r>
        <w:rPr>
          <w:rStyle w:val="s0"/>
        </w:rPr>
        <w:t>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C753D2">
      <w:pPr>
        <w:ind w:firstLine="400"/>
        <w:jc w:val="both"/>
      </w:pPr>
      <w:r>
        <w:rPr>
          <w:rStyle w:val="s0"/>
        </w:rPr>
        <w:t>Осы баптың ережелеріне сәйкес бейрезиденттің Қ</w:t>
      </w:r>
      <w:r>
        <w:rPr>
          <w:rStyle w:val="s0"/>
        </w:rPr>
        <w:t>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көрсетілген келісімшарттар бойы</w:t>
      </w:r>
      <w:r>
        <w:rPr>
          <w:rStyle w:val="s0"/>
        </w:rPr>
        <w:t>нша жұмыстарды орындаудан, қызметтерді көрсетуден алған жиынтық табыс сомасы салық салуға жатады.</w:t>
      </w:r>
    </w:p>
    <w:p w:rsidR="00000000" w:rsidRDefault="00C753D2">
      <w:pPr>
        <w:ind w:firstLine="400"/>
        <w:jc w:val="both"/>
      </w:pPr>
      <w:bookmarkStart w:id="371" w:name="SUB1930500"/>
      <w:bookmarkEnd w:id="371"/>
      <w:r>
        <w:rPr>
          <w:rStyle w:val="s0"/>
        </w:rPr>
        <w:t>5. Мыналар:</w:t>
      </w:r>
    </w:p>
    <w:p w:rsidR="00000000" w:rsidRDefault="00C753D2">
      <w:pPr>
        <w:jc w:val="both"/>
      </w:pPr>
      <w:r>
        <w:rPr>
          <w:rStyle w:val="s3"/>
        </w:rPr>
        <w:t>2011.21.07. № 467-ІV ҚР</w:t>
      </w:r>
      <w:r>
        <w:rPr>
          <w:rStyle w:val="s3"/>
        </w:rPr>
        <w:t xml:space="preserve"> </w:t>
      </w:r>
      <w:hyperlink r:id="rId2402" w:anchor="sub_id=365" w:history="1">
        <w:r>
          <w:rPr>
            <w:rStyle w:val="a3"/>
            <w:i/>
            <w:iCs/>
            <w:color w:val="0000FF"/>
            <w:u w:val="single"/>
          </w:rPr>
          <w:t>Заңымен</w:t>
        </w:r>
      </w:hyperlink>
      <w:r>
        <w:rPr>
          <w:rStyle w:val="s3"/>
        </w:rPr>
        <w:t xml:space="preserve"> </w:t>
      </w:r>
      <w:r>
        <w:rPr>
          <w:rStyle w:val="s3"/>
        </w:rPr>
        <w:t>1) тармақша өзгертілді (2012 жылғ</w:t>
      </w:r>
      <w:r>
        <w:rPr>
          <w:rStyle w:val="s3"/>
        </w:rPr>
        <w:t>ы 1 қаңтардан бастап қолданысқа енгізілді) (</w:t>
      </w:r>
      <w:hyperlink r:id="rId2403" w:anchor="sub_id=1930501" w:history="1">
        <w:r>
          <w:rPr>
            <w:rStyle w:val="a3"/>
            <w:i/>
            <w:iCs/>
            <w:color w:val="0000FF"/>
            <w:u w:val="single"/>
          </w:rPr>
          <w:t>бұр.ред.қара</w:t>
        </w:r>
      </w:hyperlink>
      <w:r>
        <w:rPr>
          <w:rStyle w:val="s3"/>
        </w:rPr>
        <w:t>); 2012.26.12. № 61-V ҚР</w:t>
      </w:r>
      <w:r>
        <w:rPr>
          <w:rStyle w:val="s3"/>
        </w:rPr>
        <w:t xml:space="preserve"> </w:t>
      </w:r>
      <w:hyperlink r:id="rId2404" w:anchor="sub_id=193" w:history="1">
        <w:r>
          <w:rPr>
            <w:rStyle w:val="a3"/>
            <w:i/>
            <w:iCs/>
            <w:color w:val="0000FF"/>
            <w:u w:val="single"/>
          </w:rPr>
          <w:t>Заңымен</w:t>
        </w:r>
      </w:hyperlink>
      <w:r>
        <w:rPr>
          <w:rStyle w:val="s3"/>
        </w:rPr>
        <w:t xml:space="preserve"> </w:t>
      </w:r>
      <w:r>
        <w:rPr>
          <w:rStyle w:val="s3"/>
        </w:rPr>
        <w:t>1</w:t>
      </w:r>
      <w:r>
        <w:rPr>
          <w:rStyle w:val="s3"/>
        </w:rPr>
        <w:t>) тармақша жаңа редакцияда (2013 ж. 1 қаңтардан бастап қолданысқа енгізілді) (</w:t>
      </w:r>
      <w:hyperlink r:id="rId2405" w:anchor="sub_id=19305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тауар беруге байланысты Қазақстан Республикасының аумағында көрсетілген</w:t>
      </w:r>
      <w:r>
        <w:rPr>
          <w:rStyle w:val="s0"/>
        </w:rPr>
        <w:t xml:space="preserve">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C753D2">
      <w:pPr>
        <w:ind w:firstLine="400"/>
        <w:jc w:val="both"/>
      </w:pPr>
      <w:r>
        <w:rPr>
          <w:rStyle w:val="s0"/>
        </w:rPr>
        <w:t>Егер тауарларды беруге арналған шарттың (келісімшарттың) талаптары бойынша мәміл</w:t>
      </w:r>
      <w:r>
        <w:rPr>
          <w:rStyle w:val="s0"/>
        </w:rPr>
        <w:t>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w:t>
      </w:r>
      <w:r>
        <w:rPr>
          <w:rStyle w:val="s0"/>
        </w:rPr>
        <w:t>р құны осындай шығыстарды ескере отырып, шартта (келісімшартта) көрсетілген мәміле бағасының негізінде айқындалады.</w:t>
      </w:r>
    </w:p>
    <w:p w:rsidR="00000000" w:rsidRDefault="00C753D2">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w:t>
      </w:r>
      <w:r>
        <w:rPr>
          <w:rStyle w:val="s0"/>
        </w:rPr>
        <w:t>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C753D2">
      <w:pPr>
        <w:ind w:firstLine="400"/>
        <w:jc w:val="both"/>
      </w:pPr>
      <w:r>
        <w:rPr>
          <w:rStyle w:val="s0"/>
        </w:rPr>
        <w:t>2) резидент банкт</w:t>
      </w:r>
      <w:r>
        <w:rPr>
          <w:rStyle w:val="s0"/>
        </w:rPr>
        <w:t>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C753D2">
      <w:pPr>
        <w:jc w:val="both"/>
      </w:pPr>
      <w:r>
        <w:rPr>
          <w:rStyle w:val="s3"/>
        </w:rPr>
        <w:t>2009.16.11. № 200-ІV ҚР</w:t>
      </w:r>
      <w:r>
        <w:rPr>
          <w:rStyle w:val="s3"/>
        </w:rPr>
        <w:t xml:space="preserve"> </w:t>
      </w:r>
      <w:hyperlink r:id="rId2406" w:anchor="sub_id=374" w:history="1">
        <w:r>
          <w:rPr>
            <w:rStyle w:val="a3"/>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407" w:anchor="sub_id=1930503" w:history="1">
        <w:r>
          <w:rPr>
            <w:rStyle w:val="a3"/>
            <w:i/>
            <w:iCs/>
            <w:color w:val="0000FF"/>
            <w:u w:val="single"/>
          </w:rPr>
          <w:t>ред</w:t>
        </w:r>
      </w:hyperlink>
      <w:r>
        <w:rPr>
          <w:rStyle w:val="s3"/>
        </w:rPr>
        <w:t xml:space="preserve">.қара); 2011.21.07. </w:t>
      </w:r>
      <w:r>
        <w:rPr>
          <w:rStyle w:val="s3"/>
        </w:rPr>
        <w:t>№ 467-ІV ҚР</w:t>
      </w:r>
      <w:r>
        <w:rPr>
          <w:rStyle w:val="s3"/>
        </w:rPr>
        <w:t xml:space="preserve"> </w:t>
      </w:r>
      <w:hyperlink r:id="rId2408" w:anchor="sub_id=36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409" w:anchor="sub_id=1930503" w:history="1">
        <w:r>
          <w:rPr>
            <w:rStyle w:val="a3"/>
            <w:i/>
            <w:iCs/>
            <w:color w:val="0000FF"/>
            <w:u w:val="single"/>
          </w:rPr>
          <w:t>бұр.ред.қара</w:t>
        </w:r>
      </w:hyperlink>
      <w:r>
        <w:rPr>
          <w:rStyle w:val="s3"/>
        </w:rPr>
        <w:t>); 2</w:t>
      </w:r>
      <w:r>
        <w:rPr>
          <w:rStyle w:val="s3"/>
        </w:rPr>
        <w:t>012.26.12. № 61-V ҚР</w:t>
      </w:r>
      <w:r>
        <w:rPr>
          <w:rStyle w:val="s3"/>
        </w:rPr>
        <w:t xml:space="preserve"> </w:t>
      </w:r>
      <w:hyperlink r:id="rId2410" w:anchor="sub_id=19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411" w:anchor="sub_id=1930503" w:history="1">
        <w:r>
          <w:rPr>
            <w:rStyle w:val="a3"/>
            <w:i/>
            <w:iCs/>
            <w:color w:val="0000FF"/>
            <w:u w:val="single"/>
          </w:rPr>
          <w:t>бұр.ред.қар</w:t>
        </w:r>
        <w:r>
          <w:rPr>
            <w:rStyle w:val="a3"/>
            <w:i/>
            <w:iCs/>
            <w:color w:val="0000FF"/>
            <w:u w:val="single"/>
          </w:rPr>
          <w:t>а</w:t>
        </w:r>
      </w:hyperlink>
      <w:r>
        <w:rPr>
          <w:rStyle w:val="s3"/>
        </w:rPr>
        <w:t>) 3) тармақша өзгертілді; 2014.29.09. № 239-V ҚР</w:t>
      </w:r>
      <w:r>
        <w:rPr>
          <w:rStyle w:val="s3"/>
        </w:rPr>
        <w:t xml:space="preserve"> </w:t>
      </w:r>
      <w:hyperlink r:id="rId2412" w:anchor="sub_id=193" w:history="1">
        <w:r>
          <w:rPr>
            <w:rStyle w:val="a3"/>
            <w:i/>
            <w:iCs/>
            <w:color w:val="0000FF"/>
            <w:u w:val="single"/>
          </w:rPr>
          <w:t>Заңымен</w:t>
        </w:r>
      </w:hyperlink>
      <w:r>
        <w:rPr>
          <w:rStyle w:val="s3"/>
        </w:rPr>
        <w:t xml:space="preserve"> </w:t>
      </w:r>
      <w:r>
        <w:rPr>
          <w:rStyle w:val="s3"/>
        </w:rPr>
        <w:t>3) тармақша жаңа редакцияда (</w:t>
      </w:r>
      <w:hyperlink r:id="rId2413" w:anchor="sub_id=1930503" w:history="1">
        <w:r>
          <w:rPr>
            <w:rStyle w:val="a3"/>
            <w:i/>
            <w:iCs/>
            <w:color w:val="0000FF"/>
            <w:u w:val="single"/>
          </w:rPr>
          <w:t>бұр</w:t>
        </w:r>
        <w:r>
          <w:rPr>
            <w:rStyle w:val="a3"/>
            <w:i/>
            <w:iCs/>
            <w:color w:val="0000FF"/>
            <w:u w:val="single"/>
          </w:rPr>
          <w:t>.ред.қара</w:t>
        </w:r>
      </w:hyperlink>
      <w:r>
        <w:rPr>
          <w:rStyle w:val="s3"/>
        </w:rPr>
        <w:t>); 2014.28.11. № 257-V ҚР</w:t>
      </w:r>
      <w:r>
        <w:rPr>
          <w:rStyle w:val="s3"/>
        </w:rPr>
        <w:t xml:space="preserve"> </w:t>
      </w:r>
      <w:hyperlink r:id="rId2414" w:anchor="sub_id=193" w:history="1">
        <w:r>
          <w:rPr>
            <w:rStyle w:val="a3"/>
            <w:i/>
            <w:iCs/>
            <w:color w:val="0000FF"/>
            <w:u w:val="single"/>
          </w:rPr>
          <w:t>Заңымен</w:t>
        </w:r>
      </w:hyperlink>
      <w:r>
        <w:rPr>
          <w:rStyle w:val="s3"/>
        </w:rPr>
        <w:t xml:space="preserve"> </w:t>
      </w:r>
      <w:r>
        <w:rPr>
          <w:rStyle w:val="s3"/>
        </w:rPr>
        <w:t>3) тармақша өзгертілді (2015 ж. 1 қаңтардан бастап қолданысқа енгізілді) (</w:t>
      </w:r>
      <w:hyperlink r:id="rId2415" w:anchor="sub_id=19305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C753D2">
      <w:pPr>
        <w:ind w:firstLine="400"/>
        <w:jc w:val="both"/>
      </w:pPr>
      <w:r>
        <w:rPr>
          <w:rStyle w:val="s0"/>
        </w:rPr>
        <w:t>дивидендтерді есепке жазу күніне салық төлеушінің дивиденд</w:t>
      </w:r>
      <w:r>
        <w:rPr>
          <w:rStyle w:val="s0"/>
        </w:rPr>
        <w:t>тер төленетін акцияларды немесе қатысу үлестерiн үш жылдан астам иеленуі;</w:t>
      </w:r>
    </w:p>
    <w:p w:rsidR="00000000" w:rsidRDefault="00C753D2">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C753D2">
      <w:pPr>
        <w:ind w:firstLine="400"/>
        <w:jc w:val="both"/>
      </w:pPr>
      <w:r>
        <w:rPr>
          <w:rStyle w:val="s0"/>
        </w:rPr>
        <w:t>дивидендтер төлейтін заңды тұлға активтерінің құнында жер қойнауын па</w:t>
      </w:r>
      <w:r>
        <w:rPr>
          <w:rStyle w:val="s0"/>
        </w:rPr>
        <w:t>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C753D2">
      <w:pPr>
        <w:ind w:firstLine="400"/>
        <w:jc w:val="both"/>
      </w:pPr>
      <w:r>
        <w:rPr>
          <w:rStyle w:val="s0"/>
        </w:rPr>
        <w:t>Осы тармақшаның ережелері резидент заңды тұлғадан:</w:t>
      </w:r>
    </w:p>
    <w:p w:rsidR="00000000" w:rsidRDefault="00C753D2">
      <w:pPr>
        <w:ind w:firstLine="400"/>
        <w:jc w:val="both"/>
      </w:pPr>
      <w:r>
        <w:rPr>
          <w:rStyle w:val="s0"/>
        </w:rPr>
        <w:t>акциял</w:t>
      </w:r>
      <w:r>
        <w:rPr>
          <w:rStyle w:val="s0"/>
        </w:rPr>
        <w:t>ар бойынша, оның ішінде депозитарлық қолхаттардың базалық активтері болып табылатын акциялар бойынша төленуге жататын табыс;</w:t>
      </w:r>
    </w:p>
    <w:p w:rsidR="00000000" w:rsidRDefault="00C753D2">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C753D2">
      <w:pPr>
        <w:ind w:firstLine="400"/>
        <w:jc w:val="both"/>
      </w:pPr>
      <w:r>
        <w:rPr>
          <w:rStyle w:val="s0"/>
        </w:rPr>
        <w:t>құрылтайшының</w:t>
      </w:r>
      <w:r>
        <w:rPr>
          <w:rStyle w:val="s0"/>
        </w:rPr>
        <w:t>, қатысушының жарғылық капи</w:t>
      </w:r>
      <w:r>
        <w:rPr>
          <w:rStyle w:val="s0"/>
        </w:rPr>
        <w:t>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жарғылық капита</w:t>
      </w:r>
      <w:r>
        <w:rPr>
          <w:rStyle w:val="s0"/>
        </w:rPr>
        <w:t>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C753D2">
      <w:pPr>
        <w:ind w:firstLine="400"/>
        <w:jc w:val="both"/>
      </w:pPr>
      <w:r>
        <w:rPr>
          <w:rStyle w:val="s0"/>
        </w:rPr>
        <w:t xml:space="preserve">Бұл ретте жер қойнауын пайдаланушылар (жер қойнауын пайдаланушы) болып табылатын </w:t>
      </w:r>
      <w:r>
        <w:rPr>
          <w:rStyle w:val="s0"/>
        </w:rPr>
        <w:t>тұлғалар (тұлға) мүлкінің дивидендтерді төлейтін заңды тұлғаның активтері құнындағы үлесі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айқындалады.</w:t>
      </w:r>
    </w:p>
    <w:p w:rsidR="00000000" w:rsidRDefault="00C753D2">
      <w:pPr>
        <w:ind w:firstLine="400"/>
        <w:jc w:val="both"/>
      </w:pPr>
      <w:r>
        <w:rPr>
          <w:rStyle w:val="s0"/>
        </w:rPr>
        <w:t>Жерасты суларын өз мұқтаждығы үшін өндіру құқығына ие болғандықтан ғана жер қойнауын пай</w:t>
      </w:r>
      <w:r>
        <w:rPr>
          <w:rStyle w:val="s0"/>
        </w:rPr>
        <w:t>даланушы болып табылатын осындай пайдаланушы осы тармақшаның мақсатында жер қойнауын пайдаланушы болып танылмайды.</w:t>
      </w:r>
    </w:p>
    <w:p w:rsidR="00000000" w:rsidRDefault="00C753D2">
      <w:pPr>
        <w:ind w:firstLine="400"/>
        <w:jc w:val="both"/>
      </w:pPr>
      <w:r>
        <w:rPr>
          <w:rStyle w:val="s0"/>
        </w:rPr>
        <w:t>Осы тармақшаның ережелері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w:t>
      </w:r>
      <w:r>
        <w:rPr>
          <w:rStyle w:val="s0"/>
        </w:rPr>
        <w:t xml:space="preserve">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C753D2">
      <w:pPr>
        <w:jc w:val="both"/>
      </w:pPr>
      <w:r>
        <w:rPr>
          <w:rStyle w:val="s3"/>
        </w:rPr>
        <w:t>2008.10.12 № 100-IV ҚР</w:t>
      </w:r>
      <w:r>
        <w:rPr>
          <w:rStyle w:val="s3"/>
        </w:rPr>
        <w:t xml:space="preserve"> </w:t>
      </w:r>
      <w:hyperlink r:id="rId2416" w:anchor="sub_id=710000" w:history="1">
        <w:r>
          <w:rPr>
            <w:rStyle w:val="a3"/>
            <w:i/>
            <w:iCs/>
            <w:color w:val="0000FF"/>
            <w:u w:val="single"/>
          </w:rPr>
          <w:t>Заңына</w:t>
        </w:r>
      </w:hyperlink>
      <w:r>
        <w:rPr>
          <w:rStyle w:val="s3"/>
        </w:rPr>
        <w:t xml:space="preserve"> </w:t>
      </w:r>
      <w:r>
        <w:rPr>
          <w:rStyle w:val="s3"/>
        </w:rPr>
        <w:t>сәйкес 2016 ж. 1 қаңтардан бастап 2017 ж. 31 желтоқсанды қоса алғандағы кезеңде 3-1) тармақшамен толықтырылды</w:t>
      </w:r>
    </w:p>
    <w:p w:rsidR="00000000" w:rsidRDefault="00C753D2">
      <w:pPr>
        <w:ind w:firstLine="400"/>
        <w:jc w:val="both"/>
      </w:pPr>
      <w:r>
        <w:rPr>
          <w:rStyle w:val="s0"/>
        </w:rPr>
        <w:t>3-1) уәкілетті орган бекіткен тізбеге енгізілген жеңілдікті салық салынатын мемлекетте тіркелген тұлғалар</w:t>
      </w:r>
      <w:r>
        <w:rPr>
          <w:rStyle w:val="s0"/>
        </w:rPr>
        <w:t>ға</w:t>
      </w:r>
      <w:r>
        <w:rPr>
          <w:rStyle w:val="s0"/>
        </w:rPr>
        <w:t xml:space="preserve"> төленетіндерді қоспағанда, жер қойнауын пайдаланушы заңды тұлғалар бір мезгілде мынадай:</w:t>
      </w:r>
    </w:p>
    <w:p w:rsidR="00000000" w:rsidRDefault="00C753D2">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C753D2">
      <w:pPr>
        <w:ind w:firstLine="400"/>
        <w:jc w:val="both"/>
      </w:pPr>
      <w:r>
        <w:rPr>
          <w:rStyle w:val="s0"/>
        </w:rPr>
        <w:t>дивидендтер төлейтін жер қойнауы</w:t>
      </w:r>
      <w:r>
        <w:rPr>
          <w:rStyle w:val="s0"/>
        </w:rPr>
        <w:t>н пайдаланушы заңды тұлғаның дивидендтерді есепке жазу күнінің алдындағы 12 айдың ішінде көрсетілген кезеңде өзінің өндірістік қуаттарында өндірген минералдық шикізаттың кемінде 35 пайызын қайта өңдеуді (бастапқы өңдеуден кейін) жүзеге асыруы шарттары орын</w:t>
      </w:r>
      <w:r>
        <w:rPr>
          <w:rStyle w:val="s0"/>
        </w:rPr>
        <w:t>далған кездегі төлейтін дивидендтер салық салынуға жатпайды.</w:t>
      </w:r>
    </w:p>
    <w:p w:rsidR="00000000" w:rsidRDefault="00C753D2">
      <w:pPr>
        <w:ind w:firstLine="400"/>
        <w:jc w:val="both"/>
      </w:pPr>
      <w:r>
        <w:rPr>
          <w:rStyle w:val="s0"/>
        </w:rPr>
        <w:t>Осы тармақшаның ережелері резидент заңды тұлғадан:</w:t>
      </w:r>
      <w:r>
        <w:rPr>
          <w:rStyle w:val="s0"/>
        </w:rPr>
        <w:t xml:space="preserve"> </w:t>
      </w:r>
    </w:p>
    <w:p w:rsidR="00000000" w:rsidRDefault="00C753D2">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бірақ аудит растағ</w:t>
      </w:r>
      <w:r>
        <w:rPr>
          <w:rStyle w:val="s0"/>
        </w:rPr>
        <w:t>ан қаржылық есептілікке сәйкес соңғы есептілік күніне бөлінбеген пайданың 30 пайызынан аспайтын кіріс;</w:t>
      </w:r>
      <w:r>
        <w:rPr>
          <w:rStyle w:val="s0"/>
        </w:rPr>
        <w:t xml:space="preserve"> </w:t>
      </w:r>
    </w:p>
    <w:p w:rsidR="00000000" w:rsidRDefault="00C753D2">
      <w:pPr>
        <w:ind w:firstLine="400"/>
        <w:jc w:val="both"/>
      </w:pPr>
      <w:r>
        <w:rPr>
          <w:rStyle w:val="s0"/>
        </w:rPr>
        <w:t>заңды тұлға өзінің құрылтайшылары, қатысушылары арасында бөлетін таза кірістің бір бөлігі;</w:t>
      </w:r>
      <w:r>
        <w:rPr>
          <w:rStyle w:val="s0"/>
        </w:rPr>
        <w:t xml:space="preserve"> </w:t>
      </w:r>
    </w:p>
    <w:p w:rsidR="00000000" w:rsidRDefault="00C753D2">
      <w:pPr>
        <w:ind w:firstLine="400"/>
        <w:jc w:val="both"/>
      </w:pPr>
      <w:r>
        <w:rPr>
          <w:rStyle w:val="s0"/>
        </w:rPr>
        <w:t>құрылтайшының</w:t>
      </w:r>
      <w:r>
        <w:rPr>
          <w:rStyle w:val="s0"/>
        </w:rPr>
        <w:t xml:space="preserve">, қатысушының жарғылық капиталға салым ретiнде </w:t>
      </w:r>
      <w:r>
        <w:rPr>
          <w:rStyle w:val="s0"/>
        </w:rPr>
        <w:t>енгiзген мүлкiн қоспағанда, заңды тұлға таратылған кезде немесе құрылтайшылардың, қатысушылардың салым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w:t>
      </w:r>
      <w:r>
        <w:rPr>
          <w:rStyle w:val="s0"/>
        </w:rPr>
        <w:t>ондай-ақ құрылтайшының, қатысушының заңды тұлғадағы қатысу үлесін алып қойған кезінде мүлікті бөлуден түсетін кіріс түрінде алынған дивидендтерге ғана қолданылады.</w:t>
      </w:r>
    </w:p>
    <w:p w:rsidR="00000000" w:rsidRDefault="00C753D2">
      <w:pPr>
        <w:ind w:firstLine="400"/>
        <w:jc w:val="both"/>
      </w:pPr>
      <w:r>
        <w:rPr>
          <w:rStyle w:val="s0"/>
        </w:rPr>
        <w:t>Кейіннен қайта өңдеуге бағытталған минералдық шикізаттың көлемін айқындаған кезде:</w:t>
      </w:r>
    </w:p>
    <w:p w:rsidR="00000000" w:rsidRDefault="00C753D2">
      <w:pPr>
        <w:ind w:firstLine="400"/>
        <w:jc w:val="both"/>
      </w:pPr>
      <w:r>
        <w:rPr>
          <w:rStyle w:val="s0"/>
        </w:rPr>
        <w:t>1) минера</w:t>
      </w:r>
      <w:r>
        <w:rPr>
          <w:rStyle w:val="s0"/>
        </w:rPr>
        <w:t>лдық шикізатты бастапқы қайта өңдеуден кейінгі кез келген қайта өңдеу нәтижесінде алынған өнімді өндіруге тікелей бағытталған;</w:t>
      </w:r>
    </w:p>
    <w:p w:rsidR="00000000" w:rsidRDefault="00C753D2">
      <w:pPr>
        <w:ind w:firstLine="400"/>
        <w:jc w:val="both"/>
      </w:pPr>
      <w:r>
        <w:rPr>
          <w:rStyle w:val="s0"/>
        </w:rPr>
        <w:t>2) бастапқы қайта өңдеу өнімін кейінгі қайта бөлуде одан әрі пайдалану мақсатында өндіруде пайдаланылған минералдық шикізат ескер</w:t>
      </w:r>
      <w:r>
        <w:rPr>
          <w:rStyle w:val="s0"/>
        </w:rPr>
        <w:t>іледі.</w:t>
      </w:r>
    </w:p>
    <w:p w:rsidR="00000000" w:rsidRDefault="00C753D2">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C753D2">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w:t>
      </w:r>
      <w:r>
        <w:rPr>
          <w:rStyle w:val="s0"/>
        </w:rPr>
        <w:t>р биржасының ресми тізімінде болатын бағалы қағаздар бойынша дивидендтер мен сыйақылар;</w:t>
      </w:r>
    </w:p>
    <w:p w:rsidR="00000000" w:rsidRDefault="00C753D2">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w:t>
      </w:r>
      <w:r>
        <w:rPr>
          <w:rStyle w:val="s0"/>
        </w:rPr>
        <w:t xml:space="preserve"> құн өсімінен түсетін табыстар;</w:t>
      </w:r>
    </w:p>
    <w:p w:rsidR="00000000" w:rsidRDefault="00C753D2">
      <w:pPr>
        <w:jc w:val="both"/>
      </w:pPr>
      <w:r>
        <w:rPr>
          <w:rStyle w:val="s3"/>
        </w:rPr>
        <w:t>2009.16.11. № 200-ІV ҚР</w:t>
      </w:r>
      <w:r>
        <w:rPr>
          <w:rStyle w:val="s3"/>
        </w:rPr>
        <w:t xml:space="preserve"> </w:t>
      </w:r>
      <w:hyperlink r:id="rId2417" w:anchor="sub_id=374" w:history="1">
        <w:r>
          <w:rPr>
            <w:rStyle w:val="a3"/>
            <w:i/>
            <w:iCs/>
            <w:color w:val="0000FF"/>
            <w:u w:val="single"/>
          </w:rPr>
          <w:t>Заңымен</w:t>
        </w:r>
      </w:hyperlink>
      <w:r>
        <w:rPr>
          <w:rStyle w:val="s3"/>
        </w:rPr>
        <w:t xml:space="preserve"> </w:t>
      </w:r>
      <w:r>
        <w:rPr>
          <w:rStyle w:val="s3"/>
        </w:rPr>
        <w:t>7) тармақша өзгертілді (2010 ж. 1 қаңтардан бастап қолданысқа енгiзiлді) (бұр.</w:t>
      </w:r>
      <w:hyperlink r:id="rId2418" w:anchor="sub_id=1930507" w:history="1">
        <w:r>
          <w:rPr>
            <w:rStyle w:val="a3"/>
            <w:i/>
            <w:iCs/>
            <w:color w:val="0000FF"/>
            <w:u w:val="single"/>
          </w:rPr>
          <w:t>ред</w:t>
        </w:r>
      </w:hyperlink>
      <w:r>
        <w:rPr>
          <w:rStyle w:val="s3"/>
        </w:rPr>
        <w:t>.қара); 2011.21.07. № 467-ІV ҚР</w:t>
      </w:r>
      <w:r>
        <w:rPr>
          <w:rStyle w:val="s3"/>
        </w:rPr>
        <w:t xml:space="preserve"> </w:t>
      </w:r>
      <w:hyperlink r:id="rId2419" w:anchor="sub_id=365" w:history="1">
        <w:r>
          <w:rPr>
            <w:rStyle w:val="a3"/>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w:t>
      </w:r>
      <w:r>
        <w:rPr>
          <w:rStyle w:val="s3"/>
        </w:rPr>
        <w:t xml:space="preserve"> (</w:t>
      </w:r>
      <w:hyperlink r:id="rId2420" w:anchor="sub_id=1930507" w:history="1">
        <w:r>
          <w:rPr>
            <w:rStyle w:val="a3"/>
            <w:i/>
            <w:iCs/>
            <w:color w:val="0000FF"/>
            <w:u w:val="single"/>
          </w:rPr>
          <w:t>бұр.ред.қара</w:t>
        </w:r>
      </w:hyperlink>
      <w:r>
        <w:rPr>
          <w:rStyle w:val="s3"/>
        </w:rPr>
        <w:t>); 2012.26.12. № 61-V ҚР</w:t>
      </w:r>
      <w:r>
        <w:rPr>
          <w:rStyle w:val="s3"/>
        </w:rPr>
        <w:t xml:space="preserve"> </w:t>
      </w:r>
      <w:hyperlink r:id="rId2421" w:anchor="sub_id=193" w:history="1">
        <w:r>
          <w:rPr>
            <w:rStyle w:val="a3"/>
            <w:i/>
            <w:iCs/>
            <w:color w:val="0000FF"/>
            <w:u w:val="single"/>
          </w:rPr>
          <w:t>Заңымен</w:t>
        </w:r>
      </w:hyperlink>
      <w:r>
        <w:rPr>
          <w:rStyle w:val="s3"/>
        </w:rPr>
        <w:t xml:space="preserve"> </w:t>
      </w:r>
      <w:r>
        <w:rPr>
          <w:rStyle w:val="s3"/>
        </w:rPr>
        <w:t>7) тармақша өзгертілді (2013 ж. 1 қаңтардан</w:t>
      </w:r>
      <w:r>
        <w:rPr>
          <w:rStyle w:val="s3"/>
        </w:rPr>
        <w:t xml:space="preserve"> бастап қолданысқа енгізілді) (</w:t>
      </w:r>
      <w:hyperlink r:id="rId2422" w:anchor="sub_id=1930507" w:history="1">
        <w:r>
          <w:rPr>
            <w:rStyle w:val="a3"/>
            <w:i/>
            <w:iCs/>
            <w:color w:val="0000FF"/>
            <w:u w:val="single"/>
          </w:rPr>
          <w:t>бұр.ред.қара</w:t>
        </w:r>
      </w:hyperlink>
      <w:r>
        <w:rPr>
          <w:rStyle w:val="s3"/>
        </w:rPr>
        <w:t>); 2014.29.09. № 239-V ҚР</w:t>
      </w:r>
      <w:r>
        <w:rPr>
          <w:rStyle w:val="s3"/>
        </w:rPr>
        <w:t xml:space="preserve"> </w:t>
      </w:r>
      <w:hyperlink r:id="rId2423" w:anchor="sub_id=193" w:history="1">
        <w:r>
          <w:rPr>
            <w:rStyle w:val="a3"/>
            <w:i/>
            <w:iCs/>
            <w:color w:val="0000FF"/>
            <w:u w:val="single"/>
          </w:rPr>
          <w:t>Заңымен</w:t>
        </w:r>
      </w:hyperlink>
      <w:r>
        <w:rPr>
          <w:rStyle w:val="s3"/>
        </w:rPr>
        <w:t xml:space="preserve"> </w:t>
      </w:r>
      <w:r>
        <w:rPr>
          <w:rStyle w:val="s3"/>
        </w:rPr>
        <w:t>7) тармақша ж</w:t>
      </w:r>
      <w:r>
        <w:rPr>
          <w:rStyle w:val="s3"/>
        </w:rPr>
        <w:t>аңа редакцияда (</w:t>
      </w:r>
      <w:hyperlink r:id="rId2424" w:anchor="sub_id=19305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w:t>
      </w:r>
      <w:r>
        <w:rPr>
          <w:rStyle w:val="s0"/>
        </w:rPr>
        <w:t>е тіркелген тұлғалардың кірістерін қоспағанда, бір мезгілде мынадай:</w:t>
      </w:r>
    </w:p>
    <w:p w:rsidR="00000000" w:rsidRDefault="00C753D2">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C753D2">
      <w:pPr>
        <w:ind w:firstLine="400"/>
        <w:jc w:val="both"/>
      </w:pPr>
      <w:r>
        <w:rPr>
          <w:rStyle w:val="s0"/>
        </w:rPr>
        <w:t>эмитент-заңды тұлғаның немесе қатысу үлесі өткізілетін за</w:t>
      </w:r>
      <w:r>
        <w:rPr>
          <w:rStyle w:val="s0"/>
        </w:rPr>
        <w:t>ңды</w:t>
      </w:r>
      <w:r>
        <w:rPr>
          <w:rStyle w:val="s0"/>
        </w:rPr>
        <w:t xml:space="preserve">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C753D2">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w:t>
      </w:r>
      <w:r>
        <w:rPr>
          <w:rStyle w:val="s0"/>
        </w:rPr>
        <w:t>ға</w:t>
      </w:r>
      <w:r>
        <w:rPr>
          <w:rStyle w:val="s0"/>
        </w:rPr>
        <w:t xml:space="preserve"> қатысушылар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w:anchor="sub1920105" w:history="1">
        <w:r>
          <w:rPr>
            <w:rStyle w:val="a3"/>
            <w:color w:val="0000FF"/>
            <w:u w:val="single"/>
          </w:rPr>
          <w:t>192-бабы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C753D2">
      <w:pPr>
        <w:ind w:firstLine="400"/>
        <w:jc w:val="both"/>
      </w:pPr>
      <w:r>
        <w:rPr>
          <w:rStyle w:val="s0"/>
        </w:rPr>
        <w:t>Жерасты суларын өз мұқтаждығы үшін өндіру құқығына ие болғанды</w:t>
      </w:r>
      <w:r>
        <w:rPr>
          <w:rStyle w:val="s0"/>
        </w:rPr>
        <w:t>қтан</w:t>
      </w:r>
      <w:r>
        <w:rPr>
          <w:rStyle w:val="s0"/>
        </w:rPr>
        <w:t xml:space="preserve">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C753D2">
      <w:pPr>
        <w:ind w:firstLine="400"/>
        <w:jc w:val="both"/>
      </w:pPr>
      <w:bookmarkStart w:id="372" w:name="SUB1930508"/>
      <w:bookmarkEnd w:id="372"/>
      <w:r>
        <w:rPr>
          <w:rStyle w:val="s0"/>
        </w:rPr>
        <w:t xml:space="preserve">8) өткізу күні Қазақстан Республикасының аумағында жұмыс істейтін қор биржасының ресми тізімдерінде болатын бағалы </w:t>
      </w:r>
      <w:r>
        <w:rPr>
          <w:rStyle w:val="s0"/>
        </w:rPr>
        <w:t>қағаздарды</w:t>
      </w:r>
      <w:r>
        <w:rPr>
          <w:rStyle w:val="s0"/>
        </w:rPr>
        <w:t xml:space="preserve"> осы қор биржасында немесе шетелдік қор биржасында ашық сауда-саттық әдісімен өткізу кезінде құн өсімінен түсетін табыстар;</w:t>
      </w:r>
    </w:p>
    <w:p w:rsidR="00000000" w:rsidRDefault="00C753D2">
      <w:pPr>
        <w:ind w:firstLine="400"/>
        <w:jc w:val="both"/>
      </w:pPr>
      <w:r>
        <w:rPr>
          <w:rStyle w:val="s0"/>
        </w:rPr>
        <w:t>9) осы Кодекстің</w:t>
      </w:r>
      <w:r>
        <w:rPr>
          <w:rStyle w:val="s0"/>
        </w:rPr>
        <w:t xml:space="preserve"> </w:t>
      </w:r>
      <w:hyperlink w:anchor="sub2160000" w:history="1">
        <w:r>
          <w:rPr>
            <w:rStyle w:val="a3"/>
            <w:color w:val="0000FF"/>
            <w:u w:val="single"/>
          </w:rPr>
          <w:t>216-бабында</w:t>
        </w:r>
      </w:hyperlink>
      <w:r>
        <w:rPr>
          <w:rStyle w:val="s0"/>
        </w:rPr>
        <w:t xml:space="preserve"> </w:t>
      </w:r>
      <w:r>
        <w:rPr>
          <w:rStyle w:val="s0"/>
        </w:rPr>
        <w:t>көрсетілген бейрезидент заңды тұлғаның шартты банктік салымд</w:t>
      </w:r>
      <w:r>
        <w:rPr>
          <w:rStyle w:val="s0"/>
        </w:rPr>
        <w:t>ары бойынша сыйақылары;</w:t>
      </w:r>
    </w:p>
    <w:p w:rsidR="00000000" w:rsidRDefault="00C753D2">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C753D2">
      <w:pPr>
        <w:ind w:firstLine="400"/>
        <w:jc w:val="both"/>
      </w:pPr>
      <w:r>
        <w:rPr>
          <w:rStyle w:val="s0"/>
        </w:rPr>
        <w:t>11) резидент сатып алушылар борыштық бағалы қағаздар бойынша оларды са</w:t>
      </w:r>
      <w:r>
        <w:rPr>
          <w:rStyle w:val="s0"/>
        </w:rPr>
        <w:t>тып алу кезінде төлеген жинақталған (есебіне жазылған) сыйақылар сомасы;</w:t>
      </w:r>
    </w:p>
    <w:p w:rsidR="00000000" w:rsidRDefault="00C753D2">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C753D2">
      <w:pPr>
        <w:jc w:val="both"/>
      </w:pPr>
      <w:r>
        <w:rPr>
          <w:rStyle w:val="s3"/>
        </w:rPr>
        <w:t>2010.19.03. № 258-ІV ҚР</w:t>
      </w:r>
      <w:r>
        <w:rPr>
          <w:rStyle w:val="s3"/>
        </w:rPr>
        <w:t xml:space="preserve"> </w:t>
      </w:r>
      <w:hyperlink r:id="rId2425" w:anchor="sub_id=104" w:history="1">
        <w:r>
          <w:rPr>
            <w:rStyle w:val="a3"/>
            <w:i/>
            <w:iCs/>
            <w:color w:val="0000FF"/>
            <w:u w:val="single"/>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қолданылды) (</w:t>
      </w:r>
      <w:hyperlink r:id="rId2426" w:anchor="sub_id=193051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13) осы Кодекстің</w:t>
      </w:r>
      <w:r>
        <w:rPr>
          <w:rStyle w:val="s0"/>
        </w:rPr>
        <w:t xml:space="preserve"> </w:t>
      </w:r>
      <w:hyperlink w:anchor="sub1920103" w:history="1">
        <w:r>
          <w:rPr>
            <w:rStyle w:val="a3"/>
            <w:color w:val="0000FF"/>
            <w:u w:val="single"/>
          </w:rPr>
          <w:t>192-бабы 1-тармағының 3),</w:t>
        </w:r>
        <w:r>
          <w:rPr>
            <w:rStyle w:val="a3"/>
            <w:color w:val="0000FF"/>
            <w:u w:val="single"/>
          </w:rPr>
          <w:t xml:space="preserve"> </w:t>
        </w:r>
        <w:r>
          <w:rPr>
            <w:rStyle w:val="a3"/>
            <w:color w:val="0000FF"/>
            <w:u w:val="single"/>
          </w:rPr>
          <w:t>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C753D2">
      <w:pPr>
        <w:ind w:firstLine="400"/>
        <w:jc w:val="both"/>
      </w:pPr>
      <w:r>
        <w:rPr>
          <w:rStyle w:val="s0"/>
        </w:rPr>
        <w:t xml:space="preserve">14) 2010.19.03. </w:t>
      </w:r>
      <w:r>
        <w:rPr>
          <w:rStyle w:val="s0"/>
        </w:rPr>
        <w:t>№ 258-ІV ҚР</w:t>
      </w:r>
      <w:r>
        <w:rPr>
          <w:rStyle w:val="s0"/>
        </w:rPr>
        <w:t xml:space="preserve"> </w:t>
      </w:r>
      <w:hyperlink r:id="rId2427" w:anchor="sub_id=104"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428" w:anchor="sub_id=193051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15) 2015.21.0</w:t>
      </w:r>
      <w:r>
        <w:rPr>
          <w:rStyle w:val="s0"/>
        </w:rPr>
        <w:t>7. № 337-V ҚР</w:t>
      </w:r>
      <w:r>
        <w:rPr>
          <w:rStyle w:val="s0"/>
        </w:rPr>
        <w:t xml:space="preserve"> </w:t>
      </w:r>
      <w:hyperlink r:id="rId2429" w:anchor="sub_id=19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430" w:anchor="sub_id=1930500" w:history="1">
        <w:r>
          <w:rPr>
            <w:rStyle w:val="a3"/>
            <w:i/>
            <w:iCs/>
            <w:color w:val="0000FF"/>
            <w:u w:val="single"/>
          </w:rPr>
          <w:t>бұр.</w:t>
        </w:r>
        <w:r>
          <w:rPr>
            <w:rStyle w:val="a3"/>
            <w:i/>
            <w:iCs/>
            <w:color w:val="0000FF"/>
            <w:u w:val="single"/>
          </w:rPr>
          <w:t>ред.қара</w:t>
        </w:r>
      </w:hyperlink>
      <w:r>
        <w:rPr>
          <w:rStyle w:val="s3"/>
        </w:rPr>
        <w:t>)</w:t>
      </w:r>
    </w:p>
    <w:p w:rsidR="00000000" w:rsidRDefault="00C753D2">
      <w:pPr>
        <w:ind w:firstLine="400"/>
        <w:jc w:val="both"/>
      </w:pPr>
      <w:r>
        <w:rPr>
          <w:rStyle w:val="s0"/>
        </w:rPr>
        <w:t>16) 2015.21.07. № 337-V ҚР</w:t>
      </w:r>
      <w:r>
        <w:rPr>
          <w:rStyle w:val="s0"/>
        </w:rPr>
        <w:t xml:space="preserve"> </w:t>
      </w:r>
      <w:hyperlink r:id="rId2431" w:anchor="sub_id=19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432" w:anchor="sub_id=1930500" w:history="1">
        <w:r>
          <w:rPr>
            <w:rStyle w:val="a3"/>
            <w:i/>
            <w:iCs/>
            <w:color w:val="0000FF"/>
            <w:u w:val="single"/>
          </w:rPr>
          <w:t>бұр.ред.қара</w:t>
        </w:r>
      </w:hyperlink>
      <w:r>
        <w:rPr>
          <w:rStyle w:val="s3"/>
        </w:rPr>
        <w:t>)</w:t>
      </w:r>
    </w:p>
    <w:p w:rsidR="00000000" w:rsidRDefault="00C753D2">
      <w:pPr>
        <w:ind w:firstLine="400"/>
        <w:jc w:val="both"/>
      </w:pPr>
      <w:r>
        <w:rPr>
          <w:rStyle w:val="s0"/>
        </w:rPr>
        <w:t>17) 2012.26.12. № 61-V ҚР</w:t>
      </w:r>
      <w:r>
        <w:rPr>
          <w:rStyle w:val="s0"/>
        </w:rPr>
        <w:t xml:space="preserve"> </w:t>
      </w:r>
      <w:hyperlink r:id="rId2433" w:anchor="sub_id=8320" w:history="1">
        <w:r>
          <w:rPr>
            <w:rStyle w:val="a3"/>
            <w:color w:val="0000FF"/>
            <w:u w:val="single"/>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434" w:anchor="sub_id=1930500" w:history="1">
        <w:r>
          <w:rPr>
            <w:rStyle w:val="a3"/>
            <w:i/>
            <w:iCs/>
            <w:color w:val="0000FF"/>
            <w:u w:val="single"/>
          </w:rPr>
          <w:t>бұр.ред.қара</w:t>
        </w:r>
      </w:hyperlink>
      <w:r>
        <w:rPr>
          <w:rStyle w:val="s3"/>
        </w:rPr>
        <w:t xml:space="preserve">) </w:t>
      </w:r>
    </w:p>
    <w:p w:rsidR="00000000" w:rsidRDefault="00C753D2">
      <w:pPr>
        <w:jc w:val="both"/>
      </w:pPr>
      <w:r>
        <w:rPr>
          <w:rStyle w:val="s3"/>
        </w:rPr>
        <w:t>2014.02.07. № 225-V ҚР</w:t>
      </w:r>
      <w:r>
        <w:rPr>
          <w:rStyle w:val="s3"/>
        </w:rPr>
        <w:t xml:space="preserve"> </w:t>
      </w:r>
      <w:hyperlink r:id="rId2435" w:anchor="sub_id=193" w:history="1">
        <w:r>
          <w:rPr>
            <w:rStyle w:val="a3"/>
            <w:i/>
            <w:iCs/>
            <w:color w:val="0000FF"/>
            <w:u w:val="single"/>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w:t>
      </w:r>
      <w:r>
        <w:rPr>
          <w:rStyle w:val="s3"/>
        </w:rPr>
        <w:t xml:space="preserve"> қолданыста болады); 2015.27.04. № 311-V ҚР</w:t>
      </w:r>
      <w:r>
        <w:rPr>
          <w:rStyle w:val="s3"/>
        </w:rPr>
        <w:t xml:space="preserve"> </w:t>
      </w:r>
      <w:hyperlink r:id="rId2436" w:anchor="sub_id=4143" w:history="1">
        <w:r>
          <w:rPr>
            <w:rStyle w:val="a3"/>
            <w:i/>
            <w:iCs/>
            <w:color w:val="0000FF"/>
            <w:u w:val="single"/>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2437" w:anchor="sub_id=193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w:anchor="sub900201" w:history="1">
        <w:r>
          <w:rPr>
            <w:rStyle w:val="a3"/>
            <w:color w:val="0000FF"/>
            <w:u w:val="single"/>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C753D2">
      <w:pPr>
        <w:ind w:firstLine="400"/>
        <w:jc w:val="both"/>
      </w:pPr>
      <w:r>
        <w:rPr>
          <w:rStyle w:val="s0"/>
        </w:rPr>
        <w:t>6. Бейрезидент заңды тұлғаның өз табыстарын үшінші тұлғалардың және (немесе) басқа мемлекеттер</w:t>
      </w:r>
      <w:r>
        <w:rPr>
          <w:rStyle w:val="s0"/>
        </w:rPr>
        <w:t>дегі өз бөлімшелерінің пайдасына жұмсауына қарамастан, осы бейрезиденттің табыстарына төлем көзінен салық салынады.</w:t>
      </w:r>
    </w:p>
    <w:p w:rsidR="00000000" w:rsidRDefault="00C753D2">
      <w:pPr>
        <w:ind w:firstLine="400"/>
        <w:jc w:val="both"/>
      </w:pPr>
      <w:r>
        <w:rPr>
          <w:rStyle w:val="s0"/>
        </w:rPr>
        <w:t> </w:t>
      </w:r>
    </w:p>
    <w:p w:rsidR="00000000" w:rsidRDefault="00C753D2">
      <w:pPr>
        <w:ind w:firstLine="400"/>
        <w:jc w:val="both"/>
      </w:pPr>
      <w:bookmarkStart w:id="373" w:name="SUB1940000"/>
      <w:bookmarkEnd w:id="373"/>
      <w:r>
        <w:rPr>
          <w:rStyle w:val="s1"/>
        </w:rPr>
        <w:t>194-бап. Төлем көзінен табыс салығының мөлшерлемелері</w:t>
      </w:r>
    </w:p>
    <w:p w:rsidR="00000000" w:rsidRDefault="00C753D2">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w:t>
      </w:r>
      <w:r>
        <w:rPr>
          <w:rStyle w:val="s0"/>
        </w:rPr>
        <w:t>ндағы көздерден алатын табыстары мынадай мөлшерлемелер бойынша төлем көзінен салық салуға жатады:</w:t>
      </w:r>
    </w:p>
    <w:p w:rsidR="00000000" w:rsidRDefault="00C753D2">
      <w:pPr>
        <w:jc w:val="both"/>
      </w:pPr>
      <w:r>
        <w:rPr>
          <w:rStyle w:val="s3"/>
        </w:rPr>
        <w:t>2008.10.12  </w:t>
      </w:r>
      <w:r>
        <w:rPr>
          <w:rStyle w:val="s3"/>
        </w:rPr>
        <w:t>№ 100-IV ҚР Заңның</w:t>
      </w:r>
      <w:r>
        <w:rPr>
          <w:rStyle w:val="s3"/>
        </w:rPr>
        <w:t xml:space="preserve"> </w:t>
      </w:r>
      <w:hyperlink r:id="rId2438" w:anchor="sub_id=60000" w:history="1">
        <w:r>
          <w:rPr>
            <w:rStyle w:val="a3"/>
            <w:i/>
            <w:iCs/>
            <w:color w:val="0000FF"/>
            <w:u w:val="single"/>
          </w:rPr>
          <w:t>6 бабына</w:t>
        </w:r>
      </w:hyperlink>
      <w:r>
        <w:rPr>
          <w:rStyle w:val="s3"/>
        </w:rPr>
        <w:t xml:space="preserve"> </w:t>
      </w:r>
      <w:r>
        <w:rPr>
          <w:rStyle w:val="s3"/>
        </w:rPr>
        <w:t>сәйкес 194-бабы 1) тармақшасының қо</w:t>
      </w:r>
      <w:r>
        <w:rPr>
          <w:rStyle w:val="s3"/>
        </w:rPr>
        <w:t>лданылуы төлем көзінен алынатын табыс салығы ставкасының мөлшері бөлігінде 2014 жылғы 1 қаңтарға дейін тоқтатылды</w:t>
      </w:r>
    </w:p>
    <w:p w:rsidR="00000000" w:rsidRDefault="00C753D2">
      <w:pPr>
        <w:jc w:val="both"/>
      </w:pPr>
      <w:r>
        <w:rPr>
          <w:rStyle w:val="s3"/>
        </w:rPr>
        <w:t>2010.26.11. № 356-IV ҚР</w:t>
      </w:r>
      <w:r>
        <w:rPr>
          <w:rStyle w:val="s3"/>
        </w:rPr>
        <w:t xml:space="preserve"> </w:t>
      </w:r>
      <w:hyperlink r:id="rId2439" w:anchor="sub_id=105" w:history="1">
        <w:r>
          <w:rPr>
            <w:rStyle w:val="a3"/>
            <w:i/>
            <w:iCs/>
            <w:color w:val="0000FF"/>
            <w:u w:val="single"/>
          </w:rPr>
          <w:t>Заңымен</w:t>
        </w:r>
      </w:hyperlink>
      <w:r>
        <w:rPr>
          <w:rStyle w:val="s3"/>
        </w:rPr>
        <w:t xml:space="preserve"> </w:t>
      </w:r>
      <w:r>
        <w:rPr>
          <w:rStyle w:val="s3"/>
        </w:rPr>
        <w:t xml:space="preserve">1) тармақша өзгертілді (2011 </w:t>
      </w:r>
      <w:r>
        <w:rPr>
          <w:rStyle w:val="s3"/>
        </w:rPr>
        <w:t>жылғы 1 қаңтардан бастап қолданысқа енгізілді) (</w:t>
      </w:r>
      <w:hyperlink r:id="rId2440" w:anchor="sub_id=1940001" w:history="1">
        <w:r>
          <w:rPr>
            <w:rStyle w:val="a3"/>
            <w:i/>
            <w:iCs/>
            <w:color w:val="0000FF"/>
            <w:u w:val="single"/>
          </w:rPr>
          <w:t>бұр.ред.қара</w:t>
        </w:r>
      </w:hyperlink>
      <w:r>
        <w:rPr>
          <w:rStyle w:val="s3"/>
        </w:rPr>
        <w:t>)</w:t>
      </w:r>
    </w:p>
    <w:p w:rsidR="00000000" w:rsidRDefault="00C753D2">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айқындалған табыстар -20 пайыз;</w:t>
      </w:r>
    </w:p>
    <w:p w:rsidR="00000000" w:rsidRDefault="00C753D2">
      <w:pPr>
        <w:jc w:val="both"/>
      </w:pPr>
      <w:r>
        <w:rPr>
          <w:rStyle w:val="s3"/>
        </w:rPr>
        <w:t>2009.16.11. № 200-ІV ҚР</w:t>
      </w:r>
      <w:r>
        <w:rPr>
          <w:rStyle w:val="s3"/>
        </w:rPr>
        <w:t xml:space="preserve"> </w:t>
      </w:r>
      <w:hyperlink r:id="rId2441" w:anchor="sub_id=37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2442" w:anchor="sub_id=1940002"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осы Кодекстің</w:t>
      </w:r>
      <w:r>
        <w:rPr>
          <w:rStyle w:val="s0"/>
        </w:rPr>
        <w:t> </w:t>
      </w:r>
      <w:hyperlink w:anchor="sub1920100" w:history="1">
        <w:r>
          <w:rPr>
            <w:rStyle w:val="a3"/>
            <w:color w:val="0000FF"/>
            <w:u w:val="single"/>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C753D2">
      <w:pPr>
        <w:ind w:firstLine="400"/>
        <w:jc w:val="both"/>
      </w:pPr>
      <w:r>
        <w:rPr>
          <w:rStyle w:val="s0"/>
        </w:rPr>
        <w:t>3) тәуекелдерді сақтандыру шарттары бойынша с</w:t>
      </w:r>
      <w:r>
        <w:rPr>
          <w:rStyle w:val="s0"/>
        </w:rPr>
        <w:t>ақтандыру сыйлықақылары</w:t>
      </w:r>
      <w:r>
        <w:rPr>
          <w:rStyle w:val="s0"/>
        </w:rPr>
        <w:t> - 15 пайыз;</w:t>
      </w:r>
    </w:p>
    <w:p w:rsidR="00000000" w:rsidRDefault="00C753D2">
      <w:pPr>
        <w:ind w:firstLine="400"/>
        <w:jc w:val="both"/>
      </w:pPr>
      <w:r>
        <w:rPr>
          <w:rStyle w:val="s0"/>
        </w:rPr>
        <w:t>4) тәуекелдерді қайта сақтандыру шарттары бойынша сақтандыру сыйлықақылары - 5 пайыз;</w:t>
      </w:r>
    </w:p>
    <w:p w:rsidR="00000000" w:rsidRDefault="00C753D2">
      <w:pPr>
        <w:jc w:val="both"/>
      </w:pPr>
      <w:r>
        <w:rPr>
          <w:rStyle w:val="s3"/>
        </w:rPr>
        <w:t>2011.21.07. № 467-ІV ҚР</w:t>
      </w:r>
      <w:r>
        <w:rPr>
          <w:rStyle w:val="s3"/>
        </w:rPr>
        <w:t xml:space="preserve"> </w:t>
      </w:r>
      <w:hyperlink r:id="rId2443" w:anchor="sub_id=366" w:history="1">
        <w:r>
          <w:rPr>
            <w:rStyle w:val="a3"/>
            <w:i/>
            <w:iCs/>
            <w:color w:val="0000FF"/>
            <w:u w:val="single"/>
          </w:rPr>
          <w:t>Заңымен</w:t>
        </w:r>
      </w:hyperlink>
      <w:r>
        <w:rPr>
          <w:rStyle w:val="s3"/>
        </w:rPr>
        <w:t xml:space="preserve"> </w:t>
      </w:r>
      <w:r>
        <w:rPr>
          <w:rStyle w:val="s3"/>
        </w:rPr>
        <w:t>5) тармақша жаңа реда</w:t>
      </w:r>
      <w:r>
        <w:rPr>
          <w:rStyle w:val="s3"/>
        </w:rPr>
        <w:t>кцияда (2012 жылғы 1 қаңтардан бастап қолданысқа енгізілді) (</w:t>
      </w:r>
      <w:hyperlink r:id="rId2444" w:anchor="sub_id=19400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халықаралық тасымал бойынша қызметтер көрсетуден түсетін табыстар - 5 пайыз;</w:t>
      </w:r>
    </w:p>
    <w:p w:rsidR="00000000" w:rsidRDefault="00C753D2">
      <w:pPr>
        <w:ind w:firstLine="400"/>
        <w:jc w:val="both"/>
      </w:pPr>
      <w:r>
        <w:rPr>
          <w:rStyle w:val="s0"/>
        </w:rPr>
        <w:t>6) құн өсімінен</w:t>
      </w:r>
      <w:r>
        <w:rPr>
          <w:rStyle w:val="s0"/>
        </w:rPr>
        <w:t xml:space="preserve"> түсетін табыстар, дивидендтер, сыйақылар, роялти -15 пайыз.</w:t>
      </w:r>
    </w:p>
    <w:p w:rsidR="00000000" w:rsidRDefault="00C753D2">
      <w:pPr>
        <w:ind w:firstLine="400"/>
        <w:jc w:val="both"/>
      </w:pPr>
      <w:r>
        <w:rPr>
          <w:rStyle w:val="s0"/>
        </w:rPr>
        <w:t> </w:t>
      </w:r>
    </w:p>
    <w:p w:rsidR="00000000" w:rsidRDefault="00C753D2">
      <w:pPr>
        <w:jc w:val="both"/>
      </w:pPr>
      <w:bookmarkStart w:id="374" w:name="SUB1950000"/>
      <w:bookmarkEnd w:id="374"/>
      <w:r>
        <w:rPr>
          <w:rStyle w:val="s3"/>
        </w:rPr>
        <w:t>2011.21.07. № 467-ІV ҚР</w:t>
      </w:r>
      <w:r>
        <w:rPr>
          <w:rStyle w:val="s3"/>
        </w:rPr>
        <w:t xml:space="preserve"> </w:t>
      </w:r>
      <w:hyperlink r:id="rId2445" w:anchor="sub_id=367" w:history="1">
        <w:r>
          <w:rPr>
            <w:rStyle w:val="a3"/>
            <w:i/>
            <w:iCs/>
            <w:color w:val="0000FF"/>
            <w:u w:val="single"/>
          </w:rPr>
          <w:t>Заңымен</w:t>
        </w:r>
      </w:hyperlink>
      <w:r>
        <w:rPr>
          <w:rStyle w:val="s3"/>
        </w:rPr>
        <w:t xml:space="preserve"> </w:t>
      </w:r>
      <w:r>
        <w:rPr>
          <w:rStyle w:val="s3"/>
        </w:rPr>
        <w:t>195-бап өзгертілді (2012 жылғы 1 қаңтардан бастап қолданысқа енгізілді) (</w:t>
      </w:r>
      <w:hyperlink r:id="rId2446" w:anchor="sub_id=195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C753D2">
      <w:pPr>
        <w:jc w:val="both"/>
      </w:pPr>
      <w:bookmarkStart w:id="375" w:name="SUB1950100"/>
      <w:bookmarkEnd w:id="375"/>
      <w:r>
        <w:rPr>
          <w:rStyle w:val="s3"/>
        </w:rPr>
        <w:t>2011.21.07. № 467-ІV ҚР</w:t>
      </w:r>
      <w:r>
        <w:rPr>
          <w:rStyle w:val="s3"/>
        </w:rPr>
        <w:t xml:space="preserve"> </w:t>
      </w:r>
      <w:hyperlink r:id="rId2447" w:anchor="sub_id=367"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448" w:anchor="sub_id=195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Бейрезидент заңды тұлғаның табыстарынан ұстал</w:t>
      </w:r>
      <w:r>
        <w:rPr>
          <w:rStyle w:val="s0"/>
        </w:rPr>
        <w:t>атын төлем көзінен корпоративтік табыс салығын салық агенті бюджетке:</w:t>
      </w:r>
    </w:p>
    <w:p w:rsidR="00000000" w:rsidRDefault="00C753D2">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w:t>
      </w:r>
      <w:r>
        <w:rPr>
          <w:rStyle w:val="s0"/>
        </w:rPr>
        <w:t>а оны төлеу жүргізілген ай аяқталғаннан кейін күнтізбелік жиырма бес күннен кешіктірмей;</w:t>
      </w:r>
    </w:p>
    <w:p w:rsidR="00000000" w:rsidRDefault="00C753D2">
      <w:pPr>
        <w:jc w:val="both"/>
      </w:pPr>
      <w:r>
        <w:rPr>
          <w:rStyle w:val="s3"/>
        </w:rPr>
        <w:t>2011.21.07. № 467-ІV ҚР</w:t>
      </w:r>
      <w:r>
        <w:rPr>
          <w:rStyle w:val="s3"/>
        </w:rPr>
        <w:t xml:space="preserve"> </w:t>
      </w:r>
      <w:hyperlink r:id="rId2449" w:anchor="sub_id=367" w:history="1">
        <w:r>
          <w:rPr>
            <w:rStyle w:val="a3"/>
            <w:i/>
            <w:iCs/>
            <w:color w:val="0000FF"/>
            <w:u w:val="single"/>
          </w:rPr>
          <w:t>Заңымен</w:t>
        </w:r>
      </w:hyperlink>
      <w:r>
        <w:rPr>
          <w:rStyle w:val="s3"/>
        </w:rPr>
        <w:t xml:space="preserve"> </w:t>
      </w:r>
      <w:r>
        <w:rPr>
          <w:rStyle w:val="s3"/>
        </w:rPr>
        <w:t xml:space="preserve">2) тармақша өзгертілді (2012 жылғы 1 қаңтардан бастап </w:t>
      </w:r>
      <w:r>
        <w:rPr>
          <w:rStyle w:val="s3"/>
        </w:rPr>
        <w:t>қолданысқа</w:t>
      </w:r>
      <w:r>
        <w:rPr>
          <w:rStyle w:val="s3"/>
        </w:rPr>
        <w:t xml:space="preserve"> енгізілді) (</w:t>
      </w:r>
      <w:hyperlink r:id="rId2450" w:anchor="sub_id=195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есебіне жазылған, бірақ шегерімге жатқызылған кезде төленбеген табыс сомасы бойынша - бейрезиденттің шегерімге жатқызылған табыста</w:t>
      </w:r>
      <w:r>
        <w:rPr>
          <w:rStyle w:val="s0"/>
        </w:rPr>
        <w:t>ры корпоративтік табыс салығы бойынша декларацияда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корпоративтік табыс салығы бойынша декларацияны табыс ету үші</w:t>
      </w:r>
      <w:r>
        <w:rPr>
          <w:rStyle w:val="s0"/>
        </w:rPr>
        <w:t>н белгіленген мерзімнен кейінгі күнтізбелік он күннен кешіктірмей аударуға тиіс.</w:t>
      </w:r>
    </w:p>
    <w:p w:rsidR="00000000" w:rsidRDefault="00C753D2">
      <w:pPr>
        <w:ind w:firstLine="400"/>
        <w:jc w:val="both"/>
      </w:pPr>
      <w:r>
        <w:rPr>
          <w:rStyle w:val="s0"/>
        </w:rPr>
        <w:t xml:space="preserve">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w:t>
      </w:r>
      <w:r>
        <w:rPr>
          <w:rStyle w:val="s0"/>
        </w:rPr>
        <w:t>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C753D2">
      <w:pPr>
        <w:jc w:val="both"/>
      </w:pPr>
      <w:r>
        <w:rPr>
          <w:rStyle w:val="s3"/>
        </w:rPr>
        <w:t>2011.21.07. № 467-ІV ҚР</w:t>
      </w:r>
      <w:r>
        <w:rPr>
          <w:rStyle w:val="s3"/>
        </w:rPr>
        <w:t xml:space="preserve"> </w:t>
      </w:r>
      <w:hyperlink r:id="rId2451" w:anchor="sub_id=367"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2452" w:anchor="sub_id=195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алдын ала төлем төленген жағдайда - табысты есептеу күніндегі валют</w:t>
      </w:r>
      <w:r>
        <w:rPr>
          <w:rStyle w:val="s0"/>
        </w:rPr>
        <w:t>а айырбастаудың нарықтық бағамы бойынша алдын ала төленген төлем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C753D2">
      <w:pPr>
        <w:jc w:val="both"/>
      </w:pPr>
      <w:r>
        <w:rPr>
          <w:rStyle w:val="s3"/>
        </w:rPr>
        <w:t>2011.21.07. № 467-ІV ҚР</w:t>
      </w:r>
      <w:r>
        <w:rPr>
          <w:rStyle w:val="s3"/>
        </w:rPr>
        <w:t xml:space="preserve"> </w:t>
      </w:r>
      <w:hyperlink r:id="rId2453" w:anchor="sub_id=367"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454" w:anchor="sub_id=195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Егер бейрезиденттің табы</w:t>
      </w:r>
      <w:r>
        <w:rPr>
          <w:rStyle w:val="s0"/>
        </w:rPr>
        <w:t>сының есептелген сомасы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w:t>
      </w:r>
      <w:r>
        <w:rPr>
          <w:rStyle w:val="s0"/>
        </w:rPr>
        <w:t>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C753D2">
      <w:pPr>
        <w:ind w:firstLine="400"/>
        <w:jc w:val="both"/>
      </w:pPr>
      <w:r>
        <w:rPr>
          <w:rStyle w:val="s0"/>
        </w:rPr>
        <w:t>3. Төлем көзінен табыс салығының сомасын бейрезидент заңды тұлғаның табыстарынан бюджетке аударуды</w:t>
      </w:r>
      <w:r>
        <w:rPr>
          <w:rStyle w:val="s0"/>
        </w:rPr>
        <w:t xml:space="preserve"> салық агенті өзі орналасқан жер бойынша жүзеге асырады.</w:t>
      </w:r>
    </w:p>
    <w:p w:rsidR="00000000" w:rsidRDefault="00C753D2">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w:t>
      </w:r>
      <w:r>
        <w:rPr>
          <w:rStyle w:val="s0"/>
        </w:rPr>
        <w:t>емесі орналасқан жер бойынша жүргізеді.</w:t>
      </w:r>
    </w:p>
    <w:p w:rsidR="00000000" w:rsidRDefault="00C753D2">
      <w:pPr>
        <w:ind w:firstLine="400"/>
        <w:jc w:val="both"/>
      </w:pPr>
      <w:r>
        <w:rPr>
          <w:rStyle w:val="s0"/>
        </w:rPr>
        <w:t> </w:t>
      </w:r>
    </w:p>
    <w:p w:rsidR="00000000" w:rsidRDefault="00C753D2">
      <w:pPr>
        <w:jc w:val="both"/>
      </w:pPr>
      <w:bookmarkStart w:id="376" w:name="SUB1960000"/>
      <w:bookmarkEnd w:id="376"/>
      <w:r>
        <w:rPr>
          <w:rStyle w:val="s3"/>
        </w:rPr>
        <w:t>2011.21.07. № 467-ІV ҚР</w:t>
      </w:r>
      <w:r>
        <w:rPr>
          <w:rStyle w:val="s3"/>
        </w:rPr>
        <w:t xml:space="preserve"> </w:t>
      </w:r>
      <w:hyperlink r:id="rId2455" w:anchor="sub_id=368" w:history="1">
        <w:r>
          <w:rPr>
            <w:rStyle w:val="a3"/>
            <w:i/>
            <w:iCs/>
            <w:color w:val="0000FF"/>
            <w:u w:val="single"/>
          </w:rPr>
          <w:t>Заңымен</w:t>
        </w:r>
      </w:hyperlink>
      <w:r>
        <w:rPr>
          <w:rStyle w:val="s3"/>
        </w:rPr>
        <w:t xml:space="preserve"> </w:t>
      </w:r>
      <w:r>
        <w:rPr>
          <w:rStyle w:val="s3"/>
        </w:rPr>
        <w:t>196-бап жаңа редакцияда (2012 жылғы 1 қаңтардан бастап қолданысқа енгізілді) (</w:t>
      </w:r>
      <w:hyperlink r:id="rId2456" w:anchor="sub_id=196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196-бап. Салық есептiлiгiн табыс ету</w:t>
      </w:r>
      <w:r>
        <w:rPr>
          <w:rStyle w:val="s1"/>
        </w:rPr>
        <w:t xml:space="preserve"> </w:t>
      </w:r>
    </w:p>
    <w:p w:rsidR="00000000" w:rsidRDefault="00C753D2">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салығы бойынш</w:t>
      </w:r>
      <w:r>
        <w:rPr>
          <w:rStyle w:val="s0"/>
        </w:rPr>
        <w:t>а есеп-қисапты мынадай мерзiмде:</w:t>
      </w:r>
      <w:r>
        <w:rPr>
          <w:rStyle w:val="s0"/>
        </w:rPr>
        <w:t xml:space="preserve"> </w:t>
      </w:r>
    </w:p>
    <w:p w:rsidR="00000000" w:rsidRDefault="00C753D2">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C753D2">
      <w:pPr>
        <w:ind w:firstLine="400"/>
        <w:jc w:val="both"/>
      </w:pPr>
      <w:r>
        <w:rPr>
          <w:rStyle w:val="s0"/>
        </w:rPr>
        <w:t>2) төртінші тоқсан үшін - бейрезидентке табыстар төлеу жүргізілген және (немесе)</w:t>
      </w:r>
      <w:r>
        <w:rPr>
          <w:rStyle w:val="s0"/>
        </w:rPr>
        <w:t xml:space="preserve"> бейрезиденттің есептелген, бірақ төленбеген табыстары шегерімге жатқызылған,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C753D2">
      <w:pPr>
        <w:ind w:firstLine="400"/>
        <w:jc w:val="both"/>
      </w:pPr>
      <w:r>
        <w:rPr>
          <w:rStyle w:val="s0"/>
          <w:b/>
          <w:bCs/>
        </w:rPr>
        <w:t> </w:t>
      </w:r>
    </w:p>
    <w:p w:rsidR="00000000" w:rsidRDefault="00C753D2">
      <w:pPr>
        <w:jc w:val="both"/>
      </w:pPr>
      <w:bookmarkStart w:id="377" w:name="SUB196010000"/>
      <w:bookmarkEnd w:id="377"/>
      <w:r>
        <w:rPr>
          <w:rStyle w:val="s3"/>
        </w:rPr>
        <w:t xml:space="preserve">2012.26.12. № 61-V </w:t>
      </w:r>
      <w:r>
        <w:rPr>
          <w:rStyle w:val="s3"/>
        </w:rPr>
        <w:t>ҚР</w:t>
      </w:r>
      <w:r>
        <w:rPr>
          <w:rStyle w:val="s3"/>
        </w:rPr>
        <w:t xml:space="preserve"> </w:t>
      </w:r>
      <w:hyperlink r:id="rId2457" w:anchor="sub_id=1961" w:history="1">
        <w:r>
          <w:rPr>
            <w:rStyle w:val="a3"/>
            <w:i/>
            <w:iCs/>
            <w:color w:val="0000FF"/>
            <w:u w:val="single"/>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C753D2">
      <w:pPr>
        <w:ind w:left="1200" w:hanging="800"/>
        <w:jc w:val="both"/>
      </w:pPr>
      <w:r>
        <w:rPr>
          <w:rStyle w:val="s1"/>
        </w:rPr>
        <w:t>196-1-бап. Салық есептілігін табыс ету ерекшеліктері</w:t>
      </w:r>
    </w:p>
    <w:p w:rsidR="00000000" w:rsidRDefault="00C753D2">
      <w:pPr>
        <w:ind w:firstLine="400"/>
        <w:jc w:val="both"/>
      </w:pPr>
      <w:r>
        <w:rPr>
          <w:rStyle w:val="s0"/>
        </w:rPr>
        <w:t>Табыс салығын осы Кодекстің</w:t>
      </w:r>
      <w:r>
        <w:rPr>
          <w:rStyle w:val="s0"/>
        </w:rPr>
        <w:t xml:space="preserve"> </w:t>
      </w:r>
      <w:hyperlink w:anchor="sub1970000" w:history="1">
        <w:r>
          <w:rPr>
            <w:rStyle w:val="a3"/>
            <w:color w:val="0000FF"/>
            <w:u w:val="single"/>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C753D2">
      <w:pPr>
        <w:ind w:firstLine="400"/>
        <w:jc w:val="both"/>
      </w:pPr>
      <w:r>
        <w:t> </w:t>
      </w:r>
    </w:p>
    <w:p w:rsidR="00000000" w:rsidRDefault="00C753D2">
      <w:pPr>
        <w:jc w:val="both"/>
      </w:pPr>
      <w:bookmarkStart w:id="378" w:name="SUB1970000"/>
      <w:bookmarkEnd w:id="378"/>
      <w:r>
        <w:rPr>
          <w:rStyle w:val="s3"/>
        </w:rPr>
        <w:t>2009.16.11. № 200-ІV ҚР</w:t>
      </w:r>
      <w:r>
        <w:rPr>
          <w:rStyle w:val="s3"/>
        </w:rPr>
        <w:t xml:space="preserve"> </w:t>
      </w:r>
      <w:hyperlink r:id="rId2458" w:anchor="sub_id=3020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459" w:anchor="sub_id=1970000" w:history="1">
        <w:r>
          <w:rPr>
            <w:rStyle w:val="a3"/>
            <w:i/>
            <w:iCs/>
            <w:color w:val="0000FF"/>
            <w:u w:val="single"/>
          </w:rPr>
          <w:t>ред</w:t>
        </w:r>
      </w:hyperlink>
      <w:r>
        <w:rPr>
          <w:rStyle w:val="s3"/>
        </w:rPr>
        <w:t>.қара); 2009.16.11. №</w:t>
      </w:r>
      <w:r>
        <w:rPr>
          <w:rStyle w:val="s3"/>
        </w:rPr>
        <w:t xml:space="preserve"> 200-ІV ҚР</w:t>
      </w:r>
      <w:r>
        <w:rPr>
          <w:rStyle w:val="s3"/>
        </w:rPr>
        <w:t xml:space="preserve"> </w:t>
      </w:r>
      <w:hyperlink r:id="rId2460" w:anchor="sub_id=375"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461" w:anchor="sub_id=1970000" w:history="1">
        <w:r>
          <w:rPr>
            <w:rStyle w:val="a3"/>
            <w:i/>
            <w:iCs/>
            <w:color w:val="0000FF"/>
            <w:u w:val="single"/>
          </w:rPr>
          <w:t>ред</w:t>
        </w:r>
      </w:hyperlink>
      <w:r>
        <w:rPr>
          <w:rStyle w:val="s3"/>
        </w:rPr>
        <w:t>.қара) тақыры</w:t>
      </w:r>
      <w:r>
        <w:rPr>
          <w:rStyle w:val="s3"/>
        </w:rPr>
        <w:t>бы өзгертілді</w:t>
      </w:r>
    </w:p>
    <w:p w:rsidR="00000000" w:rsidRDefault="00C753D2">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C753D2">
      <w:pPr>
        <w:jc w:val="both"/>
      </w:pPr>
      <w:bookmarkStart w:id="379" w:name="SUB1970100"/>
      <w:bookmarkEnd w:id="379"/>
      <w:r>
        <w:rPr>
          <w:rStyle w:val="s3"/>
        </w:rPr>
        <w:t>2009.16.11. № 200-</w:t>
      </w:r>
      <w:r>
        <w:rPr>
          <w:rStyle w:val="s3"/>
        </w:rPr>
        <w:t>ІV ҚР</w:t>
      </w:r>
      <w:r>
        <w:rPr>
          <w:rStyle w:val="s3"/>
        </w:rPr>
        <w:t xml:space="preserve"> </w:t>
      </w:r>
      <w:hyperlink r:id="rId2462" w:anchor="sub_id=375"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2463" w:anchor="sub_id=19701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Осы бап мыналарды:</w:t>
      </w:r>
    </w:p>
    <w:p w:rsidR="00000000" w:rsidRDefault="00C753D2">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C753D2">
      <w:pPr>
        <w:ind w:firstLine="400"/>
        <w:jc w:val="both"/>
      </w:pPr>
      <w:r>
        <w:rPr>
          <w:rStyle w:val="s0"/>
        </w:rPr>
        <w:t>2) Қазақстан Республикасының аумағ</w:t>
      </w:r>
      <w:r>
        <w:rPr>
          <w:rStyle w:val="s0"/>
        </w:rPr>
        <w:t>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C753D2">
      <w:pPr>
        <w:jc w:val="both"/>
      </w:pPr>
      <w:r>
        <w:rPr>
          <w:rStyle w:val="s3"/>
        </w:rPr>
        <w:t>2011.21.07. № 467-ІV ҚР</w:t>
      </w:r>
      <w:r>
        <w:rPr>
          <w:rStyle w:val="s3"/>
        </w:rPr>
        <w:t xml:space="preserve"> </w:t>
      </w:r>
      <w:hyperlink r:id="rId2464" w:anchor="sub_id=369" w:history="1">
        <w:r>
          <w:rPr>
            <w:rStyle w:val="a3"/>
            <w:i/>
            <w:iCs/>
            <w:color w:val="0000FF"/>
            <w:u w:val="single"/>
          </w:rPr>
          <w:t>Заңымен</w:t>
        </w:r>
      </w:hyperlink>
      <w:r>
        <w:rPr>
          <w:rStyle w:val="s3"/>
        </w:rPr>
        <w:t xml:space="preserve"> </w:t>
      </w:r>
      <w:r>
        <w:rPr>
          <w:rStyle w:val="s3"/>
        </w:rPr>
        <w:t>3) тармақша өзгертілді (2012 жылғы 1 қаң</w:t>
      </w:r>
      <w:r>
        <w:rPr>
          <w:rStyle w:val="s3"/>
        </w:rPr>
        <w:t>тардан бастап қолданысқа енгізілді) (</w:t>
      </w:r>
      <w:hyperlink r:id="rId2465" w:anchor="sub_id=197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w:t>
      </w:r>
      <w:r>
        <w:rPr>
          <w:rStyle w:val="s0"/>
        </w:rPr>
        <w:t>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C753D2">
      <w:pPr>
        <w:jc w:val="both"/>
      </w:pPr>
      <w:r>
        <w:rPr>
          <w:rStyle w:val="s3"/>
        </w:rPr>
        <w:t>2011.21.07. № 467-ІV ҚР</w:t>
      </w:r>
      <w:r>
        <w:rPr>
          <w:rStyle w:val="s3"/>
        </w:rPr>
        <w:t xml:space="preserve"> </w:t>
      </w:r>
      <w:hyperlink r:id="rId2466" w:anchor="sub_id=369"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467" w:anchor="sub_id=197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осы Кодекстің</w:t>
      </w:r>
      <w:r>
        <w:rPr>
          <w:rStyle w:val="s0"/>
        </w:rPr>
        <w:t xml:space="preserve"> </w:t>
      </w:r>
      <w:hyperlink w:anchor="sub1930500" w:history="1">
        <w:r>
          <w:rPr>
            <w:rStyle w:val="a3"/>
            <w:color w:val="0000FF"/>
            <w:u w:val="single"/>
          </w:rPr>
          <w:t xml:space="preserve">193-бабы </w:t>
        </w:r>
        <w:r>
          <w:rPr>
            <w:rStyle w:val="a3"/>
            <w:color w:val="0000FF"/>
            <w:u w:val="single"/>
          </w:rPr>
          <w:t>5-тармағының 7) тармақшасында</w:t>
        </w:r>
      </w:hyperlink>
      <w:r>
        <w:rPr>
          <w:rStyle w:val="s0"/>
        </w:rPr>
        <w:t xml:space="preserve"> немесе </w:t>
      </w:r>
      <w:hyperlink w:anchor="sub200010000" w:history="1">
        <w:r>
          <w:rPr>
            <w:rStyle w:val="a3"/>
            <w:color w:val="0000FF"/>
            <w:u w:val="single"/>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w:t>
      </w:r>
      <w:r>
        <w:rPr>
          <w:rStyle w:val="s0"/>
        </w:rPr>
        <w:t>лық капиталына қатысу үлестерiн;</w:t>
      </w:r>
    </w:p>
    <w:p w:rsidR="00000000" w:rsidRDefault="00C753D2">
      <w:pPr>
        <w:jc w:val="both"/>
      </w:pPr>
      <w:r>
        <w:rPr>
          <w:rStyle w:val="s3"/>
        </w:rPr>
        <w:t>2010.30.06. № 297-ІV ҚР</w:t>
      </w:r>
      <w:r>
        <w:rPr>
          <w:rStyle w:val="s3"/>
        </w:rPr>
        <w:t xml:space="preserve"> </w:t>
      </w:r>
      <w:hyperlink r:id="rId2468" w:anchor="sub_id=627" w:history="1">
        <w:r>
          <w:rPr>
            <w:rStyle w:val="a3"/>
            <w:i/>
            <w:iCs/>
            <w:color w:val="0000FF"/>
            <w:u w:val="single"/>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2469" w:anchor="sub_id=1970000" w:history="1">
        <w:r>
          <w:rPr>
            <w:rStyle w:val="a3"/>
            <w:i/>
            <w:iCs/>
            <w:color w:val="0000FF"/>
            <w:u w:val="single"/>
          </w:rPr>
          <w:t>бұр.ред.қара</w:t>
        </w:r>
      </w:hyperlink>
      <w:r>
        <w:rPr>
          <w:rStyle w:val="s3"/>
        </w:rPr>
        <w:t>); 2011.21.07. № 467-ІV ҚР</w:t>
      </w:r>
      <w:r>
        <w:rPr>
          <w:rStyle w:val="s3"/>
        </w:rPr>
        <w:t xml:space="preserve"> </w:t>
      </w:r>
      <w:hyperlink r:id="rId2470" w:anchor="sub_id=369" w:history="1">
        <w:r>
          <w:rPr>
            <w:rStyle w:val="a3"/>
            <w:i/>
            <w:iCs/>
            <w:color w:val="0000FF"/>
            <w:u w:val="single"/>
          </w:rPr>
          <w:t>Заңымен</w:t>
        </w:r>
      </w:hyperlink>
      <w:r>
        <w:rPr>
          <w:rStyle w:val="s3"/>
        </w:rPr>
        <w:t xml:space="preserve"> </w:t>
      </w:r>
      <w:r>
        <w:rPr>
          <w:rStyle w:val="s3"/>
        </w:rPr>
        <w:t>5) тармақша жаңа редакцияда (2012 жылғы 1 қаңтардан бастап қолданысқа енгіз</w:t>
      </w:r>
      <w:r>
        <w:rPr>
          <w:rStyle w:val="s3"/>
        </w:rPr>
        <w:t>ілді) (</w:t>
      </w:r>
      <w:hyperlink r:id="rId2471" w:anchor="sub_id=1970000" w:history="1">
        <w:r>
          <w:rPr>
            <w:rStyle w:val="a3"/>
            <w:i/>
            <w:iCs/>
            <w:color w:val="0000FF"/>
            <w:u w:val="single"/>
          </w:rPr>
          <w:t>бұр.ред.қара</w:t>
        </w:r>
      </w:hyperlink>
      <w:r>
        <w:rPr>
          <w:rStyle w:val="s3"/>
        </w:rPr>
        <w:t>); 2012.26.12. № 61-V ҚР</w:t>
      </w:r>
      <w:r>
        <w:rPr>
          <w:rStyle w:val="s3"/>
        </w:rPr>
        <w:t xml:space="preserve"> </w:t>
      </w:r>
      <w:hyperlink r:id="rId2472" w:anchor="sub_id=197" w:history="1">
        <w:r>
          <w:rPr>
            <w:rStyle w:val="a3"/>
            <w:i/>
            <w:iCs/>
            <w:color w:val="0000FF"/>
            <w:u w:val="single"/>
          </w:rPr>
          <w:t>Заңымен</w:t>
        </w:r>
      </w:hyperlink>
      <w:r>
        <w:rPr>
          <w:rStyle w:val="s3"/>
        </w:rPr>
        <w:t xml:space="preserve"> </w:t>
      </w:r>
      <w:r>
        <w:rPr>
          <w:rStyle w:val="s3"/>
        </w:rPr>
        <w:t>5) тармақша өзгертілді (2013 ж. 1 қаңт</w:t>
      </w:r>
      <w:r>
        <w:rPr>
          <w:rStyle w:val="s3"/>
        </w:rPr>
        <w:t>ардан бастап қолданысқа енгізілді) (</w:t>
      </w:r>
      <w:hyperlink r:id="rId2473" w:anchor="sub_id=197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немесе </w:t>
      </w:r>
      <w:hyperlink w:anchor="sub200010000" w:history="1">
        <w:r>
          <w:rPr>
            <w:rStyle w:val="a3"/>
            <w:color w:val="0000FF"/>
            <w:u w:val="single"/>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капиталына қатысу үлестерiн өткізу кезiнде бейрезиде</w:t>
      </w:r>
      <w:r>
        <w:rPr>
          <w:rStyle w:val="s0"/>
        </w:rPr>
        <w:t>нттiң Қазақстан Республикасындағы көздерден құн өсiмiнен түсетiн табыстарына қолданылады.</w:t>
      </w:r>
    </w:p>
    <w:p w:rsidR="00000000" w:rsidRDefault="00C753D2">
      <w:pPr>
        <w:ind w:firstLine="400"/>
        <w:jc w:val="both"/>
      </w:pPr>
      <w:r>
        <w:rPr>
          <w:rStyle w:val="s0"/>
        </w:rPr>
        <w:t>Бұл ретте құн өсiмi мынадай тәртіппен:</w:t>
      </w:r>
    </w:p>
    <w:p w:rsidR="00000000" w:rsidRDefault="00C753D2">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w:t>
      </w:r>
      <w:r>
        <w:rPr>
          <w:rStyle w:val="s0"/>
        </w:rPr>
        <w:t>дағы оң айырма ретiнде;</w:t>
      </w:r>
    </w:p>
    <w:p w:rsidR="00000000" w:rsidRDefault="00C753D2">
      <w:pPr>
        <w:ind w:firstLine="400"/>
        <w:jc w:val="both"/>
      </w:pPr>
      <w:r>
        <w:rPr>
          <w:rStyle w:val="s0"/>
        </w:rPr>
        <w:t>2) акцияларды және қатысу үлестерiн өткізу кезінде - осы Кодекстiң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айқындалады.</w:t>
      </w:r>
    </w:p>
    <w:p w:rsidR="00000000" w:rsidRDefault="00C753D2">
      <w:pPr>
        <w:ind w:firstLine="400"/>
        <w:jc w:val="both"/>
      </w:pPr>
      <w:r>
        <w:rPr>
          <w:rStyle w:val="s0"/>
        </w:rPr>
        <w:t>Жерасты суларын өз мұқтажы үшін өндіру құқығына ие болғандықтан ғана жер қойнауын пайдаланушы болып таб</w:t>
      </w:r>
      <w:r>
        <w:rPr>
          <w:rStyle w:val="s0"/>
        </w:rPr>
        <w:t>ылатын осындай пайдаланушы осы тармақшаның мақсатында жер қойнауын пайдаланушы болып танылмайды.</w:t>
      </w:r>
    </w:p>
    <w:p w:rsidR="00000000" w:rsidRDefault="00C753D2">
      <w:pPr>
        <w:jc w:val="both"/>
      </w:pPr>
      <w:r>
        <w:rPr>
          <w:rStyle w:val="s3"/>
        </w:rPr>
        <w:t>2009.16.11. № 200-ІV ҚР</w:t>
      </w:r>
      <w:r>
        <w:rPr>
          <w:rStyle w:val="s3"/>
        </w:rPr>
        <w:t xml:space="preserve"> </w:t>
      </w:r>
      <w:hyperlink r:id="rId2474" w:anchor="sub_id=375" w:history="1">
        <w:r>
          <w:rPr>
            <w:rStyle w:val="a3"/>
            <w:i/>
            <w:iCs/>
            <w:color w:val="0000FF"/>
            <w:u w:val="single"/>
          </w:rPr>
          <w:t>Заңымен</w:t>
        </w:r>
      </w:hyperlink>
      <w:r>
        <w:rPr>
          <w:rStyle w:val="s3"/>
        </w:rPr>
        <w:t xml:space="preserve"> </w:t>
      </w:r>
      <w:r>
        <w:rPr>
          <w:rStyle w:val="s3"/>
        </w:rPr>
        <w:t>1-1-тармақпен толықтырылды (2009 ж. 1 қаңтарда</w:t>
      </w:r>
      <w:r>
        <w:rPr>
          <w:rStyle w:val="s3"/>
        </w:rPr>
        <w:t>н бастап қолданысқа енгiзiлді); 2010.30.06. № 297-ІV ҚР</w:t>
      </w:r>
      <w:r>
        <w:rPr>
          <w:rStyle w:val="s3"/>
        </w:rPr>
        <w:t xml:space="preserve"> </w:t>
      </w:r>
      <w:hyperlink r:id="rId2475" w:anchor="sub_id=627"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2476" w:anchor="sub_id=19701010" w:history="1">
        <w:r>
          <w:rPr>
            <w:rStyle w:val="a3"/>
            <w:i/>
            <w:iCs/>
            <w:color w:val="0000FF"/>
            <w:u w:val="single"/>
          </w:rPr>
          <w:t>бұр.ред.қара</w:t>
        </w:r>
      </w:hyperlink>
      <w:r>
        <w:rPr>
          <w:rStyle w:val="s3"/>
        </w:rPr>
        <w:t>); 2011.21.07. № 467-ІV ҚР</w:t>
      </w:r>
      <w:r>
        <w:rPr>
          <w:rStyle w:val="s3"/>
        </w:rPr>
        <w:t xml:space="preserve"> </w:t>
      </w:r>
      <w:hyperlink r:id="rId2477"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478" w:anchor="sub_id=19701010" w:history="1">
        <w:r>
          <w:rPr>
            <w:rStyle w:val="a3"/>
            <w:i/>
            <w:iCs/>
            <w:color w:val="0000FF"/>
            <w:u w:val="single"/>
          </w:rPr>
          <w:t>бұр.ред.қара</w:t>
        </w:r>
      </w:hyperlink>
      <w:r>
        <w:rPr>
          <w:rStyle w:val="s3"/>
        </w:rPr>
        <w:t>) 1-1-тармақ өзгертілді; 2012.26.12. № 61-V ҚР</w:t>
      </w:r>
      <w:r>
        <w:rPr>
          <w:rStyle w:val="s3"/>
        </w:rPr>
        <w:t xml:space="preserve"> </w:t>
      </w:r>
      <w:hyperlink r:id="rId2479" w:anchor="sub_id=197" w:history="1">
        <w:r>
          <w:rPr>
            <w:rStyle w:val="a3"/>
            <w:i/>
            <w:iCs/>
            <w:color w:val="0000FF"/>
            <w:u w:val="single"/>
          </w:rPr>
          <w:t>Заңымен</w:t>
        </w:r>
      </w:hyperlink>
      <w:r>
        <w:rPr>
          <w:rStyle w:val="s3"/>
        </w:rPr>
        <w:t xml:space="preserve"> </w:t>
      </w:r>
      <w:r>
        <w:rPr>
          <w:rStyle w:val="s3"/>
        </w:rPr>
        <w:t>1-1-тармақ жаңа редакцияда (2013 ж. 1 қаңтардан бастап қолданысқа е</w:t>
      </w:r>
      <w:r>
        <w:rPr>
          <w:rStyle w:val="s3"/>
        </w:rPr>
        <w:t>нгізілді) (</w:t>
      </w:r>
      <w:hyperlink r:id="rId2480" w:anchor="sub_id=1970101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Осы Кодекстің осы бабының және</w:t>
      </w:r>
      <w:r>
        <w:rPr>
          <w:rStyle w:val="s0"/>
        </w:rPr>
        <w:t xml:space="preserve"> </w:t>
      </w:r>
      <w:hyperlink w:anchor="sub1330000" w:history="1">
        <w:r>
          <w:rPr>
            <w:rStyle w:val="a3"/>
            <w:color w:val="0000FF"/>
            <w:u w:val="single"/>
          </w:rPr>
          <w:t>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w:t>
      </w:r>
      <w:r>
        <w:rPr>
          <w:rStyle w:val="s0"/>
        </w:rPr>
        <w:t>және</w:t>
      </w:r>
      <w:r>
        <w:rPr>
          <w:rStyle w:val="s0"/>
        </w:rPr>
        <w:t xml:space="preserve"> </w:t>
      </w:r>
      <w:hyperlink w:anchor="sub200010000" w:history="1">
        <w:r>
          <w:rPr>
            <w:rStyle w:val="a3"/>
            <w:color w:val="0000FF"/>
            <w:u w:val="single"/>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w:t>
      </w:r>
      <w:r>
        <w:rPr>
          <w:rStyle w:val="s0"/>
        </w:rPr>
        <w:t>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w:t>
      </w:r>
      <w:r>
        <w:rPr>
          <w:rStyle w:val="s0"/>
        </w:rPr>
        <w:t>ң</w:t>
      </w:r>
      <w:r>
        <w:rPr>
          <w:rStyle w:val="s0"/>
        </w:rPr>
        <w:t>) осындай заңды тұлға активтерінің жалпы құнына арақатынасы ретінде айқындалады.</w:t>
      </w:r>
    </w:p>
    <w:p w:rsidR="00000000" w:rsidRDefault="00C753D2">
      <w:pPr>
        <w:ind w:firstLine="400"/>
        <w:jc w:val="both"/>
      </w:pPr>
      <w:r>
        <w:rPr>
          <w:rStyle w:val="s0"/>
        </w:rPr>
        <w:t>Осы Кодекстің осы бабының және</w:t>
      </w:r>
      <w:r>
        <w:rPr>
          <w:rStyle w:val="s0"/>
        </w:rPr>
        <w:t xml:space="preserve"> </w:t>
      </w:r>
      <w:hyperlink w:anchor="sub1330000" w:history="1">
        <w:r>
          <w:rPr>
            <w:rStyle w:val="a3"/>
            <w:color w:val="0000FF"/>
            <w:u w:val="single"/>
          </w:rPr>
          <w:t>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w:t>
      </w:r>
      <w:r>
        <w:rPr>
          <w:rStyle w:val="s0"/>
        </w:rPr>
        <w:t>және</w:t>
      </w:r>
      <w:r>
        <w:rPr>
          <w:rStyle w:val="s0"/>
        </w:rPr>
        <w:t xml:space="preserve"> </w:t>
      </w:r>
      <w:hyperlink w:anchor="sub200010000" w:history="1">
        <w:r>
          <w:rPr>
            <w:rStyle w:val="a3"/>
            <w:color w:val="0000FF"/>
            <w:u w:val="single"/>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w:t>
      </w:r>
      <w:r>
        <w:rPr>
          <w:rStyle w:val="s0"/>
        </w:rPr>
        <w:t>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C753D2">
      <w:pPr>
        <w:ind w:firstLine="400"/>
        <w:jc w:val="both"/>
      </w:pPr>
      <w:r>
        <w:rPr>
          <w:rStyle w:val="s0"/>
        </w:rPr>
        <w:t>Жер қойнауын</w:t>
      </w:r>
      <w:r>
        <w:rPr>
          <w:rStyle w:val="s0"/>
        </w:rPr>
        <w:t xml:space="preserve"> пайдаланушы (оның ұйымдық-құқықтық нысанына қарай) мүлкінің құны:</w:t>
      </w:r>
    </w:p>
    <w:p w:rsidR="00000000" w:rsidRDefault="00C753D2">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C753D2">
      <w:pPr>
        <w:ind w:firstLine="400"/>
        <w:jc w:val="both"/>
      </w:pPr>
      <w:r>
        <w:rPr>
          <w:rStyle w:val="s0"/>
        </w:rPr>
        <w:t>2) дивидендтер төлейтін нем</w:t>
      </w:r>
      <w:r>
        <w:rPr>
          <w:rStyle w:val="s0"/>
        </w:rPr>
        <w:t>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C753D2">
      <w:pPr>
        <w:ind w:firstLine="400"/>
        <w:jc w:val="both"/>
      </w:pPr>
      <w:r>
        <w:rPr>
          <w:rStyle w:val="s0"/>
        </w:rPr>
        <w:t>Дивидендтер төлейтін немесе оның (ондағы) акциялары (қатысу үлестері) өткізілетін заңды т</w:t>
      </w:r>
      <w:r>
        <w:rPr>
          <w:rStyle w:val="s0"/>
        </w:rPr>
        <w:t>ұлғаның</w:t>
      </w:r>
      <w:r>
        <w:rPr>
          <w:rStyle w:val="s0"/>
        </w:rPr>
        <w:t xml:space="preserve">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C753D2">
      <w:pPr>
        <w:ind w:firstLine="400"/>
        <w:jc w:val="both"/>
      </w:pPr>
      <w:r>
        <w:rPr>
          <w:rStyle w:val="s0"/>
        </w:rPr>
        <w:t xml:space="preserve">Активтердің баланстық құны дивидендтер төлейтін немесе оның (ондағы) акциялары (қатысу үлестері) өткізілетін заңды тұлғаның немесе ондағы қатысу </w:t>
      </w:r>
      <w:r>
        <w:rPr>
          <w:rStyle w:val="s0"/>
        </w:rPr>
        <w:t>үлестері</w:t>
      </w:r>
      <w:r>
        <w:rPr>
          <w:rStyle w:val="s0"/>
        </w:rPr>
        <w:t xml:space="preserve">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C753D2">
      <w:pPr>
        <w:ind w:firstLine="400"/>
        <w:jc w:val="both"/>
      </w:pPr>
      <w:r>
        <w:rPr>
          <w:rStyle w:val="s0"/>
        </w:rPr>
        <w:t>1) дивидендтер төлеген немесе акциялардың (қатысу үлестерінің) меншік құқығы сатып ал</w:t>
      </w:r>
      <w:r>
        <w:rPr>
          <w:rStyle w:val="s0"/>
        </w:rPr>
        <w:t>ушыға берілген күнгі жеке қаржы есептілігінің;</w:t>
      </w:r>
    </w:p>
    <w:p w:rsidR="00000000" w:rsidRDefault="00C753D2">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w:t>
      </w:r>
      <w:r>
        <w:rPr>
          <w:rStyle w:val="s0"/>
        </w:rPr>
        <w:t xml:space="preserve"> құқығын сатып алушыға беру күнінің алдындағы соңғы есепті күнгі жеке қаржы есептілігінің деректері негізінде айқындалады.</w:t>
      </w:r>
    </w:p>
    <w:p w:rsidR="00000000" w:rsidRDefault="00C753D2">
      <w:pPr>
        <w:ind w:firstLine="400"/>
        <w:jc w:val="both"/>
      </w:pPr>
      <w:r>
        <w:rPr>
          <w:rStyle w:val="s0"/>
        </w:rPr>
        <w:t>2. Осы Кодекстің</w:t>
      </w:r>
      <w:r>
        <w:rPr>
          <w:rStyle w:val="s0"/>
        </w:rPr>
        <w:t xml:space="preserve"> </w:t>
      </w:r>
      <w:hyperlink w:anchor="sub1930508" w:history="1">
        <w:r>
          <w:rPr>
            <w:rStyle w:val="a3"/>
            <w:color w:val="0000FF"/>
            <w:u w:val="single"/>
          </w:rPr>
          <w:t>193-бабының 5-тармағының 8) тармақшасында</w:t>
        </w:r>
      </w:hyperlink>
      <w:r>
        <w:rPr>
          <w:rStyle w:val="s0"/>
        </w:rPr>
        <w:t xml:space="preserve"> </w:t>
      </w:r>
      <w:r>
        <w:rPr>
          <w:rStyle w:val="s0"/>
        </w:rPr>
        <w:t>көрсетілген табыстарды қоспағанда, бейрез</w:t>
      </w:r>
      <w:r>
        <w:rPr>
          <w:rStyle w:val="s0"/>
        </w:rPr>
        <w:t>иденттің осы баптың 1-тармағында көрсетілген табыстары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C753D2">
      <w:pPr>
        <w:jc w:val="both"/>
      </w:pPr>
      <w:r>
        <w:rPr>
          <w:rStyle w:val="s3"/>
        </w:rPr>
        <w:t>2011.21.07. № 467-ІV ҚР</w:t>
      </w:r>
      <w:r>
        <w:rPr>
          <w:rStyle w:val="s3"/>
        </w:rPr>
        <w:t xml:space="preserve"> </w:t>
      </w:r>
      <w:hyperlink r:id="rId2481" w:anchor="sub_id=369" w:history="1">
        <w:r>
          <w:rPr>
            <w:rStyle w:val="a3"/>
            <w:i/>
            <w:iCs/>
            <w:color w:val="0000FF"/>
            <w:u w:val="single"/>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C753D2">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w:t>
      </w:r>
      <w:r>
        <w:rPr>
          <w:rStyle w:val="s0"/>
        </w:rPr>
        <w:t xml:space="preserve"> құзыреті шегінде мемлекеттік реттеуді жүзеге асыратын уәкілетті мемлекеттік және жергілікті атқарушы органдар мыналарды:</w:t>
      </w:r>
    </w:p>
    <w:p w:rsidR="00000000" w:rsidRDefault="00C753D2">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w:t>
      </w:r>
      <w:r>
        <w:rPr>
          <w:rStyle w:val="s0"/>
        </w:rPr>
        <w:t xml:space="preserve"> сатып алушы заңды тұлғаның атауын және (немесе) жеке тұлғаның тегін, атын, әкесінің атын (ол болған жағдайда);</w:t>
      </w:r>
    </w:p>
    <w:p w:rsidR="00000000" w:rsidRDefault="00C753D2">
      <w:pPr>
        <w:ind w:firstLine="400"/>
        <w:jc w:val="both"/>
      </w:pPr>
      <w:r>
        <w:rPr>
          <w:rStyle w:val="s0"/>
        </w:rPr>
        <w:t>2) көрсетілген акцияларды (қатысу үлестерін) сатып алу бағаларын;</w:t>
      </w:r>
    </w:p>
    <w:p w:rsidR="00000000" w:rsidRDefault="00C753D2">
      <w:pPr>
        <w:ind w:firstLine="400"/>
        <w:jc w:val="both"/>
      </w:pPr>
      <w:r>
        <w:rPr>
          <w:rStyle w:val="s0"/>
        </w:rPr>
        <w:t>3) жасалған мәміле бойынша табыс төлеу күнін;</w:t>
      </w:r>
    </w:p>
    <w:p w:rsidR="00000000" w:rsidRDefault="00C753D2">
      <w:pPr>
        <w:ind w:firstLine="400"/>
        <w:jc w:val="both"/>
      </w:pPr>
      <w:r>
        <w:rPr>
          <w:rStyle w:val="s0"/>
        </w:rPr>
        <w:t>4) мәміле жасасқан жылдың алдынд</w:t>
      </w:r>
      <w:r>
        <w:rPr>
          <w:rStyle w:val="s0"/>
        </w:rPr>
        <w:t>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C753D2">
      <w:pPr>
        <w:ind w:firstLine="400"/>
        <w:jc w:val="both"/>
      </w:pPr>
      <w:r>
        <w:rPr>
          <w:rStyle w:val="s0"/>
        </w:rPr>
        <w:t>5) басқа тұлғалармен мүлікті өткізуші тұлғаның үлестестігі туралы мәліметтерді (тікелей немесе жанама қатысу мөлшерін)</w:t>
      </w:r>
      <w:r>
        <w:rPr>
          <w:rStyle w:val="s0"/>
        </w:rPr>
        <w:t xml:space="preserve">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C753D2">
      <w:pPr>
        <w:jc w:val="both"/>
      </w:pPr>
      <w:r>
        <w:rPr>
          <w:rStyle w:val="s3"/>
        </w:rPr>
        <w:t>2011.21.07. № 467-ІV ҚР</w:t>
      </w:r>
      <w:r>
        <w:rPr>
          <w:rStyle w:val="s3"/>
        </w:rPr>
        <w:t xml:space="preserve"> </w:t>
      </w:r>
      <w:hyperlink r:id="rId2482" w:anchor="sub_id=369" w:history="1">
        <w:r>
          <w:rPr>
            <w:rStyle w:val="a3"/>
            <w:i/>
            <w:iCs/>
            <w:color w:val="0000FF"/>
            <w:u w:val="single"/>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C753D2">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w:t>
      </w:r>
      <w:r>
        <w:rPr>
          <w:rStyle w:val="s0"/>
        </w:rPr>
        <w:t>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w:t>
      </w:r>
      <w:r>
        <w:rPr>
          <w:rStyle w:val="s0"/>
        </w:rPr>
        <w:t>а бір мезгілде хабарлай отырып,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w:t>
      </w:r>
      <w:r>
        <w:rPr>
          <w:rStyle w:val="s0"/>
        </w:rPr>
        <w:t xml:space="preserve"> органына жібереді.</w:t>
      </w:r>
    </w:p>
    <w:p w:rsidR="00000000" w:rsidRDefault="00C753D2">
      <w:pPr>
        <w:jc w:val="both"/>
      </w:pPr>
      <w:r>
        <w:rPr>
          <w:rStyle w:val="s3"/>
        </w:rPr>
        <w:t>2011.21.07. № 467-ІV ҚР</w:t>
      </w:r>
      <w:r>
        <w:rPr>
          <w:rStyle w:val="s3"/>
        </w:rPr>
        <w:t xml:space="preserve"> </w:t>
      </w:r>
      <w:hyperlink r:id="rId2483" w:anchor="sub_id=369"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484" w:anchor="sub_id=19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w:t>
      </w:r>
      <w:r>
        <w:rPr>
          <w:rStyle w:val="s0"/>
        </w:rPr>
        <w:t>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C753D2">
      <w:pPr>
        <w:ind w:firstLine="400"/>
        <w:jc w:val="both"/>
      </w:pPr>
      <w:r>
        <w:rPr>
          <w:rStyle w:val="s0"/>
        </w:rPr>
        <w:t>4. Акцияларды, қатысу үлестерін, жылжымайтын мүлікті өткізуші тұлға саты</w:t>
      </w:r>
      <w:r>
        <w:rPr>
          <w:rStyle w:val="s0"/>
        </w:rPr>
        <w:t>п алушыға - салық агентіне сатып алу (салым) құнын растайтын құжаттың көшірмесін табыс етуге міндетті.</w:t>
      </w:r>
      <w:r>
        <w:rPr>
          <w:rStyle w:val="s0"/>
        </w:rPr>
        <w:t xml:space="preserve"> </w:t>
      </w:r>
    </w:p>
    <w:p w:rsidR="00000000" w:rsidRDefault="00C753D2">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C753D2">
      <w:pPr>
        <w:jc w:val="both"/>
      </w:pPr>
      <w:bookmarkStart w:id="380" w:name="SUB1970500"/>
      <w:bookmarkEnd w:id="380"/>
      <w:r>
        <w:rPr>
          <w:rStyle w:val="s3"/>
        </w:rPr>
        <w:t>2012</w:t>
      </w:r>
      <w:r>
        <w:rPr>
          <w:rStyle w:val="s3"/>
        </w:rPr>
        <w:t>.26.12. № 61-V ҚР</w:t>
      </w:r>
      <w:r>
        <w:rPr>
          <w:rStyle w:val="s3"/>
        </w:rPr>
        <w:t xml:space="preserve"> </w:t>
      </w:r>
      <w:hyperlink r:id="rId2485" w:anchor="sub_id=197"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2486" w:anchor="sub_id=197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C753D2">
      <w:pPr>
        <w:ind w:firstLine="400"/>
        <w:jc w:val="both"/>
      </w:pPr>
      <w:r>
        <w:rPr>
          <w:rStyle w:val="s0"/>
        </w:rPr>
        <w:t>Бұл ретте бейрезидент заңды тұлға, Қазақстан Республикасында тұрақты мекемесінің, с</w:t>
      </w:r>
      <w:r>
        <w:rPr>
          <w:rStyle w:val="s0"/>
        </w:rPr>
        <w:t>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C753D2">
      <w:pPr>
        <w:jc w:val="both"/>
      </w:pPr>
      <w:bookmarkStart w:id="381" w:name="SUB197050100"/>
      <w:bookmarkEnd w:id="381"/>
      <w:r>
        <w:rPr>
          <w:rStyle w:val="s3"/>
        </w:rPr>
        <w:t>2012.26.12. № 61-V ҚР</w:t>
      </w:r>
      <w:r>
        <w:rPr>
          <w:rStyle w:val="s3"/>
        </w:rPr>
        <w:t xml:space="preserve"> </w:t>
      </w:r>
      <w:hyperlink r:id="rId2487" w:anchor="sub_id=197" w:history="1">
        <w:r>
          <w:rPr>
            <w:rStyle w:val="a3"/>
            <w:i/>
            <w:iCs/>
            <w:color w:val="0000FF"/>
            <w:u w:val="single"/>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w:t>
      </w:r>
      <w:r>
        <w:rPr>
          <w:rStyle w:val="s0"/>
        </w:rPr>
        <w:t>идент осындай табыс сомасына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C753D2">
      <w:pPr>
        <w:jc w:val="both"/>
      </w:pPr>
      <w:r>
        <w:rPr>
          <w:rStyle w:val="s3"/>
        </w:rPr>
        <w:t>2011.21.07. № 467-ІV ҚР</w:t>
      </w:r>
      <w:r>
        <w:rPr>
          <w:rStyle w:val="s3"/>
        </w:rPr>
        <w:t xml:space="preserve"> </w:t>
      </w:r>
      <w:hyperlink r:id="rId2488" w:anchor="sub_id=369"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489" w:anchor="sub_id=197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Салық агенті болып табылатын бейрезидент осы Кодекс</w:t>
      </w:r>
      <w:r>
        <w:rPr>
          <w:rStyle w:val="s0"/>
        </w:rPr>
        <w:t>тің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C753D2">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w:t>
      </w:r>
      <w:r>
        <w:rPr>
          <w:rStyle w:val="s0"/>
        </w:rPr>
        <w:t>у кезінде ұстайды.</w:t>
      </w:r>
    </w:p>
    <w:p w:rsidR="00000000" w:rsidRDefault="00C753D2">
      <w:pPr>
        <w:jc w:val="both"/>
      </w:pPr>
      <w:r>
        <w:rPr>
          <w:rStyle w:val="s3"/>
        </w:rPr>
        <w:t>2011.21.07. № 467-ІV ҚР</w:t>
      </w:r>
      <w:r>
        <w:rPr>
          <w:rStyle w:val="s3"/>
        </w:rPr>
        <w:t xml:space="preserve"> </w:t>
      </w:r>
      <w:hyperlink r:id="rId2490"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491" w:anchor="sub_id=1970800" w:history="1">
        <w:r>
          <w:rPr>
            <w:rStyle w:val="a3"/>
            <w:i/>
            <w:iCs/>
            <w:color w:val="0000FF"/>
            <w:u w:val="single"/>
          </w:rPr>
          <w:t>бұр.ред.қара</w:t>
        </w:r>
      </w:hyperlink>
      <w:r>
        <w:rPr>
          <w:rStyle w:val="s3"/>
        </w:rPr>
        <w:t>); 2012.26.12. № 61-V ҚР</w:t>
      </w:r>
      <w:r>
        <w:rPr>
          <w:rStyle w:val="s3"/>
        </w:rPr>
        <w:t xml:space="preserve"> </w:t>
      </w:r>
      <w:hyperlink r:id="rId2492"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493" w:anchor="sub_id=1970800" w:history="1">
        <w:r>
          <w:rPr>
            <w:rStyle w:val="a3"/>
            <w:i/>
            <w:iCs/>
            <w:color w:val="0000FF"/>
            <w:u w:val="single"/>
          </w:rPr>
          <w:t>бұр.ред.қара</w:t>
        </w:r>
      </w:hyperlink>
      <w:r>
        <w:rPr>
          <w:rStyle w:val="s3"/>
        </w:rPr>
        <w:t>) 8-тармақ жаңа редакцияда</w:t>
      </w:r>
    </w:p>
    <w:p w:rsidR="00000000" w:rsidRDefault="00C753D2">
      <w:pPr>
        <w:ind w:firstLine="400"/>
        <w:jc w:val="both"/>
      </w:pPr>
      <w:r>
        <w:rPr>
          <w:rStyle w:val="s0"/>
        </w:rPr>
        <w:t>8. Салық агентi табыс салығының сомасын бюджетке аударуды осы Кодекстiң</w:t>
      </w:r>
      <w:r>
        <w:rPr>
          <w:rStyle w:val="s0"/>
        </w:rPr>
        <w:t xml:space="preserve"> </w:t>
      </w:r>
      <w:hyperlink w:anchor="sub1950000" w:history="1">
        <w:r>
          <w:rPr>
            <w:rStyle w:val="a3"/>
            <w:color w:val="0000FF"/>
            <w:u w:val="single"/>
          </w:rPr>
          <w:t>195-бабында</w:t>
        </w:r>
      </w:hyperlink>
      <w:r>
        <w:rPr>
          <w:rStyle w:val="s0"/>
        </w:rPr>
        <w:t xml:space="preserve"> </w:t>
      </w:r>
      <w:r>
        <w:rPr>
          <w:rStyle w:val="s0"/>
        </w:rPr>
        <w:t>белгiленген мерзiмде жүргiзедi.</w:t>
      </w:r>
    </w:p>
    <w:p w:rsidR="00000000" w:rsidRDefault="00C753D2">
      <w:pPr>
        <w:ind w:firstLine="400"/>
        <w:jc w:val="both"/>
      </w:pPr>
      <w:r>
        <w:rPr>
          <w:rStyle w:val="s0"/>
        </w:rPr>
        <w:t>Осы баптың 5-1-тармағына сәйкес есептелген табы</w:t>
      </w:r>
      <w:r>
        <w:rPr>
          <w:rStyle w:val="s0"/>
        </w:rPr>
        <w:t>с салығын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C753D2">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 Кодекстің</w:t>
      </w:r>
      <w:r>
        <w:rPr>
          <w:rStyle w:val="s0"/>
        </w:rPr>
        <w:t xml:space="preserve"> </w:t>
      </w:r>
      <w:hyperlink w:anchor="sub1960000" w:history="1">
        <w:r>
          <w:rPr>
            <w:rStyle w:val="a3"/>
            <w:color w:val="0000FF"/>
            <w:u w:val="single"/>
          </w:rPr>
          <w:t>196</w:t>
        </w:r>
      </w:hyperlink>
      <w:r>
        <w:rPr>
          <w:rStyle w:val="s0"/>
        </w:rPr>
        <w:t xml:space="preserve"> </w:t>
      </w:r>
      <w:r>
        <w:rPr>
          <w:rStyle w:val="s0"/>
        </w:rPr>
        <w:t>және</w:t>
      </w:r>
      <w:r>
        <w:rPr>
          <w:rStyle w:val="s0"/>
        </w:rPr>
        <w:t xml:space="preserve"> </w:t>
      </w:r>
      <w:hyperlink w:anchor="sub2030000" w:history="1">
        <w:r>
          <w:rPr>
            <w:rStyle w:val="a3"/>
            <w:color w:val="0000FF"/>
            <w:u w:val="single"/>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C753D2">
      <w:pPr>
        <w:ind w:firstLine="400"/>
        <w:jc w:val="both"/>
      </w:pPr>
      <w:r>
        <w:rPr>
          <w:rStyle w:val="s0"/>
        </w:rPr>
        <w:t>Табыс салығын осы баптың 5-1-тармағына сәйкес есепт</w:t>
      </w:r>
      <w:r>
        <w:rPr>
          <w:rStyle w:val="s0"/>
        </w:rPr>
        <w:t>ейтін бейрезиденттер табыс салығы бойынша декларацияны осы Кодекстің</w:t>
      </w:r>
      <w:r>
        <w:rPr>
          <w:rStyle w:val="s0"/>
        </w:rPr>
        <w:t xml:space="preserve"> </w:t>
      </w:r>
      <w:hyperlink w:anchor="sub196010000" w:history="1">
        <w:r>
          <w:rPr>
            <w:rStyle w:val="a3"/>
            <w:color w:val="0000FF"/>
            <w:u w:val="single"/>
          </w:rPr>
          <w:t>196-1</w:t>
        </w:r>
      </w:hyperlink>
      <w:r>
        <w:rPr>
          <w:rStyle w:val="s0"/>
        </w:rPr>
        <w:t xml:space="preserve"> </w:t>
      </w:r>
      <w:r>
        <w:rPr>
          <w:rStyle w:val="s0"/>
        </w:rPr>
        <w:t>және</w:t>
      </w:r>
      <w:r>
        <w:rPr>
          <w:rStyle w:val="s0"/>
        </w:rPr>
        <w:t xml:space="preserve"> </w:t>
      </w:r>
      <w:hyperlink w:anchor="sub2050000" w:history="1">
        <w:r>
          <w:rPr>
            <w:rStyle w:val="a3"/>
            <w:color w:val="0000FF"/>
            <w:u w:val="single"/>
          </w:rPr>
          <w:t>205-баптарында</w:t>
        </w:r>
      </w:hyperlink>
      <w:r>
        <w:rPr>
          <w:rStyle w:val="s0"/>
        </w:rPr>
        <w:t xml:space="preserve"> белгіленген мерзімде табыс етеді. </w:t>
      </w:r>
    </w:p>
    <w:p w:rsidR="00000000" w:rsidRDefault="00C753D2">
      <w:pPr>
        <w:jc w:val="both"/>
      </w:pPr>
      <w:r>
        <w:rPr>
          <w:rStyle w:val="s3"/>
        </w:rPr>
        <w:t>2010.30.06. № 297-ІV ҚР</w:t>
      </w:r>
      <w:r>
        <w:rPr>
          <w:rStyle w:val="s3"/>
        </w:rPr>
        <w:t xml:space="preserve"> </w:t>
      </w:r>
      <w:hyperlink r:id="rId2494" w:anchor="sub_id=627" w:history="1">
        <w:r>
          <w:rPr>
            <w:rStyle w:val="a3"/>
            <w:i/>
            <w:iCs/>
            <w:color w:val="0000FF"/>
            <w:u w:val="single"/>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2495" w:anchor="sub_id=1970900" w:history="1">
        <w:r>
          <w:rPr>
            <w:rStyle w:val="a3"/>
            <w:i/>
            <w:iCs/>
            <w:color w:val="0000FF"/>
            <w:u w:val="single"/>
          </w:rPr>
          <w:t>бұр.ред.қара</w:t>
        </w:r>
      </w:hyperlink>
      <w:r>
        <w:rPr>
          <w:rStyle w:val="s3"/>
        </w:rPr>
        <w:t>); 2011.21.07. № 467-ІV ҚР</w:t>
      </w:r>
      <w:r>
        <w:rPr>
          <w:rStyle w:val="s3"/>
        </w:rPr>
        <w:t xml:space="preserve"> </w:t>
      </w:r>
      <w:hyperlink r:id="rId2496"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497" w:anchor="sub_id=1970900" w:history="1">
        <w:r>
          <w:rPr>
            <w:rStyle w:val="a3"/>
            <w:i/>
            <w:iCs/>
            <w:color w:val="0000FF"/>
            <w:u w:val="single"/>
          </w:rPr>
          <w:t>бұр.ред.қара</w:t>
        </w:r>
      </w:hyperlink>
      <w:r>
        <w:rPr>
          <w:rStyle w:val="s3"/>
        </w:rPr>
        <w:t>); 2012.26.12. № 6</w:t>
      </w:r>
      <w:r>
        <w:rPr>
          <w:rStyle w:val="s3"/>
        </w:rPr>
        <w:t>1-V ҚР</w:t>
      </w:r>
      <w:r>
        <w:rPr>
          <w:rStyle w:val="s3"/>
        </w:rPr>
        <w:t xml:space="preserve"> </w:t>
      </w:r>
      <w:hyperlink r:id="rId2498"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499" w:anchor="sub_id=1970900" w:history="1">
        <w:r>
          <w:rPr>
            <w:rStyle w:val="a3"/>
            <w:i/>
            <w:iCs/>
            <w:color w:val="0000FF"/>
            <w:u w:val="single"/>
          </w:rPr>
          <w:t>бұр.ред.қара</w:t>
        </w:r>
      </w:hyperlink>
      <w:r>
        <w:rPr>
          <w:rStyle w:val="s3"/>
        </w:rPr>
        <w:t>) 9-тармақ ж</w:t>
      </w:r>
      <w:r>
        <w:rPr>
          <w:rStyle w:val="s3"/>
        </w:rPr>
        <w:t>аңа редакцияда</w:t>
      </w:r>
    </w:p>
    <w:p w:rsidR="00000000" w:rsidRDefault="00C753D2">
      <w:pPr>
        <w:ind w:firstLine="400"/>
        <w:jc w:val="both"/>
      </w:pPr>
      <w:r>
        <w:rPr>
          <w:rStyle w:val="s0"/>
        </w:rPr>
        <w:t xml:space="preserve">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w:t>
      </w:r>
      <w:r>
        <w:rPr>
          <w:rStyle w:val="s0"/>
        </w:rPr>
        <w:t>салығының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w:t>
      </w:r>
      <w:r>
        <w:rPr>
          <w:rStyle w:val="s0"/>
        </w:rPr>
        <w:t>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C753D2">
      <w:pPr>
        <w:ind w:firstLine="400"/>
        <w:jc w:val="both"/>
      </w:pPr>
      <w:r>
        <w:rPr>
          <w:rStyle w:val="s0"/>
        </w:rPr>
        <w:t>Осы баптың 1-тармағы бірінші бөлігінің 3), 4) және 5) тармақшалары</w:t>
      </w:r>
      <w:r>
        <w:rPr>
          <w:rStyle w:val="s0"/>
        </w:rPr>
        <w:t>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C753D2">
      <w:pPr>
        <w:jc w:val="both"/>
      </w:pPr>
      <w:r>
        <w:rPr>
          <w:rStyle w:val="s3"/>
        </w:rPr>
        <w:t>2011.21.07. № 467-ІV ҚР</w:t>
      </w:r>
      <w:r>
        <w:rPr>
          <w:rStyle w:val="s3"/>
        </w:rPr>
        <w:t xml:space="preserve"> </w:t>
      </w:r>
      <w:hyperlink r:id="rId2500" w:anchor="sub_id=369" w:history="1">
        <w:r>
          <w:rPr>
            <w:rStyle w:val="a3"/>
            <w:i/>
            <w:iCs/>
            <w:color w:val="0000FF"/>
            <w:u w:val="single"/>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2501" w:anchor="sub_id=1971000" w:history="1">
        <w:r>
          <w:rPr>
            <w:rStyle w:val="a3"/>
            <w:i/>
            <w:iCs/>
            <w:color w:val="0000FF"/>
            <w:u w:val="single"/>
          </w:rPr>
          <w:t>бұр.ред.қара</w:t>
        </w:r>
      </w:hyperlink>
      <w:r>
        <w:rPr>
          <w:rStyle w:val="s3"/>
        </w:rPr>
        <w:t>); 2012.26.12. № 61-V ҚР</w:t>
      </w:r>
      <w:r>
        <w:rPr>
          <w:rStyle w:val="s3"/>
        </w:rPr>
        <w:t xml:space="preserve"> </w:t>
      </w:r>
      <w:hyperlink r:id="rId2502" w:anchor="sub_id=197" w:history="1">
        <w:r>
          <w:rPr>
            <w:rStyle w:val="a3"/>
            <w:i/>
            <w:iCs/>
            <w:color w:val="0000FF"/>
            <w:u w:val="single"/>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2503" w:anchor="sub_id=1971000" w:history="1">
        <w:r>
          <w:rPr>
            <w:rStyle w:val="a3"/>
            <w:i/>
            <w:iCs/>
            <w:color w:val="0000FF"/>
            <w:u w:val="single"/>
          </w:rPr>
          <w:t>бұр.ред.қ</w:t>
        </w:r>
        <w:r>
          <w:rPr>
            <w:rStyle w:val="a3"/>
            <w:i/>
            <w:iCs/>
            <w:color w:val="0000FF"/>
            <w:u w:val="single"/>
          </w:rPr>
          <w:t>ара</w:t>
        </w:r>
      </w:hyperlink>
      <w:r>
        <w:rPr>
          <w:rStyle w:val="s3"/>
        </w:rPr>
        <w:t>)  </w:t>
      </w:r>
    </w:p>
    <w:p w:rsidR="00000000" w:rsidRDefault="00C753D2">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w:t>
      </w:r>
      <w:r>
        <w:rPr>
          <w:rStyle w:val="s0"/>
        </w:rPr>
        <w:t>белік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C753D2">
      <w:pPr>
        <w:ind w:firstLine="400"/>
        <w:jc w:val="both"/>
      </w:pPr>
      <w:r>
        <w:rPr>
          <w:rStyle w:val="s0"/>
        </w:rPr>
        <w:t>Осы баптың 1-тармағының 3), 4) және 5) тармақшаларында көрсетілген резидент заңды тұлғ</w:t>
      </w:r>
      <w:r>
        <w:rPr>
          <w:rStyle w:val="s0"/>
        </w:rPr>
        <w:t>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w:t>
      </w:r>
      <w:r>
        <w:rPr>
          <w:rStyle w:val="s0"/>
        </w:rPr>
        <w:t>быс салығы бойынша салық есептілігін табыс етуге міндетті.</w:t>
      </w:r>
    </w:p>
    <w:p w:rsidR="00000000" w:rsidRDefault="00C753D2">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C753D2">
      <w:pPr>
        <w:jc w:val="both"/>
      </w:pPr>
      <w:r>
        <w:rPr>
          <w:rStyle w:val="s3"/>
        </w:rPr>
        <w:t>2010.30.06. № 297-ІV ҚР</w:t>
      </w:r>
      <w:r>
        <w:rPr>
          <w:rStyle w:val="s3"/>
        </w:rPr>
        <w:t xml:space="preserve"> </w:t>
      </w:r>
      <w:hyperlink r:id="rId2504" w:anchor="sub_id=627" w:history="1">
        <w:r>
          <w:rPr>
            <w:rStyle w:val="a3"/>
            <w:i/>
            <w:iCs/>
            <w:color w:val="0000FF"/>
            <w:u w:val="single"/>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2505" w:anchor="sub_id=1971100" w:history="1">
        <w:r>
          <w:rPr>
            <w:rStyle w:val="a3"/>
            <w:i/>
            <w:iCs/>
            <w:color w:val="0000FF"/>
            <w:u w:val="single"/>
          </w:rPr>
          <w:t>бұр.ред.</w:t>
        </w:r>
        <w:r>
          <w:rPr>
            <w:rStyle w:val="a3"/>
            <w:i/>
            <w:iCs/>
            <w:color w:val="0000FF"/>
            <w:u w:val="single"/>
          </w:rPr>
          <w:t>қара</w:t>
        </w:r>
      </w:hyperlink>
      <w:r>
        <w:rPr>
          <w:rStyle w:val="s3"/>
        </w:rPr>
        <w:t>); 2011.21.07. № 467-ІV ҚР</w:t>
      </w:r>
      <w:r>
        <w:rPr>
          <w:rStyle w:val="s3"/>
        </w:rPr>
        <w:t xml:space="preserve"> </w:t>
      </w:r>
      <w:hyperlink r:id="rId2506"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507" w:anchor="sub_id=1971100" w:history="1">
        <w:r>
          <w:rPr>
            <w:rStyle w:val="a3"/>
            <w:i/>
            <w:iCs/>
            <w:color w:val="0000FF"/>
            <w:u w:val="single"/>
          </w:rPr>
          <w:t>бұр.ред.қара</w:t>
        </w:r>
      </w:hyperlink>
      <w:r>
        <w:rPr>
          <w:rStyle w:val="s3"/>
        </w:rPr>
        <w:t>); 2012.26.12. № 61-V ҚР</w:t>
      </w:r>
      <w:r>
        <w:rPr>
          <w:rStyle w:val="s3"/>
        </w:rPr>
        <w:t xml:space="preserve"> </w:t>
      </w:r>
      <w:hyperlink r:id="rId2508"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509" w:anchor="sub_id=1971100" w:history="1">
        <w:r>
          <w:rPr>
            <w:rStyle w:val="a3"/>
            <w:i/>
            <w:iCs/>
            <w:color w:val="0000FF"/>
            <w:u w:val="single"/>
          </w:rPr>
          <w:t>бұр.ред.қара</w:t>
        </w:r>
      </w:hyperlink>
      <w:r>
        <w:rPr>
          <w:rStyle w:val="s3"/>
        </w:rPr>
        <w:t>) 11-тармақ жаңа редакцияда</w:t>
      </w:r>
    </w:p>
    <w:p w:rsidR="00000000" w:rsidRDefault="00C753D2">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w:t>
      </w:r>
      <w:r>
        <w:rPr>
          <w:rStyle w:val="s0"/>
        </w:rPr>
        <w:t>тармақтарының ережелерін қолданбаған жағдайда, мұндай міндеттемені орындау осы Кодекстің</w:t>
      </w:r>
      <w:r>
        <w:rPr>
          <w:rStyle w:val="s0"/>
        </w:rPr>
        <w:t xml:space="preserve"> </w:t>
      </w:r>
      <w:hyperlink w:anchor="sub6090000" w:history="1">
        <w:r>
          <w:rPr>
            <w:rStyle w:val="a3"/>
            <w:color w:val="0000FF"/>
            <w:u w:val="single"/>
          </w:rPr>
          <w:t>85</w:t>
        </w:r>
      </w:hyperlink>
      <w:r>
        <w:rPr>
          <w:rStyle w:val="s0"/>
        </w:rPr>
        <w:t xml:space="preserve"> </w:t>
      </w:r>
      <w:r>
        <w:rPr>
          <w:rStyle w:val="s0"/>
        </w:rPr>
        <w:t>және</w:t>
      </w:r>
      <w:r>
        <w:rPr>
          <w:rStyle w:val="s0"/>
        </w:rPr>
        <w:t xml:space="preserve"> </w:t>
      </w:r>
      <w:hyperlink w:anchor="sub6140000" w:history="1">
        <w:r>
          <w:rPr>
            <w:rStyle w:val="a3"/>
            <w:color w:val="0000FF"/>
            <w:u w:val="single"/>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w:t>
      </w:r>
      <w:r>
        <w:rPr>
          <w:rStyle w:val="s0"/>
        </w:rPr>
        <w:t xml:space="preserve"> тұлғаға жүктеледі.</w:t>
      </w:r>
    </w:p>
    <w:p w:rsidR="00000000" w:rsidRDefault="00C753D2">
      <w:pPr>
        <w:ind w:firstLine="400"/>
        <w:jc w:val="both"/>
      </w:pPr>
      <w:r>
        <w:rPr>
          <w:rStyle w:val="s0"/>
        </w:rPr>
        <w:t>12. 2011.21.07. № 467-ІV ҚР</w:t>
      </w:r>
      <w:r>
        <w:rPr>
          <w:rStyle w:val="s0"/>
        </w:rPr>
        <w:t xml:space="preserve"> </w:t>
      </w:r>
      <w:hyperlink r:id="rId2510" w:anchor="sub_id=369"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511" w:anchor="sub_id=1971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C753D2">
      <w:pPr>
        <w:ind w:firstLine="400"/>
        <w:jc w:val="both"/>
      </w:pPr>
      <w:r>
        <w:rPr>
          <w:rStyle w:val="s0"/>
        </w:rPr>
        <w:t> </w:t>
      </w:r>
    </w:p>
    <w:p w:rsidR="00000000" w:rsidRDefault="00C753D2">
      <w:pPr>
        <w:ind w:firstLine="400"/>
        <w:jc w:val="both"/>
      </w:pPr>
      <w:bookmarkStart w:id="382" w:name="SUB1980000"/>
      <w:bookmarkEnd w:id="382"/>
      <w:r>
        <w:rPr>
          <w:rStyle w:val="s0"/>
          <w:b/>
          <w:bCs/>
        </w:rPr>
        <w:t>198-бап. Салық салынатын табысты анықтау</w:t>
      </w:r>
    </w:p>
    <w:p w:rsidR="00000000" w:rsidRDefault="00C753D2">
      <w:pPr>
        <w:jc w:val="both"/>
      </w:pPr>
      <w:r>
        <w:rPr>
          <w:rStyle w:val="s3"/>
        </w:rPr>
        <w:t>2009.16.11. № 20</w:t>
      </w:r>
      <w:r>
        <w:rPr>
          <w:rStyle w:val="s3"/>
        </w:rPr>
        <w:t>0-ІV ҚР</w:t>
      </w:r>
      <w:r>
        <w:rPr>
          <w:rStyle w:val="s3"/>
        </w:rPr>
        <w:t xml:space="preserve"> </w:t>
      </w:r>
      <w:hyperlink r:id="rId2512" w:anchor="sub_id=377"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2513" w:anchor="sub_id=1980100" w:history="1">
        <w:r>
          <w:rPr>
            <w:rStyle w:val="a3"/>
            <w:i/>
            <w:iCs/>
            <w:color w:val="0000FF"/>
            <w:u w:val="single"/>
          </w:rPr>
          <w:t>ред</w:t>
        </w:r>
      </w:hyperlink>
      <w:r>
        <w:rPr>
          <w:rStyle w:val="s3"/>
        </w:rPr>
        <w:t>.қара); 2011.19.01. № 395-IV ҚР</w:t>
      </w:r>
      <w:r>
        <w:rPr>
          <w:rStyle w:val="s3"/>
        </w:rPr>
        <w:t xml:space="preserve"> </w:t>
      </w:r>
      <w:hyperlink r:id="rId2514" w:anchor="sub_id=308"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2515" w:anchor="sub_id=1980100" w:history="1">
        <w:r>
          <w:rPr>
            <w:rStyle w:val="a3"/>
            <w:i/>
            <w:iCs/>
            <w:color w:val="0000FF"/>
            <w:u w:val="single"/>
          </w:rPr>
          <w:t>бұр.ред.қара</w:t>
        </w:r>
      </w:hyperlink>
      <w:r>
        <w:rPr>
          <w:rStyle w:val="s3"/>
        </w:rPr>
        <w:t>)</w:t>
      </w:r>
    </w:p>
    <w:p w:rsidR="00000000" w:rsidRDefault="00C753D2">
      <w:pPr>
        <w:ind w:firstLine="400"/>
        <w:jc w:val="both"/>
      </w:pPr>
      <w:r>
        <w:rPr>
          <w:rStyle w:val="s0"/>
        </w:rPr>
        <w:t>1. Егер осы Кодекстiң осы бабында және</w:t>
      </w:r>
      <w:r>
        <w:rPr>
          <w:rStyle w:val="s0"/>
        </w:rPr>
        <w:t xml:space="preserve"> </w:t>
      </w:r>
      <w:hyperlink w:anchor="sub2000000" w:history="1">
        <w:r>
          <w:rPr>
            <w:rStyle w:val="a3"/>
            <w:color w:val="0000FF"/>
            <w:u w:val="single"/>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w:t>
      </w:r>
      <w:r>
        <w:rPr>
          <w:rStyle w:val="s0"/>
        </w:rPr>
        <w:t>қты</w:t>
      </w:r>
      <w:r>
        <w:rPr>
          <w:rStyle w:val="s0"/>
        </w:rPr>
        <w:t xml:space="preserve"> мекеме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w:anchor="sub830000" w:history="1">
        <w:r>
          <w:rPr>
            <w:rStyle w:val="a3"/>
            <w:color w:val="0000FF"/>
            <w:u w:val="single"/>
          </w:rPr>
          <w:t>83</w:t>
        </w:r>
      </w:hyperlink>
      <w:r>
        <w:rPr>
          <w:rStyle w:val="s0"/>
        </w:rPr>
        <w:t xml:space="preserve"> - </w:t>
      </w:r>
      <w:hyperlink w:anchor="sub1490000" w:history="1">
        <w:r>
          <w:rPr>
            <w:rStyle w:val="a3"/>
            <w:color w:val="0000FF"/>
            <w:u w:val="single"/>
          </w:rPr>
          <w:t>149-баптарының</w:t>
        </w:r>
      </w:hyperlink>
      <w:r>
        <w:rPr>
          <w:rStyle w:val="s0"/>
        </w:rPr>
        <w:t xml:space="preserve"> </w:t>
      </w:r>
      <w:r>
        <w:rPr>
          <w:rStyle w:val="s0"/>
        </w:rPr>
        <w:t>ережелерiне сәйкес жүргiзiледi.</w:t>
      </w:r>
    </w:p>
    <w:p w:rsidR="00000000" w:rsidRDefault="00C753D2">
      <w:pPr>
        <w:ind w:firstLine="400"/>
        <w:jc w:val="both"/>
      </w:pPr>
      <w:r>
        <w:rPr>
          <w:rStyle w:val="s0"/>
        </w:rPr>
        <w:t>1-1. 2015.</w:t>
      </w:r>
      <w:r>
        <w:rPr>
          <w:rStyle w:val="s0"/>
        </w:rPr>
        <w:t>21.07. № 337-V ҚР</w:t>
      </w:r>
      <w:r>
        <w:rPr>
          <w:rStyle w:val="s0"/>
        </w:rPr>
        <w:t xml:space="preserve"> </w:t>
      </w:r>
      <w:hyperlink r:id="rId2516" w:anchor="sub_id=19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517" w:anchor="sub_id=1980000" w:history="1">
        <w:r>
          <w:rPr>
            <w:rStyle w:val="a3"/>
            <w:i/>
            <w:iCs/>
            <w:color w:val="0000FF"/>
            <w:u w:val="single"/>
          </w:rPr>
          <w:t>бұр.ред.қара</w:t>
        </w:r>
      </w:hyperlink>
      <w:r>
        <w:rPr>
          <w:rStyle w:val="s3"/>
        </w:rPr>
        <w:t>)</w:t>
      </w:r>
    </w:p>
    <w:p w:rsidR="00000000" w:rsidRDefault="00C753D2">
      <w:pPr>
        <w:jc w:val="both"/>
      </w:pPr>
      <w:bookmarkStart w:id="383" w:name="SUB1980200"/>
      <w:bookmarkEnd w:id="383"/>
      <w:r>
        <w:rPr>
          <w:rStyle w:val="s3"/>
        </w:rPr>
        <w:t>2015.21.07. № 337-V ҚР</w:t>
      </w:r>
      <w:r>
        <w:rPr>
          <w:rStyle w:val="s3"/>
        </w:rPr>
        <w:t xml:space="preserve"> </w:t>
      </w:r>
      <w:hyperlink r:id="rId2518" w:anchor="sub_id=198"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2519" w:anchor="sub_id=1980200" w:history="1">
        <w:r>
          <w:rPr>
            <w:rStyle w:val="a3"/>
            <w:i/>
            <w:iCs/>
            <w:color w:val="0000FF"/>
            <w:u w:val="single"/>
          </w:rPr>
          <w:t>бұр.ред.қара</w:t>
        </w:r>
      </w:hyperlink>
      <w:r>
        <w:rPr>
          <w:rStyle w:val="s3"/>
        </w:rPr>
        <w:t>)</w:t>
      </w:r>
    </w:p>
    <w:p w:rsidR="00000000" w:rsidRDefault="00C753D2">
      <w:pPr>
        <w:ind w:firstLine="400"/>
        <w:jc w:val="both"/>
      </w:pPr>
      <w:r>
        <w:rPr>
          <w:rStyle w:val="s0"/>
        </w:rPr>
        <w:t>2. Егер осы тармақта өзгеше көзделмесе, бейрезидент заңды тұлғаның Қазақстан Республикасында қызметін тұрақты мекеме арқылы жүзеге асырудан түсетін жылдық жиынтық кірісін тұрақты мекеме қызметімен байланысты, Қазақс</w:t>
      </w:r>
      <w:r>
        <w:rPr>
          <w:rStyle w:val="s0"/>
        </w:rPr>
        <w:t>тан Республикасында қызметін жүзеге асыру басталған күннен бастап алынған (алынуға жататын) мынадай кіріс түрлері:</w:t>
      </w:r>
    </w:p>
    <w:p w:rsidR="00000000" w:rsidRDefault="00C753D2">
      <w:pPr>
        <w:ind w:firstLine="400"/>
        <w:jc w:val="both"/>
      </w:pPr>
      <w:r>
        <w:rPr>
          <w:rStyle w:val="s0"/>
        </w:rPr>
        <w:t>1) осы Кодекстің</w:t>
      </w:r>
      <w:r>
        <w:rPr>
          <w:rStyle w:val="s0"/>
        </w:rPr>
        <w:t xml:space="preserve"> </w:t>
      </w:r>
      <w:hyperlink w:anchor="sub1920000" w:history="1">
        <w:r>
          <w:rPr>
            <w:rStyle w:val="a3"/>
            <w:color w:val="0000FF"/>
            <w:u w:val="single"/>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r>
        <w:rPr>
          <w:rStyle w:val="s0"/>
        </w:rPr>
        <w:t>;</w:t>
      </w:r>
    </w:p>
    <w:p w:rsidR="00000000" w:rsidRDefault="00C753D2">
      <w:pPr>
        <w:ind w:firstLine="400"/>
        <w:jc w:val="both"/>
      </w:pPr>
      <w:r>
        <w:rPr>
          <w:rStyle w:val="s0"/>
        </w:rPr>
        <w:t>2) осы Кодекстің</w:t>
      </w:r>
      <w:r>
        <w:rPr>
          <w:rStyle w:val="s0"/>
        </w:rPr>
        <w:t> </w:t>
      </w:r>
      <w:hyperlink w:anchor="sub850000" w:history="1">
        <w:r>
          <w:rPr>
            <w:rStyle w:val="a3"/>
            <w:color w:val="0000FF"/>
            <w:u w:val="single"/>
          </w:rPr>
          <w:t>85-бабының</w:t>
        </w:r>
        <w:r>
          <w:rPr>
            <w:rStyle w:val="a3"/>
            <w:color w:val="0000FF"/>
            <w:u w:val="single"/>
          </w:rPr>
          <w:t> </w:t>
        </w:r>
        <w:r>
          <w:rPr>
            <w:rStyle w:val="a3"/>
            <w:color w:val="0000FF"/>
            <w:u w:val="single"/>
          </w:rPr>
          <w:t>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C753D2">
      <w:pPr>
        <w:ind w:firstLine="400"/>
        <w:jc w:val="both"/>
      </w:pPr>
      <w:r>
        <w:rPr>
          <w:rStyle w:val="s0"/>
        </w:rPr>
        <w:t xml:space="preserve">3) бейрезидент заңды тұлғаның тұрақты мекемесі Қазақстан Республикасынан тысқары жерлердегі көздерден, оның ішінде </w:t>
      </w:r>
      <w:r>
        <w:rPr>
          <w:rStyle w:val="s0"/>
        </w:rPr>
        <w:t>қызметшілер</w:t>
      </w:r>
      <w:r>
        <w:rPr>
          <w:rStyle w:val="s0"/>
        </w:rPr>
        <w:t xml:space="preserve"> немесе басқа да жалданған персонал арқылы алған табыстар;</w:t>
      </w:r>
    </w:p>
    <w:p w:rsidR="00000000" w:rsidRDefault="00C753D2">
      <w:pPr>
        <w:ind w:firstLine="400"/>
        <w:jc w:val="both"/>
      </w:pPr>
      <w:r>
        <w:rPr>
          <w:rStyle w:val="s0"/>
        </w:rPr>
        <w:t>4) бейрезидент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w:t>
      </w:r>
      <w:r>
        <w:rPr>
          <w:rStyle w:val="s0"/>
        </w:rPr>
        <w:t>ғаның</w:t>
      </w:r>
      <w:r>
        <w:rPr>
          <w:rStyle w:val="s0"/>
        </w:rPr>
        <w:t xml:space="preserve"> Қазақстан Республикасындағы тұрақты мекемесі арқылы жүзеге асырылатын қызметіне ұқсас немесе біртектес табыстары құрайды.</w:t>
      </w:r>
      <w:r>
        <w:rPr>
          <w:rStyle w:val="s0"/>
        </w:rPr>
        <w:t xml:space="preserve"> </w:t>
      </w:r>
    </w:p>
    <w:p w:rsidR="00000000" w:rsidRDefault="00C753D2">
      <w:pPr>
        <w:ind w:firstLine="400"/>
        <w:jc w:val="both"/>
      </w:pPr>
      <w:r>
        <w:rPr>
          <w:rStyle w:val="s0"/>
        </w:rPr>
        <w:t>Бейрезидент заңды тұлғаның Қазақстан Республикасында қызметін тұрақты мекеме арқылы жүзеге асырудан түсетін жылдық жиынтық кірі</w:t>
      </w:r>
      <w:r>
        <w:rPr>
          <w:rStyle w:val="s0"/>
        </w:rPr>
        <w:t>сіне осы Кодекстің</w:t>
      </w:r>
      <w:r>
        <w:rPr>
          <w:rStyle w:val="s0"/>
        </w:rPr>
        <w:t xml:space="preserve"> </w:t>
      </w:r>
      <w:hyperlink w:anchor="sub1920203" w:history="1">
        <w:r>
          <w:rPr>
            <w:rStyle w:val="a3"/>
            <w:color w:val="0000FF"/>
            <w:u w:val="single"/>
          </w:rPr>
          <w:t>192-бабы 2-тармағының 3) және 4) тармақшаларында</w:t>
        </w:r>
      </w:hyperlink>
      <w:r>
        <w:rPr>
          <w:rStyle w:val="s0"/>
        </w:rPr>
        <w:t xml:space="preserve"> </w:t>
      </w:r>
      <w:r>
        <w:rPr>
          <w:rStyle w:val="s0"/>
        </w:rPr>
        <w:t>айқындалған кірістер қосылмайды.</w:t>
      </w:r>
    </w:p>
    <w:p w:rsidR="00000000" w:rsidRDefault="00C753D2">
      <w:pPr>
        <w:jc w:val="both"/>
      </w:pPr>
      <w:r>
        <w:rPr>
          <w:rStyle w:val="s3"/>
        </w:rPr>
        <w:t>2011.21.07. № 467-ІV ҚР</w:t>
      </w:r>
      <w:r>
        <w:rPr>
          <w:rStyle w:val="s3"/>
        </w:rPr>
        <w:t xml:space="preserve"> </w:t>
      </w:r>
      <w:hyperlink r:id="rId2520" w:anchor="sub_id=3070" w:history="1">
        <w:r>
          <w:rPr>
            <w:rStyle w:val="a3"/>
            <w:i/>
            <w:iCs/>
            <w:color w:val="0000FF"/>
            <w:u w:val="single"/>
          </w:rPr>
          <w:t>Заңымен</w:t>
        </w:r>
      </w:hyperlink>
      <w:r>
        <w:rPr>
          <w:rStyle w:val="s3"/>
        </w:rPr>
        <w:t xml:space="preserve"> </w:t>
      </w:r>
      <w:r>
        <w:rPr>
          <w:rStyle w:val="s3"/>
        </w:rPr>
        <w:t>3-тармақ</w:t>
      </w:r>
      <w:r>
        <w:rPr>
          <w:rStyle w:val="s3"/>
        </w:rPr>
        <w:t xml:space="preserve"> өзгертілді (2012 жылғы 1 қаңтардан бастап қолданысқа енгізілді) (</w:t>
      </w:r>
      <w:hyperlink r:id="rId2521" w:anchor="sub_id=19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Бейрезидент кәсіпкерлік қызметті өзінің Қазақстан Республикасындағы тұрақты мекемесімен</w:t>
      </w:r>
      <w:r>
        <w:rPr>
          <w:rStyle w:val="s0"/>
        </w:rPr>
        <w:t xml:space="preserve">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w:t>
      </w:r>
      <w:r>
        <w:rPr>
          <w:rStyle w:val="s0"/>
        </w:rPr>
        <w:t>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осындай тұрақты мекеменің табысы болып есептеледі.</w:t>
      </w:r>
    </w:p>
    <w:p w:rsidR="00000000" w:rsidRDefault="00C753D2">
      <w:pPr>
        <w:ind w:firstLine="400"/>
        <w:jc w:val="both"/>
      </w:pPr>
      <w:r>
        <w:rPr>
          <w:rStyle w:val="s0"/>
        </w:rPr>
        <w:t>Тұрақты мекеменің табысы осы тармақты қолдан</w:t>
      </w:r>
      <w:r>
        <w:rPr>
          <w:rStyle w:val="s0"/>
        </w:rPr>
        <w:t>у мақсатында Қазақстан Республикасының трансферттік баға белгілеу туралы</w:t>
      </w:r>
      <w:r>
        <w:rPr>
          <w:rStyle w:val="s0"/>
        </w:rPr>
        <w:t xml:space="preserve"> </w:t>
      </w:r>
      <w:hyperlink r:id="rId2522" w:history="1">
        <w:r>
          <w:rPr>
            <w:rStyle w:val="a3"/>
            <w:color w:val="0000FF"/>
            <w:u w:val="single"/>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C753D2">
      <w:pPr>
        <w:jc w:val="both"/>
      </w:pPr>
      <w:r>
        <w:rPr>
          <w:rStyle w:val="s3"/>
        </w:rPr>
        <w:t>2011.21.07. № 467-ІV ҚР</w:t>
      </w:r>
      <w:r>
        <w:rPr>
          <w:rStyle w:val="s3"/>
        </w:rPr>
        <w:t xml:space="preserve"> </w:t>
      </w:r>
      <w:hyperlink r:id="rId2523" w:anchor="sub_id=307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524" w:anchor="sub_id=19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Қазақстан Республикасындағы б</w:t>
      </w:r>
      <w:r>
        <w:rPr>
          <w:rStyle w:val="s0"/>
        </w:rPr>
        <w:t>ейрезидент заңды тұлғаның тұрақты мекемесі өндірген тауарларды бейрезидент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w:t>
      </w:r>
      <w:r>
        <w:rPr>
          <w:rStyle w:val="s0"/>
        </w:rPr>
        <w:t>ас 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w:t>
      </w:r>
      <w:r>
        <w:rPr>
          <w:rStyle w:val="s0"/>
        </w:rPr>
        <w:t>сы болып есептеледі.</w:t>
      </w:r>
      <w:r>
        <w:rPr>
          <w:rStyle w:val="s0"/>
        </w:rPr>
        <w:t xml:space="preserve"> </w:t>
      </w:r>
    </w:p>
    <w:p w:rsidR="00000000" w:rsidRDefault="00C753D2">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2525" w:history="1">
        <w:r>
          <w:rPr>
            <w:rStyle w:val="a3"/>
            <w:color w:val="0000FF"/>
            <w:u w:val="single"/>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C753D2">
      <w:pPr>
        <w:jc w:val="both"/>
      </w:pPr>
      <w:r>
        <w:rPr>
          <w:rStyle w:val="s3"/>
        </w:rPr>
        <w:t>2015.21.07. № 337-V ҚР</w:t>
      </w:r>
      <w:r>
        <w:rPr>
          <w:rStyle w:val="s3"/>
        </w:rPr>
        <w:t xml:space="preserve"> </w:t>
      </w:r>
      <w:hyperlink r:id="rId2526" w:anchor="sub_id=198"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2527" w:anchor="sub_id=1980500" w:history="1">
        <w:r>
          <w:rPr>
            <w:rStyle w:val="a3"/>
            <w:i/>
            <w:iCs/>
            <w:color w:val="0000FF"/>
            <w:u w:val="single"/>
          </w:rPr>
          <w:t>бұр.ред.қара</w:t>
        </w:r>
      </w:hyperlink>
      <w:r>
        <w:rPr>
          <w:rStyle w:val="s3"/>
        </w:rPr>
        <w:t>)</w:t>
      </w:r>
    </w:p>
    <w:p w:rsidR="00000000" w:rsidRDefault="00C753D2">
      <w:pPr>
        <w:ind w:firstLine="400"/>
        <w:jc w:val="both"/>
      </w:pPr>
      <w:r>
        <w:rPr>
          <w:rStyle w:val="s0"/>
        </w:rPr>
        <w:t>5. Осы Кодекске сәйкес шегерімге жатқызылмайтын шығыстарды, сондай-ақ осы Кодекстің</w:t>
      </w:r>
      <w:r>
        <w:rPr>
          <w:rStyle w:val="s0"/>
        </w:rPr>
        <w:t xml:space="preserve"> </w:t>
      </w:r>
      <w:hyperlink w:anchor="sub1920203" w:history="1">
        <w:r>
          <w:rPr>
            <w:rStyle w:val="a3"/>
            <w:color w:val="0000FF"/>
            <w:u w:val="single"/>
          </w:rPr>
          <w:t>192-бабы 2-тармағының 3) және 4) тармақшаларында</w:t>
        </w:r>
      </w:hyperlink>
      <w:r>
        <w:rPr>
          <w:rStyle w:val="s0"/>
        </w:rPr>
        <w:t xml:space="preserve"> </w:t>
      </w:r>
      <w:r>
        <w:rPr>
          <w:rStyle w:val="s0"/>
        </w:rPr>
        <w:t>айқындалған кірістерді алуға бағытталған шығыстарды қоспа</w:t>
      </w:r>
      <w:r>
        <w:rPr>
          <w:rStyle w:val="s0"/>
        </w:rPr>
        <w:t>ғанда</w:t>
      </w:r>
      <w:r>
        <w:rPr>
          <w:rStyle w:val="s0"/>
        </w:rPr>
        <w:t>, тұрақты мекеме арқылы Қазақстан Республикасындағы қызметтен түсетін кірістерді алумен тікелей байланысты шығыстар, олардың Қазақстан Республикасында немесе одан тыс жерде жұмсалғанына қарамастан, шегерімге жатады.</w:t>
      </w:r>
    </w:p>
    <w:p w:rsidR="00000000" w:rsidRDefault="00C753D2">
      <w:pPr>
        <w:ind w:firstLine="400"/>
        <w:jc w:val="both"/>
      </w:pPr>
      <w:r>
        <w:rPr>
          <w:rStyle w:val="s0"/>
        </w:rPr>
        <w:t>6. Бейрезидент заңды тұлғаның тұрақ</w:t>
      </w:r>
      <w:r>
        <w:rPr>
          <w:rStyle w:val="s0"/>
        </w:rPr>
        <w:t>ты мекемеге:</w:t>
      </w:r>
    </w:p>
    <w:p w:rsidR="00000000" w:rsidRDefault="00C753D2">
      <w:pPr>
        <w:ind w:firstLine="400"/>
        <w:jc w:val="both"/>
      </w:pPr>
      <w:r>
        <w:rPr>
          <w:rStyle w:val="s0"/>
        </w:rPr>
        <w:t>1) осы бейрезидент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C753D2">
      <w:pPr>
        <w:ind w:firstLine="400"/>
        <w:jc w:val="both"/>
      </w:pPr>
      <w:r>
        <w:rPr>
          <w:rStyle w:val="s0"/>
        </w:rPr>
        <w:t>2) бейрезидент заңды тұлғаның өзінің тұрақты мекемесіне көрс</w:t>
      </w:r>
      <w:r>
        <w:rPr>
          <w:rStyle w:val="s0"/>
        </w:rPr>
        <w:t>еткен қызметтері үшін табыстар;</w:t>
      </w:r>
    </w:p>
    <w:p w:rsidR="00000000" w:rsidRDefault="00C753D2">
      <w:pPr>
        <w:ind w:firstLine="400"/>
        <w:jc w:val="both"/>
      </w:pPr>
      <w:r>
        <w:rPr>
          <w:rStyle w:val="s0"/>
        </w:rPr>
        <w:t>3) осы бейрезидент заңды тұлғаның өзінің тұрақты мекемесіне берген қарыздары бойынша сыйақылар;</w:t>
      </w:r>
    </w:p>
    <w:p w:rsidR="00000000" w:rsidRDefault="00C753D2">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w:t>
      </w:r>
      <w:r>
        <w:rPr>
          <w:rStyle w:val="s0"/>
        </w:rPr>
        <w:t>стар;</w:t>
      </w:r>
    </w:p>
    <w:p w:rsidR="00000000" w:rsidRDefault="00C753D2">
      <w:pPr>
        <w:ind w:firstLine="400"/>
        <w:jc w:val="both"/>
      </w:pPr>
      <w:r>
        <w:rPr>
          <w:rStyle w:val="s0"/>
        </w:rPr>
        <w:t>5) құжатпен расталмаған шығыстар;</w:t>
      </w:r>
    </w:p>
    <w:p w:rsidR="00000000" w:rsidRDefault="00C753D2">
      <w:pPr>
        <w:jc w:val="both"/>
      </w:pPr>
      <w:r>
        <w:rPr>
          <w:rStyle w:val="s3"/>
        </w:rPr>
        <w:t>2012.26.12. № 61-V ҚР</w:t>
      </w:r>
      <w:r>
        <w:rPr>
          <w:rStyle w:val="s3"/>
        </w:rPr>
        <w:t xml:space="preserve"> </w:t>
      </w:r>
      <w:hyperlink r:id="rId2528" w:anchor="sub_id=198" w:history="1">
        <w:r>
          <w:rPr>
            <w:rStyle w:val="a3"/>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2529" w:anchor="sub_id=1980606" w:history="1">
        <w:r>
          <w:rPr>
            <w:rStyle w:val="a3"/>
            <w:i/>
            <w:iCs/>
            <w:color w:val="0000FF"/>
            <w:u w:val="single"/>
          </w:rPr>
          <w:t>бұр.ред.қара</w:t>
        </w:r>
      </w:hyperlink>
      <w:r>
        <w:rPr>
          <w:rStyle w:val="s3"/>
        </w:rPr>
        <w:t>)</w:t>
      </w:r>
    </w:p>
    <w:p w:rsidR="00000000" w:rsidRDefault="00C753D2">
      <w:pPr>
        <w:ind w:firstLine="400"/>
        <w:jc w:val="both"/>
      </w:pPr>
      <w:r>
        <w:rPr>
          <w:rStyle w:val="s0"/>
        </w:rPr>
        <w:t>6) бейрезидент заңды тұлғаның осы Кодекстің</w:t>
      </w:r>
      <w:r>
        <w:rPr>
          <w:rStyle w:val="s0"/>
        </w:rPr>
        <w:t xml:space="preserve"> </w:t>
      </w:r>
      <w:hyperlink w:anchor="sub2080000" w:history="1">
        <w:r>
          <w:rPr>
            <w:rStyle w:val="a3"/>
            <w:color w:val="0000FF"/>
            <w:u w:val="single"/>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w:t>
      </w:r>
      <w:r>
        <w:rPr>
          <w:rStyle w:val="s0"/>
        </w:rPr>
        <w:t>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C753D2">
      <w:pPr>
        <w:ind w:firstLine="400"/>
        <w:jc w:val="both"/>
      </w:pPr>
      <w:r>
        <w:rPr>
          <w:rStyle w:val="s0"/>
        </w:rPr>
        <w:t> </w:t>
      </w:r>
    </w:p>
    <w:p w:rsidR="00000000" w:rsidRDefault="00C753D2">
      <w:pPr>
        <w:ind w:firstLine="400"/>
        <w:jc w:val="both"/>
      </w:pPr>
      <w:bookmarkStart w:id="384" w:name="SUB1990000"/>
      <w:bookmarkEnd w:id="384"/>
      <w:r>
        <w:rPr>
          <w:rStyle w:val="s0"/>
          <w:b/>
          <w:bCs/>
        </w:rPr>
        <w:t>199-бап</w:t>
      </w:r>
      <w:r>
        <w:rPr>
          <w:rStyle w:val="s0"/>
        </w:rPr>
        <w:t xml:space="preserve">. </w:t>
      </w:r>
      <w:r>
        <w:rPr>
          <w:rStyle w:val="s0"/>
          <w:b/>
          <w:bCs/>
        </w:rPr>
        <w:t>Таза табысқа салық салу тәртібі</w:t>
      </w:r>
    </w:p>
    <w:p w:rsidR="00000000" w:rsidRDefault="00C753D2">
      <w:pPr>
        <w:jc w:val="both"/>
      </w:pPr>
      <w:r>
        <w:rPr>
          <w:rStyle w:val="s3"/>
        </w:rPr>
        <w:t>2011.21.07. № 467-ІV ҚР</w:t>
      </w:r>
      <w:r>
        <w:rPr>
          <w:rStyle w:val="s3"/>
        </w:rPr>
        <w:t xml:space="preserve"> </w:t>
      </w:r>
      <w:hyperlink r:id="rId2530" w:anchor="sub_id=371"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531" w:anchor="sub_id=199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Бейрезидент заңды тұлғаның тұрақты мекеме</w:t>
      </w:r>
      <w:r>
        <w:rPr>
          <w:rStyle w:val="s0"/>
        </w:rPr>
        <w:t xml:space="preserve"> арқылы Қазақстан Республикасындағы қызметінен түсетін таза табысына 15 пайыздық мөлшерлеме бойынша корпоративтік табыс салығы салынады.</w:t>
      </w:r>
    </w:p>
    <w:p w:rsidR="00000000" w:rsidRDefault="00C753D2">
      <w:pPr>
        <w:ind w:firstLine="400"/>
        <w:jc w:val="both"/>
      </w:pPr>
      <w:r>
        <w:rPr>
          <w:rStyle w:val="s0"/>
        </w:rPr>
        <w:t>Таза табыс мынадай тәртіппен айқындалады:</w:t>
      </w:r>
    </w:p>
    <w:p w:rsidR="00000000" w:rsidRDefault="00C753D2">
      <w:pPr>
        <w:ind w:firstLine="400"/>
        <w:jc w:val="both"/>
      </w:pPr>
      <w:r>
        <w:rPr>
          <w:rStyle w:val="s0"/>
        </w:rPr>
        <w:t>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w:t>
      </w:r>
      <w:r>
        <w:rPr>
          <w:rStyle w:val="s0"/>
        </w:rPr>
        <w:t xml:space="preserve"> мен шығыстар сомасына, сондай-ақ осы Кодекстің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C753D2">
      <w:pPr>
        <w:ind w:firstLine="400"/>
        <w:jc w:val="both"/>
      </w:pPr>
      <w:r>
        <w:rPr>
          <w:rStyle w:val="s0"/>
        </w:rPr>
        <w:t>осы Кодекстің</w:t>
      </w:r>
      <w:r>
        <w:rPr>
          <w:rStyle w:val="s0"/>
        </w:rPr>
        <w:t xml:space="preserve"> </w:t>
      </w:r>
      <w:hyperlink w:anchor="sub1470100" w:history="1">
        <w:r>
          <w:rPr>
            <w:rStyle w:val="a3"/>
            <w:color w:val="0000FF"/>
            <w:u w:val="single"/>
          </w:rPr>
          <w:t>147-бабының 1-тармағында</w:t>
        </w:r>
      </w:hyperlink>
      <w:r>
        <w:t xml:space="preserve"> </w:t>
      </w:r>
      <w:r>
        <w:t>немесе 2-тармағында</w:t>
      </w:r>
      <w:r>
        <w:t xml:space="preserve"> </w:t>
      </w:r>
      <w:r>
        <w:rPr>
          <w:rStyle w:val="s0"/>
        </w:rPr>
        <w:t>б</w:t>
      </w:r>
      <w:r>
        <w:rPr>
          <w:rStyle w:val="s0"/>
        </w:rPr>
        <w:t>елгіленген мөлшерлемені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шегетін залалдар сомасына азайтылған салық салынатын таб</w:t>
      </w:r>
      <w:r>
        <w:rPr>
          <w:rStyle w:val="s0"/>
        </w:rPr>
        <w:t>ысты көбейту жолымен есептелген корпоративтік табыс салығының сомасы.</w:t>
      </w:r>
    </w:p>
    <w:p w:rsidR="00000000" w:rsidRDefault="00C753D2">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C753D2">
      <w:pPr>
        <w:ind w:firstLine="400"/>
        <w:jc w:val="both"/>
      </w:pPr>
      <w:r>
        <w:rPr>
          <w:rStyle w:val="s0"/>
        </w:rPr>
        <w:t>3. Бейрезидент заңды тұлға тұрақты мекеме арқылы қызметінен т</w:t>
      </w:r>
      <w:r>
        <w:rPr>
          <w:rStyle w:val="s0"/>
        </w:rPr>
        <w:t>үсетін</w:t>
      </w:r>
      <w:r>
        <w:rPr>
          <w:rStyle w:val="s0"/>
        </w:rPr>
        <w:t xml:space="preserve">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C753D2">
      <w:pPr>
        <w:ind w:firstLine="400"/>
        <w:jc w:val="both"/>
      </w:pPr>
      <w:r>
        <w:rPr>
          <w:rStyle w:val="s0"/>
        </w:rPr>
        <w:t> </w:t>
      </w:r>
    </w:p>
    <w:p w:rsidR="00000000" w:rsidRDefault="00C753D2">
      <w:pPr>
        <w:jc w:val="both"/>
      </w:pPr>
      <w:bookmarkStart w:id="385" w:name="SUB2000000"/>
      <w:bookmarkEnd w:id="385"/>
      <w:r>
        <w:rPr>
          <w:rStyle w:val="s3"/>
        </w:rPr>
        <w:t>2009.16.11. № 200-ІV ҚР</w:t>
      </w:r>
      <w:r>
        <w:rPr>
          <w:rStyle w:val="s3"/>
        </w:rPr>
        <w:t xml:space="preserve"> </w:t>
      </w:r>
      <w:hyperlink r:id="rId2532" w:anchor="sub_id=378" w:history="1">
        <w:r>
          <w:rPr>
            <w:rStyle w:val="a3"/>
            <w:i/>
            <w:iCs/>
            <w:color w:val="0000FF"/>
            <w:u w:val="single"/>
          </w:rPr>
          <w:t>Заңымен</w:t>
        </w:r>
      </w:hyperlink>
      <w:r>
        <w:rPr>
          <w:rStyle w:val="s3"/>
        </w:rPr>
        <w:t xml:space="preserve"> </w:t>
      </w:r>
      <w:r>
        <w:rPr>
          <w:rStyle w:val="s3"/>
        </w:rPr>
        <w:t>200-бап жаңа редакцияда (2010 ж. 1 қаңтардан бастап қолданысқа енгiзiлді) (бұр.</w:t>
      </w:r>
      <w:hyperlink r:id="rId2533" w:anchor="sub_id=200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b/>
          <w:bCs/>
        </w:rPr>
        <w:t>200-бап.</w:t>
      </w:r>
      <w:r>
        <w:rPr>
          <w:rStyle w:val="s0"/>
        </w:rPr>
        <w:t xml:space="preserve"> </w:t>
      </w:r>
      <w:r>
        <w:rPr>
          <w:rStyle w:val="s0"/>
          <w:b/>
          <w:bCs/>
        </w:rPr>
        <w:t>Жекелеген жағдайл</w:t>
      </w:r>
      <w:r>
        <w:rPr>
          <w:rStyle w:val="s0"/>
          <w:b/>
          <w:bCs/>
        </w:rPr>
        <w:t>арда табыстарға салық салу тәртібі</w:t>
      </w:r>
    </w:p>
    <w:p w:rsidR="00000000" w:rsidRDefault="00C753D2">
      <w:pPr>
        <w:ind w:firstLine="400"/>
        <w:jc w:val="both"/>
      </w:pPr>
      <w:bookmarkStart w:id="386" w:name="SUB2000100"/>
      <w:bookmarkEnd w:id="386"/>
      <w:r>
        <w:rPr>
          <w:rStyle w:val="s0"/>
        </w:rPr>
        <w:t>1. Бейрезидент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w:t>
      </w:r>
      <w:r>
        <w:rPr>
          <w:rStyle w:val="s0"/>
        </w:rPr>
        <w:t>ың тұрақты мекемелерiнiң тобы бойынша жиынтық түрде төлеуге құқылы.</w:t>
      </w:r>
    </w:p>
    <w:p w:rsidR="00000000" w:rsidRDefault="00C753D2">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C753D2">
      <w:pPr>
        <w:ind w:firstLine="400"/>
        <w:jc w:val="both"/>
      </w:pPr>
      <w:r>
        <w:rPr>
          <w:rStyle w:val="s0"/>
        </w:rPr>
        <w:t>1) уәкiлеттi органды - тұрақты мекемелердiң қайсысы корпоративтiк табыс салығын есеп</w:t>
      </w:r>
      <w:r>
        <w:rPr>
          <w:rStyle w:val="s0"/>
        </w:rPr>
        <w:t>теудi және төлеудi жүргiзетiнi туралы;</w:t>
      </w:r>
    </w:p>
    <w:p w:rsidR="00000000" w:rsidRDefault="00C753D2">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C753D2">
      <w:pPr>
        <w:ind w:firstLine="400"/>
        <w:jc w:val="both"/>
      </w:pPr>
      <w:r>
        <w:rPr>
          <w:rStyle w:val="s0"/>
        </w:rPr>
        <w:t>Бюджетк</w:t>
      </w:r>
      <w:r>
        <w:rPr>
          <w:rStyle w:val="s0"/>
        </w:rPr>
        <w:t>е төленуге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C753D2">
      <w:pPr>
        <w:ind w:firstLine="400"/>
        <w:jc w:val="both"/>
      </w:pPr>
      <w:r>
        <w:rPr>
          <w:rStyle w:val="s0"/>
        </w:rPr>
        <w:t>Бұл ретте таңдап алынған тұрақты ме</w:t>
      </w:r>
      <w:r>
        <w:rPr>
          <w:rStyle w:val="s0"/>
        </w:rPr>
        <w:t>кеме өзiнiң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C753D2">
      <w:pPr>
        <w:jc w:val="both"/>
      </w:pPr>
      <w:r>
        <w:rPr>
          <w:rStyle w:val="s3"/>
        </w:rPr>
        <w:t>2011.21.07. № 467-ІV ҚР</w:t>
      </w:r>
      <w:r>
        <w:rPr>
          <w:rStyle w:val="s3"/>
        </w:rPr>
        <w:t xml:space="preserve"> </w:t>
      </w:r>
      <w:hyperlink r:id="rId2534" w:anchor="sub_id=372"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535" w:anchor="sub_id=200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Кодекстiң</w:t>
      </w:r>
      <w:r>
        <w:rPr>
          <w:rStyle w:val="s0"/>
        </w:rPr>
        <w:t xml:space="preserve"> </w:t>
      </w:r>
      <w:hyperlink w:anchor="sub1920100" w:history="1">
        <w:r>
          <w:rPr>
            <w:rStyle w:val="a3"/>
            <w:color w:val="0000FF"/>
            <w:u w:val="single"/>
          </w:rPr>
          <w:t>192-бабы 1-тармағының 2) тармақшасында</w:t>
        </w:r>
      </w:hyperlink>
      <w:r>
        <w:rPr>
          <w:rStyle w:val="s0"/>
        </w:rPr>
        <w:t xml:space="preserve">, </w:t>
      </w:r>
      <w:hyperlink w:anchor="sub1980000" w:history="1">
        <w:r>
          <w:rPr>
            <w:rStyle w:val="a3"/>
            <w:color w:val="0000FF"/>
            <w:u w:val="single"/>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C753D2">
      <w:pPr>
        <w:ind w:firstLine="400"/>
        <w:jc w:val="both"/>
      </w:pPr>
      <w:r>
        <w:rPr>
          <w:rStyle w:val="s0"/>
        </w:rPr>
        <w:t>1) бейрезидент заңды тұлғаның филиалымен, ө</w:t>
      </w:r>
      <w:r>
        <w:rPr>
          <w:rStyle w:val="s0"/>
        </w:rPr>
        <w:t>кiлдiгiмен, Қазақстан Республикасындағы қызметiн филиал, өкiлдiк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C753D2">
      <w:pPr>
        <w:jc w:val="both"/>
      </w:pPr>
      <w:r>
        <w:rPr>
          <w:rStyle w:val="s3"/>
        </w:rPr>
        <w:t>2011.21.07. № 467-ІV ҚР</w:t>
      </w:r>
      <w:r>
        <w:rPr>
          <w:rStyle w:val="s3"/>
        </w:rPr>
        <w:t xml:space="preserve"> </w:t>
      </w:r>
      <w:hyperlink r:id="rId2536" w:anchor="sub_id=37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537" w:anchor="sub_id=200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өткiзiлген тауарлар, жұмыстар, көрсетiлетiн қызметт</w:t>
      </w:r>
      <w:r>
        <w:rPr>
          <w:rStyle w:val="s0"/>
        </w:rPr>
        <w:t>ер бойынша филиал, өкiлдiк ашпай бейрезидент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w:anchor="sub1940000" w:history="1">
        <w:r>
          <w:rPr>
            <w:rStyle w:val="a3"/>
            <w:color w:val="0000FF"/>
            <w:u w:val="single"/>
          </w:rPr>
          <w:t>194-бабының 1) тармақшасында</w:t>
        </w:r>
      </w:hyperlink>
      <w:r>
        <w:rPr>
          <w:rStyle w:val="s0"/>
        </w:rPr>
        <w:t xml:space="preserve"> </w:t>
      </w:r>
      <w:r>
        <w:rPr>
          <w:rStyle w:val="s0"/>
        </w:rPr>
        <w:t>белгiленген мөлшерлеме бойынша шегерiмдердi жүзеге асырмай жүргiзедi.</w:t>
      </w:r>
      <w:r>
        <w:rPr>
          <w:rStyle w:val="s0"/>
        </w:rPr>
        <w:t xml:space="preserve"> </w:t>
      </w:r>
    </w:p>
    <w:p w:rsidR="00000000" w:rsidRDefault="00C753D2">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w:t>
      </w:r>
      <w:r>
        <w:rPr>
          <w:rStyle w:val="s0"/>
        </w:rPr>
        <w:t>ұрақты</w:t>
      </w:r>
      <w:r>
        <w:rPr>
          <w:rStyle w:val="s0"/>
        </w:rPr>
        <w:t xml:space="preserve"> мекемесiнiң салық мiндеттемелерiн өтеу шотына есепке алуға жатқызылады.</w:t>
      </w:r>
      <w:r>
        <w:rPr>
          <w:rStyle w:val="s0"/>
        </w:rPr>
        <w:t xml:space="preserve"> </w:t>
      </w:r>
    </w:p>
    <w:p w:rsidR="00000000" w:rsidRDefault="00C753D2">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w:t>
      </w:r>
      <w:r>
        <w:rPr>
          <w:rStyle w:val="s0"/>
        </w:rPr>
        <w:t>сы Кодекстiң</w:t>
      </w:r>
      <w:r>
        <w:rPr>
          <w:rStyle w:val="s0"/>
        </w:rPr>
        <w:t xml:space="preserve"> </w:t>
      </w:r>
      <w:hyperlink w:anchor="sub1980000" w:history="1">
        <w:r>
          <w:rPr>
            <w:rStyle w:val="a3"/>
            <w:color w:val="0000FF"/>
            <w:u w:val="single"/>
          </w:rPr>
          <w:t>198</w:t>
        </w:r>
      </w:hyperlink>
      <w:r>
        <w:rPr>
          <w:rStyle w:val="s0"/>
        </w:rPr>
        <w:t xml:space="preserve"> </w:t>
      </w:r>
      <w:r>
        <w:rPr>
          <w:rStyle w:val="s0"/>
        </w:rPr>
        <w:t>және</w:t>
      </w:r>
      <w:r>
        <w:rPr>
          <w:rStyle w:val="s0"/>
        </w:rPr>
        <w:t xml:space="preserve"> </w:t>
      </w:r>
      <w:hyperlink w:anchor="sub1990000" w:history="1">
        <w:r>
          <w:rPr>
            <w:rStyle w:val="a3"/>
            <w:color w:val="0000FF"/>
            <w:u w:val="single"/>
          </w:rPr>
          <w:t>199-баптарына</w:t>
        </w:r>
      </w:hyperlink>
      <w:r>
        <w:rPr>
          <w:rStyle w:val="s0"/>
        </w:rPr>
        <w:t xml:space="preserve"> </w:t>
      </w:r>
      <w:r>
        <w:rPr>
          <w:rStyle w:val="s0"/>
        </w:rPr>
        <w:t xml:space="preserve">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w:t>
      </w:r>
      <w:r>
        <w:rPr>
          <w:rStyle w:val="s0"/>
        </w:rPr>
        <w:t>табыс салығы бойынша декларацияны табыс етедi.</w:t>
      </w:r>
      <w:r>
        <w:rPr>
          <w:rStyle w:val="s0"/>
        </w:rPr>
        <w:t xml:space="preserve"> </w:t>
      </w:r>
    </w:p>
    <w:p w:rsidR="00000000" w:rsidRDefault="00C753D2">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w:t>
      </w:r>
      <w:r>
        <w:rPr>
          <w:rStyle w:val="s0"/>
        </w:rPr>
        <w:t>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C753D2">
      <w:pPr>
        <w:ind w:firstLine="400"/>
        <w:jc w:val="both"/>
      </w:pPr>
      <w:r>
        <w:rPr>
          <w:rStyle w:val="s0"/>
        </w:rPr>
        <w:t>Осы тармаққа сәйкес бейрезидент заңды тұлғаның табыстарынан төлем көзiнен ұсталған корпорати</w:t>
      </w:r>
      <w:r>
        <w:rPr>
          <w:rStyle w:val="s0"/>
        </w:rPr>
        <w:t>втiк табыс салығының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w:t>
      </w:r>
      <w:r>
        <w:rPr>
          <w:rStyle w:val="s0"/>
        </w:rPr>
        <w:t xml:space="preserve"> осы салық кезеңдерiнiң бюджетке төленуге жататын корпоративтiк табыс салығының сомасын біртiндеп азайтады.</w:t>
      </w:r>
    </w:p>
    <w:p w:rsidR="00000000" w:rsidRDefault="00C753D2">
      <w:pPr>
        <w:jc w:val="both"/>
      </w:pPr>
      <w:r>
        <w:rPr>
          <w:rStyle w:val="s3"/>
        </w:rPr>
        <w:t>2011.21.07. № 467-ІV ҚР</w:t>
      </w:r>
      <w:r>
        <w:rPr>
          <w:rStyle w:val="s3"/>
        </w:rPr>
        <w:t xml:space="preserve"> </w:t>
      </w:r>
      <w:hyperlink r:id="rId2538" w:anchor="sub_id=372" w:history="1">
        <w:r>
          <w:rPr>
            <w:rStyle w:val="a3"/>
            <w:i/>
            <w:iCs/>
            <w:color w:val="0000FF"/>
            <w:u w:val="single"/>
          </w:rPr>
          <w:t>Заңымен</w:t>
        </w:r>
      </w:hyperlink>
      <w:r>
        <w:rPr>
          <w:rStyle w:val="s3"/>
        </w:rPr>
        <w:t xml:space="preserve"> </w:t>
      </w:r>
      <w:r>
        <w:rPr>
          <w:rStyle w:val="s3"/>
        </w:rPr>
        <w:t>3-тармақпен толықтырылды (2012 жылғ</w:t>
      </w:r>
      <w:r>
        <w:rPr>
          <w:rStyle w:val="s3"/>
        </w:rPr>
        <w:t>ы 1 қаңтардан бастап қолданысқа енгізілді); 2012.26.12. № 61-V ҚР</w:t>
      </w:r>
      <w:r>
        <w:rPr>
          <w:rStyle w:val="s3"/>
        </w:rPr>
        <w:t xml:space="preserve"> </w:t>
      </w:r>
      <w:hyperlink r:id="rId2539" w:anchor="sub_id=4200"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2540" w:anchor="sub_id=2000300" w:history="1">
        <w:r>
          <w:rPr>
            <w:rStyle w:val="a3"/>
            <w:i/>
            <w:iCs/>
            <w:color w:val="0000FF"/>
            <w:u w:val="single"/>
          </w:rPr>
          <w:t>бұр.ред.қара</w:t>
        </w:r>
      </w:hyperlink>
      <w:r>
        <w:rPr>
          <w:rStyle w:val="s3"/>
        </w:rPr>
        <w:t>)</w:t>
      </w:r>
    </w:p>
    <w:p w:rsidR="00000000" w:rsidRDefault="00C753D2">
      <w:pPr>
        <w:ind w:firstLine="400"/>
        <w:jc w:val="both"/>
      </w:pPr>
      <w:r>
        <w:rPr>
          <w:rStyle w:val="s0"/>
        </w:rPr>
        <w:t>3. Осы Кодекстің</w:t>
      </w:r>
      <w:r>
        <w:rPr>
          <w:rStyle w:val="s0"/>
        </w:rPr>
        <w:t xml:space="preserve"> </w:t>
      </w:r>
      <w:hyperlink w:anchor="sub5620000" w:history="1">
        <w:r>
          <w:rPr>
            <w:rStyle w:val="a3"/>
            <w:color w:val="0000FF"/>
            <w:u w:val="single"/>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 мекеме арқыл</w:t>
      </w:r>
      <w:r>
        <w:rPr>
          <w:rStyle w:val="s0"/>
        </w:rPr>
        <w:t>ы Қазақстан Республикасындағы қызметінен алатын табыстарына осы Кодекстің</w:t>
      </w:r>
      <w:r>
        <w:rPr>
          <w:rStyle w:val="s0"/>
        </w:rPr>
        <w:t xml:space="preserve"> </w:t>
      </w:r>
      <w:hyperlink w:anchor="sub1940000" w:history="1">
        <w:r>
          <w:rPr>
            <w:rStyle w:val="a3"/>
            <w:color w:val="0000FF"/>
            <w:u w:val="single"/>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C753D2">
      <w:pPr>
        <w:ind w:firstLine="400"/>
        <w:jc w:val="both"/>
      </w:pPr>
      <w:r>
        <w:rPr>
          <w:rStyle w:val="s0"/>
        </w:rPr>
        <w:t>Осы Кодекстің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w:t>
      </w:r>
      <w:r>
        <w:rPr>
          <w:rStyle w:val="s0"/>
        </w:rPr>
        <w:t>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w:t>
      </w:r>
      <w:r>
        <w:rPr>
          <w:rStyle w:val="s0"/>
        </w:rPr>
        <w:t>ан байланысты туындаған салықтарды төлеу бойынша салық міндеттемелерін есептеуге және орындауға міндетті.</w:t>
      </w:r>
    </w:p>
    <w:p w:rsidR="00000000" w:rsidRDefault="00C753D2">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w:t>
      </w:r>
      <w:r>
        <w:rPr>
          <w:rStyle w:val="s0"/>
        </w:rPr>
        <w:t>ативтік табыс салығының сомасы көрсетілген кезеңге осындай бейрезидент заңды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C753D2">
      <w:pPr>
        <w:ind w:firstLine="400"/>
        <w:jc w:val="both"/>
      </w:pPr>
      <w:r>
        <w:rPr>
          <w:rStyle w:val="s0"/>
        </w:rPr>
        <w:t xml:space="preserve">Азайту салық агентінің салықты ұстауын растайтын құжаттар болған </w:t>
      </w:r>
      <w:r>
        <w:rPr>
          <w:rStyle w:val="s0"/>
        </w:rPr>
        <w:t>кезде жүргізіледі.</w:t>
      </w:r>
    </w:p>
    <w:p w:rsidR="00000000" w:rsidRDefault="00C753D2">
      <w:pPr>
        <w:ind w:firstLine="400"/>
        <w:jc w:val="both"/>
      </w:pPr>
      <w:r>
        <w:t> </w:t>
      </w:r>
    </w:p>
    <w:p w:rsidR="00000000" w:rsidRDefault="00C753D2">
      <w:pPr>
        <w:jc w:val="both"/>
      </w:pPr>
      <w:r>
        <w:t> </w:t>
      </w:r>
    </w:p>
    <w:p w:rsidR="00000000" w:rsidRDefault="00C753D2">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C753D2">
      <w:pPr>
        <w:jc w:val="center"/>
      </w:pPr>
      <w:r>
        <w:rPr>
          <w:rStyle w:val="s1"/>
        </w:rPr>
        <w:t> </w:t>
      </w:r>
    </w:p>
    <w:p w:rsidR="00000000" w:rsidRDefault="00C753D2">
      <w:pPr>
        <w:jc w:val="both"/>
      </w:pPr>
      <w:r>
        <w:rPr>
          <w:rStyle w:val="s3"/>
        </w:rPr>
        <w:t>2011.21.07. № 467-ІV ҚР</w:t>
      </w:r>
      <w:r>
        <w:rPr>
          <w:rStyle w:val="s3"/>
        </w:rPr>
        <w:t xml:space="preserve"> </w:t>
      </w:r>
      <w:hyperlink r:id="rId2541" w:anchor="sub_id=373" w:history="1">
        <w:r>
          <w:rPr>
            <w:rStyle w:val="a3"/>
            <w:i/>
            <w:iCs/>
            <w:color w:val="0000FF"/>
            <w:u w:val="single"/>
          </w:rPr>
          <w:t>Заңымен</w:t>
        </w:r>
      </w:hyperlink>
      <w:r>
        <w:rPr>
          <w:rStyle w:val="s3"/>
        </w:rPr>
        <w:t xml:space="preserve"> </w:t>
      </w:r>
      <w:r>
        <w:rPr>
          <w:rStyle w:val="s3"/>
        </w:rPr>
        <w:t>200-1-баппен толықтырылды (2012 жылғы 1 қаңтарда</w:t>
      </w:r>
      <w:r>
        <w:rPr>
          <w:rStyle w:val="s3"/>
        </w:rPr>
        <w:t>н бастап қолданысқа енгізілді)</w:t>
      </w:r>
    </w:p>
    <w:p w:rsidR="00000000" w:rsidRDefault="00C753D2">
      <w:pPr>
        <w:ind w:left="1200" w:hanging="800"/>
        <w:jc w:val="both"/>
      </w:pPr>
      <w:bookmarkStart w:id="387" w:name="SUB200010000"/>
      <w:bookmarkEnd w:id="387"/>
      <w:r>
        <w:rPr>
          <w:rStyle w:val="s1"/>
        </w:rPr>
        <w:t>200-1-бап. Бейрезидент жеке тұлғаның салық салуға жатпайтын табыстары</w:t>
      </w:r>
    </w:p>
    <w:p w:rsidR="00000000" w:rsidRDefault="00C753D2">
      <w:pPr>
        <w:ind w:firstLine="400"/>
        <w:jc w:val="both"/>
      </w:pPr>
      <w:r>
        <w:rPr>
          <w:rStyle w:val="s0"/>
        </w:rPr>
        <w:t>1. Бейрезидент жеке тұлғаның мынадай табыстары салық салуға жатпайды:</w:t>
      </w:r>
    </w:p>
    <w:p w:rsidR="00000000" w:rsidRDefault="00C753D2">
      <w:pPr>
        <w:ind w:firstLine="400"/>
        <w:jc w:val="both"/>
      </w:pPr>
      <w:r>
        <w:rPr>
          <w:rStyle w:val="s0"/>
        </w:rPr>
        <w:t>1) Қазақстан Республикасы Ұлттық Банкінің лицензиясы негізінде олардың банктердегі жә</w:t>
      </w:r>
      <w:r>
        <w:rPr>
          <w:rStyle w:val="s0"/>
        </w:rPr>
        <w:t>не банк операцияларының жекелеген түрлерін жүзеге асыратын ұйымдардағы салымдары бойынша бейрезидент жеке тұлғаларға төленетін сыйақылар;</w:t>
      </w:r>
    </w:p>
    <w:p w:rsidR="00000000" w:rsidRDefault="00C753D2">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w:t>
      </w:r>
      <w:r>
        <w:rPr>
          <w:rStyle w:val="s0"/>
        </w:rPr>
        <w:t xml:space="preserve"> қоспағанда, осы сыртқы сауда қызметі шеңберінде Қазақстан Республикасының аумағына тауарлар жеткізумен байланысты төлемдер;</w:t>
      </w:r>
    </w:p>
    <w:p w:rsidR="00000000" w:rsidRDefault="00C753D2">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r>
        <w:rPr>
          <w:rStyle w:val="s0"/>
        </w:rPr>
        <w:t>;</w:t>
      </w:r>
    </w:p>
    <w:p w:rsidR="00000000" w:rsidRDefault="00C753D2">
      <w:pPr>
        <w:jc w:val="both"/>
      </w:pPr>
      <w:r>
        <w:rPr>
          <w:rStyle w:val="s3"/>
        </w:rPr>
        <w:t>2012.26.12. № 61-V ҚР</w:t>
      </w:r>
      <w:r>
        <w:rPr>
          <w:rStyle w:val="s3"/>
        </w:rPr>
        <w:t xml:space="preserve"> </w:t>
      </w:r>
      <w:hyperlink r:id="rId2542" w:anchor="sub_id=200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2543" w:anchor="sub_id=200010104" w:history="1">
        <w:r>
          <w:rPr>
            <w:rStyle w:val="a3"/>
            <w:i/>
            <w:iCs/>
            <w:color w:val="0000FF"/>
            <w:u w:val="single"/>
          </w:rPr>
          <w:t>бұр.ред.қара</w:t>
        </w:r>
      </w:hyperlink>
      <w:r>
        <w:rPr>
          <w:rStyle w:val="s3"/>
        </w:rPr>
        <w:t>); 2014.29.09. № 239-V ҚР</w:t>
      </w:r>
      <w:r>
        <w:rPr>
          <w:rStyle w:val="s3"/>
        </w:rPr>
        <w:t xml:space="preserve"> </w:t>
      </w:r>
      <w:hyperlink r:id="rId2544" w:anchor="sub_id=2001" w:history="1">
        <w:r>
          <w:rPr>
            <w:rStyle w:val="a3"/>
            <w:i/>
            <w:iCs/>
            <w:color w:val="0000FF"/>
            <w:u w:val="single"/>
          </w:rPr>
          <w:t>Заңымен</w:t>
        </w:r>
      </w:hyperlink>
      <w:r>
        <w:rPr>
          <w:rStyle w:val="s3"/>
        </w:rPr>
        <w:t xml:space="preserve"> </w:t>
      </w:r>
      <w:r>
        <w:rPr>
          <w:rStyle w:val="s3"/>
        </w:rPr>
        <w:t>4) тармақша жаңа редакцияда (</w:t>
      </w:r>
      <w:hyperlink r:id="rId2545" w:anchor="sub_id=200010104" w:history="1">
        <w:r>
          <w:rPr>
            <w:rStyle w:val="a3"/>
            <w:i/>
            <w:iCs/>
            <w:color w:val="0000FF"/>
            <w:u w:val="single"/>
          </w:rPr>
          <w:t>бұр.ред.қара</w:t>
        </w:r>
      </w:hyperlink>
      <w:r>
        <w:rPr>
          <w:rStyle w:val="s3"/>
        </w:rPr>
        <w:t>); 2014.28.11. № 257-V ҚР</w:t>
      </w:r>
      <w:r>
        <w:rPr>
          <w:rStyle w:val="s3"/>
        </w:rPr>
        <w:t xml:space="preserve"> </w:t>
      </w:r>
      <w:hyperlink r:id="rId2546" w:anchor="sub_id=2001"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2547" w:anchor="sub_id=20001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уәкілетті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C753D2">
      <w:pPr>
        <w:ind w:firstLine="400"/>
        <w:jc w:val="both"/>
      </w:pPr>
      <w:r>
        <w:rPr>
          <w:rStyle w:val="s0"/>
        </w:rPr>
        <w:t>дивидендтерді есепке жазу күніне салық төлеуші</w:t>
      </w:r>
      <w:r>
        <w:rPr>
          <w:rStyle w:val="s0"/>
        </w:rPr>
        <w:t>нің дивидендтер төленетін акцияларды немесе қатысу үлестерін үш жылдан астам иеленуі;</w:t>
      </w:r>
    </w:p>
    <w:p w:rsidR="00000000" w:rsidRDefault="00C753D2">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C753D2">
      <w:pPr>
        <w:ind w:firstLine="400"/>
        <w:jc w:val="both"/>
      </w:pPr>
      <w:r>
        <w:rPr>
          <w:rStyle w:val="s0"/>
        </w:rPr>
        <w:t>дивидендтер төлейтін заңды тұлға активтері құнында жер қо</w:t>
      </w:r>
      <w:r>
        <w:rPr>
          <w:rStyle w:val="s0"/>
        </w:rPr>
        <w:t>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w:t>
      </w:r>
    </w:p>
    <w:p w:rsidR="00000000" w:rsidRDefault="00C753D2">
      <w:pPr>
        <w:ind w:firstLine="400"/>
        <w:jc w:val="both"/>
      </w:pPr>
      <w:r>
        <w:rPr>
          <w:rStyle w:val="s0"/>
        </w:rPr>
        <w:t>Осы тармақшаның ережелері:</w:t>
      </w:r>
    </w:p>
    <w:p w:rsidR="00000000" w:rsidRDefault="00C753D2">
      <w:pPr>
        <w:ind w:firstLine="400"/>
        <w:jc w:val="both"/>
      </w:pPr>
      <w:r>
        <w:rPr>
          <w:rStyle w:val="s0"/>
        </w:rPr>
        <w:t>акциялар бойынша, оның ішінде депозитарлық қо</w:t>
      </w:r>
      <w:r>
        <w:rPr>
          <w:rStyle w:val="s0"/>
        </w:rPr>
        <w:t>лхаттардың базалық активтері болып табылатын акциялар бойынша төлеуге жататын кіріс;</w:t>
      </w:r>
    </w:p>
    <w:p w:rsidR="00000000" w:rsidRDefault="00C753D2">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C753D2">
      <w:pPr>
        <w:ind w:firstLine="400"/>
        <w:jc w:val="both"/>
      </w:pPr>
      <w:r>
        <w:rPr>
          <w:rStyle w:val="s0"/>
        </w:rPr>
        <w:t>құрылтайшының</w:t>
      </w:r>
      <w:r>
        <w:rPr>
          <w:rStyle w:val="s0"/>
        </w:rPr>
        <w:t>, қатысушының жарғылық капиталға салым ретiнде енгiзген мүлкiн қосп</w:t>
      </w:r>
      <w:r>
        <w:rPr>
          <w:rStyle w:val="s0"/>
        </w:rPr>
        <w:t>ағанда, заңды тұлға таратылған кезде немесе құрылтайшылар, қатысушылар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w:t>
      </w:r>
      <w:r>
        <w:rPr>
          <w:rStyle w:val="s0"/>
        </w:rPr>
        <w:t>аның жарғылық капиталындағы қатысу үлесін құрылтайшы, қатысушы алып қойған кезде мүлікті бөлуден түсетін кіріс түрінде резидент заңды тұлғадан алынған дивидендтерге ғана қолданылады.</w:t>
      </w:r>
    </w:p>
    <w:p w:rsidR="00000000" w:rsidRDefault="00C753D2">
      <w:pPr>
        <w:ind w:firstLine="400"/>
        <w:jc w:val="both"/>
      </w:pPr>
      <w:r>
        <w:rPr>
          <w:rStyle w:val="s0"/>
        </w:rPr>
        <w:t>Бұл ретте жер қойнауын пайдаланушылар (жер қойнауын пайдаланушы) болып та</w:t>
      </w:r>
      <w:r>
        <w:rPr>
          <w:rStyle w:val="s0"/>
        </w:rPr>
        <w:t>былатын тұлғалар (тұлға) мүлкінің дивидендтер төлейтін заңды тұлғаның активтері құнындағы үлесі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айқындалады.</w:t>
      </w:r>
    </w:p>
    <w:p w:rsidR="00000000" w:rsidRDefault="00C753D2">
      <w:pPr>
        <w:ind w:firstLine="400"/>
        <w:jc w:val="both"/>
      </w:pPr>
      <w:r>
        <w:rPr>
          <w:rStyle w:val="s0"/>
        </w:rPr>
        <w:t>Жерасты суларын өз мұқтаждығы үшін өндіру құқығына ие болғандықтан ғана жер қойнау</w:t>
      </w:r>
      <w:r>
        <w:rPr>
          <w:rStyle w:val="s0"/>
        </w:rPr>
        <w:t>ын пайдаланушы болып табылатын осындай пайдаланушы осы тармақшаның мақсатында жер қойнауын пайдаланушы болып танылмайды.</w:t>
      </w:r>
    </w:p>
    <w:p w:rsidR="00000000" w:rsidRDefault="00C753D2">
      <w:pPr>
        <w:ind w:firstLine="400"/>
        <w:jc w:val="both"/>
      </w:pPr>
      <w:r>
        <w:rPr>
          <w:rStyle w:val="s0"/>
        </w:rPr>
        <w:t>Осы тармақшаның ережелері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w:t>
      </w:r>
      <w:r>
        <w:rPr>
          <w:rStyle w:val="s0"/>
        </w:rPr>
        <w:t>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C753D2">
      <w:pPr>
        <w:ind w:firstLine="400"/>
        <w:jc w:val="both"/>
      </w:pPr>
      <w:r>
        <w:rPr>
          <w:rStyle w:val="s0"/>
        </w:rPr>
        <w:t>5) ашық пайлық инвестициялық қорлардың пайлары бойынша оларды осы қ</w:t>
      </w:r>
      <w:r>
        <w:rPr>
          <w:rStyle w:val="s0"/>
        </w:rPr>
        <w:t>ордың басқарушы компаниясы сатып алған кездегі табыстар;</w:t>
      </w:r>
    </w:p>
    <w:p w:rsidR="00000000" w:rsidRDefault="00C753D2">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r>
        <w:rPr>
          <w:rStyle w:val="s0"/>
        </w:rPr>
        <w:t>;</w:t>
      </w:r>
    </w:p>
    <w:p w:rsidR="00000000" w:rsidRDefault="00C753D2">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C753D2">
      <w:pPr>
        <w:jc w:val="both"/>
      </w:pPr>
      <w:r>
        <w:rPr>
          <w:rStyle w:val="s3"/>
        </w:rPr>
        <w:t>2012.26.12. № 61-V ҚР</w:t>
      </w:r>
      <w:r>
        <w:rPr>
          <w:rStyle w:val="s3"/>
        </w:rPr>
        <w:t xml:space="preserve"> </w:t>
      </w:r>
      <w:hyperlink r:id="rId2548" w:anchor="sub_id=2001" w:history="1">
        <w:r>
          <w:rPr>
            <w:rStyle w:val="a3"/>
            <w:i/>
            <w:iCs/>
            <w:color w:val="0000FF"/>
            <w:u w:val="single"/>
          </w:rPr>
          <w:t>Заңымен</w:t>
        </w:r>
      </w:hyperlink>
      <w:r>
        <w:rPr>
          <w:rStyle w:val="s3"/>
        </w:rPr>
        <w:t xml:space="preserve"> </w:t>
      </w:r>
      <w:r>
        <w:rPr>
          <w:rStyle w:val="s3"/>
        </w:rPr>
        <w:t>8) тармақша өзгертілді (2013 ж. 1 қаңтардан бастап қолданысқа енгізілді) (</w:t>
      </w:r>
      <w:hyperlink r:id="rId2549" w:anchor="sub_id=200010108" w:history="1">
        <w:r>
          <w:rPr>
            <w:rStyle w:val="a3"/>
            <w:i/>
            <w:iCs/>
            <w:color w:val="0000FF"/>
            <w:u w:val="single"/>
          </w:rPr>
          <w:t>бұр.ред.қара</w:t>
        </w:r>
      </w:hyperlink>
      <w:r>
        <w:rPr>
          <w:rStyle w:val="s3"/>
        </w:rPr>
        <w:t>); 2014.29.09. № 239-V</w:t>
      </w:r>
      <w:r>
        <w:rPr>
          <w:rStyle w:val="s3"/>
        </w:rPr>
        <w:t xml:space="preserve"> ҚР</w:t>
      </w:r>
      <w:r>
        <w:rPr>
          <w:rStyle w:val="s3"/>
        </w:rPr>
        <w:t xml:space="preserve"> </w:t>
      </w:r>
      <w:hyperlink r:id="rId2550" w:anchor="sub_id=2001" w:history="1">
        <w:r>
          <w:rPr>
            <w:rStyle w:val="a3"/>
            <w:i/>
            <w:iCs/>
            <w:color w:val="0000FF"/>
            <w:u w:val="single"/>
          </w:rPr>
          <w:t>Заңымен</w:t>
        </w:r>
      </w:hyperlink>
      <w:r>
        <w:rPr>
          <w:rStyle w:val="s3"/>
        </w:rPr>
        <w:t xml:space="preserve"> </w:t>
      </w:r>
      <w:r>
        <w:rPr>
          <w:rStyle w:val="s3"/>
        </w:rPr>
        <w:t>8) тармақша жаңа редакцияда (</w:t>
      </w:r>
      <w:hyperlink r:id="rId2551" w:anchor="sub_id=2000101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егер осы тармақтың 9) тармақ</w:t>
      </w:r>
      <w:r>
        <w:rPr>
          <w:rStyle w:val="s0"/>
        </w:rPr>
        <w:t>шасында өзгеше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C753D2">
      <w:pPr>
        <w:ind w:firstLine="400"/>
        <w:jc w:val="both"/>
      </w:pPr>
      <w:r>
        <w:rPr>
          <w:rStyle w:val="s0"/>
        </w:rPr>
        <w:t>акцияларды немесе қатысу үлестерін өткізу күніне салық төлеушінің осы акциялар</w:t>
      </w:r>
      <w:r>
        <w:rPr>
          <w:rStyle w:val="s0"/>
        </w:rPr>
        <w:t>ды немесе қатысу үлестерін үш жылдан астам иеленуі;</w:t>
      </w:r>
    </w:p>
    <w:p w:rsidR="00000000" w:rsidRDefault="00C753D2">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C753D2">
      <w:pPr>
        <w:ind w:firstLine="400"/>
        <w:jc w:val="both"/>
      </w:pPr>
      <w:r>
        <w:rPr>
          <w:rStyle w:val="s0"/>
        </w:rPr>
        <w:t>эмитент-заңды т</w:t>
      </w:r>
      <w:r>
        <w:rPr>
          <w:rStyle w:val="s0"/>
        </w:rPr>
        <w:t>ұлға</w:t>
      </w:r>
      <w:r>
        <w:rPr>
          <w:rStyle w:val="s0"/>
        </w:rPr>
        <w:t xml:space="preserve">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w:t>
      </w:r>
      <w:r>
        <w:rPr>
          <w:rStyle w:val="s0"/>
        </w:rPr>
        <w:t>өткізу</w:t>
      </w:r>
      <w:r>
        <w:rPr>
          <w:rStyle w:val="s0"/>
        </w:rPr>
        <w:t xml:space="preserve"> күніне 50 пайыздан азын құрау талаптары орындалған кезде, осы Кодекстің</w:t>
      </w:r>
      <w:r>
        <w:rPr>
          <w:rStyle w:val="s0"/>
        </w:rPr>
        <w:t xml:space="preserve"> </w:t>
      </w:r>
      <w:hyperlink w:anchor="sub1920105" w:history="1">
        <w:r>
          <w:rPr>
            <w:rStyle w:val="a3"/>
            <w:color w:val="0000FF"/>
            <w:u w:val="single"/>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w:t>
      </w:r>
      <w:r>
        <w:rPr>
          <w:rStyle w:val="s0"/>
        </w:rPr>
        <w:t>н өткізу кезінде құн өсімінен түсетін кірістер.</w:t>
      </w:r>
    </w:p>
    <w:p w:rsidR="00000000" w:rsidRDefault="00C753D2">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C753D2">
      <w:pPr>
        <w:ind w:firstLine="400"/>
        <w:jc w:val="both"/>
      </w:pPr>
      <w:r>
        <w:rPr>
          <w:rStyle w:val="s0"/>
        </w:rPr>
        <w:t>9) өт</w:t>
      </w:r>
      <w:r>
        <w:rPr>
          <w:rStyle w:val="s0"/>
        </w:rPr>
        <w:t>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C753D2">
      <w:pPr>
        <w:ind w:firstLine="400"/>
        <w:jc w:val="both"/>
      </w:pPr>
      <w:r>
        <w:rPr>
          <w:rStyle w:val="s0"/>
        </w:rPr>
        <w:t>10) осы Ко</w:t>
      </w:r>
      <w:r>
        <w:rPr>
          <w:rStyle w:val="s0"/>
        </w:rPr>
        <w:t>декстің</w:t>
      </w:r>
      <w:r>
        <w:rPr>
          <w:rStyle w:val="s0"/>
        </w:rPr>
        <w:t xml:space="preserve"> </w:t>
      </w:r>
      <w:hyperlink w:anchor="sub1920100" w:history="1">
        <w:r>
          <w:rPr>
            <w:rStyle w:val="a3"/>
            <w:color w:val="0000FF"/>
            <w:u w:val="single"/>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C753D2">
      <w:pPr>
        <w:ind w:firstLine="400"/>
        <w:jc w:val="both"/>
      </w:pPr>
      <w:r>
        <w:rPr>
          <w:rStyle w:val="s0"/>
        </w:rPr>
        <w:t>11) ислам банкінде орналас</w:t>
      </w:r>
      <w:r>
        <w:rPr>
          <w:rStyle w:val="s0"/>
        </w:rPr>
        <w:t>тырылған инвестициялық депозит бойынша табыс;</w:t>
      </w:r>
    </w:p>
    <w:p w:rsidR="00000000" w:rsidRDefault="00C753D2">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w:t>
      </w:r>
      <w:r>
        <w:rPr>
          <w:rStyle w:val="s0"/>
        </w:rPr>
        <w:t>гізілетін төлемдер;</w:t>
      </w:r>
    </w:p>
    <w:p w:rsidR="00000000" w:rsidRDefault="00C753D2">
      <w:pPr>
        <w:jc w:val="both"/>
      </w:pPr>
      <w:r>
        <w:rPr>
          <w:rStyle w:val="s3"/>
        </w:rPr>
        <w:t>2012.26.12. № 61-V ҚР</w:t>
      </w:r>
      <w:r>
        <w:rPr>
          <w:rStyle w:val="s3"/>
        </w:rPr>
        <w:t xml:space="preserve"> </w:t>
      </w:r>
      <w:hyperlink r:id="rId2552" w:anchor="sub_id=2001" w:history="1">
        <w:r>
          <w:rPr>
            <w:rStyle w:val="a3"/>
            <w:i/>
            <w:iCs/>
            <w:color w:val="0000FF"/>
            <w:u w:val="single"/>
          </w:rPr>
          <w:t>Заңымен</w:t>
        </w:r>
      </w:hyperlink>
      <w:r>
        <w:rPr>
          <w:rStyle w:val="s3"/>
        </w:rPr>
        <w:t xml:space="preserve"> </w:t>
      </w:r>
      <w:r>
        <w:rPr>
          <w:rStyle w:val="s3"/>
        </w:rPr>
        <w:t>13) тармақша жаңа редакцияда (2013 ж. 1 қаңтардан бастап қолданысқа енгізілді) (</w:t>
      </w:r>
      <w:hyperlink r:id="rId2553" w:anchor="sub_id=200010113" w:history="1">
        <w:r>
          <w:rPr>
            <w:rStyle w:val="a3"/>
            <w:i/>
            <w:iCs/>
            <w:color w:val="0000FF"/>
            <w:u w:val="single"/>
          </w:rPr>
          <w:t>бұр.ред.қара</w:t>
        </w:r>
      </w:hyperlink>
      <w:r>
        <w:rPr>
          <w:rStyle w:val="s3"/>
        </w:rPr>
        <w:t>)</w:t>
      </w:r>
    </w:p>
    <w:p w:rsidR="00000000" w:rsidRDefault="00C753D2">
      <w:pPr>
        <w:ind w:firstLine="400"/>
        <w:jc w:val="both"/>
      </w:pPr>
      <w:r>
        <w:rPr>
          <w:rStyle w:val="s0"/>
        </w:rPr>
        <w:t>13)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w:t>
      </w:r>
      <w:r>
        <w:rPr>
          <w:rStyle w:val="s0"/>
        </w:rPr>
        <w:t>қты</w:t>
      </w:r>
      <w:r>
        <w:rPr>
          <w:rStyle w:val="s0"/>
        </w:rPr>
        <w:t xml:space="preserve">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C753D2">
      <w:pPr>
        <w:ind w:firstLine="400"/>
        <w:jc w:val="both"/>
      </w:pPr>
      <w:r>
        <w:rPr>
          <w:rStyle w:val="s0"/>
        </w:rPr>
        <w:t>осындай дербес білім беру ұйымының қызметкері;</w:t>
      </w:r>
      <w:r>
        <w:rPr>
          <w:rStyle w:val="s0"/>
        </w:rPr>
        <w:t xml:space="preserve"> </w:t>
      </w:r>
    </w:p>
    <w:p w:rsidR="00000000" w:rsidRDefault="00C753D2">
      <w:pPr>
        <w:ind w:firstLine="400"/>
        <w:jc w:val="both"/>
      </w:pPr>
      <w:r>
        <w:rPr>
          <w:rStyle w:val="s0"/>
        </w:rPr>
        <w:t>осындай дербес білім беру ұйым</w:t>
      </w:r>
      <w:r>
        <w:rPr>
          <w:rStyle w:val="s0"/>
        </w:rPr>
        <w:t>ының жұмыстарын орындау, қызметтерін көрсету бойынша Қазақстан Республикасында қызметін жүзеге асыратын;</w:t>
      </w:r>
    </w:p>
    <w:p w:rsidR="00000000" w:rsidRDefault="00C753D2">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w:t>
      </w:r>
      <w:r>
        <w:rPr>
          <w:rStyle w:val="s0"/>
        </w:rPr>
        <w:t>ндайтын және осындай қызмет көрсететін қызметкер болып табылатын бейрезидент жеке тұлға алған материалдық пайда;</w:t>
      </w:r>
    </w:p>
    <w:p w:rsidR="00000000" w:rsidRDefault="00C753D2">
      <w:pPr>
        <w:jc w:val="both"/>
      </w:pPr>
      <w:r>
        <w:rPr>
          <w:rStyle w:val="s3"/>
        </w:rPr>
        <w:t>2014.02.07. № 225-V ҚР</w:t>
      </w:r>
      <w:r>
        <w:rPr>
          <w:rStyle w:val="s3"/>
        </w:rPr>
        <w:t xml:space="preserve"> </w:t>
      </w:r>
      <w:hyperlink r:id="rId2554" w:anchor="sub_id=2001" w:history="1">
        <w:r>
          <w:rPr>
            <w:rStyle w:val="a3"/>
            <w:i/>
            <w:iCs/>
            <w:color w:val="0000FF"/>
            <w:u w:val="single"/>
          </w:rPr>
          <w:t>Заңымен</w:t>
        </w:r>
      </w:hyperlink>
      <w:r>
        <w:rPr>
          <w:rStyle w:val="s3"/>
        </w:rPr>
        <w:t xml:space="preserve"> </w:t>
      </w:r>
      <w:r>
        <w:rPr>
          <w:rStyle w:val="s3"/>
        </w:rPr>
        <w:t>14) тармақшамен толықтырылды (</w:t>
      </w:r>
      <w:r>
        <w:rPr>
          <w:rStyle w:val="s3"/>
        </w:rPr>
        <w:t>2014 ж. 1 қаңтардан бастап қолданысқа енгізілді және 2020 ж. 1 қаңтарға дейін қолданыста болады); 2015.27.04. № 311-V ҚР</w:t>
      </w:r>
      <w:r>
        <w:rPr>
          <w:rStyle w:val="s3"/>
        </w:rPr>
        <w:t xml:space="preserve"> </w:t>
      </w:r>
      <w:hyperlink r:id="rId2555" w:anchor="sub_id=2001" w:history="1">
        <w:r>
          <w:rPr>
            <w:rStyle w:val="a3"/>
            <w:i/>
            <w:iCs/>
            <w:color w:val="0000FF"/>
            <w:u w:val="single"/>
          </w:rPr>
          <w:t>Заңымен</w:t>
        </w:r>
      </w:hyperlink>
      <w:r>
        <w:rPr>
          <w:rStyle w:val="s3"/>
        </w:rPr>
        <w:t xml:space="preserve"> </w:t>
      </w:r>
      <w:r>
        <w:rPr>
          <w:rStyle w:val="s3"/>
        </w:rPr>
        <w:t>14) тармақша жаңа редакцияда (2015 ж. 1 қаңта</w:t>
      </w:r>
      <w:r>
        <w:rPr>
          <w:rStyle w:val="s3"/>
        </w:rPr>
        <w:t>рдан бастап қолданысқа енгізілді және 2020 ж. 1 қаңтарға дейін қолданылады) (</w:t>
      </w:r>
      <w:hyperlink r:id="rId2556" w:anchor="sub_id=200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14) 2012 жылғы 31 желтоқсанды қоса алғанда есепке жазылған, осындай кредиттерге</w:t>
      </w:r>
      <w:r>
        <w:rPr>
          <w:rStyle w:val="s0"/>
        </w:rPr>
        <w:t xml:space="preserve"> сыйақы бойынша берешекті қоса алғанда, борышты кешіру осы Кодекстің</w:t>
      </w:r>
      <w:r>
        <w:rPr>
          <w:rStyle w:val="s0"/>
        </w:rPr>
        <w:t xml:space="preserve"> </w:t>
      </w:r>
      <w:hyperlink w:anchor="sub900201" w:history="1">
        <w:r>
          <w:rPr>
            <w:rStyle w:val="a3"/>
            <w:color w:val="0000FF"/>
            <w:u w:val="single"/>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C753D2">
      <w:pPr>
        <w:ind w:firstLine="400"/>
        <w:jc w:val="both"/>
      </w:pPr>
      <w:r>
        <w:t> </w:t>
      </w:r>
    </w:p>
    <w:p w:rsidR="00000000" w:rsidRDefault="00C753D2">
      <w:pPr>
        <w:jc w:val="both"/>
      </w:pPr>
      <w:bookmarkStart w:id="388" w:name="SUB2010000"/>
      <w:bookmarkEnd w:id="388"/>
      <w:r>
        <w:rPr>
          <w:rStyle w:val="s3"/>
        </w:rPr>
        <w:t>2011.21.07. № 467-ІV ҚР</w:t>
      </w:r>
      <w:r>
        <w:rPr>
          <w:rStyle w:val="s3"/>
        </w:rPr>
        <w:t xml:space="preserve"> </w:t>
      </w:r>
      <w:hyperlink r:id="rId2557" w:anchor="sub_id=374" w:history="1">
        <w:r>
          <w:rPr>
            <w:rStyle w:val="a3"/>
            <w:i/>
            <w:iCs/>
            <w:color w:val="0000FF"/>
            <w:u w:val="single"/>
          </w:rPr>
          <w:t>Заңымен</w:t>
        </w:r>
      </w:hyperlink>
      <w:r>
        <w:rPr>
          <w:rStyle w:val="s3"/>
        </w:rPr>
        <w:t xml:space="preserve"> </w:t>
      </w:r>
      <w:r>
        <w:rPr>
          <w:rStyle w:val="s3"/>
        </w:rPr>
        <w:t>201-бап өзгертілді (2012 жылғы 1 қаңтардан бастап қолданысқа енгізілді) (</w:t>
      </w:r>
      <w:hyperlink r:id="rId2558" w:anchor="sub_id=201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 xml:space="preserve">201-бап. </w:t>
      </w:r>
      <w:r>
        <w:rPr>
          <w:rStyle w:val="s1"/>
        </w:rPr>
        <w:t>Төлем көзінен жеке табыс салығын есептеу, ұстау және аудару тәртібі</w:t>
      </w:r>
    </w:p>
    <w:p w:rsidR="00000000" w:rsidRDefault="00C753D2">
      <w:pPr>
        <w:jc w:val="both"/>
      </w:pPr>
      <w:r>
        <w:rPr>
          <w:rStyle w:val="s3"/>
        </w:rPr>
        <w:t>2009.16.11. № 200-ІV ҚР</w:t>
      </w:r>
      <w:r>
        <w:rPr>
          <w:rStyle w:val="s3"/>
        </w:rPr>
        <w:t xml:space="preserve"> </w:t>
      </w:r>
      <w:hyperlink r:id="rId2559" w:anchor="sub_id=379"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2560" w:anchor="sub_id=2010100" w:history="1">
        <w:r>
          <w:rPr>
            <w:rStyle w:val="a3"/>
            <w:i/>
            <w:iCs/>
            <w:color w:val="0000FF"/>
            <w:u w:val="single"/>
          </w:rPr>
          <w:t>ред</w:t>
        </w:r>
      </w:hyperlink>
      <w:r>
        <w:rPr>
          <w:rStyle w:val="s3"/>
        </w:rPr>
        <w:t>.қара); 2011.21.07. № 467-ІV ҚР</w:t>
      </w:r>
      <w:r>
        <w:rPr>
          <w:rStyle w:val="s3"/>
        </w:rPr>
        <w:t xml:space="preserve"> </w:t>
      </w:r>
      <w:hyperlink r:id="rId2561" w:anchor="sub_id=374" w:history="1">
        <w:r>
          <w:rPr>
            <w:rStyle w:val="a3"/>
            <w:i/>
            <w:iCs/>
            <w:color w:val="0000FF"/>
            <w:u w:val="single"/>
          </w:rPr>
          <w:t>Заңымен</w:t>
        </w:r>
      </w:hyperlink>
      <w:r>
        <w:rPr>
          <w:rStyle w:val="s3"/>
        </w:rPr>
        <w:t xml:space="preserve"> </w:t>
      </w:r>
      <w:r>
        <w:rPr>
          <w:rStyle w:val="s3"/>
        </w:rPr>
        <w:t>1-тармақ жаңа редакцияда (2012 жылғы 1 қаңтарда</w:t>
      </w:r>
      <w:r>
        <w:rPr>
          <w:rStyle w:val="s3"/>
        </w:rPr>
        <w:t>н бастап қолданысқа енгізілді) (</w:t>
      </w:r>
      <w:hyperlink r:id="rId2562" w:anchor="sub_id=201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w:anchor="sub1920100" w:history="1">
        <w:r>
          <w:rPr>
            <w:rStyle w:val="a3"/>
            <w:color w:val="0000FF"/>
            <w:u w:val="single"/>
          </w:rPr>
          <w:t>192-бабының 1</w:t>
        </w:r>
        <w:r>
          <w:rPr>
            <w:rStyle w:val="a3"/>
            <w:color w:val="0000FF"/>
            <w:u w:val="single"/>
          </w:rPr>
          <w:t>-тармағында</w:t>
        </w:r>
      </w:hyperlink>
      <w:r>
        <w:rPr>
          <w:rStyle w:val="s0"/>
        </w:rPr>
        <w:t xml:space="preserve"> </w:t>
      </w:r>
      <w:r>
        <w:rPr>
          <w:rStyle w:val="s0"/>
        </w:rPr>
        <w:t>айқындалған табыстарына осы Кодекстiң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C753D2">
      <w:pPr>
        <w:ind w:firstLine="400"/>
        <w:jc w:val="both"/>
      </w:pPr>
      <w:r>
        <w:rPr>
          <w:rStyle w:val="s0"/>
        </w:rPr>
        <w:t>Төлем көзінен салық салынатын табыстар бойынша ж</w:t>
      </w:r>
      <w:r>
        <w:rPr>
          <w:rStyle w:val="s0"/>
        </w:rPr>
        <w:t>еке табыс салығын есептеуді және ұстауды салық агенті бейрезидент жеке тұлғаға табыстар төлеу күнінен кешіктірмей жүргізеді.</w:t>
      </w:r>
    </w:p>
    <w:p w:rsidR="00000000" w:rsidRDefault="00C753D2">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w:t>
      </w:r>
      <w:r>
        <w:rPr>
          <w:rStyle w:val="s0"/>
        </w:rPr>
        <w:t>қтық</w:t>
      </w:r>
      <w:r>
        <w:rPr>
          <w:rStyle w:val="s0"/>
        </w:rPr>
        <w:t xml:space="preserve"> бағамы қолданыла отырып, теңгемен қайта есептеледі.</w:t>
      </w:r>
    </w:p>
    <w:p w:rsidR="00000000" w:rsidRDefault="00C753D2">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w:t>
      </w:r>
      <w:r>
        <w:rPr>
          <w:rStyle w:val="s0"/>
        </w:rPr>
        <w:t>ізеді.</w:t>
      </w:r>
    </w:p>
    <w:p w:rsidR="00000000" w:rsidRDefault="00C753D2">
      <w:pPr>
        <w:jc w:val="both"/>
      </w:pPr>
      <w:r>
        <w:rPr>
          <w:rStyle w:val="s3"/>
        </w:rPr>
        <w:t>2011.21.07. № 467-ІV ҚР</w:t>
      </w:r>
      <w:r>
        <w:rPr>
          <w:rStyle w:val="s3"/>
        </w:rPr>
        <w:t xml:space="preserve"> </w:t>
      </w:r>
      <w:hyperlink r:id="rId2563" w:anchor="sub_id=374"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C753D2">
      <w:pPr>
        <w:ind w:firstLine="400"/>
        <w:jc w:val="both"/>
      </w:pPr>
      <w:r>
        <w:rPr>
          <w:rStyle w:val="s0"/>
        </w:rPr>
        <w:t>1-1. Осы баптың мақсатында бағалы қағаздарды, қатысу үле</w:t>
      </w:r>
      <w:r>
        <w:rPr>
          <w:rStyle w:val="s0"/>
        </w:rPr>
        <w:t>стерін өткізу кезіндегі құн өсімі осы Кодекстің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айқындалады.</w:t>
      </w:r>
      <w:r>
        <w:rPr>
          <w:rStyle w:val="s0"/>
        </w:rPr>
        <w:t xml:space="preserve"> </w:t>
      </w:r>
    </w:p>
    <w:p w:rsidR="00000000" w:rsidRDefault="00C753D2">
      <w:pPr>
        <w:jc w:val="both"/>
      </w:pPr>
      <w:r>
        <w:rPr>
          <w:rStyle w:val="s3"/>
        </w:rPr>
        <w:t>2011.21.07. № 467-ІV ҚР</w:t>
      </w:r>
      <w:r>
        <w:rPr>
          <w:rStyle w:val="s3"/>
        </w:rPr>
        <w:t xml:space="preserve"> </w:t>
      </w:r>
      <w:hyperlink r:id="rId2564" w:anchor="sub_id=374" w:history="1">
        <w:r>
          <w:rPr>
            <w:rStyle w:val="a3"/>
            <w:i/>
            <w:iCs/>
            <w:color w:val="0000FF"/>
            <w:u w:val="single"/>
          </w:rPr>
          <w:t>Заңымен</w:t>
        </w:r>
      </w:hyperlink>
      <w:r>
        <w:rPr>
          <w:rStyle w:val="s3"/>
        </w:rPr>
        <w:t xml:space="preserve"> </w:t>
      </w:r>
      <w:r>
        <w:rPr>
          <w:rStyle w:val="s3"/>
        </w:rPr>
        <w:t xml:space="preserve">2-тармақ өзгертілді (2012 жылғы </w:t>
      </w:r>
      <w:r>
        <w:rPr>
          <w:rStyle w:val="s3"/>
        </w:rPr>
        <w:t>1 қаңтардан бастап қолданысқа енгізілді) (</w:t>
      </w:r>
      <w:hyperlink r:id="rId2565" w:anchor="sub_id=201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баптың ережелеріне қарамастан, осы Кодекстің</w:t>
      </w:r>
      <w:r>
        <w:rPr>
          <w:rStyle w:val="s0"/>
        </w:rPr>
        <w:t xml:space="preserve"> </w:t>
      </w:r>
      <w:hyperlink w:anchor="sub200010000" w:history="1">
        <w:r>
          <w:rPr>
            <w:rStyle w:val="a3"/>
            <w:color w:val="0000FF"/>
            <w:u w:val="single"/>
          </w:rPr>
          <w:t xml:space="preserve">200-1-бабы 1-тармағының 9), </w:t>
        </w:r>
        <w:r>
          <w:rPr>
            <w:rStyle w:val="a3"/>
            <w:color w:val="0000FF"/>
            <w:u w:val="single"/>
          </w:rPr>
          <w:t>10)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w:anchor="sub1970000" w:history="1">
        <w:r>
          <w:rPr>
            <w:rStyle w:val="a3"/>
            <w:color w:val="0000FF"/>
            <w:u w:val="single"/>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w:t>
      </w:r>
      <w:r>
        <w:rPr>
          <w:rStyle w:val="s0"/>
        </w:rPr>
        <w:t>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жүргізіледі.</w:t>
      </w:r>
      <w:r>
        <w:rPr>
          <w:rStyle w:val="s0"/>
        </w:rPr>
        <w:t xml:space="preserve"> </w:t>
      </w:r>
    </w:p>
    <w:p w:rsidR="00000000" w:rsidRDefault="00C753D2">
      <w:pPr>
        <w:jc w:val="both"/>
      </w:pPr>
      <w:r>
        <w:rPr>
          <w:rStyle w:val="s3"/>
        </w:rPr>
        <w:t>2011.21.07. № 467-ІV ҚР</w:t>
      </w:r>
      <w:r>
        <w:rPr>
          <w:rStyle w:val="s3"/>
        </w:rPr>
        <w:t xml:space="preserve"> </w:t>
      </w:r>
      <w:hyperlink r:id="rId2566" w:anchor="sub_id=374"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w:t>
      </w:r>
      <w:r>
        <w:rPr>
          <w:rStyle w:val="s3"/>
        </w:rPr>
        <w:t>ілді) (</w:t>
      </w:r>
      <w:hyperlink r:id="rId2567" w:anchor="sub_id=201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w:anchor="sub1550300" w:history="1">
        <w:r>
          <w:rPr>
            <w:rStyle w:val="a3"/>
            <w:color w:val="0000FF"/>
            <w:u w:val="single"/>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w:anchor="sub1630200" w:history="1">
        <w:r>
          <w:rPr>
            <w:rStyle w:val="a3"/>
            <w:color w:val="0000FF"/>
            <w:u w:val="single"/>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w:anchor="sub1920100" w:history="1">
        <w:r>
          <w:rPr>
            <w:rStyle w:val="a3"/>
            <w:color w:val="0000FF"/>
            <w:u w:val="single"/>
          </w:rPr>
          <w:t>192-бабы 1-тармағыны</w:t>
        </w:r>
        <w:r>
          <w:rPr>
            <w:rStyle w:val="a3"/>
            <w:color w:val="0000FF"/>
            <w:u w:val="single"/>
          </w:rPr>
          <w:t>ң</w:t>
        </w:r>
        <w:r>
          <w:rPr>
            <w:rStyle w:val="a3"/>
            <w:color w:val="0000FF"/>
            <w:u w:val="single"/>
          </w:rPr>
          <w:t xml:space="preserve"> 18),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C753D2">
      <w:pPr>
        <w:ind w:firstLine="400"/>
        <w:jc w:val="both"/>
      </w:pPr>
      <w:r>
        <w:rPr>
          <w:rStyle w:val="s0"/>
        </w:rPr>
        <w:t>Төлем көзінен жеке табыс салығын салық агенті осы баптың</w:t>
      </w:r>
      <w:r>
        <w:rPr>
          <w:rStyle w:val="s0"/>
        </w:rPr>
        <w:t xml:space="preserve"> 5-тармағында көрсетілген жағдайды қоспағанда, бейрезидент жеке тұлғаға табыс төлеу күнінен кешіктірмей ұстайды.</w:t>
      </w:r>
    </w:p>
    <w:p w:rsidR="00000000" w:rsidRDefault="00C753D2">
      <w:pPr>
        <w:ind w:firstLine="400"/>
        <w:jc w:val="both"/>
      </w:pPr>
      <w:r>
        <w:rPr>
          <w:rStyle w:val="s0"/>
        </w:rPr>
        <w:t>Салық агенті осы Кодекстің</w:t>
      </w:r>
      <w:r>
        <w:rPr>
          <w:rStyle w:val="s0"/>
        </w:rPr>
        <w:t xml:space="preserve"> </w:t>
      </w:r>
      <w:hyperlink w:anchor="sub1610000" w:history="1">
        <w:r>
          <w:rPr>
            <w:rStyle w:val="a3"/>
            <w:color w:val="0000FF"/>
            <w:u w:val="single"/>
          </w:rPr>
          <w:t>161-бабында</w:t>
        </w:r>
      </w:hyperlink>
      <w:r>
        <w:rPr>
          <w:rStyle w:val="s0"/>
        </w:rPr>
        <w:t xml:space="preserve"> </w:t>
      </w:r>
      <w:r>
        <w:rPr>
          <w:rStyle w:val="s0"/>
        </w:rPr>
        <w:t>белгіленген мерзімде төлем көзінен ұсталған жеке табыс салығының сомасы</w:t>
      </w:r>
      <w:r>
        <w:rPr>
          <w:rStyle w:val="s0"/>
        </w:rPr>
        <w:t>н аударуға міндетті.</w:t>
      </w:r>
    </w:p>
    <w:p w:rsidR="00000000" w:rsidRDefault="00C753D2">
      <w:pPr>
        <w:jc w:val="both"/>
      </w:pPr>
      <w:r>
        <w:rPr>
          <w:rStyle w:val="s3"/>
        </w:rPr>
        <w:t>2011.21.07. № 467-ІV ҚР</w:t>
      </w:r>
      <w:r>
        <w:rPr>
          <w:rStyle w:val="s3"/>
        </w:rPr>
        <w:t xml:space="preserve"> </w:t>
      </w:r>
      <w:hyperlink r:id="rId2568" w:anchor="sub_id=374"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569" w:anchor="sub_id=2010400" w:history="1">
        <w:r>
          <w:rPr>
            <w:rStyle w:val="a3"/>
            <w:i/>
            <w:iCs/>
            <w:color w:val="0000FF"/>
            <w:u w:val="single"/>
          </w:rPr>
          <w:t>бұр.ред.қара</w:t>
        </w:r>
      </w:hyperlink>
      <w:r>
        <w:rPr>
          <w:rStyle w:val="s3"/>
        </w:rPr>
        <w:t>)</w:t>
      </w:r>
    </w:p>
    <w:p w:rsidR="00000000" w:rsidRDefault="00C753D2">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C753D2">
      <w:pPr>
        <w:jc w:val="both"/>
      </w:pPr>
      <w:bookmarkStart w:id="389" w:name="SUB2010500"/>
      <w:bookmarkEnd w:id="389"/>
      <w:r>
        <w:rPr>
          <w:rStyle w:val="s3"/>
        </w:rPr>
        <w:t>2011.21.07. № 467-ІV ҚР</w:t>
      </w:r>
      <w:r>
        <w:rPr>
          <w:rStyle w:val="s3"/>
        </w:rPr>
        <w:t xml:space="preserve"> </w:t>
      </w:r>
      <w:hyperlink r:id="rId2570" w:anchor="sub_id=374"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571" w:anchor="sub_id=201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Қызметі осы Кодекстің</w:t>
      </w:r>
      <w:r>
        <w:rPr>
          <w:rStyle w:val="s0"/>
        </w:rPr>
        <w:t xml:space="preserve"> </w:t>
      </w:r>
      <w:hyperlink w:anchor="sub1910700" w:history="1">
        <w:r>
          <w:rPr>
            <w:rStyle w:val="a3"/>
            <w:color w:val="0000FF"/>
            <w:u w:val="single"/>
          </w:rPr>
          <w:t>191-бабы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ұсынуы кезінде мұндай персоналдың Қазақстан Республикасындағы қызметінен алынған табысына төлем</w:t>
      </w:r>
      <w:r>
        <w:rPr>
          <w:rStyle w:val="s0"/>
        </w:rPr>
        <w:t xml:space="preserve"> көзінен жеке табыс салығы салынады.</w:t>
      </w:r>
    </w:p>
    <w:p w:rsidR="00000000" w:rsidRDefault="00C753D2">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C753D2">
      <w:pPr>
        <w:ind w:firstLine="400"/>
        <w:jc w:val="both"/>
      </w:pPr>
      <w:r>
        <w:rPr>
          <w:rStyle w:val="s0"/>
        </w:rPr>
        <w:t>Егер ұсынылғ</w:t>
      </w:r>
      <w:r>
        <w:rPr>
          <w:rStyle w:val="s0"/>
        </w:rPr>
        <w:t>ан 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w:anchor="sub1910700" w:history="1">
        <w:r>
          <w:rPr>
            <w:rStyle w:val="a3"/>
            <w:color w:val="0000FF"/>
            <w:u w:val="single"/>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C753D2">
      <w:pPr>
        <w:ind w:firstLine="400"/>
        <w:jc w:val="both"/>
      </w:pPr>
      <w:r>
        <w:rPr>
          <w:rStyle w:val="s0"/>
        </w:rPr>
        <w:t>Шетел</w:t>
      </w:r>
      <w:r>
        <w:rPr>
          <w:rStyle w:val="s0"/>
        </w:rPr>
        <w:t>дік персонал табысынан төлем көзінен жеке табыс салығын ұстауды салық агенті бейрезидент заңды тұлғаға шетелдік персоналды ұсыну жөніндегі қызметтер үшін табыс төленген кезде жүргізеді.</w:t>
      </w:r>
    </w:p>
    <w:p w:rsidR="00000000" w:rsidRDefault="00C753D2">
      <w:pPr>
        <w:ind w:firstLine="400"/>
        <w:jc w:val="both"/>
      </w:pPr>
      <w:r>
        <w:rPr>
          <w:rStyle w:val="s0"/>
        </w:rPr>
        <w:t>Төлем көзінен ұсталатын жеке табыс салығын есептеуді салық агенті салы</w:t>
      </w:r>
      <w:r>
        <w:rPr>
          <w:rStyle w:val="s0"/>
        </w:rPr>
        <w:t>қ</w:t>
      </w:r>
      <w:r>
        <w:rPr>
          <w:rStyle w:val="s0"/>
        </w:rPr>
        <w:t xml:space="preserve"> шегерімдерін жүзеге асырмастан, осы Кодекстің</w:t>
      </w:r>
      <w:r>
        <w:rPr>
          <w:rStyle w:val="s0"/>
        </w:rPr>
        <w:t xml:space="preserve"> </w:t>
      </w:r>
      <w:hyperlink w:anchor="sub1550300" w:history="1">
        <w:r>
          <w:rPr>
            <w:rStyle w:val="a3"/>
            <w:color w:val="0000FF"/>
            <w:u w:val="single"/>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w:anchor="sub1580100" w:history="1">
        <w:r>
          <w:rPr>
            <w:rStyle w:val="a3"/>
            <w:color w:val="0000FF"/>
            <w:u w:val="single"/>
          </w:rPr>
          <w:t>158-ба</w:t>
        </w:r>
        <w:r>
          <w:rPr>
            <w:rStyle w:val="a3"/>
            <w:color w:val="0000FF"/>
            <w:u w:val="single"/>
          </w:rPr>
          <w:t>бының 1-тармағында</w:t>
        </w:r>
      </w:hyperlink>
      <w:r>
        <w:rPr>
          <w:rStyle w:val="s0"/>
        </w:rPr>
        <w:t xml:space="preserve"> </w:t>
      </w:r>
      <w:r>
        <w:rPr>
          <w:rStyle w:val="s0"/>
        </w:rPr>
        <w:t>белгіленген мөлшерлемені қолдану арқылы жүргізеді.</w:t>
      </w:r>
    </w:p>
    <w:p w:rsidR="00000000" w:rsidRDefault="00C753D2">
      <w:pPr>
        <w:ind w:firstLine="400"/>
        <w:jc w:val="both"/>
      </w:pPr>
      <w:r>
        <w:rPr>
          <w:rStyle w:val="s0"/>
        </w:rPr>
        <w:t>Салық агенті осы Кодекстің</w:t>
      </w:r>
      <w:r>
        <w:rPr>
          <w:rStyle w:val="s0"/>
        </w:rPr>
        <w:t xml:space="preserve"> </w:t>
      </w:r>
      <w:hyperlink w:anchor="sub1610000" w:history="1">
        <w:r>
          <w:rPr>
            <w:rStyle w:val="a3"/>
            <w:color w:val="0000FF"/>
            <w:u w:val="single"/>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C753D2">
      <w:pPr>
        <w:jc w:val="both"/>
      </w:pPr>
      <w:r>
        <w:rPr>
          <w:rStyle w:val="s3"/>
        </w:rPr>
        <w:t xml:space="preserve">2011.21.07. № 467-ІV </w:t>
      </w:r>
      <w:r>
        <w:rPr>
          <w:rStyle w:val="s3"/>
        </w:rPr>
        <w:t>ҚР</w:t>
      </w:r>
      <w:r>
        <w:rPr>
          <w:rStyle w:val="s3"/>
        </w:rPr>
        <w:t xml:space="preserve"> </w:t>
      </w:r>
      <w:hyperlink r:id="rId2572" w:anchor="sub_id=374"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573" w:anchor="sub_id=20106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C753D2">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C753D2">
      <w:pPr>
        <w:ind w:firstLine="400"/>
        <w:jc w:val="both"/>
      </w:pPr>
      <w:r>
        <w:rPr>
          <w:rStyle w:val="s0"/>
        </w:rPr>
        <w:t>1) дара кәсіпкерге;</w:t>
      </w:r>
    </w:p>
    <w:p w:rsidR="00000000" w:rsidRDefault="00C753D2">
      <w:pPr>
        <w:jc w:val="both"/>
      </w:pPr>
      <w:r>
        <w:rPr>
          <w:rStyle w:val="s3"/>
        </w:rPr>
        <w:t>2011.21.07. № 467-ІV ҚР</w:t>
      </w:r>
      <w:r>
        <w:rPr>
          <w:rStyle w:val="s3"/>
        </w:rPr>
        <w:t xml:space="preserve"> </w:t>
      </w:r>
      <w:hyperlink r:id="rId2574" w:anchor="sub_id=374"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575" w:anchor="sub_id=20106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color w:val="0000FF"/>
            <w:u w:val="single"/>
          </w:rPr>
          <w:t>191-бабының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w:t>
      </w:r>
      <w:r>
        <w:rPr>
          <w:rStyle w:val="s0"/>
        </w:rPr>
        <w:t>ге асыратын бейрезидент заңды тұлғаға;</w:t>
      </w:r>
    </w:p>
    <w:p w:rsidR="00000000" w:rsidRDefault="00C753D2">
      <w:pPr>
        <w:jc w:val="both"/>
      </w:pPr>
      <w:r>
        <w:rPr>
          <w:rStyle w:val="s3"/>
        </w:rPr>
        <w:t>2009.16.11. № 200-ІV ҚР</w:t>
      </w:r>
      <w:r>
        <w:rPr>
          <w:rStyle w:val="s3"/>
        </w:rPr>
        <w:t xml:space="preserve"> </w:t>
      </w:r>
      <w:hyperlink r:id="rId2576" w:anchor="sub_id=379" w:history="1">
        <w:r>
          <w:rPr>
            <w:rStyle w:val="a3"/>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577" w:anchor="sub_id=2010603" w:history="1">
        <w:r>
          <w:rPr>
            <w:rStyle w:val="a3"/>
            <w:i/>
            <w:iCs/>
            <w:color w:val="0000FF"/>
            <w:u w:val="single"/>
          </w:rPr>
          <w:t>ред</w:t>
        </w:r>
      </w:hyperlink>
      <w:r>
        <w:rPr>
          <w:rStyle w:val="s3"/>
        </w:rPr>
        <w:t>.қара) 2011.21.07. № 467-ІV ҚР</w:t>
      </w:r>
      <w:r>
        <w:rPr>
          <w:rStyle w:val="s3"/>
        </w:rPr>
        <w:t xml:space="preserve"> </w:t>
      </w:r>
      <w:hyperlink r:id="rId2578" w:anchor="sub_id=374"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w:t>
      </w:r>
      <w:r>
        <w:rPr>
          <w:rStyle w:val="s3"/>
        </w:rPr>
        <w:t>зілді) (</w:t>
      </w:r>
      <w:hyperlink r:id="rId2579" w:anchor="sub_id=20106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C753D2">
      <w:pPr>
        <w:ind w:firstLine="400"/>
        <w:jc w:val="both"/>
      </w:pPr>
      <w:r>
        <w:rPr>
          <w:rStyle w:val="s0"/>
        </w:rPr>
        <w:t>Бұл ретте бейрезид</w:t>
      </w:r>
      <w:r>
        <w:rPr>
          <w:rStyle w:val="s0"/>
        </w:rPr>
        <w:t>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C753D2">
      <w:pPr>
        <w:ind w:firstLine="400"/>
        <w:jc w:val="both"/>
      </w:pPr>
      <w:r>
        <w:rPr>
          <w:rStyle w:val="s0"/>
        </w:rPr>
        <w:t>Осы тараудың мақсаттары үшін резидент заңды тұлға ө</w:t>
      </w:r>
      <w:r>
        <w:rPr>
          <w:rStyle w:val="s0"/>
        </w:rPr>
        <w:t>з шешімімен осы Кодекстің</w:t>
      </w:r>
      <w:r>
        <w:rPr>
          <w:rStyle w:val="s0"/>
        </w:rPr>
        <w:t xml:space="preserve"> </w:t>
      </w:r>
      <w:hyperlink w:anchor="sub1610000" w:history="1">
        <w:r>
          <w:rPr>
            <w:rStyle w:val="a3"/>
            <w:color w:val="0000FF"/>
            <w:u w:val="single"/>
          </w:rPr>
          <w:t>161-бабында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w:t>
      </w:r>
      <w:r>
        <w:rPr>
          <w:rStyle w:val="s0"/>
        </w:rPr>
        <w:t>ғы</w:t>
      </w:r>
      <w:r>
        <w:rPr>
          <w:rStyle w:val="s0"/>
        </w:rPr>
        <w:t xml:space="preserve"> бойынша салық агенті деп тануға құқылы.</w:t>
      </w:r>
    </w:p>
    <w:p w:rsidR="00000000" w:rsidRDefault="00C753D2">
      <w:pPr>
        <w:jc w:val="both"/>
      </w:pPr>
      <w:r>
        <w:rPr>
          <w:rStyle w:val="s3"/>
        </w:rPr>
        <w:t>2011.21.07. № 467-ІV ҚР</w:t>
      </w:r>
      <w:r>
        <w:rPr>
          <w:rStyle w:val="s3"/>
        </w:rPr>
        <w:t xml:space="preserve"> </w:t>
      </w:r>
      <w:hyperlink r:id="rId2580" w:anchor="sub_id=374"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581" w:anchor="sub_id=20106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заңды тұлғаға, оның ішінде осы Кодекстің</w:t>
      </w:r>
      <w:r>
        <w:rPr>
          <w:rStyle w:val="s0"/>
        </w:rPr>
        <w:t xml:space="preserve"> </w:t>
      </w:r>
      <w:hyperlink w:anchor="sub1910700" w:history="1">
        <w:r>
          <w:rPr>
            <w:rStyle w:val="a3"/>
            <w:color w:val="0000FF"/>
            <w:u w:val="single"/>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w:t>
      </w:r>
      <w:r>
        <w:rPr>
          <w:rStyle w:val="s0"/>
        </w:rPr>
        <w:t xml:space="preserve"> персоналды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C753D2">
      <w:pPr>
        <w:jc w:val="both"/>
      </w:pPr>
      <w:r>
        <w:rPr>
          <w:rStyle w:val="s3"/>
        </w:rPr>
        <w:t>2011.21.07. № 467-ІV ҚР</w:t>
      </w:r>
      <w:r>
        <w:rPr>
          <w:rStyle w:val="s3"/>
        </w:rPr>
        <w:t xml:space="preserve"> </w:t>
      </w:r>
      <w:hyperlink r:id="rId2582" w:anchor="sub_id=374" w:history="1">
        <w:r>
          <w:rPr>
            <w:rStyle w:val="a3"/>
            <w:i/>
            <w:iCs/>
            <w:color w:val="0000FF"/>
            <w:u w:val="single"/>
          </w:rPr>
          <w:t>Заңымен</w:t>
        </w:r>
      </w:hyperlink>
      <w:r>
        <w:rPr>
          <w:rStyle w:val="s3"/>
        </w:rPr>
        <w:t xml:space="preserve"> </w:t>
      </w:r>
      <w:r>
        <w:rPr>
          <w:rStyle w:val="s3"/>
        </w:rPr>
        <w:t>5) тармақша өзгертілді (2012 жылғы</w:t>
      </w:r>
      <w:r>
        <w:rPr>
          <w:rStyle w:val="s3"/>
        </w:rPr>
        <w:t xml:space="preserve"> 1 қаңтардан бастап қолданысқа енгізілді) (</w:t>
      </w:r>
      <w:hyperlink r:id="rId2583" w:anchor="sub_id=20106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депозитарлық қолхаттардың базалық активінің эмитент резидентіне;</w:t>
      </w:r>
    </w:p>
    <w:p w:rsidR="00000000" w:rsidRDefault="00C753D2">
      <w:pPr>
        <w:jc w:val="both"/>
      </w:pPr>
      <w:r>
        <w:rPr>
          <w:rStyle w:val="s3"/>
        </w:rPr>
        <w:t>2011.21.07. № 467-ІV ҚР</w:t>
      </w:r>
      <w:r>
        <w:rPr>
          <w:rStyle w:val="s3"/>
        </w:rPr>
        <w:t xml:space="preserve"> </w:t>
      </w:r>
      <w:hyperlink r:id="rId2584" w:anchor="sub_id=374" w:history="1">
        <w:r>
          <w:rPr>
            <w:rStyle w:val="a3"/>
            <w:i/>
            <w:iCs/>
            <w:color w:val="0000FF"/>
            <w:u w:val="single"/>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C753D2">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w:anchor="sub200010000" w:history="1">
        <w:r>
          <w:rPr>
            <w:rStyle w:val="a3"/>
            <w:color w:val="0000FF"/>
            <w:u w:val="single"/>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C753D2">
      <w:pPr>
        <w:ind w:firstLine="400"/>
        <w:jc w:val="both"/>
      </w:pPr>
      <w:r>
        <w:rPr>
          <w:rStyle w:val="s0"/>
        </w:rPr>
        <w:t>7. 2011.21.07. № 467-ІV ҚР</w:t>
      </w:r>
      <w:r>
        <w:rPr>
          <w:rStyle w:val="s0"/>
        </w:rPr>
        <w:t xml:space="preserve"> </w:t>
      </w:r>
      <w:hyperlink r:id="rId2585"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586" w:anchor="sub_id=2010700" w:history="1">
        <w:r>
          <w:rPr>
            <w:rStyle w:val="a3"/>
            <w:i/>
            <w:iCs/>
            <w:color w:val="0000FF"/>
            <w:u w:val="single"/>
          </w:rPr>
          <w:t>бұр.ред.қара</w:t>
        </w:r>
      </w:hyperlink>
      <w:r>
        <w:rPr>
          <w:rStyle w:val="s3"/>
        </w:rPr>
        <w:t xml:space="preserve">) </w:t>
      </w:r>
    </w:p>
    <w:p w:rsidR="00000000" w:rsidRDefault="00C753D2">
      <w:pPr>
        <w:jc w:val="both"/>
      </w:pPr>
      <w:r>
        <w:rPr>
          <w:rStyle w:val="s3"/>
        </w:rPr>
        <w:t>2009.12.02. № 133-ІV ҚР</w:t>
      </w:r>
      <w:r>
        <w:rPr>
          <w:rStyle w:val="s3"/>
        </w:rPr>
        <w:t xml:space="preserve"> </w:t>
      </w:r>
      <w:hyperlink r:id="rId2587" w:anchor="sub_id=323" w:history="1">
        <w:r>
          <w:rPr>
            <w:rStyle w:val="a3"/>
            <w:i/>
            <w:iCs/>
            <w:color w:val="0000FF"/>
            <w:u w:val="single"/>
          </w:rPr>
          <w:t>Заңымен</w:t>
        </w:r>
      </w:hyperlink>
      <w:r>
        <w:rPr>
          <w:rStyle w:val="s3"/>
        </w:rPr>
        <w:t xml:space="preserve"> </w:t>
      </w:r>
      <w:r>
        <w:rPr>
          <w:rStyle w:val="s3"/>
        </w:rPr>
        <w:t>(бұр.</w:t>
      </w:r>
      <w:hyperlink r:id="rId2588" w:anchor="sub_id=2010800" w:history="1">
        <w:r>
          <w:rPr>
            <w:rStyle w:val="a3"/>
            <w:i/>
            <w:iCs/>
            <w:color w:val="0000FF"/>
            <w:u w:val="single"/>
          </w:rPr>
          <w:t>ред</w:t>
        </w:r>
      </w:hyperlink>
      <w:r>
        <w:rPr>
          <w:rStyle w:val="s3"/>
        </w:rPr>
        <w:t>.қара); 2009.16.11. № 200-ІV ҚР</w:t>
      </w:r>
      <w:r>
        <w:rPr>
          <w:rStyle w:val="s3"/>
        </w:rPr>
        <w:t xml:space="preserve"> </w:t>
      </w:r>
      <w:hyperlink r:id="rId2589" w:anchor="sub_id=37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590" w:anchor="sub_id=2010800" w:history="1">
        <w:r>
          <w:rPr>
            <w:rStyle w:val="a3"/>
            <w:i/>
            <w:iCs/>
            <w:color w:val="0000FF"/>
            <w:u w:val="single"/>
          </w:rPr>
          <w:t>ред</w:t>
        </w:r>
      </w:hyperlink>
      <w:r>
        <w:rPr>
          <w:rStyle w:val="s3"/>
        </w:rPr>
        <w:t>.қара); 2010.19.03. № 258-ІV ҚР</w:t>
      </w:r>
      <w:r>
        <w:rPr>
          <w:rStyle w:val="s3"/>
        </w:rPr>
        <w:t xml:space="preserve"> </w:t>
      </w:r>
      <w:hyperlink r:id="rId2591" w:anchor="sub_id=105"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қолданылды) (</w:t>
      </w:r>
      <w:hyperlink r:id="rId2592" w:anchor="sub_id=2010800" w:history="1">
        <w:r>
          <w:rPr>
            <w:rStyle w:val="a3"/>
            <w:i/>
            <w:iCs/>
            <w:color w:val="0000FF"/>
            <w:u w:val="single"/>
          </w:rPr>
          <w:t>бұр.ред.қара</w:t>
        </w:r>
      </w:hyperlink>
      <w:r>
        <w:rPr>
          <w:rStyle w:val="s3"/>
        </w:rPr>
        <w:t>); 2011.19.01</w:t>
      </w:r>
      <w:r>
        <w:rPr>
          <w:rStyle w:val="s3"/>
        </w:rPr>
        <w:t>. № 395-IV ҚР</w:t>
      </w:r>
      <w:r>
        <w:rPr>
          <w:rStyle w:val="s3"/>
        </w:rPr>
        <w:t xml:space="preserve"> </w:t>
      </w:r>
      <w:hyperlink r:id="rId2593" w:anchor="sub_id=309"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2594" w:anchor="sub_id=2010800" w:history="1">
        <w:r>
          <w:rPr>
            <w:rStyle w:val="a3"/>
            <w:i/>
            <w:iCs/>
            <w:color w:val="0000FF"/>
            <w:u w:val="single"/>
          </w:rPr>
          <w:t>бұр.ред.қара</w:t>
        </w:r>
      </w:hyperlink>
      <w:r>
        <w:rPr>
          <w:rStyle w:val="s3"/>
        </w:rPr>
        <w:t>)</w:t>
      </w:r>
    </w:p>
    <w:p w:rsidR="00000000" w:rsidRDefault="00C753D2">
      <w:pPr>
        <w:ind w:firstLine="400"/>
        <w:jc w:val="both"/>
      </w:pPr>
      <w:r>
        <w:rPr>
          <w:rStyle w:val="s0"/>
        </w:rPr>
        <w:t>8. 2011.21.07. № 467-ІV ҚР</w:t>
      </w:r>
      <w:r>
        <w:rPr>
          <w:rStyle w:val="s0"/>
        </w:rPr>
        <w:t xml:space="preserve"> </w:t>
      </w:r>
      <w:hyperlink r:id="rId2595"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596" w:anchor="sub_id=2010800" w:history="1">
        <w:r>
          <w:rPr>
            <w:rStyle w:val="a3"/>
            <w:i/>
            <w:iCs/>
            <w:color w:val="0000FF"/>
            <w:u w:val="single"/>
          </w:rPr>
          <w:t>бұр.ред.қара</w:t>
        </w:r>
      </w:hyperlink>
      <w:r>
        <w:rPr>
          <w:rStyle w:val="s3"/>
        </w:rPr>
        <w:t xml:space="preserve">) </w:t>
      </w:r>
    </w:p>
    <w:p w:rsidR="00000000" w:rsidRDefault="00C753D2">
      <w:pPr>
        <w:jc w:val="both"/>
      </w:pPr>
      <w:r>
        <w:rPr>
          <w:rStyle w:val="s3"/>
        </w:rPr>
        <w:t>2011.21.07. № 467-ІV ҚР</w:t>
      </w:r>
      <w:r>
        <w:rPr>
          <w:rStyle w:val="s3"/>
        </w:rPr>
        <w:t xml:space="preserve"> </w:t>
      </w:r>
      <w:hyperlink r:id="rId2597" w:anchor="sub_id=374" w:history="1">
        <w:r>
          <w:rPr>
            <w:rStyle w:val="a3"/>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C753D2">
      <w:pPr>
        <w:ind w:firstLine="400"/>
        <w:jc w:val="both"/>
      </w:pPr>
      <w:r>
        <w:rPr>
          <w:rStyle w:val="s0"/>
        </w:rPr>
        <w:t>9. Осы Кодекстің ережелеріне сәйкес б</w:t>
      </w:r>
      <w:r>
        <w:rPr>
          <w:rStyle w:val="s0"/>
        </w:rPr>
        <w:t>ейрезиденттің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C753D2">
      <w:pPr>
        <w:ind w:firstLine="400"/>
        <w:jc w:val="both"/>
      </w:pPr>
      <w:r>
        <w:t> </w:t>
      </w:r>
    </w:p>
    <w:p w:rsidR="00000000" w:rsidRDefault="00C753D2">
      <w:pPr>
        <w:ind w:left="1200" w:hanging="800"/>
        <w:jc w:val="both"/>
      </w:pPr>
      <w:bookmarkStart w:id="390" w:name="SUB2020000"/>
      <w:bookmarkEnd w:id="390"/>
      <w:r>
        <w:rPr>
          <w:rStyle w:val="s1"/>
        </w:rPr>
        <w:t>202-бап. Қазақ</w:t>
      </w:r>
      <w:r>
        <w:rPr>
          <w:rStyle w:val="s1"/>
        </w:rPr>
        <w:t>стан Республикасында тұрақты мекемесі жоқ бейрезидент заңды тұлғаның шетелдік қызметкерлерінің табыстарына салық салу тәртібі</w:t>
      </w:r>
    </w:p>
    <w:p w:rsidR="00000000" w:rsidRDefault="00C753D2">
      <w:pPr>
        <w:jc w:val="both"/>
      </w:pPr>
      <w:r>
        <w:rPr>
          <w:rStyle w:val="s3"/>
        </w:rPr>
        <w:t>2011.21.07. № 467-ІV ҚР</w:t>
      </w:r>
      <w:r>
        <w:rPr>
          <w:rStyle w:val="s3"/>
        </w:rPr>
        <w:t xml:space="preserve"> </w:t>
      </w:r>
      <w:hyperlink r:id="rId2598" w:anchor="sub_id=375" w:history="1">
        <w:r>
          <w:rPr>
            <w:rStyle w:val="a3"/>
            <w:i/>
            <w:iCs/>
            <w:color w:val="0000FF"/>
            <w:u w:val="single"/>
          </w:rPr>
          <w:t>Заңымен</w:t>
        </w:r>
      </w:hyperlink>
      <w:r>
        <w:rPr>
          <w:rStyle w:val="s3"/>
        </w:rPr>
        <w:t xml:space="preserve"> </w:t>
      </w:r>
      <w:r>
        <w:rPr>
          <w:rStyle w:val="s3"/>
        </w:rPr>
        <w:t>1-тармақ өзгертіл</w:t>
      </w:r>
      <w:r>
        <w:rPr>
          <w:rStyle w:val="s3"/>
        </w:rPr>
        <w:t>ді (2012 жылғы 1 қаңтардан бастап қолданысқа енгізілді) (</w:t>
      </w:r>
      <w:hyperlink r:id="rId2599" w:anchor="sub_id=202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баптың ережелері, егер осы Кодекстің</w:t>
      </w:r>
      <w:r>
        <w:rPr>
          <w:rStyle w:val="s0"/>
        </w:rPr>
        <w:t xml:space="preserve"> </w:t>
      </w:r>
      <w:hyperlink w:anchor="sub2010500" w:history="1">
        <w:r>
          <w:rPr>
            <w:rStyle w:val="a3"/>
            <w:color w:val="0000FF"/>
            <w:u w:val="single"/>
          </w:rPr>
          <w:t>201-бабының 5-тармағынд</w:t>
        </w:r>
        <w:r>
          <w:rPr>
            <w:rStyle w:val="a3"/>
            <w:color w:val="0000FF"/>
            <w:u w:val="single"/>
          </w:rPr>
          <w:t>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1630000" w:history="1">
        <w:r>
          <w:rPr>
            <w:rStyle w:val="a3"/>
            <w:color w:val="0000FF"/>
            <w:u w:val="single"/>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w:anchor="sub1920118" w:history="1">
        <w:r>
          <w:rPr>
            <w:rStyle w:val="a3"/>
            <w:color w:val="0000FF"/>
            <w:u w:val="single"/>
          </w:rPr>
          <w:t>192-бабы 1-тармағының 18), 20), 21) тармақшаларында</w:t>
        </w:r>
      </w:hyperlink>
      <w:r>
        <w:rPr>
          <w:rStyle w:val="s0"/>
        </w:rPr>
        <w:t xml:space="preserve"> </w:t>
      </w:r>
      <w:r>
        <w:rPr>
          <w:rStyle w:val="s0"/>
        </w:rPr>
        <w:t>айқындалған Қазақстан Республикасында</w:t>
      </w:r>
      <w:r>
        <w:rPr>
          <w:rStyle w:val="s0"/>
        </w:rPr>
        <w:t xml:space="preserve"> тұрақты мекемесі жоқ бейрезидент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C753D2">
      <w:pPr>
        <w:jc w:val="both"/>
      </w:pPr>
      <w:r>
        <w:rPr>
          <w:rStyle w:val="s3"/>
        </w:rPr>
        <w:t xml:space="preserve">2011.21.07. № </w:t>
      </w:r>
      <w:r>
        <w:rPr>
          <w:rStyle w:val="s3"/>
        </w:rPr>
        <w:t>467-ІV ҚР</w:t>
      </w:r>
      <w:r>
        <w:rPr>
          <w:rStyle w:val="s3"/>
        </w:rPr>
        <w:t xml:space="preserve"> </w:t>
      </w:r>
      <w:hyperlink r:id="rId2600" w:anchor="sub_id=375"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2601" w:anchor="sub_id=2020101" w:history="1">
        <w:r>
          <w:rPr>
            <w:rStyle w:val="a3"/>
            <w:i/>
            <w:iCs/>
            <w:color w:val="0000FF"/>
            <w:u w:val="single"/>
          </w:rPr>
          <w:t>бұр.ред.қара</w:t>
        </w:r>
      </w:hyperlink>
      <w:r>
        <w:rPr>
          <w:rStyle w:val="s3"/>
        </w:rPr>
        <w:t>); 2015.03.12. № 432-V ҚР</w:t>
      </w:r>
      <w:r>
        <w:rPr>
          <w:rStyle w:val="s3"/>
        </w:rPr>
        <w:t xml:space="preserve"> </w:t>
      </w:r>
      <w:hyperlink r:id="rId2602" w:anchor="sub_id=202"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2603" w:anchor="sub_id=202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шетелдік немесе азаматтығы жоқ адам Қазақстан Республикасында тұрақты мекемесі жоқ, Қазақстан Республикасының аумағында жұмыстарды орындайтын, қызметтер көрсететін бейрезидент заңды тұлғаның жұмыске</w:t>
      </w:r>
      <w:r>
        <w:rPr>
          <w:rStyle w:val="s0"/>
        </w:rPr>
        <w:t>рі болып табылса;</w:t>
      </w:r>
    </w:p>
    <w:p w:rsidR="00000000" w:rsidRDefault="00C753D2">
      <w:pPr>
        <w:jc w:val="both"/>
      </w:pPr>
      <w:r>
        <w:rPr>
          <w:rStyle w:val="s3"/>
        </w:rPr>
        <w:t>2011.21.07. № 467-ІV ҚР</w:t>
      </w:r>
      <w:r>
        <w:rPr>
          <w:rStyle w:val="s3"/>
        </w:rPr>
        <w:t xml:space="preserve"> </w:t>
      </w:r>
      <w:hyperlink r:id="rId2604" w:anchor="sub_id=37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605" w:anchor="sub_id=202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шетелдіктер немесе азаматтығы жоқ адам осы Кодекстің</w:t>
      </w:r>
      <w:r>
        <w:rPr>
          <w:rStyle w:val="s0"/>
        </w:rPr>
        <w:t xml:space="preserve"> </w:t>
      </w:r>
      <w:hyperlink w:anchor="sub1890200" w:history="1">
        <w:r>
          <w:rPr>
            <w:rStyle w:val="a3"/>
            <w:color w:val="0000FF"/>
            <w:u w:val="single"/>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w:t>
      </w:r>
      <w:r>
        <w:rPr>
          <w:rStyle w:val="s0"/>
        </w:rPr>
        <w:t>лданылады.</w:t>
      </w:r>
      <w:r>
        <w:rPr>
          <w:rStyle w:val="s0"/>
        </w:rPr>
        <w:t xml:space="preserve"> </w:t>
      </w:r>
    </w:p>
    <w:p w:rsidR="00000000" w:rsidRDefault="00C753D2">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w:anchor="sub1630000" w:history="1">
        <w:r>
          <w:rPr>
            <w:rStyle w:val="a3"/>
            <w:color w:val="0000FF"/>
            <w:u w:val="single"/>
          </w:rPr>
          <w:t>163-бабында</w:t>
        </w:r>
      </w:hyperlink>
      <w:r>
        <w:rPr>
          <w:rStyle w:val="s0"/>
        </w:rPr>
        <w:t xml:space="preserve"> </w:t>
      </w:r>
      <w:r>
        <w:rPr>
          <w:rStyle w:val="s0"/>
        </w:rPr>
        <w:t>көрсетілген табыстарды қоса алғанда, мұндай тұлғаның ос</w:t>
      </w:r>
      <w:r>
        <w:rPr>
          <w:rStyle w:val="s0"/>
        </w:rPr>
        <w:t>ы Кодекстің</w:t>
      </w:r>
      <w:r>
        <w:rPr>
          <w:rStyle w:val="s0"/>
        </w:rPr>
        <w:t xml:space="preserve"> </w:t>
      </w:r>
      <w:hyperlink w:anchor="sub1920118" w:history="1">
        <w:r>
          <w:rPr>
            <w:rStyle w:val="a3"/>
            <w:color w:val="0000FF"/>
            <w:u w:val="single"/>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C753D2">
      <w:pPr>
        <w:jc w:val="both"/>
      </w:pPr>
      <w:r>
        <w:rPr>
          <w:rStyle w:val="s3"/>
        </w:rPr>
        <w:t>2011.21.07. № 467-ІV ҚР</w:t>
      </w:r>
      <w:r>
        <w:rPr>
          <w:rStyle w:val="s3"/>
        </w:rPr>
        <w:t xml:space="preserve"> </w:t>
      </w:r>
      <w:hyperlink r:id="rId2606" w:anchor="sub_id=375" w:history="1">
        <w:r>
          <w:rPr>
            <w:rStyle w:val="a3"/>
            <w:i/>
            <w:iCs/>
            <w:color w:val="0000FF"/>
            <w:u w:val="single"/>
          </w:rPr>
          <w:t>Заңымен</w:t>
        </w:r>
      </w:hyperlink>
      <w:r>
        <w:rPr>
          <w:rStyle w:val="s3"/>
        </w:rPr>
        <w:t xml:space="preserve"> </w:t>
      </w:r>
      <w:r>
        <w:rPr>
          <w:rStyle w:val="s3"/>
        </w:rPr>
        <w:t>2</w:t>
      </w:r>
      <w:r>
        <w:rPr>
          <w:rStyle w:val="s3"/>
        </w:rPr>
        <w:t>-тармақ өзгертілді (2012 жылғы 1 қаңтардан бастап қолданысқа енгізілді) (</w:t>
      </w:r>
      <w:hyperlink r:id="rId2607" w:anchor="sub_id=2020200" w:history="1">
        <w:r>
          <w:rPr>
            <w:rStyle w:val="a3"/>
            <w:i/>
            <w:iCs/>
            <w:color w:val="0000FF"/>
            <w:u w:val="single"/>
          </w:rPr>
          <w:t>бұр.ред.қара</w:t>
        </w:r>
      </w:hyperlink>
      <w:r>
        <w:rPr>
          <w:rStyle w:val="s3"/>
        </w:rPr>
        <w:t>); 2015.03.12. № 432-V ҚР</w:t>
      </w:r>
      <w:r>
        <w:rPr>
          <w:rStyle w:val="s3"/>
        </w:rPr>
        <w:t xml:space="preserve"> </w:t>
      </w:r>
      <w:hyperlink r:id="rId2608" w:anchor="sub_id=202"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қолданысқа енгізілді) (</w:t>
      </w:r>
      <w:hyperlink r:id="rId2609" w:anchor="sub_id=20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Осы баптың 1-тармағында көрсетілген шетелдіктің </w:t>
      </w:r>
      <w:r>
        <w:rPr>
          <w:rStyle w:val="s0"/>
        </w:rPr>
        <w:t>немесе азаматтығы жоқ адамның кірістерінен төлем көзінен жеке табыс салығын бюджетке есептеу, ұстау және аудару жөніндегі міндет пен жауапкершілік бейрезидент заңды тұлға соның пайдасына жұмыстарды орындайтын, қызметтер көрсететін тұлғаға (оның ішінде қызм</w:t>
      </w:r>
      <w:r>
        <w:rPr>
          <w:rStyle w:val="s0"/>
        </w:rPr>
        <w:t>етін тұрақты мекеме арқылы жүзеге асыратын бейрезидентке) жүктеледі. Мұндай тұлға салық агенті деп танылады.</w:t>
      </w:r>
    </w:p>
    <w:p w:rsidR="00000000" w:rsidRDefault="00C753D2">
      <w:pPr>
        <w:jc w:val="both"/>
      </w:pPr>
      <w:r>
        <w:rPr>
          <w:rStyle w:val="s3"/>
        </w:rPr>
        <w:t>2011.21.07. № 467-ІV ҚР</w:t>
      </w:r>
      <w:r>
        <w:rPr>
          <w:rStyle w:val="s3"/>
        </w:rPr>
        <w:t xml:space="preserve"> </w:t>
      </w:r>
      <w:hyperlink r:id="rId2610" w:anchor="sub_id=375" w:history="1">
        <w:r>
          <w:rPr>
            <w:rStyle w:val="a3"/>
            <w:i/>
            <w:iCs/>
            <w:color w:val="0000FF"/>
            <w:u w:val="single"/>
          </w:rPr>
          <w:t>Заңымен</w:t>
        </w:r>
      </w:hyperlink>
      <w:r>
        <w:rPr>
          <w:rStyle w:val="s3"/>
        </w:rPr>
        <w:t xml:space="preserve"> </w:t>
      </w:r>
      <w:r>
        <w:rPr>
          <w:rStyle w:val="s3"/>
        </w:rPr>
        <w:t xml:space="preserve">3-тармақ өзгертілді (2012 жылғы 1 </w:t>
      </w:r>
      <w:r>
        <w:rPr>
          <w:rStyle w:val="s3"/>
        </w:rPr>
        <w:t>қаңтардан</w:t>
      </w:r>
      <w:r>
        <w:rPr>
          <w:rStyle w:val="s3"/>
        </w:rPr>
        <w:t xml:space="preserve"> бастап қолданысқа енгізілді) (</w:t>
      </w:r>
      <w:hyperlink r:id="rId2611" w:anchor="sub_id=202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Жеке табыс салығын есептеу осы Кодекстің</w:t>
      </w:r>
      <w:r>
        <w:rPr>
          <w:rStyle w:val="s0"/>
        </w:rPr>
        <w:t xml:space="preserve"> </w:t>
      </w:r>
      <w:hyperlink w:anchor="sub1580000" w:history="1">
        <w:r>
          <w:rPr>
            <w:rStyle w:val="a3"/>
            <w:color w:val="0000FF"/>
            <w:u w:val="single"/>
          </w:rPr>
          <w:t>158-бабында</w:t>
        </w:r>
      </w:hyperlink>
      <w:r>
        <w:rPr>
          <w:rStyle w:val="s0"/>
        </w:rPr>
        <w:t xml:space="preserve"> </w:t>
      </w:r>
      <w:r>
        <w:rPr>
          <w:rStyle w:val="s0"/>
        </w:rPr>
        <w:t>белгіленген мөлшерлеме бойы</w:t>
      </w:r>
      <w:r>
        <w:rPr>
          <w:rStyle w:val="s0"/>
        </w:rPr>
        <w:t>нша салық шегерімдері жүзеге асырылмай, шетелдік немесе азаматтығы жоқ адам мен бейрезидент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w:t>
      </w:r>
      <w:r>
        <w:rPr>
          <w:rStyle w:val="s0"/>
        </w:rPr>
        <w:t>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C753D2">
      <w:pPr>
        <w:jc w:val="both"/>
      </w:pPr>
      <w:r>
        <w:rPr>
          <w:rStyle w:val="s3"/>
        </w:rPr>
        <w:t>2011.21.07. № 467-ІV ҚР</w:t>
      </w:r>
      <w:r>
        <w:rPr>
          <w:rStyle w:val="s3"/>
        </w:rPr>
        <w:t xml:space="preserve"> </w:t>
      </w:r>
      <w:hyperlink r:id="rId2612" w:anchor="sub_id=375" w:history="1">
        <w:r>
          <w:rPr>
            <w:rStyle w:val="a3"/>
            <w:i/>
            <w:iCs/>
            <w:color w:val="0000FF"/>
            <w:u w:val="single"/>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2613" w:anchor="sub_id=20204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753D2">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кешіктірмей төлем көзiнен жеке табыс салығын есептейді және ұстайды.</w:t>
      </w:r>
    </w:p>
    <w:p w:rsidR="00000000" w:rsidRDefault="00C753D2">
      <w:pPr>
        <w:jc w:val="both"/>
      </w:pPr>
      <w:r>
        <w:rPr>
          <w:rStyle w:val="s3"/>
        </w:rPr>
        <w:t>2011.21.07. № 467-ІV ҚР</w:t>
      </w:r>
      <w:r>
        <w:rPr>
          <w:rStyle w:val="s3"/>
        </w:rPr>
        <w:t xml:space="preserve"> </w:t>
      </w:r>
      <w:hyperlink r:id="rId2614" w:anchor="sub_id=375" w:history="1">
        <w:r>
          <w:rPr>
            <w:rStyle w:val="a3"/>
            <w:i/>
            <w:iCs/>
            <w:color w:val="0000FF"/>
            <w:u w:val="single"/>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2615" w:anchor="sub_id=202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Бюджетке шет</w:t>
      </w:r>
      <w:r>
        <w:rPr>
          <w:rStyle w:val="s0"/>
        </w:rPr>
        <w:t>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C753D2">
      <w:pPr>
        <w:ind w:firstLine="400"/>
        <w:jc w:val="both"/>
      </w:pPr>
      <w:r>
        <w:rPr>
          <w:rStyle w:val="s0"/>
        </w:rPr>
        <w:t> </w:t>
      </w:r>
    </w:p>
    <w:p w:rsidR="00000000" w:rsidRDefault="00C753D2">
      <w:pPr>
        <w:jc w:val="both"/>
      </w:pPr>
      <w:bookmarkStart w:id="391" w:name="SUB2030000"/>
      <w:bookmarkEnd w:id="391"/>
      <w:r>
        <w:rPr>
          <w:rStyle w:val="s3"/>
        </w:rPr>
        <w:t>2009.16.11. № 200-ІV ҚР</w:t>
      </w:r>
      <w:r>
        <w:rPr>
          <w:rStyle w:val="s3"/>
        </w:rPr>
        <w:t xml:space="preserve"> </w:t>
      </w:r>
      <w:hyperlink r:id="rId2616" w:anchor="sub_id=38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617" w:anchor="sub_id=2030000" w:history="1">
        <w:r>
          <w:rPr>
            <w:rStyle w:val="a3"/>
            <w:i/>
            <w:iCs/>
            <w:color w:val="0000FF"/>
            <w:u w:val="single"/>
          </w:rPr>
          <w:t>ред</w:t>
        </w:r>
      </w:hyperlink>
      <w:r>
        <w:rPr>
          <w:rStyle w:val="s3"/>
        </w:rPr>
        <w:t>.қара); 2011.21.07. № 467-ІV ҚР</w:t>
      </w:r>
      <w:r>
        <w:rPr>
          <w:rStyle w:val="s3"/>
        </w:rPr>
        <w:t xml:space="preserve"> </w:t>
      </w:r>
      <w:hyperlink r:id="rId2618" w:anchor="sub_id=37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619" w:anchor="sub_id=2030000" w:history="1">
        <w:r>
          <w:rPr>
            <w:rStyle w:val="a3"/>
            <w:i/>
            <w:iCs/>
            <w:color w:val="0000FF"/>
            <w:u w:val="single"/>
          </w:rPr>
          <w:t>бұр.ред.қара</w:t>
        </w:r>
      </w:hyperlink>
      <w:r>
        <w:rPr>
          <w:rStyle w:val="s3"/>
        </w:rPr>
        <w:t>) 203-бап өзгерт</w:t>
      </w:r>
      <w:r>
        <w:rPr>
          <w:rStyle w:val="s3"/>
        </w:rPr>
        <w:t>ілді</w:t>
      </w:r>
    </w:p>
    <w:p w:rsidR="00000000" w:rsidRDefault="00C753D2">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жөніндегі декларацияны табыс ету</w:t>
      </w:r>
      <w:r>
        <w:rPr>
          <w:rStyle w:val="s0"/>
          <w:b/>
          <w:bCs/>
        </w:rPr>
        <w:t xml:space="preserve"> </w:t>
      </w:r>
    </w:p>
    <w:p w:rsidR="00000000" w:rsidRDefault="00C753D2">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2620" w:history="1">
        <w:r>
          <w:rPr>
            <w:rStyle w:val="a3"/>
            <w:color w:val="0000FF"/>
            <w:u w:val="single"/>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C753D2">
      <w:pPr>
        <w:ind w:firstLine="400"/>
        <w:jc w:val="both"/>
      </w:pPr>
      <w:r>
        <w:rPr>
          <w:rStyle w:val="s0"/>
        </w:rPr>
        <w:t> </w:t>
      </w:r>
    </w:p>
    <w:p w:rsidR="00000000" w:rsidRDefault="00C753D2">
      <w:pPr>
        <w:jc w:val="both"/>
      </w:pPr>
      <w:bookmarkStart w:id="392" w:name="SUB2040000"/>
      <w:bookmarkEnd w:id="392"/>
      <w:r>
        <w:rPr>
          <w:rStyle w:val="s3"/>
        </w:rPr>
        <w:t>2013.10.12. № 153-V ҚР</w:t>
      </w:r>
      <w:r>
        <w:rPr>
          <w:rStyle w:val="s3"/>
        </w:rPr>
        <w:t xml:space="preserve"> </w:t>
      </w:r>
      <w:hyperlink r:id="rId2621" w:anchor="sub_id=204" w:history="1">
        <w:r>
          <w:rPr>
            <w:rStyle w:val="a3"/>
            <w:i/>
            <w:iCs/>
            <w:color w:val="0000FF"/>
            <w:u w:val="single"/>
          </w:rPr>
          <w:t>Заңымен</w:t>
        </w:r>
      </w:hyperlink>
      <w:r>
        <w:rPr>
          <w:rStyle w:val="s3"/>
        </w:rPr>
        <w:t xml:space="preserve"> </w:t>
      </w:r>
      <w:r>
        <w:rPr>
          <w:rStyle w:val="s3"/>
        </w:rPr>
        <w:t>204-бап жаңа редакцияда (</w:t>
      </w:r>
      <w:hyperlink r:id="rId2622" w:anchor="sub_id=204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204-бап. Бейрезидент жеке тұлғаның табыстарына жекелеген ж</w:t>
      </w:r>
      <w:r>
        <w:rPr>
          <w:rStyle w:val="s1"/>
        </w:rPr>
        <w:t>ағдайларда салық салу тәртібі</w:t>
      </w:r>
      <w:r>
        <w:rPr>
          <w:rStyle w:val="s1"/>
        </w:rPr>
        <w:t xml:space="preserve"> </w:t>
      </w:r>
    </w:p>
    <w:p w:rsidR="00000000" w:rsidRDefault="00C753D2">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C753D2">
      <w:pPr>
        <w:ind w:firstLine="400"/>
        <w:jc w:val="both"/>
      </w:pPr>
      <w:r>
        <w:rPr>
          <w:rStyle w:val="s0"/>
        </w:rPr>
        <w:t>2. Егер осы бапта өзгеше бе</w:t>
      </w:r>
      <w:r>
        <w:rPr>
          <w:rStyle w:val="s0"/>
        </w:rPr>
        <w:t>лгіленбесе, бейрезидент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белгiленген мөлшер</w:t>
      </w:r>
      <w:r>
        <w:rPr>
          <w:rStyle w:val="s0"/>
        </w:rPr>
        <w:t>лемені қолдану жолымен жүргiзiледi.</w:t>
      </w:r>
    </w:p>
    <w:p w:rsidR="00000000" w:rsidRDefault="00C753D2">
      <w:pPr>
        <w:ind w:firstLine="400"/>
        <w:jc w:val="both"/>
      </w:pPr>
      <w:r>
        <w:rPr>
          <w:rStyle w:val="s0"/>
        </w:rPr>
        <w:t>3. Егер осы бапта өзгеше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күннен кешiктiрм</w:t>
      </w:r>
      <w:r>
        <w:rPr>
          <w:rStyle w:val="s0"/>
        </w:rPr>
        <w:t>ей дербес жүргiзедi.</w:t>
      </w:r>
    </w:p>
    <w:p w:rsidR="00000000" w:rsidRDefault="00C753D2">
      <w:pPr>
        <w:ind w:firstLine="400"/>
        <w:jc w:val="both"/>
      </w:pPr>
      <w:r>
        <w:rPr>
          <w:rStyle w:val="s0"/>
        </w:rPr>
        <w:t>4. 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w:t>
      </w:r>
      <w:r>
        <w:rPr>
          <w:rStyle w:val="s0"/>
        </w:rPr>
        <w:t xml:space="preserve"> алдын ала төлемдер төлеуді жүргізеді.</w:t>
      </w:r>
    </w:p>
    <w:p w:rsidR="00000000" w:rsidRDefault="00C753D2">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w:t>
      </w:r>
      <w:r>
        <w:rPr>
          <w:rStyle w:val="s0"/>
        </w:rPr>
        <w:t>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C753D2">
      <w:pPr>
        <w:ind w:firstLine="400"/>
        <w:jc w:val="both"/>
      </w:pPr>
      <w:r>
        <w:rPr>
          <w:rStyle w:val="s0"/>
        </w:rPr>
        <w:t>Жеке табыс салығы бойынша алдын ала төлем т</w:t>
      </w:r>
      <w:r>
        <w:rPr>
          <w:rStyle w:val="s0"/>
        </w:rPr>
        <w:t>өлеуді</w:t>
      </w:r>
      <w:r>
        <w:rPr>
          <w:rStyle w:val="s0"/>
        </w:rPr>
        <w:t xml:space="preserve"> бейрезидент-үй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C753D2">
      <w:pPr>
        <w:ind w:firstLine="400"/>
        <w:jc w:val="both"/>
      </w:pPr>
      <w:r>
        <w:rPr>
          <w:rStyle w:val="s0"/>
        </w:rPr>
        <w:t>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көрсе</w:t>
      </w:r>
      <w:r>
        <w:rPr>
          <w:rStyle w:val="s0"/>
        </w:rPr>
        <w:t>тілген табыстар бойынша салық кезеңі аяқталғаннан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 xml:space="preserve">белгіленген мөлшерлемені </w:t>
      </w:r>
      <w:r>
        <w:rPr>
          <w:rStyle w:val="s0"/>
        </w:rPr>
        <w:t>қолдану</w:t>
      </w:r>
      <w:r>
        <w:rPr>
          <w:rStyle w:val="s0"/>
        </w:rPr>
        <w:t xml:space="preserve"> жолымен жеке табыс салығының сомасын есептеуді жүргізеді.</w:t>
      </w:r>
    </w:p>
    <w:p w:rsidR="00000000" w:rsidRDefault="00C753D2">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w:t>
      </w:r>
      <w:r>
        <w:rPr>
          <w:rStyle w:val="s0"/>
        </w:rPr>
        <w:t>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C753D2">
      <w:pPr>
        <w:ind w:firstLine="400"/>
        <w:jc w:val="both"/>
      </w:pPr>
      <w:r>
        <w:rPr>
          <w:rStyle w:val="s0"/>
        </w:rPr>
        <w:t>Салық кезеңі іші</w:t>
      </w:r>
      <w:r>
        <w:rPr>
          <w:rStyle w:val="s0"/>
        </w:rPr>
        <w:t>нде бюджетке бейрезидент-үй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C753D2">
      <w:pPr>
        <w:ind w:firstLine="400"/>
        <w:jc w:val="both"/>
      </w:pPr>
      <w:r>
        <w:rPr>
          <w:rStyle w:val="s0"/>
        </w:rPr>
        <w:t>Егер салық кезеңі ішінде жеке табыс салығы бойынша төленген алды</w:t>
      </w:r>
      <w:r>
        <w:rPr>
          <w:rStyle w:val="s0"/>
        </w:rPr>
        <w:t>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C753D2">
      <w:pPr>
        <w:ind w:firstLine="400"/>
        <w:jc w:val="both"/>
      </w:pPr>
      <w:r>
        <w:rPr>
          <w:rStyle w:val="s0"/>
        </w:rPr>
        <w:t xml:space="preserve">Егер </w:t>
      </w:r>
      <w:r>
        <w:rPr>
          <w:rStyle w:val="s0"/>
        </w:rPr>
        <w:t>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w:t>
      </w:r>
      <w:r>
        <w:rPr>
          <w:rStyle w:val="s0"/>
        </w:rPr>
        <w:t>лық кезеңінің қорытындылары бойынша декларация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w:anchor="sub2050000" w:history="1">
        <w:r>
          <w:rPr>
            <w:rStyle w:val="a3"/>
            <w:color w:val="0000FF"/>
            <w:u w:val="single"/>
          </w:rPr>
          <w:t>205-бабында</w:t>
        </w:r>
      </w:hyperlink>
      <w:r>
        <w:rPr>
          <w:rStyle w:val="s0"/>
        </w:rPr>
        <w:t xml:space="preserve"> </w:t>
      </w:r>
      <w:r>
        <w:rPr>
          <w:rStyle w:val="s0"/>
        </w:rPr>
        <w:t>көзделген жеке табыс салығы бойынша декларацияны таб</w:t>
      </w:r>
      <w:r>
        <w:rPr>
          <w:rStyle w:val="s0"/>
        </w:rPr>
        <w:t>ыс еткен мерзімнен кейін күнтізбелік он күннен кешіктірмей, болатын жері бойынша жүзеге асырады.</w:t>
      </w:r>
    </w:p>
    <w:p w:rsidR="00000000" w:rsidRDefault="00C753D2">
      <w:pPr>
        <w:ind w:firstLine="400"/>
        <w:jc w:val="both"/>
      </w:pPr>
      <w:r>
        <w:t> </w:t>
      </w:r>
    </w:p>
    <w:p w:rsidR="00000000" w:rsidRDefault="00C753D2">
      <w:pPr>
        <w:jc w:val="both"/>
      </w:pPr>
      <w:bookmarkStart w:id="393" w:name="SUB2050000"/>
      <w:bookmarkEnd w:id="393"/>
      <w:r>
        <w:rPr>
          <w:rStyle w:val="s3"/>
        </w:rPr>
        <w:t>2011.21.07. № 467-ІV ҚР</w:t>
      </w:r>
      <w:r>
        <w:rPr>
          <w:rStyle w:val="s3"/>
        </w:rPr>
        <w:t xml:space="preserve"> </w:t>
      </w:r>
      <w:hyperlink r:id="rId2623" w:anchor="sub_id=377" w:history="1">
        <w:r>
          <w:rPr>
            <w:rStyle w:val="a3"/>
            <w:i/>
            <w:iCs/>
            <w:color w:val="0000FF"/>
            <w:u w:val="single"/>
          </w:rPr>
          <w:t>Заңымен</w:t>
        </w:r>
      </w:hyperlink>
      <w:r>
        <w:rPr>
          <w:rStyle w:val="s3"/>
        </w:rPr>
        <w:t xml:space="preserve"> </w:t>
      </w:r>
      <w:r>
        <w:rPr>
          <w:rStyle w:val="s3"/>
        </w:rPr>
        <w:t>(2012 ж. 1 қаңтардан бастап қолданысқа енгіз</w:t>
      </w:r>
      <w:r>
        <w:rPr>
          <w:rStyle w:val="s3"/>
        </w:rPr>
        <w:t>ілді) (</w:t>
      </w:r>
      <w:hyperlink r:id="rId2624" w:anchor="sub_id=2050000" w:history="1">
        <w:r>
          <w:rPr>
            <w:rStyle w:val="a3"/>
            <w:i/>
            <w:iCs/>
            <w:color w:val="0000FF"/>
            <w:u w:val="single"/>
          </w:rPr>
          <w:t>бұр.ред.қара</w:t>
        </w:r>
      </w:hyperlink>
      <w:r>
        <w:rPr>
          <w:rStyle w:val="s3"/>
        </w:rPr>
        <w:t>); 2013.10.12. № 153-V ҚР</w:t>
      </w:r>
      <w:r>
        <w:rPr>
          <w:rStyle w:val="s3"/>
        </w:rPr>
        <w:t xml:space="preserve"> </w:t>
      </w:r>
      <w:hyperlink r:id="rId2625" w:anchor="sub_id=205" w:history="1">
        <w:r>
          <w:rPr>
            <w:rStyle w:val="a3"/>
            <w:i/>
            <w:iCs/>
            <w:color w:val="0000FF"/>
            <w:u w:val="single"/>
          </w:rPr>
          <w:t>Заңымен</w:t>
        </w:r>
      </w:hyperlink>
      <w:r>
        <w:rPr>
          <w:rStyle w:val="s3"/>
        </w:rPr>
        <w:t xml:space="preserve"> (</w:t>
      </w:r>
      <w:hyperlink r:id="rId2626" w:anchor="sub_id=2050000" w:history="1">
        <w:r>
          <w:rPr>
            <w:rStyle w:val="a3"/>
            <w:i/>
            <w:iCs/>
            <w:color w:val="0000FF"/>
            <w:u w:val="single"/>
          </w:rPr>
          <w:t>бұр.ред.қара</w:t>
        </w:r>
      </w:hyperlink>
      <w:r>
        <w:rPr>
          <w:rStyle w:val="s3"/>
        </w:rPr>
        <w:t>) 205-бап өзгертілді</w:t>
      </w:r>
    </w:p>
    <w:p w:rsidR="00000000" w:rsidRDefault="00C753D2">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C753D2">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w:t>
      </w:r>
      <w:r>
        <w:rPr>
          <w:rStyle w:val="s0"/>
        </w:rPr>
        <w:t>быс салығы салынбайтын табыстарды Қазақстан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C753D2">
      <w:pPr>
        <w:ind w:firstLine="400"/>
        <w:jc w:val="both"/>
      </w:pPr>
      <w:r>
        <w:rPr>
          <w:rStyle w:val="s0"/>
        </w:rPr>
        <w:t>Ағымдағы салық</w:t>
      </w:r>
      <w:r>
        <w:rPr>
          <w:rStyle w:val="s0"/>
        </w:rPr>
        <w:t xml:space="preserve">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w:t>
      </w:r>
      <w:r>
        <w:rPr>
          <w:rStyle w:val="s0"/>
        </w:rPr>
        <w:t>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w:t>
      </w:r>
      <w:r>
        <w:rPr>
          <w:rStyle w:val="s0"/>
        </w:rPr>
        <w:t>іледі.</w:t>
      </w:r>
    </w:p>
    <w:p w:rsidR="00000000" w:rsidRDefault="00C753D2">
      <w:pPr>
        <w:ind w:firstLine="400"/>
        <w:jc w:val="both"/>
      </w:pPr>
      <w:r>
        <w:rPr>
          <w:rStyle w:val="s0"/>
        </w:rPr>
        <w:t>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есепті салық кезеңі үшін</w:t>
      </w:r>
      <w:r>
        <w:rPr>
          <w:rStyle w:val="s0"/>
        </w:rPr>
        <w:t xml:space="preserve"> есептелген жеке табыс салығының сомасы жеке табыс салығы бойынша алдын ала төлемдер сомасынан асып түскен жағдайда табыс етеді.</w:t>
      </w:r>
    </w:p>
    <w:p w:rsidR="00000000" w:rsidRDefault="00C753D2">
      <w:pPr>
        <w:ind w:firstLine="400"/>
        <w:jc w:val="both"/>
      </w:pPr>
      <w:r>
        <w:rPr>
          <w:rStyle w:val="s0"/>
        </w:rPr>
        <w:t>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 бойынша жеке быс са</w:t>
      </w:r>
      <w:r>
        <w:rPr>
          <w:rStyle w:val="s0"/>
        </w:rPr>
        <w:t>лығы бойынша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C753D2">
      <w:pPr>
        <w:ind w:firstLine="400"/>
        <w:jc w:val="both"/>
      </w:pPr>
      <w:r>
        <w:rPr>
          <w:rStyle w:val="s0"/>
        </w:rPr>
        <w:t>Бұл ретте 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w:t>
      </w:r>
      <w:r>
        <w:rPr>
          <w:rStyle w:val="s0"/>
        </w:rPr>
        <w:t>кларациялар) осындай адамның Қазақстан Республикасынан тыс жерлерге шығатын күніне дейін табыс етіледі.</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394" w:name="SUB2060000"/>
      <w:bookmarkEnd w:id="394"/>
      <w:r>
        <w:rPr>
          <w:rStyle w:val="s1"/>
        </w:rPr>
        <w:t>26-тарау. ХАЛЫҚАРАЛЫҚ ШАРТТАР БОЙЫНША АРНАУЛЫ ЕРЕЖЕЛЕР</w:t>
      </w:r>
    </w:p>
    <w:p w:rsidR="00000000" w:rsidRDefault="00C753D2">
      <w:pPr>
        <w:ind w:firstLine="400"/>
        <w:jc w:val="both"/>
      </w:pPr>
      <w:r>
        <w:rPr>
          <w:rStyle w:val="s0"/>
        </w:rPr>
        <w:t> </w:t>
      </w:r>
    </w:p>
    <w:p w:rsidR="00000000" w:rsidRDefault="00C753D2">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C753D2">
      <w:pPr>
        <w:ind w:firstLine="400"/>
        <w:jc w:val="both"/>
      </w:pPr>
      <w:r>
        <w:rPr>
          <w:rStyle w:val="s0"/>
        </w:rPr>
        <w:t>1. Қазақстан Республикасы тараптардың бірі болы</w:t>
      </w:r>
      <w:r>
        <w:rPr>
          <w:rStyle w:val="s0"/>
        </w:rPr>
        <w:t>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w:anchor="sub2210000" w:history="1">
        <w:r>
          <w:rPr>
            <w:rStyle w:val="a3"/>
            <w:color w:val="0000FF"/>
            <w:u w:val="single"/>
          </w:rPr>
          <w:t>27-тарауының</w:t>
        </w:r>
      </w:hyperlink>
      <w:r>
        <w:rPr>
          <w:rStyle w:val="s0"/>
        </w:rPr>
        <w:t xml:space="preserve"> </w:t>
      </w:r>
      <w:r>
        <w:rPr>
          <w:rStyle w:val="s0"/>
        </w:rPr>
        <w:t>мақсатында - хал</w:t>
      </w:r>
      <w:r>
        <w:rPr>
          <w:rStyle w:val="s0"/>
        </w:rPr>
        <w:t>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C753D2">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w:t>
      </w:r>
      <w:r>
        <w:rPr>
          <w:rStyle w:val="s0"/>
        </w:rPr>
        <w:t>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C753D2">
      <w:pPr>
        <w:ind w:firstLine="400"/>
        <w:jc w:val="both"/>
      </w:pPr>
      <w:r>
        <w:rPr>
          <w:rStyle w:val="s0"/>
        </w:rPr>
        <w:t> </w:t>
      </w:r>
    </w:p>
    <w:p w:rsidR="00000000" w:rsidRDefault="00C753D2">
      <w:pPr>
        <w:ind w:firstLine="400"/>
        <w:jc w:val="both"/>
      </w:pPr>
      <w:bookmarkStart w:id="395" w:name="SUB2070000"/>
      <w:bookmarkEnd w:id="395"/>
      <w:r>
        <w:rPr>
          <w:rStyle w:val="s0"/>
          <w:b/>
          <w:bCs/>
        </w:rPr>
        <w:t>207-бап</w:t>
      </w:r>
      <w:r>
        <w:rPr>
          <w:rStyle w:val="s0"/>
        </w:rPr>
        <w:t xml:space="preserve">. </w:t>
      </w:r>
      <w:r>
        <w:rPr>
          <w:rStyle w:val="s0"/>
          <w:b/>
          <w:bCs/>
        </w:rPr>
        <w:t>Халықаралық шарттарды қолдану тәртібі</w:t>
      </w:r>
    </w:p>
    <w:p w:rsidR="00000000" w:rsidRDefault="00C753D2">
      <w:pPr>
        <w:ind w:firstLine="400"/>
        <w:jc w:val="both"/>
      </w:pPr>
      <w:r>
        <w:rPr>
          <w:rStyle w:val="s0"/>
        </w:rPr>
        <w:t>Халықаралық шарттардың ережелерін қолдану осы Кодексте және тиі</w:t>
      </w:r>
      <w:r>
        <w:rPr>
          <w:rStyle w:val="s0"/>
        </w:rPr>
        <w:t>сті халықаралық шартта белгіленген</w:t>
      </w:r>
      <w:r>
        <w:rPr>
          <w:rStyle w:val="s0"/>
        </w:rPr>
        <w:t> </w:t>
      </w:r>
      <w:r>
        <w:rPr>
          <w:rStyle w:val="s0"/>
        </w:rPr>
        <w:t>тәртіппен жүзеге асырылады.</w:t>
      </w:r>
    </w:p>
    <w:p w:rsidR="00000000" w:rsidRDefault="00C753D2">
      <w:pPr>
        <w:ind w:firstLine="400"/>
        <w:jc w:val="both"/>
      </w:pPr>
      <w:r>
        <w:rPr>
          <w:rStyle w:val="s0"/>
        </w:rPr>
        <w:t> </w:t>
      </w:r>
    </w:p>
    <w:p w:rsidR="00000000" w:rsidRDefault="00C753D2">
      <w:pPr>
        <w:jc w:val="both"/>
      </w:pPr>
      <w:bookmarkStart w:id="396" w:name="SUB2080000"/>
      <w:bookmarkEnd w:id="396"/>
      <w:r>
        <w:rPr>
          <w:rStyle w:val="s3"/>
        </w:rPr>
        <w:t>2009.16.11. № 200-ІV ҚР</w:t>
      </w:r>
      <w:r>
        <w:rPr>
          <w:rStyle w:val="s3"/>
        </w:rPr>
        <w:t xml:space="preserve"> </w:t>
      </w:r>
      <w:hyperlink r:id="rId2627" w:anchor="sub_id=38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628" w:anchor="sub_id=2080000" w:history="1">
        <w:r>
          <w:rPr>
            <w:rStyle w:val="a3"/>
            <w:i/>
            <w:iCs/>
            <w:color w:val="0000FF"/>
            <w:u w:val="single"/>
          </w:rPr>
          <w:t>ред</w:t>
        </w:r>
      </w:hyperlink>
      <w:r>
        <w:rPr>
          <w:rStyle w:val="s3"/>
        </w:rPr>
        <w:t>.қара); 2011.21.07. № 467-ІV ҚР</w:t>
      </w:r>
      <w:r>
        <w:rPr>
          <w:rStyle w:val="s3"/>
        </w:rPr>
        <w:t xml:space="preserve"> </w:t>
      </w:r>
      <w:hyperlink r:id="rId2629" w:anchor="sub_id=37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630" w:anchor="sub_id=2080000" w:history="1">
        <w:r>
          <w:rPr>
            <w:rStyle w:val="a3"/>
            <w:i/>
            <w:iCs/>
            <w:color w:val="0000FF"/>
            <w:u w:val="single"/>
          </w:rPr>
          <w:t>бұр.ред.қара</w:t>
        </w:r>
      </w:hyperlink>
      <w:r>
        <w:rPr>
          <w:rStyle w:val="s3"/>
        </w:rPr>
        <w:t>) 208-бап өзгертілді; 2012.26.12. № 61-V ҚР</w:t>
      </w:r>
      <w:r>
        <w:rPr>
          <w:rStyle w:val="s3"/>
        </w:rPr>
        <w:t xml:space="preserve"> </w:t>
      </w:r>
      <w:hyperlink r:id="rId2631" w:anchor="sub_id=4208" w:history="1">
        <w:r>
          <w:rPr>
            <w:rStyle w:val="a3"/>
            <w:i/>
            <w:iCs/>
            <w:color w:val="0000FF"/>
            <w:u w:val="single"/>
          </w:rPr>
          <w:t>Заңымен</w:t>
        </w:r>
      </w:hyperlink>
      <w:r>
        <w:rPr>
          <w:rStyle w:val="s3"/>
        </w:rPr>
        <w:t xml:space="preserve"> </w:t>
      </w:r>
      <w:r>
        <w:rPr>
          <w:rStyle w:val="s3"/>
        </w:rPr>
        <w:t>208-бап жаңа редакцияда (2013 ж. 1 қаңта</w:t>
      </w:r>
      <w:r>
        <w:rPr>
          <w:rStyle w:val="s3"/>
        </w:rPr>
        <w:t>рдан бастап қолданысқа енгізілді) (</w:t>
      </w:r>
      <w:hyperlink r:id="rId2632" w:anchor="sub_id=208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w:t>
      </w:r>
      <w:r>
        <w:rPr>
          <w:rStyle w:val="s1"/>
        </w:rPr>
        <w:t xml:space="preserve"> әкiмшiлiк шығыстарын шегерiмге жатқызу әдiстерi</w:t>
      </w:r>
    </w:p>
    <w:p w:rsidR="00000000" w:rsidRDefault="00C753D2">
      <w:pPr>
        <w:ind w:firstLine="400"/>
        <w:jc w:val="both"/>
      </w:pPr>
      <w:r>
        <w:rPr>
          <w:rStyle w:val="s0"/>
        </w:rPr>
        <w:t>1. Егер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w:t>
      </w:r>
      <w:r>
        <w:rPr>
          <w:rStyle w:val="s0"/>
        </w:rPr>
        <w:t>асқару және жалпы әкімшілік шығыстарын (бұдан әрі - бейрезидент заңды тұлғаның бөлінетін шығыстары) шегеруге жол берген болса, мұндай шығыстардың сомасы, мынадай:</w:t>
      </w:r>
    </w:p>
    <w:p w:rsidR="00000000" w:rsidRDefault="00C753D2">
      <w:pPr>
        <w:ind w:firstLine="400"/>
        <w:jc w:val="both"/>
      </w:pPr>
      <w:r>
        <w:rPr>
          <w:rStyle w:val="s0"/>
        </w:rPr>
        <w:t>1) шығыстарды пропорционалды бөлу әдісінің;</w:t>
      </w:r>
    </w:p>
    <w:p w:rsidR="00000000" w:rsidRDefault="00C753D2">
      <w:pPr>
        <w:ind w:firstLine="400"/>
        <w:jc w:val="both"/>
      </w:pPr>
      <w:r>
        <w:rPr>
          <w:rStyle w:val="s0"/>
        </w:rPr>
        <w:t>2) шығыстарды шегерімге тікелей (тура) жатқызу әд</w:t>
      </w:r>
      <w:r>
        <w:rPr>
          <w:rStyle w:val="s0"/>
        </w:rPr>
        <w:t>ісінің бірі бойынша анықталады.</w:t>
      </w:r>
      <w:r>
        <w:rPr>
          <w:rStyle w:val="s0"/>
        </w:rPr>
        <w:t xml:space="preserve"> </w:t>
      </w:r>
    </w:p>
    <w:p w:rsidR="00000000" w:rsidRDefault="00C753D2">
      <w:pPr>
        <w:ind w:firstLine="400"/>
        <w:jc w:val="both"/>
      </w:pPr>
      <w:r>
        <w:rPr>
          <w:rStyle w:val="s0"/>
        </w:rPr>
        <w:t>Бейрезидент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w:t>
      </w:r>
      <w:r>
        <w:rPr>
          <w:rStyle w:val="s0"/>
        </w:rPr>
        <w:t>ры осы Кодекстің осы бабының және</w:t>
      </w:r>
      <w:r>
        <w:rPr>
          <w:rStyle w:val="s0"/>
        </w:rPr>
        <w:t xml:space="preserve"> </w:t>
      </w:r>
      <w:hyperlink w:anchor="sub2090000" w:history="1">
        <w:r>
          <w:rPr>
            <w:rStyle w:val="a3"/>
            <w:color w:val="0000FF"/>
            <w:u w:val="single"/>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C753D2">
      <w:pPr>
        <w:ind w:firstLine="400"/>
        <w:jc w:val="both"/>
      </w:pPr>
      <w:r>
        <w:rPr>
          <w:rStyle w:val="s0"/>
        </w:rPr>
        <w:t>Бұл ретте мыналар:</w:t>
      </w:r>
    </w:p>
    <w:p w:rsidR="00000000" w:rsidRDefault="00C753D2">
      <w:pPr>
        <w:ind w:firstLine="400"/>
        <w:jc w:val="both"/>
      </w:pPr>
      <w:r>
        <w:rPr>
          <w:rStyle w:val="s0"/>
        </w:rPr>
        <w:t>қызметі</w:t>
      </w:r>
      <w:r>
        <w:rPr>
          <w:rStyle w:val="s0"/>
        </w:rPr>
        <w:t xml:space="preserve"> Қазақстан Республикасында тұрақты мекеме құруға алып келген бе</w:t>
      </w:r>
      <w:r>
        <w:rPr>
          <w:rStyle w:val="s0"/>
        </w:rPr>
        <w:t>йрезидент заңды тұлғаның филиалы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w:anchor="sub1000000" w:history="1">
        <w:r>
          <w:rPr>
            <w:rStyle w:val="a3"/>
            <w:color w:val="0000FF"/>
            <w:u w:val="single"/>
          </w:rPr>
          <w:t>100 - 111</w:t>
        </w:r>
      </w:hyperlink>
      <w:r>
        <w:rPr>
          <w:rStyle w:val="s0"/>
        </w:rPr>
        <w:t xml:space="preserve">, </w:t>
      </w:r>
      <w:hyperlink w:anchor="sub111010000" w:history="1">
        <w:r>
          <w:rPr>
            <w:rStyle w:val="a3"/>
            <w:color w:val="0000FF"/>
            <w:u w:val="single"/>
          </w:rPr>
          <w:t>111-1</w:t>
        </w:r>
      </w:hyperlink>
      <w:r>
        <w:rPr>
          <w:rStyle w:val="s0"/>
        </w:rPr>
        <w:t xml:space="preserve">, </w:t>
      </w:r>
      <w:hyperlink w:anchor="sub1120000" w:history="1">
        <w:r>
          <w:rPr>
            <w:rStyle w:val="a3"/>
            <w:color w:val="0000FF"/>
            <w:u w:val="single"/>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C753D2">
      <w:pPr>
        <w:ind w:firstLine="400"/>
        <w:jc w:val="both"/>
      </w:pPr>
      <w:r>
        <w:rPr>
          <w:rStyle w:val="s0"/>
        </w:rPr>
        <w:t>бейрезидент заңды тұлғаның фили</w:t>
      </w:r>
      <w:r>
        <w:rPr>
          <w:rStyle w:val="s0"/>
        </w:rPr>
        <w:t>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C753D2">
      <w:pPr>
        <w:ind w:firstLine="400"/>
        <w:jc w:val="both"/>
      </w:pPr>
      <w:r>
        <w:rPr>
          <w:rStyle w:val="s0"/>
        </w:rPr>
        <w:t>бейрезидент заңды тұлғаның Қазақстан Республикасынд</w:t>
      </w:r>
      <w:r>
        <w:rPr>
          <w:rStyle w:val="s0"/>
        </w:rPr>
        <w:t>а тіркелген тұрақты мекеменің қызметіне байланысты емес басқару және жалпы әкімшілік шығыстары бейрезидент заңды тұлғаның бөлінетін шығыстарына енгізілуге жатпайды.</w:t>
      </w:r>
    </w:p>
    <w:p w:rsidR="00000000" w:rsidRDefault="00C753D2">
      <w:pPr>
        <w:ind w:firstLine="400"/>
        <w:jc w:val="both"/>
      </w:pPr>
      <w:bookmarkStart w:id="397" w:name="SUB2080200"/>
      <w:bookmarkEnd w:id="397"/>
      <w:r>
        <w:rPr>
          <w:rStyle w:val="s0"/>
        </w:rPr>
        <w:t>2. Басқару және жалпы әкімшілік шығыстар - ұйымды басқаруға, басқарушы персоналдың өндіріст</w:t>
      </w:r>
      <w:r>
        <w:rPr>
          <w:rStyle w:val="s0"/>
        </w:rPr>
        <w:t>ік процеске байланысты емес еңбегіне ақы төлеуге байланысты шығыстар.</w:t>
      </w:r>
      <w:r>
        <w:rPr>
          <w:rStyle w:val="s0"/>
        </w:rPr>
        <w:t xml:space="preserve"> </w:t>
      </w:r>
    </w:p>
    <w:p w:rsidR="00000000" w:rsidRDefault="00C753D2">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шығыстарын шегерімге жатқызудың көрсетілген әдістерінің біреуін ғана қолдан</w:t>
      </w:r>
      <w:r>
        <w:rPr>
          <w:rStyle w:val="s0"/>
        </w:rPr>
        <w:t>ады.</w:t>
      </w:r>
    </w:p>
    <w:p w:rsidR="00000000" w:rsidRDefault="00C753D2">
      <w:pPr>
        <w:ind w:firstLine="400"/>
        <w:jc w:val="both"/>
      </w:pPr>
      <w:r>
        <w:rPr>
          <w:rStyle w:val="s0"/>
        </w:rPr>
        <w:t>Бейрезидент заңды тұлғаның бөлінетін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w:t>
      </w:r>
      <w:r>
        <w:rPr>
          <w:rStyle w:val="s0"/>
        </w:rPr>
        <w:t>ның қосымшасында көрсетіледі.</w:t>
      </w:r>
    </w:p>
    <w:p w:rsidR="00000000" w:rsidRDefault="00C753D2">
      <w:pPr>
        <w:ind w:firstLine="400"/>
        <w:jc w:val="both"/>
      </w:pPr>
      <w:bookmarkStart w:id="398" w:name="SUB2080400"/>
      <w:bookmarkEnd w:id="398"/>
      <w:r>
        <w:rPr>
          <w:rStyle w:val="s0"/>
        </w:rPr>
        <w:t>4. Бейрезидент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C753D2">
      <w:pPr>
        <w:ind w:firstLine="400"/>
        <w:jc w:val="both"/>
      </w:pPr>
      <w:r>
        <w:rPr>
          <w:rStyle w:val="s0"/>
        </w:rPr>
        <w:t>1) осы Кодекстің</w:t>
      </w:r>
      <w:r>
        <w:rPr>
          <w:rStyle w:val="s0"/>
        </w:rPr>
        <w:t xml:space="preserve"> </w:t>
      </w:r>
      <w:hyperlink w:anchor="sub2190400" w:history="1">
        <w:r>
          <w:rPr>
            <w:rStyle w:val="a3"/>
            <w:color w:val="0000FF"/>
            <w:u w:val="single"/>
          </w:rPr>
          <w:t>219</w:t>
        </w:r>
        <w:r>
          <w:rPr>
            <w:rStyle w:val="a3"/>
            <w:color w:val="0000FF"/>
            <w:u w:val="single"/>
          </w:rPr>
          <w:t>-бабы 4</w:t>
        </w:r>
      </w:hyperlink>
      <w:r>
        <w:rPr>
          <w:rStyle w:val="s0"/>
        </w:rPr>
        <w:t xml:space="preserve"> </w:t>
      </w:r>
      <w:r>
        <w:rPr>
          <w:rStyle w:val="s0"/>
        </w:rPr>
        <w:t>және</w:t>
      </w:r>
      <w:r>
        <w:rPr>
          <w:rStyle w:val="s0"/>
        </w:rPr>
        <w:t xml:space="preserve"> </w:t>
      </w:r>
      <w:hyperlink w:anchor="sub2190500" w:history="1">
        <w:r>
          <w:rPr>
            <w:rStyle w:val="a3"/>
            <w:color w:val="0000FF"/>
            <w:u w:val="single"/>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C753D2">
      <w:pPr>
        <w:ind w:firstLine="400"/>
        <w:jc w:val="both"/>
      </w:pPr>
      <w:r>
        <w:rPr>
          <w:rStyle w:val="s0"/>
        </w:rPr>
        <w:t xml:space="preserve">2) Қазақстан Республикасындағы тұрақты мекеменің қаржылық есептілігінің </w:t>
      </w:r>
      <w:r>
        <w:rPr>
          <w:rStyle w:val="s0"/>
        </w:rPr>
        <w:t>көшірмесі;</w:t>
      </w:r>
      <w:r>
        <w:rPr>
          <w:rStyle w:val="s0"/>
        </w:rPr>
        <w:t xml:space="preserve"> </w:t>
      </w:r>
    </w:p>
    <w:p w:rsidR="00000000" w:rsidRDefault="00C753D2">
      <w:pPr>
        <w:ind w:firstLine="400"/>
        <w:jc w:val="both"/>
      </w:pPr>
      <w:r>
        <w:rPr>
          <w:rStyle w:val="s0"/>
        </w:rPr>
        <w:t>3) бейрезидент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w:t>
      </w:r>
      <w:r>
        <w:rPr>
          <w:rStyle w:val="s0"/>
        </w:rPr>
        <w:t>ойған қолымен расталған қаржылық есептілігінің көшірмесі болған кезде ғана шегерімге жатқызады.</w:t>
      </w:r>
    </w:p>
    <w:p w:rsidR="00000000" w:rsidRDefault="00C753D2">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w:t>
      </w:r>
      <w:r>
        <w:rPr>
          <w:rStyle w:val="s0"/>
        </w:rPr>
        <w:t>рсетілуге тиіс;</w:t>
      </w:r>
    </w:p>
    <w:p w:rsidR="00000000" w:rsidRDefault="00C753D2">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C753D2">
      <w:pPr>
        <w:ind w:firstLine="400"/>
        <w:jc w:val="both"/>
      </w:pPr>
      <w:r>
        <w:rPr>
          <w:rStyle w:val="s0"/>
        </w:rPr>
        <w:t>шығыстардың түрлері бойынша бейрезидент заңды тұлғаның бөлінетін шығыстарын;</w:t>
      </w:r>
    </w:p>
    <w:p w:rsidR="00000000" w:rsidRDefault="00C753D2">
      <w:pPr>
        <w:ind w:firstLine="400"/>
        <w:jc w:val="both"/>
      </w:pPr>
      <w:r>
        <w:rPr>
          <w:rStyle w:val="s0"/>
        </w:rPr>
        <w:t>Қазақстан</w:t>
      </w:r>
      <w:r>
        <w:rPr>
          <w:rStyle w:val="s0"/>
        </w:rPr>
        <w:t xml:space="preserve"> Республикасындағы тұрақты</w:t>
      </w:r>
      <w:r>
        <w:rPr>
          <w:rStyle w:val="s0"/>
        </w:rPr>
        <w:t xml:space="preserve"> мекеменің басқару және жалпы әкімшілік шығыстарын көрсете отырып таратып жазу;</w:t>
      </w:r>
    </w:p>
    <w:p w:rsidR="00000000" w:rsidRDefault="00C753D2">
      <w:pPr>
        <w:ind w:firstLine="400"/>
        <w:jc w:val="both"/>
      </w:pPr>
      <w:r>
        <w:rPr>
          <w:rStyle w:val="s0"/>
        </w:rPr>
        <w:t xml:space="preserve">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w:t>
      </w:r>
      <w:r>
        <w:rPr>
          <w:rStyle w:val="s0"/>
        </w:rPr>
        <w:t>кезде ғана шегерімге жатқызады.</w:t>
      </w:r>
      <w:r>
        <w:rPr>
          <w:rStyle w:val="s0"/>
        </w:rPr>
        <w:t xml:space="preserve"> </w:t>
      </w:r>
    </w:p>
    <w:p w:rsidR="00000000" w:rsidRDefault="00C753D2">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C753D2">
      <w:pPr>
        <w:ind w:firstLine="400"/>
        <w:jc w:val="both"/>
      </w:pPr>
      <w:r>
        <w:rPr>
          <w:rStyle w:val="s0"/>
        </w:rPr>
        <w:t>1) тұтастай алғанда жылдық жиынтық табыстың жалпы</w:t>
      </w:r>
      <w:r>
        <w:rPr>
          <w:rStyle w:val="s0"/>
        </w:rPr>
        <w:t xml:space="preserve"> сомасы;</w:t>
      </w:r>
    </w:p>
    <w:p w:rsidR="00000000" w:rsidRDefault="00C753D2">
      <w:pPr>
        <w:ind w:firstLine="400"/>
        <w:jc w:val="both"/>
      </w:pPr>
      <w:r>
        <w:rPr>
          <w:rStyle w:val="s0"/>
        </w:rPr>
        <w:t>2) тұтастай алғанда персоналдың еңбегіне ақы төлеу бойынша шығыстардың жалпы сомасы;</w:t>
      </w:r>
    </w:p>
    <w:p w:rsidR="00000000" w:rsidRDefault="00C753D2">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C753D2">
      <w:pPr>
        <w:ind w:firstLine="400"/>
        <w:jc w:val="both"/>
      </w:pPr>
      <w:r>
        <w:rPr>
          <w:rStyle w:val="s0"/>
        </w:rPr>
        <w:t xml:space="preserve">Егер осы тармақта көрсетілген құжаттар шет тілде жасалса, </w:t>
      </w:r>
      <w:r>
        <w:rPr>
          <w:rStyle w:val="s0"/>
        </w:rPr>
        <w:t>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C753D2">
      <w:pPr>
        <w:ind w:firstLine="400"/>
        <w:jc w:val="both"/>
      </w:pPr>
      <w:r>
        <w:rPr>
          <w:rStyle w:val="s0"/>
        </w:rPr>
        <w:t>5. Осы баптың 4-тармағының 1) тармақшасында көрсетілген резиденттікті растайтын құжаттың нотариа</w:t>
      </w:r>
      <w:r>
        <w:rPr>
          <w:rStyle w:val="s0"/>
        </w:rPr>
        <w:t>т куәландырған көшірмесін бейрезидент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C753D2">
      <w:pPr>
        <w:ind w:firstLine="400"/>
        <w:jc w:val="both"/>
      </w:pPr>
      <w:r>
        <w:rPr>
          <w:rStyle w:val="s0"/>
        </w:rPr>
        <w:t>6. Осы бапта белгіленген талаптар орындалмаған жағдайда Қазақстан Республикасындағы тұ</w:t>
      </w:r>
      <w:r>
        <w:rPr>
          <w:rStyle w:val="s0"/>
        </w:rPr>
        <w:t>рақты мекеме бейрезидент заңды тұлғаның бөлінетін шығыстарын шегерімге қабылдамайды.</w:t>
      </w:r>
      <w:r>
        <w:rPr>
          <w:rStyle w:val="s0"/>
        </w:rPr>
        <w:t xml:space="preserve"> </w:t>
      </w:r>
    </w:p>
    <w:p w:rsidR="00000000" w:rsidRDefault="00C753D2">
      <w:pPr>
        <w:ind w:firstLine="400"/>
        <w:jc w:val="both"/>
      </w:pPr>
      <w:r>
        <w:t> </w:t>
      </w:r>
    </w:p>
    <w:p w:rsidR="00000000" w:rsidRDefault="00C753D2">
      <w:pPr>
        <w:ind w:firstLine="400"/>
        <w:jc w:val="both"/>
      </w:pPr>
      <w:bookmarkStart w:id="399" w:name="SUB2090000"/>
      <w:bookmarkEnd w:id="399"/>
      <w:r>
        <w:rPr>
          <w:rStyle w:val="s0"/>
          <w:b/>
          <w:bCs/>
        </w:rPr>
        <w:t>209-бап.</w:t>
      </w:r>
      <w:r>
        <w:rPr>
          <w:rStyle w:val="s0"/>
        </w:rPr>
        <w:t xml:space="preserve"> </w:t>
      </w:r>
      <w:r>
        <w:rPr>
          <w:rStyle w:val="s0"/>
          <w:b/>
          <w:bCs/>
        </w:rPr>
        <w:t>Шығыстарды барабар бөлу әдісі</w:t>
      </w:r>
    </w:p>
    <w:p w:rsidR="00000000" w:rsidRDefault="00C753D2">
      <w:pPr>
        <w:jc w:val="both"/>
      </w:pPr>
      <w:r>
        <w:rPr>
          <w:rStyle w:val="s3"/>
        </w:rPr>
        <w:t>2012.26.12. № 61-V ҚР</w:t>
      </w:r>
      <w:r>
        <w:rPr>
          <w:rStyle w:val="s3"/>
        </w:rPr>
        <w:t xml:space="preserve"> </w:t>
      </w:r>
      <w:hyperlink r:id="rId2633" w:anchor="sub_id=4209" w:history="1">
        <w:r>
          <w:rPr>
            <w:rStyle w:val="a3"/>
            <w:i/>
            <w:iCs/>
            <w:color w:val="0000FF"/>
            <w:u w:val="single"/>
          </w:rPr>
          <w:t>Заңымен</w:t>
        </w:r>
      </w:hyperlink>
      <w:r>
        <w:rPr>
          <w:rStyle w:val="s3"/>
        </w:rPr>
        <w:t xml:space="preserve"> </w:t>
      </w:r>
      <w:r>
        <w:rPr>
          <w:rStyle w:val="s3"/>
        </w:rPr>
        <w:t>1-тармақ жаңа ред</w:t>
      </w:r>
      <w:r>
        <w:rPr>
          <w:rStyle w:val="s3"/>
        </w:rPr>
        <w:t>акцияда (2013 ж. 1 қаңтардан бастап қолданысқа енгізілді) (</w:t>
      </w:r>
      <w:hyperlink r:id="rId2634" w:anchor="sub_id=2090100" w:history="1">
        <w:r>
          <w:rPr>
            <w:rStyle w:val="a3"/>
            <w:i/>
            <w:iCs/>
            <w:color w:val="0000FF"/>
            <w:u w:val="single"/>
          </w:rPr>
          <w:t>бұр.ред.қара</w:t>
        </w:r>
      </w:hyperlink>
      <w:r>
        <w:rPr>
          <w:rStyle w:val="s3"/>
        </w:rPr>
        <w:t>)</w:t>
      </w:r>
    </w:p>
    <w:p w:rsidR="00000000" w:rsidRDefault="00C753D2">
      <w:pPr>
        <w:ind w:firstLine="400"/>
        <w:jc w:val="both"/>
      </w:pPr>
      <w:r>
        <w:rPr>
          <w:rStyle w:val="s0"/>
        </w:rPr>
        <w:t>1. Пропорционалды бөлу әдісін пайдалану кезінде осы Кодекстің</w:t>
      </w:r>
      <w:r>
        <w:rPr>
          <w:rStyle w:val="s0"/>
        </w:rPr>
        <w:t xml:space="preserve"> </w:t>
      </w:r>
      <w:hyperlink w:anchor="sub2080200" w:history="1">
        <w:r>
          <w:rPr>
            <w:rStyle w:val="a3"/>
            <w:color w:val="0000FF"/>
            <w:u w:val="single"/>
          </w:rPr>
          <w:t>208-</w:t>
        </w:r>
        <w:r>
          <w:rPr>
            <w:rStyle w:val="a3"/>
            <w:color w:val="0000FF"/>
            <w:u w:val="single"/>
          </w:rPr>
          <w:t>бабының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көрсеткіш сомаларының көбейтіндісі ретінд</w:t>
      </w:r>
      <w:r>
        <w:rPr>
          <w:rStyle w:val="s0"/>
        </w:rPr>
        <w:t>е айқындалады.</w:t>
      </w:r>
    </w:p>
    <w:p w:rsidR="00000000" w:rsidRDefault="00C753D2">
      <w:pPr>
        <w:ind w:firstLine="400"/>
        <w:jc w:val="both"/>
      </w:pPr>
      <w:r>
        <w:rPr>
          <w:rStyle w:val="s0"/>
        </w:rPr>
        <w:t>2. Есептік көрсеткіш бейрезидент заңды тұлғаның таңдауы бойынша мына тәсілдердің бірі:</w:t>
      </w:r>
    </w:p>
    <w:p w:rsidR="00000000" w:rsidRDefault="00C753D2">
      <w:pPr>
        <w:jc w:val="both"/>
      </w:pPr>
      <w:r>
        <w:rPr>
          <w:rStyle w:val="s3"/>
        </w:rPr>
        <w:t>2015.21.07. № 337-V ҚР</w:t>
      </w:r>
      <w:r>
        <w:rPr>
          <w:rStyle w:val="s3"/>
        </w:rPr>
        <w:t xml:space="preserve"> </w:t>
      </w:r>
      <w:hyperlink r:id="rId2635" w:anchor="sub_id=209" w:history="1">
        <w:r>
          <w:rPr>
            <w:rStyle w:val="a3"/>
            <w:i/>
            <w:iCs/>
            <w:color w:val="0000FF"/>
            <w:u w:val="single"/>
          </w:rPr>
          <w:t>Заңымен</w:t>
        </w:r>
      </w:hyperlink>
      <w:r>
        <w:rPr>
          <w:rStyle w:val="s3"/>
        </w:rPr>
        <w:t xml:space="preserve"> </w:t>
      </w:r>
      <w:r>
        <w:rPr>
          <w:rStyle w:val="s3"/>
        </w:rPr>
        <w:t>1) тармақша жаңа редакцияда (2016 ж. 1 қаң</w:t>
      </w:r>
      <w:r>
        <w:rPr>
          <w:rStyle w:val="s3"/>
        </w:rPr>
        <w:t>тардан бастап қолданысқа енгізілді) (</w:t>
      </w:r>
      <w:hyperlink r:id="rId2636" w:anchor="sub_id=2090201" w:history="1">
        <w:r>
          <w:rPr>
            <w:rStyle w:val="a3"/>
            <w:i/>
            <w:iCs/>
            <w:color w:val="0000FF"/>
            <w:u w:val="single"/>
          </w:rPr>
          <w:t>бұр.ред.қара</w:t>
        </w:r>
      </w:hyperlink>
      <w:r>
        <w:rPr>
          <w:rStyle w:val="s3"/>
        </w:rPr>
        <w:t>)</w:t>
      </w:r>
    </w:p>
    <w:p w:rsidR="00000000" w:rsidRDefault="00C753D2">
      <w:pPr>
        <w:ind w:firstLine="400"/>
        <w:jc w:val="both"/>
      </w:pPr>
      <w:r>
        <w:rPr>
          <w:rStyle w:val="s0"/>
        </w:rPr>
        <w:t>1) бейрезидент заңды тұлғаның есепті салық кезеңінде Қазақстан Республикасында қызметін тұрақты мекеме арқылы жүзеге асы</w:t>
      </w:r>
      <w:r>
        <w:rPr>
          <w:rStyle w:val="s0"/>
        </w:rPr>
        <w:t>рудан алған, осы Кодекстің</w:t>
      </w:r>
      <w:r>
        <w:rPr>
          <w:rStyle w:val="s0"/>
        </w:rPr>
        <w:t xml:space="preserve"> </w:t>
      </w:r>
      <w:hyperlink w:anchor="sub1980200" w:history="1">
        <w:r>
          <w:rPr>
            <w:rStyle w:val="a3"/>
            <w:color w:val="0000FF"/>
            <w:u w:val="single"/>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w:t>
      </w:r>
      <w:r>
        <w:rPr>
          <w:rStyle w:val="s0"/>
        </w:rPr>
        <w:t>атынасы;</w:t>
      </w:r>
    </w:p>
    <w:p w:rsidR="00000000" w:rsidRDefault="00C753D2">
      <w:pPr>
        <w:jc w:val="both"/>
      </w:pPr>
      <w:r>
        <w:rPr>
          <w:rStyle w:val="s3"/>
        </w:rPr>
        <w:t xml:space="preserve">2015.21.07. № </w:t>
      </w:r>
      <w:r>
        <w:rPr>
          <w:rStyle w:val="s3"/>
        </w:rPr>
        <w:t>337-V ҚР</w:t>
      </w:r>
      <w:r>
        <w:rPr>
          <w:rStyle w:val="s3"/>
        </w:rPr>
        <w:t xml:space="preserve"> </w:t>
      </w:r>
      <w:hyperlink r:id="rId2637" w:anchor="sub_id=209" w:history="1">
        <w:r>
          <w:rPr>
            <w:rStyle w:val="a3"/>
            <w:i/>
            <w:iCs/>
            <w:color w:val="0000FF"/>
            <w:u w:val="single"/>
          </w:rPr>
          <w:t>Заңымен</w:t>
        </w:r>
      </w:hyperlink>
      <w:r>
        <w:rPr>
          <w:rStyle w:val="s3"/>
        </w:rPr>
        <w:t xml:space="preserve"> </w:t>
      </w:r>
      <w:r>
        <w:rPr>
          <w:rStyle w:val="s3"/>
        </w:rPr>
        <w:t>2) тармақша өзгертілді (2016 ж. 1 қаңтардан бастап қолданысқа енгізілді) (</w:t>
      </w:r>
      <w:hyperlink r:id="rId2638" w:anchor="sub_id=2090202" w:history="1">
        <w:r>
          <w:rPr>
            <w:rStyle w:val="a3"/>
            <w:i/>
            <w:iCs/>
            <w:color w:val="0000FF"/>
            <w:u w:val="single"/>
          </w:rPr>
          <w:t>бұр.ред.қара</w:t>
        </w:r>
      </w:hyperlink>
      <w:r>
        <w:rPr>
          <w:rStyle w:val="s3"/>
        </w:rPr>
        <w:t>)</w:t>
      </w:r>
    </w:p>
    <w:p w:rsidR="00000000" w:rsidRDefault="00C753D2">
      <w:pPr>
        <w:ind w:firstLine="400"/>
        <w:jc w:val="both"/>
      </w:pPr>
      <w:r>
        <w:rPr>
          <w:rStyle w:val="s0"/>
        </w:rPr>
        <w:t>2) орташа шаманы (ОШ) үш көрсеткіш бойынша анықтау:</w:t>
      </w:r>
    </w:p>
    <w:p w:rsidR="00000000" w:rsidRDefault="00C753D2">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w:anchor="sub1980200" w:history="1">
        <w:r>
          <w:rPr>
            <w:rStyle w:val="a3"/>
            <w:color w:val="0000FF"/>
            <w:u w:val="single"/>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арақатынасы (К);</w:t>
      </w:r>
    </w:p>
    <w:p w:rsidR="00000000" w:rsidRDefault="00C753D2">
      <w:pPr>
        <w:ind w:firstLine="400"/>
        <w:jc w:val="both"/>
      </w:pPr>
      <w:r>
        <w:rPr>
          <w:rStyle w:val="s0"/>
        </w:rPr>
        <w:t>Қазақстан</w:t>
      </w:r>
      <w:r>
        <w:rPr>
          <w:rStyle w:val="s0"/>
        </w:rPr>
        <w:t xml:space="preserve"> Республикасындағы тұрақты </w:t>
      </w:r>
      <w:r>
        <w:rPr>
          <w:rStyle w:val="s0"/>
        </w:rPr>
        <w:t>мекеменің салық кезеңінің соңындағы жай-күйі бойынша қаржылық есептілігінде ескерілген негізгі құралдарының бастапқы (ағымдағы) құнының бейрезидент заңды тұлғаның тұтас алғанда нақ сол салық кезеңіндегі негізгі құралдарының жалпы бастапқы (ағымдағы) құнына</w:t>
      </w:r>
      <w:r>
        <w:rPr>
          <w:rStyle w:val="s0"/>
        </w:rPr>
        <w:t xml:space="preserve"> қатынасы (НҚ);</w:t>
      </w:r>
    </w:p>
    <w:p w:rsidR="00000000" w:rsidRDefault="00C753D2">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бейрезидент заңды тұлға тұтас алғанда осындай салық кезеңінде персонал</w:t>
      </w:r>
      <w:r>
        <w:rPr>
          <w:rStyle w:val="s0"/>
        </w:rPr>
        <w:t>дың еңбегіне ақы төлеу жөніндегі шығыстардың жалпы сомасына қатынасы бойынша есептеп шығарылады (ЕТ).</w:t>
      </w:r>
    </w:p>
    <w:p w:rsidR="00000000" w:rsidRDefault="00C753D2">
      <w:pPr>
        <w:ind w:firstLine="400"/>
        <w:jc w:val="both"/>
      </w:pPr>
      <w:r>
        <w:rPr>
          <w:rStyle w:val="s0"/>
        </w:rPr>
        <w:t>Орташа шама мынадай формула бойынша айқындалады:</w:t>
      </w:r>
    </w:p>
    <w:p w:rsidR="00000000" w:rsidRDefault="00C753D2">
      <w:pPr>
        <w:ind w:firstLine="400"/>
        <w:jc w:val="both"/>
      </w:pPr>
      <w:r>
        <w:rPr>
          <w:rStyle w:val="s0"/>
        </w:rPr>
        <w:t> </w:t>
      </w:r>
    </w:p>
    <w:p w:rsidR="00000000" w:rsidRDefault="00C753D2">
      <w:pPr>
        <w:ind w:firstLine="400"/>
        <w:jc w:val="both"/>
      </w:pPr>
      <w:r>
        <w:rPr>
          <w:rStyle w:val="s0"/>
        </w:rPr>
        <w:t>ОШ = </w:t>
      </w:r>
      <w:r>
        <w:rPr>
          <w:rStyle w:val="s0"/>
        </w:rPr>
        <w:t>(Т + НҚ + ЕТ).</w:t>
      </w:r>
      <w:r>
        <w:rPr>
          <w:rStyle w:val="s0"/>
        </w:rPr>
        <w:t xml:space="preserve"> </w:t>
      </w:r>
    </w:p>
    <w:p w:rsidR="00000000" w:rsidRDefault="00C753D2">
      <w:pPr>
        <w:ind w:firstLine="400"/>
        <w:jc w:val="both"/>
      </w:pPr>
      <w:r>
        <w:rPr>
          <w:rStyle w:val="s0"/>
        </w:rPr>
        <w:t>__________________</w:t>
      </w:r>
    </w:p>
    <w:p w:rsidR="00000000" w:rsidRDefault="00C753D2">
      <w:pPr>
        <w:ind w:firstLine="1260"/>
        <w:jc w:val="both"/>
      </w:pPr>
      <w:r>
        <w:rPr>
          <w:rStyle w:val="s0"/>
        </w:rPr>
        <w:t>3</w:t>
      </w:r>
    </w:p>
    <w:p w:rsidR="00000000" w:rsidRDefault="00C753D2">
      <w:pPr>
        <w:ind w:firstLine="400"/>
        <w:jc w:val="both"/>
      </w:pPr>
      <w:r>
        <w:rPr>
          <w:rStyle w:val="s0"/>
        </w:rPr>
        <w:t> </w:t>
      </w:r>
    </w:p>
    <w:p w:rsidR="00000000" w:rsidRDefault="00C753D2">
      <w:pPr>
        <w:ind w:firstLine="400"/>
        <w:jc w:val="both"/>
      </w:pPr>
      <w:bookmarkStart w:id="400" w:name="SUB2100000"/>
      <w:bookmarkEnd w:id="400"/>
      <w:r>
        <w:rPr>
          <w:rStyle w:val="s0"/>
          <w:b/>
          <w:bCs/>
        </w:rPr>
        <w:t>210-бап.</w:t>
      </w:r>
      <w:r>
        <w:rPr>
          <w:rStyle w:val="s0"/>
        </w:rPr>
        <w:t xml:space="preserve"> </w:t>
      </w:r>
      <w:r>
        <w:rPr>
          <w:rStyle w:val="s0"/>
          <w:b/>
          <w:bCs/>
        </w:rPr>
        <w:t>Шығыстарды барабар бөлу әдісін жекелеген жағдайлар</w:t>
      </w:r>
      <w:r>
        <w:rPr>
          <w:rStyle w:val="s0"/>
          <w:b/>
          <w:bCs/>
        </w:rPr>
        <w:t>да қолдану кезінде есептік көрсеткішті есептеудің ерекшеліктері</w:t>
      </w:r>
    </w:p>
    <w:p w:rsidR="00000000" w:rsidRDefault="00C753D2">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w:t>
      </w:r>
      <w:r>
        <w:rPr>
          <w:rStyle w:val="s0"/>
        </w:rPr>
        <w:t>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w:t>
      </w:r>
      <w:r>
        <w:rPr>
          <w:rStyle w:val="s0"/>
        </w:rPr>
        <w:t>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C753D2">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w:t>
      </w:r>
      <w:r>
        <w:rPr>
          <w:rStyle w:val="s0"/>
        </w:rPr>
        <w:t>к еліндегі салық кезеңін Қазақстан Республикасындағы салық кезеңімен сәйкес келтіреді.</w:t>
      </w:r>
      <w:r>
        <w:rPr>
          <w:rStyle w:val="s0"/>
        </w:rPr>
        <w:t xml:space="preserve"> </w:t>
      </w:r>
    </w:p>
    <w:p w:rsidR="00000000" w:rsidRDefault="00C753D2">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w:t>
      </w:r>
      <w:r>
        <w:rPr>
          <w:rStyle w:val="s0"/>
        </w:rPr>
        <w:t>иденттік еліндегі салық кезеңі айларының санына арақатынасы ретінде айқындалады.</w:t>
      </w:r>
      <w:r>
        <w:rPr>
          <w:rStyle w:val="s0"/>
        </w:rPr>
        <w:t xml:space="preserve"> </w:t>
      </w:r>
    </w:p>
    <w:p w:rsidR="00000000" w:rsidRDefault="00C753D2">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w:t>
      </w:r>
      <w:r>
        <w:rPr>
          <w:rStyle w:val="s0"/>
        </w:rPr>
        <w:t>К2) қолданылады.</w:t>
      </w:r>
      <w:r>
        <w:rPr>
          <w:rStyle w:val="s0"/>
        </w:rPr>
        <w:t xml:space="preserve"> </w:t>
      </w:r>
    </w:p>
    <w:p w:rsidR="00000000" w:rsidRDefault="00C753D2">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C753D2">
      <w:pPr>
        <w:ind w:firstLine="400"/>
        <w:jc w:val="both"/>
      </w:pPr>
      <w:r>
        <w:rPr>
          <w:rStyle w:val="s0"/>
        </w:rPr>
        <w:t>К1хҚЕ (РЕ)1 + К2хҚЕ(РЕ)2,</w:t>
      </w:r>
    </w:p>
    <w:p w:rsidR="00000000" w:rsidRDefault="00C753D2">
      <w:pPr>
        <w:ind w:firstLine="400"/>
        <w:jc w:val="both"/>
      </w:pPr>
      <w:r>
        <w:rPr>
          <w:rStyle w:val="s0"/>
        </w:rPr>
        <w:t>мұндағы К1 = СК (РЕ)1/СК (РЕ)3; К2 = СК (РЕ)2/СК (РЕ)3,</w:t>
      </w:r>
    </w:p>
    <w:p w:rsidR="00000000" w:rsidRDefault="00C753D2">
      <w:pPr>
        <w:ind w:firstLine="400"/>
        <w:jc w:val="both"/>
      </w:pPr>
      <w:r>
        <w:rPr>
          <w:rStyle w:val="s0"/>
        </w:rPr>
        <w:t>бұл ретте:</w:t>
      </w:r>
      <w:r>
        <w:rPr>
          <w:rStyle w:val="s0"/>
        </w:rPr>
        <w:t xml:space="preserve"> </w:t>
      </w:r>
    </w:p>
    <w:p w:rsidR="00000000" w:rsidRDefault="00C753D2">
      <w:pPr>
        <w:ind w:firstLine="400"/>
        <w:jc w:val="both"/>
      </w:pPr>
      <w:r>
        <w:rPr>
          <w:rStyle w:val="s0"/>
        </w:rPr>
        <w:t>СК (РЕ)1 - салық төлеушінің Қазақстан Респуб</w:t>
      </w:r>
      <w:r>
        <w:rPr>
          <w:rStyle w:val="s0"/>
        </w:rPr>
        <w:t>ликасындағы салық кезеңі шеңберіне кіретін, резиденттік еліндегі бір салық кезеңі айларының саны;</w:t>
      </w:r>
    </w:p>
    <w:p w:rsidR="00000000" w:rsidRDefault="00C753D2">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C753D2">
      <w:pPr>
        <w:ind w:firstLine="400"/>
        <w:jc w:val="both"/>
      </w:pPr>
      <w:r>
        <w:rPr>
          <w:rStyle w:val="s0"/>
        </w:rPr>
        <w:t>СК (РЕ)3 - сал</w:t>
      </w:r>
      <w:r>
        <w:rPr>
          <w:rStyle w:val="s0"/>
        </w:rPr>
        <w:t>ық төлеушінің резиденттік еліндегі салық кезеңі айларының жалпы саны;</w:t>
      </w:r>
    </w:p>
    <w:p w:rsidR="00000000" w:rsidRDefault="00C753D2">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w:t>
      </w:r>
      <w:r>
        <w:rPr>
          <w:rStyle w:val="s0"/>
        </w:rPr>
        <w:t>і;</w:t>
      </w:r>
    </w:p>
    <w:p w:rsidR="00000000" w:rsidRDefault="00C753D2">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C753D2">
      <w:pPr>
        <w:ind w:firstLine="400"/>
        <w:jc w:val="both"/>
      </w:pPr>
      <w:r>
        <w:rPr>
          <w:rStyle w:val="s0"/>
        </w:rPr>
        <w:t> </w:t>
      </w:r>
    </w:p>
    <w:p w:rsidR="00000000" w:rsidRDefault="00C753D2">
      <w:pPr>
        <w:ind w:firstLine="400"/>
        <w:jc w:val="both"/>
      </w:pPr>
      <w:bookmarkStart w:id="401" w:name="SUB2110000"/>
      <w:bookmarkEnd w:id="401"/>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C753D2">
      <w:pPr>
        <w:jc w:val="both"/>
      </w:pPr>
      <w:r>
        <w:rPr>
          <w:rStyle w:val="s3"/>
        </w:rPr>
        <w:t>2</w:t>
      </w:r>
      <w:r>
        <w:rPr>
          <w:rStyle w:val="s3"/>
        </w:rPr>
        <w:t>012.26.12. № 61-V ҚР</w:t>
      </w:r>
      <w:r>
        <w:rPr>
          <w:rStyle w:val="s3"/>
        </w:rPr>
        <w:t xml:space="preserve"> </w:t>
      </w:r>
      <w:hyperlink r:id="rId2639" w:anchor="sub_id=421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640" w:anchor="sub_id=2110100" w:history="1">
        <w:r>
          <w:rPr>
            <w:rStyle w:val="a3"/>
            <w:i/>
            <w:iCs/>
            <w:color w:val="0000FF"/>
            <w:u w:val="single"/>
          </w:rPr>
          <w:t>бұр.ред.қара</w:t>
        </w:r>
      </w:hyperlink>
      <w:r>
        <w:rPr>
          <w:rStyle w:val="s3"/>
        </w:rPr>
        <w:t>)</w:t>
      </w:r>
    </w:p>
    <w:p w:rsidR="00000000" w:rsidRDefault="00C753D2">
      <w:pPr>
        <w:ind w:firstLine="400"/>
        <w:jc w:val="both"/>
      </w:pPr>
      <w:r>
        <w:rPr>
          <w:rStyle w:val="s0"/>
        </w:rPr>
        <w:t>1. Бейрезидент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w:t>
      </w:r>
      <w:r>
        <w:rPr>
          <w:rStyle w:val="s0"/>
        </w:rPr>
        <w:t>ғдайда</w:t>
      </w:r>
      <w:r>
        <w:rPr>
          <w:rStyle w:val="s0"/>
        </w:rPr>
        <w:t xml:space="preserve">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C753D2">
      <w:pPr>
        <w:jc w:val="both"/>
      </w:pPr>
      <w:r>
        <w:rPr>
          <w:rStyle w:val="s3"/>
        </w:rPr>
        <w:t>2012.26.12. № 61-V ҚР</w:t>
      </w:r>
      <w:r>
        <w:rPr>
          <w:rStyle w:val="s3"/>
        </w:rPr>
        <w:t xml:space="preserve"> </w:t>
      </w:r>
      <w:hyperlink r:id="rId2641" w:anchor="sub_id=4211" w:history="1">
        <w:r>
          <w:rPr>
            <w:rStyle w:val="a3"/>
            <w:i/>
            <w:iCs/>
            <w:color w:val="0000FF"/>
            <w:u w:val="single"/>
          </w:rPr>
          <w:t>Заңымен</w:t>
        </w:r>
      </w:hyperlink>
      <w:r>
        <w:rPr>
          <w:rStyle w:val="s3"/>
        </w:rPr>
        <w:t xml:space="preserve"> </w:t>
      </w:r>
      <w:r>
        <w:rPr>
          <w:rStyle w:val="s3"/>
        </w:rPr>
        <w:t xml:space="preserve">2-тармақ жаңа редакцияда (2013 ж. </w:t>
      </w:r>
      <w:r>
        <w:rPr>
          <w:rStyle w:val="s3"/>
        </w:rPr>
        <w:t>1 қаңтардан бастап қолданысқа енгізілді) (</w:t>
      </w:r>
      <w:hyperlink r:id="rId2642" w:anchor="sub_id=2110200" w:history="1">
        <w:r>
          <w:rPr>
            <w:rStyle w:val="a3"/>
            <w:i/>
            <w:iCs/>
            <w:color w:val="0000FF"/>
            <w:u w:val="single"/>
          </w:rPr>
          <w:t>бұр.ред.қара</w:t>
        </w:r>
      </w:hyperlink>
      <w:r>
        <w:rPr>
          <w:rStyle w:val="s3"/>
        </w:rPr>
        <w:t>)</w:t>
      </w:r>
    </w:p>
    <w:p w:rsidR="00000000" w:rsidRDefault="00C753D2">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w:t>
      </w:r>
      <w:r>
        <w:rPr>
          <w:rStyle w:val="s0"/>
        </w:rPr>
        <w:t xml:space="preserve">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w:anchor="sub2080400" w:history="1">
        <w:r>
          <w:rPr>
            <w:rStyle w:val="a3"/>
            <w:color w:val="0000FF"/>
            <w:u w:val="single"/>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w:t>
      </w:r>
      <w:r>
        <w:rPr>
          <w:rStyle w:val="s0"/>
        </w:rPr>
        <w:t xml:space="preserve"> осы бапқа сәйкес шегерімге жатқызады.</w:t>
      </w:r>
    </w:p>
    <w:p w:rsidR="00000000" w:rsidRDefault="00C753D2">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C753D2">
      <w:pPr>
        <w:jc w:val="both"/>
      </w:pPr>
      <w:r>
        <w:rPr>
          <w:rStyle w:val="s3"/>
        </w:rPr>
        <w:t>2011.21.07. № 467-ІV ҚР</w:t>
      </w:r>
      <w:r>
        <w:rPr>
          <w:rStyle w:val="s3"/>
        </w:rPr>
        <w:t xml:space="preserve"> </w:t>
      </w:r>
      <w:hyperlink r:id="rId2643" w:anchor="sub_id=38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644" w:anchor="sub_id=2110400" w:history="1">
        <w:r>
          <w:rPr>
            <w:rStyle w:val="a3"/>
            <w:i/>
            <w:iCs/>
            <w:color w:val="0000FF"/>
            <w:u w:val="single"/>
          </w:rPr>
          <w:t>бұр.ред.қара</w:t>
        </w:r>
      </w:hyperlink>
      <w:r>
        <w:rPr>
          <w:rStyle w:val="s3"/>
        </w:rPr>
        <w:t>); 2012.26.12. № 61-V ҚР</w:t>
      </w:r>
      <w:r>
        <w:rPr>
          <w:rStyle w:val="s3"/>
        </w:rPr>
        <w:t xml:space="preserve"> </w:t>
      </w:r>
      <w:hyperlink r:id="rId2645" w:anchor="sub_id=421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2646" w:anchor="sub_id=2110400" w:history="1">
        <w:r>
          <w:rPr>
            <w:rStyle w:val="a3"/>
            <w:i/>
            <w:iCs/>
            <w:color w:val="0000FF"/>
            <w:u w:val="single"/>
          </w:rPr>
          <w:t>бұр.ред.қара</w:t>
        </w:r>
      </w:hyperlink>
      <w:r>
        <w:rPr>
          <w:rStyle w:val="s3"/>
        </w:rPr>
        <w:t>)</w:t>
      </w:r>
    </w:p>
    <w:p w:rsidR="00000000" w:rsidRDefault="00C753D2">
      <w:pPr>
        <w:ind w:firstLine="400"/>
        <w:jc w:val="both"/>
      </w:pPr>
      <w:r>
        <w:rPr>
          <w:rStyle w:val="s0"/>
        </w:rPr>
        <w:t>4) Мыналар:</w:t>
      </w:r>
      <w:r>
        <w:rPr>
          <w:rStyle w:val="s0"/>
        </w:rPr>
        <w:t xml:space="preserve"> </w:t>
      </w:r>
    </w:p>
    <w:p w:rsidR="00000000" w:rsidRDefault="00C753D2">
      <w:pPr>
        <w:ind w:firstLine="400"/>
        <w:jc w:val="both"/>
      </w:pPr>
      <w:r>
        <w:rPr>
          <w:rStyle w:val="s0"/>
        </w:rPr>
        <w:t>1) бейрезидент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C753D2">
      <w:pPr>
        <w:ind w:firstLine="400"/>
        <w:jc w:val="both"/>
      </w:pPr>
      <w:r>
        <w:rPr>
          <w:rStyle w:val="s0"/>
        </w:rPr>
        <w:t xml:space="preserve">2) бейрезидент заңды тұлғаның тұрақты </w:t>
      </w:r>
      <w:r>
        <w:rPr>
          <w:rStyle w:val="s0"/>
        </w:rPr>
        <w:t>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C753D2">
      <w:pPr>
        <w:ind w:firstLine="400"/>
        <w:jc w:val="both"/>
      </w:pPr>
      <w:r>
        <w:rPr>
          <w:rStyle w:val="s0"/>
        </w:rPr>
        <w:t>3) бейрезидент заңды тұлғаның тұрақты мекеме арқылы Қаза</w:t>
      </w:r>
      <w:r>
        <w:rPr>
          <w:rStyle w:val="s0"/>
        </w:rPr>
        <w:t>қстан</w:t>
      </w:r>
      <w:r>
        <w:rPr>
          <w:rStyle w:val="s0"/>
        </w:rPr>
        <w:t xml:space="preserve">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w:t>
      </w:r>
      <w:r>
        <w:rPr>
          <w:rStyle w:val="s0"/>
        </w:rPr>
        <w:t>ан салық тіркелімдері растайтын құжаттар болып табылады.</w:t>
      </w:r>
      <w:r>
        <w:rPr>
          <w:rStyle w:val="s0"/>
        </w:rPr>
        <w:t xml:space="preserve"> </w:t>
      </w:r>
    </w:p>
    <w:p w:rsidR="00000000" w:rsidRDefault="00C753D2">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C753D2">
      <w:pPr>
        <w:ind w:firstLine="400"/>
        <w:jc w:val="both"/>
      </w:pPr>
      <w:r>
        <w:rPr>
          <w:rStyle w:val="s0"/>
        </w:rPr>
        <w:t> </w:t>
      </w:r>
    </w:p>
    <w:p w:rsidR="00000000" w:rsidRDefault="00C753D2">
      <w:pPr>
        <w:jc w:val="both"/>
      </w:pPr>
      <w:bookmarkStart w:id="402" w:name="SUB2120000"/>
      <w:bookmarkEnd w:id="402"/>
      <w:r>
        <w:rPr>
          <w:rStyle w:val="s3"/>
        </w:rPr>
        <w:t>2009</w:t>
      </w:r>
      <w:r>
        <w:rPr>
          <w:rStyle w:val="s3"/>
        </w:rPr>
        <w:t>.16.11. № 200-ІV ҚР</w:t>
      </w:r>
      <w:r>
        <w:rPr>
          <w:rStyle w:val="s3"/>
        </w:rPr>
        <w:t xml:space="preserve"> </w:t>
      </w:r>
      <w:hyperlink r:id="rId2647" w:anchor="sub_id=382" w:history="1">
        <w:r>
          <w:rPr>
            <w:rStyle w:val="a3"/>
            <w:i/>
            <w:iCs/>
            <w:color w:val="0000FF"/>
            <w:u w:val="single"/>
          </w:rPr>
          <w:t>Заңымен</w:t>
        </w:r>
      </w:hyperlink>
      <w:r>
        <w:rPr>
          <w:rStyle w:val="s3"/>
        </w:rPr>
        <w:t xml:space="preserve"> </w:t>
      </w:r>
      <w:r>
        <w:rPr>
          <w:rStyle w:val="s3"/>
        </w:rPr>
        <w:t>212-бап өзгертілді (2009 ж. 1 қаңтардан бастап қолданысқа енгiзiлді) (бұр.</w:t>
      </w:r>
      <w:hyperlink r:id="rId2648" w:anchor="sub_id=2120000" w:history="1">
        <w:r>
          <w:rPr>
            <w:rStyle w:val="a3"/>
            <w:i/>
            <w:iCs/>
            <w:color w:val="0000FF"/>
            <w:u w:val="single"/>
          </w:rPr>
          <w:t>ред</w:t>
        </w:r>
      </w:hyperlink>
      <w:r>
        <w:rPr>
          <w:rStyle w:val="s3"/>
        </w:rPr>
        <w:t>.қара); 2011.21.07. № 467-ІV ҚР</w:t>
      </w:r>
      <w:r>
        <w:rPr>
          <w:rStyle w:val="s3"/>
        </w:rPr>
        <w:t xml:space="preserve"> </w:t>
      </w:r>
      <w:hyperlink r:id="rId2649" w:anchor="sub_id=381" w:history="1">
        <w:r>
          <w:rPr>
            <w:rStyle w:val="a3"/>
            <w:i/>
            <w:iCs/>
            <w:color w:val="0000FF"/>
            <w:u w:val="single"/>
          </w:rPr>
          <w:t>Заңымен</w:t>
        </w:r>
      </w:hyperlink>
      <w:r>
        <w:rPr>
          <w:rStyle w:val="s3"/>
        </w:rPr>
        <w:t xml:space="preserve"> </w:t>
      </w:r>
      <w:r>
        <w:rPr>
          <w:rStyle w:val="s3"/>
        </w:rPr>
        <w:t>212-бап жаңа редакцияда (2012 жылғы 1 қаңтардан бастап қолданысқа енгізілді) (</w:t>
      </w:r>
      <w:hyperlink r:id="rId2650" w:anchor="sub_id=21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212-бап. Бейрезиденттiң Қазақстан Республикасындағы көздерден алған табыстарын салық салудан толық босатуға қатысты халықаралық шартты қолдану тәртібі</w:t>
      </w:r>
      <w:r>
        <w:rPr>
          <w:rStyle w:val="s1"/>
        </w:rPr>
        <w:t xml:space="preserve"> </w:t>
      </w:r>
    </w:p>
    <w:p w:rsidR="00000000" w:rsidRDefault="00C753D2">
      <w:pPr>
        <w:ind w:firstLine="400"/>
        <w:jc w:val="both"/>
      </w:pPr>
      <w:r>
        <w:rPr>
          <w:rStyle w:val="s0"/>
        </w:rPr>
        <w:t xml:space="preserve">1. Егер бейрезидент халықаралық шарт жасасқан </w:t>
      </w:r>
      <w:r>
        <w:rPr>
          <w:rStyle w:val="s0"/>
        </w:rPr>
        <w:t>елдің резиденті болып табылса, мұндай бейрезидентке табыс төлеу кезінде немесе бейрезиденттің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C753D2">
      <w:pPr>
        <w:ind w:firstLine="400"/>
        <w:jc w:val="both"/>
      </w:pPr>
      <w:r>
        <w:rPr>
          <w:rStyle w:val="s0"/>
        </w:rPr>
        <w:t>2. Осы бапта белгіленген халықа</w:t>
      </w:r>
      <w:r>
        <w:rPr>
          <w:rStyle w:val="s0"/>
        </w:rPr>
        <w:t>ралық шарттың ережелерін қолдану тәртібі осы Кодекстің</w:t>
      </w:r>
      <w:r>
        <w:rPr>
          <w:rStyle w:val="s0"/>
        </w:rPr>
        <w:t xml:space="preserve"> </w:t>
      </w:r>
      <w:hyperlink w:anchor="sub212010000" w:history="1">
        <w:r>
          <w:rPr>
            <w:rStyle w:val="a3"/>
            <w:color w:val="0000FF"/>
            <w:u w:val="single"/>
          </w:rPr>
          <w:t>212-1</w:t>
        </w:r>
      </w:hyperlink>
      <w:r>
        <w:rPr>
          <w:rStyle w:val="s0"/>
        </w:rPr>
        <w:t xml:space="preserve">, </w:t>
      </w:r>
      <w:hyperlink w:anchor="sub212020000" w:history="1">
        <w:r>
          <w:rPr>
            <w:rStyle w:val="a3"/>
            <w:color w:val="0000FF"/>
            <w:u w:val="single"/>
          </w:rPr>
          <w:t>212-2</w:t>
        </w:r>
      </w:hyperlink>
      <w:r>
        <w:rPr>
          <w:rStyle w:val="s0"/>
        </w:rPr>
        <w:t xml:space="preserve">, </w:t>
      </w:r>
      <w:hyperlink w:anchor="sub2130000" w:history="1">
        <w:r>
          <w:rPr>
            <w:rStyle w:val="a3"/>
            <w:color w:val="0000FF"/>
            <w:u w:val="single"/>
          </w:rPr>
          <w:t>213</w:t>
        </w:r>
      </w:hyperlink>
      <w:r>
        <w:rPr>
          <w:rStyle w:val="s0"/>
        </w:rPr>
        <w:t xml:space="preserve">, </w:t>
      </w:r>
      <w:hyperlink w:anchor="sub2140000" w:history="1">
        <w:r>
          <w:rPr>
            <w:rStyle w:val="a3"/>
            <w:color w:val="0000FF"/>
            <w:u w:val="single"/>
          </w:rPr>
          <w:t>214</w:t>
        </w:r>
      </w:hyperlink>
      <w:r>
        <w:rPr>
          <w:rStyle w:val="s0"/>
        </w:rPr>
        <w:t xml:space="preserve"> </w:t>
      </w:r>
      <w:r>
        <w:rPr>
          <w:rStyle w:val="s0"/>
        </w:rPr>
        <w:t>және</w:t>
      </w:r>
      <w:r>
        <w:rPr>
          <w:rStyle w:val="s0"/>
        </w:rPr>
        <w:t xml:space="preserve"> </w:t>
      </w:r>
      <w:hyperlink w:anchor="sub2150000" w:history="1">
        <w:r>
          <w:rPr>
            <w:rStyle w:val="a3"/>
            <w:color w:val="0000FF"/>
            <w:u w:val="single"/>
          </w:rPr>
          <w:t>215-б</w:t>
        </w:r>
        <w:r>
          <w:rPr>
            <w:rStyle w:val="a3"/>
            <w:color w:val="0000FF"/>
            <w:u w:val="single"/>
          </w:rPr>
          <w:t>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w:anchor="sub1970000" w:history="1">
        <w:r>
          <w:rPr>
            <w:rStyle w:val="a3"/>
            <w:color w:val="0000FF"/>
            <w:u w:val="single"/>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көзделген б</w:t>
      </w:r>
      <w:r>
        <w:rPr>
          <w:rStyle w:val="s0"/>
        </w:rPr>
        <w:t>ейрезиденттің табыстарына салық салуға қатысты қолданылады.</w:t>
      </w:r>
    </w:p>
    <w:p w:rsidR="00000000" w:rsidRDefault="00C753D2">
      <w:pPr>
        <w:jc w:val="both"/>
      </w:pPr>
      <w:bookmarkStart w:id="403" w:name="SUB2120300"/>
      <w:bookmarkEnd w:id="403"/>
      <w:r>
        <w:rPr>
          <w:rStyle w:val="s3"/>
        </w:rPr>
        <w:t>2015.03.12. № 432-V ҚР</w:t>
      </w:r>
      <w:r>
        <w:rPr>
          <w:rStyle w:val="s3"/>
        </w:rPr>
        <w:t xml:space="preserve"> </w:t>
      </w:r>
      <w:hyperlink r:id="rId2651" w:anchor="sub_id=212"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2652" w:anchor="sub_id=212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Бейрезидент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резиденттікті растайтын құжатты немесе оның нот</w:t>
      </w:r>
      <w:r>
        <w:rPr>
          <w:rStyle w:val="s0"/>
        </w:rPr>
        <w:t>ариат куәландырған көшірмесін салық агентіне ұсынған кезде халықаралық шарт қолданылады.</w:t>
      </w:r>
    </w:p>
    <w:p w:rsidR="00000000" w:rsidRDefault="00C753D2">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w:t>
      </w:r>
      <w:r>
        <w:rPr>
          <w:rStyle w:val="s0"/>
        </w:rPr>
        <w:t>інен:</w:t>
      </w:r>
    </w:p>
    <w:p w:rsidR="00000000" w:rsidRDefault="00C753D2">
      <w:pPr>
        <w:jc w:val="both"/>
      </w:pPr>
      <w:r>
        <w:rPr>
          <w:rStyle w:val="s3"/>
        </w:rPr>
        <w:t>2015.03.12. № 432-V ҚР</w:t>
      </w:r>
      <w:r>
        <w:rPr>
          <w:rStyle w:val="s3"/>
        </w:rPr>
        <w:t xml:space="preserve"> </w:t>
      </w:r>
      <w:hyperlink r:id="rId2653" w:anchor="sub_id=212"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енгiзiлді) (</w:t>
      </w:r>
      <w:hyperlink r:id="rId2654" w:anchor="sub_id=212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бейрезидентке кіріс төленген немесе бейрезиденттің төленбеген кірістері шегерімге жатқызылған,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айқындалған салық кезеңінен кейінгі жылдың 31 наурыз</w:t>
      </w:r>
      <w:r>
        <w:rPr>
          <w:rStyle w:val="s0"/>
        </w:rPr>
        <w:t>ынан;</w:t>
      </w:r>
    </w:p>
    <w:p w:rsidR="00000000" w:rsidRDefault="00C753D2">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басталуынан;</w:t>
      </w:r>
    </w:p>
    <w:p w:rsidR="00000000" w:rsidRDefault="00C753D2">
      <w:pPr>
        <w:ind w:firstLine="400"/>
        <w:jc w:val="both"/>
      </w:pPr>
      <w:r>
        <w:rPr>
          <w:rStyle w:val="s0"/>
        </w:rPr>
        <w:t>3</w:t>
      </w:r>
      <w:r>
        <w:rPr>
          <w:rStyle w:val="s0"/>
        </w:rPr>
        <w:t>)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аяқталғанға дейін б</w:t>
      </w:r>
      <w:r>
        <w:rPr>
          <w:rStyle w:val="s0"/>
        </w:rPr>
        <w:t>ес жұмыс күнінен кешіктірмей табыс етеді. Жоспардан тыс салықтық тексерудің аяқталған күні нұсқамаға сәйкес айқындалады.</w:t>
      </w:r>
    </w:p>
    <w:p w:rsidR="00000000" w:rsidRDefault="00C753D2">
      <w:pPr>
        <w:ind w:firstLine="400"/>
        <w:jc w:val="both"/>
      </w:pPr>
      <w:r>
        <w:rPr>
          <w:rStyle w:val="s0"/>
        </w:rPr>
        <w:t>4. Егер бейрезидент Қазақстан Республикасында тұрақты мекемені құруға әкеп соқпайтын мерзім шегінде Қазақстан Республикасының аумағында</w:t>
      </w:r>
      <w:r>
        <w:rPr>
          <w:rStyle w:val="s0"/>
        </w:rPr>
        <w:t xml:space="preserve">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құжаттарының нотариат куәландырған көшірмелерін не</w:t>
      </w:r>
      <w:r>
        <w:rPr>
          <w:rStyle w:val="s0"/>
        </w:rPr>
        <w:t xml:space="preserve">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көзделген өзге де ұқсас құжаттан) үзінді көшірмелер</w:t>
      </w:r>
      <w:r>
        <w:rPr>
          <w:rStyle w:val="s0"/>
        </w:rPr>
        <w:t>ді табыс етеді.</w:t>
      </w:r>
    </w:p>
    <w:p w:rsidR="00000000" w:rsidRDefault="00C753D2">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шеңберінде қы</w:t>
      </w:r>
      <w:r>
        <w:rPr>
          <w:rStyle w:val="s0"/>
        </w:rPr>
        <w:t>зметтер көрсету немесе жұмыстар орындау нәтижесінде тұрақты мекеме құру фактісін айқындайды.</w:t>
      </w:r>
    </w:p>
    <w:p w:rsidR="00000000" w:rsidRDefault="00C753D2">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табыстарын салық сал</w:t>
      </w:r>
      <w:r>
        <w:rPr>
          <w:rStyle w:val="s0"/>
        </w:rPr>
        <w:t>удан босату бөлігінде халықаралық шарттың ережелерін қолдануға құқылы емес.</w:t>
      </w:r>
    </w:p>
    <w:p w:rsidR="00000000" w:rsidRDefault="00C753D2">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w:t>
      </w:r>
      <w:r>
        <w:rPr>
          <w:rStyle w:val="s0"/>
        </w:rPr>
        <w:t>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агентіне бірлеск</w:t>
      </w:r>
      <w:r>
        <w:rPr>
          <w:rStyle w:val="s0"/>
        </w:rPr>
        <w:t>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C753D2">
      <w:pPr>
        <w:ind w:firstLine="400"/>
        <w:jc w:val="both"/>
      </w:pPr>
      <w:r>
        <w:rPr>
          <w:rStyle w:val="s0"/>
        </w:rPr>
        <w:t>Егер бейрезидент осындай шарттың (келісімшарттың) және байланысты жобалардың шеңберінде қызметтер көрсету немесе жұм</w:t>
      </w:r>
      <w:r>
        <w:rPr>
          <w:rStyle w:val="s0"/>
        </w:rPr>
        <w:t>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w:t>
      </w:r>
      <w:r>
        <w:rPr>
          <w:rStyle w:val="s0"/>
        </w:rPr>
        <w:t xml:space="preserve"> үлесін растайтын өзге де құжаттың ережелерін қолдануға құқылы.</w:t>
      </w:r>
    </w:p>
    <w:p w:rsidR="00000000" w:rsidRDefault="00C753D2">
      <w:pPr>
        <w:jc w:val="both"/>
      </w:pPr>
      <w:r>
        <w:rPr>
          <w:rStyle w:val="s3"/>
        </w:rPr>
        <w:t>2012.26.12. № 61-V ҚР</w:t>
      </w:r>
      <w:r>
        <w:rPr>
          <w:rStyle w:val="s3"/>
        </w:rPr>
        <w:t xml:space="preserve"> </w:t>
      </w:r>
      <w:hyperlink r:id="rId2655" w:anchor="sub_id=21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656" w:anchor="sub_id=2120600" w:history="1">
        <w:r>
          <w:rPr>
            <w:rStyle w:val="a3"/>
            <w:i/>
            <w:iCs/>
            <w:color w:val="0000FF"/>
            <w:u w:val="single"/>
          </w:rPr>
          <w:t>бұр.ред.қара</w:t>
        </w:r>
      </w:hyperlink>
      <w:r>
        <w:rPr>
          <w:rStyle w:val="s3"/>
        </w:rPr>
        <w:t>); 2015.03.12. № 432-V ҚР</w:t>
      </w:r>
      <w:r>
        <w:rPr>
          <w:rStyle w:val="s3"/>
        </w:rPr>
        <w:t xml:space="preserve"> </w:t>
      </w:r>
      <w:hyperlink r:id="rId2657" w:anchor="sub_id=21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658" w:anchor="sub_id=2120600" w:history="1">
        <w:r>
          <w:rPr>
            <w:rStyle w:val="a3"/>
            <w:i/>
            <w:iCs/>
            <w:color w:val="0000FF"/>
            <w:u w:val="single"/>
          </w:rPr>
          <w:t>бұр.ред.қара</w:t>
        </w:r>
      </w:hyperlink>
      <w:r>
        <w:rPr>
          <w:rStyle w:val="s3"/>
        </w:rPr>
        <w:t>) 6-тармақ өзгертілді</w:t>
      </w:r>
    </w:p>
    <w:p w:rsidR="00000000" w:rsidRDefault="00C753D2">
      <w:pPr>
        <w:ind w:firstLine="400"/>
        <w:jc w:val="both"/>
      </w:pPr>
      <w:r>
        <w:rPr>
          <w:rStyle w:val="s0"/>
        </w:rPr>
        <w:t xml:space="preserve">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w:t>
      </w:r>
      <w:r>
        <w:rPr>
          <w:rStyle w:val="s0"/>
        </w:rPr>
        <w:t>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C753D2">
      <w:pPr>
        <w:ind w:firstLine="400"/>
        <w:jc w:val="both"/>
      </w:pPr>
      <w:r>
        <w:rPr>
          <w:rStyle w:val="s0"/>
        </w:rPr>
        <w:t>Бұл ретте салық агенті өзі орналасқан жердегі салық органына осы Кодекстің 219-бабы 4 және 5-тармақтарының талаптарына сәй</w:t>
      </w:r>
      <w:r>
        <w:rPr>
          <w:rStyle w:val="s0"/>
        </w:rPr>
        <w:t>кес келетін, бейрезидент салық төлеушінің резиденттігін растайтын құжаттың көшірмесін ұсынуға міндетті. Мұндай құжаттың көшірмесі төртінші тоқсанға салық есептілігін ұсыну үшін белгіленген күннен бастап күнтізбелік бес күннен кешіктірілмей ұсынылады.</w:t>
      </w:r>
    </w:p>
    <w:p w:rsidR="00000000" w:rsidRDefault="00C753D2">
      <w:pPr>
        <w:ind w:firstLine="400"/>
        <w:jc w:val="both"/>
      </w:pPr>
      <w:r>
        <w:rPr>
          <w:rStyle w:val="s0"/>
        </w:rPr>
        <w:t>7. Ха</w:t>
      </w:r>
      <w:r>
        <w:rPr>
          <w:rStyle w:val="s0"/>
        </w:rPr>
        <w:t>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C753D2">
      <w:pPr>
        <w:ind w:firstLine="400"/>
        <w:jc w:val="both"/>
      </w:pPr>
      <w:r>
        <w:t> </w:t>
      </w:r>
    </w:p>
    <w:p w:rsidR="00000000" w:rsidRDefault="00C753D2">
      <w:pPr>
        <w:jc w:val="both"/>
      </w:pPr>
      <w:bookmarkStart w:id="404" w:name="SUB212010000"/>
      <w:bookmarkEnd w:id="404"/>
      <w:r>
        <w:rPr>
          <w:rStyle w:val="s3"/>
        </w:rPr>
        <w:t>2011.21.07. № 467-ІV ҚР</w:t>
      </w:r>
      <w:r>
        <w:rPr>
          <w:rStyle w:val="s3"/>
        </w:rPr>
        <w:t xml:space="preserve"> </w:t>
      </w:r>
      <w:hyperlink r:id="rId2659" w:anchor="sub_id=382" w:history="1">
        <w:r>
          <w:rPr>
            <w:rStyle w:val="a3"/>
            <w:i/>
            <w:iCs/>
            <w:color w:val="0000FF"/>
            <w:u w:val="single"/>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C753D2">
      <w:pPr>
        <w:ind w:left="1200" w:hanging="800"/>
        <w:jc w:val="both"/>
      </w:pPr>
      <w:r>
        <w:rPr>
          <w:rStyle w:val="s1"/>
        </w:rPr>
        <w:t>212-1-бап. Бейрезиденттiң Қазақстан Республикасындағы көздерден дивидендтер, сыйақылар және (немесе) роялт</w:t>
      </w:r>
      <w:r>
        <w:rPr>
          <w:rStyle w:val="s1"/>
        </w:rPr>
        <w:t>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C753D2">
      <w:pPr>
        <w:ind w:firstLine="400"/>
        <w:jc w:val="both"/>
      </w:pPr>
      <w:r>
        <w:rPr>
          <w:rStyle w:val="s0"/>
        </w:rPr>
        <w:t>1. Дивидендтер, сыйақылар және (немесе) роялти түрінде бейрезидентке табыс төлеу кезінде немесе шегерімге</w:t>
      </w:r>
      <w:r>
        <w:rPr>
          <w:rStyle w:val="s0"/>
        </w:rPr>
        <w:t xml:space="preserve">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және халықаралық шарт жасасқан елдің резиденті болып табылатын жағдайда салық агенті тиісті</w:t>
      </w:r>
      <w:r>
        <w:rPr>
          <w:rStyle w:val="s0"/>
        </w:rPr>
        <w:t xml:space="preserve"> халықаралық шартта көзделген салық салудан босатуды немесе төмендетілген салық мөлшерлемелерін дербес қолдануға құқылы.</w:t>
      </w:r>
    </w:p>
    <w:p w:rsidR="00000000" w:rsidRDefault="00C753D2">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w:t>
      </w:r>
      <w:r>
        <w:rPr>
          <w:rStyle w:val="s0"/>
        </w:rPr>
        <w:t>, номиналды ұстаушы болып табылмайтын тұлға түпкілікті (нақты) табыстарды алушы (иеленуші) деп түсінілуі керек.</w:t>
      </w:r>
    </w:p>
    <w:p w:rsidR="00000000" w:rsidRDefault="00C753D2">
      <w:pPr>
        <w:ind w:firstLine="400"/>
        <w:jc w:val="both"/>
      </w:pPr>
      <w:r>
        <w:rPr>
          <w:rStyle w:val="s0"/>
        </w:rPr>
        <w:t>2. Егер сыйақы төлеу түпкілікті (нақты) табысты алушыға (иеленушіге) делдал арқылы жүзеге асырылған жағдайда, салық агентінің бір мезгілде мынад</w:t>
      </w:r>
      <w:r>
        <w:rPr>
          <w:rStyle w:val="s0"/>
        </w:rPr>
        <w:t>ай:</w:t>
      </w:r>
      <w:r>
        <w:rPr>
          <w:rStyle w:val="s0"/>
        </w:rPr>
        <w:t xml:space="preserve"> </w:t>
      </w:r>
    </w:p>
    <w:p w:rsidR="00000000" w:rsidRDefault="00C753D2">
      <w:pPr>
        <w:ind w:firstLine="400"/>
        <w:jc w:val="both"/>
      </w:pPr>
      <w:r>
        <w:rPr>
          <w:rStyle w:val="s0"/>
        </w:rPr>
        <w:t xml:space="preserve">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w:t>
      </w:r>
      <w:r>
        <w:rPr>
          <w:rStyle w:val="s0"/>
        </w:rPr>
        <w:t>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C753D2">
      <w:pPr>
        <w:ind w:firstLine="400"/>
        <w:jc w:val="both"/>
      </w:pPr>
      <w:r>
        <w:rPr>
          <w:rStyle w:val="s0"/>
        </w:rPr>
        <w:t>2) салық агентіне осы Кодекстің</w:t>
      </w:r>
      <w:r>
        <w:rPr>
          <w:rStyle w:val="s0"/>
        </w:rPr>
        <w:t xml:space="preserve"> </w:t>
      </w:r>
      <w:hyperlink w:anchor="sub2190400" w:history="1">
        <w:r>
          <w:rPr>
            <w:rStyle w:val="a3"/>
            <w:color w:val="0000FF"/>
            <w:u w:val="single"/>
          </w:rPr>
          <w:t>219-</w:t>
        </w:r>
        <w:r>
          <w:rPr>
            <w:rStyle w:val="a3"/>
            <w:color w:val="0000FF"/>
            <w:u w:val="single"/>
          </w:rPr>
          <w:t>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w:t>
      </w:r>
      <w:r>
        <w:rPr>
          <w:rStyle w:val="s0"/>
        </w:rPr>
        <w:t>ын мемлекетпен жасасқан тиісті халықаралық шартта көзделген, табыс салығынан босатуға немесе оның төмендетілген мөлшерлемесін қолдануға құқығы бар.</w:t>
      </w:r>
    </w:p>
    <w:p w:rsidR="00000000" w:rsidRDefault="00C753D2">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color w:val="0000FF"/>
            <w:u w:val="single"/>
          </w:rPr>
          <w:t>212-бабының 3-тармағы</w:t>
        </w:r>
        <w:r>
          <w:rPr>
            <w:rStyle w:val="a3"/>
            <w:color w:val="0000FF"/>
            <w:u w:val="single"/>
          </w:rPr>
          <w:t>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r>
        <w:rPr>
          <w:rStyle w:val="s0"/>
        </w:rPr>
        <w:t xml:space="preserve"> </w:t>
      </w:r>
    </w:p>
    <w:p w:rsidR="00000000" w:rsidRDefault="00C753D2">
      <w:pPr>
        <w:jc w:val="both"/>
      </w:pPr>
      <w:r>
        <w:rPr>
          <w:rStyle w:val="s3"/>
        </w:rPr>
        <w:t>2012.26.12. № 61-V ҚР</w:t>
      </w:r>
      <w:r>
        <w:rPr>
          <w:rStyle w:val="s3"/>
        </w:rPr>
        <w:t xml:space="preserve"> </w:t>
      </w:r>
      <w:hyperlink r:id="rId2660" w:anchor="sub_id=2121" w:history="1">
        <w:r>
          <w:rPr>
            <w:rStyle w:val="a3"/>
            <w:i/>
            <w:iCs/>
            <w:color w:val="0000FF"/>
            <w:u w:val="single"/>
          </w:rPr>
          <w:t>Заңымен</w:t>
        </w:r>
      </w:hyperlink>
      <w:r>
        <w:rPr>
          <w:rStyle w:val="s3"/>
        </w:rPr>
        <w:t xml:space="preserve"> </w:t>
      </w:r>
      <w:r>
        <w:rPr>
          <w:rStyle w:val="s3"/>
        </w:rPr>
        <w:t xml:space="preserve">(2013 ж. 1 қаңтардан бастап қолданысқа </w:t>
      </w:r>
      <w:r>
        <w:rPr>
          <w:rStyle w:val="s3"/>
        </w:rPr>
        <w:t>енгізілді) (</w:t>
      </w:r>
      <w:hyperlink r:id="rId2661" w:anchor="sub_id=212010300" w:history="1">
        <w:r>
          <w:rPr>
            <w:rStyle w:val="a3"/>
            <w:i/>
            <w:iCs/>
            <w:color w:val="0000FF"/>
            <w:u w:val="single"/>
          </w:rPr>
          <w:t>бұр.ред.қара</w:t>
        </w:r>
      </w:hyperlink>
      <w:r>
        <w:rPr>
          <w:rStyle w:val="s3"/>
        </w:rPr>
        <w:t>); 2015.03.12. № 432-V ҚР</w:t>
      </w:r>
      <w:r>
        <w:rPr>
          <w:rStyle w:val="s3"/>
        </w:rPr>
        <w:t xml:space="preserve"> </w:t>
      </w:r>
      <w:hyperlink r:id="rId2662" w:anchor="sub_id=2121" w:history="1">
        <w:r>
          <w:rPr>
            <w:rStyle w:val="a3"/>
            <w:i/>
            <w:iCs/>
            <w:color w:val="0000FF"/>
            <w:u w:val="single"/>
          </w:rPr>
          <w:t>Заңымен</w:t>
        </w:r>
      </w:hyperlink>
      <w:r>
        <w:rPr>
          <w:rStyle w:val="s3"/>
        </w:rPr>
        <w:t xml:space="preserve"> </w:t>
      </w:r>
      <w:r>
        <w:rPr>
          <w:rStyle w:val="s3"/>
        </w:rPr>
        <w:t>(2016 ж. 1 қаңтардан бастап қ</w:t>
      </w:r>
      <w:r>
        <w:rPr>
          <w:rStyle w:val="s3"/>
        </w:rPr>
        <w:t>олданысқа енгізілді) (</w:t>
      </w:r>
      <w:hyperlink r:id="rId2663" w:anchor="sub_id=21201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Салық агенті салық органына табыс етілетін салықтық есептілікте бейрезидентке есептелген (төленген) және халық</w:t>
      </w:r>
      <w:r>
        <w:rPr>
          <w:rStyle w:val="s0"/>
        </w:rPr>
        <w:t>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C753D2">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бейрезидент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C753D2">
      <w:pPr>
        <w:ind w:firstLine="400"/>
        <w:jc w:val="both"/>
      </w:pPr>
      <w:r>
        <w:rPr>
          <w:rStyle w:val="s0"/>
        </w:rPr>
        <w:t>Мұндай көшірме төрт</w:t>
      </w:r>
      <w:r>
        <w:rPr>
          <w:rStyle w:val="s0"/>
        </w:rPr>
        <w:t>інші тоқсанға салық есептілігін ұсыну үшін белгіленген күннен бастап күнтізбелік бес күннен кешіктірілмей ұсынылады.</w:t>
      </w:r>
    </w:p>
    <w:p w:rsidR="00000000" w:rsidRDefault="00C753D2">
      <w:pPr>
        <w:ind w:firstLine="400"/>
        <w:jc w:val="both"/>
      </w:pPr>
      <w:r>
        <w:rPr>
          <w:rStyle w:val="s0"/>
        </w:rPr>
        <w:t>4. Салық агенті осы баптың 2-тармағында белгіленген тәртіппен бейрезидентке делдал арқылы сыйақы түрінде табыс төлеу кезінде халықаралық ша</w:t>
      </w:r>
      <w:r>
        <w:rPr>
          <w:rStyle w:val="s0"/>
        </w:rPr>
        <w:t>рттың ережелерін қолданбаған жағдайда, салық агенті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C753D2">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000" w:history="1">
        <w:r>
          <w:rPr>
            <w:rStyle w:val="a3"/>
            <w:color w:val="0000FF"/>
            <w:u w:val="single"/>
          </w:rPr>
          <w:t>195-бабында</w:t>
        </w:r>
      </w:hyperlink>
      <w:r>
        <w:rPr>
          <w:rStyle w:val="s0"/>
        </w:rPr>
        <w:t xml:space="preserve"> </w:t>
      </w:r>
      <w:r>
        <w:rPr>
          <w:rStyle w:val="s0"/>
        </w:rPr>
        <w:t>белгіленген мерзімде аударылуға жатады.</w:t>
      </w:r>
    </w:p>
    <w:p w:rsidR="00000000" w:rsidRDefault="00C753D2">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w:t>
      </w:r>
      <w:r>
        <w:rPr>
          <w:rStyle w:val="s0"/>
        </w:rPr>
        <w:t>ем көзінен артық ұсталған табыс салығын осындай бейрезидентке қайтаруға құқығы бар.</w:t>
      </w:r>
    </w:p>
    <w:p w:rsidR="00000000" w:rsidRDefault="00C753D2">
      <w:pPr>
        <w:ind w:firstLine="400"/>
        <w:jc w:val="both"/>
      </w:pPr>
      <w:r>
        <w:rPr>
          <w:rStyle w:val="s0"/>
        </w:rPr>
        <w:t>Бұл ретте бейрезидент түпкілікті (нақты) табыс алушы (иеленуші) салық агентіне:</w:t>
      </w:r>
    </w:p>
    <w:p w:rsidR="00000000" w:rsidRDefault="00C753D2">
      <w:pPr>
        <w:ind w:firstLine="400"/>
        <w:jc w:val="both"/>
      </w:pPr>
      <w:r>
        <w:rPr>
          <w:rStyle w:val="s0"/>
        </w:rPr>
        <w:t>1) делдалмен жасасқан, онда осындай тұлғаның деректерін (жеке тұлғаның тегін, атын, әкесінің</w:t>
      </w:r>
      <w:r>
        <w:rPr>
          <w:rStyle w:val="s0"/>
        </w:rPr>
        <w:t xml:space="preserve">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бейрезиденттің сыйақ</w:t>
      </w:r>
      <w:r>
        <w:rPr>
          <w:rStyle w:val="s0"/>
        </w:rPr>
        <w:t>ы сомасы көрсетілген шарттың (келісімшарттың) ;</w:t>
      </w:r>
    </w:p>
    <w:p w:rsidR="00000000" w:rsidRDefault="00C753D2">
      <w:pPr>
        <w:ind w:firstLine="400"/>
        <w:jc w:val="both"/>
      </w:pPr>
      <w:r>
        <w:rPr>
          <w:rStyle w:val="s0"/>
        </w:rPr>
        <w:t>2)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w:t>
      </w:r>
      <w:r>
        <w:rPr>
          <w:rStyle w:val="s0"/>
        </w:rPr>
        <w:t>рмесін табыс етуге міндетті.</w:t>
      </w:r>
    </w:p>
    <w:p w:rsidR="00000000" w:rsidRDefault="00C753D2">
      <w:pPr>
        <w:ind w:firstLine="400"/>
        <w:jc w:val="both"/>
      </w:pPr>
      <w:r>
        <w:rPr>
          <w:rStyle w:val="s0"/>
        </w:rPr>
        <w:t>Осы тармақта көрсетілген құжаттарды, егер халықаралық шартта өзге мерзімдер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color w:val="0000FF"/>
            <w:u w:val="single"/>
          </w:rPr>
          <w:t>46-баб</w:t>
        </w:r>
        <w:r>
          <w:rPr>
            <w:rStyle w:val="a3"/>
            <w:color w:val="0000FF"/>
            <w:u w:val="single"/>
          </w:rPr>
          <w:t>ында</w:t>
        </w:r>
      </w:hyperlink>
      <w:r>
        <w:rPr>
          <w:rStyle w:val="s0"/>
        </w:rPr>
        <w:t xml:space="preserve"> </w:t>
      </w:r>
      <w:r>
        <w:rPr>
          <w:rStyle w:val="s0"/>
        </w:rPr>
        <w:t>белгіленген талап қою мерзімі өткенге дейін табыс етеді.</w:t>
      </w:r>
    </w:p>
    <w:p w:rsidR="00000000" w:rsidRDefault="00C753D2">
      <w:pPr>
        <w:ind w:firstLine="400"/>
        <w:jc w:val="both"/>
      </w:pPr>
      <w:r>
        <w:rPr>
          <w:rStyle w:val="s0"/>
        </w:rPr>
        <w:t>Бұл ретте, бейрезидент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C753D2">
      <w:pPr>
        <w:ind w:firstLine="400"/>
        <w:jc w:val="both"/>
      </w:pPr>
      <w:r>
        <w:rPr>
          <w:rStyle w:val="s0"/>
        </w:rPr>
        <w:t xml:space="preserve">6. Осы баптың 5-тармағының талаптарын орындау кезінде салық </w:t>
      </w:r>
      <w:r>
        <w:rPr>
          <w:rStyle w:val="s0"/>
        </w:rPr>
        <w:t>агенті өзінің орналасқан жері бойынша салық органына бейрезидент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w:t>
      </w:r>
      <w:r>
        <w:rPr>
          <w:rStyle w:val="s0"/>
        </w:rPr>
        <w:t>осату қолданылған кездегі азайтылған сомаға төлем көзінен ұсталатын табыс салығы бойынша қосымша есептеуді табыс етуге құқылы.</w:t>
      </w:r>
    </w:p>
    <w:p w:rsidR="00000000" w:rsidRDefault="00C753D2">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C753D2">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w:t>
      </w:r>
      <w:r>
        <w:rPr>
          <w:rStyle w:val="s0"/>
        </w:rPr>
        <w:t>дарына сәйкес жауапты болады.</w:t>
      </w:r>
    </w:p>
    <w:p w:rsidR="00000000" w:rsidRDefault="00C753D2">
      <w:pPr>
        <w:ind w:firstLine="400"/>
        <w:jc w:val="both"/>
      </w:pPr>
      <w:r>
        <w:rPr>
          <w:rStyle w:val="s0"/>
        </w:rPr>
        <w:t> </w:t>
      </w:r>
    </w:p>
    <w:p w:rsidR="00000000" w:rsidRDefault="00C753D2">
      <w:pPr>
        <w:jc w:val="both"/>
      </w:pPr>
      <w:bookmarkStart w:id="405" w:name="SUB212020000"/>
      <w:bookmarkEnd w:id="405"/>
      <w:r>
        <w:rPr>
          <w:rStyle w:val="s3"/>
        </w:rPr>
        <w:t>2011.21.07. № 467-ІV ҚР</w:t>
      </w:r>
      <w:r>
        <w:rPr>
          <w:rStyle w:val="s3"/>
        </w:rPr>
        <w:t xml:space="preserve"> </w:t>
      </w:r>
      <w:hyperlink r:id="rId2664" w:anchor="sub_id=382" w:history="1">
        <w:r>
          <w:rPr>
            <w:rStyle w:val="a3"/>
            <w:i/>
            <w:iCs/>
            <w:color w:val="0000FF"/>
            <w:u w:val="single"/>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C753D2">
      <w:pPr>
        <w:ind w:left="1200" w:hanging="800"/>
        <w:jc w:val="both"/>
      </w:pPr>
      <w:r>
        <w:rPr>
          <w:rStyle w:val="s1"/>
        </w:rPr>
        <w:t>212-2-бап. Бейрезиденттiң депози</w:t>
      </w:r>
      <w:r>
        <w:rPr>
          <w:rStyle w:val="s1"/>
        </w:rPr>
        <w:t>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C753D2">
      <w:pPr>
        <w:ind w:firstLine="400"/>
        <w:jc w:val="both"/>
      </w:pPr>
      <w:r>
        <w:rPr>
          <w:rStyle w:val="s0"/>
        </w:rPr>
        <w:t>1. Депозитарлық қолхаттардың базалық активі болып табылатын акциялар бойынша д</w:t>
      </w:r>
      <w:r>
        <w:rPr>
          <w:rStyle w:val="s0"/>
        </w:rPr>
        <w:t>ивидендтер түріндегі табыстарды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C753D2">
      <w:pPr>
        <w:ind w:firstLine="400"/>
        <w:jc w:val="both"/>
      </w:pPr>
      <w:r>
        <w:rPr>
          <w:rStyle w:val="s0"/>
        </w:rPr>
        <w:t xml:space="preserve">1) мыналарды: </w:t>
      </w:r>
    </w:p>
    <w:p w:rsidR="00000000" w:rsidRDefault="00C753D2">
      <w:pPr>
        <w:ind w:firstLine="400"/>
        <w:jc w:val="both"/>
      </w:pPr>
      <w:r>
        <w:rPr>
          <w:rStyle w:val="s0"/>
        </w:rPr>
        <w:t>базалық активі Қазақстан Республикасының рези</w:t>
      </w:r>
      <w:r>
        <w:rPr>
          <w:rStyle w:val="s0"/>
        </w:rPr>
        <w:t>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C753D2">
      <w:pPr>
        <w:ind w:firstLine="400"/>
        <w:jc w:val="both"/>
      </w:pPr>
      <w:r>
        <w:rPr>
          <w:rStyle w:val="s0"/>
        </w:rPr>
        <w:t>депозитарлық қолхаттардың саны және түрі туралы ақпаратты;</w:t>
      </w:r>
    </w:p>
    <w:p w:rsidR="00000000" w:rsidRDefault="00C753D2">
      <w:pPr>
        <w:ind w:firstLine="400"/>
        <w:jc w:val="both"/>
      </w:pPr>
      <w:r>
        <w:rPr>
          <w:rStyle w:val="s0"/>
        </w:rPr>
        <w:t>жеке тұлғаларды</w:t>
      </w:r>
      <w:r>
        <w:rPr>
          <w:rStyle w:val="s0"/>
        </w:rPr>
        <w:t>ң</w:t>
      </w:r>
      <w:r>
        <w:rPr>
          <w:rStyle w:val="s0"/>
        </w:rPr>
        <w:t xml:space="preserve">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C753D2">
      <w:pPr>
        <w:ind w:firstLine="400"/>
        <w:jc w:val="both"/>
      </w:pPr>
      <w:r>
        <w:rPr>
          <w:rStyle w:val="s0"/>
        </w:rPr>
        <w:t>Депозитарлық қолхаттарды ұстаушылардың тізімін мына тұлғалар:</w:t>
      </w:r>
    </w:p>
    <w:p w:rsidR="00000000" w:rsidRDefault="00C753D2">
      <w:pPr>
        <w:ind w:firstLine="400"/>
        <w:jc w:val="both"/>
      </w:pPr>
      <w:r>
        <w:rPr>
          <w:rStyle w:val="s0"/>
        </w:rPr>
        <w:t>егер деп</w:t>
      </w:r>
      <w:r>
        <w:rPr>
          <w:rStyle w:val="s0"/>
        </w:rPr>
        <w:t>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w:t>
      </w:r>
      <w:r>
        <w:rPr>
          <w:rStyle w:val="s0"/>
        </w:rPr>
        <w:t>касының бағалы қағаздар нарығында депозитарлық қызметті жүзеге асыру құқығын иеленетін ұйым;</w:t>
      </w:r>
    </w:p>
    <w:p w:rsidR="00000000" w:rsidRDefault="00C753D2">
      <w:pPr>
        <w:ind w:firstLine="400"/>
        <w:jc w:val="both"/>
      </w:pPr>
      <w:r>
        <w:rPr>
          <w:rStyle w:val="s0"/>
        </w:rPr>
        <w:t xml:space="preserve">немесе </w:t>
      </w:r>
    </w:p>
    <w:p w:rsidR="00000000" w:rsidRDefault="00C753D2">
      <w:pPr>
        <w:ind w:firstLine="400"/>
        <w:jc w:val="both"/>
      </w:pPr>
      <w:r>
        <w:rPr>
          <w:rStyle w:val="s0"/>
        </w:rPr>
        <w:t xml:space="preserve">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w:t>
      </w:r>
      <w:r>
        <w:rPr>
          <w:rStyle w:val="s0"/>
        </w:rPr>
        <w:t>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C753D2">
      <w:pPr>
        <w:ind w:firstLine="400"/>
        <w:jc w:val="both"/>
      </w:pPr>
      <w:r>
        <w:rPr>
          <w:rStyle w:val="s0"/>
        </w:rPr>
        <w:t>2) осы Кодекстің</w:t>
      </w:r>
      <w:r>
        <w:rPr>
          <w:rStyle w:val="s0"/>
        </w:rPr>
        <w:t xml:space="preserve"> </w:t>
      </w:r>
      <w:hyperlink w:anchor="sub2190400" w:history="1">
        <w:r>
          <w:rPr>
            <w:rStyle w:val="a3"/>
            <w:color w:val="0000FF"/>
            <w:u w:val="single"/>
          </w:rPr>
          <w:t>21</w:t>
        </w:r>
        <w:r>
          <w:rPr>
            <w:rStyle w:val="a3"/>
            <w:color w:val="0000FF"/>
            <w:u w:val="single"/>
          </w:rPr>
          <w:t>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w:t>
      </w:r>
      <w:r>
        <w:rPr>
          <w:rStyle w:val="s0"/>
        </w:rPr>
        <w:t>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C753D2">
      <w:pPr>
        <w:ind w:firstLine="400"/>
        <w:jc w:val="both"/>
      </w:pPr>
      <w:r>
        <w:rPr>
          <w:rStyle w:val="s0"/>
        </w:rPr>
        <w:t>Бұл ретте резиденттікті растайтын құжат осы Кодекс</w:t>
      </w:r>
      <w:r>
        <w:rPr>
          <w:rStyle w:val="s0"/>
        </w:rPr>
        <w:t>тің</w:t>
      </w:r>
      <w:r>
        <w:rPr>
          <w:rStyle w:val="s0"/>
        </w:rPr>
        <w:t xml:space="preserve"> </w:t>
      </w:r>
      <w:hyperlink w:anchor="sub2120300" w:history="1">
        <w:r>
          <w:rPr>
            <w:rStyle w:val="a3"/>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C753D2">
      <w:pPr>
        <w:jc w:val="both"/>
      </w:pPr>
      <w:r>
        <w:rPr>
          <w:rStyle w:val="s3"/>
        </w:rPr>
        <w:t>2012.26.12. № 61-V ҚР</w:t>
      </w:r>
      <w:r>
        <w:rPr>
          <w:rStyle w:val="s3"/>
        </w:rPr>
        <w:t xml:space="preserve"> </w:t>
      </w:r>
      <w:hyperlink r:id="rId2665" w:anchor="sub_id=212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666" w:anchor="sub_id=212020200" w:history="1">
        <w:r>
          <w:rPr>
            <w:rStyle w:val="a3"/>
            <w:i/>
            <w:iCs/>
            <w:color w:val="0000FF"/>
            <w:u w:val="single"/>
          </w:rPr>
          <w:t>бұр.ред.қара</w:t>
        </w:r>
      </w:hyperlink>
      <w:r>
        <w:rPr>
          <w:rStyle w:val="s3"/>
        </w:rPr>
        <w:t>); 2015.03.12. № 432-V ҚР</w:t>
      </w:r>
      <w:r>
        <w:rPr>
          <w:rStyle w:val="s3"/>
        </w:rPr>
        <w:t xml:space="preserve"> </w:t>
      </w:r>
      <w:hyperlink r:id="rId2667" w:anchor="sub_id=212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668" w:anchor="sub_id=21202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Салық агенті халықаралық шарттардың ережелеріне сәйкес</w:t>
      </w:r>
      <w:r>
        <w:rPr>
          <w:rStyle w:val="s0"/>
        </w:rPr>
        <w:t xml:space="preserve">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есептілігінде көрсетуге міндетті.</w:t>
      </w:r>
      <w:r>
        <w:rPr>
          <w:rStyle w:val="s0"/>
        </w:rPr>
        <w:t xml:space="preserve"> </w:t>
      </w:r>
    </w:p>
    <w:p w:rsidR="00000000" w:rsidRDefault="00C753D2">
      <w:pPr>
        <w:ind w:firstLine="400"/>
        <w:jc w:val="both"/>
      </w:pPr>
      <w:r>
        <w:rPr>
          <w:rStyle w:val="s0"/>
        </w:rPr>
        <w:t xml:space="preserve">Бұл ретте салық агенті өзі орналасқан </w:t>
      </w:r>
      <w:r>
        <w:rPr>
          <w:rStyle w:val="s0"/>
        </w:rPr>
        <w:t>жердегі салық органына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ұсынуға міндетті. Мұндай көшірме төртінші тоқсанға са</w:t>
      </w:r>
      <w:r>
        <w:rPr>
          <w:rStyle w:val="s0"/>
        </w:rPr>
        <w:t>лық есептілігін ұсыну үшін белгіленген күннен бастап күнтізбелік бес күннен кешіктірілмей ұсынылады.</w:t>
      </w:r>
    </w:p>
    <w:p w:rsidR="00000000" w:rsidRDefault="00C753D2">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w:t>
      </w:r>
      <w:r>
        <w:rPr>
          <w:rStyle w:val="s0"/>
        </w:rPr>
        <w:t>е табыстар төлеу кезінде салық агенті халықаралық шарттың ережелерін қолданбаған жағдайда, салық агенті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C753D2">
      <w:pPr>
        <w:ind w:firstLine="400"/>
        <w:jc w:val="both"/>
      </w:pPr>
      <w:r>
        <w:rPr>
          <w:rStyle w:val="s0"/>
        </w:rPr>
        <w:t>Ұсталған</w:t>
      </w:r>
      <w:r>
        <w:rPr>
          <w:rStyle w:val="s0"/>
        </w:rPr>
        <w:t xml:space="preserve"> табыс с</w:t>
      </w:r>
      <w:r>
        <w:rPr>
          <w:rStyle w:val="s0"/>
        </w:rPr>
        <w:t>алығының сомасы осы Кодекстің</w:t>
      </w:r>
      <w:r>
        <w:rPr>
          <w:rStyle w:val="s0"/>
        </w:rPr>
        <w:t xml:space="preserve"> </w:t>
      </w:r>
      <w:hyperlink w:anchor="sub1950100" w:history="1">
        <w:r>
          <w:rPr>
            <w:rStyle w:val="a3"/>
            <w:color w:val="0000FF"/>
            <w:u w:val="single"/>
          </w:rPr>
          <w:t>195-бабы 1-тармағының 1)</w:t>
        </w:r>
        <w:r>
          <w:rPr>
            <w:rStyle w:val="a3"/>
            <w:color w:val="0000FF"/>
            <w:u w:val="single"/>
          </w:rPr>
          <w:t> </w:t>
        </w:r>
        <w:r>
          <w:rPr>
            <w:rStyle w:val="a3"/>
            <w:color w:val="0000FF"/>
            <w:u w:val="single"/>
          </w:rPr>
          <w:t>тармақшасында</w:t>
        </w:r>
      </w:hyperlink>
      <w:r>
        <w:rPr>
          <w:rStyle w:val="s0"/>
        </w:rPr>
        <w:t xml:space="preserve"> </w:t>
      </w:r>
      <w:r>
        <w:rPr>
          <w:rStyle w:val="s0"/>
        </w:rPr>
        <w:t>белгіленген мерзімде бюджетке аударылуға жатады.</w:t>
      </w:r>
    </w:p>
    <w:p w:rsidR="00000000" w:rsidRDefault="00C753D2">
      <w:pPr>
        <w:ind w:firstLine="400"/>
        <w:jc w:val="both"/>
      </w:pPr>
      <w:r>
        <w:rPr>
          <w:rStyle w:val="s0"/>
        </w:rPr>
        <w:t>4. Салық агенті бейрезиденттің табыстарынан ұсталған табыс салығын бюджетке аударған жағдайда, төлем көзі</w:t>
      </w:r>
      <w:r>
        <w:rPr>
          <w:rStyle w:val="s0"/>
        </w:rPr>
        <w:t>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C753D2">
      <w:pPr>
        <w:ind w:firstLine="400"/>
        <w:jc w:val="both"/>
      </w:pPr>
      <w:r>
        <w:rPr>
          <w:rStyle w:val="s0"/>
        </w:rPr>
        <w:t>Бұл ретте, бейрезидент салық агентіне:</w:t>
      </w:r>
    </w:p>
    <w:p w:rsidR="00000000" w:rsidRDefault="00C753D2">
      <w:pPr>
        <w:ind w:firstLine="400"/>
        <w:jc w:val="both"/>
      </w:pPr>
      <w:r>
        <w:rPr>
          <w:rStyle w:val="s0"/>
        </w:rPr>
        <w:t>1) базалық активі эмитент резиденттің акциялары болып табылатын депоз</w:t>
      </w:r>
      <w:r>
        <w:rPr>
          <w:rStyle w:val="s0"/>
        </w:rPr>
        <w:t>итарлық қолхаттарға меншік құқығын растайтын құжаттың;</w:t>
      </w:r>
    </w:p>
    <w:p w:rsidR="00000000" w:rsidRDefault="00C753D2">
      <w:pPr>
        <w:ind w:firstLine="400"/>
        <w:jc w:val="both"/>
      </w:pPr>
      <w:r>
        <w:rPr>
          <w:rStyle w:val="s0"/>
        </w:rPr>
        <w:t>2) осы Кодекстің</w:t>
      </w:r>
      <w:r>
        <w:rPr>
          <w:rStyle w:val="s0"/>
        </w:rPr>
        <w:t xml:space="preserve"> </w:t>
      </w:r>
      <w:hyperlink w:anchor="sub2190400" w:history="1">
        <w:r>
          <w:rPr>
            <w:rStyle w:val="a3"/>
            <w:color w:val="0000FF"/>
            <w:u w:val="single"/>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құжаттың нотариат ку</w:t>
      </w:r>
      <w:r>
        <w:rPr>
          <w:rStyle w:val="s0"/>
        </w:rPr>
        <w:t>әландырған</w:t>
      </w:r>
      <w:r>
        <w:rPr>
          <w:rStyle w:val="s0"/>
        </w:rPr>
        <w:t xml:space="preserve"> көшірмелерін табыс етуге міндетті.</w:t>
      </w:r>
    </w:p>
    <w:p w:rsidR="00000000" w:rsidRDefault="00C753D2">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C753D2">
      <w:pPr>
        <w:ind w:firstLine="400"/>
        <w:jc w:val="both"/>
      </w:pPr>
      <w:r>
        <w:rPr>
          <w:rStyle w:val="s0"/>
        </w:rPr>
        <w:t>Бұл ретте бейрезидентке артық ұсталған табыс салығын қайтаруды салық агенті жүргізеді.</w:t>
      </w:r>
    </w:p>
    <w:p w:rsidR="00000000" w:rsidRDefault="00C753D2">
      <w:pPr>
        <w:ind w:firstLine="400"/>
        <w:jc w:val="both"/>
      </w:pPr>
      <w:r>
        <w:rPr>
          <w:rStyle w:val="s0"/>
        </w:rPr>
        <w:t>5. Салық агенті өзінің орналасқан жері бойынша салық органына депозитарлық қолхаттардың база</w:t>
      </w:r>
      <w:r>
        <w:rPr>
          <w:rStyle w:val="s0"/>
        </w:rPr>
        <w:t>лық активі болып табылатын акциялар бойынша дивидендтер түріндегі бейрезиденттің табыстарынан табыс салығын ұстау және аудару жүргізілген салық кезеңіне төмендетілген салық мөлшерлемесі қолданылған кездегі табыс салығының азаю сомасына төлем көзінен ұстала</w:t>
      </w:r>
      <w:r>
        <w:rPr>
          <w:rStyle w:val="s0"/>
        </w:rPr>
        <w:t>тын табыс салығы бойынша қосымша есептеуді табыс етуге құқылы.</w:t>
      </w:r>
    </w:p>
    <w:p w:rsidR="00000000" w:rsidRDefault="00C753D2">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w:t>
      </w:r>
      <w:r>
        <w:rPr>
          <w:rStyle w:val="s0"/>
        </w:rPr>
        <w:t>ен жүргізіледі.</w:t>
      </w:r>
      <w:r>
        <w:rPr>
          <w:rStyle w:val="s0"/>
        </w:rPr>
        <w:t xml:space="preserve"> </w:t>
      </w:r>
    </w:p>
    <w:p w:rsidR="00000000" w:rsidRDefault="00C753D2">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C753D2">
      <w:pPr>
        <w:ind w:firstLine="400"/>
        <w:jc w:val="both"/>
      </w:pPr>
      <w:r>
        <w:t> </w:t>
      </w:r>
    </w:p>
    <w:p w:rsidR="00000000" w:rsidRDefault="00C753D2">
      <w:pPr>
        <w:jc w:val="both"/>
      </w:pPr>
      <w:bookmarkStart w:id="406" w:name="SUB2130000"/>
      <w:bookmarkEnd w:id="406"/>
      <w:r>
        <w:rPr>
          <w:rStyle w:val="s3"/>
        </w:rPr>
        <w:t>2011.21.07. № 467-ІV ҚР</w:t>
      </w:r>
      <w:r>
        <w:rPr>
          <w:rStyle w:val="s3"/>
        </w:rPr>
        <w:t xml:space="preserve"> </w:t>
      </w:r>
      <w:hyperlink r:id="rId2669" w:anchor="sub_id=383" w:history="1">
        <w:r>
          <w:rPr>
            <w:rStyle w:val="a3"/>
            <w:i/>
            <w:iCs/>
            <w:color w:val="0000FF"/>
            <w:u w:val="single"/>
          </w:rPr>
          <w:t>Заңымен</w:t>
        </w:r>
      </w:hyperlink>
      <w:r>
        <w:rPr>
          <w:rStyle w:val="s3"/>
        </w:rPr>
        <w:t xml:space="preserve"> </w:t>
      </w:r>
      <w:r>
        <w:rPr>
          <w:rStyle w:val="s3"/>
        </w:rPr>
        <w:t>213-бап өзгертілді (2012 жылғы 1 қаңтардан бастап қолданысқа енгізілді) (</w:t>
      </w:r>
      <w:hyperlink r:id="rId2670" w:anchor="sub_id=213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21</w:t>
      </w:r>
      <w:r>
        <w:rPr>
          <w:rStyle w:val="s1"/>
        </w:rPr>
        <w:t>3-бап. Халықаралық шартты тұрақты мекеме арқылы бейрезиденттiң халықаралық тасымал жөніндегі қызметтер көрсетуден түскен табыстарына салық салудан босатуға қатысты қолдану тәртібі</w:t>
      </w:r>
    </w:p>
    <w:p w:rsidR="00000000" w:rsidRDefault="00C753D2">
      <w:pPr>
        <w:jc w:val="both"/>
      </w:pPr>
      <w:r>
        <w:rPr>
          <w:rStyle w:val="s3"/>
        </w:rPr>
        <w:t>2011.21.07. № 467-ІV ҚР</w:t>
      </w:r>
      <w:r>
        <w:rPr>
          <w:rStyle w:val="s3"/>
        </w:rPr>
        <w:t xml:space="preserve"> </w:t>
      </w:r>
      <w:hyperlink r:id="rId2671" w:anchor="sub_id=383"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672" w:anchor="sub_id=21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Егер бейрезидент табысты түпкілікті алушы </w:t>
      </w:r>
      <w:r>
        <w:rPr>
          <w:rStyle w:val="s0"/>
        </w:rPr>
        <w:t>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w:t>
      </w:r>
      <w:r>
        <w:rPr>
          <w:rStyle w:val="s0"/>
        </w:rPr>
        <w:t>олдануға құқығы бар.</w:t>
      </w:r>
      <w:r>
        <w:rPr>
          <w:rStyle w:val="s0"/>
        </w:rPr>
        <w:t xml:space="preserve"> </w:t>
      </w:r>
    </w:p>
    <w:p w:rsidR="00000000" w:rsidRDefault="00C753D2">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color w:val="0000FF"/>
            <w:u w:val="single"/>
          </w:rPr>
          <w:t>219-бабы 4 және 5-тармақ</w:t>
        </w:r>
        <w:r>
          <w:rPr>
            <w:rStyle w:val="a3"/>
            <w:color w:val="0000FF"/>
            <w:u w:val="single"/>
          </w:rPr>
          <w:t>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C753D2">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w:t>
      </w:r>
      <w:r>
        <w:rPr>
          <w:rStyle w:val="s0"/>
        </w:rPr>
        <w:t>ердегі салық органына табыс етеді.</w:t>
      </w:r>
      <w:r>
        <w:rPr>
          <w:rStyle w:val="s0"/>
        </w:rPr>
        <w:t xml:space="preserve"> </w:t>
      </w:r>
    </w:p>
    <w:p w:rsidR="00000000" w:rsidRDefault="00C753D2">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C753D2">
      <w:pPr>
        <w:jc w:val="both"/>
      </w:pPr>
      <w:r>
        <w:rPr>
          <w:rStyle w:val="s3"/>
        </w:rPr>
        <w:t>2011.21.07. № 467-ІV ҚР</w:t>
      </w:r>
      <w:r>
        <w:rPr>
          <w:rStyle w:val="s3"/>
        </w:rPr>
        <w:t xml:space="preserve"> </w:t>
      </w:r>
      <w:hyperlink r:id="rId2673" w:anchor="sub_id=383"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674" w:anchor="sub_id=2130300" w:history="1">
        <w:r>
          <w:rPr>
            <w:rStyle w:val="a3"/>
            <w:i/>
            <w:iCs/>
            <w:color w:val="0000FF"/>
            <w:u w:val="single"/>
          </w:rPr>
          <w:t>бұр.ред.қара</w:t>
        </w:r>
      </w:hyperlink>
      <w:r>
        <w:rPr>
          <w:rStyle w:val="s3"/>
        </w:rPr>
        <w:t>);</w:t>
      </w:r>
      <w:r>
        <w:rPr>
          <w:rStyle w:val="s3"/>
        </w:rPr>
        <w:t xml:space="preserve"> 2014.28.11. № 257-V ҚР</w:t>
      </w:r>
      <w:r>
        <w:rPr>
          <w:rStyle w:val="s3"/>
        </w:rPr>
        <w:t xml:space="preserve"> </w:t>
      </w:r>
      <w:hyperlink r:id="rId2675" w:anchor="sub_id=213"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2676" w:anchor="sub_id=213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3. Бұл ретте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w:t>
      </w:r>
      <w:r>
        <w:rPr>
          <w:rStyle w:val="s0"/>
        </w:rPr>
        <w:t>жөніндегі қызметтер көрсетуден (салық салынуға жататын) түсетін табыстар сомасын бөлек есепке алуды жүргізуге міндетті.</w:t>
      </w:r>
    </w:p>
    <w:p w:rsidR="00000000" w:rsidRDefault="00C753D2">
      <w:pPr>
        <w:jc w:val="both"/>
      </w:pPr>
      <w:r>
        <w:rPr>
          <w:rStyle w:val="s3"/>
        </w:rPr>
        <w:t>2011.21.07. № 467-ІV ҚР</w:t>
      </w:r>
      <w:r>
        <w:rPr>
          <w:rStyle w:val="s3"/>
        </w:rPr>
        <w:t xml:space="preserve"> </w:t>
      </w:r>
      <w:hyperlink r:id="rId2677" w:anchor="sub_id=383" w:history="1">
        <w:r>
          <w:rPr>
            <w:rStyle w:val="a3"/>
            <w:i/>
            <w:iCs/>
            <w:color w:val="0000FF"/>
            <w:u w:val="single"/>
          </w:rPr>
          <w:t>Заңымен</w:t>
        </w:r>
      </w:hyperlink>
      <w:r>
        <w:rPr>
          <w:rStyle w:val="s3"/>
        </w:rPr>
        <w:t xml:space="preserve"> </w:t>
      </w:r>
      <w:r>
        <w:rPr>
          <w:rStyle w:val="s3"/>
        </w:rPr>
        <w:t>4-тармақ өзгертілді (20</w:t>
      </w:r>
      <w:r>
        <w:rPr>
          <w:rStyle w:val="s3"/>
        </w:rPr>
        <w:t>12 жылғы 1 қаңтардан бастап қолданысқа енгізілді) (</w:t>
      </w:r>
      <w:hyperlink r:id="rId2678" w:anchor="sub_id=213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Халықаралық тасымал жөніндегі қызметтер көрсетумен байланысты шығыстардың сомасы тікелей немесе бараба</w:t>
      </w:r>
      <w:r>
        <w:rPr>
          <w:rStyle w:val="s0"/>
        </w:rPr>
        <w:t>р әдіспен айқындалады.</w:t>
      </w:r>
    </w:p>
    <w:p w:rsidR="00000000" w:rsidRDefault="00C753D2">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w:t>
      </w:r>
      <w:r>
        <w:rPr>
          <w:rStyle w:val="s0"/>
        </w:rPr>
        <w:t>рган болып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C753D2">
      <w:pPr>
        <w:jc w:val="both"/>
      </w:pPr>
      <w:r>
        <w:rPr>
          <w:rStyle w:val="s3"/>
        </w:rPr>
        <w:t>2011.21.07. № 467-ІV ҚР</w:t>
      </w:r>
      <w:r>
        <w:rPr>
          <w:rStyle w:val="s3"/>
        </w:rPr>
        <w:t xml:space="preserve"> </w:t>
      </w:r>
      <w:hyperlink r:id="rId2679" w:anchor="sub_id=383" w:history="1">
        <w:r>
          <w:rPr>
            <w:rStyle w:val="a3"/>
            <w:i/>
            <w:iCs/>
            <w:color w:val="0000FF"/>
            <w:u w:val="single"/>
          </w:rPr>
          <w:t>Заң</w:t>
        </w:r>
        <w:r>
          <w:rPr>
            <w:rStyle w:val="a3"/>
            <w:i/>
            <w:iCs/>
            <w:color w:val="0000FF"/>
            <w:u w:val="single"/>
          </w:rPr>
          <w:t>ымен</w:t>
        </w:r>
      </w:hyperlink>
      <w:r>
        <w:rPr>
          <w:rStyle w:val="s3"/>
        </w:rPr>
        <w:t xml:space="preserve"> </w:t>
      </w:r>
      <w:r>
        <w:rPr>
          <w:rStyle w:val="s3"/>
        </w:rPr>
        <w:t>5-тармақ жаңа редакцияда (2012 жылғы 1 қаңтардан бастап қолданысқа енгізілді) (</w:t>
      </w:r>
      <w:hyperlink r:id="rId2680" w:anchor="sub_id=213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Тікелей әдіс халықаралық тасымал бойынша қызметтер көрсетумен байлан</w:t>
      </w:r>
      <w:r>
        <w:rPr>
          <w:rStyle w:val="s0"/>
        </w:rPr>
        <w:t>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w:t>
      </w:r>
      <w:r>
        <w:rPr>
          <w:rStyle w:val="s0"/>
        </w:rPr>
        <w:t xml:space="preserve"> шығыстарды айқындауды көздейді.</w:t>
      </w:r>
    </w:p>
    <w:p w:rsidR="00000000" w:rsidRDefault="00C753D2">
      <w:pPr>
        <w:jc w:val="both"/>
      </w:pPr>
      <w:r>
        <w:rPr>
          <w:rStyle w:val="s3"/>
        </w:rPr>
        <w:t>2011.21.07. № 467-ІV ҚР</w:t>
      </w:r>
      <w:r>
        <w:rPr>
          <w:rStyle w:val="s3"/>
        </w:rPr>
        <w:t xml:space="preserve"> </w:t>
      </w:r>
      <w:hyperlink r:id="rId2681" w:anchor="sub_id=383"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682" w:anchor="sub_id=213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w:t>
      </w:r>
      <w:r>
        <w:rPr>
          <w:rStyle w:val="s0"/>
        </w:rPr>
        <w:t>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C753D2">
      <w:pPr>
        <w:ind w:firstLine="400"/>
        <w:jc w:val="both"/>
      </w:pPr>
      <w:r>
        <w:rPr>
          <w:rStyle w:val="s0"/>
        </w:rPr>
        <w:t xml:space="preserve">7. Халықаралық шарттың ережелері </w:t>
      </w:r>
      <w:r>
        <w:rPr>
          <w:rStyle w:val="s0"/>
        </w:rPr>
        <w:t>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C753D2">
      <w:pPr>
        <w:ind w:firstLine="400"/>
        <w:jc w:val="both"/>
      </w:pPr>
      <w:r>
        <w:rPr>
          <w:rStyle w:val="s0"/>
        </w:rPr>
        <w:t> </w:t>
      </w:r>
    </w:p>
    <w:p w:rsidR="00000000" w:rsidRDefault="00C753D2">
      <w:pPr>
        <w:ind w:left="1200" w:hanging="800"/>
        <w:jc w:val="both"/>
      </w:pPr>
      <w:bookmarkStart w:id="407" w:name="SUB2140000"/>
      <w:bookmarkEnd w:id="407"/>
      <w:r>
        <w:rPr>
          <w:rStyle w:val="s1"/>
        </w:rPr>
        <w:t>214-бап. Халықаралық шартты бейрезиденттің тұрақты мекеме арқылы Қазақстан Республик</w:t>
      </w:r>
      <w:r>
        <w:rPr>
          <w:rStyle w:val="s1"/>
        </w:rPr>
        <w:t>асындағы қызметінен түсетін таза табысқа салық салудан ішінара босатуға қатысты қолдану тәртібі</w:t>
      </w:r>
    </w:p>
    <w:p w:rsidR="00000000" w:rsidRDefault="00C753D2">
      <w:pPr>
        <w:jc w:val="both"/>
      </w:pPr>
      <w:r>
        <w:rPr>
          <w:rStyle w:val="s3"/>
        </w:rPr>
        <w:t>2011.21.07. № 467-ІV ҚР</w:t>
      </w:r>
      <w:r>
        <w:rPr>
          <w:rStyle w:val="s3"/>
        </w:rPr>
        <w:t xml:space="preserve"> </w:t>
      </w:r>
      <w:hyperlink r:id="rId2683" w:anchor="sub_id=384" w:history="1">
        <w:r>
          <w:rPr>
            <w:rStyle w:val="a3"/>
            <w:i/>
            <w:iCs/>
            <w:color w:val="0000FF"/>
            <w:u w:val="single"/>
          </w:rPr>
          <w:t>Заңымен</w:t>
        </w:r>
      </w:hyperlink>
      <w:r>
        <w:rPr>
          <w:rStyle w:val="s3"/>
        </w:rPr>
        <w:t xml:space="preserve"> </w:t>
      </w:r>
      <w:r>
        <w:rPr>
          <w:rStyle w:val="s3"/>
        </w:rPr>
        <w:t>1-тармақ өзгертілді (2012 жылғы 1 қаңтардан бас</w:t>
      </w:r>
      <w:r>
        <w:rPr>
          <w:rStyle w:val="s3"/>
        </w:rPr>
        <w:t>тап қолданысқа енгізілді) (</w:t>
      </w:r>
      <w:hyperlink r:id="rId2684" w:anchor="sub_id=214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Егер бейрезидент халықаралық шарт жасасқан елдің резиденті болса және осындай халықаралық шартта бейрезиденттің таза табысына </w:t>
      </w:r>
      <w:r>
        <w:rPr>
          <w:rStyle w:val="s0"/>
        </w:rPr>
        <w:t>салық салудың осы Кодекстің</w:t>
      </w:r>
      <w:r>
        <w:rPr>
          <w:rStyle w:val="s0"/>
        </w:rPr>
        <w:t xml:space="preserve"> </w:t>
      </w:r>
      <w:hyperlink w:anchor="sub1990000" w:history="1">
        <w:r>
          <w:rPr>
            <w:rStyle w:val="a3"/>
            <w:color w:val="0000FF"/>
            <w:u w:val="single"/>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мөлш</w:t>
      </w:r>
      <w:r>
        <w:rPr>
          <w:rStyle w:val="s0"/>
        </w:rPr>
        <w:t>ерлемесін қолдануға құқығы бар.</w:t>
      </w:r>
    </w:p>
    <w:p w:rsidR="00000000" w:rsidRDefault="00C753D2">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color w:val="0000FF"/>
            <w:u w:val="single"/>
          </w:rPr>
          <w:t>219-бабы 4 және 5-тармақтарыны</w:t>
        </w:r>
        <w:r>
          <w:rPr>
            <w:rStyle w:val="a3"/>
            <w:color w:val="0000FF"/>
            <w:u w:val="single"/>
          </w:rPr>
          <w:t>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C753D2">
      <w:pPr>
        <w:ind w:firstLine="400"/>
        <w:jc w:val="both"/>
      </w:pPr>
      <w:r>
        <w:rPr>
          <w:rStyle w:val="s0"/>
        </w:rPr>
        <w:t>Резиденттікті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мекеме орналасқан жердегі с</w:t>
      </w:r>
      <w:r>
        <w:rPr>
          <w:rStyle w:val="s0"/>
        </w:rPr>
        <w:t>алық органына табыс етеді.</w:t>
      </w:r>
      <w:r>
        <w:rPr>
          <w:rStyle w:val="s0"/>
        </w:rPr>
        <w:t xml:space="preserve"> </w:t>
      </w:r>
    </w:p>
    <w:p w:rsidR="00000000" w:rsidRDefault="00C753D2">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C753D2">
      <w:pPr>
        <w:ind w:firstLine="400"/>
        <w:jc w:val="both"/>
      </w:pPr>
      <w:r>
        <w:rPr>
          <w:rStyle w:val="s0"/>
        </w:rPr>
        <w:t>3. Халықаралық шарттың ереж</w:t>
      </w:r>
      <w:r>
        <w:rPr>
          <w:rStyle w:val="s0"/>
        </w:rPr>
        <w:t>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C753D2">
      <w:pPr>
        <w:ind w:firstLine="400"/>
        <w:jc w:val="both"/>
      </w:pPr>
      <w:r>
        <w:rPr>
          <w:rStyle w:val="s0"/>
        </w:rPr>
        <w:t> </w:t>
      </w:r>
    </w:p>
    <w:p w:rsidR="00000000" w:rsidRDefault="00C753D2">
      <w:pPr>
        <w:ind w:left="1200" w:hanging="800"/>
        <w:jc w:val="both"/>
      </w:pPr>
      <w:bookmarkStart w:id="408" w:name="SUB2150000"/>
      <w:bookmarkEnd w:id="408"/>
      <w:r>
        <w:rPr>
          <w:rStyle w:val="s1"/>
        </w:rPr>
        <w:t>215-бап. Халықаралық шартты салық агенттері болып табылмайтын</w:t>
      </w:r>
      <w:r>
        <w:rPr>
          <w:rStyle w:val="s1"/>
        </w:rPr>
        <w:t xml:space="preserve">  </w:t>
      </w:r>
      <w:r>
        <w:rPr>
          <w:rStyle w:val="s1"/>
        </w:rPr>
        <w:t>тұл</w:t>
      </w:r>
      <w:r>
        <w:rPr>
          <w:rStyle w:val="s1"/>
        </w:rPr>
        <w:t>ғалардан</w:t>
      </w:r>
      <w:r>
        <w:rPr>
          <w:rStyle w:val="s1"/>
        </w:rPr>
        <w:t xml:space="preserve">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C753D2">
      <w:pPr>
        <w:jc w:val="both"/>
      </w:pPr>
      <w:r>
        <w:rPr>
          <w:rStyle w:val="s3"/>
        </w:rPr>
        <w:t>2011.21.07. № 467-ІV ҚР</w:t>
      </w:r>
      <w:r>
        <w:rPr>
          <w:rStyle w:val="s3"/>
        </w:rPr>
        <w:t xml:space="preserve"> </w:t>
      </w:r>
      <w:hyperlink r:id="rId2685" w:anchor="sub_id=384" w:history="1">
        <w:r>
          <w:rPr>
            <w:rStyle w:val="a3"/>
            <w:i/>
            <w:iCs/>
            <w:color w:val="0000FF"/>
            <w:u w:val="single"/>
          </w:rPr>
          <w:t>Заңымен</w:t>
        </w:r>
      </w:hyperlink>
      <w:r>
        <w:rPr>
          <w:rStyle w:val="s3"/>
        </w:rPr>
        <w:t xml:space="preserve"> </w:t>
      </w:r>
      <w:r>
        <w:rPr>
          <w:rStyle w:val="s3"/>
        </w:rPr>
        <w:t>1-тармақ өзгертілді (2012 жылғы 1 қаңтарда</w:t>
      </w:r>
      <w:r>
        <w:rPr>
          <w:rStyle w:val="s3"/>
        </w:rPr>
        <w:t>н бастап қолданысқа енгізілді) (</w:t>
      </w:r>
      <w:hyperlink r:id="rId2686" w:anchor="sub_id=215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бейрезидент жеке тұлға табысты түпкілікті алушы және халықаралық шарт жасасқан елдің резиденті болып табылса, осы Ко</w:t>
      </w:r>
      <w:r>
        <w:rPr>
          <w:rStyle w:val="s0"/>
        </w:rPr>
        <w:t>декстің</w:t>
      </w:r>
      <w:r>
        <w:rPr>
          <w:rStyle w:val="s0"/>
        </w:rPr>
        <w:t xml:space="preserve"> </w:t>
      </w:r>
      <w:hyperlink w:anchor="sub2040000" w:history="1">
        <w:r>
          <w:rPr>
            <w:rStyle w:val="a3"/>
            <w:color w:val="0000FF"/>
            <w:u w:val="single"/>
          </w:rPr>
          <w:t>204-бабында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C753D2">
      <w:pPr>
        <w:ind w:firstLine="400"/>
        <w:jc w:val="both"/>
      </w:pPr>
      <w:r>
        <w:rPr>
          <w:rStyle w:val="s0"/>
        </w:rPr>
        <w:t>Халықаралық шартты салық салудан босату бөлігінде қолдануға бейрезидентте корпоративтік та</w:t>
      </w:r>
      <w:r>
        <w:rPr>
          <w:rStyle w:val="s0"/>
        </w:rPr>
        <w:t>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C753D2">
      <w:pPr>
        <w:ind w:firstLine="400"/>
        <w:jc w:val="both"/>
      </w:pPr>
      <w:r>
        <w:rPr>
          <w:rStyle w:val="s0"/>
        </w:rPr>
        <w:t>Резиденттікті растайтын құжаттың н</w:t>
      </w:r>
      <w:r>
        <w:rPr>
          <w:rStyle w:val="s0"/>
        </w:rPr>
        <w:t>отариаттық куәландырылған көшірмесін бейрезидент салық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C753D2">
      <w:pPr>
        <w:ind w:firstLine="400"/>
        <w:jc w:val="both"/>
      </w:pPr>
      <w:r>
        <w:rPr>
          <w:rStyle w:val="s0"/>
        </w:rPr>
        <w:t>2. Халықаралық шарттың ережелеріне сәйкес есебіне жазылған (алынған) табыс</w:t>
      </w:r>
      <w:r>
        <w:rPr>
          <w:rStyle w:val="s0"/>
        </w:rPr>
        <w:t>тардың және төленген (төлеуден босатылған) салықтардың сомасын және халықаралық шарттың атауын бейрезидент жеке тұлға жеке табыс салығы бойынша декларацияда көрсетеді.</w:t>
      </w:r>
    </w:p>
    <w:p w:rsidR="00000000" w:rsidRDefault="00C753D2">
      <w:pPr>
        <w:ind w:firstLine="400"/>
        <w:jc w:val="both"/>
      </w:pPr>
      <w:r>
        <w:rPr>
          <w:rStyle w:val="s0"/>
        </w:rPr>
        <w:t>3. Бейрезидент жеке тұлға жеке табыс салығы бойынша декларацияны табыс ету кезінде резид</w:t>
      </w:r>
      <w:r>
        <w:rPr>
          <w:rStyle w:val="s0"/>
        </w:rPr>
        <w:t>енттігін растайтын құжаты болмаған кезде осы Кодекстің</w:t>
      </w:r>
      <w:r>
        <w:rPr>
          <w:rStyle w:val="s0"/>
        </w:rPr>
        <w:t xml:space="preserve"> </w:t>
      </w:r>
      <w:hyperlink w:anchor="sub2040000" w:history="1">
        <w:r>
          <w:rPr>
            <w:rStyle w:val="a3"/>
            <w:color w:val="0000FF"/>
            <w:u w:val="single"/>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C753D2">
      <w:pPr>
        <w:ind w:firstLine="400"/>
        <w:jc w:val="both"/>
      </w:pPr>
      <w:r>
        <w:rPr>
          <w:rStyle w:val="s0"/>
        </w:rPr>
        <w:t xml:space="preserve">Бұл ретте тиісті халықаралық шарттың ережелерін қолдануға құқығы </w:t>
      </w:r>
      <w:r>
        <w:rPr>
          <w:rStyle w:val="s0"/>
        </w:rPr>
        <w:t>бар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w:anchor="sub2170000" w:history="1">
        <w:r>
          <w:rPr>
            <w:rStyle w:val="a3"/>
            <w:color w:val="0000FF"/>
            <w:u w:val="single"/>
          </w:rPr>
          <w:t>217-бабында</w:t>
        </w:r>
      </w:hyperlink>
      <w:r>
        <w:rPr>
          <w:rStyle w:val="s0"/>
        </w:rPr>
        <w:t xml:space="preserve"> </w:t>
      </w:r>
      <w:r>
        <w:rPr>
          <w:rStyle w:val="s0"/>
        </w:rPr>
        <w:t>белгіленген тәртіппен төленген табыс сал</w:t>
      </w:r>
      <w:r>
        <w:rPr>
          <w:rStyle w:val="s0"/>
        </w:rPr>
        <w:t>ығын бюджеттен қайтарып алуға құқығы бар.</w:t>
      </w:r>
      <w:r>
        <w:rPr>
          <w:rStyle w:val="s0"/>
        </w:rPr>
        <w:t xml:space="preserve"> </w:t>
      </w:r>
    </w:p>
    <w:p w:rsidR="00000000" w:rsidRDefault="00C753D2">
      <w:pPr>
        <w:ind w:firstLine="400"/>
        <w:jc w:val="both"/>
      </w:pPr>
      <w:r>
        <w:rPr>
          <w:rStyle w:val="s0"/>
        </w:rPr>
        <w:t> </w:t>
      </w:r>
    </w:p>
    <w:p w:rsidR="00000000" w:rsidRDefault="00C753D2">
      <w:pPr>
        <w:ind w:left="1200" w:hanging="800"/>
        <w:jc w:val="both"/>
      </w:pPr>
      <w:bookmarkStart w:id="409" w:name="SUB2160000"/>
      <w:bookmarkEnd w:id="409"/>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C753D2">
      <w:pPr>
        <w:jc w:val="both"/>
      </w:pPr>
      <w:r>
        <w:rPr>
          <w:rStyle w:val="s3"/>
        </w:rPr>
        <w:t>2011.21.07. № 467-ІV ҚР</w:t>
      </w:r>
      <w:r>
        <w:rPr>
          <w:rStyle w:val="s3"/>
        </w:rPr>
        <w:t xml:space="preserve"> </w:t>
      </w:r>
      <w:hyperlink r:id="rId2687" w:anchor="sub_id=385" w:history="1">
        <w:r>
          <w:rPr>
            <w:rStyle w:val="a3"/>
            <w:i/>
            <w:iCs/>
            <w:color w:val="0000FF"/>
            <w:u w:val="single"/>
          </w:rPr>
          <w:t>Заң</w:t>
        </w:r>
        <w:r>
          <w:rPr>
            <w:rStyle w:val="a3"/>
            <w:i/>
            <w:iCs/>
            <w:color w:val="0000FF"/>
            <w:u w:val="single"/>
          </w:rPr>
          <w:t>ымен</w:t>
        </w:r>
      </w:hyperlink>
      <w:r>
        <w:rPr>
          <w:rStyle w:val="s3"/>
        </w:rPr>
        <w:t xml:space="preserve"> </w:t>
      </w:r>
      <w:r>
        <w:rPr>
          <w:rStyle w:val="s3"/>
        </w:rPr>
        <w:t>1-тармақ өзгертілді (2012 жылғы 1 қаңтардан бастап қолданысқа енгізілді) (</w:t>
      </w:r>
      <w:hyperlink r:id="rId2688" w:anchor="sub_id=216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агенті осы Кодекстің</w:t>
      </w:r>
      <w:r>
        <w:rPr>
          <w:rStyle w:val="s0"/>
        </w:rPr>
        <w:t xml:space="preserve"> </w:t>
      </w:r>
      <w:hyperlink w:anchor="sub2120000" w:history="1">
        <w:r>
          <w:rPr>
            <w:rStyle w:val="a3"/>
            <w:color w:val="0000FF"/>
            <w:u w:val="single"/>
          </w:rPr>
          <w:t>212</w:t>
        </w:r>
      </w:hyperlink>
      <w:r>
        <w:rPr>
          <w:rStyle w:val="s0"/>
        </w:rPr>
        <w:t xml:space="preserve">, </w:t>
      </w:r>
      <w:hyperlink w:anchor="sub212010000" w:history="1">
        <w:r>
          <w:rPr>
            <w:rStyle w:val="a3"/>
            <w:color w:val="0000FF"/>
            <w:u w:val="single"/>
          </w:rPr>
          <w:t>212-1</w:t>
        </w:r>
      </w:hyperlink>
      <w:r>
        <w:rPr>
          <w:rStyle w:val="s0"/>
        </w:rPr>
        <w:t xml:space="preserve"> </w:t>
      </w:r>
      <w:r>
        <w:rPr>
          <w:rStyle w:val="s0"/>
        </w:rPr>
        <w:t>және</w:t>
      </w:r>
      <w:r>
        <w:rPr>
          <w:rStyle w:val="s0"/>
        </w:rPr>
        <w:t xml:space="preserve"> </w:t>
      </w:r>
      <w:hyperlink w:anchor="sub212020000" w:history="1">
        <w:r>
          <w:rPr>
            <w:rStyle w:val="a3"/>
            <w:color w:val="0000FF"/>
            <w:u w:val="single"/>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не</w:t>
      </w:r>
      <w:r>
        <w:rPr>
          <w:rStyle w:val="s0"/>
        </w:rPr>
        <w:t xml:space="preserve">месе </w:t>
      </w:r>
      <w:hyperlink w:anchor="sub1940000" w:history="1">
        <w:r>
          <w:rPr>
            <w:rStyle w:val="a3"/>
            <w:color w:val="0000FF"/>
            <w:u w:val="single"/>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w:anchor="sub1610000" w:history="1">
        <w:r>
          <w:rPr>
            <w:rStyle w:val="a3"/>
            <w:color w:val="0000FF"/>
            <w:u w:val="single"/>
          </w:rPr>
          <w:t>161,</w:t>
        </w:r>
      </w:hyperlink>
      <w:r>
        <w:rPr>
          <w:rStyle w:val="s0"/>
        </w:rPr>
        <w:t xml:space="preserve"> </w:t>
      </w:r>
      <w:hyperlink w:anchor="sub1950000" w:history="1">
        <w:r>
          <w:rPr>
            <w:rStyle w:val="a3"/>
            <w:color w:val="0000FF"/>
            <w:u w:val="single"/>
          </w:rPr>
          <w:t>195-баптарында</w:t>
        </w:r>
      </w:hyperlink>
      <w:r>
        <w:rPr>
          <w:rStyle w:val="s0"/>
        </w:rPr>
        <w:t xml:space="preserve"> </w:t>
      </w:r>
      <w:r>
        <w:rPr>
          <w:rStyle w:val="s0"/>
        </w:rPr>
        <w:t>б</w:t>
      </w:r>
      <w:r>
        <w:rPr>
          <w:rStyle w:val="s0"/>
        </w:rPr>
        <w:t>елгіленген мерзімдерде бюджетке немесе бейрезидентке ашылған шартты банк салымына аударуға міндетті.</w:t>
      </w:r>
      <w:r>
        <w:rPr>
          <w:rStyle w:val="s0"/>
        </w:rPr>
        <w:t xml:space="preserve"> </w:t>
      </w:r>
    </w:p>
    <w:p w:rsidR="00000000" w:rsidRDefault="00C753D2">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w:t>
      </w:r>
      <w:r>
        <w:rPr>
          <w:rStyle w:val="s0"/>
        </w:rPr>
        <w:t>меттер көрсетуден түсетін табысынан ұсталған табыс салығына ғана қолданылады.</w:t>
      </w:r>
      <w:r>
        <w:rPr>
          <w:rStyle w:val="s0"/>
        </w:rPr>
        <w:t xml:space="preserve"> </w:t>
      </w:r>
    </w:p>
    <w:p w:rsidR="00000000" w:rsidRDefault="00C753D2">
      <w:pPr>
        <w:ind w:firstLine="400"/>
        <w:jc w:val="both"/>
      </w:pPr>
      <w:r>
        <w:rPr>
          <w:rStyle w:val="s0"/>
        </w:rPr>
        <w:t>2. 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w:t>
      </w:r>
      <w:r>
        <w:rPr>
          <w:rStyle w:val="s0"/>
        </w:rPr>
        <w:t>н шартқа қатысушылармен келісілген нысан бойынша бейрезиденттің шартты банк салымын ашу туралы шарт жасасады.</w:t>
      </w:r>
      <w:r>
        <w:rPr>
          <w:rStyle w:val="s0"/>
        </w:rPr>
        <w:t xml:space="preserve"> </w:t>
      </w:r>
    </w:p>
    <w:p w:rsidR="00000000" w:rsidRDefault="00C753D2">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w:t>
      </w:r>
      <w:r>
        <w:rPr>
          <w:rStyle w:val="s0"/>
        </w:rPr>
        <w:t>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C753D2">
      <w:pPr>
        <w:jc w:val="both"/>
      </w:pPr>
      <w:bookmarkStart w:id="410" w:name="SUB2160400"/>
      <w:bookmarkEnd w:id="410"/>
      <w:r>
        <w:rPr>
          <w:rStyle w:val="s3"/>
        </w:rPr>
        <w:t>2011.05.07. № 452-IV ҚР</w:t>
      </w:r>
      <w:r>
        <w:rPr>
          <w:rStyle w:val="s3"/>
        </w:rPr>
        <w:t xml:space="preserve"> </w:t>
      </w:r>
      <w:hyperlink r:id="rId2689"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690" w:anchor="sub_id=2160400" w:history="1">
        <w:r>
          <w:rPr>
            <w:rStyle w:val="a3"/>
            <w:i/>
            <w:iCs/>
            <w:color w:val="0000FF"/>
            <w:u w:val="single"/>
          </w:rPr>
          <w:t>бұр.ред.қара</w:t>
        </w:r>
      </w:hyperlink>
      <w:r>
        <w:rPr>
          <w:rStyle w:val="s3"/>
        </w:rPr>
        <w:t>); 2014.29.09. № 239-V ҚР</w:t>
      </w:r>
      <w:r>
        <w:rPr>
          <w:rStyle w:val="s3"/>
        </w:rPr>
        <w:t xml:space="preserve"> </w:t>
      </w:r>
      <w:hyperlink r:id="rId2691" w:anchor="sub_id=216" w:history="1">
        <w:r>
          <w:rPr>
            <w:rStyle w:val="a3"/>
            <w:i/>
            <w:iCs/>
            <w:color w:val="0000FF"/>
            <w:u w:val="single"/>
          </w:rPr>
          <w:t>Заңымен</w:t>
        </w:r>
      </w:hyperlink>
      <w:r>
        <w:rPr>
          <w:rStyle w:val="s3"/>
        </w:rPr>
        <w:t xml:space="preserve"> </w:t>
      </w:r>
      <w:r>
        <w:rPr>
          <w:rStyle w:val="s3"/>
        </w:rPr>
        <w:t>4-тармақ жаңа редакцияда (</w:t>
      </w:r>
      <w:hyperlink r:id="rId2692" w:anchor="sub_id=216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Шотында шартты түрдегі банк салымы орналастырылған банк есепті тоқсаннан кейін</w:t>
      </w:r>
      <w:r>
        <w:rPr>
          <w:rStyle w:val="s0"/>
        </w:rPr>
        <w:t>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w:t>
      </w:r>
      <w:r>
        <w:rPr>
          <w:rStyle w:val="s0"/>
        </w:rPr>
        <w:t>тта ақша қозғалысы болған тоқсандарға ұсынылады.</w:t>
      </w:r>
    </w:p>
    <w:p w:rsidR="00000000" w:rsidRDefault="00C753D2">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тәртіппен жүзеге асырылады.</w:t>
      </w:r>
    </w:p>
    <w:p w:rsidR="00000000" w:rsidRDefault="00C753D2">
      <w:pPr>
        <w:ind w:firstLine="400"/>
        <w:jc w:val="both"/>
      </w:pPr>
      <w:r>
        <w:rPr>
          <w:rStyle w:val="s0"/>
        </w:rPr>
        <w:t>5. Салық агенті өзі орналасқан жердегі салық орг</w:t>
      </w:r>
      <w:r>
        <w:rPr>
          <w:rStyle w:val="s0"/>
        </w:rPr>
        <w:t>анына:</w:t>
      </w:r>
    </w:p>
    <w:p w:rsidR="00000000" w:rsidRDefault="00C753D2">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C753D2">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w:anchor="sub1960000" w:history="1">
        <w:r>
          <w:rPr>
            <w:rStyle w:val="a3"/>
            <w:color w:val="0000FF"/>
            <w:u w:val="single"/>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C753D2">
      <w:pPr>
        <w:ind w:firstLine="400"/>
        <w:jc w:val="both"/>
      </w:pPr>
      <w:r>
        <w:rPr>
          <w:rStyle w:val="s0"/>
        </w:rPr>
        <w:t xml:space="preserve">6. Салық агенті орналасқан жердегі салық органы шартты банк салымы туралы </w:t>
      </w:r>
      <w:r>
        <w:rPr>
          <w:rStyle w:val="s0"/>
        </w:rPr>
        <w:t>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w:t>
      </w:r>
      <w:r>
        <w:rPr>
          <w:rStyle w:val="s0"/>
        </w:rPr>
        <w:t>уралы шарт талаптарының осы баптың ережелеріне сәйкес келмеуі оны тіркеуден бас тартуға негіз болып табылады.</w:t>
      </w:r>
    </w:p>
    <w:p w:rsidR="00000000" w:rsidRDefault="00C753D2">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w:t>
      </w:r>
      <w:r>
        <w:rPr>
          <w:rStyle w:val="s0"/>
        </w:rPr>
        <w:t>алығының сомасына билік етуге құқығы жоқ.</w:t>
      </w:r>
      <w:r>
        <w:rPr>
          <w:rStyle w:val="s0"/>
        </w:rPr>
        <w:t xml:space="preserve"> </w:t>
      </w:r>
    </w:p>
    <w:p w:rsidR="00000000" w:rsidRDefault="00C753D2">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C753D2">
      <w:pPr>
        <w:ind w:firstLine="400"/>
        <w:jc w:val="both"/>
      </w:pPr>
      <w:r>
        <w:rPr>
          <w:rStyle w:val="s0"/>
        </w:rPr>
        <w:t>9. Осы Кодекстің</w:t>
      </w:r>
      <w:r>
        <w:rPr>
          <w:rStyle w:val="s0"/>
        </w:rPr>
        <w:t xml:space="preserve"> </w:t>
      </w:r>
      <w:hyperlink w:anchor="sub1950000" w:history="1">
        <w:r>
          <w:rPr>
            <w:rStyle w:val="a3"/>
            <w:color w:val="0000FF"/>
            <w:u w:val="single"/>
          </w:rPr>
          <w:t>195-бабына</w:t>
        </w:r>
      </w:hyperlink>
      <w:r>
        <w:rPr>
          <w:rStyle w:val="s0"/>
        </w:rPr>
        <w:t xml:space="preserve"> </w:t>
      </w:r>
      <w:r>
        <w:rPr>
          <w:rStyle w:val="s0"/>
        </w:rPr>
        <w:t>сәйкес айқындалатын төлем көзінен ұсталатын табыс с</w:t>
      </w:r>
      <w:r>
        <w:rPr>
          <w:rStyle w:val="s0"/>
        </w:rPr>
        <w:t>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C753D2">
      <w:pPr>
        <w:ind w:firstLine="400"/>
        <w:jc w:val="both"/>
      </w:pPr>
      <w:r>
        <w:rPr>
          <w:rStyle w:val="s0"/>
        </w:rPr>
        <w:t>10. Салық агенті салық органына табыс етілетін есеп-қисапта есептелген (төленген) табыстардың және</w:t>
      </w:r>
      <w:r>
        <w:rPr>
          <w:rStyle w:val="s0"/>
        </w:rPr>
        <w:t xml:space="preserve">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C753D2">
      <w:pPr>
        <w:ind w:firstLine="400"/>
        <w:jc w:val="both"/>
      </w:pPr>
      <w:r>
        <w:rPr>
          <w:rStyle w:val="s0"/>
        </w:rPr>
        <w:t>11. Салық органы:</w:t>
      </w:r>
    </w:p>
    <w:p w:rsidR="00000000" w:rsidRDefault="00C753D2">
      <w:pPr>
        <w:ind w:firstLine="400"/>
        <w:jc w:val="both"/>
      </w:pPr>
      <w:r>
        <w:rPr>
          <w:rStyle w:val="s0"/>
        </w:rPr>
        <w:t>шартты банк салымдарына орналастырылған;</w:t>
      </w:r>
    </w:p>
    <w:p w:rsidR="00000000" w:rsidRDefault="00C753D2">
      <w:pPr>
        <w:ind w:firstLine="400"/>
        <w:jc w:val="both"/>
      </w:pPr>
      <w:r>
        <w:rPr>
          <w:rStyle w:val="s0"/>
        </w:rPr>
        <w:t>халықаралық шарттың ережелерін қолдануға құқығы бар бейрезидентке қайтарылған;</w:t>
      </w:r>
    </w:p>
    <w:p w:rsidR="00000000" w:rsidRDefault="00C753D2">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C753D2">
      <w:pPr>
        <w:ind w:firstLine="400"/>
        <w:jc w:val="both"/>
      </w:pPr>
      <w:r>
        <w:rPr>
          <w:rStyle w:val="s0"/>
        </w:rPr>
        <w:t> </w:t>
      </w:r>
    </w:p>
    <w:p w:rsidR="00000000" w:rsidRDefault="00C753D2">
      <w:pPr>
        <w:jc w:val="both"/>
      </w:pPr>
      <w:r>
        <w:rPr>
          <w:rStyle w:val="s3"/>
        </w:rPr>
        <w:t>2009.16.11. № 200-ІV ҚР</w:t>
      </w:r>
      <w:r>
        <w:rPr>
          <w:rStyle w:val="s3"/>
        </w:rPr>
        <w:t xml:space="preserve"> </w:t>
      </w:r>
      <w:hyperlink r:id="rId2693" w:anchor="sub_id=383" w:history="1">
        <w:r>
          <w:rPr>
            <w:rStyle w:val="a3"/>
            <w:i/>
            <w:iCs/>
            <w:color w:val="0000FF"/>
            <w:u w:val="single"/>
          </w:rPr>
          <w:t>Заңымен</w:t>
        </w:r>
      </w:hyperlink>
      <w:r>
        <w:rPr>
          <w:rStyle w:val="s3"/>
        </w:rPr>
        <w:t xml:space="preserve"> </w:t>
      </w:r>
      <w:r>
        <w:rPr>
          <w:rStyle w:val="s3"/>
        </w:rPr>
        <w:t>217-бап өзгертілді (2010 ж. 1 қаңтардан бастап қолданысқа енгiзiлді)</w:t>
      </w:r>
      <w:r>
        <w:rPr>
          <w:rStyle w:val="s3"/>
        </w:rPr>
        <w:t xml:space="preserve"> (бұр.</w:t>
      </w:r>
      <w:hyperlink r:id="rId2694" w:anchor="sub_id=2170000" w:history="1">
        <w:r>
          <w:rPr>
            <w:rStyle w:val="a3"/>
            <w:i/>
            <w:iCs/>
            <w:color w:val="0000FF"/>
            <w:u w:val="single"/>
          </w:rPr>
          <w:t>ред</w:t>
        </w:r>
      </w:hyperlink>
      <w:r>
        <w:rPr>
          <w:rStyle w:val="s3"/>
        </w:rPr>
        <w:t>.қара); 2011.21.07. № 467-ІV ҚР</w:t>
      </w:r>
      <w:r>
        <w:rPr>
          <w:rStyle w:val="s3"/>
        </w:rPr>
        <w:t xml:space="preserve"> </w:t>
      </w:r>
      <w:hyperlink r:id="rId2695" w:anchor="sub_id=386" w:history="1">
        <w:r>
          <w:rPr>
            <w:rStyle w:val="a3"/>
            <w:i/>
            <w:iCs/>
            <w:color w:val="0000FF"/>
            <w:u w:val="single"/>
          </w:rPr>
          <w:t>Заңымен</w:t>
        </w:r>
      </w:hyperlink>
      <w:r>
        <w:rPr>
          <w:rStyle w:val="s3"/>
        </w:rPr>
        <w:t xml:space="preserve"> </w:t>
      </w:r>
      <w:r>
        <w:rPr>
          <w:rStyle w:val="s3"/>
        </w:rPr>
        <w:t>217-бап жаңа редакцияда (2012 жылғы 1 қаң</w:t>
      </w:r>
      <w:r>
        <w:rPr>
          <w:rStyle w:val="s3"/>
        </w:rPr>
        <w:t>тардан бастап қолданысқа енгізілді) (</w:t>
      </w:r>
      <w:hyperlink r:id="rId2696" w:anchor="sub_id=2170000" w:history="1">
        <w:r>
          <w:rPr>
            <w:rStyle w:val="a3"/>
            <w:i/>
            <w:iCs/>
            <w:color w:val="0000FF"/>
            <w:u w:val="single"/>
          </w:rPr>
          <w:t>бұр.ред.қара</w:t>
        </w:r>
      </w:hyperlink>
      <w:r>
        <w:rPr>
          <w:rStyle w:val="s3"/>
        </w:rPr>
        <w:t xml:space="preserve">) </w:t>
      </w:r>
    </w:p>
    <w:p w:rsidR="00000000" w:rsidRDefault="00C753D2">
      <w:pPr>
        <w:ind w:left="1200" w:hanging="800"/>
        <w:jc w:val="both"/>
      </w:pPr>
      <w:bookmarkStart w:id="411" w:name="SUB2170000"/>
      <w:bookmarkEnd w:id="411"/>
      <w:r>
        <w:rPr>
          <w:rStyle w:val="s1"/>
        </w:rPr>
        <w:t>217-бап. Бюджеттен немесе шартты банк салымынан табыс салығын қайтару тәртібі</w:t>
      </w:r>
      <w:r>
        <w:rPr>
          <w:rStyle w:val="s1"/>
        </w:rPr>
        <w:t xml:space="preserve"> </w:t>
      </w:r>
    </w:p>
    <w:p w:rsidR="00000000" w:rsidRDefault="00C753D2">
      <w:pPr>
        <w:ind w:firstLine="400"/>
        <w:jc w:val="both"/>
      </w:pPr>
      <w:r>
        <w:rPr>
          <w:rStyle w:val="s0"/>
        </w:rPr>
        <w:t>1. Бейрезиденттiң мынадай жағдайларда:</w:t>
      </w:r>
      <w:r>
        <w:rPr>
          <w:rStyle w:val="s0"/>
        </w:rPr>
        <w:t xml:space="preserve"> </w:t>
      </w:r>
    </w:p>
    <w:p w:rsidR="00000000" w:rsidRDefault="00C753D2">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C753D2">
      <w:pPr>
        <w:ind w:firstLine="400"/>
        <w:jc w:val="both"/>
      </w:pPr>
      <w:r>
        <w:rPr>
          <w:rStyle w:val="s0"/>
        </w:rPr>
        <w:t>2) бейрезидент халықаралық шартқа сәйкес Қазақстан Республикасында тұрақты мекеме құруға әкеп соқпайты</w:t>
      </w:r>
      <w:r>
        <w:rPr>
          <w:rStyle w:val="s0"/>
        </w:rPr>
        <w:t>н қызметін филиал, өкiлдiк арқылы жүзеге асырғанда;</w:t>
      </w:r>
      <w:r>
        <w:rPr>
          <w:rStyle w:val="s0"/>
        </w:rPr>
        <w:t xml:space="preserve"> </w:t>
      </w:r>
    </w:p>
    <w:p w:rsidR="00000000" w:rsidRDefault="00C753D2">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C753D2">
      <w:pPr>
        <w:ind w:firstLine="400"/>
        <w:jc w:val="both"/>
      </w:pPr>
      <w:r>
        <w:rPr>
          <w:rStyle w:val="s0"/>
        </w:rPr>
        <w:t>Бұл ретте бейрезидент ос</w:t>
      </w:r>
      <w:r>
        <w:rPr>
          <w:rStyle w:val="s0"/>
        </w:rPr>
        <w:t>ы Кодекстiң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w:t>
      </w:r>
      <w:r>
        <w:rPr>
          <w:rStyle w:val="s0"/>
        </w:rPr>
        <w:t>ның және 218-бабының мақсатында - өтiнiш) салық органына табыс етуге мiндеттi.</w:t>
      </w:r>
      <w:r>
        <w:rPr>
          <w:rStyle w:val="s0"/>
        </w:rPr>
        <w:t xml:space="preserve"> </w:t>
      </w:r>
    </w:p>
    <w:p w:rsidR="00000000" w:rsidRDefault="00C753D2">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w:t>
      </w:r>
      <w:r>
        <w:rPr>
          <w:rStyle w:val="s0"/>
        </w:rPr>
        <w:t>алық органына екі данада табыс етедi.</w:t>
      </w:r>
      <w:r>
        <w:rPr>
          <w:rStyle w:val="s0"/>
        </w:rPr>
        <w:t xml:space="preserve"> </w:t>
      </w:r>
    </w:p>
    <w:p w:rsidR="00000000" w:rsidRDefault="00C753D2">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C753D2">
      <w:pPr>
        <w:ind w:firstLine="400"/>
        <w:jc w:val="both"/>
      </w:pPr>
      <w:r>
        <w:rPr>
          <w:rStyle w:val="s0"/>
        </w:rPr>
        <w:t>Өтінішті</w:t>
      </w:r>
      <w:r>
        <w:rPr>
          <w:rStyle w:val="s0"/>
        </w:rPr>
        <w:t xml:space="preserve"> табыс ету тәсіліне қарай, </w:t>
      </w:r>
      <w:r>
        <w:rPr>
          <w:rStyle w:val="s0"/>
        </w:rPr>
        <w:t>салық органына оны ұсынған күн:</w:t>
      </w:r>
    </w:p>
    <w:p w:rsidR="00000000" w:rsidRDefault="00C753D2">
      <w:pPr>
        <w:ind w:firstLine="400"/>
        <w:jc w:val="both"/>
      </w:pPr>
      <w:r>
        <w:rPr>
          <w:rStyle w:val="s0"/>
        </w:rPr>
        <w:t>1) келу тәртібімен - салық органы өтінішті қабылдаған күн;</w:t>
      </w:r>
    </w:p>
    <w:p w:rsidR="00000000" w:rsidRDefault="00C753D2">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C753D2">
      <w:pPr>
        <w:ind w:firstLine="400"/>
        <w:jc w:val="both"/>
      </w:pPr>
      <w:r>
        <w:rPr>
          <w:rStyle w:val="s0"/>
        </w:rPr>
        <w:t>3. Халықаралық шарттың талаптарын орындаған және Қазақстан Респуб</w:t>
      </w:r>
      <w:r>
        <w:rPr>
          <w:rStyle w:val="s0"/>
        </w:rPr>
        <w:t>ликасында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w:t>
      </w:r>
      <w:r>
        <w:rPr>
          <w:rStyle w:val="s0"/>
        </w:rPr>
        <w:t>ады.</w:t>
      </w:r>
      <w:r>
        <w:rPr>
          <w:rStyle w:val="s0"/>
        </w:rPr>
        <w:t xml:space="preserve"> </w:t>
      </w:r>
    </w:p>
    <w:p w:rsidR="00000000" w:rsidRDefault="00C753D2">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C753D2">
      <w:pPr>
        <w:ind w:firstLine="400"/>
        <w:jc w:val="both"/>
      </w:pPr>
      <w:bookmarkStart w:id="412" w:name="SUB2170400"/>
      <w:bookmarkEnd w:id="412"/>
      <w:r>
        <w:rPr>
          <w:rStyle w:val="s0"/>
        </w:rPr>
        <w:t xml:space="preserve">4. Егер халықаралық шартта өзгеше белгіленбесе, салық </w:t>
      </w:r>
      <w:r>
        <w:rPr>
          <w:rStyle w:val="s0"/>
        </w:rPr>
        <w:t>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w:t>
      </w:r>
      <w:r>
        <w:rPr>
          <w:rStyle w:val="s0"/>
        </w:rPr>
        <w:t>мі өткенге дейін табыс етеді.</w:t>
      </w:r>
    </w:p>
    <w:p w:rsidR="00000000" w:rsidRDefault="00C753D2">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талап қою мерзiмiнiң өтуiнен кешiктiрме</w:t>
      </w:r>
      <w:r>
        <w:rPr>
          <w:rStyle w:val="s0"/>
        </w:rPr>
        <w:t>й, келiсiмшарттың iс жүзiнде орындалуына қарай табыс етеді.</w:t>
      </w:r>
      <w:r>
        <w:rPr>
          <w:rStyle w:val="s0"/>
        </w:rPr>
        <w:t xml:space="preserve"> </w:t>
      </w:r>
    </w:p>
    <w:p w:rsidR="00000000" w:rsidRDefault="00C753D2">
      <w:pPr>
        <w:ind w:firstLine="400"/>
        <w:jc w:val="both"/>
      </w:pPr>
      <w:r>
        <w:rPr>
          <w:rStyle w:val="s0"/>
        </w:rPr>
        <w:t>5. Салық органы мынадай:</w:t>
      </w:r>
      <w:r>
        <w:rPr>
          <w:rStyle w:val="s0"/>
        </w:rPr>
        <w:t xml:space="preserve"> </w:t>
      </w:r>
    </w:p>
    <w:p w:rsidR="00000000" w:rsidRDefault="00C753D2">
      <w:pPr>
        <w:ind w:firstLine="400"/>
        <w:jc w:val="both"/>
      </w:pPr>
      <w:r>
        <w:rPr>
          <w:rStyle w:val="s0"/>
        </w:rPr>
        <w:t>1) бейрезидент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w:t>
      </w:r>
      <w:r>
        <w:rPr>
          <w:rStyle w:val="s0"/>
        </w:rPr>
        <w:t>і қайта беруге құқылы емес;</w:t>
      </w:r>
    </w:p>
    <w:p w:rsidR="00000000" w:rsidRDefault="00C753D2">
      <w:pPr>
        <w:ind w:firstLine="400"/>
        <w:jc w:val="both"/>
      </w:pPr>
      <w:r>
        <w:rPr>
          <w:rStyle w:val="s0"/>
        </w:rPr>
        <w:t>2) резиденттігін растайтын құжат осы Кодекстің</w:t>
      </w:r>
      <w:r>
        <w:rPr>
          <w:rStyle w:val="s0"/>
        </w:rPr>
        <w:t xml:space="preserve"> </w:t>
      </w:r>
      <w:hyperlink w:anchor="sub2190400" w:history="1">
        <w:r>
          <w:rPr>
            <w:rStyle w:val="a3"/>
            <w:color w:val="0000FF"/>
            <w:u w:val="single"/>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C753D2">
      <w:pPr>
        <w:ind w:firstLine="400"/>
        <w:jc w:val="both"/>
      </w:pPr>
      <w:r>
        <w:rPr>
          <w:rStyle w:val="s0"/>
        </w:rPr>
        <w:t>3) бейрезидент осы Кодекстің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айқындалған құжаттарды бермеген;</w:t>
      </w:r>
    </w:p>
    <w:p w:rsidR="00000000" w:rsidRDefault="00C753D2">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C753D2">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w:t>
      </w:r>
      <w:r>
        <w:rPr>
          <w:rStyle w:val="s0"/>
        </w:rPr>
        <w:t>тырып,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C753D2">
      <w:pPr>
        <w:ind w:firstLine="400"/>
        <w:jc w:val="both"/>
      </w:pPr>
      <w:r>
        <w:rPr>
          <w:rStyle w:val="s0"/>
        </w:rPr>
        <w:t>Салық органы осы тармақтың 2), 3) және 4) тармақшаларынд</w:t>
      </w:r>
      <w:r>
        <w:rPr>
          <w:rStyle w:val="s0"/>
        </w:rPr>
        <w:t>а көзделген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C753D2">
      <w:pPr>
        <w:ind w:firstLine="400"/>
        <w:jc w:val="both"/>
      </w:pPr>
      <w:r>
        <w:rPr>
          <w:rStyle w:val="s0"/>
        </w:rPr>
        <w:t>6. Салық органы өтiнiштi бейрезидент ұсынған күн</w:t>
      </w:r>
      <w:r>
        <w:rPr>
          <w:rStyle w:val="s0"/>
        </w:rPr>
        <w:t>нен бастап отыз жұмыс күні ішінде қарайды.</w:t>
      </w:r>
      <w:r>
        <w:rPr>
          <w:rStyle w:val="s0"/>
        </w:rPr>
        <w:t xml:space="preserve"> </w:t>
      </w:r>
    </w:p>
    <w:p w:rsidR="00000000" w:rsidRDefault="00C753D2">
      <w:pPr>
        <w:ind w:firstLine="400"/>
        <w:jc w:val="both"/>
      </w:pPr>
      <w:r>
        <w:rPr>
          <w:rStyle w:val="s0"/>
        </w:rPr>
        <w:t>Бұл ретте осы тармақта көзделген өтінішті қарау мерзімі мынадай:</w:t>
      </w:r>
    </w:p>
    <w:p w:rsidR="00000000" w:rsidRDefault="00C753D2">
      <w:pPr>
        <w:ind w:firstLine="400"/>
        <w:jc w:val="both"/>
      </w:pPr>
      <w:r>
        <w:rPr>
          <w:rStyle w:val="s0"/>
        </w:rPr>
        <w:t>1) осы баптың 8-тармағында көрсетілген тақырыптық тексеру жүргізу;</w:t>
      </w:r>
    </w:p>
    <w:p w:rsidR="00000000" w:rsidRDefault="00C753D2">
      <w:pPr>
        <w:ind w:firstLine="400"/>
        <w:jc w:val="both"/>
      </w:pPr>
      <w:r>
        <w:rPr>
          <w:rStyle w:val="s0"/>
        </w:rPr>
        <w:t>2) салық органы осы баптың 7, 9 және 10-тармақтарында көрсетілген сұрау салуды ж</w:t>
      </w:r>
      <w:r>
        <w:rPr>
          <w:rStyle w:val="s0"/>
        </w:rPr>
        <w:t>іберген күннен бастап мұндай сұрау салуға жауап алған күнге дейінгі кезеңге тоқтатыла тұрады.</w:t>
      </w:r>
    </w:p>
    <w:p w:rsidR="00000000" w:rsidRDefault="00C753D2">
      <w:pPr>
        <w:ind w:firstLine="400"/>
        <w:jc w:val="both"/>
      </w:pPr>
      <w:r>
        <w:rPr>
          <w:rStyle w:val="s0"/>
        </w:rPr>
        <w:t xml:space="preserve">7. Бейрезиденттің өтінішін қарау барысында салық органы басқа салық органдарына, мемлекеттік органдарға, шет мемлекеттердің құзыретті органдарына, банктерге және </w:t>
      </w:r>
      <w:r>
        <w:rPr>
          <w:rStyle w:val="s0"/>
        </w:rPr>
        <w:t>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бейрезидентке сұра</w:t>
      </w:r>
      <w:r>
        <w:rPr>
          <w:rStyle w:val="s0"/>
        </w:rPr>
        <w:t>у салу жіберуге құқылы.</w:t>
      </w:r>
    </w:p>
    <w:p w:rsidR="00000000" w:rsidRDefault="00C753D2">
      <w:pPr>
        <w:ind w:firstLine="400"/>
        <w:jc w:val="both"/>
      </w:pPr>
      <w:r>
        <w:rPr>
          <w:rStyle w:val="s0"/>
        </w:rPr>
        <w:t>8. Бейрезиденттің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салығын бюджетт</w:t>
      </w:r>
      <w:r>
        <w:rPr>
          <w:rStyle w:val="s0"/>
        </w:rPr>
        <w:t>ен немесе шартты банк салымынан қайтару мәселесі бойынша тақырыптық тексеру жүргізеді.</w:t>
      </w:r>
      <w:r>
        <w:rPr>
          <w:rStyle w:val="s0"/>
        </w:rPr>
        <w:t xml:space="preserve"> </w:t>
      </w:r>
    </w:p>
    <w:p w:rsidR="00000000" w:rsidRDefault="00C753D2">
      <w:pPr>
        <w:ind w:firstLine="400"/>
        <w:jc w:val="both"/>
      </w:pPr>
      <w:r>
        <w:rPr>
          <w:rStyle w:val="s0"/>
        </w:rPr>
        <w:t>9. Егер бейрезиденттiң Қазақстан Республикасында өкiлдiгi немесе</w:t>
      </w:r>
      <w:r>
        <w:rPr>
          <w:rStyle w:val="s0"/>
        </w:rPr>
        <w:t xml:space="preserve"> </w:t>
      </w:r>
      <w:r>
        <w:rPr>
          <w:rStyle w:val="s0"/>
        </w:rPr>
        <w:t>филиалы болған жағдайда, өтiнiштi қарайтын салық органы бейрезиденттi оның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w:t>
      </w:r>
      <w:r>
        <w:rPr>
          <w:rStyle w:val="s0"/>
        </w:rPr>
        <w:t>ды өкiлдiктiң немесе филиалдың орналасқан жерi бойынша салық органына жiберуге мiндеттi.</w:t>
      </w:r>
      <w:r>
        <w:rPr>
          <w:rStyle w:val="s0"/>
        </w:rPr>
        <w:t xml:space="preserve"> </w:t>
      </w:r>
    </w:p>
    <w:p w:rsidR="00000000" w:rsidRDefault="00C753D2">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w:t>
      </w:r>
      <w:r>
        <w:rPr>
          <w:rStyle w:val="s0"/>
        </w:rPr>
        <w:t>иденттiң өзара қарым-қатынастары туралы ақпарат беру жөнінде сұрау салу жiберуге құқылы.</w:t>
      </w:r>
    </w:p>
    <w:p w:rsidR="00000000" w:rsidRDefault="00C753D2">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w:t>
      </w:r>
      <w:r>
        <w:rPr>
          <w:rStyle w:val="s0"/>
        </w:rPr>
        <w:t>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C753D2">
      <w:pPr>
        <w:ind w:firstLine="400"/>
        <w:jc w:val="both"/>
      </w:pPr>
      <w:r>
        <w:rPr>
          <w:rStyle w:val="s0"/>
        </w:rPr>
        <w:t>Шет мемлекеттің құзыретті органы осы тармақтың бірінші бөлігінде көзделген негіздер бойынша жіб</w:t>
      </w:r>
      <w:r>
        <w:rPr>
          <w:rStyle w:val="s0"/>
        </w:rPr>
        <w:t>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w:anchor="sub2260000" w:history="1">
        <w:r>
          <w:rPr>
            <w:rStyle w:val="a3"/>
            <w:color w:val="0000FF"/>
            <w:u w:val="single"/>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C753D2">
      <w:pPr>
        <w:ind w:firstLine="400"/>
        <w:jc w:val="both"/>
      </w:pPr>
      <w:bookmarkStart w:id="413" w:name="SUB2171100"/>
      <w:bookmarkEnd w:id="413"/>
      <w:r>
        <w:rPr>
          <w:rStyle w:val="s0"/>
        </w:rPr>
        <w:t>11. Бейрезиденттің өтінішін қарау қорытындылары бойынша салық органы мынадай:</w:t>
      </w:r>
      <w:r>
        <w:rPr>
          <w:rStyle w:val="s0"/>
        </w:rPr>
        <w:t xml:space="preserve"> </w:t>
      </w:r>
    </w:p>
    <w:p w:rsidR="00000000" w:rsidRDefault="00C753D2">
      <w:pPr>
        <w:ind w:firstLine="400"/>
        <w:jc w:val="both"/>
      </w:pPr>
      <w:r>
        <w:rPr>
          <w:rStyle w:val="s0"/>
        </w:rPr>
        <w:t>1) төлем көзінен ұсталған табыс салығын толықтай немесе оның бір бөлігін қайтару туралы;</w:t>
      </w:r>
    </w:p>
    <w:p w:rsidR="00000000" w:rsidRDefault="00C753D2">
      <w:pPr>
        <w:ind w:firstLine="400"/>
        <w:jc w:val="both"/>
      </w:pPr>
      <w:r>
        <w:rPr>
          <w:rStyle w:val="s0"/>
        </w:rPr>
        <w:t>2</w:t>
      </w:r>
      <w:r>
        <w:rPr>
          <w:rStyle w:val="s0"/>
        </w:rPr>
        <w:t>) төлем көзінен ұсталған табыс салығын қайтарудан бас тарту туралы шешімдердің бірін шығарады.</w:t>
      </w:r>
    </w:p>
    <w:p w:rsidR="00000000" w:rsidRDefault="00C753D2">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C753D2">
      <w:pPr>
        <w:ind w:firstLine="400"/>
        <w:jc w:val="both"/>
      </w:pPr>
      <w:r>
        <w:rPr>
          <w:rStyle w:val="s0"/>
        </w:rPr>
        <w:t>Салық органы төлем көзінен ұсталған табыс салығын толықтай н</w:t>
      </w:r>
      <w:r>
        <w:rPr>
          <w:rStyle w:val="s0"/>
        </w:rPr>
        <w:t xml:space="preserve">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w:t>
      </w:r>
      <w:r>
        <w:rPr>
          <w:rStyle w:val="s0"/>
        </w:rPr>
        <w:t>куәландырылады.</w:t>
      </w:r>
      <w:r>
        <w:rPr>
          <w:rStyle w:val="s0"/>
        </w:rPr>
        <w:t xml:space="preserve"> </w:t>
      </w:r>
    </w:p>
    <w:p w:rsidR="00000000" w:rsidRDefault="00C753D2">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C753D2">
      <w:pPr>
        <w:ind w:firstLine="400"/>
        <w:jc w:val="both"/>
      </w:pPr>
      <w:r>
        <w:rPr>
          <w:rStyle w:val="s0"/>
        </w:rPr>
        <w:t>1) шешім қабылданған күн;</w:t>
      </w:r>
    </w:p>
    <w:p w:rsidR="00000000" w:rsidRDefault="00C753D2">
      <w:pPr>
        <w:ind w:firstLine="400"/>
        <w:jc w:val="both"/>
      </w:pPr>
      <w:r>
        <w:rPr>
          <w:rStyle w:val="s0"/>
        </w:rPr>
        <w:t>2) шешім қабылдаған салық органының атауы;</w:t>
      </w:r>
    </w:p>
    <w:p w:rsidR="00000000" w:rsidRDefault="00C753D2">
      <w:pPr>
        <w:ind w:firstLine="400"/>
        <w:jc w:val="both"/>
      </w:pPr>
      <w:r>
        <w:rPr>
          <w:rStyle w:val="s0"/>
        </w:rPr>
        <w:t>3) өтініш берген бейрезиденттің толық атауы;</w:t>
      </w:r>
    </w:p>
    <w:p w:rsidR="00000000" w:rsidRDefault="00C753D2">
      <w:pPr>
        <w:ind w:firstLine="400"/>
        <w:jc w:val="both"/>
      </w:pPr>
      <w:r>
        <w:rPr>
          <w:rStyle w:val="s0"/>
        </w:rPr>
        <w:t>4) болға</w:t>
      </w:r>
      <w:r>
        <w:rPr>
          <w:rStyle w:val="s0"/>
        </w:rPr>
        <w:t>н жағдайда бейрезиденттің инкорпорация еліндегі салықтық тіркелу нөмірі (немесе оның аналогы);</w:t>
      </w:r>
    </w:p>
    <w:p w:rsidR="00000000" w:rsidRDefault="00C753D2">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C753D2">
      <w:pPr>
        <w:ind w:firstLine="400"/>
        <w:jc w:val="both"/>
      </w:pPr>
      <w:r>
        <w:rPr>
          <w:rStyle w:val="s0"/>
        </w:rPr>
        <w:t>6) төлем көзінен ұс</w:t>
      </w:r>
      <w:r>
        <w:rPr>
          <w:rStyle w:val="s0"/>
        </w:rPr>
        <w:t xml:space="preserve">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w:t>
      </w:r>
      <w:r>
        <w:rPr>
          <w:rStyle w:val="s0"/>
        </w:rPr>
        <w:t>органының сұрау салуы негізінде алынған ақпарат көрсетілген негіздеме көрсетілуге тиіс.</w:t>
      </w:r>
    </w:p>
    <w:p w:rsidR="00000000" w:rsidRDefault="00C753D2">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бейрезидент</w:t>
      </w:r>
      <w:r>
        <w:rPr>
          <w:rStyle w:val="s0"/>
        </w:rPr>
        <w:t>тің өтінішінің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C753D2">
      <w:pPr>
        <w:ind w:firstLine="400"/>
        <w:jc w:val="both"/>
      </w:pPr>
      <w:r>
        <w:rPr>
          <w:rStyle w:val="s0"/>
        </w:rPr>
        <w:t>13. Бюджетке табыс салығы төленген ж</w:t>
      </w:r>
      <w:r>
        <w:rPr>
          <w:rStyle w:val="s0"/>
        </w:rPr>
        <w:t>әне</w:t>
      </w:r>
      <w:r>
        <w:rPr>
          <w:rStyle w:val="s0"/>
        </w:rPr>
        <w:t xml:space="preserve">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жұмыс күні ішінде осы Код</w:t>
      </w:r>
      <w:r>
        <w:rPr>
          <w:rStyle w:val="s0"/>
        </w:rPr>
        <w:t>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C753D2">
      <w:pPr>
        <w:ind w:firstLine="400"/>
        <w:jc w:val="both"/>
      </w:pPr>
      <w:r>
        <w:rPr>
          <w:rStyle w:val="s0"/>
        </w:rPr>
        <w:t xml:space="preserve">14. Табыс салығын шартты банк салымына аударған және салық органы төлем көзінен ұсталған </w:t>
      </w:r>
      <w:r>
        <w:rPr>
          <w:rStyle w:val="s0"/>
        </w:rPr>
        <w:t>табыс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w:t>
      </w:r>
      <w:r>
        <w:rPr>
          <w:rStyle w:val="s0"/>
        </w:rPr>
        <w:t>і банкке бейрезидент өз бетінше табыс етеді.</w:t>
      </w:r>
    </w:p>
    <w:p w:rsidR="00000000" w:rsidRDefault="00C753D2">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C753D2">
      <w:pPr>
        <w:ind w:firstLine="400"/>
        <w:jc w:val="both"/>
      </w:pPr>
      <w:r>
        <w:rPr>
          <w:rStyle w:val="s0"/>
        </w:rPr>
        <w:t>Тапсыру күн</w:t>
      </w:r>
      <w:r>
        <w:rPr>
          <w:rStyle w:val="s0"/>
        </w:rPr>
        <w:t>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C753D2">
      <w:pPr>
        <w:ind w:firstLine="400"/>
        <w:jc w:val="both"/>
      </w:pPr>
      <w:bookmarkStart w:id="414" w:name="SUB2171600"/>
      <w:bookmarkEnd w:id="414"/>
      <w:r>
        <w:rPr>
          <w:rStyle w:val="s0"/>
        </w:rPr>
        <w:t>16. Бейрезидент осы баптың 11-тармағында көрсетілген салық органының шешімімен келіспеген жа</w:t>
      </w:r>
      <w:r>
        <w:rPr>
          <w:rStyle w:val="s0"/>
        </w:rPr>
        <w:t>ғдайда</w:t>
      </w:r>
      <w:r>
        <w:rPr>
          <w:rStyle w:val="s0"/>
        </w:rPr>
        <w:t>, оған салық органының шешімін алған күннен бастап күнтізбелік тоқсан күн ішінде уәкілетті органға шағымдануға құқылы.</w:t>
      </w:r>
    </w:p>
    <w:p w:rsidR="00000000" w:rsidRDefault="00C753D2">
      <w:pPr>
        <w:ind w:firstLine="400"/>
        <w:jc w:val="both"/>
      </w:pPr>
      <w:r>
        <w:rPr>
          <w:rStyle w:val="s0"/>
        </w:rPr>
        <w:t>Бұл ретте бейрезидент:</w:t>
      </w:r>
    </w:p>
    <w:p w:rsidR="00000000" w:rsidRDefault="00C753D2">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C753D2">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C753D2">
      <w:pPr>
        <w:ind w:firstLine="400"/>
        <w:jc w:val="both"/>
      </w:pPr>
      <w:r>
        <w:rPr>
          <w:rStyle w:val="s0"/>
        </w:rPr>
        <w:t>Шағымда:</w:t>
      </w:r>
    </w:p>
    <w:p w:rsidR="00000000" w:rsidRDefault="00C753D2">
      <w:pPr>
        <w:ind w:firstLine="400"/>
        <w:jc w:val="both"/>
      </w:pPr>
      <w:r>
        <w:rPr>
          <w:rStyle w:val="s0"/>
        </w:rPr>
        <w:t>1) бейрезиденттің ш</w:t>
      </w:r>
      <w:r>
        <w:rPr>
          <w:rStyle w:val="s0"/>
        </w:rPr>
        <w:t>ағымға қол қойған күні;</w:t>
      </w:r>
    </w:p>
    <w:p w:rsidR="00000000" w:rsidRDefault="00C753D2">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C753D2">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C753D2">
      <w:pPr>
        <w:ind w:firstLine="400"/>
        <w:jc w:val="both"/>
      </w:pPr>
      <w:r>
        <w:rPr>
          <w:rStyle w:val="s0"/>
        </w:rPr>
        <w:t>4) шешіміне бейрезидент шағымданған салық органының атауы;</w:t>
      </w:r>
    </w:p>
    <w:p w:rsidR="00000000" w:rsidRDefault="00C753D2">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C753D2">
      <w:pPr>
        <w:ind w:firstLine="400"/>
        <w:jc w:val="both"/>
      </w:pPr>
      <w:r>
        <w:rPr>
          <w:rStyle w:val="s0"/>
        </w:rPr>
        <w:t>6) қоса берілетін құжаттардың тізбесі көрсетілуге тиіс.</w:t>
      </w:r>
    </w:p>
    <w:p w:rsidR="00000000" w:rsidRDefault="00C753D2">
      <w:pPr>
        <w:ind w:firstLine="400"/>
        <w:jc w:val="both"/>
      </w:pPr>
      <w:r>
        <w:rPr>
          <w:rStyle w:val="s0"/>
        </w:rPr>
        <w:t>17. Уәкілетті орган бейре</w:t>
      </w:r>
      <w:r>
        <w:rPr>
          <w:rStyle w:val="s0"/>
        </w:rPr>
        <w:t>зидентке мынадай:</w:t>
      </w:r>
    </w:p>
    <w:p w:rsidR="00000000" w:rsidRDefault="00C753D2">
      <w:pPr>
        <w:ind w:firstLine="400"/>
        <w:jc w:val="both"/>
      </w:pPr>
      <w:r>
        <w:rPr>
          <w:rStyle w:val="s0"/>
        </w:rPr>
        <w:t>1) бейрезидент осы баптың 16-тармағында белгіленген мерзім өткен соң шағымды берген;</w:t>
      </w:r>
    </w:p>
    <w:p w:rsidR="00000000" w:rsidRDefault="00C753D2">
      <w:pPr>
        <w:ind w:firstLine="400"/>
        <w:jc w:val="both"/>
      </w:pPr>
      <w:r>
        <w:rPr>
          <w:rStyle w:val="s0"/>
        </w:rPr>
        <w:t>2) шағымның мазмұны осы баптың 16-тармағында белгіленген талаптарға сәйкес келмеген;</w:t>
      </w:r>
    </w:p>
    <w:p w:rsidR="00000000" w:rsidRDefault="00C753D2">
      <w:pPr>
        <w:ind w:firstLine="400"/>
        <w:jc w:val="both"/>
      </w:pPr>
      <w:r>
        <w:rPr>
          <w:rStyle w:val="s0"/>
        </w:rPr>
        <w:t>3) резиденттікті растайтын құжат осы Кодекстің</w:t>
      </w:r>
      <w:r>
        <w:rPr>
          <w:rStyle w:val="s0"/>
        </w:rPr>
        <w:t xml:space="preserve"> </w:t>
      </w:r>
      <w:hyperlink w:anchor="sub2190400" w:history="1">
        <w:r>
          <w:rPr>
            <w:rStyle w:val="a3"/>
            <w:color w:val="0000FF"/>
            <w:u w:val="single"/>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C753D2">
      <w:pPr>
        <w:ind w:firstLine="400"/>
        <w:jc w:val="both"/>
      </w:pPr>
      <w:r>
        <w:rPr>
          <w:rStyle w:val="s0"/>
        </w:rPr>
        <w:t>4) бейрезидент осы Кодекстің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белгіленген құжаттарды ұсынбаған;</w:t>
      </w:r>
    </w:p>
    <w:p w:rsidR="00000000" w:rsidRDefault="00C753D2">
      <w:pPr>
        <w:ind w:firstLine="400"/>
        <w:jc w:val="both"/>
      </w:pPr>
      <w:r>
        <w:rPr>
          <w:rStyle w:val="s0"/>
        </w:rPr>
        <w:t>5) бейрезидент осы баптың 11-тармағында көрсетілген салық орг</w:t>
      </w:r>
      <w:r>
        <w:rPr>
          <w:rStyle w:val="s0"/>
        </w:rPr>
        <w:t>анының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C753D2">
      <w:pPr>
        <w:ind w:firstLine="400"/>
        <w:jc w:val="both"/>
      </w:pPr>
      <w:r>
        <w:rPr>
          <w:rStyle w:val="s0"/>
        </w:rPr>
        <w:t>Уәкілетті орган осы тармақтың 2), 3) және 4) тармақшаларында көзделген негіздер бой</w:t>
      </w:r>
      <w:r>
        <w:rPr>
          <w:rStyle w:val="s0"/>
        </w:rPr>
        <w:t>ынша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C753D2">
      <w:pPr>
        <w:ind w:firstLine="400"/>
        <w:jc w:val="both"/>
      </w:pPr>
      <w:r>
        <w:rPr>
          <w:rStyle w:val="s0"/>
        </w:rPr>
        <w:t>18. Уәкілетті орган шағымды бейрезидент ұсы</w:t>
      </w:r>
      <w:r>
        <w:rPr>
          <w:rStyle w:val="s0"/>
        </w:rPr>
        <w:t>нған күннен бастап отыз жұмыс күні ішінде қарайды.</w:t>
      </w:r>
    </w:p>
    <w:p w:rsidR="00000000" w:rsidRDefault="00C753D2">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w:t>
      </w:r>
      <w:r>
        <w:rPr>
          <w:rStyle w:val="s0"/>
        </w:rPr>
        <w:t xml:space="preserve"> ұсыну туралы сұрау салу жіберген жағдайда, бейрезиденттің шағымын қарау мерзімі осындай ақпаратты алғанға дейін тоқтатыла тұрады.</w:t>
      </w:r>
    </w:p>
    <w:p w:rsidR="00000000" w:rsidRDefault="00C753D2">
      <w:pPr>
        <w:ind w:firstLine="400"/>
        <w:jc w:val="both"/>
      </w:pPr>
      <w:bookmarkStart w:id="415" w:name="SUB2172000"/>
      <w:bookmarkEnd w:id="415"/>
      <w:r>
        <w:rPr>
          <w:rStyle w:val="s0"/>
        </w:rPr>
        <w:t>20. Бейрезиденттің шағымын қараудың қорытындылары бойынша уәкілетті орган мынадай:</w:t>
      </w:r>
      <w:r>
        <w:rPr>
          <w:rStyle w:val="s0"/>
        </w:rPr>
        <w:t xml:space="preserve"> </w:t>
      </w:r>
    </w:p>
    <w:p w:rsidR="00000000" w:rsidRDefault="00C753D2">
      <w:pPr>
        <w:ind w:firstLine="400"/>
        <w:jc w:val="both"/>
      </w:pPr>
      <w:r>
        <w:rPr>
          <w:rStyle w:val="s0"/>
        </w:rPr>
        <w:t>1) төлем көзінен ұсталған табыс салығын т</w:t>
      </w:r>
      <w:r>
        <w:rPr>
          <w:rStyle w:val="s0"/>
        </w:rPr>
        <w:t>олықтай немесе оның бір бөлігін қайтару туралы;</w:t>
      </w:r>
    </w:p>
    <w:p w:rsidR="00000000" w:rsidRDefault="00C753D2">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C753D2">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w:t>
      </w:r>
      <w:r>
        <w:rPr>
          <w:rStyle w:val="s0"/>
        </w:rPr>
        <w:t>нтке қол қойғызып тапсырылады немесе алуы туралы хабарламасы бар тапсырыс хатпен почта арқылы жіберіледі.</w:t>
      </w:r>
    </w:p>
    <w:p w:rsidR="00000000" w:rsidRDefault="00C753D2">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w:t>
      </w:r>
      <w:r>
        <w:rPr>
          <w:rStyle w:val="s0"/>
        </w:rPr>
        <w:t>ған</w:t>
      </w:r>
      <w:r>
        <w:rPr>
          <w:rStyle w:val="s0"/>
        </w:rPr>
        <w:t xml:space="preserve"> күні болып табылады.</w:t>
      </w:r>
    </w:p>
    <w:p w:rsidR="00000000" w:rsidRDefault="00C753D2">
      <w:pPr>
        <w:ind w:firstLine="400"/>
        <w:jc w:val="both"/>
      </w:pPr>
      <w:r>
        <w:rPr>
          <w:rStyle w:val="s0"/>
        </w:rPr>
        <w:t>Уәкілетті органның шағымды қарау нәтижелері бойынша шешімінде мыналар:</w:t>
      </w:r>
    </w:p>
    <w:p w:rsidR="00000000" w:rsidRDefault="00C753D2">
      <w:pPr>
        <w:ind w:firstLine="400"/>
        <w:jc w:val="both"/>
      </w:pPr>
      <w:r>
        <w:rPr>
          <w:rStyle w:val="s0"/>
        </w:rPr>
        <w:t>1) шешім қабылданған күн;</w:t>
      </w:r>
    </w:p>
    <w:p w:rsidR="00000000" w:rsidRDefault="00C753D2">
      <w:pPr>
        <w:ind w:firstLine="400"/>
        <w:jc w:val="both"/>
      </w:pPr>
      <w:r>
        <w:rPr>
          <w:rStyle w:val="s0"/>
        </w:rPr>
        <w:t>2) өтініш берген бейрезиденттің толық атауы;</w:t>
      </w:r>
    </w:p>
    <w:p w:rsidR="00000000" w:rsidRDefault="00C753D2">
      <w:pPr>
        <w:ind w:firstLine="400"/>
        <w:jc w:val="both"/>
      </w:pPr>
      <w:r>
        <w:rPr>
          <w:rStyle w:val="s0"/>
        </w:rPr>
        <w:t>3) болған жағдайда бейрезиденттің инкорпорация еліндегі салықтық тіркелу нөмірі (немесе о</w:t>
      </w:r>
      <w:r>
        <w:rPr>
          <w:rStyle w:val="s0"/>
        </w:rPr>
        <w:t>ның аналогы);</w:t>
      </w:r>
    </w:p>
    <w:p w:rsidR="00000000" w:rsidRDefault="00C753D2">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C753D2">
      <w:pPr>
        <w:ind w:firstLine="400"/>
        <w:jc w:val="both"/>
      </w:pPr>
      <w:r>
        <w:rPr>
          <w:rStyle w:val="s0"/>
        </w:rPr>
        <w:t>5) төлем көзінен ұсталған табыс салығын қайтарудан бас тарту туралы шешім шығарылған жағ</w:t>
      </w:r>
      <w:r>
        <w:rPr>
          <w:rStyle w:val="s0"/>
        </w:rPr>
        <w:t>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w:t>
      </w:r>
      <w:r>
        <w:rPr>
          <w:rStyle w:val="s0"/>
        </w:rPr>
        <w:t xml:space="preserve"> көрсетілуге тиіс.</w:t>
      </w:r>
    </w:p>
    <w:p w:rsidR="00000000" w:rsidRDefault="00C753D2">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C753D2">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шағымданған салық орг</w:t>
      </w:r>
      <w:r>
        <w:rPr>
          <w:rStyle w:val="s0"/>
        </w:rPr>
        <w:t xml:space="preserve">аны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w:t>
      </w:r>
      <w:r>
        <w:rPr>
          <w:rStyle w:val="s0"/>
        </w:rPr>
        <w:t>болып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w:t>
      </w:r>
      <w:r>
        <w:rPr>
          <w:rStyle w:val="s0"/>
        </w:rPr>
        <w:t>ен жіберіледі.</w:t>
      </w:r>
    </w:p>
    <w:p w:rsidR="00000000" w:rsidRDefault="00C753D2">
      <w:pPr>
        <w:ind w:firstLine="400"/>
        <w:jc w:val="both"/>
      </w:pPr>
      <w:r>
        <w:rPr>
          <w:rStyle w:val="s0"/>
        </w:rPr>
        <w:t>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w:t>
      </w:r>
      <w:r>
        <w:rPr>
          <w:rStyle w:val="s0"/>
        </w:rPr>
        <w:t>қан</w:t>
      </w:r>
      <w:r>
        <w:rPr>
          <w:rStyle w:val="s0"/>
        </w:rPr>
        <w:t xml:space="preserve"> (тұрғылықты) жері бойынша тіркелген салық органына жібереді.</w:t>
      </w:r>
    </w:p>
    <w:p w:rsidR="00000000" w:rsidRDefault="00C753D2">
      <w:pPr>
        <w:ind w:firstLine="400"/>
        <w:jc w:val="both"/>
      </w:pPr>
      <w:bookmarkStart w:id="416" w:name="SUB21702200"/>
      <w:bookmarkEnd w:id="416"/>
      <w:r>
        <w:rPr>
          <w:rStyle w:val="s0"/>
        </w:rPr>
        <w:t>22. Бейрезидент осы баптың 11 немесе 20-тармақтарында көрсетілген шешімге осы Кодекстің</w:t>
      </w:r>
      <w:r>
        <w:rPr>
          <w:rStyle w:val="s0"/>
        </w:rPr>
        <w:t xml:space="preserve"> </w:t>
      </w:r>
      <w:hyperlink w:anchor="sub2180100" w:history="1">
        <w:r>
          <w:rPr>
            <w:rStyle w:val="a3"/>
            <w:color w:val="0000FF"/>
            <w:u w:val="single"/>
          </w:rPr>
          <w:t>218-бабының 1-тармағында</w:t>
        </w:r>
      </w:hyperlink>
      <w:r>
        <w:rPr>
          <w:rStyle w:val="s0"/>
        </w:rPr>
        <w:t xml:space="preserve"> </w:t>
      </w:r>
      <w:r>
        <w:rPr>
          <w:rStyle w:val="s0"/>
        </w:rPr>
        <w:t>белгіленген мерзімде сотқа шағым (арыз) берге</w:t>
      </w:r>
      <w:r>
        <w:rPr>
          <w:rStyle w:val="s0"/>
        </w:rPr>
        <w:t>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C753D2">
      <w:pPr>
        <w:ind w:firstLine="400"/>
        <w:jc w:val="both"/>
      </w:pPr>
      <w:r>
        <w:t> </w:t>
      </w:r>
    </w:p>
    <w:p w:rsidR="00000000" w:rsidRDefault="00C753D2">
      <w:pPr>
        <w:ind w:firstLine="400"/>
        <w:jc w:val="both"/>
      </w:pPr>
      <w:bookmarkStart w:id="417" w:name="SUB2180000"/>
      <w:bookmarkEnd w:id="417"/>
      <w:r>
        <w:rPr>
          <w:rStyle w:val="s0"/>
          <w:b/>
          <w:bCs/>
        </w:rPr>
        <w:t>218-бап</w:t>
      </w:r>
      <w:r>
        <w:rPr>
          <w:rStyle w:val="s0"/>
        </w:rPr>
        <w:t xml:space="preserve">. </w:t>
      </w:r>
      <w:r>
        <w:rPr>
          <w:rStyle w:val="s0"/>
          <w:b/>
          <w:bCs/>
        </w:rPr>
        <w:t>Табыс салығын шартты банк</w:t>
      </w:r>
      <w:r>
        <w:rPr>
          <w:rStyle w:val="s0"/>
          <w:b/>
          <w:bCs/>
        </w:rPr>
        <w:t xml:space="preserve"> салымынан бюджетке аудару тәртібі</w:t>
      </w:r>
    </w:p>
    <w:p w:rsidR="00000000" w:rsidRDefault="00C753D2">
      <w:pPr>
        <w:jc w:val="both"/>
      </w:pPr>
      <w:bookmarkStart w:id="418" w:name="SUB2180100"/>
      <w:bookmarkEnd w:id="418"/>
      <w:r>
        <w:rPr>
          <w:rStyle w:val="s3"/>
        </w:rPr>
        <w:t>2011.21.07. № 467-ІV ҚР</w:t>
      </w:r>
      <w:r>
        <w:rPr>
          <w:rStyle w:val="s3"/>
        </w:rPr>
        <w:t xml:space="preserve"> </w:t>
      </w:r>
      <w:hyperlink r:id="rId2697" w:anchor="sub_id=387" w:history="1">
        <w:r>
          <w:rPr>
            <w:rStyle w:val="a3"/>
            <w:i/>
            <w:iCs/>
            <w:color w:val="0000FF"/>
            <w:u w:val="single"/>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698" w:anchor="sub_id=218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C753D2">
      <w:pPr>
        <w:ind w:firstLine="400"/>
        <w:jc w:val="both"/>
      </w:pPr>
      <w:r>
        <w:rPr>
          <w:rStyle w:val="s0"/>
        </w:rPr>
        <w:t>1) бейрезиденттен осы Кодекстің</w:t>
      </w:r>
      <w:r>
        <w:rPr>
          <w:rStyle w:val="s0"/>
        </w:rPr>
        <w:t xml:space="preserve"> </w:t>
      </w:r>
      <w:hyperlink w:anchor="sub2171600" w:history="1">
        <w:r>
          <w:rPr>
            <w:rStyle w:val="a3"/>
            <w:color w:val="0000FF"/>
            <w:u w:val="single"/>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w:anchor="sub2171100" w:history="1">
        <w:r>
          <w:rPr>
            <w:rStyle w:val="a3"/>
            <w:color w:val="0000FF"/>
            <w:u w:val="single"/>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C753D2">
      <w:pPr>
        <w:ind w:firstLine="400"/>
        <w:jc w:val="both"/>
      </w:pPr>
      <w:r>
        <w:rPr>
          <w:rStyle w:val="s0"/>
        </w:rPr>
        <w:t>2) бей</w:t>
      </w:r>
      <w:r>
        <w:rPr>
          <w:rStyle w:val="s0"/>
        </w:rPr>
        <w:t>резидент осы Кодекстің</w:t>
      </w:r>
      <w:r>
        <w:rPr>
          <w:rStyle w:val="s0"/>
        </w:rPr>
        <w:t xml:space="preserve"> </w:t>
      </w:r>
      <w:hyperlink w:anchor="sub2171100" w:history="1">
        <w:r>
          <w:rPr>
            <w:rStyle w:val="a3"/>
            <w:color w:val="0000FF"/>
            <w:u w:val="single"/>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w:anchor="sub2172000" w:history="1">
        <w:r>
          <w:rPr>
            <w:rStyle w:val="a3"/>
            <w:color w:val="0000FF"/>
            <w:u w:val="single"/>
          </w:rPr>
          <w:t>217-бабының 20-тармағында</w:t>
        </w:r>
      </w:hyperlink>
      <w:r>
        <w:rPr>
          <w:rStyle w:val="s0"/>
        </w:rPr>
        <w:t xml:space="preserve"> </w:t>
      </w:r>
      <w:r>
        <w:rPr>
          <w:rStyle w:val="s0"/>
        </w:rPr>
        <w:t>көрсетілген шешімді алған кү</w:t>
      </w:r>
      <w:r>
        <w:rPr>
          <w:rStyle w:val="s0"/>
        </w:rPr>
        <w:t>ннен бастап күнтізбелік тоқсан күн өткен соң;</w:t>
      </w:r>
    </w:p>
    <w:p w:rsidR="00000000" w:rsidRDefault="00C753D2">
      <w:pPr>
        <w:ind w:firstLine="400"/>
        <w:jc w:val="both"/>
      </w:pPr>
      <w:r>
        <w:rPr>
          <w:rStyle w:val="s0"/>
        </w:rPr>
        <w:t>3) сот осы Кодекстің</w:t>
      </w:r>
      <w:r>
        <w:rPr>
          <w:rStyle w:val="s0"/>
        </w:rPr>
        <w:t xml:space="preserve"> </w:t>
      </w:r>
      <w:hyperlink w:anchor="sub21702200" w:history="1">
        <w:r>
          <w:rPr>
            <w:rStyle w:val="a3"/>
            <w:color w:val="0000FF"/>
            <w:u w:val="single"/>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қабылдаған жағдайда - осындай шешім кү</w:t>
      </w:r>
      <w:r>
        <w:rPr>
          <w:rStyle w:val="s0"/>
        </w:rPr>
        <w:t>шіне енген күннен бастап күнтізбелік бес күн ішінде жіберуге міндетті.</w:t>
      </w:r>
    </w:p>
    <w:p w:rsidR="00000000" w:rsidRDefault="00C753D2">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 тартылған талаптар бөлігіне</w:t>
      </w:r>
      <w:r>
        <w:rPr>
          <w:rStyle w:val="s0"/>
        </w:rPr>
        <w:t xml:space="preserve"> сәйкес келетін шартты банк салымында орналастырылған салық сомасына жіберіледі.</w:t>
      </w:r>
    </w:p>
    <w:p w:rsidR="00000000" w:rsidRDefault="00C753D2">
      <w:pPr>
        <w:jc w:val="both"/>
      </w:pPr>
      <w:r>
        <w:rPr>
          <w:rStyle w:val="s3"/>
        </w:rPr>
        <w:t>2011.21.07. № 467-ІV ҚР</w:t>
      </w:r>
      <w:r>
        <w:rPr>
          <w:rStyle w:val="s3"/>
        </w:rPr>
        <w:t xml:space="preserve"> </w:t>
      </w:r>
      <w:hyperlink r:id="rId2699" w:anchor="sub_id=387" w:history="1">
        <w:r>
          <w:rPr>
            <w:rStyle w:val="a3"/>
            <w:i/>
            <w:iCs/>
            <w:color w:val="0000FF"/>
            <w:u w:val="single"/>
          </w:rPr>
          <w:t>Заңымен</w:t>
        </w:r>
      </w:hyperlink>
      <w:r>
        <w:rPr>
          <w:rStyle w:val="s3"/>
        </w:rPr>
        <w:t xml:space="preserve"> </w:t>
      </w:r>
      <w:r>
        <w:rPr>
          <w:rStyle w:val="s3"/>
        </w:rPr>
        <w:t xml:space="preserve">2-тармақ өзгертілді (2012 жылғы 1 қаңтардан бастап қолданысқа </w:t>
      </w:r>
      <w:r>
        <w:rPr>
          <w:rStyle w:val="s3"/>
        </w:rPr>
        <w:t>енгізілді) (</w:t>
      </w:r>
      <w:hyperlink r:id="rId2700" w:anchor="sub_id=21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Бейрезидент осы Кодекстің</w:t>
      </w:r>
      <w:r>
        <w:rPr>
          <w:rStyle w:val="s0"/>
        </w:rPr>
        <w:t xml:space="preserve"> </w:t>
      </w:r>
      <w:hyperlink w:anchor="sub2170400" w:history="1">
        <w:r>
          <w:rPr>
            <w:rStyle w:val="a3"/>
            <w:color w:val="0000FF"/>
            <w:u w:val="single"/>
          </w:rPr>
          <w:t>217-бабының 4-тармағында</w:t>
        </w:r>
      </w:hyperlink>
      <w:r>
        <w:rPr>
          <w:rStyle w:val="s0"/>
        </w:rPr>
        <w:t xml:space="preserve"> </w:t>
      </w:r>
      <w:r>
        <w:rPr>
          <w:rStyle w:val="s0"/>
        </w:rPr>
        <w:t xml:space="preserve">белгіленген мерзім өткенге дейін салық органына өтінішті </w:t>
      </w:r>
      <w:r>
        <w:rPr>
          <w:rStyle w:val="s0"/>
        </w:rPr>
        <w:t>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C753D2">
      <w:pPr>
        <w:jc w:val="both"/>
      </w:pPr>
      <w:r>
        <w:rPr>
          <w:rStyle w:val="s3"/>
        </w:rPr>
        <w:t>2011.05.07. № 452-IV ҚР</w:t>
      </w:r>
      <w:r>
        <w:rPr>
          <w:rStyle w:val="s3"/>
        </w:rPr>
        <w:t xml:space="preserve"> </w:t>
      </w:r>
      <w:hyperlink r:id="rId2701"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702" w:anchor="sub_id=2180300" w:history="1">
        <w:r>
          <w:rPr>
            <w:rStyle w:val="a3"/>
            <w:i/>
            <w:iCs/>
            <w:color w:val="0000FF"/>
            <w:u w:val="single"/>
          </w:rPr>
          <w:t>бұр.ред.қара</w:t>
        </w:r>
      </w:hyperlink>
      <w:r>
        <w:rPr>
          <w:rStyle w:val="s3"/>
        </w:rPr>
        <w:t>); 2014.29.09. № 239-V ҚР</w:t>
      </w:r>
      <w:r>
        <w:rPr>
          <w:rStyle w:val="s3"/>
        </w:rPr>
        <w:t xml:space="preserve"> </w:t>
      </w:r>
      <w:hyperlink r:id="rId2703" w:anchor="sub_id=218" w:history="1">
        <w:r>
          <w:rPr>
            <w:rStyle w:val="a3"/>
            <w:i/>
            <w:iCs/>
            <w:color w:val="0000FF"/>
            <w:u w:val="single"/>
          </w:rPr>
          <w:t>Заңымен</w:t>
        </w:r>
      </w:hyperlink>
      <w:r>
        <w:rPr>
          <w:rStyle w:val="s3"/>
        </w:rPr>
        <w:t xml:space="preserve"> </w:t>
      </w:r>
      <w:r>
        <w:rPr>
          <w:rStyle w:val="s3"/>
        </w:rPr>
        <w:t>3-тармақ жаңа редакцияда (</w:t>
      </w:r>
      <w:hyperlink r:id="rId2704" w:anchor="sub_id=21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Салық орган</w:t>
      </w:r>
      <w:r>
        <w:rPr>
          <w:rStyle w:val="s0"/>
        </w:rPr>
        <w:t>ы 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w:t>
      </w:r>
      <w:r>
        <w:rPr>
          <w:rStyle w:val="s0"/>
        </w:rPr>
        <w:t>қ</w:t>
      </w:r>
      <w:r>
        <w:rPr>
          <w:rStyle w:val="s0"/>
        </w:rPr>
        <w:t xml:space="preserve"> Банкімен келісу бойынша уәкілетті орган белгілеген тәртіппен және нысан бойынша банкке жібереді.</w:t>
      </w:r>
    </w:p>
    <w:p w:rsidR="00000000" w:rsidRDefault="00C753D2">
      <w:pPr>
        <w:jc w:val="both"/>
      </w:pPr>
      <w:r>
        <w:rPr>
          <w:rStyle w:val="s3"/>
        </w:rPr>
        <w:t>2011.05.07. № 452-IV ҚР</w:t>
      </w:r>
      <w:r>
        <w:rPr>
          <w:rStyle w:val="s3"/>
        </w:rPr>
        <w:t xml:space="preserve"> </w:t>
      </w:r>
      <w:hyperlink r:id="rId2705" w:anchor="sub_id=800" w:history="1">
        <w:r>
          <w:rPr>
            <w:rStyle w:val="a3"/>
            <w:i/>
            <w:iCs/>
            <w:color w:val="0000FF"/>
            <w:u w:val="single"/>
          </w:rPr>
          <w:t>Заңымен</w:t>
        </w:r>
      </w:hyperlink>
      <w:r>
        <w:rPr>
          <w:rStyle w:val="s3"/>
        </w:rPr>
        <w:t xml:space="preserve"> </w:t>
      </w:r>
      <w:r>
        <w:rPr>
          <w:rStyle w:val="s3"/>
        </w:rPr>
        <w:t xml:space="preserve">4-тармақ өзгертілді (2012 жылғы 1 қаңтардан </w:t>
      </w:r>
      <w:r>
        <w:rPr>
          <w:rStyle w:val="s3"/>
        </w:rPr>
        <w:t>бастап қолданысқа енгізілді) (</w:t>
      </w:r>
      <w:hyperlink r:id="rId2706" w:anchor="sub_id=2180400" w:history="1">
        <w:r>
          <w:rPr>
            <w:rStyle w:val="a3"/>
            <w:i/>
            <w:iCs/>
            <w:color w:val="0000FF"/>
            <w:u w:val="single"/>
          </w:rPr>
          <w:t>бұр.ред.қара</w:t>
        </w:r>
      </w:hyperlink>
      <w:r>
        <w:rPr>
          <w:rStyle w:val="s3"/>
        </w:rPr>
        <w:t>); 2014.29.09. № 239-V ҚР</w:t>
      </w:r>
      <w:r>
        <w:rPr>
          <w:rStyle w:val="s3"/>
        </w:rPr>
        <w:t xml:space="preserve"> </w:t>
      </w:r>
      <w:hyperlink r:id="rId2707" w:anchor="sub_id=218" w:history="1">
        <w:r>
          <w:rPr>
            <w:rStyle w:val="a3"/>
            <w:i/>
            <w:iCs/>
            <w:color w:val="0000FF"/>
            <w:u w:val="single"/>
          </w:rPr>
          <w:t>Заңымен</w:t>
        </w:r>
      </w:hyperlink>
      <w:r>
        <w:rPr>
          <w:rStyle w:val="s3"/>
        </w:rPr>
        <w:t xml:space="preserve"> </w:t>
      </w:r>
      <w:r>
        <w:rPr>
          <w:rStyle w:val="s3"/>
        </w:rPr>
        <w:t xml:space="preserve">4-тармақ жаңа </w:t>
      </w:r>
      <w:r>
        <w:rPr>
          <w:rStyle w:val="s3"/>
        </w:rPr>
        <w:t>редакцияда (</w:t>
      </w:r>
      <w:hyperlink r:id="rId2708" w:anchor="sub_id=21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w:t>
      </w:r>
      <w:r>
        <w:rPr>
          <w:rStyle w:val="s0"/>
        </w:rPr>
        <w:t>летті орган</w:t>
      </w:r>
      <w:r>
        <w:rPr>
          <w:rStyle w:val="s0"/>
        </w:rPr>
        <w:t xml:space="preserve"> </w:t>
      </w:r>
      <w:r>
        <w:t>белгілеген</w:t>
      </w:r>
      <w:r>
        <w:rPr>
          <w:rStyle w:val="s0"/>
        </w:rPr>
        <w:t xml:space="preserve"> </w:t>
      </w:r>
      <w:hyperlink r:id="rId2709" w:history="1">
        <w:r>
          <w:rPr>
            <w:rStyle w:val="a3"/>
            <w:color w:val="0000FF"/>
            <w:u w:val="single"/>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C753D2">
      <w:pPr>
        <w:ind w:firstLine="400"/>
        <w:jc w:val="both"/>
      </w:pPr>
      <w:r>
        <w:rPr>
          <w:rStyle w:val="s0"/>
        </w:rPr>
        <w:t>Банк сыйақыларының есебіне жазылған сомалары туралы мәліметтерге өзгерісте</w:t>
      </w:r>
      <w:r>
        <w:rPr>
          <w:rStyle w:val="s0"/>
        </w:rPr>
        <w:t>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C753D2">
      <w:pPr>
        <w:ind w:firstLine="400"/>
        <w:jc w:val="both"/>
      </w:pPr>
      <w:r>
        <w:rPr>
          <w:rStyle w:val="s0"/>
        </w:rPr>
        <w:t>5. Салық органы банк сыйақыларының есебіне жазылған сомалары туралы мәліметтерді алғаннан кейін күнтізбелік ек</w:t>
      </w:r>
      <w:r>
        <w:rPr>
          <w:rStyle w:val="s0"/>
        </w:rPr>
        <w:t>і күн ішінде банк сыйақылары сомаларын бюджетке өндіріп алуға арналған инкассалық өкімді банкке жіберуге міндетті.</w:t>
      </w:r>
    </w:p>
    <w:p w:rsidR="00000000" w:rsidRDefault="00C753D2">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w:t>
      </w:r>
      <w:r>
        <w:rPr>
          <w:rStyle w:val="s0"/>
        </w:rPr>
        <w:t>сын және есебіне жазылған банк сыйақыларын бюджетке аударуға міндетті.</w:t>
      </w:r>
    </w:p>
    <w:p w:rsidR="00000000" w:rsidRDefault="00C753D2">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w:t>
      </w:r>
      <w:r>
        <w:rPr>
          <w:rStyle w:val="s0"/>
        </w:rPr>
        <w:t>рына сәйкес жауапты болады.</w:t>
      </w:r>
    </w:p>
    <w:p w:rsidR="00000000" w:rsidRDefault="00C753D2">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w:t>
      </w:r>
      <w:r>
        <w:rPr>
          <w:rStyle w:val="s0"/>
        </w:rPr>
        <w:t>армағаны үшін айыппұл санкцияларын аудару жөніндегі міндеттеме салық агентіне жүктеледі.</w:t>
      </w:r>
    </w:p>
    <w:p w:rsidR="00000000" w:rsidRDefault="00C753D2">
      <w:pPr>
        <w:ind w:firstLine="400"/>
        <w:jc w:val="both"/>
      </w:pPr>
      <w:r>
        <w:rPr>
          <w:rStyle w:val="s0"/>
        </w:rPr>
        <w:t> </w:t>
      </w:r>
    </w:p>
    <w:p w:rsidR="00000000" w:rsidRDefault="00C753D2">
      <w:pPr>
        <w:ind w:firstLine="400"/>
        <w:jc w:val="both"/>
      </w:pPr>
      <w:bookmarkStart w:id="419" w:name="SUB2190000"/>
      <w:bookmarkEnd w:id="419"/>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w:t>
      </w:r>
      <w:r>
        <w:rPr>
          <w:rStyle w:val="s0"/>
          <w:b/>
          <w:bCs/>
        </w:rPr>
        <w:t xml:space="preserve"> өтінішке қойылатын талаптар</w:t>
      </w:r>
    </w:p>
    <w:p w:rsidR="00000000" w:rsidRDefault="00C753D2">
      <w:pPr>
        <w:jc w:val="both"/>
      </w:pPr>
      <w:r>
        <w:rPr>
          <w:rStyle w:val="s3"/>
        </w:rPr>
        <w:t>2011.21.07. № 467-ІV ҚР</w:t>
      </w:r>
      <w:r>
        <w:rPr>
          <w:rStyle w:val="s3"/>
        </w:rPr>
        <w:t xml:space="preserve"> </w:t>
      </w:r>
      <w:hyperlink r:id="rId2710" w:anchor="sub_id=388"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711" w:anchor="sub_id=219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Кодекстің</w:t>
      </w:r>
      <w:r>
        <w:rPr>
          <w:rStyle w:val="s0"/>
        </w:rPr>
        <w:t xml:space="preserve"> </w:t>
      </w:r>
      <w:hyperlink w:anchor="sub2170000" w:history="1">
        <w:r>
          <w:rPr>
            <w:rStyle w:val="a3"/>
            <w:color w:val="0000FF"/>
            <w:u w:val="single"/>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2712" w:anchor="sub_id=6" w:history="1">
        <w:r>
          <w:rPr>
            <w:rStyle w:val="a3"/>
            <w:color w:val="0000FF"/>
            <w:u w:val="single"/>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C753D2">
      <w:pPr>
        <w:ind w:firstLine="400"/>
        <w:jc w:val="both"/>
      </w:pPr>
      <w:r>
        <w:rPr>
          <w:rStyle w:val="s0"/>
        </w:rPr>
        <w:t>1) жұмыстарды орындауға, қызметтер көрсетуге арналған немесе өзге де мақсаттарға арналған кел</w:t>
      </w:r>
      <w:r>
        <w:rPr>
          <w:rStyle w:val="s0"/>
        </w:rPr>
        <w:t>ісімшарттардың (шарттардың, келісімдердің) нотариаттық куәландырылған көшірмелері;</w:t>
      </w:r>
    </w:p>
    <w:p w:rsidR="00000000" w:rsidRDefault="00C753D2">
      <w:pPr>
        <w:jc w:val="both"/>
      </w:pPr>
      <w:r>
        <w:rPr>
          <w:rStyle w:val="s3"/>
        </w:rPr>
        <w:t>2009.16.11. № 200-ІV ҚР</w:t>
      </w:r>
      <w:r>
        <w:rPr>
          <w:rStyle w:val="s3"/>
        </w:rPr>
        <w:t xml:space="preserve"> </w:t>
      </w:r>
      <w:hyperlink r:id="rId2713" w:anchor="sub_id=384" w:history="1">
        <w:r>
          <w:rPr>
            <w:rStyle w:val="a3"/>
            <w:i/>
            <w:iCs/>
            <w:color w:val="0000FF"/>
            <w:u w:val="single"/>
          </w:rPr>
          <w:t>Заңымен</w:t>
        </w:r>
      </w:hyperlink>
      <w:r>
        <w:rPr>
          <w:rStyle w:val="s3"/>
        </w:rPr>
        <w:t xml:space="preserve"> </w:t>
      </w:r>
      <w:r>
        <w:rPr>
          <w:rStyle w:val="s3"/>
        </w:rPr>
        <w:t>2) тармақша жаңа редакцияда (2010 ж. 1 қаңтардан бастап қолд</w:t>
      </w:r>
      <w:r>
        <w:rPr>
          <w:rStyle w:val="s3"/>
        </w:rPr>
        <w:t>анысқа енгiзiлді) (бұр.</w:t>
      </w:r>
      <w:hyperlink r:id="rId2714" w:anchor="sub_id=2190101" w:history="1">
        <w:r>
          <w:rPr>
            <w:rStyle w:val="a3"/>
            <w:i/>
            <w:iCs/>
            <w:color w:val="0000FF"/>
            <w:u w:val="single"/>
          </w:rPr>
          <w:t>ред</w:t>
        </w:r>
      </w:hyperlink>
      <w:r>
        <w:rPr>
          <w:rStyle w:val="s3"/>
        </w:rPr>
        <w:t>.қара)</w:t>
      </w:r>
    </w:p>
    <w:p w:rsidR="00000000" w:rsidRDefault="00C753D2">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w:t>
      </w:r>
      <w:r>
        <w:rPr>
          <w:rStyle w:val="s0"/>
        </w:rPr>
        <w:t>аттық куәландырылған көшiрмелерi не сауда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C753D2">
      <w:pPr>
        <w:ind w:firstLine="400"/>
        <w:jc w:val="both"/>
      </w:pPr>
      <w:r>
        <w:rPr>
          <w:rStyle w:val="s0"/>
        </w:rPr>
        <w:t>3) алынған табыстар мен ұсталған (төленген) салықтар сомаларын раст</w:t>
      </w:r>
      <w:r>
        <w:rPr>
          <w:rStyle w:val="s0"/>
        </w:rPr>
        <w:t>айтын бухгалтерлік құжаттардың көшірмелері;</w:t>
      </w:r>
    </w:p>
    <w:p w:rsidR="00000000" w:rsidRDefault="00C753D2">
      <w:pPr>
        <w:jc w:val="both"/>
      </w:pPr>
      <w:r>
        <w:rPr>
          <w:rStyle w:val="s3"/>
        </w:rPr>
        <w:t>2011.21.07. № 467-ІV ҚР</w:t>
      </w:r>
      <w:r>
        <w:rPr>
          <w:rStyle w:val="s3"/>
        </w:rPr>
        <w:t xml:space="preserve"> </w:t>
      </w:r>
      <w:hyperlink r:id="rId2715" w:anchor="sub_id=388"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716" w:anchor="sub_id=219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C753D2">
      <w:pPr>
        <w:jc w:val="both"/>
      </w:pPr>
      <w:r>
        <w:rPr>
          <w:rStyle w:val="s3"/>
        </w:rPr>
        <w:t>2011.21.07. № 467-ІV ҚР</w:t>
      </w:r>
      <w:r>
        <w:rPr>
          <w:rStyle w:val="s3"/>
        </w:rPr>
        <w:t xml:space="preserve"> </w:t>
      </w:r>
      <w:hyperlink r:id="rId2717" w:anchor="sub_id=388"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C753D2">
      <w:pPr>
        <w:ind w:firstLine="400"/>
        <w:jc w:val="both"/>
      </w:pPr>
      <w:r>
        <w:rPr>
          <w:rStyle w:val="s0"/>
        </w:rPr>
        <w:t>5) бейрезидент Қазақстан Республикасының аумағында жұмыстарды орындау, қызметтерді көрсету үшін жалдаған қы</w:t>
      </w:r>
      <w:r>
        <w:rPr>
          <w:rStyle w:val="s0"/>
        </w:rPr>
        <w:t>зметшілер немесе басқа персонал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C753D2">
      <w:pPr>
        <w:ind w:firstLine="400"/>
        <w:jc w:val="both"/>
      </w:pPr>
      <w:r>
        <w:rPr>
          <w:rStyle w:val="s0"/>
        </w:rPr>
        <w:t xml:space="preserve">2. Егер бейрезидент </w:t>
      </w:r>
      <w:r>
        <w:rPr>
          <w:rStyle w:val="s0"/>
        </w:rPr>
        <w:t>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C753D2">
      <w:pPr>
        <w:ind w:firstLine="400"/>
        <w:jc w:val="both"/>
      </w:pPr>
      <w:r>
        <w:rPr>
          <w:rStyle w:val="s0"/>
        </w:rPr>
        <w:t>1) мыналарды:</w:t>
      </w:r>
    </w:p>
    <w:p w:rsidR="00000000" w:rsidRDefault="00C753D2">
      <w:pPr>
        <w:ind w:firstLine="400"/>
        <w:jc w:val="both"/>
      </w:pPr>
      <w:r>
        <w:rPr>
          <w:rStyle w:val="s0"/>
        </w:rPr>
        <w:t>бейрезиденттің тегін, атын, әкесінің атын (ол болған кезде);</w:t>
      </w:r>
    </w:p>
    <w:p w:rsidR="00000000" w:rsidRDefault="00C753D2">
      <w:pPr>
        <w:ind w:firstLine="400"/>
        <w:jc w:val="both"/>
      </w:pPr>
      <w:r>
        <w:rPr>
          <w:rStyle w:val="s0"/>
        </w:rPr>
        <w:t>депозитарлық қолхаттардың саны мен түрі туралы ақпаратты;</w:t>
      </w:r>
    </w:p>
    <w:p w:rsidR="00000000" w:rsidRDefault="00C753D2">
      <w:pPr>
        <w:ind w:firstLine="400"/>
        <w:jc w:val="both"/>
      </w:pPr>
      <w:r>
        <w:rPr>
          <w:rStyle w:val="s0"/>
        </w:rPr>
        <w:t xml:space="preserve">бейрезиденттің жеке басын куәландыратын құжаттың атауын және деректемелерін (жеке тұлға үшін), бейрезиденттің мемлекеттік </w:t>
      </w:r>
      <w:r>
        <w:rPr>
          <w:rStyle w:val="s0"/>
        </w:rPr>
        <w:t>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C753D2">
      <w:pPr>
        <w:ind w:firstLine="400"/>
        <w:jc w:val="both"/>
      </w:pPr>
      <w:r>
        <w:rPr>
          <w:rStyle w:val="s0"/>
        </w:rPr>
        <w:t>2) депозитарлық қолхаттардың базалық активі болып табылатын акциялар эмитентінің акционерлері жалпы жиналыс</w:t>
      </w:r>
      <w:r>
        <w:rPr>
          <w:rStyle w:val="s0"/>
        </w:rPr>
        <w:t>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C753D2">
      <w:pPr>
        <w:ind w:firstLine="400"/>
        <w:jc w:val="both"/>
      </w:pPr>
      <w:r>
        <w:rPr>
          <w:rStyle w:val="s0"/>
        </w:rPr>
        <w:t>3) келіп түскен дивидендтердің сомалары бойынша валюта шотынан көшір</w:t>
      </w:r>
      <w:r>
        <w:rPr>
          <w:rStyle w:val="s0"/>
        </w:rPr>
        <w:t>ме үзінділер;</w:t>
      </w:r>
    </w:p>
    <w:p w:rsidR="00000000" w:rsidRDefault="00C753D2">
      <w:pPr>
        <w:jc w:val="both"/>
      </w:pPr>
      <w:r>
        <w:rPr>
          <w:rStyle w:val="s3"/>
        </w:rPr>
        <w:t>2011.21.07. № 467-ІV ҚР</w:t>
      </w:r>
      <w:r>
        <w:rPr>
          <w:rStyle w:val="s3"/>
        </w:rPr>
        <w:t xml:space="preserve"> </w:t>
      </w:r>
      <w:hyperlink r:id="rId2718" w:anchor="sub_id=388"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719" w:anchor="sub_id=21902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C753D2">
      <w:pPr>
        <w:ind w:firstLine="400"/>
        <w:jc w:val="both"/>
      </w:pPr>
      <w:r>
        <w:rPr>
          <w:rStyle w:val="s0"/>
        </w:rPr>
        <w:t xml:space="preserve">3. Егер осы баптың 1 және 2-тармақтарында көрсетілген құжаттар шет тілінде </w:t>
      </w:r>
      <w:r>
        <w:rPr>
          <w:rStyle w:val="s0"/>
        </w:rPr>
        <w:t>жасалса, бейрезидент олардың қазақ немесе орыс тiліндегі нотариаттық куәландырылған аудармасын қоса беруге міндетті.</w:t>
      </w:r>
    </w:p>
    <w:p w:rsidR="00000000" w:rsidRDefault="00C753D2">
      <w:pPr>
        <w:jc w:val="both"/>
      </w:pPr>
      <w:bookmarkStart w:id="420" w:name="SUB2190400"/>
      <w:bookmarkEnd w:id="420"/>
      <w:r>
        <w:rPr>
          <w:rStyle w:val="s3"/>
        </w:rPr>
        <w:t>2011.21.07. № 467-ІV ҚР</w:t>
      </w:r>
      <w:r>
        <w:rPr>
          <w:rStyle w:val="s3"/>
        </w:rPr>
        <w:t xml:space="preserve"> </w:t>
      </w:r>
      <w:hyperlink r:id="rId2720" w:anchor="sub_id=388" w:history="1">
        <w:r>
          <w:rPr>
            <w:rStyle w:val="a3"/>
            <w:i/>
            <w:iCs/>
            <w:color w:val="0000FF"/>
            <w:u w:val="single"/>
          </w:rPr>
          <w:t>Заңымен</w:t>
        </w:r>
      </w:hyperlink>
      <w:r>
        <w:rPr>
          <w:rStyle w:val="s3"/>
        </w:rPr>
        <w:t xml:space="preserve"> </w:t>
      </w:r>
      <w:r>
        <w:rPr>
          <w:rStyle w:val="s3"/>
        </w:rPr>
        <w:t>(2012 жылғы 1 қаңтардан ба</w:t>
      </w:r>
      <w:r>
        <w:rPr>
          <w:rStyle w:val="s3"/>
        </w:rPr>
        <w:t>стап қолданысқа енгізілді) (</w:t>
      </w:r>
      <w:hyperlink r:id="rId2721" w:anchor="sub_id=2190400" w:history="1">
        <w:r>
          <w:rPr>
            <w:rStyle w:val="a3"/>
            <w:i/>
            <w:iCs/>
            <w:color w:val="0000FF"/>
            <w:u w:val="single"/>
          </w:rPr>
          <w:t>бұр.ред.қара</w:t>
        </w:r>
      </w:hyperlink>
      <w:r>
        <w:rPr>
          <w:rStyle w:val="s3"/>
        </w:rPr>
        <w:t>); 2012.26.12. № 61-V ҚР</w:t>
      </w:r>
      <w:r>
        <w:rPr>
          <w:rStyle w:val="s3"/>
        </w:rPr>
        <w:t xml:space="preserve"> </w:t>
      </w:r>
      <w:hyperlink r:id="rId2722" w:anchor="sub_id=219" w:history="1">
        <w:r>
          <w:rPr>
            <w:rStyle w:val="a3"/>
            <w:i/>
            <w:iCs/>
            <w:color w:val="0000FF"/>
            <w:u w:val="single"/>
          </w:rPr>
          <w:t>Заңымен</w:t>
        </w:r>
      </w:hyperlink>
      <w:r>
        <w:rPr>
          <w:rStyle w:val="s3"/>
        </w:rPr>
        <w:t xml:space="preserve"> </w:t>
      </w:r>
      <w:r>
        <w:rPr>
          <w:rStyle w:val="s3"/>
        </w:rPr>
        <w:t>(2013 ж. 1 қаңтар</w:t>
      </w:r>
      <w:r>
        <w:rPr>
          <w:rStyle w:val="s3"/>
        </w:rPr>
        <w:t>дан бастап қолданысқа енгізілді) (</w:t>
      </w:r>
      <w:hyperlink r:id="rId2723" w:anchor="sub_id=2190400" w:history="1">
        <w:r>
          <w:rPr>
            <w:rStyle w:val="a3"/>
            <w:i/>
            <w:iCs/>
            <w:color w:val="0000FF"/>
            <w:u w:val="single"/>
          </w:rPr>
          <w:t>бұр.ред.қара</w:t>
        </w:r>
      </w:hyperlink>
      <w:r>
        <w:rPr>
          <w:rStyle w:val="s3"/>
        </w:rPr>
        <w:t>) 4-тармақ жаңа редакцияда</w:t>
      </w:r>
    </w:p>
    <w:p w:rsidR="00000000" w:rsidRDefault="00C753D2">
      <w:pPr>
        <w:ind w:firstLine="400"/>
        <w:jc w:val="both"/>
      </w:pPr>
      <w:r>
        <w:rPr>
          <w:rStyle w:val="s0"/>
        </w:rPr>
        <w:t>4. Осы тараудың ережелерін қолдану мақсатында бейрезиденттің резиденттігін растайтын құжат табыс а</w:t>
      </w:r>
      <w:r>
        <w:rPr>
          <w:rStyle w:val="s0"/>
        </w:rPr>
        <w:t>лушы бейрезиденттің Қазақстан 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C753D2">
      <w:pPr>
        <w:ind w:firstLine="400"/>
        <w:jc w:val="both"/>
      </w:pPr>
      <w:r>
        <w:rPr>
          <w:rStyle w:val="s0"/>
        </w:rPr>
        <w:t>Бейрезиденттің резиденттігін растайтын құжатта көрсетілген уақыт кезеңі ішінде бейрезидент Қазақстан Республ</w:t>
      </w:r>
      <w:r>
        <w:rPr>
          <w:rStyle w:val="s0"/>
        </w:rPr>
        <w:t>икасымен халықаралық шарт жасасқан мемлекеттің резиденті болып танылады.</w:t>
      </w:r>
    </w:p>
    <w:p w:rsidR="00000000" w:rsidRDefault="00C753D2">
      <w:pPr>
        <w:ind w:firstLine="400"/>
        <w:jc w:val="both"/>
      </w:pPr>
      <w:r>
        <w:rPr>
          <w:rStyle w:val="s0"/>
        </w:rPr>
        <w:t>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w:t>
      </w:r>
      <w:r>
        <w:rPr>
          <w:rStyle w:val="s0"/>
        </w:rPr>
        <w:t>ат берілген күнтізбелік жыл ішінде резиденті болып танылады.</w:t>
      </w:r>
    </w:p>
    <w:p w:rsidR="00000000" w:rsidRDefault="00C753D2">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C753D2">
      <w:pPr>
        <w:jc w:val="both"/>
      </w:pPr>
      <w:bookmarkStart w:id="421" w:name="SUB2190500"/>
      <w:bookmarkEnd w:id="421"/>
      <w:r>
        <w:rPr>
          <w:rStyle w:val="s3"/>
        </w:rPr>
        <w:t>2011.21.07. № 467-ІV ҚР</w:t>
      </w:r>
      <w:r>
        <w:rPr>
          <w:rStyle w:val="s3"/>
        </w:rPr>
        <w:t xml:space="preserve"> </w:t>
      </w:r>
      <w:hyperlink r:id="rId2724" w:anchor="sub_id=388"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2725" w:anchor="sub_id=219" w:history="1">
        <w:r>
          <w:rPr>
            <w:rStyle w:val="a3"/>
            <w:i/>
            <w:iCs/>
            <w:color w:val="0000FF"/>
            <w:u w:val="single"/>
          </w:rPr>
          <w:t>Заңымен</w:t>
        </w:r>
      </w:hyperlink>
      <w:r>
        <w:rPr>
          <w:rStyle w:val="s3"/>
        </w:rPr>
        <w:t xml:space="preserve"> </w:t>
      </w:r>
      <w:r>
        <w:rPr>
          <w:rStyle w:val="s3"/>
        </w:rPr>
        <w:t>(20</w:t>
      </w:r>
      <w:r>
        <w:rPr>
          <w:rStyle w:val="s3"/>
        </w:rPr>
        <w:t>13 ж. 1 қаңтардан бастап қолданысқа енгізілді) (</w:t>
      </w:r>
      <w:hyperlink r:id="rId2726" w:anchor="sub_id=2190500" w:history="1">
        <w:r>
          <w:rPr>
            <w:rStyle w:val="a3"/>
            <w:i/>
            <w:iCs/>
            <w:color w:val="0000FF"/>
            <w:u w:val="single"/>
          </w:rPr>
          <w:t>бұр.ред.қара</w:t>
        </w:r>
      </w:hyperlink>
      <w:r>
        <w:rPr>
          <w:rStyle w:val="s3"/>
        </w:rPr>
        <w:t>); 2015.03.12. № 432-V ҚР</w:t>
      </w:r>
      <w:r>
        <w:rPr>
          <w:rStyle w:val="s3"/>
        </w:rPr>
        <w:t xml:space="preserve"> </w:t>
      </w:r>
      <w:hyperlink r:id="rId2727" w:anchor="sub_id=219" w:history="1">
        <w:r>
          <w:rPr>
            <w:rStyle w:val="a3"/>
            <w:i/>
            <w:iCs/>
            <w:color w:val="0000FF"/>
            <w:u w:val="single"/>
          </w:rPr>
          <w:t>Заңым</w:t>
        </w:r>
        <w:r>
          <w:rPr>
            <w:rStyle w:val="a3"/>
            <w:i/>
            <w:iCs/>
            <w:color w:val="0000FF"/>
            <w:u w:val="single"/>
          </w:rPr>
          <w:t>ен</w:t>
        </w:r>
      </w:hyperlink>
      <w:r>
        <w:rPr>
          <w:rStyle w:val="s3"/>
        </w:rPr>
        <w:t xml:space="preserve"> </w:t>
      </w:r>
      <w:r>
        <w:rPr>
          <w:rStyle w:val="s3"/>
        </w:rPr>
        <w:t>(2013 ж. 1 қаңтардан бастап қолданысқа енгiзiлді) (</w:t>
      </w:r>
      <w:hyperlink r:id="rId2728" w:anchor="sub_id=2190500" w:history="1">
        <w:r>
          <w:rPr>
            <w:rStyle w:val="a3"/>
            <w:i/>
            <w:iCs/>
            <w:color w:val="0000FF"/>
            <w:u w:val="single"/>
          </w:rPr>
          <w:t>бұр.ред.қара</w:t>
        </w:r>
      </w:hyperlink>
      <w:r>
        <w:rPr>
          <w:rStyle w:val="s3"/>
        </w:rPr>
        <w:t>) 5-тармақ жаңа редакцияда</w:t>
      </w:r>
    </w:p>
    <w:p w:rsidR="00000000" w:rsidRDefault="00C753D2">
      <w:pPr>
        <w:ind w:firstLine="400"/>
        <w:jc w:val="both"/>
      </w:pPr>
      <w:r>
        <w:rPr>
          <w:rStyle w:val="s0"/>
        </w:rPr>
        <w:t>5. Бейрезиденттің резиденттігін растайтын құжатты куәландырған органның қолта</w:t>
      </w:r>
      <w:r>
        <w:rPr>
          <w:rStyle w:val="s0"/>
        </w:rPr>
        <w:t>ңбасы</w:t>
      </w:r>
      <w:r>
        <w:rPr>
          <w:rStyle w:val="s0"/>
        </w:rPr>
        <w:t xml:space="preserve"> мен мөрі, сондай-ақ осы баптың 1-тармағының 1), 2) және 4) тармақшаларында көрсетілген құжаттардың көшірмелерін нотариат куәландыратын жағдайда, шетелдік нотариустың қолтаңбасы мен мөрі Қазақстан Республикасының заңнамасында белгiленген тәртiппен дип</w:t>
      </w:r>
      <w:r>
        <w:rPr>
          <w:rStyle w:val="s0"/>
        </w:rPr>
        <w:t>ломатиялық немесе консулдық заңдастыруға жатады.</w:t>
      </w:r>
    </w:p>
    <w:p w:rsidR="00000000" w:rsidRDefault="00C753D2">
      <w:pPr>
        <w:ind w:firstLine="400"/>
        <w:jc w:val="both"/>
      </w:pPr>
      <w:r>
        <w:rPr>
          <w:rStyle w:val="s0"/>
        </w:rPr>
        <w:t>Егер резиденттікті растайтын құжаттарды өзара танудың өзгеше тәртібі:</w:t>
      </w:r>
    </w:p>
    <w:p w:rsidR="00000000" w:rsidRDefault="00C753D2">
      <w:pPr>
        <w:ind w:firstLine="400"/>
        <w:jc w:val="both"/>
      </w:pPr>
      <w:r>
        <w:rPr>
          <w:rStyle w:val="s0"/>
        </w:rPr>
        <w:t>Қазақстан</w:t>
      </w:r>
      <w:r>
        <w:rPr>
          <w:rStyle w:val="s0"/>
        </w:rPr>
        <w:t xml:space="preserve"> Республикасы қатысушы болып табылатын халықаралық шартта;</w:t>
      </w:r>
    </w:p>
    <w:p w:rsidR="00000000" w:rsidRDefault="00C753D2">
      <w:pPr>
        <w:ind w:firstLine="400"/>
        <w:jc w:val="both"/>
      </w:pPr>
      <w:r>
        <w:rPr>
          <w:rStyle w:val="s0"/>
        </w:rPr>
        <w:t>осы Кодекстің</w:t>
      </w:r>
      <w:r>
        <w:rPr>
          <w:rStyle w:val="s0"/>
        </w:rPr>
        <w:t xml:space="preserve"> </w:t>
      </w:r>
      <w:hyperlink w:anchor="sub2260000" w:history="1">
        <w:r>
          <w:rPr>
            <w:rStyle w:val="a3"/>
            <w:color w:val="0000FF"/>
            <w:u w:val="single"/>
          </w:rPr>
          <w:t>226-бабына</w:t>
        </w:r>
      </w:hyperlink>
      <w:r>
        <w:rPr>
          <w:rStyle w:val="s0"/>
        </w:rPr>
        <w:t xml:space="preserve"> </w:t>
      </w:r>
      <w:r>
        <w:rPr>
          <w:rStyle w:val="s0"/>
        </w:rPr>
        <w:t>сәйкес жүрг</w:t>
      </w:r>
      <w:r>
        <w:rPr>
          <w:rStyle w:val="s0"/>
        </w:rPr>
        <w:t>ізілетін өзара келісу рәсімі шеңберінде уәкілетті орган мен шет мемлекеттің құзыретті органы арасында;</w:t>
      </w:r>
    </w:p>
    <w:p w:rsidR="00000000" w:rsidRDefault="00C753D2">
      <w:pPr>
        <w:ind w:firstLine="400"/>
        <w:jc w:val="both"/>
      </w:pPr>
      <w:r>
        <w:rPr>
          <w:rStyle w:val="s0"/>
        </w:rPr>
        <w:t>Еуразиялық экономикалық одақ органының шешімімен белгіленген жағдайда, осы тармақтың ережелері қолданылмайды.</w:t>
      </w:r>
    </w:p>
    <w:p w:rsidR="00000000" w:rsidRDefault="00C753D2">
      <w:pPr>
        <w:ind w:firstLine="400"/>
        <w:jc w:val="both"/>
      </w:pPr>
      <w:r>
        <w:t> </w:t>
      </w:r>
    </w:p>
    <w:p w:rsidR="00000000" w:rsidRDefault="00C753D2">
      <w:pPr>
        <w:ind w:firstLine="400"/>
        <w:jc w:val="both"/>
      </w:pPr>
      <w:bookmarkStart w:id="422" w:name="SUB2200000"/>
      <w:bookmarkEnd w:id="422"/>
      <w:r>
        <w:rPr>
          <w:rStyle w:val="s0"/>
          <w:b/>
          <w:bCs/>
        </w:rPr>
        <w:t>220-бап.</w:t>
      </w:r>
      <w:r>
        <w:rPr>
          <w:rStyle w:val="s0"/>
        </w:rPr>
        <w:t xml:space="preserve"> </w:t>
      </w:r>
      <w:r>
        <w:rPr>
          <w:rStyle w:val="s0"/>
          <w:b/>
          <w:bCs/>
        </w:rPr>
        <w:t>Қазақстан</w:t>
      </w:r>
      <w:r>
        <w:rPr>
          <w:rStyle w:val="s0"/>
          <w:b/>
          <w:bCs/>
        </w:rPr>
        <w:t xml:space="preserve"> Республикасындағы көзд</w:t>
      </w:r>
      <w:r>
        <w:rPr>
          <w:rStyle w:val="s0"/>
          <w:b/>
          <w:bCs/>
        </w:rPr>
        <w:t>ерден алынған табыстардың және ұсталған (төленген) салықтардың сомасы туралы анықтама</w:t>
      </w:r>
    </w:p>
    <w:p w:rsidR="00000000" w:rsidRDefault="00C753D2">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w:t>
      </w:r>
      <w:r>
        <w:rPr>
          <w:rStyle w:val="s0"/>
        </w:rPr>
        <w:t>а бейрезиденттің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C753D2">
      <w:pPr>
        <w:ind w:firstLine="400"/>
        <w:jc w:val="both"/>
      </w:pPr>
      <w:r>
        <w:rPr>
          <w:rStyle w:val="s0"/>
        </w:rPr>
        <w:t>2. Бейрезидент Қазақстан Республикасындағы көздерден алынған табыстардың және ұсталға</w:t>
      </w:r>
      <w:r>
        <w:rPr>
          <w:rStyle w:val="s0"/>
        </w:rPr>
        <w:t>н (төленген) салықтардың сомасы туралы анықтаманы алу үшін</w:t>
      </w:r>
      <w:r>
        <w:rPr>
          <w:rStyle w:val="s0"/>
        </w:rPr>
        <w:t xml:space="preserve"> </w:t>
      </w:r>
      <w:hyperlink r:id="rId2729" w:anchor="sub_id=6" w:history="1">
        <w:r>
          <w:rPr>
            <w:rStyle w:val="a3"/>
            <w:color w:val="0000FF"/>
            <w:u w:val="single"/>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C753D2">
      <w:pPr>
        <w:ind w:firstLine="400"/>
        <w:jc w:val="both"/>
      </w:pPr>
      <w:r>
        <w:rPr>
          <w:rStyle w:val="s0"/>
        </w:rPr>
        <w:t>1) Қазақстан Республикасында қызметін тұрақты мекеме құрмай жүз</w:t>
      </w:r>
      <w:r>
        <w:rPr>
          <w:rStyle w:val="s0"/>
        </w:rPr>
        <w:t>еге асыратын бейрезидент заңды тұлға - салық агенті орналасқан жер бойынша;</w:t>
      </w:r>
    </w:p>
    <w:p w:rsidR="00000000" w:rsidRDefault="00C753D2">
      <w:pPr>
        <w:ind w:firstLine="400"/>
        <w:jc w:val="both"/>
      </w:pPr>
      <w:r>
        <w:rPr>
          <w:rStyle w:val="s0"/>
        </w:rPr>
        <w:t>2) Қазақстан Республикасында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C753D2">
      <w:pPr>
        <w:ind w:firstLine="400"/>
        <w:jc w:val="both"/>
      </w:pPr>
      <w:r>
        <w:rPr>
          <w:rStyle w:val="s0"/>
        </w:rPr>
        <w:t>3) шетелдік немесе азаматтығы жоқ адам</w:t>
      </w:r>
      <w:r>
        <w:rPr>
          <w:rStyle w:val="s0"/>
        </w:rPr>
        <w:t xml:space="preserve"> - салық агенті орналасқан жер бойынша;</w:t>
      </w:r>
    </w:p>
    <w:p w:rsidR="00000000" w:rsidRDefault="00C753D2">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C753D2">
      <w:pPr>
        <w:jc w:val="both"/>
      </w:pPr>
      <w:r>
        <w:rPr>
          <w:rStyle w:val="s3"/>
        </w:rPr>
        <w:t>2009.12</w:t>
      </w:r>
      <w:r>
        <w:rPr>
          <w:rStyle w:val="s3"/>
        </w:rPr>
        <w:t>.02. № 133-ІV ҚР</w:t>
      </w:r>
      <w:r>
        <w:rPr>
          <w:rStyle w:val="s3"/>
        </w:rPr>
        <w:t xml:space="preserve"> </w:t>
      </w:r>
      <w:hyperlink r:id="rId2730" w:anchor="sub_id=57"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731" w:anchor="sub_id=2200300" w:history="1">
        <w:r>
          <w:rPr>
            <w:rStyle w:val="a3"/>
            <w:i/>
            <w:iCs/>
            <w:color w:val="0000FF"/>
            <w:u w:val="single"/>
          </w:rPr>
          <w:t>ред</w:t>
        </w:r>
      </w:hyperlink>
      <w:r>
        <w:rPr>
          <w:rStyle w:val="s3"/>
        </w:rPr>
        <w:t>.қара); 20</w:t>
      </w:r>
      <w:r>
        <w:rPr>
          <w:rStyle w:val="s3"/>
        </w:rPr>
        <w:t>11.21.07. № 467-ІV ҚР</w:t>
      </w:r>
      <w:r>
        <w:rPr>
          <w:rStyle w:val="s3"/>
        </w:rPr>
        <w:t xml:space="preserve"> </w:t>
      </w:r>
      <w:hyperlink r:id="rId2732" w:anchor="sub_id=38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733" w:anchor="sub_id=2200300" w:history="1">
        <w:r>
          <w:rPr>
            <w:rStyle w:val="a3"/>
            <w:i/>
            <w:iCs/>
            <w:color w:val="0000FF"/>
            <w:u w:val="single"/>
          </w:rPr>
          <w:t>бұр.ре</w:t>
        </w:r>
        <w:r>
          <w:rPr>
            <w:rStyle w:val="a3"/>
            <w:i/>
            <w:iCs/>
            <w:color w:val="0000FF"/>
            <w:u w:val="single"/>
          </w:rPr>
          <w:t>д.қара</w:t>
        </w:r>
      </w:hyperlink>
      <w:r>
        <w:rPr>
          <w:rStyle w:val="s3"/>
        </w:rPr>
        <w:t>) 3-тармақ өзгертілді</w:t>
      </w:r>
    </w:p>
    <w:p w:rsidR="00000000" w:rsidRDefault="00C753D2">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C753D2">
      <w:pPr>
        <w:ind w:firstLine="400"/>
        <w:jc w:val="both"/>
      </w:pPr>
      <w:r>
        <w:rPr>
          <w:rStyle w:val="s0"/>
        </w:rPr>
        <w:t>салықтық өтініш берілген күннен;</w:t>
      </w:r>
    </w:p>
    <w:p w:rsidR="00000000" w:rsidRDefault="00C753D2">
      <w:pPr>
        <w:ind w:firstLine="400"/>
        <w:jc w:val="both"/>
      </w:pPr>
      <w:r>
        <w:rPr>
          <w:rStyle w:val="s0"/>
        </w:rPr>
        <w:t>бейрезиденттің есебіне ж</w:t>
      </w:r>
      <w:r>
        <w:rPr>
          <w:rStyle w:val="s0"/>
        </w:rPr>
        <w:t>азылған табыстарының және төлеуге жататын салықтардың сомалары көрсетілген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C753D2">
      <w:pPr>
        <w:jc w:val="both"/>
      </w:pPr>
      <w:r>
        <w:rPr>
          <w:rStyle w:val="s3"/>
        </w:rPr>
        <w:t xml:space="preserve">2011.21.07. № 467-ІV </w:t>
      </w:r>
      <w:r>
        <w:rPr>
          <w:rStyle w:val="s3"/>
        </w:rPr>
        <w:t>ҚР</w:t>
      </w:r>
      <w:r>
        <w:rPr>
          <w:rStyle w:val="s3"/>
        </w:rPr>
        <w:t xml:space="preserve"> </w:t>
      </w:r>
      <w:hyperlink r:id="rId2734" w:anchor="sub_id=389"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735" w:anchor="sub_id=22004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C753D2">
      <w:pPr>
        <w:ind w:firstLine="400"/>
        <w:jc w:val="both"/>
      </w:pPr>
      <w:r>
        <w:rPr>
          <w:rStyle w:val="s0"/>
        </w:rPr>
        <w:t>4. Бейрезиденттің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w:t>
      </w:r>
      <w:r>
        <w:rPr>
          <w:rStyle w:val="s0"/>
        </w:rPr>
        <w:t>се) салық агентінде салық өтініші берілген күні бейрезиденттердің 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C753D2">
      <w:pPr>
        <w:ind w:firstLine="400"/>
        <w:jc w:val="both"/>
      </w:pPr>
      <w:r>
        <w:rPr>
          <w:rStyle w:val="s0"/>
        </w:rPr>
        <w:t>5. Бейрезидент салық органына салықтық өтінішті т</w:t>
      </w:r>
      <w:r>
        <w:rPr>
          <w:rStyle w:val="s0"/>
        </w:rPr>
        <w:t>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C753D2">
      <w:pPr>
        <w:jc w:val="both"/>
      </w:pPr>
      <w:r>
        <w:rPr>
          <w:rStyle w:val="s3"/>
        </w:rPr>
        <w:t>2011.21.07. № 467-ІV ҚР</w:t>
      </w:r>
      <w:r>
        <w:rPr>
          <w:rStyle w:val="s3"/>
        </w:rPr>
        <w:t xml:space="preserve"> </w:t>
      </w:r>
      <w:hyperlink r:id="rId2736" w:anchor="sub_id=389" w:history="1">
        <w:r>
          <w:rPr>
            <w:rStyle w:val="a3"/>
            <w:i/>
            <w:iCs/>
            <w:color w:val="0000FF"/>
            <w:u w:val="single"/>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2737" w:anchor="sub_id=220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Бейрезидентке құжаттарды беру журналына қол қойғызып Қазақстан Р</w:t>
      </w:r>
      <w:r>
        <w:rPr>
          <w:rStyle w:val="s0"/>
        </w:rPr>
        <w:t>еспубликасындағы көздерден алынған табыстардың және ұсталған (төленген) салықтардың сомалары туралы анықтама беріледі.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423" w:name="SUB2210000"/>
      <w:bookmarkEnd w:id="423"/>
      <w:r>
        <w:rPr>
          <w:rStyle w:val="s1"/>
        </w:rPr>
        <w:t>27-тарау. РЕЗИДЕНТТЕРДІҢ СЫРТҚЫ ЭКОНОМИКАЛЫҚ ҚЫЗМЕТТЕН ТҮСЕТІН ТАБЫСТАРЫНА САЛЫҚ САЛУДЫҢ ЕРЕКШЕЛІКТЕРІ</w:t>
      </w:r>
    </w:p>
    <w:p w:rsidR="00000000" w:rsidRDefault="00C753D2">
      <w:pPr>
        <w:ind w:firstLine="400"/>
        <w:jc w:val="both"/>
      </w:pPr>
      <w:r>
        <w:rPr>
          <w:rStyle w:val="s0"/>
        </w:rPr>
        <w:t> </w:t>
      </w:r>
    </w:p>
    <w:p w:rsidR="00000000" w:rsidRDefault="00C753D2">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w:t>
      </w:r>
      <w:r>
        <w:rPr>
          <w:rStyle w:val="s0"/>
          <w:b/>
          <w:bCs/>
        </w:rPr>
        <w:t>асынан тысқары жерлердегі көздерден алынған табыстар</w:t>
      </w:r>
    </w:p>
    <w:p w:rsidR="00000000" w:rsidRDefault="00C753D2">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w:t>
      </w:r>
      <w:r>
        <w:rPr>
          <w:rStyle w:val="s0"/>
        </w:rPr>
        <w:t>тын барлық табыс түрлері танылады.</w:t>
      </w:r>
    </w:p>
    <w:p w:rsidR="00000000" w:rsidRDefault="00C753D2">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w:t>
      </w:r>
      <w:r>
        <w:rPr>
          <w:rStyle w:val="s0"/>
        </w:rPr>
        <w:t>арды көрсетуге міндетті.</w:t>
      </w:r>
    </w:p>
    <w:p w:rsidR="00000000" w:rsidRDefault="00C753D2">
      <w:pPr>
        <w:ind w:firstLine="400"/>
        <w:jc w:val="both"/>
      </w:pPr>
      <w:r>
        <w:t> </w:t>
      </w:r>
    </w:p>
    <w:p w:rsidR="00000000" w:rsidRDefault="00C753D2">
      <w:pPr>
        <w:jc w:val="both"/>
      </w:pPr>
      <w:bookmarkStart w:id="424" w:name="SUB221010000"/>
      <w:bookmarkEnd w:id="424"/>
      <w:r>
        <w:rPr>
          <w:rStyle w:val="s3"/>
        </w:rPr>
        <w:t>2011.21.07. № 467-ІV ҚР</w:t>
      </w:r>
      <w:r>
        <w:rPr>
          <w:rStyle w:val="s3"/>
        </w:rPr>
        <w:t xml:space="preserve"> </w:t>
      </w:r>
      <w:hyperlink r:id="rId2738" w:anchor="sub_id=3070" w:history="1">
        <w:r>
          <w:rPr>
            <w:rStyle w:val="a3"/>
            <w:i/>
            <w:iCs/>
            <w:color w:val="0000FF"/>
            <w:u w:val="single"/>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2739" w:anchor="sub_id=2211" w:history="1">
        <w:r>
          <w:rPr>
            <w:rStyle w:val="a3"/>
            <w:i/>
            <w:iCs/>
            <w:color w:val="0000FF"/>
            <w:u w:val="single"/>
          </w:rPr>
          <w:t>Заңымен</w:t>
        </w:r>
      </w:hyperlink>
      <w:r>
        <w:rPr>
          <w:rStyle w:val="s3"/>
        </w:rPr>
        <w:t xml:space="preserve"> </w:t>
      </w:r>
      <w:r>
        <w:rPr>
          <w:rStyle w:val="s3"/>
        </w:rPr>
        <w:t>221-1-бап өзгертілді (2013 ж. 1 қаңтардан бастап қолданысқа енгізілді) (</w:t>
      </w:r>
      <w:hyperlink r:id="rId2740" w:anchor="sub_id=22101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221-1</w:t>
      </w:r>
      <w:r>
        <w:rPr>
          <w:rStyle w:val="s1"/>
        </w:rPr>
        <w:t>-бап.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C753D2">
      <w:pPr>
        <w:jc w:val="both"/>
      </w:pPr>
      <w:r>
        <w:rPr>
          <w:rStyle w:val="s3"/>
        </w:rPr>
        <w:t>2012.26.12. № 61-V ҚР</w:t>
      </w:r>
      <w:r>
        <w:rPr>
          <w:rStyle w:val="s3"/>
        </w:rPr>
        <w:t xml:space="preserve"> </w:t>
      </w:r>
      <w:hyperlink r:id="rId2741" w:anchor="sub_id=2211"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2742" w:anchor="sub_id=22101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w:t>
      </w:r>
      <w:r>
        <w:rPr>
          <w:rStyle w:val="s0"/>
        </w:rPr>
        <w:t>кізу құны болып табылады.</w:t>
      </w:r>
    </w:p>
    <w:p w:rsidR="00000000" w:rsidRDefault="00C753D2">
      <w:pPr>
        <w:jc w:val="both"/>
      </w:pPr>
      <w:r>
        <w:rPr>
          <w:rStyle w:val="s3"/>
        </w:rPr>
        <w:t>2012.26.12. № 61-V ҚР</w:t>
      </w:r>
      <w:r>
        <w:rPr>
          <w:rStyle w:val="s3"/>
        </w:rPr>
        <w:t xml:space="preserve"> </w:t>
      </w:r>
      <w:hyperlink r:id="rId2743" w:anchor="sub_id=2211"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2744" w:anchor="sub_id=22101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w:t>
      </w:r>
      <w:r>
        <w:rPr>
          <w:rStyle w:val="s0"/>
        </w:rPr>
        <w:t>н табысы мынадай мүлікті:</w:t>
      </w:r>
    </w:p>
    <w:p w:rsidR="00000000" w:rsidRDefault="00C753D2">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C753D2">
      <w:pPr>
        <w:ind w:firstLine="400"/>
        <w:jc w:val="both"/>
      </w:pPr>
      <w:r>
        <w:rPr>
          <w:rStyle w:val="s0"/>
        </w:rPr>
        <w:t>2) Қазақстан Республикасынан тысқары ж</w:t>
      </w:r>
      <w:r>
        <w:rPr>
          <w:rStyle w:val="s0"/>
        </w:rPr>
        <w:t>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C753D2">
      <w:pPr>
        <w:jc w:val="both"/>
      </w:pPr>
      <w:r>
        <w:rPr>
          <w:rStyle w:val="s3"/>
        </w:rPr>
        <w:t>2015.13.11. № 400-V ҚР</w:t>
      </w:r>
      <w:r>
        <w:rPr>
          <w:rStyle w:val="s3"/>
        </w:rPr>
        <w:t xml:space="preserve"> </w:t>
      </w:r>
      <w:hyperlink r:id="rId2745" w:anchor="sub_id=2211" w:history="1">
        <w:r>
          <w:rPr>
            <w:rStyle w:val="a3"/>
            <w:i/>
            <w:iCs/>
            <w:color w:val="0000FF"/>
            <w:u w:val="single"/>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2-1. «Қазақстан Республикасының азаматтарына, оралмандарға және Қазақстан Республикасында тұруға ықти</w:t>
      </w:r>
      <w:r>
        <w:rPr>
          <w:rStyle w:val="s0"/>
        </w:rPr>
        <w:t>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орындалған мүлікті</w:t>
      </w:r>
      <w:r>
        <w:rPr>
          <w:rStyle w:val="s0"/>
        </w:rPr>
        <w:t xml:space="preserve"> жария еткен тұлға оны өткізген жағдайларда мүлікті өткізу бағасы (құны) мен өткізілетін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C753D2">
      <w:pPr>
        <w:jc w:val="both"/>
      </w:pPr>
      <w:r>
        <w:rPr>
          <w:rStyle w:val="s3"/>
        </w:rPr>
        <w:t>2012.26.12. № 61-</w:t>
      </w:r>
      <w:r>
        <w:rPr>
          <w:rStyle w:val="s3"/>
        </w:rPr>
        <w:t>V ҚР</w:t>
      </w:r>
      <w:r>
        <w:rPr>
          <w:rStyle w:val="s3"/>
        </w:rPr>
        <w:t xml:space="preserve"> </w:t>
      </w:r>
      <w:hyperlink r:id="rId2746" w:anchor="sub_id=2211"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2747" w:anchor="sub_id=2210103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753D2">
      <w:pPr>
        <w:ind w:firstLine="400"/>
        <w:jc w:val="both"/>
      </w:pPr>
      <w:r>
        <w:rPr>
          <w:rStyle w:val="s0"/>
        </w:rPr>
        <w:t xml:space="preserve">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w:t>
      </w:r>
      <w:r>
        <w:rPr>
          <w:rStyle w:val="s0"/>
        </w:rPr>
        <w:t>түсетін табысы өткізу құны мен сатып алу құны арасындағы оң айырма ретінде айқындалады.</w:t>
      </w:r>
    </w:p>
    <w:p w:rsidR="00000000" w:rsidRDefault="00C753D2">
      <w:pPr>
        <w:jc w:val="both"/>
      </w:pPr>
      <w:r>
        <w:rPr>
          <w:rStyle w:val="s3"/>
        </w:rPr>
        <w:t>2012.26.12. № 61-V ҚР</w:t>
      </w:r>
      <w:r>
        <w:rPr>
          <w:rStyle w:val="s3"/>
        </w:rPr>
        <w:t xml:space="preserve"> </w:t>
      </w:r>
      <w:hyperlink r:id="rId2748" w:anchor="sub_id=2211" w:history="1">
        <w:r>
          <w:rPr>
            <w:rStyle w:val="a3"/>
            <w:i/>
            <w:iCs/>
            <w:color w:val="0000FF"/>
            <w:u w:val="single"/>
          </w:rPr>
          <w:t>Заңымен</w:t>
        </w:r>
      </w:hyperlink>
      <w:r>
        <w:rPr>
          <w:rStyle w:val="s3"/>
        </w:rPr>
        <w:t xml:space="preserve"> </w:t>
      </w:r>
      <w:r>
        <w:rPr>
          <w:rStyle w:val="s3"/>
        </w:rPr>
        <w:t>4-тармақ өзгертілді (2013 ж. 1 қаңтардан бастап қолданыс</w:t>
      </w:r>
      <w:r>
        <w:rPr>
          <w:rStyle w:val="s3"/>
        </w:rPr>
        <w:t>қа</w:t>
      </w:r>
      <w:r>
        <w:rPr>
          <w:rStyle w:val="s3"/>
        </w:rPr>
        <w:t xml:space="preserve"> енгізілді) (</w:t>
      </w:r>
      <w:hyperlink r:id="rId2749" w:anchor="sub_id=22101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w:t>
      </w:r>
      <w:r>
        <w:rPr>
          <w:rStyle w:val="s0"/>
        </w:rPr>
        <w:t>ары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w:t>
      </w:r>
      <w:r>
        <w:rPr>
          <w:rStyle w:val="s0"/>
        </w:rPr>
        <w:t>лады.</w:t>
      </w:r>
    </w:p>
    <w:p w:rsidR="00000000" w:rsidRDefault="00C753D2">
      <w:pPr>
        <w:jc w:val="both"/>
      </w:pPr>
      <w:r>
        <w:rPr>
          <w:rStyle w:val="s3"/>
        </w:rPr>
        <w:t>2012.26.12. № 61-V ҚР</w:t>
      </w:r>
      <w:r>
        <w:rPr>
          <w:rStyle w:val="s3"/>
        </w:rPr>
        <w:t xml:space="preserve"> </w:t>
      </w:r>
      <w:hyperlink r:id="rId2750" w:anchor="sub_id=2211"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2751" w:anchor="sub_id=22101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w:t>
      </w:r>
      <w:r>
        <w:rPr>
          <w:rStyle w:val="s0"/>
        </w:rPr>
        <w:t>у құны мен оны сатып алу (салым) құны арасындағы оң айырма ретінде айқындалады.</w:t>
      </w:r>
    </w:p>
    <w:p w:rsidR="00000000" w:rsidRDefault="00C753D2">
      <w:pPr>
        <w:ind w:firstLine="400"/>
        <w:jc w:val="both"/>
      </w:pPr>
      <w:r>
        <w:rPr>
          <w:rStyle w:val="s0"/>
        </w:rPr>
        <w:t>6. Осы баптың 2-тармағының ережесі мынадай жағдайларда:</w:t>
      </w:r>
    </w:p>
    <w:p w:rsidR="00000000" w:rsidRDefault="00C753D2">
      <w:pPr>
        <w:ind w:firstLine="400"/>
        <w:jc w:val="both"/>
      </w:pPr>
      <w:r>
        <w:rPr>
          <w:rStyle w:val="s0"/>
        </w:rPr>
        <w:t>1) жылжымайтын мүлік жеңілдікті салық салынатын мемлекеттің аумағында болса;</w:t>
      </w:r>
    </w:p>
    <w:p w:rsidR="00000000" w:rsidRDefault="00C753D2">
      <w:pPr>
        <w:ind w:firstLine="400"/>
        <w:jc w:val="both"/>
      </w:pPr>
      <w:r>
        <w:rPr>
          <w:rStyle w:val="s0"/>
        </w:rPr>
        <w:t>2) жылжымалы мүлікке құқықтар немесе жылжым</w:t>
      </w:r>
      <w:r>
        <w:rPr>
          <w:rStyle w:val="s0"/>
        </w:rPr>
        <w:t>алы мүлік бойынша мәмілелер жеңілдікті салық салынатын мемлекеттің құзыретті органында тіркелген болса, қолданылмайды.</w:t>
      </w:r>
    </w:p>
    <w:p w:rsidR="00000000" w:rsidRDefault="00C753D2">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w:t>
      </w:r>
      <w:r>
        <w:rPr>
          <w:rStyle w:val="s0"/>
        </w:rPr>
        <w:t>н мемлекеттегі көздерден алынса, қолданылмайды.</w:t>
      </w:r>
      <w:r>
        <w:rPr>
          <w:rStyle w:val="s0"/>
        </w:rPr>
        <w:t xml:space="preserve"> </w:t>
      </w:r>
    </w:p>
    <w:p w:rsidR="00000000" w:rsidRDefault="00C753D2">
      <w:pPr>
        <w:ind w:firstLine="400"/>
        <w:jc w:val="both"/>
      </w:pPr>
      <w:r>
        <w:rPr>
          <w:rStyle w:val="s0"/>
        </w:rPr>
        <w:t>8. Осы баптың 2, 3, 4 және 5-тармақтарының ережелері:</w:t>
      </w:r>
    </w:p>
    <w:p w:rsidR="00000000" w:rsidRDefault="00C753D2">
      <w:pPr>
        <w:ind w:firstLine="400"/>
        <w:jc w:val="both"/>
      </w:pPr>
      <w:r>
        <w:rPr>
          <w:rStyle w:val="s0"/>
        </w:rPr>
        <w:t>1) мүлікті сатып алу құнын (салым құнын);</w:t>
      </w:r>
      <w:r>
        <w:rPr>
          <w:rStyle w:val="s0"/>
        </w:rPr>
        <w:t xml:space="preserve"> </w:t>
      </w:r>
    </w:p>
    <w:p w:rsidR="00000000" w:rsidRDefault="00C753D2">
      <w:pPr>
        <w:ind w:firstLine="400"/>
        <w:jc w:val="both"/>
      </w:pPr>
      <w:r>
        <w:rPr>
          <w:rStyle w:val="s0"/>
        </w:rPr>
        <w:t>2) мүлікті өткізу құнын;</w:t>
      </w:r>
    </w:p>
    <w:p w:rsidR="00000000" w:rsidRDefault="00C753D2">
      <w:pPr>
        <w:ind w:firstLine="400"/>
        <w:jc w:val="both"/>
      </w:pPr>
      <w:r>
        <w:rPr>
          <w:rStyle w:val="s0"/>
        </w:rPr>
        <w:t xml:space="preserve">3) мүлікті және (немесе) мүлікке меншік құқығын және (немесе) мүлік бойынша мәмілені </w:t>
      </w:r>
      <w:r>
        <w:rPr>
          <w:rStyle w:val="s0"/>
        </w:rPr>
        <w:t>шет мемлекеттің заңнамасына сәйкес шет мемлекеттің құзыретті органының тіркегенін растайтын құжаттар негізінде қолданылады.</w:t>
      </w:r>
    </w:p>
    <w:p w:rsidR="00000000" w:rsidRDefault="00C753D2">
      <w:pPr>
        <w:ind w:firstLine="400"/>
        <w:jc w:val="both"/>
      </w:pPr>
      <w:r>
        <w:t> </w:t>
      </w:r>
    </w:p>
    <w:p w:rsidR="00000000" w:rsidRDefault="00C753D2">
      <w:pPr>
        <w:jc w:val="both"/>
      </w:pPr>
      <w:bookmarkStart w:id="425" w:name="SUB2220000"/>
      <w:bookmarkEnd w:id="425"/>
      <w:r>
        <w:rPr>
          <w:rStyle w:val="s3"/>
        </w:rPr>
        <w:t>2011.21.07. № 467-ІV ҚР</w:t>
      </w:r>
      <w:r>
        <w:rPr>
          <w:rStyle w:val="s3"/>
        </w:rPr>
        <w:t xml:space="preserve"> </w:t>
      </w:r>
      <w:hyperlink r:id="rId2752" w:anchor="sub_id=391" w:history="1">
        <w:r>
          <w:rPr>
            <w:rStyle w:val="a3"/>
            <w:i/>
            <w:iCs/>
            <w:color w:val="0000FF"/>
            <w:u w:val="single"/>
          </w:rPr>
          <w:t>Заңымен</w:t>
        </w:r>
      </w:hyperlink>
      <w:r>
        <w:rPr>
          <w:rStyle w:val="s3"/>
        </w:rPr>
        <w:t xml:space="preserve"> </w:t>
      </w:r>
      <w:r>
        <w:rPr>
          <w:rStyle w:val="s3"/>
        </w:rPr>
        <w:t>222-бап өзгертілд</w:t>
      </w:r>
      <w:r>
        <w:rPr>
          <w:rStyle w:val="s3"/>
        </w:rPr>
        <w:t>і (2012 жылғы 1 қаңтардан бастап қолданысқа енгізілді) (</w:t>
      </w:r>
      <w:hyperlink r:id="rId2753" w:anchor="sub_id=22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222-бап. Резидент - заңды тұлғаның Қазақстан Республикасынан тысқары жерлерде табыс алуға бағытталға</w:t>
      </w:r>
      <w:r>
        <w:rPr>
          <w:rStyle w:val="s1"/>
        </w:rPr>
        <w:t>н қызметті жүзеге асыруға байланысты шығыстарын шегерімге жатқызу тәртібі</w:t>
      </w:r>
    </w:p>
    <w:p w:rsidR="00000000" w:rsidRDefault="00C753D2">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w:t>
      </w:r>
      <w:r>
        <w:rPr>
          <w:rStyle w:val="s0"/>
        </w:rPr>
        <w:t>тің 4 және 6-бөлімдерінің ережелерінде белгіленген тәртіппен шегерімге жатқызады.</w:t>
      </w:r>
    </w:p>
    <w:p w:rsidR="00000000" w:rsidRDefault="00C753D2">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w:t>
      </w:r>
      <w:r>
        <w:rPr>
          <w:rStyle w:val="s0"/>
        </w:rPr>
        <w:t xml:space="preserve">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C753D2">
      <w:pPr>
        <w:ind w:firstLine="400"/>
        <w:jc w:val="both"/>
      </w:pPr>
      <w:r>
        <w:rPr>
          <w:rStyle w:val="s0"/>
        </w:rPr>
        <w:t>3. Резидент - заңды тұлғаның шет мемлекеттегі тұрақты мек</w:t>
      </w:r>
      <w:r>
        <w:rPr>
          <w:rStyle w:val="s0"/>
        </w:rPr>
        <w:t>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w:t>
      </w:r>
      <w:r>
        <w:rPr>
          <w:rStyle w:val="s0"/>
        </w:rPr>
        <w:t>әне</w:t>
      </w:r>
      <w:r>
        <w:rPr>
          <w:rStyle w:val="s0"/>
        </w:rPr>
        <w:t xml:space="preserve"> жалпыәкімшілік шығыстарды шегерім жасауға жол беріледі.</w:t>
      </w:r>
    </w:p>
    <w:p w:rsidR="00000000" w:rsidRDefault="00C753D2">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w:t>
      </w:r>
      <w:r>
        <w:rPr>
          <w:rStyle w:val="s0"/>
        </w:rPr>
        <w:t>ы.</w:t>
      </w:r>
    </w:p>
    <w:p w:rsidR="00000000" w:rsidRDefault="00C753D2">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w:t>
      </w:r>
      <w:r>
        <w:rPr>
          <w:rStyle w:val="s0"/>
        </w:rPr>
        <w:t>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w:t>
      </w:r>
      <w:r>
        <w:rPr>
          <w:rStyle w:val="s0"/>
        </w:rPr>
        <w:t xml:space="preserve"> </w:t>
      </w:r>
      <w:hyperlink w:anchor="sub2080000" w:history="1">
        <w:r>
          <w:rPr>
            <w:rStyle w:val="a3"/>
            <w:color w:val="0000FF"/>
            <w:u w:val="single"/>
          </w:rPr>
          <w:t>208 - 211-баптарында</w:t>
        </w:r>
      </w:hyperlink>
      <w:r>
        <w:rPr>
          <w:rStyle w:val="s0"/>
        </w:rPr>
        <w:t xml:space="preserve"> </w:t>
      </w:r>
      <w:r>
        <w:rPr>
          <w:rStyle w:val="s0"/>
        </w:rPr>
        <w:t>көзделген тәртіппен шегерімге жатқызады.</w:t>
      </w:r>
    </w:p>
    <w:p w:rsidR="00000000" w:rsidRDefault="00C753D2">
      <w:pPr>
        <w:ind w:firstLine="400"/>
        <w:jc w:val="both"/>
      </w:pPr>
      <w:r>
        <w:t> </w:t>
      </w:r>
    </w:p>
    <w:p w:rsidR="00000000" w:rsidRDefault="00C753D2">
      <w:pPr>
        <w:ind w:firstLine="400"/>
        <w:jc w:val="both"/>
      </w:pPr>
      <w:bookmarkStart w:id="426" w:name="SUB2230000"/>
      <w:bookmarkEnd w:id="426"/>
      <w:r>
        <w:rPr>
          <w:rStyle w:val="s0"/>
          <w:b/>
          <w:bCs/>
        </w:rPr>
        <w:t>2</w:t>
      </w:r>
      <w:r>
        <w:rPr>
          <w:rStyle w:val="s0"/>
          <w:b/>
          <w:bCs/>
        </w:rPr>
        <w:t>23-бап</w:t>
      </w:r>
      <w:r>
        <w:rPr>
          <w:rStyle w:val="s0"/>
        </w:rPr>
        <w:t xml:space="preserve">. </w:t>
      </w:r>
      <w:r>
        <w:rPr>
          <w:rStyle w:val="s0"/>
          <w:b/>
          <w:bCs/>
        </w:rPr>
        <w:t>Шетелдік салықты есепке жатқызу</w:t>
      </w:r>
      <w:r>
        <w:rPr>
          <w:rStyle w:val="s0"/>
          <w:b/>
          <w:bCs/>
        </w:rPr>
        <w:t xml:space="preserve"> </w:t>
      </w:r>
    </w:p>
    <w:p w:rsidR="00000000" w:rsidRDefault="00C753D2">
      <w:pPr>
        <w:jc w:val="both"/>
      </w:pPr>
      <w:r>
        <w:rPr>
          <w:rStyle w:val="s3"/>
        </w:rPr>
        <w:t>2009.16.11. № 200-ІV ҚР</w:t>
      </w:r>
      <w:r>
        <w:rPr>
          <w:rStyle w:val="s3"/>
        </w:rPr>
        <w:t xml:space="preserve"> </w:t>
      </w:r>
      <w:hyperlink r:id="rId2754" w:anchor="sub_id=38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755" w:anchor="sub_id=2230100" w:history="1">
        <w:r>
          <w:rPr>
            <w:rStyle w:val="a3"/>
            <w:i/>
            <w:iCs/>
            <w:color w:val="0000FF"/>
            <w:u w:val="single"/>
          </w:rPr>
          <w:t>ред</w:t>
        </w:r>
      </w:hyperlink>
      <w:r>
        <w:rPr>
          <w:rStyle w:val="s3"/>
        </w:rPr>
        <w:t>.қара); 2011.21.07. № 467-ІV ҚР</w:t>
      </w:r>
      <w:r>
        <w:rPr>
          <w:rStyle w:val="s3"/>
        </w:rPr>
        <w:t xml:space="preserve"> </w:t>
      </w:r>
      <w:hyperlink r:id="rId2756" w:anchor="sub_id=39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757" w:anchor="sub_id=2230100" w:history="1">
        <w:r>
          <w:rPr>
            <w:rStyle w:val="a3"/>
            <w:i/>
            <w:iCs/>
            <w:color w:val="0000FF"/>
            <w:u w:val="single"/>
          </w:rPr>
          <w:t>бұр.ред.қара</w:t>
        </w:r>
      </w:hyperlink>
      <w:r>
        <w:rPr>
          <w:rStyle w:val="s3"/>
        </w:rPr>
        <w:t>); 2012.26.12. № 61-V ҚР</w:t>
      </w:r>
      <w:r>
        <w:rPr>
          <w:rStyle w:val="s3"/>
        </w:rPr>
        <w:t xml:space="preserve"> </w:t>
      </w:r>
      <w:hyperlink r:id="rId2758" w:anchor="sub_id=2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759" w:anchor="sub_id=2230100" w:history="1">
        <w:r>
          <w:rPr>
            <w:rStyle w:val="a3"/>
            <w:i/>
            <w:iCs/>
            <w:color w:val="0000FF"/>
            <w:u w:val="single"/>
          </w:rPr>
          <w:t>бұр.ред.қара</w:t>
        </w:r>
      </w:hyperlink>
      <w:r>
        <w:rPr>
          <w:rStyle w:val="s3"/>
        </w:rPr>
        <w:t>)  </w:t>
      </w:r>
      <w:r>
        <w:rPr>
          <w:rStyle w:val="s3"/>
        </w:rPr>
        <w:t>1-тармақ өзгертілді</w:t>
      </w:r>
    </w:p>
    <w:p w:rsidR="00000000" w:rsidRDefault="00C753D2">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w:t>
      </w:r>
      <w:r>
        <w:rPr>
          <w:rStyle w:val="s0"/>
        </w:rPr>
        <w:t>өздерден</w:t>
      </w:r>
      <w:r>
        <w:rPr>
          <w:rStyle w:val="s0"/>
        </w:rPr>
        <w:t xml:space="preserve">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C753D2">
      <w:pPr>
        <w:ind w:firstLine="400"/>
        <w:jc w:val="both"/>
      </w:pPr>
      <w:r>
        <w:rPr>
          <w:rStyle w:val="s0"/>
        </w:rPr>
        <w:t>Мұндай құжат шет мемлекет</w:t>
      </w:r>
      <w:r>
        <w:rPr>
          <w:rStyle w:val="s0"/>
        </w:rPr>
        <w:t>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C753D2">
      <w:pPr>
        <w:ind w:firstLine="400"/>
        <w:jc w:val="both"/>
      </w:pPr>
      <w:r>
        <w:rPr>
          <w:rStyle w:val="s0"/>
        </w:rPr>
        <w:t>Егер шет мемлекеттiң салық органы берген және (немесе) куәландырған, шет мемлекеттегi көзд</w:t>
      </w:r>
      <w:r>
        <w:rPr>
          <w:rStyle w:val="s0"/>
        </w:rPr>
        <w:t>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C753D2">
      <w:pPr>
        <w:ind w:firstLine="400"/>
        <w:jc w:val="both"/>
      </w:pPr>
      <w:r>
        <w:rPr>
          <w:rStyle w:val="s0"/>
        </w:rPr>
        <w:t>Шет мемлекетте</w:t>
      </w:r>
      <w:r>
        <w:rPr>
          <w:rStyle w:val="s0"/>
        </w:rPr>
        <w:t xml:space="preserve">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C753D2">
      <w:pPr>
        <w:ind w:firstLine="400"/>
        <w:jc w:val="both"/>
      </w:pPr>
      <w:r>
        <w:rPr>
          <w:rStyle w:val="s0"/>
        </w:rPr>
        <w:t>2. Шетелдік салықт</w:t>
      </w:r>
      <w:r>
        <w:rPr>
          <w:rStyle w:val="s0"/>
        </w:rPr>
        <w:t>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C753D2">
      <w:pPr>
        <w:ind w:firstLine="400"/>
        <w:jc w:val="both"/>
      </w:pPr>
      <w:r>
        <w:rPr>
          <w:rStyle w:val="s0"/>
        </w:rPr>
        <w:t>1) осы Кодекстің ережелеріне сәйкес салық салудан босатылған;</w:t>
      </w:r>
    </w:p>
    <w:p w:rsidR="00000000" w:rsidRDefault="00C753D2">
      <w:pPr>
        <w:ind w:firstLine="400"/>
        <w:jc w:val="both"/>
      </w:pPr>
      <w:r>
        <w:rPr>
          <w:rStyle w:val="s0"/>
        </w:rPr>
        <w:t>2) осы Кодекстің</w:t>
      </w:r>
      <w:r>
        <w:rPr>
          <w:rStyle w:val="s0"/>
        </w:rPr>
        <w:t xml:space="preserve"> </w:t>
      </w:r>
      <w:hyperlink w:anchor="sub990000" w:history="1">
        <w:r>
          <w:rPr>
            <w:rStyle w:val="a3"/>
            <w:color w:val="0000FF"/>
            <w:u w:val="single"/>
          </w:rPr>
          <w:t>99-бабына</w:t>
        </w:r>
      </w:hyperlink>
      <w:r>
        <w:rPr>
          <w:rStyle w:val="s0"/>
        </w:rPr>
        <w:t xml:space="preserve"> </w:t>
      </w:r>
      <w:r>
        <w:rPr>
          <w:rStyle w:val="s0"/>
        </w:rPr>
        <w:t>сә</w:t>
      </w:r>
      <w:r>
        <w:rPr>
          <w:rStyle w:val="s0"/>
        </w:rPr>
        <w:t>йкес түзетуге жататын;</w:t>
      </w:r>
    </w:p>
    <w:p w:rsidR="00000000" w:rsidRDefault="00C753D2">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w:t>
      </w:r>
      <w:r>
        <w:rPr>
          <w:rStyle w:val="s0"/>
        </w:rPr>
        <w:t>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C753D2">
      <w:pPr>
        <w:jc w:val="both"/>
      </w:pPr>
      <w:r>
        <w:rPr>
          <w:rStyle w:val="s3"/>
        </w:rPr>
        <w:t>2011.21.07. № 467-ІV Қ</w:t>
      </w:r>
      <w:r>
        <w:rPr>
          <w:rStyle w:val="s3"/>
        </w:rPr>
        <w:t>Р</w:t>
      </w:r>
      <w:r>
        <w:rPr>
          <w:rStyle w:val="s3"/>
        </w:rPr>
        <w:t xml:space="preserve"> </w:t>
      </w:r>
      <w:hyperlink r:id="rId2760" w:anchor="sub_id=392"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761" w:anchor="sub_id=22303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753D2">
      <w:pPr>
        <w:ind w:firstLine="400"/>
        <w:jc w:val="both"/>
      </w:pPr>
      <w:r>
        <w:rPr>
          <w:rStyle w:val="s0"/>
        </w:rPr>
        <w:t>3. Осы бапта көзделген есепке жатқызылатын сомалардың мөлшері әрбір шет мемлекет бойынша жеке айқындалады.</w:t>
      </w:r>
      <w:r>
        <w:rPr>
          <w:rStyle w:val="s0"/>
        </w:rPr>
        <w:t xml:space="preserve"> </w:t>
      </w:r>
    </w:p>
    <w:p w:rsidR="00000000" w:rsidRDefault="00C753D2">
      <w:pPr>
        <w:ind w:firstLine="400"/>
        <w:jc w:val="both"/>
      </w:pPr>
      <w:r>
        <w:rPr>
          <w:rStyle w:val="s0"/>
        </w:rPr>
        <w:t>Бұл ретте, салықтың есепке жатқызылатын сомасының мөлшері мынадай сомалардың:</w:t>
      </w:r>
    </w:p>
    <w:p w:rsidR="00000000" w:rsidRDefault="00C753D2">
      <w:pPr>
        <w:ind w:firstLine="400"/>
        <w:jc w:val="both"/>
      </w:pPr>
      <w:r>
        <w:rPr>
          <w:rStyle w:val="s0"/>
        </w:rPr>
        <w:t>1) резидент - салық төлеушінің Қазақстан Республикасынан тысқ</w:t>
      </w:r>
      <w:r>
        <w:rPr>
          <w:rStyle w:val="s0"/>
        </w:rPr>
        <w:t>ары жерлердегі көздерден алған табыстарынан салықтың шет мемлекетте іс жүзінде төленген сомасының;</w:t>
      </w:r>
    </w:p>
    <w:p w:rsidR="00000000" w:rsidRDefault="00C753D2">
      <w:pPr>
        <w:ind w:firstLine="400"/>
        <w:jc w:val="both"/>
      </w:pPr>
      <w:r>
        <w:rPr>
          <w:rStyle w:val="s0"/>
        </w:rPr>
        <w:t xml:space="preserve">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w:t>
      </w:r>
      <w:r>
        <w:rPr>
          <w:rStyle w:val="s0"/>
        </w:rPr>
        <w:t>Қазақстан</w:t>
      </w:r>
      <w:r>
        <w:rPr>
          <w:rStyle w:val="s0"/>
        </w:rPr>
        <w:t xml:space="preserve"> Республикасынан тысқары жерлердегі көздерден алынған табыстардан табыс салығы сомасының ең төменін білдіреді.</w:t>
      </w:r>
    </w:p>
    <w:p w:rsidR="00000000" w:rsidRDefault="00C753D2">
      <w:pPr>
        <w:ind w:firstLine="400"/>
        <w:jc w:val="both"/>
      </w:pPr>
      <w:r>
        <w:rPr>
          <w:rStyle w:val="s0"/>
        </w:rPr>
        <w:t>Салық төлеуші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көрсетілген табыс алынуға жа</w:t>
      </w:r>
      <w:r>
        <w:rPr>
          <w:rStyle w:val="s0"/>
        </w:rPr>
        <w:t>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C753D2">
      <w:pPr>
        <w:ind w:firstLine="400"/>
        <w:jc w:val="both"/>
      </w:pPr>
      <w:r>
        <w:rPr>
          <w:rStyle w:val="s0"/>
        </w:rPr>
        <w:t>Көрсетілген табыс осы Кодекске сәйкес танылатын салық кезеңінен басқа салық кезеңінде шет мемлеке</w:t>
      </w:r>
      <w:r>
        <w:rPr>
          <w:rStyle w:val="s0"/>
        </w:rPr>
        <w:t>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w:t>
      </w:r>
      <w:r>
        <w:rPr>
          <w:rStyle w:val="s0"/>
        </w:rPr>
        <w:t>ды жүргізуге құқылы.</w:t>
      </w:r>
    </w:p>
    <w:p w:rsidR="00000000" w:rsidRDefault="00C753D2">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C753D2">
      <w:pPr>
        <w:ind w:firstLine="400"/>
        <w:jc w:val="both"/>
      </w:pPr>
      <w:r>
        <w:rPr>
          <w:rStyle w:val="s0"/>
        </w:rPr>
        <w:t>5. 2</w:t>
      </w:r>
      <w:r>
        <w:rPr>
          <w:rStyle w:val="s0"/>
        </w:rPr>
        <w:t>011.21.07. № 467-ІV ҚР</w:t>
      </w:r>
      <w:r>
        <w:rPr>
          <w:rStyle w:val="s0"/>
        </w:rPr>
        <w:t xml:space="preserve"> </w:t>
      </w:r>
      <w:hyperlink r:id="rId2762" w:anchor="sub_id=39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763" w:anchor="sub_id=223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w:t>
      </w:r>
    </w:p>
    <w:p w:rsidR="00000000" w:rsidRDefault="00C753D2">
      <w:pPr>
        <w:jc w:val="both"/>
      </w:pPr>
      <w:bookmarkStart w:id="427" w:name="SUB2240000"/>
      <w:bookmarkEnd w:id="427"/>
      <w:r>
        <w:rPr>
          <w:rStyle w:val="s3"/>
        </w:rPr>
        <w:t>2010.30.06. № 297-ІV ҚР</w:t>
      </w:r>
      <w:r>
        <w:rPr>
          <w:rStyle w:val="s3"/>
        </w:rPr>
        <w:t xml:space="preserve"> </w:t>
      </w:r>
      <w:hyperlink r:id="rId2764" w:anchor="sub_id=628" w:history="1">
        <w:r>
          <w:rPr>
            <w:rStyle w:val="a3"/>
            <w:i/>
            <w:iCs/>
            <w:color w:val="0000FF"/>
            <w:u w:val="single"/>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2765" w:anchor="sub_id=2240000" w:history="1">
        <w:r>
          <w:rPr>
            <w:rStyle w:val="a3"/>
            <w:i/>
            <w:iCs/>
            <w:color w:val="0000FF"/>
            <w:u w:val="single"/>
          </w:rPr>
          <w:t>бұр.ред.қара</w:t>
        </w:r>
      </w:hyperlink>
      <w:r>
        <w:rPr>
          <w:rStyle w:val="s3"/>
        </w:rPr>
        <w:t>); 2011.21.07. № 467-ІV ҚР</w:t>
      </w:r>
      <w:r>
        <w:rPr>
          <w:rStyle w:val="s3"/>
        </w:rPr>
        <w:t xml:space="preserve"> </w:t>
      </w:r>
      <w:hyperlink r:id="rId2766" w:anchor="sub_id=3093" w:history="1">
        <w:r>
          <w:rPr>
            <w:rStyle w:val="a3"/>
            <w:i/>
            <w:iCs/>
            <w:color w:val="0000FF"/>
            <w:u w:val="single"/>
          </w:rPr>
          <w:t>Заңымен</w:t>
        </w:r>
      </w:hyperlink>
      <w:r>
        <w:rPr>
          <w:rStyle w:val="s3"/>
        </w:rPr>
        <w:t xml:space="preserve"> </w:t>
      </w:r>
      <w:r>
        <w:rPr>
          <w:rStyle w:val="s3"/>
        </w:rPr>
        <w:t xml:space="preserve">224-бап жаңа редакцияда (1, 2-тармақтар 2009 ж. 1 қаңтардан бастап қолданысқа енгізілді, </w:t>
      </w:r>
      <w:r>
        <w:rPr>
          <w:rStyle w:val="s3"/>
        </w:rPr>
        <w:t>3, 4, 5-тармақтар 2012 жылғы 1 қаңтардан бастап қолданысқа енгізілді) (</w:t>
      </w:r>
      <w:hyperlink r:id="rId2767" w:anchor="sub_id=224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224-бап. Жеңiлдiктi салық салынатын мемлекетте алынған табыс</w:t>
      </w:r>
    </w:p>
    <w:p w:rsidR="00000000" w:rsidRDefault="00C753D2">
      <w:pPr>
        <w:jc w:val="both"/>
      </w:pPr>
      <w:bookmarkStart w:id="428" w:name="SUB2240100"/>
      <w:bookmarkEnd w:id="428"/>
      <w:r>
        <w:rPr>
          <w:rStyle w:val="s3"/>
        </w:rPr>
        <w:t>2012.26.12. № 61-V ҚР</w:t>
      </w:r>
      <w:r>
        <w:rPr>
          <w:rStyle w:val="s3"/>
        </w:rPr>
        <w:t xml:space="preserve"> </w:t>
      </w:r>
      <w:hyperlink r:id="rId2768" w:anchor="sub_id=224"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2769" w:anchor="sub_id=2240000" w:history="1">
        <w:r>
          <w:rPr>
            <w:rStyle w:val="a3"/>
            <w:i/>
            <w:iCs/>
            <w:color w:val="0000FF"/>
            <w:u w:val="single"/>
          </w:rPr>
          <w:t>бұр.ред.қара</w:t>
        </w:r>
      </w:hyperlink>
      <w:r>
        <w:rPr>
          <w:rStyle w:val="s3"/>
        </w:rPr>
        <w:t>)</w:t>
      </w:r>
      <w:r>
        <w:rPr>
          <w:rStyle w:val="s3"/>
        </w:rPr>
        <w:t xml:space="preserve">  </w:t>
      </w:r>
    </w:p>
    <w:p w:rsidR="00000000" w:rsidRDefault="00C753D2">
      <w:pPr>
        <w:ind w:firstLine="400"/>
        <w:jc w:val="both"/>
      </w:pPr>
      <w:r>
        <w:rPr>
          <w:rStyle w:val="s0"/>
        </w:rPr>
        <w:t>1. Осы баптың мақсаты үшін бір мезгілде мынадай шарттарға сәйкес келетін:</w:t>
      </w:r>
    </w:p>
    <w:p w:rsidR="00000000" w:rsidRDefault="00C753D2">
      <w:pPr>
        <w:ind w:firstLine="400"/>
        <w:jc w:val="both"/>
      </w:pPr>
      <w:r>
        <w:rPr>
          <w:rStyle w:val="s0"/>
        </w:rPr>
        <w:t>1) жеңілдікті салық салынатын мемлекетте тіркелген;</w:t>
      </w:r>
    </w:p>
    <w:p w:rsidR="00000000" w:rsidRDefault="00C753D2">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w:t>
      </w:r>
      <w:r>
        <w:rPr>
          <w:rStyle w:val="s0"/>
        </w:rPr>
        <w:t>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C753D2">
      <w:pPr>
        <w:ind w:firstLine="400"/>
        <w:jc w:val="both"/>
      </w:pPr>
      <w:r>
        <w:rPr>
          <w:rStyle w:val="s0"/>
        </w:rPr>
        <w:t>Жеңілдікті салық салынатын мемлекетте (мемлекеттерде) орналасқан және (немесе) тіркелген бе</w:t>
      </w:r>
      <w:r>
        <w:rPr>
          <w:rStyle w:val="s0"/>
        </w:rPr>
        <w:t>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акцияларының 10 және одан да көп пайызы тiкелей немесе жанама түр</w:t>
      </w:r>
      <w:r>
        <w:rPr>
          <w:rStyle w:val="s0"/>
        </w:rPr>
        <w:t>де тиесілі Қазақстан Республикасы резидентінің залалын азайтады.</w:t>
      </w:r>
    </w:p>
    <w:p w:rsidR="00000000" w:rsidRDefault="00C753D2">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w:t>
      </w:r>
      <w:r>
        <w:rPr>
          <w:rStyle w:val="s0"/>
        </w:rPr>
        <w:t>ң</w:t>
      </w:r>
      <w:r>
        <w:rPr>
          <w:rStyle w:val="s0"/>
        </w:rPr>
        <w:t xml:space="preserve"> қатысуына да қолданылады.</w:t>
      </w:r>
    </w:p>
    <w:p w:rsidR="00000000" w:rsidRDefault="00C753D2">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(немесе) резиденттің басқа резидент арқылы жүзеге асырыл</w:t>
      </w:r>
      <w:r>
        <w:rPr>
          <w:rStyle w:val="s0"/>
        </w:rPr>
        <w:t>атын осындай бейрезиденттің дауыс беретін акцияларына жанама түрде иелік етуіне қолданылмайды.</w:t>
      </w:r>
    </w:p>
    <w:p w:rsidR="00000000" w:rsidRDefault="00C753D2">
      <w:pPr>
        <w:ind w:firstLine="400"/>
        <w:jc w:val="both"/>
      </w:pPr>
      <w:r>
        <w:rPr>
          <w:rStyle w:val="s0"/>
        </w:rPr>
        <w:t xml:space="preserve">Жеңілдікті салық салынатын мемлекетте орналасқан және (немесе) тіркелген бейрезиденттердің салық салынатын табысына қосуға жататын табысының, ал салық салынатын </w:t>
      </w:r>
      <w:r>
        <w:rPr>
          <w:rStyle w:val="s0"/>
        </w:rPr>
        <w:t>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беретін акцияларына иелік ету үлесін (бұдан әрі - шоғырландыр</w:t>
      </w:r>
      <w:r>
        <w:rPr>
          <w:rStyle w:val="s0"/>
        </w:rPr>
        <w:t>ылатын пайда) ескере отырып, мынадай формула бойынша айқындалады:</w:t>
      </w:r>
    </w:p>
    <w:p w:rsidR="00000000" w:rsidRDefault="00C753D2">
      <w:pPr>
        <w:ind w:firstLine="400"/>
        <w:jc w:val="both"/>
      </w:pPr>
      <w:r>
        <w:rPr>
          <w:rStyle w:val="s0"/>
        </w:rPr>
        <w:t>П =П1 х Ү1 + П2 х Ү2 +…+ Пn х Үn,</w:t>
      </w:r>
    </w:p>
    <w:p w:rsidR="00000000" w:rsidRDefault="00C753D2">
      <w:pPr>
        <w:ind w:firstLine="400"/>
        <w:jc w:val="both"/>
      </w:pPr>
      <w:r>
        <w:rPr>
          <w:rStyle w:val="s0"/>
        </w:rPr>
        <w:t>мұнда:</w:t>
      </w:r>
      <w:r>
        <w:rPr>
          <w:rStyle w:val="s0"/>
        </w:rPr>
        <w:t xml:space="preserve"> </w:t>
      </w:r>
    </w:p>
    <w:p w:rsidR="00000000" w:rsidRDefault="00C753D2">
      <w:pPr>
        <w:ind w:firstLine="400"/>
        <w:jc w:val="both"/>
      </w:pPr>
      <w:r>
        <w:rPr>
          <w:rStyle w:val="s0"/>
        </w:rPr>
        <w:t>П - шоғырландырылатын пайда;</w:t>
      </w:r>
    </w:p>
    <w:p w:rsidR="00000000" w:rsidRDefault="00C753D2">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w:t>
      </w:r>
      <w:r>
        <w:rPr>
          <w:rStyle w:val="s0"/>
        </w:rPr>
        <w:t>қ</w:t>
      </w:r>
      <w:r>
        <w:rPr>
          <w:rStyle w:val="s0"/>
        </w:rPr>
        <w:t xml:space="preserve"> есептілігінде танылған салық салу кезеңінен кейінгі есепті кезең пайдасының сомасы;</w:t>
      </w:r>
    </w:p>
    <w:p w:rsidR="00000000" w:rsidRDefault="00C753D2">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бейрезиденттің жарғылық капиталына резиденттің тікелей немесе жана</w:t>
      </w:r>
      <w:r>
        <w:rPr>
          <w:rStyle w:val="s0"/>
        </w:rPr>
        <w:t>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C753D2">
      <w:pPr>
        <w:ind w:firstLine="400"/>
        <w:jc w:val="both"/>
      </w:pPr>
      <w:r>
        <w:rPr>
          <w:rStyle w:val="s0"/>
        </w:rPr>
        <w:t>Осы баптың мақсатында ұзақтығы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есепті салық</w:t>
      </w:r>
      <w:r>
        <w:rPr>
          <w:rStyle w:val="s0"/>
        </w:rPr>
        <w:t xml:space="preserve"> кезеңінің ұзақтығына сәйкес келетін кезең есепті кезең болып танылады.</w:t>
      </w:r>
    </w:p>
    <w:p w:rsidR="00000000" w:rsidRDefault="00C753D2">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w:t>
      </w:r>
      <w:r>
        <w:rPr>
          <w:rStyle w:val="s0"/>
        </w:rPr>
        <w:t xml:space="preserve">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C753D2">
      <w:pPr>
        <w:ind w:firstLine="400"/>
        <w:jc w:val="both"/>
      </w:pPr>
      <w:r>
        <w:rPr>
          <w:rStyle w:val="s0"/>
        </w:rPr>
        <w:t>П1, П2, Пn = Пу х К1 + Пу+1 х К2,</w:t>
      </w:r>
    </w:p>
    <w:p w:rsidR="00000000" w:rsidRDefault="00C753D2">
      <w:pPr>
        <w:ind w:firstLine="400"/>
        <w:jc w:val="both"/>
      </w:pPr>
      <w:r>
        <w:rPr>
          <w:rStyle w:val="s0"/>
        </w:rPr>
        <w:t xml:space="preserve">К1 = СК (СР)1 </w:t>
      </w:r>
    </w:p>
    <w:p w:rsidR="00000000" w:rsidRDefault="00C753D2">
      <w:pPr>
        <w:ind w:firstLine="900"/>
        <w:jc w:val="both"/>
      </w:pPr>
      <w:r>
        <w:rPr>
          <w:rStyle w:val="s0"/>
        </w:rPr>
        <w:t xml:space="preserve">СК (СР)3, </w:t>
      </w:r>
    </w:p>
    <w:p w:rsidR="00000000" w:rsidRDefault="00C753D2">
      <w:pPr>
        <w:ind w:firstLine="400"/>
        <w:jc w:val="both"/>
      </w:pPr>
      <w:r>
        <w:rPr>
          <w:rStyle w:val="s0"/>
        </w:rPr>
        <w:t>К2 = СК (СР)2</w:t>
      </w:r>
    </w:p>
    <w:p w:rsidR="00000000" w:rsidRDefault="00C753D2">
      <w:pPr>
        <w:ind w:firstLine="900"/>
        <w:jc w:val="both"/>
      </w:pPr>
      <w:r>
        <w:rPr>
          <w:rStyle w:val="s0"/>
        </w:rPr>
        <w:t xml:space="preserve">СК (СР)3, </w:t>
      </w:r>
    </w:p>
    <w:p w:rsidR="00000000" w:rsidRDefault="00C753D2">
      <w:pPr>
        <w:ind w:firstLine="400"/>
        <w:jc w:val="both"/>
      </w:pPr>
      <w:r>
        <w:rPr>
          <w:rStyle w:val="s0"/>
        </w:rPr>
        <w:t>мұнда:</w:t>
      </w:r>
      <w:r>
        <w:rPr>
          <w:rStyle w:val="s0"/>
        </w:rPr>
        <w:t xml:space="preserve"> </w:t>
      </w:r>
    </w:p>
    <w:p w:rsidR="00000000" w:rsidRDefault="00C753D2">
      <w:pPr>
        <w:ind w:firstLine="400"/>
        <w:jc w:val="both"/>
      </w:pPr>
      <w:r>
        <w:rPr>
          <w:rStyle w:val="s0"/>
        </w:rPr>
        <w:t>П1, П2, Пn</w:t>
      </w:r>
      <w:r>
        <w:rPr>
          <w:rStyle w:val="s0"/>
        </w:rPr>
        <w:t xml:space="preserve">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C753D2">
      <w:pPr>
        <w:ind w:firstLine="400"/>
        <w:jc w:val="both"/>
      </w:pPr>
      <w:r>
        <w:rPr>
          <w:rStyle w:val="s0"/>
        </w:rPr>
        <w:t>СК (СР)1 - Қазақстан Республикасында есепті салық кезеңінің ш</w:t>
      </w:r>
      <w:r>
        <w:rPr>
          <w:rStyle w:val="s0"/>
        </w:rPr>
        <w:t>еңберіне кіретін, жеңілдікті салық салынатын мемлекетте бір есепті кезеңдегі айдың саны;</w:t>
      </w:r>
    </w:p>
    <w:p w:rsidR="00000000" w:rsidRDefault="00C753D2">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C753D2">
      <w:pPr>
        <w:ind w:firstLine="400"/>
        <w:jc w:val="both"/>
      </w:pPr>
      <w:r>
        <w:rPr>
          <w:rStyle w:val="s0"/>
        </w:rPr>
        <w:t>СК (СР)3 - же</w:t>
      </w:r>
      <w:r>
        <w:rPr>
          <w:rStyle w:val="s0"/>
        </w:rPr>
        <w:t>ңілдікті</w:t>
      </w:r>
      <w:r>
        <w:rPr>
          <w:rStyle w:val="s0"/>
        </w:rPr>
        <w:t xml:space="preserve"> салық салынатын мемлекетте есепті кезеңдегі айдың жалпы саны;</w:t>
      </w:r>
    </w:p>
    <w:p w:rsidR="00000000" w:rsidRDefault="00C753D2">
      <w:pPr>
        <w:ind w:firstLine="400"/>
        <w:jc w:val="both"/>
      </w:pPr>
      <w:r>
        <w:rPr>
          <w:rStyle w:val="s0"/>
        </w:rPr>
        <w:t>Ту - жеңілдікті салық салынатын мемлекетте орналасқан және (немесе) тіркелген бейрезиденттің осындай мемлекетте бір есепті кезең үшін салық салынғаннан кейін табысының бір бөлігі Қазақс</w:t>
      </w:r>
      <w:r>
        <w:rPr>
          <w:rStyle w:val="s0"/>
        </w:rPr>
        <w:t>тан Республикасында есепті салық кезеңіне қосылатын сомасы;</w:t>
      </w:r>
    </w:p>
    <w:p w:rsidR="00000000" w:rsidRDefault="00C753D2">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 есепті кезең үшін салық салынғаннан кейін бір бөлігі Қазақстан Республикасын</w:t>
      </w:r>
      <w:r>
        <w:rPr>
          <w:rStyle w:val="s0"/>
        </w:rPr>
        <w:t>да есепті салық кезеңіне қосылатын табысының сомасы.</w:t>
      </w:r>
      <w:r>
        <w:rPr>
          <w:rStyle w:val="s0"/>
        </w:rPr>
        <w:t xml:space="preserve"> </w:t>
      </w:r>
    </w:p>
    <w:p w:rsidR="00000000" w:rsidRDefault="00C753D2">
      <w:pPr>
        <w:ind w:firstLine="400"/>
        <w:jc w:val="both"/>
      </w:pPr>
      <w:r>
        <w:rPr>
          <w:rStyle w:val="s0"/>
        </w:rPr>
        <w:t xml:space="preserve">Осы баптың мақсатында резиденттің жеңілдікті салық салынатын мемлекетте орналасқан және (немесе) тіркелген бейрезиденттің жарғылық капиталына жанама түрде қатысу немесе дауыс беретін акцияларына жанама </w:t>
      </w:r>
      <w:r>
        <w:rPr>
          <w:rStyle w:val="s0"/>
        </w:rPr>
        <w:t>түрде иелік ету үлесі (бұдан әрі - жанама түрде қатысу немесе иелік ету үлесі) мынадай формула бойынша айқындалады:</w:t>
      </w:r>
    </w:p>
    <w:p w:rsidR="00000000" w:rsidRDefault="00C753D2">
      <w:pPr>
        <w:ind w:firstLine="400"/>
        <w:jc w:val="both"/>
      </w:pPr>
      <w:r>
        <w:rPr>
          <w:rStyle w:val="s0"/>
        </w:rPr>
        <w:t xml:space="preserve">Х = Х1 * Х2*…*Хn * 100; </w:t>
      </w:r>
    </w:p>
    <w:p w:rsidR="00000000" w:rsidRDefault="00C753D2">
      <w:pPr>
        <w:ind w:firstLine="400"/>
        <w:jc w:val="both"/>
      </w:pPr>
      <w:r>
        <w:rPr>
          <w:rStyle w:val="s0"/>
        </w:rPr>
        <w:t>мұнда:</w:t>
      </w:r>
    </w:p>
    <w:p w:rsidR="00000000" w:rsidRDefault="00C753D2">
      <w:pPr>
        <w:ind w:firstLine="400"/>
        <w:jc w:val="both"/>
      </w:pPr>
      <w:r>
        <w:rPr>
          <w:rStyle w:val="s0"/>
        </w:rPr>
        <w:t>Х - жанама түрде қатысу немесе иелік ету үлесі, пайызбен;</w:t>
      </w:r>
      <w:r>
        <w:rPr>
          <w:rStyle w:val="s0"/>
        </w:rPr>
        <w:t xml:space="preserve"> </w:t>
      </w:r>
    </w:p>
    <w:p w:rsidR="00000000" w:rsidRDefault="00C753D2">
      <w:pPr>
        <w:ind w:firstLine="400"/>
        <w:jc w:val="both"/>
      </w:pPr>
      <w:r>
        <w:rPr>
          <w:rStyle w:val="s0"/>
        </w:rPr>
        <w:t>Х1 - резиденттің жеңілдікті салық салынатын мемле</w:t>
      </w:r>
      <w:r>
        <w:rPr>
          <w:rStyle w:val="s0"/>
        </w:rPr>
        <w:t>кетте орналасқан және (немесе) тіркелген бейрезиденттің жарғылық капиталына тікелей түрде қатысу немесе резиденттің осындай бейрезиденттің акцияларына тікелей түрде иелік ету коэффициенті;</w:t>
      </w:r>
    </w:p>
    <w:p w:rsidR="00000000" w:rsidRDefault="00C753D2">
      <w:pPr>
        <w:ind w:firstLine="400"/>
        <w:jc w:val="both"/>
      </w:pPr>
      <w:r>
        <w:rPr>
          <w:rStyle w:val="s0"/>
        </w:rPr>
        <w:t>X2,…, Хn - жеңілдікті салық салынатын мемлекетте орналасқан және (н</w:t>
      </w:r>
      <w:r>
        <w:rPr>
          <w:rStyle w:val="s0"/>
        </w:rPr>
        <w:t>емесе) тіркелген әрбір бейрезиденттің жеңілдікті салық салынатын мемлекетте орналасқан және (немесе) тіркелген басқа бейрезиденттің жарғылық капиталына тікелей түрде қатысу немесе жеңілдікті салық салынатын мемлекетте орналасқан және (немесе) тіркелген әрб</w:t>
      </w:r>
      <w:r>
        <w:rPr>
          <w:rStyle w:val="s0"/>
        </w:rPr>
        <w:t>ір бейрезиденттің жеңілдікті салық салынатын мемлекетте орналасқан және (немесе) тіркелген басқа бейрезиденттің акцияларына тікелей түрде иелік ету коэффициенті.</w:t>
      </w:r>
    </w:p>
    <w:p w:rsidR="00000000" w:rsidRDefault="00C753D2">
      <w:pPr>
        <w:ind w:firstLine="400"/>
        <w:jc w:val="both"/>
      </w:pPr>
      <w:r>
        <w:rPr>
          <w:rStyle w:val="s0"/>
        </w:rPr>
        <w:t>2. Жеңілдікті салық салынатын мемлекетте орналасқан және (немесе) тіркелген әрбір бейрезидентт</w:t>
      </w:r>
      <w:r>
        <w:rPr>
          <w:rStyle w:val="s0"/>
        </w:rPr>
        <w:t>ің салық салынғаннан кейінгі есепті кезеңнің пайда сомасы осындай бейрезиденттің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w:t>
      </w:r>
      <w:r>
        <w:rPr>
          <w:rStyle w:val="s0"/>
        </w:rPr>
        <w:t>ғдайда</w:t>
      </w:r>
      <w:r>
        <w:rPr>
          <w:rStyle w:val="s0"/>
        </w:rPr>
        <w:t xml:space="preserve"> оның залалын азайтатын пайда бөлігіне осы баптың 1-тармағына сәйкес айқындау кезінде есептеледі.</w:t>
      </w:r>
    </w:p>
    <w:p w:rsidR="00000000" w:rsidRDefault="00C753D2">
      <w:pPr>
        <w:ind w:firstLine="400"/>
        <w:jc w:val="both"/>
      </w:pPr>
      <w:r>
        <w:rPr>
          <w:rStyle w:val="s0"/>
        </w:rPr>
        <w:t>Жеңілдікті салық салынатын мемлекетте орналасқан және (немесе) тіркелген әрбір бейрезиденттің пайдасын оның жеке қаржы есептілігінің деректері бойынша о</w:t>
      </w:r>
      <w:r>
        <w:rPr>
          <w:rStyle w:val="s0"/>
        </w:rPr>
        <w:t>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C753D2">
      <w:pPr>
        <w:ind w:firstLine="400"/>
        <w:jc w:val="both"/>
      </w:pPr>
      <w:r>
        <w:rPr>
          <w:rStyle w:val="s0"/>
        </w:rPr>
        <w:t>3. Осы баптың 1-тармағында көрсетілген</w:t>
      </w:r>
      <w:r>
        <w:rPr>
          <w:rStyle w:val="s0"/>
        </w:rPr>
        <w:t xml:space="preserve">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w:t>
      </w:r>
      <w:r>
        <w:rPr>
          <w:rStyle w:val="s0"/>
        </w:rPr>
        <w:t>беру акцияларының 10 және одан да көп пайызы оған тікелей немесе жанама тиесілі бейрезиденттер туралы анықтаманы табыс етуге міндетті. Мұндай анықтамада бейрезидент заңды тұлғалардың атауы туралы деректер, бар болса олардың инкорпорация еліндегі салықтық т</w:t>
      </w:r>
      <w:r>
        <w:rPr>
          <w:rStyle w:val="s0"/>
        </w:rPr>
        <w:t>іркеу нөмірлері (немесе оның аналогы), инкорпорация еліндегі мемлекеттік тіркеу нөмірлері (немесе оның аналогы) көрсетілуге тиіс.</w:t>
      </w:r>
      <w:r>
        <w:rPr>
          <w:rStyle w:val="s0"/>
        </w:rPr>
        <w:t xml:space="preserve"> </w:t>
      </w:r>
    </w:p>
    <w:p w:rsidR="00000000" w:rsidRDefault="00C753D2">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w:t>
      </w:r>
      <w:r>
        <w:rPr>
          <w:rStyle w:val="s0"/>
        </w:rPr>
        <w:t>, мынадай құжаттардың:</w:t>
      </w:r>
    </w:p>
    <w:p w:rsidR="00000000" w:rsidRDefault="00C753D2">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C753D2">
      <w:pPr>
        <w:ind w:firstLine="400"/>
        <w:jc w:val="both"/>
      </w:pPr>
      <w:r>
        <w:rPr>
          <w:rStyle w:val="s0"/>
        </w:rPr>
        <w:t>2) жеңілдікті салық салынатын м</w:t>
      </w:r>
      <w:r>
        <w:rPr>
          <w:rStyle w:val="s0"/>
        </w:rPr>
        <w:t>емлекетте орналасқан және (немесе) тіркелген әрбір бейрезиденттің жеке қаржылық есептілігінің;</w:t>
      </w:r>
    </w:p>
    <w:p w:rsidR="00000000" w:rsidRDefault="00C753D2">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w:t>
      </w:r>
      <w:r>
        <w:rPr>
          <w:rStyle w:val="s0"/>
        </w:rPr>
        <w:t>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C753D2">
      <w:pPr>
        <w:jc w:val="both"/>
      </w:pPr>
      <w:r>
        <w:rPr>
          <w:rStyle w:val="s3"/>
        </w:rPr>
        <w:t>2014.29.09. № 239-V ҚР</w:t>
      </w:r>
      <w:r>
        <w:rPr>
          <w:rStyle w:val="s3"/>
        </w:rPr>
        <w:t xml:space="preserve"> </w:t>
      </w:r>
      <w:hyperlink r:id="rId2770" w:anchor="sub_id=224" w:history="1">
        <w:r>
          <w:rPr>
            <w:rStyle w:val="a3"/>
            <w:i/>
            <w:iCs/>
            <w:color w:val="0000FF"/>
            <w:u w:val="single"/>
          </w:rPr>
          <w:t>Заңымен</w:t>
        </w:r>
      </w:hyperlink>
      <w:r>
        <w:rPr>
          <w:rStyle w:val="s3"/>
        </w:rPr>
        <w:t xml:space="preserve"> </w:t>
      </w:r>
      <w:r>
        <w:rPr>
          <w:rStyle w:val="s3"/>
        </w:rPr>
        <w:t>4-тармақ жаң</w:t>
      </w:r>
      <w:r>
        <w:rPr>
          <w:rStyle w:val="s3"/>
        </w:rPr>
        <w:t>а редакцияда (</w:t>
      </w:r>
      <w:hyperlink r:id="rId2771" w:anchor="sub_id=224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C753D2">
      <w:pPr>
        <w:ind w:firstLine="400"/>
        <w:jc w:val="both"/>
      </w:pPr>
      <w:r>
        <w:rPr>
          <w:rStyle w:val="s0"/>
        </w:rPr>
        <w:t>1) мұндай мемлекетте немесе әкімші</w:t>
      </w:r>
      <w:r>
        <w:rPr>
          <w:rStyle w:val="s0"/>
        </w:rPr>
        <w:t>лік-аумақтық бірлікте табыс салығының мөлшерлемесі 10 пайыздан аз мөлшердi құраса;</w:t>
      </w:r>
    </w:p>
    <w:p w:rsidR="00000000" w:rsidRDefault="00C753D2">
      <w:pPr>
        <w:ind w:firstLine="400"/>
        <w:jc w:val="both"/>
      </w:pPr>
      <w:r>
        <w:rPr>
          <w:rStyle w:val="s0"/>
        </w:rPr>
        <w:t xml:space="preserve">2) мұндай мемлекетте немесе әкімшілік-аумақтық бірлікте қаржы ақпаратының құпиялылығы туралы заңдар немесе мүлiктiң, кірістің нақты иесі немесе заңды тұлғаның (компанияның) </w:t>
      </w:r>
      <w:r>
        <w:rPr>
          <w:rStyle w:val="s0"/>
        </w:rPr>
        <w:t>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w:t>
      </w:r>
      <w:r>
        <w:rPr>
          <w:rStyle w:val="s0"/>
        </w:rPr>
        <w:t>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w:t>
      </w:r>
      <w:r>
        <w:rPr>
          <w:rStyle w:val="s0"/>
        </w:rPr>
        <w:t xml:space="preserve">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w:t>
      </w:r>
      <w:r>
        <w:rPr>
          <w:rStyle w:val="s0"/>
        </w:rPr>
        <w:t>рліктеріне қатысты қолданылмайды.</w:t>
      </w:r>
    </w:p>
    <w:p w:rsidR="00000000" w:rsidRDefault="00C753D2">
      <w:pPr>
        <w:ind w:firstLine="400"/>
        <w:jc w:val="both"/>
      </w:pPr>
      <w:hyperlink r:id="rId2772" w:history="1">
        <w:r>
          <w:rPr>
            <w:rStyle w:val="a3"/>
            <w:color w:val="0000FF"/>
            <w:u w:val="single"/>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C753D2">
      <w:pPr>
        <w:ind w:firstLine="400"/>
        <w:jc w:val="both"/>
      </w:pPr>
      <w:r>
        <w:rPr>
          <w:rStyle w:val="s0"/>
        </w:rPr>
        <w:t>5. Осы баптың ережелерi Қазақстан Республикасы резидентке берген және (немесе) р</w:t>
      </w:r>
      <w:r>
        <w:rPr>
          <w:rStyle w:val="s0"/>
        </w:rPr>
        <w:t>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w:t>
      </w:r>
      <w:r>
        <w:rPr>
          <w:rStyle w:val="s0"/>
        </w:rPr>
        <w:t>ды.</w:t>
      </w:r>
    </w:p>
    <w:p w:rsidR="00000000" w:rsidRDefault="00C753D2">
      <w:pPr>
        <w:ind w:firstLine="400"/>
        <w:jc w:val="both"/>
      </w:pPr>
      <w:r>
        <w:rPr>
          <w:rStyle w:val="s0"/>
        </w:rPr>
        <w:t> </w:t>
      </w:r>
    </w:p>
    <w:p w:rsidR="00000000" w:rsidRDefault="00C753D2">
      <w:pPr>
        <w:ind w:firstLine="400"/>
        <w:jc w:val="both"/>
      </w:pPr>
      <w:bookmarkStart w:id="429" w:name="SUB2250000"/>
      <w:bookmarkEnd w:id="429"/>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C753D2">
      <w:pPr>
        <w:jc w:val="both"/>
      </w:pPr>
      <w:r>
        <w:rPr>
          <w:rStyle w:val="s3"/>
        </w:rPr>
        <w:t>2011.21.07. № 467-ІV ҚР</w:t>
      </w:r>
      <w:r>
        <w:rPr>
          <w:rStyle w:val="s3"/>
        </w:rPr>
        <w:t xml:space="preserve"> </w:t>
      </w:r>
      <w:hyperlink r:id="rId2773" w:anchor="sub_id=39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w:t>
      </w:r>
      <w:r>
        <w:rPr>
          <w:rStyle w:val="s3"/>
        </w:rPr>
        <w:t>зілді) (</w:t>
      </w:r>
      <w:hyperlink r:id="rId2774" w:anchor="sub_id=225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Резидент Қазақстан Республикасы халықаралық шарт жасасқан шет мемлекетте қызметін жүзеге асырған жағдайда, тиісті халықаралық шарттың талаптарын </w:t>
      </w:r>
      <w:r>
        <w:rPr>
          <w:rStyle w:val="s0"/>
        </w:rPr>
        <w:t>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C753D2">
      <w:pPr>
        <w:ind w:firstLine="400"/>
        <w:jc w:val="both"/>
      </w:pPr>
      <w:r>
        <w:rPr>
          <w:rStyle w:val="s0"/>
        </w:rPr>
        <w:t>2. Халықаралық шарттың ережелері осы Кодекстің</w:t>
      </w:r>
      <w:r>
        <w:rPr>
          <w:rStyle w:val="s0"/>
        </w:rPr>
        <w:t xml:space="preserve"> </w:t>
      </w:r>
      <w:hyperlink w:anchor="sub2060000" w:history="1">
        <w:r>
          <w:rPr>
            <w:rStyle w:val="a3"/>
            <w:color w:val="0000FF"/>
            <w:u w:val="single"/>
          </w:rPr>
          <w:t>206-бабында</w:t>
        </w:r>
      </w:hyperlink>
      <w:r>
        <w:rPr>
          <w:rStyle w:val="s0"/>
        </w:rPr>
        <w:t xml:space="preserve"> </w:t>
      </w:r>
      <w:r>
        <w:rPr>
          <w:rStyle w:val="s0"/>
        </w:rPr>
        <w:t>белгіленген талаптар орындалған кезде резиденттің Қазақста</w:t>
      </w:r>
      <w:r>
        <w:rPr>
          <w:rStyle w:val="s0"/>
        </w:rPr>
        <w:t>н Республикасынан тысқары жерлердегі көздерден алатын табыстарына қолданылады.</w:t>
      </w:r>
    </w:p>
    <w:p w:rsidR="00000000" w:rsidRDefault="00C753D2">
      <w:pPr>
        <w:jc w:val="both"/>
      </w:pPr>
      <w:bookmarkStart w:id="430" w:name="SUB2250300"/>
      <w:bookmarkEnd w:id="430"/>
      <w:r>
        <w:rPr>
          <w:rStyle w:val="s3"/>
        </w:rPr>
        <w:t>2009.16.11. № 200-ІV ҚР</w:t>
      </w:r>
      <w:r>
        <w:rPr>
          <w:rStyle w:val="s3"/>
        </w:rPr>
        <w:t xml:space="preserve"> </w:t>
      </w:r>
      <w:hyperlink r:id="rId2775" w:anchor="sub_id=38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776" w:anchor="sub_id=2250303" w:history="1">
        <w:r>
          <w:rPr>
            <w:rStyle w:val="a3"/>
            <w:i/>
            <w:iCs/>
            <w:color w:val="0000FF"/>
            <w:u w:val="single"/>
          </w:rPr>
          <w:t>ред</w:t>
        </w:r>
      </w:hyperlink>
      <w:r>
        <w:rPr>
          <w:rStyle w:val="s3"/>
        </w:rPr>
        <w:t>.қара); 2011.21.07. № 467-ІV ҚР</w:t>
      </w:r>
      <w:r>
        <w:rPr>
          <w:rStyle w:val="s3"/>
        </w:rPr>
        <w:t xml:space="preserve"> </w:t>
      </w:r>
      <w:hyperlink r:id="rId2777" w:anchor="sub_id=39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778" w:anchor="sub_id=2250300" w:history="1">
        <w:r>
          <w:rPr>
            <w:rStyle w:val="a3"/>
            <w:i/>
            <w:iCs/>
            <w:color w:val="0000FF"/>
            <w:u w:val="single"/>
          </w:rPr>
          <w:t>бұр.ред.қара</w:t>
        </w:r>
      </w:hyperlink>
      <w:r>
        <w:rPr>
          <w:rStyle w:val="s3"/>
        </w:rPr>
        <w:t>); 2012.26.12. № 61-V ҚР</w:t>
      </w:r>
      <w:r>
        <w:rPr>
          <w:rStyle w:val="s3"/>
        </w:rPr>
        <w:t xml:space="preserve"> </w:t>
      </w:r>
      <w:hyperlink r:id="rId2779" w:anchor="sub_id=225" w:history="1">
        <w:r>
          <w:rPr>
            <w:rStyle w:val="a3"/>
            <w:i/>
            <w:iCs/>
            <w:color w:val="0000FF"/>
            <w:u w:val="single"/>
          </w:rPr>
          <w:t>Заңымен</w:t>
        </w:r>
      </w:hyperlink>
      <w:r>
        <w:rPr>
          <w:rStyle w:val="s3"/>
        </w:rPr>
        <w:t xml:space="preserve"> </w:t>
      </w:r>
      <w:r>
        <w:rPr>
          <w:rStyle w:val="s3"/>
        </w:rPr>
        <w:t>(2013 ж. 1 қаңтардан бастап қолданысқа енгізілд</w:t>
      </w:r>
      <w:r>
        <w:rPr>
          <w:rStyle w:val="s3"/>
        </w:rPr>
        <w:t>і) (</w:t>
      </w:r>
      <w:hyperlink r:id="rId2780" w:anchor="sub_id=2250300" w:history="1">
        <w:r>
          <w:rPr>
            <w:rStyle w:val="a3"/>
            <w:i/>
            <w:iCs/>
            <w:color w:val="0000FF"/>
            <w:u w:val="single"/>
          </w:rPr>
          <w:t>бұр.ред.қара</w:t>
        </w:r>
      </w:hyperlink>
      <w:r>
        <w:rPr>
          <w:rStyle w:val="s3"/>
        </w:rPr>
        <w:t xml:space="preserve">)  </w:t>
      </w:r>
      <w:r>
        <w:rPr>
          <w:rStyle w:val="s3"/>
        </w:rPr>
        <w:t>3-тармақ өзгертілді; 2014.28.11. № 257-V ҚР</w:t>
      </w:r>
      <w:r>
        <w:rPr>
          <w:rStyle w:val="s3"/>
        </w:rPr>
        <w:t xml:space="preserve"> </w:t>
      </w:r>
      <w:hyperlink r:id="rId2781" w:anchor="sub_id=225" w:history="1">
        <w:r>
          <w:rPr>
            <w:rStyle w:val="a3"/>
            <w:i/>
            <w:iCs/>
            <w:color w:val="0000FF"/>
            <w:u w:val="single"/>
          </w:rPr>
          <w:t>Заңымен</w:t>
        </w:r>
      </w:hyperlink>
      <w:r>
        <w:rPr>
          <w:rStyle w:val="s3"/>
        </w:rPr>
        <w:t xml:space="preserve"> </w:t>
      </w:r>
      <w:r>
        <w:rPr>
          <w:rStyle w:val="s3"/>
        </w:rPr>
        <w:t>3-тармақ жаңа редак</w:t>
      </w:r>
      <w:r>
        <w:rPr>
          <w:rStyle w:val="s3"/>
        </w:rPr>
        <w:t>цияда (2015 ж. 1 қаңтардан бастап қолданысқа енгізілді) (</w:t>
      </w:r>
      <w:hyperlink r:id="rId2782" w:anchor="sub_id=225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3. Егер осы тармақта өзгеше белгіленбесе, халықаралық шартты қолдану мақсатында, сондай-ақ өзге де </w:t>
      </w:r>
      <w:r>
        <w:rPr>
          <w:rStyle w:val="s0"/>
        </w:rPr>
        <w:t>мақсаттарда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w:t>
      </w:r>
      <w:r>
        <w:rPr>
          <w:rStyle w:val="s0"/>
        </w:rPr>
        <w:t>теді.</w:t>
      </w:r>
    </w:p>
    <w:p w:rsidR="00000000" w:rsidRDefault="00C753D2">
      <w:pPr>
        <w:ind w:firstLine="400"/>
        <w:jc w:val="both"/>
      </w:pPr>
      <w:r>
        <w:rPr>
          <w:rStyle w:val="s0"/>
        </w:rPr>
        <w:t>Егер тұлға уәкілетті органға сатылы түрде тікелей бағынатын салық органында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C753D2">
      <w:pPr>
        <w:ind w:firstLine="400"/>
        <w:jc w:val="both"/>
      </w:pPr>
      <w:r>
        <w:rPr>
          <w:rStyle w:val="s0"/>
        </w:rPr>
        <w:t>Бұл ретте төменде көрсетілген т</w:t>
      </w:r>
      <w:r>
        <w:rPr>
          <w:rStyle w:val="s0"/>
        </w:rPr>
        <w:t>ұлғалар</w:t>
      </w:r>
      <w:r>
        <w:rPr>
          <w:rStyle w:val="s0"/>
        </w:rPr>
        <w:t xml:space="preserve"> салық органына резиденттігін растауға арналған салықтық өтінішке қоса мынадай құжаттарды:</w:t>
      </w:r>
      <w:r>
        <w:rPr>
          <w:rStyle w:val="s0"/>
        </w:rPr>
        <w:t xml:space="preserve"> </w:t>
      </w:r>
    </w:p>
    <w:p w:rsidR="00000000" w:rsidRDefault="00C753D2">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w:t>
      </w:r>
      <w:r>
        <w:rPr>
          <w:rStyle w:val="s0"/>
        </w:rPr>
        <w:t>рнының (нақты басқару органы орналасқан жер)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w:t>
      </w:r>
      <w:r>
        <w:rPr>
          <w:rStyle w:val="s0"/>
        </w:rPr>
        <w:t>ондай-ақ заңды тұлғаның кәсіпкерлік қызметті жүргізу үшін қажетті стратегиялық коммерциялық шешімдер қабылдау орнын растайтын өзге де құжаттардың) нотариат куәландырған көшірмесін;</w:t>
      </w:r>
    </w:p>
    <w:p w:rsidR="00000000" w:rsidRDefault="00C753D2">
      <w:pPr>
        <w:ind w:firstLine="400"/>
        <w:jc w:val="both"/>
      </w:pPr>
      <w:r>
        <w:rPr>
          <w:rStyle w:val="s0"/>
        </w:rPr>
        <w:t>2) резидент болып табылатын Қазақстан Республикасының азаматы - жеке куәліг</w:t>
      </w:r>
      <w:r>
        <w:rPr>
          <w:rStyle w:val="s0"/>
        </w:rPr>
        <w:t>інің немесе Қазақстан Республикасы паспортының көшірмесін;</w:t>
      </w:r>
    </w:p>
    <w:p w:rsidR="00000000" w:rsidRDefault="00C753D2">
      <w:pPr>
        <w:ind w:firstLine="400"/>
        <w:jc w:val="both"/>
      </w:pPr>
      <w:r>
        <w:rPr>
          <w:rStyle w:val="s0"/>
        </w:rPr>
        <w:t>3) резидент болып табылатын шетелдік және азаматтығы жоқ адам:</w:t>
      </w:r>
    </w:p>
    <w:p w:rsidR="00000000" w:rsidRDefault="00C753D2">
      <w:pPr>
        <w:ind w:firstLine="400"/>
        <w:jc w:val="both"/>
      </w:pPr>
      <w:r>
        <w:rPr>
          <w:rStyle w:val="s0"/>
        </w:rPr>
        <w:t>шетел паспортының немесе азаматтығы жоқ адамның куәлігінің;</w:t>
      </w:r>
    </w:p>
    <w:p w:rsidR="00000000" w:rsidRDefault="00C753D2">
      <w:pPr>
        <w:ind w:firstLine="400"/>
        <w:jc w:val="both"/>
      </w:pPr>
      <w:r>
        <w:rPr>
          <w:rStyle w:val="s0"/>
        </w:rPr>
        <w:t>Қазақстан</w:t>
      </w:r>
      <w:r>
        <w:rPr>
          <w:rStyle w:val="s0"/>
        </w:rPr>
        <w:t xml:space="preserve"> Республикасында тұруға ықтиярхаттың (бар болса);</w:t>
      </w:r>
    </w:p>
    <w:p w:rsidR="00000000" w:rsidRDefault="00C753D2">
      <w:pPr>
        <w:ind w:firstLine="400"/>
        <w:jc w:val="both"/>
      </w:pPr>
      <w:r>
        <w:rPr>
          <w:rStyle w:val="s0"/>
        </w:rPr>
        <w:t>Қазақстан</w:t>
      </w:r>
      <w:r>
        <w:rPr>
          <w:rStyle w:val="s0"/>
        </w:rPr>
        <w:t xml:space="preserve"> Респу</w:t>
      </w:r>
      <w:r>
        <w:rPr>
          <w:rStyle w:val="s0"/>
        </w:rPr>
        <w:t>бликасында болу кезеңін растайтын құжаттың (визаның немесе өзге де құжаттардың) нотариат куәландырған көшiрмелерiн табыс етуге мiндеттi.</w:t>
      </w:r>
    </w:p>
    <w:p w:rsidR="00000000" w:rsidRDefault="00C753D2">
      <w:pPr>
        <w:jc w:val="both"/>
      </w:pPr>
      <w:r>
        <w:rPr>
          <w:rStyle w:val="s3"/>
        </w:rPr>
        <w:t>2011.21.07. № 467-ІV ҚР</w:t>
      </w:r>
      <w:r>
        <w:rPr>
          <w:rStyle w:val="s3"/>
        </w:rPr>
        <w:t xml:space="preserve"> </w:t>
      </w:r>
      <w:hyperlink r:id="rId2783" w:anchor="sub_id=394" w:history="1">
        <w:r>
          <w:rPr>
            <w:rStyle w:val="a3"/>
            <w:i/>
            <w:iCs/>
            <w:color w:val="0000FF"/>
            <w:u w:val="single"/>
          </w:rPr>
          <w:t>Заңымен</w:t>
        </w:r>
      </w:hyperlink>
      <w:r>
        <w:rPr>
          <w:rStyle w:val="s3"/>
        </w:rPr>
        <w:t xml:space="preserve"> </w:t>
      </w:r>
      <w:r>
        <w:rPr>
          <w:rStyle w:val="s3"/>
        </w:rPr>
        <w:t>4-тарм</w:t>
      </w:r>
      <w:r>
        <w:rPr>
          <w:rStyle w:val="s3"/>
        </w:rPr>
        <w:t>ақ жаңа редакцияда (2012 жылғы 1 қаңтардан бастап қолданысқа енгізілді) (</w:t>
      </w:r>
      <w:hyperlink r:id="rId2784" w:anchor="sub_id=225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Резиденттігін растауға салықтық өтінішті қарау қорытындылары бойынша салық орган</w:t>
      </w:r>
      <w:r>
        <w:rPr>
          <w:rStyle w:val="s0"/>
        </w:rPr>
        <w:t>ы оны табыс еткен күннен бастап күнтізбелік он бес күн ішінде:</w:t>
      </w:r>
    </w:p>
    <w:p w:rsidR="00000000" w:rsidRDefault="00C753D2">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C753D2">
      <w:pPr>
        <w:ind w:firstLine="400"/>
        <w:jc w:val="both"/>
      </w:pPr>
      <w:r>
        <w:rPr>
          <w:rStyle w:val="s0"/>
        </w:rPr>
        <w:t>Салық органы тұлғаның резиденттігін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w:t>
      </w:r>
      <w:r>
        <w:rPr>
          <w:rStyle w:val="s0"/>
        </w:rPr>
        <w:t>гіленген талап ету мерзімі шегінде резиденттігін растауға салықтық өтініште көрсетілген әрбір күнтізбелік жыл үшін растайды;</w:t>
      </w:r>
    </w:p>
    <w:p w:rsidR="00000000" w:rsidRDefault="00C753D2">
      <w:pPr>
        <w:ind w:firstLine="400"/>
        <w:jc w:val="both"/>
      </w:pPr>
      <w:r>
        <w:rPr>
          <w:rStyle w:val="s0"/>
        </w:rPr>
        <w:t>2) тұлғаның резиденттігін растаудан бас тарту туралы негізделген шешім шығарады.</w:t>
      </w:r>
    </w:p>
    <w:p w:rsidR="00000000" w:rsidRDefault="00C753D2">
      <w:pPr>
        <w:ind w:firstLine="400"/>
        <w:jc w:val="both"/>
      </w:pPr>
      <w:r>
        <w:rPr>
          <w:rStyle w:val="s0"/>
        </w:rPr>
        <w:t>Салық органы тұлға осы Кодекстің</w:t>
      </w:r>
      <w:r>
        <w:rPr>
          <w:rStyle w:val="s0"/>
        </w:rPr>
        <w:t xml:space="preserve"> </w:t>
      </w:r>
      <w:hyperlink w:anchor="sub1890000" w:history="1">
        <w:r>
          <w:rPr>
            <w:rStyle w:val="a3"/>
            <w:color w:val="0000FF"/>
            <w:u w:val="single"/>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C753D2">
      <w:pPr>
        <w:jc w:val="both"/>
      </w:pPr>
      <w:r>
        <w:rPr>
          <w:rStyle w:val="s3"/>
        </w:rPr>
        <w:t>2011.21.07. № 467-ІV ҚР</w:t>
      </w:r>
      <w:r>
        <w:rPr>
          <w:rStyle w:val="s3"/>
        </w:rPr>
        <w:t xml:space="preserve"> </w:t>
      </w:r>
      <w:hyperlink r:id="rId2785" w:anchor="sub_id=394" w:history="1">
        <w:r>
          <w:rPr>
            <w:rStyle w:val="a3"/>
            <w:i/>
            <w:iCs/>
            <w:color w:val="0000FF"/>
            <w:u w:val="single"/>
          </w:rPr>
          <w:t>Заңымен</w:t>
        </w:r>
      </w:hyperlink>
      <w:r>
        <w:rPr>
          <w:rStyle w:val="s3"/>
        </w:rPr>
        <w:t xml:space="preserve"> </w:t>
      </w:r>
      <w:r>
        <w:rPr>
          <w:rStyle w:val="s3"/>
        </w:rPr>
        <w:t>4-1-тармақпен толықтырылд</w:t>
      </w:r>
      <w:r>
        <w:rPr>
          <w:rStyle w:val="s3"/>
        </w:rPr>
        <w:t>ы (2012 жылғы 1 қаңтардан бастап қолданысқа енгізілді)</w:t>
      </w:r>
    </w:p>
    <w:p w:rsidR="00000000" w:rsidRDefault="00C753D2">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C753D2">
      <w:pPr>
        <w:ind w:firstLine="400"/>
        <w:jc w:val="both"/>
      </w:pPr>
      <w:r>
        <w:rPr>
          <w:rStyle w:val="s0"/>
        </w:rPr>
        <w:t>5. Егер рези</w:t>
      </w:r>
      <w:r>
        <w:rPr>
          <w:rStyle w:val="s0"/>
        </w:rPr>
        <w:t>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w:t>
      </w:r>
      <w:r>
        <w:rPr>
          <w:rStyle w:val="s0"/>
        </w:rPr>
        <w:t>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C753D2">
      <w:pPr>
        <w:ind w:firstLine="400"/>
        <w:jc w:val="both"/>
      </w:pPr>
      <w:r>
        <w:rPr>
          <w:rStyle w:val="s0"/>
          <w:b/>
          <w:bCs/>
        </w:rPr>
        <w:t> </w:t>
      </w:r>
    </w:p>
    <w:p w:rsidR="00000000" w:rsidRDefault="00C753D2">
      <w:pPr>
        <w:jc w:val="both"/>
      </w:pPr>
      <w:bookmarkStart w:id="431" w:name="SUB2260000"/>
      <w:bookmarkEnd w:id="431"/>
      <w:r>
        <w:rPr>
          <w:rStyle w:val="s3"/>
        </w:rPr>
        <w:t>2011.21.07. № 467-ІV ҚР</w:t>
      </w:r>
      <w:r>
        <w:rPr>
          <w:rStyle w:val="s3"/>
        </w:rPr>
        <w:t xml:space="preserve"> </w:t>
      </w:r>
      <w:hyperlink r:id="rId2786" w:anchor="sub_id=395" w:history="1">
        <w:r>
          <w:rPr>
            <w:rStyle w:val="a3"/>
            <w:i/>
            <w:iCs/>
            <w:color w:val="0000FF"/>
            <w:u w:val="single"/>
          </w:rPr>
          <w:t>Заңымен</w:t>
        </w:r>
      </w:hyperlink>
      <w:r>
        <w:rPr>
          <w:rStyle w:val="s3"/>
        </w:rPr>
        <w:t xml:space="preserve"> </w:t>
      </w:r>
      <w:r>
        <w:rPr>
          <w:rStyle w:val="s3"/>
        </w:rPr>
        <w:t>226-б</w:t>
      </w:r>
      <w:r>
        <w:rPr>
          <w:rStyle w:val="s3"/>
        </w:rPr>
        <w:t>ап жаңа редакцияда (2012 жылғы 1 қаңтардан бастап қолданысқа енгізілді) (</w:t>
      </w:r>
      <w:hyperlink r:id="rId2787" w:anchor="sub_id=226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226-бап. Өзара келiсу рәсiмi</w:t>
      </w:r>
      <w:r>
        <w:rPr>
          <w:rStyle w:val="s1"/>
        </w:rPr>
        <w:t xml:space="preserve"> </w:t>
      </w:r>
    </w:p>
    <w:p w:rsidR="00000000" w:rsidRDefault="00C753D2">
      <w:pPr>
        <w:ind w:firstLine="400"/>
        <w:jc w:val="both"/>
      </w:pPr>
      <w:r>
        <w:rPr>
          <w:rStyle w:val="s0"/>
        </w:rPr>
        <w:t>1. Резидент немесе Қазақстан Республикасының азаматы,</w:t>
      </w:r>
      <w:r>
        <w:rPr>
          <w:rStyle w:val="s0"/>
        </w:rPr>
        <w:t xml:space="preserve">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w:t>
      </w:r>
      <w:r>
        <w:rPr>
          <w:rStyle w:val="s0"/>
        </w:rPr>
        <w:t>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C753D2">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w:t>
      </w:r>
      <w:r>
        <w:rPr>
          <w:rStyle w:val="s0"/>
        </w:rPr>
        <w:t>рды растайтын дәлелдер көрсетілуге тиіс.</w:t>
      </w:r>
    </w:p>
    <w:p w:rsidR="00000000" w:rsidRDefault="00C753D2">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w:t>
      </w:r>
      <w:r>
        <w:rPr>
          <w:rStyle w:val="s0"/>
        </w:rPr>
        <w:t xml:space="preserve"> жағдайда) сомаларын растайтын бухгалтерлік құжаттардың көшірмелерін, сондай-ақ:</w:t>
      </w:r>
    </w:p>
    <w:p w:rsidR="00000000" w:rsidRDefault="00C753D2">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C753D2">
      <w:pPr>
        <w:ind w:firstLine="400"/>
        <w:jc w:val="both"/>
      </w:pPr>
      <w:r>
        <w:rPr>
          <w:rStyle w:val="s0"/>
        </w:rPr>
        <w:t>2) заңды тұлғалар үшін - резидент заңды тұлғаны</w:t>
      </w:r>
      <w:r>
        <w:rPr>
          <w:rStyle w:val="s0"/>
        </w:rPr>
        <w:t>ң</w:t>
      </w:r>
      <w:r>
        <w:rPr>
          <w:rStyle w:val="s0"/>
        </w:rPr>
        <w:t xml:space="preserve">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C753D2">
      <w:pPr>
        <w:ind w:firstLine="400"/>
        <w:jc w:val="both"/>
      </w:pPr>
      <w:r>
        <w:rPr>
          <w:rStyle w:val="s0"/>
        </w:rPr>
        <w:t>3) осы Кодекстің</w:t>
      </w:r>
      <w:r>
        <w:rPr>
          <w:rStyle w:val="s0"/>
        </w:rPr>
        <w:t xml:space="preserve"> </w:t>
      </w:r>
      <w:hyperlink w:anchor="sub2250300" w:history="1">
        <w:r>
          <w:rPr>
            <w:rStyle w:val="a3"/>
            <w:color w:val="0000FF"/>
            <w:u w:val="single"/>
          </w:rPr>
          <w:t>225-бабы 3-тармағының 1), 2) және 3) тармақшаларында</w:t>
        </w:r>
      </w:hyperlink>
      <w:r>
        <w:rPr>
          <w:rStyle w:val="s0"/>
        </w:rPr>
        <w:t xml:space="preserve"> </w:t>
      </w:r>
      <w:r>
        <w:rPr>
          <w:rStyle w:val="s0"/>
        </w:rPr>
        <w:t>көрсетілген құжа</w:t>
      </w:r>
      <w:r>
        <w:rPr>
          <w:rStyle w:val="s0"/>
        </w:rPr>
        <w:t>ттардың нотариат куәландырған көшірмелерін қоса тіркеуге міндетті.</w:t>
      </w:r>
    </w:p>
    <w:p w:rsidR="00000000" w:rsidRDefault="00C753D2">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C753D2">
      <w:pPr>
        <w:ind w:firstLine="400"/>
        <w:jc w:val="both"/>
      </w:pPr>
      <w:r>
        <w:rPr>
          <w:rStyle w:val="s0"/>
        </w:rPr>
        <w:t xml:space="preserve">3. Уәкілетті орган резиденттен </w:t>
      </w:r>
      <w:r>
        <w:rPr>
          <w:rStyle w:val="s0"/>
        </w:rPr>
        <w:t>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C753D2">
      <w:pPr>
        <w:ind w:firstLine="400"/>
        <w:jc w:val="both"/>
      </w:pPr>
      <w:r>
        <w:rPr>
          <w:rStyle w:val="s0"/>
        </w:rPr>
        <w:t>4. Резидент немесе Қазақстан Республикасының азаматы өтiнiштi, егер халықаралық шартта өзге мерзiмдер бел</w:t>
      </w:r>
      <w:r>
        <w:rPr>
          <w:rStyle w:val="s0"/>
        </w:rPr>
        <w:t>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C753D2">
      <w:pPr>
        <w:ind w:firstLine="400"/>
        <w:jc w:val="both"/>
      </w:pPr>
      <w:r>
        <w:rPr>
          <w:rStyle w:val="s0"/>
        </w:rPr>
        <w:t>5. Уәкілетті ор</w:t>
      </w:r>
      <w:r>
        <w:rPr>
          <w:rStyle w:val="s0"/>
        </w:rPr>
        <w:t>ган:</w:t>
      </w:r>
    </w:p>
    <w:p w:rsidR="00000000" w:rsidRDefault="00C753D2">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C753D2">
      <w:pPr>
        <w:ind w:firstLine="400"/>
        <w:jc w:val="both"/>
      </w:pPr>
      <w:r>
        <w:rPr>
          <w:rStyle w:val="s0"/>
        </w:rPr>
        <w:t xml:space="preserve">2) резидент немесе Қазақстан Республикасының азаматы өтінішті осы </w:t>
      </w:r>
      <w:r>
        <w:rPr>
          <w:rStyle w:val="s0"/>
        </w:rPr>
        <w:t>баптың 4-тармағында белгіленген мерзім өткеннен кейін берген;</w:t>
      </w:r>
    </w:p>
    <w:p w:rsidR="00000000" w:rsidRDefault="00C753D2">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w:t>
      </w:r>
      <w:r>
        <w:rPr>
          <w:rStyle w:val="s0"/>
        </w:rPr>
        <w:t xml:space="preserve"> Қазақстан Республикасының азаматына өтінішті қараудан бас тарту туралы жазбаша шешімді тапсырыс хатпен почта арқылы жібереді.</w:t>
      </w:r>
    </w:p>
    <w:p w:rsidR="00000000" w:rsidRDefault="00C753D2">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w:t>
      </w:r>
      <w:r>
        <w:rPr>
          <w:rStyle w:val="s0"/>
        </w:rPr>
        <w:t>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C753D2">
      <w:pPr>
        <w:ind w:firstLine="400"/>
        <w:jc w:val="both"/>
      </w:pPr>
      <w:r>
        <w:rPr>
          <w:rStyle w:val="s0"/>
        </w:rPr>
        <w:t>6. Уәкілетті орган осы баптың 5-тармағында көрсетілген жағдайларды қоспағанда, резиденттің немесе Қазақста</w:t>
      </w:r>
      <w:r>
        <w:rPr>
          <w:rStyle w:val="s0"/>
        </w:rPr>
        <w:t>н Республикасы азаматының өтінішін алған күннен бастап күнтізбелік қырық бес күн ішінде оны қарайды.</w:t>
      </w:r>
    </w:p>
    <w:p w:rsidR="00000000" w:rsidRDefault="00C753D2">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C753D2">
      <w:pPr>
        <w:ind w:firstLine="400"/>
        <w:jc w:val="both"/>
      </w:pPr>
      <w:r>
        <w:rPr>
          <w:rStyle w:val="s0"/>
        </w:rPr>
        <w:t>1) өзара келісу рәсімін жүргізуден бас тарту ту</w:t>
      </w:r>
      <w:r>
        <w:rPr>
          <w:rStyle w:val="s0"/>
        </w:rPr>
        <w:t>ралы;</w:t>
      </w:r>
    </w:p>
    <w:p w:rsidR="00000000" w:rsidRDefault="00C753D2">
      <w:pPr>
        <w:ind w:firstLine="400"/>
        <w:jc w:val="both"/>
      </w:pPr>
      <w:r>
        <w:rPr>
          <w:rStyle w:val="s0"/>
        </w:rPr>
        <w:t>2) өзара келісу рәсімін жүргізу туралы шешімдердің бірін шығарады.</w:t>
      </w:r>
    </w:p>
    <w:p w:rsidR="00000000" w:rsidRDefault="00C753D2">
      <w:pPr>
        <w:ind w:firstLine="400"/>
        <w:jc w:val="both"/>
      </w:pPr>
      <w:r>
        <w:rPr>
          <w:rStyle w:val="s0"/>
        </w:rPr>
        <w:t>8. Уәкілетті орган:</w:t>
      </w:r>
    </w:p>
    <w:p w:rsidR="00000000" w:rsidRDefault="00C753D2">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C753D2">
      <w:pPr>
        <w:ind w:firstLine="400"/>
        <w:jc w:val="both"/>
      </w:pPr>
      <w:r>
        <w:rPr>
          <w:rStyle w:val="s0"/>
        </w:rPr>
        <w:t>2) резидент немесе Қазақстан Республикасының азаматы дәйексіз ақпарат берген;</w:t>
      </w:r>
    </w:p>
    <w:p w:rsidR="00000000" w:rsidRDefault="00C753D2">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w:t>
      </w:r>
      <w:r>
        <w:rPr>
          <w:rStyle w:val="s0"/>
        </w:rPr>
        <w:t>уден бас тарту туралы шешім шығарады.</w:t>
      </w:r>
    </w:p>
    <w:p w:rsidR="00000000" w:rsidRDefault="00C753D2">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C753D2">
      <w:pPr>
        <w:ind w:firstLine="400"/>
        <w:jc w:val="both"/>
      </w:pPr>
      <w:r>
        <w:rPr>
          <w:rStyle w:val="s0"/>
        </w:rPr>
        <w:t>9</w:t>
      </w:r>
      <w:r>
        <w:rPr>
          <w:rStyle w:val="s0"/>
        </w:rPr>
        <w:t>.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C753D2">
      <w:pPr>
        <w:ind w:firstLine="400"/>
        <w:jc w:val="both"/>
      </w:pPr>
      <w:r>
        <w:rPr>
          <w:rStyle w:val="s0"/>
        </w:rPr>
        <w:t>10. Уәкілетті орган резиденттің немесе Қазақстан Республикасы азаматының өтініші негізі</w:t>
      </w:r>
      <w:r>
        <w:rPr>
          <w:rStyle w:val="s0"/>
        </w:rPr>
        <w:t>нде басталған шет мемлекеттің құзыретті органымен өзара келісу рәсімін жүргізуді:</w:t>
      </w:r>
    </w:p>
    <w:p w:rsidR="00000000" w:rsidRDefault="00C753D2">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C753D2">
      <w:pPr>
        <w:ind w:firstLine="400"/>
        <w:jc w:val="both"/>
      </w:pPr>
      <w:r>
        <w:rPr>
          <w:rStyle w:val="s0"/>
        </w:rPr>
        <w:t>2) өзара келісу рәсімін жүргізу барысында резиденттің немесе</w:t>
      </w:r>
      <w:r>
        <w:rPr>
          <w:rStyle w:val="s0"/>
        </w:rPr>
        <w:t xml:space="preserve"> Қазақстан Республикасы азаматының дәйексіз ақпарат беруі фактісі анықталған;</w:t>
      </w:r>
    </w:p>
    <w:p w:rsidR="00000000" w:rsidRDefault="00C753D2">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C753D2">
      <w:pPr>
        <w:ind w:firstLine="400"/>
        <w:jc w:val="both"/>
      </w:pPr>
      <w:r>
        <w:rPr>
          <w:rStyle w:val="s0"/>
        </w:rPr>
        <w:t xml:space="preserve">11. </w:t>
      </w:r>
      <w:r>
        <w:rPr>
          <w:rStyle w:val="s0"/>
        </w:rPr>
        <w:t>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w:t>
      </w:r>
      <w:r>
        <w:rPr>
          <w:rStyle w:val="s0"/>
        </w:rPr>
        <w:t>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C753D2">
      <w:pPr>
        <w:ind w:firstLine="400"/>
        <w:jc w:val="both"/>
      </w:pPr>
      <w:r>
        <w:rPr>
          <w:rStyle w:val="s0"/>
        </w:rPr>
        <w:t>12. Тұлға уәкілетті органға Қазақстан Республикасы халықаралық шарт жасасқан шет мемле</w:t>
      </w:r>
      <w:r>
        <w:rPr>
          <w:rStyle w:val="s0"/>
        </w:rPr>
        <w:t>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C753D2">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w:anchor="sub2250300" w:history="1">
        <w:r>
          <w:rPr>
            <w:rStyle w:val="a3"/>
            <w:color w:val="0000FF"/>
            <w:u w:val="single"/>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C753D2">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C753D2">
      <w:pPr>
        <w:ind w:firstLine="400"/>
        <w:jc w:val="both"/>
      </w:pPr>
      <w:r>
        <w:rPr>
          <w:rStyle w:val="s0"/>
        </w:rPr>
        <w:t>13. Шет мемлекеттің құзыретті ор</w:t>
      </w:r>
      <w:r>
        <w:rPr>
          <w:rStyle w:val="s0"/>
        </w:rPr>
        <w:t>ганының сұрау салуы негізінде жүргізілген өзара келісу рәсімінің қорытындысы бойынша қабылданған шешімді уәкілетті орган осы Кодекстің</w:t>
      </w:r>
      <w:r>
        <w:rPr>
          <w:rStyle w:val="s0"/>
        </w:rPr>
        <w:t xml:space="preserve"> </w:t>
      </w:r>
      <w:hyperlink w:anchor="sub6070200" w:history="1">
        <w:r>
          <w:rPr>
            <w:rStyle w:val="a3"/>
            <w:color w:val="0000FF"/>
            <w:u w:val="single"/>
          </w:rPr>
          <w:t>607-бабы 2-тармағының 2) және 8) тармақшаларында</w:t>
        </w:r>
      </w:hyperlink>
      <w:r>
        <w:rPr>
          <w:rStyle w:val="s0"/>
        </w:rPr>
        <w:t xml:space="preserve"> </w:t>
      </w:r>
      <w:r>
        <w:rPr>
          <w:rStyle w:val="s0"/>
        </w:rPr>
        <w:t>көрсетілген, оған байланысты аталған ме</w:t>
      </w:r>
      <w:r>
        <w:rPr>
          <w:rStyle w:val="s0"/>
        </w:rPr>
        <w:t>млекеттің бейрезиденті осындай рәсім жүргізуге бастама жасаған хабарламалардың бірін салық төлеушіге жіберген салық органына жазбаша түрде жібереді.</w:t>
      </w:r>
    </w:p>
    <w:p w:rsidR="00000000" w:rsidRDefault="00C753D2">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w:t>
      </w:r>
      <w:r>
        <w:rPr>
          <w:rStyle w:val="s0"/>
        </w:rPr>
        <w:t>ның орындауы үшін міндетті.</w:t>
      </w:r>
    </w:p>
    <w:p w:rsidR="00000000" w:rsidRDefault="00C753D2">
      <w:pPr>
        <w:ind w:firstLine="400"/>
        <w:jc w:val="both"/>
      </w:pPr>
      <w:r>
        <w:rPr>
          <w:rStyle w:val="s0"/>
        </w:rPr>
        <w:t> </w:t>
      </w:r>
    </w:p>
    <w:p w:rsidR="00000000" w:rsidRDefault="00C753D2">
      <w:pPr>
        <w:ind w:firstLine="400"/>
        <w:jc w:val="both"/>
      </w:pPr>
      <w:bookmarkStart w:id="432" w:name="SUB2270000"/>
      <w:bookmarkEnd w:id="432"/>
      <w:r>
        <w:rPr>
          <w:rStyle w:val="s0"/>
          <w:b/>
          <w:bCs/>
        </w:rPr>
        <w:t>227-бап</w:t>
      </w:r>
      <w:r>
        <w:rPr>
          <w:rStyle w:val="s0"/>
        </w:rPr>
        <w:t xml:space="preserve">. </w:t>
      </w:r>
      <w:r>
        <w:rPr>
          <w:rStyle w:val="s0"/>
          <w:b/>
          <w:bCs/>
        </w:rPr>
        <w:t>Салық жинаудағы көмек</w:t>
      </w:r>
    </w:p>
    <w:p w:rsidR="00000000" w:rsidRDefault="00C753D2">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w:t>
      </w:r>
      <w:r>
        <w:rPr>
          <w:rStyle w:val="s0"/>
        </w:rPr>
        <w:t>зыретті органынан жәрдем сұрауға құқылы. 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w:t>
      </w:r>
      <w:r>
        <w:rPr>
          <w:rStyle w:val="s0"/>
        </w:rPr>
        <w:t>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C753D2">
      <w:pPr>
        <w:ind w:firstLine="400"/>
        <w:jc w:val="both"/>
      </w:pPr>
      <w:r>
        <w:rPr>
          <w:rStyle w:val="s0"/>
        </w:rPr>
        <w:t>2. Шет мемлекеттің құзыретті органынан жәрдемдесуг</w:t>
      </w:r>
      <w:r>
        <w:rPr>
          <w:rStyle w:val="s0"/>
        </w:rPr>
        <w:t>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w:t>
      </w:r>
      <w:r>
        <w:rPr>
          <w:rStyle w:val="s0"/>
        </w:rPr>
        <w:t xml:space="preserve"> алынатын табыстарынан салық төлеудің заңдылығын қарайды және қорытынды шығарады.</w:t>
      </w:r>
    </w:p>
    <w:p w:rsidR="00000000" w:rsidRDefault="00C753D2">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w:t>
      </w:r>
      <w:r>
        <w:rPr>
          <w:rStyle w:val="s0"/>
        </w:rPr>
        <w:t>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w:t>
      </w:r>
      <w:r>
        <w:rPr>
          <w:rStyle w:val="s0"/>
        </w:rPr>
        <w:t>млекеттің құзыретті органының шотына аударады.</w:t>
      </w:r>
    </w:p>
    <w:p w:rsidR="00000000" w:rsidRDefault="00C753D2">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C753D2">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қолданылады.</w:t>
      </w:r>
    </w:p>
    <w:p w:rsidR="00000000" w:rsidRDefault="00C753D2">
      <w:pPr>
        <w:ind w:firstLine="400"/>
        <w:jc w:val="both"/>
      </w:pPr>
      <w:r>
        <w:rPr>
          <w:rStyle w:val="s0"/>
        </w:rPr>
        <w:t> </w:t>
      </w:r>
    </w:p>
    <w:p w:rsidR="00000000" w:rsidRDefault="00C753D2">
      <w:pPr>
        <w:jc w:val="both"/>
      </w:pPr>
      <w:bookmarkStart w:id="433" w:name="SUB227010000"/>
      <w:bookmarkEnd w:id="433"/>
      <w:r>
        <w:rPr>
          <w:rStyle w:val="s3"/>
        </w:rPr>
        <w:t>2011.21.07. № 467-ІV ҚР</w:t>
      </w:r>
      <w:r>
        <w:rPr>
          <w:rStyle w:val="s3"/>
        </w:rPr>
        <w:t xml:space="preserve"> </w:t>
      </w:r>
      <w:hyperlink r:id="rId2788" w:anchor="sub_id=396" w:history="1">
        <w:r>
          <w:rPr>
            <w:rStyle w:val="a3"/>
            <w:i/>
            <w:iCs/>
            <w:color w:val="0000FF"/>
            <w:u w:val="single"/>
          </w:rPr>
          <w:t>Заңымен</w:t>
        </w:r>
      </w:hyperlink>
      <w:r>
        <w:rPr>
          <w:rStyle w:val="s3"/>
        </w:rPr>
        <w:t xml:space="preserve"> </w:t>
      </w:r>
      <w:r>
        <w:rPr>
          <w:rStyle w:val="s3"/>
        </w:rPr>
        <w:t>227-1-баппен толықтырылды (2012 жылғы 1 қаңтарда</w:t>
      </w:r>
      <w:r>
        <w:rPr>
          <w:rStyle w:val="s3"/>
        </w:rPr>
        <w:t>н бастап қолданысқа енгізілді); 2012.26.12. № 61-V ҚР</w:t>
      </w:r>
      <w:r>
        <w:rPr>
          <w:rStyle w:val="s3"/>
        </w:rPr>
        <w:t xml:space="preserve"> </w:t>
      </w:r>
      <w:hyperlink r:id="rId2789" w:anchor="sub_id=2271" w:history="1">
        <w:r>
          <w:rPr>
            <w:rStyle w:val="a3"/>
            <w:i/>
            <w:iCs/>
            <w:color w:val="0000FF"/>
            <w:u w:val="single"/>
          </w:rPr>
          <w:t>Заңымен</w:t>
        </w:r>
      </w:hyperlink>
      <w:r>
        <w:rPr>
          <w:rStyle w:val="s3"/>
        </w:rPr>
        <w:t xml:space="preserve"> </w:t>
      </w:r>
      <w:r>
        <w:rPr>
          <w:rStyle w:val="s3"/>
        </w:rPr>
        <w:t>227-1-бап өзгертілді (2013 ж. 1 қаңтардан бастап қолданысқа енгізілді) (</w:t>
      </w:r>
      <w:hyperlink r:id="rId2790" w:anchor="sub_id=22701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w:t>
      </w:r>
      <w:r>
        <w:rPr>
          <w:rStyle w:val="s1"/>
        </w:rPr>
        <w:t>й-ақ төлем көзінен ұсталатын табыс салығын қайтару тәртібі</w:t>
      </w:r>
    </w:p>
    <w:p w:rsidR="00000000" w:rsidRDefault="00C753D2">
      <w:pPr>
        <w:jc w:val="both"/>
      </w:pPr>
      <w:r>
        <w:rPr>
          <w:rStyle w:val="s3"/>
        </w:rPr>
        <w:t>2012.26.12. № 61-V ҚР</w:t>
      </w:r>
      <w:r>
        <w:rPr>
          <w:rStyle w:val="s3"/>
        </w:rPr>
        <w:t xml:space="preserve"> </w:t>
      </w:r>
      <w:hyperlink r:id="rId2791" w:anchor="sub_id=227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792" w:anchor="sub_id=227010000" w:history="1">
        <w:r>
          <w:rPr>
            <w:rStyle w:val="a3"/>
            <w:i/>
            <w:iCs/>
            <w:color w:val="0000FF"/>
            <w:u w:val="single"/>
          </w:rPr>
          <w:t>бұр.ред.қара</w:t>
        </w:r>
      </w:hyperlink>
      <w:r>
        <w:rPr>
          <w:rStyle w:val="s3"/>
        </w:rPr>
        <w:t>); 2015.03.12. № 432-V ҚР</w:t>
      </w:r>
      <w:r>
        <w:rPr>
          <w:rStyle w:val="s3"/>
        </w:rPr>
        <w:t xml:space="preserve"> </w:t>
      </w:r>
      <w:hyperlink r:id="rId2793" w:anchor="sub_id=2271" w:history="1">
        <w:r>
          <w:rPr>
            <w:rStyle w:val="a3"/>
            <w:i/>
            <w:iCs/>
            <w:color w:val="0000FF"/>
            <w:u w:val="single"/>
          </w:rPr>
          <w:t>Заңымен</w:t>
        </w:r>
      </w:hyperlink>
      <w:r>
        <w:rPr>
          <w:rStyle w:val="s3"/>
        </w:rPr>
        <w:t xml:space="preserve"> </w:t>
      </w:r>
      <w:r>
        <w:rPr>
          <w:rStyle w:val="s3"/>
        </w:rPr>
        <w:t>1-тармақ өзгертілді (2016 ж. 1 қаңтардан бастап қо</w:t>
      </w:r>
      <w:r>
        <w:rPr>
          <w:rStyle w:val="s3"/>
        </w:rPr>
        <w:t>лданысқа енгізілді) (</w:t>
      </w:r>
      <w:hyperlink r:id="rId2794" w:anchor="sub_id=22701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w:t>
      </w:r>
      <w:r>
        <w:rPr>
          <w:rStyle w:val="s0"/>
        </w:rPr>
        <w:t>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C753D2">
      <w:pPr>
        <w:ind w:firstLine="400"/>
        <w:jc w:val="both"/>
      </w:pPr>
      <w:r>
        <w:rPr>
          <w:rStyle w:val="s0"/>
        </w:rPr>
        <w:t>1) мыналар:</w:t>
      </w:r>
    </w:p>
    <w:p w:rsidR="00000000" w:rsidRDefault="00C753D2">
      <w:pPr>
        <w:ind w:firstLine="400"/>
        <w:jc w:val="both"/>
      </w:pPr>
      <w:r>
        <w:rPr>
          <w:rStyle w:val="s0"/>
        </w:rPr>
        <w:t>депозитарлық қолхаттарды ұстаушылар болып табылатын жеке тұлғалардың тегі, аты, әкесінің аты (ол</w:t>
      </w:r>
      <w:r>
        <w:rPr>
          <w:rStyle w:val="s0"/>
        </w:rPr>
        <w:t xml:space="preserve"> бар болса) немесе заңды тұлғалардың атауы;</w:t>
      </w:r>
    </w:p>
    <w:p w:rsidR="00000000" w:rsidRDefault="00C753D2">
      <w:pPr>
        <w:ind w:firstLine="400"/>
        <w:jc w:val="both"/>
      </w:pPr>
      <w:r>
        <w:rPr>
          <w:rStyle w:val="s0"/>
        </w:rPr>
        <w:t>депозитарлық қолхаттардың саны және түрі туралы ақпарат;</w:t>
      </w:r>
    </w:p>
    <w:p w:rsidR="00000000" w:rsidRDefault="00C753D2">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w:t>
      </w:r>
      <w:r>
        <w:rPr>
          <w:rStyle w:val="s0"/>
        </w:rPr>
        <w:t xml:space="preserve">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C753D2">
      <w:pPr>
        <w:jc w:val="both"/>
      </w:pPr>
      <w:r>
        <w:rPr>
          <w:rStyle w:val="s3"/>
        </w:rPr>
        <w:t>2015.03.12. № 432-V ҚР</w:t>
      </w:r>
      <w:r>
        <w:rPr>
          <w:rStyle w:val="s3"/>
        </w:rPr>
        <w:t xml:space="preserve"> </w:t>
      </w:r>
      <w:hyperlink r:id="rId2795" w:anchor="sub_id=2271"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2796" w:anchor="sub_id=22701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депозитарлық қолхаттардың базалық активі болып та</w:t>
      </w:r>
      <w:r>
        <w:rPr>
          <w:rStyle w:val="s0"/>
        </w:rPr>
        <w:t>былатын акциялар бойынша дивидендтерді түпкілікті (нақты) алушы (иеленуші) тұлғаның Қазақстан Республикасының резиденттігін растайтын құжаты болған кезде салық агентінің мұндай кірістерге осы Кодексте көзделген жағдайларда және тәртіппен төлем көзінен табы</w:t>
      </w:r>
      <w:r>
        <w:rPr>
          <w:rStyle w:val="s0"/>
        </w:rPr>
        <w:t>с салығын салмауға немесе резидент жеке тұлғаның кірістеріне осы Кодекстің</w:t>
      </w:r>
      <w:r>
        <w:rPr>
          <w:rStyle w:val="s0"/>
        </w:rPr>
        <w:t xml:space="preserve"> </w:t>
      </w:r>
      <w:hyperlink w:anchor="sub1580200" w:history="1">
        <w:r>
          <w:rPr>
            <w:rStyle w:val="a3"/>
            <w:color w:val="0000FF"/>
            <w:u w:val="single"/>
          </w:rPr>
          <w:t>158-бабының 2-тармағында</w:t>
        </w:r>
      </w:hyperlink>
      <w:r>
        <w:rPr>
          <w:rStyle w:val="s0"/>
        </w:rPr>
        <w:t xml:space="preserve"> </w:t>
      </w:r>
      <w:r>
        <w:rPr>
          <w:rStyle w:val="s0"/>
        </w:rPr>
        <w:t>көзделген табыс салығының мөлшерлемесін қолдануға құқығы бар.</w:t>
      </w:r>
    </w:p>
    <w:p w:rsidR="00000000" w:rsidRDefault="00C753D2">
      <w:pPr>
        <w:ind w:firstLine="400"/>
        <w:jc w:val="both"/>
      </w:pPr>
      <w:r>
        <w:rPr>
          <w:rStyle w:val="s0"/>
        </w:rPr>
        <w:t>Бұл ретте Қазақстан Республикасының резиденттігін растайтын қ</w:t>
      </w:r>
      <w:r>
        <w:rPr>
          <w:rStyle w:val="s0"/>
        </w:rPr>
        <w:t>ұжат</w:t>
      </w:r>
      <w:r>
        <w:rPr>
          <w:rStyle w:val="s0"/>
        </w:rPr>
        <w:t xml:space="preserve"> салық агентіне осы Кодекстің</w:t>
      </w:r>
      <w:r>
        <w:rPr>
          <w:rStyle w:val="s0"/>
        </w:rPr>
        <w:t xml:space="preserve"> </w:t>
      </w:r>
      <w:hyperlink w:anchor="sub2120300" w:history="1">
        <w:r>
          <w:rPr>
            <w:rStyle w:val="a3"/>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ұсынылады.</w:t>
      </w:r>
    </w:p>
    <w:p w:rsidR="00000000" w:rsidRDefault="00C753D2">
      <w:pPr>
        <w:ind w:firstLine="400"/>
        <w:jc w:val="both"/>
      </w:pPr>
      <w:r>
        <w:rPr>
          <w:rStyle w:val="s0"/>
        </w:rPr>
        <w:t> </w:t>
      </w:r>
      <w:r>
        <w:rPr>
          <w:rStyle w:val="s0"/>
        </w:rPr>
        <w:t xml:space="preserve">Осы тармақтың 1) тармақшасында көрсетілген депозитарлық қолхаттарды ұстаушылардың </w:t>
      </w:r>
      <w:r>
        <w:rPr>
          <w:rStyle w:val="s0"/>
        </w:rPr>
        <w:t>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w:t>
      </w:r>
      <w:r>
        <w:rPr>
          <w:rStyle w:val="s0"/>
        </w:rPr>
        <w:t>н Республикасының немесе шет мемлекеттің бағалы қағаздар нарығында депозитарлық қызметті жүзеге асыру құқығын иеленген ұйым жасайды.</w:t>
      </w:r>
      <w:r>
        <w:rPr>
          <w:rStyle w:val="s0"/>
        </w:rPr>
        <w:t xml:space="preserve"> </w:t>
      </w:r>
    </w:p>
    <w:p w:rsidR="00000000" w:rsidRDefault="00C753D2">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w:t>
      </w:r>
      <w:r>
        <w:rPr>
          <w:rStyle w:val="s0"/>
        </w:rPr>
        <w:t>ының заңнамалық актілеріне сәйкес номиналды ұстау қызметтерін көрсететін мынадай тұлғалардың бірі:</w:t>
      </w:r>
    </w:p>
    <w:p w:rsidR="00000000" w:rsidRDefault="00C753D2">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C753D2">
      <w:pPr>
        <w:ind w:firstLine="400"/>
        <w:jc w:val="both"/>
      </w:pPr>
      <w:r>
        <w:rPr>
          <w:rStyle w:val="s0"/>
        </w:rPr>
        <w:t>клиенттердің қаржы құра</w:t>
      </w:r>
      <w:r>
        <w:rPr>
          <w:rStyle w:val="s0"/>
        </w:rPr>
        <w:t>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r>
        <w:rPr>
          <w:rStyle w:val="s0"/>
        </w:rPr>
        <w:t>;</w:t>
      </w:r>
    </w:p>
    <w:p w:rsidR="00000000" w:rsidRDefault="00C753D2">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C753D2">
      <w:pPr>
        <w:jc w:val="both"/>
      </w:pPr>
      <w:r>
        <w:rPr>
          <w:rStyle w:val="s3"/>
        </w:rPr>
        <w:t>2015.03.12. № 432-</w:t>
      </w:r>
      <w:r>
        <w:rPr>
          <w:rStyle w:val="s3"/>
        </w:rPr>
        <w:t>V ҚР</w:t>
      </w:r>
      <w:r>
        <w:rPr>
          <w:rStyle w:val="s3"/>
        </w:rPr>
        <w:t xml:space="preserve"> </w:t>
      </w:r>
      <w:hyperlink r:id="rId2797" w:anchor="sub_id=2271"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қолданысқа енгізілді) (</w:t>
      </w:r>
      <w:hyperlink r:id="rId2798" w:anchor="sub_id=22701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агенті салық органына ұсынылатын салықтық есептілікте есепке жазылған (төленген) кірістердің және осы Кодекске сәйкес ұсталған, ұстаудан босатылған салықтардың сомасын, табыс салығының мөлшерлемесін көрсетуге міндетті.</w:t>
      </w:r>
    </w:p>
    <w:p w:rsidR="00000000" w:rsidRDefault="00C753D2">
      <w:pPr>
        <w:jc w:val="both"/>
      </w:pPr>
      <w:r>
        <w:rPr>
          <w:rStyle w:val="s3"/>
        </w:rPr>
        <w:t>2015.03.12.</w:t>
      </w:r>
      <w:r>
        <w:rPr>
          <w:rStyle w:val="s3"/>
        </w:rPr>
        <w:t xml:space="preserve"> № 432-V ҚР</w:t>
      </w:r>
      <w:r>
        <w:rPr>
          <w:rStyle w:val="s3"/>
        </w:rPr>
        <w:t xml:space="preserve"> </w:t>
      </w:r>
      <w:hyperlink r:id="rId2799" w:anchor="sub_id=2271"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2800" w:anchor="sub_id=22701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түріндегі кірістерді бейрезидент - депозитарлық қолхаттарды номиналды ұстаушы </w:t>
      </w:r>
      <w:r>
        <w:rPr>
          <w:rStyle w:val="s0"/>
        </w:rPr>
        <w:t>арқылы төлеу кезінде осы Кодекстің ережелерін қолданбаған жағдайда, салық агенті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C753D2">
      <w:pPr>
        <w:ind w:firstLine="400"/>
        <w:jc w:val="both"/>
      </w:pPr>
      <w:r>
        <w:rPr>
          <w:rStyle w:val="s0"/>
        </w:rPr>
        <w:t>Ұсталған</w:t>
      </w:r>
      <w:r>
        <w:rPr>
          <w:rStyle w:val="s0"/>
        </w:rPr>
        <w:t xml:space="preserve"> табыс салығының сомасы осы Код</w:t>
      </w:r>
      <w:r>
        <w:rPr>
          <w:rStyle w:val="s0"/>
        </w:rPr>
        <w:t>екстің</w:t>
      </w:r>
      <w:r>
        <w:rPr>
          <w:rStyle w:val="s0"/>
        </w:rPr>
        <w:t xml:space="preserve"> </w:t>
      </w:r>
      <w:hyperlink w:anchor="sub1950100" w:history="1">
        <w:r>
          <w:rPr>
            <w:rStyle w:val="a3"/>
            <w:color w:val="0000FF"/>
            <w:u w:val="single"/>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C753D2">
      <w:pPr>
        <w:jc w:val="both"/>
      </w:pPr>
      <w:r>
        <w:rPr>
          <w:rStyle w:val="s3"/>
        </w:rPr>
        <w:t>2012.26.12. № 61-V ҚР</w:t>
      </w:r>
      <w:r>
        <w:rPr>
          <w:rStyle w:val="s3"/>
        </w:rPr>
        <w:t xml:space="preserve"> </w:t>
      </w:r>
      <w:hyperlink r:id="rId2801" w:anchor="sub_id=2271" w:history="1">
        <w:r>
          <w:rPr>
            <w:rStyle w:val="a3"/>
            <w:i/>
            <w:iCs/>
            <w:color w:val="0000FF"/>
            <w:u w:val="single"/>
          </w:rPr>
          <w:t>Заңымен</w:t>
        </w:r>
      </w:hyperlink>
      <w:r>
        <w:rPr>
          <w:rStyle w:val="s3"/>
        </w:rPr>
        <w:t xml:space="preserve"> </w:t>
      </w:r>
      <w:r>
        <w:rPr>
          <w:rStyle w:val="s3"/>
        </w:rPr>
        <w:t>4-тармақ өзгертілді (2013 ж</w:t>
      </w:r>
      <w:r>
        <w:rPr>
          <w:rStyle w:val="s3"/>
        </w:rPr>
        <w:t>. 1 қаңтардан бастап қолданысқа енгізілді) (</w:t>
      </w:r>
      <w:hyperlink r:id="rId2802" w:anchor="sub_id=22701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Салық агенті резидент түпкілікті (нақты) табыс алушының табыстарынан ұсталған табыс салығын бюджетке аудар</w:t>
      </w:r>
      <w:r>
        <w:rPr>
          <w:rStyle w:val="s0"/>
        </w:rPr>
        <w:t>ған</w:t>
      </w:r>
      <w:r>
        <w:rPr>
          <w:rStyle w:val="s0"/>
        </w:rPr>
        <w:t xml:space="preserve"> жағдайда, мұндай резидент осы Кодекске сәйкес төленген төлем көзінен артық ұсталған табыс салығын қайтаруға құқылы.</w:t>
      </w:r>
    </w:p>
    <w:p w:rsidR="00000000" w:rsidRDefault="00C753D2">
      <w:pPr>
        <w:ind w:firstLine="400"/>
        <w:jc w:val="both"/>
      </w:pPr>
      <w:r>
        <w:rPr>
          <w:rStyle w:val="s0"/>
        </w:rPr>
        <w:t>Бұл ретте резидент өзі дивидендтер түрінде табыс алған кезең үшін салық агентіне:</w:t>
      </w:r>
    </w:p>
    <w:p w:rsidR="00000000" w:rsidRDefault="00C753D2">
      <w:pPr>
        <w:ind w:firstLine="400"/>
        <w:jc w:val="both"/>
      </w:pPr>
      <w:r>
        <w:rPr>
          <w:rStyle w:val="s0"/>
        </w:rPr>
        <w:t>1) депозитарлық қолхаттарға меншік құқығын растайтын қ</w:t>
      </w:r>
      <w:r>
        <w:rPr>
          <w:rStyle w:val="s0"/>
        </w:rPr>
        <w:t>ұжаттың</w:t>
      </w:r>
      <w:r>
        <w:rPr>
          <w:rStyle w:val="s0"/>
        </w:rPr>
        <w:t>;</w:t>
      </w:r>
      <w:r>
        <w:rPr>
          <w:rStyle w:val="s0"/>
        </w:rPr>
        <w:t xml:space="preserve"> </w:t>
      </w:r>
    </w:p>
    <w:p w:rsidR="00000000" w:rsidRDefault="00C753D2">
      <w:pPr>
        <w:ind w:firstLine="400"/>
        <w:jc w:val="both"/>
      </w:pPr>
      <w:r>
        <w:rPr>
          <w:rStyle w:val="s0"/>
        </w:rPr>
        <w:t>2) Қазақстан Республикасының салық төлеушісі куәлігінің;</w:t>
      </w:r>
    </w:p>
    <w:p w:rsidR="00000000" w:rsidRDefault="00C753D2">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C753D2">
      <w:pPr>
        <w:ind w:firstLine="400"/>
        <w:jc w:val="both"/>
      </w:pPr>
      <w:r>
        <w:rPr>
          <w:rStyle w:val="s0"/>
        </w:rPr>
        <w:t>Ос</w:t>
      </w:r>
      <w:r>
        <w:rPr>
          <w:rStyle w:val="s0"/>
        </w:rPr>
        <w:t>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C753D2">
      <w:pPr>
        <w:ind w:firstLine="400"/>
        <w:jc w:val="both"/>
      </w:pPr>
      <w:r>
        <w:rPr>
          <w:rStyle w:val="s0"/>
        </w:rPr>
        <w:t>Бұл ретте резидентке арт</w:t>
      </w:r>
      <w:r>
        <w:rPr>
          <w:rStyle w:val="s0"/>
        </w:rPr>
        <w:t>ық ұсталған табыс салығын қайтаруды салық агенті жүргізеді.</w:t>
      </w:r>
    </w:p>
    <w:p w:rsidR="00000000" w:rsidRDefault="00C753D2">
      <w:pPr>
        <w:ind w:firstLine="400"/>
        <w:jc w:val="both"/>
      </w:pPr>
      <w:r>
        <w:rPr>
          <w:rStyle w:val="s0"/>
        </w:rPr>
        <w:t xml:space="preserve">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w:t>
      </w:r>
      <w:r>
        <w:rPr>
          <w:rStyle w:val="s0"/>
        </w:rPr>
        <w:t>ұсталған</w:t>
      </w:r>
      <w:r>
        <w:rPr>
          <w:rStyle w:val="s0"/>
        </w:rPr>
        <w:t xml:space="preserve"> және аударылған салық кезеңі үшін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C753D2">
      <w:pPr>
        <w:ind w:firstLine="400"/>
        <w:jc w:val="both"/>
      </w:pPr>
      <w:r>
        <w:rPr>
          <w:rStyle w:val="s0"/>
        </w:rPr>
        <w:t>Аталған жағдайда</w:t>
      </w:r>
      <w:r>
        <w:rPr>
          <w:rStyle w:val="s0"/>
        </w:rPr>
        <w:t xml:space="preserve">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жүргізіледі.</w:t>
      </w:r>
    </w:p>
    <w:p w:rsidR="00000000" w:rsidRDefault="00C753D2">
      <w:pPr>
        <w:ind w:firstLine="400"/>
        <w:jc w:val="both"/>
      </w:pPr>
      <w:r>
        <w:t> </w:t>
      </w:r>
    </w:p>
    <w:p w:rsidR="00000000" w:rsidRDefault="00C753D2">
      <w:pPr>
        <w:ind w:firstLine="400"/>
        <w:jc w:val="both"/>
      </w:pPr>
      <w:r>
        <w:t> </w:t>
      </w:r>
    </w:p>
    <w:p w:rsidR="00000000" w:rsidRDefault="00C753D2">
      <w:pPr>
        <w:jc w:val="center"/>
      </w:pPr>
      <w:r>
        <w:rPr>
          <w:rStyle w:val="s1"/>
        </w:rPr>
        <w:t>8-БӨЛІМ. ҚОСЫЛҒАН ҚҰН САЛЫҒЫ</w:t>
      </w:r>
    </w:p>
    <w:p w:rsidR="00000000" w:rsidRDefault="00C753D2">
      <w:pPr>
        <w:jc w:val="center"/>
      </w:pPr>
      <w:r>
        <w:t> </w:t>
      </w:r>
    </w:p>
    <w:p w:rsidR="00000000" w:rsidRDefault="00C753D2">
      <w:pPr>
        <w:jc w:val="center"/>
      </w:pPr>
      <w:r>
        <w:rPr>
          <w:rStyle w:val="s1"/>
        </w:rPr>
        <w:t>28-тарау. ЖАЛПЫ ЕРЕЖЕЛЕР</w:t>
      </w:r>
    </w:p>
    <w:p w:rsidR="00000000" w:rsidRDefault="00C753D2">
      <w:pPr>
        <w:ind w:firstLine="400"/>
        <w:jc w:val="both"/>
      </w:pPr>
      <w:r>
        <w:rPr>
          <w:rStyle w:val="s0"/>
        </w:rPr>
        <w:t> </w:t>
      </w:r>
    </w:p>
    <w:p w:rsidR="00000000" w:rsidRDefault="00C753D2">
      <w:pPr>
        <w:ind w:firstLine="400"/>
        <w:jc w:val="both"/>
      </w:pPr>
      <w:bookmarkStart w:id="434" w:name="SUB2280000"/>
      <w:bookmarkEnd w:id="434"/>
      <w:r>
        <w:rPr>
          <w:rStyle w:val="s0"/>
          <w:b/>
          <w:bCs/>
        </w:rPr>
        <w:t>228-б</w:t>
      </w:r>
      <w:r>
        <w:rPr>
          <w:rStyle w:val="s0"/>
          <w:b/>
          <w:bCs/>
        </w:rPr>
        <w:t>ап</w:t>
      </w:r>
      <w:r>
        <w:rPr>
          <w:rStyle w:val="s0"/>
        </w:rPr>
        <w:t xml:space="preserve">. </w:t>
      </w:r>
      <w:r>
        <w:rPr>
          <w:rStyle w:val="s0"/>
          <w:b/>
          <w:bCs/>
        </w:rPr>
        <w:t>Төлеушілер</w:t>
      </w:r>
    </w:p>
    <w:p w:rsidR="00000000" w:rsidRDefault="00C753D2">
      <w:pPr>
        <w:ind w:firstLine="400"/>
        <w:jc w:val="both"/>
      </w:pPr>
      <w:bookmarkStart w:id="435" w:name="SUB2280100"/>
      <w:bookmarkEnd w:id="435"/>
      <w:r>
        <w:rPr>
          <w:rStyle w:val="s0"/>
        </w:rPr>
        <w:t xml:space="preserve">1. Мыналар: </w:t>
      </w:r>
    </w:p>
    <w:p w:rsidR="00000000" w:rsidRDefault="00C753D2">
      <w:pPr>
        <w:ind w:firstLine="400"/>
        <w:jc w:val="both"/>
      </w:pPr>
      <w:bookmarkStart w:id="436" w:name="SUB2280101"/>
      <w:bookmarkEnd w:id="436"/>
      <w:r>
        <w:rPr>
          <w:rStyle w:val="s0"/>
        </w:rPr>
        <w:t>1) Қазақстан Республикасында қосылған құн салығы бойынша тіркеу есебіне тұрған мынадай тұлғалар:</w:t>
      </w:r>
      <w:r>
        <w:rPr>
          <w:rStyle w:val="s0"/>
        </w:rPr>
        <w:t xml:space="preserve"> </w:t>
      </w:r>
    </w:p>
    <w:p w:rsidR="00000000" w:rsidRDefault="00C753D2">
      <w:pPr>
        <w:ind w:firstLine="400"/>
        <w:jc w:val="both"/>
      </w:pPr>
      <w:r>
        <w:rPr>
          <w:rStyle w:val="s0"/>
        </w:rPr>
        <w:t>дара кәсіпкерлер;</w:t>
      </w:r>
      <w:r>
        <w:rPr>
          <w:rStyle w:val="s0"/>
        </w:rPr>
        <w:t xml:space="preserve"> </w:t>
      </w:r>
    </w:p>
    <w:p w:rsidR="00000000" w:rsidRDefault="00C753D2">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C753D2">
      <w:pPr>
        <w:ind w:firstLine="400"/>
        <w:jc w:val="both"/>
      </w:pPr>
      <w:r>
        <w:rPr>
          <w:rStyle w:val="s0"/>
        </w:rPr>
        <w:t>қызметін</w:t>
      </w:r>
      <w:r>
        <w:rPr>
          <w:rStyle w:val="s0"/>
        </w:rPr>
        <w:t xml:space="preserve"> Қазақстан Республикасында филиал, өкіл</w:t>
      </w:r>
      <w:r>
        <w:rPr>
          <w:rStyle w:val="s0"/>
        </w:rPr>
        <w:t>дік арқылы жүзеге асыратын бейрезиденттер;</w:t>
      </w:r>
    </w:p>
    <w:p w:rsidR="00000000" w:rsidRDefault="00C753D2">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w:t>
      </w:r>
      <w:r>
        <w:rPr>
          <w:rStyle w:val="s0"/>
        </w:rPr>
        <w:t>йналымды жүзеге асыратын сенімгерлікпен басқарушылар;</w:t>
      </w:r>
      <w:r>
        <w:rPr>
          <w:rStyle w:val="s0"/>
        </w:rPr>
        <w:t xml:space="preserve"> </w:t>
      </w:r>
    </w:p>
    <w:p w:rsidR="00000000" w:rsidRDefault="00C753D2">
      <w:pPr>
        <w:jc w:val="both"/>
      </w:pPr>
      <w:r>
        <w:rPr>
          <w:rStyle w:val="s3"/>
        </w:rPr>
        <w:t>2010.30.06. № 297-ІV ҚР</w:t>
      </w:r>
      <w:r>
        <w:rPr>
          <w:rStyle w:val="s3"/>
        </w:rPr>
        <w:t xml:space="preserve"> </w:t>
      </w:r>
      <w:hyperlink r:id="rId2803" w:anchor="sub_id=629" w:history="1">
        <w:r>
          <w:rPr>
            <w:rStyle w:val="a3"/>
            <w:i/>
            <w:iCs/>
            <w:color w:val="0000FF"/>
            <w:u w:val="single"/>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2804" w:anchor="sub_id=2280102" w:history="1">
        <w:r>
          <w:rPr>
            <w:rStyle w:val="a3"/>
            <w:i/>
            <w:iCs/>
            <w:color w:val="0000FF"/>
            <w:u w:val="single"/>
          </w:rPr>
          <w:t>бұр.ред.қара</w:t>
        </w:r>
      </w:hyperlink>
      <w:r>
        <w:rPr>
          <w:rStyle w:val="s3"/>
        </w:rPr>
        <w:t>)</w:t>
      </w:r>
    </w:p>
    <w:p w:rsidR="00000000" w:rsidRDefault="00C753D2">
      <w:pPr>
        <w:ind w:firstLine="400"/>
        <w:jc w:val="both"/>
      </w:pPr>
      <w:r>
        <w:rPr>
          <w:rStyle w:val="s0"/>
        </w:rPr>
        <w:t>2) Кеден одағының және (немесе) Қазақстан Республикасының</w:t>
      </w:r>
      <w:r>
        <w:rPr>
          <w:rStyle w:val="s0"/>
        </w:rPr>
        <w:t xml:space="preserve"> </w:t>
      </w:r>
      <w:hyperlink r:id="rId2805" w:history="1">
        <w:r>
          <w:rPr>
            <w:rStyle w:val="a3"/>
            <w:color w:val="0000FF"/>
            <w:u w:val="single"/>
          </w:rPr>
          <w:t>кеден заңнамасына</w:t>
        </w:r>
      </w:hyperlink>
      <w:r>
        <w:rPr>
          <w:rStyle w:val="s0"/>
        </w:rPr>
        <w:t xml:space="preserve"> </w:t>
      </w:r>
      <w:r>
        <w:rPr>
          <w:rStyle w:val="s0"/>
        </w:rPr>
        <w:t>сәйкес Қазақстан Республикасын</w:t>
      </w:r>
      <w:r>
        <w:rPr>
          <w:rStyle w:val="s0"/>
        </w:rPr>
        <w:t>ың аумағына тауарларды импорттаушы тұлғалар қосылған құн салығын төлеушілер болып табылады.</w:t>
      </w:r>
    </w:p>
    <w:p w:rsidR="00000000" w:rsidRDefault="00C753D2">
      <w:pPr>
        <w:ind w:firstLine="400"/>
        <w:jc w:val="both"/>
      </w:pPr>
      <w:r>
        <w:rPr>
          <w:rStyle w:val="s0"/>
        </w:rPr>
        <w:t>2. Қосылған құн салығы бойынша тіркеу есебіне қою осы Кодекстің</w:t>
      </w:r>
      <w:r>
        <w:rPr>
          <w:rStyle w:val="s0"/>
        </w:rPr>
        <w:t xml:space="preserve"> </w:t>
      </w:r>
      <w:hyperlink w:anchor="sub5680000" w:history="1">
        <w:r>
          <w:rPr>
            <w:rStyle w:val="a3"/>
            <w:color w:val="0000FF"/>
            <w:u w:val="single"/>
          </w:rPr>
          <w:t>568,</w:t>
        </w:r>
      </w:hyperlink>
      <w:r>
        <w:rPr>
          <w:rStyle w:val="s0"/>
        </w:rPr>
        <w:t xml:space="preserve"> </w:t>
      </w:r>
      <w:hyperlink w:anchor="sub5690000" w:history="1">
        <w:r>
          <w:rPr>
            <w:rStyle w:val="a3"/>
            <w:color w:val="0000FF"/>
            <w:u w:val="single"/>
          </w:rPr>
          <w:t>569-баптарына</w:t>
        </w:r>
      </w:hyperlink>
      <w:r>
        <w:rPr>
          <w:rStyle w:val="s0"/>
        </w:rPr>
        <w:t xml:space="preserve"> </w:t>
      </w:r>
      <w:r>
        <w:rPr>
          <w:rStyle w:val="s0"/>
        </w:rPr>
        <w:t>сәйкес жүргізіл</w:t>
      </w:r>
      <w:r>
        <w:rPr>
          <w:rStyle w:val="s0"/>
        </w:rPr>
        <w:t>еді.</w:t>
      </w:r>
    </w:p>
    <w:p w:rsidR="00000000" w:rsidRDefault="00C753D2">
      <w:pPr>
        <w:jc w:val="both"/>
      </w:pPr>
      <w:r>
        <w:t> </w:t>
      </w:r>
    </w:p>
    <w:p w:rsidR="00000000" w:rsidRDefault="00C753D2">
      <w:pPr>
        <w:ind w:firstLine="400"/>
        <w:jc w:val="both"/>
      </w:pPr>
      <w:bookmarkStart w:id="437" w:name="SUB2290000"/>
      <w:bookmarkEnd w:id="437"/>
      <w:r>
        <w:rPr>
          <w:rStyle w:val="s0"/>
          <w:b/>
          <w:bCs/>
        </w:rPr>
        <w:t>229-бап</w:t>
      </w:r>
      <w:r>
        <w:rPr>
          <w:rStyle w:val="s0"/>
        </w:rPr>
        <w:t xml:space="preserve">. </w:t>
      </w:r>
      <w:r>
        <w:rPr>
          <w:rStyle w:val="s0"/>
          <w:b/>
          <w:bCs/>
        </w:rPr>
        <w:t>Салық салу объектілері</w:t>
      </w:r>
    </w:p>
    <w:p w:rsidR="00000000" w:rsidRDefault="00C753D2">
      <w:pPr>
        <w:ind w:firstLine="400"/>
        <w:jc w:val="both"/>
      </w:pPr>
      <w:r>
        <w:rPr>
          <w:rStyle w:val="s0"/>
        </w:rPr>
        <w:t>Мыналар:</w:t>
      </w:r>
    </w:p>
    <w:p w:rsidR="00000000" w:rsidRDefault="00C753D2">
      <w:pPr>
        <w:ind w:firstLine="400"/>
        <w:jc w:val="both"/>
      </w:pPr>
      <w:r>
        <w:rPr>
          <w:rStyle w:val="s0"/>
        </w:rPr>
        <w:t>1) салық салынатын айналым;</w:t>
      </w:r>
    </w:p>
    <w:p w:rsidR="00000000" w:rsidRDefault="00C753D2">
      <w:pPr>
        <w:ind w:firstLine="400"/>
        <w:jc w:val="both"/>
      </w:pPr>
      <w:r>
        <w:rPr>
          <w:rStyle w:val="s0"/>
        </w:rPr>
        <w:t>2) салық салынатын импорт қосылған құн салығы салынатын объектілер болып табылады.</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438" w:name="SUB2300000"/>
      <w:bookmarkEnd w:id="438"/>
      <w:r>
        <w:rPr>
          <w:rStyle w:val="s1"/>
        </w:rPr>
        <w:t>29-тарау. САЛЫҚ САЛЫНАТЫН АЙНАЛЫМ</w:t>
      </w:r>
    </w:p>
    <w:p w:rsidR="00000000" w:rsidRDefault="00C753D2">
      <w:pPr>
        <w:ind w:firstLine="400"/>
        <w:jc w:val="both"/>
      </w:pPr>
      <w:r>
        <w:rPr>
          <w:rStyle w:val="s0"/>
        </w:rPr>
        <w:t> </w:t>
      </w:r>
    </w:p>
    <w:p w:rsidR="00000000" w:rsidRDefault="00C753D2">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C753D2">
      <w:pPr>
        <w:ind w:firstLine="400"/>
        <w:jc w:val="both"/>
      </w:pPr>
      <w:r>
        <w:rPr>
          <w:rStyle w:val="s0"/>
        </w:rPr>
        <w:t>1. Мыналар:</w:t>
      </w:r>
    </w:p>
    <w:p w:rsidR="00000000" w:rsidRDefault="00C753D2">
      <w:pPr>
        <w:ind w:firstLine="400"/>
        <w:jc w:val="both"/>
      </w:pPr>
      <w:bookmarkStart w:id="439" w:name="SUB2300101"/>
      <w:bookmarkEnd w:id="439"/>
      <w:r>
        <w:rPr>
          <w:rStyle w:val="s0"/>
        </w:rPr>
        <w:t>1</w:t>
      </w:r>
      <w:r>
        <w:rPr>
          <w:rStyle w:val="s0"/>
        </w:rPr>
        <w:t>) осы Кодекстің</w:t>
      </w:r>
      <w:r>
        <w:rPr>
          <w:rStyle w:val="s0"/>
        </w:rPr>
        <w:t xml:space="preserve"> </w:t>
      </w:r>
      <w:hyperlink w:anchor="sub2320000" w:history="1">
        <w:r>
          <w:rPr>
            <w:rStyle w:val="a3"/>
            <w:color w:val="0000FF"/>
            <w:u w:val="single"/>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C753D2">
      <w:pPr>
        <w:jc w:val="both"/>
      </w:pPr>
      <w:r>
        <w:rPr>
          <w:rStyle w:val="s3"/>
        </w:rPr>
        <w:t>2014.28.11. № 257-V ҚР</w:t>
      </w:r>
      <w:r>
        <w:rPr>
          <w:rStyle w:val="s3"/>
        </w:rPr>
        <w:t xml:space="preserve"> </w:t>
      </w:r>
      <w:hyperlink r:id="rId2806" w:anchor="sub_id=230"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2807" w:anchor="sub_id=230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болып табылады.</w:t>
      </w:r>
    </w:p>
    <w:p w:rsidR="00000000" w:rsidRDefault="00C753D2">
      <w:pPr>
        <w:jc w:val="both"/>
      </w:pPr>
      <w:r>
        <w:rPr>
          <w:rStyle w:val="s3"/>
        </w:rPr>
        <w:t>2012.26.12. № 61-V ҚР</w:t>
      </w:r>
      <w:r>
        <w:rPr>
          <w:rStyle w:val="s3"/>
        </w:rPr>
        <w:t xml:space="preserve"> </w:t>
      </w:r>
      <w:hyperlink r:id="rId2808" w:anchor="sub_id=230"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1-1. Шет мемлекет аумағында тұрақты мекеме ретінде тіркелген резидент заңды тұлғаның құрылымдық бөлімшесіні</w:t>
      </w:r>
      <w:r>
        <w:rPr>
          <w:rStyle w:val="s0"/>
        </w:rPr>
        <w:t>ң</w:t>
      </w:r>
      <w:r>
        <w:rPr>
          <w:rStyle w:val="s0"/>
        </w:rPr>
        <w:t xml:space="preserve">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C753D2">
      <w:pPr>
        <w:jc w:val="both"/>
      </w:pPr>
      <w:r>
        <w:rPr>
          <w:rStyle w:val="s3"/>
        </w:rPr>
        <w:t xml:space="preserve">2014.28.11. № </w:t>
      </w:r>
      <w:r>
        <w:rPr>
          <w:rStyle w:val="s3"/>
        </w:rPr>
        <w:t>257-V ҚР</w:t>
      </w:r>
      <w:r>
        <w:rPr>
          <w:rStyle w:val="s3"/>
        </w:rPr>
        <w:t xml:space="preserve"> </w:t>
      </w:r>
      <w:hyperlink r:id="rId2809" w:anchor="sub_id=230" w:history="1">
        <w:r>
          <w:rPr>
            <w:rStyle w:val="a3"/>
            <w:i/>
            <w:iCs/>
            <w:color w:val="0000FF"/>
            <w:u w:val="single"/>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C753D2">
      <w:pPr>
        <w:ind w:firstLine="400"/>
        <w:jc w:val="both"/>
      </w:pPr>
      <w:r>
        <w:rPr>
          <w:rStyle w:val="s0"/>
        </w:rPr>
        <w:t>1-2. Мынадай шарттардың бірі сақталған кезде:</w:t>
      </w:r>
    </w:p>
    <w:p w:rsidR="00000000" w:rsidRDefault="00C753D2">
      <w:pPr>
        <w:ind w:firstLine="400"/>
        <w:jc w:val="both"/>
      </w:pPr>
      <w:r>
        <w:rPr>
          <w:rStyle w:val="s0"/>
        </w:rPr>
        <w:t>бейрезидент заңды тұлғаның филиалым</w:t>
      </w:r>
      <w:r>
        <w:rPr>
          <w:rStyle w:val="s0"/>
        </w:rPr>
        <w:t>ен, өкілдігімен жасалған келісімшарт болса;</w:t>
      </w:r>
    </w:p>
    <w:p w:rsidR="00000000" w:rsidRDefault="00C753D2">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C753D2">
      <w:pPr>
        <w:ind w:firstLine="400"/>
        <w:jc w:val="both"/>
      </w:pPr>
      <w:r>
        <w:rPr>
          <w:rStyle w:val="s0"/>
        </w:rPr>
        <w:t>бейрезидент заңды тұлғаның филиалы, өкілдігі қол қойған орындалған жұмыстар, көрсетілген қызме</w:t>
      </w:r>
      <w:r>
        <w:rPr>
          <w:rStyle w:val="s0"/>
        </w:rPr>
        <w:t>ттер актісі болса;</w:t>
      </w:r>
    </w:p>
    <w:p w:rsidR="00000000" w:rsidRDefault="00C753D2">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C753D2">
      <w:pPr>
        <w:ind w:firstLine="400"/>
        <w:jc w:val="both"/>
      </w:pPr>
      <w:r>
        <w:rPr>
          <w:rStyle w:val="s0"/>
        </w:rPr>
        <w:t>бейрезидент заңды тұлға қол қойған орындалған жұмыстар, көр</w:t>
      </w:r>
      <w:r>
        <w:rPr>
          <w:rStyle w:val="s0"/>
        </w:rPr>
        <w:t>сетілген қызметтер актісінде осындай бейрезидент заңды тұлға филиалының, өкілдігінің жұмыстарды орындағаны, қызметтерді көрсеткені көрсетілсе;</w:t>
      </w:r>
    </w:p>
    <w:p w:rsidR="00000000" w:rsidRDefault="00C753D2">
      <w:pPr>
        <w:ind w:firstLine="400"/>
        <w:jc w:val="both"/>
      </w:pPr>
      <w:r>
        <w:rPr>
          <w:rStyle w:val="s0"/>
        </w:rPr>
        <w:t xml:space="preserve">орындалған жұмыстар, көрсетілген қызметтер үшін табыс бейрезидент заңды тұлғаның филиалына, өкілдігіне төленетін </w:t>
      </w:r>
      <w:r>
        <w:rPr>
          <w:rStyle w:val="s0"/>
        </w:rPr>
        <w:t>болса, бейрезидент заңды тұлғаның филиалы, өкілдігі жұмыстарды, көрсетілетін қызметтерді өткізу бойынша айналымды таниды.</w:t>
      </w:r>
    </w:p>
    <w:p w:rsidR="00000000" w:rsidRDefault="00C753D2">
      <w:pPr>
        <w:jc w:val="both"/>
      </w:pPr>
      <w:bookmarkStart w:id="440" w:name="SUB2300200"/>
      <w:bookmarkEnd w:id="440"/>
      <w:r>
        <w:rPr>
          <w:rStyle w:val="s3"/>
        </w:rPr>
        <w:t>2010.30.06. № 297-ІV ҚР</w:t>
      </w:r>
      <w:r>
        <w:rPr>
          <w:rStyle w:val="s3"/>
        </w:rPr>
        <w:t xml:space="preserve"> </w:t>
      </w:r>
      <w:hyperlink r:id="rId2810" w:anchor="sub_id=630" w:history="1">
        <w:r>
          <w:rPr>
            <w:rStyle w:val="a3"/>
            <w:i/>
            <w:iCs/>
            <w:color w:val="0000FF"/>
            <w:u w:val="single"/>
          </w:rPr>
          <w:t>Заңымен</w:t>
        </w:r>
      </w:hyperlink>
      <w:r>
        <w:rPr>
          <w:rStyle w:val="s3"/>
        </w:rPr>
        <w:t xml:space="preserve"> </w:t>
      </w:r>
      <w:r>
        <w:rPr>
          <w:rStyle w:val="s3"/>
        </w:rPr>
        <w:t>2-тармақ өзгертілді (</w:t>
      </w:r>
      <w:r>
        <w:rPr>
          <w:rStyle w:val="s3"/>
        </w:rPr>
        <w:t>2011 ж. 1 қаңтардан бастап қолданысқа енгізілді) (бұр.</w:t>
      </w:r>
      <w:hyperlink r:id="rId2811" w:anchor="sub_id=2300200" w:history="1">
        <w:r>
          <w:rPr>
            <w:rStyle w:val="a3"/>
            <w:i/>
            <w:iCs/>
            <w:color w:val="0000FF"/>
            <w:u w:val="single"/>
          </w:rPr>
          <w:t>ред</w:t>
        </w:r>
      </w:hyperlink>
      <w:r>
        <w:rPr>
          <w:rStyle w:val="s3"/>
        </w:rPr>
        <w:t>.қара)</w:t>
      </w:r>
    </w:p>
    <w:p w:rsidR="00000000" w:rsidRDefault="00C753D2">
      <w:pPr>
        <w:ind w:firstLine="400"/>
        <w:jc w:val="both"/>
      </w:pPr>
      <w:r>
        <w:rPr>
          <w:rStyle w:val="s0"/>
        </w:rPr>
        <w:t>2. Қосылған құн салығы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 xml:space="preserve">сәйкес есепке жатқызылған </w:t>
      </w:r>
      <w:r>
        <w:rPr>
          <w:rStyle w:val="s0"/>
        </w:rPr>
        <w:t>(оның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C753D2">
      <w:pPr>
        <w:ind w:firstLine="400"/>
        <w:jc w:val="both"/>
      </w:pPr>
      <w:r>
        <w:rPr>
          <w:rStyle w:val="s0"/>
        </w:rPr>
        <w:t>Осы тармақты</w:t>
      </w:r>
      <w:r>
        <w:rPr>
          <w:rStyle w:val="s0"/>
        </w:rPr>
        <w:t>ң</w:t>
      </w:r>
      <w:r>
        <w:rPr>
          <w:rStyle w:val="s0"/>
        </w:rPr>
        <w:t xml:space="preserve">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w:t>
      </w:r>
      <w:r>
        <w:rPr>
          <w:rStyle w:val="s0"/>
        </w:rPr>
        <w:t>шарттарды орындаған жағдайда оны қосылған құн салығы бойынша тіркеу есебінен шығарған кезде қолданылмайды.</w:t>
      </w:r>
    </w:p>
    <w:p w:rsidR="00000000" w:rsidRDefault="00C753D2">
      <w:pPr>
        <w:jc w:val="both"/>
      </w:pPr>
      <w:r>
        <w:rPr>
          <w:rStyle w:val="s3"/>
        </w:rPr>
        <w:t>2013.05.12. № 152-V ҚР</w:t>
      </w:r>
      <w:r>
        <w:rPr>
          <w:rStyle w:val="s3"/>
        </w:rPr>
        <w:t xml:space="preserve"> </w:t>
      </w:r>
      <w:hyperlink r:id="rId2812" w:anchor="sub_id=230" w:history="1">
        <w:r>
          <w:rPr>
            <w:rStyle w:val="a3"/>
            <w:i/>
            <w:iCs/>
            <w:color w:val="0000FF"/>
            <w:u w:val="single"/>
          </w:rPr>
          <w:t>Заңымен</w:t>
        </w:r>
      </w:hyperlink>
      <w:r>
        <w:rPr>
          <w:rStyle w:val="s3"/>
        </w:rPr>
        <w:t xml:space="preserve"> </w:t>
      </w:r>
      <w:r>
        <w:rPr>
          <w:rStyle w:val="s3"/>
        </w:rPr>
        <w:t>3-тармақпен толықтырылды (2014 ж. 1 қ</w:t>
      </w:r>
      <w:r>
        <w:rPr>
          <w:rStyle w:val="s3"/>
        </w:rPr>
        <w:t>аңтардан бастап қолданысқа енгізілді)</w:t>
      </w:r>
      <w:r>
        <w:rPr>
          <w:rStyle w:val="s3"/>
        </w:rPr>
        <w:t xml:space="preserve"> </w:t>
      </w:r>
    </w:p>
    <w:p w:rsidR="00000000" w:rsidRDefault="00C753D2">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C753D2">
      <w:pPr>
        <w:ind w:firstLine="400"/>
        <w:jc w:val="both"/>
      </w:pPr>
      <w:r>
        <w:t> </w:t>
      </w:r>
    </w:p>
    <w:p w:rsidR="00000000" w:rsidRDefault="00C753D2">
      <w:pPr>
        <w:ind w:firstLine="400"/>
        <w:jc w:val="both"/>
      </w:pPr>
      <w:bookmarkStart w:id="441" w:name="SUB2310000"/>
      <w:bookmarkEnd w:id="441"/>
      <w:r>
        <w:rPr>
          <w:rStyle w:val="s0"/>
          <w:b/>
          <w:bCs/>
        </w:rPr>
        <w:t>231-бап</w:t>
      </w:r>
      <w:r>
        <w:rPr>
          <w:rStyle w:val="s0"/>
        </w:rPr>
        <w:t xml:space="preserve">. </w:t>
      </w:r>
      <w:r>
        <w:rPr>
          <w:rStyle w:val="s0"/>
          <w:b/>
          <w:bCs/>
        </w:rPr>
        <w:t>Тауарларды, жұмыстарды, қызмет көрсетулерд</w:t>
      </w:r>
      <w:r>
        <w:rPr>
          <w:rStyle w:val="s0"/>
          <w:b/>
          <w:bCs/>
        </w:rPr>
        <w:t>і өткізу бойынша айналым</w:t>
      </w:r>
    </w:p>
    <w:p w:rsidR="00000000" w:rsidRDefault="00C753D2">
      <w:pPr>
        <w:ind w:firstLine="400"/>
        <w:jc w:val="both"/>
      </w:pPr>
      <w:r>
        <w:rPr>
          <w:rStyle w:val="s0"/>
        </w:rPr>
        <w:t>1. Тауарларды өткізу бойынша айналым:</w:t>
      </w:r>
    </w:p>
    <w:p w:rsidR="00000000" w:rsidRDefault="00C753D2">
      <w:pPr>
        <w:jc w:val="both"/>
      </w:pPr>
      <w:r>
        <w:rPr>
          <w:rStyle w:val="s3"/>
        </w:rPr>
        <w:t>2009.16.11. № 200-ІV ҚР</w:t>
      </w:r>
      <w:r>
        <w:rPr>
          <w:rStyle w:val="s3"/>
        </w:rPr>
        <w:t xml:space="preserve"> </w:t>
      </w:r>
      <w:hyperlink r:id="rId2813" w:anchor="sub_id=38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814" w:anchor="sub_id=2310101" w:history="1">
        <w:r>
          <w:rPr>
            <w:rStyle w:val="a3"/>
            <w:i/>
            <w:iCs/>
            <w:color w:val="0000FF"/>
            <w:u w:val="single"/>
          </w:rPr>
          <w:t>ред</w:t>
        </w:r>
      </w:hyperlink>
      <w:r>
        <w:rPr>
          <w:rStyle w:val="s3"/>
        </w:rPr>
        <w:t>.қара); 2011.21.07. № 467-ІV ҚР</w:t>
      </w:r>
      <w:r>
        <w:rPr>
          <w:rStyle w:val="s3"/>
        </w:rPr>
        <w:t xml:space="preserve"> </w:t>
      </w:r>
      <w:hyperlink r:id="rId2815" w:anchor="sub_id=39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816" w:anchor="sub_id=2310101"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1) тауарға меншік құқығын беруді, оның ішінде:</w:t>
      </w:r>
    </w:p>
    <w:p w:rsidR="00000000" w:rsidRDefault="00C753D2">
      <w:pPr>
        <w:ind w:firstLine="400"/>
        <w:jc w:val="both"/>
      </w:pPr>
      <w:r>
        <w:rPr>
          <w:rStyle w:val="s0"/>
        </w:rPr>
        <w:t>тауарды сатуды;</w:t>
      </w:r>
    </w:p>
    <w:p w:rsidR="00000000" w:rsidRDefault="00C753D2">
      <w:pPr>
        <w:ind w:firstLine="400"/>
        <w:jc w:val="both"/>
      </w:pPr>
      <w:r>
        <w:rPr>
          <w:rStyle w:val="s0"/>
        </w:rPr>
        <w:t>кәсіпорынды тұтастай мүліктік кешен ретінде сатуды;</w:t>
      </w:r>
    </w:p>
    <w:p w:rsidR="00000000" w:rsidRDefault="00C753D2">
      <w:pPr>
        <w:ind w:firstLine="400"/>
        <w:jc w:val="both"/>
      </w:pPr>
      <w:r>
        <w:rPr>
          <w:rStyle w:val="s0"/>
        </w:rPr>
        <w:t>тауарды тиеп-жөнелтуді, оның ішінде б</w:t>
      </w:r>
      <w:r>
        <w:rPr>
          <w:rStyle w:val="s0"/>
        </w:rPr>
        <w:t>асқа тауарларға, жұмыстарға, қызмет көрсетулерге айырбастауды;</w:t>
      </w:r>
    </w:p>
    <w:p w:rsidR="00000000" w:rsidRDefault="00C753D2">
      <w:pPr>
        <w:ind w:firstLine="400"/>
        <w:jc w:val="both"/>
      </w:pPr>
      <w:r>
        <w:rPr>
          <w:rStyle w:val="s0"/>
        </w:rPr>
        <w:t>тауарды өтеусіз беруді;</w:t>
      </w:r>
    </w:p>
    <w:p w:rsidR="00000000" w:rsidRDefault="00C753D2">
      <w:pPr>
        <w:ind w:firstLine="400"/>
        <w:jc w:val="both"/>
      </w:pPr>
      <w:r>
        <w:rPr>
          <w:rStyle w:val="s0"/>
        </w:rPr>
        <w:t>жұмыс берушінің тауарды қызметкерге жалақы есебінен беруін;</w:t>
      </w:r>
    </w:p>
    <w:p w:rsidR="00000000" w:rsidRDefault="00C753D2">
      <w:pPr>
        <w:ind w:firstLine="400"/>
        <w:jc w:val="both"/>
      </w:pPr>
      <w:r>
        <w:rPr>
          <w:rStyle w:val="s0"/>
        </w:rPr>
        <w:t>кепiл берушiнiң кепiлге берiлген мүлiктi (тауарды) борыштың төленбеуi жағдайында беруiн;</w:t>
      </w:r>
    </w:p>
    <w:p w:rsidR="00000000" w:rsidRDefault="00C753D2">
      <w:pPr>
        <w:jc w:val="both"/>
      </w:pPr>
      <w:r>
        <w:rPr>
          <w:rStyle w:val="s3"/>
        </w:rPr>
        <w:t>2011.21.07. № 467-ІV</w:t>
      </w:r>
      <w:r>
        <w:rPr>
          <w:rStyle w:val="s3"/>
        </w:rPr>
        <w:t xml:space="preserve"> ҚР</w:t>
      </w:r>
      <w:r>
        <w:rPr>
          <w:rStyle w:val="s3"/>
        </w:rPr>
        <w:t xml:space="preserve"> </w:t>
      </w:r>
      <w:hyperlink r:id="rId2817" w:anchor="sub_id=397" w:history="1">
        <w:r>
          <w:rPr>
            <w:rStyle w:val="a3"/>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C753D2">
      <w:pPr>
        <w:ind w:firstLine="400"/>
        <w:jc w:val="both"/>
      </w:pPr>
      <w:r>
        <w:rPr>
          <w:rStyle w:val="s0"/>
        </w:rPr>
        <w:t>1-1) тауар экспортын;</w:t>
      </w:r>
    </w:p>
    <w:p w:rsidR="00000000" w:rsidRDefault="00C753D2">
      <w:pPr>
        <w:jc w:val="both"/>
      </w:pPr>
      <w:r>
        <w:rPr>
          <w:rStyle w:val="s3"/>
        </w:rPr>
        <w:t>2014.28.11. № 257-V ҚР</w:t>
      </w:r>
      <w:r>
        <w:rPr>
          <w:rStyle w:val="s3"/>
        </w:rPr>
        <w:t xml:space="preserve"> </w:t>
      </w:r>
      <w:hyperlink r:id="rId2818" w:anchor="sub_id=231"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2819" w:anchor="sub_id=231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тауарды тиеп-жөнелт</w:t>
      </w:r>
      <w:r>
        <w:rPr>
          <w:rStyle w:val="s0"/>
        </w:rPr>
        <w:t>уді,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C753D2">
      <w:pPr>
        <w:ind w:firstLine="400"/>
        <w:jc w:val="both"/>
      </w:pPr>
      <w:r>
        <w:rPr>
          <w:rStyle w:val="s0"/>
        </w:rPr>
        <w:t>3) мүлікті</w:t>
      </w:r>
      <w:r>
        <w:rPr>
          <w:rStyle w:val="s0"/>
        </w:rPr>
        <w:t xml:space="preserve"> </w:t>
      </w:r>
      <w:hyperlink r:id="rId2820" w:history="1">
        <w:r>
          <w:rPr>
            <w:rStyle w:val="a3"/>
            <w:color w:val="0000FF"/>
            <w:u w:val="single"/>
          </w:rPr>
          <w:t>қаржы</w:t>
        </w:r>
        <w:r>
          <w:rPr>
            <w:rStyle w:val="a3"/>
            <w:color w:val="0000FF"/>
            <w:u w:val="single"/>
          </w:rPr>
          <w:t xml:space="preserve"> лизингіне</w:t>
        </w:r>
      </w:hyperlink>
      <w:r>
        <w:rPr>
          <w:rStyle w:val="s0"/>
        </w:rPr>
        <w:t xml:space="preserve"> беруді;</w:t>
      </w:r>
    </w:p>
    <w:p w:rsidR="00000000" w:rsidRDefault="00C753D2">
      <w:pPr>
        <w:jc w:val="both"/>
      </w:pPr>
      <w:r>
        <w:rPr>
          <w:rStyle w:val="s3"/>
        </w:rPr>
        <w:t>2015.03</w:t>
      </w:r>
      <w:r>
        <w:rPr>
          <w:rStyle w:val="s3"/>
        </w:rPr>
        <w:t>.12. № 432-V ҚР</w:t>
      </w:r>
      <w:r>
        <w:rPr>
          <w:rStyle w:val="s3"/>
        </w:rPr>
        <w:t xml:space="preserve"> </w:t>
      </w:r>
      <w:hyperlink r:id="rId2821" w:anchor="sub_id=231"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2822" w:anchor="sub_id=231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4) тауарды </w:t>
      </w:r>
      <w:hyperlink r:id="rId2823" w:anchor="sub_id=8650000" w:history="1">
        <w:r>
          <w:rPr>
            <w:rStyle w:val="a3"/>
            <w:color w:val="0000FF"/>
            <w:u w:val="single"/>
          </w:rPr>
          <w:t>комиссия шарты</w:t>
        </w:r>
      </w:hyperlink>
      <w:r>
        <w:rPr>
          <w:rStyle w:val="s0"/>
        </w:rPr>
        <w:t xml:space="preserve"> </w:t>
      </w:r>
      <w:r>
        <w:rPr>
          <w:rStyle w:val="s0"/>
        </w:rPr>
        <w:t>бойынша немесе тапсырма шарты бойынша тиеп-жөнелтуді;</w:t>
      </w:r>
    </w:p>
    <w:p w:rsidR="00000000" w:rsidRDefault="00C753D2">
      <w:pPr>
        <w:ind w:firstLine="400"/>
        <w:jc w:val="both"/>
      </w:pPr>
      <w:r>
        <w:rPr>
          <w:rStyle w:val="s0"/>
        </w:rPr>
        <w:t>5) 2009.16.11. № 200-ІV ҚР</w:t>
      </w:r>
      <w:r>
        <w:rPr>
          <w:rStyle w:val="s0"/>
        </w:rPr>
        <w:t xml:space="preserve"> </w:t>
      </w:r>
      <w:hyperlink r:id="rId2824" w:anchor="sub_id=387" w:history="1">
        <w:r>
          <w:rPr>
            <w:rStyle w:val="a3"/>
            <w:color w:val="0000FF"/>
            <w:u w:val="single"/>
          </w:rPr>
          <w:t>Заңымен</w:t>
        </w:r>
      </w:hyperlink>
      <w:r>
        <w:rPr>
          <w:rStyle w:val="s0"/>
        </w:rPr>
        <w:t xml:space="preserve"> алып тасталды </w:t>
      </w:r>
      <w:r>
        <w:rPr>
          <w:rStyle w:val="s3"/>
        </w:rPr>
        <w:t>(2009 ж. 1 қаңтардан бастап қолданысқа енгiзiлді) (бұр.</w:t>
      </w:r>
      <w:hyperlink r:id="rId2825" w:anchor="sub_id=2310105" w:history="1">
        <w:r>
          <w:rPr>
            <w:rStyle w:val="a3"/>
            <w:i/>
            <w:iCs/>
            <w:color w:val="0000FF"/>
            <w:u w:val="single"/>
          </w:rPr>
          <w:t>ред</w:t>
        </w:r>
      </w:hyperlink>
      <w:r>
        <w:rPr>
          <w:rStyle w:val="s3"/>
        </w:rPr>
        <w:t>.қара)</w:t>
      </w:r>
    </w:p>
    <w:p w:rsidR="00000000" w:rsidRDefault="00C753D2">
      <w:pPr>
        <w:jc w:val="both"/>
      </w:pPr>
      <w:r>
        <w:rPr>
          <w:rStyle w:val="s3"/>
        </w:rPr>
        <w:t>2010.30.06. № 297-ІV ҚР</w:t>
      </w:r>
      <w:r>
        <w:rPr>
          <w:rStyle w:val="s3"/>
        </w:rPr>
        <w:t xml:space="preserve"> </w:t>
      </w:r>
      <w:hyperlink r:id="rId2826" w:anchor="sub_id=631" w:history="1">
        <w:r>
          <w:rPr>
            <w:rStyle w:val="a3"/>
            <w:i/>
            <w:iCs/>
            <w:color w:val="0000FF"/>
            <w:u w:val="single"/>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2827" w:anchor="sub_id=2310106"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6) бұрын </w:t>
      </w:r>
      <w:r>
        <w:rPr>
          <w:rStyle w:val="s0"/>
        </w:rPr>
        <w:t>экспорт кедендік рәсімінде шығарылған тауарды кері импорт кедендік рәсімінде қайтаруды білдіреді.</w:t>
      </w:r>
      <w:r>
        <w:rPr>
          <w:rStyle w:val="s0"/>
        </w:rPr>
        <w:t xml:space="preserve"> </w:t>
      </w:r>
    </w:p>
    <w:p w:rsidR="00000000" w:rsidRDefault="00C753D2">
      <w:pPr>
        <w:ind w:firstLine="400"/>
        <w:jc w:val="both"/>
      </w:pPr>
      <w:bookmarkStart w:id="442" w:name="SUB2310200"/>
      <w:bookmarkEnd w:id="442"/>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w:t>
      </w:r>
      <w:r>
        <w:rPr>
          <w:rStyle w:val="s0"/>
        </w:rPr>
        <w:t>ткізуден ерекшеленетін, сыйақы үшін кез келген қызметті, оның ішінде:</w:t>
      </w:r>
    </w:p>
    <w:p w:rsidR="00000000" w:rsidRDefault="00C753D2">
      <w:pPr>
        <w:ind w:firstLine="400"/>
        <w:jc w:val="both"/>
      </w:pPr>
      <w:r>
        <w:rPr>
          <w:rStyle w:val="s0"/>
        </w:rPr>
        <w:t>1) мүліктік жалдау шарттары бойынша мүлікті уақытша иелікке және пайдалануға беруді;</w:t>
      </w:r>
    </w:p>
    <w:p w:rsidR="00000000" w:rsidRDefault="00C753D2">
      <w:pPr>
        <w:ind w:firstLine="400"/>
        <w:jc w:val="both"/>
      </w:pPr>
      <w:r>
        <w:rPr>
          <w:rStyle w:val="s0"/>
        </w:rPr>
        <w:t xml:space="preserve">2) зияткерлік </w:t>
      </w:r>
      <w:hyperlink r:id="rId2828" w:anchor="sub_id=9610000" w:history="1">
        <w:r>
          <w:rPr>
            <w:rStyle w:val="a3"/>
            <w:color w:val="0000FF"/>
            <w:u w:val="single"/>
          </w:rPr>
          <w:t>мен</w:t>
        </w:r>
        <w:r>
          <w:rPr>
            <w:rStyle w:val="a3"/>
            <w:color w:val="0000FF"/>
            <w:u w:val="single"/>
          </w:rPr>
          <w:t>шік объектілеріне құқықтар</w:t>
        </w:r>
      </w:hyperlink>
      <w:r>
        <w:rPr>
          <w:rStyle w:val="s0"/>
        </w:rPr>
        <w:t xml:space="preserve"> беруді;</w:t>
      </w:r>
    </w:p>
    <w:p w:rsidR="00000000" w:rsidRDefault="00C753D2">
      <w:pPr>
        <w:ind w:firstLine="400"/>
        <w:jc w:val="both"/>
      </w:pPr>
      <w:r>
        <w:rPr>
          <w:rStyle w:val="s0"/>
        </w:rPr>
        <w:t>3) жұмыс берушінің қызметкерге жалақы есебінен жұмыстарды орындауын, қызмет көрсетулерін;</w:t>
      </w:r>
    </w:p>
    <w:p w:rsidR="00000000" w:rsidRDefault="00C753D2">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w:t>
      </w:r>
      <w:r>
        <w:rPr>
          <w:rStyle w:val="s0"/>
        </w:rPr>
        <w:t>қта</w:t>
      </w:r>
      <w:r>
        <w:rPr>
          <w:rStyle w:val="s0"/>
        </w:rPr>
        <w:t xml:space="preserve"> рын беруді;</w:t>
      </w:r>
    </w:p>
    <w:p w:rsidR="00000000" w:rsidRDefault="00C753D2">
      <w:pPr>
        <w:jc w:val="both"/>
      </w:pPr>
      <w:bookmarkStart w:id="443" w:name="SUB2310205"/>
      <w:bookmarkEnd w:id="443"/>
      <w:r>
        <w:rPr>
          <w:rStyle w:val="s3"/>
        </w:rPr>
        <w:t>2010.30.06. № 297-ІV ҚР</w:t>
      </w:r>
      <w:r>
        <w:rPr>
          <w:rStyle w:val="s3"/>
        </w:rPr>
        <w:t xml:space="preserve"> </w:t>
      </w:r>
      <w:hyperlink r:id="rId2829" w:anchor="sub_id=631" w:history="1">
        <w:r>
          <w:rPr>
            <w:rStyle w:val="a3"/>
            <w:i/>
            <w:iCs/>
            <w:color w:val="0000FF"/>
            <w:u w:val="single"/>
          </w:rPr>
          <w:t>Заңымен</w:t>
        </w:r>
      </w:hyperlink>
      <w:r>
        <w:rPr>
          <w:rStyle w:val="s3"/>
        </w:rPr>
        <w:t xml:space="preserve"> </w:t>
      </w:r>
      <w:r>
        <w:rPr>
          <w:rStyle w:val="s3"/>
        </w:rPr>
        <w:t>5) тармақша өзгертілді (2011 ж. 1 қаңтардан бастап қолданысқа енгізілді) (бұр.</w:t>
      </w:r>
      <w:hyperlink r:id="rId2830" w:anchor="sub_id=2310205" w:history="1">
        <w:r>
          <w:rPr>
            <w:rStyle w:val="a3"/>
            <w:i/>
            <w:iCs/>
            <w:color w:val="0000FF"/>
            <w:u w:val="single"/>
          </w:rPr>
          <w:t>ред</w:t>
        </w:r>
      </w:hyperlink>
      <w:r>
        <w:rPr>
          <w:rStyle w:val="s3"/>
        </w:rPr>
        <w:t>.қара)</w:t>
      </w:r>
    </w:p>
    <w:p w:rsidR="00000000" w:rsidRDefault="00C753D2">
      <w:pPr>
        <w:ind w:firstLine="400"/>
        <w:jc w:val="both"/>
      </w:pPr>
      <w:r>
        <w:rPr>
          <w:rStyle w:val="s0"/>
        </w:rPr>
        <w:t>5) кәсіпкерлік қызметті шектеуге немесе тоқтатуға келісім беруді;</w:t>
      </w:r>
    </w:p>
    <w:p w:rsidR="00000000" w:rsidRDefault="00C753D2">
      <w:pPr>
        <w:jc w:val="both"/>
      </w:pPr>
      <w:r>
        <w:rPr>
          <w:rStyle w:val="s3"/>
        </w:rPr>
        <w:t>2015.21.07. № 337-V ҚР</w:t>
      </w:r>
      <w:r>
        <w:rPr>
          <w:rStyle w:val="s3"/>
        </w:rPr>
        <w:t xml:space="preserve"> </w:t>
      </w:r>
      <w:hyperlink r:id="rId2831" w:anchor="sub_id=231" w:history="1">
        <w:r>
          <w:rPr>
            <w:rStyle w:val="a3"/>
            <w:i/>
            <w:iCs/>
            <w:color w:val="0000FF"/>
            <w:u w:val="single"/>
          </w:rPr>
          <w:t>Заңымен</w:t>
        </w:r>
      </w:hyperlink>
      <w:r>
        <w:rPr>
          <w:rStyle w:val="s3"/>
        </w:rPr>
        <w:t xml:space="preserve"> </w:t>
      </w:r>
      <w:r>
        <w:rPr>
          <w:rStyle w:val="s3"/>
        </w:rPr>
        <w:t>5-1) тармақшамен толықтырылды (2</w:t>
      </w:r>
      <w:r>
        <w:rPr>
          <w:rStyle w:val="s3"/>
        </w:rPr>
        <w:t>011 ж. 1 қаңтардан бастап қолданысқа енгізілді)</w:t>
      </w:r>
      <w:r>
        <w:rPr>
          <w:rStyle w:val="s3"/>
        </w:rPr>
        <w:t xml:space="preserve"> </w:t>
      </w:r>
    </w:p>
    <w:p w:rsidR="00000000" w:rsidRDefault="00C753D2">
      <w:pPr>
        <w:ind w:firstLine="400"/>
        <w:jc w:val="both"/>
      </w:pPr>
      <w:r>
        <w:rPr>
          <w:rStyle w:val="s0"/>
        </w:rPr>
        <w:t>5-1) қаржыландырылуы Қазақстан Республикасының бюджет заңнамасында көзделген нысаналы салым есебінен қамтамасыз етілетін қызметті;</w:t>
      </w:r>
    </w:p>
    <w:p w:rsidR="00000000" w:rsidRDefault="00C753D2">
      <w:pPr>
        <w:jc w:val="both"/>
      </w:pPr>
      <w:r>
        <w:rPr>
          <w:rStyle w:val="s3"/>
        </w:rPr>
        <w:t>2010.30.06. № 297-ІV ҚР</w:t>
      </w:r>
      <w:r>
        <w:rPr>
          <w:rStyle w:val="s3"/>
        </w:rPr>
        <w:t xml:space="preserve"> </w:t>
      </w:r>
      <w:hyperlink r:id="rId2832" w:anchor="sub_id=631" w:history="1">
        <w:r>
          <w:rPr>
            <w:rStyle w:val="a3"/>
            <w:i/>
            <w:iCs/>
            <w:color w:val="0000FF"/>
            <w:u w:val="single"/>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C753D2">
      <w:pPr>
        <w:ind w:firstLine="400"/>
        <w:jc w:val="both"/>
      </w:pPr>
      <w:r>
        <w:rPr>
          <w:rStyle w:val="s0"/>
        </w:rPr>
        <w:t>6) кредит (қарыз, микрокредит) беруді білдіреді.</w:t>
      </w:r>
    </w:p>
    <w:p w:rsidR="00000000" w:rsidRDefault="00C753D2">
      <w:pPr>
        <w:ind w:firstLine="400"/>
        <w:jc w:val="both"/>
      </w:pPr>
      <w:bookmarkStart w:id="444" w:name="SUB2310300"/>
      <w:bookmarkEnd w:id="444"/>
      <w:r>
        <w:rPr>
          <w:rStyle w:val="s0"/>
        </w:rPr>
        <w:t>3. Мыналар:</w:t>
      </w:r>
    </w:p>
    <w:p w:rsidR="00000000" w:rsidRDefault="00C753D2">
      <w:pPr>
        <w:ind w:firstLine="400"/>
        <w:jc w:val="both"/>
      </w:pPr>
      <w:r>
        <w:rPr>
          <w:rStyle w:val="s0"/>
        </w:rPr>
        <w:t>1) мүлікті жарғылық капиталға салым ретінде беру;</w:t>
      </w:r>
    </w:p>
    <w:p w:rsidR="00000000" w:rsidRDefault="00C753D2">
      <w:pPr>
        <w:ind w:firstLine="400"/>
        <w:jc w:val="both"/>
      </w:pPr>
      <w:r>
        <w:rPr>
          <w:rStyle w:val="s0"/>
        </w:rPr>
        <w:t>2) жарғылық капиталға салым р</w:t>
      </w:r>
      <w:r>
        <w:rPr>
          <w:rStyle w:val="s0"/>
        </w:rPr>
        <w:t>етінде алынған мүлікті қайтару;</w:t>
      </w:r>
    </w:p>
    <w:p w:rsidR="00000000" w:rsidRDefault="00C753D2">
      <w:pPr>
        <w:ind w:firstLine="400"/>
        <w:jc w:val="both"/>
      </w:pPr>
      <w:bookmarkStart w:id="445" w:name="SUB2310303"/>
      <w:bookmarkEnd w:id="445"/>
      <w:r>
        <w:rPr>
          <w:rStyle w:val="s0"/>
        </w:rPr>
        <w:t>1) тауарға меншік құқығын беруді, оның ішінде:</w:t>
      </w:r>
    </w:p>
    <w:p w:rsidR="00000000" w:rsidRDefault="00C753D2">
      <w:pPr>
        <w:jc w:val="both"/>
      </w:pPr>
      <w:r>
        <w:rPr>
          <w:rStyle w:val="s3"/>
        </w:rPr>
        <w:t>2009.16.11. № 200-ІV ҚР</w:t>
      </w:r>
      <w:r>
        <w:rPr>
          <w:rStyle w:val="s3"/>
        </w:rPr>
        <w:t xml:space="preserve"> </w:t>
      </w:r>
      <w:hyperlink r:id="rId2833" w:anchor="sub_id=633"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w:t>
      </w:r>
      <w:r>
        <w:rPr>
          <w:rStyle w:val="s3"/>
        </w:rPr>
        <w:t>гiзiлді) (бұр.</w:t>
      </w:r>
      <w:hyperlink r:id="rId2834" w:anchor="sub_id=2310303" w:history="1">
        <w:r>
          <w:rPr>
            <w:rStyle w:val="a3"/>
            <w:i/>
            <w:iCs/>
            <w:color w:val="0000FF"/>
            <w:u w:val="single"/>
          </w:rPr>
          <w:t>ред</w:t>
        </w:r>
      </w:hyperlink>
      <w:r>
        <w:rPr>
          <w:rStyle w:val="s3"/>
        </w:rPr>
        <w:t>.қара); 2012.26.12. № 61-V ҚР</w:t>
      </w:r>
      <w:r>
        <w:rPr>
          <w:rStyle w:val="s3"/>
        </w:rPr>
        <w:t xml:space="preserve"> </w:t>
      </w:r>
      <w:hyperlink r:id="rId2835" w:anchor="sub_id=231" w:history="1">
        <w:r>
          <w:rPr>
            <w:rStyle w:val="a3"/>
            <w:i/>
            <w:iCs/>
            <w:color w:val="0000FF"/>
            <w:u w:val="single"/>
          </w:rPr>
          <w:t>Заңымен</w:t>
        </w:r>
      </w:hyperlink>
      <w:r>
        <w:rPr>
          <w:rStyle w:val="s3"/>
        </w:rPr>
        <w:t xml:space="preserve"> </w:t>
      </w:r>
      <w:r>
        <w:rPr>
          <w:rStyle w:val="s3"/>
        </w:rPr>
        <w:t>3) тармақша жаңа редакцияда (2013 ж</w:t>
      </w:r>
      <w:r>
        <w:rPr>
          <w:rStyle w:val="s3"/>
        </w:rPr>
        <w:t>. 1 қаңтардан бастап қолданысқа енгізілді) (</w:t>
      </w:r>
      <w:hyperlink r:id="rId2836" w:anchor="sub_id=23103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егер осындай тауар бiрлiгiнiң құны тиісті қаржы жылына арналған республикалық бюджет туралы заңда белгіленге</w:t>
      </w:r>
      <w:r>
        <w:rPr>
          <w:rStyle w:val="s0"/>
        </w:rPr>
        <w:t>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C753D2">
      <w:pPr>
        <w:jc w:val="both"/>
      </w:pPr>
      <w:r>
        <w:rPr>
          <w:rStyle w:val="s3"/>
        </w:rPr>
        <w:t>2010.30.06. № 297-ІV ҚР</w:t>
      </w:r>
      <w:r>
        <w:rPr>
          <w:rStyle w:val="s3"/>
        </w:rPr>
        <w:t xml:space="preserve"> </w:t>
      </w:r>
      <w:hyperlink r:id="rId2837" w:anchor="sub_id=631" w:history="1">
        <w:r>
          <w:rPr>
            <w:rStyle w:val="a3"/>
            <w:i/>
            <w:iCs/>
            <w:color w:val="0000FF"/>
            <w:u w:val="single"/>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2838" w:anchor="sub_id=2310106" w:history="1">
        <w:r>
          <w:rPr>
            <w:rStyle w:val="a3"/>
            <w:i/>
            <w:iCs/>
            <w:color w:val="0000FF"/>
            <w:u w:val="single"/>
          </w:rPr>
          <w:t>бұр.ред.қара</w:t>
        </w:r>
      </w:hyperlink>
      <w:r>
        <w:rPr>
          <w:rStyle w:val="s3"/>
        </w:rPr>
        <w:t>)</w:t>
      </w:r>
    </w:p>
    <w:p w:rsidR="00000000" w:rsidRDefault="00C753D2">
      <w:pPr>
        <w:ind w:firstLine="400"/>
        <w:jc w:val="both"/>
      </w:pPr>
      <w:r>
        <w:rPr>
          <w:rStyle w:val="s0"/>
        </w:rPr>
        <w:t>4) тапсырысшының мердігерге дайын өнімді мерд</w:t>
      </w:r>
      <w:r>
        <w:rPr>
          <w:rStyle w:val="s0"/>
        </w:rPr>
        <w:t>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w:t>
      </w:r>
      <w:r>
        <w:rPr>
          <w:rStyle w:val="s0"/>
        </w:rPr>
        <w:t xml:space="preserve">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w:t>
      </w:r>
      <w:r>
        <w:rPr>
          <w:rStyle w:val="s0"/>
        </w:rPr>
        <w:t>бойынша айналым болып табылмайды;</w:t>
      </w:r>
      <w:r>
        <w:rPr>
          <w:rStyle w:val="s0"/>
        </w:rPr>
        <w:t xml:space="preserve"> </w:t>
      </w:r>
    </w:p>
    <w:p w:rsidR="00000000" w:rsidRDefault="00C753D2">
      <w:pPr>
        <w:ind w:firstLine="400"/>
        <w:jc w:val="both"/>
      </w:pPr>
      <w:bookmarkStart w:id="446" w:name="SUB2310305"/>
      <w:bookmarkEnd w:id="446"/>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w:t>
      </w:r>
      <w:r>
        <w:rPr>
          <w:rStyle w:val="s0"/>
        </w:rPr>
        <w:t>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w:t>
      </w:r>
      <w:r>
        <w:rPr>
          <w:rStyle w:val="s0"/>
        </w:rPr>
        <w:t xml:space="preserve"> </w:t>
      </w:r>
    </w:p>
    <w:p w:rsidR="00000000" w:rsidRDefault="00C753D2">
      <w:pPr>
        <w:jc w:val="both"/>
      </w:pPr>
      <w:r>
        <w:rPr>
          <w:rStyle w:val="s3"/>
        </w:rPr>
        <w:t>2010.30.06. № 297-ІV ҚР</w:t>
      </w:r>
      <w:r>
        <w:rPr>
          <w:rStyle w:val="s3"/>
        </w:rPr>
        <w:t xml:space="preserve"> </w:t>
      </w:r>
      <w:hyperlink r:id="rId2839" w:anchor="sub_id=631" w:history="1">
        <w:r>
          <w:rPr>
            <w:rStyle w:val="a3"/>
            <w:i/>
            <w:iCs/>
            <w:color w:val="0000FF"/>
            <w:u w:val="single"/>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2840" w:anchor="sub_id=2310306" w:history="1">
        <w:r>
          <w:rPr>
            <w:rStyle w:val="a3"/>
            <w:i/>
            <w:iCs/>
            <w:color w:val="0000FF"/>
            <w:u w:val="single"/>
          </w:rPr>
          <w:t>бұр.ред.қара</w:t>
        </w:r>
      </w:hyperlink>
      <w:r>
        <w:rPr>
          <w:rStyle w:val="s3"/>
        </w:rPr>
        <w:t>)</w:t>
      </w:r>
    </w:p>
    <w:p w:rsidR="00000000" w:rsidRDefault="00C753D2">
      <w:pPr>
        <w:ind w:firstLine="400"/>
        <w:jc w:val="both"/>
      </w:pPr>
      <w:r>
        <w:rPr>
          <w:rStyle w:val="s0"/>
        </w:rPr>
        <w:t>6) бұрын экспорт кедендік рәсімінде шығарылғ</w:t>
      </w:r>
      <w:r>
        <w:rPr>
          <w:rStyle w:val="s0"/>
        </w:rPr>
        <w:t>ан тауарды кері импорт кедендік рәсімінде қайтаруды қоспағанда, тауарды қайтару;</w:t>
      </w:r>
      <w:r>
        <w:rPr>
          <w:rStyle w:val="s0"/>
        </w:rPr>
        <w:t xml:space="preserve"> </w:t>
      </w:r>
    </w:p>
    <w:p w:rsidR="00000000" w:rsidRDefault="00C753D2">
      <w:pPr>
        <w:jc w:val="both"/>
      </w:pPr>
      <w:r>
        <w:rPr>
          <w:rStyle w:val="s3"/>
        </w:rPr>
        <w:t>2010.30.06. № 297-ІV ҚР</w:t>
      </w:r>
      <w:r>
        <w:rPr>
          <w:rStyle w:val="s3"/>
        </w:rPr>
        <w:t xml:space="preserve"> </w:t>
      </w:r>
      <w:hyperlink r:id="rId2841" w:anchor="sub_id=631" w:history="1">
        <w:r>
          <w:rPr>
            <w:rStyle w:val="a3"/>
            <w:i/>
            <w:iCs/>
            <w:color w:val="0000FF"/>
            <w:u w:val="single"/>
          </w:rPr>
          <w:t>Заңымен</w:t>
        </w:r>
      </w:hyperlink>
      <w:r>
        <w:rPr>
          <w:rStyle w:val="s3"/>
        </w:rPr>
        <w:t xml:space="preserve"> </w:t>
      </w:r>
      <w:r>
        <w:rPr>
          <w:rStyle w:val="s3"/>
        </w:rPr>
        <w:t>7) тармақша жаңа редакцияда (2010 ж. 1 шілдеден бастап қолдан</w:t>
      </w:r>
      <w:r>
        <w:rPr>
          <w:rStyle w:val="s3"/>
        </w:rPr>
        <w:t>ысқа енгізілді) (</w:t>
      </w:r>
      <w:hyperlink r:id="rId2842" w:anchor="sub_id=2310306" w:history="1">
        <w:r>
          <w:rPr>
            <w:rStyle w:val="a3"/>
            <w:i/>
            <w:iCs/>
            <w:color w:val="0000FF"/>
            <w:u w:val="single"/>
          </w:rPr>
          <w:t>бұр.ред.қара</w:t>
        </w:r>
      </w:hyperlink>
      <w:r>
        <w:rPr>
          <w:rStyle w:val="s3"/>
        </w:rPr>
        <w:t>)</w:t>
      </w:r>
    </w:p>
    <w:p w:rsidR="00000000" w:rsidRDefault="00C753D2">
      <w:pPr>
        <w:ind w:firstLine="400"/>
        <w:jc w:val="both"/>
      </w:pPr>
      <w:r>
        <w:rPr>
          <w:rStyle w:val="s0"/>
        </w:rPr>
        <w:t>7)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2843" w:history="1">
        <w:r>
          <w:rPr>
            <w:rStyle w:val="a3"/>
            <w:color w:val="0000FF"/>
            <w:u w:val="single"/>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w:t>
      </w:r>
      <w:r>
        <w:rPr>
          <w:rStyle w:val="s0"/>
        </w:rPr>
        <w:t>ту;</w:t>
      </w:r>
    </w:p>
    <w:p w:rsidR="00000000" w:rsidRDefault="00C753D2">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w:t>
      </w:r>
      <w:r>
        <w:rPr>
          <w:rStyle w:val="s0"/>
        </w:rPr>
        <w:t>бликасына беруге жататын мүлікті жер қойнауын пайдаланушының Қазақстан Республикасының меншігіне беруі;</w:t>
      </w:r>
    </w:p>
    <w:p w:rsidR="00000000" w:rsidRDefault="00C753D2">
      <w:pPr>
        <w:ind w:firstLine="400"/>
        <w:jc w:val="both"/>
      </w:pPr>
      <w:r>
        <w:rPr>
          <w:rStyle w:val="s0"/>
        </w:rPr>
        <w:t>9) эмитенттің эмиссиялық бағалы қағаздарды орналастыруы;</w:t>
      </w:r>
    </w:p>
    <w:p w:rsidR="00000000" w:rsidRDefault="00C753D2">
      <w:pPr>
        <w:ind w:firstLine="400"/>
        <w:jc w:val="both"/>
      </w:pPr>
      <w:r>
        <w:rPr>
          <w:rStyle w:val="s0"/>
        </w:rPr>
        <w:t xml:space="preserve">10) қайта ұйымдастырылатын заңды тұлғаның негізгі құралдарын, материалдық емес активтерін және </w:t>
      </w:r>
      <w:r>
        <w:rPr>
          <w:rStyle w:val="s0"/>
        </w:rPr>
        <w:t>өзге</w:t>
      </w:r>
      <w:r>
        <w:rPr>
          <w:rStyle w:val="s0"/>
        </w:rPr>
        <w:t xml:space="preserve"> де мүлкін оның құқықтық мирасқорына (құқықтық мирасқорларына) беруі;</w:t>
      </w:r>
    </w:p>
    <w:p w:rsidR="00000000" w:rsidRDefault="00C753D2">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w:t>
      </w:r>
      <w:r>
        <w:rPr>
          <w:rStyle w:val="s0"/>
        </w:rPr>
        <w:t>ессионердің концессия шартын іске асыру үшін арнайы құрған заңды тұлғаға) беруі;</w:t>
      </w:r>
      <w:r>
        <w:rPr>
          <w:rStyle w:val="s0"/>
        </w:rPr>
        <w:t xml:space="preserve"> </w:t>
      </w:r>
    </w:p>
    <w:p w:rsidR="00000000" w:rsidRDefault="00C753D2">
      <w:pPr>
        <w:jc w:val="both"/>
      </w:pPr>
      <w:r>
        <w:rPr>
          <w:rStyle w:val="s3"/>
        </w:rPr>
        <w:t>2015.18.11. № 412-V ҚР</w:t>
      </w:r>
      <w:r>
        <w:rPr>
          <w:rStyle w:val="s3"/>
        </w:rPr>
        <w:t xml:space="preserve"> </w:t>
      </w:r>
      <w:hyperlink r:id="rId2844" w:anchor="sub_id=231" w:history="1">
        <w:r>
          <w:rPr>
            <w:rStyle w:val="a3"/>
            <w:i/>
            <w:iCs/>
            <w:color w:val="0000FF"/>
            <w:u w:val="single"/>
          </w:rPr>
          <w:t>Заңымен</w:t>
        </w:r>
      </w:hyperlink>
      <w:r>
        <w:rPr>
          <w:rStyle w:val="s3"/>
        </w:rPr>
        <w:t xml:space="preserve"> </w:t>
      </w:r>
      <w:r>
        <w:rPr>
          <w:rStyle w:val="s3"/>
        </w:rPr>
        <w:t>12) тармақша жаңа редакцияда (2016 ж. 1 қаңтардан бастап қолда</w:t>
      </w:r>
      <w:r>
        <w:rPr>
          <w:rStyle w:val="s3"/>
        </w:rPr>
        <w:t>нысқа енгізілді) (</w:t>
      </w:r>
      <w:hyperlink r:id="rId2845" w:anchor="sub_id=2310312" w:history="1">
        <w:r>
          <w:rPr>
            <w:rStyle w:val="a3"/>
            <w:i/>
            <w:iCs/>
            <w:color w:val="0000FF"/>
            <w:u w:val="single"/>
          </w:rPr>
          <w:t>бұр.ред.қара</w:t>
        </w:r>
      </w:hyperlink>
      <w:r>
        <w:rPr>
          <w:rStyle w:val="s3"/>
        </w:rPr>
        <w:t>)</w:t>
      </w:r>
    </w:p>
    <w:p w:rsidR="00000000" w:rsidRDefault="00C753D2">
      <w:pPr>
        <w:ind w:firstLine="400"/>
        <w:jc w:val="both"/>
      </w:pPr>
      <w:r>
        <w:rPr>
          <w:rStyle w:val="s0"/>
        </w:rPr>
        <w:t>12) жеке тұлғаның жеке мүлкін дара кәсіпкер болып табылатын жеке тұлғаның өткізуі бойынша айналым;</w:t>
      </w:r>
    </w:p>
    <w:p w:rsidR="00000000" w:rsidRDefault="00C753D2">
      <w:pPr>
        <w:ind w:firstLine="400"/>
        <w:jc w:val="both"/>
      </w:pPr>
      <w:r>
        <w:rPr>
          <w:rStyle w:val="s0"/>
        </w:rPr>
        <w:t>13) сенімгерлікпен басқару шарты бойынша</w:t>
      </w:r>
      <w:r>
        <w:rPr>
          <w:rStyle w:val="s0"/>
        </w:rPr>
        <w:t xml:space="preserve">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w:t>
      </w:r>
      <w:r>
        <w:rPr>
          <w:rStyle w:val="s0"/>
        </w:rPr>
        <w:t xml:space="preserve"> </w:t>
      </w:r>
    </w:p>
    <w:p w:rsidR="00000000" w:rsidRDefault="00C753D2">
      <w:pPr>
        <w:ind w:firstLine="400"/>
        <w:jc w:val="both"/>
      </w:pPr>
      <w:r>
        <w:rPr>
          <w:rStyle w:val="s0"/>
        </w:rPr>
        <w:t xml:space="preserve">14) сенімгерлікпен басқару туындауының негізі болып табылатын құжаттың қолданылуы тоқтатылған кезде </w:t>
      </w:r>
      <w:r>
        <w:rPr>
          <w:rStyle w:val="s0"/>
        </w:rPr>
        <w:t>сенімгерлікпен басқарушының мүлікті қайтаруы;</w:t>
      </w:r>
      <w:r>
        <w:rPr>
          <w:rStyle w:val="s0"/>
        </w:rPr>
        <w:t xml:space="preserve"> </w:t>
      </w:r>
    </w:p>
    <w:p w:rsidR="00000000" w:rsidRDefault="00C753D2">
      <w:pPr>
        <w:jc w:val="both"/>
      </w:pPr>
      <w:r>
        <w:rPr>
          <w:rStyle w:val="s3"/>
        </w:rPr>
        <w:t>2011.21.07. № 467-ІV ҚР</w:t>
      </w:r>
      <w:r>
        <w:rPr>
          <w:rStyle w:val="s3"/>
        </w:rPr>
        <w:t xml:space="preserve"> </w:t>
      </w:r>
      <w:hyperlink r:id="rId2846" w:anchor="sub_id=397" w:history="1">
        <w:r>
          <w:rPr>
            <w:rStyle w:val="a3"/>
            <w:i/>
            <w:iCs/>
            <w:color w:val="0000FF"/>
            <w:u w:val="single"/>
          </w:rPr>
          <w:t>Заңымен</w:t>
        </w:r>
      </w:hyperlink>
      <w:r>
        <w:rPr>
          <w:rStyle w:val="s3"/>
        </w:rPr>
        <w:t xml:space="preserve"> </w:t>
      </w:r>
      <w:r>
        <w:rPr>
          <w:rStyle w:val="s3"/>
        </w:rPr>
        <w:t>15) тармақша өзгертілді (2012 жылғы 1 қаңтардан бастап қолданысқа енгізілді) (</w:t>
      </w:r>
      <w:hyperlink r:id="rId2847" w:anchor="sub_id=231031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w:t>
      </w:r>
      <w:r>
        <w:rPr>
          <w:rStyle w:val="s0"/>
        </w:rPr>
        <w:t>герлікпен басқару туындайтын өзге жағдайларда пайда алушыға беруі;</w:t>
      </w:r>
    </w:p>
    <w:p w:rsidR="00000000" w:rsidRDefault="00C753D2">
      <w:pPr>
        <w:jc w:val="both"/>
      </w:pPr>
      <w:r>
        <w:rPr>
          <w:rStyle w:val="s3"/>
        </w:rPr>
        <w:t>2011.21.07. № 467-ІV ҚР</w:t>
      </w:r>
      <w:r>
        <w:rPr>
          <w:rStyle w:val="s3"/>
        </w:rPr>
        <w:t xml:space="preserve"> </w:t>
      </w:r>
      <w:hyperlink r:id="rId2848" w:anchor="sub_id=397" w:history="1">
        <w:r>
          <w:rPr>
            <w:rStyle w:val="a3"/>
            <w:i/>
            <w:iCs/>
            <w:color w:val="0000FF"/>
            <w:u w:val="single"/>
          </w:rPr>
          <w:t>Заңымен</w:t>
        </w:r>
      </w:hyperlink>
      <w:r>
        <w:rPr>
          <w:rStyle w:val="s3"/>
        </w:rPr>
        <w:t xml:space="preserve"> </w:t>
      </w:r>
      <w:r>
        <w:rPr>
          <w:rStyle w:val="s3"/>
        </w:rPr>
        <w:t>16) тармақшамен толықтырылды (2012 жылғы 1 қаңтардан бастап қолданысқа енгіз</w:t>
      </w:r>
      <w:r>
        <w:rPr>
          <w:rStyle w:val="s3"/>
        </w:rPr>
        <w:t>ілді); 2013.05.12. № 152-V ҚР</w:t>
      </w:r>
      <w:r>
        <w:rPr>
          <w:rStyle w:val="s3"/>
        </w:rPr>
        <w:t xml:space="preserve"> </w:t>
      </w:r>
      <w:hyperlink r:id="rId2849" w:anchor="sub_id=231" w:history="1">
        <w:r>
          <w:rPr>
            <w:rStyle w:val="a3"/>
            <w:i/>
            <w:iCs/>
            <w:color w:val="0000FF"/>
            <w:u w:val="single"/>
          </w:rPr>
          <w:t>Заңымен</w:t>
        </w:r>
      </w:hyperlink>
      <w:r>
        <w:rPr>
          <w:rStyle w:val="s3"/>
        </w:rPr>
        <w:t xml:space="preserve"> </w:t>
      </w:r>
      <w:r>
        <w:rPr>
          <w:rStyle w:val="s3"/>
        </w:rPr>
        <w:t>16) тармақша өзгертілді (</w:t>
      </w:r>
      <w:hyperlink r:id="rId2850" w:anchor="sub_id=2310100" w:history="1">
        <w:r>
          <w:rPr>
            <w:rStyle w:val="a3"/>
            <w:i/>
            <w:iCs/>
            <w:color w:val="0000FF"/>
            <w:u w:val="single"/>
          </w:rPr>
          <w:t>бұр.ред.қара</w:t>
        </w:r>
      </w:hyperlink>
      <w:r>
        <w:rPr>
          <w:rStyle w:val="s3"/>
        </w:rPr>
        <w:t>)</w:t>
      </w:r>
    </w:p>
    <w:p w:rsidR="00000000" w:rsidRDefault="00C753D2">
      <w:pPr>
        <w:ind w:firstLine="400"/>
        <w:jc w:val="both"/>
      </w:pPr>
      <w:r>
        <w:rPr>
          <w:rStyle w:val="s0"/>
        </w:rPr>
        <w:t>16) салымшыны</w:t>
      </w:r>
      <w:r>
        <w:rPr>
          <w:rStyle w:val="s0"/>
        </w:rPr>
        <w:t>ң</w:t>
      </w:r>
      <w:r>
        <w:rPr>
          <w:rStyle w:val="s0"/>
        </w:rPr>
        <w:t xml:space="preserve"> (клиенттің) банктік шот және (немесе) банктік салым шарттары бойынша есептелген және (немесе) оған төленген сыйақы сомасын алуы;</w:t>
      </w:r>
    </w:p>
    <w:p w:rsidR="00000000" w:rsidRDefault="00C753D2">
      <w:pPr>
        <w:jc w:val="both"/>
      </w:pPr>
      <w:r>
        <w:rPr>
          <w:rStyle w:val="s3"/>
        </w:rPr>
        <w:t>2013.05.12. № 152-V ҚР</w:t>
      </w:r>
      <w:r>
        <w:rPr>
          <w:rStyle w:val="s3"/>
        </w:rPr>
        <w:t xml:space="preserve"> </w:t>
      </w:r>
      <w:hyperlink r:id="rId2851" w:anchor="sub_id=231" w:history="1">
        <w:r>
          <w:rPr>
            <w:rStyle w:val="a3"/>
            <w:i/>
            <w:iCs/>
            <w:color w:val="0000FF"/>
            <w:u w:val="single"/>
          </w:rPr>
          <w:t>Заңымен</w:t>
        </w:r>
      </w:hyperlink>
      <w:r>
        <w:rPr>
          <w:rStyle w:val="s3"/>
        </w:rPr>
        <w:t xml:space="preserve"> </w:t>
      </w:r>
      <w:r>
        <w:rPr>
          <w:rStyle w:val="s3"/>
        </w:rPr>
        <w:t>17) тармақшам</w:t>
      </w:r>
      <w:r>
        <w:rPr>
          <w:rStyle w:val="s3"/>
        </w:rPr>
        <w:t>ен толықтырылды (2013 ж. 1 қаңтардан бастап қолданысқа енгізілді)</w:t>
      </w:r>
    </w:p>
    <w:p w:rsidR="00000000" w:rsidRDefault="00C753D2">
      <w:pPr>
        <w:ind w:firstLine="400"/>
        <w:jc w:val="both"/>
      </w:pPr>
      <w:r>
        <w:rPr>
          <w:rStyle w:val="s0"/>
        </w:rPr>
        <w:t>17) 2015 ж. 1 қаңтарға дейін қолданыста болды</w:t>
      </w:r>
      <w:r>
        <w:rPr>
          <w:rStyle w:val="s0"/>
        </w:rPr>
        <w:t xml:space="preserve"> </w:t>
      </w:r>
      <w:r>
        <w:rPr>
          <w:rStyle w:val="s3"/>
        </w:rPr>
        <w:t>(</w:t>
      </w:r>
      <w:hyperlink r:id="rId2852" w:anchor="sub_id=23101170" w:history="1">
        <w:r>
          <w:rPr>
            <w:rStyle w:val="a3"/>
            <w:i/>
            <w:iCs/>
            <w:color w:val="0000FF"/>
            <w:u w:val="single"/>
          </w:rPr>
          <w:t>бұр.ред.қара</w:t>
        </w:r>
      </w:hyperlink>
      <w:r>
        <w:rPr>
          <w:rStyle w:val="s3"/>
        </w:rPr>
        <w:t xml:space="preserve">) </w:t>
      </w:r>
    </w:p>
    <w:p w:rsidR="00000000" w:rsidRDefault="00C753D2">
      <w:pPr>
        <w:jc w:val="both"/>
      </w:pPr>
      <w:r>
        <w:rPr>
          <w:rStyle w:val="s3"/>
        </w:rPr>
        <w:t>2014.28.11. № 257-V ҚР</w:t>
      </w:r>
      <w:r>
        <w:rPr>
          <w:rStyle w:val="s3"/>
        </w:rPr>
        <w:t xml:space="preserve"> </w:t>
      </w:r>
      <w:hyperlink r:id="rId2853" w:anchor="sub_id=231" w:history="1">
        <w:r>
          <w:rPr>
            <w:rStyle w:val="a3"/>
            <w:i/>
            <w:iCs/>
            <w:color w:val="0000FF"/>
            <w:u w:val="single"/>
          </w:rPr>
          <w:t>Заңымен</w:t>
        </w:r>
      </w:hyperlink>
      <w:r>
        <w:rPr>
          <w:rStyle w:val="s3"/>
        </w:rPr>
        <w:t xml:space="preserve"> </w:t>
      </w:r>
      <w:r>
        <w:rPr>
          <w:rStyle w:val="s3"/>
        </w:rPr>
        <w:t>18) - 22) тармақшалармен толықтырылды 2015 ж. 1 қаңтардан бастап қолданысқа енгізілді)</w:t>
      </w:r>
    </w:p>
    <w:p w:rsidR="00000000" w:rsidRDefault="00C753D2">
      <w:pPr>
        <w:jc w:val="both"/>
      </w:pPr>
      <w:r>
        <w:rPr>
          <w:rStyle w:val="s3"/>
        </w:rPr>
        <w:t>18) тармақша 2020 ж. 31 желтоқсанға дейін</w:t>
      </w:r>
      <w:r>
        <w:rPr>
          <w:rStyle w:val="s3"/>
        </w:rPr>
        <w:t xml:space="preserve"> </w:t>
      </w:r>
      <w:hyperlink r:id="rId2854" w:anchor="sub_id=231" w:history="1">
        <w:r>
          <w:rPr>
            <w:rStyle w:val="a3"/>
            <w:i/>
            <w:iCs/>
            <w:color w:val="0000FF"/>
            <w:u w:val="single"/>
          </w:rPr>
          <w:t>қолданылады</w:t>
        </w:r>
      </w:hyperlink>
    </w:p>
    <w:p w:rsidR="00000000" w:rsidRDefault="00C753D2">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 қосылған құн салығы сомасының субсидиясы;</w:t>
      </w:r>
    </w:p>
    <w:p w:rsidR="00000000" w:rsidRDefault="00C753D2">
      <w:pPr>
        <w:ind w:firstLine="400"/>
        <w:jc w:val="both"/>
      </w:pPr>
      <w:r>
        <w:rPr>
          <w:rStyle w:val="s0"/>
        </w:rPr>
        <w:t>19) қордың ұйымдық-құқықтық нысанында құрылған коммерциялық еме</w:t>
      </w:r>
      <w:r>
        <w:rPr>
          <w:rStyle w:val="s0"/>
        </w:rPr>
        <w:t>с ұйымның тек қана осы Кодекстің</w:t>
      </w:r>
      <w:r>
        <w:rPr>
          <w:rStyle w:val="s0"/>
        </w:rPr>
        <w:t xml:space="preserve"> </w:t>
      </w:r>
      <w:hyperlink w:anchor="sub1350301" w:history="1">
        <w:r>
          <w:rPr>
            <w:rStyle w:val="a3"/>
            <w:color w:val="0000FF"/>
            <w:u w:val="single"/>
          </w:rPr>
          <w:t>135-3-бабы 1-тармағының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w:t>
      </w:r>
      <w:r>
        <w:rPr>
          <w:rStyle w:val="s0"/>
        </w:rPr>
        <w:t>дер алуы;</w:t>
      </w:r>
    </w:p>
    <w:p w:rsidR="00000000" w:rsidRDefault="00C753D2">
      <w:pPr>
        <w:ind w:firstLine="400"/>
        <w:jc w:val="both"/>
      </w:pPr>
      <w:r>
        <w:rPr>
          <w:rStyle w:val="s0"/>
        </w:rPr>
        <w:t>20) осы Кодекстің</w:t>
      </w:r>
      <w:r>
        <w:rPr>
          <w:rStyle w:val="s0"/>
        </w:rPr>
        <w:t xml:space="preserve"> </w:t>
      </w:r>
      <w:hyperlink w:anchor="sub1350301" w:history="1">
        <w:r>
          <w:rPr>
            <w:rStyle w:val="a3"/>
            <w:color w:val="0000FF"/>
            <w:u w:val="single"/>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w:t>
      </w:r>
      <w:r>
        <w:rPr>
          <w:rStyle w:val="s0"/>
        </w:rPr>
        <w:t>ық емес ұйым алған ақшаны осындай коммерциялық емес ұйымнан алуы;</w:t>
      </w:r>
    </w:p>
    <w:p w:rsidR="00000000" w:rsidRDefault="00C753D2">
      <w:pPr>
        <w:ind w:firstLine="400"/>
        <w:jc w:val="both"/>
      </w:pPr>
      <w:r>
        <w:rPr>
          <w:rStyle w:val="s0"/>
        </w:rPr>
        <w:t xml:space="preserve">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w:t>
      </w:r>
      <w:r>
        <w:rPr>
          <w:rStyle w:val="s0"/>
        </w:rPr>
        <w:t>отырып, пайдалануды жүзеге асыруы;</w:t>
      </w:r>
    </w:p>
    <w:p w:rsidR="00000000" w:rsidRDefault="00C753D2">
      <w:pPr>
        <w:jc w:val="both"/>
      </w:pPr>
      <w:r>
        <w:rPr>
          <w:rStyle w:val="s3"/>
        </w:rPr>
        <w:t>2015.17.11. № 407-V ҚР</w:t>
      </w:r>
      <w:r>
        <w:rPr>
          <w:rStyle w:val="s3"/>
        </w:rPr>
        <w:t xml:space="preserve"> </w:t>
      </w:r>
      <w:hyperlink r:id="rId2855" w:anchor="sub_id=23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856" w:anchor="sub_id=23101220" w:history="1">
        <w:r>
          <w:rPr>
            <w:rStyle w:val="a3"/>
            <w:i/>
            <w:iCs/>
            <w:color w:val="0000FF"/>
            <w:u w:val="single"/>
          </w:rPr>
          <w:t>бұр.ред.қара</w:t>
        </w:r>
      </w:hyperlink>
      <w:r>
        <w:rPr>
          <w:rStyle w:val="s3"/>
        </w:rPr>
        <w:t>); 2015.03.12. № 432-V ҚР</w:t>
      </w:r>
      <w:r>
        <w:rPr>
          <w:rStyle w:val="s3"/>
        </w:rPr>
        <w:t xml:space="preserve"> </w:t>
      </w:r>
      <w:hyperlink r:id="rId2857" w:anchor="sub_id=23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858" w:anchor="sub_id=23101220" w:history="1">
        <w:r>
          <w:rPr>
            <w:rStyle w:val="a3"/>
            <w:i/>
            <w:iCs/>
            <w:color w:val="0000FF"/>
            <w:u w:val="single"/>
          </w:rPr>
          <w:t>бұр.ред.қара</w:t>
        </w:r>
      </w:hyperlink>
      <w:r>
        <w:rPr>
          <w:rStyle w:val="s3"/>
        </w:rPr>
        <w:t>) 22) тармақша өзгертілді</w:t>
      </w:r>
    </w:p>
    <w:p w:rsidR="00000000" w:rsidRDefault="00C753D2">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w:t>
      </w:r>
      <w:r>
        <w:rPr>
          <w:rStyle w:val="s0"/>
        </w:rPr>
        <w:t>ып, басқаруы;</w:t>
      </w:r>
    </w:p>
    <w:p w:rsidR="00000000" w:rsidRDefault="00C753D2">
      <w:pPr>
        <w:jc w:val="both"/>
      </w:pPr>
      <w:r>
        <w:rPr>
          <w:rStyle w:val="s3"/>
        </w:rPr>
        <w:t>2015.17.11. № 407-V ҚР</w:t>
      </w:r>
      <w:r>
        <w:rPr>
          <w:rStyle w:val="s3"/>
        </w:rPr>
        <w:t xml:space="preserve"> </w:t>
      </w:r>
      <w:hyperlink r:id="rId2859" w:anchor="sub_id=231" w:history="1">
        <w:r>
          <w:rPr>
            <w:rStyle w:val="a3"/>
            <w:i/>
            <w:iCs/>
            <w:color w:val="0000FF"/>
            <w:u w:val="single"/>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C753D2">
      <w:pPr>
        <w:ind w:firstLine="400"/>
        <w:jc w:val="both"/>
      </w:pPr>
      <w:r>
        <w:rPr>
          <w:rStyle w:val="s0"/>
        </w:rPr>
        <w:t>22-1) Қазақстан Республикасының инновациялық клас</w:t>
      </w:r>
      <w:r>
        <w:rPr>
          <w:rStyle w:val="s0"/>
        </w:rPr>
        <w:t>тер туралы</w:t>
      </w:r>
      <w:r>
        <w:rPr>
          <w:rStyle w:val="s0"/>
        </w:rPr>
        <w:t xml:space="preserve"> </w:t>
      </w:r>
      <w:hyperlink r:id="rId2860" w:history="1">
        <w:r>
          <w:rPr>
            <w:rStyle w:val="a3"/>
            <w:color w:val="0000FF"/>
            <w:u w:val="single"/>
          </w:rPr>
          <w:t>заңнамасымен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қатыс</w:t>
      </w:r>
      <w:r>
        <w:rPr>
          <w:rStyle w:val="s0"/>
        </w:rPr>
        <w:t>у үшін ғана бюджеттік бағдарлама шеңберінде бюджеттен нысаналы аударымға бағытталған төлемдерді алуы өткізу бойынша айналым болып табылмайды.</w:t>
      </w:r>
    </w:p>
    <w:p w:rsidR="00000000" w:rsidRDefault="00C753D2">
      <w:pPr>
        <w:jc w:val="both"/>
      </w:pPr>
      <w:r>
        <w:rPr>
          <w:rStyle w:val="s3"/>
        </w:rPr>
        <w:t>2015.03.12. № 432-V ҚР</w:t>
      </w:r>
      <w:r>
        <w:rPr>
          <w:rStyle w:val="s3"/>
        </w:rPr>
        <w:t xml:space="preserve"> </w:t>
      </w:r>
      <w:hyperlink r:id="rId2861" w:anchor="sub_id=231" w:history="1">
        <w:r>
          <w:rPr>
            <w:rStyle w:val="a3"/>
            <w:i/>
            <w:iCs/>
            <w:color w:val="0000FF"/>
            <w:u w:val="single"/>
          </w:rPr>
          <w:t>Заңымен</w:t>
        </w:r>
      </w:hyperlink>
      <w:r>
        <w:rPr>
          <w:rStyle w:val="s3"/>
        </w:rPr>
        <w:t xml:space="preserve"> </w:t>
      </w:r>
      <w:r>
        <w:rPr>
          <w:rStyle w:val="s3"/>
        </w:rPr>
        <w:t>23</w:t>
      </w:r>
      <w:r>
        <w:rPr>
          <w:rStyle w:val="s3"/>
        </w:rPr>
        <w:t>) тармақшамен толықтырылды (2016 ж. 1 қаңтардан бастап қолданысқа енгізілді)</w:t>
      </w:r>
    </w:p>
    <w:p w:rsidR="00000000" w:rsidRDefault="00C753D2">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мемлекеттің аумағына әкету - өткізу бойынша</w:t>
      </w:r>
      <w:r>
        <w:rPr>
          <w:rStyle w:val="s0"/>
        </w:rPr>
        <w:t xml:space="preserve"> айналым болып табылмайды.</w:t>
      </w:r>
    </w:p>
    <w:p w:rsidR="00000000" w:rsidRDefault="00C753D2">
      <w:pPr>
        <w:ind w:firstLine="400"/>
        <w:jc w:val="both"/>
      </w:pPr>
      <w:r>
        <w:t> </w:t>
      </w:r>
    </w:p>
    <w:p w:rsidR="00000000" w:rsidRDefault="00C753D2">
      <w:pPr>
        <w:jc w:val="both"/>
      </w:pPr>
      <w:bookmarkStart w:id="447" w:name="SUB2320000"/>
      <w:bookmarkEnd w:id="447"/>
      <w:r>
        <w:rPr>
          <w:rStyle w:val="s3"/>
        </w:rPr>
        <w:t>2010.30.06. № 297-ІV ҚР</w:t>
      </w:r>
      <w:r>
        <w:rPr>
          <w:rStyle w:val="s3"/>
        </w:rPr>
        <w:t xml:space="preserve"> </w:t>
      </w:r>
      <w:hyperlink r:id="rId2862" w:anchor="sub_id=6232" w:history="1">
        <w:r>
          <w:rPr>
            <w:rStyle w:val="a3"/>
            <w:i/>
            <w:iCs/>
            <w:color w:val="0000FF"/>
            <w:u w:val="single"/>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2863" w:anchor="sub_id=2320000" w:history="1">
        <w:r>
          <w:rPr>
            <w:rStyle w:val="a3"/>
            <w:i/>
            <w:iCs/>
            <w:color w:val="0000FF"/>
            <w:u w:val="single"/>
          </w:rPr>
          <w:t>бұр.ред.қара</w:t>
        </w:r>
      </w:hyperlink>
      <w:r>
        <w:rPr>
          <w:rStyle w:val="s3"/>
        </w:rPr>
        <w:t>)</w:t>
      </w:r>
    </w:p>
    <w:p w:rsidR="00000000" w:rsidRDefault="00C753D2">
      <w:pPr>
        <w:ind w:firstLine="400"/>
        <w:jc w:val="both"/>
      </w:pPr>
      <w:r>
        <w:rPr>
          <w:rStyle w:val="s0"/>
          <w:b/>
          <w:bCs/>
        </w:rPr>
        <w:t>232-бап.</w:t>
      </w:r>
      <w:r>
        <w:rPr>
          <w:rStyle w:val="s0"/>
        </w:rPr>
        <w:t xml:space="preserve"> </w:t>
      </w:r>
      <w:r>
        <w:rPr>
          <w:rStyle w:val="s0"/>
          <w:b/>
          <w:bCs/>
        </w:rPr>
        <w:t>Салық салынбайтын айналым</w:t>
      </w:r>
    </w:p>
    <w:p w:rsidR="00000000" w:rsidRDefault="00C753D2">
      <w:pPr>
        <w:ind w:firstLine="400"/>
        <w:jc w:val="both"/>
      </w:pPr>
      <w:r>
        <w:rPr>
          <w:rStyle w:val="s0"/>
        </w:rPr>
        <w:t>Мыналар:</w:t>
      </w:r>
    </w:p>
    <w:p w:rsidR="00000000" w:rsidRDefault="00C753D2">
      <w:pPr>
        <w:ind w:firstLine="400"/>
        <w:jc w:val="both"/>
      </w:pPr>
      <w:r>
        <w:rPr>
          <w:rStyle w:val="s0"/>
        </w:rPr>
        <w:t>1) осы Кодекске сәйкес қосылған құн салығынан босатылған;</w:t>
      </w:r>
    </w:p>
    <w:p w:rsidR="00000000" w:rsidRDefault="00C753D2">
      <w:pPr>
        <w:ind w:firstLine="400"/>
        <w:jc w:val="both"/>
      </w:pPr>
      <w:r>
        <w:rPr>
          <w:rStyle w:val="s0"/>
        </w:rPr>
        <w:t>2) өткізу орны Қазақстан Республикасы болып табылмайтын тауарларды, жұмыстарды, қызмет көрсетулерд</w:t>
      </w:r>
      <w:r>
        <w:rPr>
          <w:rStyle w:val="s0"/>
        </w:rPr>
        <w:t>і өткізу бойынша айналым салық салынбайтын айналым болып табылады.</w:t>
      </w:r>
    </w:p>
    <w:p w:rsidR="00000000" w:rsidRDefault="00C753D2">
      <w:pPr>
        <w:ind w:firstLine="400"/>
        <w:jc w:val="both"/>
      </w:pPr>
      <w:r>
        <w:rPr>
          <w:rStyle w:val="s0"/>
        </w:rPr>
        <w:t>Егер осы бапта өзгеше белгіленбесе, тауарларды, жұмыстарды, қызмет көрсетулерді өткізу орны осы Кодекстің</w:t>
      </w:r>
      <w:r>
        <w:rPr>
          <w:rStyle w:val="s0"/>
        </w:rPr>
        <w:t xml:space="preserve"> </w:t>
      </w:r>
      <w:hyperlink w:anchor="sub2360000" w:history="1">
        <w:r>
          <w:rPr>
            <w:rStyle w:val="a3"/>
            <w:color w:val="0000FF"/>
            <w:u w:val="single"/>
          </w:rPr>
          <w:t>236-бабына</w:t>
        </w:r>
      </w:hyperlink>
      <w:r>
        <w:rPr>
          <w:rStyle w:val="s0"/>
        </w:rPr>
        <w:t xml:space="preserve"> </w:t>
      </w:r>
      <w:r>
        <w:rPr>
          <w:rStyle w:val="s0"/>
        </w:rPr>
        <w:t>сәйкес айқындалады.</w:t>
      </w:r>
    </w:p>
    <w:p w:rsidR="00000000" w:rsidRDefault="00C753D2">
      <w:pPr>
        <w:ind w:firstLine="400"/>
        <w:jc w:val="both"/>
      </w:pPr>
      <w:r>
        <w:rPr>
          <w:rStyle w:val="s0"/>
        </w:rPr>
        <w:t>Кеден одағында тауа</w:t>
      </w:r>
      <w:r>
        <w:rPr>
          <w:rStyle w:val="s0"/>
        </w:rPr>
        <w:t>рларды, жұмыстарды, көрсетілетін қызметтерді өткізу орны осы Кодекстің</w:t>
      </w:r>
      <w:r>
        <w:rPr>
          <w:rStyle w:val="s0"/>
        </w:rPr>
        <w:t xml:space="preserve"> </w:t>
      </w:r>
      <w:hyperlink w:anchor="sub2760500" w:history="1">
        <w:r>
          <w:rPr>
            <w:rStyle w:val="a3"/>
            <w:color w:val="0000FF"/>
            <w:u w:val="single"/>
          </w:rPr>
          <w:t>276-5-бабына</w:t>
        </w:r>
      </w:hyperlink>
      <w:r>
        <w:rPr>
          <w:rStyle w:val="s0"/>
        </w:rPr>
        <w:t xml:space="preserve"> </w:t>
      </w:r>
      <w:r>
        <w:rPr>
          <w:rStyle w:val="s0"/>
        </w:rPr>
        <w:t>сәйкес айқындалады.</w:t>
      </w:r>
    </w:p>
    <w:p w:rsidR="00000000" w:rsidRDefault="00C753D2">
      <w:pPr>
        <w:ind w:firstLine="400"/>
        <w:jc w:val="both"/>
      </w:pPr>
      <w:r>
        <w:t> </w:t>
      </w:r>
    </w:p>
    <w:p w:rsidR="00000000" w:rsidRDefault="00C753D2">
      <w:pPr>
        <w:jc w:val="both"/>
      </w:pPr>
      <w:bookmarkStart w:id="448" w:name="SUB2330000"/>
      <w:bookmarkEnd w:id="448"/>
      <w:r>
        <w:rPr>
          <w:rStyle w:val="s3"/>
        </w:rPr>
        <w:t>2015.03.12. № 432-V ҚР</w:t>
      </w:r>
      <w:r>
        <w:rPr>
          <w:rStyle w:val="s3"/>
        </w:rPr>
        <w:t xml:space="preserve"> </w:t>
      </w:r>
      <w:hyperlink r:id="rId2864" w:anchor="sub_id=233" w:history="1">
        <w:r>
          <w:rPr>
            <w:rStyle w:val="a3"/>
            <w:i/>
            <w:iCs/>
            <w:color w:val="0000FF"/>
            <w:u w:val="single"/>
          </w:rPr>
          <w:t>Заңымен</w:t>
        </w:r>
      </w:hyperlink>
      <w:r>
        <w:rPr>
          <w:rStyle w:val="s3"/>
        </w:rPr>
        <w:t xml:space="preserve"> </w:t>
      </w:r>
      <w:r>
        <w:rPr>
          <w:rStyle w:val="s3"/>
        </w:rPr>
        <w:t>тақыр</w:t>
      </w:r>
      <w:r>
        <w:rPr>
          <w:rStyle w:val="s3"/>
        </w:rPr>
        <w:t>ыбы жаңа редакцияда (2016 ж. 1 қаңтардан бастап қолданысқа енгізілді) (</w:t>
      </w:r>
      <w:hyperlink r:id="rId2865" w:anchor="sub_id=233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233-бап. Тапсырма шарттары бойынша жүзеге асырылатын өткізу бойынша айналымдар</w:t>
      </w:r>
    </w:p>
    <w:p w:rsidR="00000000" w:rsidRDefault="00C753D2">
      <w:pPr>
        <w:jc w:val="both"/>
      </w:pPr>
      <w:r>
        <w:rPr>
          <w:rStyle w:val="s3"/>
        </w:rPr>
        <w:t>2010.3</w:t>
      </w:r>
      <w:r>
        <w:rPr>
          <w:rStyle w:val="s3"/>
        </w:rPr>
        <w:t>0.06. № 297-ІV ҚР</w:t>
      </w:r>
      <w:r>
        <w:rPr>
          <w:rStyle w:val="s3"/>
        </w:rPr>
        <w:t xml:space="preserve"> </w:t>
      </w:r>
      <w:hyperlink r:id="rId2866" w:anchor="sub_id=633"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2867" w:anchor="sub_id=2330100" w:history="1">
        <w:r>
          <w:rPr>
            <w:rStyle w:val="a3"/>
            <w:i/>
            <w:iCs/>
            <w:color w:val="0000FF"/>
            <w:u w:val="single"/>
          </w:rPr>
          <w:t>ред</w:t>
        </w:r>
      </w:hyperlink>
      <w:r>
        <w:rPr>
          <w:rStyle w:val="s3"/>
        </w:rPr>
        <w:t>.қара); 2015.03.12. № 432-V ҚР</w:t>
      </w:r>
      <w:r>
        <w:rPr>
          <w:rStyle w:val="s3"/>
        </w:rPr>
        <w:t xml:space="preserve"> </w:t>
      </w:r>
      <w:hyperlink r:id="rId2868" w:anchor="sub_id=23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2869" w:anchor="sub_id=23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Сенім білдірушінің атынан және есебінен тауарларды өткізу, жұмыстарды орындау немесе қызметтерді көрсету, сенім білдірілген адамның сенім білдіруші үшін сатып алынған тауарларды сенім білдірушіге бер</w:t>
      </w:r>
      <w:r>
        <w:rPr>
          <w:rStyle w:val="s0"/>
        </w:rPr>
        <w:t>уі, сондай-ақ сенім білдірілген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 көрсетуі сенім білдірілген адамның өткізу бойынша айналымы болып</w:t>
      </w:r>
      <w:r>
        <w:rPr>
          <w:rStyle w:val="s0"/>
        </w:rPr>
        <w:t xml:space="preserve"> табылмайды.</w:t>
      </w:r>
    </w:p>
    <w:p w:rsidR="00000000" w:rsidRDefault="00C753D2">
      <w:pPr>
        <w:ind w:firstLine="400"/>
        <w:jc w:val="both"/>
      </w:pPr>
      <w:bookmarkStart w:id="449" w:name="SUB2330200"/>
      <w:bookmarkEnd w:id="449"/>
      <w:r>
        <w:rPr>
          <w:rStyle w:val="s0"/>
        </w:rPr>
        <w:t>2. Осы баптың 1-тармағының ережелері:</w:t>
      </w:r>
      <w:r>
        <w:rPr>
          <w:rStyle w:val="s0"/>
        </w:rPr>
        <w:t xml:space="preserve"> </w:t>
      </w:r>
    </w:p>
    <w:p w:rsidR="00000000" w:rsidRDefault="00C753D2">
      <w:pPr>
        <w:ind w:firstLine="400"/>
        <w:jc w:val="both"/>
      </w:pPr>
      <w:r>
        <w:rPr>
          <w:rStyle w:val="s0"/>
        </w:rPr>
        <w:t>1) 2010.30.06. № 297-ІV ҚР</w:t>
      </w:r>
      <w:r>
        <w:rPr>
          <w:rStyle w:val="s0"/>
        </w:rPr>
        <w:t xml:space="preserve"> </w:t>
      </w:r>
      <w:hyperlink r:id="rId2870" w:anchor="sub_id=633" w:history="1">
        <w:r>
          <w:rPr>
            <w:rStyle w:val="a3"/>
            <w:color w:val="0000FF"/>
            <w:u w:val="single"/>
          </w:rPr>
          <w:t>Заңымен</w:t>
        </w:r>
      </w:hyperlink>
      <w:r>
        <w:rPr>
          <w:rStyle w:val="s0"/>
        </w:rPr>
        <w:t xml:space="preserve"> алып тасталды </w:t>
      </w:r>
      <w:r>
        <w:rPr>
          <w:rStyle w:val="s3"/>
        </w:rPr>
        <w:t>(2011 ж. 1 қаңтардан бастап қолданысқа енгізілді) (бұр.</w:t>
      </w:r>
      <w:hyperlink r:id="rId2871" w:anchor="sub_id=2330201" w:history="1">
        <w:r>
          <w:rPr>
            <w:rStyle w:val="a3"/>
            <w:i/>
            <w:iCs/>
            <w:color w:val="0000FF"/>
            <w:u w:val="single"/>
          </w:rPr>
          <w:t>ред</w:t>
        </w:r>
      </w:hyperlink>
      <w:r>
        <w:rPr>
          <w:rStyle w:val="s3"/>
        </w:rPr>
        <w:t>.қара)</w:t>
      </w:r>
    </w:p>
    <w:p w:rsidR="00000000" w:rsidRDefault="00C753D2">
      <w:pPr>
        <w:jc w:val="both"/>
      </w:pPr>
      <w:r>
        <w:rPr>
          <w:rStyle w:val="s3"/>
        </w:rPr>
        <w:t>2010.30.06. № 297-ІV ҚР</w:t>
      </w:r>
      <w:r>
        <w:rPr>
          <w:rStyle w:val="s3"/>
        </w:rPr>
        <w:t xml:space="preserve"> </w:t>
      </w:r>
      <w:hyperlink r:id="rId2872" w:anchor="sub_id=633" w:history="1">
        <w:r>
          <w:rPr>
            <w:rStyle w:val="a3"/>
            <w:i/>
            <w:iCs/>
            <w:color w:val="0000FF"/>
            <w:u w:val="single"/>
          </w:rPr>
          <w:t>Заңымен</w:t>
        </w:r>
      </w:hyperlink>
      <w:r>
        <w:rPr>
          <w:rStyle w:val="s3"/>
        </w:rPr>
        <w:t xml:space="preserve"> </w:t>
      </w:r>
      <w:r>
        <w:rPr>
          <w:rStyle w:val="s3"/>
        </w:rPr>
        <w:t>2) тармақша өзгертілді (2011 ж. 1 қаңтардан бастап қолданысқа енгіз</w:t>
      </w:r>
      <w:r>
        <w:rPr>
          <w:rStyle w:val="s3"/>
        </w:rPr>
        <w:t>ілді) (бұр.</w:t>
      </w:r>
      <w:hyperlink r:id="rId2873" w:anchor="sub_id=2330202" w:history="1">
        <w:r>
          <w:rPr>
            <w:rStyle w:val="a3"/>
            <w:i/>
            <w:iCs/>
            <w:color w:val="0000FF"/>
            <w:u w:val="single"/>
          </w:rPr>
          <w:t>ред</w:t>
        </w:r>
      </w:hyperlink>
      <w:r>
        <w:rPr>
          <w:rStyle w:val="s3"/>
        </w:rPr>
        <w:t>.қара)</w:t>
      </w:r>
    </w:p>
    <w:p w:rsidR="00000000" w:rsidRDefault="00C753D2">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бейрезидент -</w:t>
      </w:r>
      <w:r>
        <w:rPr>
          <w:rStyle w:val="s0"/>
        </w:rPr>
        <w:t xml:space="preserve">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C753D2">
      <w:pPr>
        <w:jc w:val="both"/>
      </w:pPr>
      <w:r>
        <w:rPr>
          <w:rStyle w:val="s3"/>
        </w:rPr>
        <w:t>2010.30.06. № 297-ІV ҚР</w:t>
      </w:r>
      <w:r>
        <w:rPr>
          <w:rStyle w:val="s3"/>
        </w:rPr>
        <w:t xml:space="preserve"> </w:t>
      </w:r>
      <w:hyperlink r:id="rId2874" w:anchor="sub_id=6232" w:history="1">
        <w:r>
          <w:rPr>
            <w:rStyle w:val="a3"/>
            <w:i/>
            <w:iCs/>
            <w:color w:val="0000FF"/>
            <w:u w:val="single"/>
          </w:rPr>
          <w:t>Заңымен</w:t>
        </w:r>
      </w:hyperlink>
      <w:r>
        <w:rPr>
          <w:rStyle w:val="s3"/>
        </w:rPr>
        <w:t xml:space="preserve"> </w:t>
      </w:r>
      <w:r>
        <w:rPr>
          <w:rStyle w:val="s3"/>
        </w:rPr>
        <w:t>3) тар</w:t>
      </w:r>
      <w:r>
        <w:rPr>
          <w:rStyle w:val="s3"/>
        </w:rPr>
        <w:t>мақшамен толықтырылды (2009 жылғы 1 қаңтардан бастап қолданысқа енгізілді)</w:t>
      </w:r>
      <w:r>
        <w:rPr>
          <w:rStyle w:val="s3"/>
        </w:rPr>
        <w:t xml:space="preserve"> </w:t>
      </w:r>
    </w:p>
    <w:p w:rsidR="00000000" w:rsidRDefault="00C753D2">
      <w:pPr>
        <w:ind w:firstLine="400"/>
        <w:jc w:val="both"/>
      </w:pPr>
      <w:r>
        <w:rPr>
          <w:rStyle w:val="s0"/>
        </w:rPr>
        <w:t>3) осы Кодекстiң</w:t>
      </w:r>
      <w:r>
        <w:rPr>
          <w:rStyle w:val="s0"/>
        </w:rPr>
        <w:t xml:space="preserve"> </w:t>
      </w:r>
      <w:hyperlink w:anchor="sub271010300" w:history="1">
        <w:r>
          <w:rPr>
            <w:rStyle w:val="a3"/>
            <w:color w:val="0000FF"/>
            <w:u w:val="single"/>
          </w:rPr>
          <w:t>271-1-бабы 3-тармағында</w:t>
        </w:r>
      </w:hyperlink>
      <w:r>
        <w:rPr>
          <w:rStyle w:val="s0"/>
        </w:rPr>
        <w:t xml:space="preserve"> </w:t>
      </w:r>
      <w:r>
        <w:rPr>
          <w:rStyle w:val="s0"/>
        </w:rPr>
        <w:t xml:space="preserve">көзделген жағдайларда оператордың тауарды өткізуі, жұмыстарды орындауы, қызметтерді көрсетуі, сондай-ақ </w:t>
      </w:r>
      <w:r>
        <w:rPr>
          <w:rStyle w:val="s0"/>
        </w:rPr>
        <w:t>тауарларды, жұмыстарды, көрсетілетін қызметтерді сатып алуы бойынша айналымы болып табылады.</w:t>
      </w:r>
    </w:p>
    <w:p w:rsidR="00000000" w:rsidRDefault="00C753D2">
      <w:pPr>
        <w:ind w:firstLine="400"/>
        <w:jc w:val="both"/>
      </w:pPr>
      <w:r>
        <w:t> </w:t>
      </w:r>
    </w:p>
    <w:p w:rsidR="00000000" w:rsidRDefault="00C753D2">
      <w:pPr>
        <w:jc w:val="both"/>
      </w:pPr>
      <w:bookmarkStart w:id="450" w:name="SUB233010000"/>
      <w:bookmarkEnd w:id="450"/>
      <w:r>
        <w:rPr>
          <w:rStyle w:val="s3"/>
        </w:rPr>
        <w:t>2010.30.06. № 297-ІV ҚР</w:t>
      </w:r>
      <w:r>
        <w:rPr>
          <w:rStyle w:val="s3"/>
        </w:rPr>
        <w:t xml:space="preserve"> </w:t>
      </w:r>
      <w:hyperlink r:id="rId2875" w:anchor="sub_id=634" w:history="1">
        <w:r>
          <w:rPr>
            <w:rStyle w:val="a3"/>
            <w:i/>
            <w:iCs/>
            <w:color w:val="0000FF"/>
            <w:u w:val="single"/>
          </w:rPr>
          <w:t>Заңымен</w:t>
        </w:r>
      </w:hyperlink>
      <w:r>
        <w:rPr>
          <w:rStyle w:val="s3"/>
        </w:rPr>
        <w:t xml:space="preserve"> </w:t>
      </w:r>
      <w:r>
        <w:rPr>
          <w:rStyle w:val="s3"/>
        </w:rPr>
        <w:t>233-1-баппен толықтырылды (2011 ж. 1 қаңтардан б</w:t>
      </w:r>
      <w:r>
        <w:rPr>
          <w:rStyle w:val="s3"/>
        </w:rPr>
        <w:t>астап қолданысқа енгізілді)</w:t>
      </w:r>
      <w:r>
        <w:rPr>
          <w:rStyle w:val="s3"/>
        </w:rPr>
        <w:t xml:space="preserve"> </w:t>
      </w:r>
    </w:p>
    <w:p w:rsidR="00000000" w:rsidRDefault="00C753D2">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C753D2">
      <w:pPr>
        <w:jc w:val="both"/>
      </w:pPr>
      <w:r>
        <w:rPr>
          <w:rStyle w:val="s3"/>
        </w:rPr>
        <w:t>2015.03.12. № 432-V ҚР</w:t>
      </w:r>
      <w:r>
        <w:rPr>
          <w:rStyle w:val="s3"/>
        </w:rPr>
        <w:t xml:space="preserve"> </w:t>
      </w:r>
      <w:hyperlink r:id="rId2876" w:anchor="sub_id=2331" w:history="1">
        <w:r>
          <w:rPr>
            <w:rStyle w:val="a3"/>
            <w:i/>
            <w:iCs/>
            <w:color w:val="0000FF"/>
            <w:u w:val="single"/>
          </w:rPr>
          <w:t>Заңымен</w:t>
        </w:r>
      </w:hyperlink>
      <w:r>
        <w:rPr>
          <w:rStyle w:val="s3"/>
        </w:rPr>
        <w:t xml:space="preserve"> </w:t>
      </w:r>
      <w:r>
        <w:rPr>
          <w:rStyle w:val="s3"/>
        </w:rPr>
        <w:t>1-тар</w:t>
      </w:r>
      <w:r>
        <w:rPr>
          <w:rStyle w:val="s3"/>
        </w:rPr>
        <w:t>мақ жаңа редакцияда (2016 ж. 1 қаңтардан бастап қолданысқа енгізілді) (</w:t>
      </w:r>
      <w:hyperlink r:id="rId2877" w:anchor="sub_id=23301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Мыналар:</w:t>
      </w:r>
    </w:p>
    <w:p w:rsidR="00000000" w:rsidRDefault="00C753D2">
      <w:pPr>
        <w:ind w:firstLine="400"/>
        <w:jc w:val="both"/>
      </w:pPr>
      <w:r>
        <w:rPr>
          <w:rStyle w:val="s0"/>
        </w:rPr>
        <w:t>комитенттiң тапсырмасы бойынша комиссия шартының талаптарына сәйкес кел</w:t>
      </w:r>
      <w:r>
        <w:rPr>
          <w:rStyle w:val="s0"/>
        </w:rPr>
        <w:t>етін шарттарда комиссионердің тауарларды өткізуі, жұмыстарды орындауы, қызметтерді көрсетуі;</w:t>
      </w:r>
    </w:p>
    <w:p w:rsidR="00000000" w:rsidRDefault="00C753D2">
      <w:pPr>
        <w:ind w:firstLine="400"/>
        <w:jc w:val="both"/>
      </w:pPr>
      <w:r>
        <w:rPr>
          <w:rStyle w:val="s0"/>
        </w:rPr>
        <w:t>комиссионердің комиссия шартының талаптарына сәйкес келетін шарттарда комитент үшін сатып алынған тауарларды комитентке беруі;</w:t>
      </w:r>
    </w:p>
    <w:p w:rsidR="00000000" w:rsidRDefault="00C753D2">
      <w:pPr>
        <w:ind w:firstLine="400"/>
        <w:jc w:val="both"/>
      </w:pPr>
      <w:r>
        <w:rPr>
          <w:rStyle w:val="s0"/>
        </w:rPr>
        <w:t>үшінші</w:t>
      </w:r>
      <w:r>
        <w:rPr>
          <w:rStyle w:val="s0"/>
        </w:rPr>
        <w:t xml:space="preserve"> тұлға комиссионермен жасаған </w:t>
      </w:r>
      <w:r>
        <w:rPr>
          <w:rStyle w:val="s0"/>
        </w:rPr>
        <w:t>мәмiле бойынша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C753D2">
      <w:pPr>
        <w:ind w:firstLine="400"/>
        <w:jc w:val="both"/>
      </w:pPr>
      <w:r>
        <w:rPr>
          <w:rStyle w:val="s0"/>
        </w:rPr>
        <w:t>2. Осы баптың 1-тармағының ережесі Қазақстан Республикасында қосылған құн салығын төлеуші болып табылмай</w:t>
      </w:r>
      <w:r>
        <w:rPr>
          <w:rStyle w:val="s0"/>
        </w:rPr>
        <w:t>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C753D2">
      <w:pPr>
        <w:jc w:val="both"/>
      </w:pPr>
      <w:r>
        <w:t> </w:t>
      </w:r>
    </w:p>
    <w:p w:rsidR="00000000" w:rsidRDefault="00C753D2">
      <w:pPr>
        <w:jc w:val="both"/>
      </w:pPr>
      <w:bookmarkStart w:id="451" w:name="SUB233020000"/>
      <w:bookmarkEnd w:id="451"/>
      <w:r>
        <w:rPr>
          <w:rStyle w:val="s3"/>
        </w:rPr>
        <w:t>2015.03.12. № 432-V ҚР</w:t>
      </w:r>
      <w:r>
        <w:rPr>
          <w:rStyle w:val="s3"/>
        </w:rPr>
        <w:t xml:space="preserve"> </w:t>
      </w:r>
      <w:hyperlink r:id="rId2878" w:anchor="sub_id=2332" w:history="1">
        <w:r>
          <w:rPr>
            <w:rStyle w:val="a3"/>
            <w:i/>
            <w:iCs/>
            <w:color w:val="0000FF"/>
            <w:u w:val="single"/>
          </w:rPr>
          <w:t>Заңымен</w:t>
        </w:r>
      </w:hyperlink>
      <w:r>
        <w:rPr>
          <w:rStyle w:val="s3"/>
        </w:rPr>
        <w:t xml:space="preserve"> </w:t>
      </w:r>
      <w:r>
        <w:rPr>
          <w:rStyle w:val="s3"/>
        </w:rPr>
        <w:t>233-2-баппен толықтырылды (2016 ж. 1 қаңтардан бастап қолданысқа енгізілді)</w:t>
      </w:r>
      <w:r>
        <w:rPr>
          <w:rStyle w:val="s3"/>
        </w:rPr>
        <w:t xml:space="preserve"> </w:t>
      </w:r>
    </w:p>
    <w:p w:rsidR="00000000" w:rsidRDefault="00C753D2">
      <w:pPr>
        <w:ind w:left="1200" w:hanging="800"/>
        <w:jc w:val="both"/>
      </w:pPr>
      <w:r>
        <w:rPr>
          <w:rStyle w:val="s1"/>
        </w:rPr>
        <w:t>233-2-бап. Көлік экспедициясы шарты бойынша жүзеге асырылатын өткізу бойынша айналымдар</w:t>
      </w:r>
    </w:p>
    <w:p w:rsidR="00000000" w:rsidRDefault="00C753D2">
      <w:pPr>
        <w:ind w:firstLine="400"/>
        <w:jc w:val="both"/>
      </w:pPr>
      <w:r>
        <w:rPr>
          <w:rStyle w:val="s0"/>
        </w:rPr>
        <w:t>Көлiк экспедицияс</w:t>
      </w:r>
      <w:r>
        <w:rPr>
          <w:rStyle w:val="s0"/>
        </w:rPr>
        <w:t>ы шарты бойынша клиент болып табылатын тарап үшін тасымалдаушы және (немесе) басқа өнім берушілер көлiк экспедициясының шартында айқындалған жұмыстарды орындауы, қызметтерді көрсетуі экспедитордың өткізу бойынша айналымы болып табылмайды.</w:t>
      </w:r>
    </w:p>
    <w:p w:rsidR="00000000" w:rsidRDefault="00C753D2">
      <w:pPr>
        <w:jc w:val="both"/>
      </w:pPr>
      <w:r>
        <w:t> </w:t>
      </w:r>
    </w:p>
    <w:p w:rsidR="00000000" w:rsidRDefault="00C753D2">
      <w:pPr>
        <w:jc w:val="both"/>
      </w:pPr>
      <w:bookmarkStart w:id="452" w:name="SUB2340000"/>
      <w:bookmarkEnd w:id="452"/>
      <w:r>
        <w:rPr>
          <w:rStyle w:val="s3"/>
        </w:rPr>
        <w:t>2010.30.06. № 2</w:t>
      </w:r>
      <w:r>
        <w:rPr>
          <w:rStyle w:val="s3"/>
        </w:rPr>
        <w:t>97-ІV ҚР</w:t>
      </w:r>
      <w:r>
        <w:rPr>
          <w:rStyle w:val="s3"/>
        </w:rPr>
        <w:t xml:space="preserve"> </w:t>
      </w:r>
      <w:hyperlink r:id="rId2879" w:anchor="sub_id=635" w:history="1">
        <w:r>
          <w:rPr>
            <w:rStyle w:val="a3"/>
            <w:i/>
            <w:iCs/>
            <w:color w:val="0000FF"/>
            <w:u w:val="single"/>
          </w:rPr>
          <w:t>Заңымен</w:t>
        </w:r>
      </w:hyperlink>
      <w:r>
        <w:rPr>
          <w:rStyle w:val="s3"/>
        </w:rPr>
        <w:t xml:space="preserve"> </w:t>
      </w:r>
      <w:r>
        <w:rPr>
          <w:rStyle w:val="s3"/>
        </w:rPr>
        <w:t>234-бап өзгертілді (2011 ж. 1 қаңтардан бастап қолданысқа енгізілді) (бұр.</w:t>
      </w:r>
      <w:hyperlink r:id="rId2880" w:anchor="sub_id=2340000" w:history="1">
        <w:r>
          <w:rPr>
            <w:rStyle w:val="a3"/>
            <w:i/>
            <w:iCs/>
            <w:color w:val="0000FF"/>
            <w:u w:val="single"/>
          </w:rPr>
          <w:t>ред</w:t>
        </w:r>
      </w:hyperlink>
      <w:r>
        <w:rPr>
          <w:rStyle w:val="s3"/>
        </w:rPr>
        <w:t>.қара)</w:t>
      </w:r>
    </w:p>
    <w:p w:rsidR="00000000" w:rsidRDefault="00C753D2">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C753D2">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w:t>
      </w:r>
      <w:r>
        <w:rPr>
          <w:rStyle w:val="s0"/>
        </w:rPr>
        <w:t>әйкес</w:t>
      </w:r>
      <w:r>
        <w:rPr>
          <w:rStyle w:val="s0"/>
        </w:rPr>
        <w:t xml:space="preserve">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C753D2">
      <w:pPr>
        <w:ind w:firstLine="400"/>
        <w:jc w:val="both"/>
      </w:pPr>
      <w:r>
        <w:rPr>
          <w:rStyle w:val="s0"/>
        </w:rPr>
        <w:t> </w:t>
      </w:r>
    </w:p>
    <w:p w:rsidR="00000000" w:rsidRDefault="00C753D2">
      <w:pPr>
        <w:ind w:firstLine="400"/>
        <w:jc w:val="both"/>
      </w:pPr>
      <w:bookmarkStart w:id="453" w:name="SUB2350000"/>
      <w:bookmarkEnd w:id="453"/>
      <w:r>
        <w:rPr>
          <w:rStyle w:val="s0"/>
          <w:b/>
          <w:bCs/>
        </w:rPr>
        <w:t>235-бап</w:t>
      </w:r>
      <w:r>
        <w:rPr>
          <w:rStyle w:val="s0"/>
        </w:rPr>
        <w:t xml:space="preserve">. </w:t>
      </w:r>
      <w:r>
        <w:rPr>
          <w:rStyle w:val="s0"/>
          <w:b/>
          <w:bCs/>
        </w:rPr>
        <w:t>Бірлескен қызмет туралы шарттарды</w:t>
      </w:r>
      <w:r>
        <w:rPr>
          <w:rStyle w:val="s0"/>
          <w:b/>
          <w:bCs/>
        </w:rPr>
        <w:t>ң</w:t>
      </w:r>
      <w:r>
        <w:rPr>
          <w:rStyle w:val="s0"/>
          <w:b/>
          <w:bCs/>
        </w:rPr>
        <w:t xml:space="preserve"> шеңберінде жүзеге</w:t>
      </w:r>
      <w:r>
        <w:rPr>
          <w:rStyle w:val="s0"/>
          <w:b/>
          <w:bCs/>
        </w:rPr>
        <w:t xml:space="preserve">  </w:t>
      </w:r>
      <w:r>
        <w:rPr>
          <w:rStyle w:val="s0"/>
          <w:b/>
          <w:bCs/>
        </w:rPr>
        <w:t>асырылатын өткізу (сатып алу) бойынша айналымдар</w:t>
      </w:r>
    </w:p>
    <w:p w:rsidR="00000000" w:rsidRDefault="00C753D2">
      <w:pPr>
        <w:jc w:val="both"/>
      </w:pPr>
      <w:r>
        <w:rPr>
          <w:rStyle w:val="s3"/>
        </w:rPr>
        <w:t>2010.30.06. № 297-ІV ҚР</w:t>
      </w:r>
      <w:r>
        <w:rPr>
          <w:rStyle w:val="s3"/>
        </w:rPr>
        <w:t xml:space="preserve"> </w:t>
      </w:r>
      <w:hyperlink r:id="rId2881" w:anchor="sub_id=636" w:history="1">
        <w:r>
          <w:rPr>
            <w:rStyle w:val="a3"/>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w:t>
      </w:r>
      <w:r>
        <w:rPr>
          <w:rStyle w:val="s3"/>
        </w:rPr>
        <w:t xml:space="preserve"> (</w:t>
      </w:r>
      <w:hyperlink r:id="rId2882" w:anchor="sub_id=2350100" w:history="1">
        <w:r>
          <w:rPr>
            <w:rStyle w:val="a3"/>
            <w:i/>
            <w:iCs/>
            <w:color w:val="0000FF"/>
            <w:u w:val="single"/>
          </w:rPr>
          <w:t>бұр.ред.қара</w:t>
        </w:r>
      </w:hyperlink>
      <w:r>
        <w:rPr>
          <w:rStyle w:val="s3"/>
        </w:rPr>
        <w:t>)</w:t>
      </w:r>
    </w:p>
    <w:p w:rsidR="00000000" w:rsidRDefault="00C753D2">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w:t>
      </w:r>
      <w:r>
        <w:rPr>
          <w:rStyle w:val="s0"/>
        </w:rPr>
        <w:t>ынша сенім білдірілген адам жүзеге асыратын жағдайларда:</w:t>
      </w:r>
    </w:p>
    <w:p w:rsidR="00000000" w:rsidRDefault="00C753D2">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w:t>
      </w:r>
      <w:r>
        <w:rPr>
          <w:rStyle w:val="s0"/>
        </w:rPr>
        <w:t>і көрсетіле отырып, сенім білдірілген адамның атынан жазылады;</w:t>
      </w:r>
    </w:p>
    <w:p w:rsidR="00000000" w:rsidRDefault="00C753D2">
      <w:pPr>
        <w:jc w:val="both"/>
      </w:pPr>
      <w:r>
        <w:rPr>
          <w:rStyle w:val="s3"/>
        </w:rPr>
        <w:t>2009.16.11. № 200-ІV ҚР</w:t>
      </w:r>
      <w:r>
        <w:rPr>
          <w:rStyle w:val="s3"/>
        </w:rPr>
        <w:t xml:space="preserve"> </w:t>
      </w:r>
      <w:hyperlink r:id="rId2883" w:anchor="sub_id=388"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2884" w:anchor="sub_id=2350102" w:history="1">
        <w:r>
          <w:rPr>
            <w:rStyle w:val="a3"/>
            <w:i/>
            <w:iCs/>
            <w:color w:val="0000FF"/>
            <w:u w:val="single"/>
          </w:rPr>
          <w:t>ред</w:t>
        </w:r>
      </w:hyperlink>
      <w:r>
        <w:rPr>
          <w:rStyle w:val="s3"/>
        </w:rPr>
        <w:t>.қара)</w:t>
      </w:r>
    </w:p>
    <w:p w:rsidR="00000000" w:rsidRDefault="00C753D2">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w:t>
      </w:r>
      <w:r>
        <w:rPr>
          <w:rStyle w:val="s0"/>
        </w:rPr>
        <w:t>алым сомасы көрсетіледі.</w:t>
      </w:r>
    </w:p>
    <w:p w:rsidR="00000000" w:rsidRDefault="00C753D2">
      <w:pPr>
        <w:jc w:val="both"/>
      </w:pPr>
      <w:r>
        <w:rPr>
          <w:rStyle w:val="s3"/>
        </w:rPr>
        <w:t>2010.30.06. № 297-ІV ҚР</w:t>
      </w:r>
      <w:r>
        <w:rPr>
          <w:rStyle w:val="s3"/>
        </w:rPr>
        <w:t xml:space="preserve"> </w:t>
      </w:r>
      <w:hyperlink r:id="rId2885" w:anchor="sub_id=636"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2886" w:anchor="sub_id=2350102" w:history="1">
        <w:r>
          <w:rPr>
            <w:rStyle w:val="a3"/>
            <w:i/>
            <w:iCs/>
            <w:color w:val="0000FF"/>
            <w:u w:val="single"/>
          </w:rPr>
          <w:t>бұр.ред.қара</w:t>
        </w:r>
      </w:hyperlink>
      <w:r>
        <w:rPr>
          <w:rStyle w:val="s3"/>
        </w:rPr>
        <w:t>); 2012.26.12. № 61-V ҚР</w:t>
      </w:r>
      <w:r>
        <w:rPr>
          <w:rStyle w:val="s3"/>
        </w:rPr>
        <w:t xml:space="preserve"> </w:t>
      </w:r>
      <w:hyperlink r:id="rId2887" w:anchor="sub_id=235" w:history="1">
        <w:r>
          <w:rPr>
            <w:rStyle w:val="a3"/>
            <w:i/>
            <w:iCs/>
            <w:color w:val="0000FF"/>
            <w:u w:val="single"/>
          </w:rPr>
          <w:t>Заңымен</w:t>
        </w:r>
      </w:hyperlink>
      <w:r>
        <w:rPr>
          <w:rStyle w:val="s3"/>
        </w:rPr>
        <w:t xml:space="preserve"> </w:t>
      </w:r>
      <w:r>
        <w:rPr>
          <w:rStyle w:val="s3"/>
        </w:rPr>
        <w:t>2-тармақ жаңа редакцияда (2014 ж. 1 шілдеден бастап қолданысқа енгізілді) (</w:t>
      </w:r>
      <w:hyperlink r:id="rId2888" w:anchor="sub_id=235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w:t>
      </w:r>
      <w:r>
        <w:rPr>
          <w:rStyle w:val="s0"/>
        </w:rPr>
        <w:t>ет туралы шартқа қатысушылардың әрқайсысына да жазып беріледі.</w:t>
      </w:r>
    </w:p>
    <w:p w:rsidR="00000000" w:rsidRDefault="00C753D2">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w:t>
      </w:r>
      <w:r>
        <w:rPr>
          <w:rStyle w:val="s0"/>
        </w:rPr>
        <w:t>іден (сатушыдан) алынатын шот-фактураларда мыналар:</w:t>
      </w:r>
    </w:p>
    <w:p w:rsidR="00000000" w:rsidRDefault="00C753D2">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C753D2">
      <w:pPr>
        <w:ind w:firstLine="400"/>
        <w:jc w:val="both"/>
      </w:pPr>
      <w:r>
        <w:rPr>
          <w:rStyle w:val="s0"/>
        </w:rPr>
        <w:t>2) сатып алу сомалары, оның ішінде бірлескен қызме</w:t>
      </w:r>
      <w:r>
        <w:rPr>
          <w:rStyle w:val="s0"/>
        </w:rPr>
        <w:t>т туралы шартқа қатысушылардың әрқайсысына тиесілі қосылған құн салығының сомалары бөлініп көрсетілуге тиіс.</w:t>
      </w:r>
    </w:p>
    <w:p w:rsidR="00000000" w:rsidRDefault="00C753D2">
      <w:pPr>
        <w:jc w:val="both"/>
      </w:pPr>
      <w:r>
        <w:rPr>
          <w:rStyle w:val="s3"/>
        </w:rPr>
        <w:t>2012.26.12. № 61-V ҚР</w:t>
      </w:r>
      <w:r>
        <w:rPr>
          <w:rStyle w:val="s3"/>
        </w:rPr>
        <w:t xml:space="preserve"> </w:t>
      </w:r>
      <w:hyperlink r:id="rId2889" w:anchor="sub_id=235" w:history="1">
        <w:r>
          <w:rPr>
            <w:rStyle w:val="a3"/>
            <w:i/>
            <w:iCs/>
            <w:color w:val="0000FF"/>
            <w:u w:val="single"/>
          </w:rPr>
          <w:t>Заңымен</w:t>
        </w:r>
      </w:hyperlink>
      <w:r>
        <w:rPr>
          <w:rStyle w:val="s3"/>
        </w:rPr>
        <w:t xml:space="preserve"> </w:t>
      </w:r>
      <w:r>
        <w:rPr>
          <w:rStyle w:val="s3"/>
        </w:rPr>
        <w:t xml:space="preserve">4-тармақ жаңа редакцияда (2014 ж. 1 </w:t>
      </w:r>
      <w:r>
        <w:rPr>
          <w:rStyle w:val="s3"/>
        </w:rPr>
        <w:t>шілдеден бастап қолданысқа енгізілді) (</w:t>
      </w:r>
      <w:hyperlink r:id="rId2890" w:anchor="sub_id=235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 ж</w:t>
      </w:r>
      <w:r>
        <w:rPr>
          <w:rStyle w:val="s0"/>
        </w:rPr>
        <w:t>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C753D2">
      <w:pPr>
        <w:jc w:val="both"/>
      </w:pPr>
      <w:r>
        <w:rPr>
          <w:rStyle w:val="s3"/>
        </w:rPr>
        <w:t>2010.30.06. № 297-ІV ҚР</w:t>
      </w:r>
      <w:r>
        <w:rPr>
          <w:rStyle w:val="s3"/>
        </w:rPr>
        <w:t xml:space="preserve"> </w:t>
      </w:r>
      <w:hyperlink r:id="rId2891" w:anchor="sub_id=636" w:history="1">
        <w:r>
          <w:rPr>
            <w:rStyle w:val="a3"/>
            <w:i/>
            <w:iCs/>
            <w:color w:val="0000FF"/>
            <w:u w:val="single"/>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C753D2">
      <w:pPr>
        <w:ind w:firstLine="400"/>
        <w:jc w:val="both"/>
      </w:pPr>
      <w:r>
        <w:rPr>
          <w:rStyle w:val="s0"/>
        </w:rPr>
        <w:t>5. Осы баптың ережелері осы Кодекстiң</w:t>
      </w:r>
      <w:r>
        <w:rPr>
          <w:rStyle w:val="s0"/>
        </w:rPr>
        <w:t xml:space="preserve"> </w:t>
      </w:r>
      <w:hyperlink w:anchor="sub271010300" w:history="1">
        <w:r>
          <w:rPr>
            <w:rStyle w:val="a3"/>
            <w:color w:val="0000FF"/>
            <w:u w:val="single"/>
          </w:rPr>
          <w:t>271-1-бабының 3-тармағында</w:t>
        </w:r>
      </w:hyperlink>
      <w:r>
        <w:rPr>
          <w:rStyle w:val="s0"/>
        </w:rPr>
        <w:t xml:space="preserve"> </w:t>
      </w:r>
      <w:r>
        <w:rPr>
          <w:rStyle w:val="s0"/>
        </w:rPr>
        <w:t>көзделген жағдайларда опера</w:t>
      </w:r>
      <w:r>
        <w:rPr>
          <w:rStyle w:val="s0"/>
        </w:rPr>
        <w:t>тордың тауарларды, жұмыстарды, көрсетілетін қызметтерді өткізуі (сатып алуы) кезінде қолданылмайды.</w:t>
      </w:r>
    </w:p>
    <w:p w:rsidR="00000000" w:rsidRDefault="00C753D2">
      <w:pPr>
        <w:ind w:firstLine="400"/>
        <w:jc w:val="both"/>
      </w:pPr>
      <w:r>
        <w:t> </w:t>
      </w:r>
    </w:p>
    <w:p w:rsidR="00000000" w:rsidRDefault="00C753D2">
      <w:pPr>
        <w:ind w:firstLine="400"/>
        <w:jc w:val="both"/>
      </w:pPr>
      <w:bookmarkStart w:id="454" w:name="SUB2360000"/>
      <w:bookmarkEnd w:id="454"/>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C753D2">
      <w:pPr>
        <w:ind w:firstLine="400"/>
        <w:jc w:val="both"/>
      </w:pPr>
      <w:bookmarkStart w:id="455" w:name="SUB2360100"/>
      <w:bookmarkEnd w:id="455"/>
      <w:r>
        <w:rPr>
          <w:rStyle w:val="s0"/>
        </w:rPr>
        <w:t xml:space="preserve">1. Мынадай орын: </w:t>
      </w:r>
    </w:p>
    <w:p w:rsidR="00000000" w:rsidRDefault="00C753D2">
      <w:pPr>
        <w:ind w:firstLine="400"/>
        <w:jc w:val="both"/>
      </w:pPr>
      <w:r>
        <w:rPr>
          <w:rStyle w:val="s0"/>
        </w:rPr>
        <w:t xml:space="preserve">1) егер тауарды беруші, алушы немесе үшінші тұлға тасымалдайтын (жіберетін) </w:t>
      </w:r>
      <w:r>
        <w:rPr>
          <w:rStyle w:val="s0"/>
        </w:rPr>
        <w:t>болса, тауарды тасымалдау басталған орын;</w:t>
      </w:r>
      <w:r>
        <w:rPr>
          <w:rStyle w:val="s0"/>
        </w:rPr>
        <w:t xml:space="preserve"> </w:t>
      </w:r>
    </w:p>
    <w:p w:rsidR="00000000" w:rsidRDefault="00C753D2">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C753D2">
      <w:pPr>
        <w:jc w:val="both"/>
      </w:pPr>
      <w:bookmarkStart w:id="456" w:name="SUB2360200"/>
      <w:bookmarkEnd w:id="456"/>
      <w:r>
        <w:rPr>
          <w:rStyle w:val="s3"/>
        </w:rPr>
        <w:t>2014.28.11. № 257-V ҚР</w:t>
      </w:r>
      <w:r>
        <w:rPr>
          <w:rStyle w:val="s3"/>
        </w:rPr>
        <w:t xml:space="preserve"> </w:t>
      </w:r>
      <w:hyperlink r:id="rId2892" w:anchor="sub_id=236" w:history="1">
        <w:r>
          <w:rPr>
            <w:rStyle w:val="a3"/>
            <w:i/>
            <w:iCs/>
            <w:color w:val="0000FF"/>
            <w:u w:val="single"/>
          </w:rPr>
          <w:t>Заңымен</w:t>
        </w:r>
      </w:hyperlink>
      <w:r>
        <w:rPr>
          <w:rStyle w:val="s3"/>
        </w:rPr>
        <w:t xml:space="preserve"> </w:t>
      </w:r>
      <w:r>
        <w:rPr>
          <w:rStyle w:val="s3"/>
        </w:rPr>
        <w:t>2-тармақ өзгерт</w:t>
      </w:r>
      <w:r>
        <w:rPr>
          <w:rStyle w:val="s3"/>
        </w:rPr>
        <w:t>ілді (2015 ж. 1 қаңтардан бастап қолданысқа енгізілді) (</w:t>
      </w:r>
      <w:hyperlink r:id="rId2893" w:anchor="sub_id=236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Мынадай орын: </w:t>
      </w:r>
    </w:p>
    <w:p w:rsidR="00000000" w:rsidRDefault="00C753D2">
      <w:pPr>
        <w:jc w:val="both"/>
      </w:pPr>
      <w:r>
        <w:rPr>
          <w:rStyle w:val="s3"/>
        </w:rPr>
        <w:t>2010.30.06. № 297-ІV ҚР</w:t>
      </w:r>
      <w:r>
        <w:rPr>
          <w:rStyle w:val="s3"/>
        </w:rPr>
        <w:t xml:space="preserve"> </w:t>
      </w:r>
      <w:hyperlink r:id="rId2894" w:anchor="sub_id=637" w:history="1">
        <w:r>
          <w:rPr>
            <w:rStyle w:val="a3"/>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(бұр.</w:t>
      </w:r>
      <w:hyperlink r:id="rId2895" w:anchor="sub_id=2360201" w:history="1">
        <w:r>
          <w:rPr>
            <w:rStyle w:val="a3"/>
            <w:i/>
            <w:iCs/>
            <w:color w:val="0000FF"/>
            <w:u w:val="single"/>
          </w:rPr>
          <w:t>ред</w:t>
        </w:r>
      </w:hyperlink>
      <w:r>
        <w:rPr>
          <w:rStyle w:val="s3"/>
        </w:rPr>
        <w:t>.қара)</w:t>
      </w:r>
    </w:p>
    <w:p w:rsidR="00000000" w:rsidRDefault="00C753D2">
      <w:pPr>
        <w:ind w:firstLine="400"/>
        <w:jc w:val="both"/>
      </w:pPr>
      <w:r>
        <w:rPr>
          <w:rStyle w:val="s0"/>
        </w:rPr>
        <w:t>1) егер жұмыстар, қызмет көрсетулерді жылжымайтын мү</w:t>
      </w:r>
      <w:r>
        <w:rPr>
          <w:rStyle w:val="s0"/>
        </w:rPr>
        <w:t>лікпен тікелей байланысты болса, осы мүліктің орналасқан жері.</w:t>
      </w:r>
    </w:p>
    <w:p w:rsidR="00000000" w:rsidRDefault="00C753D2">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w:t>
      </w:r>
      <w:r>
        <w:rPr>
          <w:rStyle w:val="s0"/>
        </w:rPr>
        <w:t>олып танылады.</w:t>
      </w:r>
      <w:r>
        <w:rPr>
          <w:rStyle w:val="s0"/>
        </w:rPr>
        <w:t xml:space="preserve"> </w:t>
      </w:r>
    </w:p>
    <w:p w:rsidR="00000000" w:rsidRDefault="00C753D2">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w:t>
      </w:r>
      <w:r>
        <w:rPr>
          <w:rStyle w:val="s0"/>
        </w:rPr>
        <w:t>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C753D2">
      <w:pPr>
        <w:ind w:firstLine="400"/>
        <w:jc w:val="both"/>
      </w:pPr>
      <w:r>
        <w:rPr>
          <w:rStyle w:val="s0"/>
        </w:rPr>
        <w:t>2) егер олар жылжымалы мүлікпен</w:t>
      </w:r>
      <w:r>
        <w:rPr>
          <w:rStyle w:val="s0"/>
        </w:rPr>
        <w:t xml:space="preserve"> байланысты болса, жұмыстар, қызмет көрсетулер нақты жүзеге асырылатын орын.</w:t>
      </w:r>
    </w:p>
    <w:p w:rsidR="00000000" w:rsidRDefault="00C753D2">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C753D2">
      <w:pPr>
        <w:ind w:firstLine="400"/>
        <w:jc w:val="both"/>
      </w:pPr>
      <w:r>
        <w:rPr>
          <w:rStyle w:val="s0"/>
        </w:rPr>
        <w:t xml:space="preserve">3) егер осындай қызмет көрсетулер мәдениет, ойын-сауық, ғылым, өнер, білім, </w:t>
      </w:r>
      <w:r>
        <w:rPr>
          <w:rStyle w:val="s0"/>
        </w:rPr>
        <w:t>дене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C753D2">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w:t>
      </w:r>
      <w:r>
        <w:rPr>
          <w:rStyle w:val="s0"/>
        </w:rPr>
        <w:t>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C753D2">
      <w:pPr>
        <w:jc w:val="both"/>
      </w:pPr>
      <w:r>
        <w:rPr>
          <w:rStyle w:val="s3"/>
        </w:rPr>
        <w:t xml:space="preserve">2009.10.07. </w:t>
      </w:r>
      <w:hyperlink r:id="rId2896" w:anchor="sub_id=300" w:history="1">
        <w:r>
          <w:rPr>
            <w:rStyle w:val="a3"/>
            <w:i/>
            <w:iCs/>
            <w:color w:val="0000FF"/>
            <w:u w:val="single"/>
          </w:rPr>
          <w:t>№ 178-ІV</w:t>
        </w:r>
      </w:hyperlink>
      <w:r>
        <w:rPr>
          <w:rStyle w:val="s3"/>
        </w:rPr>
        <w:t xml:space="preserve"> </w:t>
      </w:r>
      <w:r>
        <w:rPr>
          <w:rStyle w:val="s3"/>
        </w:rPr>
        <w:t>ҚР</w:t>
      </w:r>
      <w:r>
        <w:rPr>
          <w:rStyle w:val="s3"/>
        </w:rPr>
        <w:t xml:space="preserve"> Заңымен (бұр.</w:t>
      </w:r>
      <w:hyperlink r:id="rId2897" w:anchor="sub_id=2360204" w:history="1">
        <w:r>
          <w:rPr>
            <w:rStyle w:val="a3"/>
            <w:i/>
            <w:iCs/>
            <w:color w:val="0000FF"/>
            <w:u w:val="single"/>
          </w:rPr>
          <w:t>ред</w:t>
        </w:r>
      </w:hyperlink>
      <w:r>
        <w:rPr>
          <w:rStyle w:val="s3"/>
        </w:rPr>
        <w:t>.қара); 2009.30.12 № 234-IV</w:t>
      </w:r>
      <w:r>
        <w:rPr>
          <w:rStyle w:val="s3"/>
        </w:rPr>
        <w:t xml:space="preserve"> </w:t>
      </w:r>
      <w:hyperlink r:id="rId2898" w:anchor="sub_id=3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2899" w:anchor="sub_id=2360204" w:history="1">
        <w:r>
          <w:rPr>
            <w:rStyle w:val="a3"/>
            <w:i/>
            <w:iCs/>
            <w:color w:val="0000FF"/>
            <w:u w:val="single"/>
          </w:rPr>
          <w:t>ред</w:t>
        </w:r>
      </w:hyperlink>
      <w:r>
        <w:rPr>
          <w:rStyle w:val="s3"/>
        </w:rPr>
        <w:t>.қара); 2013.05.12. № 152-V ҚР</w:t>
      </w:r>
      <w:r>
        <w:rPr>
          <w:rStyle w:val="s3"/>
        </w:rPr>
        <w:t xml:space="preserve"> </w:t>
      </w:r>
      <w:hyperlink r:id="rId2900" w:anchor="sub_id=23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901" w:anchor="sub_id=2360204" w:history="1">
        <w:r>
          <w:rPr>
            <w:rStyle w:val="a3"/>
            <w:i/>
            <w:iCs/>
            <w:color w:val="0000FF"/>
            <w:u w:val="single"/>
          </w:rPr>
          <w:t>бұр.ред.қара</w:t>
        </w:r>
      </w:hyperlink>
      <w:r>
        <w:rPr>
          <w:rStyle w:val="s3"/>
        </w:rPr>
        <w:t>); 2014.28.11. № 257-V ҚР</w:t>
      </w:r>
      <w:r>
        <w:rPr>
          <w:rStyle w:val="s3"/>
        </w:rPr>
        <w:t xml:space="preserve"> </w:t>
      </w:r>
      <w:hyperlink r:id="rId2902" w:anchor="sub_id=23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903" w:anchor="sub_id=2360204" w:history="1">
        <w:r>
          <w:rPr>
            <w:rStyle w:val="a3"/>
            <w:i/>
            <w:iCs/>
            <w:color w:val="0000FF"/>
            <w:u w:val="single"/>
          </w:rPr>
          <w:t>бұр.ред.қара</w:t>
        </w:r>
      </w:hyperlink>
      <w:r>
        <w:rPr>
          <w:rStyle w:val="s3"/>
        </w:rPr>
        <w:t>) 4) тармақша өзгертілді</w:t>
      </w:r>
    </w:p>
    <w:p w:rsidR="00000000" w:rsidRDefault="00C753D2">
      <w:pPr>
        <w:ind w:firstLine="400"/>
        <w:jc w:val="both"/>
      </w:pPr>
      <w:r>
        <w:rPr>
          <w:rStyle w:val="s0"/>
        </w:rPr>
        <w:t>4) жұмыстарды, қызмет көрсетулерді сатып алушының кә</w:t>
      </w:r>
      <w:r>
        <w:rPr>
          <w:rStyle w:val="s0"/>
        </w:rPr>
        <w:t>сіпкерлік немесе кез келген басқа да қызметі жүзеге асыратын орны.</w:t>
      </w:r>
      <w:r>
        <w:rPr>
          <w:rStyle w:val="s0"/>
        </w:rPr>
        <w:t xml:space="preserve"> </w:t>
      </w:r>
    </w:p>
    <w:p w:rsidR="00000000" w:rsidRDefault="00C753D2">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тіркелудің негізінде немесе салық органдарында дара кәсіпк</w:t>
      </w:r>
      <w:r>
        <w:rPr>
          <w:rStyle w:val="s0"/>
        </w:rPr>
        <w:t>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w:t>
      </w:r>
    </w:p>
    <w:p w:rsidR="00000000" w:rsidRDefault="00C753D2">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C753D2">
      <w:pPr>
        <w:ind w:firstLine="400"/>
        <w:jc w:val="both"/>
      </w:pPr>
      <w:r>
        <w:rPr>
          <w:rStyle w:val="s0"/>
        </w:rPr>
        <w:t>Осы тарм</w:t>
      </w:r>
      <w:r>
        <w:rPr>
          <w:rStyle w:val="s0"/>
        </w:rPr>
        <w:t>ақшаның ережелері мынадай жұмыстарға, қызмет көрсетулерге:</w:t>
      </w:r>
      <w:r>
        <w:rPr>
          <w:rStyle w:val="s0"/>
        </w:rPr>
        <w:t xml:space="preserve"> </w:t>
      </w:r>
    </w:p>
    <w:p w:rsidR="00000000" w:rsidRDefault="00C753D2">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C753D2">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w:t>
      </w:r>
      <w:r>
        <w:rPr>
          <w:rStyle w:val="s0"/>
        </w:rPr>
        <w:t>өрсетулерге</w:t>
      </w:r>
      <w:r>
        <w:rPr>
          <w:rStyle w:val="s0"/>
        </w:rPr>
        <w:t>,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w:t>
      </w:r>
      <w:r>
        <w:rPr>
          <w:rStyle w:val="s0"/>
        </w:rPr>
        <w:t xml:space="preserve"> </w:t>
      </w:r>
    </w:p>
    <w:p w:rsidR="00000000" w:rsidRDefault="00C753D2">
      <w:pPr>
        <w:ind w:firstLine="400"/>
        <w:jc w:val="both"/>
      </w:pPr>
      <w:r>
        <w:rPr>
          <w:rStyle w:val="s0"/>
        </w:rPr>
        <w:t xml:space="preserve">персоналды беруге; </w:t>
      </w:r>
    </w:p>
    <w:p w:rsidR="00000000" w:rsidRDefault="00C753D2">
      <w:pPr>
        <w:ind w:firstLine="400"/>
        <w:jc w:val="both"/>
      </w:pPr>
      <w:r>
        <w:rPr>
          <w:rStyle w:val="s0"/>
        </w:rPr>
        <w:t>жылжымалы м</w:t>
      </w:r>
      <w:r>
        <w:rPr>
          <w:rStyle w:val="s0"/>
        </w:rPr>
        <w:t>үлікті</w:t>
      </w:r>
      <w:r>
        <w:rPr>
          <w:rStyle w:val="s0"/>
        </w:rPr>
        <w:t xml:space="preserve"> (көлік құралдарынан басқа) мүліктік жалдауға (жалға беруге);</w:t>
      </w:r>
      <w:r>
        <w:rPr>
          <w:rStyle w:val="s0"/>
        </w:rPr>
        <w:t xml:space="preserve"> </w:t>
      </w:r>
    </w:p>
    <w:p w:rsidR="00000000" w:rsidRDefault="00C753D2">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w:t>
      </w:r>
      <w:r>
        <w:rPr>
          <w:rStyle w:val="s0"/>
        </w:rPr>
        <w:t xml:space="preserve"> адамдар тарту жөніндегі қызмет көрсетулерге;</w:t>
      </w:r>
      <w:r>
        <w:rPr>
          <w:rStyle w:val="s0"/>
        </w:rPr>
        <w:t xml:space="preserve"> </w:t>
      </w:r>
    </w:p>
    <w:p w:rsidR="00000000" w:rsidRDefault="00C753D2">
      <w:pPr>
        <w:ind w:firstLine="400"/>
        <w:jc w:val="both"/>
      </w:pPr>
      <w:r>
        <w:rPr>
          <w:rStyle w:val="s0"/>
        </w:rPr>
        <w:t>байланыс қызметі көрсетулеріне;</w:t>
      </w:r>
      <w:r>
        <w:rPr>
          <w:rStyle w:val="s0"/>
        </w:rPr>
        <w:t xml:space="preserve"> </w:t>
      </w:r>
    </w:p>
    <w:p w:rsidR="00000000" w:rsidRDefault="00C753D2">
      <w:pPr>
        <w:ind w:firstLine="400"/>
        <w:jc w:val="both"/>
      </w:pPr>
      <w:r>
        <w:rPr>
          <w:rStyle w:val="s0"/>
        </w:rPr>
        <w:t>сыйақы үшін кәсіпкерлік қызметті шектеуге немесе тоқтатуға келісім беруге;</w:t>
      </w:r>
    </w:p>
    <w:p w:rsidR="00000000" w:rsidRDefault="00C753D2">
      <w:pPr>
        <w:ind w:firstLine="400"/>
        <w:jc w:val="both"/>
      </w:pPr>
      <w:r>
        <w:rPr>
          <w:rStyle w:val="s0"/>
        </w:rPr>
        <w:t>радио және телевизиялық қызмет көрсетулерге;</w:t>
      </w:r>
    </w:p>
    <w:p w:rsidR="00000000" w:rsidRDefault="00C753D2">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w:t>
      </w:r>
      <w:r>
        <w:rPr>
          <w:rStyle w:val="s0"/>
        </w:rPr>
        <w:t>далануға беру бойынша қызмет көрсетулерге қатысты қолданылады;</w:t>
      </w:r>
      <w:r>
        <w:rPr>
          <w:rStyle w:val="s0"/>
        </w:rPr>
        <w:t xml:space="preserve"> </w:t>
      </w:r>
    </w:p>
    <w:p w:rsidR="00000000" w:rsidRDefault="00C753D2">
      <w:pPr>
        <w:jc w:val="both"/>
      </w:pPr>
      <w:r>
        <w:rPr>
          <w:rStyle w:val="s3"/>
        </w:rPr>
        <w:t>2013.05.12. № 152-V ҚР</w:t>
      </w:r>
      <w:r>
        <w:rPr>
          <w:rStyle w:val="s3"/>
        </w:rPr>
        <w:t xml:space="preserve"> </w:t>
      </w:r>
      <w:hyperlink r:id="rId2904" w:anchor="sub_id=236" w:history="1">
        <w:r>
          <w:rPr>
            <w:rStyle w:val="a3"/>
            <w:i/>
            <w:iCs/>
            <w:color w:val="0000FF"/>
            <w:u w:val="single"/>
          </w:rPr>
          <w:t>Заңымен</w:t>
        </w:r>
      </w:hyperlink>
      <w:r>
        <w:rPr>
          <w:rStyle w:val="s3"/>
        </w:rPr>
        <w:t xml:space="preserve"> </w:t>
      </w:r>
      <w:r>
        <w:rPr>
          <w:rStyle w:val="s3"/>
        </w:rPr>
        <w:t>5) тармақша өзгертілді (2014 ж. 1 қаңтардан бастап қолданысқа енгізілді) (</w:t>
      </w:r>
      <w:hyperlink r:id="rId2905" w:anchor="sub_id=2360205" w:history="1">
        <w:r>
          <w:rPr>
            <w:rStyle w:val="a3"/>
            <w:i/>
            <w:iCs/>
            <w:color w:val="0000FF"/>
            <w:u w:val="single"/>
          </w:rPr>
          <w:t>бұр.ред.қара</w:t>
        </w:r>
      </w:hyperlink>
      <w:r>
        <w:rPr>
          <w:rStyle w:val="s3"/>
        </w:rPr>
        <w:t>); 2014.28.11. № 257-V ҚР</w:t>
      </w:r>
      <w:r>
        <w:rPr>
          <w:rStyle w:val="s3"/>
        </w:rPr>
        <w:t xml:space="preserve"> </w:t>
      </w:r>
      <w:hyperlink r:id="rId2906" w:anchor="sub_id=236" w:history="1">
        <w:r>
          <w:rPr>
            <w:rStyle w:val="a3"/>
            <w:i/>
            <w:iCs/>
            <w:color w:val="0000FF"/>
            <w:u w:val="single"/>
          </w:rPr>
          <w:t>Заңымен</w:t>
        </w:r>
      </w:hyperlink>
      <w:r>
        <w:rPr>
          <w:rStyle w:val="s3"/>
        </w:rPr>
        <w:t xml:space="preserve"> </w:t>
      </w:r>
      <w:r>
        <w:rPr>
          <w:rStyle w:val="s3"/>
        </w:rPr>
        <w:t>5) тармақша жаңа редакцияда (2014 ж. 1 қаңтардан б</w:t>
      </w:r>
      <w:r>
        <w:rPr>
          <w:rStyle w:val="s3"/>
        </w:rPr>
        <w:t>астап қолданысқа енгізілді) (</w:t>
      </w:r>
      <w:hyperlink r:id="rId2907" w:anchor="sub_id=23602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осы баптың осы тармағының 1) - 4) тармақшаларында және 4-тармағында көзделмеген жұмыстарды орындайтын, қызметтерді көрсететi</w:t>
      </w:r>
      <w:r>
        <w:rPr>
          <w:rStyle w:val="s0"/>
        </w:rPr>
        <w:t>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C753D2">
      <w:pPr>
        <w:ind w:firstLine="400"/>
        <w:jc w:val="both"/>
      </w:pPr>
      <w:r>
        <w:rPr>
          <w:rStyle w:val="s0"/>
        </w:rPr>
        <w:t>Осы тармақтың 1) - 4) тармақшаларында көзделмеген жұмыстарды орындайтын, қызметтерді көрсететін тұлға әділет орган</w:t>
      </w:r>
      <w:r>
        <w:rPr>
          <w:rStyle w:val="s0"/>
        </w:rPr>
        <w:t xml:space="preserve">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басқа қызметті жүзеге асыратын орны </w:t>
      </w:r>
      <w:r>
        <w:rPr>
          <w:rStyle w:val="s0"/>
        </w:rPr>
        <w:t>Қазақстан</w:t>
      </w:r>
      <w:r>
        <w:rPr>
          <w:rStyle w:val="s0"/>
        </w:rPr>
        <w:t xml:space="preserve"> Республикасының аумағы болып есептеледі.</w:t>
      </w:r>
    </w:p>
    <w:p w:rsidR="00000000" w:rsidRDefault="00C753D2">
      <w:pPr>
        <w:ind w:firstLine="400"/>
        <w:jc w:val="both"/>
      </w:pPr>
      <w:r>
        <w:rPr>
          <w:rStyle w:val="s0"/>
        </w:rPr>
        <w:t xml:space="preserve">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w:t>
      </w:r>
      <w:r>
        <w:rPr>
          <w:rStyle w:val="s0"/>
        </w:rPr>
        <w:t>жұмыстарды, қызмет көрсетулерді өткізу орны болып танылады.</w:t>
      </w:r>
      <w:r>
        <w:rPr>
          <w:rStyle w:val="s0"/>
        </w:rPr>
        <w:t xml:space="preserve"> </w:t>
      </w:r>
    </w:p>
    <w:p w:rsidR="00000000" w:rsidRDefault="00C753D2">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C753D2">
      <w:pPr>
        <w:ind w:firstLine="400"/>
        <w:jc w:val="both"/>
      </w:pPr>
      <w:r>
        <w:rPr>
          <w:rStyle w:val="s0"/>
        </w:rPr>
        <w:t>жолаушылар, тасымалданатын тауарлар (почта, багаж) Қазақстан Республикасының аумағына</w:t>
      </w:r>
      <w:r>
        <w:rPr>
          <w:rStyle w:val="s0"/>
        </w:rPr>
        <w:t xml:space="preserve"> әкелінбейтін;</w:t>
      </w:r>
      <w:r>
        <w:rPr>
          <w:rStyle w:val="s0"/>
        </w:rPr>
        <w:t xml:space="preserve"> </w:t>
      </w:r>
    </w:p>
    <w:p w:rsidR="00000000" w:rsidRDefault="00C753D2">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C753D2">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w:t>
      </w:r>
      <w:r>
        <w:rPr>
          <w:rStyle w:val="s0"/>
        </w:rPr>
        <w:t>йкес келген жағдайда жұмыстарды, қызмет көрсетулерді өткізу орны Қазақстан Республикасы болып танылмайды.</w:t>
      </w:r>
    </w:p>
    <w:p w:rsidR="00000000" w:rsidRDefault="00C753D2">
      <w:pPr>
        <w:ind w:firstLine="400"/>
        <w:jc w:val="both"/>
      </w:pPr>
      <w:r>
        <w:rPr>
          <w:rStyle w:val="s0"/>
        </w:rPr>
        <w:t>5. Осы баптың</w:t>
      </w:r>
      <w:r>
        <w:rPr>
          <w:rStyle w:val="s0"/>
        </w:rPr>
        <w:t xml:space="preserve"> </w:t>
      </w:r>
      <w:hyperlink w:anchor="sub2360200" w:history="1">
        <w:r>
          <w:rPr>
            <w:rStyle w:val="a3"/>
            <w:color w:val="0000FF"/>
            <w:u w:val="single"/>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немесе қызмет көрсе</w:t>
      </w:r>
      <w:r>
        <w:rPr>
          <w:rStyle w:val="s0"/>
        </w:rPr>
        <w:t>тулер орны осы тармақшалардың ішіндегі реті бойынша біріншісі болып айқындалады.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457" w:name="SUB2370000"/>
      <w:bookmarkEnd w:id="457"/>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C753D2">
      <w:pPr>
        <w:jc w:val="both"/>
      </w:pPr>
      <w:r>
        <w:rPr>
          <w:rStyle w:val="s3"/>
        </w:rPr>
        <w:t>2012.09.01. № 535-IV ҚР</w:t>
      </w:r>
      <w:r>
        <w:rPr>
          <w:rStyle w:val="s3"/>
        </w:rPr>
        <w:t xml:space="preserve"> </w:t>
      </w:r>
      <w:hyperlink r:id="rId2908" w:anchor="sub_id=306" w:history="1">
        <w:r>
          <w:rPr>
            <w:rStyle w:val="a3"/>
            <w:i/>
            <w:iCs/>
            <w:color w:val="0000FF"/>
            <w:u w:val="single"/>
          </w:rPr>
          <w:t>Заңымен</w:t>
        </w:r>
      </w:hyperlink>
      <w:r>
        <w:rPr>
          <w:rStyle w:val="s3"/>
        </w:rPr>
        <w:t xml:space="preserve"> </w:t>
      </w:r>
      <w:r>
        <w:rPr>
          <w:rStyle w:val="s3"/>
        </w:rPr>
        <w:t>(2012 жылғы 1 қ</w:t>
      </w:r>
      <w:r>
        <w:rPr>
          <w:rStyle w:val="s3"/>
        </w:rPr>
        <w:t>аңтардан бастап қолданысқа енгізілді) (</w:t>
      </w:r>
      <w:hyperlink r:id="rId2909" w:anchor="sub_id=2370100" w:history="1">
        <w:r>
          <w:rPr>
            <w:rStyle w:val="a3"/>
            <w:i/>
            <w:iCs/>
            <w:color w:val="0000FF"/>
            <w:u w:val="single"/>
          </w:rPr>
          <w:t>бұр.ред.қара</w:t>
        </w:r>
      </w:hyperlink>
      <w:r>
        <w:rPr>
          <w:rStyle w:val="s3"/>
        </w:rPr>
        <w:t>); 2013.05.12. № 152-V ҚР</w:t>
      </w:r>
      <w:r>
        <w:rPr>
          <w:rStyle w:val="s3"/>
        </w:rPr>
        <w:t xml:space="preserve"> </w:t>
      </w:r>
      <w:hyperlink r:id="rId2910" w:anchor="sub_id=237" w:history="1">
        <w:r>
          <w:rPr>
            <w:rStyle w:val="a3"/>
            <w:i/>
            <w:iCs/>
            <w:color w:val="0000FF"/>
            <w:u w:val="single"/>
          </w:rPr>
          <w:t>Заңымен</w:t>
        </w:r>
      </w:hyperlink>
      <w:r>
        <w:rPr>
          <w:rStyle w:val="s3"/>
        </w:rPr>
        <w:t xml:space="preserve"> </w:t>
      </w:r>
      <w:r>
        <w:rPr>
          <w:rStyle w:val="s3"/>
        </w:rPr>
        <w:t>(2014</w:t>
      </w:r>
      <w:r>
        <w:rPr>
          <w:rStyle w:val="s3"/>
        </w:rPr>
        <w:t xml:space="preserve"> ж. 1 қаңтардан бастап қолданысқа енгізілді) (</w:t>
      </w:r>
      <w:hyperlink r:id="rId2911" w:anchor="sub_id=2370100" w:history="1">
        <w:r>
          <w:rPr>
            <w:rStyle w:val="a3"/>
            <w:i/>
            <w:iCs/>
            <w:color w:val="0000FF"/>
            <w:u w:val="single"/>
          </w:rPr>
          <w:t>бұр.ред.қара</w:t>
        </w:r>
      </w:hyperlink>
      <w:r>
        <w:rPr>
          <w:rStyle w:val="s3"/>
        </w:rPr>
        <w:t>) 1-тармақ жаңа редакцияда</w:t>
      </w:r>
    </w:p>
    <w:p w:rsidR="00000000" w:rsidRDefault="00C753D2">
      <w:pPr>
        <w:ind w:firstLine="400"/>
        <w:jc w:val="both"/>
      </w:pPr>
      <w:r>
        <w:rPr>
          <w:rStyle w:val="s0"/>
        </w:rPr>
        <w:t>1. Егер осы бапта өзгеше көзделмесе:</w:t>
      </w:r>
    </w:p>
    <w:p w:rsidR="00000000" w:rsidRDefault="00C753D2">
      <w:pPr>
        <w:ind w:firstLine="400"/>
        <w:jc w:val="both"/>
      </w:pPr>
      <w:r>
        <w:rPr>
          <w:rStyle w:val="s0"/>
        </w:rPr>
        <w:t>1) егер шарт талаптарына сәйкес тауарды алушыға (</w:t>
      </w:r>
      <w:r>
        <w:rPr>
          <w:rStyle w:val="s0"/>
        </w:rPr>
        <w:t>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тауарды берудің Қазақста</w:t>
      </w:r>
      <w:r>
        <w:rPr>
          <w:rStyle w:val="s0"/>
        </w:rPr>
        <w:t>н Республикасының азаматтық заңнамасына сәйкес айқындалған күні;</w:t>
      </w:r>
    </w:p>
    <w:p w:rsidR="00000000" w:rsidRDefault="00C753D2">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C753D2">
      <w:pPr>
        <w:ind w:firstLine="400"/>
        <w:jc w:val="both"/>
      </w:pPr>
      <w:r>
        <w:rPr>
          <w:rStyle w:val="s0"/>
        </w:rPr>
        <w:t>жеткізуші (сатушы) айқындаған тауарды жеткізуді жүзеге асыратын тұлғаға, оның ішінде ол се</w:t>
      </w:r>
      <w:r>
        <w:rPr>
          <w:rStyle w:val="s0"/>
        </w:rPr>
        <w:t>нім білдірген тұлғаға беру күні;</w:t>
      </w:r>
    </w:p>
    <w:p w:rsidR="00000000" w:rsidRDefault="00C753D2">
      <w:pPr>
        <w:ind w:firstLine="400"/>
        <w:jc w:val="both"/>
      </w:pPr>
      <w:r>
        <w:rPr>
          <w:rStyle w:val="s0"/>
        </w:rPr>
        <w:t>тауар жеткізушінің (сатушының) көлік құралына тиеу күні;</w:t>
      </w:r>
    </w:p>
    <w:p w:rsidR="00000000" w:rsidRDefault="00C753D2">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беру фактісін растайт</w:t>
      </w:r>
      <w:r>
        <w:rPr>
          <w:rStyle w:val="s0"/>
        </w:rPr>
        <w:t>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C753D2">
      <w:pPr>
        <w:jc w:val="both"/>
      </w:pPr>
      <w:r>
        <w:rPr>
          <w:rStyle w:val="s3"/>
        </w:rPr>
        <w:t>2012.09.01. № 535-IV ҚР</w:t>
      </w:r>
      <w:r>
        <w:rPr>
          <w:rStyle w:val="s3"/>
        </w:rPr>
        <w:t xml:space="preserve"> </w:t>
      </w:r>
      <w:hyperlink r:id="rId2912" w:anchor="sub_id=306"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2913" w:anchor="sub_id=237" w:history="1">
        <w:r>
          <w:rPr>
            <w:rStyle w:val="a3"/>
            <w:i/>
            <w:iCs/>
            <w:color w:val="0000FF"/>
            <w:u w:val="single"/>
          </w:rPr>
          <w:t>Заңымен</w:t>
        </w:r>
      </w:hyperlink>
      <w:r>
        <w:rPr>
          <w:rStyle w:val="s3"/>
        </w:rPr>
        <w:t xml:space="preserve"> </w:t>
      </w:r>
      <w:r>
        <w:rPr>
          <w:rStyle w:val="s3"/>
        </w:rPr>
        <w:t>1-1-тармақ жаңа редакцияда (2014 ж. 1 қа</w:t>
      </w:r>
      <w:r>
        <w:rPr>
          <w:rStyle w:val="s3"/>
        </w:rPr>
        <w:t>ңтардан</w:t>
      </w:r>
      <w:r>
        <w:rPr>
          <w:rStyle w:val="s3"/>
        </w:rPr>
        <w:t xml:space="preserve"> бастап қолданысқа енгізілді) (</w:t>
      </w:r>
      <w:hyperlink r:id="rId2914" w:anchor="sub_id=2370101" w:history="1">
        <w:r>
          <w:rPr>
            <w:rStyle w:val="a3"/>
            <w:i/>
            <w:iCs/>
            <w:color w:val="0000FF"/>
            <w:u w:val="single"/>
          </w:rPr>
          <w:t>бұр.ред.қара</w:t>
        </w:r>
      </w:hyperlink>
      <w:r>
        <w:rPr>
          <w:rStyle w:val="s3"/>
        </w:rPr>
        <w:t>); 2014.28.11. № 257-V ҚР</w:t>
      </w:r>
      <w:r>
        <w:rPr>
          <w:rStyle w:val="s3"/>
        </w:rPr>
        <w:t xml:space="preserve"> </w:t>
      </w:r>
      <w:hyperlink r:id="rId2915" w:anchor="sub_id=237" w:history="1">
        <w:r>
          <w:rPr>
            <w:rStyle w:val="a3"/>
            <w:i/>
            <w:iCs/>
            <w:color w:val="0000FF"/>
            <w:u w:val="single"/>
          </w:rPr>
          <w:t>Заңымен</w:t>
        </w:r>
      </w:hyperlink>
      <w:r>
        <w:rPr>
          <w:rStyle w:val="s3"/>
        </w:rPr>
        <w:t xml:space="preserve"> </w:t>
      </w:r>
      <w:r>
        <w:rPr>
          <w:rStyle w:val="s3"/>
        </w:rPr>
        <w:t>1-1-та</w:t>
      </w:r>
      <w:r>
        <w:rPr>
          <w:rStyle w:val="s3"/>
        </w:rPr>
        <w:t>рмақ өзгертілді (2015 ж. 1 қаңтардан бастап қолданысқа енгізілді) (</w:t>
      </w:r>
      <w:hyperlink r:id="rId2916" w:anchor="sub_id=237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Егер осы бапта өзгеше көзделмесе, жұмыстарды орындау, қызметтерді көрсету күні жұмыс</w:t>
      </w:r>
      <w:r>
        <w:rPr>
          <w:rStyle w:val="s0"/>
        </w:rPr>
        <w:t>тарды, көрсетілетін қызметтерді өткізу бойынша айналым жасау күні болып табылады.</w:t>
      </w:r>
    </w:p>
    <w:p w:rsidR="00000000" w:rsidRDefault="00C753D2">
      <w:pPr>
        <w:ind w:firstLine="400"/>
        <w:jc w:val="both"/>
      </w:pPr>
      <w:r>
        <w:rPr>
          <w:rStyle w:val="s0"/>
        </w:rPr>
        <w:t>Бұл ретте:</w:t>
      </w:r>
    </w:p>
    <w:p w:rsidR="00000000" w:rsidRDefault="00C753D2">
      <w:pPr>
        <w:ind w:firstLine="400"/>
        <w:jc w:val="both"/>
      </w:pPr>
      <w:r>
        <w:rPr>
          <w:rStyle w:val="s0"/>
        </w:rPr>
        <w:t>орындалған жұмыстар, көрсетілген қызметтер актісінде;</w:t>
      </w:r>
    </w:p>
    <w:p w:rsidR="00000000" w:rsidRDefault="00C753D2">
      <w:pPr>
        <w:ind w:firstLine="400"/>
        <w:jc w:val="both"/>
      </w:pPr>
      <w:r>
        <w:rPr>
          <w:rStyle w:val="s0"/>
        </w:rPr>
        <w:t>орындалған жұмыстардың, көрсетілген қызметтердің актісі болмаған жағдайда - Қазақстан Республикасының бухгалт</w:t>
      </w:r>
      <w:r>
        <w:rPr>
          <w:rStyle w:val="s0"/>
        </w:rPr>
        <w:t>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танылады.</w:t>
      </w:r>
    </w:p>
    <w:p w:rsidR="00000000" w:rsidRDefault="00C753D2">
      <w:pPr>
        <w:jc w:val="both"/>
      </w:pPr>
      <w:bookmarkStart w:id="458" w:name="SUB2370200"/>
      <w:bookmarkEnd w:id="458"/>
      <w:r>
        <w:rPr>
          <w:rStyle w:val="s3"/>
        </w:rPr>
        <w:t>2013.05.1</w:t>
      </w:r>
      <w:r>
        <w:rPr>
          <w:rStyle w:val="s3"/>
        </w:rPr>
        <w:t>2. № 152-V ҚР</w:t>
      </w:r>
      <w:r>
        <w:rPr>
          <w:rStyle w:val="s3"/>
        </w:rPr>
        <w:t xml:space="preserve"> </w:t>
      </w:r>
      <w:hyperlink r:id="rId2917" w:anchor="sub_id=237"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2918" w:anchor="sub_id=2370200" w:history="1">
        <w:r>
          <w:rPr>
            <w:rStyle w:val="a3"/>
            <w:i/>
            <w:iCs/>
            <w:color w:val="0000FF"/>
            <w:u w:val="single"/>
          </w:rPr>
          <w:t>бұр.ред.қара</w:t>
        </w:r>
      </w:hyperlink>
      <w:r>
        <w:rPr>
          <w:rStyle w:val="s3"/>
        </w:rPr>
        <w:t>); 2014.28.11. № 257-V ҚР</w:t>
      </w:r>
      <w:r>
        <w:rPr>
          <w:rStyle w:val="s3"/>
        </w:rPr>
        <w:t xml:space="preserve"> </w:t>
      </w:r>
      <w:hyperlink r:id="rId2919" w:anchor="sub_id=237"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2920" w:anchor="sub_id=23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 күндердің неғұрлы</w:t>
      </w:r>
      <w:r>
        <w:rPr>
          <w:rStyle w:val="s0"/>
        </w:rPr>
        <w:t>м ертерегі жұмыстарды, көрсетілетін қызметтерді өткізу бойынша айналым жасау күні болып табылады:</w:t>
      </w:r>
    </w:p>
    <w:p w:rsidR="00000000" w:rsidRDefault="00C753D2">
      <w:pPr>
        <w:ind w:firstLine="400"/>
        <w:jc w:val="both"/>
      </w:pPr>
      <w:r>
        <w:rPr>
          <w:rStyle w:val="s0"/>
        </w:rPr>
        <w:t>1) қосылған құн салығы көрсетiлiп, шот-фактура жазып берілген күн;</w:t>
      </w:r>
    </w:p>
    <w:p w:rsidR="00000000" w:rsidRDefault="00C753D2">
      <w:pPr>
        <w:ind w:firstLine="400"/>
        <w:jc w:val="both"/>
      </w:pPr>
      <w:r>
        <w:rPr>
          <w:rStyle w:val="s0"/>
        </w:rPr>
        <w:t>2) әрбiр төлем (есеп айырысу түріне қарамастан) алынған күн;</w:t>
      </w:r>
    </w:p>
    <w:p w:rsidR="00000000" w:rsidRDefault="00C753D2">
      <w:pPr>
        <w:ind w:firstLine="400"/>
        <w:jc w:val="both"/>
      </w:pPr>
      <w:r>
        <w:rPr>
          <w:rStyle w:val="s0"/>
        </w:rPr>
        <w:t>3) бухгалтерлік есепте жұмыста</w:t>
      </w:r>
      <w:r>
        <w:rPr>
          <w:rStyle w:val="s0"/>
        </w:rPr>
        <w:t>рды орындау, қызметтерді көрсету танылған күн.</w:t>
      </w:r>
    </w:p>
    <w:p w:rsidR="00000000" w:rsidRDefault="00C753D2">
      <w:pPr>
        <w:jc w:val="both"/>
      </w:pPr>
      <w:r>
        <w:rPr>
          <w:rStyle w:val="s3"/>
        </w:rPr>
        <w:t>2013.05.12. № 152-V ҚР</w:t>
      </w:r>
      <w:r>
        <w:rPr>
          <w:rStyle w:val="s3"/>
        </w:rPr>
        <w:t xml:space="preserve"> </w:t>
      </w:r>
      <w:hyperlink r:id="rId2921" w:anchor="sub_id=237"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2-1. Электр энергия</w:t>
      </w:r>
      <w:r>
        <w:rPr>
          <w:rStyle w:val="s0"/>
        </w:rPr>
        <w:t xml:space="preserve">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көрсетуді өткізген </w:t>
      </w:r>
      <w:r>
        <w:rPr>
          <w:rStyle w:val="s0"/>
        </w:rPr>
        <w:t>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C753D2">
      <w:pPr>
        <w:jc w:val="both"/>
      </w:pPr>
      <w:r>
        <w:rPr>
          <w:rStyle w:val="s3"/>
        </w:rPr>
        <w:t>2013.05.12. № 152-V ҚР</w:t>
      </w:r>
      <w:r>
        <w:rPr>
          <w:rStyle w:val="s3"/>
        </w:rPr>
        <w:t xml:space="preserve"> </w:t>
      </w:r>
      <w:hyperlink r:id="rId2922" w:anchor="sub_id=237" w:history="1">
        <w:r>
          <w:rPr>
            <w:rStyle w:val="a3"/>
            <w:i/>
            <w:iCs/>
            <w:color w:val="0000FF"/>
            <w:u w:val="single"/>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w:t>
      </w:r>
      <w:r>
        <w:rPr>
          <w:rStyle w:val="s0"/>
        </w:rPr>
        <w:t>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C753D2">
      <w:pPr>
        <w:jc w:val="both"/>
      </w:pPr>
      <w:r>
        <w:rPr>
          <w:rStyle w:val="s3"/>
        </w:rPr>
        <w:t>2014.28.11. № 257-V ҚР</w:t>
      </w:r>
      <w:r>
        <w:rPr>
          <w:rStyle w:val="s3"/>
        </w:rPr>
        <w:t xml:space="preserve"> </w:t>
      </w:r>
      <w:hyperlink r:id="rId2923" w:anchor="sub_id=237" w:history="1">
        <w:r>
          <w:rPr>
            <w:rStyle w:val="a3"/>
            <w:i/>
            <w:iCs/>
            <w:color w:val="0000FF"/>
            <w:u w:val="single"/>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C753D2">
      <w:pPr>
        <w:ind w:firstLine="400"/>
        <w:jc w:val="both"/>
      </w:pPr>
      <w:r>
        <w:rPr>
          <w:rStyle w:val="s0"/>
        </w:rPr>
        <w:t>2-3. Күнтізбелік айдың соңына дейін осындай ай ішінде орындалған жұмыстардың, көрсетілген қызметтердің актісіне қол қойылмаған</w:t>
      </w:r>
      <w:r>
        <w:rPr>
          <w:rStyle w:val="s0"/>
        </w:rPr>
        <w:t>,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жұмыстарды, көрсетілетін қызметтерді өткізу бойынша айналым жасау күні болып табылады.</w:t>
      </w:r>
    </w:p>
    <w:p w:rsidR="00000000" w:rsidRDefault="00C753D2">
      <w:pPr>
        <w:jc w:val="both"/>
      </w:pPr>
      <w:r>
        <w:rPr>
          <w:rStyle w:val="s3"/>
        </w:rPr>
        <w:t>2010.30.</w:t>
      </w:r>
      <w:r>
        <w:rPr>
          <w:rStyle w:val="s3"/>
        </w:rPr>
        <w:t>06. № 297-ІV ҚР</w:t>
      </w:r>
      <w:r>
        <w:rPr>
          <w:rStyle w:val="s3"/>
        </w:rPr>
        <w:t xml:space="preserve"> </w:t>
      </w:r>
      <w:hyperlink r:id="rId2924" w:anchor="sub_id=638"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2925" w:anchor="sub_id=2370300" w:history="1">
        <w:r>
          <w:rPr>
            <w:rStyle w:val="a3"/>
            <w:i/>
            <w:iCs/>
            <w:color w:val="0000FF"/>
            <w:u w:val="single"/>
          </w:rPr>
          <w:t>бұр.ред.қара</w:t>
        </w:r>
      </w:hyperlink>
      <w:r>
        <w:rPr>
          <w:rStyle w:val="s3"/>
        </w:rPr>
        <w:t>)</w:t>
      </w:r>
    </w:p>
    <w:p w:rsidR="00000000" w:rsidRDefault="00C753D2">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C753D2">
      <w:pPr>
        <w:jc w:val="both"/>
      </w:pPr>
      <w:r>
        <w:rPr>
          <w:rStyle w:val="s3"/>
        </w:rPr>
        <w:t>2010.30.06. № 297-ІV ҚР</w:t>
      </w:r>
      <w:r>
        <w:rPr>
          <w:rStyle w:val="s3"/>
        </w:rPr>
        <w:t xml:space="preserve"> </w:t>
      </w:r>
      <w:hyperlink r:id="rId2926" w:anchor="sub_id=638" w:history="1">
        <w:r>
          <w:rPr>
            <w:rStyle w:val="a3"/>
            <w:i/>
            <w:iCs/>
            <w:color w:val="0000FF"/>
            <w:u w:val="single"/>
          </w:rPr>
          <w:t>Заңымен</w:t>
        </w:r>
      </w:hyperlink>
      <w:r>
        <w:rPr>
          <w:rStyle w:val="s3"/>
        </w:rPr>
        <w:t xml:space="preserve"> </w:t>
      </w:r>
      <w:r>
        <w:rPr>
          <w:rStyle w:val="s3"/>
        </w:rPr>
        <w:t xml:space="preserve">1) тармақша өзгертілді (2010 ж. </w:t>
      </w:r>
      <w:r>
        <w:rPr>
          <w:rStyle w:val="s3"/>
        </w:rPr>
        <w:t>1 шілдеден бастап қолданысқа енгізілді) (</w:t>
      </w:r>
      <w:hyperlink r:id="rId2927" w:anchor="sub_id=2370301" w:history="1">
        <w:r>
          <w:rPr>
            <w:rStyle w:val="a3"/>
            <w:i/>
            <w:iCs/>
            <w:color w:val="0000FF"/>
            <w:u w:val="single"/>
          </w:rPr>
          <w:t>бұр.ред.қара</w:t>
        </w:r>
      </w:hyperlink>
      <w:r>
        <w:rPr>
          <w:rStyle w:val="s3"/>
        </w:rPr>
        <w:t>)</w:t>
      </w:r>
    </w:p>
    <w:p w:rsidR="00000000" w:rsidRDefault="00C753D2">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w:t>
      </w:r>
      <w:r>
        <w:rPr>
          <w:rStyle w:val="s0"/>
        </w:rPr>
        <w:t>кізу пунктінде іс жүзінде Кеден одағының кедендік шекарасын кесіп өткен күн;</w:t>
      </w:r>
    </w:p>
    <w:p w:rsidR="00000000" w:rsidRDefault="00C753D2">
      <w:pPr>
        <w:jc w:val="both"/>
      </w:pPr>
      <w:r>
        <w:rPr>
          <w:rStyle w:val="s3"/>
        </w:rPr>
        <w:t>2010.30.06. № 297-ІV ҚР</w:t>
      </w:r>
      <w:r>
        <w:rPr>
          <w:rStyle w:val="s3"/>
        </w:rPr>
        <w:t xml:space="preserve"> </w:t>
      </w:r>
      <w:hyperlink r:id="rId2928" w:anchor="sub_id=638"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w:t>
      </w:r>
      <w:r>
        <w:rPr>
          <w:rStyle w:val="s3"/>
        </w:rPr>
        <w:t>ілді) (</w:t>
      </w:r>
      <w:hyperlink r:id="rId2929" w:anchor="sub_id=2370302" w:history="1">
        <w:r>
          <w:rPr>
            <w:rStyle w:val="a3"/>
            <w:i/>
            <w:iCs/>
            <w:color w:val="0000FF"/>
            <w:u w:val="single"/>
          </w:rPr>
          <w:t>бұр.ред.қара</w:t>
        </w:r>
      </w:hyperlink>
      <w:r>
        <w:rPr>
          <w:rStyle w:val="s3"/>
        </w:rPr>
        <w:t>); 2012.26.12. № 61-V ҚР</w:t>
      </w:r>
      <w:r>
        <w:rPr>
          <w:rStyle w:val="s3"/>
        </w:rPr>
        <w:t xml:space="preserve"> </w:t>
      </w:r>
      <w:hyperlink r:id="rId2930" w:anchor="sub_id=237" w:history="1">
        <w:r>
          <w:rPr>
            <w:rStyle w:val="a3"/>
            <w:i/>
            <w:iCs/>
            <w:color w:val="0000FF"/>
            <w:u w:val="single"/>
          </w:rPr>
          <w:t>Заңымен</w:t>
        </w:r>
      </w:hyperlink>
      <w:r>
        <w:rPr>
          <w:rStyle w:val="s3"/>
        </w:rPr>
        <w:t xml:space="preserve"> </w:t>
      </w:r>
      <w:r>
        <w:rPr>
          <w:rStyle w:val="s3"/>
        </w:rPr>
        <w:t>2) тармақша жаңа редакцияда (2010 ж. 1</w:t>
      </w:r>
      <w:r>
        <w:rPr>
          <w:rStyle w:val="s3"/>
        </w:rPr>
        <w:t xml:space="preserve"> шілдеден бастап қолданысқа енгізілді) (</w:t>
      </w:r>
      <w:hyperlink r:id="rId2931" w:anchor="sub_id=23703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мына жағдайларда:</w:t>
      </w:r>
    </w:p>
    <w:p w:rsidR="00000000" w:rsidRDefault="00C753D2">
      <w:pPr>
        <w:ind w:firstLine="400"/>
        <w:jc w:val="both"/>
      </w:pPr>
      <w:r>
        <w:rPr>
          <w:rStyle w:val="s0"/>
        </w:rPr>
        <w:t xml:space="preserve">тауарларды мерзімдік кедендік декларациялауды пайдалана отырып, экспорттың кедендік рәсімінде </w:t>
      </w:r>
      <w:r>
        <w:rPr>
          <w:rStyle w:val="s0"/>
        </w:rPr>
        <w:t>әкеткен</w:t>
      </w:r>
      <w:r>
        <w:rPr>
          <w:rStyle w:val="s0"/>
        </w:rPr>
        <w:t xml:space="preserve"> жағдайда;</w:t>
      </w:r>
    </w:p>
    <w:p w:rsidR="00000000" w:rsidRDefault="00C753D2">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C753D2">
      <w:pPr>
        <w:jc w:val="both"/>
      </w:pPr>
      <w:r>
        <w:rPr>
          <w:rStyle w:val="s3"/>
        </w:rPr>
        <w:t>200</w:t>
      </w:r>
      <w:r>
        <w:rPr>
          <w:rStyle w:val="s3"/>
        </w:rPr>
        <w:t xml:space="preserve">9.30.12 № 234-IV </w:t>
      </w:r>
      <w:hyperlink r:id="rId2932" w:anchor="sub_id=40" w:history="1">
        <w:r>
          <w:rPr>
            <w:rStyle w:val="a3"/>
            <w:i/>
            <w:iCs/>
            <w:color w:val="0000FF"/>
            <w:u w:val="single"/>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2933" w:anchor="sub_id=237" w:history="1">
        <w:r>
          <w:rPr>
            <w:rStyle w:val="a3"/>
            <w:i/>
            <w:iCs/>
            <w:color w:val="0000FF"/>
            <w:u w:val="single"/>
          </w:rPr>
          <w:t>Заңымен</w:t>
        </w:r>
      </w:hyperlink>
      <w:r>
        <w:rPr>
          <w:rStyle w:val="s3"/>
        </w:rPr>
        <w:t xml:space="preserve"> </w:t>
      </w:r>
      <w:r>
        <w:rPr>
          <w:rStyle w:val="s3"/>
        </w:rPr>
        <w:t>3-1-тармақ жаңа редакцияда (2010 ж. 1 шілдеден бастап қолданысқа енгізілді) (</w:t>
      </w:r>
      <w:hyperlink r:id="rId2934" w:anchor="sub_id=2370301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3-1. Бұрын экспорттың кедендік рәсімінде әк</w:t>
      </w:r>
      <w:r>
        <w:rPr>
          <w:rStyle w:val="s0"/>
        </w:rPr>
        <w:t>етілген тауарлар кері импорттың кедендік рәсімінде әкелінген жағдайда:</w:t>
      </w:r>
      <w:r>
        <w:rPr>
          <w:rStyle w:val="s0"/>
        </w:rPr>
        <w:t xml:space="preserve"> </w:t>
      </w:r>
    </w:p>
    <w:p w:rsidR="00000000" w:rsidRDefault="00C753D2">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w:t>
      </w:r>
      <w:r>
        <w:rPr>
          <w:rStyle w:val="s0"/>
        </w:rPr>
        <w:t>ының кеден шекарасын өткізу пунктінде іс жүзінде кесіп өткен күн;</w:t>
      </w:r>
      <w:r>
        <w:rPr>
          <w:rStyle w:val="s0"/>
        </w:rPr>
        <w:t xml:space="preserve"> </w:t>
      </w:r>
    </w:p>
    <w:p w:rsidR="00000000" w:rsidRDefault="00C753D2">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w:t>
      </w:r>
      <w:r>
        <w:rPr>
          <w:rStyle w:val="s0"/>
        </w:rPr>
        <w:t>олық декларацияның тіркелу күні тауарларды өткізу бойынша айналым жасалған күн болып табылады.</w:t>
      </w:r>
    </w:p>
    <w:p w:rsidR="00000000" w:rsidRDefault="00C753D2">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C753D2">
      <w:pPr>
        <w:ind w:firstLine="400"/>
        <w:jc w:val="both"/>
      </w:pPr>
      <w:r>
        <w:rPr>
          <w:rStyle w:val="s0"/>
        </w:rPr>
        <w:t>1) кепіл затына меншік құқығы кепіл берушіден кепіл тұр</w:t>
      </w:r>
      <w:r>
        <w:rPr>
          <w:rStyle w:val="s0"/>
        </w:rPr>
        <w:t>ғысынан</w:t>
      </w:r>
      <w:r>
        <w:rPr>
          <w:rStyle w:val="s0"/>
        </w:rPr>
        <w:t xml:space="preserve">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C753D2">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w:t>
      </w:r>
      <w:r>
        <w:rPr>
          <w:rStyle w:val="s0"/>
        </w:rPr>
        <w:t>у бойынша айналым жасау күні болып табылады.</w:t>
      </w:r>
      <w:r>
        <w:rPr>
          <w:rStyle w:val="s0"/>
        </w:rPr>
        <w:t xml:space="preserve"> </w:t>
      </w:r>
    </w:p>
    <w:p w:rsidR="00000000" w:rsidRDefault="00C753D2">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w:anchor="sub2300200" w:history="1">
        <w:r>
          <w:rPr>
            <w:rStyle w:val="a3"/>
            <w:color w:val="0000FF"/>
            <w:u w:val="single"/>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w:t>
      </w:r>
      <w:r>
        <w:rPr>
          <w:rStyle w:val="s0"/>
        </w:rPr>
        <w:t xml:space="preserve"> күн:</w:t>
      </w:r>
    </w:p>
    <w:p w:rsidR="00000000" w:rsidRDefault="00C753D2">
      <w:pPr>
        <w:jc w:val="both"/>
      </w:pPr>
      <w:r>
        <w:rPr>
          <w:rStyle w:val="s3"/>
        </w:rPr>
        <w:t>2012.26.12. № 61-V ҚР</w:t>
      </w:r>
      <w:r>
        <w:rPr>
          <w:rStyle w:val="s3"/>
        </w:rPr>
        <w:t xml:space="preserve"> </w:t>
      </w:r>
      <w:hyperlink r:id="rId2935" w:anchor="sub_id=237"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2936" w:anchor="sub_id=23705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90000" w:history="1">
        <w:r>
          <w:rPr>
            <w:rStyle w:val="a3"/>
            <w:color w:val="0000FF"/>
            <w:u w:val="single"/>
          </w:rPr>
          <w:t>39</w:t>
        </w:r>
      </w:hyperlink>
      <w:r>
        <w:rPr>
          <w:rStyle w:val="s0"/>
        </w:rPr>
        <w:t xml:space="preserve">, </w:t>
      </w:r>
      <w:hyperlink w:anchor="sub39010000" w:history="1">
        <w:r>
          <w:rPr>
            <w:rStyle w:val="a3"/>
            <w:color w:val="0000FF"/>
            <w:u w:val="single"/>
          </w:rPr>
          <w:t>39-1</w:t>
        </w:r>
      </w:hyperlink>
      <w:r>
        <w:rPr>
          <w:rStyle w:val="s0"/>
        </w:rPr>
        <w:t xml:space="preserve">, </w:t>
      </w:r>
      <w:hyperlink w:anchor="sub400000" w:history="1">
        <w:r>
          <w:rPr>
            <w:rStyle w:val="a3"/>
            <w:color w:val="0000FF"/>
            <w:u w:val="single"/>
          </w:rPr>
          <w:t>40</w:t>
        </w:r>
      </w:hyperlink>
      <w:r>
        <w:rPr>
          <w:rStyle w:val="s0"/>
        </w:rPr>
        <w:t xml:space="preserve"> </w:t>
      </w:r>
      <w:r>
        <w:rPr>
          <w:rStyle w:val="s0"/>
        </w:rPr>
        <w:t>және</w:t>
      </w:r>
      <w:r>
        <w:rPr>
          <w:rStyle w:val="s0"/>
        </w:rPr>
        <w:t xml:space="preserve"> </w:t>
      </w:r>
      <w:hyperlink w:anchor="sub410000" w:history="1">
        <w:r>
          <w:rPr>
            <w:rStyle w:val="a3"/>
            <w:color w:val="0000FF"/>
            <w:u w:val="single"/>
          </w:rPr>
          <w:t>41-баптарында</w:t>
        </w:r>
      </w:hyperlink>
      <w:r>
        <w:rPr>
          <w:rStyle w:val="s0"/>
        </w:rPr>
        <w:t xml:space="preserve"> </w:t>
      </w:r>
      <w:r>
        <w:rPr>
          <w:rStyle w:val="s0"/>
        </w:rPr>
        <w:t>көрсетілген салықтық өтініші берілген күн;</w:t>
      </w:r>
    </w:p>
    <w:p w:rsidR="00000000" w:rsidRDefault="00C753D2">
      <w:pPr>
        <w:ind w:firstLine="400"/>
        <w:jc w:val="both"/>
      </w:pPr>
      <w:r>
        <w:rPr>
          <w:rStyle w:val="s0"/>
        </w:rPr>
        <w:t>2) салық органының шешімі бойынша қосылған құн салығы бойынша тіркеу есебінен шығарған кезде осы К</w:t>
      </w:r>
      <w:r>
        <w:rPr>
          <w:rStyle w:val="s0"/>
        </w:rPr>
        <w:t>одекстің</w:t>
      </w:r>
      <w:r>
        <w:rPr>
          <w:rStyle w:val="s0"/>
        </w:rPr>
        <w:t xml:space="preserve"> </w:t>
      </w:r>
      <w:hyperlink w:anchor="sub5710600" w:history="1">
        <w:r>
          <w:rPr>
            <w:rStyle w:val="a3"/>
            <w:color w:val="0000FF"/>
            <w:u w:val="single"/>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C753D2">
      <w:pPr>
        <w:ind w:firstLine="400"/>
        <w:jc w:val="both"/>
      </w:pPr>
      <w:bookmarkStart w:id="459" w:name="SUB2370600"/>
      <w:bookmarkEnd w:id="459"/>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w:t>
      </w:r>
      <w:r>
        <w:rPr>
          <w:rStyle w:val="s0"/>
        </w:rPr>
        <w:t>рты бойынша беруін қоспағанда, қаржы лизингіне берген кезде өткізу бойынша айналым жасалған күні:</w:t>
      </w:r>
      <w:r>
        <w:rPr>
          <w:rStyle w:val="s0"/>
        </w:rPr>
        <w:t xml:space="preserve"> </w:t>
      </w:r>
    </w:p>
    <w:p w:rsidR="00000000" w:rsidRDefault="00C753D2">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w:t>
      </w:r>
      <w:r>
        <w:rPr>
          <w:rStyle w:val="s0"/>
        </w:rPr>
        <w:t xml:space="preserve"> берушінің алу мерзімінің басталу күні;</w:t>
      </w:r>
      <w:r>
        <w:rPr>
          <w:rStyle w:val="s0"/>
        </w:rPr>
        <w:t xml:space="preserve"> </w:t>
      </w:r>
    </w:p>
    <w:p w:rsidR="00000000" w:rsidRDefault="00C753D2">
      <w:pPr>
        <w:ind w:firstLine="400"/>
        <w:jc w:val="both"/>
      </w:pPr>
      <w:r>
        <w:rPr>
          <w:rStyle w:val="s0"/>
        </w:rPr>
        <w:t xml:space="preserve">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w:t>
      </w:r>
      <w:r>
        <w:rPr>
          <w:rStyle w:val="s0"/>
        </w:rPr>
        <w:t>табылады;</w:t>
      </w:r>
      <w:r>
        <w:rPr>
          <w:rStyle w:val="s0"/>
        </w:rPr>
        <w:t xml:space="preserve"> </w:t>
      </w:r>
    </w:p>
    <w:p w:rsidR="00000000" w:rsidRDefault="00C753D2">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w:t>
      </w:r>
      <w:r>
        <w:rPr>
          <w:rStyle w:val="s0"/>
        </w:rPr>
        <w:t xml:space="preserve"> </w:t>
      </w:r>
    </w:p>
    <w:p w:rsidR="00000000" w:rsidRDefault="00C753D2">
      <w:pPr>
        <w:ind w:firstLine="400"/>
        <w:jc w:val="both"/>
      </w:pPr>
      <w:r>
        <w:rPr>
          <w:rStyle w:val="s0"/>
        </w:rPr>
        <w:t>7. Лизинг алушының (с</w:t>
      </w:r>
      <w:r>
        <w:rPr>
          <w:rStyle w:val="s0"/>
        </w:rPr>
        <w:t>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w:t>
      </w:r>
      <w:r>
        <w:rPr>
          <w:rStyle w:val="s0"/>
        </w:rPr>
        <w:t xml:space="preserve"> </w:t>
      </w:r>
    </w:p>
    <w:p w:rsidR="00000000" w:rsidRDefault="00C753D2">
      <w:pPr>
        <w:jc w:val="both"/>
      </w:pPr>
      <w:r>
        <w:rPr>
          <w:rStyle w:val="s3"/>
        </w:rPr>
        <w:t>2015.21.07. № 337-V ҚР</w:t>
      </w:r>
      <w:r>
        <w:rPr>
          <w:rStyle w:val="s3"/>
        </w:rPr>
        <w:t xml:space="preserve"> </w:t>
      </w:r>
      <w:hyperlink r:id="rId2937" w:anchor="sub_id=237" w:history="1">
        <w:r>
          <w:rPr>
            <w:rStyle w:val="a3"/>
            <w:i/>
            <w:iCs/>
            <w:color w:val="0000FF"/>
            <w:u w:val="single"/>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C753D2">
      <w:pPr>
        <w:ind w:firstLine="400"/>
        <w:jc w:val="both"/>
      </w:pPr>
      <w:r>
        <w:rPr>
          <w:rStyle w:val="s0"/>
        </w:rPr>
        <w:t>7-1. Қаржыландырылуы Қазақстан Республикасының</w:t>
      </w:r>
      <w:r>
        <w:rPr>
          <w:rStyle w:val="s0"/>
        </w:rPr>
        <w:t xml:space="preserve"> </w:t>
      </w:r>
      <w:hyperlink r:id="rId2938" w:history="1">
        <w:r>
          <w:rPr>
            <w:rStyle w:val="a3"/>
            <w:color w:val="0000FF"/>
            <w:u w:val="single"/>
          </w:rPr>
          <w:t>бюджет заңнамасында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C753D2">
      <w:pPr>
        <w:jc w:val="both"/>
      </w:pPr>
      <w:r>
        <w:rPr>
          <w:rStyle w:val="s3"/>
        </w:rPr>
        <w:t>2012.09.01. № 535-I</w:t>
      </w:r>
      <w:r>
        <w:rPr>
          <w:rStyle w:val="s3"/>
        </w:rPr>
        <w:t>V ҚР</w:t>
      </w:r>
      <w:r>
        <w:rPr>
          <w:rStyle w:val="s3"/>
        </w:rPr>
        <w:t xml:space="preserve"> </w:t>
      </w:r>
      <w:hyperlink r:id="rId2939" w:anchor="sub_id=306" w:history="1">
        <w:r>
          <w:rPr>
            <w:rStyle w:val="a3"/>
            <w:i/>
            <w:iCs/>
            <w:color w:val="0000FF"/>
            <w:u w:val="single"/>
          </w:rPr>
          <w:t>Заңымен</w:t>
        </w:r>
      </w:hyperlink>
      <w:r>
        <w:rPr>
          <w:rStyle w:val="s3"/>
        </w:rPr>
        <w:t xml:space="preserve"> </w:t>
      </w:r>
      <w:r>
        <w:rPr>
          <w:rStyle w:val="s3"/>
        </w:rPr>
        <w:t>8-тармақ жаңа редакцияда (2012 ж. 1 қаңтардан бастап қолданысқа енгізілді) (</w:t>
      </w:r>
      <w:hyperlink r:id="rId2940" w:anchor="sub_id=2370000" w:history="1">
        <w:r>
          <w:rPr>
            <w:rStyle w:val="a3"/>
            <w:i/>
            <w:iCs/>
            <w:color w:val="0000FF"/>
            <w:u w:val="single"/>
          </w:rPr>
          <w:t>бұ</w:t>
        </w:r>
        <w:r>
          <w:rPr>
            <w:rStyle w:val="a3"/>
            <w:i/>
            <w:iCs/>
            <w:color w:val="0000FF"/>
            <w:u w:val="single"/>
          </w:rPr>
          <w:t>р.ред.қара</w:t>
        </w:r>
      </w:hyperlink>
      <w:r>
        <w:rPr>
          <w:rStyle w:val="s3"/>
        </w:rPr>
        <w:t>); 2014.28.11. № 257-V ҚР</w:t>
      </w:r>
      <w:r>
        <w:rPr>
          <w:rStyle w:val="s3"/>
        </w:rPr>
        <w:t xml:space="preserve"> </w:t>
      </w:r>
      <w:hyperlink r:id="rId2941" w:anchor="sub_id=237" w:history="1">
        <w:r>
          <w:rPr>
            <w:rStyle w:val="a3"/>
            <w:i/>
            <w:iCs/>
            <w:color w:val="0000FF"/>
            <w:u w:val="single"/>
          </w:rPr>
          <w:t>Заңымен</w:t>
        </w:r>
      </w:hyperlink>
      <w:r>
        <w:rPr>
          <w:rStyle w:val="s3"/>
        </w:rPr>
        <w:t xml:space="preserve"> </w:t>
      </w:r>
      <w:r>
        <w:rPr>
          <w:rStyle w:val="s3"/>
        </w:rPr>
        <w:t>8-тармақ өзгертілді (2014 ж. 1 қаңтардан бастап қолданысқа енгізілді) (</w:t>
      </w:r>
      <w:hyperlink r:id="rId2942" w:anchor="sub_id=2370800" w:history="1">
        <w:r>
          <w:rPr>
            <w:rStyle w:val="a3"/>
            <w:i/>
            <w:iCs/>
            <w:color w:val="0000FF"/>
            <w:u w:val="single"/>
          </w:rPr>
          <w:t>бұр.ред.қара</w:t>
        </w:r>
      </w:hyperlink>
      <w:r>
        <w:rPr>
          <w:rStyle w:val="s3"/>
        </w:rPr>
        <w:t xml:space="preserve">) </w:t>
      </w:r>
    </w:p>
    <w:p w:rsidR="00000000" w:rsidRDefault="00C753D2">
      <w:pPr>
        <w:jc w:val="both"/>
      </w:pPr>
      <w:r>
        <w:rPr>
          <w:rStyle w:val="s3"/>
        </w:rPr>
        <w:t>2015.03.12. № 432-V ҚР Заңының</w:t>
      </w:r>
      <w:r>
        <w:rPr>
          <w:rStyle w:val="s3"/>
        </w:rPr>
        <w:t xml:space="preserve"> </w:t>
      </w:r>
      <w:hyperlink r:id="rId2943" w:anchor="sub_id=40000" w:history="1">
        <w:r>
          <w:rPr>
            <w:rStyle w:val="a3"/>
            <w:i/>
            <w:iCs/>
            <w:color w:val="0000FF"/>
            <w:u w:val="single"/>
          </w:rPr>
          <w:t>4-бабына</w:t>
        </w:r>
      </w:hyperlink>
      <w:r>
        <w:rPr>
          <w:rStyle w:val="s3"/>
        </w:rPr>
        <w:t xml:space="preserve"> </w:t>
      </w:r>
      <w:r>
        <w:rPr>
          <w:rStyle w:val="s3"/>
        </w:rPr>
        <w:t>сәйкес 8-тармақтың қолданылуы 2016 ж. 1 қаңтардан бастап 2017 ж. 1 қаңтарға дейін тоқтатылды</w:t>
      </w:r>
    </w:p>
    <w:p w:rsidR="00000000" w:rsidRDefault="00C753D2">
      <w:pPr>
        <w:ind w:firstLine="400"/>
        <w:jc w:val="both"/>
      </w:pPr>
      <w:r>
        <w:rPr>
          <w:rStyle w:val="s1"/>
        </w:rPr>
        <w:t>8. Күнтізбелік жыл ішінде осы баптың 1-1-тармағы екінші бөлігінің екінші, үшінші абзацтарында көрсетілген құжаттар болмаған кезде:</w:t>
      </w:r>
    </w:p>
    <w:p w:rsidR="00000000" w:rsidRDefault="00C753D2">
      <w:pPr>
        <w:ind w:firstLine="400"/>
        <w:jc w:val="both"/>
      </w:pPr>
      <w:r>
        <w:rPr>
          <w:rStyle w:val="s1"/>
        </w:rPr>
        <w:t>1) қосылған құн салығы көрсетiлiп, шот-фактура жазылған күннің;</w:t>
      </w:r>
    </w:p>
    <w:p w:rsidR="00000000" w:rsidRDefault="00C753D2">
      <w:pPr>
        <w:ind w:firstLine="400"/>
        <w:jc w:val="both"/>
      </w:pPr>
      <w:r>
        <w:rPr>
          <w:rStyle w:val="s1"/>
        </w:rPr>
        <w:t>2) әрбiр төлемдi (есеп айырысу нысанына қарамастан) алу күнi</w:t>
      </w:r>
      <w:r>
        <w:rPr>
          <w:rStyle w:val="s1"/>
        </w:rPr>
        <w:t>нің қайсысы бiрiншi басталса, сол күн өткізу бойынша айналым жасау күні болып табылады.</w:t>
      </w:r>
    </w:p>
    <w:p w:rsidR="00000000" w:rsidRDefault="00C753D2">
      <w:pPr>
        <w:jc w:val="both"/>
      </w:pPr>
      <w:r>
        <w:rPr>
          <w:rStyle w:val="s3"/>
        </w:rPr>
        <w:t>2012.09.01. № 535-IV ҚР</w:t>
      </w:r>
      <w:r>
        <w:rPr>
          <w:rStyle w:val="s3"/>
        </w:rPr>
        <w:t xml:space="preserve"> </w:t>
      </w:r>
      <w:hyperlink r:id="rId2944" w:anchor="sub_id=306"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2945" w:anchor="sub_id=2370000" w:history="1">
        <w:r>
          <w:rPr>
            <w:rStyle w:val="a3"/>
            <w:i/>
            <w:iCs/>
            <w:color w:val="0000FF"/>
            <w:u w:val="single"/>
          </w:rPr>
          <w:t>бұр.ред.қара</w:t>
        </w:r>
      </w:hyperlink>
      <w:r>
        <w:rPr>
          <w:rStyle w:val="s3"/>
        </w:rPr>
        <w:t>); 2013.05.12. № 152-V ҚР</w:t>
      </w:r>
      <w:r>
        <w:rPr>
          <w:rStyle w:val="s3"/>
        </w:rPr>
        <w:t xml:space="preserve"> </w:t>
      </w:r>
      <w:hyperlink r:id="rId2946" w:anchor="sub_id=237" w:history="1">
        <w:r>
          <w:rPr>
            <w:rStyle w:val="a3"/>
            <w:i/>
            <w:iCs/>
            <w:color w:val="0000FF"/>
            <w:u w:val="single"/>
          </w:rPr>
          <w:t>Заңымен</w:t>
        </w:r>
      </w:hyperlink>
      <w:r>
        <w:rPr>
          <w:rStyle w:val="s3"/>
        </w:rPr>
        <w:t xml:space="preserve"> </w:t>
      </w:r>
      <w:r>
        <w:rPr>
          <w:rStyle w:val="s3"/>
        </w:rPr>
        <w:t>(2014 ж. 1 қаңтардан бастап қолданысқа енгізілді</w:t>
      </w:r>
      <w:r>
        <w:rPr>
          <w:rStyle w:val="s3"/>
        </w:rPr>
        <w:t>) (</w:t>
      </w:r>
      <w:hyperlink r:id="rId2947" w:anchor="sub_id=2370900" w:history="1">
        <w:r>
          <w:rPr>
            <w:rStyle w:val="a3"/>
            <w:i/>
            <w:iCs/>
            <w:color w:val="0000FF"/>
            <w:u w:val="single"/>
          </w:rPr>
          <w:t>бұр.ред.қара</w:t>
        </w:r>
      </w:hyperlink>
      <w:r>
        <w:rPr>
          <w:rStyle w:val="s3"/>
        </w:rPr>
        <w:t>) 9-тармақ жаңа редакцияда</w:t>
      </w:r>
    </w:p>
    <w:p w:rsidR="00000000" w:rsidRDefault="00C753D2">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w:t>
      </w:r>
      <w:r>
        <w:rPr>
          <w:rStyle w:val="s0"/>
        </w:rPr>
        <w:t>н бейрезиденттен жұмыстар, көрсетілетін қызметтер сатып алынған жағдайда:</w:t>
      </w:r>
    </w:p>
    <w:p w:rsidR="00000000" w:rsidRDefault="00C753D2">
      <w:pPr>
        <w:ind w:firstLine="400"/>
        <w:jc w:val="both"/>
      </w:pPr>
      <w:r>
        <w:rPr>
          <w:rStyle w:val="s0"/>
        </w:rPr>
        <w:t>орындалған жұмыстар, көрсетілген қызметтер актісінде;</w:t>
      </w:r>
    </w:p>
    <w:p w:rsidR="00000000" w:rsidRDefault="00C753D2">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w:t>
      </w:r>
      <w:r>
        <w:rPr>
          <w:rStyle w:val="s0"/>
        </w:rPr>
        <w:t>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C753D2">
      <w:pPr>
        <w:jc w:val="both"/>
      </w:pPr>
      <w:r>
        <w:rPr>
          <w:rStyle w:val="s3"/>
        </w:rPr>
        <w:t>2013.05.12. № 152-V ҚР</w:t>
      </w:r>
      <w:r>
        <w:rPr>
          <w:rStyle w:val="s3"/>
        </w:rPr>
        <w:t xml:space="preserve"> </w:t>
      </w:r>
      <w:hyperlink r:id="rId2948" w:anchor="sub_id=237" w:history="1">
        <w:r>
          <w:rPr>
            <w:rStyle w:val="a3"/>
            <w:i/>
            <w:iCs/>
            <w:color w:val="0000FF"/>
            <w:u w:val="single"/>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w:t>
      </w:r>
      <w:r>
        <w:rPr>
          <w:rStyle w:val="s0"/>
        </w:rPr>
        <w:t>да көрсетілген күндердің неғұрлым кешірегі құжатқа қол қойылған күн болып табылады.</w:t>
      </w:r>
    </w:p>
    <w:p w:rsidR="00000000" w:rsidRDefault="00C753D2">
      <w:pPr>
        <w:jc w:val="both"/>
      </w:pPr>
      <w:r>
        <w:rPr>
          <w:rStyle w:val="s3"/>
        </w:rPr>
        <w:t>2014.28.11. № 257-V ҚР</w:t>
      </w:r>
      <w:r>
        <w:rPr>
          <w:rStyle w:val="s3"/>
        </w:rPr>
        <w:t xml:space="preserve"> </w:t>
      </w:r>
      <w:hyperlink r:id="rId2949" w:anchor="sub_id=237"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w:t>
      </w:r>
      <w:r>
        <w:rPr>
          <w:rStyle w:val="s3"/>
        </w:rPr>
        <w:t>ысқа енгізілді); 2015.03.12. № 432-V ҚР</w:t>
      </w:r>
      <w:r>
        <w:rPr>
          <w:rStyle w:val="s3"/>
        </w:rPr>
        <w:t xml:space="preserve"> </w:t>
      </w:r>
      <w:hyperlink r:id="rId2950" w:anchor="sub_id=237" w:history="1">
        <w:r>
          <w:rPr>
            <w:rStyle w:val="a3"/>
            <w:i/>
            <w:iCs/>
            <w:color w:val="0000FF"/>
            <w:u w:val="single"/>
          </w:rPr>
          <w:t>Заңымен</w:t>
        </w:r>
      </w:hyperlink>
      <w:r>
        <w:rPr>
          <w:rStyle w:val="s3"/>
        </w:rPr>
        <w:t xml:space="preserve"> </w:t>
      </w:r>
      <w:r>
        <w:rPr>
          <w:rStyle w:val="s3"/>
        </w:rPr>
        <w:t>11-тармақ жаңа редакцияда (2016 ж. 1 қаңтардан бастап қолданысқа енгізілді) (</w:t>
      </w:r>
      <w:hyperlink r:id="rId2951" w:anchor="sub_id=23701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Түзетілген шот-фактурада осы Кодекске сәйкес айқындалатын айналым жасау күні көрсетіледі.</w:t>
      </w:r>
    </w:p>
    <w:p w:rsidR="00000000" w:rsidRDefault="00C753D2">
      <w:pPr>
        <w:jc w:val="both"/>
      </w:pPr>
      <w:r>
        <w:rPr>
          <w:rStyle w:val="s3"/>
        </w:rPr>
        <w:t>2014.28.11. № 257-V ҚР</w:t>
      </w:r>
      <w:r>
        <w:rPr>
          <w:rStyle w:val="s3"/>
        </w:rPr>
        <w:t xml:space="preserve"> </w:t>
      </w:r>
      <w:hyperlink r:id="rId2952" w:anchor="sub_id=237" w:history="1">
        <w:r>
          <w:rPr>
            <w:rStyle w:val="a3"/>
            <w:i/>
            <w:iCs/>
            <w:color w:val="0000FF"/>
            <w:u w:val="single"/>
          </w:rPr>
          <w:t>Заңымен</w:t>
        </w:r>
      </w:hyperlink>
      <w:r>
        <w:rPr>
          <w:rStyle w:val="s3"/>
        </w:rPr>
        <w:t xml:space="preserve"> </w:t>
      </w:r>
      <w:r>
        <w:rPr>
          <w:rStyle w:val="s3"/>
        </w:rPr>
        <w:t>12-тармақпен толықтырылды (2015 ж. 1 қаңтардан бастап қолданысқа енгізілді); 2015.03.12. № 432-V ҚР</w:t>
      </w:r>
      <w:r>
        <w:rPr>
          <w:rStyle w:val="s3"/>
        </w:rPr>
        <w:t xml:space="preserve"> </w:t>
      </w:r>
      <w:hyperlink r:id="rId2953" w:anchor="sub_id=237" w:history="1">
        <w:r>
          <w:rPr>
            <w:rStyle w:val="a3"/>
            <w:i/>
            <w:iCs/>
            <w:color w:val="0000FF"/>
            <w:u w:val="single"/>
          </w:rPr>
          <w:t>Заңымен</w:t>
        </w:r>
      </w:hyperlink>
      <w:r>
        <w:rPr>
          <w:rStyle w:val="s3"/>
        </w:rPr>
        <w:t xml:space="preserve"> </w:t>
      </w:r>
      <w:r>
        <w:rPr>
          <w:rStyle w:val="s3"/>
        </w:rPr>
        <w:t>12-тармақ өзгертілді (2016 ж. 1 қаңтардан бастап қолданысқа енгізі</w:t>
      </w:r>
      <w:r>
        <w:rPr>
          <w:rStyle w:val="s3"/>
        </w:rPr>
        <w:t>лді) (</w:t>
      </w:r>
      <w:hyperlink r:id="rId2954" w:anchor="sub_id=23701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12. Қосымша шот-фактурада айналым жасау күні көрсетіледі, онда:</w:t>
      </w:r>
    </w:p>
    <w:p w:rsidR="00000000" w:rsidRDefault="00C753D2">
      <w:pPr>
        <w:ind w:firstLine="400"/>
        <w:jc w:val="both"/>
      </w:pPr>
      <w:r>
        <w:rPr>
          <w:rStyle w:val="s0"/>
        </w:rPr>
        <w:t>1) осы Кодекстің</w:t>
      </w:r>
      <w:r>
        <w:rPr>
          <w:rStyle w:val="s0"/>
        </w:rPr>
        <w:t xml:space="preserve"> </w:t>
      </w:r>
      <w:hyperlink w:anchor="sub2650101" w:history="1">
        <w:r>
          <w:rPr>
            <w:rStyle w:val="a3"/>
            <w:color w:val="0000FF"/>
            <w:u w:val="single"/>
          </w:rPr>
          <w:t>265-бабы 1-тармағының 1) тармақшасын</w:t>
        </w:r>
        <w:r>
          <w:rPr>
            <w:rStyle w:val="a3"/>
            <w:color w:val="0000FF"/>
            <w:u w:val="single"/>
          </w:rPr>
          <w:t>да</w:t>
        </w:r>
      </w:hyperlink>
      <w:r>
        <w:rPr>
          <w:rStyle w:val="s0"/>
        </w:rPr>
        <w:t xml:space="preserve"> </w:t>
      </w:r>
      <w:r>
        <w:rPr>
          <w:rStyle w:val="s0"/>
        </w:rPr>
        <w:t>белгіленген жағдайда -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C753D2">
      <w:pPr>
        <w:ind w:firstLine="400"/>
        <w:jc w:val="both"/>
      </w:pPr>
      <w:r>
        <w:rPr>
          <w:rStyle w:val="s0"/>
        </w:rPr>
        <w:t>2) осы Кодекстің</w:t>
      </w:r>
      <w:r>
        <w:rPr>
          <w:rStyle w:val="s0"/>
        </w:rPr>
        <w:t xml:space="preserve"> </w:t>
      </w:r>
      <w:hyperlink w:anchor="sub2650101" w:history="1">
        <w:r>
          <w:rPr>
            <w:rStyle w:val="a3"/>
            <w:color w:val="0000FF"/>
            <w:u w:val="single"/>
          </w:rPr>
          <w:t>265-бабы 1-тармағының 2) тармақшасында</w:t>
        </w:r>
      </w:hyperlink>
      <w:r>
        <w:rPr>
          <w:rStyle w:val="s0"/>
        </w:rPr>
        <w:t xml:space="preserve"> </w:t>
      </w:r>
      <w:r>
        <w:rPr>
          <w:rStyle w:val="s0"/>
        </w:rPr>
        <w:t>белгіленген жағдайда - қосымша шот-фа</w:t>
      </w:r>
      <w:r>
        <w:rPr>
          <w:rStyle w:val="s0"/>
        </w:rPr>
        <w:t>ктура жазып берілген күн бойынша, бірақ осы Кодекстің</w:t>
      </w:r>
      <w:r>
        <w:rPr>
          <w:rStyle w:val="s0"/>
        </w:rPr>
        <w:t xml:space="preserve"> </w:t>
      </w:r>
      <w:hyperlink w:anchor="sub2650000" w:history="1">
        <w:r>
          <w:rPr>
            <w:rStyle w:val="a3"/>
            <w:color w:val="0000FF"/>
            <w:u w:val="single"/>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460" w:name="SUB2380000"/>
      <w:bookmarkEnd w:id="460"/>
      <w:r>
        <w:rPr>
          <w:rStyle w:val="s1"/>
        </w:rPr>
        <w:t xml:space="preserve">30-тарау. САЛЫҚ САЛЫНАТЫН АЙНАЛЫМ </w:t>
      </w:r>
      <w:r>
        <w:rPr>
          <w:rStyle w:val="s1"/>
        </w:rPr>
        <w:t>МӨЛШЕРІН АНЫҚТАУ</w:t>
      </w:r>
    </w:p>
    <w:p w:rsidR="00000000" w:rsidRDefault="00C753D2">
      <w:pPr>
        <w:ind w:firstLine="400"/>
        <w:jc w:val="both"/>
      </w:pPr>
      <w:r>
        <w:rPr>
          <w:rStyle w:val="s0"/>
        </w:rPr>
        <w:t> </w:t>
      </w:r>
    </w:p>
    <w:p w:rsidR="00000000" w:rsidRDefault="00C753D2">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C753D2">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2955" w:anchor="sub_id=100000" w:history="1">
        <w:r>
          <w:rPr>
            <w:rStyle w:val="a3"/>
            <w:color w:val="0000FF"/>
            <w:u w:val="single"/>
          </w:rPr>
          <w:t>заңнамасында</w:t>
        </w:r>
      </w:hyperlink>
      <w:r>
        <w:rPr>
          <w:rStyle w:val="s0"/>
        </w:rPr>
        <w:t xml:space="preserve"> </w:t>
      </w:r>
      <w:r>
        <w:rPr>
          <w:rStyle w:val="s0"/>
        </w:rPr>
        <w:t>өзгеше</w:t>
      </w:r>
      <w:r>
        <w:rPr>
          <w:rStyle w:val="s0"/>
        </w:rPr>
        <w:t xml:space="preserve"> көзделмесе, сал</w:t>
      </w:r>
      <w:r>
        <w:rPr>
          <w:rStyle w:val="s0"/>
        </w:rPr>
        <w:t>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C753D2">
      <w:pPr>
        <w:jc w:val="both"/>
      </w:pPr>
      <w:bookmarkStart w:id="461" w:name="SUB2380200"/>
      <w:bookmarkEnd w:id="461"/>
      <w:r>
        <w:rPr>
          <w:rStyle w:val="s3"/>
        </w:rPr>
        <w:t>2010.30.06. № 297-ІV ҚР</w:t>
      </w:r>
      <w:r>
        <w:rPr>
          <w:rStyle w:val="s3"/>
        </w:rPr>
        <w:t xml:space="preserve"> </w:t>
      </w:r>
      <w:hyperlink r:id="rId2956" w:anchor="sub_id=639"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2957" w:anchor="sub_id=2380200" w:history="1">
        <w:r>
          <w:rPr>
            <w:rStyle w:val="a3"/>
            <w:i/>
            <w:iCs/>
            <w:color w:val="0000FF"/>
            <w:u w:val="single"/>
          </w:rPr>
          <w:t>ред</w:t>
        </w:r>
      </w:hyperlink>
      <w:r>
        <w:rPr>
          <w:rStyle w:val="s3"/>
        </w:rPr>
        <w:t>.қара)</w:t>
      </w:r>
    </w:p>
    <w:p w:rsidR="00000000" w:rsidRDefault="00C753D2">
      <w:pPr>
        <w:ind w:firstLine="400"/>
        <w:jc w:val="both"/>
      </w:pPr>
      <w:r>
        <w:rPr>
          <w:rStyle w:val="s0"/>
        </w:rPr>
        <w:t>2.</w:t>
      </w:r>
      <w:r>
        <w:rPr>
          <w:rStyle w:val="s0"/>
        </w:rPr>
        <w:t xml:space="preserve"> Тауарлар өтеусіз берілген кезде, сондай-ақ осы Кодекстің</w:t>
      </w:r>
      <w:r>
        <w:rPr>
          <w:rStyle w:val="s0"/>
        </w:rPr>
        <w:t xml:space="preserve"> </w:t>
      </w:r>
      <w:hyperlink w:anchor="sub2300200" w:history="1">
        <w:r>
          <w:rPr>
            <w:rStyle w:val="a3"/>
            <w:color w:val="0000FF"/>
            <w:u w:val="single"/>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w:t>
      </w:r>
      <w:r>
        <w:rPr>
          <w:rStyle w:val="s0"/>
        </w:rPr>
        <w:t xml:space="preserve"> бағалар деңгейі негізінде айқындалады, бірақ олардың баланстық құнынан кем болмауға тиіс.</w:t>
      </w:r>
      <w:r>
        <w:rPr>
          <w:rStyle w:val="s0"/>
        </w:rPr>
        <w:t xml:space="preserve"> </w:t>
      </w:r>
    </w:p>
    <w:p w:rsidR="00000000" w:rsidRDefault="00C753D2">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C753D2">
      <w:pPr>
        <w:jc w:val="both"/>
      </w:pPr>
      <w:r>
        <w:rPr>
          <w:rStyle w:val="s3"/>
        </w:rPr>
        <w:t>2012.26.12. № 61-V ҚР</w:t>
      </w:r>
      <w:r>
        <w:rPr>
          <w:rStyle w:val="s3"/>
        </w:rPr>
        <w:t xml:space="preserve"> </w:t>
      </w:r>
      <w:hyperlink r:id="rId2958" w:anchor="sub_id=238" w:history="1">
        <w:r>
          <w:rPr>
            <w:rStyle w:val="a3"/>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2-1. Егер осы бапта өзгеше белгіленбесе, өтеусіз орындалған жұмыстардың, көрсетілген қызметтердің с</w:t>
      </w:r>
      <w:r>
        <w:rPr>
          <w:rStyle w:val="s0"/>
        </w:rPr>
        <w:t>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C753D2">
      <w:pPr>
        <w:ind w:firstLine="400"/>
        <w:jc w:val="both"/>
      </w:pPr>
      <w:r>
        <w:rPr>
          <w:rStyle w:val="s0"/>
        </w:rPr>
        <w:t>Бұл ретте тірке</w:t>
      </w:r>
      <w:r>
        <w:rPr>
          <w:rStyle w:val="s0"/>
        </w:rPr>
        <w:t>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C753D2">
      <w:pPr>
        <w:ind w:firstLine="400"/>
        <w:jc w:val="both"/>
      </w:pPr>
      <w:r>
        <w:rPr>
          <w:rStyle w:val="s0"/>
        </w:rPr>
        <w:t>Қ</w:t>
      </w:r>
      <w:r>
        <w:rPr>
          <w:rStyle w:val="s0"/>
        </w:rPr>
        <w:t xml:space="preserve"> та = (ҚҚС са / Мпқ) * (Тн) / (ҚҚС%),</w:t>
      </w:r>
    </w:p>
    <w:p w:rsidR="00000000" w:rsidRDefault="00C753D2">
      <w:pPr>
        <w:ind w:firstLine="400"/>
        <w:jc w:val="both"/>
      </w:pPr>
      <w:r>
        <w:rPr>
          <w:rStyle w:val="s0"/>
        </w:rPr>
        <w:t>мұнда:</w:t>
      </w:r>
    </w:p>
    <w:p w:rsidR="00000000" w:rsidRDefault="00C753D2">
      <w:pPr>
        <w:ind w:firstLine="400"/>
        <w:jc w:val="both"/>
      </w:pPr>
      <w:r>
        <w:rPr>
          <w:rStyle w:val="s0"/>
        </w:rPr>
        <w:t>Қ</w:t>
      </w:r>
      <w:r>
        <w:rPr>
          <w:rStyle w:val="s0"/>
        </w:rPr>
        <w:t xml:space="preserve"> та - өтеусіз пайдалануға беру кезінде салық салынатын айналымға енгізілет</w:t>
      </w:r>
      <w:r>
        <w:rPr>
          <w:rStyle w:val="s0"/>
        </w:rPr>
        <w:t>ін тіркелген актив құны;</w:t>
      </w:r>
    </w:p>
    <w:p w:rsidR="00000000" w:rsidRDefault="00C753D2">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w:t>
      </w:r>
      <w:r>
        <w:rPr>
          <w:rStyle w:val="s0"/>
        </w:rPr>
        <w:t xml:space="preserve"> </w:t>
      </w:r>
    </w:p>
    <w:p w:rsidR="00000000" w:rsidRDefault="00C753D2">
      <w:pPr>
        <w:ind w:firstLine="400"/>
        <w:jc w:val="both"/>
      </w:pPr>
      <w:r>
        <w:rPr>
          <w:rStyle w:val="s0"/>
        </w:rPr>
        <w:t xml:space="preserve">М пқ - халықаралық қаржылық есептілік стандарттарына және Қазақстан Республикасының бухгалтерлік есеп пен қаржылық есептілік туралы </w:t>
      </w:r>
      <w:r>
        <w:rPr>
          <w:rStyle w:val="s0"/>
        </w:rPr>
        <w:t>заңнамасына сәйкес айқындалған, күнтізбелік айлармен есептелген тіркелген активті пайдалы қолдану мерзімі;</w:t>
      </w:r>
    </w:p>
    <w:p w:rsidR="00000000" w:rsidRDefault="00C753D2">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C753D2">
      <w:pPr>
        <w:ind w:firstLine="400"/>
        <w:jc w:val="both"/>
      </w:pPr>
      <w:r>
        <w:rPr>
          <w:rStyle w:val="s0"/>
        </w:rPr>
        <w:t>ҚҚС</w:t>
      </w:r>
      <w:r>
        <w:rPr>
          <w:rStyle w:val="s0"/>
        </w:rPr>
        <w:t xml:space="preserve"> % - қосылған құн салығының пайдалануға беру күні қолданылатын, пай</w:t>
      </w:r>
      <w:r>
        <w:rPr>
          <w:rStyle w:val="s0"/>
        </w:rPr>
        <w:t>ызға шаққандағы мөлшерлемесі.</w:t>
      </w:r>
    </w:p>
    <w:p w:rsidR="00000000" w:rsidRDefault="00C753D2">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w:t>
      </w:r>
      <w:r>
        <w:rPr>
          <w:rStyle w:val="s0"/>
        </w:rPr>
        <w:t>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C753D2">
      <w:pPr>
        <w:jc w:val="both"/>
      </w:pPr>
      <w:r>
        <w:rPr>
          <w:rStyle w:val="s3"/>
        </w:rPr>
        <w:t>2010.30.06. № 297-ІV ҚР</w:t>
      </w:r>
      <w:r>
        <w:rPr>
          <w:rStyle w:val="s3"/>
        </w:rPr>
        <w:t xml:space="preserve"> </w:t>
      </w:r>
      <w:hyperlink r:id="rId2959" w:anchor="sub_id=639" w:history="1">
        <w:r>
          <w:rPr>
            <w:rStyle w:val="a3"/>
            <w:i/>
            <w:iCs/>
            <w:color w:val="0000FF"/>
            <w:u w:val="single"/>
          </w:rPr>
          <w:t>Заңым</w:t>
        </w:r>
        <w:r>
          <w:rPr>
            <w:rStyle w:val="a3"/>
            <w:i/>
            <w:iCs/>
            <w:color w:val="0000FF"/>
            <w:u w:val="single"/>
          </w:rPr>
          <w:t>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2960" w:anchor="sub_id=237" w:history="1">
        <w:r>
          <w:rPr>
            <w:rStyle w:val="a3"/>
            <w:i/>
            <w:iCs/>
            <w:color w:val="0000FF"/>
            <w:u w:val="single"/>
          </w:rPr>
          <w:t>Заңымен</w:t>
        </w:r>
      </w:hyperlink>
      <w:r>
        <w:rPr>
          <w:rStyle w:val="s3"/>
        </w:rPr>
        <w:t xml:space="preserve"> </w:t>
      </w:r>
      <w:r>
        <w:rPr>
          <w:rStyle w:val="s3"/>
        </w:rPr>
        <w:t>3-1-тармақ жаңа редакцияда (2013 ж. 1 қаңтардан бастап қолданыс</w:t>
      </w:r>
      <w:r>
        <w:rPr>
          <w:rStyle w:val="s3"/>
        </w:rPr>
        <w:t>қа</w:t>
      </w:r>
      <w:r>
        <w:rPr>
          <w:rStyle w:val="s3"/>
        </w:rPr>
        <w:t xml:space="preserve"> енгізілді) (</w:t>
      </w:r>
      <w:hyperlink r:id="rId2961" w:anchor="sub_id=238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3-1. Осы Кодекстің</w:t>
      </w:r>
      <w:r>
        <w:rPr>
          <w:rStyle w:val="s0"/>
        </w:rPr>
        <w:t xml:space="preserve"> </w:t>
      </w:r>
      <w:hyperlink w:anchor="sub2310205" w:history="1">
        <w:r>
          <w:rPr>
            <w:rStyle w:val="a3"/>
            <w:color w:val="0000FF"/>
            <w:u w:val="single"/>
          </w:rPr>
          <w:t>231-бабы 2-тармағының 5) және 6) тармақшаларында</w:t>
        </w:r>
      </w:hyperlink>
      <w:r>
        <w:rPr>
          <w:rStyle w:val="s0"/>
        </w:rPr>
        <w:t xml:space="preserve"> </w:t>
      </w:r>
      <w:r>
        <w:rPr>
          <w:rStyle w:val="s0"/>
        </w:rPr>
        <w:t>көзделген жағдайларда салық салынатын а</w:t>
      </w:r>
      <w:r>
        <w:rPr>
          <w:rStyle w:val="s0"/>
        </w:rPr>
        <w:t>йналым мөлшері:</w:t>
      </w:r>
    </w:p>
    <w:p w:rsidR="00000000" w:rsidRDefault="00C753D2">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C753D2">
      <w:pPr>
        <w:ind w:firstLine="400"/>
        <w:jc w:val="both"/>
      </w:pPr>
      <w:r>
        <w:rPr>
          <w:rStyle w:val="s0"/>
        </w:rPr>
        <w:t>кредит (қарыз, микрокредит) беру туралы шарт бойынша сыйақы негізінде айқындалады.</w:t>
      </w:r>
    </w:p>
    <w:p w:rsidR="00000000" w:rsidRDefault="00C753D2">
      <w:pPr>
        <w:jc w:val="both"/>
      </w:pPr>
      <w:r>
        <w:rPr>
          <w:rStyle w:val="s3"/>
        </w:rPr>
        <w:t>2014.16.05. № 203-V ҚР</w:t>
      </w:r>
      <w:r>
        <w:rPr>
          <w:rStyle w:val="s3"/>
        </w:rPr>
        <w:t xml:space="preserve"> </w:t>
      </w:r>
      <w:hyperlink r:id="rId2962" w:anchor="sub_id=238"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2963" w:anchor="sub_id=2380400" w:history="1">
        <w:r>
          <w:rPr>
            <w:rStyle w:val="a3"/>
            <w:i/>
            <w:iCs/>
            <w:color w:val="0000FF"/>
            <w:u w:val="single"/>
          </w:rPr>
          <w:t>бұр.ред.қара</w:t>
        </w:r>
      </w:hyperlink>
      <w:r>
        <w:rPr>
          <w:rStyle w:val="s3"/>
        </w:rPr>
        <w:t>)</w:t>
      </w:r>
    </w:p>
    <w:p w:rsidR="00000000" w:rsidRDefault="00C753D2">
      <w:pPr>
        <w:ind w:firstLine="400"/>
        <w:jc w:val="both"/>
      </w:pPr>
      <w:r>
        <w:rPr>
          <w:rStyle w:val="s0"/>
        </w:rPr>
        <w:t>4. Кепiл берушiге кепiлдіктегі мүлiктi (тауарды) берген кезде</w:t>
      </w:r>
      <w:r>
        <w:rPr>
          <w:rStyle w:val="s0"/>
        </w:rPr>
        <w:t xml:space="preserve"> кепiл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C753D2">
      <w:pPr>
        <w:ind w:firstLine="400"/>
        <w:jc w:val="both"/>
      </w:pPr>
      <w:r>
        <w:rPr>
          <w:rStyle w:val="s0"/>
        </w:rPr>
        <w:t>5. Тауарды бөліп-бөліп төлеу шарттарымен өткізген кезде салық салынатын айналым мөлшері, шарт талаптар</w:t>
      </w:r>
      <w:r>
        <w:rPr>
          <w:rStyle w:val="s0"/>
        </w:rPr>
        <w:t>ында көзделген барлық тиесілі төлемдер ескеріле отырып, осы баптың 1-тармағына сәйкес айқындалады.</w:t>
      </w:r>
      <w:r>
        <w:rPr>
          <w:rStyle w:val="s0"/>
        </w:rPr>
        <w:t xml:space="preserve"> </w:t>
      </w:r>
    </w:p>
    <w:p w:rsidR="00000000" w:rsidRDefault="00C753D2">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2964" w:anchor="sub_id=8660000" w:history="1">
        <w:r>
          <w:rPr>
            <w:rStyle w:val="a3"/>
            <w:color w:val="0000FF"/>
            <w:u w:val="single"/>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C753D2">
      <w:pPr>
        <w:jc w:val="both"/>
      </w:pPr>
      <w:r>
        <w:rPr>
          <w:rStyle w:val="s3"/>
        </w:rPr>
        <w:t>2011.21.07. № 467-ІV ҚР</w:t>
      </w:r>
      <w:r>
        <w:rPr>
          <w:rStyle w:val="s3"/>
        </w:rPr>
        <w:t xml:space="preserve"> </w:t>
      </w:r>
      <w:hyperlink r:id="rId2965" w:anchor="sub_id=39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966" w:anchor="sub_id=2380700" w:history="1">
        <w:r>
          <w:rPr>
            <w:rStyle w:val="a3"/>
            <w:i/>
            <w:iCs/>
            <w:color w:val="0000FF"/>
            <w:u w:val="single"/>
          </w:rPr>
          <w:t>бұр.ред.қара</w:t>
        </w:r>
      </w:hyperlink>
      <w:r>
        <w:rPr>
          <w:rStyle w:val="s3"/>
        </w:rPr>
        <w:t>); 2013.05.12. № 152-V ҚР</w:t>
      </w:r>
      <w:r>
        <w:rPr>
          <w:rStyle w:val="s3"/>
        </w:rPr>
        <w:t xml:space="preserve"> </w:t>
      </w:r>
      <w:hyperlink r:id="rId2967" w:anchor="sub_id=23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2968" w:anchor="sub_id=2380700" w:history="1">
        <w:r>
          <w:rPr>
            <w:rStyle w:val="a3"/>
            <w:i/>
            <w:iCs/>
            <w:color w:val="0000FF"/>
            <w:u w:val="single"/>
          </w:rPr>
          <w:t>бұр.ред.қара</w:t>
        </w:r>
      </w:hyperlink>
      <w:r>
        <w:rPr>
          <w:rStyle w:val="s3"/>
        </w:rPr>
        <w:t>) 7-тармақ жаңа редакцияда</w:t>
      </w:r>
    </w:p>
    <w:p w:rsidR="00000000" w:rsidRDefault="00C753D2">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C753D2">
      <w:pPr>
        <w:ind w:firstLine="400"/>
        <w:jc w:val="both"/>
      </w:pPr>
      <w:r>
        <w:rPr>
          <w:rStyle w:val="s0"/>
        </w:rPr>
        <w:t>Алыс-беріс шикі</w:t>
      </w:r>
      <w:r>
        <w:rPr>
          <w:rStyle w:val="s0"/>
        </w:rPr>
        <w:t>затын өңдеу бойынша қызметтер көрсететін, осы Кодекстің</w:t>
      </w:r>
      <w:r>
        <w:rPr>
          <w:rStyle w:val="s0"/>
        </w:rPr>
        <w:t xml:space="preserve"> </w:t>
      </w:r>
      <w:hyperlink w:anchor="sub2790000" w:history="1">
        <w:r>
          <w:rPr>
            <w:rStyle w:val="a3"/>
            <w:color w:val="0000FF"/>
            <w:u w:val="single"/>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w:t>
      </w:r>
      <w:r>
        <w:rPr>
          <w:rStyle w:val="s0"/>
        </w:rPr>
        <w:t>уарларды берген кезде осы Кодекстің ережелеріне сәйкес төлеуге жататын (төленген) акциз сомасы енгізілмейді.</w:t>
      </w:r>
    </w:p>
    <w:p w:rsidR="00000000" w:rsidRDefault="00C753D2">
      <w:pPr>
        <w:jc w:val="both"/>
      </w:pPr>
      <w:r>
        <w:rPr>
          <w:rStyle w:val="s3"/>
        </w:rPr>
        <w:t>2010.30.06. № 297-ІV ҚР</w:t>
      </w:r>
      <w:r>
        <w:rPr>
          <w:rStyle w:val="s3"/>
        </w:rPr>
        <w:t xml:space="preserve"> </w:t>
      </w:r>
      <w:hyperlink r:id="rId2969" w:anchor="sub_id=639" w:history="1">
        <w:r>
          <w:rPr>
            <w:rStyle w:val="a3"/>
            <w:i/>
            <w:iCs/>
            <w:color w:val="0000FF"/>
            <w:u w:val="single"/>
          </w:rPr>
          <w:t>Заңымен</w:t>
        </w:r>
      </w:hyperlink>
      <w:r>
        <w:rPr>
          <w:rStyle w:val="s3"/>
        </w:rPr>
        <w:t xml:space="preserve"> </w:t>
      </w:r>
      <w:r>
        <w:rPr>
          <w:rStyle w:val="s3"/>
        </w:rPr>
        <w:t>8-тармақ өзгертілді (2011 ж. 1 қаң</w:t>
      </w:r>
      <w:r>
        <w:rPr>
          <w:rStyle w:val="s3"/>
        </w:rPr>
        <w:t>тардан бастап қолданысқа енгізілді) (бұр.</w:t>
      </w:r>
      <w:hyperlink r:id="rId2970" w:anchor="sub_id=2380800" w:history="1">
        <w:r>
          <w:rPr>
            <w:rStyle w:val="a3"/>
            <w:i/>
            <w:iCs/>
            <w:color w:val="0000FF"/>
            <w:u w:val="single"/>
          </w:rPr>
          <w:t>ред</w:t>
        </w:r>
      </w:hyperlink>
      <w:r>
        <w:rPr>
          <w:rStyle w:val="s3"/>
        </w:rPr>
        <w:t>.қара)</w:t>
      </w:r>
    </w:p>
    <w:p w:rsidR="00000000" w:rsidRDefault="00C753D2">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w:t>
      </w:r>
      <w:r>
        <w:rPr>
          <w:rStyle w:val="s0"/>
        </w:rPr>
        <w:t>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w:t>
      </w:r>
      <w:r>
        <w:rPr>
          <w:rStyle w:val="s0"/>
        </w:rPr>
        <w:t>рма ретінде айқындалады.</w:t>
      </w:r>
      <w:r>
        <w:rPr>
          <w:rStyle w:val="s0"/>
        </w:rPr>
        <w:t xml:space="preserve"> </w:t>
      </w:r>
    </w:p>
    <w:p w:rsidR="00000000" w:rsidRDefault="00C753D2">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w:anchor="sub870000" w:history="1">
        <w:r>
          <w:rPr>
            <w:rStyle w:val="a3"/>
            <w:color w:val="0000FF"/>
            <w:u w:val="single"/>
          </w:rPr>
          <w:t>87-бабында</w:t>
        </w:r>
      </w:hyperlink>
      <w:r>
        <w:rPr>
          <w:rStyle w:val="s0"/>
        </w:rPr>
        <w:t xml:space="preserve"> </w:t>
      </w:r>
      <w:r>
        <w:rPr>
          <w:rStyle w:val="s0"/>
        </w:rPr>
        <w:t>көзделген тәрт</w:t>
      </w:r>
      <w:r>
        <w:rPr>
          <w:rStyle w:val="s0"/>
        </w:rPr>
        <w:t>іппен жер учаскелерін өткізу кезіндегі құнның өсімі ретінде айқындалады.</w:t>
      </w:r>
    </w:p>
    <w:p w:rsidR="00000000" w:rsidRDefault="00C753D2">
      <w:pPr>
        <w:jc w:val="both"/>
      </w:pPr>
      <w:r>
        <w:rPr>
          <w:rStyle w:val="s3"/>
        </w:rPr>
        <w:t>2013.05.12. № 152-V ҚР</w:t>
      </w:r>
      <w:r>
        <w:rPr>
          <w:rStyle w:val="s3"/>
        </w:rPr>
        <w:t xml:space="preserve"> </w:t>
      </w:r>
      <w:hyperlink r:id="rId2971" w:anchor="sub_id=238" w:history="1">
        <w:r>
          <w:rPr>
            <w:rStyle w:val="a3"/>
            <w:i/>
            <w:iCs/>
            <w:color w:val="0000FF"/>
            <w:u w:val="single"/>
          </w:rPr>
          <w:t>Заңымен</w:t>
        </w:r>
      </w:hyperlink>
      <w:r>
        <w:rPr>
          <w:rStyle w:val="s3"/>
        </w:rPr>
        <w:t xml:space="preserve"> </w:t>
      </w:r>
      <w:r>
        <w:rPr>
          <w:rStyle w:val="s3"/>
        </w:rPr>
        <w:t>9-1-тармақпен толықтырылды (2014 ж. 1 қаңтардан бастап қолданысқа енгіз</w:t>
      </w:r>
      <w:r>
        <w:rPr>
          <w:rStyle w:val="s3"/>
        </w:rPr>
        <w:t>ілді)</w:t>
      </w:r>
      <w:r>
        <w:rPr>
          <w:rStyle w:val="s3"/>
        </w:rPr>
        <w:t xml:space="preserve"> </w:t>
      </w:r>
    </w:p>
    <w:p w:rsidR="00000000" w:rsidRDefault="00C753D2">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C753D2">
      <w:pPr>
        <w:jc w:val="both"/>
      </w:pPr>
      <w:bookmarkStart w:id="462" w:name="SUB2381000"/>
      <w:bookmarkEnd w:id="462"/>
      <w:r>
        <w:rPr>
          <w:rStyle w:val="s3"/>
        </w:rPr>
        <w:t>2012.26.12. № 61-V ҚР</w:t>
      </w:r>
      <w:r>
        <w:rPr>
          <w:rStyle w:val="s3"/>
        </w:rPr>
        <w:t xml:space="preserve"> </w:t>
      </w:r>
      <w:hyperlink r:id="rId2972" w:anchor="sub_id=237"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2973" w:anchor="sub_id=2381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Қайтарымды</w:t>
      </w:r>
      <w:r>
        <w:rPr>
          <w:rStyle w:val="s0"/>
        </w:rPr>
        <w:t xml:space="preserve">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C753D2">
      <w:pPr>
        <w:ind w:firstLine="400"/>
        <w:jc w:val="both"/>
      </w:pPr>
      <w:r>
        <w:rPr>
          <w:rStyle w:val="s0"/>
        </w:rPr>
        <w:t>1) осы Кодекстің</w:t>
      </w:r>
      <w:r>
        <w:rPr>
          <w:rStyle w:val="s0"/>
        </w:rPr>
        <w:t xml:space="preserve"> </w:t>
      </w:r>
      <w:hyperlink w:anchor="sub2370600" w:history="1">
        <w:r>
          <w:rPr>
            <w:rStyle w:val="a3"/>
            <w:color w:val="0000FF"/>
            <w:u w:val="single"/>
          </w:rPr>
          <w:t>237-бабы 6-тармағының 1) тармақшасында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C753D2">
      <w:pPr>
        <w:ind w:firstLine="400"/>
        <w:jc w:val="both"/>
      </w:pPr>
      <w:r>
        <w:rPr>
          <w:rStyle w:val="s0"/>
        </w:rPr>
        <w:t>2) ос</w:t>
      </w:r>
      <w:r>
        <w:rPr>
          <w:rStyle w:val="s0"/>
        </w:rPr>
        <w:t>ы Кодекстің</w:t>
      </w:r>
      <w:r>
        <w:rPr>
          <w:rStyle w:val="s0"/>
        </w:rPr>
        <w:t xml:space="preserve"> </w:t>
      </w:r>
      <w:hyperlink w:anchor="sub2370600" w:history="1">
        <w:r>
          <w:rPr>
            <w:rStyle w:val="a3"/>
            <w:color w:val="0000FF"/>
            <w:u w:val="single"/>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w:t>
      </w:r>
      <w:r>
        <w:rPr>
          <w:rStyle w:val="s0"/>
        </w:rPr>
        <w:t>йақы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C753D2">
      <w:pPr>
        <w:jc w:val="both"/>
      </w:pPr>
      <w:r>
        <w:rPr>
          <w:rStyle w:val="s3"/>
        </w:rPr>
        <w:t>2013.05.12. № 152-V ҚР</w:t>
      </w:r>
      <w:r>
        <w:rPr>
          <w:rStyle w:val="s3"/>
        </w:rPr>
        <w:t xml:space="preserve"> </w:t>
      </w:r>
      <w:hyperlink r:id="rId2974" w:anchor="sub_id=238" w:history="1">
        <w:r>
          <w:rPr>
            <w:rStyle w:val="a3"/>
            <w:i/>
            <w:iCs/>
            <w:color w:val="0000FF"/>
            <w:u w:val="single"/>
          </w:rPr>
          <w:t>Заңымен</w:t>
        </w:r>
      </w:hyperlink>
      <w:r>
        <w:rPr>
          <w:rStyle w:val="s3"/>
        </w:rPr>
        <w:t xml:space="preserve"> </w:t>
      </w:r>
      <w:r>
        <w:rPr>
          <w:rStyle w:val="s3"/>
        </w:rPr>
        <w:t>3) тармақша жаңа редакцияда (2014 ж</w:t>
      </w:r>
      <w:r>
        <w:rPr>
          <w:rStyle w:val="s3"/>
        </w:rPr>
        <w:t>. 1 қаңтардан бастап қолданысқа енгізілді) (</w:t>
      </w:r>
      <w:hyperlink r:id="rId2975" w:anchor="sub_id=2381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Кодекстің</w:t>
      </w:r>
      <w:r>
        <w:rPr>
          <w:rStyle w:val="s0"/>
        </w:rPr>
        <w:t xml:space="preserve"> </w:t>
      </w:r>
      <w:hyperlink w:anchor="sub2370600" w:history="1">
        <w:r>
          <w:rPr>
            <w:rStyle w:val="a3"/>
            <w:color w:val="0000FF"/>
            <w:u w:val="single"/>
          </w:rPr>
          <w:t>237-бабы 6-тармағының 3) тармақшасында</w:t>
        </w:r>
      </w:hyperlink>
      <w:r>
        <w:rPr>
          <w:rStyle w:val="s0"/>
        </w:rPr>
        <w:t xml:space="preserve"> </w:t>
      </w:r>
      <w:r>
        <w:rPr>
          <w:rStyle w:val="s0"/>
        </w:rPr>
        <w:t>көрсетілген айналым жас</w:t>
      </w:r>
      <w:r>
        <w:rPr>
          <w:rStyle w:val="s0"/>
        </w:rPr>
        <w:t>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w:t>
      </w:r>
      <w:r>
        <w:rPr>
          <w:rStyle w:val="s0"/>
        </w:rPr>
        <w:t>әйкес</w:t>
      </w:r>
      <w:r>
        <w:rPr>
          <w:rStyle w:val="s0"/>
        </w:rPr>
        <w:t xml:space="preserve">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C753D2">
      <w:pPr>
        <w:ind w:firstLine="400"/>
        <w:jc w:val="both"/>
      </w:pPr>
      <w:r>
        <w:rPr>
          <w:rStyle w:val="s0"/>
        </w:rPr>
        <w:t>11. Лизинг алушының (сатушының) негізгі құрал, жылжымайтын мүлікке инвестициялар, биологиялық активтер</w:t>
      </w:r>
      <w:r>
        <w:rPr>
          <w:rStyle w:val="s0"/>
        </w:rPr>
        <w:t xml:space="preserve">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C753D2">
      <w:pPr>
        <w:jc w:val="both"/>
      </w:pPr>
      <w:r>
        <w:rPr>
          <w:rStyle w:val="s3"/>
        </w:rPr>
        <w:t>.26.12. № 61-V ҚР</w:t>
      </w:r>
      <w:r>
        <w:rPr>
          <w:rStyle w:val="s3"/>
        </w:rPr>
        <w:t xml:space="preserve"> </w:t>
      </w:r>
      <w:hyperlink r:id="rId2976" w:anchor="sub_id=237" w:history="1">
        <w:r>
          <w:rPr>
            <w:rStyle w:val="a3"/>
            <w:i/>
            <w:iCs/>
            <w:color w:val="0000FF"/>
            <w:u w:val="single"/>
          </w:rPr>
          <w:t>Заңыме</w:t>
        </w:r>
        <w:r>
          <w:rPr>
            <w:rStyle w:val="a3"/>
            <w:i/>
            <w:iCs/>
            <w:color w:val="0000FF"/>
            <w:u w:val="single"/>
          </w:rPr>
          <w:t>н</w:t>
        </w:r>
      </w:hyperlink>
      <w:r>
        <w:rPr>
          <w:rStyle w:val="s3"/>
        </w:rPr>
        <w:t xml:space="preserve"> </w:t>
      </w:r>
      <w:r>
        <w:rPr>
          <w:rStyle w:val="s3"/>
        </w:rPr>
        <w:t>(2013 ж. 1 қаңтардан бастап қолданысқа енгізілді) (</w:t>
      </w:r>
      <w:hyperlink r:id="rId2977" w:anchor="sub_id=2381200" w:history="1">
        <w:r>
          <w:rPr>
            <w:rStyle w:val="a3"/>
            <w:i/>
            <w:iCs/>
            <w:color w:val="0000FF"/>
            <w:u w:val="single"/>
          </w:rPr>
          <w:t>бұр.ред.қара</w:t>
        </w:r>
      </w:hyperlink>
      <w:r>
        <w:rPr>
          <w:rStyle w:val="s3"/>
        </w:rPr>
        <w:t>); 2015.03.12. № 432-V ҚР</w:t>
      </w:r>
      <w:r>
        <w:rPr>
          <w:rStyle w:val="s3"/>
        </w:rPr>
        <w:t xml:space="preserve"> </w:t>
      </w:r>
      <w:hyperlink r:id="rId2978" w:anchor="sub_id=23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979" w:anchor="sub_id=2381200" w:history="1">
        <w:r>
          <w:rPr>
            <w:rStyle w:val="a3"/>
            <w:i/>
            <w:iCs/>
            <w:color w:val="0000FF"/>
            <w:u w:val="single"/>
          </w:rPr>
          <w:t>бұр.ред.қара</w:t>
        </w:r>
      </w:hyperlink>
      <w:r>
        <w:rPr>
          <w:rStyle w:val="s3"/>
        </w:rPr>
        <w:t>) 12-тармақ жаңа редакцияда</w:t>
      </w:r>
    </w:p>
    <w:p w:rsidR="00000000" w:rsidRDefault="00C753D2">
      <w:pPr>
        <w:ind w:firstLine="400"/>
        <w:jc w:val="both"/>
      </w:pPr>
      <w:r>
        <w:rPr>
          <w:rStyle w:val="s0"/>
        </w:rPr>
        <w:t xml:space="preserve">12. </w:t>
      </w:r>
      <w:hyperlink r:id="rId2980" w:anchor="sub_id=7080000" w:history="1">
        <w:r>
          <w:rPr>
            <w:rStyle w:val="a3"/>
            <w:color w:val="0000FF"/>
            <w:u w:val="single"/>
          </w:rPr>
          <w:t>Көлік экспедициясы шарты</w:t>
        </w:r>
      </w:hyperlink>
      <w:r>
        <w:rPr>
          <w:rStyle w:val="s0"/>
        </w:rPr>
        <w:t xml:space="preserve"> </w:t>
      </w:r>
      <w:r>
        <w:rPr>
          <w:rStyle w:val="s0"/>
        </w:rPr>
        <w:t>бойынша жұмыстарды орындау, қызметтерді көрсету кезінде экспедитордың салық салынатын айналымының мөлшері көлік экспедициясы шарты бойынша оның сыйақысы негізінде айқындалады.</w:t>
      </w:r>
    </w:p>
    <w:p w:rsidR="00000000" w:rsidRDefault="00C753D2">
      <w:pPr>
        <w:jc w:val="both"/>
      </w:pPr>
      <w:r>
        <w:rPr>
          <w:rStyle w:val="s3"/>
        </w:rPr>
        <w:t>2014.28.11. № 257-V ҚР</w:t>
      </w:r>
      <w:r>
        <w:rPr>
          <w:rStyle w:val="s3"/>
        </w:rPr>
        <w:t xml:space="preserve"> </w:t>
      </w:r>
      <w:hyperlink r:id="rId2981" w:anchor="sub_id=238" w:history="1">
        <w:r>
          <w:rPr>
            <w:rStyle w:val="a3"/>
            <w:i/>
            <w:iCs/>
            <w:color w:val="0000FF"/>
            <w:u w:val="single"/>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2982" w:anchor="sub_id=238" w:history="1">
        <w:r>
          <w:rPr>
            <w:rStyle w:val="a3"/>
            <w:i/>
            <w:iCs/>
            <w:color w:val="0000FF"/>
            <w:u w:val="single"/>
          </w:rPr>
          <w:t>Заңымен</w:t>
        </w:r>
      </w:hyperlink>
      <w:r>
        <w:rPr>
          <w:rStyle w:val="s3"/>
        </w:rPr>
        <w:t xml:space="preserve"> </w:t>
      </w:r>
      <w:r>
        <w:rPr>
          <w:rStyle w:val="s3"/>
        </w:rPr>
        <w:t>12-1-тармақ жаңа редакцияда (2015 ж. 2 қаңтардан бастап қолданысқа енгізілді) (</w:t>
      </w:r>
      <w:hyperlink r:id="rId2983" w:anchor="sub_id=2381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12-1. Шығу туризмі бойынша туроператор қызметтерін көрсету кезінде</w:t>
      </w:r>
      <w:r>
        <w:rPr>
          <w:rStyle w:val="s0"/>
        </w:rPr>
        <w:t xml:space="preserve"> салық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w:t>
      </w:r>
      <w:r>
        <w:rPr>
          <w:rStyle w:val="s0"/>
        </w:rPr>
        <w:t>де айқындалады.</w:t>
      </w:r>
    </w:p>
    <w:p w:rsidR="00000000" w:rsidRDefault="00C753D2">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C753D2">
      <w:pPr>
        <w:ind w:firstLine="400"/>
        <w:jc w:val="both"/>
      </w:pPr>
      <w:r>
        <w:rPr>
          <w:rStyle w:val="s0"/>
        </w:rPr>
        <w:t>1) кәсіпорынды сатып алу-сату ш</w:t>
      </w:r>
      <w:r>
        <w:rPr>
          <w:rStyle w:val="s0"/>
        </w:rPr>
        <w:t>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C753D2">
      <w:pPr>
        <w:ind w:firstLine="400"/>
        <w:jc w:val="both"/>
      </w:pPr>
      <w:r>
        <w:rPr>
          <w:rStyle w:val="s0"/>
        </w:rPr>
        <w:t>2) кәсіпорынды сатып алу-сату шарты бойынша өткі</w:t>
      </w:r>
      <w:r>
        <w:rPr>
          <w:rStyle w:val="s0"/>
        </w:rPr>
        <w:t>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C753D2">
      <w:pPr>
        <w:jc w:val="both"/>
      </w:pPr>
      <w:r>
        <w:rPr>
          <w:rStyle w:val="s3"/>
        </w:rPr>
        <w:t>2010.30.06. № 297-ІV Қ</w:t>
      </w:r>
      <w:r>
        <w:rPr>
          <w:rStyle w:val="s3"/>
        </w:rPr>
        <w:t>Р</w:t>
      </w:r>
      <w:r>
        <w:rPr>
          <w:rStyle w:val="s3"/>
        </w:rPr>
        <w:t xml:space="preserve"> </w:t>
      </w:r>
      <w:hyperlink r:id="rId2984" w:anchor="sub_id=639"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2985" w:anchor="sub_id=2381400" w:history="1">
        <w:r>
          <w:rPr>
            <w:rStyle w:val="a3"/>
            <w:i/>
            <w:iCs/>
            <w:color w:val="0000FF"/>
            <w:u w:val="single"/>
          </w:rPr>
          <w:t>ред</w:t>
        </w:r>
      </w:hyperlink>
      <w:r>
        <w:rPr>
          <w:rStyle w:val="s3"/>
        </w:rPr>
        <w:t xml:space="preserve">.қара); 2012.26.12. № </w:t>
      </w:r>
      <w:r>
        <w:rPr>
          <w:rStyle w:val="s3"/>
        </w:rPr>
        <w:t>61-V ҚР</w:t>
      </w:r>
      <w:r>
        <w:rPr>
          <w:rStyle w:val="s3"/>
        </w:rPr>
        <w:t xml:space="preserve"> </w:t>
      </w:r>
      <w:hyperlink r:id="rId2986" w:anchor="sub_id=23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987" w:anchor="sub_id=2381400" w:history="1">
        <w:r>
          <w:rPr>
            <w:rStyle w:val="a3"/>
            <w:i/>
            <w:iCs/>
            <w:color w:val="0000FF"/>
            <w:u w:val="single"/>
          </w:rPr>
          <w:t>бұр.ред.қара</w:t>
        </w:r>
      </w:hyperlink>
      <w:r>
        <w:rPr>
          <w:rStyle w:val="s3"/>
        </w:rPr>
        <w:t>); 2015.03.</w:t>
      </w:r>
      <w:r>
        <w:rPr>
          <w:rStyle w:val="s3"/>
        </w:rPr>
        <w:t>12. № 432-V ҚР</w:t>
      </w:r>
      <w:r>
        <w:rPr>
          <w:rStyle w:val="s3"/>
        </w:rPr>
        <w:t xml:space="preserve"> </w:t>
      </w:r>
      <w:hyperlink r:id="rId2988" w:anchor="sub_id=23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989" w:anchor="sub_id=2381400" w:history="1">
        <w:r>
          <w:rPr>
            <w:rStyle w:val="a3"/>
            <w:i/>
            <w:iCs/>
            <w:color w:val="0000FF"/>
            <w:u w:val="single"/>
          </w:rPr>
          <w:t>бұр.ред.қара</w:t>
        </w:r>
      </w:hyperlink>
      <w:r>
        <w:rPr>
          <w:rStyle w:val="s3"/>
        </w:rPr>
        <w:t>) 14</w:t>
      </w:r>
      <w:r>
        <w:rPr>
          <w:rStyle w:val="s3"/>
        </w:rPr>
        <w:t>-тармақ жаңа редакцияда</w:t>
      </w:r>
    </w:p>
    <w:p w:rsidR="00000000" w:rsidRDefault="00C753D2">
      <w:pPr>
        <w:ind w:firstLine="400"/>
        <w:jc w:val="both"/>
      </w:pPr>
      <w:r>
        <w:rPr>
          <w:rStyle w:val="s0"/>
        </w:rPr>
        <w:t>14. Сенім білдірілген адамның сенім білдірушінің атынан және есебінен тауарларды өткізуі, жұмыстарды орындауы, қызметтерді көрсетуі, сенім білдірілген адамның сенім білдіруші үшін сатып алынған тауарларды сенім білдірушіге беруі, со</w:t>
      </w:r>
      <w:r>
        <w:rPr>
          <w:rStyle w:val="s0"/>
        </w:rPr>
        <w:t xml:space="preserve">ндай-ақ сенім берілген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қызметтерді көрсетуі кезінде сенім білдірілген адамның салық салынатын айналымының </w:t>
      </w:r>
      <w:r>
        <w:rPr>
          <w:rStyle w:val="s0"/>
        </w:rPr>
        <w:t>мөлшері тапсырма шарты бойынша оның сыйақысы негізінде айқындалады.</w:t>
      </w:r>
      <w:r>
        <w:rPr>
          <w:rStyle w:val="s0"/>
        </w:rPr>
        <w:t xml:space="preserve"> </w:t>
      </w:r>
    </w:p>
    <w:p w:rsidR="00000000" w:rsidRDefault="00C753D2">
      <w:pPr>
        <w:jc w:val="both"/>
      </w:pPr>
      <w:r>
        <w:rPr>
          <w:rStyle w:val="s3"/>
        </w:rPr>
        <w:t>2015.03.12. № 432-V ҚР</w:t>
      </w:r>
      <w:r>
        <w:rPr>
          <w:rStyle w:val="s3"/>
        </w:rPr>
        <w:t xml:space="preserve"> </w:t>
      </w:r>
      <w:hyperlink r:id="rId2990" w:anchor="sub_id=238" w:history="1">
        <w:r>
          <w:rPr>
            <w:rStyle w:val="a3"/>
            <w:i/>
            <w:iCs/>
            <w:color w:val="0000FF"/>
            <w:u w:val="single"/>
          </w:rPr>
          <w:t>Заңымен</w:t>
        </w:r>
      </w:hyperlink>
      <w:r>
        <w:rPr>
          <w:rStyle w:val="s3"/>
        </w:rPr>
        <w:t xml:space="preserve"> </w:t>
      </w:r>
      <w:r>
        <w:rPr>
          <w:rStyle w:val="s3"/>
        </w:rPr>
        <w:t>15-тармақ жаңа редакцияда (2016 ж. 1 қаңтардан бастап қолданысқа енгізілді)</w:t>
      </w:r>
      <w:r>
        <w:rPr>
          <w:rStyle w:val="s3"/>
        </w:rPr>
        <w:t xml:space="preserve"> (</w:t>
      </w:r>
      <w:hyperlink r:id="rId2991" w:anchor="sub_id=2381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15. Комиссия шартының талаптарына сәйкес келетін шарттарда тауарларды өткізу, жұмыстарды орындау, қызметтерді көрсету, комиссионердің комиссия шартының та</w:t>
      </w:r>
      <w:r>
        <w:rPr>
          <w:rStyle w:val="s0"/>
        </w:rPr>
        <w:t>лаптарына сәйкес келетін шарттарда комитент үшін сатып алынған тауарларды комитентке беруі кезінде, сондай-ақ үшінші тұлға комиссионермен жасаған мәмiле бойынша комитент үшін осындай үшінші тұлға жұмыстарды орындауы, қызметтерді көрсетуі кезінде комиссионе</w:t>
      </w:r>
      <w:r>
        <w:rPr>
          <w:rStyle w:val="s0"/>
        </w:rPr>
        <w:t>рдің салық салынатын айналымының мөлшері оның комиссиялық сыйақысы негізінде айқындалады.</w:t>
      </w:r>
    </w:p>
    <w:p w:rsidR="00000000" w:rsidRDefault="00C753D2">
      <w:pPr>
        <w:jc w:val="both"/>
      </w:pPr>
      <w:r>
        <w:rPr>
          <w:rStyle w:val="s3"/>
        </w:rPr>
        <w:t>2009.16.11. № 200-ІV ҚР</w:t>
      </w:r>
      <w:r>
        <w:rPr>
          <w:rStyle w:val="s3"/>
        </w:rPr>
        <w:t xml:space="preserve"> </w:t>
      </w:r>
      <w:hyperlink r:id="rId2992" w:anchor="sub_id=389" w:history="1">
        <w:r>
          <w:rPr>
            <w:rStyle w:val="a3"/>
            <w:i/>
            <w:iCs/>
            <w:color w:val="0000FF"/>
            <w:u w:val="single"/>
          </w:rPr>
          <w:t>Заңымен</w:t>
        </w:r>
      </w:hyperlink>
      <w:r>
        <w:rPr>
          <w:rStyle w:val="s3"/>
        </w:rPr>
        <w:t xml:space="preserve"> </w:t>
      </w:r>
      <w:r>
        <w:rPr>
          <w:rStyle w:val="s3"/>
        </w:rPr>
        <w:t>16-тармақпен толықтырылды (2009 ж. 1 қаңтардан бастап</w:t>
      </w:r>
      <w:r>
        <w:rPr>
          <w:rStyle w:val="s3"/>
        </w:rPr>
        <w:t xml:space="preserve"> қолданысқа енгiзiлді)</w:t>
      </w:r>
    </w:p>
    <w:p w:rsidR="00000000" w:rsidRDefault="00C753D2">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w:t>
      </w:r>
      <w:r>
        <w:rPr>
          <w:rStyle w:val="s0"/>
        </w:rPr>
        <w:t>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C753D2">
      <w:pPr>
        <w:jc w:val="both"/>
      </w:pPr>
      <w:r>
        <w:rPr>
          <w:rStyle w:val="s3"/>
        </w:rPr>
        <w:t>2009.16.11. № 200-ІV ҚР</w:t>
      </w:r>
      <w:r>
        <w:rPr>
          <w:rStyle w:val="s3"/>
        </w:rPr>
        <w:t xml:space="preserve"> </w:t>
      </w:r>
      <w:hyperlink r:id="rId2993" w:anchor="sub_id=389" w:history="1">
        <w:r>
          <w:rPr>
            <w:rStyle w:val="a3"/>
            <w:i/>
            <w:iCs/>
            <w:color w:val="0000FF"/>
            <w:u w:val="single"/>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C753D2">
      <w:pPr>
        <w:ind w:firstLine="400"/>
        <w:jc w:val="both"/>
      </w:pPr>
      <w:r>
        <w:rPr>
          <w:rStyle w:val="s0"/>
        </w:rPr>
        <w:t>17. Осы Кодекстiң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белгiленген талаптар бұзылған жағдайда мүлiктi қаржы лизингiне беру кезіндег</w:t>
      </w:r>
      <w:r>
        <w:rPr>
          <w:rStyle w:val="s0"/>
        </w:rPr>
        <w:t>і салықтан босатылған айналым мөлшерi осы Кодекстiң</w:t>
      </w:r>
      <w:r>
        <w:rPr>
          <w:rStyle w:val="s0"/>
        </w:rPr>
        <w:t xml:space="preserve"> </w:t>
      </w:r>
      <w:hyperlink w:anchor="sub2370600" w:history="1">
        <w:r>
          <w:rPr>
            <w:rStyle w:val="a3"/>
            <w:color w:val="0000FF"/>
            <w:u w:val="single"/>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C753D2">
      <w:pPr>
        <w:jc w:val="both"/>
      </w:pPr>
      <w:r>
        <w:rPr>
          <w:rStyle w:val="s3"/>
        </w:rPr>
        <w:t xml:space="preserve">2009.30.12 № 234-IV </w:t>
      </w:r>
      <w:hyperlink r:id="rId2994" w:anchor="sub_id=238" w:history="1">
        <w:r>
          <w:rPr>
            <w:rStyle w:val="a3"/>
            <w:i/>
            <w:iCs/>
            <w:color w:val="0000FF"/>
            <w:u w:val="single"/>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2995" w:anchor="sub_id=237" w:history="1">
        <w:r>
          <w:rPr>
            <w:rStyle w:val="a3"/>
            <w:i/>
            <w:iCs/>
            <w:color w:val="0000FF"/>
            <w:u w:val="single"/>
          </w:rPr>
          <w:t>Заңымен</w:t>
        </w:r>
      </w:hyperlink>
      <w:r>
        <w:rPr>
          <w:rStyle w:val="s3"/>
        </w:rPr>
        <w:t xml:space="preserve"> </w:t>
      </w:r>
      <w:r>
        <w:rPr>
          <w:rStyle w:val="s3"/>
        </w:rPr>
        <w:t>18-тармақ жаңа редакцияда (2010 ж.</w:t>
      </w:r>
      <w:r>
        <w:rPr>
          <w:rStyle w:val="s3"/>
        </w:rPr>
        <w:t xml:space="preserve"> 1 шілдеден бастап қолданысқа енгізілді) (</w:t>
      </w:r>
      <w:hyperlink r:id="rId2996" w:anchor="sub_id=238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18. Бұрын экспорттың кедендік рәсімінде тауарды әкетуді жүзеге асырған салық төлеушінің осы тауар кері импорттың </w:t>
      </w:r>
      <w:r>
        <w:rPr>
          <w:rStyle w:val="s0"/>
        </w:rPr>
        <w:t>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w:t>
      </w:r>
      <w:r>
        <w:rPr>
          <w:rStyle w:val="s0"/>
        </w:rPr>
        <w:t>шем бірлігіндегі көлеміне пропорционалды айқындалады.</w:t>
      </w:r>
    </w:p>
    <w:p w:rsidR="00000000" w:rsidRDefault="00C753D2">
      <w:pPr>
        <w:jc w:val="both"/>
      </w:pPr>
      <w:r>
        <w:rPr>
          <w:rStyle w:val="s3"/>
        </w:rPr>
        <w:t>2015.21.07. № 337-V ҚР</w:t>
      </w:r>
      <w:r>
        <w:rPr>
          <w:rStyle w:val="s3"/>
        </w:rPr>
        <w:t xml:space="preserve"> </w:t>
      </w:r>
      <w:hyperlink r:id="rId2997" w:anchor="sub_id=238" w:history="1">
        <w:r>
          <w:rPr>
            <w:rStyle w:val="a3"/>
            <w:i/>
            <w:iCs/>
            <w:color w:val="0000FF"/>
            <w:u w:val="single"/>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C753D2">
      <w:pPr>
        <w:ind w:firstLine="400"/>
        <w:jc w:val="both"/>
      </w:pPr>
      <w:r>
        <w:rPr>
          <w:rStyle w:val="s0"/>
        </w:rPr>
        <w:t>18-1. Қаржыл</w:t>
      </w:r>
      <w:r>
        <w:rPr>
          <w:rStyle w:val="s0"/>
        </w:rPr>
        <w:t>андырылуы Қазақстан Республикасының бюджет заңнамасында көзделген нысаналы</w:t>
      </w:r>
      <w:r>
        <w:rPr>
          <w:rStyle w:val="s0"/>
        </w:rPr>
        <w:t xml:space="preserve"> </w:t>
      </w:r>
      <w:r>
        <w:rPr>
          <w:rStyle w:val="s0"/>
        </w:rPr>
        <w:t>салым есебінен қамтамасыз етілетін қызмет бойынша салық салынатын айналым мөлшері алынған нысаналы салым сомасы ретінде айқындалады.</w:t>
      </w:r>
    </w:p>
    <w:p w:rsidR="00000000" w:rsidRDefault="00C753D2">
      <w:pPr>
        <w:jc w:val="both"/>
      </w:pPr>
      <w:r>
        <w:rPr>
          <w:rStyle w:val="s3"/>
        </w:rPr>
        <w:t>2010.30.06. № 297-ІV ҚР</w:t>
      </w:r>
      <w:r>
        <w:rPr>
          <w:rStyle w:val="s3"/>
        </w:rPr>
        <w:t xml:space="preserve"> </w:t>
      </w:r>
      <w:hyperlink r:id="rId2998" w:anchor="sub_id=639" w:history="1">
        <w:r>
          <w:rPr>
            <w:rStyle w:val="a3"/>
            <w:i/>
            <w:iCs/>
            <w:color w:val="0000FF"/>
            <w:u w:val="single"/>
          </w:rPr>
          <w:t>Заңымен</w:t>
        </w:r>
      </w:hyperlink>
      <w:r>
        <w:rPr>
          <w:rStyle w:val="s3"/>
        </w:rPr>
        <w:t xml:space="preserve"> </w:t>
      </w:r>
      <w:r>
        <w:rPr>
          <w:rStyle w:val="s3"/>
        </w:rPr>
        <w:t>19-тармақпен толықтырылды (2011 ж. 1 қаңтардан бастап қолданысқа енгізілді)</w:t>
      </w:r>
      <w:r>
        <w:t xml:space="preserve"> </w:t>
      </w:r>
    </w:p>
    <w:p w:rsidR="00000000" w:rsidRDefault="00C753D2">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w:t>
      </w:r>
      <w:r>
        <w:rPr>
          <w:rStyle w:val="s0"/>
        </w:rPr>
        <w:t>ы қолданыла отырып, Қазақстан Республикасының ұлттық валютасымен - теңгемен қайта есептеледi.</w:t>
      </w:r>
    </w:p>
    <w:p w:rsidR="00000000" w:rsidRDefault="00C753D2">
      <w:pPr>
        <w:jc w:val="both"/>
      </w:pPr>
      <w:r>
        <w:rPr>
          <w:rStyle w:val="s3"/>
        </w:rPr>
        <w:t>2010.30.06. № 297-ІV ҚР</w:t>
      </w:r>
      <w:r>
        <w:rPr>
          <w:rStyle w:val="s3"/>
        </w:rPr>
        <w:t xml:space="preserve"> </w:t>
      </w:r>
      <w:hyperlink r:id="rId2999" w:anchor="sub_id=639" w:history="1">
        <w:r>
          <w:rPr>
            <w:rStyle w:val="a3"/>
            <w:i/>
            <w:iCs/>
            <w:color w:val="0000FF"/>
            <w:u w:val="single"/>
          </w:rPr>
          <w:t>Заңымен</w:t>
        </w:r>
      </w:hyperlink>
      <w:r>
        <w:rPr>
          <w:rStyle w:val="s3"/>
        </w:rPr>
        <w:t xml:space="preserve"> </w:t>
      </w:r>
      <w:r>
        <w:rPr>
          <w:rStyle w:val="s3"/>
        </w:rPr>
        <w:t>20-тармақпен толықтырылды (2011 ж. 1 қаңтардан ба</w:t>
      </w:r>
      <w:r>
        <w:rPr>
          <w:rStyle w:val="s3"/>
        </w:rPr>
        <w:t>стап қолданысқа енгізілді)</w:t>
      </w:r>
      <w:r>
        <w:t xml:space="preserve"> </w:t>
      </w:r>
    </w:p>
    <w:p w:rsidR="00000000" w:rsidRDefault="00C753D2">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C753D2">
      <w:pPr>
        <w:ind w:firstLine="400"/>
        <w:jc w:val="both"/>
      </w:pPr>
      <w:r>
        <w:t> </w:t>
      </w:r>
    </w:p>
    <w:p w:rsidR="00000000" w:rsidRDefault="00C753D2">
      <w:pPr>
        <w:ind w:firstLine="400"/>
        <w:jc w:val="both"/>
      </w:pPr>
      <w:bookmarkStart w:id="463" w:name="SUB2390000"/>
      <w:bookmarkEnd w:id="463"/>
      <w:r>
        <w:rPr>
          <w:rStyle w:val="s0"/>
          <w:b/>
          <w:bCs/>
        </w:rPr>
        <w:t>239-бап</w:t>
      </w:r>
      <w:r>
        <w:rPr>
          <w:rStyle w:val="s0"/>
        </w:rPr>
        <w:t xml:space="preserve">. </w:t>
      </w:r>
      <w:r>
        <w:rPr>
          <w:rStyle w:val="s0"/>
          <w:b/>
          <w:bCs/>
        </w:rPr>
        <w:t>Салық са</w:t>
      </w:r>
      <w:r>
        <w:rPr>
          <w:rStyle w:val="s0"/>
          <w:b/>
          <w:bCs/>
        </w:rPr>
        <w:t>лынатын айналым мөлшерін түзету</w:t>
      </w:r>
      <w:r>
        <w:rPr>
          <w:rStyle w:val="s0"/>
          <w:b/>
          <w:bCs/>
        </w:rPr>
        <w:t xml:space="preserve"> </w:t>
      </w:r>
    </w:p>
    <w:p w:rsidR="00000000" w:rsidRDefault="00C753D2">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C753D2">
      <w:pPr>
        <w:ind w:firstLine="400"/>
        <w:jc w:val="both"/>
      </w:pPr>
      <w:bookmarkStart w:id="464" w:name="SUB2390200"/>
      <w:bookmarkEnd w:id="464"/>
      <w:r>
        <w:rPr>
          <w:rStyle w:val="s0"/>
        </w:rPr>
        <w:t>2. Салық төлеушінің салық салынатын айналым мөлшерін түзет</w:t>
      </w:r>
      <w:r>
        <w:rPr>
          <w:rStyle w:val="s0"/>
        </w:rPr>
        <w:t>у:</w:t>
      </w:r>
      <w:r>
        <w:rPr>
          <w:rStyle w:val="s0"/>
        </w:rPr>
        <w:t xml:space="preserve"> </w:t>
      </w:r>
    </w:p>
    <w:p w:rsidR="00000000" w:rsidRDefault="00C753D2">
      <w:pPr>
        <w:jc w:val="both"/>
      </w:pPr>
      <w:r>
        <w:rPr>
          <w:rStyle w:val="s3"/>
        </w:rPr>
        <w:t xml:space="preserve">2009.30.12 № 234-IV </w:t>
      </w:r>
      <w:hyperlink r:id="rId3000" w:anchor="sub_id=239"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3001" w:anchor="sub_id=2390201" w:history="1">
        <w:r>
          <w:rPr>
            <w:rStyle w:val="a3"/>
            <w:i/>
            <w:iCs/>
            <w:color w:val="0000FF"/>
            <w:u w:val="single"/>
          </w:rPr>
          <w:t>ред</w:t>
        </w:r>
      </w:hyperlink>
      <w:r>
        <w:rPr>
          <w:rStyle w:val="s3"/>
        </w:rPr>
        <w:t>.қар</w:t>
      </w:r>
      <w:r>
        <w:rPr>
          <w:rStyle w:val="s3"/>
        </w:rPr>
        <w:t>а); 2012.26.12. № 61-V ҚР</w:t>
      </w:r>
      <w:r>
        <w:rPr>
          <w:rStyle w:val="s3"/>
        </w:rPr>
        <w:t xml:space="preserve"> </w:t>
      </w:r>
      <w:hyperlink r:id="rId3002" w:anchor="sub_id=23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03" w:anchor="sub_id=2390201" w:history="1">
        <w:r>
          <w:rPr>
            <w:rStyle w:val="a3"/>
            <w:i/>
            <w:iCs/>
            <w:color w:val="0000FF"/>
            <w:u w:val="single"/>
          </w:rPr>
          <w:t>бұр.ред</w:t>
        </w:r>
        <w:r>
          <w:rPr>
            <w:rStyle w:val="a3"/>
            <w:i/>
            <w:iCs/>
            <w:color w:val="0000FF"/>
            <w:u w:val="single"/>
          </w:rPr>
          <w:t>.қара</w:t>
        </w:r>
      </w:hyperlink>
      <w:r>
        <w:rPr>
          <w:rStyle w:val="s3"/>
        </w:rPr>
        <w:t>) 1) тармақша жаңа редакцияда</w:t>
      </w:r>
    </w:p>
    <w:p w:rsidR="00000000" w:rsidRDefault="00C753D2">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C753D2">
      <w:pPr>
        <w:ind w:firstLine="400"/>
        <w:jc w:val="both"/>
      </w:pPr>
      <w:r>
        <w:rPr>
          <w:rStyle w:val="s0"/>
        </w:rPr>
        <w:t>2) мәміленің шарттары өзгерген;</w:t>
      </w:r>
      <w:r>
        <w:rPr>
          <w:rStyle w:val="s0"/>
        </w:rPr>
        <w:t xml:space="preserve"> </w:t>
      </w:r>
    </w:p>
    <w:p w:rsidR="00000000" w:rsidRDefault="00C753D2">
      <w:pPr>
        <w:ind w:firstLine="400"/>
        <w:jc w:val="both"/>
      </w:pPr>
      <w:r>
        <w:rPr>
          <w:rStyle w:val="s0"/>
        </w:rPr>
        <w:t>3) өткізілген тауарлар, жұмыстар, қы</w:t>
      </w:r>
      <w:r>
        <w:rPr>
          <w:rStyle w:val="s0"/>
        </w:rPr>
        <w:t>змет көрсетулер үшін бағалар, өтемақылар өзгерген;</w:t>
      </w:r>
      <w:r>
        <w:rPr>
          <w:rStyle w:val="s0"/>
        </w:rPr>
        <w:t xml:space="preserve"> </w:t>
      </w:r>
    </w:p>
    <w:p w:rsidR="00000000" w:rsidRDefault="00C753D2">
      <w:pPr>
        <w:ind w:firstLine="400"/>
        <w:jc w:val="both"/>
      </w:pPr>
      <w:r>
        <w:rPr>
          <w:rStyle w:val="s0"/>
        </w:rPr>
        <w:t>4) бағаны түсірген, сату бағасын түсірген;</w:t>
      </w:r>
      <w:r>
        <w:rPr>
          <w:rStyle w:val="s0"/>
        </w:rPr>
        <w:t xml:space="preserve"> </w:t>
      </w:r>
    </w:p>
    <w:p w:rsidR="00000000" w:rsidRDefault="00C753D2">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C753D2">
      <w:pPr>
        <w:ind w:firstLine="400"/>
        <w:jc w:val="both"/>
      </w:pPr>
      <w:r>
        <w:rPr>
          <w:rStyle w:val="s0"/>
        </w:rPr>
        <w:t>6) осы Кодекстің</w:t>
      </w:r>
      <w:r>
        <w:rPr>
          <w:rStyle w:val="s0"/>
        </w:rPr>
        <w:t xml:space="preserve"> </w:t>
      </w:r>
      <w:hyperlink w:anchor="sub2310305" w:history="1">
        <w:r>
          <w:rPr>
            <w:rStyle w:val="a3"/>
            <w:color w:val="0000FF"/>
            <w:u w:val="single"/>
          </w:rPr>
          <w:t>231-б</w:t>
        </w:r>
        <w:r>
          <w:rPr>
            <w:rStyle w:val="a3"/>
            <w:color w:val="0000FF"/>
            <w:u w:val="single"/>
          </w:rPr>
          <w:t>абы 3-тармағының 5) тармақшасына</w:t>
        </w:r>
      </w:hyperlink>
      <w:r>
        <w:rPr>
          <w:rStyle w:val="s0"/>
        </w:rPr>
        <w:t xml:space="preserve"> </w:t>
      </w:r>
      <w:r>
        <w:rPr>
          <w:rStyle w:val="s0"/>
        </w:rPr>
        <w:t>сәйкес өткізу бойынша айналымға енгізілген ыдыстарды қайтарған жағдайларда жүргізіледі.</w:t>
      </w:r>
      <w:r>
        <w:rPr>
          <w:rStyle w:val="s0"/>
        </w:rPr>
        <w:t xml:space="preserve"> </w:t>
      </w:r>
    </w:p>
    <w:p w:rsidR="00000000" w:rsidRDefault="00C753D2">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C753D2">
      <w:pPr>
        <w:ind w:firstLine="400"/>
        <w:jc w:val="both"/>
      </w:pPr>
      <w:r>
        <w:rPr>
          <w:rStyle w:val="s0"/>
        </w:rPr>
        <w:t>1) осы баптың 2-тармағында көр</w:t>
      </w:r>
      <w:r>
        <w:rPr>
          <w:rStyle w:val="s0"/>
        </w:rPr>
        <w:t>сетілген жағдайларда, түзету жүргізу үшін негіз болып табылатын құжаттар болған;</w:t>
      </w:r>
    </w:p>
    <w:p w:rsidR="00000000" w:rsidRDefault="00C753D2">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C753D2">
      <w:pPr>
        <w:ind w:firstLine="400"/>
        <w:jc w:val="both"/>
      </w:pPr>
      <w:r>
        <w:rPr>
          <w:rStyle w:val="s0"/>
        </w:rPr>
        <w:t>Салық салынатын айналым мөлшерін азайту жағына қа</w:t>
      </w:r>
      <w:r>
        <w:rPr>
          <w:rStyle w:val="s0"/>
        </w:rPr>
        <w:t>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C753D2">
      <w:pPr>
        <w:ind w:firstLine="400"/>
        <w:jc w:val="both"/>
      </w:pPr>
      <w:r>
        <w:rPr>
          <w:rStyle w:val="s3"/>
        </w:rPr>
        <w:t>2009.04.07. № 167-ІV ҚР</w:t>
      </w:r>
      <w:r>
        <w:rPr>
          <w:rStyle w:val="s3"/>
        </w:rPr>
        <w:t xml:space="preserve"> </w:t>
      </w:r>
      <w:hyperlink r:id="rId3004" w:anchor="sub_id=239" w:history="1">
        <w:r>
          <w:rPr>
            <w:rStyle w:val="a3"/>
            <w:i/>
            <w:iCs/>
            <w:color w:val="0000FF"/>
            <w:u w:val="single"/>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C753D2">
      <w:pPr>
        <w:ind w:firstLine="400"/>
        <w:jc w:val="both"/>
      </w:pPr>
      <w:r>
        <w:rPr>
          <w:rStyle w:val="s0"/>
        </w:rPr>
        <w:t>4. Осы бапқа сәйкес салық салынатын айналым мөлшерін түзету осы баптың</w:t>
      </w:r>
      <w:r>
        <w:rPr>
          <w:rStyle w:val="s0"/>
        </w:rPr>
        <w:t xml:space="preserve"> </w:t>
      </w:r>
      <w:hyperlink w:anchor="sub2390200" w:history="1">
        <w:r>
          <w:rPr>
            <w:rStyle w:val="a3"/>
            <w:color w:val="0000FF"/>
            <w:u w:val="single"/>
          </w:rPr>
          <w:t>2-тармағында</w:t>
        </w:r>
      </w:hyperlink>
      <w:r>
        <w:rPr>
          <w:rStyle w:val="s0"/>
        </w:rPr>
        <w:t xml:space="preserve"> </w:t>
      </w:r>
      <w:r>
        <w:rPr>
          <w:rStyle w:val="s0"/>
        </w:rPr>
        <w:t>көрсетілген жағдайлар туындаған салық кезеңінде жүрг</w:t>
      </w:r>
      <w:r>
        <w:rPr>
          <w:rStyle w:val="s0"/>
        </w:rPr>
        <w:t>ізіледі.</w:t>
      </w:r>
      <w:r>
        <w:rPr>
          <w:rStyle w:val="s0"/>
        </w:rPr>
        <w:t xml:space="preserve"> </w:t>
      </w:r>
    </w:p>
    <w:p w:rsidR="00000000" w:rsidRDefault="00C753D2">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C753D2">
      <w:pPr>
        <w:ind w:firstLine="400"/>
        <w:jc w:val="both"/>
      </w:pPr>
      <w:r>
        <w:t> </w:t>
      </w:r>
    </w:p>
    <w:p w:rsidR="00000000" w:rsidRDefault="00C753D2">
      <w:pPr>
        <w:ind w:firstLine="400"/>
        <w:jc w:val="both"/>
      </w:pPr>
      <w:bookmarkStart w:id="465" w:name="SUB2400000"/>
      <w:bookmarkEnd w:id="465"/>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C753D2">
      <w:pPr>
        <w:ind w:firstLine="400"/>
        <w:jc w:val="both"/>
      </w:pPr>
      <w:r>
        <w:rPr>
          <w:rStyle w:val="s0"/>
        </w:rPr>
        <w:t>1. Егер өткізілген тауарлар, жұмыстар, қ</w:t>
      </w:r>
      <w:r>
        <w:rPr>
          <w:rStyle w:val="s0"/>
        </w:rPr>
        <w:t>ызмет көрсетулер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C753D2">
      <w:pPr>
        <w:jc w:val="both"/>
      </w:pPr>
      <w:r>
        <w:rPr>
          <w:rStyle w:val="s3"/>
        </w:rPr>
        <w:t>2011.21.07. № 467-ІV ҚР</w:t>
      </w:r>
      <w:r>
        <w:rPr>
          <w:rStyle w:val="s3"/>
        </w:rPr>
        <w:t xml:space="preserve"> </w:t>
      </w:r>
      <w:hyperlink r:id="rId3005" w:anchor="sub_id=399" w:history="1">
        <w:r>
          <w:rPr>
            <w:rStyle w:val="a3"/>
            <w:i/>
            <w:iCs/>
            <w:color w:val="0000FF"/>
            <w:u w:val="single"/>
          </w:rPr>
          <w:t>Заңыме</w:t>
        </w:r>
        <w:r>
          <w:rPr>
            <w:rStyle w:val="a3"/>
            <w:i/>
            <w:iCs/>
            <w:color w:val="0000FF"/>
            <w:u w:val="single"/>
          </w:rPr>
          <w:t>н</w:t>
        </w:r>
      </w:hyperlink>
      <w:r>
        <w:rPr>
          <w:rStyle w:val="s3"/>
        </w:rPr>
        <w:t xml:space="preserve"> </w:t>
      </w:r>
      <w:r>
        <w:rPr>
          <w:rStyle w:val="s3"/>
        </w:rPr>
        <w:t>1) тармақша өзгертілді (2012 жылғы 1 қаңтардан бастап қолданысқа енгізілді) (</w:t>
      </w:r>
      <w:hyperlink r:id="rId3006" w:anchor="sub_id=240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күмәнді талаптың туындауына байланысты қосылған құн салығы ескерілген сал</w:t>
      </w:r>
      <w:r>
        <w:rPr>
          <w:rStyle w:val="s0"/>
        </w:rPr>
        <w:t>ық кезеңінің басынан бастап үш жыл өткен соң;</w:t>
      </w:r>
      <w:r>
        <w:rPr>
          <w:rStyle w:val="s0"/>
        </w:rPr>
        <w:t xml:space="preserve"> </w:t>
      </w:r>
    </w:p>
    <w:p w:rsidR="00000000" w:rsidRDefault="00C753D2">
      <w:pPr>
        <w:jc w:val="both"/>
      </w:pPr>
      <w:r>
        <w:rPr>
          <w:rStyle w:val="s3"/>
        </w:rPr>
        <w:t>2012.24.12. № 60-V ҚР</w:t>
      </w:r>
      <w:r>
        <w:rPr>
          <w:rStyle w:val="s3"/>
        </w:rPr>
        <w:t xml:space="preserve"> </w:t>
      </w:r>
      <w:hyperlink r:id="rId3007" w:anchor="sub_id=240" w:history="1">
        <w:r>
          <w:rPr>
            <w:rStyle w:val="a3"/>
            <w:i/>
            <w:iCs/>
            <w:color w:val="0000FF"/>
            <w:u w:val="single"/>
          </w:rPr>
          <w:t>Заңымен</w:t>
        </w:r>
      </w:hyperlink>
      <w:r>
        <w:rPr>
          <w:rStyle w:val="s3"/>
        </w:rPr>
        <w:t xml:space="preserve"> </w:t>
      </w:r>
      <w:r>
        <w:rPr>
          <w:rStyle w:val="s3"/>
        </w:rPr>
        <w:t>2) тармақша жаңа редакцияда (</w:t>
      </w:r>
      <w:hyperlink r:id="rId3008" w:anchor="sub_id=240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w:t>
      </w:r>
      <w:r>
        <w:rPr>
          <w:rStyle w:val="s0"/>
        </w:rPr>
        <w:t>ұқығы</w:t>
      </w:r>
      <w:r>
        <w:rPr>
          <w:rStyle w:val="s0"/>
        </w:rPr>
        <w:t xml:space="preserve"> бар.</w:t>
      </w:r>
    </w:p>
    <w:p w:rsidR="00000000" w:rsidRDefault="00C753D2">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w:anchor="sub1050000" w:history="1">
        <w:r>
          <w:rPr>
            <w:rStyle w:val="a3"/>
            <w:color w:val="0000FF"/>
            <w:u w:val="single"/>
          </w:rPr>
          <w:t>105-бабында</w:t>
        </w:r>
      </w:hyperlink>
      <w:r>
        <w:rPr>
          <w:rStyle w:val="s0"/>
        </w:rPr>
        <w:t xml:space="preserve"> </w:t>
      </w:r>
      <w:r>
        <w:rPr>
          <w:rStyle w:val="s0"/>
        </w:rPr>
        <w:t>аталған жағдайлар сақталған кезде жүргізіледі.</w:t>
      </w:r>
    </w:p>
    <w:p w:rsidR="00000000" w:rsidRDefault="00C753D2">
      <w:pPr>
        <w:jc w:val="both"/>
      </w:pPr>
      <w:r>
        <w:rPr>
          <w:rStyle w:val="s3"/>
        </w:rPr>
        <w:t>2011.21.07. № 467-ІV ҚР</w:t>
      </w:r>
      <w:r>
        <w:rPr>
          <w:rStyle w:val="s3"/>
        </w:rPr>
        <w:t xml:space="preserve"> </w:t>
      </w:r>
      <w:hyperlink r:id="rId3009" w:anchor="sub_id=399"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3010" w:anchor="sub_id=240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Күмәнді талаптар бойынша салық салынатын айна</w:t>
      </w:r>
      <w:r>
        <w:rPr>
          <w:rStyle w:val="s0"/>
        </w:rPr>
        <w:t>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жүргізі</w:t>
      </w:r>
      <w:r>
        <w:rPr>
          <w:rStyle w:val="s0"/>
        </w:rPr>
        <w:t>леді.</w:t>
      </w:r>
      <w:r>
        <w:rPr>
          <w:rStyle w:val="s0"/>
        </w:rPr>
        <w:t xml:space="preserve"> </w:t>
      </w:r>
    </w:p>
    <w:p w:rsidR="00000000" w:rsidRDefault="00C753D2">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w:t>
      </w:r>
      <w:r>
        <w:rPr>
          <w:rStyle w:val="s0"/>
        </w:rPr>
        <w:t>алық кезеңінде көрсетілген төлемақының құнына арттырылуға жатады.</w:t>
      </w:r>
      <w:r>
        <w:rPr>
          <w:rStyle w:val="s0"/>
        </w:rPr>
        <w:t xml:space="preserve"> </w:t>
      </w:r>
    </w:p>
    <w:p w:rsidR="00000000" w:rsidRDefault="00C753D2">
      <w:pPr>
        <w:ind w:firstLine="400"/>
        <w:jc w:val="both"/>
      </w:pPr>
      <w:r>
        <w:rPr>
          <w:rStyle w:val="s0"/>
        </w:rPr>
        <w:t> </w:t>
      </w:r>
    </w:p>
    <w:p w:rsidR="00000000" w:rsidRDefault="00C753D2">
      <w:pPr>
        <w:jc w:val="both"/>
      </w:pPr>
      <w:bookmarkStart w:id="466" w:name="SUB2410000"/>
      <w:bookmarkEnd w:id="466"/>
      <w:r>
        <w:rPr>
          <w:rStyle w:val="s3"/>
        </w:rPr>
        <w:t>2014.28.11. № 257-V ҚР</w:t>
      </w:r>
      <w:r>
        <w:rPr>
          <w:rStyle w:val="s3"/>
        </w:rPr>
        <w:t xml:space="preserve"> </w:t>
      </w:r>
      <w:hyperlink r:id="rId3011" w:anchor="sub_id=241" w:history="1">
        <w:r>
          <w:rPr>
            <w:rStyle w:val="a3"/>
            <w:i/>
            <w:iCs/>
            <w:color w:val="0000FF"/>
            <w:u w:val="single"/>
          </w:rPr>
          <w:t>Заңымен</w:t>
        </w:r>
      </w:hyperlink>
      <w:r>
        <w:rPr>
          <w:rStyle w:val="s3"/>
        </w:rPr>
        <w:t xml:space="preserve"> </w:t>
      </w:r>
      <w:r>
        <w:rPr>
          <w:rStyle w:val="s3"/>
        </w:rPr>
        <w:t xml:space="preserve">241-баптың тақырыбы жаңа редакцияда (2009 ж. 1 қаңтардан бастап қолданысқа </w:t>
      </w:r>
      <w:r>
        <w:rPr>
          <w:rStyle w:val="s3"/>
        </w:rPr>
        <w:t>енгізілді) (</w:t>
      </w:r>
      <w:hyperlink r:id="rId3012" w:anchor="sub_id=241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C753D2">
      <w:pPr>
        <w:jc w:val="both"/>
      </w:pPr>
      <w:r>
        <w:rPr>
          <w:rStyle w:val="s3"/>
        </w:rPr>
        <w:t>2014.28.11. № 257-V ҚР</w:t>
      </w:r>
      <w:r>
        <w:rPr>
          <w:rStyle w:val="s3"/>
        </w:rPr>
        <w:t xml:space="preserve"> </w:t>
      </w:r>
      <w:hyperlink r:id="rId3013" w:anchor="sub_id=241"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енгізілді) (</w:t>
      </w:r>
      <w:hyperlink r:id="rId3014" w:anchor="sub_id=241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w:t>
      </w:r>
      <w:r>
        <w:rPr>
          <w:rStyle w:val="s0"/>
        </w:rPr>
        <w:t>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сәйке</w:t>
      </w:r>
      <w:r>
        <w:rPr>
          <w:rStyle w:val="s0"/>
        </w:rPr>
        <w:t>с қосылған құн салығы салынуға жатады.</w:t>
      </w:r>
    </w:p>
    <w:p w:rsidR="00000000" w:rsidRDefault="00C753D2">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w:t>
      </w:r>
      <w:r>
        <w:rPr>
          <w:rStyle w:val="s0"/>
        </w:rPr>
        <w:t xml:space="preserve"> қызмет көрсетулердің құны негізінде айқындалады.</w:t>
      </w:r>
    </w:p>
    <w:p w:rsidR="00000000" w:rsidRDefault="00C753D2">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w:anchor="sub2680000" w:history="1">
        <w:r>
          <w:rPr>
            <w:rStyle w:val="a3"/>
            <w:color w:val="0000FF"/>
            <w:u w:val="single"/>
          </w:rPr>
          <w:t>268-бабының 1-тармағында</w:t>
        </w:r>
      </w:hyperlink>
      <w:r>
        <w:rPr>
          <w:rStyle w:val="s0"/>
        </w:rPr>
        <w:t xml:space="preserve"> </w:t>
      </w:r>
      <w:r>
        <w:rPr>
          <w:rStyle w:val="s0"/>
        </w:rPr>
        <w:t>көзделген мөлшерлемені салық салынатын айналым мөлшеріне қолдану ар</w:t>
      </w:r>
      <w:r>
        <w:rPr>
          <w:rStyle w:val="s0"/>
        </w:rPr>
        <w:t>қылы</w:t>
      </w:r>
      <w:r>
        <w:rPr>
          <w:rStyle w:val="s0"/>
        </w:rPr>
        <w:t xml:space="preserve">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w:t>
      </w:r>
      <w:r>
        <w:rPr>
          <w:rStyle w:val="s0"/>
        </w:rPr>
        <w:t xml:space="preserve"> </w:t>
      </w:r>
    </w:p>
    <w:p w:rsidR="00000000" w:rsidRDefault="00C753D2">
      <w:pPr>
        <w:jc w:val="both"/>
      </w:pPr>
      <w:r>
        <w:rPr>
          <w:rStyle w:val="s3"/>
        </w:rPr>
        <w:t>2012.26.12. № 61-V ҚР</w:t>
      </w:r>
      <w:r>
        <w:rPr>
          <w:rStyle w:val="s3"/>
        </w:rPr>
        <w:t xml:space="preserve"> </w:t>
      </w:r>
      <w:hyperlink r:id="rId3015" w:anchor="sub_id=24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3016" w:anchor="sub_id=241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C753D2">
      <w:pPr>
        <w:ind w:firstLine="400"/>
        <w:jc w:val="both"/>
      </w:pPr>
      <w:r>
        <w:rPr>
          <w:rStyle w:val="s0"/>
        </w:rPr>
        <w:t>5. Осы бапқа сәйкес қосылған құн салығының төленгенін растайтын төлем құжаты немесе уәкілетті орган бе</w:t>
      </w:r>
      <w:r>
        <w:rPr>
          <w:rStyle w:val="s0"/>
        </w:rPr>
        <w:t>лгілеген нысан бойынша салық органы берген құжат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C753D2">
      <w:pPr>
        <w:ind w:firstLine="400"/>
        <w:jc w:val="both"/>
      </w:pPr>
      <w:r>
        <w:rPr>
          <w:rStyle w:val="s0"/>
        </w:rPr>
        <w:t xml:space="preserve">6. Егер: </w:t>
      </w:r>
    </w:p>
    <w:p w:rsidR="00000000" w:rsidRDefault="00C753D2">
      <w:pPr>
        <w:ind w:firstLine="400"/>
        <w:jc w:val="both"/>
      </w:pPr>
      <w:r>
        <w:rPr>
          <w:rStyle w:val="s0"/>
        </w:rPr>
        <w:t>1) берілген жұмыстар, қызмет көрсетулер осы Кодекстің</w:t>
      </w:r>
      <w:r>
        <w:rPr>
          <w:rStyle w:val="s0"/>
        </w:rPr>
        <w:t xml:space="preserve"> </w:t>
      </w:r>
      <w:hyperlink w:anchor="sub2480000" w:history="1">
        <w:r>
          <w:rPr>
            <w:rStyle w:val="a3"/>
            <w:color w:val="0000FF"/>
            <w:u w:val="single"/>
          </w:rPr>
          <w:t>248-бабында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C753D2">
      <w:pPr>
        <w:jc w:val="both"/>
      </w:pPr>
      <w:r>
        <w:rPr>
          <w:rStyle w:val="s3"/>
        </w:rPr>
        <w:t>2010.30.06. № 297-ІV ҚР</w:t>
      </w:r>
      <w:r>
        <w:rPr>
          <w:rStyle w:val="s3"/>
        </w:rPr>
        <w:t xml:space="preserve"> </w:t>
      </w:r>
      <w:hyperlink r:id="rId3017" w:anchor="sub_id=64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18" w:anchor="sub_id=2410602" w:history="1">
        <w:r>
          <w:rPr>
            <w:rStyle w:val="a3"/>
            <w:i/>
            <w:iCs/>
            <w:color w:val="0000FF"/>
            <w:u w:val="single"/>
          </w:rPr>
          <w:t>бұр.ред.қара</w:t>
        </w:r>
      </w:hyperlink>
      <w:r>
        <w:rPr>
          <w:rStyle w:val="s3"/>
        </w:rPr>
        <w:t>); 2011.19.01. № 395-IV ҚР</w:t>
      </w:r>
      <w:r>
        <w:rPr>
          <w:rStyle w:val="s3"/>
        </w:rPr>
        <w:t xml:space="preserve"> </w:t>
      </w:r>
      <w:hyperlink r:id="rId3019" w:anchor="sub_id=31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20" w:anchor="sub_id=2410602" w:history="1">
        <w:r>
          <w:rPr>
            <w:rStyle w:val="a3"/>
            <w:i/>
            <w:iCs/>
            <w:color w:val="0000FF"/>
            <w:u w:val="single"/>
          </w:rPr>
          <w:t>бұр.ред.қара</w:t>
        </w:r>
      </w:hyperlink>
      <w:r>
        <w:rPr>
          <w:rStyle w:val="s3"/>
        </w:rPr>
        <w:t>) 2) тармақша өзгертілді; 2011.21.07. № 467-ІV ҚР</w:t>
      </w:r>
      <w:r>
        <w:rPr>
          <w:rStyle w:val="s3"/>
        </w:rPr>
        <w:t xml:space="preserve"> </w:t>
      </w:r>
      <w:hyperlink r:id="rId3021" w:anchor="sub_id=3100" w:history="1">
        <w:r>
          <w:rPr>
            <w:rStyle w:val="a3"/>
            <w:i/>
            <w:iCs/>
            <w:color w:val="0000FF"/>
            <w:u w:val="single"/>
          </w:rPr>
          <w:t>Заңымен</w:t>
        </w:r>
      </w:hyperlink>
      <w:r>
        <w:rPr>
          <w:rStyle w:val="s3"/>
        </w:rPr>
        <w:t xml:space="preserve"> </w:t>
      </w:r>
      <w:r>
        <w:rPr>
          <w:rStyle w:val="s3"/>
        </w:rPr>
        <w:t>2) тармақша жаңа редакцияда (2012 жы</w:t>
      </w:r>
      <w:r>
        <w:rPr>
          <w:rStyle w:val="s3"/>
        </w:rPr>
        <w:t>лғы 1 қаңтардан бастап қолданысқа енгізілді) (</w:t>
      </w:r>
      <w:hyperlink r:id="rId3022" w:anchor="sub_id=24106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осы баптың 1-тармағында көрсетілген жұмыстардың, қызмет көрсетулердің құны Қазақстан Республикасының кеден </w:t>
      </w:r>
      <w:r>
        <w:rPr>
          <w:rStyle w:val="s0"/>
        </w:rPr>
        <w:t>заңнамасына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C753D2">
      <w:pPr>
        <w:jc w:val="both"/>
      </w:pPr>
      <w:r>
        <w:rPr>
          <w:rStyle w:val="s3"/>
        </w:rPr>
        <w:t>2011.19.01.</w:t>
      </w:r>
      <w:r>
        <w:rPr>
          <w:rStyle w:val="s3"/>
        </w:rPr>
        <w:t xml:space="preserve"> № 395-IV ҚР</w:t>
      </w:r>
      <w:r>
        <w:rPr>
          <w:rStyle w:val="s3"/>
        </w:rPr>
        <w:t xml:space="preserve"> </w:t>
      </w:r>
      <w:hyperlink r:id="rId3023" w:anchor="sub_id=310" w:history="1">
        <w:r>
          <w:rPr>
            <w:rStyle w:val="a3"/>
            <w:i/>
            <w:iCs/>
            <w:color w:val="0000FF"/>
            <w:u w:val="single"/>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3024" w:anchor="sub_id=241"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3025" w:anchor="sub_id=24106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жұмыстар мен қызметтер:</w:t>
      </w:r>
    </w:p>
    <w:p w:rsidR="00000000" w:rsidRDefault="00C753D2">
      <w:pPr>
        <w:ind w:firstLine="400"/>
        <w:jc w:val="both"/>
      </w:pPr>
      <w:r>
        <w:rPr>
          <w:rStyle w:val="s0"/>
        </w:rPr>
        <w:t>осы Кодекст</w:t>
      </w:r>
      <w:r>
        <w:rPr>
          <w:rStyle w:val="s0"/>
        </w:rPr>
        <w:t>iң</w:t>
      </w:r>
      <w:r>
        <w:rPr>
          <w:rStyle w:val="s0"/>
        </w:rPr>
        <w:t xml:space="preserve"> </w:t>
      </w:r>
      <w:hyperlink w:anchor="sub135010000" w:history="1">
        <w:r>
          <w:rPr>
            <w:rStyle w:val="a3"/>
            <w:color w:val="0000FF"/>
            <w:u w:val="single"/>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C753D2">
      <w:pPr>
        <w:ind w:firstLine="400"/>
        <w:jc w:val="both"/>
      </w:pPr>
      <w:r>
        <w:rPr>
          <w:rStyle w:val="s0"/>
        </w:rPr>
        <w:t>осы Кодекстiң</w:t>
      </w:r>
      <w:r>
        <w:rPr>
          <w:rStyle w:val="s0"/>
        </w:rPr>
        <w:t xml:space="preserve"> </w:t>
      </w:r>
      <w:hyperlink w:anchor="sub135010000" w:history="1">
        <w:r>
          <w:rPr>
            <w:rStyle w:val="a3"/>
            <w:color w:val="0000FF"/>
            <w:u w:val="single"/>
          </w:rPr>
          <w:t>135-1-бабының 1-тармағының 4) және 5) тармақшаларында</w:t>
        </w:r>
      </w:hyperlink>
      <w:r>
        <w:rPr>
          <w:rStyle w:val="s0"/>
        </w:rPr>
        <w:t xml:space="preserve"> </w:t>
      </w:r>
      <w:r>
        <w:rPr>
          <w:rStyle w:val="s0"/>
        </w:rPr>
        <w:t>айқындалған қызмет түрлерi</w:t>
      </w:r>
      <w:r>
        <w:rPr>
          <w:rStyle w:val="s0"/>
        </w:rPr>
        <w:t xml:space="preserve"> бойынша осы Кодекстiң</w:t>
      </w:r>
      <w:r>
        <w:rPr>
          <w:rStyle w:val="s0"/>
        </w:rPr>
        <w:t xml:space="preserve"> </w:t>
      </w:r>
      <w:hyperlink w:anchor="sub135010000" w:history="1">
        <w:r>
          <w:rPr>
            <w:rStyle w:val="a3"/>
            <w:color w:val="0000FF"/>
            <w:u w:val="single"/>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C753D2">
      <w:pPr>
        <w:jc w:val="both"/>
      </w:pPr>
      <w:r>
        <w:rPr>
          <w:rStyle w:val="s3"/>
        </w:rPr>
        <w:t>2012.26.12. № 61-V ҚР</w:t>
      </w:r>
      <w:r>
        <w:rPr>
          <w:rStyle w:val="s3"/>
        </w:rPr>
        <w:t xml:space="preserve"> </w:t>
      </w:r>
      <w:hyperlink r:id="rId3026" w:anchor="sub_id=241" w:history="1">
        <w:r>
          <w:rPr>
            <w:rStyle w:val="a3"/>
            <w:i/>
            <w:iCs/>
            <w:color w:val="0000FF"/>
            <w:u w:val="single"/>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3027" w:anchor="sub_id=241" w:history="1">
        <w:r>
          <w:rPr>
            <w:rStyle w:val="a3"/>
            <w:i/>
            <w:iCs/>
            <w:color w:val="0000FF"/>
            <w:u w:val="single"/>
          </w:rPr>
          <w:t>Заңымен</w:t>
        </w:r>
      </w:hyperlink>
      <w:r>
        <w:rPr>
          <w:rStyle w:val="s3"/>
        </w:rPr>
        <w:t xml:space="preserve"> </w:t>
      </w:r>
      <w:r>
        <w:rPr>
          <w:rStyle w:val="s3"/>
        </w:rPr>
        <w:t>4) тармақша өз</w:t>
      </w:r>
      <w:r>
        <w:rPr>
          <w:rStyle w:val="s3"/>
        </w:rPr>
        <w:t>гертілді (2009 ж. 1 қаңтардан бастап қолданысқа енгізілді) (</w:t>
      </w:r>
      <w:hyperlink r:id="rId3028" w:anchor="sub_id=24106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w:anchor="sub276080000" w:history="1">
        <w:r>
          <w:rPr>
            <w:rStyle w:val="a3"/>
            <w:color w:val="0000FF"/>
            <w:u w:val="single"/>
          </w:rPr>
          <w:t>276-8-бабына</w:t>
        </w:r>
      </w:hyperlink>
      <w:r>
        <w:rPr>
          <w:rStyle w:val="s0"/>
        </w:rPr>
        <w:t xml:space="preserve"> </w:t>
      </w:r>
      <w:r>
        <w:rPr>
          <w:rStyle w:val="s0"/>
        </w:rPr>
        <w:t>сәйкес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w:anchor="sub276010000" w:history="1">
        <w:r>
          <w:rPr>
            <w:rStyle w:val="a3"/>
            <w:color w:val="0000FF"/>
            <w:u w:val="single"/>
          </w:rPr>
          <w:t>37-1-тарауына</w:t>
        </w:r>
      </w:hyperlink>
      <w:r>
        <w:rPr>
          <w:rStyle w:val="s0"/>
        </w:rPr>
        <w:t xml:space="preserve"> </w:t>
      </w:r>
      <w:r>
        <w:rPr>
          <w:rStyle w:val="s0"/>
        </w:rPr>
        <w:t>сәйкес қайтарылуға жатпайтын болса;</w:t>
      </w:r>
    </w:p>
    <w:p w:rsidR="00000000" w:rsidRDefault="00C753D2">
      <w:pPr>
        <w:jc w:val="both"/>
      </w:pPr>
      <w:r>
        <w:rPr>
          <w:rStyle w:val="s3"/>
        </w:rPr>
        <w:t>2014.28.11. № 257-V ҚР</w:t>
      </w:r>
      <w:r>
        <w:rPr>
          <w:rStyle w:val="s3"/>
        </w:rPr>
        <w:t xml:space="preserve"> </w:t>
      </w:r>
      <w:hyperlink r:id="rId3029" w:anchor="sub_id=241" w:history="1">
        <w:r>
          <w:rPr>
            <w:rStyle w:val="a3"/>
            <w:i/>
            <w:iCs/>
            <w:color w:val="0000FF"/>
            <w:u w:val="single"/>
          </w:rPr>
          <w:t>Заңымен</w:t>
        </w:r>
      </w:hyperlink>
      <w:r>
        <w:rPr>
          <w:rStyle w:val="s3"/>
        </w:rPr>
        <w:t xml:space="preserve"> </w:t>
      </w:r>
      <w:r>
        <w:rPr>
          <w:rStyle w:val="s3"/>
        </w:rPr>
        <w:t>5) тармақшамен толықтырылды (2009 ж. 1 қаңтардан бастап қолданыс</w:t>
      </w:r>
      <w:r>
        <w:rPr>
          <w:rStyle w:val="s3"/>
        </w:rPr>
        <w:t>қа</w:t>
      </w:r>
      <w:r>
        <w:rPr>
          <w:rStyle w:val="s3"/>
        </w:rPr>
        <w:t xml:space="preserve"> енгізілді)</w:t>
      </w:r>
      <w:r>
        <w:rPr>
          <w:rStyle w:val="s3"/>
        </w:rPr>
        <w:t xml:space="preserve"> </w:t>
      </w:r>
    </w:p>
    <w:p w:rsidR="00000000" w:rsidRDefault="00C753D2">
      <w:pPr>
        <w:ind w:firstLine="400"/>
        <w:jc w:val="both"/>
      </w:pPr>
      <w:r>
        <w:rPr>
          <w:rStyle w:val="s0"/>
        </w:rPr>
        <w:t>5) жұмыстар, көрсетілетін қызметтер осы Кодекстің</w:t>
      </w:r>
      <w:r>
        <w:rPr>
          <w:rStyle w:val="s0"/>
        </w:rPr>
        <w:t xml:space="preserve"> </w:t>
      </w:r>
      <w:hyperlink w:anchor="sub2300000" w:history="1">
        <w:r>
          <w:rPr>
            <w:rStyle w:val="a3"/>
            <w:color w:val="0000FF"/>
            <w:u w:val="single"/>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467" w:name="SUB2420000"/>
      <w:bookmarkEnd w:id="467"/>
      <w:r>
        <w:rPr>
          <w:rStyle w:val="s1"/>
        </w:rPr>
        <w:t>31-тарау. НӨ</w:t>
      </w:r>
      <w:r>
        <w:rPr>
          <w:rStyle w:val="s1"/>
        </w:rPr>
        <w:t>ЛДІК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C753D2">
      <w:pPr>
        <w:jc w:val="center"/>
      </w:pPr>
      <w:r>
        <w:rPr>
          <w:rStyle w:val="s1"/>
        </w:rPr>
        <w:t> </w:t>
      </w:r>
    </w:p>
    <w:p w:rsidR="00000000" w:rsidRDefault="00C753D2">
      <w:pPr>
        <w:jc w:val="both"/>
      </w:pPr>
      <w:r>
        <w:rPr>
          <w:rStyle w:val="s3"/>
        </w:rPr>
        <w:t>2010.30.06. № 297-ІV ҚР</w:t>
      </w:r>
      <w:r>
        <w:rPr>
          <w:rStyle w:val="s3"/>
        </w:rPr>
        <w:t xml:space="preserve"> </w:t>
      </w:r>
      <w:hyperlink r:id="rId3030" w:anchor="sub_id=641" w:history="1">
        <w:r>
          <w:rPr>
            <w:rStyle w:val="a3"/>
            <w:i/>
            <w:iCs/>
            <w:color w:val="0000FF"/>
            <w:u w:val="single"/>
          </w:rPr>
          <w:t>Заңымен</w:t>
        </w:r>
      </w:hyperlink>
      <w:r>
        <w:rPr>
          <w:rStyle w:val="s3"/>
        </w:rPr>
        <w:t xml:space="preserve"> </w:t>
      </w:r>
      <w:r>
        <w:rPr>
          <w:rStyle w:val="s3"/>
        </w:rPr>
        <w:t>242-бап өзгертілді (2010 ж. 1 шілдеден бастап қолданысқа енгізілді) (</w:t>
      </w:r>
      <w:hyperlink r:id="rId3031" w:anchor="sub_id=2420000" w:history="1">
        <w:r>
          <w:rPr>
            <w:rStyle w:val="a3"/>
            <w:i/>
            <w:iCs/>
            <w:color w:val="0000FF"/>
            <w:u w:val="single"/>
          </w:rPr>
          <w:t>бұр.ред.қара</w:t>
        </w:r>
      </w:hyperlink>
      <w:r>
        <w:rPr>
          <w:rStyle w:val="s3"/>
        </w:rPr>
        <w:t>)</w:t>
      </w:r>
    </w:p>
    <w:p w:rsidR="00000000" w:rsidRDefault="00C753D2">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C753D2">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C753D2">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w:t>
      </w:r>
      <w:r>
        <w:rPr>
          <w:rStyle w:val="s0"/>
        </w:rPr>
        <w:t>ликасының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468" w:name="SUB2430000"/>
      <w:bookmarkEnd w:id="468"/>
      <w:r>
        <w:rPr>
          <w:rStyle w:val="s0"/>
          <w:b/>
          <w:bCs/>
        </w:rPr>
        <w:t>243-бап.</w:t>
      </w:r>
      <w:r>
        <w:rPr>
          <w:rStyle w:val="s0"/>
        </w:rPr>
        <w:t xml:space="preserve"> </w:t>
      </w:r>
      <w:r>
        <w:rPr>
          <w:rStyle w:val="s0"/>
          <w:b/>
          <w:bCs/>
        </w:rPr>
        <w:t>Тауарлар экспортын растау</w:t>
      </w:r>
    </w:p>
    <w:p w:rsidR="00000000" w:rsidRDefault="00C753D2">
      <w:pPr>
        <w:ind w:firstLine="400"/>
        <w:jc w:val="both"/>
      </w:pPr>
      <w:r>
        <w:rPr>
          <w:rStyle w:val="s0"/>
        </w:rPr>
        <w:t xml:space="preserve">1. Мыналар: </w:t>
      </w:r>
    </w:p>
    <w:p w:rsidR="00000000" w:rsidRDefault="00C753D2">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C753D2">
      <w:pPr>
        <w:jc w:val="both"/>
      </w:pPr>
      <w:r>
        <w:rPr>
          <w:rStyle w:val="s3"/>
        </w:rPr>
        <w:t>2010.3</w:t>
      </w:r>
      <w:r>
        <w:rPr>
          <w:rStyle w:val="s3"/>
        </w:rPr>
        <w:t>0.06. № 297-ІV ҚР</w:t>
      </w:r>
      <w:r>
        <w:rPr>
          <w:rStyle w:val="s3"/>
        </w:rPr>
        <w:t xml:space="preserve"> </w:t>
      </w:r>
      <w:hyperlink r:id="rId3032"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33" w:anchor="sub_id=2430102" w:history="1">
        <w:r>
          <w:rPr>
            <w:rStyle w:val="a3"/>
            <w:i/>
            <w:iCs/>
            <w:color w:val="0000FF"/>
            <w:u w:val="single"/>
          </w:rPr>
          <w:t>бұр.ред.қара</w:t>
        </w:r>
      </w:hyperlink>
      <w:r>
        <w:rPr>
          <w:rStyle w:val="s3"/>
        </w:rPr>
        <w:t>);</w:t>
      </w:r>
      <w:r>
        <w:rPr>
          <w:rStyle w:val="s3"/>
        </w:rPr>
        <w:t xml:space="preserve"> 2012.09.01. № 535-IV ҚР</w:t>
      </w:r>
      <w:r>
        <w:rPr>
          <w:rStyle w:val="s3"/>
        </w:rPr>
        <w:t xml:space="preserve"> </w:t>
      </w:r>
      <w:hyperlink r:id="rId3034"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35" w:anchor="sub_id=2430102" w:history="1">
        <w:r>
          <w:rPr>
            <w:rStyle w:val="a3"/>
            <w:i/>
            <w:iCs/>
            <w:color w:val="0000FF"/>
            <w:u w:val="single"/>
          </w:rPr>
          <w:t>бұр.</w:t>
        </w:r>
        <w:r>
          <w:rPr>
            <w:rStyle w:val="a3"/>
            <w:i/>
            <w:iCs/>
            <w:color w:val="0000FF"/>
            <w:u w:val="single"/>
          </w:rPr>
          <w:t>ред.қара</w:t>
        </w:r>
      </w:hyperlink>
      <w:r>
        <w:rPr>
          <w:rStyle w:val="s3"/>
        </w:rPr>
        <w:t>) 2) тармақша өзгертілді</w:t>
      </w:r>
    </w:p>
    <w:p w:rsidR="00000000" w:rsidRDefault="00C753D2">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w:t>
      </w:r>
      <w:r>
        <w:rPr>
          <w:rStyle w:val="s0"/>
        </w:rPr>
        <w:t>асқан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C753D2">
      <w:pPr>
        <w:jc w:val="both"/>
      </w:pPr>
      <w:r>
        <w:rPr>
          <w:rStyle w:val="s3"/>
        </w:rPr>
        <w:t>2010.30.06. № 297-ІV ҚР</w:t>
      </w:r>
      <w:r>
        <w:rPr>
          <w:rStyle w:val="s3"/>
        </w:rPr>
        <w:t xml:space="preserve"> </w:t>
      </w:r>
      <w:hyperlink r:id="rId3036" w:anchor="sub_id=642" w:history="1">
        <w:r>
          <w:rPr>
            <w:rStyle w:val="a3"/>
            <w:i/>
            <w:iCs/>
            <w:color w:val="0000FF"/>
            <w:u w:val="single"/>
          </w:rPr>
          <w:t>Заңымен</w:t>
        </w:r>
      </w:hyperlink>
      <w:r>
        <w:rPr>
          <w:rStyle w:val="s3"/>
        </w:rPr>
        <w:t xml:space="preserve"> </w:t>
      </w:r>
      <w:r>
        <w:rPr>
          <w:rStyle w:val="s3"/>
        </w:rPr>
        <w:t>(2010 ж. 1 шілдеден ба</w:t>
      </w:r>
      <w:r>
        <w:rPr>
          <w:rStyle w:val="s3"/>
        </w:rPr>
        <w:t>стап қолданысқа енгізілді) (</w:t>
      </w:r>
      <w:hyperlink r:id="rId3037" w:anchor="sub_id=2430103" w:history="1">
        <w:r>
          <w:rPr>
            <w:rStyle w:val="a3"/>
            <w:i/>
            <w:iCs/>
            <w:color w:val="0000FF"/>
            <w:u w:val="single"/>
          </w:rPr>
          <w:t>бұр.ред.қара</w:t>
        </w:r>
      </w:hyperlink>
      <w:r>
        <w:rPr>
          <w:rStyle w:val="s3"/>
        </w:rPr>
        <w:t>); 2012.09.01. № 535-IV ҚР</w:t>
      </w:r>
      <w:r>
        <w:rPr>
          <w:rStyle w:val="s3"/>
        </w:rPr>
        <w:t xml:space="preserve"> </w:t>
      </w:r>
      <w:hyperlink r:id="rId3038" w:anchor="sub_id=307" w:history="1">
        <w:r>
          <w:rPr>
            <w:rStyle w:val="a3"/>
            <w:i/>
            <w:iCs/>
            <w:color w:val="0000FF"/>
            <w:u w:val="single"/>
          </w:rPr>
          <w:t>Заңымен</w:t>
        </w:r>
      </w:hyperlink>
      <w:r>
        <w:rPr>
          <w:rStyle w:val="s3"/>
        </w:rPr>
        <w:t xml:space="preserve"> </w:t>
      </w:r>
      <w:r>
        <w:rPr>
          <w:rStyle w:val="s3"/>
        </w:rPr>
        <w:t>(2011 жылғы 1 қ</w:t>
      </w:r>
      <w:r>
        <w:rPr>
          <w:rStyle w:val="s3"/>
        </w:rPr>
        <w:t>аңтардан бастап қолданысқа енгізілді) (</w:t>
      </w:r>
      <w:hyperlink r:id="rId3039" w:anchor="sub_id=2430102" w:history="1">
        <w:r>
          <w:rPr>
            <w:rStyle w:val="a3"/>
            <w:i/>
            <w:iCs/>
            <w:color w:val="0000FF"/>
            <w:u w:val="single"/>
          </w:rPr>
          <w:t>бұр.ред.қара</w:t>
        </w:r>
      </w:hyperlink>
      <w:r>
        <w:rPr>
          <w:rStyle w:val="s3"/>
        </w:rPr>
        <w:t>); 2012.26.12. № 61-V ҚР</w:t>
      </w:r>
      <w:r>
        <w:rPr>
          <w:rStyle w:val="s3"/>
        </w:rPr>
        <w:t xml:space="preserve"> </w:t>
      </w:r>
      <w:hyperlink r:id="rId3040" w:anchor="sub_id=243" w:history="1">
        <w:r>
          <w:rPr>
            <w:rStyle w:val="a3"/>
            <w:i/>
            <w:iCs/>
            <w:color w:val="0000FF"/>
            <w:u w:val="single"/>
          </w:rPr>
          <w:t>Заңымен</w:t>
        </w:r>
      </w:hyperlink>
      <w:r>
        <w:rPr>
          <w:rStyle w:val="s3"/>
        </w:rPr>
        <w:t xml:space="preserve"> </w:t>
      </w:r>
      <w:r>
        <w:rPr>
          <w:rStyle w:val="s3"/>
        </w:rPr>
        <w:t xml:space="preserve">(2010 </w:t>
      </w:r>
      <w:r>
        <w:rPr>
          <w:rStyle w:val="s3"/>
        </w:rPr>
        <w:t>ж. 1 шілдеден бастап қолданысқа енгізілді) (</w:t>
      </w:r>
      <w:hyperlink r:id="rId3041" w:anchor="sub_id=2430103" w:history="1">
        <w:r>
          <w:rPr>
            <w:rStyle w:val="a3"/>
            <w:i/>
            <w:iCs/>
            <w:color w:val="0000FF"/>
            <w:u w:val="single"/>
          </w:rPr>
          <w:t>бұр.ред.қара</w:t>
        </w:r>
      </w:hyperlink>
      <w:r>
        <w:rPr>
          <w:rStyle w:val="s3"/>
        </w:rPr>
        <w:t>)  </w:t>
      </w:r>
      <w:r>
        <w:rPr>
          <w:rStyle w:val="s3"/>
        </w:rPr>
        <w:t>3) тармақша өзгертілді</w:t>
      </w:r>
    </w:p>
    <w:p w:rsidR="00000000" w:rsidRDefault="00C753D2">
      <w:pPr>
        <w:ind w:firstLine="400"/>
        <w:jc w:val="both"/>
      </w:pPr>
      <w:r>
        <w:rPr>
          <w:rStyle w:val="s0"/>
        </w:rPr>
        <w:t>3) мынадай жағдайларда:</w:t>
      </w:r>
    </w:p>
    <w:p w:rsidR="00000000" w:rsidRDefault="00C753D2">
      <w:pPr>
        <w:ind w:firstLine="400"/>
        <w:jc w:val="both"/>
      </w:pPr>
      <w:r>
        <w:rPr>
          <w:rStyle w:val="s0"/>
        </w:rPr>
        <w:t>магистралдық құбыр жүйесі бойынша немесе электр беру желілері бой</w:t>
      </w:r>
      <w:r>
        <w:rPr>
          <w:rStyle w:val="s0"/>
        </w:rPr>
        <w:t>ынша тауарларды экспорт кедендік рәсімінде әкету кезінде;</w:t>
      </w:r>
    </w:p>
    <w:p w:rsidR="00000000" w:rsidRDefault="00C753D2">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C753D2">
      <w:pPr>
        <w:ind w:firstLine="400"/>
        <w:jc w:val="both"/>
      </w:pPr>
      <w:r>
        <w:rPr>
          <w:rStyle w:val="s0"/>
        </w:rPr>
        <w:t>тауарларды уақытша кедендік декларациялауды пайдалана отырып, экспорттың кедендік рәсімі</w:t>
      </w:r>
      <w:r>
        <w:rPr>
          <w:rStyle w:val="s0"/>
        </w:rPr>
        <w:t>нде әкету кезінде кедендiк ресiмдеудi жүргiзген кеден органының белгiлерi бар тауарларға толық декларацияның көшiрмесi;</w:t>
      </w:r>
    </w:p>
    <w:p w:rsidR="00000000" w:rsidRDefault="00C753D2">
      <w:pPr>
        <w:jc w:val="both"/>
      </w:pPr>
      <w:r>
        <w:rPr>
          <w:rStyle w:val="s3"/>
        </w:rPr>
        <w:t>2010.30.06. № 297-ІV ҚР</w:t>
      </w:r>
      <w:r>
        <w:rPr>
          <w:rStyle w:val="s3"/>
        </w:rPr>
        <w:t xml:space="preserve"> </w:t>
      </w:r>
      <w:hyperlink r:id="rId3042" w:anchor="sub_id=642" w:history="1">
        <w:r>
          <w:rPr>
            <w:rStyle w:val="a3"/>
            <w:i/>
            <w:iCs/>
            <w:color w:val="0000FF"/>
            <w:u w:val="single"/>
          </w:rPr>
          <w:t>Заңымен</w:t>
        </w:r>
      </w:hyperlink>
      <w:r>
        <w:rPr>
          <w:rStyle w:val="s3"/>
        </w:rPr>
        <w:t xml:space="preserve"> </w:t>
      </w:r>
      <w:r>
        <w:rPr>
          <w:rStyle w:val="s3"/>
        </w:rPr>
        <w:t xml:space="preserve">4) тармақша өзгертілді </w:t>
      </w:r>
      <w:r>
        <w:rPr>
          <w:rStyle w:val="s3"/>
        </w:rPr>
        <w:t>(2010 ж. 1 шілдеден бастап қолданысқа енгізілді) (</w:t>
      </w:r>
      <w:hyperlink r:id="rId3043" w:anchor="sub_id=2430104" w:history="1">
        <w:r>
          <w:rPr>
            <w:rStyle w:val="a3"/>
            <w:i/>
            <w:iCs/>
            <w:color w:val="0000FF"/>
            <w:u w:val="single"/>
          </w:rPr>
          <w:t>бұр.ред.қара</w:t>
        </w:r>
      </w:hyperlink>
      <w:r>
        <w:rPr>
          <w:rStyle w:val="s3"/>
        </w:rPr>
        <w:t>)</w:t>
      </w:r>
    </w:p>
    <w:p w:rsidR="00000000" w:rsidRDefault="00C753D2">
      <w:pPr>
        <w:ind w:firstLine="400"/>
        <w:jc w:val="both"/>
      </w:pPr>
      <w:r>
        <w:rPr>
          <w:rStyle w:val="s0"/>
        </w:rPr>
        <w:t>4) тауардың ілеспе құжаттарының көшірмелері;</w:t>
      </w:r>
      <w:r>
        <w:rPr>
          <w:rStyle w:val="s0"/>
        </w:rPr>
        <w:t xml:space="preserve"> </w:t>
      </w:r>
    </w:p>
    <w:p w:rsidR="00000000" w:rsidRDefault="00C753D2">
      <w:pPr>
        <w:ind w:firstLine="400"/>
        <w:jc w:val="both"/>
      </w:pPr>
      <w:r>
        <w:rPr>
          <w:rStyle w:val="s0"/>
        </w:rPr>
        <w:t>Тауарларды магистралдық құбыр жүйесі бойынша немесе электр бе</w:t>
      </w:r>
      <w:r>
        <w:rPr>
          <w:rStyle w:val="s0"/>
        </w:rPr>
        <w:t>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C753D2">
      <w:pPr>
        <w:ind w:firstLine="400"/>
        <w:jc w:val="both"/>
      </w:pPr>
      <w:r>
        <w:rPr>
          <w:rStyle w:val="s0"/>
        </w:rPr>
        <w:t>5) зияткерлік меншік құқығын қорғау саласындағы уәкілетті мемлекеттік органның зияткерлік</w:t>
      </w:r>
      <w:r>
        <w:rPr>
          <w:rStyle w:val="s0"/>
        </w:rPr>
        <w:t xml:space="preserve">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C753D2">
      <w:pPr>
        <w:jc w:val="both"/>
      </w:pPr>
      <w:r>
        <w:rPr>
          <w:rStyle w:val="s3"/>
        </w:rPr>
        <w:t>2010.30.06. № 297-ІV ҚР</w:t>
      </w:r>
      <w:r>
        <w:rPr>
          <w:rStyle w:val="s3"/>
        </w:rPr>
        <w:t xml:space="preserve"> </w:t>
      </w:r>
      <w:hyperlink r:id="rId3044" w:anchor="sub_id=642"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3045" w:anchor="sub_id=24302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2. </w:t>
      </w:r>
      <w:hyperlink r:id="rId3046" w:anchor="sub_id=1730000" w:history="1">
        <w:r>
          <w:rPr>
            <w:rStyle w:val="a3"/>
            <w:color w:val="0000FF"/>
            <w:u w:val="single"/>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w:t>
      </w:r>
      <w:r>
        <w:rPr>
          <w:rStyle w:val="s0"/>
        </w:rPr>
        <w:t xml:space="preserve"> экспортты растау осы баптың 1-тармағына сәйкес, сондай-ақ мынадай құжаттар:</w:t>
      </w:r>
      <w:r>
        <w:rPr>
          <w:rStyle w:val="s0"/>
        </w:rPr>
        <w:t xml:space="preserve"> </w:t>
      </w:r>
    </w:p>
    <w:p w:rsidR="00000000" w:rsidRDefault="00C753D2">
      <w:pPr>
        <w:jc w:val="both"/>
      </w:pPr>
      <w:r>
        <w:rPr>
          <w:rStyle w:val="s3"/>
        </w:rPr>
        <w:t>2010.30.06. № 297-ІV ҚР</w:t>
      </w:r>
      <w:r>
        <w:rPr>
          <w:rStyle w:val="s3"/>
        </w:rPr>
        <w:t xml:space="preserve"> </w:t>
      </w:r>
      <w:hyperlink r:id="rId3047"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48" w:anchor="sub_id=2430201" w:history="1">
        <w:r>
          <w:rPr>
            <w:rStyle w:val="a3"/>
            <w:i/>
            <w:iCs/>
            <w:color w:val="0000FF"/>
            <w:u w:val="single"/>
          </w:rPr>
          <w:t>бұр.ред.қара</w:t>
        </w:r>
      </w:hyperlink>
      <w:r>
        <w:rPr>
          <w:rStyle w:val="s3"/>
        </w:rPr>
        <w:t>); 2012.09.01. № 535-IV ҚР</w:t>
      </w:r>
      <w:r>
        <w:rPr>
          <w:rStyle w:val="s3"/>
        </w:rPr>
        <w:t xml:space="preserve"> </w:t>
      </w:r>
      <w:hyperlink r:id="rId3049"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50" w:anchor="sub_id=2430201"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C753D2">
      <w:pPr>
        <w:jc w:val="both"/>
      </w:pPr>
      <w:r>
        <w:rPr>
          <w:rStyle w:val="s3"/>
        </w:rPr>
        <w:t xml:space="preserve">2010.30.06. № </w:t>
      </w:r>
      <w:r>
        <w:rPr>
          <w:rStyle w:val="s3"/>
        </w:rPr>
        <w:t>297-ІV ҚР</w:t>
      </w:r>
      <w:r>
        <w:rPr>
          <w:rStyle w:val="s3"/>
        </w:rPr>
        <w:t xml:space="preserve"> </w:t>
      </w:r>
      <w:hyperlink r:id="rId3051"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52" w:anchor="sub_id=2430202" w:history="1">
        <w:r>
          <w:rPr>
            <w:rStyle w:val="a3"/>
            <w:i/>
            <w:iCs/>
            <w:color w:val="0000FF"/>
            <w:u w:val="single"/>
          </w:rPr>
          <w:t>бұр.ред.қара</w:t>
        </w:r>
      </w:hyperlink>
      <w:r>
        <w:rPr>
          <w:rStyle w:val="s3"/>
        </w:rPr>
        <w:t>); 2012.0</w:t>
      </w:r>
      <w:r>
        <w:rPr>
          <w:rStyle w:val="s3"/>
        </w:rPr>
        <w:t>9.01. № 535-IV ҚР</w:t>
      </w:r>
      <w:r>
        <w:rPr>
          <w:rStyle w:val="s3"/>
        </w:rPr>
        <w:t xml:space="preserve"> </w:t>
      </w:r>
      <w:hyperlink r:id="rId3053"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54" w:anchor="sub_id=2430202" w:history="1">
        <w:r>
          <w:rPr>
            <w:rStyle w:val="a3"/>
            <w:i/>
            <w:iCs/>
            <w:color w:val="0000FF"/>
            <w:u w:val="single"/>
          </w:rPr>
          <w:t>бұр.ред.қар</w:t>
        </w:r>
        <w:r>
          <w:rPr>
            <w:rStyle w:val="a3"/>
            <w:i/>
            <w:iCs/>
            <w:color w:val="0000FF"/>
            <w:u w:val="single"/>
          </w:rPr>
          <w:t>а</w:t>
        </w:r>
      </w:hyperlink>
      <w:r>
        <w:rPr>
          <w:rStyle w:val="s3"/>
        </w:rPr>
        <w:t>) 2) тармақша өзгертілді</w:t>
      </w:r>
    </w:p>
    <w:p w:rsidR="00000000" w:rsidRDefault="00C753D2">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C753D2">
      <w:pPr>
        <w:jc w:val="both"/>
      </w:pPr>
      <w:r>
        <w:rPr>
          <w:rStyle w:val="s3"/>
        </w:rPr>
        <w:t>2010.30.06. № 297-ІV ҚР</w:t>
      </w:r>
      <w:r>
        <w:rPr>
          <w:rStyle w:val="s3"/>
        </w:rPr>
        <w:t xml:space="preserve"> </w:t>
      </w:r>
      <w:hyperlink r:id="rId3055" w:anchor="sub_id=642" w:history="1">
        <w:r>
          <w:rPr>
            <w:rStyle w:val="a3"/>
            <w:i/>
            <w:iCs/>
            <w:color w:val="0000FF"/>
            <w:u w:val="single"/>
          </w:rPr>
          <w:t>Заңымен</w:t>
        </w:r>
      </w:hyperlink>
      <w:r>
        <w:rPr>
          <w:rStyle w:val="s3"/>
        </w:rPr>
        <w:t xml:space="preserve"> </w:t>
      </w:r>
      <w:r>
        <w:rPr>
          <w:rStyle w:val="s3"/>
        </w:rPr>
        <w:t xml:space="preserve">(2010 ж. 1 </w:t>
      </w:r>
      <w:r>
        <w:rPr>
          <w:rStyle w:val="s3"/>
        </w:rPr>
        <w:t>шілдеден бастап қолданысқа енгізілді) (</w:t>
      </w:r>
      <w:hyperlink r:id="rId3056" w:anchor="sub_id=2430203" w:history="1">
        <w:r>
          <w:rPr>
            <w:rStyle w:val="a3"/>
            <w:i/>
            <w:iCs/>
            <w:color w:val="0000FF"/>
            <w:u w:val="single"/>
          </w:rPr>
          <w:t>бұр.ред.қара</w:t>
        </w:r>
      </w:hyperlink>
      <w:r>
        <w:rPr>
          <w:rStyle w:val="s3"/>
        </w:rPr>
        <w:t>); 2012.09.01. № 535-IV ҚР</w:t>
      </w:r>
      <w:r>
        <w:rPr>
          <w:rStyle w:val="s3"/>
        </w:rPr>
        <w:t xml:space="preserve"> </w:t>
      </w:r>
      <w:hyperlink r:id="rId3057" w:anchor="sub_id=307" w:history="1">
        <w:r>
          <w:rPr>
            <w:rStyle w:val="a3"/>
            <w:i/>
            <w:iCs/>
            <w:color w:val="0000FF"/>
            <w:u w:val="single"/>
          </w:rPr>
          <w:t>Заңымен</w:t>
        </w:r>
      </w:hyperlink>
      <w:r>
        <w:rPr>
          <w:rStyle w:val="s3"/>
        </w:rPr>
        <w:t xml:space="preserve"> </w:t>
      </w:r>
      <w:r>
        <w:rPr>
          <w:rStyle w:val="s3"/>
        </w:rPr>
        <w:t>(201</w:t>
      </w:r>
      <w:r>
        <w:rPr>
          <w:rStyle w:val="s3"/>
        </w:rPr>
        <w:t>1 жылғы 1 қаңтардан бастап қолданысқа енгізілді) (</w:t>
      </w:r>
      <w:hyperlink r:id="rId3058" w:anchor="sub_id=2430203" w:history="1">
        <w:r>
          <w:rPr>
            <w:rStyle w:val="a3"/>
            <w:i/>
            <w:iCs/>
            <w:color w:val="0000FF"/>
            <w:u w:val="single"/>
          </w:rPr>
          <w:t>бұр.ред.қара</w:t>
        </w:r>
      </w:hyperlink>
      <w:r>
        <w:rPr>
          <w:rStyle w:val="s3"/>
        </w:rPr>
        <w:t>) 3) тармақша өзгертілді</w:t>
      </w:r>
    </w:p>
    <w:p w:rsidR="00000000" w:rsidRDefault="00C753D2">
      <w:pPr>
        <w:ind w:firstLine="400"/>
        <w:jc w:val="both"/>
      </w:pPr>
      <w:r>
        <w:rPr>
          <w:rStyle w:val="s0"/>
        </w:rPr>
        <w:t>3) тауарларды шет мемлекет аумағына әкелу кезінде кеден аумағында қайта өңдеу (тауар</w:t>
      </w:r>
      <w:r>
        <w:rPr>
          <w:rStyle w:val="s0"/>
        </w:rPr>
        <w:t>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C753D2">
      <w:pPr>
        <w:jc w:val="both"/>
      </w:pPr>
      <w:r>
        <w:rPr>
          <w:rStyle w:val="s3"/>
        </w:rPr>
        <w:t>2010.30.06. № 297-ІV ҚР</w:t>
      </w:r>
      <w:r>
        <w:rPr>
          <w:rStyle w:val="s3"/>
        </w:rPr>
        <w:t xml:space="preserve"> </w:t>
      </w:r>
      <w:hyperlink r:id="rId3059" w:anchor="sub_id=642" w:history="1">
        <w:r>
          <w:rPr>
            <w:rStyle w:val="a3"/>
            <w:i/>
            <w:iCs/>
            <w:color w:val="0000FF"/>
            <w:u w:val="single"/>
          </w:rPr>
          <w:t>Заңымен</w:t>
        </w:r>
      </w:hyperlink>
      <w:r>
        <w:rPr>
          <w:rStyle w:val="s3"/>
        </w:rPr>
        <w:t xml:space="preserve"> </w:t>
      </w:r>
      <w:r>
        <w:rPr>
          <w:rStyle w:val="s3"/>
        </w:rPr>
        <w:t>4) тармақша жаңа редакцияда (2010 ж. 1 шілдеден бастап қолданысқа енгізілді) (</w:t>
      </w:r>
      <w:hyperlink r:id="rId3060" w:anchor="sub_id=2430204" w:history="1">
        <w:r>
          <w:rPr>
            <w:rStyle w:val="a3"/>
            <w:i/>
            <w:iCs/>
            <w:color w:val="0000FF"/>
            <w:u w:val="single"/>
          </w:rPr>
          <w:t>бұр.ред.қара</w:t>
        </w:r>
      </w:hyperlink>
      <w:r>
        <w:rPr>
          <w:rStyle w:val="s3"/>
        </w:rPr>
        <w:t>); 2012.09.01. № 535-IV ҚР</w:t>
      </w:r>
      <w:r>
        <w:rPr>
          <w:rStyle w:val="s3"/>
        </w:rPr>
        <w:t xml:space="preserve"> </w:t>
      </w:r>
      <w:hyperlink r:id="rId3061" w:anchor="sub_id=307" w:history="1">
        <w:r>
          <w:rPr>
            <w:rStyle w:val="a3"/>
            <w:i/>
            <w:iCs/>
            <w:color w:val="0000FF"/>
            <w:u w:val="single"/>
          </w:rPr>
          <w:t>Заңымен</w:t>
        </w:r>
      </w:hyperlink>
      <w:r>
        <w:rPr>
          <w:rStyle w:val="s3"/>
        </w:rPr>
        <w:t xml:space="preserve"> </w:t>
      </w:r>
      <w:r>
        <w:rPr>
          <w:rStyle w:val="s3"/>
        </w:rPr>
        <w:t>4) тармақша өзгертілді (2011 жылғы 1 қаңтардан бастап қолданысқа енгізілді) (</w:t>
      </w:r>
      <w:hyperlink r:id="rId3062" w:anchor="sub_id=24302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тауарларға декларац</w:t>
      </w:r>
      <w:r>
        <w:rPr>
          <w:rStyle w:val="s0"/>
        </w:rPr>
        <w:t>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w:t>
      </w:r>
      <w:r>
        <w:rPr>
          <w:rStyle w:val="s0"/>
        </w:rPr>
        <w:t>е жүзеге асырылады.</w:t>
      </w:r>
    </w:p>
    <w:p w:rsidR="00000000" w:rsidRDefault="00C753D2">
      <w:pPr>
        <w:jc w:val="both"/>
      </w:pPr>
      <w:r>
        <w:rPr>
          <w:rStyle w:val="s3"/>
        </w:rPr>
        <w:t>2013.05.12. № 152-V ҚР</w:t>
      </w:r>
      <w:r>
        <w:rPr>
          <w:rStyle w:val="s3"/>
        </w:rPr>
        <w:t xml:space="preserve"> </w:t>
      </w:r>
      <w:hyperlink r:id="rId3063" w:anchor="sub_id=243" w:history="1">
        <w:r>
          <w:rPr>
            <w:rStyle w:val="a3"/>
            <w:i/>
            <w:iCs/>
            <w:color w:val="0000FF"/>
            <w:u w:val="single"/>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3. Салық органдарының ақпараттық жүйелерінде кед</w:t>
      </w:r>
      <w:r>
        <w:rPr>
          <w:rStyle w:val="s0"/>
        </w:rPr>
        <w:t xml:space="preserve">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w:t>
      </w:r>
      <w:r>
        <w:rPr>
          <w:rStyle w:val="s0"/>
        </w:rPr>
        <w:t>баптың 1-тармағының 2), 3) тармақшаларында және 2-тармағының 1), 2) тармақшаларында белгіленген құжаттарды табыс ету талап етілмейді.</w:t>
      </w:r>
    </w:p>
    <w:p w:rsidR="00000000" w:rsidRDefault="00C753D2">
      <w:pPr>
        <w:ind w:firstLine="400"/>
        <w:jc w:val="both"/>
      </w:pPr>
      <w:r>
        <w:t> </w:t>
      </w:r>
    </w:p>
    <w:p w:rsidR="00000000" w:rsidRDefault="00C753D2">
      <w:pPr>
        <w:ind w:firstLine="400"/>
        <w:jc w:val="both"/>
      </w:pPr>
      <w:bookmarkStart w:id="469" w:name="SUB2440000"/>
      <w:bookmarkEnd w:id="469"/>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C753D2">
      <w:pPr>
        <w:ind w:firstLine="400"/>
        <w:jc w:val="both"/>
      </w:pPr>
      <w:r>
        <w:rPr>
          <w:rStyle w:val="s0"/>
        </w:rPr>
        <w:t>1. Халықаралық тасымалдау бойынша мынадай қызмет көрсетулерді іске асыру ж</w:t>
      </w:r>
      <w:r>
        <w:rPr>
          <w:rStyle w:val="s0"/>
        </w:rPr>
        <w:t>өніндегі</w:t>
      </w:r>
      <w:r>
        <w:rPr>
          <w:rStyle w:val="s0"/>
        </w:rPr>
        <w:t xml:space="preserve"> айналымға:</w:t>
      </w:r>
      <w:r>
        <w:rPr>
          <w:rStyle w:val="s0"/>
        </w:rPr>
        <w:t xml:space="preserve"> </w:t>
      </w:r>
    </w:p>
    <w:p w:rsidR="00000000" w:rsidRDefault="00C753D2">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C753D2">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C753D2">
      <w:pPr>
        <w:ind w:firstLine="400"/>
        <w:jc w:val="both"/>
      </w:pPr>
      <w:r>
        <w:rPr>
          <w:rStyle w:val="s0"/>
        </w:rPr>
        <w:t>3) х</w:t>
      </w:r>
      <w:r>
        <w:rPr>
          <w:rStyle w:val="s0"/>
        </w:rPr>
        <w:t>алықаралық қатынаста жолаушылар мен багаж тасымалдауға нөлдік мөлшерлемемен салық салынады.</w:t>
      </w:r>
      <w:r>
        <w:rPr>
          <w:rStyle w:val="s0"/>
        </w:rPr>
        <w:t xml:space="preserve"> </w:t>
      </w:r>
    </w:p>
    <w:p w:rsidR="00000000" w:rsidRDefault="00C753D2">
      <w:pPr>
        <w:jc w:val="both"/>
      </w:pPr>
      <w:bookmarkStart w:id="470" w:name="SUB2440200"/>
      <w:bookmarkEnd w:id="470"/>
      <w:r>
        <w:rPr>
          <w:rStyle w:val="s3"/>
        </w:rPr>
        <w:t>2010.30.06. № 297-ІV ҚР</w:t>
      </w:r>
      <w:r>
        <w:rPr>
          <w:rStyle w:val="s3"/>
        </w:rPr>
        <w:t xml:space="preserve"> </w:t>
      </w:r>
      <w:hyperlink r:id="rId3064" w:anchor="sub_id=643" w:history="1">
        <w:r>
          <w:rPr>
            <w:rStyle w:val="a3"/>
            <w:i/>
            <w:iCs/>
            <w:color w:val="0000FF"/>
            <w:u w:val="single"/>
          </w:rPr>
          <w:t>Заңымен</w:t>
        </w:r>
      </w:hyperlink>
      <w:r>
        <w:rPr>
          <w:rStyle w:val="s3"/>
        </w:rPr>
        <w:t xml:space="preserve"> </w:t>
      </w:r>
      <w:r>
        <w:rPr>
          <w:rStyle w:val="s3"/>
        </w:rPr>
        <w:t>2-тармақ өзгертілді (2010 ж. 1 шілдеден бастап қол</w:t>
      </w:r>
      <w:r>
        <w:rPr>
          <w:rStyle w:val="s3"/>
        </w:rPr>
        <w:t>данысқа енгізілді) (</w:t>
      </w:r>
      <w:hyperlink r:id="rId3065" w:anchor="sub_id=2440200" w:history="1">
        <w:r>
          <w:rPr>
            <w:rStyle w:val="a3"/>
            <w:i/>
            <w:iCs/>
            <w:color w:val="0000FF"/>
            <w:u w:val="single"/>
          </w:rPr>
          <w:t>бұр.ред.қара</w:t>
        </w:r>
      </w:hyperlink>
      <w:r>
        <w:rPr>
          <w:rStyle w:val="s3"/>
        </w:rPr>
        <w:t>); 2012.09.01. № 535-IV ҚР</w:t>
      </w:r>
      <w:r>
        <w:rPr>
          <w:rStyle w:val="s3"/>
        </w:rPr>
        <w:t xml:space="preserve"> </w:t>
      </w:r>
      <w:hyperlink r:id="rId3066" w:anchor="sub_id=308" w:history="1">
        <w:r>
          <w:rPr>
            <w:rStyle w:val="a3"/>
            <w:i/>
            <w:iCs/>
            <w:color w:val="0000FF"/>
            <w:u w:val="single"/>
          </w:rPr>
          <w:t>Заңымен</w:t>
        </w:r>
      </w:hyperlink>
      <w:r>
        <w:rPr>
          <w:rStyle w:val="s3"/>
        </w:rPr>
        <w:t xml:space="preserve"> </w:t>
      </w:r>
      <w:r>
        <w:rPr>
          <w:rStyle w:val="s3"/>
        </w:rPr>
        <w:t>2-тармақ жаңа редакцияд</w:t>
      </w:r>
      <w:r>
        <w:rPr>
          <w:rStyle w:val="s3"/>
        </w:rPr>
        <w:t>а (2011 жылғы 1 қаңтардан бастап қолданысқа енгізілді) (</w:t>
      </w:r>
      <w:hyperlink r:id="rId3067" w:anchor="sub_id=2440200" w:history="1">
        <w:r>
          <w:rPr>
            <w:rStyle w:val="a3"/>
            <w:i/>
            <w:iCs/>
            <w:color w:val="0000FF"/>
            <w:u w:val="single"/>
          </w:rPr>
          <w:t>бұр.ред.қара</w:t>
        </w:r>
      </w:hyperlink>
      <w:r>
        <w:rPr>
          <w:rStyle w:val="s3"/>
        </w:rPr>
        <w:t>); 2012.22.06. № 21-V ҚР</w:t>
      </w:r>
      <w:r>
        <w:rPr>
          <w:rStyle w:val="s3"/>
        </w:rPr>
        <w:t xml:space="preserve"> </w:t>
      </w:r>
      <w:hyperlink r:id="rId3068" w:anchor="sub_id=300" w:history="1">
        <w:r>
          <w:rPr>
            <w:rStyle w:val="a3"/>
            <w:i/>
            <w:iCs/>
            <w:color w:val="0000FF"/>
            <w:u w:val="single"/>
          </w:rPr>
          <w:t>Заңымен</w:t>
        </w:r>
      </w:hyperlink>
      <w:r>
        <w:rPr>
          <w:rStyle w:val="s3"/>
        </w:rPr>
        <w:t xml:space="preserve"> </w:t>
      </w:r>
      <w:r>
        <w:rPr>
          <w:rStyle w:val="s3"/>
        </w:rPr>
        <w:t>2-тармақ өзгертілді (2011 жылғы 1 қаңтардан бастап қолданысқа енгізілді) (</w:t>
      </w:r>
      <w:hyperlink r:id="rId3069" w:anchor="sub_id=2440200" w:history="1">
        <w:r>
          <w:rPr>
            <w:rStyle w:val="a3"/>
            <w:i/>
            <w:iCs/>
            <w:color w:val="0000FF"/>
            <w:u w:val="single"/>
          </w:rPr>
          <w:t>бұр.ред.қара</w:t>
        </w:r>
      </w:hyperlink>
      <w:r>
        <w:rPr>
          <w:rStyle w:val="s3"/>
        </w:rPr>
        <w:t>)</w:t>
      </w:r>
    </w:p>
    <w:p w:rsidR="00000000" w:rsidRDefault="00C753D2">
      <w:pPr>
        <w:ind w:firstLine="400"/>
        <w:jc w:val="both"/>
      </w:pPr>
      <w:r>
        <w:rPr>
          <w:rStyle w:val="s0"/>
        </w:rPr>
        <w:t>2. Егер тасымалдауды ресiмдеу осы баптың 3-тармағында белгіленген бiрыңғ</w:t>
      </w:r>
      <w:r>
        <w:rPr>
          <w:rStyle w:val="s0"/>
        </w:rPr>
        <w:t>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C753D2">
      <w:pPr>
        <w:ind w:firstLine="400"/>
        <w:jc w:val="both"/>
      </w:pPr>
      <w:r>
        <w:rPr>
          <w:rStyle w:val="s0"/>
        </w:rPr>
        <w:t>Егер осы тармақта өзгеше көзделмесе, жолаушыларды Қазақстан Республикасынан тысқары жерлерге, экспортталат</w:t>
      </w:r>
      <w:r>
        <w:rPr>
          <w:rStyle w:val="s0"/>
        </w:rPr>
        <w:t>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w:t>
      </w:r>
      <w:r>
        <w:rPr>
          <w:rStyle w:val="s0"/>
        </w:rPr>
        <w:t>лдауы басталған орын халықаралық тасымалдау басталған орын деп танылады.</w:t>
      </w:r>
    </w:p>
    <w:p w:rsidR="00000000" w:rsidRDefault="00C753D2">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w:t>
      </w:r>
      <w:r>
        <w:rPr>
          <w:rStyle w:val="s0"/>
        </w:rPr>
        <w:t>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C753D2">
      <w:pPr>
        <w:ind w:firstLine="400"/>
        <w:jc w:val="both"/>
      </w:pPr>
      <w:r>
        <w:rPr>
          <w:rStyle w:val="s0"/>
        </w:rPr>
        <w:t>3. Осы баптың мақсаттары үшін:</w:t>
      </w:r>
    </w:p>
    <w:p w:rsidR="00000000" w:rsidRDefault="00C753D2">
      <w:pPr>
        <w:jc w:val="both"/>
      </w:pPr>
      <w:r>
        <w:rPr>
          <w:rStyle w:val="s3"/>
        </w:rPr>
        <w:t>2009.16.11. № 200-ІV ҚР</w:t>
      </w:r>
      <w:r>
        <w:rPr>
          <w:rStyle w:val="s3"/>
        </w:rPr>
        <w:t xml:space="preserve"> </w:t>
      </w:r>
      <w:hyperlink r:id="rId3070" w:anchor="sub_id=390"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071" w:anchor="sub_id=2440301" w:history="1">
        <w:r>
          <w:rPr>
            <w:rStyle w:val="a3"/>
            <w:i/>
            <w:iCs/>
            <w:color w:val="0000FF"/>
            <w:u w:val="single"/>
          </w:rPr>
          <w:t>ред</w:t>
        </w:r>
      </w:hyperlink>
      <w:r>
        <w:rPr>
          <w:rStyle w:val="s3"/>
        </w:rPr>
        <w:t>.қара); 2012.09.01. № 535-IV ҚР</w:t>
      </w:r>
      <w:r>
        <w:rPr>
          <w:rStyle w:val="s3"/>
        </w:rPr>
        <w:t xml:space="preserve"> </w:t>
      </w:r>
      <w:hyperlink r:id="rId3072" w:anchor="sub_id=3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73" w:anchor="sub_id=2440301" w:history="1">
        <w:r>
          <w:rPr>
            <w:rStyle w:val="a3"/>
            <w:i/>
            <w:iCs/>
            <w:color w:val="0000FF"/>
            <w:u w:val="single"/>
          </w:rPr>
          <w:t>бұр.ред.қара</w:t>
        </w:r>
      </w:hyperlink>
      <w:r>
        <w:rPr>
          <w:rStyle w:val="s3"/>
        </w:rPr>
        <w:t>); 2014.28.11. № 257-V ҚР</w:t>
      </w:r>
      <w:r>
        <w:rPr>
          <w:rStyle w:val="s3"/>
        </w:rPr>
        <w:t xml:space="preserve"> </w:t>
      </w:r>
      <w:hyperlink r:id="rId3074" w:anchor="sub_id=24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075" w:anchor="sub_id=2440301" w:history="1">
        <w:r>
          <w:rPr>
            <w:rStyle w:val="a3"/>
            <w:i/>
            <w:iCs/>
            <w:color w:val="0000FF"/>
            <w:u w:val="single"/>
          </w:rPr>
          <w:t>бұр.ред.қара</w:t>
        </w:r>
      </w:hyperlink>
      <w:r>
        <w:rPr>
          <w:rStyle w:val="s3"/>
        </w:rPr>
        <w:t xml:space="preserve">); 2015.27.10. № 363-V </w:t>
      </w:r>
      <w:r>
        <w:rPr>
          <w:rStyle w:val="s3"/>
        </w:rPr>
        <w:t>ҚР</w:t>
      </w:r>
      <w:r>
        <w:rPr>
          <w:rStyle w:val="s3"/>
        </w:rPr>
        <w:t xml:space="preserve"> </w:t>
      </w:r>
      <w:hyperlink r:id="rId3076" w:anchor="sub_id=300" w:history="1">
        <w:r>
          <w:rPr>
            <w:rStyle w:val="a3"/>
            <w:i/>
            <w:iCs/>
            <w:color w:val="0000FF"/>
            <w:u w:val="single"/>
          </w:rPr>
          <w:t>Заңымен</w:t>
        </w:r>
      </w:hyperlink>
      <w:r>
        <w:rPr>
          <w:rStyle w:val="s3"/>
        </w:rPr>
        <w:t xml:space="preserve"> (</w:t>
      </w:r>
      <w:hyperlink r:id="rId3077" w:anchor="sub_id=2440301"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1) жүктерді тасымалдау кезінде:</w:t>
      </w:r>
    </w:p>
    <w:p w:rsidR="00000000" w:rsidRDefault="00C753D2">
      <w:pPr>
        <w:ind w:firstLine="400"/>
        <w:jc w:val="both"/>
      </w:pPr>
      <w:r>
        <w:rPr>
          <w:rStyle w:val="s0"/>
        </w:rPr>
        <w:t>халықарал</w:t>
      </w:r>
      <w:r>
        <w:rPr>
          <w:rStyle w:val="s0"/>
        </w:rPr>
        <w:t>ық автомобиль қатынасында - тауар-көлік жүкқұжаты;</w:t>
      </w:r>
    </w:p>
    <w:p w:rsidR="00000000" w:rsidRDefault="00C753D2">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C753D2">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 жүкқұжаты;</w:t>
      </w:r>
    </w:p>
    <w:p w:rsidR="00000000" w:rsidRDefault="00C753D2">
      <w:pPr>
        <w:ind w:firstLine="400"/>
        <w:jc w:val="both"/>
      </w:pPr>
      <w:r>
        <w:rPr>
          <w:rStyle w:val="s0"/>
        </w:rPr>
        <w:t xml:space="preserve">теңiз көлiгiнде - </w:t>
      </w:r>
      <w:r>
        <w:rPr>
          <w:rStyle w:val="s0"/>
        </w:rPr>
        <w:t>коносамент немесе теңiз жүкқұжаты;</w:t>
      </w:r>
    </w:p>
    <w:p w:rsidR="00000000" w:rsidRDefault="00C753D2">
      <w:pPr>
        <w:ind w:firstLine="400"/>
        <w:jc w:val="both"/>
      </w:pPr>
      <w:r>
        <w:rPr>
          <w:rStyle w:val="s0"/>
        </w:rPr>
        <w:t>көліктің екі немесе одан да көп түрлерімен (аралас тасымал) транзиттеу кезінде - бірыңғай тауар-көлік жүкқұжаты (бірыңғай коносамент);</w:t>
      </w:r>
    </w:p>
    <w:p w:rsidR="00000000" w:rsidRDefault="00C753D2">
      <w:pPr>
        <w:ind w:firstLine="400"/>
        <w:jc w:val="both"/>
      </w:pPr>
      <w:r>
        <w:rPr>
          <w:rStyle w:val="s0"/>
        </w:rPr>
        <w:t>магистралдық құбыр жүйесі бойынша:</w:t>
      </w:r>
    </w:p>
    <w:p w:rsidR="00000000" w:rsidRDefault="00C753D2">
      <w:pPr>
        <w:ind w:firstLine="400"/>
        <w:jc w:val="both"/>
      </w:pPr>
      <w:r>
        <w:rPr>
          <w:rStyle w:val="s0"/>
        </w:rPr>
        <w:t>есеп-қисап кезеңi iшiнде экспорттың және ішкі тұтын</w:t>
      </w:r>
      <w:r>
        <w:rPr>
          <w:rStyle w:val="s0"/>
        </w:rPr>
        <w:t>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C753D2">
      <w:pPr>
        <w:ind w:firstLine="400"/>
        <w:jc w:val="both"/>
      </w:pPr>
      <w:r>
        <w:rPr>
          <w:rStyle w:val="s0"/>
        </w:rPr>
        <w:t>орындалған жұмыстардың, көрсетілген қызметтердің актiлерi, жүк</w:t>
      </w:r>
      <w:r>
        <w:rPr>
          <w:rStyle w:val="s0"/>
        </w:rPr>
        <w:t>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C753D2">
      <w:pPr>
        <w:ind w:firstLine="400"/>
        <w:jc w:val="both"/>
      </w:pPr>
      <w:r>
        <w:rPr>
          <w:rStyle w:val="s0"/>
        </w:rPr>
        <w:t>шот-фактуралар;</w:t>
      </w:r>
    </w:p>
    <w:p w:rsidR="00000000" w:rsidRDefault="00C753D2">
      <w:pPr>
        <w:ind w:firstLine="400"/>
        <w:jc w:val="both"/>
      </w:pPr>
      <w:r>
        <w:rPr>
          <w:rStyle w:val="s0"/>
        </w:rPr>
        <w:t>2) жолаушылар мен баг</w:t>
      </w:r>
      <w:r>
        <w:rPr>
          <w:rStyle w:val="s0"/>
        </w:rPr>
        <w:t>ажды тасымалдау кезінде:</w:t>
      </w:r>
    </w:p>
    <w:p w:rsidR="00000000" w:rsidRDefault="00C753D2">
      <w:pPr>
        <w:ind w:firstLine="400"/>
        <w:jc w:val="both"/>
      </w:pPr>
      <w:r>
        <w:rPr>
          <w:rStyle w:val="s0"/>
        </w:rPr>
        <w:t>автомобиль көлігімен:</w:t>
      </w:r>
    </w:p>
    <w:p w:rsidR="00000000" w:rsidRDefault="00C753D2">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w:t>
      </w:r>
      <w:r>
        <w:rPr>
          <w:rStyle w:val="s0"/>
        </w:rPr>
        <w:t>у ведомостары;</w:t>
      </w:r>
    </w:p>
    <w:p w:rsidR="00000000" w:rsidRDefault="00C753D2">
      <w:pPr>
        <w:ind w:firstLine="400"/>
        <w:jc w:val="both"/>
      </w:pPr>
      <w:r>
        <w:rPr>
          <w:rStyle w:val="s0"/>
        </w:rPr>
        <w:t>тұрақты емес тасымалдау кезінде - жолаушылардың тізімі;</w:t>
      </w:r>
    </w:p>
    <w:p w:rsidR="00000000" w:rsidRDefault="00C753D2">
      <w:pPr>
        <w:ind w:firstLine="400"/>
        <w:jc w:val="both"/>
      </w:pPr>
      <w:r>
        <w:rPr>
          <w:rStyle w:val="s0"/>
        </w:rPr>
        <w:t>теміржол көлігімен:</w:t>
      </w:r>
      <w:r>
        <w:rPr>
          <w:rStyle w:val="s0"/>
        </w:rPr>
        <w:t xml:space="preserve"> </w:t>
      </w:r>
    </w:p>
    <w:p w:rsidR="00000000" w:rsidRDefault="00C753D2">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C753D2">
      <w:pPr>
        <w:ind w:firstLine="400"/>
        <w:jc w:val="both"/>
      </w:pPr>
      <w:r>
        <w:rPr>
          <w:rStyle w:val="s0"/>
        </w:rPr>
        <w:t xml:space="preserve">халықаралық қатынаста Қазақстан Республикасында сатылған жолаушылар </w:t>
      </w:r>
      <w:r>
        <w:rPr>
          <w:rStyle w:val="s0"/>
        </w:rPr>
        <w:t>билеттері туралы есеп айырысу ведомосы;</w:t>
      </w:r>
    </w:p>
    <w:p w:rsidR="00000000" w:rsidRDefault="00C753D2">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C753D2">
      <w:pPr>
        <w:ind w:firstLine="400"/>
        <w:jc w:val="both"/>
      </w:pPr>
      <w:r>
        <w:rPr>
          <w:rStyle w:val="s0"/>
        </w:rPr>
        <w:t>әуе</w:t>
      </w:r>
      <w:r>
        <w:rPr>
          <w:rStyle w:val="s0"/>
        </w:rPr>
        <w:t xml:space="preserve"> көлігімен:</w:t>
      </w:r>
    </w:p>
    <w:p w:rsidR="00000000" w:rsidRDefault="00C753D2">
      <w:pPr>
        <w:ind w:firstLine="400"/>
        <w:jc w:val="both"/>
      </w:pPr>
      <w:r>
        <w:rPr>
          <w:rStyle w:val="s0"/>
        </w:rPr>
        <w:t>бас декларация;</w:t>
      </w:r>
    </w:p>
    <w:p w:rsidR="00000000" w:rsidRDefault="00C753D2">
      <w:pPr>
        <w:ind w:firstLine="400"/>
        <w:jc w:val="both"/>
      </w:pPr>
      <w:r>
        <w:rPr>
          <w:rStyle w:val="s0"/>
        </w:rPr>
        <w:t>жолаушы маниф</w:t>
      </w:r>
      <w:r>
        <w:rPr>
          <w:rStyle w:val="s0"/>
        </w:rPr>
        <w:t>есі;</w:t>
      </w:r>
    </w:p>
    <w:p w:rsidR="00000000" w:rsidRDefault="00C753D2">
      <w:pPr>
        <w:ind w:firstLine="400"/>
        <w:jc w:val="both"/>
      </w:pPr>
      <w:r>
        <w:rPr>
          <w:rStyle w:val="s0"/>
        </w:rPr>
        <w:t>карго-манифест;</w:t>
      </w:r>
    </w:p>
    <w:p w:rsidR="00000000" w:rsidRDefault="00C753D2">
      <w:pPr>
        <w:ind w:firstLine="400"/>
        <w:jc w:val="both"/>
      </w:pPr>
      <w:r>
        <w:rPr>
          <w:rStyle w:val="s0"/>
        </w:rPr>
        <w:t>лоджит (орталық-тиеу кестесі);</w:t>
      </w:r>
    </w:p>
    <w:p w:rsidR="00000000" w:rsidRDefault="00C753D2">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C753D2">
      <w:pPr>
        <w:jc w:val="both"/>
      </w:pPr>
      <w:r>
        <w:rPr>
          <w:rStyle w:val="s3"/>
        </w:rPr>
        <w:t>2013.05.12. № 152-V ҚР</w:t>
      </w:r>
      <w:r>
        <w:rPr>
          <w:rStyle w:val="s3"/>
        </w:rPr>
        <w:t xml:space="preserve"> </w:t>
      </w:r>
      <w:hyperlink r:id="rId3078" w:anchor="sub_id=244" w:history="1">
        <w:r>
          <w:rPr>
            <w:rStyle w:val="a3"/>
            <w:i/>
            <w:iCs/>
            <w:color w:val="0000FF"/>
            <w:u w:val="single"/>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w:t>
      </w:r>
      <w:r>
        <w:rPr>
          <w:rStyle w:val="s0"/>
        </w:rPr>
        <w:t>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C753D2">
      <w:pPr>
        <w:ind w:firstLine="400"/>
        <w:jc w:val="both"/>
      </w:pPr>
      <w:r>
        <w:t> </w:t>
      </w:r>
    </w:p>
    <w:p w:rsidR="00000000" w:rsidRDefault="00C753D2">
      <w:pPr>
        <w:jc w:val="both"/>
      </w:pPr>
      <w:bookmarkStart w:id="471" w:name="SUB244010000"/>
      <w:bookmarkEnd w:id="471"/>
      <w:r>
        <w:rPr>
          <w:rStyle w:val="s3"/>
        </w:rPr>
        <w:t xml:space="preserve">2010.26.11. № </w:t>
      </w:r>
      <w:r>
        <w:rPr>
          <w:rStyle w:val="s3"/>
        </w:rPr>
        <w:t>356-IV ҚР</w:t>
      </w:r>
      <w:r>
        <w:rPr>
          <w:rStyle w:val="s3"/>
        </w:rPr>
        <w:t xml:space="preserve"> </w:t>
      </w:r>
      <w:hyperlink r:id="rId3079" w:anchor="sub_id=106" w:history="1">
        <w:r>
          <w:rPr>
            <w:rStyle w:val="a3"/>
            <w:i/>
            <w:iCs/>
            <w:color w:val="0000FF"/>
            <w:u w:val="single"/>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C753D2">
      <w:pPr>
        <w:ind w:left="1200" w:hanging="800"/>
        <w:jc w:val="both"/>
      </w:pPr>
      <w:r>
        <w:rPr>
          <w:rStyle w:val="s1"/>
        </w:rPr>
        <w:t>244-1-бап. Халықаралық ұшуды, халықаралық әуемен тасымалдауды орындайтын шет</w:t>
      </w:r>
      <w:r>
        <w:rPr>
          <w:rStyle w:val="s1"/>
        </w:rPr>
        <w:t>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C753D2">
      <w:pPr>
        <w:jc w:val="both"/>
      </w:pPr>
      <w:r>
        <w:rPr>
          <w:rStyle w:val="s3"/>
        </w:rPr>
        <w:t>2012.27.04. № 15-V ҚР</w:t>
      </w:r>
      <w:r>
        <w:rPr>
          <w:rStyle w:val="s3"/>
        </w:rPr>
        <w:t xml:space="preserve"> </w:t>
      </w:r>
      <w:hyperlink r:id="rId3080" w:anchor="sub_id=801" w:history="1">
        <w:r>
          <w:rPr>
            <w:rStyle w:val="a3"/>
            <w:i/>
            <w:iCs/>
            <w:color w:val="0000FF"/>
            <w:u w:val="single"/>
          </w:rPr>
          <w:t>Заңымен</w:t>
        </w:r>
      </w:hyperlink>
      <w:r>
        <w:rPr>
          <w:rStyle w:val="s3"/>
        </w:rPr>
        <w:t xml:space="preserve"> </w:t>
      </w:r>
      <w:r>
        <w:rPr>
          <w:rStyle w:val="s3"/>
        </w:rPr>
        <w:t>1-тармақ өзге</w:t>
      </w:r>
      <w:r>
        <w:rPr>
          <w:rStyle w:val="s3"/>
        </w:rPr>
        <w:t>ртілді (</w:t>
      </w:r>
      <w:hyperlink r:id="rId3081" w:anchor="sub_id=244010100" w:history="1">
        <w:r>
          <w:rPr>
            <w:rStyle w:val="a3"/>
            <w:i/>
            <w:iCs/>
            <w:color w:val="0000FF"/>
            <w:u w:val="single"/>
          </w:rPr>
          <w:t>бұр.ред.қара</w:t>
        </w:r>
      </w:hyperlink>
      <w:r>
        <w:rPr>
          <w:rStyle w:val="s3"/>
        </w:rPr>
        <w:t>)</w:t>
      </w:r>
    </w:p>
    <w:p w:rsidR="00000000" w:rsidRDefault="00C753D2">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w:t>
      </w:r>
      <w:r>
        <w:rPr>
          <w:rStyle w:val="s0"/>
        </w:rPr>
        <w:t>ын жанар-жағармай материалдарын өткізу бойынша айналымға нөлдiк мөлшерлемемен салық салынады.</w:t>
      </w:r>
    </w:p>
    <w:p w:rsidR="00000000" w:rsidRDefault="00C753D2">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w:t>
      </w:r>
      <w:r>
        <w:rPr>
          <w:rStyle w:val="s0"/>
        </w:rPr>
        <w:t>иалдарын өткізетін әуежайларға қатысты қолданылады.</w:t>
      </w:r>
    </w:p>
    <w:p w:rsidR="00000000" w:rsidRDefault="00C753D2">
      <w:pPr>
        <w:ind w:firstLine="400"/>
        <w:jc w:val="both"/>
      </w:pPr>
      <w:r>
        <w:rPr>
          <w:rStyle w:val="s0"/>
        </w:rPr>
        <w:t>2. Осы баптың мақсаттары үшін:</w:t>
      </w:r>
      <w:r>
        <w:rPr>
          <w:rStyle w:val="s0"/>
        </w:rPr>
        <w:t xml:space="preserve"> </w:t>
      </w:r>
    </w:p>
    <w:p w:rsidR="00000000" w:rsidRDefault="00C753D2">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C753D2">
      <w:pPr>
        <w:ind w:firstLine="400"/>
        <w:jc w:val="both"/>
      </w:pPr>
      <w:r>
        <w:rPr>
          <w:rStyle w:val="s0"/>
        </w:rPr>
        <w:t>2) әуе кемесiнің шет мемлекет шекарасын кесiп өт</w:t>
      </w:r>
      <w:r>
        <w:rPr>
          <w:rStyle w:val="s0"/>
        </w:rPr>
        <w:t>уі кезінде әуе кемесінің ұшуы халықаралық ұшу деп танылады;</w:t>
      </w:r>
      <w:r>
        <w:rPr>
          <w:rStyle w:val="s0"/>
        </w:rPr>
        <w:t xml:space="preserve"> </w:t>
      </w:r>
    </w:p>
    <w:p w:rsidR="00000000" w:rsidRDefault="00C753D2">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C753D2">
      <w:pPr>
        <w:ind w:firstLine="400"/>
        <w:jc w:val="both"/>
      </w:pPr>
      <w:r>
        <w:rPr>
          <w:rStyle w:val="s0"/>
        </w:rPr>
        <w:t>екi немесе одан да көп мемлекеттiң аумағында;</w:t>
      </w:r>
    </w:p>
    <w:p w:rsidR="00000000" w:rsidRDefault="00C753D2">
      <w:pPr>
        <w:ind w:firstLine="400"/>
        <w:jc w:val="both"/>
      </w:pPr>
      <w:r>
        <w:rPr>
          <w:rStyle w:val="s0"/>
        </w:rPr>
        <w:t>егер е</w:t>
      </w:r>
      <w:r>
        <w:rPr>
          <w:rStyle w:val="s0"/>
        </w:rPr>
        <w:t>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C753D2">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w:t>
      </w:r>
      <w:r>
        <w:rPr>
          <w:rStyle w:val="s0"/>
        </w:rPr>
        <w:t>мақшасы үшінші абзацының ережесі қолданылмайды.</w:t>
      </w:r>
      <w:r>
        <w:rPr>
          <w:rStyle w:val="s0"/>
        </w:rPr>
        <w:t xml:space="preserve"> </w:t>
      </w:r>
    </w:p>
    <w:p w:rsidR="00000000" w:rsidRDefault="00C753D2">
      <w:pPr>
        <w:jc w:val="both"/>
      </w:pPr>
      <w:r>
        <w:rPr>
          <w:rStyle w:val="s3"/>
        </w:rPr>
        <w:t>2012.27.04. № 15-V ҚР</w:t>
      </w:r>
      <w:r>
        <w:rPr>
          <w:rStyle w:val="s3"/>
        </w:rPr>
        <w:t xml:space="preserve"> </w:t>
      </w:r>
      <w:hyperlink r:id="rId3082" w:anchor="sub_id=801" w:history="1">
        <w:r>
          <w:rPr>
            <w:rStyle w:val="a3"/>
            <w:i/>
            <w:iCs/>
            <w:color w:val="0000FF"/>
            <w:u w:val="single"/>
          </w:rPr>
          <w:t>Заңымен</w:t>
        </w:r>
      </w:hyperlink>
      <w:r>
        <w:rPr>
          <w:rStyle w:val="s3"/>
        </w:rPr>
        <w:t xml:space="preserve"> </w:t>
      </w:r>
      <w:r>
        <w:rPr>
          <w:rStyle w:val="s3"/>
        </w:rPr>
        <w:t>3-тармақ өзгертілді (</w:t>
      </w:r>
      <w:hyperlink r:id="rId3083" w:anchor="sub_id=244010300" w:history="1">
        <w:r>
          <w:rPr>
            <w:rStyle w:val="a3"/>
            <w:i/>
            <w:iCs/>
            <w:color w:val="0000FF"/>
            <w:u w:val="single"/>
          </w:rPr>
          <w:t>бұр.ред.қара</w:t>
        </w:r>
      </w:hyperlink>
      <w:r>
        <w:rPr>
          <w:rStyle w:val="s3"/>
        </w:rPr>
        <w:t>)</w:t>
      </w:r>
    </w:p>
    <w:p w:rsidR="00000000" w:rsidRDefault="00C753D2">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мөлшерлемемен салық салынатын</w:t>
      </w:r>
      <w:r>
        <w:rPr>
          <w:rStyle w:val="s0"/>
        </w:rPr>
        <w:t xml:space="preserve"> айналымдарды растайтын құжаттар мыналар болып табылады:</w:t>
      </w:r>
      <w:r>
        <w:rPr>
          <w:rStyle w:val="s0"/>
        </w:rPr>
        <w:t xml:space="preserve"> </w:t>
      </w:r>
    </w:p>
    <w:p w:rsidR="00000000" w:rsidRDefault="00C753D2">
      <w:pPr>
        <w:jc w:val="both"/>
      </w:pPr>
      <w:r>
        <w:rPr>
          <w:rStyle w:val="s3"/>
        </w:rPr>
        <w:t>2013.04.07. № 132-V ҚР</w:t>
      </w:r>
      <w:r>
        <w:rPr>
          <w:rStyle w:val="s3"/>
        </w:rPr>
        <w:t xml:space="preserve"> </w:t>
      </w:r>
      <w:hyperlink r:id="rId3084" w:anchor="sub_id=2441"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3085" w:anchor="sub_id=244010301" w:history="1">
        <w:r>
          <w:rPr>
            <w:rStyle w:val="a3"/>
            <w:i/>
            <w:iCs/>
            <w:color w:val="0000FF"/>
            <w:u w:val="single"/>
          </w:rPr>
          <w:t>бұр.ред.қара</w:t>
        </w:r>
      </w:hyperlink>
      <w:r>
        <w:rPr>
          <w:rStyle w:val="s3"/>
        </w:rPr>
        <w:t>)</w:t>
      </w:r>
    </w:p>
    <w:p w:rsidR="00000000" w:rsidRDefault="00C753D2">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C753D2">
      <w:pPr>
        <w:ind w:firstLine="400"/>
        <w:jc w:val="both"/>
      </w:pPr>
      <w:r>
        <w:rPr>
          <w:rStyle w:val="s0"/>
        </w:rPr>
        <w:t>тұрақты е</w:t>
      </w:r>
      <w:r>
        <w:rPr>
          <w:rStyle w:val="s0"/>
        </w:rPr>
        <w:t>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C753D2">
      <w:pPr>
        <w:ind w:firstLine="400"/>
        <w:jc w:val="both"/>
      </w:pPr>
      <w:r>
        <w:rPr>
          <w:rStyle w:val="s0"/>
        </w:rPr>
        <w:t>Бұл ретте, өтінімде мынадай мәліметтер көрсетілуге тиіс:</w:t>
      </w:r>
    </w:p>
    <w:p w:rsidR="00000000" w:rsidRDefault="00C753D2">
      <w:pPr>
        <w:ind w:firstLine="400"/>
        <w:jc w:val="both"/>
      </w:pPr>
      <w:r>
        <w:rPr>
          <w:rStyle w:val="s0"/>
        </w:rPr>
        <w:t>өзі</w:t>
      </w:r>
      <w:r>
        <w:rPr>
          <w:rStyle w:val="s0"/>
        </w:rPr>
        <w:t xml:space="preserve"> тіркелген мемлекетті көрсете отырып, авиакомпанияның атауы</w:t>
      </w:r>
      <w:r>
        <w:rPr>
          <w:rStyle w:val="s0"/>
        </w:rPr>
        <w:t>;</w:t>
      </w:r>
    </w:p>
    <w:p w:rsidR="00000000" w:rsidRDefault="00C753D2">
      <w:pPr>
        <w:ind w:firstLine="400"/>
        <w:jc w:val="both"/>
      </w:pPr>
      <w:r>
        <w:rPr>
          <w:rStyle w:val="s0"/>
        </w:rPr>
        <w:t>әуе</w:t>
      </w:r>
      <w:r>
        <w:rPr>
          <w:rStyle w:val="s0"/>
        </w:rPr>
        <w:t xml:space="preserve"> кемесінің болжамды қону күні.</w:t>
      </w:r>
    </w:p>
    <w:p w:rsidR="00000000" w:rsidRDefault="00C753D2">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C753D2">
      <w:pPr>
        <w:ind w:firstLine="400"/>
        <w:jc w:val="both"/>
      </w:pPr>
      <w:r>
        <w:rPr>
          <w:rStyle w:val="s0"/>
        </w:rPr>
        <w:t>Осы тармақшаның мақсаттары үшін:</w:t>
      </w:r>
    </w:p>
    <w:p w:rsidR="00000000" w:rsidRDefault="00C753D2">
      <w:pPr>
        <w:ind w:firstLine="400"/>
        <w:jc w:val="both"/>
      </w:pPr>
      <w:r>
        <w:rPr>
          <w:rStyle w:val="s0"/>
        </w:rPr>
        <w:t>Қазақстан</w:t>
      </w:r>
      <w:r>
        <w:rPr>
          <w:rStyle w:val="s0"/>
        </w:rPr>
        <w:t xml:space="preserve"> Республикасының әуе кеңістігін пайдалану және авиация қызметі</w:t>
      </w:r>
      <w:r>
        <w:rPr>
          <w:rStyle w:val="s0"/>
        </w:rPr>
        <w:t xml:space="preserve"> туралы Қазақстан Республикасының</w:t>
      </w:r>
      <w:r>
        <w:rPr>
          <w:rStyle w:val="s0"/>
        </w:rPr>
        <w:t xml:space="preserve"> </w:t>
      </w:r>
      <w:hyperlink r:id="rId3086" w:history="1">
        <w:r>
          <w:rPr>
            <w:rStyle w:val="a3"/>
            <w:color w:val="0000FF"/>
            <w:u w:val="single"/>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C753D2">
      <w:pPr>
        <w:ind w:firstLine="400"/>
        <w:jc w:val="both"/>
      </w:pPr>
      <w:r>
        <w:rPr>
          <w:rStyle w:val="s0"/>
        </w:rPr>
        <w:t>тұрақты рейс айқындама</w:t>
      </w:r>
      <w:r>
        <w:rPr>
          <w:rStyle w:val="s0"/>
        </w:rPr>
        <w:t>сына кірмейтін рейс тұрақты емес рейс деп танылады;</w:t>
      </w:r>
    </w:p>
    <w:p w:rsidR="00000000" w:rsidRDefault="00C753D2">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C753D2">
      <w:pPr>
        <w:ind w:firstLine="400"/>
        <w:jc w:val="both"/>
      </w:pPr>
      <w:r>
        <w:rPr>
          <w:rStyle w:val="s0"/>
        </w:rPr>
        <w:t>авиакомпанияның атауы;</w:t>
      </w:r>
    </w:p>
    <w:p w:rsidR="00000000" w:rsidRDefault="00C753D2">
      <w:pPr>
        <w:ind w:firstLine="400"/>
        <w:jc w:val="both"/>
      </w:pPr>
      <w:r>
        <w:rPr>
          <w:rStyle w:val="s0"/>
        </w:rPr>
        <w:t>құйылған</w:t>
      </w:r>
      <w:r>
        <w:rPr>
          <w:rStyle w:val="s0"/>
        </w:rPr>
        <w:t xml:space="preserve"> жанар-жағармай материалдарының мөлшері;</w:t>
      </w:r>
    </w:p>
    <w:p w:rsidR="00000000" w:rsidRDefault="00C753D2">
      <w:pPr>
        <w:ind w:firstLine="400"/>
        <w:jc w:val="both"/>
      </w:pPr>
      <w:r>
        <w:rPr>
          <w:rStyle w:val="s0"/>
        </w:rPr>
        <w:t>әуе</w:t>
      </w:r>
      <w:r>
        <w:rPr>
          <w:rStyle w:val="s0"/>
        </w:rPr>
        <w:t xml:space="preserve"> кемесіне</w:t>
      </w:r>
      <w:r>
        <w:rPr>
          <w:rStyle w:val="s0"/>
        </w:rPr>
        <w:t xml:space="preserve"> май құйылған күн;</w:t>
      </w:r>
      <w:r>
        <w:rPr>
          <w:rStyle w:val="s0"/>
        </w:rPr>
        <w:t xml:space="preserve"> </w:t>
      </w:r>
    </w:p>
    <w:p w:rsidR="00000000" w:rsidRDefault="00C753D2">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C753D2">
      <w:pPr>
        <w:ind w:firstLine="400"/>
        <w:jc w:val="both"/>
      </w:pPr>
      <w:r>
        <w:rPr>
          <w:rStyle w:val="s0"/>
        </w:rPr>
        <w:t>3) Кеден одағының кеден заңнамасына және (немесе) Қазақстан Республикасының кеден заңнамасына сә</w:t>
      </w:r>
      <w:r>
        <w:rPr>
          <w:rStyle w:val="s0"/>
        </w:rPr>
        <w:t>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w:t>
      </w:r>
      <w:r>
        <w:rPr>
          <w:rStyle w:val="s0"/>
        </w:rPr>
        <w:t>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C753D2">
      <w:pPr>
        <w:ind w:firstLine="400"/>
        <w:jc w:val="both"/>
      </w:pPr>
      <w:r>
        <w:rPr>
          <w:rStyle w:val="s0"/>
        </w:rPr>
        <w:t>4) әуежай өткізген жанар-жағармай материал</w:t>
      </w:r>
      <w:r>
        <w:rPr>
          <w:rStyle w:val="s0"/>
        </w:rPr>
        <w:t>дары үшін шетелдік авиакомпанияның ақы төлеу фактісін растайтын құжат;</w:t>
      </w:r>
    </w:p>
    <w:p w:rsidR="00000000" w:rsidRDefault="00C753D2">
      <w:pPr>
        <w:ind w:firstLine="400"/>
        <w:jc w:val="both"/>
      </w:pPr>
      <w:r>
        <w:rPr>
          <w:rStyle w:val="s0"/>
        </w:rPr>
        <w:t>5) 2012.27.04. № 15-V ҚР</w:t>
      </w:r>
      <w:r>
        <w:rPr>
          <w:rStyle w:val="s0"/>
        </w:rPr>
        <w:t xml:space="preserve"> </w:t>
      </w:r>
      <w:hyperlink r:id="rId3087" w:anchor="sub_id=801" w:history="1">
        <w:r>
          <w:rPr>
            <w:rStyle w:val="a3"/>
            <w:color w:val="0000FF"/>
            <w:u w:val="single"/>
          </w:rPr>
          <w:t>Заңымен</w:t>
        </w:r>
      </w:hyperlink>
      <w:r>
        <w:rPr>
          <w:rStyle w:val="s0"/>
        </w:rPr>
        <w:t xml:space="preserve"> алып тасталды </w:t>
      </w:r>
      <w:r>
        <w:rPr>
          <w:rStyle w:val="s3"/>
        </w:rPr>
        <w:t>(</w:t>
      </w:r>
      <w:hyperlink r:id="rId3088" w:anchor="sub_id=244010305" w:history="1">
        <w:r>
          <w:rPr>
            <w:rStyle w:val="a3"/>
            <w:i/>
            <w:iCs/>
            <w:color w:val="0000FF"/>
            <w:u w:val="single"/>
          </w:rPr>
          <w:t>бұр.ред.қара</w:t>
        </w:r>
      </w:hyperlink>
      <w:r>
        <w:rPr>
          <w:rStyle w:val="s3"/>
        </w:rPr>
        <w:t>)</w:t>
      </w:r>
    </w:p>
    <w:p w:rsidR="00000000" w:rsidRDefault="00C753D2">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w:t>
      </w:r>
      <w:r>
        <w:rPr>
          <w:rStyle w:val="s0"/>
        </w:rPr>
        <w:t>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C753D2">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w:t>
      </w:r>
      <w:r>
        <w:rPr>
          <w:rStyle w:val="s0"/>
        </w:rPr>
        <w:t>анның лауазымды адамы осы тармақшада көзделген қорытындыны ұсынады.</w:t>
      </w:r>
    </w:p>
    <w:p w:rsidR="00000000" w:rsidRDefault="00C753D2">
      <w:pPr>
        <w:ind w:firstLine="400"/>
        <w:jc w:val="both"/>
      </w:pPr>
      <w:r>
        <w:t> </w:t>
      </w:r>
    </w:p>
    <w:p w:rsidR="00000000" w:rsidRDefault="00C753D2">
      <w:pPr>
        <w:jc w:val="both"/>
      </w:pPr>
      <w:bookmarkStart w:id="472" w:name="SUB244020000"/>
      <w:bookmarkEnd w:id="472"/>
      <w:r>
        <w:rPr>
          <w:rStyle w:val="s3"/>
        </w:rPr>
        <w:t>2011.21.07. № 470-ІV ҚР</w:t>
      </w:r>
      <w:r>
        <w:rPr>
          <w:rStyle w:val="s3"/>
        </w:rPr>
        <w:t xml:space="preserve"> </w:t>
      </w:r>
      <w:hyperlink r:id="rId3089" w:anchor="sub_id=151" w:history="1">
        <w:r>
          <w:rPr>
            <w:rStyle w:val="a3"/>
            <w:i/>
            <w:iCs/>
            <w:color w:val="0000FF"/>
            <w:u w:val="single"/>
          </w:rPr>
          <w:t>Заңымен</w:t>
        </w:r>
      </w:hyperlink>
      <w:r>
        <w:rPr>
          <w:rStyle w:val="s3"/>
        </w:rPr>
        <w:t xml:space="preserve"> </w:t>
      </w:r>
      <w:r>
        <w:rPr>
          <w:rStyle w:val="s3"/>
        </w:rPr>
        <w:t>244-2-баппен толықтырылды (2012 жылғы 1 қаңтардан бастап қолданысқа енгіз</w:t>
      </w:r>
      <w:r>
        <w:rPr>
          <w:rStyle w:val="s3"/>
        </w:rPr>
        <w:t>ілді); 2012.26.12. № 61-V ҚР</w:t>
      </w:r>
      <w:r>
        <w:rPr>
          <w:rStyle w:val="s3"/>
        </w:rPr>
        <w:t xml:space="preserve"> </w:t>
      </w:r>
      <w:hyperlink r:id="rId3090" w:anchor="sub_id=2442" w:history="1">
        <w:r>
          <w:rPr>
            <w:rStyle w:val="a3"/>
            <w:i/>
            <w:iCs/>
            <w:color w:val="0000FF"/>
            <w:u w:val="single"/>
          </w:rPr>
          <w:t>Заңымен</w:t>
        </w:r>
      </w:hyperlink>
      <w:r>
        <w:rPr>
          <w:rStyle w:val="s3"/>
        </w:rPr>
        <w:t xml:space="preserve"> </w:t>
      </w:r>
      <w:r>
        <w:rPr>
          <w:rStyle w:val="s3"/>
        </w:rPr>
        <w:t>244-2-бап өзгертілді (2012 ж. 1 қаңтардан бастап қолданысқа енгізілді) (</w:t>
      </w:r>
      <w:hyperlink r:id="rId3091" w:anchor="sub_id=2440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244-2-бап. Арнайы экономикалық аймақтың аумағына өткізілетін тауарларға салық салу</w:t>
      </w:r>
    </w:p>
    <w:p w:rsidR="00000000" w:rsidRDefault="00C753D2">
      <w:pPr>
        <w:jc w:val="both"/>
      </w:pPr>
      <w:r>
        <w:rPr>
          <w:rStyle w:val="s3"/>
        </w:rPr>
        <w:t>2012.26.12. № 61-V ҚР</w:t>
      </w:r>
      <w:r>
        <w:rPr>
          <w:rStyle w:val="s3"/>
        </w:rPr>
        <w:t xml:space="preserve"> </w:t>
      </w:r>
      <w:hyperlink r:id="rId3092" w:anchor="sub_id=2442" w:history="1">
        <w:r>
          <w:rPr>
            <w:rStyle w:val="a3"/>
            <w:i/>
            <w:iCs/>
            <w:color w:val="0000FF"/>
            <w:u w:val="single"/>
          </w:rPr>
          <w:t>Заңымен</w:t>
        </w:r>
      </w:hyperlink>
      <w:r>
        <w:rPr>
          <w:rStyle w:val="s3"/>
        </w:rPr>
        <w:t xml:space="preserve"> </w:t>
      </w:r>
      <w:r>
        <w:rPr>
          <w:rStyle w:val="s3"/>
        </w:rPr>
        <w:t>1-тармақ өзгертілді (201</w:t>
      </w:r>
      <w:r>
        <w:rPr>
          <w:rStyle w:val="s3"/>
        </w:rPr>
        <w:t>2 ж. 1 қаңтардан бастап қолданысқа енгізілді) (</w:t>
      </w:r>
      <w:hyperlink r:id="rId3093" w:anchor="sub_id=24402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Қазақстан Республикасының Үкіметі айқындаған тауарлар тізбесі бойынша арнайы экономикалық аймақтарды құр</w:t>
      </w:r>
      <w:r>
        <w:rPr>
          <w:rStyle w:val="s0"/>
        </w:rPr>
        <w:t>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C753D2">
      <w:pPr>
        <w:ind w:firstLine="400"/>
        <w:jc w:val="both"/>
      </w:pPr>
      <w:r>
        <w:rPr>
          <w:rStyle w:val="s0"/>
        </w:rPr>
        <w:t>Осы баптың мақсаттары үшін осы тармақтың бірінші бөлігінде көрсеті</w:t>
      </w:r>
      <w:r>
        <w:rPr>
          <w:rStyle w:val="s0"/>
        </w:rPr>
        <w:t>лген</w:t>
      </w:r>
      <w:r>
        <w:rPr>
          <w:rStyle w:val="s0"/>
        </w:rPr>
        <w:t xml:space="preserve"> </w:t>
      </w:r>
      <w:r>
        <w:rPr>
          <w:rStyle w:val="s0"/>
        </w:rPr>
        <w:t>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C753D2">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w:t>
      </w:r>
      <w:r>
        <w:rPr>
          <w:rStyle w:val="s0"/>
        </w:rPr>
        <w:t xml:space="preserve"> тауарларды өткізу кезінде нөлдік мөлшерлеме бойынша салық салынатын айналымды растайтын құжаттар мыналар болып табылады:</w:t>
      </w:r>
    </w:p>
    <w:p w:rsidR="00000000" w:rsidRDefault="00C753D2">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C753D2">
      <w:pPr>
        <w:ind w:firstLine="400"/>
        <w:jc w:val="both"/>
      </w:pPr>
      <w:r>
        <w:rPr>
          <w:rStyle w:val="s0"/>
        </w:rPr>
        <w:t>2) ерк</w:t>
      </w:r>
      <w:r>
        <w:rPr>
          <w:rStyle w:val="s0"/>
        </w:rPr>
        <w:t>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w:t>
      </w:r>
      <w:r>
        <w:rPr>
          <w:rStyle w:val="s0"/>
        </w:rPr>
        <w:t>ң</w:t>
      </w:r>
      <w:r>
        <w:rPr>
          <w:rStyle w:val="s0"/>
        </w:rPr>
        <w:t xml:space="preserve"> көшірмелері;</w:t>
      </w:r>
    </w:p>
    <w:p w:rsidR="00000000" w:rsidRDefault="00C753D2">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C753D2">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w:t>
      </w:r>
      <w:r>
        <w:rPr>
          <w:rStyle w:val="s0"/>
        </w:rPr>
        <w:t xml:space="preserve"> </w:t>
      </w:r>
    </w:p>
    <w:p w:rsidR="00000000" w:rsidRDefault="00C753D2">
      <w:pPr>
        <w:jc w:val="both"/>
      </w:pPr>
      <w:r>
        <w:rPr>
          <w:rStyle w:val="s3"/>
        </w:rPr>
        <w:t>2013.05.12. № 152-V ҚР</w:t>
      </w:r>
      <w:r>
        <w:rPr>
          <w:rStyle w:val="s3"/>
        </w:rPr>
        <w:t xml:space="preserve"> </w:t>
      </w:r>
      <w:hyperlink r:id="rId3094" w:anchor="sub_id=2442"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2-1. Салық органдары кеден органдарынан ақпараттық байланыс ар</w:t>
      </w:r>
      <w:r>
        <w:rPr>
          <w:rStyle w:val="s0"/>
        </w:rPr>
        <w:t>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w:t>
      </w:r>
      <w:r>
        <w:rPr>
          <w:rStyle w:val="s0"/>
        </w:rPr>
        <w:t xml:space="preserve"> 2-тармағының 2) тармақшасында көзделген тауарларға декларацияның көшірмесін табыс ету талап етілмейді.</w:t>
      </w:r>
    </w:p>
    <w:p w:rsidR="00000000" w:rsidRDefault="00C753D2">
      <w:pPr>
        <w:jc w:val="both"/>
      </w:pPr>
      <w:r>
        <w:rPr>
          <w:rStyle w:val="s3"/>
        </w:rPr>
        <w:t>2012.26.12. № 61-V ҚР</w:t>
      </w:r>
      <w:r>
        <w:rPr>
          <w:rStyle w:val="s3"/>
        </w:rPr>
        <w:t xml:space="preserve"> </w:t>
      </w:r>
      <w:hyperlink r:id="rId3095" w:anchor="sub_id=2442" w:history="1">
        <w:r>
          <w:rPr>
            <w:rStyle w:val="a3"/>
            <w:i/>
            <w:iCs/>
            <w:color w:val="0000FF"/>
            <w:u w:val="single"/>
          </w:rPr>
          <w:t>Заңымен</w:t>
        </w:r>
      </w:hyperlink>
      <w:r>
        <w:rPr>
          <w:rStyle w:val="s3"/>
        </w:rPr>
        <w:t xml:space="preserve"> </w:t>
      </w:r>
      <w:r>
        <w:rPr>
          <w:rStyle w:val="s3"/>
        </w:rPr>
        <w:t>3-тармақ жаңа редакцияда (2012 ж. 1 қаңт</w:t>
      </w:r>
      <w:r>
        <w:rPr>
          <w:rStyle w:val="s3"/>
        </w:rPr>
        <w:t>ардан бастап қолданысқа енгізілді) (</w:t>
      </w:r>
      <w:hyperlink r:id="rId3096" w:anchor="sub_id=24402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w:t>
      </w:r>
      <w:r>
        <w:rPr>
          <w:rStyle w:val="s0"/>
        </w:rPr>
        <w:t>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Арнайы экономикалық ай</w:t>
      </w:r>
      <w:r>
        <w:rPr>
          <w:rStyle w:val="s0"/>
        </w:rPr>
        <w:t>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пайдаланылуы туралы құжат рас</w:t>
      </w:r>
      <w:r>
        <w:rPr>
          <w:rStyle w:val="s0"/>
        </w:rPr>
        <w:t>тау үшін негіз болып табылады.</w:t>
      </w:r>
    </w:p>
    <w:p w:rsidR="00000000" w:rsidRDefault="00C753D2">
      <w:pPr>
        <w:jc w:val="both"/>
      </w:pPr>
      <w:r>
        <w:rPr>
          <w:rStyle w:val="s3"/>
        </w:rPr>
        <w:t>2014.10.06. № 208-V ҚР</w:t>
      </w:r>
      <w:r>
        <w:rPr>
          <w:rStyle w:val="s3"/>
        </w:rPr>
        <w:t xml:space="preserve"> </w:t>
      </w:r>
      <w:hyperlink r:id="rId3097" w:anchor="sub_id=2442" w:history="1">
        <w:r>
          <w:rPr>
            <w:rStyle w:val="a3"/>
            <w:i/>
            <w:iCs/>
            <w:color w:val="0000FF"/>
            <w:u w:val="single"/>
          </w:rPr>
          <w:t>Заңымен</w:t>
        </w:r>
      </w:hyperlink>
      <w:r>
        <w:rPr>
          <w:rStyle w:val="s3"/>
        </w:rPr>
        <w:t xml:space="preserve"> </w:t>
      </w:r>
      <w:r>
        <w:rPr>
          <w:rStyle w:val="s3"/>
        </w:rPr>
        <w:t>4-тармақ өзгертілді (</w:t>
      </w:r>
      <w:hyperlink r:id="rId3098" w:anchor="sub_id=2440204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C753D2">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C753D2">
      <w:pPr>
        <w:ind w:firstLine="400"/>
        <w:jc w:val="both"/>
      </w:pPr>
      <w:r>
        <w:rPr>
          <w:rStyle w:val="s0"/>
        </w:rPr>
        <w:t> </w:t>
      </w:r>
      <w:r>
        <w:rPr>
          <w:rStyle w:val="s0"/>
        </w:rPr>
        <w:t>Осы тармақтың бірінші бөлігінде көрс</w:t>
      </w:r>
      <w:r>
        <w:rPr>
          <w:rStyle w:val="s0"/>
        </w:rPr>
        <w:t>етілген құжат қаржылық қамтамасыз ету болған кезде беріледі.</w:t>
      </w:r>
      <w:r>
        <w:rPr>
          <w:rStyle w:val="s0"/>
        </w:rPr>
        <w:t xml:space="preserve"> </w:t>
      </w:r>
    </w:p>
    <w:p w:rsidR="00000000" w:rsidRDefault="00C753D2">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w:t>
      </w:r>
      <w:r>
        <w:rPr>
          <w:rStyle w:val="s0"/>
        </w:rPr>
        <w:t xml:space="preserve"> </w:t>
      </w:r>
    </w:p>
    <w:p w:rsidR="00000000" w:rsidRDefault="00C753D2">
      <w:pPr>
        <w:ind w:firstLine="400"/>
        <w:jc w:val="both"/>
      </w:pPr>
      <w:r>
        <w:rPr>
          <w:rStyle w:val="s0"/>
        </w:rPr>
        <w:t xml:space="preserve">Бюджет шығындарын өтеу </w:t>
      </w:r>
      <w:r>
        <w:rPr>
          <w:rStyle w:val="s0"/>
        </w:rPr>
        <w:t>мақсаттары үшін қалыптастырылатын қаржылық қамтамасыз ету мынадай тәсілдермен:</w:t>
      </w:r>
    </w:p>
    <w:p w:rsidR="00000000" w:rsidRDefault="00C753D2">
      <w:pPr>
        <w:ind w:firstLine="400"/>
        <w:jc w:val="both"/>
      </w:pPr>
      <w:r>
        <w:rPr>
          <w:rStyle w:val="s0"/>
        </w:rPr>
        <w:t>ақшамен;</w:t>
      </w:r>
    </w:p>
    <w:p w:rsidR="00000000" w:rsidRDefault="00C753D2">
      <w:pPr>
        <w:ind w:firstLine="400"/>
        <w:jc w:val="both"/>
      </w:pPr>
      <w:r>
        <w:rPr>
          <w:rStyle w:val="s0"/>
        </w:rPr>
        <w:t>банк кепілдігімен;</w:t>
      </w:r>
    </w:p>
    <w:p w:rsidR="00000000" w:rsidRDefault="00C753D2">
      <w:pPr>
        <w:ind w:firstLine="400"/>
        <w:jc w:val="both"/>
      </w:pPr>
      <w:r>
        <w:rPr>
          <w:rStyle w:val="s0"/>
        </w:rPr>
        <w:t>кепілдемемен;</w:t>
      </w:r>
    </w:p>
    <w:p w:rsidR="00000000" w:rsidRDefault="00C753D2">
      <w:pPr>
        <w:ind w:firstLine="400"/>
        <w:jc w:val="both"/>
      </w:pPr>
      <w:r>
        <w:rPr>
          <w:rStyle w:val="s0"/>
        </w:rPr>
        <w:t>мүлік кепілімен;</w:t>
      </w:r>
    </w:p>
    <w:p w:rsidR="00000000" w:rsidRDefault="00C753D2">
      <w:pPr>
        <w:ind w:firstLine="400"/>
        <w:jc w:val="both"/>
      </w:pPr>
      <w:r>
        <w:rPr>
          <w:rStyle w:val="s0"/>
        </w:rPr>
        <w:t>сақтандыру шартымен жүргізіледі.</w:t>
      </w:r>
    </w:p>
    <w:p w:rsidR="00000000" w:rsidRDefault="00C753D2">
      <w:pPr>
        <w:ind w:firstLine="400"/>
        <w:jc w:val="both"/>
      </w:pPr>
      <w:r>
        <w:rPr>
          <w:rStyle w:val="s0"/>
        </w:rPr>
        <w:t>Басқарушы компания немесе дербес кластерлік қор қаржылық қамтамасыз етуді қалыптастыр</w:t>
      </w:r>
      <w:r>
        <w:rPr>
          <w:rStyle w:val="s0"/>
        </w:rPr>
        <w:t>у тәсілдерінің кез келгенін, оның ішінде екі немесе бірнеше тәсілді біріктіріп қолдану жолымен таңдап алуға құқылы.</w:t>
      </w:r>
    </w:p>
    <w:p w:rsidR="00000000" w:rsidRDefault="00C753D2">
      <w:pPr>
        <w:jc w:val="both"/>
      </w:pPr>
      <w:r>
        <w:rPr>
          <w:rStyle w:val="s3"/>
        </w:rPr>
        <w:t>2014.10.06. № 208-V ҚР</w:t>
      </w:r>
      <w:r>
        <w:rPr>
          <w:rStyle w:val="s3"/>
        </w:rPr>
        <w:t xml:space="preserve"> </w:t>
      </w:r>
      <w:hyperlink r:id="rId3099" w:anchor="sub_id=2442" w:history="1">
        <w:r>
          <w:rPr>
            <w:rStyle w:val="a3"/>
            <w:i/>
            <w:iCs/>
            <w:color w:val="0000FF"/>
            <w:u w:val="single"/>
          </w:rPr>
          <w:t>Заңымен</w:t>
        </w:r>
      </w:hyperlink>
      <w:r>
        <w:rPr>
          <w:rStyle w:val="s3"/>
        </w:rPr>
        <w:t xml:space="preserve"> </w:t>
      </w:r>
      <w:r>
        <w:rPr>
          <w:rStyle w:val="s3"/>
        </w:rPr>
        <w:t>5-тармақ жаңа редакцияда (</w:t>
      </w:r>
      <w:hyperlink r:id="rId3100" w:anchor="sub_id=24402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w:t>
      </w:r>
      <w:r>
        <w:rPr>
          <w:rStyle w:val="s0"/>
        </w:rPr>
        <w:t>рда республикалық бюджет туралы заңда белгіленген кемінде 205000 еселенген</w:t>
      </w:r>
      <w:r>
        <w:rPr>
          <w:rStyle w:val="s0"/>
        </w:rPr>
        <w:t xml:space="preserve"> </w:t>
      </w:r>
      <w:hyperlink r:id="rId3101" w:history="1">
        <w:r>
          <w:rPr>
            <w:rStyle w:val="a3"/>
            <w:color w:val="0000FF"/>
            <w:u w:val="single"/>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C753D2">
      <w:pPr>
        <w:ind w:firstLine="400"/>
        <w:jc w:val="both"/>
      </w:pPr>
      <w:r>
        <w:rPr>
          <w:rStyle w:val="s0"/>
        </w:rPr>
        <w:t>Қаржылық</w:t>
      </w:r>
      <w:r>
        <w:rPr>
          <w:rStyle w:val="s0"/>
        </w:rPr>
        <w:t xml:space="preserve"> қ</w:t>
      </w:r>
      <w:r>
        <w:rPr>
          <w:rStyle w:val="s0"/>
        </w:rPr>
        <w:t>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w:t>
      </w:r>
      <w:r>
        <w:rPr>
          <w:rStyle w:val="s0"/>
        </w:rPr>
        <w:t>меті айқындайды.</w:t>
      </w:r>
    </w:p>
    <w:p w:rsidR="00000000" w:rsidRDefault="00C753D2">
      <w:pPr>
        <w:ind w:firstLine="400"/>
        <w:jc w:val="both"/>
      </w:pPr>
      <w:r>
        <w:rPr>
          <w:rStyle w:val="s0"/>
        </w:rPr>
        <w:t> </w:t>
      </w:r>
    </w:p>
    <w:p w:rsidR="00000000" w:rsidRDefault="00C753D2">
      <w:pPr>
        <w:jc w:val="both"/>
      </w:pPr>
      <w:bookmarkStart w:id="473" w:name="SUB244030000"/>
      <w:bookmarkEnd w:id="473"/>
      <w:r>
        <w:rPr>
          <w:rStyle w:val="s3"/>
        </w:rPr>
        <w:t>2011.21.07. № 470-ІV ҚР</w:t>
      </w:r>
      <w:r>
        <w:rPr>
          <w:rStyle w:val="s3"/>
        </w:rPr>
        <w:t xml:space="preserve"> </w:t>
      </w:r>
      <w:hyperlink r:id="rId3102" w:anchor="sub_id=151" w:history="1">
        <w:r>
          <w:rPr>
            <w:rStyle w:val="a3"/>
            <w:i/>
            <w:iCs/>
            <w:color w:val="0000FF"/>
            <w:u w:val="single"/>
          </w:rPr>
          <w:t>Заңымен</w:t>
        </w:r>
      </w:hyperlink>
      <w:r>
        <w:rPr>
          <w:rStyle w:val="s3"/>
        </w:rPr>
        <w:t xml:space="preserve"> </w:t>
      </w:r>
      <w:r>
        <w:rPr>
          <w:rStyle w:val="s3"/>
        </w:rPr>
        <w:t>244-3-баппен толықтырылды (2012 жылғы 1 қаңтардан бастап қолданысқа енгізілді); 2012.26.12. № 61-V ҚР</w:t>
      </w:r>
      <w:r>
        <w:rPr>
          <w:rStyle w:val="s3"/>
        </w:rPr>
        <w:t xml:space="preserve"> </w:t>
      </w:r>
      <w:hyperlink r:id="rId3103" w:anchor="sub_id=2443" w:history="1">
        <w:r>
          <w:rPr>
            <w:rStyle w:val="a3"/>
            <w:i/>
            <w:iCs/>
            <w:color w:val="0000FF"/>
            <w:u w:val="single"/>
          </w:rPr>
          <w:t>Заңымен</w:t>
        </w:r>
      </w:hyperlink>
      <w:r>
        <w:rPr>
          <w:rStyle w:val="s3"/>
        </w:rPr>
        <w:t xml:space="preserve"> </w:t>
      </w:r>
      <w:r>
        <w:rPr>
          <w:rStyle w:val="s3"/>
        </w:rPr>
        <w:t>244-3-бап өзгертілді (2012 ж. 1 қаңтардан бастап қолданысқа енгізілді) (</w:t>
      </w:r>
      <w:hyperlink r:id="rId3104" w:anchor="sub_id=24403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244-3-бап. «Ас</w:t>
      </w:r>
      <w:r>
        <w:rPr>
          <w:rStyle w:val="s1"/>
        </w:rPr>
        <w:t>тана - жаңа қала» арнайы экономикалық аймағының аумағына өткізілетін тауарларға салық салу ерекшеліктері</w:t>
      </w:r>
    </w:p>
    <w:p w:rsidR="00000000" w:rsidRDefault="00C753D2">
      <w:pPr>
        <w:jc w:val="both"/>
      </w:pPr>
      <w:r>
        <w:rPr>
          <w:rStyle w:val="s3"/>
        </w:rPr>
        <w:t>2012.26.12. № 61-V ҚР</w:t>
      </w:r>
      <w:r>
        <w:rPr>
          <w:rStyle w:val="s3"/>
        </w:rPr>
        <w:t xml:space="preserve"> </w:t>
      </w:r>
      <w:hyperlink r:id="rId3105" w:anchor="sub_id=2443" w:history="1">
        <w:r>
          <w:rPr>
            <w:rStyle w:val="a3"/>
            <w:i/>
            <w:iCs/>
            <w:color w:val="0000FF"/>
            <w:u w:val="single"/>
          </w:rPr>
          <w:t>Заңымен</w:t>
        </w:r>
      </w:hyperlink>
      <w:r>
        <w:rPr>
          <w:rStyle w:val="s3"/>
        </w:rPr>
        <w:t xml:space="preserve"> </w:t>
      </w:r>
      <w:r>
        <w:rPr>
          <w:rStyle w:val="s3"/>
        </w:rPr>
        <w:t>1-тармақ өзгертілді (2012 ж. 1 қаңтарда</w:t>
      </w:r>
      <w:r>
        <w:rPr>
          <w:rStyle w:val="s3"/>
        </w:rPr>
        <w:t>н бастап қолданысқа енгізілді) (</w:t>
      </w:r>
      <w:hyperlink r:id="rId3106" w:anchor="sub_id=2440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Кодекстің</w:t>
      </w:r>
      <w:r>
        <w:rPr>
          <w:rStyle w:val="s0"/>
        </w:rPr>
        <w:t xml:space="preserve"> </w:t>
      </w:r>
      <w:hyperlink w:anchor="sub244020000" w:history="1">
        <w:r>
          <w:rPr>
            <w:rStyle w:val="a3"/>
            <w:color w:val="0000FF"/>
            <w:u w:val="single"/>
          </w:rPr>
          <w:t>244-2-бабында</w:t>
        </w:r>
      </w:hyperlink>
      <w:r>
        <w:rPr>
          <w:rStyle w:val="s0"/>
        </w:rPr>
        <w:t xml:space="preserve"> </w:t>
      </w:r>
      <w:r>
        <w:rPr>
          <w:rStyle w:val="s0"/>
        </w:rPr>
        <w:t>өзгеше</w:t>
      </w:r>
      <w:r>
        <w:rPr>
          <w:rStyle w:val="s0"/>
        </w:rPr>
        <w:t xml:space="preserve"> көзделмесе, «Астана - жаңа қала» арнайы экон</w:t>
      </w:r>
      <w:r>
        <w:rPr>
          <w:rStyle w:val="s0"/>
        </w:rPr>
        <w:t>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w:t>
      </w:r>
      <w:r>
        <w:rPr>
          <w:rStyle w:val="s0"/>
        </w:rPr>
        <w:t>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C753D2">
      <w:pPr>
        <w:ind w:firstLine="400"/>
        <w:jc w:val="both"/>
      </w:pPr>
      <w:r>
        <w:rPr>
          <w:rStyle w:val="s0"/>
        </w:rPr>
        <w:t>Осы бапты</w:t>
      </w:r>
      <w:r>
        <w:rPr>
          <w:rStyle w:val="s0"/>
        </w:rPr>
        <w:t>ң</w:t>
      </w:r>
      <w:r>
        <w:rPr>
          <w:rStyle w:val="s0"/>
        </w:rPr>
        <w:t xml:space="preserve">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w:t>
      </w:r>
      <w:r>
        <w:rPr>
          <w:rStyle w:val="s0"/>
        </w:rPr>
        <w:t xml:space="preserve">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w:t>
      </w:r>
      <w:r>
        <w:rPr>
          <w:rStyle w:val="s0"/>
        </w:rPr>
        <w:t>уды қоспағанда) түсініледі.</w:t>
      </w:r>
      <w:r>
        <w:rPr>
          <w:rStyle w:val="s0"/>
        </w:rPr>
        <w:t xml:space="preserve"> </w:t>
      </w:r>
    </w:p>
    <w:p w:rsidR="00000000" w:rsidRDefault="00C753D2">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C753D2">
      <w:pPr>
        <w:ind w:firstLine="400"/>
        <w:jc w:val="both"/>
      </w:pPr>
      <w:r>
        <w:rPr>
          <w:rStyle w:val="s0"/>
        </w:rPr>
        <w:t>1) Астана - жаңа қала» арнайы экономикалық аймағының аумағында осы баптың 1-тармағында көрсетілген объектіле</w:t>
      </w:r>
      <w:r>
        <w:rPr>
          <w:rStyle w:val="s0"/>
        </w:rPr>
        <w:t>р құрылысын жүзеге асыратын ұйымдармен тауарларды беруге арналған шарт (келісімшарт);</w:t>
      </w:r>
      <w:r>
        <w:rPr>
          <w:rStyle w:val="s0"/>
        </w:rPr>
        <w:t xml:space="preserve"> </w:t>
      </w:r>
    </w:p>
    <w:p w:rsidR="00000000" w:rsidRDefault="00C753D2">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w:t>
      </w:r>
      <w:r>
        <w:rPr>
          <w:rStyle w:val="s0"/>
        </w:rPr>
        <w:t>ациялардың және (немесе) көліктік (тасымалдау), коммерциялық және (немесе) өзге де құжаттардың көшірмелері;</w:t>
      </w:r>
    </w:p>
    <w:p w:rsidR="00000000" w:rsidRDefault="00C753D2">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C753D2">
      <w:pPr>
        <w:ind w:firstLine="400"/>
        <w:jc w:val="both"/>
      </w:pPr>
      <w:r>
        <w:rPr>
          <w:rStyle w:val="s0"/>
        </w:rPr>
        <w:t>4) осы тармақты</w:t>
      </w:r>
      <w:r>
        <w:rPr>
          <w:rStyle w:val="s0"/>
        </w:rPr>
        <w:t>ң</w:t>
      </w:r>
      <w:r>
        <w:rPr>
          <w:rStyle w:val="s0"/>
        </w:rPr>
        <w:t xml:space="preserve"> 1) тармақшасында көрсетілген ұйымдардың тауарларды алуын растайтын құжаттардың көшірмелері.</w:t>
      </w:r>
      <w:r>
        <w:rPr>
          <w:rStyle w:val="s0"/>
        </w:rPr>
        <w:t xml:space="preserve"> </w:t>
      </w:r>
    </w:p>
    <w:p w:rsidR="00000000" w:rsidRDefault="00C753D2">
      <w:pPr>
        <w:jc w:val="both"/>
      </w:pPr>
      <w:r>
        <w:rPr>
          <w:rStyle w:val="s3"/>
        </w:rPr>
        <w:t>2013.05.12. № 152-V ҚР</w:t>
      </w:r>
      <w:r>
        <w:rPr>
          <w:rStyle w:val="s3"/>
        </w:rPr>
        <w:t xml:space="preserve"> </w:t>
      </w:r>
      <w:hyperlink r:id="rId3107" w:anchor="sub_id=2443" w:history="1">
        <w:r>
          <w:rPr>
            <w:rStyle w:val="a3"/>
            <w:i/>
            <w:iCs/>
            <w:color w:val="0000FF"/>
            <w:u w:val="single"/>
          </w:rPr>
          <w:t>Заңымен</w:t>
        </w:r>
      </w:hyperlink>
      <w:r>
        <w:rPr>
          <w:rStyle w:val="s3"/>
        </w:rPr>
        <w:t xml:space="preserve"> </w:t>
      </w:r>
      <w:r>
        <w:rPr>
          <w:rStyle w:val="s3"/>
        </w:rPr>
        <w:t xml:space="preserve">2-1-тармақпен толықтырылды (2014 ж. 1 қаңтардан </w:t>
      </w:r>
      <w:r>
        <w:rPr>
          <w:rStyle w:val="s3"/>
        </w:rPr>
        <w:t>бастап қолданысқа енгізілді)</w:t>
      </w:r>
      <w:r>
        <w:rPr>
          <w:rStyle w:val="s3"/>
        </w:rPr>
        <w:t xml:space="preserve"> </w:t>
      </w:r>
    </w:p>
    <w:p w:rsidR="00000000" w:rsidRDefault="00C753D2">
      <w:pPr>
        <w:ind w:firstLine="400"/>
        <w:jc w:val="both"/>
      </w:pPr>
      <w:r>
        <w:rPr>
          <w:rStyle w:val="s0"/>
        </w:rPr>
        <w:t xml:space="preserve">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w:t>
      </w:r>
      <w:r>
        <w:rPr>
          <w:rStyle w:val="s0"/>
        </w:rPr>
        <w:t>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C753D2">
      <w:pPr>
        <w:jc w:val="both"/>
      </w:pPr>
      <w:r>
        <w:rPr>
          <w:rStyle w:val="s3"/>
        </w:rPr>
        <w:t>2012.26.12. № 61-V ҚР</w:t>
      </w:r>
      <w:r>
        <w:rPr>
          <w:rStyle w:val="s3"/>
        </w:rPr>
        <w:t xml:space="preserve"> </w:t>
      </w:r>
      <w:hyperlink r:id="rId3108" w:anchor="sub_id=2443" w:history="1">
        <w:r>
          <w:rPr>
            <w:rStyle w:val="a3"/>
            <w:i/>
            <w:iCs/>
            <w:color w:val="0000FF"/>
            <w:u w:val="single"/>
          </w:rPr>
          <w:t>Заңымен</w:t>
        </w:r>
      </w:hyperlink>
      <w:r>
        <w:rPr>
          <w:rStyle w:val="s3"/>
        </w:rPr>
        <w:t xml:space="preserve"> </w:t>
      </w:r>
      <w:r>
        <w:rPr>
          <w:rStyle w:val="s3"/>
        </w:rPr>
        <w:t>3-тармақ жаңа редакцияда (2012 ж. 1 қаңтардан бастап қолданысқа енгізілді) (</w:t>
      </w:r>
      <w:hyperlink r:id="rId3109" w:anchor="sub_id=24403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«Астана - жаңа қала» ар</w:t>
      </w:r>
      <w:r>
        <w:rPr>
          <w:rStyle w:val="s0"/>
        </w:rPr>
        <w:t>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w:t>
      </w:r>
      <w:r>
        <w:rPr>
          <w:rStyle w:val="s0"/>
        </w:rPr>
        <w:t>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w:t>
      </w:r>
      <w:r>
        <w:rPr>
          <w:rStyle w:val="s0"/>
        </w:rPr>
        <w:t>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w:t>
      </w:r>
      <w:r>
        <w:rPr>
          <w:rStyle w:val="s0"/>
        </w:rPr>
        <w:t>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C753D2">
      <w:pPr>
        <w:ind w:firstLine="400"/>
        <w:jc w:val="both"/>
      </w:pPr>
      <w:r>
        <w:t> </w:t>
      </w:r>
    </w:p>
    <w:p w:rsidR="00000000" w:rsidRDefault="00C753D2">
      <w:pPr>
        <w:jc w:val="both"/>
      </w:pPr>
      <w:bookmarkStart w:id="474" w:name="SUB244040000"/>
      <w:bookmarkEnd w:id="474"/>
      <w:r>
        <w:rPr>
          <w:rStyle w:val="s3"/>
        </w:rPr>
        <w:t>2012.09.01. № 535-IV ҚР</w:t>
      </w:r>
      <w:r>
        <w:rPr>
          <w:rStyle w:val="s3"/>
        </w:rPr>
        <w:t xml:space="preserve"> </w:t>
      </w:r>
      <w:hyperlink r:id="rId3110" w:anchor="sub_id=309" w:history="1">
        <w:r>
          <w:rPr>
            <w:rStyle w:val="a3"/>
            <w:i/>
            <w:iCs/>
            <w:color w:val="0000FF"/>
            <w:u w:val="single"/>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3111" w:anchor="sub_id=2444" w:history="1">
        <w:r>
          <w:rPr>
            <w:rStyle w:val="a3"/>
            <w:i/>
            <w:iCs/>
            <w:color w:val="0000FF"/>
            <w:u w:val="single"/>
          </w:rPr>
          <w:t>Заңымен</w:t>
        </w:r>
      </w:hyperlink>
      <w:r>
        <w:rPr>
          <w:rStyle w:val="s3"/>
        </w:rPr>
        <w:t xml:space="preserve"> </w:t>
      </w:r>
      <w:r>
        <w:rPr>
          <w:rStyle w:val="s3"/>
        </w:rPr>
        <w:t>244-4-бап жаңа редакцияда (2014 ж. 1 қаңтардан бастап қолданысқа енгізілді) (</w:t>
      </w:r>
      <w:hyperlink r:id="rId3112" w:anchor="sub_id=24404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244-4-бап. Тазартылған ал</w:t>
      </w:r>
      <w:r>
        <w:rPr>
          <w:rStyle w:val="s1"/>
        </w:rPr>
        <w:t>тынға салық салу</w:t>
      </w:r>
    </w:p>
    <w:p w:rsidR="00000000" w:rsidRDefault="00C753D2">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w:t>
      </w:r>
      <w:r>
        <w:rPr>
          <w:rStyle w:val="s0"/>
        </w:rPr>
        <w:t>а нөлдік мөлшерлеме бойынша қосылған құн салығы салынады.</w:t>
      </w:r>
    </w:p>
    <w:p w:rsidR="00000000" w:rsidRDefault="00C753D2">
      <w:pPr>
        <w:ind w:firstLine="400"/>
        <w:jc w:val="both"/>
      </w:pPr>
      <w:r>
        <w:rPr>
          <w:rStyle w:val="s0"/>
        </w:rPr>
        <w:t>2. Мыналар:</w:t>
      </w:r>
    </w:p>
    <w:p w:rsidR="00000000" w:rsidRDefault="00C753D2">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C753D2">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C753D2">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w:t>
      </w:r>
      <w:r>
        <w:rPr>
          <w:rStyle w:val="s0"/>
        </w:rPr>
        <w:t>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C753D2">
      <w:pPr>
        <w:ind w:firstLine="400"/>
        <w:jc w:val="both"/>
      </w:pPr>
      <w:r>
        <w:rPr>
          <w:rStyle w:val="s0"/>
        </w:rPr>
        <w:t>Ескерту. Осы бапта және осы Кодекстің</w:t>
      </w:r>
      <w:r>
        <w:rPr>
          <w:rStyle w:val="s0"/>
        </w:rPr>
        <w:t xml:space="preserve"> </w:t>
      </w:r>
      <w:hyperlink w:anchor="sub2480000" w:history="1">
        <w:r>
          <w:rPr>
            <w:rStyle w:val="a3"/>
            <w:color w:val="0000FF"/>
            <w:u w:val="single"/>
          </w:rPr>
          <w:t>248-бабының 16) тармақшасында</w:t>
        </w:r>
      </w:hyperlink>
      <w:r>
        <w:rPr>
          <w:rStyle w:val="s0"/>
        </w:rPr>
        <w:t xml:space="preserve"> </w:t>
      </w:r>
      <w:r>
        <w:rPr>
          <w:rStyle w:val="s0"/>
        </w:rPr>
        <w:t>өз</w:t>
      </w:r>
      <w:r>
        <w:rPr>
          <w:rStyle w:val="s0"/>
        </w:rPr>
        <w:t xml:space="preserve"> өндiрiсiнің шикiзаты </w:t>
      </w:r>
      <w:r>
        <w:rPr>
          <w:rStyle w:val="s0"/>
        </w:rPr>
        <w:t>деп тұлғаның дербес өндірген немесе қайта өңдеу мақсатында меншігіне сатып алған шикізаты түсініледі.</w:t>
      </w:r>
    </w:p>
    <w:p w:rsidR="00000000" w:rsidRDefault="00C753D2">
      <w:pPr>
        <w:ind w:firstLine="400"/>
        <w:jc w:val="both"/>
      </w:pPr>
      <w:r>
        <w:t> </w:t>
      </w:r>
    </w:p>
    <w:p w:rsidR="00000000" w:rsidRDefault="00C753D2">
      <w:pPr>
        <w:ind w:firstLine="400"/>
        <w:jc w:val="both"/>
      </w:pPr>
      <w:bookmarkStart w:id="475" w:name="SUB2450000"/>
      <w:bookmarkEnd w:id="475"/>
      <w:r>
        <w:rPr>
          <w:rStyle w:val="s0"/>
          <w:b/>
          <w:bCs/>
        </w:rPr>
        <w:t>245-бап</w:t>
      </w:r>
      <w:r>
        <w:rPr>
          <w:rStyle w:val="s0"/>
        </w:rPr>
        <w:t xml:space="preserve">. </w:t>
      </w:r>
      <w:r>
        <w:rPr>
          <w:rStyle w:val="s0"/>
          <w:b/>
          <w:bCs/>
        </w:rPr>
        <w:t>Жекелеген жағдайларда салық салу</w:t>
      </w:r>
    </w:p>
    <w:p w:rsidR="00000000" w:rsidRDefault="00C753D2">
      <w:pPr>
        <w:jc w:val="both"/>
      </w:pPr>
      <w:bookmarkStart w:id="476" w:name="SUB2450100"/>
      <w:bookmarkEnd w:id="476"/>
      <w:r>
        <w:rPr>
          <w:rStyle w:val="s3"/>
        </w:rPr>
        <w:t>2010.30.06. № 297-ІV ҚР</w:t>
      </w:r>
      <w:r>
        <w:rPr>
          <w:rStyle w:val="s3"/>
        </w:rPr>
        <w:t xml:space="preserve"> </w:t>
      </w:r>
      <w:hyperlink r:id="rId3113" w:anchor="sub_id=644" w:history="1">
        <w:r>
          <w:rPr>
            <w:rStyle w:val="a3"/>
            <w:i/>
            <w:iCs/>
            <w:color w:val="0000FF"/>
            <w:u w:val="single"/>
          </w:rPr>
          <w:t>Заңыме</w:t>
        </w:r>
        <w:r>
          <w:rPr>
            <w:rStyle w:val="a3"/>
            <w:i/>
            <w:iCs/>
            <w:color w:val="0000FF"/>
            <w:u w:val="single"/>
          </w:rPr>
          <w:t>н</w:t>
        </w:r>
      </w:hyperlink>
      <w:r>
        <w:rPr>
          <w:rStyle w:val="s3"/>
        </w:rPr>
        <w:t xml:space="preserve"> </w:t>
      </w:r>
      <w:r>
        <w:rPr>
          <w:rStyle w:val="s3"/>
        </w:rPr>
        <w:t>(2010 ж. 1 шілдеден бастап қолданысқа енгізілді) (</w:t>
      </w:r>
      <w:hyperlink r:id="rId3114" w:anchor="sub_id=2450100" w:history="1">
        <w:r>
          <w:rPr>
            <w:rStyle w:val="a3"/>
            <w:i/>
            <w:iCs/>
            <w:color w:val="0000FF"/>
            <w:u w:val="single"/>
          </w:rPr>
          <w:t>бұр.ред.қара</w:t>
        </w:r>
      </w:hyperlink>
      <w:r>
        <w:rPr>
          <w:rStyle w:val="s3"/>
        </w:rPr>
        <w:t>); 2012.22.06. № 21-V ҚР</w:t>
      </w:r>
      <w:r>
        <w:rPr>
          <w:rStyle w:val="s3"/>
        </w:rPr>
        <w:t xml:space="preserve"> </w:t>
      </w:r>
      <w:hyperlink r:id="rId3115" w:anchor="sub_id=302" w:history="1">
        <w:r>
          <w:rPr>
            <w:rStyle w:val="a3"/>
            <w:i/>
            <w:iCs/>
            <w:color w:val="0000FF"/>
            <w:u w:val="single"/>
          </w:rPr>
          <w:t>З</w:t>
        </w:r>
        <w:r>
          <w:rPr>
            <w:rStyle w:val="a3"/>
            <w:i/>
            <w:iCs/>
            <w:color w:val="0000FF"/>
            <w:u w:val="single"/>
          </w:rPr>
          <w:t>аңымен</w:t>
        </w:r>
      </w:hyperlink>
      <w:r>
        <w:rPr>
          <w:rStyle w:val="s3"/>
        </w:rPr>
        <w:t xml:space="preserve"> </w:t>
      </w:r>
      <w:r>
        <w:rPr>
          <w:rStyle w:val="s3"/>
        </w:rPr>
        <w:t>(2009 жылғы 1 қаңтардан бастап қолданысқа енгізілді) (</w:t>
      </w:r>
      <w:hyperlink r:id="rId3116" w:anchor="sub_id=2450100" w:history="1">
        <w:r>
          <w:rPr>
            <w:rStyle w:val="a3"/>
            <w:i/>
            <w:iCs/>
            <w:color w:val="0000FF"/>
            <w:u w:val="single"/>
          </w:rPr>
          <w:t>бұр.ред.қара</w:t>
        </w:r>
      </w:hyperlink>
      <w:r>
        <w:rPr>
          <w:rStyle w:val="s3"/>
        </w:rPr>
        <w:t>); 2015.27.10. № 362-V ҚР</w:t>
      </w:r>
      <w:r>
        <w:rPr>
          <w:rStyle w:val="s3"/>
        </w:rPr>
        <w:t xml:space="preserve"> </w:t>
      </w:r>
      <w:hyperlink r:id="rId3117" w:anchor="sub_id=24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118" w:anchor="sub_id=245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Қазақстан Республикасының аумағында жер қойнауын пайдалануға арнал</w:t>
      </w:r>
      <w:r>
        <w:rPr>
          <w:rStyle w:val="s0"/>
        </w:rPr>
        <w:t>ған</w:t>
      </w:r>
      <w:r>
        <w:rPr>
          <w:rStyle w:val="s0"/>
        </w:rPr>
        <w:t xml:space="preserve"> келісімшарт, өнімді бөлу туралы келісім (келісімшарт) шеңберінде қызметін жүзеге асыратын, олардың шарттарына сәйкес импортталатын тауарлар қосылған құн салығынан босатылатын салық төлеушілерге өзі өндірген тауарларды өткізу бойынша айналымға нөлдік мө</w:t>
      </w:r>
      <w:r>
        <w:rPr>
          <w:rStyle w:val="s0"/>
        </w:rPr>
        <w:t>лшерлеме бойынша қосылған кұн салығы салынады.</w:t>
      </w:r>
    </w:p>
    <w:p w:rsidR="00000000" w:rsidRDefault="00C753D2">
      <w:pPr>
        <w:ind w:firstLine="400"/>
        <w:jc w:val="both"/>
      </w:pPr>
      <w:r>
        <w:rPr>
          <w:rStyle w:val="s0"/>
        </w:rPr>
        <w:t>Егер жер қойнауын пайдалануға арналған келісімшартта, өнімді бөлу туралы келісімде (келісімшартта) қосылған құн салығынан босатылатын импортталатын тауарлар тізбесі айқындалған болса, осы тізбеде көрсетілген т</w:t>
      </w:r>
      <w:r>
        <w:rPr>
          <w:rStyle w:val="s0"/>
        </w:rPr>
        <w:t>ауарларды өткізу бойынша айналымдарға нөлдік мөлшерлеме бойынша салық салынады.</w:t>
      </w:r>
    </w:p>
    <w:p w:rsidR="00000000" w:rsidRDefault="00C753D2">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3119" w:anchor="sub_id=580000" w:history="1">
        <w:r>
          <w:rPr>
            <w:rStyle w:val="a3"/>
            <w:color w:val="0000FF"/>
            <w:u w:val="single"/>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3120" w:anchor="sub_id=910000" w:history="1">
        <w:r>
          <w:rPr>
            <w:rStyle w:val="a3"/>
            <w:color w:val="0000FF"/>
            <w:u w:val="single"/>
          </w:rPr>
          <w:t>кеден заңнамасында</w:t>
        </w:r>
      </w:hyperlink>
      <w:r>
        <w:rPr>
          <w:rStyle w:val="s0"/>
        </w:rPr>
        <w:t xml:space="preserve"> </w:t>
      </w:r>
      <w:r>
        <w:rPr>
          <w:rStyle w:val="s0"/>
        </w:rPr>
        <w:t>көзделген жетк</w:t>
      </w:r>
      <w:r>
        <w:rPr>
          <w:rStyle w:val="s0"/>
        </w:rPr>
        <w:t>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w:t>
      </w:r>
      <w:r>
        <w:rPr>
          <w:rStyle w:val="s0"/>
        </w:rPr>
        <w:t>ы.</w:t>
      </w:r>
    </w:p>
    <w:p w:rsidR="00000000" w:rsidRDefault="00C753D2">
      <w:pPr>
        <w:ind w:firstLine="400"/>
        <w:jc w:val="both"/>
      </w:pPr>
      <w:r>
        <w:rPr>
          <w:rStyle w:val="s0"/>
        </w:rPr>
        <w:t>Осы тармақта аталған салық төлеушілердің</w:t>
      </w:r>
      <w:r>
        <w:rPr>
          <w:rStyle w:val="s0"/>
        </w:rPr>
        <w:t xml:space="preserve"> </w:t>
      </w:r>
      <w:hyperlink r:id="rId3121"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C753D2">
      <w:pPr>
        <w:jc w:val="both"/>
      </w:pPr>
      <w:bookmarkStart w:id="477" w:name="SUB2450101"/>
      <w:bookmarkEnd w:id="477"/>
      <w:r>
        <w:rPr>
          <w:rStyle w:val="s3"/>
        </w:rPr>
        <w:t>2012.22.06. № 21-V ҚР</w:t>
      </w:r>
      <w:r>
        <w:rPr>
          <w:rStyle w:val="s3"/>
        </w:rPr>
        <w:t xml:space="preserve"> </w:t>
      </w:r>
      <w:hyperlink r:id="rId3122" w:anchor="sub_id=302" w:history="1">
        <w:r>
          <w:rPr>
            <w:rStyle w:val="a3"/>
            <w:i/>
            <w:iCs/>
            <w:color w:val="0000FF"/>
            <w:u w:val="single"/>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C753D2">
      <w:pPr>
        <w:ind w:firstLine="400"/>
        <w:jc w:val="both"/>
      </w:pPr>
      <w:r>
        <w:rPr>
          <w:rStyle w:val="s0"/>
        </w:rPr>
        <w:t>1-1. Нөлдiк мөлшерлеме бойынша қосылған құн салығы осы Кодекстiң</w:t>
      </w:r>
      <w:r>
        <w:rPr>
          <w:rStyle w:val="s0"/>
        </w:rPr>
        <w:t xml:space="preserve"> </w:t>
      </w:r>
      <w:hyperlink w:anchor="sub308010000" w:history="1">
        <w:r>
          <w:rPr>
            <w:rStyle w:val="a3"/>
            <w:color w:val="0000FF"/>
            <w:u w:val="single"/>
          </w:rPr>
          <w:t>308-1-бабының 1-тармағында</w:t>
        </w:r>
      </w:hyperlink>
      <w:r>
        <w:rPr>
          <w:rStyle w:val="s0"/>
        </w:rPr>
        <w:t xml:space="preserve"> </w:t>
      </w:r>
      <w:r>
        <w:rPr>
          <w:rStyle w:val="s0"/>
        </w:rPr>
        <w:t>көрсетілген жер қойнауын пайдал</w:t>
      </w:r>
      <w:r>
        <w:rPr>
          <w:rStyle w:val="s0"/>
        </w:rPr>
        <w:t>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C753D2">
      <w:pPr>
        <w:ind w:firstLine="400"/>
        <w:jc w:val="both"/>
      </w:pPr>
      <w:r>
        <w:rPr>
          <w:rStyle w:val="s0"/>
        </w:rPr>
        <w:t>Осы тармақта көрcетiлген қосылған құн салығын төлеушiлердің</w:t>
      </w:r>
      <w:r>
        <w:rPr>
          <w:rStyle w:val="s0"/>
        </w:rPr>
        <w:t xml:space="preserve"> </w:t>
      </w:r>
      <w:hyperlink r:id="rId3123"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C753D2">
      <w:pPr>
        <w:jc w:val="both"/>
      </w:pPr>
      <w:r>
        <w:rPr>
          <w:rStyle w:val="s3"/>
        </w:rPr>
        <w:t>2012.22.06. № 21-V ҚР</w:t>
      </w:r>
      <w:r>
        <w:rPr>
          <w:rStyle w:val="s3"/>
        </w:rPr>
        <w:t xml:space="preserve"> </w:t>
      </w:r>
      <w:hyperlink r:id="rId3124" w:anchor="sub_id=302" w:history="1">
        <w:r>
          <w:rPr>
            <w:rStyle w:val="a3"/>
            <w:i/>
            <w:iCs/>
            <w:color w:val="0000FF"/>
            <w:u w:val="single"/>
          </w:rPr>
          <w:t>Заңымен</w:t>
        </w:r>
      </w:hyperlink>
      <w:r>
        <w:rPr>
          <w:rStyle w:val="s3"/>
        </w:rPr>
        <w:t xml:space="preserve"> </w:t>
      </w:r>
      <w:r>
        <w:rPr>
          <w:rStyle w:val="s3"/>
        </w:rPr>
        <w:t>1-2-тармақпен толықтырылды (2011 жылғы 1 қаңтардан бастап қолданысқа енгізілді)</w:t>
      </w:r>
      <w:r>
        <w:rPr>
          <w:rStyle w:val="s3"/>
        </w:rPr>
        <w:t xml:space="preserve"> </w:t>
      </w:r>
    </w:p>
    <w:p w:rsidR="00000000" w:rsidRDefault="00C753D2">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w:t>
      </w:r>
      <w:r>
        <w:rPr>
          <w:rStyle w:val="s0"/>
        </w:rPr>
        <w:t>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w:t>
      </w:r>
      <w:r>
        <w:rPr>
          <w:rStyle w:val="s0"/>
        </w:rPr>
        <w:t>а айналымға салынады.</w:t>
      </w:r>
    </w:p>
    <w:p w:rsidR="00000000" w:rsidRDefault="00C753D2">
      <w:pPr>
        <w:ind w:firstLine="400"/>
        <w:jc w:val="both"/>
      </w:pPr>
      <w:r>
        <w:rPr>
          <w:rStyle w:val="s0"/>
        </w:rPr>
        <w:t>Осы тармақта көрсетілген қосылған құн салығын төлеушілердің</w:t>
      </w:r>
      <w:r>
        <w:rPr>
          <w:rStyle w:val="s0"/>
        </w:rPr>
        <w:t xml:space="preserve"> </w:t>
      </w:r>
      <w:hyperlink r:id="rId3125"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C753D2">
      <w:pPr>
        <w:ind w:firstLine="400"/>
        <w:jc w:val="both"/>
      </w:pPr>
      <w:r>
        <w:rPr>
          <w:rStyle w:val="s0"/>
        </w:rPr>
        <w:t>2. Осы баптың 1-тармағында аталған салық төлеушілерге:</w:t>
      </w:r>
      <w:r>
        <w:rPr>
          <w:rStyle w:val="s0"/>
        </w:rPr>
        <w:t xml:space="preserve"> </w:t>
      </w:r>
    </w:p>
    <w:p w:rsidR="00000000" w:rsidRDefault="00C753D2">
      <w:pPr>
        <w:jc w:val="both"/>
      </w:pPr>
      <w:r>
        <w:rPr>
          <w:rStyle w:val="s3"/>
        </w:rPr>
        <w:t>2015.27.10. № 362-V ҚР</w:t>
      </w:r>
      <w:r>
        <w:rPr>
          <w:rStyle w:val="s3"/>
        </w:rPr>
        <w:t xml:space="preserve"> </w:t>
      </w:r>
      <w:hyperlink r:id="rId3126" w:anchor="sub_id=245"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3127" w:anchor="sub_id=24502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берілетін тауарлардың жер қойнауын пайдалануға арналған келісімшарттың, өнімді бөлу туралы келісімнің (келісімшарттың) жұмыс бағдарламасын орындауға арналғаны көрсетіле отырып, талаптарына сәйкес импортталатын тауарлар </w:t>
      </w:r>
      <w:r>
        <w:rPr>
          <w:rStyle w:val="s0"/>
        </w:rPr>
        <w:t>қосылған</w:t>
      </w:r>
      <w:r>
        <w:rPr>
          <w:rStyle w:val="s0"/>
        </w:rPr>
        <w:t xml:space="preserve"> құн салығынан босатылатын жер қойнауын пайдалануға арналған келісімшарт, өнімді бөлу туралы келісім (келісімшарт) шеңберінде Қазақстан Республикасының аумағында қызметін жүзеге асыратын салық төлеушілерге тауарларды беру шарты;</w:t>
      </w:r>
    </w:p>
    <w:p w:rsidR="00000000" w:rsidRDefault="00C753D2">
      <w:pPr>
        <w:ind w:firstLine="400"/>
        <w:jc w:val="both"/>
      </w:pPr>
      <w:r>
        <w:rPr>
          <w:rStyle w:val="s0"/>
        </w:rPr>
        <w:t>2) салық төлеушілер</w:t>
      </w:r>
      <w:r>
        <w:rPr>
          <w:rStyle w:val="s0"/>
        </w:rPr>
        <w:t>ге тауарлардың тиеп жөнелтілгенін растайтын тауардың ілеспе құжаттарының көшірмелері;</w:t>
      </w:r>
    </w:p>
    <w:p w:rsidR="00000000" w:rsidRDefault="00C753D2">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C753D2">
      <w:pPr>
        <w:jc w:val="both"/>
      </w:pPr>
      <w:r>
        <w:rPr>
          <w:rStyle w:val="s3"/>
        </w:rPr>
        <w:t>2012.22.06. № 21-V ҚР</w:t>
      </w:r>
      <w:r>
        <w:rPr>
          <w:rStyle w:val="s3"/>
        </w:rPr>
        <w:t xml:space="preserve"> </w:t>
      </w:r>
      <w:hyperlink r:id="rId3128" w:anchor="sub_id=302" w:history="1">
        <w:r>
          <w:rPr>
            <w:rStyle w:val="a3"/>
            <w:i/>
            <w:iCs/>
            <w:color w:val="0000FF"/>
            <w:u w:val="single"/>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C753D2">
      <w:pPr>
        <w:ind w:firstLine="400"/>
        <w:jc w:val="both"/>
      </w:pPr>
      <w:r>
        <w:rPr>
          <w:rStyle w:val="s0"/>
        </w:rPr>
        <w:t xml:space="preserve">3. Осы баптың 1-1-тармағында көрсетілген тұрақсыз конденсаттың өткізілуін растайтын құжаттар мыналар </w:t>
      </w:r>
      <w:r>
        <w:rPr>
          <w:rStyle w:val="s0"/>
        </w:rPr>
        <w:t>болып табылады:</w:t>
      </w:r>
    </w:p>
    <w:p w:rsidR="00000000" w:rsidRDefault="00C753D2">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C753D2">
      <w:pPr>
        <w:ind w:firstLine="400"/>
        <w:jc w:val="both"/>
      </w:pPr>
      <w:r>
        <w:rPr>
          <w:rStyle w:val="s0"/>
        </w:rPr>
        <w:t>2) құбырлар жүйесі арқылы өткізілген тұрақсыз конденсат санын есепке алу</w:t>
      </w:r>
      <w:r>
        <w:rPr>
          <w:rStyle w:val="s0"/>
        </w:rPr>
        <w:t xml:space="preserve"> құралдарының көрсетілімдерін</w:t>
      </w:r>
      <w:r>
        <w:rPr>
          <w:rStyle w:val="s0"/>
        </w:rPr>
        <w:t xml:space="preserve"> </w:t>
      </w:r>
      <w:hyperlink r:id="rId3129" w:anchor="sub_id=3" w:history="1">
        <w:r>
          <w:rPr>
            <w:rStyle w:val="a3"/>
            <w:color w:val="0000FF"/>
            <w:u w:val="single"/>
          </w:rPr>
          <w:t>алу актісі</w:t>
        </w:r>
      </w:hyperlink>
      <w:r>
        <w:rPr>
          <w:rStyle w:val="s0"/>
        </w:rPr>
        <w:t>;</w:t>
      </w:r>
    </w:p>
    <w:p w:rsidR="00000000" w:rsidRDefault="00C753D2">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w:t>
      </w:r>
      <w:r>
        <w:rPr>
          <w:rStyle w:val="s0"/>
        </w:rPr>
        <w:t>нсатты қабылдау-тапсыру актісі.</w:t>
      </w:r>
    </w:p>
    <w:p w:rsidR="00000000" w:rsidRDefault="00C753D2">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3130" w:anchor="sub_id=100"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w:t>
      </w:r>
      <w:r>
        <w:rPr>
          <w:rStyle w:val="s0"/>
        </w:rPr>
        <w:t>ті бекітеді.</w:t>
      </w:r>
    </w:p>
    <w:p w:rsidR="00000000" w:rsidRDefault="00C753D2">
      <w:pPr>
        <w:jc w:val="both"/>
      </w:pPr>
      <w:bookmarkStart w:id="478" w:name="SUB2450400"/>
      <w:bookmarkEnd w:id="478"/>
      <w:r>
        <w:rPr>
          <w:rStyle w:val="s3"/>
        </w:rPr>
        <w:t>2012.22.06. № 21-V ҚР</w:t>
      </w:r>
      <w:r>
        <w:rPr>
          <w:rStyle w:val="s3"/>
        </w:rPr>
        <w:t xml:space="preserve"> </w:t>
      </w:r>
      <w:hyperlink r:id="rId3131" w:anchor="sub_id=302"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C753D2">
      <w:pPr>
        <w:ind w:firstLine="400"/>
        <w:jc w:val="both"/>
      </w:pPr>
      <w:r>
        <w:rPr>
          <w:rStyle w:val="s0"/>
        </w:rPr>
        <w:t xml:space="preserve">4. Осы баптың 1-2-тармағында көрсетілген тауарлардың </w:t>
      </w:r>
      <w:r>
        <w:rPr>
          <w:rStyle w:val="s0"/>
        </w:rPr>
        <w:t>өткізілуін</w:t>
      </w:r>
      <w:r>
        <w:rPr>
          <w:rStyle w:val="s0"/>
        </w:rPr>
        <w:t xml:space="preserve"> растайтын құжаттар мыналар болып табылады:</w:t>
      </w:r>
    </w:p>
    <w:p w:rsidR="00000000" w:rsidRDefault="00C753D2">
      <w:pPr>
        <w:ind w:firstLine="400"/>
        <w:jc w:val="both"/>
      </w:pPr>
      <w:r>
        <w:rPr>
          <w:rStyle w:val="s0"/>
        </w:rPr>
        <w:t>1) алыс-беріс шикізатын өңдеуге арналған шарттар (келісімшарттар);</w:t>
      </w:r>
    </w:p>
    <w:p w:rsidR="00000000" w:rsidRDefault="00C753D2">
      <w:pPr>
        <w:ind w:firstLine="400"/>
        <w:jc w:val="both"/>
      </w:pPr>
      <w:r>
        <w:rPr>
          <w:rStyle w:val="s0"/>
        </w:rPr>
        <w:t>2) олардың негізінде өңдеу өнімдерін өткізу жүзеге асырылатын шарттар (келісімшарттар);</w:t>
      </w:r>
    </w:p>
    <w:p w:rsidR="00000000" w:rsidRDefault="00C753D2">
      <w:pPr>
        <w:ind w:firstLine="400"/>
        <w:jc w:val="both"/>
      </w:pPr>
      <w:r>
        <w:rPr>
          <w:rStyle w:val="s0"/>
        </w:rPr>
        <w:t>3) алыс-беріс шикізатын өңдеу жөніндегі жұмыста</w:t>
      </w:r>
      <w:r>
        <w:rPr>
          <w:rStyle w:val="s0"/>
        </w:rPr>
        <w:t>рдың орындалу фактісін растайтын құжаттар;</w:t>
      </w:r>
    </w:p>
    <w:p w:rsidR="00000000" w:rsidRDefault="00C753D2">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C753D2">
      <w:pPr>
        <w:ind w:firstLine="400"/>
        <w:jc w:val="both"/>
      </w:pPr>
      <w:r>
        <w:rPr>
          <w:rStyle w:val="s0"/>
        </w:rPr>
        <w:t>Алыс-беріс шикізаты магистральдық құбырлар жү</w:t>
      </w:r>
      <w:r>
        <w:rPr>
          <w:rStyle w:val="s0"/>
        </w:rPr>
        <w:t>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C753D2">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w:t>
      </w:r>
      <w:r>
        <w:rPr>
          <w:rStyle w:val="s0"/>
        </w:rPr>
        <w:t>тып алушыға өңдеу өнімдерінің тиеп жөнелтілгенін растайтын құжаттар;</w:t>
      </w:r>
    </w:p>
    <w:p w:rsidR="00000000" w:rsidRDefault="00C753D2">
      <w:pPr>
        <w:ind w:firstLine="400"/>
        <w:jc w:val="both"/>
      </w:pPr>
      <w:r>
        <w:rPr>
          <w:rStyle w:val="s0"/>
        </w:rPr>
        <w:t xml:space="preserve">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өңдеу </w:t>
      </w:r>
      <w:r>
        <w:rPr>
          <w:rStyle w:val="s0"/>
        </w:rPr>
        <w:t>өнімдері</w:t>
      </w:r>
      <w:r>
        <w:rPr>
          <w:rStyle w:val="s0"/>
        </w:rPr>
        <w:t xml:space="preserve"> бойынша валюталық түсімнің түсуін растайтын құжаттар;</w:t>
      </w:r>
    </w:p>
    <w:p w:rsidR="00000000" w:rsidRDefault="00C753D2">
      <w:pPr>
        <w:ind w:firstLine="400"/>
        <w:jc w:val="both"/>
      </w:pPr>
      <w:r>
        <w:rPr>
          <w:rStyle w:val="s0"/>
        </w:rPr>
        <w:t>7) осы Кодекстің</w:t>
      </w:r>
      <w:r>
        <w:rPr>
          <w:rStyle w:val="s0"/>
        </w:rPr>
        <w:t xml:space="preserve"> </w:t>
      </w:r>
      <w:hyperlink w:anchor="sub276130000" w:history="1">
        <w:r>
          <w:rPr>
            <w:rStyle w:val="a3"/>
            <w:color w:val="0000FF"/>
            <w:u w:val="single"/>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аумағында тауарларды өңдеу шартта</w:t>
      </w:r>
      <w:r>
        <w:rPr>
          <w:rStyle w:val="s0"/>
        </w:rPr>
        <w:t>ры туралы қорытындысы.</w:t>
      </w:r>
    </w:p>
    <w:p w:rsidR="00000000" w:rsidRDefault="00C753D2">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салық қызметі өңдеу өнімдерін сатып алушыға қатысты жүзеге ас</w:t>
      </w:r>
      <w:r>
        <w:rPr>
          <w:rStyle w:val="s0"/>
        </w:rPr>
        <w:t>ырылған тексеру нәтижелері ескеріледі.</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479" w:name="SUB2460000"/>
      <w:bookmarkEnd w:id="479"/>
      <w:r>
        <w:rPr>
          <w:rStyle w:val="s1"/>
        </w:rPr>
        <w:t>32-тарау. САЛЫҚ САЛЫНАТЫН ИМПОРТ</w:t>
      </w:r>
    </w:p>
    <w:p w:rsidR="00000000" w:rsidRDefault="00C753D2">
      <w:pPr>
        <w:ind w:firstLine="400"/>
        <w:jc w:val="both"/>
      </w:pPr>
      <w:r>
        <w:rPr>
          <w:rStyle w:val="s0"/>
        </w:rPr>
        <w:t> </w:t>
      </w:r>
    </w:p>
    <w:p w:rsidR="00000000" w:rsidRDefault="00C753D2">
      <w:pPr>
        <w:jc w:val="both"/>
      </w:pPr>
      <w:r>
        <w:rPr>
          <w:rStyle w:val="s3"/>
        </w:rPr>
        <w:t>2010.30.06. № 297-ІV ҚР</w:t>
      </w:r>
      <w:r>
        <w:rPr>
          <w:rStyle w:val="s3"/>
        </w:rPr>
        <w:t xml:space="preserve"> </w:t>
      </w:r>
      <w:hyperlink r:id="rId3132" w:anchor="sub_id=645" w:history="1">
        <w:r>
          <w:rPr>
            <w:rStyle w:val="a3"/>
            <w:i/>
            <w:iCs/>
            <w:color w:val="0000FF"/>
            <w:u w:val="single"/>
          </w:rPr>
          <w:t>Заңымен</w:t>
        </w:r>
      </w:hyperlink>
      <w:r>
        <w:rPr>
          <w:rStyle w:val="s3"/>
        </w:rPr>
        <w:t xml:space="preserve"> </w:t>
      </w:r>
      <w:r>
        <w:rPr>
          <w:rStyle w:val="s3"/>
        </w:rPr>
        <w:t>246-бап өзгертілді (2010 ж. 1 шілдеден бастап қолданысқа енгізілд</w:t>
      </w:r>
      <w:r>
        <w:rPr>
          <w:rStyle w:val="s3"/>
        </w:rPr>
        <w:t>і) (</w:t>
      </w:r>
      <w:hyperlink r:id="rId3133" w:anchor="sub_id=2460000" w:history="1">
        <w:r>
          <w:rPr>
            <w:rStyle w:val="a3"/>
            <w:i/>
            <w:iCs/>
            <w:color w:val="0000FF"/>
            <w:u w:val="single"/>
          </w:rPr>
          <w:t>бұр.ред.қара</w:t>
        </w:r>
      </w:hyperlink>
      <w:r>
        <w:rPr>
          <w:rStyle w:val="s3"/>
        </w:rPr>
        <w:t>)</w:t>
      </w:r>
    </w:p>
    <w:p w:rsidR="00000000" w:rsidRDefault="00C753D2">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C753D2">
      <w:pPr>
        <w:ind w:firstLine="400"/>
        <w:jc w:val="both"/>
      </w:pPr>
      <w:r>
        <w:rPr>
          <w:rStyle w:val="s0"/>
        </w:rPr>
        <w:t>Кеден одағының</w:t>
      </w:r>
      <w:r>
        <w:rPr>
          <w:rStyle w:val="s0"/>
        </w:rPr>
        <w:t xml:space="preserve"> </w:t>
      </w:r>
      <w:hyperlink r:id="rId3134" w:anchor="sub_id=1970000" w:history="1">
        <w:r>
          <w:rPr>
            <w:rStyle w:val="a3"/>
            <w:color w:val="0000FF"/>
            <w:u w:val="single"/>
          </w:rPr>
          <w:t>кеден з</w:t>
        </w:r>
        <w:r>
          <w:rPr>
            <w:rStyle w:val="a3"/>
            <w:color w:val="0000FF"/>
            <w:u w:val="single"/>
          </w:rPr>
          <w:t>аңнамасына</w:t>
        </w:r>
      </w:hyperlink>
      <w:r>
        <w:rPr>
          <w:rStyle w:val="s0"/>
        </w:rPr>
        <w:t xml:space="preserve"> </w:t>
      </w:r>
      <w:r>
        <w:rPr>
          <w:rStyle w:val="s0"/>
        </w:rPr>
        <w:t>және (немесе) Қазақстан Республикасының</w:t>
      </w:r>
      <w:r>
        <w:rPr>
          <w:rStyle w:val="s0"/>
        </w:rPr>
        <w:t xml:space="preserve"> </w:t>
      </w:r>
      <w:hyperlink r:id="rId3135" w:anchor="sub_id=970000" w:history="1">
        <w:r>
          <w:rPr>
            <w:rStyle w:val="a3"/>
            <w:color w:val="0000FF"/>
            <w:u w:val="single"/>
          </w:rPr>
          <w:t>кеден заңнамасына</w:t>
        </w:r>
      </w:hyperlink>
      <w:r>
        <w:rPr>
          <w:rStyle w:val="s0"/>
        </w:rPr>
        <w:t xml:space="preserve"> </w:t>
      </w:r>
      <w:r>
        <w:rPr>
          <w:rStyle w:val="s0"/>
        </w:rPr>
        <w:t>сәйкес декларациялануға жататын, Кеден одағының аумағына</w:t>
      </w:r>
      <w:r>
        <w:rPr>
          <w:rStyle w:val="s0"/>
        </w:rPr>
        <w:t xml:space="preserve"> </w:t>
      </w:r>
      <w:r>
        <w:rPr>
          <w:rStyle w:val="s0"/>
        </w:rPr>
        <w:t>әкелінетін</w:t>
      </w:r>
      <w:r>
        <w:rPr>
          <w:rStyle w:val="s0"/>
        </w:rPr>
        <w:t xml:space="preserve"> немесе әкелінген тауарлар (осы Код</w:t>
      </w:r>
      <w:r>
        <w:rPr>
          <w:rStyle w:val="s0"/>
        </w:rPr>
        <w:t>екстің</w:t>
      </w:r>
      <w:r>
        <w:rPr>
          <w:rStyle w:val="s0"/>
        </w:rPr>
        <w:t xml:space="preserve"> </w:t>
      </w:r>
      <w:hyperlink w:anchor="sub2550000" w:history="1">
        <w:r>
          <w:rPr>
            <w:rStyle w:val="a3"/>
            <w:color w:val="0000FF"/>
            <w:u w:val="single"/>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p>
    <w:p w:rsidR="00000000" w:rsidRDefault="00C753D2">
      <w:pPr>
        <w:ind w:firstLine="400"/>
        <w:jc w:val="both"/>
      </w:pPr>
      <w:r>
        <w:rPr>
          <w:rStyle w:val="s0"/>
          <w:b/>
          <w:bCs/>
        </w:rPr>
        <w:t> </w:t>
      </w:r>
    </w:p>
    <w:p w:rsidR="00000000" w:rsidRDefault="00C753D2">
      <w:pPr>
        <w:jc w:val="both"/>
      </w:pPr>
      <w:bookmarkStart w:id="480" w:name="SUB2470000"/>
      <w:bookmarkEnd w:id="480"/>
      <w:r>
        <w:rPr>
          <w:rStyle w:val="s3"/>
        </w:rPr>
        <w:t>2009.04.07. № 167-ІV ҚР</w:t>
      </w:r>
      <w:r>
        <w:rPr>
          <w:rStyle w:val="s3"/>
        </w:rPr>
        <w:t xml:space="preserve"> </w:t>
      </w:r>
      <w:hyperlink r:id="rId3136" w:anchor="sub_id=247" w:history="1">
        <w:r>
          <w:rPr>
            <w:rStyle w:val="a3"/>
            <w:i/>
            <w:iCs/>
            <w:color w:val="0000FF"/>
            <w:u w:val="single"/>
          </w:rPr>
          <w:t>За</w:t>
        </w:r>
        <w:r>
          <w:rPr>
            <w:rStyle w:val="a3"/>
            <w:i/>
            <w:iCs/>
            <w:color w:val="0000FF"/>
            <w:u w:val="single"/>
          </w:rPr>
          <w:t>ңымен</w:t>
        </w:r>
      </w:hyperlink>
      <w:r>
        <w:rPr>
          <w:rStyle w:val="s3"/>
        </w:rPr>
        <w:t xml:space="preserve"> </w:t>
      </w:r>
      <w:r>
        <w:rPr>
          <w:rStyle w:val="s3"/>
        </w:rPr>
        <w:t>(2009 жылғы 1 қаңтардан бастап қолданысқа енгізілді) (бұр.</w:t>
      </w:r>
      <w:hyperlink r:id="rId3137" w:anchor="sub_id=2470000" w:history="1">
        <w:r>
          <w:rPr>
            <w:rStyle w:val="a3"/>
            <w:i/>
            <w:iCs/>
            <w:color w:val="0000FF"/>
            <w:u w:val="single"/>
          </w:rPr>
          <w:t>ред</w:t>
        </w:r>
      </w:hyperlink>
      <w:r>
        <w:rPr>
          <w:rStyle w:val="s3"/>
        </w:rPr>
        <w:t>.қара); 2010.30.06. № 297-ІV ҚР</w:t>
      </w:r>
      <w:r>
        <w:rPr>
          <w:rStyle w:val="s3"/>
        </w:rPr>
        <w:t xml:space="preserve"> </w:t>
      </w:r>
      <w:hyperlink r:id="rId3138" w:anchor="sub_id=64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139" w:anchor="sub_id=2470000" w:history="1">
        <w:r>
          <w:rPr>
            <w:rStyle w:val="a3"/>
            <w:i/>
            <w:iCs/>
            <w:color w:val="0000FF"/>
            <w:u w:val="single"/>
          </w:rPr>
          <w:t>бұр.ред.қара</w:t>
        </w:r>
      </w:hyperlink>
      <w:r>
        <w:rPr>
          <w:rStyle w:val="s3"/>
        </w:rPr>
        <w:t>) 247-бап өзгертілді</w:t>
      </w:r>
    </w:p>
    <w:p w:rsidR="00000000" w:rsidRDefault="00C753D2">
      <w:pPr>
        <w:ind w:firstLine="400"/>
        <w:jc w:val="both"/>
      </w:pPr>
      <w:r>
        <w:rPr>
          <w:rStyle w:val="s0"/>
          <w:b/>
          <w:bCs/>
        </w:rPr>
        <w:t>247-бап. Салық салынатын импорт мөлшері</w:t>
      </w:r>
      <w:r>
        <w:rPr>
          <w:rStyle w:val="s0"/>
          <w:b/>
          <w:bCs/>
        </w:rPr>
        <w:t xml:space="preserve"> </w:t>
      </w:r>
    </w:p>
    <w:p w:rsidR="00000000" w:rsidRDefault="00C753D2">
      <w:pPr>
        <w:ind w:firstLine="400"/>
        <w:jc w:val="both"/>
      </w:pPr>
      <w:r>
        <w:rPr>
          <w:rStyle w:val="s0"/>
        </w:rPr>
        <w:t>Салық салынатын импорт мөлшер</w:t>
      </w:r>
      <w:r>
        <w:rPr>
          <w:rStyle w:val="s0"/>
        </w:rPr>
        <w:t>іне Кеден одағының</w:t>
      </w:r>
      <w:r>
        <w:rPr>
          <w:rStyle w:val="s0"/>
        </w:rPr>
        <w:t xml:space="preserve"> </w:t>
      </w:r>
      <w:hyperlink r:id="rId3140"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141" w:anchor="sub_id=970000" w:history="1">
        <w:r>
          <w:rPr>
            <w:rStyle w:val="a3"/>
            <w:color w:val="0000FF"/>
            <w:u w:val="single"/>
          </w:rPr>
          <w:t>кеден заңнамасына</w:t>
        </w:r>
      </w:hyperlink>
      <w:r>
        <w:rPr>
          <w:rStyle w:val="s0"/>
        </w:rPr>
        <w:t xml:space="preserve"> </w:t>
      </w:r>
      <w:r>
        <w:rPr>
          <w:rStyle w:val="s0"/>
        </w:rPr>
        <w:t>сәйкес ай</w:t>
      </w:r>
      <w:r>
        <w:rPr>
          <w:rStyle w:val="s0"/>
        </w:rPr>
        <w:t>қындалатын</w:t>
      </w:r>
      <w:r>
        <w:rPr>
          <w:rStyle w:val="s0"/>
        </w:rPr>
        <w:t xml:space="preserve"> импортталатын тауарлардың</w:t>
      </w:r>
      <w:r>
        <w:rPr>
          <w:rStyle w:val="s0"/>
        </w:rPr>
        <w:t xml:space="preserve"> </w:t>
      </w:r>
      <w:hyperlink r:id="rId3142" w:anchor="sub_id=3050000" w:history="1">
        <w:r>
          <w:rPr>
            <w:rStyle w:val="a3"/>
            <w:color w:val="0000FF"/>
            <w:u w:val="single"/>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w:t>
      </w:r>
      <w:r>
        <w:rPr>
          <w:rStyle w:val="s0"/>
        </w:rPr>
        <w:t>жетке төленетін кеден төлемдерінің сомалары кіреді.</w:t>
      </w:r>
    </w:p>
    <w:p w:rsidR="00000000" w:rsidRDefault="00C753D2">
      <w:pPr>
        <w:ind w:firstLine="400"/>
        <w:jc w:val="both"/>
      </w:pPr>
      <w:r>
        <w:rPr>
          <w:rStyle w:val="s0"/>
        </w:rPr>
        <w:t> </w:t>
      </w:r>
    </w:p>
    <w:p w:rsidR="00000000" w:rsidRDefault="00C753D2">
      <w:pPr>
        <w:ind w:firstLine="400"/>
        <w:jc w:val="both"/>
      </w:pPr>
      <w:r>
        <w:rPr>
          <w:rStyle w:val="s0"/>
        </w:rPr>
        <w:t> </w:t>
      </w:r>
    </w:p>
    <w:p w:rsidR="00000000" w:rsidRDefault="00C753D2">
      <w:pPr>
        <w:jc w:val="center"/>
      </w:pPr>
      <w:bookmarkStart w:id="481" w:name="SUB2480000"/>
      <w:bookmarkEnd w:id="481"/>
      <w:r>
        <w:rPr>
          <w:rStyle w:val="s1"/>
        </w:rPr>
        <w:t>33-тарау. ҚОСЫЛҒАН ҚҰН САЛЫҒЫНАН БОСАТЫЛҒАН АЙНАЛЫМДАР ЖӘНЕ ИМПОРТ</w:t>
      </w:r>
    </w:p>
    <w:p w:rsidR="00000000" w:rsidRDefault="00C753D2">
      <w:pPr>
        <w:ind w:firstLine="400"/>
        <w:jc w:val="both"/>
      </w:pPr>
      <w:r>
        <w:t> </w:t>
      </w:r>
    </w:p>
    <w:p w:rsidR="00000000" w:rsidRDefault="00C753D2">
      <w:pPr>
        <w:jc w:val="both"/>
      </w:pPr>
      <w:r>
        <w:rPr>
          <w:rStyle w:val="s3"/>
        </w:rPr>
        <w:t>2010.30.06. № 297-ІV ҚР</w:t>
      </w:r>
      <w:r>
        <w:rPr>
          <w:rStyle w:val="s3"/>
        </w:rPr>
        <w:t xml:space="preserve"> </w:t>
      </w:r>
      <w:hyperlink r:id="rId3143" w:anchor="sub_id=647" w:history="1">
        <w:r>
          <w:rPr>
            <w:rStyle w:val="a3"/>
            <w:i/>
            <w:iCs/>
            <w:color w:val="0000FF"/>
            <w:u w:val="single"/>
          </w:rPr>
          <w:t>Заңымен</w:t>
        </w:r>
      </w:hyperlink>
      <w:r>
        <w:rPr>
          <w:rStyle w:val="s3"/>
        </w:rPr>
        <w:t xml:space="preserve"> </w:t>
      </w:r>
      <w:r>
        <w:rPr>
          <w:rStyle w:val="s3"/>
        </w:rPr>
        <w:t>248-бап өзгертілді</w:t>
      </w:r>
      <w:r>
        <w:rPr>
          <w:rStyle w:val="s3"/>
        </w:rPr>
        <w:t xml:space="preserve"> (2011 ж. 1 қаңтардан бастап қолданысқа енгізілді) (бұр.</w:t>
      </w:r>
      <w:hyperlink r:id="rId3144" w:anchor="sub_id=2480000" w:history="1">
        <w:r>
          <w:rPr>
            <w:rStyle w:val="a3"/>
            <w:i/>
            <w:iCs/>
            <w:color w:val="0000FF"/>
            <w:u w:val="single"/>
          </w:rPr>
          <w:t>ред</w:t>
        </w:r>
      </w:hyperlink>
      <w:r>
        <w:rPr>
          <w:rStyle w:val="s3"/>
        </w:rPr>
        <w:t>.қара)</w:t>
      </w:r>
      <w:r>
        <w:rPr>
          <w:rStyle w:val="s3"/>
        </w:rPr>
        <w:t xml:space="preserve"> </w:t>
      </w:r>
    </w:p>
    <w:p w:rsidR="00000000" w:rsidRDefault="00C753D2">
      <w:pPr>
        <w:ind w:left="1200" w:hanging="800"/>
        <w:jc w:val="both"/>
      </w:pPr>
      <w:r>
        <w:rPr>
          <w:rStyle w:val="s1"/>
        </w:rPr>
        <w:t>248-бап. Қосылған құн салығынан босатылған, өткізу орны Қазақстан Республикасы болып табылатын тауарлард</w:t>
      </w:r>
      <w:r>
        <w:rPr>
          <w:rStyle w:val="s1"/>
        </w:rPr>
        <w:t>ы, жұмыстарды, көрсетілетін қызметтерді өткізу бойынша айналымдар</w:t>
      </w:r>
    </w:p>
    <w:p w:rsidR="00000000" w:rsidRDefault="00C753D2">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w:t>
      </w:r>
      <w:r>
        <w:rPr>
          <w:rStyle w:val="s0"/>
        </w:rPr>
        <w:t xml:space="preserve"> </w:t>
      </w:r>
    </w:p>
    <w:p w:rsidR="00000000" w:rsidRDefault="00C753D2">
      <w:pPr>
        <w:ind w:firstLine="400"/>
        <w:jc w:val="both"/>
      </w:pPr>
      <w:r>
        <w:rPr>
          <w:rStyle w:val="s0"/>
        </w:rPr>
        <w:t>1) почта төлемақысының мемлекеттік белгілерін;</w:t>
      </w:r>
      <w:r>
        <w:rPr>
          <w:rStyle w:val="s0"/>
        </w:rPr>
        <w:t xml:space="preserve"> </w:t>
      </w:r>
    </w:p>
    <w:p w:rsidR="00000000" w:rsidRDefault="00C753D2">
      <w:pPr>
        <w:ind w:firstLine="400"/>
        <w:jc w:val="both"/>
      </w:pPr>
      <w:r>
        <w:rPr>
          <w:rStyle w:val="s0"/>
        </w:rPr>
        <w:t>2) акциздік маркаларды (осы Кодекстің</w:t>
      </w:r>
      <w:r>
        <w:rPr>
          <w:rStyle w:val="s0"/>
        </w:rPr>
        <w:t xml:space="preserve"> </w:t>
      </w:r>
      <w:hyperlink w:anchor="sub6530000" w:history="1">
        <w:r>
          <w:rPr>
            <w:rStyle w:val="a3"/>
            <w:color w:val="0000FF"/>
            <w:u w:val="single"/>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r>
        <w:rPr>
          <w:rStyle w:val="s0"/>
        </w:rPr>
        <w:t xml:space="preserve"> </w:t>
      </w:r>
    </w:p>
    <w:p w:rsidR="00000000" w:rsidRDefault="00C753D2">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C753D2">
      <w:pPr>
        <w:ind w:firstLine="400"/>
        <w:jc w:val="both"/>
      </w:pPr>
      <w:r>
        <w:rPr>
          <w:rStyle w:val="s0"/>
        </w:rPr>
        <w:t>4) Қазақст</w:t>
      </w:r>
      <w:r>
        <w:rPr>
          <w:rStyle w:val="s0"/>
        </w:rPr>
        <w:t>ан Республикасының заңнамасына сәйкес мемлекет мұқтаждары үшін сатып алынған мүлікті;</w:t>
      </w:r>
      <w:r>
        <w:rPr>
          <w:rStyle w:val="s0"/>
        </w:rPr>
        <w:t xml:space="preserve"> </w:t>
      </w:r>
    </w:p>
    <w:p w:rsidR="00000000" w:rsidRDefault="00C753D2">
      <w:pPr>
        <w:jc w:val="both"/>
      </w:pPr>
      <w:r>
        <w:rPr>
          <w:rStyle w:val="s3"/>
        </w:rPr>
        <w:t>2015.24.11. № 422-V ҚР</w:t>
      </w:r>
      <w:r>
        <w:rPr>
          <w:rStyle w:val="s3"/>
        </w:rPr>
        <w:t xml:space="preserve"> </w:t>
      </w:r>
      <w:hyperlink r:id="rId3145" w:anchor="sub_id=248" w:history="1">
        <w:r>
          <w:rPr>
            <w:rStyle w:val="a3"/>
            <w:i/>
            <w:iCs/>
            <w:color w:val="0000FF"/>
            <w:u w:val="single"/>
          </w:rPr>
          <w:t>Заңымен</w:t>
        </w:r>
      </w:hyperlink>
      <w:r>
        <w:rPr>
          <w:rStyle w:val="s3"/>
        </w:rPr>
        <w:t xml:space="preserve"> </w:t>
      </w:r>
      <w:r>
        <w:rPr>
          <w:rStyle w:val="s3"/>
        </w:rPr>
        <w:t>4-1) тармақшамен толықтырылды (2016 ж. 1 қаңтардан бастап</w:t>
      </w:r>
      <w:r>
        <w:rPr>
          <w:rStyle w:val="s3"/>
        </w:rPr>
        <w:t xml:space="preserve"> қолданысқа енгізілді)</w:t>
      </w:r>
    </w:p>
    <w:p w:rsidR="00000000" w:rsidRDefault="00C753D2">
      <w:pPr>
        <w:ind w:firstLine="400"/>
        <w:jc w:val="both"/>
      </w:pPr>
      <w:r>
        <w:rPr>
          <w:rStyle w:val="s0"/>
        </w:rPr>
        <w:t>4-1)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w:t>
      </w:r>
    </w:p>
    <w:p w:rsidR="00000000" w:rsidRDefault="00C753D2">
      <w:pPr>
        <w:jc w:val="both"/>
      </w:pPr>
      <w:r>
        <w:rPr>
          <w:rStyle w:val="s3"/>
        </w:rPr>
        <w:t>2015.24.11. № 422-V ҚР</w:t>
      </w:r>
      <w:r>
        <w:rPr>
          <w:rStyle w:val="s3"/>
        </w:rPr>
        <w:t xml:space="preserve"> </w:t>
      </w:r>
      <w:hyperlink r:id="rId3146" w:anchor="sub_id=248" w:history="1">
        <w:r>
          <w:rPr>
            <w:rStyle w:val="a3"/>
            <w:i/>
            <w:iCs/>
            <w:color w:val="0000FF"/>
            <w:u w:val="single"/>
          </w:rPr>
          <w:t>Заңымен</w:t>
        </w:r>
      </w:hyperlink>
      <w:r>
        <w:rPr>
          <w:rStyle w:val="s3"/>
        </w:rPr>
        <w:t xml:space="preserve"> </w:t>
      </w:r>
      <w:r>
        <w:rPr>
          <w:rStyle w:val="s3"/>
        </w:rPr>
        <w:t>4-2) тармақшамен толықтырылды (2016 ж. 1 қаңтардан бастап қолданысқа енгізілді)</w:t>
      </w:r>
    </w:p>
    <w:p w:rsidR="00000000" w:rsidRDefault="00C753D2">
      <w:pPr>
        <w:ind w:firstLine="400"/>
        <w:jc w:val="both"/>
      </w:pPr>
      <w:r>
        <w:rPr>
          <w:rStyle w:val="s0"/>
        </w:rPr>
        <w:t>4-2)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w:t>
      </w:r>
      <w:r>
        <w:rPr>
          <w:rStyle w:val="s0"/>
        </w:rPr>
        <w:t xml:space="preserve"> осындай мүлік орналасқан жер учаскелерін мүліктік жалдау (жалға беру) шарттары бойынша уақытша иелік етуге және пайдалануға беру бойынша көрсетілетін қызметтерді;</w:t>
      </w:r>
    </w:p>
    <w:p w:rsidR="00000000" w:rsidRDefault="00C753D2">
      <w:pPr>
        <w:ind w:firstLine="400"/>
        <w:jc w:val="both"/>
      </w:pPr>
      <w:r>
        <w:rPr>
          <w:rStyle w:val="s0"/>
        </w:rPr>
        <w:t>5) Қазақстан Республикасының заңнамасына сәйкес мемлекеттік мекемелерге немесе мемлекеттік к</w:t>
      </w:r>
      <w:r>
        <w:rPr>
          <w:rStyle w:val="s0"/>
        </w:rPr>
        <w:t>әсіпорындарға</w:t>
      </w:r>
      <w:r>
        <w:rPr>
          <w:rStyle w:val="s0"/>
        </w:rPr>
        <w:t xml:space="preserve">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C753D2">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C753D2">
      <w:pPr>
        <w:jc w:val="both"/>
      </w:pPr>
      <w:r>
        <w:rPr>
          <w:rStyle w:val="s3"/>
        </w:rPr>
        <w:t>2010.30.06. № 297-ІV ҚР</w:t>
      </w:r>
      <w:r>
        <w:rPr>
          <w:rStyle w:val="s3"/>
        </w:rPr>
        <w:t xml:space="preserve"> </w:t>
      </w:r>
      <w:hyperlink r:id="rId3147" w:anchor="sub_id=647" w:history="1">
        <w:r>
          <w:rPr>
            <w:rStyle w:val="a3"/>
            <w:i/>
            <w:iCs/>
            <w:color w:val="0000FF"/>
            <w:u w:val="single"/>
          </w:rPr>
          <w:t>Заңымен</w:t>
        </w:r>
      </w:hyperlink>
      <w:r>
        <w:rPr>
          <w:rStyle w:val="s3"/>
        </w:rPr>
        <w:t xml:space="preserve"> </w:t>
      </w:r>
      <w:r>
        <w:rPr>
          <w:rStyle w:val="s3"/>
        </w:rPr>
        <w:t>7) тармақша өзгертілді (2011 жылғы 1 қаңтардан бастап қолданысқа енгізілді) (</w:t>
      </w:r>
      <w:hyperlink r:id="rId3148" w:anchor="sub_id=2480007" w:history="1">
        <w:r>
          <w:rPr>
            <w:rStyle w:val="a3"/>
            <w:i/>
            <w:iCs/>
            <w:color w:val="0000FF"/>
            <w:u w:val="single"/>
          </w:rPr>
          <w:t>бұр.ред.қара</w:t>
        </w:r>
      </w:hyperlink>
      <w:r>
        <w:rPr>
          <w:rStyle w:val="s3"/>
        </w:rPr>
        <w:t>)</w:t>
      </w:r>
    </w:p>
    <w:p w:rsidR="00000000" w:rsidRDefault="00C753D2">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C753D2">
      <w:pPr>
        <w:jc w:val="both"/>
      </w:pPr>
      <w:r>
        <w:rPr>
          <w:rStyle w:val="s3"/>
        </w:rPr>
        <w:t>2011.21.07. № 466-ІV ҚР</w:t>
      </w:r>
      <w:r>
        <w:rPr>
          <w:rStyle w:val="s3"/>
        </w:rPr>
        <w:t xml:space="preserve"> </w:t>
      </w:r>
      <w:hyperlink r:id="rId3149" w:anchor="sub_id=200" w:history="1">
        <w:r>
          <w:rPr>
            <w:rStyle w:val="a3"/>
            <w:i/>
            <w:iCs/>
            <w:color w:val="0000FF"/>
            <w:u w:val="single"/>
          </w:rPr>
          <w:t>Заңымен</w:t>
        </w:r>
      </w:hyperlink>
      <w:r>
        <w:rPr>
          <w:rStyle w:val="s3"/>
        </w:rPr>
        <w:t xml:space="preserve"> </w:t>
      </w:r>
      <w:r>
        <w:rPr>
          <w:rStyle w:val="s3"/>
        </w:rPr>
        <w:t>8) тармақша өзгертіл</w:t>
      </w:r>
      <w:r>
        <w:rPr>
          <w:rStyle w:val="s3"/>
        </w:rPr>
        <w:t>ді (2012 жылғы 1 қаңтардан бастап қолданысқа енгізілді) (</w:t>
      </w:r>
      <w:hyperlink r:id="rId3150" w:anchor="sub_id=2480008" w:history="1">
        <w:r>
          <w:rPr>
            <w:rStyle w:val="a3"/>
            <w:i/>
            <w:iCs/>
            <w:color w:val="0000FF"/>
            <w:u w:val="single"/>
          </w:rPr>
          <w:t>бұр.ред.қара</w:t>
        </w:r>
      </w:hyperlink>
      <w:r>
        <w:rPr>
          <w:rStyle w:val="s3"/>
        </w:rPr>
        <w:t>)</w:t>
      </w:r>
    </w:p>
    <w:p w:rsidR="00000000" w:rsidRDefault="00C753D2">
      <w:pPr>
        <w:ind w:firstLine="400"/>
        <w:jc w:val="both"/>
      </w:pPr>
      <w:r>
        <w:rPr>
          <w:rStyle w:val="s0"/>
        </w:rPr>
        <w:t>8) төлем қарточкаларымен және электрондық ақшамен жасалатын операциялар бойынша есеп-қисаптарды қаты</w:t>
      </w:r>
      <w:r>
        <w:rPr>
          <w:rStyle w:val="s0"/>
        </w:rPr>
        <w:t>сушыларға жинау, өңдеу және таратып беру жөнінде қызмет көрсетулерді қоса алғанда, есеп-қисаптарға қатысушылар арасында ақпараттық және технологиялық</w:t>
      </w:r>
      <w:r>
        <w:rPr>
          <w:rStyle w:val="s0"/>
        </w:rPr>
        <w:t xml:space="preserve"> </w:t>
      </w:r>
      <w:r>
        <w:rPr>
          <w:rStyle w:val="s0"/>
        </w:rPr>
        <w:t>өзара</w:t>
      </w:r>
      <w:r>
        <w:rPr>
          <w:rStyle w:val="s0"/>
        </w:rPr>
        <w:t xml:space="preserve"> іс-қимылды қамтамасыз ету бойынша қызмет көрсетулерді;</w:t>
      </w:r>
      <w:r>
        <w:rPr>
          <w:rStyle w:val="s0"/>
        </w:rPr>
        <w:t xml:space="preserve"> </w:t>
      </w:r>
    </w:p>
    <w:p w:rsidR="00000000" w:rsidRDefault="00C753D2">
      <w:pPr>
        <w:jc w:val="both"/>
      </w:pPr>
      <w:r>
        <w:rPr>
          <w:rStyle w:val="s3"/>
        </w:rPr>
        <w:t>2010.30.06. № 297-ІV ҚР</w:t>
      </w:r>
      <w:r>
        <w:rPr>
          <w:rStyle w:val="s3"/>
        </w:rPr>
        <w:t xml:space="preserve"> </w:t>
      </w:r>
      <w:hyperlink r:id="rId3151" w:anchor="sub_id=647" w:history="1">
        <w:r>
          <w:rPr>
            <w:rStyle w:val="a3"/>
            <w:i/>
            <w:iCs/>
            <w:color w:val="0000FF"/>
            <w:u w:val="single"/>
          </w:rPr>
          <w:t>Заңымен</w:t>
        </w:r>
      </w:hyperlink>
      <w:r>
        <w:rPr>
          <w:rStyle w:val="s3"/>
        </w:rPr>
        <w:t xml:space="preserve"> </w:t>
      </w:r>
      <w:r>
        <w:rPr>
          <w:rStyle w:val="s3"/>
        </w:rPr>
        <w:t>9) тармақша жаңа редакцияда (2010 ж. 1 шілдеден бастап қолданысқа енгізілді) (</w:t>
      </w:r>
      <w:hyperlink r:id="rId3152" w:anchor="sub_id=2480009" w:history="1">
        <w:r>
          <w:rPr>
            <w:rStyle w:val="a3"/>
            <w:i/>
            <w:iCs/>
            <w:color w:val="0000FF"/>
            <w:u w:val="single"/>
          </w:rPr>
          <w:t>бұр.ред.қара</w:t>
        </w:r>
      </w:hyperlink>
      <w:r>
        <w:rPr>
          <w:rStyle w:val="s3"/>
        </w:rPr>
        <w:t>)</w:t>
      </w:r>
    </w:p>
    <w:p w:rsidR="00000000" w:rsidRDefault="00C753D2">
      <w:pPr>
        <w:ind w:firstLine="400"/>
        <w:jc w:val="both"/>
      </w:pPr>
      <w:r>
        <w:rPr>
          <w:rStyle w:val="s0"/>
        </w:rPr>
        <w:t>9) Кеден о</w:t>
      </w:r>
      <w:r>
        <w:rPr>
          <w:rStyle w:val="s0"/>
        </w:rPr>
        <w:t>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C753D2">
      <w:pPr>
        <w:jc w:val="both"/>
      </w:pPr>
      <w:r>
        <w:rPr>
          <w:rStyle w:val="s3"/>
        </w:rPr>
        <w:t>2010.30.06. № 297-ІV ҚР</w:t>
      </w:r>
      <w:r>
        <w:rPr>
          <w:rStyle w:val="s3"/>
        </w:rPr>
        <w:t xml:space="preserve"> </w:t>
      </w:r>
      <w:hyperlink r:id="rId3153" w:anchor="sub_id=647" w:history="1">
        <w:r>
          <w:rPr>
            <w:rStyle w:val="a3"/>
            <w:i/>
            <w:iCs/>
            <w:color w:val="0000FF"/>
            <w:u w:val="single"/>
          </w:rPr>
          <w:t>Заңыме</w:t>
        </w:r>
        <w:r>
          <w:rPr>
            <w:rStyle w:val="a3"/>
            <w:i/>
            <w:iCs/>
            <w:color w:val="0000FF"/>
            <w:u w:val="single"/>
          </w:rPr>
          <w:t>н</w:t>
        </w:r>
      </w:hyperlink>
      <w:r>
        <w:rPr>
          <w:rStyle w:val="s3"/>
        </w:rPr>
        <w:t xml:space="preserve"> </w:t>
      </w:r>
      <w:r>
        <w:rPr>
          <w:rStyle w:val="s3"/>
        </w:rPr>
        <w:t>(2010 ж. 1 шілдеден бастап қолданысқа енгізілді) (</w:t>
      </w:r>
      <w:hyperlink r:id="rId3154" w:anchor="sub_id=2480010" w:history="1">
        <w:r>
          <w:rPr>
            <w:rStyle w:val="a3"/>
            <w:i/>
            <w:iCs/>
            <w:color w:val="0000FF"/>
            <w:u w:val="single"/>
          </w:rPr>
          <w:t>бұр.ред.қара</w:t>
        </w:r>
      </w:hyperlink>
      <w:r>
        <w:rPr>
          <w:rStyle w:val="s3"/>
        </w:rPr>
        <w:t>); 2011.21.07. № 467-ІV ҚР</w:t>
      </w:r>
      <w:r>
        <w:rPr>
          <w:rStyle w:val="s3"/>
        </w:rPr>
        <w:t xml:space="preserve"> </w:t>
      </w:r>
      <w:hyperlink r:id="rId3155" w:anchor="sub_id=310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156" w:anchor="sub_id=2480010" w:history="1">
        <w:r>
          <w:rPr>
            <w:rStyle w:val="a3"/>
            <w:i/>
            <w:iCs/>
            <w:color w:val="0000FF"/>
            <w:u w:val="single"/>
          </w:rPr>
          <w:t>бұр.ред.қара</w:t>
        </w:r>
      </w:hyperlink>
      <w:r>
        <w:rPr>
          <w:rStyle w:val="s3"/>
        </w:rPr>
        <w:t>); 2012.26.12. № 61-V ҚР</w:t>
      </w:r>
      <w:r>
        <w:rPr>
          <w:rStyle w:val="s3"/>
        </w:rPr>
        <w:t xml:space="preserve"> </w:t>
      </w:r>
      <w:hyperlink r:id="rId3157" w:anchor="sub_id=424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158" w:anchor="sub_id=2480010" w:history="1">
        <w:r>
          <w:rPr>
            <w:rStyle w:val="a3"/>
            <w:i/>
            <w:iCs/>
            <w:color w:val="0000FF"/>
            <w:u w:val="single"/>
          </w:rPr>
          <w:t>бұр.ред.қара</w:t>
        </w:r>
      </w:hyperlink>
      <w:r>
        <w:rPr>
          <w:rStyle w:val="s3"/>
        </w:rPr>
        <w:t>) 10) тармақша өзгертілді; 2015.03.12. № 432-V ҚР</w:t>
      </w:r>
      <w:r>
        <w:rPr>
          <w:rStyle w:val="s3"/>
        </w:rPr>
        <w:t xml:space="preserve"> </w:t>
      </w:r>
      <w:hyperlink r:id="rId3159" w:anchor="sub_id=248" w:history="1">
        <w:r>
          <w:rPr>
            <w:rStyle w:val="a3"/>
            <w:i/>
            <w:iCs/>
            <w:color w:val="0000FF"/>
            <w:u w:val="single"/>
          </w:rPr>
          <w:t>Заңымен</w:t>
        </w:r>
      </w:hyperlink>
      <w:r>
        <w:rPr>
          <w:rStyle w:val="s3"/>
        </w:rPr>
        <w:t xml:space="preserve"> </w:t>
      </w:r>
      <w:r>
        <w:rPr>
          <w:rStyle w:val="s3"/>
        </w:rPr>
        <w:t>10) тармақша жаңа редакцияда (2016 ж. 1 қаңтардан бастап қолданысқа енгізілді) (</w:t>
      </w:r>
      <w:hyperlink r:id="rId3160" w:anchor="sub_id=248001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осы Кодекстің</w:t>
      </w:r>
      <w:r>
        <w:rPr>
          <w:rStyle w:val="s0"/>
        </w:rPr>
        <w:t xml:space="preserve"> </w:t>
      </w:r>
      <w:hyperlink w:anchor="sub2440000" w:history="1">
        <w:r>
          <w:rPr>
            <w:rStyle w:val="a3"/>
            <w:color w:val="0000FF"/>
            <w:u w:val="single"/>
          </w:rPr>
          <w:t>244</w:t>
        </w:r>
      </w:hyperlink>
      <w:r>
        <w:rPr>
          <w:rStyle w:val="s0"/>
        </w:rPr>
        <w:t xml:space="preserve">, </w:t>
      </w:r>
      <w:hyperlink w:anchor="sub276120000" w:history="1">
        <w:r>
          <w:rPr>
            <w:rStyle w:val="a3"/>
            <w:color w:val="0000FF"/>
            <w:u w:val="single"/>
          </w:rPr>
          <w:t>276-12-баптарына</w:t>
        </w:r>
      </w:hyperlink>
      <w:r>
        <w:rPr>
          <w:rStyle w:val="s0"/>
        </w:rPr>
        <w:t xml:space="preserve"> </w:t>
      </w:r>
      <w:r>
        <w:rPr>
          <w:rStyle w:val="s0"/>
        </w:rPr>
        <w:t>сәйкес халықаралық болып табылатын тасымалдауға байланысты жұмыстар мен көрсетілетін қызметтерді, атап айтқанда: Қазақстан Республикасының аумағынан экспортталатын, Қазақст</w:t>
      </w:r>
      <w:r>
        <w:rPr>
          <w:rStyle w:val="s0"/>
        </w:rPr>
        <w:t>ан Республикасының аумағына импортталатын тауарларды, оның ішінде поштаны, сондай-ақ транзиттiк жүктердi тиеу, түсiру, қайта тиеу (ағызу, құю, өнімді басқа магистральдық құбыржолдарға беру, басқа көлік түріне ауыстыру), Кеден одағының кедендік шекарасын ке</w:t>
      </w:r>
      <w:r>
        <w:rPr>
          <w:rStyle w:val="s0"/>
        </w:rPr>
        <w:t>сіп өту кезінде вагондарды арбаларға немесе ені басқа дөңгелек жұптарға ауыстыру жөнiндегi жұмыстарды, көрсетілетін қызметтерді; вагондар (контейнерлер) операторының көрсетілетін қызметтерін; әуежай қызметіне техникалық және аэронавигациялық қызмет көрсету</w:t>
      </w:r>
      <w:r>
        <w:rPr>
          <w:rStyle w:val="s0"/>
        </w:rPr>
        <w:t xml:space="preserve"> жөніндегі көрсетілетін қызметтерді; халықаралық рейстерге қызмет көрсету жөнінде теңіз порттарындағы көрсетілетін қызметтерді;</w:t>
      </w:r>
    </w:p>
    <w:p w:rsidR="00000000" w:rsidRDefault="00C753D2">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C753D2">
      <w:pPr>
        <w:ind w:firstLine="400"/>
        <w:jc w:val="both"/>
      </w:pPr>
      <w:r>
        <w:rPr>
          <w:rStyle w:val="s0"/>
        </w:rPr>
        <w:t>12) ұлттық валюта банкноттары мен монеталарын;</w:t>
      </w:r>
    </w:p>
    <w:p w:rsidR="00000000" w:rsidRDefault="00C753D2">
      <w:pPr>
        <w:ind w:firstLine="400"/>
        <w:jc w:val="both"/>
      </w:pPr>
      <w:r>
        <w:rPr>
          <w:rStyle w:val="s0"/>
        </w:rPr>
        <w:t>13)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C753D2">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C753D2">
      <w:pPr>
        <w:ind w:firstLine="400"/>
        <w:jc w:val="both"/>
      </w:pPr>
      <w:r>
        <w:rPr>
          <w:rStyle w:val="s0"/>
        </w:rPr>
        <w:t>мүгедектерге еңбекақы төлеу бойынша шығыстар еңбекақы</w:t>
      </w:r>
      <w:r>
        <w:rPr>
          <w:rStyle w:val="s0"/>
        </w:rPr>
        <w:t xml:space="preserve"> төлеу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w:t>
      </w:r>
      <w:r>
        <w:rPr>
          <w:rStyle w:val="s0"/>
        </w:rPr>
        <w:t>,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C753D2">
      <w:pPr>
        <w:ind w:firstLine="400"/>
        <w:jc w:val="both"/>
      </w:pPr>
      <w:r>
        <w:rPr>
          <w:rStyle w:val="s0"/>
        </w:rPr>
        <w:t>14) 2010.30.06. № 297-ІV ҚР</w:t>
      </w:r>
      <w:r>
        <w:rPr>
          <w:rStyle w:val="s0"/>
        </w:rPr>
        <w:t xml:space="preserve"> </w:t>
      </w:r>
      <w:hyperlink r:id="rId3161" w:anchor="sub_id=647"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3162" w:anchor="sub_id=2480014" w:history="1">
        <w:r>
          <w:rPr>
            <w:rStyle w:val="a3"/>
            <w:i/>
            <w:iCs/>
            <w:color w:val="0000FF"/>
            <w:u w:val="single"/>
          </w:rPr>
          <w:t>бұр.ред.қара</w:t>
        </w:r>
      </w:hyperlink>
      <w:r>
        <w:rPr>
          <w:rStyle w:val="s3"/>
        </w:rPr>
        <w:t>)</w:t>
      </w:r>
    </w:p>
    <w:p w:rsidR="00000000" w:rsidRDefault="00C753D2">
      <w:pPr>
        <w:ind w:firstLine="400"/>
        <w:jc w:val="both"/>
      </w:pPr>
      <w:r>
        <w:rPr>
          <w:rStyle w:val="s0"/>
        </w:rPr>
        <w:t>15) егер мәміле шарттарында салық төл</w:t>
      </w:r>
      <w:r>
        <w:rPr>
          <w:rStyle w:val="s0"/>
        </w:rPr>
        <w:t>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w:t>
      </w:r>
      <w:r>
        <w:rPr>
          <w:rStyle w:val="s0"/>
        </w:rPr>
        <w:t>теусіз жөндеу және (немесе) оларға техникалық қызмет көрсету бойынша жұмыстарды, қызмет көрсетулерді;</w:t>
      </w:r>
    </w:p>
    <w:p w:rsidR="00000000" w:rsidRDefault="00C753D2">
      <w:pPr>
        <w:jc w:val="both"/>
      </w:pPr>
      <w:r>
        <w:rPr>
          <w:rStyle w:val="s3"/>
        </w:rPr>
        <w:t>2012.09.01. № 535-IV ҚР</w:t>
      </w:r>
      <w:r>
        <w:rPr>
          <w:rStyle w:val="s3"/>
        </w:rPr>
        <w:t xml:space="preserve"> </w:t>
      </w:r>
      <w:hyperlink r:id="rId3163" w:anchor="sub_id=310" w:history="1">
        <w:r>
          <w:rPr>
            <w:rStyle w:val="a3"/>
            <w:i/>
            <w:iCs/>
            <w:color w:val="0000FF"/>
            <w:u w:val="single"/>
          </w:rPr>
          <w:t>Заңымен</w:t>
        </w:r>
      </w:hyperlink>
      <w:r>
        <w:rPr>
          <w:rStyle w:val="s3"/>
        </w:rPr>
        <w:t xml:space="preserve"> </w:t>
      </w:r>
      <w:r>
        <w:rPr>
          <w:rStyle w:val="s3"/>
        </w:rPr>
        <w:t xml:space="preserve">16) тармақша жаңа редакцияда (2012 жылғы </w:t>
      </w:r>
      <w:r>
        <w:rPr>
          <w:rStyle w:val="s3"/>
        </w:rPr>
        <w:t>1 қаңтардан бастап қолданысқа енгізілді) (</w:t>
      </w:r>
      <w:hyperlink r:id="rId3164" w:anchor="sub_id=248001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16) егер осы Кодекстің</w:t>
      </w:r>
      <w:r>
        <w:rPr>
          <w:rStyle w:val="s0"/>
        </w:rPr>
        <w:t xml:space="preserve"> </w:t>
      </w:r>
      <w:hyperlink w:anchor="sub244040000" w:history="1">
        <w:r>
          <w:rPr>
            <w:rStyle w:val="a3"/>
            <w:color w:val="0000FF"/>
            <w:u w:val="single"/>
          </w:rPr>
          <w:t>244-4-бабында</w:t>
        </w:r>
      </w:hyperlink>
      <w:r>
        <w:rPr>
          <w:rStyle w:val="s0"/>
        </w:rPr>
        <w:t xml:space="preserve"> </w:t>
      </w:r>
      <w:r>
        <w:rPr>
          <w:rStyle w:val="s0"/>
        </w:rPr>
        <w:t>өзгеше</w:t>
      </w:r>
      <w:r>
        <w:rPr>
          <w:rStyle w:val="s0"/>
        </w:rPr>
        <w:t xml:space="preserve"> белгіленбесе, тазартылған қымбат ба</w:t>
      </w:r>
      <w:r>
        <w:rPr>
          <w:rStyle w:val="s0"/>
        </w:rPr>
        <w:t>ғалы</w:t>
      </w:r>
      <w:r>
        <w:rPr>
          <w:rStyle w:val="s0"/>
        </w:rPr>
        <w:t xml:space="preserve"> металдарды - өз өндірісі шикізатынан дайындалған алтынды, платинаны;</w:t>
      </w:r>
    </w:p>
    <w:p w:rsidR="00000000" w:rsidRDefault="00C753D2">
      <w:pPr>
        <w:jc w:val="both"/>
      </w:pPr>
      <w:r>
        <w:rPr>
          <w:rStyle w:val="s3"/>
        </w:rPr>
        <w:t>2010.26.11. № 356-IV ҚР</w:t>
      </w:r>
      <w:r>
        <w:rPr>
          <w:rStyle w:val="s3"/>
        </w:rPr>
        <w:t xml:space="preserve"> </w:t>
      </w:r>
      <w:hyperlink r:id="rId3165" w:anchor="sub_id=107" w:history="1">
        <w:r>
          <w:rPr>
            <w:rStyle w:val="a3"/>
            <w:i/>
            <w:iCs/>
            <w:color w:val="0000FF"/>
            <w:u w:val="single"/>
          </w:rPr>
          <w:t>Заңымен</w:t>
        </w:r>
      </w:hyperlink>
      <w:r>
        <w:rPr>
          <w:rStyle w:val="s3"/>
        </w:rPr>
        <w:t xml:space="preserve"> </w:t>
      </w:r>
      <w:r>
        <w:rPr>
          <w:rStyle w:val="s3"/>
        </w:rPr>
        <w:t>16-1) тармақшамен толықтырылды (2011 жылғы 1 қаңтардан бастап қолданы</w:t>
      </w:r>
      <w:r>
        <w:rPr>
          <w:rStyle w:val="s3"/>
        </w:rPr>
        <w:t>сқа енгізілді); 2012.09.01. № 535-IV ҚР</w:t>
      </w:r>
      <w:r>
        <w:rPr>
          <w:rStyle w:val="s3"/>
        </w:rPr>
        <w:t xml:space="preserve"> </w:t>
      </w:r>
      <w:hyperlink r:id="rId3166" w:anchor="sub_id=310" w:history="1">
        <w:r>
          <w:rPr>
            <w:rStyle w:val="a3"/>
            <w:i/>
            <w:iCs/>
            <w:color w:val="0000FF"/>
            <w:u w:val="single"/>
          </w:rPr>
          <w:t>Заңымен</w:t>
        </w:r>
      </w:hyperlink>
      <w:r>
        <w:rPr>
          <w:rStyle w:val="s3"/>
        </w:rPr>
        <w:t xml:space="preserve"> </w:t>
      </w:r>
      <w:r>
        <w:rPr>
          <w:rStyle w:val="s3"/>
        </w:rPr>
        <w:t>16-1) тармақша өзгертілді (2012 жылғы 1 қаңтардан бастап қолданысқа енгізілді) (</w:t>
      </w:r>
      <w:hyperlink r:id="rId3167" w:anchor="sub_id=2480016" w:history="1">
        <w:r>
          <w:rPr>
            <w:rStyle w:val="a3"/>
            <w:i/>
            <w:iCs/>
            <w:color w:val="0000FF"/>
            <w:u w:val="single"/>
          </w:rPr>
          <w:t>бұр.ред.қара</w:t>
        </w:r>
      </w:hyperlink>
      <w:r>
        <w:rPr>
          <w:rStyle w:val="s3"/>
        </w:rPr>
        <w:t>); 2016.14.01. № 445-V ҚР</w:t>
      </w:r>
      <w:r>
        <w:rPr>
          <w:rStyle w:val="s3"/>
        </w:rPr>
        <w:t xml:space="preserve"> </w:t>
      </w:r>
      <w:hyperlink r:id="rId3168" w:anchor="sub_id=248" w:history="1">
        <w:r>
          <w:rPr>
            <w:rStyle w:val="a3"/>
            <w:i/>
            <w:iCs/>
            <w:color w:val="0000FF"/>
            <w:u w:val="single"/>
          </w:rPr>
          <w:t>Заңымен</w:t>
        </w:r>
      </w:hyperlink>
      <w:r>
        <w:rPr>
          <w:rStyle w:val="s3"/>
        </w:rPr>
        <w:t xml:space="preserve"> </w:t>
      </w:r>
      <w:r>
        <w:rPr>
          <w:rStyle w:val="s3"/>
        </w:rPr>
        <w:t>16-1) тармақша жаңа редакцияда (2016 ж. 1 қаңтардан бастап қолданысқа енгізілді) (</w:t>
      </w:r>
      <w:hyperlink r:id="rId3169" w:anchor="sub_id=2480016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16-1) егер осы баптың 16) тармақшасында және осы Кодекстің</w:t>
      </w:r>
      <w:r>
        <w:rPr>
          <w:rStyle w:val="s0"/>
        </w:rPr>
        <w:t xml:space="preserve"> </w:t>
      </w:r>
      <w:hyperlink w:anchor="sub244040000" w:history="1">
        <w:r>
          <w:rPr>
            <w:rStyle w:val="a3"/>
            <w:color w:val="0000FF"/>
            <w:u w:val="single"/>
          </w:rPr>
          <w:t>244-4-бабында</w:t>
        </w:r>
      </w:hyperlink>
      <w:r>
        <w:rPr>
          <w:rStyle w:val="s0"/>
        </w:rPr>
        <w:t xml:space="preserve"> </w:t>
      </w:r>
      <w:r>
        <w:rPr>
          <w:rStyle w:val="s0"/>
        </w:rPr>
        <w:t>өзгеше</w:t>
      </w:r>
      <w:r>
        <w:rPr>
          <w:rStyle w:val="s0"/>
        </w:rPr>
        <w:t xml:space="preserve"> белгіленбесе, инвестициялық алтын бір мезгілде мы</w:t>
      </w:r>
      <w:r>
        <w:rPr>
          <w:rStyle w:val="s0"/>
        </w:rPr>
        <w:t>надай шарттарға сәйкес болған:</w:t>
      </w:r>
    </w:p>
    <w:p w:rsidR="00000000" w:rsidRDefault="00C753D2">
      <w:pPr>
        <w:ind w:firstLine="400"/>
        <w:jc w:val="both"/>
      </w:pPr>
      <w:r>
        <w:rPr>
          <w:rStyle w:val="s0"/>
        </w:rPr>
        <w:t>инвестициялық алтын құймалар мен тілімдер түрінде болған;</w:t>
      </w:r>
    </w:p>
    <w:p w:rsidR="00000000" w:rsidRDefault="00C753D2">
      <w:pPr>
        <w:ind w:firstLine="400"/>
        <w:jc w:val="both"/>
      </w:pPr>
      <w:r>
        <w:rPr>
          <w:rStyle w:val="s0"/>
        </w:rPr>
        <w:t>инвестициялық алтынмен мәміле қор биржасында жасалған кезде не мәміле тараптарының бірі:</w:t>
      </w:r>
    </w:p>
    <w:p w:rsidR="00000000" w:rsidRDefault="00C753D2">
      <w:pPr>
        <w:ind w:firstLine="400"/>
        <w:jc w:val="both"/>
      </w:pPr>
      <w:r>
        <w:rPr>
          <w:rStyle w:val="s0"/>
        </w:rPr>
        <w:t>екінші деңгейдегі банк;</w:t>
      </w:r>
    </w:p>
    <w:p w:rsidR="00000000" w:rsidRDefault="00C753D2">
      <w:pPr>
        <w:ind w:firstLine="400"/>
        <w:jc w:val="both"/>
      </w:pPr>
      <w:r>
        <w:rPr>
          <w:rStyle w:val="s0"/>
        </w:rPr>
        <w:t>Қазақстан</w:t>
      </w:r>
      <w:r>
        <w:rPr>
          <w:rStyle w:val="s0"/>
        </w:rPr>
        <w:t xml:space="preserve"> Республикасының бағалы қағаздар нарығы турал</w:t>
      </w:r>
      <w:r>
        <w:rPr>
          <w:rStyle w:val="s0"/>
        </w:rPr>
        <w:t>ы заңнамасына сәйкес бағалы қағаздар нарығына кәсіби қатысушы - заңды тұлға болған кезде;</w:t>
      </w:r>
    </w:p>
    <w:p w:rsidR="00000000" w:rsidRDefault="00C753D2">
      <w:pPr>
        <w:ind w:firstLine="400"/>
        <w:jc w:val="both"/>
      </w:pPr>
      <w:r>
        <w:rPr>
          <w:rStyle w:val="s0"/>
        </w:rPr>
        <w:t>17) осы Кодекстің</w:t>
      </w:r>
      <w:r>
        <w:rPr>
          <w:rStyle w:val="s0"/>
        </w:rPr>
        <w:t xml:space="preserve"> </w:t>
      </w:r>
      <w:hyperlink w:anchor="sub411000" w:history="1">
        <w:r>
          <w:rPr>
            <w:rStyle w:val="a3"/>
            <w:color w:val="0000FF"/>
            <w:u w:val="single"/>
          </w:rPr>
          <w:t>411</w:t>
        </w:r>
      </w:hyperlink>
      <w:r>
        <w:rPr>
          <w:rStyle w:val="s0"/>
        </w:rPr>
        <w:t xml:space="preserve"> </w:t>
      </w:r>
      <w:r>
        <w:rPr>
          <w:rStyle w:val="s0"/>
        </w:rPr>
        <w:t>және</w:t>
      </w:r>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аталған қызмет түрлері бойынша қызмет көрсетулерді;</w:t>
      </w:r>
    </w:p>
    <w:p w:rsidR="00000000" w:rsidRDefault="00C753D2">
      <w:pPr>
        <w:ind w:firstLine="400"/>
        <w:jc w:val="both"/>
      </w:pPr>
      <w:r>
        <w:rPr>
          <w:rStyle w:val="s0"/>
        </w:rPr>
        <w:t>18) осы</w:t>
      </w:r>
      <w:r>
        <w:rPr>
          <w:rStyle w:val="s0"/>
        </w:rPr>
        <w:t xml:space="preserve"> Кодекстің</w:t>
      </w:r>
      <w:r>
        <w:rPr>
          <w:rStyle w:val="s0"/>
        </w:rPr>
        <w:t xml:space="preserve"> </w:t>
      </w:r>
      <w:hyperlink w:anchor="sub2490000" w:history="1">
        <w:r>
          <w:rPr>
            <w:rStyle w:val="a3"/>
            <w:color w:val="0000FF"/>
            <w:u w:val="single"/>
          </w:rPr>
          <w:t>249-254-баптарында</w:t>
        </w:r>
      </w:hyperlink>
      <w:r>
        <w:rPr>
          <w:rStyle w:val="s0"/>
        </w:rPr>
        <w:t xml:space="preserve"> </w:t>
      </w:r>
      <w:r>
        <w:rPr>
          <w:rStyle w:val="s0"/>
        </w:rPr>
        <w:t>аталғандарды;</w:t>
      </w:r>
      <w:r>
        <w:rPr>
          <w:rStyle w:val="s0"/>
        </w:rPr>
        <w:t xml:space="preserve"> </w:t>
      </w:r>
    </w:p>
    <w:p w:rsidR="00000000" w:rsidRDefault="00C753D2">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C753D2">
      <w:pPr>
        <w:jc w:val="both"/>
      </w:pPr>
      <w:r>
        <w:rPr>
          <w:rStyle w:val="s3"/>
        </w:rPr>
        <w:t>2009.16.11. № 200-ІV ҚР</w:t>
      </w:r>
      <w:r>
        <w:rPr>
          <w:rStyle w:val="s3"/>
        </w:rPr>
        <w:t xml:space="preserve"> </w:t>
      </w:r>
      <w:hyperlink r:id="rId3170" w:anchor="sub_id=391" w:history="1">
        <w:r>
          <w:rPr>
            <w:rStyle w:val="a3"/>
            <w:i/>
            <w:iCs/>
            <w:color w:val="0000FF"/>
            <w:u w:val="single"/>
          </w:rPr>
          <w:t>Заңымен</w:t>
        </w:r>
      </w:hyperlink>
      <w:r>
        <w:rPr>
          <w:rStyle w:val="s3"/>
        </w:rPr>
        <w:t xml:space="preserve"> </w:t>
      </w:r>
      <w:r>
        <w:rPr>
          <w:rStyle w:val="s3"/>
        </w:rPr>
        <w:t>20) тармақша өзгертілді (2010 ж. 1 қаңтардан бастап қолданысқа енгiзiлді) (бұр.</w:t>
      </w:r>
      <w:hyperlink r:id="rId3171" w:anchor="sub_id=2480020" w:history="1">
        <w:r>
          <w:rPr>
            <w:rStyle w:val="a3"/>
            <w:i/>
            <w:iCs/>
            <w:color w:val="0000FF"/>
            <w:u w:val="single"/>
          </w:rPr>
          <w:t>ред</w:t>
        </w:r>
      </w:hyperlink>
      <w:r>
        <w:rPr>
          <w:rStyle w:val="s3"/>
        </w:rPr>
        <w:t>.қара)</w:t>
      </w:r>
    </w:p>
    <w:p w:rsidR="00000000" w:rsidRDefault="00C753D2">
      <w:pPr>
        <w:ind w:firstLine="400"/>
        <w:jc w:val="both"/>
      </w:pPr>
      <w:r>
        <w:rPr>
          <w:rStyle w:val="s0"/>
        </w:rPr>
        <w:t>20) мыналар:</w:t>
      </w:r>
    </w:p>
    <w:p w:rsidR="00000000" w:rsidRDefault="00C753D2">
      <w:pPr>
        <w:ind w:firstLine="400"/>
        <w:jc w:val="both"/>
      </w:pPr>
      <w:r>
        <w:rPr>
          <w:rStyle w:val="s0"/>
        </w:rPr>
        <w:t>ұлттық</w:t>
      </w:r>
      <w:r>
        <w:rPr>
          <w:rStyle w:val="s0"/>
        </w:rPr>
        <w:t xml:space="preserve"> басқарушы холдинг;</w:t>
      </w:r>
    </w:p>
    <w:p w:rsidR="00000000" w:rsidRDefault="00C753D2">
      <w:pPr>
        <w:ind w:firstLine="400"/>
        <w:jc w:val="both"/>
      </w:pPr>
      <w:r>
        <w:rPr>
          <w:rStyle w:val="s0"/>
        </w:rPr>
        <w:t xml:space="preserve">дауыс беретін </w:t>
      </w:r>
      <w:r>
        <w:rPr>
          <w:rStyle w:val="s0"/>
        </w:rPr>
        <w:t>акцияларының 100 пайызы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w:t>
      </w:r>
      <w:r>
        <w:rPr>
          <w:rStyle w:val="s0"/>
        </w:rPr>
        <w:t xml:space="preserve"> </w:t>
      </w:r>
    </w:p>
    <w:p w:rsidR="00000000" w:rsidRDefault="00C753D2">
      <w:pPr>
        <w:ind w:firstLine="400"/>
        <w:jc w:val="both"/>
      </w:pPr>
      <w:r>
        <w:rPr>
          <w:rStyle w:val="s0"/>
        </w:rPr>
        <w:t>Аталған заңды тұлғалардың</w:t>
      </w:r>
      <w:r>
        <w:rPr>
          <w:rStyle w:val="s0"/>
        </w:rPr>
        <w:t xml:space="preserve"> </w:t>
      </w:r>
      <w:hyperlink r:id="rId3172"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C753D2">
      <w:pPr>
        <w:jc w:val="both"/>
      </w:pPr>
      <w:r>
        <w:rPr>
          <w:rStyle w:val="s3"/>
        </w:rPr>
        <w:t>2009.16.11. № 200-ІV ҚР</w:t>
      </w:r>
      <w:r>
        <w:rPr>
          <w:rStyle w:val="s3"/>
        </w:rPr>
        <w:t xml:space="preserve"> </w:t>
      </w:r>
      <w:hyperlink r:id="rId3173" w:anchor="sub_id=391" w:history="1">
        <w:r>
          <w:rPr>
            <w:rStyle w:val="a3"/>
            <w:i/>
            <w:iCs/>
            <w:color w:val="0000FF"/>
            <w:u w:val="single"/>
          </w:rPr>
          <w:t>Заңымен</w:t>
        </w:r>
      </w:hyperlink>
      <w:r>
        <w:rPr>
          <w:rStyle w:val="s3"/>
        </w:rPr>
        <w:t xml:space="preserve"> </w:t>
      </w:r>
      <w:r>
        <w:rPr>
          <w:rStyle w:val="s3"/>
        </w:rPr>
        <w:t>21) тармақшамен толықтырылды (2010 ж. 1 қаңтардан бастап қолданысқа енгi</w:t>
      </w:r>
      <w:r>
        <w:rPr>
          <w:rStyle w:val="s3"/>
        </w:rPr>
        <w:t>зiлді); 2010.19.03. № 258-ІV ҚР</w:t>
      </w:r>
      <w:r>
        <w:rPr>
          <w:rStyle w:val="s3"/>
        </w:rPr>
        <w:t xml:space="preserve"> </w:t>
      </w:r>
      <w:hyperlink r:id="rId3174" w:anchor="sub_id=106"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қолданылды) (</w:t>
      </w:r>
      <w:hyperlink r:id="rId3175" w:anchor="sub_id=2480020" w:history="1">
        <w:r>
          <w:rPr>
            <w:rStyle w:val="a3"/>
            <w:i/>
            <w:iCs/>
            <w:color w:val="0000FF"/>
            <w:u w:val="single"/>
          </w:rPr>
          <w:t>бұр.ред.қара</w:t>
        </w:r>
      </w:hyperlink>
      <w:r>
        <w:rPr>
          <w:rStyle w:val="s3"/>
        </w:rPr>
        <w:t>); 2010.30.06. № 297-ІV ҚР</w:t>
      </w:r>
      <w:r>
        <w:rPr>
          <w:rStyle w:val="s3"/>
        </w:rPr>
        <w:t xml:space="preserve"> </w:t>
      </w:r>
      <w:hyperlink r:id="rId3176" w:anchor="sub_id=647"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177" w:anchor="sub_id=2480020" w:history="1">
        <w:r>
          <w:rPr>
            <w:rStyle w:val="a3"/>
            <w:i/>
            <w:iCs/>
            <w:color w:val="0000FF"/>
            <w:u w:val="single"/>
          </w:rPr>
          <w:t>бұр.ред.қара</w:t>
        </w:r>
      </w:hyperlink>
      <w:r>
        <w:rPr>
          <w:rStyle w:val="s3"/>
        </w:rPr>
        <w:t>) 21) тармақша өзгертілді</w:t>
      </w:r>
    </w:p>
    <w:p w:rsidR="00000000" w:rsidRDefault="00C753D2">
      <w:pPr>
        <w:ind w:firstLine="400"/>
        <w:jc w:val="both"/>
      </w:pPr>
      <w:r>
        <w:rPr>
          <w:rStyle w:val="s0"/>
        </w:rPr>
        <w:t>21) бажсыз сауда кедендік рәсімiне орналастырылған тауарларды өткізу бойынша айналымдар;</w:t>
      </w:r>
    </w:p>
    <w:p w:rsidR="00000000" w:rsidRDefault="00C753D2">
      <w:pPr>
        <w:ind w:firstLine="400"/>
        <w:jc w:val="both"/>
      </w:pPr>
      <w:r>
        <w:rPr>
          <w:rStyle w:val="s0"/>
        </w:rPr>
        <w:t>22) 2010.19.03. № 258-ІV ҚР</w:t>
      </w:r>
      <w:r>
        <w:rPr>
          <w:rStyle w:val="s0"/>
        </w:rPr>
        <w:t xml:space="preserve"> </w:t>
      </w:r>
      <w:hyperlink r:id="rId3178" w:anchor="sub_id=106" w:history="1">
        <w:r>
          <w:rPr>
            <w:rStyle w:val="a3"/>
            <w:color w:val="0000FF"/>
            <w:u w:val="single"/>
          </w:rPr>
          <w:t>Заңымен</w:t>
        </w:r>
      </w:hyperlink>
      <w:r>
        <w:t xml:space="preserve"> </w:t>
      </w:r>
      <w:r>
        <w:rPr>
          <w:rStyle w:val="s0"/>
        </w:rPr>
        <w:t>2016 ж. 1 қаңтардан бастап алып тасталды</w:t>
      </w:r>
      <w:r>
        <w:rPr>
          <w:rStyle w:val="s0"/>
        </w:rPr>
        <w:t xml:space="preserve"> </w:t>
      </w:r>
      <w:r>
        <w:rPr>
          <w:rStyle w:val="s3"/>
        </w:rPr>
        <w:t>(</w:t>
      </w:r>
      <w:hyperlink r:id="rId3179" w:anchor="sub_id=2480022" w:history="1">
        <w:r>
          <w:rPr>
            <w:rStyle w:val="a3"/>
            <w:i/>
            <w:iCs/>
            <w:color w:val="0000FF"/>
            <w:u w:val="single"/>
          </w:rPr>
          <w:t>бұр.ред.қара</w:t>
        </w:r>
      </w:hyperlink>
      <w:r>
        <w:rPr>
          <w:rStyle w:val="s3"/>
        </w:rPr>
        <w:t xml:space="preserve">) </w:t>
      </w:r>
    </w:p>
    <w:p w:rsidR="00000000" w:rsidRDefault="00C753D2">
      <w:pPr>
        <w:jc w:val="both"/>
      </w:pPr>
      <w:r>
        <w:rPr>
          <w:rStyle w:val="s3"/>
        </w:rPr>
        <w:t>2012.26.12. № 61-V ҚР</w:t>
      </w:r>
      <w:r>
        <w:rPr>
          <w:rStyle w:val="s3"/>
        </w:rPr>
        <w:t xml:space="preserve"> </w:t>
      </w:r>
      <w:hyperlink r:id="rId3180" w:anchor="sub_id=4248" w:history="1">
        <w:r>
          <w:rPr>
            <w:rStyle w:val="a3"/>
            <w:i/>
            <w:iCs/>
            <w:color w:val="0000FF"/>
            <w:u w:val="single"/>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3181" w:anchor="sub_id=248" w:history="1">
        <w:r>
          <w:rPr>
            <w:rStyle w:val="a3"/>
            <w:i/>
            <w:iCs/>
            <w:color w:val="0000FF"/>
            <w:u w:val="single"/>
          </w:rPr>
          <w:t>Заңымен</w:t>
        </w:r>
      </w:hyperlink>
      <w:r>
        <w:rPr>
          <w:rStyle w:val="s3"/>
        </w:rPr>
        <w:t xml:space="preserve"> </w:t>
      </w:r>
      <w:r>
        <w:rPr>
          <w:rStyle w:val="s3"/>
        </w:rPr>
        <w:t>23) тармақша өзгертілді</w:t>
      </w:r>
      <w:r>
        <w:rPr>
          <w:rStyle w:val="s3"/>
        </w:rPr>
        <w:t xml:space="preserve"> (2013 ж. 1 қаңтардан бастап қолданысқа енгізілді) (</w:t>
      </w:r>
      <w:hyperlink r:id="rId3182" w:anchor="sub_id=248002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23) түсті және қара металдардың сынықтары мен қалдықтарын;</w:t>
      </w:r>
    </w:p>
    <w:p w:rsidR="00000000" w:rsidRDefault="00C753D2">
      <w:pPr>
        <w:jc w:val="both"/>
      </w:pPr>
      <w:r>
        <w:rPr>
          <w:rStyle w:val="s3"/>
        </w:rPr>
        <w:t>2014.07.03. № 177-V ҚР</w:t>
      </w:r>
      <w:r>
        <w:rPr>
          <w:rStyle w:val="s3"/>
        </w:rPr>
        <w:t xml:space="preserve"> </w:t>
      </w:r>
      <w:hyperlink r:id="rId3183" w:anchor="sub_id=248" w:history="1">
        <w:r>
          <w:rPr>
            <w:rStyle w:val="a3"/>
            <w:i/>
            <w:iCs/>
            <w:color w:val="0000FF"/>
            <w:u w:val="single"/>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3184" w:anchor="sub_id=248" w:history="1">
        <w:r>
          <w:rPr>
            <w:rStyle w:val="s9"/>
          </w:rPr>
          <w:t>Заңым</w:t>
        </w:r>
        <w:r>
          <w:rPr>
            <w:rStyle w:val="s9"/>
          </w:rPr>
          <w:t>ен</w:t>
        </w:r>
      </w:hyperlink>
      <w:r>
        <w:rPr>
          <w:rStyle w:val="s3"/>
        </w:rPr>
        <w:t xml:space="preserve"> </w:t>
      </w:r>
      <w:r>
        <w:rPr>
          <w:rStyle w:val="s3"/>
        </w:rPr>
        <w:t>24) тармақша өзгертілді (2015 ж. 1 қаңтардан бастап қолданысқа енгізілді) (</w:t>
      </w:r>
      <w:hyperlink r:id="rId3185" w:anchor="sub_id=2480024" w:history="1">
        <w:r>
          <w:rPr>
            <w:rStyle w:val="s9"/>
          </w:rPr>
          <w:t>бұр.ред.қара</w:t>
        </w:r>
      </w:hyperlink>
      <w:r>
        <w:rPr>
          <w:rStyle w:val="s3"/>
        </w:rPr>
        <w:t xml:space="preserve">) </w:t>
      </w:r>
    </w:p>
    <w:p w:rsidR="00000000" w:rsidRDefault="00C753D2">
      <w:pPr>
        <w:ind w:firstLine="400"/>
        <w:jc w:val="both"/>
      </w:pPr>
      <w:r>
        <w:rPr>
          <w:rStyle w:val="s0"/>
        </w:rPr>
        <w:t>24) Қазақстан Республикасының әділет органдарында тіркелген діни бірлестіктер</w:t>
      </w:r>
      <w:r>
        <w:rPr>
          <w:rStyle w:val="s0"/>
        </w:rPr>
        <w:t>дің діни мақсаттағы заттарды өткізуі;</w:t>
      </w:r>
    </w:p>
    <w:p w:rsidR="00000000" w:rsidRDefault="00C753D2">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C753D2">
      <w:pPr>
        <w:jc w:val="both"/>
      </w:pPr>
      <w:r>
        <w:rPr>
          <w:rStyle w:val="s3"/>
        </w:rPr>
        <w:t>2014.28.11. № 257-V ҚР</w:t>
      </w:r>
      <w:r>
        <w:rPr>
          <w:rStyle w:val="s3"/>
        </w:rPr>
        <w:t xml:space="preserve"> </w:t>
      </w:r>
      <w:hyperlink r:id="rId3186" w:anchor="sub_id=248" w:history="1">
        <w:r>
          <w:rPr>
            <w:rStyle w:val="a3"/>
            <w:i/>
            <w:iCs/>
            <w:color w:val="0000FF"/>
            <w:u w:val="single"/>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C753D2">
      <w:pPr>
        <w:ind w:firstLine="400"/>
        <w:jc w:val="both"/>
      </w:pPr>
      <w:r>
        <w:t> </w:t>
      </w:r>
    </w:p>
    <w:p w:rsidR="00000000" w:rsidRDefault="00C753D2">
      <w:pPr>
        <w:ind w:firstLine="400"/>
        <w:jc w:val="both"/>
      </w:pPr>
      <w:bookmarkStart w:id="482" w:name="SUB2490000"/>
      <w:bookmarkEnd w:id="482"/>
      <w:r>
        <w:rPr>
          <w:rStyle w:val="s0"/>
          <w:b/>
          <w:bCs/>
        </w:rPr>
        <w:t>249-бап</w:t>
      </w:r>
      <w:r>
        <w:rPr>
          <w:rStyle w:val="s0"/>
        </w:rPr>
        <w:t xml:space="preserve">. </w:t>
      </w:r>
      <w:r>
        <w:rPr>
          <w:rStyle w:val="s0"/>
          <w:b/>
          <w:bCs/>
        </w:rPr>
        <w:t>Жерге және тұрғын үй ғи</w:t>
      </w:r>
      <w:r>
        <w:rPr>
          <w:rStyle w:val="s0"/>
          <w:b/>
          <w:bCs/>
        </w:rPr>
        <w:t>мараттарына байланысты айналымдар</w:t>
      </w:r>
    </w:p>
    <w:p w:rsidR="00000000" w:rsidRDefault="00C753D2">
      <w:pPr>
        <w:ind w:firstLine="400"/>
        <w:jc w:val="both"/>
      </w:pPr>
      <w:bookmarkStart w:id="483" w:name="SUB2490100"/>
      <w:bookmarkEnd w:id="483"/>
      <w:r>
        <w:rPr>
          <w:rStyle w:val="s0"/>
        </w:rPr>
        <w:t>1. Тұрғын үй ғимаратын (тұрғын үй ғимаратының бір бөлігін) өткізу және (немесе) осындай ғимаратты (ғимараттың бір бөлігін) мүліктік жалдау (жалға беру), оның ішінде қосалқы мүліктік жалдау (жалға беру), мыналарды:</w:t>
      </w:r>
    </w:p>
    <w:p w:rsidR="00000000" w:rsidRDefault="00C753D2">
      <w:pPr>
        <w:jc w:val="both"/>
      </w:pPr>
      <w:r>
        <w:rPr>
          <w:rStyle w:val="s3"/>
        </w:rPr>
        <w:t>2012.26.</w:t>
      </w:r>
      <w:r>
        <w:rPr>
          <w:rStyle w:val="s3"/>
        </w:rPr>
        <w:t>12. № 61-V ҚР</w:t>
      </w:r>
      <w:r>
        <w:rPr>
          <w:rStyle w:val="s3"/>
        </w:rPr>
        <w:t xml:space="preserve"> </w:t>
      </w:r>
      <w:hyperlink r:id="rId3187" w:anchor="sub_id=249"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3188" w:anchor="sub_id=249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w:t>
      </w:r>
      <w:r>
        <w:rPr>
          <w:rStyle w:val="s0"/>
        </w:rPr>
        <w:t>үй</w:t>
      </w:r>
      <w:r>
        <w:rPr>
          <w:rStyle w:val="s0"/>
        </w:rPr>
        <w:t xml:space="preserve"> ғимаратын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C753D2">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w:t>
      </w:r>
      <w:r>
        <w:rPr>
          <w:rStyle w:val="s0"/>
        </w:rPr>
        <w:t>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мүліктік жалдау (жалға беру) кезінде қолданылмайды;</w:t>
      </w:r>
      <w:r>
        <w:rPr>
          <w:rStyle w:val="s0"/>
        </w:rPr>
        <w:t xml:space="preserve"> </w:t>
      </w:r>
    </w:p>
    <w:p w:rsidR="00000000" w:rsidRDefault="00C753D2">
      <w:pPr>
        <w:jc w:val="both"/>
      </w:pPr>
      <w:r>
        <w:rPr>
          <w:rStyle w:val="s3"/>
        </w:rPr>
        <w:t>2012.26.12</w:t>
      </w:r>
      <w:r>
        <w:rPr>
          <w:rStyle w:val="s3"/>
        </w:rPr>
        <w:t>. № 61-V ҚР</w:t>
      </w:r>
      <w:r>
        <w:rPr>
          <w:rStyle w:val="s3"/>
        </w:rPr>
        <w:t xml:space="preserve"> </w:t>
      </w:r>
      <w:hyperlink r:id="rId3189" w:anchor="sub_id=249"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3190" w:anchor="sub_id=249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C753D2">
      <w:pPr>
        <w:ind w:firstLine="400"/>
        <w:jc w:val="both"/>
      </w:pPr>
      <w:r>
        <w:rPr>
          <w:rStyle w:val="s0"/>
        </w:rPr>
        <w:t xml:space="preserve">Осы тармақшаның ережелері студенттердің және мектеп оқушыларының жатақханаларында, жұмысшылар кенттерінде, балалар </w:t>
      </w:r>
      <w:r>
        <w:rPr>
          <w:rStyle w:val="s0"/>
        </w:rPr>
        <w:t>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мүліктік жалдау (жалға беру) кезінде қолданылмайды.</w:t>
      </w:r>
    </w:p>
    <w:p w:rsidR="00000000" w:rsidRDefault="00C753D2">
      <w:pPr>
        <w:jc w:val="both"/>
      </w:pPr>
      <w:bookmarkStart w:id="484" w:name="SUB2490103"/>
      <w:bookmarkEnd w:id="484"/>
      <w:r>
        <w:rPr>
          <w:rStyle w:val="s3"/>
        </w:rPr>
        <w:t>2012.26.12. № 6</w:t>
      </w:r>
      <w:r>
        <w:rPr>
          <w:rStyle w:val="s3"/>
        </w:rPr>
        <w:t>1-V ҚР</w:t>
      </w:r>
      <w:r>
        <w:rPr>
          <w:rStyle w:val="s3"/>
        </w:rPr>
        <w:t xml:space="preserve"> </w:t>
      </w:r>
      <w:hyperlink r:id="rId3191" w:anchor="sub_id=11278" w:history="1">
        <w:r>
          <w:rPr>
            <w:rStyle w:val="a3"/>
            <w:i/>
            <w:iCs/>
            <w:color w:val="0000FF"/>
            <w:u w:val="single"/>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3) тек тұрғын емес үй-жайдан тұратын тұрғын үй ғимаратының бір бөлігін өткізуді</w:t>
      </w:r>
      <w:r>
        <w:rPr>
          <w:rStyle w:val="s0"/>
        </w:rPr>
        <w:t xml:space="preserve"> немесе мүліктік жалдауды (жалға беруді) қоспағанда, қосылған құн салығынан босатылады.</w:t>
      </w:r>
    </w:p>
    <w:p w:rsidR="00000000" w:rsidRDefault="00C753D2">
      <w:pPr>
        <w:jc w:val="both"/>
      </w:pPr>
      <w:r>
        <w:rPr>
          <w:rStyle w:val="s3"/>
        </w:rPr>
        <w:t>2009.16.11. № 200-ІV ҚР</w:t>
      </w:r>
      <w:r>
        <w:rPr>
          <w:rStyle w:val="s3"/>
        </w:rPr>
        <w:t xml:space="preserve"> </w:t>
      </w:r>
      <w:hyperlink r:id="rId3192" w:anchor="sub_id=392"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w:t>
      </w:r>
      <w:r>
        <w:rPr>
          <w:rStyle w:val="s3"/>
        </w:rPr>
        <w:t>сқа енгiзiлді) (бұр.</w:t>
      </w:r>
      <w:hyperlink r:id="rId3193" w:anchor="sub_id=2490200" w:history="1">
        <w:r>
          <w:rPr>
            <w:rStyle w:val="a3"/>
            <w:i/>
            <w:iCs/>
            <w:color w:val="0000FF"/>
            <w:u w:val="single"/>
          </w:rPr>
          <w:t>ред</w:t>
        </w:r>
      </w:hyperlink>
      <w:r>
        <w:rPr>
          <w:rStyle w:val="s3"/>
        </w:rPr>
        <w:t>.қара)</w:t>
      </w:r>
    </w:p>
    <w:p w:rsidR="00000000" w:rsidRDefault="00C753D2">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w:t>
      </w:r>
      <w:r>
        <w:rPr>
          <w:rStyle w:val="s0"/>
        </w:rPr>
        <w:t>жер учаскесін жалға, оның ішінде қосалқы мүліктік жалдау (жалға беру) қосылған құн салығынан босатылады.</w:t>
      </w:r>
      <w:r>
        <w:rPr>
          <w:rStyle w:val="s0"/>
        </w:rPr>
        <w:t xml:space="preserve"> </w:t>
      </w:r>
    </w:p>
    <w:p w:rsidR="00000000" w:rsidRDefault="00C753D2">
      <w:pPr>
        <w:ind w:firstLine="400"/>
        <w:jc w:val="both"/>
      </w:pPr>
      <w:r>
        <w:rPr>
          <w:rStyle w:val="s0"/>
        </w:rPr>
        <w:t xml:space="preserve">Мыналар: </w:t>
      </w:r>
    </w:p>
    <w:p w:rsidR="00000000" w:rsidRDefault="00C753D2">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C753D2">
      <w:pPr>
        <w:ind w:firstLine="400"/>
        <w:jc w:val="both"/>
      </w:pPr>
      <w:r>
        <w:rPr>
          <w:rStyle w:val="s0"/>
        </w:rPr>
        <w:t>2) қонақ үй қызметін көрсету үші</w:t>
      </w:r>
      <w:r>
        <w:rPr>
          <w:rStyle w:val="s0"/>
        </w:rPr>
        <w:t>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ету құқығын беру, сонд</w:t>
      </w:r>
      <w:r>
        <w:rPr>
          <w:rStyle w:val="s0"/>
        </w:rPr>
        <w:t>ай-ақ осындай жер учаскесін мүліктік жалдау (жалға беру), оның ішінде қосалқы мүліктік жалдау (жалға беру) қосылған құн салығанан босатылмайды.</w:t>
      </w:r>
      <w:r>
        <w:rPr>
          <w:rStyle w:val="s0"/>
        </w:rPr>
        <w:t xml:space="preserve"> </w:t>
      </w:r>
    </w:p>
    <w:p w:rsidR="00000000" w:rsidRDefault="00C753D2">
      <w:pPr>
        <w:ind w:firstLine="400"/>
        <w:jc w:val="both"/>
      </w:pPr>
      <w:r>
        <w:rPr>
          <w:rStyle w:val="s0"/>
        </w:rPr>
        <w:t> </w:t>
      </w:r>
    </w:p>
    <w:p w:rsidR="00000000" w:rsidRDefault="00C753D2">
      <w:pPr>
        <w:jc w:val="both"/>
      </w:pPr>
      <w:bookmarkStart w:id="485" w:name="SUB2500000"/>
      <w:bookmarkEnd w:id="485"/>
      <w:r>
        <w:rPr>
          <w:rStyle w:val="s3"/>
        </w:rPr>
        <w:t>2010.30.06. № 297-ІV ҚР</w:t>
      </w:r>
      <w:r>
        <w:rPr>
          <w:rStyle w:val="s3"/>
        </w:rPr>
        <w:t xml:space="preserve"> </w:t>
      </w:r>
      <w:hyperlink r:id="rId3194" w:anchor="sub_id=648" w:history="1">
        <w:r>
          <w:rPr>
            <w:rStyle w:val="a3"/>
            <w:i/>
            <w:iCs/>
            <w:color w:val="0000FF"/>
            <w:u w:val="single"/>
          </w:rPr>
          <w:t>Заңым</w:t>
        </w:r>
        <w:r>
          <w:rPr>
            <w:rStyle w:val="a3"/>
            <w:i/>
            <w:iCs/>
            <w:color w:val="0000FF"/>
            <w:u w:val="single"/>
          </w:rPr>
          <w:t>ен</w:t>
        </w:r>
      </w:hyperlink>
      <w:r>
        <w:rPr>
          <w:rStyle w:val="s3"/>
        </w:rPr>
        <w:t xml:space="preserve"> </w:t>
      </w:r>
      <w:r>
        <w:rPr>
          <w:rStyle w:val="s3"/>
        </w:rPr>
        <w:t>250-бап өзгертілді (2011 ж. 1 қаңтардан бастап қолданысқа енгізілді) (бұр.</w:t>
      </w:r>
      <w:hyperlink r:id="rId3195" w:anchor="sub_id=2500000" w:history="1">
        <w:r>
          <w:rPr>
            <w:rStyle w:val="a3"/>
            <w:i/>
            <w:iCs/>
            <w:color w:val="0000FF"/>
            <w:u w:val="single"/>
          </w:rPr>
          <w:t>ред</w:t>
        </w:r>
      </w:hyperlink>
      <w:r>
        <w:rPr>
          <w:rStyle w:val="s3"/>
        </w:rPr>
        <w:t>.қара)</w:t>
      </w:r>
    </w:p>
    <w:p w:rsidR="00000000" w:rsidRDefault="00C753D2">
      <w:pPr>
        <w:ind w:left="1200" w:hanging="800"/>
        <w:jc w:val="both"/>
      </w:pPr>
      <w:r>
        <w:rPr>
          <w:rStyle w:val="s1"/>
        </w:rPr>
        <w:t>250-бап. Қосылған құн салығынан босатылатын қаржылық операциялар</w:t>
      </w:r>
    </w:p>
    <w:p w:rsidR="00000000" w:rsidRDefault="00C753D2">
      <w:pPr>
        <w:ind w:firstLine="400"/>
        <w:jc w:val="both"/>
      </w:pPr>
      <w:r>
        <w:rPr>
          <w:rStyle w:val="s0"/>
        </w:rPr>
        <w:t>1. Осы баптың 2-та</w:t>
      </w:r>
      <w:r>
        <w:rPr>
          <w:rStyle w:val="s0"/>
        </w:rPr>
        <w:t>рмағында көзделген қаржылық операциялар қосылған құн салығынан босатылады.</w:t>
      </w:r>
    </w:p>
    <w:p w:rsidR="00000000" w:rsidRDefault="00C753D2">
      <w:pPr>
        <w:jc w:val="both"/>
      </w:pPr>
      <w:r>
        <w:rPr>
          <w:rStyle w:val="s3"/>
        </w:rPr>
        <w:t>2010.30.06. № 297-ІV ҚР</w:t>
      </w:r>
      <w:r>
        <w:rPr>
          <w:rStyle w:val="s3"/>
        </w:rPr>
        <w:t xml:space="preserve"> </w:t>
      </w:r>
      <w:hyperlink r:id="rId3196" w:anchor="sub_id=648"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w:t>
      </w:r>
      <w:r>
        <w:rPr>
          <w:rStyle w:val="s3"/>
        </w:rPr>
        <w:t>) (бұр.</w:t>
      </w:r>
      <w:hyperlink r:id="rId3197" w:anchor="sub_id=2500200" w:history="1">
        <w:r>
          <w:rPr>
            <w:rStyle w:val="a3"/>
            <w:i/>
            <w:iCs/>
            <w:color w:val="0000FF"/>
            <w:u w:val="single"/>
          </w:rPr>
          <w:t>ред</w:t>
        </w:r>
      </w:hyperlink>
      <w:r>
        <w:rPr>
          <w:rStyle w:val="s3"/>
        </w:rPr>
        <w:t>.қара)</w:t>
      </w:r>
    </w:p>
    <w:p w:rsidR="00000000" w:rsidRDefault="00C753D2">
      <w:pPr>
        <w:ind w:firstLine="400"/>
        <w:jc w:val="both"/>
      </w:pPr>
      <w:r>
        <w:rPr>
          <w:rStyle w:val="s0"/>
        </w:rPr>
        <w:t>2. Қосылған құн салығынан босатылатын қаржылық операцияларға:</w:t>
      </w:r>
    </w:p>
    <w:p w:rsidR="00000000" w:rsidRDefault="00C753D2">
      <w:pPr>
        <w:jc w:val="both"/>
      </w:pPr>
      <w:r>
        <w:rPr>
          <w:rStyle w:val="s3"/>
        </w:rPr>
        <w:t>2012.05.07. № 30-V ҚР</w:t>
      </w:r>
      <w:r>
        <w:rPr>
          <w:rStyle w:val="s3"/>
        </w:rPr>
        <w:t xml:space="preserve"> </w:t>
      </w:r>
      <w:hyperlink r:id="rId3198" w:anchor="sub_id=250" w:history="1">
        <w:r>
          <w:rPr>
            <w:rStyle w:val="a3"/>
            <w:i/>
            <w:iCs/>
            <w:color w:val="0000FF"/>
            <w:u w:val="single"/>
          </w:rPr>
          <w:t>Заңымен</w:t>
        </w:r>
      </w:hyperlink>
      <w:r>
        <w:rPr>
          <w:rStyle w:val="s3"/>
        </w:rPr>
        <w:t xml:space="preserve"> </w:t>
      </w:r>
      <w:r>
        <w:rPr>
          <w:rStyle w:val="s3"/>
        </w:rPr>
        <w:t>1) тармақша өзгертілді (</w:t>
      </w:r>
      <w:hyperlink r:id="rId3199" w:anchor="sub_id=25002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w:t>
      </w:r>
      <w:r>
        <w:rPr>
          <w:rStyle w:val="s0"/>
        </w:rPr>
        <w:t>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C753D2">
      <w:pPr>
        <w:ind w:firstLine="400"/>
        <w:jc w:val="both"/>
      </w:pPr>
      <w:r>
        <w:rPr>
          <w:rStyle w:val="s0"/>
        </w:rPr>
        <w:t>депозиттерді қабылдау, жеке тұлғалардың банк шоттарын аш</w:t>
      </w:r>
      <w:r>
        <w:rPr>
          <w:rStyle w:val="s0"/>
        </w:rPr>
        <w:t>у және жүргізу;</w:t>
      </w:r>
    </w:p>
    <w:p w:rsidR="00000000" w:rsidRDefault="00C753D2">
      <w:pPr>
        <w:ind w:firstLine="400"/>
        <w:jc w:val="both"/>
      </w:pPr>
      <w:r>
        <w:rPr>
          <w:rStyle w:val="s0"/>
        </w:rPr>
        <w:t>депозиттерді қабылдау, заңды тұлғалардың банк шоттарын ашу және жүргізу;</w:t>
      </w:r>
    </w:p>
    <w:p w:rsidR="00000000" w:rsidRDefault="00C753D2">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C753D2">
      <w:pPr>
        <w:ind w:firstLine="400"/>
        <w:jc w:val="both"/>
      </w:pPr>
      <w:r>
        <w:rPr>
          <w:rStyle w:val="s0"/>
        </w:rPr>
        <w:t xml:space="preserve">жеке және заңды тұлғалардың өздеріне тиесілі </w:t>
      </w:r>
      <w:r>
        <w:rPr>
          <w:rStyle w:val="s0"/>
        </w:rPr>
        <w:t>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C753D2">
      <w:pPr>
        <w:ind w:firstLine="400"/>
        <w:jc w:val="both"/>
      </w:pPr>
      <w:r>
        <w:rPr>
          <w:rStyle w:val="s0"/>
        </w:rPr>
        <w:t>аударым операциялары;</w:t>
      </w:r>
    </w:p>
    <w:p w:rsidR="00000000" w:rsidRDefault="00C753D2">
      <w:pPr>
        <w:ind w:firstLine="400"/>
        <w:jc w:val="both"/>
      </w:pPr>
      <w:r>
        <w:rPr>
          <w:rStyle w:val="s0"/>
        </w:rPr>
        <w:t>банктік қарыз операциялары;</w:t>
      </w:r>
    </w:p>
    <w:p w:rsidR="00000000" w:rsidRDefault="00C753D2">
      <w:pPr>
        <w:ind w:firstLine="400"/>
        <w:jc w:val="both"/>
      </w:pPr>
      <w:r>
        <w:rPr>
          <w:rStyle w:val="s0"/>
        </w:rPr>
        <w:t>кассалық операциялар;</w:t>
      </w:r>
    </w:p>
    <w:p w:rsidR="00000000" w:rsidRDefault="00C753D2">
      <w:pPr>
        <w:ind w:firstLine="400"/>
        <w:jc w:val="both"/>
      </w:pPr>
      <w:r>
        <w:rPr>
          <w:rStyle w:val="s0"/>
        </w:rPr>
        <w:t>шетел валютасымен айырбас операци</w:t>
      </w:r>
      <w:r>
        <w:rPr>
          <w:rStyle w:val="s0"/>
        </w:rPr>
        <w:t>яларын ұйымдастыру;</w:t>
      </w:r>
    </w:p>
    <w:p w:rsidR="00000000" w:rsidRDefault="00C753D2">
      <w:pPr>
        <w:ind w:firstLine="400"/>
        <w:jc w:val="both"/>
      </w:pPr>
      <w:r>
        <w:rPr>
          <w:rStyle w:val="s0"/>
        </w:rPr>
        <w:t>төлем құжаттарын (вексельдерді қоспағанда) инкассоға қабылдау;</w:t>
      </w:r>
    </w:p>
    <w:p w:rsidR="00000000" w:rsidRDefault="00C753D2">
      <w:pPr>
        <w:ind w:firstLine="400"/>
        <w:jc w:val="both"/>
      </w:pPr>
      <w:r>
        <w:rPr>
          <w:rStyle w:val="s0"/>
        </w:rPr>
        <w:t>аккредитив ашу (ұсыну) және оны растау және ол бойынша міндеттемелерді орындау;</w:t>
      </w:r>
    </w:p>
    <w:p w:rsidR="00000000" w:rsidRDefault="00C753D2">
      <w:pPr>
        <w:ind w:firstLine="400"/>
        <w:jc w:val="both"/>
      </w:pPr>
      <w:r>
        <w:rPr>
          <w:rStyle w:val="s0"/>
        </w:rPr>
        <w:t>банктердің ақшалай нысанда орындау көзделетін банк кепілдіктерін беруі;</w:t>
      </w:r>
    </w:p>
    <w:p w:rsidR="00000000" w:rsidRDefault="00C753D2">
      <w:pPr>
        <w:ind w:firstLine="400"/>
        <w:jc w:val="both"/>
      </w:pPr>
      <w:r>
        <w:rPr>
          <w:rStyle w:val="s0"/>
        </w:rPr>
        <w:t>банктердің үшінші тұл</w:t>
      </w:r>
      <w:r>
        <w:rPr>
          <w:rStyle w:val="s0"/>
        </w:rPr>
        <w:t>ғалар</w:t>
      </w:r>
      <w:r>
        <w:rPr>
          <w:rStyle w:val="s0"/>
        </w:rPr>
        <w:t xml:space="preserve"> үшін ақшалай нысанда орындау көзделетін банк кепілгерлігін және өзге де міндеттемелерді беруі;</w:t>
      </w:r>
    </w:p>
    <w:p w:rsidR="00000000" w:rsidRDefault="00C753D2">
      <w:pPr>
        <w:ind w:firstLine="400"/>
        <w:jc w:val="both"/>
      </w:pPr>
      <w:r>
        <w:rPr>
          <w:rStyle w:val="s0"/>
        </w:rPr>
        <w:t>банктер жүзеге асыратын факторингтік және форфейтингтік операциялар;</w:t>
      </w:r>
    </w:p>
    <w:p w:rsidR="00000000" w:rsidRDefault="00C753D2">
      <w:pPr>
        <w:jc w:val="both"/>
      </w:pPr>
      <w:r>
        <w:rPr>
          <w:rStyle w:val="s3"/>
        </w:rPr>
        <w:t>2009.12.02. № 133-ІV ҚР</w:t>
      </w:r>
      <w:r>
        <w:rPr>
          <w:rStyle w:val="s3"/>
        </w:rPr>
        <w:t xml:space="preserve"> </w:t>
      </w:r>
      <w:hyperlink r:id="rId3200" w:anchor="sub_id=325" w:history="1">
        <w:r>
          <w:rPr>
            <w:rStyle w:val="a3"/>
            <w:i/>
            <w:iCs/>
            <w:color w:val="0000FF"/>
            <w:u w:val="single"/>
          </w:rPr>
          <w:t>Заңымен</w:t>
        </w:r>
      </w:hyperlink>
      <w:r>
        <w:rPr>
          <w:rStyle w:val="s3"/>
        </w:rPr>
        <w:t xml:space="preserve"> </w:t>
      </w:r>
      <w:r>
        <w:rPr>
          <w:rStyle w:val="s3"/>
        </w:rPr>
        <w:t>бап 1-1) тармақшамен толықтырылды; 2012.05.07. № 30-V ҚР</w:t>
      </w:r>
      <w:r>
        <w:rPr>
          <w:rStyle w:val="s3"/>
        </w:rPr>
        <w:t xml:space="preserve"> </w:t>
      </w:r>
      <w:hyperlink r:id="rId3201" w:anchor="sub_id=250" w:history="1">
        <w:r>
          <w:rPr>
            <w:rStyle w:val="a3"/>
            <w:i/>
            <w:iCs/>
            <w:color w:val="0000FF"/>
            <w:u w:val="single"/>
          </w:rPr>
          <w:t>Заңымен</w:t>
        </w:r>
      </w:hyperlink>
      <w:r>
        <w:rPr>
          <w:rStyle w:val="s3"/>
        </w:rPr>
        <w:t xml:space="preserve"> </w:t>
      </w:r>
      <w:r>
        <w:rPr>
          <w:rStyle w:val="s3"/>
        </w:rPr>
        <w:t>1-1) тармақша өзгертілді (</w:t>
      </w:r>
      <w:hyperlink r:id="rId3202" w:anchor="sub_id=250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C753D2">
      <w:pPr>
        <w:ind w:firstLine="400"/>
        <w:jc w:val="both"/>
      </w:pPr>
      <w:r>
        <w:rPr>
          <w:rStyle w:val="s0"/>
        </w:rPr>
        <w:t xml:space="preserve">жеке және заңды тұлғалардың талап етілгенге дейін пайызсыз депозиттерін қабылдау, жеке және заңды тұлғалардың банк шоттарын ашу </w:t>
      </w:r>
      <w:r>
        <w:rPr>
          <w:rStyle w:val="s0"/>
        </w:rPr>
        <w:t>және жүргізу;</w:t>
      </w:r>
    </w:p>
    <w:p w:rsidR="00000000" w:rsidRDefault="00C753D2">
      <w:pPr>
        <w:ind w:firstLine="400"/>
        <w:jc w:val="both"/>
      </w:pPr>
      <w:r>
        <w:rPr>
          <w:rStyle w:val="s0"/>
        </w:rPr>
        <w:t>жеке және заңды тұлғалардың инвестициялық депозиттерін қабылдау;</w:t>
      </w:r>
    </w:p>
    <w:p w:rsidR="00000000" w:rsidRDefault="00C753D2">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C753D2">
      <w:pPr>
        <w:ind w:firstLine="400"/>
        <w:jc w:val="both"/>
      </w:pPr>
      <w:r>
        <w:rPr>
          <w:rStyle w:val="s0"/>
        </w:rPr>
        <w:t>2) бағалы қағаздармен жасалатын операци</w:t>
      </w:r>
      <w:r>
        <w:rPr>
          <w:rStyle w:val="s0"/>
        </w:rPr>
        <w:t>ялар;</w:t>
      </w:r>
    </w:p>
    <w:p w:rsidR="00000000" w:rsidRDefault="00C753D2">
      <w:pPr>
        <w:jc w:val="both"/>
      </w:pPr>
      <w:r>
        <w:rPr>
          <w:rStyle w:val="s3"/>
        </w:rPr>
        <w:t>2014.16.05. № 203-V ҚР</w:t>
      </w:r>
      <w:r>
        <w:rPr>
          <w:rStyle w:val="s3"/>
        </w:rPr>
        <w:t xml:space="preserve"> </w:t>
      </w:r>
      <w:hyperlink r:id="rId3203" w:anchor="sub_id=250" w:history="1">
        <w:r>
          <w:rPr>
            <w:rStyle w:val="a3"/>
            <w:i/>
            <w:iCs/>
            <w:color w:val="0000FF"/>
            <w:u w:val="single"/>
          </w:rPr>
          <w:t>Заңымен</w:t>
        </w:r>
      </w:hyperlink>
      <w:r>
        <w:rPr>
          <w:rStyle w:val="s3"/>
        </w:rPr>
        <w:t xml:space="preserve"> </w:t>
      </w:r>
      <w:r>
        <w:rPr>
          <w:rStyle w:val="s3"/>
        </w:rPr>
        <w:t>3) тармақша жаңа редакцияда (ресми</w:t>
      </w:r>
      <w:r>
        <w:rPr>
          <w:rStyle w:val="s3"/>
        </w:rPr>
        <w:t xml:space="preserve"> </w:t>
      </w:r>
      <w:hyperlink r:id="rId3204" w:history="1">
        <w:r>
          <w:rPr>
            <w:rStyle w:val="a3"/>
            <w:i/>
            <w:iCs/>
            <w:color w:val="0000FF"/>
            <w:u w:val="single"/>
          </w:rPr>
          <w:t>жарияланған</w:t>
        </w:r>
      </w:hyperlink>
      <w:r>
        <w:rPr>
          <w:rStyle w:val="s3"/>
        </w:rPr>
        <w:t xml:space="preserve"> </w:t>
      </w:r>
      <w:r>
        <w:rPr>
          <w:rStyle w:val="s3"/>
        </w:rPr>
        <w:t>күнінен кейін алты ай өтке</w:t>
      </w:r>
      <w:r>
        <w:rPr>
          <w:rStyle w:val="s3"/>
        </w:rPr>
        <w:t>н соң қолданысқа енгізілді) (</w:t>
      </w:r>
      <w:hyperlink r:id="rId3205" w:anchor="sub_id=25002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 Республикасы</w:t>
      </w:r>
      <w:r>
        <w:rPr>
          <w:rStyle w:val="s0"/>
        </w:rPr>
        <w:t>ның рұқсаттар және хабарламалар туралы заңнамасына сәйкес лицензиясыз жүзеге асыратын тұлғалардың қызмет көрсетулері;</w:t>
      </w:r>
    </w:p>
    <w:p w:rsidR="00000000" w:rsidRDefault="00C753D2">
      <w:pPr>
        <w:ind w:firstLine="400"/>
        <w:jc w:val="both"/>
      </w:pPr>
      <w:r>
        <w:rPr>
          <w:rStyle w:val="s0"/>
        </w:rPr>
        <w:t>4) туынды қаржы құралдарымен жасалатын операциялар;</w:t>
      </w:r>
    </w:p>
    <w:p w:rsidR="00000000" w:rsidRDefault="00C753D2">
      <w:pPr>
        <w:ind w:firstLine="400"/>
        <w:jc w:val="both"/>
      </w:pPr>
      <w:r>
        <w:rPr>
          <w:rStyle w:val="s0"/>
        </w:rPr>
        <w:t>5) сақтандыру (қайта сақтандыру) жөніндегі операциялар, сондай-ақ сақтандыру (қайта са</w:t>
      </w:r>
      <w:r>
        <w:rPr>
          <w:rStyle w:val="s0"/>
        </w:rPr>
        <w:t>қтандыру</w:t>
      </w:r>
      <w:r>
        <w:rPr>
          <w:rStyle w:val="s0"/>
        </w:rPr>
        <w:t>) шарттарын жасасу және орындау бойынша сақтандыру брокерлерінің (сақтандыру агенттерінің) қызмет көрсетулері;</w:t>
      </w:r>
    </w:p>
    <w:p w:rsidR="00000000" w:rsidRDefault="00C753D2">
      <w:pPr>
        <w:ind w:firstLine="400"/>
        <w:jc w:val="both"/>
      </w:pPr>
      <w:r>
        <w:rPr>
          <w:rStyle w:val="s0"/>
        </w:rPr>
        <w:t>6) банкаралық клиринг бойынша қызмет көрсетулер;</w:t>
      </w:r>
    </w:p>
    <w:p w:rsidR="00000000" w:rsidRDefault="00C753D2">
      <w:pPr>
        <w:jc w:val="both"/>
      </w:pPr>
      <w:r>
        <w:rPr>
          <w:rStyle w:val="s3"/>
        </w:rPr>
        <w:t>2011.21.07. № 466-ІV ҚР</w:t>
      </w:r>
      <w:r>
        <w:rPr>
          <w:rStyle w:val="s3"/>
        </w:rPr>
        <w:t xml:space="preserve"> </w:t>
      </w:r>
      <w:hyperlink r:id="rId3206" w:anchor="sub_id=200"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3207" w:anchor="sub_id=2500207" w:history="1">
        <w:r>
          <w:rPr>
            <w:rStyle w:val="a3"/>
            <w:i/>
            <w:iCs/>
            <w:color w:val="0000FF"/>
            <w:u w:val="single"/>
          </w:rPr>
          <w:t>бұр.ред.қара</w:t>
        </w:r>
      </w:hyperlink>
      <w:r>
        <w:rPr>
          <w:rStyle w:val="s3"/>
        </w:rPr>
        <w:t>)</w:t>
      </w:r>
    </w:p>
    <w:p w:rsidR="00000000" w:rsidRDefault="00C753D2">
      <w:pPr>
        <w:ind w:firstLine="400"/>
        <w:jc w:val="both"/>
      </w:pPr>
      <w:r>
        <w:rPr>
          <w:rStyle w:val="s0"/>
        </w:rPr>
        <w:t>7) төлем карточкаларымен, электрондық ақшамен, чектерме</w:t>
      </w:r>
      <w:r>
        <w:rPr>
          <w:rStyle w:val="s0"/>
        </w:rPr>
        <w:t>н, вексельдермен, депозиттік сертификаттармен жасалатын операциялар;</w:t>
      </w:r>
    </w:p>
    <w:p w:rsidR="00000000" w:rsidRDefault="00C753D2">
      <w:pPr>
        <w:jc w:val="both"/>
      </w:pPr>
      <w:r>
        <w:rPr>
          <w:rStyle w:val="s3"/>
        </w:rPr>
        <w:t>2014.16.05. № 203-V ҚР</w:t>
      </w:r>
      <w:r>
        <w:rPr>
          <w:rStyle w:val="s3"/>
        </w:rPr>
        <w:t xml:space="preserve"> </w:t>
      </w:r>
      <w:hyperlink r:id="rId3208" w:anchor="sub_id=250" w:history="1">
        <w:r>
          <w:rPr>
            <w:rStyle w:val="a3"/>
            <w:i/>
            <w:iCs/>
            <w:color w:val="0000FF"/>
            <w:u w:val="single"/>
          </w:rPr>
          <w:t>Заңымен</w:t>
        </w:r>
      </w:hyperlink>
      <w:r>
        <w:rPr>
          <w:rStyle w:val="s3"/>
        </w:rPr>
        <w:t xml:space="preserve"> </w:t>
      </w:r>
      <w:r>
        <w:rPr>
          <w:rStyle w:val="s3"/>
        </w:rPr>
        <w:t>8) тармақша жаңа редакцияда (ресми</w:t>
      </w:r>
      <w:r>
        <w:rPr>
          <w:rStyle w:val="s3"/>
        </w:rPr>
        <w:t xml:space="preserve"> </w:t>
      </w:r>
      <w:hyperlink r:id="rId3209"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3210" w:anchor="sub_id=25002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ерікті зейнетақы жарналарын (ерікті жинақтаушы зейнетақы қоры</w:t>
      </w:r>
      <w:r>
        <w:rPr>
          <w:rStyle w:val="s0"/>
        </w:rPr>
        <w:t>)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C753D2">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C753D2">
      <w:pPr>
        <w:jc w:val="both"/>
      </w:pPr>
      <w:r>
        <w:rPr>
          <w:rStyle w:val="s3"/>
        </w:rPr>
        <w:t>2013.21.06. № 106-V ҚР</w:t>
      </w:r>
      <w:r>
        <w:rPr>
          <w:rStyle w:val="s3"/>
        </w:rPr>
        <w:t xml:space="preserve"> </w:t>
      </w:r>
      <w:hyperlink r:id="rId3211" w:anchor="sub_id=250" w:history="1">
        <w:r>
          <w:rPr>
            <w:rStyle w:val="a3"/>
            <w:i/>
            <w:iCs/>
            <w:color w:val="0000FF"/>
            <w:u w:val="single"/>
          </w:rPr>
          <w:t>Заңымен</w:t>
        </w:r>
      </w:hyperlink>
      <w:r>
        <w:rPr>
          <w:rStyle w:val="s3"/>
        </w:rPr>
        <w:t xml:space="preserve"> </w:t>
      </w:r>
      <w:r>
        <w:rPr>
          <w:rStyle w:val="s3"/>
        </w:rPr>
        <w:t>10) тармақша жаңа редакцияда (</w:t>
      </w:r>
      <w:hyperlink r:id="rId3212" w:anchor="sub_id=250021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бірыңғай жинақтаушы зейнетақы қорын</w:t>
      </w:r>
      <w:r>
        <w:rPr>
          <w:rStyle w:val="s0"/>
        </w:rPr>
        <w:t>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қызмет көрсету</w:t>
      </w:r>
      <w:r>
        <w:rPr>
          <w:rStyle w:val="s0"/>
        </w:rPr>
        <w:t>лері;</w:t>
      </w:r>
    </w:p>
    <w:p w:rsidR="00000000" w:rsidRDefault="00C753D2">
      <w:pPr>
        <w:jc w:val="both"/>
      </w:pPr>
      <w:r>
        <w:rPr>
          <w:rStyle w:val="s3"/>
        </w:rPr>
        <w:t>2011.21.07. № 467-ІV ҚР</w:t>
      </w:r>
      <w:r>
        <w:rPr>
          <w:rStyle w:val="s3"/>
        </w:rPr>
        <w:t xml:space="preserve"> </w:t>
      </w:r>
      <w:hyperlink r:id="rId3213" w:anchor="sub_id=3102" w:history="1">
        <w:r>
          <w:rPr>
            <w:rStyle w:val="a3"/>
            <w:i/>
            <w:iCs/>
            <w:color w:val="0000FF"/>
            <w:u w:val="single"/>
          </w:rPr>
          <w:t>Заңымен</w:t>
        </w:r>
      </w:hyperlink>
      <w:r>
        <w:rPr>
          <w:rStyle w:val="s3"/>
        </w:rPr>
        <w:t xml:space="preserve"> </w:t>
      </w:r>
      <w:r>
        <w:rPr>
          <w:rStyle w:val="s3"/>
        </w:rPr>
        <w:t>11) тармақша өзгертілді (2009 жылғы 1 қаңтардан бастап қолданысқа енгізілді) (</w:t>
      </w:r>
      <w:hyperlink r:id="rId3214" w:anchor="sub_id=250021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қатысу үлесін сату;</w:t>
      </w:r>
    </w:p>
    <w:p w:rsidR="00000000" w:rsidRDefault="00C753D2">
      <w:pPr>
        <w:ind w:firstLine="400"/>
        <w:jc w:val="both"/>
      </w:pPr>
      <w:r>
        <w:rPr>
          <w:rStyle w:val="s0"/>
        </w:rPr>
        <w:t>12) микрокредиттер беру жөніндегі операциялар;</w:t>
      </w:r>
    </w:p>
    <w:p w:rsidR="00000000" w:rsidRDefault="00C753D2">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C753D2">
      <w:pPr>
        <w:ind w:firstLine="400"/>
        <w:jc w:val="both"/>
      </w:pPr>
      <w:r>
        <w:rPr>
          <w:rStyle w:val="s0"/>
        </w:rPr>
        <w:t>14) кредиттік серіктестіктер өз</w:t>
      </w:r>
      <w:r>
        <w:rPr>
          <w:rStyle w:val="s0"/>
        </w:rPr>
        <w:t xml:space="preserve"> қатысушылары үшін жүзеге асыратын мынадай операциялар:</w:t>
      </w:r>
    </w:p>
    <w:p w:rsidR="00000000" w:rsidRDefault="00C753D2">
      <w:pPr>
        <w:ind w:firstLine="400"/>
        <w:jc w:val="both"/>
      </w:pPr>
      <w:r>
        <w:rPr>
          <w:rStyle w:val="s0"/>
        </w:rPr>
        <w:t>аударым операциялары: төлемдер және ақша аударымы бойынша тапсырмаларды орындау;</w:t>
      </w:r>
    </w:p>
    <w:p w:rsidR="00000000" w:rsidRDefault="00C753D2">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C753D2">
      <w:pPr>
        <w:ind w:firstLine="400"/>
        <w:jc w:val="both"/>
      </w:pPr>
      <w:r>
        <w:rPr>
          <w:rStyle w:val="s0"/>
        </w:rPr>
        <w:t>кассалық опе</w:t>
      </w:r>
      <w:r>
        <w:rPr>
          <w:rStyle w:val="s0"/>
        </w:rPr>
        <w:t>рациялар;</w:t>
      </w:r>
    </w:p>
    <w:p w:rsidR="00000000" w:rsidRDefault="00C753D2">
      <w:pPr>
        <w:ind w:firstLine="400"/>
        <w:jc w:val="both"/>
      </w:pPr>
      <w:r>
        <w:rPr>
          <w:rStyle w:val="s0"/>
        </w:rPr>
        <w:t>кредиттік серіктестікке қатысушылардың банктік шоттарын ашу және жүргізу;</w:t>
      </w:r>
    </w:p>
    <w:p w:rsidR="00000000" w:rsidRDefault="00C753D2">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C753D2">
      <w:pPr>
        <w:jc w:val="both"/>
      </w:pPr>
      <w:r>
        <w:rPr>
          <w:rStyle w:val="s3"/>
        </w:rPr>
        <w:t>2010.26.11. № 356-IV ҚР</w:t>
      </w:r>
      <w:r>
        <w:rPr>
          <w:rStyle w:val="s3"/>
        </w:rPr>
        <w:t xml:space="preserve"> </w:t>
      </w:r>
      <w:hyperlink r:id="rId3215" w:anchor="sub_id=1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216" w:anchor="sub_id=2500215" w:history="1">
        <w:r>
          <w:rPr>
            <w:rStyle w:val="a3"/>
            <w:i/>
            <w:iCs/>
            <w:color w:val="0000FF"/>
            <w:u w:val="single"/>
          </w:rPr>
          <w:t>бұр.ред.қара</w:t>
        </w:r>
      </w:hyperlink>
      <w:r>
        <w:rPr>
          <w:rStyle w:val="s3"/>
        </w:rPr>
        <w:t>); 2015.03.12. № 432-V ҚР</w:t>
      </w:r>
      <w:r>
        <w:rPr>
          <w:rStyle w:val="s3"/>
        </w:rPr>
        <w:t xml:space="preserve"> </w:t>
      </w:r>
      <w:hyperlink r:id="rId3217" w:anchor="sub_id=2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218" w:anchor="sub_id=2500215" w:history="1">
        <w:r>
          <w:rPr>
            <w:rStyle w:val="a3"/>
            <w:i/>
            <w:iCs/>
            <w:color w:val="0000FF"/>
            <w:u w:val="single"/>
          </w:rPr>
          <w:t>бұр.ред.қара</w:t>
        </w:r>
      </w:hyperlink>
      <w:r>
        <w:rPr>
          <w:rStyle w:val="s3"/>
        </w:rPr>
        <w:t>); 2016.14.01. № 445</w:t>
      </w:r>
      <w:r>
        <w:rPr>
          <w:rStyle w:val="s3"/>
        </w:rPr>
        <w:t>-V ҚР</w:t>
      </w:r>
      <w:r>
        <w:rPr>
          <w:rStyle w:val="s3"/>
        </w:rPr>
        <w:t xml:space="preserve"> </w:t>
      </w:r>
      <w:hyperlink r:id="rId3219" w:anchor="sub_id=2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220" w:anchor="sub_id=2500215" w:history="1">
        <w:r>
          <w:rPr>
            <w:rStyle w:val="a3"/>
            <w:i/>
            <w:iCs/>
            <w:color w:val="0000FF"/>
            <w:u w:val="single"/>
          </w:rPr>
          <w:t>бұр.ред.қара</w:t>
        </w:r>
      </w:hyperlink>
      <w:r>
        <w:rPr>
          <w:rStyle w:val="s3"/>
        </w:rPr>
        <w:t>) 15) тармақш</w:t>
      </w:r>
      <w:r>
        <w:rPr>
          <w:rStyle w:val="s3"/>
        </w:rPr>
        <w:t>а жаңа редакцияда</w:t>
      </w:r>
    </w:p>
    <w:p w:rsidR="00000000" w:rsidRDefault="00C753D2">
      <w:pPr>
        <w:ind w:firstLine="400"/>
        <w:jc w:val="both"/>
      </w:pPr>
      <w:r>
        <w:rPr>
          <w:rStyle w:val="s0"/>
        </w:rPr>
        <w:t>15) инвестициялық алтынды Қазақстан Республикасының заңнамасында белгіленген тәртіппен екінші деңгейдегі банктерде, сондай-ақ Қазақстан Республикасының Ұлттық Банкі қызмет көрсететін заңды тұлғалар санаты үшін Қазақстан Республикасының Ұл</w:t>
      </w:r>
      <w:r>
        <w:rPr>
          <w:rStyle w:val="s0"/>
        </w:rPr>
        <w:t>ттық Банкінде ашылған металл шоттары арқылы өткізу;</w:t>
      </w:r>
    </w:p>
    <w:p w:rsidR="00000000" w:rsidRDefault="00C753D2">
      <w:pPr>
        <w:jc w:val="both"/>
      </w:pPr>
      <w:r>
        <w:rPr>
          <w:rStyle w:val="s3"/>
        </w:rPr>
        <w:t>2010.30.06. № 297-ІV ҚР</w:t>
      </w:r>
      <w:r>
        <w:rPr>
          <w:rStyle w:val="s3"/>
        </w:rPr>
        <w:t xml:space="preserve"> </w:t>
      </w:r>
      <w:hyperlink r:id="rId3221" w:anchor="sub_id=648" w:history="1">
        <w:r>
          <w:rPr>
            <w:rStyle w:val="a3"/>
            <w:i/>
            <w:iCs/>
            <w:color w:val="0000FF"/>
            <w:u w:val="single"/>
          </w:rPr>
          <w:t>Заңымен</w:t>
        </w:r>
      </w:hyperlink>
      <w:r>
        <w:rPr>
          <w:rStyle w:val="s3"/>
        </w:rPr>
        <w:t xml:space="preserve"> </w:t>
      </w:r>
      <w:r>
        <w:rPr>
          <w:rStyle w:val="s3"/>
        </w:rPr>
        <w:t>16) тармақша өзгертілді (2011 ж. 1 қаңтардан бастап қолданысқа енгізілді) (бұр.</w:t>
      </w:r>
      <w:hyperlink r:id="rId3222" w:anchor="sub_id=2500216" w:history="1">
        <w:r>
          <w:rPr>
            <w:rStyle w:val="a3"/>
            <w:i/>
            <w:iCs/>
            <w:color w:val="0000FF"/>
            <w:u w:val="single"/>
          </w:rPr>
          <w:t>ред</w:t>
        </w:r>
      </w:hyperlink>
      <w:r>
        <w:rPr>
          <w:rStyle w:val="s3"/>
        </w:rPr>
        <w:t>.қара)</w:t>
      </w:r>
    </w:p>
    <w:p w:rsidR="00000000" w:rsidRDefault="00C753D2">
      <w:pPr>
        <w:ind w:firstLine="400"/>
        <w:jc w:val="both"/>
      </w:pPr>
      <w:r>
        <w:rPr>
          <w:rStyle w:val="s0"/>
        </w:rPr>
        <w:t>16) қарыз бойынша талап ету құқықтарын беру;</w:t>
      </w:r>
    </w:p>
    <w:p w:rsidR="00000000" w:rsidRDefault="00C753D2">
      <w:pPr>
        <w:jc w:val="both"/>
      </w:pPr>
      <w:r>
        <w:rPr>
          <w:rStyle w:val="s3"/>
        </w:rPr>
        <w:t>2010.30.06. № 297-ІV ҚР</w:t>
      </w:r>
      <w:r>
        <w:rPr>
          <w:rStyle w:val="s3"/>
        </w:rPr>
        <w:t xml:space="preserve"> </w:t>
      </w:r>
      <w:hyperlink r:id="rId3223" w:anchor="sub_id=648" w:history="1">
        <w:r>
          <w:rPr>
            <w:rStyle w:val="a3"/>
            <w:i/>
            <w:iCs/>
            <w:color w:val="0000FF"/>
            <w:u w:val="single"/>
          </w:rPr>
          <w:t>Заңымен</w:t>
        </w:r>
      </w:hyperlink>
      <w:r>
        <w:rPr>
          <w:rStyle w:val="s3"/>
        </w:rPr>
        <w:t xml:space="preserve"> </w:t>
      </w:r>
      <w:r>
        <w:rPr>
          <w:rStyle w:val="s3"/>
        </w:rPr>
        <w:t>17) тармақшамен</w:t>
      </w:r>
      <w:r>
        <w:rPr>
          <w:rStyle w:val="s3"/>
        </w:rPr>
        <w:t xml:space="preserve"> толықтырылды (2011 ж. 1 қаңтардан бастап қолданысқа енгізілді)</w:t>
      </w:r>
    </w:p>
    <w:p w:rsidR="00000000" w:rsidRDefault="00C753D2">
      <w:pPr>
        <w:ind w:firstLine="400"/>
        <w:jc w:val="both"/>
      </w:pPr>
      <w:r>
        <w:rPr>
          <w:rStyle w:val="s0"/>
        </w:rPr>
        <w:t>17) осы баптың 4-тармағында көрсетілген операциялар жатады.</w:t>
      </w:r>
    </w:p>
    <w:p w:rsidR="00000000" w:rsidRDefault="00C753D2">
      <w:pPr>
        <w:jc w:val="both"/>
      </w:pPr>
      <w:r>
        <w:rPr>
          <w:rStyle w:val="s3"/>
        </w:rPr>
        <w:t>2011.21.07. № 467-ІV ҚР</w:t>
      </w:r>
      <w:r>
        <w:rPr>
          <w:rStyle w:val="s3"/>
        </w:rPr>
        <w:t xml:space="preserve"> </w:t>
      </w:r>
      <w:hyperlink r:id="rId3224" w:anchor="sub_id=3102" w:history="1">
        <w:r>
          <w:rPr>
            <w:rStyle w:val="a3"/>
            <w:i/>
            <w:iCs/>
            <w:color w:val="0000FF"/>
            <w:u w:val="single"/>
          </w:rPr>
          <w:t>Заңымен</w:t>
        </w:r>
      </w:hyperlink>
      <w:r>
        <w:rPr>
          <w:rStyle w:val="s3"/>
        </w:rPr>
        <w:t xml:space="preserve"> </w:t>
      </w:r>
      <w:r>
        <w:rPr>
          <w:rStyle w:val="s3"/>
        </w:rPr>
        <w:t>3-тармақ өзгертілд</w:t>
      </w:r>
      <w:r>
        <w:rPr>
          <w:rStyle w:val="s3"/>
        </w:rPr>
        <w:t>і (2009 жылғы 1 қаңтардан бастап қолданысқа енгізілді) (</w:t>
      </w:r>
      <w:hyperlink r:id="rId3225" w:anchor="sub_id=250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Бағалы қағаздармен, операцияларды жүзеге асырған, қатысу үлесін өткізген кезде өткізу бойынша айн</w:t>
      </w:r>
      <w:r>
        <w:rPr>
          <w:rStyle w:val="s0"/>
        </w:rPr>
        <w:t>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w:anchor="sub870000" w:history="1">
        <w:r>
          <w:rPr>
            <w:rStyle w:val="a3"/>
            <w:color w:val="0000FF"/>
            <w:u w:val="single"/>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C753D2">
      <w:pPr>
        <w:jc w:val="both"/>
      </w:pPr>
      <w:r>
        <w:rPr>
          <w:rStyle w:val="s3"/>
        </w:rPr>
        <w:t>2009.12.02. № 133-ІV ҚР</w:t>
      </w:r>
      <w:r>
        <w:rPr>
          <w:rStyle w:val="s3"/>
        </w:rPr>
        <w:t xml:space="preserve"> </w:t>
      </w:r>
      <w:hyperlink r:id="rId3226" w:anchor="sub_id=325" w:history="1">
        <w:r>
          <w:rPr>
            <w:rStyle w:val="a3"/>
            <w:i/>
            <w:iCs/>
            <w:color w:val="0000FF"/>
            <w:u w:val="single"/>
          </w:rPr>
          <w:t>Заңымен</w:t>
        </w:r>
      </w:hyperlink>
      <w:r>
        <w:rPr>
          <w:rStyle w:val="s3"/>
        </w:rPr>
        <w:t xml:space="preserve"> </w:t>
      </w:r>
      <w:r>
        <w:rPr>
          <w:rStyle w:val="s3"/>
        </w:rPr>
        <w:t>бап 4-тармақпен толықтырылды; 2015.27.04. № 311-V ҚР</w:t>
      </w:r>
      <w:r>
        <w:rPr>
          <w:rStyle w:val="s3"/>
        </w:rPr>
        <w:t xml:space="preserve"> </w:t>
      </w:r>
      <w:hyperlink r:id="rId3227" w:anchor="sub_id=4250" w:history="1">
        <w:r>
          <w:rPr>
            <w:rStyle w:val="a3"/>
            <w:i/>
            <w:iCs/>
            <w:color w:val="0000FF"/>
            <w:u w:val="single"/>
          </w:rPr>
          <w:t>Заңымен</w:t>
        </w:r>
      </w:hyperlink>
      <w:r>
        <w:rPr>
          <w:rStyle w:val="s3"/>
        </w:rPr>
        <w:t xml:space="preserve"> </w:t>
      </w:r>
      <w:r>
        <w:rPr>
          <w:rStyle w:val="s3"/>
        </w:rPr>
        <w:t>4-тармақ өзгертілді (</w:t>
      </w:r>
      <w:hyperlink r:id="rId3228" w:anchor="sub_id=250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Ислам банктерінің мүлікті беруі:</w:t>
      </w:r>
    </w:p>
    <w:p w:rsidR="00000000" w:rsidRDefault="00C753D2">
      <w:pPr>
        <w:ind w:firstLine="400"/>
        <w:jc w:val="both"/>
      </w:pPr>
      <w:r>
        <w:rPr>
          <w:rStyle w:val="s0"/>
        </w:rPr>
        <w:t>1) тауарды үшінші тұлғаға кейіннен сату туралы шарттарсыз;</w:t>
      </w:r>
    </w:p>
    <w:p w:rsidR="00000000" w:rsidRDefault="00C753D2">
      <w:pPr>
        <w:ind w:firstLine="400"/>
        <w:jc w:val="both"/>
      </w:pPr>
      <w:r>
        <w:rPr>
          <w:rStyle w:val="s0"/>
        </w:rPr>
        <w:t>2) тауарды үшінші тұлғаға кейіннен сату шарттарымен коммерциялық кредит беру арқылы сауда делдалы реті</w:t>
      </w:r>
      <w:r>
        <w:rPr>
          <w:rStyle w:val="s0"/>
        </w:rPr>
        <w:t>нде жеке және заңды тұлғаларды қаржыландыру шеңберінде Қазақстан Республикасының банк заңнамасына сәйкес ислам банкі алуға жататын кіріс бөлігінде қосылған құн салығынан босатылады.</w:t>
      </w:r>
    </w:p>
    <w:p w:rsidR="00000000" w:rsidRDefault="00C753D2">
      <w:pPr>
        <w:ind w:firstLine="400"/>
        <w:jc w:val="both"/>
      </w:pPr>
      <w:r>
        <w:rPr>
          <w:rStyle w:val="s0"/>
        </w:rPr>
        <w:t>Осы тармақтың мақсатында ислам банкі алуға тиіс табысқа сатып алушыға өткі</w:t>
      </w:r>
      <w:r>
        <w:rPr>
          <w:rStyle w:val="s0"/>
        </w:rPr>
        <w:t>зілетін тауарға үстеме баға сомасы жатады, ол ислам банкінің Қазақстан Республикасының банк</w:t>
      </w:r>
      <w:r>
        <w:rPr>
          <w:rStyle w:val="s0"/>
        </w:rPr>
        <w:t xml:space="preserve"> </w:t>
      </w:r>
      <w:hyperlink r:id="rId3229" w:history="1">
        <w:r>
          <w:rPr>
            <w:rStyle w:val="a3"/>
            <w:color w:val="0000FF"/>
            <w:u w:val="single"/>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C753D2">
      <w:pPr>
        <w:ind w:firstLine="400"/>
        <w:jc w:val="both"/>
      </w:pPr>
      <w:r>
        <w:rPr>
          <w:rStyle w:val="s0"/>
        </w:rPr>
        <w:t>Осы тарма</w:t>
      </w:r>
      <w:r>
        <w:rPr>
          <w:rStyle w:val="s0"/>
        </w:rPr>
        <w:t>қтың</w:t>
      </w:r>
      <w:r>
        <w:rPr>
          <w:rStyle w:val="s0"/>
        </w:rPr>
        <w:t xml:space="preserve">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C753D2">
      <w:pPr>
        <w:ind w:firstLine="400"/>
        <w:jc w:val="both"/>
      </w:pPr>
      <w:r>
        <w:rPr>
          <w:rStyle w:val="s0"/>
          <w:b/>
          <w:bCs/>
        </w:rPr>
        <w:t> </w:t>
      </w:r>
    </w:p>
    <w:p w:rsidR="00000000" w:rsidRDefault="00C753D2">
      <w:pPr>
        <w:ind w:firstLine="400"/>
        <w:jc w:val="both"/>
      </w:pPr>
      <w:bookmarkStart w:id="486" w:name="SUB2510000"/>
      <w:bookmarkEnd w:id="486"/>
      <w:r>
        <w:rPr>
          <w:rStyle w:val="s0"/>
          <w:b/>
          <w:bCs/>
        </w:rPr>
        <w:t>251-бап</w:t>
      </w:r>
      <w:r>
        <w:rPr>
          <w:rStyle w:val="s0"/>
        </w:rPr>
        <w:t xml:space="preserve">. </w:t>
      </w:r>
      <w:r>
        <w:rPr>
          <w:rStyle w:val="s0"/>
          <w:b/>
          <w:bCs/>
        </w:rPr>
        <w:t>Мүлікті қаржы лизингіне беру</w:t>
      </w:r>
    </w:p>
    <w:p w:rsidR="00000000" w:rsidRDefault="00C753D2">
      <w:pPr>
        <w:ind w:firstLine="400"/>
        <w:jc w:val="both"/>
      </w:pPr>
      <w:r>
        <w:rPr>
          <w:rStyle w:val="s0"/>
        </w:rPr>
        <w:t>Мүлікті қаржы лизингіне беру лизинг беруші алуға тиі</w:t>
      </w:r>
      <w:r>
        <w:rPr>
          <w:rStyle w:val="s0"/>
        </w:rPr>
        <w:t>сті сыйақы сомасы бөлігінде мынадай талаптар сақталған жағдайда:</w:t>
      </w:r>
      <w:r>
        <w:rPr>
          <w:rStyle w:val="s0"/>
        </w:rPr>
        <w:t xml:space="preserve"> </w:t>
      </w:r>
    </w:p>
    <w:p w:rsidR="00000000" w:rsidRDefault="00C753D2">
      <w:pPr>
        <w:ind w:firstLine="400"/>
        <w:jc w:val="both"/>
      </w:pPr>
      <w:r>
        <w:rPr>
          <w:rStyle w:val="s0"/>
        </w:rPr>
        <w:t>1) мұндай беру осы Кодекстің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C753D2">
      <w:pPr>
        <w:ind w:firstLine="400"/>
        <w:jc w:val="both"/>
      </w:pPr>
      <w:r>
        <w:rPr>
          <w:rStyle w:val="s0"/>
        </w:rPr>
        <w:t>2) лизинг алушы мүлікті негізгі құрал, жылжымайтын мүлікке инвестициялар, биологиял</w:t>
      </w:r>
      <w:r>
        <w:rPr>
          <w:rStyle w:val="s0"/>
        </w:rPr>
        <w:t>ық активтер ретінде алса, қосылған құн салығынан босатылады.</w:t>
      </w:r>
      <w:r>
        <w:rPr>
          <w:rStyle w:val="s0"/>
        </w:rPr>
        <w:t xml:space="preserve"> </w:t>
      </w:r>
    </w:p>
    <w:p w:rsidR="00000000" w:rsidRDefault="00C753D2">
      <w:pPr>
        <w:ind w:firstLine="400"/>
        <w:jc w:val="both"/>
      </w:pPr>
      <w:r>
        <w:rPr>
          <w:rStyle w:val="s0"/>
        </w:rPr>
        <w:t> </w:t>
      </w:r>
    </w:p>
    <w:p w:rsidR="00000000" w:rsidRDefault="00C753D2">
      <w:pPr>
        <w:jc w:val="both"/>
      </w:pPr>
      <w:bookmarkStart w:id="487" w:name="SUB2520000"/>
      <w:bookmarkEnd w:id="487"/>
      <w:r>
        <w:rPr>
          <w:rStyle w:val="s3"/>
        </w:rPr>
        <w:t>2012.26.12. № 61-V ҚР</w:t>
      </w:r>
      <w:r>
        <w:rPr>
          <w:rStyle w:val="s3"/>
        </w:rPr>
        <w:t xml:space="preserve"> </w:t>
      </w:r>
      <w:hyperlink r:id="rId3230" w:anchor="sub_id=252" w:history="1">
        <w:r>
          <w:rPr>
            <w:rStyle w:val="a3"/>
            <w:i/>
            <w:iCs/>
            <w:color w:val="0000FF"/>
            <w:u w:val="single"/>
          </w:rPr>
          <w:t>Заңымен</w:t>
        </w:r>
      </w:hyperlink>
      <w:r>
        <w:rPr>
          <w:rStyle w:val="s3"/>
        </w:rPr>
        <w:t xml:space="preserve"> </w:t>
      </w:r>
      <w:r>
        <w:rPr>
          <w:rStyle w:val="s3"/>
        </w:rPr>
        <w:t>252-бап жаңа редакцияда (2013 ж. 1 қаңтардан бастап қолданысқа енгізілді) (</w:t>
      </w:r>
      <w:hyperlink r:id="rId3231" w:anchor="sub_id=25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252-бап. Коммерциялық емес ұйымдар көрсететін қызметтер</w:t>
      </w:r>
      <w:r>
        <w:rPr>
          <w:rStyle w:val="s1"/>
        </w:rPr>
        <w:t xml:space="preserve"> </w:t>
      </w:r>
    </w:p>
    <w:p w:rsidR="00000000" w:rsidRDefault="00C753D2">
      <w:pPr>
        <w:ind w:firstLine="400"/>
        <w:jc w:val="both"/>
      </w:pPr>
      <w:r>
        <w:rPr>
          <w:rStyle w:val="s0"/>
        </w:rPr>
        <w:t>Қосылған</w:t>
      </w:r>
      <w:r>
        <w:rPr>
          <w:rStyle w:val="s0"/>
        </w:rPr>
        <w:t xml:space="preserve"> құн салығынан:</w:t>
      </w:r>
    </w:p>
    <w:p w:rsidR="00000000" w:rsidRDefault="00C753D2">
      <w:pPr>
        <w:ind w:firstLine="400"/>
        <w:jc w:val="both"/>
      </w:pPr>
      <w:r>
        <w:rPr>
          <w:rStyle w:val="s0"/>
        </w:rPr>
        <w:t>1) осы Кодекстің</w:t>
      </w:r>
      <w:r>
        <w:rPr>
          <w:rStyle w:val="s0"/>
        </w:rPr>
        <w:t xml:space="preserve"> </w:t>
      </w:r>
      <w:hyperlink w:anchor="sub1340100" w:history="1">
        <w:r>
          <w:rPr>
            <w:rStyle w:val="a3"/>
            <w:color w:val="0000FF"/>
            <w:u w:val="single"/>
          </w:rPr>
          <w:t>134-бабының 1-тармағында</w:t>
        </w:r>
      </w:hyperlink>
      <w:r>
        <w:rPr>
          <w:rStyle w:val="s0"/>
        </w:rPr>
        <w:t xml:space="preserve"> </w:t>
      </w:r>
      <w:r>
        <w:rPr>
          <w:rStyle w:val="s0"/>
        </w:rPr>
        <w:t>көрсет</w:t>
      </w:r>
      <w:r>
        <w:rPr>
          <w:rStyle w:val="s0"/>
        </w:rPr>
        <w:t>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w:t>
      </w:r>
      <w:r>
        <w:rPr>
          <w:rStyle w:val="s0"/>
        </w:rPr>
        <w:t xml:space="preserve"> </w:t>
      </w:r>
    </w:p>
    <w:p w:rsidR="00000000" w:rsidRDefault="00C753D2">
      <w:pPr>
        <w:ind w:firstLine="400"/>
        <w:jc w:val="both"/>
      </w:pPr>
      <w:r>
        <w:rPr>
          <w:rStyle w:val="s0"/>
        </w:rPr>
        <w:t>2) Қазақстан Республикасының заңнамасына сәйкес діни бірлестіктердің д</w:t>
      </w:r>
      <w:r>
        <w:rPr>
          <w:rStyle w:val="s0"/>
        </w:rPr>
        <w:t>іни жоралар мен рәсімдер өткізуі бойынша көрсетілетін қызметтерді өткізу бойынша айналымдар босатылады.</w:t>
      </w:r>
    </w:p>
    <w:p w:rsidR="00000000" w:rsidRDefault="00C753D2">
      <w:pPr>
        <w:ind w:firstLine="400"/>
        <w:jc w:val="both"/>
      </w:pPr>
      <w:r>
        <w:rPr>
          <w:rStyle w:val="s0"/>
          <w:b/>
          <w:bCs/>
        </w:rPr>
        <w:t> </w:t>
      </w:r>
    </w:p>
    <w:p w:rsidR="00000000" w:rsidRDefault="00C753D2">
      <w:pPr>
        <w:ind w:firstLine="400"/>
        <w:jc w:val="both"/>
      </w:pPr>
      <w:bookmarkStart w:id="488" w:name="SUB2530000"/>
      <w:bookmarkEnd w:id="488"/>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C753D2">
      <w:pPr>
        <w:ind w:firstLine="400"/>
        <w:jc w:val="both"/>
      </w:pPr>
      <w:r>
        <w:rPr>
          <w:rStyle w:val="s0"/>
        </w:rPr>
        <w:t>Мәдениет, ғылым және білім беру саласындағы қызмет көрсетулер, жұмыс</w:t>
      </w:r>
      <w:r>
        <w:rPr>
          <w:rStyle w:val="s0"/>
        </w:rPr>
        <w:t>тар, егер олар мынадай:</w:t>
      </w:r>
      <w:r>
        <w:rPr>
          <w:rStyle w:val="s0"/>
        </w:rPr>
        <w:t xml:space="preserve"> </w:t>
      </w:r>
    </w:p>
    <w:p w:rsidR="00000000" w:rsidRDefault="00C753D2">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C753D2">
      <w:pPr>
        <w:ind w:firstLine="400"/>
        <w:jc w:val="both"/>
      </w:pPr>
      <w:r>
        <w:rPr>
          <w:rStyle w:val="s0"/>
        </w:rPr>
        <w:t>2) мәдени ұйымдар - театрлар, филармониялар, мұражайлар, кітапха</w:t>
      </w:r>
      <w:r>
        <w:rPr>
          <w:rStyle w:val="s0"/>
        </w:rPr>
        <w:t>налар, мәдени-демалыс ұйымдары жүзеге асыратын (кәсіпкерлік қызметтен басқа);</w:t>
      </w:r>
    </w:p>
    <w:p w:rsidR="00000000" w:rsidRDefault="00C753D2">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w:t>
      </w:r>
      <w:r>
        <w:rPr>
          <w:rStyle w:val="s0"/>
        </w:rPr>
        <w:t xml:space="preserve"> кейінгі кәсіптік білім беру, қызметтің осы түрлерін жүргізуге құқық беретін тиісті</w:t>
      </w:r>
      <w:r>
        <w:rPr>
          <w:rStyle w:val="s0"/>
        </w:rPr>
        <w:t xml:space="preserve"> </w:t>
      </w:r>
      <w:hyperlink r:id="rId3232" w:anchor="sub_id=570000" w:history="1">
        <w:r>
          <w:rPr>
            <w:rStyle w:val="a3"/>
            <w:color w:val="0000FF"/>
            <w:u w:val="single"/>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C753D2">
      <w:pPr>
        <w:ind w:firstLine="400"/>
        <w:jc w:val="both"/>
      </w:pPr>
      <w:r>
        <w:rPr>
          <w:rStyle w:val="s0"/>
        </w:rPr>
        <w:t>4) мемлекеттік тапсырысты жүзеге асыр</w:t>
      </w:r>
      <w:r>
        <w:rPr>
          <w:rStyle w:val="s0"/>
        </w:rPr>
        <w:t>уға арналған шарттар негізінде жүргізілетін ғылыми-зерттеу жұмыстарына;</w:t>
      </w:r>
      <w:r>
        <w:rPr>
          <w:rStyle w:val="s0"/>
        </w:rPr>
        <w:t xml:space="preserve"> </w:t>
      </w:r>
    </w:p>
    <w:p w:rsidR="00000000" w:rsidRDefault="00C753D2">
      <w:pPr>
        <w:jc w:val="both"/>
      </w:pPr>
      <w:r>
        <w:rPr>
          <w:rStyle w:val="s3"/>
        </w:rPr>
        <w:t>2012.26.12. № 61-V ҚР</w:t>
      </w:r>
      <w:r>
        <w:rPr>
          <w:rStyle w:val="s3"/>
        </w:rPr>
        <w:t xml:space="preserve"> </w:t>
      </w:r>
      <w:hyperlink r:id="rId3233" w:anchor="sub_id=253"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w:t>
      </w:r>
      <w:r>
        <w:rPr>
          <w:rStyle w:val="s3"/>
        </w:rPr>
        <w:t>ілді) (</w:t>
      </w:r>
      <w:hyperlink r:id="rId3234" w:anchor="sub_id=25300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білім беру қызметін жүргізу құқығына лицензиясы бар білім беру ұйымдарының, сондай-ақ осы Кодекстің</w:t>
      </w:r>
      <w:r>
        <w:rPr>
          <w:rStyle w:val="s0"/>
        </w:rPr>
        <w:t xml:space="preserve"> </w:t>
      </w:r>
      <w:hyperlink w:anchor="sub135010000" w:history="1">
        <w:r>
          <w:rPr>
            <w:rStyle w:val="a3"/>
            <w:color w:val="0000FF"/>
            <w:u w:val="single"/>
          </w:rPr>
          <w:t>135-1-бабы 1</w:t>
        </w:r>
        <w:r>
          <w:rPr>
            <w:rStyle w:val="a3"/>
            <w:color w:val="0000FF"/>
            <w:u w:val="single"/>
          </w:rPr>
          <w:t>-тармағының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C753D2">
      <w:pPr>
        <w:jc w:val="both"/>
      </w:pPr>
      <w:r>
        <w:rPr>
          <w:rStyle w:val="s3"/>
        </w:rPr>
        <w:t>2013.05.12. № 152-V ҚР</w:t>
      </w:r>
      <w:r>
        <w:rPr>
          <w:rStyle w:val="s3"/>
        </w:rPr>
        <w:t xml:space="preserve"> </w:t>
      </w:r>
      <w:hyperlink r:id="rId3235" w:anchor="sub_id=253" w:history="1">
        <w:r>
          <w:rPr>
            <w:rStyle w:val="a3"/>
            <w:i/>
            <w:iCs/>
            <w:color w:val="0000FF"/>
            <w:u w:val="single"/>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5-1) осы Кодекстің</w:t>
      </w:r>
      <w:r>
        <w:rPr>
          <w:rStyle w:val="s0"/>
        </w:rPr>
        <w:t xml:space="preserve"> </w:t>
      </w:r>
      <w:hyperlink w:anchor="sub1350100" w:history="1">
        <w:r>
          <w:rPr>
            <w:rStyle w:val="a3"/>
            <w:color w:val="0000FF"/>
            <w:u w:val="single"/>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w:anchor="sub135010100" w:history="1">
        <w:r>
          <w:rPr>
            <w:rStyle w:val="a3"/>
            <w:color w:val="0000FF"/>
            <w:u w:val="single"/>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электрондық нысанда уақытша пайдалануға беруі жөніндегі;</w:t>
      </w:r>
    </w:p>
    <w:p w:rsidR="00000000" w:rsidRDefault="00C753D2">
      <w:pPr>
        <w:ind w:firstLine="400"/>
        <w:jc w:val="both"/>
      </w:pPr>
      <w:r>
        <w:rPr>
          <w:rStyle w:val="s0"/>
        </w:rPr>
        <w:t>6) ақпарат тарату мен насихаттау</w:t>
      </w:r>
      <w:r>
        <w:rPr>
          <w:rStyle w:val="s0"/>
        </w:rPr>
        <w:t>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w:t>
      </w:r>
      <w:r>
        <w:rPr>
          <w:rStyle w:val="s0"/>
        </w:rPr>
        <w:t>ызмет көрсетулерге, жұмыстарға қатысты болса, қосылған құн салығынан босатылады.</w:t>
      </w:r>
    </w:p>
    <w:p w:rsidR="00000000" w:rsidRDefault="00C753D2">
      <w:pPr>
        <w:ind w:firstLine="400"/>
        <w:jc w:val="both"/>
      </w:pPr>
      <w:r>
        <w:rPr>
          <w:rStyle w:val="s0"/>
        </w:rPr>
        <w:t> </w:t>
      </w:r>
    </w:p>
    <w:p w:rsidR="00000000" w:rsidRDefault="00C753D2">
      <w:pPr>
        <w:jc w:val="both"/>
      </w:pPr>
      <w:bookmarkStart w:id="489" w:name="SUB253010000"/>
      <w:bookmarkEnd w:id="489"/>
      <w:r>
        <w:rPr>
          <w:rStyle w:val="s3"/>
        </w:rPr>
        <w:t>2012.26.12. № 61-V ҚР</w:t>
      </w:r>
      <w:r>
        <w:rPr>
          <w:rStyle w:val="s3"/>
        </w:rPr>
        <w:t xml:space="preserve"> </w:t>
      </w:r>
      <w:hyperlink r:id="rId3236" w:anchor="sub_id=2531" w:history="1">
        <w:r>
          <w:rPr>
            <w:rStyle w:val="a3"/>
            <w:i/>
            <w:iCs/>
            <w:color w:val="0000FF"/>
            <w:u w:val="single"/>
          </w:rPr>
          <w:t>Заңымен</w:t>
        </w:r>
      </w:hyperlink>
      <w:r>
        <w:rPr>
          <w:rStyle w:val="s3"/>
        </w:rPr>
        <w:t xml:space="preserve"> </w:t>
      </w:r>
      <w:r>
        <w:rPr>
          <w:rStyle w:val="s3"/>
        </w:rPr>
        <w:t>253-1-баппен толықтырылды (2013 ж. 1 қаңтардан бастап қолданы</w:t>
      </w:r>
      <w:r>
        <w:rPr>
          <w:rStyle w:val="s3"/>
        </w:rPr>
        <w:t>сқа енгізілді); 2015.21.07. № 337-V ҚР</w:t>
      </w:r>
      <w:r>
        <w:rPr>
          <w:rStyle w:val="s3"/>
        </w:rPr>
        <w:t xml:space="preserve"> </w:t>
      </w:r>
      <w:hyperlink r:id="rId3237" w:anchor="sub_id=2531" w:history="1">
        <w:r>
          <w:rPr>
            <w:rStyle w:val="a3"/>
            <w:i/>
            <w:iCs/>
            <w:color w:val="0000FF"/>
            <w:u w:val="single"/>
          </w:rPr>
          <w:t>Заңымен</w:t>
        </w:r>
      </w:hyperlink>
      <w:r>
        <w:rPr>
          <w:rStyle w:val="s3"/>
        </w:rPr>
        <w:t xml:space="preserve"> </w:t>
      </w:r>
      <w:r>
        <w:rPr>
          <w:rStyle w:val="s3"/>
        </w:rPr>
        <w:t>253-1-бап жаңа редакцияда (күшіне енетін</w:t>
      </w:r>
      <w:r>
        <w:rPr>
          <w:rStyle w:val="s3"/>
        </w:rPr>
        <w:t xml:space="preserve"> </w:t>
      </w:r>
      <w:hyperlink r:id="rId3238" w:anchor="sub_id=20000" w:history="1">
        <w:r>
          <w:rPr>
            <w:rStyle w:val="a3"/>
            <w:i/>
            <w:iCs/>
            <w:color w:val="0000FF"/>
            <w:u w:val="single"/>
          </w:rPr>
          <w:t>мерз</w:t>
        </w:r>
        <w:r>
          <w:rPr>
            <w:rStyle w:val="a3"/>
            <w:i/>
            <w:iCs/>
            <w:color w:val="0000FF"/>
            <w:u w:val="single"/>
          </w:rPr>
          <w:t>імін</w:t>
        </w:r>
      </w:hyperlink>
      <w:r>
        <w:rPr>
          <w:rStyle w:val="s3"/>
        </w:rPr>
        <w:t xml:space="preserve"> </w:t>
      </w:r>
      <w:r>
        <w:rPr>
          <w:rStyle w:val="s3"/>
        </w:rPr>
        <w:t>қара</w:t>
      </w:r>
      <w:r>
        <w:rPr>
          <w:rStyle w:val="s3"/>
        </w:rPr>
        <w:t>) (</w:t>
      </w:r>
      <w:hyperlink r:id="rId3239" w:anchor="sub_id=25301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253-1-бап. Дербес білім беру ұйымдары көрсететін қызметтер</w:t>
      </w:r>
    </w:p>
    <w:p w:rsidR="00000000" w:rsidRDefault="00C753D2">
      <w:pPr>
        <w:ind w:firstLine="400"/>
        <w:jc w:val="both"/>
      </w:pPr>
      <w:r>
        <w:rPr>
          <w:rStyle w:val="s0"/>
        </w:rPr>
        <w:t>1. Осы Кодекстің</w:t>
      </w:r>
      <w:r>
        <w:rPr>
          <w:rStyle w:val="s0"/>
        </w:rPr>
        <w:t xml:space="preserve"> </w:t>
      </w:r>
      <w:hyperlink w:anchor="sub135010102" w:history="1">
        <w:r>
          <w:rPr>
            <w:rStyle w:val="a3"/>
            <w:color w:val="0000FF"/>
            <w:u w:val="single"/>
          </w:rPr>
          <w:t>135-1-бабы 1-тармағының 2) тарма</w:t>
        </w:r>
        <w:r>
          <w:rPr>
            <w:rStyle w:val="a3"/>
            <w:color w:val="0000FF"/>
            <w:u w:val="single"/>
          </w:rPr>
          <w:t>қшасында</w:t>
        </w:r>
      </w:hyperlink>
      <w:r>
        <w:rPr>
          <w:rStyle w:val="s0"/>
        </w:rPr>
        <w:t xml:space="preserve"> </w:t>
      </w:r>
      <w:r>
        <w:rPr>
          <w:rStyle w:val="s0"/>
        </w:rPr>
        <w:t>айқындалған, осы Кодекстің 135-1-бабы 1-тармағының 2) немесе 4) тармақшаларының шарттарына сәйкес келетін дербес білім беру ұйымдары іске асыратын білім беру қызметінің түрлерін жүзеге асыру бойынша көрсетілетін қызметтер қосылған құн салығынан б</w:t>
      </w:r>
      <w:r>
        <w:rPr>
          <w:rStyle w:val="s0"/>
        </w:rPr>
        <w:t>осатылады.</w:t>
      </w:r>
    </w:p>
    <w:p w:rsidR="00000000" w:rsidRDefault="00C753D2">
      <w:pPr>
        <w:ind w:firstLine="400"/>
        <w:jc w:val="both"/>
      </w:pPr>
      <w:bookmarkStart w:id="490" w:name="SUB253010200"/>
      <w:bookmarkEnd w:id="490"/>
      <w:r>
        <w:rPr>
          <w:rStyle w:val="s0"/>
        </w:rPr>
        <w:t>2. 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w:t>
      </w:r>
      <w:r>
        <w:rPr>
          <w:rStyle w:val="s0"/>
        </w:rPr>
        <w:t xml:space="preserve"> қосылған құн салығынан босатылады.</w:t>
      </w:r>
    </w:p>
    <w:p w:rsidR="00000000" w:rsidRDefault="00C753D2">
      <w:pPr>
        <w:ind w:left="1200" w:hanging="800"/>
        <w:jc w:val="both"/>
      </w:pPr>
      <w:r>
        <w:rPr>
          <w:rStyle w:val="s1"/>
        </w:rPr>
        <w:t> </w:t>
      </w:r>
    </w:p>
    <w:p w:rsidR="00000000" w:rsidRDefault="00C753D2">
      <w:pPr>
        <w:ind w:firstLine="400"/>
        <w:jc w:val="both"/>
      </w:pPr>
      <w:bookmarkStart w:id="491" w:name="SUB2540000"/>
      <w:bookmarkEnd w:id="491"/>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C753D2">
      <w:pPr>
        <w:jc w:val="both"/>
      </w:pPr>
      <w:r>
        <w:rPr>
          <w:rStyle w:val="s3"/>
        </w:rPr>
        <w:t>2014.28.11. № 257-V ҚР</w:t>
      </w:r>
      <w:r>
        <w:rPr>
          <w:rStyle w:val="s3"/>
        </w:rPr>
        <w:t xml:space="preserve"> </w:t>
      </w:r>
      <w:hyperlink r:id="rId3240" w:anchor="sub_id=254" w:history="1">
        <w:r>
          <w:rPr>
            <w:rStyle w:val="a3"/>
            <w:i/>
            <w:iCs/>
            <w:color w:val="0000FF"/>
            <w:u w:val="single"/>
          </w:rPr>
          <w:t>Заңымен</w:t>
        </w:r>
      </w:hyperlink>
      <w:r>
        <w:rPr>
          <w:rStyle w:val="s3"/>
        </w:rPr>
        <w:t xml:space="preserve"> </w:t>
      </w:r>
      <w:r>
        <w:rPr>
          <w:rStyle w:val="s3"/>
        </w:rPr>
        <w:t>1-тармақ өзгерт</w:t>
      </w:r>
      <w:r>
        <w:rPr>
          <w:rStyle w:val="s3"/>
        </w:rPr>
        <w:t>ілді (2009 ж. 1 қаңтардан бастап қолданысқа енгізілді) (</w:t>
      </w:r>
      <w:hyperlink r:id="rId3241" w:anchor="sub_id=254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Мыналар бойынша айналымдар:</w:t>
      </w:r>
    </w:p>
    <w:p w:rsidR="00000000" w:rsidRDefault="00C753D2">
      <w:pPr>
        <w:jc w:val="both"/>
      </w:pPr>
      <w:r>
        <w:rPr>
          <w:rStyle w:val="s3"/>
        </w:rPr>
        <w:t>2011.21.07. № 467-ІV ҚР</w:t>
      </w:r>
      <w:r>
        <w:rPr>
          <w:rStyle w:val="s3"/>
        </w:rPr>
        <w:t xml:space="preserve"> </w:t>
      </w:r>
      <w:hyperlink r:id="rId3242" w:anchor="sub_id=3103"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3243" w:anchor="sub_id=254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кез келген нысандағы дәрілік за</w:t>
      </w:r>
      <w:r>
        <w:rPr>
          <w:rStyle w:val="s0"/>
        </w:rPr>
        <w:t>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C753D2">
      <w:pPr>
        <w:jc w:val="both"/>
      </w:pPr>
      <w:r>
        <w:rPr>
          <w:rStyle w:val="s3"/>
        </w:rPr>
        <w:t>2011.21.07. № 467-ІV ҚР</w:t>
      </w:r>
      <w:r>
        <w:rPr>
          <w:rStyle w:val="s3"/>
        </w:rPr>
        <w:t xml:space="preserve"> </w:t>
      </w:r>
      <w:hyperlink r:id="rId3244" w:anchor="sub_id=3103" w:history="1">
        <w:r>
          <w:rPr>
            <w:rStyle w:val="a3"/>
            <w:i/>
            <w:iCs/>
            <w:color w:val="0000FF"/>
            <w:u w:val="single"/>
          </w:rPr>
          <w:t>Заңымен</w:t>
        </w:r>
      </w:hyperlink>
      <w:r>
        <w:rPr>
          <w:rStyle w:val="s3"/>
        </w:rPr>
        <w:t xml:space="preserve"> </w:t>
      </w:r>
      <w:r>
        <w:rPr>
          <w:rStyle w:val="s3"/>
        </w:rPr>
        <w:t>2) тармақша өзг</w:t>
      </w:r>
      <w:r>
        <w:rPr>
          <w:rStyle w:val="s3"/>
        </w:rPr>
        <w:t>ертілді (2012 жылғы 1 қаңтардан бастап қолданысқа енгізілді) (</w:t>
      </w:r>
      <w:hyperlink r:id="rId3245" w:anchor="sub_id=254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протездік-ортопедиялық бұйымдарды, сурдотифлотехниканы және медициналық (ветеринариялық) те</w:t>
      </w:r>
      <w:r>
        <w:rPr>
          <w:rStyle w:val="s0"/>
        </w:rPr>
        <w:t>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w:t>
      </w:r>
      <w:r>
        <w:rPr>
          <w:rStyle w:val="s0"/>
        </w:rPr>
        <w:t>ветеринариялық) техниканы қоса алғанда, медициналық (ветеринариялық) мақсаттағы бұйымдарды өткізген;</w:t>
      </w:r>
      <w:r>
        <w:rPr>
          <w:rStyle w:val="s0"/>
        </w:rPr>
        <w:t xml:space="preserve"> </w:t>
      </w:r>
    </w:p>
    <w:p w:rsidR="00000000" w:rsidRDefault="00C753D2">
      <w:pPr>
        <w:jc w:val="both"/>
      </w:pPr>
      <w:r>
        <w:rPr>
          <w:rStyle w:val="s3"/>
        </w:rPr>
        <w:t>2012.26.12. № 61-V ҚР</w:t>
      </w:r>
      <w:r>
        <w:rPr>
          <w:rStyle w:val="s3"/>
        </w:rPr>
        <w:t xml:space="preserve"> </w:t>
      </w:r>
      <w:hyperlink r:id="rId3246" w:anchor="sub_id=254" w:history="1">
        <w:r>
          <w:rPr>
            <w:rStyle w:val="a3"/>
            <w:i/>
            <w:iCs/>
            <w:color w:val="0000FF"/>
            <w:u w:val="single"/>
          </w:rPr>
          <w:t>Заңымен</w:t>
        </w:r>
      </w:hyperlink>
      <w:r>
        <w:rPr>
          <w:rStyle w:val="s3"/>
        </w:rPr>
        <w:t xml:space="preserve"> </w:t>
      </w:r>
      <w:r>
        <w:rPr>
          <w:rStyle w:val="s3"/>
        </w:rPr>
        <w:t>(2013 ж. 1 қаңтардан бастап қолданысқа енгі</w:t>
      </w:r>
      <w:r>
        <w:rPr>
          <w:rStyle w:val="s3"/>
        </w:rPr>
        <w:t>зілді) (</w:t>
      </w:r>
      <w:hyperlink r:id="rId3247" w:anchor="sub_id=2540103" w:history="1">
        <w:r>
          <w:rPr>
            <w:rStyle w:val="a3"/>
            <w:i/>
            <w:iCs/>
            <w:color w:val="0000FF"/>
            <w:u w:val="single"/>
          </w:rPr>
          <w:t>бұр.ред.қара</w:t>
        </w:r>
      </w:hyperlink>
      <w:r>
        <w:rPr>
          <w:rStyle w:val="s3"/>
        </w:rPr>
        <w:t>); 2014.28.11. № 257-V ҚР</w:t>
      </w:r>
      <w:r>
        <w:rPr>
          <w:rStyle w:val="s3"/>
        </w:rPr>
        <w:t xml:space="preserve"> </w:t>
      </w:r>
      <w:hyperlink r:id="rId3248" w:anchor="sub_id=254" w:history="1">
        <w:r>
          <w:rPr>
            <w:rStyle w:val="a3"/>
            <w:i/>
            <w:iCs/>
            <w:color w:val="0000FF"/>
            <w:u w:val="single"/>
          </w:rPr>
          <w:t>Заңымен</w:t>
        </w:r>
      </w:hyperlink>
      <w:r>
        <w:rPr>
          <w:rStyle w:val="s3"/>
        </w:rPr>
        <w:t xml:space="preserve"> </w:t>
      </w:r>
      <w:r>
        <w:rPr>
          <w:rStyle w:val="s3"/>
        </w:rPr>
        <w:t>(2009 ж. 1 қаңтардан бастап қолданыс</w:t>
      </w:r>
      <w:r>
        <w:rPr>
          <w:rStyle w:val="s3"/>
        </w:rPr>
        <w:t>қа</w:t>
      </w:r>
      <w:r>
        <w:rPr>
          <w:rStyle w:val="s3"/>
        </w:rPr>
        <w:t xml:space="preserve"> енгізілді) (</w:t>
      </w:r>
      <w:hyperlink r:id="rId3249" w:anchor="sub_id=2540103" w:history="1">
        <w:r>
          <w:rPr>
            <w:rStyle w:val="a3"/>
            <w:i/>
            <w:iCs/>
            <w:color w:val="0000FF"/>
            <w:u w:val="single"/>
          </w:rPr>
          <w:t>бұр.ред.қара</w:t>
        </w:r>
      </w:hyperlink>
      <w:r>
        <w:rPr>
          <w:rStyle w:val="s3"/>
        </w:rPr>
        <w:t>) 3) тармақша жаңа редакцияда</w:t>
      </w:r>
    </w:p>
    <w:p w:rsidR="00000000" w:rsidRDefault="00C753D2">
      <w:pPr>
        <w:ind w:firstLine="400"/>
        <w:jc w:val="both"/>
      </w:pPr>
      <w:r>
        <w:rPr>
          <w:rStyle w:val="s0"/>
        </w:rPr>
        <w:t>3) медициналық қызметті жүзеге асыруға лицензиясы бар денсаулық сақтау субъектісі Қазақстан Республикасының заңнам</w:t>
      </w:r>
      <w:r>
        <w:rPr>
          <w:rStyle w:val="s0"/>
        </w:rPr>
        <w:t>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C753D2">
      <w:pPr>
        <w:jc w:val="both"/>
      </w:pPr>
      <w:r>
        <w:rPr>
          <w:rStyle w:val="s3"/>
        </w:rPr>
        <w:t>2014.28.11. № 257-V ҚР</w:t>
      </w:r>
      <w:r>
        <w:rPr>
          <w:rStyle w:val="s3"/>
        </w:rPr>
        <w:t xml:space="preserve"> </w:t>
      </w:r>
      <w:hyperlink r:id="rId3250" w:anchor="sub_id=254" w:history="1">
        <w:r>
          <w:rPr>
            <w:rStyle w:val="a3"/>
            <w:i/>
            <w:iCs/>
            <w:color w:val="0000FF"/>
            <w:u w:val="single"/>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C753D2">
      <w:pPr>
        <w:ind w:firstLine="400"/>
        <w:jc w:val="both"/>
      </w:pPr>
      <w:r>
        <w:rPr>
          <w:rStyle w:val="s0"/>
        </w:rPr>
        <w:t>4) Қазақстан Республикасының денсаулық сақтау туралы заңнамасына сәйкес мемлекеттік санитариялық-эпидемиологиялық қызмет ұйымы көрсететін халықтың санита</w:t>
      </w:r>
      <w:r>
        <w:rPr>
          <w:rStyle w:val="s0"/>
        </w:rPr>
        <w:t>риялық-эпидемиологиялық саламаттылығы саласындағы көрсетілетін қызметтерді өткізген;</w:t>
      </w:r>
      <w:r>
        <w:rPr>
          <w:rStyle w:val="s0"/>
        </w:rPr>
        <w:t xml:space="preserve"> </w:t>
      </w:r>
    </w:p>
    <w:p w:rsidR="00000000" w:rsidRDefault="00C753D2">
      <w:pPr>
        <w:ind w:firstLine="400"/>
        <w:jc w:val="both"/>
      </w:pPr>
      <w:r>
        <w:rPr>
          <w:rStyle w:val="s0"/>
        </w:rPr>
        <w:t>5) мыналар:</w:t>
      </w:r>
    </w:p>
    <w:p w:rsidR="00000000" w:rsidRDefault="00C753D2">
      <w:pPr>
        <w:ind w:firstLine="400"/>
        <w:jc w:val="both"/>
      </w:pPr>
      <w:r>
        <w:rPr>
          <w:rStyle w:val="s0"/>
        </w:rPr>
        <w:t>ветеринария саласында қызметті жүзеге асыруға лицензиясы бар жеке және заңды тұлғалар;</w:t>
      </w:r>
    </w:p>
    <w:p w:rsidR="00000000" w:rsidRDefault="00C753D2">
      <w:pPr>
        <w:ind w:firstLine="400"/>
        <w:jc w:val="both"/>
      </w:pPr>
      <w:r>
        <w:rPr>
          <w:rStyle w:val="s0"/>
        </w:rPr>
        <w:t>Қазақстан</w:t>
      </w:r>
      <w:r>
        <w:rPr>
          <w:rStyle w:val="s0"/>
        </w:rPr>
        <w:t xml:space="preserve"> Республикасының ветеринария туралы заңнамасында көзделген, ве</w:t>
      </w:r>
      <w:r>
        <w:rPr>
          <w:rStyle w:val="s0"/>
        </w:rPr>
        <w:t>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C753D2">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w:t>
      </w:r>
      <w:r>
        <w:rPr>
          <w:rStyle w:val="s0"/>
        </w:rPr>
        <w:t>нария ұйымдары ветеринария саласында көрсететін қызметтерді өткізген жағдайларда, қосылған құн салығынан босатылады.</w:t>
      </w:r>
    </w:p>
    <w:p w:rsidR="00000000" w:rsidRDefault="00C753D2">
      <w:pPr>
        <w:jc w:val="both"/>
      </w:pPr>
      <w:r>
        <w:rPr>
          <w:rStyle w:val="s3"/>
        </w:rPr>
        <w:t>2014.28.11. № 257-V ҚР</w:t>
      </w:r>
      <w:r>
        <w:rPr>
          <w:rStyle w:val="s3"/>
        </w:rPr>
        <w:t xml:space="preserve"> </w:t>
      </w:r>
      <w:hyperlink r:id="rId3251" w:anchor="sub_id=254" w:history="1">
        <w:r>
          <w:rPr>
            <w:rStyle w:val="a3"/>
            <w:i/>
            <w:iCs/>
            <w:color w:val="0000FF"/>
            <w:u w:val="single"/>
          </w:rPr>
          <w:t>Заңымен</w:t>
        </w:r>
      </w:hyperlink>
      <w:r>
        <w:rPr>
          <w:rStyle w:val="s3"/>
        </w:rPr>
        <w:t xml:space="preserve"> </w:t>
      </w:r>
      <w:r>
        <w:rPr>
          <w:rStyle w:val="s3"/>
        </w:rPr>
        <w:t>2-тармақ жаңа редакцияда (2</w:t>
      </w:r>
      <w:r>
        <w:rPr>
          <w:rStyle w:val="s3"/>
        </w:rPr>
        <w:t>009 ж. 1 қаңтардан бастап қолданысқа енгізілді) (</w:t>
      </w:r>
      <w:hyperlink r:id="rId3252" w:anchor="sub_id=254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3253" w:history="1">
        <w:r>
          <w:rPr>
            <w:rStyle w:val="a3"/>
            <w:color w:val="0000FF"/>
            <w:u w:val="single"/>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C753D2">
      <w:pPr>
        <w:ind w:firstLine="400"/>
        <w:jc w:val="both"/>
      </w:pPr>
      <w:r>
        <w:t> </w:t>
      </w:r>
    </w:p>
    <w:p w:rsidR="00000000" w:rsidRDefault="00C753D2">
      <w:pPr>
        <w:ind w:firstLine="400"/>
        <w:jc w:val="both"/>
      </w:pPr>
      <w:bookmarkStart w:id="492" w:name="SUB2550000"/>
      <w:bookmarkEnd w:id="492"/>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C753D2">
      <w:pPr>
        <w:ind w:firstLine="400"/>
        <w:jc w:val="both"/>
      </w:pPr>
      <w:bookmarkStart w:id="493" w:name="SUB2550100"/>
      <w:bookmarkEnd w:id="493"/>
      <w:r>
        <w:rPr>
          <w:rStyle w:val="s0"/>
        </w:rPr>
        <w:t xml:space="preserve">1. Мынадай тауарлар: </w:t>
      </w:r>
    </w:p>
    <w:p w:rsidR="00000000" w:rsidRDefault="00C753D2">
      <w:pPr>
        <w:ind w:firstLine="400"/>
        <w:jc w:val="both"/>
      </w:pPr>
      <w:r>
        <w:rPr>
          <w:rStyle w:val="s0"/>
        </w:rPr>
        <w:t xml:space="preserve">1) </w:t>
      </w:r>
      <w:hyperlink r:id="rId3254" w:anchor="sub_id=10014" w:history="1">
        <w:r>
          <w:rPr>
            <w:rStyle w:val="a3"/>
            <w:color w:val="0000FF"/>
            <w:u w:val="single"/>
          </w:rPr>
          <w:t>ұлтты</w:t>
        </w:r>
        <w:r>
          <w:rPr>
            <w:rStyle w:val="a3"/>
            <w:color w:val="0000FF"/>
            <w:u w:val="single"/>
          </w:rPr>
          <w:t>қ</w:t>
        </w:r>
      </w:hyperlink>
      <w:r>
        <w:rPr>
          <w:rStyle w:val="s0"/>
        </w:rPr>
        <w:t xml:space="preserve"> </w:t>
      </w:r>
      <w:r>
        <w:rPr>
          <w:rStyle w:val="s0"/>
        </w:rPr>
        <w:t>және</w:t>
      </w:r>
      <w:r>
        <w:rPr>
          <w:rStyle w:val="s0"/>
        </w:rPr>
        <w:t xml:space="preserve"> </w:t>
      </w:r>
      <w:hyperlink r:id="rId3255" w:anchor="sub_id=10015" w:history="1">
        <w:r>
          <w:rPr>
            <w:rStyle w:val="a3"/>
            <w:color w:val="0000FF"/>
            <w:u w:val="single"/>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басқа), сондай-ақ</w:t>
      </w:r>
      <w:r>
        <w:rPr>
          <w:rStyle w:val="s0"/>
        </w:rPr>
        <w:t xml:space="preserve"> </w:t>
      </w:r>
      <w:hyperlink r:id="rId3256" w:anchor="sub_id=1290000" w:history="1">
        <w:r>
          <w:rPr>
            <w:rStyle w:val="a3"/>
            <w:color w:val="0000FF"/>
            <w:u w:val="single"/>
          </w:rPr>
          <w:t>бағалы қағаздар</w:t>
        </w:r>
      </w:hyperlink>
      <w:r>
        <w:rPr>
          <w:rStyle w:val="s0"/>
        </w:rPr>
        <w:t>;</w:t>
      </w:r>
    </w:p>
    <w:p w:rsidR="00000000" w:rsidRDefault="00C753D2">
      <w:pPr>
        <w:jc w:val="both"/>
      </w:pPr>
      <w:r>
        <w:rPr>
          <w:rStyle w:val="s3"/>
        </w:rPr>
        <w:t>2010.30.06. № 297-ІV ҚР</w:t>
      </w:r>
      <w:r>
        <w:rPr>
          <w:rStyle w:val="s3"/>
        </w:rPr>
        <w:t xml:space="preserve"> </w:t>
      </w:r>
      <w:hyperlink r:id="rId3257" w:anchor="sub_id=649"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3258" w:anchor="sub_id=2550102" w:history="1">
        <w:r>
          <w:rPr>
            <w:rStyle w:val="a3"/>
            <w:i/>
            <w:iCs/>
            <w:color w:val="0000FF"/>
            <w:u w:val="single"/>
          </w:rPr>
          <w:t>бұр.ред.қара</w:t>
        </w:r>
      </w:hyperlink>
      <w:r>
        <w:rPr>
          <w:rStyle w:val="s3"/>
        </w:rPr>
        <w:t>)</w:t>
      </w:r>
    </w:p>
    <w:p w:rsidR="00000000" w:rsidRDefault="00C753D2">
      <w:pPr>
        <w:ind w:firstLine="400"/>
        <w:jc w:val="both"/>
      </w:pPr>
      <w:r>
        <w:rPr>
          <w:rStyle w:val="s0"/>
        </w:rPr>
        <w:t>2) Кеден одағының кеден заңнамасына және (немесе) Қазақстан Республикасының кеден заңнамасына сәйкес бекітілген тауарларды</w:t>
      </w:r>
      <w:r>
        <w:rPr>
          <w:rStyle w:val="s0"/>
        </w:rPr>
        <w:t xml:space="preserve"> </w:t>
      </w:r>
      <w:hyperlink r:id="rId3259" w:history="1">
        <w:r>
          <w:rPr>
            <w:rStyle w:val="a3"/>
            <w:color w:val="0000FF"/>
            <w:u w:val="single"/>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C753D2">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3260" w:history="1">
        <w:r>
          <w:rPr>
            <w:rStyle w:val="a3"/>
            <w:color w:val="0000FF"/>
            <w:u w:val="single"/>
          </w:rPr>
          <w:t>тәртіппен</w:t>
        </w:r>
      </w:hyperlink>
      <w:r>
        <w:rPr>
          <w:rStyle w:val="s0"/>
        </w:rPr>
        <w:t xml:space="preserve"> </w:t>
      </w:r>
      <w:r>
        <w:rPr>
          <w:rStyle w:val="s0"/>
        </w:rPr>
        <w:t>гуманита</w:t>
      </w:r>
      <w:r>
        <w:rPr>
          <w:rStyle w:val="s0"/>
        </w:rPr>
        <w:t>рлық көмек ретінде әкелінетін тауарлар;</w:t>
      </w:r>
      <w:r>
        <w:rPr>
          <w:rStyle w:val="s0"/>
        </w:rPr>
        <w:t xml:space="preserve"> </w:t>
      </w:r>
    </w:p>
    <w:p w:rsidR="00000000" w:rsidRDefault="00C753D2">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w:t>
      </w:r>
      <w:r>
        <w:rPr>
          <w:rStyle w:val="s0"/>
        </w:rPr>
        <w:t xml:space="preserve"> </w:t>
      </w:r>
    </w:p>
    <w:p w:rsidR="00000000" w:rsidRDefault="00C753D2">
      <w:pPr>
        <w:jc w:val="both"/>
      </w:pPr>
      <w:r>
        <w:rPr>
          <w:rStyle w:val="s3"/>
        </w:rPr>
        <w:t>2010.30</w:t>
      </w:r>
      <w:r>
        <w:rPr>
          <w:rStyle w:val="s3"/>
        </w:rPr>
        <w:t>.06. № 297-ІV ҚР</w:t>
      </w:r>
      <w:r>
        <w:rPr>
          <w:rStyle w:val="s3"/>
        </w:rPr>
        <w:t xml:space="preserve"> </w:t>
      </w:r>
      <w:hyperlink r:id="rId3261" w:anchor="sub_id=649" w:history="1">
        <w:r>
          <w:rPr>
            <w:rStyle w:val="a3"/>
            <w:i/>
            <w:iCs/>
            <w:color w:val="0000FF"/>
            <w:u w:val="single"/>
          </w:rPr>
          <w:t>Заңымен</w:t>
        </w:r>
      </w:hyperlink>
      <w:r>
        <w:rPr>
          <w:rStyle w:val="s3"/>
        </w:rPr>
        <w:t xml:space="preserve"> </w:t>
      </w:r>
      <w:r>
        <w:rPr>
          <w:rStyle w:val="s3"/>
        </w:rPr>
        <w:t>5) тармақша жаңа редакцияда (2010 ж. 1 шілдеден бастап қолданысқа енгізілді) (</w:t>
      </w:r>
      <w:hyperlink r:id="rId3262" w:anchor="sub_id=2550105" w:history="1">
        <w:r>
          <w:rPr>
            <w:rStyle w:val="a3"/>
            <w:i/>
            <w:iCs/>
            <w:color w:val="0000FF"/>
            <w:u w:val="single"/>
          </w:rPr>
          <w:t>бұр.ред.қара</w:t>
        </w:r>
      </w:hyperlink>
      <w:r>
        <w:rPr>
          <w:rStyle w:val="s3"/>
        </w:rPr>
        <w:t>)</w:t>
      </w:r>
    </w:p>
    <w:p w:rsidR="00000000" w:rsidRDefault="00C753D2">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w:t>
      </w:r>
      <w:r>
        <w:rPr>
          <w:rStyle w:val="s0"/>
        </w:rPr>
        <w:t>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w:t>
      </w:r>
      <w:r>
        <w:rPr>
          <w:rStyle w:val="s0"/>
        </w:rPr>
        <w:t>ан Республикасы ратификациялаған халықаралық шарттарға сәйкес салықтан босатылатын тауарлар;</w:t>
      </w:r>
    </w:p>
    <w:p w:rsidR="00000000" w:rsidRDefault="00C753D2">
      <w:pPr>
        <w:jc w:val="both"/>
      </w:pPr>
      <w:r>
        <w:rPr>
          <w:rStyle w:val="s3"/>
        </w:rPr>
        <w:t>2010.30.06. № 297-ІV ҚР</w:t>
      </w:r>
      <w:r>
        <w:rPr>
          <w:rStyle w:val="s3"/>
        </w:rPr>
        <w:t xml:space="preserve"> </w:t>
      </w:r>
      <w:hyperlink r:id="rId3263" w:anchor="sub_id=649" w:history="1">
        <w:r>
          <w:rPr>
            <w:rStyle w:val="a3"/>
            <w:i/>
            <w:iCs/>
            <w:color w:val="0000FF"/>
            <w:u w:val="single"/>
          </w:rPr>
          <w:t>Заңымен</w:t>
        </w:r>
      </w:hyperlink>
      <w:r>
        <w:rPr>
          <w:rStyle w:val="s3"/>
        </w:rPr>
        <w:t xml:space="preserve"> </w:t>
      </w:r>
      <w:r>
        <w:rPr>
          <w:rStyle w:val="s3"/>
        </w:rPr>
        <w:t xml:space="preserve">6) тармақша өзгертілді (2010 ж. 1 шілдеден бастап </w:t>
      </w:r>
      <w:r>
        <w:rPr>
          <w:rStyle w:val="s3"/>
        </w:rPr>
        <w:t>қолданысқа</w:t>
      </w:r>
      <w:r>
        <w:rPr>
          <w:rStyle w:val="s3"/>
        </w:rPr>
        <w:t xml:space="preserve"> енгізілді) (</w:t>
      </w:r>
      <w:hyperlink r:id="rId3264" w:anchor="sub_id=2550106" w:history="1">
        <w:r>
          <w:rPr>
            <w:rStyle w:val="a3"/>
            <w:i/>
            <w:iCs/>
            <w:color w:val="0000FF"/>
            <w:u w:val="single"/>
          </w:rPr>
          <w:t>бұр.ред.қара</w:t>
        </w:r>
      </w:hyperlink>
      <w:r>
        <w:rPr>
          <w:rStyle w:val="s3"/>
        </w:rPr>
        <w:t>)</w:t>
      </w:r>
    </w:p>
    <w:p w:rsidR="00000000" w:rsidRDefault="00C753D2">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3265" w:anchor="sub_id=1790000"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266" w:anchor="sub_id=2770000" w:history="1">
        <w:r>
          <w:rPr>
            <w:rStyle w:val="a3"/>
            <w:color w:val="0000FF"/>
            <w:u w:val="single"/>
          </w:rPr>
          <w:t>кеден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C753D2">
      <w:pPr>
        <w:jc w:val="both"/>
      </w:pPr>
      <w:r>
        <w:rPr>
          <w:rStyle w:val="s3"/>
        </w:rPr>
        <w:t xml:space="preserve">2012.22.06. № 21-V </w:t>
      </w:r>
      <w:r>
        <w:rPr>
          <w:rStyle w:val="s3"/>
        </w:rPr>
        <w:t>ҚР</w:t>
      </w:r>
      <w:r>
        <w:rPr>
          <w:rStyle w:val="s3"/>
        </w:rPr>
        <w:t xml:space="preserve"> </w:t>
      </w:r>
      <w:hyperlink r:id="rId3267" w:anchor="sub_id=303" w:history="1">
        <w:r>
          <w:rPr>
            <w:rStyle w:val="a3"/>
            <w:i/>
            <w:iCs/>
            <w:color w:val="0000FF"/>
            <w:u w:val="single"/>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C753D2">
      <w:pPr>
        <w:ind w:firstLine="400"/>
        <w:jc w:val="both"/>
      </w:pPr>
      <w:r>
        <w:rPr>
          <w:rStyle w:val="s0"/>
        </w:rPr>
        <w:t xml:space="preserve">6-1) </w:t>
      </w:r>
      <w:hyperlink r:id="rId3268" w:history="1">
        <w:r>
          <w:rPr>
            <w:rStyle w:val="a3"/>
            <w:color w:val="0000FF"/>
            <w:u w:val="single"/>
          </w:rPr>
          <w:t>тізбесін</w:t>
        </w:r>
      </w:hyperlink>
      <w:r>
        <w:rPr>
          <w:rStyle w:val="s0"/>
        </w:rPr>
        <w:t xml:space="preserve"> </w:t>
      </w:r>
      <w:r>
        <w:rPr>
          <w:rStyle w:val="s0"/>
        </w:rPr>
        <w:t>Қа</w:t>
      </w:r>
      <w:r>
        <w:rPr>
          <w:rStyle w:val="s0"/>
        </w:rPr>
        <w:t>зақстан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w:t>
      </w:r>
      <w:r>
        <w:rPr>
          <w:rStyle w:val="s0"/>
        </w:rPr>
        <w:t>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C753D2">
      <w:pPr>
        <w:jc w:val="both"/>
      </w:pPr>
      <w:r>
        <w:rPr>
          <w:rStyle w:val="s3"/>
        </w:rPr>
        <w:t>2011.21.07. № 467-ІV ҚР</w:t>
      </w:r>
      <w:r>
        <w:rPr>
          <w:rStyle w:val="s3"/>
        </w:rPr>
        <w:t xml:space="preserve"> </w:t>
      </w:r>
      <w:hyperlink r:id="rId3269" w:anchor="sub_id=3103"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3270" w:anchor="sub_id=2550107" w:history="1">
        <w:r>
          <w:rPr>
            <w:rStyle w:val="a3"/>
            <w:i/>
            <w:iCs/>
            <w:color w:val="0000FF"/>
            <w:u w:val="single"/>
          </w:rPr>
          <w:t>бұр.ред.қара</w:t>
        </w:r>
      </w:hyperlink>
      <w:r>
        <w:rPr>
          <w:rStyle w:val="s3"/>
        </w:rPr>
        <w:t>); 2014.28.11. № 257-V ҚР</w:t>
      </w:r>
      <w:r>
        <w:rPr>
          <w:rStyle w:val="s3"/>
        </w:rPr>
        <w:t xml:space="preserve"> </w:t>
      </w:r>
      <w:hyperlink r:id="rId3271" w:anchor="sub_id=25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272" w:anchor="sub_id=2550107" w:history="1">
        <w:r>
          <w:rPr>
            <w:rStyle w:val="a3"/>
            <w:i/>
            <w:iCs/>
            <w:color w:val="0000FF"/>
            <w:u w:val="single"/>
          </w:rPr>
          <w:t>бұр.ред.қара</w:t>
        </w:r>
      </w:hyperlink>
      <w:r>
        <w:rPr>
          <w:rStyle w:val="s3"/>
        </w:rPr>
        <w:t>); 2014.29.12. № 269-V ҚР</w:t>
      </w:r>
      <w:r>
        <w:rPr>
          <w:rStyle w:val="s3"/>
        </w:rPr>
        <w:t xml:space="preserve"> </w:t>
      </w:r>
      <w:hyperlink r:id="rId3273" w:anchor="sub_id=255" w:history="1">
        <w:r>
          <w:rPr>
            <w:rStyle w:val="a3"/>
            <w:i/>
            <w:iCs/>
            <w:color w:val="0000FF"/>
            <w:u w:val="single"/>
          </w:rPr>
          <w:t>Заңымен</w:t>
        </w:r>
      </w:hyperlink>
      <w:r>
        <w:rPr>
          <w:rStyle w:val="s3"/>
        </w:rPr>
        <w:t xml:space="preserve"> </w:t>
      </w:r>
      <w:r>
        <w:rPr>
          <w:rStyle w:val="s3"/>
        </w:rPr>
        <w:t>(2015 ж. 2 қаңтардан бастап қолданысқа енгізілді) (</w:t>
      </w:r>
      <w:hyperlink r:id="rId3274" w:anchor="sub_id=2550107" w:history="1">
        <w:r>
          <w:rPr>
            <w:rStyle w:val="a3"/>
            <w:i/>
            <w:iCs/>
            <w:color w:val="0000FF"/>
            <w:u w:val="single"/>
          </w:rPr>
          <w:t>бұр.ред.қара</w:t>
        </w:r>
      </w:hyperlink>
      <w:r>
        <w:rPr>
          <w:rStyle w:val="s3"/>
        </w:rPr>
        <w:t>) 7) тармақша жаңа ре</w:t>
      </w:r>
      <w:r>
        <w:rPr>
          <w:rStyle w:val="s3"/>
        </w:rPr>
        <w:t>дакцияда</w:t>
      </w:r>
    </w:p>
    <w:p w:rsidR="00000000" w:rsidRDefault="00C753D2">
      <w:pPr>
        <w:ind w:firstLine="400"/>
        <w:jc w:val="both"/>
      </w:pPr>
      <w:r>
        <w:rPr>
          <w:rStyle w:val="s0"/>
        </w:rPr>
        <w:t>7) мыналар:</w:t>
      </w:r>
    </w:p>
    <w:p w:rsidR="00000000" w:rsidRDefault="00C753D2">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C753D2">
      <w:pPr>
        <w:ind w:firstLine="400"/>
        <w:jc w:val="both"/>
      </w:pPr>
      <w:r>
        <w:rPr>
          <w:rStyle w:val="s0"/>
        </w:rPr>
        <w:t>денсаулық сақтау саласындағы уәкілетті орган берген қорытынды (рұқсат беру құжаты) негізінде,Қазақс</w:t>
      </w:r>
      <w:r>
        <w:rPr>
          <w:rStyle w:val="s0"/>
        </w:rPr>
        <w:t>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медициналық мақсаттағы бұйымдар мен медициналық техника импорты қосылған құн салығынан бо</w:t>
      </w:r>
      <w:r>
        <w:rPr>
          <w:rStyle w:val="s0"/>
        </w:rPr>
        <w:t>сатылады.</w:t>
      </w:r>
    </w:p>
    <w:p w:rsidR="00000000" w:rsidRDefault="00C753D2">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C753D2">
      <w:pPr>
        <w:jc w:val="both"/>
      </w:pPr>
      <w:r>
        <w:rPr>
          <w:rStyle w:val="s3"/>
        </w:rPr>
        <w:t>2014.28.11. № 257-V ҚР</w:t>
      </w:r>
      <w:r>
        <w:rPr>
          <w:rStyle w:val="s3"/>
        </w:rPr>
        <w:t xml:space="preserve"> </w:t>
      </w:r>
      <w:hyperlink r:id="rId3275" w:anchor="sub_id=255" w:history="1">
        <w:r>
          <w:rPr>
            <w:rStyle w:val="a3"/>
            <w:i/>
            <w:iCs/>
            <w:color w:val="0000FF"/>
            <w:u w:val="single"/>
          </w:rPr>
          <w:t>Заңымен</w:t>
        </w:r>
      </w:hyperlink>
      <w:r>
        <w:rPr>
          <w:rStyle w:val="s3"/>
        </w:rPr>
        <w:t xml:space="preserve"> </w:t>
      </w:r>
      <w:r>
        <w:rPr>
          <w:rStyle w:val="s3"/>
        </w:rPr>
        <w:t>7-1) тармақшамен толықтырылды (2015 ж. 1 қ</w:t>
      </w:r>
      <w:r>
        <w:rPr>
          <w:rStyle w:val="s3"/>
        </w:rPr>
        <w:t>аңтардан бастап қолданысқа енгізілді)</w:t>
      </w:r>
    </w:p>
    <w:p w:rsidR="00000000" w:rsidRDefault="00C753D2">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мүгедектерге берілетін протездік-ортопедиялық бұйымдарды, арнайы қозғалыс құралда</w:t>
      </w:r>
      <w:r>
        <w:rPr>
          <w:rStyle w:val="s0"/>
        </w:rPr>
        <w:t>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медициналық (ветеринариялық) мақсаттағы бұйымдарды шығаруға арналған материалдар, жабдық</w:t>
      </w:r>
      <w:r>
        <w:rPr>
          <w:rStyle w:val="s0"/>
        </w:rPr>
        <w:t>тар және жинақтаушы материалдар импорты қосылған құн салығынан босатылады.</w:t>
      </w:r>
    </w:p>
    <w:p w:rsidR="00000000" w:rsidRDefault="00C753D2">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C753D2">
      <w:pPr>
        <w:ind w:firstLine="400"/>
        <w:jc w:val="both"/>
      </w:pPr>
      <w:r>
        <w:rPr>
          <w:rStyle w:val="s0"/>
        </w:rPr>
        <w:t>8) почта маркалары (коллекциялық маркалардан басқа);</w:t>
      </w:r>
      <w:r>
        <w:rPr>
          <w:rStyle w:val="s0"/>
        </w:rPr>
        <w:t xml:space="preserve"> </w:t>
      </w:r>
    </w:p>
    <w:p w:rsidR="00000000" w:rsidRDefault="00C753D2">
      <w:pPr>
        <w:ind w:firstLine="400"/>
        <w:jc w:val="both"/>
      </w:pPr>
      <w:r>
        <w:rPr>
          <w:rStyle w:val="s0"/>
        </w:rPr>
        <w:t>9) Қазақстан Республикасының Ұлттық</w:t>
      </w:r>
      <w:r>
        <w:rPr>
          <w:rStyle w:val="s0"/>
        </w:rPr>
        <w:t xml:space="preserve"> Банкі және оның ұйымдары жүзеге асыратын, ақша белгілерін шығаруға арналған шикізат;</w:t>
      </w:r>
      <w:r>
        <w:rPr>
          <w:rStyle w:val="s0"/>
        </w:rPr>
        <w:t xml:space="preserve"> </w:t>
      </w:r>
    </w:p>
    <w:p w:rsidR="00000000" w:rsidRDefault="00C753D2">
      <w:pPr>
        <w:jc w:val="both"/>
      </w:pPr>
      <w:r>
        <w:rPr>
          <w:rStyle w:val="s3"/>
        </w:rPr>
        <w:t>2010.26.11. № 356-IV ҚР</w:t>
      </w:r>
      <w:r>
        <w:rPr>
          <w:rStyle w:val="s3"/>
        </w:rPr>
        <w:t xml:space="preserve"> </w:t>
      </w:r>
      <w:hyperlink r:id="rId3276" w:anchor="sub_id=109" w:history="1">
        <w:r>
          <w:rPr>
            <w:rStyle w:val="a3"/>
            <w:i/>
            <w:iCs/>
            <w:color w:val="0000FF"/>
            <w:u w:val="single"/>
          </w:rPr>
          <w:t>Заңымен</w:t>
        </w:r>
      </w:hyperlink>
      <w:r>
        <w:rPr>
          <w:rStyle w:val="s3"/>
        </w:rPr>
        <w:t xml:space="preserve"> </w:t>
      </w:r>
      <w:r>
        <w:rPr>
          <w:rStyle w:val="s3"/>
        </w:rPr>
        <w:t>10) тармақша өзгертілді (2011 жылғы 1 қаңтардан бастап қ</w:t>
      </w:r>
      <w:r>
        <w:rPr>
          <w:rStyle w:val="s3"/>
        </w:rPr>
        <w:t>олданысқа енгізілді) (</w:t>
      </w:r>
      <w:hyperlink r:id="rId3277" w:anchor="sub_id=255011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10) </w:t>
      </w:r>
      <w:hyperlink r:id="rId3278" w:history="1">
        <w:r>
          <w:rPr>
            <w:rStyle w:val="a3"/>
            <w:color w:val="0000FF"/>
            <w:u w:val="single"/>
          </w:rPr>
          <w:t>мемлекеттердің, мемлекеттердің үкіметтері мен халықаралық ұйымдарды</w:t>
        </w:r>
        <w:r>
          <w:rPr>
            <w:rStyle w:val="a3"/>
            <w:color w:val="0000FF"/>
            <w:u w:val="single"/>
          </w:rPr>
          <w:t>ң</w:t>
        </w:r>
        <w:r>
          <w:rPr>
            <w:rStyle w:val="a3"/>
            <w:color w:val="0000FF"/>
            <w:u w:val="single"/>
          </w:rPr>
          <w:t xml:space="preserve">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C753D2">
      <w:pPr>
        <w:jc w:val="both"/>
      </w:pPr>
      <w:r>
        <w:rPr>
          <w:rStyle w:val="s3"/>
        </w:rPr>
        <w:t>2010.26.11. № 356-IV ҚР</w:t>
      </w:r>
      <w:r>
        <w:rPr>
          <w:rStyle w:val="s3"/>
        </w:rPr>
        <w:t xml:space="preserve"> </w:t>
      </w:r>
      <w:hyperlink r:id="rId3279" w:anchor="sub_id=109" w:history="1">
        <w:r>
          <w:rPr>
            <w:rStyle w:val="a3"/>
            <w:i/>
            <w:iCs/>
            <w:color w:val="0000FF"/>
            <w:u w:val="single"/>
          </w:rPr>
          <w:t>Заңымен</w:t>
        </w:r>
      </w:hyperlink>
      <w:r>
        <w:rPr>
          <w:rStyle w:val="s3"/>
        </w:rPr>
        <w:t xml:space="preserve"> </w:t>
      </w:r>
      <w:r>
        <w:rPr>
          <w:rStyle w:val="s3"/>
        </w:rPr>
        <w:t>11) тармақшамен толықтырылды (2011 жылғы 1 қаңтардан бастап қ</w:t>
      </w:r>
      <w:r>
        <w:rPr>
          <w:rStyle w:val="s3"/>
        </w:rPr>
        <w:t>олданысқа енгізілді); 2016.14.01. № 445-V ҚР</w:t>
      </w:r>
      <w:r>
        <w:rPr>
          <w:rStyle w:val="s3"/>
        </w:rPr>
        <w:t xml:space="preserve"> </w:t>
      </w:r>
      <w:hyperlink r:id="rId3280" w:anchor="sub_id=255" w:history="1">
        <w:r>
          <w:rPr>
            <w:rStyle w:val="a3"/>
            <w:i/>
            <w:iCs/>
            <w:color w:val="0000FF"/>
            <w:u w:val="single"/>
          </w:rPr>
          <w:t>Заңымен</w:t>
        </w:r>
      </w:hyperlink>
      <w:r>
        <w:rPr>
          <w:rStyle w:val="s3"/>
        </w:rPr>
        <w:t xml:space="preserve"> </w:t>
      </w:r>
      <w:r>
        <w:rPr>
          <w:rStyle w:val="s3"/>
        </w:rPr>
        <w:t>11) тармақша өзгертілді (2016 ж. 1 қаңтардан бастап қолданысқа енгізілді) (</w:t>
      </w:r>
      <w:hyperlink r:id="rId3281" w:anchor="sub_id=255001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C753D2">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w:t>
      </w:r>
      <w:r>
        <w:rPr>
          <w:rStyle w:val="s0"/>
        </w:rPr>
        <w:t>салмағы 32 троя унциясынан аспайтын;</w:t>
      </w:r>
    </w:p>
    <w:p w:rsidR="00000000" w:rsidRDefault="00C753D2">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C753D2">
      <w:pPr>
        <w:ind w:firstLine="400"/>
        <w:jc w:val="both"/>
      </w:pPr>
      <w:r>
        <w:rPr>
          <w:rStyle w:val="s0"/>
        </w:rPr>
        <w:t>импортталған инвестициялық алтынның салмағын өткізу күніне Лондон қымбат бағалы металдар нарығы қауымдастығы белгіл</w:t>
      </w:r>
      <w:r>
        <w:rPr>
          <w:rStyle w:val="s0"/>
        </w:rPr>
        <w:t>еген алтынның таңертеңгі фиксингіне (бағаның бағамдалуы)</w:t>
      </w:r>
    </w:p>
    <w:p w:rsidR="00000000" w:rsidRDefault="00C753D2">
      <w:pPr>
        <w:ind w:firstLine="400"/>
        <w:jc w:val="both"/>
      </w:pPr>
      <w:r>
        <w:rPr>
          <w:rStyle w:val="s0"/>
        </w:rPr>
        <w:t>көбейту</w:t>
      </w:r>
    </w:p>
    <w:p w:rsidR="00000000" w:rsidRDefault="00C753D2">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C753D2">
      <w:pPr>
        <w:ind w:firstLine="400"/>
        <w:jc w:val="both"/>
      </w:pPr>
      <w:r>
        <w:rPr>
          <w:rStyle w:val="s0"/>
        </w:rPr>
        <w:t>көбейту</w:t>
      </w:r>
      <w:r>
        <w:rPr>
          <w:rStyle w:val="s0"/>
        </w:rPr>
        <w:t xml:space="preserve"> </w:t>
      </w:r>
    </w:p>
    <w:p w:rsidR="00000000" w:rsidRDefault="00C753D2">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w:t>
      </w:r>
      <w:r>
        <w:rPr>
          <w:rStyle w:val="s0"/>
        </w:rPr>
        <w:t>лған құн салығынан босатылады.</w:t>
      </w:r>
    </w:p>
    <w:p w:rsidR="00000000" w:rsidRDefault="00C753D2">
      <w:pPr>
        <w:ind w:firstLine="400"/>
        <w:jc w:val="both"/>
      </w:pPr>
      <w:r>
        <w:rPr>
          <w:rStyle w:val="s0"/>
        </w:rPr>
        <w:t>Осы тармақшаның ережелері инвестициялық алтынды:</w:t>
      </w:r>
    </w:p>
    <w:p w:rsidR="00000000" w:rsidRDefault="00C753D2">
      <w:pPr>
        <w:ind w:firstLine="400"/>
        <w:jc w:val="both"/>
      </w:pPr>
      <w:r>
        <w:rPr>
          <w:rStyle w:val="s0"/>
        </w:rPr>
        <w:t>құймалар</w:t>
      </w:r>
      <w:r>
        <w:rPr>
          <w:rStyle w:val="s0"/>
        </w:rPr>
        <w:t>;</w:t>
      </w:r>
    </w:p>
    <w:p w:rsidR="00000000" w:rsidRDefault="00C753D2">
      <w:pPr>
        <w:ind w:firstLine="400"/>
        <w:jc w:val="both"/>
      </w:pPr>
      <w:r>
        <w:rPr>
          <w:rStyle w:val="s0"/>
        </w:rPr>
        <w:t>пластиналар;</w:t>
      </w:r>
    </w:p>
    <w:p w:rsidR="00000000" w:rsidRDefault="00C753D2">
      <w:pPr>
        <w:ind w:firstLine="400"/>
        <w:jc w:val="both"/>
      </w:pPr>
      <w:r>
        <w:rPr>
          <w:rStyle w:val="s0"/>
        </w:rPr>
        <w:t>Қазақстан</w:t>
      </w:r>
      <w:r>
        <w:rPr>
          <w:rStyle w:val="s0"/>
        </w:rPr>
        <w:t xml:space="preserve"> Республикасының Ұлттық Банкі шығарған алтын монеталар түрінде өткізу кезінде қолданылады.</w:t>
      </w:r>
    </w:p>
    <w:p w:rsidR="00000000" w:rsidRDefault="00C753D2">
      <w:pPr>
        <w:jc w:val="both"/>
      </w:pPr>
      <w:r>
        <w:rPr>
          <w:rStyle w:val="s3"/>
        </w:rPr>
        <w:t>2010.26.11. № 356-IV ҚР</w:t>
      </w:r>
      <w:r>
        <w:rPr>
          <w:rStyle w:val="s3"/>
        </w:rPr>
        <w:t xml:space="preserve"> </w:t>
      </w:r>
      <w:hyperlink r:id="rId3282" w:anchor="sub_id=109" w:history="1">
        <w:r>
          <w:rPr>
            <w:rStyle w:val="a3"/>
            <w:i/>
            <w:iCs/>
            <w:color w:val="0000FF"/>
            <w:u w:val="single"/>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3283" w:anchor="sub_id=255" w:history="1">
        <w:r>
          <w:rPr>
            <w:rStyle w:val="a3"/>
            <w:i/>
            <w:iCs/>
            <w:color w:val="0000FF"/>
            <w:u w:val="single"/>
          </w:rPr>
          <w:t>Заңымен</w:t>
        </w:r>
      </w:hyperlink>
      <w:r>
        <w:rPr>
          <w:rStyle w:val="s3"/>
        </w:rPr>
        <w:t xml:space="preserve"> </w:t>
      </w:r>
      <w:r>
        <w:rPr>
          <w:rStyle w:val="s3"/>
        </w:rPr>
        <w:t>1</w:t>
      </w:r>
      <w:r>
        <w:rPr>
          <w:rStyle w:val="s3"/>
        </w:rPr>
        <w:t>2) тармақша өзгертілді (2014 ж. 1 қаңтардан бастап қолданысқа енгізілді) (</w:t>
      </w:r>
      <w:hyperlink r:id="rId3284" w:anchor="sub_id=25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12) Қазақстан Республикасының Ұлттық Банкі импорттайтын инвестициялық алтын импорт</w:t>
      </w:r>
      <w:r>
        <w:rPr>
          <w:rStyle w:val="s0"/>
        </w:rPr>
        <w:t>ы;</w:t>
      </w:r>
    </w:p>
    <w:p w:rsidR="00000000" w:rsidRDefault="00C753D2">
      <w:pPr>
        <w:jc w:val="both"/>
      </w:pPr>
      <w:r>
        <w:rPr>
          <w:rStyle w:val="s3"/>
        </w:rPr>
        <w:t>2013.05.12. № 152-V ҚР</w:t>
      </w:r>
      <w:r>
        <w:rPr>
          <w:rStyle w:val="s3"/>
        </w:rPr>
        <w:t xml:space="preserve"> </w:t>
      </w:r>
      <w:hyperlink r:id="rId3285" w:anchor="sub_id=255" w:history="1">
        <w:r>
          <w:rPr>
            <w:rStyle w:val="a3"/>
            <w:i/>
            <w:iCs/>
            <w:color w:val="0000FF"/>
            <w:u w:val="single"/>
          </w:rPr>
          <w:t>Заңымен</w:t>
        </w:r>
      </w:hyperlink>
      <w:r>
        <w:rPr>
          <w:rStyle w:val="s3"/>
        </w:rPr>
        <w:t xml:space="preserve"> </w:t>
      </w:r>
      <w:r>
        <w:rPr>
          <w:rStyle w:val="s3"/>
        </w:rPr>
        <w:t>13) тармақшамен толықтырылды (2014 ж. 1 қаңтардан бастап қолданысқа енгізілді); 2014.07.03. № 177-V ҚР</w:t>
      </w:r>
      <w:r>
        <w:rPr>
          <w:rStyle w:val="s3"/>
        </w:rPr>
        <w:t xml:space="preserve"> </w:t>
      </w:r>
      <w:hyperlink r:id="rId3286" w:anchor="sub_id=255" w:history="1">
        <w:r>
          <w:rPr>
            <w:rStyle w:val="a3"/>
            <w:i/>
            <w:iCs/>
            <w:color w:val="0000FF"/>
            <w:u w:val="single"/>
          </w:rPr>
          <w:t>Заңымен</w:t>
        </w:r>
      </w:hyperlink>
      <w:r>
        <w:rPr>
          <w:rStyle w:val="s3"/>
        </w:rPr>
        <w:t xml:space="preserve"> </w:t>
      </w:r>
      <w:r>
        <w:rPr>
          <w:rStyle w:val="s3"/>
        </w:rPr>
        <w:t>13) тармақша өзгертілді (2014 ж. 1 қаңтардан бастап қолданысқа енгізілді) (</w:t>
      </w:r>
      <w:hyperlink r:id="rId3287" w:anchor="sub_id=2550101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13) Қазақстан Республикасының</w:t>
      </w:r>
      <w:r>
        <w:rPr>
          <w:rStyle w:val="s0"/>
        </w:rPr>
        <w:t xml:space="preserve"> әділет органдарында тіркелген діни бірлестіктер әкелетін діни мақсаттағы заттардың импорты қосылған құн салығынан босатылады.</w:t>
      </w:r>
    </w:p>
    <w:p w:rsidR="00000000" w:rsidRDefault="00C753D2">
      <w:pPr>
        <w:ind w:firstLine="400"/>
        <w:jc w:val="both"/>
      </w:pPr>
      <w:r>
        <w:rPr>
          <w:rStyle w:val="s0"/>
        </w:rPr>
        <w:t>Осы тармақшада көрсетілген заттардың</w:t>
      </w:r>
      <w:r>
        <w:rPr>
          <w:rStyle w:val="s0"/>
        </w:rPr>
        <w:t xml:space="preserve"> </w:t>
      </w:r>
      <w:hyperlink r:id="rId3288" w:anchor="sub_id=10" w:history="1">
        <w:r>
          <w:rPr>
            <w:rStyle w:val="a3"/>
            <w:color w:val="0000FF"/>
            <w:u w:val="single"/>
          </w:rPr>
          <w:t>тізбесін</w:t>
        </w:r>
      </w:hyperlink>
      <w:r>
        <w:rPr>
          <w:rStyle w:val="s0"/>
        </w:rPr>
        <w:t xml:space="preserve"> </w:t>
      </w:r>
      <w:r>
        <w:rPr>
          <w:rStyle w:val="s0"/>
        </w:rPr>
        <w:t>жән</w:t>
      </w:r>
      <w:r>
        <w:rPr>
          <w:rStyle w:val="s0"/>
        </w:rPr>
        <w:t>е оларды іріктеу</w:t>
      </w:r>
      <w:r>
        <w:rPr>
          <w:rStyle w:val="s0"/>
        </w:rPr>
        <w:t xml:space="preserve"> </w:t>
      </w:r>
      <w:hyperlink r:id="rId3289" w:anchor="sub_id=100" w:history="1">
        <w:r>
          <w:rPr>
            <w:rStyle w:val="a3"/>
            <w:color w:val="0000FF"/>
            <w:u w:val="single"/>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C753D2">
      <w:pPr>
        <w:ind w:firstLine="400"/>
        <w:jc w:val="both"/>
      </w:pPr>
      <w:r>
        <w:rPr>
          <w:rStyle w:val="s0"/>
        </w:rPr>
        <w:t>2. Осы баптың 1-тармағында көрсетілген тауарлар импортын</w:t>
      </w:r>
      <w:r>
        <w:rPr>
          <w:rStyle w:val="s0"/>
        </w:rPr>
        <w:t xml:space="preserve"> </w:t>
      </w:r>
      <w:hyperlink r:id="rId3290" w:history="1">
        <w:r>
          <w:rPr>
            <w:rStyle w:val="a3"/>
            <w:color w:val="0000FF"/>
            <w:u w:val="single"/>
          </w:rPr>
          <w:t>қосылған</w:t>
        </w:r>
        <w:r>
          <w:rPr>
            <w:rStyle w:val="a3"/>
            <w:color w:val="0000FF"/>
            <w:u w:val="single"/>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494" w:name="SUB2560000"/>
      <w:bookmarkEnd w:id="494"/>
      <w:r>
        <w:rPr>
          <w:rStyle w:val="s1"/>
        </w:rPr>
        <w:t>34-тарау. ҚОСЫЛҒАН ҚҰН САЛЫҒЫ БОЙЫНША ЕСЕПКЕ ЖАТҚЫЗУ</w:t>
      </w:r>
    </w:p>
    <w:p w:rsidR="00000000" w:rsidRDefault="00C753D2">
      <w:pPr>
        <w:ind w:firstLine="400"/>
        <w:jc w:val="both"/>
      </w:pPr>
      <w:r>
        <w:rPr>
          <w:rStyle w:val="s0"/>
        </w:rPr>
        <w:t> </w:t>
      </w:r>
    </w:p>
    <w:p w:rsidR="00000000" w:rsidRDefault="00C753D2">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C753D2">
      <w:pPr>
        <w:jc w:val="both"/>
      </w:pPr>
      <w:r>
        <w:rPr>
          <w:rStyle w:val="s3"/>
        </w:rPr>
        <w:t>2012.26.12. № 61-V ҚР</w:t>
      </w:r>
      <w:r>
        <w:rPr>
          <w:rStyle w:val="s3"/>
        </w:rPr>
        <w:t xml:space="preserve"> </w:t>
      </w:r>
      <w:hyperlink r:id="rId3291" w:anchor="sub_id=117"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3292" w:anchor="sub_id=256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та</w:t>
      </w:r>
      <w:r>
        <w:rPr>
          <w:rStyle w:val="s0"/>
        </w:rPr>
        <w:t>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w:anchor="sub2280100" w:history="1">
        <w:r>
          <w:rPr>
            <w:rStyle w:val="a3"/>
            <w:color w:val="0000FF"/>
            <w:u w:val="single"/>
          </w:rPr>
          <w:t>228-бабы 1-тармағының 1) тармақшасына</w:t>
        </w:r>
      </w:hyperlink>
      <w:r>
        <w:rPr>
          <w:rStyle w:val="s0"/>
        </w:rPr>
        <w:t xml:space="preserve"> </w:t>
      </w:r>
      <w:r>
        <w:rPr>
          <w:rStyle w:val="s0"/>
        </w:rPr>
        <w:t>сәйкес қосылған құн салығын төлеуші болып табылатын, тауарларды, жұмы</w:t>
      </w:r>
      <w:r>
        <w:rPr>
          <w:rStyle w:val="s0"/>
        </w:rPr>
        <w:t>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w:t>
      </w:r>
      <w:r>
        <w:rPr>
          <w:rStyle w:val="s0"/>
        </w:rPr>
        <w:t>гер мынадай шарттар орындалса:</w:t>
      </w:r>
    </w:p>
    <w:p w:rsidR="00000000" w:rsidRDefault="00C753D2">
      <w:pPr>
        <w:ind w:firstLine="400"/>
        <w:jc w:val="both"/>
      </w:pPr>
      <w:r>
        <w:rPr>
          <w:rStyle w:val="s0"/>
        </w:rPr>
        <w:t>1) 2012.26.12. № 61-V ҚР</w:t>
      </w:r>
      <w:r>
        <w:rPr>
          <w:rStyle w:val="s0"/>
        </w:rPr>
        <w:t xml:space="preserve"> </w:t>
      </w:r>
      <w:hyperlink r:id="rId3293" w:anchor="sub_id=11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3294" w:anchor="sub_id=2560101" w:history="1">
        <w:r>
          <w:rPr>
            <w:rStyle w:val="a3"/>
            <w:i/>
            <w:iCs/>
            <w:color w:val="0000FF"/>
            <w:u w:val="single"/>
          </w:rPr>
          <w:t>бұр.ред.қара</w:t>
        </w:r>
      </w:hyperlink>
      <w:r>
        <w:rPr>
          <w:rStyle w:val="s3"/>
        </w:rPr>
        <w:t xml:space="preserve">) </w:t>
      </w:r>
    </w:p>
    <w:p w:rsidR="00000000" w:rsidRDefault="00C753D2">
      <w:pPr>
        <w:jc w:val="both"/>
      </w:pPr>
      <w:r>
        <w:rPr>
          <w:rStyle w:val="s3"/>
        </w:rPr>
        <w:t>2009.16.11. № 200-ІV ҚР</w:t>
      </w:r>
      <w:r>
        <w:rPr>
          <w:rStyle w:val="s3"/>
        </w:rPr>
        <w:t xml:space="preserve"> </w:t>
      </w:r>
      <w:hyperlink r:id="rId3295" w:anchor="sub_id=393"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3296" w:anchor="sub_id=2560102" w:history="1">
        <w:r>
          <w:rPr>
            <w:rStyle w:val="a3"/>
            <w:i/>
            <w:iCs/>
            <w:color w:val="0000FF"/>
            <w:u w:val="single"/>
          </w:rPr>
          <w:t>ред</w:t>
        </w:r>
      </w:hyperlink>
      <w:r>
        <w:rPr>
          <w:rStyle w:val="s3"/>
        </w:rPr>
        <w:t>.қара); 2012.26.12. № 61-V ҚР</w:t>
      </w:r>
      <w:r>
        <w:rPr>
          <w:rStyle w:val="s3"/>
        </w:rPr>
        <w:t xml:space="preserve"> </w:t>
      </w:r>
      <w:hyperlink r:id="rId3297" w:anchor="sub_id=117"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w:t>
      </w:r>
      <w:r>
        <w:rPr>
          <w:rStyle w:val="s3"/>
        </w:rPr>
        <w:t>анысқа енгізілді) (</w:t>
      </w:r>
      <w:hyperlink r:id="rId3298" w:anchor="sub_id=256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шот-фактура жазып берілген күні қосылған құн салығын төлеуші болып табылатын өнім беруші салық салынатын айналым бойынша шот-фактура н</w:t>
      </w:r>
      <w:r>
        <w:rPr>
          <w:rStyle w:val="s0"/>
        </w:rPr>
        <w:t>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C753D2">
      <w:pPr>
        <w:jc w:val="both"/>
      </w:pPr>
      <w:bookmarkStart w:id="495" w:name="SUB2560103"/>
      <w:bookmarkEnd w:id="495"/>
      <w:r>
        <w:rPr>
          <w:rStyle w:val="s3"/>
        </w:rPr>
        <w:t>2010.30.06. № 297-ІV ҚР</w:t>
      </w:r>
      <w:r>
        <w:rPr>
          <w:rStyle w:val="s3"/>
        </w:rPr>
        <w:t xml:space="preserve"> </w:t>
      </w:r>
      <w:hyperlink r:id="rId3299" w:anchor="sub_id=650"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w:t>
      </w:r>
      <w:r>
        <w:rPr>
          <w:rStyle w:val="s3"/>
        </w:rPr>
        <w:t>сқа енгізілді) (</w:t>
      </w:r>
      <w:hyperlink r:id="rId3300" w:anchor="sub_id=2560103" w:history="1">
        <w:r>
          <w:rPr>
            <w:rStyle w:val="a3"/>
            <w:i/>
            <w:iCs/>
            <w:color w:val="0000FF"/>
            <w:u w:val="single"/>
          </w:rPr>
          <w:t>бұр.ред.қара</w:t>
        </w:r>
      </w:hyperlink>
      <w:r>
        <w:rPr>
          <w:rStyle w:val="s3"/>
        </w:rPr>
        <w:t>); 2012.26.12. № 61-V ҚР</w:t>
      </w:r>
      <w:r>
        <w:rPr>
          <w:rStyle w:val="s3"/>
        </w:rPr>
        <w:t xml:space="preserve"> </w:t>
      </w:r>
      <w:hyperlink r:id="rId3301" w:anchor="sub_id=117" w:history="1">
        <w:r>
          <w:rPr>
            <w:rStyle w:val="a3"/>
            <w:i/>
            <w:iCs/>
            <w:color w:val="0000FF"/>
            <w:u w:val="single"/>
          </w:rPr>
          <w:t>Заңымен</w:t>
        </w:r>
      </w:hyperlink>
      <w:r>
        <w:rPr>
          <w:rStyle w:val="s3"/>
        </w:rPr>
        <w:t xml:space="preserve"> </w:t>
      </w:r>
      <w:r>
        <w:rPr>
          <w:rStyle w:val="s3"/>
        </w:rPr>
        <w:t>3) тармақша жаңа редакцияда (</w:t>
      </w:r>
      <w:r>
        <w:rPr>
          <w:rStyle w:val="s3"/>
        </w:rPr>
        <w:t>2013 ж. 1 қаңтардан бастап қолданысқа енгізілді) (</w:t>
      </w:r>
      <w:hyperlink r:id="rId3302" w:anchor="sub_id=256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C753D2">
      <w:pPr>
        <w:ind w:firstLine="400"/>
        <w:jc w:val="both"/>
      </w:pPr>
      <w:r>
        <w:rPr>
          <w:rStyle w:val="s0"/>
        </w:rPr>
        <w:t>Кеден одағын</w:t>
      </w:r>
      <w:r>
        <w:rPr>
          <w:rStyle w:val="s0"/>
        </w:rPr>
        <w:t>ың кеден заңнамасына және (немесе) Қазақстан Республикасының кеден заңнамасына сәйкес кедендік ресімдеу жүргізілген болса;</w:t>
      </w:r>
    </w:p>
    <w:p w:rsidR="00000000" w:rsidRDefault="00C753D2">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C753D2">
      <w:pPr>
        <w:jc w:val="both"/>
      </w:pPr>
      <w:r>
        <w:rPr>
          <w:rStyle w:val="s3"/>
        </w:rPr>
        <w:t>2012.26.12. № 61-V ҚР</w:t>
      </w:r>
      <w:r>
        <w:rPr>
          <w:rStyle w:val="s3"/>
        </w:rPr>
        <w:t xml:space="preserve"> </w:t>
      </w:r>
      <w:hyperlink r:id="rId3303" w:anchor="sub_id=117" w:history="1">
        <w:r>
          <w:rPr>
            <w:rStyle w:val="a3"/>
            <w:i/>
            <w:iCs/>
            <w:color w:val="0000FF"/>
            <w:u w:val="single"/>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C753D2">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C753D2">
      <w:pPr>
        <w:ind w:firstLine="400"/>
        <w:jc w:val="both"/>
      </w:pPr>
      <w:r>
        <w:rPr>
          <w:rStyle w:val="s0"/>
        </w:rPr>
        <w:t>ж</w:t>
      </w:r>
      <w:r>
        <w:rPr>
          <w:rStyle w:val="s0"/>
        </w:rPr>
        <w:t>анама салықтар бойынша салық есептілігін табыс ету бойынша салық міндеттемесі орындалған болса;</w:t>
      </w:r>
    </w:p>
    <w:p w:rsidR="00000000" w:rsidRDefault="00C753D2">
      <w:pPr>
        <w:ind w:firstLine="400"/>
        <w:jc w:val="both"/>
      </w:pPr>
      <w:r>
        <w:rPr>
          <w:rStyle w:val="s0"/>
        </w:rPr>
        <w:t>қосылған</w:t>
      </w:r>
      <w:r>
        <w:rPr>
          <w:rStyle w:val="s0"/>
        </w:rPr>
        <w:t xml:space="preserve"> құн салығы осы Кодекстің</w:t>
      </w:r>
      <w:r>
        <w:rPr>
          <w:rStyle w:val="s0"/>
        </w:rPr>
        <w:t xml:space="preserve"> </w:t>
      </w:r>
      <w:hyperlink w:anchor="sub276200000" w:history="1">
        <w:r>
          <w:rPr>
            <w:rStyle w:val="a3"/>
            <w:color w:val="0000FF"/>
            <w:u w:val="single"/>
          </w:rPr>
          <w:t>276-20-бабына</w:t>
        </w:r>
      </w:hyperlink>
      <w:r>
        <w:rPr>
          <w:rStyle w:val="s0"/>
        </w:rPr>
        <w:t xml:space="preserve"> </w:t>
      </w:r>
      <w:r>
        <w:rPr>
          <w:rStyle w:val="s0"/>
        </w:rPr>
        <w:t>сәйкес бюджетке төленген және қайтаруға жатпайтын болса;</w:t>
      </w:r>
    </w:p>
    <w:p w:rsidR="00000000" w:rsidRDefault="00C753D2">
      <w:pPr>
        <w:ind w:firstLine="400"/>
        <w:jc w:val="both"/>
      </w:pPr>
      <w:r>
        <w:rPr>
          <w:rStyle w:val="s0"/>
        </w:rPr>
        <w:t>4)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C753D2">
      <w:pPr>
        <w:ind w:firstLine="400"/>
        <w:jc w:val="both"/>
      </w:pPr>
      <w:r>
        <w:rPr>
          <w:rStyle w:val="s0"/>
        </w:rPr>
        <w:t>5) осы Кодекстің</w:t>
      </w:r>
      <w:r>
        <w:rPr>
          <w:rStyle w:val="s0"/>
        </w:rPr>
        <w:t xml:space="preserve"> </w:t>
      </w:r>
      <w:hyperlink w:anchor="sub2280101" w:history="1">
        <w:r>
          <w:rPr>
            <w:rStyle w:val="a3"/>
            <w:color w:val="0000FF"/>
            <w:u w:val="single"/>
          </w:rPr>
          <w:t>228-бабы 1-тармағының 1) тармақшасында</w:t>
        </w:r>
      </w:hyperlink>
      <w:r>
        <w:rPr>
          <w:rStyle w:val="s0"/>
        </w:rPr>
        <w:t xml:space="preserve"> </w:t>
      </w:r>
      <w:r>
        <w:rPr>
          <w:rStyle w:val="s0"/>
        </w:rPr>
        <w:t xml:space="preserve">аталған тұлғаларды қосылған </w:t>
      </w:r>
      <w:r>
        <w:rPr>
          <w:rStyle w:val="s0"/>
        </w:rPr>
        <w:t>құн</w:t>
      </w:r>
      <w:r>
        <w:rPr>
          <w:rStyle w:val="s0"/>
        </w:rPr>
        <w:t xml:space="preserve">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w:t>
      </w:r>
      <w:r>
        <w:rPr>
          <w:rStyle w:val="s0"/>
        </w:rPr>
        <w:t>лған құн салығы сомасын есепке жатқызуға құқығы бар.</w:t>
      </w:r>
    </w:p>
    <w:p w:rsidR="00000000" w:rsidRDefault="00C753D2">
      <w:pPr>
        <w:ind w:firstLine="400"/>
        <w:jc w:val="both"/>
      </w:pPr>
      <w:bookmarkStart w:id="496" w:name="SUB2560200"/>
      <w:bookmarkEnd w:id="496"/>
      <w:r>
        <w:rPr>
          <w:rStyle w:val="s0"/>
        </w:rPr>
        <w:t xml:space="preserve">2. Мыналар: </w:t>
      </w:r>
    </w:p>
    <w:p w:rsidR="00000000" w:rsidRDefault="00C753D2">
      <w:pPr>
        <w:jc w:val="both"/>
      </w:pPr>
      <w:r>
        <w:rPr>
          <w:rStyle w:val="s3"/>
        </w:rPr>
        <w:t>2009.16.11. № 200-ІV ҚР</w:t>
      </w:r>
      <w:r>
        <w:rPr>
          <w:rStyle w:val="s3"/>
        </w:rPr>
        <w:t xml:space="preserve"> </w:t>
      </w:r>
      <w:hyperlink r:id="rId3304" w:anchor="sub_id=393"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r>
        <w:rPr>
          <w:rStyle w:val="s3"/>
        </w:rPr>
        <w:t>.</w:t>
      </w:r>
      <w:hyperlink r:id="rId3305" w:anchor="sub_id=2560201" w:history="1">
        <w:r>
          <w:rPr>
            <w:rStyle w:val="a3"/>
            <w:i/>
            <w:iCs/>
            <w:color w:val="0000FF"/>
            <w:u w:val="single"/>
          </w:rPr>
          <w:t>ред</w:t>
        </w:r>
      </w:hyperlink>
      <w:r>
        <w:rPr>
          <w:rStyle w:val="s3"/>
        </w:rPr>
        <w:t>.қара)</w:t>
      </w:r>
    </w:p>
    <w:p w:rsidR="00000000" w:rsidRDefault="00C753D2">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w:t>
      </w:r>
      <w:r>
        <w:rPr>
          <w:rStyle w:val="s0"/>
        </w:rPr>
        <w:t>шілерге төлеуге жататын;</w:t>
      </w:r>
      <w:r>
        <w:rPr>
          <w:rStyle w:val="s0"/>
        </w:rPr>
        <w:t xml:space="preserve"> </w:t>
      </w:r>
    </w:p>
    <w:p w:rsidR="00000000" w:rsidRDefault="00C753D2">
      <w:pPr>
        <w:ind w:firstLine="400"/>
        <w:jc w:val="both"/>
      </w:pPr>
      <w:r>
        <w:rPr>
          <w:rStyle w:val="s0"/>
        </w:rPr>
        <w:t>2) осы Кодекстің</w:t>
      </w:r>
      <w:r>
        <w:rPr>
          <w:rStyle w:val="s0"/>
        </w:rPr>
        <w:t xml:space="preserve"> </w:t>
      </w:r>
      <w:hyperlink w:anchor="sub2631000" w:history="1">
        <w:r>
          <w:rPr>
            <w:rStyle w:val="a3"/>
            <w:color w:val="0000FF"/>
            <w:u w:val="single"/>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жататын, бірақ осы Кодекстің</w:t>
      </w:r>
      <w:r>
        <w:rPr>
          <w:rStyle w:val="s0"/>
        </w:rPr>
        <w:t xml:space="preserve"> </w:t>
      </w:r>
      <w:hyperlink w:anchor="sub2381000" w:history="1">
        <w:r>
          <w:rPr>
            <w:rStyle w:val="a3"/>
            <w:color w:val="0000FF"/>
            <w:u w:val="single"/>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 xml:space="preserve"> </w:t>
      </w:r>
    </w:p>
    <w:p w:rsidR="00000000" w:rsidRDefault="00C753D2">
      <w:pPr>
        <w:ind w:firstLine="400"/>
        <w:jc w:val="both"/>
      </w:pPr>
      <w:r>
        <w:rPr>
          <w:rStyle w:val="s0"/>
        </w:rPr>
        <w:t>3) осы Кодекстің</w:t>
      </w:r>
      <w:r>
        <w:rPr>
          <w:rStyle w:val="s0"/>
        </w:rPr>
        <w:t xml:space="preserve"> </w:t>
      </w:r>
      <w:hyperlink w:anchor="sub2631000" w:history="1">
        <w:r>
          <w:rPr>
            <w:rStyle w:val="a3"/>
            <w:color w:val="0000FF"/>
            <w:u w:val="single"/>
          </w:rPr>
          <w:t>263-бабының 10-тармағына</w:t>
        </w:r>
      </w:hyperlink>
      <w:r>
        <w:rPr>
          <w:rStyle w:val="s0"/>
        </w:rPr>
        <w:t xml:space="preserve"> </w:t>
      </w:r>
      <w:r>
        <w:rPr>
          <w:rStyle w:val="s0"/>
        </w:rPr>
        <w:t>сәйкес, қа</w:t>
      </w:r>
      <w:r>
        <w:rPr>
          <w:rStyle w:val="s0"/>
        </w:rPr>
        <w:t>йтарымды лизинг шарттары бойынша жазылған шот-фактуралар бойынша төленуге жататын;</w:t>
      </w:r>
      <w:r>
        <w:rPr>
          <w:rStyle w:val="s0"/>
        </w:rPr>
        <w:t xml:space="preserve"> </w:t>
      </w:r>
    </w:p>
    <w:p w:rsidR="00000000" w:rsidRDefault="00C753D2">
      <w:pPr>
        <w:jc w:val="both"/>
      </w:pPr>
      <w:r>
        <w:rPr>
          <w:rStyle w:val="s3"/>
        </w:rPr>
        <w:t>2009.16.11. № 200-ІV ҚР</w:t>
      </w:r>
      <w:r>
        <w:rPr>
          <w:rStyle w:val="s3"/>
        </w:rPr>
        <w:t xml:space="preserve"> </w:t>
      </w:r>
      <w:hyperlink r:id="rId3306" w:anchor="sub_id=393" w:history="1">
        <w:r>
          <w:rPr>
            <w:rStyle w:val="a3"/>
            <w:i/>
            <w:iCs/>
            <w:color w:val="0000FF"/>
            <w:u w:val="single"/>
          </w:rPr>
          <w:t>Заңымен</w:t>
        </w:r>
      </w:hyperlink>
      <w:r>
        <w:rPr>
          <w:rStyle w:val="s3"/>
        </w:rPr>
        <w:t xml:space="preserve"> </w:t>
      </w:r>
      <w:r>
        <w:rPr>
          <w:rStyle w:val="s3"/>
        </w:rPr>
        <w:t>4) тармақша өзгертілді (2009 ж. 1 қаңтардан бастап қолданыс</w:t>
      </w:r>
      <w:r>
        <w:rPr>
          <w:rStyle w:val="s3"/>
        </w:rPr>
        <w:t>қа</w:t>
      </w:r>
      <w:r>
        <w:rPr>
          <w:rStyle w:val="s3"/>
        </w:rPr>
        <w:t xml:space="preserve"> енгiзiлді) (бұр.</w:t>
      </w:r>
      <w:hyperlink r:id="rId3307" w:anchor="sub_id=2560204" w:history="1">
        <w:r>
          <w:rPr>
            <w:rStyle w:val="a3"/>
            <w:i/>
            <w:iCs/>
            <w:color w:val="0000FF"/>
            <w:u w:val="single"/>
          </w:rPr>
          <w:t>ред</w:t>
        </w:r>
      </w:hyperlink>
      <w:r>
        <w:rPr>
          <w:rStyle w:val="s3"/>
        </w:rPr>
        <w:t>.қара)</w:t>
      </w:r>
    </w:p>
    <w:p w:rsidR="00000000" w:rsidRDefault="00C753D2">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w:t>
      </w:r>
      <w:r>
        <w:rPr>
          <w:rStyle w:val="s0"/>
        </w:rPr>
        <w:t>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w:anchor="sub2631100" w:history="1">
        <w:r>
          <w:rPr>
            <w:rStyle w:val="a3"/>
            <w:color w:val="0000FF"/>
            <w:u w:val="single"/>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C753D2">
      <w:pPr>
        <w:jc w:val="both"/>
      </w:pPr>
      <w:r>
        <w:rPr>
          <w:rStyle w:val="s3"/>
        </w:rPr>
        <w:t>2010.30</w:t>
      </w:r>
      <w:r>
        <w:rPr>
          <w:rStyle w:val="s3"/>
        </w:rPr>
        <w:t>.06. № 297-ІV ҚР</w:t>
      </w:r>
      <w:r>
        <w:rPr>
          <w:rStyle w:val="s3"/>
        </w:rPr>
        <w:t xml:space="preserve"> </w:t>
      </w:r>
      <w:hyperlink r:id="rId3308" w:anchor="sub_id=650"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3309" w:anchor="sub_id=2560205" w:history="1">
        <w:r>
          <w:rPr>
            <w:rStyle w:val="a3"/>
            <w:i/>
            <w:iCs/>
            <w:color w:val="0000FF"/>
            <w:u w:val="single"/>
          </w:rPr>
          <w:t>бұр.ред.қара</w:t>
        </w:r>
      </w:hyperlink>
      <w:r>
        <w:rPr>
          <w:rStyle w:val="s3"/>
        </w:rPr>
        <w:t>); 2014.28.11. № 257-V ҚР</w:t>
      </w:r>
      <w:r>
        <w:rPr>
          <w:rStyle w:val="s3"/>
        </w:rPr>
        <w:t xml:space="preserve"> </w:t>
      </w:r>
      <w:hyperlink r:id="rId3310" w:anchor="sub_id=25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3311" w:anchor="sub_id=25602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Кеден одағының</w:t>
      </w:r>
      <w:r>
        <w:rPr>
          <w:rStyle w:val="s0"/>
        </w:rPr>
        <w:t xml:space="preserve"> </w:t>
      </w:r>
      <w:hyperlink r:id="rId3312" w:anchor="sub_id=1800000"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313" w:anchor="sub_id=2780000" w:history="1">
        <w:r>
          <w:rPr>
            <w:rStyle w:val="a3"/>
            <w:color w:val="0000FF"/>
            <w:u w:val="single"/>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рәсімнің шарттарына сәйкес қайтарылуға жатпайтын;</w:t>
      </w:r>
    </w:p>
    <w:p w:rsidR="00000000" w:rsidRDefault="00C753D2">
      <w:pPr>
        <w:ind w:firstLine="400"/>
        <w:jc w:val="both"/>
      </w:pPr>
      <w:r>
        <w:rPr>
          <w:rStyle w:val="s0"/>
        </w:rPr>
        <w:t>6)</w:t>
      </w:r>
      <w:r>
        <w:rPr>
          <w:rStyle w:val="s0"/>
        </w:rPr>
        <w:t xml:space="preserve"> төлем құжатында немесе салық органы берген және осы Кодекстің</w:t>
      </w:r>
      <w:r>
        <w:rPr>
          <w:rStyle w:val="s0"/>
        </w:rPr>
        <w:t xml:space="preserve"> </w:t>
      </w:r>
      <w:hyperlink w:anchor="sub2410000" w:history="1">
        <w:r>
          <w:rPr>
            <w:rStyle w:val="a3"/>
            <w:color w:val="0000FF"/>
            <w:u w:val="single"/>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C753D2">
      <w:pPr>
        <w:jc w:val="both"/>
      </w:pPr>
      <w:r>
        <w:rPr>
          <w:rStyle w:val="s3"/>
        </w:rPr>
        <w:t>2013.05.12. № 152-V ҚР</w:t>
      </w:r>
      <w:r>
        <w:rPr>
          <w:rStyle w:val="s3"/>
        </w:rPr>
        <w:t xml:space="preserve"> </w:t>
      </w:r>
      <w:hyperlink r:id="rId3314" w:anchor="sub_id=256" w:history="1">
        <w:r>
          <w:rPr>
            <w:rStyle w:val="a3"/>
            <w:i/>
            <w:iCs/>
            <w:color w:val="0000FF"/>
            <w:u w:val="single"/>
          </w:rPr>
          <w:t>Заңымен</w:t>
        </w:r>
      </w:hyperlink>
      <w:r>
        <w:rPr>
          <w:rStyle w:val="s3"/>
        </w:rPr>
        <w:t xml:space="preserve"> </w:t>
      </w:r>
      <w:r>
        <w:rPr>
          <w:rStyle w:val="s3"/>
        </w:rPr>
        <w:t>7) тармақша өзгертілді (2014 ж. 1 қаңтардан бастап қолданысқа енгізілді) (</w:t>
      </w:r>
      <w:hyperlink r:id="rId3315" w:anchor="sub_id=25602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темір жол немесе әуе көлігінде тасымалдаушы</w:t>
      </w:r>
      <w:r>
        <w:rPr>
          <w:rStyle w:val="s0"/>
        </w:rPr>
        <w:t>ның - салық төлеушінің сәйкестендіру нөмірі көрсетіле отырып берілетін жол жүру билетінде бөлек көрсетілген;</w:t>
      </w:r>
      <w:r>
        <w:rPr>
          <w:rStyle w:val="s0"/>
        </w:rPr>
        <w:t xml:space="preserve"> </w:t>
      </w:r>
    </w:p>
    <w:p w:rsidR="00000000" w:rsidRDefault="00C753D2">
      <w:pPr>
        <w:jc w:val="both"/>
      </w:pPr>
      <w:r>
        <w:rPr>
          <w:rStyle w:val="s3"/>
        </w:rPr>
        <w:t>2009.16.11. № 200-ІV ҚР</w:t>
      </w:r>
      <w:r>
        <w:rPr>
          <w:rStyle w:val="s3"/>
        </w:rPr>
        <w:t xml:space="preserve"> </w:t>
      </w:r>
      <w:hyperlink r:id="rId3316" w:anchor="sub_id=393" w:history="1">
        <w:r>
          <w:rPr>
            <w:rStyle w:val="a3"/>
            <w:i/>
            <w:iCs/>
            <w:color w:val="0000FF"/>
            <w:u w:val="single"/>
          </w:rPr>
          <w:t>Заңымен</w:t>
        </w:r>
      </w:hyperlink>
      <w:r>
        <w:rPr>
          <w:rStyle w:val="s3"/>
        </w:rPr>
        <w:t xml:space="preserve"> </w:t>
      </w:r>
      <w:r>
        <w:rPr>
          <w:rStyle w:val="s3"/>
        </w:rPr>
        <w:t>8) тармақша өзгертілді (2009 ж. 1</w:t>
      </w:r>
      <w:r>
        <w:rPr>
          <w:rStyle w:val="s3"/>
        </w:rPr>
        <w:t xml:space="preserve"> қаңтардан бастап қолданысқа енгiзiлді) (бұр.</w:t>
      </w:r>
      <w:hyperlink r:id="rId3317" w:anchor="sub_id=2560208" w:history="1">
        <w:r>
          <w:rPr>
            <w:rStyle w:val="a3"/>
            <w:i/>
            <w:iCs/>
            <w:color w:val="0000FF"/>
            <w:u w:val="single"/>
          </w:rPr>
          <w:t>ред</w:t>
        </w:r>
      </w:hyperlink>
      <w:r>
        <w:rPr>
          <w:rStyle w:val="s3"/>
        </w:rPr>
        <w:t>.қара); 2009.30.12 № 234-IV</w:t>
      </w:r>
      <w:r>
        <w:rPr>
          <w:rStyle w:val="s3"/>
        </w:rPr>
        <w:t xml:space="preserve"> </w:t>
      </w:r>
      <w:hyperlink r:id="rId3318" w:anchor="sub_id=256" w:history="1">
        <w:r>
          <w:rPr>
            <w:rStyle w:val="a3"/>
            <w:i/>
            <w:iCs/>
            <w:color w:val="0000FF"/>
            <w:u w:val="single"/>
          </w:rPr>
          <w:t>Заңымен</w:t>
        </w:r>
      </w:hyperlink>
      <w:r>
        <w:rPr>
          <w:rStyle w:val="s3"/>
        </w:rPr>
        <w:t xml:space="preserve"> </w:t>
      </w:r>
      <w:r>
        <w:rPr>
          <w:rStyle w:val="s3"/>
        </w:rPr>
        <w:t xml:space="preserve">(2009 </w:t>
      </w:r>
      <w:r>
        <w:rPr>
          <w:rStyle w:val="s3"/>
        </w:rPr>
        <w:t>жылғы 1 қаңтардан қолданысқа енгiзiлдi) (бұр.</w:t>
      </w:r>
      <w:hyperlink r:id="rId3319" w:anchor="sub_id=2560208" w:history="1">
        <w:r>
          <w:rPr>
            <w:rStyle w:val="a3"/>
            <w:i/>
            <w:iCs/>
            <w:color w:val="0000FF"/>
            <w:u w:val="single"/>
          </w:rPr>
          <w:t>ред</w:t>
        </w:r>
      </w:hyperlink>
      <w:r>
        <w:rPr>
          <w:rStyle w:val="s3"/>
        </w:rPr>
        <w:t>.қара); 2012.26.12. № 61-V ҚР</w:t>
      </w:r>
      <w:r>
        <w:rPr>
          <w:rStyle w:val="s3"/>
        </w:rPr>
        <w:t xml:space="preserve"> </w:t>
      </w:r>
      <w:hyperlink r:id="rId3320" w:anchor="sub_id=117" w:history="1">
        <w:r>
          <w:rPr>
            <w:rStyle w:val="a3"/>
            <w:i/>
            <w:iCs/>
            <w:color w:val="0000FF"/>
            <w:u w:val="single"/>
          </w:rPr>
          <w:t>Заңымен</w:t>
        </w:r>
      </w:hyperlink>
      <w:r>
        <w:rPr>
          <w:rStyle w:val="s3"/>
        </w:rPr>
        <w:t xml:space="preserve"> </w:t>
      </w:r>
      <w:r>
        <w:rPr>
          <w:rStyle w:val="s3"/>
        </w:rPr>
        <w:t>(201</w:t>
      </w:r>
      <w:r>
        <w:rPr>
          <w:rStyle w:val="s3"/>
        </w:rPr>
        <w:t>3 ж. 1 қаңтардан бастап қолданысқа енгізілді) (</w:t>
      </w:r>
      <w:hyperlink r:id="rId3321" w:anchor="sub_id=2560208" w:history="1">
        <w:r>
          <w:rPr>
            <w:rStyle w:val="a3"/>
            <w:i/>
            <w:iCs/>
            <w:color w:val="0000FF"/>
            <w:u w:val="single"/>
          </w:rPr>
          <w:t>бұр.ред.қара</w:t>
        </w:r>
      </w:hyperlink>
      <w:r>
        <w:rPr>
          <w:rStyle w:val="s3"/>
        </w:rPr>
        <w:t>); 2013.05.12. № 152-V ҚР</w:t>
      </w:r>
      <w:r>
        <w:rPr>
          <w:rStyle w:val="s3"/>
        </w:rPr>
        <w:t xml:space="preserve"> </w:t>
      </w:r>
      <w:hyperlink r:id="rId3322" w:anchor="sub_id=256" w:history="1">
        <w:r>
          <w:rPr>
            <w:rStyle w:val="a3"/>
            <w:i/>
            <w:iCs/>
            <w:color w:val="0000FF"/>
            <w:u w:val="single"/>
          </w:rPr>
          <w:t>Заңыме</w:t>
        </w:r>
        <w:r>
          <w:rPr>
            <w:rStyle w:val="a3"/>
            <w:i/>
            <w:iCs/>
            <w:color w:val="0000FF"/>
            <w:u w:val="single"/>
          </w:rPr>
          <w:t>н</w:t>
        </w:r>
      </w:hyperlink>
      <w:r>
        <w:rPr>
          <w:rStyle w:val="s3"/>
        </w:rPr>
        <w:t xml:space="preserve"> </w:t>
      </w:r>
      <w:r>
        <w:rPr>
          <w:rStyle w:val="s3"/>
        </w:rPr>
        <w:t>(2014 ж. 1 қаңтардан бастап қолданысқа енгізілді) (</w:t>
      </w:r>
      <w:hyperlink r:id="rId3323" w:anchor="sub_id=2560208" w:history="1">
        <w:r>
          <w:rPr>
            <w:rStyle w:val="a3"/>
            <w:i/>
            <w:iCs/>
            <w:color w:val="0000FF"/>
            <w:u w:val="single"/>
          </w:rPr>
          <w:t>бұр.ред.қара</w:t>
        </w:r>
      </w:hyperlink>
      <w:r>
        <w:rPr>
          <w:rStyle w:val="s3"/>
        </w:rPr>
        <w:t>) 8) тармақша өзгертілді</w:t>
      </w:r>
    </w:p>
    <w:p w:rsidR="00000000" w:rsidRDefault="00C753D2">
      <w:pPr>
        <w:ind w:firstLine="400"/>
        <w:jc w:val="both"/>
      </w:pPr>
      <w:r>
        <w:rPr>
          <w:rStyle w:val="s0"/>
        </w:rPr>
        <w:t>8) мынадай шарттар:</w:t>
      </w:r>
    </w:p>
    <w:p w:rsidR="00000000" w:rsidRDefault="00C753D2">
      <w:pPr>
        <w:ind w:firstLine="400"/>
        <w:jc w:val="both"/>
      </w:pPr>
      <w:r>
        <w:rPr>
          <w:rStyle w:val="s0"/>
        </w:rPr>
        <w:t>отырғызу талонының немесе тасымалдаушы берген, әуе көлігімен</w:t>
      </w:r>
      <w:r>
        <w:rPr>
          <w:rStyle w:val="s0"/>
        </w:rPr>
        <w:t xml:space="preserve"> жол жүру фактісін растайтын құжаттың болуы;</w:t>
      </w:r>
    </w:p>
    <w:p w:rsidR="00000000" w:rsidRDefault="00C753D2">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w:t>
      </w:r>
      <w:r>
        <w:t xml:space="preserve"> тiркеу есебiне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C753D2">
      <w:pPr>
        <w:jc w:val="both"/>
      </w:pPr>
      <w:r>
        <w:rPr>
          <w:rStyle w:val="s3"/>
        </w:rPr>
        <w:t>2014.28.11. № 257-V ҚР</w:t>
      </w:r>
      <w:r>
        <w:rPr>
          <w:rStyle w:val="s3"/>
        </w:rPr>
        <w:t xml:space="preserve"> </w:t>
      </w:r>
      <w:hyperlink r:id="rId3324" w:anchor="sub_id=256" w:history="1">
        <w:r>
          <w:rPr>
            <w:rStyle w:val="a3"/>
            <w:i/>
            <w:iCs/>
            <w:color w:val="0000FF"/>
            <w:u w:val="single"/>
          </w:rPr>
          <w:t>Заңымен</w:t>
        </w:r>
      </w:hyperlink>
      <w:r>
        <w:rPr>
          <w:rStyle w:val="s3"/>
        </w:rPr>
        <w:t xml:space="preserve"> </w:t>
      </w:r>
      <w:r>
        <w:rPr>
          <w:rStyle w:val="s3"/>
        </w:rPr>
        <w:t>8-1) тармақшамен толықтырылд</w:t>
      </w:r>
      <w:r>
        <w:rPr>
          <w:rStyle w:val="s3"/>
        </w:rPr>
        <w:t>ы (2015 ж. 1 қаңтардан бастап қолданысқа енгізілді)</w:t>
      </w:r>
    </w:p>
    <w:p w:rsidR="00000000" w:rsidRDefault="00C753D2">
      <w:pPr>
        <w:ind w:firstLine="400"/>
        <w:jc w:val="both"/>
      </w:pPr>
      <w:r>
        <w:rPr>
          <w:rStyle w:val="s0"/>
        </w:rPr>
        <w:t>8-1) мынадай шарттар бір мезгілде орындалған кезде:</w:t>
      </w:r>
      <w:r>
        <w:rPr>
          <w:rStyle w:val="s0"/>
        </w:rPr>
        <w:t xml:space="preserve"> </w:t>
      </w:r>
    </w:p>
    <w:p w:rsidR="00000000" w:rsidRDefault="00C753D2">
      <w:pPr>
        <w:ind w:firstLine="400"/>
        <w:jc w:val="both"/>
      </w:pPr>
      <w:r>
        <w:rPr>
          <w:rStyle w:val="s0"/>
        </w:rPr>
        <w:t>тасымалдаушы берген отырғызу талоны болса;</w:t>
      </w:r>
    </w:p>
    <w:p w:rsidR="00000000" w:rsidRDefault="00C753D2">
      <w:pPr>
        <w:ind w:firstLine="400"/>
        <w:jc w:val="both"/>
      </w:pPr>
      <w:r>
        <w:rPr>
          <w:rStyle w:val="s0"/>
        </w:rPr>
        <w:t>электрондық жол жүру құжаты құнының төлену фактісін растайтын құжат болса, салық төлеуші тасымалдаушының сәй</w:t>
      </w:r>
      <w:r>
        <w:rPr>
          <w:rStyle w:val="s0"/>
        </w:rPr>
        <w:t>кестендіру нөмірі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C753D2">
      <w:pPr>
        <w:ind w:firstLine="400"/>
        <w:jc w:val="both"/>
      </w:pPr>
      <w:r>
        <w:rPr>
          <w:rStyle w:val="s0"/>
        </w:rPr>
        <w:t>9) есеп айырысуы банктер арқылы жүргізілетін коммуналдық қы</w:t>
      </w:r>
      <w:r>
        <w:rPr>
          <w:rStyle w:val="s0"/>
        </w:rPr>
        <w:t>змет көрсетуші қолданатын құжаттарда көрсетілген;</w:t>
      </w:r>
      <w:r>
        <w:rPr>
          <w:rStyle w:val="s0"/>
        </w:rPr>
        <w:t xml:space="preserve"> </w:t>
      </w:r>
    </w:p>
    <w:p w:rsidR="00000000" w:rsidRDefault="00C753D2">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w:t>
      </w:r>
      <w:r>
        <w:rPr>
          <w:rStyle w:val="s0"/>
        </w:rPr>
        <w:t xml:space="preserve"> қалдықтарын түгендеу тізімдемесінде көрсетілген салық сомасы;</w:t>
      </w:r>
    </w:p>
    <w:p w:rsidR="00000000" w:rsidRDefault="00C753D2">
      <w:pPr>
        <w:jc w:val="both"/>
      </w:pPr>
      <w:bookmarkStart w:id="497" w:name="SUB2560211"/>
      <w:bookmarkEnd w:id="497"/>
      <w:r>
        <w:rPr>
          <w:rStyle w:val="s3"/>
        </w:rPr>
        <w:t>2010.30.06. № 297-ІV ҚР</w:t>
      </w:r>
      <w:r>
        <w:rPr>
          <w:rStyle w:val="s3"/>
        </w:rPr>
        <w:t xml:space="preserve"> </w:t>
      </w:r>
      <w:hyperlink r:id="rId3325" w:anchor="sub_id=65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326" w:anchor="sub_id=2560211" w:history="1">
        <w:r>
          <w:rPr>
            <w:rStyle w:val="a3"/>
            <w:i/>
            <w:iCs/>
            <w:color w:val="0000FF"/>
            <w:u w:val="single"/>
          </w:rPr>
          <w:t>бұр.ред.қара</w:t>
        </w:r>
      </w:hyperlink>
      <w:r>
        <w:rPr>
          <w:rStyle w:val="s3"/>
        </w:rPr>
        <w:t>); 2014.11.04. № 189-V ҚР</w:t>
      </w:r>
      <w:r>
        <w:rPr>
          <w:rStyle w:val="s3"/>
        </w:rPr>
        <w:t xml:space="preserve"> </w:t>
      </w:r>
      <w:hyperlink r:id="rId3327" w:anchor="sub_id=256" w:history="1">
        <w:r>
          <w:rPr>
            <w:rStyle w:val="a3"/>
            <w:i/>
            <w:iCs/>
            <w:color w:val="0000FF"/>
            <w:u w:val="single"/>
          </w:rPr>
          <w:t>Заңымен</w:t>
        </w:r>
      </w:hyperlink>
      <w:r>
        <w:rPr>
          <w:rStyle w:val="s3"/>
        </w:rPr>
        <w:t xml:space="preserve"> (</w:t>
      </w:r>
      <w:hyperlink r:id="rId3328" w:anchor="sub_id=2560211" w:history="1">
        <w:r>
          <w:rPr>
            <w:rStyle w:val="a3"/>
            <w:i/>
            <w:iCs/>
            <w:color w:val="0000FF"/>
            <w:u w:val="single"/>
          </w:rPr>
          <w:t>бұр.ред.қара</w:t>
        </w:r>
      </w:hyperlink>
      <w:r>
        <w:rPr>
          <w:rStyle w:val="s3"/>
        </w:rPr>
        <w:t>); 2014.29.09. № 239-V ҚР</w:t>
      </w:r>
      <w:r>
        <w:rPr>
          <w:rStyle w:val="s3"/>
        </w:rPr>
        <w:t xml:space="preserve"> </w:t>
      </w:r>
      <w:hyperlink r:id="rId3329" w:anchor="sub_id=10256" w:history="1">
        <w:r>
          <w:rPr>
            <w:rStyle w:val="a3"/>
            <w:i/>
            <w:iCs/>
            <w:color w:val="0000FF"/>
            <w:u w:val="single"/>
          </w:rPr>
          <w:t>Заңымен</w:t>
        </w:r>
      </w:hyperlink>
      <w:r>
        <w:rPr>
          <w:rStyle w:val="s3"/>
        </w:rPr>
        <w:t xml:space="preserve"> (</w:t>
      </w:r>
      <w:hyperlink r:id="rId3330" w:anchor="sub_id=2560211" w:history="1">
        <w:r>
          <w:rPr>
            <w:rStyle w:val="a3"/>
            <w:i/>
            <w:iCs/>
            <w:color w:val="0000FF"/>
            <w:u w:val="single"/>
          </w:rPr>
          <w:t>бұр.ред.қара</w:t>
        </w:r>
      </w:hyperlink>
      <w:r>
        <w:rPr>
          <w:rStyle w:val="s3"/>
        </w:rPr>
        <w:t>) 11) тармақша өз</w:t>
      </w:r>
      <w:r>
        <w:rPr>
          <w:rStyle w:val="s3"/>
        </w:rPr>
        <w:t>гертілді; 2014.29.12. № 269-V ҚР</w:t>
      </w:r>
      <w:r>
        <w:rPr>
          <w:rStyle w:val="s3"/>
        </w:rPr>
        <w:t xml:space="preserve"> </w:t>
      </w:r>
      <w:hyperlink r:id="rId3331" w:anchor="sub_id=256" w:history="1">
        <w:r>
          <w:rPr>
            <w:rStyle w:val="a3"/>
            <w:i/>
            <w:iCs/>
            <w:color w:val="0000FF"/>
            <w:u w:val="single"/>
          </w:rPr>
          <w:t>Заңымен</w:t>
        </w:r>
      </w:hyperlink>
      <w:r>
        <w:rPr>
          <w:rStyle w:val="s3"/>
        </w:rPr>
        <w:t xml:space="preserve"> </w:t>
      </w:r>
      <w:r>
        <w:rPr>
          <w:rStyle w:val="s3"/>
        </w:rPr>
        <w:t>11) тармақша жаңа редакцияда (2015 ж. 1 қаңтардан бастап қолданысқа енгізілді) (</w:t>
      </w:r>
      <w:hyperlink r:id="rId3332" w:anchor="sub_id=256021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w:t>
      </w:r>
      <w:r>
        <w:rPr>
          <w:rStyle w:val="s0"/>
        </w:rPr>
        <w:t>млекеттік материалдық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C753D2">
      <w:pPr>
        <w:ind w:firstLine="400"/>
        <w:jc w:val="both"/>
      </w:pPr>
      <w:r>
        <w:rPr>
          <w:rStyle w:val="s0"/>
        </w:rPr>
        <w:t>Мұндай құжатта:</w:t>
      </w:r>
    </w:p>
    <w:p w:rsidR="00000000" w:rsidRDefault="00C753D2">
      <w:pPr>
        <w:ind w:firstLine="400"/>
        <w:jc w:val="both"/>
      </w:pPr>
      <w:r>
        <w:rPr>
          <w:rStyle w:val="s0"/>
        </w:rPr>
        <w:t>өткізілуі</w:t>
      </w:r>
      <w:r>
        <w:rPr>
          <w:rStyle w:val="s0"/>
        </w:rPr>
        <w:t xml:space="preserve"> бойынша айналымдары салық салынбайтын айналымдарға ж</w:t>
      </w:r>
      <w:r>
        <w:rPr>
          <w:rStyle w:val="s0"/>
        </w:rPr>
        <w:t>ататын тауарлар бойынша «ҚҚС-сыз» деген белгі көрсетіледі;</w:t>
      </w:r>
    </w:p>
    <w:p w:rsidR="00000000" w:rsidRDefault="00C753D2">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w:t>
      </w:r>
      <w:r>
        <w:rPr>
          <w:rStyle w:val="s0"/>
        </w:rPr>
        <w:t>лшерлеме бойынша қосылған құн салығының сомасы кіргені айқындалса, қосылған құн салығының сомасы көрсетіледі;</w:t>
      </w:r>
    </w:p>
    <w:p w:rsidR="00000000" w:rsidRDefault="00C753D2">
      <w:pPr>
        <w:jc w:val="both"/>
      </w:pPr>
      <w:r>
        <w:rPr>
          <w:rStyle w:val="s3"/>
        </w:rPr>
        <w:t>2010.30.06. № 297-ІV ҚР</w:t>
      </w:r>
      <w:r>
        <w:rPr>
          <w:rStyle w:val="s3"/>
        </w:rPr>
        <w:t xml:space="preserve"> </w:t>
      </w:r>
      <w:hyperlink r:id="rId3333" w:anchor="sub_id=650" w:history="1">
        <w:r>
          <w:rPr>
            <w:rStyle w:val="a3"/>
            <w:i/>
            <w:iCs/>
            <w:color w:val="0000FF"/>
            <w:u w:val="single"/>
          </w:rPr>
          <w:t>Заңымен</w:t>
        </w:r>
      </w:hyperlink>
      <w:r>
        <w:rPr>
          <w:rStyle w:val="s3"/>
        </w:rPr>
        <w:t xml:space="preserve"> </w:t>
      </w:r>
      <w:r>
        <w:rPr>
          <w:rStyle w:val="s3"/>
        </w:rPr>
        <w:t>12) тармақшамен толықтырылды (201</w:t>
      </w:r>
      <w:r>
        <w:rPr>
          <w:rStyle w:val="s3"/>
        </w:rPr>
        <w:t>0 ж. 1 шілдеден бастап қолданысқа енгізілді)</w:t>
      </w:r>
    </w:p>
    <w:p w:rsidR="00000000" w:rsidRDefault="00C753D2">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w:anchor="sub276200000" w:history="1">
        <w:r>
          <w:rPr>
            <w:rStyle w:val="a3"/>
            <w:color w:val="0000FF"/>
            <w:u w:val="single"/>
          </w:rPr>
          <w:t>276-20-бабының 7-тармағында</w:t>
        </w:r>
      </w:hyperlink>
      <w:r>
        <w:rPr>
          <w:rStyle w:val="s0"/>
        </w:rPr>
        <w:t xml:space="preserve"> </w:t>
      </w:r>
      <w:r>
        <w:rPr>
          <w:rStyle w:val="s0"/>
        </w:rPr>
        <w:t>көзделген салық органының белгісі бар тауар</w:t>
      </w:r>
      <w:r>
        <w:rPr>
          <w:rStyle w:val="s0"/>
        </w:rPr>
        <w:t>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w:t>
      </w:r>
      <w:r>
        <w:rPr>
          <w:rStyle w:val="s0"/>
        </w:rPr>
        <w:t xml:space="preserve"> осы баптың 1-тармағына сәйкес есепке жатқызылған қосылған құн салығының сомасы болып табылады.</w:t>
      </w:r>
    </w:p>
    <w:p w:rsidR="00000000" w:rsidRDefault="00C753D2">
      <w:pPr>
        <w:jc w:val="both"/>
      </w:pPr>
      <w:r>
        <w:rPr>
          <w:rStyle w:val="s3"/>
        </w:rPr>
        <w:t>2009.16.11. № 200-ІV ҚР</w:t>
      </w:r>
      <w:r>
        <w:rPr>
          <w:rStyle w:val="s3"/>
        </w:rPr>
        <w:t xml:space="preserve"> </w:t>
      </w:r>
      <w:hyperlink r:id="rId3334" w:anchor="sub_id=393" w:history="1">
        <w:r>
          <w:rPr>
            <w:rStyle w:val="a3"/>
            <w:i/>
            <w:iCs/>
            <w:color w:val="0000FF"/>
            <w:u w:val="single"/>
          </w:rPr>
          <w:t>Заңымен</w:t>
        </w:r>
      </w:hyperlink>
      <w:r>
        <w:rPr>
          <w:rStyle w:val="s3"/>
        </w:rPr>
        <w:t xml:space="preserve"> </w:t>
      </w:r>
      <w:r>
        <w:rPr>
          <w:rStyle w:val="s3"/>
        </w:rPr>
        <w:t>(2009 ж. 1 қаңтардан бастап қолданысқа енгiзiлд</w:t>
      </w:r>
      <w:r>
        <w:rPr>
          <w:rStyle w:val="s3"/>
        </w:rPr>
        <w:t>і) (бұр.</w:t>
      </w:r>
      <w:hyperlink r:id="rId3335" w:anchor="sub_id=2560300" w:history="1">
        <w:r>
          <w:rPr>
            <w:rStyle w:val="a3"/>
            <w:i/>
            <w:iCs/>
            <w:color w:val="0000FF"/>
            <w:u w:val="single"/>
          </w:rPr>
          <w:t>ред</w:t>
        </w:r>
      </w:hyperlink>
      <w:r>
        <w:rPr>
          <w:rStyle w:val="s3"/>
        </w:rPr>
        <w:t>.қара); 2011.21.07. № 467-ІV ҚР</w:t>
      </w:r>
      <w:r>
        <w:rPr>
          <w:rStyle w:val="s3"/>
        </w:rPr>
        <w:t xml:space="preserve"> </w:t>
      </w:r>
      <w:hyperlink r:id="rId3336" w:anchor="sub_id=3104" w:history="1">
        <w:r>
          <w:rPr>
            <w:rStyle w:val="a3"/>
            <w:i/>
            <w:iCs/>
            <w:color w:val="0000FF"/>
            <w:u w:val="single"/>
          </w:rPr>
          <w:t>Заңымен</w:t>
        </w:r>
      </w:hyperlink>
      <w:r>
        <w:rPr>
          <w:rStyle w:val="s3"/>
        </w:rPr>
        <w:t xml:space="preserve"> </w:t>
      </w:r>
      <w:r>
        <w:rPr>
          <w:rStyle w:val="s3"/>
        </w:rPr>
        <w:t>(2011 жылғы 1 шілдеден бастап қолданыс</w:t>
      </w:r>
      <w:r>
        <w:rPr>
          <w:rStyle w:val="s3"/>
        </w:rPr>
        <w:t>қа</w:t>
      </w:r>
      <w:r>
        <w:rPr>
          <w:rStyle w:val="s3"/>
        </w:rPr>
        <w:t xml:space="preserve"> енгізілді) (</w:t>
      </w:r>
      <w:hyperlink r:id="rId3337" w:anchor="sub_id=2560300" w:history="1">
        <w:r>
          <w:rPr>
            <w:rStyle w:val="a3"/>
            <w:i/>
            <w:iCs/>
            <w:color w:val="0000FF"/>
            <w:u w:val="single"/>
          </w:rPr>
          <w:t>бұр.ред.қара</w:t>
        </w:r>
      </w:hyperlink>
      <w:r>
        <w:rPr>
          <w:rStyle w:val="s3"/>
        </w:rPr>
        <w:t>); 2015.03.12. № 432-V ҚР</w:t>
      </w:r>
      <w:r>
        <w:rPr>
          <w:rStyle w:val="s3"/>
        </w:rPr>
        <w:t xml:space="preserve"> </w:t>
      </w:r>
      <w:hyperlink r:id="rId3338" w:anchor="sub_id=256" w:history="1">
        <w:r>
          <w:rPr>
            <w:rStyle w:val="a3"/>
            <w:i/>
            <w:iCs/>
            <w:color w:val="0000FF"/>
            <w:u w:val="single"/>
          </w:rPr>
          <w:t>Заңымен</w:t>
        </w:r>
      </w:hyperlink>
      <w:r>
        <w:rPr>
          <w:rStyle w:val="s3"/>
        </w:rPr>
        <w:t xml:space="preserve"> </w:t>
      </w:r>
      <w:r>
        <w:rPr>
          <w:rStyle w:val="s3"/>
        </w:rPr>
        <w:t>(2016 ж. 1 қаңтардан бастап қ</w:t>
      </w:r>
      <w:r>
        <w:rPr>
          <w:rStyle w:val="s3"/>
        </w:rPr>
        <w:t>олданысқа енгізілді) (</w:t>
      </w:r>
      <w:hyperlink r:id="rId3339" w:anchor="sub_id=256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Егер осы бапта өзгеше көзделмесе, қосылған құн салығы осы баптың 2-тармағында белгіленген тәртіппен тауарлар, жұ</w:t>
      </w:r>
      <w:r>
        <w:rPr>
          <w:rStyle w:val="s0"/>
        </w:rPr>
        <w:t>мыстар, қызмет көрсетулер алынған салық кезеңінде есепке жатқызылады.</w:t>
      </w:r>
    </w:p>
    <w:p w:rsidR="00000000" w:rsidRDefault="00C753D2">
      <w:pPr>
        <w:ind w:firstLine="400"/>
        <w:jc w:val="both"/>
      </w:pPr>
      <w:r>
        <w:rPr>
          <w:rStyle w:val="s0"/>
        </w:rPr>
        <w:t>Осы Кодекстің</w:t>
      </w:r>
      <w:r>
        <w:rPr>
          <w:rStyle w:val="s0"/>
        </w:rPr>
        <w:t xml:space="preserve"> </w:t>
      </w:r>
      <w:hyperlink w:anchor="sub2410000" w:history="1">
        <w:r>
          <w:rPr>
            <w:rStyle w:val="a3"/>
            <w:color w:val="0000FF"/>
            <w:u w:val="single"/>
          </w:rPr>
          <w:t>241</w:t>
        </w:r>
      </w:hyperlink>
      <w:r>
        <w:rPr>
          <w:rStyle w:val="s0"/>
        </w:rPr>
        <w:t xml:space="preserve"> </w:t>
      </w:r>
      <w:r>
        <w:rPr>
          <w:rStyle w:val="s0"/>
        </w:rPr>
        <w:t>және</w:t>
      </w:r>
      <w:r>
        <w:rPr>
          <w:rStyle w:val="s0"/>
        </w:rPr>
        <w:t xml:space="preserve"> </w:t>
      </w:r>
      <w:hyperlink w:anchor="sub276200000" w:history="1">
        <w:r>
          <w:rPr>
            <w:rStyle w:val="a3"/>
            <w:color w:val="0000FF"/>
            <w:u w:val="single"/>
          </w:rPr>
          <w:t>276-20-баптарына</w:t>
        </w:r>
      </w:hyperlink>
      <w:r>
        <w:rPr>
          <w:rStyle w:val="s0"/>
        </w:rPr>
        <w:t xml:space="preserve"> </w:t>
      </w:r>
      <w:r>
        <w:rPr>
          <w:rStyle w:val="s0"/>
        </w:rPr>
        <w:t>сәйкес қосылған құн салығы төленген жағдайда, төленген салық қосылған құн салы</w:t>
      </w:r>
      <w:r>
        <w:rPr>
          <w:rStyle w:val="s0"/>
        </w:rPr>
        <w:t>ғын</w:t>
      </w:r>
      <w:r>
        <w:rPr>
          <w:rStyle w:val="s0"/>
        </w:rPr>
        <w:t xml:space="preserve"> төлеу жөніндегі салық міндеттемесі орындалған сол салық кезеңінде есепке жатқызылады.</w:t>
      </w:r>
    </w:p>
    <w:p w:rsidR="00000000" w:rsidRDefault="00C753D2">
      <w:pPr>
        <w:ind w:firstLine="400"/>
        <w:jc w:val="both"/>
      </w:pPr>
      <w:r>
        <w:rPr>
          <w:rStyle w:val="s0"/>
        </w:rPr>
        <w:t>Кеден одағының кеден заңнамасына және (немесе) Қазақстан Республикасының кеден заңнамасына сәйкес Қазақстан Республикасының аумағына тауарлар импортталған жағдайда, т</w:t>
      </w:r>
      <w:r>
        <w:rPr>
          <w:rStyle w:val="s0"/>
        </w:rPr>
        <w:t>өленген</w:t>
      </w:r>
      <w:r>
        <w:rPr>
          <w:rStyle w:val="s0"/>
        </w:rPr>
        <w:t xml:space="preserve"> салық қосылған құн салығын төлеу бойынша салық міндеттемесі орындалған салық кезеңінде есепке жатқызылады.</w:t>
      </w:r>
    </w:p>
    <w:p w:rsidR="00000000" w:rsidRDefault="00C753D2">
      <w:pPr>
        <w:jc w:val="both"/>
      </w:pPr>
      <w:r>
        <w:rPr>
          <w:rStyle w:val="s3"/>
        </w:rPr>
        <w:t>2009.16.11. № 200-ІV ҚР</w:t>
      </w:r>
      <w:r>
        <w:rPr>
          <w:rStyle w:val="s3"/>
        </w:rPr>
        <w:t xml:space="preserve"> </w:t>
      </w:r>
      <w:hyperlink r:id="rId3340" w:anchor="sub_id=393" w:history="1">
        <w:r>
          <w:rPr>
            <w:rStyle w:val="a3"/>
            <w:i/>
            <w:iCs/>
            <w:color w:val="0000FF"/>
            <w:u w:val="single"/>
          </w:rPr>
          <w:t>Заңымен</w:t>
        </w:r>
      </w:hyperlink>
      <w:r>
        <w:rPr>
          <w:rStyle w:val="s3"/>
        </w:rPr>
        <w:t xml:space="preserve"> </w:t>
      </w:r>
      <w:r>
        <w:rPr>
          <w:rStyle w:val="s3"/>
        </w:rPr>
        <w:t>3-1-тармақпен толықтырылды (</w:t>
      </w:r>
      <w:r>
        <w:rPr>
          <w:rStyle w:val="s3"/>
        </w:rPr>
        <w:t>2009 ж. 1 қаңтардан бастап қолданысқа енгiзiлді)</w:t>
      </w:r>
    </w:p>
    <w:p w:rsidR="00000000" w:rsidRDefault="00C753D2">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w:t>
      </w:r>
      <w:r>
        <w:rPr>
          <w:rStyle w:val="s0"/>
        </w:rPr>
        <w:t>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мөлшерлеме бойынша есепке жатқызылуға жатады.</w:t>
      </w:r>
      <w:r>
        <w:rPr>
          <w:rStyle w:val="s0"/>
        </w:rPr>
        <w:t xml:space="preserve"> </w:t>
      </w:r>
    </w:p>
    <w:p w:rsidR="00000000" w:rsidRDefault="00C753D2">
      <w:pPr>
        <w:jc w:val="both"/>
      </w:pPr>
      <w:r>
        <w:rPr>
          <w:rStyle w:val="s3"/>
        </w:rPr>
        <w:t>2009.16.</w:t>
      </w:r>
      <w:r>
        <w:rPr>
          <w:rStyle w:val="s3"/>
        </w:rPr>
        <w:t>11. № 200-ІV ҚР</w:t>
      </w:r>
      <w:r>
        <w:rPr>
          <w:rStyle w:val="s3"/>
        </w:rPr>
        <w:t xml:space="preserve"> </w:t>
      </w:r>
      <w:hyperlink r:id="rId3341" w:anchor="sub_id=393" w:history="1">
        <w:r>
          <w:rPr>
            <w:rStyle w:val="a3"/>
            <w:i/>
            <w:iCs/>
            <w:color w:val="0000FF"/>
            <w:u w:val="single"/>
          </w:rPr>
          <w:t>Заңымен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C753D2">
      <w:pPr>
        <w:ind w:firstLine="400"/>
        <w:jc w:val="both"/>
      </w:pPr>
      <w:r>
        <w:rPr>
          <w:rStyle w:val="s0"/>
        </w:rPr>
        <w:t>3-2. Аяқталмаған құрылыс объектiсiн өткiзген жағдайда бұрын осы Кодекстiң</w:t>
      </w:r>
      <w:r>
        <w:rPr>
          <w:rStyle w:val="s0"/>
        </w:rPr>
        <w:t xml:space="preserve"> </w:t>
      </w:r>
      <w:hyperlink w:anchor="sub2490000" w:history="1">
        <w:r>
          <w:rPr>
            <w:rStyle w:val="a3"/>
            <w:color w:val="0000FF"/>
            <w:u w:val="single"/>
          </w:rPr>
          <w:t>249-бабына</w:t>
        </w:r>
      </w:hyperlink>
      <w:r>
        <w:rPr>
          <w:rStyle w:val="s0"/>
        </w:rPr>
        <w:t xml:space="preserve"> </w:t>
      </w:r>
      <w:r>
        <w:rPr>
          <w:rStyle w:val="s0"/>
        </w:rPr>
        <w:t>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w:t>
      </w:r>
      <w:r>
        <w:rPr>
          <w:rStyle w:val="s0"/>
        </w:rPr>
        <w:t>ыс объектiсiн өткізу жүзеге асырылған салық кезеңiнде аталған тауарларды, жұмыстарды, көрсетiлетiн қызметтердi сатып алған күнi қолданыста болған мөлшерлеме бойынша есепке жатқызылуға жатады.</w:t>
      </w:r>
    </w:p>
    <w:p w:rsidR="00000000" w:rsidRDefault="00C753D2">
      <w:pPr>
        <w:jc w:val="both"/>
      </w:pPr>
      <w:bookmarkStart w:id="498" w:name="SUB2560303"/>
      <w:bookmarkEnd w:id="498"/>
      <w:r>
        <w:rPr>
          <w:rStyle w:val="s3"/>
        </w:rPr>
        <w:t>2013.05.12. № 152-V ҚР</w:t>
      </w:r>
      <w:r>
        <w:rPr>
          <w:rStyle w:val="s3"/>
        </w:rPr>
        <w:t xml:space="preserve"> </w:t>
      </w:r>
      <w:hyperlink r:id="rId3342" w:anchor="sub_id=256" w:history="1">
        <w:r>
          <w:rPr>
            <w:rStyle w:val="a3"/>
            <w:i/>
            <w:iCs/>
            <w:color w:val="0000FF"/>
            <w:u w:val="single"/>
          </w:rPr>
          <w:t>Заңымен</w:t>
        </w:r>
      </w:hyperlink>
      <w:r>
        <w:rPr>
          <w:rStyle w:val="s3"/>
        </w:rPr>
        <w:t xml:space="preserve"> 3</w:t>
      </w:r>
      <w:r>
        <w:rPr>
          <w:rStyle w:val="s3"/>
        </w:rPr>
        <w:t>-3-тармақпен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w:anchor="sub2490100" w:history="1">
        <w:r>
          <w:rPr>
            <w:rStyle w:val="a3"/>
            <w:color w:val="0000FF"/>
            <w:u w:val="single"/>
          </w:rPr>
          <w:t>24</w:t>
        </w:r>
        <w:r>
          <w:rPr>
            <w:rStyle w:val="a3"/>
            <w:color w:val="0000FF"/>
            <w:u w:val="single"/>
          </w:rPr>
          <w:t>9-бабы 1-тармағының 3) тармақшасында</w:t>
        </w:r>
      </w:hyperlink>
      <w:r>
        <w:rPr>
          <w:rStyle w:val="s0"/>
        </w:rPr>
        <w:t xml:space="preserve"> </w:t>
      </w:r>
      <w:r>
        <w:rPr>
          <w:rStyle w:val="s0"/>
        </w:rPr>
        <w:t>көзделген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w:t>
      </w:r>
      <w:r>
        <w:rPr>
          <w:rStyle w:val="s0"/>
        </w:rPr>
        <w:t xml:space="preserve"> тұрғын емес үй-жайдың құрылысына пайдаланылған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C753D2">
      <w:pPr>
        <w:ind w:firstLine="400"/>
        <w:jc w:val="both"/>
      </w:pPr>
      <w:r>
        <w:rPr>
          <w:rStyle w:val="s0"/>
        </w:rPr>
        <w:t>ҚҚСте</w:t>
      </w:r>
      <w:r>
        <w:rPr>
          <w:rStyle w:val="s0"/>
        </w:rPr>
        <w:t xml:space="preserve"> = ҚҚСтғ*Sте/Sтғ формула бойынша айқындалады,</w:t>
      </w:r>
    </w:p>
    <w:p w:rsidR="00000000" w:rsidRDefault="00C753D2">
      <w:pPr>
        <w:ind w:firstLine="400"/>
        <w:jc w:val="both"/>
      </w:pPr>
      <w:r>
        <w:rPr>
          <w:rStyle w:val="s0"/>
        </w:rPr>
        <w:t>мұнда:</w:t>
      </w:r>
    </w:p>
    <w:p w:rsidR="00000000" w:rsidRDefault="00C753D2">
      <w:pPr>
        <w:ind w:firstLine="400"/>
        <w:jc w:val="both"/>
      </w:pPr>
      <w:r>
        <w:rPr>
          <w:rStyle w:val="s0"/>
        </w:rPr>
        <w:t>ҚҚСте</w:t>
      </w:r>
      <w:r>
        <w:rPr>
          <w:rStyle w:val="s0"/>
        </w:rPr>
        <w:t xml:space="preserve"> - тұрғын үй ғимаратының </w:t>
      </w:r>
      <w:r>
        <w:rPr>
          <w:rStyle w:val="s0"/>
        </w:rPr>
        <w:t>бір бөлігі болып табылатын тұрғын емес үй-жай бойынша есепке жатқызылуға жататын қосылған құн салығының сомасы;</w:t>
      </w:r>
    </w:p>
    <w:p w:rsidR="00000000" w:rsidRDefault="00C753D2">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C753D2">
      <w:pPr>
        <w:ind w:firstLine="400"/>
        <w:jc w:val="both"/>
      </w:pPr>
      <w:r>
        <w:rPr>
          <w:rStyle w:val="s0"/>
        </w:rPr>
        <w:t>Sте - т</w:t>
      </w:r>
      <w:r>
        <w:rPr>
          <w:rStyle w:val="s0"/>
        </w:rPr>
        <w:t>ұрғын</w:t>
      </w:r>
      <w:r>
        <w:rPr>
          <w:rStyle w:val="s0"/>
        </w:rPr>
        <w:t xml:space="preserve"> үй ғимаратындағы тұрғын емес үй-жайлардың алаңы;</w:t>
      </w:r>
    </w:p>
    <w:p w:rsidR="00000000" w:rsidRDefault="00C753D2">
      <w:pPr>
        <w:ind w:firstLine="400"/>
        <w:jc w:val="both"/>
      </w:pPr>
      <w:r>
        <w:rPr>
          <w:rStyle w:val="s0"/>
        </w:rPr>
        <w:t>Sтғ - тұрғын үй ғимаратының жалпы алаңы.</w:t>
      </w:r>
    </w:p>
    <w:p w:rsidR="00000000" w:rsidRDefault="00C753D2">
      <w:pPr>
        <w:jc w:val="both"/>
      </w:pPr>
      <w:r>
        <w:rPr>
          <w:rStyle w:val="s3"/>
        </w:rPr>
        <w:t>2014.28.11. № 257-V ҚР</w:t>
      </w:r>
      <w:r>
        <w:rPr>
          <w:rStyle w:val="s3"/>
        </w:rPr>
        <w:t xml:space="preserve"> </w:t>
      </w:r>
      <w:hyperlink r:id="rId3343" w:anchor="sub_id=256" w:history="1">
        <w:r>
          <w:rPr>
            <w:rStyle w:val="a3"/>
            <w:i/>
            <w:iCs/>
            <w:color w:val="0000FF"/>
            <w:u w:val="single"/>
          </w:rPr>
          <w:t>Заңымен</w:t>
        </w:r>
      </w:hyperlink>
      <w:r>
        <w:rPr>
          <w:rStyle w:val="s3"/>
        </w:rPr>
        <w:t xml:space="preserve"> </w:t>
      </w:r>
      <w:r>
        <w:rPr>
          <w:rStyle w:val="s3"/>
        </w:rPr>
        <w:t xml:space="preserve">3-4-тармақпен толықтырылды (2015 ж. 1 қаңтардан </w:t>
      </w:r>
      <w:r>
        <w:rPr>
          <w:rStyle w:val="s3"/>
        </w:rPr>
        <w:t>бастап қолданысқа енгізілді)</w:t>
      </w:r>
      <w:r>
        <w:rPr>
          <w:rStyle w:val="s3"/>
        </w:rPr>
        <w:t xml:space="preserve">  </w:t>
      </w:r>
    </w:p>
    <w:p w:rsidR="00000000" w:rsidRDefault="00C753D2">
      <w:pPr>
        <w:ind w:firstLine="400"/>
        <w:jc w:val="both"/>
      </w:pPr>
      <w:r>
        <w:rPr>
          <w:rStyle w:val="s0"/>
        </w:rPr>
        <w:t>3-4. Осы Кодекстің</w:t>
      </w:r>
      <w:r>
        <w:rPr>
          <w:rStyle w:val="s0"/>
        </w:rPr>
        <w:t xml:space="preserve"> </w:t>
      </w:r>
      <w:hyperlink w:anchor="sub2370200" w:history="1">
        <w:r>
          <w:rPr>
            <w:rStyle w:val="a3"/>
            <w:color w:val="0000FF"/>
            <w:u w:val="single"/>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жағдайларды қоспағанда</w:t>
      </w:r>
      <w:r>
        <w:rPr>
          <w:rStyle w:val="s0"/>
        </w:rPr>
        <w:t>) қосылған құн салығы шот-фактураны жазып беру тура келетiн салық кезеңiнде есепке жатқызылады.</w:t>
      </w:r>
    </w:p>
    <w:p w:rsidR="00000000" w:rsidRDefault="00C753D2">
      <w:pPr>
        <w:jc w:val="both"/>
      </w:pPr>
      <w:r>
        <w:rPr>
          <w:rStyle w:val="s3"/>
        </w:rPr>
        <w:t>2009.16.11. № 200-ІV ҚР</w:t>
      </w:r>
      <w:r>
        <w:rPr>
          <w:rStyle w:val="s3"/>
        </w:rPr>
        <w:t xml:space="preserve"> </w:t>
      </w:r>
      <w:hyperlink r:id="rId3344" w:anchor="sub_id=393" w:history="1">
        <w:r>
          <w:rPr>
            <w:rStyle w:val="a3"/>
            <w:i/>
            <w:iCs/>
            <w:color w:val="0000FF"/>
            <w:u w:val="single"/>
          </w:rPr>
          <w:t>Заңымен</w:t>
        </w:r>
      </w:hyperlink>
      <w:r>
        <w:rPr>
          <w:rStyle w:val="s3"/>
        </w:rPr>
        <w:t xml:space="preserve"> </w:t>
      </w:r>
      <w:r>
        <w:rPr>
          <w:rStyle w:val="s3"/>
        </w:rPr>
        <w:t>4-тармақ</w:t>
      </w:r>
      <w:r>
        <w:rPr>
          <w:rStyle w:val="s3"/>
        </w:rPr>
        <w:t xml:space="preserve">  </w:t>
      </w:r>
      <w:r>
        <w:rPr>
          <w:rStyle w:val="s3"/>
        </w:rPr>
        <w:t xml:space="preserve">жаңа редакцияда (2009 ж. 1 қаңтардан </w:t>
      </w:r>
      <w:r>
        <w:rPr>
          <w:rStyle w:val="s3"/>
        </w:rPr>
        <w:t>бастап қолданысқа енгiзiлді) (бұр.</w:t>
      </w:r>
      <w:hyperlink r:id="rId3345" w:anchor="sub_id=2560400" w:history="1">
        <w:r>
          <w:rPr>
            <w:rStyle w:val="a3"/>
            <w:i/>
            <w:iCs/>
            <w:color w:val="0000FF"/>
            <w:u w:val="single"/>
          </w:rPr>
          <w:t>ред</w:t>
        </w:r>
      </w:hyperlink>
      <w:r>
        <w:rPr>
          <w:rStyle w:val="s3"/>
        </w:rPr>
        <w:t>.қара)</w:t>
      </w:r>
    </w:p>
    <w:p w:rsidR="00000000" w:rsidRDefault="00C753D2">
      <w:pPr>
        <w:ind w:firstLine="400"/>
        <w:jc w:val="both"/>
      </w:pPr>
      <w:r>
        <w:rPr>
          <w:rStyle w:val="s0"/>
        </w:rPr>
        <w:t>4. Егер шот-фактураны жазып беру осы Кодекстiң</w:t>
      </w:r>
      <w:r>
        <w:rPr>
          <w:rStyle w:val="s0"/>
        </w:rPr>
        <w:t xml:space="preserve"> </w:t>
      </w:r>
      <w:hyperlink w:anchor="sub2630700" w:history="1">
        <w:r>
          <w:rPr>
            <w:rStyle w:val="a3"/>
            <w:color w:val="0000FF"/>
            <w:u w:val="single"/>
          </w:rPr>
          <w:t>263-бабы 7-тармағының</w:t>
        </w:r>
      </w:hyperlink>
      <w:r>
        <w:rPr>
          <w:rStyle w:val="s0"/>
        </w:rPr>
        <w:t xml:space="preserve"> </w:t>
      </w:r>
      <w:r>
        <w:rPr>
          <w:rStyle w:val="s0"/>
        </w:rPr>
        <w:t>екiншi бөлiгiнде көзделге</w:t>
      </w:r>
      <w:r>
        <w:rPr>
          <w:rStyle w:val="s0"/>
        </w:rPr>
        <w:t>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C753D2">
      <w:pPr>
        <w:ind w:firstLine="400"/>
        <w:jc w:val="both"/>
      </w:pPr>
      <w:r>
        <w:rPr>
          <w:rStyle w:val="s0"/>
        </w:rPr>
        <w:t>Осы Кодекстiң</w:t>
      </w:r>
      <w:r>
        <w:rPr>
          <w:rStyle w:val="s0"/>
        </w:rPr>
        <w:t xml:space="preserve"> </w:t>
      </w:r>
      <w:hyperlink w:anchor="sub2630000" w:history="1">
        <w:r>
          <w:rPr>
            <w:rStyle w:val="a3"/>
            <w:color w:val="0000FF"/>
            <w:u w:val="single"/>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w:anchor="sub2370600" w:history="1">
        <w:r>
          <w:rPr>
            <w:rStyle w:val="a3"/>
            <w:color w:val="0000FF"/>
            <w:u w:val="single"/>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w:t>
      </w:r>
      <w:r>
        <w:rPr>
          <w:rStyle w:val="s0"/>
        </w:rPr>
        <w:t>ң</w:t>
      </w:r>
      <w:r>
        <w:rPr>
          <w:rStyle w:val="s0"/>
        </w:rPr>
        <w:t>iнде есепке жатқызады.</w:t>
      </w:r>
    </w:p>
    <w:p w:rsidR="00000000" w:rsidRDefault="00C753D2">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w:anchor="sub2600000" w:history="1">
        <w:r>
          <w:rPr>
            <w:rStyle w:val="a3"/>
            <w:color w:val="0000FF"/>
            <w:u w:val="single"/>
          </w:rPr>
          <w:t>260-бабында</w:t>
        </w:r>
      </w:hyperlink>
      <w:r>
        <w:rPr>
          <w:rStyle w:val="s0"/>
        </w:rPr>
        <w:t xml:space="preserve"> </w:t>
      </w:r>
      <w:r>
        <w:rPr>
          <w:rStyle w:val="s0"/>
        </w:rPr>
        <w:t>көзделге</w:t>
      </w:r>
      <w:r>
        <w:rPr>
          <w:rStyle w:val="s0"/>
        </w:rPr>
        <w:t>н тәртіппен есепке жатқызылады.</w:t>
      </w:r>
    </w:p>
    <w:p w:rsidR="00000000" w:rsidRDefault="00C753D2">
      <w:pPr>
        <w:jc w:val="both"/>
      </w:pPr>
      <w:r>
        <w:rPr>
          <w:rStyle w:val="s3"/>
        </w:rPr>
        <w:t>2013.05.12. № 152-V ҚР</w:t>
      </w:r>
      <w:r>
        <w:rPr>
          <w:rStyle w:val="s3"/>
        </w:rPr>
        <w:t xml:space="preserve"> </w:t>
      </w:r>
      <w:hyperlink r:id="rId3346" w:anchor="sub_id=256" w:history="1">
        <w:r>
          <w:rPr>
            <w:rStyle w:val="a3"/>
            <w:i/>
            <w:iCs/>
            <w:color w:val="0000FF"/>
            <w:u w:val="single"/>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6. Егер салық төлеушілердің мемлекет</w:t>
      </w:r>
      <w:r>
        <w:rPr>
          <w:rStyle w:val="s0"/>
        </w:rPr>
        <w:t>тік базасында тұрған салық төлеуші қосылған құн салығы бойынша тіркеу есебінен шығарылғаннан кейін осы Кодекстің</w:t>
      </w:r>
      <w:r>
        <w:rPr>
          <w:rStyle w:val="s0"/>
        </w:rPr>
        <w:t xml:space="preserve"> </w:t>
      </w:r>
      <w:hyperlink w:anchor="sub1001300" w:history="1">
        <w:r>
          <w:rPr>
            <w:rStyle w:val="a3"/>
            <w:color w:val="0000FF"/>
            <w:u w:val="single"/>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Кодекстің</w:t>
      </w:r>
      <w:r>
        <w:rPr>
          <w:rStyle w:val="s0"/>
        </w:rPr>
        <w:t xml:space="preserve"> </w:t>
      </w:r>
      <w:hyperlink w:anchor="sub1001300" w:history="1">
        <w:r>
          <w:rPr>
            <w:rStyle w:val="a3"/>
            <w:color w:val="0000FF"/>
            <w:u w:val="single"/>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C753D2">
      <w:pPr>
        <w:jc w:val="both"/>
      </w:pPr>
      <w:r>
        <w:rPr>
          <w:rStyle w:val="s3"/>
        </w:rPr>
        <w:t>2014.28.11. № 257-V ҚР</w:t>
      </w:r>
      <w:r>
        <w:rPr>
          <w:rStyle w:val="s3"/>
        </w:rPr>
        <w:t xml:space="preserve"> </w:t>
      </w:r>
      <w:hyperlink r:id="rId3347" w:anchor="sub_id=256" w:history="1">
        <w:r>
          <w:rPr>
            <w:rStyle w:val="a3"/>
            <w:i/>
            <w:iCs/>
            <w:color w:val="0000FF"/>
            <w:u w:val="single"/>
          </w:rPr>
          <w:t>Заңымен</w:t>
        </w:r>
      </w:hyperlink>
      <w:r>
        <w:rPr>
          <w:rStyle w:val="s3"/>
        </w:rPr>
        <w:t xml:space="preserve"> </w:t>
      </w:r>
      <w:r>
        <w:rPr>
          <w:rStyle w:val="s3"/>
        </w:rPr>
        <w:t>7-тармақпен толықтырылды (2014 ж. 1</w:t>
      </w:r>
      <w:r>
        <w:rPr>
          <w:rStyle w:val="s3"/>
        </w:rPr>
        <w:t xml:space="preserve"> шілдеден бастап қолданысқа енгізілді)</w:t>
      </w:r>
    </w:p>
    <w:p w:rsidR="00000000" w:rsidRDefault="00C753D2">
      <w:pPr>
        <w:ind w:firstLine="400"/>
        <w:jc w:val="both"/>
      </w:pPr>
      <w:r>
        <w:rPr>
          <w:rStyle w:val="s0"/>
        </w:rPr>
        <w:t>7. Электрондық нысанда жазып берілген шот-фактурадағы қосылған құн салығын есепке жатқызу мақсаттары үшін тауарларды, жұмыстарды, көрсетілетін қызметтерді алушыға қатысты осы Кодекстің</w:t>
      </w:r>
      <w:r>
        <w:rPr>
          <w:rStyle w:val="s0"/>
        </w:rPr>
        <w:t xml:space="preserve"> </w:t>
      </w:r>
      <w:hyperlink w:anchor="sub2630500" w:history="1">
        <w:r>
          <w:rPr>
            <w:rStyle w:val="a3"/>
            <w:color w:val="0000FF"/>
            <w:u w:val="single"/>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C753D2">
      <w:pPr>
        <w:jc w:val="both"/>
      </w:pPr>
      <w:r>
        <w:rPr>
          <w:rStyle w:val="s3"/>
        </w:rPr>
        <w:t>2014.28.11. № 257-V ҚР</w:t>
      </w:r>
      <w:r>
        <w:rPr>
          <w:rStyle w:val="s3"/>
        </w:rPr>
        <w:t xml:space="preserve"> </w:t>
      </w:r>
      <w:hyperlink r:id="rId3348" w:anchor="sub_id=256" w:history="1">
        <w:r>
          <w:rPr>
            <w:rStyle w:val="a3"/>
            <w:i/>
            <w:iCs/>
            <w:color w:val="0000FF"/>
            <w:u w:val="single"/>
          </w:rPr>
          <w:t>Заңымен</w:t>
        </w:r>
      </w:hyperlink>
      <w:r>
        <w:rPr>
          <w:rStyle w:val="s3"/>
        </w:rPr>
        <w:t xml:space="preserve"> </w:t>
      </w:r>
      <w:r>
        <w:rPr>
          <w:rStyle w:val="s3"/>
        </w:rPr>
        <w:t xml:space="preserve">8-тармақпен толықтырылды (2015 </w:t>
      </w:r>
      <w:r>
        <w:rPr>
          <w:rStyle w:val="s3"/>
        </w:rPr>
        <w:t>ж. 1 қаңтардан бастап қолданысқа енгізілді)</w:t>
      </w:r>
    </w:p>
    <w:p w:rsidR="00000000" w:rsidRDefault="00C753D2">
      <w:pPr>
        <w:ind w:firstLine="400"/>
        <w:jc w:val="both"/>
      </w:pPr>
      <w:r>
        <w:rPr>
          <w:rStyle w:val="s0"/>
        </w:rPr>
        <w:t>8. Осы бөлімнің мақсаттары үшін, алынған тауарлар, жұмыстар, көрсетілетін қызметтер үшін төленуге жататын қосылған құн салығы сомаларын есепке жатқызуға бірнеше негіз болған кезде қосылған құн салығы сомасын есеп</w:t>
      </w:r>
      <w:r>
        <w:rPr>
          <w:rStyle w:val="s0"/>
        </w:rPr>
        <w:t>ке жатқызу неғұрлым ертеректегі негіз бойынша бір рет жүргізіледі.</w:t>
      </w:r>
    </w:p>
    <w:p w:rsidR="00000000" w:rsidRDefault="00C753D2">
      <w:pPr>
        <w:ind w:firstLine="400"/>
        <w:jc w:val="both"/>
      </w:pPr>
      <w:r>
        <w:t> </w:t>
      </w:r>
    </w:p>
    <w:p w:rsidR="00000000" w:rsidRDefault="00C753D2">
      <w:pPr>
        <w:jc w:val="both"/>
      </w:pPr>
      <w:bookmarkStart w:id="499" w:name="SUB2570000"/>
      <w:bookmarkEnd w:id="499"/>
      <w:r>
        <w:rPr>
          <w:rStyle w:val="s3"/>
        </w:rPr>
        <w:t>2009.16.11. № 200-ІV ҚР</w:t>
      </w:r>
      <w:r>
        <w:rPr>
          <w:rStyle w:val="s3"/>
        </w:rPr>
        <w:t xml:space="preserve"> </w:t>
      </w:r>
      <w:hyperlink r:id="rId3349" w:anchor="sub_id=394" w:history="1">
        <w:r>
          <w:rPr>
            <w:rStyle w:val="a3"/>
            <w:i/>
            <w:iCs/>
            <w:color w:val="0000FF"/>
            <w:u w:val="single"/>
          </w:rPr>
          <w:t>Заңымен</w:t>
        </w:r>
      </w:hyperlink>
      <w:r>
        <w:rPr>
          <w:rStyle w:val="s3"/>
        </w:rPr>
        <w:t xml:space="preserve"> 257-бап  </w:t>
      </w:r>
      <w:r>
        <w:rPr>
          <w:rStyle w:val="s3"/>
        </w:rPr>
        <w:t>жаңа редакцияда (2009 ж. 1 қаңтардан бастап қолданысқа енгiзiлді)</w:t>
      </w:r>
      <w:r>
        <w:rPr>
          <w:rStyle w:val="s3"/>
        </w:rPr>
        <w:t xml:space="preserve"> (бұр.</w:t>
      </w:r>
      <w:hyperlink r:id="rId3350" w:anchor="sub_id=2570000" w:history="1">
        <w:r>
          <w:rPr>
            <w:rStyle w:val="a3"/>
            <w:i/>
            <w:iCs/>
            <w:color w:val="0000FF"/>
            <w:u w:val="single"/>
          </w:rPr>
          <w:t>ред</w:t>
        </w:r>
      </w:hyperlink>
      <w:r>
        <w:rPr>
          <w:rStyle w:val="s3"/>
        </w:rPr>
        <w:t>.қара)</w:t>
      </w:r>
    </w:p>
    <w:p w:rsidR="00000000" w:rsidRDefault="00C753D2">
      <w:pPr>
        <w:ind w:firstLine="400"/>
        <w:jc w:val="both"/>
      </w:pPr>
      <w:r>
        <w:rPr>
          <w:rStyle w:val="s0"/>
          <w:b/>
          <w:bCs/>
        </w:rPr>
        <w:t>257-бап. Есепке жатқызылуға жатпайтын қосылған құн салығы</w:t>
      </w:r>
    </w:p>
    <w:p w:rsidR="00000000" w:rsidRDefault="00C753D2">
      <w:pPr>
        <w:jc w:val="both"/>
      </w:pPr>
      <w:r>
        <w:rPr>
          <w:rStyle w:val="s3"/>
        </w:rPr>
        <w:t>2012.26.12. № 61-V ҚР</w:t>
      </w:r>
      <w:r>
        <w:rPr>
          <w:rStyle w:val="s3"/>
        </w:rPr>
        <w:t xml:space="preserve"> </w:t>
      </w:r>
      <w:hyperlink r:id="rId3351" w:anchor="sub_id=257"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3352" w:anchor="sub_id=257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бапта өзгеше белгіленбесе, қосылған құн салығы, егер:</w:t>
      </w:r>
    </w:p>
    <w:p w:rsidR="00000000" w:rsidRDefault="00C753D2">
      <w:pPr>
        <w:jc w:val="both"/>
      </w:pPr>
      <w:r>
        <w:rPr>
          <w:rStyle w:val="s3"/>
        </w:rPr>
        <w:t>2012.</w:t>
      </w:r>
      <w:r>
        <w:rPr>
          <w:rStyle w:val="s3"/>
        </w:rPr>
        <w:t>21.06. № 19-V ҚР</w:t>
      </w:r>
      <w:r>
        <w:rPr>
          <w:rStyle w:val="s3"/>
        </w:rPr>
        <w:t xml:space="preserve"> </w:t>
      </w:r>
      <w:hyperlink r:id="rId3353" w:anchor="sub_id=600" w:history="1">
        <w:r>
          <w:rPr>
            <w:rStyle w:val="a3"/>
            <w:i/>
            <w:iCs/>
            <w:color w:val="0000FF"/>
            <w:u w:val="single"/>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3354" w:anchor="sub_id=2570101" w:history="1">
        <w:r>
          <w:rPr>
            <w:rStyle w:val="a3"/>
            <w:i/>
            <w:iCs/>
            <w:color w:val="0000FF"/>
            <w:u w:val="single"/>
          </w:rPr>
          <w:t>бұр.ред.қара</w:t>
        </w:r>
      </w:hyperlink>
      <w:r>
        <w:rPr>
          <w:rStyle w:val="s3"/>
        </w:rPr>
        <w:t>); 2015.21.07. № 337-V ҚР</w:t>
      </w:r>
      <w:r>
        <w:rPr>
          <w:rStyle w:val="s3"/>
        </w:rPr>
        <w:t xml:space="preserve"> </w:t>
      </w:r>
      <w:hyperlink r:id="rId3355" w:anchor="sub_id=257" w:history="1">
        <w:r>
          <w:rPr>
            <w:rStyle w:val="a3"/>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w:t>
      </w:r>
      <w:hyperlink r:id="rId3356" w:anchor="sub_id=2570101" w:history="1">
        <w:r>
          <w:rPr>
            <w:rStyle w:val="a3"/>
            <w:i/>
            <w:iCs/>
            <w:color w:val="0000FF"/>
            <w:u w:val="single"/>
          </w:rPr>
          <w:t>бұр.ред.қара</w:t>
        </w:r>
      </w:hyperlink>
      <w:r>
        <w:rPr>
          <w:rStyle w:val="s3"/>
        </w:rPr>
        <w:t>)</w:t>
      </w:r>
    </w:p>
    <w:p w:rsidR="00000000" w:rsidRDefault="00C753D2">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C753D2">
      <w:pPr>
        <w:ind w:firstLine="400"/>
        <w:jc w:val="both"/>
      </w:pPr>
      <w:r>
        <w:rPr>
          <w:rStyle w:val="s0"/>
        </w:rPr>
        <w:t>Қосылған</w:t>
      </w:r>
      <w:r>
        <w:rPr>
          <w:rStyle w:val="s0"/>
        </w:rPr>
        <w:t xml:space="preserve"> құн салығы, егер ол салық салынбайтын айналы</w:t>
      </w:r>
      <w:r>
        <w:rPr>
          <w:rStyle w:val="s0"/>
        </w:rPr>
        <w:t>мның мақсаттары үшiн пайдалануға арналған (пайдаланылған), оның болуына байланысты салық төлеушi осы Кодекстiң</w:t>
      </w:r>
      <w:r>
        <w:rPr>
          <w:rStyle w:val="s0"/>
        </w:rPr>
        <w:t xml:space="preserve"> </w:t>
      </w:r>
      <w:hyperlink w:anchor="sub2600000" w:history="1">
        <w:r>
          <w:rPr>
            <w:rStyle w:val="a3"/>
            <w:color w:val="0000FF"/>
            <w:u w:val="single"/>
          </w:rPr>
          <w:t>260</w:t>
        </w:r>
      </w:hyperlink>
      <w:r>
        <w:rPr>
          <w:rStyle w:val="s0"/>
        </w:rPr>
        <w:t xml:space="preserve"> </w:t>
      </w:r>
      <w:r>
        <w:rPr>
          <w:rStyle w:val="s0"/>
        </w:rPr>
        <w:t>және</w:t>
      </w:r>
      <w:r>
        <w:rPr>
          <w:rStyle w:val="s0"/>
        </w:rPr>
        <w:t xml:space="preserve"> </w:t>
      </w:r>
      <w:hyperlink w:anchor="sub2610000" w:history="1">
        <w:r>
          <w:rPr>
            <w:rStyle w:val="a3"/>
            <w:color w:val="0000FF"/>
            <w:u w:val="single"/>
          </w:rPr>
          <w:t>261-баптарына</w:t>
        </w:r>
      </w:hyperlink>
      <w:r>
        <w:rPr>
          <w:rStyle w:val="s0"/>
        </w:rPr>
        <w:t xml:space="preserve"> </w:t>
      </w:r>
      <w:r>
        <w:rPr>
          <w:rStyle w:val="s0"/>
        </w:rPr>
        <w:t>сәйкес барабарлық әдiстi қолданған (қолданатын) тауарлар</w:t>
      </w:r>
      <w:r>
        <w:rPr>
          <w:rStyle w:val="s0"/>
        </w:rPr>
        <w:t>ды, жұмыстарды, көрсетiлетiн қызметтердi алуға байланысты төленуге жататын болса, есепке жатқызылады;</w:t>
      </w:r>
    </w:p>
    <w:p w:rsidR="00000000" w:rsidRDefault="00C753D2">
      <w:pPr>
        <w:ind w:firstLine="400"/>
        <w:jc w:val="both"/>
      </w:pPr>
      <w:r>
        <w:rPr>
          <w:rStyle w:val="s0"/>
        </w:rPr>
        <w:t>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w:t>
      </w:r>
      <w:r>
        <w:rPr>
          <w:rStyle w:val="s0"/>
        </w:rPr>
        <w:t>делген нысаналы салым есебінен қамтамасыз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 бойынша қосылған құн салығы есепке жатқызылмайды;</w:t>
      </w:r>
    </w:p>
    <w:p w:rsidR="00000000" w:rsidRDefault="00C753D2">
      <w:pPr>
        <w:jc w:val="both"/>
      </w:pPr>
      <w:r>
        <w:rPr>
          <w:rStyle w:val="s3"/>
        </w:rPr>
        <w:t xml:space="preserve">2012.26.12. № 61-V </w:t>
      </w:r>
      <w:r>
        <w:rPr>
          <w:rStyle w:val="s3"/>
        </w:rPr>
        <w:t>ҚР</w:t>
      </w:r>
      <w:r>
        <w:rPr>
          <w:rStyle w:val="s3"/>
        </w:rPr>
        <w:t xml:space="preserve"> </w:t>
      </w:r>
      <w:hyperlink r:id="rId3357" w:anchor="sub_id=257" w:history="1">
        <w:r>
          <w:rPr>
            <w:rStyle w:val="a3"/>
            <w:i/>
            <w:iCs/>
            <w:color w:val="0000FF"/>
            <w:u w:val="single"/>
          </w:rPr>
          <w:t>Заңымен</w:t>
        </w:r>
      </w:hyperlink>
      <w:r>
        <w:rPr>
          <w:rStyle w:val="s3"/>
        </w:rPr>
        <w:t xml:space="preserve"> </w:t>
      </w:r>
      <w:r>
        <w:rPr>
          <w:rStyle w:val="s3"/>
        </w:rPr>
        <w:t>2) тармақша өзгертілді (2013 ж. 1 қаңтардан бастап қолданысқа енгізілді) (</w:t>
      </w:r>
      <w:hyperlink r:id="rId3358" w:anchor="sub_id=2570102" w:history="1">
        <w:r>
          <w:rPr>
            <w:rStyle w:val="a3"/>
            <w:i/>
            <w:iCs/>
            <w:color w:val="0000FF"/>
            <w:u w:val="single"/>
          </w:rPr>
          <w:t>бұр.ре</w:t>
        </w:r>
        <w:r>
          <w:rPr>
            <w:rStyle w:val="a3"/>
            <w:i/>
            <w:iCs/>
            <w:color w:val="0000FF"/>
            <w:u w:val="single"/>
          </w:rPr>
          <w:t>д.қара</w:t>
        </w:r>
      </w:hyperlink>
      <w:r>
        <w:rPr>
          <w:rStyle w:val="s3"/>
        </w:rPr>
        <w:t>)</w:t>
      </w:r>
    </w:p>
    <w:p w:rsidR="00000000" w:rsidRDefault="00C753D2">
      <w:pPr>
        <w:ind w:firstLine="400"/>
        <w:jc w:val="both"/>
      </w:pPr>
      <w:r>
        <w:rPr>
          <w:rStyle w:val="s0"/>
        </w:rPr>
        <w:t>2) негiзгi құралдар ретiнде ескерілген (ескерілетін) жеңiл автомобильдердi;</w:t>
      </w:r>
    </w:p>
    <w:p w:rsidR="00000000" w:rsidRDefault="00C753D2">
      <w:pPr>
        <w:jc w:val="both"/>
      </w:pPr>
      <w:r>
        <w:rPr>
          <w:rStyle w:val="s3"/>
        </w:rPr>
        <w:t>2012.21.06. № 19-V ҚР</w:t>
      </w:r>
      <w:r>
        <w:rPr>
          <w:rStyle w:val="s3"/>
        </w:rPr>
        <w:t xml:space="preserve"> </w:t>
      </w:r>
      <w:hyperlink r:id="rId3359" w:anchor="sub_id=600"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бастап қолдан</w:t>
      </w:r>
      <w:r>
        <w:rPr>
          <w:rStyle w:val="s3"/>
        </w:rPr>
        <w:t>ысқа енгізілді) (</w:t>
      </w:r>
      <w:hyperlink r:id="rId3360" w:anchor="sub_id=2570103" w:history="1">
        <w:r>
          <w:rPr>
            <w:rStyle w:val="a3"/>
            <w:i/>
            <w:iCs/>
            <w:color w:val="0000FF"/>
            <w:u w:val="single"/>
          </w:rPr>
          <w:t>бұр.ред.қара</w:t>
        </w:r>
      </w:hyperlink>
      <w:r>
        <w:rPr>
          <w:rStyle w:val="s3"/>
        </w:rPr>
        <w:t>)</w:t>
      </w:r>
    </w:p>
    <w:p w:rsidR="00000000" w:rsidRDefault="00C753D2">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C753D2">
      <w:pPr>
        <w:jc w:val="both"/>
      </w:pPr>
      <w:r>
        <w:rPr>
          <w:rStyle w:val="s3"/>
        </w:rPr>
        <w:t xml:space="preserve">2012.21.06. </w:t>
      </w:r>
      <w:r>
        <w:rPr>
          <w:rStyle w:val="s3"/>
        </w:rPr>
        <w:t>№ 19-V ҚР</w:t>
      </w:r>
      <w:r>
        <w:rPr>
          <w:rStyle w:val="s3"/>
        </w:rPr>
        <w:t xml:space="preserve"> </w:t>
      </w:r>
      <w:hyperlink r:id="rId3361" w:anchor="sub_id=600" w:history="1">
        <w:r>
          <w:rPr>
            <w:rStyle w:val="a3"/>
            <w:i/>
            <w:iCs/>
            <w:color w:val="0000FF"/>
            <w:u w:val="single"/>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C753D2">
      <w:pPr>
        <w:ind w:firstLine="400"/>
        <w:jc w:val="both"/>
      </w:pPr>
      <w:r>
        <w:rPr>
          <w:rStyle w:val="s0"/>
        </w:rPr>
        <w:t>4) төлемнің кезеңділігіне қарамастан, қосылған құн салығын ескере отырып, қо</w:t>
      </w:r>
      <w:r>
        <w:rPr>
          <w:rStyle w:val="s0"/>
        </w:rPr>
        <w:t>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3362" w:history="1">
        <w:r>
          <w:rPr>
            <w:rStyle w:val="a3"/>
            <w:color w:val="0000FF"/>
            <w:u w:val="single"/>
          </w:rPr>
          <w:t>айлық есептік көрсеткіштің</w:t>
        </w:r>
      </w:hyperlink>
      <w:r>
        <w:rPr>
          <w:rStyle w:val="s0"/>
        </w:rPr>
        <w:t xml:space="preserve"> </w:t>
      </w:r>
      <w:r>
        <w:rPr>
          <w:rStyle w:val="s0"/>
        </w:rPr>
        <w:t>1000 еселенген мөлшерінен асатын шот</w:t>
      </w:r>
      <w:r>
        <w:rPr>
          <w:rStyle w:val="s0"/>
        </w:rPr>
        <w:t>-фактурада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w:anchor="sub1001200" w:history="1">
        <w:r>
          <w:rPr>
            <w:rStyle w:val="a3"/>
            <w:color w:val="0000FF"/>
            <w:u w:val="single"/>
          </w:rPr>
          <w:t>100-бабының 12-тармағында</w:t>
        </w:r>
      </w:hyperlink>
      <w:r>
        <w:rPr>
          <w:rStyle w:val="s0"/>
        </w:rPr>
        <w:t xml:space="preserve"> </w:t>
      </w:r>
      <w:r>
        <w:rPr>
          <w:rStyle w:val="s0"/>
        </w:rPr>
        <w:t>белгіленген тәртіппен ескеріледі.</w:t>
      </w:r>
    </w:p>
    <w:p w:rsidR="00000000" w:rsidRDefault="00C753D2">
      <w:pPr>
        <w:jc w:val="both"/>
      </w:pPr>
      <w:r>
        <w:rPr>
          <w:rStyle w:val="s3"/>
        </w:rPr>
        <w:t>2013.05.12. №</w:t>
      </w:r>
      <w:r>
        <w:rPr>
          <w:rStyle w:val="s3"/>
        </w:rPr>
        <w:t xml:space="preserve"> 152-V ҚР</w:t>
      </w:r>
      <w:r>
        <w:rPr>
          <w:rStyle w:val="s3"/>
        </w:rPr>
        <w:t xml:space="preserve"> </w:t>
      </w:r>
      <w:hyperlink r:id="rId3363" w:anchor="sub_id=257" w:history="1">
        <w:r>
          <w:rPr>
            <w:rStyle w:val="a3"/>
            <w:i/>
            <w:iCs/>
            <w:color w:val="0000FF"/>
            <w:u w:val="single"/>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1-1. Тұрғын үй ғимаратының бір бөлігі болып табылатын тұрғын емес үй-жайдың құ</w:t>
      </w:r>
      <w:r>
        <w:rPr>
          <w:rStyle w:val="s0"/>
        </w:rPr>
        <w:t>рылысына пайдаланылған тауарлар, жұмыстар, көрсетiлген қызметтер бойынша қосылған құн салығы:</w:t>
      </w:r>
      <w:r>
        <w:rPr>
          <w:rStyle w:val="s0"/>
        </w:rPr>
        <w:t xml:space="preserve"> </w:t>
      </w:r>
    </w:p>
    <w:p w:rsidR="00000000" w:rsidRDefault="00C753D2">
      <w:pPr>
        <w:ind w:firstLine="400"/>
        <w:jc w:val="both"/>
      </w:pPr>
      <w:r>
        <w:rPr>
          <w:rStyle w:val="s0"/>
        </w:rPr>
        <w:t>осы Кодекстің</w:t>
      </w:r>
      <w:r>
        <w:rPr>
          <w:rStyle w:val="s0"/>
        </w:rPr>
        <w:t xml:space="preserve"> </w:t>
      </w:r>
      <w:hyperlink w:anchor="sub2490103" w:history="1">
        <w:r>
          <w:rPr>
            <w:rStyle w:val="a3"/>
            <w:color w:val="0000FF"/>
            <w:u w:val="single"/>
          </w:rPr>
          <w:t>249-бабы 1-тармағының 3) тармақшасында</w:t>
        </w:r>
      </w:hyperlink>
      <w:r>
        <w:rPr>
          <w:rStyle w:val="s0"/>
        </w:rPr>
        <w:t xml:space="preserve"> </w:t>
      </w:r>
      <w:r>
        <w:rPr>
          <w:rStyle w:val="s0"/>
        </w:rPr>
        <w:t>көзделген жағдай басталғанға дейін;</w:t>
      </w:r>
    </w:p>
    <w:p w:rsidR="00000000" w:rsidRDefault="00C753D2">
      <w:pPr>
        <w:ind w:firstLine="400"/>
        <w:jc w:val="both"/>
      </w:pPr>
      <w:r>
        <w:rPr>
          <w:rStyle w:val="s0"/>
        </w:rPr>
        <w:t xml:space="preserve">мұндай тұрғын үй ғимаратын мемлекеттік </w:t>
      </w:r>
      <w:r>
        <w:rPr>
          <w:rStyle w:val="s0"/>
        </w:rPr>
        <w:t>қабылдау</w:t>
      </w:r>
      <w:r>
        <w:rPr>
          <w:rStyle w:val="s0"/>
        </w:rPr>
        <w:t xml:space="preserve"> немесе қабылдау комиссиясы пайдалануға қабылдап алғанға дейін есепке жатқызылуға тиіс емес.</w:t>
      </w:r>
    </w:p>
    <w:p w:rsidR="00000000" w:rsidRDefault="00C753D2">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w:anchor="sub2560303" w:history="1">
        <w:r>
          <w:rPr>
            <w:rStyle w:val="a3"/>
            <w:color w:val="0000FF"/>
            <w:u w:val="single"/>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төлеуші:</w:t>
      </w:r>
      <w:r>
        <w:rPr>
          <w:rStyle w:val="s0"/>
        </w:rPr>
        <w:t xml:space="preserve"> </w:t>
      </w:r>
    </w:p>
    <w:p w:rsidR="00000000" w:rsidRDefault="00C753D2">
      <w:pPr>
        <w:ind w:firstLine="400"/>
        <w:jc w:val="both"/>
      </w:pPr>
      <w:r>
        <w:rPr>
          <w:rStyle w:val="s0"/>
        </w:rPr>
        <w:t>осы Кодекстің</w:t>
      </w:r>
      <w:r>
        <w:rPr>
          <w:rStyle w:val="s0"/>
        </w:rPr>
        <w:t xml:space="preserve"> </w:t>
      </w:r>
      <w:hyperlink w:anchor="sub2490103" w:history="1">
        <w:r>
          <w:rPr>
            <w:rStyle w:val="a3"/>
            <w:color w:val="0000FF"/>
            <w:u w:val="single"/>
          </w:rPr>
          <w:t>249-бабы 1-тармағының 3) тармақшасында</w:t>
        </w:r>
      </w:hyperlink>
      <w:r>
        <w:rPr>
          <w:rStyle w:val="s0"/>
        </w:rPr>
        <w:t xml:space="preserve"> </w:t>
      </w:r>
      <w:r>
        <w:rPr>
          <w:rStyle w:val="s0"/>
        </w:rPr>
        <w:t>көзделген жағдай басталғанға</w:t>
      </w:r>
      <w:r>
        <w:rPr>
          <w:rStyle w:val="s0"/>
        </w:rPr>
        <w:t xml:space="preserve"> дейін;</w:t>
      </w:r>
    </w:p>
    <w:p w:rsidR="00000000" w:rsidRDefault="00C753D2">
      <w:pPr>
        <w:ind w:firstLine="400"/>
        <w:jc w:val="both"/>
      </w:pPr>
      <w:r>
        <w:rPr>
          <w:rStyle w:val="s0"/>
        </w:rPr>
        <w:t>мұндай тұрғын үй ғимаратын пайдалануға қабылдап алғанға дейін ескереді.</w:t>
      </w:r>
    </w:p>
    <w:p w:rsidR="00000000" w:rsidRDefault="00C753D2">
      <w:pPr>
        <w:ind w:firstLine="400"/>
        <w:jc w:val="both"/>
      </w:pPr>
      <w:r>
        <w:rPr>
          <w:rStyle w:val="s0"/>
        </w:rPr>
        <w:t xml:space="preserve">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w:t>
      </w:r>
      <w:r>
        <w:rPr>
          <w:rStyle w:val="s0"/>
        </w:rPr>
        <w:t>қосылған</w:t>
      </w:r>
      <w:r>
        <w:rPr>
          <w:rStyle w:val="s0"/>
        </w:rPr>
        <w:t xml:space="preserve"> құн салығының сомасын есепке жатқызбайды.</w:t>
      </w:r>
    </w:p>
    <w:p w:rsidR="00000000" w:rsidRDefault="00C753D2">
      <w:pPr>
        <w:jc w:val="both"/>
      </w:pPr>
      <w:r>
        <w:rPr>
          <w:rStyle w:val="s3"/>
        </w:rPr>
        <w:t>2011.21.07. № 467-ІV ҚР</w:t>
      </w:r>
      <w:r>
        <w:rPr>
          <w:rStyle w:val="s3"/>
        </w:rPr>
        <w:t xml:space="preserve"> </w:t>
      </w:r>
      <w:hyperlink r:id="rId3364" w:anchor="sub_id=3105" w:history="1">
        <w:r>
          <w:rPr>
            <w:rStyle w:val="a3"/>
            <w:i/>
            <w:iCs/>
            <w:color w:val="0000FF"/>
            <w:u w:val="single"/>
          </w:rPr>
          <w:t>Заңымен</w:t>
        </w:r>
      </w:hyperlink>
      <w:r>
        <w:rPr>
          <w:rStyle w:val="s3"/>
        </w:rPr>
        <w:t xml:space="preserve"> </w:t>
      </w:r>
      <w:r>
        <w:rPr>
          <w:rStyle w:val="s3"/>
        </w:rPr>
        <w:t xml:space="preserve">3-тармақпен толықтырылды (2009 жылғы 1 қаңтардан бастап қолданысқа енгізілді); 2015.03.12. </w:t>
      </w:r>
      <w:r>
        <w:rPr>
          <w:rStyle w:val="s3"/>
        </w:rPr>
        <w:t>№ 432-V ҚР</w:t>
      </w:r>
      <w:r>
        <w:rPr>
          <w:rStyle w:val="s3"/>
        </w:rPr>
        <w:t xml:space="preserve"> </w:t>
      </w:r>
      <w:hyperlink r:id="rId3365" w:anchor="sub_id=257"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3366" w:anchor="sub_id=25703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C753D2">
      <w:pPr>
        <w:ind w:firstLine="400"/>
        <w:jc w:val="both"/>
      </w:pPr>
      <w:r>
        <w:rPr>
          <w:rStyle w:val="s0"/>
        </w:rPr>
        <w:t>3. Қосылған құн салығының сомасы:</w:t>
      </w:r>
    </w:p>
    <w:p w:rsidR="00000000" w:rsidRDefault="00C753D2">
      <w:pPr>
        <w:jc w:val="both"/>
      </w:pPr>
      <w:r>
        <w:rPr>
          <w:rStyle w:val="s3"/>
        </w:rPr>
        <w:t>2014.28.11. № 257-V ҚР</w:t>
      </w:r>
      <w:r>
        <w:rPr>
          <w:rStyle w:val="s3"/>
        </w:rPr>
        <w:t xml:space="preserve"> </w:t>
      </w:r>
      <w:hyperlink r:id="rId3367" w:anchor="sub_id=257"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368" w:anchor="sub_id=25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қо</w:t>
      </w:r>
      <w:r>
        <w:rPr>
          <w:rStyle w:val="s0"/>
        </w:rPr>
        <w:t>сылған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C753D2">
      <w:pPr>
        <w:jc w:val="both"/>
      </w:pPr>
      <w:r>
        <w:rPr>
          <w:rStyle w:val="s3"/>
        </w:rPr>
        <w:t>2013.05.12. № 152-V ҚР</w:t>
      </w:r>
      <w:r>
        <w:rPr>
          <w:rStyle w:val="s3"/>
        </w:rPr>
        <w:t xml:space="preserve"> </w:t>
      </w:r>
      <w:hyperlink r:id="rId3369" w:anchor="sub_id=257"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3370" w:anchor="sub_id=2570300" w:history="1">
        <w:r>
          <w:rPr>
            <w:rStyle w:val="a3"/>
            <w:i/>
            <w:iCs/>
            <w:color w:val="0000FF"/>
            <w:u w:val="single"/>
          </w:rPr>
          <w:t>бұр.ред.қара</w:t>
        </w:r>
      </w:hyperlink>
      <w:r>
        <w:rPr>
          <w:rStyle w:val="s3"/>
        </w:rPr>
        <w:t>); 2014.03.07. № 227-V ҚР</w:t>
      </w:r>
      <w:r>
        <w:rPr>
          <w:rStyle w:val="s3"/>
        </w:rPr>
        <w:t xml:space="preserve"> </w:t>
      </w:r>
      <w:hyperlink r:id="rId3371" w:anchor="sub_id=804"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372" w:anchor="sub_id=2570300" w:history="1">
        <w:r>
          <w:rPr>
            <w:rStyle w:val="a3"/>
            <w:i/>
            <w:iCs/>
            <w:color w:val="0000FF"/>
            <w:u w:val="single"/>
          </w:rPr>
          <w:t>бұр.ред.қара</w:t>
        </w:r>
      </w:hyperlink>
      <w:r>
        <w:rPr>
          <w:rStyle w:val="s3"/>
        </w:rPr>
        <w:t>)</w:t>
      </w:r>
    </w:p>
    <w:p w:rsidR="00000000" w:rsidRDefault="00C753D2">
      <w:pPr>
        <w:ind w:firstLine="400"/>
        <w:jc w:val="both"/>
      </w:pPr>
      <w:r>
        <w:rPr>
          <w:rStyle w:val="s0"/>
        </w:rPr>
        <w:t>2) сот же</w:t>
      </w:r>
      <w:r>
        <w:rPr>
          <w:rStyle w:val="s0"/>
        </w:rPr>
        <w:t>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C753D2">
      <w:pPr>
        <w:jc w:val="both"/>
      </w:pPr>
      <w:r>
        <w:rPr>
          <w:rStyle w:val="s3"/>
        </w:rPr>
        <w:t>2013.05.12. № 152-V ҚР</w:t>
      </w:r>
      <w:r>
        <w:rPr>
          <w:rStyle w:val="s3"/>
        </w:rPr>
        <w:t xml:space="preserve"> </w:t>
      </w:r>
      <w:hyperlink r:id="rId3373" w:anchor="sub_id=257" w:history="1">
        <w:r>
          <w:rPr>
            <w:rStyle w:val="a3"/>
            <w:i/>
            <w:iCs/>
            <w:color w:val="0000FF"/>
            <w:u w:val="single"/>
          </w:rPr>
          <w:t>Заңымен</w:t>
        </w:r>
      </w:hyperlink>
      <w:r>
        <w:rPr>
          <w:rStyle w:val="s3"/>
        </w:rPr>
        <w:t xml:space="preserve"> </w:t>
      </w:r>
      <w:r>
        <w:rPr>
          <w:rStyle w:val="s3"/>
        </w:rPr>
        <w:t>3) тармақшамен толықтырылды (2014 ж. 1 қаңтардан бастап қолданысқа енгізілді); 2015.03.12. № 432-V ҚР</w:t>
      </w:r>
      <w:r>
        <w:rPr>
          <w:rStyle w:val="s3"/>
        </w:rPr>
        <w:t xml:space="preserve"> </w:t>
      </w:r>
      <w:hyperlink r:id="rId3374" w:anchor="sub_id=257"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3375" w:anchor="sub_id=25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соттың заңды күшіне енген шешімінің негізінде жарамсыз деп таны</w:t>
      </w:r>
      <w:r>
        <w:rPr>
          <w:rStyle w:val="s0"/>
        </w:rPr>
        <w:t>лған мәмілелер бойынша;</w:t>
      </w:r>
    </w:p>
    <w:p w:rsidR="00000000" w:rsidRDefault="00C753D2">
      <w:pPr>
        <w:jc w:val="both"/>
      </w:pPr>
      <w:r>
        <w:rPr>
          <w:rStyle w:val="s3"/>
        </w:rPr>
        <w:t>2015.03.12. № 432-V ҚР</w:t>
      </w:r>
      <w:r>
        <w:rPr>
          <w:rStyle w:val="s3"/>
        </w:rPr>
        <w:t xml:space="preserve"> </w:t>
      </w:r>
      <w:hyperlink r:id="rId3376" w:anchor="sub_id=257"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C753D2">
      <w:pPr>
        <w:ind w:firstLine="400"/>
        <w:jc w:val="both"/>
      </w:pPr>
      <w:r>
        <w:rPr>
          <w:rStyle w:val="s0"/>
        </w:rPr>
        <w:t>4) комиссионер - комиссия шартының талапта</w:t>
      </w:r>
      <w:r>
        <w:rPr>
          <w:rStyle w:val="s0"/>
        </w:rPr>
        <w:t>рына сәйкес келетін шарттарда комитент үшін сатып алынған тауарлар, жұмыстар, көрсетілетін қызметтер бойынша;</w:t>
      </w:r>
    </w:p>
    <w:p w:rsidR="00000000" w:rsidRDefault="00C753D2">
      <w:pPr>
        <w:jc w:val="both"/>
      </w:pPr>
      <w:r>
        <w:rPr>
          <w:rStyle w:val="s3"/>
        </w:rPr>
        <w:t>2015.03.12. № 432-V ҚР</w:t>
      </w:r>
      <w:r>
        <w:rPr>
          <w:rStyle w:val="s3"/>
        </w:rPr>
        <w:t xml:space="preserve"> </w:t>
      </w:r>
      <w:hyperlink r:id="rId3377" w:anchor="sub_id=257" w:history="1">
        <w:r>
          <w:rPr>
            <w:rStyle w:val="a3"/>
            <w:i/>
            <w:iCs/>
            <w:color w:val="0000FF"/>
            <w:u w:val="single"/>
          </w:rPr>
          <w:t>Заңымен</w:t>
        </w:r>
      </w:hyperlink>
      <w:r>
        <w:rPr>
          <w:rStyle w:val="s3"/>
        </w:rPr>
        <w:t xml:space="preserve"> </w:t>
      </w:r>
      <w:r>
        <w:rPr>
          <w:rStyle w:val="s3"/>
        </w:rPr>
        <w:t xml:space="preserve">5) тармақшамен толықтырылды (2016 </w:t>
      </w:r>
      <w:r>
        <w:rPr>
          <w:rStyle w:val="s3"/>
        </w:rPr>
        <w:t>ж. 1 қаңтардан бастап қолданысқа енгізілді)</w:t>
      </w:r>
    </w:p>
    <w:p w:rsidR="00000000" w:rsidRDefault="00C753D2">
      <w:pPr>
        <w:ind w:firstLine="400"/>
        <w:jc w:val="both"/>
      </w:pPr>
      <w:r>
        <w:rPr>
          <w:rStyle w:val="s0"/>
        </w:rPr>
        <w:t>5) экспедитор - көлiк экспедициясы шарты бойынша міндеттерді атқару кезінде, осындай шарт бойынша клиент болып табылатын тарап үшін тасымалдаушыдан және (немесе) басқа өнім берушілерден сатып алынған жұмыстар, кө</w:t>
      </w:r>
      <w:r>
        <w:rPr>
          <w:rStyle w:val="s0"/>
        </w:rPr>
        <w:t>рсетілетін қызметтер бойынша есепке жатқызылмайды.</w:t>
      </w:r>
    </w:p>
    <w:p w:rsidR="00000000" w:rsidRDefault="00C753D2">
      <w:pPr>
        <w:ind w:firstLine="400"/>
        <w:jc w:val="both"/>
      </w:pPr>
      <w:r>
        <w:t> </w:t>
      </w:r>
    </w:p>
    <w:p w:rsidR="00000000" w:rsidRDefault="00C753D2">
      <w:pPr>
        <w:ind w:firstLine="400"/>
        <w:jc w:val="both"/>
      </w:pPr>
      <w:bookmarkStart w:id="500" w:name="SUB2580000"/>
      <w:bookmarkEnd w:id="500"/>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C753D2">
      <w:pPr>
        <w:ind w:firstLine="400"/>
        <w:jc w:val="both"/>
      </w:pPr>
      <w:bookmarkStart w:id="501" w:name="SUB2580100"/>
      <w:bookmarkEnd w:id="501"/>
      <w:r>
        <w:rPr>
          <w:rStyle w:val="s0"/>
        </w:rPr>
        <w:t>1. Мынадай жағдайларда:</w:t>
      </w:r>
      <w:r>
        <w:rPr>
          <w:rStyle w:val="s0"/>
        </w:rPr>
        <w:t xml:space="preserve"> </w:t>
      </w:r>
    </w:p>
    <w:p w:rsidR="00000000" w:rsidRDefault="00C753D2">
      <w:pPr>
        <w:ind w:firstLine="400"/>
        <w:jc w:val="both"/>
      </w:pPr>
      <w:r>
        <w:rPr>
          <w:rStyle w:val="s0"/>
        </w:rPr>
        <w:t>1) салық салынбайтын айналымның мақсаты үшін пайдаланылғандарды қоспағанда, салық төлеуші салық салынатын айна</w:t>
      </w:r>
      <w:r>
        <w:rPr>
          <w:rStyle w:val="s0"/>
        </w:rPr>
        <w:t>лым мақсатынсыз пайдаланған тауарлардың, жұмыстардың, қызмет көрсетулердің болуына байланысты осы Кодекстің</w:t>
      </w:r>
      <w:r>
        <w:rPr>
          <w:rStyle w:val="s0"/>
        </w:rPr>
        <w:t xml:space="preserve"> </w:t>
      </w:r>
      <w:hyperlink w:anchor="sub2600000" w:history="1">
        <w:r>
          <w:rPr>
            <w:rStyle w:val="a3"/>
            <w:color w:val="0000FF"/>
            <w:u w:val="single"/>
          </w:rPr>
          <w:t>260</w:t>
        </w:r>
      </w:hyperlink>
      <w:r>
        <w:rPr>
          <w:rStyle w:val="s0"/>
        </w:rPr>
        <w:t xml:space="preserve"> </w:t>
      </w:r>
      <w:r>
        <w:rPr>
          <w:rStyle w:val="s0"/>
        </w:rPr>
        <w:t>және</w:t>
      </w:r>
      <w:r>
        <w:rPr>
          <w:rStyle w:val="s0"/>
        </w:rPr>
        <w:t xml:space="preserve"> </w:t>
      </w:r>
      <w:hyperlink w:anchor="sub2610000" w:history="1">
        <w:r>
          <w:rPr>
            <w:rStyle w:val="a3"/>
            <w:color w:val="0000FF"/>
            <w:u w:val="single"/>
          </w:rPr>
          <w:t>261-баптарына</w:t>
        </w:r>
      </w:hyperlink>
      <w:r>
        <w:rPr>
          <w:rStyle w:val="s0"/>
        </w:rPr>
        <w:t xml:space="preserve"> </w:t>
      </w:r>
      <w:r>
        <w:rPr>
          <w:rStyle w:val="s0"/>
        </w:rPr>
        <w:t>сәйкес барабарлық әдісті қолданғанда, салық салынатын айнал</w:t>
      </w:r>
      <w:r>
        <w:rPr>
          <w:rStyle w:val="s0"/>
        </w:rPr>
        <w:t>ым мақсатынсыз пайдаланылған тауарлар, жұмыстар, қызмет көрсетулер бойынша;</w:t>
      </w:r>
      <w:r>
        <w:rPr>
          <w:rStyle w:val="s0"/>
        </w:rPr>
        <w:t xml:space="preserve"> </w:t>
      </w:r>
    </w:p>
    <w:p w:rsidR="00000000" w:rsidRDefault="00C753D2">
      <w:pPr>
        <w:ind w:firstLine="400"/>
        <w:jc w:val="both"/>
      </w:pPr>
      <w:r>
        <w:rPr>
          <w:rStyle w:val="s0"/>
        </w:rPr>
        <w:t>2) тауарлар бүлінген, жоғалған жағдайда (</w:t>
      </w:r>
      <w:hyperlink r:id="rId3378" w:anchor="sub_id=10000" w:history="1">
        <w:r>
          <w:rPr>
            <w:rStyle w:val="a3"/>
            <w:color w:val="0000FF"/>
            <w:u w:val="single"/>
          </w:rPr>
          <w:t>төтенше жағдайлар</w:t>
        </w:r>
      </w:hyperlink>
      <w:r>
        <w:rPr>
          <w:rStyle w:val="s0"/>
        </w:rPr>
        <w:t xml:space="preserve"> </w:t>
      </w:r>
      <w:r>
        <w:rPr>
          <w:rStyle w:val="s0"/>
        </w:rPr>
        <w:t>салдарынан туындаған жағдайларды қосп</w:t>
      </w:r>
      <w:r>
        <w:rPr>
          <w:rStyle w:val="s0"/>
        </w:rPr>
        <w:t>ағанда) олар бойынша;</w:t>
      </w:r>
    </w:p>
    <w:p w:rsidR="00000000" w:rsidRDefault="00C753D2">
      <w:pPr>
        <w:ind w:firstLine="400"/>
        <w:jc w:val="both"/>
      </w:pPr>
      <w:r>
        <w:rPr>
          <w:rStyle w:val="s0"/>
        </w:rPr>
        <w:t xml:space="preserve">3) </w:t>
      </w:r>
      <w:hyperlink r:id="rId3379" w:history="1">
        <w:r>
          <w:rPr>
            <w:rStyle w:val="a3"/>
            <w:color w:val="0000FF"/>
            <w:u w:val="single"/>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C753D2">
      <w:pPr>
        <w:ind w:firstLine="400"/>
        <w:jc w:val="both"/>
      </w:pPr>
      <w:r>
        <w:rPr>
          <w:rStyle w:val="s0"/>
        </w:rPr>
        <w:t>4) - 6) 2011.21.07. № 467-ІV ҚР</w:t>
      </w:r>
      <w:r>
        <w:rPr>
          <w:rStyle w:val="s0"/>
        </w:rPr>
        <w:t xml:space="preserve"> </w:t>
      </w:r>
      <w:hyperlink r:id="rId3380" w:anchor="sub_id=3106" w:history="1">
        <w:r>
          <w:rPr>
            <w:rStyle w:val="a3"/>
            <w:color w:val="0000FF"/>
            <w:u w:val="single"/>
          </w:rPr>
          <w:t>Заңымен</w:t>
        </w:r>
      </w:hyperlink>
      <w:r>
        <w:rPr>
          <w:rStyle w:val="s0"/>
        </w:rPr>
        <w:t xml:space="preserve"> алып тасталды </w:t>
      </w:r>
      <w:r>
        <w:rPr>
          <w:rStyle w:val="s3"/>
        </w:rPr>
        <w:t>(2009 ж. 1 қаңтардан бастап қолданысқа енгізілді) (</w:t>
      </w:r>
      <w:hyperlink r:id="rId3381" w:anchor="sub_id=258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жарғылық капиталға үлес ретінде берілген мүлік бойынша;</w:t>
      </w:r>
    </w:p>
    <w:p w:rsidR="00000000" w:rsidRDefault="00C753D2">
      <w:pPr>
        <w:ind w:firstLine="400"/>
        <w:jc w:val="both"/>
      </w:pPr>
      <w:r>
        <w:rPr>
          <w:rStyle w:val="s0"/>
        </w:rPr>
        <w:t>8) осы</w:t>
      </w:r>
      <w:r>
        <w:rPr>
          <w:rStyle w:val="s0"/>
        </w:rPr>
        <w:t xml:space="preserve"> Кодекстің</w:t>
      </w:r>
      <w:r>
        <w:rPr>
          <w:rStyle w:val="s0"/>
        </w:rPr>
        <w:t xml:space="preserve"> </w:t>
      </w:r>
      <w:hyperlink w:anchor="sub2390200" w:history="1">
        <w:r>
          <w:rPr>
            <w:rStyle w:val="a3"/>
            <w:color w:val="0000FF"/>
            <w:u w:val="single"/>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C753D2">
      <w:pPr>
        <w:ind w:firstLine="400"/>
        <w:jc w:val="both"/>
      </w:pPr>
      <w:r>
        <w:rPr>
          <w:rStyle w:val="s0"/>
        </w:rPr>
        <w:t>2. Осы баптың мақсаттары үшін тауардың барлық немесе жекелеген сапасының (қаси</w:t>
      </w:r>
      <w:r>
        <w:rPr>
          <w:rStyle w:val="s0"/>
        </w:rPr>
        <w:t>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C753D2">
      <w:pPr>
        <w:ind w:firstLine="400"/>
        <w:jc w:val="both"/>
      </w:pPr>
      <w:r>
        <w:rPr>
          <w:rStyle w:val="s0"/>
        </w:rPr>
        <w:t xml:space="preserve">Салдары тауардың жойылуына немесе ысырап болуына әкеп соққан оқиға тауардың жоғалуы деп түсініледі. Салық төлеуші </w:t>
      </w:r>
      <w:r>
        <w:rPr>
          <w:rStyle w:val="s0"/>
        </w:rPr>
        <w:t>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C753D2">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w:t>
      </w:r>
      <w:r>
        <w:rPr>
          <w:rStyle w:val="s0"/>
        </w:rPr>
        <w:t>ан сол салық кезеңінде жүргізіледі.</w:t>
      </w:r>
    </w:p>
    <w:p w:rsidR="00000000" w:rsidRDefault="00C753D2">
      <w:pPr>
        <w:jc w:val="both"/>
      </w:pPr>
      <w:r>
        <w:rPr>
          <w:rStyle w:val="s3"/>
        </w:rPr>
        <w:t>2009.04.07. № 167-ІV ҚР</w:t>
      </w:r>
      <w:r>
        <w:rPr>
          <w:rStyle w:val="s3"/>
        </w:rPr>
        <w:t xml:space="preserve"> </w:t>
      </w:r>
      <w:hyperlink r:id="rId3382" w:anchor="sub_id=258" w:history="1">
        <w:r>
          <w:rPr>
            <w:rStyle w:val="a3"/>
            <w:i/>
            <w:iCs/>
            <w:color w:val="0000FF"/>
            <w:u w:val="single"/>
          </w:rPr>
          <w:t>Заңымен</w:t>
        </w:r>
      </w:hyperlink>
      <w:r>
        <w:rPr>
          <w:rStyle w:val="s3"/>
        </w:rPr>
        <w:t xml:space="preserve"> </w:t>
      </w:r>
      <w:r>
        <w:rPr>
          <w:rStyle w:val="s3"/>
        </w:rPr>
        <w:t>4-тармақ өзгертілді (2009 ж. 1 қаңтардан бастап қолданысқа енгізілді) (бұр.</w:t>
      </w:r>
      <w:hyperlink r:id="rId3383" w:anchor="sub_id=2580400" w:history="1">
        <w:r>
          <w:rPr>
            <w:rStyle w:val="a3"/>
            <w:i/>
            <w:iCs/>
            <w:color w:val="0000FF"/>
            <w:u w:val="single"/>
          </w:rPr>
          <w:t>ред</w:t>
        </w:r>
      </w:hyperlink>
      <w:r>
        <w:rPr>
          <w:rStyle w:val="s3"/>
        </w:rPr>
        <w:t>.қара); 2012.26.12. № 61-V ҚР</w:t>
      </w:r>
      <w:r>
        <w:rPr>
          <w:rStyle w:val="s3"/>
        </w:rPr>
        <w:t xml:space="preserve"> </w:t>
      </w:r>
      <w:hyperlink r:id="rId3384" w:anchor="sub_id=258"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3385" w:anchor="sub_id=2580400" w:history="1">
        <w:r>
          <w:rPr>
            <w:rStyle w:val="a3"/>
            <w:i/>
            <w:iCs/>
            <w:color w:val="0000FF"/>
            <w:u w:val="single"/>
          </w:rPr>
          <w:t>бұр.ред.қара</w:t>
        </w:r>
      </w:hyperlink>
      <w:r>
        <w:rPr>
          <w:rStyle w:val="s3"/>
        </w:rPr>
        <w:t>)</w:t>
      </w:r>
    </w:p>
    <w:p w:rsidR="00000000" w:rsidRDefault="00C753D2">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C753D2">
      <w:pPr>
        <w:ind w:firstLine="400"/>
        <w:jc w:val="both"/>
      </w:pPr>
      <w:r>
        <w:rPr>
          <w:rStyle w:val="s0"/>
        </w:rPr>
        <w:t>1) осы баптың 4-1-та</w:t>
      </w:r>
      <w:r>
        <w:rPr>
          <w:rStyle w:val="s0"/>
        </w:rPr>
        <w:t>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w:t>
      </w:r>
      <w:r>
        <w:rPr>
          <w:rStyle w:val="s0"/>
        </w:rPr>
        <w:t>лығының сомасы мөлшерінде;</w:t>
      </w:r>
    </w:p>
    <w:p w:rsidR="00000000" w:rsidRDefault="00C753D2">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w:t>
      </w:r>
      <w:r>
        <w:rPr>
          <w:rStyle w:val="s0"/>
        </w:rPr>
        <w:t>ғының</w:t>
      </w:r>
      <w:r>
        <w:rPr>
          <w:rStyle w:val="s0"/>
        </w:rPr>
        <w:t xml:space="preserve">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C753D2">
      <w:pPr>
        <w:jc w:val="both"/>
      </w:pPr>
      <w:r>
        <w:rPr>
          <w:rStyle w:val="s3"/>
        </w:rPr>
        <w:t>2012.26.12. № 61-V ҚР</w:t>
      </w:r>
      <w:r>
        <w:rPr>
          <w:rStyle w:val="s3"/>
        </w:rPr>
        <w:t xml:space="preserve"> </w:t>
      </w:r>
      <w:hyperlink r:id="rId3386" w:anchor="sub_id=258"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C753D2">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w:t>
      </w:r>
      <w:r>
        <w:rPr>
          <w:rStyle w:val="s0"/>
        </w:rPr>
        <w:t>осылған құн салығының сомасын түзету осы тармақта белгіленген тәртіппен жүргізіледі.</w:t>
      </w:r>
    </w:p>
    <w:p w:rsidR="00000000" w:rsidRDefault="00C753D2">
      <w:pPr>
        <w:ind w:firstLine="400"/>
        <w:jc w:val="both"/>
      </w:pPr>
      <w:r>
        <w:rPr>
          <w:rStyle w:val="s0"/>
        </w:rPr>
        <w:t xml:space="preserve">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w:t>
      </w:r>
      <w:r>
        <w:rPr>
          <w:rStyle w:val="s0"/>
        </w:rPr>
        <w:t>активтерге жатады.</w:t>
      </w:r>
    </w:p>
    <w:p w:rsidR="00000000" w:rsidRDefault="00C753D2">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w:t>
      </w:r>
      <w:r>
        <w:rPr>
          <w:rStyle w:val="s0"/>
        </w:rPr>
        <w:t>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w:t>
      </w:r>
      <w:r>
        <w:rPr>
          <w:rStyle w:val="s0"/>
        </w:rPr>
        <w:t>н құн салығының сомасы мөлшерінде жүргізіледі.</w:t>
      </w:r>
    </w:p>
    <w:p w:rsidR="00000000" w:rsidRDefault="00C753D2">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w:t>
      </w:r>
      <w:r>
        <w:rPr>
          <w:rStyle w:val="s0"/>
        </w:rPr>
        <w:t xml:space="preserve">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C753D2">
      <w:pPr>
        <w:ind w:firstLine="400"/>
        <w:jc w:val="both"/>
      </w:pPr>
      <w:r>
        <w:rPr>
          <w:rStyle w:val="s0"/>
        </w:rPr>
        <w:t>Тауарлардың, жұмыстардың, көрсетілетін қызметтердің әрбір тобын</w:t>
      </w:r>
      <w:r>
        <w:rPr>
          <w:rStyle w:val="s0"/>
        </w:rPr>
        <w:t>ың есептік құны мынадай формула бойынша айқындалады:</w:t>
      </w:r>
    </w:p>
    <w:p w:rsidR="00000000" w:rsidRDefault="00C753D2">
      <w:pPr>
        <w:ind w:firstLine="400"/>
        <w:jc w:val="both"/>
      </w:pPr>
      <w:r>
        <w:rPr>
          <w:rStyle w:val="s0"/>
        </w:rPr>
        <w:t>Қ</w:t>
      </w:r>
      <w:r>
        <w:rPr>
          <w:rStyle w:val="s0"/>
        </w:rPr>
        <w:t xml:space="preserve"> топ 1, 2,… n = (Қ б х У топ 1, 2,… n), мұнда:</w:t>
      </w:r>
      <w:r>
        <w:rPr>
          <w:rStyle w:val="s0"/>
        </w:rPr>
        <w:t xml:space="preserve"> </w:t>
      </w:r>
    </w:p>
    <w:p w:rsidR="00000000" w:rsidRDefault="00C753D2">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w:t>
      </w:r>
      <w:r>
        <w:rPr>
          <w:rStyle w:val="s0"/>
        </w:rPr>
        <w:t>птік құны;</w:t>
      </w:r>
    </w:p>
    <w:p w:rsidR="00000000" w:rsidRDefault="00C753D2">
      <w:pPr>
        <w:ind w:firstLine="400"/>
        <w:jc w:val="both"/>
      </w:pPr>
      <w:r>
        <w:rPr>
          <w:rStyle w:val="s0"/>
        </w:rPr>
        <w:t>Қ</w:t>
      </w:r>
      <w:r>
        <w:rPr>
          <w:rStyle w:val="s0"/>
        </w:rPr>
        <w:t xml:space="preserve"> б - жекелеген активтің түзетілу күнгі баланстық құны;</w:t>
      </w:r>
    </w:p>
    <w:p w:rsidR="00000000" w:rsidRDefault="00C753D2">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C753D2">
      <w:pPr>
        <w:ind w:firstLine="400"/>
        <w:jc w:val="both"/>
      </w:pPr>
      <w:r>
        <w:rPr>
          <w:rStyle w:val="s0"/>
        </w:rPr>
        <w:t>Тауарлардың әрбір тобы қосылған құн салығының қолданылғ</w:t>
      </w:r>
      <w:r>
        <w:rPr>
          <w:rStyle w:val="s0"/>
        </w:rPr>
        <w:t>ан мөлшерлемесіне байланысты тауарлардың, жұмыстардың, көрсетілетін қызметтердің құны бойынша жеке қалыптасады.</w:t>
      </w:r>
    </w:p>
    <w:p w:rsidR="00000000" w:rsidRDefault="00C753D2">
      <w:pPr>
        <w:jc w:val="both"/>
      </w:pPr>
      <w:r>
        <w:rPr>
          <w:rStyle w:val="s3"/>
        </w:rPr>
        <w:t>2012.26.12. № 61-V ҚР</w:t>
      </w:r>
      <w:r>
        <w:rPr>
          <w:rStyle w:val="s3"/>
        </w:rPr>
        <w:t xml:space="preserve"> </w:t>
      </w:r>
      <w:hyperlink r:id="rId3387" w:anchor="sub_id=258" w:history="1">
        <w:r>
          <w:rPr>
            <w:rStyle w:val="a3"/>
            <w:i/>
            <w:iCs/>
            <w:color w:val="0000FF"/>
            <w:u w:val="single"/>
          </w:rPr>
          <w:t>Заңымен</w:t>
        </w:r>
      </w:hyperlink>
      <w:r>
        <w:rPr>
          <w:rStyle w:val="s3"/>
        </w:rPr>
        <w:t xml:space="preserve"> </w:t>
      </w:r>
      <w:r>
        <w:rPr>
          <w:rStyle w:val="s3"/>
        </w:rPr>
        <w:t xml:space="preserve">4-2-тармақпен толықтырылды (2013 </w:t>
      </w:r>
      <w:r>
        <w:rPr>
          <w:rStyle w:val="s3"/>
        </w:rPr>
        <w:t>ж. 1 қаңтардан бастап қолданысқа енгізілді)</w:t>
      </w:r>
    </w:p>
    <w:p w:rsidR="00000000" w:rsidRDefault="00C753D2">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w:t>
      </w:r>
      <w:r>
        <w:rPr>
          <w:rStyle w:val="s0"/>
        </w:rPr>
        <w:t>меттердің беруші жазып берген қосымша шот-фактурада көрсетілген қосылған құн салығының сомасы мөлшерінде жүргізіледі.</w:t>
      </w:r>
    </w:p>
    <w:p w:rsidR="00000000" w:rsidRDefault="00C753D2">
      <w:pPr>
        <w:jc w:val="both"/>
      </w:pPr>
      <w:r>
        <w:rPr>
          <w:rStyle w:val="s3"/>
        </w:rPr>
        <w:t>2015.03.12. № 432-V ҚР</w:t>
      </w:r>
      <w:r>
        <w:rPr>
          <w:rStyle w:val="s3"/>
        </w:rPr>
        <w:t xml:space="preserve"> </w:t>
      </w:r>
      <w:hyperlink r:id="rId3388" w:anchor="sub_id=258" w:history="1">
        <w:r>
          <w:rPr>
            <w:rStyle w:val="a3"/>
            <w:i/>
            <w:iCs/>
            <w:color w:val="0000FF"/>
            <w:u w:val="single"/>
          </w:rPr>
          <w:t>Заңымен</w:t>
        </w:r>
      </w:hyperlink>
      <w:r>
        <w:rPr>
          <w:rStyle w:val="s3"/>
        </w:rPr>
        <w:t xml:space="preserve"> </w:t>
      </w:r>
      <w:r>
        <w:rPr>
          <w:rStyle w:val="s3"/>
        </w:rPr>
        <w:t>4-3-тармақпен толықтырылды</w:t>
      </w:r>
      <w:r>
        <w:rPr>
          <w:rStyle w:val="s3"/>
        </w:rPr>
        <w:t xml:space="preserve"> (2016 ж. 1 қаңтардан бастап қолданысқа енгізілді)</w:t>
      </w:r>
      <w:r>
        <w:rPr>
          <w:rStyle w:val="s3"/>
        </w:rPr>
        <w:t xml:space="preserve"> </w:t>
      </w:r>
    </w:p>
    <w:p w:rsidR="00000000" w:rsidRDefault="00C753D2">
      <w:pPr>
        <w:ind w:firstLine="400"/>
        <w:jc w:val="both"/>
      </w:pPr>
      <w:r>
        <w:rPr>
          <w:rStyle w:val="s0"/>
        </w:rPr>
        <w:t>4-3. Егер өткізу бойынша осындай айналым жасалғанға дейін қосылған құн салығының сомасы есепке жатқызылған бөлінетін жер учаскесінің бір бөлігін иелену және (немесе) пайдалану және (немесе) иелік ету құқы</w:t>
      </w:r>
      <w:r>
        <w:rPr>
          <w:rStyle w:val="s0"/>
        </w:rPr>
        <w:t>ғын</w:t>
      </w:r>
      <w:r>
        <w:rPr>
          <w:rStyle w:val="s0"/>
        </w:rPr>
        <w:t xml:space="preserve"> беру жөніндегі өткізу бойынша айналым осы Кодекстің</w:t>
      </w:r>
      <w:r>
        <w:rPr>
          <w:rStyle w:val="s0"/>
        </w:rPr>
        <w:t xml:space="preserve"> </w:t>
      </w:r>
      <w:hyperlink w:anchor="sub2490000" w:history="1">
        <w:r>
          <w:rPr>
            <w:rStyle w:val="a3"/>
            <w:color w:val="0000FF"/>
            <w:u w:val="single"/>
          </w:rPr>
          <w:t>249-бабына</w:t>
        </w:r>
      </w:hyperlink>
      <w:r>
        <w:rPr>
          <w:rStyle w:val="s0"/>
        </w:rPr>
        <w:t xml:space="preserve"> </w:t>
      </w:r>
      <w:r>
        <w:rPr>
          <w:rStyle w:val="s0"/>
        </w:rPr>
        <w:t>сәйкес қосылған құн салығынан босатылған болып табылса, онда есепке жатқызылатын қосылған құн салығының сомасын түзету осындай жер учаскесіне тура келетін қ</w:t>
      </w:r>
      <w:r>
        <w:rPr>
          <w:rStyle w:val="s0"/>
        </w:rPr>
        <w:t>осылған құн салығының сомасына жүргізіледі, ол мына формула бойынша айқындалады:</w:t>
      </w:r>
      <w:r>
        <w:rPr>
          <w:rStyle w:val="s0"/>
        </w:rPr>
        <w:t xml:space="preserve"> </w:t>
      </w:r>
    </w:p>
    <w:p w:rsidR="00000000" w:rsidRDefault="00C753D2">
      <w:pPr>
        <w:ind w:firstLine="400"/>
        <w:jc w:val="both"/>
      </w:pPr>
      <w:r>
        <w:rPr>
          <w:rStyle w:val="s0"/>
        </w:rPr>
        <w:t>ҚҚСтүз</w:t>
      </w:r>
      <w:r>
        <w:rPr>
          <w:rStyle w:val="s0"/>
        </w:rPr>
        <w:t xml:space="preserve"> = ҚҚСеж/ Sжалпы*Sжер, мұндағы:</w:t>
      </w:r>
    </w:p>
    <w:p w:rsidR="00000000" w:rsidRDefault="00C753D2">
      <w:pPr>
        <w:ind w:firstLine="400"/>
        <w:jc w:val="both"/>
      </w:pPr>
      <w:r>
        <w:rPr>
          <w:rStyle w:val="s0"/>
        </w:rPr>
        <w:t>ҚҚСтүз</w:t>
      </w:r>
      <w:r>
        <w:rPr>
          <w:rStyle w:val="s0"/>
        </w:rPr>
        <w:t xml:space="preserve"> - қосылған құн салығын түзету сомасы;</w:t>
      </w:r>
    </w:p>
    <w:p w:rsidR="00000000" w:rsidRDefault="00C753D2">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C753D2">
      <w:pPr>
        <w:ind w:firstLine="400"/>
        <w:jc w:val="both"/>
      </w:pPr>
      <w:r>
        <w:rPr>
          <w:rStyle w:val="s0"/>
        </w:rPr>
        <w:t>Sжалпы - жер учаскесінің он</w:t>
      </w:r>
      <w:r>
        <w:rPr>
          <w:rStyle w:val="s0"/>
        </w:rPr>
        <w:t>ы бөлгенге дейінгі жалпы ауданы;</w:t>
      </w:r>
    </w:p>
    <w:p w:rsidR="00000000" w:rsidRDefault="00C753D2">
      <w:pPr>
        <w:ind w:firstLine="400"/>
        <w:jc w:val="both"/>
      </w:pPr>
      <w:r>
        <w:rPr>
          <w:rStyle w:val="s0"/>
        </w:rPr>
        <w:t>Sжер - иелену және (немесе) пайдалану және (немесе) иелік ету құқығын беру осы Кодекстің 249-бабына сәйкес қосылған құн салығынан босатылатын жер учаскесінің ауданы.</w:t>
      </w:r>
    </w:p>
    <w:p w:rsidR="00000000" w:rsidRDefault="00C753D2">
      <w:pPr>
        <w:jc w:val="both"/>
      </w:pPr>
      <w:r>
        <w:rPr>
          <w:rStyle w:val="s3"/>
        </w:rPr>
        <w:t>2009.04.07. № 167-ІV ҚР</w:t>
      </w:r>
      <w:r>
        <w:rPr>
          <w:rStyle w:val="s3"/>
        </w:rPr>
        <w:t xml:space="preserve"> </w:t>
      </w:r>
      <w:hyperlink r:id="rId3389" w:anchor="sub_id=258" w:history="1">
        <w:r>
          <w:rPr>
            <w:rStyle w:val="a3"/>
            <w:i/>
            <w:iCs/>
            <w:color w:val="0000FF"/>
            <w:u w:val="single"/>
          </w:rPr>
          <w:t>Заңымен</w:t>
        </w:r>
      </w:hyperlink>
      <w:r>
        <w:rPr>
          <w:rStyle w:val="s3"/>
        </w:rPr>
        <w:t xml:space="preserve"> </w:t>
      </w:r>
      <w:r>
        <w:rPr>
          <w:rStyle w:val="s3"/>
        </w:rPr>
        <w:t>5-тармақ өзгертілді (2009 жылғы 1 қаңтардан бастап қолданысқа енгізілді) (бұр.</w:t>
      </w:r>
      <w:hyperlink r:id="rId3390" w:anchor="sub_id=2580500" w:history="1">
        <w:r>
          <w:rPr>
            <w:rStyle w:val="a3"/>
            <w:i/>
            <w:iCs/>
            <w:color w:val="0000FF"/>
            <w:u w:val="single"/>
          </w:rPr>
          <w:t>ред</w:t>
        </w:r>
      </w:hyperlink>
      <w:r>
        <w:rPr>
          <w:rStyle w:val="s3"/>
        </w:rPr>
        <w:t>.қара)</w:t>
      </w:r>
    </w:p>
    <w:p w:rsidR="00000000" w:rsidRDefault="00C753D2">
      <w:pPr>
        <w:ind w:firstLine="400"/>
        <w:jc w:val="both"/>
      </w:pPr>
      <w:r>
        <w:rPr>
          <w:rStyle w:val="s0"/>
        </w:rPr>
        <w:t>5. Осы Кодекстің</w:t>
      </w:r>
      <w:r>
        <w:rPr>
          <w:rStyle w:val="s0"/>
        </w:rPr>
        <w:t xml:space="preserve"> </w:t>
      </w:r>
      <w:hyperlink w:anchor="sub2310300" w:history="1">
        <w:r>
          <w:rPr>
            <w:rStyle w:val="a3"/>
            <w:color w:val="0000FF"/>
            <w:u w:val="single"/>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w:anchor="sub2310303" w:history="1">
        <w:r>
          <w:rPr>
            <w:rStyle w:val="a3"/>
            <w:color w:val="0000FF"/>
            <w:u w:val="single"/>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C753D2">
      <w:pPr>
        <w:ind w:firstLine="400"/>
        <w:jc w:val="both"/>
      </w:pPr>
      <w:r>
        <w:rPr>
          <w:rStyle w:val="s0"/>
          <w:b/>
          <w:bCs/>
        </w:rPr>
        <w:t> </w:t>
      </w:r>
    </w:p>
    <w:p w:rsidR="00000000" w:rsidRDefault="00C753D2">
      <w:pPr>
        <w:ind w:firstLine="400"/>
        <w:jc w:val="both"/>
      </w:pPr>
      <w:bookmarkStart w:id="502" w:name="SUB2590000"/>
      <w:bookmarkEnd w:id="502"/>
      <w:r>
        <w:rPr>
          <w:rStyle w:val="s0"/>
          <w:b/>
          <w:bCs/>
        </w:rPr>
        <w:t>259-бап. Мінде</w:t>
      </w:r>
      <w:r>
        <w:rPr>
          <w:rStyle w:val="s0"/>
          <w:b/>
          <w:bCs/>
        </w:rPr>
        <w:t>ттемелерді есептен шығару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C753D2">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w:t>
      </w:r>
      <w:r>
        <w:rPr>
          <w:rStyle w:val="s0"/>
        </w:rPr>
        <w:t>стің ережелеріне сәйкес күмәнді болып танылса, осы Кодекстің</w:t>
      </w:r>
      <w:r>
        <w:rPr>
          <w:rStyle w:val="s0"/>
        </w:rPr>
        <w:t xml:space="preserve"> </w:t>
      </w:r>
      <w:hyperlink w:anchor="sub2560103" w:history="1">
        <w:r>
          <w:rPr>
            <w:rStyle w:val="a3"/>
            <w:color w:val="0000FF"/>
            <w:u w:val="single"/>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w:t>
      </w:r>
      <w:r>
        <w:rPr>
          <w:rStyle w:val="s0"/>
        </w:rPr>
        <w:t>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C753D2">
      <w:pPr>
        <w:ind w:firstLine="400"/>
        <w:jc w:val="both"/>
      </w:pPr>
      <w:r>
        <w:rPr>
          <w:rStyle w:val="s0"/>
        </w:rPr>
        <w:t>2. Егер қосылған құн салығы есепке жатқызылудан алып тасталғаннан кейін қосылған</w:t>
      </w:r>
      <w:r>
        <w:rPr>
          <w:rStyle w:val="s0"/>
        </w:rPr>
        <w:t xml:space="preserve">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C753D2">
      <w:pPr>
        <w:ind w:firstLine="400"/>
        <w:jc w:val="both"/>
      </w:pPr>
      <w:r>
        <w:rPr>
          <w:rStyle w:val="s0"/>
        </w:rPr>
        <w:t>3. Осы баптың 1</w:t>
      </w:r>
      <w:r>
        <w:rPr>
          <w:rStyle w:val="s0"/>
        </w:rPr>
        <w:t>-тармағына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w:anchor="sub880100" w:history="1">
        <w:r>
          <w:rPr>
            <w:rStyle w:val="a3"/>
            <w:color w:val="0000FF"/>
            <w:u w:val="single"/>
          </w:rPr>
          <w:t>88-бабының 1-та</w:t>
        </w:r>
        <w:r>
          <w:rPr>
            <w:rStyle w:val="a3"/>
            <w:color w:val="0000FF"/>
            <w:u w:val="single"/>
          </w:rPr>
          <w:t>рмағында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C753D2">
      <w:pPr>
        <w:jc w:val="both"/>
      </w:pPr>
      <w:r>
        <w:rPr>
          <w:rStyle w:val="s3"/>
        </w:rPr>
        <w:t>2012.24.12. № 60-V ҚР</w:t>
      </w:r>
      <w:r>
        <w:rPr>
          <w:rStyle w:val="s3"/>
        </w:rPr>
        <w:t xml:space="preserve"> </w:t>
      </w:r>
      <w:hyperlink r:id="rId3391" w:anchor="sub_id=259" w:history="1">
        <w:r>
          <w:rPr>
            <w:rStyle w:val="a3"/>
            <w:i/>
            <w:iCs/>
            <w:color w:val="0000FF"/>
            <w:u w:val="single"/>
          </w:rPr>
          <w:t>Заңымен</w:t>
        </w:r>
      </w:hyperlink>
      <w:r>
        <w:rPr>
          <w:rStyle w:val="s3"/>
        </w:rPr>
        <w:t xml:space="preserve"> (</w:t>
      </w:r>
      <w:hyperlink r:id="rId3392" w:anchor="sub_id=2590400" w:history="1">
        <w:r>
          <w:rPr>
            <w:rStyle w:val="a3"/>
            <w:i/>
            <w:iCs/>
            <w:color w:val="0000FF"/>
            <w:u w:val="single"/>
          </w:rPr>
          <w:t>бұр.ред.қара</w:t>
        </w:r>
      </w:hyperlink>
      <w:r>
        <w:rPr>
          <w:rStyle w:val="s3"/>
        </w:rPr>
        <w:t>); 2013.05.12. № 152-V ҚР</w:t>
      </w:r>
      <w:r>
        <w:rPr>
          <w:rStyle w:val="s3"/>
        </w:rPr>
        <w:t xml:space="preserve"> </w:t>
      </w:r>
      <w:hyperlink r:id="rId3393" w:anchor="sub_id=25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394" w:anchor="sub_id=2590400" w:history="1">
        <w:r>
          <w:rPr>
            <w:rStyle w:val="a3"/>
            <w:i/>
            <w:iCs/>
            <w:color w:val="0000FF"/>
            <w:u w:val="single"/>
          </w:rPr>
          <w:t>бұр.ред.қара</w:t>
        </w:r>
      </w:hyperlink>
      <w:r>
        <w:rPr>
          <w:rStyle w:val="s3"/>
        </w:rPr>
        <w:t>) 4-тармақ жаңа редакцияда</w:t>
      </w:r>
    </w:p>
    <w:p w:rsidR="00000000" w:rsidRDefault="00C753D2">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w:t>
      </w:r>
      <w:r>
        <w:rPr>
          <w:rStyle w:val="s0"/>
        </w:rPr>
        <w:t>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w:t>
      </w:r>
      <w:r>
        <w:rPr>
          <w:rStyle w:val="s0"/>
        </w:rPr>
        <w:t>iру нөмiрлерiнiң ұлттық тiзiлiмiнен алып тастау туралы әдiлет органдарының шешiмi шығарылған салық кезеңiнде жүргiзiледi.</w:t>
      </w:r>
    </w:p>
    <w:p w:rsidR="00000000" w:rsidRDefault="00C753D2">
      <w:pPr>
        <w:jc w:val="both"/>
      </w:pPr>
      <w:r>
        <w:rPr>
          <w:rStyle w:val="s3"/>
        </w:rPr>
        <w:t>2011.21.07. № 467-ІV ҚР</w:t>
      </w:r>
      <w:r>
        <w:rPr>
          <w:rStyle w:val="s3"/>
        </w:rPr>
        <w:t xml:space="preserve"> </w:t>
      </w:r>
      <w:hyperlink r:id="rId3395" w:anchor="sub_id=3103" w:history="1">
        <w:r>
          <w:rPr>
            <w:rStyle w:val="a3"/>
            <w:i/>
            <w:iCs/>
            <w:color w:val="0000FF"/>
            <w:u w:val="single"/>
          </w:rPr>
          <w:t>Заңымен</w:t>
        </w:r>
      </w:hyperlink>
      <w:r>
        <w:rPr>
          <w:rStyle w:val="s3"/>
        </w:rPr>
        <w:t xml:space="preserve"> </w:t>
      </w:r>
      <w:r>
        <w:rPr>
          <w:rStyle w:val="s3"/>
        </w:rPr>
        <w:t>5-тармақпен толықтыр</w:t>
      </w:r>
      <w:r>
        <w:rPr>
          <w:rStyle w:val="s3"/>
        </w:rPr>
        <w:t>ылды (2012 жылғы 1 қаңтардан бастап қолданысқа енгізілді)</w:t>
      </w:r>
    </w:p>
    <w:p w:rsidR="00000000" w:rsidRDefault="00C753D2">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w:t>
      </w:r>
      <w:r>
        <w:rPr>
          <w:rStyle w:val="s0"/>
        </w:rPr>
        <w:t>т-фактурада көрсетілген қосылған құн салығының мөлшерлемесі бойынша жүргізіледі.</w:t>
      </w:r>
    </w:p>
    <w:p w:rsidR="00000000" w:rsidRDefault="00C753D2">
      <w:pPr>
        <w:ind w:firstLine="400"/>
        <w:jc w:val="both"/>
      </w:pPr>
      <w:r>
        <w:t> </w:t>
      </w:r>
    </w:p>
    <w:p w:rsidR="00000000" w:rsidRDefault="00C753D2">
      <w:pPr>
        <w:jc w:val="both"/>
      </w:pPr>
      <w:bookmarkStart w:id="503" w:name="SUB2600000"/>
      <w:bookmarkEnd w:id="503"/>
      <w:r>
        <w:rPr>
          <w:rStyle w:val="s3"/>
        </w:rPr>
        <w:t>2009.04.07. № 167-ІV ҚР</w:t>
      </w:r>
      <w:r>
        <w:rPr>
          <w:rStyle w:val="s3"/>
        </w:rPr>
        <w:t xml:space="preserve"> </w:t>
      </w:r>
      <w:hyperlink r:id="rId3396" w:anchor="sub_id=260" w:history="1">
        <w:r>
          <w:rPr>
            <w:rStyle w:val="a3"/>
            <w:i/>
            <w:iCs/>
            <w:color w:val="0000FF"/>
            <w:u w:val="single"/>
          </w:rPr>
          <w:t>Заңымен</w:t>
        </w:r>
      </w:hyperlink>
      <w:r>
        <w:rPr>
          <w:rStyle w:val="s3"/>
        </w:rPr>
        <w:t xml:space="preserve"> </w:t>
      </w:r>
      <w:r>
        <w:rPr>
          <w:rStyle w:val="s3"/>
        </w:rPr>
        <w:t>260-бап өзгертілді (2009 жылғы 1 қаңтардан бастап қолданысқа</w:t>
      </w:r>
      <w:r>
        <w:rPr>
          <w:rStyle w:val="s3"/>
        </w:rPr>
        <w:t xml:space="preserve"> енгізілді) (бұр.</w:t>
      </w:r>
      <w:hyperlink r:id="rId3397" w:anchor="sub_id=260000" w:history="1">
        <w:r>
          <w:rPr>
            <w:rStyle w:val="a3"/>
            <w:i/>
            <w:iCs/>
            <w:color w:val="0000FF"/>
            <w:u w:val="single"/>
          </w:rPr>
          <w:t>ред</w:t>
        </w:r>
      </w:hyperlink>
      <w:r>
        <w:rPr>
          <w:rStyle w:val="s3"/>
        </w:rPr>
        <w:t>.қара); 2009.16.11. № 200-ІV ҚР</w:t>
      </w:r>
      <w:r>
        <w:rPr>
          <w:rStyle w:val="s3"/>
        </w:rPr>
        <w:t xml:space="preserve"> </w:t>
      </w:r>
      <w:hyperlink r:id="rId3398" w:anchor="sub_id=394" w:history="1">
        <w:r>
          <w:rPr>
            <w:rStyle w:val="a3"/>
            <w:i/>
            <w:iCs/>
            <w:color w:val="0000FF"/>
            <w:u w:val="single"/>
          </w:rPr>
          <w:t>Заңымен</w:t>
        </w:r>
      </w:hyperlink>
      <w:r>
        <w:rPr>
          <w:rStyle w:val="s3"/>
        </w:rPr>
        <w:t xml:space="preserve"> </w:t>
      </w:r>
      <w:r>
        <w:rPr>
          <w:rStyle w:val="s3"/>
        </w:rPr>
        <w:t>260-бап жаңа редакцияда (2009 ж</w:t>
      </w:r>
      <w:r>
        <w:rPr>
          <w:rStyle w:val="s3"/>
        </w:rPr>
        <w:t>. 1 қаңтардан бастап қолданысқа енгiзiлді) (бұр.</w:t>
      </w:r>
      <w:hyperlink r:id="rId3399" w:anchor="sub_id=2600000" w:history="1">
        <w:r>
          <w:rPr>
            <w:rStyle w:val="a3"/>
            <w:i/>
            <w:iCs/>
            <w:color w:val="0000FF"/>
            <w:u w:val="single"/>
          </w:rPr>
          <w:t>ред</w:t>
        </w:r>
      </w:hyperlink>
      <w:r>
        <w:rPr>
          <w:rStyle w:val="s3"/>
        </w:rPr>
        <w:t>.қара)</w:t>
      </w:r>
    </w:p>
    <w:p w:rsidR="00000000" w:rsidRDefault="00C753D2">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w:t>
      </w:r>
      <w:r>
        <w:rPr>
          <w:rStyle w:val="s0"/>
          <w:b/>
          <w:bCs/>
        </w:rPr>
        <w:t>зу тәртібі</w:t>
      </w:r>
    </w:p>
    <w:p w:rsidR="00000000" w:rsidRDefault="00C753D2">
      <w:pPr>
        <w:jc w:val="both"/>
      </w:pPr>
      <w:r>
        <w:rPr>
          <w:rStyle w:val="s3"/>
        </w:rPr>
        <w:t>2012.21.06. № 19-V ҚР</w:t>
      </w:r>
      <w:r>
        <w:rPr>
          <w:rStyle w:val="s3"/>
        </w:rPr>
        <w:t xml:space="preserve"> </w:t>
      </w:r>
      <w:hyperlink r:id="rId3400" w:anchor="sub_id=260" w:history="1">
        <w:r>
          <w:rPr>
            <w:rStyle w:val="a3"/>
            <w:i/>
            <w:iCs/>
            <w:color w:val="0000FF"/>
            <w:u w:val="single"/>
          </w:rPr>
          <w:t>Заңымен</w:t>
        </w:r>
      </w:hyperlink>
      <w:r>
        <w:rPr>
          <w:rStyle w:val="s3"/>
        </w:rPr>
        <w:t xml:space="preserve"> </w:t>
      </w:r>
      <w:r>
        <w:rPr>
          <w:rStyle w:val="s3"/>
        </w:rPr>
        <w:t>1-тармақ өзгертілді (2013 жылғы 1 қаңтардан бастап қолданысқа енгізілді) (</w:t>
      </w:r>
      <w:hyperlink r:id="rId3401" w:anchor="sub_id=2600100" w:history="1">
        <w:r>
          <w:rPr>
            <w:rStyle w:val="a3"/>
            <w:i/>
            <w:iCs/>
            <w:color w:val="0000FF"/>
            <w:u w:val="single"/>
          </w:rPr>
          <w:t>бұр.ред.қара</w:t>
        </w:r>
      </w:hyperlink>
      <w:r>
        <w:rPr>
          <w:rStyle w:val="s3"/>
        </w:rPr>
        <w:t>)</w:t>
      </w:r>
    </w:p>
    <w:p w:rsidR="00000000" w:rsidRDefault="00C753D2">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w:anchor="sub2570000" w:history="1">
        <w:r>
          <w:rPr>
            <w:rStyle w:val="a3"/>
            <w:color w:val="0000FF"/>
            <w:u w:val="single"/>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C753D2">
      <w:pPr>
        <w:jc w:val="both"/>
      </w:pPr>
      <w:r>
        <w:rPr>
          <w:rStyle w:val="s3"/>
        </w:rPr>
        <w:t>2015.27.04. № 311-V ҚР</w:t>
      </w:r>
      <w:r>
        <w:rPr>
          <w:rStyle w:val="s3"/>
        </w:rPr>
        <w:t xml:space="preserve"> </w:t>
      </w:r>
      <w:hyperlink r:id="rId3402" w:anchor="sub_id=4260" w:history="1">
        <w:r>
          <w:rPr>
            <w:rStyle w:val="a3"/>
            <w:i/>
            <w:iCs/>
            <w:color w:val="0000FF"/>
            <w:u w:val="single"/>
          </w:rPr>
          <w:t>Заңымен</w:t>
        </w:r>
      </w:hyperlink>
      <w:r>
        <w:rPr>
          <w:rStyle w:val="s3"/>
        </w:rPr>
        <w:t xml:space="preserve"> </w:t>
      </w:r>
      <w:r>
        <w:rPr>
          <w:rStyle w:val="s3"/>
        </w:rPr>
        <w:t>2-тармақ ө</w:t>
      </w:r>
      <w:r>
        <w:rPr>
          <w:rStyle w:val="s3"/>
        </w:rPr>
        <w:t>згертілді (</w:t>
      </w:r>
      <w:hyperlink r:id="rId3403" w:anchor="sub_id=26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w:t>
      </w:r>
      <w:r>
        <w:rPr>
          <w:rStyle w:val="s0"/>
        </w:rPr>
        <w:t xml:space="preserve"> есепке жатқызылады.</w:t>
      </w:r>
    </w:p>
    <w:p w:rsidR="00000000" w:rsidRDefault="00C753D2">
      <w:pPr>
        <w:ind w:firstLine="400"/>
        <w:jc w:val="both"/>
      </w:pPr>
      <w:r>
        <w:rPr>
          <w:rStyle w:val="s0"/>
        </w:rPr>
        <w:t>3. Осы Кодекстiң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w:t>
      </w:r>
      <w:r>
        <w:rPr>
          <w:rStyle w:val="s0"/>
        </w:rPr>
        <w:t>сы Кодекстiң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w:t>
      </w:r>
      <w:r>
        <w:rPr>
          <w:rStyle w:val="s0"/>
        </w:rPr>
        <w:t>н қолдануға мiндеттi.</w:t>
      </w:r>
      <w:r>
        <w:rPr>
          <w:rStyle w:val="s0"/>
        </w:rPr>
        <w:t xml:space="preserve"> </w:t>
      </w:r>
    </w:p>
    <w:p w:rsidR="00000000" w:rsidRDefault="00C753D2">
      <w:pPr>
        <w:jc w:val="both"/>
      </w:pPr>
      <w:r>
        <w:rPr>
          <w:rStyle w:val="s3"/>
        </w:rPr>
        <w:t>2015.21.07. № 337-V ҚР</w:t>
      </w:r>
      <w:r>
        <w:rPr>
          <w:rStyle w:val="s3"/>
        </w:rPr>
        <w:t xml:space="preserve"> </w:t>
      </w:r>
      <w:hyperlink r:id="rId3404" w:anchor="sub_id=260" w:history="1">
        <w:r>
          <w:rPr>
            <w:rStyle w:val="a3"/>
            <w:i/>
            <w:iCs/>
            <w:color w:val="0000FF"/>
            <w:u w:val="single"/>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C753D2">
      <w:pPr>
        <w:ind w:firstLine="400"/>
        <w:jc w:val="both"/>
      </w:pPr>
      <w:r>
        <w:rPr>
          <w:rStyle w:val="s0"/>
        </w:rPr>
        <w:t>3-1. 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w:anchor="sub253010200" w:history="1">
        <w:r>
          <w:rPr>
            <w:rStyle w:val="a3"/>
            <w:color w:val="0000FF"/>
            <w:u w:val="single"/>
          </w:rPr>
          <w:t>253-1-бабының 2-тармағына</w:t>
        </w:r>
      </w:hyperlink>
      <w:r>
        <w:rPr>
          <w:rStyle w:val="s0"/>
        </w:rPr>
        <w:t xml:space="preserve"> </w:t>
      </w:r>
      <w:r>
        <w:rPr>
          <w:rStyle w:val="s0"/>
        </w:rPr>
        <w:t>сәйкес босатылатын айналымдар және қалған айналымдар мақсаттары үшін пайдаланылатын тауарлар, жұмыстар, к</w:t>
      </w:r>
      <w:r>
        <w:rPr>
          <w:rStyle w:val="s0"/>
        </w:rPr>
        <w:t>өрсет</w:t>
      </w:r>
      <w:r>
        <w:rPr>
          <w:rStyle w:val="s0"/>
        </w:rPr>
        <w:t>iлетiн қызметтер бойынша қосылған құн салығының сомаларын есепке жатқызудың бөлек әдісін қолдануға міндетті.</w:t>
      </w:r>
    </w:p>
    <w:p w:rsidR="00000000" w:rsidRDefault="00C753D2">
      <w:pPr>
        <w:jc w:val="both"/>
      </w:pPr>
      <w:bookmarkStart w:id="504" w:name="SUB2600400"/>
      <w:bookmarkEnd w:id="504"/>
      <w:r>
        <w:rPr>
          <w:rStyle w:val="s3"/>
        </w:rPr>
        <w:t>2015.27.04. № 311-V ҚР</w:t>
      </w:r>
      <w:r>
        <w:rPr>
          <w:rStyle w:val="s3"/>
        </w:rPr>
        <w:t xml:space="preserve"> </w:t>
      </w:r>
      <w:hyperlink r:id="rId3405" w:anchor="sub_id=4260" w:history="1">
        <w:r>
          <w:rPr>
            <w:rStyle w:val="a3"/>
            <w:i/>
            <w:iCs/>
            <w:color w:val="0000FF"/>
            <w:u w:val="single"/>
          </w:rPr>
          <w:t>Заңымен</w:t>
        </w:r>
      </w:hyperlink>
      <w:r>
        <w:rPr>
          <w:rStyle w:val="s3"/>
        </w:rPr>
        <w:t xml:space="preserve"> </w:t>
      </w:r>
      <w:r>
        <w:rPr>
          <w:rStyle w:val="s3"/>
        </w:rPr>
        <w:t>4-тармақ жаңа редакцияда (</w:t>
      </w:r>
      <w:hyperlink r:id="rId3406" w:anchor="sub_id=26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Қосылған құн салығын төлеушіде:</w:t>
      </w:r>
    </w:p>
    <w:p w:rsidR="00000000" w:rsidRDefault="00C753D2">
      <w:pPr>
        <w:ind w:firstLine="400"/>
        <w:jc w:val="both"/>
      </w:pPr>
      <w:r>
        <w:rPr>
          <w:rStyle w:val="s0"/>
        </w:rPr>
        <w:t>салық салынатын айналымдар;</w:t>
      </w:r>
    </w:p>
    <w:p w:rsidR="00000000" w:rsidRDefault="00C753D2">
      <w:pPr>
        <w:ind w:firstLine="400"/>
        <w:jc w:val="both"/>
      </w:pPr>
      <w:r>
        <w:rPr>
          <w:rStyle w:val="s0"/>
        </w:rPr>
        <w:t>осы Кодекстің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босатылатын айналы</w:t>
      </w:r>
      <w:r>
        <w:rPr>
          <w:rStyle w:val="s0"/>
        </w:rPr>
        <w:t>мдар;</w:t>
      </w:r>
      <w:r>
        <w:rPr>
          <w:rStyle w:val="s0"/>
        </w:rPr>
        <w:t xml:space="preserve"> </w:t>
      </w:r>
    </w:p>
    <w:p w:rsidR="00000000" w:rsidRDefault="00C753D2">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қосылған құн салығынан босатылатын айналымдарды қоспа</w:t>
      </w:r>
      <w:r>
        <w:rPr>
          <w:rStyle w:val="s0"/>
        </w:rPr>
        <w:t>ғанда</w:t>
      </w:r>
      <w:r>
        <w:rPr>
          <w:rStyle w:val="s0"/>
        </w:rPr>
        <w:t>, салық салынатын айналымдар мен салық салынбайтын айналымдар бойынша есепке жатқызудың пропорционалды әдісін қолдануға құқылы.</w:t>
      </w:r>
    </w:p>
    <w:p w:rsidR="00000000" w:rsidRDefault="00C753D2">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w:t>
      </w:r>
      <w:r>
        <w:rPr>
          <w:rStyle w:val="s0"/>
        </w:rPr>
        <w:t>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C753D2">
      <w:pPr>
        <w:ind w:firstLine="400"/>
        <w:jc w:val="both"/>
      </w:pPr>
      <w:r>
        <w:rPr>
          <w:rStyle w:val="s0"/>
        </w:rPr>
        <w:t>Бір мезгiлде салық салынатын және салық салынбайтын айналы</w:t>
      </w:r>
      <w:r>
        <w:rPr>
          <w:rStyle w:val="s0"/>
        </w:rPr>
        <w:t>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w:t>
      </w:r>
      <w:r>
        <w:rPr>
          <w:rStyle w:val="s0"/>
        </w:rPr>
        <w:t>ынбайтын айналымдардың жалпы сомасы ескерiледi.</w:t>
      </w:r>
    </w:p>
    <w:p w:rsidR="00000000" w:rsidRDefault="00C753D2">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w:anchor="sub1001200" w:history="1">
        <w:r>
          <w:rPr>
            <w:rStyle w:val="a3"/>
            <w:color w:val="0000FF"/>
            <w:u w:val="single"/>
          </w:rPr>
          <w:t>100-бабының 12-тармағында</w:t>
        </w:r>
      </w:hyperlink>
      <w:r>
        <w:rPr>
          <w:rStyle w:val="s0"/>
        </w:rPr>
        <w:t xml:space="preserve"> </w:t>
      </w:r>
      <w:r>
        <w:rPr>
          <w:rStyle w:val="s0"/>
        </w:rPr>
        <w:t>белгiленген тәртiппен ескерiледi.</w:t>
      </w:r>
    </w:p>
    <w:p w:rsidR="00000000" w:rsidRDefault="00C753D2">
      <w:pPr>
        <w:ind w:firstLine="400"/>
        <w:jc w:val="both"/>
      </w:pPr>
      <w:r>
        <w:rPr>
          <w:rStyle w:val="s0"/>
          <w:b/>
          <w:bCs/>
        </w:rPr>
        <w:t> </w:t>
      </w:r>
    </w:p>
    <w:p w:rsidR="00000000" w:rsidRDefault="00C753D2">
      <w:pPr>
        <w:ind w:firstLine="400"/>
        <w:jc w:val="both"/>
      </w:pPr>
      <w:bookmarkStart w:id="505" w:name="SUB2610000"/>
      <w:bookmarkEnd w:id="505"/>
      <w:r>
        <w:rPr>
          <w:rStyle w:val="s0"/>
          <w:b/>
          <w:bCs/>
        </w:rPr>
        <w:t>261-бап. Барабарлық әдіс</w:t>
      </w:r>
      <w:r>
        <w:rPr>
          <w:rStyle w:val="s0"/>
          <w:b/>
          <w:bCs/>
        </w:rPr>
        <w:t xml:space="preserve"> </w:t>
      </w:r>
    </w:p>
    <w:p w:rsidR="00000000" w:rsidRDefault="00C753D2">
      <w:pPr>
        <w:ind w:firstLine="400"/>
        <w:jc w:val="both"/>
      </w:pPr>
      <w:r>
        <w:rPr>
          <w:rStyle w:val="s0"/>
        </w:rPr>
        <w:t>Бара</w:t>
      </w:r>
      <w:r>
        <w:rPr>
          <w:rStyle w:val="s0"/>
        </w:rPr>
        <w:t>барлық әдіс бойынша есепке жатқызылған қосылған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506" w:name="SUB2620000"/>
      <w:bookmarkEnd w:id="506"/>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C753D2">
      <w:pPr>
        <w:ind w:firstLine="400"/>
        <w:jc w:val="both"/>
      </w:pPr>
      <w:r>
        <w:rPr>
          <w:rStyle w:val="s0"/>
        </w:rPr>
        <w:t>1. Бөлек есептеу әдісі бойынша есепке жатқызылған қосылған құн салығын анықта</w:t>
      </w:r>
      <w:r>
        <w:rPr>
          <w:rStyle w:val="s0"/>
        </w:rPr>
        <w:t>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C753D2">
      <w:pPr>
        <w:jc w:val="both"/>
      </w:pPr>
      <w:r>
        <w:rPr>
          <w:rStyle w:val="s3"/>
        </w:rPr>
        <w:t>2012.26.11.</w:t>
      </w:r>
      <w:r>
        <w:rPr>
          <w:rStyle w:val="s3"/>
        </w:rPr>
        <w:t xml:space="preserve"> № 57-V ҚР</w:t>
      </w:r>
      <w:r>
        <w:rPr>
          <w:rStyle w:val="s3"/>
        </w:rPr>
        <w:t xml:space="preserve"> </w:t>
      </w:r>
      <w:hyperlink r:id="rId3407" w:anchor="sub_id=262"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3408" w:anchor="sub_id=2620200" w:history="1">
        <w:r>
          <w:rPr>
            <w:rStyle w:val="a3"/>
            <w:i/>
            <w:iCs/>
            <w:color w:val="0000FF"/>
            <w:u w:val="single"/>
          </w:rPr>
          <w:t>бұр.ред.қара</w:t>
        </w:r>
      </w:hyperlink>
      <w:r>
        <w:rPr>
          <w:rStyle w:val="s3"/>
        </w:rPr>
        <w:t>)</w:t>
      </w:r>
    </w:p>
    <w:p w:rsidR="00000000" w:rsidRDefault="00C753D2">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w:t>
      </w:r>
      <w:r>
        <w:rPr>
          <w:rStyle w:val="s0"/>
        </w:rPr>
        <w:t>ша қосылған құн салығының сомаларын есепке алу бойынша бөлек есептеу әдiсiн қолдануға құқығы бар.</w:t>
      </w:r>
    </w:p>
    <w:p w:rsidR="00000000" w:rsidRDefault="00C753D2">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3409" w:anchor="sub_id=700000" w:history="1">
        <w:r>
          <w:rPr>
            <w:rStyle w:val="a3"/>
            <w:i/>
            <w:iCs/>
            <w:color w:val="0000FF"/>
            <w:u w:val="single"/>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C753D2">
      <w:pPr>
        <w:ind w:firstLine="400"/>
        <w:jc w:val="both"/>
      </w:pPr>
      <w:r>
        <w:rPr>
          <w:rStyle w:val="s0"/>
        </w:rPr>
        <w:t xml:space="preserve">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w:t>
      </w:r>
      <w:r>
        <w:rPr>
          <w:rStyle w:val="s0"/>
        </w:rPr>
        <w:t>тиесілі, есепке жатқызудың барабар әдiсiн пайдаланатын ұйымның:</w:t>
      </w:r>
    </w:p>
    <w:p w:rsidR="00000000" w:rsidRDefault="00C753D2">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C753D2">
      <w:pPr>
        <w:ind w:firstLine="400"/>
        <w:jc w:val="both"/>
      </w:pPr>
      <w:r>
        <w:rPr>
          <w:rStyle w:val="s0"/>
        </w:rPr>
        <w:t>кепілг</w:t>
      </w:r>
      <w:r>
        <w:rPr>
          <w:rStyle w:val="s0"/>
        </w:rPr>
        <w:t>е салынған мүлікке өндіріп алуды қолдану нәтиж</w:t>
      </w:r>
      <w:r>
        <w:rPr>
          <w:rStyle w:val="s0"/>
        </w:rPr>
        <w:t>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w:t>
      </w:r>
      <w:r>
        <w:rPr>
          <w:rStyle w:val="s0"/>
        </w:rPr>
        <w:t>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C753D2">
      <w:pPr>
        <w:ind w:firstLine="400"/>
        <w:jc w:val="both"/>
      </w:pPr>
      <w:r>
        <w:rPr>
          <w:rStyle w:val="s0"/>
        </w:rPr>
        <w:t>2-2. Бас банк</w:t>
      </w:r>
      <w:r>
        <w:rPr>
          <w:rStyle w:val="s0"/>
        </w:rPr>
        <w:t>тің күмәнді және үмітсіз активтерін сатып алатын, есепке жатқызудың барабар әдiсiн пайдаланатын банктің еншілес ұйымының:</w:t>
      </w:r>
    </w:p>
    <w:p w:rsidR="00000000" w:rsidRDefault="00C753D2">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C753D2">
      <w:pPr>
        <w:ind w:firstLine="400"/>
        <w:jc w:val="both"/>
      </w:pPr>
      <w:r>
        <w:rPr>
          <w:rStyle w:val="s0"/>
        </w:rPr>
        <w:t>кепіл</w:t>
      </w:r>
      <w:r>
        <w:rPr>
          <w:rStyle w:val="s0"/>
        </w:rPr>
        <w:t>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w:t>
      </w:r>
      <w:r>
        <w:rPr>
          <w:rStyle w:val="s0"/>
        </w:rPr>
        <w:t>емесе) өткізумен байланысты айналымдар бойынша қосылған құн салығы сомаларын есепке алудың бөлек әдiсiн қолдануға құқығы бар.</w:t>
      </w:r>
    </w:p>
    <w:p w:rsidR="00000000" w:rsidRDefault="00C753D2">
      <w:pPr>
        <w:jc w:val="both"/>
      </w:pPr>
      <w:r>
        <w:rPr>
          <w:rStyle w:val="s3"/>
        </w:rPr>
        <w:t>2014.28.11. № 257-V ҚР</w:t>
      </w:r>
      <w:r>
        <w:rPr>
          <w:rStyle w:val="s3"/>
        </w:rPr>
        <w:t xml:space="preserve"> </w:t>
      </w:r>
      <w:hyperlink r:id="rId3410" w:anchor="sub_id=262" w:history="1">
        <w:r>
          <w:rPr>
            <w:rStyle w:val="a3"/>
            <w:i/>
            <w:iCs/>
            <w:color w:val="0000FF"/>
            <w:u w:val="single"/>
          </w:rPr>
          <w:t>Заңымен</w:t>
        </w:r>
      </w:hyperlink>
      <w:r>
        <w:rPr>
          <w:rStyle w:val="s3"/>
        </w:rPr>
        <w:t xml:space="preserve"> </w:t>
      </w:r>
      <w:r>
        <w:rPr>
          <w:rStyle w:val="s3"/>
        </w:rPr>
        <w:t>2-3-тармақпен толы</w:t>
      </w:r>
      <w:r>
        <w:rPr>
          <w:rStyle w:val="s3"/>
        </w:rPr>
        <w:t>қтырылды</w:t>
      </w:r>
      <w:r>
        <w:rPr>
          <w:rStyle w:val="s3"/>
        </w:rPr>
        <w:t xml:space="preserve"> (2015 ж. 1 қаңтардан бастап қолданысқа енгізілді)</w:t>
      </w:r>
    </w:p>
    <w:p w:rsidR="00000000" w:rsidRDefault="00C753D2">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тұлғалар туроператор қызме</w:t>
      </w:r>
      <w:r>
        <w:rPr>
          <w:rStyle w:val="s0"/>
        </w:rPr>
        <w:t>ттерін көрсету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w:anchor="sub2480000" w:history="1">
        <w:r>
          <w:rPr>
            <w:rStyle w:val="a3"/>
            <w:color w:val="0000FF"/>
            <w:u w:val="single"/>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C753D2">
      <w:pPr>
        <w:ind w:firstLine="400"/>
        <w:jc w:val="both"/>
      </w:pPr>
      <w:r>
        <w:rPr>
          <w:rStyle w:val="s0"/>
        </w:rPr>
        <w:t>3. Қаржы лизингіне мүлікті берген кезде, есепке жатқызудың барабарлық әдісін пайдаланатын лизинг бе</w:t>
      </w:r>
      <w:r>
        <w:rPr>
          <w:rStyle w:val="s0"/>
        </w:rPr>
        <w:t>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C753D2">
      <w:pPr>
        <w:ind w:firstLine="400"/>
        <w:jc w:val="both"/>
      </w:pPr>
      <w:r>
        <w:rPr>
          <w:rStyle w:val="s0"/>
        </w:rPr>
        <w:t>4. Лизинг берушінің қаржы лизингіне беруге жататын мүлікті сатып алуға байланысты шығыстары са</w:t>
      </w:r>
      <w:r>
        <w:rPr>
          <w:rStyle w:val="s0"/>
        </w:rPr>
        <w:t>лық салынатын айналым мақсаттары үшін шеккен шығыстар ретінде қаралады.</w:t>
      </w:r>
    </w:p>
    <w:p w:rsidR="00000000" w:rsidRDefault="00C753D2">
      <w:pPr>
        <w:jc w:val="both"/>
      </w:pPr>
      <w:r>
        <w:rPr>
          <w:rStyle w:val="s3"/>
        </w:rPr>
        <w:t>2009.12.02. № 133-ІV ҚР</w:t>
      </w:r>
      <w:r>
        <w:rPr>
          <w:rStyle w:val="s3"/>
        </w:rPr>
        <w:t xml:space="preserve"> </w:t>
      </w:r>
      <w:hyperlink r:id="rId3411" w:anchor="sub_id=326" w:history="1">
        <w:r>
          <w:rPr>
            <w:rStyle w:val="a3"/>
            <w:i/>
            <w:iCs/>
            <w:color w:val="0000FF"/>
            <w:u w:val="single"/>
          </w:rPr>
          <w:t>Заңымен</w:t>
        </w:r>
      </w:hyperlink>
      <w:r>
        <w:rPr>
          <w:rStyle w:val="s3"/>
        </w:rPr>
        <w:t xml:space="preserve"> </w:t>
      </w:r>
      <w:r>
        <w:rPr>
          <w:rStyle w:val="s3"/>
        </w:rPr>
        <w:t>бап 5-тармақпен толықтырылды; 2015.27.04. № 311-V ҚР</w:t>
      </w:r>
      <w:r>
        <w:rPr>
          <w:rStyle w:val="s3"/>
        </w:rPr>
        <w:t xml:space="preserve"> </w:t>
      </w:r>
      <w:hyperlink r:id="rId3412" w:anchor="sub_id=4262" w:history="1">
        <w:r>
          <w:rPr>
            <w:rStyle w:val="a3"/>
            <w:i/>
            <w:iCs/>
            <w:color w:val="0000FF"/>
            <w:u w:val="single"/>
          </w:rPr>
          <w:t>Заңымен</w:t>
        </w:r>
      </w:hyperlink>
      <w:r>
        <w:rPr>
          <w:rStyle w:val="s3"/>
        </w:rPr>
        <w:t xml:space="preserve"> </w:t>
      </w:r>
      <w:r>
        <w:rPr>
          <w:rStyle w:val="s3"/>
        </w:rPr>
        <w:t>5-тармақ жаңа редакцияда (</w:t>
      </w:r>
      <w:hyperlink r:id="rId3413" w:anchor="sub_id=262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Қазақстан Республикасының банк заңнамасына сәйкес есепк</w:t>
      </w:r>
      <w:r>
        <w:rPr>
          <w:rStyle w:val="s0"/>
        </w:rPr>
        <w:t>е жатқызудың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сомаларын есе</w:t>
      </w:r>
      <w:r>
        <w:rPr>
          <w:rStyle w:val="s0"/>
        </w:rPr>
        <w:t>пке алу бойынша бөлек есептеу әдісін қолдануға құқығы бар.</w:t>
      </w:r>
    </w:p>
    <w:p w:rsidR="00000000" w:rsidRDefault="00C753D2">
      <w:pPr>
        <w:jc w:val="both"/>
      </w:pPr>
      <w:r>
        <w:rPr>
          <w:rStyle w:val="s3"/>
        </w:rPr>
        <w:t>2015.27.04. № 311-V ҚР</w:t>
      </w:r>
      <w:r>
        <w:rPr>
          <w:rStyle w:val="s3"/>
        </w:rPr>
        <w:t xml:space="preserve"> </w:t>
      </w:r>
      <w:hyperlink r:id="rId3414" w:anchor="sub_id=4262" w:history="1">
        <w:r>
          <w:rPr>
            <w:rStyle w:val="a3"/>
            <w:i/>
            <w:iCs/>
            <w:color w:val="0000FF"/>
            <w:u w:val="single"/>
          </w:rPr>
          <w:t>Заңымен</w:t>
        </w:r>
      </w:hyperlink>
      <w:r>
        <w:rPr>
          <w:rStyle w:val="s3"/>
        </w:rPr>
        <w:t xml:space="preserve"> </w:t>
      </w:r>
      <w:r>
        <w:rPr>
          <w:rStyle w:val="s3"/>
        </w:rPr>
        <w:t>5-1-тармақпен толықтырылды</w:t>
      </w:r>
      <w:r>
        <w:rPr>
          <w:rStyle w:val="s3"/>
        </w:rPr>
        <w:t xml:space="preserve"> </w:t>
      </w:r>
    </w:p>
    <w:p w:rsidR="00000000" w:rsidRDefault="00C753D2">
      <w:pPr>
        <w:ind w:firstLine="400"/>
        <w:jc w:val="both"/>
      </w:pPr>
      <w:r>
        <w:rPr>
          <w:rStyle w:val="s0"/>
        </w:rPr>
        <w:t>5-1. Қазақстан Республикасының банк заңнамасына сәйкес е</w:t>
      </w:r>
      <w:r>
        <w:rPr>
          <w:rStyle w:val="s0"/>
        </w:rPr>
        <w:t>сепке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w:t>
      </w:r>
      <w:r>
        <w:rPr>
          <w:rStyle w:val="s0"/>
        </w:rPr>
        <w:t>сату операциялары бойынша қосылған құн салығының сомаларын есепке алу бойынша бөлек есептеу әдісін қолдануға құқығы бар.</w:t>
      </w:r>
    </w:p>
    <w:p w:rsidR="00000000" w:rsidRDefault="00C753D2">
      <w:pPr>
        <w:jc w:val="both"/>
      </w:pPr>
      <w:r>
        <w:rPr>
          <w:rStyle w:val="s3"/>
        </w:rPr>
        <w:t>2009.16.11. № 200-ІV ҚР</w:t>
      </w:r>
      <w:r>
        <w:rPr>
          <w:rStyle w:val="s3"/>
        </w:rPr>
        <w:t xml:space="preserve"> </w:t>
      </w:r>
      <w:hyperlink r:id="rId3415" w:anchor="sub_id=395" w:history="1">
        <w:r>
          <w:rPr>
            <w:rStyle w:val="a3"/>
            <w:i/>
            <w:iCs/>
            <w:color w:val="0000FF"/>
            <w:u w:val="single"/>
          </w:rPr>
          <w:t>Заңымен</w:t>
        </w:r>
      </w:hyperlink>
      <w:r>
        <w:rPr>
          <w:rStyle w:val="s3"/>
        </w:rPr>
        <w:t xml:space="preserve"> </w:t>
      </w:r>
      <w:r>
        <w:rPr>
          <w:rStyle w:val="s3"/>
        </w:rPr>
        <w:t>6-тармақпен толықтырыл</w:t>
      </w:r>
      <w:r>
        <w:rPr>
          <w:rStyle w:val="s3"/>
        </w:rPr>
        <w:t>ды (2009 ж. 1 қаңтардан бастап қолданысқа енгiзiлді); 2011.21.07. № 467-ІV ҚР</w:t>
      </w:r>
      <w:r>
        <w:rPr>
          <w:rStyle w:val="s3"/>
        </w:rPr>
        <w:t xml:space="preserve"> </w:t>
      </w:r>
      <w:hyperlink r:id="rId3416" w:anchor="sub_id=310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417" w:anchor="sub_id=2620600" w:history="1">
        <w:r>
          <w:rPr>
            <w:rStyle w:val="a3"/>
            <w:i/>
            <w:iCs/>
            <w:color w:val="0000FF"/>
            <w:u w:val="single"/>
          </w:rPr>
          <w:t>бұр.ред.қара</w:t>
        </w:r>
      </w:hyperlink>
      <w:r>
        <w:rPr>
          <w:rStyle w:val="s3"/>
        </w:rPr>
        <w:t>); 2012.09.01. № 535-IV ҚР</w:t>
      </w:r>
      <w:r>
        <w:rPr>
          <w:rStyle w:val="s3"/>
        </w:rPr>
        <w:t xml:space="preserve"> </w:t>
      </w:r>
      <w:hyperlink r:id="rId3418" w:anchor="sub_id=31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419" w:anchor="sub_id=2620600" w:history="1">
        <w:r>
          <w:rPr>
            <w:rStyle w:val="a3"/>
            <w:i/>
            <w:iCs/>
            <w:color w:val="0000FF"/>
            <w:u w:val="single"/>
          </w:rPr>
          <w:t>бұр.ред.қара</w:t>
        </w:r>
      </w:hyperlink>
      <w:r>
        <w:rPr>
          <w:rStyle w:val="s3"/>
        </w:rPr>
        <w:t>) 6-тармақ жаңа редакцияда</w:t>
      </w:r>
    </w:p>
    <w:p w:rsidR="00000000" w:rsidRDefault="00C753D2">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w:t>
      </w:r>
      <w:r>
        <w:rPr>
          <w:rStyle w:val="s0"/>
        </w:rPr>
        <w:t>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507" w:name="SUB2630000"/>
      <w:bookmarkEnd w:id="507"/>
      <w:r>
        <w:rPr>
          <w:rStyle w:val="s1"/>
        </w:rPr>
        <w:t>35-тарау. ШОТ-ФАКТУРА</w:t>
      </w:r>
    </w:p>
    <w:p w:rsidR="00000000" w:rsidRDefault="00C753D2">
      <w:pPr>
        <w:ind w:firstLine="400"/>
        <w:jc w:val="both"/>
      </w:pPr>
      <w:r>
        <w:rPr>
          <w:rStyle w:val="s0"/>
          <w:b/>
          <w:bCs/>
        </w:rPr>
        <w:t> </w:t>
      </w:r>
    </w:p>
    <w:p w:rsidR="00000000" w:rsidRDefault="00C753D2">
      <w:pPr>
        <w:ind w:firstLine="400"/>
        <w:jc w:val="both"/>
      </w:pPr>
      <w:r>
        <w:rPr>
          <w:rStyle w:val="s0"/>
          <w:b/>
          <w:bCs/>
        </w:rPr>
        <w:t>263-</w:t>
      </w:r>
      <w:r>
        <w:rPr>
          <w:rStyle w:val="s0"/>
          <w:b/>
          <w:bCs/>
        </w:rPr>
        <w:t>бап</w:t>
      </w:r>
      <w:r>
        <w:rPr>
          <w:rStyle w:val="s0"/>
        </w:rPr>
        <w:t xml:space="preserve">. </w:t>
      </w:r>
      <w:r>
        <w:rPr>
          <w:rStyle w:val="s0"/>
          <w:b/>
          <w:bCs/>
        </w:rPr>
        <w:t>Шот-фактура</w:t>
      </w:r>
    </w:p>
    <w:p w:rsidR="00000000" w:rsidRDefault="00C753D2">
      <w:pPr>
        <w:jc w:val="both"/>
      </w:pPr>
      <w:r>
        <w:rPr>
          <w:rStyle w:val="s3"/>
        </w:rPr>
        <w:t>2015.03.12. № 432-V ҚР</w:t>
      </w:r>
      <w:r>
        <w:rPr>
          <w:rStyle w:val="s3"/>
        </w:rPr>
        <w:t xml:space="preserve"> </w:t>
      </w:r>
      <w:hyperlink r:id="rId3420" w:anchor="sub_id=26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3421" w:anchor="sub_id=26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баптың 15-тармағында көзделген жағдайларды қоспағанда, тауарларды, жұмыстарды, көрсетілетін қызметтерді өткізу бойынша айналымдар жүзеге асырылған кезде салық төлеуші көрсетілген тауарларды, жұмыстард</w:t>
      </w:r>
      <w:r>
        <w:rPr>
          <w:rStyle w:val="s0"/>
        </w:rPr>
        <w:t>ы, көрсетілетін қызметтерді алушыға шот-фактураны немесе осы Кодекстің</w:t>
      </w:r>
      <w:r>
        <w:rPr>
          <w:rStyle w:val="s0"/>
        </w:rPr>
        <w:t xml:space="preserve"> </w:t>
      </w:r>
      <w:hyperlink w:anchor="sub2560200" w:history="1">
        <w:r>
          <w:rPr>
            <w:rStyle w:val="a3"/>
            <w:color w:val="0000FF"/>
            <w:u w:val="single"/>
          </w:rPr>
          <w:t>256-бабының 2-тармағында</w:t>
        </w:r>
      </w:hyperlink>
      <w:r>
        <w:rPr>
          <w:rStyle w:val="s0"/>
        </w:rPr>
        <w:t xml:space="preserve"> </w:t>
      </w:r>
      <w:r>
        <w:rPr>
          <w:rStyle w:val="s0"/>
        </w:rPr>
        <w:t>көзделген өзге құжатты жазып беруге міндетті.</w:t>
      </w:r>
    </w:p>
    <w:p w:rsidR="00000000" w:rsidRDefault="00C753D2">
      <w:pPr>
        <w:jc w:val="both"/>
      </w:pPr>
      <w:r>
        <w:rPr>
          <w:rStyle w:val="s3"/>
        </w:rPr>
        <w:t>2012.26.12. № 61-V ҚР</w:t>
      </w:r>
      <w:r>
        <w:rPr>
          <w:rStyle w:val="s3"/>
        </w:rPr>
        <w:t xml:space="preserve"> </w:t>
      </w:r>
      <w:hyperlink r:id="rId3422" w:anchor="sub_id=263" w:history="1">
        <w:r>
          <w:rPr>
            <w:rStyle w:val="a3"/>
            <w:i/>
            <w:iCs/>
            <w:color w:val="0000FF"/>
            <w:u w:val="single"/>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C753D2">
      <w:pPr>
        <w:ind w:firstLine="400"/>
        <w:jc w:val="both"/>
      </w:pPr>
      <w:r>
        <w:rPr>
          <w:rStyle w:val="s0"/>
        </w:rPr>
        <w:t>1-1. Электрондық нысанда жазып берілетін шот-фактурадан басқа шот-фактураның нысанын салық төлеуші осы баптың ережелерін ескере отырып дербес айқындай</w:t>
      </w:r>
      <w:r>
        <w:rPr>
          <w:rStyle w:val="s0"/>
        </w:rPr>
        <w:t>ды.</w:t>
      </w:r>
    </w:p>
    <w:p w:rsidR="00000000" w:rsidRDefault="00C753D2">
      <w:pPr>
        <w:jc w:val="both"/>
      </w:pPr>
      <w:r>
        <w:rPr>
          <w:rStyle w:val="s3"/>
        </w:rPr>
        <w:t>2012.26.12. № 61-V ҚР</w:t>
      </w:r>
      <w:r>
        <w:rPr>
          <w:rStyle w:val="s3"/>
        </w:rPr>
        <w:t xml:space="preserve"> </w:t>
      </w:r>
      <w:hyperlink r:id="rId3423" w:anchor="sub_id=263" w:history="1">
        <w:r>
          <w:rPr>
            <w:rStyle w:val="a3"/>
            <w:i/>
            <w:iCs/>
            <w:color w:val="0000FF"/>
            <w:u w:val="single"/>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3424" w:anchor="sub_id=263" w:history="1">
        <w:r>
          <w:rPr>
            <w:rStyle w:val="a3"/>
            <w:i/>
            <w:iCs/>
            <w:color w:val="0000FF"/>
            <w:u w:val="single"/>
          </w:rPr>
          <w:t>Заңымен</w:t>
        </w:r>
      </w:hyperlink>
      <w:r>
        <w:rPr>
          <w:rStyle w:val="s3"/>
        </w:rPr>
        <w:t xml:space="preserve"> </w:t>
      </w:r>
      <w:r>
        <w:rPr>
          <w:rStyle w:val="s3"/>
        </w:rPr>
        <w:t>1-2-тармақ өзгертілді (</w:t>
      </w:r>
      <w:hyperlink r:id="rId3425" w:anchor="sub_id=26301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1-2. Шот-фактура қағаз жеткізгіште немесе электрондық нысанда жазып беріледі.</w:t>
      </w:r>
    </w:p>
    <w:p w:rsidR="00000000" w:rsidRDefault="00C753D2">
      <w:pPr>
        <w:ind w:firstLine="400"/>
        <w:jc w:val="both"/>
      </w:pPr>
      <w:r>
        <w:rPr>
          <w:rStyle w:val="s0"/>
        </w:rPr>
        <w:t>Элект</w:t>
      </w:r>
      <w:r>
        <w:rPr>
          <w:rStyle w:val="s0"/>
        </w:rPr>
        <w:t>рондық нысандажазып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C753D2">
      <w:pPr>
        <w:ind w:firstLine="400"/>
        <w:jc w:val="both"/>
      </w:pPr>
      <w:r>
        <w:rPr>
          <w:rStyle w:val="s0"/>
        </w:rPr>
        <w:t>Уәкілетті орган электрондық нысанда жазып берілетін шот-фактуралардың құжат айналымы</w:t>
      </w:r>
      <w:r>
        <w:rPr>
          <w:rStyle w:val="s0"/>
        </w:rPr>
        <w:t xml:space="preserve"> </w:t>
      </w:r>
      <w:hyperlink r:id="rId3426" w:history="1">
        <w:r>
          <w:rPr>
            <w:rStyle w:val="a3"/>
            <w:color w:val="0000FF"/>
            <w:u w:val="single"/>
          </w:rPr>
          <w:t>тәртібін</w:t>
        </w:r>
      </w:hyperlink>
      <w:r>
        <w:rPr>
          <w:rStyle w:val="s0"/>
        </w:rPr>
        <w:t xml:space="preserve"> белгілейді, онда мыналар:</w:t>
      </w:r>
    </w:p>
    <w:p w:rsidR="00000000" w:rsidRDefault="00C753D2">
      <w:pPr>
        <w:ind w:firstLine="400"/>
        <w:jc w:val="both"/>
      </w:pPr>
      <w:r>
        <w:rPr>
          <w:rStyle w:val="s0"/>
        </w:rPr>
        <w:t>шот-фактураның нысаны;</w:t>
      </w:r>
    </w:p>
    <w:p w:rsidR="00000000" w:rsidRDefault="00C753D2">
      <w:pPr>
        <w:ind w:firstLine="400"/>
        <w:jc w:val="both"/>
      </w:pPr>
      <w:r>
        <w:rPr>
          <w:rStyle w:val="s0"/>
        </w:rPr>
        <w:t>шот-фактураларды жазып беру, жөнелту, қабылдау, тіркеу, өңдеу, беру және алу тәртібі;</w:t>
      </w:r>
    </w:p>
    <w:p w:rsidR="00000000" w:rsidRDefault="00C753D2">
      <w:pPr>
        <w:ind w:firstLine="400"/>
        <w:jc w:val="both"/>
      </w:pPr>
      <w:r>
        <w:rPr>
          <w:rStyle w:val="s0"/>
        </w:rPr>
        <w:t>шот-фактураларды куәландыру тәртібі;</w:t>
      </w:r>
    </w:p>
    <w:p w:rsidR="00000000" w:rsidRDefault="00C753D2">
      <w:pPr>
        <w:ind w:firstLine="400"/>
        <w:jc w:val="both"/>
      </w:pPr>
      <w:r>
        <w:rPr>
          <w:rStyle w:val="s0"/>
        </w:rPr>
        <w:t>түзетілген және (немесе) қо</w:t>
      </w:r>
      <w:r>
        <w:rPr>
          <w:rStyle w:val="s0"/>
        </w:rPr>
        <w:t>сымша шот-фактуралардың алынғанын растау ерекшелігі;</w:t>
      </w:r>
    </w:p>
    <w:p w:rsidR="00000000" w:rsidRDefault="00C753D2">
      <w:pPr>
        <w:ind w:firstLine="400"/>
        <w:jc w:val="both"/>
      </w:pPr>
      <w:r>
        <w:rPr>
          <w:rStyle w:val="s0"/>
        </w:rPr>
        <w:t>шот-фактураларды сақтау тәртібі;</w:t>
      </w:r>
    </w:p>
    <w:p w:rsidR="00000000" w:rsidRDefault="00C753D2">
      <w:pPr>
        <w:ind w:firstLine="400"/>
        <w:jc w:val="both"/>
      </w:pPr>
      <w:r>
        <w:rPr>
          <w:rStyle w:val="s0"/>
        </w:rPr>
        <w:t>бюджеттің атқарылуы жөніндегі орталық уәкілетті орган мен салық органдары арасындағы өзара іс-қимыл тәртібі көрсетіледі.</w:t>
      </w:r>
    </w:p>
    <w:p w:rsidR="00000000" w:rsidRDefault="00C753D2">
      <w:pPr>
        <w:ind w:firstLine="400"/>
        <w:jc w:val="both"/>
      </w:pPr>
      <w:r>
        <w:rPr>
          <w:rStyle w:val="s0"/>
        </w:rPr>
        <w:t>Бюджеттің атқарылуы жөніндегі орталық уәкілетті о</w:t>
      </w:r>
      <w:r>
        <w:rPr>
          <w:rStyle w:val="s0"/>
        </w:rPr>
        <w:t>рган Қазақстан Республикасының заңдарына сәйкес:</w:t>
      </w:r>
    </w:p>
    <w:p w:rsidR="00000000" w:rsidRDefault="00C753D2">
      <w:pPr>
        <w:ind w:firstLine="400"/>
        <w:jc w:val="both"/>
      </w:pPr>
      <w:r>
        <w:rPr>
          <w:rStyle w:val="s0"/>
        </w:rPr>
        <w:t>электрондық нысанда жазып берілген шот-фактуралардың уақтылы қабылдануы, тіркелуі, өңделуі және берілуі, сондай-ақ олардың сақталуы;</w:t>
      </w:r>
    </w:p>
    <w:p w:rsidR="00000000" w:rsidRDefault="00C753D2">
      <w:pPr>
        <w:ind w:firstLine="400"/>
        <w:jc w:val="both"/>
      </w:pPr>
      <w:r>
        <w:rPr>
          <w:rStyle w:val="s0"/>
        </w:rPr>
        <w:t>электрондық нысанда жазып берілген шот-фактураларда көрсетілген, берілетін</w:t>
      </w:r>
      <w:r>
        <w:rPr>
          <w:rStyle w:val="s0"/>
        </w:rPr>
        <w:t xml:space="preserve"> мәліметтердің дәйектілігі;</w:t>
      </w:r>
      <w:r>
        <w:rPr>
          <w:rStyle w:val="s0"/>
        </w:rPr>
        <w:t xml:space="preserve"> </w:t>
      </w:r>
    </w:p>
    <w:p w:rsidR="00000000" w:rsidRDefault="00C753D2">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C753D2">
      <w:pPr>
        <w:jc w:val="both"/>
      </w:pPr>
      <w:r>
        <w:rPr>
          <w:rStyle w:val="s3"/>
        </w:rPr>
        <w:t>2009.16.11. № 200-ІV ҚР</w:t>
      </w:r>
      <w:r>
        <w:rPr>
          <w:rStyle w:val="s3"/>
        </w:rPr>
        <w:t xml:space="preserve"> </w:t>
      </w:r>
      <w:hyperlink r:id="rId3427" w:anchor="sub_id=395"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3428" w:anchor="sub_id=2630200" w:history="1">
        <w:r>
          <w:rPr>
            <w:rStyle w:val="a3"/>
            <w:i/>
            <w:iCs/>
            <w:color w:val="0000FF"/>
            <w:u w:val="single"/>
          </w:rPr>
          <w:t>ред</w:t>
        </w:r>
      </w:hyperlink>
      <w:r>
        <w:rPr>
          <w:rStyle w:val="s3"/>
        </w:rPr>
        <w:t>.қара)</w:t>
      </w:r>
    </w:p>
    <w:p w:rsidR="00000000" w:rsidRDefault="00C753D2">
      <w:pPr>
        <w:jc w:val="both"/>
      </w:pPr>
      <w:r>
        <w:rPr>
          <w:rStyle w:val="s3"/>
        </w:rPr>
        <w:t>2015.03.12. № 432-V ҚР Заңын</w:t>
      </w:r>
      <w:r>
        <w:rPr>
          <w:rStyle w:val="s3"/>
        </w:rPr>
        <w:t>а сәйкес 2-тармақтың қолданысы 2016 ж. 1 қаңтардан бастап 2016 ж. 1 шілдеге дейін осы Заңның</w:t>
      </w:r>
      <w:r>
        <w:rPr>
          <w:rStyle w:val="s3"/>
        </w:rPr>
        <w:t xml:space="preserve"> </w:t>
      </w:r>
      <w:hyperlink r:id="rId3429" w:anchor="sub_id=50000" w:history="1">
        <w:r>
          <w:rPr>
            <w:rStyle w:val="a3"/>
            <w:i/>
            <w:iCs/>
            <w:color w:val="0000FF"/>
            <w:u w:val="single"/>
          </w:rPr>
          <w:t>5-бабының</w:t>
        </w:r>
      </w:hyperlink>
      <w:r>
        <w:rPr>
          <w:rStyle w:val="s3"/>
        </w:rPr>
        <w:t xml:space="preserve"> </w:t>
      </w:r>
      <w:r>
        <w:rPr>
          <w:rStyle w:val="s3"/>
        </w:rPr>
        <w:t xml:space="preserve">редакциясында қолданылады. 2-тармақтың 2016 ж. 1 шілдеден бастап 2017 </w:t>
      </w:r>
      <w:r>
        <w:rPr>
          <w:rStyle w:val="s3"/>
        </w:rPr>
        <w:t>ж. 1 қаңтарға дейінгі</w:t>
      </w:r>
      <w:r>
        <w:rPr>
          <w:rStyle w:val="s3"/>
        </w:rPr>
        <w:t xml:space="preserve"> </w:t>
      </w:r>
      <w:hyperlink r:id="rId3430" w:anchor="sub_id=60000" w:history="1">
        <w:r>
          <w:rPr>
            <w:rStyle w:val="a3"/>
            <w:i/>
            <w:iCs/>
            <w:color w:val="0000FF"/>
            <w:u w:val="single"/>
          </w:rPr>
          <w:t>редакциясын</w:t>
        </w:r>
      </w:hyperlink>
      <w:r>
        <w:rPr>
          <w:rStyle w:val="s3"/>
        </w:rPr>
        <w:t xml:space="preserve"> </w:t>
      </w:r>
      <w:r>
        <w:rPr>
          <w:rStyle w:val="s3"/>
        </w:rPr>
        <w:t>қараңыз</w:t>
      </w:r>
      <w:r>
        <w:rPr>
          <w:rStyle w:val="s3"/>
        </w:rPr>
        <w:t xml:space="preserve"> </w:t>
      </w:r>
    </w:p>
    <w:p w:rsidR="00000000" w:rsidRDefault="00C753D2">
      <w:pPr>
        <w:ind w:firstLine="400"/>
        <w:jc w:val="both"/>
      </w:pPr>
      <w:r>
        <w:rPr>
          <w:rStyle w:val="s0"/>
        </w:rPr>
        <w:t>2. Егер осы тармақта өзгеше белгіленбесе, шот-фактура электрондық нысанда немесе қағаз жеткізгіште жазып беріледі.</w:t>
      </w:r>
    </w:p>
    <w:p w:rsidR="00000000" w:rsidRDefault="00C753D2">
      <w:pPr>
        <w:ind w:firstLine="400"/>
        <w:jc w:val="both"/>
      </w:pPr>
      <w:r>
        <w:rPr>
          <w:rStyle w:val="s0"/>
        </w:rPr>
        <w:t>Осы баптың 2-1-</w:t>
      </w:r>
      <w:r>
        <w:rPr>
          <w:rStyle w:val="s0"/>
        </w:rPr>
        <w:t>тармағында көзделген жағдайды қоспағанда, Қазақстан Республикасының кеден ісі туралы заңнамасына сәйкес уәкілетті экономикалық оператор болып табылатын салық төлеуші шот-фактураларды электрондық нысанда жазып беруге міндетті.</w:t>
      </w:r>
    </w:p>
    <w:p w:rsidR="00000000" w:rsidRDefault="00C753D2">
      <w:pPr>
        <w:jc w:val="both"/>
      </w:pPr>
      <w:r>
        <w:rPr>
          <w:rStyle w:val="s3"/>
        </w:rPr>
        <w:t>2015.03.12. № 432-V ҚР</w:t>
      </w:r>
      <w:r>
        <w:rPr>
          <w:rStyle w:val="s3"/>
        </w:rPr>
        <w:t xml:space="preserve"> </w:t>
      </w:r>
      <w:hyperlink r:id="rId3431" w:anchor="sub_id=263"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C753D2">
      <w:pPr>
        <w:ind w:firstLine="400"/>
        <w:jc w:val="both"/>
      </w:pPr>
      <w:r>
        <w:rPr>
          <w:rStyle w:val="s0"/>
        </w:rPr>
        <w:t>2-1. Бюджеттің атқарылуы жөніндегі орталық уәкілетті орган растаған, бағдарламалық қамтамасыз еті</w:t>
      </w:r>
      <w:r>
        <w:rPr>
          <w:rStyle w:val="s0"/>
        </w:rPr>
        <w:t>лімде техникалық қателердің туындау себебінен шот-фактураны электрондық нысанда жазып беру мүмкін болмаған жағдайда, шот-фактураны жазып беру қағаз жеткізгіште жүргізіледі.</w:t>
      </w:r>
    </w:p>
    <w:p w:rsidR="00000000" w:rsidRDefault="00C753D2">
      <w:pPr>
        <w:jc w:val="both"/>
      </w:pPr>
      <w:r>
        <w:rPr>
          <w:rStyle w:val="s3"/>
        </w:rPr>
        <w:t>2015.03.12. № 432-V ҚР</w:t>
      </w:r>
      <w:r>
        <w:rPr>
          <w:rStyle w:val="s3"/>
        </w:rPr>
        <w:t xml:space="preserve"> </w:t>
      </w:r>
      <w:hyperlink r:id="rId3432" w:anchor="sub_id=26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3433" w:anchor="sub_id=263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Салық төлеушілер шот-фактурада немесе осы Кодекстің</w:t>
      </w:r>
      <w:r>
        <w:rPr>
          <w:rStyle w:val="s0"/>
        </w:rPr>
        <w:t xml:space="preserve"> </w:t>
      </w:r>
      <w:hyperlink w:anchor="sub2560200" w:history="1">
        <w:r>
          <w:rPr>
            <w:rStyle w:val="a3"/>
            <w:color w:val="0000FF"/>
            <w:u w:val="single"/>
          </w:rPr>
          <w:t>256-бабының 2-тармағында</w:t>
        </w:r>
      </w:hyperlink>
      <w:r>
        <w:rPr>
          <w:rStyle w:val="s0"/>
        </w:rPr>
        <w:t xml:space="preserve"> </w:t>
      </w:r>
      <w:r>
        <w:rPr>
          <w:rStyle w:val="s0"/>
        </w:rPr>
        <w:t>көзделген өзге құжатта:</w:t>
      </w:r>
    </w:p>
    <w:p w:rsidR="00000000" w:rsidRDefault="00C753D2">
      <w:pPr>
        <w:ind w:firstLine="400"/>
        <w:jc w:val="both"/>
      </w:pPr>
      <w:r>
        <w:rPr>
          <w:rStyle w:val="s0"/>
        </w:rPr>
        <w:t>1) қосылған құн салығы салынатын айналымдар бойынша - қосылған құн салығының сомасын;</w:t>
      </w:r>
    </w:p>
    <w:p w:rsidR="00000000" w:rsidRDefault="00C753D2">
      <w:pPr>
        <w:jc w:val="both"/>
      </w:pPr>
      <w:r>
        <w:rPr>
          <w:rStyle w:val="s3"/>
        </w:rPr>
        <w:t>2012.26.12. № 61-V ҚР</w:t>
      </w:r>
      <w:r>
        <w:rPr>
          <w:rStyle w:val="s3"/>
        </w:rPr>
        <w:t xml:space="preserve"> </w:t>
      </w:r>
      <w:hyperlink r:id="rId3434" w:anchor="sub_id=263"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3435" w:anchor="sub_id=2630302" w:history="1">
        <w:r>
          <w:rPr>
            <w:rStyle w:val="a3"/>
            <w:i/>
            <w:iCs/>
            <w:color w:val="0000FF"/>
            <w:u w:val="single"/>
          </w:rPr>
          <w:t>бұр.ред.қара</w:t>
        </w:r>
      </w:hyperlink>
      <w:r>
        <w:rPr>
          <w:rStyle w:val="s3"/>
        </w:rPr>
        <w:t>)</w:t>
      </w:r>
    </w:p>
    <w:p w:rsidR="00000000" w:rsidRDefault="00C753D2">
      <w:pPr>
        <w:ind w:firstLine="400"/>
        <w:jc w:val="both"/>
      </w:pPr>
      <w:r>
        <w:rPr>
          <w:rStyle w:val="s0"/>
        </w:rPr>
        <w:t>2) салық салынбайтын, оның ішінде қосылған құн салығынан</w:t>
      </w:r>
      <w:r>
        <w:rPr>
          <w:rStyle w:val="s0"/>
        </w:rPr>
        <w:t xml:space="preserve"> босатылған айналымдар бойынша - «ҚҚС-сыз» белгісін көрсетеді.</w:t>
      </w:r>
    </w:p>
    <w:p w:rsidR="00000000" w:rsidRDefault="00C753D2">
      <w:pPr>
        <w:ind w:firstLine="400"/>
        <w:jc w:val="both"/>
      </w:pPr>
      <w:r>
        <w:rPr>
          <w:rStyle w:val="s0"/>
        </w:rPr>
        <w:t>4. 2015.03.12. № 432-V ҚР</w:t>
      </w:r>
      <w:r>
        <w:rPr>
          <w:rStyle w:val="s0"/>
        </w:rPr>
        <w:t xml:space="preserve"> </w:t>
      </w:r>
      <w:hyperlink r:id="rId3436" w:anchor="sub_id=2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437" w:anchor="sub_id=2630400" w:history="1">
        <w:r>
          <w:rPr>
            <w:rStyle w:val="a3"/>
            <w:i/>
            <w:iCs/>
            <w:color w:val="0000FF"/>
            <w:u w:val="single"/>
          </w:rPr>
          <w:t>бұр.ред.қара</w:t>
        </w:r>
      </w:hyperlink>
      <w:r>
        <w:rPr>
          <w:rStyle w:val="s3"/>
        </w:rPr>
        <w:t xml:space="preserve">) </w:t>
      </w:r>
    </w:p>
    <w:p w:rsidR="00000000" w:rsidRDefault="00C753D2">
      <w:pPr>
        <w:jc w:val="both"/>
      </w:pPr>
      <w:bookmarkStart w:id="508" w:name="SUB2630500"/>
      <w:bookmarkEnd w:id="508"/>
      <w:r>
        <w:rPr>
          <w:rStyle w:val="s3"/>
        </w:rPr>
        <w:t>2010.30.06. № 297-ІV ҚР</w:t>
      </w:r>
      <w:r>
        <w:rPr>
          <w:rStyle w:val="s3"/>
        </w:rPr>
        <w:t xml:space="preserve"> </w:t>
      </w:r>
      <w:hyperlink r:id="rId3438" w:anchor="sub_id=651" w:history="1">
        <w:r>
          <w:rPr>
            <w:rStyle w:val="a3"/>
            <w:i/>
            <w:iCs/>
            <w:color w:val="0000FF"/>
            <w:u w:val="single"/>
          </w:rPr>
          <w:t>Заңымен</w:t>
        </w:r>
      </w:hyperlink>
      <w:r>
        <w:rPr>
          <w:rStyle w:val="s3"/>
        </w:rPr>
        <w:t xml:space="preserve"> </w:t>
      </w:r>
      <w:r>
        <w:rPr>
          <w:rStyle w:val="s3"/>
        </w:rPr>
        <w:t>5-тармақ өзгертілді (2009 жылғы 1 қаңтардан бастап қолда</w:t>
      </w:r>
      <w:r>
        <w:rPr>
          <w:rStyle w:val="s3"/>
        </w:rPr>
        <w:t>нысқа енгізілді) (</w:t>
      </w:r>
      <w:hyperlink r:id="rId3439" w:anchor="sub_id=2630500" w:history="1">
        <w:r>
          <w:rPr>
            <w:rStyle w:val="a3"/>
            <w:i/>
            <w:iCs/>
            <w:color w:val="0000FF"/>
            <w:u w:val="single"/>
          </w:rPr>
          <w:t>бұр.ред.қара</w:t>
        </w:r>
      </w:hyperlink>
      <w:r>
        <w:rPr>
          <w:rStyle w:val="s3"/>
        </w:rPr>
        <w:t>)</w:t>
      </w:r>
    </w:p>
    <w:p w:rsidR="00000000" w:rsidRDefault="00C753D2">
      <w:pPr>
        <w:ind w:firstLine="400"/>
        <w:jc w:val="both"/>
      </w:pPr>
      <w:r>
        <w:rPr>
          <w:rStyle w:val="s0"/>
        </w:rPr>
        <w:t>5.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қосылған құн салығын есепке жатқызу үшін негіздеме болып табылатын шот-</w:t>
      </w:r>
      <w:r>
        <w:rPr>
          <w:rStyle w:val="s0"/>
        </w:rPr>
        <w:t>фактурада:</w:t>
      </w:r>
      <w:r>
        <w:rPr>
          <w:rStyle w:val="s0"/>
        </w:rPr>
        <w:t xml:space="preserve"> </w:t>
      </w:r>
    </w:p>
    <w:p w:rsidR="00000000" w:rsidRDefault="00C753D2">
      <w:pPr>
        <w:jc w:val="both"/>
      </w:pPr>
      <w:r>
        <w:rPr>
          <w:rStyle w:val="s3"/>
        </w:rPr>
        <w:t>2009.04.07. № 167-ІV ҚР</w:t>
      </w:r>
      <w:r>
        <w:rPr>
          <w:rStyle w:val="s3"/>
        </w:rPr>
        <w:t xml:space="preserve"> </w:t>
      </w:r>
      <w:hyperlink r:id="rId3440" w:anchor="sub_id=263" w:history="1">
        <w:r>
          <w:rPr>
            <w:rStyle w:val="a3"/>
            <w:i/>
            <w:iCs/>
            <w:color w:val="0000FF"/>
            <w:u w:val="single"/>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3441" w:anchor="sub_id=2630501" w:history="1">
        <w:r>
          <w:rPr>
            <w:rStyle w:val="a3"/>
            <w:i/>
            <w:iCs/>
            <w:color w:val="0000FF"/>
            <w:u w:val="single"/>
          </w:rPr>
          <w:t>ред</w:t>
        </w:r>
      </w:hyperlink>
      <w:r>
        <w:rPr>
          <w:rStyle w:val="s3"/>
        </w:rPr>
        <w:t>.қара)</w:t>
      </w:r>
    </w:p>
    <w:p w:rsidR="00000000" w:rsidRDefault="00C753D2">
      <w:pPr>
        <w:ind w:firstLine="400"/>
        <w:jc w:val="both"/>
      </w:pPr>
      <w:r>
        <w:rPr>
          <w:rStyle w:val="s0"/>
        </w:rPr>
        <w:t>1) шот-фактураның араб цифрларымен көрсетілетін реттік нөмірі;</w:t>
      </w:r>
    </w:p>
    <w:p w:rsidR="00000000" w:rsidRDefault="00C753D2">
      <w:pPr>
        <w:jc w:val="both"/>
      </w:pPr>
      <w:r>
        <w:rPr>
          <w:rStyle w:val="s3"/>
        </w:rPr>
        <w:t>2014.28.11. № 257-V ҚР</w:t>
      </w:r>
      <w:r>
        <w:rPr>
          <w:rStyle w:val="s3"/>
        </w:rPr>
        <w:t xml:space="preserve"> </w:t>
      </w:r>
      <w:hyperlink r:id="rId3442" w:anchor="sub_id=263" w:history="1">
        <w:r>
          <w:rPr>
            <w:rStyle w:val="a3"/>
            <w:i/>
            <w:iCs/>
            <w:color w:val="0000FF"/>
            <w:u w:val="single"/>
          </w:rPr>
          <w:t>Заңымен</w:t>
        </w:r>
      </w:hyperlink>
      <w:r>
        <w:rPr>
          <w:rStyle w:val="s3"/>
        </w:rPr>
        <w:t xml:space="preserve"> </w:t>
      </w:r>
      <w:r>
        <w:rPr>
          <w:rStyle w:val="s3"/>
        </w:rPr>
        <w:t xml:space="preserve">1-1) тармақшамен толықтырылды (2014 </w:t>
      </w:r>
      <w:r>
        <w:rPr>
          <w:rStyle w:val="s3"/>
        </w:rPr>
        <w:t>ж. 1 шілдеден бастап қолданысқа енгізілді)</w:t>
      </w:r>
    </w:p>
    <w:p w:rsidR="00000000" w:rsidRDefault="00C753D2">
      <w:pPr>
        <w:ind w:firstLine="400"/>
        <w:jc w:val="both"/>
      </w:pPr>
      <w:r>
        <w:rPr>
          <w:rStyle w:val="s0"/>
        </w:rPr>
        <w:t>1-1) шот-фактура электрондық нысанда жазып берілген жағдайда - айналым жасалған күн;</w:t>
      </w:r>
    </w:p>
    <w:p w:rsidR="00000000" w:rsidRDefault="00C753D2">
      <w:pPr>
        <w:jc w:val="both"/>
      </w:pPr>
      <w:r>
        <w:rPr>
          <w:rStyle w:val="s3"/>
        </w:rPr>
        <w:t>2009.16.11. № 200-ІV ҚР</w:t>
      </w:r>
      <w:r>
        <w:rPr>
          <w:rStyle w:val="s3"/>
        </w:rPr>
        <w:t xml:space="preserve"> </w:t>
      </w:r>
      <w:hyperlink r:id="rId3443" w:anchor="sub_id=395" w:history="1">
        <w:r>
          <w:rPr>
            <w:rStyle w:val="a3"/>
            <w:i/>
            <w:iCs/>
            <w:color w:val="0000FF"/>
            <w:u w:val="single"/>
          </w:rPr>
          <w:t>Заңымен</w:t>
        </w:r>
      </w:hyperlink>
      <w:r>
        <w:rPr>
          <w:rStyle w:val="s3"/>
        </w:rPr>
        <w:t xml:space="preserve"> </w:t>
      </w:r>
      <w:r>
        <w:rPr>
          <w:rStyle w:val="s3"/>
        </w:rPr>
        <w:t>2) тармақша өзг</w:t>
      </w:r>
      <w:r>
        <w:rPr>
          <w:rStyle w:val="s3"/>
        </w:rPr>
        <w:t>ертілді (2009 ж. 1 қаңтардан бастап қолданысқа енгiзiлді) (бұр.</w:t>
      </w:r>
      <w:hyperlink r:id="rId3444" w:anchor="sub_id=2630502" w:history="1">
        <w:r>
          <w:rPr>
            <w:rStyle w:val="a3"/>
            <w:i/>
            <w:iCs/>
            <w:color w:val="0000FF"/>
            <w:u w:val="single"/>
          </w:rPr>
          <w:t>ред</w:t>
        </w:r>
      </w:hyperlink>
      <w:r>
        <w:rPr>
          <w:rStyle w:val="s3"/>
        </w:rPr>
        <w:t>.қара); 2012.26.12. № 61-V ҚР</w:t>
      </w:r>
      <w:r>
        <w:rPr>
          <w:rStyle w:val="s3"/>
        </w:rPr>
        <w:t xml:space="preserve"> </w:t>
      </w:r>
      <w:hyperlink r:id="rId3445" w:anchor="sub_id=263" w:history="1">
        <w:r>
          <w:rPr>
            <w:rStyle w:val="a3"/>
            <w:i/>
            <w:iCs/>
            <w:color w:val="0000FF"/>
            <w:u w:val="single"/>
          </w:rPr>
          <w:t>Заңымен</w:t>
        </w:r>
      </w:hyperlink>
      <w:r>
        <w:rPr>
          <w:rStyle w:val="s3"/>
        </w:rPr>
        <w:t xml:space="preserve"> </w:t>
      </w:r>
      <w:r>
        <w:rPr>
          <w:rStyle w:val="s3"/>
        </w:rPr>
        <w:t>2) тармақша жаңа редакцияда (2014 ж. 1 шілдеден бастап қолданысқа енгізілді) (</w:t>
      </w:r>
      <w:hyperlink r:id="rId3446" w:anchor="sub_id=26305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шот-фактураның жазып берiлген күні. Шот-фактура электрондық н</w:t>
      </w:r>
      <w:r>
        <w:rPr>
          <w:rStyle w:val="s0"/>
        </w:rPr>
        <w:t>ысанда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C753D2">
      <w:pPr>
        <w:jc w:val="both"/>
      </w:pPr>
      <w:r>
        <w:rPr>
          <w:rStyle w:val="s3"/>
        </w:rPr>
        <w:t>2011.21.07. № 467-ІV ҚР</w:t>
      </w:r>
      <w:r>
        <w:rPr>
          <w:rStyle w:val="s3"/>
        </w:rPr>
        <w:t xml:space="preserve"> </w:t>
      </w:r>
      <w:hyperlink r:id="rId3447" w:anchor="sub_id=109" w:history="1">
        <w:r>
          <w:rPr>
            <w:rStyle w:val="a3"/>
            <w:i/>
            <w:iCs/>
            <w:color w:val="0000FF"/>
            <w:u w:val="single"/>
          </w:rPr>
          <w:t>Заңымен</w:t>
        </w:r>
      </w:hyperlink>
      <w:r>
        <w:rPr>
          <w:rStyle w:val="s3"/>
        </w:rPr>
        <w:t xml:space="preserve"> </w:t>
      </w:r>
      <w:r>
        <w:rPr>
          <w:rStyle w:val="s3"/>
        </w:rPr>
        <w:t>2-1</w:t>
      </w:r>
      <w:r>
        <w:rPr>
          <w:rStyle w:val="s3"/>
        </w:rPr>
        <w:t>) тармақшамен толықтырылды (2009 жылғы 1 қаңтардан бастап қолданысқа енгізілді); 2012.09.01. № 535-IV ҚР</w:t>
      </w:r>
      <w:r>
        <w:rPr>
          <w:rStyle w:val="s3"/>
        </w:rPr>
        <w:t xml:space="preserve"> </w:t>
      </w:r>
      <w:hyperlink r:id="rId3448" w:anchor="sub_id=31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449" w:anchor="sub_id=2630500" w:history="1">
        <w:r>
          <w:rPr>
            <w:rStyle w:val="a3"/>
            <w:i/>
            <w:iCs/>
            <w:color w:val="0000FF"/>
            <w:u w:val="single"/>
          </w:rPr>
          <w:t>бұр.ред.қара</w:t>
        </w:r>
      </w:hyperlink>
      <w:r>
        <w:rPr>
          <w:rStyle w:val="s3"/>
        </w:rPr>
        <w:t>); 2012.26.12. № 61-V ҚР</w:t>
      </w:r>
      <w:r>
        <w:rPr>
          <w:rStyle w:val="s3"/>
        </w:rPr>
        <w:t xml:space="preserve"> </w:t>
      </w:r>
      <w:hyperlink r:id="rId3450"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451" w:anchor="sub_id=2630500" w:history="1">
        <w:r>
          <w:rPr>
            <w:rStyle w:val="a3"/>
            <w:i/>
            <w:iCs/>
            <w:color w:val="0000FF"/>
            <w:u w:val="single"/>
          </w:rPr>
          <w:t>бұр.ред.қара</w:t>
        </w:r>
      </w:hyperlink>
      <w:r>
        <w:rPr>
          <w:rStyle w:val="s3"/>
        </w:rPr>
        <w:t>); 2014.28.11. № 257-V ҚР</w:t>
      </w:r>
      <w:r>
        <w:rPr>
          <w:rStyle w:val="s3"/>
        </w:rPr>
        <w:t xml:space="preserve"> </w:t>
      </w:r>
      <w:hyperlink r:id="rId3452"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w:t>
      </w:r>
      <w:r>
        <w:rPr>
          <w:rStyle w:val="s3"/>
        </w:rPr>
        <w:t>і) (</w:t>
      </w:r>
      <w:hyperlink r:id="rId3453" w:anchor="sub_id=2630500" w:history="1">
        <w:r>
          <w:rPr>
            <w:rStyle w:val="a3"/>
            <w:i/>
            <w:iCs/>
            <w:color w:val="0000FF"/>
            <w:u w:val="single"/>
          </w:rPr>
          <w:t>бұр.ред.қара</w:t>
        </w:r>
      </w:hyperlink>
      <w:r>
        <w:rPr>
          <w:rStyle w:val="s3"/>
        </w:rPr>
        <w:t>) 2-1) тармақша жаңа редакцияда</w:t>
      </w:r>
    </w:p>
    <w:p w:rsidR="00000000" w:rsidRDefault="00C753D2">
      <w:pPr>
        <w:ind w:firstLine="400"/>
        <w:jc w:val="both"/>
      </w:pPr>
      <w:r>
        <w:rPr>
          <w:rStyle w:val="s0"/>
        </w:rPr>
        <w:t>2-1) тауарларды, жұмыстарды, көрсетілетін қызметтерді берушi мен алушының орналасқан (тұрғылықты) жері көрсетілетін тауарла</w:t>
      </w:r>
      <w:r>
        <w:rPr>
          <w:rStyle w:val="s0"/>
        </w:rPr>
        <w:t>рды, жұмыстарды, көрсетілетін қызметтерді берушi мен алушының мекенжайы;</w:t>
      </w:r>
    </w:p>
    <w:p w:rsidR="00000000" w:rsidRDefault="00C753D2">
      <w:pPr>
        <w:jc w:val="both"/>
      </w:pPr>
      <w:r>
        <w:rPr>
          <w:rStyle w:val="s3"/>
        </w:rPr>
        <w:t>2009.04.07. № 167-ІV ҚР</w:t>
      </w:r>
      <w:r>
        <w:rPr>
          <w:rStyle w:val="s3"/>
        </w:rPr>
        <w:t xml:space="preserve"> </w:t>
      </w:r>
      <w:hyperlink r:id="rId3454" w:anchor="sub_id=263" w:history="1">
        <w:r>
          <w:rPr>
            <w:rStyle w:val="a3"/>
            <w:i/>
            <w:iCs/>
            <w:color w:val="0000FF"/>
            <w:u w:val="single"/>
          </w:rPr>
          <w:t>Заңымен</w:t>
        </w:r>
      </w:hyperlink>
      <w:r>
        <w:rPr>
          <w:rStyle w:val="s3"/>
        </w:rPr>
        <w:t xml:space="preserve"> </w:t>
      </w:r>
      <w:r>
        <w:rPr>
          <w:rStyle w:val="s3"/>
        </w:rPr>
        <w:t>3) тармақша өзгертілді (2009 жылғы 1 қаңтардан бастап қолданысқа енгіз</w:t>
      </w:r>
      <w:r>
        <w:rPr>
          <w:rStyle w:val="s3"/>
        </w:rPr>
        <w:t>ілді) (бұр.</w:t>
      </w:r>
      <w:hyperlink r:id="rId3455" w:anchor="sub_id=2630503" w:history="1">
        <w:r>
          <w:rPr>
            <w:rStyle w:val="a3"/>
            <w:i/>
            <w:iCs/>
            <w:color w:val="0000FF"/>
            <w:u w:val="single"/>
          </w:rPr>
          <w:t>ред</w:t>
        </w:r>
      </w:hyperlink>
      <w:r>
        <w:rPr>
          <w:rStyle w:val="s3"/>
        </w:rPr>
        <w:t>.қара); 2011.21.07. № 467-ІV ҚР</w:t>
      </w:r>
      <w:r>
        <w:rPr>
          <w:rStyle w:val="s3"/>
        </w:rPr>
        <w:t xml:space="preserve"> </w:t>
      </w:r>
      <w:hyperlink r:id="rId3456" w:anchor="sub_id=3106" w:history="1">
        <w:r>
          <w:rPr>
            <w:rStyle w:val="a3"/>
            <w:i/>
            <w:iCs/>
            <w:color w:val="0000FF"/>
            <w:u w:val="single"/>
          </w:rPr>
          <w:t>Заңымен</w:t>
        </w:r>
      </w:hyperlink>
      <w:r>
        <w:rPr>
          <w:rStyle w:val="s3"/>
        </w:rPr>
        <w:t xml:space="preserve"> </w:t>
      </w:r>
      <w:r>
        <w:rPr>
          <w:rStyle w:val="s3"/>
        </w:rPr>
        <w:t>3) тармақша жаңа редакцияда (2009 ж</w:t>
      </w:r>
      <w:r>
        <w:rPr>
          <w:rStyle w:val="s3"/>
        </w:rPr>
        <w:t>ылғы 1 қаңтардан бастап қолданысқа енгізілді) (</w:t>
      </w:r>
      <w:hyperlink r:id="rId3457" w:anchor="sub_id=2630503" w:history="1">
        <w:r>
          <w:rPr>
            <w:rStyle w:val="a3"/>
            <w:i/>
            <w:iCs/>
            <w:color w:val="0000FF"/>
            <w:u w:val="single"/>
          </w:rPr>
          <w:t>бұр.ред.қара</w:t>
        </w:r>
      </w:hyperlink>
      <w:r>
        <w:rPr>
          <w:rStyle w:val="s3"/>
        </w:rPr>
        <w:t>); 2012.24.12. № 60-V ҚР</w:t>
      </w:r>
      <w:r>
        <w:rPr>
          <w:rStyle w:val="s3"/>
        </w:rPr>
        <w:t xml:space="preserve"> </w:t>
      </w:r>
      <w:hyperlink r:id="rId3458" w:anchor="sub_id=263" w:history="1">
        <w:r>
          <w:rPr>
            <w:rStyle w:val="a3"/>
            <w:i/>
            <w:iCs/>
            <w:color w:val="0000FF"/>
            <w:u w:val="single"/>
          </w:rPr>
          <w:t>Заңымен</w:t>
        </w:r>
      </w:hyperlink>
      <w:r>
        <w:rPr>
          <w:rStyle w:val="s3"/>
        </w:rPr>
        <w:t xml:space="preserve"> (</w:t>
      </w:r>
      <w:hyperlink r:id="rId3459" w:anchor="sub_id=2630503" w:history="1">
        <w:r>
          <w:rPr>
            <w:rStyle w:val="a3"/>
            <w:i/>
            <w:iCs/>
            <w:color w:val="0000FF"/>
            <w:u w:val="single"/>
          </w:rPr>
          <w:t>бұр.ред.қара</w:t>
        </w:r>
      </w:hyperlink>
      <w:r>
        <w:rPr>
          <w:rStyle w:val="s3"/>
        </w:rPr>
        <w:t>); 2014.28.11. № 257-V ҚР</w:t>
      </w:r>
      <w:r>
        <w:rPr>
          <w:rStyle w:val="s3"/>
        </w:rPr>
        <w:t xml:space="preserve"> </w:t>
      </w:r>
      <w:hyperlink r:id="rId3460"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w:t>
      </w:r>
      <w:r>
        <w:rPr>
          <w:rStyle w:val="s3"/>
        </w:rPr>
        <w:t>ізілді) (</w:t>
      </w:r>
      <w:hyperlink r:id="rId3461" w:anchor="sub_id=2630503" w:history="1">
        <w:r>
          <w:rPr>
            <w:rStyle w:val="a3"/>
            <w:i/>
            <w:iCs/>
            <w:color w:val="0000FF"/>
            <w:u w:val="single"/>
          </w:rPr>
          <w:t>бұр.ред.қара</w:t>
        </w:r>
      </w:hyperlink>
      <w:r>
        <w:rPr>
          <w:rStyle w:val="s3"/>
        </w:rPr>
        <w:t>) 3) тармақша өзгертілді; 2015.03.12. № 432-V ҚР</w:t>
      </w:r>
      <w:r>
        <w:rPr>
          <w:rStyle w:val="s3"/>
        </w:rPr>
        <w:t xml:space="preserve"> </w:t>
      </w:r>
      <w:hyperlink r:id="rId3462" w:anchor="sub_id=263" w:history="1">
        <w:r>
          <w:rPr>
            <w:rStyle w:val="a3"/>
            <w:i/>
            <w:iCs/>
            <w:color w:val="0000FF"/>
            <w:u w:val="single"/>
          </w:rPr>
          <w:t>Заңымен</w:t>
        </w:r>
      </w:hyperlink>
      <w:r>
        <w:rPr>
          <w:rStyle w:val="s3"/>
        </w:rPr>
        <w:t xml:space="preserve"> </w:t>
      </w:r>
      <w:r>
        <w:rPr>
          <w:rStyle w:val="s3"/>
        </w:rPr>
        <w:t xml:space="preserve">3) тармақша </w:t>
      </w:r>
      <w:r>
        <w:rPr>
          <w:rStyle w:val="s3"/>
        </w:rPr>
        <w:t>жаңа редакцияда (2016 ж. 1</w:t>
      </w:r>
      <w:r>
        <w:rPr>
          <w:rStyle w:val="s3"/>
        </w:rPr>
        <w:t xml:space="preserve"> </w:t>
      </w:r>
      <w:r>
        <w:rPr>
          <w:rStyle w:val="s3"/>
        </w:rPr>
        <w:t>қаңтардан</w:t>
      </w:r>
      <w:r>
        <w:rPr>
          <w:rStyle w:val="s3"/>
        </w:rPr>
        <w:t xml:space="preserve"> бастап қолданысқа енгізілді) (</w:t>
      </w:r>
      <w:hyperlink r:id="rId3463" w:anchor="sub_id=26305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тауарларды, жұмыстарды, көрсетілетін қызметтерді алушылар болып табылатын жеке тұлғала</w:t>
      </w:r>
      <w:r>
        <w:rPr>
          <w:rStyle w:val="s0"/>
        </w:rPr>
        <w:t>рға қатысты - тегі, аты, әкесінің аты (егер бұл жеке басты куәландыратын құжатта көрсетілсе);</w:t>
      </w:r>
      <w:r>
        <w:rPr>
          <w:rStyle w:val="s0"/>
        </w:rPr>
        <w:t xml:space="preserve"> </w:t>
      </w:r>
    </w:p>
    <w:p w:rsidR="00000000" w:rsidRDefault="00C753D2">
      <w:pPr>
        <w:ind w:firstLine="400"/>
        <w:jc w:val="both"/>
      </w:pPr>
      <w:r>
        <w:rPr>
          <w:rStyle w:val="s0"/>
        </w:rPr>
        <w:t xml:space="preserve">тауарларды, жұмыстарды, көрсетілетін қызметтерді берушілер немесе алушылар болып табылатын дара кәсіпкерлерге қатысты - салық төлеушінің тегі, аты, әкесінің аты </w:t>
      </w:r>
      <w:r>
        <w:rPr>
          <w:rStyle w:val="s0"/>
        </w:rPr>
        <w:t>(егер бұл жеке басты куәландыратын құжатта көрсетілсе) және (немесе) қосылған құн салығы бойынша тіркеу есебіне қою туралы куәлікте көрсетілген атауы;</w:t>
      </w:r>
    </w:p>
    <w:p w:rsidR="00000000" w:rsidRDefault="00C753D2">
      <w:pPr>
        <w:ind w:firstLine="400"/>
        <w:jc w:val="both"/>
      </w:pPr>
      <w:r>
        <w:rPr>
          <w:rStyle w:val="s0"/>
        </w:rPr>
        <w:t>тауарларды, жұмыстарды, көрсетілетін қызметтерді берушілер немесе алушылар болып табылатын заңды тұлғалар</w:t>
      </w:r>
      <w:r>
        <w:rPr>
          <w:rStyle w:val="s0"/>
        </w:rPr>
        <w:t>ға</w:t>
      </w:r>
      <w:r>
        <w:rPr>
          <w:rStyle w:val="s0"/>
        </w:rPr>
        <w:t xml:space="preserve">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w:t>
      </w:r>
      <w:r>
        <w:rPr>
          <w:rStyle w:val="s0"/>
        </w:rPr>
        <w:t>ылуы мүмкін;</w:t>
      </w:r>
    </w:p>
    <w:p w:rsidR="00000000" w:rsidRDefault="00C753D2">
      <w:pPr>
        <w:jc w:val="both"/>
      </w:pPr>
      <w:r>
        <w:rPr>
          <w:rStyle w:val="s3"/>
        </w:rPr>
        <w:t>2009.04.07. № 167-ІV ҚР</w:t>
      </w:r>
      <w:r>
        <w:rPr>
          <w:rStyle w:val="s3"/>
        </w:rPr>
        <w:t xml:space="preserve"> </w:t>
      </w:r>
      <w:hyperlink r:id="rId3464" w:anchor="sub_id=263" w:history="1">
        <w:r>
          <w:rPr>
            <w:rStyle w:val="a3"/>
            <w:i/>
            <w:iCs/>
            <w:color w:val="0000FF"/>
            <w:u w:val="single"/>
          </w:rPr>
          <w:t>Заңымен</w:t>
        </w:r>
      </w:hyperlink>
      <w:r>
        <w:rPr>
          <w:rStyle w:val="s3"/>
        </w:rPr>
        <w:t xml:space="preserve"> </w:t>
      </w:r>
      <w:r>
        <w:rPr>
          <w:rStyle w:val="s3"/>
        </w:rPr>
        <w:t>3-1) тармақшамен толықтырылды (2009 жылғы 1 қаңтардан бастап қолданысқа енгізілді); 2015.03.12. № 432-V ҚР</w:t>
      </w:r>
      <w:r>
        <w:rPr>
          <w:rStyle w:val="s3"/>
        </w:rPr>
        <w:t xml:space="preserve"> </w:t>
      </w:r>
      <w:hyperlink r:id="rId3465" w:anchor="sub_id=263" w:history="1">
        <w:r>
          <w:rPr>
            <w:rStyle w:val="a3"/>
            <w:i/>
            <w:iCs/>
            <w:color w:val="0000FF"/>
            <w:u w:val="single"/>
          </w:rPr>
          <w:t>Заңымен</w:t>
        </w:r>
      </w:hyperlink>
      <w:r>
        <w:rPr>
          <w:rStyle w:val="s3"/>
        </w:rPr>
        <w:t xml:space="preserve"> </w:t>
      </w:r>
      <w:r>
        <w:rPr>
          <w:rStyle w:val="s3"/>
        </w:rPr>
        <w:t>3-1) тармақша жаңа редакцияда (2016 ж. 1 қаңтардан бастап қолданысқа енгізілді) (</w:t>
      </w:r>
      <w:hyperlink r:id="rId3466" w:anchor="sub_id=2630503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3-1) ос</w:t>
      </w:r>
      <w:r>
        <w:rPr>
          <w:rStyle w:val="s0"/>
        </w:rPr>
        <w:t>ы Кодекстің</w:t>
      </w:r>
      <w:r>
        <w:rPr>
          <w:rStyle w:val="s0"/>
        </w:rPr>
        <w:t xml:space="preserve"> </w:t>
      </w:r>
      <w:hyperlink w:anchor="sub264010000" w:history="1">
        <w:r>
          <w:rPr>
            <w:rStyle w:val="a3"/>
            <w:color w:val="0000FF"/>
            <w:u w:val="single"/>
          </w:rPr>
          <w:t>264-1-бабында</w:t>
        </w:r>
      </w:hyperlink>
      <w:r>
        <w:rPr>
          <w:rStyle w:val="s0"/>
        </w:rPr>
        <w:t xml:space="preserve"> </w:t>
      </w:r>
      <w:r>
        <w:rPr>
          <w:rStyle w:val="s0"/>
        </w:rPr>
        <w:t>көзделген жағдайларда өнім берушінің комитент немесе комиссионер мәртебесі;</w:t>
      </w:r>
    </w:p>
    <w:p w:rsidR="00000000" w:rsidRDefault="00C753D2">
      <w:pPr>
        <w:jc w:val="both"/>
      </w:pPr>
      <w:r>
        <w:rPr>
          <w:rStyle w:val="s3"/>
        </w:rPr>
        <w:t>2014.28.11. № 257-V ҚР</w:t>
      </w:r>
      <w:r>
        <w:rPr>
          <w:rStyle w:val="s3"/>
        </w:rPr>
        <w:t xml:space="preserve"> </w:t>
      </w:r>
      <w:hyperlink r:id="rId3467" w:anchor="sub_id=263" w:history="1">
        <w:r>
          <w:rPr>
            <w:rStyle w:val="a3"/>
            <w:i/>
            <w:iCs/>
            <w:color w:val="0000FF"/>
            <w:u w:val="single"/>
          </w:rPr>
          <w:t>Заңымен</w:t>
        </w:r>
      </w:hyperlink>
      <w:r>
        <w:rPr>
          <w:rStyle w:val="s3"/>
        </w:rPr>
        <w:t xml:space="preserve"> </w:t>
      </w:r>
      <w:r>
        <w:rPr>
          <w:rStyle w:val="s3"/>
        </w:rPr>
        <w:t>3-2) та</w:t>
      </w:r>
      <w:r>
        <w:rPr>
          <w:rStyle w:val="s3"/>
        </w:rPr>
        <w:t>рмақшамен толықтырылды (2014 ж. 1 шілдеден бастап қолданысқа енгізілді)</w:t>
      </w:r>
      <w:r>
        <w:rPr>
          <w:rStyle w:val="s3"/>
        </w:rPr>
        <w:t xml:space="preserve"> </w:t>
      </w:r>
    </w:p>
    <w:p w:rsidR="00000000" w:rsidRDefault="00C753D2">
      <w:pPr>
        <w:ind w:firstLine="400"/>
        <w:jc w:val="both"/>
      </w:pPr>
      <w:r>
        <w:rPr>
          <w:rStyle w:val="s0"/>
        </w:rPr>
        <w:t>3-2) осы баптың 12-тармағы екінші бөлігінің 1) - 4) тармақшаларында көзделген жағдайларда электрондық нысанда жазып берілген шот-фактурада:</w:t>
      </w:r>
    </w:p>
    <w:p w:rsidR="00000000" w:rsidRDefault="00C753D2">
      <w:pPr>
        <w:ind w:firstLine="400"/>
        <w:jc w:val="both"/>
      </w:pPr>
      <w:r>
        <w:rPr>
          <w:rStyle w:val="s0"/>
        </w:rPr>
        <w:t>Кеден одағы Комиссиясының шешімімен бекітіл</w:t>
      </w:r>
      <w:r>
        <w:rPr>
          <w:rStyle w:val="s0"/>
        </w:rPr>
        <w:t>ген валюта сыныптауышына сәйкес айқындалған валютаның әріптік коды;</w:t>
      </w:r>
    </w:p>
    <w:p w:rsidR="00000000" w:rsidRDefault="00C753D2">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 көрсетіледі;</w:t>
      </w:r>
    </w:p>
    <w:p w:rsidR="00000000" w:rsidRDefault="00C753D2">
      <w:pPr>
        <w:ind w:firstLine="400"/>
        <w:jc w:val="both"/>
      </w:pPr>
      <w:r>
        <w:rPr>
          <w:rStyle w:val="s0"/>
        </w:rPr>
        <w:t>4) тауарларды, жұмыстарды, қызмет көрсетулерді бер</w:t>
      </w:r>
      <w:r>
        <w:rPr>
          <w:rStyle w:val="s0"/>
        </w:rPr>
        <w:t>уші мен алушының сәйкестендіру нөмірі;</w:t>
      </w:r>
      <w:r>
        <w:rPr>
          <w:rStyle w:val="s0"/>
        </w:rPr>
        <w:t xml:space="preserve"> </w:t>
      </w:r>
    </w:p>
    <w:p w:rsidR="00000000" w:rsidRDefault="00C753D2">
      <w:pPr>
        <w:jc w:val="both"/>
      </w:pPr>
      <w:r>
        <w:rPr>
          <w:rStyle w:val="s3"/>
        </w:rPr>
        <w:t>2008.10.12  </w:t>
      </w:r>
      <w:r>
        <w:rPr>
          <w:rStyle w:val="s3"/>
        </w:rPr>
        <w:t>№ 100-IV ҚР Заңының</w:t>
      </w:r>
      <w:r>
        <w:rPr>
          <w:rStyle w:val="s3"/>
        </w:rPr>
        <w:t xml:space="preserve"> </w:t>
      </w:r>
      <w:hyperlink r:id="rId3468" w:anchor="sub_id=470000" w:history="1">
        <w:r>
          <w:rPr>
            <w:rStyle w:val="a3"/>
            <w:i/>
            <w:iCs/>
            <w:color w:val="0000FF"/>
            <w:u w:val="single"/>
          </w:rPr>
          <w:t>47-бабын</w:t>
        </w:r>
      </w:hyperlink>
      <w:r>
        <w:rPr>
          <w:rStyle w:val="s3"/>
        </w:rPr>
        <w:t xml:space="preserve"> </w:t>
      </w:r>
      <w:r>
        <w:rPr>
          <w:rStyle w:val="s3"/>
        </w:rPr>
        <w:t>қара</w:t>
      </w:r>
    </w:p>
    <w:p w:rsidR="00000000" w:rsidRDefault="00C753D2">
      <w:pPr>
        <w:jc w:val="both"/>
      </w:pPr>
      <w:r>
        <w:rPr>
          <w:rStyle w:val="s3"/>
        </w:rPr>
        <w:t>2009.04.07. № 167-ІV ҚР</w:t>
      </w:r>
      <w:r>
        <w:rPr>
          <w:rStyle w:val="s3"/>
        </w:rPr>
        <w:t xml:space="preserve"> </w:t>
      </w:r>
      <w:hyperlink r:id="rId3469" w:anchor="sub_id=263" w:history="1">
        <w:r>
          <w:rPr>
            <w:rStyle w:val="a3"/>
            <w:i/>
            <w:iCs/>
            <w:color w:val="0000FF"/>
            <w:u w:val="single"/>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3470" w:anchor="sub_id=2630505" w:history="1">
        <w:r>
          <w:rPr>
            <w:rStyle w:val="a3"/>
            <w:i/>
            <w:iCs/>
            <w:color w:val="0000FF"/>
            <w:u w:val="single"/>
          </w:rPr>
          <w:t>ред</w:t>
        </w:r>
      </w:hyperlink>
      <w:r>
        <w:rPr>
          <w:rStyle w:val="s3"/>
        </w:rPr>
        <w:t>.қара); 2012.26.12. № 61-V ҚР</w:t>
      </w:r>
      <w:r>
        <w:rPr>
          <w:rStyle w:val="s3"/>
        </w:rPr>
        <w:t xml:space="preserve"> </w:t>
      </w:r>
      <w:hyperlink r:id="rId3471" w:anchor="sub_id=263"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3472" w:anchor="sub_id=26305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қосылған құн са</w:t>
      </w:r>
      <w:r>
        <w:rPr>
          <w:rStyle w:val="s0"/>
        </w:rPr>
        <w:t>лығын төлеуші - өнім берушінің қосылған құн салығы бойынша тіркеу есебіне қойылғаны туралы куәлігінің сериясы мен нөмірі;</w:t>
      </w:r>
    </w:p>
    <w:p w:rsidR="00000000" w:rsidRDefault="00C753D2">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C753D2">
      <w:pPr>
        <w:jc w:val="both"/>
      </w:pPr>
      <w:r>
        <w:rPr>
          <w:rStyle w:val="s3"/>
        </w:rPr>
        <w:t>2014.28.11. № 257-V ҚР</w:t>
      </w:r>
      <w:r>
        <w:rPr>
          <w:rStyle w:val="s3"/>
        </w:rPr>
        <w:t xml:space="preserve"> </w:t>
      </w:r>
      <w:hyperlink r:id="rId3473" w:anchor="sub_id=263" w:history="1">
        <w:r>
          <w:rPr>
            <w:rStyle w:val="a3"/>
            <w:i/>
            <w:iCs/>
            <w:color w:val="0000FF"/>
            <w:u w:val="single"/>
          </w:rPr>
          <w:t>Заңымен</w:t>
        </w:r>
      </w:hyperlink>
      <w:r>
        <w:rPr>
          <w:rStyle w:val="s3"/>
        </w:rPr>
        <w:t xml:space="preserve"> </w:t>
      </w:r>
      <w:r>
        <w:rPr>
          <w:rStyle w:val="s3"/>
        </w:rPr>
        <w:t>7) тармақша жаңа редакцияда (2014 ж. 1 шілдеден бастап қолданысқа енгізілді) (</w:t>
      </w:r>
      <w:hyperlink r:id="rId3474" w:anchor="sub_id=26305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салық салынатын (салық салы</w:t>
      </w:r>
      <w:r>
        <w:rPr>
          <w:rStyle w:val="s0"/>
        </w:rPr>
        <w:t>нбайтын) айналымның мөлшерi;</w:t>
      </w:r>
    </w:p>
    <w:p w:rsidR="00000000" w:rsidRDefault="00C753D2">
      <w:pPr>
        <w:ind w:firstLine="400"/>
        <w:jc w:val="both"/>
      </w:pPr>
      <w:r>
        <w:rPr>
          <w:rStyle w:val="s0"/>
        </w:rPr>
        <w:t>8) қосылған құн салығының мөлшерлемесі;</w:t>
      </w:r>
      <w:r>
        <w:rPr>
          <w:rStyle w:val="s0"/>
        </w:rPr>
        <w:t xml:space="preserve"> </w:t>
      </w:r>
    </w:p>
    <w:p w:rsidR="00000000" w:rsidRDefault="00C753D2">
      <w:pPr>
        <w:ind w:firstLine="400"/>
        <w:jc w:val="both"/>
      </w:pPr>
      <w:r>
        <w:rPr>
          <w:rStyle w:val="s0"/>
        </w:rPr>
        <w:t>9) қосылған құн салығының сомасы;</w:t>
      </w:r>
      <w:r>
        <w:rPr>
          <w:rStyle w:val="s0"/>
        </w:rPr>
        <w:t xml:space="preserve"> </w:t>
      </w:r>
    </w:p>
    <w:p w:rsidR="00000000" w:rsidRDefault="00C753D2">
      <w:pPr>
        <w:jc w:val="both"/>
      </w:pPr>
      <w:r>
        <w:rPr>
          <w:rStyle w:val="s3"/>
        </w:rPr>
        <w:t>2012.26.12. № 61-V ҚР</w:t>
      </w:r>
      <w:r>
        <w:rPr>
          <w:rStyle w:val="s3"/>
        </w:rPr>
        <w:t xml:space="preserve"> </w:t>
      </w:r>
      <w:hyperlink r:id="rId3475" w:anchor="sub_id=263" w:history="1">
        <w:r>
          <w:rPr>
            <w:rStyle w:val="a3"/>
            <w:i/>
            <w:iCs/>
            <w:color w:val="0000FF"/>
            <w:u w:val="single"/>
          </w:rPr>
          <w:t>Заңымен</w:t>
        </w:r>
      </w:hyperlink>
      <w:r>
        <w:rPr>
          <w:rStyle w:val="s3"/>
        </w:rPr>
        <w:t xml:space="preserve"> </w:t>
      </w:r>
      <w:r>
        <w:rPr>
          <w:rStyle w:val="s3"/>
        </w:rPr>
        <w:t xml:space="preserve">10) тармақша жаңа редакцияда (2013 ж. 1 </w:t>
      </w:r>
      <w:r>
        <w:rPr>
          <w:rStyle w:val="s3"/>
        </w:rPr>
        <w:t>қаңтардан</w:t>
      </w:r>
      <w:r>
        <w:rPr>
          <w:rStyle w:val="s3"/>
        </w:rPr>
        <w:t xml:space="preserve"> бастап қолданысқа енгізілді) (</w:t>
      </w:r>
      <w:hyperlink r:id="rId3476" w:anchor="sub_id=263051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C753D2">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w:t>
      </w:r>
      <w:r>
        <w:rPr>
          <w:rStyle w:val="s0"/>
        </w:rPr>
        <w:t>ұлғаның</w:t>
      </w:r>
      <w:r>
        <w:rPr>
          <w:rStyle w:val="s0"/>
        </w:rPr>
        <w:t xml:space="preserve"> деректемелері көрсетілуге тиіс.</w:t>
      </w:r>
    </w:p>
    <w:p w:rsidR="00000000" w:rsidRDefault="00C753D2">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w:t>
      </w:r>
      <w:r>
        <w:rPr>
          <w:rStyle w:val="s0"/>
        </w:rPr>
        <w:t>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C753D2">
      <w:pPr>
        <w:ind w:firstLine="400"/>
        <w:jc w:val="both"/>
      </w:pPr>
      <w:r>
        <w:rPr>
          <w:rStyle w:val="s0"/>
        </w:rPr>
        <w:t xml:space="preserve">осы тармақтың 2-1), 3), 3-1) және 4) тармақшаларында белгіленген талаптарды орындау мақсатында шот-фактурада құрылымдық </w:t>
      </w:r>
      <w:r>
        <w:rPr>
          <w:rStyle w:val="s0"/>
        </w:rPr>
        <w:t>бөлімшенің деректемелерін көрсетуге жол беріледі;</w:t>
      </w:r>
    </w:p>
    <w:p w:rsidR="00000000" w:rsidRDefault="00C753D2">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w:t>
      </w:r>
      <w:r>
        <w:rPr>
          <w:rStyle w:val="s0"/>
        </w:rPr>
        <w:t>ғаның</w:t>
      </w:r>
      <w:r>
        <w:rPr>
          <w:rStyle w:val="s0"/>
        </w:rPr>
        <w:t xml:space="preserve"> қосылған құн салығы бойынша тіркеу есебіне қойылғаны туралы куәлігінің сериясы мен нөмірі көрсетілуге тиіс.</w:t>
      </w:r>
    </w:p>
    <w:p w:rsidR="00000000" w:rsidRDefault="00C753D2">
      <w:pPr>
        <w:jc w:val="both"/>
      </w:pPr>
      <w:r>
        <w:rPr>
          <w:rStyle w:val="s3"/>
        </w:rPr>
        <w:t>2009.16.11. № 200-ІV ҚР</w:t>
      </w:r>
      <w:r>
        <w:rPr>
          <w:rStyle w:val="s3"/>
        </w:rPr>
        <w:t xml:space="preserve"> </w:t>
      </w:r>
      <w:hyperlink r:id="rId3477" w:anchor="sub_id=395" w:history="1">
        <w:r>
          <w:rPr>
            <w:rStyle w:val="a3"/>
            <w:i/>
            <w:iCs/>
            <w:color w:val="0000FF"/>
            <w:u w:val="single"/>
          </w:rPr>
          <w:t>Заңымен</w:t>
        </w:r>
      </w:hyperlink>
      <w:r>
        <w:rPr>
          <w:rStyle w:val="s3"/>
        </w:rPr>
        <w:t xml:space="preserve"> </w:t>
      </w:r>
      <w:r>
        <w:rPr>
          <w:rStyle w:val="s3"/>
        </w:rPr>
        <w:t xml:space="preserve">6-тармақ өзгертілді (2009 ж. </w:t>
      </w:r>
      <w:r>
        <w:rPr>
          <w:rStyle w:val="s3"/>
        </w:rPr>
        <w:t>1 қаңтардан бастап қолданысқа енгiзiлді) (бұр.</w:t>
      </w:r>
      <w:hyperlink r:id="rId3478" w:anchor="sub_id=2630600" w:history="1">
        <w:r>
          <w:rPr>
            <w:rStyle w:val="a3"/>
            <w:i/>
            <w:iCs/>
            <w:color w:val="0000FF"/>
            <w:u w:val="single"/>
          </w:rPr>
          <w:t>ред</w:t>
        </w:r>
      </w:hyperlink>
      <w:r>
        <w:rPr>
          <w:rStyle w:val="s3"/>
        </w:rPr>
        <w:t>.қара); 2015.03.12. № 432-V ҚР</w:t>
      </w:r>
      <w:r>
        <w:rPr>
          <w:rStyle w:val="s3"/>
        </w:rPr>
        <w:t xml:space="preserve"> </w:t>
      </w:r>
      <w:hyperlink r:id="rId3479" w:anchor="sub_id=263" w:history="1">
        <w:r>
          <w:rPr>
            <w:rStyle w:val="a3"/>
            <w:i/>
            <w:iCs/>
            <w:color w:val="0000FF"/>
            <w:u w:val="single"/>
          </w:rPr>
          <w:t>Заңымен</w:t>
        </w:r>
      </w:hyperlink>
      <w:r>
        <w:rPr>
          <w:rStyle w:val="s3"/>
        </w:rPr>
        <w:t xml:space="preserve"> </w:t>
      </w:r>
      <w:r>
        <w:rPr>
          <w:rStyle w:val="s3"/>
        </w:rPr>
        <w:t>6-</w:t>
      </w:r>
      <w:r>
        <w:rPr>
          <w:rStyle w:val="s3"/>
        </w:rPr>
        <w:t>тармақ жаңа редакцияда (2016 ж. 1 қаңтардан бастап қолданысқа енгізілді) (</w:t>
      </w:r>
      <w:hyperlink r:id="rId3480" w:anchor="sub_id=263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Акцизделетін тауарларды өткізген жағдайда шот-фактурада акциздің сомасы қосымша</w:t>
      </w:r>
      <w:r>
        <w:rPr>
          <w:rStyle w:val="s0"/>
        </w:rPr>
        <w:t xml:space="preserve"> көрсетіледі.</w:t>
      </w:r>
    </w:p>
    <w:p w:rsidR="00000000" w:rsidRDefault="00C753D2">
      <w:pPr>
        <w:ind w:firstLine="400"/>
        <w:jc w:val="both"/>
      </w:pPr>
      <w:r>
        <w:rPr>
          <w:rStyle w:val="s0"/>
        </w:rPr>
        <w:t>Осы Кодекстің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белгіленген талаптар сақтамалған жағдайда лизинг беруші «Салық кодексінің 78-бабы сақталмаған» деген белгісі бар шот-фактура немесе қосымша шот-фактура жазып береді.</w:t>
      </w:r>
    </w:p>
    <w:p w:rsidR="00000000" w:rsidRDefault="00C753D2">
      <w:pPr>
        <w:jc w:val="both"/>
      </w:pPr>
      <w:bookmarkStart w:id="509" w:name="SUB2630700"/>
      <w:bookmarkEnd w:id="509"/>
      <w:r>
        <w:rPr>
          <w:rStyle w:val="s3"/>
        </w:rPr>
        <w:t>2009.16.11. № 200-І</w:t>
      </w:r>
      <w:r>
        <w:rPr>
          <w:rStyle w:val="s3"/>
        </w:rPr>
        <w:t>V ҚР</w:t>
      </w:r>
      <w:r>
        <w:rPr>
          <w:rStyle w:val="s3"/>
        </w:rPr>
        <w:t xml:space="preserve"> </w:t>
      </w:r>
      <w:hyperlink r:id="rId3481" w:anchor="sub_id=395"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3482" w:anchor="sub_id=2630700" w:history="1">
        <w:r>
          <w:rPr>
            <w:rStyle w:val="a3"/>
            <w:i/>
            <w:iCs/>
            <w:color w:val="0000FF"/>
            <w:u w:val="single"/>
          </w:rPr>
          <w:t>ред</w:t>
        </w:r>
      </w:hyperlink>
      <w:r>
        <w:rPr>
          <w:rStyle w:val="s3"/>
        </w:rPr>
        <w:t>.қара); 2010.30.06. № 297-ІV ҚР</w:t>
      </w:r>
      <w:r>
        <w:rPr>
          <w:rStyle w:val="s3"/>
        </w:rPr>
        <w:t xml:space="preserve"> </w:t>
      </w:r>
      <w:hyperlink r:id="rId3483" w:anchor="sub_id=651"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3484" w:anchor="sub_id=2630700" w:history="1">
        <w:r>
          <w:rPr>
            <w:rStyle w:val="a3"/>
            <w:i/>
            <w:iCs/>
            <w:color w:val="0000FF"/>
            <w:u w:val="single"/>
          </w:rPr>
          <w:t>ред</w:t>
        </w:r>
      </w:hyperlink>
      <w:r>
        <w:rPr>
          <w:rStyle w:val="s3"/>
        </w:rPr>
        <w:t>.қара); 2011.21.07. № 467-ІV ҚР</w:t>
      </w:r>
      <w:r>
        <w:rPr>
          <w:rStyle w:val="s3"/>
        </w:rPr>
        <w:t xml:space="preserve"> </w:t>
      </w:r>
      <w:hyperlink r:id="rId3485" w:anchor="sub_id=3106"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3486" w:anchor="sub_id=2630700" w:history="1">
        <w:r>
          <w:rPr>
            <w:rStyle w:val="a3"/>
            <w:i/>
            <w:iCs/>
            <w:color w:val="0000FF"/>
            <w:u w:val="single"/>
          </w:rPr>
          <w:t>бұр.ред.қара</w:t>
        </w:r>
      </w:hyperlink>
      <w:r>
        <w:rPr>
          <w:rStyle w:val="s3"/>
        </w:rPr>
        <w:t>); 2012.26.12. № 61-V ҚР</w:t>
      </w:r>
      <w:r>
        <w:rPr>
          <w:rStyle w:val="s3"/>
        </w:rPr>
        <w:t xml:space="preserve"> </w:t>
      </w:r>
      <w:hyperlink r:id="rId3487" w:anchor="sub_id=263"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3488" w:anchor="sub_id=90000" w:history="1">
        <w:r>
          <w:rPr>
            <w:rStyle w:val="a3"/>
            <w:i/>
            <w:iCs/>
            <w:color w:val="0000FF"/>
            <w:u w:val="single"/>
          </w:rPr>
          <w:t>мерзімін</w:t>
        </w:r>
      </w:hyperlink>
      <w:r>
        <w:rPr>
          <w:rStyle w:val="s3"/>
        </w:rPr>
        <w:t xml:space="preserve"> </w:t>
      </w:r>
      <w:r>
        <w:rPr>
          <w:rStyle w:val="s3"/>
        </w:rPr>
        <w:t>қара</w:t>
      </w:r>
      <w:r>
        <w:rPr>
          <w:rStyle w:val="s3"/>
        </w:rPr>
        <w:t>)</w:t>
      </w:r>
      <w:r>
        <w:rPr>
          <w:rStyle w:val="s3"/>
        </w:rPr>
        <w:t xml:space="preserve">   (</w:t>
      </w:r>
      <w:hyperlink r:id="rId3489" w:anchor="sub_id=2630700" w:history="1">
        <w:r>
          <w:rPr>
            <w:rStyle w:val="a3"/>
            <w:i/>
            <w:iCs/>
            <w:color w:val="0000FF"/>
            <w:u w:val="single"/>
          </w:rPr>
          <w:t>бұр.ред.қара</w:t>
        </w:r>
      </w:hyperlink>
      <w:r>
        <w:rPr>
          <w:rStyle w:val="s3"/>
        </w:rPr>
        <w:t>) 7-тармақ өзгертілді; 2013.05.12. № 152-V ҚР</w:t>
      </w:r>
      <w:r>
        <w:rPr>
          <w:rStyle w:val="s3"/>
        </w:rPr>
        <w:t xml:space="preserve"> </w:t>
      </w:r>
      <w:hyperlink r:id="rId3490" w:anchor="sub_id=263" w:history="1">
        <w:r>
          <w:rPr>
            <w:rStyle w:val="a3"/>
            <w:i/>
            <w:iCs/>
            <w:color w:val="0000FF"/>
            <w:u w:val="single"/>
          </w:rPr>
          <w:t>Заңымен</w:t>
        </w:r>
      </w:hyperlink>
      <w:r>
        <w:rPr>
          <w:rStyle w:val="s3"/>
        </w:rPr>
        <w:t xml:space="preserve"> </w:t>
      </w:r>
      <w:r>
        <w:rPr>
          <w:rStyle w:val="s3"/>
        </w:rPr>
        <w:t>7-тармақ жаңа редак</w:t>
      </w:r>
      <w:r>
        <w:rPr>
          <w:rStyle w:val="s3"/>
        </w:rPr>
        <w:t>цияда (2014 ж. 1 қаңтардан бастап қолданысқа енгізілді) (</w:t>
      </w:r>
      <w:hyperlink r:id="rId3491" w:anchor="sub_id=2630700" w:history="1">
        <w:r>
          <w:rPr>
            <w:rStyle w:val="a3"/>
            <w:i/>
            <w:iCs/>
            <w:color w:val="0000FF"/>
            <w:u w:val="single"/>
          </w:rPr>
          <w:t>бұр.ред.қара</w:t>
        </w:r>
      </w:hyperlink>
      <w:r>
        <w:rPr>
          <w:rStyle w:val="s3"/>
        </w:rPr>
        <w:t>); 2014.07.03. № 177-V ҚР</w:t>
      </w:r>
      <w:r>
        <w:rPr>
          <w:rStyle w:val="s3"/>
        </w:rPr>
        <w:t xml:space="preserve"> </w:t>
      </w:r>
      <w:hyperlink r:id="rId3492" w:anchor="sub_id=263" w:history="1">
        <w:r>
          <w:rPr>
            <w:rStyle w:val="a3"/>
            <w:i/>
            <w:iCs/>
            <w:color w:val="0000FF"/>
            <w:u w:val="single"/>
          </w:rPr>
          <w:t>Заңымен</w:t>
        </w:r>
      </w:hyperlink>
      <w:r>
        <w:rPr>
          <w:rStyle w:val="s3"/>
        </w:rPr>
        <w:t xml:space="preserve"> </w:t>
      </w:r>
      <w:r>
        <w:rPr>
          <w:rStyle w:val="s3"/>
        </w:rPr>
        <w:t>(2014 ж. 1 қаңтардан бастап қолданысқа енгізілді және 2015 ж. 1 қаңтардан бастап қолданысқа енгізілді) (</w:t>
      </w:r>
      <w:hyperlink r:id="rId3493" w:anchor="sub_id=2630700" w:history="1">
        <w:r>
          <w:rPr>
            <w:rStyle w:val="a3"/>
            <w:i/>
            <w:iCs/>
            <w:color w:val="0000FF"/>
            <w:u w:val="single"/>
          </w:rPr>
          <w:t>бұр.ред.қара</w:t>
        </w:r>
      </w:hyperlink>
      <w:r>
        <w:rPr>
          <w:rStyle w:val="s3"/>
        </w:rPr>
        <w:t>); 2014.28.11. № 257-V ҚР</w:t>
      </w:r>
      <w:r>
        <w:rPr>
          <w:rStyle w:val="s3"/>
        </w:rPr>
        <w:t xml:space="preserve"> </w:t>
      </w:r>
      <w:hyperlink r:id="rId3494"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495" w:anchor="sub_id=2630700" w:history="1">
        <w:r>
          <w:rPr>
            <w:rStyle w:val="a3"/>
            <w:i/>
            <w:iCs/>
            <w:color w:val="0000FF"/>
            <w:u w:val="single"/>
          </w:rPr>
          <w:t>бұр.ред.қара</w:t>
        </w:r>
      </w:hyperlink>
      <w:r>
        <w:rPr>
          <w:rStyle w:val="s3"/>
        </w:rPr>
        <w:t>) 7-тармақ өзгертілді</w:t>
      </w:r>
    </w:p>
    <w:p w:rsidR="00000000" w:rsidRDefault="00C753D2">
      <w:pPr>
        <w:jc w:val="both"/>
      </w:pPr>
      <w:r>
        <w:rPr>
          <w:rStyle w:val="s3"/>
        </w:rPr>
        <w:t xml:space="preserve">7-тармақ 2016 </w:t>
      </w:r>
      <w:r>
        <w:rPr>
          <w:rStyle w:val="s3"/>
        </w:rPr>
        <w:t>ж. 1 қаңтардан бастап 2017 ж. 1 қаңтарға дейін 2015.03.12. № 432-V ҚР Заңының</w:t>
      </w:r>
      <w:r>
        <w:rPr>
          <w:rStyle w:val="s3"/>
        </w:rPr>
        <w:t xml:space="preserve"> </w:t>
      </w:r>
      <w:hyperlink r:id="rId3496" w:anchor="sub_id=70000" w:history="1">
        <w:r>
          <w:rPr>
            <w:rStyle w:val="a3"/>
            <w:i/>
            <w:iCs/>
            <w:color w:val="0000FF"/>
            <w:u w:val="single"/>
          </w:rPr>
          <w:t>7-бабының</w:t>
        </w:r>
      </w:hyperlink>
      <w:r>
        <w:rPr>
          <w:rStyle w:val="s3"/>
        </w:rPr>
        <w:t xml:space="preserve"> </w:t>
      </w:r>
      <w:r>
        <w:rPr>
          <w:rStyle w:val="s3"/>
        </w:rPr>
        <w:t>редакциясында қолданылады (</w:t>
      </w:r>
      <w:hyperlink r:id="rId3497" w:anchor="sub_id=2630700" w:history="1">
        <w:r>
          <w:rPr>
            <w:rStyle w:val="a3"/>
            <w:i/>
            <w:iCs/>
            <w:color w:val="0000FF"/>
            <w:u w:val="single"/>
          </w:rPr>
          <w:t>бұр.ред.қара</w:t>
        </w:r>
      </w:hyperlink>
      <w:r>
        <w:rPr>
          <w:rStyle w:val="s3"/>
        </w:rPr>
        <w:t>)</w:t>
      </w:r>
    </w:p>
    <w:p w:rsidR="00000000" w:rsidRDefault="00C753D2">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C753D2">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C753D2">
      <w:pPr>
        <w:ind w:firstLine="400"/>
        <w:jc w:val="both"/>
      </w:pPr>
      <w:r>
        <w:rPr>
          <w:rStyle w:val="s0"/>
        </w:rPr>
        <w:t>элект</w:t>
      </w:r>
      <w:r>
        <w:rPr>
          <w:rStyle w:val="s0"/>
        </w:rPr>
        <w:t>рондық нысанда жазып берiлген жағдайда - өткiзу бойынша айналым жасалған күннен кейiн күнтiзбелiк он бес күннен кешiктiрiлмей жазып берiледi.</w:t>
      </w:r>
    </w:p>
    <w:p w:rsidR="00000000" w:rsidRDefault="00C753D2">
      <w:pPr>
        <w:ind w:firstLine="400"/>
        <w:jc w:val="both"/>
      </w:pPr>
      <w:r>
        <w:rPr>
          <w:rStyle w:val="s0"/>
        </w:rPr>
        <w:t>Қосылған</w:t>
      </w:r>
      <w:r>
        <w:rPr>
          <w:rStyle w:val="s0"/>
        </w:rPr>
        <w:t xml:space="preserve"> құн салығын төлеушi:</w:t>
      </w:r>
    </w:p>
    <w:p w:rsidR="00000000" w:rsidRDefault="00C753D2">
      <w:pPr>
        <w:ind w:firstLine="400"/>
        <w:jc w:val="both"/>
      </w:pPr>
      <w:r>
        <w:rPr>
          <w:rStyle w:val="s0"/>
        </w:rPr>
        <w:t>электр энергиясын, суды, газды, жүйелік оператор көрсететін жүйелік көрсетілетін қыз</w:t>
      </w:r>
      <w:r>
        <w:rPr>
          <w:rStyle w:val="s0"/>
        </w:rPr>
        <w:t>меттерді, көрсетілетін байланыс қызметтерiн, коммуналдық көрсетілетін қызметтерді, теміржол тасымалдарын, көлiк-экспедиторлық көрсетілетін қызметтерді, вагондар (контейнерлер) операторының көрсетілетін қызметтерін, жүктерді магистральдық құбыржолдар жүйесі</w:t>
      </w:r>
      <w:r>
        <w:rPr>
          <w:rStyle w:val="s0"/>
        </w:rPr>
        <w:t xml:space="preserve"> бойынша тасымалдау көрсетілетін қызметтерін,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w:t>
      </w:r>
      <w:r>
        <w:rPr>
          <w:rStyle w:val="s0"/>
        </w:rPr>
        <w:t>ың 20-күнінен кешiктiрмей күнтiзбелiк айдың қорытындылары бойынша;</w:t>
      </w:r>
    </w:p>
    <w:p w:rsidR="00000000" w:rsidRDefault="00C753D2">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 кейiнгi айдың 20-күнінен кешiктiрмей күнтiзбелiк тоқсан</w:t>
      </w:r>
      <w:r>
        <w:rPr>
          <w:rStyle w:val="s0"/>
        </w:rPr>
        <w:t>ның қорытындылары бойынша;</w:t>
      </w:r>
    </w:p>
    <w:p w:rsidR="00000000" w:rsidRDefault="00C753D2">
      <w:pPr>
        <w:ind w:firstLine="400"/>
        <w:jc w:val="both"/>
      </w:pPr>
      <w:r>
        <w:rPr>
          <w:rStyle w:val="s0"/>
        </w:rPr>
        <w:t>осы Кодекстің</w:t>
      </w:r>
      <w:r>
        <w:rPr>
          <w:rStyle w:val="s0"/>
        </w:rPr>
        <w:t xml:space="preserve"> </w:t>
      </w:r>
      <w:hyperlink w:anchor="sub2760100" w:history="1">
        <w:r>
          <w:rPr>
            <w:rStyle w:val="a3"/>
            <w:color w:val="0000FF"/>
            <w:u w:val="single"/>
          </w:rPr>
          <w:t>276-бабының 1-тармағында</w:t>
        </w:r>
      </w:hyperlink>
      <w:r>
        <w:rPr>
          <w:rStyle w:val="s0"/>
        </w:rPr>
        <w:t xml:space="preserve"> </w:t>
      </w:r>
      <w:r>
        <w:rPr>
          <w:rStyle w:val="s0"/>
        </w:rPr>
        <w:t>аталған тұлғаларға бір жыл немесе бір жылдан астам мерзімге жасалған шарттар бойынша тауарларды, жұмыстарды, көрсетілетін қызметтерді өткізу кезінде - қорыты</w:t>
      </w:r>
      <w:r>
        <w:rPr>
          <w:rStyle w:val="s0"/>
        </w:rPr>
        <w:t>ндылары бойынша шот-фактура 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C753D2">
      <w:pPr>
        <w:ind w:firstLine="400"/>
        <w:jc w:val="both"/>
      </w:pPr>
      <w:r>
        <w:rPr>
          <w:rStyle w:val="s0"/>
        </w:rPr>
        <w:t>Тауарлар экспорттың кедендік рәсімінде әкетілген жағдайда</w:t>
      </w:r>
      <w:r>
        <w:rPr>
          <w:rStyle w:val="s0"/>
        </w:rPr>
        <w:t xml:space="preserve"> </w:t>
      </w:r>
    </w:p>
    <w:p w:rsidR="00000000" w:rsidRDefault="00C753D2">
      <w:pPr>
        <w:ind w:firstLine="400"/>
        <w:jc w:val="both"/>
      </w:pPr>
      <w:r>
        <w:rPr>
          <w:rStyle w:val="s0"/>
        </w:rPr>
        <w:t>шот-фактура:</w:t>
      </w:r>
    </w:p>
    <w:p w:rsidR="00000000" w:rsidRDefault="00C753D2">
      <w:pPr>
        <w:ind w:firstLine="400"/>
        <w:jc w:val="both"/>
      </w:pPr>
      <w:r>
        <w:rPr>
          <w:rStyle w:val="s0"/>
        </w:rPr>
        <w:t>қағаз</w:t>
      </w:r>
      <w:r>
        <w:rPr>
          <w:rStyle w:val="s0"/>
        </w:rPr>
        <w:t xml:space="preserve"> жеткiзгiште ж</w:t>
      </w:r>
      <w:r>
        <w:rPr>
          <w:rStyle w:val="s0"/>
        </w:rPr>
        <w:t>азып берiлген жағдайда - өткізу бойынша айналым жасалған күннен кешіктірілмей;</w:t>
      </w:r>
    </w:p>
    <w:p w:rsidR="00000000" w:rsidRDefault="00C753D2">
      <w:pPr>
        <w:ind w:firstLine="400"/>
        <w:jc w:val="both"/>
      </w:pPr>
      <w:r>
        <w:rPr>
          <w:rStyle w:val="s0"/>
        </w:rPr>
        <w:t>электрондық нысанда жазып берiлген жағдайда өткізу бойынша айналым жасалған күннен кейін күнтізбелік жеті күннен кешіктірілмей жазып беріледі.</w:t>
      </w:r>
    </w:p>
    <w:p w:rsidR="00000000" w:rsidRDefault="00C753D2">
      <w:pPr>
        <w:jc w:val="both"/>
      </w:pPr>
      <w:bookmarkStart w:id="510" w:name="SUB2630800"/>
      <w:bookmarkEnd w:id="510"/>
      <w:r>
        <w:rPr>
          <w:rStyle w:val="s3"/>
        </w:rPr>
        <w:t>2009.04.07. № 167-ІV ҚР</w:t>
      </w:r>
      <w:r>
        <w:rPr>
          <w:rStyle w:val="s3"/>
        </w:rPr>
        <w:t xml:space="preserve"> </w:t>
      </w:r>
      <w:hyperlink r:id="rId3498" w:anchor="sub_id=8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3499" w:anchor="sub_id=2630800" w:history="1">
        <w:r>
          <w:rPr>
            <w:rStyle w:val="a3"/>
            <w:i/>
            <w:iCs/>
            <w:color w:val="0000FF"/>
            <w:u w:val="single"/>
          </w:rPr>
          <w:t>ред</w:t>
        </w:r>
      </w:hyperlink>
      <w:r>
        <w:rPr>
          <w:rStyle w:val="s3"/>
        </w:rPr>
        <w:t>.қара); 2010.30.06. № 297-ІV ҚР</w:t>
      </w:r>
      <w:r>
        <w:rPr>
          <w:rStyle w:val="s3"/>
        </w:rPr>
        <w:t xml:space="preserve"> </w:t>
      </w:r>
      <w:hyperlink r:id="rId3500" w:anchor="sub_id=651"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3501" w:anchor="sub_id=2630800" w:history="1">
        <w:r>
          <w:rPr>
            <w:rStyle w:val="a3"/>
            <w:i/>
            <w:iCs/>
            <w:color w:val="0000FF"/>
            <w:u w:val="single"/>
          </w:rPr>
          <w:t>ред</w:t>
        </w:r>
      </w:hyperlink>
      <w:r>
        <w:rPr>
          <w:rStyle w:val="s3"/>
        </w:rPr>
        <w:t>.қара) 8-тармақ жаңа ред</w:t>
      </w:r>
      <w:r>
        <w:rPr>
          <w:rStyle w:val="s3"/>
        </w:rPr>
        <w:t>акцияда; 2012.26.12. № 61-V ҚР</w:t>
      </w:r>
      <w:r>
        <w:rPr>
          <w:rStyle w:val="s3"/>
        </w:rPr>
        <w:t xml:space="preserve"> </w:t>
      </w:r>
      <w:hyperlink r:id="rId3502" w:anchor="sub_id=263" w:history="1">
        <w:r>
          <w:rPr>
            <w:rStyle w:val="a3"/>
            <w:i/>
            <w:iCs/>
            <w:color w:val="0000FF"/>
            <w:u w:val="single"/>
          </w:rPr>
          <w:t>Заңымен</w:t>
        </w:r>
      </w:hyperlink>
      <w:r>
        <w:rPr>
          <w:rStyle w:val="s3"/>
        </w:rPr>
        <w:t xml:space="preserve"> </w:t>
      </w:r>
      <w:r>
        <w:rPr>
          <w:rStyle w:val="s3"/>
        </w:rPr>
        <w:t>8-тармақ өзгертілді (2013 ж. 1 қаңтардан бастап қолданысқа енгізілді) (</w:t>
      </w:r>
      <w:hyperlink r:id="rId3503" w:anchor="sub_id=2630800" w:history="1">
        <w:r>
          <w:rPr>
            <w:rStyle w:val="a3"/>
            <w:i/>
            <w:iCs/>
            <w:color w:val="0000FF"/>
            <w:u w:val="single"/>
          </w:rPr>
          <w:t>бұр.ред.қара</w:t>
        </w:r>
      </w:hyperlink>
      <w:r>
        <w:rPr>
          <w:rStyle w:val="s3"/>
        </w:rPr>
        <w:t>); 2014.28.11. № 257-V ҚР</w:t>
      </w:r>
      <w:r>
        <w:rPr>
          <w:rStyle w:val="s3"/>
        </w:rPr>
        <w:t xml:space="preserve"> </w:t>
      </w:r>
      <w:hyperlink r:id="rId3504" w:anchor="sub_id=263" w:history="1">
        <w:r>
          <w:rPr>
            <w:rStyle w:val="a3"/>
            <w:i/>
            <w:iCs/>
            <w:color w:val="0000FF"/>
            <w:u w:val="single"/>
          </w:rPr>
          <w:t>Заңымен</w:t>
        </w:r>
      </w:hyperlink>
      <w:r>
        <w:rPr>
          <w:rStyle w:val="s3"/>
        </w:rPr>
        <w:t xml:space="preserve"> </w:t>
      </w:r>
      <w:r>
        <w:rPr>
          <w:rStyle w:val="s3"/>
        </w:rPr>
        <w:t>8-тармақ жаңа редакцияда (2014 ж. 1 шілдеден бастап қолданысқа енгізілді) (</w:t>
      </w:r>
      <w:hyperlink r:id="rId3505" w:anchor="sub_id=26308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Егер осы тармақта өзгеше көзделмесе, қағаз жеткізгіште жазып берілген шот-фактура:</w:t>
      </w:r>
    </w:p>
    <w:p w:rsidR="00000000" w:rsidRDefault="00C753D2">
      <w:pPr>
        <w:ind w:firstLine="400"/>
        <w:jc w:val="both"/>
      </w:pPr>
      <w:r>
        <w:rPr>
          <w:rStyle w:val="s0"/>
        </w:rPr>
        <w:t>заңды тұлғалар үшiн - басшысы мен бас бухгалтерiнiң қолтаңбаларымен, сондай-ақ, егер осы тұлға Қазақстан</w:t>
      </w:r>
      <w:r>
        <w:rPr>
          <w:rStyle w:val="s0"/>
        </w:rPr>
        <w:t xml:space="preserve"> Республикасының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C753D2">
      <w:pPr>
        <w:ind w:firstLine="400"/>
        <w:jc w:val="both"/>
      </w:pPr>
      <w:r>
        <w:rPr>
          <w:rStyle w:val="s0"/>
        </w:rPr>
        <w:t>дара кәсiпкерлер үшiн - дара кәсiпкердiң тегi, аты, әкесiнiң аты (ол болған кезде) және (немесе) атауы жазылған</w:t>
      </w:r>
      <w:r>
        <w:rPr>
          <w:rStyle w:val="s0"/>
        </w:rPr>
        <w:t xml:space="preserve"> мөрiмен (ол болған кезде), сондай-ақ қолтаңбасымен куәландырылады.</w:t>
      </w:r>
    </w:p>
    <w:p w:rsidR="00000000" w:rsidRDefault="00C753D2">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Бұл ретте бұйрықтың көшiрмесi тауарларды, жұмыстарды, көрсетілетін қызме</w:t>
      </w:r>
      <w:r>
        <w:rPr>
          <w:rStyle w:val="s0"/>
        </w:rPr>
        <w:t>ттерді алушылардың көрiп-танысуы үшiн қолжетiмдi болуға тиiс.</w:t>
      </w:r>
    </w:p>
    <w:p w:rsidR="00000000" w:rsidRDefault="00C753D2">
      <w:pPr>
        <w:ind w:firstLine="400"/>
        <w:jc w:val="both"/>
      </w:pPr>
      <w:r>
        <w:rPr>
          <w:rStyle w:val="s0"/>
        </w:rPr>
        <w:t>Тауарларды, жұмыстарды, көрсетiлетiн қызметтердi алушы осы тауарларды, жұмыстарды, көрсетiлетiн қызметтердi берушiге шот-фактураға қол қоюға уәкiлеттi адамды тағайындау туралы бұйрықтың осыған у</w:t>
      </w:r>
      <w:r>
        <w:rPr>
          <w:rStyle w:val="s0"/>
        </w:rPr>
        <w:t>әк</w:t>
      </w:r>
      <w:r>
        <w:rPr>
          <w:rStyle w:val="s0"/>
        </w:rPr>
        <w:t>iлеттi адам куәландырған көшiрмесiн беру талабымен жүгiнуге құқылы, ал өнiм берушi бұл талапты тауарларды, жұмыстарды, көрсетiлетiн қызметтердi алушы жүгiнген күнi орындауға мiндеттi.</w:t>
      </w:r>
    </w:p>
    <w:p w:rsidR="00000000" w:rsidRDefault="00C753D2">
      <w:pPr>
        <w:ind w:firstLine="400"/>
        <w:jc w:val="both"/>
      </w:pPr>
      <w:r>
        <w:rPr>
          <w:rStyle w:val="s0"/>
        </w:rPr>
        <w:t>Тауарларды, жұмыстарды, көрсетiлетiн қызметтердi берушi болып табылаты</w:t>
      </w:r>
      <w:r>
        <w:rPr>
          <w:rStyle w:val="s0"/>
        </w:rPr>
        <w:t xml:space="preserve">н заңды тұлғаның құрылымдық бөлiмшесi, егер осы тұлға Қазақстан Республикасының заңнамасына сәйкес мөрге ие болуға тиіс болса, салық төлеушi жазып берген шот-фактураны оның шешiмi бойынша заңды тұлғаның осындай құрылымдық бөлiмшесiнiң заңды тұлғаның атауы </w:t>
      </w:r>
      <w:r>
        <w:rPr>
          <w:rStyle w:val="s0"/>
        </w:rPr>
        <w:t>қамтылған</w:t>
      </w:r>
      <w:r>
        <w:rPr>
          <w:rStyle w:val="s0"/>
        </w:rPr>
        <w:t xml:space="preserve"> және ұйымдық-құқықтық нысаны көрсетiлген мөрiмен куәландыруға құқылы.</w:t>
      </w:r>
    </w:p>
    <w:p w:rsidR="00000000" w:rsidRDefault="00C753D2">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w:anchor="sub3080500" w:history="1">
        <w:r>
          <w:rPr>
            <w:rStyle w:val="a3"/>
            <w:color w:val="0000FF"/>
            <w:u w:val="single"/>
          </w:rPr>
          <w:t>308-бабының 5-тармағында</w:t>
        </w:r>
      </w:hyperlink>
      <w:r>
        <w:rPr>
          <w:rStyle w:val="s0"/>
        </w:rPr>
        <w:t xml:space="preserve"> </w:t>
      </w:r>
      <w:r>
        <w:rPr>
          <w:rStyle w:val="s0"/>
        </w:rPr>
        <w:t>көзделген жағда</w:t>
      </w:r>
      <w:r>
        <w:rPr>
          <w:rStyle w:val="s0"/>
        </w:rPr>
        <w:t>йларда,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C753D2">
      <w:pPr>
        <w:ind w:firstLine="400"/>
        <w:jc w:val="both"/>
      </w:pPr>
      <w:r>
        <w:rPr>
          <w:rStyle w:val="s0"/>
        </w:rPr>
        <w:t>Егер Қазақстан Республикасының бухгалтерлiк есеп пен қаржылық есе</w:t>
      </w:r>
      <w:r>
        <w:rPr>
          <w:rStyle w:val="s0"/>
        </w:rPr>
        <w:t>птiлiк 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C753D2">
      <w:pPr>
        <w:ind w:firstLine="400"/>
        <w:jc w:val="both"/>
      </w:pPr>
      <w:r>
        <w:rPr>
          <w:rStyle w:val="s0"/>
        </w:rPr>
        <w:t>Электрондық нысанда жазып берiлген шот-фактура электронд</w:t>
      </w:r>
      <w:r>
        <w:rPr>
          <w:rStyle w:val="s0"/>
        </w:rPr>
        <w:t>ық цифрлық қолтаңбамен куәландырылады.</w:t>
      </w:r>
    </w:p>
    <w:p w:rsidR="00000000" w:rsidRDefault="00C753D2">
      <w:pPr>
        <w:jc w:val="both"/>
      </w:pPr>
      <w:r>
        <w:rPr>
          <w:rStyle w:val="s3"/>
        </w:rPr>
        <w:t>2012.26.12. № 61-V ҚР</w:t>
      </w:r>
      <w:r>
        <w:rPr>
          <w:rStyle w:val="s3"/>
        </w:rPr>
        <w:t xml:space="preserve"> </w:t>
      </w:r>
      <w:hyperlink r:id="rId3506" w:anchor="sub_id=263" w:history="1">
        <w:r>
          <w:rPr>
            <w:rStyle w:val="a3"/>
            <w:i/>
            <w:iCs/>
            <w:color w:val="0000FF"/>
            <w:u w:val="single"/>
          </w:rPr>
          <w:t>Заңымен</w:t>
        </w:r>
      </w:hyperlink>
      <w:r>
        <w:rPr>
          <w:rStyle w:val="s3"/>
        </w:rPr>
        <w:t xml:space="preserve"> </w:t>
      </w:r>
      <w:r>
        <w:rPr>
          <w:rStyle w:val="s3"/>
        </w:rPr>
        <w:t>9-тармақ өзгертілді (2014 ж. 1 шілдеден бастап қолданысқа енгізілді) (</w:t>
      </w:r>
      <w:hyperlink r:id="rId3507" w:anchor="sub_id=26309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C753D2">
      <w:pPr>
        <w:ind w:firstLine="400"/>
        <w:jc w:val="both"/>
      </w:pPr>
      <w:r>
        <w:rPr>
          <w:rStyle w:val="s0"/>
        </w:rPr>
        <w:t>Шот-фактуралар қ</w:t>
      </w:r>
      <w:r>
        <w:rPr>
          <w:rStyle w:val="s0"/>
        </w:rPr>
        <w:t>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w:t>
      </w:r>
      <w:r>
        <w:rPr>
          <w:rStyle w:val="s0"/>
        </w:rPr>
        <w:t>і мен күніне сілтеме, сондай-ақ оның атауы қамтылуға тиіс.</w:t>
      </w:r>
    </w:p>
    <w:p w:rsidR="00000000" w:rsidRDefault="00C753D2">
      <w:pPr>
        <w:jc w:val="both"/>
      </w:pPr>
      <w:bookmarkStart w:id="511" w:name="SUB2631000"/>
      <w:bookmarkEnd w:id="511"/>
      <w:r>
        <w:rPr>
          <w:rStyle w:val="s3"/>
        </w:rPr>
        <w:t>2012.26.12. № 61-V ҚР</w:t>
      </w:r>
      <w:r>
        <w:rPr>
          <w:rStyle w:val="s3"/>
        </w:rPr>
        <w:t xml:space="preserve"> </w:t>
      </w:r>
      <w:hyperlink r:id="rId3508" w:anchor="sub_id=263"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3509" w:anchor="sub_id=2631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w:t>
      </w:r>
      <w:r>
        <w:rPr>
          <w:rStyle w:val="s0"/>
        </w:rPr>
        <w:t>омасы енгізілместен, қаржы лизингінің шартына сәйкес барлық лизинг төлемдерінің жалпы сомасы негізінде көрсетіледі.</w:t>
      </w:r>
    </w:p>
    <w:p w:rsidR="00000000" w:rsidRDefault="00C753D2">
      <w:pPr>
        <w:jc w:val="both"/>
      </w:pPr>
      <w:bookmarkStart w:id="512" w:name="SUB2631100"/>
      <w:bookmarkEnd w:id="512"/>
      <w:r>
        <w:rPr>
          <w:rStyle w:val="s3"/>
        </w:rPr>
        <w:t xml:space="preserve">2009.10.07. </w:t>
      </w:r>
      <w:hyperlink r:id="rId3510" w:anchor="sub_id=263" w:history="1">
        <w:r>
          <w:rPr>
            <w:rStyle w:val="a3"/>
            <w:i/>
            <w:iCs/>
            <w:color w:val="0000FF"/>
            <w:u w:val="single"/>
          </w:rPr>
          <w:t>№ 178-ІV</w:t>
        </w:r>
      </w:hyperlink>
      <w:r>
        <w:rPr>
          <w:rStyle w:val="s3"/>
        </w:rPr>
        <w:t xml:space="preserve"> </w:t>
      </w:r>
      <w:r>
        <w:rPr>
          <w:rStyle w:val="s3"/>
        </w:rPr>
        <w:t>ҚР</w:t>
      </w:r>
      <w:r>
        <w:rPr>
          <w:rStyle w:val="s3"/>
        </w:rPr>
        <w:t xml:space="preserve"> Заңымен 11-тармақ өзгертілді (бұр.</w:t>
      </w:r>
      <w:hyperlink r:id="rId3511" w:anchor="sub_id=2631100" w:history="1">
        <w:r>
          <w:rPr>
            <w:rStyle w:val="a3"/>
            <w:i/>
            <w:iCs/>
            <w:color w:val="0000FF"/>
            <w:u w:val="single"/>
          </w:rPr>
          <w:t>ред</w:t>
        </w:r>
      </w:hyperlink>
      <w:r>
        <w:rPr>
          <w:rStyle w:val="s3"/>
        </w:rPr>
        <w:t>.қара); 2014.28.11. № 257-V ҚР</w:t>
      </w:r>
      <w:r>
        <w:rPr>
          <w:rStyle w:val="s3"/>
        </w:rPr>
        <w:t xml:space="preserve"> </w:t>
      </w:r>
      <w:hyperlink r:id="rId3512" w:anchor="sub_id=263" w:history="1">
        <w:r>
          <w:rPr>
            <w:rStyle w:val="a3"/>
            <w:i/>
            <w:iCs/>
            <w:color w:val="0000FF"/>
            <w:u w:val="single"/>
          </w:rPr>
          <w:t>Заңымен</w:t>
        </w:r>
      </w:hyperlink>
      <w:r>
        <w:rPr>
          <w:rStyle w:val="s3"/>
        </w:rPr>
        <w:t xml:space="preserve"> </w:t>
      </w:r>
      <w:r>
        <w:rPr>
          <w:rStyle w:val="s3"/>
        </w:rPr>
        <w:t>11-тармақ жаңа редакцияда (2014 ж. 1 шілдеден бас</w:t>
      </w:r>
      <w:r>
        <w:rPr>
          <w:rStyle w:val="s3"/>
        </w:rPr>
        <w:t>тап қолданысқа енгізілді) (</w:t>
      </w:r>
      <w:hyperlink r:id="rId3513" w:anchor="sub_id=2631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w:t>
      </w:r>
      <w:r>
        <w:rPr>
          <w:rStyle w:val="s0"/>
        </w:rPr>
        <w:t>мін өткізген жағдайда, шот-фактура:</w:t>
      </w:r>
    </w:p>
    <w:p w:rsidR="00000000" w:rsidRDefault="00C753D2">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C753D2">
      <w:pPr>
        <w:ind w:firstLine="400"/>
        <w:jc w:val="both"/>
      </w:pPr>
      <w:r>
        <w:rPr>
          <w:rStyle w:val="s0"/>
        </w:rPr>
        <w:t>2) өткізу бойынша айналым жасалған күннен кейінгі күнтізбелік он бес күннен кешіктірілмей электрондық нысанда жа</w:t>
      </w:r>
      <w:r>
        <w:rPr>
          <w:rStyle w:val="s0"/>
        </w:rPr>
        <w:t>зылып беріледі.</w:t>
      </w:r>
    </w:p>
    <w:p w:rsidR="00000000" w:rsidRDefault="00C753D2">
      <w:pPr>
        <w:jc w:val="both"/>
      </w:pPr>
      <w:r>
        <w:rPr>
          <w:rStyle w:val="s3"/>
        </w:rPr>
        <w:t>2012.26.12. № 61-V ҚР</w:t>
      </w:r>
      <w:r>
        <w:rPr>
          <w:rStyle w:val="s3"/>
        </w:rPr>
        <w:t xml:space="preserve"> </w:t>
      </w:r>
      <w:hyperlink r:id="rId3514"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515" w:anchor="sub_id=2631200" w:history="1">
        <w:r>
          <w:rPr>
            <w:rStyle w:val="a3"/>
            <w:i/>
            <w:iCs/>
            <w:color w:val="0000FF"/>
            <w:u w:val="single"/>
          </w:rPr>
          <w:t>бұр.ред.қара</w:t>
        </w:r>
      </w:hyperlink>
      <w:r>
        <w:rPr>
          <w:rStyle w:val="s3"/>
        </w:rPr>
        <w:t>); 2014.28.11. № 257-V ҚР</w:t>
      </w:r>
      <w:r>
        <w:rPr>
          <w:rStyle w:val="s3"/>
        </w:rPr>
        <w:t xml:space="preserve"> </w:t>
      </w:r>
      <w:hyperlink r:id="rId3516"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517" w:anchor="sub_id=2631200" w:history="1">
        <w:r>
          <w:rPr>
            <w:rStyle w:val="a3"/>
            <w:i/>
            <w:iCs/>
            <w:color w:val="0000FF"/>
            <w:u w:val="single"/>
          </w:rPr>
          <w:t>бұр.ред.қара</w:t>
        </w:r>
      </w:hyperlink>
      <w:r>
        <w:rPr>
          <w:rStyle w:val="s3"/>
        </w:rPr>
        <w:t>) 12-тармақ жаңа редакцияда</w:t>
      </w:r>
      <w:r>
        <w:rPr>
          <w:rStyle w:val="s3"/>
        </w:rPr>
        <w:t xml:space="preserve"> </w:t>
      </w:r>
    </w:p>
    <w:p w:rsidR="00000000" w:rsidRDefault="00C753D2">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асырылған жағдайларда, сондай-ақ Қаз</w:t>
      </w:r>
      <w:r>
        <w:rPr>
          <w:rStyle w:val="s0"/>
        </w:rPr>
        <w:t>ақстан Республикасының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C753D2">
      <w:pPr>
        <w:ind w:firstLine="400"/>
        <w:jc w:val="both"/>
      </w:pPr>
      <w:r>
        <w:rPr>
          <w:rStyle w:val="s0"/>
        </w:rPr>
        <w:t xml:space="preserve">Мынадай: </w:t>
      </w:r>
    </w:p>
    <w:p w:rsidR="00000000" w:rsidRDefault="00C753D2">
      <w:pPr>
        <w:ind w:firstLine="400"/>
        <w:jc w:val="both"/>
      </w:pPr>
      <w:r>
        <w:rPr>
          <w:rStyle w:val="s0"/>
        </w:rPr>
        <w:t>1) өнімнің бөлін</w:t>
      </w:r>
      <w:r>
        <w:rPr>
          <w:rStyle w:val="s0"/>
        </w:rPr>
        <w:t>ісі туралы келісім (келісімшарт) шеңберінде жасасылған (жасалған) мәмілелер (операциялар) бойынша;</w:t>
      </w:r>
    </w:p>
    <w:p w:rsidR="00000000" w:rsidRDefault="00C753D2">
      <w:pPr>
        <w:ind w:firstLine="400"/>
        <w:jc w:val="both"/>
      </w:pPr>
      <w:r>
        <w:rPr>
          <w:rStyle w:val="s0"/>
        </w:rPr>
        <w:t>2) тауарларды осы Кодекстің</w:t>
      </w:r>
      <w:r>
        <w:rPr>
          <w:rStyle w:val="s0"/>
        </w:rPr>
        <w:t xml:space="preserve"> </w:t>
      </w:r>
      <w:hyperlink w:anchor="sub2420000" w:history="1">
        <w:r>
          <w:rPr>
            <w:rStyle w:val="a3"/>
            <w:color w:val="0000FF"/>
            <w:u w:val="single"/>
          </w:rPr>
          <w:t>242</w:t>
        </w:r>
      </w:hyperlink>
      <w:r>
        <w:rPr>
          <w:rStyle w:val="s0"/>
        </w:rPr>
        <w:t xml:space="preserve">, </w:t>
      </w:r>
      <w:hyperlink w:anchor="sub276110000" w:history="1">
        <w:r>
          <w:rPr>
            <w:rStyle w:val="a3"/>
            <w:color w:val="0000FF"/>
            <w:u w:val="single"/>
          </w:rPr>
          <w:t>276-11</w:t>
        </w:r>
      </w:hyperlink>
      <w:r>
        <w:rPr>
          <w:rStyle w:val="s0"/>
        </w:rPr>
        <w:t xml:space="preserve"> </w:t>
      </w:r>
      <w:r>
        <w:rPr>
          <w:rStyle w:val="s0"/>
        </w:rPr>
        <w:t>және</w:t>
      </w:r>
      <w:r>
        <w:rPr>
          <w:rStyle w:val="s0"/>
        </w:rPr>
        <w:t xml:space="preserve"> </w:t>
      </w:r>
      <w:hyperlink w:anchor="sub276130000" w:history="1">
        <w:r>
          <w:rPr>
            <w:rStyle w:val="a3"/>
            <w:color w:val="0000FF"/>
            <w:u w:val="single"/>
          </w:rPr>
          <w:t>276-13-бап</w:t>
        </w:r>
        <w:r>
          <w:rPr>
            <w:rStyle w:val="a3"/>
            <w:color w:val="0000FF"/>
            <w:u w:val="single"/>
          </w:rPr>
          <w:t>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C753D2">
      <w:pPr>
        <w:ind w:firstLine="400"/>
        <w:jc w:val="both"/>
      </w:pPr>
      <w:r>
        <w:rPr>
          <w:rStyle w:val="s0"/>
        </w:rPr>
        <w:t>3) осы Кодекстің</w:t>
      </w:r>
      <w:r>
        <w:rPr>
          <w:rStyle w:val="s0"/>
        </w:rPr>
        <w:t xml:space="preserve"> </w:t>
      </w:r>
      <w:hyperlink w:anchor="sub2440000" w:history="1">
        <w:r>
          <w:rPr>
            <w:rStyle w:val="a3"/>
            <w:color w:val="0000FF"/>
            <w:u w:val="single"/>
          </w:rPr>
          <w:t>244-бабына</w:t>
        </w:r>
      </w:hyperlink>
      <w:r>
        <w:rPr>
          <w:rStyle w:val="s0"/>
        </w:rPr>
        <w:t xml:space="preserve"> </w:t>
      </w:r>
      <w:r>
        <w:rPr>
          <w:rStyle w:val="s0"/>
        </w:rPr>
        <w:t>сәйкес қосылған құн салығының нөлдік мөлшерлемесі бой</w:t>
      </w:r>
      <w:r>
        <w:rPr>
          <w:rStyle w:val="s0"/>
        </w:rPr>
        <w:t>ынша салық салынатын халықаралық тасымалдар бойынша көрсетілетін қызметтерді өткізу жөніндегі айналымдар бойынша;</w:t>
      </w:r>
    </w:p>
    <w:p w:rsidR="00000000" w:rsidRDefault="00C753D2">
      <w:pPr>
        <w:ind w:firstLine="400"/>
        <w:jc w:val="both"/>
      </w:pPr>
      <w:r>
        <w:rPr>
          <w:rStyle w:val="s0"/>
        </w:rPr>
        <w:t>4) осы Кодекстің</w:t>
      </w:r>
      <w:r>
        <w:rPr>
          <w:rStyle w:val="s0"/>
        </w:rPr>
        <w:t xml:space="preserve"> </w:t>
      </w:r>
      <w:hyperlink w:anchor="sub2450000" w:history="1">
        <w:r>
          <w:rPr>
            <w:rStyle w:val="a3"/>
            <w:color w:val="0000FF"/>
            <w:u w:val="single"/>
          </w:rPr>
          <w:t>245-бабының 1-2-тармағына</w:t>
        </w:r>
      </w:hyperlink>
      <w:r>
        <w:rPr>
          <w:rStyle w:val="s0"/>
        </w:rPr>
        <w:t xml:space="preserve"> </w:t>
      </w:r>
      <w:r>
        <w:rPr>
          <w:rStyle w:val="s0"/>
        </w:rPr>
        <w:t>сәйкес қосылған құн салығының нөлдік мөлшерлемесі бойынша салық са</w:t>
      </w:r>
      <w:r>
        <w:rPr>
          <w:rStyle w:val="s0"/>
        </w:rPr>
        <w:t>лынатын өткізу жөніндегі айналымдар бойынша шетел валютасымен көрсету мүмкін болатын жағдайларды қоспағанда, электрондық нысанда жазып берілген шот-фактурадағы құндық және сомалық мәндер Қазақстан Республикасының ұлттық валютасымен көрсетіледі.</w:t>
      </w:r>
    </w:p>
    <w:p w:rsidR="00000000" w:rsidRDefault="00C753D2">
      <w:pPr>
        <w:jc w:val="both"/>
      </w:pPr>
      <w:r>
        <w:rPr>
          <w:rStyle w:val="s3"/>
        </w:rPr>
        <w:t>2012.26.12.</w:t>
      </w:r>
      <w:r>
        <w:rPr>
          <w:rStyle w:val="s3"/>
        </w:rPr>
        <w:t xml:space="preserve"> № 61-V ҚР</w:t>
      </w:r>
      <w:r>
        <w:rPr>
          <w:rStyle w:val="s3"/>
        </w:rPr>
        <w:t xml:space="preserve"> </w:t>
      </w:r>
      <w:hyperlink r:id="rId3518" w:anchor="sub_id=263" w:history="1">
        <w:r>
          <w:rPr>
            <w:rStyle w:val="a3"/>
            <w:i/>
            <w:iCs/>
            <w:color w:val="0000FF"/>
            <w:u w:val="single"/>
          </w:rPr>
          <w:t>Заңымен</w:t>
        </w:r>
      </w:hyperlink>
      <w:r>
        <w:rPr>
          <w:rStyle w:val="s3"/>
        </w:rPr>
        <w:t xml:space="preserve"> </w:t>
      </w:r>
      <w:r>
        <w:rPr>
          <w:rStyle w:val="s3"/>
        </w:rPr>
        <w:t>13-тармақ жаңа редакцияда (2014 ж. 1 шілдеден бастап қолданысқа енгізілді) (</w:t>
      </w:r>
      <w:hyperlink r:id="rId3519" w:anchor="sub_id=2631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C753D2">
      <w:pPr>
        <w:jc w:val="both"/>
      </w:pPr>
      <w:r>
        <w:rPr>
          <w:rStyle w:val="s3"/>
        </w:rPr>
        <w:t xml:space="preserve">2009.30.12 № 234-IV </w:t>
      </w:r>
      <w:hyperlink r:id="rId3520" w:anchor="sub_id=263" w:history="1">
        <w:r>
          <w:rPr>
            <w:rStyle w:val="a3"/>
            <w:i/>
            <w:iCs/>
            <w:color w:val="0000FF"/>
            <w:u w:val="single"/>
          </w:rPr>
          <w:t>Заңым</w:t>
        </w:r>
        <w:r>
          <w:rPr>
            <w:rStyle w:val="a3"/>
            <w:i/>
            <w:iCs/>
            <w:color w:val="0000FF"/>
            <w:u w:val="single"/>
          </w:rPr>
          <w:t>ен</w:t>
        </w:r>
      </w:hyperlink>
      <w:r>
        <w:rPr>
          <w:rStyle w:val="s3"/>
        </w:rPr>
        <w:t xml:space="preserve"> </w:t>
      </w:r>
      <w:r>
        <w:rPr>
          <w:rStyle w:val="s3"/>
        </w:rPr>
        <w:t>14-тармақ жаңа редакцияда (2009 жылғы 1 қаңтардан қолданысқа енгiзiлдi) (бұр.</w:t>
      </w:r>
      <w:hyperlink r:id="rId3521" w:anchor="sub_id=2631400" w:history="1">
        <w:r>
          <w:rPr>
            <w:rStyle w:val="a3"/>
            <w:i/>
            <w:iCs/>
            <w:color w:val="0000FF"/>
            <w:u w:val="single"/>
          </w:rPr>
          <w:t>ред</w:t>
        </w:r>
      </w:hyperlink>
      <w:r>
        <w:rPr>
          <w:rStyle w:val="s3"/>
        </w:rPr>
        <w:t>.қара); 2012.26.12. № 61-V ҚР</w:t>
      </w:r>
      <w:r>
        <w:rPr>
          <w:rStyle w:val="s3"/>
        </w:rPr>
        <w:t xml:space="preserve"> </w:t>
      </w:r>
      <w:hyperlink r:id="rId3522" w:anchor="sub_id=263" w:history="1">
        <w:r>
          <w:rPr>
            <w:rStyle w:val="a3"/>
            <w:i/>
            <w:iCs/>
            <w:color w:val="0000FF"/>
            <w:u w:val="single"/>
          </w:rPr>
          <w:t>Заңымен</w:t>
        </w:r>
      </w:hyperlink>
      <w:r>
        <w:rPr>
          <w:rStyle w:val="s3"/>
        </w:rPr>
        <w:t xml:space="preserve"> </w:t>
      </w:r>
      <w:r>
        <w:rPr>
          <w:rStyle w:val="s3"/>
        </w:rPr>
        <w:t>14-тармақ өзгертілді (2014 ж. 1 шілдеден бастап қолданысқа енгізілді) (</w:t>
      </w:r>
      <w:hyperlink r:id="rId3523" w:anchor="sub_id=2631400" w:history="1">
        <w:r>
          <w:rPr>
            <w:rStyle w:val="a3"/>
            <w:i/>
            <w:iCs/>
            <w:color w:val="0000FF"/>
            <w:u w:val="single"/>
          </w:rPr>
          <w:t>бұр.ред.қара</w:t>
        </w:r>
      </w:hyperlink>
      <w:r>
        <w:rPr>
          <w:rStyle w:val="s3"/>
        </w:rPr>
        <w:t>); 2014.28.11. № 257-V ҚР</w:t>
      </w:r>
      <w:r>
        <w:rPr>
          <w:rStyle w:val="s3"/>
        </w:rPr>
        <w:t xml:space="preserve"> </w:t>
      </w:r>
      <w:hyperlink r:id="rId3524" w:anchor="sub_id=26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525" w:anchor="sub_id=2631400" w:history="1">
        <w:r>
          <w:rPr>
            <w:rStyle w:val="a3"/>
            <w:i/>
            <w:iCs/>
            <w:color w:val="0000FF"/>
            <w:u w:val="single"/>
          </w:rPr>
          <w:t>бұр.ред.қара</w:t>
        </w:r>
      </w:hyperlink>
      <w:r>
        <w:rPr>
          <w:rStyle w:val="s3"/>
        </w:rPr>
        <w:t>) 14-тармақ жаңа редакцияда</w:t>
      </w:r>
    </w:p>
    <w:p w:rsidR="00000000" w:rsidRDefault="00C753D2">
      <w:pPr>
        <w:ind w:firstLine="400"/>
        <w:jc w:val="both"/>
      </w:pPr>
      <w:r>
        <w:rPr>
          <w:rStyle w:val="s0"/>
        </w:rPr>
        <w:t>14. Бұрын жазып беріл</w:t>
      </w:r>
      <w:r>
        <w:rPr>
          <w:rStyle w:val="s0"/>
        </w:rPr>
        <w:t>ген шот-фактураға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C753D2">
      <w:pPr>
        <w:ind w:firstLine="400"/>
        <w:jc w:val="both"/>
      </w:pPr>
      <w:r>
        <w:rPr>
          <w:rStyle w:val="s0"/>
        </w:rPr>
        <w:t>Бұл ретте түзетілген шот-фактурада бұрын жазып берілген шот-ф</w:t>
      </w:r>
      <w:r>
        <w:rPr>
          <w:rStyle w:val="s0"/>
        </w:rPr>
        <w:t>актурада көрсетілгеннен өзге тауарлар, жұмыстар, көрсетілетін қызметтер берушіні көрсетуге жол берілмейді.</w:t>
      </w:r>
      <w:r>
        <w:rPr>
          <w:rStyle w:val="s0"/>
        </w:rPr>
        <w:t xml:space="preserve"> </w:t>
      </w:r>
    </w:p>
    <w:p w:rsidR="00000000" w:rsidRDefault="00C753D2">
      <w:pPr>
        <w:ind w:firstLine="400"/>
        <w:jc w:val="both"/>
      </w:pPr>
      <w:r>
        <w:rPr>
          <w:rStyle w:val="s0"/>
        </w:rPr>
        <w:t>Осы Кодекстің</w:t>
      </w:r>
      <w:r>
        <w:rPr>
          <w:rStyle w:val="s0"/>
        </w:rPr>
        <w:t xml:space="preserve"> </w:t>
      </w:r>
      <w:hyperlink w:anchor="sub2650000" w:history="1">
        <w:r>
          <w:rPr>
            <w:rStyle w:val="a3"/>
            <w:color w:val="0000FF"/>
            <w:u w:val="single"/>
          </w:rPr>
          <w:t>265-бабында</w:t>
        </w:r>
      </w:hyperlink>
      <w:r>
        <w:rPr>
          <w:rStyle w:val="s0"/>
        </w:rPr>
        <w:t xml:space="preserve"> </w:t>
      </w:r>
      <w:r>
        <w:rPr>
          <w:rStyle w:val="s0"/>
        </w:rPr>
        <w:t>көзделген жағдайларда, осы тармақтың ережесі қолданылмайды.</w:t>
      </w:r>
    </w:p>
    <w:p w:rsidR="00000000" w:rsidRDefault="00C753D2">
      <w:pPr>
        <w:jc w:val="both"/>
      </w:pPr>
      <w:r>
        <w:rPr>
          <w:rStyle w:val="s3"/>
        </w:rPr>
        <w:t>2014.28.11. № 257-V ҚР</w:t>
      </w:r>
      <w:r>
        <w:rPr>
          <w:rStyle w:val="s3"/>
        </w:rPr>
        <w:t xml:space="preserve"> </w:t>
      </w:r>
      <w:hyperlink r:id="rId3526" w:anchor="sub_id=263" w:history="1">
        <w:r>
          <w:rPr>
            <w:rStyle w:val="a3"/>
            <w:i/>
            <w:iCs/>
            <w:color w:val="0000FF"/>
            <w:u w:val="single"/>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C753D2">
      <w:pPr>
        <w:ind w:firstLine="400"/>
        <w:jc w:val="both"/>
      </w:pPr>
      <w:r>
        <w:rPr>
          <w:rStyle w:val="s0"/>
        </w:rPr>
        <w:t>14-1. Түзетілген шот-фактура:</w:t>
      </w:r>
      <w:r>
        <w:rPr>
          <w:rStyle w:val="s0"/>
        </w:rPr>
        <w:t xml:space="preserve"> </w:t>
      </w:r>
    </w:p>
    <w:p w:rsidR="00000000" w:rsidRDefault="00C753D2">
      <w:pPr>
        <w:ind w:firstLine="400"/>
        <w:jc w:val="both"/>
      </w:pPr>
      <w:r>
        <w:rPr>
          <w:rStyle w:val="s0"/>
        </w:rPr>
        <w:t>1) шот-фактураларды жазып беруге қойылатын, осы бапта белгіленге</w:t>
      </w:r>
      <w:r>
        <w:rPr>
          <w:rStyle w:val="s0"/>
        </w:rPr>
        <w:t>н талаптарға сәйкес келуге;</w:t>
      </w:r>
      <w:r>
        <w:rPr>
          <w:rStyle w:val="s0"/>
        </w:rPr>
        <w:t xml:space="preserve"> </w:t>
      </w:r>
    </w:p>
    <w:p w:rsidR="00000000" w:rsidRDefault="00C753D2">
      <w:pPr>
        <w:ind w:firstLine="400"/>
        <w:jc w:val="both"/>
      </w:pPr>
      <w:r>
        <w:rPr>
          <w:rStyle w:val="s0"/>
        </w:rPr>
        <w:t>2) мынадай ақпаратты:</w:t>
      </w:r>
      <w:r>
        <w:rPr>
          <w:rStyle w:val="s0"/>
        </w:rPr>
        <w:t xml:space="preserve"> </w:t>
      </w:r>
    </w:p>
    <w:p w:rsidR="00000000" w:rsidRDefault="00C753D2">
      <w:pPr>
        <w:ind w:firstLine="400"/>
        <w:jc w:val="both"/>
      </w:pPr>
      <w:r>
        <w:rPr>
          <w:rStyle w:val="s0"/>
        </w:rPr>
        <w:t>шот-фактураның түзетілгені туралы белгіні;</w:t>
      </w:r>
    </w:p>
    <w:p w:rsidR="00000000" w:rsidRDefault="00C753D2">
      <w:pPr>
        <w:ind w:firstLine="400"/>
        <w:jc w:val="both"/>
      </w:pPr>
      <w:r>
        <w:rPr>
          <w:rStyle w:val="s0"/>
        </w:rPr>
        <w:t>түзетілген шот-фактураның реттік нөмірі мен жазып берілген күнін;</w:t>
      </w:r>
    </w:p>
    <w:p w:rsidR="00000000" w:rsidRDefault="00C753D2">
      <w:pPr>
        <w:ind w:firstLine="400"/>
        <w:jc w:val="both"/>
      </w:pPr>
      <w:r>
        <w:rPr>
          <w:rStyle w:val="s0"/>
        </w:rPr>
        <w:t>күші жойылатын шот-фактураның реттік нөмірі мен жазып берілген күнін қамтуға тиіс.</w:t>
      </w:r>
    </w:p>
    <w:p w:rsidR="00000000" w:rsidRDefault="00C753D2">
      <w:pPr>
        <w:jc w:val="both"/>
      </w:pPr>
      <w:r>
        <w:rPr>
          <w:rStyle w:val="s3"/>
        </w:rPr>
        <w:t xml:space="preserve">2014.28.11. </w:t>
      </w:r>
      <w:r>
        <w:rPr>
          <w:rStyle w:val="s3"/>
        </w:rPr>
        <w:t>№ 257-V ҚР</w:t>
      </w:r>
      <w:r>
        <w:rPr>
          <w:rStyle w:val="s3"/>
        </w:rPr>
        <w:t xml:space="preserve"> </w:t>
      </w:r>
      <w:hyperlink r:id="rId3527" w:anchor="sub_id=263" w:history="1">
        <w:r>
          <w:rPr>
            <w:rStyle w:val="a3"/>
            <w:i/>
            <w:iCs/>
            <w:color w:val="0000FF"/>
            <w:u w:val="single"/>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C753D2">
      <w:pPr>
        <w:ind w:firstLine="400"/>
        <w:jc w:val="both"/>
      </w:pPr>
      <w:r>
        <w:rPr>
          <w:rStyle w:val="s0"/>
        </w:rPr>
        <w:t>1) қағаз ж</w:t>
      </w:r>
      <w:r>
        <w:rPr>
          <w:rStyle w:val="s0"/>
        </w:rPr>
        <w:t>еткізгіште жазып берілген жағдайда - қате табылған күннен кейін күнтізбелік жеті күннен;</w:t>
      </w:r>
      <w:r>
        <w:rPr>
          <w:rStyle w:val="s0"/>
        </w:rPr>
        <w:t xml:space="preserve"> </w:t>
      </w:r>
    </w:p>
    <w:p w:rsidR="00000000" w:rsidRDefault="00C753D2">
      <w:pPr>
        <w:ind w:firstLine="400"/>
        <w:jc w:val="both"/>
      </w:pPr>
      <w:r>
        <w:rPr>
          <w:rStyle w:val="s0"/>
        </w:rPr>
        <w:t>2) электрондық нысанда жазып берілген жағдайда - қате табылған күннен кейін күнтізбелік он бес күннен кешіктірілмей жазып беріледі.</w:t>
      </w:r>
    </w:p>
    <w:p w:rsidR="00000000" w:rsidRDefault="00C753D2">
      <w:pPr>
        <w:jc w:val="both"/>
      </w:pPr>
      <w:r>
        <w:rPr>
          <w:rStyle w:val="s3"/>
        </w:rPr>
        <w:t>2014.28.11. № 257-V ҚР</w:t>
      </w:r>
      <w:r>
        <w:rPr>
          <w:rStyle w:val="s3"/>
        </w:rPr>
        <w:t xml:space="preserve"> </w:t>
      </w:r>
      <w:hyperlink r:id="rId3528" w:anchor="sub_id=263" w:history="1">
        <w:r>
          <w:rPr>
            <w:rStyle w:val="a3"/>
            <w:i/>
            <w:iCs/>
            <w:color w:val="0000FF"/>
            <w:u w:val="single"/>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14-3. Қағаз жеткізгіште жазып берілген, түзетілген шот-фактура бойынша осындай шот-фактураны тауарл</w:t>
      </w:r>
      <w:r>
        <w:rPr>
          <w:rStyle w:val="s0"/>
        </w:rPr>
        <w:t>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C753D2">
      <w:pPr>
        <w:ind w:firstLine="400"/>
        <w:jc w:val="both"/>
      </w:pPr>
      <w:r>
        <w:rPr>
          <w:rStyle w:val="s0"/>
        </w:rPr>
        <w:t>тауарларды, жұмыстарды, көрсетілетін қызметтерді алушының осындай шот-фактураны осы баптың 8-тармағына сәйкес қолтаңбасымен және мөр</w:t>
      </w:r>
      <w:r>
        <w:rPr>
          <w:rStyle w:val="s0"/>
        </w:rPr>
        <w:t>імен растауының;</w:t>
      </w:r>
    </w:p>
    <w:p w:rsidR="00000000" w:rsidRDefault="00C753D2">
      <w:pPr>
        <w:ind w:firstLine="400"/>
        <w:jc w:val="both"/>
      </w:pPr>
      <w:r>
        <w:rPr>
          <w:rStyle w:val="s0"/>
        </w:rPr>
        <w:t>немесе</w:t>
      </w:r>
    </w:p>
    <w:p w:rsidR="00000000" w:rsidRDefault="00C753D2">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хабарламаның;</w:t>
      </w:r>
    </w:p>
    <w:p w:rsidR="00000000" w:rsidRDefault="00C753D2">
      <w:pPr>
        <w:ind w:firstLine="400"/>
        <w:jc w:val="both"/>
      </w:pPr>
      <w:r>
        <w:rPr>
          <w:rStyle w:val="s0"/>
        </w:rPr>
        <w:t>немесе</w:t>
      </w:r>
    </w:p>
    <w:p w:rsidR="00000000" w:rsidRDefault="00C753D2">
      <w:pPr>
        <w:ind w:firstLine="400"/>
        <w:jc w:val="both"/>
      </w:pPr>
      <w:r>
        <w:rPr>
          <w:rStyle w:val="s0"/>
        </w:rPr>
        <w:t>тауарла</w:t>
      </w:r>
      <w:r>
        <w:rPr>
          <w:rStyle w:val="s0"/>
        </w:rPr>
        <w:t>рды, жұмыстарды, көрсетілетін қызметтерді алушының осындай қол қойылған және:</w:t>
      </w:r>
    </w:p>
    <w:p w:rsidR="00000000" w:rsidRDefault="00C753D2">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C753D2">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C753D2">
      <w:pPr>
        <w:jc w:val="both"/>
      </w:pPr>
      <w:r>
        <w:rPr>
          <w:rStyle w:val="s3"/>
        </w:rPr>
        <w:t xml:space="preserve">2009.30.12 № 234-IV </w:t>
      </w:r>
      <w:hyperlink r:id="rId3529" w:anchor="sub_id=263" w:history="1">
        <w:r>
          <w:rPr>
            <w:rStyle w:val="a3"/>
            <w:i/>
            <w:iCs/>
            <w:color w:val="0000FF"/>
            <w:u w:val="single"/>
          </w:rPr>
          <w:t>Заңымен</w:t>
        </w:r>
      </w:hyperlink>
      <w:r>
        <w:rPr>
          <w:rStyle w:val="s3"/>
        </w:rPr>
        <w:t xml:space="preserve"> </w:t>
      </w:r>
      <w:r>
        <w:rPr>
          <w:rStyle w:val="s3"/>
        </w:rPr>
        <w:t>15-тармақ өзгертілді (2009 жылғы 1 қаңтардан қолданысқа енгiзiлдi) (бұр.</w:t>
      </w:r>
      <w:hyperlink r:id="rId3530" w:anchor="sub_id=2631500" w:history="1">
        <w:r>
          <w:rPr>
            <w:rStyle w:val="a3"/>
            <w:i/>
            <w:iCs/>
            <w:color w:val="0000FF"/>
            <w:u w:val="single"/>
          </w:rPr>
          <w:t>ред</w:t>
        </w:r>
      </w:hyperlink>
      <w:r>
        <w:rPr>
          <w:rStyle w:val="s3"/>
        </w:rPr>
        <w:t>.қара); 2012.26.12. № 61-V ҚР</w:t>
      </w:r>
      <w:r>
        <w:rPr>
          <w:rStyle w:val="s3"/>
        </w:rPr>
        <w:t xml:space="preserve"> </w:t>
      </w:r>
      <w:hyperlink r:id="rId3531" w:anchor="sub_id=263" w:history="1">
        <w:r>
          <w:rPr>
            <w:rStyle w:val="a3"/>
            <w:i/>
            <w:iCs/>
            <w:color w:val="0000FF"/>
            <w:u w:val="single"/>
          </w:rPr>
          <w:t>Заңымен</w:t>
        </w:r>
      </w:hyperlink>
      <w:r>
        <w:rPr>
          <w:rStyle w:val="s3"/>
        </w:rPr>
        <w:t xml:space="preserve"> </w:t>
      </w:r>
      <w:r>
        <w:rPr>
          <w:rStyle w:val="s3"/>
        </w:rPr>
        <w:t>15-тармақ жаңа редакцияда (2013 ж. 1 қаңтардан бастап қолданысқа енгізілді) (</w:t>
      </w:r>
      <w:hyperlink r:id="rId3532" w:anchor="sub_id=2631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15. Егер осы б</w:t>
      </w:r>
      <w:r>
        <w:rPr>
          <w:rStyle w:val="s0"/>
        </w:rPr>
        <w:t>апта өзгеше көзделмесе, шот-фактура жазып беру мынадай жағдайларда:</w:t>
      </w:r>
    </w:p>
    <w:p w:rsidR="00000000" w:rsidRDefault="00C753D2">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w:t>
      </w:r>
      <w:r>
        <w:rPr>
          <w:rStyle w:val="s0"/>
        </w:rPr>
        <w:t>еп айырысу жүзеге асырылған;</w:t>
      </w:r>
      <w:r>
        <w:rPr>
          <w:rStyle w:val="s0"/>
        </w:rPr>
        <w:t xml:space="preserve"> </w:t>
      </w:r>
    </w:p>
    <w:p w:rsidR="00000000" w:rsidRDefault="00C753D2">
      <w:pPr>
        <w:jc w:val="both"/>
      </w:pPr>
      <w:r>
        <w:rPr>
          <w:rStyle w:val="s3"/>
        </w:rPr>
        <w:t>2014.28.11. № 257-V ҚР</w:t>
      </w:r>
      <w:r>
        <w:rPr>
          <w:rStyle w:val="s3"/>
        </w:rPr>
        <w:t xml:space="preserve"> </w:t>
      </w:r>
      <w:hyperlink r:id="rId3533" w:anchor="sub_id=26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534" w:anchor="sub_id=26315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C753D2">
      <w:pPr>
        <w:ind w:firstLine="400"/>
        <w:jc w:val="both"/>
      </w:pPr>
      <w:r>
        <w:rPr>
          <w:rStyle w:val="s0"/>
        </w:rPr>
        <w:t>3) әуе көлігінде берілетін жолаушы тасымалдау электрондық билет</w:t>
      </w:r>
      <w:r>
        <w:rPr>
          <w:rStyle w:val="s0"/>
        </w:rPr>
        <w:t>пен ресімделген;</w:t>
      </w:r>
    </w:p>
    <w:p w:rsidR="00000000" w:rsidRDefault="00C753D2">
      <w:pPr>
        <w:jc w:val="both"/>
      </w:pPr>
      <w:r>
        <w:rPr>
          <w:rStyle w:val="s3"/>
        </w:rPr>
        <w:t>2014.28.11. № 257-V ҚР</w:t>
      </w:r>
      <w:r>
        <w:rPr>
          <w:rStyle w:val="s3"/>
        </w:rPr>
        <w:t xml:space="preserve"> </w:t>
      </w:r>
      <w:hyperlink r:id="rId3535" w:anchor="sub_id=263" w:history="1">
        <w:r>
          <w:rPr>
            <w:rStyle w:val="a3"/>
            <w:i/>
            <w:iCs/>
            <w:color w:val="0000FF"/>
            <w:u w:val="single"/>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3-1) жолаушы тасымалы теміржол көлігінде беріл</w:t>
      </w:r>
      <w:r>
        <w:rPr>
          <w:rStyle w:val="s0"/>
        </w:rPr>
        <w:t>етін электрондық жол жүру құжатымен ресімделген;</w:t>
      </w:r>
    </w:p>
    <w:p w:rsidR="00000000" w:rsidRDefault="00C753D2">
      <w:pPr>
        <w:ind w:firstLine="400"/>
        <w:jc w:val="both"/>
      </w:pPr>
      <w:r>
        <w:rPr>
          <w:rStyle w:val="s0"/>
        </w:rPr>
        <w:t>4) осы Кодекстiң</w:t>
      </w:r>
      <w:r>
        <w:rPr>
          <w:rStyle w:val="s0"/>
        </w:rPr>
        <w:t xml:space="preserve"> </w:t>
      </w:r>
      <w:hyperlink w:anchor="sub2760100" w:history="1">
        <w:r>
          <w:rPr>
            <w:rStyle w:val="a3"/>
            <w:color w:val="0000FF"/>
            <w:u w:val="single"/>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жұмыстар, қызмет көр</w:t>
      </w:r>
      <w:r>
        <w:rPr>
          <w:rStyle w:val="s0"/>
        </w:rPr>
        <w:t>сету қолма-қол есеп айырысу арқылы өткiзілген жағдайда сатып алушыға бақылау-кассалық машинаның чегi берiлген;</w:t>
      </w:r>
    </w:p>
    <w:p w:rsidR="00000000" w:rsidRDefault="00C753D2">
      <w:pPr>
        <w:jc w:val="both"/>
      </w:pPr>
      <w:r>
        <w:rPr>
          <w:rStyle w:val="s3"/>
        </w:rPr>
        <w:t>2014.28.11. № 257-V ҚР</w:t>
      </w:r>
      <w:r>
        <w:rPr>
          <w:rStyle w:val="s3"/>
        </w:rPr>
        <w:t xml:space="preserve"> </w:t>
      </w:r>
      <w:hyperlink r:id="rId3536" w:anchor="sub_id=263" w:history="1">
        <w:r>
          <w:rPr>
            <w:rStyle w:val="a3"/>
            <w:i/>
            <w:iCs/>
            <w:color w:val="0000FF"/>
            <w:u w:val="single"/>
          </w:rPr>
          <w:t>Заңымен</w:t>
        </w:r>
      </w:hyperlink>
      <w:r>
        <w:rPr>
          <w:rStyle w:val="s3"/>
        </w:rPr>
        <w:t xml:space="preserve"> </w:t>
      </w:r>
      <w:r>
        <w:rPr>
          <w:rStyle w:val="s3"/>
        </w:rPr>
        <w:t>5) тармақша жаңа редакцияда (2015</w:t>
      </w:r>
      <w:r>
        <w:rPr>
          <w:rStyle w:val="s3"/>
        </w:rPr>
        <w:t xml:space="preserve"> ж. 1 қаңтардан бастап қолданысқа енгізілді) (</w:t>
      </w:r>
      <w:hyperlink r:id="rId3537" w:anchor="sub_id=26315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тауар дара кәсіпкер, жекеше нотариус, жеке сот орындаушысы, адвокат, кәсіби медиатор болып табылмайтын жеке</w:t>
      </w:r>
      <w:r>
        <w:rPr>
          <w:rStyle w:val="s0"/>
        </w:rPr>
        <w:t xml:space="preserve"> тұлғаға өтеусіз берілген;</w:t>
      </w:r>
    </w:p>
    <w:p w:rsidR="00000000" w:rsidRDefault="00C753D2">
      <w:pPr>
        <w:ind w:firstLine="400"/>
        <w:jc w:val="both"/>
      </w:pPr>
      <w:r>
        <w:rPr>
          <w:rStyle w:val="s0"/>
        </w:rPr>
        <w:t>6) осы Кодекстің</w:t>
      </w:r>
      <w:r>
        <w:rPr>
          <w:rStyle w:val="s0"/>
        </w:rPr>
        <w:t xml:space="preserve"> </w:t>
      </w:r>
      <w:hyperlink w:anchor="sub2500000" w:history="1">
        <w:r>
          <w:rPr>
            <w:rStyle w:val="a3"/>
            <w:color w:val="0000FF"/>
            <w:u w:val="single"/>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C753D2">
      <w:pPr>
        <w:jc w:val="both"/>
      </w:pPr>
      <w:r>
        <w:rPr>
          <w:rStyle w:val="s3"/>
        </w:rPr>
        <w:t xml:space="preserve">2009.30.12 № 234-IV </w:t>
      </w:r>
      <w:hyperlink r:id="rId3538" w:anchor="sub_id=263" w:history="1">
        <w:r>
          <w:rPr>
            <w:rStyle w:val="a3"/>
            <w:i/>
            <w:iCs/>
            <w:color w:val="0000FF"/>
            <w:u w:val="single"/>
          </w:rPr>
          <w:t>Заңыме</w:t>
        </w:r>
        <w:r>
          <w:rPr>
            <w:rStyle w:val="a3"/>
            <w:i/>
            <w:iCs/>
            <w:color w:val="0000FF"/>
            <w:u w:val="single"/>
          </w:rPr>
          <w:t>н</w:t>
        </w:r>
      </w:hyperlink>
      <w:r>
        <w:rPr>
          <w:rStyle w:val="s3"/>
        </w:rPr>
        <w:t xml:space="preserve"> </w:t>
      </w:r>
      <w:r>
        <w:rPr>
          <w:rStyle w:val="s3"/>
        </w:rPr>
        <w:t>(2009 жылғы 1 қаңтардан қолданысқа енгiзiлдi) (бұр.</w:t>
      </w:r>
      <w:hyperlink r:id="rId3539" w:anchor="sub_id=2631600" w:history="1">
        <w:r>
          <w:rPr>
            <w:rStyle w:val="a3"/>
            <w:i/>
            <w:iCs/>
            <w:color w:val="0000FF"/>
            <w:u w:val="single"/>
          </w:rPr>
          <w:t>ред</w:t>
        </w:r>
      </w:hyperlink>
      <w:r>
        <w:rPr>
          <w:rStyle w:val="s3"/>
        </w:rPr>
        <w:t>.қара); 2012.26.12. № 61-V ҚР</w:t>
      </w:r>
      <w:r>
        <w:rPr>
          <w:rStyle w:val="s3"/>
        </w:rPr>
        <w:t xml:space="preserve"> </w:t>
      </w:r>
      <w:hyperlink r:id="rId3540" w:anchor="sub_id=263" w:history="1">
        <w:r>
          <w:rPr>
            <w:rStyle w:val="a3"/>
            <w:i/>
            <w:iCs/>
            <w:color w:val="0000FF"/>
            <w:u w:val="single"/>
          </w:rPr>
          <w:t>Заңы</w:t>
        </w:r>
        <w:r>
          <w:rPr>
            <w:rStyle w:val="a3"/>
            <w:i/>
            <w:iCs/>
            <w:color w:val="0000FF"/>
            <w:u w:val="single"/>
          </w:rPr>
          <w:t>мен</w:t>
        </w:r>
      </w:hyperlink>
      <w:r>
        <w:rPr>
          <w:rStyle w:val="s3"/>
        </w:rPr>
        <w:t xml:space="preserve">  </w:t>
      </w:r>
      <w:r>
        <w:rPr>
          <w:rStyle w:val="s3"/>
        </w:rPr>
        <w:t>(2013 ж. 1 қаңтардан бастап қолданысқа енгізілді) (</w:t>
      </w:r>
      <w:hyperlink r:id="rId3541" w:anchor="sub_id=2631600" w:history="1">
        <w:r>
          <w:rPr>
            <w:rStyle w:val="a3"/>
            <w:i/>
            <w:iCs/>
            <w:color w:val="0000FF"/>
            <w:u w:val="single"/>
          </w:rPr>
          <w:t>бұр.ред.қара</w:t>
        </w:r>
      </w:hyperlink>
      <w:r>
        <w:rPr>
          <w:rStyle w:val="s3"/>
        </w:rPr>
        <w:t>) 16-тармақ жаңа редакцияда; 2014.28.11. № 257-V ҚР</w:t>
      </w:r>
      <w:r>
        <w:rPr>
          <w:rStyle w:val="s3"/>
        </w:rPr>
        <w:t xml:space="preserve"> </w:t>
      </w:r>
      <w:hyperlink r:id="rId3542" w:anchor="sub_id=263" w:history="1">
        <w:r>
          <w:rPr>
            <w:rStyle w:val="a3"/>
            <w:i/>
            <w:iCs/>
            <w:color w:val="0000FF"/>
            <w:u w:val="single"/>
          </w:rPr>
          <w:t>Заңымен</w:t>
        </w:r>
      </w:hyperlink>
      <w:r>
        <w:rPr>
          <w:rStyle w:val="s3"/>
        </w:rPr>
        <w:t xml:space="preserve"> </w:t>
      </w:r>
      <w:r>
        <w:rPr>
          <w:rStyle w:val="s3"/>
        </w:rPr>
        <w:t>16-тармақ өзгертілді (2015 ж. 1 қаңтардан бастап қолданысқа енгізілді) (</w:t>
      </w:r>
      <w:hyperlink r:id="rId3543" w:anchor="sub_id=2631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16. Осы баптың 15-тармағының 1), 2) және 4) т</w:t>
      </w:r>
      <w:r>
        <w:rPr>
          <w:rStyle w:val="s0"/>
        </w:rPr>
        <w:t>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w:t>
      </w:r>
      <w:r>
        <w:rPr>
          <w:rStyle w:val="s0"/>
        </w:rPr>
        <w:t>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w:t>
      </w:r>
      <w:r>
        <w:rPr>
          <w:rStyle w:val="s0"/>
        </w:rPr>
        <w:t>п алушы дара кәсіпкердің деректемелерін көрсету бөлігінде орындауға мiндеттi.</w:t>
      </w:r>
    </w:p>
    <w:p w:rsidR="00000000" w:rsidRDefault="00C753D2">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көрсетуді алушы өнім берушіге осындай өнім беруші көрсеткен тасымалдау қызметтері бойы</w:t>
      </w:r>
      <w:r>
        <w:rPr>
          <w:rStyle w:val="s0"/>
        </w:rPr>
        <w:t>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C753D2">
      <w:pPr>
        <w:ind w:firstLine="400"/>
        <w:jc w:val="both"/>
      </w:pPr>
      <w:r>
        <w:rPr>
          <w:rStyle w:val="s0"/>
        </w:rPr>
        <w:t>жеке тұлғаның әуе көлігімен ұшу фактісін растайтын құжатты</w:t>
      </w:r>
    </w:p>
    <w:p w:rsidR="00000000" w:rsidRDefault="00C753D2">
      <w:pPr>
        <w:ind w:firstLine="400"/>
        <w:jc w:val="both"/>
      </w:pPr>
      <w:r>
        <w:rPr>
          <w:rStyle w:val="s0"/>
        </w:rPr>
        <w:t>немесе</w:t>
      </w:r>
    </w:p>
    <w:p w:rsidR="00000000" w:rsidRDefault="00C753D2">
      <w:pPr>
        <w:ind w:firstLine="400"/>
        <w:jc w:val="both"/>
      </w:pPr>
      <w:r>
        <w:rPr>
          <w:rStyle w:val="s0"/>
        </w:rPr>
        <w:t>жазып берілуі осы баптың ережелері сақталып</w:t>
      </w:r>
      <w:r>
        <w:rPr>
          <w:rStyle w:val="s0"/>
        </w:rPr>
        <w:t>,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w:t>
      </w:r>
      <w:r>
        <w:rPr>
          <w:rStyle w:val="s0"/>
        </w:rPr>
        <w:t xml:space="preserve">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C753D2">
      <w:pPr>
        <w:ind w:firstLine="400"/>
        <w:jc w:val="both"/>
      </w:pPr>
      <w:r>
        <w:rPr>
          <w:rStyle w:val="s0"/>
        </w:rPr>
        <w:t>Осы баптың 15-тармағының 3-1) тармақшасында көзделген жағдайда тауарларды, жұмыстарды, көрсетілетін қызметте</w:t>
      </w:r>
      <w:r>
        <w:rPr>
          <w:rStyle w:val="s0"/>
        </w:rPr>
        <w:t>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беруді талап ете отырып, осы өнім берушіге жүгінуге құқылы, ал өнім бе</w:t>
      </w:r>
      <w:r>
        <w:rPr>
          <w:rStyle w:val="s0"/>
        </w:rPr>
        <w:t>руші бұл талапты орындауға міндетті.</w:t>
      </w:r>
    </w:p>
    <w:p w:rsidR="00000000" w:rsidRDefault="00C753D2">
      <w:pPr>
        <w:jc w:val="both"/>
      </w:pPr>
      <w:r>
        <w:rPr>
          <w:rStyle w:val="s3"/>
        </w:rPr>
        <w:t>2012.26.12. № 61-V ҚР</w:t>
      </w:r>
      <w:r>
        <w:rPr>
          <w:rStyle w:val="s3"/>
        </w:rPr>
        <w:t xml:space="preserve"> </w:t>
      </w:r>
      <w:hyperlink r:id="rId3544" w:anchor="sub_id=263" w:history="1">
        <w:r>
          <w:rPr>
            <w:rStyle w:val="a3"/>
            <w:i/>
            <w:iCs/>
            <w:color w:val="0000FF"/>
            <w:u w:val="single"/>
          </w:rPr>
          <w:t>Заңымен</w:t>
        </w:r>
      </w:hyperlink>
      <w:r>
        <w:rPr>
          <w:rStyle w:val="s3"/>
        </w:rPr>
        <w:t xml:space="preserve"> </w:t>
      </w:r>
      <w:r>
        <w:rPr>
          <w:rStyle w:val="s3"/>
        </w:rPr>
        <w:t>16-1-тармақпен толықтырылды (2013 ж. 1 қаңтардан бастап қолданысқа енгізілді); 2013.05.12. № 152-V ҚР</w:t>
      </w:r>
      <w:r>
        <w:rPr>
          <w:rStyle w:val="s3"/>
        </w:rPr>
        <w:t xml:space="preserve"> </w:t>
      </w:r>
      <w:hyperlink r:id="rId3545" w:anchor="sub_id=911" w:history="1">
        <w:r>
          <w:rPr>
            <w:rStyle w:val="a3"/>
            <w:i/>
            <w:iCs/>
            <w:color w:val="0000FF"/>
            <w:u w:val="single"/>
          </w:rPr>
          <w:t>Заңымен</w:t>
        </w:r>
      </w:hyperlink>
      <w:r>
        <w:rPr>
          <w:rStyle w:val="s3"/>
        </w:rPr>
        <w:t xml:space="preserve"> </w:t>
      </w:r>
      <w:r>
        <w:rPr>
          <w:rStyle w:val="s3"/>
        </w:rPr>
        <w:t>16-1-тармақ жаңа редакцияда (2013 ж. 1 қаңтардан бастап қолданысқа енгізілді) (</w:t>
      </w:r>
      <w:hyperlink r:id="rId3546" w:anchor="sub_id=2631601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753D2">
      <w:pPr>
        <w:ind w:firstLine="400"/>
        <w:jc w:val="both"/>
      </w:pPr>
      <w:r>
        <w:rPr>
          <w:rStyle w:val="s0"/>
        </w:rPr>
        <w:t>16-1. Осы баптың 16-тармағының талаптарын орындау мақсаттарында шот-фактураны жазып беру:</w:t>
      </w:r>
    </w:p>
    <w:p w:rsidR="00000000" w:rsidRDefault="00C753D2">
      <w:pPr>
        <w:jc w:val="both"/>
      </w:pPr>
      <w:r>
        <w:rPr>
          <w:rStyle w:val="s3"/>
        </w:rPr>
        <w:t>2014.28.11. № 257-V ҚР</w:t>
      </w:r>
      <w:r>
        <w:rPr>
          <w:rStyle w:val="s3"/>
        </w:rPr>
        <w:t xml:space="preserve"> </w:t>
      </w:r>
      <w:hyperlink r:id="rId3547" w:anchor="sub_id=263" w:history="1">
        <w:r>
          <w:rPr>
            <w:rStyle w:val="a3"/>
            <w:i/>
            <w:iCs/>
            <w:color w:val="0000FF"/>
            <w:u w:val="single"/>
          </w:rPr>
          <w:t>Заңымен</w:t>
        </w:r>
      </w:hyperlink>
      <w:r>
        <w:rPr>
          <w:rStyle w:val="s3"/>
        </w:rPr>
        <w:t xml:space="preserve"> </w:t>
      </w:r>
      <w:r>
        <w:rPr>
          <w:rStyle w:val="s3"/>
        </w:rPr>
        <w:t>1) тармақша жаңа редакцияда (2015 ж. 1 қаңтард</w:t>
      </w:r>
      <w:r>
        <w:rPr>
          <w:rStyle w:val="s3"/>
        </w:rPr>
        <w:t>ан бастап қолданысқа енгізілді) (</w:t>
      </w:r>
      <w:hyperlink r:id="rId3548" w:anchor="sub_id=26316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баптың 15-тармағының 1), 2), 3) және 3-1) тармақшаларында көзделген жағдайларда - айналым жасалған күні немесе ода</w:t>
      </w:r>
      <w:r>
        <w:rPr>
          <w:rStyle w:val="s0"/>
        </w:rPr>
        <w:t>н кешірек, бірақ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 xml:space="preserve">белгіленген талап қоюдың ескіру мерзімі шегінде жүзеге асырылады. Бұл ретте, шот-фактуралар айналым жасау күнінен кешірек жазып берілген кезде, көрсетілетін қызметтерді </w:t>
      </w:r>
      <w:r>
        <w:rPr>
          <w:rStyle w:val="s0"/>
        </w:rPr>
        <w:t>беруші шот-фактураны жазып беру күнімен қатар айналым жасалған күні қолданыста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C753D2">
      <w:pPr>
        <w:jc w:val="both"/>
      </w:pPr>
      <w:r>
        <w:rPr>
          <w:rStyle w:val="s3"/>
        </w:rPr>
        <w:t>2014.28.11. № 257-V ҚР</w:t>
      </w:r>
      <w:r>
        <w:rPr>
          <w:rStyle w:val="s3"/>
        </w:rPr>
        <w:t xml:space="preserve"> </w:t>
      </w:r>
      <w:hyperlink r:id="rId3549" w:anchor="sub_id=26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550" w:anchor="sub_id=26316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баптың 15-тармағының 4</w:t>
      </w:r>
      <w:r>
        <w:rPr>
          <w:rStyle w:val="s0"/>
        </w:rPr>
        <w:t>) тармақшасында көзделген жағдайда - тауарларды, жұмыстарды, көрсетілетін қызметтерді өткiзу орны бойынша айналым жасалған күні немесе одан кешірек, бірақ осы Кодекстің</w:t>
      </w:r>
      <w:r>
        <w:rPr>
          <w:rStyle w:val="s0"/>
        </w:rPr>
        <w:t xml:space="preserve"> </w:t>
      </w:r>
      <w:hyperlink w:anchor="sub4620000" w:history="1">
        <w:r>
          <w:rPr>
            <w:rStyle w:val="a3"/>
            <w:color w:val="0000FF"/>
            <w:u w:val="single"/>
          </w:rPr>
          <w:t>46-бабының 2-тармағында</w:t>
        </w:r>
      </w:hyperlink>
      <w:r>
        <w:rPr>
          <w:rStyle w:val="s0"/>
        </w:rPr>
        <w:t xml:space="preserve"> </w:t>
      </w:r>
      <w:r>
        <w:rPr>
          <w:rStyle w:val="s0"/>
        </w:rPr>
        <w:t>белгіленген талап қоюдың ескір</w:t>
      </w:r>
      <w:r>
        <w:rPr>
          <w:rStyle w:val="s0"/>
        </w:rPr>
        <w:t>у мерзімі шегінде жүзеге асырылады.</w:t>
      </w:r>
    </w:p>
    <w:p w:rsidR="00000000" w:rsidRDefault="00C753D2">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w:anchor="sub2350000" w:history="1">
        <w:r>
          <w:rPr>
            <w:rStyle w:val="a3"/>
            <w:color w:val="0000FF"/>
            <w:u w:val="single"/>
          </w:rPr>
          <w:t>235-бабында</w:t>
        </w:r>
      </w:hyperlink>
      <w:r>
        <w:rPr>
          <w:rStyle w:val="s0"/>
        </w:rPr>
        <w:t xml:space="preserve"> белгіленген. </w:t>
      </w:r>
    </w:p>
    <w:p w:rsidR="00000000" w:rsidRDefault="00C753D2">
      <w:pPr>
        <w:jc w:val="both"/>
      </w:pPr>
      <w:r>
        <w:rPr>
          <w:rStyle w:val="s3"/>
        </w:rPr>
        <w:t>2009.16.11. № 200-ІV ҚР</w:t>
      </w:r>
      <w:r>
        <w:rPr>
          <w:rStyle w:val="s3"/>
        </w:rPr>
        <w:t xml:space="preserve"> </w:t>
      </w:r>
      <w:hyperlink r:id="rId3551" w:anchor="sub_id=395" w:history="1">
        <w:r>
          <w:rPr>
            <w:rStyle w:val="a3"/>
            <w:i/>
            <w:iCs/>
            <w:color w:val="0000FF"/>
            <w:u w:val="single"/>
          </w:rPr>
          <w:t>Заңымен</w:t>
        </w:r>
      </w:hyperlink>
      <w:r>
        <w:rPr>
          <w:rStyle w:val="s3"/>
        </w:rPr>
        <w:t xml:space="preserve"> </w:t>
      </w:r>
      <w:r>
        <w:rPr>
          <w:rStyle w:val="s3"/>
        </w:rPr>
        <w:t>18-тармақ өзгертілді (2009 ж. 1 қаңтардан бастап қолданысқа енгiзiлді) (бұр.</w:t>
      </w:r>
      <w:hyperlink r:id="rId3552" w:anchor="sub_id=2631800" w:history="1">
        <w:r>
          <w:rPr>
            <w:rStyle w:val="a3"/>
            <w:i/>
            <w:iCs/>
            <w:color w:val="0000FF"/>
            <w:u w:val="single"/>
          </w:rPr>
          <w:t>ред</w:t>
        </w:r>
      </w:hyperlink>
      <w:r>
        <w:rPr>
          <w:rStyle w:val="s3"/>
        </w:rPr>
        <w:t>.қара);</w:t>
      </w:r>
      <w:r>
        <w:rPr>
          <w:rStyle w:val="s3"/>
        </w:rPr>
        <w:t xml:space="preserve"> 2015.03.12. № 432-V ҚР</w:t>
      </w:r>
      <w:r>
        <w:rPr>
          <w:rStyle w:val="s3"/>
        </w:rPr>
        <w:t xml:space="preserve"> </w:t>
      </w:r>
      <w:hyperlink r:id="rId3553" w:anchor="sub_id=263" w:history="1">
        <w:r>
          <w:rPr>
            <w:rStyle w:val="a3"/>
            <w:i/>
            <w:iCs/>
            <w:color w:val="0000FF"/>
            <w:u w:val="single"/>
          </w:rPr>
          <w:t>Заңымен</w:t>
        </w:r>
      </w:hyperlink>
      <w:r>
        <w:rPr>
          <w:rStyle w:val="s3"/>
        </w:rPr>
        <w:t xml:space="preserve"> </w:t>
      </w:r>
      <w:r>
        <w:rPr>
          <w:rStyle w:val="s3"/>
        </w:rPr>
        <w:t>18-тармақ жаңа редакцияда (2016 ж. 1 қаңтардан бастап қолданысқа енгізілді) (</w:t>
      </w:r>
      <w:hyperlink r:id="rId3554" w:anchor="sub_id=26318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18. Талаптары комиссия шартының талаптарына сәйкес келетін шарттар шеңберінде шот-фактуралар жазып беру</w:t>
      </w:r>
      <w:r>
        <w:rPr>
          <w:rStyle w:val="s0"/>
        </w:rPr>
        <w:t xml:space="preserve"> </w:t>
      </w:r>
      <w:r>
        <w:rPr>
          <w:rStyle w:val="s0"/>
        </w:rPr>
        <w:t>ерекшеліктері осы Кодекстің</w:t>
      </w:r>
      <w:r>
        <w:rPr>
          <w:rStyle w:val="s0"/>
        </w:rPr>
        <w:t xml:space="preserve"> </w:t>
      </w:r>
      <w:hyperlink w:anchor="sub264010000" w:history="1">
        <w:r>
          <w:rPr>
            <w:rStyle w:val="a3"/>
            <w:color w:val="0000FF"/>
            <w:u w:val="single"/>
          </w:rPr>
          <w:t>264-1-бабында</w:t>
        </w:r>
      </w:hyperlink>
      <w:r>
        <w:rPr>
          <w:rStyle w:val="s0"/>
        </w:rPr>
        <w:t xml:space="preserve"> белгіленеді.</w:t>
      </w:r>
    </w:p>
    <w:p w:rsidR="00000000" w:rsidRDefault="00C753D2">
      <w:pPr>
        <w:jc w:val="both"/>
      </w:pPr>
      <w:r>
        <w:rPr>
          <w:rStyle w:val="s3"/>
        </w:rPr>
        <w:t>2009.04.07. № 167-ІV ҚР</w:t>
      </w:r>
      <w:r>
        <w:rPr>
          <w:rStyle w:val="s3"/>
        </w:rPr>
        <w:t xml:space="preserve"> </w:t>
      </w:r>
      <w:hyperlink r:id="rId3555" w:anchor="sub_id=19" w:history="1">
        <w:r>
          <w:rPr>
            <w:rStyle w:val="a3"/>
            <w:i/>
            <w:iCs/>
            <w:color w:val="0000FF"/>
            <w:u w:val="single"/>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3556" w:anchor="sub_id=395" w:history="1">
        <w:r>
          <w:rPr>
            <w:rStyle w:val="a3"/>
            <w:i/>
            <w:iCs/>
            <w:color w:val="0000FF"/>
            <w:u w:val="single"/>
          </w:rPr>
          <w:t>Заңымен</w:t>
        </w:r>
      </w:hyperlink>
      <w:r>
        <w:rPr>
          <w:rStyle w:val="s3"/>
        </w:rPr>
        <w:t xml:space="preserve"> </w:t>
      </w:r>
      <w:r>
        <w:rPr>
          <w:rStyle w:val="s3"/>
        </w:rPr>
        <w:t>19-тармақ жаңа редакцияда (2009 ж. 1 қаңтардан бастап қолданысқа енгiзiлді) (бұр.</w:t>
      </w:r>
      <w:hyperlink r:id="rId3557" w:anchor="sub_id=2631900" w:history="1">
        <w:r>
          <w:rPr>
            <w:rStyle w:val="a3"/>
            <w:i/>
            <w:iCs/>
            <w:color w:val="0000FF"/>
            <w:u w:val="single"/>
          </w:rPr>
          <w:t>ред</w:t>
        </w:r>
      </w:hyperlink>
      <w:r>
        <w:rPr>
          <w:rStyle w:val="s3"/>
        </w:rPr>
        <w:t>.қара)</w:t>
      </w:r>
    </w:p>
    <w:p w:rsidR="00000000" w:rsidRDefault="00C753D2">
      <w:pPr>
        <w:ind w:firstLine="400"/>
        <w:jc w:val="both"/>
      </w:pPr>
      <w:r>
        <w:rPr>
          <w:rStyle w:val="s0"/>
        </w:rPr>
        <w:t>19. Тапсырма шартына сәйкес келетiн талаптармен өткiзiлетiн</w:t>
      </w:r>
      <w:r>
        <w:rPr>
          <w:rStyle w:val="s0"/>
        </w:rPr>
        <w:t xml:space="preserve">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w:anchor="sub2330200" w:history="1">
        <w:r>
          <w:rPr>
            <w:rStyle w:val="a3"/>
            <w:color w:val="0000FF"/>
            <w:u w:val="single"/>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тәртiп</w:t>
      </w:r>
      <w:r>
        <w:rPr>
          <w:rStyle w:val="s0"/>
        </w:rPr>
        <w:t>пен жүзеге асырады.</w:t>
      </w:r>
    </w:p>
    <w:p w:rsidR="00000000" w:rsidRDefault="00C753D2">
      <w:pPr>
        <w:jc w:val="both"/>
      </w:pPr>
      <w:r>
        <w:rPr>
          <w:rStyle w:val="s3"/>
        </w:rPr>
        <w:t>2009.16.11. № 200-ІV ҚР</w:t>
      </w:r>
      <w:r>
        <w:rPr>
          <w:rStyle w:val="s3"/>
        </w:rPr>
        <w:t xml:space="preserve"> </w:t>
      </w:r>
      <w:hyperlink r:id="rId3558" w:anchor="sub_id=395" w:history="1">
        <w:r>
          <w:rPr>
            <w:rStyle w:val="a3"/>
            <w:i/>
            <w:iCs/>
            <w:color w:val="0000FF"/>
            <w:u w:val="single"/>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3559" w:anchor="sub_id=263" w:history="1">
        <w:r>
          <w:rPr>
            <w:rStyle w:val="a3"/>
            <w:i/>
            <w:iCs/>
            <w:color w:val="0000FF"/>
            <w:u w:val="single"/>
          </w:rPr>
          <w:t>Заңымен</w:t>
        </w:r>
      </w:hyperlink>
      <w:r>
        <w:rPr>
          <w:rStyle w:val="s3"/>
        </w:rPr>
        <w:t xml:space="preserve"> </w:t>
      </w:r>
      <w:r>
        <w:rPr>
          <w:rStyle w:val="s3"/>
        </w:rPr>
        <w:t>20-тармақ жаңа редакцияда (2013 ж. 1 қаңтардан бастап қолданысқа енгізілді) (</w:t>
      </w:r>
      <w:hyperlink r:id="rId3560" w:anchor="sub_id=263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20. Осы Кодекс</w:t>
      </w:r>
      <w:r>
        <w:rPr>
          <w:rStyle w:val="s0"/>
        </w:rPr>
        <w:t>тiң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C753D2">
      <w:pPr>
        <w:ind w:firstLine="400"/>
        <w:jc w:val="both"/>
      </w:pPr>
      <w:r>
        <w:rPr>
          <w:rStyle w:val="s0"/>
        </w:rPr>
        <w:t>1) мүлiктi қаржы лизингiне беру бойынша - қосымша шот-фактураны жазып беруг</w:t>
      </w:r>
      <w:r>
        <w:rPr>
          <w:rStyle w:val="s0"/>
        </w:rPr>
        <w:t>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C753D2">
      <w:pPr>
        <w:ind w:firstLine="400"/>
        <w:jc w:val="both"/>
      </w:pPr>
      <w:r>
        <w:rPr>
          <w:rStyle w:val="s0"/>
        </w:rPr>
        <w:t>2) мүлiктi қаржы лизингі бойынша сыйақының есепке жазылға</w:t>
      </w:r>
      <w:r>
        <w:rPr>
          <w:rStyle w:val="s0"/>
        </w:rPr>
        <w:t>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C753D2">
      <w:pPr>
        <w:jc w:val="both"/>
      </w:pPr>
      <w:r>
        <w:rPr>
          <w:rStyle w:val="s3"/>
        </w:rPr>
        <w:t>2010.30.06. № 297-</w:t>
      </w:r>
      <w:r>
        <w:rPr>
          <w:rStyle w:val="s3"/>
        </w:rPr>
        <w:t>ІV ҚР</w:t>
      </w:r>
      <w:r>
        <w:rPr>
          <w:rStyle w:val="s3"/>
        </w:rPr>
        <w:t xml:space="preserve"> </w:t>
      </w:r>
      <w:hyperlink r:id="rId3561" w:anchor="sub_id=651" w:history="1">
        <w:r>
          <w:rPr>
            <w:rStyle w:val="a3"/>
            <w:i/>
            <w:iCs/>
            <w:color w:val="0000FF"/>
            <w:u w:val="single"/>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 бастап қолданысқа енгізілді)</w:t>
      </w:r>
    </w:p>
    <w:p w:rsidR="00000000" w:rsidRDefault="00C753D2">
      <w:pPr>
        <w:ind w:firstLine="400"/>
        <w:jc w:val="both"/>
      </w:pPr>
      <w:r>
        <w:rPr>
          <w:rStyle w:val="s0"/>
        </w:rPr>
        <w:t>21. Оператор осы Кодекстің</w:t>
      </w:r>
      <w:r>
        <w:rPr>
          <w:rStyle w:val="s0"/>
        </w:rPr>
        <w:t xml:space="preserve"> </w:t>
      </w:r>
      <w:hyperlink w:anchor="sub271010300" w:history="1">
        <w:r>
          <w:rPr>
            <w:rStyle w:val="a3"/>
            <w:color w:val="0000FF"/>
            <w:u w:val="single"/>
          </w:rPr>
          <w:t>271-1-бабының 3-тарм</w:t>
        </w:r>
        <w:r>
          <w:rPr>
            <w:rStyle w:val="a3"/>
            <w:color w:val="0000FF"/>
            <w:u w:val="single"/>
          </w:rPr>
          <w:t>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C753D2">
      <w:pPr>
        <w:ind w:firstLine="400"/>
        <w:jc w:val="both"/>
      </w:pPr>
      <w:r>
        <w:t> </w:t>
      </w:r>
    </w:p>
    <w:p w:rsidR="00000000" w:rsidRDefault="00C753D2">
      <w:pPr>
        <w:ind w:firstLine="400"/>
        <w:jc w:val="both"/>
      </w:pPr>
      <w:bookmarkStart w:id="513" w:name="SUB2640000"/>
      <w:bookmarkEnd w:id="513"/>
      <w:r>
        <w:rPr>
          <w:rStyle w:val="s0"/>
          <w:b/>
          <w:bCs/>
        </w:rPr>
        <w:t>264-бап</w:t>
      </w:r>
      <w:r>
        <w:rPr>
          <w:rStyle w:val="s0"/>
        </w:rPr>
        <w:t xml:space="preserve">. </w:t>
      </w:r>
      <w:r>
        <w:rPr>
          <w:rStyle w:val="s0"/>
          <w:b/>
          <w:bCs/>
        </w:rPr>
        <w:t>Э</w:t>
      </w:r>
      <w:r>
        <w:rPr>
          <w:rStyle w:val="s0"/>
          <w:b/>
          <w:bCs/>
        </w:rPr>
        <w:t>кспедиторлардың шот-фактуралар жазып беру ерекшеліктері</w:t>
      </w:r>
    </w:p>
    <w:p w:rsidR="00000000" w:rsidRDefault="00C753D2">
      <w:pPr>
        <w:jc w:val="both"/>
      </w:pPr>
      <w:r>
        <w:rPr>
          <w:rStyle w:val="s3"/>
        </w:rPr>
        <w:t>2009.16.11. № 200-ІV ҚР</w:t>
      </w:r>
      <w:r>
        <w:rPr>
          <w:rStyle w:val="s3"/>
        </w:rPr>
        <w:t xml:space="preserve"> </w:t>
      </w:r>
      <w:hyperlink r:id="rId3562" w:anchor="sub_id=39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3563" w:anchor="sub_id=2640100" w:history="1">
        <w:r>
          <w:rPr>
            <w:rStyle w:val="a3"/>
            <w:i/>
            <w:iCs/>
            <w:color w:val="0000FF"/>
            <w:u w:val="single"/>
          </w:rPr>
          <w:t>ред</w:t>
        </w:r>
      </w:hyperlink>
      <w:r>
        <w:rPr>
          <w:rStyle w:val="s3"/>
        </w:rPr>
        <w:t>.қара); 2012.26.12. № 61-V ҚР</w:t>
      </w:r>
      <w:r>
        <w:rPr>
          <w:rStyle w:val="s3"/>
        </w:rPr>
        <w:t xml:space="preserve"> </w:t>
      </w:r>
      <w:hyperlink r:id="rId3564" w:anchor="sub_id=264"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w:t>
      </w:r>
      <w:r>
        <w:rPr>
          <w:rStyle w:val="s3"/>
        </w:rPr>
        <w:t>қа</w:t>
      </w:r>
      <w:r>
        <w:rPr>
          <w:rStyle w:val="s3"/>
        </w:rPr>
        <w:t xml:space="preserve"> енгізілді) (</w:t>
      </w:r>
      <w:hyperlink r:id="rId3565" w:anchor="sub_id=264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w:t>
      </w:r>
      <w:hyperlink r:id="rId3566" w:anchor="sub_id=7080000" w:history="1">
        <w:r>
          <w:rPr>
            <w:rStyle w:val="a3"/>
            <w:color w:val="0000FF"/>
            <w:u w:val="single"/>
          </w:rPr>
          <w:t>Көлік экспедициясы шарты</w:t>
        </w:r>
      </w:hyperlink>
      <w:r>
        <w:rPr>
          <w:rStyle w:val="s0"/>
        </w:rPr>
        <w:t xml:space="preserve"> </w:t>
      </w:r>
      <w:r>
        <w:rPr>
          <w:rStyle w:val="s0"/>
        </w:rPr>
        <w:t>бойынша клиент болып табылат</w:t>
      </w:r>
      <w:r>
        <w:rPr>
          <w:rStyle w:val="s0"/>
        </w:rPr>
        <w:t>ын тарап үшін осындай шарт бойынша жүк тасымалдауға шот-фактураларды жазып беруді экспедитор жүзеге асырады.</w:t>
      </w:r>
    </w:p>
    <w:p w:rsidR="00000000" w:rsidRDefault="00C753D2">
      <w:pPr>
        <w:ind w:firstLine="400"/>
        <w:jc w:val="both"/>
      </w:pPr>
      <w:r>
        <w:rPr>
          <w:rStyle w:val="s0"/>
        </w:rPr>
        <w:t xml:space="preserve">Экспедитор шот-фактураны қосылған құн салығын төлеуші болып табылатын тасымалдаушылар және жұмыстарды, көрсетілетін қызметтерді басқа да берушілер </w:t>
      </w:r>
      <w:r>
        <w:rPr>
          <w:rStyle w:val="s0"/>
        </w:rPr>
        <w:t>жазып берген шот-фактуралардың негізінде жазып береді.</w:t>
      </w:r>
    </w:p>
    <w:p w:rsidR="00000000" w:rsidRDefault="00C753D2">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C753D2">
      <w:pPr>
        <w:jc w:val="both"/>
      </w:pPr>
      <w:r>
        <w:rPr>
          <w:rStyle w:val="s3"/>
        </w:rPr>
        <w:t>2012.26.12. № 61-V ҚР</w:t>
      </w:r>
      <w:r>
        <w:rPr>
          <w:rStyle w:val="s3"/>
        </w:rPr>
        <w:t xml:space="preserve"> </w:t>
      </w:r>
      <w:hyperlink r:id="rId3567" w:anchor="sub_id=264"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3568" w:anchor="sub_id=264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w:t>
      </w:r>
      <w:r>
        <w:rPr>
          <w:rStyle w:val="s0"/>
        </w:rPr>
        <w:t xml:space="preserve"> көрсетіледі.</w:t>
      </w:r>
    </w:p>
    <w:p w:rsidR="00000000" w:rsidRDefault="00C753D2">
      <w:pPr>
        <w:ind w:firstLine="400"/>
        <w:jc w:val="both"/>
      </w:pPr>
      <w:r>
        <w:rPr>
          <w:rStyle w:val="s0"/>
        </w:rPr>
        <w:t>Шот-фактурада:</w:t>
      </w:r>
    </w:p>
    <w:p w:rsidR="00000000" w:rsidRDefault="00C753D2">
      <w:pPr>
        <w:ind w:firstLine="400"/>
        <w:jc w:val="both"/>
      </w:pPr>
      <w:r>
        <w:rPr>
          <w:rStyle w:val="s0"/>
        </w:rPr>
        <w:t>қосылған</w:t>
      </w:r>
      <w:r>
        <w:rPr>
          <w:rStyle w:val="s0"/>
        </w:rPr>
        <w:t xml:space="preserve"> құн салығын төлеушілер болып табылатын;</w:t>
      </w:r>
    </w:p>
    <w:p w:rsidR="00000000" w:rsidRDefault="00C753D2">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C753D2">
      <w:pPr>
        <w:ind w:firstLine="400"/>
        <w:jc w:val="both"/>
      </w:pPr>
      <w:r>
        <w:rPr>
          <w:rStyle w:val="s0"/>
        </w:rPr>
        <w:t>К</w:t>
      </w:r>
      <w:r>
        <w:rPr>
          <w:rStyle w:val="s0"/>
        </w:rPr>
        <w:t>өлік</w:t>
      </w:r>
      <w:r>
        <w:rPr>
          <w:rStyle w:val="s0"/>
        </w:rPr>
        <w:t xml:space="preserve">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C753D2">
      <w:pPr>
        <w:jc w:val="both"/>
      </w:pPr>
      <w:r>
        <w:rPr>
          <w:rStyle w:val="s3"/>
        </w:rPr>
        <w:t>2009.16.11. № 200-ІV ҚР</w:t>
      </w:r>
      <w:r>
        <w:rPr>
          <w:rStyle w:val="s3"/>
        </w:rPr>
        <w:t xml:space="preserve"> </w:t>
      </w:r>
      <w:hyperlink r:id="rId3569" w:anchor="sub_id=397"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3570" w:anchor="sub_id=2640300" w:history="1">
        <w:r>
          <w:rPr>
            <w:rStyle w:val="a3"/>
            <w:i/>
            <w:iCs/>
            <w:color w:val="0000FF"/>
            <w:u w:val="single"/>
          </w:rPr>
          <w:t>ред</w:t>
        </w:r>
      </w:hyperlink>
      <w:r>
        <w:rPr>
          <w:rStyle w:val="s3"/>
        </w:rPr>
        <w:t>.қара); 2012.26.12. № 61-V ҚР</w:t>
      </w:r>
      <w:r>
        <w:rPr>
          <w:rStyle w:val="s3"/>
        </w:rPr>
        <w:t xml:space="preserve"> </w:t>
      </w:r>
      <w:hyperlink r:id="rId3571" w:anchor="sub_id=264" w:history="1">
        <w:r>
          <w:rPr>
            <w:rStyle w:val="a3"/>
            <w:i/>
            <w:iCs/>
            <w:color w:val="0000FF"/>
            <w:u w:val="single"/>
          </w:rPr>
          <w:t>Заңымен</w:t>
        </w:r>
      </w:hyperlink>
      <w:r>
        <w:rPr>
          <w:rStyle w:val="s3"/>
        </w:rPr>
        <w:t xml:space="preserve"> </w:t>
      </w:r>
      <w:r>
        <w:rPr>
          <w:rStyle w:val="s3"/>
        </w:rPr>
        <w:t>3-тармақ жаңа редакцияда (2014 ж. 1 шілдеден бастап қолданысқа енгізілді) (</w:t>
      </w:r>
      <w:hyperlink r:id="rId3572" w:anchor="sub_id=264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3. Қағаз жеткізгіште жазып берілген </w:t>
      </w:r>
      <w:r>
        <w:rPr>
          <w:rStyle w:val="s0"/>
        </w:rPr>
        <w:t>жағдайда экспедитор шот-фактураны екі данада жазып бередi.</w:t>
      </w:r>
    </w:p>
    <w:p w:rsidR="00000000" w:rsidRDefault="00C753D2">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C753D2">
      <w:pPr>
        <w:ind w:firstLine="400"/>
        <w:jc w:val="both"/>
      </w:pPr>
      <w:r>
        <w:rPr>
          <w:rStyle w:val="s0"/>
        </w:rPr>
        <w:t>Шот-фактураның екінші данасы экспедиторда қалады.</w:t>
      </w:r>
    </w:p>
    <w:p w:rsidR="00000000" w:rsidRDefault="00C753D2">
      <w:pPr>
        <w:jc w:val="both"/>
      </w:pPr>
      <w:r>
        <w:rPr>
          <w:rStyle w:val="s3"/>
        </w:rPr>
        <w:t>2012.26.12. № 61-V ҚР</w:t>
      </w:r>
      <w:r>
        <w:rPr>
          <w:rStyle w:val="s3"/>
        </w:rPr>
        <w:t xml:space="preserve"> </w:t>
      </w:r>
      <w:hyperlink r:id="rId3573" w:anchor="sub_id=264" w:history="1">
        <w:r>
          <w:rPr>
            <w:rStyle w:val="a3"/>
            <w:i/>
            <w:iCs/>
            <w:color w:val="0000FF"/>
            <w:u w:val="single"/>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C753D2">
      <w:pPr>
        <w:ind w:firstLine="400"/>
        <w:jc w:val="both"/>
      </w:pPr>
      <w:r>
        <w:rPr>
          <w:rStyle w:val="s0"/>
        </w:rPr>
        <w:t>3-1. Көлік экспедициясы шарты бойынша қызметті жүзеге асыру кезінде экспедиторда тасымалдаушылар және (немесе) о</w:t>
      </w:r>
      <w:r>
        <w:rPr>
          <w:rStyle w:val="s0"/>
        </w:rPr>
        <w:t>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C753D2">
      <w:pPr>
        <w:ind w:firstLine="400"/>
        <w:jc w:val="both"/>
      </w:pPr>
      <w:r>
        <w:rPr>
          <w:rStyle w:val="s0"/>
        </w:rPr>
        <w:t>Бұл ретте мұндай құжат экспедиторда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w:t>
      </w:r>
      <w:r>
        <w:rPr>
          <w:rStyle w:val="s0"/>
        </w:rPr>
        <w:t>ген талап қою мерзімі ішінде сақталады.</w:t>
      </w:r>
    </w:p>
    <w:p w:rsidR="00000000" w:rsidRDefault="00C753D2">
      <w:pPr>
        <w:ind w:firstLine="400"/>
        <w:jc w:val="both"/>
      </w:pPr>
      <w:r>
        <w:rPr>
          <w:rStyle w:val="s0"/>
        </w:rPr>
        <w:t>Құжатта</w:t>
      </w:r>
      <w:r>
        <w:rPr>
          <w:rStyle w:val="s0"/>
        </w:rPr>
        <w:t xml:space="preserve"> мынадай деректер көрсетілуге тиіс:</w:t>
      </w:r>
    </w:p>
    <w:p w:rsidR="00000000" w:rsidRDefault="00C753D2">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C753D2">
      <w:pPr>
        <w:ind w:firstLine="400"/>
        <w:jc w:val="both"/>
      </w:pPr>
      <w:r>
        <w:rPr>
          <w:rStyle w:val="s0"/>
        </w:rPr>
        <w:t>2) тасымалдаушының және (немесе) жұм</w:t>
      </w:r>
      <w:r>
        <w:rPr>
          <w:rStyle w:val="s0"/>
        </w:rPr>
        <w:t>ыстарды, көрсетілетін қызметтерді берушінің салық төлеушінің сәйкестендіру нөмірі;</w:t>
      </w:r>
    </w:p>
    <w:p w:rsidR="00000000" w:rsidRDefault="00C753D2">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C753D2">
      <w:pPr>
        <w:ind w:firstLine="400"/>
        <w:jc w:val="both"/>
      </w:pPr>
      <w:r>
        <w:rPr>
          <w:rStyle w:val="s0"/>
        </w:rPr>
        <w:t>4) егер тасымалдаушы және (немесе) өнім бер</w:t>
      </w:r>
      <w:r>
        <w:rPr>
          <w:rStyle w:val="s0"/>
        </w:rPr>
        <w:t>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C753D2">
      <w:pPr>
        <w:ind w:firstLine="400"/>
        <w:jc w:val="both"/>
      </w:pPr>
      <w:r>
        <w:rPr>
          <w:rStyle w:val="s0"/>
        </w:rPr>
        <w:t xml:space="preserve">5) тасымалдаушы және (немесе) жұмыстарды, қызмет көрсетуді беруші жүзеге асыратын, шот-фактурада көрсетілген салық </w:t>
      </w:r>
      <w:r>
        <w:rPr>
          <w:rStyle w:val="s0"/>
        </w:rPr>
        <w:t>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C753D2">
      <w:pPr>
        <w:jc w:val="both"/>
      </w:pPr>
      <w:r>
        <w:rPr>
          <w:rStyle w:val="s3"/>
        </w:rPr>
        <w:t>2012.26.12. № 61-V ҚР</w:t>
      </w:r>
      <w:r>
        <w:rPr>
          <w:rStyle w:val="s3"/>
        </w:rPr>
        <w:t xml:space="preserve"> </w:t>
      </w:r>
      <w:hyperlink r:id="rId3574" w:anchor="sub_id=264"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3575" w:anchor="sub_id=26404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753D2">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C753D2">
      <w:pPr>
        <w:ind w:firstLine="400"/>
        <w:jc w:val="both"/>
      </w:pPr>
      <w:r>
        <w:rPr>
          <w:rStyle w:val="s0"/>
        </w:rPr>
        <w:t> </w:t>
      </w:r>
    </w:p>
    <w:p w:rsidR="00000000" w:rsidRDefault="00C753D2">
      <w:pPr>
        <w:jc w:val="both"/>
      </w:pPr>
      <w:bookmarkStart w:id="514" w:name="SUB264010000"/>
      <w:bookmarkEnd w:id="514"/>
      <w:r>
        <w:rPr>
          <w:rStyle w:val="s3"/>
        </w:rPr>
        <w:t>2015.03.12. № 432-V ҚР</w:t>
      </w:r>
      <w:r>
        <w:rPr>
          <w:rStyle w:val="s3"/>
        </w:rPr>
        <w:t xml:space="preserve"> </w:t>
      </w:r>
      <w:hyperlink r:id="rId3576" w:anchor="sub_id=2641" w:history="1">
        <w:r>
          <w:rPr>
            <w:rStyle w:val="a3"/>
            <w:i/>
            <w:iCs/>
            <w:color w:val="0000FF"/>
            <w:u w:val="single"/>
          </w:rPr>
          <w:t>Заңымен</w:t>
        </w:r>
      </w:hyperlink>
      <w:r>
        <w:rPr>
          <w:rStyle w:val="s3"/>
        </w:rPr>
        <w:t xml:space="preserve"> </w:t>
      </w:r>
      <w:r>
        <w:rPr>
          <w:rStyle w:val="s3"/>
        </w:rPr>
        <w:t>Кодекс 264-1-баппен толықтырылды (2016 ж. 1 қаңтардан бастап қолданысқа енгізілді)</w:t>
      </w:r>
    </w:p>
    <w:p w:rsidR="00000000" w:rsidRDefault="00C753D2">
      <w:pPr>
        <w:ind w:left="1200" w:hanging="800"/>
        <w:jc w:val="both"/>
      </w:pPr>
      <w:r>
        <w:rPr>
          <w:rStyle w:val="s1"/>
        </w:rPr>
        <w:t xml:space="preserve">264-1-бап. Талаптары комиссия шартының талаптарына сәйкес келетін шарттар бойынша шот-фактуралар жазып беру </w:t>
      </w:r>
      <w:r>
        <w:rPr>
          <w:rStyle w:val="s1"/>
        </w:rPr>
        <w:t>ерекшеліктері</w:t>
      </w:r>
    </w:p>
    <w:p w:rsidR="00000000" w:rsidRDefault="00C753D2">
      <w:pPr>
        <w:ind w:firstLine="400"/>
        <w:jc w:val="both"/>
      </w:pPr>
      <w:r>
        <w:rPr>
          <w:rStyle w:val="s0"/>
        </w:rPr>
        <w:t>1. Комиссия шартының талаптарына сәйкес келетін шарттарда тауарларды өткізу, жұмыстарды орындау, қызметтерді көрсету кезінде тауарларды, жұмыстарды, көрсетілетін қызметтерді сатып алушыға шот-фактураларды жазып беруді қосылған құн салығын төл</w:t>
      </w:r>
      <w:r>
        <w:rPr>
          <w:rStyle w:val="s0"/>
        </w:rPr>
        <w:t>еуші болып табылатын комиссионер жүзеге асырады.</w:t>
      </w:r>
      <w:r>
        <w:rPr>
          <w:rStyle w:val="s0"/>
        </w:rPr>
        <w:t xml:space="preserve"> </w:t>
      </w:r>
    </w:p>
    <w:p w:rsidR="00000000" w:rsidRDefault="00C753D2">
      <w:pPr>
        <w:ind w:firstLine="400"/>
        <w:jc w:val="both"/>
      </w:pPr>
      <w:r>
        <w:rPr>
          <w:rStyle w:val="s0"/>
        </w:rPr>
        <w:t xml:space="preserve">Комиссионер жазып беретін шот-фактурадағы тауарларды, жұмыстарды, көрсетілетін қызметтерді өткізу бойынша айналым мөлшері комиссионер тауарларды, жұмыстарды, көрсетілетін қызметтерді сатып алушыға өткізуді </w:t>
      </w:r>
      <w:r>
        <w:rPr>
          <w:rStyle w:val="s0"/>
        </w:rPr>
        <w:t>жүзеге асыратын олардың құны негізінде көрсетіледі.</w:t>
      </w:r>
    </w:p>
    <w:p w:rsidR="00000000" w:rsidRDefault="00C753D2">
      <w:pPr>
        <w:ind w:firstLine="400"/>
        <w:jc w:val="both"/>
      </w:pPr>
      <w:r>
        <w:rPr>
          <w:rStyle w:val="s0"/>
        </w:rPr>
        <w:t>Комиссионер шот-фактураны:</w:t>
      </w:r>
    </w:p>
    <w:p w:rsidR="00000000" w:rsidRDefault="00C753D2">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шот-фактураның деректерін ескере отырып жазып береді. Бұл жағдайда комитент комиссионерге жазып </w:t>
      </w:r>
      <w:r>
        <w:rPr>
          <w:rStyle w:val="s0"/>
        </w:rPr>
        <w:t>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C753D2">
      <w:pPr>
        <w:ind w:firstLine="400"/>
        <w:jc w:val="both"/>
      </w:pPr>
      <w:r>
        <w:rPr>
          <w:rStyle w:val="s0"/>
        </w:rPr>
        <w:t>қосылған</w:t>
      </w:r>
      <w:r>
        <w:rPr>
          <w:rStyle w:val="s0"/>
        </w:rPr>
        <w:t xml:space="preserve"> құн салығын төлеуші болып табылмайтын комитент жазып берген тау</w:t>
      </w:r>
      <w:r>
        <w:rPr>
          <w:rStyle w:val="s0"/>
        </w:rPr>
        <w:t>арлардың, жұмыстардың, көрсетілетін қызметтердің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комиссионер сатып алушыға жазып беретін шот-фа</w:t>
      </w:r>
      <w:r>
        <w:rPr>
          <w:rStyle w:val="s0"/>
        </w:rPr>
        <w:t>ктурадағы салық салынбайтын айналымға қосылады.</w:t>
      </w:r>
    </w:p>
    <w:p w:rsidR="00000000" w:rsidRDefault="00C753D2">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көрсетілетін қызметтердің құны негізінде көрсетіледі.</w:t>
      </w:r>
      <w:r>
        <w:rPr>
          <w:rStyle w:val="s0"/>
        </w:rPr>
        <w:t xml:space="preserve"> </w:t>
      </w:r>
    </w:p>
    <w:p w:rsidR="00000000" w:rsidRDefault="00C753D2">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C753D2">
      <w:pPr>
        <w:ind w:firstLine="400"/>
        <w:jc w:val="both"/>
      </w:pPr>
      <w:r>
        <w:rPr>
          <w:rStyle w:val="s0"/>
        </w:rPr>
        <w:t>Осы Кодекстің</w:t>
      </w:r>
      <w:r>
        <w:rPr>
          <w:rStyle w:val="s0"/>
        </w:rPr>
        <w:t xml:space="preserve"> </w:t>
      </w:r>
      <w:hyperlink w:anchor="sub2630500" w:history="1">
        <w:r>
          <w:rPr>
            <w:rStyle w:val="a3"/>
            <w:color w:val="0000FF"/>
            <w:u w:val="single"/>
          </w:rPr>
          <w:t>263-бабы 5-тармағының 2-1), 3), 3-1), 4) және 5) тармақша</w:t>
        </w:r>
        <w:r>
          <w:rPr>
            <w:rStyle w:val="a3"/>
            <w:color w:val="0000FF"/>
            <w:u w:val="single"/>
          </w:rPr>
          <w:t>ларының</w:t>
        </w:r>
      </w:hyperlink>
      <w:r>
        <w:rPr>
          <w:rStyle w:val="s0"/>
        </w:rPr>
        <w:t xml:space="preserve"> </w:t>
      </w:r>
      <w:r>
        <w:rPr>
          <w:rStyle w:val="s0"/>
        </w:rPr>
        <w:t>талаптарын орындау мақсатында комиссия шартының талаптарына сәйкес келетін шарттарда тауарларды өткізуге комитент комиссионердің атына шот-фактураны жазып беру кезінде:</w:t>
      </w:r>
    </w:p>
    <w:p w:rsidR="00000000" w:rsidRDefault="00C753D2">
      <w:pPr>
        <w:ind w:firstLine="400"/>
        <w:jc w:val="both"/>
      </w:pPr>
      <w:r>
        <w:rPr>
          <w:rStyle w:val="s0"/>
        </w:rPr>
        <w:t>өнім</w:t>
      </w:r>
      <w:r>
        <w:rPr>
          <w:rStyle w:val="s0"/>
        </w:rPr>
        <w:t xml:space="preserve"> берушінің деректемелері ретінде «комитент» мәртебесі көрсетіле отырып, ко</w:t>
      </w:r>
      <w:r>
        <w:rPr>
          <w:rStyle w:val="s0"/>
        </w:rPr>
        <w:t>митент деректемелері көрсетіледі;</w:t>
      </w:r>
    </w:p>
    <w:p w:rsidR="00000000" w:rsidRDefault="00C753D2">
      <w:pPr>
        <w:ind w:firstLine="400"/>
        <w:jc w:val="both"/>
      </w:pPr>
      <w:r>
        <w:rPr>
          <w:rStyle w:val="s0"/>
        </w:rPr>
        <w:t>алушының деректемелері ретінде «комиссионер» мәртебесі көрсетіле отырып, комиссионер деректемелері көрсетіледі.</w:t>
      </w:r>
    </w:p>
    <w:p w:rsidR="00000000" w:rsidRDefault="00C753D2">
      <w:pPr>
        <w:ind w:firstLine="400"/>
        <w:jc w:val="both"/>
      </w:pPr>
      <w:r>
        <w:rPr>
          <w:rStyle w:val="s0"/>
        </w:rPr>
        <w:t>Осы Кодекстің 263-бабы 5-тармағының 2-1), 3), 3-1), 4) және 5) тармақшаларының талаптарын орындау мақсатында т</w:t>
      </w:r>
      <w:r>
        <w:rPr>
          <w:rStyle w:val="s0"/>
        </w:rPr>
        <w:t>ауарларды, жұмыстарды, көрсетілетін қызметтерді сатып алушыға комиссионер шот-фактура жазып беру кезінде өнім берушінің деректемелері ретінде «комиссионер» мәртебесі көрсетіле отырып, комиссионер деректемелері көрсетіледі.</w:t>
      </w:r>
      <w:r>
        <w:rPr>
          <w:rStyle w:val="s0"/>
        </w:rPr>
        <w:t xml:space="preserve"> </w:t>
      </w:r>
    </w:p>
    <w:p w:rsidR="00000000" w:rsidRDefault="00C753D2">
      <w:pPr>
        <w:ind w:firstLine="400"/>
        <w:jc w:val="both"/>
      </w:pPr>
      <w:r>
        <w:rPr>
          <w:rStyle w:val="s0"/>
        </w:rPr>
        <w:t>2. Комиссия шартының талаптарына</w:t>
      </w:r>
      <w:r>
        <w:rPr>
          <w:rStyle w:val="s0"/>
        </w:rPr>
        <w:t xml:space="preserve"> сәйкес келетін шарттарда комитент үшін сатып алынған тауарларды комиссионер комитентке беру кезінде, сондай-ақ үшінші тұлға комиссионермен жасаған мәміле бойынша комитент үшін осындай үшінші тұлғаның жұмыстарды орындауы, қызметтерді көрсетуі кезінде комит</w:t>
      </w:r>
      <w:r>
        <w:rPr>
          <w:rStyle w:val="s0"/>
        </w:rPr>
        <w:t>ент атына шот-фактуралар жазып беруді қосылған құн салығын төлеуші болып табылатын комиссионер жүзеге асырады.</w:t>
      </w:r>
      <w:r>
        <w:rPr>
          <w:rStyle w:val="s0"/>
        </w:rPr>
        <w:t xml:space="preserve"> </w:t>
      </w:r>
    </w:p>
    <w:p w:rsidR="00000000" w:rsidRDefault="00C753D2">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мөлшері комиссия шартының тала</w:t>
      </w:r>
      <w:r>
        <w:rPr>
          <w:rStyle w:val="s0"/>
        </w:rPr>
        <w:t>птарында комитент үшін комиссионер сатып алған тауарлардың, жұмыстардың, көрсетілетін қызметтердің құны ескеріле отырып көрсетіледі.</w:t>
      </w:r>
      <w:r>
        <w:rPr>
          <w:rStyle w:val="s0"/>
        </w:rPr>
        <w:t xml:space="preserve"> </w:t>
      </w:r>
    </w:p>
    <w:p w:rsidR="00000000" w:rsidRDefault="00C753D2">
      <w:pPr>
        <w:ind w:firstLine="400"/>
        <w:jc w:val="both"/>
      </w:pPr>
      <w:r>
        <w:rPr>
          <w:rStyle w:val="s0"/>
        </w:rPr>
        <w:t>Комиссионер шот-фактураны:</w:t>
      </w:r>
    </w:p>
    <w:p w:rsidR="00000000" w:rsidRDefault="00C753D2">
      <w:pPr>
        <w:ind w:firstLine="400"/>
        <w:jc w:val="both"/>
      </w:pPr>
      <w:r>
        <w:rPr>
          <w:rStyle w:val="s0"/>
        </w:rPr>
        <w:t>қосылған</w:t>
      </w:r>
      <w:r>
        <w:rPr>
          <w:rStyle w:val="s0"/>
        </w:rPr>
        <w:t xml:space="preserve"> құн салығын төлеуші болып табылатын үшінші тұлға комиссионерге жазып берген шот-фактур</w:t>
      </w:r>
      <w:r>
        <w:rPr>
          <w:rStyle w:val="s0"/>
        </w:rPr>
        <w:t>аның деректерін ескере отырып жазып береді. Бұл жағдайда үшінші тұлға комиссионерге жазып берген шот-фактурада көрсетілген салық салынатын (салынбайтын) айналым сомасы комиссионер комитентке жазып беретін шот-фактурадағы салық салынатын (салынбайтын) айнал</w:t>
      </w:r>
      <w:r>
        <w:rPr>
          <w:rStyle w:val="s0"/>
        </w:rPr>
        <w:t>ымда көрсетіледі;</w:t>
      </w:r>
    </w:p>
    <w:p w:rsidR="00000000" w:rsidRDefault="00C753D2">
      <w:pPr>
        <w:ind w:firstLine="400"/>
        <w:jc w:val="both"/>
      </w:pPr>
      <w:r>
        <w:rPr>
          <w:rStyle w:val="s0"/>
        </w:rPr>
        <w:t>қосылған</w:t>
      </w:r>
      <w:r>
        <w:rPr>
          <w:rStyle w:val="s0"/>
        </w:rPr>
        <w:t xml:space="preserve"> құн салығын төлеуші болып табылмайтын үшінші тұлға жазып берген тауарлардың, жұмыстардың, көрсетілетін қызметтердің құнын растайтын құжаттың деректерін ескере отырып жазып береді. Бұл жағдайда мұндай құжатта көрсетілген тауарлард</w:t>
      </w:r>
      <w:r>
        <w:rPr>
          <w:rStyle w:val="s0"/>
        </w:rPr>
        <w:t>ың, жұмыстардың, көрсетілетін қызметтердің құны комиссионер комитентке жазып беретін шот-фактурадағы салық салынбайтын айналымда көрсетіледі.</w:t>
      </w:r>
    </w:p>
    <w:p w:rsidR="00000000" w:rsidRDefault="00C753D2">
      <w:pPr>
        <w:ind w:firstLine="400"/>
        <w:jc w:val="both"/>
      </w:pPr>
      <w:r>
        <w:rPr>
          <w:rStyle w:val="s0"/>
        </w:rPr>
        <w:t>Осы Кодекстің 263-бабы 5-тармағының 2-1), 3), 3-1), 4) және 5) тармақшаларының талаптарын орындау мақсатында комис</w:t>
      </w:r>
      <w:r>
        <w:rPr>
          <w:rStyle w:val="s0"/>
        </w:rPr>
        <w:t>сия шартының талаптарында комитент үшін сатып алынған тауарларға, жұмыстарға, көрсетілетін қызметтерге шот-фактураны комиссионер комитентке жазып беру кезінде:</w:t>
      </w:r>
    </w:p>
    <w:p w:rsidR="00000000" w:rsidRDefault="00C753D2">
      <w:pPr>
        <w:ind w:firstLine="400"/>
        <w:jc w:val="both"/>
      </w:pPr>
      <w:r>
        <w:rPr>
          <w:rStyle w:val="s0"/>
        </w:rPr>
        <w:t>өнім</w:t>
      </w:r>
      <w:r>
        <w:rPr>
          <w:rStyle w:val="s0"/>
        </w:rPr>
        <w:t xml:space="preserve"> берушінің деректемелері ретінде «комиссионер» мәртебесі көрсетіле отырып комиссионер дерект</w:t>
      </w:r>
      <w:r>
        <w:rPr>
          <w:rStyle w:val="s0"/>
        </w:rPr>
        <w:t>емелері көрсетіледі;</w:t>
      </w:r>
    </w:p>
    <w:p w:rsidR="00000000" w:rsidRDefault="00C753D2">
      <w:pPr>
        <w:ind w:firstLine="400"/>
        <w:jc w:val="both"/>
      </w:pPr>
      <w:r>
        <w:rPr>
          <w:rStyle w:val="s0"/>
        </w:rPr>
        <w:t>алушының деректемелері ретінде «комитент» мәртебесі көрсетіле отырып комитент деректемелері көрсетіледі.</w:t>
      </w:r>
    </w:p>
    <w:p w:rsidR="00000000" w:rsidRDefault="00C753D2">
      <w:pPr>
        <w:ind w:firstLine="400"/>
        <w:jc w:val="both"/>
      </w:pPr>
      <w:r>
        <w:rPr>
          <w:rStyle w:val="s0"/>
        </w:rPr>
        <w:t>Осы Кодекстің</w:t>
      </w:r>
      <w:r>
        <w:rPr>
          <w:rStyle w:val="s0"/>
        </w:rPr>
        <w:t xml:space="preserve"> </w:t>
      </w:r>
      <w:hyperlink w:anchor="sub2630500" w:history="1">
        <w:r>
          <w:rPr>
            <w:rStyle w:val="a3"/>
            <w:color w:val="0000FF"/>
            <w:u w:val="single"/>
          </w:rPr>
          <w:t>263-бабы 5-тармағының 2-1), 3) және 4) тармақшаларының</w:t>
        </w:r>
      </w:hyperlink>
      <w:r>
        <w:rPr>
          <w:rStyle w:val="s0"/>
        </w:rPr>
        <w:t xml:space="preserve"> </w:t>
      </w:r>
      <w:r>
        <w:rPr>
          <w:rStyle w:val="s0"/>
        </w:rPr>
        <w:t>талаптарын орындау мақсатынд</w:t>
      </w:r>
      <w:r>
        <w:rPr>
          <w:rStyle w:val="s0"/>
        </w:rPr>
        <w:t>а тауарларды, жұмыстарды, көрсетілетін қызметтерді беруші болып табылатын үшінші тұлға комиссионерге шот-фактураны жазып беру кезінде алушының деректемелері ретінде комиссионер деректемелері көрсетіледі.</w:t>
      </w:r>
    </w:p>
    <w:p w:rsidR="00000000" w:rsidRDefault="00C753D2">
      <w:pPr>
        <w:ind w:firstLine="400"/>
        <w:jc w:val="both"/>
      </w:pPr>
      <w:r>
        <w:t> </w:t>
      </w:r>
    </w:p>
    <w:p w:rsidR="00000000" w:rsidRDefault="00C753D2">
      <w:pPr>
        <w:jc w:val="both"/>
      </w:pPr>
      <w:bookmarkStart w:id="515" w:name="SUB2650000"/>
      <w:bookmarkEnd w:id="515"/>
      <w:r>
        <w:rPr>
          <w:rStyle w:val="s3"/>
        </w:rPr>
        <w:t>2009.04.07. № 167-ІV ҚР</w:t>
      </w:r>
      <w:r>
        <w:rPr>
          <w:rStyle w:val="s3"/>
        </w:rPr>
        <w:t xml:space="preserve"> </w:t>
      </w:r>
      <w:hyperlink r:id="rId3577" w:anchor="sub_id=265"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3578" w:anchor="sub_id=2650101" w:history="1">
        <w:r>
          <w:rPr>
            <w:rStyle w:val="a3"/>
            <w:i/>
            <w:iCs/>
            <w:color w:val="0000FF"/>
            <w:u w:val="single"/>
          </w:rPr>
          <w:t>ред</w:t>
        </w:r>
      </w:hyperlink>
      <w:r>
        <w:rPr>
          <w:rStyle w:val="s3"/>
        </w:rPr>
        <w:t>.қара); 2012.26.12. № 61-V ҚР</w:t>
      </w:r>
      <w:r>
        <w:rPr>
          <w:rStyle w:val="s3"/>
        </w:rPr>
        <w:t xml:space="preserve"> </w:t>
      </w:r>
      <w:hyperlink r:id="rId3579" w:anchor="sub_id=265"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580" w:anchor="sub_id=2650300" w:history="1">
        <w:r>
          <w:rPr>
            <w:rStyle w:val="a3"/>
            <w:i/>
            <w:iCs/>
            <w:color w:val="0000FF"/>
            <w:u w:val="single"/>
          </w:rPr>
          <w:t>бұр.ред.қара</w:t>
        </w:r>
      </w:hyperlink>
      <w:r>
        <w:rPr>
          <w:rStyle w:val="s3"/>
        </w:rPr>
        <w:t>) 265-бап өзгертілді;</w:t>
      </w:r>
      <w:r>
        <w:rPr>
          <w:rStyle w:val="s3"/>
        </w:rPr>
        <w:t xml:space="preserve">  </w:t>
      </w:r>
      <w:r>
        <w:rPr>
          <w:rStyle w:val="s3"/>
        </w:rPr>
        <w:t xml:space="preserve">2009.16.11. № </w:t>
      </w:r>
      <w:r>
        <w:rPr>
          <w:rStyle w:val="s3"/>
        </w:rPr>
        <w:t>200-ІV ҚР</w:t>
      </w:r>
      <w:r>
        <w:rPr>
          <w:rStyle w:val="s3"/>
        </w:rPr>
        <w:t xml:space="preserve"> </w:t>
      </w:r>
      <w:hyperlink r:id="rId3581" w:anchor="sub_id=39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582" w:anchor="sub_id=2640301" w:history="1">
        <w:r>
          <w:rPr>
            <w:rStyle w:val="a3"/>
            <w:i/>
            <w:iCs/>
            <w:color w:val="0000FF"/>
            <w:u w:val="single"/>
          </w:rPr>
          <w:t>ред</w:t>
        </w:r>
      </w:hyperlink>
      <w:r>
        <w:rPr>
          <w:rStyle w:val="s3"/>
        </w:rPr>
        <w:t>.қара); 2014.2</w:t>
      </w:r>
      <w:r>
        <w:rPr>
          <w:rStyle w:val="s3"/>
        </w:rPr>
        <w:t>8.11. № 257-V ҚР</w:t>
      </w:r>
      <w:r>
        <w:rPr>
          <w:rStyle w:val="s3"/>
        </w:rPr>
        <w:t xml:space="preserve"> </w:t>
      </w:r>
      <w:hyperlink r:id="rId3583" w:anchor="sub_id=2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584" w:anchor="sub_id=2650000" w:history="1">
        <w:r>
          <w:rPr>
            <w:rStyle w:val="a3"/>
            <w:i/>
            <w:iCs/>
            <w:color w:val="0000FF"/>
            <w:u w:val="single"/>
          </w:rPr>
          <w:t>бұр.ред.қара</w:t>
        </w:r>
      </w:hyperlink>
      <w:r>
        <w:rPr>
          <w:rStyle w:val="s3"/>
        </w:rPr>
        <w:t xml:space="preserve">) </w:t>
      </w:r>
      <w:r>
        <w:rPr>
          <w:rStyle w:val="s3"/>
        </w:rPr>
        <w:t>265-бап жаңа редакцияда</w:t>
      </w:r>
    </w:p>
    <w:p w:rsidR="00000000" w:rsidRDefault="00C753D2">
      <w:pPr>
        <w:ind w:left="1200" w:hanging="800"/>
        <w:jc w:val="both"/>
      </w:pPr>
      <w:r>
        <w:rPr>
          <w:rStyle w:val="s1"/>
        </w:rPr>
        <w:t>265-бап. Қосымша шот-фактураларды жазып беру</w:t>
      </w:r>
      <w:r>
        <w:rPr>
          <w:rStyle w:val="s1"/>
        </w:rPr>
        <w:t xml:space="preserve"> </w:t>
      </w:r>
    </w:p>
    <w:p w:rsidR="00000000" w:rsidRDefault="00C753D2">
      <w:pPr>
        <w:ind w:firstLine="400"/>
        <w:jc w:val="both"/>
      </w:pPr>
      <w:r>
        <w:rPr>
          <w:rStyle w:val="s0"/>
        </w:rPr>
        <w:t>1. Өнім беруші қосымша шот-фактураны мына жағдайларда:</w:t>
      </w:r>
    </w:p>
    <w:p w:rsidR="00000000" w:rsidRDefault="00C753D2">
      <w:pPr>
        <w:ind w:firstLine="400"/>
        <w:jc w:val="both"/>
      </w:pPr>
      <w:bookmarkStart w:id="516" w:name="SUB2650101"/>
      <w:bookmarkEnd w:id="516"/>
      <w:r>
        <w:rPr>
          <w:rStyle w:val="s0"/>
        </w:rPr>
        <w:t>1) осы Кодекстің</w:t>
      </w:r>
      <w:r>
        <w:rPr>
          <w:rStyle w:val="s0"/>
        </w:rPr>
        <w:t xml:space="preserve"> </w:t>
      </w:r>
      <w:hyperlink w:anchor="sub2390000" w:history="1">
        <w:r>
          <w:rPr>
            <w:rStyle w:val="a3"/>
            <w:color w:val="0000FF"/>
            <w:u w:val="single"/>
          </w:rPr>
          <w:t>239-бабына</w:t>
        </w:r>
      </w:hyperlink>
      <w:r>
        <w:rPr>
          <w:rStyle w:val="s0"/>
        </w:rPr>
        <w:t xml:space="preserve"> </w:t>
      </w:r>
      <w:r>
        <w:rPr>
          <w:rStyle w:val="s0"/>
        </w:rPr>
        <w:t>сәйкес салық салынатын айналым мөлшері түзетілген;</w:t>
      </w:r>
    </w:p>
    <w:p w:rsidR="00000000" w:rsidRDefault="00C753D2">
      <w:pPr>
        <w:ind w:firstLine="400"/>
        <w:jc w:val="both"/>
      </w:pPr>
      <w:r>
        <w:rPr>
          <w:rStyle w:val="s0"/>
        </w:rPr>
        <w:t>2) бір мезгілде мын</w:t>
      </w:r>
      <w:r>
        <w:rPr>
          <w:rStyle w:val="s0"/>
        </w:rPr>
        <w:t>адай шарттарға сәйкес болған кезде:</w:t>
      </w:r>
      <w:r>
        <w:rPr>
          <w:rStyle w:val="s0"/>
        </w:rPr>
        <w:t xml:space="preserve"> </w:t>
      </w:r>
    </w:p>
    <w:p w:rsidR="00000000" w:rsidRDefault="00C753D2">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w:anchor="sub2630000" w:history="1">
        <w:r>
          <w:rPr>
            <w:rStyle w:val="a3"/>
            <w:color w:val="0000FF"/>
            <w:u w:val="single"/>
          </w:rPr>
          <w:t>263-бабында</w:t>
        </w:r>
      </w:hyperlink>
      <w:r>
        <w:rPr>
          <w:rStyle w:val="s0"/>
        </w:rPr>
        <w:t xml:space="preserve"> </w:t>
      </w:r>
      <w:r>
        <w:rPr>
          <w:rStyle w:val="s0"/>
        </w:rPr>
        <w:t>көзделген жағдайларда осындай шот-фактура жазып берілген күні қолданыста болған салық мөлш</w:t>
      </w:r>
      <w:r>
        <w:rPr>
          <w:rStyle w:val="s0"/>
        </w:rPr>
        <w:t>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C753D2">
      <w:pPr>
        <w:ind w:firstLine="400"/>
        <w:jc w:val="both"/>
      </w:pPr>
      <w:r>
        <w:rPr>
          <w:rStyle w:val="s0"/>
        </w:rPr>
        <w:t>шот-фактура жазып берілген күні қолданыста болған қосылған құн салығы мөлшерлемесі осындай шот-фактура бойынша өткізу бо</w:t>
      </w:r>
      <w:r>
        <w:rPr>
          <w:rStyle w:val="s0"/>
        </w:rPr>
        <w:t>йынша айналым жасалған күні қолданыста болған салық мөлшерлемесінен өзгеше болған жағдайларда жазып береді.</w:t>
      </w:r>
    </w:p>
    <w:p w:rsidR="00000000" w:rsidRDefault="00C753D2">
      <w:pPr>
        <w:ind w:firstLine="400"/>
        <w:jc w:val="both"/>
      </w:pPr>
      <w:r>
        <w:rPr>
          <w:rStyle w:val="s0"/>
        </w:rPr>
        <w:t>2. Қосымша шот-фактура:</w:t>
      </w:r>
    </w:p>
    <w:p w:rsidR="00000000" w:rsidRDefault="00C753D2">
      <w:pPr>
        <w:ind w:firstLine="400"/>
        <w:jc w:val="both"/>
      </w:pPr>
      <w:r>
        <w:rPr>
          <w:rStyle w:val="s0"/>
        </w:rPr>
        <w:t>1) шот-фактураларды жазып беруге қойылатын, осы Кодекстің</w:t>
      </w:r>
      <w:r>
        <w:rPr>
          <w:rStyle w:val="s0"/>
        </w:rPr>
        <w:t xml:space="preserve"> </w:t>
      </w:r>
      <w:hyperlink w:anchor="sub2630000" w:history="1">
        <w:r>
          <w:rPr>
            <w:rStyle w:val="a3"/>
            <w:color w:val="0000FF"/>
            <w:u w:val="single"/>
          </w:rPr>
          <w:t>263-бабында</w:t>
        </w:r>
      </w:hyperlink>
      <w:r>
        <w:rPr>
          <w:rStyle w:val="s0"/>
        </w:rPr>
        <w:t xml:space="preserve"> </w:t>
      </w:r>
      <w:r>
        <w:rPr>
          <w:rStyle w:val="s0"/>
        </w:rPr>
        <w:t>белгіленген талаптарғ</w:t>
      </w:r>
      <w:r>
        <w:rPr>
          <w:rStyle w:val="s0"/>
        </w:rPr>
        <w:t>а сәйкес келуге;</w:t>
      </w:r>
      <w:r>
        <w:rPr>
          <w:rStyle w:val="s0"/>
        </w:rPr>
        <w:t xml:space="preserve"> </w:t>
      </w:r>
    </w:p>
    <w:p w:rsidR="00000000" w:rsidRDefault="00C753D2">
      <w:pPr>
        <w:ind w:firstLine="400"/>
        <w:jc w:val="both"/>
      </w:pPr>
      <w:r>
        <w:rPr>
          <w:rStyle w:val="s0"/>
        </w:rPr>
        <w:t>2) мына ақпаратты:</w:t>
      </w:r>
      <w:r>
        <w:rPr>
          <w:rStyle w:val="s0"/>
        </w:rPr>
        <w:t xml:space="preserve"> </w:t>
      </w:r>
    </w:p>
    <w:p w:rsidR="00000000" w:rsidRDefault="00C753D2">
      <w:pPr>
        <w:ind w:firstLine="400"/>
        <w:jc w:val="both"/>
      </w:pPr>
      <w:r>
        <w:rPr>
          <w:rStyle w:val="s0"/>
        </w:rPr>
        <w:t>шот-фактураның қосымша болып табылатыны туралы белгіні;</w:t>
      </w:r>
    </w:p>
    <w:p w:rsidR="00000000" w:rsidRDefault="00C753D2">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C753D2">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C753D2">
      <w:pPr>
        <w:ind w:firstLine="400"/>
        <w:jc w:val="both"/>
      </w:pPr>
      <w:r>
        <w:rPr>
          <w:rStyle w:val="s0"/>
        </w:rPr>
        <w:t>осы бапт</w:t>
      </w:r>
      <w:r>
        <w:rPr>
          <w:rStyle w:val="s0"/>
        </w:rPr>
        <w:t>ың 1-тармағының 1) тармақшасында белгіленген жағдайда - салық салынатын айналым мөлшерінің түзетілуін және бұрын жазып берілген шот-фактурада көрсетілген қосылған құн салығының сомасы мен қосымша шот-фактура жазып берілген күндегі қосылған құн салығы сомас</w:t>
      </w:r>
      <w:r>
        <w:rPr>
          <w:rStyle w:val="s0"/>
        </w:rPr>
        <w:t>ының арасындағы айырманы;</w:t>
      </w:r>
    </w:p>
    <w:p w:rsidR="00000000" w:rsidRDefault="00C753D2">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мөлшерлемесін және қосымша шот-фактура жазып берілген күндегі қосылған құн салығының сомасын қамтуға</w:t>
      </w:r>
      <w:r>
        <w:rPr>
          <w:rStyle w:val="s0"/>
        </w:rPr>
        <w:t xml:space="preserve"> тиіс.</w:t>
      </w:r>
      <w:r>
        <w:rPr>
          <w:rStyle w:val="s0"/>
        </w:rPr>
        <w:t xml:space="preserve"> </w:t>
      </w:r>
    </w:p>
    <w:p w:rsidR="00000000" w:rsidRDefault="00C753D2">
      <w:pPr>
        <w:ind w:firstLine="400"/>
        <w:jc w:val="both"/>
      </w:pPr>
      <w:r>
        <w:rPr>
          <w:rStyle w:val="s0"/>
        </w:rPr>
        <w:t>3. Қосымша шот-фактура:</w:t>
      </w:r>
      <w:r>
        <w:rPr>
          <w:rStyle w:val="s0"/>
        </w:rPr>
        <w:t xml:space="preserve"> </w:t>
      </w:r>
    </w:p>
    <w:p w:rsidR="00000000" w:rsidRDefault="00C753D2">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C753D2">
      <w:pPr>
        <w:ind w:firstLine="400"/>
        <w:jc w:val="both"/>
      </w:pPr>
      <w:r>
        <w:rPr>
          <w:rStyle w:val="s0"/>
        </w:rPr>
        <w:t>қағаз</w:t>
      </w:r>
      <w:r>
        <w:rPr>
          <w:rStyle w:val="s0"/>
        </w:rPr>
        <w:t xml:space="preserve"> жеткізгіште жазып берілген жағдайда, о</w:t>
      </w:r>
      <w:r>
        <w:rPr>
          <w:rStyle w:val="s0"/>
        </w:rPr>
        <w:t>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C753D2">
      <w:pPr>
        <w:ind w:firstLine="400"/>
        <w:jc w:val="both"/>
      </w:pPr>
      <w:r>
        <w:rPr>
          <w:rStyle w:val="s0"/>
        </w:rPr>
        <w:t>электрондық нысанда жазып берілген жағдайда,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w:t>
      </w:r>
      <w:r>
        <w:rPr>
          <w:rStyle w:val="s0"/>
        </w:rPr>
        <w:t>ған</w:t>
      </w:r>
      <w:r>
        <w:rPr>
          <w:rStyle w:val="s0"/>
        </w:rPr>
        <w:t xml:space="preserve"> күннен кейін күнтізбелік он бес күннен кешіктірілмей;</w:t>
      </w:r>
      <w:r>
        <w:rPr>
          <w:rStyle w:val="s0"/>
        </w:rPr>
        <w:t xml:space="preserve"> </w:t>
      </w:r>
    </w:p>
    <w:p w:rsidR="00000000" w:rsidRDefault="00C753D2">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C753D2">
      <w:pPr>
        <w:ind w:firstLine="400"/>
        <w:jc w:val="both"/>
      </w:pPr>
      <w:r>
        <w:rPr>
          <w:rStyle w:val="s0"/>
        </w:rPr>
        <w:t>4. Қағаз жеткізгіште ж</w:t>
      </w:r>
      <w:r>
        <w:rPr>
          <w:rStyle w:val="s0"/>
        </w:rPr>
        <w:t>азып берілген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C753D2">
      <w:pPr>
        <w:ind w:firstLine="400"/>
        <w:jc w:val="both"/>
      </w:pPr>
      <w:r>
        <w:rPr>
          <w:rStyle w:val="s0"/>
        </w:rPr>
        <w:t>тауарларды, жұмыстарды, көрсетілетін қызметтерді алушының осынд</w:t>
      </w:r>
      <w:r>
        <w:rPr>
          <w:rStyle w:val="s0"/>
        </w:rPr>
        <w:t>ай шот-фактураны осы Кодекстің</w:t>
      </w:r>
      <w:r>
        <w:rPr>
          <w:rStyle w:val="s0"/>
        </w:rPr>
        <w:t xml:space="preserve"> </w:t>
      </w:r>
      <w:hyperlink w:anchor="sub2630800" w:history="1">
        <w:r>
          <w:rPr>
            <w:rStyle w:val="a3"/>
            <w:color w:val="0000FF"/>
            <w:u w:val="single"/>
          </w:rPr>
          <w:t>263-бабының 8-тармағына</w:t>
        </w:r>
      </w:hyperlink>
      <w:r>
        <w:rPr>
          <w:rStyle w:val="s0"/>
        </w:rPr>
        <w:t xml:space="preserve"> </w:t>
      </w:r>
      <w:r>
        <w:rPr>
          <w:rStyle w:val="s0"/>
        </w:rPr>
        <w:t>сәйкес қолтаңбасымен және мөрімен растауының;</w:t>
      </w:r>
    </w:p>
    <w:p w:rsidR="00000000" w:rsidRDefault="00C753D2">
      <w:pPr>
        <w:ind w:firstLine="400"/>
        <w:jc w:val="both"/>
      </w:pPr>
      <w:r>
        <w:rPr>
          <w:rStyle w:val="s0"/>
        </w:rPr>
        <w:t>немесе</w:t>
      </w:r>
    </w:p>
    <w:p w:rsidR="00000000" w:rsidRDefault="00C753D2">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w:t>
      </w:r>
      <w:r>
        <w:rPr>
          <w:rStyle w:val="s0"/>
        </w:rPr>
        <w:t>ін қызметтерді алушының мекенжайына тапсырыс хатпен жіберуінің және оның алынғаны туралы хабарламаның;</w:t>
      </w:r>
    </w:p>
    <w:p w:rsidR="00000000" w:rsidRDefault="00C753D2">
      <w:pPr>
        <w:ind w:firstLine="400"/>
        <w:jc w:val="both"/>
      </w:pPr>
      <w:r>
        <w:rPr>
          <w:rStyle w:val="s0"/>
        </w:rPr>
        <w:t>немесе</w:t>
      </w:r>
    </w:p>
    <w:p w:rsidR="00000000" w:rsidRDefault="00C753D2">
      <w:pPr>
        <w:ind w:firstLine="400"/>
        <w:jc w:val="both"/>
      </w:pPr>
      <w:r>
        <w:rPr>
          <w:rStyle w:val="s0"/>
        </w:rPr>
        <w:t>тауарларды, жұмыстарды, көрсетілетін қызметтерді алушының осындай қол қойылған және:</w:t>
      </w:r>
    </w:p>
    <w:p w:rsidR="00000000" w:rsidRDefault="00C753D2">
      <w:pPr>
        <w:ind w:firstLine="400"/>
        <w:jc w:val="both"/>
      </w:pPr>
      <w:r>
        <w:rPr>
          <w:rStyle w:val="s0"/>
        </w:rPr>
        <w:t>заңды тұлғалар үшiн - егер осы тұлға Қазақстан Республикасыны</w:t>
      </w:r>
      <w:r>
        <w:rPr>
          <w:rStyle w:val="s0"/>
        </w:rPr>
        <w:t>ң</w:t>
      </w:r>
      <w:r>
        <w:rPr>
          <w:rStyle w:val="s0"/>
        </w:rPr>
        <w:t xml:space="preserve"> заңнамасына сәйкес мөрге ие болуға тиіс болса, оның атауы қамтылған және ұйымдық-құқықтық нысаны көрсетiлген мөрi;</w:t>
      </w:r>
    </w:p>
    <w:p w:rsidR="00000000" w:rsidRDefault="00C753D2">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w:t>
      </w:r>
      <w:r>
        <w:rPr>
          <w:rStyle w:val="s0"/>
        </w:rPr>
        <w:t>актураны алғандығы туралы хатының болуы міндетті.</w:t>
      </w:r>
    </w:p>
    <w:p w:rsidR="00000000" w:rsidRDefault="00C753D2">
      <w:pPr>
        <w:ind w:firstLine="400"/>
        <w:jc w:val="both"/>
      </w:pPr>
      <w:r>
        <w:rPr>
          <w:rStyle w:val="s0"/>
          <w:b/>
          <w:bCs/>
        </w:rPr>
        <w:t> </w:t>
      </w:r>
    </w:p>
    <w:p w:rsidR="00000000" w:rsidRDefault="00C753D2">
      <w:pPr>
        <w:ind w:firstLine="400"/>
        <w:jc w:val="both"/>
      </w:pPr>
      <w:r>
        <w:rPr>
          <w:rStyle w:val="s0"/>
          <w:b/>
          <w:bCs/>
        </w:rPr>
        <w:t> </w:t>
      </w:r>
    </w:p>
    <w:p w:rsidR="00000000" w:rsidRDefault="00C753D2">
      <w:pPr>
        <w:jc w:val="center"/>
      </w:pPr>
      <w:bookmarkStart w:id="517" w:name="SUB2660000"/>
      <w:bookmarkEnd w:id="517"/>
      <w:r>
        <w:rPr>
          <w:rStyle w:val="s1"/>
        </w:rPr>
        <w:t>36-тарау. САЛЫҚТЫ ЕСЕПТЕУ ЖӘНЕ ТӨЛЕУ ТӘРТІБІ</w:t>
      </w:r>
    </w:p>
    <w:p w:rsidR="00000000" w:rsidRDefault="00C753D2">
      <w:pPr>
        <w:jc w:val="center"/>
      </w:pPr>
      <w:r>
        <w:rPr>
          <w:rStyle w:val="s1"/>
        </w:rPr>
        <w:t> </w:t>
      </w:r>
    </w:p>
    <w:p w:rsidR="00000000" w:rsidRDefault="00C753D2">
      <w:pPr>
        <w:jc w:val="both"/>
      </w:pPr>
      <w:r>
        <w:rPr>
          <w:rStyle w:val="s3"/>
        </w:rPr>
        <w:t>2012.26.12. № 61-V ҚР</w:t>
      </w:r>
      <w:r>
        <w:rPr>
          <w:rStyle w:val="s3"/>
        </w:rPr>
        <w:t xml:space="preserve"> </w:t>
      </w:r>
      <w:hyperlink r:id="rId3585" w:anchor="sub_id=266" w:history="1">
        <w:r>
          <w:rPr>
            <w:rStyle w:val="a3"/>
            <w:i/>
            <w:iCs/>
            <w:color w:val="0000FF"/>
            <w:u w:val="single"/>
          </w:rPr>
          <w:t>Заңымен</w:t>
        </w:r>
      </w:hyperlink>
      <w:r>
        <w:rPr>
          <w:rStyle w:val="s3"/>
        </w:rPr>
        <w:t xml:space="preserve"> </w:t>
      </w:r>
      <w:r>
        <w:rPr>
          <w:rStyle w:val="s3"/>
        </w:rPr>
        <w:t>266-бап жаңа редакцияда (2013 ж. 1 қаңтардан</w:t>
      </w:r>
      <w:r>
        <w:rPr>
          <w:rStyle w:val="s3"/>
        </w:rPr>
        <w:t xml:space="preserve"> бастап қолданысқа енгізілді) (</w:t>
      </w:r>
      <w:hyperlink r:id="rId3586" w:anchor="sub_id=266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266-бап. Қосылған құн салығын есептеу</w:t>
      </w:r>
      <w:r>
        <w:rPr>
          <w:rStyle w:val="s1"/>
        </w:rPr>
        <w:t xml:space="preserve"> </w:t>
      </w:r>
    </w:p>
    <w:p w:rsidR="00000000" w:rsidRDefault="00C753D2">
      <w:pPr>
        <w:ind w:firstLine="400"/>
        <w:jc w:val="both"/>
      </w:pPr>
      <w:r>
        <w:rPr>
          <w:rStyle w:val="s0"/>
        </w:rPr>
        <w:t>Қосылған</w:t>
      </w:r>
      <w:r>
        <w:rPr>
          <w:rStyle w:val="s0"/>
        </w:rPr>
        <w:t xml:space="preserve"> құн салығының сомасы осы Кодекстің</w:t>
      </w:r>
      <w:r>
        <w:rPr>
          <w:rStyle w:val="s0"/>
        </w:rPr>
        <w:t xml:space="preserve"> </w:t>
      </w:r>
      <w:hyperlink w:anchor="sub2680000" w:history="1">
        <w:r>
          <w:rPr>
            <w:rStyle w:val="a3"/>
            <w:color w:val="0000FF"/>
            <w:u w:val="single"/>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C753D2">
      <w:pPr>
        <w:ind w:firstLine="400"/>
        <w:jc w:val="both"/>
      </w:pPr>
      <w:r>
        <w:rPr>
          <w:rStyle w:val="s0"/>
        </w:rPr>
        <w:t>Бұл ретте:</w:t>
      </w:r>
    </w:p>
    <w:p w:rsidR="00000000" w:rsidRDefault="00C753D2">
      <w:pPr>
        <w:ind w:firstLine="400"/>
        <w:jc w:val="both"/>
      </w:pPr>
      <w:r>
        <w:rPr>
          <w:rStyle w:val="s0"/>
        </w:rPr>
        <w:t>1) оң айырма осы Ко</w:t>
      </w:r>
      <w:r>
        <w:rPr>
          <w:rStyle w:val="s0"/>
        </w:rPr>
        <w:t>дексте белгіленген тәртіппен бюджетке төленуге жататын салық сомасы болып табылады;</w:t>
      </w:r>
    </w:p>
    <w:p w:rsidR="00000000" w:rsidRDefault="00C753D2">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C753D2">
      <w:pPr>
        <w:ind w:firstLine="400"/>
        <w:jc w:val="both"/>
      </w:pPr>
      <w:r>
        <w:t> </w:t>
      </w:r>
    </w:p>
    <w:p w:rsidR="00000000" w:rsidRDefault="00C753D2">
      <w:pPr>
        <w:ind w:firstLine="400"/>
        <w:jc w:val="both"/>
      </w:pPr>
      <w:bookmarkStart w:id="518" w:name="SUB2670000"/>
      <w:bookmarkEnd w:id="518"/>
      <w:r>
        <w:rPr>
          <w:rStyle w:val="s0"/>
          <w:b/>
          <w:bCs/>
        </w:rPr>
        <w:t>267-бап</w:t>
      </w:r>
      <w:r>
        <w:rPr>
          <w:rStyle w:val="s0"/>
        </w:rPr>
        <w:t xml:space="preserve">. </w:t>
      </w:r>
      <w:r>
        <w:rPr>
          <w:rStyle w:val="s0"/>
          <w:b/>
          <w:bCs/>
        </w:rPr>
        <w:t>Жекелеген жағдайларда қосылған құн с</w:t>
      </w:r>
      <w:r>
        <w:rPr>
          <w:rStyle w:val="s0"/>
          <w:b/>
          <w:bCs/>
        </w:rPr>
        <w:t>алығын төлеу тәртібі</w:t>
      </w:r>
    </w:p>
    <w:p w:rsidR="00000000" w:rsidRDefault="00C753D2">
      <w:pPr>
        <w:jc w:val="both"/>
      </w:pPr>
      <w:r>
        <w:rPr>
          <w:rStyle w:val="s3"/>
        </w:rPr>
        <w:t>2011.21.07. № 467-ІV ҚР</w:t>
      </w:r>
      <w:r>
        <w:rPr>
          <w:rStyle w:val="s3"/>
        </w:rPr>
        <w:t xml:space="preserve"> </w:t>
      </w:r>
      <w:hyperlink r:id="rId3587" w:anchor="sub_id=3110"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3588" w:anchor="sub_id=2670100" w:history="1">
        <w:r>
          <w:rPr>
            <w:rStyle w:val="a3"/>
            <w:i/>
            <w:iCs/>
            <w:color w:val="0000FF"/>
            <w:u w:val="single"/>
          </w:rPr>
          <w:t>бұр.ред.қара</w:t>
        </w:r>
      </w:hyperlink>
      <w:r>
        <w:rPr>
          <w:rStyle w:val="s3"/>
        </w:rPr>
        <w:t>); 2012.26.12. № 61-V ҚР</w:t>
      </w:r>
      <w:r>
        <w:rPr>
          <w:rStyle w:val="s3"/>
        </w:rPr>
        <w:t xml:space="preserve"> </w:t>
      </w:r>
      <w:hyperlink r:id="rId3589" w:anchor="sub_id=26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590" w:anchor="sub_id=267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C753D2">
      <w:pPr>
        <w:jc w:val="both"/>
      </w:pPr>
      <w:r>
        <w:rPr>
          <w:rStyle w:val="s3"/>
        </w:rPr>
        <w:t>2012</w:t>
      </w:r>
      <w:r>
        <w:rPr>
          <w:rStyle w:val="s3"/>
        </w:rPr>
        <w:t>.26.12. № 61-V ҚР</w:t>
      </w:r>
      <w:r>
        <w:rPr>
          <w:rStyle w:val="s3"/>
        </w:rPr>
        <w:t xml:space="preserve"> </w:t>
      </w:r>
      <w:hyperlink r:id="rId3591" w:anchor="sub_id=267"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3592" w:anchor="sub_id=26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C753D2">
      <w:pPr>
        <w:jc w:val="both"/>
      </w:pPr>
      <w:r>
        <w:rPr>
          <w:rStyle w:val="s3"/>
        </w:rPr>
        <w:t>2009.16.11. № 200-ІV ҚР</w:t>
      </w:r>
      <w:r>
        <w:rPr>
          <w:rStyle w:val="s3"/>
        </w:rPr>
        <w:t xml:space="preserve"> </w:t>
      </w:r>
      <w:hyperlink r:id="rId3593" w:anchor="sub_id=399"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594" w:anchor="sub_id=2670201" w:history="1">
        <w:r>
          <w:rPr>
            <w:rStyle w:val="a3"/>
            <w:i/>
            <w:iCs/>
            <w:color w:val="0000FF"/>
            <w:u w:val="single"/>
          </w:rPr>
          <w:t>ред</w:t>
        </w:r>
      </w:hyperlink>
      <w:r>
        <w:rPr>
          <w:rStyle w:val="s3"/>
        </w:rPr>
        <w:t>.қара); 2014.28.11. № 257-V ҚР</w:t>
      </w:r>
      <w:r>
        <w:rPr>
          <w:rStyle w:val="s3"/>
        </w:rPr>
        <w:t xml:space="preserve"> </w:t>
      </w:r>
      <w:hyperlink r:id="rId3595" w:anchor="sub_id=26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596" w:anchor="sub_id=2670201" w:history="1">
        <w:r>
          <w:rPr>
            <w:rStyle w:val="a3"/>
            <w:i/>
            <w:iCs/>
            <w:color w:val="0000FF"/>
            <w:u w:val="single"/>
          </w:rPr>
          <w:t>бұр.ред.қара</w:t>
        </w:r>
      </w:hyperlink>
      <w:r>
        <w:rPr>
          <w:rStyle w:val="s3"/>
        </w:rPr>
        <w:t>); 2015.03.12. № 432-V ҚР</w:t>
      </w:r>
      <w:r>
        <w:rPr>
          <w:rStyle w:val="s3"/>
        </w:rPr>
        <w:t xml:space="preserve"> </w:t>
      </w:r>
      <w:hyperlink r:id="rId3597" w:anchor="sub_id=26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598" w:anchor="sub_id=2670201"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1) қоғамдық тамақтандыру саласындағы қызметті</w:t>
      </w:r>
      <w:r>
        <w:rPr>
          <w:rStyle w:val="s0"/>
        </w:rPr>
        <w:t xml:space="preserve"> қоспағанда, жылдық жиынтық табысының кемінде 90 пайызын мына қызмет түрлерін:</w:t>
      </w:r>
    </w:p>
    <w:p w:rsidR="00000000" w:rsidRDefault="00C753D2">
      <w:pPr>
        <w:ind w:firstLine="400"/>
        <w:jc w:val="both"/>
      </w:pPr>
      <w:r>
        <w:rPr>
          <w:rStyle w:val="s0"/>
        </w:rPr>
        <w:t>ет және ет өнімін өндіруді;</w:t>
      </w:r>
    </w:p>
    <w:p w:rsidR="00000000" w:rsidRDefault="00C753D2">
      <w:pPr>
        <w:ind w:firstLine="400"/>
        <w:jc w:val="both"/>
      </w:pPr>
      <w:r>
        <w:rPr>
          <w:rStyle w:val="s0"/>
        </w:rPr>
        <w:t>жемістер мен көкөністерді қайта өңдеуді және консервілеуді;</w:t>
      </w:r>
    </w:p>
    <w:p w:rsidR="00000000" w:rsidRDefault="00C753D2">
      <w:pPr>
        <w:ind w:firstLine="400"/>
        <w:jc w:val="both"/>
      </w:pPr>
      <w:r>
        <w:rPr>
          <w:rStyle w:val="s0"/>
        </w:rPr>
        <w:t>өсімдіктер</w:t>
      </w:r>
      <w:r>
        <w:rPr>
          <w:rStyle w:val="s0"/>
        </w:rPr>
        <w:t xml:space="preserve"> мен жануарлар майын өндіруді;</w:t>
      </w:r>
    </w:p>
    <w:p w:rsidR="00000000" w:rsidRDefault="00C753D2">
      <w:pPr>
        <w:ind w:firstLine="400"/>
        <w:jc w:val="both"/>
      </w:pPr>
      <w:r>
        <w:rPr>
          <w:rStyle w:val="s0"/>
        </w:rPr>
        <w:t>сүтті қайта өңдеу мен ірімшік өндіруді;</w:t>
      </w:r>
    </w:p>
    <w:p w:rsidR="00000000" w:rsidRDefault="00C753D2">
      <w:pPr>
        <w:ind w:firstLine="400"/>
        <w:jc w:val="both"/>
      </w:pPr>
      <w:r>
        <w:rPr>
          <w:rStyle w:val="s0"/>
        </w:rPr>
        <w:t>ұн</w:t>
      </w:r>
      <w:r>
        <w:rPr>
          <w:rStyle w:val="s0"/>
        </w:rPr>
        <w:t>-жарма</w:t>
      </w:r>
      <w:r>
        <w:rPr>
          <w:rStyle w:val="s0"/>
        </w:rPr>
        <w:t xml:space="preserve"> өнеркәсібі өнімін өндіруді;</w:t>
      </w:r>
    </w:p>
    <w:p w:rsidR="00000000" w:rsidRDefault="00C753D2">
      <w:pPr>
        <w:ind w:firstLine="400"/>
        <w:jc w:val="both"/>
      </w:pPr>
      <w:r>
        <w:rPr>
          <w:rStyle w:val="s0"/>
        </w:rPr>
        <w:t>жануарлар үшін дайын жемшөп өндіруді;</w:t>
      </w:r>
    </w:p>
    <w:p w:rsidR="00000000" w:rsidRDefault="00C753D2">
      <w:pPr>
        <w:ind w:firstLine="400"/>
        <w:jc w:val="both"/>
      </w:pPr>
      <w:r>
        <w:rPr>
          <w:rStyle w:val="s0"/>
        </w:rPr>
        <w:t>нан өндіруді;</w:t>
      </w:r>
    </w:p>
    <w:p w:rsidR="00000000" w:rsidRDefault="00C753D2">
      <w:pPr>
        <w:ind w:firstLine="400"/>
        <w:jc w:val="both"/>
      </w:pPr>
      <w:r>
        <w:rPr>
          <w:rStyle w:val="s0"/>
        </w:rPr>
        <w:t>балалар тағамын және емдәмдік тағам өнімін өндіруді;</w:t>
      </w:r>
    </w:p>
    <w:p w:rsidR="00000000" w:rsidRDefault="00C753D2">
      <w:pPr>
        <w:ind w:firstLine="400"/>
        <w:jc w:val="both"/>
      </w:pPr>
      <w:r>
        <w:rPr>
          <w:rStyle w:val="s0"/>
        </w:rPr>
        <w:t>крахмал-cірне өнеркәсібі өнімін өндіруді;</w:t>
      </w:r>
    </w:p>
    <w:p w:rsidR="00000000" w:rsidRDefault="00C753D2">
      <w:pPr>
        <w:ind w:firstLine="400"/>
        <w:jc w:val="both"/>
      </w:pPr>
      <w:r>
        <w:rPr>
          <w:rStyle w:val="s0"/>
        </w:rPr>
        <w:t>ауыл шаруашылығы малдарының терілерін және жүндерін қайта өңдеуді жүзеге асыру н</w:t>
      </w:r>
      <w:r>
        <w:rPr>
          <w:rStyle w:val="s0"/>
        </w:rPr>
        <w:t>әтижесі</w:t>
      </w:r>
      <w:r>
        <w:rPr>
          <w:rStyle w:val="s0"/>
        </w:rPr>
        <w:t xml:space="preserve"> болып табылатын тауарларды өткізуден алынуға жататын (алынған) кірістер құрайтын заңды тұлғалар жатады.</w:t>
      </w:r>
    </w:p>
    <w:p w:rsidR="00000000" w:rsidRDefault="00C753D2">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w:t>
      </w:r>
      <w:r>
        <w:rPr>
          <w:rStyle w:val="s0"/>
        </w:rPr>
        <w:t>омикалық қызмет түрлерiнiң жалпы сыныптауышына сәйкес жүзеге асырылады;</w:t>
      </w:r>
    </w:p>
    <w:p w:rsidR="00000000" w:rsidRDefault="00C753D2">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C753D2">
      <w:pPr>
        <w:jc w:val="both"/>
      </w:pPr>
      <w:r>
        <w:rPr>
          <w:rStyle w:val="s3"/>
        </w:rPr>
        <w:t>2010.30.06. № 297-ІV ҚР</w:t>
      </w:r>
      <w:r>
        <w:rPr>
          <w:rStyle w:val="s3"/>
        </w:rPr>
        <w:t xml:space="preserve"> </w:t>
      </w:r>
      <w:hyperlink r:id="rId3599" w:anchor="sub_id=652"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3600" w:anchor="sub_id=2670300" w:history="1">
        <w:r>
          <w:rPr>
            <w:rStyle w:val="a3"/>
            <w:i/>
            <w:iCs/>
            <w:color w:val="0000FF"/>
            <w:u w:val="single"/>
          </w:rPr>
          <w:t>бұр.ред.қара</w:t>
        </w:r>
      </w:hyperlink>
      <w:r>
        <w:rPr>
          <w:rStyle w:val="s3"/>
        </w:rPr>
        <w:t>)</w:t>
      </w:r>
    </w:p>
    <w:p w:rsidR="00000000" w:rsidRDefault="00C753D2">
      <w:pPr>
        <w:ind w:firstLine="400"/>
        <w:jc w:val="both"/>
      </w:pPr>
      <w:r>
        <w:rPr>
          <w:rStyle w:val="s0"/>
        </w:rPr>
        <w:t>3) акцизделетін тауарларды өндіру, қайта өңдеу ж</w:t>
      </w:r>
      <w:r>
        <w:rPr>
          <w:rStyle w:val="s0"/>
        </w:rPr>
        <w:t>әне</w:t>
      </w:r>
      <w:r>
        <w:rPr>
          <w:rStyle w:val="s0"/>
        </w:rPr>
        <w:t xml:space="preserve"> өткізу бойынша қызметті жүзеге асырмайтын заңды тұлғалар жатады.</w:t>
      </w:r>
    </w:p>
    <w:p w:rsidR="00000000" w:rsidRDefault="00C753D2">
      <w:pPr>
        <w:jc w:val="both"/>
      </w:pPr>
      <w:bookmarkStart w:id="519" w:name="SUB2670300"/>
      <w:bookmarkEnd w:id="519"/>
      <w:r>
        <w:rPr>
          <w:rStyle w:val="s3"/>
        </w:rPr>
        <w:t>2012.26.12. № 61-V ҚР</w:t>
      </w:r>
      <w:r>
        <w:rPr>
          <w:rStyle w:val="s3"/>
        </w:rPr>
        <w:t xml:space="preserve"> </w:t>
      </w:r>
      <w:hyperlink r:id="rId3601" w:anchor="sub_id=267"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3602" w:anchor="sub_id=26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C753D2">
      <w:pPr>
        <w:ind w:firstLine="400"/>
        <w:jc w:val="both"/>
      </w:pPr>
      <w:r>
        <w:rPr>
          <w:rStyle w:val="s0"/>
        </w:rPr>
        <w:t>1) есепті салық кезеңінің басында өсу қорытындысы</w:t>
      </w:r>
      <w:r>
        <w:rPr>
          <w:rStyle w:val="s0"/>
        </w:rPr>
        <w:t>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 70 пайызға азайтылады;</w:t>
      </w:r>
    </w:p>
    <w:p w:rsidR="00000000" w:rsidRDefault="00C753D2">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w:t>
      </w:r>
      <w:r>
        <w:rPr>
          <w:rStyle w:val="s0"/>
        </w:rPr>
        <w:t>сы Кодекстің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C753D2">
      <w:pPr>
        <w:jc w:val="both"/>
      </w:pPr>
      <w:r>
        <w:rPr>
          <w:rStyle w:val="s3"/>
        </w:rPr>
        <w:t>2012.26.12. № 61-V ҚР</w:t>
      </w:r>
      <w:r>
        <w:rPr>
          <w:rStyle w:val="s3"/>
        </w:rPr>
        <w:t xml:space="preserve"> </w:t>
      </w:r>
      <w:hyperlink r:id="rId3603" w:anchor="sub_id=267" w:history="1">
        <w:r>
          <w:rPr>
            <w:rStyle w:val="a3"/>
            <w:i/>
            <w:iCs/>
            <w:color w:val="0000FF"/>
            <w:u w:val="single"/>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C753D2">
      <w:pPr>
        <w:ind w:firstLine="400"/>
        <w:jc w:val="both"/>
      </w:pPr>
      <w:r>
        <w:rPr>
          <w:rStyle w:val="s0"/>
        </w:rPr>
        <w:t>3-1. Осы бапты қолдану туралы шешім қабылданған жағдайда ауыл шаруашылығы шикізатын қайта өңдеуді жүзег</w:t>
      </w:r>
      <w:r>
        <w:rPr>
          <w:rStyle w:val="s0"/>
        </w:rPr>
        <w:t>е асыратын заңды тұлға осы баптың ережелерін күнтізбелік жылға кіретін барлық салық кезеңіне қолдануға міндетті.</w:t>
      </w:r>
    </w:p>
    <w:p w:rsidR="00000000" w:rsidRDefault="00C753D2">
      <w:pPr>
        <w:jc w:val="both"/>
      </w:pPr>
      <w:r>
        <w:rPr>
          <w:rStyle w:val="s3"/>
        </w:rPr>
        <w:t xml:space="preserve">2010.21.01. № 242-IV </w:t>
      </w:r>
      <w:hyperlink r:id="rId3604" w:anchor="sub_id=505" w:history="1">
        <w:r>
          <w:rPr>
            <w:rStyle w:val="a3"/>
            <w:i/>
            <w:iCs/>
            <w:color w:val="0000FF"/>
            <w:u w:val="single"/>
          </w:rPr>
          <w:t>Заңымен</w:t>
        </w:r>
      </w:hyperlink>
      <w:r>
        <w:rPr>
          <w:rStyle w:val="s3"/>
        </w:rPr>
        <w:t xml:space="preserve"> </w:t>
      </w:r>
      <w:r>
        <w:rPr>
          <w:rStyle w:val="s3"/>
        </w:rPr>
        <w:t>4-тармақ өзгертілді (2011 жылғы 1</w:t>
      </w:r>
      <w:r>
        <w:rPr>
          <w:rStyle w:val="s3"/>
        </w:rPr>
        <w:t xml:space="preserve"> қаңтардан бастап қолданысқа енгізілді) (</w:t>
      </w:r>
      <w:hyperlink r:id="rId3605" w:anchor="sub_id=2670400" w:history="1">
        <w:r>
          <w:rPr>
            <w:rStyle w:val="a3"/>
            <w:i/>
            <w:iCs/>
            <w:color w:val="0000FF"/>
            <w:u w:val="single"/>
          </w:rPr>
          <w:t>бұр.ред.қара</w:t>
        </w:r>
      </w:hyperlink>
      <w:r>
        <w:rPr>
          <w:rStyle w:val="s3"/>
        </w:rPr>
        <w:t>); 2014.28.11. № 257-V ҚР</w:t>
      </w:r>
      <w:r>
        <w:rPr>
          <w:rStyle w:val="s3"/>
        </w:rPr>
        <w:t xml:space="preserve"> </w:t>
      </w:r>
      <w:hyperlink r:id="rId3606" w:anchor="sub_id=267" w:history="1">
        <w:r>
          <w:rPr>
            <w:rStyle w:val="a3"/>
            <w:i/>
            <w:iCs/>
            <w:color w:val="0000FF"/>
            <w:u w:val="single"/>
          </w:rPr>
          <w:t>Заңымен</w:t>
        </w:r>
      </w:hyperlink>
      <w:r>
        <w:rPr>
          <w:rStyle w:val="s3"/>
        </w:rPr>
        <w:t xml:space="preserve"> </w:t>
      </w:r>
      <w:r>
        <w:rPr>
          <w:rStyle w:val="s3"/>
        </w:rPr>
        <w:t>4-т</w:t>
      </w:r>
      <w:r>
        <w:rPr>
          <w:rStyle w:val="s3"/>
        </w:rPr>
        <w:t>армақ жаңа редакцияда (2015 ж. 1 қаңтардан бастап қолданысқа енгізілді) (</w:t>
      </w:r>
      <w:hyperlink r:id="rId3607" w:anchor="sub_id=267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Мыналар:</w:t>
      </w:r>
    </w:p>
    <w:p w:rsidR="00000000" w:rsidRDefault="00C753D2">
      <w:pPr>
        <w:ind w:firstLine="400"/>
        <w:jc w:val="both"/>
      </w:pPr>
      <w:r>
        <w:rPr>
          <w:rStyle w:val="s0"/>
        </w:rPr>
        <w:t xml:space="preserve">1) ауыл шаруашылығы өнімін, акваөсіру (балық өсіру шаруашылығы) өнімін </w:t>
      </w:r>
      <w:r>
        <w:rPr>
          <w:rStyle w:val="s0"/>
        </w:rPr>
        <w:t>өндірушілер</w:t>
      </w:r>
      <w:r>
        <w:rPr>
          <w:rStyle w:val="s0"/>
        </w:rPr>
        <w:t xml:space="preserve"> - заңды тұлғалар мына қызмет түрлері:</w:t>
      </w:r>
    </w:p>
    <w:p w:rsidR="00000000" w:rsidRDefault="00C753D2">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C753D2">
      <w:pPr>
        <w:ind w:firstLine="400"/>
        <w:jc w:val="both"/>
      </w:pPr>
      <w:r>
        <w:rPr>
          <w:rStyle w:val="s0"/>
        </w:rPr>
        <w:t>мал шаруашылығы мен құс шаруашылығы (оның іші</w:t>
      </w:r>
      <w:r>
        <w:rPr>
          <w:rStyle w:val="s0"/>
        </w:rPr>
        <w:t>нде, асыл тұқымды), ара шаруашылығы,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C753D2">
      <w:pPr>
        <w:jc w:val="both"/>
      </w:pPr>
      <w:r>
        <w:rPr>
          <w:rStyle w:val="s3"/>
        </w:rPr>
        <w:t>2015.29.10. № 373-V ҚР</w:t>
      </w:r>
      <w:r>
        <w:rPr>
          <w:rStyle w:val="s3"/>
        </w:rPr>
        <w:t xml:space="preserve"> </w:t>
      </w:r>
      <w:hyperlink r:id="rId3608" w:anchor="sub_id=267"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609" w:anchor="sub_id=2670400" w:history="1">
        <w:r>
          <w:rPr>
            <w:rStyle w:val="a3"/>
            <w:i/>
            <w:iCs/>
            <w:color w:val="0000FF"/>
            <w:u w:val="single"/>
          </w:rPr>
          <w:t>бұр.ред.қара</w:t>
        </w:r>
      </w:hyperlink>
      <w:r>
        <w:rPr>
          <w:rStyle w:val="s3"/>
        </w:rPr>
        <w:t>)</w:t>
      </w:r>
    </w:p>
    <w:p w:rsidR="00000000" w:rsidRDefault="00C753D2">
      <w:pPr>
        <w:ind w:firstLine="400"/>
        <w:jc w:val="both"/>
      </w:pPr>
      <w:r>
        <w:rPr>
          <w:rStyle w:val="s0"/>
        </w:rPr>
        <w:t>2) ауыл шаруашылығы кооперативтері мына қызмет түрлері</w:t>
      </w:r>
      <w:r>
        <w:rPr>
          <w:rStyle w:val="s0"/>
        </w:rPr>
        <w:t>:</w:t>
      </w:r>
    </w:p>
    <w:p w:rsidR="00000000" w:rsidRDefault="00C753D2">
      <w:pPr>
        <w:ind w:firstLine="400"/>
        <w:jc w:val="both"/>
      </w:pPr>
      <w:r>
        <w:rPr>
          <w:rStyle w:val="s0"/>
        </w:rPr>
        <w:t>осы кооперативтердің мүшелері өндірген ауыл шаруашылығы өнімін, акваөсіру (балық өсіру шаруашылығы) өнімін өткізу;</w:t>
      </w:r>
    </w:p>
    <w:p w:rsidR="00000000" w:rsidRDefault="00C753D2">
      <w:pPr>
        <w:ind w:firstLine="400"/>
        <w:jc w:val="both"/>
      </w:pPr>
      <w:r>
        <w:rPr>
          <w:rStyle w:val="s0"/>
        </w:rPr>
        <w:t>осы кооперативтердің мүшелері өндірген ауыл шаруашылығы өнімін, акваөсіру (балық өсіру шаруашылығы) өнімін қайта өңдеу және осы өнімді қайт</w:t>
      </w:r>
      <w:r>
        <w:rPr>
          <w:rStyle w:val="s0"/>
        </w:rPr>
        <w:t>а өңдеу нәтижесінде алынған өнімді өткізу бойынша осы баптың 3-тармағында белгіленген тәртіппен қосылған құн салығын төлеуді жүргізеді.</w:t>
      </w:r>
    </w:p>
    <w:p w:rsidR="00000000" w:rsidRDefault="00C753D2">
      <w:pPr>
        <w:jc w:val="both"/>
      </w:pPr>
      <w:r>
        <w:rPr>
          <w:rStyle w:val="s3"/>
        </w:rPr>
        <w:t>2011.21.07. № 467-ІV ҚР</w:t>
      </w:r>
      <w:r>
        <w:rPr>
          <w:rStyle w:val="s3"/>
        </w:rPr>
        <w:t xml:space="preserve"> </w:t>
      </w:r>
      <w:hyperlink r:id="rId3610" w:anchor="sub_id=3110" w:history="1">
        <w:r>
          <w:rPr>
            <w:rStyle w:val="a3"/>
            <w:i/>
            <w:iCs/>
            <w:color w:val="0000FF"/>
            <w:u w:val="single"/>
          </w:rPr>
          <w:t>Заңымен</w:t>
        </w:r>
      </w:hyperlink>
      <w:r>
        <w:rPr>
          <w:rStyle w:val="s3"/>
        </w:rPr>
        <w:t xml:space="preserve"> </w:t>
      </w:r>
      <w:r>
        <w:rPr>
          <w:rStyle w:val="s3"/>
        </w:rPr>
        <w:t>5-тарм</w:t>
      </w:r>
      <w:r>
        <w:rPr>
          <w:rStyle w:val="s3"/>
        </w:rPr>
        <w:t>ақпен толықтырылды (2012 жылғы 1 қаңтардан бастап қолданысқа енгізілді)</w:t>
      </w:r>
    </w:p>
    <w:p w:rsidR="00000000" w:rsidRDefault="00C753D2">
      <w:pPr>
        <w:ind w:firstLine="400"/>
        <w:jc w:val="both"/>
      </w:pPr>
      <w:r>
        <w:rPr>
          <w:rStyle w:val="s0"/>
        </w:rPr>
        <w:t>5. Осы баптың мақсаттары үшін қолданылатын жылдық жиынтық табыс:</w:t>
      </w:r>
    </w:p>
    <w:p w:rsidR="00000000" w:rsidRDefault="00C753D2">
      <w:pPr>
        <w:ind w:firstLine="400"/>
        <w:jc w:val="both"/>
      </w:pPr>
      <w:r>
        <w:rPr>
          <w:rStyle w:val="s0"/>
        </w:rPr>
        <w:t>1) осы Кодекстің</w:t>
      </w:r>
      <w:r>
        <w:rPr>
          <w:rStyle w:val="s0"/>
        </w:rPr>
        <w:t xml:space="preserve"> </w:t>
      </w:r>
      <w:hyperlink w:anchor="sub810000" w:history="1">
        <w:r>
          <w:rPr>
            <w:rStyle w:val="a3"/>
            <w:color w:val="0000FF"/>
            <w:u w:val="single"/>
          </w:rPr>
          <w:t>4-бөліміне</w:t>
        </w:r>
      </w:hyperlink>
      <w:r>
        <w:rPr>
          <w:rStyle w:val="s0"/>
        </w:rPr>
        <w:t xml:space="preserve"> </w:t>
      </w:r>
      <w:r>
        <w:rPr>
          <w:rStyle w:val="s0"/>
        </w:rPr>
        <w:t>сәйкес осы Кодекстің</w:t>
      </w:r>
      <w:r>
        <w:rPr>
          <w:rStyle w:val="s0"/>
        </w:rPr>
        <w:t xml:space="preserve"> </w:t>
      </w:r>
      <w:hyperlink w:anchor="sub990000" w:history="1">
        <w:r>
          <w:rPr>
            <w:rStyle w:val="a3"/>
            <w:color w:val="0000FF"/>
            <w:u w:val="single"/>
          </w:rPr>
          <w:t>99-бабы</w:t>
        </w:r>
        <w:r>
          <w:rPr>
            <w:rStyle w:val="a3"/>
            <w:color w:val="0000FF"/>
            <w:u w:val="single"/>
          </w:rPr>
          <w:t>нда</w:t>
        </w:r>
      </w:hyperlink>
      <w:r>
        <w:rPr>
          <w:rStyle w:val="s0"/>
        </w:rPr>
        <w:t xml:space="preserve"> </w:t>
      </w:r>
      <w:r>
        <w:rPr>
          <w:rStyle w:val="s0"/>
        </w:rPr>
        <w:t>көзделген жылдық жиынтық табысты түзету есепке алынбай;</w:t>
      </w:r>
    </w:p>
    <w:p w:rsidR="00000000" w:rsidRDefault="00C753D2">
      <w:pPr>
        <w:ind w:firstLine="400"/>
        <w:jc w:val="both"/>
      </w:pPr>
      <w:r>
        <w:rPr>
          <w:rStyle w:val="s0"/>
        </w:rPr>
        <w:t>2)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ағымдағы салық кезеңі үшін айқындалады.</w:t>
      </w:r>
    </w:p>
    <w:p w:rsidR="00000000" w:rsidRDefault="00C753D2">
      <w:pPr>
        <w:jc w:val="both"/>
      </w:pPr>
      <w:r>
        <w:rPr>
          <w:rStyle w:val="s3"/>
        </w:rPr>
        <w:t>2011.21.07. № 467-ІV ҚР</w:t>
      </w:r>
      <w:r>
        <w:rPr>
          <w:rStyle w:val="s3"/>
        </w:rPr>
        <w:t xml:space="preserve"> </w:t>
      </w:r>
      <w:hyperlink r:id="rId3611" w:anchor="sub_id=3110" w:history="1">
        <w:r>
          <w:rPr>
            <w:rStyle w:val="a3"/>
            <w:i/>
            <w:iCs/>
            <w:color w:val="0000FF"/>
            <w:u w:val="single"/>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C753D2">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w:t>
      </w:r>
      <w:r>
        <w:rPr>
          <w:rStyle w:val="s0"/>
        </w:rPr>
        <w:t xml:space="preserve"> салық төлеуші:</w:t>
      </w:r>
    </w:p>
    <w:p w:rsidR="00000000" w:rsidRDefault="00C753D2">
      <w:pPr>
        <w:ind w:firstLine="400"/>
        <w:jc w:val="both"/>
      </w:pPr>
      <w:r>
        <w:rPr>
          <w:rStyle w:val="s0"/>
        </w:rPr>
        <w:t>1) осы баптың 3-тармағында белгіленген ережені қолданбай, осы Кодекстің</w:t>
      </w:r>
      <w:r>
        <w:rPr>
          <w:rStyle w:val="s0"/>
        </w:rPr>
        <w:t xml:space="preserve"> </w:t>
      </w:r>
      <w:hyperlink w:anchor="sub2660000" w:history="1">
        <w:r>
          <w:rPr>
            <w:rStyle w:val="a3"/>
            <w:color w:val="0000FF"/>
            <w:u w:val="single"/>
          </w:rPr>
          <w:t>266-бабында</w:t>
        </w:r>
      </w:hyperlink>
      <w:r>
        <w:rPr>
          <w:rStyle w:val="s0"/>
        </w:rPr>
        <w:t xml:space="preserve"> </w:t>
      </w:r>
      <w:r>
        <w:rPr>
          <w:rStyle w:val="s0"/>
        </w:rPr>
        <w:t>белгіленген тәртіппен қосылған құн салығын есептеуге;</w:t>
      </w:r>
    </w:p>
    <w:p w:rsidR="00000000" w:rsidRDefault="00C753D2">
      <w:pPr>
        <w:ind w:firstLine="400"/>
        <w:jc w:val="both"/>
      </w:pPr>
      <w:r>
        <w:rPr>
          <w:rStyle w:val="s0"/>
        </w:rPr>
        <w:t>2) корпоративтік табыс салығы бойынша декларацияны табыс ету үшін бел</w:t>
      </w:r>
      <w:r>
        <w:rPr>
          <w:rStyle w:val="s0"/>
        </w:rPr>
        <w:t>гіленген мерзімнен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w:anchor="sub700000" w:history="1">
        <w:r>
          <w:rPr>
            <w:rStyle w:val="a3"/>
            <w:color w:val="0000FF"/>
            <w:u w:val="single"/>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C753D2">
      <w:pPr>
        <w:ind w:firstLine="400"/>
        <w:jc w:val="both"/>
      </w:pPr>
      <w:r>
        <w:t> </w:t>
      </w:r>
    </w:p>
    <w:p w:rsidR="00000000" w:rsidRDefault="00C753D2">
      <w:pPr>
        <w:ind w:firstLine="400"/>
        <w:jc w:val="both"/>
      </w:pPr>
      <w:bookmarkStart w:id="520" w:name="SUB2680000"/>
      <w:bookmarkEnd w:id="520"/>
      <w:r>
        <w:rPr>
          <w:rStyle w:val="s1"/>
        </w:rPr>
        <w:t>268-бап. Қосылған құн салығының мөлшерлемелері</w:t>
      </w:r>
    </w:p>
    <w:p w:rsidR="00000000" w:rsidRDefault="00C753D2">
      <w:pPr>
        <w:ind w:firstLine="400"/>
        <w:jc w:val="both"/>
      </w:pPr>
      <w:bookmarkStart w:id="521" w:name="SUB2680100"/>
      <w:bookmarkEnd w:id="521"/>
      <w:r>
        <w:rPr>
          <w:rStyle w:val="s0"/>
        </w:rPr>
        <w:t xml:space="preserve">1. Егер осы бапта өзгеше белгіленбесе, қосылған құн салығының мөлшерлемесі 12 пайызды </w:t>
      </w:r>
      <w:r>
        <w:rPr>
          <w:rStyle w:val="s0"/>
        </w:rPr>
        <w:t>құрайды</w:t>
      </w:r>
      <w:r>
        <w:rPr>
          <w:rStyle w:val="s0"/>
        </w:rPr>
        <w:t xml:space="preserve"> және салық салынатын айналым мен салық салынатын импорттың мөлшеріне қолданылады.</w:t>
      </w:r>
      <w:r>
        <w:rPr>
          <w:rStyle w:val="s0"/>
        </w:rPr>
        <w:t xml:space="preserve"> </w:t>
      </w:r>
    </w:p>
    <w:p w:rsidR="00000000" w:rsidRDefault="00C753D2">
      <w:pPr>
        <w:ind w:firstLine="400"/>
        <w:jc w:val="both"/>
      </w:pPr>
      <w:r>
        <w:rPr>
          <w:rStyle w:val="s0"/>
        </w:rPr>
        <w:t>2. Осы Кодекстің</w:t>
      </w:r>
      <w:r>
        <w:rPr>
          <w:rStyle w:val="s0"/>
        </w:rPr>
        <w:t xml:space="preserve"> </w:t>
      </w:r>
      <w:hyperlink w:anchor="sub2420000" w:history="1">
        <w:r>
          <w:rPr>
            <w:rStyle w:val="a3"/>
            <w:color w:val="0000FF"/>
            <w:u w:val="single"/>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w:t>
      </w:r>
      <w:r>
        <w:rPr>
          <w:rStyle w:val="s0"/>
        </w:rPr>
        <w:t>ұн</w:t>
      </w:r>
      <w:r>
        <w:rPr>
          <w:rStyle w:val="s0"/>
        </w:rPr>
        <w:t xml:space="preserve"> салығы нөлдік мөлшерлеме бойынша салынады.</w:t>
      </w:r>
      <w:r>
        <w:rPr>
          <w:rStyle w:val="s0"/>
        </w:rPr>
        <w:t xml:space="preserve"> </w:t>
      </w:r>
    </w:p>
    <w:p w:rsidR="00000000" w:rsidRDefault="00C753D2">
      <w:pPr>
        <w:ind w:firstLine="400"/>
        <w:jc w:val="both"/>
      </w:pPr>
      <w:r>
        <w:rPr>
          <w:rStyle w:val="s0"/>
        </w:rPr>
        <w:t>Осы Кодекстің</w:t>
      </w:r>
      <w:r>
        <w:rPr>
          <w:rStyle w:val="s0"/>
        </w:rPr>
        <w:t xml:space="preserve"> </w:t>
      </w:r>
      <w:hyperlink w:anchor="sub2430000" w:history="1">
        <w:r>
          <w:rPr>
            <w:rStyle w:val="a3"/>
            <w:color w:val="0000FF"/>
            <w:u w:val="single"/>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жағдайда, тауарлар мен қы</w:t>
      </w:r>
      <w:r>
        <w:rPr>
          <w:rStyle w:val="s0"/>
        </w:rPr>
        <w:t>змет көрсетулерді өткізу бойынша аталған айналым осы баптың 1-тармағында аталған мөлшерлеме бойынша қосылған құн салығын салуға жатады.</w:t>
      </w:r>
    </w:p>
    <w:p w:rsidR="00000000" w:rsidRDefault="00C753D2">
      <w:pPr>
        <w:jc w:val="both"/>
      </w:pPr>
      <w:r>
        <w:rPr>
          <w:rStyle w:val="s3"/>
        </w:rPr>
        <w:t>2011.21.07. № 467-ІV ҚР</w:t>
      </w:r>
      <w:r>
        <w:rPr>
          <w:rStyle w:val="s3"/>
        </w:rPr>
        <w:t xml:space="preserve"> </w:t>
      </w:r>
      <w:hyperlink r:id="rId3612" w:anchor="sub_id=311" w:history="1">
        <w:r>
          <w:rPr>
            <w:rStyle w:val="a3"/>
            <w:i/>
            <w:iCs/>
            <w:color w:val="0000FF"/>
            <w:u w:val="single"/>
          </w:rPr>
          <w:t>Заңымен</w:t>
        </w:r>
      </w:hyperlink>
      <w:r>
        <w:rPr>
          <w:rStyle w:val="s3"/>
        </w:rPr>
        <w:t xml:space="preserve"> </w:t>
      </w:r>
      <w:r>
        <w:rPr>
          <w:rStyle w:val="s3"/>
        </w:rPr>
        <w:t>3-тарма</w:t>
      </w:r>
      <w:r>
        <w:rPr>
          <w:rStyle w:val="s3"/>
        </w:rPr>
        <w:t>қ</w:t>
      </w:r>
      <w:r>
        <w:rPr>
          <w:rStyle w:val="s3"/>
        </w:rPr>
        <w:t xml:space="preserve"> жаңа редакцияда (2010 жылғы 1 шілдеден бастап қолданысқа енгізілді) (</w:t>
      </w:r>
      <w:hyperlink r:id="rId3613" w:anchor="sub_id=26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Жеке тұлғалар Кеден одағының және (немесе) Қазақстан Республикасының</w:t>
      </w:r>
      <w:r>
        <w:rPr>
          <w:rStyle w:val="s0"/>
        </w:rPr>
        <w:t xml:space="preserve"> </w:t>
      </w:r>
      <w:hyperlink r:id="rId3614" w:history="1">
        <w:r>
          <w:rPr>
            <w:rStyle w:val="a3"/>
            <w:color w:val="0000FF"/>
            <w:u w:val="single"/>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w:t>
      </w:r>
      <w:r>
        <w:rPr>
          <w:rStyle w:val="s0"/>
        </w:rPr>
        <w:t>сылған құн салығын төлеу кедендік баждардың, салықтардың бірыңғай мөлшерлемесі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C753D2">
      <w:pPr>
        <w:ind w:firstLine="400"/>
        <w:jc w:val="both"/>
      </w:pPr>
      <w:r>
        <w:rPr>
          <w:rStyle w:val="s0"/>
        </w:rPr>
        <w:t>Кедендік баждардың, салықтардың бірыңғай мөлшерлемелерінің, сондай-ақ</w:t>
      </w:r>
      <w:r>
        <w:rPr>
          <w:rStyle w:val="s0"/>
        </w:rPr>
        <w:t xml:space="preserve">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C753D2">
      <w:pPr>
        <w:jc w:val="both"/>
      </w:pPr>
      <w:r>
        <w:rPr>
          <w:rStyle w:val="s3"/>
        </w:rPr>
        <w:t>2010.30.06. № 297-ІV ҚР</w:t>
      </w:r>
      <w:r>
        <w:rPr>
          <w:rStyle w:val="s3"/>
        </w:rPr>
        <w:t xml:space="preserve"> </w:t>
      </w:r>
      <w:hyperlink r:id="rId3615" w:anchor="sub_id=653" w:history="1">
        <w:r>
          <w:rPr>
            <w:rStyle w:val="a3"/>
            <w:i/>
            <w:iCs/>
            <w:color w:val="0000FF"/>
            <w:u w:val="single"/>
          </w:rPr>
          <w:t>Заңым</w:t>
        </w:r>
        <w:r>
          <w:rPr>
            <w:rStyle w:val="a3"/>
            <w:i/>
            <w:iCs/>
            <w:color w:val="0000FF"/>
            <w:u w:val="single"/>
          </w:rPr>
          <w:t>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C753D2">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w:anchor="sub2380200" w:history="1">
        <w:r>
          <w:rPr>
            <w:rStyle w:val="a3"/>
            <w:color w:val="0000FF"/>
            <w:u w:val="single"/>
          </w:rPr>
          <w:t>238-бабы 2-тармағына</w:t>
        </w:r>
      </w:hyperlink>
      <w:r>
        <w:t xml:space="preserve"> </w:t>
      </w:r>
      <w:r>
        <w:t>сәйкес айқындалатын</w:t>
      </w:r>
      <w:r>
        <w:t xml:space="preserve"> </w:t>
      </w:r>
      <w:r>
        <w:rPr>
          <w:rStyle w:val="s0"/>
        </w:rPr>
        <w:t>салық салынатын а</w:t>
      </w:r>
      <w:r>
        <w:rPr>
          <w:rStyle w:val="s0"/>
        </w:rPr>
        <w:t>йналым мөлшеріне қосылған құн салығының:</w:t>
      </w:r>
    </w:p>
    <w:p w:rsidR="00000000" w:rsidRDefault="00C753D2">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C753D2">
      <w:pPr>
        <w:ind w:firstLine="400"/>
        <w:jc w:val="both"/>
      </w:pPr>
      <w:r>
        <w:rPr>
          <w:rStyle w:val="s0"/>
        </w:rPr>
        <w:t>2) негізгі қорлар, материалдық емес және биологиялық активтер, жылжымайтын мүлікке инвестици</w:t>
      </w:r>
      <w:r>
        <w:rPr>
          <w:rStyle w:val="s0"/>
        </w:rPr>
        <w:t>ялар бойынша - оларды сатып алған күні қолданыста болған мөлшерлемелері қолданылады.</w:t>
      </w:r>
    </w:p>
    <w:p w:rsidR="00000000" w:rsidRDefault="00C753D2">
      <w:pPr>
        <w:ind w:firstLine="400"/>
        <w:jc w:val="both"/>
      </w:pPr>
      <w:r>
        <w:rPr>
          <w:rStyle w:val="s0"/>
        </w:rPr>
        <w:t> </w:t>
      </w:r>
    </w:p>
    <w:p w:rsidR="00000000" w:rsidRDefault="00C753D2">
      <w:pPr>
        <w:ind w:firstLine="400"/>
        <w:jc w:val="both"/>
      </w:pPr>
      <w:bookmarkStart w:id="522" w:name="SUB2690000"/>
      <w:bookmarkEnd w:id="522"/>
      <w:r>
        <w:rPr>
          <w:rStyle w:val="s0"/>
          <w:b/>
          <w:bCs/>
        </w:rPr>
        <w:t>269-бап</w:t>
      </w:r>
      <w:r>
        <w:rPr>
          <w:rStyle w:val="s0"/>
        </w:rPr>
        <w:t xml:space="preserve">. </w:t>
      </w:r>
      <w:r>
        <w:rPr>
          <w:rStyle w:val="s0"/>
          <w:b/>
          <w:bCs/>
        </w:rPr>
        <w:t>Салық кезеңі</w:t>
      </w:r>
      <w:r>
        <w:rPr>
          <w:rStyle w:val="s0"/>
          <w:b/>
          <w:bCs/>
        </w:rPr>
        <w:t xml:space="preserve"> </w:t>
      </w:r>
    </w:p>
    <w:p w:rsidR="00000000" w:rsidRDefault="00C753D2">
      <w:pPr>
        <w:ind w:firstLine="400"/>
        <w:jc w:val="both"/>
      </w:pPr>
      <w:r>
        <w:rPr>
          <w:rStyle w:val="s0"/>
        </w:rPr>
        <w:t>Күнтізбелік тоқсан қосылған құн салығы бойынша салық кезеңі болып табылады.</w:t>
      </w:r>
    </w:p>
    <w:p w:rsidR="00000000" w:rsidRDefault="00C753D2">
      <w:pPr>
        <w:ind w:firstLine="400"/>
        <w:jc w:val="both"/>
      </w:pPr>
      <w:r>
        <w:rPr>
          <w:rStyle w:val="s0"/>
        </w:rPr>
        <w:t> </w:t>
      </w:r>
    </w:p>
    <w:p w:rsidR="00000000" w:rsidRDefault="00C753D2">
      <w:pPr>
        <w:ind w:firstLine="400"/>
        <w:jc w:val="both"/>
      </w:pPr>
      <w:bookmarkStart w:id="523" w:name="SUB2700000"/>
      <w:bookmarkEnd w:id="523"/>
      <w:r>
        <w:rPr>
          <w:rStyle w:val="s0"/>
          <w:b/>
          <w:bCs/>
        </w:rPr>
        <w:t>270-бап.</w:t>
      </w:r>
      <w:r>
        <w:rPr>
          <w:rStyle w:val="s0"/>
        </w:rPr>
        <w:t xml:space="preserve"> </w:t>
      </w:r>
      <w:r>
        <w:rPr>
          <w:rStyle w:val="s0"/>
          <w:b/>
          <w:bCs/>
        </w:rPr>
        <w:t>Салық декларациясы</w:t>
      </w:r>
    </w:p>
    <w:p w:rsidR="00000000" w:rsidRDefault="00C753D2">
      <w:pPr>
        <w:jc w:val="both"/>
      </w:pPr>
      <w:r>
        <w:rPr>
          <w:rStyle w:val="s3"/>
        </w:rPr>
        <w:t>2010.30.06. № 297-ІV ҚР</w:t>
      </w:r>
      <w:r>
        <w:rPr>
          <w:rStyle w:val="s3"/>
        </w:rPr>
        <w:t xml:space="preserve"> </w:t>
      </w:r>
      <w:hyperlink r:id="rId3616" w:anchor="sub_id=654" w:history="1">
        <w:r>
          <w:rPr>
            <w:rStyle w:val="a3"/>
            <w:i/>
            <w:iCs/>
            <w:color w:val="0000FF"/>
            <w:u w:val="single"/>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3617" w:anchor="sub_id=700100" w:history="1">
        <w:r>
          <w:rPr>
            <w:rStyle w:val="a3"/>
            <w:i/>
            <w:iCs/>
            <w:color w:val="0000FF"/>
            <w:u w:val="single"/>
          </w:rPr>
          <w:t>бұр.ред.</w:t>
        </w:r>
        <w:r>
          <w:rPr>
            <w:rStyle w:val="a3"/>
            <w:i/>
            <w:iCs/>
            <w:color w:val="0000FF"/>
            <w:u w:val="single"/>
          </w:rPr>
          <w:t>қара</w:t>
        </w:r>
      </w:hyperlink>
      <w:r>
        <w:rPr>
          <w:rStyle w:val="s3"/>
        </w:rPr>
        <w:t>); 2011.21.07. № 467-ІV ҚР</w:t>
      </w:r>
      <w:r>
        <w:rPr>
          <w:rStyle w:val="s3"/>
        </w:rPr>
        <w:t xml:space="preserve"> </w:t>
      </w:r>
      <w:hyperlink r:id="rId3618" w:anchor="sub_id=3112"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3619" w:anchor="sub_id=270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Егер осы бапта өзгеше көзделмесе, қосылған құн салығын төлеуші</w:t>
      </w:r>
      <w:r>
        <w:rPr>
          <w:rStyle w:val="s0"/>
        </w:rPr>
        <w:t xml:space="preserve"> </w:t>
      </w:r>
      <w:hyperlink r:id="rId3620" w:history="1">
        <w:r>
          <w:rPr>
            <w:rStyle w:val="a3"/>
            <w:color w:val="0000FF"/>
            <w:u w:val="single"/>
          </w:rPr>
          <w:t>қосылған</w:t>
        </w:r>
        <w:r>
          <w:rPr>
            <w:rStyle w:val="a3"/>
            <w:color w:val="0000FF"/>
            <w:u w:val="single"/>
          </w:rPr>
          <w:t xml:space="preserve"> құн салығы жөніндегі декларацияны</w:t>
        </w:r>
      </w:hyperlink>
      <w:r>
        <w:rPr>
          <w:rStyle w:val="s0"/>
        </w:rPr>
        <w:t xml:space="preserve"> </w:t>
      </w:r>
      <w:r>
        <w:rPr>
          <w:rStyle w:val="s0"/>
        </w:rPr>
        <w:t>орналасқан жері бойынша салық органына есе</w:t>
      </w:r>
      <w:r>
        <w:rPr>
          <w:rStyle w:val="s0"/>
        </w:rPr>
        <w:t>пті салық кезеңінен кейінгі екінші айдың 15-нен кешіктірмей әрбір салық кезеңі үшін табыс етуге міндетті.</w:t>
      </w:r>
    </w:p>
    <w:p w:rsidR="00000000" w:rsidRDefault="00C753D2">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w:anchor="sub2280100" w:history="1">
        <w:r>
          <w:rPr>
            <w:rStyle w:val="a3"/>
            <w:color w:val="0000FF"/>
            <w:u w:val="single"/>
          </w:rPr>
          <w:t>228-бабы 1-тармағының 2) тармақш</w:t>
        </w:r>
        <w:r>
          <w:rPr>
            <w:rStyle w:val="a3"/>
            <w:color w:val="0000FF"/>
            <w:u w:val="single"/>
          </w:rPr>
          <w:t>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C753D2">
      <w:pPr>
        <w:ind w:firstLine="400"/>
        <w:jc w:val="both"/>
      </w:pPr>
      <w:r>
        <w:rPr>
          <w:rStyle w:val="s0"/>
        </w:rPr>
        <w:t>Осы Кодекстiң</w:t>
      </w:r>
      <w:r>
        <w:rPr>
          <w:rStyle w:val="s0"/>
        </w:rPr>
        <w:t xml:space="preserve"> </w:t>
      </w:r>
      <w:hyperlink w:anchor="sub271010300" w:history="1">
        <w:r>
          <w:rPr>
            <w:rStyle w:val="a3"/>
            <w:color w:val="0000FF"/>
            <w:u w:val="single"/>
          </w:rPr>
          <w:t>271-1-бабының 3-тармағында</w:t>
        </w:r>
      </w:hyperlink>
      <w:r>
        <w:t xml:space="preserve"> </w:t>
      </w:r>
      <w:r>
        <w:rPr>
          <w:rStyle w:val="s0"/>
        </w:rPr>
        <w:t>көзделген жағдайларда, оператор жай серіктестіктің (консорциумның) барлы</w:t>
      </w:r>
      <w:r>
        <w:rPr>
          <w:rStyle w:val="s0"/>
        </w:rPr>
        <w:t>қ</w:t>
      </w:r>
      <w:r>
        <w:rPr>
          <w:rStyle w:val="s0"/>
        </w:rPr>
        <w:t xml:space="preserve">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C753D2">
      <w:pPr>
        <w:jc w:val="both"/>
      </w:pPr>
      <w:bookmarkStart w:id="524" w:name="SUB2700200"/>
      <w:bookmarkEnd w:id="524"/>
      <w:r>
        <w:rPr>
          <w:rStyle w:val="s3"/>
        </w:rPr>
        <w:t>2009.04.07. № 167-ІV ҚР</w:t>
      </w:r>
      <w:r>
        <w:rPr>
          <w:rStyle w:val="s3"/>
        </w:rPr>
        <w:t xml:space="preserve"> </w:t>
      </w:r>
      <w:hyperlink r:id="rId3621" w:anchor="sub_id=270" w:history="1">
        <w:r>
          <w:rPr>
            <w:rStyle w:val="a3"/>
            <w:i/>
            <w:iCs/>
            <w:color w:val="0000FF"/>
            <w:u w:val="single"/>
          </w:rPr>
          <w:t>Заңымен</w:t>
        </w:r>
      </w:hyperlink>
      <w:r>
        <w:rPr>
          <w:rStyle w:val="s3"/>
        </w:rPr>
        <w:t xml:space="preserve"> </w:t>
      </w:r>
      <w:r>
        <w:rPr>
          <w:rStyle w:val="s3"/>
        </w:rPr>
        <w:t>2-тармақ жаңа редакция</w:t>
      </w:r>
      <w:r>
        <w:rPr>
          <w:rStyle w:val="s3"/>
        </w:rPr>
        <w:t>да (2009 ж. 1 қаңтардан бастап қолданысқа енгізілді) (бұр.</w:t>
      </w:r>
      <w:hyperlink r:id="rId3622" w:anchor="sub_id=2700200" w:history="1">
        <w:r>
          <w:rPr>
            <w:rStyle w:val="a3"/>
            <w:i/>
            <w:iCs/>
            <w:color w:val="0000FF"/>
            <w:u w:val="single"/>
          </w:rPr>
          <w:t>ред</w:t>
        </w:r>
      </w:hyperlink>
      <w:r>
        <w:rPr>
          <w:rStyle w:val="s3"/>
        </w:rPr>
        <w:t>.қара); 2011.05.07. № 452-IV ҚР</w:t>
      </w:r>
      <w:r>
        <w:rPr>
          <w:rStyle w:val="s3"/>
        </w:rPr>
        <w:t xml:space="preserve"> </w:t>
      </w:r>
      <w:hyperlink r:id="rId3623" w:anchor="sub_id=80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3624" w:anchor="sub_id=2700200" w:history="1">
        <w:r>
          <w:rPr>
            <w:rStyle w:val="a3"/>
            <w:i/>
            <w:iCs/>
            <w:color w:val="0000FF"/>
            <w:u w:val="single"/>
          </w:rPr>
          <w:t>бұр.ред.қара</w:t>
        </w:r>
      </w:hyperlink>
      <w:r>
        <w:rPr>
          <w:rStyle w:val="s3"/>
        </w:rPr>
        <w:t>); 2011.21.07. № 467-ІV ҚР</w:t>
      </w:r>
      <w:r>
        <w:rPr>
          <w:rStyle w:val="s3"/>
        </w:rPr>
        <w:t xml:space="preserve"> </w:t>
      </w:r>
      <w:hyperlink r:id="rId3625" w:anchor="sub_id=3112"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626" w:anchor="sub_id=2700200" w:history="1">
        <w:r>
          <w:rPr>
            <w:rStyle w:val="a3"/>
            <w:i/>
            <w:iCs/>
            <w:color w:val="0000FF"/>
            <w:u w:val="single"/>
          </w:rPr>
          <w:t>бұр.ред.қара</w:t>
        </w:r>
      </w:hyperlink>
      <w:r>
        <w:rPr>
          <w:rStyle w:val="s3"/>
        </w:rPr>
        <w:t>); 2012.26.12. № 61-V ҚР</w:t>
      </w:r>
      <w:r>
        <w:rPr>
          <w:rStyle w:val="s3"/>
        </w:rPr>
        <w:t xml:space="preserve"> </w:t>
      </w:r>
      <w:hyperlink r:id="rId3627" w:anchor="sub_id=270"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628" w:anchor="sub_id=2700200" w:history="1">
        <w:r>
          <w:rPr>
            <w:rStyle w:val="a3"/>
            <w:i/>
            <w:iCs/>
            <w:color w:val="0000FF"/>
            <w:u w:val="single"/>
          </w:rPr>
          <w:t>бұр.ред.қара</w:t>
        </w:r>
      </w:hyperlink>
      <w:r>
        <w:rPr>
          <w:rStyle w:val="s3"/>
        </w:rPr>
        <w:t>); 2013.05.12. № 152-V ҚР</w:t>
      </w:r>
      <w:r>
        <w:rPr>
          <w:rStyle w:val="s3"/>
        </w:rPr>
        <w:t xml:space="preserve"> </w:t>
      </w:r>
      <w:hyperlink r:id="rId3629" w:anchor="sub_id=27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3630" w:anchor="sub_id=2700200" w:history="1">
        <w:r>
          <w:rPr>
            <w:rStyle w:val="a3"/>
            <w:i/>
            <w:iCs/>
            <w:color w:val="0000FF"/>
            <w:u w:val="single"/>
          </w:rPr>
          <w:t>бұр.ред.қара</w:t>
        </w:r>
      </w:hyperlink>
      <w:r>
        <w:rPr>
          <w:rStyle w:val="s3"/>
        </w:rPr>
        <w:t>); 2014.07.03. № 177-V ҚР</w:t>
      </w:r>
      <w:r>
        <w:rPr>
          <w:rStyle w:val="s3"/>
        </w:rPr>
        <w:t xml:space="preserve"> </w:t>
      </w:r>
      <w:hyperlink r:id="rId3631" w:anchor="sub_id=270" w:history="1">
        <w:r>
          <w:rPr>
            <w:rStyle w:val="a3"/>
            <w:i/>
            <w:iCs/>
            <w:color w:val="0000FF"/>
            <w:u w:val="single"/>
          </w:rPr>
          <w:t>Заңымен</w:t>
        </w:r>
      </w:hyperlink>
      <w:r>
        <w:rPr>
          <w:rStyle w:val="s3"/>
        </w:rPr>
        <w:t xml:space="preserve"> (</w:t>
      </w:r>
      <w:hyperlink r:id="rId3632" w:anchor="sub_id=270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Егер осы Кодекстің</w:t>
      </w:r>
      <w:r>
        <w:rPr>
          <w:rStyle w:val="s0"/>
        </w:rPr>
        <w:t xml:space="preserve"> </w:t>
      </w:r>
      <w:hyperlink w:anchor="sub680000" w:history="1">
        <w:r>
          <w:rPr>
            <w:rStyle w:val="a3"/>
            <w:color w:val="0000FF"/>
            <w:u w:val="single"/>
          </w:rPr>
          <w:t>68-бабында</w:t>
        </w:r>
      </w:hyperlink>
      <w:r>
        <w:rPr>
          <w:rStyle w:val="s0"/>
        </w:rPr>
        <w:t xml:space="preserve"> </w:t>
      </w:r>
      <w:r>
        <w:rPr>
          <w:rStyle w:val="s0"/>
        </w:rPr>
        <w:t>және осы тармақта өзгеше көзд</w:t>
      </w:r>
      <w:r>
        <w:rPr>
          <w:rStyle w:val="s0"/>
        </w:rPr>
        <w:t>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w:t>
      </w:r>
      <w:r>
        <w:rPr>
          <w:rStyle w:val="s0"/>
        </w:rPr>
        <w:t>ұмыстар</w:t>
      </w:r>
      <w:r>
        <w:rPr>
          <w:rStyle w:val="s0"/>
        </w:rPr>
        <w:t>, көрсетілген қызметтер бойынша шот-фактуралар тізілімдерінің нысанын уәкілетті орган белгілейді.</w:t>
      </w:r>
    </w:p>
    <w:p w:rsidR="00000000" w:rsidRDefault="00C753D2">
      <w:pPr>
        <w:ind w:firstLine="400"/>
        <w:jc w:val="both"/>
      </w:pPr>
      <w:r>
        <w:rPr>
          <w:rStyle w:val="s0"/>
        </w:rPr>
        <w:t>Шот-фактураның нөмірін көрсетуге арналған ұялардың саны электрондық нысанда мыналарды:</w:t>
      </w:r>
    </w:p>
    <w:p w:rsidR="00000000" w:rsidRDefault="00C753D2">
      <w:pPr>
        <w:ind w:firstLine="400"/>
        <w:jc w:val="both"/>
      </w:pPr>
      <w:r>
        <w:rPr>
          <w:rStyle w:val="s0"/>
        </w:rPr>
        <w:t xml:space="preserve">1) есепті салық кезеңі ішінде сатып алынған тауарлар, жұмыстар, </w:t>
      </w:r>
      <w:r>
        <w:rPr>
          <w:rStyle w:val="s0"/>
        </w:rPr>
        <w:t>қызмет</w:t>
      </w:r>
      <w:r>
        <w:rPr>
          <w:rStyle w:val="s0"/>
        </w:rPr>
        <w:t xml:space="preserve"> көрсетулер бойынша шот-фактуралардың тізілімін (мемлекеттік материалдық резервтен тауарлар шығару құжаттары);</w:t>
      </w:r>
    </w:p>
    <w:p w:rsidR="00000000" w:rsidRDefault="00C753D2">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w:t>
      </w:r>
      <w:r>
        <w:rPr>
          <w:rStyle w:val="s0"/>
        </w:rPr>
        <w:t>мейді.</w:t>
      </w:r>
    </w:p>
    <w:p w:rsidR="00000000" w:rsidRDefault="00C753D2">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нысанда де жазып берілген шот-фактуралар көрсетіледі.</w:t>
      </w:r>
    </w:p>
    <w:p w:rsidR="00000000" w:rsidRDefault="00C753D2">
      <w:pPr>
        <w:ind w:firstLine="400"/>
        <w:jc w:val="both"/>
      </w:pPr>
      <w:r>
        <w:rPr>
          <w:rStyle w:val="s0"/>
        </w:rPr>
        <w:t>Егер қосылған құн салығын төле</w:t>
      </w:r>
      <w:r>
        <w:rPr>
          <w:rStyle w:val="s0"/>
        </w:rPr>
        <w:t>уші:</w:t>
      </w:r>
    </w:p>
    <w:p w:rsidR="00000000" w:rsidRDefault="00C753D2">
      <w:pPr>
        <w:ind w:firstLine="400"/>
        <w:jc w:val="both"/>
      </w:pPr>
      <w:r>
        <w:rPr>
          <w:rStyle w:val="s0"/>
        </w:rPr>
        <w:t>салық кезеңі ішінде шот-фактураларды тек электрондық нысанда ғана жазып берген жағдайда, онда салық кезеңі ішінде өткізілген тауарлар, жұмыстар, көрсетілетін қызметтер бойынша шот-фактуралар тізілімі салық органдарына табыс етілмейді;</w:t>
      </w:r>
    </w:p>
    <w:p w:rsidR="00000000" w:rsidRDefault="00C753D2">
      <w:pPr>
        <w:ind w:firstLine="400"/>
        <w:jc w:val="both"/>
      </w:pPr>
      <w:r>
        <w:rPr>
          <w:rStyle w:val="s0"/>
        </w:rPr>
        <w:t>салық кезеңі іші</w:t>
      </w:r>
      <w:r>
        <w:rPr>
          <w:rStyle w:val="s0"/>
        </w:rPr>
        <w:t>нде шот-фактураларды тек электрондық нысанда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C753D2">
      <w:pPr>
        <w:jc w:val="both"/>
      </w:pPr>
      <w:r>
        <w:rPr>
          <w:rStyle w:val="s3"/>
        </w:rPr>
        <w:t>2011.05.07. № 452-IV ҚР</w:t>
      </w:r>
      <w:r>
        <w:rPr>
          <w:rStyle w:val="s3"/>
        </w:rPr>
        <w:t xml:space="preserve"> </w:t>
      </w:r>
      <w:hyperlink r:id="rId3633" w:anchor="sub_id=800" w:history="1">
        <w:r>
          <w:rPr>
            <w:rStyle w:val="a3"/>
            <w:i/>
            <w:iCs/>
            <w:color w:val="0000FF"/>
            <w:u w:val="single"/>
          </w:rPr>
          <w:t>Заңымен</w:t>
        </w:r>
      </w:hyperlink>
      <w:r>
        <w:rPr>
          <w:rStyle w:val="s3"/>
        </w:rPr>
        <w:t xml:space="preserve"> </w:t>
      </w:r>
      <w:r>
        <w:rPr>
          <w:rStyle w:val="s3"/>
        </w:rPr>
        <w:t>3-тармақ өзгертілді (2012 ж. 1 қаңтардан бастап қолданысқа енгізілді) (</w:t>
      </w:r>
      <w:hyperlink r:id="rId3634" w:anchor="sub_id=2700300" w:history="1">
        <w:r>
          <w:rPr>
            <w:rStyle w:val="a3"/>
            <w:i/>
            <w:iCs/>
            <w:color w:val="0000FF"/>
            <w:u w:val="single"/>
          </w:rPr>
          <w:t>бұр.ред.қара</w:t>
        </w:r>
      </w:hyperlink>
      <w:r>
        <w:rPr>
          <w:rStyle w:val="s3"/>
        </w:rPr>
        <w:t>); 2014.11.04. № 1</w:t>
      </w:r>
      <w:r>
        <w:rPr>
          <w:rStyle w:val="s3"/>
        </w:rPr>
        <w:t>89-V ҚР</w:t>
      </w:r>
      <w:r>
        <w:rPr>
          <w:rStyle w:val="s3"/>
        </w:rPr>
        <w:t xml:space="preserve"> </w:t>
      </w:r>
      <w:hyperlink r:id="rId3635" w:anchor="sub_id=270" w:history="1">
        <w:r>
          <w:rPr>
            <w:rStyle w:val="a3"/>
            <w:i/>
            <w:iCs/>
            <w:color w:val="0000FF"/>
            <w:u w:val="single"/>
          </w:rPr>
          <w:t>Заңымен</w:t>
        </w:r>
      </w:hyperlink>
      <w:r>
        <w:rPr>
          <w:rStyle w:val="s3"/>
        </w:rPr>
        <w:t xml:space="preserve"> (</w:t>
      </w:r>
      <w:hyperlink r:id="rId3636" w:anchor="sub_id=2700300" w:history="1">
        <w:r>
          <w:rPr>
            <w:rStyle w:val="a3"/>
            <w:i/>
            <w:iCs/>
            <w:color w:val="0000FF"/>
            <w:u w:val="single"/>
          </w:rPr>
          <w:t>бұр.ред.қара</w:t>
        </w:r>
      </w:hyperlink>
      <w:r>
        <w:rPr>
          <w:rStyle w:val="s3"/>
        </w:rPr>
        <w:t>); 2014.29.09. № 239-V ҚР</w:t>
      </w:r>
      <w:r>
        <w:rPr>
          <w:rStyle w:val="s3"/>
        </w:rPr>
        <w:t xml:space="preserve"> </w:t>
      </w:r>
      <w:hyperlink r:id="rId3637" w:anchor="sub_id=270" w:history="1">
        <w:r>
          <w:rPr>
            <w:rStyle w:val="a3"/>
            <w:i/>
            <w:iCs/>
            <w:color w:val="0000FF"/>
            <w:u w:val="single"/>
          </w:rPr>
          <w:t>Заңымен</w:t>
        </w:r>
      </w:hyperlink>
      <w:r>
        <w:rPr>
          <w:rStyle w:val="s3"/>
        </w:rPr>
        <w:t xml:space="preserve"> (</w:t>
      </w:r>
      <w:hyperlink r:id="rId3638" w:anchor="sub_id=2700300" w:history="1">
        <w:r>
          <w:rPr>
            <w:rStyle w:val="a3"/>
            <w:i/>
            <w:iCs/>
            <w:color w:val="0000FF"/>
            <w:u w:val="single"/>
          </w:rPr>
          <w:t>бұр.ред.қара</w:t>
        </w:r>
      </w:hyperlink>
      <w:r>
        <w:rPr>
          <w:rStyle w:val="s3"/>
        </w:rPr>
        <w:t>); 2014.29.12. № 269-V ҚР</w:t>
      </w:r>
      <w:r>
        <w:rPr>
          <w:rStyle w:val="s3"/>
        </w:rPr>
        <w:t xml:space="preserve"> </w:t>
      </w:r>
      <w:hyperlink r:id="rId3639" w:anchor="sub_id=27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640" w:anchor="sub_id=2700300" w:history="1">
        <w:r>
          <w:rPr>
            <w:rStyle w:val="a3"/>
            <w:i/>
            <w:iCs/>
            <w:color w:val="0000FF"/>
            <w:u w:val="single"/>
          </w:rPr>
          <w:t>бұр.ред.қара</w:t>
        </w:r>
      </w:hyperlink>
      <w:r>
        <w:rPr>
          <w:rStyle w:val="s3"/>
        </w:rPr>
        <w:t>) 3-тармақ жаңа редакцияда</w:t>
      </w:r>
    </w:p>
    <w:p w:rsidR="00000000" w:rsidRDefault="00C753D2">
      <w:pPr>
        <w:ind w:firstLine="400"/>
        <w:jc w:val="both"/>
      </w:pPr>
      <w:r>
        <w:rPr>
          <w:rStyle w:val="s0"/>
        </w:rPr>
        <w:t>3. Осы Кодекстің</w:t>
      </w:r>
      <w:r>
        <w:rPr>
          <w:rStyle w:val="s0"/>
        </w:rPr>
        <w:t xml:space="preserve"> </w:t>
      </w:r>
      <w:hyperlink w:anchor="sub2560211" w:history="1">
        <w:r>
          <w:rPr>
            <w:rStyle w:val="a3"/>
            <w:color w:val="0000FF"/>
            <w:u w:val="single"/>
          </w:rPr>
          <w:t>256-бабы 2-тармағының</w:t>
        </w:r>
        <w:r>
          <w:rPr>
            <w:rStyle w:val="a3"/>
            <w:color w:val="0000FF"/>
            <w:u w:val="single"/>
          </w:rPr>
          <w:t xml:space="preserve">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мемлекеттік материалдық резервтен тауарлар шығаруға жазып берілген құжаттар</w:t>
      </w:r>
      <w:r>
        <w:rPr>
          <w:rStyle w:val="s0"/>
        </w:rPr>
        <w:t xml:space="preserve"> </w:t>
      </w:r>
      <w:hyperlink r:id="rId3641" w:anchor="sub_id=100" w:history="1">
        <w:r>
          <w:rPr>
            <w:rStyle w:val="a3"/>
            <w:color w:val="0000FF"/>
            <w:u w:val="single"/>
          </w:rPr>
          <w:t>тізілімін</w:t>
        </w:r>
      </w:hyperlink>
      <w:r>
        <w:rPr>
          <w:rStyle w:val="s0"/>
        </w:rPr>
        <w:t xml:space="preserve"> </w:t>
      </w:r>
      <w:r>
        <w:rPr>
          <w:rStyle w:val="s0"/>
        </w:rPr>
        <w:t>уәкілетті орган белгілеген тәртіппен,</w:t>
      </w:r>
      <w:r>
        <w:rPr>
          <w:rStyle w:val="s0"/>
        </w:rPr>
        <w:t xml:space="preserve"> </w:t>
      </w:r>
      <w:hyperlink r:id="rId3642" w:anchor="sub_id=2" w:history="1">
        <w:r>
          <w:rPr>
            <w:rStyle w:val="a3"/>
            <w:color w:val="0000FF"/>
            <w:u w:val="single"/>
          </w:rPr>
          <w:t>мерзімдерде және нысан</w:t>
        </w:r>
      </w:hyperlink>
      <w:r>
        <w:rPr>
          <w:rStyle w:val="s0"/>
        </w:rPr>
        <w:t xml:space="preserve"> бойынша табыс етеді.</w:t>
      </w:r>
    </w:p>
    <w:p w:rsidR="00000000" w:rsidRDefault="00C753D2">
      <w:pPr>
        <w:jc w:val="both"/>
      </w:pPr>
      <w:r>
        <w:rPr>
          <w:rStyle w:val="s3"/>
        </w:rPr>
        <w:t>2010.30.06. № 297-ІV ҚР</w:t>
      </w:r>
      <w:r>
        <w:rPr>
          <w:rStyle w:val="s3"/>
        </w:rPr>
        <w:t xml:space="preserve"> </w:t>
      </w:r>
      <w:hyperlink r:id="rId3643" w:anchor="sub_id=654" w:history="1">
        <w:r>
          <w:rPr>
            <w:rStyle w:val="a3"/>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 xml:space="preserve"> </w:t>
      </w:r>
    </w:p>
    <w:p w:rsidR="00000000" w:rsidRDefault="00C753D2">
      <w:pPr>
        <w:ind w:firstLine="400"/>
        <w:jc w:val="both"/>
      </w:pPr>
      <w:r>
        <w:rPr>
          <w:rStyle w:val="s0"/>
        </w:rPr>
        <w:t>4. Осы Кодекстiң</w:t>
      </w:r>
      <w:r>
        <w:rPr>
          <w:rStyle w:val="s0"/>
        </w:rPr>
        <w:t xml:space="preserve"> </w:t>
      </w:r>
      <w:hyperlink w:anchor="sub5710400" w:history="1">
        <w:r>
          <w:rPr>
            <w:rStyle w:val="a3"/>
            <w:color w:val="0000FF"/>
            <w:u w:val="single"/>
          </w:rPr>
          <w:t>571-бабының 4-тармағында</w:t>
        </w:r>
      </w:hyperlink>
      <w:r>
        <w:t xml:space="preserve"> </w:t>
      </w:r>
      <w:r>
        <w:rPr>
          <w:rStyle w:val="s0"/>
        </w:rPr>
        <w:t xml:space="preserve">көзделген жағдайларда салық органының шешімі </w:t>
      </w:r>
      <w:r>
        <w:rPr>
          <w:rStyle w:val="s0"/>
        </w:rPr>
        <w:t>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w:t>
      </w:r>
      <w:r>
        <w:rPr>
          <w:rStyle w:val="s0"/>
        </w:rPr>
        <w:t>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C753D2">
      <w:pPr>
        <w:ind w:firstLine="400"/>
        <w:jc w:val="both"/>
      </w:pPr>
      <w:r>
        <w:t> </w:t>
      </w:r>
    </w:p>
    <w:p w:rsidR="00000000" w:rsidRDefault="00C753D2">
      <w:pPr>
        <w:ind w:firstLine="400"/>
        <w:jc w:val="both"/>
      </w:pPr>
      <w:bookmarkStart w:id="525" w:name="SUB2710000"/>
      <w:bookmarkEnd w:id="525"/>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C753D2">
      <w:pPr>
        <w:jc w:val="both"/>
      </w:pPr>
      <w:bookmarkStart w:id="526" w:name="SUB2710100"/>
      <w:bookmarkEnd w:id="526"/>
      <w:r>
        <w:rPr>
          <w:rStyle w:val="s3"/>
        </w:rPr>
        <w:t>2011.21.07. № 467-ІV ҚР</w:t>
      </w:r>
      <w:r>
        <w:rPr>
          <w:rStyle w:val="s3"/>
        </w:rPr>
        <w:t xml:space="preserve"> </w:t>
      </w:r>
      <w:hyperlink r:id="rId3644" w:anchor="sub_id=3113" w:history="1">
        <w:r>
          <w:rPr>
            <w:rStyle w:val="a3"/>
            <w:i/>
            <w:iCs/>
            <w:color w:val="0000FF"/>
            <w:u w:val="single"/>
          </w:rPr>
          <w:t>Заңымен</w:t>
        </w:r>
      </w:hyperlink>
      <w:r>
        <w:rPr>
          <w:rStyle w:val="s3"/>
        </w:rPr>
        <w:t xml:space="preserve"> </w:t>
      </w:r>
      <w:r>
        <w:rPr>
          <w:rStyle w:val="s3"/>
        </w:rPr>
        <w:t>1-тармақ өзгертілді (2012 ж. 1 қаңтардан бастап қолданысқа енгізілді) (</w:t>
      </w:r>
      <w:hyperlink r:id="rId3645" w:anchor="sub_id=2710100" w:history="1">
        <w:r>
          <w:rPr>
            <w:rStyle w:val="a3"/>
            <w:i/>
            <w:iCs/>
            <w:color w:val="0000FF"/>
            <w:u w:val="single"/>
          </w:rPr>
          <w:t>бұр.ред.қара</w:t>
        </w:r>
      </w:hyperlink>
      <w:r>
        <w:rPr>
          <w:rStyle w:val="s3"/>
        </w:rPr>
        <w:t>); 2012.26.12. № 61-</w:t>
      </w:r>
      <w:r>
        <w:rPr>
          <w:rStyle w:val="s3"/>
        </w:rPr>
        <w:t>V ҚР</w:t>
      </w:r>
      <w:r>
        <w:rPr>
          <w:rStyle w:val="s3"/>
        </w:rPr>
        <w:t xml:space="preserve"> </w:t>
      </w:r>
      <w:hyperlink r:id="rId3646" w:anchor="sub_id=27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647" w:anchor="sub_id=27101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C753D2">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C753D2">
      <w:pPr>
        <w:jc w:val="both"/>
      </w:pPr>
      <w:r>
        <w:rPr>
          <w:rStyle w:val="s3"/>
        </w:rPr>
        <w:t>2011.2</w:t>
      </w:r>
      <w:r>
        <w:rPr>
          <w:rStyle w:val="s3"/>
        </w:rPr>
        <w:t>1.07. № 467-ІV ҚР</w:t>
      </w:r>
      <w:r>
        <w:rPr>
          <w:rStyle w:val="s3"/>
        </w:rPr>
        <w:t xml:space="preserve"> </w:t>
      </w:r>
      <w:hyperlink r:id="rId3648" w:anchor="sub_id=3113"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C753D2">
      <w:pPr>
        <w:ind w:firstLine="400"/>
        <w:jc w:val="both"/>
      </w:pPr>
      <w:r>
        <w:rPr>
          <w:rStyle w:val="s0"/>
        </w:rPr>
        <w:t>1-1. Осы Кодекстің</w:t>
      </w:r>
      <w:r>
        <w:rPr>
          <w:rStyle w:val="s0"/>
        </w:rPr>
        <w:t xml:space="preserve"> </w:t>
      </w:r>
      <w:hyperlink w:anchor="sub5710100" w:history="1">
        <w:r>
          <w:rPr>
            <w:rStyle w:val="a3"/>
            <w:color w:val="0000FF"/>
            <w:u w:val="single"/>
          </w:rPr>
          <w:t>571-бабының 1 жән</w:t>
        </w:r>
        <w:r>
          <w:rPr>
            <w:rStyle w:val="a3"/>
            <w:color w:val="0000FF"/>
            <w:u w:val="single"/>
          </w:rPr>
          <w:t>е 4-тармақтарына</w:t>
        </w:r>
      </w:hyperlink>
      <w:r>
        <w:rPr>
          <w:rStyle w:val="s0"/>
        </w:rPr>
        <w:t xml:space="preserve"> </w:t>
      </w:r>
      <w:r>
        <w:rPr>
          <w:rStyle w:val="s0"/>
        </w:rPr>
        <w:t xml:space="preserve">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w:t>
      </w:r>
      <w:r>
        <w:rPr>
          <w:rStyle w:val="s0"/>
        </w:rPr>
        <w:t>осындай декларацияны табыс еткен күнінен бастап күнтізбелік он күннен кешіктірілмей, оның орналасқан жері бойынша жүргізіледі.</w:t>
      </w:r>
    </w:p>
    <w:p w:rsidR="00000000" w:rsidRDefault="00C753D2">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w:t>
      </w:r>
      <w:r>
        <w:rPr>
          <w:rStyle w:val="s0"/>
        </w:rPr>
        <w:t>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w:t>
      </w:r>
      <w:r>
        <w:rPr>
          <w:rStyle w:val="s0"/>
        </w:rPr>
        <w:t>н күннен кешіктірілмей жүргізіледі.</w:t>
      </w:r>
    </w:p>
    <w:p w:rsidR="00000000" w:rsidRDefault="00C753D2">
      <w:pPr>
        <w:jc w:val="both"/>
      </w:pPr>
      <w:r>
        <w:rPr>
          <w:rStyle w:val="s3"/>
        </w:rPr>
        <w:t>2014.29.12. № 269-V ҚР</w:t>
      </w:r>
      <w:r>
        <w:rPr>
          <w:rStyle w:val="s3"/>
        </w:rPr>
        <w:t xml:space="preserve"> </w:t>
      </w:r>
      <w:hyperlink r:id="rId3649" w:anchor="sub_id=271"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3650" w:anchor="sub_id=271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C753D2">
      <w:pPr>
        <w:ind w:firstLine="400"/>
        <w:jc w:val="both"/>
      </w:pPr>
      <w:r>
        <w:rPr>
          <w:rStyle w:val="s0"/>
        </w:rPr>
        <w:t>Бұл ретте ішкі тұтыну үшін шығ</w:t>
      </w:r>
      <w:r>
        <w:rPr>
          <w:rStyle w:val="s0"/>
        </w:rPr>
        <w:t>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w:anchor="sub51030000" w:history="1">
        <w:r>
          <w:rPr>
            <w:rStyle w:val="a3"/>
            <w:color w:val="0000FF"/>
            <w:u w:val="single"/>
          </w:rPr>
          <w:t>51-3-бабына</w:t>
        </w:r>
      </w:hyperlink>
      <w:r>
        <w:rPr>
          <w:rStyle w:val="s0"/>
        </w:rPr>
        <w:t xml:space="preserve"> </w:t>
      </w:r>
      <w:r>
        <w:rPr>
          <w:rStyle w:val="s0"/>
        </w:rPr>
        <w:t>сәйкес жүргізіледі.</w:t>
      </w:r>
    </w:p>
    <w:p w:rsidR="00000000" w:rsidRDefault="00C753D2">
      <w:pPr>
        <w:ind w:firstLine="400"/>
        <w:jc w:val="both"/>
      </w:pPr>
      <w:r>
        <w:rPr>
          <w:rStyle w:val="s0"/>
        </w:rPr>
        <w:t> </w:t>
      </w:r>
    </w:p>
    <w:p w:rsidR="00000000" w:rsidRDefault="00C753D2">
      <w:pPr>
        <w:jc w:val="both"/>
      </w:pPr>
      <w:r>
        <w:rPr>
          <w:rStyle w:val="s3"/>
        </w:rPr>
        <w:t>2010.30.06. № 297-ІV ҚР</w:t>
      </w:r>
      <w:r>
        <w:rPr>
          <w:rStyle w:val="s3"/>
        </w:rPr>
        <w:t xml:space="preserve"> </w:t>
      </w:r>
      <w:hyperlink r:id="rId3651" w:anchor="sub_id=655" w:history="1">
        <w:r>
          <w:rPr>
            <w:rStyle w:val="a3"/>
            <w:i/>
            <w:iCs/>
            <w:color w:val="0000FF"/>
            <w:u w:val="single"/>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енгізілді)</w:t>
      </w:r>
    </w:p>
    <w:p w:rsidR="00000000" w:rsidRDefault="00C753D2">
      <w:pPr>
        <w:ind w:left="1200" w:hanging="800"/>
        <w:jc w:val="both"/>
      </w:pPr>
      <w:bookmarkStart w:id="527" w:name="SUB271010000"/>
      <w:bookmarkEnd w:id="527"/>
      <w:r>
        <w:rPr>
          <w:rStyle w:val="s1"/>
        </w:rPr>
        <w:t>271-1-бап. Жай серіктестік (консорциум) құрамында өнімді б</w:t>
      </w:r>
      <w:r>
        <w:rPr>
          <w:rStyle w:val="s1"/>
        </w:rPr>
        <w:t>өлу</w:t>
      </w:r>
      <w:r>
        <w:rPr>
          <w:rStyle w:val="s1"/>
        </w:rPr>
        <w:t xml:space="preserve">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r>
        <w:rPr>
          <w:rStyle w:val="s1"/>
        </w:rPr>
        <w:t xml:space="preserve"> </w:t>
      </w:r>
    </w:p>
    <w:p w:rsidR="00000000" w:rsidRDefault="00C753D2">
      <w:pPr>
        <w:ind w:firstLine="400"/>
        <w:jc w:val="both"/>
      </w:pPr>
      <w:r>
        <w:rPr>
          <w:rStyle w:val="s0"/>
        </w:rPr>
        <w:t>1. Өнімді бөлу туралы келісім (келісімшарт) бойынша қызметтің шеңберінде қосылған құ</w:t>
      </w:r>
      <w:r>
        <w:rPr>
          <w:rStyle w:val="s0"/>
        </w:rPr>
        <w:t>н салығы бойынша салық нысандарын жасау мен табыс ету жөніндегі салық міндеттемесін:</w:t>
      </w:r>
    </w:p>
    <w:p w:rsidR="00000000" w:rsidRDefault="00C753D2">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C753D2">
      <w:pPr>
        <w:ind w:firstLine="400"/>
        <w:jc w:val="both"/>
      </w:pPr>
      <w:r>
        <w:rPr>
          <w:rStyle w:val="s0"/>
        </w:rPr>
        <w:t xml:space="preserve">не өнімді бөлу туралы келісімнің (келісімшарттың) шеңберінде </w:t>
      </w:r>
      <w:r>
        <w:rPr>
          <w:rStyle w:val="s0"/>
        </w:rPr>
        <w:t>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C753D2">
      <w:pPr>
        <w:ind w:firstLine="400"/>
        <w:jc w:val="both"/>
      </w:pPr>
      <w:r>
        <w:rPr>
          <w:rStyle w:val="s0"/>
        </w:rPr>
        <w:t xml:space="preserve">2. Жай серіктестіктің (консорциумға) әрбір қатысушысының </w:t>
      </w:r>
      <w:r>
        <w:rPr>
          <w:rStyle w:val="s0"/>
        </w:rPr>
        <w:t>қосылған</w:t>
      </w:r>
      <w:r>
        <w:rPr>
          <w:rStyle w:val="s0"/>
        </w:rPr>
        <w:t xml:space="preserve"> құн салығы бойынша салық нысандарын жасау мен табыс ету жөніндегі салық міндеттемесін орындауы кезінде:</w:t>
      </w:r>
    </w:p>
    <w:p w:rsidR="00000000" w:rsidRDefault="00C753D2">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w:anchor="sub2350000" w:history="1">
        <w:r>
          <w:rPr>
            <w:rStyle w:val="a3"/>
            <w:color w:val="0000FF"/>
            <w:u w:val="single"/>
          </w:rPr>
          <w:t>235-ба</w:t>
        </w:r>
        <w:r>
          <w:rPr>
            <w:rStyle w:val="a3"/>
            <w:color w:val="0000FF"/>
            <w:u w:val="single"/>
          </w:rPr>
          <w:t>бының</w:t>
        </w:r>
      </w:hyperlink>
      <w:r>
        <w:t xml:space="preserve"> </w:t>
      </w:r>
      <w:r>
        <w:t>талаптарына сәйкес жа</w:t>
      </w:r>
      <w:r>
        <w:rPr>
          <w:rStyle w:val="s0"/>
        </w:rPr>
        <w:t>зып беріледі;</w:t>
      </w:r>
    </w:p>
    <w:p w:rsidR="00000000" w:rsidRDefault="00C753D2">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w:t>
      </w:r>
      <w:r>
        <w:rPr>
          <w:rStyle w:val="s0"/>
        </w:rPr>
        <w:t>апсырады;</w:t>
      </w:r>
    </w:p>
    <w:p w:rsidR="00000000" w:rsidRDefault="00C753D2">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w:t>
      </w:r>
      <w:r>
        <w:rPr>
          <w:rStyle w:val="s0"/>
        </w:rPr>
        <w:t>ысының дербес шотында көрсетіледі;</w:t>
      </w:r>
    </w:p>
    <w:p w:rsidR="00000000" w:rsidRDefault="00C753D2">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C753D2">
      <w:pPr>
        <w:ind w:firstLine="400"/>
        <w:jc w:val="both"/>
      </w:pPr>
      <w:r>
        <w:rPr>
          <w:rStyle w:val="s0"/>
        </w:rPr>
        <w:t>салықтық әкімшілік ету тәртібі, оның ішінде нұсқаманы, хабарламаны және салықтық тек</w:t>
      </w:r>
      <w:r>
        <w:rPr>
          <w:rStyle w:val="s0"/>
        </w:rPr>
        <w:t>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C753D2">
      <w:pPr>
        <w:ind w:firstLine="400"/>
        <w:jc w:val="both"/>
      </w:pPr>
      <w:bookmarkStart w:id="528" w:name="SUB271010300"/>
      <w:bookmarkEnd w:id="528"/>
      <w:r>
        <w:rPr>
          <w:rStyle w:val="s0"/>
        </w:rPr>
        <w:t>3. Оператор өнімді бөлу туралы келісім (келісімшарт) шеңберінде жүзеге асыратын қызметінің жиынтығы бойынша қосылған құ</w:t>
      </w:r>
      <w:r>
        <w:rPr>
          <w:rStyle w:val="s0"/>
        </w:rPr>
        <w:t>н салығы бойынша салық нысандарын жасау мен табыс ету жөніндегі салық міндеттемесін орындаған кезде:</w:t>
      </w:r>
    </w:p>
    <w:p w:rsidR="00000000" w:rsidRDefault="00C753D2">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w:anchor="sub2630000" w:history="1">
        <w:r>
          <w:rPr>
            <w:rStyle w:val="a3"/>
            <w:color w:val="0000FF"/>
            <w:u w:val="single"/>
          </w:rPr>
          <w:t>263-бабының</w:t>
        </w:r>
      </w:hyperlink>
      <w:r>
        <w:t xml:space="preserve"> </w:t>
      </w:r>
      <w:r>
        <w:t>талап</w:t>
      </w:r>
      <w:r>
        <w:t>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C753D2">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w:t>
      </w:r>
      <w:r>
        <w:rPr>
          <w:rStyle w:val="s0"/>
        </w:rPr>
        <w:t>рт) шеңберінде жүзеге асыратын қызметінің жиынтығы бойынша оператор тапсырады;</w:t>
      </w:r>
    </w:p>
    <w:p w:rsidR="00000000" w:rsidRDefault="00C753D2">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w:t>
      </w:r>
      <w:r>
        <w:rPr>
          <w:rStyle w:val="s0"/>
        </w:rPr>
        <w:t>ес шотында көрсетіледі;</w:t>
      </w:r>
    </w:p>
    <w:p w:rsidR="00000000" w:rsidRDefault="00C753D2">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C753D2">
      <w:pPr>
        <w:ind w:firstLine="400"/>
        <w:jc w:val="both"/>
      </w:pPr>
      <w:r>
        <w:rPr>
          <w:rStyle w:val="s0"/>
        </w:rPr>
        <w:t>салықтық әкі</w:t>
      </w:r>
      <w:r>
        <w:rPr>
          <w:rStyle w:val="s0"/>
        </w:rPr>
        <w:t>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w:t>
      </w:r>
      <w:r>
        <w:rPr>
          <w:rStyle w:val="s0"/>
        </w:rPr>
        <w:t>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C753D2">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3652" w:anchor="sub_id=2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C753D2">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w:t>
      </w:r>
      <w:r>
        <w:rPr>
          <w:rStyle w:val="s0"/>
        </w:rPr>
        <w:t>мшарттың) қолданылу кезеңі аяқталғанға дейін өзгермеген күйінде қалуға тиіс.</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529" w:name="SUB2720000"/>
      <w:bookmarkEnd w:id="529"/>
      <w:r>
        <w:rPr>
          <w:rStyle w:val="s1"/>
        </w:rPr>
        <w:t>37-тарау. ҚОСЫЛҒАН ҚҰН САЛЫҒЫ БОЙЫНША БЮДЖЕТПЕН ӨЗАРА ҚАТЫНАС</w:t>
      </w:r>
      <w:r>
        <w:rPr>
          <w:rStyle w:val="s1"/>
        </w:rPr>
        <w:t xml:space="preserve"> </w:t>
      </w:r>
    </w:p>
    <w:p w:rsidR="00000000" w:rsidRDefault="00C753D2">
      <w:pPr>
        <w:ind w:firstLine="400"/>
        <w:jc w:val="both"/>
      </w:pPr>
      <w:r>
        <w:rPr>
          <w:rStyle w:val="s0"/>
        </w:rPr>
        <w:t> </w:t>
      </w:r>
    </w:p>
    <w:p w:rsidR="00000000" w:rsidRDefault="00C753D2">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C753D2">
      <w:pPr>
        <w:ind w:firstLine="400"/>
        <w:jc w:val="both"/>
      </w:pPr>
      <w:r>
        <w:rPr>
          <w:rStyle w:val="s0"/>
        </w:rPr>
        <w:t>1. Егер осы тарауда өзгеше белгіленбесе, мыналар:</w:t>
      </w:r>
    </w:p>
    <w:p w:rsidR="00000000" w:rsidRDefault="00C753D2">
      <w:pPr>
        <w:jc w:val="both"/>
      </w:pPr>
      <w:r>
        <w:rPr>
          <w:rStyle w:val="s3"/>
        </w:rPr>
        <w:t xml:space="preserve">272-бабы 1-тармағының </w:t>
      </w:r>
      <w:r>
        <w:rPr>
          <w:rStyle w:val="s3"/>
        </w:rPr>
        <w:t>1) тармақшасының қолданысы 2011 ж. 1 қаңтардан бастап 2022 ж. 1 қаңтарға дейін тоқтатылды, тоқтата тұру кезеңiнде осы тармақша 2008.10.12 № 100-IV ҚР Заңның</w:t>
      </w:r>
      <w:r>
        <w:rPr>
          <w:rStyle w:val="s3"/>
        </w:rPr>
        <w:t xml:space="preserve"> </w:t>
      </w:r>
      <w:hyperlink r:id="rId3653" w:anchor="sub_id=420000" w:history="1">
        <w:r>
          <w:rPr>
            <w:rStyle w:val="a3"/>
            <w:i/>
            <w:iCs/>
            <w:color w:val="0000FF"/>
            <w:u w:val="single"/>
          </w:rPr>
          <w:t>42-бабының</w:t>
        </w:r>
      </w:hyperlink>
      <w:r>
        <w:rPr>
          <w:rStyle w:val="s3"/>
        </w:rPr>
        <w:t xml:space="preserve"> </w:t>
      </w:r>
      <w:r>
        <w:rPr>
          <w:rStyle w:val="s3"/>
        </w:rPr>
        <w:t>реда</w:t>
      </w:r>
      <w:r>
        <w:rPr>
          <w:rStyle w:val="s3"/>
        </w:rPr>
        <w:t>кциясында қолданылды</w:t>
      </w:r>
      <w:r>
        <w:rPr>
          <w:rStyle w:val="s3"/>
        </w:rPr>
        <w:t xml:space="preserve"> </w:t>
      </w:r>
    </w:p>
    <w:p w:rsidR="00000000" w:rsidRDefault="00C753D2">
      <w:pPr>
        <w:jc w:val="both"/>
      </w:pPr>
      <w:r>
        <w:rPr>
          <w:rStyle w:val="s3"/>
        </w:rPr>
        <w:t>2014.28.11. № 257-V ҚР</w:t>
      </w:r>
      <w:r>
        <w:rPr>
          <w:rStyle w:val="s3"/>
        </w:rPr>
        <w:t xml:space="preserve"> </w:t>
      </w:r>
      <w:hyperlink r:id="rId3654" w:anchor="sub_id=272" w:history="1">
        <w:r>
          <w:rPr>
            <w:rStyle w:val="a3"/>
            <w:i/>
            <w:iCs/>
            <w:color w:val="0000FF"/>
            <w:u w:val="single"/>
          </w:rPr>
          <w:t>Заңымен</w:t>
        </w:r>
      </w:hyperlink>
      <w:r>
        <w:rPr>
          <w:rStyle w:val="s3"/>
        </w:rPr>
        <w:t xml:space="preserve"> </w:t>
      </w:r>
      <w:r>
        <w:rPr>
          <w:rStyle w:val="s3"/>
        </w:rPr>
        <w:t>1) тармақша жаңа редакцияда (</w:t>
      </w:r>
      <w:hyperlink r:id="rId3655" w:anchor="sub_id=2720101"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753D2">
      <w:pPr>
        <w:ind w:firstLine="400"/>
        <w:jc w:val="both"/>
      </w:pPr>
      <w:r>
        <w:rPr>
          <w:rStyle w:val="s1"/>
        </w:rPr>
        <w:t>1) есепке жатқызылатын қосылған құн салығы сомасының осы Кодекстiң</w:t>
      </w:r>
      <w:r>
        <w:rPr>
          <w:rStyle w:val="s1"/>
        </w:rPr>
        <w:t xml:space="preserve"> </w:t>
      </w:r>
      <w:hyperlink w:anchor="sub2730000" w:history="1">
        <w:r>
          <w:rPr>
            <w:rStyle w:val="a3"/>
            <w:b/>
            <w:bCs/>
            <w:color w:val="0000FF"/>
            <w:u w:val="single"/>
          </w:rPr>
          <w:t>273</w:t>
        </w:r>
      </w:hyperlink>
      <w:r>
        <w:rPr>
          <w:rStyle w:val="s1"/>
        </w:rPr>
        <w:t xml:space="preserve"> </w:t>
      </w:r>
      <w:r>
        <w:rPr>
          <w:rStyle w:val="s1"/>
        </w:rPr>
        <w:t>және</w:t>
      </w:r>
      <w:r>
        <w:rPr>
          <w:rStyle w:val="s1"/>
        </w:rPr>
        <w:t xml:space="preserve"> </w:t>
      </w:r>
      <w:hyperlink w:anchor="sub2740000" w:history="1">
        <w:r>
          <w:rPr>
            <w:rStyle w:val="a3"/>
            <w:b/>
            <w:bCs/>
            <w:color w:val="0000FF"/>
            <w:u w:val="single"/>
          </w:rPr>
          <w:t>274-баптарында</w:t>
        </w:r>
      </w:hyperlink>
      <w:r>
        <w:rPr>
          <w:rStyle w:val="s1"/>
        </w:rPr>
        <w:t xml:space="preserve"> </w:t>
      </w:r>
      <w:r>
        <w:rPr>
          <w:rStyle w:val="s1"/>
        </w:rPr>
        <w:t>белгiленген тәртiппен есептi салық кезеңiнiң аяғында декларация бойынша өсу қорытындысымен қ</w:t>
      </w:r>
      <w:r>
        <w:rPr>
          <w:rStyle w:val="s1"/>
        </w:rPr>
        <w:t>алыптасқан, есепке жазылған салық сомасынан асып кетуі (бұдан әрi - қосылған құн салығының асып кетуі).</w:t>
      </w:r>
    </w:p>
    <w:p w:rsidR="00000000" w:rsidRDefault="00C753D2">
      <w:pPr>
        <w:ind w:firstLine="400"/>
        <w:jc w:val="both"/>
      </w:pPr>
      <w:r>
        <w:rPr>
          <w:rStyle w:val="s1"/>
        </w:rPr>
        <w:t>Осы тармақшада көрсетілген қосылған құн салығы сомасының асып кетуін айқындау кезінде есепке жатқызылатын қосылған құн салығының сомасында агроөнеркәсіп</w:t>
      </w:r>
      <w:r>
        <w:rPr>
          <w:rStyle w:val="s1"/>
        </w:rPr>
        <w:t>тік кешен саласындағы дайындаушы ұйым жазып берген шот-фактуралар бойынша қосылған құн салығының сомасы есепке алынбайды;</w:t>
      </w:r>
    </w:p>
    <w:p w:rsidR="00000000" w:rsidRDefault="00C753D2">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w:anchor="sub2750000" w:history="1">
        <w:r>
          <w:rPr>
            <w:rStyle w:val="a3"/>
            <w:color w:val="0000FF"/>
            <w:u w:val="single"/>
          </w:rPr>
          <w:t>275-бабында</w:t>
        </w:r>
      </w:hyperlink>
      <w:r>
        <w:rPr>
          <w:rStyle w:val="s0"/>
        </w:rPr>
        <w:t xml:space="preserve"> </w:t>
      </w:r>
      <w:r>
        <w:rPr>
          <w:rStyle w:val="s0"/>
        </w:rPr>
        <w:t>белгіленген тәртіппен төленген қосылған құн салығы;</w:t>
      </w:r>
    </w:p>
    <w:p w:rsidR="00000000" w:rsidRDefault="00C753D2">
      <w:pPr>
        <w:jc w:val="both"/>
      </w:pPr>
      <w:r>
        <w:rPr>
          <w:rStyle w:val="s3"/>
        </w:rPr>
        <w:t>2010.30.06. № 297-ІV ҚР</w:t>
      </w:r>
      <w:r>
        <w:rPr>
          <w:rStyle w:val="s3"/>
        </w:rPr>
        <w:t xml:space="preserve"> </w:t>
      </w:r>
      <w:hyperlink r:id="rId3656" w:anchor="sub_id=65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w:t>
      </w:r>
      <w:r>
        <w:rPr>
          <w:rStyle w:val="s3"/>
        </w:rPr>
        <w:t>ді) (</w:t>
      </w:r>
      <w:hyperlink r:id="rId3657" w:anchor="sub_id=272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w:t>
      </w:r>
      <w:r>
        <w:rPr>
          <w:rStyle w:val="s0"/>
        </w:rPr>
        <w:t>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w:t>
      </w:r>
      <w:r>
        <w:rPr>
          <w:rStyle w:val="s0"/>
        </w:rPr>
        <w:t>қстан</w:t>
      </w:r>
      <w:r>
        <w:rPr>
          <w:rStyle w:val="s0"/>
        </w:rPr>
        <w:t xml:space="preserve"> Республикасының аумағында сатып алған тауарларды, жұмыстарды, қызмет көрсетулерді ұсынушыларға осы Кодекстің</w:t>
      </w:r>
      <w:r>
        <w:rPr>
          <w:rStyle w:val="s0"/>
        </w:rPr>
        <w:t xml:space="preserve"> </w:t>
      </w:r>
      <w:hyperlink w:anchor="sub2760000" w:history="1">
        <w:r>
          <w:rPr>
            <w:rStyle w:val="a3"/>
            <w:color w:val="0000FF"/>
            <w:u w:val="single"/>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C753D2">
      <w:pPr>
        <w:ind w:firstLine="400"/>
        <w:jc w:val="both"/>
      </w:pPr>
      <w:r>
        <w:rPr>
          <w:rStyle w:val="s0"/>
        </w:rPr>
        <w:t>4) бюджетке артық төленген қосылған құн салы</w:t>
      </w:r>
      <w:r>
        <w:rPr>
          <w:rStyle w:val="s0"/>
        </w:rPr>
        <w:t>ғының</w:t>
      </w:r>
      <w:r>
        <w:rPr>
          <w:rStyle w:val="s0"/>
        </w:rPr>
        <w:t xml:space="preserve"> сомасы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C753D2">
      <w:pPr>
        <w:jc w:val="both"/>
      </w:pPr>
      <w:r>
        <w:rPr>
          <w:rStyle w:val="s3"/>
        </w:rPr>
        <w:t>2015.03.12. № 432-V ҚР</w:t>
      </w:r>
      <w:r>
        <w:rPr>
          <w:rStyle w:val="s3"/>
        </w:rPr>
        <w:t xml:space="preserve"> </w:t>
      </w:r>
      <w:hyperlink r:id="rId3658" w:anchor="sub_id=272"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3659" w:anchor="sub_id=27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2009 жылғы 1 қаңтарға дейін сатып алынған</w:t>
      </w:r>
      <w:r>
        <w:rPr>
          <w:rStyle w:val="s0"/>
        </w:rPr>
        <w:t xml:space="preserve">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w:t>
      </w:r>
      <w:r>
        <w:rPr>
          <w:rStyle w:val="s0"/>
        </w:rPr>
        <w:t>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C753D2">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w:t>
      </w:r>
      <w:r>
        <w:rPr>
          <w:rStyle w:val="s0"/>
        </w:rPr>
        <w:t xml:space="preserve"> шотына есептеледі. Импорт кезінде төлеуге жататын, сондай-ақ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C753D2">
      <w:pPr>
        <w:ind w:firstLine="400"/>
        <w:jc w:val="both"/>
      </w:pPr>
      <w:r>
        <w:rPr>
          <w:rStyle w:val="s0"/>
        </w:rPr>
        <w:t>Осы тармақтың ережелері осы Кодекстің</w:t>
      </w:r>
      <w:r>
        <w:rPr>
          <w:rStyle w:val="s0"/>
        </w:rPr>
        <w:t xml:space="preserve"> </w:t>
      </w:r>
      <w:hyperlink w:anchor="sub273010000" w:history="1">
        <w:r>
          <w:rPr>
            <w:rStyle w:val="a3"/>
            <w:color w:val="0000FF"/>
            <w:u w:val="single"/>
          </w:rPr>
          <w:t>273-1-бабына</w:t>
        </w:r>
      </w:hyperlink>
      <w:r>
        <w:rPr>
          <w:rStyle w:val="s0"/>
        </w:rPr>
        <w:t xml:space="preserve"> </w:t>
      </w:r>
      <w:r>
        <w:rPr>
          <w:rStyle w:val="s0"/>
        </w:rPr>
        <w:t>сәйкес қосылған құн салығының асып кетуін қайтару кезінде қолданылмайды.</w:t>
      </w:r>
    </w:p>
    <w:p w:rsidR="00000000" w:rsidRDefault="00C753D2">
      <w:pPr>
        <w:jc w:val="both"/>
      </w:pPr>
      <w:r>
        <w:rPr>
          <w:rStyle w:val="s3"/>
        </w:rPr>
        <w:t>2013.05.12. № 152-V ҚР</w:t>
      </w:r>
      <w:r>
        <w:rPr>
          <w:rStyle w:val="s3"/>
        </w:rPr>
        <w:t xml:space="preserve"> </w:t>
      </w:r>
      <w:hyperlink r:id="rId3660" w:anchor="sub_id=272" w:history="1">
        <w:r>
          <w:rPr>
            <w:rStyle w:val="a3"/>
            <w:i/>
            <w:iCs/>
            <w:color w:val="0000FF"/>
            <w:u w:val="single"/>
          </w:rPr>
          <w:t>Заңымен</w:t>
        </w:r>
      </w:hyperlink>
      <w:r>
        <w:rPr>
          <w:rStyle w:val="s3"/>
        </w:rPr>
        <w:t xml:space="preserve"> </w:t>
      </w:r>
      <w:r>
        <w:rPr>
          <w:rStyle w:val="s3"/>
        </w:rPr>
        <w:t>(2009 ж. 1 қаңтардан бастап қолданысқа енгі</w:t>
      </w:r>
      <w:r>
        <w:rPr>
          <w:rStyle w:val="s3"/>
        </w:rPr>
        <w:t>зілді) (</w:t>
      </w:r>
      <w:hyperlink r:id="rId3661" w:anchor="sub_id=2720300" w:history="1">
        <w:r>
          <w:rPr>
            <w:rStyle w:val="a3"/>
            <w:i/>
            <w:iCs/>
            <w:color w:val="0000FF"/>
            <w:u w:val="single"/>
          </w:rPr>
          <w:t>бұр.ред.қара</w:t>
        </w:r>
      </w:hyperlink>
      <w:r>
        <w:rPr>
          <w:rStyle w:val="s3"/>
        </w:rPr>
        <w:t>); 2015.03.12. № 432-V ҚР</w:t>
      </w:r>
      <w:r>
        <w:rPr>
          <w:rStyle w:val="s3"/>
        </w:rPr>
        <w:t xml:space="preserve"> </w:t>
      </w:r>
      <w:hyperlink r:id="rId3662" w:anchor="sub_id=272" w:history="1">
        <w:r>
          <w:rPr>
            <w:rStyle w:val="a3"/>
            <w:i/>
            <w:iCs/>
            <w:color w:val="0000FF"/>
            <w:u w:val="single"/>
          </w:rPr>
          <w:t>Заңымен</w:t>
        </w:r>
      </w:hyperlink>
      <w:r>
        <w:rPr>
          <w:rStyle w:val="s3"/>
        </w:rPr>
        <w:t xml:space="preserve"> </w:t>
      </w:r>
      <w:r>
        <w:rPr>
          <w:rStyle w:val="s3"/>
        </w:rPr>
        <w:t>(2012 ж. 1 қаңтардан бастап қолданыс</w:t>
      </w:r>
      <w:r>
        <w:rPr>
          <w:rStyle w:val="s3"/>
        </w:rPr>
        <w:t>қа</w:t>
      </w:r>
      <w:r>
        <w:rPr>
          <w:rStyle w:val="s3"/>
        </w:rPr>
        <w:t xml:space="preserve"> енгiзiлді) (</w:t>
      </w:r>
      <w:hyperlink r:id="rId3663" w:anchor="sub_id=2720300" w:history="1">
        <w:r>
          <w:rPr>
            <w:rStyle w:val="a3"/>
            <w:i/>
            <w:iCs/>
            <w:color w:val="0000FF"/>
            <w:u w:val="single"/>
          </w:rPr>
          <w:t>бұр.ред.қара</w:t>
        </w:r>
      </w:hyperlink>
      <w:r>
        <w:rPr>
          <w:rStyle w:val="s3"/>
        </w:rPr>
        <w:t>) 3-тармақ жаңа редакцияда</w:t>
      </w:r>
    </w:p>
    <w:p w:rsidR="00000000" w:rsidRDefault="00C753D2">
      <w:pPr>
        <w:ind w:firstLine="400"/>
        <w:jc w:val="both"/>
      </w:pPr>
      <w:r>
        <w:rPr>
          <w:rStyle w:val="s0"/>
        </w:rPr>
        <w:t>3. Нөлдік мөлшерлеме бойынша салық салынатын айналымдар жасалған салық кезеңінің соңында қалыптасқан қосылған құн сал</w:t>
      </w:r>
      <w:r>
        <w:rPr>
          <w:rStyle w:val="s0"/>
        </w:rPr>
        <w:t>ығы сомасының асып кетуі, егер бір мезгілде мынадай шарттар орындалатын болса:</w:t>
      </w:r>
    </w:p>
    <w:p w:rsidR="00000000" w:rsidRDefault="00C753D2">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C753D2">
      <w:pPr>
        <w:ind w:firstLine="400"/>
        <w:jc w:val="both"/>
      </w:pPr>
      <w:r>
        <w:rPr>
          <w:rStyle w:val="s0"/>
        </w:rPr>
        <w:t>2) тауарларды, ж</w:t>
      </w:r>
      <w:r>
        <w:rPr>
          <w:rStyle w:val="s0"/>
        </w:rPr>
        <w:t>ұмыстарды</w:t>
      </w:r>
      <w:r>
        <w:rPr>
          <w:rStyle w:val="s0"/>
        </w:rPr>
        <w:t>, көрсетілетін қызметтерді тұрақты түрде өткізу жүзеге асырылған салық кезеңінде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r>
        <w:rPr>
          <w:rStyle w:val="s0"/>
        </w:rPr>
        <w:t>.</w:t>
      </w:r>
    </w:p>
    <w:p w:rsidR="00000000" w:rsidRDefault="00C753D2">
      <w:pPr>
        <w:ind w:firstLine="400"/>
        <w:jc w:val="both"/>
      </w:pPr>
      <w:r>
        <w:rPr>
          <w:rStyle w:val="s0"/>
        </w:rPr>
        <w:t>Осы тармақтың ережелері осы Кодекстің</w:t>
      </w:r>
      <w:r>
        <w:rPr>
          <w:rStyle w:val="s0"/>
        </w:rPr>
        <w:t xml:space="preserve"> </w:t>
      </w:r>
      <w:hyperlink w:anchor="sub2740000" w:history="1">
        <w:r>
          <w:rPr>
            <w:rStyle w:val="a3"/>
            <w:color w:val="0000FF"/>
            <w:u w:val="single"/>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C753D2">
      <w:pPr>
        <w:ind w:firstLine="400"/>
        <w:jc w:val="both"/>
      </w:pPr>
      <w:r>
        <w:rPr>
          <w:rStyle w:val="s0"/>
        </w:rPr>
        <w:t>3-1. 2015.03.12. № 432-V ҚР</w:t>
      </w:r>
      <w:r>
        <w:rPr>
          <w:rStyle w:val="s0"/>
        </w:rPr>
        <w:t xml:space="preserve"> </w:t>
      </w:r>
      <w:hyperlink r:id="rId3664" w:anchor="sub_id=272"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665" w:anchor="sub_id=2720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2011 жы</w:t>
      </w:r>
      <w:r>
        <w:rPr>
          <w:rStyle w:val="s0"/>
        </w:rPr>
        <w:t>лғы 1 қаңтарға дейін қолданылды</w:t>
      </w:r>
      <w:r>
        <w:rPr>
          <w:rStyle w:val="s0"/>
        </w:rPr>
        <w:t xml:space="preserve"> </w:t>
      </w:r>
      <w:r>
        <w:rPr>
          <w:rStyle w:val="s3"/>
        </w:rPr>
        <w:t>(</w:t>
      </w:r>
      <w:hyperlink r:id="rId3666" w:anchor="sub_id=2720400" w:history="1">
        <w:r>
          <w:rPr>
            <w:rStyle w:val="a3"/>
            <w:i/>
            <w:iCs/>
            <w:color w:val="0000FF"/>
            <w:u w:val="single"/>
          </w:rPr>
          <w:t>бұр.ред.қара</w:t>
        </w:r>
      </w:hyperlink>
      <w:r>
        <w:rPr>
          <w:rStyle w:val="s3"/>
        </w:rPr>
        <w:t>)</w:t>
      </w:r>
    </w:p>
    <w:p w:rsidR="00000000" w:rsidRDefault="00C753D2">
      <w:pPr>
        <w:jc w:val="both"/>
      </w:pPr>
      <w:r>
        <w:rPr>
          <w:rStyle w:val="s3"/>
        </w:rPr>
        <w:t>2013.05.12. № 152-V ҚР</w:t>
      </w:r>
      <w:r>
        <w:rPr>
          <w:rStyle w:val="s3"/>
        </w:rPr>
        <w:t xml:space="preserve"> </w:t>
      </w:r>
      <w:hyperlink r:id="rId3667" w:anchor="sub_id=272" w:history="1">
        <w:r>
          <w:rPr>
            <w:rStyle w:val="a3"/>
            <w:i/>
            <w:iCs/>
            <w:color w:val="0000FF"/>
            <w:u w:val="single"/>
          </w:rPr>
          <w:t>Заңымен</w:t>
        </w:r>
      </w:hyperlink>
      <w:r>
        <w:rPr>
          <w:rStyle w:val="s3"/>
        </w:rPr>
        <w:t xml:space="preserve"> </w:t>
      </w:r>
      <w:r>
        <w:rPr>
          <w:rStyle w:val="s3"/>
        </w:rPr>
        <w:t xml:space="preserve">5-тармақпен </w:t>
      </w:r>
      <w:r>
        <w:rPr>
          <w:rStyle w:val="s3"/>
        </w:rPr>
        <w:t>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5. Асып кеткен қосылған құн салығын қайтару</w:t>
      </w:r>
      <w:r>
        <w:rPr>
          <w:rStyle w:val="s0"/>
        </w:rPr>
        <w:t xml:space="preserve"> </w:t>
      </w:r>
      <w:hyperlink r:id="rId3668" w:history="1">
        <w:r>
          <w:rPr>
            <w:rStyle w:val="a3"/>
            <w:color w:val="0000FF"/>
            <w:u w:val="single"/>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C753D2">
      <w:pPr>
        <w:ind w:firstLine="400"/>
        <w:jc w:val="both"/>
      </w:pPr>
      <w:r>
        <w:rPr>
          <w:rStyle w:val="s0"/>
        </w:rPr>
        <w:t> </w:t>
      </w:r>
    </w:p>
    <w:p w:rsidR="00000000" w:rsidRDefault="00C753D2">
      <w:pPr>
        <w:ind w:firstLine="400"/>
        <w:jc w:val="both"/>
      </w:pPr>
      <w:bookmarkStart w:id="530" w:name="SUB2730000"/>
      <w:bookmarkEnd w:id="530"/>
      <w:r>
        <w:rPr>
          <w:rStyle w:val="s0"/>
          <w:b/>
          <w:bCs/>
        </w:rPr>
        <w:t>273-бап.</w:t>
      </w:r>
      <w:r>
        <w:rPr>
          <w:rStyle w:val="s0"/>
        </w:rPr>
        <w:t xml:space="preserve"> </w:t>
      </w:r>
      <w:r>
        <w:rPr>
          <w:rStyle w:val="s0"/>
          <w:b/>
          <w:bCs/>
        </w:rPr>
        <w:t>Қосылған</w:t>
      </w:r>
      <w:r>
        <w:rPr>
          <w:rStyle w:val="s0"/>
          <w:b/>
          <w:bCs/>
        </w:rPr>
        <w:t xml:space="preserve"> құн сал</w:t>
      </w:r>
      <w:r>
        <w:rPr>
          <w:rStyle w:val="s0"/>
          <w:b/>
          <w:bCs/>
        </w:rPr>
        <w:t>ығының асып кеткен сомасын қайтару</w:t>
      </w:r>
    </w:p>
    <w:p w:rsidR="00000000" w:rsidRDefault="00C753D2">
      <w:pPr>
        <w:ind w:firstLine="400"/>
        <w:jc w:val="both"/>
      </w:pPr>
      <w:r>
        <w:rPr>
          <w:rStyle w:val="s0"/>
        </w:rPr>
        <w:t>1. Қосылған құн салығының асып кеткен сомасын салық төлеушіге қайтару:</w:t>
      </w:r>
    </w:p>
    <w:p w:rsidR="00000000" w:rsidRDefault="00C753D2">
      <w:pPr>
        <w:ind w:firstLine="400"/>
        <w:jc w:val="both"/>
      </w:pPr>
      <w:bookmarkStart w:id="531" w:name="SUB2730101"/>
      <w:bookmarkEnd w:id="531"/>
      <w:r>
        <w:rPr>
          <w:rStyle w:val="s0"/>
        </w:rPr>
        <w:t>1) егер осы Кодектің</w:t>
      </w:r>
      <w:r>
        <w:rPr>
          <w:rStyle w:val="s0"/>
        </w:rPr>
        <w:t xml:space="preserve"> </w:t>
      </w:r>
      <w:hyperlink w:anchor="sub2740000" w:history="1">
        <w:r>
          <w:rPr>
            <w:rStyle w:val="a3"/>
            <w:color w:val="0000FF"/>
            <w:u w:val="single"/>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C753D2">
      <w:pPr>
        <w:jc w:val="both"/>
      </w:pPr>
      <w:r>
        <w:rPr>
          <w:rStyle w:val="s3"/>
        </w:rPr>
        <w:t xml:space="preserve">2008.10.12  </w:t>
      </w:r>
      <w:r>
        <w:rPr>
          <w:rStyle w:val="s3"/>
        </w:rPr>
        <w:t>№ 10</w:t>
      </w:r>
      <w:r>
        <w:rPr>
          <w:rStyle w:val="s3"/>
        </w:rPr>
        <w:t>0-IV ҚР Заңның</w:t>
      </w:r>
      <w:r>
        <w:rPr>
          <w:rStyle w:val="s3"/>
        </w:rPr>
        <w:t xml:space="preserve"> </w:t>
      </w:r>
      <w:hyperlink r:id="rId3669" w:anchor="sub_id=480000" w:history="1">
        <w:r>
          <w:rPr>
            <w:rStyle w:val="a3"/>
            <w:i/>
            <w:iCs/>
            <w:color w:val="0000FF"/>
            <w:u w:val="single"/>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 (немесе) нөлдiк ставка бой</w:t>
      </w:r>
      <w:r>
        <w:rPr>
          <w:rStyle w:val="s3"/>
        </w:rPr>
        <w:t>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C753D2">
      <w:pPr>
        <w:ind w:firstLine="400"/>
        <w:jc w:val="both"/>
      </w:pPr>
      <w:r>
        <w:rPr>
          <w:rStyle w:val="s0"/>
        </w:rPr>
        <w:t>2) салық кезеңі ішінде қосылған құн салығы жөніндегі декларацияда аталған қайтару туралы оның та</w:t>
      </w:r>
      <w:r>
        <w:rPr>
          <w:rStyle w:val="s0"/>
        </w:rPr>
        <w:t>лабының негізінде жүзеге асырылады.</w:t>
      </w:r>
    </w:p>
    <w:p w:rsidR="00000000" w:rsidRDefault="00C753D2">
      <w:pPr>
        <w:ind w:firstLine="400"/>
        <w:jc w:val="both"/>
      </w:pPr>
      <w:r>
        <w:rPr>
          <w:rStyle w:val="s0"/>
        </w:rPr>
        <w:t xml:space="preserve">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w:t>
      </w:r>
      <w:r>
        <w:rPr>
          <w:rStyle w:val="s0"/>
        </w:rPr>
        <w:t>құн</w:t>
      </w:r>
      <w:r>
        <w:rPr>
          <w:rStyle w:val="s0"/>
        </w:rPr>
        <w:t xml:space="preserve"> салығы бойынша төлемдер есебіне жатқызылады немесе қайтарылуға ұсынылуы мүмкін.</w:t>
      </w:r>
    </w:p>
    <w:p w:rsidR="00000000" w:rsidRDefault="00C753D2">
      <w:pPr>
        <w:ind w:firstLine="400"/>
        <w:jc w:val="both"/>
      </w:pPr>
      <w:r>
        <w:rPr>
          <w:rStyle w:val="s0"/>
        </w:rPr>
        <w:t>Бұл ретте қосылған құн салығын төлеушінің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2009 жылдың 1 қаңтарынан кейін қалы</w:t>
      </w:r>
      <w:r>
        <w:rPr>
          <w:rStyle w:val="s0"/>
        </w:rPr>
        <w:t>птасқан қосылған құн салығының асып кеткен сомасын қайтаруға құқығы бар.</w:t>
      </w:r>
    </w:p>
    <w:p w:rsidR="00000000" w:rsidRDefault="00C753D2">
      <w:pPr>
        <w:jc w:val="both"/>
      </w:pPr>
      <w:bookmarkStart w:id="532" w:name="SUB2730300"/>
      <w:bookmarkEnd w:id="532"/>
      <w:r>
        <w:rPr>
          <w:rStyle w:val="s3"/>
        </w:rPr>
        <w:t>2014.28.11. № 257-V ҚР</w:t>
      </w:r>
      <w:r>
        <w:rPr>
          <w:rStyle w:val="s3"/>
        </w:rPr>
        <w:t xml:space="preserve"> </w:t>
      </w:r>
      <w:hyperlink r:id="rId3670" w:anchor="sub_id=273" w:history="1">
        <w:r>
          <w:rPr>
            <w:rStyle w:val="a3"/>
            <w:i/>
            <w:iCs/>
            <w:color w:val="0000FF"/>
            <w:u w:val="single"/>
          </w:rPr>
          <w:t>Заңымен</w:t>
        </w:r>
      </w:hyperlink>
      <w:r>
        <w:rPr>
          <w:rStyle w:val="s3"/>
        </w:rPr>
        <w:t xml:space="preserve"> </w:t>
      </w:r>
      <w:r>
        <w:rPr>
          <w:rStyle w:val="s3"/>
        </w:rPr>
        <w:t>3-тармақ өзгертілді (2015 ж. 1 қаңтардан бастап қолданысқа енгізілді) (</w:t>
      </w:r>
      <w:hyperlink r:id="rId3671" w:anchor="sub_id=273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Егер осы Кодекстің осы бабының 4-тармағында және</w:t>
      </w:r>
      <w:r>
        <w:rPr>
          <w:rStyle w:val="s0"/>
        </w:rPr>
        <w:t xml:space="preserve"> </w:t>
      </w:r>
      <w:hyperlink w:anchor="sub2740000" w:history="1">
        <w:r>
          <w:rPr>
            <w:rStyle w:val="a3"/>
            <w:color w:val="0000FF"/>
            <w:u w:val="single"/>
          </w:rPr>
          <w:t>274-бабында</w:t>
        </w:r>
      </w:hyperlink>
      <w:r>
        <w:rPr>
          <w:rStyle w:val="s0"/>
        </w:rPr>
        <w:t xml:space="preserve"> </w:t>
      </w:r>
      <w:r>
        <w:rPr>
          <w:rStyle w:val="s0"/>
        </w:rPr>
        <w:t>өзгеше</w:t>
      </w:r>
      <w:r>
        <w:rPr>
          <w:rStyle w:val="s0"/>
        </w:rPr>
        <w:t xml:space="preserve"> белгіленбесе, тексеру нәтижелерімен расталған қосылғ</w:t>
      </w:r>
      <w:r>
        <w:rPr>
          <w:rStyle w:val="s0"/>
        </w:rPr>
        <w:t xml:space="preserve">ан құн салығының асып кетуін қайтару қосылған құн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w:t>
      </w:r>
      <w:r>
        <w:rPr>
          <w:rStyle w:val="s0"/>
        </w:rPr>
        <w:t>соңғы күннен бастап күнтізбелік жүз сексен күннің ішінде жүргізіледі.</w:t>
      </w:r>
    </w:p>
    <w:p w:rsidR="00000000" w:rsidRDefault="00C753D2">
      <w:pPr>
        <w:ind w:firstLine="400"/>
        <w:jc w:val="both"/>
      </w:pPr>
      <w:r>
        <w:rPr>
          <w:rStyle w:val="s0"/>
        </w:rPr>
        <w:t>Осы тармақтың мақсатында:</w:t>
      </w:r>
    </w:p>
    <w:p w:rsidR="00000000" w:rsidRDefault="00C753D2">
      <w:pPr>
        <w:jc w:val="both"/>
      </w:pPr>
      <w:r>
        <w:rPr>
          <w:rStyle w:val="s3"/>
        </w:rPr>
        <w:t>2014.28.11. № 257-V ҚР</w:t>
      </w:r>
      <w:r>
        <w:rPr>
          <w:rStyle w:val="s3"/>
        </w:rPr>
        <w:t xml:space="preserve"> </w:t>
      </w:r>
      <w:hyperlink r:id="rId3672" w:anchor="sub_id=273" w:history="1">
        <w:r>
          <w:rPr>
            <w:rStyle w:val="a3"/>
            <w:i/>
            <w:iCs/>
            <w:color w:val="0000FF"/>
            <w:u w:val="single"/>
          </w:rPr>
          <w:t>Заңымен</w:t>
        </w:r>
      </w:hyperlink>
      <w:r>
        <w:rPr>
          <w:rStyle w:val="s3"/>
        </w:rPr>
        <w:t xml:space="preserve"> </w:t>
      </w:r>
      <w:r>
        <w:rPr>
          <w:rStyle w:val="s3"/>
        </w:rPr>
        <w:t>1) тармақша жаңа редакцияда (2015 ж. 1 қаңтардан</w:t>
      </w:r>
      <w:r>
        <w:rPr>
          <w:rStyle w:val="s3"/>
        </w:rPr>
        <w:t xml:space="preserve"> бастап қолданысқа енгізілді) (</w:t>
      </w:r>
      <w:hyperlink r:id="rId3673" w:anchor="sub_id=27303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w:t>
      </w:r>
      <w:r>
        <w:rPr>
          <w:rStyle w:val="s0"/>
        </w:rPr>
        <w:t>ның анықтығын растау бойынша салықтық тексеру актісі;</w:t>
      </w:r>
    </w:p>
    <w:p w:rsidR="00000000" w:rsidRDefault="00C753D2">
      <w:pPr>
        <w:jc w:val="both"/>
      </w:pPr>
      <w:r>
        <w:rPr>
          <w:rStyle w:val="s3"/>
        </w:rPr>
        <w:t>2014.28.11. № 257-V ҚР</w:t>
      </w:r>
      <w:r>
        <w:rPr>
          <w:rStyle w:val="s3"/>
        </w:rPr>
        <w:t xml:space="preserve"> </w:t>
      </w:r>
      <w:hyperlink r:id="rId3674" w:anchor="sub_id=273" w:history="1">
        <w:r>
          <w:rPr>
            <w:rStyle w:val="a3"/>
            <w:i/>
            <w:iCs/>
            <w:color w:val="0000FF"/>
            <w:u w:val="single"/>
          </w:rPr>
          <w:t>Заңымен</w:t>
        </w:r>
      </w:hyperlink>
      <w:r>
        <w:rPr>
          <w:rStyle w:val="s3"/>
        </w:rPr>
        <w:t xml:space="preserve"> </w:t>
      </w:r>
      <w:r>
        <w:rPr>
          <w:rStyle w:val="s3"/>
        </w:rPr>
        <w:t>2) тармақша өзгертілді (2015 ж. 1 қаңтардан бастап қолданысқа енгізілді) (</w:t>
      </w:r>
      <w:hyperlink r:id="rId3675" w:anchor="sub_id=23703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Кодекстің</w:t>
      </w:r>
      <w:r>
        <w:rPr>
          <w:rStyle w:val="s0"/>
        </w:rPr>
        <w:t xml:space="preserve"> </w:t>
      </w:r>
      <w:hyperlink w:anchor="sub6351000" w:history="1">
        <w:r>
          <w:rPr>
            <w:rStyle w:val="a3"/>
            <w:color w:val="0000FF"/>
            <w:u w:val="single"/>
          </w:rPr>
          <w:t>635-бабының 10-тармағында</w:t>
        </w:r>
      </w:hyperlink>
      <w:r>
        <w:rPr>
          <w:rStyle w:val="s0"/>
        </w:rPr>
        <w:t xml:space="preserve"> </w:t>
      </w:r>
      <w:r>
        <w:rPr>
          <w:rStyle w:val="s0"/>
        </w:rPr>
        <w:t xml:space="preserve">көзделген жағдайда, ресімделген салықтық тексеру актісіне қорытынды қосылған құн салығының асып </w:t>
      </w:r>
      <w:r>
        <w:rPr>
          <w:rStyle w:val="s0"/>
        </w:rPr>
        <w:t>кеткен сомасын қайтару үшін негіз болып табылады.</w:t>
      </w:r>
    </w:p>
    <w:p w:rsidR="00000000" w:rsidRDefault="00C753D2">
      <w:pPr>
        <w:ind w:firstLine="400"/>
        <w:jc w:val="both"/>
      </w:pPr>
      <w:r>
        <w:rPr>
          <w:rStyle w:val="s0"/>
        </w:rPr>
        <w:t>3) 2014.28.11. № 257-V ҚР</w:t>
      </w:r>
      <w:r>
        <w:rPr>
          <w:rStyle w:val="s0"/>
        </w:rPr>
        <w:t xml:space="preserve"> </w:t>
      </w:r>
      <w:hyperlink r:id="rId3676" w:anchor="sub_id=27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677" w:anchor="sub_id=2730303" w:history="1">
        <w:r>
          <w:rPr>
            <w:rStyle w:val="a3"/>
            <w:i/>
            <w:iCs/>
            <w:color w:val="0000FF"/>
            <w:u w:val="single"/>
          </w:rPr>
          <w:t>бұр.ред.қара</w:t>
        </w:r>
      </w:hyperlink>
      <w:r>
        <w:rPr>
          <w:rStyle w:val="s3"/>
        </w:rPr>
        <w:t xml:space="preserve">) </w:t>
      </w:r>
    </w:p>
    <w:p w:rsidR="00000000" w:rsidRDefault="00C753D2">
      <w:pPr>
        <w:jc w:val="both"/>
      </w:pPr>
      <w:r>
        <w:rPr>
          <w:rStyle w:val="s3"/>
        </w:rPr>
        <w:t>2014.28.11. № 257-V ҚР</w:t>
      </w:r>
      <w:r>
        <w:rPr>
          <w:rStyle w:val="s3"/>
        </w:rPr>
        <w:t xml:space="preserve"> </w:t>
      </w:r>
      <w:hyperlink r:id="rId3678" w:anchor="sub_id=273" w:history="1">
        <w:r>
          <w:rPr>
            <w:rStyle w:val="a3"/>
            <w:i/>
            <w:iCs/>
            <w:color w:val="0000FF"/>
            <w:u w:val="single"/>
          </w:rPr>
          <w:t>Заңымен</w:t>
        </w:r>
      </w:hyperlink>
      <w:r>
        <w:rPr>
          <w:rStyle w:val="s3"/>
        </w:rPr>
        <w:t xml:space="preserve"> </w:t>
      </w:r>
      <w:r>
        <w:rPr>
          <w:rStyle w:val="s3"/>
        </w:rPr>
        <w:t xml:space="preserve">4-тармақ өзгертілді (2015 ж. 1 қаңтардан бастап қолданысқа енгізілді) </w:t>
      </w:r>
      <w:r>
        <w:rPr>
          <w:rStyle w:val="s3"/>
        </w:rPr>
        <w:t>(</w:t>
      </w:r>
      <w:hyperlink r:id="rId3679" w:anchor="sub_id=273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Осы Кодекстің</w:t>
      </w:r>
      <w:r>
        <w:rPr>
          <w:rStyle w:val="s0"/>
        </w:rPr>
        <w:t xml:space="preserve"> </w:t>
      </w:r>
      <w:hyperlink w:anchor="sub2740200" w:history="1">
        <w:r>
          <w:rPr>
            <w:rStyle w:val="a3"/>
            <w:color w:val="0000FF"/>
            <w:u w:val="single"/>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w:t>
      </w:r>
      <w:r>
        <w:rPr>
          <w:rStyle w:val="s0"/>
        </w:rPr>
        <w:t>лынатын айналымда кемінде 70 пайызды құрайтын, нөлдік мөлшерлеме бойынша салық салынатын айналымдарды жүзеге асыратын қосылған құн салығын төлеушіге тексеру нәтижелерімен расталған қосылған құн салығының асып кетуін қайтару салық органына қосылған құн салы</w:t>
      </w:r>
      <w:r>
        <w:rPr>
          <w:rStyle w:val="s0"/>
        </w:rPr>
        <w:t>ғының</w:t>
      </w:r>
      <w:r>
        <w:rPr>
          <w:rStyle w:val="s0"/>
        </w:rPr>
        <w:t xml:space="preserve"> асып кеткен сомасын қайтару туралы талап көрсетілген, салық кезеңі үшін қосылған құн салығы бойынша декларацияны табыс етуге осы Кодексте белгіленген (ұзарту кезеңін ескере отырып) соңғы күннен бастап алпыс жұмыс күні ішінде жүргізіледі.</w:t>
      </w:r>
    </w:p>
    <w:p w:rsidR="00000000" w:rsidRDefault="00C753D2">
      <w:pPr>
        <w:ind w:firstLine="400"/>
        <w:jc w:val="both"/>
      </w:pPr>
      <w:r>
        <w:rPr>
          <w:rStyle w:val="s0"/>
        </w:rPr>
        <w:t>Осы тармақты</w:t>
      </w:r>
      <w:r>
        <w:rPr>
          <w:rStyle w:val="s0"/>
        </w:rPr>
        <w:t>ң</w:t>
      </w:r>
      <w:r>
        <w:rPr>
          <w:rStyle w:val="s0"/>
        </w:rPr>
        <w:t xml:space="preserve"> мақсатында:</w:t>
      </w:r>
    </w:p>
    <w:p w:rsidR="00000000" w:rsidRDefault="00C753D2">
      <w:pPr>
        <w:jc w:val="both"/>
      </w:pPr>
      <w:r>
        <w:rPr>
          <w:rStyle w:val="s3"/>
        </w:rPr>
        <w:t>2014.28.</w:t>
      </w:r>
      <w:r>
        <w:rPr>
          <w:rStyle w:val="s3"/>
        </w:rPr>
        <w:t>11. № 257-V ҚР</w:t>
      </w:r>
      <w:r>
        <w:rPr>
          <w:rStyle w:val="s3"/>
        </w:rPr>
        <w:t xml:space="preserve"> </w:t>
      </w:r>
      <w:hyperlink r:id="rId3680" w:anchor="sub_id=273"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681" w:anchor="sub_id=27304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C753D2">
      <w:pPr>
        <w:ind w:firstLine="400"/>
        <w:jc w:val="both"/>
      </w:pPr>
      <w:r>
        <w:rPr>
          <w:rStyle w:val="s0"/>
        </w:rPr>
        <w:t>2) 2014.28.11. № 257-V ҚР</w:t>
      </w:r>
      <w:r>
        <w:rPr>
          <w:rStyle w:val="s0"/>
        </w:rPr>
        <w:t xml:space="preserve"> </w:t>
      </w:r>
      <w:hyperlink r:id="rId3682" w:anchor="sub_id=27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683" w:anchor="sub_id=27304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w:t>
      </w:r>
      <w:r>
        <w:rPr>
          <w:rStyle w:val="s0"/>
        </w:rPr>
        <w:t>сы Кодекстің</w:t>
      </w:r>
      <w:r>
        <w:rPr>
          <w:rStyle w:val="s0"/>
        </w:rPr>
        <w:t xml:space="preserve"> </w:t>
      </w:r>
      <w:hyperlink w:anchor="sub6340000" w:history="1">
        <w:r>
          <w:rPr>
            <w:rStyle w:val="a3"/>
            <w:color w:val="0000FF"/>
            <w:u w:val="single"/>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C753D2">
      <w:pPr>
        <w:ind w:firstLine="400"/>
        <w:jc w:val="both"/>
      </w:pPr>
      <w:r>
        <w:rPr>
          <w:rStyle w:val="s0"/>
        </w:rPr>
        <w:t>5. Қосылған құн салығының асып кетуі:</w:t>
      </w:r>
    </w:p>
    <w:p w:rsidR="00000000" w:rsidRDefault="00C753D2">
      <w:pPr>
        <w:jc w:val="both"/>
      </w:pPr>
      <w:r>
        <w:rPr>
          <w:rStyle w:val="s3"/>
        </w:rPr>
        <w:t xml:space="preserve">2010.21.01. № 242-IV </w:t>
      </w:r>
      <w:hyperlink r:id="rId3684" w:anchor="sub_id=506"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685" w:anchor="sub_id=2730501" w:history="1">
        <w:r>
          <w:rPr>
            <w:rStyle w:val="a3"/>
            <w:i/>
            <w:iCs/>
            <w:color w:val="0000FF"/>
            <w:u w:val="single"/>
          </w:rPr>
          <w:t>бұр.ред.</w:t>
        </w:r>
        <w:r>
          <w:rPr>
            <w:rStyle w:val="a3"/>
            <w:i/>
            <w:iCs/>
            <w:color w:val="0000FF"/>
            <w:u w:val="single"/>
          </w:rPr>
          <w:t>қара</w:t>
        </w:r>
      </w:hyperlink>
      <w:r>
        <w:rPr>
          <w:rStyle w:val="s3"/>
        </w:rPr>
        <w:t>); 2015.29.10. № 373-V ҚР</w:t>
      </w:r>
      <w:r>
        <w:rPr>
          <w:rStyle w:val="s3"/>
        </w:rPr>
        <w:t xml:space="preserve"> </w:t>
      </w:r>
      <w:hyperlink r:id="rId3686" w:anchor="sub_id=27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687" w:anchor="sub_id=2730501"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1) тармақша өзгертілді</w:t>
      </w:r>
    </w:p>
    <w:p w:rsidR="00000000" w:rsidRDefault="00C753D2">
      <w:pPr>
        <w:ind w:firstLine="400"/>
        <w:jc w:val="both"/>
      </w:pPr>
      <w:r>
        <w:rPr>
          <w:rStyle w:val="s0"/>
        </w:rPr>
        <w:t>1) мыналар:</w:t>
      </w:r>
    </w:p>
    <w:p w:rsidR="00000000" w:rsidRDefault="00C753D2">
      <w:pPr>
        <w:ind w:firstLine="400"/>
        <w:jc w:val="both"/>
      </w:pPr>
      <w:r>
        <w:rPr>
          <w:rStyle w:val="s0"/>
        </w:rPr>
        <w:t>шағын бизнес субъектілері;</w:t>
      </w:r>
    </w:p>
    <w:p w:rsidR="00000000" w:rsidRDefault="00C753D2">
      <w:pPr>
        <w:ind w:firstLine="400"/>
        <w:jc w:val="both"/>
      </w:pPr>
      <w:r>
        <w:rPr>
          <w:rStyle w:val="s0"/>
        </w:rPr>
        <w:t>шаруа немесе фермер қожалықтары;</w:t>
      </w:r>
    </w:p>
    <w:p w:rsidR="00000000" w:rsidRDefault="00C753D2">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белгіленген арнаулы салық</w:t>
      </w:r>
      <w:r>
        <w:rPr>
          <w:rStyle w:val="s0"/>
        </w:rPr>
        <w:t xml:space="preserve"> режимдерінде бюджетпен есеп айырысуды жүзеге асыратын салық төлеушіге;</w:t>
      </w:r>
    </w:p>
    <w:p w:rsidR="00000000" w:rsidRDefault="00C753D2">
      <w:pPr>
        <w:jc w:val="both"/>
      </w:pPr>
      <w:r>
        <w:rPr>
          <w:rStyle w:val="s3"/>
        </w:rPr>
        <w:t>2012.26.12. № 61-V ҚР</w:t>
      </w:r>
      <w:r>
        <w:rPr>
          <w:rStyle w:val="s3"/>
        </w:rPr>
        <w:t xml:space="preserve"> </w:t>
      </w:r>
      <w:hyperlink r:id="rId3688" w:anchor="sub_id=273"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689" w:anchor="sub_id=2730502" w:history="1">
        <w:r>
          <w:rPr>
            <w:rStyle w:val="a3"/>
            <w:i/>
            <w:iCs/>
            <w:color w:val="0000FF"/>
            <w:u w:val="single"/>
          </w:rPr>
          <w:t>бұр.ред.қара</w:t>
        </w:r>
      </w:hyperlink>
      <w:r>
        <w:rPr>
          <w:rStyle w:val="s3"/>
        </w:rPr>
        <w:t>); 2014.28.11. № 257-V ҚР</w:t>
      </w:r>
      <w:r>
        <w:rPr>
          <w:rStyle w:val="s3"/>
        </w:rPr>
        <w:t xml:space="preserve"> </w:t>
      </w:r>
      <w:hyperlink r:id="rId3690" w:anchor="sub_id=273" w:history="1">
        <w:r>
          <w:rPr>
            <w:rStyle w:val="a3"/>
            <w:i/>
            <w:iCs/>
            <w:color w:val="0000FF"/>
            <w:u w:val="single"/>
          </w:rPr>
          <w:t>Заңымен</w:t>
        </w:r>
      </w:hyperlink>
      <w:r>
        <w:rPr>
          <w:rStyle w:val="s3"/>
        </w:rPr>
        <w:t xml:space="preserve"> </w:t>
      </w:r>
      <w:r>
        <w:rPr>
          <w:rStyle w:val="s3"/>
        </w:rPr>
        <w:t>(2015 ж. 1 қаңтардан бастап қолданысқа енгізілді және 2020 ж. 31 ж</w:t>
      </w:r>
      <w:r>
        <w:rPr>
          <w:rStyle w:val="s3"/>
        </w:rPr>
        <w:t>елтоқсанға дейін қолданылады) (</w:t>
      </w:r>
      <w:hyperlink r:id="rId3691" w:anchor="sub_id=2730502" w:history="1">
        <w:r>
          <w:rPr>
            <w:rStyle w:val="a3"/>
            <w:i/>
            <w:iCs/>
            <w:color w:val="0000FF"/>
            <w:u w:val="single"/>
          </w:rPr>
          <w:t>бұр.ред.қара</w:t>
        </w:r>
      </w:hyperlink>
      <w:r>
        <w:rPr>
          <w:rStyle w:val="s3"/>
        </w:rPr>
        <w:t>) 2) тармақша жаңа редакцияда</w:t>
      </w:r>
    </w:p>
    <w:p w:rsidR="00000000" w:rsidRDefault="00C753D2">
      <w:pPr>
        <w:ind w:firstLine="400"/>
        <w:jc w:val="both"/>
      </w:pPr>
      <w:r>
        <w:rPr>
          <w:rStyle w:val="s0"/>
        </w:rPr>
        <w:t>2) осы Кодекстің</w:t>
      </w:r>
      <w:r>
        <w:rPr>
          <w:rStyle w:val="s0"/>
        </w:rPr>
        <w:t xml:space="preserve"> </w:t>
      </w:r>
      <w:hyperlink w:anchor="sub2670000" w:history="1">
        <w:r>
          <w:rPr>
            <w:rStyle w:val="a3"/>
            <w:color w:val="0000FF"/>
            <w:u w:val="single"/>
          </w:rPr>
          <w:t>267-бабының</w:t>
        </w:r>
      </w:hyperlink>
      <w:r>
        <w:rPr>
          <w:rStyle w:val="s0"/>
        </w:rPr>
        <w:t xml:space="preserve"> </w:t>
      </w:r>
      <w:r>
        <w:rPr>
          <w:rStyle w:val="s0"/>
        </w:rPr>
        <w:t>және</w:t>
      </w:r>
      <w:r>
        <w:rPr>
          <w:rStyle w:val="s0"/>
        </w:rPr>
        <w:t xml:space="preserve"> </w:t>
      </w:r>
      <w:hyperlink w:anchor="sub2310300" w:history="1">
        <w:r>
          <w:rPr>
            <w:rStyle w:val="a3"/>
            <w:color w:val="0000FF"/>
            <w:u w:val="single"/>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C753D2">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w:anchor="sub6030000" w:history="1">
        <w:r>
          <w:rPr>
            <w:rStyle w:val="a3"/>
            <w:color w:val="0000FF"/>
            <w:u w:val="single"/>
          </w:rPr>
          <w:t>603</w:t>
        </w:r>
        <w:r>
          <w:rPr>
            <w:rStyle w:val="a3"/>
            <w:color w:val="0000FF"/>
            <w:u w:val="single"/>
          </w:rPr>
          <w:t>-бабында</w:t>
        </w:r>
      </w:hyperlink>
      <w:r>
        <w:rPr>
          <w:rStyle w:val="s0"/>
        </w:rPr>
        <w:t xml:space="preserve"> </w:t>
      </w:r>
      <w:r>
        <w:rPr>
          <w:rStyle w:val="s0"/>
        </w:rPr>
        <w:t>белгіленген тәртіппен қайтарылады.</w:t>
      </w:r>
    </w:p>
    <w:p w:rsidR="00000000" w:rsidRDefault="00C753D2">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C753D2">
      <w:pPr>
        <w:ind w:firstLine="400"/>
        <w:jc w:val="both"/>
      </w:pPr>
      <w:bookmarkStart w:id="533" w:name="SUB2730700"/>
      <w:bookmarkEnd w:id="533"/>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w:t>
      </w:r>
      <w:r>
        <w:rPr>
          <w:rStyle w:val="s0"/>
        </w:rPr>
        <w:t>а расталмаған қосылған құн салығының асып кеткен сомасы салық төлеушінің тексеру нәтижелері туралы хабарлама негізінде бюджетке төлеуіне жатады.</w:t>
      </w:r>
    </w:p>
    <w:p w:rsidR="00000000" w:rsidRDefault="00C753D2">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w:anchor="sub6030400" w:history="1">
        <w:r>
          <w:rPr>
            <w:rStyle w:val="a3"/>
            <w:color w:val="0000FF"/>
            <w:u w:val="single"/>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w:t>
      </w:r>
      <w:r>
        <w:rPr>
          <w:rStyle w:val="s0"/>
        </w:rPr>
        <w:t>ткен сомасына келетін өсімпұл тексеру нәтижелері туралы хабарлама негізінде бюджетке төленуге жатады.</w:t>
      </w:r>
    </w:p>
    <w:p w:rsidR="00000000" w:rsidRDefault="00C753D2">
      <w:pPr>
        <w:ind w:firstLine="400"/>
        <w:jc w:val="both"/>
      </w:pPr>
      <w:r>
        <w:rPr>
          <w:rStyle w:val="s0"/>
        </w:rPr>
        <w:t>8. Осы баптың</w:t>
      </w:r>
      <w:r>
        <w:rPr>
          <w:rStyle w:val="s0"/>
        </w:rPr>
        <w:t xml:space="preserve"> </w:t>
      </w:r>
      <w:hyperlink w:anchor="sub2730700" w:history="1">
        <w:r>
          <w:rPr>
            <w:rStyle w:val="a3"/>
            <w:color w:val="0000FF"/>
            <w:u w:val="single"/>
          </w:rPr>
          <w:t>7-тармағында</w:t>
        </w:r>
      </w:hyperlink>
      <w:r>
        <w:rPr>
          <w:rStyle w:val="s0"/>
        </w:rPr>
        <w:t xml:space="preserve"> </w:t>
      </w:r>
      <w:r>
        <w:rPr>
          <w:rStyle w:val="s0"/>
        </w:rPr>
        <w:t>көрсетілген сомалар осы Кодекстің</w:t>
      </w:r>
      <w:r>
        <w:rPr>
          <w:rStyle w:val="s0"/>
        </w:rPr>
        <w:t xml:space="preserve"> </w:t>
      </w:r>
      <w:hyperlink w:anchor="sub6030400" w:history="1">
        <w:r>
          <w:rPr>
            <w:rStyle w:val="a3"/>
            <w:color w:val="0000FF"/>
            <w:u w:val="single"/>
          </w:rPr>
          <w:t>603-бабының 4-тармағында</w:t>
        </w:r>
      </w:hyperlink>
      <w:r>
        <w:rPr>
          <w:rStyle w:val="s0"/>
        </w:rPr>
        <w:t xml:space="preserve"> </w:t>
      </w:r>
      <w:r>
        <w:rPr>
          <w:rStyle w:val="s0"/>
        </w:rPr>
        <w:t>кө</w:t>
      </w:r>
      <w:r>
        <w:rPr>
          <w:rStyle w:val="s0"/>
        </w:rPr>
        <w:t>рсетілген мөлшерде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C753D2">
      <w:pPr>
        <w:ind w:firstLine="400"/>
        <w:jc w:val="both"/>
      </w:pPr>
      <w:r>
        <w:rPr>
          <w:rStyle w:val="s0"/>
          <w:b/>
          <w:bCs/>
        </w:rPr>
        <w:t> </w:t>
      </w:r>
    </w:p>
    <w:p w:rsidR="00000000" w:rsidRDefault="00C753D2">
      <w:pPr>
        <w:jc w:val="both"/>
      </w:pPr>
      <w:bookmarkStart w:id="534" w:name="SUB273010000"/>
      <w:bookmarkEnd w:id="534"/>
      <w:r>
        <w:rPr>
          <w:rStyle w:val="s3"/>
        </w:rPr>
        <w:t>2015.03.12. № 432-V ҚР</w:t>
      </w:r>
      <w:r>
        <w:rPr>
          <w:rStyle w:val="s3"/>
        </w:rPr>
        <w:t xml:space="preserve"> </w:t>
      </w:r>
      <w:hyperlink r:id="rId3692" w:anchor="sub_id=2731" w:history="1">
        <w:r>
          <w:rPr>
            <w:rStyle w:val="a3"/>
            <w:i/>
            <w:iCs/>
            <w:color w:val="0000FF"/>
            <w:u w:val="single"/>
          </w:rPr>
          <w:t>Заңым</w:t>
        </w:r>
        <w:r>
          <w:rPr>
            <w:rStyle w:val="a3"/>
            <w:i/>
            <w:iCs/>
            <w:color w:val="0000FF"/>
            <w:u w:val="single"/>
          </w:rPr>
          <w:t>ен</w:t>
        </w:r>
      </w:hyperlink>
      <w:r>
        <w:rPr>
          <w:rStyle w:val="s3"/>
        </w:rPr>
        <w:t xml:space="preserve"> </w:t>
      </w:r>
      <w:r>
        <w:rPr>
          <w:rStyle w:val="s3"/>
        </w:rPr>
        <w:t>Кодекс 273-1-баппен толықтырылды (2016 ж. 1 қаңтардан бастап қолданысқа енгізілді)</w:t>
      </w:r>
    </w:p>
    <w:p w:rsidR="00000000" w:rsidRDefault="00C753D2">
      <w:pPr>
        <w:ind w:left="1200" w:hanging="800"/>
        <w:jc w:val="both"/>
      </w:pPr>
      <w:r>
        <w:rPr>
          <w:rStyle w:val="s1"/>
        </w:rPr>
        <w:t>273-1-бап. Жекелеген жағдайларда қосылған құн салығының асып кетуін қайтару ерекшеліктері</w:t>
      </w:r>
    </w:p>
    <w:p w:rsidR="00000000" w:rsidRDefault="00C753D2">
      <w:pPr>
        <w:ind w:firstLine="400"/>
        <w:jc w:val="both"/>
      </w:pPr>
      <w:r>
        <w:rPr>
          <w:rStyle w:val="s0"/>
        </w:rPr>
        <w:t>1. Егер қосылған құн салығының асып кетуі салық төлеуші Қазақстан Республикасын</w:t>
      </w:r>
      <w:r>
        <w:rPr>
          <w:rStyle w:val="s0"/>
        </w:rPr>
        <w:t>ың аумағында алғаш рет пайдалануға берілетін өндірістік мақсаттағы ғимараттар мен құрылыстарды салуға байланысты сатып алған тауарлар, жұмыстар, көрсетілетін қызметтер бойынша қалыптасса, мұндай салық төлеушіге құрылыс кезеңінде қалыптасқан қосылған құн са</w:t>
      </w:r>
      <w:r>
        <w:rPr>
          <w:rStyle w:val="s0"/>
        </w:rPr>
        <w:t>лығының асып кеткен сомасын қайтару осы баптың 3-тармағында белгіленген тәртіппен және мерзімдерде жүзеге асырылады.</w:t>
      </w:r>
    </w:p>
    <w:p w:rsidR="00000000" w:rsidRDefault="00C753D2">
      <w:pPr>
        <w:ind w:firstLine="400"/>
        <w:jc w:val="both"/>
      </w:pPr>
      <w:r>
        <w:rPr>
          <w:rStyle w:val="s0"/>
        </w:rPr>
        <w:t>Осы баптың мақсаттары үшін өндірістік мақсаттағы ғимараттарға:</w:t>
      </w:r>
    </w:p>
    <w:p w:rsidR="00000000" w:rsidRDefault="00C753D2">
      <w:pPr>
        <w:ind w:firstLine="400"/>
        <w:jc w:val="both"/>
      </w:pPr>
      <w:r>
        <w:rPr>
          <w:rStyle w:val="s0"/>
        </w:rPr>
        <w:t>1) өнеркәсіптік ғимараттар мен қоймалар;</w:t>
      </w:r>
    </w:p>
    <w:p w:rsidR="00000000" w:rsidRDefault="00C753D2">
      <w:pPr>
        <w:ind w:firstLine="400"/>
        <w:jc w:val="both"/>
      </w:pPr>
      <w:r>
        <w:rPr>
          <w:rStyle w:val="s0"/>
        </w:rPr>
        <w:t>2) көлік, байланыс және коммуникаци</w:t>
      </w:r>
      <w:r>
        <w:rPr>
          <w:rStyle w:val="s0"/>
        </w:rPr>
        <w:t>ялар ғимараттары;</w:t>
      </w:r>
    </w:p>
    <w:p w:rsidR="00000000" w:rsidRDefault="00C753D2">
      <w:pPr>
        <w:ind w:firstLine="400"/>
        <w:jc w:val="both"/>
      </w:pPr>
      <w:r>
        <w:rPr>
          <w:rStyle w:val="s0"/>
        </w:rPr>
        <w:t>3) тұрғын үй емес ауыл шаруашылығы ғимараттары жатқызылады.</w:t>
      </w:r>
    </w:p>
    <w:p w:rsidR="00000000" w:rsidRDefault="00C753D2">
      <w:pPr>
        <w:ind w:firstLine="400"/>
        <w:jc w:val="both"/>
      </w:pPr>
      <w:r>
        <w:rPr>
          <w:rStyle w:val="s0"/>
        </w:rPr>
        <w:t>Осы баптың мақсаттары үшін өндірістік мақсаттағы құрылыстарға, спорт пен демалыс орындарына, әкімшілік мақсаттарға, автомобильдер қоюға немесе орынтұрағына арналған, сондай-ақ мә</w:t>
      </w:r>
      <w:r>
        <w:rPr>
          <w:rStyle w:val="s0"/>
        </w:rPr>
        <w:t>дени-көңіл көтеру, қонақ үй, мейрамхана мақсаттарындағы құрылыстардан басқа құрылыстар жатқызылады.</w:t>
      </w:r>
    </w:p>
    <w:p w:rsidR="00000000" w:rsidRDefault="00C753D2">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 құрылыстарға жатқызу техникалық р</w:t>
      </w:r>
      <w:r>
        <w:rPr>
          <w:rStyle w:val="s0"/>
        </w:rPr>
        <w:t>еттеу саласындағы мемлекеттік уәкілетті орган белгілеген сыныптамаға сәйкес жүргізіледі.</w:t>
      </w:r>
    </w:p>
    <w:p w:rsidR="00000000" w:rsidRDefault="00C753D2">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қолданылады.</w:t>
      </w:r>
    </w:p>
    <w:p w:rsidR="00000000" w:rsidRDefault="00C753D2">
      <w:pPr>
        <w:ind w:firstLine="400"/>
        <w:jc w:val="both"/>
      </w:pPr>
      <w:r>
        <w:rPr>
          <w:rStyle w:val="s0"/>
        </w:rPr>
        <w:t>Бұл ретте құрылыс кезеңі деп қ</w:t>
      </w:r>
      <w:r>
        <w:rPr>
          <w:rStyle w:val="s0"/>
        </w:rPr>
        <w:t>ұрылыстың</w:t>
      </w:r>
      <w:r>
        <w:rPr>
          <w:rStyle w:val="s0"/>
        </w:rPr>
        <w:t xml:space="preserve"> басталуы мен ғимараттарды, құрылыстарды пайдалануға беру күні арасындағы уақыт кезеңі түсініледі.</w:t>
      </w:r>
    </w:p>
    <w:p w:rsidR="00000000" w:rsidRDefault="00C753D2">
      <w:pPr>
        <w:ind w:firstLine="400"/>
        <w:jc w:val="both"/>
      </w:pPr>
      <w:r>
        <w:rPr>
          <w:rStyle w:val="s0"/>
        </w:rPr>
        <w:t>Осы баптың мақсаттары үшін мына күндердің ең ерте күні:</w:t>
      </w:r>
    </w:p>
    <w:p w:rsidR="00000000" w:rsidRDefault="00C753D2">
      <w:pPr>
        <w:ind w:firstLine="400"/>
        <w:jc w:val="both"/>
      </w:pPr>
      <w:r>
        <w:rPr>
          <w:rStyle w:val="s0"/>
        </w:rPr>
        <w:t>1) құрылысты жүзеге асыруға келісімшарт (шарт) жасасқан күн;</w:t>
      </w:r>
    </w:p>
    <w:p w:rsidR="00000000" w:rsidRDefault="00C753D2">
      <w:pPr>
        <w:ind w:firstLine="400"/>
        <w:jc w:val="both"/>
      </w:pPr>
      <w:r>
        <w:rPr>
          <w:rStyle w:val="s0"/>
        </w:rPr>
        <w:t>2) жобалау жұмыстарын жүзеге ас</w:t>
      </w:r>
      <w:r>
        <w:rPr>
          <w:rStyle w:val="s0"/>
        </w:rPr>
        <w:t>ыруға келісімшарт (шарт) жасасқан күн құрылыстың басталуы деп танылады.</w:t>
      </w:r>
    </w:p>
    <w:p w:rsidR="00000000" w:rsidRDefault="00C753D2">
      <w:pPr>
        <w:ind w:firstLine="400"/>
        <w:jc w:val="both"/>
      </w:pPr>
      <w:r>
        <w:rPr>
          <w:rStyle w:val="s0"/>
        </w:rPr>
        <w:t>Осы тармақтың ережелері бір мезгілде мынадай шарттар сақталған кезде:</w:t>
      </w:r>
    </w:p>
    <w:p w:rsidR="00000000" w:rsidRDefault="00C753D2">
      <w:pPr>
        <w:ind w:firstLine="400"/>
        <w:jc w:val="both"/>
      </w:pPr>
      <w:r>
        <w:rPr>
          <w:rStyle w:val="s0"/>
        </w:rPr>
        <w:t>1) салық төлеуші қызметін арнайы экономикалық аймақтың аумағында жүзеге асыратын немесе инвестициялық басым жобаны</w:t>
      </w:r>
      <w:r>
        <w:rPr>
          <w:rStyle w:val="s0"/>
        </w:rPr>
        <w:t xml:space="preserve"> іске асыратын жаңадан құрылған ұйым болып табылса;</w:t>
      </w:r>
      <w:r>
        <w:rPr>
          <w:rStyle w:val="s0"/>
        </w:rPr>
        <w:t xml:space="preserve"> </w:t>
      </w:r>
    </w:p>
    <w:p w:rsidR="00000000" w:rsidRDefault="00C753D2">
      <w:pPr>
        <w:ind w:firstLine="400"/>
        <w:jc w:val="both"/>
      </w:pPr>
      <w:r>
        <w:rPr>
          <w:rStyle w:val="s0"/>
        </w:rPr>
        <w:t>2) құрылыс осы Кодекстің</w:t>
      </w:r>
      <w:r>
        <w:rPr>
          <w:rStyle w:val="s0"/>
        </w:rPr>
        <w:t xml:space="preserve"> </w:t>
      </w:r>
      <w:hyperlink w:anchor="sub130010100" w:history="1">
        <w:r>
          <w:rPr>
            <w:rStyle w:val="a3"/>
            <w:color w:val="0000FF"/>
            <w:u w:val="single"/>
          </w:rPr>
          <w:t>130-1-бабының 1-тармағында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C753D2">
      <w:pPr>
        <w:ind w:firstLine="400"/>
        <w:jc w:val="both"/>
      </w:pPr>
      <w:r>
        <w:rPr>
          <w:rStyle w:val="s0"/>
        </w:rPr>
        <w:t>3) ғимараттар, құрылыстар негізгі құралдар деп т</w:t>
      </w:r>
      <w:r>
        <w:rPr>
          <w:rStyle w:val="s0"/>
        </w:rPr>
        <w:t>анылса;</w:t>
      </w:r>
    </w:p>
    <w:p w:rsidR="00000000" w:rsidRDefault="00C753D2">
      <w:pPr>
        <w:ind w:firstLine="400"/>
        <w:jc w:val="both"/>
      </w:pPr>
      <w:r>
        <w:rPr>
          <w:rStyle w:val="s0"/>
        </w:rPr>
        <w:t>4) ғимараттар, құрылыстар пайдалануға қабылданса, қолданылады.</w:t>
      </w:r>
    </w:p>
    <w:p w:rsidR="00000000" w:rsidRDefault="00C753D2">
      <w:pPr>
        <w:ind w:firstLine="400"/>
        <w:jc w:val="both"/>
      </w:pPr>
      <w:r>
        <w:rPr>
          <w:rStyle w:val="s0"/>
        </w:rPr>
        <w:t>Осы тармақта көзделген қосылған құн салығының асып кетуін қайтару туралы талап ғимараттар, құрылыстар пайдалануға берілген салық кезеңінен кейінгі салық кезеңдері үшін қосылған құн салы</w:t>
      </w:r>
      <w:r>
        <w:rPr>
          <w:rStyle w:val="s0"/>
        </w:rPr>
        <w:t>ғы</w:t>
      </w:r>
      <w:r>
        <w:rPr>
          <w:rStyle w:val="s0"/>
        </w:rPr>
        <w:t xml:space="preserve"> бойынша кезекті декларацияда осы Кодекстің</w:t>
      </w:r>
      <w:r>
        <w:rPr>
          <w:rStyle w:val="s0"/>
        </w:rPr>
        <w:t xml:space="preserve"> </w:t>
      </w:r>
      <w:hyperlink w:anchor="sub460000" w:history="1">
        <w:r>
          <w:rPr>
            <w:rStyle w:val="a3"/>
            <w:color w:val="0000FF"/>
            <w:u w:val="single"/>
          </w:rPr>
          <w:t>46-бабының</w:t>
        </w:r>
      </w:hyperlink>
      <w:r>
        <w:rPr>
          <w:rStyle w:val="s0"/>
        </w:rPr>
        <w:t xml:space="preserve"> </w:t>
      </w:r>
      <w:r>
        <w:rPr>
          <w:rStyle w:val="s0"/>
        </w:rPr>
        <w:t>ережелері ескеріле отырып көрсетіледі.</w:t>
      </w:r>
    </w:p>
    <w:p w:rsidR="00000000" w:rsidRDefault="00C753D2">
      <w:pPr>
        <w:ind w:firstLine="400"/>
        <w:jc w:val="both"/>
      </w:pPr>
      <w:r>
        <w:rPr>
          <w:rStyle w:val="s0"/>
        </w:rPr>
        <w:t>2. Егер қосылған құн салығының асып кетуі салық төлеуші геологиялық барлау жұмыстарын жүргізу мен кен орнын жайластыру кезеңінде</w:t>
      </w:r>
      <w:r>
        <w:rPr>
          <w:rStyle w:val="s0"/>
        </w:rPr>
        <w:t xml:space="preserve"> сатып алған тауарлар, жұмыстар, көрсетілетін қызметтер бойынша қалыптасса, мұндай қосылған құн салығының асып кеткен сомасын қайтару осы баптың 3-тармағында белгіленген тәртіппен және мерзімдерде жүзеге асырылады.</w:t>
      </w:r>
    </w:p>
    <w:p w:rsidR="00000000" w:rsidRDefault="00C753D2">
      <w:pPr>
        <w:ind w:firstLine="400"/>
        <w:jc w:val="both"/>
      </w:pPr>
      <w:r>
        <w:rPr>
          <w:rStyle w:val="s0"/>
        </w:rPr>
        <w:t>Бұл ретте геологиялық барлау жұмыстарын ж</w:t>
      </w:r>
      <w:r>
        <w:rPr>
          <w:rStyle w:val="s0"/>
        </w:rPr>
        <w:t>үргізу</w:t>
      </w:r>
      <w:r>
        <w:rPr>
          <w:rStyle w:val="s0"/>
        </w:rPr>
        <w:t xml:space="preserve"> мен кен орнын жайластыру кезеңі деп кең таралған пайдалы қазбаларды, жерасты суларын және емдік балшықтарды қоспағанда, Қазақстан Республикасының заңнамасында айқындалған тәртіппен жер қойнауын пайдалануға арналған тиісті келісімшарт жасасқан күн ме</w:t>
      </w:r>
      <w:r>
        <w:rPr>
          <w:rStyle w:val="s0"/>
        </w:rPr>
        <w:t>н жер қойнауын пайдалануға арналған тиісті келісімшарт шеңберінде өндірілген пайдалы қазбалардың экспорты басталған күн арасындағы уақыт кезеңі түсініледі.</w:t>
      </w:r>
    </w:p>
    <w:p w:rsidR="00000000" w:rsidRDefault="00C753D2">
      <w:pPr>
        <w:ind w:firstLine="400"/>
        <w:jc w:val="both"/>
      </w:pPr>
      <w:r>
        <w:rPr>
          <w:rStyle w:val="s0"/>
        </w:rPr>
        <w:t>Осы тармақтың ережесі қызметін Қазақстан Республикасының заңнамасында айқындалған тәртіппен жасалған</w:t>
      </w:r>
      <w:r>
        <w:rPr>
          <w:rStyle w:val="s0"/>
        </w:rPr>
        <w:t xml:space="preserve"> жер қойнауын пайдалануға арналған келісімшарт (кең таралған пайдалы қазбаларды, жерасты суларын және емдік балшықтарды барлауға және (немесе) өндіруге арналған келісімшарттарды қоспағанда) шеңберінде жүзеге асыратын салық төлеушілерге қатысты қолданылады.</w:t>
      </w:r>
    </w:p>
    <w:p w:rsidR="00000000" w:rsidRDefault="00C753D2">
      <w:pPr>
        <w:ind w:firstLine="400"/>
        <w:jc w:val="both"/>
      </w:pPr>
      <w:r>
        <w:rPr>
          <w:rStyle w:val="s0"/>
        </w:rPr>
        <w:t>Салық төлеуші осы тармақтың бірінші абзацында көрсетілген қосылған құн салығының асып кетуін қайтару туралы талапты, кең таралған пайдалы қазбаларды, жерасты суларын және емдік балшықтарды қоспағанда, жер қойнауын пайдалануға арналған тиісті келісімшарт ш</w:t>
      </w:r>
      <w:r>
        <w:rPr>
          <w:rStyle w:val="s0"/>
        </w:rPr>
        <w:t>еңберінде өндірілген пайдалы қазбалардың экспорты басталған күнге тура келетін салық кезеңінен кейінгі салық кезеңдері үшін қосылған құн салығы бойынша кезекті декларацияда осы Кодекстің</w:t>
      </w:r>
      <w:r>
        <w:rPr>
          <w:rStyle w:val="s0"/>
        </w:rPr>
        <w:t xml:space="preserve"> </w:t>
      </w:r>
      <w:hyperlink w:anchor="sub460000" w:history="1">
        <w:r>
          <w:rPr>
            <w:rStyle w:val="a3"/>
            <w:color w:val="0000FF"/>
            <w:u w:val="single"/>
          </w:rPr>
          <w:t>46-бабының</w:t>
        </w:r>
      </w:hyperlink>
      <w:r>
        <w:rPr>
          <w:rStyle w:val="s0"/>
        </w:rPr>
        <w:t xml:space="preserve"> </w:t>
      </w:r>
      <w:r>
        <w:rPr>
          <w:rStyle w:val="s0"/>
        </w:rPr>
        <w:t>ережелерін ескере отырып к</w:t>
      </w:r>
      <w:r>
        <w:rPr>
          <w:rStyle w:val="s0"/>
        </w:rPr>
        <w:t>өрсетеді</w:t>
      </w:r>
      <w:r>
        <w:rPr>
          <w:rStyle w:val="s0"/>
        </w:rPr>
        <w:t>.</w:t>
      </w:r>
    </w:p>
    <w:p w:rsidR="00000000" w:rsidRDefault="00C753D2">
      <w:pPr>
        <w:ind w:firstLine="400"/>
        <w:jc w:val="both"/>
      </w:pPr>
      <w:r>
        <w:rPr>
          <w:rStyle w:val="s0"/>
        </w:rPr>
        <w:t>3. Осы баптың 1 және 2-тармақтарында көрсетілген қосылған құн салығының асып кетуін қайтару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w:t>
      </w:r>
      <w:r>
        <w:rPr>
          <w:rStyle w:val="s0"/>
        </w:rPr>
        <w:t>ңі</w:t>
      </w:r>
      <w:r>
        <w:rPr>
          <w:rStyle w:val="s0"/>
        </w:rPr>
        <w:t xml:space="preserve"> ішінде жүзеге асырылады.</w:t>
      </w:r>
    </w:p>
    <w:p w:rsidR="00000000" w:rsidRDefault="00C753D2">
      <w:pPr>
        <w:ind w:firstLine="400"/>
        <w:jc w:val="both"/>
      </w:pPr>
      <w:r>
        <w:rPr>
          <w:rStyle w:val="s0"/>
        </w:rPr>
        <w:t>4. Осы баптың ережелері қайтарылуы осы Кодекстің</w:t>
      </w:r>
      <w:r>
        <w:rPr>
          <w:rStyle w:val="s0"/>
        </w:rPr>
        <w:t xml:space="preserve"> </w:t>
      </w:r>
      <w:hyperlink w:anchor="sub2720000" w:history="1">
        <w:r>
          <w:rPr>
            <w:rStyle w:val="a3"/>
            <w:color w:val="0000FF"/>
            <w:u w:val="single"/>
          </w:rPr>
          <w:t>272-бабына</w:t>
        </w:r>
      </w:hyperlink>
      <w:r>
        <w:rPr>
          <w:rStyle w:val="s0"/>
        </w:rPr>
        <w:t xml:space="preserve"> </w:t>
      </w:r>
      <w:r>
        <w:rPr>
          <w:rStyle w:val="s0"/>
        </w:rPr>
        <w:t xml:space="preserve">сәйкес жүзеге асырылатын қосылған құн салығының асып кеткен сомасына, сондай-ақ қосылған құн салығының асып кетуін қайтарған кезде осы </w:t>
      </w:r>
      <w:r>
        <w:rPr>
          <w:rStyle w:val="s0"/>
        </w:rPr>
        <w:t>Кодекстің</w:t>
      </w:r>
      <w:r>
        <w:rPr>
          <w:rStyle w:val="s0"/>
        </w:rPr>
        <w:t xml:space="preserve"> </w:t>
      </w:r>
      <w:hyperlink w:anchor="sub2740000" w:history="1">
        <w:r>
          <w:rPr>
            <w:rStyle w:val="a3"/>
            <w:color w:val="0000FF"/>
            <w:u w:val="single"/>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C753D2">
      <w:pPr>
        <w:ind w:firstLine="400"/>
        <w:jc w:val="both"/>
      </w:pPr>
      <w:r>
        <w:t> </w:t>
      </w:r>
    </w:p>
    <w:p w:rsidR="00000000" w:rsidRDefault="00C753D2">
      <w:pPr>
        <w:ind w:firstLine="400"/>
        <w:jc w:val="both"/>
      </w:pPr>
      <w:bookmarkStart w:id="535" w:name="SUB2740000"/>
      <w:bookmarkEnd w:id="535"/>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w:t>
      </w:r>
      <w:r>
        <w:rPr>
          <w:rStyle w:val="s0"/>
          <w:b/>
          <w:bCs/>
        </w:rPr>
        <w:t>йлатылған тәртібі</w:t>
      </w:r>
    </w:p>
    <w:p w:rsidR="00000000" w:rsidRDefault="00C753D2">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C753D2">
      <w:pPr>
        <w:ind w:firstLine="400"/>
        <w:jc w:val="both"/>
      </w:pPr>
      <w:bookmarkStart w:id="536" w:name="SUB2740200"/>
      <w:bookmarkEnd w:id="536"/>
      <w:r>
        <w:rPr>
          <w:rStyle w:val="s0"/>
        </w:rPr>
        <w:t>2. Қосылған құн салығының асып кеткен сомасын қайтару туралы та</w:t>
      </w:r>
      <w:r>
        <w:rPr>
          <w:rStyle w:val="s0"/>
        </w:rPr>
        <w:t>лапты көрсете отырып, қосылған құн салығы жөніндегі декларацияны табыс еткен:</w:t>
      </w:r>
      <w:r>
        <w:rPr>
          <w:rStyle w:val="s0"/>
        </w:rPr>
        <w:t xml:space="preserve"> </w:t>
      </w:r>
    </w:p>
    <w:p w:rsidR="00000000" w:rsidRDefault="00C753D2">
      <w:pPr>
        <w:jc w:val="both"/>
      </w:pPr>
      <w:r>
        <w:rPr>
          <w:rStyle w:val="s3"/>
        </w:rPr>
        <w:t>2012.26.12. № 61-V ҚР</w:t>
      </w:r>
      <w:r>
        <w:rPr>
          <w:rStyle w:val="s3"/>
        </w:rPr>
        <w:t xml:space="preserve"> </w:t>
      </w:r>
      <w:hyperlink r:id="rId3693" w:anchor="sub_id=274" w:history="1">
        <w:r>
          <w:rPr>
            <w:rStyle w:val="a3"/>
            <w:i/>
            <w:iCs/>
            <w:color w:val="0000FF"/>
            <w:u w:val="single"/>
          </w:rPr>
          <w:t>Заңымен</w:t>
        </w:r>
      </w:hyperlink>
      <w:r>
        <w:rPr>
          <w:rStyle w:val="s3"/>
        </w:rPr>
        <w:t xml:space="preserve"> </w:t>
      </w:r>
      <w:r>
        <w:rPr>
          <w:rStyle w:val="s3"/>
        </w:rPr>
        <w:t>1) тармақша өзгертілді (2013 ж. 1 қаңтардан бастап қолданысқа енгі</w:t>
      </w:r>
      <w:r>
        <w:rPr>
          <w:rStyle w:val="s3"/>
        </w:rPr>
        <w:t>зілді) (</w:t>
      </w:r>
      <w:hyperlink r:id="rId3694" w:anchor="sub_id=2740201" w:history="1">
        <w:r>
          <w:rPr>
            <w:rStyle w:val="a3"/>
            <w:i/>
            <w:iCs/>
            <w:color w:val="0000FF"/>
            <w:u w:val="single"/>
          </w:rPr>
          <w:t>бұр.ред.қара</w:t>
        </w:r>
      </w:hyperlink>
      <w:r>
        <w:rPr>
          <w:rStyle w:val="s3"/>
        </w:rPr>
        <w:t>); 2014.28.11. № 257-V ҚР</w:t>
      </w:r>
      <w:r>
        <w:rPr>
          <w:rStyle w:val="s3"/>
        </w:rPr>
        <w:t xml:space="preserve"> </w:t>
      </w:r>
      <w:hyperlink r:id="rId3695" w:anchor="sub_id=274" w:history="1">
        <w:r>
          <w:rPr>
            <w:rStyle w:val="a3"/>
            <w:i/>
            <w:iCs/>
            <w:color w:val="0000FF"/>
            <w:u w:val="single"/>
          </w:rPr>
          <w:t>Заңымен</w:t>
        </w:r>
      </w:hyperlink>
      <w:r>
        <w:rPr>
          <w:rStyle w:val="s3"/>
        </w:rPr>
        <w:t xml:space="preserve"> </w:t>
      </w:r>
      <w:r>
        <w:rPr>
          <w:rStyle w:val="s3"/>
        </w:rPr>
        <w:t>1) тармақша жаңа редакцияда (2015 ж.</w:t>
      </w:r>
      <w:r>
        <w:rPr>
          <w:rStyle w:val="s3"/>
        </w:rPr>
        <w:t xml:space="preserve"> 1 қаңтардан бастап қолданысқа енгізілді) (</w:t>
      </w:r>
      <w:hyperlink r:id="rId3696" w:anchor="sub_id=27402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w:t>
      </w:r>
      <w:hyperlink r:id="rId3697" w:history="1">
        <w:r>
          <w:rPr>
            <w:rStyle w:val="a3"/>
            <w:color w:val="0000FF"/>
            <w:u w:val="single"/>
          </w:rPr>
          <w:t>ірі салық төлеуші</w:t>
        </w:r>
      </w:hyperlink>
      <w:r>
        <w:rPr>
          <w:rStyle w:val="s0"/>
        </w:rPr>
        <w:t xml:space="preserve"> </w:t>
      </w:r>
      <w:r>
        <w:rPr>
          <w:rStyle w:val="s0"/>
        </w:rPr>
        <w:t>мониторингінде кемінде қата</w:t>
      </w:r>
      <w:r>
        <w:rPr>
          <w:rStyle w:val="s0"/>
        </w:rPr>
        <w:t>рынан он екі ай тұрған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w:t>
      </w:r>
      <w:r>
        <w:rPr>
          <w:rStyle w:val="s0"/>
        </w:rPr>
        <w:t>алығын төлеушілердің қосылған құн салығының асып кеткен сомасын қайтарудың оңайлатылған тәртібін қолдануға құқығы бар.</w:t>
      </w:r>
      <w:r>
        <w:rPr>
          <w:rStyle w:val="s0"/>
        </w:rPr>
        <w:t xml:space="preserve"> </w:t>
      </w:r>
    </w:p>
    <w:p w:rsidR="00000000" w:rsidRDefault="00C753D2">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w:t>
      </w:r>
      <w:r>
        <w:rPr>
          <w:rStyle w:val="s0"/>
        </w:rPr>
        <w:t>йымдастырылған кезде,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C753D2">
      <w:pPr>
        <w:ind w:firstLine="400"/>
        <w:jc w:val="both"/>
      </w:pPr>
      <w:r>
        <w:rPr>
          <w:rStyle w:val="s0"/>
        </w:rPr>
        <w:t>Егер осы тармақшада өзгеше белгіленбесе, мониторингке жататын, осы тарм</w:t>
      </w:r>
      <w:r>
        <w:rPr>
          <w:rStyle w:val="s0"/>
        </w:rPr>
        <w:t xml:space="preserve">ақшада көзделген 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w:t>
      </w:r>
      <w:r>
        <w:rPr>
          <w:rStyle w:val="s0"/>
        </w:rPr>
        <w:t>төлеуші болып табылған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C753D2">
      <w:pPr>
        <w:ind w:firstLine="400"/>
        <w:jc w:val="both"/>
      </w:pPr>
      <w:r>
        <w:rPr>
          <w:rStyle w:val="s0"/>
        </w:rPr>
        <w:t>Мониторингке жататын ірі салық төлеуші - заңды тұлға Қазақстан Республикасы Үкіметінің шешіміне сәйкес бірі</w:t>
      </w:r>
      <w:r>
        <w:rPr>
          <w:rStyle w:val="s0"/>
        </w:rPr>
        <w:t>гу немесе қосылу арқылы қайта ұйымдастырылған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C753D2">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C753D2">
      <w:pPr>
        <w:ind w:firstLine="400"/>
        <w:jc w:val="both"/>
      </w:pPr>
      <w:r>
        <w:rPr>
          <w:rStyle w:val="s0"/>
        </w:rPr>
        <w:t>бірігу</w:t>
      </w:r>
      <w:r>
        <w:rPr>
          <w:rStyle w:val="s0"/>
        </w:rPr>
        <w:t xml:space="preserve"> және (немесе) қосылу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C753D2">
      <w:pPr>
        <w:ind w:firstLine="400"/>
        <w:jc w:val="both"/>
      </w:pPr>
      <w:r>
        <w:rPr>
          <w:rStyle w:val="s0"/>
        </w:rPr>
        <w:t>бірігу немесе қосылу жолымен қайта ұйымдастырылатын заңды т</w:t>
      </w:r>
      <w:r>
        <w:rPr>
          <w:rStyle w:val="s0"/>
        </w:rPr>
        <w:t>ұлғалардың</w:t>
      </w:r>
      <w:r>
        <w:rPr>
          <w:rStyle w:val="s0"/>
        </w:rPr>
        <w:t xml:space="preserve"> бірінің акцияларының бақылау пакеті қайта ұйымдастырылу күні ұлттық басқарушы холдингке тиесілі болса, қолданылады.</w:t>
      </w:r>
    </w:p>
    <w:p w:rsidR="00000000" w:rsidRDefault="00C753D2">
      <w:pPr>
        <w:ind w:firstLine="400"/>
        <w:jc w:val="both"/>
      </w:pPr>
      <w:r>
        <w:rPr>
          <w:rStyle w:val="s0"/>
        </w:rPr>
        <w:t>Осы тармақшаның екінші, үшінші және төртінші бөліктерінде көрсетілген құқық мирасқорына (құқық мирасқорларына) қатысты қосылған қ</w:t>
      </w:r>
      <w:r>
        <w:rPr>
          <w:rStyle w:val="s0"/>
        </w:rPr>
        <w:t>ұн</w:t>
      </w:r>
      <w:r>
        <w:rPr>
          <w:rStyle w:val="s0"/>
        </w:rPr>
        <w:t xml:space="preserve"> салығының асып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C753D2">
      <w:pPr>
        <w:ind w:firstLine="400"/>
        <w:jc w:val="both"/>
      </w:pPr>
      <w:r>
        <w:rPr>
          <w:rStyle w:val="s0"/>
        </w:rPr>
        <w:t>Бұл ретте есепті салық кезеңінде қалыптасқан қосылған құн салығының асып кету сома</w:t>
      </w:r>
      <w:r>
        <w:rPr>
          <w:rStyle w:val="s0"/>
        </w:rPr>
        <w:t>сының 70 пайызынан аспайтын мөлшердегі қосылған құн салығының асып кетуі оңайлатылған тәртіппен қайтарылуға жатады;</w:t>
      </w:r>
    </w:p>
    <w:p w:rsidR="00000000" w:rsidRDefault="00C753D2">
      <w:pPr>
        <w:jc w:val="both"/>
      </w:pPr>
      <w:r>
        <w:rPr>
          <w:rStyle w:val="s3"/>
        </w:rPr>
        <w:t>2011.19.01. № 395-IV ҚР</w:t>
      </w:r>
      <w:r>
        <w:rPr>
          <w:rStyle w:val="s3"/>
        </w:rPr>
        <w:t xml:space="preserve"> </w:t>
      </w:r>
      <w:hyperlink r:id="rId3698" w:anchor="sub_id=311" w:history="1">
        <w:r>
          <w:rPr>
            <w:rStyle w:val="a3"/>
            <w:i/>
            <w:iCs/>
            <w:color w:val="0000FF"/>
            <w:u w:val="single"/>
          </w:rPr>
          <w:t>Заңымен</w:t>
        </w:r>
      </w:hyperlink>
      <w:r>
        <w:rPr>
          <w:rStyle w:val="s3"/>
        </w:rPr>
        <w:t xml:space="preserve"> </w:t>
      </w:r>
      <w:r>
        <w:rPr>
          <w:rStyle w:val="s3"/>
        </w:rPr>
        <w:t>1-1) тармақшамен толықтырыл</w:t>
      </w:r>
      <w:r>
        <w:rPr>
          <w:rStyle w:val="s3"/>
        </w:rPr>
        <w:t>ды (2011 жылғы 1 қаңтардан бастап қолданысқа енгізілді)</w:t>
      </w:r>
    </w:p>
    <w:p w:rsidR="00000000" w:rsidRDefault="00C753D2">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w:t>
      </w:r>
      <w:r>
        <w:rPr>
          <w:rStyle w:val="s0"/>
        </w:rPr>
        <w:t>ттемелерi жоқ,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C753D2">
      <w:pPr>
        <w:ind w:firstLine="400"/>
        <w:jc w:val="both"/>
      </w:pPr>
      <w:r>
        <w:rPr>
          <w:rStyle w:val="s0"/>
        </w:rPr>
        <w:t>2) 2014.28.11. № 257-V ҚР</w:t>
      </w:r>
      <w:r>
        <w:rPr>
          <w:rStyle w:val="s0"/>
        </w:rPr>
        <w:t xml:space="preserve"> </w:t>
      </w:r>
      <w:hyperlink r:id="rId3699" w:anchor="sub_id=274"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700" w:anchor="sub_id=2740202" w:history="1">
        <w:r>
          <w:rPr>
            <w:rStyle w:val="a3"/>
            <w:i/>
            <w:iCs/>
            <w:color w:val="0000FF"/>
            <w:u w:val="single"/>
          </w:rPr>
          <w:t>бұр.ред.қара</w:t>
        </w:r>
      </w:hyperlink>
      <w:r>
        <w:rPr>
          <w:rStyle w:val="s3"/>
        </w:rPr>
        <w:t xml:space="preserve">) </w:t>
      </w:r>
    </w:p>
    <w:p w:rsidR="00000000" w:rsidRDefault="00C753D2">
      <w:pPr>
        <w:jc w:val="both"/>
      </w:pPr>
      <w:bookmarkStart w:id="537" w:name="SUB2740203"/>
      <w:bookmarkEnd w:id="537"/>
      <w:r>
        <w:rPr>
          <w:rStyle w:val="s3"/>
        </w:rPr>
        <w:t>2</w:t>
      </w:r>
      <w:r>
        <w:rPr>
          <w:rStyle w:val="s3"/>
        </w:rPr>
        <w:t>008.10.12  </w:t>
      </w:r>
      <w:r>
        <w:rPr>
          <w:rStyle w:val="s3"/>
        </w:rPr>
        <w:t>№ 100-IV ҚР Заңның</w:t>
      </w:r>
      <w:r>
        <w:rPr>
          <w:rStyle w:val="s3"/>
        </w:rPr>
        <w:t xml:space="preserve"> </w:t>
      </w:r>
      <w:hyperlink r:id="rId3701" w:anchor="sub_id=480000" w:history="1">
        <w:r>
          <w:rPr>
            <w:rStyle w:val="a3"/>
            <w:i/>
            <w:iCs/>
            <w:color w:val="0000FF"/>
            <w:u w:val="single"/>
          </w:rPr>
          <w:t>48-бабына</w:t>
        </w:r>
      </w:hyperlink>
      <w:r>
        <w:rPr>
          <w:rStyle w:val="s3"/>
        </w:rPr>
        <w:t xml:space="preserve"> </w:t>
      </w:r>
      <w:r>
        <w:rPr>
          <w:rStyle w:val="s3"/>
        </w:rPr>
        <w:t>сәйкес 274-баптың 2-тармағының 3) тармақшасының қолданылуы 2022 жылғы 1 қаңтарға дейін тоқтатылды</w:t>
      </w:r>
      <w:r>
        <w:rPr>
          <w:rStyle w:val="s3"/>
        </w:rPr>
        <w:t xml:space="preserve"> </w:t>
      </w:r>
    </w:p>
    <w:p w:rsidR="00000000" w:rsidRDefault="00C753D2">
      <w:pPr>
        <w:jc w:val="both"/>
      </w:pPr>
      <w:r>
        <w:rPr>
          <w:rStyle w:val="s3"/>
        </w:rPr>
        <w:t>2014.28.11. № 257-V ҚР</w:t>
      </w:r>
      <w:r>
        <w:rPr>
          <w:rStyle w:val="s3"/>
        </w:rPr>
        <w:t xml:space="preserve"> </w:t>
      </w:r>
      <w:hyperlink r:id="rId3702" w:anchor="sub_id=274" w:history="1">
        <w:r>
          <w:rPr>
            <w:rStyle w:val="a3"/>
            <w:i/>
            <w:iCs/>
            <w:color w:val="0000FF"/>
            <w:u w:val="single"/>
          </w:rPr>
          <w:t>Заңымен</w:t>
        </w:r>
      </w:hyperlink>
      <w:r>
        <w:rPr>
          <w:rStyle w:val="s3"/>
        </w:rPr>
        <w:t xml:space="preserve"> </w:t>
      </w:r>
      <w:r>
        <w:rPr>
          <w:rStyle w:val="s3"/>
        </w:rPr>
        <w:t>3) тармақша жаңа редакцияда (</w:t>
      </w:r>
      <w:hyperlink r:id="rId3703" w:anchor="sub_id=27402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1"/>
        </w:rPr>
        <w:t xml:space="preserve">3) </w:t>
      </w:r>
      <w:hyperlink r:id="rId3704" w:history="1">
        <w:r>
          <w:rPr>
            <w:rStyle w:val="a3"/>
            <w:b/>
            <w:bCs/>
            <w:color w:val="0000FF"/>
            <w:u w:val="single"/>
          </w:rPr>
          <w:t>тәуекелдерді басқару жүйесін қолдану нәтижесінде</w:t>
        </w:r>
      </w:hyperlink>
      <w:r>
        <w:rPr>
          <w:rStyle w:val="s1"/>
        </w:rPr>
        <w:t xml:space="preserve"> </w:t>
      </w:r>
      <w:r>
        <w:rPr>
          <w:rStyle w:val="s1"/>
        </w:rPr>
        <w:t>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w:t>
      </w:r>
      <w:r>
        <w:rPr>
          <w:rStyle w:val="s1"/>
        </w:rPr>
        <w:t>лдануға құқығы бар.</w:t>
      </w:r>
    </w:p>
    <w:p w:rsidR="00000000" w:rsidRDefault="00C753D2">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C753D2">
      <w:pPr>
        <w:jc w:val="both"/>
      </w:pPr>
      <w:r>
        <w:rPr>
          <w:rStyle w:val="s3"/>
        </w:rPr>
        <w:t>2011.19.01. № 395-IV ҚР</w:t>
      </w:r>
      <w:r>
        <w:rPr>
          <w:rStyle w:val="s3"/>
        </w:rPr>
        <w:t xml:space="preserve"> </w:t>
      </w:r>
      <w:hyperlink r:id="rId3705" w:anchor="sub_id=311" w:history="1">
        <w:r>
          <w:rPr>
            <w:rStyle w:val="a3"/>
            <w:i/>
            <w:iCs/>
            <w:color w:val="0000FF"/>
            <w:u w:val="single"/>
          </w:rPr>
          <w:t>Заңымен</w:t>
        </w:r>
      </w:hyperlink>
      <w:r>
        <w:rPr>
          <w:rStyle w:val="s3"/>
        </w:rPr>
        <w:t xml:space="preserve"> </w:t>
      </w:r>
      <w:r>
        <w:rPr>
          <w:rStyle w:val="s3"/>
        </w:rPr>
        <w:t>1) тармақша өзгертілді (2</w:t>
      </w:r>
      <w:r>
        <w:rPr>
          <w:rStyle w:val="s3"/>
        </w:rPr>
        <w:t>011 жылғы 1 қаңтардан бастап қолданысқа енгізілді) (</w:t>
      </w:r>
      <w:hyperlink r:id="rId3706" w:anchor="sub_id=2740301" w:history="1">
        <w:r>
          <w:rPr>
            <w:rStyle w:val="a3"/>
            <w:i/>
            <w:iCs/>
            <w:color w:val="0000FF"/>
            <w:u w:val="single"/>
          </w:rPr>
          <w:t>бұр.ред.қара</w:t>
        </w:r>
      </w:hyperlink>
      <w:r>
        <w:rPr>
          <w:rStyle w:val="s3"/>
        </w:rPr>
        <w:t>)</w:t>
      </w:r>
    </w:p>
    <w:p w:rsidR="00000000" w:rsidRDefault="00C753D2">
      <w:pPr>
        <w:ind w:firstLine="400"/>
        <w:jc w:val="both"/>
      </w:pPr>
      <w:r>
        <w:rPr>
          <w:rStyle w:val="s0"/>
        </w:rPr>
        <w:t>1) осы баптың 2-тармағының 1) және 1-1) тармақшаларында аталған қосылған құн салығын төлеушілерге - салық</w:t>
      </w:r>
      <w:r>
        <w:rPr>
          <w:rStyle w:val="s0"/>
        </w:rPr>
        <w:t xml:space="preserve">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w:t>
      </w:r>
      <w:r>
        <w:rPr>
          <w:rStyle w:val="s0"/>
        </w:rPr>
        <w:t xml:space="preserve"> </w:t>
      </w:r>
      <w:r>
        <w:rPr>
          <w:rStyle w:val="s0"/>
        </w:rPr>
        <w:t>кезеңін ескере отырып) белгіленген соңғы күннен бастап он бес жұмыс күн</w:t>
      </w:r>
      <w:r>
        <w:rPr>
          <w:rStyle w:val="s0"/>
        </w:rPr>
        <w:t>і ішінде;</w:t>
      </w:r>
    </w:p>
    <w:p w:rsidR="00000000" w:rsidRDefault="00C753D2">
      <w:pPr>
        <w:ind w:firstLine="400"/>
        <w:jc w:val="both"/>
      </w:pPr>
      <w:r>
        <w:rPr>
          <w:rStyle w:val="s0"/>
        </w:rPr>
        <w:t>2) 2014.28.11. № 257-V ҚР</w:t>
      </w:r>
      <w:r>
        <w:rPr>
          <w:rStyle w:val="s0"/>
        </w:rPr>
        <w:t xml:space="preserve"> </w:t>
      </w:r>
      <w:hyperlink r:id="rId3707" w:anchor="sub_id=274"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708" w:anchor="sub_id=27403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баптың</w:t>
      </w:r>
      <w:r>
        <w:rPr>
          <w:rStyle w:val="s0"/>
        </w:rPr>
        <w:t xml:space="preserve"> </w:t>
      </w:r>
      <w:hyperlink w:anchor="sub2740203" w:history="1">
        <w:r>
          <w:rPr>
            <w:rStyle w:val="a3"/>
            <w:color w:val="0000FF"/>
            <w:u w:val="single"/>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w:t>
      </w:r>
      <w:r>
        <w:rPr>
          <w:rStyle w:val="s0"/>
        </w:rPr>
        <w:t>ған</w:t>
      </w:r>
      <w:r>
        <w:rPr>
          <w:rStyle w:val="s0"/>
        </w:rPr>
        <w:t xml:space="preserve"> құн салығы жөніндегі декларация салық органына табыс етілген күннен бастап отыз жұмыс күні ішінде жүргізіледі.</w:t>
      </w:r>
    </w:p>
    <w:p w:rsidR="00000000" w:rsidRDefault="00C753D2">
      <w:pPr>
        <w:ind w:firstLine="400"/>
        <w:jc w:val="both"/>
      </w:pPr>
      <w:r>
        <w:rPr>
          <w:rStyle w:val="s0"/>
        </w:rPr>
        <w:t> </w:t>
      </w:r>
    </w:p>
    <w:p w:rsidR="00000000" w:rsidRDefault="00C753D2">
      <w:pPr>
        <w:ind w:firstLine="400"/>
        <w:jc w:val="both"/>
      </w:pPr>
      <w:bookmarkStart w:id="538" w:name="SUB2750000"/>
      <w:bookmarkEnd w:id="538"/>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C753D2">
      <w:pPr>
        <w:ind w:firstLine="400"/>
        <w:jc w:val="both"/>
      </w:pPr>
      <w:r>
        <w:rPr>
          <w:rStyle w:val="s0"/>
        </w:rPr>
        <w:t>1. Г</w:t>
      </w:r>
      <w:r>
        <w:rPr>
          <w:rStyle w:val="s0"/>
        </w:rPr>
        <w:t>рант қаражаттары есебінен сатып алынған тауарлар, жұмыстар, қызмет көрсетулер бойынша:</w:t>
      </w:r>
    </w:p>
    <w:p w:rsidR="00000000" w:rsidRDefault="00C753D2">
      <w:pPr>
        <w:ind w:firstLine="400"/>
        <w:jc w:val="both"/>
      </w:pPr>
      <w:r>
        <w:rPr>
          <w:rStyle w:val="s0"/>
        </w:rPr>
        <w:t xml:space="preserve">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w:t>
      </w:r>
      <w:r>
        <w:rPr>
          <w:rStyle w:val="s0"/>
        </w:rPr>
        <w:t>аталған халықаралық шартында өзгеше көзделмесе, орындаушыны тағайындаушыға;</w:t>
      </w:r>
    </w:p>
    <w:p w:rsidR="00000000" w:rsidRDefault="00C753D2">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C753D2">
      <w:pPr>
        <w:ind w:firstLine="400"/>
        <w:jc w:val="both"/>
      </w:pPr>
      <w:r>
        <w:rPr>
          <w:rStyle w:val="s0"/>
        </w:rPr>
        <w:t>2. Осы баптың 1-тармағын</w:t>
      </w:r>
      <w:r>
        <w:rPr>
          <w:rStyle w:val="s0"/>
        </w:rPr>
        <w:t>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C753D2">
      <w:pPr>
        <w:ind w:firstLine="400"/>
        <w:jc w:val="both"/>
      </w:pPr>
      <w:r>
        <w:rPr>
          <w:rStyle w:val="s0"/>
        </w:rPr>
        <w:t>1) грант қаражаты есебінен тауарлар, жұмыстар</w:t>
      </w:r>
      <w:r>
        <w:rPr>
          <w:rStyle w:val="s0"/>
        </w:rPr>
        <w:t>, қызмет көрсетулер сатып алынған грант мемлекеттер, мемлекеттердің үкіметтері, халықаралық ұйымдар желісі бойынша берілсе;</w:t>
      </w:r>
      <w:r>
        <w:rPr>
          <w:rStyle w:val="s0"/>
        </w:rPr>
        <w:t xml:space="preserve"> </w:t>
      </w:r>
    </w:p>
    <w:p w:rsidR="00000000" w:rsidRDefault="00C753D2">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C753D2">
      <w:pPr>
        <w:ind w:firstLine="400"/>
        <w:jc w:val="both"/>
      </w:pPr>
      <w:r>
        <w:rPr>
          <w:rStyle w:val="s0"/>
        </w:rPr>
        <w:t>3) тауа</w:t>
      </w:r>
      <w:r>
        <w:rPr>
          <w:rStyle w:val="s0"/>
        </w:rPr>
        <w:t>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w:t>
      </w:r>
      <w:r>
        <w:rPr>
          <w:rStyle w:val="s0"/>
        </w:rPr>
        <w:t>ыстар, қызмет көрсетулер бойынша төленген қосылған құн салығын қайтару туралы</w:t>
      </w:r>
      <w:r>
        <w:rPr>
          <w:rStyle w:val="s0"/>
        </w:rPr>
        <w:t xml:space="preserve"> </w:t>
      </w:r>
      <w:hyperlink r:id="rId3709" w:anchor="sub_id=28" w:history="1">
        <w:r>
          <w:rPr>
            <w:rStyle w:val="a3"/>
            <w:color w:val="0000FF"/>
            <w:u w:val="single"/>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C753D2">
      <w:pPr>
        <w:ind w:firstLine="400"/>
        <w:jc w:val="both"/>
      </w:pPr>
      <w:r>
        <w:rPr>
          <w:rStyle w:val="s0"/>
        </w:rPr>
        <w:t>3. Осы бапқа сәйкес қосы</w:t>
      </w:r>
      <w:r>
        <w:rPr>
          <w:rStyle w:val="s0"/>
        </w:rPr>
        <w:t>лған құн салығын қайтару грант алушыларға немесе орындаушыларға осы Кодекстің</w:t>
      </w:r>
      <w:r>
        <w:rPr>
          <w:rStyle w:val="s0"/>
        </w:rPr>
        <w:t xml:space="preserve"> </w:t>
      </w:r>
      <w:hyperlink w:anchor="sub5990000" w:history="1">
        <w:r>
          <w:rPr>
            <w:rStyle w:val="a3"/>
            <w:color w:val="0000FF"/>
            <w:u w:val="single"/>
          </w:rPr>
          <w:t>599,</w:t>
        </w:r>
      </w:hyperlink>
      <w:r>
        <w:rPr>
          <w:rStyle w:val="s0"/>
        </w:rPr>
        <w:t xml:space="preserve"> </w:t>
      </w:r>
      <w:hyperlink w:anchor="sub6040000" w:history="1">
        <w:r>
          <w:rPr>
            <w:rStyle w:val="a3"/>
            <w:color w:val="0000FF"/>
            <w:u w:val="single"/>
          </w:rPr>
          <w:t>604-баптарында</w:t>
        </w:r>
      </w:hyperlink>
      <w:r>
        <w:rPr>
          <w:rStyle w:val="s0"/>
        </w:rPr>
        <w:t xml:space="preserve"> </w:t>
      </w:r>
      <w:r>
        <w:rPr>
          <w:rStyle w:val="s0"/>
        </w:rPr>
        <w:t xml:space="preserve">көзделген тәртіппен, қосылған құн салығының грант қаражаттары есебінен төленгенін растайтын </w:t>
      </w:r>
      <w:r>
        <w:rPr>
          <w:rStyle w:val="s0"/>
        </w:rPr>
        <w:t>құжаттар</w:t>
      </w:r>
      <w:r>
        <w:rPr>
          <w:rStyle w:val="s0"/>
        </w:rPr>
        <w:t xml:space="preserve"> негізінде жүргізіледі.</w:t>
      </w:r>
      <w:r>
        <w:rPr>
          <w:rStyle w:val="s0"/>
        </w:rPr>
        <w:t xml:space="preserve"> </w:t>
      </w:r>
    </w:p>
    <w:p w:rsidR="00000000" w:rsidRDefault="00C753D2">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3710" w:anchor="sub_id=28" w:history="1">
        <w:r>
          <w:rPr>
            <w:rStyle w:val="a3"/>
            <w:color w:val="0000FF"/>
            <w:u w:val="single"/>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C753D2">
      <w:pPr>
        <w:ind w:firstLine="400"/>
        <w:jc w:val="both"/>
      </w:pPr>
      <w:r>
        <w:rPr>
          <w:rStyle w:val="s0"/>
        </w:rPr>
        <w:t>1) Қазақстан Республикасы мен шет мемлекет, шет мемлекет үкіметі не Қазақстан Республикасының Үкімет</w:t>
      </w:r>
      <w:r>
        <w:rPr>
          <w:rStyle w:val="s0"/>
        </w:rPr>
        <w:t>і бекіткен тізбеге енгізілген халықаралық ұйым арасындағы грант беру туралы шарттың көшірмесін;</w:t>
      </w:r>
    </w:p>
    <w:p w:rsidR="00000000" w:rsidRDefault="00C753D2">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C753D2">
      <w:pPr>
        <w:ind w:firstLine="400"/>
        <w:jc w:val="both"/>
      </w:pPr>
      <w:r>
        <w:rPr>
          <w:rStyle w:val="s0"/>
        </w:rPr>
        <w:t>3) қосылған құн салығын қайтару</w:t>
      </w:r>
      <w:r>
        <w:rPr>
          <w:rStyle w:val="s0"/>
        </w:rPr>
        <w:t xml:space="preserve"> туралы салықтық өтінішпен жүгінуі кезінде оның орындаушы ретінде тағайындалуын растайтын құжаттың көшірмесін;</w:t>
      </w:r>
    </w:p>
    <w:p w:rsidR="00000000" w:rsidRDefault="00C753D2">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C753D2">
      <w:pPr>
        <w:ind w:firstLine="400"/>
        <w:jc w:val="both"/>
      </w:pPr>
      <w:r>
        <w:rPr>
          <w:rStyle w:val="s0"/>
        </w:rPr>
        <w:t>5) қосылған құн салығының сомасын бөлек</w:t>
      </w:r>
      <w:r>
        <w:rPr>
          <w:rStyle w:val="s0"/>
        </w:rPr>
        <w:t xml:space="preserve"> жазып көрсете отырып, қосылған құн салығын төлеуші болып табылатын ұсынушы жазып берген шот-фактураны;</w:t>
      </w:r>
    </w:p>
    <w:p w:rsidR="00000000" w:rsidRDefault="00C753D2">
      <w:pPr>
        <w:ind w:firstLine="400"/>
        <w:jc w:val="both"/>
      </w:pPr>
      <w:r>
        <w:rPr>
          <w:rStyle w:val="s0"/>
        </w:rPr>
        <w:t>6) жүкқұжатын, тауар-көлік жүкқұжатын;</w:t>
      </w:r>
    </w:p>
    <w:p w:rsidR="00000000" w:rsidRDefault="00C753D2">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C753D2">
      <w:pPr>
        <w:ind w:firstLine="400"/>
        <w:jc w:val="both"/>
      </w:pPr>
      <w:r>
        <w:rPr>
          <w:rStyle w:val="s0"/>
        </w:rPr>
        <w:t>8) белгілен</w:t>
      </w:r>
      <w:r>
        <w:rPr>
          <w:rStyle w:val="s0"/>
        </w:rPr>
        <w:t>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C753D2">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w:t>
      </w:r>
      <w:r>
        <w:rPr>
          <w:rStyle w:val="s0"/>
        </w:rPr>
        <w:t>енгенін растайтын құжаттарды табыс етеді.</w:t>
      </w:r>
    </w:p>
    <w:p w:rsidR="00000000" w:rsidRDefault="00C753D2">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C753D2">
      <w:pPr>
        <w:ind w:firstLine="400"/>
        <w:jc w:val="both"/>
      </w:pPr>
      <w:r>
        <w:rPr>
          <w:rStyle w:val="s0"/>
        </w:rPr>
        <w:t> </w:t>
      </w:r>
    </w:p>
    <w:p w:rsidR="00000000" w:rsidRDefault="00C753D2">
      <w:pPr>
        <w:jc w:val="both"/>
      </w:pPr>
      <w:bookmarkStart w:id="539" w:name="SUB2760000"/>
      <w:bookmarkEnd w:id="539"/>
      <w:r>
        <w:rPr>
          <w:rStyle w:val="s3"/>
        </w:rPr>
        <w:t>2010.30.06. № 297-ІV ҚР</w:t>
      </w:r>
      <w:r>
        <w:rPr>
          <w:rStyle w:val="s3"/>
        </w:rPr>
        <w:t xml:space="preserve"> </w:t>
      </w:r>
      <w:hyperlink r:id="rId3711" w:anchor="sub_id=658" w:history="1">
        <w:r>
          <w:rPr>
            <w:rStyle w:val="a3"/>
            <w:i/>
            <w:iCs/>
            <w:color w:val="0000FF"/>
            <w:u w:val="single"/>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3712" w:anchor="sub_id=276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276-бап. Қазақстан Республикасынд</w:t>
      </w:r>
      <w:r>
        <w:rPr>
          <w:rStyle w:val="s1"/>
        </w:rPr>
        <w:t>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C753D2">
      <w:pPr>
        <w:jc w:val="both"/>
      </w:pPr>
      <w:bookmarkStart w:id="540" w:name="SUB2760100"/>
      <w:bookmarkEnd w:id="540"/>
      <w:r>
        <w:rPr>
          <w:rStyle w:val="s3"/>
        </w:rPr>
        <w:t>2010.30.06. № 297-ІV ҚР</w:t>
      </w:r>
      <w:r>
        <w:rPr>
          <w:rStyle w:val="s3"/>
        </w:rPr>
        <w:t xml:space="preserve"> </w:t>
      </w:r>
      <w:hyperlink r:id="rId3713" w:anchor="sub_id=658"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3714" w:anchor="sub_id=276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Қазақстан Республикасында аккредиттелге</w:t>
      </w:r>
      <w:r>
        <w:rPr>
          <w:rStyle w:val="s0"/>
        </w:rPr>
        <w:t xml:space="preserve">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w:t>
      </w:r>
      <w:r>
        <w:rPr>
          <w:rStyle w:val="s0"/>
        </w:rPr>
        <w:t xml:space="preserve">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w:t>
      </w:r>
      <w:r>
        <w:rPr>
          <w:rStyle w:val="s0"/>
        </w:rPr>
        <w:t>үшін</w:t>
      </w:r>
      <w:r>
        <w:rPr>
          <w:rStyle w:val="s0"/>
        </w:rPr>
        <w:t xml:space="preserve">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w:t>
      </w:r>
      <w:r>
        <w:rPr>
          <w:rStyle w:val="s0"/>
        </w:rPr>
        <w:t>зіледі.</w:t>
      </w:r>
    </w:p>
    <w:p w:rsidR="00000000" w:rsidRDefault="00C753D2">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C753D2">
      <w:pPr>
        <w:ind w:firstLine="400"/>
        <w:jc w:val="both"/>
      </w:pPr>
      <w:bookmarkStart w:id="541" w:name="SUB2760200"/>
      <w:bookmarkEnd w:id="541"/>
      <w:r>
        <w:rPr>
          <w:rStyle w:val="s0"/>
        </w:rPr>
        <w:t>2. Өзара түсіністік принципі негізінде, бірқатар өкілдіктерге қатысты қосы</w:t>
      </w:r>
      <w:r>
        <w:rPr>
          <w:rStyle w:val="s0"/>
        </w:rPr>
        <w:t>лған құн салығын қайтарудың мөлшері мен шарттары бойынша шектеулер белгіленуі мүмкін.</w:t>
      </w:r>
    </w:p>
    <w:p w:rsidR="00000000" w:rsidRDefault="00C753D2">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3715"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w:t>
      </w:r>
      <w:r>
        <w:rPr>
          <w:rStyle w:val="s0"/>
        </w:rPr>
        <w:t>асы Сыртқы істер министрлігі уәкілетті органның келісімі бойынша бекітеді.</w:t>
      </w:r>
      <w:r>
        <w:rPr>
          <w:rStyle w:val="s0"/>
        </w:rPr>
        <w:t xml:space="preserve"> </w:t>
      </w:r>
    </w:p>
    <w:p w:rsidR="00000000" w:rsidRDefault="00C753D2">
      <w:pPr>
        <w:jc w:val="both"/>
      </w:pPr>
      <w:r>
        <w:rPr>
          <w:rStyle w:val="s3"/>
        </w:rPr>
        <w:t>2009.16.11. № 200-ІV ҚР</w:t>
      </w:r>
      <w:r>
        <w:rPr>
          <w:rStyle w:val="s3"/>
        </w:rPr>
        <w:t xml:space="preserve"> </w:t>
      </w:r>
      <w:hyperlink r:id="rId3716" w:anchor="sub_id=3101"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w:t>
      </w:r>
      <w:r>
        <w:rPr>
          <w:rStyle w:val="s3"/>
        </w:rPr>
        <w:t>ді) (бұр.</w:t>
      </w:r>
      <w:hyperlink r:id="rId3717" w:anchor="sub_id=2760300" w:history="1">
        <w:r>
          <w:rPr>
            <w:rStyle w:val="a3"/>
            <w:i/>
            <w:iCs/>
            <w:color w:val="0000FF"/>
            <w:u w:val="single"/>
          </w:rPr>
          <w:t>ред</w:t>
        </w:r>
      </w:hyperlink>
      <w:r>
        <w:rPr>
          <w:rStyle w:val="s3"/>
        </w:rPr>
        <w:t>.қара)</w:t>
      </w:r>
    </w:p>
    <w:p w:rsidR="00000000" w:rsidRDefault="00C753D2">
      <w:pPr>
        <w:ind w:firstLine="400"/>
        <w:jc w:val="both"/>
      </w:pPr>
      <w:r>
        <w:rPr>
          <w:rStyle w:val="s0"/>
        </w:rPr>
        <w:t>3. Егер осы баптың</w:t>
      </w:r>
      <w:r>
        <w:rPr>
          <w:rStyle w:val="s0"/>
        </w:rPr>
        <w:t xml:space="preserve"> </w:t>
      </w:r>
      <w:hyperlink w:anchor="sub2760200" w:history="1">
        <w:r>
          <w:rPr>
            <w:rStyle w:val="a3"/>
            <w:color w:val="0000FF"/>
            <w:u w:val="single"/>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w:t>
      </w:r>
      <w:r>
        <w:rPr>
          <w:rStyle w:val="s0"/>
        </w:rPr>
        <w:t>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w:t>
      </w:r>
      <w:r>
        <w:rPr>
          <w:rStyle w:val="s0"/>
        </w:rPr>
        <w:t>ста болған айлық есептік көрсеткіштің 8 еселенген мөлшерін құраған және одан асып түскен жағдайларда, өкілдіктерге қосылған құн салығы қайтарылады.</w:t>
      </w:r>
      <w:r>
        <w:rPr>
          <w:rStyle w:val="s0"/>
        </w:rPr>
        <w:t xml:space="preserve"> </w:t>
      </w:r>
    </w:p>
    <w:p w:rsidR="00000000" w:rsidRDefault="00C753D2">
      <w:pPr>
        <w:ind w:firstLine="400"/>
        <w:jc w:val="both"/>
      </w:pPr>
      <w:r>
        <w:rPr>
          <w:rStyle w:val="s0"/>
        </w:rPr>
        <w:t>Осы тармақта белгіленген шектеулер байланыс, электр энергиясы, су, газ және өзге де коммуналдық қызмет көрс</w:t>
      </w:r>
      <w:r>
        <w:rPr>
          <w:rStyle w:val="s0"/>
        </w:rPr>
        <w:t>етулерді төлеуге қолданылмайды.</w:t>
      </w:r>
    </w:p>
    <w:p w:rsidR="00000000" w:rsidRDefault="00C753D2">
      <w:pPr>
        <w:jc w:val="both"/>
      </w:pPr>
      <w:bookmarkStart w:id="542" w:name="SUB2760400"/>
      <w:bookmarkEnd w:id="542"/>
      <w:r>
        <w:rPr>
          <w:rStyle w:val="s3"/>
        </w:rPr>
        <w:t>2013.05.12. № 152-V ҚР</w:t>
      </w:r>
      <w:r>
        <w:rPr>
          <w:rStyle w:val="s3"/>
        </w:rPr>
        <w:t xml:space="preserve"> </w:t>
      </w:r>
      <w:hyperlink r:id="rId3718" w:anchor="sub_id=276" w:history="1">
        <w:r>
          <w:rPr>
            <w:rStyle w:val="a3"/>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3719" w:anchor="sub_id=276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Салық органдары өкілдіктер жасаған</w:t>
      </w:r>
      <w:r>
        <w:rPr>
          <w:rStyle w:val="s0"/>
        </w:rPr>
        <w:t xml:space="preserve"> </w:t>
      </w:r>
      <w:hyperlink r:id="rId3720" w:history="1">
        <w:r>
          <w:rPr>
            <w:rStyle w:val="a3"/>
            <w:color w:val="0000FF"/>
            <w:u w:val="single"/>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w:t>
      </w:r>
      <w:r>
        <w:rPr>
          <w:rStyle w:val="s0"/>
        </w:rPr>
        <w:t>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C753D2">
      <w:pPr>
        <w:ind w:firstLine="400"/>
        <w:jc w:val="both"/>
      </w:pPr>
      <w:r>
        <w:rPr>
          <w:rStyle w:val="s0"/>
        </w:rPr>
        <w:t>Өкілдіктер</w:t>
      </w:r>
      <w:r>
        <w:rPr>
          <w:rStyle w:val="s0"/>
        </w:rPr>
        <w:t xml:space="preserve"> персоналының мүшелеріне қатысты Қазақстан Республикасының Сыртқы істе</w:t>
      </w:r>
      <w:r>
        <w:rPr>
          <w:rStyle w:val="s0"/>
        </w:rPr>
        <w:t>р министрлігі берген аккредитттеу құжаттарының көшірмелері қосымша табыс етіледі.</w:t>
      </w:r>
    </w:p>
    <w:p w:rsidR="00000000" w:rsidRDefault="00C753D2">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w:t>
      </w:r>
      <w:r>
        <w:rPr>
          <w:rStyle w:val="s0"/>
        </w:rPr>
        <w:t>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C753D2">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w:t>
      </w:r>
      <w:r>
        <w:rPr>
          <w:rStyle w:val="s0"/>
        </w:rPr>
        <w:t>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w:t>
      </w:r>
      <w:r>
        <w:rPr>
          <w:rStyle w:val="s0"/>
        </w:rPr>
        <w:t>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C753D2">
      <w:pPr>
        <w:jc w:val="both"/>
      </w:pPr>
      <w:bookmarkStart w:id="543" w:name="SUB2760500"/>
      <w:bookmarkEnd w:id="543"/>
      <w:r>
        <w:rPr>
          <w:rStyle w:val="s3"/>
        </w:rPr>
        <w:t>2013.05.12. № 152-V ҚР</w:t>
      </w:r>
      <w:r>
        <w:rPr>
          <w:rStyle w:val="s3"/>
        </w:rPr>
        <w:t xml:space="preserve"> </w:t>
      </w:r>
      <w:hyperlink r:id="rId3721" w:anchor="sub_id=276" w:history="1">
        <w:r>
          <w:rPr>
            <w:rStyle w:val="a3"/>
            <w:i/>
            <w:iCs/>
            <w:color w:val="0000FF"/>
            <w:u w:val="single"/>
          </w:rPr>
          <w:t>Заңымен</w:t>
        </w:r>
      </w:hyperlink>
      <w:r>
        <w:rPr>
          <w:rStyle w:val="s3"/>
        </w:rPr>
        <w:t xml:space="preserve"> </w:t>
      </w:r>
      <w:r>
        <w:rPr>
          <w:rStyle w:val="s3"/>
        </w:rPr>
        <w:t>5-тармақ жаңа редакцияда (2014 ж. 1 қаңтардан бастап қолданысқа енгізілді) (</w:t>
      </w:r>
      <w:hyperlink r:id="rId3722" w:anchor="sub_id=276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Өзара түсіністік қағидаты расталғаннан кейін Қазақстан Республикасы Сыртқы іс</w:t>
      </w:r>
      <w:r>
        <w:rPr>
          <w:rStyle w:val="s0"/>
        </w:rPr>
        <w:t>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w:t>
      </w:r>
      <w:r>
        <w:rPr>
          <w:rStyle w:val="s0"/>
        </w:rPr>
        <w:t>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C753D2">
      <w:pPr>
        <w:jc w:val="both"/>
      </w:pPr>
      <w:r>
        <w:rPr>
          <w:rStyle w:val="s3"/>
        </w:rPr>
        <w:t>2013.05.12. № 152-V ҚР</w:t>
      </w:r>
      <w:r>
        <w:rPr>
          <w:rStyle w:val="s3"/>
        </w:rPr>
        <w:t xml:space="preserve"> </w:t>
      </w:r>
      <w:hyperlink r:id="rId3723" w:anchor="sub_id=276" w:history="1">
        <w:r>
          <w:rPr>
            <w:rStyle w:val="a3"/>
            <w:i/>
            <w:iCs/>
            <w:color w:val="0000FF"/>
            <w:u w:val="single"/>
          </w:rPr>
          <w:t>Заңымен</w:t>
        </w:r>
      </w:hyperlink>
      <w:r>
        <w:rPr>
          <w:rStyle w:val="s3"/>
        </w:rPr>
        <w:t xml:space="preserve"> </w:t>
      </w:r>
      <w:r>
        <w:rPr>
          <w:rStyle w:val="s3"/>
        </w:rPr>
        <w:t>6-тармақ жаңа редакцияда (2014 ж. 1 қаңтардан бастап қолданысқа енгізілді) (</w:t>
      </w:r>
      <w:hyperlink r:id="rId3724" w:anchor="sub_id=276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Өкілдіктерге қосылған құн салығын қайтаруды салық органдары Қазақстан Респу</w:t>
      </w:r>
      <w:r>
        <w:rPr>
          <w:rStyle w:val="s0"/>
        </w:rPr>
        <w:t>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w:t>
      </w:r>
      <w:r>
        <w:rPr>
          <w:rStyle w:val="s0"/>
        </w:rPr>
        <w:t>ырады.</w:t>
      </w:r>
    </w:p>
    <w:p w:rsidR="00000000" w:rsidRDefault="00C753D2">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w:t>
      </w:r>
      <w:r>
        <w:rPr>
          <w:rStyle w:val="s0"/>
        </w:rPr>
        <w:t>осылған құн салығын қайтару және (немесе) қайтарудан бас тарту туралы хабарлайды.</w:t>
      </w:r>
      <w:r>
        <w:rPr>
          <w:rStyle w:val="s0"/>
        </w:rPr>
        <w:t xml:space="preserve"> </w:t>
      </w:r>
    </w:p>
    <w:p w:rsidR="00000000" w:rsidRDefault="00C753D2">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w:t>
      </w:r>
      <w:r>
        <w:rPr>
          <w:rStyle w:val="s0"/>
        </w:rPr>
        <w:t>лайды.</w:t>
      </w:r>
    </w:p>
    <w:p w:rsidR="00000000" w:rsidRDefault="00C753D2">
      <w:pPr>
        <w:jc w:val="both"/>
      </w:pPr>
      <w:r>
        <w:rPr>
          <w:rStyle w:val="s3"/>
        </w:rPr>
        <w:t>2009.16.11. № 200-ІV ҚР</w:t>
      </w:r>
      <w:r>
        <w:rPr>
          <w:rStyle w:val="s3"/>
        </w:rPr>
        <w:t xml:space="preserve"> </w:t>
      </w:r>
      <w:hyperlink r:id="rId3725" w:anchor="sub_id=3101" w:history="1">
        <w:r>
          <w:rPr>
            <w:rStyle w:val="a3"/>
            <w:i/>
            <w:iCs/>
            <w:color w:val="0000FF"/>
            <w:u w:val="single"/>
          </w:rPr>
          <w:t>Заңымен</w:t>
        </w:r>
      </w:hyperlink>
      <w:r>
        <w:rPr>
          <w:rStyle w:val="s3"/>
        </w:rPr>
        <w:t xml:space="preserve"> </w:t>
      </w:r>
      <w:r>
        <w:rPr>
          <w:rStyle w:val="s3"/>
        </w:rPr>
        <w:t>7-тармақ өзгертілді (2009 ж. 1 қаңтардан бастап қолданысқа енгiзiлді) (бұр.</w:t>
      </w:r>
      <w:hyperlink r:id="rId3726" w:anchor="sub_id=2760700" w:history="1">
        <w:r>
          <w:rPr>
            <w:rStyle w:val="a3"/>
            <w:i/>
            <w:iCs/>
            <w:color w:val="0000FF"/>
            <w:u w:val="single"/>
          </w:rPr>
          <w:t>ред</w:t>
        </w:r>
      </w:hyperlink>
      <w:r>
        <w:rPr>
          <w:rStyle w:val="s3"/>
        </w:rPr>
        <w:t>.қара)</w:t>
      </w:r>
    </w:p>
    <w:p w:rsidR="00000000" w:rsidRDefault="00C753D2">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w:t>
      </w:r>
      <w:r>
        <w:rPr>
          <w:rStyle w:val="s0"/>
        </w:rPr>
        <w:t>серу жүргізеді.</w:t>
      </w:r>
    </w:p>
    <w:p w:rsidR="00000000" w:rsidRDefault="00C753D2">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C753D2">
      <w:pPr>
        <w:ind w:firstLine="400"/>
        <w:jc w:val="both"/>
      </w:pPr>
      <w:r>
        <w:rPr>
          <w:rStyle w:val="s0"/>
        </w:rPr>
        <w:t>Егер бұзу</w:t>
      </w:r>
      <w:r>
        <w:rPr>
          <w:rStyle w:val="s0"/>
        </w:rPr>
        <w:t>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w:t>
      </w:r>
      <w:r>
        <w:rPr>
          <w:rStyle w:val="s0"/>
        </w:rPr>
        <w:t>ен қоса табыс етілген қосымша жиынтық ведомостардың (тізілімдердің) негізінде жүргізіледі.</w:t>
      </w:r>
    </w:p>
    <w:p w:rsidR="00000000" w:rsidRDefault="00C753D2">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w:t>
      </w:r>
      <w:r>
        <w:rPr>
          <w:rStyle w:val="s0"/>
        </w:rPr>
        <w:t>ғының</w:t>
      </w:r>
      <w:r>
        <w:rPr>
          <w:rStyle w:val="s0"/>
        </w:rPr>
        <w:t xml:space="preserve">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C753D2">
      <w:pPr>
        <w:ind w:firstLine="400"/>
        <w:jc w:val="both"/>
      </w:pPr>
      <w:r>
        <w:rPr>
          <w:rStyle w:val="s0"/>
        </w:rPr>
        <w:t>8.</w:t>
      </w:r>
      <w:r>
        <w:rPr>
          <w:rStyle w:val="s0"/>
        </w:rPr>
        <w:t xml:space="preserve"> Өкілдіктер құжаттарды салық органына қазақ және (немесе) орыс тiліндегі жолдайды.</w:t>
      </w:r>
    </w:p>
    <w:p w:rsidR="00000000" w:rsidRDefault="00C753D2">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C753D2">
      <w:pPr>
        <w:ind w:firstLine="400"/>
        <w:jc w:val="both"/>
      </w:pPr>
      <w:r>
        <w:rPr>
          <w:rStyle w:val="s0"/>
        </w:rPr>
        <w:t>9. Қосылған құн салығын қайтару</w:t>
      </w:r>
      <w:r>
        <w:rPr>
          <w:rStyle w:val="s0"/>
        </w:rPr>
        <w:t>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C753D2">
      <w:pPr>
        <w:jc w:val="center"/>
      </w:pPr>
      <w:r>
        <w:rPr>
          <w:rStyle w:val="s1"/>
        </w:rPr>
        <w:t> </w:t>
      </w:r>
    </w:p>
    <w:p w:rsidR="00000000" w:rsidRDefault="00C753D2">
      <w:pPr>
        <w:jc w:val="both"/>
      </w:pPr>
      <w:bookmarkStart w:id="544" w:name="SUB276010000"/>
      <w:bookmarkEnd w:id="544"/>
      <w:r>
        <w:rPr>
          <w:rStyle w:val="s3"/>
        </w:rPr>
        <w:t>2010.30.06. № 297-ІV ҚР</w:t>
      </w:r>
      <w:r>
        <w:rPr>
          <w:rStyle w:val="s3"/>
        </w:rPr>
        <w:t xml:space="preserve"> </w:t>
      </w:r>
      <w:hyperlink r:id="rId3727" w:anchor="sub_id=659" w:history="1">
        <w:r>
          <w:rPr>
            <w:rStyle w:val="a3"/>
            <w:i/>
            <w:iCs/>
            <w:color w:val="0000FF"/>
            <w:u w:val="single"/>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C753D2">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C753D2">
      <w:pPr>
        <w:jc w:val="center"/>
      </w:pPr>
      <w:r>
        <w:rPr>
          <w:rStyle w:val="s1"/>
          <w:caps/>
        </w:rPr>
        <w:t xml:space="preserve">кезінде қосылған құн </w:t>
      </w:r>
      <w:r>
        <w:rPr>
          <w:rStyle w:val="s1"/>
          <w:caps/>
        </w:rPr>
        <w:t>салығын салу ерекшеліктері</w:t>
      </w:r>
    </w:p>
    <w:p w:rsidR="00000000" w:rsidRDefault="00C753D2">
      <w:pPr>
        <w:jc w:val="center"/>
      </w:pPr>
      <w:r>
        <w:rPr>
          <w:rStyle w:val="s1"/>
        </w:rPr>
        <w:t> </w:t>
      </w:r>
    </w:p>
    <w:p w:rsidR="00000000" w:rsidRDefault="00C753D2">
      <w:pPr>
        <w:ind w:left="1200" w:hanging="800"/>
        <w:jc w:val="both"/>
      </w:pPr>
      <w:r>
        <w:rPr>
          <w:rStyle w:val="s1"/>
        </w:rPr>
        <w:t>276-1-бап. Жалпы ережелер</w:t>
      </w:r>
    </w:p>
    <w:p w:rsidR="00000000" w:rsidRDefault="00C753D2">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w:t>
      </w:r>
      <w:r>
        <w:rPr>
          <w:rStyle w:val="s0"/>
        </w:rPr>
        <w:t>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C753D2">
      <w:pPr>
        <w:ind w:firstLine="400"/>
        <w:jc w:val="both"/>
      </w:pPr>
      <w:r>
        <w:rPr>
          <w:rStyle w:val="s0"/>
        </w:rPr>
        <w:t>Егер осы тарауда тауарлардың экспорты мен импорты, жұмыстар орындау, қызметтер көрсету кезінде қосылған құн с</w:t>
      </w:r>
      <w:r>
        <w:rPr>
          <w:rStyle w:val="s0"/>
        </w:rPr>
        <w:t>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C753D2">
      <w:pPr>
        <w:ind w:firstLine="400"/>
        <w:jc w:val="both"/>
      </w:pPr>
      <w:r>
        <w:rPr>
          <w:rStyle w:val="s0"/>
        </w:rPr>
        <w:t>Осы тарауда тауарлардың экспорты мен импорты, жұмыстар орындау, қызметтер көрсету кезінде қосы</w:t>
      </w:r>
      <w:r>
        <w:rPr>
          <w:rStyle w:val="s0"/>
        </w:rPr>
        <w:t>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C753D2">
      <w:pPr>
        <w:ind w:firstLine="400"/>
        <w:jc w:val="both"/>
      </w:pPr>
      <w:r>
        <w:rPr>
          <w:rStyle w:val="s0"/>
        </w:rPr>
        <w:t>Осы тарауда қолданылатын ұғымдар Кеден одағына қ</w:t>
      </w:r>
      <w:r>
        <w:rPr>
          <w:rStyle w:val="s0"/>
        </w:rPr>
        <w:t>атысушы мемлекеттер арасында жасалған, Қазақстан Республикасы ратификациялаған халықаралық шарттарда көзделген.</w:t>
      </w:r>
      <w:r>
        <w:rPr>
          <w:rStyle w:val="s0"/>
        </w:rPr>
        <w:t xml:space="preserve"> </w:t>
      </w:r>
    </w:p>
    <w:p w:rsidR="00000000" w:rsidRDefault="00C753D2">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w:t>
      </w:r>
      <w:r>
        <w:rPr>
          <w:rStyle w:val="s0"/>
        </w:rPr>
        <w:t>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C753D2">
      <w:pPr>
        <w:ind w:firstLine="400"/>
        <w:jc w:val="both"/>
      </w:pPr>
      <w:r>
        <w:rPr>
          <w:rStyle w:val="s0"/>
        </w:rPr>
        <w:t>Кеден одағына мүше басқа мемлекеттің аумағынан Қазақстан Республикасының аумағына импортта</w:t>
      </w:r>
      <w:r>
        <w:rPr>
          <w:rStyle w:val="s0"/>
        </w:rPr>
        <w:t>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w:anchor="sub2680100" w:history="1">
        <w:r>
          <w:rPr>
            <w:rStyle w:val="a3"/>
            <w:color w:val="0000FF"/>
            <w:u w:val="single"/>
          </w:rPr>
          <w:t>268-бабы 1-тармағында</w:t>
        </w:r>
      </w:hyperlink>
      <w:r>
        <w:rPr>
          <w:rStyle w:val="s0"/>
        </w:rPr>
        <w:t xml:space="preserve"> </w:t>
      </w:r>
      <w:r>
        <w:rPr>
          <w:rStyle w:val="s0"/>
        </w:rPr>
        <w:t>белгіленген мөлшерлеме бойынша жүзеге</w:t>
      </w:r>
      <w:r>
        <w:rPr>
          <w:rStyle w:val="s0"/>
        </w:rPr>
        <w:t xml:space="preserve"> асырады.</w:t>
      </w:r>
    </w:p>
    <w:p w:rsidR="00000000" w:rsidRDefault="00C753D2">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w:t>
      </w:r>
      <w:r>
        <w:rPr>
          <w:rStyle w:val="s0"/>
        </w:rPr>
        <w:t>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C753D2">
      <w:pPr>
        <w:ind w:firstLine="400"/>
        <w:jc w:val="both"/>
      </w:pPr>
      <w:r>
        <w:rPr>
          <w:rStyle w:val="s0"/>
        </w:rPr>
        <w:t>Осы тараудың мақсаты үшін тауарлардың, жұмыстардың, қ</w:t>
      </w:r>
      <w:r>
        <w:rPr>
          <w:rStyle w:val="s0"/>
        </w:rPr>
        <w:t>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C753D2">
      <w:pPr>
        <w:ind w:firstLine="400"/>
        <w:jc w:val="both"/>
      </w:pPr>
      <w:r>
        <w:rPr>
          <w:rStyle w:val="s0"/>
        </w:rPr>
        <w:t>2. Осы тараудың мақсатында мүлікті лизинг (лизинг</w:t>
      </w:r>
      <w:r>
        <w:rPr>
          <w:rStyle w:val="s0"/>
        </w:rPr>
        <w:t xml:space="preserve"> нысанасы) шарты бойынша үш жылдан артық мерзімге беру, егер ол мынадай талаптардың біріне сай келсе:</w:t>
      </w:r>
      <w:r>
        <w:rPr>
          <w:rStyle w:val="s0"/>
        </w:rPr>
        <w:t xml:space="preserve"> </w:t>
      </w:r>
    </w:p>
    <w:p w:rsidR="00000000" w:rsidRDefault="00C753D2">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C753D2">
      <w:pPr>
        <w:ind w:firstLine="400"/>
        <w:jc w:val="both"/>
      </w:pPr>
      <w:r>
        <w:rPr>
          <w:rStyle w:val="s0"/>
        </w:rPr>
        <w:t>2) лизинг мерзімі мүлік лизингі (лизинг ны</w:t>
      </w:r>
      <w:r>
        <w:rPr>
          <w:rStyle w:val="s0"/>
        </w:rPr>
        <w:t>санасы) бойынша берілетін пайдалы қызмет мерзімінің жетпіс бес пайызынан асса;</w:t>
      </w:r>
    </w:p>
    <w:p w:rsidR="00000000" w:rsidRDefault="00C753D2">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w:t>
      </w:r>
      <w:r>
        <w:rPr>
          <w:rStyle w:val="s0"/>
        </w:rPr>
        <w:t>нылады.</w:t>
      </w:r>
    </w:p>
    <w:p w:rsidR="00000000" w:rsidRDefault="00C753D2">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w:t>
      </w:r>
      <w:r>
        <w:rPr>
          <w:rStyle w:val="s0"/>
        </w:rPr>
        <w:t xml:space="preserve"> </w:t>
      </w:r>
    </w:p>
    <w:p w:rsidR="00000000" w:rsidRDefault="00C753D2">
      <w:pPr>
        <w:ind w:firstLine="400"/>
        <w:jc w:val="both"/>
      </w:pPr>
      <w:r>
        <w:rPr>
          <w:rStyle w:val="s0"/>
        </w:rPr>
        <w:t>алушы - лизинг нысанасының иесі ретінде, ал лизингтік төл</w:t>
      </w:r>
      <w:r>
        <w:rPr>
          <w:rStyle w:val="s0"/>
        </w:rPr>
        <w:t>емдер тауарлар құнының бір бөлігінің лизинг алушыға ұсынылған кредит бойынша төлемдер ретінде қарастырылады.</w:t>
      </w:r>
      <w:r>
        <w:rPr>
          <w:rStyle w:val="s0"/>
        </w:rPr>
        <w:t xml:space="preserve"> </w:t>
      </w:r>
    </w:p>
    <w:p w:rsidR="00000000" w:rsidRDefault="00C753D2">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C753D2">
      <w:pPr>
        <w:ind w:firstLine="400"/>
        <w:jc w:val="both"/>
      </w:pPr>
      <w:r>
        <w:rPr>
          <w:rStyle w:val="s0"/>
        </w:rPr>
        <w:t xml:space="preserve">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w:t>
      </w:r>
      <w:r>
        <w:rPr>
          <w:rStyle w:val="s0"/>
        </w:rPr>
        <w:t>лизинг деп танылмайды.</w:t>
      </w:r>
    </w:p>
    <w:p w:rsidR="00000000" w:rsidRDefault="00C753D2">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w:t>
      </w:r>
      <w:r>
        <w:rPr>
          <w:rStyle w:val="s0"/>
        </w:rPr>
        <w:t>ікті (лизинг нысанасын) лизингке беруге байланысты барлық төлемдер түсініледі.</w:t>
      </w:r>
    </w:p>
    <w:p w:rsidR="00000000" w:rsidRDefault="00C753D2">
      <w:pPr>
        <w:ind w:firstLine="400"/>
        <w:jc w:val="both"/>
      </w:pPr>
      <w:r>
        <w:rPr>
          <w:rStyle w:val="s0"/>
        </w:rPr>
        <w:t> </w:t>
      </w:r>
    </w:p>
    <w:p w:rsidR="00000000" w:rsidRDefault="00C753D2">
      <w:pPr>
        <w:ind w:left="1200" w:hanging="800"/>
        <w:jc w:val="both"/>
      </w:pPr>
      <w:bookmarkStart w:id="545" w:name="SUB276020000"/>
      <w:bookmarkEnd w:id="545"/>
      <w:r>
        <w:rPr>
          <w:rStyle w:val="s1"/>
        </w:rPr>
        <w:t>276-2-бап. Кеден одағында қосылған құн салығын төлеушілер</w:t>
      </w:r>
      <w:r>
        <w:rPr>
          <w:rStyle w:val="s1"/>
        </w:rPr>
        <w:t xml:space="preserve"> </w:t>
      </w:r>
    </w:p>
    <w:p w:rsidR="00000000" w:rsidRDefault="00C753D2">
      <w:pPr>
        <w:ind w:firstLine="400"/>
        <w:jc w:val="both"/>
      </w:pPr>
      <w:r>
        <w:rPr>
          <w:rStyle w:val="s0"/>
        </w:rPr>
        <w:t>Мыналар:</w:t>
      </w:r>
    </w:p>
    <w:p w:rsidR="00000000" w:rsidRDefault="00C753D2">
      <w:pPr>
        <w:ind w:firstLine="400"/>
        <w:jc w:val="both"/>
      </w:pPr>
      <w:r>
        <w:rPr>
          <w:rStyle w:val="s0"/>
        </w:rPr>
        <w:t>1) осы Кодекстің</w:t>
      </w:r>
      <w:r>
        <w:rPr>
          <w:rStyle w:val="s0"/>
        </w:rPr>
        <w:t xml:space="preserve"> </w:t>
      </w:r>
      <w:hyperlink w:anchor="sub2280000" w:history="1">
        <w:r>
          <w:rPr>
            <w:rStyle w:val="a3"/>
            <w:color w:val="0000FF"/>
            <w:u w:val="single"/>
          </w:rPr>
          <w:t>228-бабы 1-тармағының 1) тармақшасында</w:t>
        </w:r>
      </w:hyperlink>
      <w:r>
        <w:rPr>
          <w:rStyle w:val="s0"/>
        </w:rPr>
        <w:t xml:space="preserve"> </w:t>
      </w:r>
      <w:r>
        <w:rPr>
          <w:rStyle w:val="s0"/>
        </w:rPr>
        <w:t>аталған тұлғалар;</w:t>
      </w:r>
    </w:p>
    <w:p w:rsidR="00000000" w:rsidRDefault="00C753D2">
      <w:pPr>
        <w:jc w:val="both"/>
      </w:pPr>
      <w:r>
        <w:rPr>
          <w:rStyle w:val="s3"/>
        </w:rPr>
        <w:t>2011.21.07. № 467-ІV ҚР</w:t>
      </w:r>
      <w:r>
        <w:rPr>
          <w:rStyle w:val="s3"/>
        </w:rPr>
        <w:t xml:space="preserve"> </w:t>
      </w:r>
      <w:hyperlink r:id="rId3728" w:anchor="sub_id=31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729" w:anchor="sub_id=276020002" w:history="1">
        <w:r>
          <w:rPr>
            <w:rStyle w:val="a3"/>
            <w:i/>
            <w:iCs/>
            <w:color w:val="0000FF"/>
            <w:u w:val="single"/>
          </w:rPr>
          <w:t>бұр</w:t>
        </w:r>
        <w:r>
          <w:rPr>
            <w:rStyle w:val="a3"/>
            <w:i/>
            <w:iCs/>
            <w:color w:val="0000FF"/>
            <w:u w:val="single"/>
          </w:rPr>
          <w:t>.ред.қара</w:t>
        </w:r>
      </w:hyperlink>
      <w:r>
        <w:rPr>
          <w:rStyle w:val="s3"/>
        </w:rPr>
        <w:t>); 2014.28.11. № 257-V ҚР</w:t>
      </w:r>
      <w:r>
        <w:rPr>
          <w:rStyle w:val="s3"/>
        </w:rPr>
        <w:t xml:space="preserve"> </w:t>
      </w:r>
      <w:hyperlink r:id="rId3730" w:anchor="sub_id=276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731" w:anchor="sub_id=276020002" w:history="1">
        <w:r>
          <w:rPr>
            <w:rStyle w:val="a3"/>
            <w:i/>
            <w:iCs/>
            <w:color w:val="0000FF"/>
            <w:u w:val="single"/>
          </w:rPr>
          <w:t>бұр.ред.қара</w:t>
        </w:r>
      </w:hyperlink>
      <w:r>
        <w:rPr>
          <w:rStyle w:val="s3"/>
        </w:rPr>
        <w:t>); 2015.03.12. № 432-V ҚР</w:t>
      </w:r>
      <w:r>
        <w:rPr>
          <w:rStyle w:val="s3"/>
        </w:rPr>
        <w:t xml:space="preserve"> </w:t>
      </w:r>
      <w:hyperlink r:id="rId3732" w:anchor="sub_id=276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733" w:anchor="sub_id=276020002" w:history="1">
        <w:r>
          <w:rPr>
            <w:rStyle w:val="a3"/>
            <w:i/>
            <w:iCs/>
            <w:color w:val="0000FF"/>
            <w:u w:val="single"/>
          </w:rPr>
          <w:t>бұр.ред.қара</w:t>
        </w:r>
      </w:hyperlink>
      <w:r>
        <w:rPr>
          <w:rStyle w:val="s3"/>
        </w:rPr>
        <w:t>) 2) тармақша өзгертілді</w:t>
      </w:r>
    </w:p>
    <w:p w:rsidR="00000000" w:rsidRDefault="00C753D2">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C753D2">
      <w:pPr>
        <w:ind w:firstLine="400"/>
        <w:jc w:val="both"/>
      </w:pPr>
      <w:r>
        <w:rPr>
          <w:rStyle w:val="s0"/>
        </w:rPr>
        <w:t>резидент заңды тұлға;</w:t>
      </w:r>
    </w:p>
    <w:p w:rsidR="00000000" w:rsidRDefault="00C753D2">
      <w:pPr>
        <w:ind w:firstLine="400"/>
        <w:jc w:val="both"/>
      </w:pPr>
      <w:r>
        <w:rPr>
          <w:rStyle w:val="s0"/>
        </w:rPr>
        <w:t>егер ол шарттың (келісімшарттың) тарапы болып табылған жағдайда,</w:t>
      </w:r>
      <w:r>
        <w:rPr>
          <w:rStyle w:val="s0"/>
        </w:rPr>
        <w:t xml:space="preserve"> резидент заңды тұлғаның құрылымдық бөлімшесі;</w:t>
      </w:r>
    </w:p>
    <w:p w:rsidR="00000000" w:rsidRDefault="00C753D2">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w:t>
      </w:r>
      <w:r>
        <w:rPr>
          <w:rStyle w:val="s0"/>
        </w:rPr>
        <w:t>сындай заңды тұлғаның тиісті шешімі негізінде резидент заңды тұлғаның құрылымдық бөлімшесі;</w:t>
      </w:r>
    </w:p>
    <w:p w:rsidR="00000000" w:rsidRDefault="00C753D2">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бейрезидент-заңды</w:t>
      </w:r>
      <w:r>
        <w:rPr>
          <w:rStyle w:val="s0"/>
        </w:rPr>
        <w:t xml:space="preserve"> тұлға;</w:t>
      </w:r>
    </w:p>
    <w:p w:rsidR="00000000" w:rsidRDefault="00C753D2">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C753D2">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C753D2">
      <w:pPr>
        <w:ind w:firstLine="400"/>
        <w:jc w:val="both"/>
      </w:pPr>
      <w:r>
        <w:rPr>
          <w:rStyle w:val="s0"/>
        </w:rPr>
        <w:t>сенімгерлікпен басқару құрылтайшыларымен не сенімгерлікпен басқару туындайтын</w:t>
      </w:r>
      <w:r>
        <w:rPr>
          <w:rStyle w:val="s0"/>
        </w:rPr>
        <w:t xml:space="preserve">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C753D2">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w:t>
      </w:r>
      <w:r>
        <w:rPr>
          <w:rStyle w:val="s0"/>
        </w:rPr>
        <w:t xml:space="preserve">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w:t>
      </w:r>
      <w:r>
        <w:rPr>
          <w:rStyle w:val="s0"/>
        </w:rPr>
        <w:t>са алғанда, консулдық лауазымды адамдар, консулдық қызметшілер;</w:t>
      </w:r>
    </w:p>
    <w:p w:rsidR="00000000" w:rsidRDefault="00C753D2">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C753D2">
      <w:pPr>
        <w:ind w:firstLine="400"/>
        <w:jc w:val="both"/>
      </w:pPr>
      <w:r>
        <w:rPr>
          <w:rStyle w:val="s0"/>
        </w:rPr>
        <w:t>медиатордың қызметін жүзеге асыру мақсатында тауарларды импорттайтын медиаторлар;</w:t>
      </w:r>
    </w:p>
    <w:p w:rsidR="00000000" w:rsidRDefault="00C753D2">
      <w:pPr>
        <w:ind w:firstLine="400"/>
        <w:jc w:val="both"/>
      </w:pPr>
      <w:r>
        <w:rPr>
          <w:rStyle w:val="s0"/>
        </w:rPr>
        <w:t>кәсіпкерлік қызмет мақсатында тауарларды импорттайтын жеке тұлға Кеден одағына қосылған құн салығын төлеушілер болып табылады. Тауарларды кәсіпкерлік қызмет мақсатында импорт</w:t>
      </w:r>
      <w:r>
        <w:rPr>
          <w:rStyle w:val="s0"/>
        </w:rPr>
        <w:t>талатындарға жатқызу</w:t>
      </w:r>
      <w:r>
        <w:rPr>
          <w:rStyle w:val="s0"/>
        </w:rPr>
        <w:t xml:space="preserve"> </w:t>
      </w:r>
      <w:hyperlink r:id="rId3734" w:history="1">
        <w:r>
          <w:rPr>
            <w:rStyle w:val="a3"/>
            <w:color w:val="0000FF"/>
            <w:u w:val="single"/>
          </w:rPr>
          <w:t>өлшемшарттарын</w:t>
        </w:r>
      </w:hyperlink>
      <w:r>
        <w:rPr>
          <w:rStyle w:val="s0"/>
        </w:rPr>
        <w:t xml:space="preserve"> </w:t>
      </w:r>
      <w:r>
        <w:rPr>
          <w:rStyle w:val="s0"/>
        </w:rPr>
        <w:t>уәкілетті орган белгілейді.</w:t>
      </w:r>
    </w:p>
    <w:p w:rsidR="00000000" w:rsidRDefault="00C753D2">
      <w:pPr>
        <w:ind w:firstLine="400"/>
        <w:jc w:val="both"/>
      </w:pPr>
      <w:r>
        <w:t> </w:t>
      </w:r>
    </w:p>
    <w:p w:rsidR="00000000" w:rsidRDefault="00C753D2">
      <w:pPr>
        <w:ind w:left="1200" w:hanging="800"/>
        <w:jc w:val="both"/>
      </w:pPr>
      <w:bookmarkStart w:id="546" w:name="SUB276030000"/>
      <w:bookmarkEnd w:id="546"/>
      <w:r>
        <w:rPr>
          <w:rStyle w:val="s1"/>
        </w:rPr>
        <w:t>276-3-бап. Салық салу объектілері, салық салынатын айналымды айқындау</w:t>
      </w:r>
    </w:p>
    <w:p w:rsidR="00000000" w:rsidRDefault="00C753D2">
      <w:pPr>
        <w:ind w:firstLine="400"/>
        <w:jc w:val="both"/>
      </w:pPr>
      <w:r>
        <w:rPr>
          <w:rStyle w:val="s0"/>
        </w:rPr>
        <w:t>Егер осы Кодекстің</w:t>
      </w:r>
      <w:r>
        <w:rPr>
          <w:rStyle w:val="s0"/>
        </w:rPr>
        <w:t xml:space="preserve"> </w:t>
      </w:r>
      <w:hyperlink w:anchor="sub2760400" w:history="1">
        <w:r>
          <w:rPr>
            <w:rStyle w:val="a3"/>
            <w:color w:val="0000FF"/>
            <w:u w:val="single"/>
          </w:rPr>
          <w:t>276-</w:t>
        </w:r>
        <w:r>
          <w:rPr>
            <w:rStyle w:val="a3"/>
            <w:color w:val="0000FF"/>
            <w:u w:val="single"/>
          </w:rPr>
          <w:t>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w:anchor="sub2290000" w:history="1">
        <w:r>
          <w:rPr>
            <w:rStyle w:val="a3"/>
            <w:color w:val="0000FF"/>
            <w:u w:val="single"/>
          </w:rPr>
          <w:t>229</w:t>
        </w:r>
      </w:hyperlink>
      <w:r>
        <w:rPr>
          <w:rStyle w:val="s0"/>
        </w:rPr>
        <w:t xml:space="preserve">, </w:t>
      </w:r>
      <w:hyperlink w:anchor="sub2300000" w:history="1">
        <w:r>
          <w:rPr>
            <w:rStyle w:val="a3"/>
            <w:color w:val="0000FF"/>
            <w:u w:val="single"/>
          </w:rPr>
          <w:t>230</w:t>
        </w:r>
      </w:hyperlink>
      <w:r>
        <w:rPr>
          <w:rStyle w:val="s0"/>
        </w:rPr>
        <w:t xml:space="preserve">, </w:t>
      </w:r>
      <w:hyperlink w:anchor="sub2410000" w:history="1">
        <w:r>
          <w:rPr>
            <w:rStyle w:val="a3"/>
            <w:color w:val="0000FF"/>
            <w:u w:val="single"/>
          </w:rPr>
          <w:t>241-баптары</w:t>
        </w:r>
        <w:r>
          <w:rPr>
            <w:rStyle w:val="a3"/>
            <w:color w:val="0000FF"/>
            <w:u w:val="single"/>
          </w:rPr>
          <w:t>на</w:t>
        </w:r>
      </w:hyperlink>
      <w:r>
        <w:rPr>
          <w:rStyle w:val="s0"/>
        </w:rPr>
        <w:t xml:space="preserve"> </w:t>
      </w:r>
      <w:r>
        <w:rPr>
          <w:rStyle w:val="s0"/>
        </w:rPr>
        <w:t>сәйкес айқындалады.</w:t>
      </w:r>
    </w:p>
    <w:p w:rsidR="00000000" w:rsidRDefault="00C753D2">
      <w:pPr>
        <w:ind w:firstLine="400"/>
        <w:jc w:val="both"/>
      </w:pPr>
      <w:r>
        <w:rPr>
          <w:rStyle w:val="s0"/>
        </w:rPr>
        <w:t> </w:t>
      </w:r>
    </w:p>
    <w:p w:rsidR="00000000" w:rsidRDefault="00C753D2">
      <w:pPr>
        <w:ind w:left="1200" w:hanging="800"/>
        <w:jc w:val="both"/>
      </w:pPr>
      <w:bookmarkStart w:id="547" w:name="SUB276040000"/>
      <w:bookmarkEnd w:id="547"/>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C753D2">
      <w:pPr>
        <w:ind w:firstLine="400"/>
        <w:jc w:val="both"/>
      </w:pPr>
      <w:r>
        <w:rPr>
          <w:rStyle w:val="s0"/>
        </w:rPr>
        <w:t>1. Қазақстан Республикасының аумағынан Кеден одағына мүше басқа мемлекеттің аумағына тауарл</w:t>
      </w:r>
      <w:r>
        <w:rPr>
          <w:rStyle w:val="s0"/>
        </w:rPr>
        <w:t>ар экспорты тауарларды өткізу бойынша айналым болып табылады.</w:t>
      </w:r>
    </w:p>
    <w:p w:rsidR="00000000" w:rsidRDefault="00C753D2">
      <w:pPr>
        <w:ind w:firstLine="400"/>
        <w:jc w:val="both"/>
      </w:pPr>
      <w:r>
        <w:rPr>
          <w:rStyle w:val="s0"/>
        </w:rPr>
        <w:t>2. Егер осы Кодекстің</w:t>
      </w:r>
      <w:r>
        <w:rPr>
          <w:rStyle w:val="s0"/>
        </w:rPr>
        <w:t xml:space="preserve"> </w:t>
      </w:r>
      <w:hyperlink w:anchor="sub276050200" w:history="1">
        <w:r>
          <w:rPr>
            <w:rStyle w:val="a3"/>
            <w:color w:val="0000FF"/>
            <w:u w:val="single"/>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w:anchor="sub2310200" w:history="1">
        <w:r>
          <w:rPr>
            <w:rStyle w:val="a3"/>
            <w:color w:val="0000FF"/>
            <w:u w:val="single"/>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C753D2">
      <w:pPr>
        <w:ind w:firstLine="400"/>
        <w:jc w:val="both"/>
      </w:pPr>
      <w:r>
        <w:rPr>
          <w:rStyle w:val="s0"/>
        </w:rPr>
        <w:t>3. Мыналар салық салынатын импорт болып табылады:</w:t>
      </w:r>
    </w:p>
    <w:p w:rsidR="00000000" w:rsidRDefault="00C753D2">
      <w:pPr>
        <w:ind w:firstLine="400"/>
        <w:jc w:val="both"/>
      </w:pPr>
      <w:r>
        <w:rPr>
          <w:rStyle w:val="s0"/>
        </w:rPr>
        <w:t>1) Қазақстан Республикасының аумағына әкелінген (әкелінетін) тауарлар</w:t>
      </w:r>
      <w:r>
        <w:rPr>
          <w:rStyle w:val="s0"/>
        </w:rPr>
        <w:t xml:space="preserve"> (осы Кодекстің</w:t>
      </w:r>
      <w:r>
        <w:rPr>
          <w:rStyle w:val="s0"/>
        </w:rPr>
        <w:t xml:space="preserve"> </w:t>
      </w:r>
      <w:hyperlink w:anchor="sub276150000" w:history="1">
        <w:r>
          <w:rPr>
            <w:rStyle w:val="a3"/>
            <w:color w:val="0000FF"/>
            <w:u w:val="single"/>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C753D2">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w:t>
      </w:r>
      <w:r>
        <w:rPr>
          <w:rStyle w:val="s0"/>
        </w:rPr>
        <w:t>інген (әкелінетін) көлік құралдарына қатысты да қолданылады;</w:t>
      </w:r>
    </w:p>
    <w:p w:rsidR="00000000" w:rsidRDefault="00C753D2">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C753D2">
      <w:pPr>
        <w:jc w:val="both"/>
      </w:pPr>
      <w:r>
        <w:rPr>
          <w:rStyle w:val="s3"/>
        </w:rPr>
        <w:t>2014.28.11. № 257-V ҚР</w:t>
      </w:r>
      <w:r>
        <w:rPr>
          <w:rStyle w:val="s3"/>
        </w:rPr>
        <w:t xml:space="preserve"> </w:t>
      </w:r>
      <w:hyperlink r:id="rId3735" w:anchor="sub_id=2764" w:history="1">
        <w:r>
          <w:rPr>
            <w:rStyle w:val="a3"/>
            <w:i/>
            <w:iCs/>
            <w:color w:val="0000FF"/>
            <w:u w:val="single"/>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 xml:space="preserve">4. Мыналар: </w:t>
      </w:r>
    </w:p>
    <w:p w:rsidR="00000000" w:rsidRDefault="00C753D2">
      <w:pPr>
        <w:ind w:firstLine="400"/>
        <w:jc w:val="both"/>
      </w:pPr>
      <w:r>
        <w:rPr>
          <w:rStyle w:val="s0"/>
        </w:rPr>
        <w:t>1) әкелінген тауарлардың қасиеттері мен сипаттамалары өзгертілмей, кейіннен Қазақстан Ре</w:t>
      </w:r>
      <w:r>
        <w:rPr>
          <w:rStyle w:val="s0"/>
        </w:rPr>
        <w:t>спубликасының аумағынан әкетілетін тауарларды Кеден одағына мүше мемлекеттер аумағынан Қазақстан Республикасының аумағына уақытша әкелу;</w:t>
      </w:r>
    </w:p>
    <w:p w:rsidR="00000000" w:rsidRDefault="00C753D2">
      <w:pPr>
        <w:ind w:firstLine="400"/>
        <w:jc w:val="both"/>
      </w:pPr>
      <w:r>
        <w:rPr>
          <w:rStyle w:val="s0"/>
        </w:rPr>
        <w:t xml:space="preserve">2) бұрын Кеден одағына мүше мемлекеттер аумағына уақытша әкетілген тауарларды қасиеттері мен сипаттамаларын өзгертпей, </w:t>
      </w:r>
      <w:r>
        <w:rPr>
          <w:rStyle w:val="s0"/>
        </w:rPr>
        <w:t>Кеден одағына мүше мемлекеттер аумағынан Қазақстан Республикасының аумағына әкелу салық салынатын импорт болып табылмайды.</w:t>
      </w:r>
      <w:r>
        <w:rPr>
          <w:rStyle w:val="s0"/>
        </w:rPr>
        <w:t xml:space="preserve"> </w:t>
      </w:r>
    </w:p>
    <w:p w:rsidR="00000000" w:rsidRDefault="00C753D2">
      <w:pPr>
        <w:ind w:firstLine="400"/>
        <w:jc w:val="both"/>
      </w:pPr>
      <w:r>
        <w:rPr>
          <w:rStyle w:val="s0"/>
        </w:rPr>
        <w:t>Осы тармақтың ережелері тауарларды уақытша әкелу кезінде:</w:t>
      </w:r>
    </w:p>
    <w:p w:rsidR="00000000" w:rsidRDefault="00C753D2">
      <w:pPr>
        <w:ind w:firstLine="400"/>
        <w:jc w:val="both"/>
      </w:pPr>
      <w:r>
        <w:rPr>
          <w:rStyle w:val="s0"/>
        </w:rPr>
        <w:t>1) жылжымалы мүлік пен көлік құралдарын мүліктік жалдау (жалға алу) шартта</w:t>
      </w:r>
      <w:r>
        <w:rPr>
          <w:rStyle w:val="s0"/>
        </w:rPr>
        <w:t>ры бойынша;</w:t>
      </w:r>
    </w:p>
    <w:p w:rsidR="00000000" w:rsidRDefault="00C753D2">
      <w:pPr>
        <w:jc w:val="both"/>
      </w:pPr>
      <w:r>
        <w:rPr>
          <w:rStyle w:val="s3"/>
        </w:rPr>
        <w:t>2015.03.12. № 432-V ҚР</w:t>
      </w:r>
      <w:r>
        <w:rPr>
          <w:rStyle w:val="s3"/>
        </w:rPr>
        <w:t xml:space="preserve"> </w:t>
      </w:r>
      <w:hyperlink r:id="rId3736" w:anchor="sub_id=2764"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737" w:anchor="sub_id=27604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көрмелер мен жәрмеңкелерге қолданылады.</w:t>
      </w:r>
    </w:p>
    <w:p w:rsidR="00000000" w:rsidRDefault="00C753D2">
      <w:pPr>
        <w:ind w:firstLine="400"/>
        <w:jc w:val="both"/>
      </w:pPr>
      <w:r>
        <w:rPr>
          <w:rStyle w:val="s0"/>
        </w:rPr>
        <w:t>Осы тармақтың ережелері өздері арқылы осы Кодекстің</w:t>
      </w:r>
      <w:r>
        <w:rPr>
          <w:rStyle w:val="s0"/>
        </w:rPr>
        <w:t xml:space="preserve"> </w:t>
      </w:r>
      <w:hyperlink w:anchor="sub2440200" w:history="1">
        <w:r>
          <w:rPr>
            <w:rStyle w:val="a3"/>
            <w:color w:val="0000FF"/>
            <w:u w:val="single"/>
          </w:rPr>
          <w:t>244-бабының 2-тармағында</w:t>
        </w:r>
      </w:hyperlink>
      <w:r>
        <w:rPr>
          <w:rStyle w:val="s0"/>
        </w:rPr>
        <w:t xml:space="preserve"> </w:t>
      </w:r>
      <w:r>
        <w:rPr>
          <w:rStyle w:val="s0"/>
        </w:rPr>
        <w:t>көзделген халықаралық тасымалдар бойынша қызметтер кө</w:t>
      </w:r>
      <w:r>
        <w:rPr>
          <w:rStyle w:val="s0"/>
        </w:rPr>
        <w:t>рсетілетін көлік құралдарына қолданылмайды.</w:t>
      </w:r>
      <w:r>
        <w:rPr>
          <w:rStyle w:val="s0"/>
        </w:rPr>
        <w:t xml:space="preserve"> </w:t>
      </w:r>
    </w:p>
    <w:p w:rsidR="00000000" w:rsidRDefault="00C753D2">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r>
        <w:rPr>
          <w:rStyle w:val="s0"/>
        </w:rPr>
        <w:t xml:space="preserve"> </w:t>
      </w:r>
    </w:p>
    <w:p w:rsidR="00000000" w:rsidRDefault="00C753D2">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w:t>
      </w:r>
      <w:r>
        <w:rPr>
          <w:rStyle w:val="s0"/>
        </w:rPr>
        <w:t>а Кеден одағына мүше мемлекеттер аумағынан Қазақстан Республикасының аумағына тауарларды уақытша әкелген 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C753D2">
      <w:pPr>
        <w:ind w:firstLine="400"/>
        <w:jc w:val="both"/>
      </w:pPr>
      <w:r>
        <w:rPr>
          <w:rStyle w:val="s0"/>
        </w:rPr>
        <w:t>Осы тармақта кө</w:t>
      </w:r>
      <w:r>
        <w:rPr>
          <w:rStyle w:val="s0"/>
        </w:rPr>
        <w:t>рсетілген тауарлар өткізілген жағдайда, осындай тауарларды әкелу салық салынатын импорт болып танылады және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w:t>
      </w:r>
      <w:r>
        <w:rPr>
          <w:rStyle w:val="s0"/>
        </w:rPr>
        <w:t xml:space="preserve"> салығын салуға жатады.</w:t>
      </w:r>
      <w:r>
        <w:rPr>
          <w:rStyle w:val="s0"/>
        </w:rPr>
        <w:t xml:space="preserve"> </w:t>
      </w:r>
    </w:p>
    <w:p w:rsidR="00000000" w:rsidRDefault="00C753D2">
      <w:pPr>
        <w:ind w:firstLine="400"/>
        <w:jc w:val="both"/>
      </w:pPr>
      <w:r>
        <w:rPr>
          <w:rStyle w:val="s0"/>
        </w:rPr>
        <w:t>Тауарларды әкелу (әкету) туралы хабарлама</w:t>
      </w:r>
      <w:r>
        <w:rPr>
          <w:rStyle w:val="s0"/>
        </w:rPr>
        <w:t xml:space="preserve"> </w:t>
      </w:r>
      <w:hyperlink r:id="rId3738" w:anchor="sub_id=1" w:history="1">
        <w:r>
          <w:rPr>
            <w:rStyle w:val="a3"/>
            <w:color w:val="0000FF"/>
            <w:u w:val="single"/>
          </w:rPr>
          <w:t>нысанын</w:t>
        </w:r>
      </w:hyperlink>
      <w:r>
        <w:rPr>
          <w:rStyle w:val="s0"/>
        </w:rPr>
        <w:t>, оны салық органдарына табыс ету</w:t>
      </w:r>
      <w:r>
        <w:rPr>
          <w:rStyle w:val="s0"/>
        </w:rPr>
        <w:t xml:space="preserve"> </w:t>
      </w:r>
      <w:hyperlink r:id="rId3739" w:anchor="sub_id=100" w:history="1">
        <w:r>
          <w:rPr>
            <w:rStyle w:val="a3"/>
            <w:color w:val="0000FF"/>
            <w:u w:val="single"/>
          </w:rPr>
          <w:t>тәртібі</w:t>
        </w:r>
      </w:hyperlink>
      <w:r>
        <w:rPr>
          <w:rStyle w:val="s0"/>
        </w:rPr>
        <w:t xml:space="preserve"> </w:t>
      </w:r>
      <w:r>
        <w:rPr>
          <w:rStyle w:val="s0"/>
        </w:rPr>
        <w:t>мен мерзімдерін уәкілетті орган бекітеді.</w:t>
      </w:r>
    </w:p>
    <w:p w:rsidR="00000000" w:rsidRDefault="00C753D2">
      <w:pPr>
        <w:jc w:val="both"/>
      </w:pPr>
      <w:r>
        <w:rPr>
          <w:rStyle w:val="s3"/>
        </w:rPr>
        <w:t>2015.03.12. № 432-V ҚР</w:t>
      </w:r>
      <w:r>
        <w:rPr>
          <w:rStyle w:val="s3"/>
        </w:rPr>
        <w:t xml:space="preserve"> </w:t>
      </w:r>
      <w:hyperlink r:id="rId3740" w:anchor="sub_id=2764" w:history="1">
        <w:r>
          <w:rPr>
            <w:rStyle w:val="a3"/>
            <w:i/>
            <w:iCs/>
            <w:color w:val="0000FF"/>
            <w:u w:val="single"/>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C753D2">
      <w:pPr>
        <w:ind w:firstLine="400"/>
        <w:jc w:val="both"/>
      </w:pPr>
      <w:r>
        <w:rPr>
          <w:rStyle w:val="s0"/>
        </w:rPr>
        <w:t>5. Жан</w:t>
      </w:r>
      <w:r>
        <w:rPr>
          <w:rStyle w:val="s0"/>
        </w:rPr>
        <w:t>ама салықтар Қазақстан Республикасының аумағына:</w:t>
      </w:r>
      <w:r>
        <w:rPr>
          <w:rStyle w:val="s0"/>
        </w:rPr>
        <w:t xml:space="preserve"> </w:t>
      </w:r>
    </w:p>
    <w:p w:rsidR="00000000" w:rsidRDefault="00C753D2">
      <w:pPr>
        <w:ind w:firstLine="400"/>
        <w:jc w:val="both"/>
      </w:pPr>
      <w:r>
        <w:rPr>
          <w:rStyle w:val="s0"/>
        </w:rPr>
        <w:t>1) кәсіпкерлік қызметтен басқа мақсаттарда жеке тұлғалар әкелетін тауарлардың;</w:t>
      </w:r>
    </w:p>
    <w:p w:rsidR="00000000" w:rsidRDefault="00C753D2">
      <w:pPr>
        <w:ind w:firstLine="400"/>
        <w:jc w:val="both"/>
      </w:pPr>
      <w:r>
        <w:rPr>
          <w:rStyle w:val="s0"/>
        </w:rPr>
        <w:t>2) тауарларды бір заңды тұлға шегінде беруге байланысты Кеден одағына мүше мемлекеттің аумағынан әкелінетін тауарлардың импорты</w:t>
      </w:r>
      <w:r>
        <w:rPr>
          <w:rStyle w:val="s0"/>
        </w:rPr>
        <w:t xml:space="preserve"> кезінде алынбайды.</w:t>
      </w:r>
    </w:p>
    <w:p w:rsidR="00000000" w:rsidRDefault="00C753D2">
      <w:pPr>
        <w:ind w:firstLine="400"/>
        <w:jc w:val="both"/>
      </w:pPr>
      <w:r>
        <w:rPr>
          <w:rStyle w:val="s0"/>
        </w:rPr>
        <w:t>Салық төлеуші осы тармақшада көрсетілген тауарларды әкелу (әкету) кезінде осы баптың 4-тармағында көзделген нысан бойынша, тәртіппен және мерзімдерде салық органдарын хабардар етуге міндетті.</w:t>
      </w:r>
    </w:p>
    <w:p w:rsidR="00000000" w:rsidRDefault="00C753D2">
      <w:pPr>
        <w:ind w:firstLine="400"/>
        <w:jc w:val="both"/>
      </w:pPr>
      <w:r>
        <w:t> </w:t>
      </w:r>
    </w:p>
    <w:p w:rsidR="00000000" w:rsidRDefault="00C753D2">
      <w:pPr>
        <w:ind w:left="1200" w:hanging="800"/>
        <w:jc w:val="both"/>
      </w:pPr>
      <w:bookmarkStart w:id="548" w:name="SUB276050000"/>
      <w:bookmarkEnd w:id="548"/>
      <w:r>
        <w:rPr>
          <w:rStyle w:val="s1"/>
        </w:rPr>
        <w:t>276-5-бап. Тауарларды, жұмыстарды, көрсеті</w:t>
      </w:r>
      <w:r>
        <w:rPr>
          <w:rStyle w:val="s1"/>
        </w:rPr>
        <w:t>летін қызметтерді өткізу орны</w:t>
      </w:r>
    </w:p>
    <w:p w:rsidR="00000000" w:rsidRDefault="00C753D2">
      <w:pPr>
        <w:ind w:firstLine="400"/>
        <w:jc w:val="both"/>
      </w:pPr>
      <w:r>
        <w:rPr>
          <w:rStyle w:val="s0"/>
        </w:rPr>
        <w:t>1. Тауарларды өткізу орны осы Кодекстің</w:t>
      </w:r>
      <w:r>
        <w:rPr>
          <w:rStyle w:val="s0"/>
        </w:rPr>
        <w:t xml:space="preserve"> </w:t>
      </w:r>
      <w:hyperlink w:anchor="sub2360100" w:history="1">
        <w:r>
          <w:rPr>
            <w:rStyle w:val="a3"/>
            <w:color w:val="0000FF"/>
            <w:u w:val="single"/>
          </w:rPr>
          <w:t>236-бабының 1-тармағына</w:t>
        </w:r>
      </w:hyperlink>
      <w:r>
        <w:rPr>
          <w:rStyle w:val="s0"/>
        </w:rPr>
        <w:t xml:space="preserve"> </w:t>
      </w:r>
      <w:r>
        <w:rPr>
          <w:rStyle w:val="s0"/>
        </w:rPr>
        <w:t>сәйкес айқындалады.</w:t>
      </w:r>
    </w:p>
    <w:p w:rsidR="00000000" w:rsidRDefault="00C753D2">
      <w:pPr>
        <w:ind w:firstLine="400"/>
        <w:jc w:val="both"/>
      </w:pPr>
      <w:bookmarkStart w:id="549" w:name="SUB276050200"/>
      <w:bookmarkEnd w:id="549"/>
      <w:r>
        <w:rPr>
          <w:rStyle w:val="s0"/>
        </w:rPr>
        <w:t>2. Егер:</w:t>
      </w:r>
    </w:p>
    <w:p w:rsidR="00000000" w:rsidRDefault="00C753D2">
      <w:pPr>
        <w:jc w:val="both"/>
      </w:pPr>
      <w:r>
        <w:rPr>
          <w:rStyle w:val="s3"/>
        </w:rPr>
        <w:t>2011.21.07. № 467-ІV ҚР</w:t>
      </w:r>
      <w:r>
        <w:rPr>
          <w:rStyle w:val="s3"/>
        </w:rPr>
        <w:t xml:space="preserve"> </w:t>
      </w:r>
      <w:hyperlink r:id="rId3741" w:anchor="sub_id=3115" w:history="1">
        <w:r>
          <w:rPr>
            <w:rStyle w:val="a3"/>
            <w:i/>
            <w:iCs/>
            <w:color w:val="0000FF"/>
            <w:u w:val="single"/>
          </w:rPr>
          <w:t>Заңымен</w:t>
        </w:r>
      </w:hyperlink>
      <w:r>
        <w:rPr>
          <w:rStyle w:val="s3"/>
        </w:rPr>
        <w:t xml:space="preserve"> </w:t>
      </w:r>
      <w:r>
        <w:rPr>
          <w:rStyle w:val="s3"/>
        </w:rPr>
        <w:t>1) тармақша өзгертілді (2010 жылғы 1 шілдеден бастап қолданысқа енгізілді) (</w:t>
      </w:r>
      <w:hyperlink r:id="rId3742" w:anchor="sub_id=2760502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жұмыстар, көрсетілетін қызметтер тікелей осы мемлекеттің аума</w:t>
      </w:r>
      <w:r>
        <w:rPr>
          <w:rStyle w:val="s0"/>
        </w:rPr>
        <w:t>ғында</w:t>
      </w:r>
      <w:r>
        <w:rPr>
          <w:rStyle w:val="s0"/>
        </w:rPr>
        <w:t xml:space="preserve"> орналасқан жылжымайтын мүлікпен байланысты болса;</w:t>
      </w:r>
    </w:p>
    <w:p w:rsidR="00000000" w:rsidRDefault="00C753D2">
      <w:pPr>
        <w:ind w:firstLine="400"/>
        <w:jc w:val="both"/>
      </w:pPr>
      <w:r>
        <w:rPr>
          <w:rStyle w:val="s0"/>
        </w:rPr>
        <w:t>Осы тармақшаның ережелері жылжымайтын мүлікті мүліктік жалдау (жалға беру), жалға алу және өзге де негіздермен пайдалануға беру бойынша қызметтер көрсетуге қатысты да қолданылады.</w:t>
      </w:r>
    </w:p>
    <w:p w:rsidR="00000000" w:rsidRDefault="00C753D2">
      <w:pPr>
        <w:ind w:firstLine="400"/>
        <w:jc w:val="both"/>
      </w:pPr>
      <w:r>
        <w:rPr>
          <w:rStyle w:val="s0"/>
        </w:rPr>
        <w:t>Осы тармақшаның мақс</w:t>
      </w:r>
      <w:r>
        <w:rPr>
          <w:rStyle w:val="s0"/>
        </w:rPr>
        <w:t>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w:t>
      </w:r>
      <w:r>
        <w:rPr>
          <w:rStyle w:val="s0"/>
        </w:rPr>
        <w:t>р, құрылыстар, құбырлар,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C753D2">
      <w:pPr>
        <w:jc w:val="both"/>
      </w:pPr>
      <w:r>
        <w:rPr>
          <w:rStyle w:val="s3"/>
        </w:rPr>
        <w:t>2011.21.07. № 467-ІV ҚР</w:t>
      </w:r>
      <w:r>
        <w:rPr>
          <w:rStyle w:val="s3"/>
        </w:rPr>
        <w:t xml:space="preserve"> </w:t>
      </w:r>
      <w:hyperlink r:id="rId3743" w:anchor="sub_id=3115" w:history="1">
        <w:r>
          <w:rPr>
            <w:rStyle w:val="a3"/>
            <w:i/>
            <w:iCs/>
            <w:color w:val="0000FF"/>
            <w:u w:val="single"/>
          </w:rPr>
          <w:t>Заңымен</w:t>
        </w:r>
      </w:hyperlink>
      <w:r>
        <w:rPr>
          <w:rStyle w:val="s3"/>
        </w:rPr>
        <w:t xml:space="preserve"> </w:t>
      </w:r>
      <w:r>
        <w:rPr>
          <w:rStyle w:val="s3"/>
        </w:rPr>
        <w:t>(</w:t>
      </w:r>
      <w:r>
        <w:rPr>
          <w:rStyle w:val="s3"/>
        </w:rPr>
        <w:t>2010 жылғы 1 шілдеден бастап қолданысқа енгізілді) (</w:t>
      </w:r>
      <w:hyperlink r:id="rId3744" w:anchor="sub_id=276050202" w:history="1">
        <w:r>
          <w:rPr>
            <w:rStyle w:val="a3"/>
            <w:i/>
            <w:iCs/>
            <w:color w:val="0000FF"/>
            <w:u w:val="single"/>
          </w:rPr>
          <w:t>бұр.ред.қара</w:t>
        </w:r>
      </w:hyperlink>
      <w:r>
        <w:rPr>
          <w:rStyle w:val="s3"/>
        </w:rPr>
        <w:t>); 2014.28.11. № 257-V ҚР</w:t>
      </w:r>
      <w:r>
        <w:rPr>
          <w:rStyle w:val="s3"/>
        </w:rPr>
        <w:t xml:space="preserve"> </w:t>
      </w:r>
      <w:hyperlink r:id="rId3745" w:anchor="sub_id=27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746" w:anchor="sub_id=276050202" w:history="1">
        <w:r>
          <w:rPr>
            <w:rStyle w:val="a3"/>
            <w:i/>
            <w:iCs/>
            <w:color w:val="0000FF"/>
            <w:u w:val="single"/>
          </w:rPr>
          <w:t>бұр.ред.қара</w:t>
        </w:r>
      </w:hyperlink>
      <w:r>
        <w:rPr>
          <w:rStyle w:val="s3"/>
        </w:rPr>
        <w:t>) 2) тармақша өзгертілді</w:t>
      </w:r>
    </w:p>
    <w:p w:rsidR="00000000" w:rsidRDefault="00C753D2">
      <w:pPr>
        <w:ind w:firstLine="400"/>
        <w:jc w:val="both"/>
      </w:pPr>
      <w:r>
        <w:rPr>
          <w:rStyle w:val="s0"/>
        </w:rPr>
        <w:t>2) жұмыстар, көрсетілетін қызметтер осы мемлекеттің аумағында орналасқ</w:t>
      </w:r>
      <w:r>
        <w:rPr>
          <w:rStyle w:val="s0"/>
        </w:rPr>
        <w:t>ан жылжымалы мүлікке, көлік құралдарына тікелей байланысты болса (жылжымайтын мүлікті және көлік құралдарын мүліктік жалдау (жалға беру), лизинг бойынша және өзге де негіздерде пайдалануға беру бойынша көрсетілетін қызметтерден басқа).</w:t>
      </w:r>
    </w:p>
    <w:p w:rsidR="00000000" w:rsidRDefault="00C753D2">
      <w:pPr>
        <w:ind w:firstLine="400"/>
        <w:jc w:val="both"/>
      </w:pPr>
      <w:r>
        <w:rPr>
          <w:rStyle w:val="s0"/>
        </w:rPr>
        <w:t>Осы тармақшаның мақс</w:t>
      </w:r>
      <w:r>
        <w:rPr>
          <w:rStyle w:val="s0"/>
        </w:rPr>
        <w:t>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C753D2">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w:t>
      </w:r>
      <w:r>
        <w:rPr>
          <w:rStyle w:val="s0"/>
        </w:rPr>
        <w:t>лжымалы теміржол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C753D2">
      <w:pPr>
        <w:jc w:val="both"/>
      </w:pPr>
      <w:r>
        <w:rPr>
          <w:rStyle w:val="s3"/>
        </w:rPr>
        <w:t>2011.21.07. № 467-ІV ҚР</w:t>
      </w:r>
      <w:r>
        <w:rPr>
          <w:rStyle w:val="s3"/>
        </w:rPr>
        <w:t xml:space="preserve"> </w:t>
      </w:r>
      <w:hyperlink r:id="rId3747" w:anchor="sub_id=3115" w:history="1">
        <w:r>
          <w:rPr>
            <w:rStyle w:val="a3"/>
            <w:i/>
            <w:iCs/>
            <w:color w:val="0000FF"/>
            <w:u w:val="single"/>
          </w:rPr>
          <w:t>Заңымен</w:t>
        </w:r>
      </w:hyperlink>
      <w:r>
        <w:rPr>
          <w:rStyle w:val="s3"/>
        </w:rPr>
        <w:t xml:space="preserve"> </w:t>
      </w:r>
      <w:r>
        <w:rPr>
          <w:rStyle w:val="s3"/>
        </w:rPr>
        <w:t>3) тармақша өзгертілді (2010 жылғы 1 шілдеден бастап қолданысқа енгізілді) (</w:t>
      </w:r>
      <w:hyperlink r:id="rId3748" w:anchor="sub_id=2760502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мәдениет, ө</w:t>
      </w:r>
      <w:r>
        <w:rPr>
          <w:rStyle w:val="s0"/>
        </w:rPr>
        <w:t>нер, оқу (білім беру), дене шынықтыру, туризм, демалыс және спорт саласындағы қызметтер осы мемлекеттің аумағында көрсетілсе;</w:t>
      </w:r>
    </w:p>
    <w:p w:rsidR="00000000" w:rsidRDefault="00C753D2">
      <w:pPr>
        <w:jc w:val="both"/>
      </w:pPr>
      <w:r>
        <w:rPr>
          <w:rStyle w:val="s3"/>
        </w:rPr>
        <w:t>2011.21.07. № 467-ІV ҚР</w:t>
      </w:r>
      <w:r>
        <w:rPr>
          <w:rStyle w:val="s3"/>
        </w:rPr>
        <w:t xml:space="preserve"> </w:t>
      </w:r>
      <w:hyperlink r:id="rId3749" w:anchor="sub_id=3115" w:history="1">
        <w:r>
          <w:rPr>
            <w:rStyle w:val="a3"/>
            <w:i/>
            <w:iCs/>
            <w:color w:val="0000FF"/>
            <w:u w:val="single"/>
          </w:rPr>
          <w:t>Заңымен</w:t>
        </w:r>
      </w:hyperlink>
      <w:r>
        <w:rPr>
          <w:rStyle w:val="s3"/>
        </w:rPr>
        <w:t xml:space="preserve"> </w:t>
      </w:r>
      <w:r>
        <w:rPr>
          <w:rStyle w:val="s3"/>
        </w:rPr>
        <w:t>4) тармақша өзге</w:t>
      </w:r>
      <w:r>
        <w:rPr>
          <w:rStyle w:val="s3"/>
        </w:rPr>
        <w:t>ртілді (2010 жылғы 1 шілдеден бастап қолданысқа енгізілді) (</w:t>
      </w:r>
      <w:hyperlink r:id="rId3750" w:anchor="sub_id=2760502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осы мемлекеттің салық төлеушісі мыналарды:</w:t>
      </w:r>
    </w:p>
    <w:p w:rsidR="00000000" w:rsidRDefault="00C753D2">
      <w:pPr>
        <w:ind w:firstLine="400"/>
        <w:jc w:val="both"/>
      </w:pPr>
      <w:r>
        <w:rPr>
          <w:rStyle w:val="s0"/>
        </w:rPr>
        <w:t>консультациялық, заңгерлік, бухгалтерлік, аудито</w:t>
      </w:r>
      <w:r>
        <w:rPr>
          <w:rStyle w:val="s0"/>
        </w:rPr>
        <w:t>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C753D2">
      <w:pPr>
        <w:ind w:firstLine="400"/>
        <w:jc w:val="both"/>
      </w:pPr>
      <w:r>
        <w:rPr>
          <w:rStyle w:val="s0"/>
        </w:rPr>
        <w:t>ЭЕМ мен деректер қо</w:t>
      </w:r>
      <w:r>
        <w:rPr>
          <w:rStyle w:val="s0"/>
        </w:rPr>
        <w:t>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C753D2">
      <w:pPr>
        <w:ind w:firstLine="400"/>
        <w:jc w:val="both"/>
      </w:pPr>
      <w:r>
        <w:rPr>
          <w:rStyle w:val="s0"/>
        </w:rPr>
        <w:t xml:space="preserve">егер персонал </w:t>
      </w:r>
      <w:r>
        <w:rPr>
          <w:rStyle w:val="s0"/>
        </w:rPr>
        <w:t>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C753D2">
      <w:pPr>
        <w:ind w:firstLine="400"/>
        <w:jc w:val="both"/>
      </w:pPr>
      <w:r>
        <w:rPr>
          <w:rStyle w:val="s0"/>
        </w:rPr>
        <w:t>Осы тармақшаның ережелері сондай-ақ мын</w:t>
      </w:r>
      <w:r>
        <w:rPr>
          <w:rStyle w:val="s0"/>
        </w:rPr>
        <w:t>адай:</w:t>
      </w:r>
    </w:p>
    <w:p w:rsidR="00000000" w:rsidRDefault="00C753D2">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w:t>
      </w:r>
      <w:r>
        <w:rPr>
          <w:rStyle w:val="s0"/>
        </w:rPr>
        <w:t>ған</w:t>
      </w:r>
      <w:r>
        <w:rPr>
          <w:rStyle w:val="s0"/>
        </w:rPr>
        <w:t xml:space="preserve"> ұқсас құқықтарды беру, ұсыну, басқаға беру;</w:t>
      </w:r>
    </w:p>
    <w:p w:rsidR="00000000" w:rsidRDefault="00C753D2">
      <w:pPr>
        <w:ind w:firstLine="400"/>
        <w:jc w:val="both"/>
      </w:pPr>
      <w:r>
        <w:rPr>
          <w:rStyle w:val="s0"/>
        </w:rPr>
        <w:t xml:space="preserve">көлік құралдарын мүліктік жалдауды (жалға беруді), лизингті және өзге де негіздерде пайдалануға беруді қоспағанда, жылжымалы мүлікті мүліктік жалдау (жалға беру), лизингке және өзге де негіздерде пайдалануға </w:t>
      </w:r>
      <w:r>
        <w:rPr>
          <w:rStyle w:val="s0"/>
        </w:rPr>
        <w:t>беру;</w:t>
      </w:r>
    </w:p>
    <w:p w:rsidR="00000000" w:rsidRDefault="00C753D2">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C753D2">
      <w:pPr>
        <w:jc w:val="both"/>
      </w:pPr>
      <w:r>
        <w:rPr>
          <w:rStyle w:val="s3"/>
        </w:rPr>
        <w:t>2011.21.07. № 467-ІV ҚР</w:t>
      </w:r>
      <w:r>
        <w:rPr>
          <w:rStyle w:val="s3"/>
        </w:rPr>
        <w:t xml:space="preserve"> </w:t>
      </w:r>
      <w:hyperlink r:id="rId3751" w:anchor="sub_id=3115" w:history="1">
        <w:r>
          <w:rPr>
            <w:rStyle w:val="a3"/>
            <w:i/>
            <w:iCs/>
            <w:color w:val="0000FF"/>
            <w:u w:val="single"/>
          </w:rPr>
          <w:t>Заңымен</w:t>
        </w:r>
      </w:hyperlink>
      <w:r>
        <w:rPr>
          <w:rStyle w:val="s3"/>
        </w:rPr>
        <w:t xml:space="preserve"> </w:t>
      </w:r>
      <w:r>
        <w:rPr>
          <w:rStyle w:val="s3"/>
        </w:rPr>
        <w:t>5) тармақша өзгертілді (2010 жылғы 1 шілдеден бастап қолданысқа енгізілді) (</w:t>
      </w:r>
      <w:hyperlink r:id="rId3752" w:anchor="sub_id=2760502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5) егер осы баптың </w:t>
      </w:r>
      <w:r>
        <w:rPr>
          <w:rStyle w:val="s0"/>
        </w:rPr>
        <w:t>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C753D2">
      <w:pPr>
        <w:ind w:firstLine="400"/>
        <w:jc w:val="both"/>
      </w:pPr>
      <w:r>
        <w:rPr>
          <w:rStyle w:val="s0"/>
        </w:rPr>
        <w:t>Осы тармақшаның ереже</w:t>
      </w:r>
      <w:r>
        <w:rPr>
          <w:rStyle w:val="s0"/>
        </w:rPr>
        <w:t>лері көлік құралдарын мүліктік жалдау (жалға беру), лизингі және өзге негіздерде пайдалануға беру кезінде де қолданылады.</w:t>
      </w:r>
    </w:p>
    <w:p w:rsidR="00000000" w:rsidRDefault="00C753D2">
      <w:pPr>
        <w:ind w:firstLine="400"/>
        <w:jc w:val="both"/>
      </w:pPr>
      <w:r>
        <w:rPr>
          <w:rStyle w:val="s0"/>
        </w:rPr>
        <w:t>3. Мыналар:</w:t>
      </w:r>
    </w:p>
    <w:p w:rsidR="00000000" w:rsidRDefault="00C753D2">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w:t>
      </w:r>
      <w:r>
        <w:rPr>
          <w:rStyle w:val="s0"/>
        </w:rPr>
        <w:t>ды орындауға, қызметтерді көрсетуге арналған шарт (келісімшарт);</w:t>
      </w:r>
    </w:p>
    <w:p w:rsidR="00000000" w:rsidRDefault="00C753D2">
      <w:pPr>
        <w:ind w:firstLine="400"/>
        <w:jc w:val="both"/>
      </w:pPr>
      <w:r>
        <w:rPr>
          <w:rStyle w:val="s0"/>
        </w:rPr>
        <w:t>жұмыстардың орындалу, қызметтердің көрсетілу фактісін растайтын құжаттар;</w:t>
      </w:r>
    </w:p>
    <w:p w:rsidR="00000000" w:rsidRDefault="00C753D2">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w:t>
      </w:r>
      <w:r>
        <w:rPr>
          <w:rStyle w:val="s0"/>
        </w:rPr>
        <w:t>астайтын құжаттар болып табылады.</w:t>
      </w:r>
    </w:p>
    <w:p w:rsidR="00000000" w:rsidRDefault="00C753D2">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w:t>
      </w:r>
      <w:r>
        <w:rPr>
          <w:rStyle w:val="s0"/>
        </w:rPr>
        <w:t>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C753D2">
      <w:pPr>
        <w:ind w:firstLine="400"/>
        <w:jc w:val="both"/>
      </w:pPr>
      <w:r>
        <w:rPr>
          <w:rStyle w:val="s0"/>
        </w:rPr>
        <w:t> </w:t>
      </w:r>
    </w:p>
    <w:p w:rsidR="00000000" w:rsidRDefault="00C753D2">
      <w:pPr>
        <w:ind w:left="1200" w:hanging="800"/>
        <w:jc w:val="both"/>
      </w:pPr>
      <w:bookmarkStart w:id="550" w:name="SUB276060000"/>
      <w:bookmarkEnd w:id="550"/>
      <w:r>
        <w:rPr>
          <w:rStyle w:val="s1"/>
        </w:rPr>
        <w:t xml:space="preserve">276-6-бап. Тауарларды, жұмыстарды, көрсетілетін қызметтерді өткізу бойынша айналым жасау, </w:t>
      </w:r>
      <w:r>
        <w:rPr>
          <w:rStyle w:val="s1"/>
        </w:rPr>
        <w:t>салық салынатын импортты жасау күні</w:t>
      </w:r>
    </w:p>
    <w:p w:rsidR="00000000" w:rsidRDefault="00C753D2">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w:t>
      </w:r>
      <w:r>
        <w:rPr>
          <w:rStyle w:val="s0"/>
        </w:rPr>
        <w:t>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C753D2">
      <w:pPr>
        <w:jc w:val="both"/>
      </w:pPr>
      <w:r>
        <w:rPr>
          <w:rStyle w:val="s3"/>
        </w:rPr>
        <w:t>2011.21.07. № 467-ІV ҚР</w:t>
      </w:r>
      <w:r>
        <w:rPr>
          <w:rStyle w:val="s3"/>
        </w:rPr>
        <w:t xml:space="preserve"> </w:t>
      </w:r>
      <w:hyperlink r:id="rId3753" w:anchor="sub_id=3116" w:history="1">
        <w:r>
          <w:rPr>
            <w:rStyle w:val="a3"/>
            <w:i/>
            <w:iCs/>
            <w:color w:val="0000FF"/>
            <w:u w:val="single"/>
          </w:rPr>
          <w:t>Заңымен</w:t>
        </w:r>
      </w:hyperlink>
      <w:r>
        <w:rPr>
          <w:rStyle w:val="s3"/>
        </w:rPr>
        <w:t xml:space="preserve"> </w:t>
      </w:r>
      <w:r>
        <w:rPr>
          <w:rStyle w:val="s3"/>
        </w:rPr>
        <w:t>(2011 жыл</w:t>
      </w:r>
      <w:r>
        <w:rPr>
          <w:rStyle w:val="s3"/>
        </w:rPr>
        <w:t>ғы</w:t>
      </w:r>
      <w:r>
        <w:rPr>
          <w:rStyle w:val="s3"/>
        </w:rPr>
        <w:t xml:space="preserve"> 1 шілдеден бастап қолданысқа енгізілді) (</w:t>
      </w:r>
      <w:hyperlink r:id="rId3754" w:anchor="sub_id=276060200" w:history="1">
        <w:r>
          <w:rPr>
            <w:rStyle w:val="a3"/>
            <w:i/>
            <w:iCs/>
            <w:color w:val="0000FF"/>
            <w:u w:val="single"/>
          </w:rPr>
          <w:t>бұр.ред.қара</w:t>
        </w:r>
      </w:hyperlink>
      <w:r>
        <w:rPr>
          <w:rStyle w:val="s3"/>
        </w:rPr>
        <w:t>); 2012.26.12. № 61-V ҚР</w:t>
      </w:r>
      <w:r>
        <w:rPr>
          <w:rStyle w:val="s3"/>
        </w:rPr>
        <w:t xml:space="preserve"> </w:t>
      </w:r>
      <w:hyperlink r:id="rId3755" w:anchor="sub_id=27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756" w:anchor="sub_id=276060200" w:history="1">
        <w:r>
          <w:rPr>
            <w:rStyle w:val="a3"/>
            <w:i/>
            <w:iCs/>
            <w:color w:val="0000FF"/>
            <w:u w:val="single"/>
          </w:rPr>
          <w:t>бұр.ред.қара</w:t>
        </w:r>
      </w:hyperlink>
      <w:r>
        <w:rPr>
          <w:rStyle w:val="s3"/>
        </w:rPr>
        <w:t>); 2013.16.01. № 71-V ҚР</w:t>
      </w:r>
      <w:r>
        <w:rPr>
          <w:rStyle w:val="s3"/>
        </w:rPr>
        <w:t xml:space="preserve"> </w:t>
      </w:r>
      <w:hyperlink r:id="rId3757" w:anchor="sub_id=3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758" w:anchor="sub_id=27606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Егер осы бапта өзгеше белгіленбесе, салық төлеушінің импортталған тауар</w:t>
      </w:r>
      <w:r>
        <w:rPr>
          <w:rStyle w:val="s0"/>
        </w:rPr>
        <w:t>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w:t>
      </w:r>
      <w:r>
        <w:rPr>
          <w:rStyle w:val="s0"/>
        </w:rPr>
        <w:t>мшарт) бойынша алынған тауарларды есепке қабылдаған күн салық салынатын импортты жасау күні болып табылады.</w:t>
      </w:r>
    </w:p>
    <w:p w:rsidR="00000000" w:rsidRDefault="00C753D2">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C753D2">
      <w:pPr>
        <w:ind w:firstLine="400"/>
        <w:jc w:val="both"/>
      </w:pPr>
      <w:r>
        <w:rPr>
          <w:rStyle w:val="s0"/>
        </w:rPr>
        <w:t>1) халықаралық қаржылық есептiлiк стандарттарына және Қазақстан Республикасының б</w:t>
      </w:r>
      <w:r>
        <w:rPr>
          <w:rStyle w:val="s0"/>
        </w:rPr>
        <w:t>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C753D2">
      <w:pPr>
        <w:ind w:firstLine="400"/>
        <w:jc w:val="both"/>
      </w:pPr>
      <w:r>
        <w:rPr>
          <w:rStyle w:val="s0"/>
        </w:rPr>
        <w:t>2) Қазақстан Республикасының аумағына мұндай тауарларды әкелу күні импортталған тауарларды е</w:t>
      </w:r>
      <w:r>
        <w:rPr>
          <w:rStyle w:val="s0"/>
        </w:rPr>
        <w:t>сепке қабылдаған күн болып табылады.</w:t>
      </w:r>
    </w:p>
    <w:p w:rsidR="00000000" w:rsidRDefault="00C753D2">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C753D2">
      <w:pPr>
        <w:ind w:firstLine="400"/>
        <w:jc w:val="both"/>
      </w:pPr>
      <w:r>
        <w:rPr>
          <w:rStyle w:val="s0"/>
        </w:rPr>
        <w:t>Осы тармақтың мақсаты үшін:</w:t>
      </w:r>
    </w:p>
    <w:p w:rsidR="00000000" w:rsidRDefault="00C753D2">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C753D2">
      <w:pPr>
        <w:ind w:firstLine="400"/>
        <w:jc w:val="both"/>
      </w:pPr>
      <w:r>
        <w:rPr>
          <w:rStyle w:val="s0"/>
        </w:rPr>
        <w:t>тауарларды халықаралық автомобиль қатынасымен тасымалдау кезінде - Қазақстан Респуб</w:t>
      </w:r>
      <w:r>
        <w:rPr>
          <w:rStyle w:val="s0"/>
        </w:rPr>
        <w:t>ликасының Мемлекеттік шекарасын кесіп өткен күн тауарларды Қазақстан Республикасының аумағына әкелген күн болып табылады.</w:t>
      </w:r>
    </w:p>
    <w:p w:rsidR="00000000" w:rsidRDefault="00C753D2">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w:t>
      </w:r>
      <w:r>
        <w:rPr>
          <w:rStyle w:val="s0"/>
        </w:rPr>
        <w:t>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3759" w:anchor="sub_id=1" w:history="1">
        <w:r>
          <w:rPr>
            <w:rStyle w:val="a3"/>
            <w:color w:val="0000FF"/>
            <w:u w:val="single"/>
          </w:rPr>
          <w:t>нысанын</w:t>
        </w:r>
      </w:hyperlink>
      <w:r>
        <w:rPr>
          <w:rStyle w:val="s0"/>
        </w:rPr>
        <w:t xml:space="preserve"> </w:t>
      </w:r>
      <w:r>
        <w:rPr>
          <w:rStyle w:val="s0"/>
        </w:rPr>
        <w:t>жән</w:t>
      </w:r>
      <w:r>
        <w:rPr>
          <w:rStyle w:val="s0"/>
        </w:rPr>
        <w:t>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w:t>
      </w:r>
      <w:r>
        <w:rPr>
          <w:rStyle w:val="s0"/>
        </w:rPr>
        <w:t>тық жүйе арқылы беру жөніндегі өзара іс-қимылды ұйымдастырады;</w:t>
      </w:r>
    </w:p>
    <w:p w:rsidR="00000000" w:rsidRDefault="00C753D2">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w:t>
      </w:r>
      <w:r>
        <w:rPr>
          <w:rStyle w:val="s0"/>
        </w:rPr>
        <w:t>келген күн;</w:t>
      </w:r>
    </w:p>
    <w:p w:rsidR="00000000" w:rsidRDefault="00C753D2">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C753D2">
      <w:pPr>
        <w:ind w:firstLine="400"/>
        <w:jc w:val="both"/>
      </w:pPr>
      <w:r>
        <w:rPr>
          <w:rStyle w:val="s0"/>
        </w:rPr>
        <w:t>халықаралық почта жөнелтілімдері бойынша тауарларды жөнелту кезінде - Қазақстан Республикасын</w:t>
      </w:r>
      <w:r>
        <w:rPr>
          <w:rStyle w:val="s0"/>
        </w:rPr>
        <w:t>ың почта туралы</w:t>
      </w:r>
      <w:r>
        <w:rPr>
          <w:rStyle w:val="s0"/>
        </w:rPr>
        <w:t xml:space="preserve"> </w:t>
      </w:r>
      <w:hyperlink r:id="rId3760" w:history="1">
        <w:r>
          <w:rPr>
            <w:rStyle w:val="a3"/>
            <w:color w:val="0000FF"/>
            <w:u w:val="single"/>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C753D2">
      <w:pPr>
        <w:ind w:firstLine="400"/>
        <w:jc w:val="both"/>
      </w:pPr>
      <w:r>
        <w:rPr>
          <w:rStyle w:val="s0"/>
        </w:rPr>
        <w:t>Қазақстан</w:t>
      </w:r>
      <w:r>
        <w:rPr>
          <w:rStyle w:val="s0"/>
        </w:rPr>
        <w:t xml:space="preserve"> Республикасының аумағына тауарларды әкелу күні туралы мәліметтер болм</w:t>
      </w:r>
      <w:r>
        <w:rPr>
          <w:rStyle w:val="s0"/>
        </w:rPr>
        <w:t>аған кезде, осы тармақтың екінші бөлігінің 1) тармақшасында көрсетілген күн импортталған тауарларды есепке қойған күн болып табылады.</w:t>
      </w:r>
      <w:r>
        <w:rPr>
          <w:rStyle w:val="s0"/>
        </w:rPr>
        <w:t xml:space="preserve"> </w:t>
      </w:r>
    </w:p>
    <w:p w:rsidR="00000000" w:rsidRDefault="00C753D2">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w:t>
      </w:r>
      <w:r>
        <w:rPr>
          <w:rStyle w:val="s0"/>
        </w:rPr>
        <w:t>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C753D2">
      <w:pPr>
        <w:ind w:firstLine="400"/>
        <w:jc w:val="both"/>
      </w:pPr>
      <w:r>
        <w:rPr>
          <w:rStyle w:val="s0"/>
        </w:rPr>
        <w:t>Осы тармақтың екінші - жетінші бөлік</w:t>
      </w:r>
      <w:r>
        <w:rPr>
          <w:rStyle w:val="s0"/>
        </w:rPr>
        <w:t>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w:t>
      </w:r>
      <w:r>
        <w:rPr>
          <w:rStyle w:val="s0"/>
        </w:rPr>
        <w:t>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C753D2">
      <w:pPr>
        <w:ind w:firstLine="400"/>
        <w:jc w:val="both"/>
      </w:pPr>
      <w:r>
        <w:rPr>
          <w:rStyle w:val="s0"/>
        </w:rPr>
        <w:t>3. Лизинг шартында көзделге</w:t>
      </w:r>
      <w:r>
        <w:rPr>
          <w:rStyle w:val="s0"/>
        </w:rPr>
        <w:t>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w:t>
      </w:r>
      <w:r>
        <w:rPr>
          <w:rStyle w:val="s0"/>
        </w:rPr>
        <w:t>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C753D2">
      <w:pPr>
        <w:ind w:firstLine="400"/>
        <w:jc w:val="both"/>
      </w:pPr>
      <w:r>
        <w:rPr>
          <w:rStyle w:val="s0"/>
        </w:rPr>
        <w:t>Егер лизинг шарты бойынша тауарлар (лизинг нысаналары) құнының бір бөлігін төлеу мерзімінің басталу күні</w:t>
      </w:r>
      <w:r>
        <w:rPr>
          <w:rStyle w:val="s0"/>
        </w:rPr>
        <w:t xml:space="preserve">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C753D2">
      <w:pPr>
        <w:ind w:firstLine="400"/>
        <w:jc w:val="both"/>
      </w:pPr>
      <w:r>
        <w:rPr>
          <w:rStyle w:val="s0"/>
        </w:rPr>
        <w:t>Егер лизинг алушы лизинг шартында көзделген л</w:t>
      </w:r>
      <w:r>
        <w:rPr>
          <w:rStyle w:val="s0"/>
        </w:rPr>
        <w:t>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C753D2">
      <w:pPr>
        <w:ind w:firstLine="400"/>
        <w:jc w:val="both"/>
      </w:pPr>
      <w:r>
        <w:rPr>
          <w:rStyle w:val="s0"/>
        </w:rPr>
        <w:t>Осы Кодекстiң</w:t>
      </w:r>
      <w:r>
        <w:rPr>
          <w:rStyle w:val="s0"/>
        </w:rPr>
        <w:t xml:space="preserve"> </w:t>
      </w:r>
      <w:hyperlink w:anchor="sub276010000" w:history="1">
        <w:r>
          <w:rPr>
            <w:rStyle w:val="a3"/>
            <w:color w:val="0000FF"/>
            <w:u w:val="single"/>
          </w:rPr>
          <w:t>276-1-бабыны</w:t>
        </w:r>
        <w:r>
          <w:rPr>
            <w:rStyle w:val="a3"/>
            <w:color w:val="0000FF"/>
            <w:u w:val="single"/>
          </w:rPr>
          <w:t>ң</w:t>
        </w:r>
        <w:r>
          <w:rPr>
            <w:rStyle w:val="a3"/>
            <w:color w:val="0000FF"/>
            <w:u w:val="single"/>
          </w:rPr>
          <w:t xml:space="preserve">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w:t>
      </w:r>
      <w:r>
        <w:rPr>
          <w:rStyle w:val="s0"/>
        </w:rPr>
        <w:t>ық салынатын импортты жасау күні болып табылады.</w:t>
      </w:r>
    </w:p>
    <w:p w:rsidR="00000000" w:rsidRDefault="00C753D2">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C753D2">
      <w:pPr>
        <w:ind w:firstLine="400"/>
        <w:jc w:val="both"/>
      </w:pPr>
      <w:r>
        <w:rPr>
          <w:rStyle w:val="s0"/>
        </w:rPr>
        <w:t>Жұмыстардың орындалу, қызметтерд</w:t>
      </w:r>
      <w:r>
        <w:rPr>
          <w:rStyle w:val="s0"/>
        </w:rPr>
        <w:t>ің көрсетілу фактісін растайтын құжатқа қол қойылған күн жұмыстар орындалған, қызметтер көрсетілген күн болып танылады.</w:t>
      </w:r>
    </w:p>
    <w:p w:rsidR="00000000" w:rsidRDefault="00C753D2">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C753D2">
      <w:pPr>
        <w:ind w:firstLine="400"/>
        <w:jc w:val="both"/>
      </w:pPr>
      <w:r>
        <w:rPr>
          <w:rStyle w:val="s0"/>
        </w:rPr>
        <w:t xml:space="preserve">шот-фактура жазылған </w:t>
      </w:r>
      <w:r>
        <w:rPr>
          <w:rStyle w:val="s0"/>
        </w:rPr>
        <w:t>күн;</w:t>
      </w:r>
      <w:r>
        <w:rPr>
          <w:rStyle w:val="s0"/>
        </w:rPr>
        <w:t xml:space="preserve"> </w:t>
      </w:r>
    </w:p>
    <w:p w:rsidR="00000000" w:rsidRDefault="00C753D2">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C753D2">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w:t>
      </w:r>
      <w:r>
        <w:rPr>
          <w:rStyle w:val="s0"/>
        </w:rPr>
        <w:t xml:space="preserve">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C753D2">
      <w:pPr>
        <w:ind w:firstLine="400"/>
        <w:jc w:val="both"/>
      </w:pPr>
      <w:r>
        <w:rPr>
          <w:rStyle w:val="s0"/>
        </w:rPr>
        <w:t>Қазақстан</w:t>
      </w:r>
      <w:r>
        <w:rPr>
          <w:rStyle w:val="s0"/>
        </w:rPr>
        <w:t xml:space="preserve"> Республикасының салық төлеушісі </w:t>
      </w:r>
      <w:r>
        <w:rPr>
          <w:rStyle w:val="s0"/>
        </w:rPr>
        <w:t>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бейрезидент</w:t>
      </w:r>
      <w:r>
        <w:rPr>
          <w:rStyle w:val="s0"/>
        </w:rPr>
        <w:t>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C753D2">
      <w:pPr>
        <w:ind w:firstLine="400"/>
        <w:jc w:val="both"/>
      </w:pPr>
      <w:r>
        <w:rPr>
          <w:rStyle w:val="s0"/>
        </w:rPr>
        <w:t> </w:t>
      </w:r>
    </w:p>
    <w:p w:rsidR="00000000" w:rsidRDefault="00C753D2">
      <w:pPr>
        <w:ind w:left="1200" w:hanging="800"/>
        <w:jc w:val="both"/>
      </w:pPr>
      <w:bookmarkStart w:id="551" w:name="SUB276070000"/>
      <w:bookmarkEnd w:id="551"/>
      <w:r>
        <w:rPr>
          <w:rStyle w:val="s1"/>
        </w:rPr>
        <w:t>276-7-бап. Тауарлардың экспорты кезінде салық салынатын айналымның мөл</w:t>
      </w:r>
      <w:r>
        <w:rPr>
          <w:rStyle w:val="s1"/>
        </w:rPr>
        <w:t>шерін айқындау</w:t>
      </w:r>
      <w:r>
        <w:rPr>
          <w:rStyle w:val="s1"/>
        </w:rPr>
        <w:t xml:space="preserve"> </w:t>
      </w:r>
    </w:p>
    <w:p w:rsidR="00000000" w:rsidRDefault="00C753D2">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3761" w:history="1">
        <w:r>
          <w:rPr>
            <w:rStyle w:val="a3"/>
            <w:color w:val="0000FF"/>
            <w:u w:val="single"/>
          </w:rPr>
          <w:t>заңнамасында</w:t>
        </w:r>
      </w:hyperlink>
      <w:r>
        <w:rPr>
          <w:rStyle w:val="s0"/>
        </w:rPr>
        <w:t xml:space="preserve"> </w:t>
      </w:r>
      <w:r>
        <w:rPr>
          <w:rStyle w:val="s0"/>
        </w:rPr>
        <w:t>өзгеше</w:t>
      </w:r>
      <w:r>
        <w:rPr>
          <w:rStyle w:val="s0"/>
        </w:rPr>
        <w:t xml:space="preserve"> көзделмесе</w:t>
      </w:r>
      <w:r>
        <w:rPr>
          <w:rStyle w:val="s0"/>
        </w:rPr>
        <w:t>, мәміле жасасқан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C753D2">
      <w:pPr>
        <w:jc w:val="both"/>
      </w:pPr>
      <w:r>
        <w:rPr>
          <w:rStyle w:val="s3"/>
        </w:rPr>
        <w:t>2014.28.11. № 257-V ҚР</w:t>
      </w:r>
      <w:r>
        <w:rPr>
          <w:rStyle w:val="s3"/>
        </w:rPr>
        <w:t xml:space="preserve"> </w:t>
      </w:r>
      <w:hyperlink r:id="rId3762" w:anchor="sub_id=2767" w:history="1">
        <w:r>
          <w:rPr>
            <w:rStyle w:val="a3"/>
            <w:i/>
            <w:iCs/>
            <w:color w:val="0000FF"/>
            <w:u w:val="single"/>
          </w:rPr>
          <w:t>Заңымен</w:t>
        </w:r>
      </w:hyperlink>
      <w:r>
        <w:rPr>
          <w:rStyle w:val="s3"/>
        </w:rPr>
        <w:t xml:space="preserve"> </w:t>
      </w:r>
      <w:r>
        <w:rPr>
          <w:rStyle w:val="s3"/>
        </w:rPr>
        <w:t xml:space="preserve">2-тармақ </w:t>
      </w:r>
      <w:r>
        <w:rPr>
          <w:rStyle w:val="s3"/>
        </w:rPr>
        <w:t>өзгертілді</w:t>
      </w:r>
      <w:r>
        <w:rPr>
          <w:rStyle w:val="s3"/>
        </w:rPr>
        <w:t xml:space="preserve"> (2015 ж. 1 қаңтардан бастап қолданысқа енгізілді) (</w:t>
      </w:r>
      <w:hyperlink r:id="rId3763" w:anchor="sub_id=2760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Тауарларға меншік құқығының лизинг алушыға ауысуы көзделетін</w:t>
      </w:r>
      <w:r>
        <w:rPr>
          <w:rStyle w:val="s0"/>
        </w:rPr>
        <w:t xml:space="preserve"> </w:t>
      </w:r>
      <w:r>
        <w:rPr>
          <w:rStyle w:val="s0"/>
        </w:rPr>
        <w:t xml:space="preserve">лизинг шарты (келісімшарты) </w:t>
      </w:r>
      <w:r>
        <w:rPr>
          <w:rStyle w:val="s0"/>
        </w:rPr>
        <w:t>бойынша олардың (лизинг нысаналарының)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лизинг шартында (келіс</w:t>
      </w:r>
      <w:r>
        <w:rPr>
          <w:rStyle w:val="s0"/>
        </w:rPr>
        <w:t>імшартында) көзделген күнге айқындалады.</w:t>
      </w:r>
    </w:p>
    <w:p w:rsidR="00000000" w:rsidRDefault="00C753D2">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C753D2">
      <w:pPr>
        <w:ind w:firstLine="400"/>
        <w:jc w:val="both"/>
      </w:pPr>
      <w:r>
        <w:rPr>
          <w:rStyle w:val="s0"/>
        </w:rPr>
        <w:t>3. Зат түрінде қарыз беруді көздейтін шарттар (келісімшарттар) бойынша тауа</w:t>
      </w:r>
      <w:r>
        <w:rPr>
          <w:rStyle w:val="s0"/>
        </w:rPr>
        <w:t>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w:t>
      </w:r>
      <w:r>
        <w:rPr>
          <w:rStyle w:val="s0"/>
        </w:rPr>
        <w:t>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C753D2">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w:t>
      </w:r>
      <w:r>
        <w:rPr>
          <w:rStyle w:val="s0"/>
        </w:rPr>
        <w:t>ң</w:t>
      </w:r>
      <w:r>
        <w:rPr>
          <w:rStyle w:val="s0"/>
        </w:rPr>
        <w:t xml:space="preserve">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w:t>
      </w:r>
      <w:r>
        <w:rPr>
          <w:rStyle w:val="s0"/>
        </w:rPr>
        <w:t>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w:t>
      </w:r>
      <w:r>
        <w:rPr>
          <w:rStyle w:val="s0"/>
        </w:rPr>
        <w:t>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w:t>
      </w:r>
      <w:r>
        <w:rPr>
          <w:rStyle w:val="s0"/>
        </w:rPr>
        <w:t xml:space="preserve"> болып табылатын халықаралық шарттарға сәйкес пайдаланылатын басқа да құжаттар түсініледі.</w:t>
      </w:r>
    </w:p>
    <w:p w:rsidR="00000000" w:rsidRDefault="00C753D2">
      <w:pPr>
        <w:jc w:val="both"/>
      </w:pPr>
      <w:r>
        <w:rPr>
          <w:rStyle w:val="s3"/>
        </w:rPr>
        <w:t>2014.28.11. № 257-V ҚР</w:t>
      </w:r>
      <w:r>
        <w:rPr>
          <w:rStyle w:val="s3"/>
        </w:rPr>
        <w:t xml:space="preserve"> </w:t>
      </w:r>
      <w:hyperlink r:id="rId3764" w:anchor="sub_id=2767" w:history="1">
        <w:r>
          <w:rPr>
            <w:rStyle w:val="a3"/>
            <w:i/>
            <w:iCs/>
            <w:color w:val="0000FF"/>
            <w:u w:val="single"/>
          </w:rPr>
          <w:t>Заңымен</w:t>
        </w:r>
      </w:hyperlink>
      <w:r>
        <w:rPr>
          <w:rStyle w:val="s3"/>
        </w:rPr>
        <w:t xml:space="preserve"> </w:t>
      </w:r>
      <w:r>
        <w:rPr>
          <w:rStyle w:val="s3"/>
        </w:rPr>
        <w:t>4-тармақпен толықтырылды (2015 ж. 1 қаңтардан бастап</w:t>
      </w:r>
      <w:r>
        <w:rPr>
          <w:rStyle w:val="s3"/>
        </w:rPr>
        <w:t xml:space="preserve"> қолданысқа енгізілді)</w:t>
      </w:r>
      <w:r>
        <w:rPr>
          <w:rStyle w:val="s3"/>
        </w:rPr>
        <w:t xml:space="preserve"> </w:t>
      </w:r>
    </w:p>
    <w:p w:rsidR="00000000" w:rsidRDefault="00C753D2">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тауарлардың саны (көлемі) олардың тиісті сапасы және (немесе) жасақталымы болмауы себепті қайтарылуына байланысты</w:t>
      </w:r>
      <w:r>
        <w:rPr>
          <w:rStyle w:val="s0"/>
        </w:rPr>
        <w:t xml:space="preserve"> азайған кезде тауарлар экспорты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C753D2">
      <w:pPr>
        <w:ind w:firstLine="400"/>
        <w:jc w:val="both"/>
      </w:pPr>
      <w:r>
        <w:t> </w:t>
      </w:r>
    </w:p>
    <w:p w:rsidR="00000000" w:rsidRDefault="00C753D2">
      <w:pPr>
        <w:ind w:left="1200" w:hanging="800"/>
        <w:jc w:val="both"/>
      </w:pPr>
      <w:bookmarkStart w:id="552" w:name="SUB276080000"/>
      <w:bookmarkEnd w:id="552"/>
      <w:r>
        <w:rPr>
          <w:rStyle w:val="s1"/>
        </w:rPr>
        <w:t>276-8-бап. Салық салынатын импорттың мөлшер</w:t>
      </w:r>
      <w:r>
        <w:rPr>
          <w:rStyle w:val="s1"/>
        </w:rPr>
        <w:t>ін айқындау</w:t>
      </w:r>
      <w:r>
        <w:rPr>
          <w:rStyle w:val="s1"/>
        </w:rPr>
        <w:t xml:space="preserve"> </w:t>
      </w:r>
    </w:p>
    <w:p w:rsidR="00000000" w:rsidRDefault="00C753D2">
      <w:pPr>
        <w:jc w:val="both"/>
      </w:pPr>
      <w:r>
        <w:rPr>
          <w:rStyle w:val="s3"/>
        </w:rPr>
        <w:t>2012.26.12. № 61-V ҚР</w:t>
      </w:r>
      <w:r>
        <w:rPr>
          <w:rStyle w:val="s3"/>
        </w:rPr>
        <w:t xml:space="preserve"> </w:t>
      </w:r>
      <w:hyperlink r:id="rId3765" w:anchor="sub_id=276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766" w:anchor="sub_id=2760801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w:t>
      </w:r>
      <w:r>
        <w:rPr>
          <w:rStyle w:val="s0"/>
        </w:rPr>
        <w:t>айқындалады.</w:t>
      </w:r>
    </w:p>
    <w:p w:rsidR="00000000" w:rsidRDefault="00C753D2">
      <w:pPr>
        <w:jc w:val="both"/>
      </w:pPr>
      <w:r>
        <w:rPr>
          <w:rStyle w:val="s3"/>
        </w:rPr>
        <w:t>2012.26.12. № 61-V ҚР</w:t>
      </w:r>
      <w:r>
        <w:rPr>
          <w:rStyle w:val="s3"/>
        </w:rPr>
        <w:t xml:space="preserve"> </w:t>
      </w:r>
      <w:hyperlink r:id="rId3767" w:anchor="sub_id=276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3768" w:anchor="sub_id=276080200" w:history="1">
        <w:r>
          <w:rPr>
            <w:rStyle w:val="a3"/>
            <w:i/>
            <w:iCs/>
            <w:color w:val="0000FF"/>
            <w:u w:val="single"/>
          </w:rPr>
          <w:t>бұр.ред.қара</w:t>
        </w:r>
      </w:hyperlink>
      <w:r>
        <w:rPr>
          <w:rStyle w:val="s3"/>
        </w:rPr>
        <w:t>)</w:t>
      </w:r>
    </w:p>
    <w:p w:rsidR="00000000" w:rsidRDefault="00C753D2">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C753D2">
      <w:pPr>
        <w:ind w:firstLine="400"/>
        <w:jc w:val="both"/>
      </w:pPr>
      <w:r>
        <w:rPr>
          <w:rStyle w:val="s0"/>
        </w:rPr>
        <w:t>Салық салу мақсатында бағаны айқындау қағидаты шарттың (келісімшарттың) талапта</w:t>
      </w:r>
      <w:r>
        <w:rPr>
          <w:rStyle w:val="s0"/>
        </w:rPr>
        <w:t>рына сәйкес тауарлар үшін төленуге жататын мәміле бағасы негізінде сатып алынған тауарлар құнын айқындауды білдіреді.</w:t>
      </w:r>
    </w:p>
    <w:p w:rsidR="00000000" w:rsidRDefault="00C753D2">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w:t>
      </w:r>
      <w:r>
        <w:rPr>
          <w:rStyle w:val="s0"/>
        </w:rPr>
        <w:t>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C753D2">
      <w:pPr>
        <w:ind w:firstLine="400"/>
        <w:jc w:val="both"/>
      </w:pPr>
      <w:r>
        <w:rPr>
          <w:rStyle w:val="s0"/>
        </w:rPr>
        <w:t>Егер шарттың (келісімшарттың) талаптары бойынша мәміле ба</w:t>
      </w:r>
      <w:r>
        <w:rPr>
          <w:rStyle w:val="s0"/>
        </w:rPr>
        <w:t>ғасы</w:t>
      </w:r>
      <w:r>
        <w:rPr>
          <w:rStyle w:val="s0"/>
        </w:rPr>
        <w:t xml:space="preserve">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w:t>
      </w:r>
      <w:r>
        <w:rPr>
          <w:rStyle w:val="s0"/>
        </w:rPr>
        <w:t>лық салынатын импорттың мөлшері болып табылады.</w:t>
      </w:r>
    </w:p>
    <w:p w:rsidR="00000000" w:rsidRDefault="00C753D2">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C753D2">
      <w:pPr>
        <w:ind w:firstLine="400"/>
        <w:jc w:val="both"/>
      </w:pPr>
      <w:r>
        <w:rPr>
          <w:rStyle w:val="s0"/>
        </w:rPr>
        <w:t>Лизинг шарттары бойынша тауарлардың (лизинг нысаналарының) салық салынатын импортының мөлшеріне ак</w:t>
      </w:r>
      <w:r>
        <w:rPr>
          <w:rStyle w:val="s0"/>
        </w:rPr>
        <w:t>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C753D2">
      <w:pPr>
        <w:jc w:val="both"/>
      </w:pPr>
      <w:r>
        <w:rPr>
          <w:rStyle w:val="s3"/>
        </w:rPr>
        <w:t>2011.21.07. № 467-ІV ҚР</w:t>
      </w:r>
      <w:r>
        <w:rPr>
          <w:rStyle w:val="s3"/>
        </w:rPr>
        <w:t xml:space="preserve"> </w:t>
      </w:r>
      <w:hyperlink r:id="rId3769" w:anchor="sub_id=3117" w:history="1">
        <w:r>
          <w:rPr>
            <w:rStyle w:val="a3"/>
            <w:i/>
            <w:iCs/>
            <w:color w:val="0000FF"/>
            <w:u w:val="single"/>
          </w:rPr>
          <w:t>Заңыме</w:t>
        </w:r>
        <w:r>
          <w:rPr>
            <w:rStyle w:val="a3"/>
            <w:i/>
            <w:iCs/>
            <w:color w:val="0000FF"/>
            <w:u w:val="single"/>
          </w:rPr>
          <w:t>н</w:t>
        </w:r>
      </w:hyperlink>
      <w:r>
        <w:rPr>
          <w:rStyle w:val="s3"/>
        </w:rPr>
        <w:t xml:space="preserve"> </w:t>
      </w:r>
      <w:r>
        <w:rPr>
          <w:rStyle w:val="s3"/>
        </w:rPr>
        <w:t>4-тармақ жаңа редакцияда (2010 жылғы 1 шілдеден бастап қолданысқа енгізілді) (</w:t>
      </w:r>
      <w:hyperlink r:id="rId3770" w:anchor="sub_id=2760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Тауар алмасу (бартерлік) шарттары (келісімшарттары), сондай-ақ зат түр</w:t>
      </w:r>
      <w:r>
        <w:rPr>
          <w:rStyle w:val="s0"/>
        </w:rPr>
        <w:t>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C753D2">
      <w:pPr>
        <w:ind w:firstLine="400"/>
        <w:jc w:val="both"/>
      </w:pPr>
      <w:r>
        <w:rPr>
          <w:rStyle w:val="s0"/>
        </w:rPr>
        <w:t>Бұл р</w:t>
      </w:r>
      <w:r>
        <w:rPr>
          <w:rStyle w:val="s0"/>
        </w:rPr>
        <w:t>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w:t>
      </w:r>
      <w:r>
        <w:rPr>
          <w:rStyle w:val="s0"/>
        </w:rPr>
        <w:t>сетілмеген кезде - тауарлардың бухгалтерлік есепте көрсетілген бағасының негізінде айқындалады.</w:t>
      </w:r>
    </w:p>
    <w:p w:rsidR="00000000" w:rsidRDefault="00C753D2">
      <w:pPr>
        <w:jc w:val="both"/>
      </w:pPr>
      <w:r>
        <w:rPr>
          <w:rStyle w:val="s3"/>
        </w:rPr>
        <w:t>2014.28.11. № 257-V ҚР</w:t>
      </w:r>
      <w:r>
        <w:rPr>
          <w:rStyle w:val="s3"/>
        </w:rPr>
        <w:t xml:space="preserve"> </w:t>
      </w:r>
      <w:hyperlink r:id="rId3771" w:anchor="sub_id=2768" w:history="1">
        <w:r>
          <w:rPr>
            <w:rStyle w:val="a3"/>
            <w:i/>
            <w:iCs/>
            <w:color w:val="0000FF"/>
            <w:u w:val="single"/>
          </w:rPr>
          <w:t>Заңымен</w:t>
        </w:r>
      </w:hyperlink>
      <w:r>
        <w:rPr>
          <w:rStyle w:val="s3"/>
        </w:rPr>
        <w:t xml:space="preserve"> </w:t>
      </w:r>
      <w:r>
        <w:rPr>
          <w:rStyle w:val="s3"/>
        </w:rPr>
        <w:t>5-тармақ жаңа редакцияда (2015 ж. 1 қаңтардан б</w:t>
      </w:r>
      <w:r>
        <w:rPr>
          <w:rStyle w:val="s3"/>
        </w:rPr>
        <w:t>астап қолданысқа енгізілді) (</w:t>
      </w:r>
      <w:hyperlink r:id="rId3772" w:anchor="sub_id=27608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Алыс-беріс шикізатын қайта өңдеу өнімдері болып табылатын тауарлардың салық салынатын импортының мөлшері, акцизделетін қай</w:t>
      </w:r>
      <w:r>
        <w:rPr>
          <w:rStyle w:val="s0"/>
        </w:rPr>
        <w:t>та өңдеу өнімдері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C753D2">
      <w:pPr>
        <w:jc w:val="both"/>
      </w:pPr>
      <w:r>
        <w:rPr>
          <w:rStyle w:val="s3"/>
        </w:rPr>
        <w:t>2012.26.12. № 61-V ҚР</w:t>
      </w:r>
      <w:r>
        <w:rPr>
          <w:rStyle w:val="s3"/>
        </w:rPr>
        <w:t xml:space="preserve"> </w:t>
      </w:r>
      <w:hyperlink r:id="rId3773" w:anchor="sub_id=2768" w:history="1">
        <w:r>
          <w:rPr>
            <w:rStyle w:val="a3"/>
            <w:i/>
            <w:iCs/>
            <w:color w:val="0000FF"/>
            <w:u w:val="single"/>
          </w:rPr>
          <w:t>Заңымен</w:t>
        </w:r>
      </w:hyperlink>
      <w:r>
        <w:rPr>
          <w:rStyle w:val="s3"/>
        </w:rPr>
        <w:t xml:space="preserve"> </w:t>
      </w:r>
      <w:r>
        <w:rPr>
          <w:rStyle w:val="s3"/>
        </w:rPr>
        <w:t>6-тармақ өзгертілді (2013 ж. 1 қаңтардан бастап қолданысқа енгізілді) (</w:t>
      </w:r>
      <w:hyperlink r:id="rId3774" w:anchor="sub_id=2760806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6. Тауарларға меншік құқығының лизинг алушыға өтуін көздейтін лизинг шарты </w:t>
      </w:r>
      <w:r>
        <w:rPr>
          <w:rStyle w:val="s0"/>
        </w:rPr>
        <w:t>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w:anchor="sub276060000" w:history="1">
        <w:r>
          <w:rPr>
            <w:rStyle w:val="a3"/>
            <w:color w:val="0000FF"/>
            <w:u w:val="single"/>
          </w:rPr>
          <w:t>276-6-бабы</w:t>
        </w:r>
        <w:r>
          <w:rPr>
            <w:rStyle w:val="a3"/>
            <w:color w:val="0000FF"/>
            <w:u w:val="single"/>
          </w:rPr>
          <w:t xml:space="preserve">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C753D2">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w:t>
      </w:r>
      <w:r>
        <w:rPr>
          <w:rStyle w:val="s0"/>
        </w:rPr>
        <w:t>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w:t>
      </w:r>
      <w:r>
        <w:rPr>
          <w:rStyle w:val="s0"/>
        </w:rPr>
        <w:t xml:space="preserve">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C753D2">
      <w:pPr>
        <w:ind w:firstLine="400"/>
        <w:jc w:val="both"/>
      </w:pPr>
      <w:r>
        <w:rPr>
          <w:rStyle w:val="s0"/>
        </w:rPr>
        <w:t>Осы Кодекстің</w:t>
      </w:r>
      <w:r>
        <w:rPr>
          <w:rStyle w:val="s0"/>
        </w:rPr>
        <w:t xml:space="preserve"> </w:t>
      </w:r>
      <w:hyperlink w:anchor="sub276010000" w:history="1">
        <w:r>
          <w:rPr>
            <w:rStyle w:val="a3"/>
            <w:color w:val="0000FF"/>
            <w:u w:val="single"/>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w:t>
      </w:r>
      <w:r>
        <w:rPr>
          <w:rStyle w:val="s0"/>
        </w:rPr>
        <w:t>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C753D2">
      <w:pPr>
        <w:ind w:firstLine="400"/>
        <w:jc w:val="both"/>
      </w:pPr>
      <w:r>
        <w:rPr>
          <w:rStyle w:val="s0"/>
        </w:rPr>
        <w:t>Осы Кодекстің</w:t>
      </w:r>
      <w:r>
        <w:rPr>
          <w:rStyle w:val="s0"/>
        </w:rPr>
        <w:t xml:space="preserve"> </w:t>
      </w:r>
      <w:hyperlink w:anchor="sub276010000" w:history="1">
        <w:r>
          <w:rPr>
            <w:rStyle w:val="a3"/>
            <w:color w:val="0000FF"/>
            <w:u w:val="single"/>
          </w:rPr>
          <w:t>276-1-бабының 2-тармағында</w:t>
        </w:r>
      </w:hyperlink>
      <w:r>
        <w:rPr>
          <w:rStyle w:val="s0"/>
        </w:rPr>
        <w:t xml:space="preserve"> </w:t>
      </w:r>
      <w:r>
        <w:rPr>
          <w:rStyle w:val="s0"/>
        </w:rPr>
        <w:t>белгіленген т</w:t>
      </w:r>
      <w:r>
        <w:rPr>
          <w:rStyle w:val="s0"/>
        </w:rPr>
        <w:t>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w:t>
      </w:r>
      <w:r>
        <w:rPr>
          <w:rStyle w:val="s0"/>
        </w:rPr>
        <w:t>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w:t>
      </w:r>
      <w:r>
        <w:rPr>
          <w:rStyle w:val="s0"/>
        </w:rPr>
        <w:t>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C753D2">
      <w:pPr>
        <w:jc w:val="both"/>
      </w:pPr>
      <w:r>
        <w:rPr>
          <w:rStyle w:val="s3"/>
        </w:rPr>
        <w:t>2012.26.12. № 61-V ҚР</w:t>
      </w:r>
      <w:r>
        <w:rPr>
          <w:rStyle w:val="s3"/>
        </w:rPr>
        <w:t xml:space="preserve"> </w:t>
      </w:r>
      <w:hyperlink r:id="rId3775" w:anchor="sub_id=2768"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3776" w:anchor="sub_id=276080700" w:history="1">
        <w:r>
          <w:rPr>
            <w:rStyle w:val="a3"/>
            <w:i/>
            <w:iCs/>
            <w:color w:val="0000FF"/>
            <w:u w:val="single"/>
          </w:rPr>
          <w:t>бұр.ред.қара</w:t>
        </w:r>
      </w:hyperlink>
      <w:r>
        <w:rPr>
          <w:rStyle w:val="s3"/>
        </w:rPr>
        <w:t>)</w:t>
      </w:r>
    </w:p>
    <w:p w:rsidR="00000000" w:rsidRDefault="00C753D2">
      <w:pPr>
        <w:ind w:firstLine="400"/>
        <w:jc w:val="both"/>
      </w:pPr>
      <w:r>
        <w:rPr>
          <w:rStyle w:val="s0"/>
        </w:rPr>
        <w:t>7. Салық органдары Кеден одағына мүше мемлек</w:t>
      </w:r>
      <w:r>
        <w:rPr>
          <w:rStyle w:val="s0"/>
        </w:rPr>
        <w:t>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3777" w:history="1">
        <w:r>
          <w:rPr>
            <w:rStyle w:val="a3"/>
            <w:color w:val="0000FF"/>
            <w:u w:val="single"/>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3778" w:history="1">
        <w:r>
          <w:rPr>
            <w:rStyle w:val="a3"/>
            <w:color w:val="0000FF"/>
            <w:u w:val="single"/>
          </w:rPr>
          <w:t>заңнамасының</w:t>
        </w:r>
      </w:hyperlink>
      <w:r>
        <w:rPr>
          <w:rStyle w:val="s0"/>
        </w:rPr>
        <w:t xml:space="preserve"> </w:t>
      </w:r>
      <w:r>
        <w:rPr>
          <w:rStyle w:val="s0"/>
        </w:rPr>
        <w:t>талаптарын ескере отырып, салық салынатын импорттың мөлшерін түзету</w:t>
      </w:r>
      <w:r>
        <w:rPr>
          <w:rStyle w:val="s0"/>
        </w:rPr>
        <w:t>ге құқылы.</w:t>
      </w:r>
    </w:p>
    <w:p w:rsidR="00000000" w:rsidRDefault="00C753D2">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w:t>
      </w:r>
      <w:r>
        <w:rPr>
          <w:rStyle w:val="s0"/>
        </w:rPr>
        <w:t xml:space="preserve"> </w:t>
      </w:r>
      <w:hyperlink r:id="rId3779" w:history="1">
        <w:r>
          <w:rPr>
            <w:rStyle w:val="a3"/>
            <w:color w:val="0000FF"/>
            <w:u w:val="single"/>
          </w:rPr>
          <w:t>заңнамас</w:t>
        </w:r>
        <w:r>
          <w:rPr>
            <w:rStyle w:val="a3"/>
            <w:color w:val="0000FF"/>
            <w:u w:val="single"/>
          </w:rPr>
          <w:t>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C753D2">
      <w:pPr>
        <w:jc w:val="both"/>
      </w:pPr>
      <w:bookmarkStart w:id="553" w:name="SUB276080800"/>
      <w:bookmarkEnd w:id="553"/>
      <w:r>
        <w:rPr>
          <w:rStyle w:val="s3"/>
        </w:rPr>
        <w:t>2014.28.11. № 257-V ҚР</w:t>
      </w:r>
      <w:r>
        <w:rPr>
          <w:rStyle w:val="s3"/>
        </w:rPr>
        <w:t xml:space="preserve"> </w:t>
      </w:r>
      <w:hyperlink r:id="rId3780" w:anchor="sub_id=2768" w:history="1">
        <w:r>
          <w:rPr>
            <w:rStyle w:val="a3"/>
            <w:i/>
            <w:iCs/>
            <w:color w:val="0000FF"/>
            <w:u w:val="single"/>
          </w:rPr>
          <w:t>Заңымен</w:t>
        </w:r>
      </w:hyperlink>
      <w:r>
        <w:rPr>
          <w:rStyle w:val="s3"/>
        </w:rPr>
        <w:t xml:space="preserve"> </w:t>
      </w:r>
      <w:r>
        <w:rPr>
          <w:rStyle w:val="s3"/>
        </w:rPr>
        <w:t>8-тармақпен толықтырылды (2015 ж. 1 қаңтардан бастап қо</w:t>
      </w:r>
      <w:r>
        <w:rPr>
          <w:rStyle w:val="s3"/>
        </w:rPr>
        <w:t>лданысқа енгізілді)</w:t>
      </w:r>
      <w:r>
        <w:rPr>
          <w:rStyle w:val="s3"/>
        </w:rPr>
        <w:t xml:space="preserve"> </w:t>
      </w:r>
    </w:p>
    <w:p w:rsidR="00000000" w:rsidRDefault="00C753D2">
      <w:pPr>
        <w:ind w:firstLine="400"/>
        <w:jc w:val="both"/>
      </w:pPr>
      <w:r>
        <w:rPr>
          <w:rStyle w:val="s0"/>
        </w:rPr>
        <w:t>8. Импортталған тауарлар есепке қабылданған ай өткеннен кейін шартқа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C753D2">
      <w:pPr>
        <w:ind w:firstLine="400"/>
        <w:jc w:val="both"/>
      </w:pPr>
      <w:r>
        <w:t> </w:t>
      </w:r>
    </w:p>
    <w:p w:rsidR="00000000" w:rsidRDefault="00C753D2">
      <w:pPr>
        <w:ind w:left="1200" w:hanging="800"/>
        <w:jc w:val="both"/>
      </w:pPr>
      <w:bookmarkStart w:id="554" w:name="SUB276090000"/>
      <w:bookmarkEnd w:id="554"/>
      <w:r>
        <w:rPr>
          <w:rStyle w:val="s1"/>
        </w:rPr>
        <w:t>276-9-бап. Жұм</w:t>
      </w:r>
      <w:r>
        <w:rPr>
          <w:rStyle w:val="s1"/>
        </w:rPr>
        <w:t>ыстарды, көрсетілетін қызметтерді өткізу бойынша салық салынатын айналымның мөлшерін айқындау</w:t>
      </w:r>
      <w:r>
        <w:rPr>
          <w:rStyle w:val="s1"/>
        </w:rPr>
        <w:t xml:space="preserve"> </w:t>
      </w:r>
    </w:p>
    <w:p w:rsidR="00000000" w:rsidRDefault="00C753D2">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w:anchor="sub2380000" w:history="1">
        <w:r>
          <w:rPr>
            <w:rStyle w:val="a3"/>
            <w:color w:val="0000FF"/>
            <w:u w:val="single"/>
          </w:rPr>
          <w:t>238</w:t>
        </w:r>
      </w:hyperlink>
      <w:r>
        <w:rPr>
          <w:rStyle w:val="s0"/>
        </w:rPr>
        <w:t xml:space="preserve"> </w:t>
      </w:r>
      <w:r>
        <w:rPr>
          <w:rStyle w:val="s0"/>
        </w:rPr>
        <w:t>және</w:t>
      </w:r>
      <w:r>
        <w:rPr>
          <w:rStyle w:val="s0"/>
        </w:rPr>
        <w:t xml:space="preserve"> </w:t>
      </w:r>
      <w:hyperlink w:anchor="sub2410000" w:history="1">
        <w:r>
          <w:rPr>
            <w:rStyle w:val="a3"/>
            <w:color w:val="0000FF"/>
            <w:u w:val="single"/>
          </w:rPr>
          <w:t>241-баптарына</w:t>
        </w:r>
      </w:hyperlink>
      <w:r>
        <w:rPr>
          <w:rStyle w:val="s0"/>
        </w:rPr>
        <w:t xml:space="preserve"> </w:t>
      </w:r>
      <w:r>
        <w:rPr>
          <w:rStyle w:val="s0"/>
        </w:rPr>
        <w:t>сәйкес айқындалады.</w:t>
      </w:r>
    </w:p>
    <w:p w:rsidR="00000000" w:rsidRDefault="00C753D2">
      <w:pPr>
        <w:ind w:firstLine="400"/>
        <w:jc w:val="both"/>
      </w:pPr>
      <w:r>
        <w:rPr>
          <w:rStyle w:val="s0"/>
        </w:rPr>
        <w:t> </w:t>
      </w:r>
    </w:p>
    <w:p w:rsidR="00000000" w:rsidRDefault="00C753D2">
      <w:pPr>
        <w:ind w:left="1200" w:hanging="800"/>
        <w:jc w:val="both"/>
      </w:pPr>
      <w:bookmarkStart w:id="555" w:name="SUB276100000"/>
      <w:bookmarkEnd w:id="555"/>
      <w:r>
        <w:rPr>
          <w:rStyle w:val="s1"/>
        </w:rPr>
        <w:t>276-10-бап. Кеден одағындағы тауарлардың экспорты</w:t>
      </w:r>
      <w:r>
        <w:rPr>
          <w:rStyle w:val="s1"/>
        </w:rPr>
        <w:t xml:space="preserve"> </w:t>
      </w:r>
    </w:p>
    <w:p w:rsidR="00000000" w:rsidRDefault="00C753D2">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w:t>
      </w:r>
      <w:r>
        <w:rPr>
          <w:rStyle w:val="s0"/>
        </w:rPr>
        <w:t>сылған құн салығының нөлдік мөлшерлемесі қолданылады.</w:t>
      </w:r>
    </w:p>
    <w:p w:rsidR="00000000" w:rsidRDefault="00C753D2">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w:anchor="sub2560000" w:history="1">
        <w:r>
          <w:rPr>
            <w:rStyle w:val="a3"/>
            <w:color w:val="0000FF"/>
            <w:u w:val="single"/>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C753D2">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w:t>
      </w:r>
      <w:r>
        <w:rPr>
          <w:rStyle w:val="s0"/>
        </w:rPr>
        <w:t xml:space="preserve"> Қазақстан Республикасының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C753D2">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w:t>
      </w:r>
      <w:r>
        <w:rPr>
          <w:rStyle w:val="s0"/>
        </w:rPr>
        <w:t>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мөлшерлемесі қолдан</w:t>
      </w:r>
      <w:r>
        <w:rPr>
          <w:rStyle w:val="s0"/>
        </w:rPr>
        <w:t>ылады.</w:t>
      </w:r>
    </w:p>
    <w:p w:rsidR="00000000" w:rsidRDefault="00C753D2">
      <w:pPr>
        <w:ind w:firstLine="400"/>
        <w:jc w:val="both"/>
      </w:pPr>
      <w:r>
        <w:rPr>
          <w:rStyle w:val="s0"/>
        </w:rPr>
        <w:t> </w:t>
      </w:r>
    </w:p>
    <w:p w:rsidR="00000000" w:rsidRDefault="00C753D2">
      <w:pPr>
        <w:ind w:left="1200" w:hanging="800"/>
        <w:jc w:val="both"/>
      </w:pPr>
      <w:bookmarkStart w:id="556" w:name="SUB276110000"/>
      <w:bookmarkEnd w:id="556"/>
      <w:r>
        <w:rPr>
          <w:rStyle w:val="s1"/>
        </w:rPr>
        <w:t>276-11-бап. Тауарлар экспортын растау</w:t>
      </w:r>
    </w:p>
    <w:p w:rsidR="00000000" w:rsidRDefault="00C753D2">
      <w:pPr>
        <w:ind w:firstLine="400"/>
        <w:jc w:val="both"/>
      </w:pPr>
      <w:r>
        <w:rPr>
          <w:rStyle w:val="s0"/>
        </w:rPr>
        <w:t>1. Тауарлар экспортын растайтын құжаттар мыналар болып табылады:</w:t>
      </w:r>
    </w:p>
    <w:p w:rsidR="00000000" w:rsidRDefault="00C753D2">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w:t>
      </w:r>
      <w:r>
        <w:rPr>
          <w:rStyle w:val="s0"/>
        </w:rPr>
        <w:t>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w:t>
      </w:r>
      <w:r>
        <w:rPr>
          <w:rStyle w:val="s0"/>
        </w:rPr>
        <w:t>);</w:t>
      </w:r>
      <w:r>
        <w:rPr>
          <w:rStyle w:val="s0"/>
        </w:rPr>
        <w:t xml:space="preserve"> </w:t>
      </w:r>
    </w:p>
    <w:p w:rsidR="00000000" w:rsidRDefault="00C753D2">
      <w:pPr>
        <w:jc w:val="both"/>
      </w:pPr>
      <w:r>
        <w:rPr>
          <w:rStyle w:val="s3"/>
        </w:rPr>
        <w:t>2014.28.11. № 257-V ҚР</w:t>
      </w:r>
      <w:r>
        <w:rPr>
          <w:rStyle w:val="s3"/>
        </w:rPr>
        <w:t xml:space="preserve"> </w:t>
      </w:r>
      <w:hyperlink r:id="rId3781" w:anchor="sub_id=27611"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782" w:anchor="sub_id=27611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және жанама салықтардың төленгені туралы, жанама салықтардың төленгені және (немесе) оларды төлеуден б</w:t>
      </w:r>
      <w:r>
        <w:rPr>
          <w:rStyle w:val="s0"/>
        </w:rPr>
        <w:t>осату және (немесе) төлеудің өзге тәсілі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C753D2">
      <w:pPr>
        <w:jc w:val="both"/>
      </w:pPr>
      <w:r>
        <w:rPr>
          <w:rStyle w:val="s3"/>
        </w:rPr>
        <w:t>2011.21.07. № 467-ІV ҚР</w:t>
      </w:r>
      <w:r>
        <w:rPr>
          <w:rStyle w:val="s3"/>
        </w:rPr>
        <w:t xml:space="preserve"> </w:t>
      </w:r>
      <w:hyperlink r:id="rId3783" w:anchor="sub_id=3118" w:history="1">
        <w:r>
          <w:rPr>
            <w:rStyle w:val="a3"/>
            <w:i/>
            <w:iCs/>
            <w:color w:val="0000FF"/>
            <w:u w:val="single"/>
          </w:rPr>
          <w:t>Заңымен</w:t>
        </w:r>
      </w:hyperlink>
      <w:r>
        <w:rPr>
          <w:rStyle w:val="s3"/>
        </w:rPr>
        <w:t xml:space="preserve"> </w:t>
      </w:r>
      <w:r>
        <w:rPr>
          <w:rStyle w:val="s3"/>
        </w:rPr>
        <w:t>3) тармақша өзгертілді (2010 жылғы 1 шілдеден бастап қолданысқа енгізілді) (</w:t>
      </w:r>
      <w:hyperlink r:id="rId3784" w:anchor="sub_id=27611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Кеден одағына мүше бір мемлекеттің аумағына</w:t>
      </w:r>
      <w:r>
        <w:rPr>
          <w:rStyle w:val="s0"/>
        </w:rPr>
        <w:t>н Кеден одағына мүше басқа мемлекеттің аумағына тауарларды өткізуді растайтын тауарларға ілеспе құжаттардың көшірмелері.</w:t>
      </w:r>
    </w:p>
    <w:p w:rsidR="00000000" w:rsidRDefault="00C753D2">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w:t>
      </w:r>
      <w:r>
        <w:rPr>
          <w:rStyle w:val="s0"/>
        </w:rPr>
        <w:t>шірмелерінің орнына тауарларды қабылдап алу-тапсыру актісі табыс етіледі;</w:t>
      </w:r>
    </w:p>
    <w:p w:rsidR="00000000" w:rsidRDefault="00C753D2">
      <w:pPr>
        <w:jc w:val="both"/>
      </w:pPr>
      <w:r>
        <w:rPr>
          <w:rStyle w:val="s3"/>
        </w:rPr>
        <w:t>2012.26.12. № 61-V ҚР</w:t>
      </w:r>
      <w:r>
        <w:rPr>
          <w:rStyle w:val="s3"/>
        </w:rPr>
        <w:t xml:space="preserve"> </w:t>
      </w:r>
      <w:hyperlink r:id="rId3785" w:anchor="sub_id=2761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w:t>
      </w:r>
      <w:r>
        <w:rPr>
          <w:rStyle w:val="s3"/>
        </w:rPr>
        <w:t>ді) (</w:t>
      </w:r>
      <w:hyperlink r:id="rId3786" w:anchor="sub_id=276110104" w:history="1">
        <w:r>
          <w:rPr>
            <w:rStyle w:val="a3"/>
            <w:i/>
            <w:iCs/>
            <w:color w:val="0000FF"/>
            <w:u w:val="single"/>
          </w:rPr>
          <w:t>бұр.ред.қара</w:t>
        </w:r>
      </w:hyperlink>
      <w:r>
        <w:rPr>
          <w:rStyle w:val="s3"/>
        </w:rPr>
        <w:t>)</w:t>
      </w:r>
    </w:p>
    <w:p w:rsidR="00000000" w:rsidRDefault="00C753D2">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w:t>
      </w:r>
      <w:r>
        <w:rPr>
          <w:rStyle w:val="s0"/>
        </w:rPr>
        <w:t>інің банк шоттарына валюталық түсімнің түсуін растайтын құжаттар.</w:t>
      </w:r>
      <w:r>
        <w:rPr>
          <w:rStyle w:val="s0"/>
        </w:rPr>
        <w:t xml:space="preserve"> </w:t>
      </w:r>
    </w:p>
    <w:p w:rsidR="00000000" w:rsidRDefault="00C753D2">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w:t>
      </w:r>
      <w:r>
        <w:rPr>
          <w:rStyle w:val="s0"/>
        </w:rPr>
        <w:t>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C753D2">
      <w:pPr>
        <w:ind w:firstLine="400"/>
        <w:jc w:val="both"/>
      </w:pPr>
      <w:r>
        <w:rPr>
          <w:rStyle w:val="s0"/>
        </w:rPr>
        <w:t>Тауарларға меншік құқығының лизинг алушыға өтуін көздейтін лизинг шарты (келісімшарт)</w:t>
      </w:r>
      <w:r>
        <w:rPr>
          <w:rStyle w:val="s0"/>
        </w:rPr>
        <w:t xml:space="preserve">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w:t>
      </w:r>
      <w:r>
        <w:rPr>
          <w:rStyle w:val="s0"/>
        </w:rPr>
        <w:t>астапқы құнын өтеу бөлігінде лизингтік төлемнің түсуін растайтын құжаттарды салық органына табыс етеді;</w:t>
      </w:r>
    </w:p>
    <w:p w:rsidR="00000000" w:rsidRDefault="00C753D2">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w:t>
      </w:r>
      <w:r>
        <w:rPr>
          <w:rStyle w:val="s0"/>
        </w:rPr>
        <w:t xml:space="preserve"> қорғау саласындағы уәкілетті мемлекеттік органның растамасы.</w:t>
      </w:r>
      <w:r>
        <w:rPr>
          <w:rStyle w:val="s0"/>
        </w:rPr>
        <w:t xml:space="preserve"> </w:t>
      </w:r>
    </w:p>
    <w:p w:rsidR="00000000" w:rsidRDefault="00C753D2">
      <w:pPr>
        <w:jc w:val="both"/>
      </w:pPr>
      <w:r>
        <w:rPr>
          <w:rStyle w:val="s3"/>
        </w:rPr>
        <w:t>2012.22.06. № 21-V ҚР</w:t>
      </w:r>
      <w:r>
        <w:rPr>
          <w:rStyle w:val="s3"/>
        </w:rPr>
        <w:t xml:space="preserve"> </w:t>
      </w:r>
      <w:hyperlink r:id="rId3787" w:anchor="sub_id=304" w:history="1">
        <w:r>
          <w:rPr>
            <w:rStyle w:val="a3"/>
            <w:i/>
            <w:iCs/>
            <w:color w:val="0000FF"/>
            <w:u w:val="single"/>
          </w:rPr>
          <w:t>Заңымен</w:t>
        </w:r>
      </w:hyperlink>
      <w:r>
        <w:rPr>
          <w:rStyle w:val="s3"/>
        </w:rPr>
        <w:t xml:space="preserve"> </w:t>
      </w:r>
      <w:r>
        <w:rPr>
          <w:rStyle w:val="s3"/>
        </w:rPr>
        <w:t>2-тармақ өзгертілді (2011 жылғы 1 қаңтардан бастап қолданысқа енгізілді) (</w:t>
      </w:r>
      <w:hyperlink r:id="rId3788" w:anchor="sub_id=276110200" w:history="1">
        <w:r>
          <w:rPr>
            <w:rStyle w:val="a3"/>
            <w:i/>
            <w:iCs/>
            <w:color w:val="0000FF"/>
            <w:u w:val="single"/>
          </w:rPr>
          <w:t>бұр.ред.қара</w:t>
        </w:r>
      </w:hyperlink>
      <w:r>
        <w:rPr>
          <w:rStyle w:val="s3"/>
        </w:rPr>
        <w:t>)</w:t>
      </w:r>
    </w:p>
    <w:p w:rsidR="00000000" w:rsidRDefault="00C753D2">
      <w:pPr>
        <w:ind w:firstLine="400"/>
        <w:jc w:val="both"/>
      </w:pPr>
      <w:r>
        <w:rPr>
          <w:rStyle w:val="s0"/>
        </w:rPr>
        <w:t>2. Осы Кодекстің</w:t>
      </w:r>
      <w:r>
        <w:rPr>
          <w:rStyle w:val="s0"/>
        </w:rPr>
        <w:t xml:space="preserve"> </w:t>
      </w:r>
      <w:hyperlink w:anchor="sub2450000" w:history="1">
        <w:r>
          <w:rPr>
            <w:rStyle w:val="a3"/>
            <w:color w:val="0000FF"/>
            <w:u w:val="single"/>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w:t>
      </w:r>
      <w:r>
        <w:rPr>
          <w:rStyle w:val="s0"/>
        </w:rPr>
        <w:t>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C753D2">
      <w:pPr>
        <w:ind w:firstLine="400"/>
        <w:jc w:val="both"/>
      </w:pPr>
      <w:r>
        <w:rPr>
          <w:rStyle w:val="s0"/>
        </w:rPr>
        <w:t>1) алыс-беріс шикізатын өңдеуге арналған шартт</w:t>
      </w:r>
      <w:r>
        <w:rPr>
          <w:rStyle w:val="s0"/>
        </w:rPr>
        <w:t>ардың (келісімшарттардың);</w:t>
      </w:r>
    </w:p>
    <w:p w:rsidR="00000000" w:rsidRDefault="00C753D2">
      <w:pPr>
        <w:ind w:firstLine="400"/>
        <w:jc w:val="both"/>
      </w:pPr>
      <w:r>
        <w:rPr>
          <w:rStyle w:val="s0"/>
        </w:rPr>
        <w:t>2) өңделетін өнімдердің экспорты жүзеге асырылатын шарттардың (келісімшарттардың);</w:t>
      </w:r>
    </w:p>
    <w:p w:rsidR="00000000" w:rsidRDefault="00C753D2">
      <w:pPr>
        <w:ind w:firstLine="400"/>
        <w:jc w:val="both"/>
      </w:pPr>
      <w:r>
        <w:rPr>
          <w:rStyle w:val="s0"/>
        </w:rPr>
        <w:t>3) алыс-беріс шикізатын өңдеу жұмыстарын орындау фактісін растайтын құжаттардың;</w:t>
      </w:r>
    </w:p>
    <w:p w:rsidR="00000000" w:rsidRDefault="00C753D2">
      <w:pPr>
        <w:jc w:val="both"/>
      </w:pPr>
      <w:r>
        <w:rPr>
          <w:rStyle w:val="s3"/>
        </w:rPr>
        <w:t>2011.21.07. № 467-ІV ҚР</w:t>
      </w:r>
      <w:r>
        <w:rPr>
          <w:rStyle w:val="s3"/>
        </w:rPr>
        <w:t xml:space="preserve"> </w:t>
      </w:r>
      <w:hyperlink r:id="rId3789" w:anchor="sub_id=3118" w:history="1">
        <w:r>
          <w:rPr>
            <w:rStyle w:val="a3"/>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3790" w:anchor="sub_id=2761102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4) Қазақстан Республикасының </w:t>
      </w:r>
      <w:r>
        <w:rPr>
          <w:rStyle w:val="s0"/>
        </w:rPr>
        <w:t>аумағынан Кеден одағына мүше мемлекеттің аумағына алыс-берiс шикiзатын әкетуді растайтын тауарға iлеспе құжаттар көшірмелерінің;</w:t>
      </w:r>
    </w:p>
    <w:p w:rsidR="00000000" w:rsidRDefault="00C753D2">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w:t>
      </w:r>
      <w:r>
        <w:rPr>
          <w:rStyle w:val="s0"/>
        </w:rPr>
        <w:t>аттар көшірмелерінің орнына тауарларды қабылдау-тапсыру актісі табыс етіледі;</w:t>
      </w:r>
    </w:p>
    <w:p w:rsidR="00000000" w:rsidRDefault="00C753D2">
      <w:pPr>
        <w:ind w:firstLine="400"/>
        <w:jc w:val="both"/>
      </w:pPr>
      <w:r>
        <w:rPr>
          <w:rStyle w:val="s0"/>
        </w:rPr>
        <w:t xml:space="preserve">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w:t>
      </w:r>
      <w:r>
        <w:rPr>
          <w:rStyle w:val="s0"/>
        </w:rPr>
        <w:t>төленгені (босатылғаны немесе салық міндеттемелерін орындаудың өзге тәртібі) туралы белгісі бар қағаз жеткізгіште);</w:t>
      </w:r>
    </w:p>
    <w:p w:rsidR="00000000" w:rsidRDefault="00C753D2">
      <w:pPr>
        <w:jc w:val="both"/>
      </w:pPr>
      <w:r>
        <w:rPr>
          <w:rStyle w:val="s3"/>
        </w:rPr>
        <w:t>2011.21.07. № 467-ІV ҚР</w:t>
      </w:r>
      <w:r>
        <w:rPr>
          <w:rStyle w:val="s3"/>
        </w:rPr>
        <w:t xml:space="preserve"> </w:t>
      </w:r>
      <w:hyperlink r:id="rId3791" w:anchor="sub_id=3118" w:history="1">
        <w:r>
          <w:rPr>
            <w:rStyle w:val="a3"/>
            <w:i/>
            <w:iCs/>
            <w:color w:val="0000FF"/>
            <w:u w:val="single"/>
          </w:rPr>
          <w:t>Заңымен</w:t>
        </w:r>
      </w:hyperlink>
      <w:r>
        <w:rPr>
          <w:rStyle w:val="s3"/>
        </w:rPr>
        <w:t xml:space="preserve"> </w:t>
      </w:r>
      <w:r>
        <w:rPr>
          <w:rStyle w:val="s3"/>
        </w:rPr>
        <w:t>6) тармақша өзгертілді (20</w:t>
      </w:r>
      <w:r>
        <w:rPr>
          <w:rStyle w:val="s3"/>
        </w:rPr>
        <w:t>10 жылғы 1 шілдеден бастап қолданысқа енгізілді) (</w:t>
      </w:r>
      <w:hyperlink r:id="rId3792" w:anchor="sub_id=2761102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Кеден одағына мүше мемлекеттің аумағынан өңделетін өнімдерді әкетуді растайтын тауарға iлеспе құжатта</w:t>
      </w:r>
      <w:r>
        <w:rPr>
          <w:rStyle w:val="s0"/>
        </w:rPr>
        <w:t>р көшірмелерінің негізінде жүзеге асырылады.</w:t>
      </w:r>
      <w:r>
        <w:rPr>
          <w:rStyle w:val="s0"/>
        </w:rPr>
        <w:t xml:space="preserve"> </w:t>
      </w:r>
    </w:p>
    <w:p w:rsidR="00000000" w:rsidRDefault="00C753D2">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w:t>
      </w:r>
      <w:r>
        <w:rPr>
          <w:rStyle w:val="s0"/>
        </w:rPr>
        <w:t>ң</w:t>
      </w:r>
      <w:r>
        <w:rPr>
          <w:rStyle w:val="s0"/>
        </w:rPr>
        <w:t>;</w:t>
      </w:r>
    </w:p>
    <w:p w:rsidR="00000000" w:rsidRDefault="00C753D2">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C753D2">
      <w:pPr>
        <w:jc w:val="both"/>
      </w:pPr>
      <w:r>
        <w:rPr>
          <w:rStyle w:val="s3"/>
        </w:rPr>
        <w:t>2012.26.12. № 61-V ҚР</w:t>
      </w:r>
      <w:r>
        <w:rPr>
          <w:rStyle w:val="s3"/>
        </w:rPr>
        <w:t xml:space="preserve"> </w:t>
      </w:r>
      <w:hyperlink r:id="rId3793" w:anchor="sub_id=27611" w:history="1">
        <w:r>
          <w:rPr>
            <w:rStyle w:val="a3"/>
            <w:i/>
            <w:iCs/>
            <w:color w:val="0000FF"/>
            <w:u w:val="single"/>
          </w:rPr>
          <w:t>Заңымен</w:t>
        </w:r>
      </w:hyperlink>
      <w:r>
        <w:rPr>
          <w:rStyle w:val="s3"/>
        </w:rPr>
        <w:t xml:space="preserve"> </w:t>
      </w:r>
      <w:r>
        <w:rPr>
          <w:rStyle w:val="s3"/>
        </w:rPr>
        <w:t>7) тармақша өзгертілді (2013 ж. 1 қаңтардан бастап қолданысқа енгізілді) (</w:t>
      </w:r>
      <w:hyperlink r:id="rId3794" w:anchor="sub_id=276110207" w:history="1">
        <w:r>
          <w:rPr>
            <w:rStyle w:val="a3"/>
            <w:i/>
            <w:iCs/>
            <w:color w:val="0000FF"/>
            <w:u w:val="single"/>
          </w:rPr>
          <w:t>бұр.ред.қара</w:t>
        </w:r>
      </w:hyperlink>
      <w:r>
        <w:rPr>
          <w:rStyle w:val="s3"/>
        </w:rPr>
        <w:t>)</w:t>
      </w:r>
    </w:p>
    <w:p w:rsidR="00000000" w:rsidRDefault="00C753D2">
      <w:pPr>
        <w:ind w:firstLine="400"/>
        <w:jc w:val="both"/>
      </w:pPr>
      <w:r>
        <w:rPr>
          <w:rStyle w:val="s0"/>
        </w:rPr>
        <w:t>7) Қазақстан Респ</w:t>
      </w:r>
      <w:r>
        <w:rPr>
          <w:rStyle w:val="s0"/>
        </w:rPr>
        <w:t>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C753D2">
      <w:pPr>
        <w:ind w:firstLine="400"/>
        <w:jc w:val="both"/>
      </w:pPr>
      <w:r>
        <w:rPr>
          <w:rStyle w:val="s0"/>
        </w:rPr>
        <w:t>Сыртқы сауда тауар айырбасы</w:t>
      </w:r>
      <w:r>
        <w:rPr>
          <w:rStyle w:val="s0"/>
        </w:rPr>
        <w:t xml:space="preserve">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w:t>
      </w:r>
      <w:r>
        <w:rPr>
          <w:rStyle w:val="s0"/>
        </w:rPr>
        <w:t>ер көрсетуді) растайтын құжаттардың болуы ескеріледі.</w:t>
      </w:r>
    </w:p>
    <w:p w:rsidR="00000000" w:rsidRDefault="00C753D2">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w:t>
      </w:r>
      <w:r>
        <w:rPr>
          <w:rStyle w:val="s0"/>
        </w:rPr>
        <w:t>мағына одан әрі экспорттаған жағдайда, өңдеу өнімдерінің экспортын растау мынадай құжаттардың:</w:t>
      </w:r>
      <w:r>
        <w:rPr>
          <w:rStyle w:val="s0"/>
        </w:rPr>
        <w:t xml:space="preserve"> </w:t>
      </w:r>
    </w:p>
    <w:p w:rsidR="00000000" w:rsidRDefault="00C753D2">
      <w:pPr>
        <w:ind w:firstLine="400"/>
        <w:jc w:val="both"/>
      </w:pPr>
      <w:r>
        <w:rPr>
          <w:rStyle w:val="s0"/>
        </w:rPr>
        <w:t>1) алыс-беріс шикізатын өңдеуге арналған шарттардың (келісімшарттардың);</w:t>
      </w:r>
    </w:p>
    <w:p w:rsidR="00000000" w:rsidRDefault="00C753D2">
      <w:pPr>
        <w:ind w:firstLine="400"/>
        <w:jc w:val="both"/>
      </w:pPr>
      <w:r>
        <w:rPr>
          <w:rStyle w:val="s0"/>
        </w:rPr>
        <w:t>2) оның негізінде өңдеу өнімдерінің экспорты жүзеге асырылатын шарттардың (келісімшартт</w:t>
      </w:r>
      <w:r>
        <w:rPr>
          <w:rStyle w:val="s0"/>
        </w:rPr>
        <w:t>ардың);</w:t>
      </w:r>
    </w:p>
    <w:p w:rsidR="00000000" w:rsidRDefault="00C753D2">
      <w:pPr>
        <w:ind w:firstLine="400"/>
        <w:jc w:val="both"/>
      </w:pPr>
      <w:r>
        <w:rPr>
          <w:rStyle w:val="s0"/>
        </w:rPr>
        <w:t>3) алыс-беріс шикізатын өңдеу жұмыстарын орындау фактісін растайтын құжаттардың;</w:t>
      </w:r>
    </w:p>
    <w:p w:rsidR="00000000" w:rsidRDefault="00C753D2">
      <w:pPr>
        <w:jc w:val="both"/>
      </w:pPr>
      <w:r>
        <w:rPr>
          <w:rStyle w:val="s3"/>
        </w:rPr>
        <w:t>2011.21.07. № 467-ІV ҚР</w:t>
      </w:r>
      <w:r>
        <w:rPr>
          <w:rStyle w:val="s3"/>
        </w:rPr>
        <w:t xml:space="preserve"> </w:t>
      </w:r>
      <w:hyperlink r:id="rId3795" w:anchor="sub_id=3118" w:history="1">
        <w:r>
          <w:rPr>
            <w:rStyle w:val="a3"/>
            <w:i/>
            <w:iCs/>
            <w:color w:val="0000FF"/>
            <w:u w:val="single"/>
          </w:rPr>
          <w:t>Заңымен</w:t>
        </w:r>
      </w:hyperlink>
      <w:r>
        <w:rPr>
          <w:rStyle w:val="s3"/>
        </w:rPr>
        <w:t xml:space="preserve"> </w:t>
      </w:r>
      <w:r>
        <w:rPr>
          <w:rStyle w:val="s3"/>
        </w:rPr>
        <w:t xml:space="preserve">4) тармақша өзгертілді (2010 жылғы 1 шілдеден бастап </w:t>
      </w:r>
      <w:r>
        <w:rPr>
          <w:rStyle w:val="s3"/>
        </w:rPr>
        <w:t>қолданысқа</w:t>
      </w:r>
      <w:r>
        <w:rPr>
          <w:rStyle w:val="s3"/>
        </w:rPr>
        <w:t xml:space="preserve"> енгізілді) (</w:t>
      </w:r>
      <w:hyperlink r:id="rId3796" w:anchor="sub_id=2761103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w:t>
      </w:r>
      <w:r>
        <w:rPr>
          <w:rStyle w:val="s0"/>
        </w:rPr>
        <w:t xml:space="preserve"> iлеспе құжаттар көшірмелерінің;</w:t>
      </w:r>
    </w:p>
    <w:p w:rsidR="00000000" w:rsidRDefault="00C753D2">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C753D2">
      <w:pPr>
        <w:jc w:val="both"/>
      </w:pPr>
      <w:r>
        <w:rPr>
          <w:rStyle w:val="s3"/>
        </w:rPr>
        <w:t xml:space="preserve">2011.21.07. </w:t>
      </w:r>
      <w:r>
        <w:rPr>
          <w:rStyle w:val="s3"/>
        </w:rPr>
        <w:t>№ 467-ІV ҚР</w:t>
      </w:r>
      <w:r>
        <w:rPr>
          <w:rStyle w:val="s3"/>
        </w:rPr>
        <w:t xml:space="preserve"> </w:t>
      </w:r>
      <w:hyperlink r:id="rId3797" w:anchor="sub_id=3118" w:history="1">
        <w:r>
          <w:rPr>
            <w:rStyle w:val="a3"/>
            <w:i/>
            <w:iCs/>
            <w:color w:val="0000FF"/>
            <w:u w:val="single"/>
          </w:rPr>
          <w:t>Заңымен</w:t>
        </w:r>
      </w:hyperlink>
      <w:r>
        <w:rPr>
          <w:rStyle w:val="s3"/>
        </w:rPr>
        <w:t xml:space="preserve"> </w:t>
      </w:r>
      <w:r>
        <w:rPr>
          <w:rStyle w:val="s3"/>
        </w:rPr>
        <w:t>5) тармақша өзгертілді (2010 жылғы 1 шілдеден бастап қолданысқа енгізілді) (</w:t>
      </w:r>
      <w:hyperlink r:id="rId3798" w:anchor="sub_id=2761103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көшірмелерінің;</w:t>
      </w:r>
      <w:r>
        <w:rPr>
          <w:rStyle w:val="s0"/>
        </w:rPr>
        <w:t xml:space="preserve"> </w:t>
      </w:r>
    </w:p>
    <w:p w:rsidR="00000000" w:rsidRDefault="00C753D2">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w:t>
      </w:r>
      <w:r>
        <w:rPr>
          <w:rStyle w:val="s0"/>
        </w:rPr>
        <w:t>ға</w:t>
      </w:r>
      <w:r>
        <w:rPr>
          <w:rStyle w:val="s0"/>
        </w:rPr>
        <w:t xml:space="preserve"> iлеспе құжаттар көшірмелерінің орнына тауарларды қабылдау-тапсыру актісі табыс етіледі;</w:t>
      </w:r>
    </w:p>
    <w:p w:rsidR="00000000" w:rsidRDefault="00C753D2">
      <w:pPr>
        <w:jc w:val="both"/>
      </w:pPr>
      <w:r>
        <w:rPr>
          <w:rStyle w:val="s3"/>
        </w:rPr>
        <w:t>2014.28.11. № 257-V ҚР</w:t>
      </w:r>
      <w:r>
        <w:rPr>
          <w:rStyle w:val="s3"/>
        </w:rPr>
        <w:t xml:space="preserve"> </w:t>
      </w:r>
      <w:hyperlink r:id="rId3799" w:anchor="sub_id=27611" w:history="1">
        <w:r>
          <w:rPr>
            <w:rStyle w:val="a3"/>
            <w:i/>
            <w:iCs/>
            <w:color w:val="0000FF"/>
            <w:u w:val="single"/>
          </w:rPr>
          <w:t>Заңымен</w:t>
        </w:r>
      </w:hyperlink>
      <w:r>
        <w:rPr>
          <w:rStyle w:val="s3"/>
        </w:rPr>
        <w:t xml:space="preserve"> </w:t>
      </w:r>
      <w:r>
        <w:rPr>
          <w:rStyle w:val="s3"/>
        </w:rPr>
        <w:t>6) тармақша жаңа редакцияда (2015 ж. 1 қаңтардан ба</w:t>
      </w:r>
      <w:r>
        <w:rPr>
          <w:rStyle w:val="s3"/>
        </w:rPr>
        <w:t>стап қолданысқа енгізілді) (</w:t>
      </w:r>
      <w:hyperlink r:id="rId3800" w:anchor="sub_id=2761103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w:t>
      </w:r>
      <w:r>
        <w:rPr>
          <w:rStyle w:val="s0"/>
        </w:rPr>
        <w:t>р, сондай-ақ осы тармақтың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C753D2">
      <w:pPr>
        <w:jc w:val="both"/>
      </w:pPr>
      <w:r>
        <w:rPr>
          <w:rStyle w:val="s3"/>
        </w:rPr>
        <w:t>2014.28.11. № 257-V ҚР</w:t>
      </w:r>
      <w:r>
        <w:rPr>
          <w:rStyle w:val="s3"/>
        </w:rPr>
        <w:t xml:space="preserve"> </w:t>
      </w:r>
      <w:hyperlink r:id="rId3801" w:anchor="sub_id=27611" w:history="1">
        <w:r>
          <w:rPr>
            <w:rStyle w:val="a3"/>
            <w:i/>
            <w:iCs/>
            <w:color w:val="0000FF"/>
            <w:u w:val="single"/>
          </w:rPr>
          <w:t>Заңымен</w:t>
        </w:r>
      </w:hyperlink>
      <w:r>
        <w:rPr>
          <w:rStyle w:val="s3"/>
        </w:rPr>
        <w:t xml:space="preserve"> </w:t>
      </w:r>
      <w:r>
        <w:rPr>
          <w:rStyle w:val="s3"/>
        </w:rPr>
        <w:t>7) тармақша өзгертілді (2015 ж. 1 қаңтардан бастап қолданысқа енгізілді) (</w:t>
      </w:r>
      <w:hyperlink r:id="rId3802" w:anchor="sub_id=276110307"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C753D2">
      <w:pPr>
        <w:ind w:firstLine="400"/>
        <w:jc w:val="both"/>
      </w:pPr>
      <w:r>
        <w:rPr>
          <w:rStyle w:val="s0"/>
        </w:rPr>
        <w:t>7) мынадай жағдайларда:</w:t>
      </w:r>
    </w:p>
    <w:p w:rsidR="00000000" w:rsidRDefault="00C753D2">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C753D2">
      <w:pPr>
        <w:ind w:firstLine="400"/>
        <w:jc w:val="both"/>
      </w:pPr>
      <w:r>
        <w:rPr>
          <w:rStyle w:val="s0"/>
        </w:rPr>
        <w:t>кезең-кезеңдік декларациялау рәсімін қолдана отырып, тауарларды экспорт кедендік рәсімінде әкету кезінд</w:t>
      </w:r>
      <w:r>
        <w:rPr>
          <w:rStyle w:val="s0"/>
        </w:rPr>
        <w:t>е;</w:t>
      </w:r>
    </w:p>
    <w:p w:rsidR="00000000" w:rsidRDefault="00C753D2">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декларациялауды жүргiзген Кеден одағына мүше мемлекеттiң кеден органының белгiлерi бар тауарлардың толық декларациясының;</w:t>
      </w:r>
    </w:p>
    <w:p w:rsidR="00000000" w:rsidRDefault="00C753D2">
      <w:pPr>
        <w:jc w:val="both"/>
      </w:pPr>
      <w:r>
        <w:rPr>
          <w:rStyle w:val="s3"/>
        </w:rPr>
        <w:t>2014.28.11. № 257-V ҚР</w:t>
      </w:r>
      <w:r>
        <w:rPr>
          <w:rStyle w:val="s3"/>
        </w:rPr>
        <w:t xml:space="preserve"> </w:t>
      </w:r>
      <w:hyperlink r:id="rId3803" w:anchor="sub_id=27611" w:history="1">
        <w:r>
          <w:rPr>
            <w:rStyle w:val="a3"/>
            <w:i/>
            <w:iCs/>
            <w:color w:val="0000FF"/>
            <w:u w:val="single"/>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7-1) салық органдарының ақпараттық жүйелерінде ол бойынша кеден органдарынан тауарлар</w:t>
      </w:r>
      <w:r>
        <w:rPr>
          <w:rStyle w:val="s0"/>
        </w:rPr>
        <w:t>дың іс жүзінде әкетілуі туралы хабарлама болатын, сондай-ақ тауарлар экспортын растайтын құжат болып табылатын электрондық құжат түріндегі тауарлар декларациясының негізінде жүзеге асырылады. Осы тармақшада көзделген электрондық құжат түріндегі тауарлар де</w:t>
      </w:r>
      <w:r>
        <w:rPr>
          <w:rStyle w:val="s0"/>
        </w:rPr>
        <w:t>кларациясы болған кезде осы тармақтың 6) және 7) тармақшаларында белгіленген құжаттарды табыс ету талап етілмейді;</w:t>
      </w:r>
    </w:p>
    <w:p w:rsidR="00000000" w:rsidRDefault="00C753D2">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w:t>
      </w:r>
      <w:r>
        <w:rPr>
          <w:rStyle w:val="s0"/>
        </w:rPr>
        <w:t>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C753D2">
      <w:pPr>
        <w:jc w:val="both"/>
      </w:pPr>
      <w:r>
        <w:rPr>
          <w:rStyle w:val="s3"/>
        </w:rPr>
        <w:t>2012.26.12. № 61-V ҚР</w:t>
      </w:r>
      <w:r>
        <w:rPr>
          <w:rStyle w:val="s3"/>
        </w:rPr>
        <w:t xml:space="preserve"> </w:t>
      </w:r>
      <w:hyperlink r:id="rId3804" w:anchor="sub_id=27611" w:history="1">
        <w:r>
          <w:rPr>
            <w:rStyle w:val="a3"/>
            <w:i/>
            <w:iCs/>
            <w:color w:val="0000FF"/>
            <w:u w:val="single"/>
          </w:rPr>
          <w:t>Заңымен</w:t>
        </w:r>
      </w:hyperlink>
      <w:r>
        <w:rPr>
          <w:rStyle w:val="s3"/>
        </w:rPr>
        <w:t xml:space="preserve"> </w:t>
      </w:r>
      <w:r>
        <w:rPr>
          <w:rStyle w:val="s3"/>
        </w:rPr>
        <w:t>4-тармақ жаңа редакцияда (2013 ж. 1 қ</w:t>
      </w:r>
      <w:r>
        <w:rPr>
          <w:rStyle w:val="s3"/>
        </w:rPr>
        <w:t>аңтардан бастап қолданысқа енгізілді) (</w:t>
      </w:r>
      <w:hyperlink r:id="rId3805" w:anchor="sub_id=276110400" w:history="1">
        <w:r>
          <w:rPr>
            <w:rStyle w:val="a3"/>
            <w:i/>
            <w:iCs/>
            <w:color w:val="0000FF"/>
            <w:u w:val="single"/>
          </w:rPr>
          <w:t>бұр.ред.қара</w:t>
        </w:r>
      </w:hyperlink>
      <w:r>
        <w:rPr>
          <w:rStyle w:val="s3"/>
        </w:rPr>
        <w:t>)</w:t>
      </w:r>
    </w:p>
    <w:p w:rsidR="00000000" w:rsidRDefault="00C753D2">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w:t>
      </w:r>
      <w:r>
        <w:rPr>
          <w:rStyle w:val="s0"/>
        </w:rPr>
        <w:t>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C753D2">
      <w:pPr>
        <w:ind w:firstLine="400"/>
        <w:jc w:val="both"/>
      </w:pPr>
      <w:r>
        <w:rPr>
          <w:rStyle w:val="s0"/>
        </w:rPr>
        <w:t> </w:t>
      </w:r>
    </w:p>
    <w:p w:rsidR="00000000" w:rsidRDefault="00C753D2">
      <w:pPr>
        <w:ind w:left="1200" w:hanging="800"/>
        <w:jc w:val="both"/>
      </w:pPr>
      <w:bookmarkStart w:id="557" w:name="SUB276120000"/>
      <w:bookmarkEnd w:id="557"/>
      <w:r>
        <w:rPr>
          <w:rStyle w:val="s1"/>
        </w:rPr>
        <w:t>276-12-бап. Кеден одағын</w:t>
      </w:r>
      <w:r>
        <w:rPr>
          <w:rStyle w:val="s1"/>
        </w:rPr>
        <w:t>да халықаралық тасымалдарға салық салу</w:t>
      </w:r>
      <w:r>
        <w:rPr>
          <w:rStyle w:val="s1"/>
        </w:rPr>
        <w:t xml:space="preserve"> </w:t>
      </w:r>
    </w:p>
    <w:p w:rsidR="00000000" w:rsidRDefault="00C753D2">
      <w:pPr>
        <w:ind w:firstLine="400"/>
        <w:jc w:val="both"/>
      </w:pPr>
      <w:r>
        <w:rPr>
          <w:rStyle w:val="s0"/>
        </w:rPr>
        <w:t>1. Егер осы бапта өзгеше белгіленбесе, Кеден одағында халықаралық тасымалдарға салық салу осы Кодекстің</w:t>
      </w:r>
      <w:r>
        <w:rPr>
          <w:rStyle w:val="s0"/>
        </w:rPr>
        <w:t xml:space="preserve"> </w:t>
      </w:r>
      <w:hyperlink w:anchor="sub2440000" w:history="1">
        <w:r>
          <w:rPr>
            <w:rStyle w:val="a3"/>
            <w:color w:val="0000FF"/>
            <w:u w:val="single"/>
          </w:rPr>
          <w:t>244-бабына</w:t>
        </w:r>
      </w:hyperlink>
      <w:r>
        <w:rPr>
          <w:rStyle w:val="s0"/>
        </w:rPr>
        <w:t xml:space="preserve"> </w:t>
      </w:r>
      <w:r>
        <w:rPr>
          <w:rStyle w:val="s0"/>
        </w:rPr>
        <w:t>сәйкес жүргізіледі.</w:t>
      </w:r>
    </w:p>
    <w:p w:rsidR="00000000" w:rsidRDefault="00C753D2">
      <w:pPr>
        <w:jc w:val="both"/>
      </w:pPr>
      <w:r>
        <w:rPr>
          <w:rStyle w:val="s3"/>
        </w:rPr>
        <w:t>2012.09.01. № 535-IV ҚР</w:t>
      </w:r>
      <w:r>
        <w:rPr>
          <w:rStyle w:val="s3"/>
        </w:rPr>
        <w:t xml:space="preserve"> </w:t>
      </w:r>
      <w:hyperlink r:id="rId3806" w:anchor="sub_id=113"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3807" w:anchor="sub_id=2761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Экспортталат</w:t>
      </w:r>
      <w:r>
        <w:rPr>
          <w:rStyle w:val="s0"/>
        </w:rPr>
        <w:t>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w:t>
      </w:r>
      <w:r>
        <w:rPr>
          <w:rStyle w:val="s0"/>
        </w:rPr>
        <w:t>еге асыратын басқа тұлғаларға экспортталатын тауарларды беруді растайтын құжаттармен жүзеге асырылған болса, халықаралық тасымалдау деп есептеледі.</w:t>
      </w:r>
      <w:r>
        <w:rPr>
          <w:rStyle w:val="s0"/>
        </w:rPr>
        <w:t xml:space="preserve"> </w:t>
      </w:r>
    </w:p>
    <w:p w:rsidR="00000000" w:rsidRDefault="00C753D2">
      <w:pPr>
        <w:jc w:val="both"/>
      </w:pPr>
      <w:r>
        <w:rPr>
          <w:rStyle w:val="s3"/>
        </w:rPr>
        <w:t>2012.09.01. № 535-IV ҚР</w:t>
      </w:r>
      <w:r>
        <w:rPr>
          <w:rStyle w:val="s3"/>
        </w:rPr>
        <w:t xml:space="preserve"> </w:t>
      </w:r>
      <w:hyperlink r:id="rId3808" w:anchor="sub_id=113" w:history="1">
        <w:r>
          <w:rPr>
            <w:rStyle w:val="a3"/>
            <w:i/>
            <w:iCs/>
            <w:color w:val="0000FF"/>
            <w:u w:val="single"/>
          </w:rPr>
          <w:t>Заң</w:t>
        </w:r>
        <w:r>
          <w:rPr>
            <w:rStyle w:val="a3"/>
            <w:i/>
            <w:iCs/>
            <w:color w:val="0000FF"/>
            <w:u w:val="single"/>
          </w:rPr>
          <w:t>ымен</w:t>
        </w:r>
      </w:hyperlink>
      <w:r>
        <w:rPr>
          <w:rStyle w:val="s3"/>
        </w:rPr>
        <w:t xml:space="preserve"> </w:t>
      </w:r>
      <w:r>
        <w:rPr>
          <w:rStyle w:val="s3"/>
        </w:rPr>
        <w:t>3-тармақ жаңа редакцияда (2012 жылғы 1 қаңтардан бастап қолданысқа енгізілді) (</w:t>
      </w:r>
      <w:hyperlink r:id="rId3809" w:anchor="sub_id=27612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баптың 2-тармағының мақсаты үшiн мыналар:</w:t>
      </w:r>
    </w:p>
    <w:p w:rsidR="00000000" w:rsidRDefault="00C753D2">
      <w:pPr>
        <w:ind w:firstLine="400"/>
        <w:jc w:val="both"/>
      </w:pPr>
      <w:r>
        <w:rPr>
          <w:rStyle w:val="s0"/>
        </w:rPr>
        <w:t>1) экспорттау жағдай</w:t>
      </w:r>
      <w:r>
        <w:rPr>
          <w:rStyle w:val="s0"/>
        </w:rPr>
        <w:t>ында, тауарларды импорттаушыдан экспорттаушы алған, тауарларды әкелу және жанама салықтардың төленгенi туралы өтiнiштiң көшiрмесi;</w:t>
      </w:r>
    </w:p>
    <w:p w:rsidR="00000000" w:rsidRDefault="00C753D2">
      <w:pPr>
        <w:ind w:firstLine="400"/>
        <w:jc w:val="both"/>
      </w:pPr>
      <w:r>
        <w:rPr>
          <w:rStyle w:val="s0"/>
        </w:rPr>
        <w:t xml:space="preserve">2) импорттау жағдайында, тауарларды Қазақстан Республикасының аумағына импорттаған салық төлеушіден алынған тауарларды әкелу </w:t>
      </w:r>
      <w:r>
        <w:rPr>
          <w:rStyle w:val="s0"/>
        </w:rPr>
        <w:t>және жанама салықтардың төленгенi туралы өтiнiштiң көшiрмесi;</w:t>
      </w:r>
    </w:p>
    <w:p w:rsidR="00000000" w:rsidRDefault="00C753D2">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w:t>
      </w:r>
      <w:r>
        <w:rPr>
          <w:rStyle w:val="s0"/>
        </w:rPr>
        <w:t>ыратын басқа да тұлғаларға жүктердi қабылдап алу-тапсыру актiлерi;</w:t>
      </w:r>
    </w:p>
    <w:p w:rsidR="00000000" w:rsidRDefault="00C753D2">
      <w:pPr>
        <w:ind w:firstLine="400"/>
        <w:jc w:val="both"/>
      </w:pPr>
      <w:r>
        <w:rPr>
          <w:rStyle w:val="s0"/>
        </w:rPr>
        <w:t>4) шот-фактуралар растайтын құжаттар болып табылады.</w:t>
      </w:r>
    </w:p>
    <w:p w:rsidR="00000000" w:rsidRDefault="00C753D2">
      <w:pPr>
        <w:jc w:val="both"/>
      </w:pPr>
      <w:r>
        <w:rPr>
          <w:rStyle w:val="s3"/>
        </w:rPr>
        <w:t>2012.09.01. № 535-IV ҚР</w:t>
      </w:r>
      <w:r>
        <w:rPr>
          <w:rStyle w:val="s3"/>
        </w:rPr>
        <w:t xml:space="preserve"> </w:t>
      </w:r>
      <w:hyperlink r:id="rId3810" w:anchor="sub_id=113" w:history="1">
        <w:r>
          <w:rPr>
            <w:rStyle w:val="a3"/>
            <w:i/>
            <w:iCs/>
            <w:color w:val="0000FF"/>
            <w:u w:val="single"/>
          </w:rPr>
          <w:t>Заңымен</w:t>
        </w:r>
      </w:hyperlink>
      <w:r>
        <w:rPr>
          <w:rStyle w:val="s3"/>
        </w:rPr>
        <w:t xml:space="preserve"> </w:t>
      </w:r>
      <w:r>
        <w:rPr>
          <w:rStyle w:val="s3"/>
        </w:rPr>
        <w:t>4-тармақ жаңа редакцияд</w:t>
      </w:r>
      <w:r>
        <w:rPr>
          <w:rStyle w:val="s3"/>
        </w:rPr>
        <w:t>а (2012 жылғы 1 қаңтардан бастап қолданысқа енгізілді) (</w:t>
      </w:r>
      <w:hyperlink r:id="rId3811" w:anchor="sub_id=27612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Жүктерді магистральдық құбыржолдар жүйесі бойынша Кеден одағына мүше мемлекеттің бірінің аумағы</w:t>
      </w:r>
      <w:r>
        <w:rPr>
          <w:rStyle w:val="s0"/>
        </w:rPr>
        <w:t>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C753D2">
      <w:pPr>
        <w:jc w:val="both"/>
      </w:pPr>
      <w:r>
        <w:rPr>
          <w:rStyle w:val="s3"/>
        </w:rPr>
        <w:t>2014.28.11. № 257-V ҚР</w:t>
      </w:r>
      <w:r>
        <w:rPr>
          <w:rStyle w:val="s3"/>
        </w:rPr>
        <w:t xml:space="preserve"> </w:t>
      </w:r>
      <w:hyperlink r:id="rId3812" w:anchor="sub_id=27612"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813" w:anchor="sub_id=27612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орындалған жұмыстардың, көрсетілген қызметтердің актi</w:t>
      </w:r>
      <w:r>
        <w:rPr>
          <w:rStyle w:val="s0"/>
        </w:rPr>
        <w:t>лерiмен, жүктердi сатушыдан не көрсетілген жүктерді бұдан бұрын жеткізуді жүзеге асырған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C753D2">
      <w:pPr>
        <w:ind w:firstLine="400"/>
        <w:jc w:val="both"/>
      </w:pPr>
      <w:r>
        <w:rPr>
          <w:rStyle w:val="s0"/>
        </w:rPr>
        <w:t> </w:t>
      </w:r>
      <w:r>
        <w:rPr>
          <w:rStyle w:val="s0"/>
        </w:rPr>
        <w:t>2) шот-фактуралармен жүзеге</w:t>
      </w:r>
      <w:r>
        <w:rPr>
          <w:rStyle w:val="s0"/>
        </w:rPr>
        <w:t xml:space="preserve"> асырылса, халықаралық тасымалдау деп есептеледі.</w:t>
      </w:r>
    </w:p>
    <w:p w:rsidR="00000000" w:rsidRDefault="00C753D2">
      <w:pPr>
        <w:ind w:firstLine="400"/>
        <w:jc w:val="both"/>
      </w:pPr>
      <w:r>
        <w:t> </w:t>
      </w:r>
    </w:p>
    <w:p w:rsidR="00000000" w:rsidRDefault="00C753D2">
      <w:pPr>
        <w:ind w:left="1200" w:hanging="800"/>
        <w:jc w:val="both"/>
      </w:pPr>
      <w:bookmarkStart w:id="558" w:name="SUB276130000"/>
      <w:bookmarkEnd w:id="558"/>
      <w:r>
        <w:rPr>
          <w:rStyle w:val="s1"/>
        </w:rPr>
        <w:t>276-13-бап. Кеден одағында алыс-беріс шикізатын өңдеу жөніндегі жұмыстарға салық салу</w:t>
      </w:r>
    </w:p>
    <w:p w:rsidR="00000000" w:rsidRDefault="00C753D2">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w:t>
      </w:r>
      <w:r>
        <w:rPr>
          <w:rStyle w:val="s0"/>
        </w:rPr>
        <w:t>млекеттің аумағына әкету үшін әкелінген алыс-беріс шикізатын өңдеу жөніндегі жұмыстарға, осы баптың 7-тармағында және осы Кодекстің</w:t>
      </w:r>
      <w:r>
        <w:rPr>
          <w:rStyle w:val="s0"/>
        </w:rPr>
        <w:t xml:space="preserve"> </w:t>
      </w:r>
      <w:hyperlink w:anchor="sub276140000" w:history="1">
        <w:r>
          <w:rPr>
            <w:rStyle w:val="a3"/>
            <w:color w:val="0000FF"/>
            <w:u w:val="single"/>
          </w:rPr>
          <w:t>276-14-бабында</w:t>
        </w:r>
      </w:hyperlink>
      <w:r>
        <w:rPr>
          <w:rStyle w:val="s0"/>
        </w:rPr>
        <w:t xml:space="preserve"> </w:t>
      </w:r>
      <w:r>
        <w:rPr>
          <w:rStyle w:val="s0"/>
        </w:rPr>
        <w:t>көзделген, тауарларды өңдеу шарттары мен алыс-беріс шикізатын өңдеу мерзім</w:t>
      </w:r>
      <w:r>
        <w:rPr>
          <w:rStyle w:val="s0"/>
        </w:rPr>
        <w:t>і сақталған жағдайда нөлдік мөлшерлеме бойынша қосылған құн салығы салынады.</w:t>
      </w:r>
    </w:p>
    <w:p w:rsidR="00000000" w:rsidRDefault="00C753D2">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w:t>
      </w:r>
      <w:r>
        <w:rPr>
          <w:rStyle w:val="s0"/>
        </w:rPr>
        <w:t>ң</w:t>
      </w:r>
      <w:r>
        <w:rPr>
          <w:rStyle w:val="s0"/>
        </w:rPr>
        <w:t xml:space="preserve">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C753D2">
      <w:pPr>
        <w:ind w:firstLine="400"/>
        <w:jc w:val="both"/>
      </w:pPr>
      <w:r>
        <w:rPr>
          <w:rStyle w:val="s0"/>
        </w:rPr>
        <w:t>1) Кеден одағына</w:t>
      </w:r>
      <w:r>
        <w:rPr>
          <w:rStyle w:val="s0"/>
        </w:rPr>
        <w:t xml:space="preserve"> мүше мемлекеттердің салық төлеушілері арасында жасалған шарттар (келісімшарттар);</w:t>
      </w:r>
    </w:p>
    <w:p w:rsidR="00000000" w:rsidRDefault="00C753D2">
      <w:pPr>
        <w:ind w:firstLine="400"/>
        <w:jc w:val="both"/>
      </w:pPr>
      <w:r>
        <w:rPr>
          <w:rStyle w:val="s0"/>
        </w:rPr>
        <w:t>2) алыс-беріс шикізатын өңдеу жөніндегі жұмыстарды орындау фактісін растайтын құжаттар;</w:t>
      </w:r>
    </w:p>
    <w:p w:rsidR="00000000" w:rsidRDefault="00C753D2">
      <w:pPr>
        <w:ind w:firstLine="400"/>
        <w:jc w:val="both"/>
      </w:pPr>
      <w:r>
        <w:rPr>
          <w:rStyle w:val="s0"/>
        </w:rPr>
        <w:t>3) алыс-беріс шикізатының Қазақстан Республикасының аумағына әкелінуін растайтын құжа</w:t>
      </w:r>
      <w:r>
        <w:rPr>
          <w:rStyle w:val="s0"/>
        </w:rPr>
        <w:t>ттар (оның ішінде өңдеу өнімдерін әкелу (әкету) туралы міндеттеме);</w:t>
      </w:r>
      <w:r>
        <w:rPr>
          <w:rStyle w:val="s0"/>
        </w:rPr>
        <w:t xml:space="preserve"> </w:t>
      </w:r>
    </w:p>
    <w:p w:rsidR="00000000" w:rsidRDefault="00C753D2">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C753D2">
      <w:pPr>
        <w:jc w:val="both"/>
      </w:pPr>
      <w:r>
        <w:rPr>
          <w:rStyle w:val="s3"/>
        </w:rPr>
        <w:t>2014.28.11. № 257-V ҚР</w:t>
      </w:r>
      <w:r>
        <w:rPr>
          <w:rStyle w:val="s3"/>
        </w:rPr>
        <w:t xml:space="preserve"> </w:t>
      </w:r>
      <w:hyperlink r:id="rId3814" w:anchor="sub_id=27613"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3815" w:anchor="sub_id=276130205"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753D2">
      <w:pPr>
        <w:ind w:firstLine="400"/>
        <w:jc w:val="both"/>
      </w:pPr>
      <w:r>
        <w:rPr>
          <w:rStyle w:val="s0"/>
        </w:rPr>
        <w:t>5) алыс-беріс шикізатын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түпнұсқасы немесе көшірмесі) не өтініштер тізбе</w:t>
      </w:r>
      <w:r>
        <w:rPr>
          <w:rStyle w:val="s0"/>
        </w:rPr>
        <w:t>сі (қағаз жеткізгіште немесе электрондық нысанда).</w:t>
      </w:r>
    </w:p>
    <w:p w:rsidR="00000000" w:rsidRDefault="00C753D2">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C753D2">
      <w:pPr>
        <w:ind w:firstLine="400"/>
        <w:jc w:val="both"/>
      </w:pPr>
      <w:r>
        <w:rPr>
          <w:rStyle w:val="s0"/>
        </w:rPr>
        <w:t>6) осы Кодексті</w:t>
      </w:r>
      <w:r>
        <w:rPr>
          <w:rStyle w:val="s0"/>
        </w:rPr>
        <w:t>ң</w:t>
      </w:r>
      <w:r>
        <w:rPr>
          <w:rStyle w:val="s0"/>
        </w:rPr>
        <w:t xml:space="preserve"> </w:t>
      </w:r>
      <w:hyperlink w:anchor="sub6350400" w:history="1">
        <w:r>
          <w:rPr>
            <w:rStyle w:val="a3"/>
            <w:color w:val="0000FF"/>
            <w:u w:val="single"/>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w:t>
      </w:r>
      <w:r>
        <w:rPr>
          <w:rStyle w:val="s0"/>
        </w:rPr>
        <w:t xml:space="preserve"> түсуін растайтын құжаттар;</w:t>
      </w:r>
    </w:p>
    <w:p w:rsidR="00000000" w:rsidRDefault="00C753D2">
      <w:pPr>
        <w:ind w:firstLine="400"/>
        <w:jc w:val="both"/>
      </w:pPr>
      <w:r>
        <w:rPr>
          <w:rStyle w:val="s0"/>
        </w:rPr>
        <w:t>7) тиісті уәкiлеттi мемлекеттік органның тауарларды өңдеу шарттары туралы қорытындысы.</w:t>
      </w:r>
    </w:p>
    <w:p w:rsidR="00000000" w:rsidRDefault="00C753D2">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w:t>
      </w:r>
      <w:r>
        <w:rPr>
          <w:rStyle w:val="s0"/>
        </w:rPr>
        <w:t>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w:t>
      </w:r>
      <w:r>
        <w:rPr>
          <w:rStyle w:val="s0"/>
        </w:rPr>
        <w:t xml:space="preserve"> үшін мыналарды ұсынады:</w:t>
      </w:r>
    </w:p>
    <w:p w:rsidR="00000000" w:rsidRDefault="00C753D2">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C753D2">
      <w:pPr>
        <w:ind w:firstLine="400"/>
        <w:jc w:val="both"/>
      </w:pPr>
      <w:r>
        <w:rPr>
          <w:rStyle w:val="s0"/>
        </w:rPr>
        <w:t>2) алыс-беріс шикізатын өңдеу жөніндегі жұмыстарды орындау фактісін раста</w:t>
      </w:r>
      <w:r>
        <w:rPr>
          <w:rStyle w:val="s0"/>
        </w:rPr>
        <w:t>йтын құжаттар;</w:t>
      </w:r>
    </w:p>
    <w:p w:rsidR="00000000" w:rsidRDefault="00C753D2">
      <w:pPr>
        <w:ind w:firstLine="400"/>
        <w:jc w:val="both"/>
      </w:pPr>
      <w:r>
        <w:rPr>
          <w:rStyle w:val="s0"/>
        </w:rPr>
        <w:t>3) алыс-беріс шикізатын және дайын өнімді қабылдап алу-тапсыру актілері;</w:t>
      </w:r>
    </w:p>
    <w:p w:rsidR="00000000" w:rsidRDefault="00C753D2">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міндеттеме);</w:t>
      </w:r>
      <w:r>
        <w:rPr>
          <w:rStyle w:val="s0"/>
        </w:rPr>
        <w:t xml:space="preserve"> </w:t>
      </w:r>
    </w:p>
    <w:p w:rsidR="00000000" w:rsidRDefault="00C753D2">
      <w:pPr>
        <w:ind w:firstLine="400"/>
        <w:jc w:val="both"/>
      </w:pPr>
      <w:r>
        <w:rPr>
          <w:rStyle w:val="s0"/>
        </w:rPr>
        <w:t>5) Қазақстан Р</w:t>
      </w:r>
      <w:r>
        <w:rPr>
          <w:rStyle w:val="s0"/>
        </w:rPr>
        <w:t>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C753D2">
      <w:pPr>
        <w:ind w:firstLine="400"/>
        <w:jc w:val="both"/>
      </w:pPr>
      <w:r>
        <w:rPr>
          <w:rStyle w:val="s0"/>
        </w:rPr>
        <w:t>6) алыс-беріс шикізатының меншік иесінен алынған алыс-беріс шикізатын өңдеу жөніндегі жұмыстардың құнынан қ</w:t>
      </w:r>
      <w:r>
        <w:rPr>
          <w:rStyle w:val="s0"/>
        </w:rPr>
        <w:t>осылған құн салығының төленгенін растайтын тауарларды әкелу және жанама салықтардың төленгені туралы өтініш;</w:t>
      </w:r>
    </w:p>
    <w:p w:rsidR="00000000" w:rsidRDefault="00C753D2">
      <w:pPr>
        <w:ind w:firstLine="400"/>
        <w:jc w:val="both"/>
      </w:pPr>
      <w:r>
        <w:rPr>
          <w:rStyle w:val="s0"/>
        </w:rPr>
        <w:t>7) тиісті уәкiлеттi мемлекеттік органның тауарларды өңдеу шарттары туралы қорытындысы;</w:t>
      </w:r>
    </w:p>
    <w:p w:rsidR="00000000" w:rsidRDefault="00C753D2">
      <w:pPr>
        <w:jc w:val="both"/>
      </w:pPr>
      <w:r>
        <w:rPr>
          <w:rStyle w:val="s3"/>
        </w:rPr>
        <w:t>2012.26.12. № 61-V ҚР</w:t>
      </w:r>
      <w:r>
        <w:rPr>
          <w:rStyle w:val="s3"/>
        </w:rPr>
        <w:t xml:space="preserve"> </w:t>
      </w:r>
      <w:hyperlink r:id="rId3816" w:anchor="sub_id=27613" w:history="1">
        <w:r>
          <w:rPr>
            <w:rStyle w:val="a3"/>
            <w:i/>
            <w:iCs/>
            <w:color w:val="0000FF"/>
            <w:u w:val="single"/>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8) осы Кодекстің</w:t>
      </w:r>
      <w:r>
        <w:rPr>
          <w:rStyle w:val="s0"/>
        </w:rPr>
        <w:t xml:space="preserve"> </w:t>
      </w:r>
      <w:hyperlink w:anchor="sub6350400" w:history="1">
        <w:r>
          <w:rPr>
            <w:rStyle w:val="a3"/>
            <w:color w:val="0000FF"/>
            <w:u w:val="single"/>
          </w:rPr>
          <w:t>635-бабының 4-тармағында</w:t>
        </w:r>
      </w:hyperlink>
      <w:r>
        <w:rPr>
          <w:rStyle w:val="s0"/>
        </w:rPr>
        <w:t xml:space="preserve"> </w:t>
      </w:r>
      <w:r>
        <w:rPr>
          <w:rStyle w:val="s0"/>
        </w:rPr>
        <w:t>көзделген, салық төлеушінің Қазақстан Республикас</w:t>
      </w:r>
      <w:r>
        <w:rPr>
          <w:rStyle w:val="s0"/>
        </w:rPr>
        <w:t>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C753D2">
      <w:pPr>
        <w:ind w:firstLine="400"/>
        <w:jc w:val="both"/>
      </w:pPr>
      <w:r>
        <w:rPr>
          <w:rStyle w:val="s0"/>
        </w:rPr>
        <w:t>4. Қазақстан Республикасының салық төлеушісі Кеден одағына мүше бір мемлекеттің а</w:t>
      </w:r>
      <w:r>
        <w:rPr>
          <w:rStyle w:val="s0"/>
        </w:rPr>
        <w:t>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w:t>
      </w:r>
      <w:r>
        <w:rPr>
          <w:rStyle w:val="s0"/>
        </w:rPr>
        <w:t>ізатын өңдеу жөніндегі жұмыстарды орындау фактісін растау үшін мыналарды ұсынады:</w:t>
      </w:r>
    </w:p>
    <w:p w:rsidR="00000000" w:rsidRDefault="00C753D2">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C753D2">
      <w:pPr>
        <w:ind w:firstLine="400"/>
        <w:jc w:val="both"/>
      </w:pPr>
      <w:r>
        <w:rPr>
          <w:rStyle w:val="s0"/>
        </w:rPr>
        <w:t>2) алыс-беріс шикізатын өңдеу жөніндегі жұмыстарды орындау фактісін растайт</w:t>
      </w:r>
      <w:r>
        <w:rPr>
          <w:rStyle w:val="s0"/>
        </w:rPr>
        <w:t>ын құжаттар;</w:t>
      </w:r>
    </w:p>
    <w:p w:rsidR="00000000" w:rsidRDefault="00C753D2">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C753D2">
      <w:pPr>
        <w:ind w:firstLine="400"/>
        <w:jc w:val="both"/>
      </w:pPr>
      <w:r>
        <w:rPr>
          <w:rStyle w:val="s0"/>
        </w:rPr>
        <w:t>4) Қазақстан Республикасының аумағынан өңдеу өнімдерінің әкетілуін растайтын құжаттар (оны</w:t>
      </w:r>
      <w:r>
        <w:rPr>
          <w:rStyle w:val="s0"/>
        </w:rPr>
        <w:t>ң</w:t>
      </w:r>
      <w:r>
        <w:rPr>
          <w:rStyle w:val="s0"/>
        </w:rPr>
        <w:t xml:space="preserve"> ішінде өңдеу өнімдерін әкелу (әкету) туралы міндеттеменің орындалуы);</w:t>
      </w:r>
      <w:r>
        <w:rPr>
          <w:rStyle w:val="s0"/>
        </w:rPr>
        <w:t xml:space="preserve"> </w:t>
      </w:r>
    </w:p>
    <w:p w:rsidR="00000000" w:rsidRDefault="00C753D2">
      <w:pPr>
        <w:jc w:val="both"/>
      </w:pPr>
      <w:r>
        <w:rPr>
          <w:rStyle w:val="s3"/>
        </w:rPr>
        <w:t>2014.28.11. № 257-V ҚР</w:t>
      </w:r>
      <w:r>
        <w:rPr>
          <w:rStyle w:val="s3"/>
        </w:rPr>
        <w:t xml:space="preserve"> </w:t>
      </w:r>
      <w:hyperlink r:id="rId3817" w:anchor="sub_id=27613"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w:t>
      </w:r>
      <w:r>
        <w:rPr>
          <w:rStyle w:val="s3"/>
        </w:rPr>
        <w:t>гізілді) (</w:t>
      </w:r>
      <w:hyperlink r:id="rId3818" w:anchor="sub_id=2761304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Кеден одағына мүше болып табылмайтын мемлекеттің аумағына тауарларды экспорттың кедендік рәсімінде әкету кезінде ресімделетін тауарлар деклар</w:t>
      </w:r>
      <w:r>
        <w:rPr>
          <w:rStyle w:val="s0"/>
        </w:rPr>
        <w:t>ациясының Кеден одағына мүше мемлекеттің кедендік декларациялауды жүзеге асырған кеден органы растаған көшірмесі;</w:t>
      </w:r>
    </w:p>
    <w:p w:rsidR="00000000" w:rsidRDefault="00C753D2">
      <w:pPr>
        <w:jc w:val="both"/>
      </w:pPr>
      <w:r>
        <w:rPr>
          <w:rStyle w:val="s3"/>
        </w:rPr>
        <w:t>2013.05.12. № 152-V ҚР</w:t>
      </w:r>
      <w:r>
        <w:rPr>
          <w:rStyle w:val="s3"/>
        </w:rPr>
        <w:t xml:space="preserve"> </w:t>
      </w:r>
      <w:hyperlink r:id="rId3819" w:anchor="sub_id=27613" w:history="1">
        <w:r>
          <w:rPr>
            <w:rStyle w:val="a3"/>
            <w:i/>
            <w:iCs/>
            <w:color w:val="0000FF"/>
            <w:u w:val="single"/>
          </w:rPr>
          <w:t>Заңымен</w:t>
        </w:r>
      </w:hyperlink>
      <w:r>
        <w:rPr>
          <w:rStyle w:val="s3"/>
        </w:rPr>
        <w:t xml:space="preserve"> </w:t>
      </w:r>
      <w:r>
        <w:rPr>
          <w:rStyle w:val="s3"/>
        </w:rPr>
        <w:t>5-1) тармақшамен толықтырылд</w:t>
      </w:r>
      <w:r>
        <w:rPr>
          <w:rStyle w:val="s3"/>
        </w:rPr>
        <w:t>ы (2014 ж. 1 қаңтардан бастап қолданысқа енгізілді)</w:t>
      </w:r>
      <w:r>
        <w:rPr>
          <w:rStyle w:val="s3"/>
        </w:rPr>
        <w:t xml:space="preserve"> </w:t>
      </w:r>
    </w:p>
    <w:p w:rsidR="00000000" w:rsidRDefault="00C753D2">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w:t>
      </w:r>
      <w:r>
        <w:rPr>
          <w:rStyle w:val="s0"/>
        </w:rPr>
        <w:t xml:space="preserve"> декларациясы.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C753D2">
      <w:pPr>
        <w:ind w:firstLine="400"/>
        <w:jc w:val="both"/>
      </w:pPr>
      <w:r>
        <w:rPr>
          <w:rStyle w:val="s0"/>
        </w:rPr>
        <w:t xml:space="preserve">6) Қазақстан Республикасының заңнамасында белгіленген тәртіппен </w:t>
      </w:r>
      <w:r>
        <w:rPr>
          <w:rStyle w:val="s0"/>
        </w:rPr>
        <w:t>Қазақстан</w:t>
      </w:r>
      <w:r>
        <w:rPr>
          <w:rStyle w:val="s0"/>
        </w:rPr>
        <w:t xml:space="preserve"> Республикасының аумағындағы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w:anchor="sub6350400" w:history="1">
        <w:r>
          <w:rPr>
            <w:rStyle w:val="a3"/>
            <w:color w:val="0000FF"/>
            <w:u w:val="single"/>
          </w:rPr>
          <w:t>635-бабының 4-тармағында</w:t>
        </w:r>
      </w:hyperlink>
      <w:r>
        <w:rPr>
          <w:rStyle w:val="s0"/>
        </w:rPr>
        <w:t xml:space="preserve"> </w:t>
      </w:r>
      <w:r>
        <w:rPr>
          <w:rStyle w:val="s0"/>
        </w:rPr>
        <w:t>көзделген құжаттар;</w:t>
      </w:r>
    </w:p>
    <w:p w:rsidR="00000000" w:rsidRDefault="00C753D2">
      <w:pPr>
        <w:ind w:firstLine="400"/>
        <w:jc w:val="both"/>
      </w:pPr>
      <w:r>
        <w:rPr>
          <w:rStyle w:val="s0"/>
        </w:rPr>
        <w:t>7) тиісті уәкiлеттi м</w:t>
      </w:r>
      <w:r>
        <w:rPr>
          <w:rStyle w:val="s0"/>
        </w:rPr>
        <w:t>емлекеттік органның тауарларды өңдеу шарттары туралы қорытындысы.</w:t>
      </w:r>
    </w:p>
    <w:p w:rsidR="00000000" w:rsidRDefault="00C753D2">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w:t>
      </w:r>
      <w:r>
        <w:rPr>
          <w:rStyle w:val="s0"/>
        </w:rPr>
        <w:t>ңдеу</w:t>
      </w:r>
      <w:r>
        <w:rPr>
          <w:rStyle w:val="s0"/>
        </w:rPr>
        <w:t xml:space="preserve"> жөніндегі жұмыстарға осы Кодекстің</w:t>
      </w:r>
      <w:r>
        <w:rPr>
          <w:rStyle w:val="s0"/>
        </w:rPr>
        <w:t xml:space="preserve"> </w:t>
      </w:r>
      <w:hyperlink w:anchor="sub2680100" w:history="1">
        <w:r>
          <w:rPr>
            <w:rStyle w:val="a3"/>
            <w:color w:val="0000FF"/>
            <w:u w:val="single"/>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C753D2">
      <w:pPr>
        <w:jc w:val="both"/>
      </w:pPr>
      <w:r>
        <w:rPr>
          <w:rStyle w:val="s3"/>
        </w:rPr>
        <w:t>2011.05.07. № 452-IV ҚР</w:t>
      </w:r>
      <w:r>
        <w:rPr>
          <w:rStyle w:val="s3"/>
        </w:rPr>
        <w:t xml:space="preserve"> </w:t>
      </w:r>
      <w:hyperlink r:id="rId3820" w:anchor="sub_id=800"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3821" w:anchor="sub_id=276130000" w:history="1">
        <w:r>
          <w:rPr>
            <w:rStyle w:val="a3"/>
            <w:i/>
            <w:iCs/>
            <w:color w:val="0000FF"/>
            <w:u w:val="single"/>
          </w:rPr>
          <w:t>бұр.ред.қара</w:t>
        </w:r>
      </w:hyperlink>
      <w:r>
        <w:rPr>
          <w:rStyle w:val="s3"/>
        </w:rPr>
        <w:t>); 2015.03.12. № 432-V ҚР</w:t>
      </w:r>
      <w:r>
        <w:rPr>
          <w:rStyle w:val="s3"/>
        </w:rPr>
        <w:t xml:space="preserve"> </w:t>
      </w:r>
      <w:hyperlink r:id="rId3822" w:anchor="sub_id=27613"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3823" w:anchor="sub_id=27613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Қазақстан Республик</w:t>
      </w:r>
      <w:r>
        <w:rPr>
          <w:rStyle w:val="s0"/>
        </w:rPr>
        <w:t>асының салық төлеушісі алыс-беріс шикізатын қайта өңдеуге әкелуді (әкетуді) жүзеге асырған жағдайда, қайта өңдеу өнімдерін әкету (әкелу) туралы міндеттемені, сондай-ақ мемлекеттік жоспарлау жөніндегі орталық уәкілетті органмен келісу бойынша уәкілетті орга</w:t>
      </w:r>
      <w:r>
        <w:rPr>
          <w:rStyle w:val="s0"/>
        </w:rPr>
        <w:t>н бекіткен тәртіппен, нысан бойынша және мерзімдерде оның орындалуын ұсынады.</w:t>
      </w:r>
    </w:p>
    <w:p w:rsidR="00000000" w:rsidRDefault="00C753D2">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C753D2">
      <w:pPr>
        <w:ind w:firstLine="400"/>
        <w:jc w:val="both"/>
      </w:pPr>
      <w:r>
        <w:rPr>
          <w:rStyle w:val="s0"/>
        </w:rPr>
        <w:t>8. Тиісті уәкілетті мемлекеттік органның тауарларды өңд</w:t>
      </w:r>
      <w:r>
        <w:rPr>
          <w:rStyle w:val="s0"/>
        </w:rPr>
        <w:t>еу шарттары туралы қорытындысы мынадай мәліметтерді:</w:t>
      </w:r>
    </w:p>
    <w:p w:rsidR="00000000" w:rsidRDefault="00C753D2">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C753D2">
      <w:pPr>
        <w:ind w:firstLine="400"/>
        <w:jc w:val="both"/>
      </w:pPr>
      <w:r>
        <w:rPr>
          <w:rStyle w:val="s0"/>
        </w:rPr>
        <w:t>2) өңдеуге арналған шарттың (келісімшарттың) күні</w:t>
      </w:r>
      <w:r>
        <w:rPr>
          <w:rStyle w:val="s0"/>
        </w:rPr>
        <w:t>н және нөмірін, өңдеу мерзімін;</w:t>
      </w:r>
    </w:p>
    <w:p w:rsidR="00000000" w:rsidRDefault="00C753D2">
      <w:pPr>
        <w:ind w:firstLine="400"/>
        <w:jc w:val="both"/>
      </w:pPr>
      <w:r>
        <w:rPr>
          <w:rStyle w:val="s0"/>
        </w:rPr>
        <w:t>3) өңдеу өнімдерінің шығу нормаларын;</w:t>
      </w:r>
    </w:p>
    <w:p w:rsidR="00000000" w:rsidRDefault="00C753D2">
      <w:pPr>
        <w:ind w:firstLine="400"/>
        <w:jc w:val="both"/>
      </w:pPr>
      <w:r>
        <w:rPr>
          <w:rStyle w:val="s0"/>
        </w:rPr>
        <w:t>4) өңдеу сипаттамасын;</w:t>
      </w:r>
    </w:p>
    <w:p w:rsidR="00000000" w:rsidRDefault="00C753D2">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C753D2">
      <w:pPr>
        <w:ind w:firstLine="400"/>
        <w:jc w:val="both"/>
      </w:pPr>
      <w:r>
        <w:rPr>
          <w:rStyle w:val="s0"/>
        </w:rPr>
        <w:t>9. Тұлғаның дәлелді сұрау салуы бойынша салық органының рұқсатымен, егер олар өздерінің сипатта</w:t>
      </w:r>
      <w:r>
        <w:rPr>
          <w:rStyle w:val="s0"/>
        </w:rPr>
        <w:t>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C753D2">
      <w:pPr>
        <w:ind w:firstLine="400"/>
        <w:jc w:val="both"/>
      </w:pPr>
      <w:r>
        <w:rPr>
          <w:rStyle w:val="s0"/>
        </w:rPr>
        <w:t> </w:t>
      </w:r>
    </w:p>
    <w:p w:rsidR="00000000" w:rsidRDefault="00C753D2">
      <w:pPr>
        <w:ind w:left="1200" w:hanging="800"/>
        <w:jc w:val="both"/>
      </w:pPr>
      <w:bookmarkStart w:id="559" w:name="SUB276140000"/>
      <w:bookmarkEnd w:id="559"/>
      <w:r>
        <w:rPr>
          <w:rStyle w:val="s1"/>
        </w:rPr>
        <w:t>276-14-бап. Алыс-беріс шикізатын өңдеу мерзімі</w:t>
      </w:r>
      <w:r>
        <w:rPr>
          <w:rStyle w:val="s1"/>
        </w:rPr>
        <w:t xml:space="preserve"> </w:t>
      </w:r>
    </w:p>
    <w:p w:rsidR="00000000" w:rsidRDefault="00C753D2">
      <w:pPr>
        <w:ind w:firstLine="400"/>
        <w:jc w:val="both"/>
      </w:pPr>
      <w:r>
        <w:rPr>
          <w:rStyle w:val="s0"/>
        </w:rPr>
        <w:t>1. Қазақстан Республик</w:t>
      </w:r>
      <w:r>
        <w:rPr>
          <w:rStyle w:val="s0"/>
        </w:rPr>
        <w:t>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w:t>
      </w:r>
      <w:r>
        <w:rPr>
          <w:rStyle w:val="s0"/>
        </w:rPr>
        <w:t>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C753D2">
      <w:pPr>
        <w:ind w:firstLine="400"/>
        <w:jc w:val="both"/>
      </w:pPr>
      <w:r>
        <w:rPr>
          <w:rStyle w:val="s0"/>
        </w:rPr>
        <w:t>2. Осы баптың 1-тармағында белгіленген мерзімнен асып кеткен жағдайда, Қазақстан Республикасының аумағын</w:t>
      </w:r>
      <w:r>
        <w:rPr>
          <w:rStyle w:val="s0"/>
        </w:rPr>
        <w:t>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C753D2">
      <w:pPr>
        <w:jc w:val="both"/>
      </w:pPr>
      <w:r>
        <w:rPr>
          <w:rStyle w:val="s3"/>
        </w:rPr>
        <w:t>2012.22.06. № 21-V ҚР</w:t>
      </w:r>
      <w:r>
        <w:rPr>
          <w:rStyle w:val="s3"/>
        </w:rPr>
        <w:t xml:space="preserve"> </w:t>
      </w:r>
      <w:hyperlink r:id="rId3824" w:anchor="sub_id=305" w:history="1">
        <w:r>
          <w:rPr>
            <w:rStyle w:val="a3"/>
            <w:i/>
            <w:iCs/>
            <w:color w:val="0000FF"/>
            <w:u w:val="single"/>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3825" w:anchor="sub_id=276140300" w:history="1">
        <w:r>
          <w:rPr>
            <w:rStyle w:val="a3"/>
            <w:i/>
            <w:iCs/>
            <w:color w:val="0000FF"/>
            <w:u w:val="single"/>
          </w:rPr>
          <w:t>бұр</w:t>
        </w:r>
        <w:r>
          <w:rPr>
            <w:rStyle w:val="a3"/>
            <w:i/>
            <w:iCs/>
            <w:color w:val="0000FF"/>
            <w:u w:val="single"/>
          </w:rPr>
          <w:t>.ред.қара</w:t>
        </w:r>
      </w:hyperlink>
      <w:r>
        <w:rPr>
          <w:rStyle w:val="s3"/>
        </w:rPr>
        <w:t>)</w:t>
      </w:r>
    </w:p>
    <w:p w:rsidR="00000000" w:rsidRDefault="00C753D2">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w:t>
      </w:r>
      <w:r>
        <w:rPr>
          <w:rStyle w:val="s0"/>
        </w:rPr>
        <w:t>атын айналым деп танылады және осы Кодекстің</w:t>
      </w:r>
      <w:r>
        <w:rPr>
          <w:rStyle w:val="s0"/>
        </w:rPr>
        <w:t xml:space="preserve"> </w:t>
      </w:r>
      <w:hyperlink w:anchor="sub2450100" w:history="1">
        <w:r>
          <w:rPr>
            <w:rStyle w:val="a3"/>
            <w:color w:val="0000FF"/>
            <w:u w:val="single"/>
          </w:rPr>
          <w:t>245-бабының 1-2-тармағында</w:t>
        </w:r>
      </w:hyperlink>
      <w:r>
        <w:rPr>
          <w:rStyle w:val="s0"/>
        </w:rPr>
        <w:t xml:space="preserve"> </w:t>
      </w:r>
      <w:r>
        <w:rPr>
          <w:rStyle w:val="s0"/>
        </w:rPr>
        <w:t>және осы Кодекстің</w:t>
      </w:r>
      <w:r>
        <w:rPr>
          <w:rStyle w:val="s0"/>
        </w:rPr>
        <w:t xml:space="preserve"> </w:t>
      </w:r>
      <w:hyperlink w:anchor="sub276110000" w:history="1">
        <w:r>
          <w:rPr>
            <w:rStyle w:val="a3"/>
            <w:color w:val="0000FF"/>
            <w:u w:val="single"/>
          </w:rPr>
          <w:t>276-11-бабының 2 және 3-тармақтарында</w:t>
        </w:r>
      </w:hyperlink>
      <w:r>
        <w:rPr>
          <w:rStyle w:val="s0"/>
        </w:rPr>
        <w:t xml:space="preserve"> </w:t>
      </w:r>
      <w:r>
        <w:rPr>
          <w:rStyle w:val="s0"/>
        </w:rPr>
        <w:t>белгіленген жағдайларды қоспағанда, Қазақстан Республикасын</w:t>
      </w:r>
      <w:r>
        <w:rPr>
          <w:rStyle w:val="s0"/>
        </w:rPr>
        <w:t>ың аумағынан алыс-беріс шикізаты әкетілген күннен бастап осы Кодекстің</w:t>
      </w:r>
      <w:r>
        <w:rPr>
          <w:rStyle w:val="s0"/>
        </w:rPr>
        <w:t xml:space="preserve"> </w:t>
      </w:r>
      <w:hyperlink w:anchor="sub2680100" w:history="1">
        <w:r>
          <w:rPr>
            <w:rStyle w:val="a3"/>
            <w:color w:val="0000FF"/>
            <w:u w:val="single"/>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C753D2">
      <w:pPr>
        <w:ind w:firstLine="400"/>
        <w:jc w:val="both"/>
      </w:pPr>
      <w:r>
        <w:rPr>
          <w:rStyle w:val="s0"/>
        </w:rPr>
        <w:t xml:space="preserve">Осы тармақтың мақсаттарында белгіленген мерзімде Қазақстан </w:t>
      </w:r>
      <w:r>
        <w:rPr>
          <w:rStyle w:val="s0"/>
        </w:rPr>
        <w:t>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w:t>
      </w:r>
      <w:r>
        <w:rPr>
          <w:rStyle w:val="s0"/>
        </w:rPr>
        <w:t xml:space="preserve"> және қаржылық есептілік туралы</w:t>
      </w:r>
      <w:r>
        <w:rPr>
          <w:rStyle w:val="s0"/>
        </w:rPr>
        <w:t xml:space="preserve"> </w:t>
      </w:r>
      <w:hyperlink r:id="rId3826" w:history="1">
        <w:r>
          <w:rPr>
            <w:rStyle w:val="a3"/>
            <w:color w:val="0000FF"/>
            <w:u w:val="single"/>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w:t>
      </w:r>
      <w:r>
        <w:rPr>
          <w:rStyle w:val="s0"/>
        </w:rPr>
        <w:t>нде айқындалады.</w:t>
      </w:r>
    </w:p>
    <w:p w:rsidR="00000000" w:rsidRDefault="00C753D2">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C753D2">
      <w:pPr>
        <w:ind w:firstLine="400"/>
        <w:jc w:val="both"/>
      </w:pPr>
      <w:r>
        <w:rPr>
          <w:rStyle w:val="s0"/>
        </w:rPr>
        <w:t> </w:t>
      </w:r>
    </w:p>
    <w:p w:rsidR="00000000" w:rsidRDefault="00C753D2">
      <w:pPr>
        <w:ind w:left="1200" w:hanging="800"/>
        <w:jc w:val="both"/>
      </w:pPr>
      <w:bookmarkStart w:id="560" w:name="SUB276150000"/>
      <w:bookmarkEnd w:id="560"/>
      <w:r>
        <w:rPr>
          <w:rStyle w:val="s1"/>
        </w:rPr>
        <w:t>276-15-бап. Кеден одағында қосылған құн салығынан босатылған айналымдар жә</w:t>
      </w:r>
      <w:r>
        <w:rPr>
          <w:rStyle w:val="s1"/>
        </w:rPr>
        <w:t>не импорт</w:t>
      </w:r>
    </w:p>
    <w:p w:rsidR="00000000" w:rsidRDefault="00C753D2">
      <w:pPr>
        <w:ind w:firstLine="400"/>
        <w:jc w:val="both"/>
      </w:pPr>
      <w:r>
        <w:rPr>
          <w:rStyle w:val="s0"/>
        </w:rPr>
        <w:t>1. Мыналарды:</w:t>
      </w:r>
    </w:p>
    <w:p w:rsidR="00000000" w:rsidRDefault="00C753D2">
      <w:pPr>
        <w:ind w:firstLine="400"/>
        <w:jc w:val="both"/>
      </w:pPr>
      <w:r>
        <w:rPr>
          <w:rStyle w:val="s0"/>
        </w:rPr>
        <w:t>1) осы Кодекстің</w:t>
      </w:r>
      <w:r>
        <w:rPr>
          <w:rStyle w:val="s0"/>
        </w:rPr>
        <w:t xml:space="preserve"> </w:t>
      </w:r>
      <w:hyperlink w:anchor="sub2480000" w:history="1">
        <w:r>
          <w:rPr>
            <w:rStyle w:val="a3"/>
            <w:color w:val="0000FF"/>
            <w:u w:val="single"/>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C753D2">
      <w:pPr>
        <w:ind w:firstLine="400"/>
        <w:jc w:val="both"/>
      </w:pPr>
      <w:r>
        <w:rPr>
          <w:rStyle w:val="s0"/>
        </w:rPr>
        <w:t>2) Қазақстан Республикасының аумағына Кеден одағына мүше-</w:t>
      </w:r>
      <w:r>
        <w:rPr>
          <w:rStyle w:val="s0"/>
        </w:rPr>
        <w:t>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C753D2">
      <w:pPr>
        <w:ind w:firstLine="400"/>
        <w:jc w:val="both"/>
      </w:pPr>
      <w:r>
        <w:rPr>
          <w:rStyle w:val="s0"/>
        </w:rPr>
        <w:t>Осы Кодекстің</w:t>
      </w:r>
      <w:r>
        <w:rPr>
          <w:rStyle w:val="s0"/>
        </w:rPr>
        <w:t xml:space="preserve"> </w:t>
      </w:r>
      <w:hyperlink w:anchor="sub276050000" w:history="1">
        <w:r>
          <w:rPr>
            <w:rStyle w:val="a3"/>
            <w:color w:val="0000FF"/>
            <w:u w:val="single"/>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C753D2">
      <w:pPr>
        <w:ind w:firstLine="400"/>
        <w:jc w:val="both"/>
      </w:pPr>
      <w:r>
        <w:rPr>
          <w:rStyle w:val="s0"/>
        </w:rPr>
        <w:t>Осы тармақшада аталған қызметтердің</w:t>
      </w:r>
      <w:r>
        <w:rPr>
          <w:rStyle w:val="s0"/>
        </w:rPr>
        <w:t xml:space="preserve"> </w:t>
      </w:r>
      <w:hyperlink r:id="rId3827"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C753D2">
      <w:pPr>
        <w:ind w:firstLine="400"/>
        <w:jc w:val="both"/>
      </w:pPr>
      <w:r>
        <w:rPr>
          <w:rStyle w:val="s0"/>
        </w:rPr>
        <w:t>3) 2011.21.07. № 467-ІV ҚР</w:t>
      </w:r>
      <w:r>
        <w:rPr>
          <w:rStyle w:val="s0"/>
        </w:rPr>
        <w:t xml:space="preserve"> </w:t>
      </w:r>
      <w:hyperlink r:id="rId3828" w:anchor="sub_id=3119"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829" w:anchor="sub_id=276150103" w:history="1">
        <w:r>
          <w:rPr>
            <w:rStyle w:val="a3"/>
            <w:i/>
            <w:iCs/>
            <w:color w:val="0000FF"/>
            <w:u w:val="single"/>
          </w:rPr>
          <w:t>бұр.ред.қара</w:t>
        </w:r>
      </w:hyperlink>
      <w:r>
        <w:rPr>
          <w:rStyle w:val="s3"/>
        </w:rPr>
        <w:t xml:space="preserve">) </w:t>
      </w:r>
    </w:p>
    <w:p w:rsidR="00000000" w:rsidRDefault="00C753D2">
      <w:pPr>
        <w:jc w:val="both"/>
      </w:pPr>
      <w:r>
        <w:rPr>
          <w:rStyle w:val="s3"/>
        </w:rPr>
        <w:t>2011.21.07. № 467-ІV ҚР</w:t>
      </w:r>
      <w:r>
        <w:rPr>
          <w:rStyle w:val="s3"/>
        </w:rPr>
        <w:t xml:space="preserve"> </w:t>
      </w:r>
      <w:hyperlink r:id="rId3830" w:anchor="sub_id=3119"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831" w:anchor="sub_id=276150200" w:history="1">
        <w:r>
          <w:rPr>
            <w:rStyle w:val="a3"/>
            <w:i/>
            <w:iCs/>
            <w:color w:val="0000FF"/>
            <w:u w:val="single"/>
          </w:rPr>
          <w:t>бұр.ред.қара</w:t>
        </w:r>
      </w:hyperlink>
      <w:r>
        <w:rPr>
          <w:rStyle w:val="s3"/>
        </w:rPr>
        <w:t>); 2012.26.12. № 61-V ҚР</w:t>
      </w:r>
      <w:r>
        <w:rPr>
          <w:rStyle w:val="s3"/>
        </w:rPr>
        <w:t xml:space="preserve"> </w:t>
      </w:r>
      <w:hyperlink r:id="rId3832" w:anchor="sub_id=2761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833" w:anchor="sub_id=276150200" w:history="1">
        <w:r>
          <w:rPr>
            <w:rStyle w:val="a3"/>
            <w:i/>
            <w:iCs/>
            <w:color w:val="0000FF"/>
            <w:u w:val="single"/>
          </w:rPr>
          <w:t>бұр.ред.қара</w:t>
        </w:r>
      </w:hyperlink>
      <w:r>
        <w:rPr>
          <w:rStyle w:val="s3"/>
        </w:rPr>
        <w:t>) 2-тармақ жаңа редакцияда</w:t>
      </w:r>
    </w:p>
    <w:p w:rsidR="00000000" w:rsidRDefault="00C753D2">
      <w:pPr>
        <w:ind w:firstLine="400"/>
        <w:jc w:val="both"/>
      </w:pPr>
      <w:r>
        <w:rPr>
          <w:rStyle w:val="s0"/>
        </w:rPr>
        <w:t>2. Мынадай:</w:t>
      </w:r>
    </w:p>
    <w:p w:rsidR="00000000" w:rsidRDefault="00C753D2">
      <w:pPr>
        <w:ind w:firstLine="400"/>
        <w:jc w:val="both"/>
      </w:pPr>
      <w:r>
        <w:rPr>
          <w:rStyle w:val="s0"/>
        </w:rPr>
        <w:t>1) осы Кодекстiң</w:t>
      </w:r>
      <w:r>
        <w:rPr>
          <w:rStyle w:val="s0"/>
        </w:rPr>
        <w:t xml:space="preserve"> </w:t>
      </w:r>
      <w:hyperlink w:anchor="sub2550100" w:history="1">
        <w:r>
          <w:rPr>
            <w:rStyle w:val="a3"/>
            <w:color w:val="0000FF"/>
            <w:u w:val="single"/>
          </w:rPr>
          <w:t>255-бабы 1-тармағының 1), 3) - 6), 6-1), 7) - 13) тармақшаларында</w:t>
        </w:r>
      </w:hyperlink>
      <w:r>
        <w:rPr>
          <w:rStyle w:val="s0"/>
        </w:rPr>
        <w:t xml:space="preserve"> </w:t>
      </w:r>
      <w:r>
        <w:rPr>
          <w:rStyle w:val="s0"/>
        </w:rPr>
        <w:t>көзделген тауарл</w:t>
      </w:r>
      <w:r>
        <w:rPr>
          <w:rStyle w:val="s0"/>
        </w:rPr>
        <w:t>ар импорты қосылған құн салығынан босатылады.</w:t>
      </w:r>
    </w:p>
    <w:p w:rsidR="00000000" w:rsidRDefault="00C753D2">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C753D2">
      <w:pPr>
        <w:jc w:val="both"/>
      </w:pPr>
      <w:r>
        <w:rPr>
          <w:rStyle w:val="s3"/>
        </w:rPr>
        <w:t>2014.28.11. № 257-V ҚР</w:t>
      </w:r>
      <w:r>
        <w:rPr>
          <w:rStyle w:val="s3"/>
        </w:rPr>
        <w:t xml:space="preserve"> </w:t>
      </w:r>
      <w:hyperlink r:id="rId3834" w:anchor="sub_id=2761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835" w:anchor="sub_id=27615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шартта (келісімша</w:t>
      </w:r>
      <w:r>
        <w:rPr>
          <w:rStyle w:val="s0"/>
        </w:rPr>
        <w:t>ртта) көзделген кепілдендірілген қызмет көрсету шеңберінде импортталатын тауарлар импорты қосылған құн салығынан босатылады.</w:t>
      </w:r>
    </w:p>
    <w:p w:rsidR="00000000" w:rsidRDefault="00C753D2">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 шартқа</w:t>
      </w:r>
      <w:r>
        <w:rPr>
          <w:rStyle w:val="s0"/>
        </w:rPr>
        <w:t xml:space="preserve"> (келісімшартқа) қатысушылар растаған кінә қою және ақау актісі кепілдендірілген қызмет көрсету шеңберінде тауарлардың импортын растау болып табылады.</w:t>
      </w:r>
    </w:p>
    <w:p w:rsidR="00000000" w:rsidRDefault="00C753D2">
      <w:pPr>
        <w:jc w:val="both"/>
      </w:pPr>
      <w:r>
        <w:rPr>
          <w:rStyle w:val="s3"/>
        </w:rPr>
        <w:t>2011.05.07. № 452-IV ҚР</w:t>
      </w:r>
      <w:r>
        <w:rPr>
          <w:rStyle w:val="s3"/>
        </w:rPr>
        <w:t xml:space="preserve"> </w:t>
      </w:r>
      <w:hyperlink r:id="rId3836" w:anchor="sub_id=800" w:history="1">
        <w:r>
          <w:rPr>
            <w:rStyle w:val="a3"/>
            <w:i/>
            <w:iCs/>
            <w:color w:val="0000FF"/>
            <w:u w:val="single"/>
          </w:rPr>
          <w:t>З</w:t>
        </w:r>
        <w:r>
          <w:rPr>
            <w:rStyle w:val="a3"/>
            <w:i/>
            <w:iCs/>
            <w:color w:val="0000FF"/>
            <w:u w:val="single"/>
          </w:rPr>
          <w:t>аңымен</w:t>
        </w:r>
      </w:hyperlink>
      <w:r>
        <w:rPr>
          <w:rStyle w:val="s3"/>
        </w:rPr>
        <w:t xml:space="preserve"> </w:t>
      </w:r>
      <w:r>
        <w:rPr>
          <w:rStyle w:val="s3"/>
        </w:rPr>
        <w:t>3-тармақ өзгертілді (2012 жылғы 1 қаңтардан бастап қолданысқа енгізілді) (</w:t>
      </w:r>
      <w:hyperlink r:id="rId3837" w:anchor="sub_id=276150300" w:history="1">
        <w:r>
          <w:rPr>
            <w:rStyle w:val="a3"/>
            <w:i/>
            <w:iCs/>
            <w:color w:val="0000FF"/>
            <w:u w:val="single"/>
          </w:rPr>
          <w:t>бұр.ред.қара</w:t>
        </w:r>
      </w:hyperlink>
      <w:r>
        <w:rPr>
          <w:rStyle w:val="s3"/>
        </w:rPr>
        <w:t>)</w:t>
      </w:r>
    </w:p>
    <w:p w:rsidR="00000000" w:rsidRDefault="00C753D2">
      <w:pPr>
        <w:ind w:firstLine="400"/>
        <w:jc w:val="both"/>
      </w:pPr>
      <w:r>
        <w:rPr>
          <w:rStyle w:val="s0"/>
        </w:rPr>
        <w:t>3. 2012.26.12. № 61-V ҚР</w:t>
      </w:r>
      <w:r>
        <w:rPr>
          <w:rStyle w:val="s0"/>
        </w:rPr>
        <w:t xml:space="preserve"> </w:t>
      </w:r>
      <w:hyperlink r:id="rId3838" w:anchor="sub_id=27615"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3839" w:anchor="sub_id=276150300" w:history="1">
        <w:r>
          <w:rPr>
            <w:rStyle w:val="a3"/>
            <w:i/>
            <w:iCs/>
            <w:color w:val="0000FF"/>
            <w:u w:val="single"/>
          </w:rPr>
          <w:t>бұр.ред.қара</w:t>
        </w:r>
      </w:hyperlink>
      <w:r>
        <w:rPr>
          <w:rStyle w:val="s3"/>
        </w:rPr>
        <w:t>)</w:t>
      </w:r>
    </w:p>
    <w:p w:rsidR="00000000" w:rsidRDefault="00C753D2">
      <w:pPr>
        <w:ind w:firstLine="400"/>
        <w:jc w:val="both"/>
      </w:pPr>
      <w:r>
        <w:rPr>
          <w:rStyle w:val="s0"/>
        </w:rPr>
        <w:t>4. Қазақстан Республикасының аумағына бұрын әке</w:t>
      </w:r>
      <w:r>
        <w:rPr>
          <w:rStyle w:val="s0"/>
        </w:rPr>
        <w:t>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w:t>
      </w:r>
      <w:r>
        <w:rPr>
          <w:rStyle w:val="s0"/>
        </w:rPr>
        <w:t>ан құн салығын төлеу үшін осы Кодексте белгіленген мерзімнің соңғы күнінде төленуге жатады.</w:t>
      </w:r>
    </w:p>
    <w:p w:rsidR="00000000" w:rsidRDefault="00C753D2">
      <w:pPr>
        <w:ind w:firstLine="400"/>
        <w:jc w:val="both"/>
      </w:pPr>
      <w:r>
        <w:rPr>
          <w:rStyle w:val="s0"/>
        </w:rPr>
        <w:t xml:space="preserve">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w:t>
      </w:r>
      <w:r>
        <w:rPr>
          <w:rStyle w:val="s0"/>
        </w:rPr>
        <w:t>құн</w:t>
      </w:r>
      <w:r>
        <w:rPr>
          <w:rStyle w:val="s0"/>
        </w:rPr>
        <w:t xml:space="preserve"> салығынан босатылады.</w:t>
      </w:r>
    </w:p>
    <w:p w:rsidR="00000000" w:rsidRDefault="00C753D2">
      <w:pPr>
        <w:ind w:firstLine="400"/>
        <w:jc w:val="both"/>
      </w:pPr>
      <w:r>
        <w:rPr>
          <w:rStyle w:val="s0"/>
        </w:rPr>
        <w:t> </w:t>
      </w:r>
    </w:p>
    <w:p w:rsidR="00000000" w:rsidRDefault="00C753D2">
      <w:pPr>
        <w:ind w:left="1200" w:hanging="800"/>
        <w:jc w:val="both"/>
      </w:pPr>
      <w:bookmarkStart w:id="561" w:name="SUB276160000"/>
      <w:bookmarkEnd w:id="561"/>
      <w:r>
        <w:rPr>
          <w:rStyle w:val="s1"/>
        </w:rPr>
        <w:t>276-16-бап. Кеден одағында қосылған құн салығының сомаларын есепке жатқызу тәртібі</w:t>
      </w:r>
    </w:p>
    <w:p w:rsidR="00000000" w:rsidRDefault="00C753D2">
      <w:pPr>
        <w:ind w:firstLine="400"/>
        <w:jc w:val="both"/>
      </w:pPr>
      <w:r>
        <w:rPr>
          <w:rStyle w:val="s0"/>
        </w:rPr>
        <w:t>1. Егер осы бапта өзгеше белгіленбесе, қосылған құн салығы осы Кодекстің</w:t>
      </w:r>
      <w:r>
        <w:rPr>
          <w:rStyle w:val="s0"/>
        </w:rPr>
        <w:t xml:space="preserve"> </w:t>
      </w:r>
      <w:hyperlink w:anchor="sub2560000" w:history="1">
        <w:r>
          <w:rPr>
            <w:rStyle w:val="a3"/>
            <w:color w:val="0000FF"/>
            <w:u w:val="single"/>
          </w:rPr>
          <w:t>34-тарауында</w:t>
        </w:r>
      </w:hyperlink>
      <w:r>
        <w:rPr>
          <w:rStyle w:val="s0"/>
        </w:rPr>
        <w:t xml:space="preserve"> </w:t>
      </w:r>
      <w:r>
        <w:rPr>
          <w:rStyle w:val="s0"/>
        </w:rPr>
        <w:t>белгіленген тәртіппен есеп</w:t>
      </w:r>
      <w:r>
        <w:rPr>
          <w:rStyle w:val="s0"/>
        </w:rPr>
        <w:t>ке жатқызылады.</w:t>
      </w:r>
    </w:p>
    <w:p w:rsidR="00000000" w:rsidRDefault="00C753D2">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w:t>
      </w:r>
      <w:r>
        <w:rPr>
          <w:rStyle w:val="s0"/>
        </w:rPr>
        <w:t>птелген және (немесе) есепке жазылған шегінде есепке жатқызылады.</w:t>
      </w:r>
    </w:p>
    <w:p w:rsidR="00000000" w:rsidRDefault="00C753D2">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w:anchor="sub276080000" w:history="1">
        <w:r>
          <w:rPr>
            <w:rStyle w:val="a3"/>
            <w:color w:val="0000FF"/>
            <w:u w:val="single"/>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w:t>
      </w:r>
      <w:r>
        <w:rPr>
          <w:rStyle w:val="s0"/>
        </w:rPr>
        <w:t>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10000" w:history="1">
        <w:r>
          <w:rPr>
            <w:rStyle w:val="a3"/>
            <w:color w:val="0000FF"/>
            <w:u w:val="single"/>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C753D2">
      <w:pPr>
        <w:jc w:val="both"/>
      </w:pPr>
      <w:r>
        <w:rPr>
          <w:rStyle w:val="s3"/>
        </w:rPr>
        <w:t>2014.28.11. № 257-</w:t>
      </w:r>
      <w:r>
        <w:rPr>
          <w:rStyle w:val="s3"/>
        </w:rPr>
        <w:t>V ҚР</w:t>
      </w:r>
      <w:r>
        <w:rPr>
          <w:rStyle w:val="s3"/>
        </w:rPr>
        <w:t xml:space="preserve"> </w:t>
      </w:r>
      <w:hyperlink r:id="rId3840" w:anchor="sub_id=27616"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3841" w:anchor="sub_id=27616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w:t>
      </w:r>
      <w:r>
        <w:rPr>
          <w:rStyle w:val="s0"/>
        </w:rPr>
        <w:t>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келетін бөлігінде айқындалады.</w:t>
      </w:r>
    </w:p>
    <w:p w:rsidR="00000000" w:rsidRDefault="00C753D2">
      <w:pPr>
        <w:ind w:firstLine="400"/>
        <w:jc w:val="both"/>
      </w:pPr>
      <w:r>
        <w:t> </w:t>
      </w:r>
    </w:p>
    <w:p w:rsidR="00000000" w:rsidRDefault="00C753D2">
      <w:pPr>
        <w:ind w:left="1200" w:hanging="800"/>
        <w:jc w:val="both"/>
      </w:pPr>
      <w:bookmarkStart w:id="562" w:name="SUB276170000"/>
      <w:bookmarkEnd w:id="562"/>
      <w:r>
        <w:rPr>
          <w:rStyle w:val="s1"/>
        </w:rPr>
        <w:t>276-17-бап. Шот-фактура</w:t>
      </w:r>
    </w:p>
    <w:p w:rsidR="00000000" w:rsidRDefault="00C753D2">
      <w:pPr>
        <w:ind w:firstLine="400"/>
        <w:jc w:val="both"/>
      </w:pPr>
      <w:r>
        <w:rPr>
          <w:rStyle w:val="s0"/>
        </w:rPr>
        <w:t>1. Егер осы бапта өзгеше белгіл</w:t>
      </w:r>
      <w:r>
        <w:rPr>
          <w:rStyle w:val="s0"/>
        </w:rPr>
        <w:t>енбесе, шот-фактураны жазып беру тәртібі, осы Кодекстің</w:t>
      </w:r>
      <w:r>
        <w:rPr>
          <w:rStyle w:val="s0"/>
        </w:rPr>
        <w:t xml:space="preserve"> </w:t>
      </w:r>
      <w:hyperlink w:anchor="sub2630000" w:history="1">
        <w:r>
          <w:rPr>
            <w:rStyle w:val="a3"/>
            <w:color w:val="0000FF"/>
            <w:u w:val="single"/>
          </w:rPr>
          <w:t>35-тарауына</w:t>
        </w:r>
      </w:hyperlink>
      <w:r>
        <w:rPr>
          <w:rStyle w:val="s0"/>
        </w:rPr>
        <w:t xml:space="preserve"> </w:t>
      </w:r>
      <w:r>
        <w:rPr>
          <w:rStyle w:val="s0"/>
        </w:rPr>
        <w:t>сәйкес айқындалады.</w:t>
      </w:r>
    </w:p>
    <w:p w:rsidR="00000000" w:rsidRDefault="00C753D2">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w:t>
      </w:r>
      <w:r>
        <w:rPr>
          <w:rStyle w:val="s0"/>
        </w:rPr>
        <w:t>арды өткізу бойынша айналым жасалған күннен ерте емес және айналым жасалған күннен кейін күнтізбелік бес күннен кешіктірілмей жазып беріледі.</w:t>
      </w:r>
      <w:r>
        <w:rPr>
          <w:rStyle w:val="s0"/>
        </w:rPr>
        <w:t xml:space="preserve"> </w:t>
      </w:r>
    </w:p>
    <w:p w:rsidR="00000000" w:rsidRDefault="00C753D2">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w:t>
      </w:r>
      <w:r>
        <w:rPr>
          <w:rStyle w:val="s0"/>
        </w:rPr>
        <w:t>ң</w:t>
      </w:r>
      <w:r>
        <w:rPr>
          <w:rStyle w:val="s0"/>
        </w:rPr>
        <w:t xml:space="preserve">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C753D2">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w:anchor="sub2630500" w:history="1">
        <w:r>
          <w:rPr>
            <w:rStyle w:val="a3"/>
            <w:color w:val="0000FF"/>
            <w:u w:val="single"/>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C753D2">
      <w:pPr>
        <w:ind w:firstLine="400"/>
        <w:jc w:val="both"/>
      </w:pPr>
      <w:r>
        <w:rPr>
          <w:rStyle w:val="s0"/>
        </w:rPr>
        <w:t>1) өткізу бойынша айналым жасалған күн;</w:t>
      </w:r>
    </w:p>
    <w:p w:rsidR="00000000" w:rsidRDefault="00C753D2">
      <w:pPr>
        <w:jc w:val="both"/>
      </w:pPr>
      <w:r>
        <w:rPr>
          <w:rStyle w:val="s3"/>
        </w:rPr>
        <w:t>2014.28.11. № 257-V ҚР</w:t>
      </w:r>
      <w:r>
        <w:rPr>
          <w:rStyle w:val="s3"/>
        </w:rPr>
        <w:t xml:space="preserve"> </w:t>
      </w:r>
      <w:hyperlink r:id="rId3842" w:anchor="sub_id=2761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843" w:anchor="sub_id=2761704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тұлғаны Кеден одағына мүше мемлекетте сатып алушы-салық төлеуші ретінде сәйкестендіретін нөмір көрсетілуге тиіс.</w:t>
      </w:r>
    </w:p>
    <w:p w:rsidR="00000000" w:rsidRDefault="00C753D2">
      <w:pPr>
        <w:ind w:firstLine="400"/>
        <w:jc w:val="both"/>
      </w:pPr>
      <w:r>
        <w:rPr>
          <w:rStyle w:val="s0"/>
        </w:rPr>
        <w:t>3) 2014.28.11. № 257-V ҚР</w:t>
      </w:r>
      <w:r>
        <w:rPr>
          <w:rStyle w:val="s0"/>
        </w:rPr>
        <w:t xml:space="preserve"> </w:t>
      </w:r>
      <w:hyperlink r:id="rId3844" w:anchor="sub_id=27617"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845" w:anchor="sub_id=2761704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Қазақстан Республикасының салық төлеуші - лизинг берушісі Кеден одағы</w:t>
      </w:r>
      <w:r>
        <w:rPr>
          <w:rStyle w:val="s0"/>
        </w:rPr>
        <w:t>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w:t>
      </w:r>
      <w:r>
        <w:rPr>
          <w:rStyle w:val="s0"/>
        </w:rPr>
        <w:t>тік төлем күніне жазып беріледі.</w:t>
      </w:r>
    </w:p>
    <w:p w:rsidR="00000000" w:rsidRDefault="00C753D2">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r>
        <w:rPr>
          <w:rStyle w:val="s0"/>
        </w:rPr>
        <w:t xml:space="preserve"> </w:t>
      </w:r>
    </w:p>
    <w:p w:rsidR="00000000" w:rsidRDefault="00C753D2">
      <w:pPr>
        <w:ind w:firstLine="400"/>
        <w:jc w:val="both"/>
      </w:pPr>
      <w:r>
        <w:rPr>
          <w:rStyle w:val="s0"/>
        </w:rPr>
        <w:t> </w:t>
      </w:r>
    </w:p>
    <w:p w:rsidR="00000000" w:rsidRDefault="00C753D2">
      <w:pPr>
        <w:ind w:left="1200" w:hanging="800"/>
        <w:jc w:val="both"/>
      </w:pPr>
      <w:bookmarkStart w:id="563" w:name="SUB276180000"/>
      <w:bookmarkEnd w:id="563"/>
      <w:r>
        <w:rPr>
          <w:rStyle w:val="s1"/>
        </w:rPr>
        <w:t>276-18-бап. Тауарлардың импорты кезінде қосылған құн салығын төлеушілерді айқындаудың ерекшеліктері</w:t>
      </w:r>
    </w:p>
    <w:p w:rsidR="00000000" w:rsidRDefault="00C753D2">
      <w:pPr>
        <w:ind w:firstLine="400"/>
        <w:jc w:val="both"/>
      </w:pPr>
      <w:r>
        <w:rPr>
          <w:rStyle w:val="s0"/>
        </w:rPr>
        <w:t>1. Е</w:t>
      </w:r>
      <w:r>
        <w:rPr>
          <w:rStyle w:val="s0"/>
        </w:rPr>
        <w:t>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w:t>
      </w:r>
      <w:r>
        <w:rPr>
          <w:rStyle w:val="s0"/>
        </w:rPr>
        <w:t>өлеушісі</w:t>
      </w:r>
      <w:r>
        <w:rPr>
          <w:rStyle w:val="s0"/>
        </w:rPr>
        <w:t xml:space="preserve"> - тауарлардың меншік иесі не комиссионер, сенім білдірілген адам (оператор) жүзеге асырады.</w:t>
      </w:r>
    </w:p>
    <w:p w:rsidR="00000000" w:rsidRDefault="00C753D2">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w:t>
      </w:r>
      <w:r>
        <w:rPr>
          <w:rStyle w:val="s0"/>
        </w:rPr>
        <w:t>ен тұлға түсінілуі керек.</w:t>
      </w:r>
    </w:p>
    <w:p w:rsidR="00000000" w:rsidRDefault="00C753D2">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w:t>
      </w:r>
      <w:r>
        <w:rPr>
          <w:rStyle w:val="s0"/>
        </w:rPr>
        <w:t>ң</w:t>
      </w:r>
      <w:r>
        <w:rPr>
          <w:rStyle w:val="s0"/>
        </w:rPr>
        <w:t xml:space="preserve">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C753D2">
      <w:pPr>
        <w:ind w:firstLine="400"/>
        <w:jc w:val="both"/>
      </w:pPr>
      <w:r>
        <w:rPr>
          <w:rStyle w:val="s0"/>
        </w:rPr>
        <w:t>3. Егер Кеден одағына мүше бір мемлекеттің салық төлеушісі тауарларды комиссия шарты, Қазақстан Респу</w:t>
      </w:r>
      <w:r>
        <w:rPr>
          <w:rStyle w:val="s0"/>
        </w:rPr>
        <w:t>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w:t>
      </w:r>
      <w:r>
        <w:rPr>
          <w:rStyle w:val="s0"/>
        </w:rPr>
        <w:t xml:space="preserve"> сенім білдірілген адам жүзеге асырады.</w:t>
      </w:r>
    </w:p>
    <w:p w:rsidR="00000000" w:rsidRDefault="00C753D2">
      <w:pPr>
        <w:jc w:val="both"/>
      </w:pPr>
      <w:r>
        <w:rPr>
          <w:rStyle w:val="s3"/>
        </w:rPr>
        <w:t>2011.05.07. № 452-IV ҚР</w:t>
      </w:r>
      <w:r>
        <w:rPr>
          <w:rStyle w:val="s3"/>
        </w:rPr>
        <w:t xml:space="preserve"> </w:t>
      </w:r>
      <w:hyperlink r:id="rId3846"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3847" w:anchor="sub_id=276180000" w:history="1">
        <w:r>
          <w:rPr>
            <w:rStyle w:val="a3"/>
            <w:i/>
            <w:iCs/>
            <w:color w:val="0000FF"/>
            <w:u w:val="single"/>
          </w:rPr>
          <w:t>бұр.ред.қара</w:t>
        </w:r>
      </w:hyperlink>
      <w:r>
        <w:rPr>
          <w:rStyle w:val="s3"/>
        </w:rPr>
        <w:t>); 2014.29.09. № 239-V ҚР</w:t>
      </w:r>
      <w:r>
        <w:rPr>
          <w:rStyle w:val="s3"/>
        </w:rPr>
        <w:t xml:space="preserve"> </w:t>
      </w:r>
      <w:hyperlink r:id="rId3848" w:anchor="sub_id=27618" w:history="1">
        <w:r>
          <w:rPr>
            <w:rStyle w:val="a3"/>
            <w:i/>
            <w:iCs/>
            <w:color w:val="0000FF"/>
            <w:u w:val="single"/>
          </w:rPr>
          <w:t>Заңымен</w:t>
        </w:r>
      </w:hyperlink>
      <w:r>
        <w:rPr>
          <w:rStyle w:val="s3"/>
        </w:rPr>
        <w:t xml:space="preserve"> </w:t>
      </w:r>
      <w:r>
        <w:rPr>
          <w:rStyle w:val="s3"/>
        </w:rPr>
        <w:t>4-тармақ жаңа редакцияда (</w:t>
      </w:r>
      <w:hyperlink r:id="rId3849" w:anchor="sub_id=2761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w:t>
      </w:r>
      <w:r>
        <w:rPr>
          <w:rStyle w:val="s0"/>
        </w:rPr>
        <w:t>аған, олар бойынша қосылған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w:t>
      </w:r>
      <w:r>
        <w:rPr>
          <w:rStyle w:val="s0"/>
        </w:rPr>
        <w:t>і не комиссионер, сенім білдірілген адам (оператор) жүзеге асырады.</w:t>
      </w:r>
    </w:p>
    <w:p w:rsidR="00000000" w:rsidRDefault="00C753D2">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w:t>
      </w:r>
      <w:r>
        <w:rPr>
          <w:rStyle w:val="s0"/>
        </w:rPr>
        <w:t>йынша қосылған құн салығы төленбеген тауарларды Қазақстан Республикасының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C753D2">
      <w:pPr>
        <w:ind w:firstLine="400"/>
        <w:jc w:val="both"/>
      </w:pPr>
      <w:r>
        <w:rPr>
          <w:rStyle w:val="s0"/>
        </w:rPr>
        <w:t>Та</w:t>
      </w:r>
      <w:r>
        <w:rPr>
          <w:rStyle w:val="s0"/>
        </w:rPr>
        <w:t>уарларды сатып алу-сатуға 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C753D2">
      <w:pPr>
        <w:ind w:firstLine="400"/>
        <w:jc w:val="both"/>
      </w:pPr>
      <w:r>
        <w:rPr>
          <w:rStyle w:val="s0"/>
        </w:rPr>
        <w:t>Көрме-жәрмеңкелік сауданы ұйы</w:t>
      </w:r>
      <w:r>
        <w:rPr>
          <w:rStyle w:val="s0"/>
        </w:rPr>
        <w:t>мдастыратын Қазақстан Республикасының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w:t>
      </w:r>
      <w:r>
        <w:rPr>
          <w:rStyle w:val="s0"/>
        </w:rPr>
        <w:t>ша түрде хабардар етуге міндетті.</w:t>
      </w:r>
    </w:p>
    <w:p w:rsidR="00000000" w:rsidRDefault="00C753D2">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3850" w:history="1">
        <w:r>
          <w:rPr>
            <w:rStyle w:val="a3"/>
            <w:color w:val="0000FF"/>
            <w:u w:val="single"/>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C753D2">
      <w:pPr>
        <w:jc w:val="both"/>
      </w:pPr>
      <w:r>
        <w:rPr>
          <w:rStyle w:val="s3"/>
        </w:rPr>
        <w:t>2014.28.11. № 257-V ҚР</w:t>
      </w:r>
      <w:r>
        <w:rPr>
          <w:rStyle w:val="s3"/>
        </w:rPr>
        <w:t xml:space="preserve"> </w:t>
      </w:r>
      <w:hyperlink r:id="rId3851" w:anchor="sub_id=27618"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4-1. Егер Қазақстан Республикасының салық төлеушісі Қазақстан Республикасының аумағына комиссионер, Қазақстан Р</w:t>
      </w:r>
      <w:r>
        <w:rPr>
          <w:rStyle w:val="s0"/>
        </w:rPr>
        <w:t>еспубликасының салық төлеушісі болып табылатын сенім білдірілген адам (оператор)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w:t>
      </w:r>
      <w:r>
        <w:rPr>
          <w:rStyle w:val="s0"/>
        </w:rPr>
        <w:t>арты) бойынша сатып алса, онда жанама салықтарды төлеуді Қазақстан Республикасының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C753D2">
      <w:pPr>
        <w:ind w:firstLine="400"/>
        <w:jc w:val="both"/>
      </w:pPr>
      <w:r>
        <w:rPr>
          <w:rStyle w:val="s0"/>
        </w:rPr>
        <w:t>5. Егер тауарлар Қазақстан Республикасының салық</w:t>
      </w:r>
      <w:r>
        <w:rPr>
          <w:rStyle w:val="s0"/>
        </w:rPr>
        <w:t xml:space="preserve">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w:t>
      </w:r>
      <w:r>
        <w:rPr>
          <w:rStyle w:val="s0"/>
        </w:rPr>
        <w:t>убликасының салық төлеушісі - тауарлардың меншік иесі не сенім білдірілген адам (оператор) төлейді.</w:t>
      </w:r>
    </w:p>
    <w:p w:rsidR="00000000" w:rsidRDefault="00C753D2">
      <w:pPr>
        <w:ind w:firstLine="400"/>
        <w:jc w:val="both"/>
      </w:pPr>
      <w:r>
        <w:rPr>
          <w:rStyle w:val="s0"/>
        </w:rPr>
        <w:t> </w:t>
      </w:r>
    </w:p>
    <w:p w:rsidR="00000000" w:rsidRDefault="00C753D2">
      <w:pPr>
        <w:ind w:left="1200" w:hanging="800"/>
        <w:jc w:val="both"/>
      </w:pPr>
      <w:bookmarkStart w:id="564" w:name="SUB276190000"/>
      <w:bookmarkEnd w:id="564"/>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w:t>
      </w:r>
      <w:r>
        <w:rPr>
          <w:rStyle w:val="s1"/>
        </w:rPr>
        <w:t xml:space="preserve"> ерекшеліктері</w:t>
      </w:r>
    </w:p>
    <w:p w:rsidR="00000000" w:rsidRDefault="00C753D2">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w:t>
      </w:r>
      <w:r>
        <w:rPr>
          <w:rStyle w:val="s0"/>
        </w:rPr>
        <w:t>сионерге (сенім білдірілген адамға) жүктеледі.</w:t>
      </w:r>
    </w:p>
    <w:p w:rsidR="00000000" w:rsidRDefault="00C753D2">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w:t>
      </w:r>
      <w:r>
        <w:rPr>
          <w:rStyle w:val="s0"/>
        </w:rPr>
        <w:t>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w:t>
      </w:r>
      <w:r>
        <w:rPr>
          <w:rStyle w:val="s0"/>
        </w:rPr>
        <w:t xml:space="preserve"> </w:t>
      </w:r>
      <w:hyperlink w:anchor="sub276200000" w:history="1">
        <w:r>
          <w:rPr>
            <w:rStyle w:val="a3"/>
            <w:color w:val="0000FF"/>
            <w:u w:val="single"/>
          </w:rPr>
          <w:t>276-20-бабының 7-тармағында</w:t>
        </w:r>
      </w:hyperlink>
      <w:r>
        <w:rPr>
          <w:rStyle w:val="s0"/>
        </w:rPr>
        <w:t xml:space="preserve"> </w:t>
      </w:r>
      <w:r>
        <w:rPr>
          <w:rStyle w:val="s0"/>
        </w:rPr>
        <w:t>көзделген, салық органын</w:t>
      </w:r>
      <w:r>
        <w:rPr>
          <w:rStyle w:val="s0"/>
        </w:rPr>
        <w:t>ың белгісі бар тауарларды әкелу және жанама салықтардың төленгені туралы өтініштің көшірмесі негізінде есепке жатқызуға тиіс.</w:t>
      </w:r>
    </w:p>
    <w:p w:rsidR="00000000" w:rsidRDefault="00C753D2">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w:t>
      </w:r>
      <w:r>
        <w:rPr>
          <w:rStyle w:val="s0"/>
        </w:rPr>
        <w:t>дің өткізу бойынша айналымы болып табылмайды.</w:t>
      </w:r>
      <w:r>
        <w:rPr>
          <w:rStyle w:val="s0"/>
        </w:rPr>
        <w:t xml:space="preserve"> </w:t>
      </w:r>
    </w:p>
    <w:p w:rsidR="00000000" w:rsidRDefault="00C753D2">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C753D2">
      <w:pPr>
        <w:ind w:firstLine="400"/>
        <w:jc w:val="both"/>
      </w:pPr>
      <w:r>
        <w:rPr>
          <w:rStyle w:val="s0"/>
        </w:rPr>
        <w:t xml:space="preserve">4. </w:t>
      </w:r>
      <w:r>
        <w:rPr>
          <w:rStyle w:val="s0"/>
        </w:rPr>
        <w:t xml:space="preserve">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w:t>
      </w:r>
      <w:r>
        <w:rPr>
          <w:rStyle w:val="s0"/>
        </w:rPr>
        <w:t>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w:t>
      </w:r>
      <w:r>
        <w:rPr>
          <w:rStyle w:val="s0"/>
        </w:rPr>
        <w:t>рсетіле отырып жазып беріледі.</w:t>
      </w:r>
      <w:r>
        <w:rPr>
          <w:rStyle w:val="s0"/>
        </w:rPr>
        <w:t xml:space="preserve"> </w:t>
      </w:r>
    </w:p>
    <w:p w:rsidR="00000000" w:rsidRDefault="00C753D2">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w:anchor="sub2630500" w:history="1">
        <w:r>
          <w:rPr>
            <w:rStyle w:val="a3"/>
            <w:color w:val="0000FF"/>
            <w:u w:val="single"/>
          </w:rPr>
          <w:t>263-бабы 5-тармағының 1) - 6) тармақшаларында</w:t>
        </w:r>
      </w:hyperlink>
      <w:r>
        <w:rPr>
          <w:rStyle w:val="s0"/>
        </w:rPr>
        <w:t xml:space="preserve"> </w:t>
      </w:r>
      <w:r>
        <w:rPr>
          <w:rStyle w:val="s0"/>
        </w:rPr>
        <w:t>белгіленген деректемелер, қосылған құн салығын есепке</w:t>
      </w:r>
      <w:r>
        <w:rPr>
          <w:rStyle w:val="s0"/>
        </w:rPr>
        <w:t xml:space="preserve">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C753D2">
      <w:pPr>
        <w:ind w:firstLine="400"/>
        <w:jc w:val="both"/>
      </w:pPr>
      <w:r>
        <w:rPr>
          <w:rStyle w:val="s0"/>
        </w:rPr>
        <w:t>Импортталатын тауарлар бойынша комиссионер (сенім білдірілген адам) төлеген қосылған құн с</w:t>
      </w:r>
      <w:r>
        <w:rPr>
          <w:rStyle w:val="s0"/>
        </w:rPr>
        <w:t>алығының сомасы шот-фактурада жеке жолда көрсетіледі.</w:t>
      </w:r>
    </w:p>
    <w:p w:rsidR="00000000" w:rsidRDefault="00C753D2">
      <w:pPr>
        <w:ind w:firstLine="400"/>
        <w:jc w:val="both"/>
      </w:pPr>
      <w:r>
        <w:rPr>
          <w:rStyle w:val="s0"/>
        </w:rPr>
        <w:t xml:space="preserve">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w:t>
      </w:r>
      <w:r>
        <w:rPr>
          <w:rStyle w:val="s0"/>
        </w:rPr>
        <w:t>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C753D2">
      <w:pPr>
        <w:ind w:firstLine="400"/>
        <w:jc w:val="both"/>
      </w:pPr>
      <w:r>
        <w:rPr>
          <w:rStyle w:val="s0"/>
        </w:rPr>
        <w:t>Қазақстан</w:t>
      </w:r>
      <w:r>
        <w:rPr>
          <w:rStyle w:val="s0"/>
        </w:rPr>
        <w:t xml:space="preserve"> Республикасының аумағына тауарлардың импорты кезінде комиссионер</w:t>
      </w:r>
      <w:r>
        <w:rPr>
          <w:rStyle w:val="s0"/>
        </w:rPr>
        <w:t xml:space="preserve">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C753D2">
      <w:pPr>
        <w:ind w:firstLine="400"/>
        <w:jc w:val="both"/>
      </w:pPr>
      <w:r>
        <w:rPr>
          <w:rStyle w:val="s0"/>
        </w:rPr>
        <w:t xml:space="preserve">5. Импортталған тауарларды комиссионер (сенім білдірілген адам) есепке қабылдаған күн комиссия (тапсырма) </w:t>
      </w:r>
      <w:r>
        <w:rPr>
          <w:rStyle w:val="s0"/>
        </w:rPr>
        <w:t>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C753D2">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w:t>
      </w:r>
      <w:r>
        <w:rPr>
          <w:rStyle w:val="s0"/>
        </w:rPr>
        <w:t>ілгенін растайтын бастапқы құжатты жасау күні есепке қабылдау күні болып табылады.</w:t>
      </w:r>
    </w:p>
    <w:p w:rsidR="00000000" w:rsidRDefault="00C753D2">
      <w:pPr>
        <w:jc w:val="both"/>
      </w:pPr>
      <w:r>
        <w:rPr>
          <w:rStyle w:val="s3"/>
        </w:rPr>
        <w:t>2012.26.12. № 61-V ҚР</w:t>
      </w:r>
      <w:r>
        <w:rPr>
          <w:rStyle w:val="s3"/>
        </w:rPr>
        <w:t xml:space="preserve"> </w:t>
      </w:r>
      <w:hyperlink r:id="rId3852" w:anchor="sub_id=27619"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w:t>
      </w:r>
      <w:r>
        <w:rPr>
          <w:rStyle w:val="s3"/>
        </w:rPr>
        <w:t>сқа енгізілді) (</w:t>
      </w:r>
      <w:hyperlink r:id="rId3853" w:anchor="sub_id=276190600" w:history="1">
        <w:r>
          <w:rPr>
            <w:rStyle w:val="a3"/>
            <w:i/>
            <w:iCs/>
            <w:color w:val="0000FF"/>
            <w:u w:val="single"/>
          </w:rPr>
          <w:t>бұр.ред.қара</w:t>
        </w:r>
      </w:hyperlink>
      <w:r>
        <w:rPr>
          <w:rStyle w:val="s3"/>
        </w:rPr>
        <w:t>)</w:t>
      </w:r>
    </w:p>
    <w:p w:rsidR="00000000" w:rsidRDefault="00C753D2">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w:t>
      </w:r>
      <w:r>
        <w:rPr>
          <w:rStyle w:val="s0"/>
        </w:rPr>
        <w:t>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C753D2">
      <w:pPr>
        <w:ind w:firstLine="400"/>
        <w:jc w:val="both"/>
      </w:pPr>
      <w:r>
        <w:t> </w:t>
      </w:r>
    </w:p>
    <w:p w:rsidR="00000000" w:rsidRDefault="00C753D2">
      <w:pPr>
        <w:jc w:val="both"/>
      </w:pPr>
      <w:bookmarkStart w:id="565" w:name="SUB276200000"/>
      <w:bookmarkEnd w:id="565"/>
      <w:r>
        <w:rPr>
          <w:rStyle w:val="s3"/>
        </w:rPr>
        <w:t>2014.28.11. № 257-V ҚР</w:t>
      </w:r>
      <w:r>
        <w:rPr>
          <w:rStyle w:val="s3"/>
        </w:rPr>
        <w:t xml:space="preserve"> </w:t>
      </w:r>
      <w:hyperlink r:id="rId3854" w:anchor="sub_id=27620" w:history="1">
        <w:r>
          <w:rPr>
            <w:rStyle w:val="a3"/>
            <w:i/>
            <w:iCs/>
            <w:color w:val="0000FF"/>
            <w:u w:val="single"/>
          </w:rPr>
          <w:t>Заң</w:t>
        </w:r>
        <w:r>
          <w:rPr>
            <w:rStyle w:val="a3"/>
            <w:i/>
            <w:iCs/>
            <w:color w:val="0000FF"/>
            <w:u w:val="single"/>
          </w:rPr>
          <w:t>ымен</w:t>
        </w:r>
      </w:hyperlink>
      <w:r>
        <w:rPr>
          <w:rStyle w:val="s3"/>
        </w:rPr>
        <w:t xml:space="preserve"> </w:t>
      </w:r>
      <w:r>
        <w:rPr>
          <w:rStyle w:val="s3"/>
        </w:rPr>
        <w:t>276-20-баптың тақырыбы жаңа редакцияда (2015 ж. 1 қаңтардан бастап қолданысқа енгізілді) (</w:t>
      </w:r>
      <w:hyperlink r:id="rId3855" w:anchor="sub_id=27620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276-20-бап. Кеден одағында тауарлардың импорты кезінде қос</w:t>
      </w:r>
      <w:r>
        <w:rPr>
          <w:rStyle w:val="s1"/>
        </w:rPr>
        <w:t>ылған құн салығын есептеу және төлеу тәртібі</w:t>
      </w:r>
    </w:p>
    <w:p w:rsidR="00000000" w:rsidRDefault="00C753D2">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w:anchor="sub2660000" w:history="1">
        <w:r>
          <w:rPr>
            <w:rStyle w:val="a3"/>
            <w:color w:val="0000FF"/>
            <w:u w:val="single"/>
          </w:rPr>
          <w:t>36-тарауына</w:t>
        </w:r>
      </w:hyperlink>
      <w:r>
        <w:rPr>
          <w:rStyle w:val="s0"/>
        </w:rPr>
        <w:t xml:space="preserve"> </w:t>
      </w:r>
      <w:r>
        <w:rPr>
          <w:rStyle w:val="s0"/>
        </w:rPr>
        <w:t>сәйкес айқындалады.</w:t>
      </w:r>
    </w:p>
    <w:p w:rsidR="00000000" w:rsidRDefault="00C753D2">
      <w:pPr>
        <w:ind w:firstLine="400"/>
        <w:jc w:val="both"/>
      </w:pPr>
      <w:r>
        <w:rPr>
          <w:rStyle w:val="s0"/>
        </w:rPr>
        <w:t>2. 2014.28.11. № 257-V ҚР</w:t>
      </w:r>
      <w:r>
        <w:rPr>
          <w:rStyle w:val="s0"/>
        </w:rPr>
        <w:t xml:space="preserve"> </w:t>
      </w:r>
      <w:hyperlink r:id="rId3856" w:anchor="sub_id=27620"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857" w:anchor="sub_id=276200200" w:history="1">
        <w:r>
          <w:rPr>
            <w:rStyle w:val="a3"/>
            <w:i/>
            <w:iCs/>
            <w:color w:val="0000FF"/>
            <w:u w:val="single"/>
          </w:rPr>
          <w:t>бұр.ред.қара</w:t>
        </w:r>
      </w:hyperlink>
      <w:r>
        <w:rPr>
          <w:rStyle w:val="s3"/>
        </w:rPr>
        <w:t xml:space="preserve">) </w:t>
      </w:r>
    </w:p>
    <w:p w:rsidR="00000000" w:rsidRDefault="00C753D2">
      <w:pPr>
        <w:jc w:val="both"/>
      </w:pPr>
      <w:bookmarkStart w:id="566" w:name="SUB276200300"/>
      <w:bookmarkEnd w:id="566"/>
      <w:r>
        <w:rPr>
          <w:rStyle w:val="s3"/>
        </w:rPr>
        <w:t>20</w:t>
      </w:r>
      <w:r>
        <w:rPr>
          <w:rStyle w:val="s3"/>
        </w:rPr>
        <w:t>11.21.07. № 467-ІV ҚР</w:t>
      </w:r>
      <w:r>
        <w:rPr>
          <w:rStyle w:val="s3"/>
        </w:rPr>
        <w:t xml:space="preserve"> </w:t>
      </w:r>
      <w:hyperlink r:id="rId3858" w:anchor="sub_id=31200" w:history="1">
        <w:r>
          <w:rPr>
            <w:rStyle w:val="a3"/>
            <w:i/>
            <w:iCs/>
            <w:color w:val="0000FF"/>
            <w:u w:val="single"/>
          </w:rPr>
          <w:t>Заңымен</w:t>
        </w:r>
      </w:hyperlink>
      <w:r>
        <w:rPr>
          <w:rStyle w:val="s3"/>
        </w:rPr>
        <w:t xml:space="preserve"> </w:t>
      </w:r>
      <w:r>
        <w:rPr>
          <w:rStyle w:val="s3"/>
        </w:rPr>
        <w:t>(2011 ж. 1 шілдеден бастап қолданысқа енгізілді) (</w:t>
      </w:r>
      <w:hyperlink r:id="rId3859" w:anchor="sub_id=276200300" w:history="1">
        <w:r>
          <w:rPr>
            <w:rStyle w:val="a3"/>
            <w:i/>
            <w:iCs/>
            <w:color w:val="0000FF"/>
            <w:u w:val="single"/>
          </w:rPr>
          <w:t>бұр.ред</w:t>
        </w:r>
        <w:r>
          <w:rPr>
            <w:rStyle w:val="a3"/>
            <w:i/>
            <w:iCs/>
            <w:color w:val="0000FF"/>
            <w:u w:val="single"/>
          </w:rPr>
          <w:t>.қара</w:t>
        </w:r>
      </w:hyperlink>
      <w:r>
        <w:rPr>
          <w:rStyle w:val="s3"/>
        </w:rPr>
        <w:t>); 2014.28.11. № 257-V ҚР</w:t>
      </w:r>
      <w:r>
        <w:rPr>
          <w:rStyle w:val="s3"/>
        </w:rPr>
        <w:t xml:space="preserve"> </w:t>
      </w:r>
      <w:hyperlink r:id="rId3860" w:anchor="sub_id=2762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861" w:anchor="sub_id=27620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өңдеу өнімдері болып табылатын тауарлардың импорты кезінде салық төлеуші импортталғ</w:t>
      </w:r>
      <w:r>
        <w:rPr>
          <w:rStyle w:val="s0"/>
        </w:rPr>
        <w:t xml:space="preserve">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 айдың 20-сынан кешіктірмей, өзінің орналасқан (тұрғылықты) жері бойынша салық </w:t>
      </w:r>
      <w:r>
        <w:rPr>
          <w:rStyle w:val="s0"/>
        </w:rPr>
        <w:t>органына қағаз жеткізгіште және электрондық нысанда не электрондық нысанда табыс етуге міндетті.</w:t>
      </w:r>
    </w:p>
    <w:p w:rsidR="00000000" w:rsidRDefault="00C753D2">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C753D2">
      <w:pPr>
        <w:jc w:val="both"/>
      </w:pPr>
      <w:r>
        <w:rPr>
          <w:rStyle w:val="s3"/>
        </w:rPr>
        <w:t>2011.05.07. № 452-IV ҚР</w:t>
      </w:r>
      <w:r>
        <w:rPr>
          <w:rStyle w:val="s3"/>
        </w:rPr>
        <w:t xml:space="preserve"> </w:t>
      </w:r>
      <w:hyperlink r:id="rId3862" w:anchor="sub_id=800" w:history="1">
        <w:r>
          <w:rPr>
            <w:rStyle w:val="a3"/>
            <w:i/>
            <w:iCs/>
            <w:color w:val="0000FF"/>
            <w:u w:val="single"/>
          </w:rPr>
          <w:t>Заңымен</w:t>
        </w:r>
      </w:hyperlink>
      <w:r>
        <w:rPr>
          <w:rStyle w:val="s3"/>
        </w:rPr>
        <w:t xml:space="preserve"> </w:t>
      </w:r>
      <w:r>
        <w:rPr>
          <w:rStyle w:val="s3"/>
        </w:rPr>
        <w:t>1) тармақша өзгертілді (2012 ж. 1 қаңтардан бастап қолданысқа енгізілді) (</w:t>
      </w:r>
      <w:hyperlink r:id="rId3863" w:anchor="sub_id=276200301" w:history="1">
        <w:r>
          <w:rPr>
            <w:rStyle w:val="a3"/>
            <w:i/>
            <w:iCs/>
            <w:color w:val="0000FF"/>
            <w:u w:val="single"/>
          </w:rPr>
          <w:t>бұр.ред.</w:t>
        </w:r>
        <w:r>
          <w:rPr>
            <w:rStyle w:val="a3"/>
            <w:i/>
            <w:iCs/>
            <w:color w:val="0000FF"/>
            <w:u w:val="single"/>
          </w:rPr>
          <w:t>қара</w:t>
        </w:r>
      </w:hyperlink>
      <w:r>
        <w:rPr>
          <w:rStyle w:val="s3"/>
        </w:rPr>
        <w:t>); 2013.05.12. № 152-V ҚР</w:t>
      </w:r>
      <w:r>
        <w:rPr>
          <w:rStyle w:val="s3"/>
        </w:rPr>
        <w:t xml:space="preserve"> </w:t>
      </w:r>
      <w:hyperlink r:id="rId3864" w:anchor="sub_id=2762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3865" w:anchor="sub_id=276200301" w:history="1">
        <w:r>
          <w:rPr>
            <w:rStyle w:val="a3"/>
            <w:i/>
            <w:iCs/>
            <w:color w:val="0000FF"/>
            <w:u w:val="single"/>
          </w:rPr>
          <w:t>бұр.ред.қара</w:t>
        </w:r>
      </w:hyperlink>
      <w:r>
        <w:rPr>
          <w:rStyle w:val="s3"/>
        </w:rPr>
        <w:t>); 2014.28.11. № 257-V ҚР</w:t>
      </w:r>
      <w:r>
        <w:rPr>
          <w:rStyle w:val="s3"/>
        </w:rPr>
        <w:t xml:space="preserve"> </w:t>
      </w:r>
      <w:hyperlink r:id="rId3866" w:anchor="sub_id=2762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867" w:anchor="sub_id=276200301" w:history="1">
        <w:r>
          <w:rPr>
            <w:rStyle w:val="a3"/>
            <w:i/>
            <w:iCs/>
            <w:color w:val="0000FF"/>
            <w:u w:val="single"/>
          </w:rPr>
          <w:t>бұр.ред.қара</w:t>
        </w:r>
      </w:hyperlink>
      <w:r>
        <w:rPr>
          <w:rStyle w:val="s3"/>
        </w:rPr>
        <w:t>) 1) тармақша жаңа редакцияда</w:t>
      </w:r>
    </w:p>
    <w:p w:rsidR="00000000" w:rsidRDefault="00C753D2">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 электрондық нысанда не электрондық нысанда табыс етеді.</w:t>
      </w:r>
    </w:p>
    <w:p w:rsidR="00000000" w:rsidRDefault="00C753D2">
      <w:pPr>
        <w:ind w:firstLine="400"/>
        <w:jc w:val="both"/>
      </w:pPr>
      <w:r>
        <w:rPr>
          <w:rStyle w:val="s0"/>
        </w:rPr>
        <w:t>Тауарларды әкелу жә</w:t>
      </w:r>
      <w:r>
        <w:rPr>
          <w:rStyle w:val="s0"/>
        </w:rPr>
        <w:t>не жанама салықтардың төленгені туралы өтініштің нысанын, оны толтыру және табыс ету қағидаларын уәкілетті орган бекiтедi;</w:t>
      </w:r>
    </w:p>
    <w:p w:rsidR="00000000" w:rsidRDefault="00C753D2">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w:t>
      </w:r>
      <w:r>
        <w:rPr>
          <w:rStyle w:val="s0"/>
        </w:rPr>
        <w:t>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w:t>
      </w:r>
      <w:r>
        <w:rPr>
          <w:rStyle w:val="s0"/>
        </w:rPr>
        <w:t>қық</w:t>
      </w:r>
      <w:r>
        <w:rPr>
          <w:rStyle w:val="s0"/>
        </w:rPr>
        <w:t xml:space="preserve"> берілгендігін растайтын өзге де құжатты, немесе осы Кодекстің</w:t>
      </w:r>
      <w:r>
        <w:rPr>
          <w:rStyle w:val="s0"/>
        </w:rPr>
        <w:t xml:space="preserve"> </w:t>
      </w:r>
      <w:hyperlink w:anchor="sub276150000" w:history="1">
        <w:r>
          <w:rPr>
            <w:rStyle w:val="a3"/>
            <w:color w:val="0000FF"/>
            <w:u w:val="single"/>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C753D2">
      <w:pPr>
        <w:ind w:firstLine="400"/>
        <w:jc w:val="both"/>
      </w:pPr>
      <w:r>
        <w:rPr>
          <w:rStyle w:val="s0"/>
        </w:rPr>
        <w:t>Бұл ретте аталған құжаттар қосылған құн салы</w:t>
      </w:r>
      <w:r>
        <w:rPr>
          <w:rStyle w:val="s0"/>
        </w:rPr>
        <w:t>ғын</w:t>
      </w:r>
      <w:r>
        <w:rPr>
          <w:rStyle w:val="s0"/>
        </w:rPr>
        <w:t xml:space="preserve">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w:t>
      </w:r>
      <w:r>
        <w:rPr>
          <w:rStyle w:val="s0"/>
        </w:rPr>
        <w:t>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C753D2">
      <w:pPr>
        <w:ind w:firstLine="400"/>
        <w:jc w:val="both"/>
      </w:pPr>
      <w:r>
        <w:rPr>
          <w:rStyle w:val="s0"/>
        </w:rPr>
        <w:t>Лизинг шарттары (келісімшарттары) бойынша осы тармақшада көрсетіл</w:t>
      </w:r>
      <w:r>
        <w:rPr>
          <w:rStyle w:val="s0"/>
        </w:rPr>
        <w:t>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C753D2">
      <w:pPr>
        <w:jc w:val="both"/>
      </w:pPr>
      <w:r>
        <w:rPr>
          <w:rStyle w:val="s3"/>
        </w:rPr>
        <w:t>2014.28.11. № 257-V ҚР</w:t>
      </w:r>
      <w:r>
        <w:rPr>
          <w:rStyle w:val="s3"/>
        </w:rPr>
        <w:t xml:space="preserve"> </w:t>
      </w:r>
      <w:hyperlink r:id="rId3868" w:anchor="sub_id=27620"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3869" w:anchor="sub_id=2762003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тауарлардың Кеден одағына мүше бір мемлек</w:t>
      </w:r>
      <w:r>
        <w:rPr>
          <w:rStyle w:val="s0"/>
        </w:rPr>
        <w:t>еттің аумағынан Қазақстан Республикасының аумағына өткізілгенін растайтын, тауарға ілеспе және (немесе) өзге де құжаттарды табыс етеді. Егер тауарлардың жекелеген түрлерінің өткізілуі, оның ішінде тауарлардың көлік құралдарын пайдаланбай өткізілуі үшін мұн</w:t>
      </w:r>
      <w:r>
        <w:rPr>
          <w:rStyle w:val="s0"/>
        </w:rPr>
        <w:t>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C753D2">
      <w:pPr>
        <w:jc w:val="both"/>
      </w:pPr>
      <w:r>
        <w:rPr>
          <w:rStyle w:val="s3"/>
        </w:rPr>
        <w:t>2014.28.11. № 257-V ҚР</w:t>
      </w:r>
      <w:r>
        <w:rPr>
          <w:rStyle w:val="s3"/>
        </w:rPr>
        <w:t xml:space="preserve"> </w:t>
      </w:r>
      <w:hyperlink r:id="rId3870" w:anchor="sub_id=27620" w:history="1">
        <w:r>
          <w:rPr>
            <w:rStyle w:val="a3"/>
            <w:i/>
            <w:iCs/>
            <w:color w:val="0000FF"/>
            <w:u w:val="single"/>
          </w:rPr>
          <w:t>Заңымен</w:t>
        </w:r>
      </w:hyperlink>
      <w:r>
        <w:rPr>
          <w:rStyle w:val="s3"/>
        </w:rPr>
        <w:t xml:space="preserve"> </w:t>
      </w:r>
      <w:r>
        <w:rPr>
          <w:rStyle w:val="s3"/>
        </w:rPr>
        <w:t xml:space="preserve">4) тармақша жаңа редакцияда </w:t>
      </w:r>
      <w:r>
        <w:rPr>
          <w:rStyle w:val="s3"/>
        </w:rPr>
        <w:t>(2015 ж. 1 қаңтардан бастап қолданысқа енгізілді) (</w:t>
      </w:r>
      <w:hyperlink r:id="rId3871" w:anchor="sub_id=2762003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егер шот-фактураларды шығару (жазып беру) Кеден одағына мүше мемлекеттің заңнамасында көзделген жағд</w:t>
      </w:r>
      <w:r>
        <w:rPr>
          <w:rStyle w:val="s0"/>
        </w:rPr>
        <w:t>айда, тауарларды тиеп-жөнелту кезінде Кеден одағына мүше мемлекеттің заңнамасына сәйкес ресімделген шот-фактураларды табыс етеді.</w:t>
      </w:r>
    </w:p>
    <w:p w:rsidR="00000000" w:rsidRDefault="00C753D2">
      <w:pPr>
        <w:ind w:firstLine="400"/>
        <w:jc w:val="both"/>
      </w:pPr>
      <w:r>
        <w:rPr>
          <w:rStyle w:val="s0"/>
        </w:rPr>
        <w:t>Егер шот-фактураларды шығару (жазып беру) Кеден одағына мүше мемлекеттің заңнамасында көзделмеген болса не тауарлар Кеден одағ</w:t>
      </w:r>
      <w:r>
        <w:rPr>
          <w:rStyle w:val="s0"/>
        </w:rPr>
        <w:t>ына мүше мемлекет болып табылмайтын мемлекеттің салық төлеушісінен сатып алынса, онда шот-фактураның орнына сатушы шығарған (жазып берген), импортталған тауарлардың құнын растайтын өзге құжат табыс етіледі;</w:t>
      </w:r>
    </w:p>
    <w:p w:rsidR="00000000" w:rsidRDefault="00C753D2">
      <w:pPr>
        <w:ind w:firstLine="400"/>
        <w:jc w:val="both"/>
      </w:pPr>
      <w:r>
        <w:rPr>
          <w:rStyle w:val="s0"/>
        </w:rPr>
        <w:t>5) Кеден одағына мүше мемлекеттің аумағынан Қазақ</w:t>
      </w:r>
      <w:r>
        <w:rPr>
          <w:rStyle w:val="s0"/>
        </w:rPr>
        <w:t>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w:t>
      </w:r>
      <w:r>
        <w:rPr>
          <w:rStyle w:val="s0"/>
        </w:rPr>
        <w:t>рды дайындау туралы шарттар (келісімшарттар), алыс-беріс шикізатын өңдеуге арналған шарттар (келісімшарттар);</w:t>
      </w:r>
    </w:p>
    <w:p w:rsidR="00000000" w:rsidRDefault="00C753D2">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w:t>
      </w:r>
      <w:r>
        <w:rPr>
          <w:rStyle w:val="s0"/>
        </w:rPr>
        <w:t>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w:t>
      </w:r>
      <w:r>
        <w:rPr>
          <w:rStyle w:val="s0"/>
        </w:rPr>
        <w:t>адай мәліметтер:</w:t>
      </w:r>
    </w:p>
    <w:p w:rsidR="00000000" w:rsidRDefault="00C753D2">
      <w:pPr>
        <w:ind w:firstLine="400"/>
        <w:jc w:val="both"/>
      </w:pPr>
      <w:r>
        <w:rPr>
          <w:rStyle w:val="s0"/>
        </w:rPr>
        <w:t>тұлғаны Кеден одағына мүше мемлекеттің салық төлеушісі ретінде сәйкестендіруші нөмір;</w:t>
      </w:r>
    </w:p>
    <w:p w:rsidR="00000000" w:rsidRDefault="00C753D2">
      <w:pPr>
        <w:ind w:firstLine="400"/>
        <w:jc w:val="both"/>
      </w:pPr>
      <w:r>
        <w:rPr>
          <w:rStyle w:val="s0"/>
        </w:rPr>
        <w:t>Кеден одағына мүше мемлекеттің салық төлеушісінің (ұйымның (жеке кәсіпкердің) толық атауы;</w:t>
      </w:r>
    </w:p>
    <w:p w:rsidR="00000000" w:rsidRDefault="00C753D2">
      <w:pPr>
        <w:ind w:firstLine="400"/>
        <w:jc w:val="both"/>
      </w:pPr>
      <w:r>
        <w:rPr>
          <w:rStyle w:val="s0"/>
        </w:rPr>
        <w:t>Кеден одағына мүше мемлекеттің салық төлеушісінің орналасқан (</w:t>
      </w:r>
      <w:r>
        <w:rPr>
          <w:rStyle w:val="s0"/>
        </w:rPr>
        <w:t>тұрғылықты) жері;</w:t>
      </w:r>
    </w:p>
    <w:p w:rsidR="00000000" w:rsidRDefault="00C753D2">
      <w:pPr>
        <w:ind w:firstLine="400"/>
        <w:jc w:val="both"/>
      </w:pPr>
      <w:r>
        <w:rPr>
          <w:rStyle w:val="s0"/>
        </w:rPr>
        <w:t>келісімшарттың (шарттың) нөмірі мен күні;</w:t>
      </w:r>
    </w:p>
    <w:p w:rsidR="00000000" w:rsidRDefault="00C753D2">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w:t>
      </w:r>
      <w:r>
        <w:rPr>
          <w:rStyle w:val="s0"/>
        </w:rPr>
        <w:t>ы Кодекстің</w:t>
      </w:r>
      <w:r>
        <w:rPr>
          <w:rStyle w:val="s0"/>
        </w:rPr>
        <w:t xml:space="preserve"> </w:t>
      </w:r>
      <w:hyperlink w:anchor="sub276180000" w:history="1">
        <w:r>
          <w:rPr>
            <w:rStyle w:val="a3"/>
            <w:color w:val="0000FF"/>
            <w:u w:val="single"/>
          </w:rPr>
          <w:t>276-18-бабының 2 - 5-тармақтарында</w:t>
        </w:r>
      </w:hyperlink>
      <w:r>
        <w:rPr>
          <w:rStyle w:val="s0"/>
        </w:rPr>
        <w:t xml:space="preserve"> </w:t>
      </w:r>
      <w:r>
        <w:rPr>
          <w:rStyle w:val="s0"/>
        </w:rPr>
        <w:t>көзделген жағдайларда).</w:t>
      </w:r>
    </w:p>
    <w:p w:rsidR="00000000" w:rsidRDefault="00C753D2">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w:t>
      </w:r>
      <w:r>
        <w:rPr>
          <w:rStyle w:val="s0"/>
        </w:rPr>
        <w:t>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C753D2">
      <w:pPr>
        <w:ind w:firstLine="400"/>
        <w:jc w:val="both"/>
      </w:pPr>
      <w:r>
        <w:rPr>
          <w:rStyle w:val="s0"/>
        </w:rPr>
        <w:t>Ақпараттық хабарлама шет тілінде табыс етілген жағдайда қазақ және орыс тілдеріне аудармасының болуы міндет</w:t>
      </w:r>
      <w:r>
        <w:rPr>
          <w:rStyle w:val="s0"/>
        </w:rPr>
        <w:t>ті.</w:t>
      </w:r>
    </w:p>
    <w:p w:rsidR="00000000" w:rsidRDefault="00C753D2">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C753D2">
      <w:pPr>
        <w:ind w:firstLine="400"/>
        <w:jc w:val="both"/>
      </w:pPr>
      <w:r>
        <w:rPr>
          <w:rStyle w:val="s0"/>
        </w:rPr>
        <w:t>7) комиссия немесе тапсырма шарттары (келісімшарттары) (олар жасалған жағдайда);</w:t>
      </w:r>
    </w:p>
    <w:p w:rsidR="00000000" w:rsidRDefault="00C753D2">
      <w:pPr>
        <w:jc w:val="both"/>
      </w:pPr>
      <w:r>
        <w:rPr>
          <w:rStyle w:val="s3"/>
        </w:rPr>
        <w:t>2014.28</w:t>
      </w:r>
      <w:r>
        <w:rPr>
          <w:rStyle w:val="s3"/>
        </w:rPr>
        <w:t>.11. № 257-V ҚР</w:t>
      </w:r>
      <w:r>
        <w:rPr>
          <w:rStyle w:val="s3"/>
        </w:rPr>
        <w:t xml:space="preserve"> </w:t>
      </w:r>
      <w:hyperlink r:id="rId3872" w:anchor="sub_id=27620"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3873" w:anchor="sub_id=2762003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w:t>
      </w:r>
      <w:r>
        <w:rPr>
          <w:rStyle w:val="s0"/>
        </w:rPr>
        <w:t>иссионер, сенім білдірілген адам төлейтін жағдайларды қоспағанда, осы Кодекстің</w:t>
      </w:r>
      <w:r>
        <w:rPr>
          <w:rStyle w:val="s0"/>
        </w:rPr>
        <w:t xml:space="preserve"> </w:t>
      </w:r>
      <w:hyperlink w:anchor="sub276180000" w:history="1">
        <w:r>
          <w:rPr>
            <w:rStyle w:val="a3"/>
            <w:color w:val="0000FF"/>
            <w:u w:val="single"/>
          </w:rPr>
          <w:t>276-18-бабының 2 және 3-тармақтарында</w:t>
        </w:r>
      </w:hyperlink>
      <w:r>
        <w:rPr>
          <w:rStyle w:val="s0"/>
        </w:rPr>
        <w:t xml:space="preserve"> </w:t>
      </w:r>
      <w:r>
        <w:rPr>
          <w:rStyle w:val="s0"/>
        </w:rPr>
        <w:t>көзделген жағдайларда).</w:t>
      </w:r>
    </w:p>
    <w:p w:rsidR="00000000" w:rsidRDefault="00C753D2">
      <w:pPr>
        <w:ind w:firstLine="400"/>
        <w:jc w:val="both"/>
      </w:pPr>
      <w:r>
        <w:rPr>
          <w:rStyle w:val="s0"/>
        </w:rPr>
        <w:t xml:space="preserve">Бөлшек саудада сатып алу-сату жағдайында осы тармақтың 3) - 5) тармақшаларында </w:t>
      </w:r>
      <w:r>
        <w:rPr>
          <w:rStyle w:val="s0"/>
        </w:rPr>
        <w:t>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C753D2">
      <w:pPr>
        <w:ind w:firstLine="400"/>
        <w:jc w:val="both"/>
      </w:pPr>
      <w:r>
        <w:rPr>
          <w:rStyle w:val="s0"/>
        </w:rPr>
        <w:t>Қазақстан</w:t>
      </w:r>
      <w:r>
        <w:rPr>
          <w:rStyle w:val="s0"/>
        </w:rPr>
        <w:t xml:space="preserve"> Ре</w:t>
      </w:r>
      <w:r>
        <w:rPr>
          <w:rStyle w:val="s0"/>
        </w:rPr>
        <w:t>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w:t>
      </w:r>
      <w:r>
        <w:rPr>
          <w:rStyle w:val="s0"/>
        </w:rPr>
        <w:t>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C753D2">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w:t>
      </w:r>
      <w:r>
        <w:rPr>
          <w:rStyle w:val="s0"/>
        </w:rPr>
        <w:t xml:space="preserve">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w:t>
      </w:r>
      <w:r>
        <w:rPr>
          <w:rStyle w:val="s0"/>
        </w:rPr>
        <w:t>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C753D2">
      <w:pPr>
        <w:ind w:firstLine="400"/>
        <w:jc w:val="both"/>
      </w:pPr>
      <w:r>
        <w:rPr>
          <w:rStyle w:val="s0"/>
        </w:rPr>
        <w:t>Лизинг шарттары (келісімшарттары) бойынша салық төлеуші салық органына импортталған тауарлар бойынша жанама сал</w:t>
      </w:r>
      <w:r>
        <w:rPr>
          <w:rStyle w:val="s0"/>
        </w:rPr>
        <w:t>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w:t>
      </w:r>
      <w:r>
        <w:rPr>
          <w:rStyle w:val="s0"/>
        </w:rPr>
        <w:t>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w:t>
      </w:r>
      <w:r>
        <w:rPr>
          <w:rStyle w:val="s0"/>
        </w:rPr>
        <w:t xml:space="preserve"> салық кезеңінен кейінгі айдың 20-сынан кешіктірмей табыс етеді.</w:t>
      </w:r>
    </w:p>
    <w:p w:rsidR="00000000" w:rsidRDefault="00C753D2">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w:t>
      </w:r>
      <w:r>
        <w:rPr>
          <w:rStyle w:val="s0"/>
        </w:rPr>
        <w:t>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w:t>
      </w:r>
      <w:r>
        <w:rPr>
          <w:rStyle w:val="s0"/>
        </w:rPr>
        <w:t>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w:t>
      </w:r>
      <w:r>
        <w:rPr>
          <w:rStyle w:val="s0"/>
        </w:rPr>
        <w:t>алығы бойынша салық базасын көрсетпейді.</w:t>
      </w:r>
    </w:p>
    <w:p w:rsidR="00000000" w:rsidRDefault="00C753D2">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w:t>
      </w:r>
      <w:r>
        <w:rPr>
          <w:rStyle w:val="s0"/>
        </w:rPr>
        <w:t>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w:t>
      </w:r>
      <w:r>
        <w:rPr>
          <w:rStyle w:val="s0"/>
        </w:rPr>
        <w:t>еңінен кейінгі айдың 20-сынан кешіктірмей табыс етеді.</w:t>
      </w:r>
      <w:r>
        <w:rPr>
          <w:rStyle w:val="s0"/>
        </w:rPr>
        <w:t xml:space="preserve"> </w:t>
      </w:r>
    </w:p>
    <w:p w:rsidR="00000000" w:rsidRDefault="00C753D2">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w:t>
      </w:r>
      <w:r>
        <w:rPr>
          <w:rStyle w:val="s0"/>
        </w:rPr>
        <w:t>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C753D2">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w:t>
      </w:r>
      <w:r>
        <w:rPr>
          <w:rStyle w:val="s0"/>
        </w:rPr>
        <w:t>әкілетті</w:t>
      </w:r>
      <w:r>
        <w:rPr>
          <w:rStyle w:val="s0"/>
        </w:rPr>
        <w:t xml:space="preserve"> орган бекітеді.</w:t>
      </w:r>
    </w:p>
    <w:p w:rsidR="00000000" w:rsidRDefault="00C753D2">
      <w:pPr>
        <w:jc w:val="both"/>
      </w:pPr>
      <w:r>
        <w:rPr>
          <w:rStyle w:val="s3"/>
        </w:rPr>
        <w:t>2014.28.11. № 257-V ҚР</w:t>
      </w:r>
      <w:r>
        <w:rPr>
          <w:rStyle w:val="s3"/>
        </w:rPr>
        <w:t xml:space="preserve"> </w:t>
      </w:r>
      <w:hyperlink r:id="rId3874" w:anchor="sub_id=27620" w:history="1">
        <w:r>
          <w:rPr>
            <w:rStyle w:val="a3"/>
            <w:i/>
            <w:iCs/>
            <w:color w:val="0000FF"/>
            <w:u w:val="single"/>
          </w:rPr>
          <w:t>Заңымен</w:t>
        </w:r>
      </w:hyperlink>
      <w:r>
        <w:rPr>
          <w:rStyle w:val="s3"/>
        </w:rPr>
        <w:t xml:space="preserve"> </w:t>
      </w:r>
      <w:r>
        <w:rPr>
          <w:rStyle w:val="s3"/>
        </w:rPr>
        <w:t>3-1-тармақпен толықтырылды (2015 ж. 1 қаңтардан бастап қолданысқа енгізілді); 2015.03.12. № 432-V ҚР</w:t>
      </w:r>
      <w:r>
        <w:rPr>
          <w:rStyle w:val="s3"/>
        </w:rPr>
        <w:t xml:space="preserve"> </w:t>
      </w:r>
      <w:hyperlink r:id="rId3875" w:anchor="sub_id=27620" w:history="1">
        <w:r>
          <w:rPr>
            <w:rStyle w:val="a3"/>
            <w:i/>
            <w:iCs/>
            <w:color w:val="0000FF"/>
            <w:u w:val="single"/>
          </w:rPr>
          <w:t>Заңымен</w:t>
        </w:r>
      </w:hyperlink>
      <w:r>
        <w:rPr>
          <w:rStyle w:val="s3"/>
        </w:rPr>
        <w:t xml:space="preserve"> </w:t>
      </w:r>
      <w:r>
        <w:rPr>
          <w:rStyle w:val="s3"/>
        </w:rPr>
        <w:t>3-1-тармақ өзгертілді (2016 ж. 1 қаңтардан бастап қолданысқа енгізілді) (</w:t>
      </w:r>
      <w:hyperlink r:id="rId3876" w:anchor="sub_id=276203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3-1. Им</w:t>
      </w:r>
      <w:r>
        <w:rPr>
          <w:rStyle w:val="s0"/>
        </w:rPr>
        <w:t>портталған тауарлар бойынша жанама салықтар жөніндегі қағаз жеткізгіштегі және электрондық нысандағы декларацияны, тауарларды әкелу және жанама салықтардың төленгені туралы қағаз жеткізгіштегі (төрт данада) және электрондық нысандағы өтінішті (өтініштерді)</w:t>
      </w:r>
      <w:r>
        <w:rPr>
          <w:rStyle w:val="s0"/>
        </w:rPr>
        <w:t>:</w:t>
      </w:r>
    </w:p>
    <w:p w:rsidR="00000000" w:rsidRDefault="00C753D2">
      <w:pPr>
        <w:ind w:firstLine="400"/>
        <w:jc w:val="both"/>
      </w:pPr>
      <w:r>
        <w:rPr>
          <w:rStyle w:val="s0"/>
        </w:rPr>
        <w:t>1) 2015.03.12. № 432-V ҚР</w:t>
      </w:r>
      <w:r>
        <w:rPr>
          <w:rStyle w:val="s0"/>
        </w:rPr>
        <w:t xml:space="preserve"> </w:t>
      </w:r>
      <w:hyperlink r:id="rId3877" w:anchor="sub_id=27620"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878" w:anchor="sub_id=27620301" w:history="1">
        <w:r>
          <w:rPr>
            <w:rStyle w:val="a3"/>
            <w:i/>
            <w:iCs/>
            <w:color w:val="0000FF"/>
            <w:u w:val="single"/>
          </w:rPr>
          <w:t>бұр.ред.қара</w:t>
        </w:r>
      </w:hyperlink>
      <w:r>
        <w:rPr>
          <w:rStyle w:val="s3"/>
        </w:rPr>
        <w:t>)</w:t>
      </w:r>
    </w:p>
    <w:p w:rsidR="00000000" w:rsidRDefault="00C753D2">
      <w:pPr>
        <w:jc w:val="both"/>
      </w:pPr>
      <w:r>
        <w:rPr>
          <w:rStyle w:val="s3"/>
        </w:rPr>
        <w:t>2015.03.12. № 432-V ҚР</w:t>
      </w:r>
      <w:r>
        <w:rPr>
          <w:rStyle w:val="s3"/>
        </w:rPr>
        <w:t xml:space="preserve"> </w:t>
      </w:r>
      <w:hyperlink r:id="rId3879" w:anchor="sub_id=27620"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880" w:anchor="sub_id=27620301" w:history="1">
        <w:r>
          <w:rPr>
            <w:rStyle w:val="a3"/>
            <w:i/>
            <w:iCs/>
            <w:color w:val="0000FF"/>
            <w:u w:val="single"/>
          </w:rPr>
          <w:t>бұр.ред.қара</w:t>
        </w:r>
      </w:hyperlink>
      <w:r>
        <w:rPr>
          <w:rStyle w:val="s3"/>
        </w:rPr>
        <w:t>)</w:t>
      </w:r>
    </w:p>
    <w:p w:rsidR="00000000" w:rsidRDefault="00C753D2">
      <w:pPr>
        <w:ind w:firstLine="400"/>
        <w:jc w:val="both"/>
      </w:pPr>
      <w:r>
        <w:rPr>
          <w:rStyle w:val="s0"/>
        </w:rPr>
        <w:t>2) Кеден одағына мүше мемлекеттердің аумағынан Қазақстан Республикасының аумағына Қазақстан Республикасының Үкіметі белгілеген тәртіппен қосылған құн салығын төлеуден босатылған және (немесе)</w:t>
      </w:r>
      <w:r>
        <w:rPr>
          <w:rStyle w:val="s0"/>
        </w:rPr>
        <w:t xml:space="preserve"> уәкілетті орган белгілеген тәртіппен төлеудің өзге тәсілімен тауарларды импорттайтын тұлғалар;</w:t>
      </w:r>
    </w:p>
    <w:p w:rsidR="00000000" w:rsidRDefault="00C753D2">
      <w:pPr>
        <w:ind w:firstLine="400"/>
        <w:jc w:val="both"/>
      </w:pPr>
      <w:r>
        <w:rPr>
          <w:rStyle w:val="s0"/>
        </w:rPr>
        <w:t>3) осы Кодекстің</w:t>
      </w:r>
      <w:r>
        <w:rPr>
          <w:rStyle w:val="s0"/>
        </w:rPr>
        <w:t xml:space="preserve"> </w:t>
      </w:r>
      <w:hyperlink w:anchor="sub276220202" w:history="1">
        <w:r>
          <w:rPr>
            <w:rStyle w:val="a3"/>
            <w:color w:val="0000FF"/>
            <w:u w:val="single"/>
          </w:rPr>
          <w:t>276-22-бабы 2-тармағының 2) тармақшасында</w:t>
        </w:r>
      </w:hyperlink>
      <w:r>
        <w:rPr>
          <w:rStyle w:val="s0"/>
        </w:rPr>
        <w:t xml:space="preserve"> </w:t>
      </w:r>
      <w:r>
        <w:rPr>
          <w:rStyle w:val="s0"/>
        </w:rPr>
        <w:t>көзделген жағдайда салық төлеуші;</w:t>
      </w:r>
    </w:p>
    <w:p w:rsidR="00000000" w:rsidRDefault="00C753D2">
      <w:pPr>
        <w:ind w:firstLine="400"/>
        <w:jc w:val="both"/>
      </w:pPr>
      <w:r>
        <w:rPr>
          <w:rStyle w:val="s0"/>
        </w:rPr>
        <w:t>4) осы Кодекстің</w:t>
      </w:r>
      <w:r>
        <w:rPr>
          <w:rStyle w:val="s0"/>
        </w:rPr>
        <w:t xml:space="preserve"> </w:t>
      </w:r>
      <w:hyperlink w:anchor="sub276080800" w:history="1">
        <w:r>
          <w:rPr>
            <w:rStyle w:val="a3"/>
            <w:color w:val="0000FF"/>
            <w:u w:val="single"/>
          </w:rPr>
          <w:t>276-8-бабының 8-тармағында</w:t>
        </w:r>
      </w:hyperlink>
      <w:r>
        <w:rPr>
          <w:rStyle w:val="s0"/>
        </w:rPr>
        <w:t xml:space="preserve"> </w:t>
      </w:r>
      <w:r>
        <w:rPr>
          <w:rStyle w:val="s0"/>
        </w:rPr>
        <w:t>көзделген жағдайда салық төлеуші табыс етеді.</w:t>
      </w:r>
    </w:p>
    <w:p w:rsidR="00000000" w:rsidRDefault="00C753D2">
      <w:pPr>
        <w:jc w:val="both"/>
      </w:pPr>
      <w:r>
        <w:rPr>
          <w:rStyle w:val="s3"/>
        </w:rPr>
        <w:t>2014.28.11. № 257-V ҚР</w:t>
      </w:r>
      <w:r>
        <w:rPr>
          <w:rStyle w:val="s3"/>
        </w:rPr>
        <w:t xml:space="preserve"> </w:t>
      </w:r>
      <w:hyperlink r:id="rId3881" w:anchor="sub_id=27620" w:history="1">
        <w:r>
          <w:rPr>
            <w:rStyle w:val="a3"/>
            <w:i/>
            <w:iCs/>
            <w:color w:val="0000FF"/>
            <w:u w:val="single"/>
          </w:rPr>
          <w:t>Заңымен</w:t>
        </w:r>
      </w:hyperlink>
      <w:r>
        <w:rPr>
          <w:rStyle w:val="s3"/>
        </w:rPr>
        <w:t xml:space="preserve"> </w:t>
      </w:r>
      <w:r>
        <w:rPr>
          <w:rStyle w:val="s3"/>
        </w:rPr>
        <w:t>3-2-тармақпен толықтырылды (2015 ж. 1 қаңтардан б</w:t>
      </w:r>
      <w:r>
        <w:rPr>
          <w:rStyle w:val="s3"/>
        </w:rPr>
        <w:t>астап қолданысқа енгізілді)</w:t>
      </w:r>
      <w:r>
        <w:rPr>
          <w:rStyle w:val="s3"/>
        </w:rPr>
        <w:t xml:space="preserve"> </w:t>
      </w:r>
    </w:p>
    <w:p w:rsidR="00000000" w:rsidRDefault="00C753D2">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 электрондық нысанда ғана табыс етілген кезде, осы баптың 3-тармағының 2) -</w:t>
      </w:r>
      <w:r>
        <w:rPr>
          <w:rStyle w:val="s0"/>
        </w:rPr>
        <w:t xml:space="preserve"> 8) тармақшаларында көрсетілген құжаттар табыс етілмейді.</w:t>
      </w:r>
    </w:p>
    <w:p w:rsidR="00000000" w:rsidRDefault="00C753D2">
      <w:pPr>
        <w:ind w:firstLine="400"/>
        <w:jc w:val="both"/>
      </w:pPr>
      <w:r>
        <w:rPr>
          <w:rStyle w:val="s0"/>
        </w:rPr>
        <w:t>Осы тармақтың ережесі осы баптың 3-1-тармағында белгіленген жағдайларда қолданылмайды.</w:t>
      </w:r>
    </w:p>
    <w:p w:rsidR="00000000" w:rsidRDefault="00C753D2">
      <w:pPr>
        <w:jc w:val="both"/>
      </w:pPr>
      <w:r>
        <w:rPr>
          <w:rStyle w:val="s3"/>
        </w:rPr>
        <w:t>2014.28.11. № 257-V ҚР</w:t>
      </w:r>
      <w:r>
        <w:rPr>
          <w:rStyle w:val="s3"/>
        </w:rPr>
        <w:t xml:space="preserve"> </w:t>
      </w:r>
      <w:hyperlink r:id="rId3882" w:anchor="sub_id=27620" w:history="1">
        <w:r>
          <w:rPr>
            <w:rStyle w:val="a3"/>
            <w:i/>
            <w:iCs/>
            <w:color w:val="0000FF"/>
            <w:u w:val="single"/>
          </w:rPr>
          <w:t>Заңыме</w:t>
        </w:r>
        <w:r>
          <w:rPr>
            <w:rStyle w:val="a3"/>
            <w:i/>
            <w:iCs/>
            <w:color w:val="0000FF"/>
            <w:u w:val="single"/>
          </w:rPr>
          <w:t>н</w:t>
        </w:r>
      </w:hyperlink>
      <w:r>
        <w:rPr>
          <w:rStyle w:val="s3"/>
        </w:rPr>
        <w:t xml:space="preserve"> </w:t>
      </w:r>
      <w:r>
        <w:rPr>
          <w:rStyle w:val="s3"/>
        </w:rPr>
        <w:t>4-тармақ өзгертілді (2015 ж. 1 қаңтардан бастап қолданысқа енгізілді) (</w:t>
      </w:r>
      <w:hyperlink r:id="rId3883" w:anchor="sub_id=27620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Импортталған тауарлар бойынша қосылған құн салығы салық төлеушілердің орналас</w:t>
      </w:r>
      <w:r>
        <w:rPr>
          <w:rStyle w:val="s0"/>
        </w:rPr>
        <w:t>қан</w:t>
      </w:r>
      <w:r>
        <w:rPr>
          <w:rStyle w:val="s0"/>
        </w:rPr>
        <w:t xml:space="preserve"> жері (тұрғылықты жері) бойынша салық кезеңінен кейінгі айдың 20-сынан кешіктірмей төленеді.</w:t>
      </w:r>
      <w:r>
        <w:rPr>
          <w:rStyle w:val="s0"/>
        </w:rPr>
        <w:t xml:space="preserve"> </w:t>
      </w:r>
    </w:p>
    <w:p w:rsidR="00000000" w:rsidRDefault="00C753D2">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w:t>
      </w:r>
      <w:r>
        <w:rPr>
          <w:rStyle w:val="s0"/>
        </w:rPr>
        <w:t>ң</w:t>
      </w:r>
      <w:r>
        <w:rPr>
          <w:rStyle w:val="s0"/>
        </w:rPr>
        <w:t xml:space="preserve"> төленгені туралы өтініште (өтініштерде) есептелген жанама салықтардың сомасына сәйкес келуі тиіс.</w:t>
      </w:r>
    </w:p>
    <w:p w:rsidR="00000000" w:rsidRDefault="00C753D2">
      <w:pPr>
        <w:ind w:firstLine="400"/>
        <w:jc w:val="both"/>
      </w:pPr>
      <w:r>
        <w:rPr>
          <w:rStyle w:val="s0"/>
        </w:rPr>
        <w:t>Импортталған тауарлардың бағасы осы Кодекстің</w:t>
      </w:r>
      <w:r>
        <w:rPr>
          <w:rStyle w:val="s0"/>
        </w:rPr>
        <w:t xml:space="preserve"> </w:t>
      </w:r>
      <w:hyperlink w:anchor="sub276080800" w:history="1">
        <w:r>
          <w:rPr>
            <w:rStyle w:val="a3"/>
            <w:color w:val="0000FF"/>
            <w:u w:val="single"/>
          </w:rPr>
          <w:t>276-8-бабының 8-тармағына</w:t>
        </w:r>
      </w:hyperlink>
      <w:r>
        <w:rPr>
          <w:rStyle w:val="s0"/>
        </w:rPr>
        <w:t xml:space="preserve"> </w:t>
      </w:r>
      <w:r>
        <w:rPr>
          <w:rStyle w:val="s0"/>
        </w:rPr>
        <w:t>сәйкес ұлғайту жағына өзгертілген жағдайда, импор</w:t>
      </w:r>
      <w:r>
        <w:rPr>
          <w:rStyle w:val="s0"/>
        </w:rPr>
        <w:t>тталған тауарлар бойынша қосылған құн салығы шартқа (келісімшартқа) қатысушылар импортталған тауарлардың бағасын өзгерткен айдан кейінгі айдың 20-сынан кешіктірілмей төленеді.</w:t>
      </w:r>
    </w:p>
    <w:p w:rsidR="00000000" w:rsidRDefault="00C753D2">
      <w:pPr>
        <w:jc w:val="both"/>
      </w:pPr>
      <w:r>
        <w:rPr>
          <w:rStyle w:val="s3"/>
        </w:rPr>
        <w:t>2011.05.07. № 452-IV ҚР</w:t>
      </w:r>
      <w:r>
        <w:rPr>
          <w:rStyle w:val="s3"/>
        </w:rPr>
        <w:t xml:space="preserve"> </w:t>
      </w:r>
      <w:hyperlink r:id="rId3884"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885" w:anchor="sub_id=276200500" w:history="1">
        <w:r>
          <w:rPr>
            <w:rStyle w:val="a3"/>
            <w:i/>
            <w:iCs/>
            <w:color w:val="0000FF"/>
            <w:u w:val="single"/>
          </w:rPr>
          <w:t>бұр.ред.қара</w:t>
        </w:r>
      </w:hyperlink>
      <w:r>
        <w:rPr>
          <w:rStyle w:val="s3"/>
        </w:rPr>
        <w:t>); 2013.05.12. № 152-V ҚР</w:t>
      </w:r>
      <w:r>
        <w:rPr>
          <w:rStyle w:val="s3"/>
        </w:rPr>
        <w:t xml:space="preserve"> </w:t>
      </w:r>
      <w:hyperlink r:id="rId3886" w:anchor="sub_id=2762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3887" w:anchor="sub_id=276200500" w:history="1">
        <w:r>
          <w:rPr>
            <w:rStyle w:val="a3"/>
            <w:i/>
            <w:iCs/>
            <w:color w:val="0000FF"/>
            <w:u w:val="single"/>
          </w:rPr>
          <w:t>бұр.ред.қара</w:t>
        </w:r>
      </w:hyperlink>
      <w:r>
        <w:rPr>
          <w:rStyle w:val="s3"/>
        </w:rPr>
        <w:t>) 5-тармақ өзгертілді; 2014.28.11. № 257-V ҚР</w:t>
      </w:r>
      <w:r>
        <w:rPr>
          <w:rStyle w:val="s3"/>
        </w:rPr>
        <w:t xml:space="preserve"> </w:t>
      </w:r>
      <w:hyperlink r:id="rId3888" w:anchor="sub_id=27620"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3889" w:anchor="sub_id=27620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w:t>
      </w:r>
      <w:r>
        <w:rPr>
          <w:rStyle w:val="s0"/>
        </w:rPr>
        <w:t>орттаған кезде жанама салықтарды есептеу мен төлеу үшін салық кезеңі осындай импортталған тауарлар есепке қабылданған немесе лизинг шартында (келісімшартында) көзделген төлем мерзімі келетін күнтізбелік ай болып табылады.</w:t>
      </w:r>
    </w:p>
    <w:p w:rsidR="00000000" w:rsidRDefault="00C753D2">
      <w:pPr>
        <w:ind w:firstLine="400"/>
        <w:jc w:val="both"/>
      </w:pPr>
      <w:r>
        <w:rPr>
          <w:rStyle w:val="s0"/>
        </w:rPr>
        <w:t>Бұл ретте салық кезеңі ішінде салы</w:t>
      </w:r>
      <w:r>
        <w:rPr>
          <w:rStyle w:val="s0"/>
        </w:rPr>
        <w:t>қ</w:t>
      </w:r>
      <w:r>
        <w:rPr>
          <w:rStyle w:val="s0"/>
        </w:rPr>
        <w:t xml:space="preserve"> міндеттемесін орындауға жол беріледі.</w:t>
      </w:r>
    </w:p>
    <w:p w:rsidR="00000000" w:rsidRDefault="00C753D2">
      <w:pPr>
        <w:jc w:val="both"/>
      </w:pPr>
      <w:bookmarkStart w:id="567" w:name="SUB276200600"/>
      <w:bookmarkEnd w:id="567"/>
      <w:r>
        <w:rPr>
          <w:rStyle w:val="s3"/>
        </w:rPr>
        <w:t>2011.21.07. № 467-ІV ҚР</w:t>
      </w:r>
      <w:r>
        <w:rPr>
          <w:rStyle w:val="s3"/>
        </w:rPr>
        <w:t xml:space="preserve"> </w:t>
      </w:r>
      <w:hyperlink r:id="rId3890" w:anchor="sub_id=31200"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891" w:anchor="sub_id=276200600" w:history="1">
        <w:r>
          <w:rPr>
            <w:rStyle w:val="a3"/>
            <w:i/>
            <w:iCs/>
            <w:color w:val="0000FF"/>
            <w:u w:val="single"/>
          </w:rPr>
          <w:t>бұр.ред.қара</w:t>
        </w:r>
      </w:hyperlink>
      <w:r>
        <w:rPr>
          <w:rStyle w:val="s3"/>
        </w:rPr>
        <w:t>); 2012.26.12. № 61-V ҚР</w:t>
      </w:r>
      <w:r>
        <w:rPr>
          <w:rStyle w:val="s3"/>
        </w:rPr>
        <w:t xml:space="preserve"> </w:t>
      </w:r>
      <w:hyperlink r:id="rId3892" w:anchor="sub_id=2762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893" w:anchor="sub_id=276200600" w:history="1">
        <w:r>
          <w:rPr>
            <w:rStyle w:val="a3"/>
            <w:i/>
            <w:iCs/>
            <w:color w:val="0000FF"/>
            <w:u w:val="single"/>
          </w:rPr>
          <w:t>бұр.ред.қара</w:t>
        </w:r>
      </w:hyperlink>
      <w:r>
        <w:rPr>
          <w:rStyle w:val="s3"/>
        </w:rPr>
        <w:t>) 6-тармақ жаңа редакцияда</w:t>
      </w:r>
    </w:p>
    <w:p w:rsidR="00000000" w:rsidRDefault="00C753D2">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w:anchor="sub5840500" w:history="1">
        <w:r>
          <w:rPr>
            <w:rStyle w:val="a3"/>
            <w:color w:val="0000FF"/>
            <w:u w:val="single"/>
          </w:rPr>
          <w:t>584-бабының 5-тармағында</w:t>
        </w:r>
      </w:hyperlink>
      <w:r>
        <w:rPr>
          <w:rStyle w:val="s0"/>
        </w:rPr>
        <w:t xml:space="preserve"> </w:t>
      </w:r>
      <w:r>
        <w:rPr>
          <w:rStyle w:val="s0"/>
        </w:rPr>
        <w:t>көрсетілген жағдайларда, с</w:t>
      </w:r>
      <w:r>
        <w:rPr>
          <w:rStyle w:val="s0"/>
        </w:rPr>
        <w:t>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C753D2">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w:anchor="sub5840500" w:history="1">
        <w:r>
          <w:rPr>
            <w:rStyle w:val="a3"/>
            <w:color w:val="0000FF"/>
            <w:u w:val="single"/>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C753D2">
      <w:pPr>
        <w:jc w:val="both"/>
      </w:pPr>
      <w:r>
        <w:rPr>
          <w:rStyle w:val="s3"/>
        </w:rPr>
        <w:t>2011.21.07. № 467-ІV ҚР</w:t>
      </w:r>
      <w:r>
        <w:rPr>
          <w:rStyle w:val="s3"/>
        </w:rPr>
        <w:t xml:space="preserve"> </w:t>
      </w:r>
      <w:hyperlink r:id="rId3894" w:anchor="sub_id=31200"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895" w:anchor="sub_id=276200700" w:history="1">
        <w:r>
          <w:rPr>
            <w:rStyle w:val="a3"/>
            <w:i/>
            <w:iCs/>
            <w:color w:val="0000FF"/>
            <w:u w:val="single"/>
          </w:rPr>
          <w:t>бұр.ред.қара</w:t>
        </w:r>
      </w:hyperlink>
      <w:r>
        <w:rPr>
          <w:rStyle w:val="s3"/>
        </w:rPr>
        <w:t>); 2011.05.07. № 452-IV ҚР</w:t>
      </w:r>
      <w:r>
        <w:rPr>
          <w:rStyle w:val="s3"/>
        </w:rPr>
        <w:t xml:space="preserve"> </w:t>
      </w:r>
      <w:hyperlink r:id="rId389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897" w:anchor="sub_id=276200700" w:history="1">
        <w:r>
          <w:rPr>
            <w:rStyle w:val="a3"/>
            <w:i/>
            <w:iCs/>
            <w:color w:val="0000FF"/>
            <w:u w:val="single"/>
          </w:rPr>
          <w:t>бұр.ред.қара</w:t>
        </w:r>
      </w:hyperlink>
      <w:r>
        <w:rPr>
          <w:rStyle w:val="s3"/>
        </w:rPr>
        <w:t>); 2014.29.09. № 239-V ҚР</w:t>
      </w:r>
      <w:r>
        <w:rPr>
          <w:rStyle w:val="s3"/>
        </w:rPr>
        <w:t xml:space="preserve"> </w:t>
      </w:r>
      <w:hyperlink r:id="rId3898" w:anchor="sub_id=27620" w:history="1">
        <w:r>
          <w:rPr>
            <w:rStyle w:val="a3"/>
            <w:i/>
            <w:iCs/>
            <w:color w:val="0000FF"/>
            <w:u w:val="single"/>
          </w:rPr>
          <w:t>Заңымен</w:t>
        </w:r>
      </w:hyperlink>
      <w:r>
        <w:rPr>
          <w:rStyle w:val="s3"/>
        </w:rPr>
        <w:t xml:space="preserve"> (</w:t>
      </w:r>
      <w:hyperlink r:id="rId3899" w:anchor="sub_id=276200700" w:history="1">
        <w:r>
          <w:rPr>
            <w:rStyle w:val="a3"/>
            <w:i/>
            <w:iCs/>
            <w:color w:val="0000FF"/>
            <w:u w:val="single"/>
          </w:rPr>
          <w:t>бұр.ред.қара</w:t>
        </w:r>
      </w:hyperlink>
      <w:r>
        <w:rPr>
          <w:rStyle w:val="s3"/>
        </w:rPr>
        <w:t>) 7-тармақ өзгертілді; 2014.28.11. № 257-V ҚР</w:t>
      </w:r>
      <w:r>
        <w:rPr>
          <w:rStyle w:val="s3"/>
        </w:rPr>
        <w:t xml:space="preserve"> </w:t>
      </w:r>
      <w:hyperlink r:id="rId3900" w:anchor="sub_id=27620"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3901" w:anchor="sub_id=27620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Тауар</w:t>
      </w:r>
      <w:r>
        <w:rPr>
          <w:rStyle w:val="s0"/>
        </w:rPr>
        <w:t>ларды әкелу және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тәрті</w:t>
      </w:r>
      <w:r>
        <w:rPr>
          <w:rStyle w:val="s0"/>
        </w:rPr>
        <w:t>ппен жүзеге асырылады.</w:t>
      </w:r>
    </w:p>
    <w:p w:rsidR="00000000" w:rsidRDefault="00C753D2">
      <w:pPr>
        <w:ind w:firstLine="400"/>
        <w:jc w:val="both"/>
      </w:pPr>
      <w:r>
        <w:rPr>
          <w:rStyle w:val="s0"/>
        </w:rPr>
        <w:t>Қағаз</w:t>
      </w:r>
      <w:r>
        <w:rPr>
          <w:rStyle w:val="s0"/>
        </w:rPr>
        <w:t xml:space="preserve"> жеткізгіште және электрондық нысанда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 б</w:t>
      </w:r>
      <w:r>
        <w:rPr>
          <w:rStyle w:val="s0"/>
        </w:rPr>
        <w:t>елгі қою арқылы жүргізеді.</w:t>
      </w:r>
      <w:r>
        <w:rPr>
          <w:rStyle w:val="s0"/>
        </w:rPr>
        <w:t xml:space="preserve"> </w:t>
      </w:r>
    </w:p>
    <w:p w:rsidR="00000000" w:rsidRDefault="00C753D2">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нысандағы өтініш келіп түскен күннен бастап он жұмыс күні ішінде салық төлеушіге жанама салықт</w:t>
      </w:r>
      <w:r>
        <w:rPr>
          <w:rStyle w:val="s0"/>
        </w:rPr>
        <w:t>ардың төлену фактісін растау туралы электрондық нысанда хабарламаны жіберу арқылы жүргізеді.</w:t>
      </w:r>
    </w:p>
    <w:p w:rsidR="00000000" w:rsidRDefault="00C753D2">
      <w:pPr>
        <w:jc w:val="both"/>
      </w:pPr>
      <w:r>
        <w:rPr>
          <w:rStyle w:val="s3"/>
        </w:rPr>
        <w:t>2014.28.11. № 257-V ҚР</w:t>
      </w:r>
      <w:r>
        <w:rPr>
          <w:rStyle w:val="s3"/>
        </w:rPr>
        <w:t xml:space="preserve"> </w:t>
      </w:r>
      <w:hyperlink r:id="rId3902" w:anchor="sub_id=27620" w:history="1">
        <w:r>
          <w:rPr>
            <w:rStyle w:val="a3"/>
            <w:i/>
            <w:iCs/>
            <w:color w:val="0000FF"/>
            <w:u w:val="single"/>
          </w:rPr>
          <w:t>Заңымен</w:t>
        </w:r>
      </w:hyperlink>
      <w:r>
        <w:rPr>
          <w:rStyle w:val="s3"/>
        </w:rPr>
        <w:t xml:space="preserve"> </w:t>
      </w:r>
      <w:r>
        <w:rPr>
          <w:rStyle w:val="s3"/>
        </w:rPr>
        <w:t>8-тармақпен толықтырылды (2015 ж. 1 қаңтардан бас</w:t>
      </w:r>
      <w:r>
        <w:rPr>
          <w:rStyle w:val="s3"/>
        </w:rPr>
        <w:t>тап қолданысқа енгізілді)</w:t>
      </w:r>
    </w:p>
    <w:p w:rsidR="00000000" w:rsidRDefault="00C753D2">
      <w:pPr>
        <w:ind w:firstLine="400"/>
        <w:jc w:val="both"/>
      </w:pPr>
      <w:r>
        <w:rPr>
          <w:rStyle w:val="s0"/>
        </w:rPr>
        <w:t xml:space="preserve">8. Қағаз жеткізгіште және электрондық нысанда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салық </w:t>
      </w:r>
      <w:r>
        <w:rPr>
          <w:rStyle w:val="s0"/>
        </w:rPr>
        <w:t>қағаз</w:t>
      </w:r>
      <w:r>
        <w:rPr>
          <w:rStyle w:val="s0"/>
        </w:rPr>
        <w:t xml:space="preserve"> жеткізгіштегі төлеушіге уәжді бас тартуды жіберу арқылы жүргізеді.</w:t>
      </w:r>
      <w:r>
        <w:rPr>
          <w:rStyle w:val="s0"/>
        </w:rPr>
        <w:t xml:space="preserve"> </w:t>
      </w:r>
    </w:p>
    <w:p w:rsidR="00000000" w:rsidRDefault="00C753D2">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нысандағы өтініш келіп түскен күнне</w:t>
      </w:r>
      <w:r>
        <w:rPr>
          <w:rStyle w:val="s0"/>
        </w:rPr>
        <w:t>н бастап он жұмыс күні ішінде салық төлеушіге электрондық нысандағы уәжді бас тартуды жіберу арқылы жүргізеді.</w:t>
      </w:r>
      <w:r>
        <w:rPr>
          <w:rStyle w:val="s0"/>
        </w:rPr>
        <w:t xml:space="preserve"> </w:t>
      </w:r>
    </w:p>
    <w:p w:rsidR="00000000" w:rsidRDefault="00C753D2">
      <w:pPr>
        <w:jc w:val="both"/>
      </w:pPr>
      <w:r>
        <w:rPr>
          <w:rStyle w:val="s3"/>
        </w:rPr>
        <w:t>2014.28.11. № 257-V ҚР</w:t>
      </w:r>
      <w:r>
        <w:rPr>
          <w:rStyle w:val="s3"/>
        </w:rPr>
        <w:t xml:space="preserve"> </w:t>
      </w:r>
      <w:hyperlink r:id="rId3903" w:anchor="sub_id=27620" w:history="1">
        <w:r>
          <w:rPr>
            <w:rStyle w:val="a3"/>
            <w:i/>
            <w:iCs/>
            <w:color w:val="0000FF"/>
            <w:u w:val="single"/>
          </w:rPr>
          <w:t>Заңымен</w:t>
        </w:r>
      </w:hyperlink>
      <w:r>
        <w:rPr>
          <w:rStyle w:val="s3"/>
        </w:rPr>
        <w:t xml:space="preserve"> </w:t>
      </w:r>
      <w:r>
        <w:rPr>
          <w:rStyle w:val="s3"/>
        </w:rPr>
        <w:t>9-тармақпен толықтырылды (2015</w:t>
      </w:r>
      <w:r>
        <w:rPr>
          <w:rStyle w:val="s3"/>
        </w:rPr>
        <w:t xml:space="preserve"> ж. 1 қаңтардан бастап қолданысқа енгізілді)</w:t>
      </w:r>
    </w:p>
    <w:p w:rsidR="00000000" w:rsidRDefault="00C753D2">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салықт</w:t>
      </w:r>
      <w:r>
        <w:rPr>
          <w:rStyle w:val="s0"/>
        </w:rPr>
        <w:t>ардың төленгені туралы өтінішті табыс етуге міндетті.</w:t>
      </w:r>
    </w:p>
    <w:p w:rsidR="00000000" w:rsidRDefault="00C753D2">
      <w:pPr>
        <w:jc w:val="both"/>
      </w:pPr>
      <w:r>
        <w:rPr>
          <w:rStyle w:val="s3"/>
        </w:rPr>
        <w:t>2014.28.11. № 257-V ҚР</w:t>
      </w:r>
      <w:r>
        <w:rPr>
          <w:rStyle w:val="s3"/>
        </w:rPr>
        <w:t xml:space="preserve"> </w:t>
      </w:r>
      <w:hyperlink r:id="rId3904" w:anchor="sub_id=27620" w:history="1">
        <w:r>
          <w:rPr>
            <w:rStyle w:val="a3"/>
            <w:i/>
            <w:iCs/>
            <w:color w:val="0000FF"/>
            <w:u w:val="single"/>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C753D2">
      <w:pPr>
        <w:ind w:firstLine="400"/>
        <w:jc w:val="both"/>
      </w:pPr>
      <w:r>
        <w:rPr>
          <w:rStyle w:val="s0"/>
        </w:rPr>
        <w:t>10. Осы Коде</w:t>
      </w:r>
      <w:r>
        <w:rPr>
          <w:rStyle w:val="s0"/>
        </w:rPr>
        <w:t>кстің</w:t>
      </w:r>
      <w:r>
        <w:rPr>
          <w:rStyle w:val="s0"/>
        </w:rPr>
        <w:t xml:space="preserve"> </w:t>
      </w:r>
      <w:hyperlink w:anchor="sub276080800" w:history="1">
        <w:r>
          <w:rPr>
            <w:rStyle w:val="a3"/>
            <w:color w:val="0000FF"/>
            <w:u w:val="single"/>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 салықтардың төлен</w:t>
      </w:r>
      <w:r>
        <w:rPr>
          <w:rStyle w:val="s0"/>
        </w:rPr>
        <w:t>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нысанда табыс етіледі.</w:t>
      </w:r>
    </w:p>
    <w:p w:rsidR="00000000" w:rsidRDefault="00C753D2">
      <w:pPr>
        <w:ind w:firstLine="400"/>
        <w:jc w:val="both"/>
      </w:pPr>
      <w:r>
        <w:rPr>
          <w:rStyle w:val="s0"/>
        </w:rPr>
        <w:t>Бұл ретте импортталған тауарлар бойынша жанама салықтар жөнін</w:t>
      </w:r>
      <w:r>
        <w:rPr>
          <w:rStyle w:val="s0"/>
        </w:rPr>
        <w:t>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C753D2">
      <w:pPr>
        <w:ind w:firstLine="400"/>
        <w:jc w:val="both"/>
      </w:pPr>
      <w:r>
        <w:rPr>
          <w:rStyle w:val="s0"/>
        </w:rPr>
        <w:t xml:space="preserve">Мыналар: бағаны өзгерту туралы шарт (келісімшарт), салық салынатын импорт бойынша және қосылған </w:t>
      </w:r>
      <w:r>
        <w:rPr>
          <w:rStyle w:val="s0"/>
        </w:rPr>
        <w:t>құн</w:t>
      </w:r>
      <w:r>
        <w:rPr>
          <w:rStyle w:val="s0"/>
        </w:rPr>
        <w:t xml:space="preserve">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 де құжат импорт</w:t>
      </w:r>
      <w:r>
        <w:rPr>
          <w:rStyle w:val="s0"/>
        </w:rPr>
        <w:t>талған тауарлар бағасының ұлғайғанын растайтын құжаттар болып табылады.</w:t>
      </w:r>
    </w:p>
    <w:p w:rsidR="00000000" w:rsidRDefault="00C753D2">
      <w:pPr>
        <w:ind w:firstLine="400"/>
        <w:jc w:val="both"/>
      </w:pPr>
      <w:r>
        <w:t> </w:t>
      </w:r>
    </w:p>
    <w:p w:rsidR="00000000" w:rsidRDefault="00C753D2">
      <w:pPr>
        <w:jc w:val="both"/>
      </w:pPr>
      <w:bookmarkStart w:id="568" w:name="SUB276210000"/>
      <w:bookmarkEnd w:id="568"/>
      <w:r>
        <w:rPr>
          <w:rStyle w:val="s3"/>
        </w:rPr>
        <w:t>2012.26.12. № 61-V ҚР</w:t>
      </w:r>
      <w:r>
        <w:rPr>
          <w:rStyle w:val="s3"/>
        </w:rPr>
        <w:t xml:space="preserve"> </w:t>
      </w:r>
      <w:hyperlink r:id="rId3905" w:anchor="sub_id=27621" w:history="1">
        <w:r>
          <w:rPr>
            <w:rStyle w:val="a3"/>
            <w:i/>
            <w:iCs/>
            <w:color w:val="0000FF"/>
            <w:u w:val="single"/>
          </w:rPr>
          <w:t>Заңымен</w:t>
        </w:r>
      </w:hyperlink>
      <w:r>
        <w:rPr>
          <w:rStyle w:val="s3"/>
        </w:rPr>
        <w:t xml:space="preserve"> </w:t>
      </w:r>
      <w:r>
        <w:rPr>
          <w:rStyle w:val="s3"/>
        </w:rPr>
        <w:t>276-21-бап өзгертілді (2013 ж. 1 қаңтардан бастап қолданысқа енгізілд</w:t>
      </w:r>
      <w:r>
        <w:rPr>
          <w:rStyle w:val="s3"/>
        </w:rPr>
        <w:t>і) (</w:t>
      </w:r>
      <w:hyperlink r:id="rId3906" w:anchor="sub_id=276210100" w:history="1">
        <w:r>
          <w:rPr>
            <w:rStyle w:val="a3"/>
            <w:i/>
            <w:iCs/>
            <w:color w:val="0000FF"/>
            <w:u w:val="single"/>
          </w:rPr>
          <w:t>бұр.ред.қара</w:t>
        </w:r>
      </w:hyperlink>
      <w:r>
        <w:rPr>
          <w:rStyle w:val="s3"/>
        </w:rPr>
        <w:t>); 2014.28.11. № 257-V ҚР</w:t>
      </w:r>
      <w:r>
        <w:rPr>
          <w:rStyle w:val="s3"/>
        </w:rPr>
        <w:t xml:space="preserve"> </w:t>
      </w:r>
      <w:hyperlink r:id="rId3907" w:anchor="sub_id=27621" w:history="1">
        <w:r>
          <w:rPr>
            <w:rStyle w:val="a3"/>
            <w:i/>
            <w:iCs/>
            <w:color w:val="0000FF"/>
            <w:u w:val="single"/>
          </w:rPr>
          <w:t>Заңымен</w:t>
        </w:r>
      </w:hyperlink>
      <w:r>
        <w:rPr>
          <w:rStyle w:val="s3"/>
        </w:rPr>
        <w:t xml:space="preserve"> </w:t>
      </w:r>
      <w:r>
        <w:rPr>
          <w:rStyle w:val="s3"/>
        </w:rPr>
        <w:t xml:space="preserve">276-21-бап жаңа редакцияда (2015 ж. </w:t>
      </w:r>
      <w:r>
        <w:rPr>
          <w:rStyle w:val="s3"/>
        </w:rPr>
        <w:t>1 қаңтардан бастап қолданысқа енгізілді) (</w:t>
      </w:r>
      <w:hyperlink r:id="rId3908" w:anchor="sub_id=27621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C753D2">
      <w:pPr>
        <w:ind w:firstLine="400"/>
        <w:jc w:val="both"/>
      </w:pPr>
      <w:r>
        <w:rPr>
          <w:rStyle w:val="s0"/>
        </w:rPr>
        <w:t xml:space="preserve">1. Егер </w:t>
      </w:r>
      <w:r>
        <w:rPr>
          <w:rStyle w:val="s0"/>
        </w:rPr>
        <w:t>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w:anchor="sub2700000" w:history="1">
        <w:r>
          <w:rPr>
            <w:rStyle w:val="a3"/>
            <w:color w:val="0000FF"/>
            <w:u w:val="single"/>
          </w:rPr>
          <w:t>270-ба</w:t>
        </w:r>
        <w:r>
          <w:rPr>
            <w:rStyle w:val="a3"/>
            <w:color w:val="0000FF"/>
            <w:u w:val="single"/>
          </w:rPr>
          <w:t>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салық төлеушісінен алынған, тауарларды әкелу және жанама салықтардың тө</w:t>
      </w:r>
      <w:r>
        <w:rPr>
          <w:rStyle w:val="s0"/>
        </w:rPr>
        <w:t>ленгені туралы қағаз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C753D2">
      <w:pPr>
        <w:ind w:firstLine="400"/>
        <w:jc w:val="both"/>
      </w:pPr>
      <w:r>
        <w:rPr>
          <w:rStyle w:val="s0"/>
        </w:rPr>
        <w:t>Осы тармақта көрсетілген өтініш (өтініштер):</w:t>
      </w:r>
    </w:p>
    <w:p w:rsidR="00000000" w:rsidRDefault="00C753D2">
      <w:pPr>
        <w:ind w:firstLine="400"/>
        <w:jc w:val="both"/>
      </w:pPr>
      <w:r>
        <w:rPr>
          <w:rStyle w:val="s0"/>
        </w:rPr>
        <w:t>1) тауарлардың экспор</w:t>
      </w:r>
      <w:r>
        <w:rPr>
          <w:rStyle w:val="s0"/>
        </w:rPr>
        <w:t>ты кезінде оларды өткізу бойынша;</w:t>
      </w:r>
    </w:p>
    <w:p w:rsidR="00000000" w:rsidRDefault="00C753D2">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салық органына табыс етілед</w:t>
      </w:r>
      <w:r>
        <w:rPr>
          <w:rStyle w:val="s0"/>
        </w:rPr>
        <w:t>і.</w:t>
      </w:r>
      <w:r>
        <w:rPr>
          <w:rStyle w:val="s0"/>
        </w:rPr>
        <w:t xml:space="preserve"> </w:t>
      </w:r>
    </w:p>
    <w:p w:rsidR="00000000" w:rsidRDefault="00C753D2">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электрондық нысанда ғана табыс етілген жағдайда, Қазақстан Республикасының салық органы тауарлар эк</w:t>
      </w:r>
      <w:r>
        <w:rPr>
          <w:rStyle w:val="s0"/>
        </w:rPr>
        <w:t>спортын жүзеге асырған Қазақстан Республикасының салық төлеушісіне осындай өтінішті алғаны туралы хабарлама жібереді.</w:t>
      </w:r>
    </w:p>
    <w:p w:rsidR="00000000" w:rsidRDefault="00C753D2">
      <w:pPr>
        <w:ind w:firstLine="400"/>
        <w:jc w:val="both"/>
      </w:pPr>
      <w:r>
        <w:rPr>
          <w:rStyle w:val="s0"/>
        </w:rPr>
        <w:t>Осы тармақта көрсетілген хабарлама осындай өтініш келіп түскен күннен бастап он жұмыс күні ішінде уәкілетті орган белгілеген нысан бойынша</w:t>
      </w:r>
      <w:r>
        <w:rPr>
          <w:rStyle w:val="s0"/>
        </w:rPr>
        <w:t xml:space="preserve"> жіберіледі.</w:t>
      </w:r>
    </w:p>
    <w:p w:rsidR="00000000" w:rsidRDefault="00C753D2">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C753D2">
      <w:pPr>
        <w:ind w:firstLine="400"/>
        <w:jc w:val="both"/>
      </w:pPr>
      <w:r>
        <w:rPr>
          <w:rStyle w:val="s0"/>
        </w:rPr>
        <w:t>3. Тауарларды әкелу және жанама салықтардың төленгені туралы өтініш Қа</w:t>
      </w:r>
      <w:r>
        <w:rPr>
          <w:rStyle w:val="s0"/>
        </w:rPr>
        <w:t>зақстан Республикасының салық органына осы баптың 1-тармағында көзделген мерзімде қағаз жеткізгіште табыс етілмеген не электрондық нысанда келіп түспеген кезде қосылған құн салығын төлеуші осы Кодекстің</w:t>
      </w:r>
      <w:r>
        <w:rPr>
          <w:rStyle w:val="s0"/>
        </w:rPr>
        <w:t xml:space="preserve"> </w:t>
      </w:r>
      <w:hyperlink w:anchor="sub2710100" w:history="1">
        <w:r>
          <w:rPr>
            <w:rStyle w:val="a3"/>
            <w:color w:val="0000FF"/>
            <w:u w:val="single"/>
          </w:rPr>
          <w:t>271-бабының 1-тармағы</w:t>
        </w:r>
        <w:r>
          <w:rPr>
            <w:rStyle w:val="a3"/>
            <w:color w:val="0000FF"/>
            <w:u w:val="single"/>
          </w:rPr>
          <w:t>нда</w:t>
        </w:r>
      </w:hyperlink>
      <w:r>
        <w:rPr>
          <w:rStyle w:val="s0"/>
        </w:rPr>
        <w:t xml:space="preserve"> </w:t>
      </w:r>
      <w:r>
        <w:rPr>
          <w:rStyle w:val="s0"/>
        </w:rPr>
        <w:t>белгіленген төлеу мерзімінде осы Кодекстің</w:t>
      </w:r>
      <w:r>
        <w:rPr>
          <w:rStyle w:val="s0"/>
        </w:rPr>
        <w:t xml:space="preserve"> </w:t>
      </w:r>
      <w:hyperlink w:anchor="sub2680100" w:history="1">
        <w:r>
          <w:rPr>
            <w:rStyle w:val="a3"/>
            <w:color w:val="0000FF"/>
            <w:u w:val="single"/>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C753D2">
      <w:pPr>
        <w:ind w:firstLine="400"/>
        <w:jc w:val="both"/>
      </w:pPr>
      <w:r>
        <w:rPr>
          <w:rStyle w:val="s0"/>
        </w:rPr>
        <w:t>Осы тармақта көрсетілген қосылған құн салығы сомаларын есепке жазуды салық органы уәкілетті орг</w:t>
      </w:r>
      <w:r>
        <w:rPr>
          <w:rStyle w:val="s0"/>
        </w:rPr>
        <w:t>ан белгілеген тәртіппен жүргізеді.</w:t>
      </w:r>
      <w:r>
        <w:rPr>
          <w:rStyle w:val="s0"/>
        </w:rPr>
        <w:t xml:space="preserve"> </w:t>
      </w:r>
    </w:p>
    <w:p w:rsidR="00000000" w:rsidRDefault="00C753D2">
      <w:pPr>
        <w:ind w:firstLine="400"/>
        <w:jc w:val="both"/>
      </w:pPr>
      <w:r>
        <w:rPr>
          <w:rStyle w:val="s0"/>
        </w:rPr>
        <w:t>4. Осы баптың 3-тармағына сәйкес есептелген қосылған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w:t>
      </w:r>
      <w:r>
        <w:rPr>
          <w:rStyle w:val="s0"/>
        </w:rPr>
        <w:t>леп өндіріп алу шараларын осы Кодексте айқындалған тәртіппен қолданады.</w:t>
      </w:r>
    </w:p>
    <w:p w:rsidR="00000000" w:rsidRDefault="00C753D2">
      <w:pPr>
        <w:ind w:firstLine="400"/>
        <w:jc w:val="both"/>
      </w:pPr>
      <w:r>
        <w:rPr>
          <w:rStyle w:val="s0"/>
        </w:rPr>
        <w:t>5. Тауарларды әкелу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w:t>
      </w:r>
      <w:r>
        <w:rPr>
          <w:rStyle w:val="s0"/>
        </w:rPr>
        <w:t>абыс етілген не электрондық нысанда келіп түскен жағдайда, қосылған құн салығының төленген сомалары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602-баптарына</w:t>
        </w:r>
      </w:hyperlink>
      <w:r>
        <w:rPr>
          <w:rStyle w:val="s0"/>
        </w:rPr>
        <w:t xml:space="preserve"> </w:t>
      </w:r>
      <w:r>
        <w:rPr>
          <w:rStyle w:val="s0"/>
        </w:rPr>
        <w:t>сәйкес есепке жатқызылуға және қайтарылуға жатады.</w:t>
      </w:r>
    </w:p>
    <w:p w:rsidR="00000000" w:rsidRDefault="00C753D2">
      <w:pPr>
        <w:ind w:firstLine="400"/>
        <w:jc w:val="both"/>
      </w:pPr>
      <w:r>
        <w:rPr>
          <w:rStyle w:val="s0"/>
        </w:rPr>
        <w:t>Бұ</w:t>
      </w:r>
      <w:r>
        <w:rPr>
          <w:rStyle w:val="s0"/>
        </w:rPr>
        <w:t>л ретте осы баптың 4-тармағына сәйкес есепке жазылған өсімпұлдың төленген сомалары қайтарылуға жатпайды.</w:t>
      </w:r>
    </w:p>
    <w:p w:rsidR="00000000" w:rsidRDefault="00C753D2">
      <w:pPr>
        <w:ind w:left="1200" w:hanging="800"/>
        <w:jc w:val="both"/>
      </w:pPr>
      <w:r>
        <w:t> </w:t>
      </w:r>
    </w:p>
    <w:p w:rsidR="00000000" w:rsidRDefault="00C753D2">
      <w:pPr>
        <w:ind w:left="1200" w:hanging="800"/>
        <w:jc w:val="both"/>
      </w:pPr>
      <w:bookmarkStart w:id="569" w:name="SUB276220000"/>
      <w:bookmarkEnd w:id="569"/>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C753D2">
      <w:pPr>
        <w:ind w:firstLine="400"/>
        <w:jc w:val="both"/>
      </w:pPr>
      <w:r>
        <w:rPr>
          <w:rStyle w:val="s0"/>
        </w:rPr>
        <w:t>1. Тауарл</w:t>
      </w:r>
      <w:r>
        <w:rPr>
          <w:rStyle w:val="s0"/>
        </w:rPr>
        <w:t>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3909" w:history="1">
        <w:r>
          <w:rPr>
            <w:rStyle w:val="a3"/>
            <w:color w:val="0000FF"/>
            <w:u w:val="single"/>
          </w:rPr>
          <w:t>салықтық өтініші</w:t>
        </w:r>
      </w:hyperlink>
      <w:r>
        <w:rPr>
          <w:rStyle w:val="s0"/>
        </w:rPr>
        <w:t xml:space="preserve"> </w:t>
      </w:r>
      <w:r>
        <w:rPr>
          <w:rStyle w:val="s0"/>
        </w:rPr>
        <w:t>негізінде кері қайтаруға жатады.</w:t>
      </w:r>
    </w:p>
    <w:p w:rsidR="00000000" w:rsidRDefault="00C753D2">
      <w:pPr>
        <w:jc w:val="both"/>
      </w:pPr>
      <w:r>
        <w:rPr>
          <w:rStyle w:val="s3"/>
        </w:rPr>
        <w:t>2012.26.12. № 61-V ҚР</w:t>
      </w:r>
      <w:r>
        <w:rPr>
          <w:rStyle w:val="s3"/>
        </w:rPr>
        <w:t xml:space="preserve"> </w:t>
      </w:r>
      <w:hyperlink r:id="rId3910" w:anchor="sub_id=27622" w:history="1">
        <w:r>
          <w:rPr>
            <w:rStyle w:val="a3"/>
            <w:i/>
            <w:iCs/>
            <w:color w:val="0000FF"/>
            <w:u w:val="single"/>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3911" w:anchor="sub_id=276220201" w:history="1">
        <w:r>
          <w:rPr>
            <w:rStyle w:val="a3"/>
            <w:i/>
            <w:iCs/>
            <w:color w:val="0000FF"/>
            <w:u w:val="single"/>
          </w:rPr>
          <w:t>бұр.ред.қара</w:t>
        </w:r>
      </w:hyperlink>
      <w:r>
        <w:rPr>
          <w:rStyle w:val="s3"/>
        </w:rPr>
        <w:t>); 2014.28.11. № 257-V ҚР</w:t>
      </w:r>
      <w:r>
        <w:rPr>
          <w:rStyle w:val="s3"/>
        </w:rPr>
        <w:t xml:space="preserve"> </w:t>
      </w:r>
      <w:hyperlink r:id="rId3912" w:anchor="sub_id=27622" w:history="1">
        <w:r>
          <w:rPr>
            <w:rStyle w:val="a3"/>
            <w:i/>
            <w:iCs/>
            <w:color w:val="0000FF"/>
            <w:u w:val="single"/>
          </w:rPr>
          <w:t>Заңымен</w:t>
        </w:r>
      </w:hyperlink>
      <w:r>
        <w:rPr>
          <w:rStyle w:val="s3"/>
        </w:rPr>
        <w:t xml:space="preserve"> </w:t>
      </w:r>
      <w:r>
        <w:rPr>
          <w:rStyle w:val="s3"/>
        </w:rPr>
        <w:t>2-тармақ жаңа редакцияда (2015 ж. 1 қаңтардан</w:t>
      </w:r>
      <w:r>
        <w:rPr>
          <w:rStyle w:val="s3"/>
        </w:rPr>
        <w:t xml:space="preserve"> бастап қолданысқа енгізілді) (</w:t>
      </w:r>
      <w:hyperlink r:id="rId3913" w:anchor="sub_id=2762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төлеуші осы баптың 1-тармағында көрсетілген салықтық өтінішті мынадай жағдайларда:</w:t>
      </w:r>
    </w:p>
    <w:p w:rsidR="00000000" w:rsidRDefault="00C753D2">
      <w:pPr>
        <w:ind w:firstLine="400"/>
        <w:jc w:val="both"/>
      </w:pPr>
      <w:r>
        <w:rPr>
          <w:rStyle w:val="s0"/>
        </w:rPr>
        <w:t>1) тауарларды әкелу және жанама</w:t>
      </w:r>
      <w:r>
        <w:rPr>
          <w:rStyle w:val="s0"/>
        </w:rPr>
        <w:t xml:space="preserve"> салықтардың төленгені туралы өтініш қате табыс етілгенде;</w:t>
      </w:r>
    </w:p>
    <w:p w:rsidR="00000000" w:rsidRDefault="00C753D2">
      <w:pPr>
        <w:ind w:firstLine="400"/>
        <w:jc w:val="both"/>
      </w:pPr>
      <w:bookmarkStart w:id="570" w:name="SUB276220202"/>
      <w:bookmarkEnd w:id="570"/>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w:anchor="sub276230000" w:history="1">
        <w:r>
          <w:rPr>
            <w:rStyle w:val="a3"/>
            <w:color w:val="0000FF"/>
            <w:u w:val="single"/>
          </w:rPr>
          <w:t>276-23-бабының 2-тармағын</w:t>
        </w:r>
        <w:r>
          <w:rPr>
            <w:rStyle w:val="a3"/>
            <w:color w:val="0000FF"/>
            <w:u w:val="single"/>
          </w:rPr>
          <w:t>да</w:t>
        </w:r>
      </w:hyperlink>
      <w:r>
        <w:rPr>
          <w:rStyle w:val="s0"/>
        </w:rPr>
        <w:t xml:space="preserve"> </w:t>
      </w:r>
      <w:r>
        <w:rPr>
          <w:rStyle w:val="s0"/>
        </w:rPr>
        <w:t>көзделген жағдайда;</w:t>
      </w:r>
    </w:p>
    <w:p w:rsidR="00000000" w:rsidRDefault="00C753D2">
      <w:pPr>
        <w:ind w:firstLine="400"/>
        <w:jc w:val="both"/>
      </w:pPr>
      <w:r>
        <w:rPr>
          <w:rStyle w:val="s0"/>
        </w:rPr>
        <w:t>3) осы Кодекстің</w:t>
      </w:r>
      <w:r>
        <w:rPr>
          <w:rStyle w:val="s0"/>
        </w:rPr>
        <w:t xml:space="preserve"> </w:t>
      </w:r>
      <w:hyperlink w:anchor="sub276230000" w:history="1">
        <w:r>
          <w:rPr>
            <w:rStyle w:val="a3"/>
            <w:color w:val="0000FF"/>
            <w:u w:val="single"/>
          </w:rPr>
          <w:t>276-23-бабының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құқылы.</w:t>
      </w:r>
    </w:p>
    <w:p w:rsidR="00000000" w:rsidRDefault="00C753D2">
      <w:pPr>
        <w:jc w:val="both"/>
      </w:pPr>
      <w:bookmarkStart w:id="571" w:name="SUB276220300"/>
      <w:bookmarkEnd w:id="571"/>
      <w:r>
        <w:rPr>
          <w:rStyle w:val="s3"/>
        </w:rPr>
        <w:t>2012.26.12. № 61-V ҚР</w:t>
      </w:r>
      <w:r>
        <w:rPr>
          <w:rStyle w:val="s3"/>
        </w:rPr>
        <w:t xml:space="preserve"> </w:t>
      </w:r>
      <w:hyperlink r:id="rId3914" w:anchor="sub_id=2762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15" w:anchor="sub_id=276220300" w:history="1">
        <w:r>
          <w:rPr>
            <w:rStyle w:val="a3"/>
            <w:i/>
            <w:iCs/>
            <w:color w:val="0000FF"/>
            <w:u w:val="single"/>
          </w:rPr>
          <w:t>бұр.ред.қара</w:t>
        </w:r>
      </w:hyperlink>
      <w:r>
        <w:rPr>
          <w:rStyle w:val="s3"/>
        </w:rPr>
        <w:t xml:space="preserve">); 2014.28.11. </w:t>
      </w:r>
      <w:r>
        <w:rPr>
          <w:rStyle w:val="s3"/>
        </w:rPr>
        <w:t>№ 257-V ҚР</w:t>
      </w:r>
      <w:r>
        <w:rPr>
          <w:rStyle w:val="s3"/>
        </w:rPr>
        <w:t xml:space="preserve"> </w:t>
      </w:r>
      <w:hyperlink r:id="rId3916" w:anchor="sub_id=2762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17" w:anchor="sub_id=276220300" w:history="1">
        <w:r>
          <w:rPr>
            <w:rStyle w:val="a3"/>
            <w:i/>
            <w:iCs/>
            <w:color w:val="0000FF"/>
            <w:u w:val="single"/>
          </w:rPr>
          <w:t>бұр.ред.қара</w:t>
        </w:r>
      </w:hyperlink>
      <w:r>
        <w:rPr>
          <w:rStyle w:val="s3"/>
        </w:rPr>
        <w:t>) 3-</w:t>
      </w:r>
      <w:r>
        <w:rPr>
          <w:rStyle w:val="s3"/>
        </w:rPr>
        <w:t>тармақ жаңа редакцияда</w:t>
      </w:r>
    </w:p>
    <w:p w:rsidR="00000000" w:rsidRDefault="00C753D2">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C753D2">
      <w:pPr>
        <w:ind w:firstLine="400"/>
        <w:jc w:val="both"/>
      </w:pPr>
      <w:r>
        <w:rPr>
          <w:rStyle w:val="s0"/>
        </w:rPr>
        <w:t xml:space="preserve">1) салық есептілігін қабылдау және өңдеу жүйесінің орталық торабынан алып тастау әдісімен жүргізіледі, бұл әдіс қате </w:t>
      </w:r>
      <w:r>
        <w:rPr>
          <w:rStyle w:val="s0"/>
        </w:rPr>
        <w:t>табыс етілген немесе тиісті сапада және (немесе) жасақталымда болмауы себепті толық көлемде қайтарылған, импортталған тауарлар бойынша табыс етілген тауарларды әкелу және жанама салықтардың төленгені туралы өтініштер бойынша қолданылады;</w:t>
      </w:r>
    </w:p>
    <w:p w:rsidR="00000000" w:rsidRDefault="00C753D2">
      <w:pPr>
        <w:ind w:firstLine="400"/>
        <w:jc w:val="both"/>
      </w:pPr>
      <w:r>
        <w:rPr>
          <w:rStyle w:val="s0"/>
        </w:rPr>
        <w:t>2) тауарларды әкел</w:t>
      </w:r>
      <w:r>
        <w:rPr>
          <w:rStyle w:val="s0"/>
        </w:rPr>
        <w:t>у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C753D2">
      <w:pPr>
        <w:ind w:firstLine="400"/>
        <w:jc w:val="both"/>
      </w:pPr>
      <w:r>
        <w:rPr>
          <w:rStyle w:val="s0"/>
        </w:rPr>
        <w:t>Осы тар</w:t>
      </w:r>
      <w:r>
        <w:rPr>
          <w:rStyle w:val="s0"/>
        </w:rPr>
        <w:t>мақтың мақсатында тауарларды әкелу және жанама салықтардың төленгені туралы өтініш, егер мұндай өтінішті табыс ету міндеті осы Кодексте көзделмеген жағдайда, қате табыс етілген деп есептеледі.</w:t>
      </w:r>
    </w:p>
    <w:p w:rsidR="00000000" w:rsidRDefault="00C753D2">
      <w:pPr>
        <w:ind w:firstLine="400"/>
        <w:jc w:val="both"/>
      </w:pPr>
      <w:r>
        <w:rPr>
          <w:rStyle w:val="s0"/>
        </w:rPr>
        <w:t>4. 2012.26.12. № 61-V ҚР</w:t>
      </w:r>
      <w:r>
        <w:rPr>
          <w:rStyle w:val="s0"/>
        </w:rPr>
        <w:t xml:space="preserve"> </w:t>
      </w:r>
      <w:hyperlink r:id="rId3918" w:anchor="sub_id=27622"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3919" w:anchor="sub_id=276220400" w:history="1">
        <w:r>
          <w:rPr>
            <w:rStyle w:val="a3"/>
            <w:i/>
            <w:iCs/>
            <w:color w:val="0000FF"/>
            <w:u w:val="single"/>
          </w:rPr>
          <w:t>бұр.ред.қара</w:t>
        </w:r>
      </w:hyperlink>
      <w:r>
        <w:rPr>
          <w:rStyle w:val="s3"/>
        </w:rPr>
        <w:t>)</w:t>
      </w:r>
    </w:p>
    <w:p w:rsidR="00000000" w:rsidRDefault="00C753D2">
      <w:pPr>
        <w:ind w:firstLine="400"/>
        <w:jc w:val="both"/>
      </w:pPr>
      <w:r>
        <w:rPr>
          <w:rStyle w:val="s0"/>
        </w:rPr>
        <w:t>5. 2011.21.07. № 467-ІV ҚР</w:t>
      </w:r>
      <w:r>
        <w:rPr>
          <w:rStyle w:val="s0"/>
        </w:rPr>
        <w:t xml:space="preserve"> </w:t>
      </w:r>
      <w:hyperlink r:id="rId3920" w:anchor="sub_id=3121"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921" w:anchor="sub_id=27622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Тауа</w:t>
      </w:r>
      <w:r>
        <w:rPr>
          <w:rStyle w:val="s0"/>
        </w:rPr>
        <w:t>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C753D2">
      <w:pPr>
        <w:ind w:firstLine="400"/>
        <w:jc w:val="both"/>
      </w:pPr>
      <w:r>
        <w:rPr>
          <w:rStyle w:val="s0"/>
        </w:rPr>
        <w:t>Осы тараудың мақсатында импо</w:t>
      </w:r>
      <w:r>
        <w:rPr>
          <w:rStyle w:val="s0"/>
        </w:rPr>
        <w:t>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w:t>
      </w:r>
      <w:r>
        <w:rPr>
          <w:rStyle w:val="s0"/>
        </w:rPr>
        <w:t>шін бұрын табыс еткен салық есептілігіне өзгерістер мен (немесе) толықтырулар енгізген кезде табыс етіледі.</w:t>
      </w:r>
    </w:p>
    <w:p w:rsidR="00000000" w:rsidRDefault="00C753D2">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w:t>
      </w:r>
      <w:r>
        <w:rPr>
          <w:rStyle w:val="s0"/>
        </w:rPr>
        <w:t>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w:t>
      </w:r>
      <w:r>
        <w:rPr>
          <w:rStyle w:val="s0"/>
        </w:rPr>
        <w:t>ен кезде тұлға табыс етеді.</w:t>
      </w:r>
      <w:r>
        <w:rPr>
          <w:rStyle w:val="s0"/>
        </w:rPr>
        <w:t xml:space="preserve"> </w:t>
      </w:r>
    </w:p>
    <w:p w:rsidR="00000000" w:rsidRDefault="00C753D2">
      <w:pPr>
        <w:ind w:firstLine="400"/>
        <w:jc w:val="both"/>
      </w:pPr>
      <w:r>
        <w:rPr>
          <w:rStyle w:val="s0"/>
        </w:rPr>
        <w:t>7. Салық төлеушінің тауарларды әкелу және жанама салықтардың төленгені туралы өтінішке:</w:t>
      </w:r>
    </w:p>
    <w:p w:rsidR="00000000" w:rsidRDefault="00C753D2">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w:t>
      </w:r>
      <w:r>
        <w:rPr>
          <w:rStyle w:val="s0"/>
        </w:rPr>
        <w:t xml:space="preserve"> жүргiзу кезеңiнде - тексерiлетiн салық кезеңiнде;</w:t>
      </w:r>
    </w:p>
    <w:p w:rsidR="00000000" w:rsidRDefault="00C753D2">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тексеру нәтижелері туралы хабарламаға және (немесе) салы</w:t>
      </w:r>
      <w:r>
        <w:rPr>
          <w:rStyle w:val="s0"/>
        </w:rPr>
        <w:t>қ</w:t>
      </w:r>
      <w:r>
        <w:rPr>
          <w:rStyle w:val="s0"/>
        </w:rPr>
        <w:t xml:space="preserve">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C753D2">
      <w:pPr>
        <w:jc w:val="both"/>
      </w:pPr>
      <w:r>
        <w:rPr>
          <w:rStyle w:val="s3"/>
        </w:rPr>
        <w:t>2011.05.07. № 45</w:t>
      </w:r>
      <w:r>
        <w:rPr>
          <w:rStyle w:val="s3"/>
        </w:rPr>
        <w:t>2-IV ҚР</w:t>
      </w:r>
      <w:r>
        <w:rPr>
          <w:rStyle w:val="s3"/>
        </w:rPr>
        <w:t xml:space="preserve"> </w:t>
      </w:r>
      <w:hyperlink r:id="rId3922" w:anchor="sub_id=800" w:history="1">
        <w:r>
          <w:rPr>
            <w:rStyle w:val="a3"/>
            <w:i/>
            <w:iCs/>
            <w:color w:val="0000FF"/>
            <w:u w:val="single"/>
          </w:rPr>
          <w:t>Заңымен</w:t>
        </w:r>
      </w:hyperlink>
      <w:r>
        <w:rPr>
          <w:rStyle w:val="s3"/>
        </w:rPr>
        <w:t xml:space="preserve"> </w:t>
      </w:r>
      <w:r>
        <w:rPr>
          <w:rStyle w:val="s3"/>
        </w:rPr>
        <w:t>8-тармақ өзгертілді (2012 жылғы 1 қаңтардан бастап қолданысқа енгізілді) (</w:t>
      </w:r>
      <w:hyperlink r:id="rId3923" w:anchor="sub_id=276220800" w:history="1">
        <w:r>
          <w:rPr>
            <w:rStyle w:val="a3"/>
            <w:i/>
            <w:iCs/>
            <w:color w:val="0000FF"/>
            <w:u w:val="single"/>
          </w:rPr>
          <w:t>бұр.ред.қара</w:t>
        </w:r>
      </w:hyperlink>
      <w:r>
        <w:rPr>
          <w:rStyle w:val="s3"/>
        </w:rPr>
        <w:t>); 2014.29.09. № 239-V ҚР</w:t>
      </w:r>
      <w:r>
        <w:rPr>
          <w:rStyle w:val="s3"/>
        </w:rPr>
        <w:t xml:space="preserve"> </w:t>
      </w:r>
      <w:hyperlink r:id="rId3924" w:anchor="sub_id=27622" w:history="1">
        <w:r>
          <w:rPr>
            <w:rStyle w:val="a3"/>
            <w:i/>
            <w:iCs/>
            <w:color w:val="0000FF"/>
            <w:u w:val="single"/>
          </w:rPr>
          <w:t>Заңымен</w:t>
        </w:r>
      </w:hyperlink>
      <w:r>
        <w:rPr>
          <w:rStyle w:val="s3"/>
        </w:rPr>
        <w:t xml:space="preserve"> (</w:t>
      </w:r>
      <w:hyperlink r:id="rId3925" w:anchor="sub_id=276220800" w:history="1">
        <w:r>
          <w:rPr>
            <w:rStyle w:val="a3"/>
            <w:i/>
            <w:iCs/>
            <w:color w:val="0000FF"/>
            <w:u w:val="single"/>
          </w:rPr>
          <w:t>бұр.ред.қара</w:t>
        </w:r>
      </w:hyperlink>
      <w:r>
        <w:rPr>
          <w:rStyle w:val="s3"/>
        </w:rPr>
        <w:t>); 2014.28.11. № 257-V ҚР</w:t>
      </w:r>
      <w:r>
        <w:rPr>
          <w:rStyle w:val="s3"/>
        </w:rPr>
        <w:t xml:space="preserve"> </w:t>
      </w:r>
      <w:hyperlink r:id="rId3926" w:anchor="sub_id=2762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27" w:anchor="sub_id=276220800" w:history="1">
        <w:r>
          <w:rPr>
            <w:rStyle w:val="a3"/>
            <w:i/>
            <w:iCs/>
            <w:color w:val="0000FF"/>
            <w:u w:val="single"/>
          </w:rPr>
          <w:t>бұр.ред.қара</w:t>
        </w:r>
      </w:hyperlink>
      <w:r>
        <w:rPr>
          <w:rStyle w:val="s3"/>
        </w:rPr>
        <w:t>) 8-тармақ жаң</w:t>
      </w:r>
      <w:r>
        <w:rPr>
          <w:rStyle w:val="s3"/>
        </w:rPr>
        <w:t>а редакцияда</w:t>
      </w:r>
    </w:p>
    <w:p w:rsidR="00000000" w:rsidRDefault="00C753D2">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белгілейдi.</w:t>
      </w:r>
    </w:p>
    <w:p w:rsidR="00000000" w:rsidRDefault="00C753D2">
      <w:pPr>
        <w:ind w:firstLine="400"/>
        <w:jc w:val="both"/>
      </w:pPr>
      <w:r>
        <w:rPr>
          <w:rStyle w:val="s0"/>
        </w:rPr>
        <w:t> </w:t>
      </w:r>
    </w:p>
    <w:p w:rsidR="00000000" w:rsidRDefault="00C753D2">
      <w:pPr>
        <w:ind w:left="1200" w:hanging="800"/>
        <w:jc w:val="both"/>
      </w:pPr>
      <w:bookmarkStart w:id="572" w:name="SUB276230000"/>
      <w:bookmarkEnd w:id="572"/>
      <w:r>
        <w:rPr>
          <w:rStyle w:val="s1"/>
        </w:rPr>
        <w:t>276-23-бап. Тауарлардың импорты кезінде төленген қосылған құн салығының сомаларын түзету тәртібі</w:t>
      </w:r>
    </w:p>
    <w:p w:rsidR="00000000" w:rsidRDefault="00C753D2">
      <w:pPr>
        <w:jc w:val="both"/>
      </w:pPr>
      <w:r>
        <w:rPr>
          <w:rStyle w:val="s3"/>
        </w:rPr>
        <w:t xml:space="preserve">2012.26.12. № 61-V </w:t>
      </w:r>
      <w:r>
        <w:rPr>
          <w:rStyle w:val="s3"/>
        </w:rPr>
        <w:t>ҚР</w:t>
      </w:r>
      <w:r>
        <w:rPr>
          <w:rStyle w:val="s3"/>
        </w:rPr>
        <w:t xml:space="preserve"> </w:t>
      </w:r>
      <w:hyperlink r:id="rId3928"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29" w:anchor="sub_id=276230100" w:history="1">
        <w:r>
          <w:rPr>
            <w:rStyle w:val="a3"/>
            <w:i/>
            <w:iCs/>
            <w:color w:val="0000FF"/>
            <w:u w:val="single"/>
          </w:rPr>
          <w:t>бұр.ред.қара</w:t>
        </w:r>
      </w:hyperlink>
      <w:r>
        <w:rPr>
          <w:rStyle w:val="s3"/>
        </w:rPr>
        <w:t>); 2014.28.1</w:t>
      </w:r>
      <w:r>
        <w:rPr>
          <w:rStyle w:val="s3"/>
        </w:rPr>
        <w:t>1. № 257-V ҚР</w:t>
      </w:r>
      <w:r>
        <w:rPr>
          <w:rStyle w:val="s3"/>
        </w:rPr>
        <w:t xml:space="preserve"> </w:t>
      </w:r>
      <w:hyperlink r:id="rId3930"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31" w:anchor="sub_id=276230100" w:history="1">
        <w:r>
          <w:rPr>
            <w:rStyle w:val="a3"/>
            <w:i/>
            <w:iCs/>
            <w:color w:val="0000FF"/>
            <w:u w:val="single"/>
          </w:rPr>
          <w:t>бұр.ред.қара</w:t>
        </w:r>
      </w:hyperlink>
      <w:r>
        <w:rPr>
          <w:rStyle w:val="s3"/>
        </w:rPr>
        <w:t>)</w:t>
      </w:r>
      <w:r>
        <w:rPr>
          <w:rStyle w:val="s3"/>
        </w:rPr>
        <w:t xml:space="preserve"> 1-тармақ жаңа редакцияда</w:t>
      </w:r>
    </w:p>
    <w:p w:rsidR="00000000" w:rsidRDefault="00C753D2">
      <w:pPr>
        <w:ind w:firstLine="400"/>
        <w:jc w:val="both"/>
      </w:pPr>
      <w:r>
        <w:rPr>
          <w:rStyle w:val="s0"/>
        </w:rPr>
        <w:t>1. Кеден одағына мүше мемлекеттердің аумағынан Қазақстан Республикасының 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 (нем</w:t>
      </w:r>
      <w:r>
        <w:rPr>
          <w:rStyle w:val="s0"/>
        </w:rPr>
        <w:t>есе) толық қайтару жүзеге асырылған жағдайда, осындай тауарлар жөніндегі мәліметтер импортталған тауарлар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C753D2">
      <w:pPr>
        <w:ind w:firstLine="400"/>
        <w:jc w:val="both"/>
      </w:pPr>
      <w:r>
        <w:rPr>
          <w:rStyle w:val="s0"/>
        </w:rPr>
        <w:t>1-1. 2014.</w:t>
      </w:r>
      <w:r>
        <w:rPr>
          <w:rStyle w:val="s0"/>
        </w:rPr>
        <w:t>28.11. № 257-V ҚР</w:t>
      </w:r>
      <w:r>
        <w:rPr>
          <w:rStyle w:val="s0"/>
        </w:rPr>
        <w:t xml:space="preserve"> </w:t>
      </w:r>
      <w:hyperlink r:id="rId3932" w:anchor="sub_id=2762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933" w:anchor="sub_id=276230110" w:history="1">
        <w:r>
          <w:rPr>
            <w:rStyle w:val="a3"/>
            <w:i/>
            <w:iCs/>
            <w:color w:val="0000FF"/>
            <w:u w:val="single"/>
          </w:rPr>
          <w:t>бұр.ред.қара</w:t>
        </w:r>
      </w:hyperlink>
      <w:r>
        <w:rPr>
          <w:rStyle w:val="s3"/>
        </w:rPr>
        <w:t xml:space="preserve">) </w:t>
      </w:r>
    </w:p>
    <w:p w:rsidR="00000000" w:rsidRDefault="00C753D2">
      <w:pPr>
        <w:jc w:val="both"/>
      </w:pPr>
      <w:r>
        <w:rPr>
          <w:rStyle w:val="s3"/>
        </w:rPr>
        <w:t>2012.26.12. № 61-V ҚР</w:t>
      </w:r>
      <w:r>
        <w:rPr>
          <w:rStyle w:val="s3"/>
        </w:rPr>
        <w:t xml:space="preserve"> </w:t>
      </w:r>
      <w:hyperlink r:id="rId3934"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35" w:anchor="sub_id=276230000" w:history="1">
        <w:r>
          <w:rPr>
            <w:rStyle w:val="a3"/>
            <w:i/>
            <w:iCs/>
            <w:color w:val="0000FF"/>
            <w:u w:val="single"/>
          </w:rPr>
          <w:t>бұр.ред.қара</w:t>
        </w:r>
      </w:hyperlink>
      <w:r>
        <w:rPr>
          <w:rStyle w:val="s3"/>
        </w:rPr>
        <w:t>); 2014.28.11. № 257-V ҚР</w:t>
      </w:r>
      <w:r>
        <w:rPr>
          <w:rStyle w:val="s3"/>
        </w:rPr>
        <w:t xml:space="preserve"> </w:t>
      </w:r>
      <w:hyperlink r:id="rId3936"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37" w:anchor="sub_id=276230000" w:history="1">
        <w:r>
          <w:rPr>
            <w:rStyle w:val="a3"/>
            <w:i/>
            <w:iCs/>
            <w:color w:val="0000FF"/>
            <w:u w:val="single"/>
          </w:rPr>
          <w:t>бұр.ред.қара</w:t>
        </w:r>
      </w:hyperlink>
      <w:r>
        <w:rPr>
          <w:rStyle w:val="s3"/>
        </w:rPr>
        <w:t>) 2-тармақ жаңа редакцияда</w:t>
      </w:r>
    </w:p>
    <w:p w:rsidR="00000000" w:rsidRDefault="00C753D2">
      <w:pPr>
        <w:ind w:firstLine="400"/>
        <w:jc w:val="both"/>
      </w:pPr>
      <w:r>
        <w:rPr>
          <w:rStyle w:val="s0"/>
        </w:rPr>
        <w:t>2. Тауарлардың тиісті сапада және (немесе)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импорт</w:t>
      </w:r>
      <w:r>
        <w:rPr>
          <w:rStyle w:val="s0"/>
        </w:rPr>
        <w:t>талған тауарлар бойынша жанама салықтар жөніндегі қосымша декларацияда, сондай-ақ кері қайтарып алынған өтініштің орнына табыс етілген, тауарларды әкелу және жанама салықтардың төленгені туралы өтініште көрсетілуге жатады.</w:t>
      </w:r>
    </w:p>
    <w:p w:rsidR="00000000" w:rsidRDefault="00C753D2">
      <w:pPr>
        <w:jc w:val="both"/>
      </w:pPr>
      <w:r>
        <w:rPr>
          <w:rStyle w:val="s3"/>
        </w:rPr>
        <w:t>2014.28.11. № 257-V ҚР</w:t>
      </w:r>
      <w:r>
        <w:rPr>
          <w:rStyle w:val="s3"/>
        </w:rPr>
        <w:t xml:space="preserve"> </w:t>
      </w:r>
      <w:hyperlink r:id="rId3938" w:anchor="sub_id=27623" w:history="1">
        <w:r>
          <w:rPr>
            <w:rStyle w:val="a3"/>
            <w:i/>
            <w:iCs/>
            <w:color w:val="0000FF"/>
            <w:u w:val="single"/>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2-1. Тауарлардың тиісті сапада және (немесе) жасақталымда болмауы себепті оларды осындай тауарлар</w:t>
      </w:r>
      <w:r>
        <w:rPr>
          <w:rStyle w:val="s0"/>
        </w:rPr>
        <w:t xml:space="preserve"> әкелінген ай өткеннен кейін толық қайтарған кездеосындай тауарлар жөніндегі мәліметтер импортталған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жанама сал</w:t>
      </w:r>
      <w:r>
        <w:rPr>
          <w:rStyle w:val="s0"/>
        </w:rPr>
        <w:t>ықтардың төленгені туралы өтініш осы Кодекстің</w:t>
      </w:r>
      <w:r>
        <w:rPr>
          <w:rStyle w:val="s0"/>
        </w:rPr>
        <w:t xml:space="preserve"> </w:t>
      </w:r>
      <w:hyperlink w:anchor="sub276220300" w:history="1">
        <w:r>
          <w:rPr>
            <w:rStyle w:val="a3"/>
            <w:color w:val="0000FF"/>
            <w:u w:val="single"/>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C753D2">
      <w:pPr>
        <w:jc w:val="both"/>
      </w:pPr>
      <w:r>
        <w:rPr>
          <w:rStyle w:val="s3"/>
        </w:rPr>
        <w:t>2012.26.12. № 61-V ҚР</w:t>
      </w:r>
      <w:r>
        <w:rPr>
          <w:rStyle w:val="s3"/>
        </w:rPr>
        <w:t xml:space="preserve"> </w:t>
      </w:r>
      <w:hyperlink r:id="rId3939"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40" w:anchor="sub_id=276230000" w:history="1">
        <w:r>
          <w:rPr>
            <w:rStyle w:val="a3"/>
            <w:i/>
            <w:iCs/>
            <w:color w:val="0000FF"/>
            <w:u w:val="single"/>
          </w:rPr>
          <w:t>бұр.ред.қара</w:t>
        </w:r>
      </w:hyperlink>
      <w:r>
        <w:rPr>
          <w:rStyle w:val="s3"/>
        </w:rPr>
        <w:t>); 2014.28.11. № 257-V ҚР</w:t>
      </w:r>
      <w:r>
        <w:rPr>
          <w:rStyle w:val="s3"/>
        </w:rPr>
        <w:t xml:space="preserve"> </w:t>
      </w:r>
      <w:hyperlink r:id="rId3941"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42" w:anchor="sub_id=276230000" w:history="1">
        <w:r>
          <w:rPr>
            <w:rStyle w:val="a3"/>
            <w:i/>
            <w:iCs/>
            <w:color w:val="0000FF"/>
            <w:u w:val="single"/>
          </w:rPr>
          <w:t>бұр.ред.қара</w:t>
        </w:r>
      </w:hyperlink>
      <w:r>
        <w:rPr>
          <w:rStyle w:val="s3"/>
        </w:rPr>
        <w:t>) 3-тармақ жаңа редакцияда</w:t>
      </w:r>
    </w:p>
    <w:p w:rsidR="00000000" w:rsidRDefault="00C753D2">
      <w:pPr>
        <w:ind w:firstLine="400"/>
        <w:jc w:val="both"/>
      </w:pPr>
      <w:r>
        <w:rPr>
          <w:rStyle w:val="s0"/>
        </w:rPr>
        <w:t>3. Осы баптың мақсатында Кеден одағын</w:t>
      </w:r>
      <w:r>
        <w:rPr>
          <w:rStyle w:val="s0"/>
        </w:rPr>
        <w:t>а мүше мемлекеттердің аумағынан Қазақстан Республикасының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C753D2">
      <w:pPr>
        <w:ind w:firstLine="400"/>
        <w:jc w:val="both"/>
      </w:pPr>
      <w:r>
        <w:rPr>
          <w:rStyle w:val="s0"/>
        </w:rPr>
        <w:t>1) экспорттаушы салық төлеушімен және импорттау</w:t>
      </w:r>
      <w:r>
        <w:rPr>
          <w:rStyle w:val="s0"/>
        </w:rPr>
        <w:t>шы салық төлеушімен келісілген, тиісті сапада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C753D2">
      <w:pPr>
        <w:ind w:firstLine="400"/>
        <w:jc w:val="both"/>
      </w:pPr>
      <w:r>
        <w:rPr>
          <w:rStyle w:val="s0"/>
        </w:rPr>
        <w:t>2) тауарды қабылдап алу-беру актілері (қайтарылған тауарларды тасымалдау болм</w:t>
      </w:r>
      <w:r>
        <w:rPr>
          <w:rStyle w:val="s0"/>
        </w:rPr>
        <w:t>аған жағдайда);</w:t>
      </w:r>
      <w:r>
        <w:rPr>
          <w:rStyle w:val="s0"/>
        </w:rPr>
        <w:t xml:space="preserve"> </w:t>
      </w:r>
    </w:p>
    <w:p w:rsidR="00000000" w:rsidRDefault="00C753D2">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C753D2">
      <w:pPr>
        <w:ind w:firstLine="400"/>
        <w:jc w:val="both"/>
      </w:pPr>
      <w:r>
        <w:rPr>
          <w:rStyle w:val="s0"/>
        </w:rPr>
        <w:t>4) жою актілері болып табылады.</w:t>
      </w:r>
    </w:p>
    <w:p w:rsidR="00000000" w:rsidRDefault="00C753D2">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w:anchor="sub276200300" w:history="1">
        <w:r>
          <w:rPr>
            <w:rStyle w:val="a3"/>
            <w:color w:val="0000FF"/>
            <w:u w:val="single"/>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C753D2">
      <w:pPr>
        <w:ind w:firstLine="400"/>
        <w:jc w:val="both"/>
      </w:pPr>
      <w:r>
        <w:rPr>
          <w:rStyle w:val="s0"/>
        </w:rPr>
        <w:t>4. Қосылған құн салығын салуға мыналар жатпайды:</w:t>
      </w:r>
    </w:p>
    <w:p w:rsidR="00000000" w:rsidRDefault="00C753D2">
      <w:pPr>
        <w:ind w:firstLine="400"/>
        <w:jc w:val="both"/>
      </w:pPr>
      <w:r>
        <w:rPr>
          <w:rStyle w:val="s0"/>
        </w:rPr>
        <w:t>1) Қазақстан Республикасының заңнамасында белгіленген табиғи зиян нормалары шегінде салы</w:t>
      </w:r>
      <w:r>
        <w:rPr>
          <w:rStyle w:val="s0"/>
        </w:rPr>
        <w:t>қ</w:t>
      </w:r>
      <w:r>
        <w:rPr>
          <w:rStyle w:val="s0"/>
        </w:rPr>
        <w:t xml:space="preserve"> төлеуші тартқан тауарлар шығыны;</w:t>
      </w:r>
    </w:p>
    <w:p w:rsidR="00000000" w:rsidRDefault="00C753D2">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C753D2">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w:t>
      </w:r>
      <w:r>
        <w:rPr>
          <w:rStyle w:val="s0"/>
        </w:rPr>
        <w:t xml:space="preserve">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C753D2">
      <w:pPr>
        <w:jc w:val="center"/>
      </w:pPr>
      <w:r>
        <w:t> </w:t>
      </w:r>
    </w:p>
    <w:p w:rsidR="00000000" w:rsidRDefault="00C753D2">
      <w:pPr>
        <w:jc w:val="center"/>
      </w:pPr>
      <w:r>
        <w:t> </w:t>
      </w:r>
    </w:p>
    <w:p w:rsidR="00000000" w:rsidRDefault="00C753D2">
      <w:pPr>
        <w:jc w:val="center"/>
      </w:pPr>
      <w:bookmarkStart w:id="573" w:name="SUB2770000"/>
      <w:bookmarkEnd w:id="573"/>
      <w:r>
        <w:rPr>
          <w:rStyle w:val="s1"/>
        </w:rPr>
        <w:t>9-БӨЛІМ. АКЦИЗДЕР</w:t>
      </w:r>
    </w:p>
    <w:p w:rsidR="00000000" w:rsidRDefault="00C753D2">
      <w:pPr>
        <w:jc w:val="center"/>
      </w:pPr>
      <w:r>
        <w:t> </w:t>
      </w:r>
    </w:p>
    <w:p w:rsidR="00000000" w:rsidRDefault="00C753D2">
      <w:pPr>
        <w:jc w:val="center"/>
      </w:pPr>
      <w:r>
        <w:rPr>
          <w:rStyle w:val="s1"/>
        </w:rPr>
        <w:t>38-тарау. ЖАЛПЫ ЕРЕЖЕЛЕР</w:t>
      </w:r>
    </w:p>
    <w:p w:rsidR="00000000" w:rsidRDefault="00C753D2">
      <w:pPr>
        <w:ind w:firstLine="400"/>
        <w:jc w:val="both"/>
      </w:pPr>
      <w:r>
        <w:rPr>
          <w:rStyle w:val="s0"/>
        </w:rPr>
        <w:t> </w:t>
      </w:r>
    </w:p>
    <w:p w:rsidR="00000000" w:rsidRDefault="00C753D2">
      <w:pPr>
        <w:ind w:firstLine="400"/>
        <w:jc w:val="both"/>
      </w:pPr>
      <w:r>
        <w:rPr>
          <w:rStyle w:val="s0"/>
          <w:b/>
          <w:bCs/>
        </w:rPr>
        <w:t>277-бап. Акциздерді қолдану</w:t>
      </w:r>
      <w:r>
        <w:rPr>
          <w:rStyle w:val="s0"/>
          <w:b/>
          <w:bCs/>
        </w:rPr>
        <w:t xml:space="preserve"> </w:t>
      </w:r>
    </w:p>
    <w:p w:rsidR="00000000" w:rsidRDefault="00C753D2">
      <w:pPr>
        <w:ind w:firstLine="400"/>
        <w:jc w:val="both"/>
      </w:pPr>
      <w:r>
        <w:rPr>
          <w:rStyle w:val="s0"/>
        </w:rPr>
        <w:t>Қаза</w:t>
      </w:r>
      <w:r>
        <w:rPr>
          <w:rStyle w:val="s0"/>
        </w:rPr>
        <w:t>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w:anchor="sub2790000" w:history="1">
        <w:r>
          <w:rPr>
            <w:rStyle w:val="a3"/>
            <w:color w:val="0000FF"/>
            <w:u w:val="single"/>
          </w:rPr>
          <w:t>279-бабында</w:t>
        </w:r>
      </w:hyperlink>
      <w:r>
        <w:rPr>
          <w:rStyle w:val="s0"/>
        </w:rPr>
        <w:t xml:space="preserve"> </w:t>
      </w:r>
      <w:r>
        <w:rPr>
          <w:rStyle w:val="s0"/>
        </w:rPr>
        <w:t>көрсетілген тауарларға</w:t>
      </w:r>
      <w:r>
        <w:rPr>
          <w:rStyle w:val="s0"/>
        </w:rPr>
        <w:t> акциз салынады.</w:t>
      </w:r>
    </w:p>
    <w:p w:rsidR="00000000" w:rsidRDefault="00C753D2">
      <w:pPr>
        <w:ind w:firstLine="400"/>
        <w:jc w:val="both"/>
      </w:pPr>
      <w:r>
        <w:rPr>
          <w:rStyle w:val="s3"/>
        </w:rPr>
        <w:t> </w:t>
      </w:r>
    </w:p>
    <w:p w:rsidR="00000000" w:rsidRDefault="00C753D2">
      <w:pPr>
        <w:jc w:val="both"/>
      </w:pPr>
      <w:r>
        <w:rPr>
          <w:rStyle w:val="s3"/>
        </w:rPr>
        <w:t>2010.30.06. № 297-ІV ҚР</w:t>
      </w:r>
      <w:r>
        <w:rPr>
          <w:rStyle w:val="s3"/>
        </w:rPr>
        <w:t xml:space="preserve"> </w:t>
      </w:r>
      <w:hyperlink r:id="rId3943" w:anchor="sub_id=660" w:history="1">
        <w:r>
          <w:rPr>
            <w:rStyle w:val="a3"/>
            <w:i/>
            <w:iCs/>
            <w:color w:val="0000FF"/>
            <w:u w:val="single"/>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C753D2">
      <w:pPr>
        <w:ind w:left="1200" w:hanging="800"/>
        <w:jc w:val="both"/>
      </w:pPr>
      <w:r>
        <w:rPr>
          <w:rStyle w:val="s1"/>
        </w:rPr>
        <w:t>277-1-бап. Кеден одағында қолданылатын ұғымдар</w:t>
      </w:r>
      <w:r>
        <w:rPr>
          <w:rStyle w:val="s1"/>
        </w:rPr>
        <w:t xml:space="preserve"> </w:t>
      </w:r>
    </w:p>
    <w:p w:rsidR="00000000" w:rsidRDefault="00C753D2">
      <w:pPr>
        <w:ind w:firstLine="400"/>
        <w:jc w:val="both"/>
      </w:pPr>
      <w:r>
        <w:rPr>
          <w:rStyle w:val="s0"/>
        </w:rPr>
        <w:t>Осы бөлімде қолданылатын ұғымдар Кеден одағына мүше мемлекеттер арасында жасал</w:t>
      </w:r>
      <w:r>
        <w:rPr>
          <w:rStyle w:val="s0"/>
        </w:rPr>
        <w:t>ған</w:t>
      </w:r>
      <w:r>
        <w:rPr>
          <w:rStyle w:val="s0"/>
        </w:rPr>
        <w:t>, Қазақстан Республикасы ратификациялаған халықаралық шарттарда көзделген.</w:t>
      </w:r>
    </w:p>
    <w:p w:rsidR="00000000" w:rsidRDefault="00C753D2">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w:t>
      </w:r>
      <w:r>
        <w:rPr>
          <w:rStyle w:val="s0"/>
        </w:rPr>
        <w:t>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C753D2">
      <w:pPr>
        <w:jc w:val="both"/>
      </w:pPr>
      <w:r>
        <w:rPr>
          <w:rStyle w:val="s3"/>
        </w:rPr>
        <w:t> </w:t>
      </w:r>
    </w:p>
    <w:p w:rsidR="00000000" w:rsidRDefault="00C753D2">
      <w:pPr>
        <w:ind w:firstLine="400"/>
        <w:jc w:val="both"/>
      </w:pPr>
      <w:bookmarkStart w:id="574" w:name="SUB2780000"/>
      <w:bookmarkEnd w:id="574"/>
      <w:r>
        <w:rPr>
          <w:rStyle w:val="s0"/>
          <w:b/>
          <w:bCs/>
        </w:rPr>
        <w:t>278-бап</w:t>
      </w:r>
      <w:r>
        <w:rPr>
          <w:rStyle w:val="s0"/>
        </w:rPr>
        <w:t xml:space="preserve">. </w:t>
      </w:r>
      <w:r>
        <w:rPr>
          <w:rStyle w:val="s0"/>
          <w:b/>
          <w:bCs/>
        </w:rPr>
        <w:t>Төлеушілер</w:t>
      </w:r>
      <w:r>
        <w:rPr>
          <w:rStyle w:val="s0"/>
          <w:b/>
          <w:bCs/>
        </w:rPr>
        <w:t xml:space="preserve"> </w:t>
      </w:r>
    </w:p>
    <w:p w:rsidR="00000000" w:rsidRDefault="00C753D2">
      <w:pPr>
        <w:ind w:firstLine="400"/>
        <w:jc w:val="both"/>
      </w:pPr>
      <w:r>
        <w:rPr>
          <w:rStyle w:val="s0"/>
        </w:rPr>
        <w:t xml:space="preserve">1. Мыналар: </w:t>
      </w:r>
    </w:p>
    <w:p w:rsidR="00000000" w:rsidRDefault="00C753D2">
      <w:pPr>
        <w:ind w:firstLine="400"/>
        <w:jc w:val="both"/>
      </w:pPr>
      <w:r>
        <w:rPr>
          <w:rStyle w:val="s0"/>
        </w:rPr>
        <w:t>1) Қазақстан Республикасының аумағында акцизделетін тауарлар шығаратын;</w:t>
      </w:r>
      <w:r>
        <w:rPr>
          <w:rStyle w:val="s0"/>
        </w:rPr>
        <w:t xml:space="preserve"> </w:t>
      </w:r>
    </w:p>
    <w:p w:rsidR="00000000" w:rsidRDefault="00C753D2">
      <w:pPr>
        <w:jc w:val="both"/>
      </w:pPr>
      <w:r>
        <w:rPr>
          <w:rStyle w:val="s3"/>
        </w:rPr>
        <w:t>2010.30.06.</w:t>
      </w:r>
      <w:r>
        <w:rPr>
          <w:rStyle w:val="s3"/>
        </w:rPr>
        <w:t xml:space="preserve"> № 297-ІV ҚР</w:t>
      </w:r>
      <w:r>
        <w:rPr>
          <w:rStyle w:val="s3"/>
        </w:rPr>
        <w:t xml:space="preserve"> </w:t>
      </w:r>
      <w:hyperlink r:id="rId3944" w:anchor="sub_id=661"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3945" w:anchor="sub_id=2780102" w:history="1">
        <w:r>
          <w:rPr>
            <w:rStyle w:val="a3"/>
            <w:i/>
            <w:iCs/>
            <w:color w:val="0000FF"/>
            <w:u w:val="single"/>
          </w:rPr>
          <w:t>бұр.ред.қара</w:t>
        </w:r>
      </w:hyperlink>
      <w:r>
        <w:rPr>
          <w:rStyle w:val="s3"/>
        </w:rPr>
        <w:t>)</w:t>
      </w:r>
    </w:p>
    <w:p w:rsidR="00000000" w:rsidRDefault="00C753D2">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C753D2">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өткізуді жүзеге асыратын;</w:t>
      </w:r>
      <w:r>
        <w:rPr>
          <w:rStyle w:val="s0"/>
        </w:rPr>
        <w:t xml:space="preserve"> </w:t>
      </w:r>
    </w:p>
    <w:p w:rsidR="00000000" w:rsidRDefault="00C753D2">
      <w:pPr>
        <w:ind w:firstLine="400"/>
        <w:jc w:val="both"/>
      </w:pPr>
      <w:r>
        <w:rPr>
          <w:rStyle w:val="s0"/>
        </w:rPr>
        <w:t>4) егер Қаз</w:t>
      </w:r>
      <w:r>
        <w:rPr>
          <w:rStyle w:val="s0"/>
        </w:rPr>
        <w:t>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w:anchor="sub2790005" w:history="1">
        <w:r>
          <w:rPr>
            <w:rStyle w:val="a3"/>
            <w:color w:val="0000FF"/>
            <w:u w:val="single"/>
          </w:rPr>
          <w:t>279-бабының 5) - 7) тармақшаларында</w:t>
        </w:r>
      </w:hyperlink>
      <w:r>
        <w:rPr>
          <w:rStyle w:val="s0"/>
        </w:rPr>
        <w:t xml:space="preserve"> </w:t>
      </w:r>
      <w:r>
        <w:rPr>
          <w:rStyle w:val="s0"/>
        </w:rPr>
        <w:t>аталған тәркіленген, иесіз, мұрагерлік қ</w:t>
      </w:r>
      <w:r>
        <w:rPr>
          <w:rStyle w:val="s0"/>
        </w:rPr>
        <w:t>ұқығы</w:t>
      </w:r>
      <w:r>
        <w:rPr>
          <w:rStyle w:val="s0"/>
        </w:rPr>
        <w:t xml:space="preserve">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C753D2">
      <w:pPr>
        <w:jc w:val="both"/>
      </w:pPr>
      <w:r>
        <w:rPr>
          <w:rStyle w:val="s3"/>
        </w:rPr>
        <w:t>2010.30.06. № 297-ІV ҚР</w:t>
      </w:r>
      <w:r>
        <w:rPr>
          <w:rStyle w:val="s3"/>
        </w:rPr>
        <w:t xml:space="preserve"> </w:t>
      </w:r>
      <w:hyperlink r:id="rId3946" w:anchor="sub_id=661"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3947" w:anchor="sub_id=2780105" w:history="1">
        <w:r>
          <w:rPr>
            <w:rStyle w:val="a3"/>
            <w:i/>
            <w:iCs/>
            <w:color w:val="0000FF"/>
            <w:u w:val="single"/>
          </w:rPr>
          <w:t>бұр.ред.қара</w:t>
        </w:r>
      </w:hyperlink>
      <w:r>
        <w:rPr>
          <w:rStyle w:val="s3"/>
        </w:rPr>
        <w:t>); 2014.07.03. № 177-V ҚР</w:t>
      </w:r>
      <w:r>
        <w:rPr>
          <w:rStyle w:val="s3"/>
        </w:rPr>
        <w:t xml:space="preserve"> </w:t>
      </w:r>
      <w:hyperlink r:id="rId3948" w:anchor="sub_id=278" w:history="1">
        <w:r>
          <w:rPr>
            <w:rStyle w:val="a3"/>
            <w:i/>
            <w:iCs/>
            <w:color w:val="0000FF"/>
            <w:u w:val="single"/>
          </w:rPr>
          <w:t>Заңымен</w:t>
        </w:r>
      </w:hyperlink>
      <w:r>
        <w:rPr>
          <w:rStyle w:val="s3"/>
        </w:rPr>
        <w:t xml:space="preserve"> </w:t>
      </w:r>
      <w:r>
        <w:rPr>
          <w:rStyle w:val="s3"/>
        </w:rPr>
        <w:t>5) тармақша жаңа редакцияда (</w:t>
      </w:r>
      <w:hyperlink r:id="rId3949" w:anchor="sub_id=27801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егер Қазақстан Республикасының заңнамасына сәйкес Қазақстан Республикасының аума</w:t>
      </w:r>
      <w:r>
        <w:rPr>
          <w:rStyle w:val="s0"/>
        </w:rPr>
        <w:t>ғында</w:t>
      </w:r>
      <w:r>
        <w:rPr>
          <w:rStyle w:val="s0"/>
        </w:rPr>
        <w:t xml:space="preserve"> аталған тауарлар бойынша бұрын акциз төленбесе, осы Кодекстiң</w:t>
      </w:r>
      <w:r>
        <w:rPr>
          <w:rStyle w:val="s0"/>
        </w:rPr>
        <w:t xml:space="preserve"> </w:t>
      </w:r>
      <w:hyperlink w:anchor="sub2790000" w:history="1">
        <w:r>
          <w:rPr>
            <w:rStyle w:val="a3"/>
            <w:color w:val="0000FF"/>
            <w:u w:val="single"/>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C753D2">
      <w:pPr>
        <w:jc w:val="both"/>
      </w:pPr>
      <w:r>
        <w:rPr>
          <w:rStyle w:val="s3"/>
        </w:rPr>
        <w:t>2010.30.06. № 297-ІV ҚР</w:t>
      </w:r>
      <w:r>
        <w:rPr>
          <w:rStyle w:val="s3"/>
        </w:rPr>
        <w:t xml:space="preserve"> </w:t>
      </w:r>
      <w:hyperlink r:id="rId3950" w:anchor="sub_id=661" w:history="1">
        <w:r>
          <w:rPr>
            <w:rStyle w:val="a3"/>
            <w:i/>
            <w:iCs/>
            <w:color w:val="0000FF"/>
            <w:u w:val="single"/>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C753D2">
      <w:pPr>
        <w:ind w:firstLine="400"/>
        <w:jc w:val="both"/>
      </w:pPr>
      <w:r>
        <w:rPr>
          <w:rStyle w:val="s0"/>
        </w:rPr>
        <w:t>6) осы Кодекстің</w:t>
      </w:r>
      <w:r>
        <w:rPr>
          <w:rStyle w:val="s0"/>
        </w:rPr>
        <w:t xml:space="preserve"> </w:t>
      </w:r>
      <w:hyperlink w:anchor="sub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жинауды (жинақтауды</w:t>
      </w:r>
      <w:r>
        <w:rPr>
          <w:rStyle w:val="s0"/>
        </w:rPr>
        <w:t>) жүзеге асыратын жеке және заңды тұлғалар акциз төлеушілер болып табылады.</w:t>
      </w:r>
    </w:p>
    <w:p w:rsidR="00000000" w:rsidRDefault="00C753D2">
      <w:pPr>
        <w:jc w:val="both"/>
      </w:pPr>
      <w:r>
        <w:rPr>
          <w:rStyle w:val="s3"/>
        </w:rPr>
        <w:t>2015.03.12. № 432-V ҚР</w:t>
      </w:r>
      <w:r>
        <w:rPr>
          <w:rStyle w:val="s3"/>
        </w:rPr>
        <w:t xml:space="preserve"> </w:t>
      </w:r>
      <w:hyperlink r:id="rId3951" w:anchor="sub_id=278"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w:t>
      </w:r>
      <w:r>
        <w:rPr>
          <w:rStyle w:val="s3"/>
        </w:rPr>
        <w:t>гізілді)</w:t>
      </w:r>
    </w:p>
    <w:p w:rsidR="00000000" w:rsidRDefault="00C753D2">
      <w:pPr>
        <w:ind w:firstLine="400"/>
        <w:jc w:val="both"/>
      </w:pPr>
      <w:r>
        <w:rPr>
          <w:rStyle w:val="s0"/>
        </w:rPr>
        <w:t>1-1. Кәсіпкерлік қызмет мақсатында Кеден одағына мүше мемлекеттердің аумағынан акцизделетін тауарларды импорттайтын жеке тұлғалар да акциздерді төлеушілер болып табылады.</w:t>
      </w:r>
    </w:p>
    <w:p w:rsidR="00000000" w:rsidRDefault="00C753D2">
      <w:pPr>
        <w:ind w:firstLine="400"/>
        <w:jc w:val="both"/>
      </w:pPr>
      <w:r>
        <w:rPr>
          <w:rStyle w:val="s0"/>
        </w:rPr>
        <w:t>Акцизделетін тауарларды кәсіпкерлік қызмет мақсатында импортталатындарға жат</w:t>
      </w:r>
      <w:r>
        <w:rPr>
          <w:rStyle w:val="s0"/>
        </w:rPr>
        <w:t>қызу</w:t>
      </w:r>
      <w:r>
        <w:rPr>
          <w:rStyle w:val="s0"/>
        </w:rPr>
        <w:t xml:space="preserve"> өлшемшарттарын уәкілетті орган белгілейді.</w:t>
      </w:r>
    </w:p>
    <w:p w:rsidR="00000000" w:rsidRDefault="00C753D2">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C753D2">
      <w:pPr>
        <w:jc w:val="both"/>
      </w:pPr>
      <w:r>
        <w:rPr>
          <w:rStyle w:val="s3"/>
        </w:rPr>
        <w:t>2014.11.04. № 189-V ҚР</w:t>
      </w:r>
      <w:r>
        <w:rPr>
          <w:rStyle w:val="s3"/>
        </w:rPr>
        <w:t xml:space="preserve"> </w:t>
      </w:r>
      <w:hyperlink r:id="rId3952" w:anchor="sub_id=278" w:history="1">
        <w:r>
          <w:rPr>
            <w:rStyle w:val="a3"/>
            <w:i/>
            <w:iCs/>
            <w:color w:val="0000FF"/>
            <w:u w:val="single"/>
          </w:rPr>
          <w:t>Заңымен</w:t>
        </w:r>
      </w:hyperlink>
      <w:r>
        <w:rPr>
          <w:rStyle w:val="s3"/>
        </w:rPr>
        <w:t xml:space="preserve"> </w:t>
      </w:r>
      <w:r>
        <w:rPr>
          <w:rStyle w:val="s3"/>
        </w:rPr>
        <w:t>3-тармақ жаңа редакцияда (</w:t>
      </w:r>
      <w:hyperlink r:id="rId3953" w:anchor="sub_id=27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Кодекстің</w:t>
      </w:r>
      <w:r>
        <w:rPr>
          <w:rStyle w:val="s0"/>
        </w:rPr>
        <w:t xml:space="preserve"> </w:t>
      </w:r>
      <w:hyperlink w:anchor="sub0" w:history="1">
        <w:r>
          <w:rPr>
            <w:rStyle w:val="a3"/>
            <w:color w:val="0000FF"/>
            <w:u w:val="single"/>
          </w:rPr>
          <w:t>279-бабы бірінші бөлігінің 5) -</w:t>
        </w:r>
        <w:r>
          <w:rPr>
            <w:rStyle w:val="a3"/>
            <w:color w:val="0000FF"/>
            <w:u w:val="single"/>
          </w:rPr>
          <w:t xml:space="preserve">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w:t>
      </w:r>
      <w:r>
        <w:rPr>
          <w:rStyle w:val="s0"/>
        </w:rPr>
        <w:t>ң</w:t>
      </w:r>
      <w:r>
        <w:rPr>
          <w:rStyle w:val="s0"/>
        </w:rPr>
        <w:t xml:space="preserve">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C753D2">
      <w:pPr>
        <w:ind w:firstLine="400"/>
        <w:jc w:val="both"/>
      </w:pPr>
      <w:r>
        <w:t> </w:t>
      </w:r>
    </w:p>
    <w:p w:rsidR="00000000" w:rsidRDefault="00C753D2">
      <w:pPr>
        <w:jc w:val="both"/>
      </w:pPr>
      <w:bookmarkStart w:id="575" w:name="SUB2790000"/>
      <w:bookmarkEnd w:id="575"/>
      <w:r>
        <w:rPr>
          <w:rStyle w:val="s3"/>
        </w:rPr>
        <w:t>2009.16.11. № 200-ІV ҚР</w:t>
      </w:r>
      <w:r>
        <w:rPr>
          <w:rStyle w:val="s3"/>
        </w:rPr>
        <w:t xml:space="preserve"> </w:t>
      </w:r>
      <w:hyperlink r:id="rId3954" w:anchor="sub_id=3102" w:history="1">
        <w:r>
          <w:rPr>
            <w:rStyle w:val="a3"/>
            <w:i/>
            <w:iCs/>
            <w:color w:val="0000FF"/>
            <w:u w:val="single"/>
          </w:rPr>
          <w:t>Заңымен</w:t>
        </w:r>
      </w:hyperlink>
      <w:r>
        <w:rPr>
          <w:rStyle w:val="s3"/>
        </w:rPr>
        <w:t xml:space="preserve"> </w:t>
      </w:r>
      <w:r>
        <w:rPr>
          <w:rStyle w:val="s3"/>
        </w:rPr>
        <w:t>279-</w:t>
      </w:r>
      <w:r>
        <w:rPr>
          <w:rStyle w:val="s3"/>
        </w:rPr>
        <w:t>бап жаңа редакцияда (2010 ж. 1 қаңтардан бастап қолданысқа енгiзiлді) (бұр.</w:t>
      </w:r>
      <w:hyperlink r:id="rId3955" w:anchor="sub_id=2790000" w:history="1">
        <w:r>
          <w:rPr>
            <w:rStyle w:val="a3"/>
            <w:i/>
            <w:iCs/>
            <w:color w:val="0000FF"/>
            <w:u w:val="single"/>
          </w:rPr>
          <w:t>ред</w:t>
        </w:r>
      </w:hyperlink>
      <w:r>
        <w:rPr>
          <w:rStyle w:val="s3"/>
        </w:rPr>
        <w:t>.қара); 2013.05.12. № 152-V ҚР</w:t>
      </w:r>
      <w:r>
        <w:rPr>
          <w:rStyle w:val="s3"/>
        </w:rPr>
        <w:t xml:space="preserve"> </w:t>
      </w:r>
      <w:hyperlink r:id="rId3956" w:anchor="sub_id=279" w:history="1">
        <w:r>
          <w:rPr>
            <w:rStyle w:val="a3"/>
            <w:i/>
            <w:iCs/>
            <w:color w:val="0000FF"/>
            <w:u w:val="single"/>
          </w:rPr>
          <w:t>Заңымен</w:t>
        </w:r>
      </w:hyperlink>
      <w:r>
        <w:rPr>
          <w:rStyle w:val="s3"/>
        </w:rPr>
        <w:t xml:space="preserve"> </w:t>
      </w:r>
      <w:r>
        <w:rPr>
          <w:rStyle w:val="s3"/>
        </w:rPr>
        <w:t>279-бап өзгертілді (2014 ж. 1 қаңтардан бастап қолданысқа енгізілді) (</w:t>
      </w:r>
      <w:hyperlink r:id="rId3957" w:anchor="sub_id=279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b/>
          <w:bCs/>
        </w:rPr>
        <w:t>279-бап. Акцизделетiн тауарлар тiзбесi</w:t>
      </w:r>
    </w:p>
    <w:p w:rsidR="00000000" w:rsidRDefault="00C753D2">
      <w:pPr>
        <w:ind w:firstLine="400"/>
        <w:jc w:val="both"/>
      </w:pPr>
      <w:r>
        <w:rPr>
          <w:rStyle w:val="s0"/>
        </w:rPr>
        <w:t>Егер осы бапта өзгеш</w:t>
      </w:r>
      <w:r>
        <w:rPr>
          <w:rStyle w:val="s0"/>
        </w:rPr>
        <w:t>е белгіленбесе, мыналар акцизделетін тауарлар болып табылады:</w:t>
      </w:r>
    </w:p>
    <w:p w:rsidR="00000000" w:rsidRDefault="00C753D2">
      <w:pPr>
        <w:ind w:firstLine="400"/>
        <w:jc w:val="both"/>
      </w:pPr>
      <w:r>
        <w:rPr>
          <w:rStyle w:val="s0"/>
        </w:rPr>
        <w:t>1) спирттiң барлық түрлерi;</w:t>
      </w:r>
    </w:p>
    <w:p w:rsidR="00000000" w:rsidRDefault="00C753D2">
      <w:pPr>
        <w:ind w:firstLine="400"/>
        <w:jc w:val="both"/>
      </w:pPr>
      <w:r>
        <w:rPr>
          <w:rStyle w:val="s0"/>
        </w:rPr>
        <w:t xml:space="preserve">2) </w:t>
      </w:r>
      <w:hyperlink r:id="rId3958" w:history="1">
        <w:r>
          <w:rPr>
            <w:rStyle w:val="a3"/>
            <w:color w:val="0000FF"/>
            <w:u w:val="single"/>
          </w:rPr>
          <w:t>алкоголь өнiмi;</w:t>
        </w:r>
      </w:hyperlink>
    </w:p>
    <w:p w:rsidR="00000000" w:rsidRDefault="00C753D2">
      <w:pPr>
        <w:ind w:firstLine="400"/>
        <w:jc w:val="both"/>
      </w:pPr>
      <w:r>
        <w:rPr>
          <w:rStyle w:val="s0"/>
        </w:rPr>
        <w:t>3) 2010.30.06. № 297-ІV ҚР</w:t>
      </w:r>
      <w:r>
        <w:rPr>
          <w:rStyle w:val="s0"/>
        </w:rPr>
        <w:t xml:space="preserve"> </w:t>
      </w:r>
      <w:hyperlink r:id="rId3959" w:anchor="sub_id=662"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3960" w:anchor="sub_id=27900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4) </w:t>
      </w:r>
      <w:hyperlink r:id="rId3961" w:anchor="sub_id=10007" w:history="1">
        <w:r>
          <w:rPr>
            <w:rStyle w:val="a3"/>
            <w:color w:val="0000FF"/>
            <w:u w:val="single"/>
          </w:rPr>
          <w:t>темекi бұйымдары;</w:t>
        </w:r>
      </w:hyperlink>
    </w:p>
    <w:p w:rsidR="00000000" w:rsidRDefault="00C753D2">
      <w:pPr>
        <w:jc w:val="both"/>
      </w:pPr>
      <w:r>
        <w:rPr>
          <w:rStyle w:val="s3"/>
        </w:rPr>
        <w:t>2015.03.12. № 432-V ҚР</w:t>
      </w:r>
      <w:r>
        <w:rPr>
          <w:rStyle w:val="s3"/>
        </w:rPr>
        <w:t xml:space="preserve"> </w:t>
      </w:r>
      <w:hyperlink r:id="rId3962" w:anchor="sub_id=279" w:history="1">
        <w:r>
          <w:rPr>
            <w:rStyle w:val="a3"/>
            <w:i/>
            <w:iCs/>
            <w:color w:val="0000FF"/>
            <w:u w:val="single"/>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C753D2">
      <w:pPr>
        <w:ind w:firstLine="400"/>
        <w:jc w:val="both"/>
      </w:pPr>
      <w:r>
        <w:rPr>
          <w:rStyle w:val="s0"/>
        </w:rPr>
        <w:t>4-1) қыздырылатын т</w:t>
      </w:r>
      <w:r>
        <w:rPr>
          <w:rStyle w:val="s0"/>
        </w:rPr>
        <w:t>емекісі бар өнімдер, электронды сигареттерде пайдалануға арналған сұйықтық;</w:t>
      </w:r>
    </w:p>
    <w:p w:rsidR="00000000" w:rsidRDefault="00C753D2">
      <w:pPr>
        <w:ind w:firstLine="400"/>
        <w:jc w:val="both"/>
      </w:pPr>
      <w:bookmarkStart w:id="576" w:name="SUB2790005"/>
      <w:bookmarkEnd w:id="576"/>
      <w:r>
        <w:rPr>
          <w:rStyle w:val="s0"/>
        </w:rPr>
        <w:t>5) бензин (авиациялық бензиндi қоспағанда), дизель отыны;</w:t>
      </w:r>
    </w:p>
    <w:p w:rsidR="00000000" w:rsidRDefault="00C753D2">
      <w:pPr>
        <w:jc w:val="both"/>
      </w:pPr>
      <w:r>
        <w:rPr>
          <w:rStyle w:val="s3"/>
        </w:rPr>
        <w:t>2010.30.06. № 297-ІV ҚР</w:t>
      </w:r>
      <w:r>
        <w:rPr>
          <w:rStyle w:val="s3"/>
        </w:rPr>
        <w:t xml:space="preserve"> </w:t>
      </w:r>
      <w:hyperlink r:id="rId3963" w:anchor="sub_id=662" w:history="1">
        <w:r>
          <w:rPr>
            <w:rStyle w:val="a3"/>
            <w:i/>
            <w:iCs/>
            <w:color w:val="0000FF"/>
            <w:u w:val="single"/>
          </w:rPr>
          <w:t>Заңымен</w:t>
        </w:r>
      </w:hyperlink>
      <w:r>
        <w:rPr>
          <w:rStyle w:val="s3"/>
        </w:rPr>
        <w:t xml:space="preserve"> </w:t>
      </w:r>
      <w:r>
        <w:rPr>
          <w:rStyle w:val="s3"/>
        </w:rPr>
        <w:t>6) тармақ</w:t>
      </w:r>
      <w:r>
        <w:rPr>
          <w:rStyle w:val="s3"/>
        </w:rPr>
        <w:t>ша өзгертілді (2010 ж. 1 шілдеден бастап қолданысқа енгізілді) (</w:t>
      </w:r>
      <w:hyperlink r:id="rId3964" w:anchor="sub_id=2790000" w:history="1">
        <w:r>
          <w:rPr>
            <w:rStyle w:val="a3"/>
            <w:i/>
            <w:iCs/>
            <w:color w:val="0000FF"/>
            <w:u w:val="single"/>
          </w:rPr>
          <w:t>бұр.ред.қара</w:t>
        </w:r>
      </w:hyperlink>
      <w:r>
        <w:rPr>
          <w:rStyle w:val="s3"/>
        </w:rPr>
        <w:t>)</w:t>
      </w:r>
    </w:p>
    <w:p w:rsidR="00000000" w:rsidRDefault="00C753D2">
      <w:pPr>
        <w:ind w:firstLine="400"/>
        <w:jc w:val="both"/>
      </w:pPr>
      <w:r>
        <w:rPr>
          <w:rStyle w:val="s0"/>
        </w:rPr>
        <w:t>6) микроавтобустарды, автобустар мен троллейбустарды қоспағанда, 10 немесе одан да көп адам т</w:t>
      </w:r>
      <w:r>
        <w:rPr>
          <w:rStyle w:val="s0"/>
        </w:rPr>
        <w:t>асымалдауға арналған, двигателiнiң көлемi 3000 текше сантиметрден асатын моторлы көлiк құралдары;</w:t>
      </w:r>
    </w:p>
    <w:p w:rsidR="00000000" w:rsidRDefault="00C753D2">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w:t>
      </w:r>
      <w:r>
        <w:rPr>
          <w:rStyle w:val="s0"/>
        </w:rPr>
        <w:t>е арналған, қолмен басқарылатын немесе қолмен басқару адаптерi бар автомобильдерден басқа);</w:t>
      </w:r>
    </w:p>
    <w:p w:rsidR="00000000" w:rsidRDefault="00C753D2">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w:t>
      </w:r>
      <w:r>
        <w:rPr>
          <w:rStyle w:val="s0"/>
        </w:rPr>
        <w:t>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C753D2">
      <w:pPr>
        <w:ind w:firstLine="400"/>
        <w:jc w:val="both"/>
      </w:pPr>
      <w:r>
        <w:rPr>
          <w:rStyle w:val="s0"/>
        </w:rPr>
        <w:t>7) шикi мұнай, газ конденсаты.</w:t>
      </w:r>
    </w:p>
    <w:p w:rsidR="00000000" w:rsidRDefault="00C753D2">
      <w:pPr>
        <w:jc w:val="both"/>
      </w:pPr>
      <w:r>
        <w:rPr>
          <w:rStyle w:val="s3"/>
        </w:rPr>
        <w:t>2010.30.06. № 297-ІV ҚР</w:t>
      </w:r>
      <w:r>
        <w:rPr>
          <w:rStyle w:val="s3"/>
        </w:rPr>
        <w:t xml:space="preserve"> </w:t>
      </w:r>
      <w:hyperlink r:id="rId3965" w:anchor="sub_id=662" w:history="1">
        <w:r>
          <w:rPr>
            <w:rStyle w:val="a3"/>
            <w:i/>
            <w:iCs/>
            <w:color w:val="0000FF"/>
            <w:u w:val="single"/>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C753D2">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C753D2">
      <w:pPr>
        <w:ind w:firstLine="400"/>
        <w:jc w:val="both"/>
      </w:pPr>
      <w:r>
        <w:rPr>
          <w:rStyle w:val="s0"/>
        </w:rPr>
        <w:t>Сау</w:t>
      </w:r>
      <w:r>
        <w:rPr>
          <w:rStyle w:val="s0"/>
        </w:rPr>
        <w:t>да қызметін реттеу саласындағы уәкілетті орган шығарылған елі бойынша акциздер салуға жатқызылатын</w:t>
      </w:r>
      <w:r>
        <w:rPr>
          <w:rStyle w:val="s0"/>
        </w:rPr>
        <w:t xml:space="preserve"> </w:t>
      </w:r>
      <w:hyperlink r:id="rId3966" w:history="1">
        <w:r>
          <w:rPr>
            <w:rStyle w:val="a3"/>
            <w:color w:val="0000FF"/>
            <w:u w:val="single"/>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3967" w:history="1">
        <w:r>
          <w:rPr>
            <w:rStyle w:val="a3"/>
            <w:color w:val="0000FF"/>
            <w:u w:val="single"/>
          </w:rPr>
          <w:t>тәртіппен</w:t>
        </w:r>
      </w:hyperlink>
      <w:r>
        <w:rPr>
          <w:rStyle w:val="s0"/>
        </w:rPr>
        <w:t xml:space="preserve"> </w:t>
      </w:r>
      <w:r>
        <w:rPr>
          <w:rStyle w:val="s0"/>
        </w:rPr>
        <w:t>айқындайды.</w:t>
      </w:r>
    </w:p>
    <w:p w:rsidR="00000000" w:rsidRDefault="00C753D2">
      <w:pPr>
        <w:ind w:firstLine="400"/>
        <w:jc w:val="both"/>
      </w:pPr>
      <w:r>
        <w:rPr>
          <w:rStyle w:val="s0"/>
        </w:rPr>
        <w:t xml:space="preserve">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w:t>
      </w:r>
      <w:r>
        <w:rPr>
          <w:rStyle w:val="s0"/>
        </w:rPr>
        <w:t>уәкілетті органның ұсыныстары негізінде Қазақстан Республикасының Үкіметі белгілейді.</w:t>
      </w:r>
    </w:p>
    <w:p w:rsidR="00000000" w:rsidRDefault="00C753D2">
      <w:pPr>
        <w:ind w:firstLine="400"/>
        <w:jc w:val="both"/>
      </w:pPr>
      <w:r>
        <w:t> </w:t>
      </w:r>
    </w:p>
    <w:p w:rsidR="00000000" w:rsidRDefault="00C753D2">
      <w:pPr>
        <w:ind w:left="1200" w:hanging="800"/>
        <w:jc w:val="both"/>
      </w:pPr>
      <w:bookmarkStart w:id="577" w:name="SUB2800000"/>
      <w:bookmarkEnd w:id="577"/>
      <w:r>
        <w:rPr>
          <w:rStyle w:val="s1"/>
        </w:rPr>
        <w:t>280-бап. Акциз мөлшерлемелері</w:t>
      </w:r>
    </w:p>
    <w:p w:rsidR="00000000" w:rsidRDefault="00C753D2">
      <w:pPr>
        <w:jc w:val="both"/>
      </w:pPr>
      <w:r>
        <w:rPr>
          <w:rStyle w:val="s3"/>
        </w:rPr>
        <w:t>2010.30.06. № 297-ІV ҚР</w:t>
      </w:r>
      <w:r>
        <w:rPr>
          <w:rStyle w:val="s3"/>
        </w:rPr>
        <w:t xml:space="preserve"> </w:t>
      </w:r>
      <w:hyperlink r:id="rId3968" w:anchor="sub_id=663" w:history="1">
        <w:r>
          <w:rPr>
            <w:rStyle w:val="a3"/>
            <w:i/>
            <w:iCs/>
            <w:color w:val="0000FF"/>
            <w:u w:val="single"/>
          </w:rPr>
          <w:t>Заңымен</w:t>
        </w:r>
      </w:hyperlink>
      <w:r>
        <w:rPr>
          <w:rStyle w:val="s3"/>
        </w:rPr>
        <w:t xml:space="preserve"> </w:t>
      </w:r>
      <w:r>
        <w:rPr>
          <w:rStyle w:val="s3"/>
        </w:rPr>
        <w:t>1-тармақ өзгертілді (2010</w:t>
      </w:r>
      <w:r>
        <w:rPr>
          <w:rStyle w:val="s3"/>
        </w:rPr>
        <w:t xml:space="preserve"> ж. 1 шілдеден бастап қолданысқа енгізілді) (</w:t>
      </w:r>
      <w:hyperlink r:id="rId3969" w:anchor="sub_id=2800000" w:history="1">
        <w:r>
          <w:rPr>
            <w:rStyle w:val="a3"/>
            <w:i/>
            <w:iCs/>
            <w:color w:val="0000FF"/>
            <w:u w:val="single"/>
          </w:rPr>
          <w:t>бұр.ред.қара</w:t>
        </w:r>
      </w:hyperlink>
      <w:r>
        <w:rPr>
          <w:rStyle w:val="s3"/>
        </w:rPr>
        <w:t>)</w:t>
      </w:r>
    </w:p>
    <w:p w:rsidR="00000000" w:rsidRDefault="00C753D2">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C753D2">
      <w:pPr>
        <w:ind w:firstLine="400"/>
        <w:jc w:val="both"/>
      </w:pPr>
      <w:r>
        <w:rPr>
          <w:rStyle w:val="s0"/>
        </w:rPr>
        <w:t xml:space="preserve">2. Алкоголь </w:t>
      </w:r>
      <w:r>
        <w:rPr>
          <w:rStyle w:val="s0"/>
        </w:rPr>
        <w:t>өніміне</w:t>
      </w:r>
      <w:r>
        <w:rPr>
          <w:rStyle w:val="s0"/>
        </w:rPr>
        <w:t xml:space="preserve"> акциздер мөлшерлемесі осы баптың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C753D2">
      <w:pPr>
        <w:jc w:val="both"/>
      </w:pPr>
      <w:bookmarkStart w:id="578" w:name="SUB2800300"/>
      <w:bookmarkEnd w:id="578"/>
      <w:r>
        <w:rPr>
          <w:rStyle w:val="s3"/>
        </w:rPr>
        <w:t>2012.26.12. № 61-V ҚР</w:t>
      </w:r>
      <w:r>
        <w:rPr>
          <w:rStyle w:val="s3"/>
        </w:rPr>
        <w:t xml:space="preserve"> </w:t>
      </w:r>
      <w:hyperlink r:id="rId3970" w:anchor="sub_id=280" w:history="1">
        <w:r>
          <w:rPr>
            <w:rStyle w:val="a3"/>
            <w:i/>
            <w:iCs/>
            <w:color w:val="0000FF"/>
            <w:u w:val="single"/>
          </w:rPr>
          <w:t>Заңы</w:t>
        </w:r>
        <w:r>
          <w:rPr>
            <w:rStyle w:val="a3"/>
            <w:i/>
            <w:iCs/>
            <w:color w:val="0000FF"/>
            <w:u w:val="single"/>
          </w:rPr>
          <w:t>мен</w:t>
        </w:r>
      </w:hyperlink>
      <w:r>
        <w:rPr>
          <w:rStyle w:val="s3"/>
        </w:rPr>
        <w:t xml:space="preserve"> </w:t>
      </w:r>
      <w:r>
        <w:rPr>
          <w:rStyle w:val="s3"/>
        </w:rPr>
        <w:t>3-тармақ өзгертілді (2013 ж. 1 қаңтардан бастап қолданысқа енгізілді) (</w:t>
      </w:r>
      <w:hyperlink r:id="rId3971" w:anchor="sub_id=2800300" w:history="1">
        <w:r>
          <w:rPr>
            <w:rStyle w:val="a3"/>
            <w:i/>
            <w:iCs/>
            <w:color w:val="0000FF"/>
            <w:u w:val="single"/>
          </w:rPr>
          <w:t>бұр.ред.қара</w:t>
        </w:r>
      </w:hyperlink>
      <w:r>
        <w:rPr>
          <w:rStyle w:val="s3"/>
        </w:rPr>
        <w:t>)</w:t>
      </w:r>
    </w:p>
    <w:p w:rsidR="00000000" w:rsidRDefault="00C753D2">
      <w:pPr>
        <w:ind w:firstLine="400"/>
        <w:jc w:val="both"/>
      </w:pPr>
      <w:r>
        <w:rPr>
          <w:rStyle w:val="s0"/>
        </w:rPr>
        <w:t>3. Спирттің барлық түріне және шарап материалына акциз мөлшерлемелері спирттің жә</w:t>
      </w:r>
      <w:r>
        <w:rPr>
          <w:rStyle w:val="s0"/>
        </w:rPr>
        <w:t>не шарап материалының бұдан әрі пайдаланылу мақсаттарына қарай сараланады.</w:t>
      </w:r>
      <w:r>
        <w:rPr>
          <w:rStyle w:val="s0"/>
        </w:rPr>
        <w:t xml:space="preserve"> </w:t>
      </w:r>
    </w:p>
    <w:p w:rsidR="00000000" w:rsidRDefault="00C753D2">
      <w:pPr>
        <w:jc w:val="both"/>
      </w:pPr>
      <w:r>
        <w:rPr>
          <w:rStyle w:val="s3"/>
        </w:rPr>
        <w:t>2009.16.11. № 200-ІV ҚР</w:t>
      </w:r>
      <w:r>
        <w:rPr>
          <w:rStyle w:val="s3"/>
        </w:rPr>
        <w:t xml:space="preserve"> </w:t>
      </w:r>
      <w:hyperlink r:id="rId3972" w:anchor="sub_id=310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973" w:anchor="sub_id=2800300" w:history="1">
        <w:r>
          <w:rPr>
            <w:rStyle w:val="a3"/>
            <w:i/>
            <w:iCs/>
            <w:color w:val="0000FF"/>
            <w:u w:val="single"/>
          </w:rPr>
          <w:t>ред</w:t>
        </w:r>
      </w:hyperlink>
      <w:r>
        <w:rPr>
          <w:rStyle w:val="s3"/>
        </w:rPr>
        <w:t>.қара); 2010.30.06. № 297-ІV ҚР</w:t>
      </w:r>
      <w:r>
        <w:rPr>
          <w:rStyle w:val="s3"/>
        </w:rPr>
        <w:t xml:space="preserve"> </w:t>
      </w:r>
      <w:hyperlink r:id="rId3974" w:anchor="sub_id=66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975" w:anchor="sub_id=2800000" w:history="1">
        <w:r>
          <w:rPr>
            <w:rStyle w:val="a3"/>
            <w:i/>
            <w:iCs/>
            <w:color w:val="0000FF"/>
            <w:u w:val="single"/>
          </w:rPr>
          <w:t>бұр.ред.қара</w:t>
        </w:r>
      </w:hyperlink>
      <w:r>
        <w:rPr>
          <w:rStyle w:val="s3"/>
        </w:rPr>
        <w:t>); 2010.26.11. № 356-IV ҚР</w:t>
      </w:r>
      <w:r>
        <w:rPr>
          <w:rStyle w:val="s3"/>
        </w:rPr>
        <w:t xml:space="preserve"> </w:t>
      </w:r>
      <w:hyperlink r:id="rId3976" w:anchor="sub_id=11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w:t>
      </w:r>
      <w:r>
        <w:rPr>
          <w:rStyle w:val="s3"/>
        </w:rPr>
        <w:t>) (</w:t>
      </w:r>
      <w:hyperlink r:id="rId3977" w:anchor="sub_id=2800300" w:history="1">
        <w:r>
          <w:rPr>
            <w:rStyle w:val="a3"/>
            <w:i/>
            <w:iCs/>
            <w:color w:val="0000FF"/>
            <w:u w:val="single"/>
          </w:rPr>
          <w:t>бұр.ред.қара</w:t>
        </w:r>
      </w:hyperlink>
      <w:r>
        <w:rPr>
          <w:rStyle w:val="s3"/>
        </w:rPr>
        <w:t>); 2012.26.12. № 61-V ҚР</w:t>
      </w:r>
      <w:r>
        <w:rPr>
          <w:rStyle w:val="s3"/>
        </w:rPr>
        <w:t xml:space="preserve"> </w:t>
      </w:r>
      <w:hyperlink r:id="rId3978" w:anchor="sub_id=280" w:history="1">
        <w:r>
          <w:rPr>
            <w:rStyle w:val="a3"/>
            <w:i/>
            <w:iCs/>
            <w:color w:val="0000FF"/>
            <w:u w:val="single"/>
          </w:rPr>
          <w:t>Заңымен</w:t>
        </w:r>
      </w:hyperlink>
      <w:r>
        <w:rPr>
          <w:rStyle w:val="s3"/>
        </w:rPr>
        <w:t xml:space="preserve"> </w:t>
      </w:r>
      <w:r>
        <w:rPr>
          <w:rStyle w:val="s3"/>
        </w:rPr>
        <w:t>(2013 ж. 1 қаңтардан бастап қолданысқа енг</w:t>
      </w:r>
      <w:r>
        <w:rPr>
          <w:rStyle w:val="s3"/>
        </w:rPr>
        <w:t>ізілді) (</w:t>
      </w:r>
      <w:hyperlink r:id="rId3979" w:anchor="sub_id=2800400" w:history="1">
        <w:r>
          <w:rPr>
            <w:rStyle w:val="a3"/>
            <w:i/>
            <w:iCs/>
            <w:color w:val="0000FF"/>
            <w:u w:val="single"/>
          </w:rPr>
          <w:t>бұр.ред.қара</w:t>
        </w:r>
      </w:hyperlink>
      <w:r>
        <w:rPr>
          <w:rStyle w:val="s3"/>
        </w:rPr>
        <w:t>); 2013.21.06. № 107-V ҚР</w:t>
      </w:r>
      <w:r>
        <w:rPr>
          <w:rStyle w:val="s3"/>
        </w:rPr>
        <w:t xml:space="preserve"> </w:t>
      </w:r>
      <w:hyperlink r:id="rId3980" w:anchor="sub_id=200" w:history="1">
        <w:r>
          <w:rPr>
            <w:rStyle w:val="a3"/>
            <w:i/>
            <w:iCs/>
            <w:color w:val="0000FF"/>
            <w:u w:val="single"/>
          </w:rPr>
          <w:t>Заңымен</w:t>
        </w:r>
      </w:hyperlink>
      <w:r>
        <w:rPr>
          <w:rStyle w:val="s3"/>
        </w:rPr>
        <w:t xml:space="preserve"> </w:t>
      </w:r>
      <w:r>
        <w:rPr>
          <w:rStyle w:val="s3"/>
        </w:rPr>
        <w:t>(2014 ж. 1 қаңтардан бастап қолданы</w:t>
      </w:r>
      <w:r>
        <w:rPr>
          <w:rStyle w:val="s3"/>
        </w:rPr>
        <w:t>сқа енгізілді) (</w:t>
      </w:r>
      <w:hyperlink r:id="rId3981" w:anchor="sub_id=2800400" w:history="1">
        <w:r>
          <w:rPr>
            <w:rStyle w:val="a3"/>
            <w:i/>
            <w:iCs/>
            <w:color w:val="0000FF"/>
            <w:u w:val="single"/>
          </w:rPr>
          <w:t>бұр.ред.қара</w:t>
        </w:r>
      </w:hyperlink>
      <w:r>
        <w:rPr>
          <w:rStyle w:val="s3"/>
        </w:rPr>
        <w:t>); 2013.05.12. № 152-V ҚР</w:t>
      </w:r>
      <w:r>
        <w:rPr>
          <w:rStyle w:val="s3"/>
        </w:rPr>
        <w:t xml:space="preserve"> </w:t>
      </w:r>
      <w:hyperlink r:id="rId3982" w:anchor="sub_id=280" w:history="1">
        <w:r>
          <w:rPr>
            <w:rStyle w:val="a3"/>
            <w:i/>
            <w:iCs/>
            <w:color w:val="0000FF"/>
            <w:u w:val="single"/>
          </w:rPr>
          <w:t>Заңымен</w:t>
        </w:r>
      </w:hyperlink>
      <w:r>
        <w:rPr>
          <w:rStyle w:val="s3"/>
        </w:rPr>
        <w:t xml:space="preserve"> </w:t>
      </w:r>
      <w:r>
        <w:rPr>
          <w:rStyle w:val="s3"/>
        </w:rPr>
        <w:t xml:space="preserve">(2014 ж. 1 қаңтардан бастап </w:t>
      </w:r>
      <w:r>
        <w:rPr>
          <w:rStyle w:val="s3"/>
        </w:rPr>
        <w:t>қолданысқа</w:t>
      </w:r>
      <w:r>
        <w:rPr>
          <w:rStyle w:val="s3"/>
        </w:rPr>
        <w:t xml:space="preserve"> енгізілді) (</w:t>
      </w:r>
      <w:hyperlink r:id="rId3983" w:anchor="sub_id=2800400" w:history="1">
        <w:r>
          <w:rPr>
            <w:rStyle w:val="a3"/>
            <w:i/>
            <w:iCs/>
            <w:color w:val="0000FF"/>
            <w:u w:val="single"/>
          </w:rPr>
          <w:t>бұр.ред.қара</w:t>
        </w:r>
      </w:hyperlink>
      <w:r>
        <w:rPr>
          <w:rStyle w:val="s3"/>
        </w:rPr>
        <w:t>); 2015.03.12. № 432-V ҚР</w:t>
      </w:r>
      <w:r>
        <w:rPr>
          <w:rStyle w:val="s3"/>
        </w:rPr>
        <w:t xml:space="preserve"> </w:t>
      </w:r>
      <w:hyperlink r:id="rId3984" w:anchor="sub_id=280" w:history="1">
        <w:r>
          <w:rPr>
            <w:rStyle w:val="a3"/>
            <w:i/>
            <w:iCs/>
            <w:color w:val="0000FF"/>
            <w:u w:val="single"/>
          </w:rPr>
          <w:t>Заңымен</w:t>
        </w:r>
      </w:hyperlink>
      <w:r>
        <w:rPr>
          <w:rStyle w:val="s3"/>
        </w:rPr>
        <w:t xml:space="preserve"> </w:t>
      </w:r>
      <w:r>
        <w:rPr>
          <w:rStyle w:val="s3"/>
        </w:rPr>
        <w:t xml:space="preserve">(2016 ж. 1 қаңтардан </w:t>
      </w:r>
      <w:r>
        <w:rPr>
          <w:rStyle w:val="s3"/>
        </w:rPr>
        <w:t>бастап қолданысқа енгізілді) (</w:t>
      </w:r>
      <w:hyperlink r:id="rId3985" w:anchor="sub_id=2800400"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4. Акциз сомасын есептеу мынадай мөлшерлемелер бойынша жүргізіледі:</w:t>
      </w:r>
    </w:p>
    <w:p w:rsidR="00000000" w:rsidRDefault="00C753D2">
      <w:pPr>
        <w:ind w:firstLine="400"/>
        <w:jc w:val="both"/>
      </w:pPr>
      <w:r>
        <w:rPr>
          <w:rStyle w:val="s0"/>
        </w:rPr>
        <w:t>1) осы Кодекстің</w:t>
      </w:r>
      <w:r>
        <w:rPr>
          <w:rStyle w:val="s0"/>
        </w:rPr>
        <w:t xml:space="preserve"> </w:t>
      </w:r>
      <w:hyperlink w:anchor="sub2790000" w:history="1">
        <w:r>
          <w:rPr>
            <w:rStyle w:val="a3"/>
            <w:color w:val="0000FF"/>
            <w:u w:val="single"/>
          </w:rPr>
          <w:t>279-бабының 1) - 4-1), 6), 7), 8) тармақшаларында</w:t>
        </w:r>
      </w:hyperlink>
      <w:r>
        <w:rPr>
          <w:rStyle w:val="s0"/>
        </w:rPr>
        <w:t xml:space="preserve"> </w:t>
      </w:r>
      <w:r>
        <w:rPr>
          <w:rStyle w:val="s0"/>
        </w:rPr>
        <w:t>көрсетілген акцизделетін тауарларға:</w:t>
      </w:r>
    </w:p>
    <w:p w:rsidR="00000000" w:rsidRDefault="00C753D2">
      <w:pPr>
        <w:jc w:val="both"/>
      </w:pPr>
      <w:r>
        <w:rPr>
          <w:rStyle w:val="s3"/>
        </w:rPr>
        <w:t>4-тармақтың 1) тармақшасының 1-18-жолдарының қолданылуы 2016 ж. 1 қаңтарға дейін</w:t>
      </w:r>
      <w:r>
        <w:rPr>
          <w:rStyle w:val="s3"/>
        </w:rPr>
        <w:t xml:space="preserve"> </w:t>
      </w:r>
      <w:hyperlink r:id="rId3986" w:anchor="sub_id=30000" w:history="1">
        <w:r>
          <w:rPr>
            <w:rStyle w:val="a3"/>
            <w:i/>
            <w:iCs/>
            <w:color w:val="0000FF"/>
            <w:u w:val="single"/>
          </w:rPr>
          <w:t>тоқтатылды</w:t>
        </w:r>
      </w:hyperlink>
      <w:r>
        <w:rPr>
          <w:rStyle w:val="s3"/>
        </w:rPr>
        <w:t xml:space="preserve"> </w:t>
      </w:r>
    </w:p>
    <w:p w:rsidR="00000000" w:rsidRDefault="00C753D2">
      <w:pPr>
        <w:jc w:val="both"/>
      </w:pPr>
      <w:r>
        <w:rPr>
          <w:rStyle w:val="s3"/>
        </w:rPr>
        <w:t>2013.05.12. № 152-V ҚР Заңының</w:t>
      </w:r>
      <w:r>
        <w:rPr>
          <w:rStyle w:val="s3"/>
        </w:rPr>
        <w:t xml:space="preserve"> </w:t>
      </w:r>
      <w:hyperlink r:id="rId3987" w:anchor="sub_id=80000" w:history="1">
        <w:r>
          <w:rPr>
            <w:rStyle w:val="a3"/>
            <w:i/>
            <w:iCs/>
            <w:color w:val="0000FF"/>
            <w:u w:val="single"/>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C753D2">
      <w:pPr>
        <w:jc w:val="both"/>
      </w:pPr>
      <w:r>
        <w:rPr>
          <w:rStyle w:val="s3"/>
        </w:rPr>
        <w:t>2013.</w:t>
      </w:r>
      <w:r>
        <w:rPr>
          <w:rStyle w:val="s3"/>
        </w:rPr>
        <w:t>05.12. № 152-V ҚР Заңының</w:t>
      </w:r>
      <w:r>
        <w:rPr>
          <w:rStyle w:val="s3"/>
        </w:rPr>
        <w:t xml:space="preserve"> </w:t>
      </w:r>
      <w:hyperlink r:id="rId3988" w:anchor="sub_id=80000" w:history="1">
        <w:r>
          <w:rPr>
            <w:rStyle w:val="a3"/>
            <w:i/>
            <w:iCs/>
            <w:color w:val="0000FF"/>
            <w:u w:val="single"/>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57"/>
        <w:gridCol w:w="1464"/>
        <w:gridCol w:w="5304"/>
        <w:gridCol w:w="2146"/>
      </w:tblGrid>
      <w:tr w:rsidR="00000000">
        <w:tc>
          <w:tcPr>
            <w:tcW w:w="3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w:t>
            </w:r>
          </w:p>
          <w:p w:rsidR="00000000" w:rsidRDefault="00C753D2">
            <w:pPr>
              <w:jc w:val="center"/>
            </w:pPr>
            <w:r>
              <w:rPr>
                <w:rStyle w:val="s0"/>
              </w:rPr>
              <w:t>№</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КО СЭҚ ТН коды</w:t>
            </w:r>
          </w:p>
        </w:tc>
        <w:tc>
          <w:tcPr>
            <w:tcW w:w="27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Ак</w:t>
            </w:r>
            <w:r>
              <w:rPr>
                <w:rStyle w:val="s0"/>
              </w:rPr>
              <w:t>цизделетін тауарлардың</w:t>
            </w:r>
          </w:p>
          <w:p w:rsidR="00000000" w:rsidRDefault="00C753D2">
            <w:pPr>
              <w:jc w:val="center"/>
            </w:pPr>
            <w:r>
              <w:rPr>
                <w:rStyle w:val="s0"/>
              </w:rPr>
              <w:t>түрлері</w:t>
            </w:r>
          </w:p>
        </w:tc>
        <w:tc>
          <w:tcPr>
            <w:tcW w:w="11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Акциз мөлшерлемелері (өлшем бірлігі үшін теңгемен)</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w:t>
            </w:r>
            <w:r>
              <w:rPr>
                <w:rStyle w:val="s0"/>
              </w:rPr>
              <w:t xml:space="preserve"> өндiру үшiн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w:t>
            </w:r>
            <w:r>
              <w:rPr>
                <w:rStyle w:val="s0"/>
              </w:rPr>
              <w:t>тыну үшін денатуратталған отындық этил спиртінен (этанол) басқа (түссiз емес,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600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Денатуратталған отындық этил спирті (этанол) (түссіз емес, ішкі нарықта тұтыну үшін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80 көлемдік</w:t>
            </w:r>
            <w:r>
              <w:rPr>
                <w:rStyle w:val="s0"/>
              </w:rPr>
              <w:t xml:space="preserve">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w:t>
            </w:r>
            <w:r>
              <w:rPr>
                <w:rStyle w:val="s0"/>
              </w:rPr>
              <w:t>лекеттік медициналық мекемелерге берілетін денатуратталмаған этил спиртінен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100% спирт</w:t>
            </w:r>
          </w:p>
          <w:p w:rsidR="00000000" w:rsidRDefault="00C753D2">
            <w:r>
              <w:rPr>
                <w:rStyle w:val="s0"/>
              </w:rPr>
              <w:t>750 теңге/литр</w:t>
            </w:r>
            <w:r>
              <w:rPr>
                <w:rStyle w:val="s0"/>
              </w:rPr>
              <w:t xml:space="preserve"> </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Алкоголь өнімін өндіру үшін сатылатын немесе пайдаланылатын 80 көлемдік пайыз немесе одан жоғары спирт концентрациясы бар денатуратта</w:t>
            </w:r>
            <w:r>
              <w:rPr>
                <w:rStyle w:val="s0"/>
              </w:rPr>
              <w:t>лмаған этил спирті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60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100% спирт</w:t>
            </w:r>
          </w:p>
          <w:p w:rsidR="00000000" w:rsidRDefault="00C753D2">
            <w:r>
              <w:rPr>
                <w:rStyle w:val="s0"/>
              </w:rPr>
              <w:t> </w:t>
            </w:r>
            <w:r>
              <w:rPr>
                <w:rStyle w:val="s0"/>
              </w:rPr>
              <w:t>75 теңг</w:t>
            </w:r>
            <w:r>
              <w:rPr>
                <w:rStyle w:val="s0"/>
              </w:rPr>
              <w:t>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3003,</w:t>
            </w:r>
          </w:p>
          <w:p w:rsidR="00000000" w:rsidRDefault="00C753D2">
            <w:pPr>
              <w:jc w:val="center"/>
            </w:pPr>
            <w:r>
              <w:rPr>
                <w:rStyle w:val="s0"/>
              </w:rPr>
              <w:t>3004-тен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100 % спирт </w:t>
            </w:r>
          </w:p>
          <w:p w:rsidR="00000000" w:rsidRDefault="00C753D2">
            <w:r>
              <w:rPr>
                <w:rStyle w:val="s0"/>
              </w:rPr>
              <w:t>500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Алкоголь өнімі (коньяктан, брендиден, шараптардан, шарап материалын</w:t>
            </w:r>
            <w:r>
              <w:rPr>
                <w:rStyle w:val="s0"/>
              </w:rPr>
              <w:t>ан, сыра мен сыра сусынынан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100 % спирт</w:t>
            </w:r>
          </w:p>
          <w:p w:rsidR="00000000" w:rsidRDefault="00C753D2">
            <w:r>
              <w:rPr>
                <w:rStyle w:val="s0"/>
              </w:rPr>
              <w:t>1 380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Коньяк, бренди</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100 % спирт</w:t>
            </w:r>
          </w:p>
          <w:p w:rsidR="00000000" w:rsidRDefault="00C753D2">
            <w:r>
              <w:rPr>
                <w:rStyle w:val="s0"/>
              </w:rPr>
              <w:t>250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46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2013.05.12. № 152-V ҚР</w:t>
            </w:r>
            <w:r>
              <w:rPr>
                <w:rStyle w:val="s0"/>
              </w:rPr>
              <w:t xml:space="preserve"> </w:t>
            </w:r>
            <w:hyperlink r:id="rId3989" w:anchor="sub_id=280" w:history="1">
              <w:r>
                <w:rPr>
                  <w:rStyle w:val="a3"/>
                  <w:color w:val="0000FF"/>
                  <w:u w:val="single"/>
                </w:rPr>
                <w:t>Заңымен</w:t>
              </w:r>
            </w:hyperlink>
            <w:r>
              <w:rPr>
                <w:rStyle w:val="s0"/>
              </w:rPr>
              <w:t xml:space="preserve"> алып тасталды </w:t>
            </w:r>
            <w:r>
              <w:rPr>
                <w:rStyle w:val="s3"/>
              </w:rPr>
              <w:t xml:space="preserve">(2016 ж. 1 </w:t>
            </w:r>
            <w:r>
              <w:rPr>
                <w:rStyle w:val="s3"/>
              </w:rPr>
              <w:t>қаңтардан</w:t>
            </w:r>
            <w:r>
              <w:rPr>
                <w:rStyle w:val="s3"/>
              </w:rPr>
              <w:t xml:space="preserve"> бастап қолданысқа енгізілді)</w:t>
            </w:r>
            <w:r>
              <w:rPr>
                <w:rStyle w:val="s0"/>
              </w:rPr>
              <w:t xml:space="preserve"> </w:t>
            </w:r>
            <w:r>
              <w:rPr>
                <w:rStyle w:val="s3"/>
              </w:rPr>
              <w:t>(</w:t>
            </w:r>
            <w:hyperlink r:id="rId3990" w:anchor="sub_id=280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2204, 2205, 2206 00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Шараптар </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2204, 2205,</w:t>
            </w:r>
          </w:p>
          <w:p w:rsidR="00000000" w:rsidRDefault="00C753D2">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Шарап материалы (этил спирті мен алкогол</w:t>
            </w:r>
            <w:r>
              <w:rPr>
                <w:rStyle w:val="s0"/>
              </w:rPr>
              <w:t>ь өнімін өндіру үшін сатылатыннан немесе пайдаланылатыннан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170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2204, 2205,</w:t>
            </w:r>
          </w:p>
          <w:p w:rsidR="00000000" w:rsidRDefault="00C753D2">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Этил спирті мен алкоголь өнімін өндіру үшін сатылатын немесе пайд</w:t>
            </w:r>
            <w:r>
              <w:rPr>
                <w:rStyle w:val="s0"/>
              </w:rPr>
              <w:t>аланылатын шарап материалы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2203 00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26 тең</w:t>
            </w:r>
            <w:r>
              <w:rPr>
                <w:rStyle w:val="s0"/>
              </w:rPr>
              <w:t>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2202 90 100 1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Құрамындағы</w:t>
            </w:r>
            <w:r>
              <w:rPr>
                <w:rStyle w:val="s0"/>
              </w:rPr>
              <w:t xml:space="preserve"> этил спиртінің көлемі 0,5 пайыздан аспайтын 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Фильтрлі сигареттер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5000 теңге/</w:t>
            </w:r>
          </w:p>
          <w:p w:rsidR="00000000" w:rsidRDefault="00C753D2">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Фильтрсіз сигареттер, папиростар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5000 теңге/</w:t>
            </w:r>
            <w:r>
              <w:rPr>
                <w:rStyle w:val="s0"/>
              </w:rPr>
              <w:t xml:space="preserve"> </w:t>
            </w:r>
          </w:p>
          <w:p w:rsidR="00000000" w:rsidRDefault="00C753D2">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2402-де</w:t>
            </w:r>
            <w:r>
              <w:rPr>
                <w:rStyle w:val="s0"/>
              </w:rPr>
              <w:t>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Сигариллалар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6225 теңге/</w:t>
            </w:r>
          </w:p>
          <w:p w:rsidR="00000000" w:rsidRDefault="00C753D2">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Сигаралар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750 теңге/дана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2403-тен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Құрамында</w:t>
            </w:r>
            <w:r>
              <w:rPr>
                <w:rStyle w:val="s0"/>
              </w:rPr>
              <w:t xml:space="preserve"> никотин бар фармацевтикалық өнімді қоспағанда, тұтыну ыдысына қатталған және түпкілікті тұтынуға арналған түтіктік, шегетін, шайнайтын, соратын, иіскейтін, </w:t>
            </w:r>
            <w:r>
              <w:rPr>
                <w:rStyle w:val="s0"/>
              </w:rPr>
              <w:t>қорқорлы</w:t>
            </w:r>
            <w:r>
              <w:rPr>
                <w:rStyle w:val="s0"/>
              </w:rPr>
              <w:t xml:space="preserve"> және өзге де темекі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7345 теңге/</w:t>
            </w:r>
          </w:p>
          <w:p w:rsidR="00000000" w:rsidRDefault="00C753D2">
            <w:r>
              <w:rPr>
                <w:rStyle w:val="s0"/>
              </w:rPr>
              <w:t>килограмм</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2709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Шикі мұнай, газ конденсаты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0 теңге/тонна</w:t>
            </w:r>
          </w:p>
        </w:tc>
      </w:tr>
      <w:tr w:rsidR="00000000">
        <w:tc>
          <w:tcPr>
            <w:tcW w:w="34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p w:rsidR="00000000" w:rsidRDefault="00C753D2">
            <w:pPr>
              <w:jc w:val="center"/>
            </w:pPr>
            <w:r>
              <w:rPr>
                <w:rStyle w:val="s0"/>
              </w:rPr>
              <w:t>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8702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микроавтобустарды, автобустар мен 100 троллейбустарды қоспағанда, 10 немесе одан да көп адам тасымалдауға арналған, двигателiнiң кө</w:t>
            </w:r>
            <w:r>
              <w:rPr>
                <w:rStyle w:val="s0"/>
              </w:rPr>
              <w:t>лемi 3000 текше см-ден асатын моторлы көлiк құралдары</w:t>
            </w:r>
          </w:p>
        </w:tc>
        <w:tc>
          <w:tcPr>
            <w:tcW w:w="11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100 теңге/</w:t>
            </w:r>
          </w:p>
          <w:p w:rsidR="00000000" w:rsidRDefault="00C753D2">
            <w:r>
              <w:rPr>
                <w:rStyle w:val="s0"/>
              </w:rPr>
              <w:t>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8703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w:t>
            </w:r>
            <w:r>
              <w:rPr>
                <w:rStyle w:val="s0"/>
              </w:rPr>
              <w:t>ған</w:t>
            </w:r>
            <w:r>
              <w:rPr>
                <w:rStyle w:val="s0"/>
              </w:rPr>
              <w:t>,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C753D2"/>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8704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w:t>
            </w:r>
            <w:r>
              <w:rPr>
                <w:rStyle w:val="s0"/>
              </w:rPr>
              <w:t>втомобиль шассиіндегі моторлы көлiк құралдары (арнайы мүгедектерге арналған,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C753D2"/>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2403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Қыздырылатын</w:t>
            </w:r>
            <w:r>
              <w:rPr>
                <w:rStyle w:val="s0"/>
              </w:rPr>
              <w:t xml:space="preserve"> темекісі бар өнім (қыздырылатын темекі таяқшасы, темекісі бар қыздырылатын к</w:t>
            </w:r>
            <w:r>
              <w:rPr>
                <w:rStyle w:val="s0"/>
              </w:rPr>
              <w:t>апсула және тағы басқалар)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0 теңге/1 кг</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3824</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Электронды сигареттерде пайдалануға арналған картридждердегі, резервуарлардағы және басқа да контейнерлердегі сұйықтық</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0 теңге/</w:t>
            </w:r>
          </w:p>
          <w:p w:rsidR="00000000" w:rsidRDefault="00C753D2">
            <w:r>
              <w:rPr>
                <w:rStyle w:val="s0"/>
              </w:rPr>
              <w:t>сұйықтық</w:t>
            </w:r>
            <w:r>
              <w:rPr>
                <w:rStyle w:val="s0"/>
              </w:rPr>
              <w:t xml:space="preserve"> </w:t>
            </w:r>
          </w:p>
          <w:p w:rsidR="00000000" w:rsidRDefault="00C753D2">
            <w:r>
              <w:rPr>
                <w:rStyle w:val="s0"/>
              </w:rPr>
              <w:t xml:space="preserve">миллилитрі </w:t>
            </w:r>
          </w:p>
        </w:tc>
      </w:tr>
    </w:tbl>
    <w:p w:rsidR="00000000" w:rsidRDefault="00C753D2">
      <w:pPr>
        <w:ind w:firstLine="400"/>
        <w:jc w:val="both"/>
      </w:pPr>
      <w:r>
        <w:rPr>
          <w:rStyle w:val="s0"/>
        </w:rPr>
        <w:t> </w:t>
      </w:r>
    </w:p>
    <w:p w:rsidR="00000000" w:rsidRDefault="00C753D2">
      <w:pPr>
        <w:jc w:val="both"/>
      </w:pPr>
      <w:r>
        <w:rPr>
          <w:rStyle w:val="s3"/>
        </w:rPr>
        <w:t>2009.16.11. № 200-ІV ҚР</w:t>
      </w:r>
      <w:r>
        <w:rPr>
          <w:rStyle w:val="s3"/>
        </w:rPr>
        <w:t xml:space="preserve"> </w:t>
      </w:r>
      <w:hyperlink r:id="rId3991" w:anchor="sub_id=310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992" w:anchor="sub_id=2800300" w:history="1">
        <w:r>
          <w:rPr>
            <w:rStyle w:val="a3"/>
            <w:i/>
            <w:iCs/>
            <w:color w:val="0000FF"/>
            <w:u w:val="single"/>
          </w:rPr>
          <w:t>ред</w:t>
        </w:r>
      </w:hyperlink>
      <w:r>
        <w:rPr>
          <w:rStyle w:val="s3"/>
        </w:rPr>
        <w:t>.қара); 2013.05.12. № 152-V ҚР</w:t>
      </w:r>
      <w:r>
        <w:rPr>
          <w:rStyle w:val="s3"/>
        </w:rPr>
        <w:t xml:space="preserve"> </w:t>
      </w:r>
      <w:hyperlink r:id="rId3993" w:anchor="sub_id=280"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994" w:anchor="sub_id=2800400" w:history="1">
        <w:r>
          <w:rPr>
            <w:rStyle w:val="a3"/>
            <w:i/>
            <w:iCs/>
            <w:color w:val="0000FF"/>
            <w:u w:val="single"/>
          </w:rPr>
          <w:t>бұр.ред.қара</w:t>
        </w:r>
      </w:hyperlink>
      <w:r>
        <w:rPr>
          <w:rStyle w:val="s3"/>
        </w:rPr>
        <w:t xml:space="preserve">) 2) тармақша өзгертілді; 2014.29.12. № </w:t>
      </w:r>
      <w:r>
        <w:rPr>
          <w:rStyle w:val="s3"/>
        </w:rPr>
        <w:t>269-V ҚР</w:t>
      </w:r>
      <w:r>
        <w:rPr>
          <w:rStyle w:val="s3"/>
        </w:rPr>
        <w:t xml:space="preserve"> </w:t>
      </w:r>
      <w:hyperlink r:id="rId3995" w:anchor="sub_id=28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996" w:anchor="sub_id=280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Кодекстің</w:t>
      </w:r>
      <w:r>
        <w:rPr>
          <w:rStyle w:val="s0"/>
        </w:rPr>
        <w:t xml:space="preserve"> </w:t>
      </w:r>
      <w:hyperlink w:anchor="sub2790005" w:history="1">
        <w:r>
          <w:rPr>
            <w:rStyle w:val="a3"/>
            <w:color w:val="0000FF"/>
            <w:u w:val="single"/>
          </w:rPr>
          <w:t>279-бабының 5) тармақшасында</w:t>
        </w:r>
      </w:hyperlink>
      <w:r>
        <w:rPr>
          <w:rStyle w:val="s0"/>
        </w:rPr>
        <w:t xml:space="preserve"> </w:t>
      </w:r>
      <w:r>
        <w:rPr>
          <w:rStyle w:val="s0"/>
        </w:rPr>
        <w:t>көрсетілген акцизделетін тауарларға акциз мөлшерлемелерін Қазақстан Республикасының Үкіметі бекітеді.</w:t>
      </w:r>
    </w:p>
    <w:p w:rsidR="00000000" w:rsidRDefault="00C753D2">
      <w:pPr>
        <w:ind w:firstLine="400"/>
        <w:jc w:val="both"/>
      </w:pPr>
      <w:r>
        <w:rPr>
          <w:rStyle w:val="s0"/>
          <w:i/>
          <w:iCs/>
        </w:rPr>
        <w:t>Ескерту</w:t>
      </w:r>
      <w:r>
        <w:rPr>
          <w:rStyle w:val="s0"/>
        </w:rPr>
        <w:t>: тауарлар номенклатурасы ЕурАзЭҚ СЭҚ ТН кодыме</w:t>
      </w:r>
      <w:r>
        <w:rPr>
          <w:rStyle w:val="s0"/>
        </w:rPr>
        <w:t>н және (немесе) тауар атауымен айқындалады.</w:t>
      </w:r>
    </w:p>
    <w:p w:rsidR="00000000" w:rsidRDefault="00C753D2">
      <w:pPr>
        <w:jc w:val="both"/>
      </w:pPr>
      <w:r>
        <w:t> </w:t>
      </w:r>
    </w:p>
    <w:p w:rsidR="00000000" w:rsidRDefault="00C753D2">
      <w:pPr>
        <w:jc w:val="both"/>
      </w:pPr>
      <w:r>
        <w:t> </w:t>
      </w:r>
    </w:p>
    <w:p w:rsidR="00000000" w:rsidRDefault="00C753D2">
      <w:pPr>
        <w:jc w:val="center"/>
      </w:pPr>
      <w:bookmarkStart w:id="579" w:name="SUB2810000"/>
      <w:bookmarkEnd w:id="579"/>
      <w:r>
        <w:rPr>
          <w:rStyle w:val="s1"/>
        </w:rPr>
        <w:t>39-тарау. ҚАЗАҚСТАН РЕСПУБЛИКАСЫНДА ӨНДІРІЛЕТІН, ӨТКІЗІЛЕТІН АКЦИЗДЕЛЕТІН</w:t>
      </w:r>
      <w:r>
        <w:rPr>
          <w:rStyle w:val="s1"/>
        </w:rPr>
        <w:t xml:space="preserve"> </w:t>
      </w:r>
    </w:p>
    <w:p w:rsidR="00000000" w:rsidRDefault="00C753D2">
      <w:pPr>
        <w:jc w:val="center"/>
      </w:pPr>
      <w:r>
        <w:rPr>
          <w:rStyle w:val="s1"/>
        </w:rPr>
        <w:t>ТАУАРЛАРҒА САЛЫҚ САЛУ</w:t>
      </w:r>
    </w:p>
    <w:p w:rsidR="00000000" w:rsidRDefault="00C753D2">
      <w:pPr>
        <w:jc w:val="both"/>
      </w:pPr>
      <w:r>
        <w:t> </w:t>
      </w:r>
    </w:p>
    <w:p w:rsidR="00000000" w:rsidRDefault="00C753D2">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C753D2">
      <w:pPr>
        <w:ind w:firstLine="400"/>
        <w:jc w:val="both"/>
      </w:pPr>
      <w:r>
        <w:rPr>
          <w:rStyle w:val="s0"/>
        </w:rPr>
        <w:t>1. Мыналар:</w:t>
      </w:r>
    </w:p>
    <w:p w:rsidR="00000000" w:rsidRDefault="00C753D2">
      <w:pPr>
        <w:jc w:val="both"/>
      </w:pPr>
      <w:r>
        <w:rPr>
          <w:rStyle w:val="s3"/>
        </w:rPr>
        <w:t>2011.21.07. № 467-ІV ҚР</w:t>
      </w:r>
      <w:r>
        <w:rPr>
          <w:rStyle w:val="s3"/>
        </w:rPr>
        <w:t xml:space="preserve"> </w:t>
      </w:r>
      <w:hyperlink r:id="rId3997" w:anchor="sub_id=3122" w:history="1">
        <w:r>
          <w:rPr>
            <w:rStyle w:val="a3"/>
            <w:i/>
            <w:iCs/>
            <w:color w:val="0000FF"/>
            <w:u w:val="single"/>
          </w:rPr>
          <w:t>Заңымен</w:t>
        </w:r>
      </w:hyperlink>
      <w:r>
        <w:rPr>
          <w:rStyle w:val="s3"/>
        </w:rPr>
        <w:t xml:space="preserve"> </w:t>
      </w:r>
      <w:r>
        <w:rPr>
          <w:rStyle w:val="s3"/>
        </w:rPr>
        <w:t>1) тармақша өзгертілді (2011 ж. 1 шілдеден бастап қолданысқа енгізілді) (</w:t>
      </w:r>
      <w:hyperlink r:id="rId3998" w:anchor="sub_id=281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акциз төлеушінің өзі шығарған жә</w:t>
      </w:r>
      <w:r>
        <w:rPr>
          <w:rStyle w:val="s0"/>
        </w:rPr>
        <w:t>не (немесе) өндірген және (немесе) ыдысқа құйған акцизделетін тауарлармен жүзеге асыратын мынадай операциялары:</w:t>
      </w:r>
    </w:p>
    <w:p w:rsidR="00000000" w:rsidRDefault="00C753D2">
      <w:pPr>
        <w:ind w:firstLine="400"/>
        <w:jc w:val="both"/>
      </w:pPr>
      <w:r>
        <w:rPr>
          <w:rStyle w:val="s0"/>
        </w:rPr>
        <w:t>акцизделетін тауарларды өткізуі;</w:t>
      </w:r>
    </w:p>
    <w:p w:rsidR="00000000" w:rsidRDefault="00C753D2">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C753D2">
      <w:pPr>
        <w:ind w:firstLine="400"/>
        <w:jc w:val="both"/>
      </w:pPr>
      <w:r>
        <w:rPr>
          <w:rStyle w:val="s0"/>
        </w:rPr>
        <w:t>алыс-берістік, оның ішінде акцизделетін шик</w:t>
      </w:r>
      <w:r>
        <w:rPr>
          <w:rStyle w:val="s0"/>
        </w:rPr>
        <w:t>ізат пен материалдарды, қайта өңдеу өнімдері болып табылатын акцизделетін тауарларды беруі;</w:t>
      </w:r>
      <w:r>
        <w:rPr>
          <w:rStyle w:val="s0"/>
        </w:rPr>
        <w:t xml:space="preserve"> </w:t>
      </w:r>
    </w:p>
    <w:p w:rsidR="00000000" w:rsidRDefault="00C753D2">
      <w:pPr>
        <w:ind w:firstLine="400"/>
        <w:jc w:val="both"/>
      </w:pPr>
      <w:r>
        <w:rPr>
          <w:rStyle w:val="s0"/>
        </w:rPr>
        <w:t>жарғылық капиталға жарнасы;</w:t>
      </w:r>
      <w:r>
        <w:rPr>
          <w:rStyle w:val="s0"/>
        </w:rPr>
        <w:t xml:space="preserve"> </w:t>
      </w:r>
    </w:p>
    <w:p w:rsidR="00000000" w:rsidRDefault="00C753D2">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беру жағдайларын</w:t>
      </w:r>
      <w:r>
        <w:rPr>
          <w:rStyle w:val="s0"/>
        </w:rPr>
        <w:t xml:space="preserve"> қоспағанда, заттай ақы төлеген кезде акцизделетiн тауарларды пайдалануы;</w:t>
      </w:r>
      <w:r>
        <w:rPr>
          <w:rStyle w:val="s0"/>
        </w:rPr>
        <w:t xml:space="preserve"> </w:t>
      </w:r>
    </w:p>
    <w:p w:rsidR="00000000" w:rsidRDefault="00C753D2">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C753D2">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w:t>
      </w:r>
      <w:r>
        <w:rPr>
          <w:rStyle w:val="s0"/>
        </w:rPr>
        <w:t>ң</w:t>
      </w:r>
      <w:r>
        <w:rPr>
          <w:rStyle w:val="s0"/>
        </w:rPr>
        <w:t xml:space="preserve"> өндірістік мұқтаждарына және акцизделетін тауарларды өзі өндіруі үшін пайдалануы;</w:t>
      </w:r>
      <w:r>
        <w:rPr>
          <w:rStyle w:val="s0"/>
        </w:rPr>
        <w:t xml:space="preserve"> </w:t>
      </w:r>
    </w:p>
    <w:p w:rsidR="00000000" w:rsidRDefault="00C753D2">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C753D2">
      <w:pPr>
        <w:ind w:firstLine="400"/>
        <w:jc w:val="both"/>
      </w:pPr>
      <w:r>
        <w:rPr>
          <w:rStyle w:val="s0"/>
        </w:rPr>
        <w:t>2) бензинді (авиациялық бензинді қоспағанда) және дизель отынын көт</w:t>
      </w:r>
      <w:r>
        <w:rPr>
          <w:rStyle w:val="s0"/>
        </w:rPr>
        <w:t>ерме саудада өткізуі;</w:t>
      </w:r>
      <w:r>
        <w:rPr>
          <w:rStyle w:val="s0"/>
        </w:rPr>
        <w:t xml:space="preserve"> </w:t>
      </w:r>
    </w:p>
    <w:p w:rsidR="00000000" w:rsidRDefault="00C753D2">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C753D2">
      <w:pPr>
        <w:jc w:val="both"/>
      </w:pPr>
      <w:r>
        <w:rPr>
          <w:rStyle w:val="s3"/>
        </w:rPr>
        <w:t>2014.07.03. № 177-V ҚР</w:t>
      </w:r>
      <w:r>
        <w:rPr>
          <w:rStyle w:val="s3"/>
        </w:rPr>
        <w:t xml:space="preserve"> </w:t>
      </w:r>
      <w:hyperlink r:id="rId3999" w:anchor="sub_id=281" w:history="1">
        <w:r>
          <w:rPr>
            <w:rStyle w:val="a3"/>
            <w:i/>
            <w:iCs/>
            <w:color w:val="0000FF"/>
            <w:u w:val="single"/>
          </w:rPr>
          <w:t>Заңымен</w:t>
        </w:r>
      </w:hyperlink>
      <w:r>
        <w:rPr>
          <w:rStyle w:val="s3"/>
        </w:rPr>
        <w:t xml:space="preserve"> </w:t>
      </w:r>
      <w:r>
        <w:rPr>
          <w:rStyle w:val="s3"/>
        </w:rPr>
        <w:t>4) тармақша жаңа редакцияда (</w:t>
      </w:r>
      <w:hyperlink r:id="rId4000" w:anchor="sub_id=281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акцизделген тауарлар</w:t>
      </w:r>
      <w:r>
        <w:rPr>
          <w:rStyle w:val="s0"/>
        </w:rPr>
        <w:t>ды өткiзуі;</w:t>
      </w:r>
    </w:p>
    <w:p w:rsidR="00000000" w:rsidRDefault="00C753D2">
      <w:pPr>
        <w:jc w:val="both"/>
      </w:pPr>
      <w:r>
        <w:rPr>
          <w:rStyle w:val="s3"/>
        </w:rPr>
        <w:t>2010.30.06. № 297-ІV ҚР</w:t>
      </w:r>
      <w:r>
        <w:rPr>
          <w:rStyle w:val="s3"/>
        </w:rPr>
        <w:t xml:space="preserve"> </w:t>
      </w:r>
      <w:hyperlink r:id="rId4001" w:anchor="sub_id=664"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4002" w:anchor="sub_id=2810105" w:history="1">
        <w:r>
          <w:rPr>
            <w:rStyle w:val="a3"/>
            <w:i/>
            <w:iCs/>
            <w:color w:val="0000FF"/>
            <w:u w:val="single"/>
          </w:rPr>
          <w:t>бұр.ред.қара</w:t>
        </w:r>
      </w:hyperlink>
      <w:r>
        <w:rPr>
          <w:rStyle w:val="s3"/>
        </w:rPr>
        <w:t>)</w:t>
      </w:r>
    </w:p>
    <w:p w:rsidR="00000000" w:rsidRDefault="00C753D2">
      <w:pPr>
        <w:ind w:firstLine="400"/>
        <w:jc w:val="both"/>
      </w:pPr>
      <w:r>
        <w:rPr>
          <w:rStyle w:val="s0"/>
        </w:rPr>
        <w:t>5) акцизделетін тауарлардың бүлінуі, жоғалуы;</w:t>
      </w:r>
    </w:p>
    <w:p w:rsidR="00000000" w:rsidRDefault="00C753D2">
      <w:pPr>
        <w:jc w:val="both"/>
      </w:pPr>
      <w:r>
        <w:rPr>
          <w:rStyle w:val="s3"/>
        </w:rPr>
        <w:t>2010.30.06. № 297-ІV ҚР</w:t>
      </w:r>
      <w:r>
        <w:rPr>
          <w:rStyle w:val="s3"/>
        </w:rPr>
        <w:t xml:space="preserve"> </w:t>
      </w:r>
      <w:hyperlink r:id="rId4003" w:anchor="sub_id=664" w:history="1">
        <w:r>
          <w:rPr>
            <w:rStyle w:val="a3"/>
            <w:i/>
            <w:iCs/>
            <w:color w:val="0000FF"/>
            <w:u w:val="single"/>
          </w:rPr>
          <w:t>Заңымен</w:t>
        </w:r>
      </w:hyperlink>
      <w:r>
        <w:rPr>
          <w:rStyle w:val="s3"/>
        </w:rPr>
        <w:t xml:space="preserve"> </w:t>
      </w:r>
      <w:r>
        <w:rPr>
          <w:rStyle w:val="s3"/>
        </w:rPr>
        <w:t>6) тармақшамен толықтырылды (2010 ж. 1 шілдеден бастап қ</w:t>
      </w:r>
      <w:r>
        <w:rPr>
          <w:rStyle w:val="s3"/>
        </w:rPr>
        <w:t>олданысқа енгізілді)</w:t>
      </w:r>
    </w:p>
    <w:p w:rsidR="00000000" w:rsidRDefault="00C753D2">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C753D2">
      <w:pPr>
        <w:ind w:firstLine="400"/>
        <w:jc w:val="both"/>
      </w:pPr>
      <w:r>
        <w:rPr>
          <w:rStyle w:val="s0"/>
        </w:rPr>
        <w:t>2. Акциздік маркалардың, есепке алу-бақылау маркаларының бүлінуі, жоғалуы акцизделетін тауарларды өткізу ретінде қарастырылад</w:t>
      </w:r>
      <w:r>
        <w:rPr>
          <w:rStyle w:val="s0"/>
        </w:rPr>
        <w:t>ы.</w:t>
      </w:r>
      <w:r>
        <w:rPr>
          <w:rStyle w:val="s0"/>
        </w:rPr>
        <w:t xml:space="preserve"> </w:t>
      </w:r>
    </w:p>
    <w:p w:rsidR="00000000" w:rsidRDefault="00C753D2">
      <w:pPr>
        <w:jc w:val="both"/>
      </w:pPr>
      <w:bookmarkStart w:id="580" w:name="SUB2810300"/>
      <w:bookmarkEnd w:id="580"/>
      <w:r>
        <w:rPr>
          <w:rStyle w:val="s3"/>
        </w:rPr>
        <w:t>2010.30.06. № 297-ІV ҚР</w:t>
      </w:r>
      <w:r>
        <w:rPr>
          <w:rStyle w:val="s3"/>
        </w:rPr>
        <w:t xml:space="preserve"> </w:t>
      </w:r>
      <w:hyperlink r:id="rId4004" w:anchor="sub_id=664"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4005" w:anchor="sub_id=2810300" w:history="1">
        <w:r>
          <w:rPr>
            <w:rStyle w:val="a3"/>
            <w:i/>
            <w:iCs/>
            <w:color w:val="0000FF"/>
            <w:u w:val="single"/>
          </w:rPr>
          <w:t>бұр.ред.қара</w:t>
        </w:r>
      </w:hyperlink>
      <w:r>
        <w:rPr>
          <w:rStyle w:val="s3"/>
        </w:rPr>
        <w:t>)</w:t>
      </w:r>
    </w:p>
    <w:p w:rsidR="00000000" w:rsidRDefault="00C753D2">
      <w:pPr>
        <w:ind w:firstLine="400"/>
        <w:jc w:val="both"/>
      </w:pPr>
      <w:r>
        <w:rPr>
          <w:rStyle w:val="s0"/>
        </w:rPr>
        <w:t>3. Мыналар:</w:t>
      </w:r>
    </w:p>
    <w:p w:rsidR="00000000" w:rsidRDefault="00C753D2">
      <w:pPr>
        <w:ind w:firstLine="400"/>
        <w:jc w:val="both"/>
      </w:pPr>
      <w:r>
        <w:rPr>
          <w:rStyle w:val="s0"/>
        </w:rPr>
        <w:t>1) егер осы Кодекстің</w:t>
      </w:r>
      <w:r>
        <w:rPr>
          <w:rStyle w:val="s0"/>
        </w:rPr>
        <w:t xml:space="preserve"> </w:t>
      </w:r>
      <w:hyperlink w:anchor="sub2880000" w:history="1">
        <w:r>
          <w:rPr>
            <w:rStyle w:val="a3"/>
            <w:color w:val="0000FF"/>
            <w:u w:val="single"/>
          </w:rPr>
          <w:t>288-бабында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C753D2">
      <w:pPr>
        <w:jc w:val="both"/>
      </w:pPr>
      <w:r>
        <w:rPr>
          <w:rStyle w:val="s3"/>
        </w:rPr>
        <w:t>2012.10.07. № 36-V ҚР</w:t>
      </w:r>
      <w:r>
        <w:rPr>
          <w:rStyle w:val="s3"/>
        </w:rPr>
        <w:t xml:space="preserve"> </w:t>
      </w:r>
      <w:hyperlink r:id="rId4006" w:anchor="sub_id=700"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4007" w:anchor="sub_id=2810302" w:history="1">
        <w:r>
          <w:rPr>
            <w:rStyle w:val="a3"/>
            <w:i/>
            <w:iCs/>
            <w:color w:val="0000FF"/>
            <w:u w:val="single"/>
          </w:rPr>
          <w:t>бұр.ред.қара</w:t>
        </w:r>
      </w:hyperlink>
      <w:r>
        <w:rPr>
          <w:rStyle w:val="s3"/>
        </w:rPr>
        <w:t>)</w:t>
      </w:r>
    </w:p>
    <w:p w:rsidR="00000000" w:rsidRDefault="00C753D2">
      <w:pPr>
        <w:ind w:firstLine="400"/>
        <w:jc w:val="both"/>
      </w:pPr>
      <w:r>
        <w:rPr>
          <w:rStyle w:val="s0"/>
        </w:rPr>
        <w:t>2) этил спиртi мен алкоголь өнімін өндiруд</w:t>
      </w:r>
      <w:r>
        <w:rPr>
          <w:rStyle w:val="s0"/>
        </w:rPr>
        <w:t>i және оның айналымын бақылау жөнiндегi уәкiлеттi мемлекеттiк орган айқындайтын</w:t>
      </w:r>
      <w:r>
        <w:rPr>
          <w:rStyle w:val="s0"/>
        </w:rPr>
        <w:t xml:space="preserve"> </w:t>
      </w:r>
      <w:hyperlink r:id="rId4008" w:history="1">
        <w:r>
          <w:rPr>
            <w:rStyle w:val="a3"/>
            <w:color w:val="0000FF"/>
            <w:u w:val="single"/>
          </w:rPr>
          <w:t>квоталар шегiнде</w:t>
        </w:r>
      </w:hyperlink>
      <w:r>
        <w:rPr>
          <w:rStyle w:val="s0"/>
        </w:rPr>
        <w:t>:</w:t>
      </w:r>
    </w:p>
    <w:p w:rsidR="00000000" w:rsidRDefault="00C753D2">
      <w:pPr>
        <w:ind w:firstLine="400"/>
        <w:jc w:val="both"/>
      </w:pPr>
      <w:r>
        <w:rPr>
          <w:rStyle w:val="s0"/>
        </w:rPr>
        <w:t>тиісті қызмет түріне лицензиясы болған жағдайда дәрілік заттарды, медициналық мақсаттағы бұйы</w:t>
      </w:r>
      <w:r>
        <w:rPr>
          <w:rStyle w:val="s0"/>
        </w:rPr>
        <w:t>мдарды өндіру үшін;</w:t>
      </w:r>
    </w:p>
    <w:p w:rsidR="00000000" w:rsidRDefault="00C753D2">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C753D2">
      <w:pPr>
        <w:jc w:val="both"/>
      </w:pPr>
      <w:r>
        <w:rPr>
          <w:rStyle w:val="s3"/>
        </w:rPr>
        <w:t xml:space="preserve">2009.30.12 № 234-IV </w:t>
      </w:r>
      <w:hyperlink r:id="rId4009" w:anchor="sub_id=281" w:history="1">
        <w:r>
          <w:rPr>
            <w:rStyle w:val="a3"/>
            <w:i/>
            <w:iCs/>
            <w:color w:val="0000FF"/>
            <w:u w:val="single"/>
          </w:rPr>
          <w:t>Заңымен</w:t>
        </w:r>
      </w:hyperlink>
      <w:r>
        <w:rPr>
          <w:rStyle w:val="s3"/>
        </w:rPr>
        <w:t xml:space="preserve"> </w:t>
      </w:r>
      <w:r>
        <w:rPr>
          <w:rStyle w:val="s3"/>
        </w:rPr>
        <w:t>3) тармақша өзгертілді (2009 ж. 1 қаңтардан қолданысқа енгiзiлдi) (бұр.</w:t>
      </w:r>
      <w:hyperlink r:id="rId4010" w:anchor="sub_id=2810303" w:history="1">
        <w:r>
          <w:rPr>
            <w:rStyle w:val="a3"/>
            <w:i/>
            <w:iCs/>
            <w:color w:val="0000FF"/>
            <w:u w:val="single"/>
          </w:rPr>
          <w:t>ред</w:t>
        </w:r>
      </w:hyperlink>
      <w:r>
        <w:rPr>
          <w:rStyle w:val="s3"/>
        </w:rPr>
        <w:t>.қара)</w:t>
      </w:r>
    </w:p>
    <w:p w:rsidR="00000000" w:rsidRDefault="00C753D2">
      <w:pPr>
        <w:ind w:firstLine="400"/>
        <w:jc w:val="both"/>
      </w:pPr>
      <w:r>
        <w:rPr>
          <w:rStyle w:val="s0"/>
        </w:rPr>
        <w:t xml:space="preserve">3) жаңа үлгідегі есепке алу-бақылау немесе акциздік маркалармен қайта таңбалауға </w:t>
      </w:r>
      <w:r>
        <w:rPr>
          <w:rStyle w:val="s0"/>
        </w:rPr>
        <w:t>жататын, осы Кодекстің</w:t>
      </w:r>
      <w:r>
        <w:rPr>
          <w:rStyle w:val="s0"/>
        </w:rPr>
        <w:t xml:space="preserve"> </w:t>
      </w:r>
      <w:hyperlink w:anchor="sub6530000" w:history="1">
        <w:r>
          <w:rPr>
            <w:rStyle w:val="a3"/>
            <w:color w:val="0000FF"/>
            <w:u w:val="single"/>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C753D2">
      <w:pPr>
        <w:jc w:val="both"/>
      </w:pPr>
      <w:r>
        <w:rPr>
          <w:rStyle w:val="s3"/>
        </w:rPr>
        <w:t>2010.30.06. № 297-ІV ҚР</w:t>
      </w:r>
      <w:r>
        <w:rPr>
          <w:rStyle w:val="s3"/>
        </w:rPr>
        <w:t xml:space="preserve"> </w:t>
      </w:r>
      <w:hyperlink r:id="rId4011" w:anchor="sub_id=664" w:history="1">
        <w:r>
          <w:rPr>
            <w:rStyle w:val="a3"/>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4012" w:anchor="sub_id=2810304" w:history="1">
        <w:r>
          <w:rPr>
            <w:rStyle w:val="a3"/>
            <w:i/>
            <w:iCs/>
            <w:color w:val="0000FF"/>
            <w:u w:val="single"/>
          </w:rPr>
          <w:t>бұр.ред.қара</w:t>
        </w:r>
      </w:hyperlink>
      <w:r>
        <w:rPr>
          <w:rStyle w:val="s3"/>
        </w:rPr>
        <w:t>)</w:t>
      </w:r>
    </w:p>
    <w:p w:rsidR="00000000" w:rsidRDefault="00C753D2">
      <w:pPr>
        <w:ind w:firstLine="400"/>
        <w:jc w:val="both"/>
      </w:pPr>
      <w:r>
        <w:rPr>
          <w:rStyle w:val="s0"/>
        </w:rPr>
        <w:t>4) Қазақстан Республикасының заңнамасына сәйкес дәрілік зат ре</w:t>
      </w:r>
      <w:r>
        <w:rPr>
          <w:rStyle w:val="s0"/>
        </w:rPr>
        <w:t>тінде тіркелген медициналық мақсаттағы (бальзамдардан басқа) құрамында спирт бар өнімге акциз салудан босатылады.</w:t>
      </w:r>
    </w:p>
    <w:p w:rsidR="00000000" w:rsidRDefault="00C753D2">
      <w:pPr>
        <w:ind w:firstLine="400"/>
        <w:jc w:val="both"/>
      </w:pPr>
      <w:r>
        <w:rPr>
          <w:rStyle w:val="s0"/>
        </w:rPr>
        <w:t> </w:t>
      </w:r>
    </w:p>
    <w:p w:rsidR="00000000" w:rsidRDefault="00C753D2">
      <w:pPr>
        <w:ind w:firstLine="400"/>
        <w:jc w:val="both"/>
      </w:pPr>
      <w:bookmarkStart w:id="581" w:name="SUB2820000"/>
      <w:bookmarkEnd w:id="581"/>
      <w:r>
        <w:rPr>
          <w:rStyle w:val="s0"/>
          <w:b/>
          <w:bCs/>
        </w:rPr>
        <w:t>282-бап. Операция жасалған күн</w:t>
      </w:r>
      <w:r>
        <w:rPr>
          <w:rStyle w:val="s0"/>
        </w:rPr>
        <w:t xml:space="preserve"> </w:t>
      </w:r>
    </w:p>
    <w:p w:rsidR="00000000" w:rsidRDefault="00C753D2">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w:t>
      </w:r>
      <w:r>
        <w:rPr>
          <w:rStyle w:val="s0"/>
        </w:rPr>
        <w:t>күні операция жасалған күн болып табылады.</w:t>
      </w:r>
      <w:r>
        <w:rPr>
          <w:rStyle w:val="s0"/>
        </w:rPr>
        <w:t xml:space="preserve"> </w:t>
      </w:r>
    </w:p>
    <w:p w:rsidR="00000000" w:rsidRDefault="00C753D2">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C753D2">
      <w:pPr>
        <w:jc w:val="both"/>
      </w:pPr>
      <w:r>
        <w:rPr>
          <w:rStyle w:val="s3"/>
        </w:rPr>
        <w:t>2010.30.</w:t>
      </w:r>
      <w:r>
        <w:rPr>
          <w:rStyle w:val="s3"/>
        </w:rPr>
        <w:t>06. № 297-ІV ҚР</w:t>
      </w:r>
      <w:r>
        <w:rPr>
          <w:rStyle w:val="s3"/>
        </w:rPr>
        <w:t xml:space="preserve"> </w:t>
      </w:r>
      <w:hyperlink r:id="rId4013" w:anchor="sub_id=665" w:history="1">
        <w:r>
          <w:rPr>
            <w:rStyle w:val="a3"/>
            <w:i/>
            <w:iCs/>
            <w:color w:val="0000FF"/>
            <w:u w:val="single"/>
          </w:rPr>
          <w:t>Заңымен</w:t>
        </w:r>
      </w:hyperlink>
      <w:r>
        <w:rPr>
          <w:rStyle w:val="s3"/>
        </w:rPr>
        <w:t xml:space="preserve"> </w:t>
      </w:r>
      <w:r>
        <w:rPr>
          <w:rStyle w:val="s3"/>
        </w:rPr>
        <w:t>3-тармақ жаңа редакцияда (2010 ж. 1 шілдеден бастап қолданысқа енгізілді) (</w:t>
      </w:r>
      <w:hyperlink r:id="rId4014" w:anchor="sub_id=2820300" w:history="1">
        <w:r>
          <w:rPr>
            <w:rStyle w:val="a3"/>
            <w:i/>
            <w:iCs/>
            <w:color w:val="0000FF"/>
            <w:u w:val="single"/>
          </w:rPr>
          <w:t>бұр.ред.қара</w:t>
        </w:r>
      </w:hyperlink>
      <w:r>
        <w:rPr>
          <w:rStyle w:val="s3"/>
        </w:rPr>
        <w:t>); 2011.05.07. № 452-IV ҚР</w:t>
      </w:r>
      <w:r>
        <w:rPr>
          <w:rStyle w:val="s3"/>
        </w:rPr>
        <w:t xml:space="preserve"> </w:t>
      </w:r>
      <w:hyperlink r:id="rId4015" w:anchor="sub_id=800" w:history="1">
        <w:r>
          <w:rPr>
            <w:rStyle w:val="a3"/>
            <w:i/>
            <w:iCs/>
            <w:color w:val="0000FF"/>
            <w:u w:val="single"/>
          </w:rPr>
          <w:t>Заңымен</w:t>
        </w:r>
      </w:hyperlink>
      <w:r>
        <w:rPr>
          <w:rStyle w:val="s3"/>
        </w:rPr>
        <w:t xml:space="preserve"> </w:t>
      </w:r>
      <w:r>
        <w:rPr>
          <w:rStyle w:val="s3"/>
        </w:rPr>
        <w:t>3-тармақ өзгертілді (2012 ж. 1 қаңтардан бастап қолданысқа енгізілді) (</w:t>
      </w:r>
      <w:hyperlink r:id="rId4016" w:anchor="sub_id=2820300" w:history="1">
        <w:r>
          <w:rPr>
            <w:rStyle w:val="a3"/>
            <w:i/>
            <w:iCs/>
            <w:color w:val="0000FF"/>
            <w:u w:val="single"/>
          </w:rPr>
          <w:t>бұр.ред.қара</w:t>
        </w:r>
      </w:hyperlink>
      <w:r>
        <w:rPr>
          <w:rStyle w:val="s3"/>
        </w:rPr>
        <w:t>); 2014.29.09. № 239-V ҚР</w:t>
      </w:r>
      <w:r>
        <w:rPr>
          <w:rStyle w:val="s3"/>
        </w:rPr>
        <w:t xml:space="preserve"> </w:t>
      </w:r>
      <w:hyperlink r:id="rId4017" w:anchor="sub_id=282" w:history="1">
        <w:r>
          <w:rPr>
            <w:rStyle w:val="a3"/>
            <w:i/>
            <w:iCs/>
            <w:color w:val="0000FF"/>
            <w:u w:val="single"/>
          </w:rPr>
          <w:t>Заңымен</w:t>
        </w:r>
      </w:hyperlink>
      <w:r>
        <w:rPr>
          <w:rStyle w:val="s3"/>
        </w:rPr>
        <w:t xml:space="preserve"> </w:t>
      </w:r>
      <w:r>
        <w:rPr>
          <w:rStyle w:val="s3"/>
        </w:rPr>
        <w:t>3-тармақ жаңа редакцияда (</w:t>
      </w:r>
      <w:hyperlink r:id="rId4018" w:anchor="sub_id=2820300" w:history="1">
        <w:r>
          <w:rPr>
            <w:rStyle w:val="a3"/>
            <w:i/>
            <w:iCs/>
            <w:color w:val="0000FF"/>
            <w:u w:val="single"/>
          </w:rPr>
          <w:t>бұр.ред.қара</w:t>
        </w:r>
      </w:hyperlink>
      <w:r>
        <w:rPr>
          <w:rStyle w:val="s3"/>
        </w:rPr>
        <w:t>); 2014.28.11. № 257-V ҚР</w:t>
      </w:r>
      <w:r>
        <w:rPr>
          <w:rStyle w:val="s3"/>
        </w:rPr>
        <w:t xml:space="preserve"> </w:t>
      </w:r>
      <w:hyperlink r:id="rId4019" w:anchor="sub_id=28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020" w:anchor="sub_id=2820300" w:history="1">
        <w:r>
          <w:rPr>
            <w:rStyle w:val="a3"/>
            <w:i/>
            <w:iCs/>
            <w:color w:val="0000FF"/>
            <w:u w:val="single"/>
          </w:rPr>
          <w:t>бұр.ред.қара</w:t>
        </w:r>
      </w:hyperlink>
      <w:r>
        <w:rPr>
          <w:rStyle w:val="s3"/>
        </w:rPr>
        <w:t>); 2014.29.12. № 269-V ҚР</w:t>
      </w:r>
      <w:r>
        <w:rPr>
          <w:rStyle w:val="s3"/>
        </w:rPr>
        <w:t xml:space="preserve"> </w:t>
      </w:r>
      <w:hyperlink r:id="rId4021" w:anchor="sub_id=28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022" w:anchor="sub_id=282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C753D2">
      <w:pPr>
        <w:ind w:firstLine="400"/>
        <w:jc w:val="both"/>
      </w:pPr>
      <w:r>
        <w:rPr>
          <w:rStyle w:val="s0"/>
        </w:rPr>
        <w:t>Алыс-беріс шикізат</w:t>
      </w:r>
      <w:r>
        <w:rPr>
          <w:rStyle w:val="s0"/>
        </w:rPr>
        <w:t>ын қайта өңдеу өнімі болып табылатын, осы Кодекстің</w:t>
      </w:r>
      <w:r>
        <w:rPr>
          <w:rStyle w:val="s0"/>
        </w:rPr>
        <w:t xml:space="preserve"> </w:t>
      </w:r>
      <w:hyperlink w:anchor="sub2790000" w:history="1">
        <w:r>
          <w:rPr>
            <w:rStyle w:val="a3"/>
            <w:color w:val="0000FF"/>
            <w:u w:val="single"/>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w:t>
      </w:r>
      <w:r>
        <w:rPr>
          <w:rStyle w:val="s0"/>
        </w:rPr>
        <w:t>кес ресімделген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w:t>
      </w:r>
      <w:r>
        <w:rPr>
          <w:rStyle w:val="s0"/>
        </w:rPr>
        <w:t>наларына құю не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C753D2">
      <w:pPr>
        <w:ind w:firstLine="400"/>
        <w:jc w:val="both"/>
      </w:pPr>
      <w:r>
        <w:rPr>
          <w:rStyle w:val="s0"/>
        </w:rPr>
        <w:t>Қаза</w:t>
      </w:r>
      <w:r>
        <w:rPr>
          <w:rStyle w:val="s0"/>
        </w:rPr>
        <w:t>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w:t>
      </w:r>
      <w:r>
        <w:rPr>
          <w:rStyle w:val="s0"/>
        </w:rPr>
        <w:t xml:space="preserve"> шикізатын өңдеуге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C753D2">
      <w:pPr>
        <w:ind w:firstLine="400"/>
        <w:jc w:val="both"/>
      </w:pPr>
      <w:r>
        <w:rPr>
          <w:rStyle w:val="s0"/>
        </w:rPr>
        <w:t xml:space="preserve">Алыс-беріс шикізатын өңдеудің белгіленген мерзімінен асып </w:t>
      </w:r>
      <w:r>
        <w:rPr>
          <w:rStyle w:val="s0"/>
        </w:rPr>
        <w:t>кеткен жағдайда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C753D2">
      <w:pPr>
        <w:ind w:firstLine="400"/>
        <w:jc w:val="both"/>
      </w:pPr>
      <w:r>
        <w:rPr>
          <w:rStyle w:val="s0"/>
        </w:rPr>
        <w:t>Алыс-беріс шикізатын өңдеуге әкелу (әкету) жүзеге асырылатын жа</w:t>
      </w:r>
      <w:r>
        <w:rPr>
          <w:rStyle w:val="s0"/>
        </w:rPr>
        <w:t>ғдайда</w:t>
      </w:r>
      <w:r>
        <w:rPr>
          <w:rStyle w:val="s0"/>
        </w:rPr>
        <w:t xml:space="preserve"> Қазақстан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w:anchor="sub0" w:history="1">
        <w:r>
          <w:rPr>
            <w:rStyle w:val="a3"/>
            <w:color w:val="0000FF"/>
            <w:u w:val="single"/>
          </w:rPr>
          <w:t>тәртіппен</w:t>
        </w:r>
      </w:hyperlink>
      <w:r>
        <w:rPr>
          <w:rStyle w:val="s0"/>
        </w:rPr>
        <w:t xml:space="preserve">, нысан бойынша және </w:t>
      </w:r>
      <w:r>
        <w:rPr>
          <w:rStyle w:val="s0"/>
        </w:rPr>
        <w:t>мерзімдерде оның орындалуын ұсынады.</w:t>
      </w:r>
    </w:p>
    <w:p w:rsidR="00000000" w:rsidRDefault="00C753D2">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w:t>
      </w:r>
      <w:r>
        <w:rPr>
          <w:rStyle w:val="s0"/>
        </w:rPr>
        <w:t xml:space="preserve"> </w:t>
      </w:r>
      <w:r>
        <w:rPr>
          <w:rStyle w:val="s0"/>
        </w:rPr>
        <w:t>күн болып табылады.</w:t>
      </w:r>
      <w:r>
        <w:rPr>
          <w:rStyle w:val="s0"/>
        </w:rPr>
        <w:t xml:space="preserve"> </w:t>
      </w:r>
    </w:p>
    <w:p w:rsidR="00000000" w:rsidRDefault="00C753D2">
      <w:pPr>
        <w:ind w:firstLine="400"/>
        <w:jc w:val="both"/>
      </w:pPr>
      <w:r>
        <w:rPr>
          <w:rStyle w:val="s0"/>
        </w:rPr>
        <w:t>5. Өн</w:t>
      </w:r>
      <w:r>
        <w:rPr>
          <w:rStyle w:val="s0"/>
        </w:rPr>
        <w:t>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C753D2">
      <w:pPr>
        <w:jc w:val="both"/>
      </w:pPr>
      <w:r>
        <w:rPr>
          <w:rStyle w:val="s3"/>
        </w:rPr>
        <w:t>2014.18.06. № 210-V ҚР</w:t>
      </w:r>
      <w:r>
        <w:rPr>
          <w:rStyle w:val="s3"/>
        </w:rPr>
        <w:t xml:space="preserve"> </w:t>
      </w:r>
      <w:hyperlink r:id="rId4023" w:anchor="sub_id=200" w:history="1">
        <w:r>
          <w:rPr>
            <w:rStyle w:val="a3"/>
            <w:i/>
            <w:iCs/>
            <w:color w:val="0000FF"/>
            <w:u w:val="single"/>
          </w:rPr>
          <w:t>Заңымен</w:t>
        </w:r>
      </w:hyperlink>
      <w:r>
        <w:rPr>
          <w:rStyle w:val="s3"/>
        </w:rPr>
        <w:t xml:space="preserve"> </w:t>
      </w:r>
      <w:r>
        <w:rPr>
          <w:rStyle w:val="s3"/>
        </w:rPr>
        <w:t>6-тармақ өзгертілді (2015 ж. 1 қаңтардан бастап қолданысқа енгiзiлді) (</w:t>
      </w:r>
      <w:hyperlink r:id="rId4024" w:anchor="sub_id=2820600" w:history="1">
        <w:r>
          <w:rPr>
            <w:rStyle w:val="a3"/>
            <w:i/>
            <w:iCs/>
            <w:color w:val="0000FF"/>
            <w:u w:val="single"/>
          </w:rPr>
          <w:t>бұр.ред.қара</w:t>
        </w:r>
      </w:hyperlink>
      <w:r>
        <w:rPr>
          <w:rStyle w:val="s3"/>
        </w:rPr>
        <w:t>)</w:t>
      </w:r>
    </w:p>
    <w:p w:rsidR="00000000" w:rsidRDefault="00C753D2">
      <w:pPr>
        <w:ind w:firstLine="400"/>
        <w:jc w:val="both"/>
      </w:pPr>
      <w:r>
        <w:rPr>
          <w:rStyle w:val="s0"/>
        </w:rPr>
        <w:t>6. Акцизделетін тауарла</w:t>
      </w:r>
      <w:r>
        <w:rPr>
          <w:rStyle w:val="s0"/>
        </w:rPr>
        <w:t>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процесте одан әрі пайдалану туралы ше</w:t>
      </w:r>
      <w:r>
        <w:rPr>
          <w:rStyle w:val="s0"/>
        </w:rPr>
        <w:t>шім қабылданған күн операция жасалған күн болып табылады.</w:t>
      </w:r>
    </w:p>
    <w:p w:rsidR="00000000" w:rsidRDefault="00C753D2">
      <w:pPr>
        <w:ind w:firstLine="400"/>
        <w:jc w:val="both"/>
      </w:pPr>
      <w:r>
        <w:rPr>
          <w:rStyle w:val="s0"/>
        </w:rPr>
        <w:t xml:space="preserve">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w:t>
      </w:r>
      <w:r>
        <w:rPr>
          <w:rStyle w:val="s0"/>
        </w:rPr>
        <w:t>табылады.</w:t>
      </w:r>
    </w:p>
    <w:p w:rsidR="00000000" w:rsidRDefault="00C753D2">
      <w:pPr>
        <w:jc w:val="both"/>
      </w:pPr>
      <w:r>
        <w:rPr>
          <w:rStyle w:val="s3"/>
        </w:rPr>
        <w:t>2010.30.06. № 297-ІV ҚР</w:t>
      </w:r>
      <w:r>
        <w:rPr>
          <w:rStyle w:val="s3"/>
        </w:rPr>
        <w:t xml:space="preserve"> </w:t>
      </w:r>
      <w:hyperlink r:id="rId4025" w:anchor="sub_id=665" w:history="1">
        <w:r>
          <w:rPr>
            <w:rStyle w:val="a3"/>
            <w:i/>
            <w:iCs/>
            <w:color w:val="0000FF"/>
            <w:u w:val="single"/>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C753D2">
      <w:pPr>
        <w:ind w:firstLine="400"/>
        <w:jc w:val="both"/>
      </w:pPr>
      <w:r>
        <w:rPr>
          <w:rStyle w:val="s0"/>
        </w:rPr>
        <w:t>7. Қазақстан Республикасының аумағына Кеден одағына мүше б</w:t>
      </w:r>
      <w:r>
        <w:rPr>
          <w:rStyle w:val="s0"/>
        </w:rPr>
        <w:t>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C753D2">
      <w:pPr>
        <w:ind w:firstLine="400"/>
        <w:jc w:val="both"/>
      </w:pPr>
      <w:r>
        <w:rPr>
          <w:rStyle w:val="s0"/>
        </w:rPr>
        <w:t>Бұл ретте осы бөлімнің мақсаттары үшін импортталған акцизделетін тауарларды е</w:t>
      </w:r>
      <w:r>
        <w:rPr>
          <w:rStyle w:val="s0"/>
        </w:rPr>
        <w:t>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C753D2">
      <w:pPr>
        <w:ind w:firstLine="400"/>
        <w:jc w:val="both"/>
      </w:pPr>
      <w:r>
        <w:rPr>
          <w:rStyle w:val="s0"/>
        </w:rPr>
        <w:t> </w:t>
      </w:r>
    </w:p>
    <w:p w:rsidR="00000000" w:rsidRDefault="00C753D2">
      <w:pPr>
        <w:jc w:val="both"/>
      </w:pPr>
      <w:bookmarkStart w:id="582" w:name="SUB2830000"/>
      <w:bookmarkEnd w:id="582"/>
      <w:r>
        <w:rPr>
          <w:rStyle w:val="s3"/>
        </w:rPr>
        <w:t>2010.30.06. № 297-ІV ҚР</w:t>
      </w:r>
      <w:r>
        <w:rPr>
          <w:rStyle w:val="s3"/>
        </w:rPr>
        <w:t xml:space="preserve"> </w:t>
      </w:r>
      <w:hyperlink r:id="rId4026" w:anchor="sub_id=66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027" w:anchor="sub_id=2830000" w:history="1">
        <w:r>
          <w:rPr>
            <w:rStyle w:val="a3"/>
            <w:i/>
            <w:iCs/>
            <w:color w:val="0000FF"/>
            <w:u w:val="single"/>
          </w:rPr>
          <w:t>бұр.ред.қара</w:t>
        </w:r>
      </w:hyperlink>
      <w:r>
        <w:rPr>
          <w:rStyle w:val="s3"/>
        </w:rPr>
        <w:t>); 2013.05.12. № 15</w:t>
      </w:r>
      <w:r>
        <w:rPr>
          <w:rStyle w:val="s3"/>
        </w:rPr>
        <w:t>2-V ҚР</w:t>
      </w:r>
      <w:r>
        <w:rPr>
          <w:rStyle w:val="s3"/>
        </w:rPr>
        <w:t xml:space="preserve"> </w:t>
      </w:r>
      <w:hyperlink r:id="rId4028" w:anchor="sub_id=283"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029" w:anchor="sub_id=2830000" w:history="1">
        <w:r>
          <w:rPr>
            <w:rStyle w:val="a3"/>
            <w:i/>
            <w:iCs/>
            <w:color w:val="0000FF"/>
            <w:u w:val="single"/>
          </w:rPr>
          <w:t>бұр.ред.қара</w:t>
        </w:r>
      </w:hyperlink>
      <w:r>
        <w:rPr>
          <w:rStyle w:val="s3"/>
        </w:rPr>
        <w:t>) 283-бап жа</w:t>
      </w:r>
      <w:r>
        <w:rPr>
          <w:rStyle w:val="s3"/>
        </w:rPr>
        <w:t>ңа</w:t>
      </w:r>
      <w:r>
        <w:rPr>
          <w:rStyle w:val="s3"/>
        </w:rPr>
        <w:t xml:space="preserve"> редакцияда</w:t>
      </w:r>
    </w:p>
    <w:p w:rsidR="00000000" w:rsidRDefault="00C753D2">
      <w:pPr>
        <w:ind w:left="1200" w:hanging="800"/>
        <w:jc w:val="both"/>
      </w:pPr>
      <w:r>
        <w:rPr>
          <w:rStyle w:val="s1"/>
        </w:rPr>
        <w:t>283-бап. Салық базасы</w:t>
      </w:r>
      <w:r>
        <w:rPr>
          <w:rStyle w:val="s1"/>
        </w:rPr>
        <w:t xml:space="preserve"> </w:t>
      </w:r>
    </w:p>
    <w:p w:rsidR="00000000" w:rsidRDefault="00C753D2">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C753D2">
      <w:pPr>
        <w:ind w:firstLine="400"/>
        <w:jc w:val="both"/>
      </w:pPr>
      <w:r>
        <w:rPr>
          <w:rStyle w:val="s0"/>
        </w:rPr>
        <w:t>Осы Кодекстің</w:t>
      </w:r>
      <w:r>
        <w:rPr>
          <w:rStyle w:val="s0"/>
        </w:rPr>
        <w:t xml:space="preserve"> </w:t>
      </w:r>
      <w:hyperlink w:anchor="sub2790000" w:history="1">
        <w:r>
          <w:rPr>
            <w:rStyle w:val="a3"/>
            <w:color w:val="0000FF"/>
            <w:u w:val="single"/>
          </w:rPr>
          <w:t>279-бабы бірінші бөлігінің 5) тар</w:t>
        </w:r>
        <w:r>
          <w:rPr>
            <w:rStyle w:val="a3"/>
            <w:color w:val="0000FF"/>
            <w:u w:val="single"/>
          </w:rPr>
          <w:t>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C753D2">
      <w:pPr>
        <w:ind w:firstLine="400"/>
        <w:jc w:val="both"/>
      </w:pPr>
      <w:r>
        <w:t> </w:t>
      </w:r>
    </w:p>
    <w:p w:rsidR="00000000" w:rsidRDefault="00C753D2">
      <w:pPr>
        <w:ind w:firstLine="400"/>
        <w:jc w:val="both"/>
      </w:pPr>
      <w:bookmarkStart w:id="583" w:name="SUB2840000"/>
      <w:bookmarkEnd w:id="583"/>
      <w:r>
        <w:rPr>
          <w:rStyle w:val="s1"/>
        </w:rPr>
        <w:t>284-бап. Әртүрлі мөлшерлемелер белгіленген жағдайда сп</w:t>
      </w:r>
      <w:r>
        <w:rPr>
          <w:rStyle w:val="s1"/>
        </w:rPr>
        <w:t>ирттің барлық түріне және шарап материалына салық салу ерекшеліктері</w:t>
      </w:r>
      <w:r>
        <w:rPr>
          <w:rStyle w:val="s1"/>
        </w:rPr>
        <w:t xml:space="preserve"> </w:t>
      </w:r>
    </w:p>
    <w:p w:rsidR="00000000" w:rsidRDefault="00C753D2">
      <w:pPr>
        <w:ind w:firstLine="400"/>
        <w:jc w:val="both"/>
      </w:pPr>
      <w:r>
        <w:rPr>
          <w:rStyle w:val="s0"/>
        </w:rPr>
        <w:t>1. Осы Кодекстің</w:t>
      </w:r>
      <w:r>
        <w:rPr>
          <w:rStyle w:val="s0"/>
        </w:rPr>
        <w:t xml:space="preserve"> </w:t>
      </w:r>
      <w:hyperlink w:anchor="sub2800300" w:history="1">
        <w:r>
          <w:rPr>
            <w:rStyle w:val="a3"/>
            <w:color w:val="0000FF"/>
            <w:u w:val="single"/>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w:t>
      </w:r>
      <w:r>
        <w:rPr>
          <w:rStyle w:val="s0"/>
        </w:rPr>
        <w:t>засы сол бір мөлшерлемемен салық салынатын операциялар бойынша жеке айқындалады.</w:t>
      </w:r>
      <w:r>
        <w:rPr>
          <w:rStyle w:val="s0"/>
        </w:rPr>
        <w:t xml:space="preserve"> </w:t>
      </w:r>
    </w:p>
    <w:p w:rsidR="00000000" w:rsidRDefault="00C753D2">
      <w:pPr>
        <w:ind w:firstLine="400"/>
        <w:jc w:val="both"/>
      </w:pPr>
      <w:r>
        <w:rPr>
          <w:rStyle w:val="s0"/>
        </w:rPr>
        <w:t>2. Алкоголь өнімін өндірушілер базалық мөлшерлемеден төмен акцизбен сатып алған спирт пен шарап материалын этил спиртін және (немесе) алкоголь өнімін өндіруден басқа мақсатқа</w:t>
      </w:r>
      <w:r>
        <w:rPr>
          <w:rStyle w:val="s0"/>
        </w:rPr>
        <w:t xml:space="preserve">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мөлшерлемесі бойынша қайта есептеліп, бюд</w:t>
      </w:r>
      <w:r>
        <w:rPr>
          <w:rStyle w:val="s0"/>
        </w:rPr>
        <w:t>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C753D2">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w:t>
      </w:r>
      <w:r>
        <w:rPr>
          <w:rStyle w:val="s0"/>
        </w:rPr>
        <w:t>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C753D2">
      <w:pPr>
        <w:ind w:firstLine="400"/>
        <w:jc w:val="both"/>
      </w:pPr>
      <w:r>
        <w:rPr>
          <w:rStyle w:val="s0"/>
          <w:b/>
          <w:bCs/>
        </w:rPr>
        <w:t> </w:t>
      </w:r>
    </w:p>
    <w:p w:rsidR="00000000" w:rsidRDefault="00C753D2">
      <w:pPr>
        <w:ind w:firstLine="400"/>
        <w:jc w:val="both"/>
      </w:pPr>
      <w:bookmarkStart w:id="584" w:name="SUB2850000"/>
      <w:bookmarkEnd w:id="584"/>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C753D2">
      <w:pPr>
        <w:jc w:val="both"/>
      </w:pPr>
      <w:r>
        <w:rPr>
          <w:rStyle w:val="s3"/>
        </w:rPr>
        <w:t>201</w:t>
      </w:r>
      <w:r>
        <w:rPr>
          <w:rStyle w:val="s3"/>
        </w:rPr>
        <w:t>0.30.06. № 297-ІV ҚР</w:t>
      </w:r>
      <w:r>
        <w:rPr>
          <w:rStyle w:val="s3"/>
        </w:rPr>
        <w:t xml:space="preserve"> </w:t>
      </w:r>
      <w:hyperlink r:id="rId4030" w:anchor="sub_id=667"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031" w:anchor="sub_id=2850100" w:history="1">
        <w:r>
          <w:rPr>
            <w:rStyle w:val="a3"/>
            <w:i/>
            <w:iCs/>
            <w:color w:val="0000FF"/>
            <w:u w:val="single"/>
          </w:rPr>
          <w:t>бұр.ред.қара</w:t>
        </w:r>
      </w:hyperlink>
      <w:r>
        <w:rPr>
          <w:rStyle w:val="s3"/>
        </w:rPr>
        <w:t>)</w:t>
      </w:r>
    </w:p>
    <w:p w:rsidR="00000000" w:rsidRDefault="00C753D2">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w:t>
      </w:r>
      <w:r>
        <w:rPr>
          <w:rStyle w:val="s0"/>
        </w:rPr>
        <w:t>нген, жоғалған кезде акциз толық мөлшерде төленеді.</w:t>
      </w:r>
      <w:r>
        <w:rPr>
          <w:rStyle w:val="s0"/>
        </w:rPr>
        <w:t xml:space="preserve"> </w:t>
      </w:r>
    </w:p>
    <w:p w:rsidR="00000000" w:rsidRDefault="00C753D2">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жағдайда да қолданылады.</w:t>
      </w:r>
      <w:r>
        <w:rPr>
          <w:rStyle w:val="s0"/>
        </w:rPr>
        <w:t xml:space="preserve"> </w:t>
      </w:r>
    </w:p>
    <w:p w:rsidR="00000000" w:rsidRDefault="00C753D2">
      <w:pPr>
        <w:ind w:firstLine="400"/>
        <w:jc w:val="both"/>
      </w:pPr>
      <w:r>
        <w:rPr>
          <w:rStyle w:val="s0"/>
        </w:rPr>
        <w:t>2. Осы баптың мақсаттары үшін:</w:t>
      </w:r>
    </w:p>
    <w:p w:rsidR="00000000" w:rsidRDefault="00C753D2">
      <w:pPr>
        <w:jc w:val="both"/>
      </w:pPr>
      <w:r>
        <w:rPr>
          <w:rStyle w:val="s3"/>
        </w:rPr>
        <w:t>2010.30.06. № 297-ІV ҚР</w:t>
      </w:r>
      <w:r>
        <w:rPr>
          <w:rStyle w:val="s3"/>
        </w:rPr>
        <w:t xml:space="preserve"> </w:t>
      </w:r>
      <w:hyperlink r:id="rId4032" w:anchor="sub_id=667"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4033" w:anchor="sub_id=2850201" w:history="1">
        <w:r>
          <w:rPr>
            <w:rStyle w:val="a3"/>
            <w:i/>
            <w:iCs/>
            <w:color w:val="0000FF"/>
            <w:u w:val="single"/>
          </w:rPr>
          <w:t>бұр.ред.қара</w:t>
        </w:r>
      </w:hyperlink>
      <w:r>
        <w:rPr>
          <w:rStyle w:val="s3"/>
        </w:rPr>
        <w:t>)</w:t>
      </w:r>
    </w:p>
    <w:p w:rsidR="00000000" w:rsidRDefault="00C753D2">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C753D2">
      <w:pPr>
        <w:ind w:firstLine="400"/>
        <w:jc w:val="both"/>
      </w:pPr>
      <w:r>
        <w:rPr>
          <w:rStyle w:val="s0"/>
        </w:rPr>
        <w:t xml:space="preserve">2) оқиғаның нәтижесінде тауардың, оның ішінде оны өндірудің барлық технологиялық </w:t>
      </w:r>
      <w:r>
        <w:rPr>
          <w:rStyle w:val="s0"/>
        </w:rPr>
        <w:t>сатыларында жойылуы немесе ысырабы акцизделетін өнімнің жоғалуы деп түсініледі.</w:t>
      </w:r>
    </w:p>
    <w:p w:rsidR="00000000" w:rsidRDefault="00C753D2">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w:t>
      </w:r>
      <w:r>
        <w:rPr>
          <w:rStyle w:val="s0"/>
        </w:rPr>
        <w:t>икалық құжаттамамен регламенттейтін нормалар шегіндегі ысыраптар жоғалу болып табылмайды.</w:t>
      </w:r>
    </w:p>
    <w:p w:rsidR="00000000" w:rsidRDefault="00C753D2">
      <w:pPr>
        <w:ind w:firstLine="400"/>
        <w:jc w:val="both"/>
      </w:pPr>
      <w:r>
        <w:rPr>
          <w:rStyle w:val="s0"/>
        </w:rPr>
        <w:t> </w:t>
      </w:r>
    </w:p>
    <w:p w:rsidR="00000000" w:rsidRDefault="00C753D2">
      <w:pPr>
        <w:jc w:val="both"/>
      </w:pPr>
      <w:bookmarkStart w:id="585" w:name="SUB2860000"/>
      <w:bookmarkEnd w:id="585"/>
      <w:r>
        <w:rPr>
          <w:rStyle w:val="s3"/>
        </w:rPr>
        <w:t>2014.18.06. № 210-V ҚР</w:t>
      </w:r>
      <w:r>
        <w:rPr>
          <w:rStyle w:val="s3"/>
        </w:rPr>
        <w:t xml:space="preserve"> </w:t>
      </w:r>
      <w:hyperlink r:id="rId4034" w:anchor="sub_id=286" w:history="1">
        <w:r>
          <w:rPr>
            <w:rStyle w:val="a3"/>
            <w:i/>
            <w:iCs/>
            <w:color w:val="0000FF"/>
            <w:u w:val="single"/>
          </w:rPr>
          <w:t>Заңымен</w:t>
        </w:r>
      </w:hyperlink>
      <w:r>
        <w:rPr>
          <w:rStyle w:val="s3"/>
        </w:rPr>
        <w:t xml:space="preserve"> </w:t>
      </w:r>
      <w:r>
        <w:rPr>
          <w:rStyle w:val="s3"/>
        </w:rPr>
        <w:t xml:space="preserve">286-бап жаңа редакцияда (2015 ж. 1 қаңтардан бастап </w:t>
      </w:r>
      <w:r>
        <w:rPr>
          <w:rStyle w:val="s3"/>
        </w:rPr>
        <w:t>қолданысқа</w:t>
      </w:r>
      <w:r>
        <w:rPr>
          <w:rStyle w:val="s3"/>
        </w:rPr>
        <w:t xml:space="preserve"> енгiзiлді) (</w:t>
      </w:r>
      <w:hyperlink r:id="rId4035" w:anchor="sub_id=286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286-бап. Акциздік маркалардың, есепке алу-бақылау маркаларының бүлiнуi, жоғалуы</w:t>
      </w:r>
    </w:p>
    <w:p w:rsidR="00000000" w:rsidRDefault="00C753D2">
      <w:pPr>
        <w:ind w:firstLine="400"/>
        <w:jc w:val="both"/>
      </w:pPr>
      <w:r>
        <w:rPr>
          <w:rStyle w:val="s0"/>
        </w:rPr>
        <w:t>1. Егер осы бапта өзгеше көзделмесе, акциздік маркалар</w:t>
      </w:r>
      <w:r>
        <w:rPr>
          <w:rStyle w:val="s0"/>
        </w:rPr>
        <w:t>, есепке алу-бақылау маркалары бүлінген, жоғалған кезде акциз мәлімделген ассортимент мөлшерінде төленеді.</w:t>
      </w:r>
    </w:p>
    <w:p w:rsidR="00000000" w:rsidRDefault="00C753D2">
      <w:pPr>
        <w:ind w:firstLine="400"/>
        <w:jc w:val="both"/>
      </w:pPr>
      <w:r>
        <w:rPr>
          <w:rStyle w:val="s0"/>
        </w:rPr>
        <w:t>Осы Кодекстің</w:t>
      </w:r>
      <w:r>
        <w:rPr>
          <w:rStyle w:val="s0"/>
        </w:rPr>
        <w:t xml:space="preserve"> </w:t>
      </w:r>
      <w:hyperlink w:anchor="sub6530000" w:history="1">
        <w:r>
          <w:rPr>
            <w:rStyle w:val="a3"/>
            <w:color w:val="0000FF"/>
            <w:u w:val="single"/>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w:t>
      </w:r>
      <w:r>
        <w:rPr>
          <w:rStyle w:val="s0"/>
        </w:rPr>
        <w:t xml:space="preserve"> есепке алу-бақылау маркалары бойынша акцизді есептеу маркада көрсетілген сауыттың (ыдыстың) көлеміне қолданылатын белгіленген мөлшерлемелер негізінде жүргізіледі.</w:t>
      </w:r>
    </w:p>
    <w:p w:rsidR="00000000" w:rsidRDefault="00C753D2">
      <w:pPr>
        <w:ind w:firstLine="400"/>
        <w:jc w:val="both"/>
      </w:pPr>
      <w:r>
        <w:rPr>
          <w:rStyle w:val="s0"/>
        </w:rPr>
        <w:t>2. Темекі бұйымдарының импорты кезінде берілген акциздік маркалар мен есепке алу-бақылау мар</w:t>
      </w:r>
      <w:r>
        <w:rPr>
          <w:rStyle w:val="s0"/>
        </w:rPr>
        <w:t>калары бүлiнген, жоғалған кезде төленген акциз сомалары мынадай жағдайларда:</w:t>
      </w:r>
    </w:p>
    <w:p w:rsidR="00000000" w:rsidRDefault="00C753D2">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C753D2">
      <w:pPr>
        <w:ind w:firstLine="400"/>
        <w:jc w:val="both"/>
      </w:pPr>
      <w:r>
        <w:rPr>
          <w:rStyle w:val="s0"/>
        </w:rPr>
        <w:t>2) бүлiнген акциздік маркаларды, есепке алу-бақылау маркаларын салық органдары жо</w:t>
      </w:r>
      <w:r>
        <w:rPr>
          <w:rStyle w:val="s0"/>
        </w:rPr>
        <w:t>юға жасалған есептен шығару актiсi негiзiнде қабылдаса, қайта есептеуге жатады.</w:t>
      </w:r>
    </w:p>
    <w:p w:rsidR="00000000" w:rsidRDefault="00C753D2">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C753D2">
      <w:pPr>
        <w:ind w:firstLine="400"/>
        <w:jc w:val="both"/>
      </w:pPr>
      <w:r>
        <w:rPr>
          <w:rStyle w:val="s0"/>
        </w:rPr>
        <w:t>1) акциздік маркалар төтенше жағдайлар салдарынан бүлінсе, жоғ</w:t>
      </w:r>
      <w:r>
        <w:rPr>
          <w:rStyle w:val="s0"/>
        </w:rPr>
        <w:t>алса;</w:t>
      </w:r>
    </w:p>
    <w:p w:rsidR="00000000" w:rsidRDefault="00C753D2">
      <w:pPr>
        <w:ind w:firstLine="400"/>
        <w:jc w:val="both"/>
      </w:pPr>
      <w:r>
        <w:rPr>
          <w:rStyle w:val="s0"/>
        </w:rPr>
        <w:t>2) бүлінген акциздік маркаларды салық органдары жоюға жасалған есептен шығару актісі негізінде қабылдаса, акциз төленбейді.</w:t>
      </w:r>
    </w:p>
    <w:p w:rsidR="00000000" w:rsidRDefault="00C753D2">
      <w:pPr>
        <w:ind w:firstLine="400"/>
        <w:jc w:val="both"/>
      </w:pPr>
      <w:r>
        <w:rPr>
          <w:rStyle w:val="s0"/>
          <w:b/>
          <w:bCs/>
        </w:rPr>
        <w:t> </w:t>
      </w:r>
    </w:p>
    <w:p w:rsidR="00000000" w:rsidRDefault="00C753D2">
      <w:pPr>
        <w:ind w:firstLine="400"/>
        <w:jc w:val="both"/>
      </w:pPr>
      <w:bookmarkStart w:id="586" w:name="SUB2870000"/>
      <w:bookmarkEnd w:id="586"/>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w:t>
      </w:r>
      <w:r>
        <w:rPr>
          <w:rStyle w:val="s0"/>
          <w:b/>
          <w:bCs/>
        </w:rPr>
        <w:t>терме және бөлшек саудадаөткізуге жатқызу өлшемдері</w:t>
      </w:r>
      <w:r>
        <w:rPr>
          <w:rStyle w:val="s0"/>
          <w:b/>
          <w:bCs/>
        </w:rPr>
        <w:t xml:space="preserve"> </w:t>
      </w:r>
    </w:p>
    <w:p w:rsidR="00000000" w:rsidRDefault="00C753D2">
      <w:pPr>
        <w:jc w:val="both"/>
      </w:pPr>
      <w:r>
        <w:rPr>
          <w:rStyle w:val="s3"/>
        </w:rPr>
        <w:t>2011.21.07. № 467-ІV ҚР</w:t>
      </w:r>
      <w:r>
        <w:rPr>
          <w:rStyle w:val="s3"/>
        </w:rPr>
        <w:t xml:space="preserve"> </w:t>
      </w:r>
      <w:hyperlink r:id="rId4036" w:anchor="sub_id=3123"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037" w:anchor="sub_id=2870100" w:history="1">
        <w:r>
          <w:rPr>
            <w:rStyle w:val="a3"/>
            <w:i/>
            <w:iCs/>
            <w:color w:val="0000FF"/>
            <w:u w:val="single"/>
          </w:rPr>
          <w:t>бұр.ред.қара</w:t>
        </w:r>
      </w:hyperlink>
      <w:r>
        <w:rPr>
          <w:rStyle w:val="s3"/>
        </w:rPr>
        <w:t>); 2013.05.12. № 152-V ҚР</w:t>
      </w:r>
      <w:r>
        <w:rPr>
          <w:rStyle w:val="s3"/>
        </w:rPr>
        <w:t xml:space="preserve"> </w:t>
      </w:r>
      <w:hyperlink r:id="rId4038" w:anchor="sub_id=28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039" w:anchor="sub_id=287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w:t>
      </w:r>
      <w:r>
        <w:rPr>
          <w:rStyle w:val="s0"/>
        </w:rPr>
        <w:t>ткізу үшін пайдалануға міндеттенсе, осы сатып алу-сату (айырбастау) шарты бойынша:</w:t>
      </w:r>
    </w:p>
    <w:p w:rsidR="00000000" w:rsidRDefault="00C753D2">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C753D2">
      <w:pPr>
        <w:ind w:firstLine="400"/>
        <w:jc w:val="both"/>
      </w:pPr>
      <w:r>
        <w:rPr>
          <w:rStyle w:val="s0"/>
        </w:rPr>
        <w:t>2) осы Кодекстің</w:t>
      </w:r>
      <w:r>
        <w:rPr>
          <w:rStyle w:val="s0"/>
        </w:rPr>
        <w:t xml:space="preserve"> </w:t>
      </w:r>
      <w:hyperlink w:anchor="sub5740000" w:history="1">
        <w:r>
          <w:rPr>
            <w:rStyle w:val="a3"/>
            <w:color w:val="0000FF"/>
            <w:u w:val="single"/>
          </w:rPr>
          <w:t>574-бабына</w:t>
        </w:r>
      </w:hyperlink>
      <w:r>
        <w:rPr>
          <w:rStyle w:val="s0"/>
        </w:rPr>
        <w:t xml:space="preserve"> </w:t>
      </w:r>
      <w:r>
        <w:rPr>
          <w:rStyle w:val="s0"/>
        </w:rPr>
        <w:t xml:space="preserve">сәйкес жекелеген қызмет түрлері бойынша </w:t>
      </w:r>
      <w:r>
        <w:rPr>
          <w:rStyle w:val="s0"/>
        </w:rPr>
        <w:t>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w:t>
      </w:r>
      <w:r>
        <w:rPr>
          <w:rStyle w:val="s0"/>
        </w:rPr>
        <w:t>у саласына жатқызылады.</w:t>
      </w:r>
      <w:r>
        <w:rPr>
          <w:rStyle w:val="s0"/>
        </w:rPr>
        <w:t xml:space="preserve"> </w:t>
      </w:r>
    </w:p>
    <w:p w:rsidR="00000000" w:rsidRDefault="00C753D2">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C753D2">
      <w:pPr>
        <w:ind w:firstLine="400"/>
        <w:jc w:val="both"/>
      </w:pPr>
      <w:r>
        <w:rPr>
          <w:rStyle w:val="s0"/>
        </w:rPr>
        <w:t>2. Бензин (авиациялық бензинді қоспағанда) мен дизель отынын бөлшек саудада ө</w:t>
      </w:r>
      <w:r>
        <w:rPr>
          <w:rStyle w:val="s0"/>
        </w:rPr>
        <w:t>ткізу саласына осы баптың 1-тармағында аталған ұсынушылар жүзеге асыратын:</w:t>
      </w:r>
      <w:r>
        <w:rPr>
          <w:rStyle w:val="s0"/>
        </w:rPr>
        <w:t xml:space="preserve"> </w:t>
      </w:r>
    </w:p>
    <w:p w:rsidR="00000000" w:rsidRDefault="00C753D2">
      <w:pPr>
        <w:jc w:val="both"/>
      </w:pPr>
      <w:r>
        <w:rPr>
          <w:rStyle w:val="s3"/>
        </w:rPr>
        <w:t>2011.21.07. № 467-ІV ҚР</w:t>
      </w:r>
      <w:r>
        <w:rPr>
          <w:rStyle w:val="s3"/>
        </w:rPr>
        <w:t xml:space="preserve"> </w:t>
      </w:r>
      <w:hyperlink r:id="rId4040" w:anchor="sub_id=3123" w:history="1">
        <w:r>
          <w:rPr>
            <w:rStyle w:val="a3"/>
            <w:i/>
            <w:iCs/>
            <w:color w:val="0000FF"/>
            <w:u w:val="single"/>
          </w:rPr>
          <w:t>Заңымен</w:t>
        </w:r>
      </w:hyperlink>
      <w:r>
        <w:rPr>
          <w:rStyle w:val="s3"/>
        </w:rPr>
        <w:t xml:space="preserve"> </w:t>
      </w:r>
      <w:r>
        <w:rPr>
          <w:rStyle w:val="s3"/>
        </w:rPr>
        <w:t>1) тармақша жаңа редакцияда (2011 жылғы 1 шілдеден бастап қолданыс</w:t>
      </w:r>
      <w:r>
        <w:rPr>
          <w:rStyle w:val="s3"/>
        </w:rPr>
        <w:t>қа</w:t>
      </w:r>
      <w:r>
        <w:rPr>
          <w:rStyle w:val="s3"/>
        </w:rPr>
        <w:t xml:space="preserve"> енгізілді) (</w:t>
      </w:r>
      <w:hyperlink r:id="rId4041" w:anchor="sub_id=28702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w:t>
      </w:r>
      <w:r>
        <w:rPr>
          <w:rStyle w:val="s0"/>
        </w:rPr>
        <w:t>рдің тұлғаларға оларды өндiрiстiк мұқтаждар үшiн өткізуі, сондай-ақ беруі;</w:t>
      </w:r>
    </w:p>
    <w:p w:rsidR="00000000" w:rsidRDefault="00C753D2">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C753D2">
      <w:pPr>
        <w:ind w:firstLine="400"/>
        <w:jc w:val="both"/>
      </w:pPr>
      <w:r>
        <w:rPr>
          <w:rStyle w:val="s0"/>
        </w:rPr>
        <w:t>3) өндірілген немесе одан әрі өткізу үшін сатып алынған бензин (авиациялық бензинді қоспағанда)</w:t>
      </w:r>
      <w:r>
        <w:rPr>
          <w:rStyle w:val="s0"/>
        </w:rPr>
        <w:t xml:space="preserve"> мен дизель отынын өзінің өндірістік мұқтаждарына пайдалану операциялары жатады</w:t>
      </w:r>
    </w:p>
    <w:p w:rsidR="00000000" w:rsidRDefault="00C753D2">
      <w:pPr>
        <w:ind w:firstLine="400"/>
        <w:jc w:val="both"/>
      </w:pPr>
      <w:r>
        <w:rPr>
          <w:rStyle w:val="s0"/>
        </w:rPr>
        <w:t> </w:t>
      </w:r>
    </w:p>
    <w:p w:rsidR="00000000" w:rsidRDefault="00C753D2">
      <w:pPr>
        <w:ind w:firstLine="400"/>
        <w:jc w:val="both"/>
      </w:pPr>
      <w:bookmarkStart w:id="587" w:name="SUB2880000"/>
      <w:bookmarkEnd w:id="587"/>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C753D2">
      <w:pPr>
        <w:jc w:val="both"/>
      </w:pPr>
      <w:r>
        <w:rPr>
          <w:rStyle w:val="s3"/>
        </w:rPr>
        <w:t>2010.30.06. № 297-ІV ҚР</w:t>
      </w:r>
      <w:r>
        <w:rPr>
          <w:rStyle w:val="s3"/>
        </w:rPr>
        <w:t xml:space="preserve"> </w:t>
      </w:r>
      <w:hyperlink r:id="rId4042" w:anchor="sub_id=668" w:history="1">
        <w:r>
          <w:rPr>
            <w:rStyle w:val="a3"/>
            <w:i/>
            <w:iCs/>
            <w:color w:val="0000FF"/>
            <w:u w:val="single"/>
          </w:rPr>
          <w:t>Заңымен</w:t>
        </w:r>
      </w:hyperlink>
      <w:r>
        <w:rPr>
          <w:rStyle w:val="s3"/>
        </w:rPr>
        <w:t xml:space="preserve"> </w:t>
      </w:r>
      <w:r>
        <w:rPr>
          <w:rStyle w:val="s3"/>
        </w:rPr>
        <w:t>1-тармақ өзг</w:t>
      </w:r>
      <w:r>
        <w:rPr>
          <w:rStyle w:val="s3"/>
        </w:rPr>
        <w:t>ертілді (2010 ж. 1 шілдеден бастап қолданысқа енгізілді) (</w:t>
      </w:r>
      <w:hyperlink r:id="rId4043" w:anchor="sub_id=2880100" w:history="1">
        <w:r>
          <w:rPr>
            <w:rStyle w:val="a3"/>
            <w:i/>
            <w:iCs/>
            <w:color w:val="0000FF"/>
            <w:u w:val="single"/>
          </w:rPr>
          <w:t>бұр.ред.қара</w:t>
        </w:r>
      </w:hyperlink>
      <w:r>
        <w:rPr>
          <w:rStyle w:val="s3"/>
        </w:rPr>
        <w:t>)</w:t>
      </w:r>
    </w:p>
    <w:p w:rsidR="00000000" w:rsidRDefault="00C753D2">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w:anchor="sub2810300" w:history="1">
        <w:r>
          <w:rPr>
            <w:rStyle w:val="a3"/>
            <w:color w:val="0000FF"/>
            <w:u w:val="single"/>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w:t>
      </w:r>
      <w:r>
        <w:rPr>
          <w:rStyle w:val="s0"/>
        </w:rPr>
        <w:t xml:space="preserve"> </w:t>
      </w:r>
    </w:p>
    <w:p w:rsidR="00000000" w:rsidRDefault="00C753D2">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C753D2">
      <w:pPr>
        <w:jc w:val="both"/>
      </w:pPr>
      <w:r>
        <w:rPr>
          <w:rStyle w:val="s3"/>
        </w:rPr>
        <w:t>2010.30.06. № 297-ІV ҚР</w:t>
      </w:r>
      <w:r>
        <w:rPr>
          <w:rStyle w:val="s3"/>
        </w:rPr>
        <w:t xml:space="preserve"> </w:t>
      </w:r>
      <w:hyperlink r:id="rId4044" w:anchor="sub_id=668"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w:t>
      </w:r>
      <w:r>
        <w:rPr>
          <w:rStyle w:val="s3"/>
        </w:rPr>
        <w:t>а енгізілді) (</w:t>
      </w:r>
      <w:hyperlink r:id="rId4045" w:anchor="sub_id=2880102" w:history="1">
        <w:r>
          <w:rPr>
            <w:rStyle w:val="a3"/>
            <w:i/>
            <w:iCs/>
            <w:color w:val="0000FF"/>
            <w:u w:val="single"/>
          </w:rPr>
          <w:t>бұр.ред.қара</w:t>
        </w:r>
      </w:hyperlink>
      <w:r>
        <w:rPr>
          <w:rStyle w:val="s3"/>
        </w:rPr>
        <w:t>); 2014.28.11. № 257-V ҚР</w:t>
      </w:r>
      <w:r>
        <w:rPr>
          <w:rStyle w:val="s3"/>
        </w:rPr>
        <w:t xml:space="preserve"> </w:t>
      </w:r>
      <w:hyperlink r:id="rId4046" w:anchor="sub_id=288" w:history="1">
        <w:r>
          <w:rPr>
            <w:rStyle w:val="a3"/>
            <w:i/>
            <w:iCs/>
            <w:color w:val="0000FF"/>
            <w:u w:val="single"/>
          </w:rPr>
          <w:t>Заңымен</w:t>
        </w:r>
      </w:hyperlink>
      <w:r>
        <w:rPr>
          <w:rStyle w:val="s3"/>
        </w:rPr>
        <w:t xml:space="preserve"> </w:t>
      </w:r>
      <w:r>
        <w:rPr>
          <w:rStyle w:val="s3"/>
        </w:rPr>
        <w:t>2) тармақша жаңа редакцияда (2</w:t>
      </w:r>
      <w:r>
        <w:rPr>
          <w:rStyle w:val="s3"/>
        </w:rPr>
        <w:t>015 ж. 1 қаңтардан бастап қолданысқа енгізілді) (</w:t>
      </w:r>
      <w:hyperlink r:id="rId4047" w:anchor="sub_id=288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акцизделетiн тауарларды экспорттың кедендік рәсімінде шығаруды жүзеге асырған кеден органының белгiсi ба</w:t>
      </w:r>
      <w:r>
        <w:rPr>
          <w:rStyle w:val="s0"/>
        </w:rPr>
        <w:t>р тауарлардекларациясын немесе оның кеден органы куәландырған көшiрмесiн табыс етеді.</w:t>
      </w:r>
    </w:p>
    <w:p w:rsidR="00000000" w:rsidRDefault="00C753D2">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декларациялау рәсiмiн қолдана отырып әкеткен жағдайда, к</w:t>
      </w:r>
      <w:r>
        <w:rPr>
          <w:rStyle w:val="s0"/>
        </w:rPr>
        <w:t>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C753D2">
      <w:pPr>
        <w:jc w:val="both"/>
      </w:pPr>
      <w:r>
        <w:rPr>
          <w:rStyle w:val="s3"/>
        </w:rPr>
        <w:t>2010.30.06. № 297-ІV ҚР</w:t>
      </w:r>
      <w:r>
        <w:rPr>
          <w:rStyle w:val="s3"/>
        </w:rPr>
        <w:t xml:space="preserve"> </w:t>
      </w:r>
      <w:hyperlink r:id="rId4048" w:anchor="sub_id=668" w:history="1">
        <w:r>
          <w:rPr>
            <w:rStyle w:val="a3"/>
            <w:i/>
            <w:iCs/>
            <w:color w:val="0000FF"/>
            <w:u w:val="single"/>
          </w:rPr>
          <w:t>Заңымен</w:t>
        </w:r>
      </w:hyperlink>
      <w:r>
        <w:rPr>
          <w:rStyle w:val="s3"/>
        </w:rPr>
        <w:t xml:space="preserve"> </w:t>
      </w:r>
      <w:r>
        <w:rPr>
          <w:rStyle w:val="s3"/>
        </w:rPr>
        <w:t>3) тармақша өзг</w:t>
      </w:r>
      <w:r>
        <w:rPr>
          <w:rStyle w:val="s3"/>
        </w:rPr>
        <w:t>ертілді (2010 ж. 1 шілдеден бастап қолданысқа енгізілді) (</w:t>
      </w:r>
      <w:hyperlink r:id="rId4049" w:anchor="sub_id=2880103" w:history="1">
        <w:r>
          <w:rPr>
            <w:rStyle w:val="a3"/>
            <w:i/>
            <w:iCs/>
            <w:color w:val="0000FF"/>
            <w:u w:val="single"/>
          </w:rPr>
          <w:t>бұр.ред.қара</w:t>
        </w:r>
      </w:hyperlink>
      <w:r>
        <w:rPr>
          <w:rStyle w:val="s3"/>
        </w:rPr>
        <w:t>)</w:t>
      </w:r>
    </w:p>
    <w:p w:rsidR="00000000" w:rsidRDefault="00C753D2">
      <w:pPr>
        <w:ind w:firstLine="400"/>
        <w:jc w:val="both"/>
      </w:pPr>
      <w:r>
        <w:rPr>
          <w:rStyle w:val="s0"/>
        </w:rPr>
        <w:t>3) Кеден одағының кеден шекарасындағы өткізу пунктінде орналасқан кеден органының белгісі бар тауар</w:t>
      </w:r>
      <w:r>
        <w:rPr>
          <w:rStyle w:val="s0"/>
        </w:rPr>
        <w:t>дың ілеспе құжаттарының көшірмелерін табыс етеді.</w:t>
      </w:r>
      <w:r>
        <w:rPr>
          <w:rStyle w:val="s0"/>
        </w:rPr>
        <w:t xml:space="preserve"> </w:t>
      </w:r>
    </w:p>
    <w:p w:rsidR="00000000" w:rsidRDefault="00C753D2">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w:t>
      </w:r>
      <w:r>
        <w:rPr>
          <w:rStyle w:val="s0"/>
        </w:rPr>
        <w:t xml:space="preserve"> </w:t>
      </w:r>
    </w:p>
    <w:p w:rsidR="00000000" w:rsidRDefault="00C753D2">
      <w:pPr>
        <w:ind w:firstLine="400"/>
        <w:jc w:val="both"/>
      </w:pPr>
      <w:r>
        <w:rPr>
          <w:rStyle w:val="s0"/>
        </w:rPr>
        <w:t>4) салық</w:t>
      </w:r>
      <w:r>
        <w:rPr>
          <w:rStyle w:val="s0"/>
        </w:rPr>
        <w:t xml:space="preserve">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r>
        <w:rPr>
          <w:rStyle w:val="s0"/>
        </w:rPr>
        <w:t xml:space="preserve"> </w:t>
      </w:r>
    </w:p>
    <w:p w:rsidR="00000000" w:rsidRDefault="00C753D2">
      <w:pPr>
        <w:jc w:val="both"/>
      </w:pPr>
      <w:r>
        <w:rPr>
          <w:rStyle w:val="s3"/>
        </w:rPr>
        <w:t>2010.30.06. № 297-ІV ҚР</w:t>
      </w:r>
      <w:r>
        <w:rPr>
          <w:rStyle w:val="s3"/>
        </w:rPr>
        <w:t xml:space="preserve"> </w:t>
      </w:r>
      <w:hyperlink r:id="rId4050" w:anchor="sub_id=668"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4051" w:anchor="sub_id=2880200" w:history="1">
        <w:r>
          <w:rPr>
            <w:rStyle w:val="a3"/>
            <w:i/>
            <w:iCs/>
            <w:color w:val="0000FF"/>
            <w:u w:val="single"/>
          </w:rPr>
          <w:t>бұр.ред.қара</w:t>
        </w:r>
      </w:hyperlink>
      <w:r>
        <w:rPr>
          <w:rStyle w:val="s3"/>
        </w:rPr>
        <w:t>); 2014.28.</w:t>
      </w:r>
      <w:r>
        <w:rPr>
          <w:rStyle w:val="s3"/>
        </w:rPr>
        <w:t>11. № 257-V ҚР</w:t>
      </w:r>
      <w:r>
        <w:rPr>
          <w:rStyle w:val="s3"/>
        </w:rPr>
        <w:t xml:space="preserve"> </w:t>
      </w:r>
      <w:hyperlink r:id="rId4052" w:anchor="sub_id=28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053" w:anchor="sub_id=28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мемлекеттерді қоспағанда) акцизделетiн т</w:t>
      </w:r>
      <w:r>
        <w:rPr>
          <w:rStyle w:val="s0"/>
        </w:rPr>
        <w:t>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C753D2">
      <w:pPr>
        <w:jc w:val="both"/>
      </w:pPr>
      <w:r>
        <w:rPr>
          <w:rStyle w:val="s3"/>
        </w:rPr>
        <w:t>2010.30.06. № 297-ІV ҚР</w:t>
      </w:r>
      <w:r>
        <w:rPr>
          <w:rStyle w:val="s3"/>
        </w:rPr>
        <w:t xml:space="preserve"> </w:t>
      </w:r>
      <w:hyperlink r:id="rId4054" w:anchor="sub_id=668" w:history="1">
        <w:r>
          <w:rPr>
            <w:rStyle w:val="a3"/>
            <w:i/>
            <w:iCs/>
            <w:color w:val="0000FF"/>
            <w:u w:val="single"/>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C753D2">
      <w:pPr>
        <w:ind w:firstLine="400"/>
        <w:jc w:val="both"/>
      </w:pPr>
      <w:r>
        <w:rPr>
          <w:rStyle w:val="s0"/>
        </w:rPr>
        <w:t>2-1. Акцизделетін тауарларды Кеден одағына мүше мемлекеттің аумағына экспорттаған кезде осы Кодекстің</w:t>
      </w:r>
      <w:r>
        <w:rPr>
          <w:rStyle w:val="s0"/>
        </w:rPr>
        <w:t xml:space="preserve"> </w:t>
      </w:r>
      <w:hyperlink w:anchor="sub2810300" w:history="1">
        <w:r>
          <w:rPr>
            <w:rStyle w:val="a3"/>
            <w:color w:val="0000FF"/>
            <w:u w:val="single"/>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w:t>
      </w:r>
      <w:r>
        <w:rPr>
          <w:rStyle w:val="s0"/>
        </w:rPr>
        <w:t xml:space="preserve"> </w:t>
      </w:r>
      <w:hyperlink w:anchor="sub276110000" w:history="1">
        <w:r>
          <w:rPr>
            <w:rStyle w:val="a3"/>
            <w:color w:val="0000FF"/>
            <w:u w:val="single"/>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w:anchor="sub276110000" w:history="1">
        <w:r>
          <w:rPr>
            <w:rStyle w:val="a3"/>
            <w:color w:val="0000FF"/>
            <w:u w:val="single"/>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C753D2">
      <w:pPr>
        <w:ind w:firstLine="400"/>
        <w:jc w:val="both"/>
      </w:pPr>
      <w:r>
        <w:rPr>
          <w:rStyle w:val="s0"/>
        </w:rPr>
        <w:t>Бұл ретте салық төлеуші акциз жөніндегі декларацияны қоспағанда, көрсетілген</w:t>
      </w:r>
      <w:r>
        <w:rPr>
          <w:rStyle w:val="s0"/>
        </w:rPr>
        <w:t xml:space="preserve"> құжаттарды операция жасалған күннен бастап күнтізбелік бір жүз сексен күн ішінде салық органына табыс етуге құқылы.</w:t>
      </w:r>
    </w:p>
    <w:p w:rsidR="00000000" w:rsidRDefault="00C753D2">
      <w:pPr>
        <w:jc w:val="both"/>
      </w:pPr>
      <w:r>
        <w:rPr>
          <w:rStyle w:val="s3"/>
        </w:rPr>
        <w:t>2013.05.12. № 152-V ҚР</w:t>
      </w:r>
      <w:r>
        <w:rPr>
          <w:rStyle w:val="s3"/>
        </w:rPr>
        <w:t xml:space="preserve"> </w:t>
      </w:r>
      <w:hyperlink r:id="rId4055" w:anchor="sub_id=288" w:history="1">
        <w:r>
          <w:rPr>
            <w:rStyle w:val="a3"/>
            <w:i/>
            <w:iCs/>
            <w:color w:val="0000FF"/>
            <w:u w:val="single"/>
          </w:rPr>
          <w:t>Заңымен</w:t>
        </w:r>
      </w:hyperlink>
      <w:r>
        <w:rPr>
          <w:rStyle w:val="s3"/>
        </w:rPr>
        <w:t xml:space="preserve"> </w:t>
      </w:r>
      <w:r>
        <w:rPr>
          <w:rStyle w:val="s3"/>
        </w:rPr>
        <w:t xml:space="preserve">2-2-тармақпен толықтырылды </w:t>
      </w:r>
      <w:r>
        <w:rPr>
          <w:rStyle w:val="s3"/>
        </w:rPr>
        <w:t>(2014 ж. 1 қаңтардан бастап қолданысқа енгізілді)</w:t>
      </w:r>
      <w:r>
        <w:rPr>
          <w:rStyle w:val="s3"/>
        </w:rPr>
        <w:t xml:space="preserve"> </w:t>
      </w:r>
    </w:p>
    <w:p w:rsidR="00000000" w:rsidRDefault="00C753D2">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w:t>
      </w:r>
      <w:r>
        <w:rPr>
          <w:rStyle w:val="s0"/>
        </w:rPr>
        <w:t>н құжат 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C753D2">
      <w:pPr>
        <w:jc w:val="both"/>
      </w:pPr>
      <w:r>
        <w:rPr>
          <w:rStyle w:val="s3"/>
        </w:rPr>
        <w:t>2010.30.06. № 297-ІV ҚР</w:t>
      </w:r>
      <w:r>
        <w:rPr>
          <w:rStyle w:val="s3"/>
        </w:rPr>
        <w:t xml:space="preserve"> </w:t>
      </w:r>
      <w:hyperlink r:id="rId4056" w:anchor="sub_id=668"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4057" w:anchor="sub_id=2880300" w:history="1">
        <w:r>
          <w:rPr>
            <w:rStyle w:val="a3"/>
            <w:i/>
            <w:iCs/>
            <w:color w:val="0000FF"/>
            <w:u w:val="single"/>
          </w:rPr>
          <w:t>бұр.ред.қара</w:t>
        </w:r>
      </w:hyperlink>
      <w:r>
        <w:rPr>
          <w:rStyle w:val="s3"/>
        </w:rPr>
        <w:t>)</w:t>
      </w:r>
    </w:p>
    <w:p w:rsidR="00000000" w:rsidRDefault="00C753D2">
      <w:pPr>
        <w:ind w:firstLine="400"/>
        <w:jc w:val="both"/>
      </w:pPr>
      <w:r>
        <w:rPr>
          <w:rStyle w:val="s0"/>
        </w:rPr>
        <w:t>3. Акцизделетін тауарларды эк</w:t>
      </w:r>
      <w:r>
        <w:rPr>
          <w:rStyle w:val="s0"/>
        </w:rPr>
        <w:t>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C753D2">
      <w:pPr>
        <w:jc w:val="both"/>
      </w:pPr>
      <w:r>
        <w:rPr>
          <w:rStyle w:val="s3"/>
        </w:rPr>
        <w:t>2010.30.06. № 297-ІV ҚР</w:t>
      </w:r>
      <w:r>
        <w:rPr>
          <w:rStyle w:val="s3"/>
        </w:rPr>
        <w:t xml:space="preserve"> </w:t>
      </w:r>
      <w:hyperlink r:id="rId4058" w:anchor="sub_id=668" w:history="1">
        <w:r>
          <w:rPr>
            <w:rStyle w:val="a3"/>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C753D2">
      <w:pPr>
        <w:ind w:firstLine="400"/>
        <w:jc w:val="both"/>
      </w:pPr>
      <w:r>
        <w:rPr>
          <w:rStyle w:val="s0"/>
        </w:rPr>
        <w:t>4. Осы баптың 2-1-тармағында белгіленген мерзімдер аяқталғаннан кейін экспортқа акцизделетін тауарла</w:t>
      </w:r>
      <w:r>
        <w:rPr>
          <w:rStyle w:val="s0"/>
        </w:rPr>
        <w:t>рды өткізу расталған жағдайда осы баптың 3-тармағына сәйкес төленген акциздер сомалары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602-баптарына</w:t>
        </w:r>
      </w:hyperlink>
      <w:r>
        <w:rPr>
          <w:rStyle w:val="s0"/>
        </w:rPr>
        <w:t xml:space="preserve"> </w:t>
      </w:r>
      <w:r>
        <w:rPr>
          <w:rStyle w:val="s0"/>
        </w:rPr>
        <w:t>сәйкес есепке жатқызуға және қайтаруға жатады.</w:t>
      </w:r>
    </w:p>
    <w:p w:rsidR="00000000" w:rsidRDefault="00C753D2">
      <w:pPr>
        <w:ind w:firstLine="400"/>
        <w:jc w:val="both"/>
      </w:pPr>
      <w:r>
        <w:rPr>
          <w:rStyle w:val="s0"/>
        </w:rPr>
        <w:t>Бұл ретте акцизделе</w:t>
      </w:r>
      <w:r>
        <w:rPr>
          <w:rStyle w:val="s0"/>
        </w:rPr>
        <w:t>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C753D2">
      <w:pPr>
        <w:ind w:firstLine="400"/>
        <w:jc w:val="both"/>
      </w:pPr>
      <w:r>
        <w:t> </w:t>
      </w:r>
    </w:p>
    <w:p w:rsidR="00000000" w:rsidRDefault="00C753D2">
      <w:pPr>
        <w:ind w:firstLine="400"/>
        <w:jc w:val="both"/>
      </w:pPr>
      <w:bookmarkStart w:id="588" w:name="SUB2890000"/>
      <w:bookmarkEnd w:id="588"/>
      <w:r>
        <w:rPr>
          <w:rStyle w:val="s0"/>
          <w:b/>
          <w:bCs/>
        </w:rPr>
        <w:t>289-бап. Акциз сомасын есептеу</w:t>
      </w:r>
      <w:r>
        <w:rPr>
          <w:rStyle w:val="s0"/>
        </w:rPr>
        <w:t xml:space="preserve"> </w:t>
      </w:r>
    </w:p>
    <w:p w:rsidR="00000000" w:rsidRDefault="00C753D2">
      <w:pPr>
        <w:ind w:firstLine="400"/>
        <w:jc w:val="both"/>
      </w:pPr>
      <w:r>
        <w:rPr>
          <w:rStyle w:val="s0"/>
        </w:rPr>
        <w:t>Акциз сомасын есептеу белгіленген акциз мөлшерлемесін салық базас</w:t>
      </w:r>
      <w:r>
        <w:rPr>
          <w:rStyle w:val="s0"/>
        </w:rPr>
        <w:t>ына қолдану арқылы жүргізіледі.</w:t>
      </w:r>
      <w:r>
        <w:rPr>
          <w:rStyle w:val="s0"/>
        </w:rPr>
        <w:t xml:space="preserve"> </w:t>
      </w:r>
    </w:p>
    <w:p w:rsidR="00000000" w:rsidRDefault="00C753D2">
      <w:pPr>
        <w:ind w:firstLine="400"/>
        <w:jc w:val="both"/>
      </w:pPr>
      <w:r>
        <w:rPr>
          <w:rStyle w:val="s0"/>
        </w:rPr>
        <w:t> </w:t>
      </w:r>
    </w:p>
    <w:p w:rsidR="00000000" w:rsidRDefault="00C753D2">
      <w:pPr>
        <w:jc w:val="both"/>
      </w:pPr>
      <w:bookmarkStart w:id="589" w:name="SUB2900000"/>
      <w:bookmarkEnd w:id="589"/>
      <w:r>
        <w:rPr>
          <w:rStyle w:val="s3"/>
        </w:rPr>
        <w:t>2010.30.06. № 297-ІV ҚР</w:t>
      </w:r>
      <w:r>
        <w:rPr>
          <w:rStyle w:val="s3"/>
        </w:rPr>
        <w:t xml:space="preserve"> </w:t>
      </w:r>
      <w:hyperlink r:id="rId4059" w:anchor="sub_id=66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060" w:anchor="sub_id=2900000" w:history="1">
        <w:r>
          <w:rPr>
            <w:rStyle w:val="a3"/>
            <w:i/>
            <w:iCs/>
            <w:color w:val="0000FF"/>
            <w:u w:val="single"/>
          </w:rPr>
          <w:t>бұр.ред.қара</w:t>
        </w:r>
      </w:hyperlink>
      <w:r>
        <w:rPr>
          <w:rStyle w:val="s3"/>
        </w:rPr>
        <w:t>); 2012.26.12. № 61-V ҚР</w:t>
      </w:r>
      <w:r>
        <w:rPr>
          <w:rStyle w:val="s3"/>
        </w:rPr>
        <w:t xml:space="preserve"> </w:t>
      </w:r>
      <w:hyperlink r:id="rId4061" w:anchor="sub_id=29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062" w:anchor="sub_id=2900000" w:history="1">
        <w:r>
          <w:rPr>
            <w:rStyle w:val="a3"/>
            <w:i/>
            <w:iCs/>
            <w:color w:val="0000FF"/>
            <w:u w:val="single"/>
          </w:rPr>
          <w:t>бұр.ред.қара</w:t>
        </w:r>
      </w:hyperlink>
      <w:r>
        <w:rPr>
          <w:rStyle w:val="s3"/>
        </w:rPr>
        <w:t>) 290-бап өзгертілді</w:t>
      </w:r>
    </w:p>
    <w:p w:rsidR="00000000" w:rsidRDefault="00C753D2">
      <w:pPr>
        <w:ind w:firstLine="400"/>
        <w:jc w:val="both"/>
      </w:pPr>
      <w:r>
        <w:rPr>
          <w:rStyle w:val="s0"/>
          <w:b/>
          <w:bCs/>
        </w:rPr>
        <w:t>290-бап</w:t>
      </w:r>
      <w:r>
        <w:rPr>
          <w:rStyle w:val="s0"/>
        </w:rPr>
        <w:t xml:space="preserve">. </w:t>
      </w:r>
      <w:r>
        <w:rPr>
          <w:rStyle w:val="s0"/>
          <w:b/>
          <w:bCs/>
        </w:rPr>
        <w:t>Салық базасын түзету</w:t>
      </w:r>
    </w:p>
    <w:p w:rsidR="00000000" w:rsidRDefault="00C753D2">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C753D2">
      <w:pPr>
        <w:ind w:firstLine="400"/>
        <w:jc w:val="both"/>
      </w:pPr>
      <w:r>
        <w:rPr>
          <w:rStyle w:val="s0"/>
        </w:rPr>
        <w:t>Осы бапқа сәйкес салық базасының мөлшер</w:t>
      </w:r>
      <w:r>
        <w:rPr>
          <w:rStyle w:val="s0"/>
        </w:rPr>
        <w:t>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w:t>
      </w:r>
      <w:r>
        <w:rPr>
          <w:rStyle w:val="s0"/>
        </w:rPr>
        <w:t>аттардың негізінде жүргізіледі.</w:t>
      </w:r>
    </w:p>
    <w:p w:rsidR="00000000" w:rsidRDefault="00C753D2">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w:anchor="sub276230000" w:history="1">
        <w:r>
          <w:rPr>
            <w:rStyle w:val="a3"/>
            <w:color w:val="0000FF"/>
            <w:u w:val="single"/>
          </w:rPr>
          <w:t>276-23-бабының 1 - 3-тармақтарына</w:t>
        </w:r>
      </w:hyperlink>
      <w:r>
        <w:rPr>
          <w:rStyle w:val="s0"/>
        </w:rPr>
        <w:t xml:space="preserve"> </w:t>
      </w:r>
      <w:r>
        <w:rPr>
          <w:rStyle w:val="s0"/>
        </w:rPr>
        <w:t>сәйкес жүргізіледі.</w:t>
      </w:r>
    </w:p>
    <w:p w:rsidR="00000000" w:rsidRDefault="00C753D2">
      <w:pPr>
        <w:jc w:val="both"/>
      </w:pPr>
      <w:r>
        <w:rPr>
          <w:rStyle w:val="s3"/>
        </w:rPr>
        <w:t>2012.26.12. № 61-</w:t>
      </w:r>
      <w:r>
        <w:rPr>
          <w:rStyle w:val="s3"/>
        </w:rPr>
        <w:t>V ҚР</w:t>
      </w:r>
      <w:r>
        <w:rPr>
          <w:rStyle w:val="s3"/>
        </w:rPr>
        <w:t xml:space="preserve"> </w:t>
      </w:r>
      <w:hyperlink r:id="rId4063" w:anchor="sub_id=290" w:history="1">
        <w:r>
          <w:rPr>
            <w:rStyle w:val="a3"/>
            <w:i/>
            <w:iCs/>
            <w:color w:val="0000FF"/>
            <w:u w:val="single"/>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2. Осы Кодекстің</w:t>
      </w:r>
      <w:r>
        <w:rPr>
          <w:rStyle w:val="s0"/>
        </w:rPr>
        <w:t xml:space="preserve"> </w:t>
      </w:r>
      <w:hyperlink w:anchor="sub2790000" w:history="1">
        <w:r>
          <w:rPr>
            <w:rStyle w:val="a3"/>
            <w:color w:val="0000FF"/>
            <w:u w:val="single"/>
          </w:rPr>
          <w:t>279-бабының 4) тармақшасында</w:t>
        </w:r>
      </w:hyperlink>
      <w:r>
        <w:rPr>
          <w:rStyle w:val="s0"/>
        </w:rPr>
        <w:t xml:space="preserve"> </w:t>
      </w:r>
      <w:r>
        <w:rPr>
          <w:rStyle w:val="s0"/>
        </w:rPr>
        <w:t>көрсеті</w:t>
      </w:r>
      <w:r>
        <w:rPr>
          <w:rStyle w:val="s0"/>
        </w:rPr>
        <w:t>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w:t>
      </w:r>
      <w:r>
        <w:rPr>
          <w:rStyle w:val="s0"/>
        </w:rPr>
        <w:t>делетін тауар көлеміне түзетеді.</w:t>
      </w:r>
    </w:p>
    <w:p w:rsidR="00000000" w:rsidRDefault="00C753D2">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C753D2">
      <w:pPr>
        <w:ind w:firstLine="400"/>
        <w:jc w:val="both"/>
      </w:pPr>
      <w:r>
        <w:rPr>
          <w:rStyle w:val="s0"/>
        </w:rPr>
        <w:t>Бұл ретте осы түзету ескеріле отырып, салық базасының теріс мәні болуы мүмкін.</w:t>
      </w:r>
    </w:p>
    <w:p w:rsidR="00000000" w:rsidRDefault="00C753D2">
      <w:pPr>
        <w:jc w:val="both"/>
      </w:pPr>
      <w:r>
        <w:t> </w:t>
      </w:r>
    </w:p>
    <w:p w:rsidR="00000000" w:rsidRDefault="00C753D2">
      <w:pPr>
        <w:ind w:firstLine="400"/>
        <w:jc w:val="both"/>
      </w:pPr>
      <w:bookmarkStart w:id="590" w:name="SUB2910000"/>
      <w:bookmarkEnd w:id="590"/>
      <w:r>
        <w:rPr>
          <w:rStyle w:val="s0"/>
          <w:b/>
          <w:bCs/>
        </w:rPr>
        <w:t>291-бап. Салықтан ше</w:t>
      </w:r>
      <w:r>
        <w:rPr>
          <w:rStyle w:val="s0"/>
          <w:b/>
          <w:bCs/>
        </w:rPr>
        <w:t>герім жасау</w:t>
      </w:r>
      <w:r>
        <w:rPr>
          <w:rStyle w:val="s0"/>
        </w:rPr>
        <w:t xml:space="preserve"> </w:t>
      </w:r>
    </w:p>
    <w:p w:rsidR="00000000" w:rsidRDefault="00C753D2">
      <w:pPr>
        <w:ind w:firstLine="400"/>
        <w:jc w:val="both"/>
      </w:pPr>
      <w:r>
        <w:rPr>
          <w:rStyle w:val="s0"/>
        </w:rPr>
        <w:t>1. Салық төлеушінің осы Кодекстің</w:t>
      </w:r>
      <w:r>
        <w:rPr>
          <w:rStyle w:val="s0"/>
        </w:rPr>
        <w:t xml:space="preserve"> </w:t>
      </w:r>
      <w:hyperlink w:anchor="sub2890000" w:history="1">
        <w:r>
          <w:rPr>
            <w:rStyle w:val="a3"/>
            <w:color w:val="0000FF"/>
            <w:u w:val="single"/>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C753D2">
      <w:pPr>
        <w:jc w:val="both"/>
      </w:pPr>
      <w:r>
        <w:rPr>
          <w:rStyle w:val="s3"/>
        </w:rPr>
        <w:t>2010.30.06. № 297-ІV ҚР</w:t>
      </w:r>
      <w:r>
        <w:rPr>
          <w:rStyle w:val="s3"/>
        </w:rPr>
        <w:t xml:space="preserve"> </w:t>
      </w:r>
      <w:hyperlink r:id="rId4064" w:anchor="sub_id=670"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4065" w:anchor="sub_id=29102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2. Осы бапқа сәйкес басқа акцизделетін тауарларды </w:t>
      </w:r>
      <w:r>
        <w:rPr>
          <w:rStyle w:val="s0"/>
        </w:rPr>
        <w:t>өндіру</w:t>
      </w:r>
      <w:r>
        <w:rPr>
          <w:rStyle w:val="s0"/>
        </w:rPr>
        <w:t xml:space="preserve">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C753D2">
      <w:pPr>
        <w:ind w:firstLine="400"/>
        <w:jc w:val="both"/>
      </w:pPr>
      <w:r>
        <w:rPr>
          <w:rStyle w:val="s0"/>
        </w:rPr>
        <w:t>3. Мыналар:</w:t>
      </w:r>
    </w:p>
    <w:p w:rsidR="00000000" w:rsidRDefault="00C753D2">
      <w:pPr>
        <w:jc w:val="both"/>
      </w:pPr>
      <w:r>
        <w:rPr>
          <w:rStyle w:val="s3"/>
        </w:rPr>
        <w:t>2010.30.06. № 297-ІV ҚР</w:t>
      </w:r>
      <w:r>
        <w:rPr>
          <w:rStyle w:val="s3"/>
        </w:rPr>
        <w:t xml:space="preserve"> </w:t>
      </w:r>
      <w:hyperlink r:id="rId4066" w:anchor="sub_id=670" w:history="1">
        <w:r>
          <w:rPr>
            <w:rStyle w:val="a3"/>
            <w:i/>
            <w:iCs/>
            <w:color w:val="0000FF"/>
            <w:u w:val="single"/>
          </w:rPr>
          <w:t>Заң</w:t>
        </w:r>
        <w:r>
          <w:rPr>
            <w:rStyle w:val="a3"/>
            <w:i/>
            <w:iCs/>
            <w:color w:val="0000FF"/>
            <w:u w:val="single"/>
          </w:rPr>
          <w:t>ымен</w:t>
        </w:r>
      </w:hyperlink>
      <w:r>
        <w:rPr>
          <w:rStyle w:val="s3"/>
        </w:rPr>
        <w:t xml:space="preserve"> </w:t>
      </w:r>
      <w:r>
        <w:rPr>
          <w:rStyle w:val="s3"/>
        </w:rPr>
        <w:t>1) тармақша өзгертілді (2010 ж. 1 шілдеден бастап қолданысқа енгізілді) (</w:t>
      </w:r>
      <w:hyperlink r:id="rId4067" w:anchor="sub_id=2910301" w:history="1">
        <w:r>
          <w:rPr>
            <w:rStyle w:val="a3"/>
            <w:i/>
            <w:iCs/>
            <w:color w:val="0000FF"/>
            <w:u w:val="single"/>
          </w:rPr>
          <w:t>бұр.ред.қара</w:t>
        </w:r>
      </w:hyperlink>
      <w:r>
        <w:rPr>
          <w:rStyle w:val="s3"/>
        </w:rPr>
        <w:t>)</w:t>
      </w:r>
    </w:p>
    <w:p w:rsidR="00000000" w:rsidRDefault="00C753D2">
      <w:pPr>
        <w:ind w:firstLine="400"/>
        <w:jc w:val="both"/>
      </w:pPr>
      <w:r>
        <w:rPr>
          <w:rStyle w:val="s0"/>
        </w:rPr>
        <w:t>1) акцизделетін тауарларды сатып алған немесе оны Қазақстан Республ</w:t>
      </w:r>
      <w:r>
        <w:rPr>
          <w:rStyle w:val="s0"/>
        </w:rPr>
        <w:t>икасының аумағына импорттаған кезде Қазақстан Республикасының аумағында;</w:t>
      </w:r>
    </w:p>
    <w:p w:rsidR="00000000" w:rsidRDefault="00C753D2">
      <w:pPr>
        <w:ind w:firstLine="400"/>
        <w:jc w:val="both"/>
      </w:pPr>
      <w:r>
        <w:rPr>
          <w:rStyle w:val="s0"/>
        </w:rPr>
        <w:t>2) өзі өндірген акцизделетін шикізат үшін;</w:t>
      </w:r>
    </w:p>
    <w:p w:rsidR="00000000" w:rsidRDefault="00C753D2">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C753D2">
      <w:pPr>
        <w:ind w:firstLine="400"/>
        <w:jc w:val="both"/>
      </w:pPr>
      <w:r>
        <w:rPr>
          <w:rStyle w:val="s0"/>
        </w:rPr>
        <w:t>Спирттің</w:t>
      </w:r>
      <w:r>
        <w:rPr>
          <w:rStyle w:val="s0"/>
        </w:rPr>
        <w:t xml:space="preserve"> барлық түрлеріне, шикі мұнайға, газ конденсатына акциз сомалары шегерімге жатпайды.</w:t>
      </w:r>
    </w:p>
    <w:p w:rsidR="00000000" w:rsidRDefault="00C753D2">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C753D2">
      <w:pPr>
        <w:ind w:firstLine="400"/>
        <w:jc w:val="both"/>
      </w:pPr>
      <w:r>
        <w:rPr>
          <w:rStyle w:val="s0"/>
        </w:rPr>
        <w:t>5. Қазақстан Рес</w:t>
      </w:r>
      <w:r>
        <w:rPr>
          <w:rStyle w:val="s0"/>
        </w:rPr>
        <w:t>публикасының аумағында акцизделетін шикізатты сатып алу кезінде төленген акциз сомаларының шегерімі мынадай құжаттар:</w:t>
      </w:r>
    </w:p>
    <w:p w:rsidR="00000000" w:rsidRDefault="00C753D2">
      <w:pPr>
        <w:ind w:firstLine="400"/>
        <w:jc w:val="both"/>
      </w:pPr>
      <w:r>
        <w:rPr>
          <w:rStyle w:val="s0"/>
        </w:rPr>
        <w:t>1) акцизделетін шикізатты сатып алу-сату шарты;</w:t>
      </w:r>
    </w:p>
    <w:p w:rsidR="00000000" w:rsidRDefault="00C753D2">
      <w:pPr>
        <w:jc w:val="both"/>
      </w:pPr>
      <w:r>
        <w:rPr>
          <w:rStyle w:val="s3"/>
        </w:rPr>
        <w:t>2010.30.06. № 297-ІV ҚР</w:t>
      </w:r>
      <w:r>
        <w:rPr>
          <w:rStyle w:val="s3"/>
        </w:rPr>
        <w:t xml:space="preserve"> </w:t>
      </w:r>
      <w:hyperlink r:id="rId4068" w:anchor="sub_id=670"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069" w:anchor="sub_id=2910502" w:history="1">
        <w:r>
          <w:rPr>
            <w:rStyle w:val="a3"/>
            <w:i/>
            <w:iCs/>
            <w:color w:val="0000FF"/>
            <w:u w:val="single"/>
          </w:rPr>
          <w:t>бұр.ред.қара</w:t>
        </w:r>
      </w:hyperlink>
      <w:r>
        <w:rPr>
          <w:rStyle w:val="s3"/>
        </w:rPr>
        <w:t>)</w:t>
      </w:r>
    </w:p>
    <w:p w:rsidR="00000000" w:rsidRDefault="00C753D2">
      <w:pPr>
        <w:ind w:firstLine="400"/>
        <w:jc w:val="both"/>
      </w:pPr>
      <w:r>
        <w:rPr>
          <w:rStyle w:val="s0"/>
        </w:rPr>
        <w:t>2) төлем құжаттары немесе акцизделетін шикізатқа төлем жасалғ</w:t>
      </w:r>
      <w:r>
        <w:rPr>
          <w:rStyle w:val="s0"/>
        </w:rPr>
        <w:t>анын растайтын бақылау-кассалық машинаның чектерін қоса бере отырып, кіріс-кассалық ордерге түбіртек;</w:t>
      </w:r>
    </w:p>
    <w:p w:rsidR="00000000" w:rsidRDefault="00C753D2">
      <w:pPr>
        <w:ind w:firstLine="400"/>
        <w:jc w:val="both"/>
      </w:pPr>
      <w:r>
        <w:rPr>
          <w:rStyle w:val="s0"/>
        </w:rPr>
        <w:t>3) акцизделетін шикізат ұсынудың тауар-көлік жүкқұжаттары;</w:t>
      </w:r>
    </w:p>
    <w:p w:rsidR="00000000" w:rsidRDefault="00C753D2">
      <w:pPr>
        <w:ind w:firstLine="400"/>
        <w:jc w:val="both"/>
      </w:pPr>
      <w:r>
        <w:rPr>
          <w:rStyle w:val="s0"/>
        </w:rPr>
        <w:t>4) акциздің сомасы бөлек жазып көрсетілген шот-фактура;</w:t>
      </w:r>
    </w:p>
    <w:p w:rsidR="00000000" w:rsidRDefault="00C753D2">
      <w:pPr>
        <w:jc w:val="both"/>
      </w:pPr>
      <w:r>
        <w:rPr>
          <w:rStyle w:val="s3"/>
        </w:rPr>
        <w:t>2010.30.06. № 297-ІV ҚР</w:t>
      </w:r>
      <w:r>
        <w:rPr>
          <w:rStyle w:val="s3"/>
        </w:rPr>
        <w:t xml:space="preserve"> </w:t>
      </w:r>
      <w:hyperlink r:id="rId4070" w:anchor="sub_id=670"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4071" w:anchor="sub_id=2910505" w:history="1">
        <w:r>
          <w:rPr>
            <w:rStyle w:val="a3"/>
            <w:i/>
            <w:iCs/>
            <w:color w:val="0000FF"/>
            <w:u w:val="single"/>
          </w:rPr>
          <w:t>бұр.ред.қара</w:t>
        </w:r>
      </w:hyperlink>
      <w:r>
        <w:rPr>
          <w:rStyle w:val="s3"/>
        </w:rPr>
        <w:t>)</w:t>
      </w:r>
    </w:p>
    <w:p w:rsidR="00000000" w:rsidRDefault="00C753D2">
      <w:pPr>
        <w:ind w:firstLine="400"/>
        <w:jc w:val="both"/>
      </w:pPr>
      <w:r>
        <w:rPr>
          <w:rStyle w:val="s0"/>
        </w:rPr>
        <w:t>5) купаж п</w:t>
      </w:r>
      <w:r>
        <w:rPr>
          <w:rStyle w:val="s0"/>
        </w:rPr>
        <w:t>арақтары (алкоголь өнімін өндіру кезінде);</w:t>
      </w:r>
    </w:p>
    <w:p w:rsidR="00000000" w:rsidRDefault="00C753D2">
      <w:pPr>
        <w:ind w:firstLine="400"/>
        <w:jc w:val="both"/>
      </w:pPr>
      <w:r>
        <w:rPr>
          <w:rStyle w:val="s0"/>
        </w:rPr>
        <w:t>6) өндірісте акцизделетін шикізатты есептен шығару актісі болған кезде жүзеге асырылады.</w:t>
      </w:r>
    </w:p>
    <w:p w:rsidR="00000000" w:rsidRDefault="00C753D2">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C753D2">
      <w:pPr>
        <w:ind w:firstLine="400"/>
        <w:jc w:val="both"/>
      </w:pPr>
      <w:r>
        <w:rPr>
          <w:rStyle w:val="s0"/>
        </w:rPr>
        <w:t xml:space="preserve">1) төлем құжаттары немесе </w:t>
      </w:r>
      <w:r>
        <w:rPr>
          <w:rStyle w:val="s0"/>
        </w:rPr>
        <w:t>акциздің бюджетке төленгенін растайтын өзге де құжаттар;</w:t>
      </w:r>
    </w:p>
    <w:p w:rsidR="00000000" w:rsidRDefault="00C753D2">
      <w:pPr>
        <w:jc w:val="both"/>
      </w:pPr>
      <w:r>
        <w:rPr>
          <w:rStyle w:val="s3"/>
        </w:rPr>
        <w:t>2010.30.06. № 297-ІV ҚР</w:t>
      </w:r>
      <w:r>
        <w:rPr>
          <w:rStyle w:val="s3"/>
        </w:rPr>
        <w:t xml:space="preserve"> </w:t>
      </w:r>
      <w:hyperlink r:id="rId4072" w:anchor="sub_id=670"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073" w:anchor="sub_id=2910602" w:history="1">
        <w:r>
          <w:rPr>
            <w:rStyle w:val="a3"/>
            <w:i/>
            <w:iCs/>
            <w:color w:val="0000FF"/>
            <w:u w:val="single"/>
          </w:rPr>
          <w:t>бұр.ред.қара</w:t>
        </w:r>
      </w:hyperlink>
      <w:r>
        <w:rPr>
          <w:rStyle w:val="s3"/>
        </w:rPr>
        <w:t>)</w:t>
      </w:r>
    </w:p>
    <w:p w:rsidR="00000000" w:rsidRDefault="00C753D2">
      <w:pPr>
        <w:ind w:firstLine="400"/>
        <w:jc w:val="both"/>
      </w:pPr>
      <w:r>
        <w:rPr>
          <w:rStyle w:val="s0"/>
        </w:rPr>
        <w:t>2) купаж парақтары (алкоголь өнімін өндіру кезінде);</w:t>
      </w:r>
    </w:p>
    <w:p w:rsidR="00000000" w:rsidRDefault="00C753D2">
      <w:pPr>
        <w:ind w:firstLine="400"/>
        <w:jc w:val="both"/>
      </w:pPr>
      <w:r>
        <w:rPr>
          <w:rStyle w:val="s0"/>
        </w:rPr>
        <w:t>3) өндірісте акцизделетін шикізатты есептен шығару актісі болған кезде жүзеге асырылады.</w:t>
      </w:r>
    </w:p>
    <w:p w:rsidR="00000000" w:rsidRDefault="00C753D2">
      <w:pPr>
        <w:jc w:val="both"/>
      </w:pPr>
      <w:r>
        <w:rPr>
          <w:rStyle w:val="s3"/>
        </w:rPr>
        <w:t>2010.30.06. № 297-ІV ҚР</w:t>
      </w:r>
      <w:r>
        <w:rPr>
          <w:rStyle w:val="s3"/>
        </w:rPr>
        <w:t xml:space="preserve"> </w:t>
      </w:r>
      <w:hyperlink r:id="rId4074" w:anchor="sub_id=670" w:history="1">
        <w:r>
          <w:rPr>
            <w:rStyle w:val="a3"/>
            <w:i/>
            <w:iCs/>
            <w:color w:val="0000FF"/>
            <w:u w:val="single"/>
          </w:rPr>
          <w:t>Заңымен</w:t>
        </w:r>
      </w:hyperlink>
      <w:r>
        <w:rPr>
          <w:rStyle w:val="s3"/>
        </w:rPr>
        <w:t xml:space="preserve"> </w:t>
      </w:r>
      <w:r>
        <w:rPr>
          <w:rStyle w:val="s3"/>
        </w:rPr>
        <w:t>7-тармақ өзгертілді (2010 ж. 1 шілдеден бастап қолданысқа енгізілді) (</w:t>
      </w:r>
      <w:hyperlink r:id="rId4075" w:anchor="sub_id=2910700" w:history="1">
        <w:r>
          <w:rPr>
            <w:rStyle w:val="a3"/>
            <w:i/>
            <w:iCs/>
            <w:color w:val="0000FF"/>
            <w:u w:val="single"/>
          </w:rPr>
          <w:t>бұр.ред.қара</w:t>
        </w:r>
      </w:hyperlink>
      <w:r>
        <w:rPr>
          <w:rStyle w:val="s3"/>
        </w:rPr>
        <w:t>)</w:t>
      </w:r>
    </w:p>
    <w:p w:rsidR="00000000" w:rsidRDefault="00C753D2">
      <w:pPr>
        <w:ind w:firstLine="400"/>
        <w:jc w:val="both"/>
      </w:pPr>
      <w:r>
        <w:rPr>
          <w:rStyle w:val="s0"/>
        </w:rPr>
        <w:t>7.</w:t>
      </w:r>
      <w:r>
        <w:rPr>
          <w:rStyle w:val="s0"/>
        </w:rPr>
        <w:t xml:space="preserve">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C753D2">
      <w:pPr>
        <w:ind w:firstLine="400"/>
        <w:jc w:val="both"/>
      </w:pPr>
      <w:r>
        <w:rPr>
          <w:rStyle w:val="s0"/>
        </w:rPr>
        <w:t>1) акцизделетін шикізатты сатып алу-сату шарты;</w:t>
      </w:r>
    </w:p>
    <w:p w:rsidR="00000000" w:rsidRDefault="00C753D2">
      <w:pPr>
        <w:jc w:val="both"/>
      </w:pPr>
      <w:r>
        <w:rPr>
          <w:rStyle w:val="s3"/>
        </w:rPr>
        <w:t>2010.30.06. № 297-ІV ҚР</w:t>
      </w:r>
      <w:r>
        <w:rPr>
          <w:rStyle w:val="s3"/>
        </w:rPr>
        <w:t xml:space="preserve"> </w:t>
      </w:r>
      <w:hyperlink r:id="rId4076" w:anchor="sub_id=670"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077" w:anchor="sub_id=2910702" w:history="1">
        <w:r>
          <w:rPr>
            <w:rStyle w:val="a3"/>
            <w:i/>
            <w:iCs/>
            <w:color w:val="0000FF"/>
            <w:u w:val="single"/>
          </w:rPr>
          <w:t>бұр.ред.қара</w:t>
        </w:r>
      </w:hyperlink>
      <w:r>
        <w:rPr>
          <w:rStyle w:val="s3"/>
        </w:rPr>
        <w:t>)</w:t>
      </w:r>
    </w:p>
    <w:p w:rsidR="00000000" w:rsidRDefault="00C753D2">
      <w:pPr>
        <w:ind w:firstLine="400"/>
        <w:jc w:val="both"/>
      </w:pPr>
      <w:r>
        <w:rPr>
          <w:rStyle w:val="s0"/>
        </w:rPr>
        <w:t>2) төлем құжаттары неме</w:t>
      </w:r>
      <w:r>
        <w:rPr>
          <w:rStyle w:val="s0"/>
        </w:rPr>
        <w:t>се кедендік декларациялау кезінде акциздің бюджетке төленгенін растайтын өзге де құжаттар;</w:t>
      </w:r>
    </w:p>
    <w:p w:rsidR="00000000" w:rsidRDefault="00C753D2">
      <w:pPr>
        <w:jc w:val="both"/>
      </w:pPr>
      <w:r>
        <w:rPr>
          <w:rStyle w:val="s3"/>
        </w:rPr>
        <w:t>2010.30.06. № 297-ІV ҚР</w:t>
      </w:r>
      <w:r>
        <w:rPr>
          <w:rStyle w:val="s3"/>
        </w:rPr>
        <w:t xml:space="preserve"> </w:t>
      </w:r>
      <w:hyperlink r:id="rId4078" w:anchor="sub_id=67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079" w:anchor="sub_id=2910703" w:history="1">
        <w:r>
          <w:rPr>
            <w:rStyle w:val="a3"/>
            <w:i/>
            <w:iCs/>
            <w:color w:val="0000FF"/>
            <w:u w:val="single"/>
          </w:rPr>
          <w:t>бұр.ред.қара</w:t>
        </w:r>
      </w:hyperlink>
      <w:r>
        <w:rPr>
          <w:rStyle w:val="s3"/>
        </w:rPr>
        <w:t>); 2014.28.11. № 257-V ҚР</w:t>
      </w:r>
      <w:r>
        <w:rPr>
          <w:rStyle w:val="s3"/>
        </w:rPr>
        <w:t xml:space="preserve"> </w:t>
      </w:r>
      <w:hyperlink r:id="rId4080" w:anchor="sub_id=291" w:history="1">
        <w:r>
          <w:rPr>
            <w:rStyle w:val="a3"/>
            <w:i/>
            <w:iCs/>
            <w:color w:val="0000FF"/>
            <w:u w:val="single"/>
          </w:rPr>
          <w:t>Заңымен</w:t>
        </w:r>
      </w:hyperlink>
      <w:r>
        <w:rPr>
          <w:rStyle w:val="s3"/>
        </w:rPr>
        <w:t xml:space="preserve"> </w:t>
      </w:r>
      <w:r>
        <w:rPr>
          <w:rStyle w:val="s3"/>
        </w:rPr>
        <w:t>(2015 ж. 1 қаңтардан бастап қолданысқа енгізіл</w:t>
      </w:r>
      <w:r>
        <w:rPr>
          <w:rStyle w:val="s3"/>
        </w:rPr>
        <w:t>ді) (</w:t>
      </w:r>
      <w:hyperlink r:id="rId4081" w:anchor="sub_id=2910703" w:history="1">
        <w:r>
          <w:rPr>
            <w:rStyle w:val="a3"/>
            <w:i/>
            <w:iCs/>
            <w:color w:val="0000FF"/>
            <w:u w:val="single"/>
          </w:rPr>
          <w:t>бұр.ред.қара</w:t>
        </w:r>
      </w:hyperlink>
      <w:r>
        <w:rPr>
          <w:rStyle w:val="s3"/>
        </w:rPr>
        <w:t>) 3) тармақша жаңа редакцияда</w:t>
      </w:r>
    </w:p>
    <w:p w:rsidR="00000000" w:rsidRDefault="00C753D2">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w:t>
      </w:r>
      <w:r>
        <w:rPr>
          <w:rStyle w:val="s0"/>
        </w:rPr>
        <w:t>орты кезінде импортталатын акцизделетін шикізатқа арналған тауарлар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C753D2">
      <w:pPr>
        <w:jc w:val="both"/>
      </w:pPr>
      <w:r>
        <w:rPr>
          <w:rStyle w:val="s3"/>
        </w:rPr>
        <w:t>2010.30.</w:t>
      </w:r>
      <w:r>
        <w:rPr>
          <w:rStyle w:val="s3"/>
        </w:rPr>
        <w:t>06. № 297-ІV ҚР</w:t>
      </w:r>
      <w:r>
        <w:rPr>
          <w:rStyle w:val="s3"/>
        </w:rPr>
        <w:t xml:space="preserve"> </w:t>
      </w:r>
      <w:hyperlink r:id="rId4082" w:anchor="sub_id=670" w:history="1">
        <w:r>
          <w:rPr>
            <w:rStyle w:val="a3"/>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4083" w:anchor="sub_id=2910704" w:history="1">
        <w:r>
          <w:rPr>
            <w:rStyle w:val="a3"/>
            <w:i/>
            <w:iCs/>
            <w:color w:val="0000FF"/>
            <w:u w:val="single"/>
          </w:rPr>
          <w:t>бұр.ред.қара</w:t>
        </w:r>
      </w:hyperlink>
      <w:r>
        <w:rPr>
          <w:rStyle w:val="s3"/>
        </w:rPr>
        <w:t>)</w:t>
      </w:r>
    </w:p>
    <w:p w:rsidR="00000000" w:rsidRDefault="00C753D2">
      <w:pPr>
        <w:ind w:firstLine="400"/>
        <w:jc w:val="both"/>
      </w:pPr>
      <w:r>
        <w:rPr>
          <w:rStyle w:val="s0"/>
        </w:rPr>
        <w:t>4) купаж парақтары (алкоголь өнімін өндіру кезінде);</w:t>
      </w:r>
    </w:p>
    <w:p w:rsidR="00000000" w:rsidRDefault="00C753D2">
      <w:pPr>
        <w:ind w:firstLine="400"/>
        <w:jc w:val="both"/>
      </w:pPr>
      <w:r>
        <w:rPr>
          <w:rStyle w:val="s0"/>
        </w:rPr>
        <w:t>5) өндірісте акцизделетін шикізатты есептен шығару актісі болған кезде жүзеге асырылады.</w:t>
      </w:r>
    </w:p>
    <w:p w:rsidR="00000000" w:rsidRDefault="00C753D2">
      <w:pPr>
        <w:jc w:val="both"/>
      </w:pPr>
      <w:r>
        <w:rPr>
          <w:rStyle w:val="s3"/>
        </w:rPr>
        <w:t>2010.30.06. № 297-ІV ҚР</w:t>
      </w:r>
      <w:r>
        <w:rPr>
          <w:rStyle w:val="s3"/>
        </w:rPr>
        <w:t xml:space="preserve"> </w:t>
      </w:r>
      <w:hyperlink r:id="rId4084" w:anchor="sub_id=670" w:history="1">
        <w:r>
          <w:rPr>
            <w:rStyle w:val="a3"/>
            <w:i/>
            <w:iCs/>
            <w:color w:val="0000FF"/>
            <w:u w:val="single"/>
          </w:rPr>
          <w:t>Заңымен</w:t>
        </w:r>
      </w:hyperlink>
      <w:r>
        <w:rPr>
          <w:rStyle w:val="s3"/>
        </w:rPr>
        <w:t xml:space="preserve"> </w:t>
      </w:r>
      <w:r>
        <w:rPr>
          <w:rStyle w:val="s3"/>
        </w:rPr>
        <w:t>8-тармақ өзгертілді (2010 ж. 1 шілдеден бастап қолданысқа енгізілді) (</w:t>
      </w:r>
      <w:hyperlink r:id="rId4085" w:anchor="sub_id=29108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8. Алыс-берістік акцизделетін шикізаттан Қазақстан Республикасының </w:t>
      </w:r>
      <w:r>
        <w:rPr>
          <w:rStyle w:val="s0"/>
        </w:rPr>
        <w:t>аумағында дайындалған акцизделетін тауарларды беру кезінде төленген акциз сомасы да мынадай құжаттар:</w:t>
      </w:r>
    </w:p>
    <w:p w:rsidR="00000000" w:rsidRDefault="00C753D2">
      <w:pPr>
        <w:jc w:val="both"/>
      </w:pPr>
      <w:r>
        <w:rPr>
          <w:rStyle w:val="s3"/>
        </w:rPr>
        <w:t>2010.30.06. № 297-ІV ҚР</w:t>
      </w:r>
      <w:r>
        <w:rPr>
          <w:rStyle w:val="s3"/>
        </w:rPr>
        <w:t xml:space="preserve"> </w:t>
      </w:r>
      <w:hyperlink r:id="rId4086" w:anchor="sub_id=670" w:history="1">
        <w:r>
          <w:rPr>
            <w:rStyle w:val="a3"/>
            <w:i/>
            <w:iCs/>
            <w:color w:val="0000FF"/>
            <w:u w:val="single"/>
          </w:rPr>
          <w:t>Заңымен</w:t>
        </w:r>
      </w:hyperlink>
      <w:r>
        <w:rPr>
          <w:rStyle w:val="s3"/>
        </w:rPr>
        <w:t xml:space="preserve"> </w:t>
      </w:r>
      <w:r>
        <w:rPr>
          <w:rStyle w:val="s3"/>
        </w:rPr>
        <w:t>1) тармақша өзгертілді (2010 ж. 1 шілдеде</w:t>
      </w:r>
      <w:r>
        <w:rPr>
          <w:rStyle w:val="s3"/>
        </w:rPr>
        <w:t>н бастап қолданысқа енгізілді) (</w:t>
      </w:r>
      <w:hyperlink r:id="rId4087" w:anchor="sub_id=2910800" w:history="1">
        <w:r>
          <w:rPr>
            <w:rStyle w:val="a3"/>
            <w:i/>
            <w:iCs/>
            <w:color w:val="0000FF"/>
            <w:u w:val="single"/>
          </w:rPr>
          <w:t>бұр.ред.қара</w:t>
        </w:r>
      </w:hyperlink>
      <w:r>
        <w:rPr>
          <w:rStyle w:val="s3"/>
        </w:rPr>
        <w:t>)</w:t>
      </w:r>
    </w:p>
    <w:p w:rsidR="00000000" w:rsidRDefault="00C753D2">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C753D2">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C753D2">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C753D2">
      <w:pPr>
        <w:ind w:firstLine="400"/>
        <w:jc w:val="both"/>
      </w:pPr>
      <w:r>
        <w:rPr>
          <w:rStyle w:val="s0"/>
        </w:rPr>
        <w:t>9. Акциз</w:t>
      </w:r>
      <w:r>
        <w:rPr>
          <w:rStyle w:val="s0"/>
        </w:rPr>
        <w:t>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w:t>
      </w:r>
      <w:r>
        <w:rPr>
          <w:rStyle w:val="s0"/>
        </w:rPr>
        <w:t>ндай асып кету сомасы шегерімге жатпайды.</w:t>
      </w:r>
    </w:p>
    <w:p w:rsidR="00000000" w:rsidRDefault="00C753D2">
      <w:pPr>
        <w:ind w:firstLine="400"/>
        <w:jc w:val="both"/>
      </w:pPr>
      <w:r>
        <w:rPr>
          <w:rStyle w:val="s0"/>
        </w:rPr>
        <w:t> </w:t>
      </w:r>
    </w:p>
    <w:p w:rsidR="00000000" w:rsidRDefault="00C753D2">
      <w:pPr>
        <w:ind w:firstLine="400"/>
        <w:jc w:val="both"/>
      </w:pPr>
      <w:bookmarkStart w:id="591" w:name="SUB2920000"/>
      <w:bookmarkEnd w:id="591"/>
      <w:r>
        <w:rPr>
          <w:rStyle w:val="s0"/>
          <w:b/>
          <w:bCs/>
        </w:rPr>
        <w:t>292-бап.</w:t>
      </w:r>
      <w:r>
        <w:rPr>
          <w:rStyle w:val="s0"/>
        </w:rPr>
        <w:t xml:space="preserve"> </w:t>
      </w:r>
      <w:r>
        <w:rPr>
          <w:rStyle w:val="s0"/>
          <w:b/>
          <w:bCs/>
        </w:rPr>
        <w:t>Акциз төлеу мерзімдері</w:t>
      </w:r>
    </w:p>
    <w:p w:rsidR="00000000" w:rsidRDefault="00C753D2">
      <w:pPr>
        <w:jc w:val="both"/>
      </w:pPr>
      <w:r>
        <w:rPr>
          <w:rStyle w:val="s3"/>
        </w:rPr>
        <w:t>2010.30.06. № 297-ІV ҚР</w:t>
      </w:r>
      <w:r>
        <w:rPr>
          <w:rStyle w:val="s3"/>
        </w:rPr>
        <w:t xml:space="preserve"> </w:t>
      </w:r>
      <w:hyperlink r:id="rId4088" w:anchor="sub_id=671"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w:t>
      </w:r>
      <w:r>
        <w:rPr>
          <w:rStyle w:val="s3"/>
        </w:rPr>
        <w:t>) (</w:t>
      </w:r>
      <w:hyperlink r:id="rId4089" w:anchor="sub_id=2920100" w:history="1">
        <w:r>
          <w:rPr>
            <w:rStyle w:val="a3"/>
            <w:i/>
            <w:iCs/>
            <w:color w:val="0000FF"/>
            <w:u w:val="single"/>
          </w:rPr>
          <w:t>бұр.ред.қара</w:t>
        </w:r>
      </w:hyperlink>
      <w:r>
        <w:rPr>
          <w:rStyle w:val="s3"/>
        </w:rPr>
        <w:t>); 2014.18.06. № 210-V ҚР</w:t>
      </w:r>
      <w:r>
        <w:rPr>
          <w:rStyle w:val="s3"/>
        </w:rPr>
        <w:t xml:space="preserve"> </w:t>
      </w:r>
      <w:hyperlink r:id="rId4090" w:anchor="sub_id=292" w:history="1">
        <w:r>
          <w:rPr>
            <w:rStyle w:val="a3"/>
            <w:i/>
            <w:iCs/>
            <w:color w:val="0000FF"/>
            <w:u w:val="single"/>
          </w:rPr>
          <w:t>Заңымен</w:t>
        </w:r>
      </w:hyperlink>
      <w:r>
        <w:rPr>
          <w:rStyle w:val="s3"/>
        </w:rPr>
        <w:t xml:space="preserve"> </w:t>
      </w:r>
      <w:r>
        <w:rPr>
          <w:rStyle w:val="s3"/>
        </w:rPr>
        <w:t>1-тармақ жаңа редакцияда (2015 ж. 1 қаңта</w:t>
      </w:r>
      <w:r>
        <w:rPr>
          <w:rStyle w:val="s3"/>
        </w:rPr>
        <w:t>рдан бастап қолданысқа енгiзiлді) (</w:t>
      </w:r>
      <w:hyperlink r:id="rId4091" w:anchor="sub_id=2920000" w:history="1">
        <w:r>
          <w:rPr>
            <w:rStyle w:val="a3"/>
            <w:i/>
            <w:iCs/>
            <w:color w:val="0000FF"/>
            <w:u w:val="single"/>
          </w:rPr>
          <w:t>бұр.ред.қара</w:t>
        </w:r>
      </w:hyperlink>
      <w:r>
        <w:rPr>
          <w:rStyle w:val="s3"/>
        </w:rPr>
        <w:t>)</w:t>
      </w:r>
    </w:p>
    <w:p w:rsidR="00000000" w:rsidRDefault="00C753D2">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w:t>
      </w:r>
      <w:r>
        <w:rPr>
          <w:rStyle w:val="s0"/>
        </w:rPr>
        <w:t>ан кешіктірілмей бюджетке аударылуға жатады.</w:t>
      </w:r>
    </w:p>
    <w:p w:rsidR="00000000" w:rsidRDefault="00C753D2">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C753D2">
      <w:pPr>
        <w:ind w:firstLine="400"/>
        <w:jc w:val="both"/>
      </w:pPr>
      <w:r>
        <w:rPr>
          <w:rStyle w:val="s0"/>
        </w:rPr>
        <w:t>3. Қазақстан Республикасының а</w:t>
      </w:r>
      <w:r>
        <w:rPr>
          <w:rStyle w:val="s0"/>
        </w:rPr>
        <w:t>умағында өндірілген шикі мұнайды, газ конденсатын өнеркәсіптік қайта өңдеуге беру кезінде акциз олар берілген күні төленеді.</w:t>
      </w:r>
    </w:p>
    <w:p w:rsidR="00000000" w:rsidRDefault="00C753D2">
      <w:pPr>
        <w:jc w:val="both"/>
      </w:pPr>
      <w:r>
        <w:rPr>
          <w:rStyle w:val="s3"/>
        </w:rPr>
        <w:t>2015.03.12. № 432-V ҚР</w:t>
      </w:r>
      <w:r>
        <w:rPr>
          <w:rStyle w:val="s3"/>
        </w:rPr>
        <w:t xml:space="preserve"> </w:t>
      </w:r>
      <w:hyperlink r:id="rId4092" w:anchor="sub_id=292" w:history="1">
        <w:r>
          <w:rPr>
            <w:rStyle w:val="a3"/>
            <w:i/>
            <w:iCs/>
            <w:color w:val="0000FF"/>
            <w:u w:val="single"/>
          </w:rPr>
          <w:t>Заңымен</w:t>
        </w:r>
      </w:hyperlink>
      <w:r>
        <w:rPr>
          <w:rStyle w:val="s3"/>
        </w:rPr>
        <w:t xml:space="preserve"> </w:t>
      </w:r>
      <w:r>
        <w:rPr>
          <w:rStyle w:val="s3"/>
        </w:rPr>
        <w:t>4-тармақ жаңа редак</w:t>
      </w:r>
      <w:r>
        <w:rPr>
          <w:rStyle w:val="s3"/>
        </w:rPr>
        <w:t>цияда (2016 ж. 1 қаңтардан бастап қолданысқа енгізілді) (</w:t>
      </w:r>
      <w:hyperlink r:id="rId4093" w:anchor="sub_id=292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Шарап материалын, сыраны және сыра сусынын қоспағанда, осы Кодекстiң</w:t>
      </w:r>
      <w:r>
        <w:rPr>
          <w:rStyle w:val="s0"/>
        </w:rPr>
        <w:t xml:space="preserve"> </w:t>
      </w:r>
      <w:hyperlink w:anchor="sub2790000" w:history="1">
        <w:r>
          <w:rPr>
            <w:rStyle w:val="a3"/>
            <w:color w:val="0000FF"/>
            <w:u w:val="single"/>
          </w:rPr>
          <w:t>279-бабының 2) тармақшасында</w:t>
        </w:r>
      </w:hyperlink>
      <w:r>
        <w:rPr>
          <w:rStyle w:val="s0"/>
        </w:rPr>
        <w:t xml:space="preserve"> </w:t>
      </w:r>
      <w:r>
        <w:rPr>
          <w:rStyle w:val="s0"/>
        </w:rPr>
        <w:t>белгiленген акцизделетiн тауарларға акциз есепке алу-бақылау маркаларын алғанға дейiн төленедi.</w:t>
      </w:r>
    </w:p>
    <w:p w:rsidR="00000000" w:rsidRDefault="00C753D2">
      <w:pPr>
        <w:jc w:val="both"/>
      </w:pPr>
      <w:r>
        <w:rPr>
          <w:rStyle w:val="s3"/>
        </w:rPr>
        <w:t>2010.30.06. № 297-ІV ҚР</w:t>
      </w:r>
      <w:r>
        <w:rPr>
          <w:rStyle w:val="s3"/>
        </w:rPr>
        <w:t xml:space="preserve"> </w:t>
      </w:r>
      <w:hyperlink r:id="rId4094" w:anchor="sub_id=671" w:history="1">
        <w:r>
          <w:rPr>
            <w:rStyle w:val="a3"/>
            <w:i/>
            <w:iCs/>
            <w:color w:val="0000FF"/>
            <w:u w:val="single"/>
          </w:rPr>
          <w:t>Заңымен</w:t>
        </w:r>
      </w:hyperlink>
      <w:r>
        <w:rPr>
          <w:rStyle w:val="s3"/>
        </w:rPr>
        <w:t xml:space="preserve"> </w:t>
      </w:r>
      <w:r>
        <w:rPr>
          <w:rStyle w:val="s3"/>
        </w:rPr>
        <w:t xml:space="preserve">5-тармақпен </w:t>
      </w:r>
      <w:r>
        <w:rPr>
          <w:rStyle w:val="s3"/>
        </w:rPr>
        <w:t>толықтырылды (2010 ж. 1 шілдеден бастап қолданысқа енгізілді); 2011.05.07. № 452-IV ҚР</w:t>
      </w:r>
      <w:r>
        <w:rPr>
          <w:rStyle w:val="s3"/>
        </w:rPr>
        <w:t xml:space="preserve"> </w:t>
      </w:r>
      <w:hyperlink r:id="rId4095" w:anchor="sub_id=800"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4096" w:anchor="sub_id=2920000" w:history="1">
        <w:r>
          <w:rPr>
            <w:rStyle w:val="a3"/>
            <w:i/>
            <w:iCs/>
            <w:color w:val="0000FF"/>
            <w:u w:val="single"/>
          </w:rPr>
          <w:t>бұр.ред.қара</w:t>
        </w:r>
      </w:hyperlink>
      <w:r>
        <w:rPr>
          <w:rStyle w:val="s3"/>
        </w:rPr>
        <w:t>); 2014.29.09. № 239-V ҚР</w:t>
      </w:r>
      <w:r>
        <w:rPr>
          <w:rStyle w:val="s3"/>
        </w:rPr>
        <w:t xml:space="preserve"> </w:t>
      </w:r>
      <w:hyperlink r:id="rId4097" w:anchor="sub_id=292" w:history="1">
        <w:r>
          <w:rPr>
            <w:rStyle w:val="a3"/>
            <w:i/>
            <w:iCs/>
            <w:color w:val="0000FF"/>
            <w:u w:val="single"/>
          </w:rPr>
          <w:t>Заңымен</w:t>
        </w:r>
      </w:hyperlink>
      <w:r>
        <w:rPr>
          <w:rStyle w:val="s3"/>
        </w:rPr>
        <w:t xml:space="preserve"> </w:t>
      </w:r>
      <w:r>
        <w:rPr>
          <w:rStyle w:val="s3"/>
        </w:rPr>
        <w:t>5-тармақ жаңа редакцияда (</w:t>
      </w:r>
      <w:hyperlink r:id="rId4098" w:anchor="sub_id=292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w:t>
      </w:r>
      <w:r>
        <w:rPr>
          <w:rStyle w:val="s0"/>
        </w:rPr>
        <w:t>циздің төлену фактісін тиісті белгіні қою жолымен растауы не растаудан уәжді бас тартуы уәкілетті орган көздеген тәртіппен жүзеге асырылады.</w:t>
      </w:r>
    </w:p>
    <w:p w:rsidR="00000000" w:rsidRDefault="00C753D2">
      <w:pPr>
        <w:ind w:firstLine="400"/>
        <w:jc w:val="both"/>
      </w:pPr>
      <w:r>
        <w:t> </w:t>
      </w:r>
    </w:p>
    <w:p w:rsidR="00000000" w:rsidRDefault="00C753D2">
      <w:pPr>
        <w:ind w:firstLine="400"/>
        <w:jc w:val="both"/>
      </w:pPr>
      <w:bookmarkStart w:id="592" w:name="SUB2930000"/>
      <w:bookmarkEnd w:id="592"/>
      <w:r>
        <w:rPr>
          <w:rStyle w:val="s0"/>
          <w:b/>
          <w:bCs/>
        </w:rPr>
        <w:t>293-бап. Акциз төленетін жер</w:t>
      </w:r>
    </w:p>
    <w:p w:rsidR="00000000" w:rsidRDefault="00C753D2">
      <w:pPr>
        <w:jc w:val="both"/>
      </w:pPr>
      <w:r>
        <w:rPr>
          <w:rStyle w:val="s3"/>
        </w:rPr>
        <w:t xml:space="preserve">2009.30.12 № 234-IV </w:t>
      </w:r>
      <w:hyperlink r:id="rId4099" w:anchor="sub_id=29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4100" w:anchor="sub_id=2930100" w:history="1">
        <w:r>
          <w:rPr>
            <w:rStyle w:val="a3"/>
            <w:i/>
            <w:iCs/>
            <w:color w:val="0000FF"/>
            <w:u w:val="single"/>
          </w:rPr>
          <w:t>ред</w:t>
        </w:r>
      </w:hyperlink>
      <w:r>
        <w:rPr>
          <w:rStyle w:val="s3"/>
        </w:rPr>
        <w:t>.қара); 2010.30.06. № 297-ІV ҚР</w:t>
      </w:r>
      <w:r>
        <w:rPr>
          <w:rStyle w:val="s3"/>
        </w:rPr>
        <w:t xml:space="preserve"> </w:t>
      </w:r>
      <w:hyperlink r:id="rId4101" w:anchor="sub_id=67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102" w:anchor="sub_id=293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Осы баптың 2 және 3-тармақтарында аталған жағдайларды қ</w:t>
      </w:r>
      <w:r>
        <w:rPr>
          <w:rStyle w:val="s0"/>
        </w:rPr>
        <w:t>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C753D2">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w:t>
      </w:r>
      <w:r>
        <w:rPr>
          <w:rStyle w:val="s0"/>
        </w:rPr>
        <w:t xml:space="preserve"> орналасқан жері бойынша төлейді.</w:t>
      </w:r>
    </w:p>
    <w:p w:rsidR="00000000" w:rsidRDefault="00C753D2">
      <w:pPr>
        <w:jc w:val="both"/>
      </w:pPr>
      <w:r>
        <w:rPr>
          <w:rStyle w:val="s3"/>
        </w:rPr>
        <w:t>2010.30.06. № 297-ІV ҚР</w:t>
      </w:r>
      <w:r>
        <w:rPr>
          <w:rStyle w:val="s3"/>
        </w:rPr>
        <w:t xml:space="preserve"> </w:t>
      </w:r>
      <w:hyperlink r:id="rId4103" w:anchor="sub_id=672"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C753D2">
      <w:pPr>
        <w:ind w:firstLine="400"/>
        <w:jc w:val="both"/>
      </w:pPr>
      <w:r>
        <w:rPr>
          <w:rStyle w:val="s0"/>
        </w:rPr>
        <w:t>3. Кеден одағына мүше мемлекеттерді</w:t>
      </w:r>
      <w:r>
        <w:rPr>
          <w:rStyle w:val="s0"/>
        </w:rPr>
        <w:t>ң</w:t>
      </w:r>
      <w:r>
        <w:rPr>
          <w:rStyle w:val="s0"/>
        </w:rPr>
        <w:t xml:space="preserve">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C753D2">
      <w:pPr>
        <w:ind w:firstLine="400"/>
        <w:jc w:val="both"/>
      </w:pPr>
      <w:r>
        <w:rPr>
          <w:rStyle w:val="s0"/>
        </w:rPr>
        <w:t> </w:t>
      </w:r>
    </w:p>
    <w:p w:rsidR="00000000" w:rsidRDefault="00C753D2">
      <w:pPr>
        <w:ind w:firstLine="400"/>
        <w:jc w:val="both"/>
      </w:pPr>
      <w:bookmarkStart w:id="593" w:name="SUB2940000"/>
      <w:bookmarkEnd w:id="593"/>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 xml:space="preserve">есептеу мен төлеу </w:t>
      </w:r>
      <w:r>
        <w:rPr>
          <w:rStyle w:val="s0"/>
          <w:b/>
          <w:bCs/>
        </w:rPr>
        <w:t>тәртібі</w:t>
      </w:r>
    </w:p>
    <w:p w:rsidR="00000000" w:rsidRDefault="00C753D2">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C753D2">
      <w:pPr>
        <w:ind w:firstLine="400"/>
        <w:jc w:val="both"/>
      </w:pPr>
      <w:r>
        <w:rPr>
          <w:rStyle w:val="s0"/>
        </w:rPr>
        <w:t>Акциз бойынша есеп-қис</w:t>
      </w:r>
      <w:r>
        <w:rPr>
          <w:rStyle w:val="s0"/>
        </w:rPr>
        <w:t>ап негізінде құрылымдық бөлімше, сондай-ақ салық салуға байланысты объектілер үшін төленуге жататын акциздің сомасы айқындалады.</w:t>
      </w:r>
    </w:p>
    <w:p w:rsidR="00000000" w:rsidRDefault="00C753D2">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4104" w:history="1">
        <w:r>
          <w:rPr>
            <w:rStyle w:val="a3"/>
            <w:color w:val="0000FF"/>
            <w:u w:val="single"/>
          </w:rPr>
          <w:t>акциз бойынша есеп-қисапты</w:t>
        </w:r>
      </w:hyperlink>
      <w:r>
        <w:rPr>
          <w:rStyle w:val="s0"/>
        </w:rPr>
        <w:t xml:space="preserve"> </w:t>
      </w:r>
      <w:r>
        <w:rPr>
          <w:rStyle w:val="s0"/>
        </w:rPr>
        <w:t>осы Кодекстің</w:t>
      </w:r>
      <w:r>
        <w:rPr>
          <w:rStyle w:val="s0"/>
        </w:rPr>
        <w:t xml:space="preserve"> </w:t>
      </w:r>
      <w:hyperlink w:anchor="sub2960000" w:history="1">
        <w:r>
          <w:rPr>
            <w:rStyle w:val="a3"/>
            <w:color w:val="0000FF"/>
            <w:u w:val="single"/>
          </w:rPr>
          <w:t>296-бабында</w:t>
        </w:r>
      </w:hyperlink>
      <w:r>
        <w:rPr>
          <w:rStyle w:val="s0"/>
        </w:rPr>
        <w:t xml:space="preserve"> белгіленген мерзімде табыс етуге міндетті.</w:t>
      </w:r>
    </w:p>
    <w:p w:rsidR="00000000" w:rsidRDefault="00C753D2">
      <w:pPr>
        <w:ind w:firstLine="400"/>
        <w:jc w:val="both"/>
      </w:pPr>
      <w:r>
        <w:rPr>
          <w:rStyle w:val="s0"/>
        </w:rPr>
        <w:t>Бір салық органында тіркелген салық салуға байланысты бірнеше объекті</w:t>
      </w:r>
      <w:r>
        <w:rPr>
          <w:rStyle w:val="s0"/>
        </w:rPr>
        <w:t>сі бар акциз төлеушілер барлық объектілері үшін акциз бойынша бір есеп-қисапты табыс етеді.</w:t>
      </w:r>
    </w:p>
    <w:p w:rsidR="00000000" w:rsidRDefault="00C753D2">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w:t>
      </w:r>
      <w:r>
        <w:rPr>
          <w:rStyle w:val="s0"/>
        </w:rPr>
        <w:t>нан төлейді немесе ол құрылымдық бөлімшеге жүктеледі.</w:t>
      </w:r>
      <w:r>
        <w:rPr>
          <w:rStyle w:val="s0"/>
        </w:rPr>
        <w:t xml:space="preserve"> </w:t>
      </w:r>
    </w:p>
    <w:p w:rsidR="00000000" w:rsidRDefault="00C753D2">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C753D2">
      <w:pPr>
        <w:ind w:firstLine="400"/>
        <w:jc w:val="both"/>
      </w:pPr>
      <w:r>
        <w:rPr>
          <w:rStyle w:val="s0"/>
        </w:rPr>
        <w:t> </w:t>
      </w:r>
    </w:p>
    <w:p w:rsidR="00000000" w:rsidRDefault="00C753D2">
      <w:pPr>
        <w:ind w:firstLine="400"/>
        <w:jc w:val="both"/>
      </w:pPr>
      <w:bookmarkStart w:id="594" w:name="SUB2950000"/>
      <w:bookmarkEnd w:id="594"/>
      <w:r>
        <w:rPr>
          <w:rStyle w:val="s0"/>
          <w:b/>
          <w:bCs/>
        </w:rPr>
        <w:t>295-бап. Салық кезең</w:t>
      </w:r>
      <w:r>
        <w:rPr>
          <w:rStyle w:val="s0"/>
          <w:b/>
          <w:bCs/>
        </w:rPr>
        <w:t>і</w:t>
      </w:r>
    </w:p>
    <w:p w:rsidR="00000000" w:rsidRDefault="00C753D2">
      <w:pPr>
        <w:ind w:firstLine="400"/>
        <w:jc w:val="both"/>
      </w:pPr>
      <w:r>
        <w:rPr>
          <w:rStyle w:val="s0"/>
        </w:rPr>
        <w:t>Акцизге қатысты күнтізбелік ай салық кезеңі болып табылады.</w:t>
      </w:r>
    </w:p>
    <w:p w:rsidR="00000000" w:rsidRDefault="00C753D2">
      <w:pPr>
        <w:ind w:firstLine="400"/>
        <w:jc w:val="both"/>
      </w:pPr>
      <w:r>
        <w:rPr>
          <w:rStyle w:val="s0"/>
        </w:rPr>
        <w:t> </w:t>
      </w:r>
    </w:p>
    <w:p w:rsidR="00000000" w:rsidRDefault="00C753D2">
      <w:pPr>
        <w:ind w:firstLine="400"/>
        <w:jc w:val="both"/>
      </w:pPr>
      <w:bookmarkStart w:id="595" w:name="SUB2960000"/>
      <w:bookmarkEnd w:id="595"/>
      <w:r>
        <w:rPr>
          <w:rStyle w:val="s0"/>
          <w:b/>
          <w:bCs/>
        </w:rPr>
        <w:t>296-бап</w:t>
      </w:r>
      <w:r>
        <w:rPr>
          <w:rStyle w:val="s0"/>
        </w:rPr>
        <w:t xml:space="preserve">. </w:t>
      </w:r>
      <w:r>
        <w:rPr>
          <w:rStyle w:val="s0"/>
          <w:b/>
          <w:bCs/>
        </w:rPr>
        <w:t>Салық декларациясы</w:t>
      </w:r>
    </w:p>
    <w:p w:rsidR="00000000" w:rsidRDefault="00C753D2">
      <w:pPr>
        <w:jc w:val="both"/>
      </w:pPr>
      <w:r>
        <w:rPr>
          <w:rStyle w:val="s3"/>
        </w:rPr>
        <w:t>2010.30.06. № 297-ІV ҚР</w:t>
      </w:r>
      <w:r>
        <w:rPr>
          <w:rStyle w:val="s3"/>
        </w:rPr>
        <w:t xml:space="preserve"> </w:t>
      </w:r>
      <w:hyperlink r:id="rId4105" w:anchor="sub_id=67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w:t>
      </w:r>
      <w:r>
        <w:rPr>
          <w:rStyle w:val="s3"/>
        </w:rPr>
        <w:t>анысқа енгізілді) (</w:t>
      </w:r>
      <w:hyperlink r:id="rId4106" w:anchor="sub_id=2960100" w:history="1">
        <w:r>
          <w:rPr>
            <w:rStyle w:val="a3"/>
            <w:i/>
            <w:iCs/>
            <w:color w:val="0000FF"/>
            <w:u w:val="single"/>
          </w:rPr>
          <w:t>бұр.ред.қара</w:t>
        </w:r>
      </w:hyperlink>
      <w:r>
        <w:rPr>
          <w:rStyle w:val="s3"/>
        </w:rPr>
        <w:t>)</w:t>
      </w:r>
    </w:p>
    <w:p w:rsidR="00000000" w:rsidRDefault="00C753D2">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w:t>
      </w:r>
      <w:r>
        <w:rPr>
          <w:rStyle w:val="s0"/>
        </w:rPr>
        <w:t>циз жөніндегі декларацияны есепті салық кезеңінен кейінгі екінші айдың 15-нен кешіктірмей табыс етуге міндетті.</w:t>
      </w:r>
    </w:p>
    <w:p w:rsidR="00000000" w:rsidRDefault="00C753D2">
      <w:pPr>
        <w:ind w:firstLine="400"/>
        <w:jc w:val="both"/>
      </w:pPr>
      <w:r>
        <w:rPr>
          <w:rStyle w:val="s0"/>
        </w:rPr>
        <w:t>2. Акциз төлеушілер декларациямен бір мезгілде акциз бойынша есеп-қисапты табыс етеді.</w:t>
      </w:r>
    </w:p>
    <w:p w:rsidR="00000000" w:rsidRDefault="00C753D2">
      <w:pPr>
        <w:jc w:val="both"/>
      </w:pPr>
      <w:r>
        <w:rPr>
          <w:rStyle w:val="s3"/>
        </w:rPr>
        <w:t>2010.30.06. № 297-ІV ҚР</w:t>
      </w:r>
      <w:r>
        <w:rPr>
          <w:rStyle w:val="s3"/>
        </w:rPr>
        <w:t xml:space="preserve"> </w:t>
      </w:r>
      <w:hyperlink r:id="rId4107" w:anchor="sub_id=673"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C753D2">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w:t>
      </w:r>
      <w:r>
        <w:rPr>
          <w:rStyle w:val="s0"/>
        </w:rPr>
        <w:t>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w:anchor="sub276200000" w:history="1">
        <w:r>
          <w:rPr>
            <w:rStyle w:val="a3"/>
            <w:color w:val="0000FF"/>
            <w:u w:val="single"/>
          </w:rPr>
          <w:t>276-20-бабының 5-тармағында</w:t>
        </w:r>
      </w:hyperlink>
      <w:r>
        <w:rPr>
          <w:rStyle w:val="s0"/>
        </w:rPr>
        <w:t xml:space="preserve"> </w:t>
      </w:r>
      <w:r>
        <w:rPr>
          <w:rStyle w:val="s0"/>
        </w:rPr>
        <w:t>белгіленген нысанда ж</w:t>
      </w:r>
      <w:r>
        <w:rPr>
          <w:rStyle w:val="s0"/>
        </w:rPr>
        <w:t>әне</w:t>
      </w:r>
      <w:r>
        <w:rPr>
          <w:rStyle w:val="s0"/>
        </w:rPr>
        <w:t xml:space="preserve">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w:anchor="sub276200300" w:history="1">
        <w:r>
          <w:rPr>
            <w:rStyle w:val="a3"/>
            <w:color w:val="0000FF"/>
            <w:u w:val="single"/>
          </w:rPr>
          <w:t>276-20-бабының 3-тармағында</w:t>
        </w:r>
      </w:hyperlink>
      <w:r>
        <w:rPr>
          <w:rStyle w:val="s0"/>
        </w:rPr>
        <w:t xml:space="preserve"> </w:t>
      </w:r>
      <w:r>
        <w:rPr>
          <w:rStyle w:val="s0"/>
        </w:rPr>
        <w:t>көзделген құжаттар ұсынылады.</w:t>
      </w:r>
    </w:p>
    <w:p w:rsidR="00000000" w:rsidRDefault="00C753D2">
      <w:pPr>
        <w:ind w:firstLine="400"/>
        <w:jc w:val="both"/>
      </w:pPr>
      <w:r>
        <w:rPr>
          <w:rStyle w:val="s0"/>
        </w:rPr>
        <w:t>Бұл ретте им</w:t>
      </w:r>
      <w:r>
        <w:rPr>
          <w:rStyle w:val="s0"/>
        </w:rPr>
        <w:t>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w:anchor="sub276200600" w:history="1">
        <w:r>
          <w:rPr>
            <w:rStyle w:val="a3"/>
            <w:color w:val="0000FF"/>
            <w:u w:val="single"/>
          </w:rPr>
          <w:t>276-20-бабының 6-тармағында</w:t>
        </w:r>
      </w:hyperlink>
      <w:r>
        <w:rPr>
          <w:rStyle w:val="s0"/>
        </w:rPr>
        <w:t xml:space="preserve"> </w:t>
      </w:r>
      <w:r>
        <w:rPr>
          <w:rStyle w:val="s0"/>
        </w:rPr>
        <w:t>көзделген жағдайларда салық органына ұсынылм</w:t>
      </w:r>
      <w:r>
        <w:rPr>
          <w:rStyle w:val="s0"/>
        </w:rPr>
        <w:t>аған болып саналады.</w:t>
      </w:r>
    </w:p>
    <w:p w:rsidR="00000000" w:rsidRDefault="00C753D2">
      <w:pPr>
        <w:jc w:val="center"/>
      </w:pPr>
      <w:r>
        <w:rPr>
          <w:rStyle w:val="s1"/>
        </w:rPr>
        <w:t> </w:t>
      </w:r>
    </w:p>
    <w:p w:rsidR="00000000" w:rsidRDefault="00C753D2">
      <w:pPr>
        <w:jc w:val="center"/>
      </w:pPr>
      <w:r>
        <w:t> </w:t>
      </w:r>
    </w:p>
    <w:p w:rsidR="00000000" w:rsidRDefault="00C753D2">
      <w:pPr>
        <w:jc w:val="center"/>
      </w:pPr>
      <w:bookmarkStart w:id="596" w:name="SUB2970000"/>
      <w:bookmarkEnd w:id="596"/>
      <w:r>
        <w:rPr>
          <w:rStyle w:val="s1"/>
        </w:rPr>
        <w:t>40-тарау. АКЦИЗДЕЛЕТІН ТАУАРЛАРДЫҢ ИМПОРТЫНА САЛЫҚ САЛУ</w:t>
      </w:r>
    </w:p>
    <w:p w:rsidR="00000000" w:rsidRDefault="00C753D2">
      <w:pPr>
        <w:jc w:val="center"/>
      </w:pPr>
      <w:r>
        <w:rPr>
          <w:rStyle w:val="s1"/>
        </w:rPr>
        <w:t> </w:t>
      </w:r>
    </w:p>
    <w:p w:rsidR="00000000" w:rsidRDefault="00C753D2">
      <w:pPr>
        <w:jc w:val="both"/>
      </w:pPr>
      <w:r>
        <w:rPr>
          <w:rStyle w:val="s3"/>
        </w:rPr>
        <w:t>2010.30.06. № 297-ІV ҚР</w:t>
      </w:r>
      <w:r>
        <w:rPr>
          <w:rStyle w:val="s3"/>
        </w:rPr>
        <w:t xml:space="preserve"> </w:t>
      </w:r>
      <w:hyperlink r:id="rId4108" w:anchor="sub_id=674" w:history="1">
        <w:r>
          <w:rPr>
            <w:rStyle w:val="a3"/>
            <w:i/>
            <w:iCs/>
            <w:color w:val="0000FF"/>
            <w:u w:val="single"/>
          </w:rPr>
          <w:t>Заңымен</w:t>
        </w:r>
      </w:hyperlink>
      <w:r>
        <w:rPr>
          <w:rStyle w:val="s3"/>
        </w:rPr>
        <w:t xml:space="preserve"> </w:t>
      </w:r>
      <w:r>
        <w:rPr>
          <w:rStyle w:val="s3"/>
        </w:rPr>
        <w:t>297-бап жаңа редакцияда (2010 ж. 1 шілдеден бастап қолданысқ</w:t>
      </w:r>
      <w:r>
        <w:rPr>
          <w:rStyle w:val="s3"/>
        </w:rPr>
        <w:t>а енгізілді) (</w:t>
      </w:r>
      <w:hyperlink r:id="rId4109" w:anchor="sub_id=297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C753D2">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w:t>
      </w:r>
      <w:r>
        <w:rPr>
          <w:rStyle w:val="s0"/>
        </w:rPr>
        <w:t>лық базасы импортталатын акцизделетін тауарлардың зат түріндегі көлемі, саны ретінде айқындалады.</w:t>
      </w:r>
    </w:p>
    <w:p w:rsidR="00000000" w:rsidRDefault="00C753D2">
      <w:pPr>
        <w:ind w:firstLine="400"/>
        <w:jc w:val="both"/>
      </w:pPr>
      <w:r>
        <w:rPr>
          <w:rStyle w:val="s0"/>
        </w:rPr>
        <w:t> </w:t>
      </w:r>
    </w:p>
    <w:p w:rsidR="00000000" w:rsidRDefault="00C753D2">
      <w:pPr>
        <w:ind w:firstLine="400"/>
        <w:jc w:val="both"/>
      </w:pPr>
      <w:bookmarkStart w:id="597" w:name="SUB2980000"/>
      <w:bookmarkEnd w:id="597"/>
      <w:r>
        <w:rPr>
          <w:rStyle w:val="s0"/>
          <w:b/>
          <w:bCs/>
        </w:rPr>
        <w:t>298-бап. Импортталатын акцизделетін тауарларға акциз төлеу мерзімдері</w:t>
      </w:r>
    </w:p>
    <w:p w:rsidR="00000000" w:rsidRDefault="00C753D2">
      <w:pPr>
        <w:jc w:val="both"/>
      </w:pPr>
      <w:r>
        <w:rPr>
          <w:rStyle w:val="s3"/>
        </w:rPr>
        <w:t>2010.30.06. № 297-ІV ҚР</w:t>
      </w:r>
      <w:r>
        <w:rPr>
          <w:rStyle w:val="s3"/>
        </w:rPr>
        <w:t xml:space="preserve"> </w:t>
      </w:r>
      <w:hyperlink r:id="rId4110" w:anchor="sub_id=675"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4111" w:anchor="sub_id=2980100" w:history="1">
        <w:r>
          <w:rPr>
            <w:rStyle w:val="a3"/>
            <w:i/>
            <w:iCs/>
            <w:color w:val="0000FF"/>
            <w:u w:val="single"/>
          </w:rPr>
          <w:t>бұр.ред.қара</w:t>
        </w:r>
      </w:hyperlink>
      <w:r>
        <w:rPr>
          <w:rStyle w:val="s3"/>
        </w:rPr>
        <w:t>)</w:t>
      </w:r>
    </w:p>
    <w:p w:rsidR="00000000" w:rsidRDefault="00C753D2">
      <w:pPr>
        <w:ind w:firstLine="400"/>
        <w:jc w:val="both"/>
      </w:pPr>
      <w:r>
        <w:rPr>
          <w:rStyle w:val="s0"/>
        </w:rPr>
        <w:t>1. Кеден одағына мүше емес мемлекеттердің аумағынан имп</w:t>
      </w:r>
      <w:r>
        <w:rPr>
          <w:rStyle w:val="s0"/>
        </w:rPr>
        <w:t>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w:t>
      </w:r>
      <w:r>
        <w:rPr>
          <w:rStyle w:val="s0"/>
        </w:rPr>
        <w:t>селелері жөніндегі уәкiлеттi орган белгілеген тәртіппен төленеді.</w:t>
      </w:r>
    </w:p>
    <w:p w:rsidR="00000000" w:rsidRDefault="00C753D2">
      <w:pPr>
        <w:jc w:val="both"/>
      </w:pPr>
      <w:r>
        <w:rPr>
          <w:rStyle w:val="s3"/>
        </w:rPr>
        <w:t>2014.18.06. № 210-V ҚР</w:t>
      </w:r>
      <w:r>
        <w:rPr>
          <w:rStyle w:val="s3"/>
        </w:rPr>
        <w:t xml:space="preserve"> </w:t>
      </w:r>
      <w:hyperlink r:id="rId4112" w:anchor="sub_id=298"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енгiзiлді) (</w:t>
      </w:r>
      <w:hyperlink r:id="rId4113" w:anchor="sub_id=2980200" w:history="1">
        <w:r>
          <w:rPr>
            <w:rStyle w:val="a3"/>
            <w:i/>
            <w:iCs/>
            <w:color w:val="0000FF"/>
            <w:u w:val="single"/>
          </w:rPr>
          <w:t>бұр.ред.қара</w:t>
        </w:r>
      </w:hyperlink>
      <w:r>
        <w:rPr>
          <w:rStyle w:val="s3"/>
        </w:rPr>
        <w:t>)</w:t>
      </w:r>
    </w:p>
    <w:p w:rsidR="00000000" w:rsidRDefault="00C753D2">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w:anchor="sub6530000" w:history="1">
        <w:r>
          <w:rPr>
            <w:rStyle w:val="a3"/>
            <w:color w:val="0000FF"/>
            <w:u w:val="single"/>
          </w:rPr>
          <w:t>653-бабына</w:t>
        </w:r>
      </w:hyperlink>
      <w:r>
        <w:rPr>
          <w:rStyle w:val="s0"/>
        </w:rPr>
        <w:t xml:space="preserve"> </w:t>
      </w:r>
      <w:r>
        <w:rPr>
          <w:rStyle w:val="s0"/>
        </w:rPr>
        <w:t xml:space="preserve">сәйкес таңбалануға жататын импортталатын </w:t>
      </w:r>
      <w:r>
        <w:rPr>
          <w:rStyle w:val="s0"/>
        </w:rPr>
        <w:t>акцизделетін тауарларға акциз төленеді.</w:t>
      </w:r>
    </w:p>
    <w:p w:rsidR="00000000" w:rsidRDefault="00C753D2">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w:t>
      </w:r>
      <w:r>
        <w:rPr>
          <w:rStyle w:val="s0"/>
        </w:rPr>
        <w:t>анылады.</w:t>
      </w:r>
    </w:p>
    <w:p w:rsidR="00000000" w:rsidRDefault="00C753D2">
      <w:pPr>
        <w:jc w:val="both"/>
      </w:pPr>
      <w:r>
        <w:rPr>
          <w:rStyle w:val="s3"/>
        </w:rPr>
        <w:t>2010.30.06. № 297-ІV ҚР</w:t>
      </w:r>
      <w:r>
        <w:rPr>
          <w:rStyle w:val="s3"/>
        </w:rPr>
        <w:t xml:space="preserve"> </w:t>
      </w:r>
      <w:hyperlink r:id="rId4114" w:anchor="sub_id=675"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C753D2">
      <w:pPr>
        <w:ind w:firstLine="400"/>
        <w:jc w:val="both"/>
      </w:pPr>
      <w:r>
        <w:rPr>
          <w:rStyle w:val="s0"/>
        </w:rPr>
        <w:t>3. Кеден одағына мүше мемлекеттердің аумағынан импортталған</w:t>
      </w:r>
      <w:r>
        <w:rPr>
          <w:rStyle w:val="s0"/>
        </w:rPr>
        <w:t xml:space="preserve">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C753D2">
      <w:pPr>
        <w:ind w:firstLine="400"/>
        <w:jc w:val="both"/>
      </w:pPr>
      <w:r>
        <w:rPr>
          <w:rStyle w:val="s0"/>
        </w:rPr>
        <w:t>Таңбаланатын акцизделетін тауарлар бойынша акциздерді төлеу о</w:t>
      </w:r>
      <w:r>
        <w:rPr>
          <w:rStyle w:val="s0"/>
        </w:rPr>
        <w:t>сы баптың 2-тармағында белгіленген мерзімде жүргізіледі.</w:t>
      </w:r>
    </w:p>
    <w:p w:rsidR="00000000" w:rsidRDefault="00C753D2">
      <w:pPr>
        <w:jc w:val="both"/>
      </w:pPr>
      <w:r>
        <w:rPr>
          <w:rStyle w:val="s3"/>
        </w:rPr>
        <w:t>2010.30.06. № 297-ІV ҚР</w:t>
      </w:r>
      <w:r>
        <w:rPr>
          <w:rStyle w:val="s3"/>
        </w:rPr>
        <w:t xml:space="preserve"> </w:t>
      </w:r>
      <w:hyperlink r:id="rId4115" w:anchor="sub_id=675" w:history="1">
        <w:r>
          <w:rPr>
            <w:rStyle w:val="a3"/>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 2014.29.12.</w:t>
      </w:r>
      <w:r>
        <w:rPr>
          <w:rStyle w:val="s3"/>
        </w:rPr>
        <w:t xml:space="preserve"> № 269-V ҚР</w:t>
      </w:r>
      <w:r>
        <w:rPr>
          <w:rStyle w:val="s3"/>
        </w:rPr>
        <w:t xml:space="preserve"> </w:t>
      </w:r>
      <w:hyperlink r:id="rId4116" w:anchor="sub_id=298"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4117" w:anchor="sub_id=29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w:t>
      </w:r>
      <w:r>
        <w:rPr>
          <w:rStyle w:val="s0"/>
        </w:rPr>
        <w:t xml:space="preserve"> өзге мақсаттарға пайдаланылған жағдайда, осы акцизделетін тауарларға осы Кодекстің</w:t>
      </w:r>
      <w:r>
        <w:rPr>
          <w:rStyle w:val="s0"/>
        </w:rPr>
        <w:t xml:space="preserve"> </w:t>
      </w:r>
      <w:hyperlink w:anchor="sub2800000" w:history="1">
        <w:r>
          <w:rPr>
            <w:rStyle w:val="a3"/>
            <w:color w:val="0000FF"/>
            <w:u w:val="single"/>
          </w:rPr>
          <w:t>280</w:t>
        </w:r>
      </w:hyperlink>
      <w:r>
        <w:rPr>
          <w:rStyle w:val="s0"/>
        </w:rPr>
        <w:t xml:space="preserve">, </w:t>
      </w:r>
      <w:hyperlink w:anchor="sub2970000" w:history="1">
        <w:r>
          <w:rPr>
            <w:rStyle w:val="a3"/>
            <w:color w:val="0000FF"/>
            <w:u w:val="single"/>
          </w:rPr>
          <w:t>297-баптарында</w:t>
        </w:r>
      </w:hyperlink>
      <w:r>
        <w:rPr>
          <w:rStyle w:val="s0"/>
        </w:rPr>
        <w:t xml:space="preserve"> </w:t>
      </w:r>
      <w:r>
        <w:rPr>
          <w:rStyle w:val="s0"/>
        </w:rPr>
        <w:t>және Қазақстан Республикасының Үкіметінің қаулысымен белгіленген тәртіппен және акцизд</w:t>
      </w:r>
      <w:r>
        <w:rPr>
          <w:rStyle w:val="s0"/>
        </w:rPr>
        <w:t>ердің мөлшерлемелері бойынша акциздер салуға жатады.</w:t>
      </w:r>
    </w:p>
    <w:p w:rsidR="00000000" w:rsidRDefault="00C753D2">
      <w:pPr>
        <w:ind w:firstLine="400"/>
        <w:jc w:val="both"/>
      </w:pPr>
      <w:r>
        <w:t> </w:t>
      </w:r>
    </w:p>
    <w:p w:rsidR="00000000" w:rsidRDefault="00C753D2">
      <w:pPr>
        <w:ind w:firstLine="400"/>
        <w:jc w:val="both"/>
      </w:pPr>
      <w:bookmarkStart w:id="598" w:name="SUB2990000"/>
      <w:bookmarkEnd w:id="598"/>
      <w:r>
        <w:rPr>
          <w:rStyle w:val="s0"/>
          <w:b/>
          <w:bCs/>
        </w:rPr>
        <w:t>299-бап. Акцизден босатылған акцизделетін тауарлардың импорты</w:t>
      </w:r>
    </w:p>
    <w:p w:rsidR="00000000" w:rsidRDefault="00C753D2">
      <w:pPr>
        <w:jc w:val="both"/>
      </w:pPr>
      <w:r>
        <w:rPr>
          <w:rStyle w:val="s3"/>
        </w:rPr>
        <w:t>2010.30.06. № 297-ІV ҚР</w:t>
      </w:r>
      <w:r>
        <w:rPr>
          <w:rStyle w:val="s3"/>
        </w:rPr>
        <w:t xml:space="preserve"> </w:t>
      </w:r>
      <w:hyperlink r:id="rId4118" w:anchor="sub_id=676" w:history="1">
        <w:r>
          <w:rPr>
            <w:rStyle w:val="a3"/>
            <w:i/>
            <w:iCs/>
            <w:color w:val="0000FF"/>
            <w:u w:val="single"/>
          </w:rPr>
          <w:t>Заңымен</w:t>
        </w:r>
      </w:hyperlink>
      <w:r>
        <w:rPr>
          <w:rStyle w:val="s3"/>
        </w:rPr>
        <w:t xml:space="preserve"> </w:t>
      </w:r>
      <w:r>
        <w:rPr>
          <w:rStyle w:val="s3"/>
        </w:rPr>
        <w:t>1-тармақ жаңа редакцияда (</w:t>
      </w:r>
      <w:r>
        <w:rPr>
          <w:rStyle w:val="s3"/>
        </w:rPr>
        <w:t>2010 ж. 1 шілдеден бастап қолданысқа енгізілді) (</w:t>
      </w:r>
      <w:hyperlink r:id="rId4119" w:anchor="sub_id=2990100" w:history="1">
        <w:r>
          <w:rPr>
            <w:rStyle w:val="a3"/>
            <w:i/>
            <w:iCs/>
            <w:color w:val="0000FF"/>
            <w:u w:val="single"/>
          </w:rPr>
          <w:t>бұр.ред.қара</w:t>
        </w:r>
      </w:hyperlink>
      <w:r>
        <w:rPr>
          <w:rStyle w:val="s3"/>
        </w:rPr>
        <w:t>)</w:t>
      </w:r>
    </w:p>
    <w:p w:rsidR="00000000" w:rsidRDefault="00C753D2">
      <w:pPr>
        <w:ind w:firstLine="400"/>
        <w:jc w:val="both"/>
      </w:pPr>
      <w:r>
        <w:rPr>
          <w:rStyle w:val="s0"/>
        </w:rPr>
        <w:t>1. Жеке тұлғалар Кеден одағының кеден заңнамасында және (немесе) Қазақстан Республикасының кеден заңнамасынд</w:t>
      </w:r>
      <w:r>
        <w:rPr>
          <w:rStyle w:val="s0"/>
        </w:rPr>
        <w:t>а көзделген нормалар бойынша импорттайтын акцизделетін тауарларға акциз салынбайды.</w:t>
      </w:r>
    </w:p>
    <w:p w:rsidR="00000000" w:rsidRDefault="00C753D2">
      <w:pPr>
        <w:ind w:firstLine="400"/>
        <w:jc w:val="both"/>
      </w:pPr>
      <w:r>
        <w:rPr>
          <w:rStyle w:val="s0"/>
        </w:rPr>
        <w:t>2. Мынадай импортталатын акцизделетін тауарлар:</w:t>
      </w:r>
    </w:p>
    <w:p w:rsidR="00000000" w:rsidRDefault="00C753D2">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w:t>
      </w:r>
      <w:r>
        <w:rPr>
          <w:rStyle w:val="s0"/>
        </w:rPr>
        <w:t>шін қажетті акцизделетін тауарлар;</w:t>
      </w:r>
    </w:p>
    <w:p w:rsidR="00000000" w:rsidRDefault="00C753D2">
      <w:pPr>
        <w:jc w:val="both"/>
      </w:pPr>
      <w:r>
        <w:rPr>
          <w:rStyle w:val="s3"/>
        </w:rPr>
        <w:t>2010.30.06. № 297-ІV ҚР</w:t>
      </w:r>
      <w:r>
        <w:rPr>
          <w:rStyle w:val="s3"/>
        </w:rPr>
        <w:t xml:space="preserve"> </w:t>
      </w:r>
      <w:hyperlink r:id="rId4120" w:anchor="sub_id=676"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121" w:anchor="sub_id=2990202" w:history="1">
        <w:r>
          <w:rPr>
            <w:rStyle w:val="a3"/>
            <w:i/>
            <w:iCs/>
            <w:color w:val="0000FF"/>
            <w:u w:val="single"/>
          </w:rPr>
          <w:t>бұр.ред.қара</w:t>
        </w:r>
      </w:hyperlink>
      <w:r>
        <w:rPr>
          <w:rStyle w:val="s3"/>
        </w:rPr>
        <w:t>)</w:t>
      </w:r>
    </w:p>
    <w:p w:rsidR="00000000" w:rsidRDefault="00C753D2">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w:t>
      </w:r>
      <w:r>
        <w:rPr>
          <w:rStyle w:val="s0"/>
        </w:rPr>
        <w:t>н акцизделетін тауарлар;</w:t>
      </w:r>
    </w:p>
    <w:p w:rsidR="00000000" w:rsidRDefault="00C753D2">
      <w:pPr>
        <w:ind w:firstLine="400"/>
        <w:jc w:val="both"/>
      </w:pPr>
      <w:r>
        <w:rPr>
          <w:rStyle w:val="s0"/>
        </w:rPr>
        <w:t>3) шет елдің дипломатиялы</w:t>
      </w:r>
      <w:r>
        <w:rPr>
          <w:rStyle w:val="s0"/>
        </w:rPr>
        <w:t>қ</w:t>
      </w:r>
      <w:r>
        <w:rPr>
          <w:rStyle w:val="s0"/>
        </w:rPr>
        <w:t xml:space="preserve">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w:t>
      </w:r>
      <w:r>
        <w:rPr>
          <w:rStyle w:val="s0"/>
        </w:rPr>
        <w:t>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C753D2">
      <w:pPr>
        <w:jc w:val="both"/>
      </w:pPr>
      <w:r>
        <w:rPr>
          <w:rStyle w:val="s3"/>
        </w:rPr>
        <w:t>2010.30.06. № 297-ІV ҚР</w:t>
      </w:r>
      <w:r>
        <w:rPr>
          <w:rStyle w:val="s3"/>
        </w:rPr>
        <w:t xml:space="preserve"> </w:t>
      </w:r>
      <w:hyperlink r:id="rId4122" w:anchor="sub_id=676" w:history="1">
        <w:r>
          <w:rPr>
            <w:rStyle w:val="a3"/>
            <w:i/>
            <w:iCs/>
            <w:color w:val="0000FF"/>
            <w:u w:val="single"/>
          </w:rPr>
          <w:t>Заңымен</w:t>
        </w:r>
      </w:hyperlink>
      <w:r>
        <w:rPr>
          <w:rStyle w:val="s3"/>
        </w:rPr>
        <w:t xml:space="preserve"> </w:t>
      </w:r>
      <w:r>
        <w:rPr>
          <w:rStyle w:val="s3"/>
        </w:rPr>
        <w:t>4) тармақша жаңа редакцияда (2010 ж. 1 шілдеден бастап қолданысқа енгізілді) (</w:t>
      </w:r>
      <w:hyperlink r:id="rId4123" w:anchor="sub_id=2990203"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4) Кеден одағының кедендік шекарасы арқылы өткізілетін, </w:t>
      </w:r>
      <w:r>
        <w:rPr>
          <w:rStyle w:val="s0"/>
        </w:rPr>
        <w:t>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r>
        <w:rPr>
          <w:rStyle w:val="s0"/>
        </w:rPr>
        <w:t>;</w:t>
      </w:r>
    </w:p>
    <w:p w:rsidR="00000000" w:rsidRDefault="00C753D2">
      <w:pPr>
        <w:jc w:val="both"/>
      </w:pPr>
      <w:r>
        <w:rPr>
          <w:rStyle w:val="s3"/>
        </w:rPr>
        <w:t>2010.30.06. № 297-ІV ҚР</w:t>
      </w:r>
      <w:r>
        <w:rPr>
          <w:rStyle w:val="s3"/>
        </w:rPr>
        <w:t xml:space="preserve"> </w:t>
      </w:r>
      <w:hyperlink r:id="rId4124" w:anchor="sub_id=676"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4125" w:anchor="sub_id=2990202" w:history="1">
        <w:r>
          <w:rPr>
            <w:rStyle w:val="a3"/>
            <w:i/>
            <w:iCs/>
            <w:color w:val="0000FF"/>
            <w:u w:val="single"/>
          </w:rPr>
          <w:t>бұр.ред.қара</w:t>
        </w:r>
      </w:hyperlink>
      <w:r>
        <w:rPr>
          <w:rStyle w:val="s3"/>
        </w:rPr>
        <w:t>)</w:t>
      </w:r>
    </w:p>
    <w:p w:rsidR="00000000" w:rsidRDefault="00C753D2">
      <w:pPr>
        <w:ind w:firstLine="400"/>
        <w:jc w:val="both"/>
      </w:pPr>
      <w:r>
        <w:rPr>
          <w:rStyle w:val="s0"/>
        </w:rPr>
        <w:t>5) Қазақстан Республикасының</w:t>
      </w:r>
      <w:r>
        <w:rPr>
          <w:rStyle w:val="s0"/>
        </w:rPr>
        <w:t> </w:t>
      </w:r>
      <w:hyperlink r:id="rId4126" w:history="1">
        <w:r>
          <w:rPr>
            <w:rStyle w:val="a3"/>
            <w:color w:val="0000FF"/>
            <w:u w:val="single"/>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599" w:name="SUB3000000"/>
      <w:bookmarkEnd w:id="599"/>
      <w:r>
        <w:rPr>
          <w:rStyle w:val="s1"/>
        </w:rPr>
        <w:t>10-БӨЛІМ. ЭКСПОРТҚА РЕНТА САЛЫҒЫ</w:t>
      </w:r>
    </w:p>
    <w:p w:rsidR="00000000" w:rsidRDefault="00C753D2">
      <w:pPr>
        <w:jc w:val="center"/>
      </w:pPr>
      <w:r>
        <w:rPr>
          <w:rStyle w:val="s1"/>
        </w:rPr>
        <w:t> </w:t>
      </w:r>
    </w:p>
    <w:p w:rsidR="00000000" w:rsidRDefault="00C753D2">
      <w:pPr>
        <w:jc w:val="center"/>
      </w:pPr>
      <w:r>
        <w:rPr>
          <w:rStyle w:val="s1"/>
        </w:rPr>
        <w:t>41-тарау. ЭКСПОРТҚА РЕНТА САЛЫҒЫ</w:t>
      </w:r>
    </w:p>
    <w:p w:rsidR="00000000" w:rsidRDefault="00C753D2">
      <w:pPr>
        <w:ind w:firstLine="400"/>
        <w:jc w:val="both"/>
      </w:pPr>
      <w:r>
        <w:rPr>
          <w:rStyle w:val="s0"/>
        </w:rPr>
        <w:t> </w:t>
      </w:r>
    </w:p>
    <w:p w:rsidR="00000000" w:rsidRDefault="00C753D2">
      <w:pPr>
        <w:jc w:val="both"/>
      </w:pPr>
      <w:r>
        <w:rPr>
          <w:rStyle w:val="s3"/>
        </w:rPr>
        <w:t xml:space="preserve">2009.30.12 № 234-IV </w:t>
      </w:r>
      <w:hyperlink r:id="rId4127" w:anchor="sub_id=3003" w:history="1">
        <w:r>
          <w:rPr>
            <w:rStyle w:val="a3"/>
            <w:i/>
            <w:iCs/>
            <w:color w:val="0000FF"/>
            <w:u w:val="single"/>
          </w:rPr>
          <w:t>Заңымен</w:t>
        </w:r>
      </w:hyperlink>
      <w:r>
        <w:rPr>
          <w:rStyle w:val="s3"/>
        </w:rPr>
        <w:t xml:space="preserve"> </w:t>
      </w:r>
      <w:r>
        <w:rPr>
          <w:rStyle w:val="s3"/>
        </w:rPr>
        <w:t>300-бап жаңа редакцияда (2009 жылғы 1 қаңтардан қолданысқа енгiзiлдi) (бұр.</w:t>
      </w:r>
      <w:hyperlink r:id="rId4128" w:anchor="sub_id=3000000" w:history="1">
        <w:r>
          <w:rPr>
            <w:rStyle w:val="a3"/>
            <w:i/>
            <w:iCs/>
            <w:color w:val="0000FF"/>
            <w:u w:val="single"/>
          </w:rPr>
          <w:t>ред</w:t>
        </w:r>
      </w:hyperlink>
      <w:r>
        <w:rPr>
          <w:rStyle w:val="s3"/>
        </w:rPr>
        <w:t>.қара); 2011.21.07. № 467-ІV ҚР</w:t>
      </w:r>
      <w:r>
        <w:rPr>
          <w:rStyle w:val="s3"/>
        </w:rPr>
        <w:t xml:space="preserve"> </w:t>
      </w:r>
      <w:hyperlink r:id="rId4129" w:anchor="sub_id=3124" w:history="1">
        <w:r>
          <w:rPr>
            <w:rStyle w:val="a3"/>
            <w:i/>
            <w:iCs/>
            <w:color w:val="0000FF"/>
            <w:u w:val="single"/>
          </w:rPr>
          <w:t>Заңымен</w:t>
        </w:r>
      </w:hyperlink>
      <w:r>
        <w:rPr>
          <w:rStyle w:val="s3"/>
        </w:rPr>
        <w:t xml:space="preserve"> </w:t>
      </w:r>
      <w:r>
        <w:rPr>
          <w:rStyle w:val="s3"/>
        </w:rPr>
        <w:t>300-бап өзгертілді (2009 жылғы 1 қаңтардан баст</w:t>
      </w:r>
      <w:r>
        <w:rPr>
          <w:rStyle w:val="s3"/>
        </w:rPr>
        <w:t>ап қолданысқа енгізілді) (</w:t>
      </w:r>
      <w:hyperlink r:id="rId4130" w:anchor="sub_id=3000000" w:history="1">
        <w:r>
          <w:rPr>
            <w:rStyle w:val="a3"/>
            <w:i/>
            <w:iCs/>
            <w:color w:val="0000FF"/>
            <w:u w:val="single"/>
          </w:rPr>
          <w:t>бұр.ред.қара</w:t>
        </w:r>
      </w:hyperlink>
      <w:r>
        <w:rPr>
          <w:rStyle w:val="s3"/>
        </w:rPr>
        <w:t>); 2012.22.06. № 21-V ҚР</w:t>
      </w:r>
      <w:r>
        <w:rPr>
          <w:rStyle w:val="s3"/>
        </w:rPr>
        <w:t xml:space="preserve"> </w:t>
      </w:r>
      <w:hyperlink r:id="rId4131" w:anchor="sub_id=306" w:history="1">
        <w:r>
          <w:rPr>
            <w:rStyle w:val="a3"/>
            <w:i/>
            <w:iCs/>
            <w:color w:val="0000FF"/>
            <w:u w:val="single"/>
          </w:rPr>
          <w:t>Заңымен</w:t>
        </w:r>
      </w:hyperlink>
      <w:r>
        <w:rPr>
          <w:rStyle w:val="s3"/>
        </w:rPr>
        <w:t xml:space="preserve"> </w:t>
      </w:r>
      <w:r>
        <w:rPr>
          <w:rStyle w:val="s3"/>
        </w:rPr>
        <w:t>300-бап жаңа редакц</w:t>
      </w:r>
      <w:r>
        <w:rPr>
          <w:rStyle w:val="s3"/>
        </w:rPr>
        <w:t>ияда (2017 жылғы 1 қаңтарға дейін қолданылады) (</w:t>
      </w:r>
      <w:hyperlink r:id="rId4132" w:anchor="sub_id=300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300-бап. Төлеушілер</w:t>
      </w:r>
    </w:p>
    <w:p w:rsidR="00000000" w:rsidRDefault="00C753D2">
      <w:pPr>
        <w:ind w:firstLine="400"/>
        <w:jc w:val="both"/>
      </w:pPr>
      <w:r>
        <w:rPr>
          <w:rStyle w:val="s0"/>
        </w:rPr>
        <w:t>Мыналар:</w:t>
      </w:r>
    </w:p>
    <w:p w:rsidR="00000000" w:rsidRDefault="00C753D2">
      <w:pPr>
        <w:jc w:val="both"/>
      </w:pPr>
      <w:r>
        <w:rPr>
          <w:rStyle w:val="s3"/>
        </w:rPr>
        <w:t>2015.03.12. № 432-V ҚР</w:t>
      </w:r>
      <w:r>
        <w:rPr>
          <w:rStyle w:val="s3"/>
        </w:rPr>
        <w:t xml:space="preserve"> </w:t>
      </w:r>
      <w:hyperlink r:id="rId4133" w:anchor="sub_id=73300"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4134" w:anchor="sub_id=30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Кодекстiң</w:t>
      </w:r>
      <w:r>
        <w:rPr>
          <w:rStyle w:val="s0"/>
        </w:rPr>
        <w:t xml:space="preserve"> </w:t>
      </w:r>
      <w:hyperlink w:anchor="sub308010000" w:history="1">
        <w:r>
          <w:rPr>
            <w:rStyle w:val="a3"/>
            <w:color w:val="0000FF"/>
            <w:u w:val="single"/>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C753D2">
      <w:pPr>
        <w:ind w:firstLine="400"/>
        <w:jc w:val="both"/>
      </w:pPr>
      <w:r>
        <w:rPr>
          <w:rStyle w:val="s0"/>
        </w:rPr>
        <w:t>мұнай және газ саласындағы уәкілетті орган айқындаған көлемде және кеден аумағынан тыс жерде өңд</w:t>
      </w:r>
      <w:r>
        <w:rPr>
          <w:rStyle w:val="s0"/>
        </w:rPr>
        <w:t>еудің кедендік рәсімімен бұрын орналастырылған шикі мұнайға экспорттың кедендік рәсімін қолданған,</w:t>
      </w:r>
      <w:r>
        <w:rPr>
          <w:rStyle w:val="s0"/>
        </w:rPr>
        <w:t xml:space="preserve"> </w:t>
      </w:r>
      <w:hyperlink r:id="rId4135" w:history="1">
        <w:r>
          <w:rPr>
            <w:rStyle w:val="a3"/>
            <w:color w:val="0000FF"/>
            <w:u w:val="single"/>
          </w:rPr>
          <w:t>тізбесін</w:t>
        </w:r>
      </w:hyperlink>
      <w:r>
        <w:rPr>
          <w:rStyle w:val="s0"/>
        </w:rPr>
        <w:t xml:space="preserve"> </w:t>
      </w:r>
      <w:r>
        <w:rPr>
          <w:rStyle w:val="s0"/>
        </w:rPr>
        <w:t>мұнай және газ саласындағы уәкілетті орган белгілейтін заңды тұлғаларды қоспаған</w:t>
      </w:r>
      <w:r>
        <w:rPr>
          <w:rStyle w:val="s0"/>
        </w:rPr>
        <w:t>да:</w:t>
      </w:r>
    </w:p>
    <w:p w:rsidR="00000000" w:rsidRDefault="00C753D2">
      <w:pPr>
        <w:ind w:firstLine="400"/>
        <w:jc w:val="both"/>
      </w:pPr>
      <w:r>
        <w:rPr>
          <w:rStyle w:val="s0"/>
        </w:rPr>
        <w:t>шикi мұнайды және шикі мұнай өнімдерін экспортқа өткiзетiн жеке және заңды тұлғалар экспортқа рента салығын төлеушiлер болып табылады.</w:t>
      </w:r>
    </w:p>
    <w:p w:rsidR="00000000" w:rsidRDefault="00C753D2">
      <w:pPr>
        <w:ind w:firstLine="400"/>
        <w:jc w:val="both"/>
      </w:pPr>
      <w:r>
        <w:rPr>
          <w:rStyle w:val="s0"/>
        </w:rPr>
        <w:t>Осы бөлімнің мақсаттары үшін шикі мұнай және шикі мұнай өнімдері деп сыртқы экономикалық қызметтің бірыңғай тауар ном</w:t>
      </w:r>
      <w:r>
        <w:rPr>
          <w:rStyle w:val="s0"/>
        </w:rPr>
        <w:t>енклатурасының 2709 00 субпозициясында сыныпталатын тауарлар танылады.</w:t>
      </w:r>
    </w:p>
    <w:p w:rsidR="00000000" w:rsidRDefault="00C753D2">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w:t>
      </w:r>
      <w:r>
        <w:rPr>
          <w:rStyle w:val="s0"/>
        </w:rPr>
        <w:t>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w:t>
      </w:r>
      <w:r>
        <w:rPr>
          <w:rStyle w:val="s0"/>
        </w:rPr>
        <w:t xml:space="preserve"> </w:t>
      </w:r>
      <w:hyperlink w:anchor="sub3320200" w:history="1">
        <w:r>
          <w:rPr>
            <w:rStyle w:val="a3"/>
            <w:color w:val="0000FF"/>
            <w:u w:val="single"/>
          </w:rPr>
          <w:t>332-бабы 2-тармағын</w:t>
        </w:r>
        <w:r>
          <w:rPr>
            <w:rStyle w:val="a3"/>
            <w:color w:val="0000FF"/>
            <w:u w:val="single"/>
          </w:rPr>
          <w:t>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C753D2">
      <w:pPr>
        <w:ind w:firstLine="400"/>
        <w:jc w:val="both"/>
      </w:pPr>
      <w:r>
        <w:rPr>
          <w:rStyle w:val="s0"/>
        </w:rPr>
        <w:t>2) көмiрдi экспортқа өткiзетiн жеке және заңды тұлғалар экспортқ</w:t>
      </w:r>
      <w:r>
        <w:rPr>
          <w:rStyle w:val="s0"/>
        </w:rPr>
        <w:t>а рента салығын төлеушiлер болып табылады.</w:t>
      </w:r>
    </w:p>
    <w:p w:rsidR="00000000" w:rsidRDefault="00C753D2">
      <w:pPr>
        <w:ind w:firstLine="400"/>
        <w:jc w:val="both"/>
      </w:pPr>
      <w:r>
        <w:t> </w:t>
      </w:r>
    </w:p>
    <w:p w:rsidR="00000000" w:rsidRDefault="00C753D2">
      <w:pPr>
        <w:jc w:val="both"/>
      </w:pPr>
      <w:bookmarkStart w:id="600" w:name="SUB3010000"/>
      <w:bookmarkEnd w:id="600"/>
      <w:r>
        <w:rPr>
          <w:rStyle w:val="s3"/>
        </w:rPr>
        <w:t>2014.28.11. № 257-V ҚР</w:t>
      </w:r>
      <w:r>
        <w:rPr>
          <w:rStyle w:val="s3"/>
        </w:rPr>
        <w:t xml:space="preserve"> </w:t>
      </w:r>
      <w:hyperlink r:id="rId4136" w:anchor="sub_id=301" w:history="1">
        <w:r>
          <w:rPr>
            <w:rStyle w:val="a3"/>
            <w:i/>
            <w:iCs/>
            <w:color w:val="0000FF"/>
            <w:u w:val="single"/>
          </w:rPr>
          <w:t>Заңымен</w:t>
        </w:r>
      </w:hyperlink>
      <w:r>
        <w:rPr>
          <w:rStyle w:val="s3"/>
        </w:rPr>
        <w:t xml:space="preserve"> </w:t>
      </w:r>
      <w:r>
        <w:rPr>
          <w:rStyle w:val="s3"/>
        </w:rPr>
        <w:t>301-бап жаңа редакцияда (2015 ж. 1 қаңтардан бастап қолданысқа енгізілді) (</w:t>
      </w:r>
      <w:hyperlink r:id="rId4137" w:anchor="sub_id=3010000" w:history="1">
        <w:r>
          <w:rPr>
            <w:rStyle w:val="a3"/>
            <w:i/>
            <w:iCs/>
            <w:color w:val="0000FF"/>
            <w:u w:val="single"/>
          </w:rPr>
          <w:t>бұр.ред.қара</w:t>
        </w:r>
      </w:hyperlink>
      <w:r>
        <w:rPr>
          <w:rStyle w:val="s3"/>
        </w:rPr>
        <w:t>); 2015.03.12. № 432-V ҚР</w:t>
      </w:r>
      <w:r>
        <w:rPr>
          <w:rStyle w:val="s3"/>
        </w:rPr>
        <w:t xml:space="preserve"> </w:t>
      </w:r>
      <w:hyperlink r:id="rId4138" w:anchor="sub_id=301" w:history="1">
        <w:r>
          <w:rPr>
            <w:rStyle w:val="a3"/>
            <w:i/>
            <w:iCs/>
            <w:color w:val="0000FF"/>
            <w:u w:val="single"/>
          </w:rPr>
          <w:t>Заңымен</w:t>
        </w:r>
      </w:hyperlink>
      <w:r>
        <w:rPr>
          <w:rStyle w:val="s3"/>
        </w:rPr>
        <w:t xml:space="preserve"> </w:t>
      </w:r>
      <w:r>
        <w:rPr>
          <w:rStyle w:val="s3"/>
        </w:rPr>
        <w:t>301-бап өзгертілді (2016 ж. 1 қаңтардан бастап қолданысқа енгізілді)</w:t>
      </w:r>
      <w:r>
        <w:rPr>
          <w:rStyle w:val="s3"/>
        </w:rPr>
        <w:t xml:space="preserve"> (</w:t>
      </w:r>
      <w:hyperlink r:id="rId4139" w:anchor="sub_id=301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301-бап. Салық салу объектiсi</w:t>
      </w:r>
    </w:p>
    <w:p w:rsidR="00000000" w:rsidRDefault="00C753D2">
      <w:pPr>
        <w:ind w:firstLine="400"/>
        <w:jc w:val="both"/>
      </w:pPr>
      <w:r>
        <w:rPr>
          <w:rStyle w:val="s0"/>
        </w:rPr>
        <w:t>Экспортқа өткiзiлетiн шикi мұнайдың және шикі мұнай өнімдерінің, көмірдің көлемi экспортқа рента салығын салу объектiсi болы</w:t>
      </w:r>
      <w:r>
        <w:rPr>
          <w:rStyle w:val="s0"/>
        </w:rPr>
        <w:t>п табылады. Осы бөлімнің мақсаттары үшін экспорт деп:</w:t>
      </w:r>
    </w:p>
    <w:p w:rsidR="00000000" w:rsidRDefault="00C753D2">
      <w:pPr>
        <w:ind w:firstLine="400"/>
        <w:jc w:val="both"/>
      </w:pPr>
      <w:r>
        <w:rPr>
          <w:rStyle w:val="s0"/>
        </w:rPr>
        <w:t>Осы бөлімнің мақсаттары үшін экспорт деп:</w:t>
      </w:r>
    </w:p>
    <w:p w:rsidR="00000000" w:rsidRDefault="00C753D2">
      <w:pPr>
        <w:ind w:firstLine="400"/>
        <w:jc w:val="both"/>
      </w:pPr>
      <w:r>
        <w:rPr>
          <w:rStyle w:val="s0"/>
        </w:rPr>
        <w:t>1) Қазақстан Республикасының аумағынан Кеден одағының кеден заңнамасына және (немесе) Қазақстан Республикасының кеден заңнамасына сәйкес экспорттың кедендік рәс</w:t>
      </w:r>
      <w:r>
        <w:rPr>
          <w:rStyle w:val="s0"/>
        </w:rPr>
        <w:t>імінде жүзеге асырылатын тауарларды әкету;</w:t>
      </w:r>
    </w:p>
    <w:p w:rsidR="00000000" w:rsidRDefault="00C753D2">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C753D2">
      <w:pPr>
        <w:jc w:val="both"/>
      </w:pPr>
      <w:r>
        <w:rPr>
          <w:rStyle w:val="s3"/>
        </w:rPr>
        <w:t>2015.03.12. № 432-V ҚР</w:t>
      </w:r>
      <w:r>
        <w:rPr>
          <w:rStyle w:val="s3"/>
        </w:rPr>
        <w:t xml:space="preserve"> </w:t>
      </w:r>
      <w:hyperlink r:id="rId4140" w:anchor="sub_id=301"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4141" w:anchor="sub_id=301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Қазақстан Республикасының аумағынан Кеден одағына мүше мемлекеттің аумағ</w:t>
      </w:r>
      <w:r>
        <w:rPr>
          <w:rStyle w:val="s0"/>
        </w:rPr>
        <w:t>ына қайта өңдеу үшін бұрын әкетілген алыс-берiс шикiзатының қайта өңдеу өнімдерін Кеден одағына мүше басқа мемлекет аумағына өткізу түсініледі.</w:t>
      </w:r>
    </w:p>
    <w:p w:rsidR="00000000" w:rsidRDefault="00C753D2">
      <w:pPr>
        <w:ind w:firstLine="400"/>
        <w:jc w:val="both"/>
      </w:pPr>
      <w:r>
        <w:rPr>
          <w:rStyle w:val="s0"/>
        </w:rPr>
        <w:t>Экспортқа рента салығын есептеу үшін шикi мұнайдың және шикі мұнай өнімдерінің көлемi мынадай тәртіппен:</w:t>
      </w:r>
    </w:p>
    <w:p w:rsidR="00000000" w:rsidRDefault="00C753D2">
      <w:pPr>
        <w:ind w:firstLine="400"/>
        <w:jc w:val="both"/>
      </w:pPr>
      <w:r>
        <w:rPr>
          <w:rStyle w:val="s0"/>
        </w:rPr>
        <w:t>шикi мұ</w:t>
      </w:r>
      <w:r>
        <w:rPr>
          <w:rStyle w:val="s0"/>
        </w:rPr>
        <w:t xml:space="preserve">найды және шикі мұнай өнімдерін Кеден одағынан тыс жерге экспортқа өткізу кезінде - кеден баждарының, алынуы кеден органдарына жүктелген өзге де төлемдердің сомаларын есептеу үшін не Кеден одағының кеден заңнамасына және (немесе) Қазақстан Республикасының </w:t>
      </w:r>
      <w:r>
        <w:rPr>
          <w:rStyle w:val="s0"/>
        </w:rPr>
        <w:t>кеден заңнамасына сәйкес өзге де кедендік мақсаттарда пайдаланылатын, тауарлардың толық декларациясының 35-бағанында көрсетілген шикi мұнайдың және шикі мұнай өнімдерінің көлемі ретінде;</w:t>
      </w:r>
    </w:p>
    <w:p w:rsidR="00000000" w:rsidRDefault="00C753D2">
      <w:pPr>
        <w:ind w:firstLine="400"/>
        <w:jc w:val="both"/>
      </w:pPr>
      <w:r>
        <w:rPr>
          <w:rStyle w:val="s0"/>
        </w:rPr>
        <w:t>шикi мұнайды және шикі мұнай өнімдерін Кеден одағына мүше басқа мемле</w:t>
      </w:r>
      <w:r>
        <w:rPr>
          <w:rStyle w:val="s0"/>
        </w:rPr>
        <w:t>кеттің аумағына экспортқа өткізу кезінде - Қазақстан Республикасының аумағында осындай шикi мұнайды және шикі мұнай өнімдерін экспортқа беру маршрутының басында көлік ұйымының тауарларды қабылдап алу-тапсыру актісінде көрсетілген шикi мұнайдың және шикі мұ</w:t>
      </w:r>
      <w:r>
        <w:rPr>
          <w:rStyle w:val="s0"/>
        </w:rPr>
        <w:t>най өнімдерінің көлемі ретінде айқындалады.</w:t>
      </w:r>
    </w:p>
    <w:p w:rsidR="00000000" w:rsidRDefault="00C753D2">
      <w:pPr>
        <w:ind w:firstLine="400"/>
        <w:jc w:val="both"/>
      </w:pPr>
      <w:r>
        <w:t> </w:t>
      </w:r>
    </w:p>
    <w:p w:rsidR="00000000" w:rsidRDefault="00C753D2">
      <w:pPr>
        <w:ind w:firstLine="400"/>
        <w:jc w:val="both"/>
      </w:pPr>
      <w:bookmarkStart w:id="601" w:name="SUB3020000"/>
      <w:bookmarkEnd w:id="601"/>
      <w:r>
        <w:rPr>
          <w:rStyle w:val="s0"/>
          <w:b/>
          <w:bCs/>
        </w:rPr>
        <w:t>302-бап</w:t>
      </w:r>
      <w:r>
        <w:rPr>
          <w:rStyle w:val="s0"/>
        </w:rPr>
        <w:t xml:space="preserve">. </w:t>
      </w:r>
      <w:r>
        <w:rPr>
          <w:rStyle w:val="s0"/>
          <w:b/>
          <w:bCs/>
        </w:rPr>
        <w:t>Есептеу тәртібі</w:t>
      </w:r>
    </w:p>
    <w:p w:rsidR="00000000" w:rsidRDefault="00C753D2">
      <w:pPr>
        <w:jc w:val="both"/>
      </w:pPr>
      <w:r>
        <w:rPr>
          <w:rStyle w:val="s3"/>
        </w:rPr>
        <w:t>2015.03.12. № 432-V ҚР</w:t>
      </w:r>
      <w:r>
        <w:rPr>
          <w:rStyle w:val="s3"/>
        </w:rPr>
        <w:t xml:space="preserve"> </w:t>
      </w:r>
      <w:hyperlink r:id="rId4142" w:anchor="sub_id=302"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w:t>
      </w:r>
      <w:r>
        <w:rPr>
          <w:rStyle w:val="s3"/>
        </w:rPr>
        <w:t>) (</w:t>
      </w:r>
      <w:hyperlink r:id="rId4143" w:anchor="sub_id=302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Экспортқа нақты өткізілетін шикі мұнайдың және шикі мұнай өнімдерінің көлемі және осы Кодекстің</w:t>
      </w:r>
      <w:r>
        <w:rPr>
          <w:rStyle w:val="s0"/>
        </w:rPr>
        <w:t xml:space="preserve"> </w:t>
      </w:r>
      <w:hyperlink w:anchor="sub3340300" w:history="1">
        <w:r>
          <w:rPr>
            <w:rStyle w:val="a3"/>
            <w:color w:val="0000FF"/>
            <w:u w:val="single"/>
          </w:rPr>
          <w:t>334-бабының 3-тармағын</w:t>
        </w:r>
        <w:r>
          <w:rPr>
            <w:rStyle w:val="a3"/>
            <w:color w:val="0000FF"/>
            <w:u w:val="single"/>
          </w:rPr>
          <w:t>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және шикі мұнай өнімдерінің құны шикі мұнай және шикі мұнай өнімдері бойынша экспортқа рента салығын есептеу үшін салық базасы болып табылады. Бұл ретте ши</w:t>
      </w:r>
      <w:r>
        <w:rPr>
          <w:rStyle w:val="s0"/>
        </w:rPr>
        <w:t>кі мұнай және шикі мұнай өнімдері үшін әлемдік баға шикі мұнайдың әлемдік бағасын негізге ала отырып айқындалады.</w:t>
      </w:r>
    </w:p>
    <w:p w:rsidR="00000000" w:rsidRDefault="00C753D2">
      <w:pPr>
        <w:ind w:firstLine="400"/>
        <w:jc w:val="both"/>
      </w:pPr>
      <w:r>
        <w:rPr>
          <w:rStyle w:val="s0"/>
        </w:rPr>
        <w:t>Шикі мұнайдың әлемдік бағасын айқындау үшін өлшем бірліктерін баррельден метрикалық тоннаға ауыстыру орташа өлшемді баррельдеу коэффициентінің</w:t>
      </w:r>
      <w:r>
        <w:rPr>
          <w:rStyle w:val="s0"/>
        </w:rPr>
        <w:t xml:space="preserve"> негізінде мына формула бойынша жүзеге асырылады:</w:t>
      </w:r>
      <w:r>
        <w:rPr>
          <w:rStyle w:val="s0"/>
        </w:rPr>
        <w:t xml:space="preserve"> </w:t>
      </w:r>
    </w:p>
    <w:p w:rsidR="00000000" w:rsidRDefault="00C753D2">
      <w:pPr>
        <w:ind w:firstLine="400"/>
        <w:jc w:val="both"/>
      </w:pPr>
      <w:r>
        <w:rPr>
          <w:rStyle w:val="s0"/>
        </w:rPr>
        <w:t>К барр. орт. = (V1 х К барр.1 + V2 х К барр.2 … + Vn х К барр.n) / V жалпы өткізу, мұндағы:</w:t>
      </w:r>
      <w:r>
        <w:rPr>
          <w:rStyle w:val="s0"/>
        </w:rPr>
        <w:t xml:space="preserve"> </w:t>
      </w:r>
    </w:p>
    <w:p w:rsidR="00000000" w:rsidRDefault="00C753D2">
      <w:pPr>
        <w:ind w:firstLine="400"/>
        <w:jc w:val="both"/>
      </w:pPr>
      <w:r>
        <w:rPr>
          <w:rStyle w:val="s0"/>
        </w:rPr>
        <w:t>К барр. орт. - орташа-өлшемді баррельдеу коэффициенті;</w:t>
      </w:r>
    </w:p>
    <w:p w:rsidR="00000000" w:rsidRDefault="00C753D2">
      <w:pPr>
        <w:ind w:firstLine="400"/>
        <w:jc w:val="both"/>
      </w:pPr>
      <w:r>
        <w:rPr>
          <w:rStyle w:val="s0"/>
        </w:rPr>
        <w:t xml:space="preserve">V1, V2, …Vn - салық кезеңінде экспортқа өткізілетін шикі </w:t>
      </w:r>
      <w:r>
        <w:rPr>
          <w:rStyle w:val="s0"/>
        </w:rPr>
        <w:t>мұнайдың және шикі мұнай өнімдерінің әрбір партиясының көлемі;</w:t>
      </w:r>
    </w:p>
    <w:p w:rsidR="00000000" w:rsidRDefault="00C753D2">
      <w:pPr>
        <w:ind w:firstLine="400"/>
        <w:jc w:val="both"/>
      </w:pPr>
      <w:r>
        <w:rPr>
          <w:rStyle w:val="s0"/>
        </w:rPr>
        <w:t>К барр.1, К барр.2 … + К барр.n - Қазақстан Республикасының аумағында маршруттың басында көлік ұйымының шикі мұнайды және шикі мұнай өнімдерін тапсыру және қабылдау пунктіндегі есепке алу аспаб</w:t>
      </w:r>
      <w:r>
        <w:rPr>
          <w:rStyle w:val="s0"/>
        </w:rPr>
        <w:t>ының деректері негізінде ресімделген әрбір тиісті партия бойынша сапа паспортында көрсетілген баррельдеу коэффициенттері. Бұл ретте баррельдеу коэффициенттері техникалық реттеу саласындағы уәкілетті мемлекеттік орган бекіткен ұлттық стандартқа сәйкес өлшеу</w:t>
      </w:r>
      <w:r>
        <w:rPr>
          <w:rStyle w:val="s0"/>
        </w:rPr>
        <w:t>дің стандартты шарттарына келтірілген экспортталатын шикі мұнайдың және шикі мұнай өнімдерінің нақты тығыздығы мен температурасы ескеріле отырып, белгіленеді;</w:t>
      </w:r>
    </w:p>
    <w:p w:rsidR="00000000" w:rsidRDefault="00C753D2">
      <w:pPr>
        <w:ind w:firstLine="400"/>
        <w:jc w:val="both"/>
      </w:pPr>
      <w:r>
        <w:rPr>
          <w:rStyle w:val="s0"/>
        </w:rPr>
        <w:t>n - салық кезеңінде экспортқа өткізілген шикі мұнай және шикі мұнай өнімдері партияларының саны;</w:t>
      </w:r>
    </w:p>
    <w:p w:rsidR="00000000" w:rsidRDefault="00C753D2">
      <w:pPr>
        <w:ind w:firstLine="400"/>
        <w:jc w:val="both"/>
      </w:pPr>
      <w:r>
        <w:rPr>
          <w:rStyle w:val="s0"/>
        </w:rPr>
        <w:t>V жалпы өткізу - салық кезеңінде шикі мұнайдың және шикі мұнай өнімдерінің экспортқа жалпы өткізілу көлемі.</w:t>
      </w:r>
    </w:p>
    <w:p w:rsidR="00000000" w:rsidRDefault="00C753D2">
      <w:pPr>
        <w:ind w:firstLine="400"/>
        <w:jc w:val="both"/>
      </w:pPr>
      <w:r>
        <w:rPr>
          <w:rStyle w:val="s0"/>
        </w:rPr>
        <w:t>Экспортқа нақты өткізілетін көмірдің көлемі негізінде есептелген экспортталатын көмірдің құны көмір бойынша экспортқа рента салығын есептеу үшін сал</w:t>
      </w:r>
      <w:r>
        <w:rPr>
          <w:rStyle w:val="s0"/>
        </w:rPr>
        <w:t>ық базасы болып табылады.</w:t>
      </w:r>
    </w:p>
    <w:p w:rsidR="00000000" w:rsidRDefault="00C753D2">
      <w:pPr>
        <w:ind w:firstLine="400"/>
        <w:jc w:val="both"/>
      </w:pPr>
      <w:bookmarkStart w:id="602" w:name="SUB3020200"/>
      <w:bookmarkEnd w:id="602"/>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w:t>
      </w:r>
      <w:r>
        <w:rPr>
          <w:rStyle w:val="s0"/>
        </w:rPr>
        <w:t>нген тәртіппен заттай нысанға ауыстырылуы мүмкін.</w:t>
      </w:r>
    </w:p>
    <w:p w:rsidR="00000000" w:rsidRDefault="00C753D2">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w:anchor="sub3460000" w:history="1">
        <w:r>
          <w:rPr>
            <w:rStyle w:val="a3"/>
            <w:color w:val="0000FF"/>
            <w:u w:val="single"/>
          </w:rPr>
          <w:t>346-бабында</w:t>
        </w:r>
      </w:hyperlink>
      <w:r>
        <w:rPr>
          <w:rStyle w:val="s0"/>
        </w:rPr>
        <w:t xml:space="preserve"> белгіленген.</w:t>
      </w:r>
    </w:p>
    <w:p w:rsidR="00000000" w:rsidRDefault="00C753D2">
      <w:pPr>
        <w:ind w:firstLine="400"/>
        <w:jc w:val="both"/>
      </w:pPr>
      <w:r>
        <w:rPr>
          <w:rStyle w:val="s0"/>
        </w:rPr>
        <w:t> </w:t>
      </w:r>
    </w:p>
    <w:p w:rsidR="00000000" w:rsidRDefault="00C753D2">
      <w:pPr>
        <w:jc w:val="both"/>
      </w:pPr>
      <w:bookmarkStart w:id="603" w:name="SUB3030000"/>
      <w:bookmarkEnd w:id="603"/>
      <w:r>
        <w:rPr>
          <w:rStyle w:val="s3"/>
        </w:rPr>
        <w:t>2015.03.12. № 432-V ҚР</w:t>
      </w:r>
      <w:r>
        <w:rPr>
          <w:rStyle w:val="s3"/>
        </w:rPr>
        <w:t xml:space="preserve"> </w:t>
      </w:r>
      <w:hyperlink r:id="rId4144" w:anchor="sub_id=303" w:history="1">
        <w:r>
          <w:rPr>
            <w:rStyle w:val="a3"/>
            <w:i/>
            <w:iCs/>
            <w:color w:val="0000FF"/>
            <w:u w:val="single"/>
          </w:rPr>
          <w:t>Заңымен</w:t>
        </w:r>
      </w:hyperlink>
      <w:r>
        <w:rPr>
          <w:rStyle w:val="s3"/>
        </w:rPr>
        <w:t xml:space="preserve"> </w:t>
      </w:r>
      <w:r>
        <w:rPr>
          <w:rStyle w:val="s3"/>
        </w:rPr>
        <w:t>303-бап өзгертілі (2016 ж. 1 қаңтардан бастап қолданысқа енгізілді) (</w:t>
      </w:r>
      <w:hyperlink r:id="rId4145" w:anchor="sub_id=303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1"/>
        </w:rPr>
        <w:t xml:space="preserve">303-бап. Экспортқа </w:t>
      </w:r>
      <w:r>
        <w:rPr>
          <w:rStyle w:val="s1"/>
        </w:rPr>
        <w:t>рента салығының мөлшерлемелері</w:t>
      </w:r>
    </w:p>
    <w:p w:rsidR="00000000" w:rsidRDefault="00C753D2">
      <w:pPr>
        <w:ind w:firstLine="400"/>
        <w:jc w:val="both"/>
      </w:pPr>
      <w:r>
        <w:rPr>
          <w:rStyle w:val="s0"/>
        </w:rPr>
        <w:t>Шикі мұнайдың және шикі мұнай өнімдерінің экспорты кезінде экспортқа рента салығы мынадай мөлшерлемелер бойынша есептеледі:</w:t>
      </w:r>
    </w:p>
    <w:p w:rsidR="00000000" w:rsidRDefault="00C753D2">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Мөлшерлеме,</w:t>
            </w:r>
          </w:p>
          <w:p w:rsidR="00000000" w:rsidRDefault="00C753D2">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бір баррель үшiн </w:t>
            </w:r>
            <w:r>
              <w:rPr>
                <w:rStyle w:val="s0"/>
              </w:rPr>
              <w:t>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бір баррель үшiн 110 АҚШ долларына </w:t>
            </w:r>
            <w:r>
              <w:rPr>
                <w:rStyle w:val="s0"/>
              </w:rPr>
              <w:t>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150 АҚШ долларына дейiн қоса а</w:t>
            </w:r>
            <w:r>
              <w:rPr>
                <w:rStyle w:val="s0"/>
              </w:rPr>
              <w:t>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w:t>
            </w: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32</w:t>
            </w:r>
          </w:p>
        </w:tc>
      </w:tr>
    </w:tbl>
    <w:p w:rsidR="00000000" w:rsidRDefault="00C753D2">
      <w:pPr>
        <w:ind w:firstLine="400"/>
        <w:jc w:val="both"/>
      </w:pPr>
      <w:r>
        <w:rPr>
          <w:rStyle w:val="s0"/>
        </w:rPr>
        <w:t> </w:t>
      </w:r>
    </w:p>
    <w:p w:rsidR="00000000" w:rsidRDefault="00C753D2">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C753D2">
      <w:pPr>
        <w:jc w:val="both"/>
      </w:pPr>
      <w:r>
        <w:t> </w:t>
      </w:r>
    </w:p>
    <w:p w:rsidR="00000000" w:rsidRDefault="00C753D2">
      <w:pPr>
        <w:jc w:val="both"/>
      </w:pPr>
      <w:bookmarkStart w:id="604" w:name="SUB3040000"/>
      <w:bookmarkEnd w:id="604"/>
      <w:r>
        <w:rPr>
          <w:rStyle w:val="s3"/>
        </w:rPr>
        <w:t>2014.28.11. № 257-V ҚР</w:t>
      </w:r>
      <w:r>
        <w:rPr>
          <w:rStyle w:val="s3"/>
        </w:rPr>
        <w:t xml:space="preserve"> </w:t>
      </w:r>
      <w:hyperlink r:id="rId4146" w:anchor="sub_id=301" w:history="1">
        <w:r>
          <w:rPr>
            <w:rStyle w:val="a3"/>
            <w:i/>
            <w:iCs/>
            <w:color w:val="0000FF"/>
            <w:u w:val="single"/>
          </w:rPr>
          <w:t>Заңымен</w:t>
        </w:r>
      </w:hyperlink>
      <w:r>
        <w:rPr>
          <w:rStyle w:val="s3"/>
        </w:rPr>
        <w:t xml:space="preserve"> </w:t>
      </w:r>
      <w:r>
        <w:rPr>
          <w:rStyle w:val="s3"/>
        </w:rPr>
        <w:t>304-бап жаңа редакцияда (2015 ж. 1 қаңтардан бастап қолданысқа енгізілді) (</w:t>
      </w:r>
      <w:hyperlink r:id="rId4147" w:anchor="sub_id=3040000" w:history="1">
        <w:r>
          <w:rPr>
            <w:rStyle w:val="a3"/>
            <w:i/>
            <w:iCs/>
            <w:color w:val="0000FF"/>
            <w:u w:val="single"/>
          </w:rPr>
          <w:t>бұр.ред.қара</w:t>
        </w:r>
      </w:hyperlink>
      <w:r>
        <w:rPr>
          <w:rStyle w:val="s3"/>
        </w:rPr>
        <w:t>); 2015.03.12. № 432-V ҚР</w:t>
      </w:r>
      <w:r>
        <w:rPr>
          <w:rStyle w:val="s3"/>
        </w:rPr>
        <w:t xml:space="preserve"> </w:t>
      </w:r>
      <w:hyperlink r:id="rId4148" w:anchor="sub_id=304" w:history="1">
        <w:r>
          <w:rPr>
            <w:rStyle w:val="a3"/>
            <w:i/>
            <w:iCs/>
            <w:color w:val="0000FF"/>
            <w:u w:val="single"/>
          </w:rPr>
          <w:t>Заңымен</w:t>
        </w:r>
      </w:hyperlink>
      <w:r>
        <w:rPr>
          <w:rStyle w:val="s3"/>
        </w:rPr>
        <w:t xml:space="preserve"> </w:t>
      </w:r>
      <w:r>
        <w:rPr>
          <w:rStyle w:val="s3"/>
        </w:rPr>
        <w:t>304-бап өзгертілді (2016 ж. 1 қаңтардан бастап қолданысқа енгізілді) (</w:t>
      </w:r>
      <w:hyperlink r:id="rId4149" w:anchor="sub_id=304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304-бап. Салық кезеңi</w:t>
      </w:r>
      <w:r>
        <w:rPr>
          <w:rStyle w:val="s1"/>
        </w:rPr>
        <w:t xml:space="preserve"> </w:t>
      </w:r>
    </w:p>
    <w:p w:rsidR="00000000" w:rsidRDefault="00C753D2">
      <w:pPr>
        <w:ind w:firstLine="400"/>
        <w:jc w:val="both"/>
      </w:pPr>
      <w:r>
        <w:rPr>
          <w:rStyle w:val="s0"/>
        </w:rPr>
        <w:t>Күнтiзбелiк то</w:t>
      </w:r>
      <w:r>
        <w:rPr>
          <w:rStyle w:val="s0"/>
        </w:rPr>
        <w:t>қсан</w:t>
      </w:r>
      <w:r>
        <w:rPr>
          <w:rStyle w:val="s0"/>
        </w:rPr>
        <w:t xml:space="preserve"> экспортқа рента салығы бойынша салық кезеңi болып табылады.</w:t>
      </w:r>
    </w:p>
    <w:p w:rsidR="00000000" w:rsidRDefault="00C753D2">
      <w:pPr>
        <w:ind w:firstLine="400"/>
        <w:jc w:val="both"/>
      </w:pPr>
      <w:r>
        <w:rPr>
          <w:rStyle w:val="s0"/>
        </w:rPr>
        <w:t>Егер тауарларға арналған уақытша және толық кедендік декларацияларды ресімдеу күндері әртүрлі салық кезеңдеріне тура келсе, онда экспортқа рента салығын төлеу бойынша міндеттемелер тауарларға</w:t>
      </w:r>
      <w:r>
        <w:rPr>
          <w:rStyle w:val="s0"/>
        </w:rPr>
        <w:t xml:space="preserve"> арналған уақытша және толық декларацияларда көрсетілген, Кеден одағының кеден заңнамасына және (немесе) Қазақстан Республикасының кеден заңнамасына сәйкес экспорттың кедендік рәсімі шеңберінде шикі мұнайды және шикі мұнай өнімдерін беру жүзеге асырылатын </w:t>
      </w:r>
      <w:r>
        <w:rPr>
          <w:rStyle w:val="s0"/>
        </w:rPr>
        <w:t>уақыт кезеңіне тура келетін салық кезеңінде туындайды.</w:t>
      </w:r>
    </w:p>
    <w:p w:rsidR="00000000" w:rsidRDefault="00C753D2">
      <w:pPr>
        <w:ind w:firstLine="400"/>
        <w:jc w:val="both"/>
      </w:pPr>
      <w:r>
        <w:t> </w:t>
      </w:r>
    </w:p>
    <w:p w:rsidR="00000000" w:rsidRDefault="00C753D2">
      <w:pPr>
        <w:ind w:firstLine="400"/>
        <w:jc w:val="both"/>
      </w:pPr>
      <w:bookmarkStart w:id="605" w:name="SUB3050000"/>
      <w:bookmarkEnd w:id="605"/>
      <w:r>
        <w:rPr>
          <w:rStyle w:val="s0"/>
          <w:b/>
          <w:bCs/>
        </w:rPr>
        <w:t>305-бап. Төлеу мерзімдері</w:t>
      </w:r>
    </w:p>
    <w:p w:rsidR="00000000" w:rsidRDefault="00C753D2">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C753D2">
      <w:pPr>
        <w:ind w:firstLine="400"/>
        <w:jc w:val="both"/>
      </w:pPr>
      <w:r>
        <w:rPr>
          <w:rStyle w:val="s0"/>
        </w:rPr>
        <w:t> </w:t>
      </w:r>
    </w:p>
    <w:p w:rsidR="00000000" w:rsidRDefault="00C753D2">
      <w:pPr>
        <w:ind w:firstLine="400"/>
        <w:jc w:val="both"/>
      </w:pPr>
      <w:bookmarkStart w:id="606" w:name="SUB3060000"/>
      <w:bookmarkEnd w:id="606"/>
      <w:r>
        <w:rPr>
          <w:rStyle w:val="s0"/>
          <w:b/>
          <w:bCs/>
        </w:rPr>
        <w:t>306-бап. Салық декларациясы</w:t>
      </w:r>
    </w:p>
    <w:p w:rsidR="00000000" w:rsidRDefault="00C753D2">
      <w:pPr>
        <w:ind w:firstLine="400"/>
        <w:jc w:val="both"/>
      </w:pPr>
      <w:hyperlink r:id="rId4150" w:history="1">
        <w:r>
          <w:rPr>
            <w:rStyle w:val="a3"/>
            <w:color w:val="0000FF"/>
            <w:u w:val="single"/>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C753D2">
      <w:pPr>
        <w:jc w:val="both"/>
      </w:pPr>
      <w:r>
        <w:t> </w:t>
      </w:r>
    </w:p>
    <w:p w:rsidR="00000000" w:rsidRDefault="00C753D2">
      <w:pPr>
        <w:jc w:val="both"/>
      </w:pPr>
      <w:r>
        <w:t> </w:t>
      </w:r>
    </w:p>
    <w:p w:rsidR="00000000" w:rsidRDefault="00C753D2">
      <w:pPr>
        <w:jc w:val="center"/>
      </w:pPr>
      <w:bookmarkStart w:id="607" w:name="SUB3070000"/>
      <w:bookmarkEnd w:id="607"/>
      <w:r>
        <w:rPr>
          <w:rStyle w:val="s1"/>
        </w:rPr>
        <w:t>11-БӨЛІМ. ЖЕР ҚОЙНАУЫН ПАЙДАЛАНУ</w:t>
      </w:r>
      <w:r>
        <w:rPr>
          <w:rStyle w:val="s1"/>
        </w:rPr>
        <w:t>ШЫЛАРҒА САЛЫҚ САЛУ</w:t>
      </w:r>
    </w:p>
    <w:p w:rsidR="00000000" w:rsidRDefault="00C753D2">
      <w:pPr>
        <w:jc w:val="center"/>
      </w:pPr>
      <w:r>
        <w:rPr>
          <w:rStyle w:val="s1"/>
        </w:rPr>
        <w:t> </w:t>
      </w:r>
    </w:p>
    <w:p w:rsidR="00000000" w:rsidRDefault="00C753D2">
      <w:pPr>
        <w:jc w:val="center"/>
      </w:pPr>
      <w:r>
        <w:rPr>
          <w:rStyle w:val="s1"/>
        </w:rPr>
        <w:t>42-тарау. ЖАЛПЫ ЕРЕЖЕЛЕР</w:t>
      </w:r>
    </w:p>
    <w:p w:rsidR="00000000" w:rsidRDefault="00C753D2">
      <w:pPr>
        <w:jc w:val="center"/>
      </w:pPr>
      <w:r>
        <w:rPr>
          <w:rStyle w:val="s1"/>
        </w:rPr>
        <w:t> </w:t>
      </w:r>
    </w:p>
    <w:p w:rsidR="00000000" w:rsidRDefault="00C753D2">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C753D2">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w:t>
      </w:r>
      <w:r>
        <w:rPr>
          <w:rStyle w:val="s0"/>
        </w:rPr>
        <w:t>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C753D2">
      <w:pPr>
        <w:jc w:val="both"/>
      </w:pPr>
      <w:r>
        <w:rPr>
          <w:rStyle w:val="s3"/>
        </w:rPr>
        <w:t>2010.30.06. № 297-ІV ҚР</w:t>
      </w:r>
      <w:r>
        <w:rPr>
          <w:rStyle w:val="s3"/>
        </w:rPr>
        <w:t xml:space="preserve"> </w:t>
      </w:r>
      <w:hyperlink r:id="rId4151" w:anchor="sub_id=677" w:history="1">
        <w:r>
          <w:rPr>
            <w:rStyle w:val="a3"/>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4152" w:anchor="sub_id=3070200" w:history="1">
        <w:r>
          <w:rPr>
            <w:rStyle w:val="a3"/>
            <w:i/>
            <w:iCs/>
            <w:color w:val="0000FF"/>
            <w:u w:val="single"/>
          </w:rPr>
          <w:t>бұр.ред.қара</w:t>
        </w:r>
      </w:hyperlink>
      <w:r>
        <w:rPr>
          <w:rStyle w:val="s3"/>
        </w:rPr>
        <w:t>)</w:t>
      </w:r>
    </w:p>
    <w:p w:rsidR="00000000" w:rsidRDefault="00C753D2">
      <w:pPr>
        <w:ind w:firstLine="400"/>
        <w:jc w:val="both"/>
      </w:pPr>
      <w:r>
        <w:rPr>
          <w:rStyle w:val="s0"/>
        </w:rPr>
        <w:t>2. Осы бөлім жер қойнауын пайдалану жөніндегі операцияла</w:t>
      </w:r>
      <w:r>
        <w:rPr>
          <w:rStyle w:val="s0"/>
        </w:rPr>
        <w:t>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w:t>
      </w:r>
      <w:r>
        <w:rPr>
          <w:rStyle w:val="s0"/>
        </w:rPr>
        <w:t>ін белгiлейдi.</w:t>
      </w:r>
    </w:p>
    <w:p w:rsidR="00000000" w:rsidRDefault="00C753D2">
      <w:pPr>
        <w:ind w:firstLine="400"/>
        <w:jc w:val="both"/>
      </w:pPr>
      <w:r>
        <w:rPr>
          <w:rStyle w:val="s0"/>
        </w:rPr>
        <w:t>3. Жер қойнауын пайдаланушылардың арнаулы төлемдері мен салықтары:</w:t>
      </w:r>
    </w:p>
    <w:p w:rsidR="00000000" w:rsidRDefault="00C753D2">
      <w:pPr>
        <w:ind w:firstLine="400"/>
        <w:jc w:val="both"/>
      </w:pPr>
      <w:r>
        <w:rPr>
          <w:rStyle w:val="s0"/>
        </w:rPr>
        <w:t>1) жер қойнауын пайдаланушылардың арнаулы төлемдерін;</w:t>
      </w:r>
    </w:p>
    <w:p w:rsidR="00000000" w:rsidRDefault="00C753D2">
      <w:pPr>
        <w:ind w:firstLine="400"/>
        <w:jc w:val="both"/>
      </w:pPr>
      <w:r>
        <w:rPr>
          <w:rStyle w:val="s0"/>
        </w:rPr>
        <w:t>а) қол қойылатын бонусты;</w:t>
      </w:r>
    </w:p>
    <w:p w:rsidR="00000000" w:rsidRDefault="00C753D2">
      <w:pPr>
        <w:ind w:firstLine="400"/>
        <w:jc w:val="both"/>
      </w:pPr>
      <w:r>
        <w:rPr>
          <w:rStyle w:val="s0"/>
        </w:rPr>
        <w:t>б) коммерциялық табу бонусын;</w:t>
      </w:r>
    </w:p>
    <w:p w:rsidR="00000000" w:rsidRDefault="00C753D2">
      <w:pPr>
        <w:ind w:firstLine="400"/>
        <w:jc w:val="both"/>
      </w:pPr>
      <w:r>
        <w:rPr>
          <w:rStyle w:val="s0"/>
        </w:rPr>
        <w:t>в) тарихи шығындарды өтеу бойынша төлемдерді;</w:t>
      </w:r>
    </w:p>
    <w:p w:rsidR="00000000" w:rsidRDefault="00C753D2">
      <w:pPr>
        <w:ind w:firstLine="400"/>
        <w:jc w:val="both"/>
      </w:pPr>
      <w:r>
        <w:rPr>
          <w:rStyle w:val="s0"/>
        </w:rPr>
        <w:t>2) пайдалы қазбала</w:t>
      </w:r>
      <w:r>
        <w:rPr>
          <w:rStyle w:val="s0"/>
        </w:rPr>
        <w:t>рды өндіру салығын;</w:t>
      </w:r>
    </w:p>
    <w:p w:rsidR="00000000" w:rsidRDefault="00C753D2">
      <w:pPr>
        <w:ind w:firstLine="400"/>
        <w:jc w:val="both"/>
      </w:pPr>
      <w:r>
        <w:rPr>
          <w:rStyle w:val="s0"/>
        </w:rPr>
        <w:t>3) үстеме пайда салығын қамтиды.</w:t>
      </w:r>
    </w:p>
    <w:p w:rsidR="00000000" w:rsidRDefault="00C753D2">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w:t>
      </w:r>
      <w:r>
        <w:rPr>
          <w:rStyle w:val="s0"/>
        </w:rPr>
        <w:t> </w:t>
      </w:r>
      <w:r>
        <w:rPr>
          <w:rStyle w:val="s0"/>
        </w:rPr>
        <w:t>айқындалған маңызы бар.</w:t>
      </w:r>
    </w:p>
    <w:p w:rsidR="00000000" w:rsidRDefault="00C753D2">
      <w:pPr>
        <w:jc w:val="both"/>
      </w:pPr>
      <w:bookmarkStart w:id="608" w:name="SUB3070400"/>
      <w:bookmarkEnd w:id="608"/>
      <w:r>
        <w:rPr>
          <w:rStyle w:val="s3"/>
        </w:rPr>
        <w:t xml:space="preserve">2009.30.12 № 234-IV </w:t>
      </w:r>
      <w:hyperlink r:id="rId4153" w:anchor="sub_id=307" w:history="1">
        <w:r>
          <w:rPr>
            <w:rStyle w:val="a3"/>
            <w:i/>
            <w:iCs/>
            <w:color w:val="0000FF"/>
            <w:u w:val="single"/>
          </w:rPr>
          <w:t>Заңымен</w:t>
        </w:r>
      </w:hyperlink>
      <w:r>
        <w:rPr>
          <w:rStyle w:val="s3"/>
        </w:rPr>
        <w:t xml:space="preserve"> </w:t>
      </w:r>
      <w:r>
        <w:rPr>
          <w:rStyle w:val="s3"/>
        </w:rPr>
        <w:t>4-тармақ өзгертілді (2009 жылғы 1 қаңтардан қолданысқа енгiзiлдi) (бұр.</w:t>
      </w:r>
      <w:hyperlink r:id="rId4154" w:anchor="sub_id=3070400" w:history="1">
        <w:r>
          <w:rPr>
            <w:rStyle w:val="a3"/>
            <w:i/>
            <w:iCs/>
            <w:color w:val="0000FF"/>
            <w:u w:val="single"/>
          </w:rPr>
          <w:t>ред</w:t>
        </w:r>
      </w:hyperlink>
      <w:r>
        <w:rPr>
          <w:rStyle w:val="s3"/>
        </w:rPr>
        <w:t>.қара)</w:t>
      </w:r>
    </w:p>
    <w:p w:rsidR="00000000" w:rsidRDefault="00C753D2">
      <w:pPr>
        <w:ind w:firstLine="400"/>
        <w:jc w:val="both"/>
      </w:pPr>
      <w:r>
        <w:rPr>
          <w:rStyle w:val="s0"/>
        </w:rPr>
        <w:t>4. Кен орындарын (кен орында</w:t>
      </w:r>
      <w:r>
        <w:rPr>
          <w:rStyle w:val="s0"/>
        </w:rPr>
        <w:t>ры тобын, кен орындарының бір бөлігін) рентабельдігі төмен, қоюлығы жоғары, суланған, шағын дебетті және игерілген санатқа жатқызу тәртібін, олардың</w:t>
      </w:r>
      <w:r>
        <w:rPr>
          <w:rStyle w:val="s0"/>
        </w:rPr>
        <w:t xml:space="preserve"> </w:t>
      </w:r>
      <w:hyperlink r:id="rId4155" w:history="1">
        <w:r>
          <w:rPr>
            <w:rStyle w:val="a3"/>
            <w:color w:val="0000FF"/>
            <w:u w:val="single"/>
          </w:rPr>
          <w:t>тізбесі</w:t>
        </w:r>
      </w:hyperlink>
      <w:r>
        <w:rPr>
          <w:rStyle w:val="s0"/>
        </w:rPr>
        <w:t xml:space="preserve"> мен </w:t>
      </w:r>
      <w:r>
        <w:t>салық салу тәртібін пайдалы</w:t>
      </w:r>
      <w:r>
        <w:t xml:space="preserve"> қазбаларды өндiру салығы бөлігінде Қазақстан Республикасының Үкіметі айқындайды.</w:t>
      </w:r>
    </w:p>
    <w:p w:rsidR="00000000" w:rsidRDefault="00C753D2">
      <w:pPr>
        <w:jc w:val="both"/>
      </w:pPr>
      <w:r>
        <w:t> </w:t>
      </w:r>
    </w:p>
    <w:p w:rsidR="00000000" w:rsidRDefault="00C753D2">
      <w:pPr>
        <w:jc w:val="both"/>
      </w:pPr>
      <w:bookmarkStart w:id="609" w:name="SUB3080000"/>
      <w:bookmarkEnd w:id="609"/>
      <w:r>
        <w:rPr>
          <w:rStyle w:val="s3"/>
        </w:rPr>
        <w:t>2010.30.06. № 297-ІV ҚР</w:t>
      </w:r>
      <w:r>
        <w:rPr>
          <w:rStyle w:val="s3"/>
        </w:rPr>
        <w:t xml:space="preserve"> </w:t>
      </w:r>
      <w:hyperlink r:id="rId4156" w:anchor="sub_id=678" w:history="1">
        <w:r>
          <w:rPr>
            <w:rStyle w:val="a3"/>
            <w:i/>
            <w:iCs/>
            <w:color w:val="0000FF"/>
            <w:u w:val="single"/>
          </w:rPr>
          <w:t>Заңымен</w:t>
        </w:r>
      </w:hyperlink>
      <w:r>
        <w:rPr>
          <w:rStyle w:val="s3"/>
        </w:rPr>
        <w:t xml:space="preserve"> </w:t>
      </w:r>
      <w:r>
        <w:rPr>
          <w:rStyle w:val="s3"/>
        </w:rPr>
        <w:t>308-бап жаңа редакцияда (2009 жылғы 1 қаңтардан бастап қолд</w:t>
      </w:r>
      <w:r>
        <w:rPr>
          <w:rStyle w:val="s3"/>
        </w:rPr>
        <w:t>анысқа енгізілді) (</w:t>
      </w:r>
      <w:hyperlink r:id="rId4157" w:anchor="sub_id=308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C753D2">
      <w:pPr>
        <w:ind w:firstLine="400"/>
        <w:jc w:val="both"/>
      </w:pPr>
      <w:bookmarkStart w:id="610" w:name="SUB3080100"/>
      <w:bookmarkEnd w:id="610"/>
      <w:r>
        <w:rPr>
          <w:rStyle w:val="s0"/>
        </w:rPr>
        <w:t>1. Жер қойнауын пайдалануға арналған келісім</w:t>
      </w:r>
      <w:r>
        <w:rPr>
          <w:rStyle w:val="s0"/>
        </w:rPr>
        <w:t>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w:t>
      </w:r>
      <w:r>
        <w:rPr>
          <w:rStyle w:val="s0"/>
        </w:rPr>
        <w:t xml:space="preserve"> </w:t>
      </w:r>
      <w:hyperlink w:anchor="sub3080100" w:history="1">
        <w:r>
          <w:rPr>
            <w:rStyle w:val="a3"/>
            <w:color w:val="0000FF"/>
            <w:u w:val="single"/>
          </w:rPr>
          <w:t>308-1-бабының 1-тармағында</w:t>
        </w:r>
      </w:hyperlink>
      <w:r>
        <w:rPr>
          <w:rStyle w:val="s0"/>
        </w:rPr>
        <w:t xml:space="preserve"> </w:t>
      </w:r>
      <w:r>
        <w:rPr>
          <w:rStyle w:val="s0"/>
        </w:rPr>
        <w:t>көрсетілген жағдайларды қоспағанда, ол</w:t>
      </w:r>
      <w:r>
        <w:rPr>
          <w:rStyle w:val="s0"/>
        </w:rPr>
        <w:t>арды төлеу жөніндегі міндеттемелер туындаған кезде қолданыстағы Қазақстан Республикасының салық заңнамасына сәйкес жүргiзiледi.</w:t>
      </w:r>
    </w:p>
    <w:p w:rsidR="00000000" w:rsidRDefault="00C753D2">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w:t>
      </w:r>
      <w:r>
        <w:rPr>
          <w:rStyle w:val="s0"/>
        </w:rPr>
        <w:t>стің</w:t>
      </w:r>
      <w:r>
        <w:rPr>
          <w:rStyle w:val="s0"/>
        </w:rPr>
        <w:t xml:space="preserve"> </w:t>
      </w:r>
      <w:hyperlink w:anchor="sub1980000" w:history="1">
        <w:r>
          <w:rPr>
            <w:rStyle w:val="a3"/>
            <w:color w:val="0000FF"/>
            <w:u w:val="single"/>
          </w:rPr>
          <w:t>198 - 200-баптарына</w:t>
        </w:r>
      </w:hyperlink>
      <w:r>
        <w:rPr>
          <w:rStyle w:val="s0"/>
        </w:rPr>
        <w:t xml:space="preserve"> </w:t>
      </w:r>
      <w:r>
        <w:rPr>
          <w:rStyle w:val="s0"/>
        </w:rPr>
        <w:t>сәйкес қосымша салық салуға жатады.</w:t>
      </w:r>
    </w:p>
    <w:p w:rsidR="00000000" w:rsidRDefault="00C753D2">
      <w:pPr>
        <w:jc w:val="both"/>
      </w:pPr>
      <w:r>
        <w:rPr>
          <w:rStyle w:val="s3"/>
        </w:rPr>
        <w:t>2013.05.12. № 152-V ҚР</w:t>
      </w:r>
      <w:r>
        <w:rPr>
          <w:rStyle w:val="s3"/>
        </w:rPr>
        <w:t xml:space="preserve"> </w:t>
      </w:r>
      <w:hyperlink r:id="rId4158" w:anchor="sub_id=308" w:history="1">
        <w:r>
          <w:rPr>
            <w:rStyle w:val="a3"/>
            <w:i/>
            <w:iCs/>
            <w:color w:val="0000FF"/>
            <w:u w:val="single"/>
          </w:rPr>
          <w:t>Заңымен</w:t>
        </w:r>
      </w:hyperlink>
      <w:r>
        <w:rPr>
          <w:rStyle w:val="s3"/>
        </w:rPr>
        <w:t xml:space="preserve"> </w:t>
      </w:r>
      <w:r>
        <w:rPr>
          <w:rStyle w:val="s3"/>
        </w:rPr>
        <w:t xml:space="preserve">(2009 ж. 1 қаңтардан бастап қолданысқа енгізілді) </w:t>
      </w:r>
      <w:r>
        <w:rPr>
          <w:rStyle w:val="s3"/>
        </w:rPr>
        <w:t>(</w:t>
      </w:r>
      <w:hyperlink r:id="rId4159" w:anchor="sub_id=3080300" w:history="1">
        <w:r>
          <w:rPr>
            <w:rStyle w:val="a3"/>
            <w:i/>
            <w:iCs/>
            <w:color w:val="0000FF"/>
            <w:u w:val="single"/>
          </w:rPr>
          <w:t>бұр.ред.қара</w:t>
        </w:r>
      </w:hyperlink>
      <w:r>
        <w:rPr>
          <w:rStyle w:val="s3"/>
        </w:rPr>
        <w:t>); 2014.29.12. № 271-V ҚР</w:t>
      </w:r>
      <w:r>
        <w:rPr>
          <w:rStyle w:val="s3"/>
        </w:rPr>
        <w:t xml:space="preserve"> </w:t>
      </w:r>
      <w:hyperlink r:id="rId4160" w:anchor="sub_id=300" w:history="1">
        <w:r>
          <w:rPr>
            <w:rStyle w:val="a3"/>
            <w:i/>
            <w:iCs/>
            <w:color w:val="0000FF"/>
            <w:u w:val="single"/>
          </w:rPr>
          <w:t>Заңымен</w:t>
        </w:r>
      </w:hyperlink>
      <w:r>
        <w:rPr>
          <w:rStyle w:val="s3"/>
        </w:rPr>
        <w:t xml:space="preserve"> (</w:t>
      </w:r>
      <w:hyperlink r:id="rId4161" w:anchor="sub_id=308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 xml:space="preserve">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w:t>
      </w:r>
      <w:r>
        <w:rPr>
          <w:rStyle w:val="s0"/>
        </w:rPr>
        <w:t>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w:t>
      </w:r>
      <w:r>
        <w:rPr>
          <w:rStyle w:val="s0"/>
        </w:rPr>
        <w:t>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w:t>
      </w:r>
      <w:r>
        <w:rPr>
          <w:rStyle w:val="s0"/>
        </w:rPr>
        <w:t>ппен және мөлшерлемелер бойынша есептеген жағдайда, салық мiндеттемелерiн есептеу үшін осы Кодекстің</w:t>
      </w:r>
      <w:r>
        <w:rPr>
          <w:rStyle w:val="s0"/>
        </w:rPr>
        <w:t xml:space="preserve"> </w:t>
      </w:r>
      <w:hyperlink w:anchor="sub3100000" w:history="1">
        <w:r>
          <w:rPr>
            <w:rStyle w:val="a3"/>
            <w:color w:val="0000FF"/>
            <w:u w:val="single"/>
          </w:rPr>
          <w:t>310-бабына</w:t>
        </w:r>
      </w:hyperlink>
      <w:r>
        <w:rPr>
          <w:rStyle w:val="s0"/>
        </w:rPr>
        <w:t xml:space="preserve"> </w:t>
      </w:r>
      <w:r>
        <w:rPr>
          <w:rStyle w:val="s0"/>
        </w:rPr>
        <w:t>сәйкес бөлек салық есебін жүргізуге мiндеттi.</w:t>
      </w:r>
    </w:p>
    <w:p w:rsidR="00000000" w:rsidRDefault="00C753D2">
      <w:pPr>
        <w:ind w:firstLine="400"/>
        <w:jc w:val="both"/>
      </w:pPr>
      <w:r>
        <w:rPr>
          <w:rStyle w:val="s0"/>
        </w:rPr>
        <w:t>Осы ереже кең таралған пайдалы қазбаларды, жерасты суларын, емдiк</w:t>
      </w:r>
      <w:r>
        <w:rPr>
          <w:rStyle w:val="s0"/>
        </w:rPr>
        <w:t xml:space="preserve">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C753D2">
      <w:pPr>
        <w:ind w:firstLine="400"/>
        <w:jc w:val="both"/>
      </w:pPr>
      <w:r>
        <w:rPr>
          <w:rStyle w:val="s0"/>
        </w:rPr>
        <w:t>4. Егер жер қойнауын пайдалануға арналған бір келісімшарт бойынша жер қойнауын пайда</w:t>
      </w:r>
      <w:r>
        <w:rPr>
          <w:rStyle w:val="s0"/>
        </w:rPr>
        <w:t>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w:t>
      </w:r>
      <w:r>
        <w:rPr>
          <w:rStyle w:val="s0"/>
        </w:rPr>
        <w:t>сорциумға) әрбір қатысушы салық төлеуші болады.</w:t>
      </w:r>
    </w:p>
    <w:p w:rsidR="00000000" w:rsidRDefault="00C753D2">
      <w:pPr>
        <w:ind w:firstLine="400"/>
        <w:jc w:val="both"/>
      </w:pPr>
      <w:bookmarkStart w:id="611" w:name="SUB3080500"/>
      <w:bookmarkEnd w:id="611"/>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w:t>
      </w:r>
      <w:r>
        <w:rPr>
          <w:rStyle w:val="s0"/>
        </w:rPr>
        <w:t>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w:t>
      </w:r>
      <w:r>
        <w:rPr>
          <w:rStyle w:val="s0"/>
        </w:rPr>
        <w:t>ін айқындауға міндет</w:t>
      </w:r>
      <w:r>
        <w:rPr>
          <w:rStyle w:val="s0"/>
        </w:rPr>
        <w:t>ті.</w:t>
      </w:r>
    </w:p>
    <w:p w:rsidR="00000000" w:rsidRDefault="00C753D2">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C753D2">
      <w:pPr>
        <w:ind w:firstLine="400"/>
        <w:jc w:val="both"/>
      </w:pPr>
      <w:r>
        <w:rPr>
          <w:rStyle w:val="s0"/>
        </w:rPr>
        <w:t>Өнімді</w:t>
      </w:r>
      <w:r>
        <w:rPr>
          <w:rStyle w:val="s0"/>
        </w:rPr>
        <w:t xml:space="preserve"> </w:t>
      </w:r>
      <w:r>
        <w:rPr>
          <w:rStyle w:val="s0"/>
        </w:rPr>
        <w:t>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C753D2">
      <w:pPr>
        <w:ind w:firstLine="400"/>
        <w:jc w:val="both"/>
      </w:pPr>
      <w:r>
        <w:rPr>
          <w:rStyle w:val="s0"/>
        </w:rPr>
        <w:t xml:space="preserve">Жай серiктестiкке (консорциумға) қатысушылардың уәкілетті өкілінің, оның ішінде оператордың </w:t>
      </w:r>
      <w:r>
        <w:rPr>
          <w:rStyle w:val="s0"/>
        </w:rPr>
        <w:t>өкілеттігі</w:t>
      </w:r>
      <w:r>
        <w:rPr>
          <w:rStyle w:val="s0"/>
        </w:rPr>
        <w:t xml:space="preserve"> осы Кодекстің</w:t>
      </w:r>
      <w:r>
        <w:rPr>
          <w:rStyle w:val="s0"/>
        </w:rPr>
        <w:t xml:space="preserve"> </w:t>
      </w:r>
      <w:hyperlink w:anchor="sub170000" w:history="1">
        <w:r>
          <w:rPr>
            <w:rStyle w:val="a3"/>
            <w:color w:val="0000FF"/>
            <w:u w:val="single"/>
          </w:rPr>
          <w:t>17</w:t>
        </w:r>
      </w:hyperlink>
      <w:r>
        <w:rPr>
          <w:rStyle w:val="s0"/>
        </w:rPr>
        <w:t xml:space="preserve"> немесе </w:t>
      </w:r>
      <w:hyperlink w:anchor="sub17010000" w:history="1">
        <w:r>
          <w:rPr>
            <w:rStyle w:val="a3"/>
            <w:color w:val="0000FF"/>
            <w:u w:val="single"/>
          </w:rPr>
          <w:t>17-1-баптарының</w:t>
        </w:r>
      </w:hyperlink>
      <w:r>
        <w:rPr>
          <w:rStyle w:val="s0"/>
        </w:rPr>
        <w:t xml:space="preserve"> </w:t>
      </w:r>
      <w:r>
        <w:rPr>
          <w:rStyle w:val="s0"/>
        </w:rPr>
        <w:t>талаптарына сәйкес расталуы тиіс.</w:t>
      </w:r>
    </w:p>
    <w:p w:rsidR="00000000" w:rsidRDefault="00C753D2">
      <w:pPr>
        <w:ind w:firstLine="400"/>
        <w:jc w:val="both"/>
      </w:pPr>
      <w:r>
        <w:rPr>
          <w:rStyle w:val="s0"/>
        </w:rPr>
        <w:t>6. Жер қойнауын пайдалануға арналған келісімшарт бойынша салық міндеттемелерін орындауды осы Кодексте бел</w:t>
      </w:r>
      <w:r>
        <w:rPr>
          <w:rStyle w:val="s0"/>
        </w:rPr>
        <w:t>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w:t>
      </w:r>
      <w:r>
        <w:rPr>
          <w:rStyle w:val="s0"/>
        </w:rPr>
        <w:t>е жүргізеді. Бұл ретте осы Кодекстің</w:t>
      </w:r>
      <w:r>
        <w:rPr>
          <w:rStyle w:val="s0"/>
        </w:rPr>
        <w:t xml:space="preserve"> </w:t>
      </w:r>
      <w:hyperlink w:anchor="sub3080100" w:history="1">
        <w:r>
          <w:rPr>
            <w:rStyle w:val="a3"/>
            <w:color w:val="0000FF"/>
            <w:u w:val="single"/>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w:t>
      </w:r>
      <w:r>
        <w:rPr>
          <w:rStyle w:val="s0"/>
        </w:rPr>
        <w:t>тысушы (қатысушылар) дербес жүзеге асырады.</w:t>
      </w:r>
    </w:p>
    <w:p w:rsidR="00000000" w:rsidRDefault="00C753D2">
      <w:pPr>
        <w:ind w:firstLine="400"/>
        <w:jc w:val="both"/>
      </w:pPr>
      <w:r>
        <w:t> </w:t>
      </w:r>
    </w:p>
    <w:p w:rsidR="00000000" w:rsidRDefault="00C753D2">
      <w:pPr>
        <w:jc w:val="both"/>
      </w:pPr>
      <w:r>
        <w:rPr>
          <w:rStyle w:val="s3"/>
        </w:rPr>
        <w:t>2010.30.06. № 297-ІV ҚР</w:t>
      </w:r>
      <w:r>
        <w:rPr>
          <w:rStyle w:val="s3"/>
        </w:rPr>
        <w:t xml:space="preserve"> </w:t>
      </w:r>
      <w:hyperlink r:id="rId4162" w:anchor="sub_id=679" w:history="1">
        <w:r>
          <w:rPr>
            <w:rStyle w:val="a3"/>
            <w:i/>
            <w:iCs/>
            <w:color w:val="0000FF"/>
            <w:u w:val="single"/>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C753D2">
      <w:pPr>
        <w:ind w:left="1200" w:hanging="800"/>
        <w:jc w:val="both"/>
      </w:pPr>
      <w:bookmarkStart w:id="612" w:name="SUB308010000"/>
      <w:bookmarkEnd w:id="612"/>
      <w:r>
        <w:rPr>
          <w:rStyle w:val="s1"/>
        </w:rPr>
        <w:t>308-1-бап. Жекеле</w:t>
      </w:r>
      <w:r>
        <w:rPr>
          <w:rStyle w:val="s1"/>
        </w:rPr>
        <w:t>ген жер қойнауын пайдаланушылардың салық міндеттемесін орындау тәртібі</w:t>
      </w:r>
    </w:p>
    <w:p w:rsidR="00000000" w:rsidRDefault="00C753D2">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w:t>
      </w:r>
      <w:r>
        <w:rPr>
          <w:rStyle w:val="s0"/>
        </w:rPr>
        <w:t>өлу</w:t>
      </w:r>
      <w:r>
        <w:rPr>
          <w:rStyle w:val="s0"/>
        </w:rPr>
        <w:t xml:space="preserve">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w:t>
      </w:r>
      <w:r>
        <w:rPr>
          <w:rStyle w:val="s0"/>
        </w:rPr>
        <w:t>қтылығы</w:t>
      </w:r>
      <w:r>
        <w:rPr>
          <w:rStyle w:val="s0"/>
        </w:rPr>
        <w:t xml:space="preserve">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w:t>
      </w:r>
      <w:r>
        <w:rPr>
          <w:rStyle w:val="s0"/>
        </w:rPr>
        <w:t xml:space="preserve">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C753D2">
      <w:pPr>
        <w:ind w:firstLine="400"/>
        <w:jc w:val="both"/>
      </w:pPr>
      <w:r>
        <w:rPr>
          <w:rStyle w:val="s0"/>
        </w:rPr>
        <w:t>Төлем көзiнен ұсталуға жататын, жер қойнауын пайдаланушы салық агентi ретiнде әрекет ет</w:t>
      </w:r>
      <w:r>
        <w:rPr>
          <w:rStyle w:val="s0"/>
        </w:rPr>
        <w:t>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w:t>
      </w:r>
      <w:r>
        <w:rPr>
          <w:rStyle w:val="s0"/>
        </w:rPr>
        <w:t>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w:t>
      </w:r>
      <w:r>
        <w:rPr>
          <w:rStyle w:val="s0"/>
        </w:rPr>
        <w:t>аныста болған Қазақстан Республикасының салық заңнамасына сәйкес жүргiзiледi.</w:t>
      </w:r>
    </w:p>
    <w:p w:rsidR="00000000" w:rsidRDefault="00C753D2">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w:t>
      </w:r>
      <w:r>
        <w:rPr>
          <w:rStyle w:val="s0"/>
        </w:rPr>
        <w:t>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w:t>
      </w:r>
      <w:r>
        <w:rPr>
          <w:rStyle w:val="s0"/>
        </w:rPr>
        <w:t>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w:t>
      </w:r>
      <w:r>
        <w:rPr>
          <w:rStyle w:val="s0"/>
        </w:rPr>
        <w:t>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C753D2">
      <w:pPr>
        <w:ind w:firstLine="400"/>
        <w:jc w:val="both"/>
      </w:pPr>
      <w:r>
        <w:rPr>
          <w:rStyle w:val="s0"/>
        </w:rPr>
        <w:t>2. Егер Қазақстан Республикасының Үкіметі немесе құзыреттi орган мен жер қойнауын пайдаланушы арасында 200</w:t>
      </w:r>
      <w:r>
        <w:rPr>
          <w:rStyle w:val="s0"/>
        </w:rPr>
        <w:t>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w:t>
      </w:r>
      <w:r>
        <w:rPr>
          <w:rStyle w:val="s0"/>
        </w:rPr>
        <w:t xml:space="preserve">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C753D2">
      <w:pPr>
        <w:ind w:firstLine="400"/>
        <w:jc w:val="both"/>
      </w:pPr>
      <w:bookmarkStart w:id="613" w:name="SUB308010300"/>
      <w:bookmarkEnd w:id="613"/>
      <w:r>
        <w:rPr>
          <w:rStyle w:val="s0"/>
        </w:rPr>
        <w:t xml:space="preserve">3. Өнiмдi бөлу туралы келісім (келісімшарт) шеңберінде </w:t>
      </w:r>
      <w:r>
        <w:rPr>
          <w:rStyle w:val="s0"/>
        </w:rPr>
        <w:t>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C753D2">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w:t>
      </w:r>
      <w:r>
        <w:rPr>
          <w:rStyle w:val="s0"/>
        </w:rPr>
        <w:t>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w:t>
      </w:r>
      <w:r>
        <w:rPr>
          <w:rStyle w:val="s0"/>
        </w:rPr>
        <w:t>ператордың деректемелері көрсетіледі;</w:t>
      </w:r>
    </w:p>
    <w:p w:rsidR="00000000" w:rsidRDefault="00C753D2">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w:t>
      </w:r>
      <w:r>
        <w:rPr>
          <w:rStyle w:val="s0"/>
        </w:rPr>
        <w:t>ық нысандарды жасау мен табыс етуді (кері қайтаруды) осы Кодекстің</w:t>
      </w:r>
      <w:r>
        <w:rPr>
          <w:rStyle w:val="s0"/>
        </w:rPr>
        <w:t xml:space="preserve"> </w:t>
      </w:r>
      <w:hyperlink w:anchor="sub610000" w:history="1">
        <w:r>
          <w:rPr>
            <w:rStyle w:val="a3"/>
            <w:color w:val="0000FF"/>
            <w:u w:val="single"/>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C753D2">
      <w:pPr>
        <w:ind w:firstLine="400"/>
        <w:jc w:val="both"/>
      </w:pPr>
      <w:r>
        <w:rPr>
          <w:rStyle w:val="s0"/>
        </w:rPr>
        <w:t>4. Егер жер қойнауын пайдалану бойынша оп</w:t>
      </w:r>
      <w:r>
        <w:rPr>
          <w:rStyle w:val="s0"/>
        </w:rPr>
        <w:t>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C753D2">
      <w:pPr>
        <w:ind w:firstLine="400"/>
        <w:jc w:val="both"/>
      </w:pPr>
      <w:r>
        <w:t> </w:t>
      </w:r>
    </w:p>
    <w:p w:rsidR="00000000" w:rsidRDefault="00C753D2">
      <w:pPr>
        <w:ind w:firstLine="400"/>
        <w:jc w:val="both"/>
      </w:pPr>
      <w:bookmarkStart w:id="614" w:name="SUB3090000"/>
      <w:bookmarkEnd w:id="614"/>
      <w:r>
        <w:rPr>
          <w:rStyle w:val="s0"/>
          <w:b/>
          <w:bCs/>
        </w:rPr>
        <w:t>309-бап. Жер қойнауын пайдалану жөні</w:t>
      </w:r>
      <w:r>
        <w:rPr>
          <w:rStyle w:val="s0"/>
          <w:b/>
          <w:bCs/>
        </w:rPr>
        <w:t>ндегі операцияларға жатпайтын қызметке салық салу</w:t>
      </w:r>
    </w:p>
    <w:p w:rsidR="00000000" w:rsidRDefault="00C753D2">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w:t>
      </w:r>
      <w:r>
        <w:rPr>
          <w:rStyle w:val="s0"/>
        </w:rPr>
        <w:t>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615" w:name="SUB3100000"/>
      <w:bookmarkEnd w:id="615"/>
      <w:r>
        <w:rPr>
          <w:rStyle w:val="s0"/>
          <w:b/>
          <w:bCs/>
        </w:rPr>
        <w:t>310-бап</w:t>
      </w:r>
      <w:r>
        <w:rPr>
          <w:rStyle w:val="s0"/>
        </w:rPr>
        <w:t xml:space="preserve">. </w:t>
      </w:r>
      <w:r>
        <w:rPr>
          <w:rStyle w:val="s0"/>
          <w:b/>
          <w:bCs/>
        </w:rPr>
        <w:t>Жер қойнауын пайдалануға арналған келісімшарттар бойынша бөлек салы</w:t>
      </w:r>
      <w:r>
        <w:rPr>
          <w:rStyle w:val="s0"/>
          <w:b/>
          <w:bCs/>
        </w:rPr>
        <w:t>қтық</w:t>
      </w:r>
      <w:r>
        <w:rPr>
          <w:rStyle w:val="s0"/>
          <w:b/>
          <w:bCs/>
        </w:rPr>
        <w:t xml:space="preserve"> есепке алуды жүргізудің</w:t>
      </w:r>
      <w:r>
        <w:rPr>
          <w:rStyle w:val="s0"/>
          <w:b/>
          <w:bCs/>
        </w:rPr>
        <w:t>  негізгі принциптері</w:t>
      </w:r>
    </w:p>
    <w:p w:rsidR="00000000" w:rsidRDefault="00C753D2">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w:anchor="sub3070400" w:history="1">
        <w:r>
          <w:rPr>
            <w:rStyle w:val="a3"/>
            <w:color w:val="0000FF"/>
            <w:u w:val="single"/>
          </w:rPr>
          <w:t>307-бабының 4-тармағында</w:t>
        </w:r>
      </w:hyperlink>
      <w:r>
        <w:rPr>
          <w:rStyle w:val="s0"/>
        </w:rPr>
        <w:t xml:space="preserve"> </w:t>
      </w:r>
      <w:r>
        <w:rPr>
          <w:rStyle w:val="s0"/>
        </w:rPr>
        <w:t xml:space="preserve">айқындалған рентабельдігі төмен, </w:t>
      </w:r>
      <w:r>
        <w:rPr>
          <w:rStyle w:val="s0"/>
        </w:rPr>
        <w:t>қоюлығы</w:t>
      </w:r>
      <w:r>
        <w:rPr>
          <w:rStyle w:val="s0"/>
        </w:rPr>
        <w:t xml:space="preserve">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w:t>
      </w:r>
      <w:r>
        <w:rPr>
          <w:rStyle w:val="s0"/>
        </w:rPr>
        <w:t>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C753D2">
      <w:pPr>
        <w:ind w:firstLine="400"/>
        <w:jc w:val="both"/>
      </w:pPr>
      <w:r>
        <w:rPr>
          <w:rStyle w:val="s0"/>
        </w:rPr>
        <w:t>2. Осы баптың мақсаттары үшін мынадай терминдер:</w:t>
      </w:r>
    </w:p>
    <w:p w:rsidR="00000000" w:rsidRDefault="00C753D2">
      <w:pPr>
        <w:ind w:firstLine="400"/>
        <w:jc w:val="both"/>
      </w:pPr>
      <w:r>
        <w:rPr>
          <w:rStyle w:val="s0"/>
        </w:rPr>
        <w:t>1) тікелей табыстар мен шығыстар - жер қойнауын пайдаланушының жер қойн</w:t>
      </w:r>
      <w:r>
        <w:rPr>
          <w:rStyle w:val="s0"/>
        </w:rPr>
        <w:t>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C753D2">
      <w:pPr>
        <w:ind w:firstLine="400"/>
        <w:jc w:val="both"/>
      </w:pPr>
      <w:r>
        <w:rPr>
          <w:rStyle w:val="s0"/>
        </w:rPr>
        <w:t>2) жанама табыстар</w:t>
      </w:r>
      <w:r>
        <w:rPr>
          <w:rStyle w:val="s0"/>
        </w:rPr>
        <w:t xml:space="preserve">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w:t>
      </w:r>
      <w:r>
        <w:rPr>
          <w:rStyle w:val="s0"/>
        </w:rPr>
        <w:t>імшарттар арасында ғана бөлінуге жататын тіркелген активтер бойынша табыстары мен шығыстарын;</w:t>
      </w:r>
    </w:p>
    <w:p w:rsidR="00000000" w:rsidRDefault="00C753D2">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w:t>
      </w:r>
      <w:r>
        <w:rPr>
          <w:rStyle w:val="s0"/>
        </w:rPr>
        <w:t>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w:t>
      </w:r>
      <w:r>
        <w:rPr>
          <w:rStyle w:val="s0"/>
        </w:rPr>
        <w:t xml:space="preserve"> табыстары мен шығыстарын;</w:t>
      </w:r>
    </w:p>
    <w:p w:rsidR="00000000" w:rsidRDefault="00C753D2">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w:t>
      </w:r>
      <w:r>
        <w:rPr>
          <w:rStyle w:val="s0"/>
        </w:rPr>
        <w:t>зметпен тікелей себеп-салдарлық байланысты емес тіркелген активтерді;</w:t>
      </w:r>
    </w:p>
    <w:p w:rsidR="00000000" w:rsidRDefault="00C753D2">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C753D2">
      <w:pPr>
        <w:jc w:val="both"/>
      </w:pPr>
      <w:r>
        <w:rPr>
          <w:rStyle w:val="s3"/>
        </w:rPr>
        <w:t>2015.03.12</w:t>
      </w:r>
      <w:r>
        <w:rPr>
          <w:rStyle w:val="s3"/>
        </w:rPr>
        <w:t>. № 432-V ҚР</w:t>
      </w:r>
      <w:r>
        <w:rPr>
          <w:rStyle w:val="s3"/>
        </w:rPr>
        <w:t xml:space="preserve"> </w:t>
      </w:r>
      <w:hyperlink r:id="rId4163" w:anchor="sub_id=310" w:history="1">
        <w:r>
          <w:rPr>
            <w:rStyle w:val="a3"/>
            <w:i/>
            <w:iCs/>
            <w:color w:val="0000FF"/>
            <w:u w:val="single"/>
          </w:rPr>
          <w:t>Заңымен</w:t>
        </w:r>
      </w:hyperlink>
      <w:r>
        <w:rPr>
          <w:rStyle w:val="s3"/>
        </w:rPr>
        <w:t xml:space="preserve"> </w:t>
      </w:r>
      <w:r>
        <w:rPr>
          <w:rStyle w:val="s3"/>
        </w:rPr>
        <w:t>6) тармақша өзгертілді (2009 ж. 1 қаңтардан бастап қолданысқа енгiзiлді) (</w:t>
      </w:r>
      <w:hyperlink r:id="rId4164" w:anchor="sub_id=31002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w:t>
      </w:r>
      <w:r>
        <w:rPr>
          <w:rStyle w:val="s0"/>
        </w:rPr>
        <w:t xml:space="preserve"> </w:t>
      </w:r>
      <w:hyperlink r:id="rId4165" w:history="1">
        <w:r>
          <w:rPr>
            <w:rStyle w:val="a3"/>
            <w:color w:val="0000FF"/>
            <w:u w:val="single"/>
          </w:rPr>
          <w:t>заңнамасының</w:t>
        </w:r>
      </w:hyperlink>
      <w:r>
        <w:rPr>
          <w:rStyle w:val="s0"/>
        </w:rPr>
        <w:t xml:space="preserve"> </w:t>
      </w:r>
      <w:r>
        <w:rPr>
          <w:rStyle w:val="s0"/>
        </w:rPr>
        <w:t>талаптарына сәйкес айқындалатын, қарыздар бойынша шығындарды,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w:t>
      </w:r>
      <w:r>
        <w:rPr>
          <w:rStyle w:val="s0"/>
        </w:rPr>
        <w:t xml:space="preserve">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C753D2">
      <w:pPr>
        <w:jc w:val="both"/>
      </w:pPr>
      <w:r>
        <w:rPr>
          <w:rStyle w:val="s3"/>
        </w:rPr>
        <w:t>2010.30.06. № 297-ІV ҚР</w:t>
      </w:r>
      <w:r>
        <w:rPr>
          <w:rStyle w:val="s3"/>
        </w:rPr>
        <w:t xml:space="preserve"> </w:t>
      </w:r>
      <w:hyperlink r:id="rId4166" w:anchor="sub_id=680"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4167" w:anchor="sub_id=3100300" w:history="1">
        <w:r>
          <w:rPr>
            <w:rStyle w:val="a3"/>
            <w:i/>
            <w:iCs/>
            <w:color w:val="0000FF"/>
            <w:u w:val="single"/>
          </w:rPr>
          <w:t>бұр.ред.қа</w:t>
        </w:r>
        <w:r>
          <w:rPr>
            <w:rStyle w:val="a3"/>
            <w:i/>
            <w:iCs/>
            <w:color w:val="0000FF"/>
            <w:u w:val="single"/>
          </w:rPr>
          <w:t>ра</w:t>
        </w:r>
      </w:hyperlink>
      <w:r>
        <w:rPr>
          <w:rStyle w:val="s3"/>
        </w:rPr>
        <w:t>)</w:t>
      </w:r>
    </w:p>
    <w:p w:rsidR="00000000" w:rsidRDefault="00C753D2">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w:t>
      </w:r>
      <w:r>
        <w:rPr>
          <w:rStyle w:val="s0"/>
        </w:rPr>
        <w:t xml:space="preserve"> ережелерді ескере отырып жүргізеді.</w:t>
      </w:r>
    </w:p>
    <w:p w:rsidR="00000000" w:rsidRDefault="00C753D2">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C753D2">
      <w:pPr>
        <w:ind w:firstLine="400"/>
        <w:jc w:val="both"/>
      </w:pPr>
      <w:r>
        <w:rPr>
          <w:rStyle w:val="s0"/>
        </w:rPr>
        <w:t>Жер қойнауын пайдаланушы алғашқы бекітілген салықт</w:t>
      </w:r>
      <w:r>
        <w:rPr>
          <w:rStyle w:val="s0"/>
        </w:rPr>
        <w:t>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C753D2">
      <w:pPr>
        <w:ind w:firstLine="400"/>
        <w:jc w:val="both"/>
      </w:pPr>
      <w:r>
        <w:rPr>
          <w:rStyle w:val="s0"/>
        </w:rPr>
        <w:t>Жер қойнауын пайдаланушы салықт</w:t>
      </w:r>
      <w:r>
        <w:rPr>
          <w:rStyle w:val="s0"/>
        </w:rPr>
        <w:t>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w:t>
      </w:r>
      <w:r>
        <w:rPr>
          <w:rStyle w:val="s0"/>
        </w:rPr>
        <w:t>лық органына табыс етеді.</w:t>
      </w:r>
      <w:r>
        <w:rPr>
          <w:rStyle w:val="s0"/>
        </w:rPr>
        <w:t xml:space="preserve"> </w:t>
      </w:r>
    </w:p>
    <w:p w:rsidR="00000000" w:rsidRDefault="00C753D2">
      <w:pPr>
        <w:ind w:firstLine="400"/>
        <w:jc w:val="both"/>
      </w:pPr>
      <w:r>
        <w:rPr>
          <w:rStyle w:val="s0"/>
        </w:rPr>
        <w:t>Осы тармақ ережелері сол сияқты осы Кодекстің</w:t>
      </w:r>
      <w:r>
        <w:rPr>
          <w:rStyle w:val="s0"/>
        </w:rPr>
        <w:t xml:space="preserve"> </w:t>
      </w:r>
      <w:hyperlink w:anchor="sub3080500" w:history="1">
        <w:r>
          <w:rPr>
            <w:rStyle w:val="a3"/>
            <w:color w:val="0000FF"/>
            <w:u w:val="single"/>
          </w:rPr>
          <w:t>308-бабының 5-тармағына</w:t>
        </w:r>
      </w:hyperlink>
      <w:r>
        <w:rPr>
          <w:rStyle w:val="s0"/>
        </w:rPr>
        <w:t xml:space="preserve"> </w:t>
      </w:r>
      <w:r>
        <w:rPr>
          <w:rStyle w:val="s0"/>
        </w:rPr>
        <w:t>сәйкес жиынтық салық есебін жүргізуге жауапты жай серiктестiкке (консорциумға) қатысушылардың уәкілетті өкіліне қатысты да қол</w:t>
      </w:r>
      <w:r>
        <w:rPr>
          <w:rStyle w:val="s0"/>
        </w:rPr>
        <w:t>данылады.</w:t>
      </w:r>
    </w:p>
    <w:p w:rsidR="00000000" w:rsidRDefault="00C753D2">
      <w:pPr>
        <w:ind w:firstLine="400"/>
        <w:jc w:val="both"/>
      </w:pPr>
      <w:bookmarkStart w:id="616" w:name="SUB3100400"/>
      <w:bookmarkEnd w:id="616"/>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C753D2">
      <w:pPr>
        <w:ind w:firstLine="400"/>
        <w:jc w:val="both"/>
      </w:pPr>
      <w:r>
        <w:rPr>
          <w:rStyle w:val="s0"/>
        </w:rPr>
        <w:t>1) корпорациялық табыс салығы;</w:t>
      </w:r>
    </w:p>
    <w:p w:rsidR="00000000" w:rsidRDefault="00C753D2">
      <w:pPr>
        <w:ind w:firstLine="400"/>
        <w:jc w:val="both"/>
      </w:pPr>
      <w:r>
        <w:rPr>
          <w:rStyle w:val="s0"/>
        </w:rPr>
        <w:t>2) қол қойылатын бонус;</w:t>
      </w:r>
    </w:p>
    <w:p w:rsidR="00000000" w:rsidRDefault="00C753D2">
      <w:pPr>
        <w:ind w:firstLine="400"/>
        <w:jc w:val="both"/>
      </w:pPr>
      <w:r>
        <w:rPr>
          <w:rStyle w:val="s0"/>
        </w:rPr>
        <w:t>3) коммерциялық табу бонусы;</w:t>
      </w:r>
    </w:p>
    <w:p w:rsidR="00000000" w:rsidRDefault="00C753D2">
      <w:pPr>
        <w:ind w:firstLine="400"/>
        <w:jc w:val="both"/>
      </w:pPr>
      <w:r>
        <w:rPr>
          <w:rStyle w:val="s0"/>
        </w:rPr>
        <w:t>4) пайдалы қазбаларды өндіру салығы;</w:t>
      </w:r>
    </w:p>
    <w:p w:rsidR="00000000" w:rsidRDefault="00C753D2">
      <w:pPr>
        <w:ind w:firstLine="400"/>
        <w:jc w:val="both"/>
      </w:pPr>
      <w:r>
        <w:rPr>
          <w:rStyle w:val="s0"/>
        </w:rPr>
        <w:t>5)</w:t>
      </w:r>
      <w:r>
        <w:rPr>
          <w:rStyle w:val="s0"/>
        </w:rPr>
        <w:t xml:space="preserve"> үстеме пайда салығы;</w:t>
      </w:r>
      <w:r>
        <w:rPr>
          <w:rStyle w:val="s0"/>
        </w:rPr>
        <w:t xml:space="preserve"> </w:t>
      </w:r>
    </w:p>
    <w:p w:rsidR="00000000" w:rsidRDefault="00C753D2">
      <w:pPr>
        <w:jc w:val="both"/>
      </w:pPr>
      <w:r>
        <w:rPr>
          <w:rStyle w:val="s3"/>
        </w:rPr>
        <w:t>2010.30.06. № 297-ІV ҚР</w:t>
      </w:r>
      <w:r>
        <w:rPr>
          <w:rStyle w:val="s3"/>
        </w:rPr>
        <w:t xml:space="preserve"> </w:t>
      </w:r>
      <w:hyperlink r:id="rId4168" w:anchor="sub_id=680" w:history="1">
        <w:r>
          <w:rPr>
            <w:rStyle w:val="a3"/>
            <w:i/>
            <w:iCs/>
            <w:color w:val="0000FF"/>
            <w:u w:val="single"/>
          </w:rPr>
          <w:t>Заңымен</w:t>
        </w:r>
      </w:hyperlink>
      <w:r>
        <w:rPr>
          <w:rStyle w:val="s3"/>
        </w:rPr>
        <w:t xml:space="preserve"> </w:t>
      </w:r>
      <w:r>
        <w:rPr>
          <w:rStyle w:val="s3"/>
        </w:rPr>
        <w:t>6) тармақша өзгертілді (2009 жылғы 1 қаңтардан бастап қолданысқа енгізілді) (</w:t>
      </w:r>
      <w:hyperlink r:id="rId4169" w:anchor="sub_id=3100406" w:history="1">
        <w:r>
          <w:rPr>
            <w:rStyle w:val="a3"/>
            <w:i/>
            <w:iCs/>
            <w:color w:val="0000FF"/>
            <w:u w:val="single"/>
          </w:rPr>
          <w:t>бұр.ред.қара</w:t>
        </w:r>
      </w:hyperlink>
      <w:r>
        <w:rPr>
          <w:rStyle w:val="s3"/>
        </w:rPr>
        <w:t>)</w:t>
      </w:r>
    </w:p>
    <w:p w:rsidR="00000000" w:rsidRDefault="00C753D2">
      <w:pPr>
        <w:ind w:firstLine="400"/>
        <w:jc w:val="both"/>
      </w:pPr>
      <w:r>
        <w:rPr>
          <w:rStyle w:val="s0"/>
        </w:rPr>
        <w:t>6) осы Кодекстің</w:t>
      </w:r>
      <w:r>
        <w:rPr>
          <w:rStyle w:val="s0"/>
        </w:rPr>
        <w:t xml:space="preserve"> </w:t>
      </w:r>
      <w:hyperlink w:anchor="sub3080100" w:history="1">
        <w:r>
          <w:rPr>
            <w:rStyle w:val="a3"/>
            <w:color w:val="0000FF"/>
            <w:u w:val="single"/>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w:t>
      </w:r>
      <w:r>
        <w:rPr>
          <w:rStyle w:val="s0"/>
        </w:rPr>
        <w:t>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C753D2">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C753D2">
      <w:pPr>
        <w:ind w:firstLine="400"/>
        <w:jc w:val="both"/>
      </w:pPr>
      <w:r>
        <w:rPr>
          <w:rStyle w:val="s0"/>
        </w:rPr>
        <w:t>1) осы баптың 4-тармағында көрсетілген сал</w:t>
      </w:r>
      <w:r>
        <w:rPr>
          <w:rStyle w:val="s0"/>
        </w:rPr>
        <w:t>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w:t>
      </w:r>
      <w:r>
        <w:rPr>
          <w:rStyle w:val="s0"/>
        </w:rPr>
        <w:t>уді;</w:t>
      </w:r>
    </w:p>
    <w:p w:rsidR="00000000" w:rsidRDefault="00C753D2">
      <w:pPr>
        <w:ind w:firstLine="400"/>
        <w:jc w:val="both"/>
      </w:pPr>
      <w:r>
        <w:rPr>
          <w:rStyle w:val="s0"/>
        </w:rPr>
        <w:t>2) осы баптың</w:t>
      </w:r>
      <w:r>
        <w:rPr>
          <w:rStyle w:val="s0"/>
        </w:rPr>
        <w:t xml:space="preserve"> </w:t>
      </w:r>
      <w:hyperlink w:anchor="sub3100400" w:history="1">
        <w:r>
          <w:rPr>
            <w:rStyle w:val="a3"/>
            <w:color w:val="0000FF"/>
            <w:u w:val="single"/>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C753D2">
      <w:pPr>
        <w:ind w:firstLine="400"/>
        <w:jc w:val="both"/>
      </w:pPr>
      <w:r>
        <w:rPr>
          <w:rStyle w:val="s0"/>
        </w:rPr>
        <w:t>3) корпорац</w:t>
      </w:r>
      <w:r>
        <w:rPr>
          <w:rStyle w:val="s0"/>
        </w:rPr>
        <w:t>иялық табыс салығы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w:anchor="sub3100400" w:history="1">
        <w:r>
          <w:rPr>
            <w:rStyle w:val="a3"/>
            <w:color w:val="0000FF"/>
            <w:u w:val="single"/>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w:t>
      </w:r>
      <w:r>
        <w:rPr>
          <w:rStyle w:val="s0"/>
        </w:rPr>
        <w:t xml:space="preserve"> есептілігін табыс етуді;</w:t>
      </w:r>
    </w:p>
    <w:p w:rsidR="00000000" w:rsidRDefault="00C753D2">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C753D2">
      <w:pPr>
        <w:ind w:firstLine="400"/>
        <w:jc w:val="both"/>
      </w:pPr>
      <w:r>
        <w:rPr>
          <w:rStyle w:val="s0"/>
        </w:rPr>
        <w:t>5) жер қойна</w:t>
      </w:r>
      <w:r>
        <w:rPr>
          <w:rStyle w:val="s0"/>
        </w:rPr>
        <w:t>уын пайдаланушының тұтастай бүкіл қызметі бойынша осы баптың</w:t>
      </w:r>
      <w:r>
        <w:rPr>
          <w:rStyle w:val="s0"/>
        </w:rPr>
        <w:t xml:space="preserve"> </w:t>
      </w:r>
      <w:hyperlink w:anchor="sub3100400" w:history="1">
        <w:r>
          <w:rPr>
            <w:rStyle w:val="a3"/>
            <w:color w:val="0000FF"/>
            <w:u w:val="single"/>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C753D2">
      <w:pPr>
        <w:ind w:firstLine="400"/>
        <w:jc w:val="both"/>
      </w:pPr>
      <w:r>
        <w:rPr>
          <w:rStyle w:val="s0"/>
        </w:rPr>
        <w:t>6. Жер қойнауын пайдал</w:t>
      </w:r>
      <w:r>
        <w:rPr>
          <w:rStyle w:val="s0"/>
        </w:rPr>
        <w:t>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w:anchor="sub1370000" w:history="1">
        <w:r>
          <w:rPr>
            <w:rStyle w:val="a3"/>
            <w:color w:val="0000FF"/>
            <w:u w:val="single"/>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C753D2">
      <w:pPr>
        <w:ind w:firstLine="400"/>
        <w:jc w:val="both"/>
      </w:pPr>
      <w:r>
        <w:rPr>
          <w:rStyle w:val="s0"/>
        </w:rPr>
        <w:t>7. Салық салу объектілерін және (немесе) салық салуға байланыс</w:t>
      </w:r>
      <w:r>
        <w:rPr>
          <w:rStyle w:val="s0"/>
        </w:rPr>
        <w:t>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C753D2">
      <w:pPr>
        <w:ind w:firstLine="400"/>
        <w:jc w:val="both"/>
      </w:pPr>
      <w:r>
        <w:rPr>
          <w:rStyle w:val="s0"/>
        </w:rPr>
        <w:t>Жер қойнауын пайдаланушы табыстар мен шығыстарды тікелей, жанама және жалпы деп сыныптауды</w:t>
      </w:r>
      <w:r>
        <w:rPr>
          <w:rStyle w:val="s0"/>
        </w:rPr>
        <w:t xml:space="preserve"> қызмет ерекшелігінің негізінде дербес жүзеге асырады.</w:t>
      </w:r>
      <w:r>
        <w:rPr>
          <w:rStyle w:val="s0"/>
        </w:rPr>
        <w:t xml:space="preserve"> </w:t>
      </w:r>
    </w:p>
    <w:p w:rsidR="00000000" w:rsidRDefault="00C753D2">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C753D2">
      <w:pPr>
        <w:ind w:firstLine="400"/>
        <w:jc w:val="both"/>
      </w:pPr>
      <w:r>
        <w:rPr>
          <w:rStyle w:val="s0"/>
        </w:rPr>
        <w:t>Жалпы табыстар мен шығыстар келісімшар</w:t>
      </w:r>
      <w:r>
        <w:rPr>
          <w:rStyle w:val="s0"/>
        </w:rPr>
        <w:t>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C753D2">
      <w:pPr>
        <w:ind w:firstLine="400"/>
        <w:jc w:val="both"/>
      </w:pPr>
      <w:r>
        <w:rPr>
          <w:rStyle w:val="s0"/>
        </w:rPr>
        <w:t>Жанама табыстар мен шығыстар жер қойнауын пай</w:t>
      </w:r>
      <w:r>
        <w:rPr>
          <w:rStyle w:val="s0"/>
        </w:rPr>
        <w:t>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C753D2">
      <w:pPr>
        <w:ind w:firstLine="400"/>
        <w:jc w:val="both"/>
      </w:pPr>
      <w:r>
        <w:rPr>
          <w:rStyle w:val="s0"/>
        </w:rPr>
        <w:t>Жалпы және жанама табыстар мен шығыстарды бөлу осы баптың</w:t>
      </w:r>
      <w:r>
        <w:rPr>
          <w:rStyle w:val="s0"/>
        </w:rPr>
        <w:t xml:space="preserve"> </w:t>
      </w:r>
      <w:hyperlink w:anchor="sub3100900" w:history="1">
        <w:r>
          <w:rPr>
            <w:rStyle w:val="a3"/>
            <w:color w:val="0000FF"/>
            <w:u w:val="single"/>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w:anchor="sub3100800" w:history="1">
        <w:r>
          <w:rPr>
            <w:rStyle w:val="a3"/>
            <w:color w:val="0000FF"/>
            <w:u w:val="single"/>
          </w:rPr>
          <w:t>8-тармағының</w:t>
        </w:r>
      </w:hyperlink>
      <w:r>
        <w:rPr>
          <w:rStyle w:val="s0"/>
        </w:rPr>
        <w:t xml:space="preserve"> </w:t>
      </w:r>
      <w:r>
        <w:rPr>
          <w:rStyle w:val="s0"/>
        </w:rPr>
        <w:t>ережелері ескеріле отырып жүзеге асырылады.</w:t>
      </w:r>
    </w:p>
    <w:p w:rsidR="00000000" w:rsidRDefault="00C753D2">
      <w:pPr>
        <w:jc w:val="both"/>
      </w:pPr>
      <w:bookmarkStart w:id="617" w:name="SUB3100800"/>
      <w:bookmarkEnd w:id="617"/>
      <w:r>
        <w:rPr>
          <w:rStyle w:val="s3"/>
        </w:rPr>
        <w:t>2012.26.12. № 61-V ҚР</w:t>
      </w:r>
      <w:r>
        <w:rPr>
          <w:rStyle w:val="s3"/>
        </w:rPr>
        <w:t xml:space="preserve"> </w:t>
      </w:r>
      <w:hyperlink r:id="rId4170" w:anchor="sub_id=310" w:history="1">
        <w:r>
          <w:rPr>
            <w:rStyle w:val="a3"/>
            <w:i/>
            <w:iCs/>
            <w:color w:val="0000FF"/>
            <w:u w:val="single"/>
          </w:rPr>
          <w:t>Заңы</w:t>
        </w:r>
        <w:r>
          <w:rPr>
            <w:rStyle w:val="a3"/>
            <w:i/>
            <w:iCs/>
            <w:color w:val="0000FF"/>
            <w:u w:val="single"/>
          </w:rPr>
          <w:t>мен</w:t>
        </w:r>
      </w:hyperlink>
      <w:r>
        <w:rPr>
          <w:rStyle w:val="s3"/>
        </w:rPr>
        <w:t xml:space="preserve"> </w:t>
      </w:r>
      <w:r>
        <w:rPr>
          <w:rStyle w:val="s3"/>
        </w:rPr>
        <w:t>8-тармақ өзгертілді (2009 ж. 1 қаңтардан бастап қолданысқа енгізілді) (</w:t>
      </w:r>
      <w:hyperlink r:id="rId4171" w:anchor="sub_id=31008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Жалпы және жанама тіркелген активтер бойынша жер қойнауын пайдалануға арналға</w:t>
      </w:r>
      <w:r>
        <w:rPr>
          <w:rStyle w:val="s0"/>
        </w:rPr>
        <w:t>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C753D2">
      <w:pPr>
        <w:ind w:firstLine="400"/>
        <w:jc w:val="both"/>
      </w:pPr>
      <w:r>
        <w:rPr>
          <w:rStyle w:val="s0"/>
        </w:rPr>
        <w:t>Сыйақылар жөніндегі</w:t>
      </w:r>
      <w:r>
        <w:rPr>
          <w:rStyle w:val="s0"/>
        </w:rPr>
        <w:t xml:space="preserve"> жалпы және жанама шығыстар бойынша осы кодекстің</w:t>
      </w:r>
      <w:r>
        <w:rPr>
          <w:rStyle w:val="s0"/>
        </w:rPr>
        <w:t xml:space="preserve"> </w:t>
      </w:r>
      <w:hyperlink w:anchor="sub1030000" w:history="1">
        <w:r>
          <w:rPr>
            <w:rStyle w:val="a3"/>
            <w:color w:val="0000FF"/>
            <w:u w:val="single"/>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C753D2">
      <w:pPr>
        <w:ind w:firstLine="400"/>
        <w:jc w:val="both"/>
      </w:pPr>
      <w:r>
        <w:rPr>
          <w:rStyle w:val="s0"/>
        </w:rPr>
        <w:t>Егер бағамдық айырма тікелей себеп-салдарлық байланыс бойынша жер қойнауын</w:t>
      </w:r>
      <w:r>
        <w:rPr>
          <w:rStyle w:val="s0"/>
        </w:rPr>
        <w:t xml:space="preserve">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w:t>
      </w:r>
      <w:r>
        <w:rPr>
          <w:rStyle w:val="s0"/>
        </w:rPr>
        <w:t>ріс бағамдық айырма сомасының оң бағамдық айырма сомасынан асып кетуі түрінде бөлінуге жатады.</w:t>
      </w:r>
    </w:p>
    <w:p w:rsidR="00000000" w:rsidRDefault="00C753D2">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w:t>
      </w:r>
      <w:r>
        <w:rPr>
          <w:rStyle w:val="s0"/>
        </w:rPr>
        <w:t>және (немесе) салық салуға байланысты объектілердің өздері тиісінше бөлінбей, осы баптың</w:t>
      </w:r>
      <w:r>
        <w:rPr>
          <w:rStyle w:val="s0"/>
        </w:rPr>
        <w:t xml:space="preserve"> </w:t>
      </w:r>
      <w:hyperlink w:anchor="sub3100900" w:history="1">
        <w:r>
          <w:rPr>
            <w:rStyle w:val="a3"/>
            <w:color w:val="0000FF"/>
            <w:u w:val="single"/>
          </w:rPr>
          <w:t>9-тармағында</w:t>
        </w:r>
      </w:hyperlink>
      <w:r>
        <w:rPr>
          <w:rStyle w:val="s0"/>
        </w:rPr>
        <w:t xml:space="preserve"> </w:t>
      </w:r>
      <w:r>
        <w:rPr>
          <w:rStyle w:val="s0"/>
        </w:rPr>
        <w:t>белгіленген әдістерге сәйкес бөлінеді.</w:t>
      </w:r>
    </w:p>
    <w:p w:rsidR="00000000" w:rsidRDefault="00C753D2">
      <w:pPr>
        <w:ind w:firstLine="400"/>
        <w:jc w:val="both"/>
      </w:pPr>
      <w:bookmarkStart w:id="618" w:name="SUB3100900"/>
      <w:bookmarkEnd w:id="618"/>
      <w:r>
        <w:rPr>
          <w:rStyle w:val="s0"/>
        </w:rPr>
        <w:t>9. Жер қойнауын пайдаланушы әрбір келісімшарт қызметі үшін жалпы және жанама табыс</w:t>
      </w:r>
      <w:r>
        <w:rPr>
          <w:rStyle w:val="s0"/>
        </w:rPr>
        <w:t xml:space="preserve">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w:t>
      </w:r>
      <w:r>
        <w:rPr>
          <w:rStyle w:val="s0"/>
        </w:rPr>
        <w:t>оның ішінде:</w:t>
      </w:r>
    </w:p>
    <w:p w:rsidR="00000000" w:rsidRDefault="00C753D2">
      <w:pPr>
        <w:jc w:val="both"/>
      </w:pPr>
      <w:bookmarkStart w:id="619" w:name="SUB3100901"/>
      <w:bookmarkEnd w:id="619"/>
      <w:r>
        <w:rPr>
          <w:rStyle w:val="s3"/>
        </w:rPr>
        <w:t>2012.26.12. № 61-V ҚР</w:t>
      </w:r>
      <w:r>
        <w:rPr>
          <w:rStyle w:val="s3"/>
        </w:rPr>
        <w:t xml:space="preserve"> </w:t>
      </w:r>
      <w:hyperlink r:id="rId4172" w:anchor="sub_id=310"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енгізілді) (</w:t>
      </w:r>
      <w:hyperlink r:id="rId4173" w:anchor="sub_id=31009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w:t>
      </w:r>
      <w:r>
        <w:rPr>
          <w:rStyle w:val="s0"/>
        </w:rPr>
        <w:t>ң</w:t>
      </w:r>
      <w:r>
        <w:rPr>
          <w:rStyle w:val="s0"/>
        </w:rPr>
        <w:t xml:space="preserve"> үлес салмағы бойынша;</w:t>
      </w:r>
    </w:p>
    <w:p w:rsidR="00000000" w:rsidRDefault="00C753D2">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w:t>
      </w:r>
      <w:r>
        <w:rPr>
          <w:rStyle w:val="s0"/>
        </w:rPr>
        <w:t>ң</w:t>
      </w:r>
      <w:r>
        <w:rPr>
          <w:rStyle w:val="s0"/>
        </w:rPr>
        <w:t xml:space="preserve"> үлес салмағы бойынша;</w:t>
      </w:r>
    </w:p>
    <w:p w:rsidR="00000000" w:rsidRDefault="00C753D2">
      <w:pPr>
        <w:jc w:val="both"/>
      </w:pPr>
      <w:r>
        <w:rPr>
          <w:rStyle w:val="s3"/>
        </w:rPr>
        <w:t>2012.26.12. № 61-V ҚР</w:t>
      </w:r>
      <w:r>
        <w:rPr>
          <w:rStyle w:val="s3"/>
        </w:rPr>
        <w:t xml:space="preserve"> </w:t>
      </w:r>
      <w:hyperlink r:id="rId4174" w:anchor="sub_id=310" w:history="1">
        <w:r>
          <w:rPr>
            <w:rStyle w:val="a3"/>
            <w:i/>
            <w:iCs/>
            <w:color w:val="0000FF"/>
            <w:u w:val="single"/>
          </w:rPr>
          <w:t>Заңымен</w:t>
        </w:r>
      </w:hyperlink>
      <w:r>
        <w:rPr>
          <w:rStyle w:val="s3"/>
        </w:rPr>
        <w:t xml:space="preserve"> </w:t>
      </w:r>
      <w:r>
        <w:rPr>
          <w:rStyle w:val="s3"/>
        </w:rPr>
        <w:t>3) тармақша жаңа редакцияда (2009 ж. 1 қаңтардан бастап қолданысқа енгізілді) (</w:t>
      </w:r>
      <w:hyperlink r:id="rId4175" w:anchor="sub_id=31009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w:t>
      </w:r>
      <w:r>
        <w:rPr>
          <w:rStyle w:val="s0"/>
        </w:rPr>
        <w:t>лей шығыстардың үлес салмағы бойынша;</w:t>
      </w:r>
    </w:p>
    <w:p w:rsidR="00000000" w:rsidRDefault="00C753D2">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w:t>
      </w:r>
      <w:r>
        <w:rPr>
          <w:rStyle w:val="s0"/>
        </w:rPr>
        <w:t>тке келетін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C753D2">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w:t>
      </w:r>
      <w:r>
        <w:rPr>
          <w:rStyle w:val="s0"/>
        </w:rPr>
        <w:t>ерлердің орташа тізімдік санының үлес салмағы бойынша;</w:t>
      </w:r>
    </w:p>
    <w:p w:rsidR="00000000" w:rsidRDefault="00C753D2">
      <w:pPr>
        <w:ind w:firstLine="400"/>
        <w:jc w:val="both"/>
      </w:pPr>
      <w:r>
        <w:rPr>
          <w:rStyle w:val="s0"/>
        </w:rPr>
        <w:t>6) өзге де әдістерді ескере отырып, дербес жүргізеді.</w:t>
      </w:r>
    </w:p>
    <w:p w:rsidR="00000000" w:rsidRDefault="00C753D2">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 мүмкін.</w:t>
      </w:r>
      <w:r>
        <w:rPr>
          <w:rStyle w:val="s0"/>
        </w:rPr>
        <w:t xml:space="preserve"> </w:t>
      </w:r>
    </w:p>
    <w:p w:rsidR="00000000" w:rsidRDefault="00C753D2">
      <w:pPr>
        <w:ind w:firstLine="400"/>
        <w:jc w:val="both"/>
      </w:pPr>
      <w:r>
        <w:rPr>
          <w:rStyle w:val="s0"/>
        </w:rPr>
        <w:t>Жалпы жән</w:t>
      </w:r>
      <w:r>
        <w:rPr>
          <w:rStyle w:val="s0"/>
        </w:rPr>
        <w:t>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C753D2">
      <w:pPr>
        <w:jc w:val="both"/>
      </w:pPr>
      <w:r>
        <w:rPr>
          <w:rStyle w:val="s3"/>
        </w:rPr>
        <w:t xml:space="preserve">2009.16.11. № 200-ІV </w:t>
      </w:r>
      <w:r>
        <w:rPr>
          <w:rStyle w:val="s3"/>
        </w:rPr>
        <w:t>ҚР</w:t>
      </w:r>
      <w:r>
        <w:rPr>
          <w:rStyle w:val="s3"/>
        </w:rPr>
        <w:t xml:space="preserve"> </w:t>
      </w:r>
      <w:hyperlink r:id="rId4176" w:anchor="sub_id=3104" w:history="1">
        <w:r>
          <w:rPr>
            <w:rStyle w:val="a3"/>
            <w:i/>
            <w:iCs/>
            <w:color w:val="0000FF"/>
            <w:u w:val="single"/>
          </w:rPr>
          <w:t>Заңымен</w:t>
        </w:r>
      </w:hyperlink>
      <w:r>
        <w:rPr>
          <w:rStyle w:val="s3"/>
        </w:rPr>
        <w:t xml:space="preserve"> </w:t>
      </w:r>
      <w:r>
        <w:rPr>
          <w:rStyle w:val="s3"/>
        </w:rPr>
        <w:t>10-тармақ өзгертілді (2009 ж. 1 қаңтардан бастап қолданысқа енгiзiлді) (бұр.</w:t>
      </w:r>
      <w:hyperlink r:id="rId4177" w:anchor="sub_id=3101000" w:history="1">
        <w:r>
          <w:rPr>
            <w:rStyle w:val="a3"/>
            <w:i/>
            <w:iCs/>
            <w:color w:val="0000FF"/>
            <w:u w:val="single"/>
          </w:rPr>
          <w:t>ред</w:t>
        </w:r>
      </w:hyperlink>
      <w:r>
        <w:rPr>
          <w:rStyle w:val="s3"/>
        </w:rPr>
        <w:t>.қара); 2012.26.12. № 61-V ҚР</w:t>
      </w:r>
      <w:r>
        <w:rPr>
          <w:rStyle w:val="s3"/>
        </w:rPr>
        <w:t xml:space="preserve"> </w:t>
      </w:r>
      <w:hyperlink r:id="rId4178" w:anchor="sub_id=310" w:history="1">
        <w:r>
          <w:rPr>
            <w:rStyle w:val="a3"/>
            <w:i/>
            <w:iCs/>
            <w:color w:val="0000FF"/>
            <w:u w:val="single"/>
          </w:rPr>
          <w:t>Заңымен</w:t>
        </w:r>
      </w:hyperlink>
      <w:r>
        <w:rPr>
          <w:rStyle w:val="s3"/>
        </w:rPr>
        <w:t xml:space="preserve"> </w:t>
      </w:r>
      <w:r>
        <w:rPr>
          <w:rStyle w:val="s3"/>
        </w:rPr>
        <w:t>10-тармақ жаңа редакцияда (2009 ж. 1 қаңтардан бастап қолданысқа енгізілді) (</w:t>
      </w:r>
      <w:hyperlink r:id="rId4179" w:anchor="sub_id=3101000" w:history="1">
        <w:r>
          <w:rPr>
            <w:rStyle w:val="a3"/>
            <w:i/>
            <w:iCs/>
            <w:color w:val="0000FF"/>
            <w:u w:val="single"/>
          </w:rPr>
          <w:t>бұр.ред.қара</w:t>
        </w:r>
      </w:hyperlink>
      <w:r>
        <w:rPr>
          <w:rStyle w:val="s3"/>
        </w:rPr>
        <w:t>); 2013.05.12. № 152-V ҚР</w:t>
      </w:r>
      <w:r>
        <w:rPr>
          <w:rStyle w:val="s3"/>
        </w:rPr>
        <w:t xml:space="preserve"> </w:t>
      </w:r>
      <w:hyperlink r:id="rId4180" w:anchor="sub_id=310"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181" w:anchor="sub_id=3101000" w:history="1">
        <w:r>
          <w:rPr>
            <w:rStyle w:val="a3"/>
            <w:i/>
            <w:iCs/>
            <w:color w:val="0000FF"/>
            <w:u w:val="single"/>
          </w:rPr>
          <w:t>бұр.ред.қара</w:t>
        </w:r>
      </w:hyperlink>
      <w:r>
        <w:rPr>
          <w:rStyle w:val="s3"/>
        </w:rPr>
        <w:t>); 2015.03.12. № 432-V ҚР</w:t>
      </w:r>
      <w:r>
        <w:rPr>
          <w:rStyle w:val="s3"/>
        </w:rPr>
        <w:t xml:space="preserve"> </w:t>
      </w:r>
      <w:hyperlink r:id="rId4182" w:anchor="sub_id=31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183" w:anchor="sub_id=3101000" w:history="1">
        <w:r>
          <w:rPr>
            <w:rStyle w:val="a3"/>
            <w:i/>
            <w:iCs/>
            <w:color w:val="0000FF"/>
            <w:u w:val="single"/>
          </w:rPr>
          <w:t>бұр.ред.қара</w:t>
        </w:r>
      </w:hyperlink>
      <w:r>
        <w:rPr>
          <w:rStyle w:val="s3"/>
        </w:rPr>
        <w:t>) 10-тармақ өзгертілді</w:t>
      </w:r>
    </w:p>
    <w:p w:rsidR="00000000" w:rsidRDefault="00C753D2">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w:t>
      </w:r>
      <w:r>
        <w:rPr>
          <w:rStyle w:val="s0"/>
        </w:rPr>
        <w:t>қ</w:t>
      </w:r>
      <w:r>
        <w:rPr>
          <w:rStyle w:val="s0"/>
        </w:rPr>
        <w:t xml:space="preserve"> есепке алуды 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4184" w:history="1">
        <w:r>
          <w:rPr>
            <w:rStyle w:val="a3"/>
            <w:color w:val="0000FF"/>
            <w:u w:val="single"/>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w:t>
      </w:r>
      <w:r>
        <w:rPr>
          <w:rStyle w:val="s0"/>
        </w:rPr>
        <w:t>дарттарына және Қазақстан Республикасының бухгалтерлік есеп және қаржылық есептілік туралы</w:t>
      </w:r>
      <w:r>
        <w:rPr>
          <w:rStyle w:val="s0"/>
        </w:rPr>
        <w:t xml:space="preserve"> </w:t>
      </w:r>
      <w:hyperlink r:id="rId4185" w:history="1">
        <w:r>
          <w:rPr>
            <w:rStyle w:val="a3"/>
            <w:color w:val="0000FF"/>
            <w:u w:val="single"/>
          </w:rPr>
          <w:t>заңнамасының</w:t>
        </w:r>
      </w:hyperlink>
      <w:r>
        <w:rPr>
          <w:rStyle w:val="s0"/>
        </w:rPr>
        <w:t xml:space="preserve"> </w:t>
      </w:r>
      <w:r>
        <w:rPr>
          <w:rStyle w:val="s0"/>
        </w:rPr>
        <w:t>талаптарына сәйкес айқындалатын өзіндік құнынан төмен емес болып айқындалады.</w:t>
      </w:r>
    </w:p>
    <w:p w:rsidR="00000000" w:rsidRDefault="00C753D2">
      <w:pPr>
        <w:ind w:firstLine="400"/>
        <w:jc w:val="both"/>
      </w:pPr>
      <w:r>
        <w:rPr>
          <w:rStyle w:val="s0"/>
        </w:rPr>
        <w:t>Өндірілге</w:t>
      </w:r>
      <w:r>
        <w:rPr>
          <w:rStyle w:val="s0"/>
        </w:rPr>
        <w:t>н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w:t>
      </w:r>
      <w:r>
        <w:rPr>
          <w:rStyle w:val="s0"/>
        </w:rPr>
        <w:t>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w:t>
      </w:r>
      <w:r>
        <w:rPr>
          <w:rStyle w:val="s0"/>
        </w:rPr>
        <w:t>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C753D2">
      <w:pPr>
        <w:ind w:firstLine="400"/>
        <w:jc w:val="both"/>
      </w:pPr>
      <w:r>
        <w:rPr>
          <w:rStyle w:val="s0"/>
        </w:rPr>
        <w:t>Егер табиғи газ шикі мұнаймен ілеспе өндірілетін болса, мұндай газды өндірудің өндірістік өзіндік құны мына форму</w:t>
      </w:r>
      <w:r>
        <w:rPr>
          <w:rStyle w:val="s0"/>
        </w:rPr>
        <w:t>ла бойынша айқындалады:</w:t>
      </w:r>
    </w:p>
    <w:p w:rsidR="00000000" w:rsidRDefault="00C753D2">
      <w:pPr>
        <w:ind w:firstLine="400"/>
        <w:jc w:val="both"/>
      </w:pPr>
      <w: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C753D2">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C753D2">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C753D2">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C753D2">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C753D2">
            <w:r>
              <w:rPr>
                <w:rStyle w:val="s0"/>
              </w:rPr>
              <w:t>, мұндағы:</w:t>
            </w:r>
          </w:p>
          <w:p w:rsidR="00000000" w:rsidRDefault="00C753D2">
            <w:pPr>
              <w:spacing w:line="60" w:lineRule="atLeast"/>
            </w:pPr>
            <w:r>
              <w:rPr>
                <w:rStyle w:val="s0"/>
              </w:rPr>
              <w:t> </w:t>
            </w:r>
          </w:p>
        </w:tc>
      </w:tr>
      <w:tr w:rsidR="00000000">
        <w:trPr>
          <w:trHeight w:val="60"/>
        </w:trPr>
        <w:tc>
          <w:tcPr>
            <w:tcW w:w="0" w:type="auto"/>
            <w:vMerge/>
            <w:vAlign w:val="center"/>
            <w:hideMark/>
          </w:tcPr>
          <w:p w:rsidR="00000000" w:rsidRDefault="00C753D2"/>
        </w:tc>
        <w:tc>
          <w:tcPr>
            <w:tcW w:w="0" w:type="auto"/>
            <w:vMerge/>
            <w:tcBorders>
              <w:top w:val="nil"/>
              <w:left w:val="nil"/>
              <w:bottom w:val="single" w:sz="8" w:space="0" w:color="000000"/>
              <w:right w:val="nil"/>
            </w:tcBorders>
            <w:vAlign w:val="center"/>
            <w:hideMark/>
          </w:tcPr>
          <w:p w:rsidR="00000000" w:rsidRDefault="00C753D2"/>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C753D2">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C753D2"/>
        </w:tc>
        <w:tc>
          <w:tcPr>
            <w:tcW w:w="0" w:type="auto"/>
            <w:vMerge/>
            <w:vAlign w:val="center"/>
            <w:hideMark/>
          </w:tcPr>
          <w:p w:rsidR="00000000" w:rsidRDefault="00C753D2"/>
        </w:tc>
      </w:tr>
      <w:tr w:rsidR="00000000">
        <w:trPr>
          <w:trHeight w:val="195"/>
        </w:trPr>
        <w:tc>
          <w:tcPr>
            <w:tcW w:w="0" w:type="auto"/>
            <w:vMerge/>
            <w:vAlign w:val="center"/>
            <w:hideMark/>
          </w:tcPr>
          <w:p w:rsidR="00000000" w:rsidRDefault="00C753D2"/>
        </w:tc>
        <w:tc>
          <w:tcPr>
            <w:tcW w:w="2592" w:type="dxa"/>
            <w:gridSpan w:val="3"/>
            <w:tcMar>
              <w:top w:w="28" w:type="dxa"/>
              <w:left w:w="28" w:type="dxa"/>
              <w:bottom w:w="57" w:type="dxa"/>
              <w:right w:w="28" w:type="dxa"/>
            </w:tcMar>
            <w:hideMark/>
          </w:tcPr>
          <w:p w:rsidR="00000000" w:rsidRDefault="00C753D2">
            <w:pPr>
              <w:spacing w:line="195" w:lineRule="atLeast"/>
              <w:jc w:val="center"/>
            </w:pPr>
            <w:r>
              <w:rPr>
                <w:rStyle w:val="s0"/>
              </w:rPr>
              <w:t>G</w:t>
            </w:r>
            <w:r>
              <w:rPr>
                <w:rStyle w:val="s0"/>
                <w:vertAlign w:val="subscript"/>
              </w:rPr>
              <w:t>P1</w:t>
            </w:r>
          </w:p>
        </w:tc>
        <w:tc>
          <w:tcPr>
            <w:tcW w:w="0" w:type="auto"/>
            <w:vMerge/>
            <w:vAlign w:val="center"/>
            <w:hideMark/>
          </w:tcPr>
          <w:p w:rsidR="00000000" w:rsidRDefault="00C753D2"/>
        </w:tc>
      </w:tr>
    </w:tbl>
    <w:p w:rsidR="00000000" w:rsidRDefault="00C753D2">
      <w:pPr>
        <w:ind w:firstLine="400"/>
        <w:jc w:val="both"/>
      </w:pPr>
      <w:r>
        <w:t> </w:t>
      </w:r>
    </w:p>
    <w:p w:rsidR="00000000" w:rsidRDefault="00C753D2">
      <w:pPr>
        <w:ind w:firstLine="400"/>
        <w:jc w:val="both"/>
      </w:pPr>
      <w:r>
        <w:rPr>
          <w:rStyle w:val="s0"/>
        </w:rPr>
        <w:t>С</w:t>
      </w:r>
      <w:r>
        <w:rPr>
          <w:rStyle w:val="s0"/>
          <w:vertAlign w:val="subscript"/>
        </w:rPr>
        <w:t>P</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 өндірудің өндірістік ө</w:t>
      </w:r>
      <w:r>
        <w:rPr>
          <w:rStyle w:val="s0"/>
        </w:rPr>
        <w:t>зіндік құны, мың текше метр үшін теңге;</w:t>
      </w:r>
    </w:p>
    <w:p w:rsidR="00000000" w:rsidRDefault="00C753D2">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пайдалануға арналған келісімшарт шеңберінде халықаралық қаржылық есептілік стандарттарына және Қазақстан Республикасының бухгалтерлік есеп пен қаржылық есептілік туралы заңн</w:t>
      </w:r>
      <w:r>
        <w:rPr>
          <w:rStyle w:val="s0"/>
        </w:rPr>
        <w:t>амасының талаптарына сәйкес айқындалатын мұнай өндірудің өндірістік өзіндік құны, теңге;</w:t>
      </w:r>
    </w:p>
    <w:p w:rsidR="00000000" w:rsidRDefault="00C753D2">
      <w:pPr>
        <w:ind w:firstLine="400"/>
        <w:jc w:val="both"/>
      </w:pPr>
      <w:r>
        <w:rPr>
          <w:rStyle w:val="s0"/>
        </w:rPr>
        <w:t>G</w:t>
      </w:r>
      <w:r>
        <w:rPr>
          <w:rStyle w:val="s0"/>
          <w:vertAlign w:val="subscript"/>
        </w:rPr>
        <w:t>P1</w:t>
      </w:r>
      <w:r>
        <w:rPr>
          <w:rStyle w:val="s0"/>
        </w:rPr>
        <w:t xml:space="preserve"> </w:t>
      </w:r>
      <w:r>
        <w:rPr>
          <w:rStyle w:val="s0"/>
        </w:rPr>
        <w:t>- ол бойынша халықаралық қаржылық есептілік стандарттарында және Қазақстан Республикасының бухгалтерлік есеп пен қаржылық есептілік туралы заңнамасының талаптарынд</w:t>
      </w:r>
      <w:r>
        <w:rPr>
          <w:rStyle w:val="s0"/>
        </w:rPr>
        <w:t>а өзіндік құнды айқындау көзделетін,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C753D2">
      <w:pPr>
        <w:ind w:firstLine="400"/>
        <w:jc w:val="both"/>
      </w:pPr>
      <w:r>
        <w:rPr>
          <w:rStyle w:val="s0"/>
        </w:rPr>
        <w:t>O</w:t>
      </w:r>
      <w:r>
        <w:rPr>
          <w:rStyle w:val="s0"/>
          <w:vertAlign w:val="subscript"/>
        </w:rPr>
        <w:t>P</w:t>
      </w:r>
      <w:r>
        <w:rPr>
          <w:rStyle w:val="s0"/>
        </w:rPr>
        <w:t xml:space="preserve"> </w:t>
      </w:r>
      <w:r>
        <w:rPr>
          <w:rStyle w:val="s0"/>
        </w:rPr>
        <w:t>- ағымдағы салық кезеңінде жер қойнауын пайдалануға ар</w:t>
      </w:r>
      <w:r>
        <w:rPr>
          <w:rStyle w:val="s0"/>
        </w:rPr>
        <w:t>налған келiсiмшарт шеңберінде шикі мұнайдың өндірілу көлемі, тонна;</w:t>
      </w:r>
      <w:r>
        <w:rPr>
          <w:rStyle w:val="s0"/>
        </w:rPr>
        <w:t xml:space="preserve"> </w:t>
      </w:r>
    </w:p>
    <w:p w:rsidR="00000000" w:rsidRDefault="00C753D2">
      <w:pPr>
        <w:ind w:firstLine="400"/>
        <w:jc w:val="both"/>
      </w:pPr>
      <w:r>
        <w:rPr>
          <w:rStyle w:val="s0"/>
        </w:rPr>
        <w:t>0,857 - шикі мұнаймен ілеспе өндірілетін табиғи газдың мың текше метрін тоннаға ауыстыру коэффициенті;</w:t>
      </w:r>
    </w:p>
    <w:p w:rsidR="00000000" w:rsidRDefault="00C753D2">
      <w:pPr>
        <w:ind w:firstLine="400"/>
        <w:jc w:val="both"/>
      </w:pPr>
      <w:r>
        <w:rPr>
          <w:rStyle w:val="s0"/>
        </w:rPr>
        <w:t>r - мына формула бойынша айқындалатын құндық коэффициент:</w:t>
      </w:r>
    </w:p>
    <w:p w:rsidR="00000000" w:rsidRDefault="00C753D2">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C753D2">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C753D2">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C753D2">
            <w:pPr>
              <w:spacing w:line="60" w:lineRule="atLeast"/>
            </w:pPr>
            <w:r>
              <w:rPr>
                <w:rStyle w:val="s0"/>
              </w:rPr>
              <w:t>,мұндағы:</w:t>
            </w:r>
          </w:p>
        </w:tc>
      </w:tr>
      <w:tr w:rsidR="00000000">
        <w:trPr>
          <w:trHeight w:val="60"/>
        </w:trPr>
        <w:tc>
          <w:tcPr>
            <w:tcW w:w="0" w:type="auto"/>
            <w:vMerge/>
            <w:vAlign w:val="center"/>
            <w:hideMark/>
          </w:tcPr>
          <w:p w:rsidR="00000000" w:rsidRDefault="00C753D2"/>
        </w:tc>
        <w:tc>
          <w:tcPr>
            <w:tcW w:w="2925" w:type="pct"/>
            <w:tcMar>
              <w:top w:w="28" w:type="dxa"/>
              <w:left w:w="28" w:type="dxa"/>
              <w:bottom w:w="113" w:type="dxa"/>
              <w:right w:w="28" w:type="dxa"/>
            </w:tcMar>
            <w:hideMark/>
          </w:tcPr>
          <w:p w:rsidR="00000000" w:rsidRDefault="00C753D2">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C753D2"/>
        </w:tc>
      </w:tr>
    </w:tbl>
    <w:p w:rsidR="00000000" w:rsidRDefault="00C753D2">
      <w:pPr>
        <w:ind w:firstLine="400"/>
        <w:jc w:val="both"/>
      </w:pPr>
      <w:r>
        <w:rPr>
          <w:rStyle w:val="s0"/>
        </w:rPr>
        <w:t> </w:t>
      </w:r>
    </w:p>
    <w:p w:rsidR="00000000" w:rsidRDefault="00C753D2">
      <w:pPr>
        <w:ind w:firstLine="400"/>
        <w:jc w:val="both"/>
      </w:pPr>
      <w:r>
        <w:rPr>
          <w:rStyle w:val="s0"/>
        </w:rPr>
        <w:t> </w:t>
      </w:r>
    </w:p>
    <w:p w:rsidR="00000000" w:rsidRDefault="00C753D2">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C753D2">
      <w:pPr>
        <w:ind w:firstLine="400"/>
        <w:jc w:val="both"/>
      </w:pPr>
      <w:r>
        <w:rPr>
          <w:rStyle w:val="s0"/>
        </w:rPr>
        <w:t>O</w:t>
      </w:r>
      <w:r>
        <w:rPr>
          <w:rStyle w:val="s0"/>
          <w:vertAlign w:val="subscript"/>
        </w:rPr>
        <w:t xml:space="preserve">p </w:t>
      </w:r>
      <w:r>
        <w:rPr>
          <w:rStyle w:val="s0"/>
        </w:rPr>
        <w:t>- ағымдағы салық кезеңінде жер қойнауын пайдалануға арналған келіс</w:t>
      </w:r>
      <w:r>
        <w:rPr>
          <w:rStyle w:val="s0"/>
        </w:rPr>
        <w:t>імшарт шеңберінде шикі мұнайдың өндірілу көлемі, тонна;</w:t>
      </w:r>
    </w:p>
    <w:p w:rsidR="00000000" w:rsidRDefault="00C753D2">
      <w:pPr>
        <w:ind w:firstLine="400"/>
        <w:jc w:val="both"/>
      </w:pPr>
      <w:r>
        <w:rPr>
          <w:rStyle w:val="s0"/>
        </w:rPr>
        <w:t>AEP</w:t>
      </w:r>
      <w:r>
        <w:rPr>
          <w:rStyle w:val="s0"/>
          <w:vertAlign w:val="subscript"/>
        </w:rPr>
        <w:t>G</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бойынша есептелетін, тауарлы газды жер қойнауын пайдаланушыдан Қазақстан Рес</w:t>
      </w:r>
      <w:r>
        <w:rPr>
          <w:rStyle w:val="s0"/>
        </w:rPr>
        <w:t>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тауарлы газдың орташа өлшемді экспорттық бағасы, мың текше метріне теңге;</w:t>
      </w:r>
    </w:p>
    <w:p w:rsidR="00000000" w:rsidRDefault="00C753D2">
      <w:pPr>
        <w:ind w:firstLine="400"/>
        <w:jc w:val="both"/>
      </w:pPr>
      <w:r>
        <w:rPr>
          <w:rStyle w:val="s0"/>
        </w:rPr>
        <w:t>AEP</w:t>
      </w:r>
      <w:r>
        <w:rPr>
          <w:rStyle w:val="s0"/>
          <w:vertAlign w:val="subscript"/>
        </w:rPr>
        <w:t>O</w:t>
      </w:r>
      <w:r>
        <w:rPr>
          <w:rStyle w:val="s0"/>
        </w:rPr>
        <w:t xml:space="preserve"> </w:t>
      </w:r>
      <w:r>
        <w:rPr>
          <w:rStyle w:val="s0"/>
        </w:rPr>
        <w:t>- сыртқ</w:t>
      </w:r>
      <w:r>
        <w:rPr>
          <w:rStyle w:val="s0"/>
        </w:rPr>
        <w:t>ы сауда кедендік статистикасын және өзара сауда статистикасын жүргізу жөніндегі уәкілетті органдардың деректері бойынша есептелетін, шикі мұнайды жер қойнауын пайдаланушыдан Қазақстан Республикасының шекарасына дейін тасымалдау бойынша тарифтер негізінде а</w:t>
      </w:r>
      <w:r>
        <w:rPr>
          <w:rStyle w:val="s0"/>
        </w:rPr>
        <w:t>йқындалатын шығыстар шегеріле отырып, тиісті салық кезеңінде Қазақстан Республикасының шекарасындағы шикі мұнайдың орташа өлшемді экспорттық бағасы, тоннасына теңге.</w:t>
      </w:r>
    </w:p>
    <w:p w:rsidR="00000000" w:rsidRDefault="00C753D2">
      <w:pPr>
        <w:ind w:firstLine="400"/>
        <w:jc w:val="both"/>
      </w:pPr>
      <w:r>
        <w:rPr>
          <w:rStyle w:val="s0"/>
        </w:rPr>
        <w:t>Бұл ретте жер қойнауын пайдаланушының келісімшарттан тыс қызметі бойынша жиынтық жылдық та</w:t>
      </w:r>
      <w:r>
        <w:rPr>
          <w:rStyle w:val="s0"/>
        </w:rPr>
        <w:t>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 арасындағы</w:t>
      </w:r>
      <w:r>
        <w:rPr>
          <w:rStyle w:val="s0"/>
        </w:rPr>
        <w:t xml:space="preserve"> оң айырмаға тең сома жатады.</w:t>
      </w:r>
    </w:p>
    <w:p w:rsidR="00000000" w:rsidRDefault="00C753D2">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C753D2">
      <w:pPr>
        <w:ind w:firstLine="400"/>
        <w:jc w:val="both"/>
      </w:pPr>
      <w:bookmarkStart w:id="620" w:name="SUB3101100"/>
      <w:bookmarkEnd w:id="620"/>
      <w:r>
        <w:rPr>
          <w:rStyle w:val="s0"/>
        </w:rPr>
        <w:t>11. Пайдалы қазбал</w:t>
      </w:r>
      <w:r>
        <w:rPr>
          <w:rStyle w:val="s0"/>
        </w:rPr>
        <w:t>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C753D2">
      <w:pPr>
        <w:ind w:firstLine="400"/>
        <w:jc w:val="both"/>
      </w:pPr>
      <w:r>
        <w:rPr>
          <w:rStyle w:val="s0"/>
        </w:rPr>
        <w:t>1) кең таралған пайдалы қаз</w:t>
      </w:r>
      <w:r>
        <w:rPr>
          <w:rStyle w:val="s0"/>
        </w:rPr>
        <w:t>баларды барлауға және (немесе) өндіруге;</w:t>
      </w:r>
    </w:p>
    <w:p w:rsidR="00000000" w:rsidRDefault="00C753D2">
      <w:pPr>
        <w:ind w:firstLine="400"/>
        <w:jc w:val="both"/>
      </w:pPr>
      <w:r>
        <w:rPr>
          <w:rStyle w:val="s0"/>
        </w:rPr>
        <w:t>2) жерасты суларын барлауға және (немесе) өндіруге;</w:t>
      </w:r>
    </w:p>
    <w:p w:rsidR="00000000" w:rsidRDefault="00C753D2">
      <w:pPr>
        <w:ind w:firstLine="400"/>
        <w:jc w:val="both"/>
      </w:pPr>
      <w:r>
        <w:rPr>
          <w:rStyle w:val="s0"/>
        </w:rPr>
        <w:t>3) емдік балшықты барлауға және (немесе) өндіруге;</w:t>
      </w:r>
    </w:p>
    <w:p w:rsidR="00000000" w:rsidRDefault="00C753D2">
      <w:pPr>
        <w:ind w:firstLine="400"/>
        <w:jc w:val="both"/>
      </w:pPr>
      <w:r>
        <w:rPr>
          <w:rStyle w:val="s0"/>
        </w:rPr>
        <w:t>4) барлауға және (немесе) өндіруге байланысты емес жерасты құрылыстарын салуға және (немесе) пайдалануға арналға</w:t>
      </w:r>
      <w:r>
        <w:rPr>
          <w:rStyle w:val="s0"/>
        </w:rPr>
        <w:t>н келісімшарттар бойынша туындаған салық міндеттемелеріне қолданылмайды.</w:t>
      </w:r>
    </w:p>
    <w:p w:rsidR="00000000" w:rsidRDefault="00C753D2">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w:anchor="sub3101100" w:history="1">
        <w:r>
          <w:rPr>
            <w:rStyle w:val="a3"/>
            <w:color w:val="0000FF"/>
            <w:u w:val="single"/>
          </w:rPr>
          <w:t>11-тармағында</w:t>
        </w:r>
      </w:hyperlink>
      <w:r>
        <w:rPr>
          <w:rStyle w:val="s0"/>
        </w:rPr>
        <w:t xml:space="preserve"> </w:t>
      </w:r>
      <w:r>
        <w:rPr>
          <w:rStyle w:val="s0"/>
        </w:rPr>
        <w:t>аталған</w:t>
      </w:r>
      <w:r>
        <w:rPr>
          <w:rStyle w:val="s0"/>
        </w:rPr>
        <w:t xml:space="preserve">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w:t>
      </w:r>
      <w:r>
        <w:rPr>
          <w:rStyle w:val="s0"/>
        </w:rPr>
        <w:t>й немесе тау-кен келісімшарттары бойынша салықтық есепке алуда көрсетілуге тиіс.</w:t>
      </w:r>
      <w:r>
        <w:rPr>
          <w:rStyle w:val="s0"/>
        </w:rPr>
        <w:t xml:space="preserve"> </w:t>
      </w:r>
    </w:p>
    <w:p w:rsidR="00000000" w:rsidRDefault="00C753D2">
      <w:pPr>
        <w:ind w:firstLine="400"/>
        <w:jc w:val="both"/>
      </w:pPr>
      <w:r>
        <w:rPr>
          <w:rStyle w:val="s0"/>
        </w:rPr>
        <w:t> </w:t>
      </w:r>
    </w:p>
    <w:p w:rsidR="00000000" w:rsidRDefault="00C753D2">
      <w:pPr>
        <w:jc w:val="center"/>
      </w:pPr>
      <w:bookmarkStart w:id="621" w:name="SUB3110000"/>
      <w:bookmarkEnd w:id="621"/>
      <w:r>
        <w:rPr>
          <w:rStyle w:val="s1"/>
        </w:rPr>
        <w:t>43-тарау. БОНУСТАР</w:t>
      </w:r>
    </w:p>
    <w:p w:rsidR="00000000" w:rsidRDefault="00C753D2">
      <w:pPr>
        <w:ind w:firstLine="400"/>
        <w:jc w:val="both"/>
      </w:pPr>
      <w:r>
        <w:rPr>
          <w:rStyle w:val="s0"/>
        </w:rPr>
        <w:t> </w:t>
      </w:r>
    </w:p>
    <w:p w:rsidR="00000000" w:rsidRDefault="00C753D2">
      <w:pPr>
        <w:ind w:firstLine="400"/>
        <w:jc w:val="both"/>
      </w:pPr>
      <w:r>
        <w:rPr>
          <w:rStyle w:val="s0"/>
          <w:b/>
          <w:bCs/>
        </w:rPr>
        <w:t>311-бап</w:t>
      </w:r>
      <w:r>
        <w:rPr>
          <w:rStyle w:val="s0"/>
        </w:rPr>
        <w:t xml:space="preserve">. </w:t>
      </w:r>
      <w:r>
        <w:rPr>
          <w:rStyle w:val="s0"/>
          <w:b/>
          <w:bCs/>
        </w:rPr>
        <w:t>Жалпы ережелер</w:t>
      </w:r>
    </w:p>
    <w:p w:rsidR="00000000" w:rsidRDefault="00C753D2">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C753D2">
      <w:pPr>
        <w:ind w:firstLine="400"/>
        <w:jc w:val="both"/>
      </w:pPr>
      <w:r>
        <w:rPr>
          <w:rStyle w:val="s0"/>
        </w:rPr>
        <w:t>2. Жер қойнауын пайдалануға арналып жасалған келіс</w:t>
      </w:r>
      <w:r>
        <w:rPr>
          <w:rStyle w:val="s0"/>
        </w:rPr>
        <w:t>імшарттың түріне және талаптарына қарай жер қойнауын пайдаланушы үшін бонустың мынадай түрлері белгіленуі мүмкін:</w:t>
      </w:r>
    </w:p>
    <w:p w:rsidR="00000000" w:rsidRDefault="00C753D2">
      <w:pPr>
        <w:ind w:firstLine="400"/>
        <w:jc w:val="both"/>
      </w:pPr>
      <w:r>
        <w:rPr>
          <w:rStyle w:val="s0"/>
        </w:rPr>
        <w:t>1) қол қойылатын бонус;</w:t>
      </w:r>
    </w:p>
    <w:p w:rsidR="00000000" w:rsidRDefault="00C753D2">
      <w:pPr>
        <w:ind w:firstLine="400"/>
        <w:jc w:val="both"/>
      </w:pPr>
      <w:r>
        <w:rPr>
          <w:rStyle w:val="s0"/>
        </w:rPr>
        <w:t>2) коммерциялық табу бонусы.</w:t>
      </w:r>
    </w:p>
    <w:p w:rsidR="00000000" w:rsidRDefault="00C753D2">
      <w:pPr>
        <w:ind w:firstLine="400"/>
        <w:jc w:val="both"/>
      </w:pPr>
      <w:r>
        <w:rPr>
          <w:rStyle w:val="s0"/>
        </w:rPr>
        <w:t> </w:t>
      </w:r>
    </w:p>
    <w:p w:rsidR="00000000" w:rsidRDefault="00C753D2">
      <w:pPr>
        <w:jc w:val="center"/>
      </w:pPr>
      <w:bookmarkStart w:id="622" w:name="SUB3120000"/>
      <w:bookmarkEnd w:id="622"/>
      <w:r>
        <w:rPr>
          <w:rStyle w:val="s1"/>
        </w:rPr>
        <w:t>§1. Қол қойылатын бонус</w:t>
      </w:r>
    </w:p>
    <w:p w:rsidR="00000000" w:rsidRDefault="00C753D2">
      <w:pPr>
        <w:ind w:firstLine="400"/>
        <w:jc w:val="both"/>
      </w:pPr>
      <w:r>
        <w:rPr>
          <w:rStyle w:val="s0"/>
        </w:rPr>
        <w:t> </w:t>
      </w:r>
    </w:p>
    <w:p w:rsidR="00000000" w:rsidRDefault="00C753D2">
      <w:pPr>
        <w:jc w:val="both"/>
      </w:pPr>
      <w:r>
        <w:rPr>
          <w:rStyle w:val="s3"/>
        </w:rPr>
        <w:t>2012.26.12. № 61-V ҚР</w:t>
      </w:r>
      <w:r>
        <w:rPr>
          <w:rStyle w:val="s3"/>
        </w:rPr>
        <w:t xml:space="preserve"> </w:t>
      </w:r>
      <w:hyperlink r:id="rId4186" w:anchor="sub_id=312" w:history="1">
        <w:r>
          <w:rPr>
            <w:rStyle w:val="a3"/>
            <w:i/>
            <w:iCs/>
            <w:color w:val="0000FF"/>
            <w:u w:val="single"/>
          </w:rPr>
          <w:t>Заңымен</w:t>
        </w:r>
      </w:hyperlink>
      <w:r>
        <w:rPr>
          <w:rStyle w:val="s3"/>
        </w:rPr>
        <w:t xml:space="preserve"> </w:t>
      </w:r>
      <w:r>
        <w:rPr>
          <w:rStyle w:val="s3"/>
        </w:rPr>
        <w:t>312-бап жаңа редакцияда (2014 ж. 1 қаңтардан бастап қолданысқа енгізілді) (</w:t>
      </w:r>
      <w:hyperlink r:id="rId4187" w:anchor="sub_id=31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312-бап. Жалпы ережелер</w:t>
      </w:r>
    </w:p>
    <w:p w:rsidR="00000000" w:rsidRDefault="00C753D2">
      <w:pPr>
        <w:ind w:firstLine="400"/>
        <w:jc w:val="both"/>
      </w:pPr>
      <w:r>
        <w:rPr>
          <w:rStyle w:val="s0"/>
        </w:rPr>
        <w:t>Қол</w:t>
      </w:r>
      <w:r>
        <w:rPr>
          <w:rStyle w:val="s0"/>
        </w:rPr>
        <w:t xml:space="preserve"> қой</w:t>
      </w:r>
      <w:r>
        <w:rPr>
          <w:rStyle w:val="s0"/>
        </w:rPr>
        <w:t xml:space="preserve">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 болып </w:t>
      </w:r>
      <w:r>
        <w:rPr>
          <w:rStyle w:val="s0"/>
        </w:rPr>
        <w:t>табылады.</w:t>
      </w:r>
    </w:p>
    <w:p w:rsidR="00000000" w:rsidRDefault="00C753D2">
      <w:pPr>
        <w:ind w:firstLine="400"/>
        <w:jc w:val="both"/>
      </w:pPr>
      <w:r>
        <w:t> </w:t>
      </w:r>
    </w:p>
    <w:p w:rsidR="00000000" w:rsidRDefault="00C753D2">
      <w:pPr>
        <w:jc w:val="both"/>
      </w:pPr>
      <w:bookmarkStart w:id="623" w:name="SUB3130000"/>
      <w:bookmarkEnd w:id="623"/>
      <w:r>
        <w:rPr>
          <w:rStyle w:val="s3"/>
        </w:rPr>
        <w:t xml:space="preserve">2009.30.12 № 234-IV </w:t>
      </w:r>
      <w:hyperlink r:id="rId4188" w:anchor="sub_id=52" w:history="1">
        <w:r>
          <w:rPr>
            <w:rStyle w:val="a3"/>
            <w:i/>
            <w:iCs/>
            <w:color w:val="0000FF"/>
            <w:u w:val="single"/>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4189" w:anchor="sub_id=3130000" w:history="1">
        <w:r>
          <w:rPr>
            <w:rStyle w:val="a3"/>
            <w:color w:val="0000FF"/>
            <w:u w:val="single"/>
          </w:rPr>
          <w:t>ред</w:t>
        </w:r>
      </w:hyperlink>
      <w:r>
        <w:rPr>
          <w:rStyle w:val="s3"/>
        </w:rPr>
        <w:t>.қара); 2009.16.11. № 200-ІV ҚР</w:t>
      </w:r>
      <w:r>
        <w:rPr>
          <w:rStyle w:val="s3"/>
        </w:rPr>
        <w:t xml:space="preserve"> </w:t>
      </w:r>
      <w:hyperlink r:id="rId4190" w:anchor="sub_id=3102" w:history="1">
        <w:r>
          <w:rPr>
            <w:rStyle w:val="a3"/>
            <w:i/>
            <w:iCs/>
            <w:color w:val="0000FF"/>
            <w:u w:val="single"/>
          </w:rPr>
          <w:t>Заңымен</w:t>
        </w:r>
      </w:hyperlink>
      <w:r>
        <w:rPr>
          <w:rStyle w:val="s3"/>
        </w:rPr>
        <w:t xml:space="preserve"> </w:t>
      </w:r>
      <w:r>
        <w:rPr>
          <w:rStyle w:val="s3"/>
        </w:rPr>
        <w:t>313-бап жаңа редакцияда (2010 ж. 1 қаңтардан бастап</w:t>
      </w:r>
      <w:r>
        <w:rPr>
          <w:rStyle w:val="s3"/>
        </w:rPr>
        <w:t xml:space="preserve"> қолданысқа енгiзiлді) (бұр.</w:t>
      </w:r>
      <w:hyperlink r:id="rId4191" w:anchor="sub_id=3130000" w:history="1">
        <w:r>
          <w:rPr>
            <w:rStyle w:val="a3"/>
            <w:i/>
            <w:iCs/>
            <w:color w:val="0000FF"/>
            <w:u w:val="single"/>
          </w:rPr>
          <w:t>ред</w:t>
        </w:r>
      </w:hyperlink>
      <w:r>
        <w:rPr>
          <w:rStyle w:val="s3"/>
        </w:rPr>
        <w:t>.қара)</w:t>
      </w:r>
    </w:p>
    <w:p w:rsidR="00000000" w:rsidRDefault="00C753D2">
      <w:pPr>
        <w:ind w:left="1200" w:hanging="800"/>
        <w:jc w:val="both"/>
      </w:pPr>
      <w:r>
        <w:rPr>
          <w:rStyle w:val="s1"/>
        </w:rPr>
        <w:t>313-бап. Төлеушiлер</w:t>
      </w:r>
    </w:p>
    <w:p w:rsidR="00000000" w:rsidRDefault="00C753D2">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w:t>
      </w:r>
      <w:r>
        <w:rPr>
          <w:rStyle w:val="s0"/>
        </w:rPr>
        <w:t>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w:t>
      </w:r>
      <w:r>
        <w:rPr>
          <w:rStyle w:val="s0"/>
        </w:rPr>
        <w:t>уға арналған мынадай келісімшарттардың бірiн:</w:t>
      </w:r>
    </w:p>
    <w:p w:rsidR="00000000" w:rsidRDefault="00C753D2">
      <w:pPr>
        <w:ind w:firstLine="400"/>
        <w:jc w:val="both"/>
      </w:pPr>
      <w:r>
        <w:rPr>
          <w:rStyle w:val="s0"/>
        </w:rPr>
        <w:t>1) барлауға арналған келісімшартты;</w:t>
      </w:r>
    </w:p>
    <w:p w:rsidR="00000000" w:rsidRDefault="00C753D2">
      <w:pPr>
        <w:jc w:val="both"/>
      </w:pPr>
      <w:r>
        <w:rPr>
          <w:rStyle w:val="s3"/>
        </w:rPr>
        <w:t>2011.21.07. № 467-ІV ҚР</w:t>
      </w:r>
      <w:r>
        <w:rPr>
          <w:rStyle w:val="s3"/>
        </w:rPr>
        <w:t xml:space="preserve"> </w:t>
      </w:r>
      <w:hyperlink r:id="rId4192" w:anchor="sub_id=312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w:t>
      </w:r>
      <w:r>
        <w:rPr>
          <w:rStyle w:val="s3"/>
        </w:rPr>
        <w:t>ысқа енгізілді) (</w:t>
      </w:r>
      <w:hyperlink r:id="rId4193" w:anchor="sub_id=313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пайдалы қазбаларды өндiруге арналған келісімшартты;</w:t>
      </w:r>
    </w:p>
    <w:p w:rsidR="00000000" w:rsidRDefault="00C753D2">
      <w:pPr>
        <w:jc w:val="both"/>
      </w:pPr>
      <w:r>
        <w:rPr>
          <w:rStyle w:val="s3"/>
        </w:rPr>
        <w:t>2011.21.07. № 467-ІV ҚР</w:t>
      </w:r>
      <w:r>
        <w:rPr>
          <w:rStyle w:val="s3"/>
        </w:rPr>
        <w:t xml:space="preserve"> </w:t>
      </w:r>
      <w:hyperlink r:id="rId4194" w:anchor="sub_id=3125" w:history="1">
        <w:r>
          <w:rPr>
            <w:rStyle w:val="a3"/>
            <w:i/>
            <w:iCs/>
            <w:color w:val="0000FF"/>
            <w:u w:val="single"/>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C753D2">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C753D2">
      <w:pPr>
        <w:ind w:firstLine="400"/>
        <w:jc w:val="both"/>
      </w:pPr>
      <w:r>
        <w:rPr>
          <w:rStyle w:val="s0"/>
        </w:rPr>
        <w:t>Осы баптың б</w:t>
      </w:r>
      <w:r>
        <w:rPr>
          <w:rStyle w:val="s0"/>
        </w:rPr>
        <w:t>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r>
        <w:rPr>
          <w:rStyle w:val="s0"/>
        </w:rPr>
        <w:t>.</w:t>
      </w:r>
    </w:p>
    <w:p w:rsidR="00000000" w:rsidRDefault="00C753D2">
      <w:pPr>
        <w:ind w:firstLine="400"/>
        <w:jc w:val="both"/>
      </w:pPr>
      <w:r>
        <w:t> </w:t>
      </w:r>
    </w:p>
    <w:p w:rsidR="00000000" w:rsidRDefault="00C753D2">
      <w:pPr>
        <w:jc w:val="both"/>
      </w:pPr>
      <w:bookmarkStart w:id="624" w:name="SUB3140000"/>
      <w:bookmarkEnd w:id="624"/>
      <w:r>
        <w:rPr>
          <w:rStyle w:val="s3"/>
        </w:rPr>
        <w:t xml:space="preserve">2009.30.12 № 234-IV </w:t>
      </w:r>
      <w:hyperlink r:id="rId4195" w:anchor="sub_id=314" w:history="1">
        <w:r>
          <w:rPr>
            <w:rStyle w:val="a3"/>
            <w:i/>
            <w:iCs/>
            <w:color w:val="0000FF"/>
            <w:u w:val="single"/>
          </w:rPr>
          <w:t>Заңымен</w:t>
        </w:r>
      </w:hyperlink>
      <w:r>
        <w:rPr>
          <w:rStyle w:val="s3"/>
        </w:rPr>
        <w:t xml:space="preserve"> </w:t>
      </w:r>
      <w:r>
        <w:rPr>
          <w:rStyle w:val="s3"/>
        </w:rPr>
        <w:t>314-бап өзгертілді (2009 ж. 1 қаңтардан қолданысқа енгiзiлдi және 2009 ж. 31 желтоқсанды қоса алғанда қолданыста болады) (бұр.</w:t>
      </w:r>
      <w:hyperlink r:id="rId4196" w:anchor="sub_id=3140000" w:history="1">
        <w:r>
          <w:rPr>
            <w:rStyle w:val="a3"/>
            <w:i/>
            <w:iCs/>
            <w:color w:val="0000FF"/>
            <w:u w:val="single"/>
          </w:rPr>
          <w:t>ред</w:t>
        </w:r>
      </w:hyperlink>
      <w:r>
        <w:rPr>
          <w:rStyle w:val="s3"/>
        </w:rPr>
        <w:t>.қара); 2009.16.11. № 200-ІV ҚР</w:t>
      </w:r>
      <w:r>
        <w:rPr>
          <w:rStyle w:val="s3"/>
        </w:rPr>
        <w:t xml:space="preserve"> </w:t>
      </w:r>
      <w:hyperlink r:id="rId4197" w:anchor="sub_id=3105" w:history="1">
        <w:r>
          <w:rPr>
            <w:rStyle w:val="a3"/>
            <w:i/>
            <w:iCs/>
            <w:color w:val="0000FF"/>
            <w:u w:val="single"/>
          </w:rPr>
          <w:t>Заңымен</w:t>
        </w:r>
      </w:hyperlink>
      <w:r>
        <w:rPr>
          <w:rStyle w:val="s3"/>
        </w:rPr>
        <w:t xml:space="preserve"> </w:t>
      </w:r>
      <w:r>
        <w:rPr>
          <w:rStyle w:val="s3"/>
        </w:rPr>
        <w:t xml:space="preserve">314-бап жаңа редакцияда (2010 ж. 1 қаңтардан бастап қолданысқа </w:t>
      </w:r>
      <w:r>
        <w:rPr>
          <w:rStyle w:val="s3"/>
        </w:rPr>
        <w:t>енгiзiлді) (бұр.</w:t>
      </w:r>
      <w:hyperlink r:id="rId4198" w:anchor="sub_id=3140000" w:history="1">
        <w:r>
          <w:rPr>
            <w:rStyle w:val="a3"/>
            <w:i/>
            <w:iCs/>
            <w:color w:val="0000FF"/>
            <w:u w:val="single"/>
          </w:rPr>
          <w:t>ред</w:t>
        </w:r>
      </w:hyperlink>
      <w:r>
        <w:rPr>
          <w:rStyle w:val="s3"/>
        </w:rPr>
        <w:t>.қара)</w:t>
      </w:r>
    </w:p>
    <w:p w:rsidR="00000000" w:rsidRDefault="00C753D2">
      <w:pPr>
        <w:ind w:firstLine="400"/>
        <w:jc w:val="both"/>
      </w:pPr>
      <w:r>
        <w:rPr>
          <w:rStyle w:val="s0"/>
          <w:b/>
          <w:bCs/>
        </w:rPr>
        <w:t>314-бап. Қол қойылатын бонустың мөлшерiн белгiлеу тәртібі</w:t>
      </w:r>
    </w:p>
    <w:p w:rsidR="00000000" w:rsidRDefault="00C753D2">
      <w:pPr>
        <w:ind w:firstLine="400"/>
        <w:jc w:val="both"/>
      </w:pPr>
      <w:r>
        <w:rPr>
          <w:rStyle w:val="s0"/>
        </w:rPr>
        <w:t>1. Қол қойылатын бонустың бастапқы мөлшерi жер қойнауын пайдалануға жасалатын әрбір кел</w:t>
      </w:r>
      <w:r>
        <w:rPr>
          <w:rStyle w:val="s0"/>
        </w:rPr>
        <w:t>ісімшарт үшiн мынадай мөлшерде жеке белгiленедi:</w:t>
      </w:r>
    </w:p>
    <w:p w:rsidR="00000000" w:rsidRDefault="00C753D2">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C753D2">
      <w:pPr>
        <w:ind w:firstLine="400"/>
        <w:jc w:val="both"/>
      </w:pPr>
      <w:r>
        <w:rPr>
          <w:rStyle w:val="s0"/>
        </w:rPr>
        <w:t>мұнай келісімшарттары үшiн - республикалық бюджет туралы заңда белгiленген және конкурс шартта</w:t>
      </w:r>
      <w:r>
        <w:rPr>
          <w:rStyle w:val="s0"/>
        </w:rPr>
        <w:t>ры жарияланған немесе Қазақстан Республикасының жер қойнауы және жер қойнауын пайдалану туралы</w:t>
      </w:r>
      <w:r>
        <w:rPr>
          <w:rStyle w:val="s0"/>
        </w:rPr>
        <w:t xml:space="preserve"> </w:t>
      </w:r>
      <w:hyperlink r:id="rId4199" w:history="1">
        <w:r>
          <w:rPr>
            <w:rStyle w:val="a3"/>
            <w:color w:val="0000FF"/>
            <w:u w:val="single"/>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w:t>
      </w:r>
      <w:r>
        <w:rPr>
          <w:rStyle w:val="s0"/>
        </w:rPr>
        <w:t xml:space="preserve"> қол қойылған күнi қолданыста болған айлық есептiк көрсеткiштiң 2800 еселенген мөлшерi;</w:t>
      </w:r>
    </w:p>
    <w:p w:rsidR="00000000" w:rsidRDefault="00C753D2">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w:t>
      </w:r>
      <w:r>
        <w:rPr>
          <w:rStyle w:val="s0"/>
        </w:rPr>
        <w:t xml:space="preserve">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w:t>
      </w:r>
      <w:r>
        <w:rPr>
          <w:rStyle w:val="s0"/>
        </w:rPr>
        <w:t>та болған айлық есептiк көрсеткiштiң 280 еселенген мөлшерi;</w:t>
      </w:r>
    </w:p>
    <w:p w:rsidR="00000000" w:rsidRDefault="00C753D2">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w:t>
      </w:r>
      <w:r>
        <w:rPr>
          <w:rStyle w:val="s0"/>
        </w:rPr>
        <w:t>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C753D2">
      <w:pPr>
        <w:jc w:val="both"/>
      </w:pPr>
      <w:r>
        <w:rPr>
          <w:rStyle w:val="s3"/>
        </w:rPr>
        <w:t xml:space="preserve">2011.21.07. </w:t>
      </w:r>
      <w:r>
        <w:rPr>
          <w:rStyle w:val="s3"/>
        </w:rPr>
        <w:t>№ 467-ІV ҚР</w:t>
      </w:r>
      <w:r>
        <w:rPr>
          <w:rStyle w:val="s3"/>
        </w:rPr>
        <w:t xml:space="preserve"> </w:t>
      </w:r>
      <w:hyperlink r:id="rId4200" w:anchor="sub_id=30126"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201" w:anchor="sub_id=3140000" w:history="1">
        <w:r>
          <w:rPr>
            <w:rStyle w:val="a3"/>
            <w:i/>
            <w:iCs/>
            <w:color w:val="0000FF"/>
            <w:u w:val="single"/>
          </w:rPr>
          <w:t>бұр.ред.қара</w:t>
        </w:r>
      </w:hyperlink>
      <w:r>
        <w:rPr>
          <w:rStyle w:val="s3"/>
        </w:rPr>
        <w:t xml:space="preserve">); </w:t>
      </w:r>
      <w:r>
        <w:rPr>
          <w:rStyle w:val="s3"/>
        </w:rPr>
        <w:t>2011.21.07. № 467-ІV ҚР</w:t>
      </w:r>
      <w:r>
        <w:rPr>
          <w:rStyle w:val="s3"/>
        </w:rPr>
        <w:t xml:space="preserve"> </w:t>
      </w:r>
      <w:hyperlink r:id="rId4202" w:anchor="sub_id=3012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203" w:anchor="sub_id=3140000" w:history="1">
        <w:r>
          <w:rPr>
            <w:rStyle w:val="a3"/>
            <w:i/>
            <w:iCs/>
            <w:color w:val="0000FF"/>
            <w:u w:val="single"/>
          </w:rPr>
          <w:t>бұр</w:t>
        </w:r>
        <w:r>
          <w:rPr>
            <w:rStyle w:val="a3"/>
            <w:i/>
            <w:iCs/>
            <w:color w:val="0000FF"/>
            <w:u w:val="single"/>
          </w:rPr>
          <w:t>.ред.қара</w:t>
        </w:r>
      </w:hyperlink>
      <w:r>
        <w:rPr>
          <w:rStyle w:val="s3"/>
        </w:rPr>
        <w:t>) 2) тармақша өзгертілді</w:t>
      </w:r>
    </w:p>
    <w:p w:rsidR="00000000" w:rsidRDefault="00C753D2">
      <w:pPr>
        <w:ind w:firstLine="400"/>
        <w:jc w:val="both"/>
      </w:pPr>
      <w:r>
        <w:rPr>
          <w:rStyle w:val="s0"/>
        </w:rPr>
        <w:t>2) өндiруге және бірлескен барлау мен өндіруге арналған келісімшарттар үшiн:</w:t>
      </w:r>
    </w:p>
    <w:p w:rsidR="00000000" w:rsidRDefault="00C753D2">
      <w:pPr>
        <w:ind w:firstLine="400"/>
        <w:jc w:val="both"/>
      </w:pPr>
      <w:r>
        <w:rPr>
          <w:rStyle w:val="s0"/>
        </w:rPr>
        <w:t>мұнай келісімшарттары үшiн:</w:t>
      </w:r>
      <w:r>
        <w:rPr>
          <w:rStyle w:val="s0"/>
        </w:rPr>
        <w:t xml:space="preserve"> </w:t>
      </w:r>
    </w:p>
    <w:p w:rsidR="00000000" w:rsidRDefault="00C753D2">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w:t>
      </w:r>
      <w:r>
        <w:rPr>
          <w:rStyle w:val="s0"/>
        </w:rPr>
        <w:t>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w:t>
      </w:r>
      <w:r>
        <w:rPr>
          <w:rStyle w:val="s0"/>
        </w:rPr>
        <w:t>лшерi;</w:t>
      </w:r>
    </w:p>
    <w:p w:rsidR="00000000" w:rsidRDefault="00C753D2">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w:t>
      </w:r>
      <w:r>
        <w:rPr>
          <w:rStyle w:val="s0"/>
        </w:rPr>
        <w:t>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C753D2">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w:t>
      </w:r>
      <w:r>
        <w:rPr>
          <w:rStyle w:val="s0"/>
        </w:rPr>
        <w:t>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C753D2">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w:t>
      </w:r>
      <w:r>
        <w:rPr>
          <w:rStyle w:val="s0"/>
        </w:rPr>
        <w:t>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C753D2">
      <w:pPr>
        <w:ind w:firstLine="400"/>
        <w:jc w:val="both"/>
      </w:pPr>
      <w:r>
        <w:rPr>
          <w:rStyle w:val="s0"/>
        </w:rPr>
        <w:t>техногендiк минералды құр</w:t>
      </w:r>
      <w:r>
        <w:rPr>
          <w:rStyle w:val="s0"/>
        </w:rPr>
        <w:t>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C753D2">
      <w:pPr>
        <w:ind w:firstLine="400"/>
        <w:jc w:val="both"/>
      </w:pPr>
      <w:r>
        <w:rPr>
          <w:rStyle w:val="s0"/>
        </w:rPr>
        <w:t>егер қорлар бекітілмеген болса, - республикалық бюджет туралы заңда белгiленген және конкурс шарттары жариял</w:t>
      </w:r>
      <w:r>
        <w:rPr>
          <w:rStyle w:val="s0"/>
        </w:rPr>
        <w:t>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w:t>
      </w:r>
      <w:r>
        <w:rPr>
          <w:rStyle w:val="s0"/>
        </w:rPr>
        <w:t>ген мөлшерi;</w:t>
      </w:r>
    </w:p>
    <w:p w:rsidR="00000000" w:rsidRDefault="00C753D2">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w:t>
      </w:r>
      <w:r>
        <w:rPr>
          <w:rStyle w:val="s0"/>
        </w:rPr>
        <w:t>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C753D2">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w:t>
      </w:r>
      <w:r>
        <w:rPr>
          <w:rStyle w:val="s0"/>
        </w:rPr>
        <w:t>н Республикасының Пайдалы қазбалар қорлары жөніндегі мемлекеттік комиссиясы бекiткен минералды шикiзаттың жиынтық қорының құны;</w:t>
      </w:r>
    </w:p>
    <w:p w:rsidR="00000000" w:rsidRDefault="00C753D2">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w:t>
      </w:r>
      <w:r>
        <w:rPr>
          <w:rStyle w:val="s0"/>
        </w:rPr>
        <w:t>қазбалар</w:t>
      </w:r>
      <w:r>
        <w:rPr>
          <w:rStyle w:val="s0"/>
        </w:rPr>
        <w:t xml:space="preserve">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C753D2">
      <w:pPr>
        <w:ind w:firstLine="400"/>
        <w:jc w:val="both"/>
      </w:pPr>
      <w:r>
        <w:rPr>
          <w:rStyle w:val="s0"/>
        </w:rPr>
        <w:t>кең таралған пайдалы қазбаларға, жерасты сулары мен</w:t>
      </w:r>
      <w:r>
        <w:rPr>
          <w:rStyle w:val="s0"/>
        </w:rPr>
        <w:t xml:space="preserve">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w:t>
      </w:r>
      <w:r>
        <w:rPr>
          <w:rStyle w:val="s0"/>
        </w:rPr>
        <w:t>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C753D2">
      <w:pPr>
        <w:ind w:firstLine="400"/>
        <w:jc w:val="both"/>
      </w:pPr>
      <w:r>
        <w:rPr>
          <w:rStyle w:val="s0"/>
        </w:rPr>
        <w:t>Бұл ретте осы баптың 2-тармағының 1-1) тармақшасында көрсетілг</w:t>
      </w:r>
      <w:r>
        <w:rPr>
          <w:rStyle w:val="s0"/>
        </w:rPr>
        <w:t>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w:anchor="sub3190000" w:history="1">
        <w:r>
          <w:rPr>
            <w:rStyle w:val="a3"/>
            <w:color w:val="0000FF"/>
            <w:u w:val="single"/>
          </w:rPr>
          <w:t>319</w:t>
        </w:r>
      </w:hyperlink>
      <w:r>
        <w:rPr>
          <w:rStyle w:val="s0"/>
        </w:rPr>
        <w:t xml:space="preserve"> - </w:t>
      </w:r>
      <w:hyperlink w:anchor="sub3220000" w:history="1">
        <w:r>
          <w:rPr>
            <w:rStyle w:val="a3"/>
            <w:color w:val="0000FF"/>
            <w:u w:val="single"/>
          </w:rPr>
          <w:t>322-баптарына</w:t>
        </w:r>
      </w:hyperlink>
      <w:r>
        <w:rPr>
          <w:rStyle w:val="s0"/>
        </w:rPr>
        <w:t xml:space="preserve"> </w:t>
      </w:r>
      <w:r>
        <w:rPr>
          <w:rStyle w:val="s0"/>
        </w:rPr>
        <w:t xml:space="preserve">сәйкес есептеп </w:t>
      </w:r>
      <w:r>
        <w:rPr>
          <w:rStyle w:val="s0"/>
        </w:rPr>
        <w:t>шығарылған коммерциялық табу бонусының сомасынан аз болуына болмайды;</w:t>
      </w:r>
      <w:r>
        <w:rPr>
          <w:rStyle w:val="s0"/>
        </w:rPr>
        <w:t xml:space="preserve"> </w:t>
      </w:r>
    </w:p>
    <w:p w:rsidR="00000000" w:rsidRDefault="00C753D2">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w:t>
      </w:r>
      <w:r>
        <w:rPr>
          <w:rStyle w:val="s0"/>
        </w:rPr>
        <w:t>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w:t>
      </w:r>
      <w:r>
        <w:rPr>
          <w:rStyle w:val="s0"/>
        </w:rPr>
        <w:t>ген мөлшерiнен кем емес;</w:t>
      </w:r>
    </w:p>
    <w:p w:rsidR="00000000" w:rsidRDefault="00C753D2">
      <w:pPr>
        <w:ind w:firstLine="400"/>
        <w:jc w:val="both"/>
      </w:pPr>
      <w:r>
        <w:rPr>
          <w:rStyle w:val="s0"/>
        </w:rPr>
        <w:t xml:space="preserve">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w:t>
      </w:r>
      <w:r>
        <w:rPr>
          <w:rStyle w:val="s0"/>
        </w:rPr>
        <w:t>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w:t>
      </w:r>
      <w:r>
        <w:rPr>
          <w:rStyle w:val="s0"/>
        </w:rPr>
        <w:t>ан айлық есептiк көрсеткiштiң 400 еселенген мөлшерi.</w:t>
      </w:r>
    </w:p>
    <w:p w:rsidR="00000000" w:rsidRDefault="00C753D2">
      <w:pPr>
        <w:ind w:firstLine="400"/>
        <w:jc w:val="both"/>
      </w:pPr>
      <w:r>
        <w:rPr>
          <w:rStyle w:val="s0"/>
        </w:rPr>
        <w:t>2. Пайдалы қазбалар қорларының құны:</w:t>
      </w:r>
      <w:r>
        <w:rPr>
          <w:rStyle w:val="s0"/>
        </w:rPr>
        <w:t xml:space="preserve"> </w:t>
      </w:r>
    </w:p>
    <w:p w:rsidR="00000000" w:rsidRDefault="00C753D2">
      <w:pPr>
        <w:jc w:val="both"/>
      </w:pPr>
      <w:r>
        <w:rPr>
          <w:rStyle w:val="s3"/>
        </w:rPr>
        <w:t>2011.21.07. № 467-ІV ҚР</w:t>
      </w:r>
      <w:r>
        <w:rPr>
          <w:rStyle w:val="s3"/>
        </w:rPr>
        <w:t xml:space="preserve"> </w:t>
      </w:r>
      <w:hyperlink r:id="rId4204" w:anchor="sub_id=30126" w:history="1">
        <w:r>
          <w:rPr>
            <w:rStyle w:val="a3"/>
            <w:i/>
            <w:iCs/>
            <w:color w:val="0000FF"/>
            <w:u w:val="single"/>
          </w:rPr>
          <w:t>Заңымен</w:t>
        </w:r>
      </w:hyperlink>
      <w:r>
        <w:rPr>
          <w:rStyle w:val="s3"/>
        </w:rPr>
        <w:t xml:space="preserve"> </w:t>
      </w:r>
      <w:r>
        <w:rPr>
          <w:rStyle w:val="s3"/>
        </w:rPr>
        <w:t>1) тармақша өзгертілді (2011 жылғы 1 шілдеден баст</w:t>
      </w:r>
      <w:r>
        <w:rPr>
          <w:rStyle w:val="s3"/>
        </w:rPr>
        <w:t>ап қолданысқа енгізілді) (</w:t>
      </w:r>
      <w:hyperlink r:id="rId4205" w:anchor="sub_id=314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w:t>
      </w:r>
      <w:r>
        <w:rPr>
          <w:rStyle w:val="s0"/>
        </w:rPr>
        <w:t>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w:anchor="sub3340000" w:history="1">
        <w:r>
          <w:rPr>
            <w:rStyle w:val="a3"/>
            <w:color w:val="0000FF"/>
            <w:u w:val="single"/>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w:t>
      </w:r>
      <w:r>
        <w:rPr>
          <w:rStyle w:val="s0"/>
        </w:rPr>
        <w:t>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w:t>
      </w:r>
      <w:r>
        <w:rPr>
          <w:rStyle w:val="s0"/>
        </w:rPr>
        <w:t xml:space="preserve">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w:t>
      </w:r>
      <w:r>
        <w:rPr>
          <w:rStyle w:val="s0"/>
        </w:rPr>
        <w:t>Кодекстiң</w:t>
      </w:r>
      <w:r>
        <w:rPr>
          <w:rStyle w:val="s0"/>
        </w:rPr>
        <w:t xml:space="preserve"> </w:t>
      </w:r>
      <w:hyperlink w:anchor="sub3340000" w:history="1">
        <w:r>
          <w:rPr>
            <w:rStyle w:val="a3"/>
            <w:color w:val="0000FF"/>
            <w:u w:val="single"/>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C753D2">
      <w:pPr>
        <w:jc w:val="both"/>
      </w:pPr>
      <w:r>
        <w:rPr>
          <w:rStyle w:val="s3"/>
        </w:rPr>
        <w:t>2011.21.07. № 467-ІV ҚР</w:t>
      </w:r>
      <w:r>
        <w:rPr>
          <w:rStyle w:val="s3"/>
        </w:rPr>
        <w:t xml:space="preserve"> </w:t>
      </w:r>
      <w:hyperlink r:id="rId4206" w:anchor="sub_id=30126" w:history="1">
        <w:r>
          <w:rPr>
            <w:rStyle w:val="a3"/>
            <w:i/>
            <w:iCs/>
            <w:color w:val="0000FF"/>
            <w:u w:val="single"/>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C753D2">
      <w:pPr>
        <w:ind w:firstLine="400"/>
        <w:jc w:val="both"/>
      </w:pPr>
      <w:r>
        <w:rPr>
          <w:rStyle w:val="s0"/>
        </w:rPr>
        <w:t xml:space="preserve">1-1) Қазақстан Республикасының Үкіметі айқындайтын баға бойынша Қазақстан Республикасының ішкі нарығына өндірілген табиғи газды жеткізудің </w:t>
      </w:r>
      <w:r>
        <w:rPr>
          <w:rStyle w:val="s0"/>
        </w:rPr>
        <w:t>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C753D2">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C753D2">
      <w:pPr>
        <w:ind w:firstLine="400"/>
        <w:jc w:val="both"/>
      </w:pPr>
      <w:r>
        <w:rPr>
          <w:rStyle w:val="s0"/>
        </w:rPr>
        <w:t>V</w:t>
      </w:r>
      <w:r>
        <w:rPr>
          <w:rStyle w:val="s0"/>
          <w:vertAlign w:val="subscript"/>
        </w:rPr>
        <w:t>1</w:t>
      </w:r>
      <w:r>
        <w:rPr>
          <w:rStyle w:val="s0"/>
        </w:rPr>
        <w:t xml:space="preserve"> </w:t>
      </w:r>
      <w:r>
        <w:rPr>
          <w:rStyle w:val="s0"/>
        </w:rPr>
        <w:t xml:space="preserve">- Қазақстан Республикасының ішкі нарығында өткізілуге </w:t>
      </w:r>
      <w:r>
        <w:rPr>
          <w:rStyle w:val="s0"/>
        </w:rPr>
        <w:t>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C753D2">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Республикасыны</w:t>
      </w:r>
      <w:r>
        <w:rPr>
          <w:rStyle w:val="s0"/>
        </w:rPr>
        <w:t>ң</w:t>
      </w:r>
      <w:r>
        <w:rPr>
          <w:rStyle w:val="s0"/>
        </w:rPr>
        <w:t xml:space="preserve"> Пайдалы қазбалар қорлары жөніндегі мемлекеттік комиссиясы бекіткен табиғи газ қорларының көлемі;</w:t>
      </w:r>
    </w:p>
    <w:p w:rsidR="00000000" w:rsidRDefault="00C753D2">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C753D2">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w:t>
      </w:r>
      <w:r>
        <w:rPr>
          <w:rStyle w:val="s0"/>
        </w:rPr>
        <w:t>тикалық мәні;</w:t>
      </w:r>
    </w:p>
    <w:p w:rsidR="00000000" w:rsidRDefault="00C753D2">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C753D2">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w:t>
      </w:r>
      <w:r>
        <w:rPr>
          <w:rStyle w:val="s0"/>
        </w:rPr>
        <w:t>се) көрсетілген Комиссия қорытындысында назарға алынған Қ2 санатындағы табиғи газ қорларының көлемі;</w:t>
      </w:r>
    </w:p>
    <w:p w:rsidR="00000000" w:rsidRDefault="00C753D2">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w:t>
      </w:r>
      <w:r>
        <w:rPr>
          <w:rStyle w:val="s0"/>
        </w:rPr>
        <w:t>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C753D2">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C753D2">
      <w:pPr>
        <w:ind w:firstLine="400"/>
        <w:jc w:val="both"/>
      </w:pPr>
      <w:r>
        <w:rPr>
          <w:rStyle w:val="s0"/>
        </w:rPr>
        <w:t>Б</w:t>
      </w:r>
      <w:r>
        <w:rPr>
          <w:rStyle w:val="s0"/>
          <w:vertAlign w:val="subscript"/>
        </w:rPr>
        <w:t>2</w:t>
      </w:r>
      <w:r>
        <w:rPr>
          <w:rStyle w:val="s0"/>
        </w:rPr>
        <w:t xml:space="preserve"> </w:t>
      </w:r>
      <w:r>
        <w:rPr>
          <w:rStyle w:val="s0"/>
        </w:rPr>
        <w:t>- осы тармақтың 1) тарм</w:t>
      </w:r>
      <w:r>
        <w:rPr>
          <w:rStyle w:val="s0"/>
        </w:rPr>
        <w:t>ақшасына сәйкес айқындалатын, табиғи газ бағасын белгілеудің орташа арифметикалық мәні;</w:t>
      </w:r>
    </w:p>
    <w:p w:rsidR="00000000" w:rsidRDefault="00C753D2">
      <w:pPr>
        <w:ind w:firstLine="400"/>
        <w:jc w:val="both"/>
      </w:pPr>
      <w:r>
        <w:rPr>
          <w:rStyle w:val="s0"/>
        </w:rPr>
        <w:t>2) осы Кодекстiң</w:t>
      </w:r>
      <w:r>
        <w:rPr>
          <w:rStyle w:val="s0"/>
        </w:rPr>
        <w:t xml:space="preserve"> </w:t>
      </w:r>
      <w:hyperlink w:anchor="sub3380200" w:history="1">
        <w:r>
          <w:rPr>
            <w:rStyle w:val="a3"/>
            <w:color w:val="0000FF"/>
            <w:u w:val="single"/>
          </w:rPr>
          <w:t>338-бабының 2-тармағының 1) және 2) тармақшаларында</w:t>
        </w:r>
      </w:hyperlink>
      <w:r>
        <w:rPr>
          <w:rStyle w:val="s0"/>
        </w:rPr>
        <w:t xml:space="preserve"> </w:t>
      </w:r>
      <w:r>
        <w:rPr>
          <w:rStyle w:val="s0"/>
        </w:rPr>
        <w:t>көрсетiлген пайдалы қазбалар үшiн - қол қойылатын бонусты төлеу кү</w:t>
      </w:r>
      <w:r>
        <w:rPr>
          <w:rStyle w:val="s0"/>
        </w:rPr>
        <w:t>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color w:val="0000FF"/>
            <w:u w:val="single"/>
          </w:rPr>
          <w:t>338-бабына</w:t>
        </w:r>
      </w:hyperlink>
      <w:r>
        <w:rPr>
          <w:rStyle w:val="s0"/>
        </w:rPr>
        <w:t xml:space="preserve"> </w:t>
      </w:r>
      <w:r>
        <w:rPr>
          <w:rStyle w:val="s0"/>
        </w:rPr>
        <w:t>сәйкес конкурс шарттары жарияланған немесе Қазақстан Республикасының жер қойнауы және</w:t>
      </w:r>
      <w:r>
        <w:rPr>
          <w:rStyle w:val="s0"/>
        </w:rPr>
        <w:t xml:space="preserve"> </w:t>
      </w:r>
      <w:r>
        <w:rPr>
          <w:rStyle w:val="s0"/>
        </w:rPr>
        <w:t>жер қойнауын пайдалан</w:t>
      </w:r>
      <w:r>
        <w:rPr>
          <w:rStyle w:val="s0"/>
        </w:rPr>
        <w:t>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C753D2">
      <w:pPr>
        <w:ind w:firstLine="400"/>
        <w:jc w:val="both"/>
      </w:pPr>
      <w:r>
        <w:rPr>
          <w:rStyle w:val="s0"/>
        </w:rPr>
        <w:t xml:space="preserve">Конкурс </w:t>
      </w:r>
      <w:r>
        <w:rPr>
          <w:rStyle w:val="s0"/>
        </w:rPr>
        <w:t>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w:t>
      </w:r>
      <w:r>
        <w:rPr>
          <w:rStyle w:val="s0"/>
        </w:rPr>
        <w:t>ғамдаулары</w:t>
      </w:r>
      <w:r>
        <w:rPr>
          <w:rStyle w:val="s0"/>
        </w:rPr>
        <w:t xml:space="preserve"> пайдаланылады.</w:t>
      </w:r>
    </w:p>
    <w:p w:rsidR="00000000" w:rsidRDefault="00C753D2">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w:t>
      </w:r>
      <w:r>
        <w:rPr>
          <w:rStyle w:val="s0"/>
        </w:rPr>
        <w:t>гiленген ең төменгi мөлшерде белгiленедi.</w:t>
      </w:r>
    </w:p>
    <w:p w:rsidR="00000000" w:rsidRDefault="00C753D2">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C753D2">
      <w:pPr>
        <w:ind w:firstLine="400"/>
        <w:jc w:val="both"/>
      </w:pPr>
      <w:r>
        <w:rPr>
          <w:rStyle w:val="s0"/>
        </w:rPr>
        <w:t>4. Қол қойылатын бонустың б</w:t>
      </w:r>
      <w:r>
        <w:rPr>
          <w:rStyle w:val="s0"/>
        </w:rPr>
        <w:t>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w:t>
      </w:r>
      <w:r>
        <w:rPr>
          <w:rStyle w:val="s0"/>
        </w:rPr>
        <w:t>тi орган белгiлейдi және ол жер қойнауын пайдалануға арналған келісімшартқа енгiзiледi.</w:t>
      </w:r>
    </w:p>
    <w:p w:rsidR="00000000" w:rsidRDefault="00C753D2">
      <w:pPr>
        <w:jc w:val="both"/>
      </w:pPr>
      <w:r>
        <w:rPr>
          <w:rStyle w:val="s3"/>
        </w:rPr>
        <w:t>2012.26.12. № 61-V ҚР</w:t>
      </w:r>
      <w:r>
        <w:rPr>
          <w:rStyle w:val="s3"/>
        </w:rPr>
        <w:t xml:space="preserve"> </w:t>
      </w:r>
      <w:hyperlink r:id="rId4207" w:anchor="sub_id=314" w:history="1">
        <w:r>
          <w:rPr>
            <w:rStyle w:val="a3"/>
            <w:i/>
            <w:iCs/>
            <w:color w:val="0000FF"/>
            <w:u w:val="single"/>
          </w:rPr>
          <w:t>Заңымен</w:t>
        </w:r>
      </w:hyperlink>
      <w:r>
        <w:rPr>
          <w:rStyle w:val="s3"/>
        </w:rPr>
        <w:t xml:space="preserve"> </w:t>
      </w:r>
      <w:r>
        <w:rPr>
          <w:rStyle w:val="s3"/>
        </w:rPr>
        <w:t>5-тармақпен толықтырылды (2014 ж. 1 қаңтардан бастап қолд</w:t>
      </w:r>
      <w:r>
        <w:rPr>
          <w:rStyle w:val="s3"/>
        </w:rPr>
        <w:t>анысқа енгізілді)</w:t>
      </w:r>
      <w:r>
        <w:rPr>
          <w:rStyle w:val="s3"/>
        </w:rPr>
        <w:t xml:space="preserve"> </w:t>
      </w:r>
    </w:p>
    <w:p w:rsidR="00000000" w:rsidRDefault="00C753D2">
      <w:pPr>
        <w:ind w:firstLine="400"/>
        <w:jc w:val="both"/>
      </w:pPr>
      <w:r>
        <w:rPr>
          <w:rStyle w:val="s0"/>
        </w:rPr>
        <w:t>5. Келісімшарт аумағы кеңейтілген кезде қол қойылатын бонус мөлшері мынадай тәртіппен:</w:t>
      </w:r>
    </w:p>
    <w:p w:rsidR="00000000" w:rsidRDefault="00C753D2">
      <w:pPr>
        <w:ind w:firstLine="400"/>
        <w:jc w:val="both"/>
      </w:pPr>
      <w:r>
        <w:rPr>
          <w:rStyle w:val="s0"/>
        </w:rPr>
        <w:t>1) егер кеңейтілетін келісімшарт аумағында пайдалы қазбалар қорлары бекітілсе - осындай қорлардың көлеміне қатысты осы баптың 1 және 2-тармақтарында б</w:t>
      </w:r>
      <w:r>
        <w:rPr>
          <w:rStyle w:val="s0"/>
        </w:rPr>
        <w:t>елгіленген тәртіппен пайдалы қазбалар түріне қарай;</w:t>
      </w:r>
      <w:r>
        <w:rPr>
          <w:rStyle w:val="s0"/>
        </w:rPr>
        <w:t xml:space="preserve"> </w:t>
      </w:r>
    </w:p>
    <w:p w:rsidR="00000000" w:rsidRDefault="00C753D2">
      <w:pPr>
        <w:jc w:val="both"/>
      </w:pPr>
      <w:r>
        <w:rPr>
          <w:rStyle w:val="s3"/>
        </w:rPr>
        <w:t>2015.03.12. № 432-V ҚР</w:t>
      </w:r>
      <w:r>
        <w:rPr>
          <w:rStyle w:val="s3"/>
        </w:rPr>
        <w:t xml:space="preserve"> </w:t>
      </w:r>
      <w:hyperlink r:id="rId4208" w:anchor="sub_id=314"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4209" w:anchor="sub_id=314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егер кеңейтілетін келісімшарт аумағында пайдалы қазбалар қорлары бекітілмесе:</w:t>
      </w:r>
    </w:p>
    <w:p w:rsidR="00000000" w:rsidRDefault="00C753D2">
      <w:pPr>
        <w:ind w:firstLine="400"/>
        <w:jc w:val="both"/>
      </w:pPr>
      <w:r>
        <w:rPr>
          <w:rStyle w:val="s0"/>
        </w:rPr>
        <w:t>мұнайға арналған келісімшарттар үшін - келісімшарт аумағының кеңейту коэффициенті мен о</w:t>
      </w:r>
      <w:r>
        <w:rPr>
          <w:rStyle w:val="s0"/>
        </w:rPr>
        <w:t>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w:t>
      </w:r>
      <w:r>
        <w:rPr>
          <w:rStyle w:val="s0"/>
        </w:rPr>
        <w:t>ісімшарт аумағы кеңейтілетін алаң мөлшерінің келісімшарт аумағы алаңының бастапқы мөлшеріне қатынасы ретінде айқындайды;</w:t>
      </w:r>
    </w:p>
    <w:p w:rsidR="00000000" w:rsidRDefault="00C753D2">
      <w:pPr>
        <w:ind w:firstLine="400"/>
        <w:jc w:val="both"/>
      </w:pPr>
      <w:r>
        <w:rPr>
          <w:rStyle w:val="s0"/>
        </w:rPr>
        <w:t>минералды шикізат, кең таралған пайдалы қазбалар, жерасты сулары және емдік балшықтар бойынша келiсiмшарттар үшін пайдалы қазбалардың т</w:t>
      </w:r>
      <w:r>
        <w:rPr>
          <w:rStyle w:val="s0"/>
        </w:rPr>
        <w:t>иісті түрлері үшін осы баптың 1-тармағының 2) және 3) тармақшаларында белгiленген ең төмен мөлшерде айқындалады;</w:t>
      </w:r>
    </w:p>
    <w:p w:rsidR="00000000" w:rsidRDefault="00C753D2">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w:t>
      </w:r>
      <w:r>
        <w:rPr>
          <w:rStyle w:val="s0"/>
        </w:rPr>
        <w:t>дай асып кетуге келетін қол қойылатын бонус мөлшеріне 3 коэффициенті қолданылады.</w:t>
      </w:r>
    </w:p>
    <w:p w:rsidR="00000000" w:rsidRDefault="00C753D2">
      <w:pPr>
        <w:ind w:firstLine="400"/>
        <w:jc w:val="both"/>
      </w:pPr>
      <w:r>
        <w:t> </w:t>
      </w:r>
    </w:p>
    <w:p w:rsidR="00000000" w:rsidRDefault="00C753D2">
      <w:pPr>
        <w:jc w:val="both"/>
      </w:pPr>
      <w:bookmarkStart w:id="625" w:name="SUB3150000"/>
      <w:bookmarkEnd w:id="625"/>
      <w:r>
        <w:rPr>
          <w:rStyle w:val="s3"/>
        </w:rPr>
        <w:t>2009.16.11. № 200-ІV ҚР</w:t>
      </w:r>
      <w:r>
        <w:rPr>
          <w:rStyle w:val="s3"/>
        </w:rPr>
        <w:t xml:space="preserve"> </w:t>
      </w:r>
      <w:hyperlink r:id="rId4210" w:anchor="sub_id=3106" w:history="1">
        <w:r>
          <w:rPr>
            <w:rStyle w:val="a3"/>
            <w:i/>
            <w:iCs/>
            <w:color w:val="0000FF"/>
            <w:u w:val="single"/>
          </w:rPr>
          <w:t>Заңымен</w:t>
        </w:r>
      </w:hyperlink>
      <w:r>
        <w:rPr>
          <w:rStyle w:val="s3"/>
        </w:rPr>
        <w:t xml:space="preserve"> </w:t>
      </w:r>
      <w:r>
        <w:rPr>
          <w:rStyle w:val="s3"/>
        </w:rPr>
        <w:t xml:space="preserve">315-бап өзгертілді (2009 ж. 1 қаңтардан бастап қолданысқа </w:t>
      </w:r>
      <w:r>
        <w:rPr>
          <w:rStyle w:val="s3"/>
        </w:rPr>
        <w:t>енгiзiлді) (бұр.</w:t>
      </w:r>
      <w:hyperlink r:id="rId4211" w:anchor="sub_id=3150000" w:history="1">
        <w:r>
          <w:rPr>
            <w:rStyle w:val="a3"/>
            <w:i/>
            <w:iCs/>
            <w:color w:val="0000FF"/>
            <w:u w:val="single"/>
          </w:rPr>
          <w:t>ред</w:t>
        </w:r>
      </w:hyperlink>
      <w:r>
        <w:rPr>
          <w:rStyle w:val="s3"/>
        </w:rPr>
        <w:t>.қара); 2013.05.12. № 152-V ҚР</w:t>
      </w:r>
      <w:r>
        <w:rPr>
          <w:rStyle w:val="s3"/>
        </w:rPr>
        <w:t xml:space="preserve"> </w:t>
      </w:r>
      <w:hyperlink r:id="rId4212" w:anchor="sub_id=315" w:history="1">
        <w:r>
          <w:rPr>
            <w:rStyle w:val="a3"/>
            <w:i/>
            <w:iCs/>
            <w:color w:val="0000FF"/>
            <w:u w:val="single"/>
          </w:rPr>
          <w:t>Заңымен</w:t>
        </w:r>
      </w:hyperlink>
      <w:r>
        <w:rPr>
          <w:rStyle w:val="s3"/>
        </w:rPr>
        <w:t xml:space="preserve"> </w:t>
      </w:r>
      <w:r>
        <w:rPr>
          <w:rStyle w:val="s3"/>
        </w:rPr>
        <w:t>315-бап жаңа редакцияда (2014 ж.</w:t>
      </w:r>
      <w:r>
        <w:rPr>
          <w:rStyle w:val="s3"/>
        </w:rPr>
        <w:t xml:space="preserve"> 1 қаңтардан бастап қолданысқа енгізілді) (</w:t>
      </w:r>
      <w:hyperlink r:id="rId4213" w:anchor="sub_id=315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315-бап. Қол қойылатын бонусты төлеу мерзiмдерi</w:t>
      </w:r>
    </w:p>
    <w:p w:rsidR="00000000" w:rsidRDefault="00C753D2">
      <w:pPr>
        <w:ind w:firstLine="400"/>
        <w:jc w:val="both"/>
      </w:pPr>
      <w:r>
        <w:rPr>
          <w:rStyle w:val="s0"/>
        </w:rPr>
        <w:t>1. Егер осы бапта өзгеше белгіленбесе, қол қойылатын бонус бюджет</w:t>
      </w:r>
      <w:r>
        <w:rPr>
          <w:rStyle w:val="s0"/>
        </w:rPr>
        <w:t>ке салық төлеушінің орналасқан жері бойынша мынадай мерзімдерде:</w:t>
      </w:r>
    </w:p>
    <w:p w:rsidR="00000000" w:rsidRDefault="00C753D2">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w:t>
      </w:r>
      <w:r>
        <w:rPr>
          <w:rStyle w:val="s0"/>
        </w:rPr>
        <w:t>науын пайдалану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C753D2">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w:t>
      </w:r>
      <w:r>
        <w:rPr>
          <w:rStyle w:val="s0"/>
        </w:rPr>
        <w:t>ннен кешіктірілмей төленеді.</w:t>
      </w:r>
    </w:p>
    <w:p w:rsidR="00000000" w:rsidRDefault="00C753D2">
      <w:pPr>
        <w:ind w:firstLine="400"/>
        <w:jc w:val="both"/>
      </w:pPr>
      <w:r>
        <w:rPr>
          <w:rStyle w:val="s0"/>
        </w:rPr>
        <w:t xml:space="preserve">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w:t>
      </w:r>
      <w:r>
        <w:rPr>
          <w:rStyle w:val="s0"/>
        </w:rPr>
        <w:t>күнтізбелік отыз күн ішінде бюджетке салық төлеушінің орналасқан жері бойынша төленеді.</w:t>
      </w:r>
    </w:p>
    <w:p w:rsidR="00000000" w:rsidRDefault="00C753D2">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w:t>
      </w:r>
      <w:r>
        <w:rPr>
          <w:rStyle w:val="s0"/>
        </w:rPr>
        <w:t>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w:t>
      </w:r>
      <w:r>
        <w:rPr>
          <w:rStyle w:val="s0"/>
        </w:rPr>
        <w:t xml:space="preserve"> күнтізбелік отыз күн ішінде бюджетке салық төлеушінің орналасқан жері бойынша төленеді.</w:t>
      </w:r>
    </w:p>
    <w:p w:rsidR="00000000" w:rsidRDefault="00C753D2">
      <w:pPr>
        <w:ind w:left="1200" w:hanging="800"/>
        <w:jc w:val="both"/>
      </w:pPr>
      <w:r>
        <w:t> </w:t>
      </w:r>
    </w:p>
    <w:p w:rsidR="00000000" w:rsidRDefault="00C753D2">
      <w:pPr>
        <w:ind w:firstLine="400"/>
        <w:jc w:val="both"/>
      </w:pPr>
      <w:bookmarkStart w:id="626" w:name="SUB3160000"/>
      <w:bookmarkEnd w:id="626"/>
      <w:r>
        <w:rPr>
          <w:rStyle w:val="s0"/>
          <w:b/>
          <w:bCs/>
        </w:rPr>
        <w:t>316-бап</w:t>
      </w:r>
      <w:r>
        <w:rPr>
          <w:rStyle w:val="s0"/>
        </w:rPr>
        <w:t xml:space="preserve">. </w:t>
      </w:r>
      <w:r>
        <w:rPr>
          <w:rStyle w:val="s0"/>
          <w:b/>
          <w:bCs/>
        </w:rPr>
        <w:t>Салық декларациясы</w:t>
      </w:r>
    </w:p>
    <w:p w:rsidR="00000000" w:rsidRDefault="00C753D2">
      <w:pPr>
        <w:ind w:firstLine="400"/>
        <w:jc w:val="both"/>
      </w:pPr>
      <w:r>
        <w:rPr>
          <w:rStyle w:val="s0"/>
        </w:rPr>
        <w:t>Жер қойнауын пайдаланушы</w:t>
      </w:r>
      <w:r>
        <w:rPr>
          <w:rStyle w:val="s0"/>
        </w:rPr>
        <w:t xml:space="preserve"> </w:t>
      </w:r>
      <w:hyperlink r:id="rId4214" w:history="1">
        <w:r>
          <w:rPr>
            <w:rStyle w:val="a3"/>
            <w:color w:val="0000FF"/>
            <w:u w:val="single"/>
          </w:rPr>
          <w:t>қол</w:t>
        </w:r>
        <w:r>
          <w:rPr>
            <w:rStyle w:val="a3"/>
            <w:color w:val="0000FF"/>
            <w:u w:val="single"/>
          </w:rPr>
          <w:t xml:space="preserve"> қойылатын бонус жөніндегі</w:t>
        </w:r>
        <w:r>
          <w:rPr>
            <w:rStyle w:val="a3"/>
            <w:color w:val="0000FF"/>
            <w:u w:val="single"/>
          </w:rPr>
          <w:t> декларацияны </w:t>
        </w:r>
      </w:hyperlink>
      <w:r>
        <w:rPr>
          <w:rStyle w:val="s0"/>
        </w:rPr>
        <w:t>орна</w:t>
      </w:r>
      <w:r>
        <w:rPr>
          <w:rStyle w:val="s0"/>
        </w:rPr>
        <w:t>ласқан жері бойынша салық органына төлеу мерзімі басталған айдан кейінгі екінші айдың 15-не дейін табыс етеді.</w:t>
      </w:r>
    </w:p>
    <w:p w:rsidR="00000000" w:rsidRDefault="00C753D2">
      <w:pPr>
        <w:jc w:val="center"/>
      </w:pPr>
      <w:r>
        <w:t> </w:t>
      </w:r>
    </w:p>
    <w:p w:rsidR="00000000" w:rsidRDefault="00C753D2">
      <w:pPr>
        <w:jc w:val="center"/>
      </w:pPr>
      <w:r>
        <w:t> </w:t>
      </w:r>
    </w:p>
    <w:p w:rsidR="00000000" w:rsidRDefault="00C753D2">
      <w:pPr>
        <w:jc w:val="center"/>
      </w:pPr>
      <w:bookmarkStart w:id="627" w:name="SUB3170000"/>
      <w:bookmarkEnd w:id="627"/>
      <w:r>
        <w:rPr>
          <w:rStyle w:val="s1"/>
        </w:rPr>
        <w:t>§ 2. Коммерциялық табу бонусы</w:t>
      </w:r>
    </w:p>
    <w:p w:rsidR="00000000" w:rsidRDefault="00C753D2">
      <w:pPr>
        <w:ind w:firstLine="400"/>
        <w:jc w:val="both"/>
      </w:pPr>
      <w:r>
        <w:rPr>
          <w:rStyle w:val="s0"/>
        </w:rPr>
        <w:t> </w:t>
      </w:r>
    </w:p>
    <w:p w:rsidR="00000000" w:rsidRDefault="00C753D2">
      <w:pPr>
        <w:jc w:val="both"/>
      </w:pPr>
      <w:r>
        <w:rPr>
          <w:rStyle w:val="s3"/>
        </w:rPr>
        <w:t>2009.16.11. № 200-ІV ҚР</w:t>
      </w:r>
      <w:r>
        <w:rPr>
          <w:rStyle w:val="s3"/>
        </w:rPr>
        <w:t xml:space="preserve"> </w:t>
      </w:r>
      <w:hyperlink r:id="rId4215" w:anchor="sub_id=3107" w:history="1">
        <w:r>
          <w:rPr>
            <w:rStyle w:val="a3"/>
            <w:i/>
            <w:iCs/>
            <w:color w:val="0000FF"/>
            <w:u w:val="single"/>
          </w:rPr>
          <w:t>Заңы</w:t>
        </w:r>
        <w:r>
          <w:rPr>
            <w:rStyle w:val="a3"/>
            <w:i/>
            <w:iCs/>
            <w:color w:val="0000FF"/>
            <w:u w:val="single"/>
          </w:rPr>
          <w:t>мен</w:t>
        </w:r>
      </w:hyperlink>
      <w:r>
        <w:rPr>
          <w:rStyle w:val="s3"/>
        </w:rPr>
        <w:t xml:space="preserve"> </w:t>
      </w:r>
      <w:r>
        <w:rPr>
          <w:rStyle w:val="s3"/>
        </w:rPr>
        <w:t>317-бап жаңа редакцияда (2010 ж. 1 қаңтардан бастап қолданысқа енгiзiлді) (бұр.</w:t>
      </w:r>
      <w:hyperlink r:id="rId4216" w:anchor="sub_id=317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b/>
          <w:bCs/>
        </w:rPr>
        <w:t>317-бап. Жалпы ережелер</w:t>
      </w:r>
    </w:p>
    <w:p w:rsidR="00000000" w:rsidRDefault="00C753D2">
      <w:pPr>
        <w:jc w:val="both"/>
      </w:pPr>
      <w:r>
        <w:rPr>
          <w:rStyle w:val="s3"/>
        </w:rPr>
        <w:t>2012.26.12. № 61-V ҚР</w:t>
      </w:r>
      <w:r>
        <w:rPr>
          <w:rStyle w:val="s3"/>
        </w:rPr>
        <w:t xml:space="preserve"> </w:t>
      </w:r>
      <w:hyperlink r:id="rId4217" w:anchor="sub_id=31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218" w:anchor="sub_id=317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Жер қойнауын пайда</w:t>
      </w:r>
      <w:r>
        <w:rPr>
          <w:rStyle w:val="s0"/>
        </w:rPr>
        <w:t>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w:t>
      </w:r>
      <w:r>
        <w:rPr>
          <w:rStyle w:val="s0"/>
        </w:rPr>
        <w:t>ге арналған келісімшарттар шеңберiнде төлейдi.</w:t>
      </w:r>
    </w:p>
    <w:p w:rsidR="00000000" w:rsidRDefault="00C753D2">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C753D2">
      <w:pPr>
        <w:ind w:firstLine="400"/>
        <w:jc w:val="both"/>
      </w:pPr>
      <w:r>
        <w:t> </w:t>
      </w:r>
    </w:p>
    <w:p w:rsidR="00000000" w:rsidRDefault="00C753D2">
      <w:pPr>
        <w:ind w:firstLine="400"/>
        <w:jc w:val="both"/>
      </w:pPr>
      <w:bookmarkStart w:id="628" w:name="SUB3180000"/>
      <w:bookmarkEnd w:id="628"/>
      <w:r>
        <w:rPr>
          <w:rStyle w:val="s0"/>
          <w:b/>
          <w:bCs/>
        </w:rPr>
        <w:t>318-бап</w:t>
      </w:r>
      <w:r>
        <w:rPr>
          <w:rStyle w:val="s0"/>
        </w:rPr>
        <w:t xml:space="preserve">. </w:t>
      </w:r>
      <w:r>
        <w:rPr>
          <w:rStyle w:val="s0"/>
          <w:b/>
          <w:bCs/>
        </w:rPr>
        <w:t>Төлеушілер</w:t>
      </w:r>
    </w:p>
    <w:p w:rsidR="00000000" w:rsidRDefault="00C753D2">
      <w:pPr>
        <w:ind w:firstLine="400"/>
        <w:jc w:val="both"/>
      </w:pPr>
      <w:r>
        <w:rPr>
          <w:rStyle w:val="s0"/>
        </w:rPr>
        <w:t>Жер қойнауын пайдалануға а</w:t>
      </w:r>
      <w:r>
        <w:rPr>
          <w:rStyle w:val="s0"/>
        </w:rPr>
        <w:t>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w:t>
      </w:r>
      <w:r>
        <w:rPr>
          <w:rStyle w:val="s0"/>
        </w:rPr>
        <w:t>абылады.</w:t>
      </w:r>
    </w:p>
    <w:p w:rsidR="00000000" w:rsidRDefault="00C753D2">
      <w:pPr>
        <w:ind w:firstLine="400"/>
        <w:jc w:val="both"/>
      </w:pPr>
      <w:r>
        <w:rPr>
          <w:rStyle w:val="s0"/>
        </w:rPr>
        <w:t> </w:t>
      </w:r>
    </w:p>
    <w:p w:rsidR="00000000" w:rsidRDefault="00C753D2">
      <w:pPr>
        <w:jc w:val="both"/>
      </w:pPr>
      <w:bookmarkStart w:id="629" w:name="SUB3190000"/>
      <w:bookmarkEnd w:id="629"/>
      <w:r>
        <w:rPr>
          <w:rStyle w:val="s3"/>
        </w:rPr>
        <w:t>2012.26.12. № 61-V ҚР</w:t>
      </w:r>
      <w:r>
        <w:rPr>
          <w:rStyle w:val="s3"/>
        </w:rPr>
        <w:t xml:space="preserve"> </w:t>
      </w:r>
      <w:hyperlink r:id="rId4219" w:anchor="sub_id=319" w:history="1">
        <w:r>
          <w:rPr>
            <w:rStyle w:val="a3"/>
            <w:i/>
            <w:iCs/>
            <w:color w:val="0000FF"/>
            <w:u w:val="single"/>
          </w:rPr>
          <w:t>Заңымен</w:t>
        </w:r>
      </w:hyperlink>
      <w:r>
        <w:rPr>
          <w:rStyle w:val="s3"/>
        </w:rPr>
        <w:t xml:space="preserve"> </w:t>
      </w:r>
      <w:r>
        <w:rPr>
          <w:rStyle w:val="s3"/>
        </w:rPr>
        <w:t>319-бап жаңа редакцияда (2013 ж. 1 қаңтардан бастап қолданысқа енгізілді) (</w:t>
      </w:r>
      <w:hyperlink r:id="rId4220" w:anchor="sub_id=319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319-бап. Салық салу объектісі</w:t>
      </w:r>
    </w:p>
    <w:p w:rsidR="00000000" w:rsidRDefault="00C753D2">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w:t>
      </w:r>
      <w:r>
        <w:rPr>
          <w:rStyle w:val="s0"/>
        </w:rPr>
        <w:t>п табылады.</w:t>
      </w:r>
    </w:p>
    <w:p w:rsidR="00000000" w:rsidRDefault="00C753D2">
      <w:pPr>
        <w:ind w:firstLine="400"/>
        <w:jc w:val="both"/>
      </w:pPr>
      <w:bookmarkStart w:id="630" w:name="SUB3190200"/>
      <w:bookmarkEnd w:id="630"/>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w:t>
      </w:r>
      <w:r>
        <w:rPr>
          <w:rStyle w:val="s0"/>
        </w:rPr>
        <w:t>ар бойынша салық салу объектісі әрбір коммерциялық табу кезінде:</w:t>
      </w:r>
    </w:p>
    <w:p w:rsidR="00000000" w:rsidRDefault="00C753D2">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C753D2">
      <w:pPr>
        <w:ind w:firstLine="400"/>
        <w:jc w:val="both"/>
      </w:pPr>
      <w:r>
        <w:rPr>
          <w:rStyle w:val="s0"/>
        </w:rPr>
        <w:t xml:space="preserve">2) кен орындарына қосымша барлау жүргізу барысында бекітілетін пайдалы </w:t>
      </w:r>
      <w:r>
        <w:rPr>
          <w:rStyle w:val="s0"/>
        </w:rPr>
        <w:t>қазба</w:t>
      </w:r>
      <w:r>
        <w:rPr>
          <w:rStyle w:val="s0"/>
        </w:rPr>
        <w:t xml:space="preserve">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C753D2">
      <w:pPr>
        <w:ind w:firstLine="400"/>
        <w:jc w:val="both"/>
      </w:pPr>
      <w:r>
        <w:rPr>
          <w:rStyle w:val="s0"/>
        </w:rPr>
        <w:t>3. Келісімшарттар жасасу кезінде пайдалы қазба қорлары мемлекеттік ба</w:t>
      </w:r>
      <w:r>
        <w:rPr>
          <w:rStyle w:val="s0"/>
        </w:rPr>
        <w:t>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w:t>
      </w:r>
      <w:r>
        <w:rPr>
          <w:rStyle w:val="s0"/>
        </w:rPr>
        <w:t>оммерциялық табу кезінде:</w:t>
      </w:r>
    </w:p>
    <w:p w:rsidR="00000000" w:rsidRDefault="00C753D2">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w:t>
      </w:r>
      <w:r>
        <w:rPr>
          <w:rStyle w:val="s0"/>
        </w:rPr>
        <w:t>далы қазба қорларының физикалық көлемі арасындағы оң айырма ретінде кен орындарына қосымша барлау жүргізу барысында;</w:t>
      </w:r>
    </w:p>
    <w:p w:rsidR="00000000" w:rsidRDefault="00C753D2">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w:t>
      </w:r>
      <w:r>
        <w:rPr>
          <w:rStyle w:val="s0"/>
        </w:rPr>
        <w:t>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C753D2">
      <w:pPr>
        <w:ind w:firstLine="400"/>
        <w:jc w:val="both"/>
      </w:pPr>
      <w:r>
        <w:rPr>
          <w:rStyle w:val="s0"/>
        </w:rPr>
        <w:t xml:space="preserve">4. Келісімшарттар жасасу кезінде пайдалы қазба қорлары мемлекеттік баланста болған және осы мақсаттар үшін уәкілеттік </w:t>
      </w:r>
      <w:r>
        <w:rPr>
          <w:rStyle w:val="s0"/>
        </w:rPr>
        <w:t>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C753D2">
      <w:pPr>
        <w:ind w:firstLine="400"/>
        <w:jc w:val="both"/>
      </w:pPr>
      <w:r>
        <w:rPr>
          <w:rStyle w:val="s0"/>
        </w:rPr>
        <w:t xml:space="preserve">1) бекітілетін пайдалы </w:t>
      </w:r>
      <w:r>
        <w:rPr>
          <w:rStyle w:val="s0"/>
        </w:rPr>
        <w:t>қазба</w:t>
      </w:r>
      <w:r>
        <w:rPr>
          <w:rStyle w:val="s0"/>
        </w:rPr>
        <w:t xml:space="preserve">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w:t>
      </w:r>
      <w:r>
        <w:rPr>
          <w:rStyle w:val="s0"/>
        </w:rPr>
        <w:t>дағы оң айырма ретінде кен орындарына қосымша барлау жүргізу барысында;</w:t>
      </w:r>
    </w:p>
    <w:p w:rsidR="00000000" w:rsidRDefault="00C753D2">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w:t>
      </w:r>
      <w:r>
        <w:rPr>
          <w:rStyle w:val="s0"/>
        </w:rPr>
        <w:t>емі арасындағы оң айырма ретінде кен орындарына қосымша барлау жүргізу барысында айқындалады.</w:t>
      </w:r>
    </w:p>
    <w:p w:rsidR="00000000" w:rsidRDefault="00C753D2">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w:t>
      </w:r>
      <w:r>
        <w:rPr>
          <w:rStyle w:val="s0"/>
        </w:rPr>
        <w:t xml:space="preserve">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w:t>
      </w:r>
      <w:r>
        <w:rPr>
          <w:rStyle w:val="s0"/>
        </w:rPr>
        <w:t>дағы оң айырма ретінде айқындалады.</w:t>
      </w:r>
    </w:p>
    <w:p w:rsidR="00000000" w:rsidRDefault="00C753D2">
      <w:pPr>
        <w:ind w:firstLine="400"/>
        <w:jc w:val="both"/>
      </w:pPr>
      <w:r>
        <w:rPr>
          <w:rStyle w:val="s0"/>
        </w:rPr>
        <w:t>Осы баптың және осы Кодекстің</w:t>
      </w:r>
      <w:r>
        <w:rPr>
          <w:rStyle w:val="s0"/>
        </w:rPr>
        <w:t xml:space="preserve"> </w:t>
      </w:r>
      <w:hyperlink w:anchor="sub3200000" w:history="1">
        <w:r>
          <w:rPr>
            <w:rStyle w:val="a3"/>
            <w:color w:val="0000FF"/>
            <w:u w:val="single"/>
          </w:rPr>
          <w:t>320</w:t>
        </w:r>
      </w:hyperlink>
      <w:r>
        <w:rPr>
          <w:rStyle w:val="s0"/>
        </w:rPr>
        <w:t xml:space="preserve"> </w:t>
      </w:r>
      <w:r>
        <w:rPr>
          <w:rStyle w:val="s0"/>
        </w:rPr>
        <w:t>және</w:t>
      </w:r>
      <w:r>
        <w:rPr>
          <w:rStyle w:val="s0"/>
        </w:rPr>
        <w:t xml:space="preserve"> </w:t>
      </w:r>
      <w:hyperlink w:anchor="sub3230000" w:history="1">
        <w:r>
          <w:rPr>
            <w:rStyle w:val="a3"/>
            <w:color w:val="0000FF"/>
            <w:u w:val="single"/>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w:t>
      </w:r>
      <w:r>
        <w:rPr>
          <w:rStyle w:val="s0"/>
        </w:rPr>
        <w:t>ын білдіреді.</w:t>
      </w:r>
    </w:p>
    <w:p w:rsidR="00000000" w:rsidRDefault="00C753D2">
      <w:pPr>
        <w:ind w:firstLine="400"/>
        <w:jc w:val="both"/>
      </w:pPr>
      <w:r>
        <w:rPr>
          <w:rStyle w:val="s0"/>
        </w:rPr>
        <w:t> </w:t>
      </w:r>
    </w:p>
    <w:p w:rsidR="00000000" w:rsidRDefault="00C753D2">
      <w:pPr>
        <w:jc w:val="both"/>
      </w:pPr>
      <w:bookmarkStart w:id="631" w:name="SUB3200000"/>
      <w:bookmarkEnd w:id="631"/>
      <w:r>
        <w:rPr>
          <w:rStyle w:val="s3"/>
        </w:rPr>
        <w:t>2009.16.11. № 200-ІV ҚР</w:t>
      </w:r>
      <w:r>
        <w:rPr>
          <w:rStyle w:val="s3"/>
        </w:rPr>
        <w:t xml:space="preserve"> </w:t>
      </w:r>
      <w:hyperlink r:id="rId4221" w:anchor="sub_id=3107" w:history="1">
        <w:r>
          <w:rPr>
            <w:rStyle w:val="a3"/>
            <w:i/>
            <w:iCs/>
            <w:color w:val="0000FF"/>
            <w:u w:val="single"/>
          </w:rPr>
          <w:t>Заңымен</w:t>
        </w:r>
      </w:hyperlink>
      <w:r>
        <w:rPr>
          <w:rStyle w:val="s3"/>
        </w:rPr>
        <w:t xml:space="preserve"> </w:t>
      </w:r>
      <w:r>
        <w:rPr>
          <w:rStyle w:val="s3"/>
        </w:rPr>
        <w:t>320-бап жаңа редакцияда (2010 ж. 1 қаңтардан бастап қолданысқа енгiзiлді) (бұр.</w:t>
      </w:r>
      <w:hyperlink r:id="rId4222" w:anchor="sub_id=3200000" w:history="1">
        <w:r>
          <w:rPr>
            <w:rStyle w:val="a3"/>
            <w:i/>
            <w:iCs/>
            <w:color w:val="0000FF"/>
            <w:u w:val="single"/>
          </w:rPr>
          <w:t>ред</w:t>
        </w:r>
      </w:hyperlink>
      <w:r>
        <w:rPr>
          <w:rStyle w:val="s3"/>
        </w:rPr>
        <w:t>.қара); 2012.26.12. № 61-V ҚР</w:t>
      </w:r>
      <w:r>
        <w:rPr>
          <w:rStyle w:val="s3"/>
        </w:rPr>
        <w:t xml:space="preserve"> </w:t>
      </w:r>
      <w:hyperlink r:id="rId4223" w:anchor="sub_id=32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224" w:anchor="sub_id=3200000" w:history="1">
        <w:r>
          <w:rPr>
            <w:rStyle w:val="a3"/>
            <w:i/>
            <w:iCs/>
            <w:color w:val="0000FF"/>
            <w:u w:val="single"/>
          </w:rPr>
          <w:t>бұр.ред.қара</w:t>
        </w:r>
      </w:hyperlink>
      <w:r>
        <w:rPr>
          <w:rStyle w:val="s3"/>
        </w:rPr>
        <w:t>); 2015.03.12. № 432-V ҚР</w:t>
      </w:r>
      <w:r>
        <w:rPr>
          <w:rStyle w:val="s3"/>
        </w:rPr>
        <w:t xml:space="preserve"> </w:t>
      </w:r>
      <w:hyperlink r:id="rId4225" w:anchor="sub_id=32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226" w:anchor="sub_id=3200000" w:history="1">
        <w:r>
          <w:rPr>
            <w:rStyle w:val="a3"/>
            <w:i/>
            <w:iCs/>
            <w:color w:val="0000FF"/>
            <w:u w:val="single"/>
          </w:rPr>
          <w:t>бұр.ред.қара</w:t>
        </w:r>
      </w:hyperlink>
      <w:r>
        <w:rPr>
          <w:rStyle w:val="s3"/>
        </w:rPr>
        <w:t>) 320-бап өзгертілді</w:t>
      </w:r>
    </w:p>
    <w:p w:rsidR="00000000" w:rsidRDefault="00C753D2">
      <w:pPr>
        <w:ind w:firstLine="400"/>
        <w:jc w:val="both"/>
      </w:pPr>
      <w:r>
        <w:rPr>
          <w:rStyle w:val="s0"/>
          <w:b/>
          <w:bCs/>
        </w:rPr>
        <w:t>320-бап. Салық базасы</w:t>
      </w:r>
      <w:r>
        <w:rPr>
          <w:rStyle w:val="s0"/>
          <w:b/>
          <w:bCs/>
        </w:rPr>
        <w:t xml:space="preserve"> </w:t>
      </w:r>
    </w:p>
    <w:p w:rsidR="00000000" w:rsidRDefault="00C753D2">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w:t>
      </w:r>
      <w:r>
        <w:rPr>
          <w:rStyle w:val="s0"/>
        </w:rPr>
        <w:t>засы болып табылады.</w:t>
      </w:r>
    </w:p>
    <w:p w:rsidR="00000000" w:rsidRDefault="00C753D2">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C753D2">
      <w:pPr>
        <w:ind w:firstLine="400"/>
        <w:jc w:val="both"/>
      </w:pPr>
      <w:r>
        <w:rPr>
          <w:rStyle w:val="s0"/>
        </w:rPr>
        <w:t>1) шикi мұнай, газ конденсаты және табиғи газ үшiн - коммерциял</w:t>
      </w:r>
      <w:r>
        <w:rPr>
          <w:rStyle w:val="s0"/>
        </w:rPr>
        <w:t>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40000" w:history="1">
        <w:r>
          <w:rPr>
            <w:rStyle w:val="a3"/>
            <w:color w:val="0000FF"/>
            <w:u w:val="single"/>
          </w:rPr>
          <w:t>334-бабына</w:t>
        </w:r>
      </w:hyperlink>
      <w:r>
        <w:rPr>
          <w:rStyle w:val="s0"/>
        </w:rPr>
        <w:t xml:space="preserve"> </w:t>
      </w:r>
      <w:r>
        <w:rPr>
          <w:rStyle w:val="s0"/>
        </w:rPr>
        <w:t>сәйкес коммерциялық табу бонусын төлеу күнi алдындағы күнге шикi мұнайдың, газ конд</w:t>
      </w:r>
      <w:r>
        <w:rPr>
          <w:rStyle w:val="s0"/>
        </w:rPr>
        <w:t>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w:anchor="sub3340000" w:history="1">
        <w:r>
          <w:rPr>
            <w:rStyle w:val="a3"/>
            <w:color w:val="0000FF"/>
            <w:u w:val="single"/>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C753D2">
      <w:pPr>
        <w:ind w:firstLine="400"/>
        <w:jc w:val="both"/>
      </w:pPr>
      <w:r>
        <w:rPr>
          <w:rStyle w:val="s0"/>
        </w:rPr>
        <w:t>2) осы Кодекстiң</w:t>
      </w:r>
      <w:r>
        <w:rPr>
          <w:rStyle w:val="s0"/>
        </w:rPr>
        <w:t xml:space="preserve"> </w:t>
      </w:r>
      <w:hyperlink w:anchor="sub3380200" w:history="1">
        <w:r>
          <w:rPr>
            <w:rStyle w:val="a3"/>
            <w:color w:val="0000FF"/>
            <w:u w:val="single"/>
          </w:rPr>
          <w:t>338-бабының 2-тармағының 1) және 2) тармақшаларында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color w:val="0000FF"/>
            <w:u w:val="single"/>
          </w:rPr>
          <w:t>338-бабына</w:t>
        </w:r>
      </w:hyperlink>
      <w:r>
        <w:rPr>
          <w:rStyle w:val="s0"/>
        </w:rPr>
        <w:t xml:space="preserve"> </w:t>
      </w:r>
      <w:r>
        <w:rPr>
          <w:rStyle w:val="s0"/>
        </w:rPr>
        <w:t>сәйкес коммерциялық бонусты төлеу күн</w:t>
      </w:r>
      <w:r>
        <w:rPr>
          <w:rStyle w:val="s0"/>
        </w:rPr>
        <w:t>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C753D2">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w:t>
      </w:r>
      <w:r>
        <w:rPr>
          <w:rStyle w:val="s0"/>
        </w:rPr>
        <w:t>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C753D2">
      <w:pPr>
        <w:ind w:firstLine="400"/>
        <w:jc w:val="both"/>
      </w:pPr>
      <w:r>
        <w:rPr>
          <w:rStyle w:val="s0"/>
        </w:rPr>
        <w:t>Шикi мұнайды, газ конденсатын, табиғи газды және Лондон металдар биржасында бағамдалатын немесе бағамдалуы Лондон қымбат бағалы металдар нарығ</w:t>
      </w:r>
      <w:r>
        <w:rPr>
          <w:rStyle w:val="s0"/>
        </w:rPr>
        <w:t>ы қауымдастығында хабарланатын және жарияланатын пайдалы қазбаларды қоспағанда, пайдалы қазбалар үшін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w:t>
      </w:r>
      <w:r>
        <w:rPr>
          <w:rStyle w:val="s0"/>
        </w:rPr>
        <w:t>месiнде көрсетiлген өндiруге арналған жоспарлы шығындардың 20 пайызға ұлғайтылған сомасы негiзiнде айқындалады.</w:t>
      </w:r>
    </w:p>
    <w:p w:rsidR="00000000" w:rsidRDefault="00C753D2">
      <w:pPr>
        <w:ind w:firstLine="400"/>
        <w:jc w:val="both"/>
      </w:pPr>
      <w:r>
        <w:t> </w:t>
      </w:r>
    </w:p>
    <w:p w:rsidR="00000000" w:rsidRDefault="00C753D2">
      <w:pPr>
        <w:ind w:firstLine="400"/>
        <w:jc w:val="both"/>
      </w:pPr>
      <w:bookmarkStart w:id="632" w:name="SUB3210000"/>
      <w:bookmarkEnd w:id="632"/>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C753D2">
      <w:pPr>
        <w:ind w:firstLine="400"/>
        <w:jc w:val="both"/>
      </w:pPr>
      <w:r>
        <w:rPr>
          <w:rStyle w:val="s0"/>
        </w:rPr>
        <w:t>Коммерциялық табу бонусының сомасы салық салу объектісінің, салық базасы мен мөлшерлемелер</w:t>
      </w:r>
      <w:r>
        <w:rPr>
          <w:rStyle w:val="s0"/>
        </w:rPr>
        <w:t>інің негізінде айқындалады.</w:t>
      </w:r>
    </w:p>
    <w:p w:rsidR="00000000" w:rsidRDefault="00C753D2">
      <w:pPr>
        <w:ind w:firstLine="400"/>
        <w:jc w:val="both"/>
      </w:pPr>
      <w:r>
        <w:rPr>
          <w:rStyle w:val="s0"/>
        </w:rPr>
        <w:t> </w:t>
      </w:r>
    </w:p>
    <w:p w:rsidR="00000000" w:rsidRDefault="00C753D2">
      <w:pPr>
        <w:ind w:left="1200" w:hanging="800"/>
        <w:jc w:val="both"/>
      </w:pPr>
      <w:bookmarkStart w:id="633" w:name="SUB3220000"/>
      <w:bookmarkEnd w:id="633"/>
      <w:r>
        <w:rPr>
          <w:rStyle w:val="s1"/>
        </w:rPr>
        <w:t>322-бап. Коммерциялық табу бонусының мөлшерлемесі</w:t>
      </w:r>
    </w:p>
    <w:p w:rsidR="00000000" w:rsidRDefault="00C753D2">
      <w:pPr>
        <w:ind w:firstLine="400"/>
        <w:jc w:val="both"/>
      </w:pPr>
      <w:r>
        <w:rPr>
          <w:rStyle w:val="s0"/>
        </w:rPr>
        <w:t>Коммерциялық табу бонусы салық базасының 0,1 пайыз мөлшерлемесі бойынша төленеді.</w:t>
      </w:r>
    </w:p>
    <w:p w:rsidR="00000000" w:rsidRDefault="00C753D2">
      <w:pPr>
        <w:ind w:firstLine="400"/>
        <w:jc w:val="both"/>
      </w:pPr>
      <w:r>
        <w:rPr>
          <w:rStyle w:val="s0"/>
        </w:rPr>
        <w:t> </w:t>
      </w:r>
    </w:p>
    <w:p w:rsidR="00000000" w:rsidRDefault="00C753D2">
      <w:pPr>
        <w:jc w:val="both"/>
      </w:pPr>
      <w:bookmarkStart w:id="634" w:name="SUB3230000"/>
      <w:bookmarkEnd w:id="634"/>
      <w:r>
        <w:rPr>
          <w:rStyle w:val="s3"/>
        </w:rPr>
        <w:t>2009.16.11. № 200-ІV ҚР</w:t>
      </w:r>
      <w:r>
        <w:rPr>
          <w:rStyle w:val="s3"/>
        </w:rPr>
        <w:t xml:space="preserve"> </w:t>
      </w:r>
      <w:hyperlink r:id="rId4227" w:anchor="sub_id=3107" w:history="1">
        <w:r>
          <w:rPr>
            <w:rStyle w:val="a3"/>
            <w:i/>
            <w:iCs/>
            <w:color w:val="0000FF"/>
            <w:u w:val="single"/>
          </w:rPr>
          <w:t>Заңымен</w:t>
        </w:r>
      </w:hyperlink>
      <w:r>
        <w:rPr>
          <w:rStyle w:val="s3"/>
        </w:rPr>
        <w:t xml:space="preserve"> </w:t>
      </w:r>
      <w:r>
        <w:rPr>
          <w:rStyle w:val="s3"/>
        </w:rPr>
        <w:t>323-бап жаңа редакцияда (2010 ж. 1 қаңтардан бастап қолданысқа енгiзiлді) (бұр.</w:t>
      </w:r>
      <w:hyperlink r:id="rId4228" w:anchor="sub_id=323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b/>
          <w:bCs/>
        </w:rPr>
        <w:t>323-бап. Коммерциялық табу бонусын төлеу мерзiмдерi</w:t>
      </w:r>
    </w:p>
    <w:p w:rsidR="00000000" w:rsidRDefault="00C753D2">
      <w:pPr>
        <w:ind w:firstLine="400"/>
        <w:jc w:val="both"/>
      </w:pPr>
      <w:r>
        <w:rPr>
          <w:rStyle w:val="s0"/>
        </w:rPr>
        <w:t>Коммерц</w:t>
      </w:r>
      <w:r>
        <w:rPr>
          <w:rStyle w:val="s0"/>
        </w:rPr>
        <w:t>иялық табу бонусы бюджетке салық төлеушiнiң тұрғылықты орны бойынша мынадай мерзiмдерде:</w:t>
      </w:r>
    </w:p>
    <w:p w:rsidR="00000000" w:rsidRDefault="00C753D2">
      <w:pPr>
        <w:jc w:val="both"/>
      </w:pPr>
      <w:r>
        <w:rPr>
          <w:rStyle w:val="s3"/>
        </w:rPr>
        <w:t>2014.29.12. № 271-V ҚР</w:t>
      </w:r>
      <w:r>
        <w:rPr>
          <w:rStyle w:val="s3"/>
        </w:rPr>
        <w:t xml:space="preserve"> </w:t>
      </w:r>
      <w:hyperlink r:id="rId4229" w:anchor="sub_id=323" w:history="1">
        <w:r>
          <w:rPr>
            <w:rStyle w:val="a3"/>
            <w:i/>
            <w:iCs/>
            <w:color w:val="0000FF"/>
            <w:u w:val="single"/>
          </w:rPr>
          <w:t>Заңымен</w:t>
        </w:r>
      </w:hyperlink>
      <w:r>
        <w:rPr>
          <w:rStyle w:val="s3"/>
        </w:rPr>
        <w:t xml:space="preserve"> </w:t>
      </w:r>
      <w:r>
        <w:rPr>
          <w:rStyle w:val="s3"/>
        </w:rPr>
        <w:t>1) тармақша өзгертілді (</w:t>
      </w:r>
      <w:hyperlink r:id="rId4230" w:anchor="sub_id=323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Кодекстiң</w:t>
      </w:r>
      <w:r>
        <w:rPr>
          <w:rStyle w:val="s0"/>
        </w:rPr>
        <w:t xml:space="preserve"> </w:t>
      </w:r>
      <w:hyperlink w:anchor="sub3190200" w:history="1">
        <w:r>
          <w:rPr>
            <w:rStyle w:val="a3"/>
            <w:color w:val="0000FF"/>
            <w:u w:val="single"/>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күннен бастап 90 күннен кешiк</w:t>
      </w:r>
      <w:r>
        <w:rPr>
          <w:rStyle w:val="s0"/>
        </w:rPr>
        <w:t>тiрiлмей;</w:t>
      </w:r>
    </w:p>
    <w:p w:rsidR="00000000" w:rsidRDefault="00C753D2">
      <w:pPr>
        <w:jc w:val="both"/>
      </w:pPr>
      <w:r>
        <w:rPr>
          <w:rStyle w:val="s3"/>
        </w:rPr>
        <w:t>2012.26.12. № 61-V ҚР</w:t>
      </w:r>
      <w:r>
        <w:rPr>
          <w:rStyle w:val="s3"/>
        </w:rPr>
        <w:t xml:space="preserve"> </w:t>
      </w:r>
      <w:hyperlink r:id="rId4231" w:anchor="sub_id=323"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4232" w:anchor="sub_id=323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w:t>
      </w:r>
      <w:r>
        <w:rPr>
          <w:rStyle w:val="s0"/>
        </w:rPr>
        <w:t>ымша көлемiн бекiткен күннен бастап күнтізбелік 90 күннен кешiктiрiлмей;</w:t>
      </w:r>
      <w:r>
        <w:rPr>
          <w:rStyle w:val="s0"/>
        </w:rPr>
        <w:t xml:space="preserve"> </w:t>
      </w:r>
    </w:p>
    <w:p w:rsidR="00000000" w:rsidRDefault="00C753D2">
      <w:pPr>
        <w:jc w:val="both"/>
      </w:pPr>
      <w:r>
        <w:rPr>
          <w:rStyle w:val="s3"/>
        </w:rPr>
        <w:t>2012.26.12. № 61-V ҚР</w:t>
      </w:r>
      <w:r>
        <w:rPr>
          <w:rStyle w:val="s3"/>
        </w:rPr>
        <w:t xml:space="preserve"> </w:t>
      </w:r>
      <w:hyperlink r:id="rId4233" w:anchor="sub_id=323"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w:t>
      </w:r>
      <w:r>
        <w:rPr>
          <w:rStyle w:val="s3"/>
        </w:rPr>
        <w:t>зілді) (</w:t>
      </w:r>
      <w:hyperlink r:id="rId4234" w:anchor="sub_id=323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w:t>
      </w:r>
      <w:r>
        <w:rPr>
          <w:rStyle w:val="s0"/>
        </w:rPr>
        <w:t xml:space="preserve"> Республикасының мемлекеттік органы бекiткен күннен бастап күнтізбелік 90 күннен кешiктiрiлмей төленедi.</w:t>
      </w:r>
    </w:p>
    <w:p w:rsidR="00000000" w:rsidRDefault="00C753D2">
      <w:pPr>
        <w:ind w:firstLine="400"/>
        <w:jc w:val="both"/>
      </w:pPr>
      <w:r>
        <w:t> </w:t>
      </w:r>
    </w:p>
    <w:p w:rsidR="00000000" w:rsidRDefault="00C753D2">
      <w:pPr>
        <w:ind w:firstLine="400"/>
        <w:jc w:val="both"/>
      </w:pPr>
      <w:bookmarkStart w:id="635" w:name="SUB3240000"/>
      <w:bookmarkEnd w:id="635"/>
      <w:r>
        <w:rPr>
          <w:rStyle w:val="s0"/>
          <w:b/>
          <w:bCs/>
        </w:rPr>
        <w:t>324-бап</w:t>
      </w:r>
      <w:r>
        <w:rPr>
          <w:rStyle w:val="s0"/>
        </w:rPr>
        <w:t xml:space="preserve">. </w:t>
      </w:r>
      <w:r>
        <w:rPr>
          <w:rStyle w:val="s0"/>
          <w:b/>
          <w:bCs/>
        </w:rPr>
        <w:t>Салық декларациясы</w:t>
      </w:r>
    </w:p>
    <w:p w:rsidR="00000000" w:rsidRDefault="00C753D2">
      <w:pPr>
        <w:ind w:firstLine="400"/>
        <w:jc w:val="both"/>
      </w:pPr>
      <w:r>
        <w:rPr>
          <w:rStyle w:val="s0"/>
        </w:rPr>
        <w:t>Коммерциялық табу бонусы жөніндегі</w:t>
      </w:r>
      <w:r>
        <w:rPr>
          <w:rStyle w:val="s0"/>
        </w:rPr>
        <w:t> </w:t>
      </w:r>
      <w:r>
        <w:rPr>
          <w:rStyle w:val="s0"/>
        </w:rPr>
        <w:t>декларацияны жер қойнауын пайдаланушы орналасқан жері бойынша салық органына төлеу мер</w:t>
      </w:r>
      <w:r>
        <w:rPr>
          <w:rStyle w:val="s0"/>
        </w:rPr>
        <w:t>зімі басталған айдан кейінгі екінші айдың 15-не дейін табыс етеді.</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636" w:name="SUB3250000"/>
      <w:bookmarkEnd w:id="636"/>
      <w:r>
        <w:rPr>
          <w:rStyle w:val="s1"/>
        </w:rPr>
        <w:t>44-тарау. ТАРИХИ ШЫҒЫНДАРДЫ ӨТЕУ БОЙЫНША ТӨЛЕМ</w:t>
      </w:r>
    </w:p>
    <w:p w:rsidR="00000000" w:rsidRDefault="00C753D2">
      <w:pPr>
        <w:jc w:val="center"/>
      </w:pPr>
      <w:r>
        <w:rPr>
          <w:rStyle w:val="s1"/>
        </w:rPr>
        <w:t> </w:t>
      </w:r>
    </w:p>
    <w:p w:rsidR="00000000" w:rsidRDefault="00C753D2">
      <w:pPr>
        <w:jc w:val="both"/>
      </w:pPr>
      <w:r>
        <w:rPr>
          <w:rStyle w:val="s3"/>
        </w:rPr>
        <w:t>2009.16.11. № 200-ІV ҚР</w:t>
      </w:r>
      <w:r>
        <w:rPr>
          <w:rStyle w:val="s3"/>
        </w:rPr>
        <w:t xml:space="preserve"> </w:t>
      </w:r>
      <w:hyperlink r:id="rId4235" w:anchor="sub_id=3108" w:history="1">
        <w:r>
          <w:rPr>
            <w:rStyle w:val="a3"/>
            <w:i/>
            <w:iCs/>
            <w:color w:val="0000FF"/>
            <w:u w:val="single"/>
          </w:rPr>
          <w:t>Заңымен</w:t>
        </w:r>
      </w:hyperlink>
      <w:r>
        <w:rPr>
          <w:rStyle w:val="s3"/>
        </w:rPr>
        <w:t xml:space="preserve"> </w:t>
      </w:r>
      <w:r>
        <w:rPr>
          <w:rStyle w:val="s3"/>
        </w:rPr>
        <w:t>325-бап өзгертілді (20</w:t>
      </w:r>
      <w:r>
        <w:rPr>
          <w:rStyle w:val="s3"/>
        </w:rPr>
        <w:t>10 ж. 1 қаңтардан бастап қолданысқа енгiзiлді) (бұр.</w:t>
      </w:r>
      <w:hyperlink r:id="rId4236" w:anchor="sub_id=325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b/>
          <w:bCs/>
        </w:rPr>
        <w:t>325-бап</w:t>
      </w:r>
      <w:r>
        <w:rPr>
          <w:rStyle w:val="s0"/>
        </w:rPr>
        <w:t xml:space="preserve">. </w:t>
      </w:r>
      <w:r>
        <w:rPr>
          <w:rStyle w:val="s0"/>
          <w:b/>
          <w:bCs/>
        </w:rPr>
        <w:t>Жалпы ережелер</w:t>
      </w:r>
    </w:p>
    <w:p w:rsidR="00000000" w:rsidRDefault="00C753D2">
      <w:pPr>
        <w:ind w:firstLine="400"/>
        <w:jc w:val="both"/>
      </w:pPr>
      <w:r>
        <w:rPr>
          <w:rStyle w:val="s0"/>
        </w:rPr>
        <w:t>Жер қойнауын пайдалануға арналған келісімшарт жасалғанға дейін келісімшарт аумағын г</w:t>
      </w:r>
      <w:r>
        <w:rPr>
          <w:rStyle w:val="s0"/>
        </w:rPr>
        <w:t>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C753D2">
      <w:pPr>
        <w:ind w:firstLine="400"/>
        <w:jc w:val="both"/>
      </w:pPr>
      <w:r>
        <w:rPr>
          <w:rStyle w:val="s0"/>
        </w:rPr>
        <w:t> </w:t>
      </w:r>
    </w:p>
    <w:p w:rsidR="00000000" w:rsidRDefault="00C753D2">
      <w:pPr>
        <w:jc w:val="both"/>
      </w:pPr>
      <w:bookmarkStart w:id="637" w:name="SUB3260000"/>
      <w:bookmarkEnd w:id="637"/>
      <w:r>
        <w:rPr>
          <w:rStyle w:val="s3"/>
        </w:rPr>
        <w:t>2009.16.11. № 200-ІV ҚР</w:t>
      </w:r>
      <w:r>
        <w:rPr>
          <w:rStyle w:val="s3"/>
        </w:rPr>
        <w:t xml:space="preserve"> </w:t>
      </w:r>
      <w:hyperlink r:id="rId4237" w:anchor="sub_id=3108" w:history="1">
        <w:r>
          <w:rPr>
            <w:rStyle w:val="a3"/>
            <w:i/>
            <w:iCs/>
            <w:color w:val="0000FF"/>
            <w:u w:val="single"/>
          </w:rPr>
          <w:t>Заңымен</w:t>
        </w:r>
      </w:hyperlink>
      <w:r>
        <w:rPr>
          <w:rStyle w:val="s3"/>
        </w:rPr>
        <w:t xml:space="preserve"> </w:t>
      </w:r>
      <w:r>
        <w:rPr>
          <w:rStyle w:val="s3"/>
        </w:rPr>
        <w:t>326-бап өзгертілді (2010 ж. 1 қаңтардан бастап қолданысқа енгiзiлді) (бұр.</w:t>
      </w:r>
      <w:hyperlink r:id="rId4238" w:anchor="sub_id=3260000" w:history="1">
        <w:r>
          <w:rPr>
            <w:rStyle w:val="a3"/>
            <w:i/>
            <w:iCs/>
            <w:color w:val="0000FF"/>
            <w:u w:val="single"/>
          </w:rPr>
          <w:t>ред</w:t>
        </w:r>
      </w:hyperlink>
      <w:r>
        <w:rPr>
          <w:rStyle w:val="s3"/>
        </w:rPr>
        <w:t>.қара)</w:t>
      </w:r>
    </w:p>
    <w:p w:rsidR="00000000" w:rsidRDefault="00C753D2">
      <w:pPr>
        <w:ind w:firstLine="400"/>
        <w:jc w:val="both"/>
      </w:pPr>
      <w:r>
        <w:rPr>
          <w:rStyle w:val="s0"/>
          <w:b/>
          <w:bCs/>
        </w:rPr>
        <w:t>326-бап</w:t>
      </w:r>
      <w:r>
        <w:rPr>
          <w:rStyle w:val="s0"/>
        </w:rPr>
        <w:t xml:space="preserve">. </w:t>
      </w:r>
      <w:r>
        <w:rPr>
          <w:rStyle w:val="s0"/>
          <w:b/>
          <w:bCs/>
        </w:rPr>
        <w:t>Төлеушілер</w:t>
      </w:r>
    </w:p>
    <w:p w:rsidR="00000000" w:rsidRDefault="00C753D2">
      <w:pPr>
        <w:ind w:firstLine="400"/>
        <w:jc w:val="both"/>
      </w:pPr>
      <w:r>
        <w:rPr>
          <w:rStyle w:val="s0"/>
        </w:rPr>
        <w:t>Келісімша</w:t>
      </w:r>
      <w:r>
        <w:rPr>
          <w:rStyle w:val="s0"/>
        </w:rPr>
        <w:t>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w:t>
      </w:r>
      <w:r>
        <w:rPr>
          <w:rStyle w:val="s0"/>
        </w:rPr>
        <w:t>ісімшарттар жасасқан жер қойнауын пайдаланушылар тарихи шығындарды өтеу бойынша төлемді төлеушілер болып табылады.</w:t>
      </w:r>
    </w:p>
    <w:p w:rsidR="00000000" w:rsidRDefault="00C753D2">
      <w:pPr>
        <w:ind w:firstLine="400"/>
        <w:jc w:val="both"/>
      </w:pPr>
      <w:r>
        <w:rPr>
          <w:rStyle w:val="s0"/>
        </w:rPr>
        <w:t> </w:t>
      </w:r>
    </w:p>
    <w:p w:rsidR="00000000" w:rsidRDefault="00C753D2">
      <w:pPr>
        <w:ind w:firstLine="400"/>
        <w:jc w:val="both"/>
      </w:pPr>
      <w:bookmarkStart w:id="638" w:name="SUB3270000"/>
      <w:bookmarkEnd w:id="638"/>
      <w:r>
        <w:rPr>
          <w:rStyle w:val="s0"/>
          <w:b/>
          <w:bCs/>
        </w:rPr>
        <w:t>327-бап. Тарихи шығындарды өтеу бойынша төлемді белгілеу тәртібі</w:t>
      </w:r>
    </w:p>
    <w:p w:rsidR="00000000" w:rsidRDefault="00C753D2">
      <w:pPr>
        <w:jc w:val="both"/>
      </w:pPr>
      <w:r>
        <w:rPr>
          <w:rStyle w:val="s3"/>
        </w:rPr>
        <w:t>2009.16.11. № 200-ІV ҚР</w:t>
      </w:r>
      <w:r>
        <w:rPr>
          <w:rStyle w:val="s3"/>
        </w:rPr>
        <w:t xml:space="preserve"> </w:t>
      </w:r>
      <w:hyperlink r:id="rId4239" w:anchor="sub_id=3109"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4240" w:anchor="sub_id=32701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 xml:space="preserve">1. Келісімшарт аумағын геологиялық зерттеуге </w:t>
      </w:r>
      <w:r>
        <w:rPr>
          <w:rStyle w:val="s0"/>
        </w:rPr>
        <w:t>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w:t>
      </w:r>
      <w:r>
        <w:rPr>
          <w:rStyle w:val="s0"/>
        </w:rPr>
        <w:t xml:space="preserve"> </w:t>
      </w:r>
    </w:p>
    <w:p w:rsidR="00000000" w:rsidRDefault="00C753D2">
      <w:pPr>
        <w:ind w:firstLine="400"/>
        <w:jc w:val="both"/>
      </w:pPr>
      <w:r>
        <w:rPr>
          <w:rStyle w:val="s0"/>
        </w:rPr>
        <w:t>Тарихи шығын</w:t>
      </w:r>
      <w:r>
        <w:rPr>
          <w:rStyle w:val="s0"/>
        </w:rPr>
        <w:t>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C753D2">
      <w:pPr>
        <w:ind w:firstLine="400"/>
        <w:jc w:val="both"/>
      </w:pPr>
      <w:r>
        <w:rPr>
          <w:rStyle w:val="s0"/>
        </w:rPr>
        <w:t>Тарихи шығындар сомасының қалған бөлігі т</w:t>
      </w:r>
      <w:r>
        <w:rPr>
          <w:rStyle w:val="s0"/>
        </w:rPr>
        <w:t>арихи шығындарды өтеу бойынша төлемдер түрінде бюджетке төленуге жатады.</w:t>
      </w:r>
    </w:p>
    <w:p w:rsidR="00000000" w:rsidRDefault="00C753D2">
      <w:pPr>
        <w:jc w:val="both"/>
      </w:pPr>
      <w:r>
        <w:rPr>
          <w:rStyle w:val="s3"/>
        </w:rPr>
        <w:t xml:space="preserve">2009.30.12 № 234-IV </w:t>
      </w:r>
      <w:hyperlink r:id="rId4241" w:anchor="sub_id=327" w:history="1">
        <w:r>
          <w:rPr>
            <w:rStyle w:val="a3"/>
            <w:i/>
            <w:iCs/>
            <w:color w:val="0000FF"/>
            <w:u w:val="single"/>
          </w:rPr>
          <w:t>Заңымен</w:t>
        </w:r>
      </w:hyperlink>
      <w:r>
        <w:rPr>
          <w:rStyle w:val="s3"/>
        </w:rPr>
        <w:t xml:space="preserve"> </w:t>
      </w:r>
      <w:r>
        <w:rPr>
          <w:rStyle w:val="s3"/>
        </w:rPr>
        <w:t>2-тармақ өзгертілді (2009 ж. 1 қаңтардан қолданысқа енгiзiлдi және 2009 ж.</w:t>
      </w:r>
      <w:r>
        <w:rPr>
          <w:rStyle w:val="s3"/>
        </w:rPr>
        <w:t xml:space="preserve"> 31 желтоқсанды қоса алғанда қолданыста болады) (бұр.</w:t>
      </w:r>
      <w:hyperlink r:id="rId4242" w:anchor="sub_id=3270000" w:history="1">
        <w:r>
          <w:rPr>
            <w:rStyle w:val="a3"/>
            <w:color w:val="0000FF"/>
            <w:u w:val="single"/>
          </w:rPr>
          <w:t>ред</w:t>
        </w:r>
      </w:hyperlink>
      <w:r>
        <w:rPr>
          <w:rStyle w:val="s3"/>
        </w:rPr>
        <w:t>.қара); 2009.16.11. № 200-ІV ҚР</w:t>
      </w:r>
      <w:r>
        <w:rPr>
          <w:rStyle w:val="s3"/>
        </w:rPr>
        <w:t xml:space="preserve"> </w:t>
      </w:r>
      <w:hyperlink r:id="rId4243" w:anchor="sub_id=3109" w:history="1">
        <w:r>
          <w:rPr>
            <w:rStyle w:val="a3"/>
            <w:i/>
            <w:iCs/>
            <w:color w:val="0000FF"/>
            <w:u w:val="single"/>
          </w:rPr>
          <w:t>За</w:t>
        </w:r>
        <w:r>
          <w:rPr>
            <w:rStyle w:val="a3"/>
            <w:i/>
            <w:iCs/>
            <w:color w:val="0000FF"/>
            <w:u w:val="single"/>
          </w:rPr>
          <w:t>ңымен</w:t>
        </w:r>
      </w:hyperlink>
      <w:r>
        <w:rPr>
          <w:rStyle w:val="s3"/>
        </w:rPr>
        <w:t xml:space="preserve"> </w:t>
      </w:r>
      <w:r>
        <w:rPr>
          <w:rStyle w:val="s3"/>
        </w:rPr>
        <w:t>2-тармақ жаңа редакцияда (2010 ж. 1 қаңтардан бастап қолданысқа енгiзiлді) (бұр.</w:t>
      </w:r>
      <w:hyperlink r:id="rId4244" w:anchor="sub_id=327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Тарихи шығындарды өтеу бойынша төлемдi бюджетке төлеу жөніндегі мiндет</w:t>
      </w:r>
      <w:r>
        <w:rPr>
          <w:rStyle w:val="s0"/>
        </w:rPr>
        <w:t xml:space="preserve">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w:t>
      </w:r>
      <w:r>
        <w:rPr>
          <w:rStyle w:val="s0"/>
        </w:rPr>
        <w:t>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w:t>
      </w:r>
      <w:r>
        <w:rPr>
          <w:rStyle w:val="s0"/>
        </w:rPr>
        <w:t>лшерiн айқындайтын уәкiлеттi мемлекеттік органмен құпиялылық туралы келісім жасалған күннен бастап туындайды.</w:t>
      </w:r>
    </w:p>
    <w:p w:rsidR="00000000" w:rsidRDefault="00C753D2">
      <w:pPr>
        <w:ind w:firstLine="400"/>
        <w:jc w:val="both"/>
      </w:pPr>
      <w:r>
        <w:rPr>
          <w:rStyle w:val="s0"/>
        </w:rPr>
        <w:t> </w:t>
      </w:r>
    </w:p>
    <w:p w:rsidR="00000000" w:rsidRDefault="00C753D2">
      <w:pPr>
        <w:jc w:val="both"/>
      </w:pPr>
      <w:bookmarkStart w:id="639" w:name="SUB3280000"/>
      <w:bookmarkEnd w:id="639"/>
      <w:r>
        <w:rPr>
          <w:rStyle w:val="s3"/>
        </w:rPr>
        <w:t xml:space="preserve">2009.30.12 № 234-IV </w:t>
      </w:r>
      <w:hyperlink r:id="rId4245" w:anchor="sub_id=328" w:history="1">
        <w:r>
          <w:rPr>
            <w:rStyle w:val="a3"/>
            <w:i/>
            <w:iCs/>
            <w:color w:val="0000FF"/>
            <w:u w:val="single"/>
          </w:rPr>
          <w:t>Заңымен</w:t>
        </w:r>
      </w:hyperlink>
      <w:r>
        <w:rPr>
          <w:rStyle w:val="s3"/>
        </w:rPr>
        <w:t xml:space="preserve"> </w:t>
      </w:r>
      <w:r>
        <w:rPr>
          <w:rStyle w:val="s3"/>
        </w:rPr>
        <w:t>328-тармақ жаңа редакцияда (2009 ж.</w:t>
      </w:r>
      <w:r>
        <w:rPr>
          <w:rStyle w:val="s3"/>
        </w:rPr>
        <w:t xml:space="preserve"> 1 қаңтардан қолданысқа енгiзiлдi және 2009 ж. 31 желтоқсанды қоса алғанда қолданыста болады) (бұр.</w:t>
      </w:r>
      <w:hyperlink r:id="rId4246" w:anchor="sub_id=3280000" w:history="1">
        <w:r>
          <w:rPr>
            <w:rStyle w:val="a3"/>
            <w:i/>
            <w:iCs/>
            <w:color w:val="0000FF"/>
            <w:u w:val="single"/>
          </w:rPr>
          <w:t>ред</w:t>
        </w:r>
      </w:hyperlink>
      <w:r>
        <w:rPr>
          <w:rStyle w:val="s3"/>
        </w:rPr>
        <w:t>.қара); 2009.16.11. № 200-ІV ҚР</w:t>
      </w:r>
      <w:r>
        <w:rPr>
          <w:rStyle w:val="s3"/>
        </w:rPr>
        <w:t xml:space="preserve"> </w:t>
      </w:r>
      <w:hyperlink r:id="rId4247" w:anchor="sub_id=3110" w:history="1">
        <w:r>
          <w:rPr>
            <w:rStyle w:val="a3"/>
            <w:i/>
            <w:iCs/>
            <w:color w:val="0000FF"/>
            <w:u w:val="single"/>
          </w:rPr>
          <w:t>Заңымен</w:t>
        </w:r>
      </w:hyperlink>
      <w:r>
        <w:rPr>
          <w:rStyle w:val="s3"/>
        </w:rPr>
        <w:t xml:space="preserve"> </w:t>
      </w:r>
      <w:r>
        <w:rPr>
          <w:rStyle w:val="s3"/>
        </w:rPr>
        <w:t>328-бап жаңа редакцияда (2010 ж. 1 қаңтардан бастап қолданысқа енгiзiлді) (бұр.</w:t>
      </w:r>
      <w:hyperlink r:id="rId4248" w:anchor="sub_id=328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b/>
          <w:bCs/>
        </w:rPr>
        <w:t>328-бап. Төлеу тәртібі мен м</w:t>
      </w:r>
      <w:r>
        <w:rPr>
          <w:rStyle w:val="s0"/>
          <w:b/>
          <w:bCs/>
        </w:rPr>
        <w:t>ерзiмдерi</w:t>
      </w:r>
    </w:p>
    <w:p w:rsidR="00000000" w:rsidRDefault="00C753D2">
      <w:pPr>
        <w:jc w:val="both"/>
      </w:pPr>
      <w:r>
        <w:rPr>
          <w:rStyle w:val="s3"/>
        </w:rPr>
        <w:t>2013.05.12. № 152-V ҚР</w:t>
      </w:r>
      <w:r>
        <w:rPr>
          <w:rStyle w:val="s3"/>
        </w:rPr>
        <w:t xml:space="preserve"> </w:t>
      </w:r>
      <w:hyperlink r:id="rId4249" w:anchor="sub_id=328"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4250" w:anchor="sub_id=328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табудан кейінгі өндіру басталған кезден </w:t>
      </w:r>
      <w:r>
        <w:rPr>
          <w:rStyle w:val="s0"/>
        </w:rPr>
        <w:t>бастап орналасқан жері бойынша мынадай тәртіппен төлейді:</w:t>
      </w:r>
    </w:p>
    <w:p w:rsidR="00000000" w:rsidRDefault="00C753D2">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w:t>
      </w:r>
      <w:r>
        <w:rPr>
          <w:rStyle w:val="s0"/>
        </w:rPr>
        <w:t>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w:t>
      </w:r>
      <w:r>
        <w:rPr>
          <w:rStyle w:val="s0"/>
        </w:rPr>
        <w:t>ан кейiнгi жылдың 10 сәуiрiнен кешiктiрмей төлейдi.</w:t>
      </w:r>
    </w:p>
    <w:p w:rsidR="00000000" w:rsidRDefault="00C753D2">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w:t>
      </w:r>
      <w:r>
        <w:rPr>
          <w:rStyle w:val="s0"/>
        </w:rPr>
        <w:t>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w:t>
      </w:r>
      <w:r>
        <w:rPr>
          <w:rStyle w:val="s0"/>
        </w:rPr>
        <w:t xml:space="preserve"> өтеу жөніндегі төлем 2010 жылғы 10 сәуiрден кешiктiрiлмей төленедi;</w:t>
      </w:r>
      <w:r>
        <w:rPr>
          <w:rStyle w:val="s0"/>
        </w:rPr>
        <w:t xml:space="preserve"> </w:t>
      </w:r>
    </w:p>
    <w:p w:rsidR="00000000" w:rsidRDefault="00C753D2">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w:t>
      </w:r>
      <w:r>
        <w:rPr>
          <w:rStyle w:val="s0"/>
        </w:rPr>
        <w:t>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w:t>
      </w:r>
      <w:r>
        <w:rPr>
          <w:rStyle w:val="s0"/>
        </w:rPr>
        <w:t>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w:t>
      </w:r>
      <w:r>
        <w:rPr>
          <w:rStyle w:val="s0"/>
        </w:rPr>
        <w:t>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w:t>
      </w:r>
      <w:r>
        <w:rPr>
          <w:rStyle w:val="s0"/>
        </w:rPr>
        <w:t>е тең үлеспен төлейдi.</w:t>
      </w:r>
      <w:r>
        <w:rPr>
          <w:rStyle w:val="s0"/>
        </w:rPr>
        <w:t xml:space="preserve"> </w:t>
      </w:r>
    </w:p>
    <w:p w:rsidR="00000000" w:rsidRDefault="00C753D2">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w:t>
      </w:r>
      <w:r>
        <w:rPr>
          <w:rStyle w:val="s0"/>
        </w:rPr>
        <w:t xml:space="preserve">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w:t>
      </w:r>
      <w:r>
        <w:rPr>
          <w:rStyle w:val="s0"/>
        </w:rPr>
        <w:t>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w:t>
      </w:r>
      <w:r>
        <w:rPr>
          <w:rStyle w:val="s0"/>
        </w:rPr>
        <w:t>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C753D2">
      <w:pPr>
        <w:ind w:firstLine="400"/>
        <w:jc w:val="both"/>
      </w:pPr>
      <w:r>
        <w:rPr>
          <w:rStyle w:val="s0"/>
        </w:rPr>
        <w:t>2. Егер к</w:t>
      </w:r>
      <w:r>
        <w:rPr>
          <w:rStyle w:val="s0"/>
        </w:rPr>
        <w:t>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w:t>
      </w:r>
      <w:r>
        <w:rPr>
          <w:rStyle w:val="s0"/>
        </w:rPr>
        <w:t xml:space="preserve"> </w:t>
      </w:r>
    </w:p>
    <w:p w:rsidR="00000000" w:rsidRDefault="00C753D2">
      <w:pPr>
        <w:ind w:firstLine="400"/>
        <w:jc w:val="both"/>
      </w:pPr>
      <w:r>
        <w:rPr>
          <w:rStyle w:val="s0"/>
        </w:rPr>
        <w:t>1) осы бапқа сәйкес</w:t>
      </w:r>
      <w:r>
        <w:rPr>
          <w:rStyle w:val="s0"/>
        </w:rPr>
        <w:t xml:space="preserve">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w:t>
      </w:r>
      <w:r>
        <w:rPr>
          <w:rStyle w:val="s0"/>
        </w:rPr>
        <w:t>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w:t>
      </w:r>
      <w:r>
        <w:rPr>
          <w:rStyle w:val="s0"/>
        </w:rPr>
        <w:t>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w:t>
      </w:r>
      <w:r>
        <w:rPr>
          <w:rStyle w:val="s0"/>
        </w:rPr>
        <w:t>та есептеледi;</w:t>
      </w:r>
      <w:r>
        <w:rPr>
          <w:rStyle w:val="s0"/>
        </w:rPr>
        <w:t xml:space="preserve"> </w:t>
      </w:r>
    </w:p>
    <w:p w:rsidR="00000000" w:rsidRDefault="00C753D2">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w:t>
      </w:r>
      <w:r>
        <w:rPr>
          <w:rStyle w:val="s0"/>
        </w:rPr>
        <w:t>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C753D2">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w:t>
      </w:r>
      <w:r>
        <w:rPr>
          <w:rStyle w:val="s0"/>
        </w:rPr>
        <w:t xml:space="preserve"> бойынша тарихи шығындарды өтеу бойынша төлем төленбейдi.</w:t>
      </w:r>
    </w:p>
    <w:p w:rsidR="00000000" w:rsidRDefault="00C753D2">
      <w:pPr>
        <w:ind w:firstLine="400"/>
        <w:jc w:val="both"/>
      </w:pPr>
      <w:r>
        <w:t> </w:t>
      </w:r>
    </w:p>
    <w:p w:rsidR="00000000" w:rsidRDefault="00C753D2">
      <w:pPr>
        <w:jc w:val="both"/>
      </w:pPr>
      <w:bookmarkStart w:id="640" w:name="SUB3290000"/>
      <w:bookmarkEnd w:id="640"/>
      <w:r>
        <w:rPr>
          <w:rStyle w:val="s3"/>
        </w:rPr>
        <w:t xml:space="preserve">2009.30.12 № 234-IV </w:t>
      </w:r>
      <w:hyperlink r:id="rId4251" w:anchor="sub_id=328" w:history="1">
        <w:r>
          <w:rPr>
            <w:rStyle w:val="a3"/>
            <w:i/>
            <w:iCs/>
            <w:color w:val="0000FF"/>
            <w:u w:val="single"/>
          </w:rPr>
          <w:t>Заңымен</w:t>
        </w:r>
      </w:hyperlink>
      <w:r>
        <w:rPr>
          <w:rStyle w:val="s3"/>
        </w:rPr>
        <w:t xml:space="preserve"> </w:t>
      </w:r>
      <w:r>
        <w:rPr>
          <w:rStyle w:val="s3"/>
        </w:rPr>
        <w:t>329-тармақ жаңа редакцияда (2009 ж. 1 қаңтардан қолданысқа енгiзiлдi және 2009 ж. 31 же</w:t>
      </w:r>
      <w:r>
        <w:rPr>
          <w:rStyle w:val="s3"/>
        </w:rPr>
        <w:t>лтоқсанды қоса алғанда қолданыста болады) (бұр.</w:t>
      </w:r>
      <w:hyperlink r:id="rId4252" w:anchor="sub_id=3290000" w:history="1">
        <w:r>
          <w:rPr>
            <w:rStyle w:val="a3"/>
            <w:i/>
            <w:iCs/>
            <w:color w:val="0000FF"/>
            <w:u w:val="single"/>
          </w:rPr>
          <w:t>ред</w:t>
        </w:r>
      </w:hyperlink>
      <w:r>
        <w:rPr>
          <w:rStyle w:val="s3"/>
        </w:rPr>
        <w:t>.қара); 2009.16.11. № 200-ІV ҚР</w:t>
      </w:r>
      <w:r>
        <w:rPr>
          <w:rStyle w:val="s3"/>
        </w:rPr>
        <w:t xml:space="preserve"> </w:t>
      </w:r>
      <w:hyperlink r:id="rId4253" w:anchor="sub_id=3110" w:history="1">
        <w:r>
          <w:rPr>
            <w:rStyle w:val="a3"/>
            <w:i/>
            <w:iCs/>
            <w:color w:val="0000FF"/>
            <w:u w:val="single"/>
          </w:rPr>
          <w:t>Заңымен</w:t>
        </w:r>
      </w:hyperlink>
      <w:r>
        <w:rPr>
          <w:rStyle w:val="s3"/>
        </w:rPr>
        <w:t xml:space="preserve"> </w:t>
      </w:r>
      <w:r>
        <w:rPr>
          <w:rStyle w:val="s3"/>
        </w:rPr>
        <w:t>329-бап жаңа редакцияда (2010 ж. 1 қаңтардан бастап қолданысқа енгiзiлді) (бұр.</w:t>
      </w:r>
      <w:hyperlink r:id="rId4254" w:anchor="sub_id=329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b/>
          <w:bCs/>
        </w:rPr>
        <w:t>329-бап. Салық декларациясы</w:t>
      </w:r>
    </w:p>
    <w:p w:rsidR="00000000" w:rsidRDefault="00C753D2">
      <w:pPr>
        <w:ind w:firstLine="400"/>
        <w:jc w:val="both"/>
      </w:pPr>
      <w:r>
        <w:rPr>
          <w:rStyle w:val="s0"/>
        </w:rPr>
        <w:t>1. Егер келісімшарт аумағын геологиялық зерттеуге жә</w:t>
      </w:r>
      <w:r>
        <w:rPr>
          <w:rStyle w:val="s0"/>
        </w:rPr>
        <w:t>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w:t>
      </w:r>
      <w:r>
        <w:rPr>
          <w:rStyle w:val="s0"/>
        </w:rPr>
        <w:t>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C753D2">
      <w:pPr>
        <w:ind w:firstLine="400"/>
        <w:jc w:val="both"/>
      </w:pPr>
      <w:r>
        <w:rPr>
          <w:rStyle w:val="s0"/>
        </w:rPr>
        <w:t>2009 жылғы 1 қ</w:t>
      </w:r>
      <w:r>
        <w:rPr>
          <w:rStyle w:val="s0"/>
        </w:rPr>
        <w:t>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w:t>
      </w:r>
      <w:r>
        <w:rPr>
          <w:rStyle w:val="s0"/>
        </w:rPr>
        <w:t xml:space="preserve">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w:t>
      </w:r>
      <w:r>
        <w:rPr>
          <w:rStyle w:val="s0"/>
        </w:rPr>
        <w:t>2010 жылғы 31 наурыздан кешiктiрмей тапсырады.</w:t>
      </w:r>
    </w:p>
    <w:p w:rsidR="00000000" w:rsidRDefault="00C753D2">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w:t>
      </w:r>
      <w:r>
        <w:rPr>
          <w:rStyle w:val="s0"/>
        </w:rPr>
        <w:t xml:space="preserve">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w:t>
      </w:r>
      <w:r>
        <w:rPr>
          <w:rStyle w:val="s0"/>
        </w:rPr>
        <w:t xml:space="preserve"> кешiктiрмей тоқсан сайын тапсырады.</w:t>
      </w:r>
    </w:p>
    <w:p w:rsidR="00000000" w:rsidRDefault="00C753D2">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w:t>
      </w:r>
      <w:r>
        <w:rPr>
          <w:rStyle w:val="s0"/>
        </w:rPr>
        <w:t>ңтардағы</w:t>
      </w:r>
      <w:r>
        <w:rPr>
          <w:rStyle w:val="s0"/>
        </w:rPr>
        <w:t xml:space="preserve">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w:t>
      </w:r>
      <w:r>
        <w:rPr>
          <w:rStyle w:val="s0"/>
        </w:rPr>
        <w:t>орналасқан жерi бойынша салық органына есептi тоқсаннан кейiнгi екiншi айдың 15-i күнiнен кешiктiрмей тоқсан сайын тапсырады.</w:t>
      </w:r>
    </w:p>
    <w:p w:rsidR="00000000" w:rsidRDefault="00C753D2">
      <w:pPr>
        <w:ind w:firstLine="400"/>
        <w:jc w:val="both"/>
      </w:pPr>
      <w:r>
        <w:t> </w:t>
      </w:r>
    </w:p>
    <w:p w:rsidR="00000000" w:rsidRDefault="00C753D2">
      <w:pPr>
        <w:jc w:val="center"/>
      </w:pPr>
      <w:r>
        <w:rPr>
          <w:rStyle w:val="s1"/>
        </w:rPr>
        <w:t> </w:t>
      </w:r>
    </w:p>
    <w:p w:rsidR="00000000" w:rsidRDefault="00C753D2">
      <w:pPr>
        <w:jc w:val="center"/>
      </w:pPr>
      <w:bookmarkStart w:id="641" w:name="SUB3300000"/>
      <w:bookmarkEnd w:id="641"/>
      <w:r>
        <w:rPr>
          <w:rStyle w:val="s1"/>
        </w:rPr>
        <w:t>45-тарау. ПАЙДАЛЫ ҚАЗБАЛАРДЫ ӨНДІРУ САЛЫҒЫ</w:t>
      </w:r>
    </w:p>
    <w:p w:rsidR="00000000" w:rsidRDefault="00C753D2">
      <w:pPr>
        <w:ind w:firstLine="400"/>
        <w:jc w:val="both"/>
      </w:pPr>
      <w:r>
        <w:rPr>
          <w:rStyle w:val="s0"/>
        </w:rPr>
        <w:t> </w:t>
      </w:r>
    </w:p>
    <w:p w:rsidR="00000000" w:rsidRDefault="00C753D2">
      <w:pPr>
        <w:ind w:firstLine="400"/>
        <w:jc w:val="both"/>
      </w:pPr>
      <w:r>
        <w:rPr>
          <w:rStyle w:val="s0"/>
          <w:b/>
          <w:bCs/>
        </w:rPr>
        <w:t>330-бап.</w:t>
      </w:r>
      <w:r>
        <w:rPr>
          <w:rStyle w:val="s0"/>
        </w:rPr>
        <w:t xml:space="preserve"> </w:t>
      </w:r>
      <w:r>
        <w:rPr>
          <w:rStyle w:val="s0"/>
          <w:b/>
          <w:bCs/>
        </w:rPr>
        <w:t>Жалпы ережелер</w:t>
      </w:r>
    </w:p>
    <w:p w:rsidR="00000000" w:rsidRDefault="00C753D2">
      <w:pPr>
        <w:ind w:firstLine="400"/>
        <w:jc w:val="both"/>
      </w:pPr>
      <w:r>
        <w:rPr>
          <w:rStyle w:val="s0"/>
        </w:rPr>
        <w:t>1. Жер қойнауын пайдаланушы пайдалы қазбаларды өндіру сал</w:t>
      </w:r>
      <w:r>
        <w:rPr>
          <w:rStyle w:val="s0"/>
        </w:rPr>
        <w:t>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C753D2">
      <w:pPr>
        <w:ind w:firstLine="400"/>
        <w:jc w:val="both"/>
      </w:pPr>
      <w:r>
        <w:rPr>
          <w:rStyle w:val="s0"/>
        </w:rPr>
        <w:t>2. Пайдалы қазбаларды өндіру салығы, осы баптың 3-тармағындағы көзделген жағдайды қоспағанда, ақшалай нысанда</w:t>
      </w:r>
      <w:r>
        <w:rPr>
          <w:rStyle w:val="s0"/>
        </w:rPr>
        <w:t xml:space="preserve"> төленеді.</w:t>
      </w:r>
      <w:r>
        <w:rPr>
          <w:rStyle w:val="s0"/>
        </w:rPr>
        <w:t xml:space="preserve"> </w:t>
      </w:r>
    </w:p>
    <w:p w:rsidR="00000000" w:rsidRDefault="00C753D2">
      <w:pPr>
        <w:jc w:val="both"/>
      </w:pPr>
      <w:bookmarkStart w:id="642" w:name="SUB3300300"/>
      <w:bookmarkEnd w:id="642"/>
      <w:r>
        <w:rPr>
          <w:rStyle w:val="s3"/>
        </w:rPr>
        <w:t>2011.21.07. № 467-ІV ҚР</w:t>
      </w:r>
      <w:r>
        <w:rPr>
          <w:rStyle w:val="s3"/>
        </w:rPr>
        <w:t xml:space="preserve"> </w:t>
      </w:r>
      <w:hyperlink r:id="rId4255" w:anchor="sub_id=3127"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4256" w:anchor="sub_id=330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Республикасы Yкіметінің шешімі бойынша уәкілетті мемлек</w:t>
      </w:r>
      <w:r>
        <w:rPr>
          <w:rStyle w:val="s0"/>
        </w:rPr>
        <w:t>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C753D2">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w:t>
      </w:r>
      <w:r>
        <w:rPr>
          <w:rStyle w:val="s0"/>
        </w:rPr>
        <w:t xml:space="preserve"> </w:t>
      </w:r>
      <w:hyperlink w:anchor="sub3460000" w:history="1">
        <w:r>
          <w:rPr>
            <w:rStyle w:val="a3"/>
            <w:color w:val="0000FF"/>
            <w:u w:val="single"/>
          </w:rPr>
          <w:t>346-бабында</w:t>
        </w:r>
      </w:hyperlink>
      <w:r>
        <w:rPr>
          <w:rStyle w:val="s0"/>
        </w:rPr>
        <w:t xml:space="preserve"> бе</w:t>
      </w:r>
      <w:r>
        <w:rPr>
          <w:rStyle w:val="s0"/>
        </w:rPr>
        <w:t xml:space="preserve">лгіленген. </w:t>
      </w:r>
    </w:p>
    <w:p w:rsidR="00000000" w:rsidRDefault="00C753D2">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w:t>
      </w:r>
      <w:r>
        <w:rPr>
          <w:rStyle w:val="s0"/>
        </w:rPr>
        <w:t>еді.</w:t>
      </w:r>
    </w:p>
    <w:p w:rsidR="00000000" w:rsidRDefault="00C753D2">
      <w:pPr>
        <w:jc w:val="both"/>
      </w:pPr>
      <w:r>
        <w:rPr>
          <w:rStyle w:val="s3"/>
        </w:rPr>
        <w:t>2012.10.07. № 31-V ҚР</w:t>
      </w:r>
      <w:r>
        <w:rPr>
          <w:rStyle w:val="s3"/>
        </w:rPr>
        <w:t xml:space="preserve"> </w:t>
      </w:r>
      <w:hyperlink r:id="rId4257" w:anchor="sub_id=700" w:history="1">
        <w:r>
          <w:rPr>
            <w:rStyle w:val="a3"/>
            <w:i/>
            <w:iCs/>
            <w:color w:val="0000FF"/>
            <w:u w:val="single"/>
          </w:rPr>
          <w:t>Заңымен</w:t>
        </w:r>
      </w:hyperlink>
      <w:r>
        <w:rPr>
          <w:rStyle w:val="s3"/>
        </w:rPr>
        <w:t xml:space="preserve"> </w:t>
      </w:r>
      <w:r>
        <w:rPr>
          <w:rStyle w:val="s3"/>
        </w:rPr>
        <w:t>5-тармақ өзгертілді (</w:t>
      </w:r>
      <w:hyperlink r:id="rId4258" w:anchor="sub_id=330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5. Салық кезеңінде </w:t>
      </w:r>
      <w:r>
        <w:rPr>
          <w:rStyle w:val="s0"/>
        </w:rPr>
        <w:t>өндірілген</w:t>
      </w:r>
      <w:r>
        <w:rPr>
          <w:rStyle w:val="s0"/>
        </w:rPr>
        <w:t xml:space="preserve">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w:t>
      </w:r>
      <w:r>
        <w:rPr>
          <w:rStyle w:val="s0"/>
        </w:rPr>
        <w:t>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w:t>
      </w:r>
      <w:r>
        <w:rPr>
          <w:rStyle w:val="s0"/>
        </w:rPr>
        <w:t>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w:t>
      </w:r>
      <w:r>
        <w:rPr>
          <w:rStyle w:val="s0"/>
        </w:rPr>
        <w:t>мен шектеледі және (немесе) жер қойнауын пайдалануға арналған келісімшарттың жұмыс бағдарламасында көзделуге тиіс.</w:t>
      </w:r>
    </w:p>
    <w:p w:rsidR="00000000" w:rsidRDefault="00C753D2">
      <w:pPr>
        <w:ind w:firstLine="400"/>
        <w:jc w:val="both"/>
      </w:pPr>
      <w:r>
        <w:rPr>
          <w:rStyle w:val="s0"/>
        </w:rPr>
        <w:t> </w:t>
      </w:r>
    </w:p>
    <w:p w:rsidR="00000000" w:rsidRDefault="00C753D2">
      <w:pPr>
        <w:jc w:val="both"/>
      </w:pPr>
      <w:bookmarkStart w:id="643" w:name="SUB3310000"/>
      <w:bookmarkEnd w:id="643"/>
      <w:r>
        <w:rPr>
          <w:rStyle w:val="s3"/>
        </w:rPr>
        <w:t>2014.29.12. № 271-V ҚР</w:t>
      </w:r>
      <w:r>
        <w:rPr>
          <w:rStyle w:val="s3"/>
        </w:rPr>
        <w:t xml:space="preserve"> </w:t>
      </w:r>
      <w:hyperlink r:id="rId4259" w:anchor="sub_id=331" w:history="1">
        <w:r>
          <w:rPr>
            <w:rStyle w:val="a3"/>
            <w:i/>
            <w:iCs/>
            <w:color w:val="0000FF"/>
            <w:u w:val="single"/>
          </w:rPr>
          <w:t>Заңымен</w:t>
        </w:r>
      </w:hyperlink>
      <w:r>
        <w:rPr>
          <w:rStyle w:val="s3"/>
        </w:rPr>
        <w:t xml:space="preserve"> </w:t>
      </w:r>
      <w:r>
        <w:rPr>
          <w:rStyle w:val="s3"/>
        </w:rPr>
        <w:t>331-бап өзгертілді (</w:t>
      </w:r>
      <w:hyperlink r:id="rId4260" w:anchor="sub_id=331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b/>
          <w:bCs/>
        </w:rPr>
        <w:t>331-бап Төлеушілер</w:t>
      </w:r>
    </w:p>
    <w:p w:rsidR="00000000" w:rsidRDefault="00C753D2">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минералдық түзіл</w:t>
      </w:r>
      <w:r>
        <w:rPr>
          <w:rStyle w:val="s0"/>
        </w:rPr>
        <w:t>імдерден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644" w:name="SUB3320000"/>
      <w:bookmarkEnd w:id="644"/>
      <w:r>
        <w:rPr>
          <w:rStyle w:val="s1"/>
        </w:rPr>
        <w:t>§1. Мұнайға арналған пайдалы</w:t>
      </w:r>
      <w:r>
        <w:rPr>
          <w:rStyle w:val="s1"/>
        </w:rPr>
        <w:t xml:space="preserve"> қазбаларды өндіру салығы</w:t>
      </w:r>
    </w:p>
    <w:p w:rsidR="00000000" w:rsidRDefault="00C753D2">
      <w:pPr>
        <w:ind w:firstLine="400"/>
        <w:jc w:val="both"/>
      </w:pPr>
      <w:r>
        <w:rPr>
          <w:rStyle w:val="s0"/>
        </w:rPr>
        <w:t> </w:t>
      </w:r>
    </w:p>
    <w:p w:rsidR="00000000" w:rsidRDefault="00C753D2">
      <w:pPr>
        <w:jc w:val="both"/>
      </w:pPr>
      <w:r>
        <w:rPr>
          <w:rStyle w:val="s3"/>
        </w:rPr>
        <w:t>2009.16.11. № 200-ІV ҚР</w:t>
      </w:r>
      <w:r>
        <w:rPr>
          <w:rStyle w:val="s3"/>
        </w:rPr>
        <w:t xml:space="preserve"> </w:t>
      </w:r>
      <w:hyperlink r:id="rId4261" w:anchor="sub_id=3110" w:history="1">
        <w:r>
          <w:rPr>
            <w:rStyle w:val="a3"/>
            <w:i/>
            <w:iCs/>
            <w:color w:val="0000FF"/>
            <w:u w:val="single"/>
          </w:rPr>
          <w:t>Заңымен</w:t>
        </w:r>
      </w:hyperlink>
      <w:r>
        <w:rPr>
          <w:rStyle w:val="s3"/>
        </w:rPr>
        <w:t xml:space="preserve"> </w:t>
      </w:r>
      <w:r>
        <w:rPr>
          <w:rStyle w:val="s3"/>
        </w:rPr>
        <w:t>332-бап жаңа редакцияда (2009 ж. 1 қаңтардан бастап қолданысқа енгiзiлді) (бұр.</w:t>
      </w:r>
      <w:hyperlink r:id="rId4262" w:anchor="sub_id=3320000" w:history="1">
        <w:r>
          <w:rPr>
            <w:rStyle w:val="a3"/>
            <w:i/>
            <w:iCs/>
            <w:color w:val="0000FF"/>
            <w:u w:val="single"/>
          </w:rPr>
          <w:t>ред</w:t>
        </w:r>
      </w:hyperlink>
      <w:r>
        <w:rPr>
          <w:rStyle w:val="s3"/>
        </w:rPr>
        <w:t>.қара)</w:t>
      </w:r>
    </w:p>
    <w:p w:rsidR="00000000" w:rsidRDefault="00C753D2">
      <w:pPr>
        <w:ind w:firstLine="400"/>
        <w:jc w:val="both"/>
      </w:pPr>
      <w:r>
        <w:rPr>
          <w:rStyle w:val="s0"/>
          <w:b/>
          <w:bCs/>
        </w:rPr>
        <w:t>332-бап. Салық салу объектiсi</w:t>
      </w:r>
    </w:p>
    <w:p w:rsidR="00000000" w:rsidRDefault="00C753D2">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w:t>
      </w:r>
      <w:r>
        <w:rPr>
          <w:rStyle w:val="s0"/>
        </w:rPr>
        <w:t>ып табылады.</w:t>
      </w:r>
    </w:p>
    <w:p w:rsidR="00000000" w:rsidRDefault="00C753D2">
      <w:pPr>
        <w:ind w:firstLine="400"/>
        <w:jc w:val="both"/>
      </w:pPr>
      <w:bookmarkStart w:id="645" w:name="SUB3320200"/>
      <w:bookmarkEnd w:id="645"/>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C753D2">
      <w:pPr>
        <w:ind w:firstLine="400"/>
        <w:jc w:val="both"/>
      </w:pPr>
      <w:r>
        <w:rPr>
          <w:rStyle w:val="s0"/>
        </w:rPr>
        <w:t>1) Қазақстан Республикасының аумағында орналасқан мұнай өңдеу зауытына өңде</w:t>
      </w:r>
      <w:r>
        <w:rPr>
          <w:rStyle w:val="s0"/>
        </w:rPr>
        <w:t xml:space="preserve">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w:t>
      </w:r>
      <w:r>
        <w:rPr>
          <w:rStyle w:val="s0"/>
        </w:rPr>
        <w:t>өңдеу</w:t>
      </w:r>
      <w:r>
        <w:rPr>
          <w:rStyle w:val="s0"/>
        </w:rPr>
        <w:t xml:space="preserve">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C753D2">
      <w:pPr>
        <w:ind w:firstLine="400"/>
        <w:jc w:val="both"/>
      </w:pPr>
      <w:r>
        <w:rPr>
          <w:rStyle w:val="s0"/>
        </w:rPr>
        <w:t xml:space="preserve">2) Қазақстан Республикасының аумағында орналасқан мұнай өңдеу зауытына алыс-берiс </w:t>
      </w:r>
      <w:r>
        <w:rPr>
          <w:rStyle w:val="s0"/>
        </w:rPr>
        <w:t>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w:t>
      </w:r>
      <w:r>
        <w:rPr>
          <w:rStyle w:val="s0"/>
        </w:rPr>
        <w:t>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w:t>
      </w:r>
      <w:r>
        <w:rPr>
          <w:rStyle w:val="s0"/>
        </w:rPr>
        <w:t>лемiне;</w:t>
      </w:r>
    </w:p>
    <w:p w:rsidR="00000000" w:rsidRDefault="00C753D2">
      <w:pPr>
        <w:jc w:val="both"/>
      </w:pPr>
      <w:r>
        <w:rPr>
          <w:rStyle w:val="s3"/>
        </w:rPr>
        <w:t>2012.22.06. № 21-V ҚР</w:t>
      </w:r>
      <w:r>
        <w:rPr>
          <w:rStyle w:val="s3"/>
        </w:rPr>
        <w:t xml:space="preserve"> </w:t>
      </w:r>
      <w:hyperlink r:id="rId4263" w:anchor="sub_id=307" w:history="1">
        <w:r>
          <w:rPr>
            <w:rStyle w:val="a3"/>
            <w:i/>
            <w:iCs/>
            <w:color w:val="0000FF"/>
            <w:u w:val="single"/>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C753D2">
      <w:pPr>
        <w:ind w:firstLine="400"/>
        <w:jc w:val="both"/>
      </w:pPr>
      <w:r>
        <w:rPr>
          <w:rStyle w:val="s0"/>
        </w:rPr>
        <w:t>2-1) кеден аумағынан тыс жерде өңдеудің кедендік рәсімі шеңберін</w:t>
      </w:r>
      <w:r>
        <w:rPr>
          <w:rStyle w:val="s0"/>
        </w:rPr>
        <w:t xml:space="preserve">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w:t>
      </w:r>
      <w:r>
        <w:rPr>
          <w:rStyle w:val="s0"/>
        </w:rPr>
        <w:t>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w:t>
      </w:r>
      <w:r>
        <w:rPr>
          <w:rStyle w:val="s0"/>
        </w:rPr>
        <w:t>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C753D2">
      <w:pPr>
        <w:ind w:firstLine="400"/>
        <w:jc w:val="both"/>
      </w:pPr>
      <w:r>
        <w:rPr>
          <w:rStyle w:val="s0"/>
        </w:rPr>
        <w:t>Осы тарма</w:t>
      </w:r>
      <w:r>
        <w:rPr>
          <w:rStyle w:val="s0"/>
        </w:rPr>
        <w:t>қшаның</w:t>
      </w:r>
      <w:r>
        <w:rPr>
          <w:rStyle w:val="s0"/>
        </w:rPr>
        <w:t xml:space="preserve">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w:t>
      </w:r>
      <w:r>
        <w:rPr>
          <w:rStyle w:val="s0"/>
        </w:rPr>
        <w:t>ңдеудің</w:t>
      </w:r>
      <w:r>
        <w:rPr>
          <w:rStyle w:val="s0"/>
        </w:rPr>
        <w:t xml:space="preserve">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w:t>
      </w:r>
      <w:r>
        <w:rPr>
          <w:rStyle w:val="s0"/>
        </w:rPr>
        <w:t xml:space="preserve"> </w:t>
      </w:r>
      <w:hyperlink r:id="rId4264" w:anchor="sub_id=1" w:history="1">
        <w:r>
          <w:rPr>
            <w:rStyle w:val="a3"/>
            <w:color w:val="0000FF"/>
            <w:u w:val="single"/>
          </w:rPr>
          <w:t>тізбесін</w:t>
        </w:r>
      </w:hyperlink>
      <w:r>
        <w:rPr>
          <w:rStyle w:val="s0"/>
        </w:rPr>
        <w:t>, сондай-ақ Кеден одағының аумағынан тысқары жерлерде орналасқан мұнай өңдеу зауыттарының</w:t>
      </w:r>
      <w:r>
        <w:rPr>
          <w:rStyle w:val="s0"/>
        </w:rPr>
        <w:t xml:space="preserve"> </w:t>
      </w:r>
      <w:hyperlink r:id="rId4265" w:anchor="sub_id=2" w:history="1">
        <w:r>
          <w:rPr>
            <w:rStyle w:val="a3"/>
            <w:color w:val="0000FF"/>
            <w:u w:val="single"/>
          </w:rPr>
          <w:t>тізбесін</w:t>
        </w:r>
      </w:hyperlink>
      <w:r>
        <w:rPr>
          <w:rStyle w:val="s0"/>
        </w:rPr>
        <w:t xml:space="preserve"> </w:t>
      </w:r>
      <w:r>
        <w:rPr>
          <w:rStyle w:val="s0"/>
        </w:rPr>
        <w:t>және олардың шикі мұнайды өңдеу шарттар</w:t>
      </w:r>
      <w:r>
        <w:rPr>
          <w:rStyle w:val="s0"/>
        </w:rPr>
        <w:t>ын мұнай және газ саласындағы уәкілетті орган бекітеді.</w:t>
      </w:r>
    </w:p>
    <w:p w:rsidR="00000000" w:rsidRDefault="00C753D2">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w:t>
      </w:r>
      <w:r>
        <w:rPr>
          <w:rStyle w:val="s0"/>
        </w:rPr>
        <w:t>рттары туралы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w:t>
      </w:r>
      <w:r>
        <w:rPr>
          <w:rStyle w:val="s0"/>
        </w:rPr>
        <w:t>септеу мақсаттары үшін тауарлы шикі мұнай ретінде қаралады.</w:t>
      </w:r>
    </w:p>
    <w:p w:rsidR="00000000" w:rsidRDefault="00C753D2">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w:t>
      </w:r>
      <w:r>
        <w:rPr>
          <w:rStyle w:val="s0"/>
        </w:rPr>
        <w:t>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C753D2">
      <w:pPr>
        <w:ind w:firstLine="400"/>
        <w:jc w:val="both"/>
      </w:pPr>
      <w:r>
        <w:rPr>
          <w:rStyle w:val="s0"/>
        </w:rPr>
        <w:t>4) осы Кодекстiң</w:t>
      </w:r>
      <w:r>
        <w:rPr>
          <w:rStyle w:val="s0"/>
        </w:rPr>
        <w:t xml:space="preserve"> </w:t>
      </w:r>
      <w:hyperlink w:anchor="sub3460000" w:history="1">
        <w:r>
          <w:rPr>
            <w:rStyle w:val="a3"/>
            <w:color w:val="0000FF"/>
            <w:u w:val="single"/>
          </w:rPr>
          <w:t>346-бабына</w:t>
        </w:r>
      </w:hyperlink>
      <w:r>
        <w:rPr>
          <w:rStyle w:val="s0"/>
        </w:rPr>
        <w:t xml:space="preserve"> </w:t>
      </w:r>
      <w:r>
        <w:rPr>
          <w:rStyle w:val="s0"/>
        </w:rPr>
        <w:t>сәйкес мемлекет атынан алушыға пайдалы қазбаларды өндi</w:t>
      </w:r>
      <w:r>
        <w:rPr>
          <w:rStyle w:val="s0"/>
        </w:rPr>
        <w:t>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C753D2">
      <w:pPr>
        <w:jc w:val="both"/>
      </w:pPr>
      <w:r>
        <w:rPr>
          <w:rStyle w:val="s3"/>
        </w:rPr>
        <w:t>2011.21.07. № 467-ІV ҚР</w:t>
      </w:r>
      <w:r>
        <w:rPr>
          <w:rStyle w:val="s3"/>
        </w:rPr>
        <w:t xml:space="preserve"> </w:t>
      </w:r>
      <w:hyperlink r:id="rId4266" w:anchor="sub_id=3128"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4267" w:anchor="sub_id=3320200" w:history="1">
        <w:r>
          <w:rPr>
            <w:rStyle w:val="a3"/>
            <w:i/>
            <w:iCs/>
            <w:color w:val="0000FF"/>
            <w:u w:val="single"/>
          </w:rPr>
          <w:t>бұр.ред.қара</w:t>
        </w:r>
      </w:hyperlink>
      <w:r>
        <w:rPr>
          <w:rStyle w:val="s3"/>
        </w:rPr>
        <w:t>); 20</w:t>
      </w:r>
      <w:r>
        <w:rPr>
          <w:rStyle w:val="s3"/>
        </w:rPr>
        <w:t>13.05.12. № 152-V ҚР</w:t>
      </w:r>
      <w:r>
        <w:rPr>
          <w:rStyle w:val="s3"/>
        </w:rPr>
        <w:t xml:space="preserve"> </w:t>
      </w:r>
      <w:hyperlink r:id="rId4268" w:anchor="sub_id=332" w:history="1">
        <w:r>
          <w:rPr>
            <w:rStyle w:val="a3"/>
            <w:i/>
            <w:iCs/>
            <w:color w:val="0000FF"/>
            <w:u w:val="single"/>
          </w:rPr>
          <w:t>Заңымен</w:t>
        </w:r>
      </w:hyperlink>
      <w:r>
        <w:rPr>
          <w:rStyle w:val="s3"/>
        </w:rPr>
        <w:t xml:space="preserve"> </w:t>
      </w:r>
      <w:r>
        <w:rPr>
          <w:rStyle w:val="s3"/>
        </w:rPr>
        <w:t>5) тармақша жаңа редакцияда (2009 ж. 1 қаңтардан бастап қолданысқа енгізілді) (</w:t>
      </w:r>
      <w:hyperlink r:id="rId4269" w:anchor="sub_id=33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C753D2">
      <w:pPr>
        <w:ind w:firstLine="400"/>
        <w:jc w:val="both"/>
      </w:pPr>
      <w:r>
        <w:rPr>
          <w:rStyle w:val="s0"/>
        </w:rPr>
        <w:t xml:space="preserve">Егер осы тармақшада өзгеше белгіленбесе, осы бөлімнің мақсаттарында өзінің өндірістік </w:t>
      </w:r>
      <w:r>
        <w:rPr>
          <w:rStyle w:val="s0"/>
        </w:rPr>
        <w:t>мұқтаждарына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C753D2">
      <w:pPr>
        <w:ind w:firstLine="400"/>
        <w:jc w:val="both"/>
      </w:pPr>
      <w:r>
        <w:rPr>
          <w:rStyle w:val="s0"/>
        </w:rPr>
        <w:t>жер қойнауын пайдал</w:t>
      </w:r>
      <w:r>
        <w:rPr>
          <w:rStyle w:val="s0"/>
        </w:rPr>
        <w:t>ану жөніндегі операцияларды жүргізу кезінде мұнай дайындауда отын ретінде;</w:t>
      </w:r>
    </w:p>
    <w:p w:rsidR="00000000" w:rsidRDefault="00C753D2">
      <w:pPr>
        <w:ind w:firstLine="400"/>
        <w:jc w:val="both"/>
      </w:pPr>
      <w:r>
        <w:rPr>
          <w:rStyle w:val="s0"/>
        </w:rPr>
        <w:t>технологиялық және коммуналдық-тұрмыстық мұқтаждар үшін;</w:t>
      </w:r>
      <w:r>
        <w:rPr>
          <w:rStyle w:val="s0"/>
        </w:rPr>
        <w:t xml:space="preserve"> </w:t>
      </w:r>
    </w:p>
    <w:p w:rsidR="00000000" w:rsidRDefault="00C753D2">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w:t>
      </w:r>
      <w:r>
        <w:rPr>
          <w:rStyle w:val="s0"/>
        </w:rPr>
        <w:t>льдық құбыржолға және (немесе) көліктің басқа түріне ауыстырып тиеу орнына дейін тасымалдау кезінде;</w:t>
      </w:r>
    </w:p>
    <w:p w:rsidR="00000000" w:rsidRDefault="00C753D2">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C753D2">
      <w:pPr>
        <w:ind w:firstLine="400"/>
        <w:jc w:val="both"/>
      </w:pPr>
      <w:r>
        <w:rPr>
          <w:rStyle w:val="s0"/>
        </w:rPr>
        <w:t>осы баптың 4-тармағында көзделген жер қойнауын</w:t>
      </w:r>
      <w:r>
        <w:rPr>
          <w:rStyle w:val="s0"/>
        </w:rPr>
        <w:t>а кері айдау жағдайларын қоспағанда, бекітілген жобалық құжаттарда көзделген көлемде жер қойнауына кері айдау үшін;</w:t>
      </w:r>
    </w:p>
    <w:p w:rsidR="00000000" w:rsidRDefault="00C753D2">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w:t>
      </w:r>
      <w:r>
        <w:rPr>
          <w:rStyle w:val="s0"/>
        </w:rPr>
        <w:t xml:space="preserve"> (механикаландырылған) тәсілі мақсатында пайдаланылған табиғи газ танылады.</w:t>
      </w:r>
    </w:p>
    <w:p w:rsidR="00000000" w:rsidRDefault="00C753D2">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w:t>
      </w:r>
      <w:r>
        <w:rPr>
          <w:rStyle w:val="s0"/>
        </w:rPr>
        <w:t>нушының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C753D2">
      <w:pPr>
        <w:jc w:val="both"/>
      </w:pPr>
      <w:bookmarkStart w:id="646" w:name="SUB332020501"/>
      <w:bookmarkEnd w:id="646"/>
      <w:r>
        <w:rPr>
          <w:rStyle w:val="s3"/>
        </w:rPr>
        <w:t>2013.05.12</w:t>
      </w:r>
      <w:r>
        <w:rPr>
          <w:rStyle w:val="s3"/>
        </w:rPr>
        <w:t>. № 152-V ҚР</w:t>
      </w:r>
      <w:r>
        <w:rPr>
          <w:rStyle w:val="s3"/>
        </w:rPr>
        <w:t xml:space="preserve"> </w:t>
      </w:r>
      <w:hyperlink r:id="rId4270" w:anchor="sub_id=332" w:history="1">
        <w:r>
          <w:rPr>
            <w:rStyle w:val="a3"/>
            <w:i/>
            <w:iCs/>
            <w:color w:val="0000FF"/>
            <w:u w:val="single"/>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C753D2">
      <w:pPr>
        <w:ind w:firstLine="400"/>
        <w:jc w:val="both"/>
      </w:pPr>
      <w:r>
        <w:rPr>
          <w:rStyle w:val="s0"/>
        </w:rPr>
        <w:t>5-1) Қазақстан Республикасының ішкі нарығында өткізілген сұйытылған мұнай</w:t>
      </w:r>
      <w:r>
        <w:rPr>
          <w:rStyle w:val="s0"/>
        </w:rPr>
        <w:t xml:space="preserve">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w:t>
      </w:r>
      <w:r>
        <w:rPr>
          <w:rStyle w:val="s0"/>
        </w:rPr>
        <w:t>дықтау саласындағы заңнамасына сәйкес Қазақстан Республикасының ішкі нарығында өткізу үшін міндетті болып табылады.</w:t>
      </w:r>
    </w:p>
    <w:p w:rsidR="00000000" w:rsidRDefault="00C753D2">
      <w:pPr>
        <w:jc w:val="both"/>
      </w:pPr>
      <w:bookmarkStart w:id="647" w:name="SUB332020502"/>
      <w:bookmarkEnd w:id="647"/>
      <w:r>
        <w:rPr>
          <w:rStyle w:val="s3"/>
        </w:rPr>
        <w:t>2015.03.12. № 432-V ҚР</w:t>
      </w:r>
      <w:r>
        <w:rPr>
          <w:rStyle w:val="s3"/>
        </w:rPr>
        <w:t xml:space="preserve"> </w:t>
      </w:r>
      <w:hyperlink r:id="rId4271" w:anchor="sub_id=332" w:history="1">
        <w:r>
          <w:rPr>
            <w:rStyle w:val="a3"/>
            <w:i/>
            <w:iCs/>
            <w:color w:val="0000FF"/>
            <w:u w:val="single"/>
          </w:rPr>
          <w:t>Заңымен</w:t>
        </w:r>
      </w:hyperlink>
      <w:r>
        <w:rPr>
          <w:rStyle w:val="s3"/>
        </w:rPr>
        <w:t xml:space="preserve"> </w:t>
      </w:r>
      <w:r>
        <w:rPr>
          <w:rStyle w:val="s3"/>
        </w:rPr>
        <w:t>5-2) тармақшамен толықтырылд</w:t>
      </w:r>
      <w:r>
        <w:rPr>
          <w:rStyle w:val="s3"/>
        </w:rPr>
        <w:t>ы (2016 ж. 1 қаңтардан бастап қолданысқа енгізілді)</w:t>
      </w:r>
      <w:r>
        <w:rPr>
          <w:rStyle w:val="s3"/>
        </w:rPr>
        <w:t xml:space="preserve"> </w:t>
      </w:r>
    </w:p>
    <w:p w:rsidR="00000000" w:rsidRDefault="00C753D2">
      <w:pPr>
        <w:ind w:firstLine="400"/>
        <w:jc w:val="both"/>
      </w:pPr>
      <w:r>
        <w:rPr>
          <w:rStyle w:val="s0"/>
        </w:rPr>
        <w:t>5-2) жүзеге асырылуы Қазақстан Республикасының</w:t>
      </w:r>
      <w:r>
        <w:rPr>
          <w:rStyle w:val="s0"/>
        </w:rPr>
        <w:t xml:space="preserve"> </w:t>
      </w:r>
      <w:hyperlink r:id="rId4272" w:history="1">
        <w:r>
          <w:rPr>
            <w:rStyle w:val="a3"/>
            <w:color w:val="0000FF"/>
            <w:u w:val="single"/>
          </w:rPr>
          <w:t>Кәсіпкерлік кодексінде</w:t>
        </w:r>
      </w:hyperlink>
      <w:r>
        <w:rPr>
          <w:rStyle w:val="s0"/>
        </w:rPr>
        <w:t xml:space="preserve"> </w:t>
      </w:r>
      <w:r>
        <w:rPr>
          <w:rStyle w:val="s0"/>
        </w:rPr>
        <w:t>көзделген, индустриялық-инновациялық қызмет субъектісі - жер қойнауы</w:t>
      </w:r>
      <w:r>
        <w:rPr>
          <w:rStyle w:val="s0"/>
        </w:rPr>
        <w:t>н пайдаланушы пайдаланған табиғи газға;</w:t>
      </w:r>
    </w:p>
    <w:p w:rsidR="00000000" w:rsidRDefault="00C753D2">
      <w:pPr>
        <w:jc w:val="both"/>
      </w:pPr>
      <w:r>
        <w:rPr>
          <w:rStyle w:val="s3"/>
        </w:rPr>
        <w:t>2012.22.06. № 21-V ҚР</w:t>
      </w:r>
      <w:r>
        <w:rPr>
          <w:rStyle w:val="s3"/>
        </w:rPr>
        <w:t xml:space="preserve"> </w:t>
      </w:r>
      <w:hyperlink r:id="rId4273" w:anchor="sub_id=307" w:history="1">
        <w:r>
          <w:rPr>
            <w:rStyle w:val="a3"/>
            <w:i/>
            <w:iCs/>
            <w:color w:val="0000FF"/>
            <w:u w:val="single"/>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4274" w:anchor="sub_id=3000000" w:history="1">
        <w:r>
          <w:rPr>
            <w:rStyle w:val="a3"/>
            <w:i/>
            <w:iCs/>
            <w:color w:val="0000FF"/>
            <w:u w:val="single"/>
          </w:rPr>
          <w:t>бұр.ред.қара</w:t>
        </w:r>
      </w:hyperlink>
      <w:r>
        <w:rPr>
          <w:rStyle w:val="s3"/>
        </w:rPr>
        <w:t>); 2013.05.12. № 152-V ҚР</w:t>
      </w:r>
      <w:r>
        <w:rPr>
          <w:rStyle w:val="s3"/>
        </w:rPr>
        <w:t xml:space="preserve"> </w:t>
      </w:r>
      <w:hyperlink r:id="rId4275" w:anchor="sub_id=332"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276" w:anchor="sub_id=3320200" w:history="1">
        <w:r>
          <w:rPr>
            <w:rStyle w:val="a3"/>
            <w:i/>
            <w:iCs/>
            <w:color w:val="0000FF"/>
            <w:u w:val="single"/>
          </w:rPr>
          <w:t>бұр.ред.қара</w:t>
        </w:r>
      </w:hyperlink>
      <w:r>
        <w:rPr>
          <w:rStyle w:val="s3"/>
        </w:rPr>
        <w:t>) 6) тармақша жаңа редакцияда; 2015.03.12. № 432-V ҚР</w:t>
      </w:r>
      <w:r>
        <w:rPr>
          <w:rStyle w:val="s3"/>
        </w:rPr>
        <w:t xml:space="preserve"> </w:t>
      </w:r>
      <w:hyperlink r:id="rId4277" w:anchor="sub_id=332" w:history="1">
        <w:r>
          <w:rPr>
            <w:rStyle w:val="a3"/>
            <w:i/>
            <w:iCs/>
            <w:color w:val="0000FF"/>
            <w:u w:val="single"/>
          </w:rPr>
          <w:t>Заңымен</w:t>
        </w:r>
      </w:hyperlink>
      <w:r>
        <w:rPr>
          <w:rStyle w:val="s3"/>
        </w:rPr>
        <w:t xml:space="preserve"> </w:t>
      </w:r>
      <w:r>
        <w:rPr>
          <w:rStyle w:val="s3"/>
        </w:rPr>
        <w:t>6) тармақша өзгертілді</w:t>
      </w:r>
      <w:r>
        <w:rPr>
          <w:rStyle w:val="s3"/>
        </w:rPr>
        <w:t xml:space="preserve"> (2016 ж. 1 қаңтардан бастап қолданысқа енгізілді) (</w:t>
      </w:r>
      <w:hyperlink r:id="rId4278" w:anchor="sub_id=33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тауарлы шикi мұнайға, газ конденсатына және табиғи газға - егер осы бапта өзгеше белгiленбесе, осы та</w:t>
      </w:r>
      <w:r>
        <w:rPr>
          <w:rStyle w:val="s0"/>
        </w:rPr>
        <w:t>рмақтың 1), 2), 2-1), 3), 4), 5), 5-1) және 5-2)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w:t>
      </w:r>
      <w:r>
        <w:rPr>
          <w:rStyle w:val="s0"/>
        </w:rPr>
        <w:t>дiрген шикi мұнайдың, газ конденсатының және табиғи газдың жалпы көлемiне бөлiнедi.</w:t>
      </w:r>
    </w:p>
    <w:p w:rsidR="00000000" w:rsidRDefault="00C753D2">
      <w:pPr>
        <w:jc w:val="both"/>
      </w:pPr>
      <w:r>
        <w:rPr>
          <w:rStyle w:val="s3"/>
        </w:rPr>
        <w:t>2013.05.12. № 152-V ҚР</w:t>
      </w:r>
      <w:r>
        <w:rPr>
          <w:rStyle w:val="s3"/>
        </w:rPr>
        <w:t xml:space="preserve"> </w:t>
      </w:r>
      <w:hyperlink r:id="rId4279" w:anchor="sub_id=332" w:history="1">
        <w:r>
          <w:rPr>
            <w:rStyle w:val="a3"/>
            <w:i/>
            <w:iCs/>
            <w:color w:val="0000FF"/>
            <w:u w:val="single"/>
          </w:rPr>
          <w:t>Заңымен</w:t>
        </w:r>
      </w:hyperlink>
      <w:r>
        <w:rPr>
          <w:rStyle w:val="s3"/>
        </w:rPr>
        <w:t xml:space="preserve"> </w:t>
      </w:r>
      <w:r>
        <w:rPr>
          <w:rStyle w:val="s3"/>
        </w:rPr>
        <w:t>2-1-тармақпен толықтырылды (2009 ж. 1 қаңтардан бастап қолда</w:t>
      </w:r>
      <w:r>
        <w:rPr>
          <w:rStyle w:val="s3"/>
        </w:rPr>
        <w:t>нысқа енгізілді)</w:t>
      </w:r>
      <w:r>
        <w:rPr>
          <w:rStyle w:val="s3"/>
        </w:rPr>
        <w:t xml:space="preserve"> </w:t>
      </w:r>
    </w:p>
    <w:p w:rsidR="00000000" w:rsidRDefault="00C753D2">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w:t>
      </w:r>
      <w:r>
        <w:rPr>
          <w:rStyle w:val="s0"/>
        </w:rPr>
        <w:t>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C753D2">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w:t>
      </w:r>
      <w:r>
        <w:rPr>
          <w:rStyle w:val="s0"/>
        </w:rPr>
        <w:t>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w:t>
      </w:r>
      <w:r>
        <w:rPr>
          <w:rStyle w:val="s0"/>
        </w:rPr>
        <w:t>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w:t>
      </w:r>
      <w:r>
        <w:rPr>
          <w:rStyle w:val="s0"/>
        </w:rPr>
        <w:t>қты</w:t>
      </w:r>
      <w:r>
        <w:rPr>
          <w:rStyle w:val="s0"/>
        </w:rPr>
        <w:t xml:space="preserve">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w:t>
      </w:r>
      <w:r>
        <w:rPr>
          <w:rStyle w:val="s0"/>
        </w:rPr>
        <w:t>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w:t>
      </w:r>
      <w:r>
        <w:rPr>
          <w:rStyle w:val="s0"/>
        </w:rPr>
        <w:t xml:space="preserve">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C753D2">
      <w:pPr>
        <w:ind w:firstLine="400"/>
        <w:jc w:val="both"/>
      </w:pPr>
      <w:r>
        <w:rPr>
          <w:rStyle w:val="s0"/>
        </w:rPr>
        <w:t>Мұндай құжаттардың түпнұсқалары немесе олардың</w:t>
      </w:r>
      <w:r>
        <w:rPr>
          <w:rStyle w:val="s0"/>
        </w:rPr>
        <w:t xml:space="preserve">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C753D2">
      <w:pPr>
        <w:jc w:val="both"/>
      </w:pPr>
      <w:r>
        <w:rPr>
          <w:rStyle w:val="s3"/>
        </w:rPr>
        <w:t>2012.22.06. № 21-V ҚР</w:t>
      </w:r>
      <w:r>
        <w:rPr>
          <w:rStyle w:val="s3"/>
        </w:rPr>
        <w:t xml:space="preserve"> </w:t>
      </w:r>
      <w:hyperlink r:id="rId4280" w:anchor="sub_id=307" w:history="1">
        <w:r>
          <w:rPr>
            <w:rStyle w:val="a3"/>
            <w:i/>
            <w:iCs/>
            <w:color w:val="0000FF"/>
            <w:u w:val="single"/>
          </w:rPr>
          <w:t>Заңымен</w:t>
        </w:r>
      </w:hyperlink>
      <w:r>
        <w:rPr>
          <w:rStyle w:val="s3"/>
        </w:rPr>
        <w:t xml:space="preserve"> </w:t>
      </w:r>
      <w:r>
        <w:rPr>
          <w:rStyle w:val="s3"/>
        </w:rPr>
        <w:t>3-1-тармақпен толықтырылды (2017 жылғы 1 қаңтарға дейін қолданылады)</w:t>
      </w:r>
      <w:r>
        <w:rPr>
          <w:rStyle w:val="s3"/>
        </w:rPr>
        <w:t xml:space="preserve"> </w:t>
      </w:r>
    </w:p>
    <w:p w:rsidR="00000000" w:rsidRDefault="00C753D2">
      <w:pPr>
        <w:ind w:firstLine="400"/>
        <w:jc w:val="both"/>
      </w:pPr>
      <w:r>
        <w:rPr>
          <w:rStyle w:val="s0"/>
        </w:rPr>
        <w:t>3-1. Жер қойнауын пайдаланушының осы баптың 2-тармағының 2-1) тармақшасында көрсетілген Кеден одағының кеден заңнам</w:t>
      </w:r>
      <w:r>
        <w:rPr>
          <w:rStyle w:val="s0"/>
        </w:rPr>
        <w:t>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w:t>
      </w:r>
      <w:r>
        <w:rPr>
          <w:rStyle w:val="s0"/>
        </w:rPr>
        <w:t>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w:t>
      </w:r>
      <w:r>
        <w:rPr>
          <w:rStyle w:val="s0"/>
        </w:rPr>
        <w:t>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C753D2">
      <w:pPr>
        <w:ind w:firstLine="400"/>
        <w:jc w:val="both"/>
      </w:pPr>
      <w:r>
        <w:rPr>
          <w:rStyle w:val="s0"/>
        </w:rPr>
        <w:t>тауарларды және олардың өңдеу өнімдерін тиісті кедендік рәсіммен о</w:t>
      </w:r>
      <w:r>
        <w:rPr>
          <w:rStyle w:val="s0"/>
        </w:rPr>
        <w:t>рналастыруды растайтын, тауарларға арналған декларациялардың;</w:t>
      </w:r>
    </w:p>
    <w:p w:rsidR="00000000" w:rsidRDefault="00C753D2">
      <w:pPr>
        <w:ind w:firstLine="400"/>
        <w:jc w:val="both"/>
      </w:pPr>
      <w:r>
        <w:rPr>
          <w:rStyle w:val="s0"/>
        </w:rPr>
        <w:t>тауарларды кеден аумағынан тыс жерде өңдеу шарттары туралы құжаттың;</w:t>
      </w:r>
    </w:p>
    <w:p w:rsidR="00000000" w:rsidRDefault="00C753D2">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w:t>
      </w:r>
      <w:r>
        <w:rPr>
          <w:rStyle w:val="s0"/>
        </w:rPr>
        <w:t>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w:t>
      </w:r>
      <w:r>
        <w:rPr>
          <w:rStyle w:val="s0"/>
        </w:rPr>
        <w:t xml:space="preserve">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w:t>
      </w:r>
      <w:r>
        <w:rPr>
          <w:rStyle w:val="s0"/>
        </w:rPr>
        <w:t>ің көлемі туралы мұнай және газ саласындағы уәкілетті орган қорытындысының;</w:t>
      </w:r>
    </w:p>
    <w:p w:rsidR="00000000" w:rsidRDefault="00C753D2">
      <w:pPr>
        <w:ind w:firstLine="400"/>
        <w:jc w:val="both"/>
      </w:pPr>
      <w:r>
        <w:rPr>
          <w:rStyle w:val="s0"/>
        </w:rPr>
        <w:t>кеден аумағынан тыс жерде өңдеудің кедендік рәсімін қолдану туралы есептердің;</w:t>
      </w:r>
    </w:p>
    <w:p w:rsidR="00000000" w:rsidRDefault="00C753D2">
      <w:pPr>
        <w:ind w:firstLine="400"/>
        <w:jc w:val="both"/>
      </w:pPr>
      <w:r>
        <w:rPr>
          <w:rStyle w:val="s0"/>
        </w:rPr>
        <w:t>тауарлар мен өңдеу өнімдеріне арналған коммерциялық және тауарға ілеспе құжаттардың және (немесе) қаб</w:t>
      </w:r>
      <w:r>
        <w:rPr>
          <w:rStyle w:val="s0"/>
        </w:rPr>
        <w:t>ылдау-тапсыру актілерінің;</w:t>
      </w:r>
    </w:p>
    <w:p w:rsidR="00000000" w:rsidRDefault="00C753D2">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w:t>
      </w:r>
      <w:r>
        <w:rPr>
          <w:rStyle w:val="s0"/>
        </w:rPr>
        <w:t>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w:t>
      </w:r>
      <w:r>
        <w:rPr>
          <w:rStyle w:val="s0"/>
        </w:rPr>
        <w:t>е газ саласындағы уәкілетті орган қорытындысының түпнұсқалары немесе нотариат куәландырған көшірмелері болуға міндетті.</w:t>
      </w:r>
    </w:p>
    <w:p w:rsidR="00000000" w:rsidRDefault="00C753D2">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w:t>
      </w:r>
      <w:r>
        <w:rPr>
          <w:rStyle w:val="s0"/>
        </w:rPr>
        <w:t xml:space="preserve"> қазбаларды өндіру салығын есептеу мақсаттары үшін тауарлы шикі мұнай ретінде қаралады.</w:t>
      </w:r>
    </w:p>
    <w:p w:rsidR="00000000" w:rsidRDefault="00C753D2">
      <w:pPr>
        <w:jc w:val="both"/>
      </w:pPr>
      <w:r>
        <w:rPr>
          <w:rStyle w:val="s3"/>
        </w:rPr>
        <w:t>2011.21.07. № 467-ІV ҚР</w:t>
      </w:r>
      <w:r>
        <w:rPr>
          <w:rStyle w:val="s3"/>
        </w:rPr>
        <w:t xml:space="preserve"> </w:t>
      </w:r>
      <w:hyperlink r:id="rId4281" w:anchor="sub_id=3128" w:history="1">
        <w:r>
          <w:rPr>
            <w:rStyle w:val="a3"/>
            <w:i/>
            <w:iCs/>
            <w:color w:val="0000FF"/>
            <w:u w:val="single"/>
          </w:rPr>
          <w:t>Заңымен</w:t>
        </w:r>
      </w:hyperlink>
      <w:r>
        <w:rPr>
          <w:rStyle w:val="s3"/>
        </w:rPr>
        <w:t xml:space="preserve"> </w:t>
      </w:r>
      <w:r>
        <w:rPr>
          <w:rStyle w:val="s3"/>
        </w:rPr>
        <w:t>4-тармақ өзгертілді (2011 жылғы 1 шілдеден бастап қолд</w:t>
      </w:r>
      <w:r>
        <w:rPr>
          <w:rStyle w:val="s3"/>
        </w:rPr>
        <w:t>анысқа енгізілді) (</w:t>
      </w:r>
      <w:hyperlink r:id="rId4282" w:anchor="sub_id=332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w:t>
      </w:r>
      <w:r>
        <w:rPr>
          <w:rStyle w:val="s0"/>
        </w:rPr>
        <w:t xml:space="preserve"> айдалатын көлемде табиғи газ бойынша төленбейдi.</w:t>
      </w:r>
    </w:p>
    <w:p w:rsidR="00000000" w:rsidRDefault="00C753D2">
      <w:pPr>
        <w:jc w:val="both"/>
      </w:pPr>
      <w:r>
        <w:rPr>
          <w:rStyle w:val="s3"/>
        </w:rPr>
        <w:t>2008.10.12.  </w:t>
      </w:r>
      <w:r>
        <w:rPr>
          <w:rStyle w:val="s3"/>
        </w:rPr>
        <w:t>№ 100-IV ҚР Заңның</w:t>
      </w:r>
      <w:r>
        <w:rPr>
          <w:rStyle w:val="s3"/>
        </w:rPr>
        <w:t xml:space="preserve"> </w:t>
      </w:r>
      <w:hyperlink r:id="rId4283" w:anchor="sub_id=430000" w:history="1">
        <w:r>
          <w:rPr>
            <w:rStyle w:val="a3"/>
            <w:i/>
            <w:iCs/>
            <w:color w:val="0000FF"/>
            <w:u w:val="single"/>
          </w:rPr>
          <w:t>43 бабына</w:t>
        </w:r>
      </w:hyperlink>
      <w:r>
        <w:rPr>
          <w:rStyle w:val="s3"/>
        </w:rPr>
        <w:t xml:space="preserve"> </w:t>
      </w:r>
      <w:r>
        <w:rPr>
          <w:rStyle w:val="s3"/>
        </w:rPr>
        <w:t>сәйкес 332-бабының 5-тармағы 2011 ж. 1 қаңтарға дейін қолданылды (</w:t>
      </w:r>
      <w:hyperlink r:id="rId4284" w:anchor="sub_id=3320500" w:history="1">
        <w:r>
          <w:rPr>
            <w:rStyle w:val="a3"/>
            <w:i/>
            <w:iCs/>
            <w:color w:val="0000FF"/>
            <w:u w:val="single"/>
          </w:rPr>
          <w:t>бұр.ред.қара</w:t>
        </w:r>
      </w:hyperlink>
      <w:r>
        <w:rPr>
          <w:rStyle w:val="s3"/>
        </w:rPr>
        <w:t xml:space="preserve">) </w:t>
      </w:r>
    </w:p>
    <w:p w:rsidR="00000000" w:rsidRDefault="00C753D2">
      <w:pPr>
        <w:jc w:val="both"/>
      </w:pPr>
      <w:r>
        <w:t> </w:t>
      </w:r>
    </w:p>
    <w:p w:rsidR="00000000" w:rsidRDefault="00C753D2">
      <w:pPr>
        <w:ind w:firstLine="400"/>
        <w:jc w:val="both"/>
      </w:pPr>
      <w:bookmarkStart w:id="648" w:name="SUB3330000"/>
      <w:bookmarkEnd w:id="648"/>
      <w:r>
        <w:rPr>
          <w:rStyle w:val="s0"/>
          <w:b/>
          <w:bCs/>
        </w:rPr>
        <w:t>333-бап</w:t>
      </w:r>
      <w:r>
        <w:rPr>
          <w:rStyle w:val="s0"/>
        </w:rPr>
        <w:t xml:space="preserve">. </w:t>
      </w:r>
      <w:r>
        <w:rPr>
          <w:rStyle w:val="s0"/>
          <w:b/>
          <w:bCs/>
        </w:rPr>
        <w:t>Салық базасы</w:t>
      </w:r>
      <w:r>
        <w:rPr>
          <w:rStyle w:val="s0"/>
          <w:b/>
          <w:bCs/>
        </w:rPr>
        <w:t xml:space="preserve"> </w:t>
      </w:r>
    </w:p>
    <w:p w:rsidR="00000000" w:rsidRDefault="00C753D2">
      <w:pPr>
        <w:ind w:firstLine="400"/>
        <w:jc w:val="both"/>
      </w:pPr>
      <w:r>
        <w:rPr>
          <w:rStyle w:val="s0"/>
        </w:rPr>
        <w:t xml:space="preserve">Салық кезеңінде өндірілген шикі мұнай, газ конденсаты және табиғи газ көлемінің құны пайдалы қазбаларды өндіру салығын есептеу үшін салық базасы </w:t>
      </w:r>
      <w:r>
        <w:rPr>
          <w:rStyle w:val="s0"/>
        </w:rPr>
        <w:t>болып табылады.</w:t>
      </w:r>
    </w:p>
    <w:p w:rsidR="00000000" w:rsidRDefault="00C753D2">
      <w:pPr>
        <w:ind w:firstLine="400"/>
        <w:jc w:val="both"/>
      </w:pPr>
      <w:r>
        <w:rPr>
          <w:rStyle w:val="s0"/>
        </w:rPr>
        <w:t> </w:t>
      </w:r>
    </w:p>
    <w:p w:rsidR="00000000" w:rsidRDefault="00C753D2">
      <w:pPr>
        <w:jc w:val="both"/>
      </w:pPr>
      <w:bookmarkStart w:id="649" w:name="SUB3340000"/>
      <w:bookmarkEnd w:id="649"/>
      <w:r>
        <w:rPr>
          <w:rStyle w:val="s3"/>
        </w:rPr>
        <w:t>2009.16.11. № 200-ІV ҚР</w:t>
      </w:r>
      <w:r>
        <w:rPr>
          <w:rStyle w:val="s3"/>
        </w:rPr>
        <w:t xml:space="preserve"> </w:t>
      </w:r>
      <w:hyperlink r:id="rId4285" w:anchor="sub_id=17" w:history="1">
        <w:r>
          <w:rPr>
            <w:rStyle w:val="a3"/>
            <w:i/>
            <w:iCs/>
            <w:color w:val="0000FF"/>
            <w:u w:val="single"/>
          </w:rPr>
          <w:t>Заңымен</w:t>
        </w:r>
      </w:hyperlink>
      <w:r>
        <w:rPr>
          <w:rStyle w:val="s3"/>
        </w:rPr>
        <w:t xml:space="preserve"> </w:t>
      </w:r>
      <w:r>
        <w:rPr>
          <w:rStyle w:val="s3"/>
        </w:rPr>
        <w:t>334-бап жаңа редакцияда (2009 ж. 1 қаңтардан бастап қолданысқа енгiзiлді) (бұр.</w:t>
      </w:r>
      <w:hyperlink r:id="rId4286" w:anchor="sub_id=3340000" w:history="1">
        <w:r>
          <w:rPr>
            <w:rStyle w:val="a3"/>
            <w:i/>
            <w:iCs/>
            <w:color w:val="0000FF"/>
            <w:u w:val="single"/>
          </w:rPr>
          <w:t>ред</w:t>
        </w:r>
      </w:hyperlink>
      <w:r>
        <w:rPr>
          <w:rStyle w:val="s3"/>
        </w:rPr>
        <w:t>.қара)</w:t>
      </w:r>
    </w:p>
    <w:p w:rsidR="00000000" w:rsidRDefault="00C753D2">
      <w:pPr>
        <w:ind w:firstLine="400"/>
        <w:jc w:val="both"/>
      </w:pPr>
      <w:r>
        <w:rPr>
          <w:rStyle w:val="s0"/>
          <w:b/>
          <w:bCs/>
        </w:rPr>
        <w:t>334-бап. Шикi мұнай, газ конденсаты және табиғи газ құнын айқындау тәртібі</w:t>
      </w:r>
    </w:p>
    <w:p w:rsidR="00000000" w:rsidRDefault="00C753D2">
      <w:pPr>
        <w:ind w:firstLine="400"/>
        <w:jc w:val="both"/>
      </w:pPr>
      <w:r>
        <w:rPr>
          <w:rStyle w:val="s0"/>
        </w:rPr>
        <w:t xml:space="preserve">1. Пайдалы қазбаларды өндiру салығын есептеу мақсатында салық кезеңiнде өндiрiлген шикi мұнайдың және газ конденсатының құны мынадай </w:t>
      </w:r>
      <w:r>
        <w:rPr>
          <w:rStyle w:val="s0"/>
        </w:rPr>
        <w:t>тәртiппен:</w:t>
      </w:r>
    </w:p>
    <w:p w:rsidR="00000000" w:rsidRDefault="00C753D2">
      <w:pPr>
        <w:ind w:firstLine="400"/>
        <w:jc w:val="both"/>
      </w:pPr>
      <w:r>
        <w:rPr>
          <w:rStyle w:val="s0"/>
        </w:rPr>
        <w:t xml:space="preserve">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w:t>
      </w:r>
      <w:r>
        <w:rPr>
          <w:rStyle w:val="s0"/>
        </w:rPr>
        <w:t>Қазақстан</w:t>
      </w:r>
      <w:r>
        <w:rPr>
          <w:rStyle w:val="s0"/>
        </w:rPr>
        <w:t xml:space="preserve">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w:t>
      </w:r>
      <w:r>
        <w:rPr>
          <w:rStyle w:val="s0"/>
        </w:rPr>
        <w:t>сының аумағында орналасқан мұнай өңдеу зауытының өнiмнiң бір бірлiгi үшiн нақты сатып алу бағасының көбейтiндiсi ретiнде;</w:t>
      </w:r>
    </w:p>
    <w:p w:rsidR="00000000" w:rsidRDefault="00C753D2">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w:t>
      </w:r>
      <w:r>
        <w:rPr>
          <w:rStyle w:val="s0"/>
        </w:rPr>
        <w:t xml:space="preserve">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w:t>
      </w:r>
      <w:r>
        <w:rPr>
          <w:rStyle w:val="s0"/>
        </w:rPr>
        <w:t xml:space="preserve">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w:t>
      </w:r>
      <w:r>
        <w:rPr>
          <w:rStyle w:val="s0"/>
        </w:rPr>
        <w:t>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w:t>
      </w:r>
      <w:r>
        <w:rPr>
          <w:rStyle w:val="s0"/>
        </w:rPr>
        <w:t>лық есептілік туралы заңнамасының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C753D2">
      <w:pPr>
        <w:jc w:val="both"/>
      </w:pPr>
      <w:r>
        <w:rPr>
          <w:rStyle w:val="s3"/>
        </w:rPr>
        <w:t>2012.22.06. № 21-V ҚР</w:t>
      </w:r>
      <w:r>
        <w:rPr>
          <w:rStyle w:val="s3"/>
        </w:rPr>
        <w:t xml:space="preserve"> </w:t>
      </w:r>
      <w:hyperlink r:id="rId4287" w:anchor="sub_id=308" w:history="1">
        <w:r>
          <w:rPr>
            <w:rStyle w:val="a3"/>
            <w:i/>
            <w:iCs/>
            <w:color w:val="0000FF"/>
            <w:u w:val="single"/>
          </w:rPr>
          <w:t>З</w:t>
        </w:r>
        <w:r>
          <w:rPr>
            <w:rStyle w:val="a3"/>
            <w:i/>
            <w:iCs/>
            <w:color w:val="0000FF"/>
            <w:u w:val="single"/>
          </w:rPr>
          <w:t>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C753D2">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w:t>
      </w:r>
      <w:r>
        <w:rPr>
          <w:rStyle w:val="s0"/>
        </w:rPr>
        <w:t>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w:t>
      </w:r>
      <w:r>
        <w:rPr>
          <w:rStyle w:val="s0"/>
        </w:rPr>
        <w:t>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w:t>
      </w:r>
      <w:r>
        <w:rPr>
          <w:rStyle w:val="s0"/>
        </w:rPr>
        <w:t xml:space="preserve">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w:t>
      </w:r>
      <w:r>
        <w:rPr>
          <w:rStyle w:val="s0"/>
        </w:rPr>
        <w:t>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w:t>
      </w:r>
      <w:r>
        <w:rPr>
          <w:rStyle w:val="s0"/>
        </w:rPr>
        <w:t>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4288" w:history="1">
        <w:r>
          <w:rPr>
            <w:rStyle w:val="a3"/>
            <w:color w:val="0000FF"/>
            <w:u w:val="single"/>
          </w:rPr>
          <w:t>заңнамасының</w:t>
        </w:r>
      </w:hyperlink>
      <w:r>
        <w:rPr>
          <w:rStyle w:val="s0"/>
        </w:rPr>
        <w:t xml:space="preserve"> </w:t>
      </w:r>
      <w:r>
        <w:rPr>
          <w:rStyle w:val="s0"/>
        </w:rPr>
        <w:t>талаптарына сәйкес айқындалатын өнім бірлігін өндірудің 20 па</w:t>
      </w:r>
      <w:r>
        <w:rPr>
          <w:rStyle w:val="s0"/>
        </w:rPr>
        <w:t>йызға ұлғайтылған өндірістік өзіндік құнының көбейіндісі ретінде;</w:t>
      </w:r>
    </w:p>
    <w:p w:rsidR="00000000" w:rsidRDefault="00C753D2">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w:t>
      </w:r>
      <w:r>
        <w:rPr>
          <w:rStyle w:val="s0"/>
        </w:rPr>
        <w:t xml:space="preserve"> төлеу есебiне шикi мұнай мен газ кондансатын заттай нысанда берген кезде - осы Кодекстiң</w:t>
      </w:r>
      <w:r>
        <w:rPr>
          <w:rStyle w:val="s0"/>
        </w:rPr>
        <w:t xml:space="preserve"> </w:t>
      </w:r>
      <w:hyperlink w:anchor="sub3460000" w:history="1">
        <w:r>
          <w:rPr>
            <w:rStyle w:val="a3"/>
            <w:color w:val="0000FF"/>
            <w:u w:val="single"/>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экспортқа салынатын рента салығ</w:t>
      </w:r>
      <w:r>
        <w:rPr>
          <w:rStyle w:val="s0"/>
        </w:rPr>
        <w:t>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w:t>
      </w:r>
      <w:r>
        <w:rPr>
          <w:rStyle w:val="s0"/>
        </w:rPr>
        <w:t xml:space="preserve"> ретiнде айқындалады.</w:t>
      </w:r>
    </w:p>
    <w:p w:rsidR="00000000" w:rsidRDefault="00C753D2">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w:t>
      </w:r>
      <w:r>
        <w:rPr>
          <w:rStyle w:val="s0"/>
        </w:rPr>
        <w:t>әне</w:t>
      </w:r>
      <w:r>
        <w:rPr>
          <w:rStyle w:val="s0"/>
        </w:rPr>
        <w:t xml:space="preserve">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C753D2">
      <w:pPr>
        <w:jc w:val="both"/>
      </w:pPr>
      <w:bookmarkStart w:id="650" w:name="SUB3340300"/>
      <w:bookmarkEnd w:id="650"/>
      <w:r>
        <w:rPr>
          <w:rStyle w:val="s3"/>
        </w:rPr>
        <w:t>2012.10.07. № 31-V ҚР</w:t>
      </w:r>
      <w:r>
        <w:rPr>
          <w:rStyle w:val="s3"/>
        </w:rPr>
        <w:t xml:space="preserve"> </w:t>
      </w:r>
      <w:hyperlink r:id="rId4289" w:anchor="sub_id=700" w:history="1">
        <w:r>
          <w:rPr>
            <w:rStyle w:val="a3"/>
            <w:i/>
            <w:iCs/>
            <w:color w:val="0000FF"/>
            <w:u w:val="single"/>
          </w:rPr>
          <w:t>Заңымен</w:t>
        </w:r>
      </w:hyperlink>
      <w:r>
        <w:rPr>
          <w:rStyle w:val="s3"/>
        </w:rPr>
        <w:t xml:space="preserve"> </w:t>
      </w:r>
      <w:r>
        <w:rPr>
          <w:rStyle w:val="s3"/>
        </w:rPr>
        <w:t>3-тармақ өзгертілді (</w:t>
      </w:r>
      <w:hyperlink r:id="rId4290" w:anchor="sub_id=334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Шикi мұнайдың және газ конденсатының әлемдiк бағасы салық кезеңіндегі бағалардың күн сайынғы бағамдауының ор</w:t>
      </w:r>
      <w:r>
        <w:rPr>
          <w:rStyle w:val="s0"/>
        </w:rPr>
        <w:t>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C753D2">
      <w:pPr>
        <w:ind w:firstLine="400"/>
        <w:jc w:val="both"/>
      </w:pPr>
      <w:r>
        <w:rPr>
          <w:rStyle w:val="s0"/>
        </w:rPr>
        <w:t xml:space="preserve">Осы тармақтың мақсаты үшiн бағаны бағамдау «The </w:t>
      </w:r>
      <w:r>
        <w:rPr>
          <w:rStyle w:val="s0"/>
        </w:rPr>
        <w:t>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w:t>
      </w:r>
      <w:r>
        <w:rPr>
          <w:rStyle w:val="s0"/>
        </w:rPr>
        <w:t xml:space="preserve"> алғанда шетел валютасындағы шикi мұнай бағасын бағамдауды бiлдiредi.</w:t>
      </w:r>
    </w:p>
    <w:p w:rsidR="00000000" w:rsidRDefault="00C753D2">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C753D2">
      <w:pPr>
        <w:ind w:firstLine="400"/>
        <w:jc w:val="both"/>
      </w:pPr>
      <w:r>
        <w:rPr>
          <w:rStyle w:val="s0"/>
        </w:rPr>
        <w:t>«Argus Media Ltd» компан</w:t>
      </w:r>
      <w:r>
        <w:rPr>
          <w:rStyle w:val="s0"/>
        </w:rPr>
        <w:t>иясының «Argus Crude» дереккөзiнiң деректерi бойынша;</w:t>
      </w:r>
    </w:p>
    <w:p w:rsidR="00000000" w:rsidRDefault="00C753D2">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w:t>
      </w:r>
      <w:r>
        <w:rPr>
          <w:rStyle w:val="s0"/>
        </w:rPr>
        <w:t xml:space="preserve"> </w:t>
      </w:r>
      <w:hyperlink r:id="rId4291" w:history="1">
        <w:r>
          <w:rPr>
            <w:rStyle w:val="a3"/>
            <w:color w:val="0000FF"/>
            <w:u w:val="single"/>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C753D2">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w:t>
      </w:r>
      <w:r>
        <w:rPr>
          <w:rStyle w:val="s0"/>
        </w:rPr>
        <w:t>ң</w:t>
      </w:r>
      <w:r>
        <w:rPr>
          <w:rStyle w:val="s0"/>
        </w:rPr>
        <w:t xml:space="preserve">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w:t>
      </w:r>
      <w:r>
        <w:rPr>
          <w:rStyle w:val="s0"/>
        </w:rPr>
        <w:t>ртқа сәйкес жүргiзiледi.</w:t>
      </w:r>
      <w:r>
        <w:rPr>
          <w:rStyle w:val="s0"/>
        </w:rPr>
        <w:t xml:space="preserve"> </w:t>
      </w:r>
    </w:p>
    <w:p w:rsidR="00000000" w:rsidRDefault="00C753D2">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C753D2">
      <w:pPr>
        <w:ind w:firstLine="400"/>
        <w:jc w:val="both"/>
      </w:pPr>
      <w:r>
        <w:rPr>
          <w:rStyle w:val="s0"/>
        </w:rPr>
        <w:t> </w:t>
      </w:r>
    </w:p>
    <w:p w:rsidR="00000000" w:rsidRDefault="00C753D2">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429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C753D2">
      <w:pPr>
        <w:ind w:firstLine="426"/>
        <w:jc w:val="center"/>
      </w:pPr>
      <w:r>
        <w:t> </w:t>
      </w:r>
    </w:p>
    <w:p w:rsidR="00000000" w:rsidRDefault="00C753D2">
      <w:pPr>
        <w:ind w:firstLine="400"/>
        <w:jc w:val="both"/>
      </w:pPr>
      <w:r>
        <w:rPr>
          <w:rStyle w:val="s0"/>
        </w:rPr>
        <w:t>S - салық кезеңін</w:t>
      </w:r>
      <w:r>
        <w:rPr>
          <w:rStyle w:val="s0"/>
        </w:rPr>
        <w:t>дегі шикi мұнай мен газ конденсатының әлемдiк бағасы;</w:t>
      </w:r>
    </w:p>
    <w:p w:rsidR="00000000" w:rsidRDefault="00C753D2">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бағаларының бағамдалуы жарияланған күндерi бағалардың күн сайынғы орташа арифметикалық бағамдалуы;</w:t>
      </w:r>
    </w:p>
    <w:p w:rsidR="00000000" w:rsidRDefault="00C753D2">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C753D2">
      <w:pPr>
        <w:ind w:firstLine="400"/>
        <w:jc w:val="both"/>
      </w:pPr>
      <w:r>
        <w:rPr>
          <w:rStyle w:val="s0"/>
        </w:rPr>
        <w:t>n - салық кезеңіндегі бағалардың бағамдалуы жарияланған күндердiң саны.</w:t>
      </w:r>
    </w:p>
    <w:p w:rsidR="00000000" w:rsidRDefault="00C753D2">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C753D2">
      <w:pPr>
        <w:ind w:firstLine="400"/>
        <w:jc w:val="both"/>
      </w:pPr>
      <w:r>
        <w:rPr>
          <w:rStyle w:val="s0"/>
        </w:rPr>
        <w:t> </w:t>
      </w:r>
    </w:p>
    <w:p w:rsidR="00000000" w:rsidRDefault="00C753D2">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429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C753D2">
      <w:pPr>
        <w:ind w:firstLine="426"/>
        <w:jc w:val="center"/>
      </w:pPr>
      <w:r>
        <w:rPr>
          <w:rStyle w:val="s0"/>
        </w:rPr>
        <w:t> </w:t>
      </w:r>
    </w:p>
    <w:p w:rsidR="00000000" w:rsidRDefault="00C753D2">
      <w:pPr>
        <w:ind w:firstLine="400"/>
        <w:jc w:val="both"/>
      </w:pPr>
      <w:r>
        <w:rPr>
          <w:rStyle w:val="s0"/>
        </w:rPr>
        <w:t>Рn - бағалардың күн сайынғы орташа арифметикалық бағамдалуы;</w:t>
      </w:r>
    </w:p>
    <w:p w:rsidR="00000000" w:rsidRDefault="00C753D2">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w:t>
      </w:r>
      <w:r>
        <w:rPr>
          <w:rStyle w:val="s0"/>
        </w:rPr>
        <w:t>үндел</w:t>
      </w:r>
      <w:r>
        <w:rPr>
          <w:rStyle w:val="s0"/>
        </w:rPr>
        <w:t>iктi бағамдалуының төменгi мәнi (min);</w:t>
      </w:r>
    </w:p>
    <w:p w:rsidR="00000000" w:rsidRDefault="00C753D2">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C753D2">
      <w:pPr>
        <w:ind w:firstLine="400"/>
        <w:jc w:val="both"/>
      </w:pPr>
      <w:r>
        <w:rPr>
          <w:rStyle w:val="s0"/>
        </w:rPr>
        <w:t>Жер қойнауын пайдаланушы «Юралс Средиземномор</w:t>
      </w:r>
      <w:r>
        <w:rPr>
          <w:rStyle w:val="s0"/>
        </w:rPr>
        <w:t>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w:t>
      </w:r>
      <w:r>
        <w:rPr>
          <w:rStyle w:val="s0"/>
        </w:rPr>
        <w:t>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w:t>
      </w:r>
      <w:r>
        <w:rPr>
          <w:rStyle w:val="s0"/>
        </w:rPr>
        <w:t>ын мұнайдың сондай сортына жатқызуға мiндеттi.</w:t>
      </w:r>
    </w:p>
    <w:p w:rsidR="00000000" w:rsidRDefault="00C753D2">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w:t>
      </w:r>
      <w:r>
        <w:rPr>
          <w:rStyle w:val="s0"/>
        </w:rPr>
        <w:t>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C753D2">
      <w:pPr>
        <w:ind w:firstLine="400"/>
        <w:jc w:val="both"/>
      </w:pPr>
      <w:r>
        <w:rPr>
          <w:rStyle w:val="s0"/>
        </w:rPr>
        <w:t>Осы тармақтың мақсаттары үшiн бағаны бағамдау «T</w:t>
      </w:r>
      <w:r>
        <w:rPr>
          <w:rStyle w:val="s0"/>
        </w:rPr>
        <w: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r>
        <w:rPr>
          <w:rStyle w:val="s0"/>
        </w:rPr>
        <w:t xml:space="preserve"> </w:t>
      </w:r>
    </w:p>
    <w:p w:rsidR="00000000" w:rsidRDefault="00C753D2">
      <w:pPr>
        <w:ind w:firstLine="400"/>
        <w:jc w:val="both"/>
      </w:pPr>
      <w:r>
        <w:rPr>
          <w:rStyle w:val="s0"/>
        </w:rPr>
        <w:t>Осы дереккөзде «Zeebrugge Day-Ahe</w:t>
      </w:r>
      <w:r>
        <w:rPr>
          <w:rStyle w:val="s0"/>
        </w:rPr>
        <w:t>ad» табиғи газына баға туралы ақпарат болмаған кезде «Zeebrugge Day-Ahead» табиғи газына баға:</w:t>
      </w:r>
      <w:r>
        <w:rPr>
          <w:rStyle w:val="s0"/>
        </w:rPr>
        <w:t xml:space="preserve"> </w:t>
      </w:r>
    </w:p>
    <w:p w:rsidR="00000000" w:rsidRDefault="00C753D2">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C753D2">
      <w:pPr>
        <w:ind w:firstLine="400"/>
        <w:jc w:val="both"/>
      </w:pPr>
      <w:r>
        <w:rPr>
          <w:rStyle w:val="s0"/>
        </w:rPr>
        <w:t>2) жоғарыда көрсетiлген дереккөздерде «Zeebrugge Day-Ahead» таб</w:t>
      </w:r>
      <w:r>
        <w:rPr>
          <w:rStyle w:val="s0"/>
        </w:rPr>
        <w:t>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C753D2">
      <w:pPr>
        <w:ind w:firstLine="400"/>
        <w:jc w:val="both"/>
      </w:pPr>
      <w:r>
        <w:rPr>
          <w:rStyle w:val="s0"/>
        </w:rPr>
        <w:t>Табиғи газдың әлемдiк бағасы мына формула бойынша анықталады:</w:t>
      </w:r>
    </w:p>
    <w:p w:rsidR="00000000" w:rsidRDefault="00C753D2">
      <w:pPr>
        <w:ind w:firstLine="400"/>
        <w:jc w:val="both"/>
      </w:pPr>
      <w:r>
        <w:rPr>
          <w:rStyle w:val="s0"/>
        </w:rPr>
        <w:t> </w:t>
      </w:r>
    </w:p>
    <w:p w:rsidR="00000000" w:rsidRDefault="00C753D2">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29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C753D2">
      <w:pPr>
        <w:ind w:firstLine="426"/>
        <w:jc w:val="center"/>
      </w:pPr>
      <w:r>
        <w:t> </w:t>
      </w:r>
    </w:p>
    <w:p w:rsidR="00000000" w:rsidRDefault="00C753D2">
      <w:pPr>
        <w:ind w:firstLine="400"/>
        <w:jc w:val="both"/>
      </w:pPr>
      <w:r>
        <w:rPr>
          <w:rStyle w:val="s0"/>
        </w:rPr>
        <w:t>S - табиғи газдың салық кезеңіндегі әлемдiк бағасы;</w:t>
      </w:r>
    </w:p>
    <w:p w:rsidR="00000000" w:rsidRDefault="00C753D2">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жарияланған күндерi баға</w:t>
      </w:r>
      <w:r>
        <w:rPr>
          <w:rStyle w:val="s0"/>
        </w:rPr>
        <w:t>лардың күн сайынғы орташа арифметикалық бағамдалуы;</w:t>
      </w:r>
      <w:r>
        <w:rPr>
          <w:rStyle w:val="s0"/>
        </w:rPr>
        <w:t xml:space="preserve"> </w:t>
      </w:r>
    </w:p>
    <w:p w:rsidR="00000000" w:rsidRDefault="00C753D2">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C753D2">
      <w:pPr>
        <w:ind w:firstLine="400"/>
        <w:jc w:val="both"/>
      </w:pPr>
      <w:r>
        <w:rPr>
          <w:rStyle w:val="s0"/>
        </w:rPr>
        <w:t>n - салық кезеңiнде бағалардың бағамдалуы жарияланған күндердiң саны.</w:t>
      </w:r>
      <w:r>
        <w:rPr>
          <w:rStyle w:val="s0"/>
        </w:rPr>
        <w:t xml:space="preserve"> </w:t>
      </w:r>
    </w:p>
    <w:p w:rsidR="00000000" w:rsidRDefault="00C753D2">
      <w:pPr>
        <w:ind w:firstLine="400"/>
        <w:jc w:val="both"/>
      </w:pPr>
      <w:r>
        <w:rPr>
          <w:rStyle w:val="s0"/>
        </w:rPr>
        <w:t>Бағалардың күн сайын</w:t>
      </w:r>
      <w:r>
        <w:rPr>
          <w:rStyle w:val="s0"/>
        </w:rPr>
        <w:t>ғы</w:t>
      </w:r>
      <w:r>
        <w:rPr>
          <w:rStyle w:val="s0"/>
        </w:rPr>
        <w:t xml:space="preserve"> орташа арифметикалық бағамдалуы мына формула бойынша айқындалады:</w:t>
      </w:r>
    </w:p>
    <w:p w:rsidR="00000000" w:rsidRDefault="00C753D2">
      <w:pPr>
        <w:ind w:firstLine="400"/>
        <w:jc w:val="both"/>
      </w:pPr>
      <w:r>
        <w:rPr>
          <w:rStyle w:val="s0"/>
        </w:rPr>
        <w:t> </w:t>
      </w:r>
    </w:p>
    <w:p w:rsidR="00000000" w:rsidRDefault="00C753D2">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29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C753D2">
      <w:pPr>
        <w:ind w:firstLine="426"/>
        <w:jc w:val="center"/>
      </w:pPr>
      <w:r>
        <w:t> </w:t>
      </w:r>
    </w:p>
    <w:p w:rsidR="00000000" w:rsidRDefault="00C753D2">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C753D2">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C753D2">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C753D2">
      <w:pPr>
        <w:jc w:val="both"/>
      </w:pPr>
      <w:r>
        <w:rPr>
          <w:rStyle w:val="s3"/>
        </w:rPr>
        <w:t>2013.05.12. № 152-V ҚР</w:t>
      </w:r>
      <w:r>
        <w:rPr>
          <w:rStyle w:val="s3"/>
        </w:rPr>
        <w:t xml:space="preserve"> </w:t>
      </w:r>
      <w:hyperlink r:id="rId4294" w:anchor="sub_id=334"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295" w:anchor="sub_id=3340500" w:history="1">
        <w:r>
          <w:rPr>
            <w:rStyle w:val="a3"/>
            <w:i/>
            <w:iCs/>
            <w:color w:val="0000FF"/>
            <w:u w:val="single"/>
          </w:rPr>
          <w:t>бұр.ред.қара</w:t>
        </w:r>
      </w:hyperlink>
      <w:r>
        <w:rPr>
          <w:rStyle w:val="s3"/>
        </w:rPr>
        <w:t>); 2015.03.12. № 432-V ҚР</w:t>
      </w:r>
      <w:r>
        <w:rPr>
          <w:rStyle w:val="s3"/>
        </w:rPr>
        <w:t xml:space="preserve"> </w:t>
      </w:r>
      <w:hyperlink r:id="rId4296" w:anchor="sub_id=33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297" w:anchor="sub_id=3340500" w:history="1">
        <w:r>
          <w:rPr>
            <w:rStyle w:val="a3"/>
            <w:i/>
            <w:iCs/>
            <w:color w:val="0000FF"/>
            <w:u w:val="single"/>
          </w:rPr>
          <w:t>бұр.ред.қара</w:t>
        </w:r>
      </w:hyperlink>
      <w:r>
        <w:rPr>
          <w:rStyle w:val="s3"/>
        </w:rPr>
        <w:t>) 5-тармақ өзгертілді</w:t>
      </w:r>
    </w:p>
    <w:p w:rsidR="00000000" w:rsidRDefault="00C753D2">
      <w:pPr>
        <w:ind w:firstLine="400"/>
        <w:jc w:val="both"/>
      </w:pPr>
      <w:r>
        <w:rPr>
          <w:rStyle w:val="s0"/>
        </w:rPr>
        <w:t xml:space="preserve">5. Пайдалы қазбаларды өндіруге </w:t>
      </w:r>
      <w:r>
        <w:rPr>
          <w:rStyle w:val="s0"/>
        </w:rPr>
        <w:t>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сұйытылған мұнай газын өндіру үшін пайдаланылған ілеспе газдың, сондай-а</w:t>
      </w:r>
      <w:r>
        <w:rPr>
          <w:rStyle w:val="s0"/>
        </w:rPr>
        <w:t>қ</w:t>
      </w:r>
      <w:r>
        <w:rPr>
          <w:rStyle w:val="s0"/>
        </w:rPr>
        <w:t xml:space="preserve"> индустриялық-инновациялық қызмет субъектісі - жер қойнауын пайдаланушы пайдаланған табиғи газдың құны мынадай тәртіппен:</w:t>
      </w:r>
    </w:p>
    <w:p w:rsidR="00000000" w:rsidRDefault="00C753D2">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w:anchor="sub3410200" w:history="1">
        <w:r>
          <w:rPr>
            <w:rStyle w:val="a3"/>
            <w:color w:val="0000FF"/>
            <w:u w:val="single"/>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C753D2">
      <w:pPr>
        <w:jc w:val="both"/>
      </w:pPr>
      <w:r>
        <w:rPr>
          <w:rStyle w:val="s3"/>
        </w:rPr>
        <w:t>2013.05.12. № 152-V ҚР</w:t>
      </w:r>
      <w:r>
        <w:rPr>
          <w:rStyle w:val="s3"/>
        </w:rPr>
        <w:t xml:space="preserve"> </w:t>
      </w:r>
      <w:hyperlink r:id="rId4298" w:anchor="sub_id=334"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4299" w:anchor="sub_id=3340500" w:history="1">
        <w:r>
          <w:rPr>
            <w:rStyle w:val="a3"/>
            <w:i/>
            <w:iCs/>
            <w:color w:val="0000FF"/>
            <w:u w:val="single"/>
          </w:rPr>
          <w:t>бұр.ред.қара</w:t>
        </w:r>
      </w:hyperlink>
      <w:r>
        <w:rPr>
          <w:rStyle w:val="s3"/>
        </w:rPr>
        <w:t>); 2015.03.12. № 432-V ҚР</w:t>
      </w:r>
      <w:r>
        <w:rPr>
          <w:rStyle w:val="s3"/>
        </w:rPr>
        <w:t xml:space="preserve"> </w:t>
      </w:r>
      <w:hyperlink r:id="rId4300" w:anchor="sub_id=334" w:history="1">
        <w:r>
          <w:rPr>
            <w:rStyle w:val="a3"/>
            <w:i/>
            <w:iCs/>
            <w:color w:val="0000FF"/>
            <w:u w:val="single"/>
          </w:rPr>
          <w:t>Заңымен</w:t>
        </w:r>
      </w:hyperlink>
      <w:r>
        <w:rPr>
          <w:rStyle w:val="s3"/>
        </w:rPr>
        <w:t xml:space="preserve"> </w:t>
      </w:r>
      <w:r>
        <w:rPr>
          <w:rStyle w:val="s3"/>
        </w:rPr>
        <w:t>2) тармақша өзгертілді (2016 ж. 1 қаңтардан бастап қолданысқа енгізілді) (</w:t>
      </w:r>
      <w:hyperlink r:id="rId4301" w:anchor="sub_id=3340500" w:history="1">
        <w:r>
          <w:rPr>
            <w:rStyle w:val="a3"/>
            <w:i/>
            <w:iCs/>
            <w:color w:val="0000FF"/>
            <w:u w:val="single"/>
          </w:rPr>
          <w:t>бұр.ред.қара</w:t>
        </w:r>
      </w:hyperlink>
      <w:r>
        <w:rPr>
          <w:rStyle w:val="s3"/>
        </w:rPr>
        <w:t>)</w:t>
      </w:r>
    </w:p>
    <w:p w:rsidR="00000000" w:rsidRDefault="00C753D2">
      <w:pPr>
        <w:ind w:firstLine="400"/>
        <w:jc w:val="both"/>
      </w:pPr>
      <w:r>
        <w:rPr>
          <w:rStyle w:val="s0"/>
        </w:rPr>
        <w:t>2) осы Кодекстің</w:t>
      </w:r>
      <w:r>
        <w:rPr>
          <w:rStyle w:val="s0"/>
        </w:rPr>
        <w:t xml:space="preserve"> </w:t>
      </w:r>
      <w:hyperlink w:anchor="sub332020501" w:history="1">
        <w:r>
          <w:rPr>
            <w:rStyle w:val="a3"/>
            <w:color w:val="0000FF"/>
            <w:u w:val="single"/>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w:t>
      </w:r>
      <w:r>
        <w:rPr>
          <w:rStyle w:val="s0"/>
        </w:rPr>
        <w:t>ы көлемін шығару ретінде:</w:t>
      </w:r>
    </w:p>
    <w:p w:rsidR="00000000" w:rsidRDefault="00C753D2">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w:t>
      </w:r>
      <w:r>
        <w:rPr>
          <w:rStyle w:val="s0"/>
        </w:rPr>
        <w:t>далатын, өнім бірлігін өндірудің 20 пайызға ұлғайтылған өндірістік өзіндік құнының;</w:t>
      </w:r>
    </w:p>
    <w:p w:rsidR="00000000" w:rsidRDefault="00C753D2">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w:t>
      </w:r>
      <w:r>
        <w:rPr>
          <w:rStyle w:val="s0"/>
        </w:rPr>
        <w:t>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w:t>
      </w:r>
    </w:p>
    <w:p w:rsidR="00000000" w:rsidRDefault="00C753D2">
      <w:pPr>
        <w:jc w:val="both"/>
      </w:pPr>
      <w:r>
        <w:rPr>
          <w:rStyle w:val="s3"/>
        </w:rPr>
        <w:t>2015.03.12. № 432-V ҚР</w:t>
      </w:r>
      <w:r>
        <w:rPr>
          <w:rStyle w:val="s3"/>
        </w:rPr>
        <w:t xml:space="preserve"> </w:t>
      </w:r>
      <w:hyperlink r:id="rId4302" w:anchor="sub_id=334" w:history="1">
        <w:r>
          <w:rPr>
            <w:rStyle w:val="a3"/>
            <w:i/>
            <w:iCs/>
            <w:color w:val="0000FF"/>
            <w:u w:val="single"/>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3) Осы Кодекстің</w:t>
      </w:r>
      <w:r>
        <w:rPr>
          <w:rStyle w:val="s0"/>
        </w:rPr>
        <w:t xml:space="preserve"> </w:t>
      </w:r>
      <w:hyperlink w:anchor="sub332020502" w:history="1">
        <w:r>
          <w:rPr>
            <w:rStyle w:val="a3"/>
            <w:color w:val="0000FF"/>
            <w:u w:val="single"/>
          </w:rPr>
          <w:t>332-бабы 2-тармағының 5-2) тармақшасында</w:t>
        </w:r>
      </w:hyperlink>
      <w:r>
        <w:rPr>
          <w:rStyle w:val="s0"/>
        </w:rPr>
        <w:t xml:space="preserve"> </w:t>
      </w:r>
      <w:r>
        <w:rPr>
          <w:rStyle w:val="s0"/>
        </w:rPr>
        <w:t>көрсетілген шарттарға сәйкес индустриялық-инно</w:t>
      </w:r>
      <w:r>
        <w:rPr>
          <w:rStyle w:val="s0"/>
        </w:rPr>
        <w:t>вациялық қызмет субъектісі - жер қойнауын пайдаланушы өндірілген табиғи газды пайдаланған кезде - индустриялық-инновациялық қызмет субъектісі - жер қойнауын пайдаланушы пайдаланған табиғи газдың нақты көлемі мен халықаралық қаржылық есептілік стандарттарын</w:t>
      </w:r>
      <w:r>
        <w:rPr>
          <w:rStyle w:val="s0"/>
        </w:rPr>
        <w:t>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көбейтіндісі ретінде айқындалады.</w:t>
      </w:r>
    </w:p>
    <w:p w:rsidR="00000000" w:rsidRDefault="00C753D2">
      <w:pPr>
        <w:ind w:firstLine="400"/>
        <w:jc w:val="both"/>
      </w:pPr>
      <w:r>
        <w:rPr>
          <w:rStyle w:val="s0"/>
        </w:rPr>
        <w:t>Егер табиғи газ шикі м</w:t>
      </w:r>
      <w:r>
        <w:rPr>
          <w:rStyle w:val="s0"/>
        </w:rPr>
        <w:t>ұнаймен</w:t>
      </w:r>
      <w:r>
        <w:rPr>
          <w:rStyle w:val="s0"/>
        </w:rPr>
        <w:t xml:space="preserve"> ілестіріле өндірілсе, табиғи газды өндірудің өндірістік өзіндік құны шикі мұнайды өндірудің өндірістік өзіндік құны негізінде:</w:t>
      </w:r>
    </w:p>
    <w:p w:rsidR="00000000" w:rsidRDefault="00C753D2">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C753D2">
      <w:pPr>
        <w:ind w:firstLine="400"/>
        <w:jc w:val="both"/>
      </w:pPr>
      <w:r>
        <w:rPr>
          <w:rStyle w:val="s0"/>
        </w:rPr>
        <w:t xml:space="preserve">6. Шикi мұнайдың, газ </w:t>
      </w:r>
      <w:r>
        <w:rPr>
          <w:rStyle w:val="s0"/>
        </w:rPr>
        <w:t>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w:t>
      </w:r>
      <w:r>
        <w:rPr>
          <w:rStyle w:val="s0"/>
        </w:rPr>
        <w:t>ариялануға жатады.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651" w:name="SUB3350000"/>
      <w:bookmarkEnd w:id="651"/>
      <w:r>
        <w:rPr>
          <w:rStyle w:val="s0"/>
          <w:b/>
          <w:bCs/>
        </w:rPr>
        <w:t>335-бап</w:t>
      </w:r>
      <w:r>
        <w:rPr>
          <w:rStyle w:val="s0"/>
        </w:rPr>
        <w:t xml:space="preserve">. </w:t>
      </w:r>
      <w:r>
        <w:rPr>
          <w:rStyle w:val="s0"/>
          <w:b/>
          <w:bCs/>
        </w:rPr>
        <w:t>Салықты есептеу тәртібі</w:t>
      </w:r>
    </w:p>
    <w:p w:rsidR="00000000" w:rsidRDefault="00C753D2">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C753D2">
      <w:pPr>
        <w:jc w:val="both"/>
      </w:pPr>
      <w:r>
        <w:rPr>
          <w:rStyle w:val="s3"/>
        </w:rPr>
        <w:t>2009.16.11. № 200-ІV ҚР</w:t>
      </w:r>
      <w:r>
        <w:rPr>
          <w:rStyle w:val="s3"/>
        </w:rPr>
        <w:t xml:space="preserve"> </w:t>
      </w:r>
      <w:hyperlink r:id="rId4303" w:anchor="sub_id=3111"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4304" w:anchor="sub_id=3350200" w:history="1">
        <w:r>
          <w:rPr>
            <w:rStyle w:val="a3"/>
            <w:i/>
            <w:iCs/>
            <w:color w:val="0000FF"/>
            <w:u w:val="single"/>
          </w:rPr>
          <w:t>ред</w:t>
        </w:r>
      </w:hyperlink>
      <w:r>
        <w:rPr>
          <w:rStyle w:val="s3"/>
        </w:rPr>
        <w:t>.қара)</w:t>
      </w:r>
    </w:p>
    <w:p w:rsidR="00000000" w:rsidRDefault="00C753D2">
      <w:pPr>
        <w:ind w:firstLine="400"/>
        <w:jc w:val="both"/>
      </w:pPr>
      <w:r>
        <w:rPr>
          <w:rStyle w:val="s0"/>
        </w:rPr>
        <w:t>2. Пайдалы қазба</w:t>
      </w:r>
      <w:r>
        <w:rPr>
          <w:rStyle w:val="s0"/>
        </w:rPr>
        <w:t>ларды өндіру салығын есептеу үшін жер қойнауын пайдаланушы осы Кодекстің</w:t>
      </w:r>
      <w:r>
        <w:rPr>
          <w:rStyle w:val="s0"/>
        </w:rPr>
        <w:t xml:space="preserve"> </w:t>
      </w:r>
      <w:hyperlink w:anchor="sub3360000" w:history="1">
        <w:r>
          <w:rPr>
            <w:rStyle w:val="a3"/>
            <w:color w:val="0000FF"/>
            <w:u w:val="single"/>
          </w:rPr>
          <w:t>336-бабында</w:t>
        </w:r>
      </w:hyperlink>
      <w:r>
        <w:rPr>
          <w:rStyle w:val="s0"/>
        </w:rPr>
        <w:t xml:space="preserve"> </w:t>
      </w:r>
      <w:r>
        <w:rPr>
          <w:rStyle w:val="s0"/>
        </w:rPr>
        <w:t xml:space="preserve">келтірілген шкалаға сәйкес жер қойнауын пайдалануға арналған әрбір жекелеген келісімшарт бойынша ағымдағы салық жылына арналған өндірудің </w:t>
      </w:r>
      <w:r>
        <w:rPr>
          <w:rStyle w:val="s0"/>
        </w:rPr>
        <w:t>жоспарланған көлеміне сәйкес келетін мөлшерлемені қолданады.</w:t>
      </w:r>
      <w:r>
        <w:rPr>
          <w:rStyle w:val="s0"/>
        </w:rPr>
        <w:t xml:space="preserve"> </w:t>
      </w:r>
    </w:p>
    <w:p w:rsidR="00000000" w:rsidRDefault="00C753D2">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w:t>
      </w:r>
      <w:r>
        <w:rPr>
          <w:rStyle w:val="s0"/>
        </w:rPr>
        <w:t>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C753D2">
      <w:pPr>
        <w:ind w:firstLine="400"/>
        <w:jc w:val="both"/>
      </w:pPr>
      <w:r>
        <w:rPr>
          <w:rStyle w:val="s0"/>
        </w:rPr>
        <w:t>Бұл ретте, шикі мұнай</w:t>
      </w:r>
      <w:r>
        <w:rPr>
          <w:rStyle w:val="s0"/>
        </w:rPr>
        <w:t>ды, газ конденсатын және табиғи газды өндірудің ағымдағы жылға жоспарланатын көлемі құзыретті органдармен келісілуге тиіс.</w:t>
      </w:r>
    </w:p>
    <w:p w:rsidR="00000000" w:rsidRDefault="00C753D2">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w:t>
      </w:r>
      <w:r>
        <w:rPr>
          <w:rStyle w:val="s0"/>
        </w:rPr>
        <w:t>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C753D2">
      <w:pPr>
        <w:ind w:firstLine="400"/>
        <w:jc w:val="both"/>
      </w:pPr>
      <w:r>
        <w:rPr>
          <w:rStyle w:val="s0"/>
        </w:rPr>
        <w:t>Пайдалы қазбаларды өндіру с</w:t>
      </w:r>
      <w:r>
        <w:rPr>
          <w:rStyle w:val="s0"/>
        </w:rPr>
        <w:t>алығының сомасына түзету есепті салық жылының соңғы салық кезеңіндегі декларацияда осы Кодекстің</w:t>
      </w:r>
      <w:r>
        <w:rPr>
          <w:rStyle w:val="s0"/>
        </w:rPr>
        <w:t xml:space="preserve"> </w:t>
      </w:r>
      <w:hyperlink w:anchor="sub3360000" w:history="1">
        <w:r>
          <w:rPr>
            <w:rStyle w:val="a3"/>
            <w:color w:val="0000FF"/>
            <w:u w:val="single"/>
          </w:rPr>
          <w:t>336-бабына</w:t>
        </w:r>
      </w:hyperlink>
      <w:r>
        <w:rPr>
          <w:rStyle w:val="s0"/>
        </w:rPr>
        <w:t xml:space="preserve"> </w:t>
      </w:r>
      <w:r>
        <w:rPr>
          <w:rStyle w:val="s0"/>
        </w:rPr>
        <w:t>сәйкес айқындалған өндірілген шикі мұнайдың, газ конденсаты мен табиғи газдың нақты көлеміне сәйкес келетін пайдалы</w:t>
      </w:r>
      <w:r>
        <w:rPr>
          <w:rStyle w:val="s0"/>
        </w:rPr>
        <w:t xml:space="preserve">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C753D2">
      <w:pPr>
        <w:ind w:firstLine="400"/>
        <w:jc w:val="both"/>
      </w:pPr>
      <w:r>
        <w:rPr>
          <w:rStyle w:val="s0"/>
        </w:rPr>
        <w:t>Жүргізілген түзетулерді ескеретін пайдалы қазбаларды өндіру са</w:t>
      </w:r>
      <w:r>
        <w:rPr>
          <w:rStyle w:val="s0"/>
        </w:rPr>
        <w:t>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C753D2">
      <w:pPr>
        <w:ind w:firstLine="400"/>
        <w:jc w:val="both"/>
      </w:pPr>
      <w:r>
        <w:rPr>
          <w:rStyle w:val="s0"/>
        </w:rPr>
        <w:t> </w:t>
      </w:r>
    </w:p>
    <w:p w:rsidR="00000000" w:rsidRDefault="00C753D2">
      <w:pPr>
        <w:jc w:val="both"/>
      </w:pPr>
      <w:bookmarkStart w:id="652" w:name="SUB3360000"/>
      <w:bookmarkEnd w:id="652"/>
      <w:r>
        <w:rPr>
          <w:rStyle w:val="s3"/>
        </w:rPr>
        <w:t>2009.16.11. № 200-ІV ҚР</w:t>
      </w:r>
      <w:r>
        <w:rPr>
          <w:rStyle w:val="s3"/>
        </w:rPr>
        <w:t xml:space="preserve"> </w:t>
      </w:r>
      <w:hyperlink r:id="rId4305" w:anchor="sub_id=3112" w:history="1">
        <w:r>
          <w:rPr>
            <w:rStyle w:val="a3"/>
            <w:i/>
            <w:iCs/>
            <w:color w:val="0000FF"/>
            <w:u w:val="single"/>
          </w:rPr>
          <w:t>Заңымен</w:t>
        </w:r>
      </w:hyperlink>
      <w:r>
        <w:rPr>
          <w:rStyle w:val="s3"/>
        </w:rPr>
        <w:t xml:space="preserve"> </w:t>
      </w:r>
      <w:r>
        <w:rPr>
          <w:rStyle w:val="s3"/>
        </w:rPr>
        <w:t xml:space="preserve">(2009 ж. 1 </w:t>
      </w:r>
      <w:r>
        <w:rPr>
          <w:rStyle w:val="s3"/>
        </w:rPr>
        <w:t>қаңтардан</w:t>
      </w:r>
      <w:r>
        <w:rPr>
          <w:rStyle w:val="s3"/>
        </w:rPr>
        <w:t xml:space="preserve"> бастап қолданысқа енгiзiлді) (бұр.</w:t>
      </w:r>
      <w:hyperlink r:id="rId4306" w:anchor="sub_id=3360000" w:history="1">
        <w:r>
          <w:rPr>
            <w:rStyle w:val="a3"/>
            <w:i/>
            <w:iCs/>
            <w:color w:val="0000FF"/>
            <w:u w:val="single"/>
          </w:rPr>
          <w:t>ред</w:t>
        </w:r>
      </w:hyperlink>
      <w:r>
        <w:rPr>
          <w:rStyle w:val="s3"/>
        </w:rPr>
        <w:t>.қара); 2010.26.11. № 356-IV ҚР</w:t>
      </w:r>
      <w:r>
        <w:rPr>
          <w:rStyle w:val="s3"/>
        </w:rPr>
        <w:t xml:space="preserve"> </w:t>
      </w:r>
      <w:hyperlink r:id="rId4307" w:anchor="sub_id=111" w:history="1">
        <w:r>
          <w:rPr>
            <w:rStyle w:val="a3"/>
            <w:i/>
            <w:iCs/>
            <w:color w:val="0000FF"/>
            <w:u w:val="single"/>
          </w:rPr>
          <w:t>Заңымен</w:t>
        </w:r>
      </w:hyperlink>
      <w:r>
        <w:rPr>
          <w:rStyle w:val="s3"/>
        </w:rPr>
        <w:t xml:space="preserve"> </w:t>
      </w:r>
      <w:r>
        <w:rPr>
          <w:rStyle w:val="s3"/>
        </w:rPr>
        <w:t>(20</w:t>
      </w:r>
      <w:r>
        <w:rPr>
          <w:rStyle w:val="s3"/>
        </w:rPr>
        <w:t>11 жылғы 1 қаңтардан бастап қолданысқа енгізілді) (</w:t>
      </w:r>
      <w:hyperlink r:id="rId4308" w:anchor="sub_id=3360000" w:history="1">
        <w:r>
          <w:rPr>
            <w:rStyle w:val="a3"/>
            <w:i/>
            <w:iCs/>
            <w:color w:val="0000FF"/>
            <w:u w:val="single"/>
          </w:rPr>
          <w:t>бұр.ред.қара</w:t>
        </w:r>
      </w:hyperlink>
      <w:r>
        <w:rPr>
          <w:rStyle w:val="s3"/>
        </w:rPr>
        <w:t>); 2012.22.06. № 21-V ҚР</w:t>
      </w:r>
      <w:r>
        <w:rPr>
          <w:rStyle w:val="s3"/>
        </w:rPr>
        <w:t xml:space="preserve"> </w:t>
      </w:r>
      <w:hyperlink r:id="rId4309" w:anchor="sub_id=309" w:history="1">
        <w:r>
          <w:rPr>
            <w:rStyle w:val="a3"/>
            <w:i/>
            <w:iCs/>
            <w:color w:val="0000FF"/>
            <w:u w:val="single"/>
          </w:rPr>
          <w:t>Заң</w:t>
        </w:r>
        <w:r>
          <w:rPr>
            <w:rStyle w:val="a3"/>
            <w:i/>
            <w:iCs/>
            <w:color w:val="0000FF"/>
            <w:u w:val="single"/>
          </w:rPr>
          <w:t>ымен</w:t>
        </w:r>
      </w:hyperlink>
      <w:r>
        <w:rPr>
          <w:rStyle w:val="s3"/>
        </w:rPr>
        <w:t xml:space="preserve"> </w:t>
      </w:r>
      <w:r>
        <w:rPr>
          <w:rStyle w:val="s3"/>
        </w:rPr>
        <w:t>(2017 жылғы 1 қаңтарға дейін қолданылады) (</w:t>
      </w:r>
      <w:hyperlink r:id="rId4310" w:anchor="sub_id=3360000" w:history="1">
        <w:r>
          <w:rPr>
            <w:rStyle w:val="a3"/>
            <w:i/>
            <w:iCs/>
            <w:color w:val="0000FF"/>
            <w:u w:val="single"/>
          </w:rPr>
          <w:t>бұр.ред.қара</w:t>
        </w:r>
      </w:hyperlink>
      <w:r>
        <w:rPr>
          <w:rStyle w:val="s3"/>
        </w:rPr>
        <w:t>) 336-бап өзгертілді</w:t>
      </w:r>
    </w:p>
    <w:p w:rsidR="00000000" w:rsidRDefault="00C753D2">
      <w:pPr>
        <w:ind w:left="1200" w:hanging="800"/>
        <w:jc w:val="both"/>
      </w:pPr>
      <w:r>
        <w:rPr>
          <w:rStyle w:val="s1"/>
        </w:rPr>
        <w:t>336-бап. Пайдалы қазбаларды өндіру салығының мөлшерлемелері</w:t>
      </w:r>
    </w:p>
    <w:p w:rsidR="00000000" w:rsidRDefault="00C753D2">
      <w:pPr>
        <w:jc w:val="both"/>
      </w:pPr>
      <w:r>
        <w:rPr>
          <w:rStyle w:val="s3"/>
        </w:rPr>
        <w:t>2008.10.12  </w:t>
      </w:r>
      <w:r>
        <w:rPr>
          <w:rStyle w:val="s3"/>
        </w:rPr>
        <w:t>№ 100-IV ҚР Заңны</w:t>
      </w:r>
      <w:r>
        <w:rPr>
          <w:rStyle w:val="s3"/>
        </w:rPr>
        <w:t>ң</w:t>
      </w:r>
      <w:r>
        <w:rPr>
          <w:rStyle w:val="s3"/>
        </w:rPr>
        <w:t xml:space="preserve"> </w:t>
      </w:r>
      <w:hyperlink r:id="rId4311" w:anchor="sub_id=70000" w:history="1">
        <w:r>
          <w:rPr>
            <w:rStyle w:val="a3"/>
            <w:i/>
            <w:iCs/>
            <w:color w:val="0000FF"/>
            <w:u w:val="single"/>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C753D2">
      <w:pPr>
        <w:ind w:firstLine="400"/>
        <w:jc w:val="both"/>
      </w:pPr>
      <w:r>
        <w:rPr>
          <w:rStyle w:val="s0"/>
        </w:rPr>
        <w:t>Шикі мұнайға пайдалы қазбаларды өндіру салығының мөлшерлемел</w:t>
      </w:r>
      <w:r>
        <w:rPr>
          <w:rStyle w:val="s0"/>
        </w:rPr>
        <w:t>ері, газ конденсатын қоса алғанда, тіркелген түрде мынадай шкала бойынша белгіленеді:</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1 000 000 тоннаға дейiн қ</w:t>
            </w:r>
            <w:r>
              <w:rPr>
                <w:rStyle w:val="s0"/>
              </w:rPr>
              <w:t>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10 000 000 то</w:t>
            </w:r>
            <w:r>
              <w:rPr>
                <w:rStyle w:val="s0"/>
              </w:rPr>
              <w:t>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w:t>
            </w:r>
          </w:p>
        </w:tc>
      </w:tr>
    </w:tbl>
    <w:p w:rsidR="00000000" w:rsidRDefault="00C753D2">
      <w:pPr>
        <w:jc w:val="both"/>
      </w:pPr>
      <w:r>
        <w:t> </w:t>
      </w:r>
    </w:p>
    <w:p w:rsidR="00000000" w:rsidRDefault="00C753D2">
      <w:pPr>
        <w:ind w:firstLine="400"/>
        <w:jc w:val="both"/>
      </w:pPr>
      <w:r>
        <w:rPr>
          <w:rStyle w:val="s0"/>
        </w:rPr>
        <w:t>Осы Кодекстiң</w:t>
      </w:r>
      <w:r>
        <w:rPr>
          <w:rStyle w:val="s0"/>
        </w:rPr>
        <w:t xml:space="preserve"> </w:t>
      </w:r>
      <w:hyperlink w:anchor="sub3320200" w:history="1">
        <w:r>
          <w:rPr>
            <w:rStyle w:val="a3"/>
            <w:color w:val="0000FF"/>
            <w:u w:val="single"/>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w:t>
      </w:r>
      <w:r>
        <w:rPr>
          <w:rStyle w:val="s0"/>
        </w:rPr>
        <w:t>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w:t>
      </w:r>
      <w:r>
        <w:rPr>
          <w:rStyle w:val="s0"/>
        </w:rPr>
        <w:t>дiрiстiк мұқтаждықтарына пайдаланған жағдайда белгiленген мөлшерлемелерге 0,5 төмендетiлген коэффициент қолданылады.</w:t>
      </w:r>
    </w:p>
    <w:p w:rsidR="00000000" w:rsidRDefault="00C753D2">
      <w:pPr>
        <w:ind w:firstLine="400"/>
        <w:jc w:val="both"/>
      </w:pPr>
      <w:r>
        <w:rPr>
          <w:rStyle w:val="s0"/>
        </w:rPr>
        <w:t>Шикі мұнайды осы Кодекстің</w:t>
      </w:r>
      <w:r>
        <w:rPr>
          <w:rStyle w:val="s0"/>
        </w:rPr>
        <w:t xml:space="preserve"> </w:t>
      </w:r>
      <w:hyperlink w:anchor="sub3320200" w:history="1">
        <w:r>
          <w:rPr>
            <w:rStyle w:val="a3"/>
            <w:color w:val="0000FF"/>
            <w:u w:val="single"/>
          </w:rPr>
          <w:t>332-бабы 2-тармағының 2-1) тармақшасында</w:t>
        </w:r>
      </w:hyperlink>
      <w:r>
        <w:rPr>
          <w:rStyle w:val="s0"/>
        </w:rPr>
        <w:t xml:space="preserve"> </w:t>
      </w:r>
      <w:r>
        <w:rPr>
          <w:rStyle w:val="s0"/>
        </w:rPr>
        <w:t>көзделген тәртіппен өткізген және (нем</w:t>
      </w:r>
      <w:r>
        <w:rPr>
          <w:rStyle w:val="s0"/>
        </w:rPr>
        <w:t xml:space="preserve">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w:t>
      </w:r>
      <w:r>
        <w:rPr>
          <w:rStyle w:val="s0"/>
        </w:rPr>
        <w:t>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w:anchor="sub3320200" w:history="1">
        <w:r>
          <w:rPr>
            <w:rStyle w:val="a3"/>
            <w:color w:val="0000FF"/>
            <w:u w:val="single"/>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C753D2">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C753D2">
      <w:pPr>
        <w:ind w:firstLine="400"/>
        <w:jc w:val="both"/>
      </w:pPr>
      <w:r>
        <w:rPr>
          <w:rStyle w:val="s0"/>
        </w:rPr>
        <w:t>Ішкі</w:t>
      </w:r>
      <w:r>
        <w:rPr>
          <w:rStyle w:val="s0"/>
        </w:rPr>
        <w:t xml:space="preserve"> нарықта табиғи газды өткізген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C753D2">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 млр</w:t>
            </w:r>
            <w:r>
              <w:rPr>
                <w:rStyle w:val="s0"/>
              </w:rPr>
              <w:t>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r>
    </w:tbl>
    <w:p w:rsidR="00000000" w:rsidRDefault="00C753D2">
      <w:pPr>
        <w:jc w:val="both"/>
      </w:pPr>
      <w:r>
        <w:t> </w:t>
      </w:r>
    </w:p>
    <w:p w:rsidR="00000000" w:rsidRDefault="00C753D2">
      <w:pPr>
        <w:jc w:val="both"/>
      </w:pPr>
      <w:r>
        <w:t> </w:t>
      </w:r>
    </w:p>
    <w:p w:rsidR="00000000" w:rsidRDefault="00C753D2">
      <w:pPr>
        <w:jc w:val="center"/>
      </w:pPr>
      <w:bookmarkStart w:id="653" w:name="SUB3370000"/>
      <w:bookmarkEnd w:id="653"/>
      <w:r>
        <w:rPr>
          <w:rStyle w:val="s1"/>
        </w:rPr>
        <w:t>§ 2. Кең таралған пайдалы қазбаларды қоспағанда, минералды</w:t>
      </w:r>
      <w:r>
        <w:rPr>
          <w:rStyle w:val="s1"/>
        </w:rPr>
        <w:t xml:space="preserve"> </w:t>
      </w:r>
    </w:p>
    <w:p w:rsidR="00000000" w:rsidRDefault="00C753D2">
      <w:pPr>
        <w:jc w:val="center"/>
      </w:pPr>
      <w:r>
        <w:rPr>
          <w:rStyle w:val="s1"/>
        </w:rPr>
        <w:t>шикізатқа пайдалы қазбаларды өндіру салығы</w:t>
      </w:r>
    </w:p>
    <w:p w:rsidR="00000000" w:rsidRDefault="00C753D2">
      <w:pPr>
        <w:jc w:val="both"/>
      </w:pPr>
      <w:r>
        <w:t> </w:t>
      </w:r>
    </w:p>
    <w:p w:rsidR="00000000" w:rsidRDefault="00C753D2">
      <w:pPr>
        <w:jc w:val="both"/>
      </w:pPr>
      <w:r>
        <w:rPr>
          <w:rStyle w:val="s3"/>
        </w:rPr>
        <w:t>2014.29.12. № 271-V ҚР</w:t>
      </w:r>
      <w:r>
        <w:rPr>
          <w:rStyle w:val="s3"/>
        </w:rPr>
        <w:t xml:space="preserve"> </w:t>
      </w:r>
      <w:hyperlink r:id="rId4312" w:anchor="sub_id=337" w:history="1">
        <w:r>
          <w:rPr>
            <w:rStyle w:val="a3"/>
            <w:i/>
            <w:iCs/>
            <w:color w:val="0000FF"/>
            <w:u w:val="single"/>
          </w:rPr>
          <w:t>Заңымен</w:t>
        </w:r>
      </w:hyperlink>
      <w:r>
        <w:rPr>
          <w:rStyle w:val="s3"/>
        </w:rPr>
        <w:t xml:space="preserve"> </w:t>
      </w:r>
      <w:r>
        <w:rPr>
          <w:rStyle w:val="s3"/>
        </w:rPr>
        <w:t>337-бап өзгертілді (</w:t>
      </w:r>
      <w:hyperlink r:id="rId4313" w:anchor="sub_id=337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b/>
          <w:bCs/>
        </w:rPr>
        <w:t>337-бап</w:t>
      </w:r>
      <w:r>
        <w:rPr>
          <w:rStyle w:val="s0"/>
        </w:rPr>
        <w:t xml:space="preserve">. </w:t>
      </w:r>
      <w:r>
        <w:rPr>
          <w:rStyle w:val="s0"/>
          <w:b/>
          <w:bCs/>
        </w:rPr>
        <w:t>Салық салу объектісі</w:t>
      </w:r>
    </w:p>
    <w:p w:rsidR="00000000" w:rsidRDefault="00C753D2">
      <w:pPr>
        <w:ind w:firstLine="400"/>
        <w:jc w:val="both"/>
      </w:pPr>
      <w:r>
        <w:rPr>
          <w:rStyle w:val="s0"/>
        </w:rPr>
        <w:t xml:space="preserve">Минералды шикізаттың құрамындағы пайдалы қазбалар қорларының нақты </w:t>
      </w:r>
      <w:r>
        <w:rPr>
          <w:rStyle w:val="s0"/>
        </w:rPr>
        <w:t>көлемі (айналыстан шыққан қорлардың салық салынатын көлемі) салық салу объектісі болып табылады.</w:t>
      </w:r>
    </w:p>
    <w:p w:rsidR="00000000" w:rsidRDefault="00C753D2">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w:t>
      </w:r>
      <w:r>
        <w:rPr>
          <w:rStyle w:val="s0"/>
        </w:rPr>
        <w:t>стан шыққан қорларының көлемі айналыстан шыққан қорлардың салық салынатын көлемі болып табылады.</w:t>
      </w:r>
    </w:p>
    <w:p w:rsidR="00000000" w:rsidRDefault="00C753D2">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w:t>
      </w:r>
      <w:r>
        <w:rPr>
          <w:rStyle w:val="s0"/>
        </w:rPr>
        <w:t>сы негізінде белгіленеді.</w:t>
      </w:r>
    </w:p>
    <w:p w:rsidR="00000000" w:rsidRDefault="00C753D2">
      <w:pPr>
        <w:ind w:firstLine="400"/>
        <w:jc w:val="both"/>
      </w:pPr>
      <w:r>
        <w:t> </w:t>
      </w:r>
    </w:p>
    <w:p w:rsidR="00000000" w:rsidRDefault="00C753D2">
      <w:pPr>
        <w:jc w:val="both"/>
      </w:pPr>
      <w:bookmarkStart w:id="654" w:name="SUB3380000"/>
      <w:bookmarkEnd w:id="654"/>
      <w:r>
        <w:rPr>
          <w:rStyle w:val="s3"/>
        </w:rPr>
        <w:t>2009.16.11. № 200-ІV ҚР</w:t>
      </w:r>
      <w:r>
        <w:rPr>
          <w:rStyle w:val="s3"/>
        </w:rPr>
        <w:t xml:space="preserve"> </w:t>
      </w:r>
      <w:hyperlink r:id="rId4314" w:anchor="sub_id=3113" w:history="1">
        <w:r>
          <w:rPr>
            <w:rStyle w:val="a3"/>
            <w:i/>
            <w:iCs/>
            <w:color w:val="0000FF"/>
            <w:u w:val="single"/>
          </w:rPr>
          <w:t>Заңымен</w:t>
        </w:r>
      </w:hyperlink>
      <w:r>
        <w:rPr>
          <w:rStyle w:val="s3"/>
        </w:rPr>
        <w:t xml:space="preserve"> </w:t>
      </w:r>
      <w:r>
        <w:rPr>
          <w:rStyle w:val="s3"/>
        </w:rPr>
        <w:t>338-бап жаңа редакцияда (2009 ж. 1 қаңтардан бастап қолданысқа енгiзiлді) (бұр.</w:t>
      </w:r>
      <w:hyperlink r:id="rId4315" w:anchor="sub_id=3380000" w:history="1">
        <w:r>
          <w:rPr>
            <w:rStyle w:val="a3"/>
            <w:i/>
            <w:iCs/>
            <w:color w:val="0000FF"/>
            <w:u w:val="single"/>
          </w:rPr>
          <w:t>ред</w:t>
        </w:r>
      </w:hyperlink>
      <w:r>
        <w:rPr>
          <w:rStyle w:val="s3"/>
        </w:rPr>
        <w:t>.қара)</w:t>
      </w:r>
    </w:p>
    <w:p w:rsidR="00000000" w:rsidRDefault="00C753D2">
      <w:pPr>
        <w:ind w:firstLine="400"/>
        <w:jc w:val="both"/>
      </w:pPr>
      <w:r>
        <w:rPr>
          <w:rStyle w:val="s0"/>
          <w:b/>
          <w:bCs/>
        </w:rPr>
        <w:t>338-бап. Салық базасы</w:t>
      </w:r>
    </w:p>
    <w:p w:rsidR="00000000" w:rsidRDefault="00C753D2">
      <w:pPr>
        <w:ind w:firstLine="400"/>
        <w:jc w:val="both"/>
      </w:pPr>
      <w:r>
        <w:rPr>
          <w:rStyle w:val="s0"/>
        </w:rPr>
        <w:t xml:space="preserve">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w:t>
      </w:r>
      <w:r>
        <w:rPr>
          <w:rStyle w:val="s0"/>
        </w:rPr>
        <w:t>үш</w:t>
      </w:r>
      <w:r>
        <w:rPr>
          <w:rStyle w:val="s0"/>
        </w:rPr>
        <w:t>iн салық базасы болып табылады.</w:t>
      </w:r>
    </w:p>
    <w:p w:rsidR="00000000" w:rsidRDefault="00C753D2">
      <w:pPr>
        <w:ind w:firstLine="400"/>
        <w:jc w:val="both"/>
      </w:pPr>
      <w:bookmarkStart w:id="655" w:name="SUB3380200"/>
      <w:bookmarkEnd w:id="655"/>
      <w:r>
        <w:rPr>
          <w:rStyle w:val="s0"/>
        </w:rPr>
        <w:t>2. Пайдалы қазбаларды өндiру салығын есептеу мақсатында минералды шикiзат:</w:t>
      </w:r>
    </w:p>
    <w:p w:rsidR="00000000" w:rsidRDefault="00C753D2">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C753D2">
      <w:pPr>
        <w:jc w:val="both"/>
      </w:pPr>
      <w:r>
        <w:rPr>
          <w:rStyle w:val="s3"/>
        </w:rPr>
        <w:t>2014.29.12. № 271-V ҚР</w:t>
      </w:r>
      <w:r>
        <w:rPr>
          <w:rStyle w:val="s3"/>
        </w:rPr>
        <w:t xml:space="preserve"> </w:t>
      </w:r>
      <w:hyperlink r:id="rId4316" w:anchor="sub_id=338" w:history="1">
        <w:r>
          <w:rPr>
            <w:rStyle w:val="a3"/>
            <w:i/>
            <w:iCs/>
            <w:color w:val="0000FF"/>
            <w:u w:val="single"/>
          </w:rPr>
          <w:t>Заңымен</w:t>
        </w:r>
      </w:hyperlink>
      <w:r>
        <w:rPr>
          <w:rStyle w:val="s3"/>
        </w:rPr>
        <w:t xml:space="preserve"> </w:t>
      </w:r>
      <w:r>
        <w:rPr>
          <w:rStyle w:val="s3"/>
        </w:rPr>
        <w:t>2) тармақша жаңа редакцияда (</w:t>
      </w:r>
      <w:hyperlink r:id="rId4317" w:anchor="sub_id=33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құрамында бір мезгілде осы баптың 4-тармағында көрсетілген пайдал</w:t>
      </w:r>
      <w:r>
        <w:rPr>
          <w:rStyle w:val="s0"/>
        </w:rPr>
        <w:t>ы қазбалар және пайдалы қазбалардың басқа да түрлері бар минералдық шикізат;</w:t>
      </w:r>
    </w:p>
    <w:p w:rsidR="00000000" w:rsidRDefault="00C753D2">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C753D2">
      <w:pPr>
        <w:ind w:firstLine="400"/>
        <w:jc w:val="both"/>
      </w:pPr>
      <w:r>
        <w:rPr>
          <w:rStyle w:val="s0"/>
        </w:rPr>
        <w:t>4) кен орнында есептен шығарылған қорлар (ысырапт</w:t>
      </w:r>
      <w:r>
        <w:rPr>
          <w:rStyle w:val="s0"/>
        </w:rPr>
        <w:t>ы қайтару) құрамынан өндiрiлген минералды шикiзат;</w:t>
      </w:r>
    </w:p>
    <w:p w:rsidR="00000000" w:rsidRDefault="00C753D2">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C753D2">
      <w:pPr>
        <w:ind w:firstLine="400"/>
        <w:jc w:val="both"/>
      </w:pPr>
      <w:bookmarkStart w:id="656" w:name="SUB3380300"/>
      <w:bookmarkEnd w:id="656"/>
      <w:r>
        <w:rPr>
          <w:rStyle w:val="s0"/>
        </w:rPr>
        <w:t xml:space="preserve">3. Пайдалы қазбаларды өндiру салығын есептеу мақсатында салық кезеңiнде минералды шикiзаттың құрамындағы </w:t>
      </w:r>
      <w:r>
        <w:rPr>
          <w:rStyle w:val="s0"/>
        </w:rPr>
        <w:t>пайдалы қазбалардың айналыстан шыққан қорларының салық салынатын көлемiнiң құны:</w:t>
      </w:r>
    </w:p>
    <w:p w:rsidR="00000000" w:rsidRDefault="00C753D2">
      <w:pPr>
        <w:jc w:val="both"/>
      </w:pPr>
      <w:r>
        <w:rPr>
          <w:rStyle w:val="s3"/>
        </w:rPr>
        <w:t>2015.03.12. № 432-V ҚР</w:t>
      </w:r>
      <w:r>
        <w:rPr>
          <w:rStyle w:val="s3"/>
        </w:rPr>
        <w:t xml:space="preserve"> </w:t>
      </w:r>
      <w:hyperlink r:id="rId4318" w:anchor="sub_id=338"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w:t>
      </w:r>
      <w:r>
        <w:rPr>
          <w:rStyle w:val="s3"/>
        </w:rPr>
        <w:t>нгізілді) (</w:t>
      </w:r>
      <w:hyperlink r:id="rId4319" w:anchor="sub_id=3380300" w:history="1">
        <w:r>
          <w:rPr>
            <w:rStyle w:val="a3"/>
            <w:i/>
            <w:iCs/>
            <w:color w:val="0000FF"/>
            <w:u w:val="single"/>
          </w:rPr>
          <w:t>бұр.ред.қара</w:t>
        </w:r>
      </w:hyperlink>
      <w:r>
        <w:rPr>
          <w:rStyle w:val="s3"/>
        </w:rPr>
        <w:t>)</w:t>
      </w:r>
    </w:p>
    <w:p w:rsidR="00000000" w:rsidRDefault="00C753D2">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w:t>
      </w:r>
      <w:r>
        <w:rPr>
          <w:rStyle w:val="s0"/>
        </w:rPr>
        <w:t>йдалы қазбалардың құны салық кезеңiнде осындай пайдалы қазбалардың орташа биржалық бағасы негiзiнде айқындалады.</w:t>
      </w:r>
    </w:p>
    <w:p w:rsidR="00000000" w:rsidRDefault="00C753D2">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w:t>
      </w:r>
      <w:r>
        <w:rPr>
          <w:rStyle w:val="s0"/>
        </w:rPr>
        <w:t>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C753D2">
      <w:pPr>
        <w:ind w:firstLine="400"/>
        <w:jc w:val="both"/>
      </w:pPr>
      <w:r>
        <w:rPr>
          <w:rStyle w:val="s0"/>
        </w:rPr>
        <w:t>Осы баптың мақсаттары үшін бағаны бағамдау пайдалы қазбаның шетел валютасындағы Лондон металд</w:t>
      </w:r>
      <w:r>
        <w:rPr>
          <w:rStyle w:val="s0"/>
        </w:rPr>
        <w:t>ар биржасында немесе Лондон қымбат бағалы металдар нарығы қауымдастығында тіркелген және «Metal Bulletin Journals Limited» баспасының Metal Bulletin» журналында, «Metal-pagesLimited» баспасының «Metal-pages» журналында жарияланатын баға бағамдалуын білдіре</w:t>
      </w:r>
      <w:r>
        <w:rPr>
          <w:rStyle w:val="s0"/>
        </w:rPr>
        <w:t>ді.</w:t>
      </w:r>
    </w:p>
    <w:p w:rsidR="00000000" w:rsidRDefault="00C753D2">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C753D2">
      <w:pPr>
        <w:ind w:firstLine="400"/>
        <w:jc w:val="both"/>
      </w:pPr>
      <w:r>
        <w:rPr>
          <w:rStyle w:val="s0"/>
        </w:rPr>
        <w:t> </w:t>
      </w:r>
    </w:p>
    <w:p w:rsidR="00000000" w:rsidRDefault="00C753D2">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432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C753D2">
      <w:pPr>
        <w:ind w:firstLine="425"/>
        <w:jc w:val="center"/>
      </w:pPr>
      <w:r>
        <w:t> </w:t>
      </w:r>
    </w:p>
    <w:p w:rsidR="00000000" w:rsidRDefault="00C753D2">
      <w:pPr>
        <w:ind w:firstLine="400"/>
        <w:jc w:val="both"/>
      </w:pPr>
      <w:r>
        <w:rPr>
          <w:rStyle w:val="s0"/>
        </w:rPr>
        <w:t>S -пайдалы қазбаға салық кезең</w:t>
      </w:r>
      <w:r>
        <w:rPr>
          <w:rStyle w:val="s0"/>
        </w:rPr>
        <w:t>індегі орташа биржалық баға;</w:t>
      </w:r>
    </w:p>
    <w:p w:rsidR="00000000" w:rsidRDefault="00C753D2">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C753D2">
      <w:pPr>
        <w:ind w:firstLine="400"/>
        <w:jc w:val="both"/>
      </w:pPr>
      <w:r>
        <w:rPr>
          <w:rStyle w:val="s0"/>
        </w:rPr>
        <w:t>Е - тиiстi салық кезеңіндегі тиiстi шетел валютасына теңгенiң орташа</w:t>
      </w:r>
      <w:r>
        <w:rPr>
          <w:rStyle w:val="s0"/>
        </w:rPr>
        <w:t xml:space="preserve"> арифметикалық нарықтық айырбас бағамы;</w:t>
      </w:r>
    </w:p>
    <w:p w:rsidR="00000000" w:rsidRDefault="00C753D2">
      <w:pPr>
        <w:ind w:firstLine="400"/>
        <w:jc w:val="both"/>
      </w:pPr>
      <w:r>
        <w:rPr>
          <w:rStyle w:val="s0"/>
        </w:rPr>
        <w:t>n - салық кезеңiнде бағалардың бағамдалуы жарияланған күндердiң саны.</w:t>
      </w:r>
    </w:p>
    <w:p w:rsidR="00000000" w:rsidRDefault="00C753D2">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C753D2">
      <w:pPr>
        <w:ind w:firstLine="400"/>
        <w:jc w:val="both"/>
      </w:pPr>
      <w:r>
        <w:rPr>
          <w:rStyle w:val="s0"/>
        </w:rPr>
        <w:t> </w:t>
      </w:r>
    </w:p>
    <w:p w:rsidR="00000000" w:rsidRDefault="00C753D2">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432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C753D2">
      <w:pPr>
        <w:ind w:firstLine="425"/>
        <w:jc w:val="center"/>
      </w:pPr>
      <w:r>
        <w:t> </w:t>
      </w:r>
    </w:p>
    <w:p w:rsidR="00000000" w:rsidRDefault="00C753D2">
      <w:pPr>
        <w:ind w:firstLine="400"/>
        <w:jc w:val="both"/>
      </w:pPr>
      <w:r>
        <w:rPr>
          <w:rStyle w:val="s0"/>
        </w:rPr>
        <w:t>Рn - бағалардың күн сайынғы орташаландырылған бағамдалуы;</w:t>
      </w:r>
    </w:p>
    <w:p w:rsidR="00000000" w:rsidRDefault="00C753D2">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C753D2">
      <w:pPr>
        <w:ind w:firstLine="400"/>
        <w:jc w:val="both"/>
      </w:pPr>
      <w:r>
        <w:t>С</w:t>
      </w:r>
      <w:r>
        <w:rPr>
          <w:i/>
          <w:iCs/>
          <w:vertAlign w:val="subscript"/>
        </w:rPr>
        <w:t>n2</w:t>
      </w:r>
      <w:r>
        <w:t xml:space="preserve"> </w:t>
      </w:r>
      <w:r>
        <w:rPr>
          <w:rStyle w:val="s0"/>
        </w:rPr>
        <w:t xml:space="preserve">- пайдалы қазбаға Cash Settlement бағасының </w:t>
      </w:r>
      <w:r>
        <w:rPr>
          <w:rStyle w:val="s0"/>
        </w:rPr>
        <w:t>күн сайынғы бағамдалуы.</w:t>
      </w:r>
    </w:p>
    <w:p w:rsidR="00000000" w:rsidRDefault="00C753D2">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w:t>
      </w:r>
      <w:r>
        <w:rPr>
          <w:rStyle w:val="s0"/>
        </w:rPr>
        <w:t>лық нарықтық айырбас бағамының көбейтiндiсi ретiнде мынадай формула бойынша айқындалады:</w:t>
      </w:r>
    </w:p>
    <w:p w:rsidR="00000000" w:rsidRDefault="00C753D2">
      <w:pPr>
        <w:ind w:firstLine="400"/>
        <w:jc w:val="both"/>
      </w:pPr>
      <w:r>
        <w:rPr>
          <w:rStyle w:val="s0"/>
        </w:rPr>
        <w:t> </w:t>
      </w:r>
    </w:p>
    <w:p w:rsidR="00000000" w:rsidRDefault="00C753D2">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32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C753D2">
      <w:pPr>
        <w:ind w:firstLine="425"/>
        <w:jc w:val="center"/>
      </w:pPr>
      <w:r>
        <w:t> </w:t>
      </w:r>
    </w:p>
    <w:p w:rsidR="00000000" w:rsidRDefault="00C753D2">
      <w:pPr>
        <w:ind w:firstLine="400"/>
        <w:jc w:val="both"/>
      </w:pPr>
      <w:r>
        <w:rPr>
          <w:rStyle w:val="s0"/>
        </w:rPr>
        <w:t>S - алтынға, платинаға, палладийге сал</w:t>
      </w:r>
      <w:r>
        <w:rPr>
          <w:rStyle w:val="s0"/>
        </w:rPr>
        <w:t>ық кезеңіндегі орташа биржалық баға;</w:t>
      </w:r>
    </w:p>
    <w:p w:rsidR="00000000" w:rsidRDefault="00C753D2">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жарияланған күндері алтынға, платинаға, палладийға бағалардың күн сайынғы орташаландырылға</w:t>
      </w:r>
      <w:r>
        <w:rPr>
          <w:rStyle w:val="s0"/>
        </w:rPr>
        <w:t>н бағамдалуы;</w:t>
      </w:r>
    </w:p>
    <w:p w:rsidR="00000000" w:rsidRDefault="00C753D2">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C753D2">
      <w:pPr>
        <w:ind w:firstLine="400"/>
        <w:jc w:val="both"/>
      </w:pPr>
      <w:r>
        <w:rPr>
          <w:rStyle w:val="s0"/>
        </w:rPr>
        <w:t>n - салық кезеңiнде бағалардың бағамдалуы жарияланған күндердiң саны.</w:t>
      </w:r>
    </w:p>
    <w:p w:rsidR="00000000" w:rsidRDefault="00C753D2">
      <w:pPr>
        <w:ind w:firstLine="400"/>
        <w:jc w:val="both"/>
      </w:pPr>
      <w:r>
        <w:rPr>
          <w:rStyle w:val="s0"/>
        </w:rPr>
        <w:t>Алтынға, платинаға, палладийге бағалардың күн сайынғы орташаланд</w:t>
      </w:r>
      <w:r>
        <w:rPr>
          <w:rStyle w:val="s0"/>
        </w:rPr>
        <w:t>ырылған бағамдалуы мынадай формула бойынша айқындалады:</w:t>
      </w:r>
    </w:p>
    <w:p w:rsidR="00000000" w:rsidRDefault="00C753D2">
      <w:pPr>
        <w:ind w:firstLine="400"/>
        <w:jc w:val="both"/>
      </w:pPr>
      <w:r>
        <w:rPr>
          <w:rStyle w:val="s0"/>
        </w:rPr>
        <w:t> </w:t>
      </w:r>
    </w:p>
    <w:p w:rsidR="00000000" w:rsidRDefault="00C753D2">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32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C753D2">
      <w:pPr>
        <w:ind w:firstLine="425"/>
        <w:jc w:val="center"/>
      </w:pPr>
      <w:r>
        <w:t> </w:t>
      </w:r>
    </w:p>
    <w:p w:rsidR="00000000" w:rsidRDefault="00C753D2">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C753D2">
      <w:pPr>
        <w:ind w:firstLine="400"/>
        <w:jc w:val="both"/>
      </w:pPr>
      <w:r>
        <w:t>С</w:t>
      </w:r>
      <w:r>
        <w:rPr>
          <w:i/>
          <w:iCs/>
          <w:vertAlign w:val="subscript"/>
        </w:rPr>
        <w:t>n1</w:t>
      </w:r>
      <w:r>
        <w:t xml:space="preserve"> </w:t>
      </w:r>
      <w:r>
        <w:rPr>
          <w:rStyle w:val="s0"/>
        </w:rPr>
        <w:t>- алтынға</w:t>
      </w:r>
      <w:r>
        <w:rPr>
          <w:rStyle w:val="s0"/>
        </w:rPr>
        <w:t>, платинаға, палладийге a.m. (таңертеңгi фиксинг) бағалардың күн сайынғы бағамдалуы;</w:t>
      </w:r>
    </w:p>
    <w:p w:rsidR="00000000" w:rsidRDefault="00C753D2">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C753D2">
      <w:pPr>
        <w:ind w:firstLine="400"/>
        <w:jc w:val="both"/>
      </w:pPr>
      <w:r>
        <w:rPr>
          <w:rStyle w:val="s0"/>
        </w:rPr>
        <w:t>Күмiске орташа биржалық баға салық кезеңiнде күмiске бағалардың күн сайынғы ба</w:t>
      </w:r>
      <w:r>
        <w:rPr>
          <w:rStyle w:val="s0"/>
        </w:rPr>
        <w:t>ғамдалуының</w:t>
      </w:r>
      <w:r>
        <w:rPr>
          <w:rStyle w:val="s0"/>
        </w:rPr>
        <w:t xml:space="preserve">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C753D2">
      <w:pPr>
        <w:ind w:firstLine="400"/>
        <w:jc w:val="both"/>
      </w:pPr>
      <w:r>
        <w:rPr>
          <w:rStyle w:val="s0"/>
        </w:rPr>
        <w:t> </w:t>
      </w:r>
    </w:p>
    <w:p w:rsidR="00000000" w:rsidRDefault="00C753D2">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32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C753D2">
      <w:pPr>
        <w:ind w:firstLine="425"/>
        <w:jc w:val="center"/>
      </w:pPr>
      <w:r>
        <w:t> </w:t>
      </w:r>
    </w:p>
    <w:p w:rsidR="00000000" w:rsidRDefault="00C753D2">
      <w:pPr>
        <w:ind w:firstLine="400"/>
        <w:jc w:val="both"/>
      </w:pPr>
      <w:r>
        <w:rPr>
          <w:rStyle w:val="s0"/>
        </w:rPr>
        <w:t>S -күмiске салық кезеңіндегі орташа биржалық баға;</w:t>
      </w:r>
    </w:p>
    <w:p w:rsidR="00000000" w:rsidRDefault="00C753D2">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w:t>
      </w:r>
      <w:r>
        <w:rPr>
          <w:rStyle w:val="s0"/>
        </w:rPr>
        <w:t>н және жарияланған күндері күміске бағалардың күн сайынғы бағамдалуы;</w:t>
      </w:r>
    </w:p>
    <w:p w:rsidR="00000000" w:rsidRDefault="00C753D2">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C753D2">
      <w:pPr>
        <w:ind w:firstLine="400"/>
        <w:jc w:val="both"/>
      </w:pPr>
      <w:r>
        <w:rPr>
          <w:rStyle w:val="s0"/>
        </w:rPr>
        <w:t>n - салық кезеңiнде бағалардың бағамдалуы жарияланған күндердiң саны.</w:t>
      </w:r>
    </w:p>
    <w:p w:rsidR="00000000" w:rsidRDefault="00C753D2">
      <w:pPr>
        <w:ind w:firstLine="400"/>
        <w:jc w:val="both"/>
      </w:pPr>
      <w:r>
        <w:rPr>
          <w:rStyle w:val="s0"/>
        </w:rPr>
        <w:t xml:space="preserve">Пайдалы </w:t>
      </w:r>
      <w:r>
        <w:rPr>
          <w:rStyle w:val="s0"/>
        </w:rPr>
        <w:t>қазбаға</w:t>
      </w:r>
      <w:r>
        <w:rPr>
          <w:rStyle w:val="s0"/>
        </w:rPr>
        <w:t xml:space="preserve">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w:t>
      </w:r>
      <w:r>
        <w:rPr>
          <w:rStyle w:val="s0"/>
        </w:rPr>
        <w:t>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C753D2">
      <w:pPr>
        <w:ind w:firstLine="400"/>
        <w:jc w:val="both"/>
      </w:pPr>
      <w:r>
        <w:rPr>
          <w:rStyle w:val="s0"/>
        </w:rPr>
        <w:t>Салық жылының iшiнде пайдалы қазбаларды өндiру салығын төлеу мақсатында жер қойнауын пайдаланушы әрбір пайда</w:t>
      </w:r>
      <w:r>
        <w:rPr>
          <w:rStyle w:val="s0"/>
        </w:rPr>
        <w:t>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w:t>
      </w:r>
      <w:r>
        <w:rPr>
          <w:rStyle w:val="s0"/>
        </w:rPr>
        <w:t>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C753D2">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w:t>
      </w:r>
      <w:r>
        <w:rPr>
          <w:rStyle w:val="s0"/>
        </w:rPr>
        <w:t>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w:t>
      </w:r>
      <w:r>
        <w:rPr>
          <w:rStyle w:val="s0"/>
        </w:rPr>
        <w:t>ына пайдалы қазбаларды өндiру салығы бойынша қосымша декларация табыс етуге мiндеттi.</w:t>
      </w:r>
    </w:p>
    <w:p w:rsidR="00000000" w:rsidRDefault="00C753D2">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C753D2">
      <w:pPr>
        <w:ind w:firstLine="400"/>
        <w:jc w:val="both"/>
      </w:pPr>
      <w:r>
        <w:rPr>
          <w:rStyle w:val="s0"/>
        </w:rPr>
        <w:t>Пайдалы қазбалард</w:t>
      </w:r>
      <w:r>
        <w:rPr>
          <w:rStyle w:val="s0"/>
        </w:rPr>
        <w:t>ы өндiру салығы бойынша түпкiлiктi есеп-қисап есептi жылдан кейiнгi жылдың 15 сәуiрiне дейiн жүргiзiлуге тиiс;</w:t>
      </w:r>
    </w:p>
    <w:p w:rsidR="00000000" w:rsidRDefault="00C753D2">
      <w:pPr>
        <w:ind w:firstLine="400"/>
        <w:jc w:val="both"/>
      </w:pPr>
      <w:r>
        <w:rPr>
          <w:rStyle w:val="s0"/>
        </w:rPr>
        <w:t>2) осы баптың</w:t>
      </w:r>
      <w:r>
        <w:rPr>
          <w:rStyle w:val="s0"/>
        </w:rPr>
        <w:t xml:space="preserve"> </w:t>
      </w:r>
      <w:hyperlink w:anchor="sub3380200" w:history="1">
        <w:r>
          <w:rPr>
            <w:rStyle w:val="a3"/>
            <w:color w:val="0000FF"/>
            <w:u w:val="single"/>
          </w:rPr>
          <w:t>2-тармағының 2) тармақшасында</w:t>
        </w:r>
      </w:hyperlink>
      <w:r>
        <w:rPr>
          <w:rStyle w:val="s0"/>
        </w:rPr>
        <w:t xml:space="preserve"> </w:t>
      </w:r>
      <w:r>
        <w:rPr>
          <w:rStyle w:val="s0"/>
        </w:rPr>
        <w:t>көрсетiлген пайдалы қазбалардың құны:</w:t>
      </w:r>
    </w:p>
    <w:p w:rsidR="00000000" w:rsidRDefault="00C753D2">
      <w:pPr>
        <w:ind w:firstLine="400"/>
        <w:jc w:val="both"/>
      </w:pPr>
      <w:r>
        <w:rPr>
          <w:rStyle w:val="s0"/>
        </w:rPr>
        <w:t>осы баптың 4-тармағында көрсет</w:t>
      </w:r>
      <w:r>
        <w:rPr>
          <w:rStyle w:val="s0"/>
        </w:rPr>
        <w:t>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w:anchor="sub3380300" w:history="1">
        <w:r>
          <w:rPr>
            <w:rStyle w:val="a3"/>
            <w:color w:val="0000FF"/>
            <w:u w:val="single"/>
          </w:rPr>
          <w:t>3-тармағының 1) тармақшасында</w:t>
        </w:r>
      </w:hyperlink>
      <w:r>
        <w:rPr>
          <w:rStyle w:val="s0"/>
        </w:rPr>
        <w:t xml:space="preserve"> </w:t>
      </w:r>
      <w:r>
        <w:rPr>
          <w:rStyle w:val="s0"/>
        </w:rPr>
        <w:t>белгiленген тәртiппен;</w:t>
      </w:r>
    </w:p>
    <w:p w:rsidR="00000000" w:rsidRDefault="00C753D2">
      <w:pPr>
        <w:ind w:firstLine="400"/>
        <w:jc w:val="both"/>
      </w:pPr>
      <w:r>
        <w:rPr>
          <w:rStyle w:val="s0"/>
        </w:rPr>
        <w:t>минералды шикiзаттың айналыстан шыққан</w:t>
      </w:r>
      <w:r>
        <w:rPr>
          <w:rStyle w:val="s0"/>
        </w:rPr>
        <w:t xml:space="preserve">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w:t>
      </w:r>
      <w:r>
        <w:rPr>
          <w:rStyle w:val="s0"/>
        </w:rPr>
        <w:t>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w:t>
      </w:r>
      <w:r>
        <w:rPr>
          <w:rStyle w:val="s0"/>
        </w:rPr>
        <w:t>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C753D2">
      <w:pPr>
        <w:ind w:firstLine="400"/>
        <w:jc w:val="both"/>
      </w:pPr>
      <w:r>
        <w:rPr>
          <w:rStyle w:val="s0"/>
        </w:rPr>
        <w:t>3) осы баптың</w:t>
      </w:r>
      <w:r>
        <w:rPr>
          <w:rStyle w:val="s0"/>
        </w:rPr>
        <w:t xml:space="preserve"> </w:t>
      </w:r>
      <w:hyperlink w:anchor="sub3380200" w:history="1">
        <w:r>
          <w:rPr>
            <w:rStyle w:val="a3"/>
            <w:color w:val="0000FF"/>
            <w:u w:val="single"/>
          </w:rPr>
          <w:t>2-тармағының 3) тармақшасында</w:t>
        </w:r>
      </w:hyperlink>
      <w:r>
        <w:rPr>
          <w:rStyle w:val="s0"/>
        </w:rPr>
        <w:t xml:space="preserve"> </w:t>
      </w:r>
      <w:r>
        <w:rPr>
          <w:rStyle w:val="s0"/>
        </w:rPr>
        <w:t>көрсетiлген минералды шикi</w:t>
      </w:r>
      <w:r>
        <w:rPr>
          <w:rStyle w:val="s0"/>
        </w:rPr>
        <w:t>заттың құны - бастапқы өңдеуден (байытудан) өткен минералды шикiзатты өткізудiң орташа өлшемдi бағасы негiзiнде айқындалады.</w:t>
      </w:r>
    </w:p>
    <w:p w:rsidR="00000000" w:rsidRDefault="00C753D2">
      <w:pPr>
        <w:jc w:val="both"/>
      </w:pPr>
      <w:bookmarkStart w:id="657" w:name="SUB3380400"/>
      <w:bookmarkEnd w:id="657"/>
      <w:r>
        <w:rPr>
          <w:rStyle w:val="s3"/>
        </w:rPr>
        <w:t>2015.03.12. № 432-V ҚР</w:t>
      </w:r>
      <w:r>
        <w:rPr>
          <w:rStyle w:val="s3"/>
        </w:rPr>
        <w:t xml:space="preserve"> </w:t>
      </w:r>
      <w:hyperlink r:id="rId4322" w:anchor="sub_id=338" w:history="1">
        <w:r>
          <w:rPr>
            <w:rStyle w:val="a3"/>
            <w:i/>
            <w:iCs/>
            <w:color w:val="0000FF"/>
            <w:u w:val="single"/>
          </w:rPr>
          <w:t>Заңымен</w:t>
        </w:r>
      </w:hyperlink>
      <w:r>
        <w:rPr>
          <w:rStyle w:val="s3"/>
        </w:rPr>
        <w:t xml:space="preserve"> </w:t>
      </w:r>
      <w:r>
        <w:rPr>
          <w:rStyle w:val="s3"/>
        </w:rPr>
        <w:t>4-тармақ жаңа редак</w:t>
      </w:r>
      <w:r>
        <w:rPr>
          <w:rStyle w:val="s3"/>
        </w:rPr>
        <w:t>цияда (2016 ж. 1 қаңтардан бастап қолданысқа енгізілді) (</w:t>
      </w:r>
      <w:hyperlink r:id="rId4323" w:anchor="sub_id=338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w:t>
      </w:r>
    </w:p>
    <w:p w:rsidR="00000000" w:rsidRDefault="00C753D2">
      <w:pPr>
        <w:ind w:firstLine="400"/>
        <w:jc w:val="both"/>
      </w:pPr>
      <w:r>
        <w:rPr>
          <w:rStyle w:val="s0"/>
        </w:rPr>
        <w:t>4. Осы баптың 2-тармағы 1) тармақшасының ережелері есепті салық кезеңінде Лондон металдар биржасында</w:t>
      </w:r>
      <w:r>
        <w:rPr>
          <w:rStyle w:val="s0"/>
        </w:rPr>
        <w:t xml:space="preserve"> тіркелген немесе Лондон қымбат бағалы металдар нарығы қауымдастығында тіркелген бағалардың ресми бағамдалуы бар пайдалы қазба түрлеріне қатысты қолданылады.</w:t>
      </w:r>
    </w:p>
    <w:p w:rsidR="00000000" w:rsidRDefault="00C753D2">
      <w:pPr>
        <w:ind w:firstLine="400"/>
        <w:jc w:val="both"/>
      </w:pPr>
      <w:r>
        <w:rPr>
          <w:rStyle w:val="s0"/>
        </w:rPr>
        <w:t>5. Осы баптың</w:t>
      </w:r>
      <w:r>
        <w:rPr>
          <w:rStyle w:val="s0"/>
        </w:rPr>
        <w:t xml:space="preserve"> </w:t>
      </w:r>
      <w:hyperlink w:anchor="sub3380200" w:history="1">
        <w:r>
          <w:rPr>
            <w:rStyle w:val="a3"/>
            <w:color w:val="0000FF"/>
            <w:u w:val="single"/>
          </w:rPr>
          <w:t>2-тармағының 1) тармақшасында</w:t>
        </w:r>
      </w:hyperlink>
      <w:r>
        <w:rPr>
          <w:rStyle w:val="s0"/>
        </w:rPr>
        <w:t xml:space="preserve"> </w:t>
      </w:r>
      <w:r>
        <w:rPr>
          <w:rStyle w:val="s0"/>
        </w:rPr>
        <w:t>көрсетiлген минералды</w:t>
      </w:r>
      <w:r>
        <w:rPr>
          <w:rStyle w:val="s0"/>
        </w:rPr>
        <w:t xml:space="preserve"> шикiзатты және осы баптың</w:t>
      </w:r>
      <w:r>
        <w:rPr>
          <w:rStyle w:val="s0"/>
        </w:rPr>
        <w:t xml:space="preserve"> </w:t>
      </w:r>
      <w:hyperlink w:anchor="sub3380200" w:history="1">
        <w:r>
          <w:rPr>
            <w:rStyle w:val="a3"/>
            <w:color w:val="0000FF"/>
            <w:u w:val="single"/>
          </w:rPr>
          <w:t>2-тармағының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w:anchor="sub3380400" w:history="1">
        <w:r>
          <w:rPr>
            <w:rStyle w:val="a3"/>
            <w:color w:val="0000FF"/>
            <w:u w:val="single"/>
          </w:rPr>
          <w:t>4-тармағында</w:t>
        </w:r>
      </w:hyperlink>
      <w:r>
        <w:rPr>
          <w:rStyle w:val="s0"/>
        </w:rPr>
        <w:t xml:space="preserve"> </w:t>
      </w:r>
      <w:r>
        <w:rPr>
          <w:rStyle w:val="s0"/>
        </w:rPr>
        <w:t xml:space="preserve">көрсетiлген пайдалы қазбалардан басқа, бастапқы өңдеуден (байытудан) </w:t>
      </w:r>
      <w:r>
        <w:rPr>
          <w:rStyle w:val="s0"/>
        </w:rPr>
        <w:t>өткен</w:t>
      </w:r>
      <w:r>
        <w:rPr>
          <w:rStyle w:val="s0"/>
        </w:rPr>
        <w:t xml:space="preserve">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C753D2">
      <w:pPr>
        <w:ind w:firstLine="400"/>
        <w:jc w:val="both"/>
      </w:pPr>
      <w:r>
        <w:rPr>
          <w:rStyle w:val="s0"/>
        </w:rPr>
        <w:t>6. Келісімшарт қолданылған кездiң басынан бастап бастапқы өңдеуден (байытудан) өткен мине</w:t>
      </w:r>
      <w:r>
        <w:rPr>
          <w:rStyle w:val="s0"/>
        </w:rPr>
        <w:t>ралды шикiзатты және (немесе) пайдалы қазбаларды өткізу мүлдем болмаған жағдайда:</w:t>
      </w:r>
    </w:p>
    <w:p w:rsidR="00000000" w:rsidRDefault="00C753D2">
      <w:pPr>
        <w:ind w:firstLine="400"/>
        <w:jc w:val="both"/>
      </w:pPr>
      <w:r>
        <w:rPr>
          <w:rStyle w:val="s0"/>
        </w:rPr>
        <w:t>1) осы баптың</w:t>
      </w:r>
      <w:r>
        <w:rPr>
          <w:rStyle w:val="s0"/>
        </w:rPr>
        <w:t xml:space="preserve"> </w:t>
      </w:r>
      <w:hyperlink w:anchor="sub3380400" w:history="1">
        <w:r>
          <w:rPr>
            <w:rStyle w:val="a3"/>
            <w:color w:val="0000FF"/>
            <w:u w:val="single"/>
          </w:rPr>
          <w:t>4-тармағында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w:t>
      </w:r>
      <w:r>
        <w:rPr>
          <w:rStyle w:val="s0"/>
        </w:rPr>
        <w:t>ардың құны - осы баптың</w:t>
      </w:r>
      <w:r>
        <w:rPr>
          <w:rStyle w:val="s0"/>
        </w:rPr>
        <w:t xml:space="preserve"> </w:t>
      </w:r>
      <w:hyperlink w:anchor="sub3380300" w:history="1">
        <w:r>
          <w:rPr>
            <w:rStyle w:val="a3"/>
            <w:color w:val="0000FF"/>
            <w:u w:val="single"/>
          </w:rPr>
          <w:t>3-тармағының 1) тармақшасында</w:t>
        </w:r>
      </w:hyperlink>
      <w:r>
        <w:rPr>
          <w:rStyle w:val="s0"/>
        </w:rPr>
        <w:t xml:space="preserve"> </w:t>
      </w:r>
      <w:r>
        <w:rPr>
          <w:rStyle w:val="s0"/>
        </w:rPr>
        <w:t>белгiленген тәртiппен;</w:t>
      </w:r>
    </w:p>
    <w:p w:rsidR="00000000" w:rsidRDefault="00C753D2">
      <w:pPr>
        <w:ind w:firstLine="400"/>
        <w:jc w:val="both"/>
      </w:pPr>
      <w:r>
        <w:rPr>
          <w:rStyle w:val="s0"/>
        </w:rPr>
        <w:t>2) осы баптың</w:t>
      </w:r>
      <w:r>
        <w:rPr>
          <w:rStyle w:val="s0"/>
        </w:rPr>
        <w:t xml:space="preserve"> </w:t>
      </w:r>
      <w:hyperlink w:anchor="sub3380200" w:history="1">
        <w:r>
          <w:rPr>
            <w:rStyle w:val="a3"/>
            <w:color w:val="0000FF"/>
            <w:u w:val="single"/>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w:t>
      </w:r>
      <w:r>
        <w:rPr>
          <w:rStyle w:val="s0"/>
        </w:rPr>
        <w:t>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w:t>
      </w:r>
      <w:r>
        <w:rPr>
          <w:rStyle w:val="s0"/>
        </w:rPr>
        <w:t xml:space="preserve">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C753D2">
      <w:pPr>
        <w:ind w:firstLine="400"/>
        <w:jc w:val="both"/>
      </w:pPr>
      <w:r>
        <w:rPr>
          <w:rStyle w:val="s0"/>
        </w:rPr>
        <w:t>3) осы баптың</w:t>
      </w:r>
      <w:r>
        <w:rPr>
          <w:rStyle w:val="s0"/>
        </w:rPr>
        <w:t xml:space="preserve"> </w:t>
      </w:r>
      <w:hyperlink w:anchor="sub3380200" w:history="1">
        <w:r>
          <w:rPr>
            <w:rStyle w:val="a3"/>
            <w:color w:val="0000FF"/>
            <w:u w:val="single"/>
          </w:rPr>
          <w:t>2-тармағының 3) тармақшасында</w:t>
        </w:r>
      </w:hyperlink>
      <w:r>
        <w:rPr>
          <w:rStyle w:val="s0"/>
        </w:rPr>
        <w:t xml:space="preserve"> </w:t>
      </w:r>
      <w:r>
        <w:rPr>
          <w:rStyle w:val="s0"/>
        </w:rPr>
        <w:t>көрсетiлген минералды шикiзат</w:t>
      </w:r>
      <w:r>
        <w:rPr>
          <w:rStyle w:val="s0"/>
        </w:rPr>
        <w:t>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w:t>
      </w:r>
      <w:r>
        <w:rPr>
          <w:rStyle w:val="s0"/>
        </w:rPr>
        <w:t xml:space="preserve"> өндiру мен бастапқы өңдеудiң (байытудың) нақты өндiрiстiк өзiндiк құны негiзiнде айқындалады.</w:t>
      </w:r>
    </w:p>
    <w:p w:rsidR="00000000" w:rsidRDefault="00C753D2">
      <w:pPr>
        <w:ind w:firstLine="400"/>
        <w:jc w:val="both"/>
      </w:pPr>
      <w:r>
        <w:rPr>
          <w:rStyle w:val="s0"/>
        </w:rPr>
        <w:t xml:space="preserve">Осы </w:t>
      </w:r>
      <w:hyperlink w:anchor="sub3380400" w:history="1">
        <w:r>
          <w:rPr>
            <w:rStyle w:val="a3"/>
            <w:color w:val="0000FF"/>
            <w:u w:val="single"/>
          </w:rPr>
          <w:t>баптың 4-тармағында</w:t>
        </w:r>
      </w:hyperlink>
      <w:r>
        <w:rPr>
          <w:rStyle w:val="s0"/>
        </w:rPr>
        <w:t xml:space="preserve"> </w:t>
      </w:r>
      <w:r>
        <w:rPr>
          <w:rStyle w:val="s0"/>
        </w:rPr>
        <w:t xml:space="preserve">көрсетiлген пайдалы қазбалардан басқа, бастапқы өңдеуден (байытудан) өткен минералды шикiзатты және осы </w:t>
      </w:r>
      <w:r>
        <w:rPr>
          <w:rStyle w:val="s0"/>
        </w:rPr>
        <w:t>баптың</w:t>
      </w:r>
      <w:r>
        <w:rPr>
          <w:rStyle w:val="s0"/>
        </w:rPr>
        <w:t xml:space="preserve"> </w:t>
      </w:r>
      <w:hyperlink w:anchor="sub3380200" w:history="1">
        <w:r>
          <w:rPr>
            <w:rStyle w:val="a3"/>
            <w:color w:val="0000FF"/>
            <w:u w:val="single"/>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w:t>
      </w:r>
      <w:r>
        <w:rPr>
          <w:rStyle w:val="s0"/>
        </w:rPr>
        <w:t>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C753D2">
      <w:pPr>
        <w:ind w:firstLine="400"/>
        <w:jc w:val="both"/>
      </w:pPr>
      <w:r>
        <w:rPr>
          <w:rStyle w:val="s0"/>
        </w:rPr>
        <w:t>Пайдалы қазбаларды өндiру салығының есептелген сомаларын түзетудi жер қойнауын пайдалан</w:t>
      </w:r>
      <w:r>
        <w:rPr>
          <w:rStyle w:val="s0"/>
        </w:rPr>
        <w:t>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C753D2">
      <w:pPr>
        <w:ind w:firstLine="400"/>
        <w:jc w:val="both"/>
      </w:pPr>
      <w:r>
        <w:rPr>
          <w:rStyle w:val="s0"/>
        </w:rPr>
        <w:t>7. Осы баптың мақсатында салық кезеңi үшiн өткізудiң орташа өлшемдi бағасы осы Кодекстi</w:t>
      </w:r>
      <w:r>
        <w:rPr>
          <w:rStyle w:val="s0"/>
        </w:rPr>
        <w:t>ң</w:t>
      </w:r>
      <w:r>
        <w:rPr>
          <w:rStyle w:val="s0"/>
        </w:rPr>
        <w:t xml:space="preserve"> </w:t>
      </w:r>
      <w:hyperlink w:anchor="sub3410200" w:history="1">
        <w:r>
          <w:rPr>
            <w:rStyle w:val="a3"/>
            <w:color w:val="0000FF"/>
            <w:u w:val="single"/>
          </w:rPr>
          <w:t>341-бабының 2-тармағында</w:t>
        </w:r>
      </w:hyperlink>
      <w:r>
        <w:rPr>
          <w:rStyle w:val="s0"/>
        </w:rPr>
        <w:t xml:space="preserve"> </w:t>
      </w:r>
      <w:r>
        <w:rPr>
          <w:rStyle w:val="s0"/>
        </w:rPr>
        <w:t>белгiленген тәртiппен айқындалады.</w:t>
      </w:r>
    </w:p>
    <w:p w:rsidR="00000000" w:rsidRDefault="00C753D2">
      <w:r>
        <w:t> </w:t>
      </w:r>
    </w:p>
    <w:p w:rsidR="00000000" w:rsidRDefault="00C753D2">
      <w:pPr>
        <w:jc w:val="both"/>
      </w:pPr>
      <w:bookmarkStart w:id="658" w:name="SUB3390000"/>
      <w:bookmarkEnd w:id="658"/>
      <w:r>
        <w:rPr>
          <w:rStyle w:val="s3"/>
        </w:rPr>
        <w:t>2008.10.12  </w:t>
      </w:r>
      <w:r>
        <w:rPr>
          <w:rStyle w:val="s3"/>
        </w:rPr>
        <w:t>№ 100-IV ҚР Заңның</w:t>
      </w:r>
      <w:r>
        <w:rPr>
          <w:rStyle w:val="s3"/>
        </w:rPr>
        <w:t xml:space="preserve"> </w:t>
      </w:r>
      <w:hyperlink r:id="rId4324" w:anchor="sub_id=70000" w:history="1">
        <w:r>
          <w:rPr>
            <w:rStyle w:val="a3"/>
            <w:i/>
            <w:iCs/>
            <w:color w:val="0000FF"/>
            <w:u w:val="single"/>
          </w:rPr>
          <w:t>7 бабына</w:t>
        </w:r>
      </w:hyperlink>
      <w:r>
        <w:rPr>
          <w:rStyle w:val="s3"/>
        </w:rPr>
        <w:t xml:space="preserve"> </w:t>
      </w:r>
      <w:r>
        <w:rPr>
          <w:rStyle w:val="s3"/>
        </w:rPr>
        <w:t>сәйкес 339-бабының бірінші бөлігінің</w:t>
      </w:r>
      <w:r>
        <w:rPr>
          <w:rStyle w:val="s3"/>
        </w:rPr>
        <w:t xml:space="preserve"> қолданылуы 2014 ж. 1 қаңтарға дейін тоқтатылды</w:t>
      </w:r>
    </w:p>
    <w:p w:rsidR="00000000" w:rsidRDefault="00C753D2">
      <w:pPr>
        <w:jc w:val="both"/>
      </w:pPr>
      <w:r>
        <w:rPr>
          <w:rStyle w:val="s3"/>
        </w:rPr>
        <w:t>2010.26.11. № 356-IV ҚР</w:t>
      </w:r>
      <w:r>
        <w:rPr>
          <w:rStyle w:val="s3"/>
        </w:rPr>
        <w:t xml:space="preserve"> </w:t>
      </w:r>
      <w:hyperlink r:id="rId4325" w:anchor="sub_id=112"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326" w:anchor="sub_id=3390000" w:history="1">
        <w:r>
          <w:rPr>
            <w:rStyle w:val="a3"/>
            <w:i/>
            <w:iCs/>
            <w:color w:val="0000FF"/>
            <w:u w:val="single"/>
          </w:rPr>
          <w:t>бұр.ред.қара</w:t>
        </w:r>
      </w:hyperlink>
      <w:r>
        <w:rPr>
          <w:rStyle w:val="s3"/>
        </w:rPr>
        <w:t>); 2012.26.12. № 61-V ҚР</w:t>
      </w:r>
      <w:r>
        <w:rPr>
          <w:rStyle w:val="s3"/>
        </w:rPr>
        <w:t xml:space="preserve"> </w:t>
      </w:r>
      <w:hyperlink r:id="rId4327" w:anchor="sub_id=33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328" w:anchor="sub_id=3390000" w:history="1">
        <w:r>
          <w:rPr>
            <w:rStyle w:val="a3"/>
            <w:i/>
            <w:iCs/>
            <w:color w:val="0000FF"/>
            <w:u w:val="single"/>
          </w:rPr>
          <w:t>бұр.ред.қара</w:t>
        </w:r>
      </w:hyperlink>
      <w:r>
        <w:rPr>
          <w:rStyle w:val="s3"/>
        </w:rPr>
        <w:t>); 2013.05.12. № 152-V ҚР</w:t>
      </w:r>
      <w:r>
        <w:rPr>
          <w:rStyle w:val="s3"/>
        </w:rPr>
        <w:t xml:space="preserve"> </w:t>
      </w:r>
      <w:hyperlink r:id="rId4329" w:anchor="sub_id=339"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330" w:anchor="sub_id=3390000" w:history="1">
        <w:r>
          <w:rPr>
            <w:rStyle w:val="a3"/>
            <w:i/>
            <w:iCs/>
            <w:color w:val="0000FF"/>
            <w:u w:val="single"/>
          </w:rPr>
          <w:t>бұр.ред.қара</w:t>
        </w:r>
      </w:hyperlink>
      <w:r>
        <w:rPr>
          <w:rStyle w:val="s3"/>
        </w:rPr>
        <w:t>); 2015.03.12. № 432-V ҚР</w:t>
      </w:r>
      <w:r>
        <w:rPr>
          <w:rStyle w:val="s3"/>
        </w:rPr>
        <w:t xml:space="preserve"> </w:t>
      </w:r>
      <w:hyperlink r:id="rId4331" w:anchor="sub_id=339"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4332" w:anchor="sub_id=339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339-бап өзгертілді</w:t>
      </w:r>
    </w:p>
    <w:p w:rsidR="00000000" w:rsidRDefault="00C753D2">
      <w:pPr>
        <w:ind w:left="1200" w:hanging="800"/>
        <w:jc w:val="both"/>
      </w:pPr>
      <w:r>
        <w:rPr>
          <w:rStyle w:val="s1"/>
        </w:rPr>
        <w:t>339-бап. Пайдалы қазбаларды өндіру салығының мөлшерлемелері</w:t>
      </w:r>
    </w:p>
    <w:p w:rsidR="00000000" w:rsidRDefault="00C753D2">
      <w:pPr>
        <w:ind w:firstLine="400"/>
        <w:jc w:val="both"/>
      </w:pPr>
      <w:r>
        <w:rPr>
          <w:rStyle w:val="s0"/>
        </w:rPr>
        <w:t xml:space="preserve">Бастапқы қайта өңдеуден (байытудан) өткен, минералды шикізатқа пайдалы қазбаларды және көмірді өндіру </w:t>
      </w:r>
      <w:r>
        <w:rPr>
          <w:rStyle w:val="s0"/>
        </w:rPr>
        <w:t>салығының мөлшерлемелері мынадай мөлшерде белгіленеді</w:t>
      </w:r>
    </w:p>
    <w:p w:rsidR="00000000" w:rsidRDefault="00C753D2">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Темір</w:t>
            </w:r>
            <w:r>
              <w:rPr>
                <w:rStyle w:val="s0"/>
              </w:rPr>
              <w:t xml:space="preserve">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Ванади</w:t>
            </w:r>
            <w:r>
              <w:rPr>
                <w:rStyle w:val="s0"/>
              </w:rPr>
              <w:t xml:space="preserve">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Құрамында</w:t>
            </w:r>
            <w:r>
              <w:rPr>
                <w:rStyle w:val="s0"/>
              </w:rPr>
              <w:t xml:space="preserve"> шашыраңқы металдар бар минера</w:t>
            </w:r>
            <w:r>
              <w:rPr>
                <w:rStyle w:val="s0"/>
              </w:rPr>
              <w:t>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Құрамында</w:t>
            </w:r>
            <w:r>
              <w:rPr>
                <w:rStyle w:val="s0"/>
              </w:rPr>
              <w:t xml:space="preserve"> қымбат баға</w:t>
            </w:r>
            <w:r>
              <w:rPr>
                <w:rStyle w:val="s0"/>
              </w:rPr>
              <w:t>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Нефрит, лазурит, радонит, чароит, малахит, авантюрин, </w:t>
            </w:r>
            <w:r>
              <w:rPr>
                <w:rStyle w:val="s0"/>
              </w:rPr>
              <w:t>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tc>
      </w:tr>
    </w:tbl>
    <w:p w:rsidR="00000000" w:rsidRDefault="00C753D2">
      <w:r>
        <w:t> </w:t>
      </w:r>
    </w:p>
    <w:p w:rsidR="00000000" w:rsidRDefault="00C753D2">
      <w:pPr>
        <w:ind w:firstLine="400"/>
        <w:jc w:val="both"/>
      </w:pPr>
      <w:r>
        <w:rPr>
          <w:rStyle w:val="s0"/>
        </w:rPr>
        <w:t>Егер осы бапта өзгеше белгіленбесе, кен орны бойынша</w:t>
      </w:r>
      <w:r>
        <w:rPr>
          <w:rStyle w:val="s0"/>
        </w:rPr>
        <w:t xml:space="preserve"> баланстан тыс қорлардың құрамынан өндірілетін пайдалы қазбалардың барлық түріне және минералды шикізатқа</w:t>
      </w:r>
      <w:r>
        <w:rPr>
          <w:rStyle w:val="s0"/>
        </w:rPr>
        <w:t xml:space="preserve"> </w:t>
      </w:r>
      <w:hyperlink r:id="rId4333" w:history="1">
        <w:r>
          <w:rPr>
            <w:rStyle w:val="a3"/>
            <w:color w:val="0000FF"/>
            <w:u w:val="single"/>
          </w:rPr>
          <w:t>пайдалы қазбаларды өндіру салығы</w:t>
        </w:r>
      </w:hyperlink>
      <w:r>
        <w:rPr>
          <w:rStyle w:val="s0"/>
        </w:rPr>
        <w:t xml:space="preserve"> </w:t>
      </w:r>
      <w:r>
        <w:rPr>
          <w:rStyle w:val="s0"/>
        </w:rPr>
        <w:t>0 пайыздық мөлшерлеме бойынша төленеді.</w:t>
      </w:r>
    </w:p>
    <w:p w:rsidR="00000000" w:rsidRDefault="00C753D2">
      <w:pPr>
        <w:ind w:firstLine="400"/>
        <w:jc w:val="both"/>
      </w:pPr>
      <w:r>
        <w:rPr>
          <w:rStyle w:val="s0"/>
        </w:rPr>
        <w:t>Бұл ретте өн</w:t>
      </w:r>
      <w:r>
        <w:rPr>
          <w:rStyle w:val="s0"/>
        </w:rPr>
        <w:t>дірілуі баланстан тыс қорлардың құрамынан рентабельділігі төмен кен орындарында жүзеге асырылатын, пайдалы қазбаларды өндіру салығының мөлшерлемесі 2008 жылғы 31 желтоқсандағы жағдай бойынша қолданылатын редакциядағы жер қойнауын пайдалануға арналған келіс</w:t>
      </w:r>
      <w:r>
        <w:rPr>
          <w:rStyle w:val="s0"/>
        </w:rPr>
        <w:t>імшарттардың талаптарымен белгіленген мөлшерлеме және салық салу базасы бойынша есептелген роялти мөлшерінде белгіленетін пайдалы қазбаларды және минералды шикізатты өткізу жағдайларын қоспағанда, баланстан тыс қорлардың құрамынан, оның ішінде бастапқы қай</w:t>
      </w:r>
      <w:r>
        <w:rPr>
          <w:rStyle w:val="s0"/>
        </w:rPr>
        <w:t>та өңдеуден (байытудан) кейін алынатын пайдалы қазбаларды және минералды шикізатты өткізген жағдайда өндіруге салық мөлшерлемесі 0 пайыз мөлшерінде салынатын қолданылмайды.</w:t>
      </w:r>
    </w:p>
    <w:p w:rsidR="00000000" w:rsidRDefault="00C753D2">
      <w:pPr>
        <w:ind w:firstLine="400"/>
        <w:jc w:val="both"/>
      </w:pPr>
      <w:r>
        <w:rPr>
          <w:rStyle w:val="s0"/>
        </w:rPr>
        <w:t>Сирек және жерде сирек кездесетін металдар (литий, берилий, тантал, иттрий, стронци</w:t>
      </w:r>
      <w:r>
        <w:rPr>
          <w:rStyle w:val="s0"/>
        </w:rPr>
        <w:t>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мөлшерлемелерінің мөлшерін Қазақстан Республикасының Үкіметі белгілейді.</w:t>
      </w:r>
    </w:p>
    <w:p w:rsidR="00000000" w:rsidRDefault="00C753D2">
      <w:pPr>
        <w:ind w:firstLine="400"/>
        <w:jc w:val="both"/>
      </w:pPr>
      <w:r>
        <w:rPr>
          <w:rStyle w:val="s0"/>
        </w:rPr>
        <w:t> </w:t>
      </w:r>
    </w:p>
    <w:p w:rsidR="00000000" w:rsidRDefault="00C753D2">
      <w:pPr>
        <w:ind w:firstLine="400"/>
        <w:jc w:val="both"/>
      </w:pPr>
      <w:r>
        <w:rPr>
          <w:rStyle w:val="s0"/>
        </w:rPr>
        <w:t> </w:t>
      </w:r>
    </w:p>
    <w:p w:rsidR="00000000" w:rsidRDefault="00C753D2">
      <w:pPr>
        <w:jc w:val="center"/>
      </w:pPr>
      <w:bookmarkStart w:id="659" w:name="SUB3400000"/>
      <w:bookmarkEnd w:id="659"/>
      <w:r>
        <w:rPr>
          <w:rStyle w:val="s1"/>
        </w:rPr>
        <w:t>§ 3. Кең таралғ</w:t>
      </w:r>
      <w:r>
        <w:rPr>
          <w:rStyle w:val="s1"/>
        </w:rPr>
        <w:t>ан пайдалы қазбаларға, жерасты сулары мен емдік</w:t>
      </w:r>
    </w:p>
    <w:p w:rsidR="00000000" w:rsidRDefault="00C753D2">
      <w:pPr>
        <w:jc w:val="center"/>
      </w:pPr>
      <w:r>
        <w:rPr>
          <w:rStyle w:val="s1"/>
        </w:rPr>
        <w:t>балшықтарға пайдалы қазбаларды өндіру салығы</w:t>
      </w:r>
    </w:p>
    <w:p w:rsidR="00000000" w:rsidRDefault="00C753D2">
      <w:pPr>
        <w:ind w:firstLine="400"/>
        <w:jc w:val="both"/>
      </w:pPr>
      <w:r>
        <w:rPr>
          <w:rStyle w:val="s0"/>
          <w:b/>
          <w:bCs/>
        </w:rPr>
        <w:t> </w:t>
      </w:r>
    </w:p>
    <w:p w:rsidR="00000000" w:rsidRDefault="00C753D2">
      <w:pPr>
        <w:ind w:firstLine="400"/>
        <w:jc w:val="both"/>
      </w:pPr>
      <w:r>
        <w:rPr>
          <w:rStyle w:val="s0"/>
          <w:b/>
          <w:bCs/>
        </w:rPr>
        <w:t>340-бап. Салық салу объектісі</w:t>
      </w:r>
    </w:p>
    <w:p w:rsidR="00000000" w:rsidRDefault="00C753D2">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w:t>
      </w:r>
      <w:r>
        <w:rPr>
          <w:rStyle w:val="s0"/>
        </w:rPr>
        <w:t>емі салық салу объектісі болып табылады.</w:t>
      </w:r>
    </w:p>
    <w:p w:rsidR="00000000" w:rsidRDefault="00C753D2">
      <w:pPr>
        <w:ind w:firstLine="400"/>
        <w:jc w:val="both"/>
      </w:pPr>
      <w:r>
        <w:rPr>
          <w:rStyle w:val="s0"/>
        </w:rPr>
        <w:t>Пайдалы қазбаларды өндіру салығы мынадай жағдайларда:</w:t>
      </w:r>
      <w:r>
        <w:rPr>
          <w:rStyle w:val="s0"/>
        </w:rPr>
        <w:t xml:space="preserve"> </w:t>
      </w:r>
    </w:p>
    <w:p w:rsidR="00000000" w:rsidRDefault="00C753D2">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C753D2">
      <w:pPr>
        <w:ind w:firstLine="400"/>
        <w:jc w:val="both"/>
      </w:pPr>
      <w:r>
        <w:rPr>
          <w:rStyle w:val="s0"/>
        </w:rPr>
        <w:t>2) меншік құқығында, жер пайдалану құқы</w:t>
      </w:r>
      <w:r>
        <w:rPr>
          <w:rStyle w:val="s0"/>
        </w:rPr>
        <w:t>ғында</w:t>
      </w:r>
      <w:r>
        <w:rPr>
          <w:rStyle w:val="s0"/>
        </w:rPr>
        <w:t xml:space="preserve">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w:t>
      </w:r>
      <w:r>
        <w:rPr>
          <w:rStyle w:val="s0"/>
        </w:rPr>
        <w:t xml:space="preserve"> </w:t>
      </w:r>
    </w:p>
    <w:p w:rsidR="00000000" w:rsidRDefault="00C753D2">
      <w:pPr>
        <w:ind w:firstLine="400"/>
        <w:jc w:val="both"/>
      </w:pPr>
      <w:r>
        <w:rPr>
          <w:rStyle w:val="s0"/>
        </w:rPr>
        <w:t>3) өзінің шаруашылық мұқтаждары үші</w:t>
      </w:r>
      <w:r>
        <w:rPr>
          <w:rStyle w:val="s0"/>
        </w:rPr>
        <w:t>н мемлекеттік мекемелер өндіретін жерасты сулары бойынша төленбейді.</w:t>
      </w:r>
    </w:p>
    <w:p w:rsidR="00000000" w:rsidRDefault="00C753D2">
      <w:pPr>
        <w:ind w:firstLine="400"/>
        <w:jc w:val="both"/>
      </w:pPr>
      <w:r>
        <w:rPr>
          <w:rStyle w:val="s0"/>
        </w:rPr>
        <w:t> </w:t>
      </w:r>
    </w:p>
    <w:p w:rsidR="00000000" w:rsidRDefault="00C753D2">
      <w:pPr>
        <w:jc w:val="both"/>
      </w:pPr>
      <w:bookmarkStart w:id="660" w:name="SUB3410000"/>
      <w:bookmarkEnd w:id="660"/>
      <w:r>
        <w:rPr>
          <w:rStyle w:val="s3"/>
        </w:rPr>
        <w:t>2015.03.12. № 432-V ҚР</w:t>
      </w:r>
      <w:r>
        <w:rPr>
          <w:rStyle w:val="s3"/>
        </w:rPr>
        <w:t xml:space="preserve"> </w:t>
      </w:r>
      <w:hyperlink r:id="rId4334" w:anchor="sub_id=3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341-бап жаңа редакцияда (2016 ж. 1 қаңтардан бастап қолданысқа енгізілді)</w:t>
      </w:r>
      <w:r>
        <w:rPr>
          <w:rStyle w:val="s3"/>
        </w:rPr>
        <w:t xml:space="preserve"> (</w:t>
      </w:r>
      <w:hyperlink r:id="rId4335" w:anchor="sub_id=341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753D2">
      <w:pPr>
        <w:ind w:left="1200" w:hanging="800"/>
        <w:jc w:val="both"/>
      </w:pPr>
      <w:r>
        <w:rPr>
          <w:rStyle w:val="s1"/>
        </w:rPr>
        <w:t>341-бап. Салық базасы</w:t>
      </w:r>
      <w:r>
        <w:rPr>
          <w:rStyle w:val="s1"/>
        </w:rPr>
        <w:t xml:space="preserve"> </w:t>
      </w:r>
    </w:p>
    <w:p w:rsidR="00000000" w:rsidRDefault="00C753D2">
      <w:pPr>
        <w:ind w:firstLine="400"/>
        <w:jc w:val="both"/>
      </w:pPr>
      <w:r>
        <w:rPr>
          <w:rStyle w:val="s0"/>
        </w:rPr>
        <w:t>1. Жер қойнауын пайдаланушы салық кезеңінде өндірген кең таралған пайдалы қазбалар және емдік балшықтар көлемінің құны кең таралған</w:t>
      </w:r>
      <w:r>
        <w:rPr>
          <w:rStyle w:val="s0"/>
        </w:rPr>
        <w:t xml:space="preserve"> пайдалы қазбаларға және емдік балшықтарға пайдалы қазбаларды өндіру салығын есептеу үшін салық базасы болып табылады.</w:t>
      </w:r>
    </w:p>
    <w:p w:rsidR="00000000" w:rsidRDefault="00C753D2">
      <w:pPr>
        <w:ind w:firstLine="400"/>
        <w:jc w:val="both"/>
      </w:pPr>
      <w:r>
        <w:rPr>
          <w:rStyle w:val="s0"/>
        </w:rPr>
        <w:t>Жер қойнауын пайдаланушы салық кезеңінде өндірген жерасты суларының көлемі жерасты суларына пайдалы қазбаларды өндіру салығын есептеу үші</w:t>
      </w:r>
      <w:r>
        <w:rPr>
          <w:rStyle w:val="s0"/>
        </w:rPr>
        <w:t>н салық базасы болып табылады.</w:t>
      </w:r>
      <w:r>
        <w:rPr>
          <w:rStyle w:val="s0"/>
        </w:rPr>
        <w:t xml:space="preserve"> </w:t>
      </w:r>
    </w:p>
    <w:p w:rsidR="00000000" w:rsidRDefault="00C753D2">
      <w:pPr>
        <w:ind w:firstLine="400"/>
        <w:jc w:val="both"/>
      </w:pPr>
      <w:bookmarkStart w:id="661" w:name="SUB3410200"/>
      <w:bookmarkEnd w:id="661"/>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және емдік балшықтардың құны салық кезеңінде айқындалатын оларды өткізудің орташа өлш</w:t>
      </w:r>
      <w:r>
        <w:rPr>
          <w:rStyle w:val="s0"/>
        </w:rPr>
        <w:t>емді бағасы негізінде айқындалады.</w:t>
      </w:r>
    </w:p>
    <w:p w:rsidR="00000000" w:rsidRDefault="00C753D2">
      <w:pPr>
        <w:ind w:firstLine="400"/>
        <w:jc w:val="both"/>
      </w:pPr>
      <w:r>
        <w:rPr>
          <w:rStyle w:val="s0"/>
        </w:rPr>
        <w:t>Өткізудің</w:t>
      </w:r>
      <w:r>
        <w:rPr>
          <w:rStyle w:val="s0"/>
        </w:rPr>
        <w:t xml:space="preserve"> орташа өлшемді бағасы мына формула бойынша айқындалады:</w:t>
      </w:r>
      <w:r>
        <w:rPr>
          <w:rStyle w:val="s0"/>
        </w:rPr>
        <w:t xml:space="preserve"> </w:t>
      </w:r>
    </w:p>
    <w:p w:rsidR="00000000" w:rsidRDefault="00C753D2">
      <w:pPr>
        <w:ind w:firstLine="400"/>
        <w:jc w:val="both"/>
      </w:pPr>
      <w:r>
        <w:rPr>
          <w:rStyle w:val="s0"/>
        </w:rPr>
        <w:t>Б ор. = (V1 ө.п. х Б1ө. + V2 ө.п. х Б2 ө. … + Vn ө.п. х Бn ө.) / V жалпы өткізу, мұндағы:</w:t>
      </w:r>
      <w:r>
        <w:rPr>
          <w:rStyle w:val="s0"/>
        </w:rPr>
        <w:t xml:space="preserve"> </w:t>
      </w:r>
    </w:p>
    <w:p w:rsidR="00000000" w:rsidRDefault="00C753D2">
      <w:pPr>
        <w:ind w:firstLine="400"/>
        <w:jc w:val="both"/>
      </w:pPr>
      <w:r>
        <w:rPr>
          <w:rStyle w:val="s0"/>
        </w:rPr>
        <w:t xml:space="preserve">V1 ө.п., V2 ө.п., …, Vn ө.п. - салық кезеңінде өткізілетін кең </w:t>
      </w:r>
      <w:r>
        <w:rPr>
          <w:rStyle w:val="s0"/>
        </w:rPr>
        <w:t>таралған пайдалы қазбалардың және емдік балшықтардың әрбір партиясының көлемдері;</w:t>
      </w:r>
      <w:r>
        <w:rPr>
          <w:rStyle w:val="s0"/>
        </w:rPr>
        <w:t xml:space="preserve"> </w:t>
      </w:r>
    </w:p>
    <w:p w:rsidR="00000000" w:rsidRDefault="00C753D2">
      <w:pPr>
        <w:ind w:firstLine="400"/>
        <w:jc w:val="both"/>
      </w:pPr>
      <w:r>
        <w:rPr>
          <w:rStyle w:val="s0"/>
        </w:rPr>
        <w:t>Б1 ө., Б2 ө., …, Бn ө. - салық кезеңінде әрбір партия бойынша кең таралған пайдалы қазбаларды және емдік балшықтарды өткізудің нақты бағалары;</w:t>
      </w:r>
    </w:p>
    <w:p w:rsidR="00000000" w:rsidRDefault="00C753D2">
      <w:pPr>
        <w:ind w:firstLine="400"/>
        <w:jc w:val="both"/>
      </w:pPr>
      <w:r>
        <w:rPr>
          <w:rStyle w:val="s0"/>
        </w:rPr>
        <w:t>n - салық кезеңінде өткізілген</w:t>
      </w:r>
      <w:r>
        <w:rPr>
          <w:rStyle w:val="s0"/>
        </w:rPr>
        <w:t xml:space="preserve"> кең таралған пайдалы қазбалар және емдік балшықтар партиясының саны;</w:t>
      </w:r>
      <w:r>
        <w:rPr>
          <w:rStyle w:val="s0"/>
        </w:rPr>
        <w:t xml:space="preserve"> </w:t>
      </w:r>
    </w:p>
    <w:p w:rsidR="00000000" w:rsidRDefault="00C753D2">
      <w:pPr>
        <w:ind w:firstLine="400"/>
        <w:jc w:val="both"/>
      </w:pPr>
      <w:r>
        <w:rPr>
          <w:rStyle w:val="s0"/>
        </w:rPr>
        <w:t>V жалпы өткізу - салық кезеңінде кең таралған пайдалы қазбаларды және емдік балшықтарды өткізудің жалпы көлемі.</w:t>
      </w:r>
    </w:p>
    <w:p w:rsidR="00000000" w:rsidRDefault="00C753D2">
      <w:pPr>
        <w:ind w:firstLine="400"/>
        <w:jc w:val="both"/>
      </w:pPr>
      <w:r>
        <w:rPr>
          <w:rStyle w:val="s0"/>
        </w:rPr>
        <w:t>Жер қойнауын пайдаланушы өткізудің орташа өлшемді бағасын салық кезеңінде</w:t>
      </w:r>
      <w:r>
        <w:rPr>
          <w:rStyle w:val="s0"/>
        </w:rPr>
        <w:t xml:space="preserve"> өндірілген кең таралған пайдалы қазбалардың және емдік балшықтардың барлық көлеміне, оның ішінде кейіннен қайта өңдеу үшін бір заңды тұлға шеңберінде құрылымдық бөлімшеге өндірудің өндірістік өзіндік құны бойынша берілген және (немесе) тауарлы өнім өндіру</w:t>
      </w:r>
      <w:r>
        <w:rPr>
          <w:rStyle w:val="s0"/>
        </w:rPr>
        <w:t xml:space="preserve"> үшін бастапқы шикізат ретінде пайдалануды қоса алғанда, жер қойнауын пайдаланушының өзінің өндірістік мұқтаждарына пайдаланылған көлемдерге қолданады.</w:t>
      </w:r>
    </w:p>
    <w:p w:rsidR="00000000" w:rsidRDefault="00C753D2">
      <w:pPr>
        <w:ind w:firstLine="400"/>
        <w:jc w:val="both"/>
      </w:pPr>
      <w:r>
        <w:rPr>
          <w:rStyle w:val="s0"/>
        </w:rPr>
        <w:t>3. Кең таралған пайдалы қазбалар және емдік балшықтар өткізілмеген жағдайда, есепті салық кезеңінде олар</w:t>
      </w:r>
      <w:r>
        <w:rPr>
          <w:rStyle w:val="s0"/>
        </w:rPr>
        <w:t>дың құны өткізу орын алған соңғы салық кезеңіндегі өткізудің орташа өлшемді бағасы негізінде айқындалады.</w:t>
      </w:r>
      <w:r>
        <w:rPr>
          <w:rStyle w:val="s0"/>
        </w:rPr>
        <w:t xml:space="preserve"> </w:t>
      </w:r>
    </w:p>
    <w:p w:rsidR="00000000" w:rsidRDefault="00C753D2">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және емдік балшықтарды өткізу мүлд</w:t>
      </w:r>
      <w:r>
        <w:rPr>
          <w:rStyle w:val="s0"/>
        </w:rPr>
        <w:t>ем болмаған кезде, олардың құны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4336" w:history="1">
        <w:r>
          <w:rPr>
            <w:rStyle w:val="a3"/>
            <w:color w:val="0000FF"/>
            <w:u w:val="single"/>
          </w:rPr>
          <w:t>заңнамасының</w:t>
        </w:r>
      </w:hyperlink>
      <w:r>
        <w:rPr>
          <w:rStyle w:val="s0"/>
        </w:rPr>
        <w:t xml:space="preserve"> </w:t>
      </w:r>
      <w:r>
        <w:rPr>
          <w:rStyle w:val="s0"/>
        </w:rPr>
        <w:t>талаптарына сәйкес ай</w:t>
      </w:r>
      <w:r>
        <w:rPr>
          <w:rStyle w:val="s0"/>
        </w:rPr>
        <w:t>қындалатын</w:t>
      </w:r>
      <w:r>
        <w:rPr>
          <w:rStyle w:val="s0"/>
        </w:rPr>
        <w:t>, өндіру мен бастапқы қайта өңдеудің (байытудың) 20 пайызға ұлғайтылған нақты өндірістік өзіндік құны негізінде айқындалады.</w:t>
      </w:r>
      <w:r>
        <w:rPr>
          <w:rStyle w:val="s0"/>
        </w:rPr>
        <w:t xml:space="preserve"> </w:t>
      </w:r>
    </w:p>
    <w:p w:rsidR="00000000" w:rsidRDefault="00C753D2">
      <w:pPr>
        <w:ind w:firstLine="400"/>
        <w:jc w:val="both"/>
      </w:pPr>
      <w:r>
        <w:rPr>
          <w:rStyle w:val="s0"/>
        </w:rPr>
        <w:t>Кең таралған пайдалы қазбаларды және емдік балшықтарды кейіннен өткізген жағдайда, жер қойнауын пайдаланушы бірінші өткі</w:t>
      </w:r>
      <w:r>
        <w:rPr>
          <w:rStyle w:val="s0"/>
        </w:rPr>
        <w:t>зу орын алған салық кезеңіндегі өткізудің нақты өлшемді орташа бағасын ескере отырып, есептелген пайдалы қазбаларды өндіру салығының сомаларына түзетуді жүргізуге міндетті.</w:t>
      </w:r>
      <w:r>
        <w:rPr>
          <w:rStyle w:val="s0"/>
        </w:rPr>
        <w:t xml:space="preserve"> </w:t>
      </w:r>
    </w:p>
    <w:p w:rsidR="00000000" w:rsidRDefault="00C753D2">
      <w:pPr>
        <w:ind w:firstLine="400"/>
        <w:jc w:val="both"/>
      </w:pPr>
      <w:r>
        <w:rPr>
          <w:rStyle w:val="s0"/>
        </w:rPr>
        <w:t xml:space="preserve">Жер қойнауын пайдаланушы пайдалы қазбаларды өндіру салығының есептелген сомаларын </w:t>
      </w:r>
      <w:r>
        <w:rPr>
          <w:rStyle w:val="s0"/>
        </w:rPr>
        <w:t>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міндеттемесі болып табылады.</w:t>
      </w:r>
    </w:p>
    <w:p w:rsidR="00000000" w:rsidRDefault="00C753D2">
      <w:pPr>
        <w:ind w:firstLine="400"/>
        <w:jc w:val="both"/>
      </w:pPr>
      <w:r>
        <w:rPr>
          <w:rStyle w:val="s0"/>
        </w:rPr>
        <w:t>5. Осы баптың 2, 3 және 4-тармақтарының ережелері жерасты суларына пайдалы қазбалар</w:t>
      </w:r>
      <w:r>
        <w:rPr>
          <w:rStyle w:val="s0"/>
        </w:rPr>
        <w:t>ды өндіру салығын есептеу үшін салық базасын айқындау тәртібіне қолданылмайды.</w:t>
      </w:r>
    </w:p>
    <w:p w:rsidR="00000000" w:rsidRDefault="00C753D2">
      <w:pPr>
        <w:ind w:firstLine="400"/>
        <w:jc w:val="both"/>
      </w:pPr>
      <w:r>
        <w:rPr>
          <w:rStyle w:val="s0"/>
          <w:b/>
          <w:bCs/>
        </w:rPr>
        <w:t> </w:t>
      </w:r>
    </w:p>
    <w:p w:rsidR="00000000" w:rsidRDefault="00C753D2">
      <w:pPr>
        <w:jc w:val="both"/>
      </w:pPr>
      <w:bookmarkStart w:id="662" w:name="SUB3420000"/>
      <w:bookmarkEnd w:id="662"/>
      <w:r>
        <w:rPr>
          <w:rStyle w:val="s3"/>
        </w:rPr>
        <w:t>2009.04.07. № 167-ІV ҚР</w:t>
      </w:r>
      <w:r>
        <w:rPr>
          <w:rStyle w:val="s3"/>
        </w:rPr>
        <w:t xml:space="preserve"> </w:t>
      </w:r>
      <w:hyperlink r:id="rId4337" w:anchor="sub_id=342" w:history="1">
        <w:r>
          <w:rPr>
            <w:rStyle w:val="a3"/>
            <w:i/>
            <w:iCs/>
            <w:color w:val="0000FF"/>
            <w:u w:val="single"/>
          </w:rPr>
          <w:t>Заңымен</w:t>
        </w:r>
      </w:hyperlink>
      <w:r>
        <w:rPr>
          <w:rStyle w:val="s3"/>
        </w:rPr>
        <w:t xml:space="preserve"> </w:t>
      </w:r>
      <w:r>
        <w:rPr>
          <w:rStyle w:val="s3"/>
        </w:rPr>
        <w:t>342-бап өзгертілді (2009 ж. 1 қаңтардан бастап қолданысқа енгі</w:t>
      </w:r>
      <w:r>
        <w:rPr>
          <w:rStyle w:val="s3"/>
        </w:rPr>
        <w:t>зілді) (бұр.</w:t>
      </w:r>
      <w:hyperlink r:id="rId4338" w:anchor="sub_id=3420000" w:history="1">
        <w:r>
          <w:rPr>
            <w:rStyle w:val="a3"/>
            <w:i/>
            <w:iCs/>
            <w:color w:val="0000FF"/>
            <w:u w:val="single"/>
          </w:rPr>
          <w:t>ред</w:t>
        </w:r>
      </w:hyperlink>
      <w:r>
        <w:rPr>
          <w:rStyle w:val="s3"/>
        </w:rPr>
        <w:t>.қара); 2015.03.12. № 432-V ҚР</w:t>
      </w:r>
      <w:r>
        <w:rPr>
          <w:rStyle w:val="s3"/>
        </w:rPr>
        <w:t xml:space="preserve"> </w:t>
      </w:r>
      <w:hyperlink r:id="rId4339" w:anchor="sub_id=3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342-бап жаңа редакцияда (2016 ж. 1 қ</w:t>
      </w:r>
      <w:r>
        <w:rPr>
          <w:rStyle w:val="s3"/>
        </w:rPr>
        <w:t>аңтардан бастап қолданысқа енгізілді) (</w:t>
      </w:r>
      <w:hyperlink r:id="rId4340" w:anchor="sub_id=342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753D2">
      <w:pPr>
        <w:ind w:left="1200" w:hanging="800"/>
        <w:jc w:val="both"/>
      </w:pPr>
      <w:r>
        <w:rPr>
          <w:rStyle w:val="s1"/>
        </w:rPr>
        <w:t>342-бап. Пайдалы қазбаларды өндіру салығының мөлшерлемелері</w:t>
      </w:r>
    </w:p>
    <w:p w:rsidR="00000000" w:rsidRDefault="00C753D2">
      <w:pPr>
        <w:ind w:firstLine="400"/>
        <w:jc w:val="both"/>
      </w:pPr>
      <w:r>
        <w:rPr>
          <w:rStyle w:val="s0"/>
        </w:rPr>
        <w:t>Кең таралған пайдалы қазбаларға және емдік балшықтарға па</w:t>
      </w:r>
      <w:r>
        <w:rPr>
          <w:rStyle w:val="s0"/>
        </w:rPr>
        <w:t>йдалы қазбалар өндіру салығының мөлшерлемелері мынадай мөлшерлерде белгіленеді:</w:t>
      </w:r>
    </w:p>
    <w:p w:rsidR="00000000" w:rsidRDefault="00C753D2">
      <w:pPr>
        <w:ind w:firstLine="400"/>
        <w:jc w:val="both"/>
      </w:pPr>
      <w:r>
        <w:t> </w:t>
      </w:r>
    </w:p>
    <w:tbl>
      <w:tblPr>
        <w:tblW w:w="5000" w:type="pct"/>
        <w:tblCellMar>
          <w:left w:w="0" w:type="dxa"/>
          <w:right w:w="0" w:type="dxa"/>
        </w:tblCellMar>
        <w:tblLook w:val="04A0" w:firstRow="1" w:lastRow="0" w:firstColumn="1" w:lastColumn="0" w:noHBand="0" w:noVBand="1"/>
      </w:tblPr>
      <w:tblGrid>
        <w:gridCol w:w="1005"/>
        <w:gridCol w:w="6277"/>
        <w:gridCol w:w="2289"/>
      </w:tblGrid>
      <w:tr w:rsidR="00000000">
        <w:tc>
          <w:tcPr>
            <w:tcW w:w="5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p w:rsidR="00000000" w:rsidRDefault="00C753D2">
            <w:pPr>
              <w:jc w:val="center"/>
            </w:pPr>
            <w:r>
              <w:rPr>
                <w:rStyle w:val="s0"/>
              </w:rPr>
              <w:t>р/с</w:t>
            </w:r>
          </w:p>
        </w:tc>
        <w:tc>
          <w:tcPr>
            <w:tcW w:w="32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Пайдалы қазбалардың атауы</w:t>
            </w:r>
          </w:p>
        </w:tc>
        <w:tc>
          <w:tcPr>
            <w:tcW w:w="11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Мөлшер-лемелер, %-бен</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 xml:space="preserve">Металлургияға арналған кенге жатпайтын шикiзат, қалыптық құм, құрамында глиноземі бар жыныстар (далалық шпат, </w:t>
            </w:r>
            <w:r>
              <w:rPr>
                <w:rStyle w:val="s0"/>
              </w:rPr>
              <w:t>пегматит), әктастар, доломиттер, әктасты-доломит жыныстары, тамақ өнеркәсiбi үшін әктас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p w:rsidR="00000000" w:rsidRDefault="00C753D2">
            <w:pPr>
              <w:jc w:val="center"/>
            </w:pPr>
            <w:r>
              <w:t> </w:t>
            </w:r>
          </w:p>
          <w:p w:rsidR="00000000" w:rsidRDefault="00C753D2">
            <w:pPr>
              <w:jc w:val="center"/>
            </w:pPr>
            <w:r>
              <w:rPr>
                <w:rStyle w:val="s0"/>
              </w:rPr>
              <w:t>2,5</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Кенге жатпайтын басқа шикiзат, отқа төзімді саз, каолин, вермикулит, ас тұзы</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4,7</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Жергілікті құрылыс материалдары, вулкандық кеуек жыныстар (туфтар, шлакта</w:t>
            </w:r>
            <w:r>
              <w:rPr>
                <w:rStyle w:val="s0"/>
              </w:rPr>
              <w:t xml:space="preserve">р, пемзалар), құрамында суы бар вулкандық шыны және шыны тектес жыныстар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w:t>
            </w:r>
            <w:r>
              <w:rPr>
                <w:rStyle w:val="s0"/>
              </w:rPr>
              <w:t>аргиллит, алевролит, сазды тақта тастар), бор, мергель, мергельдi-бор жыныстары, кремний жыныстары (трепел, опока, диатомит), кварцты-дала шпаты жыныстары, шойтас, шөгiндi, атқылаудан кейiнгi және метаморфалық жыныстар (гранит, базальт, диабаз, мәрмәр), қа</w:t>
            </w:r>
            <w:r>
              <w:rPr>
                <w:rStyle w:val="s0"/>
              </w:rPr>
              <w:t>лыптықтан басқа құм (құрылыс, кварц, кварцты-дала шпаты), құм тас, табиғи пигменттер, ұлутас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p w:rsidR="00000000" w:rsidRDefault="00C753D2">
            <w:pPr>
              <w:jc w:val="center"/>
            </w:pPr>
            <w:r>
              <w:t> </w:t>
            </w:r>
          </w:p>
          <w:p w:rsidR="00000000" w:rsidRDefault="00C753D2">
            <w:pPr>
              <w:jc w:val="center"/>
            </w:pPr>
            <w:r>
              <w:t> </w:t>
            </w:r>
          </w:p>
          <w:p w:rsidR="00000000" w:rsidRDefault="00C753D2">
            <w:pPr>
              <w:jc w:val="center"/>
            </w:pPr>
            <w:r>
              <w:rPr>
                <w:rStyle w:val="s0"/>
              </w:rPr>
              <w:t>5,6</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Емдік балшықтар</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10,6</w:t>
            </w:r>
          </w:p>
        </w:tc>
      </w:tr>
    </w:tbl>
    <w:p w:rsidR="00000000" w:rsidRDefault="00C753D2">
      <w:pPr>
        <w:ind w:firstLine="400"/>
        <w:jc w:val="both"/>
      </w:pPr>
      <w:r>
        <w:rPr>
          <w:rStyle w:val="s0"/>
        </w:rPr>
        <w:t> </w:t>
      </w:r>
    </w:p>
    <w:p w:rsidR="00000000" w:rsidRDefault="00C753D2">
      <w:pPr>
        <w:ind w:firstLine="400"/>
        <w:jc w:val="both"/>
      </w:pPr>
      <w:r>
        <w:rPr>
          <w:rStyle w:val="s0"/>
        </w:rPr>
        <w:t>Жерасты суларына пайдалы қазбаларды өндіру салығының мөлшерлемесі өндірілген жерасты суларының 1 текше метрі үшін республикалы</w:t>
      </w:r>
      <w:r>
        <w:rPr>
          <w:rStyle w:val="s0"/>
        </w:rPr>
        <w:t>қ</w:t>
      </w:r>
      <w:r>
        <w:rPr>
          <w:rStyle w:val="s0"/>
        </w:rPr>
        <w:t xml:space="preserve"> бюджет туралы заңда белгіленген және тиісті қаржы жылының 1 қаңтарында қолданыста болатын бір айлық есептік көрсеткіш мөлшерінде белгіленеді.</w:t>
      </w:r>
      <w:r>
        <w:rPr>
          <w:rStyle w:val="s0"/>
        </w:rPr>
        <w:t xml:space="preserve"> </w:t>
      </w:r>
    </w:p>
    <w:p w:rsidR="00000000" w:rsidRDefault="00C753D2">
      <w:pPr>
        <w:ind w:firstLine="400"/>
        <w:jc w:val="both"/>
      </w:pPr>
      <w:r>
        <w:rPr>
          <w:rStyle w:val="s0"/>
        </w:rPr>
        <w:t>Пайдалы қазбаларды өндіру салығы:</w:t>
      </w:r>
    </w:p>
    <w:p w:rsidR="00000000" w:rsidRDefault="00C753D2">
      <w:pPr>
        <w:ind w:firstLine="400"/>
        <w:jc w:val="both"/>
      </w:pPr>
      <w:r>
        <w:rPr>
          <w:rStyle w:val="s0"/>
        </w:rPr>
        <w:t xml:space="preserve">су шаруашылығының жүйесі саласындағы табиғи монополиялар субъектісі өндірген </w:t>
      </w:r>
      <w:r>
        <w:rPr>
          <w:rStyle w:val="s0"/>
        </w:rPr>
        <w:t>және осы қызметке тікелей арналған;</w:t>
      </w:r>
    </w:p>
    <w:p w:rsidR="00000000" w:rsidRDefault="00C753D2">
      <w:pPr>
        <w:ind w:firstLine="400"/>
        <w:jc w:val="both"/>
      </w:pPr>
      <w:r>
        <w:rPr>
          <w:rStyle w:val="s0"/>
        </w:rPr>
        <w:t xml:space="preserve">жер қойнауын пайдаланушы өндірген және өзі су шаруашылығының жүйесі саласындағы табиғи монополиялар субъектісіне өткізген және осы қызметке тікелей арналған жерасты суларының көлемі бойынша белгіленген мөлшерлеменің 0,1 </w:t>
      </w:r>
      <w:r>
        <w:rPr>
          <w:rStyle w:val="s0"/>
        </w:rPr>
        <w:t>пайызы мөлшерінде есептеледі.</w:t>
      </w:r>
      <w:r>
        <w:rPr>
          <w:rStyle w:val="s0"/>
        </w:rPr>
        <w:t xml:space="preserve"> </w:t>
      </w:r>
    </w:p>
    <w:p w:rsidR="00000000" w:rsidRDefault="00C753D2">
      <w:pPr>
        <w:ind w:firstLine="400"/>
        <w:jc w:val="both"/>
      </w:pPr>
      <w:r>
        <w:rPr>
          <w:rStyle w:val="s0"/>
        </w:rPr>
        <w:t>Пайдалы қазбаларды өндіру салығы жер қойнауын пайдаланушы өндірген:</w:t>
      </w:r>
    </w:p>
    <w:p w:rsidR="00000000" w:rsidRDefault="00C753D2">
      <w:pPr>
        <w:ind w:firstLine="400"/>
        <w:jc w:val="both"/>
      </w:pPr>
      <w:r>
        <w:rPr>
          <w:rStyle w:val="s0"/>
        </w:rPr>
        <w:t xml:space="preserve">осындай пайдалы қазбалардан немесе олардың қалдықтарынан өнім алу процесінде жерасты суларын пайдалануды қоса алғанда, пайдалы қазбалардың басқа да түрлерін </w:t>
      </w:r>
      <w:r>
        <w:rPr>
          <w:rStyle w:val="s0"/>
        </w:rPr>
        <w:t>өндіру</w:t>
      </w:r>
      <w:r>
        <w:rPr>
          <w:rStyle w:val="s0"/>
        </w:rPr>
        <w:t xml:space="preserve"> және қайта өңдеу кезінде технологиялық және өндірістік мұқтаждар үшін және өз балансындағы әлеуметтік саладағы объектілерді қамтамасыз ету үшін пайдаланылатын немесе өзі осы мақсаттар үшін басқа жер қойнауын пайдаланушыға өткізген жерасты суларының;</w:t>
      </w:r>
      <w:r>
        <w:rPr>
          <w:rStyle w:val="s0"/>
        </w:rPr>
        <w:t xml:space="preserve"> </w:t>
      </w:r>
    </w:p>
    <w:p w:rsidR="00000000" w:rsidRDefault="00C753D2">
      <w:pPr>
        <w:ind w:firstLine="400"/>
        <w:jc w:val="both"/>
      </w:pPr>
      <w:r>
        <w:rPr>
          <w:rStyle w:val="s0"/>
        </w:rPr>
        <w:t>ауыл шаруашылығы шикізатын өндіру және (немесе) қайта өңдеу үшін жерасты суларының:</w:t>
      </w:r>
    </w:p>
    <w:p w:rsidR="00000000" w:rsidRDefault="00C753D2">
      <w:pPr>
        <w:ind w:firstLine="400"/>
        <w:jc w:val="both"/>
      </w:pPr>
      <w:r>
        <w:rPr>
          <w:rStyle w:val="s0"/>
        </w:rPr>
        <w:t>өндірістік</w:t>
      </w:r>
      <w:r>
        <w:rPr>
          <w:rStyle w:val="s0"/>
        </w:rPr>
        <w:t>-техникалық жерасты суларының;</w:t>
      </w:r>
    </w:p>
    <w:p w:rsidR="00000000" w:rsidRDefault="00C753D2">
      <w:pPr>
        <w:ind w:firstLine="400"/>
        <w:jc w:val="both"/>
      </w:pPr>
      <w:r>
        <w:rPr>
          <w:rStyle w:val="s0"/>
        </w:rPr>
        <w:t>тек шаруашылық-тұрмыстық мұқтаждар үшін ғана пайдаланылатын шаруашылық-ауыз су жерасты суларының көлемдері бойынша белгіленген мө</w:t>
      </w:r>
      <w:r>
        <w:rPr>
          <w:rStyle w:val="s0"/>
        </w:rPr>
        <w:t>лшерлеменің 0,3 пайызы мөлшерінде есептеледі.</w:t>
      </w:r>
    </w:p>
    <w:p w:rsidR="00000000" w:rsidRDefault="00C753D2">
      <w:pPr>
        <w:ind w:firstLine="400"/>
        <w:jc w:val="both"/>
      </w:pPr>
      <w:r>
        <w:rPr>
          <w:rStyle w:val="s0"/>
        </w:rPr>
        <w:t>Осы баптың мақсаттары үшін шаруашылық-тұрмыстық мұқтаждар деп жұмыскерлердің еңбек және тамақтану гигиенасы жағдайларын қамтамасыз ету, оның ішінде вахталық кенттерді сумен жабдықтау үшін шаруашылық-ауыз суды п</w:t>
      </w:r>
      <w:r>
        <w:rPr>
          <w:rStyle w:val="s0"/>
        </w:rPr>
        <w:t>айдалану түсініледі.</w:t>
      </w:r>
      <w:r>
        <w:rPr>
          <w:rStyle w:val="s0"/>
        </w:rPr>
        <w:t xml:space="preserve"> </w:t>
      </w:r>
    </w:p>
    <w:p w:rsidR="00000000" w:rsidRDefault="00C753D2">
      <w:pPr>
        <w:ind w:firstLine="400"/>
        <w:jc w:val="both"/>
      </w:pPr>
      <w:r>
        <w:rPr>
          <w:rStyle w:val="s0"/>
        </w:rPr>
        <w:t>Пайдалы қазбаларды өндіру салығы алкоголь мен тамақ өнімін және алкогольсіз сусындарды өндіру үшін пайдаланылатын, жер қойнауын пайдаланушы өндірген минералды жерасты суларының, шаруашылық-ауыз су жерасты суларының көлемдері бойынша б</w:t>
      </w:r>
      <w:r>
        <w:rPr>
          <w:rStyle w:val="s0"/>
        </w:rPr>
        <w:t>елгіленген мөлшерлеменің 25 пайызы мөлшерінде есептеледі.</w:t>
      </w:r>
    </w:p>
    <w:p w:rsidR="00000000" w:rsidRDefault="00C753D2">
      <w:r>
        <w:t> </w:t>
      </w:r>
    </w:p>
    <w:p w:rsidR="00000000" w:rsidRDefault="00C753D2">
      <w:r>
        <w:t> </w:t>
      </w:r>
    </w:p>
    <w:p w:rsidR="00000000" w:rsidRDefault="00C753D2">
      <w:pPr>
        <w:jc w:val="center"/>
      </w:pPr>
      <w:bookmarkStart w:id="663" w:name="SUB3430000"/>
      <w:bookmarkEnd w:id="663"/>
      <w:r>
        <w:rPr>
          <w:rStyle w:val="s1"/>
        </w:rPr>
        <w:t>§ 4. Салық кезеңі, салық декларациясы және төлеу мерзімі</w:t>
      </w:r>
    </w:p>
    <w:p w:rsidR="00000000" w:rsidRDefault="00C753D2">
      <w:pPr>
        <w:jc w:val="center"/>
      </w:pPr>
      <w:r>
        <w:rPr>
          <w:rStyle w:val="s1"/>
        </w:rPr>
        <w:t> </w:t>
      </w:r>
    </w:p>
    <w:p w:rsidR="00000000" w:rsidRDefault="00C753D2">
      <w:pPr>
        <w:ind w:firstLine="400"/>
        <w:jc w:val="both"/>
      </w:pPr>
      <w:r>
        <w:rPr>
          <w:rStyle w:val="s0"/>
          <w:b/>
          <w:bCs/>
        </w:rPr>
        <w:t>343-бап.</w:t>
      </w:r>
      <w:r>
        <w:rPr>
          <w:rStyle w:val="s0"/>
        </w:rPr>
        <w:t xml:space="preserve"> </w:t>
      </w:r>
      <w:r>
        <w:rPr>
          <w:rStyle w:val="s0"/>
          <w:b/>
          <w:bCs/>
        </w:rPr>
        <w:t>Салық кезеңі</w:t>
      </w:r>
    </w:p>
    <w:p w:rsidR="00000000" w:rsidRDefault="00C753D2">
      <w:pPr>
        <w:ind w:firstLine="400"/>
        <w:jc w:val="both"/>
      </w:pPr>
      <w:r>
        <w:rPr>
          <w:rStyle w:val="s0"/>
        </w:rPr>
        <w:t>Пайдалы қазбаларды өндіру салығы бойынша салық кезеңі күнтізбелік тоқсан болып табылады.</w:t>
      </w:r>
      <w:r>
        <w:rPr>
          <w:rStyle w:val="s0"/>
        </w:rPr>
        <w:t xml:space="preserve"> </w:t>
      </w:r>
    </w:p>
    <w:p w:rsidR="00000000" w:rsidRDefault="00C753D2">
      <w:pPr>
        <w:ind w:firstLine="400"/>
        <w:jc w:val="both"/>
      </w:pPr>
      <w:r>
        <w:rPr>
          <w:rStyle w:val="s0"/>
        </w:rPr>
        <w:t> </w:t>
      </w:r>
    </w:p>
    <w:p w:rsidR="00000000" w:rsidRDefault="00C753D2">
      <w:pPr>
        <w:jc w:val="both"/>
      </w:pPr>
      <w:bookmarkStart w:id="664" w:name="SUB3440000"/>
      <w:bookmarkEnd w:id="664"/>
      <w:r>
        <w:rPr>
          <w:rStyle w:val="s3"/>
        </w:rPr>
        <w:t xml:space="preserve">2009.16.11. № 200-ІV </w:t>
      </w:r>
      <w:r>
        <w:rPr>
          <w:rStyle w:val="s3"/>
        </w:rPr>
        <w:t>ҚР</w:t>
      </w:r>
      <w:r>
        <w:rPr>
          <w:rStyle w:val="s3"/>
        </w:rPr>
        <w:t xml:space="preserve"> </w:t>
      </w:r>
      <w:hyperlink r:id="rId4341" w:anchor="sub_id=3114" w:history="1">
        <w:r>
          <w:rPr>
            <w:rStyle w:val="a3"/>
            <w:i/>
            <w:iCs/>
            <w:color w:val="0000FF"/>
            <w:u w:val="single"/>
          </w:rPr>
          <w:t>Заңымен</w:t>
        </w:r>
      </w:hyperlink>
      <w:r>
        <w:rPr>
          <w:rStyle w:val="s3"/>
        </w:rPr>
        <w:t xml:space="preserve"> </w:t>
      </w:r>
      <w:r>
        <w:rPr>
          <w:rStyle w:val="s3"/>
        </w:rPr>
        <w:t>344-бап өзгертілді (2009 ж. 1 қаңтардан бастап қолданысқа енгiзiлді) (бұр.</w:t>
      </w:r>
      <w:hyperlink r:id="rId4342" w:anchor="sub_id=3440000" w:history="1">
        <w:r>
          <w:rPr>
            <w:rStyle w:val="a3"/>
            <w:i/>
            <w:iCs/>
            <w:color w:val="0000FF"/>
            <w:u w:val="single"/>
          </w:rPr>
          <w:t>ред</w:t>
        </w:r>
      </w:hyperlink>
      <w:r>
        <w:rPr>
          <w:rStyle w:val="s3"/>
        </w:rPr>
        <w:t>.</w:t>
      </w:r>
      <w:r>
        <w:rPr>
          <w:rStyle w:val="s3"/>
        </w:rPr>
        <w:t>қара</w:t>
      </w:r>
      <w:r>
        <w:rPr>
          <w:rStyle w:val="s3"/>
        </w:rPr>
        <w:t>); 2012.27.04. № 15-V ҚР</w:t>
      </w:r>
      <w:r>
        <w:rPr>
          <w:rStyle w:val="s3"/>
        </w:rPr>
        <w:t xml:space="preserve"> </w:t>
      </w:r>
      <w:hyperlink r:id="rId4343" w:anchor="sub_id=802" w:history="1">
        <w:r>
          <w:rPr>
            <w:rStyle w:val="a3"/>
            <w:i/>
            <w:iCs/>
            <w:color w:val="0000FF"/>
            <w:u w:val="single"/>
          </w:rPr>
          <w:t>Заңымен</w:t>
        </w:r>
      </w:hyperlink>
      <w:r>
        <w:rPr>
          <w:rStyle w:val="s3"/>
        </w:rPr>
        <w:t xml:space="preserve"> </w:t>
      </w:r>
      <w:r>
        <w:rPr>
          <w:rStyle w:val="s3"/>
        </w:rPr>
        <w:t>344-бап жаңа редакцияда (</w:t>
      </w:r>
      <w:hyperlink r:id="rId4344" w:anchor="sub_id=3440000" w:history="1">
        <w:r>
          <w:rPr>
            <w:rStyle w:val="a3"/>
            <w:i/>
            <w:iCs/>
            <w:color w:val="0000FF"/>
            <w:u w:val="single"/>
          </w:rPr>
          <w:t>бұр.ред.қара</w:t>
        </w:r>
      </w:hyperlink>
      <w:r>
        <w:rPr>
          <w:rStyle w:val="s3"/>
        </w:rPr>
        <w:t>)</w:t>
      </w:r>
    </w:p>
    <w:p w:rsidR="00000000" w:rsidRDefault="00C753D2">
      <w:pPr>
        <w:ind w:firstLine="400"/>
        <w:jc w:val="both"/>
      </w:pPr>
      <w:r>
        <w:rPr>
          <w:rStyle w:val="s0"/>
          <w:b/>
          <w:bCs/>
        </w:rPr>
        <w:t>344-бап</w:t>
      </w:r>
      <w:r>
        <w:rPr>
          <w:rStyle w:val="s0"/>
        </w:rPr>
        <w:t xml:space="preserve">. </w:t>
      </w:r>
      <w:r>
        <w:rPr>
          <w:rStyle w:val="s0"/>
          <w:b/>
          <w:bCs/>
        </w:rPr>
        <w:t>Төлеу</w:t>
      </w:r>
      <w:r>
        <w:rPr>
          <w:rStyle w:val="s0"/>
          <w:b/>
          <w:bCs/>
        </w:rPr>
        <w:t xml:space="preserve"> мерзімдері</w:t>
      </w:r>
    </w:p>
    <w:p w:rsidR="00000000" w:rsidRDefault="00C753D2">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C753D2">
      <w:pPr>
        <w:ind w:firstLine="400"/>
        <w:jc w:val="both"/>
      </w:pPr>
      <w:r>
        <w:rPr>
          <w:rStyle w:val="s0"/>
        </w:rPr>
        <w:t> </w:t>
      </w:r>
    </w:p>
    <w:p w:rsidR="00000000" w:rsidRDefault="00C753D2">
      <w:pPr>
        <w:jc w:val="both"/>
      </w:pPr>
      <w:bookmarkStart w:id="665" w:name="SUB3450000"/>
      <w:bookmarkEnd w:id="665"/>
      <w:r>
        <w:rPr>
          <w:rStyle w:val="s3"/>
        </w:rPr>
        <w:t>2012.27.04. № 15-V ҚР</w:t>
      </w:r>
      <w:r>
        <w:rPr>
          <w:rStyle w:val="s3"/>
        </w:rPr>
        <w:t xml:space="preserve"> </w:t>
      </w:r>
      <w:hyperlink r:id="rId4345" w:anchor="sub_id=803" w:history="1">
        <w:r>
          <w:rPr>
            <w:rStyle w:val="a3"/>
            <w:i/>
            <w:iCs/>
            <w:color w:val="0000FF"/>
            <w:u w:val="single"/>
          </w:rPr>
          <w:t>Заңымен</w:t>
        </w:r>
      </w:hyperlink>
      <w:r>
        <w:rPr>
          <w:rStyle w:val="s3"/>
        </w:rPr>
        <w:t xml:space="preserve"> </w:t>
      </w:r>
      <w:r>
        <w:rPr>
          <w:rStyle w:val="s3"/>
        </w:rPr>
        <w:t>345-бап жаңа редакцияда (</w:t>
      </w:r>
      <w:hyperlink r:id="rId4346" w:anchor="sub_id=3450000" w:history="1">
        <w:r>
          <w:rPr>
            <w:rStyle w:val="a3"/>
            <w:i/>
            <w:iCs/>
            <w:color w:val="0000FF"/>
            <w:u w:val="single"/>
          </w:rPr>
          <w:t>бұр.ред.қара</w:t>
        </w:r>
      </w:hyperlink>
      <w:r>
        <w:rPr>
          <w:rStyle w:val="s3"/>
        </w:rPr>
        <w:t>)</w:t>
      </w:r>
    </w:p>
    <w:p w:rsidR="00000000" w:rsidRDefault="00C753D2">
      <w:pPr>
        <w:ind w:firstLine="400"/>
        <w:jc w:val="both"/>
      </w:pPr>
      <w:r>
        <w:rPr>
          <w:rStyle w:val="s0"/>
          <w:b/>
          <w:bCs/>
        </w:rPr>
        <w:t>345-бап.</w:t>
      </w:r>
      <w:r>
        <w:rPr>
          <w:rStyle w:val="s0"/>
        </w:rPr>
        <w:t xml:space="preserve"> </w:t>
      </w:r>
      <w:r>
        <w:rPr>
          <w:rStyle w:val="s0"/>
          <w:b/>
          <w:bCs/>
        </w:rPr>
        <w:t>Салық декларациясы</w:t>
      </w:r>
    </w:p>
    <w:p w:rsidR="00000000" w:rsidRDefault="00C753D2">
      <w:pPr>
        <w:ind w:firstLine="400"/>
        <w:jc w:val="both"/>
      </w:pPr>
      <w:r>
        <w:rPr>
          <w:rStyle w:val="s0"/>
        </w:rPr>
        <w:t>Жер қойнауын пайдаланушы</w:t>
      </w:r>
      <w:r>
        <w:rPr>
          <w:rStyle w:val="s0"/>
        </w:rPr>
        <w:t xml:space="preserve"> </w:t>
      </w:r>
      <w:hyperlink r:id="rId4347" w:history="1">
        <w:r>
          <w:rPr>
            <w:rStyle w:val="a3"/>
            <w:color w:val="0000FF"/>
            <w:u w:val="single"/>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C753D2">
      <w:r>
        <w:t> </w:t>
      </w:r>
    </w:p>
    <w:p w:rsidR="00000000" w:rsidRDefault="00C753D2">
      <w:pPr>
        <w:jc w:val="both"/>
      </w:pPr>
      <w:bookmarkStart w:id="666" w:name="SUB3460000"/>
      <w:bookmarkEnd w:id="666"/>
      <w:r>
        <w:rPr>
          <w:rStyle w:val="s3"/>
        </w:rPr>
        <w:t>2011.21.07. № 467-ІV ҚР</w:t>
      </w:r>
      <w:r>
        <w:rPr>
          <w:rStyle w:val="s3"/>
        </w:rPr>
        <w:t xml:space="preserve"> </w:t>
      </w:r>
      <w:hyperlink r:id="rId4348" w:anchor="sub_id=3129" w:history="1">
        <w:r>
          <w:rPr>
            <w:rStyle w:val="a3"/>
            <w:i/>
            <w:iCs/>
            <w:color w:val="0000FF"/>
            <w:u w:val="single"/>
          </w:rPr>
          <w:t>Заңымен</w:t>
        </w:r>
      </w:hyperlink>
      <w:r>
        <w:rPr>
          <w:rStyle w:val="s3"/>
        </w:rPr>
        <w:t xml:space="preserve"> </w:t>
      </w:r>
      <w:r>
        <w:rPr>
          <w:rStyle w:val="s3"/>
        </w:rPr>
        <w:t>346-бап өзгертілді (2009 ж. 1 қаңтардан бастап қолданысқа енгізілді) (</w:t>
      </w:r>
      <w:hyperlink r:id="rId4349" w:anchor="sub_id=346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b/>
          <w:bCs/>
        </w:rPr>
        <w:t>346-бап.</w:t>
      </w:r>
      <w:r>
        <w:rPr>
          <w:rStyle w:val="s0"/>
        </w:rPr>
        <w:t xml:space="preserve"> </w:t>
      </w:r>
      <w:r>
        <w:rPr>
          <w:rStyle w:val="s0"/>
          <w:b/>
          <w:bCs/>
        </w:rPr>
        <w:t xml:space="preserve">Пайдалы қазбаларды өндіру салығын, шикі мұнай, газ </w:t>
      </w:r>
      <w:r>
        <w:rPr>
          <w:rStyle w:val="s0"/>
          <w:b/>
          <w:bCs/>
        </w:rPr>
        <w:t>конденсаты бойынша экспортқа рента салығын, роялтиді және Қазақстан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C753D2">
      <w:pPr>
        <w:ind w:firstLine="400"/>
        <w:jc w:val="both"/>
      </w:pPr>
      <w:r>
        <w:rPr>
          <w:rStyle w:val="s0"/>
        </w:rPr>
        <w:t>1. Осы Кодекстің</w:t>
      </w:r>
      <w:r>
        <w:rPr>
          <w:rStyle w:val="s0"/>
        </w:rPr>
        <w:t xml:space="preserve"> </w:t>
      </w:r>
      <w:hyperlink w:anchor="sub3020200" w:history="1">
        <w:r>
          <w:rPr>
            <w:rStyle w:val="a3"/>
            <w:color w:val="0000FF"/>
            <w:u w:val="single"/>
          </w:rPr>
          <w:t>302-бабының 2-тармағында</w:t>
        </w:r>
      </w:hyperlink>
      <w:r>
        <w:rPr>
          <w:rStyle w:val="s0"/>
        </w:rPr>
        <w:t xml:space="preserve"> </w:t>
      </w:r>
      <w:r>
        <w:rPr>
          <w:rStyle w:val="s0"/>
        </w:rPr>
        <w:t>және</w:t>
      </w:r>
      <w:r>
        <w:rPr>
          <w:rStyle w:val="s0"/>
        </w:rPr>
        <w:t xml:space="preserve"> </w:t>
      </w:r>
      <w:hyperlink w:anchor="sub3300300" w:history="1">
        <w:r>
          <w:rPr>
            <w:rStyle w:val="a3"/>
            <w:color w:val="0000FF"/>
            <w:u w:val="single"/>
          </w:rPr>
          <w:t>330-бабының 3-тармағында</w:t>
        </w:r>
      </w:hyperlink>
      <w:r>
        <w:rPr>
          <w:rStyle w:val="s0"/>
        </w:rPr>
        <w:t>, сондай-ақ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салық төлеуші пайдалы қазбаларды өндіру салығын, шикі мұ</w:t>
      </w:r>
      <w:r>
        <w:rPr>
          <w:rStyle w:val="s0"/>
        </w:rPr>
        <w:t>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w:t>
      </w:r>
      <w:r>
        <w:rPr>
          <w:rStyle w:val="s0"/>
        </w:rPr>
        <w:t xml:space="preserve"> </w:t>
      </w:r>
    </w:p>
    <w:p w:rsidR="00000000" w:rsidRDefault="00C753D2">
      <w:pPr>
        <w:ind w:firstLine="400"/>
        <w:jc w:val="both"/>
      </w:pPr>
      <w:r>
        <w:rPr>
          <w:rStyle w:val="s0"/>
        </w:rPr>
        <w:t>2. Осы Кодексте белгіленген пайдалы қазбала</w:t>
      </w:r>
      <w:r>
        <w:rPr>
          <w:rStyle w:val="s0"/>
        </w:rPr>
        <w:t>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w:t>
      </w:r>
      <w:r>
        <w:rPr>
          <w:rStyle w:val="s0"/>
        </w:rPr>
        <w:t>н Қазақстан Республикасының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C753D2">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w:t>
      </w:r>
      <w:r>
        <w:rPr>
          <w:rStyle w:val="s0"/>
        </w:rPr>
        <w:t>аты бойынша экспортқа рента салығының мөлшері, сондай-ақ роялти мен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w:t>
      </w:r>
      <w:r>
        <w:rPr>
          <w:rStyle w:val="s0"/>
        </w:rPr>
        <w:t>жөніндегі үлесі осы Кодексте, сондай-ақ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тәртіппен және мөлшерде ақшалай түрде есептелген осы салықтар мен </w:t>
      </w:r>
      <w:r>
        <w:rPr>
          <w:rStyle w:val="s0"/>
        </w:rPr>
        <w:t>төлемдердің сомасына баламалы болуға тиіс.</w:t>
      </w:r>
    </w:p>
    <w:p w:rsidR="00000000" w:rsidRDefault="00C753D2">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C753D2">
      <w:pPr>
        <w:ind w:firstLine="400"/>
        <w:jc w:val="both"/>
      </w:pPr>
      <w:r>
        <w:rPr>
          <w:rStyle w:val="s0"/>
        </w:rPr>
        <w:t xml:space="preserve">4. Салық төлеушінің осы Кодексте белгіленген пайдалы қазбаларды өндіру </w:t>
      </w:r>
      <w:r>
        <w:rPr>
          <w:rStyle w:val="s0"/>
        </w:rPr>
        <w:t>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w:t>
      </w:r>
      <w:r>
        <w:rPr>
          <w:rStyle w:val="s0"/>
        </w:rPr>
        <w:t xml:space="preserve">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C753D2">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w:t>
      </w:r>
      <w:r>
        <w:rPr>
          <w:rStyle w:val="s0"/>
        </w:rPr>
        <w:t>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C753D2">
      <w:pPr>
        <w:ind w:firstLine="400"/>
        <w:jc w:val="both"/>
      </w:pPr>
      <w:r>
        <w:rPr>
          <w:rStyle w:val="s0"/>
        </w:rPr>
        <w:t>2) салық төлеуші пайдалы қазбаларды өндіру салығы, шикі мұнай, газ конденсаты бойынша экспортқа рента салы</w:t>
      </w:r>
      <w:r>
        <w:rPr>
          <w:rStyle w:val="s0"/>
        </w:rPr>
        <w:t>ғы</w:t>
      </w:r>
      <w:r>
        <w:rPr>
          <w:rStyle w:val="s0"/>
        </w:rPr>
        <w:t>,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C753D2">
      <w:pPr>
        <w:ind w:firstLine="400"/>
        <w:jc w:val="both"/>
      </w:pPr>
      <w:r>
        <w:rPr>
          <w:rStyle w:val="s0"/>
        </w:rPr>
        <w:t>5. Салық төлеушінің осы Кодексте белгіленг</w:t>
      </w:r>
      <w:r>
        <w:rPr>
          <w:rStyle w:val="s0"/>
        </w:rPr>
        <w:t>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w:t>
      </w:r>
      <w:r>
        <w:rPr>
          <w:rStyle w:val="s0"/>
        </w:rPr>
        <w:t>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w:t>
      </w:r>
      <w:r>
        <w:rPr>
          <w:rStyle w:val="s0"/>
        </w:rPr>
        <w:t>йнауын пайдалануға арналған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C753D2">
      <w:pPr>
        <w:ind w:firstLine="400"/>
        <w:jc w:val="both"/>
      </w:pPr>
      <w:r>
        <w:rPr>
          <w:rStyle w:val="s0"/>
        </w:rPr>
        <w:t>Бұл ретте, салық төлеуші мемлекеттің атынан алушыға пайдалы қазбаларды, мемлекеттің атынан алушы осындай беруді</w:t>
      </w:r>
      <w:r>
        <w:rPr>
          <w:rStyle w:val="s0"/>
        </w:rPr>
        <w:t>ң</w:t>
      </w:r>
      <w:r>
        <w:rPr>
          <w:rStyle w:val="s0"/>
        </w:rPr>
        <w:t xml:space="preserve"> неғұрлым кеш 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C753D2">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w:t>
      </w:r>
      <w:r>
        <w:rPr>
          <w:rStyle w:val="s0"/>
        </w:rPr>
        <w:t>лтидің және Қазақстан Республикасының өнімді бөлу жөніндегі үлесінің тиесілі сомасын осы Кодексте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w:t>
      </w:r>
      <w:r>
        <w:rPr>
          <w:rStyle w:val="s0"/>
        </w:rPr>
        <w:t xml:space="preserve"> төлемдерді төлеу мерзімінде ақшалай нысанда мемлекеттік бюджетке аударады.</w:t>
      </w:r>
    </w:p>
    <w:p w:rsidR="00000000" w:rsidRDefault="00C753D2">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C753D2">
      <w:pPr>
        <w:ind w:firstLine="400"/>
        <w:jc w:val="both"/>
      </w:pPr>
      <w:r>
        <w:rPr>
          <w:rStyle w:val="s0"/>
        </w:rPr>
        <w:t>Салық төлеуші Қазақстан Республикасы</w:t>
      </w:r>
      <w:r>
        <w:rPr>
          <w:rStyle w:val="s0"/>
        </w:rPr>
        <w:t>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w:t>
      </w:r>
      <w:r>
        <w:rPr>
          <w:rStyle w:val="s0"/>
        </w:rPr>
        <w:t xml:space="preserve">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w:t>
      </w:r>
      <w:r>
        <w:rPr>
          <w:rStyle w:val="s0"/>
        </w:rPr>
        <w:t>мемлекет атынан алушы жауап береді.</w:t>
      </w:r>
      <w:r>
        <w:rPr>
          <w:rStyle w:val="s0"/>
        </w:rPr>
        <w:t xml:space="preserve"> </w:t>
      </w:r>
    </w:p>
    <w:p w:rsidR="00000000" w:rsidRDefault="00C753D2">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w:t>
      </w:r>
      <w:r>
        <w:rPr>
          <w:rStyle w:val="s0"/>
        </w:rPr>
        <w:t>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both"/>
      </w:pPr>
      <w:bookmarkStart w:id="667" w:name="SUB3470000"/>
      <w:bookmarkEnd w:id="667"/>
      <w:r>
        <w:rPr>
          <w:rStyle w:val="s3"/>
        </w:rPr>
        <w:t>2009.16.11. № 200-ІV ҚР</w:t>
      </w:r>
      <w:r>
        <w:rPr>
          <w:rStyle w:val="s3"/>
        </w:rPr>
        <w:t xml:space="preserve"> </w:t>
      </w:r>
      <w:hyperlink r:id="rId4350" w:anchor="sub_id=3115" w:history="1">
        <w:r>
          <w:rPr>
            <w:rStyle w:val="a3"/>
            <w:i/>
            <w:iCs/>
            <w:color w:val="0000FF"/>
            <w:u w:val="single"/>
          </w:rPr>
          <w:t>Заңымен</w:t>
        </w:r>
      </w:hyperlink>
      <w:r>
        <w:rPr>
          <w:rStyle w:val="s3"/>
        </w:rPr>
        <w:t xml:space="preserve"> </w:t>
      </w:r>
      <w:r>
        <w:rPr>
          <w:rStyle w:val="s3"/>
        </w:rPr>
        <w:t>46-тарау жаңа ред</w:t>
      </w:r>
      <w:r>
        <w:rPr>
          <w:rStyle w:val="s3"/>
        </w:rPr>
        <w:t>акцияда (2009 ж. 1 қаңтардан бастап қолданысқа енгiзiлді) (бұр.</w:t>
      </w:r>
      <w:hyperlink r:id="rId4351" w:anchor="sub_id=3470000" w:history="1">
        <w:r>
          <w:rPr>
            <w:rStyle w:val="a3"/>
            <w:i/>
            <w:iCs/>
            <w:color w:val="0000FF"/>
            <w:u w:val="single"/>
          </w:rPr>
          <w:t>ред</w:t>
        </w:r>
      </w:hyperlink>
      <w:r>
        <w:rPr>
          <w:rStyle w:val="s3"/>
        </w:rPr>
        <w:t>.қара)</w:t>
      </w:r>
    </w:p>
    <w:p w:rsidR="00000000" w:rsidRDefault="00C753D2">
      <w:pPr>
        <w:jc w:val="center"/>
      </w:pPr>
      <w:r>
        <w:rPr>
          <w:rStyle w:val="s1"/>
          <w:caps/>
        </w:rPr>
        <w:t>46-тарау. Үстеме пайда салығы</w:t>
      </w:r>
    </w:p>
    <w:p w:rsidR="00000000" w:rsidRDefault="00C753D2">
      <w:pPr>
        <w:jc w:val="center"/>
      </w:pPr>
      <w:r>
        <w:rPr>
          <w:rStyle w:val="s1"/>
        </w:rPr>
        <w:t> </w:t>
      </w:r>
    </w:p>
    <w:p w:rsidR="00000000" w:rsidRDefault="00C753D2">
      <w:pPr>
        <w:ind w:firstLine="400"/>
        <w:jc w:val="both"/>
      </w:pPr>
      <w:r>
        <w:rPr>
          <w:rStyle w:val="s0"/>
          <w:b/>
          <w:bCs/>
        </w:rPr>
        <w:t>347-бап. Жалпы ережелер</w:t>
      </w:r>
    </w:p>
    <w:p w:rsidR="00000000" w:rsidRDefault="00C753D2">
      <w:pPr>
        <w:ind w:firstLine="400"/>
        <w:jc w:val="both"/>
      </w:pPr>
      <w:r>
        <w:rPr>
          <w:rStyle w:val="s0"/>
        </w:rPr>
        <w:t>1. Үстеме пайда салығы жер қойнауын пайдал</w:t>
      </w:r>
      <w:r>
        <w:rPr>
          <w:rStyle w:val="s0"/>
        </w:rPr>
        <w:t>анушы осы Кодекстiң</w:t>
      </w:r>
      <w:r>
        <w:rPr>
          <w:rStyle w:val="s0"/>
        </w:rPr>
        <w:t xml:space="preserve"> </w:t>
      </w:r>
      <w:hyperlink w:anchor="sub347010000" w:history="1">
        <w:r>
          <w:rPr>
            <w:rStyle w:val="a3"/>
            <w:color w:val="0000FF"/>
            <w:u w:val="single"/>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C753D2">
      <w:pPr>
        <w:ind w:firstLine="400"/>
        <w:jc w:val="both"/>
      </w:pPr>
      <w:r>
        <w:rPr>
          <w:rStyle w:val="s0"/>
        </w:rPr>
        <w:t>2. Үстеме пайда салығын есептеу мақсаты үшi</w:t>
      </w:r>
      <w:r>
        <w:rPr>
          <w:rStyle w:val="s0"/>
        </w:rPr>
        <w:t>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C753D2">
      <w:pPr>
        <w:ind w:firstLine="400"/>
        <w:jc w:val="both"/>
      </w:pPr>
      <w:r>
        <w:rPr>
          <w:rStyle w:val="s0"/>
        </w:rPr>
        <w:t>1) үстеме пайда салығын есептеу мақсаты үшiн</w:t>
      </w:r>
      <w:r>
        <w:rPr>
          <w:rStyle w:val="s0"/>
        </w:rPr>
        <w:t xml:space="preserve"> таза табысты;</w:t>
      </w:r>
    </w:p>
    <w:p w:rsidR="00000000" w:rsidRDefault="00C753D2">
      <w:pPr>
        <w:ind w:firstLine="400"/>
        <w:jc w:val="both"/>
      </w:pPr>
      <w:r>
        <w:rPr>
          <w:rStyle w:val="s0"/>
        </w:rPr>
        <w:t>2) үстеме пайда салығын есептеу мақсаты үшiн салық салынатын табысты;</w:t>
      </w:r>
    </w:p>
    <w:p w:rsidR="00000000" w:rsidRDefault="00C753D2">
      <w:pPr>
        <w:ind w:firstLine="400"/>
        <w:jc w:val="both"/>
      </w:pPr>
      <w:r>
        <w:rPr>
          <w:rStyle w:val="s0"/>
        </w:rPr>
        <w:t>3) жер қойнауын пайдалануға арналған келісімшарт бойынша жиынтық жылдық табысты;</w:t>
      </w:r>
    </w:p>
    <w:p w:rsidR="00000000" w:rsidRDefault="00C753D2">
      <w:pPr>
        <w:ind w:firstLine="400"/>
        <w:jc w:val="both"/>
      </w:pPr>
      <w:r>
        <w:rPr>
          <w:rStyle w:val="s0"/>
        </w:rPr>
        <w:t>4) үстеме пайда салығын есептеу мақсаты үшiн шегерiмдердi;</w:t>
      </w:r>
    </w:p>
    <w:p w:rsidR="00000000" w:rsidRDefault="00C753D2">
      <w:pPr>
        <w:ind w:firstLine="400"/>
        <w:jc w:val="both"/>
      </w:pPr>
      <w:r>
        <w:rPr>
          <w:rStyle w:val="s0"/>
        </w:rPr>
        <w:t>5) жер қойнауын пайдалануға арн</w:t>
      </w:r>
      <w:r>
        <w:rPr>
          <w:rStyle w:val="s0"/>
        </w:rPr>
        <w:t>алған келісімшарт бойынша корпоративтiк табыс салығын;</w:t>
      </w:r>
    </w:p>
    <w:p w:rsidR="00000000" w:rsidRDefault="00C753D2">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сомасын айқындайды.</w:t>
      </w:r>
    </w:p>
    <w:p w:rsidR="00000000" w:rsidRDefault="00C753D2">
      <w:pPr>
        <w:ind w:firstLine="400"/>
        <w:jc w:val="both"/>
      </w:pPr>
      <w:r>
        <w:rPr>
          <w:rStyle w:val="s0"/>
        </w:rPr>
        <w:t> </w:t>
      </w:r>
    </w:p>
    <w:p w:rsidR="00000000" w:rsidRDefault="00C753D2">
      <w:pPr>
        <w:ind w:firstLine="400"/>
        <w:jc w:val="both"/>
      </w:pPr>
      <w:bookmarkStart w:id="668" w:name="SUB347010000"/>
      <w:bookmarkEnd w:id="668"/>
      <w:r>
        <w:rPr>
          <w:rStyle w:val="s0"/>
          <w:b/>
          <w:bCs/>
        </w:rPr>
        <w:t>347-1-бап. Төлеушiлер</w:t>
      </w:r>
    </w:p>
    <w:p w:rsidR="00000000" w:rsidRDefault="00C753D2">
      <w:pPr>
        <w:ind w:firstLine="400"/>
        <w:jc w:val="both"/>
      </w:pPr>
      <w:r>
        <w:rPr>
          <w:rStyle w:val="s0"/>
        </w:rPr>
        <w:t>1. Осы баптың 2-тармағында көрс</w:t>
      </w:r>
      <w:r>
        <w:rPr>
          <w:rStyle w:val="s0"/>
        </w:rPr>
        <w:t>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төлеушiлер болып табылады.</w:t>
      </w:r>
    </w:p>
    <w:p w:rsidR="00000000" w:rsidRDefault="00C753D2">
      <w:pPr>
        <w:ind w:firstLine="400"/>
        <w:jc w:val="both"/>
      </w:pPr>
      <w:r>
        <w:rPr>
          <w:rStyle w:val="s0"/>
        </w:rPr>
        <w:t>2. Жер қойн</w:t>
      </w:r>
      <w:r>
        <w:rPr>
          <w:rStyle w:val="s0"/>
        </w:rPr>
        <w:t>ауын пайдалануға арналған мынадай:</w:t>
      </w:r>
    </w:p>
    <w:p w:rsidR="00000000" w:rsidRDefault="00C753D2">
      <w:pPr>
        <w:jc w:val="both"/>
      </w:pPr>
      <w:r>
        <w:rPr>
          <w:rStyle w:val="s3"/>
        </w:rPr>
        <w:t>2011.21.07. № 467-ІV ҚР</w:t>
      </w:r>
      <w:r>
        <w:rPr>
          <w:rStyle w:val="s3"/>
        </w:rPr>
        <w:t xml:space="preserve"> </w:t>
      </w:r>
      <w:hyperlink r:id="rId4352" w:anchor="sub_id=3130"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енгізілді) (</w:t>
      </w:r>
      <w:hyperlink r:id="rId4353" w:anchor="sub_id=34701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w:t>
      </w:r>
      <w:r>
        <w:rPr>
          <w:rStyle w:val="s0"/>
        </w:rPr>
        <w:t>осы Кодекстiң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көрсетiлген;</w:t>
      </w:r>
    </w:p>
    <w:p w:rsidR="00000000" w:rsidRDefault="00C753D2">
      <w:pPr>
        <w:ind w:firstLine="400"/>
        <w:jc w:val="both"/>
      </w:pPr>
      <w:r>
        <w:rPr>
          <w:rStyle w:val="s0"/>
        </w:rPr>
        <w:t>2) осы келісімшарттар пайдалы қазбалардың басқа түрлерiн өндiрудi көздемеген жағдайда, кең тарал</w:t>
      </w:r>
      <w:r>
        <w:rPr>
          <w:rStyle w:val="s0"/>
        </w:rPr>
        <w:t>ған</w:t>
      </w:r>
      <w:r>
        <w:rPr>
          <w:rStyle w:val="s0"/>
        </w:rPr>
        <w:t xml:space="preserve"> пайдалы қазбаларды, жерасты суларын және (немесе) емдiк балшықты барлауға, барлау мен өндiруге немесе өндiруге;</w:t>
      </w:r>
    </w:p>
    <w:p w:rsidR="00000000" w:rsidRDefault="00C753D2">
      <w:pPr>
        <w:ind w:firstLine="400"/>
        <w:jc w:val="both"/>
      </w:pPr>
      <w:r>
        <w:rPr>
          <w:rStyle w:val="s0"/>
        </w:rPr>
        <w:t xml:space="preserve">3) барлауға және өндiруге байланысты емес жерасты құрылыстарын салуға және (немесе) пайдалануға арналған келісімшарттардың негiзiнде жүзеге </w:t>
      </w:r>
      <w:r>
        <w:rPr>
          <w:rStyle w:val="s0"/>
        </w:rPr>
        <w:t>асырылатын қызмет бойынша жер қойнауын пайдаланушылар осы тарауда белгiленген үстеме салығын төлеушiлер болып табылмайды.</w:t>
      </w:r>
    </w:p>
    <w:p w:rsidR="00000000" w:rsidRDefault="00C753D2">
      <w:pPr>
        <w:ind w:firstLine="400"/>
        <w:jc w:val="both"/>
      </w:pPr>
      <w:r>
        <w:rPr>
          <w:rStyle w:val="s0"/>
        </w:rPr>
        <w:t> </w:t>
      </w:r>
    </w:p>
    <w:p w:rsidR="00000000" w:rsidRDefault="00C753D2">
      <w:pPr>
        <w:ind w:firstLine="400"/>
        <w:jc w:val="both"/>
      </w:pPr>
      <w:bookmarkStart w:id="669" w:name="SUB3480000"/>
      <w:bookmarkEnd w:id="669"/>
      <w:r>
        <w:rPr>
          <w:rStyle w:val="s0"/>
          <w:b/>
          <w:bCs/>
        </w:rPr>
        <w:t>348-бап. Салық салу объектiсi</w:t>
      </w:r>
    </w:p>
    <w:p w:rsidR="00000000" w:rsidRDefault="00C753D2">
      <w:pPr>
        <w:ind w:firstLine="400"/>
        <w:jc w:val="both"/>
      </w:pPr>
      <w:r>
        <w:rPr>
          <w:rStyle w:val="s0"/>
        </w:rPr>
        <w:t>Осы Кодекстiң</w:t>
      </w:r>
      <w:r>
        <w:rPr>
          <w:rStyle w:val="s0"/>
        </w:rPr>
        <w:t xml:space="preserve"> </w:t>
      </w:r>
      <w:hyperlink w:anchor="sub348040000" w:history="1">
        <w:r>
          <w:rPr>
            <w:rStyle w:val="a3"/>
            <w:color w:val="0000FF"/>
            <w:u w:val="single"/>
          </w:rPr>
          <w:t>348-4-бабына</w:t>
        </w:r>
      </w:hyperlink>
      <w:r>
        <w:rPr>
          <w:rStyle w:val="s0"/>
        </w:rPr>
        <w:t xml:space="preserve"> </w:t>
      </w:r>
      <w:r>
        <w:rPr>
          <w:rStyle w:val="s0"/>
        </w:rPr>
        <w:t xml:space="preserve">сәйкес айқындалған үстеме пайда салығын </w:t>
      </w:r>
      <w:r>
        <w:rPr>
          <w:rStyle w:val="s0"/>
        </w:rPr>
        <w:t>есептеу мақсаты үшiн жер қойнауын пайдаланушының шегерiмдер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w:anchor="sub348010000" w:history="1">
        <w:r>
          <w:rPr>
            <w:rStyle w:val="a3"/>
            <w:color w:val="0000FF"/>
            <w:u w:val="single"/>
          </w:rPr>
          <w:t>348-1-бабына</w:t>
        </w:r>
      </w:hyperlink>
      <w:r>
        <w:rPr>
          <w:rStyle w:val="s0"/>
        </w:rPr>
        <w:t xml:space="preserve"> </w:t>
      </w:r>
      <w:r>
        <w:rPr>
          <w:rStyle w:val="s0"/>
        </w:rPr>
        <w:t>сәйкес үст</w:t>
      </w:r>
      <w:r>
        <w:rPr>
          <w:rStyle w:val="s0"/>
        </w:rPr>
        <w:t>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C753D2">
      <w:pPr>
        <w:ind w:firstLine="400"/>
        <w:jc w:val="both"/>
      </w:pPr>
      <w:r>
        <w:rPr>
          <w:rStyle w:val="s0"/>
        </w:rPr>
        <w:t> </w:t>
      </w:r>
    </w:p>
    <w:p w:rsidR="00000000" w:rsidRDefault="00C753D2">
      <w:pPr>
        <w:ind w:firstLine="400"/>
        <w:jc w:val="both"/>
      </w:pPr>
      <w:bookmarkStart w:id="670" w:name="SUB348010000"/>
      <w:bookmarkEnd w:id="670"/>
      <w:r>
        <w:rPr>
          <w:rStyle w:val="s0"/>
          <w:b/>
          <w:bCs/>
        </w:rPr>
        <w:t>348-1-бап. Үстеме пайда салығын есептеу мақсаты үшiн таза табыс</w:t>
      </w:r>
    </w:p>
    <w:p w:rsidR="00000000" w:rsidRDefault="00C753D2">
      <w:pPr>
        <w:ind w:firstLine="400"/>
        <w:jc w:val="both"/>
      </w:pPr>
      <w:r>
        <w:rPr>
          <w:rStyle w:val="s0"/>
        </w:rPr>
        <w:t>1. Үстеме пайда салығын есептеу м</w:t>
      </w:r>
      <w:r>
        <w:rPr>
          <w:rStyle w:val="s0"/>
        </w:rPr>
        <w:t>ақсаты үшiн таза табыс осы Кодекстiң</w:t>
      </w:r>
      <w:r>
        <w:rPr>
          <w:rStyle w:val="s0"/>
        </w:rPr>
        <w:t xml:space="preserve"> </w:t>
      </w:r>
      <w:hyperlink w:anchor="sub348020000" w:history="1">
        <w:r>
          <w:rPr>
            <w:rStyle w:val="a3"/>
            <w:color w:val="0000FF"/>
            <w:u w:val="single"/>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w:anchor="sub348050000" w:history="1">
        <w:r>
          <w:rPr>
            <w:rStyle w:val="a3"/>
            <w:color w:val="0000FF"/>
            <w:u w:val="single"/>
          </w:rPr>
          <w:t>348-5-бабына</w:t>
        </w:r>
      </w:hyperlink>
      <w:r>
        <w:rPr>
          <w:rStyle w:val="s0"/>
        </w:rPr>
        <w:t xml:space="preserve"> </w:t>
      </w:r>
      <w:r>
        <w:rPr>
          <w:rStyle w:val="s0"/>
        </w:rPr>
        <w:t xml:space="preserve">сәйкес есептелген жер </w:t>
      </w:r>
      <w:r>
        <w:rPr>
          <w:rStyle w:val="s0"/>
        </w:rPr>
        <w:t>қойнауын</w:t>
      </w:r>
      <w:r>
        <w:rPr>
          <w:rStyle w:val="s0"/>
        </w:rPr>
        <w:t xml:space="preserve"> пайдалануға арналған келісімшарт бойынша корпоративтiк табыс салығы арасындағы айырма ретiнде айқындалады.</w:t>
      </w:r>
    </w:p>
    <w:p w:rsidR="00000000" w:rsidRDefault="00C753D2">
      <w:pPr>
        <w:ind w:firstLine="400"/>
        <w:jc w:val="both"/>
      </w:pPr>
      <w:r>
        <w:rPr>
          <w:rStyle w:val="s0"/>
        </w:rPr>
        <w:t>2. Тұрақты мекеме арқылы Қазақстан Республикасында жер қойнауын пайдалану жөніндегі қызметiн жүзеге асыратын бейрезиденттер үшiн үстеме пайд</w:t>
      </w:r>
      <w:r>
        <w:rPr>
          <w:rStyle w:val="s0"/>
        </w:rPr>
        <w:t>а салығын есептеу мақсаты үшiн таза табыс осы Кодекстiң</w:t>
      </w:r>
      <w:r>
        <w:rPr>
          <w:rStyle w:val="s0"/>
        </w:rPr>
        <w:t xml:space="preserve"> </w:t>
      </w:r>
      <w:hyperlink w:anchor="sub3490000" w:history="1">
        <w:r>
          <w:rPr>
            <w:rStyle w:val="a3"/>
            <w:color w:val="0000FF"/>
            <w:u w:val="single"/>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w:t>
      </w:r>
      <w:r>
        <w:rPr>
          <w:rStyle w:val="s0"/>
        </w:rPr>
        <w:t>ылады.</w:t>
      </w:r>
    </w:p>
    <w:p w:rsidR="00000000" w:rsidRDefault="00C753D2">
      <w:pPr>
        <w:ind w:firstLine="400"/>
        <w:jc w:val="both"/>
      </w:pPr>
      <w:r>
        <w:rPr>
          <w:rStyle w:val="s0"/>
        </w:rPr>
        <w:t> </w:t>
      </w:r>
    </w:p>
    <w:p w:rsidR="00000000" w:rsidRDefault="00C753D2">
      <w:pPr>
        <w:ind w:firstLine="400"/>
        <w:jc w:val="both"/>
      </w:pPr>
      <w:bookmarkStart w:id="671" w:name="SUB348020000"/>
      <w:bookmarkEnd w:id="671"/>
      <w:r>
        <w:rPr>
          <w:rStyle w:val="s0"/>
          <w:b/>
          <w:bCs/>
        </w:rPr>
        <w:t>348-2-бап. Үстеме пайда салығын есептеу мақсаты үшiн салық салынатын табыс</w:t>
      </w:r>
    </w:p>
    <w:p w:rsidR="00000000" w:rsidRDefault="00C753D2">
      <w:pPr>
        <w:ind w:firstLine="400"/>
        <w:jc w:val="both"/>
      </w:pPr>
      <w:r>
        <w:rPr>
          <w:rStyle w:val="s0"/>
        </w:rPr>
        <w:t>Осы тараудың мақсатында салық салынатын табыс осы Кодекстiң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азайтуды ескере отырып, ос</w:t>
      </w:r>
      <w:r>
        <w:rPr>
          <w:rStyle w:val="s0"/>
        </w:rPr>
        <w:t>ы Кодекстiң</w:t>
      </w:r>
      <w:r>
        <w:rPr>
          <w:rStyle w:val="s0"/>
        </w:rPr>
        <w:t xml:space="preserve"> </w:t>
      </w:r>
      <w:hyperlink w:anchor="sub348030000" w:history="1">
        <w:r>
          <w:rPr>
            <w:rStyle w:val="a3"/>
            <w:color w:val="0000FF"/>
            <w:u w:val="single"/>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w:anchor="sub348040000" w:history="1">
        <w:r>
          <w:rPr>
            <w:rStyle w:val="a3"/>
            <w:color w:val="0000FF"/>
            <w:u w:val="single"/>
          </w:rPr>
          <w:t>348-4-бабына</w:t>
        </w:r>
      </w:hyperlink>
      <w:r>
        <w:rPr>
          <w:rStyle w:val="s0"/>
        </w:rPr>
        <w:t xml:space="preserve"> </w:t>
      </w:r>
      <w:r>
        <w:rPr>
          <w:rStyle w:val="s0"/>
        </w:rPr>
        <w:t>сәйкес айқындалған үстеме пайда салы</w:t>
      </w:r>
      <w:r>
        <w:rPr>
          <w:rStyle w:val="s0"/>
        </w:rPr>
        <w:t>ғын</w:t>
      </w:r>
      <w:r>
        <w:rPr>
          <w:rStyle w:val="s0"/>
        </w:rPr>
        <w:t xml:space="preserve"> есептеу мақсаты үшiн шегерiмдер арасындағы айырма ретiнде айқындалады.</w:t>
      </w:r>
    </w:p>
    <w:p w:rsidR="00000000" w:rsidRDefault="00C753D2">
      <w:pPr>
        <w:ind w:firstLine="400"/>
        <w:jc w:val="both"/>
      </w:pPr>
      <w:r>
        <w:rPr>
          <w:rStyle w:val="s0"/>
        </w:rPr>
        <w:t> </w:t>
      </w:r>
    </w:p>
    <w:p w:rsidR="00000000" w:rsidRDefault="00C753D2">
      <w:pPr>
        <w:ind w:firstLine="400"/>
        <w:jc w:val="both"/>
      </w:pPr>
      <w:bookmarkStart w:id="672" w:name="SUB348030000"/>
      <w:bookmarkEnd w:id="672"/>
      <w:r>
        <w:rPr>
          <w:rStyle w:val="s0"/>
          <w:b/>
          <w:bCs/>
        </w:rPr>
        <w:t>348-3-бап. Жер қойнауын пайдалануға арналған келісімшарт бойынша жылдық жиынтық табыс</w:t>
      </w:r>
    </w:p>
    <w:p w:rsidR="00000000" w:rsidRDefault="00C753D2">
      <w:pPr>
        <w:ind w:firstLine="400"/>
        <w:jc w:val="both"/>
      </w:pPr>
      <w:r>
        <w:rPr>
          <w:rStyle w:val="s0"/>
        </w:rPr>
        <w:t>Келісімшарттық қызмет бойынша жер қойнауын пайдаланушы жер қойнауын пайдалануға арналған келі</w:t>
      </w:r>
      <w:r>
        <w:rPr>
          <w:rStyle w:val="s0"/>
        </w:rPr>
        <w:t>сімшарт бойынша жылдық жиынтық табысты 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әрбір</w:t>
      </w:r>
      <w:r>
        <w:rPr>
          <w:rStyle w:val="s0"/>
        </w:rPr>
        <w:t xml:space="preserve"> жеке келісімшарт бойынша айқындайды.</w:t>
      </w:r>
    </w:p>
    <w:p w:rsidR="00000000" w:rsidRDefault="00C753D2">
      <w:pPr>
        <w:ind w:firstLine="400"/>
        <w:jc w:val="both"/>
      </w:pPr>
      <w:r>
        <w:rPr>
          <w:rStyle w:val="s0"/>
        </w:rPr>
        <w:t> </w:t>
      </w:r>
    </w:p>
    <w:p w:rsidR="00000000" w:rsidRDefault="00C753D2">
      <w:pPr>
        <w:jc w:val="both"/>
      </w:pPr>
      <w:bookmarkStart w:id="673" w:name="SUB348040000"/>
      <w:bookmarkEnd w:id="673"/>
      <w:r>
        <w:rPr>
          <w:rStyle w:val="s3"/>
        </w:rPr>
        <w:t>348-4-бапқа өзгерістерді қараңыз - 2014.10.06. № 208-V ҚР</w:t>
      </w:r>
      <w:r>
        <w:rPr>
          <w:rStyle w:val="s3"/>
        </w:rPr>
        <w:t xml:space="preserve"> </w:t>
      </w:r>
      <w:hyperlink r:id="rId4354" w:anchor="sub_id=3484" w:history="1">
        <w:r>
          <w:rPr>
            <w:rStyle w:val="a3"/>
            <w:i/>
            <w:iCs/>
            <w:color w:val="0000FF"/>
            <w:u w:val="single"/>
          </w:rPr>
          <w:t>Заңы</w:t>
        </w:r>
      </w:hyperlink>
      <w:r>
        <w:rPr>
          <w:rStyle w:val="s3"/>
        </w:rPr>
        <w:t xml:space="preserve"> </w:t>
      </w:r>
      <w:r>
        <w:rPr>
          <w:rStyle w:val="s3"/>
        </w:rPr>
        <w:t>(2015 ж. 1 қаңтардан бастап қолданысқа енгізіледі)</w:t>
      </w:r>
    </w:p>
    <w:p w:rsidR="00000000" w:rsidRDefault="00C753D2">
      <w:pPr>
        <w:ind w:firstLine="400"/>
        <w:jc w:val="both"/>
      </w:pPr>
      <w:r>
        <w:rPr>
          <w:rStyle w:val="s0"/>
          <w:b/>
          <w:bCs/>
        </w:rPr>
        <w:t>348-4-бап. Үстеме па</w:t>
      </w:r>
      <w:r>
        <w:rPr>
          <w:rStyle w:val="s0"/>
          <w:b/>
          <w:bCs/>
        </w:rPr>
        <w:t>йда салығын есептеу мақсаты үшiн шегерiмдер</w:t>
      </w:r>
    </w:p>
    <w:p w:rsidR="00000000" w:rsidRDefault="00C753D2">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C753D2">
      <w:pPr>
        <w:jc w:val="both"/>
      </w:pPr>
      <w:r>
        <w:rPr>
          <w:rStyle w:val="s3"/>
        </w:rPr>
        <w:t>2014.10.06. № 208-V ҚР</w:t>
      </w:r>
      <w:r>
        <w:rPr>
          <w:rStyle w:val="s3"/>
        </w:rPr>
        <w:t xml:space="preserve"> </w:t>
      </w:r>
      <w:hyperlink r:id="rId4355" w:anchor="sub_id=3484" w:history="1">
        <w:r>
          <w:rPr>
            <w:rStyle w:val="a3"/>
            <w:i/>
            <w:iCs/>
            <w:color w:val="0000FF"/>
            <w:u w:val="single"/>
          </w:rPr>
          <w:t>Заңымен</w:t>
        </w:r>
      </w:hyperlink>
      <w:r>
        <w:rPr>
          <w:rStyle w:val="s3"/>
        </w:rPr>
        <w:t xml:space="preserve"> </w:t>
      </w:r>
      <w:r>
        <w:rPr>
          <w:rStyle w:val="s3"/>
        </w:rPr>
        <w:t>1) тармақша өзгертілді (2015 ж. 1 қаңтардан бастап қолданысқа енгізілді) (</w:t>
      </w:r>
      <w:hyperlink r:id="rId4356" w:anchor="sub_id=348040101" w:history="1">
        <w:r>
          <w:rPr>
            <w:rStyle w:val="a3"/>
            <w:i/>
            <w:iCs/>
            <w:color w:val="0000FF"/>
            <w:u w:val="single"/>
          </w:rPr>
          <w:t>бұр.ред.қара</w:t>
        </w:r>
      </w:hyperlink>
      <w:r>
        <w:rPr>
          <w:rStyle w:val="s3"/>
        </w:rPr>
        <w:t>)</w:t>
      </w:r>
    </w:p>
    <w:p w:rsidR="00000000" w:rsidRDefault="00C753D2">
      <w:pPr>
        <w:ind w:firstLine="400"/>
        <w:jc w:val="both"/>
      </w:pPr>
      <w:r>
        <w:rPr>
          <w:rStyle w:val="s0"/>
        </w:rPr>
        <w:t>1) осы Кодекстiң</w:t>
      </w:r>
      <w:r>
        <w:rPr>
          <w:rStyle w:val="s0"/>
        </w:rPr>
        <w:t xml:space="preserve"> </w:t>
      </w:r>
      <w:hyperlink w:anchor="sub1000000" w:history="1">
        <w:r>
          <w:rPr>
            <w:rStyle w:val="a3"/>
            <w:color w:val="0000FF"/>
            <w:u w:val="single"/>
          </w:rPr>
          <w:t>100 - 108</w:t>
        </w:r>
      </w:hyperlink>
      <w:r>
        <w:rPr>
          <w:rStyle w:val="s0"/>
        </w:rPr>
        <w:t xml:space="preserve">, </w:t>
      </w:r>
      <w:hyperlink w:anchor="sub1090000" w:history="1">
        <w:r>
          <w:rPr>
            <w:rStyle w:val="a3"/>
            <w:color w:val="0000FF"/>
            <w:u w:val="single"/>
          </w:rPr>
          <w:t>109 - 114</w:t>
        </w:r>
      </w:hyperlink>
      <w:r>
        <w:rPr>
          <w:rStyle w:val="s0"/>
        </w:rPr>
        <w:t xml:space="preserve">, </w:t>
      </w:r>
      <w:hyperlink w:anchor="sub1160000" w:history="1">
        <w:r>
          <w:rPr>
            <w:rStyle w:val="a3"/>
            <w:color w:val="0000FF"/>
            <w:u w:val="single"/>
          </w:rPr>
          <w:t>116</w:t>
        </w:r>
      </w:hyperlink>
      <w:r>
        <w:rPr>
          <w:rStyle w:val="s0"/>
        </w:rPr>
        <w:t xml:space="preserve"> - </w:t>
      </w:r>
      <w:hyperlink w:anchor="sub1220000" w:history="1">
        <w:r>
          <w:rPr>
            <w:rStyle w:val="a3"/>
            <w:color w:val="0000FF"/>
            <w:u w:val="single"/>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w:t>
      </w:r>
      <w:r>
        <w:rPr>
          <w:rStyle w:val="s0"/>
        </w:rPr>
        <w:t>қызылған</w:t>
      </w:r>
      <w:r>
        <w:rPr>
          <w:rStyle w:val="s0"/>
        </w:rPr>
        <w:t xml:space="preserve"> шығыстардың;</w:t>
      </w:r>
    </w:p>
    <w:p w:rsidR="00000000" w:rsidRDefault="00C753D2">
      <w:pPr>
        <w:ind w:firstLine="400"/>
        <w:jc w:val="both"/>
      </w:pPr>
      <w:r>
        <w:rPr>
          <w:rStyle w:val="s0"/>
        </w:rPr>
        <w:t>2) мынадай шығыстар шегiнде:</w:t>
      </w:r>
    </w:p>
    <w:p w:rsidR="00000000" w:rsidRDefault="00C753D2">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C753D2">
      <w:pPr>
        <w:ind w:firstLine="400"/>
        <w:jc w:val="both"/>
      </w:pPr>
      <w:r>
        <w:rPr>
          <w:rStyle w:val="s0"/>
        </w:rPr>
        <w:t>2009 жылғы 1 қаңтардан бастап пайдалануға берiлген қолданыстағы тiркелген активтер бойынша бұры</w:t>
      </w:r>
      <w:r>
        <w:rPr>
          <w:rStyle w:val="s0"/>
        </w:rPr>
        <w:t>нғы салық кезеңдерiнде үстеме пайда салығы мақсаты үшiн шегерiмге жатқызылмаған осы активтер құнының қалған сомасы шегiнде;</w:t>
      </w:r>
    </w:p>
    <w:p w:rsidR="00000000" w:rsidRDefault="00C753D2">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w:t>
      </w:r>
      <w:r>
        <w:rPr>
          <w:rStyle w:val="s0"/>
        </w:rPr>
        <w:t>ккен шығыстарының;</w:t>
      </w:r>
    </w:p>
    <w:p w:rsidR="00000000" w:rsidRDefault="00C753D2">
      <w:pPr>
        <w:ind w:firstLine="400"/>
        <w:jc w:val="both"/>
      </w:pPr>
      <w:r>
        <w:rPr>
          <w:rStyle w:val="s0"/>
        </w:rPr>
        <w:t>жер қойнауын пайдаланушылардың осы Кодекстiң</w:t>
      </w:r>
      <w:r>
        <w:rPr>
          <w:rStyle w:val="s0"/>
        </w:rPr>
        <w:t xml:space="preserve"> </w:t>
      </w:r>
      <w:hyperlink w:anchor="sub1110000" w:history="1">
        <w:r>
          <w:rPr>
            <w:rStyle w:val="a3"/>
            <w:color w:val="0000FF"/>
            <w:u w:val="single"/>
          </w:rPr>
          <w:t>111</w:t>
        </w:r>
      </w:hyperlink>
      <w:r>
        <w:rPr>
          <w:rStyle w:val="s0"/>
        </w:rPr>
        <w:t xml:space="preserve"> </w:t>
      </w:r>
      <w:r>
        <w:rPr>
          <w:rStyle w:val="s0"/>
        </w:rPr>
        <w:t>және</w:t>
      </w:r>
      <w:r>
        <w:rPr>
          <w:rStyle w:val="s0"/>
        </w:rPr>
        <w:t xml:space="preserve"> </w:t>
      </w:r>
      <w:hyperlink w:anchor="sub1120000" w:history="1">
        <w:r>
          <w:rPr>
            <w:rStyle w:val="a3"/>
            <w:color w:val="0000FF"/>
            <w:u w:val="single"/>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C753D2">
      <w:pPr>
        <w:ind w:firstLine="400"/>
        <w:jc w:val="both"/>
      </w:pPr>
      <w:r>
        <w:rPr>
          <w:rStyle w:val="s0"/>
        </w:rPr>
        <w:t>3) осы Кодекстiң</w:t>
      </w:r>
      <w:r>
        <w:rPr>
          <w:rStyle w:val="s0"/>
        </w:rPr>
        <w:t xml:space="preserve"> </w:t>
      </w:r>
      <w:hyperlink w:anchor="sub1360000" w:history="1">
        <w:r>
          <w:rPr>
            <w:rStyle w:val="a3"/>
            <w:color w:val="0000FF"/>
            <w:u w:val="single"/>
          </w:rPr>
          <w:t>136</w:t>
        </w:r>
      </w:hyperlink>
      <w:r>
        <w:rPr>
          <w:rStyle w:val="s0"/>
        </w:rPr>
        <w:t xml:space="preserve"> </w:t>
      </w:r>
      <w:r>
        <w:rPr>
          <w:rStyle w:val="s0"/>
        </w:rPr>
        <w:t>және</w:t>
      </w:r>
      <w:r>
        <w:rPr>
          <w:rStyle w:val="s0"/>
        </w:rPr>
        <w:t xml:space="preserve"> </w:t>
      </w:r>
      <w:hyperlink w:anchor="sub1370000" w:history="1">
        <w:r>
          <w:rPr>
            <w:rStyle w:val="a3"/>
            <w:color w:val="0000FF"/>
            <w:u w:val="single"/>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C753D2">
      <w:pPr>
        <w:ind w:firstLine="400"/>
        <w:jc w:val="both"/>
      </w:pPr>
      <w:r>
        <w:rPr>
          <w:rStyle w:val="s0"/>
        </w:rPr>
        <w:t>2. О</w:t>
      </w:r>
      <w:r>
        <w:rPr>
          <w:rStyle w:val="s0"/>
        </w:rPr>
        <w:t>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w:t>
      </w:r>
      <w:r>
        <w:rPr>
          <w:rStyle w:val="s0"/>
        </w:rPr>
        <w:t>ады.</w:t>
      </w:r>
    </w:p>
    <w:p w:rsidR="00000000" w:rsidRDefault="00C753D2">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C753D2">
      <w:pPr>
        <w:ind w:firstLine="400"/>
        <w:jc w:val="both"/>
      </w:pPr>
      <w:r>
        <w:rPr>
          <w:rStyle w:val="s0"/>
        </w:rPr>
        <w:t>3. Тиiстi салық кезеңiнде үстеме пайда салығын есеп</w:t>
      </w:r>
      <w:r>
        <w:rPr>
          <w:rStyle w:val="s0"/>
        </w:rPr>
        <w:t xml:space="preserve">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w:t>
      </w:r>
      <w:r>
        <w:rPr>
          <w:rStyle w:val="s0"/>
        </w:rPr>
        <w:t>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C753D2">
      <w:pPr>
        <w:ind w:firstLine="400"/>
        <w:jc w:val="both"/>
      </w:pPr>
      <w:r>
        <w:rPr>
          <w:rStyle w:val="s0"/>
        </w:rPr>
        <w:t>4. Егер белгiлi бір шығыстар осы баптың 1-тармағынд</w:t>
      </w:r>
      <w:r>
        <w:rPr>
          <w:rStyle w:val="s0"/>
        </w:rPr>
        <w:t>а белгiленген шығыстардың бірнеше түрiнде көзделсе, үстеме пайда салығын есептеу кезiнде аталған шығыстар бір рет қана шегерiледi.</w:t>
      </w:r>
    </w:p>
    <w:p w:rsidR="00000000" w:rsidRDefault="00C753D2">
      <w:pPr>
        <w:ind w:firstLine="400"/>
        <w:jc w:val="both"/>
      </w:pPr>
      <w:r>
        <w:rPr>
          <w:rStyle w:val="s0"/>
        </w:rPr>
        <w:t> </w:t>
      </w:r>
    </w:p>
    <w:p w:rsidR="00000000" w:rsidRDefault="00C753D2">
      <w:pPr>
        <w:ind w:firstLine="400"/>
        <w:jc w:val="both"/>
      </w:pPr>
      <w:bookmarkStart w:id="674" w:name="SUB348050000"/>
      <w:bookmarkEnd w:id="674"/>
      <w:r>
        <w:rPr>
          <w:rStyle w:val="s0"/>
          <w:b/>
          <w:bCs/>
        </w:rPr>
        <w:t>348-5-бап. Жер қойнауын пайдалануға арналған келісімшарт бойынша корпоративтiк табыс салығы</w:t>
      </w:r>
    </w:p>
    <w:p w:rsidR="00000000" w:rsidRDefault="00C753D2">
      <w:pPr>
        <w:ind w:firstLine="400"/>
        <w:jc w:val="both"/>
      </w:pPr>
      <w:r>
        <w:rPr>
          <w:rStyle w:val="s0"/>
        </w:rPr>
        <w:t>Жер қойнауын пайдалануға арналғ</w:t>
      </w:r>
      <w:r>
        <w:rPr>
          <w:rStyle w:val="s0"/>
        </w:rPr>
        <w:t>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w:anchor="sub1470100" w:history="1">
        <w:r>
          <w:rPr>
            <w:rStyle w:val="a3"/>
            <w:color w:val="0000FF"/>
            <w:u w:val="single"/>
          </w:rPr>
          <w:t>147-бабының 1-тармағында</w:t>
        </w:r>
      </w:hyperlink>
      <w:r>
        <w:rPr>
          <w:rStyle w:val="s0"/>
        </w:rPr>
        <w:t xml:space="preserve"> </w:t>
      </w:r>
      <w:r>
        <w:rPr>
          <w:rStyle w:val="s0"/>
        </w:rPr>
        <w:t>белгiленген мөлшерлем</w:t>
      </w:r>
      <w:r>
        <w:rPr>
          <w:rStyle w:val="s0"/>
        </w:rPr>
        <w:t>енің және осы Кодекстiң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w:anchor="sub1360000" w:history="1">
        <w:r>
          <w:rPr>
            <w:rStyle w:val="a3"/>
            <w:color w:val="0000FF"/>
            <w:u w:val="single"/>
          </w:rPr>
          <w:t>136</w:t>
        </w:r>
      </w:hyperlink>
      <w:r>
        <w:rPr>
          <w:rStyle w:val="s0"/>
        </w:rPr>
        <w:t xml:space="preserve"> </w:t>
      </w:r>
      <w:r>
        <w:rPr>
          <w:rStyle w:val="s0"/>
        </w:rPr>
        <w:t>және</w:t>
      </w:r>
      <w:r>
        <w:rPr>
          <w:rStyle w:val="s0"/>
        </w:rPr>
        <w:t xml:space="preserve"> </w:t>
      </w:r>
      <w:hyperlink w:anchor="sub1370000" w:history="1">
        <w:r>
          <w:rPr>
            <w:rStyle w:val="a3"/>
            <w:color w:val="0000FF"/>
            <w:u w:val="single"/>
          </w:rPr>
          <w:t>137-баптарына</w:t>
        </w:r>
      </w:hyperlink>
      <w:r>
        <w:rPr>
          <w:rStyle w:val="s0"/>
        </w:rPr>
        <w:t xml:space="preserve"> </w:t>
      </w:r>
      <w:r>
        <w:rPr>
          <w:rStyle w:val="s0"/>
        </w:rPr>
        <w:t>сәйкес ауыстырылатын жер қойна</w:t>
      </w:r>
      <w:r>
        <w:rPr>
          <w:rStyle w:val="s0"/>
        </w:rPr>
        <w:t>уын пайдалануға арналған келісімшарт бойынша залалдар сомасына азайтылған, осы Кодекстiң</w:t>
      </w:r>
      <w:r>
        <w:rPr>
          <w:rStyle w:val="s0"/>
        </w:rPr>
        <w:t xml:space="preserve"> </w:t>
      </w:r>
      <w:hyperlink w:anchor="sub1390000" w:history="1">
        <w:r>
          <w:rPr>
            <w:rStyle w:val="a3"/>
            <w:color w:val="0000FF"/>
            <w:u w:val="single"/>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табыстың кө</w:t>
      </w:r>
      <w:r>
        <w:rPr>
          <w:rStyle w:val="s0"/>
        </w:rPr>
        <w:t>бейтiндiсi ретiнде айқындалады.</w:t>
      </w:r>
    </w:p>
    <w:p w:rsidR="00000000" w:rsidRDefault="00C753D2">
      <w:pPr>
        <w:ind w:firstLine="400"/>
        <w:jc w:val="both"/>
      </w:pPr>
      <w:r>
        <w:rPr>
          <w:rStyle w:val="s0"/>
        </w:rPr>
        <w:t> </w:t>
      </w:r>
    </w:p>
    <w:p w:rsidR="00000000" w:rsidRDefault="00C753D2">
      <w:pPr>
        <w:ind w:left="1200" w:hanging="800"/>
        <w:jc w:val="both"/>
      </w:pPr>
      <w:bookmarkStart w:id="675" w:name="SUB3490000"/>
      <w:bookmarkEnd w:id="675"/>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C753D2">
      <w:pPr>
        <w:ind w:firstLine="400"/>
        <w:jc w:val="both"/>
      </w:pPr>
      <w:r>
        <w:rPr>
          <w:rStyle w:val="s0"/>
        </w:rPr>
        <w:t xml:space="preserve">Осы тараудың мақсаты үшiн жер қойнауын пайдалануға арналған келісімшарт бойынша </w:t>
      </w:r>
      <w:r>
        <w:rPr>
          <w:rStyle w:val="s0"/>
        </w:rPr>
        <w:t>бейрезиденттiң тұрақты мекемесiнiң таза табысына салықтың есеп айырысу сомасы салық кезеңiнде осы Кодекстiң</w:t>
      </w:r>
      <w:r>
        <w:rPr>
          <w:rStyle w:val="s0"/>
        </w:rPr>
        <w:t xml:space="preserve"> </w:t>
      </w:r>
      <w:hyperlink w:anchor="sub1470500" w:history="1">
        <w:r>
          <w:rPr>
            <w:rStyle w:val="a3"/>
            <w:color w:val="0000FF"/>
            <w:u w:val="single"/>
          </w:rPr>
          <w:t>147-бабының 5-тармағында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w:t>
      </w:r>
      <w:r>
        <w:rPr>
          <w:rStyle w:val="s0"/>
        </w:rPr>
        <w:t>ы Кодекстiң</w:t>
      </w:r>
      <w:r>
        <w:rPr>
          <w:rStyle w:val="s0"/>
        </w:rPr>
        <w:t xml:space="preserve"> </w:t>
      </w:r>
      <w:hyperlink w:anchor="sub1990000" w:history="1">
        <w:r>
          <w:rPr>
            <w:rStyle w:val="a3"/>
            <w:color w:val="0000FF"/>
            <w:u w:val="single"/>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 таза табысына салық салу объектiсiнiң көбейтiндiсi ретiнде айқындалады.</w:t>
      </w:r>
    </w:p>
    <w:p w:rsidR="00000000" w:rsidRDefault="00C753D2">
      <w:pPr>
        <w:ind w:firstLine="400"/>
        <w:jc w:val="both"/>
      </w:pPr>
      <w:r>
        <w:rPr>
          <w:rStyle w:val="s0"/>
        </w:rPr>
        <w:t> </w:t>
      </w:r>
    </w:p>
    <w:p w:rsidR="00000000" w:rsidRDefault="00C753D2">
      <w:pPr>
        <w:ind w:firstLine="400"/>
        <w:jc w:val="both"/>
      </w:pPr>
      <w:bookmarkStart w:id="676" w:name="SUB3500000"/>
      <w:bookmarkEnd w:id="676"/>
      <w:r>
        <w:rPr>
          <w:rStyle w:val="s0"/>
          <w:b/>
          <w:bCs/>
        </w:rPr>
        <w:t>350</w:t>
      </w:r>
      <w:r>
        <w:rPr>
          <w:rStyle w:val="s0"/>
          <w:b/>
          <w:bCs/>
        </w:rPr>
        <w:t>-бап. Есептеу тәртібі</w:t>
      </w:r>
    </w:p>
    <w:p w:rsidR="00000000" w:rsidRDefault="00C753D2">
      <w:pPr>
        <w:ind w:firstLine="400"/>
        <w:jc w:val="both"/>
      </w:pPr>
      <w:r>
        <w:rPr>
          <w:rStyle w:val="s0"/>
        </w:rPr>
        <w:t>1. Салық кезеңiнде үстеме пайда салығын есептеу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үстеме п</w:t>
      </w:r>
      <w:r>
        <w:rPr>
          <w:rStyle w:val="s0"/>
        </w:rPr>
        <w:t>айда салығының есептелген сомаларына қоса отырып, үстеме пайда салығын салу объектiсiнiң әрбір бөлiгiне қолдану арқылы жүргiзiледi.</w:t>
      </w:r>
    </w:p>
    <w:p w:rsidR="00000000" w:rsidRDefault="00C753D2">
      <w:pPr>
        <w:ind w:firstLine="400"/>
        <w:jc w:val="both"/>
      </w:pPr>
      <w:bookmarkStart w:id="677" w:name="SUB3500200"/>
      <w:bookmarkEnd w:id="677"/>
      <w:r>
        <w:rPr>
          <w:rStyle w:val="s0"/>
        </w:rPr>
        <w:t>2. Осы баптың 1-тармағының ережелерiн қолдану үшiн жер қойнауын пайдаланушы:</w:t>
      </w:r>
    </w:p>
    <w:p w:rsidR="00000000" w:rsidRDefault="00C753D2">
      <w:pPr>
        <w:ind w:firstLine="400"/>
        <w:jc w:val="both"/>
      </w:pPr>
      <w:r>
        <w:rPr>
          <w:rStyle w:val="s0"/>
        </w:rPr>
        <w:t>1) салық салу объектiсiн, сондай-ақ жер қойнауы</w:t>
      </w:r>
      <w:r>
        <w:rPr>
          <w:rStyle w:val="s0"/>
        </w:rPr>
        <w:t>н пайдалануға арналған келісімшарт бойынша үстеме пайда салығын салумен байланысты объектiлердi айқындайды;</w:t>
      </w:r>
    </w:p>
    <w:p w:rsidR="00000000" w:rsidRDefault="00C753D2">
      <w:pPr>
        <w:ind w:firstLine="400"/>
        <w:jc w:val="both"/>
      </w:pPr>
      <w:r>
        <w:rPr>
          <w:rStyle w:val="s0"/>
        </w:rPr>
        <w:t>2)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w:t>
      </w:r>
      <w:r>
        <w:rPr>
          <w:rStyle w:val="s0"/>
        </w:rPr>
        <w:t>ы бөлудiң шектi сомаларын мынадай тәртiппен:</w:t>
      </w:r>
    </w:p>
    <w:p w:rsidR="00000000" w:rsidRDefault="00C753D2">
      <w:pPr>
        <w:ind w:firstLine="400"/>
        <w:jc w:val="both"/>
      </w:pPr>
      <w:r>
        <w:rPr>
          <w:rStyle w:val="s0"/>
        </w:rPr>
        <w:t>1 - 6-деңгейлер үшiн -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пайда салығын есептеу мақсаты үшiн шегерiмдер</w:t>
      </w:r>
      <w:r>
        <w:rPr>
          <w:rStyle w:val="s0"/>
        </w:rPr>
        <w:t xml:space="preserve"> сомасының көбейтiндiсi ретiнде;</w:t>
      </w:r>
    </w:p>
    <w:p w:rsidR="00000000" w:rsidRDefault="00C753D2">
      <w:pPr>
        <w:ind w:firstLine="400"/>
        <w:jc w:val="both"/>
      </w:pPr>
      <w:r>
        <w:rPr>
          <w:rStyle w:val="s0"/>
        </w:rPr>
        <w:t>7-деңгей үшiн:</w:t>
      </w:r>
    </w:p>
    <w:p w:rsidR="00000000" w:rsidRDefault="00C753D2">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мақсаты үшiн та</w:t>
      </w:r>
      <w:r>
        <w:rPr>
          <w:rStyle w:val="s0"/>
        </w:rPr>
        <w:t>за табыс сомасы мен үстеме пайда салығын есептеу мақсаты үшiн шегерiмдер сомасының 70 пайызына тең сома арасындағы айырма ретiнде;</w:t>
      </w:r>
    </w:p>
    <w:p w:rsidR="00000000" w:rsidRDefault="00C753D2">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w:t>
      </w:r>
      <w:r>
        <w:rPr>
          <w:rStyle w:val="s0"/>
        </w:rPr>
        <w:t>ың 70 пайызына тең сомадан аз немесе соған тең болса - нөл ретiнде айқындайды;</w:t>
      </w:r>
    </w:p>
    <w:p w:rsidR="00000000" w:rsidRDefault="00C753D2">
      <w:pPr>
        <w:ind w:firstLine="400"/>
        <w:jc w:val="both"/>
      </w:pPr>
      <w:r>
        <w:rPr>
          <w:rStyle w:val="s0"/>
        </w:rPr>
        <w:t>3)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w:t>
      </w:r>
      <w:r>
        <w:rPr>
          <w:rStyle w:val="s0"/>
        </w:rPr>
        <w:t>надай тәртiппен бөледi:</w:t>
      </w:r>
    </w:p>
    <w:p w:rsidR="00000000" w:rsidRDefault="00C753D2">
      <w:pPr>
        <w:ind w:firstLine="400"/>
        <w:jc w:val="both"/>
      </w:pPr>
      <w:r>
        <w:rPr>
          <w:rStyle w:val="s0"/>
        </w:rPr>
        <w:t>1-деңгей үшiн:</w:t>
      </w:r>
    </w:p>
    <w:p w:rsidR="00000000" w:rsidRDefault="00C753D2">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w:t>
      </w:r>
      <w:r>
        <w:rPr>
          <w:rStyle w:val="s0"/>
        </w:rPr>
        <w:t xml:space="preserve"> табысты бөлудiң шектi сомасына тең болады;</w:t>
      </w:r>
    </w:p>
    <w:p w:rsidR="00000000" w:rsidRDefault="00C753D2">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w:t>
      </w:r>
      <w:r>
        <w:rPr>
          <w:rStyle w:val="s0"/>
        </w:rPr>
        <w:t>iн үстеме пайда салығын есептеу мақсаты үшiн таза табыс сомасына тең болады.</w:t>
      </w:r>
    </w:p>
    <w:p w:rsidR="00000000" w:rsidRDefault="00C753D2">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C753D2">
      <w:pPr>
        <w:ind w:firstLine="400"/>
        <w:jc w:val="both"/>
      </w:pPr>
      <w:r>
        <w:rPr>
          <w:rStyle w:val="s0"/>
        </w:rPr>
        <w:t>2 - 7-деңгейлер үшiн:</w:t>
      </w:r>
    </w:p>
    <w:p w:rsidR="00000000" w:rsidRDefault="00C753D2">
      <w:pPr>
        <w:ind w:firstLine="400"/>
        <w:jc w:val="both"/>
      </w:pPr>
      <w:r>
        <w:rPr>
          <w:rStyle w:val="s0"/>
        </w:rPr>
        <w:t>егер салық кезеңi үшiн үстеме пайда салығын есепте</w:t>
      </w:r>
      <w:r>
        <w:rPr>
          <w:rStyle w:val="s0"/>
        </w:rPr>
        <w:t>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w:t>
      </w:r>
      <w:r>
        <w:rPr>
          <w:rStyle w:val="s0"/>
        </w:rPr>
        <w:t>иiстi деңгей үшiн таза табысты бөлудiң шектi сомасына тең болады;</w:t>
      </w:r>
    </w:p>
    <w:p w:rsidR="00000000" w:rsidRDefault="00C753D2">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w:t>
      </w:r>
      <w:r>
        <w:rPr>
          <w:rStyle w:val="s0"/>
        </w:rPr>
        <w:t xml:space="preserve"> таза табысты бөлудiң</w:t>
      </w:r>
      <w:r>
        <w:rPr>
          <w:rStyle w:val="s0"/>
        </w:rPr>
        <w:t xml:space="preserve"> </w:t>
      </w:r>
      <w:r>
        <w:rPr>
          <w:rStyle w:val="s0"/>
        </w:rPr>
        <w:t>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C753D2">
      <w:pPr>
        <w:ind w:firstLine="400"/>
        <w:jc w:val="both"/>
      </w:pPr>
      <w:r>
        <w:rPr>
          <w:rStyle w:val="s0"/>
        </w:rPr>
        <w:t>Таза табыс бөлiктерiн</w:t>
      </w:r>
      <w:r>
        <w:rPr>
          <w:rStyle w:val="s0"/>
        </w:rPr>
        <w:t>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C753D2">
      <w:pPr>
        <w:ind w:firstLine="400"/>
        <w:jc w:val="both"/>
      </w:pPr>
      <w:r>
        <w:rPr>
          <w:rStyle w:val="s0"/>
        </w:rPr>
        <w:t>4) үстеме пайда салығының тиiстi мөлшерлемесін осы Кодекстiң</w:t>
      </w:r>
      <w:r>
        <w:rPr>
          <w:rStyle w:val="s0"/>
        </w:rPr>
        <w:t xml:space="preserve"> </w:t>
      </w:r>
      <w:hyperlink w:anchor="sub3510000" w:history="1">
        <w:r>
          <w:rPr>
            <w:rStyle w:val="a3"/>
            <w:color w:val="0000FF"/>
            <w:u w:val="single"/>
          </w:rPr>
          <w:t>351-бабына</w:t>
        </w:r>
      </w:hyperlink>
      <w:r>
        <w:rPr>
          <w:rStyle w:val="s0"/>
        </w:rPr>
        <w:t xml:space="preserve"> </w:t>
      </w:r>
      <w:r>
        <w:rPr>
          <w:rStyle w:val="s0"/>
        </w:rPr>
        <w:t>с</w:t>
      </w:r>
      <w:r>
        <w:rPr>
          <w:rStyle w:val="s0"/>
        </w:rPr>
        <w:t>әйкес</w:t>
      </w:r>
      <w:r>
        <w:rPr>
          <w:rStyle w:val="s0"/>
        </w:rPr>
        <w:t xml:space="preserve"> таза табыстың әрбір деңгейi бойынша бөлiнген бөлiгiне қолданады;</w:t>
      </w:r>
    </w:p>
    <w:p w:rsidR="00000000" w:rsidRDefault="00C753D2">
      <w:pPr>
        <w:ind w:firstLine="400"/>
        <w:jc w:val="both"/>
      </w:pPr>
      <w:r>
        <w:rPr>
          <w:rStyle w:val="s0"/>
        </w:rPr>
        <w:t>5)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w:t>
      </w:r>
      <w:r>
        <w:rPr>
          <w:rStyle w:val="s0"/>
        </w:rPr>
        <w:t>лығының сомасын айқындайды.</w:t>
      </w:r>
    </w:p>
    <w:p w:rsidR="00000000" w:rsidRDefault="00C753D2">
      <w:pPr>
        <w:ind w:firstLine="400"/>
        <w:jc w:val="both"/>
      </w:pPr>
      <w:r>
        <w:rPr>
          <w:rStyle w:val="s0"/>
        </w:rPr>
        <w:t> </w:t>
      </w:r>
    </w:p>
    <w:p w:rsidR="00000000" w:rsidRDefault="00C753D2">
      <w:pPr>
        <w:ind w:left="1200" w:hanging="800"/>
        <w:jc w:val="both"/>
      </w:pPr>
      <w:bookmarkStart w:id="678" w:name="SUB3510000"/>
      <w:bookmarkEnd w:id="678"/>
      <w:r>
        <w:rPr>
          <w:rStyle w:val="s1"/>
        </w:rPr>
        <w:t>351-бап. Үстеме пайда салығының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C753D2">
      <w:pPr>
        <w:ind w:firstLine="400"/>
        <w:jc w:val="both"/>
      </w:pPr>
      <w:r>
        <w:rPr>
          <w:rStyle w:val="s0"/>
        </w:rPr>
        <w:t>Үстеме</w:t>
      </w:r>
      <w:r>
        <w:rPr>
          <w:rStyle w:val="s0"/>
        </w:rPr>
        <w:t xml:space="preserve"> пайда салығын жер қойнауын пайдаланушы мынадай</w:t>
      </w:r>
      <w:r>
        <w:rPr>
          <w:rStyle w:val="s0"/>
        </w:rPr>
        <w:t xml:space="preserve"> тәртiппен айқындалатын мөлшерлемелердің өзгермелi шкаласы бойынша төлейдi:</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w:t>
            </w:r>
            <w:r>
              <w:rPr>
                <w:rStyle w:val="s0"/>
              </w:rPr>
              <w:t>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rPr>
                <w:rStyle w:val="s0"/>
              </w:rPr>
              <w:t>Осы Кодекстiң</w:t>
            </w:r>
            <w:r>
              <w:rPr>
                <w:rStyle w:val="s0"/>
              </w:rPr>
              <w:t xml:space="preserve"> </w:t>
            </w:r>
            <w:hyperlink w:anchor="sub3500200" w:history="1">
              <w:r>
                <w:rPr>
                  <w:rStyle w:val="a3"/>
                  <w:color w:val="0000FF"/>
                  <w:u w:val="single"/>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0" w:lineRule="atLeast"/>
              <w:jc w:val="center"/>
            </w:pPr>
            <w:r>
              <w:t>60</w:t>
            </w:r>
          </w:p>
        </w:tc>
      </w:tr>
    </w:tbl>
    <w:p w:rsidR="00000000" w:rsidRDefault="00C753D2">
      <w:pPr>
        <w:ind w:firstLine="400"/>
        <w:jc w:val="both"/>
      </w:pPr>
      <w:r>
        <w:rPr>
          <w:rStyle w:val="s0"/>
        </w:rPr>
        <w:t> </w:t>
      </w:r>
    </w:p>
    <w:p w:rsidR="00000000" w:rsidRDefault="00C753D2">
      <w:pPr>
        <w:ind w:firstLine="400"/>
        <w:jc w:val="both"/>
      </w:pPr>
      <w:bookmarkStart w:id="679" w:name="SUB3520000"/>
      <w:bookmarkEnd w:id="679"/>
      <w:r>
        <w:rPr>
          <w:rStyle w:val="s0"/>
          <w:b/>
          <w:bCs/>
        </w:rPr>
        <w:t>352-бап. Салық кезеңi</w:t>
      </w:r>
    </w:p>
    <w:p w:rsidR="00000000" w:rsidRDefault="00C753D2">
      <w:pPr>
        <w:ind w:firstLine="400"/>
        <w:jc w:val="both"/>
      </w:pPr>
      <w:r>
        <w:rPr>
          <w:rStyle w:val="s0"/>
        </w:rPr>
        <w:t>1. Үстеме па</w:t>
      </w:r>
      <w:r>
        <w:rPr>
          <w:rStyle w:val="s0"/>
        </w:rPr>
        <w:t>йда салығы үшiн 1 қаңтардан бастап 31 желтоқсанға дейiнгi күнтiзбелiк жыл салық кезеңi болып табылады.</w:t>
      </w:r>
    </w:p>
    <w:p w:rsidR="00000000" w:rsidRDefault="00C753D2">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w:t>
      </w:r>
      <w:r>
        <w:rPr>
          <w:rStyle w:val="s0"/>
        </w:rPr>
        <w:t>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C753D2">
      <w:pPr>
        <w:ind w:firstLine="400"/>
        <w:jc w:val="both"/>
      </w:pPr>
      <w:r>
        <w:rPr>
          <w:rStyle w:val="s0"/>
        </w:rPr>
        <w:t>3. Егер жер қойнауын пайдалануға арналған келісімшарттың қолданысы күнтiзбелiк жылдың соңына дейiн өткен</w:t>
      </w:r>
      <w:r>
        <w:rPr>
          <w:rStyle w:val="s0"/>
        </w:rPr>
        <w:t xml:space="preserve">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C753D2">
      <w:pPr>
        <w:ind w:firstLine="400"/>
        <w:jc w:val="both"/>
      </w:pPr>
      <w:r>
        <w:rPr>
          <w:rStyle w:val="s0"/>
        </w:rPr>
        <w:t>4. Егер күнтiзбелiк жыл ба</w:t>
      </w:r>
      <w:r>
        <w:rPr>
          <w:rStyle w:val="s0"/>
        </w:rPr>
        <w:t>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w:t>
      </w:r>
      <w:r>
        <w:rPr>
          <w:rStyle w:val="s0"/>
        </w:rPr>
        <w:t>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C753D2">
      <w:pPr>
        <w:ind w:firstLine="400"/>
        <w:jc w:val="both"/>
      </w:pPr>
      <w:r>
        <w:rPr>
          <w:rStyle w:val="s0"/>
        </w:rPr>
        <w:t> </w:t>
      </w:r>
    </w:p>
    <w:p w:rsidR="00000000" w:rsidRDefault="00C753D2">
      <w:pPr>
        <w:ind w:firstLine="400"/>
        <w:jc w:val="both"/>
      </w:pPr>
      <w:bookmarkStart w:id="680" w:name="SUB3530000"/>
      <w:bookmarkEnd w:id="680"/>
      <w:r>
        <w:rPr>
          <w:rStyle w:val="s0"/>
          <w:b/>
          <w:bCs/>
        </w:rPr>
        <w:t>353-бап. Салықты төлеу мерзiмi</w:t>
      </w:r>
    </w:p>
    <w:p w:rsidR="00000000" w:rsidRDefault="00C753D2">
      <w:pPr>
        <w:ind w:firstLine="400"/>
        <w:jc w:val="both"/>
      </w:pPr>
      <w:r>
        <w:rPr>
          <w:rStyle w:val="s0"/>
        </w:rPr>
        <w:t>Үстеме</w:t>
      </w:r>
      <w:r>
        <w:rPr>
          <w:rStyle w:val="s0"/>
        </w:rPr>
        <w:t xml:space="preserve"> пайда салығы салық төлеушiнiң орналасқан жерi бойынша бюджетке салық кезең</w:t>
      </w:r>
      <w:r>
        <w:rPr>
          <w:rStyle w:val="s0"/>
        </w:rPr>
        <w:t>iнен кейiнгi жылдың 15 сәуiрiнен кешiктiрiлмей төленедi.</w:t>
      </w:r>
    </w:p>
    <w:p w:rsidR="00000000" w:rsidRDefault="00C753D2">
      <w:pPr>
        <w:ind w:firstLine="400"/>
        <w:jc w:val="both"/>
      </w:pPr>
      <w:r>
        <w:rPr>
          <w:rStyle w:val="s0"/>
        </w:rPr>
        <w:t> </w:t>
      </w:r>
    </w:p>
    <w:p w:rsidR="00000000" w:rsidRDefault="00C753D2">
      <w:pPr>
        <w:ind w:firstLine="400"/>
        <w:jc w:val="both"/>
      </w:pPr>
      <w:bookmarkStart w:id="681" w:name="SUB3540000"/>
      <w:bookmarkEnd w:id="681"/>
      <w:r>
        <w:rPr>
          <w:rStyle w:val="s0"/>
          <w:b/>
          <w:bCs/>
        </w:rPr>
        <w:t>354-бап. Салық декларациясы</w:t>
      </w:r>
    </w:p>
    <w:p w:rsidR="00000000" w:rsidRDefault="00C753D2">
      <w:pPr>
        <w:ind w:firstLine="400"/>
        <w:jc w:val="both"/>
      </w:pPr>
      <w:r>
        <w:rPr>
          <w:rStyle w:val="s0"/>
        </w:rPr>
        <w:t>Жер қойнауын пайдаланушы</w:t>
      </w:r>
      <w:r>
        <w:rPr>
          <w:rStyle w:val="s0"/>
        </w:rPr>
        <w:t xml:space="preserve"> </w:t>
      </w:r>
      <w:hyperlink r:id="rId4357" w:history="1">
        <w:r>
          <w:rPr>
            <w:rStyle w:val="a3"/>
            <w:color w:val="0000FF"/>
            <w:u w:val="single"/>
          </w:rPr>
          <w:t>үстеме</w:t>
        </w:r>
        <w:r>
          <w:rPr>
            <w:rStyle w:val="a3"/>
            <w:color w:val="0000FF"/>
            <w:u w:val="single"/>
          </w:rPr>
          <w:t xml:space="preserve"> пайда салығы жөніндегі декларацияны</w:t>
        </w:r>
      </w:hyperlink>
      <w:r>
        <w:rPr>
          <w:rStyle w:val="s0"/>
        </w:rPr>
        <w:t xml:space="preserve"> </w:t>
      </w:r>
      <w:r>
        <w:rPr>
          <w:rStyle w:val="s0"/>
        </w:rPr>
        <w:t>орналасқан жерi бойынша салық органы</w:t>
      </w:r>
      <w:r>
        <w:rPr>
          <w:rStyle w:val="s0"/>
        </w:rPr>
        <w:t>на салық кезеңiнен кейiнгi жылдың 10 сәуiрiнен кешiктiрмей табыс етедi.</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682" w:name="SUB3550000"/>
      <w:bookmarkEnd w:id="682"/>
      <w:r>
        <w:rPr>
          <w:rStyle w:val="s1"/>
        </w:rPr>
        <w:t>12-БӨЛІМ. ӘЛЕУМЕТТІК САЛЫҚ</w:t>
      </w:r>
    </w:p>
    <w:p w:rsidR="00000000" w:rsidRDefault="00C753D2">
      <w:pPr>
        <w:jc w:val="center"/>
      </w:pPr>
      <w:r>
        <w:t> </w:t>
      </w:r>
    </w:p>
    <w:p w:rsidR="00000000" w:rsidRDefault="00C753D2">
      <w:pPr>
        <w:jc w:val="center"/>
      </w:pPr>
      <w:r>
        <w:t> </w:t>
      </w:r>
    </w:p>
    <w:p w:rsidR="00000000" w:rsidRDefault="00C753D2">
      <w:pPr>
        <w:jc w:val="center"/>
      </w:pPr>
      <w:r>
        <w:rPr>
          <w:rStyle w:val="s1"/>
        </w:rPr>
        <w:t>47-тарау. ЖАЛПЫ ЕРЕЖЕЛЕР</w:t>
      </w:r>
    </w:p>
    <w:p w:rsidR="00000000" w:rsidRDefault="00C753D2">
      <w:pPr>
        <w:ind w:firstLine="400"/>
        <w:jc w:val="both"/>
      </w:pPr>
      <w:r>
        <w:rPr>
          <w:rStyle w:val="s0"/>
        </w:rPr>
        <w:t> </w:t>
      </w:r>
    </w:p>
    <w:p w:rsidR="00000000" w:rsidRDefault="00C753D2">
      <w:pPr>
        <w:jc w:val="both"/>
      </w:pPr>
      <w:r>
        <w:rPr>
          <w:rStyle w:val="s3"/>
        </w:rPr>
        <w:t>2009.12.02. № 133-ІV ҚР</w:t>
      </w:r>
      <w:r>
        <w:rPr>
          <w:rStyle w:val="s3"/>
        </w:rPr>
        <w:t xml:space="preserve"> </w:t>
      </w:r>
      <w:hyperlink r:id="rId4358" w:anchor="sub_id=61" w:history="1">
        <w:r>
          <w:rPr>
            <w:rStyle w:val="a3"/>
            <w:i/>
            <w:iCs/>
            <w:color w:val="0000FF"/>
            <w:u w:val="single"/>
          </w:rPr>
          <w:t>Заңымен</w:t>
        </w:r>
      </w:hyperlink>
      <w:r>
        <w:rPr>
          <w:rStyle w:val="s3"/>
        </w:rPr>
        <w:t xml:space="preserve"> </w:t>
      </w:r>
      <w:r>
        <w:rPr>
          <w:rStyle w:val="s3"/>
        </w:rPr>
        <w:t>355-бап өз</w:t>
      </w:r>
      <w:r>
        <w:rPr>
          <w:rStyle w:val="s3"/>
        </w:rPr>
        <w:t>гертілді (2009 ж. 1 қаңтардан бастап қолданысқа енді) (бұр.</w:t>
      </w:r>
      <w:hyperlink r:id="rId4359" w:anchor="sub_id=3550000" w:history="1">
        <w:r>
          <w:rPr>
            <w:rStyle w:val="a3"/>
            <w:i/>
            <w:iCs/>
            <w:color w:val="0000FF"/>
            <w:u w:val="single"/>
          </w:rPr>
          <w:t>ред</w:t>
        </w:r>
      </w:hyperlink>
      <w:r>
        <w:rPr>
          <w:rStyle w:val="s3"/>
        </w:rPr>
        <w:t>.қара); 2009.30.12 № 234-IV</w:t>
      </w:r>
      <w:r>
        <w:rPr>
          <w:rStyle w:val="s3"/>
        </w:rPr>
        <w:t xml:space="preserve"> </w:t>
      </w:r>
      <w:hyperlink r:id="rId4360" w:anchor="sub_id=328" w:history="1">
        <w:r>
          <w:rPr>
            <w:rStyle w:val="a3"/>
            <w:i/>
            <w:iCs/>
            <w:color w:val="0000FF"/>
            <w:u w:val="single"/>
          </w:rPr>
          <w:t>З</w:t>
        </w:r>
        <w:r>
          <w:rPr>
            <w:rStyle w:val="a3"/>
            <w:i/>
            <w:iCs/>
            <w:color w:val="0000FF"/>
            <w:u w:val="single"/>
          </w:rPr>
          <w:t>аңымен</w:t>
        </w:r>
      </w:hyperlink>
      <w:r>
        <w:rPr>
          <w:rStyle w:val="s3"/>
        </w:rPr>
        <w:t xml:space="preserve"> </w:t>
      </w:r>
      <w:r>
        <w:rPr>
          <w:rStyle w:val="s3"/>
        </w:rPr>
        <w:t>355-бап жаңа редакцияда (2010 ж. 1 қаңтардан қолданысқа енгiзiлдi) (бұр.</w:t>
      </w:r>
      <w:hyperlink r:id="rId4361" w:anchor="sub_id=3550000" w:history="1">
        <w:r>
          <w:rPr>
            <w:rStyle w:val="a3"/>
            <w:color w:val="0000FF"/>
            <w:u w:val="single"/>
          </w:rPr>
          <w:t>ред</w:t>
        </w:r>
      </w:hyperlink>
      <w:r>
        <w:rPr>
          <w:rStyle w:val="s3"/>
        </w:rPr>
        <w:t>.қара)</w:t>
      </w:r>
    </w:p>
    <w:p w:rsidR="00000000" w:rsidRDefault="00C753D2">
      <w:pPr>
        <w:ind w:firstLine="400"/>
      </w:pPr>
      <w:r>
        <w:rPr>
          <w:b/>
          <w:bCs/>
        </w:rPr>
        <w:t>355-бап</w:t>
      </w:r>
      <w:r>
        <w:t>. Төлеушiлер</w:t>
      </w:r>
    </w:p>
    <w:p w:rsidR="00000000" w:rsidRDefault="00C753D2">
      <w:pPr>
        <w:ind w:firstLine="400"/>
      </w:pPr>
      <w:r>
        <w:t>1. Мыналар:</w:t>
      </w:r>
    </w:p>
    <w:p w:rsidR="00000000" w:rsidRDefault="00C753D2">
      <w:pPr>
        <w:ind w:firstLine="400"/>
      </w:pPr>
      <w:r>
        <w:t>1) дара кәсiпкерлер;</w:t>
      </w:r>
    </w:p>
    <w:p w:rsidR="00000000" w:rsidRDefault="00C753D2">
      <w:pPr>
        <w:jc w:val="both"/>
      </w:pPr>
      <w:r>
        <w:rPr>
          <w:rStyle w:val="s3"/>
        </w:rPr>
        <w:t>2010.02.04. № 262-IV ҚР</w:t>
      </w:r>
      <w:r>
        <w:rPr>
          <w:rStyle w:val="s3"/>
        </w:rPr>
        <w:t xml:space="preserve"> </w:t>
      </w:r>
      <w:hyperlink r:id="rId4362" w:anchor="sub_id=812" w:history="1">
        <w:r>
          <w:rPr>
            <w:rStyle w:val="a3"/>
            <w:i/>
            <w:iCs/>
            <w:color w:val="0000FF"/>
            <w:u w:val="single"/>
          </w:rPr>
          <w:t>Заңымен</w:t>
        </w:r>
      </w:hyperlink>
      <w:r>
        <w:rPr>
          <w:rStyle w:val="s3"/>
        </w:rPr>
        <w:t xml:space="preserve"> </w:t>
      </w:r>
      <w:r>
        <w:rPr>
          <w:rStyle w:val="s3"/>
        </w:rPr>
        <w:t>2) тармақша өзгертілді (</w:t>
      </w:r>
      <w:hyperlink r:id="rId436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w:t>
      </w:r>
      <w:r>
        <w:rPr>
          <w:rStyle w:val="s3"/>
        </w:rPr>
        <w:t>ұр</w:t>
      </w:r>
      <w:r>
        <w:rPr>
          <w:rStyle w:val="s3"/>
        </w:rPr>
        <w:t>.</w:t>
      </w:r>
      <w:hyperlink r:id="rId4364" w:anchor="sub_id=3550000" w:history="1">
        <w:r>
          <w:rPr>
            <w:rStyle w:val="a3"/>
            <w:i/>
            <w:iCs/>
            <w:color w:val="0000FF"/>
            <w:u w:val="single"/>
          </w:rPr>
          <w:t>ред</w:t>
        </w:r>
      </w:hyperlink>
      <w:r>
        <w:rPr>
          <w:rStyle w:val="s3"/>
        </w:rPr>
        <w:t>.қара); 2014.28.11. № 257-V ҚР</w:t>
      </w:r>
      <w:r>
        <w:rPr>
          <w:rStyle w:val="s3"/>
        </w:rPr>
        <w:t xml:space="preserve"> </w:t>
      </w:r>
      <w:hyperlink r:id="rId4365" w:anchor="sub_id=355" w:history="1">
        <w:r>
          <w:rPr>
            <w:rStyle w:val="a3"/>
            <w:i/>
            <w:iCs/>
            <w:color w:val="0000FF"/>
            <w:u w:val="single"/>
          </w:rPr>
          <w:t>Заңымен</w:t>
        </w:r>
      </w:hyperlink>
      <w:r>
        <w:rPr>
          <w:rStyle w:val="s3"/>
        </w:rPr>
        <w:t xml:space="preserve"> </w:t>
      </w:r>
      <w:r>
        <w:rPr>
          <w:rStyle w:val="s3"/>
        </w:rPr>
        <w:t>2) тармақша жаңа редакцияда (2015 ж. 1 қаңтар</w:t>
      </w:r>
      <w:r>
        <w:rPr>
          <w:rStyle w:val="s3"/>
        </w:rPr>
        <w:t>дан бастап қолданысқа енгізілді) (</w:t>
      </w:r>
      <w:hyperlink r:id="rId4366" w:anchor="sub_id=35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жекеше нотариустар, жеке сот орындаушылары, адвокаттар, кәсіби медиаторлар;</w:t>
      </w:r>
    </w:p>
    <w:p w:rsidR="00000000" w:rsidRDefault="00C753D2">
      <w:pPr>
        <w:ind w:firstLine="400"/>
      </w:pPr>
      <w:r>
        <w:t> </w:t>
      </w:r>
      <w:r>
        <w:t>3) егер осы баптың 2-тармағында өзгеше бел</w:t>
      </w:r>
      <w:r>
        <w:t>гiленбесе, Қазақстан Республикасының резидент заңды тұлғалары;</w:t>
      </w:r>
    </w:p>
    <w:p w:rsidR="00000000" w:rsidRDefault="00C753D2">
      <w:pPr>
        <w:jc w:val="both"/>
      </w:pPr>
      <w:r>
        <w:rPr>
          <w:rStyle w:val="s3"/>
        </w:rPr>
        <w:t>2012.26.12. № 61-V ҚР</w:t>
      </w:r>
      <w:r>
        <w:rPr>
          <w:rStyle w:val="s3"/>
        </w:rPr>
        <w:t xml:space="preserve"> </w:t>
      </w:r>
      <w:hyperlink r:id="rId4367" w:anchor="sub_id=4355"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4368" w:anchor="sub_id=3550000" w:history="1">
        <w:r>
          <w:rPr>
            <w:rStyle w:val="a3"/>
            <w:i/>
            <w:iCs/>
            <w:color w:val="0000FF"/>
            <w:u w:val="single"/>
          </w:rPr>
          <w:t>бұр.ред.қара</w:t>
        </w:r>
      </w:hyperlink>
      <w:r>
        <w:rPr>
          <w:rStyle w:val="s3"/>
        </w:rPr>
        <w:t>)</w:t>
      </w:r>
    </w:p>
    <w:p w:rsidR="00000000" w:rsidRDefault="00C753D2">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C753D2">
      <w:pPr>
        <w:jc w:val="both"/>
      </w:pPr>
      <w:r>
        <w:rPr>
          <w:rStyle w:val="s3"/>
        </w:rPr>
        <w:t>2012.26.12. № 61-V ҚР</w:t>
      </w:r>
      <w:r>
        <w:rPr>
          <w:rStyle w:val="s3"/>
        </w:rPr>
        <w:t xml:space="preserve"> </w:t>
      </w:r>
      <w:hyperlink r:id="rId4369" w:anchor="sub_id=4355" w:history="1">
        <w:r>
          <w:rPr>
            <w:rStyle w:val="a3"/>
            <w:i/>
            <w:iCs/>
            <w:color w:val="0000FF"/>
            <w:u w:val="single"/>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C753D2">
      <w:pPr>
        <w:ind w:firstLine="400"/>
        <w:jc w:val="both"/>
      </w:pPr>
      <w:r>
        <w:rPr>
          <w:rStyle w:val="s0"/>
        </w:rPr>
        <w:t xml:space="preserve">5) қосарланған салық салуды болдырмау туралы халықаралық шартқа сәйкес тұрақты мекеме құруға әкеп соқпайтын, филиал немесе </w:t>
      </w:r>
      <w:r>
        <w:rPr>
          <w:rStyle w:val="s0"/>
        </w:rPr>
        <w:t>өкілдік</w:t>
      </w:r>
      <w:r>
        <w:rPr>
          <w:rStyle w:val="s0"/>
        </w:rPr>
        <w:t xml:space="preserve"> арқылы қызметін жүзеге асыратын бейрезидент заңды тұлғалар әлеуметтiк салық төлеушiлер болып табылады.</w:t>
      </w:r>
    </w:p>
    <w:p w:rsidR="00000000" w:rsidRDefault="00C753D2">
      <w:pPr>
        <w:jc w:val="both"/>
      </w:pPr>
      <w:r>
        <w:rPr>
          <w:rStyle w:val="s3"/>
        </w:rPr>
        <w:t>2011.21.07. № 467-ІV ҚР</w:t>
      </w:r>
      <w:r>
        <w:rPr>
          <w:rStyle w:val="s3"/>
        </w:rPr>
        <w:t xml:space="preserve"> </w:t>
      </w:r>
      <w:hyperlink r:id="rId4370" w:anchor="sub_id=3131" w:history="1">
        <w:r>
          <w:rPr>
            <w:rStyle w:val="a3"/>
            <w:i/>
            <w:iCs/>
            <w:color w:val="0000FF"/>
            <w:u w:val="single"/>
          </w:rPr>
          <w:t>Заңымен</w:t>
        </w:r>
      </w:hyperlink>
      <w:r>
        <w:rPr>
          <w:rStyle w:val="s3"/>
        </w:rPr>
        <w:t xml:space="preserve"> </w:t>
      </w:r>
      <w:r>
        <w:rPr>
          <w:rStyle w:val="s3"/>
        </w:rPr>
        <w:t xml:space="preserve">2-тармақ жаңа редакцияда (2012 </w:t>
      </w:r>
      <w:r>
        <w:rPr>
          <w:rStyle w:val="s3"/>
        </w:rPr>
        <w:t>ж. 1 қаңтардан бастап қолданысқа енгізілді) (</w:t>
      </w:r>
      <w:hyperlink r:id="rId4371" w:anchor="sub_id=3550000" w:history="1">
        <w:r>
          <w:rPr>
            <w:rStyle w:val="a3"/>
            <w:i/>
            <w:iCs/>
            <w:color w:val="0000FF"/>
            <w:u w:val="single"/>
          </w:rPr>
          <w:t>бұр.ред.қара</w:t>
        </w:r>
      </w:hyperlink>
      <w:r>
        <w:rPr>
          <w:rStyle w:val="s3"/>
        </w:rPr>
        <w:t>)</w:t>
      </w:r>
    </w:p>
    <w:p w:rsidR="00000000" w:rsidRDefault="00C753D2">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w:t>
      </w:r>
      <w:r>
        <w:rPr>
          <w:rStyle w:val="s0"/>
        </w:rPr>
        <w:t>іне табыстар түрінде төленетін (төленуге жататын) жұмыс берушінің шығыстары бойынша әлеуметтік салық төлеуші деп тануға құқылы.</w:t>
      </w:r>
    </w:p>
    <w:p w:rsidR="00000000" w:rsidRDefault="00C753D2">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w:t>
      </w:r>
      <w:r>
        <w:rPr>
          <w:rStyle w:val="s0"/>
        </w:rPr>
        <w:t xml:space="preserve"> басынан бастап қолданысқа енгізіледі.</w:t>
      </w:r>
    </w:p>
    <w:p w:rsidR="00000000" w:rsidRDefault="00C753D2">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w:t>
      </w:r>
      <w:r>
        <w:rPr>
          <w:rStyle w:val="s0"/>
        </w:rPr>
        <w:t>лған тоқсаннан кейінгі тоқсанның басынан бастап қолданысқа енгізіледі.</w:t>
      </w:r>
    </w:p>
    <w:p w:rsidR="00000000" w:rsidRDefault="00C753D2">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w:anchor="sub1600000" w:history="1">
        <w:r>
          <w:rPr>
            <w:rStyle w:val="a3"/>
            <w:color w:val="0000FF"/>
            <w:u w:val="single"/>
          </w:rPr>
          <w:t>19-тарауының</w:t>
        </w:r>
      </w:hyperlink>
      <w:r>
        <w:rPr>
          <w:rStyle w:val="s0"/>
        </w:rPr>
        <w:t xml:space="preserve"> </w:t>
      </w:r>
      <w:r>
        <w:rPr>
          <w:rStyle w:val="s0"/>
        </w:rPr>
        <w:t>мақсаты үшін жеке т</w:t>
      </w:r>
      <w:r>
        <w:rPr>
          <w:rStyle w:val="s0"/>
        </w:rPr>
        <w:t>абыс салығы бойынша салық агенттері болып танылады.</w:t>
      </w:r>
    </w:p>
    <w:p w:rsidR="00000000" w:rsidRDefault="00C753D2">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w:t>
      </w:r>
      <w:r>
        <w:t>астырылуы мүмкiн.</w:t>
      </w:r>
      <w:r>
        <w:t xml:space="preserve"> </w:t>
      </w:r>
    </w:p>
    <w:p w:rsidR="00000000" w:rsidRDefault="00C753D2">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C753D2">
      <w:pPr>
        <w:ind w:firstLine="400"/>
        <w:jc w:val="both"/>
      </w:pPr>
      <w:r>
        <w:t>Осы бапта бе</w:t>
      </w:r>
      <w:r>
        <w:t>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C753D2">
      <w:pPr>
        <w:ind w:firstLine="400"/>
        <w:jc w:val="both"/>
      </w:pPr>
      <w:r>
        <w:t> </w:t>
      </w:r>
    </w:p>
    <w:p w:rsidR="00000000" w:rsidRDefault="00C753D2">
      <w:pPr>
        <w:ind w:firstLine="400"/>
        <w:jc w:val="both"/>
      </w:pPr>
      <w:bookmarkStart w:id="683" w:name="SUB3560000"/>
      <w:bookmarkEnd w:id="683"/>
      <w:r>
        <w:rPr>
          <w:rStyle w:val="s0"/>
          <w:b/>
          <w:bCs/>
        </w:rPr>
        <w:t xml:space="preserve">356-бап. Арнаулы салық режимдерін қолданатын төлеушілердің әлеуметтік </w:t>
      </w:r>
      <w:r>
        <w:rPr>
          <w:rStyle w:val="s0"/>
          <w:b/>
          <w:bCs/>
        </w:rPr>
        <w:t>салық бойынша салық есептілігін есептеу, төлеу және табыс ету ерекшеліктері</w:t>
      </w:r>
      <w:r>
        <w:rPr>
          <w:rStyle w:val="s0"/>
          <w:b/>
          <w:bCs/>
        </w:rPr>
        <w:t xml:space="preserve"> </w:t>
      </w:r>
    </w:p>
    <w:p w:rsidR="00000000" w:rsidRDefault="00C753D2">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C753D2">
      <w:pPr>
        <w:jc w:val="both"/>
      </w:pPr>
      <w:r>
        <w:rPr>
          <w:rStyle w:val="s3"/>
        </w:rPr>
        <w:t xml:space="preserve">2010.21.01. № 242-IV </w:t>
      </w:r>
      <w:hyperlink r:id="rId4372" w:anchor="sub_id=507" w:history="1">
        <w:r>
          <w:rPr>
            <w:rStyle w:val="a3"/>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w:t>
      </w:r>
      <w:hyperlink r:id="rId4373" w:anchor="sub_id=3560001" w:history="1">
        <w:r>
          <w:rPr>
            <w:rStyle w:val="a3"/>
            <w:i/>
            <w:iCs/>
            <w:color w:val="0000FF"/>
            <w:u w:val="single"/>
          </w:rPr>
          <w:t>бұр.ред.қара</w:t>
        </w:r>
      </w:hyperlink>
      <w:r>
        <w:rPr>
          <w:rStyle w:val="s3"/>
        </w:rPr>
        <w:t>); 2015.29.10. № 373-V ҚР</w:t>
      </w:r>
      <w:r>
        <w:rPr>
          <w:rStyle w:val="s3"/>
        </w:rPr>
        <w:t xml:space="preserve"> </w:t>
      </w:r>
      <w:hyperlink r:id="rId4374" w:anchor="sub_id=356"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4375" w:anchor="sub_id=35600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ауыл шаруашылығы өнімін, акваөсір</w:t>
      </w:r>
      <w:r>
        <w:rPr>
          <w:rStyle w:val="s0"/>
        </w:rPr>
        <w:t>у (балық өсіру шаруашылығы) өнімін өндірушілер және ауыл шаруашылығы кооперативтері үшін - осы Кодекстің</w:t>
      </w:r>
      <w:r>
        <w:rPr>
          <w:rStyle w:val="s0"/>
        </w:rPr>
        <w:t xml:space="preserve"> </w:t>
      </w:r>
      <w:hyperlink w:anchor="sub4510000" w:history="1">
        <w:r>
          <w:rPr>
            <w:rStyle w:val="a3"/>
            <w:color w:val="0000FF"/>
            <w:u w:val="single"/>
          </w:rPr>
          <w:t>451-бабында</w:t>
        </w:r>
      </w:hyperlink>
      <w:r>
        <w:rPr>
          <w:rStyle w:val="s0"/>
        </w:rPr>
        <w:t xml:space="preserve"> белгіленген ерекшеліктерді ескере отырып;</w:t>
      </w:r>
    </w:p>
    <w:p w:rsidR="00000000" w:rsidRDefault="00C753D2">
      <w:pPr>
        <w:ind w:firstLine="400"/>
        <w:jc w:val="both"/>
      </w:pPr>
      <w:r>
        <w:rPr>
          <w:rStyle w:val="s0"/>
        </w:rPr>
        <w:t>2) оңайлатылған</w:t>
      </w:r>
      <w:r>
        <w:rPr>
          <w:rStyle w:val="s0"/>
        </w:rPr>
        <w:t> </w:t>
      </w:r>
      <w:r>
        <w:rPr>
          <w:rStyle w:val="s0"/>
        </w:rPr>
        <w:t>декларация негізінде шағын бизнес субъектілері ү</w:t>
      </w:r>
      <w:r>
        <w:rPr>
          <w:rStyle w:val="s0"/>
        </w:rPr>
        <w:t>шін - осы Кодекстің</w:t>
      </w:r>
      <w:r>
        <w:rPr>
          <w:rStyle w:val="s0"/>
        </w:rPr>
        <w:t xml:space="preserve"> </w:t>
      </w:r>
      <w:hyperlink w:anchor="sub4330000" w:history="1">
        <w:r>
          <w:rPr>
            <w:rStyle w:val="a3"/>
            <w:color w:val="0000FF"/>
            <w:u w:val="single"/>
          </w:rPr>
          <w:t>433-438-баптарына</w:t>
        </w:r>
      </w:hyperlink>
      <w:r>
        <w:rPr>
          <w:rStyle w:val="s0"/>
        </w:rPr>
        <w:t xml:space="preserve"> </w:t>
      </w:r>
      <w:r>
        <w:rPr>
          <w:rStyle w:val="s0"/>
        </w:rPr>
        <w:t>сәйкес;</w:t>
      </w:r>
    </w:p>
    <w:p w:rsidR="00000000" w:rsidRDefault="00C753D2">
      <w:pPr>
        <w:ind w:firstLine="400"/>
        <w:jc w:val="both"/>
      </w:pPr>
      <w:r>
        <w:rPr>
          <w:rStyle w:val="s0"/>
        </w:rPr>
        <w:t>3) патент негізінде шағын бизнес субъектілері үшін - осы Кодекстің</w:t>
      </w:r>
      <w:r>
        <w:rPr>
          <w:rStyle w:val="s0"/>
        </w:rPr>
        <w:t xml:space="preserve"> </w:t>
      </w:r>
      <w:hyperlink w:anchor="sub4290000" w:history="1">
        <w:r>
          <w:rPr>
            <w:rStyle w:val="a3"/>
            <w:color w:val="0000FF"/>
            <w:u w:val="single"/>
          </w:rPr>
          <w:t>429-432-баптарына</w:t>
        </w:r>
      </w:hyperlink>
      <w:r>
        <w:rPr>
          <w:rStyle w:val="s0"/>
        </w:rPr>
        <w:t xml:space="preserve"> </w:t>
      </w:r>
      <w:r>
        <w:rPr>
          <w:rStyle w:val="s0"/>
        </w:rPr>
        <w:t>сәйкес;</w:t>
      </w:r>
    </w:p>
    <w:p w:rsidR="00000000" w:rsidRDefault="00C753D2">
      <w:pPr>
        <w:ind w:firstLine="400"/>
        <w:jc w:val="both"/>
      </w:pPr>
      <w:r>
        <w:rPr>
          <w:rStyle w:val="s0"/>
        </w:rPr>
        <w:t>4) шаруа немесе фермер қожалықтары үшін - осы Кодек</w:t>
      </w:r>
      <w:r>
        <w:rPr>
          <w:rStyle w:val="s0"/>
        </w:rPr>
        <w:t>стің</w:t>
      </w:r>
      <w:r>
        <w:rPr>
          <w:rStyle w:val="s0"/>
        </w:rPr>
        <w:t xml:space="preserve"> </w:t>
      </w:r>
      <w:hyperlink w:anchor="sub4450000" w:history="1">
        <w:r>
          <w:rPr>
            <w:rStyle w:val="a3"/>
            <w:color w:val="0000FF"/>
            <w:u w:val="single"/>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C753D2">
      <w:pPr>
        <w:ind w:firstLine="400"/>
        <w:jc w:val="both"/>
      </w:pPr>
      <w:r>
        <w:rPr>
          <w:rStyle w:val="s0"/>
        </w:rPr>
        <w:t> </w:t>
      </w:r>
    </w:p>
    <w:p w:rsidR="00000000" w:rsidRDefault="00C753D2">
      <w:pPr>
        <w:jc w:val="both"/>
      </w:pPr>
      <w:bookmarkStart w:id="684" w:name="SUB3570000"/>
      <w:bookmarkEnd w:id="684"/>
      <w:r>
        <w:rPr>
          <w:rStyle w:val="s3"/>
        </w:rPr>
        <w:t>2009.12.02. № 133-ІV ҚР</w:t>
      </w:r>
      <w:r>
        <w:rPr>
          <w:rStyle w:val="s3"/>
        </w:rPr>
        <w:t xml:space="preserve"> </w:t>
      </w:r>
      <w:hyperlink r:id="rId4376" w:anchor="sub_id=328" w:history="1">
        <w:r>
          <w:rPr>
            <w:rStyle w:val="a3"/>
            <w:i/>
            <w:iCs/>
            <w:color w:val="0000FF"/>
            <w:u w:val="single"/>
          </w:rPr>
          <w:t>Заңымен</w:t>
        </w:r>
      </w:hyperlink>
      <w:r>
        <w:rPr>
          <w:rStyle w:val="s3"/>
        </w:rPr>
        <w:t xml:space="preserve"> </w:t>
      </w:r>
      <w:r>
        <w:rPr>
          <w:rStyle w:val="s3"/>
        </w:rPr>
        <w:t>(2009 ж. 1 қаңтардан ба</w:t>
      </w:r>
      <w:r>
        <w:rPr>
          <w:rStyle w:val="s3"/>
        </w:rPr>
        <w:t>стап қолданысқа енді) (бұр.</w:t>
      </w:r>
      <w:hyperlink r:id="rId4377" w:anchor="sub_id=3570000" w:history="1">
        <w:r>
          <w:rPr>
            <w:rStyle w:val="a3"/>
            <w:i/>
            <w:iCs/>
            <w:color w:val="0000FF"/>
            <w:u w:val="single"/>
          </w:rPr>
          <w:t>ред</w:t>
        </w:r>
      </w:hyperlink>
      <w:r>
        <w:rPr>
          <w:rStyle w:val="s3"/>
        </w:rPr>
        <w:t>.қара); 2009.16.11. № 200-ІV ҚР</w:t>
      </w:r>
      <w:r>
        <w:rPr>
          <w:rStyle w:val="s3"/>
        </w:rPr>
        <w:t xml:space="preserve"> </w:t>
      </w:r>
      <w:hyperlink r:id="rId4378" w:anchor="sub_id=3116" w:history="1">
        <w:r>
          <w:rPr>
            <w:rStyle w:val="a3"/>
            <w:i/>
            <w:iCs/>
            <w:color w:val="0000FF"/>
            <w:u w:val="single"/>
          </w:rPr>
          <w:t>Заңымен</w:t>
        </w:r>
      </w:hyperlink>
      <w:r>
        <w:rPr>
          <w:rStyle w:val="s3"/>
        </w:rPr>
        <w:t xml:space="preserve">  </w:t>
      </w:r>
      <w:r>
        <w:rPr>
          <w:rStyle w:val="s3"/>
        </w:rPr>
        <w:t>(2010 ж. 1 қаңтард</w:t>
      </w:r>
      <w:r>
        <w:rPr>
          <w:rStyle w:val="s3"/>
        </w:rPr>
        <w:t>ан бастап қолданысқа енгiзiлді) (бұр.</w:t>
      </w:r>
      <w:hyperlink r:id="rId4379" w:anchor="sub_id=3570000" w:history="1">
        <w:r>
          <w:rPr>
            <w:rStyle w:val="a3"/>
            <w:i/>
            <w:iCs/>
            <w:color w:val="0000FF"/>
            <w:u w:val="single"/>
          </w:rPr>
          <w:t>ред</w:t>
        </w:r>
      </w:hyperlink>
      <w:r>
        <w:rPr>
          <w:rStyle w:val="s3"/>
        </w:rPr>
        <w:t>.қара); 2010.19.03. № 258-ІV ҚР</w:t>
      </w:r>
      <w:r>
        <w:rPr>
          <w:rStyle w:val="s3"/>
        </w:rPr>
        <w:t xml:space="preserve"> </w:t>
      </w:r>
      <w:hyperlink r:id="rId4380" w:anchor="sub_id=107" w:history="1">
        <w:r>
          <w:rPr>
            <w:rStyle w:val="a3"/>
            <w:i/>
            <w:iCs/>
            <w:color w:val="0000FF"/>
            <w:u w:val="single"/>
          </w:rPr>
          <w:t>Заңымен</w:t>
        </w:r>
      </w:hyperlink>
      <w:r>
        <w:rPr>
          <w:rStyle w:val="s3"/>
        </w:rPr>
        <w:t xml:space="preserve"> </w:t>
      </w:r>
      <w:r>
        <w:rPr>
          <w:rStyle w:val="s3"/>
        </w:rPr>
        <w:t>(2009 ж. 1</w:t>
      </w:r>
      <w:r>
        <w:rPr>
          <w:rStyle w:val="s3"/>
        </w:rPr>
        <w:t xml:space="preserve"> қаңтардан бастап қолданысқа енгізілді және 2016 ж. 1 қаңтарға дейін қолданылады) (</w:t>
      </w:r>
      <w:hyperlink r:id="rId4381" w:anchor="sub_id=3570000" w:history="1">
        <w:r>
          <w:rPr>
            <w:rStyle w:val="a3"/>
            <w:i/>
            <w:iCs/>
            <w:color w:val="0000FF"/>
            <w:u w:val="single"/>
          </w:rPr>
          <w:t>бұр.ред.қара</w:t>
        </w:r>
      </w:hyperlink>
      <w:r>
        <w:rPr>
          <w:rStyle w:val="s3"/>
        </w:rPr>
        <w:t>); 2011.19.01. № 395-IV ҚР</w:t>
      </w:r>
      <w:r>
        <w:rPr>
          <w:rStyle w:val="s3"/>
        </w:rPr>
        <w:t xml:space="preserve"> </w:t>
      </w:r>
      <w:hyperlink r:id="rId4382" w:anchor="sub_id=312"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383" w:anchor="sub_id=3570000" w:history="1">
        <w:r>
          <w:rPr>
            <w:rStyle w:val="a3"/>
            <w:i/>
            <w:iCs/>
            <w:color w:val="0000FF"/>
            <w:u w:val="single"/>
          </w:rPr>
          <w:t>бұр.ред.қара</w:t>
        </w:r>
      </w:hyperlink>
      <w:r>
        <w:rPr>
          <w:rStyle w:val="s3"/>
        </w:rPr>
        <w:t>); 2011.21.07. № 467-ІV ҚР</w:t>
      </w:r>
      <w:r>
        <w:rPr>
          <w:rStyle w:val="s3"/>
        </w:rPr>
        <w:t xml:space="preserve"> </w:t>
      </w:r>
      <w:hyperlink r:id="rId4384" w:anchor="sub_id=3132" w:history="1">
        <w:r>
          <w:rPr>
            <w:rStyle w:val="a3"/>
            <w:i/>
            <w:iCs/>
            <w:color w:val="0000FF"/>
            <w:u w:val="single"/>
          </w:rPr>
          <w:t>Заңымен</w:t>
        </w:r>
      </w:hyperlink>
      <w:r>
        <w:rPr>
          <w:rStyle w:val="s3"/>
        </w:rPr>
        <w:t xml:space="preserve"> </w:t>
      </w:r>
      <w:r>
        <w:rPr>
          <w:rStyle w:val="s3"/>
        </w:rPr>
        <w:t>357-бап жаңа редакцияда (2012 ж. 1 қаңтардан бастап қолданысқа енгізілді) (</w:t>
      </w:r>
      <w:hyperlink r:id="rId4385" w:anchor="sub_id=357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357-бап. Салық салу объектісі</w:t>
      </w:r>
    </w:p>
    <w:p w:rsidR="00000000" w:rsidRDefault="00C753D2">
      <w:pPr>
        <w:ind w:firstLine="400"/>
        <w:jc w:val="both"/>
      </w:pPr>
      <w:bookmarkStart w:id="685" w:name="SUB3570100"/>
      <w:bookmarkEnd w:id="685"/>
      <w:r>
        <w:rPr>
          <w:rStyle w:val="s0"/>
        </w:rPr>
        <w:t>1.</w:t>
      </w:r>
      <w:r>
        <w:rPr>
          <w:rStyle w:val="s0"/>
        </w:rPr>
        <w:t xml:space="preserve"> Осы Кодекстің</w:t>
      </w:r>
      <w:r>
        <w:rPr>
          <w:rStyle w:val="s0"/>
        </w:rPr>
        <w:t xml:space="preserve"> </w:t>
      </w:r>
      <w:hyperlink w:anchor="sub3550000" w:history="1">
        <w:r>
          <w:rPr>
            <w:rStyle w:val="a3"/>
            <w:color w:val="0000FF"/>
            <w:u w:val="single"/>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C753D2">
      <w:pPr>
        <w:jc w:val="both"/>
      </w:pPr>
      <w:r>
        <w:rPr>
          <w:rStyle w:val="s3"/>
        </w:rPr>
        <w:t>2013.05.12. № 152-V ҚР</w:t>
      </w:r>
      <w:r>
        <w:rPr>
          <w:rStyle w:val="s3"/>
        </w:rPr>
        <w:t xml:space="preserve"> </w:t>
      </w:r>
      <w:hyperlink r:id="rId4386" w:anchor="sub_id=357"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4387" w:anchor="sub_id=35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w:t>
      </w:r>
      <w:r>
        <w:rPr>
          <w:rStyle w:val="s0"/>
        </w:rPr>
        <w:t>ы Кодекстің</w:t>
      </w:r>
      <w:r>
        <w:rPr>
          <w:rStyle w:val="s0"/>
        </w:rPr>
        <w:t xml:space="preserve"> </w:t>
      </w:r>
      <w:hyperlink w:anchor="sub3550000" w:history="1">
        <w:r>
          <w:rPr>
            <w:rStyle w:val="a3"/>
            <w:color w:val="0000FF"/>
            <w:u w:val="single"/>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w:anchor="sub1630200" w:history="1">
        <w:r>
          <w:rPr>
            <w:rStyle w:val="a3"/>
            <w:color w:val="0000FF"/>
            <w:u w:val="single"/>
          </w:rPr>
          <w:t>163-бабының 2-тармағында</w:t>
        </w:r>
      </w:hyperlink>
      <w:r>
        <w:rPr>
          <w:rStyle w:val="s0"/>
        </w:rPr>
        <w:t xml:space="preserve"> </w:t>
      </w:r>
      <w:r>
        <w:rPr>
          <w:rStyle w:val="s0"/>
        </w:rPr>
        <w:t>айқындалған табыстар түрінде</w:t>
      </w:r>
      <w:r>
        <w:rPr>
          <w:rStyle w:val="s0"/>
        </w:rPr>
        <w:t xml:space="preserve"> резидент қызметкерлерге, осы Кодекстің</w:t>
      </w:r>
      <w:r>
        <w:rPr>
          <w:rStyle w:val="s0"/>
        </w:rPr>
        <w:t xml:space="preserve"> </w:t>
      </w:r>
      <w:hyperlink w:anchor="sub1920100" w:history="1">
        <w:r>
          <w:rPr>
            <w:rStyle w:val="a3"/>
            <w:color w:val="0000FF"/>
            <w:u w:val="single"/>
          </w:rPr>
          <w:t>192-бабы 1-тармағының 18) 19), 20)</w:t>
        </w:r>
      </w:hyperlink>
      <w:r>
        <w:rPr>
          <w:rStyle w:val="s0"/>
        </w:rPr>
        <w:t xml:space="preserve"> </w:t>
      </w:r>
      <w:r>
        <w:rPr>
          <w:rStyle w:val="s0"/>
        </w:rPr>
        <w:t>және 21) тармақшаларында айқындалған табыстар түрінде бейрезидент қызметкерлерге төлейтін шығыстары, сондай-ақ егер осы тармақта өзгеше белгіленбесе</w:t>
      </w:r>
      <w:r>
        <w:rPr>
          <w:rStyle w:val="s0"/>
        </w:rPr>
        <w:t>, осы Кодекстің</w:t>
      </w:r>
      <w:r>
        <w:rPr>
          <w:rStyle w:val="s0"/>
        </w:rPr>
        <w:t xml:space="preserve"> </w:t>
      </w:r>
      <w:hyperlink w:anchor="sub1910700" w:history="1">
        <w:r>
          <w:rPr>
            <w:rStyle w:val="a3"/>
            <w:color w:val="0000FF"/>
            <w:u w:val="single"/>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C753D2">
      <w:pPr>
        <w:ind w:firstLine="400"/>
        <w:jc w:val="both"/>
      </w:pPr>
      <w:r>
        <w:rPr>
          <w:rStyle w:val="s0"/>
        </w:rPr>
        <w:t>Осы Кодекстің</w:t>
      </w:r>
      <w:r>
        <w:rPr>
          <w:rStyle w:val="s0"/>
        </w:rPr>
        <w:t xml:space="preserve"> </w:t>
      </w:r>
      <w:hyperlink w:anchor="sub1560100" w:history="1">
        <w:r>
          <w:rPr>
            <w:rStyle w:val="a3"/>
            <w:color w:val="0000FF"/>
            <w:u w:val="single"/>
          </w:rPr>
          <w:t>156-бабы 1-тармағының 8), 10), 12), 17), 18), 24), 26), 26</w:t>
        </w:r>
        <w:r>
          <w:rPr>
            <w:rStyle w:val="a3"/>
            <w:color w:val="0000FF"/>
            <w:u w:val="single"/>
          </w:rPr>
          <w:t>-1), 27), 29) - 32), 34), 41) тармақшаларында</w:t>
        </w:r>
      </w:hyperlink>
      <w:r>
        <w:rPr>
          <w:rStyle w:val="s0"/>
        </w:rPr>
        <w:t xml:space="preserve"> </w:t>
      </w:r>
      <w:r>
        <w:rPr>
          <w:rStyle w:val="s0"/>
        </w:rPr>
        <w:t>және</w:t>
      </w:r>
      <w:r>
        <w:rPr>
          <w:rStyle w:val="s0"/>
        </w:rPr>
        <w:t xml:space="preserve"> </w:t>
      </w:r>
      <w:hyperlink w:anchor="sub2000100" w:history="1">
        <w:r>
          <w:rPr>
            <w:rStyle w:val="a3"/>
            <w:color w:val="0000FF"/>
            <w:u w:val="single"/>
          </w:rPr>
          <w:t>200-1-бабы 1-тармағының 13) тармақшасында</w:t>
        </w:r>
      </w:hyperlink>
      <w:r>
        <w:rPr>
          <w:rStyle w:val="s0"/>
        </w:rPr>
        <w:t xml:space="preserve"> </w:t>
      </w:r>
      <w:r>
        <w:rPr>
          <w:rStyle w:val="s0"/>
        </w:rPr>
        <w:t>белгіленген табыстар, сондай-ақ:</w:t>
      </w:r>
    </w:p>
    <w:p w:rsidR="00000000" w:rsidRDefault="00C753D2">
      <w:pPr>
        <w:ind w:firstLine="400"/>
        <w:jc w:val="both"/>
      </w:pPr>
      <w:r>
        <w:rPr>
          <w:rStyle w:val="s0"/>
        </w:rPr>
        <w:t>1) гранттар қаражаты есебінен жасалатын төлемдер;</w:t>
      </w:r>
    </w:p>
    <w:p w:rsidR="00000000" w:rsidRDefault="00C753D2">
      <w:pPr>
        <w:ind w:firstLine="400"/>
        <w:jc w:val="both"/>
      </w:pPr>
      <w:r>
        <w:rPr>
          <w:rStyle w:val="s0"/>
        </w:rPr>
        <w:t>2) Қазақстан Республикасының Президенті, Қазақ</w:t>
      </w:r>
      <w:r>
        <w:rPr>
          <w:rStyle w:val="s0"/>
        </w:rPr>
        <w:t>стан Республикасының Yкіметі тағайындайтын мемлекеттік сыйлықтар, стипендиялар;</w:t>
      </w:r>
    </w:p>
    <w:p w:rsidR="00000000" w:rsidRDefault="00C753D2">
      <w:pPr>
        <w:ind w:firstLine="400"/>
        <w:jc w:val="both"/>
      </w:pPr>
      <w:r>
        <w:rPr>
          <w:rStyle w:val="s0"/>
        </w:rPr>
        <w:t>3) 2014.28.11. № 257-V ҚР</w:t>
      </w:r>
      <w:r>
        <w:rPr>
          <w:rStyle w:val="s0"/>
        </w:rPr>
        <w:t xml:space="preserve"> </w:t>
      </w:r>
      <w:hyperlink r:id="rId4388" w:anchor="sub_id=357"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w:t>
      </w:r>
      <w:r>
        <w:rPr>
          <w:rStyle w:val="s3"/>
        </w:rPr>
        <w:t>і) (</w:t>
      </w:r>
      <w:hyperlink r:id="rId4389" w:anchor="sub_id=35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w:t>
      </w:r>
      <w:r>
        <w:rPr>
          <w:rStyle w:val="s0"/>
        </w:rPr>
        <w:t>ек шарты бұзылған кезде Қазақстан Республикасының заңнамасында белгіленген мөлшерде төленетін өтемақы төлемдері;</w:t>
      </w:r>
    </w:p>
    <w:p w:rsidR="00000000" w:rsidRDefault="00C753D2">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C753D2">
      <w:pPr>
        <w:jc w:val="both"/>
      </w:pPr>
      <w:r>
        <w:rPr>
          <w:rStyle w:val="s3"/>
        </w:rPr>
        <w:t>2013.21.06. № 106</w:t>
      </w:r>
      <w:r>
        <w:rPr>
          <w:rStyle w:val="s3"/>
        </w:rPr>
        <w:t>-V ҚР</w:t>
      </w:r>
      <w:r>
        <w:rPr>
          <w:rStyle w:val="s3"/>
        </w:rPr>
        <w:t xml:space="preserve"> </w:t>
      </w:r>
      <w:hyperlink r:id="rId4390" w:anchor="sub_id=357" w:history="1">
        <w:r>
          <w:rPr>
            <w:rStyle w:val="a3"/>
            <w:i/>
            <w:iCs/>
            <w:color w:val="0000FF"/>
            <w:u w:val="single"/>
          </w:rPr>
          <w:t>Заңымен</w:t>
        </w:r>
      </w:hyperlink>
      <w:r>
        <w:rPr>
          <w:rStyle w:val="s3"/>
        </w:rPr>
        <w:t xml:space="preserve"> </w:t>
      </w:r>
      <w:r>
        <w:rPr>
          <w:rStyle w:val="s3"/>
        </w:rPr>
        <w:t>6) тармақша жаңа редакцияда (</w:t>
      </w:r>
      <w:hyperlink r:id="rId4391" w:anchor="sub_id=35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Қазақстан Республикасының заң</w:t>
      </w:r>
      <w:r>
        <w:rPr>
          <w:rStyle w:val="s0"/>
        </w:rPr>
        <w:t>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C753D2">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w:t>
      </w:r>
      <w:r>
        <w:rPr>
          <w:rStyle w:val="s0"/>
        </w:rPr>
        <w:t xml:space="preserve"> </w:t>
      </w:r>
      <w:r>
        <w:rPr>
          <w:rStyle w:val="s0"/>
        </w:rPr>
        <w:t>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C753D2">
      <w:pPr>
        <w:ind w:firstLine="400"/>
        <w:jc w:val="both"/>
      </w:pPr>
      <w:r>
        <w:rPr>
          <w:rStyle w:val="s0"/>
        </w:rPr>
        <w:t>4. Егер төлемдер грант алушы</w:t>
      </w:r>
      <w:r>
        <w:rPr>
          <w:rStyle w:val="s0"/>
        </w:rPr>
        <w:t>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C753D2">
      <w:pPr>
        <w:ind w:firstLine="400"/>
        <w:jc w:val="both"/>
      </w:pPr>
      <w:r>
        <w:t> </w:t>
      </w:r>
    </w:p>
    <w:p w:rsidR="00000000" w:rsidRDefault="00C753D2">
      <w:pPr>
        <w:ind w:firstLine="400"/>
        <w:jc w:val="both"/>
      </w:pPr>
      <w:bookmarkStart w:id="686" w:name="SUB3580000"/>
      <w:bookmarkEnd w:id="686"/>
      <w:r>
        <w:rPr>
          <w:rStyle w:val="s1"/>
        </w:rPr>
        <w:t>358-бап. Салық мөлшерлемелері</w:t>
      </w:r>
    </w:p>
    <w:p w:rsidR="00000000" w:rsidRDefault="00C753D2">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C753D2">
      <w:pPr>
        <w:jc w:val="both"/>
      </w:pPr>
      <w:bookmarkStart w:id="687" w:name="SUB3580200"/>
      <w:bookmarkEnd w:id="687"/>
      <w:r>
        <w:rPr>
          <w:rStyle w:val="s3"/>
        </w:rPr>
        <w:t>2009.16.11. № 200-ІV ҚР</w:t>
      </w:r>
      <w:r>
        <w:rPr>
          <w:rStyle w:val="s3"/>
        </w:rPr>
        <w:t xml:space="preserve"> </w:t>
      </w:r>
      <w:hyperlink r:id="rId4392" w:anchor="sub_id=3117" w:history="1">
        <w:r>
          <w:rPr>
            <w:rStyle w:val="a3"/>
            <w:i/>
            <w:iCs/>
            <w:color w:val="0000FF"/>
            <w:u w:val="single"/>
          </w:rPr>
          <w:t>Заңымен</w:t>
        </w:r>
      </w:hyperlink>
      <w:r>
        <w:rPr>
          <w:rStyle w:val="s3"/>
        </w:rPr>
        <w:t xml:space="preserve"> </w:t>
      </w:r>
      <w:r>
        <w:rPr>
          <w:rStyle w:val="s3"/>
        </w:rPr>
        <w:t>(2010 ж. 1 қаңтардан бастап қолданысқа енгi</w:t>
      </w:r>
      <w:r>
        <w:rPr>
          <w:rStyle w:val="s3"/>
        </w:rPr>
        <w:t>зiлді) (бұр.</w:t>
      </w:r>
      <w:hyperlink r:id="rId4393" w:anchor="sub_id=3580200" w:history="1">
        <w:r>
          <w:rPr>
            <w:rStyle w:val="a3"/>
            <w:i/>
            <w:iCs/>
            <w:color w:val="0000FF"/>
            <w:u w:val="single"/>
          </w:rPr>
          <w:t>ред</w:t>
        </w:r>
      </w:hyperlink>
      <w:r>
        <w:rPr>
          <w:rStyle w:val="s3"/>
        </w:rPr>
        <w:t>.қара); 2010.02.04. № 262-IV ҚР</w:t>
      </w:r>
      <w:r>
        <w:rPr>
          <w:rStyle w:val="s3"/>
        </w:rPr>
        <w:t xml:space="preserve"> </w:t>
      </w:r>
      <w:hyperlink r:id="rId4394" w:anchor="sub_id=813" w:history="1">
        <w:r>
          <w:rPr>
            <w:rStyle w:val="a3"/>
            <w:i/>
            <w:iCs/>
            <w:color w:val="0000FF"/>
            <w:u w:val="single"/>
          </w:rPr>
          <w:t>Заңымен</w:t>
        </w:r>
      </w:hyperlink>
      <w:r>
        <w:rPr>
          <w:rStyle w:val="s3"/>
        </w:rPr>
        <w:t xml:space="preserve"> (</w:t>
      </w:r>
      <w:hyperlink r:id="rId439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396" w:anchor="sub_id=3580200" w:history="1">
        <w:r>
          <w:rPr>
            <w:rStyle w:val="a3"/>
            <w:i/>
            <w:iCs/>
            <w:color w:val="0000FF"/>
            <w:u w:val="single"/>
          </w:rPr>
          <w:t>ред</w:t>
        </w:r>
      </w:hyperlink>
      <w:r>
        <w:rPr>
          <w:rStyle w:val="s3"/>
        </w:rPr>
        <w:t>.қара); 2012.26.12. № 61-V ҚР</w:t>
      </w:r>
      <w:r>
        <w:rPr>
          <w:rStyle w:val="s3"/>
        </w:rPr>
        <w:t xml:space="preserve"> </w:t>
      </w:r>
      <w:hyperlink r:id="rId4397" w:anchor="sub_id=435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398" w:anchor="sub_id=3580200" w:history="1">
        <w:r>
          <w:rPr>
            <w:rStyle w:val="a3"/>
            <w:i/>
            <w:iCs/>
            <w:color w:val="0000FF"/>
            <w:u w:val="single"/>
          </w:rPr>
          <w:t>бұр.ред.қара</w:t>
        </w:r>
      </w:hyperlink>
      <w:r>
        <w:rPr>
          <w:rStyle w:val="s3"/>
        </w:rPr>
        <w:t>) 2-тармақ өзгертілді; 2014.28.11. № 257</w:t>
      </w:r>
      <w:r>
        <w:rPr>
          <w:rStyle w:val="s3"/>
        </w:rPr>
        <w:t>-V ҚР</w:t>
      </w:r>
      <w:r>
        <w:rPr>
          <w:rStyle w:val="s3"/>
        </w:rPr>
        <w:t xml:space="preserve"> </w:t>
      </w:r>
      <w:hyperlink r:id="rId4399" w:anchor="sub_id=35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400" w:anchor="sub_id=35802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C753D2">
      <w:pPr>
        <w:ind w:firstLine="400"/>
        <w:jc w:val="both"/>
      </w:pPr>
      <w:r>
        <w:rPr>
          <w:rStyle w:val="s0"/>
        </w:rPr>
        <w:t xml:space="preserve">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еселенген мөлшерінде </w:t>
      </w:r>
      <w:r>
        <w:rPr>
          <w:rStyle w:val="s0"/>
        </w:rPr>
        <w:t>және әрбiр қызметкер үшiн айлық есептiк көрсеткiштің бiр еселенген мөлшерiнде әлеуметтiк салықты есептейді.</w:t>
      </w:r>
    </w:p>
    <w:p w:rsidR="00000000" w:rsidRDefault="00C753D2">
      <w:pPr>
        <w:ind w:firstLine="400"/>
        <w:jc w:val="both"/>
      </w:pPr>
      <w:r>
        <w:rPr>
          <w:rStyle w:val="s0"/>
        </w:rPr>
        <w:t>Осы тармақтың ережесі:</w:t>
      </w:r>
    </w:p>
    <w:p w:rsidR="00000000" w:rsidRDefault="00C753D2">
      <w:pPr>
        <w:ind w:firstLine="400"/>
        <w:jc w:val="both"/>
      </w:pPr>
      <w:r>
        <w:rPr>
          <w:rStyle w:val="s0"/>
        </w:rPr>
        <w:t>1) салық төлеушінің осы Кодекстің</w:t>
      </w:r>
      <w:r>
        <w:rPr>
          <w:rStyle w:val="s0"/>
        </w:rPr>
        <w:t xml:space="preserve"> </w:t>
      </w:r>
      <w:hyperlink w:anchor="sub730000" w:history="1">
        <w:r>
          <w:rPr>
            <w:rStyle w:val="a3"/>
            <w:color w:val="0000FF"/>
            <w:u w:val="single"/>
          </w:rPr>
          <w:t>73-бабына</w:t>
        </w:r>
      </w:hyperlink>
      <w:r>
        <w:rPr>
          <w:rStyle w:val="s0"/>
        </w:rPr>
        <w:t xml:space="preserve"> </w:t>
      </w:r>
      <w:r>
        <w:rPr>
          <w:rStyle w:val="s0"/>
        </w:rPr>
        <w:t>сәйкес салық есептілігін табыс етуін уақытша тоқт</w:t>
      </w:r>
      <w:r>
        <w:rPr>
          <w:rStyle w:val="s0"/>
        </w:rPr>
        <w:t>ата тұруы кезеңінде салық төлеушіге;</w:t>
      </w:r>
    </w:p>
    <w:p w:rsidR="00000000" w:rsidRDefault="00C753D2">
      <w:pPr>
        <w:ind w:firstLine="400"/>
        <w:jc w:val="both"/>
      </w:pPr>
      <w:r>
        <w:rPr>
          <w:rStyle w:val="s0"/>
        </w:rPr>
        <w:t>2) арнаулы салық режимдерін қолданатын дара кәсіпкерлерге қолданылмайды.</w:t>
      </w:r>
    </w:p>
    <w:p w:rsidR="00000000" w:rsidRDefault="00C753D2">
      <w:pPr>
        <w:jc w:val="both"/>
      </w:pPr>
      <w:r>
        <w:rPr>
          <w:rStyle w:val="s3"/>
        </w:rPr>
        <w:t>2012.26.12. № 61-V ҚР</w:t>
      </w:r>
      <w:r>
        <w:rPr>
          <w:rStyle w:val="s3"/>
        </w:rPr>
        <w:t xml:space="preserve"> </w:t>
      </w:r>
      <w:hyperlink r:id="rId4401" w:anchor="sub_id=4358" w:history="1">
        <w:r>
          <w:rPr>
            <w:rStyle w:val="a3"/>
            <w:i/>
            <w:iCs/>
            <w:color w:val="0000FF"/>
            <w:u w:val="single"/>
          </w:rPr>
          <w:t>Заңымен</w:t>
        </w:r>
      </w:hyperlink>
      <w:r>
        <w:rPr>
          <w:rStyle w:val="s3"/>
        </w:rPr>
        <w:t xml:space="preserve"> </w:t>
      </w:r>
      <w:r>
        <w:rPr>
          <w:rStyle w:val="s3"/>
        </w:rPr>
        <w:t>3-тармақ өзгертілді (2013 ж. 1 қаң</w:t>
      </w:r>
      <w:r>
        <w:rPr>
          <w:rStyle w:val="s3"/>
        </w:rPr>
        <w:t>тардан бастап қолданысқа енгізілді) (</w:t>
      </w:r>
      <w:hyperlink r:id="rId4402" w:anchor="sub_id=35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Тірек-қимыл мүшесі бұзылған, есту, сөйлеу, көру қабілетінен айрылған мүгедектер жұмыс істейтін мамандандырылған ұйым</w:t>
      </w:r>
      <w:r>
        <w:rPr>
          <w:rStyle w:val="s0"/>
        </w:rPr>
        <w:t>дар осы Кодекстің</w:t>
      </w:r>
      <w:r>
        <w:rPr>
          <w:rStyle w:val="s0"/>
        </w:rPr>
        <w:t xml:space="preserve"> </w:t>
      </w:r>
      <w:hyperlink w:anchor="sub1350300" w:history="1">
        <w:r>
          <w:rPr>
            <w:rStyle w:val="a3"/>
            <w:color w:val="0000FF"/>
            <w:u w:val="single"/>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C753D2">
      <w:pPr>
        <w:jc w:val="both"/>
      </w:pPr>
      <w:r>
        <w:rPr>
          <w:rStyle w:val="s3"/>
        </w:rPr>
        <w:t>2014.28.11. № 257-V ҚР</w:t>
      </w:r>
      <w:r>
        <w:rPr>
          <w:rStyle w:val="s3"/>
        </w:rPr>
        <w:t xml:space="preserve"> </w:t>
      </w:r>
      <w:hyperlink r:id="rId4403" w:anchor="sub_id=358" w:history="1">
        <w:r>
          <w:rPr>
            <w:rStyle w:val="a3"/>
            <w:i/>
            <w:iCs/>
            <w:color w:val="0000FF"/>
            <w:u w:val="single"/>
          </w:rPr>
          <w:t>Заң</w:t>
        </w:r>
        <w:r>
          <w:rPr>
            <w:rStyle w:val="a3"/>
            <w:i/>
            <w:iCs/>
            <w:color w:val="0000FF"/>
            <w:u w:val="single"/>
          </w:rPr>
          <w:t>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3-1. Жалпыға бірдей белгіленген тәртіпті қолданатын,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көзделген қызметті ғана жүзеге асыратын, ауыл ш</w:t>
      </w:r>
      <w:r>
        <w:rPr>
          <w:rStyle w:val="s0"/>
        </w:rPr>
        <w:t>аруашылығы өнімін, акваөсіру (балық өсіру шаруашылығы) өнімін өндіруші заңды тұлғалар әлеуметтік салықты 6,5 пайыз мөлшерлеме бойынша есептейді.</w:t>
      </w:r>
    </w:p>
    <w:p w:rsidR="00000000" w:rsidRDefault="00C753D2">
      <w:pPr>
        <w:ind w:firstLine="400"/>
        <w:jc w:val="both"/>
      </w:pPr>
      <w:r>
        <w:rPr>
          <w:rStyle w:val="s0"/>
        </w:rPr>
        <w:t>4. Шаруа және фермер қожалықтары үшін арнаулы салық режимін қолданатын дара кәсіпкерлер үшін әлеуметтік салық м</w:t>
      </w:r>
      <w:r>
        <w:rPr>
          <w:rStyle w:val="s0"/>
        </w:rPr>
        <w:t>өлшерлемелері</w:t>
      </w:r>
      <w:r>
        <w:rPr>
          <w:rStyle w:val="s0"/>
        </w:rPr>
        <w:t xml:space="preserve"> осы Кодекстің</w:t>
      </w:r>
      <w:r>
        <w:rPr>
          <w:rStyle w:val="s0"/>
        </w:rPr>
        <w:t xml:space="preserve"> </w:t>
      </w:r>
      <w:hyperlink w:anchor="sub4450000" w:history="1">
        <w:r>
          <w:rPr>
            <w:rStyle w:val="a3"/>
            <w:color w:val="0000FF"/>
            <w:u w:val="single"/>
          </w:rPr>
          <w:t>445-бабында</w:t>
        </w:r>
      </w:hyperlink>
      <w:r>
        <w:rPr>
          <w:rStyle w:val="s0"/>
        </w:rPr>
        <w:t xml:space="preserve"> белгіленген.</w:t>
      </w:r>
    </w:p>
    <w:p w:rsidR="00000000" w:rsidRDefault="00C753D2">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w:anchor="sub4270000" w:history="1">
        <w:r>
          <w:rPr>
            <w:rStyle w:val="a3"/>
            <w:color w:val="0000FF"/>
            <w:u w:val="single"/>
          </w:rPr>
          <w:t>61-тарауында</w:t>
        </w:r>
      </w:hyperlink>
      <w:r>
        <w:rPr>
          <w:rStyle w:val="s0"/>
        </w:rPr>
        <w:t xml:space="preserve"> белгіленген.</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688" w:name="SUB3590000"/>
      <w:bookmarkEnd w:id="688"/>
      <w:r>
        <w:rPr>
          <w:rStyle w:val="s1"/>
        </w:rPr>
        <w:t>48-тарау. САЛЫҚТЫ ЕСЕПТЕУ ЖӘНЕ ТӨЛЕУ ТӘРТІБІ</w:t>
      </w:r>
    </w:p>
    <w:p w:rsidR="00000000" w:rsidRDefault="00C753D2">
      <w:pPr>
        <w:ind w:firstLine="400"/>
        <w:jc w:val="both"/>
      </w:pPr>
      <w:r>
        <w:rPr>
          <w:rStyle w:val="s0"/>
        </w:rPr>
        <w:t> </w:t>
      </w:r>
    </w:p>
    <w:p w:rsidR="00000000" w:rsidRDefault="00C753D2">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C753D2">
      <w:pPr>
        <w:jc w:val="both"/>
      </w:pPr>
      <w:r>
        <w:rPr>
          <w:rStyle w:val="s3"/>
        </w:rPr>
        <w:t>2009.12.02. № 133-ІV ҚР</w:t>
      </w:r>
      <w:r>
        <w:rPr>
          <w:rStyle w:val="s3"/>
        </w:rPr>
        <w:t xml:space="preserve"> </w:t>
      </w:r>
      <w:hyperlink r:id="rId4404" w:anchor="sub_id=329" w:history="1">
        <w:r>
          <w:rPr>
            <w:rStyle w:val="a3"/>
            <w:i/>
            <w:iCs/>
            <w:color w:val="0000FF"/>
            <w:u w:val="single"/>
          </w:rPr>
          <w:t>Заңымен</w:t>
        </w:r>
      </w:hyperlink>
      <w:r>
        <w:rPr>
          <w:rStyle w:val="s3"/>
        </w:rPr>
        <w:t xml:space="preserve"> </w:t>
      </w:r>
      <w:r>
        <w:rPr>
          <w:rStyle w:val="s3"/>
        </w:rPr>
        <w:t>1-тармақ өзге</w:t>
      </w:r>
      <w:r>
        <w:rPr>
          <w:rStyle w:val="s3"/>
        </w:rPr>
        <w:t>ртілді (2009 жылғы 1 қаңтардан бастап қолданысқа енді) (бұр.</w:t>
      </w:r>
      <w:hyperlink r:id="rId4405" w:anchor="sub_id=359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Осы Кодекстің</w:t>
      </w:r>
      <w:r>
        <w:rPr>
          <w:rStyle w:val="s0"/>
        </w:rPr>
        <w:t xml:space="preserve"> </w:t>
      </w:r>
      <w:hyperlink w:anchor="sub3550103" w:history="1">
        <w:r>
          <w:rPr>
            <w:rStyle w:val="a3"/>
            <w:color w:val="0000FF"/>
            <w:u w:val="single"/>
          </w:rPr>
          <w:t>355-бабы</w:t>
        </w:r>
      </w:hyperlink>
      <w:r>
        <w:rPr>
          <w:rStyle w:val="s0"/>
        </w:rPr>
        <w:t xml:space="preserve"> </w:t>
      </w:r>
      <w:r>
        <w:rPr>
          <w:rStyle w:val="s0"/>
        </w:rPr>
        <w:t>1-тармағының 3, 4) тармақшаларында аталға</w:t>
      </w:r>
      <w:r>
        <w:rPr>
          <w:rStyle w:val="s0"/>
        </w:rPr>
        <w:t>н төлеушілер салық кезеңінде әлеуметтік салықты есептеуді осы Кодекстің</w:t>
      </w:r>
      <w:r>
        <w:rPr>
          <w:rStyle w:val="s0"/>
        </w:rPr>
        <w:t xml:space="preserve"> </w:t>
      </w:r>
      <w:hyperlink w:anchor="sub3580000" w:history="1">
        <w:r>
          <w:rPr>
            <w:rStyle w:val="a3"/>
            <w:color w:val="0000FF"/>
            <w:u w:val="single"/>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w:anchor="sub3570000" w:history="1">
        <w:r>
          <w:rPr>
            <w:rStyle w:val="a3"/>
            <w:color w:val="0000FF"/>
            <w:u w:val="single"/>
          </w:rPr>
          <w:t>357-бабына</w:t>
        </w:r>
      </w:hyperlink>
      <w:r>
        <w:rPr>
          <w:rStyle w:val="s0"/>
        </w:rPr>
        <w:t xml:space="preserve"> </w:t>
      </w:r>
      <w:r>
        <w:rPr>
          <w:rStyle w:val="s0"/>
        </w:rPr>
        <w:t xml:space="preserve">сәйкес айқындалған салық салу </w:t>
      </w:r>
      <w:r>
        <w:rPr>
          <w:rStyle w:val="s0"/>
        </w:rPr>
        <w:t>объектісіне қолдану арқылы жүргізеді.</w:t>
      </w:r>
    </w:p>
    <w:p w:rsidR="00000000" w:rsidRDefault="00C753D2">
      <w:pPr>
        <w:jc w:val="both"/>
      </w:pPr>
      <w:r>
        <w:rPr>
          <w:rStyle w:val="s3"/>
        </w:rPr>
        <w:t>2010.02.04. № 262-IV ҚР</w:t>
      </w:r>
      <w:r>
        <w:rPr>
          <w:rStyle w:val="s3"/>
        </w:rPr>
        <w:t xml:space="preserve"> </w:t>
      </w:r>
      <w:hyperlink r:id="rId4406" w:anchor="sub_id=814" w:history="1">
        <w:r>
          <w:rPr>
            <w:rStyle w:val="a3"/>
            <w:i/>
            <w:iCs/>
            <w:color w:val="0000FF"/>
            <w:u w:val="single"/>
          </w:rPr>
          <w:t>Заңымен</w:t>
        </w:r>
      </w:hyperlink>
      <w:r>
        <w:rPr>
          <w:rStyle w:val="s3"/>
        </w:rPr>
        <w:t xml:space="preserve"> (</w:t>
      </w:r>
      <w:hyperlink r:id="rId4407" w:anchor="sub_id=20000" w:history="1">
        <w:r>
          <w:rPr>
            <w:rStyle w:val="a3"/>
            <w:i/>
            <w:iCs/>
            <w:color w:val="0000FF"/>
            <w:u w:val="single"/>
          </w:rPr>
          <w:t>жарияланғанынан</w:t>
        </w:r>
      </w:hyperlink>
      <w:r>
        <w:rPr>
          <w:rStyle w:val="s3"/>
        </w:rPr>
        <w:t xml:space="preserve"> </w:t>
      </w:r>
      <w:r>
        <w:rPr>
          <w:rStyle w:val="s3"/>
        </w:rPr>
        <w:t>кейін</w:t>
      </w:r>
      <w:r>
        <w:rPr>
          <w:rStyle w:val="s3"/>
        </w:rPr>
        <w:t xml:space="preserve"> алты ай өткен соң қолданысқа енгізілді) (бұр.</w:t>
      </w:r>
      <w:hyperlink r:id="rId4408" w:anchor="sub_id=3590200" w:history="1">
        <w:r>
          <w:rPr>
            <w:rStyle w:val="a3"/>
            <w:i/>
            <w:iCs/>
            <w:color w:val="0000FF"/>
            <w:u w:val="single"/>
          </w:rPr>
          <w:t>ред</w:t>
        </w:r>
      </w:hyperlink>
      <w:r>
        <w:rPr>
          <w:rStyle w:val="s3"/>
        </w:rPr>
        <w:t>.қара); 2011.21.07. № 467-ІV ҚР</w:t>
      </w:r>
      <w:r>
        <w:rPr>
          <w:rStyle w:val="s3"/>
        </w:rPr>
        <w:t xml:space="preserve"> </w:t>
      </w:r>
      <w:hyperlink r:id="rId4409" w:anchor="sub_id=313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410" w:anchor="sub_id=3590200" w:history="1">
        <w:r>
          <w:rPr>
            <w:rStyle w:val="a3"/>
            <w:i/>
            <w:iCs/>
            <w:color w:val="0000FF"/>
            <w:u w:val="single"/>
          </w:rPr>
          <w:t>бұр.ред.қара</w:t>
        </w:r>
      </w:hyperlink>
      <w:r>
        <w:rPr>
          <w:rStyle w:val="s3"/>
        </w:rPr>
        <w:t>) 2-тармақ өзгертілді; 2014.28.11. № 257-V ҚР</w:t>
      </w:r>
      <w:r>
        <w:rPr>
          <w:rStyle w:val="s3"/>
        </w:rPr>
        <w:t xml:space="preserve"> </w:t>
      </w:r>
      <w:hyperlink r:id="rId4411" w:anchor="sub_id=359"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412" w:anchor="sub_id=359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Арнаулы салық режимдерiн қолданатындарды қоспағ</w:t>
      </w:r>
      <w:r>
        <w:rPr>
          <w:rStyle w:val="s0"/>
        </w:rPr>
        <w:t>анда, дара кәсіпкерлер, жекеше нотариустар, жеке сот орындаушылары, адвокаттар, кәсіби медиаторлар әлеуметтiк салықты есептеуді осы Кодекстің</w:t>
      </w:r>
      <w:r>
        <w:rPr>
          <w:rStyle w:val="s0"/>
        </w:rPr>
        <w:t xml:space="preserve"> </w:t>
      </w:r>
      <w:hyperlink w:anchor="sub3570100" w:history="1">
        <w:r>
          <w:rPr>
            <w:rStyle w:val="a3"/>
            <w:color w:val="0000FF"/>
            <w:u w:val="single"/>
          </w:rPr>
          <w:t>357-бабының 1-тармағында</w:t>
        </w:r>
      </w:hyperlink>
      <w:r>
        <w:rPr>
          <w:rStyle w:val="s0"/>
        </w:rPr>
        <w:t xml:space="preserve"> </w:t>
      </w:r>
      <w:r>
        <w:rPr>
          <w:rStyle w:val="s0"/>
        </w:rPr>
        <w:t>айқындалған әлеуметтік салық салу объектісіне осы Кодекс</w:t>
      </w:r>
      <w:r>
        <w:rPr>
          <w:rStyle w:val="s0"/>
        </w:rPr>
        <w:t>тiң</w:t>
      </w:r>
      <w:r>
        <w:rPr>
          <w:rStyle w:val="s0"/>
        </w:rPr>
        <w:t xml:space="preserve"> </w:t>
      </w:r>
      <w:hyperlink w:anchor="sub3580200" w:history="1">
        <w:r>
          <w:rPr>
            <w:rStyle w:val="a3"/>
            <w:color w:val="0000FF"/>
            <w:u w:val="single"/>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C753D2">
      <w:pPr>
        <w:jc w:val="both"/>
      </w:pPr>
      <w:r>
        <w:rPr>
          <w:rStyle w:val="s3"/>
        </w:rPr>
        <w:t>2009.12.02. № 133-ІV ҚР</w:t>
      </w:r>
      <w:r>
        <w:rPr>
          <w:rStyle w:val="s3"/>
        </w:rPr>
        <w:t xml:space="preserve"> </w:t>
      </w:r>
      <w:hyperlink r:id="rId4413" w:anchor="sub_id=329" w:history="1">
        <w:r>
          <w:rPr>
            <w:rStyle w:val="a3"/>
            <w:i/>
            <w:iCs/>
            <w:color w:val="0000FF"/>
            <w:u w:val="single"/>
          </w:rPr>
          <w:t>Заңымен</w:t>
        </w:r>
      </w:hyperlink>
      <w:r>
        <w:rPr>
          <w:rStyle w:val="s3"/>
        </w:rPr>
        <w:t xml:space="preserve"> </w:t>
      </w:r>
      <w:r>
        <w:rPr>
          <w:rStyle w:val="s3"/>
        </w:rPr>
        <w:t>3-тармақ өзгертілді (2009 ж</w:t>
      </w:r>
      <w:r>
        <w:rPr>
          <w:rStyle w:val="s3"/>
        </w:rPr>
        <w:t>ылғы 1 қаңтардан бастап қолданысқа енді) (бұр.</w:t>
      </w:r>
      <w:hyperlink r:id="rId4414" w:anchor="sub_id=3590300" w:history="1">
        <w:r>
          <w:rPr>
            <w:rStyle w:val="a3"/>
            <w:i/>
            <w:iCs/>
            <w:color w:val="0000FF"/>
            <w:u w:val="single"/>
          </w:rPr>
          <w:t>ред</w:t>
        </w:r>
      </w:hyperlink>
      <w:r>
        <w:rPr>
          <w:rStyle w:val="s3"/>
        </w:rPr>
        <w:t>.қара); 2012.26.12. № 61-V ҚР</w:t>
      </w:r>
      <w:r>
        <w:rPr>
          <w:rStyle w:val="s3"/>
        </w:rPr>
        <w:t xml:space="preserve"> </w:t>
      </w:r>
      <w:hyperlink r:id="rId4415" w:anchor="sub_id=359" w:history="1">
        <w:r>
          <w:rPr>
            <w:rStyle w:val="a3"/>
            <w:i/>
            <w:iCs/>
            <w:color w:val="0000FF"/>
            <w:u w:val="single"/>
          </w:rPr>
          <w:t>Заңымен</w:t>
        </w:r>
      </w:hyperlink>
      <w:r>
        <w:rPr>
          <w:rStyle w:val="s3"/>
        </w:rPr>
        <w:t xml:space="preserve"> </w:t>
      </w:r>
      <w:r>
        <w:rPr>
          <w:rStyle w:val="s3"/>
        </w:rPr>
        <w:t>3-т</w:t>
      </w:r>
      <w:r>
        <w:rPr>
          <w:rStyle w:val="s3"/>
        </w:rPr>
        <w:t>армақ жаңа редакцияда (2013 ж. 1 қаңтардан бастап қолданысқа енгізілді) (</w:t>
      </w:r>
      <w:hyperlink r:id="rId4416" w:anchor="sub_id=359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Бюджетке төленуге жататын әлеуметтiк салықтың сомасы есептелген әлеуметтік салық</w:t>
      </w:r>
      <w:r>
        <w:rPr>
          <w:rStyle w:val="s0"/>
        </w:rPr>
        <w:t xml:space="preserve"> сомасы мен «Мiндеттi әлеуметтiк сақтандыру туралы» Қазақстан Республикасының</w:t>
      </w:r>
      <w:r>
        <w:rPr>
          <w:rStyle w:val="s0"/>
        </w:rPr>
        <w:t xml:space="preserve"> </w:t>
      </w:r>
      <w:hyperlink r:id="rId4417" w:history="1">
        <w:r>
          <w:rPr>
            <w:rStyle w:val="a3"/>
            <w:color w:val="0000FF"/>
            <w:u w:val="single"/>
          </w:rPr>
          <w:t>Заңына</w:t>
        </w:r>
      </w:hyperlink>
      <w:r>
        <w:rPr>
          <w:rStyle w:val="s0"/>
        </w:rPr>
        <w:t xml:space="preserve"> </w:t>
      </w:r>
      <w:r>
        <w:rPr>
          <w:rStyle w:val="s0"/>
        </w:rPr>
        <w:t>сәйкес есептелген әлеуметтiк аударымдар сомасы арасындағы айырма ретінде анықталады.</w:t>
      </w:r>
    </w:p>
    <w:p w:rsidR="00000000" w:rsidRDefault="00C753D2">
      <w:pPr>
        <w:ind w:firstLine="400"/>
        <w:jc w:val="both"/>
      </w:pPr>
      <w:r>
        <w:rPr>
          <w:rStyle w:val="s0"/>
        </w:rPr>
        <w:t>Мемлекеттік әлеуметті</w:t>
      </w:r>
      <w:r>
        <w:rPr>
          <w:rStyle w:val="s0"/>
        </w:rPr>
        <w:t>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C753D2">
      <w:pPr>
        <w:jc w:val="both"/>
      </w:pPr>
      <w:r>
        <w:rPr>
          <w:rStyle w:val="s3"/>
        </w:rPr>
        <w:t>2011.21.07. № 470-ІV ҚР</w:t>
      </w:r>
      <w:r>
        <w:rPr>
          <w:rStyle w:val="s3"/>
        </w:rPr>
        <w:t xml:space="preserve"> </w:t>
      </w:r>
      <w:hyperlink r:id="rId4418" w:anchor="sub_id=207" w:history="1">
        <w:r>
          <w:rPr>
            <w:rStyle w:val="a3"/>
            <w:i/>
            <w:iCs/>
            <w:color w:val="0000FF"/>
            <w:u w:val="single"/>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4419" w:anchor="sub_id=359" w:history="1">
        <w:r>
          <w:rPr>
            <w:rStyle w:val="a3"/>
            <w:i/>
            <w:iCs/>
            <w:color w:val="0000FF"/>
            <w:u w:val="single"/>
          </w:rPr>
          <w:t>Заңымен</w:t>
        </w:r>
      </w:hyperlink>
      <w:r>
        <w:rPr>
          <w:rStyle w:val="s3"/>
        </w:rPr>
        <w:t xml:space="preserve"> </w:t>
      </w:r>
      <w:r>
        <w:rPr>
          <w:rStyle w:val="s3"/>
        </w:rPr>
        <w:t>4-тармақ жаңа ред</w:t>
      </w:r>
      <w:r>
        <w:rPr>
          <w:rStyle w:val="s3"/>
        </w:rPr>
        <w:t>акцияда (2013 ж. 1 қаңтардан бастап қолданысқа енгізілді) (</w:t>
      </w:r>
      <w:hyperlink r:id="rId4420" w:anchor="sub_id=359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Қызметiн «Инновациялық технологиялар паркi» арнайы экономикалық аймағының аумағында жүзеге асы</w:t>
      </w:r>
      <w:r>
        <w:rPr>
          <w:rStyle w:val="s0"/>
        </w:rPr>
        <w:t>ратын ұйымдар әлеуметтiк салықты осы Кодекстiң</w:t>
      </w:r>
      <w:r>
        <w:rPr>
          <w:rStyle w:val="s0"/>
        </w:rPr>
        <w:t xml:space="preserve"> </w:t>
      </w:r>
      <w:hyperlink w:anchor="sub151040000" w:history="1">
        <w:r>
          <w:rPr>
            <w:rStyle w:val="a3"/>
            <w:color w:val="0000FF"/>
            <w:u w:val="single"/>
          </w:rPr>
          <w:t>151-4-бабының 5-тармағында</w:t>
        </w:r>
      </w:hyperlink>
      <w:r>
        <w:rPr>
          <w:rStyle w:val="s0"/>
        </w:rPr>
        <w:t xml:space="preserve"> белгiленген ережелердi ескере отырып есептейдi.</w:t>
      </w:r>
    </w:p>
    <w:p w:rsidR="00000000" w:rsidRDefault="00C753D2">
      <w:pPr>
        <w:ind w:firstLine="400"/>
        <w:jc w:val="both"/>
      </w:pPr>
      <w:r>
        <w:t> </w:t>
      </w:r>
    </w:p>
    <w:p w:rsidR="00000000" w:rsidRDefault="00C753D2">
      <w:pPr>
        <w:ind w:firstLine="400"/>
        <w:jc w:val="both"/>
      </w:pPr>
      <w:bookmarkStart w:id="689" w:name="SUB3600000"/>
      <w:bookmarkEnd w:id="689"/>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C753D2">
      <w:pPr>
        <w:jc w:val="both"/>
      </w:pPr>
      <w:r>
        <w:rPr>
          <w:rStyle w:val="s3"/>
        </w:rPr>
        <w:t xml:space="preserve">2009.30.12 № 234-IV </w:t>
      </w:r>
      <w:hyperlink r:id="rId4421" w:anchor="sub_id=545"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4422" w:anchor="sub_id=3600000" w:history="1">
        <w:r>
          <w:rPr>
            <w:rStyle w:val="a3"/>
            <w:color w:val="0000FF"/>
            <w:u w:val="single"/>
          </w:rPr>
          <w:t>ред</w:t>
        </w:r>
      </w:hyperlink>
      <w:r>
        <w:rPr>
          <w:rStyle w:val="s3"/>
        </w:rPr>
        <w:t>.қара)</w:t>
      </w:r>
    </w:p>
    <w:p w:rsidR="00000000" w:rsidRDefault="00C753D2">
      <w:pPr>
        <w:ind w:firstLine="400"/>
        <w:jc w:val="both"/>
      </w:pPr>
      <w:r>
        <w:rPr>
          <w:rStyle w:val="s0"/>
        </w:rPr>
        <w:t>1. Егер осы Кодексте өзгеше белгіленбесе, әл</w:t>
      </w:r>
      <w:r>
        <w:rPr>
          <w:rStyle w:val="s0"/>
        </w:rPr>
        <w:t>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C753D2">
      <w:pPr>
        <w:ind w:firstLine="400"/>
        <w:jc w:val="both"/>
      </w:pPr>
      <w:r>
        <w:rPr>
          <w:rStyle w:val="s0"/>
        </w:rPr>
        <w:t>2. Құрылымдық бөлімшелері бар әлеуметтік салық төлеушілер әлеуметтік салық төлеуді осы Кодекстің</w:t>
      </w:r>
      <w:r>
        <w:rPr>
          <w:rStyle w:val="s0"/>
        </w:rPr>
        <w:t xml:space="preserve"> </w:t>
      </w:r>
      <w:hyperlink w:anchor="sub3620000" w:history="1">
        <w:r>
          <w:rPr>
            <w:rStyle w:val="a3"/>
            <w:color w:val="0000FF"/>
            <w:u w:val="single"/>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C753D2">
      <w:pPr>
        <w:ind w:firstLine="400"/>
        <w:jc w:val="both"/>
      </w:pPr>
      <w:r>
        <w:rPr>
          <w:rStyle w:val="s0"/>
        </w:rPr>
        <w:t> </w:t>
      </w:r>
    </w:p>
    <w:p w:rsidR="00000000" w:rsidRDefault="00C753D2">
      <w:pPr>
        <w:jc w:val="both"/>
      </w:pPr>
      <w:bookmarkStart w:id="690" w:name="SUB3610000"/>
      <w:bookmarkEnd w:id="690"/>
      <w:r>
        <w:rPr>
          <w:rStyle w:val="s3"/>
        </w:rPr>
        <w:t xml:space="preserve">2009.30.12 № 234-IV </w:t>
      </w:r>
      <w:hyperlink r:id="rId4423" w:anchor="sub_id=555" w:history="1">
        <w:r>
          <w:rPr>
            <w:rStyle w:val="a3"/>
            <w:i/>
            <w:iCs/>
            <w:color w:val="0000FF"/>
            <w:u w:val="single"/>
          </w:rPr>
          <w:t>Заңымен</w:t>
        </w:r>
      </w:hyperlink>
      <w:r>
        <w:rPr>
          <w:rStyle w:val="s3"/>
        </w:rPr>
        <w:t xml:space="preserve"> </w:t>
      </w:r>
      <w:r>
        <w:rPr>
          <w:rStyle w:val="s3"/>
        </w:rPr>
        <w:t>361-бап жаңа редакцияда (2010 жылғы 1 қаңтардан қолданысқа енгiзiлдi) (бұр.</w:t>
      </w:r>
      <w:hyperlink r:id="rId4424" w:anchor="sub_id=3610000" w:history="1">
        <w:r>
          <w:rPr>
            <w:rStyle w:val="a3"/>
            <w:color w:val="0000FF"/>
            <w:u w:val="single"/>
          </w:rPr>
          <w:t>ред</w:t>
        </w:r>
      </w:hyperlink>
      <w:r>
        <w:rPr>
          <w:rStyle w:val="s3"/>
        </w:rPr>
        <w:t>.қара)</w:t>
      </w:r>
    </w:p>
    <w:p w:rsidR="00000000" w:rsidRDefault="00C753D2">
      <w:pPr>
        <w:ind w:firstLine="400"/>
      </w:pPr>
      <w:r>
        <w:rPr>
          <w:b/>
          <w:bCs/>
        </w:rPr>
        <w:t>361-бап. Мемлекеттік мекемелердiң әлеуметтiк салықты есептеу ерекшелiктерi</w:t>
      </w:r>
    </w:p>
    <w:p w:rsidR="00000000" w:rsidRDefault="00C753D2">
      <w:pPr>
        <w:jc w:val="both"/>
      </w:pPr>
      <w:r>
        <w:rPr>
          <w:rStyle w:val="s3"/>
        </w:rPr>
        <w:t>2011.21.07. № 467-ІV ҚР</w:t>
      </w:r>
      <w:r>
        <w:rPr>
          <w:rStyle w:val="s3"/>
        </w:rPr>
        <w:t xml:space="preserve"> </w:t>
      </w:r>
      <w:hyperlink r:id="rId4425" w:anchor="sub_id=313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426" w:anchor="sub_id=3610000" w:history="1">
        <w:r>
          <w:rPr>
            <w:rStyle w:val="a3"/>
            <w:i/>
            <w:iCs/>
            <w:color w:val="0000FF"/>
            <w:u w:val="single"/>
          </w:rPr>
          <w:t>бұр.ред.қара</w:t>
        </w:r>
      </w:hyperlink>
      <w:r>
        <w:rPr>
          <w:rStyle w:val="s3"/>
        </w:rPr>
        <w:t xml:space="preserve">) </w:t>
      </w:r>
    </w:p>
    <w:p w:rsidR="00000000" w:rsidRDefault="00C753D2">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w:t>
      </w:r>
      <w:r>
        <w:t>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C753D2">
      <w:pPr>
        <w:jc w:val="both"/>
      </w:pPr>
      <w:r>
        <w:rPr>
          <w:rStyle w:val="s3"/>
        </w:rPr>
        <w:t>2011.21.07. № 467-ІV ҚР</w:t>
      </w:r>
      <w:r>
        <w:rPr>
          <w:rStyle w:val="s3"/>
        </w:rPr>
        <w:t xml:space="preserve"> </w:t>
      </w:r>
      <w:hyperlink r:id="rId4427" w:anchor="sub_id=3134" w:history="1">
        <w:r>
          <w:rPr>
            <w:rStyle w:val="a3"/>
            <w:i/>
            <w:iCs/>
            <w:color w:val="0000FF"/>
            <w:u w:val="single"/>
          </w:rPr>
          <w:t>Заңымен</w:t>
        </w:r>
      </w:hyperlink>
      <w:r>
        <w:rPr>
          <w:rStyle w:val="s3"/>
        </w:rPr>
        <w:t xml:space="preserve"> </w:t>
      </w:r>
      <w:r>
        <w:rPr>
          <w:rStyle w:val="s3"/>
        </w:rPr>
        <w:t>2-та</w:t>
      </w:r>
      <w:r>
        <w:rPr>
          <w:rStyle w:val="s3"/>
        </w:rPr>
        <w:t>рмақ өзгертілді (2012 жылғы 1 қаңтардан бастап қолданысқа енгізілді) (</w:t>
      </w:r>
      <w:hyperlink r:id="rId4428" w:anchor="sub_id=3610000" w:history="1">
        <w:r>
          <w:rPr>
            <w:rStyle w:val="a3"/>
            <w:i/>
            <w:iCs/>
            <w:color w:val="0000FF"/>
            <w:u w:val="single"/>
          </w:rPr>
          <w:t>бұр.ред.қара</w:t>
        </w:r>
      </w:hyperlink>
      <w:r>
        <w:rPr>
          <w:rStyle w:val="s3"/>
        </w:rPr>
        <w:t xml:space="preserve">) </w:t>
      </w:r>
    </w:p>
    <w:p w:rsidR="00000000" w:rsidRDefault="00C753D2">
      <w:pPr>
        <w:ind w:firstLine="400"/>
        <w:jc w:val="both"/>
      </w:pPr>
      <w:r>
        <w:t xml:space="preserve">2. </w:t>
      </w:r>
      <w:r>
        <w:rPr>
          <w:rStyle w:val="s0"/>
        </w:rPr>
        <w:t>Салық кезеңінде</w:t>
      </w:r>
      <w:r>
        <w:rPr>
          <w:rStyle w:val="s0"/>
        </w:rPr>
        <w:t xml:space="preserve"> </w:t>
      </w:r>
      <w:r>
        <w:t>осы баптың</w:t>
      </w:r>
      <w:r>
        <w:t xml:space="preserve"> </w:t>
      </w:r>
      <w:r>
        <w:t>1-тармағында көрсетiлген әлеуметтiк</w:t>
      </w:r>
      <w:r>
        <w:t xml:space="preserve"> </w:t>
      </w:r>
      <w:r>
        <w:rPr>
          <w:rStyle w:val="s0"/>
        </w:rPr>
        <w:t>жәрдемақының төленге</w:t>
      </w:r>
      <w:r>
        <w:rPr>
          <w:rStyle w:val="s0"/>
        </w:rPr>
        <w:t>н сомасы есептелген әлеуметтiк салық сомасынан асып түскен жағдайда, асып түскен сома келесі салық кезеңіне ауыстырылады.</w:t>
      </w:r>
    </w:p>
    <w:p w:rsidR="00000000" w:rsidRDefault="00C753D2">
      <w:pPr>
        <w:ind w:firstLine="400"/>
        <w:jc w:val="both"/>
      </w:pPr>
      <w:r>
        <w:rPr>
          <w:rStyle w:val="s0"/>
        </w:rPr>
        <w:t>3. Төлеушi осы Кодекстiң</w:t>
      </w:r>
      <w:r>
        <w:rPr>
          <w:rStyle w:val="s0"/>
        </w:rPr>
        <w:t xml:space="preserve"> </w:t>
      </w:r>
      <w:hyperlink w:anchor="sub3550000" w:history="1">
        <w:r>
          <w:rPr>
            <w:rStyle w:val="a3"/>
            <w:color w:val="0000FF"/>
            <w:u w:val="single"/>
          </w:rPr>
          <w:t>355-бабында</w:t>
        </w:r>
      </w:hyperlink>
      <w:r>
        <w:rPr>
          <w:rStyle w:val="s0"/>
        </w:rPr>
        <w:t xml:space="preserve"> </w:t>
      </w:r>
      <w:r>
        <w:rPr>
          <w:rStyle w:val="s0"/>
        </w:rPr>
        <w:t>айқындалған мемлекеттік мекемелер бойынша төленуге жататын әлеум</w:t>
      </w:r>
      <w:r>
        <w:rPr>
          <w:rStyle w:val="s0"/>
        </w:rPr>
        <w:t>еттiк салық сомасын есептеудi осы Кодекстiң</w:t>
      </w:r>
      <w:r>
        <w:rPr>
          <w:rStyle w:val="s0"/>
        </w:rPr>
        <w:t xml:space="preserve"> </w:t>
      </w:r>
      <w:hyperlink w:anchor="sub3590000" w:history="1">
        <w:r>
          <w:rPr>
            <w:rStyle w:val="a3"/>
            <w:color w:val="0000FF"/>
            <w:u w:val="single"/>
          </w:rPr>
          <w:t>359</w:t>
        </w:r>
      </w:hyperlink>
      <w:r>
        <w:rPr>
          <w:rStyle w:val="s0"/>
        </w:rPr>
        <w:t xml:space="preserve"> </w:t>
      </w:r>
      <w:r>
        <w:rPr>
          <w:rStyle w:val="s0"/>
        </w:rPr>
        <w:t>және</w:t>
      </w:r>
      <w:r>
        <w:rPr>
          <w:rStyle w:val="s0"/>
        </w:rPr>
        <w:t xml:space="preserve"> </w:t>
      </w:r>
      <w:hyperlink w:anchor="sub3600000" w:history="1">
        <w:r>
          <w:rPr>
            <w:rStyle w:val="a3"/>
            <w:color w:val="0000FF"/>
            <w:u w:val="single"/>
          </w:rPr>
          <w:t>360-баптарында</w:t>
        </w:r>
      </w:hyperlink>
      <w:r>
        <w:rPr>
          <w:rStyle w:val="s0"/>
        </w:rPr>
        <w:t xml:space="preserve"> </w:t>
      </w:r>
      <w:r>
        <w:rPr>
          <w:rStyle w:val="s0"/>
        </w:rPr>
        <w:t>белгiленген тәртiппен және мерзiмдерде жүргiзедi.</w:t>
      </w:r>
    </w:p>
    <w:p w:rsidR="00000000" w:rsidRDefault="00C753D2">
      <w:pPr>
        <w:ind w:firstLine="400"/>
        <w:jc w:val="both"/>
      </w:pPr>
      <w:r>
        <w:rPr>
          <w:rStyle w:val="s0"/>
        </w:rPr>
        <w:t>4. Төлеушi жеке табыс салығы мен әлеуметтiк салық жөніндегі декларацияны</w:t>
      </w:r>
      <w:r>
        <w:rPr>
          <w:rStyle w:val="s0"/>
        </w:rPr>
        <w:t xml:space="preserve"> осы Кодекстiң</w:t>
      </w:r>
      <w:r>
        <w:rPr>
          <w:rStyle w:val="s0"/>
        </w:rPr>
        <w:t xml:space="preserve"> </w:t>
      </w:r>
      <w:hyperlink w:anchor="sub3640000" w:history="1">
        <w:r>
          <w:rPr>
            <w:rStyle w:val="a3"/>
            <w:color w:val="0000FF"/>
            <w:u w:val="single"/>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C753D2">
      <w:pPr>
        <w:ind w:firstLine="400"/>
        <w:jc w:val="both"/>
      </w:pPr>
      <w:r>
        <w:t> </w:t>
      </w:r>
    </w:p>
    <w:p w:rsidR="00000000" w:rsidRDefault="00C753D2">
      <w:pPr>
        <w:ind w:firstLine="400"/>
        <w:jc w:val="both"/>
      </w:pPr>
      <w:bookmarkStart w:id="691" w:name="SUB3620000"/>
      <w:bookmarkEnd w:id="691"/>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C753D2">
      <w:pPr>
        <w:ind w:firstLine="400"/>
        <w:jc w:val="both"/>
      </w:pPr>
      <w:r>
        <w:rPr>
          <w:rStyle w:val="s0"/>
        </w:rPr>
        <w:t>1. Құрылымдық бөлімшелер бойынша төленуге жататын әлеум</w:t>
      </w:r>
      <w:r>
        <w:rPr>
          <w:rStyle w:val="s0"/>
        </w:rPr>
        <w:t>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C753D2">
      <w:pPr>
        <w:ind w:firstLine="400"/>
        <w:jc w:val="both"/>
      </w:pPr>
      <w:r>
        <w:rPr>
          <w:rStyle w:val="s0"/>
        </w:rPr>
        <w:t xml:space="preserve">2. Төлеушілер құрылымдық бөлімшелер үшін тиісті бюджеттерге әлеуметтік салық төлеуді құрылымдық бөлімшенің орналасқан жері </w:t>
      </w:r>
      <w:r>
        <w:rPr>
          <w:rStyle w:val="s0"/>
        </w:rPr>
        <w:t>бойынша жүзеге асырады.</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692" w:name="SUB3630000"/>
      <w:bookmarkEnd w:id="692"/>
      <w:r>
        <w:rPr>
          <w:rStyle w:val="s1"/>
        </w:rPr>
        <w:t>49-тарау. САЛЫҚ КЕЗЕҢІ ЖӘНЕ САЛЫҚ ДЕКЛАРАЦИЯСЫ</w:t>
      </w:r>
    </w:p>
    <w:p w:rsidR="00000000" w:rsidRDefault="00C753D2">
      <w:pPr>
        <w:ind w:firstLine="400"/>
        <w:jc w:val="both"/>
      </w:pPr>
      <w:r>
        <w:rPr>
          <w:rStyle w:val="s0"/>
        </w:rPr>
        <w:t> </w:t>
      </w:r>
    </w:p>
    <w:p w:rsidR="00000000" w:rsidRDefault="00C753D2">
      <w:pPr>
        <w:ind w:firstLine="400"/>
        <w:jc w:val="both"/>
      </w:pPr>
      <w:r>
        <w:rPr>
          <w:rStyle w:val="s0"/>
          <w:b/>
          <w:bCs/>
        </w:rPr>
        <w:t>363-бап</w:t>
      </w:r>
      <w:r>
        <w:rPr>
          <w:rStyle w:val="s0"/>
        </w:rPr>
        <w:t xml:space="preserve">. </w:t>
      </w:r>
      <w:r>
        <w:rPr>
          <w:rStyle w:val="s0"/>
          <w:b/>
          <w:bCs/>
        </w:rPr>
        <w:t>Салық кезеңі</w:t>
      </w:r>
    </w:p>
    <w:p w:rsidR="00000000" w:rsidRDefault="00C753D2">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693" w:name="SUB3640000"/>
      <w:bookmarkEnd w:id="693"/>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C753D2">
      <w:pPr>
        <w:jc w:val="both"/>
      </w:pPr>
      <w:r>
        <w:rPr>
          <w:rStyle w:val="s3"/>
        </w:rPr>
        <w:t>2009.30.1</w:t>
      </w:r>
      <w:r>
        <w:rPr>
          <w:rStyle w:val="s3"/>
        </w:rPr>
        <w:t xml:space="preserve">2 № 234-IV </w:t>
      </w:r>
      <w:hyperlink r:id="rId4429" w:anchor="sub_id=56"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4430" w:anchor="sub_id=3640000" w:history="1">
        <w:r>
          <w:rPr>
            <w:rStyle w:val="a3"/>
            <w:i/>
            <w:iCs/>
            <w:color w:val="0000FF"/>
            <w:u w:val="single"/>
          </w:rPr>
          <w:t>ре</w:t>
        </w:r>
        <w:r>
          <w:rPr>
            <w:rStyle w:val="a3"/>
            <w:i/>
            <w:iCs/>
            <w:color w:val="0000FF"/>
            <w:u w:val="single"/>
          </w:rPr>
          <w:t>д</w:t>
        </w:r>
      </w:hyperlink>
      <w:r>
        <w:rPr>
          <w:rStyle w:val="s3"/>
        </w:rPr>
        <w:t>.қара); 2015.18.11. № 412-V ҚР</w:t>
      </w:r>
      <w:r>
        <w:rPr>
          <w:rStyle w:val="s3"/>
        </w:rPr>
        <w:t xml:space="preserve"> </w:t>
      </w:r>
      <w:hyperlink r:id="rId4431" w:anchor="sub_id=364"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4432" w:anchor="sub_id=3640100" w:history="1">
        <w:r>
          <w:rPr>
            <w:rStyle w:val="a3"/>
            <w:i/>
            <w:iCs/>
            <w:color w:val="0000FF"/>
            <w:u w:val="single"/>
          </w:rPr>
          <w:t>бұр.ред.қара</w:t>
        </w:r>
      </w:hyperlink>
      <w:r>
        <w:rPr>
          <w:rStyle w:val="s3"/>
        </w:rPr>
        <w:t>)</w:t>
      </w:r>
    </w:p>
    <w:p w:rsidR="00000000" w:rsidRDefault="00C753D2">
      <w:pPr>
        <w:ind w:firstLine="400"/>
        <w:jc w:val="both"/>
      </w:pPr>
      <w:r>
        <w:rPr>
          <w:rStyle w:val="s0"/>
        </w:rPr>
        <w:t>1. Төлеушiлер</w:t>
      </w:r>
      <w:r>
        <w:rPr>
          <w:rStyle w:val="s0"/>
        </w:rPr>
        <w:t xml:space="preserve"> </w:t>
      </w:r>
      <w:hyperlink r:id="rId4433" w:history="1">
        <w:r>
          <w:rPr>
            <w:rStyle w:val="a3"/>
            <w:color w:val="0000FF"/>
            <w:u w:val="single"/>
          </w:rPr>
          <w:t>жеке табыс салығы мен әлеуметтік салық бойынша декларацияны</w:t>
        </w:r>
      </w:hyperlink>
      <w:r>
        <w:rPr>
          <w:rStyle w:val="s0"/>
        </w:rPr>
        <w:t xml:space="preserve"> </w:t>
      </w:r>
      <w:r>
        <w:rPr>
          <w:rStyle w:val="s0"/>
        </w:rPr>
        <w:t>(Қазақстан Республикасының азаматтары бойынша) орналасқан жері бойынша салық</w:t>
      </w:r>
      <w:r>
        <w:rPr>
          <w:rStyle w:val="s0"/>
        </w:rPr>
        <w:t xml:space="preserve"> органдарына есепті кезеңнен кейінгі екінші айдың 15-нен кешіктірмей тоқсан сайын ұсынады.</w:t>
      </w:r>
    </w:p>
    <w:p w:rsidR="00000000" w:rsidRDefault="00C753D2">
      <w:pPr>
        <w:jc w:val="both"/>
      </w:pPr>
      <w:r>
        <w:rPr>
          <w:rStyle w:val="s3"/>
        </w:rPr>
        <w:t>2015.18.11. № 412-V ҚР</w:t>
      </w:r>
      <w:r>
        <w:rPr>
          <w:rStyle w:val="s3"/>
        </w:rPr>
        <w:t xml:space="preserve"> </w:t>
      </w:r>
      <w:hyperlink r:id="rId4434" w:anchor="sub_id=364"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w:t>
      </w:r>
      <w:r>
        <w:rPr>
          <w:rStyle w:val="s3"/>
        </w:rPr>
        <w:t>п қолданысқа енгізілді)</w:t>
      </w:r>
    </w:p>
    <w:p w:rsidR="00000000" w:rsidRDefault="00C753D2">
      <w:pPr>
        <w:ind w:firstLine="400"/>
        <w:jc w:val="both"/>
      </w:pPr>
      <w:r>
        <w:rPr>
          <w:rStyle w:val="s0"/>
        </w:rPr>
        <w:t>1-1. Төлеушi жеке табыс салығы мен әлеуметтік салық бойынша декларацияны (шетелдіктер мен азаматтығы жоқ адамдар бойынша) орналасқан жері бойынша салық органдарына есепті кезеңнен кейінгі екінші айдың 15-нен кешіктірмей тоқсан сайын</w:t>
      </w:r>
      <w:r>
        <w:rPr>
          <w:rStyle w:val="s0"/>
        </w:rPr>
        <w:t xml:space="preserve"> ұсынады.</w:t>
      </w:r>
    </w:p>
    <w:p w:rsidR="00000000" w:rsidRDefault="00C753D2">
      <w:pPr>
        <w:jc w:val="both"/>
      </w:pPr>
      <w:r>
        <w:rPr>
          <w:rStyle w:val="s3"/>
        </w:rPr>
        <w:t xml:space="preserve">2009.30.12 № 234-IV </w:t>
      </w:r>
      <w:hyperlink r:id="rId4435" w:anchor="sub_id=56"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4436" w:anchor="sub_id=3640200" w:history="1">
        <w:r>
          <w:rPr>
            <w:rStyle w:val="a3"/>
            <w:color w:val="0000FF"/>
            <w:u w:val="single"/>
          </w:rPr>
          <w:t>ред</w:t>
        </w:r>
      </w:hyperlink>
      <w:r>
        <w:rPr>
          <w:rStyle w:val="s3"/>
        </w:rPr>
        <w:t>.қара)</w:t>
      </w:r>
    </w:p>
    <w:p w:rsidR="00000000" w:rsidRDefault="00C753D2">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w:t>
      </w:r>
      <w:r>
        <w:t xml:space="preserve"> салығы мен әлеуметтiк салықтың сомасын есептеу жөніндегі қосымшаны табыс етедi.</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694" w:name="SUB3650000"/>
      <w:bookmarkEnd w:id="694"/>
      <w:r>
        <w:rPr>
          <w:rStyle w:val="s1"/>
        </w:rPr>
        <w:t>13-БӨЛІМ. КӨЛІК ҚҰРАЛЫ САЛЫҒЫ</w:t>
      </w:r>
    </w:p>
    <w:p w:rsidR="00000000" w:rsidRDefault="00C753D2">
      <w:pPr>
        <w:jc w:val="center"/>
      </w:pPr>
      <w:r>
        <w:rPr>
          <w:rStyle w:val="s1"/>
        </w:rPr>
        <w:t> </w:t>
      </w:r>
    </w:p>
    <w:p w:rsidR="00000000" w:rsidRDefault="00C753D2">
      <w:pPr>
        <w:jc w:val="center"/>
      </w:pPr>
      <w:r>
        <w:rPr>
          <w:rStyle w:val="s1"/>
        </w:rPr>
        <w:t>50-тарау. ЖАЛПЫ ЕРЕЖЕЛЕР</w:t>
      </w:r>
    </w:p>
    <w:p w:rsidR="00000000" w:rsidRDefault="00C753D2">
      <w:pPr>
        <w:jc w:val="center"/>
      </w:pPr>
      <w:r>
        <w:rPr>
          <w:rStyle w:val="s1"/>
        </w:rPr>
        <w:t> </w:t>
      </w:r>
    </w:p>
    <w:p w:rsidR="00000000" w:rsidRDefault="00C753D2">
      <w:pPr>
        <w:ind w:firstLine="400"/>
        <w:jc w:val="both"/>
      </w:pPr>
      <w:r>
        <w:rPr>
          <w:rStyle w:val="s0"/>
          <w:b/>
          <w:bCs/>
        </w:rPr>
        <w:t>365-бап. Салық төлеушілер</w:t>
      </w:r>
    </w:p>
    <w:p w:rsidR="00000000" w:rsidRDefault="00C753D2">
      <w:pPr>
        <w:jc w:val="both"/>
      </w:pPr>
      <w:r>
        <w:rPr>
          <w:rStyle w:val="s3"/>
        </w:rPr>
        <w:t>2010.26.11. № 356-IV ҚР</w:t>
      </w:r>
      <w:r>
        <w:rPr>
          <w:rStyle w:val="s3"/>
        </w:rPr>
        <w:t xml:space="preserve"> </w:t>
      </w:r>
      <w:hyperlink r:id="rId4437" w:anchor="sub_id=113" w:history="1">
        <w:r>
          <w:rPr>
            <w:rStyle w:val="a3"/>
            <w:i/>
            <w:iCs/>
            <w:color w:val="0000FF"/>
            <w:u w:val="single"/>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438" w:anchor="sub_id=3650100" w:history="1">
        <w:r>
          <w:rPr>
            <w:rStyle w:val="a3"/>
            <w:i/>
            <w:iCs/>
            <w:color w:val="0000FF"/>
            <w:u w:val="single"/>
          </w:rPr>
          <w:t>бұр.ред.қара</w:t>
        </w:r>
      </w:hyperlink>
      <w:r>
        <w:rPr>
          <w:rStyle w:val="s3"/>
        </w:rPr>
        <w:t>); 2012.26.12. № 61-V ҚР</w:t>
      </w:r>
      <w:r>
        <w:rPr>
          <w:rStyle w:val="s3"/>
        </w:rPr>
        <w:t xml:space="preserve"> </w:t>
      </w:r>
      <w:hyperlink r:id="rId4439" w:anchor="sub_id=365"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4440" w:anchor="sub_id=3650100" w:history="1">
        <w:r>
          <w:rPr>
            <w:rStyle w:val="a3"/>
            <w:i/>
            <w:iCs/>
            <w:color w:val="0000FF"/>
            <w:u w:val="single"/>
          </w:rPr>
          <w:t>бұр.ред.қара</w:t>
        </w:r>
      </w:hyperlink>
      <w:r>
        <w:rPr>
          <w:rStyle w:val="s3"/>
        </w:rPr>
        <w:t>)  </w:t>
      </w:r>
    </w:p>
    <w:p w:rsidR="00000000" w:rsidRDefault="00C753D2">
      <w:pPr>
        <w:ind w:firstLine="400"/>
        <w:jc w:val="both"/>
      </w:pPr>
      <w:r>
        <w:rPr>
          <w:rStyle w:val="s0"/>
        </w:rPr>
        <w:t>1. Егер осы бапта өзгеш</w:t>
      </w:r>
      <w:r>
        <w:rPr>
          <w:rStyle w:val="s0"/>
        </w:rPr>
        <w:t>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C753D2">
      <w:pPr>
        <w:ind w:firstLine="400"/>
        <w:jc w:val="both"/>
      </w:pPr>
      <w:r>
        <w:rPr>
          <w:rStyle w:val="s0"/>
        </w:rPr>
        <w:t>Заңды тұлға өз шешімімен ө</w:t>
      </w:r>
      <w:r>
        <w:rPr>
          <w:rStyle w:val="s0"/>
        </w:rPr>
        <w:t>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C753D2">
      <w:pPr>
        <w:ind w:firstLine="400"/>
        <w:jc w:val="both"/>
      </w:pPr>
      <w:r>
        <w:rPr>
          <w:rStyle w:val="s0"/>
        </w:rPr>
        <w:t>Егер осы бапта өзгеше белгіленбесе, заңды тұлғаны</w:t>
      </w:r>
      <w:r>
        <w:rPr>
          <w:rStyle w:val="s0"/>
        </w:rPr>
        <w:t>ң</w:t>
      </w:r>
      <w:r>
        <w:rPr>
          <w:rStyle w:val="s0"/>
        </w:rPr>
        <w:t xml:space="preserve">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C753D2">
      <w:pPr>
        <w:ind w:firstLine="400"/>
        <w:jc w:val="both"/>
      </w:pPr>
      <w:r>
        <w:rPr>
          <w:rStyle w:val="s0"/>
        </w:rPr>
        <w:t>Егер жаңадан құрылған құрылымдық бөлімше көлік құралдары салығын дербес төлеуші деп танылған жағдайда заңд</w:t>
      </w:r>
      <w:r>
        <w:rPr>
          <w:rStyle w:val="s0"/>
        </w:rPr>
        <w:t>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C753D2">
      <w:pPr>
        <w:ind w:firstLine="400"/>
        <w:jc w:val="both"/>
      </w:pPr>
      <w:r>
        <w:rPr>
          <w:rStyle w:val="s0"/>
        </w:rPr>
        <w:t>2. Лизинг алушы қаржы лизингі шарты бойынша берілген (алынған) салық</w:t>
      </w:r>
      <w:r>
        <w:rPr>
          <w:rStyle w:val="s0"/>
        </w:rPr>
        <w:t xml:space="preserve"> салу объектілері бойынша көлік құралы салығын төлеуші болып табылады.</w:t>
      </w:r>
      <w:r>
        <w:rPr>
          <w:rStyle w:val="s0"/>
        </w:rPr>
        <w:t xml:space="preserve"> </w:t>
      </w:r>
    </w:p>
    <w:p w:rsidR="00000000" w:rsidRDefault="00C753D2">
      <w:pPr>
        <w:jc w:val="both"/>
      </w:pPr>
      <w:r>
        <w:rPr>
          <w:rStyle w:val="s3"/>
        </w:rPr>
        <w:t xml:space="preserve">2009.30.12 № 234-IV </w:t>
      </w:r>
      <w:hyperlink r:id="rId4441" w:anchor="sub_id=5757" w:history="1">
        <w:r>
          <w:rPr>
            <w:rStyle w:val="a3"/>
            <w:i/>
            <w:iCs/>
            <w:color w:val="0000FF"/>
            <w:u w:val="single"/>
          </w:rPr>
          <w:t>Заңымен</w:t>
        </w:r>
      </w:hyperlink>
      <w:r>
        <w:rPr>
          <w:rStyle w:val="s3"/>
        </w:rPr>
        <w:t xml:space="preserve"> </w:t>
      </w:r>
      <w:r>
        <w:rPr>
          <w:rStyle w:val="s3"/>
        </w:rPr>
        <w:t>(2010 ж. 1 қаңтардан қолданысқа енгiзiлдi) (бұр.</w:t>
      </w:r>
      <w:hyperlink r:id="rId4442" w:anchor="sub_id=3650300" w:history="1">
        <w:r>
          <w:rPr>
            <w:rStyle w:val="a3"/>
            <w:color w:val="0000FF"/>
            <w:u w:val="single"/>
          </w:rPr>
          <w:t>ред</w:t>
        </w:r>
      </w:hyperlink>
      <w:r>
        <w:rPr>
          <w:rStyle w:val="s3"/>
        </w:rPr>
        <w:t>.қара); 2013.05.12. № 152-V ҚР</w:t>
      </w:r>
      <w:r>
        <w:rPr>
          <w:rStyle w:val="s3"/>
        </w:rPr>
        <w:t xml:space="preserve"> </w:t>
      </w:r>
      <w:hyperlink r:id="rId4443" w:anchor="sub_id=36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444" w:anchor="sub_id=3650300" w:history="1">
        <w:r>
          <w:rPr>
            <w:rStyle w:val="a3"/>
            <w:i/>
            <w:iCs/>
            <w:color w:val="0000FF"/>
            <w:u w:val="single"/>
          </w:rPr>
          <w:t>бұр.ред.қара</w:t>
        </w:r>
      </w:hyperlink>
      <w:r>
        <w:rPr>
          <w:rStyle w:val="s3"/>
        </w:rPr>
        <w:t>); 2014.28.11. № 257-V ҚР</w:t>
      </w:r>
      <w:r>
        <w:rPr>
          <w:rStyle w:val="s3"/>
        </w:rPr>
        <w:t xml:space="preserve"> </w:t>
      </w:r>
      <w:hyperlink r:id="rId4445" w:anchor="sub_id=3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446" w:anchor="sub_id=3650300" w:history="1">
        <w:r>
          <w:rPr>
            <w:rStyle w:val="a3"/>
            <w:i/>
            <w:iCs/>
            <w:color w:val="0000FF"/>
            <w:u w:val="single"/>
          </w:rPr>
          <w:t>бұр.ред.қара</w:t>
        </w:r>
      </w:hyperlink>
      <w:r>
        <w:rPr>
          <w:rStyle w:val="s3"/>
        </w:rPr>
        <w:t>); 2015.03.12. № 432-V ҚР</w:t>
      </w:r>
      <w:r>
        <w:rPr>
          <w:rStyle w:val="s3"/>
        </w:rPr>
        <w:t xml:space="preserve"> </w:t>
      </w:r>
      <w:hyperlink r:id="rId4447"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4448" w:anchor="sub_id=365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3-тармақ өзгертілді</w:t>
      </w:r>
    </w:p>
    <w:p w:rsidR="00000000" w:rsidRDefault="00C753D2">
      <w:pPr>
        <w:ind w:firstLine="400"/>
      </w:pPr>
      <w:r>
        <w:t>3. Егер осы бапта өзгеше белгiленбесе, мыналар:</w:t>
      </w:r>
    </w:p>
    <w:p w:rsidR="00000000" w:rsidRDefault="00C753D2">
      <w:pPr>
        <w:jc w:val="both"/>
      </w:pPr>
      <w:bookmarkStart w:id="695" w:name="SUB3650301"/>
      <w:bookmarkEnd w:id="695"/>
      <w:r>
        <w:rPr>
          <w:rStyle w:val="s3"/>
        </w:rPr>
        <w:t>2009.16.11. № 200-ІV ҚР</w:t>
      </w:r>
      <w:r>
        <w:rPr>
          <w:rStyle w:val="s3"/>
        </w:rPr>
        <w:t xml:space="preserve"> </w:t>
      </w:r>
      <w:hyperlink r:id="rId4449" w:anchor="sub_id=3118"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4450" w:anchor="sub_id=3650301" w:history="1">
        <w:r>
          <w:rPr>
            <w:rStyle w:val="a3"/>
            <w:i/>
            <w:iCs/>
            <w:color w:val="0000FF"/>
            <w:u w:val="single"/>
          </w:rPr>
          <w:t>ред</w:t>
        </w:r>
      </w:hyperlink>
      <w:r>
        <w:rPr>
          <w:rStyle w:val="s3"/>
        </w:rPr>
        <w:t>.қара); 2010.26.11. № 356-IV ҚР</w:t>
      </w:r>
      <w:r>
        <w:rPr>
          <w:rStyle w:val="s3"/>
        </w:rPr>
        <w:t xml:space="preserve"> </w:t>
      </w:r>
      <w:hyperlink r:id="rId4451" w:anchor="sub_id=113"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452" w:anchor="sub_id=3650301" w:history="1">
        <w:r>
          <w:rPr>
            <w:rStyle w:val="a3"/>
            <w:i/>
            <w:iCs/>
            <w:color w:val="0000FF"/>
            <w:u w:val="single"/>
          </w:rPr>
          <w:t>бұр.ред.қара</w:t>
        </w:r>
      </w:hyperlink>
      <w:r>
        <w:rPr>
          <w:rStyle w:val="s3"/>
        </w:rPr>
        <w:t>); 2012.26.12. № 61-V ҚР</w:t>
      </w:r>
      <w:r>
        <w:rPr>
          <w:rStyle w:val="s3"/>
        </w:rPr>
        <w:t xml:space="preserve"> </w:t>
      </w:r>
      <w:hyperlink r:id="rId4453" w:anchor="sub_id=365"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454" w:anchor="sub_id=3650100" w:history="1">
        <w:r>
          <w:rPr>
            <w:rStyle w:val="a3"/>
            <w:i/>
            <w:iCs/>
            <w:color w:val="0000FF"/>
            <w:u w:val="single"/>
          </w:rPr>
          <w:t>бұр.ред.қара</w:t>
        </w:r>
      </w:hyperlink>
      <w:r>
        <w:rPr>
          <w:rStyle w:val="s3"/>
        </w:rPr>
        <w:t>) 1) тармақша өзгертілді; 2014.28.11. № 257-V ҚР</w:t>
      </w:r>
      <w:r>
        <w:rPr>
          <w:rStyle w:val="s3"/>
        </w:rPr>
        <w:t xml:space="preserve"> </w:t>
      </w:r>
      <w:hyperlink r:id="rId4455" w:anchor="sub_id=3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456" w:anchor="sub_id=3650301" w:history="1">
        <w:r>
          <w:rPr>
            <w:rStyle w:val="a3"/>
            <w:i/>
            <w:iCs/>
            <w:color w:val="0000FF"/>
            <w:u w:val="single"/>
          </w:rPr>
          <w:t>бұр.ред.қара</w:t>
        </w:r>
      </w:hyperlink>
      <w:r>
        <w:rPr>
          <w:rStyle w:val="s3"/>
        </w:rPr>
        <w:t>); 2015.03.12. № 432</w:t>
      </w:r>
      <w:r>
        <w:rPr>
          <w:rStyle w:val="s3"/>
        </w:rPr>
        <w:t>-V ҚР</w:t>
      </w:r>
      <w:r>
        <w:rPr>
          <w:rStyle w:val="s3"/>
        </w:rPr>
        <w:t xml:space="preserve"> </w:t>
      </w:r>
      <w:hyperlink r:id="rId4457"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4458" w:anchor="sub_id=3650301"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1) тармақша</w:t>
      </w:r>
      <w:r>
        <w:rPr>
          <w:rStyle w:val="s3"/>
        </w:rPr>
        <w:t xml:space="preserve"> жаңа редакцияда</w:t>
      </w:r>
    </w:p>
    <w:p w:rsidR="00000000" w:rsidRDefault="00C753D2">
      <w:pPr>
        <w:ind w:firstLine="400"/>
        <w:jc w:val="both"/>
      </w:pPr>
      <w:r>
        <w:rPr>
          <w:rStyle w:val="s0"/>
        </w:rPr>
        <w:t>1) ауыл шаруашылығы өнімін, акваөсіру (балық өсіру шаруашылығы) өнімін өндіруші заңды тұлғалар, сондай-ақ өзінің өндіру процесінде Қазақстан Республикасының Үкіметі белгілеген тізбеге енгізілген мамандандырылған ауыл шаруашылығы техникасын</w:t>
      </w:r>
      <w:r>
        <w:rPr>
          <w:rStyle w:val="s0"/>
        </w:rPr>
        <w:t>ың ауыл шаруашылығы өнімін пайдалану бойынша шаруа немесе фермер қожалығының басшысы және (немесе) мүшелері;</w:t>
      </w:r>
    </w:p>
    <w:p w:rsidR="00000000" w:rsidRDefault="00C753D2">
      <w:pPr>
        <w:jc w:val="both"/>
      </w:pPr>
      <w:r>
        <w:rPr>
          <w:rStyle w:val="s3"/>
        </w:rPr>
        <w:t>2012.26.12. № 61-V ҚР</w:t>
      </w:r>
      <w:r>
        <w:rPr>
          <w:rStyle w:val="s3"/>
        </w:rPr>
        <w:t xml:space="preserve"> </w:t>
      </w:r>
      <w:hyperlink r:id="rId4459" w:anchor="sub_id=365" w:history="1">
        <w:r>
          <w:rPr>
            <w:rStyle w:val="a3"/>
            <w:i/>
            <w:iCs/>
            <w:color w:val="0000FF"/>
            <w:u w:val="single"/>
          </w:rPr>
          <w:t>Заңымен</w:t>
        </w:r>
      </w:hyperlink>
      <w:r>
        <w:rPr>
          <w:rStyle w:val="s3"/>
        </w:rPr>
        <w:t xml:space="preserve"> </w:t>
      </w:r>
      <w:r>
        <w:rPr>
          <w:rStyle w:val="s3"/>
        </w:rPr>
        <w:t>2) тармақша өзгертілді (2009 ж. 1 қа</w:t>
      </w:r>
      <w:r>
        <w:rPr>
          <w:rStyle w:val="s3"/>
        </w:rPr>
        <w:t>ңтардан</w:t>
      </w:r>
      <w:r>
        <w:rPr>
          <w:rStyle w:val="s3"/>
        </w:rPr>
        <w:t xml:space="preserve"> бастап қолданысқа енгізілді) (</w:t>
      </w:r>
      <w:hyperlink r:id="rId4460" w:anchor="sub_id=3650302" w:history="1">
        <w:r>
          <w:rPr>
            <w:rStyle w:val="a3"/>
            <w:i/>
            <w:iCs/>
            <w:color w:val="0000FF"/>
            <w:u w:val="single"/>
          </w:rPr>
          <w:t>бұр.ред.қара</w:t>
        </w:r>
      </w:hyperlink>
      <w:r>
        <w:rPr>
          <w:rStyle w:val="s3"/>
        </w:rPr>
        <w:t>); 2014.28.11. № 257-V ҚР</w:t>
      </w:r>
      <w:r>
        <w:rPr>
          <w:rStyle w:val="s3"/>
        </w:rPr>
        <w:t xml:space="preserve"> </w:t>
      </w:r>
      <w:hyperlink r:id="rId4461" w:anchor="sub_id=365" w:history="1">
        <w:r>
          <w:rPr>
            <w:rStyle w:val="a3"/>
            <w:i/>
            <w:iCs/>
            <w:color w:val="0000FF"/>
            <w:u w:val="single"/>
          </w:rPr>
          <w:t>Заңымен</w:t>
        </w:r>
      </w:hyperlink>
      <w:r>
        <w:rPr>
          <w:rStyle w:val="s3"/>
        </w:rPr>
        <w:t xml:space="preserve"> </w:t>
      </w:r>
      <w:r>
        <w:rPr>
          <w:rStyle w:val="s3"/>
        </w:rPr>
        <w:t>2) тар</w:t>
      </w:r>
      <w:r>
        <w:rPr>
          <w:rStyle w:val="s3"/>
        </w:rPr>
        <w:t>мақша жаңа редакцияда (2015 ж. 1 қаңтардан бастап қолданысқа енгізілді) (</w:t>
      </w:r>
      <w:hyperlink r:id="rId4462" w:anchor="sub_id=36503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салынатын табысына осы Кодекстің</w:t>
      </w:r>
      <w:r>
        <w:rPr>
          <w:rStyle w:val="s0"/>
        </w:rPr>
        <w:t xml:space="preserve"> </w:t>
      </w:r>
      <w:hyperlink w:anchor="sub1470200" w:history="1">
        <w:r>
          <w:rPr>
            <w:rStyle w:val="a3"/>
            <w:color w:val="0000FF"/>
            <w:u w:val="single"/>
          </w:rPr>
          <w:t>147-бабын</w:t>
        </w:r>
        <w:r>
          <w:rPr>
            <w:rStyle w:val="a3"/>
            <w:color w:val="0000FF"/>
            <w:u w:val="single"/>
          </w:rPr>
          <w:t>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 сондай-ақ шаруа немесе фермер қожалығын</w:t>
      </w:r>
      <w:r>
        <w:rPr>
          <w:rStyle w:val="s0"/>
        </w:rPr>
        <w:t>ың басшысы және (немесе) мүшелері Қазақстан Республикасының Үкіметі белгілеген қажеттілік</w:t>
      </w:r>
      <w:r>
        <w:rPr>
          <w:rStyle w:val="s0"/>
        </w:rPr>
        <w:t xml:space="preserve"> </w:t>
      </w:r>
      <w:hyperlink r:id="rId4463" w:history="1">
        <w:r>
          <w:rPr>
            <w:rStyle w:val="a3"/>
            <w:color w:val="0000FF"/>
            <w:u w:val="single"/>
          </w:rPr>
          <w:t>нормативтері</w:t>
        </w:r>
      </w:hyperlink>
      <w:r>
        <w:rPr>
          <w:rStyle w:val="s0"/>
        </w:rPr>
        <w:t xml:space="preserve"> </w:t>
      </w:r>
      <w:r>
        <w:rPr>
          <w:rStyle w:val="s0"/>
        </w:rPr>
        <w:t>шегінде жеңіл және жүк көлік құралдары бойынша;</w:t>
      </w:r>
    </w:p>
    <w:p w:rsidR="00000000" w:rsidRDefault="00C753D2">
      <w:pPr>
        <w:ind w:firstLine="400"/>
        <w:jc w:val="both"/>
      </w:pPr>
      <w:r>
        <w:rPr>
          <w:rStyle w:val="s0"/>
        </w:rPr>
        <w:t>3) мемлекеттік мекемелер;</w:t>
      </w:r>
    </w:p>
    <w:p w:rsidR="00000000" w:rsidRDefault="00C753D2">
      <w:pPr>
        <w:jc w:val="both"/>
      </w:pPr>
      <w:r>
        <w:rPr>
          <w:rStyle w:val="s3"/>
        </w:rPr>
        <w:t xml:space="preserve">2015.03.12. № </w:t>
      </w:r>
      <w:r>
        <w:rPr>
          <w:rStyle w:val="s3"/>
        </w:rPr>
        <w:t>432-V ҚР</w:t>
      </w:r>
      <w:r>
        <w:rPr>
          <w:rStyle w:val="s3"/>
        </w:rPr>
        <w:t xml:space="preserve"> </w:t>
      </w:r>
      <w:hyperlink r:id="rId4464" w:anchor="sub_id=365" w:history="1">
        <w:r>
          <w:rPr>
            <w:rStyle w:val="a3"/>
            <w:i/>
            <w:iCs/>
            <w:color w:val="0000FF"/>
            <w:u w:val="single"/>
          </w:rPr>
          <w:t>Заңымен</w:t>
        </w:r>
      </w:hyperlink>
      <w:r>
        <w:rPr>
          <w:rStyle w:val="s3"/>
        </w:rPr>
        <w:t xml:space="preserve"> </w:t>
      </w:r>
      <w:r>
        <w:rPr>
          <w:rStyle w:val="s3"/>
        </w:rPr>
        <w:t>3-1) тармақшамен толықтырылды (2016 ж. 1 қаңтардан бастап қолданысқа енгізілді)</w:t>
      </w:r>
    </w:p>
    <w:p w:rsidR="00000000" w:rsidRDefault="00C753D2">
      <w:pPr>
        <w:ind w:firstLine="400"/>
        <w:jc w:val="both"/>
      </w:pPr>
      <w:r>
        <w:rPr>
          <w:rStyle w:val="s0"/>
        </w:rPr>
        <w:t>3-1) қозғалтқышының көлемі 3000 текше сантиметрден аспайтын бір жеңіл автокөлі</w:t>
      </w:r>
      <w:r>
        <w:rPr>
          <w:rStyle w:val="s0"/>
        </w:rPr>
        <w:t>к және бір автобус бойынша - осы Кодекстің</w:t>
      </w:r>
      <w:r>
        <w:rPr>
          <w:rStyle w:val="s0"/>
        </w:rPr>
        <w:t xml:space="preserve"> </w:t>
      </w:r>
      <w:hyperlink w:anchor="sub1340100" w:history="1">
        <w:r>
          <w:rPr>
            <w:rStyle w:val="a3"/>
            <w:color w:val="0000FF"/>
            <w:u w:val="single"/>
          </w:rPr>
          <w:t>134-бабы</w:t>
        </w:r>
        <w:r>
          <w:rPr>
            <w:rStyle w:val="a3"/>
            <w:color w:val="0000FF"/>
            <w:u w:val="single"/>
          </w:rPr>
          <w:t>ның 1-тармағына</w:t>
        </w:r>
      </w:hyperlink>
      <w:r>
        <w:rPr>
          <w:rStyle w:val="s0"/>
        </w:rPr>
        <w:t xml:space="preserve"> </w:t>
      </w:r>
      <w:r>
        <w:rPr>
          <w:rStyle w:val="s0"/>
        </w:rPr>
        <w:t>сәйкес келетін мүгедектердің қоғамдық бірлестіктері;</w:t>
      </w:r>
    </w:p>
    <w:p w:rsidR="00000000" w:rsidRDefault="00C753D2">
      <w:pPr>
        <w:jc w:val="both"/>
      </w:pPr>
      <w:r>
        <w:rPr>
          <w:rStyle w:val="s3"/>
        </w:rPr>
        <w:t>2015.03.12. № 432-V ҚР</w:t>
      </w:r>
      <w:r>
        <w:rPr>
          <w:rStyle w:val="s3"/>
        </w:rPr>
        <w:t xml:space="preserve"> </w:t>
      </w:r>
      <w:hyperlink r:id="rId4465"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4) тармақша жаңа редакцияда (2016 ж. 1 қаңтардан бастап қолданысқа енгізілді) (</w:t>
      </w:r>
      <w:hyperlink r:id="rId4466" w:anchor="sub_id=3650304"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753D2">
      <w:pPr>
        <w:ind w:firstLine="400"/>
        <w:jc w:val="both"/>
      </w:pPr>
      <w:r>
        <w:rPr>
          <w:rStyle w:val="s0"/>
        </w:rPr>
        <w:t>4) салық салу объектiсi болып табылатын бiр автокөлiк құралы бойынша</w:t>
      </w:r>
      <w:r>
        <w:rPr>
          <w:rStyle w:val="s0"/>
        </w:rPr>
        <w:t xml:space="preserve"> - Ұлы Отан соғысына қатысушылар және оларға теңестiрiлетiн адамдар, Ұлы Отан соғысы жылдарында тылдағы қажырлы еңбегi мен мінсiз әскери қызметi үшiн бұрынғы КСР Одағы ордендерiмен және медальдарымен наградталған адамдар, сондай-ақ 1941 жылғы 22 маусым - 1</w:t>
      </w:r>
      <w:r>
        <w:rPr>
          <w:rStyle w:val="s0"/>
        </w:rPr>
        <w:t>945 жылғы 9 мамыр аралығында кемінде алты ай жұмыс істеген (қызмет еткен) және</w:t>
      </w:r>
      <w:r>
        <w:rPr>
          <w:rStyle w:val="s0"/>
        </w:rPr>
        <w:t xml:space="preserve"> </w:t>
      </w:r>
      <w:hyperlink r:id="rId4467" w:history="1">
        <w:r>
          <w:rPr>
            <w:rStyle w:val="a3"/>
            <w:color w:val="0000FF"/>
            <w:u w:val="single"/>
          </w:rPr>
          <w:t>Ұлы</w:t>
        </w:r>
        <w:r>
          <w:rPr>
            <w:rStyle w:val="a3"/>
            <w:color w:val="0000FF"/>
            <w:u w:val="single"/>
          </w:rPr>
          <w:t xml:space="preserve"> Отан соғысы жылдарында тылдағы қажырлы еңбегi мен мінсiз әскери қызметi үшiн бұрынғы КСР Одағы ордендерiмен ж</w:t>
        </w:r>
        <w:r>
          <w:rPr>
            <w:rStyle w:val="a3"/>
            <w:color w:val="0000FF"/>
            <w:u w:val="single"/>
          </w:rPr>
          <w:t>әне</w:t>
        </w:r>
        <w:r>
          <w:rPr>
            <w:rStyle w:val="a3"/>
            <w:color w:val="0000FF"/>
            <w:u w:val="single"/>
          </w:rPr>
          <w:t xml:space="preserve"> медальдарымен наградталмаған адамдар</w:t>
        </w:r>
      </w:hyperlink>
      <w:r>
        <w:rPr>
          <w:rStyle w:val="s0"/>
        </w:rPr>
        <w:t>, Кеңес Одағының батырлары мен Социалистiк Еңбек ерлерi, «Халық қаhарманы», «Қазақстанның Еңбек Ері» атақтарына ие болған, үш дәрежелі Даңқ орденiмен және «Отан» орденiмен наградталған адамдар, «Батыр ана» атағына и</w:t>
      </w:r>
      <w:r>
        <w:rPr>
          <w:rStyle w:val="s0"/>
        </w:rPr>
        <w:t>е болған немесе «Алтын алқа» не «Күмiс алқа» алқаларымен наградталған көп балалы аналар;</w:t>
      </w:r>
    </w:p>
    <w:p w:rsidR="00000000" w:rsidRDefault="00C753D2">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C753D2">
      <w:pPr>
        <w:ind w:firstLine="400"/>
        <w:jc w:val="both"/>
      </w:pPr>
      <w:r>
        <w:rPr>
          <w:rStyle w:val="s0"/>
        </w:rPr>
        <w:t>6) 2015.03.12. № 432-V ҚР</w:t>
      </w:r>
      <w:r>
        <w:rPr>
          <w:rStyle w:val="s0"/>
        </w:rPr>
        <w:t xml:space="preserve"> </w:t>
      </w:r>
      <w:hyperlink r:id="rId4468" w:anchor="sub_id=365"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469" w:anchor="sub_id=3650306"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753D2">
      <w:pPr>
        <w:ind w:firstLine="400"/>
        <w:jc w:val="both"/>
      </w:pPr>
      <w:r>
        <w:rPr>
          <w:rStyle w:val="s0"/>
        </w:rPr>
        <w:t>7) ауыл ша</w:t>
      </w:r>
      <w:r>
        <w:rPr>
          <w:rStyle w:val="s0"/>
        </w:rPr>
        <w:t>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C753D2">
      <w:pPr>
        <w:ind w:firstLine="400"/>
        <w:jc w:val="both"/>
      </w:pPr>
      <w:r>
        <w:rPr>
          <w:rStyle w:val="s0"/>
        </w:rPr>
        <w:t xml:space="preserve">Осы тармақтың бірінші бөлігі 1) және 2) тармақшаларының ережелері </w:t>
      </w:r>
      <w:r>
        <w:rPr>
          <w:rStyle w:val="s0"/>
        </w:rPr>
        <w:t>осындай көлік құралдарын пайдалануға, сенімгерлік басқаруға немесе мүліктік жалдау (жалға беру) жағдайларына қолданылмайды.</w:t>
      </w:r>
    </w:p>
    <w:p w:rsidR="00000000" w:rsidRDefault="00C753D2">
      <w:pPr>
        <w:ind w:firstLine="400"/>
        <w:jc w:val="both"/>
      </w:pPr>
      <w:r>
        <w:t xml:space="preserve">4. </w:t>
      </w:r>
      <w:r>
        <w:rPr>
          <w:rStyle w:val="s0"/>
        </w:rPr>
        <w:t>2011.21.07. № 467-ІV ҚР</w:t>
      </w:r>
      <w:r>
        <w:rPr>
          <w:rStyle w:val="s0"/>
        </w:rPr>
        <w:t xml:space="preserve"> </w:t>
      </w:r>
      <w:hyperlink r:id="rId4470" w:anchor="sub_id=3135" w:history="1">
        <w:r>
          <w:rPr>
            <w:rStyle w:val="a3"/>
            <w:color w:val="0000FF"/>
            <w:u w:val="single"/>
          </w:rPr>
          <w:t>Заңымен</w:t>
        </w:r>
      </w:hyperlink>
      <w:r>
        <w:rPr>
          <w:rStyle w:val="s0"/>
        </w:rPr>
        <w:t xml:space="preserve"> алып тасталды </w:t>
      </w:r>
      <w:r>
        <w:rPr>
          <w:rStyle w:val="s3"/>
        </w:rPr>
        <w:t>(</w:t>
      </w:r>
      <w:r>
        <w:rPr>
          <w:rStyle w:val="s3"/>
        </w:rPr>
        <w:t>2010 жылғы 1 қаңтардан бастап қолданысқа енгізілді) (</w:t>
      </w:r>
      <w:hyperlink r:id="rId4471" w:anchor="sub_id=3650000" w:history="1">
        <w:r>
          <w:rPr>
            <w:rStyle w:val="a3"/>
            <w:i/>
            <w:iCs/>
            <w:color w:val="0000FF"/>
            <w:u w:val="single"/>
          </w:rPr>
          <w:t>бұр.ред.қара</w:t>
        </w:r>
      </w:hyperlink>
      <w:r>
        <w:rPr>
          <w:rStyle w:val="s3"/>
        </w:rPr>
        <w:t xml:space="preserve">) </w:t>
      </w:r>
    </w:p>
    <w:p w:rsidR="00000000" w:rsidRDefault="00C753D2">
      <w:pPr>
        <w:jc w:val="both"/>
      </w:pPr>
      <w:r>
        <w:rPr>
          <w:rStyle w:val="s3"/>
        </w:rPr>
        <w:t>2015.03.12. № 432-V ҚР</w:t>
      </w:r>
      <w:r>
        <w:rPr>
          <w:rStyle w:val="s3"/>
        </w:rPr>
        <w:t xml:space="preserve"> </w:t>
      </w:r>
      <w:hyperlink r:id="rId4472" w:anchor="sub_id=365" w:history="1">
        <w:r>
          <w:rPr>
            <w:rStyle w:val="a3"/>
            <w:i/>
            <w:iCs/>
            <w:color w:val="0000FF"/>
            <w:u w:val="single"/>
          </w:rPr>
          <w:t>Заңымен</w:t>
        </w:r>
      </w:hyperlink>
      <w:r>
        <w:rPr>
          <w:rStyle w:val="s3"/>
        </w:rPr>
        <w:t xml:space="preserve"> </w:t>
      </w:r>
      <w:r>
        <w:rPr>
          <w:rStyle w:val="s3"/>
        </w:rPr>
        <w:t>5-тармақпен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5. Осы баптың 3-тармағының 4) және 5) тармақшаларында аталған адамдар, көрсетілген тармақшаларда тізбеленген бір немесе бірнеше санаттарға жататынына қарамастан, бiр көлiк</w:t>
      </w:r>
      <w:r>
        <w:rPr>
          <w:rStyle w:val="s0"/>
        </w:rPr>
        <w:t xml:space="preserve"> құралы бойынша ғана (2013 жылғы 31 желтоқсаннан кейін уәкілетті мемлекеттік органда тіркеу әрекеттері жүргізілген, қозғалтқышының көлемі 4000 текше сантиметрден жоғары жеңіл автомобильден басқа) көлік құралы салығын төлеушілер болып табылады.</w:t>
      </w:r>
    </w:p>
    <w:p w:rsidR="00000000" w:rsidRDefault="00C753D2">
      <w:pPr>
        <w:jc w:val="both"/>
      </w:pPr>
      <w:r>
        <w:rPr>
          <w:rStyle w:val="s3"/>
        </w:rPr>
        <w:t xml:space="preserve">2015.03.12. </w:t>
      </w:r>
      <w:r>
        <w:rPr>
          <w:rStyle w:val="s3"/>
        </w:rPr>
        <w:t>№ 432-V ҚР</w:t>
      </w:r>
      <w:r>
        <w:rPr>
          <w:rStyle w:val="s3"/>
        </w:rPr>
        <w:t xml:space="preserve"> </w:t>
      </w:r>
      <w:hyperlink r:id="rId4473" w:anchor="sub_id=365" w:history="1">
        <w:r>
          <w:rPr>
            <w:rStyle w:val="a3"/>
            <w:i/>
            <w:iCs/>
            <w:color w:val="0000FF"/>
            <w:u w:val="single"/>
          </w:rPr>
          <w:t>Заңымен</w:t>
        </w:r>
      </w:hyperlink>
      <w:r>
        <w:rPr>
          <w:rStyle w:val="s3"/>
        </w:rPr>
        <w:t xml:space="preserve"> </w:t>
      </w:r>
      <w:r>
        <w:rPr>
          <w:rStyle w:val="s3"/>
        </w:rPr>
        <w:t>6-тармақпен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6. Осы баптың 3-тармағы 4) және 5) тармақшаларының ережелері осы тармақшаның ере</w:t>
      </w:r>
      <w:r>
        <w:rPr>
          <w:rStyle w:val="s0"/>
        </w:rPr>
        <w:t>желерін қолдану құқығы бар жеке тұлғаның онда көрсетілген бір немесе бірнеше санаттарға жататынына қарамастан, салық кезең ішінде бiр автокөлiк құралы бойынша (2013 жылғы 31 желтоқсаннан кейін уәкілетті мемлекеттік органда тіркеу әрекеттері жүргізілген, қо</w:t>
      </w:r>
      <w:r>
        <w:rPr>
          <w:rStyle w:val="s0"/>
        </w:rPr>
        <w:t>зғалтқышының көлемі 4000 текше сантиметрден жоғары жеңіл автомобильден басқа) қолданылады.</w:t>
      </w:r>
    </w:p>
    <w:p w:rsidR="00000000" w:rsidRDefault="00C753D2">
      <w:pPr>
        <w:jc w:val="both"/>
      </w:pPr>
      <w:r>
        <w:rPr>
          <w:rStyle w:val="s3"/>
        </w:rPr>
        <w:t>2015.03.12. № 432-V ҚР</w:t>
      </w:r>
      <w:r>
        <w:rPr>
          <w:rStyle w:val="s3"/>
        </w:rPr>
        <w:t xml:space="preserve"> </w:t>
      </w:r>
      <w:hyperlink r:id="rId4474" w:anchor="sub_id=365" w:history="1">
        <w:r>
          <w:rPr>
            <w:rStyle w:val="a3"/>
            <w:i/>
            <w:iCs/>
            <w:color w:val="0000FF"/>
            <w:u w:val="single"/>
          </w:rPr>
          <w:t>Заңымен</w:t>
        </w:r>
      </w:hyperlink>
      <w:r>
        <w:rPr>
          <w:rStyle w:val="s3"/>
        </w:rPr>
        <w:t xml:space="preserve"> </w:t>
      </w:r>
      <w:r>
        <w:rPr>
          <w:rStyle w:val="s3"/>
        </w:rPr>
        <w:t xml:space="preserve">7-тармақпен толықтырылды (2016 ж. 1 қаңтардан бастап </w:t>
      </w:r>
      <w:r>
        <w:rPr>
          <w:rStyle w:val="s3"/>
        </w:rPr>
        <w:t>қолданысқа</w:t>
      </w:r>
      <w:r>
        <w:rPr>
          <w:rStyle w:val="s3"/>
        </w:rPr>
        <w:t xml:space="preserve"> енгізілді)</w:t>
      </w:r>
      <w:r>
        <w:rPr>
          <w:rStyle w:val="s3"/>
        </w:rPr>
        <w:t xml:space="preserve"> </w:t>
      </w:r>
    </w:p>
    <w:p w:rsidR="00000000" w:rsidRDefault="00C753D2">
      <w:pPr>
        <w:ind w:firstLine="400"/>
        <w:jc w:val="both"/>
      </w:pPr>
      <w:r>
        <w:rPr>
          <w:rStyle w:val="s0"/>
        </w:rPr>
        <w:t>7. Осы баптың 3-тармағы 4) және 5) тармақшаларының ережелерін қолдану құқығы бар адамның салық кезеңі ішінде меншік құқығында бірнеше автокөлік құралдары болған жағдайда, осы ережелер есептелген салық сомасы ең көп автокөлік құралдар</w:t>
      </w:r>
      <w:r>
        <w:rPr>
          <w:rStyle w:val="s0"/>
        </w:rPr>
        <w:t>ының біріне қатысты қолданылады.</w:t>
      </w:r>
    </w:p>
    <w:p w:rsidR="00000000" w:rsidRDefault="00C753D2">
      <w:pPr>
        <w:jc w:val="both"/>
      </w:pPr>
      <w:r>
        <w:rPr>
          <w:rStyle w:val="s3"/>
        </w:rPr>
        <w:t>2015.03.12. № 432-V ҚР</w:t>
      </w:r>
      <w:r>
        <w:rPr>
          <w:rStyle w:val="s3"/>
        </w:rPr>
        <w:t xml:space="preserve"> </w:t>
      </w:r>
      <w:hyperlink r:id="rId4475" w:anchor="sub_id=365" w:history="1">
        <w:r>
          <w:rPr>
            <w:rStyle w:val="a3"/>
            <w:i/>
            <w:iCs/>
            <w:color w:val="0000FF"/>
            <w:u w:val="single"/>
          </w:rPr>
          <w:t>Заңымен</w:t>
        </w:r>
      </w:hyperlink>
      <w:r>
        <w:rPr>
          <w:rStyle w:val="s3"/>
        </w:rPr>
        <w:t xml:space="preserve"> </w:t>
      </w:r>
      <w:r>
        <w:rPr>
          <w:rStyle w:val="s3"/>
        </w:rPr>
        <w:t>8-тармақпен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 xml:space="preserve">8. Осы баптың 3-тармағы 4) және 5) </w:t>
      </w:r>
      <w:r>
        <w:rPr>
          <w:rStyle w:val="s0"/>
        </w:rPr>
        <w:t>тармақшаларының ережелерін қолдану құқығы салық кезеңі ішінде туындаған кезде олар осындай құқық туындаған айдың бірінші күнінен бастап салық кезеңі аяқталғанға дейін немесе осындай құқық тоқтатылған айдың бірінші күніне дейін қолданылады.</w:t>
      </w:r>
    </w:p>
    <w:p w:rsidR="00000000" w:rsidRDefault="00C753D2">
      <w:pPr>
        <w:ind w:firstLine="400"/>
        <w:jc w:val="both"/>
      </w:pPr>
      <w:r>
        <w:rPr>
          <w:rStyle w:val="s0"/>
        </w:rPr>
        <w:t>Осы баптың 3-тар</w:t>
      </w:r>
      <w:r>
        <w:rPr>
          <w:rStyle w:val="s0"/>
        </w:rPr>
        <w:t>мағы 4) және 5) тармақшаларының ережелерін қолдану құқығы салық кезеңі ішінде тоқтатылған кезде олар осындай құқық тоқтатылған айдың бірінші күнінен бастап қолданылмайды.</w:t>
      </w:r>
    </w:p>
    <w:p w:rsidR="00000000" w:rsidRDefault="00C753D2">
      <w:pPr>
        <w:ind w:firstLine="400"/>
        <w:jc w:val="both"/>
      </w:pPr>
      <w:r>
        <w:t> </w:t>
      </w:r>
    </w:p>
    <w:p w:rsidR="00000000" w:rsidRDefault="00C753D2">
      <w:pPr>
        <w:ind w:firstLine="400"/>
        <w:jc w:val="both"/>
      </w:pPr>
      <w:bookmarkStart w:id="696" w:name="SUB3660000"/>
      <w:bookmarkEnd w:id="696"/>
      <w:r>
        <w:rPr>
          <w:rStyle w:val="s0"/>
          <w:b/>
          <w:bCs/>
        </w:rPr>
        <w:t>366-бап. Салық салу объектілері</w:t>
      </w:r>
    </w:p>
    <w:p w:rsidR="00000000" w:rsidRDefault="00C753D2">
      <w:pPr>
        <w:jc w:val="both"/>
      </w:pPr>
      <w:r>
        <w:rPr>
          <w:rStyle w:val="s3"/>
        </w:rPr>
        <w:t>2015.03.12. № 432-V ҚР</w:t>
      </w:r>
      <w:r>
        <w:rPr>
          <w:rStyle w:val="s3"/>
        </w:rPr>
        <w:t xml:space="preserve"> </w:t>
      </w:r>
      <w:hyperlink r:id="rId4476" w:anchor="sub_id=366"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1-тармақ жаңа редакцияда (2016 ж. 1 қаңтардан бастап</w:t>
      </w:r>
      <w:r>
        <w:rPr>
          <w:rStyle w:val="s3"/>
        </w:rPr>
        <w:t xml:space="preserve"> </w:t>
      </w:r>
      <w:r>
        <w:rPr>
          <w:rStyle w:val="s3"/>
        </w:rPr>
        <w:t>қолданысқа</w:t>
      </w:r>
      <w:r>
        <w:rPr>
          <w:rStyle w:val="s3"/>
        </w:rPr>
        <w:t xml:space="preserve"> енгізілді) (</w:t>
      </w:r>
      <w:hyperlink r:id="rId4477" w:anchor="sub_id=36601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753D2">
      <w:pPr>
        <w:ind w:firstLine="400"/>
        <w:jc w:val="both"/>
      </w:pPr>
      <w:r>
        <w:rPr>
          <w:rStyle w:val="s0"/>
        </w:rPr>
        <w:t>1. Қазақстан Респуб</w:t>
      </w:r>
      <w:r>
        <w:rPr>
          <w:rStyle w:val="s0"/>
        </w:rPr>
        <w:t>ликасында тiркелген және (немесе) есепте тұрған, тiркемелердi қоспағанда, көлiк құралдары салық салу объектiлерi болып табылады.</w:t>
      </w:r>
    </w:p>
    <w:p w:rsidR="00000000" w:rsidRDefault="00C753D2">
      <w:pPr>
        <w:ind w:firstLine="400"/>
        <w:jc w:val="both"/>
      </w:pPr>
      <w:r>
        <w:rPr>
          <w:rStyle w:val="s0"/>
        </w:rPr>
        <w:t>2. Мыналар:</w:t>
      </w:r>
    </w:p>
    <w:p w:rsidR="00000000" w:rsidRDefault="00C753D2">
      <w:pPr>
        <w:ind w:firstLine="400"/>
        <w:jc w:val="both"/>
      </w:pPr>
      <w:r>
        <w:rPr>
          <w:rStyle w:val="s0"/>
        </w:rPr>
        <w:t>1) жүк көтергіштігі 40 тонна және одан асатын карьерлік автосамосвалдар;</w:t>
      </w:r>
    </w:p>
    <w:p w:rsidR="00000000" w:rsidRDefault="00C753D2">
      <w:pPr>
        <w:jc w:val="both"/>
      </w:pPr>
      <w:r>
        <w:rPr>
          <w:rStyle w:val="s3"/>
        </w:rPr>
        <w:t>2013.04.07. № 132-V ҚР</w:t>
      </w:r>
      <w:r>
        <w:rPr>
          <w:rStyle w:val="s3"/>
        </w:rPr>
        <w:t xml:space="preserve"> </w:t>
      </w:r>
      <w:hyperlink r:id="rId4478" w:anchor="sub_id=366"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4479" w:anchor="sub_id=3660202" w:history="1">
        <w:r>
          <w:rPr>
            <w:rStyle w:val="a3"/>
            <w:i/>
            <w:iCs/>
            <w:color w:val="0000FF"/>
            <w:u w:val="single"/>
          </w:rPr>
          <w:t>бұр.ред.қара</w:t>
        </w:r>
      </w:hyperlink>
      <w:r>
        <w:rPr>
          <w:rStyle w:val="s3"/>
        </w:rPr>
        <w:t>)</w:t>
      </w:r>
    </w:p>
    <w:p w:rsidR="00000000" w:rsidRDefault="00C753D2">
      <w:pPr>
        <w:ind w:firstLine="400"/>
        <w:jc w:val="both"/>
      </w:pPr>
      <w:r>
        <w:rPr>
          <w:rStyle w:val="s0"/>
        </w:rPr>
        <w:t>2) маманданды</w:t>
      </w:r>
      <w:r>
        <w:rPr>
          <w:rStyle w:val="s0"/>
        </w:rPr>
        <w:t>рылған медициналық көлік құралдары;</w:t>
      </w:r>
    </w:p>
    <w:p w:rsidR="00000000" w:rsidRDefault="00C753D2">
      <w:pPr>
        <w:jc w:val="both"/>
      </w:pPr>
      <w:r>
        <w:rPr>
          <w:rStyle w:val="s3"/>
        </w:rPr>
        <w:t>2013.04.07. № 132-V ҚР</w:t>
      </w:r>
      <w:r>
        <w:rPr>
          <w:rStyle w:val="s3"/>
        </w:rPr>
        <w:t xml:space="preserve"> </w:t>
      </w:r>
      <w:hyperlink r:id="rId4480" w:anchor="sub_id=366" w:history="1">
        <w:r>
          <w:rPr>
            <w:rStyle w:val="a3"/>
            <w:i/>
            <w:iCs/>
            <w:color w:val="0000FF"/>
            <w:u w:val="single"/>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C753D2">
      <w:pPr>
        <w:ind w:firstLine="400"/>
        <w:jc w:val="both"/>
      </w:pPr>
      <w:r>
        <w:rPr>
          <w:rStyle w:val="s0"/>
        </w:rPr>
        <w:t>3) Қазақстан Республикасы халы</w:t>
      </w:r>
      <w:r>
        <w:rPr>
          <w:rStyle w:val="s0"/>
        </w:rPr>
        <w:t>қаралық</w:t>
      </w:r>
      <w:r>
        <w:rPr>
          <w:rStyle w:val="s0"/>
        </w:rPr>
        <w:t xml:space="preserve"> кеме тізілімінде тіркелген теңіз кемелері салық салу объектiлерi болып табылмайды.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697" w:name="SUB3670000"/>
      <w:bookmarkEnd w:id="697"/>
      <w:r>
        <w:rPr>
          <w:rStyle w:val="s1"/>
        </w:rPr>
        <w:t xml:space="preserve">51-тарау. </w:t>
      </w:r>
      <w:r>
        <w:rPr>
          <w:rStyle w:val="s1"/>
          <w:caps/>
        </w:rPr>
        <w:t>САЛЫҚ мөлшерлемелері, САЛЫҚТЫ ЕСЕПТЕУ ТӘРТІБІ ЖӘНЕ ТӨЛЕУ МЕРЗІМДЕРІ</w:t>
      </w:r>
    </w:p>
    <w:p w:rsidR="00000000" w:rsidRDefault="00C753D2">
      <w:r>
        <w:t> </w:t>
      </w:r>
    </w:p>
    <w:p w:rsidR="00000000" w:rsidRDefault="00C753D2">
      <w:pPr>
        <w:jc w:val="both"/>
      </w:pPr>
      <w:r>
        <w:rPr>
          <w:rStyle w:val="s3"/>
        </w:rPr>
        <w:t>2009.16.11. № 200-ІV ҚР</w:t>
      </w:r>
      <w:r>
        <w:rPr>
          <w:rStyle w:val="s3"/>
        </w:rPr>
        <w:t xml:space="preserve"> </w:t>
      </w:r>
      <w:hyperlink r:id="rId4481" w:anchor="sub_id=311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482" w:anchor="sub_id=3670000" w:history="1">
        <w:r>
          <w:rPr>
            <w:rStyle w:val="a3"/>
            <w:i/>
            <w:iCs/>
            <w:color w:val="0000FF"/>
            <w:u w:val="single"/>
          </w:rPr>
          <w:t>ред</w:t>
        </w:r>
      </w:hyperlink>
      <w:r>
        <w:rPr>
          <w:rStyle w:val="s3"/>
        </w:rPr>
        <w:t>.қара); 2009.12.02. № 133-ІV ҚР</w:t>
      </w:r>
      <w:r>
        <w:rPr>
          <w:rStyle w:val="s3"/>
        </w:rPr>
        <w:t xml:space="preserve"> </w:t>
      </w:r>
      <w:hyperlink r:id="rId4483" w:anchor="sub_id=6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484" w:anchor="sub_id=3670000" w:history="1">
        <w:r>
          <w:rPr>
            <w:rStyle w:val="a3"/>
            <w:i/>
            <w:iCs/>
            <w:color w:val="0000FF"/>
            <w:u w:val="single"/>
          </w:rPr>
          <w:t>ред</w:t>
        </w:r>
      </w:hyperlink>
      <w:r>
        <w:rPr>
          <w:rStyle w:val="s3"/>
        </w:rPr>
        <w:t>.қара) 367-бап өзгертілді; 2010.26.11. № 356-IV ҚР</w:t>
      </w:r>
      <w:r>
        <w:rPr>
          <w:rStyle w:val="s3"/>
        </w:rPr>
        <w:t xml:space="preserve"> </w:t>
      </w:r>
      <w:hyperlink r:id="rId4485" w:anchor="sub_id=114" w:history="1">
        <w:r>
          <w:rPr>
            <w:rStyle w:val="a3"/>
            <w:i/>
            <w:iCs/>
            <w:color w:val="0000FF"/>
            <w:u w:val="single"/>
          </w:rPr>
          <w:t>Заңымен</w:t>
        </w:r>
      </w:hyperlink>
      <w:r>
        <w:rPr>
          <w:rStyle w:val="s3"/>
        </w:rPr>
        <w:t xml:space="preserve"> </w:t>
      </w:r>
      <w:r>
        <w:rPr>
          <w:rStyle w:val="s3"/>
        </w:rPr>
        <w:t>367-бап жаңа редакцияда (2011 жылғы 1 қаңтардан бастап қолданысқа енгізілді) (</w:t>
      </w:r>
      <w:hyperlink r:id="rId4486" w:anchor="sub_id=367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367-бап. Салы</w:t>
      </w:r>
      <w:r>
        <w:rPr>
          <w:rStyle w:val="s1"/>
        </w:rPr>
        <w:t>қ</w:t>
      </w:r>
      <w:r>
        <w:rPr>
          <w:rStyle w:val="s1"/>
        </w:rPr>
        <w:t xml:space="preserve"> мөлшерлемелері</w:t>
      </w:r>
    </w:p>
    <w:p w:rsidR="00000000" w:rsidRDefault="00C753D2">
      <w:pPr>
        <w:jc w:val="both"/>
      </w:pPr>
      <w:r>
        <w:rPr>
          <w:rStyle w:val="s3"/>
        </w:rPr>
        <w:t>2013.04.07. № 132-V ҚР</w:t>
      </w:r>
      <w:r>
        <w:rPr>
          <w:rStyle w:val="s3"/>
        </w:rPr>
        <w:t xml:space="preserve"> </w:t>
      </w:r>
      <w:hyperlink r:id="rId4487" w:anchor="sub_id=36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488" w:anchor="sub_id=3670000" w:history="1">
        <w:r>
          <w:rPr>
            <w:rStyle w:val="a3"/>
            <w:i/>
            <w:iCs/>
            <w:color w:val="0000FF"/>
            <w:u w:val="single"/>
          </w:rPr>
          <w:t>бұр.ред.қара</w:t>
        </w:r>
      </w:hyperlink>
      <w:r>
        <w:rPr>
          <w:rStyle w:val="s3"/>
        </w:rPr>
        <w:t>); 2013.05.12. № 152-V ҚР</w:t>
      </w:r>
      <w:r>
        <w:rPr>
          <w:rStyle w:val="s3"/>
        </w:rPr>
        <w:t xml:space="preserve"> </w:t>
      </w:r>
      <w:hyperlink r:id="rId4489" w:anchor="sub_id=36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490" w:anchor="sub_id=3670000" w:history="1">
        <w:r>
          <w:rPr>
            <w:rStyle w:val="a3"/>
            <w:i/>
            <w:iCs/>
            <w:color w:val="0000FF"/>
            <w:u w:val="single"/>
          </w:rPr>
          <w:t>бұр.ред.қара</w:t>
        </w:r>
      </w:hyperlink>
      <w:r>
        <w:rPr>
          <w:rStyle w:val="s3"/>
        </w:rPr>
        <w:t>); 2015.03.12. № 432-V ҚР</w:t>
      </w:r>
      <w:r>
        <w:rPr>
          <w:rStyle w:val="s3"/>
        </w:rPr>
        <w:t xml:space="preserve"> </w:t>
      </w:r>
      <w:hyperlink r:id="rId4491" w:anchor="sub_id=36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492" w:anchor="sub_id=36700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Егер осы бапта өзгеше белгіленбесе, салықты есептеу</w:t>
      </w:r>
      <w:r>
        <w:rPr>
          <w:rStyle w:val="s0"/>
        </w:rPr>
        <w:t xml:space="preserve"> </w:t>
      </w:r>
      <w:hyperlink r:id="rId4493" w:history="1">
        <w:r>
          <w:rPr>
            <w:rStyle w:val="a3"/>
            <w:color w:val="0000FF"/>
            <w:u w:val="single"/>
          </w:rPr>
          <w:t>айлық есептік көрсеткіштермен</w:t>
        </w:r>
      </w:hyperlink>
      <w:r>
        <w:rPr>
          <w:rStyle w:val="s0"/>
        </w:rPr>
        <w:t xml:space="preserve"> </w:t>
      </w:r>
      <w:r>
        <w:rPr>
          <w:rStyle w:val="s0"/>
        </w:rPr>
        <w:t>белгіленген мынадай мөлшерлемелер бойынша жүргізіл</w:t>
      </w:r>
      <w:r>
        <w:rPr>
          <w:rStyle w:val="s0"/>
        </w:rPr>
        <w:t>еді:</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w:t>
            </w:r>
          </w:p>
          <w:p w:rsidR="00000000" w:rsidRDefault="00C753D2">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Салық салу 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Салық мөлшерлемесі</w:t>
            </w:r>
          </w:p>
          <w:p w:rsidR="00000000" w:rsidRDefault="00C753D2">
            <w:pPr>
              <w:jc w:val="center"/>
            </w:pPr>
            <w:r>
              <w:rPr>
                <w:rStyle w:val="s0"/>
              </w:rPr>
              <w:t>(</w:t>
            </w:r>
            <w:hyperlink r:id="rId4494" w:history="1">
              <w:r>
                <w:rPr>
                  <w:rStyle w:val="a3"/>
                  <w:color w:val="0000FF"/>
                  <w:u w:val="single"/>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p w:rsidR="00000000" w:rsidRDefault="00C753D2">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Двигателiнiң көлемi мынадай жеңiл автомобильдер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11</w:t>
            </w:r>
            <w:r>
              <w:rPr>
                <w:rStyle w:val="s0"/>
              </w:rPr>
              <w:t>00-ден жоғары 1500-дi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1500-ден жоғары 2000-ды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2000-нан жоғары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3000-нан жоғары 4000-ды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Жүк көтергiштiгi мынад</w:t>
            </w:r>
            <w:r>
              <w:rPr>
                <w:rStyle w:val="s0"/>
              </w:rPr>
              <w:t>ай жүк, арнайы автомобильдер (тiркемелердi есептемегенде):</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 тоннаға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 тоннадан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Тракторлар, өздігінен жүретін ауыл </w:t>
            </w:r>
            <w:r>
              <w:rPr>
                <w:rStyle w:val="s0"/>
              </w:rPr>
              <w:t>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Автобустар: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отыратын 12</w:t>
            </w:r>
            <w:r>
              <w:rPr>
                <w:rStyle w:val="s0"/>
              </w:rPr>
              <w:t xml:space="preserve"> орынға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отыратын 12-ден жоғары 25 орынды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Мотоциклдер, мотороллерлер, мотошаналар, шағын кемелер, қозғалтқышының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55 кВт-ға дейiн қоса алғанда (75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55</w:t>
            </w:r>
            <w:r>
              <w:rPr>
                <w:rStyle w:val="s0"/>
              </w:rPr>
              <w:t xml:space="preserve"> кВт-дан асатын (75 ат күшiне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Катерлер, кемелер, буксирлер, баржалар,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160-тан жоғары 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500-ден жоғары 1000-ды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100</w:t>
            </w:r>
            <w:r>
              <w:rPr>
                <w:rStyle w:val="s0"/>
              </w:rPr>
              <w:t>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Ұшу</w:t>
            </w:r>
            <w:r>
              <w:rPr>
                <w:rStyle w:val="s0"/>
              </w:rPr>
              <w:t xml:space="preserve"> 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әрбір</w:t>
            </w:r>
            <w:r>
              <w:rPr>
                <w:rStyle w:val="s0"/>
              </w:rPr>
              <w:t xml:space="preserve"> киловатт қуаттан айлық есептiк көрсеткiштiң</w:t>
            </w:r>
          </w:p>
          <w:p w:rsidR="00000000" w:rsidRDefault="00C753D2">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Мыналар:</w:t>
            </w:r>
          </w:p>
          <w:p w:rsidR="00000000" w:rsidRDefault="00C753D2">
            <w:r>
              <w:rPr>
                <w:rStyle w:val="s0"/>
              </w:rPr>
              <w:t>кез келген санаттағы поездарды магистральдық жолдармен жүргiзу үшiн;</w:t>
            </w:r>
          </w:p>
          <w:p w:rsidR="00000000" w:rsidRDefault="00C753D2">
            <w:r>
              <w:rPr>
                <w:rStyle w:val="s0"/>
              </w:rPr>
              <w:t>магистральдық, станциялық және тар табанды және (немесе) кең табанды кiрме жо</w:t>
            </w:r>
            <w:r>
              <w:rPr>
                <w:rStyle w:val="s0"/>
              </w:rPr>
              <w:t>лдарда маневр жұмыстарын жүргiзу үшiн;</w:t>
            </w:r>
          </w:p>
          <w:p w:rsidR="00000000" w:rsidRDefault="00C753D2">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көлiк құралының жалпы қуатының әрбір киловатынан айлық есептiк көр</w:t>
            </w:r>
            <w:r>
              <w:rPr>
                <w:rStyle w:val="s0"/>
              </w:rPr>
              <w:t>сеткiштiң</w:t>
            </w:r>
          </w:p>
          <w:p w:rsidR="00000000" w:rsidRDefault="00C753D2">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көлiк құралының жалпы қуа</w:t>
            </w:r>
            <w:r>
              <w:rPr>
                <w:rStyle w:val="s0"/>
              </w:rPr>
              <w:t>тының әрбір киловатынан айлық есептiк көрсеткiштiң</w:t>
            </w:r>
          </w:p>
          <w:p w:rsidR="00000000" w:rsidRDefault="00C753D2">
            <w:r>
              <w:rPr>
                <w:rStyle w:val="s0"/>
              </w:rPr>
              <w:t>1 пайызы</w:t>
            </w:r>
          </w:p>
        </w:tc>
      </w:tr>
    </w:tbl>
    <w:p w:rsidR="00000000" w:rsidRDefault="00C753D2">
      <w:pPr>
        <w:ind w:firstLine="400"/>
        <w:jc w:val="both"/>
      </w:pPr>
      <w:r>
        <w:rPr>
          <w:rStyle w:val="s0"/>
        </w:rPr>
        <w:t> </w:t>
      </w:r>
    </w:p>
    <w:p w:rsidR="00000000" w:rsidRDefault="00C753D2">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w:t>
      </w:r>
      <w:r>
        <w:rPr>
          <w:rStyle w:val="s0"/>
        </w:rPr>
        <w:t>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w:t>
            </w:r>
          </w:p>
          <w:p w:rsidR="00000000" w:rsidRDefault="00C753D2">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Салық мөлшерлемесі</w:t>
            </w:r>
          </w:p>
          <w:p w:rsidR="00000000" w:rsidRDefault="00C753D2">
            <w:pPr>
              <w:jc w:val="center"/>
            </w:pPr>
            <w:r>
              <w:rPr>
                <w:rStyle w:val="s0"/>
              </w:rPr>
              <w:t>(</w:t>
            </w:r>
            <w:hyperlink r:id="rId4495" w:history="1">
              <w:r>
                <w:rPr>
                  <w:rStyle w:val="a3"/>
                  <w:color w:val="0000FF"/>
                  <w:u w:val="single"/>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3 500-ден жоғары 4 000-ды қоса алғ</w:t>
            </w:r>
            <w:r>
              <w:rPr>
                <w:rStyle w:val="s0"/>
              </w:rPr>
              <w:t>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w:t>
            </w:r>
          </w:p>
        </w:tc>
      </w:tr>
    </w:tbl>
    <w:p w:rsidR="00000000" w:rsidRDefault="00C753D2">
      <w:pPr>
        <w:ind w:firstLine="400"/>
        <w:jc w:val="both"/>
      </w:pPr>
      <w:r>
        <w:rPr>
          <w:rStyle w:val="s0"/>
        </w:rPr>
        <w:t> </w:t>
      </w:r>
    </w:p>
    <w:p w:rsidR="00000000" w:rsidRDefault="00C753D2">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C753D2">
      <w:pPr>
        <w:jc w:val="both"/>
      </w:pPr>
      <w:r>
        <w:rPr>
          <w:rStyle w:val="s3"/>
        </w:rPr>
        <w:t>2012.26.12. № 6</w:t>
      </w:r>
      <w:r>
        <w:rPr>
          <w:rStyle w:val="s3"/>
        </w:rPr>
        <w:t>1-V ҚР</w:t>
      </w:r>
      <w:r>
        <w:rPr>
          <w:rStyle w:val="s3"/>
        </w:rPr>
        <w:t xml:space="preserve"> </w:t>
      </w:r>
      <w:hyperlink r:id="rId4496" w:anchor="sub_id=36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497" w:anchor="sub_id=3670000" w:history="1">
        <w:r>
          <w:rPr>
            <w:rStyle w:val="a3"/>
            <w:i/>
            <w:iCs/>
            <w:color w:val="0000FF"/>
            <w:u w:val="single"/>
          </w:rPr>
          <w:t>бұр.ред.қара</w:t>
        </w:r>
      </w:hyperlink>
      <w:r>
        <w:rPr>
          <w:rStyle w:val="s3"/>
        </w:rPr>
        <w:t>); 2014.07.0</w:t>
      </w:r>
      <w:r>
        <w:rPr>
          <w:rStyle w:val="s3"/>
        </w:rPr>
        <w:t>3. № 177-V ҚР</w:t>
      </w:r>
      <w:r>
        <w:rPr>
          <w:rStyle w:val="s3"/>
        </w:rPr>
        <w:t xml:space="preserve"> </w:t>
      </w:r>
      <w:hyperlink r:id="rId4498" w:anchor="sub_id=36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499" w:anchor="sub_id=36701010" w:history="1">
        <w:r>
          <w:rPr>
            <w:rStyle w:val="a3"/>
            <w:i/>
            <w:iCs/>
            <w:color w:val="0000FF"/>
            <w:u w:val="single"/>
          </w:rPr>
          <w:t>бұр.ред.қара</w:t>
        </w:r>
      </w:hyperlink>
      <w:r>
        <w:rPr>
          <w:rStyle w:val="s3"/>
        </w:rPr>
        <w:t>) 1-</w:t>
      </w:r>
      <w:r>
        <w:rPr>
          <w:rStyle w:val="s3"/>
        </w:rPr>
        <w:t>1-тармақ өзгертілді; 2014.17.04. № 195-V ҚР</w:t>
      </w:r>
      <w:r>
        <w:rPr>
          <w:rStyle w:val="s3"/>
        </w:rPr>
        <w:t xml:space="preserve"> </w:t>
      </w:r>
      <w:hyperlink r:id="rId4500" w:anchor="sub_id=500" w:history="1">
        <w:r>
          <w:rPr>
            <w:rStyle w:val="a3"/>
            <w:i/>
            <w:iCs/>
            <w:color w:val="0000FF"/>
            <w:u w:val="single"/>
          </w:rPr>
          <w:t>Заңымен</w:t>
        </w:r>
      </w:hyperlink>
      <w:r>
        <w:rPr>
          <w:rStyle w:val="s3"/>
        </w:rPr>
        <w:t xml:space="preserve"> </w:t>
      </w:r>
      <w:r>
        <w:rPr>
          <w:rStyle w:val="s3"/>
        </w:rPr>
        <w:t>1-1-тармақ жаңа редакцияда (ресми</w:t>
      </w:r>
      <w:r>
        <w:rPr>
          <w:rStyle w:val="s3"/>
        </w:rPr>
        <w:t xml:space="preserve"> </w:t>
      </w:r>
      <w:hyperlink r:id="rId4501" w:history="1">
        <w:r>
          <w:rPr>
            <w:rStyle w:val="a3"/>
            <w:i/>
            <w:iCs/>
            <w:color w:val="0000FF"/>
            <w:u w:val="single"/>
          </w:rPr>
          <w:t>жарияланған</w:t>
        </w:r>
      </w:hyperlink>
      <w:r>
        <w:rPr>
          <w:rStyle w:val="s3"/>
        </w:rPr>
        <w:t xml:space="preserve"> </w:t>
      </w:r>
      <w:r>
        <w:rPr>
          <w:rStyle w:val="s3"/>
        </w:rPr>
        <w:t>күнінен кейі</w:t>
      </w:r>
      <w:r>
        <w:rPr>
          <w:rStyle w:val="s3"/>
        </w:rPr>
        <w:t>н алты ай өткен соң қолданысқа енгізілді) (</w:t>
      </w:r>
      <w:hyperlink r:id="rId4502" w:anchor="sub_id=36701010" w:history="1">
        <w:r>
          <w:rPr>
            <w:rStyle w:val="a3"/>
            <w:i/>
            <w:iCs/>
            <w:color w:val="0000FF"/>
            <w:u w:val="single"/>
          </w:rPr>
          <w:t>бұр.ред.қара</w:t>
        </w:r>
      </w:hyperlink>
      <w:r>
        <w:rPr>
          <w:rStyle w:val="s3"/>
        </w:rPr>
        <w:t>)</w:t>
      </w:r>
    </w:p>
    <w:p w:rsidR="00000000" w:rsidRDefault="00C753D2">
      <w:pPr>
        <w:ind w:firstLine="400"/>
        <w:jc w:val="both"/>
      </w:pPr>
      <w:r>
        <w:rPr>
          <w:rStyle w:val="s0"/>
        </w:rPr>
        <w:t>1-1. Осы Кодекстiң мақсаттары үшiн:</w:t>
      </w:r>
    </w:p>
    <w:p w:rsidR="00000000" w:rsidRDefault="00C753D2">
      <w:pPr>
        <w:ind w:firstLine="400"/>
        <w:jc w:val="both"/>
      </w:pPr>
      <w:r>
        <w:rPr>
          <w:rStyle w:val="s0"/>
        </w:rPr>
        <w:t>1) жеңiл автомобильдерге:</w:t>
      </w:r>
    </w:p>
    <w:p w:rsidR="00000000" w:rsidRDefault="00C753D2">
      <w:pPr>
        <w:ind w:firstLine="400"/>
        <w:jc w:val="both"/>
      </w:pPr>
      <w:r>
        <w:rPr>
          <w:rStyle w:val="s0"/>
        </w:rPr>
        <w:t>В санатындағы (ВЕ, В1 қоса алғандағы) автомобильдер</w:t>
      </w:r>
      <w:r>
        <w:rPr>
          <w:rStyle w:val="s0"/>
        </w:rPr>
        <w:t>;</w:t>
      </w:r>
    </w:p>
    <w:p w:rsidR="00000000" w:rsidRDefault="00C753D2">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C753D2">
      <w:pPr>
        <w:ind w:firstLine="400"/>
        <w:jc w:val="both"/>
      </w:pPr>
      <w:r>
        <w:rPr>
          <w:rStyle w:val="s0"/>
        </w:rPr>
        <w:t xml:space="preserve">рұқсат етiлген ең жоғары массасы және (немесе) жолаушылар орындарының </w:t>
      </w:r>
      <w:r>
        <w:rPr>
          <w:rStyle w:val="s0"/>
        </w:rPr>
        <w:t>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C753D2">
      <w:pPr>
        <w:ind w:firstLine="400"/>
        <w:jc w:val="both"/>
      </w:pPr>
      <w:r>
        <w:rPr>
          <w:rStyle w:val="s0"/>
        </w:rPr>
        <w:t>2) ег</w:t>
      </w:r>
      <w:r>
        <w:rPr>
          <w:rStyle w:val="s0"/>
        </w:rPr>
        <w:t>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C753D2">
      <w:pPr>
        <w:ind w:firstLine="400"/>
        <w:jc w:val="both"/>
      </w:pPr>
      <w:r>
        <w:rPr>
          <w:rStyle w:val="s0"/>
        </w:rPr>
        <w:t>3) егер осы тармақтың 1) және 2) тармақшаларында өзгеше белгiленбесе, арнайы автомобильдерге белгiлi бiр технология</w:t>
      </w:r>
      <w:r>
        <w:rPr>
          <w:rStyle w:val="s0"/>
        </w:rPr>
        <w:t>лық процестердi немесе операцияларды орындауға арналған, арнайы жабдығы бар автомобильдер жатады;</w:t>
      </w:r>
    </w:p>
    <w:p w:rsidR="00000000" w:rsidRDefault="00C753D2">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C753D2">
      <w:pPr>
        <w:ind w:firstLine="400"/>
        <w:jc w:val="both"/>
      </w:pPr>
      <w:r>
        <w:rPr>
          <w:rStyle w:val="s0"/>
        </w:rPr>
        <w:t>2. Жеңiл автомобильд</w:t>
      </w:r>
      <w:r>
        <w:rPr>
          <w:rStyle w:val="s0"/>
        </w:rPr>
        <w:t>ердiң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көрсеткiш мөлшерлемесі бойынша салық салынатын 2000-нан жоғары 2500 текше сантиметрдi қоса а</w:t>
      </w:r>
      <w:r>
        <w:rPr>
          <w:rStyle w:val="s0"/>
        </w:rPr>
        <w:t>лғандағы, тоғыз айлық есептiк көрсеткiш мөлшерлемесі бойынша салық салынатын 2500-ден жоғары 3000 текше сантиметрдi қоса алғандағы, он бес айлық есептiк көрсеткiш мөлшерлемесі бойынша салық салынатын 3000-нан жоғары 4000 текше сантиметрдi қоса алғандағы, ж</w:t>
      </w:r>
      <w:r>
        <w:rPr>
          <w:rStyle w:val="s0"/>
        </w:rPr>
        <w:t>үз</w:t>
      </w:r>
      <w:r>
        <w:rPr>
          <w:rStyle w:val="s0"/>
        </w:rPr>
        <w:t xml:space="preserve">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w:t>
      </w:r>
      <w:r>
        <w:rPr>
          <w:rStyle w:val="s0"/>
        </w:rPr>
        <w:t xml:space="preserve"> </w:t>
      </w:r>
    </w:p>
    <w:p w:rsidR="00000000" w:rsidRDefault="00C753D2">
      <w:pPr>
        <w:jc w:val="both"/>
      </w:pPr>
      <w:r>
        <w:rPr>
          <w:rStyle w:val="s3"/>
        </w:rPr>
        <w:t>2013.05.12. № 152-V ҚР</w:t>
      </w:r>
      <w:r>
        <w:rPr>
          <w:rStyle w:val="s3"/>
        </w:rPr>
        <w:t xml:space="preserve"> </w:t>
      </w:r>
      <w:hyperlink r:id="rId4503" w:anchor="sub_id=367"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2-1. Қазақстан Республикасында 2013 жылғы 31 желтоқсаннан кейін шығарылған (жасалған нем</w:t>
      </w:r>
      <w:r>
        <w:rPr>
          <w:rStyle w:val="s0"/>
        </w:rPr>
        <w:t>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4504" w:history="1">
        <w:r>
          <w:rPr>
            <w:rStyle w:val="a3"/>
            <w:color w:val="0000FF"/>
            <w:u w:val="single"/>
          </w:rPr>
          <w:t>айлық есептік көрсеткіш</w:t>
        </w:r>
      </w:hyperlink>
      <w:r>
        <w:rPr>
          <w:rStyle w:val="s0"/>
        </w:rPr>
        <w:t xml:space="preserve"> </w:t>
      </w:r>
      <w:r>
        <w:rPr>
          <w:rStyle w:val="s0"/>
        </w:rPr>
        <w:t>мөлшерлемесі бойынша</w:t>
      </w:r>
      <w:r>
        <w:rPr>
          <w:rStyle w:val="s0"/>
        </w:rPr>
        <w:t xml:space="preserve">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w:t>
      </w:r>
      <w:r>
        <w:rPr>
          <w:rStyle w:val="s0"/>
        </w:rPr>
        <w:t>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w:t>
      </w:r>
      <w:r>
        <w:rPr>
          <w:rStyle w:val="s0"/>
        </w:rPr>
        <w:t>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w:t>
      </w:r>
      <w:r>
        <w:rPr>
          <w:rStyle w:val="s0"/>
        </w:rPr>
        <w:t>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w:t>
      </w:r>
      <w:r>
        <w:rPr>
          <w:rStyle w:val="s0"/>
        </w:rPr>
        <w:t>ы 7 теңгеге ұлғайтылады.</w:t>
      </w:r>
    </w:p>
    <w:p w:rsidR="00000000" w:rsidRDefault="00C753D2">
      <w:pPr>
        <w:jc w:val="both"/>
      </w:pPr>
      <w:r>
        <w:rPr>
          <w:rStyle w:val="s3"/>
        </w:rPr>
        <w:t>2014.28.11. № 257-V ҚР</w:t>
      </w:r>
      <w:r>
        <w:rPr>
          <w:rStyle w:val="s3"/>
        </w:rPr>
        <w:t xml:space="preserve"> </w:t>
      </w:r>
      <w:hyperlink r:id="rId4505" w:anchor="sub_id=3367" w:history="1">
        <w:r>
          <w:rPr>
            <w:rStyle w:val="a3"/>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2-2. Осы баптың мақсатында Қазақстан Рес</w:t>
      </w:r>
      <w:r>
        <w:rPr>
          <w:rStyle w:val="s0"/>
        </w:rPr>
        <w:t>публикасының аумағына әкелінген жеңіл автомобильдерді әкелу күні оларды бастапқы мемлекеттік тіркеу күні болып есептеледi.</w:t>
      </w:r>
    </w:p>
    <w:p w:rsidR="00000000" w:rsidRDefault="00C753D2">
      <w:pPr>
        <w:ind w:firstLine="400"/>
        <w:jc w:val="both"/>
      </w:pPr>
      <w:r>
        <w:rPr>
          <w:rStyle w:val="s0"/>
        </w:rPr>
        <w:t>3. Пайдаланылу мерзiмiне қарай ұшу аппараттарының салық мөлшерлемелеріне мынадай түзету коэффициенттерi қолданылады:</w:t>
      </w:r>
      <w:r>
        <w:rPr>
          <w:rStyle w:val="s0"/>
        </w:rPr>
        <w:t xml:space="preserve"> </w:t>
      </w:r>
    </w:p>
    <w:p w:rsidR="00000000" w:rsidRDefault="00C753D2">
      <w:pPr>
        <w:ind w:firstLine="400"/>
        <w:jc w:val="both"/>
      </w:pPr>
      <w:r>
        <w:rPr>
          <w:rStyle w:val="s0"/>
        </w:rPr>
        <w:t>1) 1999 жылғы 1</w:t>
      </w:r>
      <w:r>
        <w:rPr>
          <w:rStyle w:val="s0"/>
        </w:rPr>
        <w:t xml:space="preserve"> сәуiрден кейiн Қазақстан Республикасының шегiнен тыс жерлерден сатып алынған ұшу аппараттарына:</w:t>
      </w:r>
      <w:r>
        <w:rPr>
          <w:rStyle w:val="s0"/>
        </w:rPr>
        <w:t xml:space="preserve"> </w:t>
      </w:r>
    </w:p>
    <w:p w:rsidR="00000000" w:rsidRDefault="00C753D2">
      <w:pPr>
        <w:ind w:firstLine="400"/>
        <w:jc w:val="both"/>
      </w:pPr>
      <w:r>
        <w:rPr>
          <w:rStyle w:val="s0"/>
        </w:rPr>
        <w:t>пайдаланылу мерзiмi 5 жылдан жоғары 15 жылды қоса алғанда - 2,0;</w:t>
      </w:r>
      <w:r>
        <w:rPr>
          <w:rStyle w:val="s0"/>
        </w:rPr>
        <w:t xml:space="preserve"> </w:t>
      </w:r>
    </w:p>
    <w:p w:rsidR="00000000" w:rsidRDefault="00C753D2">
      <w:pPr>
        <w:ind w:firstLine="400"/>
        <w:jc w:val="both"/>
      </w:pPr>
      <w:r>
        <w:rPr>
          <w:rStyle w:val="s0"/>
        </w:rPr>
        <w:t>пайдаланылу мерзiмi 15 жылдан жоғары - 3,0;</w:t>
      </w:r>
      <w:r>
        <w:rPr>
          <w:rStyle w:val="s0"/>
        </w:rPr>
        <w:t xml:space="preserve"> </w:t>
      </w:r>
    </w:p>
    <w:p w:rsidR="00000000" w:rsidRDefault="00C753D2">
      <w:pPr>
        <w:ind w:firstLine="400"/>
        <w:jc w:val="both"/>
      </w:pPr>
      <w:r>
        <w:rPr>
          <w:rStyle w:val="s0"/>
        </w:rPr>
        <w:t>2) 1999 жылғы 1 сәуiрге дейiн сатып алынған, со</w:t>
      </w:r>
      <w:r>
        <w:rPr>
          <w:rStyle w:val="s0"/>
        </w:rPr>
        <w:t>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C753D2">
      <w:pPr>
        <w:ind w:firstLine="400"/>
        <w:jc w:val="both"/>
      </w:pPr>
      <w:r>
        <w:rPr>
          <w:rStyle w:val="s0"/>
        </w:rPr>
        <w:t>пайдаланылу мерзiмi 5 жылдан жоғары 15 жылды қоса алғанда - 0,5;</w:t>
      </w:r>
      <w:r>
        <w:rPr>
          <w:rStyle w:val="s0"/>
        </w:rPr>
        <w:t xml:space="preserve"> </w:t>
      </w:r>
    </w:p>
    <w:p w:rsidR="00000000" w:rsidRDefault="00C753D2">
      <w:pPr>
        <w:ind w:firstLine="400"/>
        <w:jc w:val="both"/>
      </w:pPr>
      <w:r>
        <w:rPr>
          <w:rStyle w:val="s0"/>
        </w:rPr>
        <w:t>пайдаланылу мерзiмi 15 жылдан жоғ</w:t>
      </w:r>
      <w:r>
        <w:rPr>
          <w:rStyle w:val="s0"/>
        </w:rPr>
        <w:t>ары - 0,3.</w:t>
      </w:r>
      <w:r>
        <w:rPr>
          <w:rStyle w:val="s0"/>
        </w:rPr>
        <w:t xml:space="preserve"> </w:t>
      </w:r>
    </w:p>
    <w:p w:rsidR="00000000" w:rsidRDefault="00C753D2">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C753D2">
      <w:pPr>
        <w:ind w:firstLine="400"/>
        <w:jc w:val="both"/>
      </w:pPr>
      <w:r>
        <w:rPr>
          <w:rStyle w:val="s0"/>
        </w:rPr>
        <w:t>5. Жүк және арнайы автомобильдер бойынша салықты есептеу үшін кө</w:t>
      </w:r>
      <w:r>
        <w:rPr>
          <w:rStyle w:val="s0"/>
        </w:rPr>
        <w:t>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w:t>
      </w:r>
      <w:r>
        <w:rPr>
          <w:rStyle w:val="s0"/>
        </w:rPr>
        <w:t xml:space="preserve">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C753D2">
      <w:pPr>
        <w:ind w:firstLine="400"/>
        <w:jc w:val="both"/>
      </w:pPr>
      <w:r>
        <w:t> </w:t>
      </w:r>
    </w:p>
    <w:p w:rsidR="00000000" w:rsidRDefault="00C753D2">
      <w:pPr>
        <w:ind w:left="1200" w:hanging="800"/>
        <w:jc w:val="both"/>
      </w:pPr>
      <w:bookmarkStart w:id="698" w:name="SUB3680000"/>
      <w:bookmarkEnd w:id="698"/>
      <w:r>
        <w:rPr>
          <w:rStyle w:val="s1"/>
        </w:rPr>
        <w:t>368-бап. Салықты есептеу тәртібі</w:t>
      </w:r>
    </w:p>
    <w:p w:rsidR="00000000" w:rsidRDefault="00C753D2">
      <w:pPr>
        <w:jc w:val="both"/>
      </w:pPr>
      <w:r>
        <w:rPr>
          <w:rStyle w:val="s3"/>
        </w:rPr>
        <w:t>2009.12.02. № 133-ІV ҚР</w:t>
      </w:r>
      <w:r>
        <w:rPr>
          <w:rStyle w:val="s3"/>
        </w:rPr>
        <w:t xml:space="preserve"> </w:t>
      </w:r>
      <w:hyperlink r:id="rId4506" w:anchor="sub_id=332"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507" w:anchor="sub_id=3680000" w:history="1">
        <w:r>
          <w:rPr>
            <w:rStyle w:val="a3"/>
            <w:i/>
            <w:iCs/>
            <w:color w:val="0000FF"/>
            <w:u w:val="single"/>
          </w:rPr>
          <w:t>ред</w:t>
        </w:r>
      </w:hyperlink>
      <w:r>
        <w:rPr>
          <w:rStyle w:val="s3"/>
        </w:rPr>
        <w:t>.қара); 2009.16.11. № 200-ІV ҚР</w:t>
      </w:r>
      <w:r>
        <w:rPr>
          <w:rStyle w:val="s3"/>
        </w:rPr>
        <w:t xml:space="preserve"> </w:t>
      </w:r>
      <w:hyperlink r:id="rId4508" w:anchor="sub_id=312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509" w:anchor="sub_id=3680000" w:history="1">
        <w:r>
          <w:rPr>
            <w:rStyle w:val="a3"/>
            <w:i/>
            <w:iCs/>
            <w:color w:val="0000FF"/>
            <w:u w:val="single"/>
          </w:rPr>
          <w:t>ред</w:t>
        </w:r>
      </w:hyperlink>
      <w:r>
        <w:rPr>
          <w:rStyle w:val="s3"/>
        </w:rPr>
        <w:t>.қара); 2010.21.01. № 242-IV</w:t>
      </w:r>
      <w:r>
        <w:rPr>
          <w:rStyle w:val="s3"/>
        </w:rPr>
        <w:t xml:space="preserve"> </w:t>
      </w:r>
      <w:hyperlink r:id="rId4510" w:anchor="sub_id=5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511" w:anchor="sub_id=3680100" w:history="1">
        <w:r>
          <w:rPr>
            <w:rStyle w:val="a3"/>
            <w:i/>
            <w:iCs/>
            <w:color w:val="0000FF"/>
            <w:u w:val="single"/>
          </w:rPr>
          <w:t>бұр.ред.қара</w:t>
        </w:r>
      </w:hyperlink>
      <w:r>
        <w:rPr>
          <w:rStyle w:val="s3"/>
        </w:rPr>
        <w:t>); 2012.26.12. № 61-V ҚР</w:t>
      </w:r>
      <w:r>
        <w:rPr>
          <w:rStyle w:val="s3"/>
        </w:rPr>
        <w:t xml:space="preserve"> </w:t>
      </w:r>
      <w:hyperlink r:id="rId4512" w:anchor="sub_id=36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513" w:anchor="sub_id=3680000" w:history="1">
        <w:r>
          <w:rPr>
            <w:rStyle w:val="a3"/>
            <w:i/>
            <w:iCs/>
            <w:color w:val="0000FF"/>
            <w:u w:val="single"/>
          </w:rPr>
          <w:t>бұр.ред.қара</w:t>
        </w:r>
      </w:hyperlink>
      <w:r>
        <w:rPr>
          <w:rStyle w:val="s3"/>
        </w:rPr>
        <w:t>) 1-тармақ өзгертілді</w:t>
      </w:r>
      <w:r>
        <w:rPr>
          <w:rStyle w:val="s3"/>
        </w:rPr>
        <w:t xml:space="preserve"> </w:t>
      </w:r>
    </w:p>
    <w:p w:rsidR="00000000" w:rsidRDefault="00C753D2">
      <w:pPr>
        <w:jc w:val="both"/>
      </w:pPr>
      <w:r>
        <w:rPr>
          <w:rStyle w:val="s3"/>
        </w:rPr>
        <w:t>1-тармақ 20</w:t>
      </w:r>
      <w:r>
        <w:rPr>
          <w:rStyle w:val="s3"/>
        </w:rPr>
        <w:t>16 ж. 1 қаңтардан бастап 2017 ж. 1 қаңтарға дейін 2015.03.12. № 432-V ҚР Заңының</w:t>
      </w:r>
      <w:r>
        <w:rPr>
          <w:rStyle w:val="s3"/>
        </w:rPr>
        <w:t xml:space="preserve"> </w:t>
      </w:r>
      <w:hyperlink r:id="rId4514" w:anchor="sub_id=80000" w:history="1">
        <w:r>
          <w:rPr>
            <w:rStyle w:val="a3"/>
            <w:i/>
            <w:iCs/>
            <w:color w:val="0000FF"/>
            <w:u w:val="single"/>
          </w:rPr>
          <w:t>8-бабының</w:t>
        </w:r>
      </w:hyperlink>
      <w:r>
        <w:rPr>
          <w:rStyle w:val="s3"/>
        </w:rPr>
        <w:t xml:space="preserve"> </w:t>
      </w:r>
      <w:r>
        <w:rPr>
          <w:rStyle w:val="s3"/>
        </w:rPr>
        <w:t>редакциясында қолданылады (</w:t>
      </w:r>
      <w:hyperlink r:id="rId4515" w:anchor="sub_id=2630700" w:history="1">
        <w:r>
          <w:rPr>
            <w:rStyle w:val="a3"/>
            <w:i/>
            <w:iCs/>
            <w:color w:val="0000FF"/>
            <w:u w:val="single"/>
          </w:rPr>
          <w:t>бұр.ред.қара</w:t>
        </w:r>
      </w:hyperlink>
      <w:r>
        <w:rPr>
          <w:rStyle w:val="s3"/>
        </w:rPr>
        <w:t>)</w:t>
      </w:r>
    </w:p>
    <w:p w:rsidR="00000000" w:rsidRDefault="00C753D2">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өз бетінше есептейдi. Жеке тұлғалар осы Кодекстің</w:t>
      </w:r>
      <w:r>
        <w:rPr>
          <w:rStyle w:val="s0"/>
        </w:rPr>
        <w:t xml:space="preserve"> </w:t>
      </w:r>
      <w:hyperlink w:anchor="sub3690300" w:history="1">
        <w:r>
          <w:rPr>
            <w:rStyle w:val="a3"/>
            <w:color w:val="0000FF"/>
            <w:u w:val="single"/>
          </w:rPr>
          <w:t>369-бабының</w:t>
        </w:r>
        <w:r>
          <w:rPr>
            <w:rStyle w:val="a3"/>
            <w:color w:val="0000FF"/>
            <w:u w:val="single"/>
          </w:rPr>
          <w:t xml:space="preserve"> </w:t>
        </w:r>
        <w:r>
          <w:rPr>
            <w:rStyle w:val="a3"/>
            <w:color w:val="0000FF"/>
            <w:u w:val="single"/>
          </w:rPr>
          <w:t>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ұсынатын мәліметтер негізінде салықты есептеуді жүрг</w:t>
      </w:r>
      <w:r>
        <w:rPr>
          <w:rStyle w:val="s0"/>
        </w:rPr>
        <w:t>ізеді.</w:t>
      </w:r>
    </w:p>
    <w:p w:rsidR="00000000" w:rsidRDefault="00C753D2">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салық төлеушілер жалпыға бірдей белгіленген тәртіппен есептелген көлік құралы салығының сомасы</w:t>
      </w:r>
      <w:r>
        <w:rPr>
          <w:rStyle w:val="s0"/>
        </w:rPr>
        <w:t>н осы Кодекстің</w:t>
      </w:r>
      <w:r>
        <w:rPr>
          <w:rStyle w:val="s0"/>
        </w:rPr>
        <w:t xml:space="preserve"> </w:t>
      </w:r>
      <w:hyperlink w:anchor="sub4510000" w:history="1">
        <w:r>
          <w:rPr>
            <w:rStyle w:val="a3"/>
            <w:color w:val="0000FF"/>
            <w:u w:val="single"/>
          </w:rPr>
          <w:t>451-бабына</w:t>
        </w:r>
      </w:hyperlink>
      <w:r>
        <w:rPr>
          <w:rStyle w:val="s0"/>
        </w:rPr>
        <w:t xml:space="preserve"> </w:t>
      </w:r>
      <w:r>
        <w:rPr>
          <w:rStyle w:val="s0"/>
        </w:rPr>
        <w:t>сәйкес 70 пайызға азайтады.</w:t>
      </w:r>
    </w:p>
    <w:p w:rsidR="00000000" w:rsidRDefault="00C753D2">
      <w:pPr>
        <w:ind w:firstLine="400"/>
        <w:jc w:val="both"/>
      </w:pPr>
      <w:r>
        <w:rPr>
          <w:rStyle w:val="s0"/>
        </w:rPr>
        <w:t>Көлік құралы меншiк құқығында, шаруашылық жүргiзу құқығында немесе жедел басқару құқығында салық кезеңiнен аз уақыт болған жағдайда, салық сомасы көлiк құралы меншiк құ</w:t>
      </w:r>
      <w:r>
        <w:rPr>
          <w:rStyle w:val="s0"/>
        </w:rPr>
        <w:t>қығында</w:t>
      </w:r>
      <w:r>
        <w:rPr>
          <w:rStyle w:val="s0"/>
        </w:rPr>
        <w:t xml:space="preserve">, шаруашылық жүргiзу құқығында немесе жедел басқару құқығында нақты болған кезең үшiн салықтың жылдық сомасын он екіге бөлу және көлiк құралы меншiк құқығында, шаруашылық жүргiзу құқығында немесе жедел басқару құқығында нақты болған айлардың санына </w:t>
      </w:r>
      <w:r>
        <w:rPr>
          <w:rStyle w:val="s0"/>
        </w:rPr>
        <w:t>көбейту арқылы есептеледi.</w:t>
      </w:r>
    </w:p>
    <w:p w:rsidR="00000000" w:rsidRDefault="00C753D2">
      <w:pPr>
        <w:jc w:val="both"/>
      </w:pPr>
      <w:r>
        <w:rPr>
          <w:rStyle w:val="s3"/>
        </w:rPr>
        <w:t>2009.12.02. № 133-ІV ҚР</w:t>
      </w:r>
      <w:r>
        <w:rPr>
          <w:rStyle w:val="s3"/>
        </w:rPr>
        <w:t xml:space="preserve"> </w:t>
      </w:r>
      <w:hyperlink r:id="rId4516" w:anchor="sub_id=332"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517" w:anchor="sub_id=3680200" w:history="1">
        <w:r>
          <w:rPr>
            <w:rStyle w:val="a3"/>
            <w:i/>
            <w:iCs/>
            <w:color w:val="0000FF"/>
            <w:u w:val="single"/>
          </w:rPr>
          <w:t>ред</w:t>
        </w:r>
      </w:hyperlink>
      <w:r>
        <w:rPr>
          <w:rStyle w:val="s3"/>
        </w:rPr>
        <w:t>.қара); 2009.16.11. № 200-ІV ҚР</w:t>
      </w:r>
      <w:r>
        <w:rPr>
          <w:rStyle w:val="s3"/>
        </w:rPr>
        <w:t xml:space="preserve"> </w:t>
      </w:r>
      <w:hyperlink r:id="rId4518" w:anchor="sub_id=312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519" w:anchor="sub_id=3680200" w:history="1">
        <w:r>
          <w:rPr>
            <w:rStyle w:val="a3"/>
            <w:i/>
            <w:iCs/>
            <w:color w:val="0000FF"/>
            <w:u w:val="single"/>
          </w:rPr>
          <w:t>ред</w:t>
        </w:r>
      </w:hyperlink>
      <w:r>
        <w:rPr>
          <w:rStyle w:val="s3"/>
        </w:rPr>
        <w:t>.қара) 2-тармақ згертілді</w:t>
      </w:r>
      <w:r>
        <w:rPr>
          <w:rStyle w:val="s3"/>
        </w:rPr>
        <w:t xml:space="preserve"> </w:t>
      </w:r>
    </w:p>
    <w:p w:rsidR="00000000" w:rsidRDefault="00C753D2">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C753D2">
      <w:pPr>
        <w:ind w:firstLine="400"/>
        <w:jc w:val="both"/>
      </w:pPr>
      <w:r>
        <w:rPr>
          <w:rStyle w:val="s0"/>
        </w:rPr>
        <w:t>1) беруші тарап үшін:</w:t>
      </w:r>
    </w:p>
    <w:p w:rsidR="00000000" w:rsidRDefault="00C753D2">
      <w:pPr>
        <w:ind w:firstLine="400"/>
        <w:jc w:val="both"/>
      </w:pPr>
      <w:r>
        <w:rPr>
          <w:rStyle w:val="s0"/>
        </w:rPr>
        <w:t xml:space="preserve">салық </w:t>
      </w:r>
      <w:r>
        <w:rPr>
          <w:rStyle w:val="s0"/>
        </w:rPr>
        <w:t>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C753D2">
      <w:pPr>
        <w:ind w:firstLine="400"/>
        <w:jc w:val="both"/>
      </w:pPr>
      <w:r>
        <w:rPr>
          <w:rStyle w:val="s0"/>
        </w:rPr>
        <w:t>салық кезең</w:t>
      </w:r>
      <w:r>
        <w:rPr>
          <w:rStyle w:val="s0"/>
        </w:rPr>
        <w:t>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w:t>
      </w:r>
      <w:r>
        <w:rPr>
          <w:rStyle w:val="s0"/>
        </w:rPr>
        <w:t>лымды басқару құқығын берген айдың бірінші күніне дейінгі кезең үшін есептеледі;</w:t>
      </w:r>
    </w:p>
    <w:p w:rsidR="00000000" w:rsidRDefault="00C753D2">
      <w:pPr>
        <w:jc w:val="both"/>
      </w:pPr>
      <w:r>
        <w:rPr>
          <w:rStyle w:val="s3"/>
        </w:rPr>
        <w:t>2009.12.02. № 133-ІV ҚР</w:t>
      </w:r>
      <w:r>
        <w:rPr>
          <w:rStyle w:val="s3"/>
        </w:rPr>
        <w:t xml:space="preserve"> </w:t>
      </w:r>
      <w:hyperlink r:id="rId4520" w:anchor="sub_id=332" w:history="1">
        <w:r>
          <w:rPr>
            <w:rStyle w:val="a3"/>
            <w:i/>
            <w:iCs/>
            <w:color w:val="0000FF"/>
            <w:u w:val="single"/>
          </w:rPr>
          <w:t>Заңымен</w:t>
        </w:r>
      </w:hyperlink>
      <w:r>
        <w:rPr>
          <w:rStyle w:val="s3"/>
        </w:rPr>
        <w:t xml:space="preserve"> </w:t>
      </w:r>
      <w:r>
        <w:rPr>
          <w:rStyle w:val="s3"/>
        </w:rPr>
        <w:t>2) тармақша згертілді (2009 жылғы 1 қаңтардан бастап қолданысқ</w:t>
      </w:r>
      <w:r>
        <w:rPr>
          <w:rStyle w:val="s3"/>
        </w:rPr>
        <w:t>а енді) (бұр.</w:t>
      </w:r>
      <w:hyperlink r:id="rId4521" w:anchor="sub_id=3680202" w:history="1">
        <w:r>
          <w:rPr>
            <w:rStyle w:val="a3"/>
            <w:i/>
            <w:iCs/>
            <w:color w:val="0000FF"/>
            <w:u w:val="single"/>
          </w:rPr>
          <w:t>ред</w:t>
        </w:r>
      </w:hyperlink>
      <w:r>
        <w:rPr>
          <w:rStyle w:val="s3"/>
        </w:rPr>
        <w:t>.қара)</w:t>
      </w:r>
    </w:p>
    <w:p w:rsidR="00000000" w:rsidRDefault="00C753D2">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w:t>
      </w:r>
      <w:r>
        <w:rPr>
          <w:rStyle w:val="s0"/>
        </w:rPr>
        <w:t>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C753D2">
      <w:pPr>
        <w:ind w:firstLine="400"/>
        <w:jc w:val="both"/>
      </w:pPr>
      <w:r>
        <w:rPr>
          <w:rStyle w:val="s0"/>
        </w:rPr>
        <w:t>3. 2015.03.12. № 432-V ҚР</w:t>
      </w:r>
      <w:r>
        <w:rPr>
          <w:rStyle w:val="s0"/>
        </w:rPr>
        <w:t xml:space="preserve"> </w:t>
      </w:r>
      <w:hyperlink r:id="rId4522" w:anchor="sub_id=36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523" w:anchor="sub_id=3680300" w:history="1">
        <w:r>
          <w:rPr>
            <w:rStyle w:val="a3"/>
            <w:i/>
            <w:iCs/>
            <w:color w:val="0000FF"/>
            <w:u w:val="single"/>
          </w:rPr>
          <w:t>бұр.ред.қара</w:t>
        </w:r>
      </w:hyperlink>
      <w:r>
        <w:rPr>
          <w:rStyle w:val="s3"/>
        </w:rPr>
        <w:t xml:space="preserve">) </w:t>
      </w:r>
    </w:p>
    <w:p w:rsidR="00000000" w:rsidRDefault="00C753D2">
      <w:pPr>
        <w:jc w:val="both"/>
      </w:pPr>
      <w:r>
        <w:rPr>
          <w:rStyle w:val="s3"/>
        </w:rPr>
        <w:t>2009.30.12 №</w:t>
      </w:r>
      <w:r>
        <w:rPr>
          <w:rStyle w:val="s3"/>
        </w:rPr>
        <w:t xml:space="preserve"> 234-IV </w:t>
      </w:r>
      <w:hyperlink r:id="rId4524" w:anchor="sub_id=58" w:history="1">
        <w:r>
          <w:rPr>
            <w:rStyle w:val="a3"/>
            <w:i/>
            <w:iCs/>
            <w:color w:val="0000FF"/>
            <w:u w:val="single"/>
          </w:rPr>
          <w:t>Заңымен</w:t>
        </w:r>
      </w:hyperlink>
      <w:r>
        <w:rPr>
          <w:rStyle w:val="s3"/>
        </w:rPr>
        <w:t xml:space="preserve"> </w:t>
      </w:r>
      <w:r>
        <w:rPr>
          <w:rStyle w:val="s3"/>
        </w:rPr>
        <w:t>4-тармақ жаңа редакцияда (2010 жылғы 1 қаңтардан қолданысқа енгiзiлдi) (бұр.</w:t>
      </w:r>
      <w:hyperlink r:id="rId4525" w:anchor="sub_id=3680400" w:history="1">
        <w:r>
          <w:rPr>
            <w:rStyle w:val="a3"/>
            <w:color w:val="0000FF"/>
            <w:u w:val="single"/>
          </w:rPr>
          <w:t>ред</w:t>
        </w:r>
      </w:hyperlink>
      <w:r>
        <w:rPr>
          <w:rStyle w:val="s3"/>
        </w:rPr>
        <w:t>.қара)</w:t>
      </w:r>
    </w:p>
    <w:p w:rsidR="00000000" w:rsidRDefault="00C753D2">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w:t>
      </w:r>
      <w:r>
        <w:rPr>
          <w:rStyle w:val="s0"/>
        </w:rPr>
        <w:t>қтатылған</w:t>
      </w:r>
      <w:r>
        <w:rPr>
          <w:rStyle w:val="s0"/>
        </w:rPr>
        <w:t xml:space="preserve"> айдың бірiншi күнiне дейiнгi кезең үшiн есептейдi.</w:t>
      </w:r>
    </w:p>
    <w:p w:rsidR="00000000" w:rsidRDefault="00C753D2">
      <w:pPr>
        <w:ind w:firstLine="400"/>
        <w:jc w:val="both"/>
      </w:pPr>
      <w:r>
        <w:rPr>
          <w:rStyle w:val="s0"/>
        </w:rPr>
        <w:t>5. Иелерінен айдап әкетілген және (немесе) ұрланған деп</w:t>
      </w:r>
      <w:r>
        <w:rPr>
          <w:rStyle w:val="s0"/>
        </w:rPr>
        <w:t xml:space="preserve">  </w:t>
      </w:r>
      <w:r>
        <w:rPr>
          <w:rStyle w:val="s0"/>
        </w:rPr>
        <w:t xml:space="preserve">саналған көлік құралдарын тіркеу саласындағы уәкілетті мемлекеттік органда көлік құралын есептен шығару кезінде көлік құралына іздеу салу </w:t>
      </w:r>
      <w:r>
        <w:rPr>
          <w:rStyle w:val="s0"/>
        </w:rPr>
        <w:t>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C753D2">
      <w:pPr>
        <w:ind w:firstLine="400"/>
        <w:jc w:val="both"/>
      </w:pPr>
      <w:r>
        <w:rPr>
          <w:rStyle w:val="s0"/>
        </w:rPr>
        <w:t>Салық міндеттемесін орындау іздеу салынған көлік құралының иесіне қайтарылған кезден бастап, осы Кодекстің</w:t>
      </w:r>
      <w:r>
        <w:rPr>
          <w:rStyle w:val="s0"/>
        </w:rPr>
        <w:t xml:space="preserve"> </w:t>
      </w:r>
      <w:hyperlink w:anchor="sub3670000" w:history="1">
        <w:r>
          <w:rPr>
            <w:rStyle w:val="a3"/>
            <w:color w:val="0000FF"/>
            <w:u w:val="single"/>
          </w:rPr>
          <w:t>51-тарауында</w:t>
        </w:r>
      </w:hyperlink>
      <w:r>
        <w:rPr>
          <w:rStyle w:val="s0"/>
        </w:rPr>
        <w:t xml:space="preserve"> </w:t>
      </w:r>
      <w:r>
        <w:rPr>
          <w:rStyle w:val="s0"/>
        </w:rPr>
        <w:t>көзделген тәртіппен жүзеге асырылады.</w:t>
      </w:r>
    </w:p>
    <w:p w:rsidR="00000000" w:rsidRDefault="00C753D2">
      <w:pPr>
        <w:jc w:val="both"/>
      </w:pPr>
      <w:r>
        <w:rPr>
          <w:rStyle w:val="s3"/>
        </w:rPr>
        <w:t xml:space="preserve">2009.30.12 № 234-IV </w:t>
      </w:r>
      <w:hyperlink r:id="rId4526" w:anchor="sub_id=58" w:history="1">
        <w:r>
          <w:rPr>
            <w:rStyle w:val="a3"/>
            <w:i/>
            <w:iCs/>
            <w:color w:val="0000FF"/>
            <w:u w:val="single"/>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C753D2">
      <w:pPr>
        <w:ind w:firstLine="400"/>
        <w:jc w:val="both"/>
      </w:pPr>
      <w:r>
        <w:t>6. Заңды тұлғ</w:t>
      </w:r>
      <w:r>
        <w:t>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w:t>
      </w:r>
      <w:r>
        <w:rPr>
          <w:rStyle w:val="s0"/>
        </w:rPr>
        <w:t>е (немесе) тоқтатылған көлiк құралдары бойынша ағымдағы төлемдердi:</w:t>
      </w:r>
    </w:p>
    <w:p w:rsidR="00000000" w:rsidRDefault="00C753D2">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w:t>
      </w:r>
      <w:r>
        <w:rPr>
          <w:rStyle w:val="s0"/>
        </w:rPr>
        <w:t xml:space="preserve">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w:t>
      </w:r>
      <w:r>
        <w:rPr>
          <w:rStyle w:val="s0"/>
        </w:rPr>
        <w:t>нде;</w:t>
      </w:r>
    </w:p>
    <w:p w:rsidR="00000000" w:rsidRDefault="00C753D2">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C753D2">
      <w:pPr>
        <w:ind w:firstLine="400"/>
        <w:jc w:val="both"/>
      </w:pPr>
      <w:r>
        <w:rPr>
          <w:rStyle w:val="s0"/>
        </w:rPr>
        <w:t>тоқтатылған жағдайда - салық кезеңiнiң басынан бастап көлiк құралдарына меншiк құқ</w:t>
      </w:r>
      <w:r>
        <w:rPr>
          <w:rStyle w:val="s0"/>
        </w:rPr>
        <w:t>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C753D2">
      <w:pPr>
        <w:ind w:firstLine="400"/>
        <w:jc w:val="both"/>
      </w:pPr>
      <w:r>
        <w:rPr>
          <w:rStyle w:val="s0"/>
        </w:rPr>
        <w:t>туындаған және тоқтатылған жағдайда - көлiк құралдарына меншiк құқығы, шаруашылық жүргiзу құқығы немесе ор</w:t>
      </w:r>
      <w:r>
        <w:rPr>
          <w:rStyle w:val="s0"/>
        </w:rPr>
        <w:t>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C753D2">
      <w:pPr>
        <w:ind w:firstLine="400"/>
        <w:jc w:val="both"/>
      </w:pPr>
      <w:r>
        <w:t xml:space="preserve">3) қалған </w:t>
      </w:r>
      <w:r>
        <w:t>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w:t>
      </w:r>
      <w:r>
        <w:rPr>
          <w:rStyle w:val="s0"/>
        </w:rPr>
        <w:t>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C753D2">
      <w:pPr>
        <w:ind w:firstLine="400"/>
        <w:jc w:val="both"/>
      </w:pPr>
      <w:r>
        <w:rPr>
          <w:rStyle w:val="s0"/>
        </w:rPr>
        <w:t>Заңды тұлғалар салық кезеңiнiң 1 шi</w:t>
      </w:r>
      <w:r>
        <w:rPr>
          <w:rStyle w:val="s0"/>
        </w:rPr>
        <w:t>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w:t>
      </w:r>
      <w:r>
        <w:rPr>
          <w:rStyle w:val="s0"/>
        </w:rPr>
        <w:t>, декларацияда осы баптың 2-тармағының 2) тармақшасында белгiленген тәртiппен есептелген салық сомасы көрсетiледi.</w:t>
      </w:r>
    </w:p>
    <w:p w:rsidR="00000000" w:rsidRDefault="00C753D2">
      <w:pPr>
        <w:ind w:firstLine="400"/>
        <w:jc w:val="both"/>
      </w:pPr>
      <w:r>
        <w:t> </w:t>
      </w:r>
    </w:p>
    <w:p w:rsidR="00000000" w:rsidRDefault="00C753D2">
      <w:pPr>
        <w:jc w:val="both"/>
      </w:pPr>
      <w:bookmarkStart w:id="699" w:name="SUB3690000"/>
      <w:bookmarkEnd w:id="699"/>
      <w:r>
        <w:rPr>
          <w:rStyle w:val="s3"/>
        </w:rPr>
        <w:t>2015.03.12. № 432-V ҚР</w:t>
      </w:r>
      <w:r>
        <w:rPr>
          <w:rStyle w:val="s3"/>
        </w:rPr>
        <w:t xml:space="preserve"> </w:t>
      </w:r>
      <w:hyperlink r:id="rId4527" w:anchor="sub_id=369" w:history="1">
        <w:r>
          <w:rPr>
            <w:rStyle w:val="a3"/>
            <w:i/>
            <w:iCs/>
            <w:color w:val="0000FF"/>
            <w:u w:val="single"/>
          </w:rPr>
          <w:t>Заңымен</w:t>
        </w:r>
      </w:hyperlink>
      <w:r>
        <w:rPr>
          <w:rStyle w:val="s3"/>
        </w:rPr>
        <w:t xml:space="preserve"> </w:t>
      </w:r>
      <w:r>
        <w:rPr>
          <w:rStyle w:val="s3"/>
        </w:rPr>
        <w:t>369-баптың тақырыбы жаңа ре</w:t>
      </w:r>
      <w:r>
        <w:rPr>
          <w:rStyle w:val="s3"/>
        </w:rPr>
        <w:t>дакцияда (2016 ж. 1 қаңтардан бастап қолданысқа енгізілді) (</w:t>
      </w:r>
      <w:hyperlink r:id="rId4528" w:anchor="sub_id=369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369-бап. Салық төлеу мерзiмдерi мен тәртібі</w:t>
      </w:r>
    </w:p>
    <w:p w:rsidR="00000000" w:rsidRDefault="00C753D2">
      <w:pPr>
        <w:jc w:val="both"/>
      </w:pPr>
      <w:r>
        <w:rPr>
          <w:rStyle w:val="s3"/>
        </w:rPr>
        <w:t>2009.12.02. № 133-ІV ҚР</w:t>
      </w:r>
      <w:r>
        <w:rPr>
          <w:rStyle w:val="s3"/>
        </w:rPr>
        <w:t xml:space="preserve"> </w:t>
      </w:r>
      <w:hyperlink r:id="rId4529" w:anchor="sub_id=333" w:history="1">
        <w:r>
          <w:rPr>
            <w:rStyle w:val="a3"/>
            <w:i/>
            <w:iCs/>
            <w:color w:val="0000FF"/>
            <w:u w:val="single"/>
          </w:rPr>
          <w:t>Заңымен</w:t>
        </w:r>
      </w:hyperlink>
      <w:r>
        <w:rPr>
          <w:rStyle w:val="s3"/>
        </w:rPr>
        <w:t xml:space="preserve"> </w:t>
      </w:r>
      <w:r>
        <w:rPr>
          <w:rStyle w:val="s3"/>
        </w:rPr>
        <w:t>1-тармақ өгертілді (2009 жылғы 1 қаңтардан бастап қолданысқа енді) (бұр.</w:t>
      </w:r>
      <w:hyperlink r:id="rId4530" w:anchor="sub_id=3690100" w:history="1">
        <w:r>
          <w:rPr>
            <w:rStyle w:val="a3"/>
            <w:i/>
            <w:iCs/>
            <w:color w:val="0000FF"/>
            <w:u w:val="single"/>
          </w:rPr>
          <w:t>ред</w:t>
        </w:r>
      </w:hyperlink>
      <w:r>
        <w:rPr>
          <w:rStyle w:val="s3"/>
        </w:rPr>
        <w:t>.қара); 2009.30.12 № 234-IV</w:t>
      </w:r>
      <w:r>
        <w:rPr>
          <w:rStyle w:val="s3"/>
        </w:rPr>
        <w:t xml:space="preserve"> </w:t>
      </w:r>
      <w:hyperlink r:id="rId4531" w:anchor="sub_id=59" w:history="1">
        <w:r>
          <w:rPr>
            <w:rStyle w:val="a3"/>
            <w:i/>
            <w:iCs/>
            <w:color w:val="0000FF"/>
            <w:u w:val="single"/>
          </w:rPr>
          <w:t>Заңымен</w:t>
        </w:r>
      </w:hyperlink>
      <w:r>
        <w:rPr>
          <w:rStyle w:val="s3"/>
        </w:rPr>
        <w:t xml:space="preserve"> </w:t>
      </w:r>
      <w:r>
        <w:rPr>
          <w:rStyle w:val="s3"/>
        </w:rPr>
        <w:t>1-тармақ жаңа редакцияда (2009 жылғы 1 қаңтардан қолданысқа енгiзiлдi) (бұр.</w:t>
      </w:r>
      <w:hyperlink r:id="rId4532" w:anchor="sub_id=3690100" w:history="1">
        <w:r>
          <w:rPr>
            <w:rStyle w:val="a3"/>
            <w:color w:val="0000FF"/>
            <w:u w:val="single"/>
          </w:rPr>
          <w:t>ред</w:t>
        </w:r>
      </w:hyperlink>
      <w:r>
        <w:rPr>
          <w:rStyle w:val="s3"/>
        </w:rPr>
        <w:t>.қара)</w:t>
      </w:r>
    </w:p>
    <w:p w:rsidR="00000000" w:rsidRDefault="00C753D2">
      <w:pPr>
        <w:ind w:firstLine="400"/>
        <w:jc w:val="both"/>
      </w:pPr>
      <w:r>
        <w:rPr>
          <w:rStyle w:val="s0"/>
        </w:rPr>
        <w:t>1. З</w:t>
      </w:r>
      <w:r>
        <w:rPr>
          <w:rStyle w:val="s0"/>
        </w:rPr>
        <w:t>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C753D2">
      <w:pPr>
        <w:jc w:val="both"/>
      </w:pPr>
      <w:r>
        <w:rPr>
          <w:rStyle w:val="s3"/>
        </w:rPr>
        <w:t xml:space="preserve">2009.30.12 № 234-IV </w:t>
      </w:r>
      <w:hyperlink r:id="rId4533" w:anchor="sub_id=59"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4534" w:anchor="sub_id=3690200" w:history="1">
        <w:r>
          <w:rPr>
            <w:rStyle w:val="a3"/>
            <w:color w:val="0000FF"/>
            <w:u w:val="single"/>
          </w:rPr>
          <w:t>ред</w:t>
        </w:r>
      </w:hyperlink>
      <w:r>
        <w:rPr>
          <w:rStyle w:val="s3"/>
        </w:rPr>
        <w:t>.қара)</w:t>
      </w:r>
    </w:p>
    <w:p w:rsidR="00000000" w:rsidRDefault="00C753D2">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w:t>
      </w:r>
      <w:r>
        <w:rPr>
          <w:rStyle w:val="s0"/>
        </w:rPr>
        <w:t>қығын</w:t>
      </w:r>
      <w:r>
        <w:rPr>
          <w:rStyle w:val="s0"/>
        </w:rPr>
        <w:t xml:space="preserve">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он күннен кешіктірмей көрсетілген көлік құралы бойынша салық төлеуді ж</w:t>
      </w:r>
      <w:r>
        <w:rPr>
          <w:rStyle w:val="s0"/>
        </w:rPr>
        <w:t>үргізеді</w:t>
      </w:r>
      <w:r>
        <w:rPr>
          <w:rStyle w:val="s0"/>
        </w:rPr>
        <w:t>.</w:t>
      </w:r>
    </w:p>
    <w:p w:rsidR="00000000" w:rsidRDefault="00C753D2">
      <w:pPr>
        <w:jc w:val="both"/>
      </w:pPr>
      <w:bookmarkStart w:id="700" w:name="SUB3690300"/>
      <w:bookmarkEnd w:id="700"/>
      <w:r>
        <w:rPr>
          <w:rStyle w:val="s3"/>
        </w:rPr>
        <w:t>2009.16.11. № 200-ІV ҚР</w:t>
      </w:r>
      <w:r>
        <w:rPr>
          <w:rStyle w:val="s3"/>
        </w:rPr>
        <w:t xml:space="preserve"> </w:t>
      </w:r>
      <w:hyperlink r:id="rId4535" w:anchor="sub_id=3121"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4536" w:anchor="sub_id=3690300" w:history="1">
        <w:r>
          <w:rPr>
            <w:rStyle w:val="a3"/>
            <w:i/>
            <w:iCs/>
            <w:color w:val="0000FF"/>
            <w:u w:val="single"/>
          </w:rPr>
          <w:t>ред</w:t>
        </w:r>
      </w:hyperlink>
      <w:r>
        <w:rPr>
          <w:rStyle w:val="s3"/>
        </w:rPr>
        <w:t>.қара); 2011.24.01. № 399-IV ҚР</w:t>
      </w:r>
      <w:r>
        <w:rPr>
          <w:rStyle w:val="s3"/>
        </w:rPr>
        <w:t xml:space="preserve"> </w:t>
      </w:r>
      <w:hyperlink r:id="rId4537" w:anchor="sub_id=300" w:history="1">
        <w:r>
          <w:rPr>
            <w:rStyle w:val="a3"/>
            <w:i/>
            <w:iCs/>
            <w:color w:val="0000FF"/>
            <w:u w:val="single"/>
          </w:rPr>
          <w:t>Заңымен</w:t>
        </w:r>
      </w:hyperlink>
      <w:r>
        <w:rPr>
          <w:rStyle w:val="s3"/>
        </w:rPr>
        <w:t xml:space="preserve"> </w:t>
      </w:r>
      <w:r>
        <w:rPr>
          <w:rStyle w:val="s3"/>
        </w:rPr>
        <w:t>3-тармақ өзгертілді (</w:t>
      </w:r>
      <w:hyperlink r:id="rId4538" w:anchor="sub_id=3690300" w:history="1">
        <w:r>
          <w:rPr>
            <w:rStyle w:val="a3"/>
            <w:i/>
            <w:iCs/>
            <w:color w:val="0000FF"/>
            <w:u w:val="single"/>
          </w:rPr>
          <w:t>бұр.ред.қара</w:t>
        </w:r>
      </w:hyperlink>
      <w:r>
        <w:rPr>
          <w:rStyle w:val="s3"/>
        </w:rPr>
        <w:t>); 2015.03.12. № 432-V ҚР</w:t>
      </w:r>
      <w:r>
        <w:rPr>
          <w:rStyle w:val="s3"/>
        </w:rPr>
        <w:t xml:space="preserve"> </w:t>
      </w:r>
      <w:hyperlink r:id="rId4539" w:anchor="sub_id=369"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4540" w:anchor="sub_id=369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Егер осы бапта өзгеше белгіленбесе, салық кезеңінің 31 желтоқсанынан кешіктірілмейтін күн жеке тұлғалар үшін бюджетке салық төлеу мерзімі болып табылады.</w:t>
      </w:r>
    </w:p>
    <w:p w:rsidR="00000000" w:rsidRDefault="00C753D2">
      <w:pPr>
        <w:ind w:firstLine="400"/>
        <w:jc w:val="both"/>
      </w:pPr>
      <w:r>
        <w:rPr>
          <w:rStyle w:val="s0"/>
        </w:rPr>
        <w:t>Салық салу объектісі болып табылатын көлік қ</w:t>
      </w:r>
      <w:r>
        <w:rPr>
          <w:rStyle w:val="s0"/>
        </w:rPr>
        <w:t>ұралына</w:t>
      </w:r>
      <w:r>
        <w:rPr>
          <w:rStyle w:val="s0"/>
        </w:rPr>
        <w:t xml:space="preserve"> қатысты Қазақстан Республикасының жол жүрісі туралы заңнамасына сәйкес тіркеу әрекеттері жүзеге асырылған жағдайда, меншік құқығын беретін тұлға осындай объектіні иеленген нақты кезең үшін төленуге жататын салық сомасы көрсетілген әрекеттер жасалға</w:t>
      </w:r>
      <w:r>
        <w:rPr>
          <w:rStyle w:val="s0"/>
        </w:rPr>
        <w:t>нға дейін осы Кодексте белгіленген тәртіппен бюджетке енгізілуге тиіс.</w:t>
      </w:r>
    </w:p>
    <w:p w:rsidR="00000000" w:rsidRDefault="00C753D2">
      <w:pPr>
        <w:jc w:val="both"/>
      </w:pPr>
      <w:r>
        <w:rPr>
          <w:rStyle w:val="s3"/>
        </w:rPr>
        <w:t>2015.03.12. № 432-V ҚР</w:t>
      </w:r>
      <w:r>
        <w:rPr>
          <w:rStyle w:val="s3"/>
        </w:rPr>
        <w:t xml:space="preserve"> </w:t>
      </w:r>
      <w:hyperlink r:id="rId4541" w:anchor="sub_id=369" w:history="1">
        <w:r>
          <w:rPr>
            <w:rStyle w:val="a3"/>
            <w:i/>
            <w:iCs/>
            <w:color w:val="0000FF"/>
            <w:u w:val="single"/>
          </w:rPr>
          <w:t>Заңымен</w:t>
        </w:r>
      </w:hyperlink>
      <w:r>
        <w:rPr>
          <w:rStyle w:val="s3"/>
        </w:rPr>
        <w:t xml:space="preserve"> </w:t>
      </w:r>
      <w:r>
        <w:rPr>
          <w:rStyle w:val="s3"/>
        </w:rPr>
        <w:t>3-1-тармақпен толықтырылды (2016 ж. 1 қаңтардан бастап қолданысқа енгізіл</w:t>
      </w:r>
      <w:r>
        <w:rPr>
          <w:rStyle w:val="s3"/>
        </w:rPr>
        <w:t>ді)</w:t>
      </w:r>
      <w:r>
        <w:rPr>
          <w:rStyle w:val="s3"/>
        </w:rPr>
        <w:t xml:space="preserve"> </w:t>
      </w:r>
    </w:p>
    <w:p w:rsidR="00000000" w:rsidRDefault="00C753D2">
      <w:pPr>
        <w:ind w:firstLine="400"/>
        <w:jc w:val="both"/>
      </w:pPr>
      <w:r>
        <w:rPr>
          <w:rStyle w:val="s0"/>
        </w:rPr>
        <w:t>3-1. Жеке тұлғалар салық төлеуді тұрғылықты жері бойынша жүргізеді.</w:t>
      </w:r>
    </w:p>
    <w:p w:rsidR="00000000" w:rsidRDefault="00C753D2">
      <w:pPr>
        <w:ind w:firstLine="400"/>
        <w:jc w:val="both"/>
      </w:pPr>
      <w:r>
        <w:rPr>
          <w:rStyle w:val="s0"/>
        </w:rPr>
        <w:t>4. 2009.16.11. № 200-ІV ҚР</w:t>
      </w:r>
      <w:r>
        <w:rPr>
          <w:rStyle w:val="s0"/>
        </w:rPr>
        <w:t xml:space="preserve"> </w:t>
      </w:r>
      <w:hyperlink r:id="rId4542" w:anchor="sub_id=3121"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w:t>
      </w:r>
      <w:r>
        <w:rPr>
          <w:rStyle w:val="s3"/>
        </w:rPr>
        <w:t>ұр</w:t>
      </w:r>
      <w:r>
        <w:rPr>
          <w:rStyle w:val="s3"/>
        </w:rPr>
        <w:t>.</w:t>
      </w:r>
      <w:hyperlink r:id="rId4543" w:anchor="sub_id=3690400" w:history="1">
        <w:r>
          <w:rPr>
            <w:rStyle w:val="a3"/>
            <w:i/>
            <w:iCs/>
            <w:color w:val="0000FF"/>
            <w:u w:val="single"/>
          </w:rPr>
          <w:t>ред</w:t>
        </w:r>
      </w:hyperlink>
      <w:r>
        <w:rPr>
          <w:rStyle w:val="s3"/>
        </w:rPr>
        <w:t>.қара)</w:t>
      </w:r>
      <w:r>
        <w:rPr>
          <w:rStyle w:val="s3"/>
        </w:rPr>
        <w:t xml:space="preserve"> </w:t>
      </w:r>
    </w:p>
    <w:p w:rsidR="00000000" w:rsidRDefault="00C753D2">
      <w:pPr>
        <w:jc w:val="both"/>
      </w:pPr>
      <w:r>
        <w:rPr>
          <w:rStyle w:val="s3"/>
        </w:rPr>
        <w:t xml:space="preserve">2009.30.12 № 234-IV </w:t>
      </w:r>
      <w:hyperlink r:id="rId4544" w:anchor="sub_id=59" w:history="1">
        <w:r>
          <w:rPr>
            <w:rStyle w:val="a3"/>
            <w:i/>
            <w:iCs/>
            <w:color w:val="0000FF"/>
            <w:u w:val="single"/>
          </w:rPr>
          <w:t>Заңымен</w:t>
        </w:r>
      </w:hyperlink>
      <w:r>
        <w:rPr>
          <w:rStyle w:val="s3"/>
        </w:rPr>
        <w:t xml:space="preserve"> </w:t>
      </w:r>
      <w:r>
        <w:rPr>
          <w:rStyle w:val="s3"/>
        </w:rPr>
        <w:t xml:space="preserve">5-тармақ жаңа редакцияда (2009 жылғы 1 қаңтардан </w:t>
      </w:r>
      <w:r>
        <w:rPr>
          <w:rStyle w:val="s3"/>
        </w:rPr>
        <w:t>қолданысқа</w:t>
      </w:r>
      <w:r>
        <w:rPr>
          <w:rStyle w:val="s3"/>
        </w:rPr>
        <w:t xml:space="preserve"> енгiзiлдi) (бұр.</w:t>
      </w:r>
      <w:hyperlink r:id="rId4545" w:anchor="sub_id=3690500" w:history="1">
        <w:r>
          <w:rPr>
            <w:rStyle w:val="a3"/>
            <w:color w:val="0000FF"/>
            <w:u w:val="single"/>
          </w:rPr>
          <w:t>ред</w:t>
        </w:r>
      </w:hyperlink>
      <w:r>
        <w:rPr>
          <w:rStyle w:val="s3"/>
        </w:rPr>
        <w:t>.қара)</w:t>
      </w:r>
    </w:p>
    <w:p w:rsidR="00000000" w:rsidRDefault="00C753D2">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 xml:space="preserve">сенімхат негiзiнде сенім бiлдiрiлген </w:t>
      </w:r>
      <w:r>
        <w:rPr>
          <w:rStyle w:val="s0"/>
        </w:rPr>
        <w:t>болып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701" w:name="SUB3700000"/>
      <w:bookmarkEnd w:id="701"/>
      <w:r>
        <w:rPr>
          <w:rStyle w:val="s1"/>
        </w:rPr>
        <w:t>52-тарау. САЛЫҚ КЕЗЕҢІ ЖӘНЕ САЛЫҚ ДЕКЛАРАЦИЯСЫ</w:t>
      </w:r>
    </w:p>
    <w:p w:rsidR="00000000" w:rsidRDefault="00C753D2">
      <w:pPr>
        <w:ind w:firstLine="400"/>
        <w:jc w:val="both"/>
      </w:pPr>
      <w:r>
        <w:rPr>
          <w:rStyle w:val="s0"/>
        </w:rPr>
        <w:t> </w:t>
      </w:r>
    </w:p>
    <w:p w:rsidR="00000000" w:rsidRDefault="00C753D2">
      <w:pPr>
        <w:jc w:val="both"/>
      </w:pPr>
      <w:r>
        <w:rPr>
          <w:rStyle w:val="s3"/>
        </w:rPr>
        <w:t>2010.26.11. № 356-IV ҚР</w:t>
      </w:r>
      <w:r>
        <w:rPr>
          <w:rStyle w:val="s3"/>
        </w:rPr>
        <w:t xml:space="preserve"> </w:t>
      </w:r>
      <w:hyperlink r:id="rId4546" w:anchor="sub_id=116" w:history="1">
        <w:r>
          <w:rPr>
            <w:rStyle w:val="a3"/>
            <w:i/>
            <w:iCs/>
            <w:color w:val="0000FF"/>
            <w:u w:val="single"/>
          </w:rPr>
          <w:t>Заңымен</w:t>
        </w:r>
      </w:hyperlink>
      <w:r>
        <w:rPr>
          <w:rStyle w:val="s3"/>
        </w:rPr>
        <w:t xml:space="preserve"> </w:t>
      </w:r>
      <w:r>
        <w:rPr>
          <w:rStyle w:val="s3"/>
        </w:rPr>
        <w:t>370-бап өзгертілді (2011 жылғы 1 қаңтардан бастап қолданысқа енгізілді) (</w:t>
      </w:r>
      <w:hyperlink r:id="rId4547" w:anchor="sub_id=37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b/>
          <w:bCs/>
        </w:rPr>
        <w:t>370-бап. Салық кезеңі</w:t>
      </w:r>
    </w:p>
    <w:p w:rsidR="00000000" w:rsidRDefault="00C753D2">
      <w:pPr>
        <w:ind w:firstLine="400"/>
        <w:jc w:val="both"/>
      </w:pPr>
      <w:r>
        <w:rPr>
          <w:rStyle w:val="s0"/>
        </w:rPr>
        <w:t>Көлік құралдары салығын есептеуге арналған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C753D2">
      <w:pPr>
        <w:ind w:firstLine="400"/>
        <w:jc w:val="both"/>
      </w:pPr>
      <w:r>
        <w:rPr>
          <w:rStyle w:val="s0"/>
        </w:rPr>
        <w:t> </w:t>
      </w:r>
    </w:p>
    <w:p w:rsidR="00000000" w:rsidRDefault="00C753D2">
      <w:pPr>
        <w:ind w:firstLine="400"/>
        <w:jc w:val="both"/>
      </w:pPr>
      <w:bookmarkStart w:id="702" w:name="SUB3710000"/>
      <w:bookmarkEnd w:id="702"/>
      <w:r>
        <w:rPr>
          <w:rStyle w:val="s0"/>
          <w:b/>
          <w:bCs/>
        </w:rPr>
        <w:t>371-бап. Салық есептілігі</w:t>
      </w:r>
    </w:p>
    <w:p w:rsidR="00000000" w:rsidRDefault="00C753D2">
      <w:pPr>
        <w:ind w:firstLine="400"/>
        <w:jc w:val="both"/>
      </w:pPr>
      <w:r>
        <w:rPr>
          <w:rStyle w:val="s0"/>
        </w:rPr>
        <w:t>Төлеушілер - заңды тұлғалар</w:t>
      </w:r>
      <w:r>
        <w:rPr>
          <w:rStyle w:val="s0"/>
        </w:rPr>
        <w:t xml:space="preserve"> </w:t>
      </w:r>
      <w:hyperlink r:id="rId4548" w:history="1">
        <w:r>
          <w:rPr>
            <w:rStyle w:val="a3"/>
            <w:color w:val="0000FF"/>
            <w:u w:val="single"/>
          </w:rPr>
          <w:t>көлік құралдары салығы бойынша</w:t>
        </w:r>
        <w:r>
          <w:rPr>
            <w:rStyle w:val="a3"/>
            <w:color w:val="0000FF"/>
            <w:u w:val="single"/>
          </w:rPr>
          <w:t> </w:t>
        </w:r>
        <w:r>
          <w:rPr>
            <w:rStyle w:val="a3"/>
            <w:color w:val="0000FF"/>
            <w:u w:val="single"/>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4549" w:history="1">
        <w:r>
          <w:rPr>
            <w:rStyle w:val="a3"/>
            <w:color w:val="0000FF"/>
            <w:u w:val="single"/>
          </w:rPr>
          <w:t>декларацияны</w:t>
        </w:r>
      </w:hyperlink>
      <w:r>
        <w:rPr>
          <w:rStyle w:val="s0"/>
        </w:rPr>
        <w:t> </w:t>
      </w:r>
      <w:r>
        <w:rPr>
          <w:rStyle w:val="s0"/>
        </w:rPr>
        <w:t xml:space="preserve">есепті жылдан кейінгі жылдың </w:t>
      </w:r>
      <w:r>
        <w:rPr>
          <w:rStyle w:val="s0"/>
        </w:rPr>
        <w:t>31 наурызынан кешіктірмей салық салу объектілерінің тіркелген жері бойынша салық органдарына табыс етеді.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703" w:name="SUB3720000"/>
      <w:bookmarkEnd w:id="703"/>
      <w:r>
        <w:rPr>
          <w:rStyle w:val="s1"/>
        </w:rPr>
        <w:t>14-БӨЛІМ. ЖЕР САЛЫҒЫ</w:t>
      </w:r>
    </w:p>
    <w:p w:rsidR="00000000" w:rsidRDefault="00C753D2">
      <w:pPr>
        <w:jc w:val="center"/>
      </w:pPr>
      <w:r>
        <w:rPr>
          <w:rStyle w:val="s1"/>
        </w:rPr>
        <w:t> </w:t>
      </w:r>
    </w:p>
    <w:p w:rsidR="00000000" w:rsidRDefault="00C753D2">
      <w:pPr>
        <w:jc w:val="center"/>
      </w:pPr>
      <w:r>
        <w:rPr>
          <w:rStyle w:val="s1"/>
        </w:rPr>
        <w:t>53-тарау. ЖАЛПЫ ЕРЕЖЕЛЕР</w:t>
      </w:r>
    </w:p>
    <w:p w:rsidR="00000000" w:rsidRDefault="00C753D2">
      <w:pPr>
        <w:jc w:val="center"/>
      </w:pPr>
      <w:r>
        <w:rPr>
          <w:rStyle w:val="s1"/>
        </w:rPr>
        <w:t> </w:t>
      </w:r>
    </w:p>
    <w:p w:rsidR="00000000" w:rsidRDefault="00C753D2">
      <w:pPr>
        <w:ind w:left="1200" w:hanging="800"/>
        <w:jc w:val="both"/>
      </w:pPr>
      <w:r>
        <w:rPr>
          <w:rStyle w:val="s1"/>
        </w:rPr>
        <w:t>372-бап. Жалпы ережелер</w:t>
      </w:r>
    </w:p>
    <w:p w:rsidR="00000000" w:rsidRDefault="00C753D2">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санаттарға:</w:t>
      </w:r>
    </w:p>
    <w:p w:rsidR="00000000" w:rsidRDefault="00C753D2">
      <w:pPr>
        <w:ind w:firstLine="400"/>
        <w:jc w:val="both"/>
      </w:pPr>
      <w:r>
        <w:rPr>
          <w:rStyle w:val="s0"/>
        </w:rPr>
        <w:t>1) ауыл шаруашылығы мақсатындағы жерлерге;</w:t>
      </w:r>
    </w:p>
    <w:p w:rsidR="00000000" w:rsidRDefault="00C753D2">
      <w:pPr>
        <w:ind w:firstLine="400"/>
        <w:jc w:val="both"/>
      </w:pPr>
      <w:r>
        <w:rPr>
          <w:rStyle w:val="s0"/>
        </w:rPr>
        <w:t>2) елді мекендер жерлеріне;</w:t>
      </w:r>
    </w:p>
    <w:p w:rsidR="00000000" w:rsidRDefault="00C753D2">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C753D2">
      <w:pPr>
        <w:ind w:firstLine="400"/>
        <w:jc w:val="both"/>
      </w:pPr>
      <w:r>
        <w:rPr>
          <w:rStyle w:val="s0"/>
        </w:rPr>
        <w:t xml:space="preserve">4) ерекше қорғалатын табиғи аумақтар </w:t>
      </w:r>
      <w:r>
        <w:rPr>
          <w:rStyle w:val="s0"/>
        </w:rPr>
        <w:t>жерлеріне, сауықтыру, рекреациялық және тарихи-мәдени мақсаттағы жерлерге (бұдан әрі - ерекше қорғалатын табиғи аумақтар жерлері);</w:t>
      </w:r>
    </w:p>
    <w:p w:rsidR="00000000" w:rsidRDefault="00C753D2">
      <w:pPr>
        <w:ind w:firstLine="400"/>
        <w:jc w:val="both"/>
      </w:pPr>
      <w:r>
        <w:rPr>
          <w:rStyle w:val="s0"/>
        </w:rPr>
        <w:t>5) орман қорының жерлеріне;</w:t>
      </w:r>
    </w:p>
    <w:p w:rsidR="00000000" w:rsidRDefault="00C753D2">
      <w:pPr>
        <w:ind w:firstLine="400"/>
        <w:jc w:val="both"/>
      </w:pPr>
      <w:r>
        <w:rPr>
          <w:rStyle w:val="s0"/>
        </w:rPr>
        <w:t>6) су қорының жерлеріне;</w:t>
      </w:r>
    </w:p>
    <w:p w:rsidR="00000000" w:rsidRDefault="00C753D2">
      <w:pPr>
        <w:ind w:firstLine="400"/>
        <w:jc w:val="both"/>
      </w:pPr>
      <w:r>
        <w:rPr>
          <w:rStyle w:val="s0"/>
        </w:rPr>
        <w:t>7) босалқы жерлерге тиесілігіне қарай қарастырылады.</w:t>
      </w:r>
    </w:p>
    <w:p w:rsidR="00000000" w:rsidRDefault="00C753D2">
      <w:pPr>
        <w:ind w:firstLine="400"/>
        <w:jc w:val="both"/>
      </w:pPr>
      <w:r>
        <w:rPr>
          <w:rStyle w:val="s0"/>
        </w:rPr>
        <w:t>2. Жердің қандай да</w:t>
      </w:r>
      <w:r>
        <w:rPr>
          <w:rStyle w:val="s0"/>
        </w:rPr>
        <w:t xml:space="preserve"> болсын санатқа тиесілігі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C753D2">
      <w:pPr>
        <w:ind w:firstLine="400"/>
        <w:jc w:val="both"/>
      </w:pPr>
      <w:r>
        <w:rPr>
          <w:rStyle w:val="s0"/>
        </w:rPr>
        <w:t>1) тұрғын үй қоры, соның ішінде олардың жанындағы құрылыстар мен ғимараттар орналасқан жерлерді қосп</w:t>
      </w:r>
      <w:r>
        <w:rPr>
          <w:rStyle w:val="s0"/>
        </w:rPr>
        <w:t>ағанда, елді мекендер жерлері;</w:t>
      </w:r>
    </w:p>
    <w:p w:rsidR="00000000" w:rsidRDefault="00C753D2">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C753D2">
      <w:pPr>
        <w:ind w:firstLine="400"/>
        <w:jc w:val="both"/>
      </w:pPr>
      <w:r>
        <w:rPr>
          <w:rStyle w:val="s0"/>
        </w:rPr>
        <w:t>3. Жердің мынадай санаттары:</w:t>
      </w:r>
    </w:p>
    <w:p w:rsidR="00000000" w:rsidRDefault="00C753D2">
      <w:pPr>
        <w:ind w:firstLine="400"/>
        <w:jc w:val="both"/>
      </w:pPr>
      <w:r>
        <w:rPr>
          <w:rStyle w:val="s0"/>
        </w:rPr>
        <w:t>1) ерекше қорғалатын табиғи аумақтардың жерлері;</w:t>
      </w:r>
    </w:p>
    <w:p w:rsidR="00000000" w:rsidRDefault="00C753D2">
      <w:pPr>
        <w:ind w:firstLine="400"/>
        <w:jc w:val="both"/>
      </w:pPr>
      <w:r>
        <w:rPr>
          <w:rStyle w:val="s0"/>
        </w:rPr>
        <w:t>2) орман қорының жерлері;</w:t>
      </w:r>
    </w:p>
    <w:p w:rsidR="00000000" w:rsidRDefault="00C753D2">
      <w:pPr>
        <w:ind w:firstLine="400"/>
        <w:jc w:val="both"/>
      </w:pPr>
      <w:r>
        <w:rPr>
          <w:rStyle w:val="s0"/>
        </w:rPr>
        <w:t>3) су қорының жерлері;</w:t>
      </w:r>
    </w:p>
    <w:p w:rsidR="00000000" w:rsidRDefault="00C753D2">
      <w:pPr>
        <w:ind w:firstLine="400"/>
        <w:jc w:val="both"/>
      </w:pPr>
      <w:r>
        <w:rPr>
          <w:rStyle w:val="s0"/>
        </w:rPr>
        <w:t xml:space="preserve">4) </w:t>
      </w:r>
      <w:r>
        <w:rPr>
          <w:rStyle w:val="s0"/>
        </w:rPr>
        <w:t>босалқы жерлер салық салуға жатпайды.</w:t>
      </w:r>
    </w:p>
    <w:p w:rsidR="00000000" w:rsidRDefault="00C753D2">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w:anchor="sub3850000" w:history="1">
        <w:r>
          <w:rPr>
            <w:rStyle w:val="a3"/>
            <w:color w:val="0000FF"/>
            <w:u w:val="single"/>
          </w:rPr>
          <w:t>385-бабында</w:t>
        </w:r>
      </w:hyperlink>
      <w:r>
        <w:rPr>
          <w:rStyle w:val="s0"/>
        </w:rPr>
        <w:t xml:space="preserve"> </w:t>
      </w:r>
      <w:r>
        <w:rPr>
          <w:rStyle w:val="s0"/>
        </w:rPr>
        <w:t>белгіленген тәртіп</w:t>
      </w:r>
      <w:r>
        <w:rPr>
          <w:rStyle w:val="s0"/>
        </w:rPr>
        <w:t>пен салық салуға жатады.</w:t>
      </w:r>
    </w:p>
    <w:p w:rsidR="00000000" w:rsidRDefault="00C753D2">
      <w:pPr>
        <w:ind w:firstLine="400"/>
        <w:jc w:val="both"/>
      </w:pPr>
      <w:r>
        <w:rPr>
          <w:rStyle w:val="s0"/>
        </w:rPr>
        <w:t>4. 2013.05.12. № 152-V ҚР</w:t>
      </w:r>
      <w:r>
        <w:rPr>
          <w:rStyle w:val="s0"/>
        </w:rPr>
        <w:t xml:space="preserve"> </w:t>
      </w:r>
      <w:hyperlink r:id="rId4550" w:anchor="sub_id=372"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4551" w:anchor="sub_id=372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Жер салығы:</w:t>
      </w:r>
    </w:p>
    <w:p w:rsidR="00000000" w:rsidRDefault="00C753D2">
      <w:pPr>
        <w:jc w:val="both"/>
      </w:pPr>
      <w:r>
        <w:rPr>
          <w:rStyle w:val="s3"/>
        </w:rPr>
        <w:t>2014.28.11. № 257-V ҚР</w:t>
      </w:r>
      <w:r>
        <w:rPr>
          <w:rStyle w:val="s3"/>
        </w:rPr>
        <w:t xml:space="preserve"> </w:t>
      </w:r>
      <w:hyperlink r:id="rId4552" w:anchor="sub_id=3372"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4553" w:anchor="sub_id=37205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C753D2">
      <w:pPr>
        <w:ind w:firstLine="400"/>
        <w:jc w:val="both"/>
      </w:pPr>
      <w:r>
        <w:rPr>
          <w:rStyle w:val="s0"/>
        </w:rPr>
        <w:t>2) жер ресурста</w:t>
      </w:r>
      <w:r>
        <w:rPr>
          <w:rStyle w:val="s0"/>
        </w:rPr>
        <w:t>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C753D2">
      <w:pPr>
        <w:ind w:firstLine="400"/>
        <w:jc w:val="both"/>
      </w:pPr>
      <w:r>
        <w:rPr>
          <w:rStyle w:val="s0"/>
        </w:rPr>
        <w:t> </w:t>
      </w:r>
    </w:p>
    <w:p w:rsidR="00000000" w:rsidRDefault="00C753D2">
      <w:pPr>
        <w:ind w:firstLine="400"/>
        <w:jc w:val="both"/>
      </w:pPr>
      <w:bookmarkStart w:id="704" w:name="SUB3730000"/>
      <w:bookmarkEnd w:id="704"/>
      <w:r>
        <w:rPr>
          <w:rStyle w:val="s0"/>
          <w:b/>
          <w:bCs/>
        </w:rPr>
        <w:t>373-бап</w:t>
      </w:r>
      <w:r>
        <w:rPr>
          <w:rStyle w:val="s0"/>
        </w:rPr>
        <w:t xml:space="preserve">. </w:t>
      </w:r>
      <w:r>
        <w:rPr>
          <w:rStyle w:val="s0"/>
          <w:b/>
          <w:bCs/>
        </w:rPr>
        <w:t>Төлеушілер</w:t>
      </w:r>
    </w:p>
    <w:p w:rsidR="00000000" w:rsidRDefault="00C753D2">
      <w:pPr>
        <w:ind w:firstLine="400"/>
        <w:jc w:val="both"/>
      </w:pPr>
      <w:r>
        <w:rPr>
          <w:rStyle w:val="s0"/>
        </w:rPr>
        <w:t>1. Мынадай:</w:t>
      </w:r>
    </w:p>
    <w:p w:rsidR="00000000" w:rsidRDefault="00C753D2">
      <w:pPr>
        <w:ind w:firstLine="400"/>
        <w:jc w:val="both"/>
      </w:pPr>
      <w:r>
        <w:rPr>
          <w:rStyle w:val="s0"/>
        </w:rPr>
        <w:t>1) жеке меншік құқығындағы;</w:t>
      </w:r>
    </w:p>
    <w:p w:rsidR="00000000" w:rsidRDefault="00C753D2">
      <w:pPr>
        <w:ind w:firstLine="400"/>
        <w:jc w:val="both"/>
      </w:pPr>
      <w:r>
        <w:rPr>
          <w:rStyle w:val="s0"/>
        </w:rPr>
        <w:t>2) тұрақты жер</w:t>
      </w:r>
      <w:r>
        <w:rPr>
          <w:rStyle w:val="s0"/>
        </w:rPr>
        <w:t xml:space="preserve"> пайдалану құқығындағы;</w:t>
      </w:r>
    </w:p>
    <w:p w:rsidR="00000000" w:rsidRDefault="00C753D2">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C753D2">
      <w:pPr>
        <w:jc w:val="both"/>
      </w:pPr>
      <w:r>
        <w:rPr>
          <w:rStyle w:val="s3"/>
        </w:rPr>
        <w:t>2011.21.07. № 467-ІV ҚР</w:t>
      </w:r>
      <w:r>
        <w:rPr>
          <w:rStyle w:val="s3"/>
        </w:rPr>
        <w:t xml:space="preserve"> </w:t>
      </w:r>
      <w:hyperlink r:id="rId4554" w:anchor="sub_id=30136" w:history="1">
        <w:r>
          <w:rPr>
            <w:rStyle w:val="a3"/>
            <w:i/>
            <w:iCs/>
            <w:color w:val="0000FF"/>
            <w:u w:val="single"/>
          </w:rPr>
          <w:t>Заңымен</w:t>
        </w:r>
      </w:hyperlink>
      <w:r>
        <w:rPr>
          <w:rStyle w:val="s3"/>
        </w:rPr>
        <w:t xml:space="preserve"> </w:t>
      </w:r>
      <w:r>
        <w:rPr>
          <w:rStyle w:val="s3"/>
        </w:rPr>
        <w:t>2-тармақ жаңа редакцияда (2011 жылғы 1 шілдеден бастап қолданысқа енгізілді) (</w:t>
      </w:r>
      <w:hyperlink r:id="rId4555" w:anchor="sub_id=3730200" w:history="1">
        <w:r>
          <w:rPr>
            <w:rStyle w:val="a3"/>
            <w:i/>
            <w:iCs/>
            <w:color w:val="0000FF"/>
            <w:u w:val="single"/>
          </w:rPr>
          <w:t>бұр.ред.қара</w:t>
        </w:r>
      </w:hyperlink>
      <w:r>
        <w:rPr>
          <w:rStyle w:val="s3"/>
        </w:rPr>
        <w:t>); 2012.26.12. № 61-V ҚР</w:t>
      </w:r>
      <w:r>
        <w:rPr>
          <w:rStyle w:val="s3"/>
        </w:rPr>
        <w:t xml:space="preserve"> </w:t>
      </w:r>
      <w:hyperlink r:id="rId4556" w:anchor="sub_id=373" w:history="1">
        <w:r>
          <w:rPr>
            <w:rStyle w:val="a3"/>
            <w:i/>
            <w:iCs/>
            <w:color w:val="0000FF"/>
            <w:u w:val="single"/>
          </w:rPr>
          <w:t>Заңымен</w:t>
        </w:r>
      </w:hyperlink>
      <w:r>
        <w:rPr>
          <w:rStyle w:val="s3"/>
        </w:rPr>
        <w:t xml:space="preserve"> </w:t>
      </w:r>
      <w:r>
        <w:rPr>
          <w:rStyle w:val="s3"/>
        </w:rPr>
        <w:t>2-тармақ згертілді (2013 ж. 1 қаңтардан бастап қолданысқа енгізілді) (</w:t>
      </w:r>
      <w:hyperlink r:id="rId4557" w:anchor="sub_id=37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Заңды тұлға өз шешімім</w:t>
      </w:r>
      <w:r>
        <w:rPr>
          <w:rStyle w:val="s0"/>
        </w:rPr>
        <w:t>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C753D2">
      <w:pPr>
        <w:ind w:firstLine="400"/>
        <w:jc w:val="both"/>
      </w:pPr>
      <w:r>
        <w:rPr>
          <w:rStyle w:val="s0"/>
        </w:rPr>
        <w:t>Егер осы бапта өзгеше белгіленбесе, заңды тұлғаның осындай тану немесе осындай тануды тоқтат</w:t>
      </w:r>
      <w:r>
        <w:rPr>
          <w:rStyle w:val="s0"/>
        </w:rPr>
        <w:t>у туралы шешімі осындай шешім қабылданған жылдан кейінгі жылдың 1 қаңтарынан бастап қолданысқа енгізіледі.</w:t>
      </w:r>
    </w:p>
    <w:p w:rsidR="00000000" w:rsidRDefault="00C753D2">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w:t>
      </w:r>
      <w:r>
        <w:rPr>
          <w:rStyle w:val="s0"/>
        </w:rPr>
        <w:t>өлімшенің</w:t>
      </w:r>
      <w:r>
        <w:rPr>
          <w:rStyle w:val="s0"/>
        </w:rPr>
        <w:t xml:space="preserve"> құрылған күнінен бастап немесе осы құрылымдық бөлімше құрылған жылдан кейінгі жылдың 1 қаңтарынан бастап қолданысқа енгізіледі.</w:t>
      </w:r>
    </w:p>
    <w:p w:rsidR="00000000" w:rsidRDefault="00C753D2">
      <w:pPr>
        <w:jc w:val="both"/>
      </w:pPr>
      <w:r>
        <w:rPr>
          <w:rStyle w:val="s3"/>
        </w:rPr>
        <w:t>2009.12.02. № 133-ІV ҚР</w:t>
      </w:r>
      <w:r>
        <w:rPr>
          <w:rStyle w:val="s3"/>
        </w:rPr>
        <w:t xml:space="preserve"> </w:t>
      </w:r>
      <w:hyperlink r:id="rId4558" w:anchor="sub_id=334" w:history="1">
        <w:r>
          <w:rPr>
            <w:rStyle w:val="a3"/>
            <w:i/>
            <w:iCs/>
            <w:color w:val="0000FF"/>
            <w:u w:val="single"/>
          </w:rPr>
          <w:t>Заңымен</w:t>
        </w:r>
      </w:hyperlink>
      <w:r>
        <w:rPr>
          <w:rStyle w:val="s3"/>
        </w:rPr>
        <w:t xml:space="preserve"> </w:t>
      </w:r>
      <w:r>
        <w:rPr>
          <w:rStyle w:val="s3"/>
        </w:rPr>
        <w:t>3-тар</w:t>
      </w:r>
      <w:r>
        <w:rPr>
          <w:rStyle w:val="s3"/>
        </w:rPr>
        <w:t>мақ згертілді (2009 жылғы 1 қаңтардан бастап қолданысқа енді) (бұр.</w:t>
      </w:r>
      <w:hyperlink r:id="rId4559" w:anchor="sub_id=3730300" w:history="1">
        <w:r>
          <w:rPr>
            <w:rStyle w:val="a3"/>
            <w:i/>
            <w:iCs/>
            <w:color w:val="0000FF"/>
            <w:u w:val="single"/>
          </w:rPr>
          <w:t>ред</w:t>
        </w:r>
      </w:hyperlink>
      <w:r>
        <w:rPr>
          <w:rStyle w:val="s3"/>
        </w:rPr>
        <w:t>.қара)</w:t>
      </w:r>
    </w:p>
    <w:p w:rsidR="00000000" w:rsidRDefault="00C753D2">
      <w:pPr>
        <w:ind w:firstLine="400"/>
        <w:jc w:val="both"/>
      </w:pPr>
      <w:bookmarkStart w:id="705" w:name="SUB3730300"/>
      <w:bookmarkEnd w:id="705"/>
      <w:r>
        <w:rPr>
          <w:rStyle w:val="s0"/>
        </w:rPr>
        <w:t>3. Егер осы бапта өзгеше көзделмесе мыналар:</w:t>
      </w:r>
    </w:p>
    <w:p w:rsidR="00000000" w:rsidRDefault="00C753D2">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w:t>
      </w:r>
      <w:r>
        <w:rPr>
          <w:rStyle w:val="s0"/>
        </w:rPr>
        <w:t xml:space="preserve"> салық режимі қолданылатын қызметте пайдаланылатын жер учаскелері бойынша бірыңғай жер салығын төлеушілер;</w:t>
      </w:r>
    </w:p>
    <w:p w:rsidR="00000000" w:rsidRDefault="00C753D2">
      <w:pPr>
        <w:ind w:firstLine="400"/>
        <w:jc w:val="both"/>
      </w:pPr>
      <w:r>
        <w:rPr>
          <w:rStyle w:val="s0"/>
        </w:rPr>
        <w:t>2) мемлекеттік мекемелер;</w:t>
      </w:r>
    </w:p>
    <w:p w:rsidR="00000000" w:rsidRDefault="00C753D2">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C753D2">
      <w:pPr>
        <w:jc w:val="both"/>
      </w:pPr>
      <w:bookmarkStart w:id="706" w:name="SUB3730304"/>
      <w:bookmarkEnd w:id="706"/>
      <w:r>
        <w:rPr>
          <w:rStyle w:val="s3"/>
        </w:rPr>
        <w:t>201</w:t>
      </w:r>
      <w:r>
        <w:rPr>
          <w:rStyle w:val="s3"/>
        </w:rPr>
        <w:t>2.26.12. № 61-V ҚР</w:t>
      </w:r>
      <w:r>
        <w:rPr>
          <w:rStyle w:val="s3"/>
        </w:rPr>
        <w:t xml:space="preserve"> </w:t>
      </w:r>
      <w:hyperlink r:id="rId4560" w:anchor="sub_id=156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561" w:anchor="sub_id=3730304" w:history="1">
        <w:r>
          <w:rPr>
            <w:rStyle w:val="a3"/>
            <w:i/>
            <w:iCs/>
            <w:color w:val="0000FF"/>
            <w:u w:val="single"/>
          </w:rPr>
          <w:t>бұр.ред.қара</w:t>
        </w:r>
      </w:hyperlink>
      <w:r>
        <w:rPr>
          <w:rStyle w:val="s3"/>
        </w:rPr>
        <w:t>); 2013.05.12. № 152-V ҚР</w:t>
      </w:r>
      <w:r>
        <w:rPr>
          <w:rStyle w:val="s3"/>
        </w:rPr>
        <w:t xml:space="preserve"> </w:t>
      </w:r>
      <w:hyperlink r:id="rId4562" w:anchor="sub_id=373"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563" w:anchor="sub_id=3730304" w:history="1">
        <w:r>
          <w:rPr>
            <w:rStyle w:val="a3"/>
            <w:i/>
            <w:iCs/>
            <w:color w:val="0000FF"/>
            <w:u w:val="single"/>
          </w:rPr>
          <w:t>бұр.р</w:t>
        </w:r>
        <w:r>
          <w:rPr>
            <w:rStyle w:val="a3"/>
            <w:i/>
            <w:iCs/>
            <w:color w:val="0000FF"/>
            <w:u w:val="single"/>
          </w:rPr>
          <w:t>ед.қара</w:t>
        </w:r>
      </w:hyperlink>
      <w:r>
        <w:rPr>
          <w:rStyle w:val="s3"/>
        </w:rPr>
        <w:t>) 4) тармақша згертілді</w:t>
      </w:r>
    </w:p>
    <w:p w:rsidR="00000000" w:rsidRDefault="00C753D2">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w:t>
      </w:r>
      <w:r>
        <w:rPr>
          <w:rStyle w:val="s0"/>
        </w:rPr>
        <w:t xml:space="preserve">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w:t>
      </w:r>
      <w:r>
        <w:rPr>
          <w:rStyle w:val="s0"/>
        </w:rPr>
        <w:t>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C753D2">
      <w:pPr>
        <w:ind w:firstLine="400"/>
        <w:jc w:val="both"/>
      </w:pPr>
      <w:r>
        <w:rPr>
          <w:rStyle w:val="s0"/>
        </w:rPr>
        <w:t>тұрғын-үй қоры, соның ішінде, оның жанындағы құрылыстар мен ғимараттар орналасқан жер уч</w:t>
      </w:r>
      <w:r>
        <w:rPr>
          <w:rStyle w:val="s0"/>
        </w:rPr>
        <w:t>аскелері;</w:t>
      </w:r>
    </w:p>
    <w:p w:rsidR="00000000" w:rsidRDefault="00C753D2">
      <w:pPr>
        <w:ind w:firstLine="400"/>
        <w:jc w:val="both"/>
      </w:pPr>
      <w:r>
        <w:rPr>
          <w:rStyle w:val="s0"/>
        </w:rPr>
        <w:t>үй</w:t>
      </w:r>
      <w:r>
        <w:rPr>
          <w:rStyle w:val="s0"/>
        </w:rPr>
        <w:t xml:space="preserve"> маңындағы жер учаскелері;</w:t>
      </w:r>
    </w:p>
    <w:p w:rsidR="00000000" w:rsidRDefault="00C753D2">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C753D2">
      <w:pPr>
        <w:ind w:firstLine="400"/>
        <w:jc w:val="both"/>
      </w:pPr>
      <w:r>
        <w:rPr>
          <w:rStyle w:val="s0"/>
        </w:rPr>
        <w:t>гараждар орналасқан жер учаскелері бойынша;</w:t>
      </w:r>
    </w:p>
    <w:p w:rsidR="00000000" w:rsidRDefault="00C753D2">
      <w:pPr>
        <w:jc w:val="both"/>
      </w:pPr>
      <w:r>
        <w:rPr>
          <w:rStyle w:val="s3"/>
        </w:rPr>
        <w:t>2009.30.12 № 23</w:t>
      </w:r>
      <w:r>
        <w:rPr>
          <w:rStyle w:val="s3"/>
        </w:rPr>
        <w:t xml:space="preserve">4-IV </w:t>
      </w:r>
      <w:hyperlink r:id="rId4564" w:anchor="sub_id=60" w:history="1">
        <w:r>
          <w:rPr>
            <w:rStyle w:val="a3"/>
            <w:i/>
            <w:iCs/>
            <w:color w:val="0000FF"/>
            <w:u w:val="single"/>
          </w:rPr>
          <w:t>Заңымен</w:t>
        </w:r>
      </w:hyperlink>
      <w:r>
        <w:rPr>
          <w:rStyle w:val="s3"/>
        </w:rPr>
        <w:t xml:space="preserve"> </w:t>
      </w:r>
      <w:r>
        <w:rPr>
          <w:rStyle w:val="s3"/>
        </w:rPr>
        <w:t>5) тармақша жаңа редакцияда (2010 жылғы 1 қаңтардан қолданысқа енгiзiлдi) (бұр.</w:t>
      </w:r>
      <w:hyperlink r:id="rId4565" w:anchor="sub_id=3730305" w:history="1">
        <w:r>
          <w:rPr>
            <w:rStyle w:val="a3"/>
            <w:i/>
            <w:iCs/>
            <w:color w:val="0000FF"/>
            <w:u w:val="single"/>
          </w:rPr>
          <w:t>ред</w:t>
        </w:r>
      </w:hyperlink>
      <w:r>
        <w:rPr>
          <w:rStyle w:val="s3"/>
        </w:rPr>
        <w:t>.қара)</w:t>
      </w:r>
    </w:p>
    <w:p w:rsidR="00000000" w:rsidRDefault="00C753D2">
      <w:pPr>
        <w:ind w:firstLine="400"/>
      </w:pPr>
      <w:r>
        <w:t>5) «Ардақты ана» атағына ие болған, «Алтын алқа» алқасымен наградталған көп балалы аналар:</w:t>
      </w:r>
    </w:p>
    <w:p w:rsidR="00000000" w:rsidRDefault="00C753D2">
      <w:pPr>
        <w:ind w:firstLine="400"/>
      </w:pPr>
      <w:r>
        <w:t>тұрғын үй қоры, соның iшiнде оның жанындағы құрылыстар мен ғимараттар орналасқан жер учаскелерi бойынша;</w:t>
      </w:r>
    </w:p>
    <w:p w:rsidR="00000000" w:rsidRDefault="00C753D2">
      <w:pPr>
        <w:ind w:firstLine="400"/>
      </w:pPr>
      <w:r>
        <w:t>үй</w:t>
      </w:r>
      <w:r>
        <w:t xml:space="preserve"> маңындағы жер учаскелерi бойынша;</w:t>
      </w:r>
    </w:p>
    <w:p w:rsidR="00000000" w:rsidRDefault="00C753D2">
      <w:pPr>
        <w:jc w:val="both"/>
      </w:pPr>
      <w:r>
        <w:rPr>
          <w:rStyle w:val="s3"/>
        </w:rPr>
        <w:t>2009.30.12 №</w:t>
      </w:r>
      <w:r>
        <w:rPr>
          <w:rStyle w:val="s3"/>
        </w:rPr>
        <w:t xml:space="preserve"> 234-IV </w:t>
      </w:r>
      <w:hyperlink r:id="rId4566" w:anchor="sub_id=60" w:history="1">
        <w:r>
          <w:rPr>
            <w:rStyle w:val="a3"/>
            <w:i/>
            <w:iCs/>
            <w:color w:val="0000FF"/>
            <w:u w:val="single"/>
          </w:rPr>
          <w:t>Заңымен</w:t>
        </w:r>
      </w:hyperlink>
      <w:r>
        <w:rPr>
          <w:rStyle w:val="s3"/>
        </w:rPr>
        <w:t xml:space="preserve"> </w:t>
      </w:r>
      <w:r>
        <w:rPr>
          <w:rStyle w:val="s3"/>
        </w:rPr>
        <w:t>6) тармақша жаңа редакцияда (2010 жылғы 1 қаңтардан қолданысқа енгiзiлдi) (бұр.</w:t>
      </w:r>
      <w:hyperlink r:id="rId4567" w:anchor="sub_id=3730306" w:history="1">
        <w:r>
          <w:rPr>
            <w:rStyle w:val="a3"/>
            <w:i/>
            <w:iCs/>
            <w:color w:val="0000FF"/>
            <w:u w:val="single"/>
          </w:rPr>
          <w:t>ред</w:t>
        </w:r>
      </w:hyperlink>
      <w:r>
        <w:rPr>
          <w:rStyle w:val="s3"/>
        </w:rPr>
        <w:t>.қара)</w:t>
      </w:r>
    </w:p>
    <w:p w:rsidR="00000000" w:rsidRDefault="00C753D2">
      <w:pPr>
        <w:ind w:firstLine="400"/>
      </w:pPr>
      <w:r>
        <w:t>6) жеке тұратын зейнеткерлер:</w:t>
      </w:r>
    </w:p>
    <w:p w:rsidR="00000000" w:rsidRDefault="00C753D2">
      <w:pPr>
        <w:ind w:firstLine="400"/>
      </w:pPr>
      <w:r>
        <w:t>тұрғын үй қоры, соның iшiнде оның жанындағы құрылыстар мен ғимараттар орналасқан жер учаскелерi бойынша;</w:t>
      </w:r>
    </w:p>
    <w:p w:rsidR="00000000" w:rsidRDefault="00C753D2">
      <w:pPr>
        <w:ind w:firstLine="400"/>
        <w:jc w:val="both"/>
      </w:pPr>
      <w:r>
        <w:t>үй</w:t>
      </w:r>
      <w:r>
        <w:t xml:space="preserve"> маңындағы жер учаскелерi бойынша;</w:t>
      </w:r>
    </w:p>
    <w:p w:rsidR="00000000" w:rsidRDefault="00C753D2">
      <w:pPr>
        <w:ind w:firstLine="400"/>
        <w:jc w:val="both"/>
      </w:pPr>
      <w:r>
        <w:rPr>
          <w:rStyle w:val="s0"/>
        </w:rPr>
        <w:t>7) діни бірлестіктер жер салығын төлеушілер болып табылмайды.</w:t>
      </w:r>
    </w:p>
    <w:p w:rsidR="00000000" w:rsidRDefault="00C753D2">
      <w:pPr>
        <w:jc w:val="both"/>
      </w:pPr>
      <w:r>
        <w:rPr>
          <w:rStyle w:val="s3"/>
        </w:rPr>
        <w:t>2009.12.</w:t>
      </w:r>
      <w:r>
        <w:rPr>
          <w:rStyle w:val="s3"/>
        </w:rPr>
        <w:t>02. № 133-ІV ҚР</w:t>
      </w:r>
      <w:r>
        <w:rPr>
          <w:rStyle w:val="s3"/>
        </w:rPr>
        <w:t xml:space="preserve"> </w:t>
      </w:r>
      <w:hyperlink r:id="rId4568" w:anchor="sub_id=334" w:history="1">
        <w:r>
          <w:rPr>
            <w:rStyle w:val="a3"/>
            <w:i/>
            <w:iCs/>
            <w:color w:val="0000FF"/>
            <w:u w:val="single"/>
          </w:rPr>
          <w:t>Заңымен</w:t>
        </w:r>
      </w:hyperlink>
      <w:r>
        <w:rPr>
          <w:rStyle w:val="s3"/>
        </w:rPr>
        <w:t xml:space="preserve"> </w:t>
      </w:r>
      <w:r>
        <w:rPr>
          <w:rStyle w:val="s3"/>
        </w:rPr>
        <w:t>4-тармақ жаңа редакцияда (2009 жылғы 1 қаңтардан бастап қолданысқа енді) (бұр.</w:t>
      </w:r>
      <w:hyperlink r:id="rId4569" w:anchor="sub_id=3730400" w:history="1">
        <w:r>
          <w:rPr>
            <w:rStyle w:val="a3"/>
            <w:i/>
            <w:iCs/>
            <w:color w:val="0000FF"/>
            <w:u w:val="single"/>
          </w:rPr>
          <w:t>ред</w:t>
        </w:r>
      </w:hyperlink>
      <w:r>
        <w:rPr>
          <w:rStyle w:val="s3"/>
        </w:rPr>
        <w:t>.қара); 2009.30.12 № 234-IV</w:t>
      </w:r>
      <w:r>
        <w:rPr>
          <w:rStyle w:val="s3"/>
        </w:rPr>
        <w:t xml:space="preserve"> </w:t>
      </w:r>
      <w:hyperlink r:id="rId4570" w:anchor="sub_id=60"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571" w:anchor="sub_id=3730400" w:history="1">
        <w:r>
          <w:rPr>
            <w:rStyle w:val="a3"/>
            <w:i/>
            <w:iCs/>
            <w:color w:val="0000FF"/>
            <w:u w:val="single"/>
          </w:rPr>
          <w:t>ред</w:t>
        </w:r>
      </w:hyperlink>
      <w:r>
        <w:rPr>
          <w:rStyle w:val="s3"/>
        </w:rPr>
        <w:t>.қара); 2011.21.07. № 467-ІV ҚР</w:t>
      </w:r>
      <w:r>
        <w:rPr>
          <w:rStyle w:val="s3"/>
        </w:rPr>
        <w:t xml:space="preserve"> </w:t>
      </w:r>
      <w:hyperlink r:id="rId4572" w:anchor="sub_id=30136"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573" w:anchor="sub_id=3730400" w:history="1">
        <w:r>
          <w:rPr>
            <w:rStyle w:val="a3"/>
            <w:i/>
            <w:iCs/>
            <w:color w:val="0000FF"/>
            <w:u w:val="single"/>
          </w:rPr>
          <w:t>бұр.ред.қара</w:t>
        </w:r>
      </w:hyperlink>
      <w:r>
        <w:rPr>
          <w:rStyle w:val="s3"/>
        </w:rPr>
        <w:t>) 4-тармақ өзгертілді</w:t>
      </w:r>
    </w:p>
    <w:p w:rsidR="00000000" w:rsidRDefault="00C753D2">
      <w:pPr>
        <w:ind w:firstLine="400"/>
        <w:jc w:val="both"/>
      </w:pPr>
      <w:r>
        <w:rPr>
          <w:rStyle w:val="s0"/>
        </w:rPr>
        <w:t>4. Осы баптың</w:t>
      </w:r>
      <w:r>
        <w:rPr>
          <w:rStyle w:val="s0"/>
        </w:rPr>
        <w:t xml:space="preserve"> </w:t>
      </w:r>
      <w:hyperlink w:anchor="sub30000" w:history="1">
        <w:r>
          <w:rPr>
            <w:rStyle w:val="a3"/>
            <w:color w:val="0000FF"/>
            <w:u w:val="single"/>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w:t>
      </w:r>
      <w:r>
        <w:rPr>
          <w:rStyle w:val="s0"/>
        </w:rPr>
        <w:t>ер болып табылады.</w:t>
      </w:r>
    </w:p>
    <w:p w:rsidR="00000000" w:rsidRDefault="00C753D2">
      <w:pPr>
        <w:ind w:firstLine="400"/>
        <w:jc w:val="both"/>
      </w:pPr>
      <w:r>
        <w:rPr>
          <w:rStyle w:val="s0"/>
        </w:rPr>
        <w:t> </w:t>
      </w:r>
    </w:p>
    <w:p w:rsidR="00000000" w:rsidRDefault="00C753D2">
      <w:pPr>
        <w:ind w:firstLine="400"/>
        <w:jc w:val="both"/>
      </w:pPr>
      <w:bookmarkStart w:id="707" w:name="SUB3740000"/>
      <w:bookmarkEnd w:id="707"/>
      <w:r>
        <w:rPr>
          <w:rStyle w:val="s0"/>
          <w:b/>
          <w:bCs/>
        </w:rPr>
        <w:t>374-бап</w:t>
      </w:r>
      <w:r>
        <w:rPr>
          <w:rStyle w:val="s0"/>
        </w:rPr>
        <w:t xml:space="preserve">. </w:t>
      </w:r>
      <w:r>
        <w:rPr>
          <w:rStyle w:val="s0"/>
          <w:b/>
          <w:bCs/>
        </w:rPr>
        <w:t>Жекелеген жағдайларда төлеушіні айқындау</w:t>
      </w:r>
    </w:p>
    <w:p w:rsidR="00000000" w:rsidRDefault="00C753D2">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w:t>
      </w:r>
      <w:r>
        <w:rPr>
          <w:rStyle w:val="s0"/>
        </w:rPr>
        <w:t xml:space="preserve">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C753D2">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w:t>
      </w:r>
      <w:r>
        <w:rPr>
          <w:rStyle w:val="s0"/>
        </w:rPr>
        <w:t>ялық қордың басқарушы компаниясы жер салығын төлеуші болып табылады.</w:t>
      </w:r>
    </w:p>
    <w:p w:rsidR="00000000" w:rsidRDefault="00C753D2">
      <w:pPr>
        <w:jc w:val="both"/>
      </w:pPr>
      <w:bookmarkStart w:id="708" w:name="SUB3740200"/>
      <w:bookmarkEnd w:id="708"/>
      <w:r>
        <w:rPr>
          <w:rStyle w:val="s3"/>
        </w:rPr>
        <w:t>2009.16.11. № 200-ІV ҚР</w:t>
      </w:r>
      <w:r>
        <w:rPr>
          <w:rStyle w:val="s3"/>
        </w:rPr>
        <w:t xml:space="preserve"> </w:t>
      </w:r>
      <w:hyperlink r:id="rId4574" w:anchor="sub_id=3122"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енгiзiлді</w:t>
      </w:r>
      <w:r>
        <w:rPr>
          <w:rStyle w:val="s3"/>
        </w:rPr>
        <w:t>) (бұр.</w:t>
      </w:r>
      <w:hyperlink r:id="rId4575" w:anchor="sub_id=374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C753D2">
      <w:pPr>
        <w:ind w:firstLine="400"/>
        <w:jc w:val="both"/>
      </w:pPr>
      <w:r>
        <w:rPr>
          <w:rStyle w:val="s0"/>
        </w:rPr>
        <w:t>1) же</w:t>
      </w:r>
      <w:r>
        <w:rPr>
          <w:rStyle w:val="s0"/>
        </w:rPr>
        <w:t>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C753D2">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w:t>
      </w:r>
      <w:r>
        <w:rPr>
          <w:rStyle w:val="s0"/>
        </w:rPr>
        <w:t>часкенi нақты иеленуi және пайдалануы негiз болып табылады.</w:t>
      </w:r>
    </w:p>
    <w:p w:rsidR="00000000" w:rsidRDefault="00C753D2">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C753D2">
      <w:pPr>
        <w:ind w:firstLine="400"/>
        <w:jc w:val="both"/>
      </w:pPr>
      <w:r>
        <w:rPr>
          <w:rStyle w:val="s0"/>
        </w:rPr>
        <w:t> </w:t>
      </w:r>
    </w:p>
    <w:p w:rsidR="00000000" w:rsidRDefault="00C753D2">
      <w:pPr>
        <w:ind w:firstLine="400"/>
        <w:jc w:val="both"/>
      </w:pPr>
      <w:bookmarkStart w:id="709" w:name="SUB3750000"/>
      <w:bookmarkEnd w:id="709"/>
      <w:r>
        <w:rPr>
          <w:rStyle w:val="s0"/>
          <w:b/>
          <w:bCs/>
        </w:rPr>
        <w:t>375-бап. Салық са</w:t>
      </w:r>
      <w:r>
        <w:rPr>
          <w:rStyle w:val="s0"/>
          <w:b/>
          <w:bCs/>
        </w:rPr>
        <w:t>лу объектісі</w:t>
      </w:r>
    </w:p>
    <w:p w:rsidR="00000000" w:rsidRDefault="00C753D2">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C753D2">
      <w:pPr>
        <w:ind w:firstLine="400"/>
        <w:jc w:val="both"/>
      </w:pPr>
      <w:r>
        <w:rPr>
          <w:rStyle w:val="s0"/>
        </w:rPr>
        <w:t>2. Мыналар салық салу объектісі болып табылмайды:</w:t>
      </w:r>
    </w:p>
    <w:p w:rsidR="00000000" w:rsidRDefault="00C753D2">
      <w:pPr>
        <w:ind w:firstLine="400"/>
        <w:jc w:val="both"/>
      </w:pPr>
      <w:r>
        <w:rPr>
          <w:rStyle w:val="s0"/>
        </w:rPr>
        <w:t>1) елді мекендердің ортақ пайдалануындағы жер учаскелері.</w:t>
      </w:r>
    </w:p>
    <w:p w:rsidR="00000000" w:rsidRDefault="00C753D2">
      <w:pPr>
        <w:ind w:firstLine="400"/>
        <w:jc w:val="both"/>
      </w:pPr>
      <w:r>
        <w:rPr>
          <w:rStyle w:val="s0"/>
        </w:rPr>
        <w:t>Алаңдар, көшелер, өткелд</w:t>
      </w:r>
      <w:r>
        <w:rPr>
          <w:rStyle w:val="s0"/>
        </w:rPr>
        <w:t>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w:t>
      </w:r>
      <w:r>
        <w:rPr>
          <w:rStyle w:val="s0"/>
        </w:rPr>
        <w:t xml:space="preserve">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C753D2">
      <w:pPr>
        <w:ind w:firstLine="400"/>
        <w:jc w:val="both"/>
      </w:pPr>
      <w:r>
        <w:rPr>
          <w:rStyle w:val="s0"/>
        </w:rPr>
        <w:t>2) ортақ пайдаланудағы мемлекеттік автомобиль жолдарының желісі алып жатқан жер учаскеле</w:t>
      </w:r>
      <w:r>
        <w:rPr>
          <w:rStyle w:val="s0"/>
        </w:rPr>
        <w:t>рі.</w:t>
      </w:r>
    </w:p>
    <w:p w:rsidR="00000000" w:rsidRDefault="00C753D2">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w:t>
      </w:r>
      <w:r>
        <w:rPr>
          <w:rStyle w:val="s0"/>
        </w:rPr>
        <w:t>зметінің қызметтік және тұрғын үй-жайлары, қардан қорғайтын және әсемдік екпелер орналасқан жерлер жатады;</w:t>
      </w:r>
    </w:p>
    <w:p w:rsidR="00000000" w:rsidRDefault="00C753D2">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C753D2">
      <w:pPr>
        <w:ind w:firstLine="400"/>
        <w:jc w:val="both"/>
      </w:pPr>
      <w:r>
        <w:rPr>
          <w:rStyle w:val="s0"/>
        </w:rPr>
        <w:t>4) жалға берілетін үйлерді күтіп-ұстау үш</w:t>
      </w:r>
      <w:r>
        <w:rPr>
          <w:rStyle w:val="s0"/>
        </w:rPr>
        <w:t>ін сатып алынған жер учаскелері;</w:t>
      </w:r>
      <w:r>
        <w:rPr>
          <w:rStyle w:val="s0"/>
        </w:rPr>
        <w:t xml:space="preserve"> </w:t>
      </w:r>
    </w:p>
    <w:p w:rsidR="00000000" w:rsidRDefault="00C753D2">
      <w:pPr>
        <w:jc w:val="both"/>
      </w:pPr>
      <w:r>
        <w:rPr>
          <w:rStyle w:val="s3"/>
        </w:rPr>
        <w:t>2015.24.11. № 422-V ҚР</w:t>
      </w:r>
      <w:r>
        <w:rPr>
          <w:rStyle w:val="s3"/>
        </w:rPr>
        <w:t xml:space="preserve"> </w:t>
      </w:r>
      <w:hyperlink r:id="rId4576" w:anchor="sub_id=375" w:history="1">
        <w:r>
          <w:rPr>
            <w:rStyle w:val="a3"/>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C753D2">
      <w:pPr>
        <w:ind w:firstLine="400"/>
        <w:jc w:val="both"/>
      </w:pPr>
      <w:r>
        <w:rPr>
          <w:rStyle w:val="s0"/>
        </w:rPr>
        <w:t>5)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ғимараттар, құрылыстар орналасқан жер учаскелері.</w:t>
      </w:r>
    </w:p>
    <w:p w:rsidR="00000000" w:rsidRDefault="00C753D2">
      <w:pPr>
        <w:ind w:firstLine="400"/>
        <w:jc w:val="both"/>
      </w:pPr>
      <w:r>
        <w:t> </w:t>
      </w:r>
    </w:p>
    <w:p w:rsidR="00000000" w:rsidRDefault="00C753D2">
      <w:pPr>
        <w:ind w:firstLine="400"/>
        <w:jc w:val="both"/>
      </w:pPr>
      <w:bookmarkStart w:id="710" w:name="SUB3760000"/>
      <w:bookmarkEnd w:id="710"/>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C753D2">
      <w:pPr>
        <w:ind w:firstLine="400"/>
        <w:jc w:val="both"/>
      </w:pPr>
      <w:r>
        <w:rPr>
          <w:rStyle w:val="s0"/>
        </w:rPr>
        <w:t>1. Темір жолдар, оқшаулау белдеулері, темір жол станциялары, вокзалдар ор</w:t>
      </w:r>
      <w:r>
        <w:rPr>
          <w:rStyle w:val="s0"/>
        </w:rPr>
        <w:t>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C753D2">
      <w:pPr>
        <w:ind w:firstLine="400"/>
        <w:jc w:val="both"/>
      </w:pPr>
      <w:r>
        <w:rPr>
          <w:rStyle w:val="s0"/>
        </w:rPr>
        <w:t>2. Электр беру жел</w:t>
      </w:r>
      <w:r>
        <w:rPr>
          <w:rStyle w:val="s0"/>
        </w:rPr>
        <w:t>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 xml:space="preserve">белгіленген тәртіппен берілген </w:t>
      </w:r>
      <w:r>
        <w:rPr>
          <w:rStyle w:val="s0"/>
        </w:rPr>
        <w:t>жер учаскелері салық салу объектісі болып табылады.</w:t>
      </w:r>
    </w:p>
    <w:p w:rsidR="00000000" w:rsidRDefault="00C753D2">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w:t>
      </w:r>
      <w:r>
        <w:rPr>
          <w:rStyle w:val="s0"/>
        </w:rPr>
        <w:t>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C753D2">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w:t>
      </w:r>
      <w:r>
        <w:rPr>
          <w:rStyle w:val="s0"/>
        </w:rPr>
        <w:t xml:space="preserve">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C753D2">
      <w:pPr>
        <w:ind w:firstLine="400"/>
        <w:jc w:val="both"/>
      </w:pPr>
      <w:r>
        <w:rPr>
          <w:rStyle w:val="s0"/>
        </w:rPr>
        <w:t> </w:t>
      </w:r>
    </w:p>
    <w:p w:rsidR="00000000" w:rsidRDefault="00C753D2">
      <w:pPr>
        <w:ind w:firstLine="400"/>
        <w:jc w:val="both"/>
      </w:pPr>
      <w:bookmarkStart w:id="711" w:name="SUB3770000"/>
      <w:bookmarkEnd w:id="711"/>
      <w:r>
        <w:rPr>
          <w:rStyle w:val="s0"/>
          <w:b/>
          <w:bCs/>
        </w:rPr>
        <w:t>377-бап.</w:t>
      </w:r>
      <w:r>
        <w:rPr>
          <w:rStyle w:val="s0"/>
        </w:rPr>
        <w:t xml:space="preserve">  </w:t>
      </w:r>
      <w:r>
        <w:rPr>
          <w:rStyle w:val="s0"/>
          <w:b/>
          <w:bCs/>
        </w:rPr>
        <w:t>Салық базасы</w:t>
      </w:r>
    </w:p>
    <w:p w:rsidR="00000000" w:rsidRDefault="00C753D2">
      <w:pPr>
        <w:ind w:firstLine="400"/>
        <w:jc w:val="both"/>
      </w:pPr>
      <w:r>
        <w:rPr>
          <w:rStyle w:val="s0"/>
        </w:rPr>
        <w:t>Жер салығын айқындау үшін жер учаскесінің алаңы салық базасы болып та</w:t>
      </w:r>
      <w:r>
        <w:rPr>
          <w:rStyle w:val="s0"/>
        </w:rPr>
        <w:t>былады.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712" w:name="SUB3780000"/>
      <w:bookmarkEnd w:id="712"/>
      <w:r>
        <w:rPr>
          <w:rStyle w:val="s1"/>
        </w:rPr>
        <w:t xml:space="preserve">54-тарау. </w:t>
      </w:r>
      <w:r>
        <w:rPr>
          <w:rStyle w:val="s1"/>
          <w:caps/>
        </w:rPr>
        <w:t>САЛЫҚ мөлшерлемелері</w:t>
      </w:r>
    </w:p>
    <w:p w:rsidR="00000000" w:rsidRDefault="00C753D2">
      <w:pPr>
        <w:jc w:val="center"/>
      </w:pPr>
      <w:r>
        <w:rPr>
          <w:rStyle w:val="s1"/>
        </w:rPr>
        <w:t> </w:t>
      </w:r>
    </w:p>
    <w:p w:rsidR="00000000" w:rsidRDefault="00C753D2">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C753D2">
      <w:pPr>
        <w:ind w:firstLine="400"/>
        <w:jc w:val="both"/>
      </w:pPr>
      <w:bookmarkStart w:id="713" w:name="SUB3780100"/>
      <w:bookmarkEnd w:id="713"/>
      <w:r>
        <w:rPr>
          <w:rStyle w:val="s0"/>
        </w:rPr>
        <w:t>1. Ауыл шаруашылығы мақсатындағы жерлерге салынатын жер салығының базалық мөлшерлемелері бір гектарға есептеліп белгіленеді</w:t>
      </w:r>
      <w:r>
        <w:rPr>
          <w:rStyle w:val="s0"/>
        </w:rPr>
        <w:t xml:space="preserve"> және топырақтың сапасы бойынша сараланады.</w:t>
      </w:r>
    </w:p>
    <w:p w:rsidR="00000000" w:rsidRDefault="00C753D2">
      <w:pPr>
        <w:jc w:val="both"/>
      </w:pPr>
      <w:r>
        <w:rPr>
          <w:rStyle w:val="s3"/>
        </w:rPr>
        <w:t>2014.28.11. № 257-V ҚР</w:t>
      </w:r>
      <w:r>
        <w:rPr>
          <w:rStyle w:val="s3"/>
        </w:rPr>
        <w:t xml:space="preserve"> </w:t>
      </w:r>
      <w:hyperlink r:id="rId4577" w:anchor="sub_id=37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578" w:anchor="sub_id=37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xml:space="preserve">Базалық </w:t>
            </w:r>
            <w:r>
              <w:rPr>
                <w:rStyle w:val="s0"/>
              </w:rPr>
              <w:t>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w:t>
            </w:r>
            <w:r>
              <w:rPr>
                <w:rStyle w:val="s0"/>
              </w:rPr>
              <w:t>.</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120,6</w:t>
            </w:r>
          </w:p>
        </w:tc>
      </w:tr>
    </w:tbl>
    <w:p w:rsidR="00000000" w:rsidRDefault="00C753D2">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w:t>
            </w:r>
            <w:r>
              <w:rPr>
                <w:rStyle w:val="s0"/>
              </w:rPr>
              <w:t>.</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1013,3</w:t>
            </w:r>
          </w:p>
        </w:tc>
      </w:tr>
    </w:tbl>
    <w:p w:rsidR="00000000" w:rsidRDefault="00C753D2">
      <w:r>
        <w:t> </w:t>
      </w:r>
    </w:p>
    <w:p w:rsidR="00000000" w:rsidRDefault="00C753D2">
      <w:pPr>
        <w:jc w:val="both"/>
      </w:pPr>
      <w:r>
        <w:rPr>
          <w:rStyle w:val="s3"/>
        </w:rPr>
        <w:t>2014.28.11. № 257-V ҚР</w:t>
      </w:r>
      <w:r>
        <w:rPr>
          <w:rStyle w:val="s3"/>
        </w:rPr>
        <w:t xml:space="preserve"> </w:t>
      </w:r>
      <w:hyperlink r:id="rId4579" w:anchor="sub_id=378"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4580" w:anchor="sub_id=378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Шөлейттi, шөлдi және тау бөктерiндегi шөлдi аймақт</w:t>
      </w:r>
      <w:r>
        <w:rPr>
          <w:rStyle w:val="s0"/>
        </w:rPr>
        <w:t>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C753D2">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r>
              <w:rPr>
                <w:rStyle w:val="s0"/>
              </w:rPr>
              <w:t>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86,8</w:t>
            </w:r>
            <w:r>
              <w:rPr>
                <w:rStyle w:val="s0"/>
              </w:rPr>
              <w:t>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250,9</w:t>
            </w:r>
          </w:p>
        </w:tc>
      </w:tr>
    </w:tbl>
    <w:p w:rsidR="00000000" w:rsidRDefault="00C753D2">
      <w:r>
        <w:t> </w:t>
      </w:r>
    </w:p>
    <w:p w:rsidR="00000000" w:rsidRDefault="00C753D2">
      <w:pPr>
        <w:ind w:left="1200" w:hanging="800"/>
        <w:jc w:val="both"/>
      </w:pPr>
      <w:bookmarkStart w:id="714" w:name="SUB3790000"/>
      <w:bookmarkEnd w:id="714"/>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C753D2">
      <w:pPr>
        <w:ind w:firstLine="400"/>
        <w:jc w:val="both"/>
      </w:pPr>
      <w:r>
        <w:rPr>
          <w:rStyle w:val="s0"/>
        </w:rPr>
        <w:t>Жеке тұлғаларға қора-қопсы салынған жерді қоса алғанда, өзіндік (қосалқы) үй шаруашылығын, бағбандық жән</w:t>
      </w:r>
      <w:r>
        <w:rPr>
          <w:rStyle w:val="s0"/>
        </w:rPr>
        <w:t>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C753D2">
      <w:pPr>
        <w:ind w:firstLine="400"/>
        <w:jc w:val="both"/>
      </w:pPr>
      <w:r>
        <w:rPr>
          <w:rStyle w:val="s0"/>
        </w:rPr>
        <w:t>1) </w:t>
      </w:r>
      <w:r>
        <w:rPr>
          <w:rStyle w:val="s0"/>
        </w:rPr>
        <w:t>көлемі 0,50 гектарға дейін қоса алғанда - 0,01 гектар үшін 20 теңге;</w:t>
      </w:r>
    </w:p>
    <w:p w:rsidR="00000000" w:rsidRDefault="00C753D2">
      <w:pPr>
        <w:ind w:firstLine="400"/>
        <w:jc w:val="both"/>
      </w:pPr>
      <w:r>
        <w:rPr>
          <w:rStyle w:val="s0"/>
        </w:rPr>
        <w:t>2) </w:t>
      </w:r>
      <w:r>
        <w:rPr>
          <w:rStyle w:val="s0"/>
        </w:rPr>
        <w:t>көлемі 0,50 гектардан асатын алаңға - 0,0</w:t>
      </w:r>
      <w:r>
        <w:rPr>
          <w:rStyle w:val="s0"/>
        </w:rPr>
        <w:t>1 гектар үшін 100 теңге.</w:t>
      </w:r>
    </w:p>
    <w:p w:rsidR="00000000" w:rsidRDefault="00C753D2">
      <w:pPr>
        <w:ind w:firstLine="400"/>
        <w:jc w:val="both"/>
      </w:pPr>
      <w:r>
        <w:rPr>
          <w:rStyle w:val="s0"/>
        </w:rPr>
        <w:t> </w:t>
      </w:r>
    </w:p>
    <w:p w:rsidR="00000000" w:rsidRDefault="00C753D2">
      <w:pPr>
        <w:ind w:left="1200" w:hanging="800"/>
        <w:jc w:val="both"/>
      </w:pPr>
      <w:bookmarkStart w:id="715" w:name="SUB3800000"/>
      <w:bookmarkEnd w:id="715"/>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C753D2">
      <w:pPr>
        <w:ind w:firstLine="400"/>
        <w:jc w:val="both"/>
      </w:pPr>
      <w:r>
        <w:rPr>
          <w:rStyle w:val="s0"/>
        </w:rPr>
        <w:t>Елді мекендер, өнеркәсіп, ерекше қорғалатын табиғи аумақтар,</w:t>
      </w:r>
      <w:r>
        <w:rPr>
          <w:rStyle w:val="s0"/>
        </w:rPr>
        <w:t xml:space="preserve">  </w:t>
      </w:r>
      <w:r>
        <w:rPr>
          <w:rStyle w:val="s0"/>
        </w:rPr>
        <w:t>орман және су қорлары жерлерінің құрамы</w:t>
      </w:r>
      <w:r>
        <w:rPr>
          <w:rStyle w:val="s0"/>
        </w:rPr>
        <w:t>на кіретін, ауыл шаруашылығы мақсаттарына пайдаланылатын жер учаскелеріне осы Кодекстің</w:t>
      </w:r>
      <w:r>
        <w:rPr>
          <w:rStyle w:val="s0"/>
        </w:rPr>
        <w:t xml:space="preserve"> </w:t>
      </w:r>
      <w:hyperlink w:anchor="sub3780100" w:history="1">
        <w:r>
          <w:rPr>
            <w:rStyle w:val="a3"/>
            <w:color w:val="0000FF"/>
            <w:u w:val="single"/>
          </w:rPr>
          <w:t>387-бабының 1-тармағының</w:t>
        </w:r>
      </w:hyperlink>
      <w:r>
        <w:rPr>
          <w:rStyle w:val="s0"/>
        </w:rPr>
        <w:t xml:space="preserve"> талаптары ескеріле отырып, </w:t>
      </w:r>
      <w:hyperlink w:anchor="sub3780000" w:history="1">
        <w:r>
          <w:rPr>
            <w:rStyle w:val="a3"/>
            <w:color w:val="0000FF"/>
            <w:u w:val="single"/>
          </w:rPr>
          <w:t>378-бабында</w:t>
        </w:r>
      </w:hyperlink>
      <w:r>
        <w:rPr>
          <w:rStyle w:val="s0"/>
        </w:rPr>
        <w:t xml:space="preserve"> </w:t>
      </w:r>
      <w:r>
        <w:rPr>
          <w:rStyle w:val="s0"/>
        </w:rPr>
        <w:t>белгіленген базалық мөлшерлемелер бойы</w:t>
      </w:r>
      <w:r>
        <w:rPr>
          <w:rStyle w:val="s0"/>
        </w:rPr>
        <w:t>нша салық салынады.</w:t>
      </w:r>
    </w:p>
    <w:p w:rsidR="00000000" w:rsidRDefault="00C753D2">
      <w:pPr>
        <w:ind w:firstLine="400"/>
        <w:jc w:val="both"/>
      </w:pPr>
      <w:r>
        <w:rPr>
          <w:rStyle w:val="s0"/>
        </w:rPr>
        <w:t> </w:t>
      </w:r>
    </w:p>
    <w:p w:rsidR="00000000" w:rsidRDefault="00C753D2">
      <w:pPr>
        <w:jc w:val="both"/>
      </w:pPr>
      <w:bookmarkStart w:id="716" w:name="SUB3810000"/>
      <w:bookmarkEnd w:id="716"/>
      <w:r>
        <w:rPr>
          <w:rStyle w:val="s3"/>
        </w:rPr>
        <w:t>2012.26.12. № 61-V ҚР</w:t>
      </w:r>
      <w:r>
        <w:rPr>
          <w:rStyle w:val="s3"/>
        </w:rPr>
        <w:t xml:space="preserve"> </w:t>
      </w:r>
      <w:hyperlink r:id="rId4581" w:anchor="sub_id=381" w:history="1">
        <w:r>
          <w:rPr>
            <w:rStyle w:val="a3"/>
            <w:i/>
            <w:iCs/>
            <w:color w:val="0000FF"/>
            <w:u w:val="single"/>
          </w:rPr>
          <w:t>Заңымен</w:t>
        </w:r>
      </w:hyperlink>
      <w:r>
        <w:rPr>
          <w:rStyle w:val="s3"/>
        </w:rPr>
        <w:t xml:space="preserve"> </w:t>
      </w:r>
      <w:r>
        <w:rPr>
          <w:rStyle w:val="s3"/>
        </w:rPr>
        <w:t>381-бап жаңа редакцияда (2013 ж. 1 қаңтардан бастап қолданысқа енгізілді) (</w:t>
      </w:r>
      <w:hyperlink r:id="rId4582" w:anchor="sub_id=381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C753D2">
      <w:pPr>
        <w:ind w:firstLine="400"/>
        <w:jc w:val="both"/>
      </w:pPr>
      <w:r>
        <w:rPr>
          <w:rStyle w:val="s0"/>
        </w:rPr>
        <w:t>Елді мекендердің жерлеріне (үй іргесіндегі жер учаскелерін қоспағанда) салынатын база</w:t>
      </w:r>
      <w:r>
        <w:rPr>
          <w:rStyle w:val="s0"/>
        </w:rPr>
        <w:t>лық салық мөлшерлемелері алаңның бір шаршы метріне шаққанда мынадай мөлшерде белгіленеді:</w:t>
      </w:r>
    </w:p>
    <w:p w:rsidR="00000000" w:rsidRDefault="00C753D2">
      <w:pPr>
        <w:jc w:val="both"/>
      </w:pPr>
      <w:r>
        <w:rPr>
          <w:rStyle w:val="s3"/>
        </w:rPr>
        <w:t>«Жерге салық салу мақсаты үшін салық ставкаларына түзету коэффициенттерін және жерлерді бағамдық</w:t>
      </w:r>
      <w:r>
        <w:rPr>
          <w:rStyle w:val="s3"/>
        </w:rPr>
        <w:t> </w:t>
      </w:r>
      <w:r>
        <w:rPr>
          <w:rStyle w:val="s3"/>
        </w:rPr>
        <w:t>аймақтандыру схемасын бекіту туралы» IV сайланған Алматы қаласы мәсли</w:t>
      </w:r>
      <w:r>
        <w:rPr>
          <w:rStyle w:val="s3"/>
        </w:rPr>
        <w:t>хатының ХХХ сессиясының 2010 жылғы 24 қыркүйектегі № 356</w:t>
      </w:r>
      <w:r>
        <w:rPr>
          <w:rStyle w:val="s3"/>
        </w:rPr>
        <w:t xml:space="preserve"> </w:t>
      </w:r>
      <w:hyperlink r:id="rId4583" w:history="1">
        <w:r>
          <w:rPr>
            <w:rStyle w:val="a3"/>
            <w:i/>
            <w:iCs/>
            <w:color w:val="0000FF"/>
            <w:u w:val="single"/>
          </w:rPr>
          <w:t>шешімін</w:t>
        </w:r>
      </w:hyperlink>
      <w:r>
        <w:rPr>
          <w:rStyle w:val="s3"/>
        </w:rPr>
        <w:t xml:space="preserve"> </w:t>
      </w:r>
      <w:r>
        <w:rPr>
          <w:rStyle w:val="s3"/>
        </w:rPr>
        <w:t>қараңыз</w:t>
      </w:r>
      <w:r>
        <w:rPr>
          <w:rStyle w:val="s3"/>
        </w:rPr>
        <w:t xml:space="preserve"> </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 №</w:t>
            </w:r>
          </w:p>
          <w:p w:rsidR="00000000" w:rsidRDefault="00C753D2">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Елді мекеннің санаты</w:t>
            </w:r>
          </w:p>
          <w:p w:rsidR="00000000" w:rsidRDefault="00C753D2">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Тұрғын үй қоры, оның ішінде оның іргесіндегі құрылыстар мен ғимараттар алып жатқан ж</w:t>
            </w:r>
            <w:r>
              <w:rPr>
                <w:rStyle w:val="s0"/>
              </w:rPr>
              <w:t>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облыстық</w:t>
            </w:r>
            <w:r>
              <w:rPr>
                <w:rStyle w:val="s0"/>
              </w:rPr>
              <w:t xml:space="preserve">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облыс орталығы үшін белгіленген мөлшерлеме</w:t>
            </w:r>
            <w:r>
              <w:rPr>
                <w:rStyle w:val="s0"/>
              </w:rPr>
              <w:t>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0,19</w:t>
            </w:r>
          </w:p>
          <w:p w:rsidR="00000000" w:rsidRDefault="00C753D2">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0,09</w:t>
            </w:r>
          </w:p>
        </w:tc>
      </w:tr>
    </w:tbl>
    <w:p w:rsidR="00000000" w:rsidRDefault="00C753D2">
      <w:pPr>
        <w:ind w:firstLine="400"/>
        <w:jc w:val="both"/>
      </w:pPr>
      <w:r>
        <w:rPr>
          <w:rStyle w:val="s0"/>
        </w:rPr>
        <w:t> </w:t>
      </w:r>
    </w:p>
    <w:p w:rsidR="00000000" w:rsidRDefault="00C753D2">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C753D2">
      <w:pPr>
        <w:spacing w:line="320" w:lineRule="atLeast"/>
        <w:ind w:firstLine="709"/>
        <w:jc w:val="both"/>
      </w:pPr>
      <w:r>
        <w:t> </w:t>
      </w:r>
    </w:p>
    <w:p w:rsidR="00000000" w:rsidRDefault="00C753D2">
      <w:pPr>
        <w:jc w:val="both"/>
      </w:pPr>
      <w:bookmarkStart w:id="717" w:name="SUB3820000"/>
      <w:bookmarkEnd w:id="717"/>
      <w:r>
        <w:rPr>
          <w:rStyle w:val="s3"/>
        </w:rPr>
        <w:t>2011.21.07. № 467-І</w:t>
      </w:r>
      <w:r>
        <w:rPr>
          <w:rStyle w:val="s3"/>
        </w:rPr>
        <w:t>V ҚР</w:t>
      </w:r>
      <w:r>
        <w:rPr>
          <w:rStyle w:val="s3"/>
        </w:rPr>
        <w:t xml:space="preserve"> </w:t>
      </w:r>
      <w:hyperlink r:id="rId4584" w:anchor="sub_id=3137" w:history="1">
        <w:r>
          <w:rPr>
            <w:rStyle w:val="a3"/>
            <w:i/>
            <w:iCs/>
            <w:color w:val="0000FF"/>
            <w:u w:val="single"/>
          </w:rPr>
          <w:t>Заңымен</w:t>
        </w:r>
      </w:hyperlink>
      <w:r>
        <w:rPr>
          <w:rStyle w:val="s3"/>
        </w:rPr>
        <w:t xml:space="preserve"> </w:t>
      </w:r>
      <w:r>
        <w:rPr>
          <w:rStyle w:val="s3"/>
        </w:rPr>
        <w:t>382-бап өзгертілді (2012 жылғы 1 қаңтардан бастап қолданысқа енгізілді) (</w:t>
      </w:r>
      <w:hyperlink r:id="rId4585" w:anchor="sub_id=3820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753D2">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C753D2">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w:t>
      </w:r>
      <w:r>
        <w:rPr>
          <w:rStyle w:val="s0"/>
        </w:rPr>
        <w:t>н жерлеріне жататын жер учаскесінің бір бөлігі үй іргесіндегі жер учаскесі болып есептеледі.</w:t>
      </w:r>
    </w:p>
    <w:p w:rsidR="00000000" w:rsidRDefault="00C753D2">
      <w:pPr>
        <w:ind w:firstLine="400"/>
        <w:jc w:val="both"/>
      </w:pPr>
      <w:r>
        <w:rPr>
          <w:rStyle w:val="s0"/>
        </w:rPr>
        <w:t>Үй</w:t>
      </w:r>
      <w:r>
        <w:rPr>
          <w:rStyle w:val="s0"/>
        </w:rPr>
        <w:t xml:space="preserve"> іргесіндегі жер учаскелері мынадай базалық салық мөлшерлемелері бойынша салық салынуға жатады:</w:t>
      </w:r>
    </w:p>
    <w:p w:rsidR="00000000" w:rsidRDefault="00C753D2">
      <w:pPr>
        <w:jc w:val="both"/>
      </w:pPr>
      <w:r>
        <w:rPr>
          <w:rStyle w:val="s3"/>
        </w:rPr>
        <w:t>2012.26.12. № 61-V ҚР</w:t>
      </w:r>
      <w:r>
        <w:rPr>
          <w:rStyle w:val="s3"/>
        </w:rPr>
        <w:t xml:space="preserve"> </w:t>
      </w:r>
      <w:hyperlink r:id="rId4586" w:anchor="sub_id=382"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енгізілді) (</w:t>
      </w:r>
      <w:hyperlink r:id="rId4587" w:anchor="sub_id=38200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Астана, Алматы қалалары және облы</w:t>
      </w:r>
      <w:r>
        <w:rPr>
          <w:rStyle w:val="s0"/>
        </w:rPr>
        <w:t>стық маңызы бар қалалар үшін:</w:t>
      </w:r>
    </w:p>
    <w:p w:rsidR="00000000" w:rsidRDefault="00C753D2">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C753D2">
      <w:pPr>
        <w:ind w:firstLine="400"/>
        <w:jc w:val="both"/>
      </w:pPr>
      <w:r>
        <w:rPr>
          <w:rStyle w:val="s0"/>
        </w:rPr>
        <w:t>1000 шаршы метрден асатын алаңға - 1 шаршы метрі үшін 6,00 теңге.</w:t>
      </w:r>
    </w:p>
    <w:p w:rsidR="00000000" w:rsidRDefault="00C753D2">
      <w:pPr>
        <w:ind w:firstLine="400"/>
        <w:jc w:val="both"/>
      </w:pPr>
      <w:r>
        <w:rPr>
          <w:rStyle w:val="s0"/>
        </w:rPr>
        <w:t>Жергілікті өкілді органдардың шешімі бойынша 1000 шаршы метрден асатын жер учаск</w:t>
      </w:r>
      <w:r>
        <w:rPr>
          <w:rStyle w:val="s0"/>
        </w:rPr>
        <w:t>елеріне салық мөлшерлемелері 1 шаршы метрі үшін 6,0 теңгеден 0,20 теңгеге дейін төмендетілуі мүмкін.</w:t>
      </w:r>
    </w:p>
    <w:p w:rsidR="00000000" w:rsidRDefault="00C753D2">
      <w:pPr>
        <w:jc w:val="both"/>
      </w:pPr>
      <w:r>
        <w:rPr>
          <w:rStyle w:val="s3"/>
        </w:rPr>
        <w:t>2012.26.12. № 61-V ҚР</w:t>
      </w:r>
      <w:r>
        <w:rPr>
          <w:rStyle w:val="s3"/>
        </w:rPr>
        <w:t xml:space="preserve"> </w:t>
      </w:r>
      <w:hyperlink r:id="rId4588" w:anchor="sub_id=382" w:history="1">
        <w:r>
          <w:rPr>
            <w:rStyle w:val="a3"/>
            <w:i/>
            <w:iCs/>
            <w:color w:val="0000FF"/>
            <w:u w:val="single"/>
          </w:rPr>
          <w:t>Заңымен</w:t>
        </w:r>
      </w:hyperlink>
      <w:r>
        <w:rPr>
          <w:rStyle w:val="s3"/>
        </w:rPr>
        <w:t xml:space="preserve"> </w:t>
      </w:r>
      <w:r>
        <w:rPr>
          <w:rStyle w:val="s3"/>
        </w:rPr>
        <w:t xml:space="preserve">2) тармақша өзгертілді (2009 ж. 1 қаңтардан </w:t>
      </w:r>
      <w:r>
        <w:rPr>
          <w:rStyle w:val="s3"/>
        </w:rPr>
        <w:t>бастап қолданысқа енгізілді) (</w:t>
      </w:r>
      <w:hyperlink r:id="rId4589" w:anchor="sub_id=38200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қалған елді мекендер үшін:</w:t>
      </w:r>
    </w:p>
    <w:p w:rsidR="00000000" w:rsidRDefault="00C753D2">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C753D2">
      <w:pPr>
        <w:ind w:firstLine="400"/>
        <w:jc w:val="both"/>
      </w:pPr>
      <w:r>
        <w:rPr>
          <w:rStyle w:val="s0"/>
        </w:rPr>
        <w:t>5000 шаршы метрде</w:t>
      </w:r>
      <w:r>
        <w:rPr>
          <w:rStyle w:val="s0"/>
        </w:rPr>
        <w:t>н асатын алаңға - 1 шаршы метрі үшін 1,00 теңге.</w:t>
      </w:r>
    </w:p>
    <w:p w:rsidR="00000000" w:rsidRDefault="00C753D2">
      <w:pPr>
        <w:ind w:firstLine="400"/>
        <w:jc w:val="both"/>
      </w:pPr>
      <w:r>
        <w:rPr>
          <w:rStyle w:val="s0"/>
        </w:rPr>
        <w:t>Жергілікті өкілді органдардың шешімі бойынша 5000 шаршы метрден асатын жер учаскелеріне салық мөлшерлемелері 1 шаршы метрі үшін 1,00 теңгеден 0,20 теңгеге дейін төмендетілуі мүмкін.</w:t>
      </w:r>
    </w:p>
    <w:p w:rsidR="00000000" w:rsidRDefault="00C753D2">
      <w:pPr>
        <w:ind w:firstLine="400"/>
        <w:jc w:val="both"/>
      </w:pPr>
      <w:r>
        <w:rPr>
          <w:rStyle w:val="s0"/>
        </w:rPr>
        <w:t> </w:t>
      </w:r>
    </w:p>
    <w:p w:rsidR="00000000" w:rsidRDefault="00C753D2">
      <w:pPr>
        <w:ind w:left="1200" w:hanging="800"/>
        <w:jc w:val="both"/>
      </w:pPr>
      <w:bookmarkStart w:id="718" w:name="SUB3830000"/>
      <w:bookmarkEnd w:id="718"/>
      <w:r>
        <w:rPr>
          <w:rStyle w:val="s1"/>
        </w:rPr>
        <w:t>383-бап. Елді мекендерд</w:t>
      </w:r>
      <w:r>
        <w:rPr>
          <w:rStyle w:val="s1"/>
        </w:rPr>
        <w:t>ен тыс орналасқан өнеркәсіп жерлеріне салынатын базалық салық мөлшерлемелері</w:t>
      </w:r>
    </w:p>
    <w:p w:rsidR="00000000" w:rsidRDefault="00C753D2">
      <w:pPr>
        <w:ind w:firstLine="400"/>
        <w:jc w:val="both"/>
      </w:pPr>
      <w:r>
        <w:rPr>
          <w:rStyle w:val="s0"/>
        </w:rPr>
        <w:t>1. Елді мекендерден тыс орналасқан өнеркәсіп жерлеріне салынатын базалық салық мөлшерлемелері бір гектарға шаққанда бонитет балына барабар мынадай мөлшерде белгіленеді:</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Рет</w:t>
            </w:r>
          </w:p>
          <w:p w:rsidR="00000000" w:rsidRDefault="00C753D2">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Бо</w:t>
            </w:r>
            <w:r>
              <w:t>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Рет</w:t>
            </w:r>
          </w:p>
          <w:p w:rsidR="00000000" w:rsidRDefault="00C753D2">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3364,</w:t>
            </w:r>
            <w:r>
              <w:t xml:space="preserve">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1592</w:t>
            </w:r>
            <w:r>
              <w:t>,25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w:t>
            </w:r>
            <w:r>
              <w:t>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w:t>
            </w:r>
            <w:r>
              <w:t>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5790,00 </w:t>
            </w:r>
          </w:p>
        </w:tc>
      </w:tr>
    </w:tbl>
    <w:p w:rsidR="00000000" w:rsidRDefault="00C753D2">
      <w:r>
        <w:t> </w:t>
      </w:r>
    </w:p>
    <w:p w:rsidR="00000000" w:rsidRDefault="00C753D2">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w:t>
      </w:r>
      <w:r>
        <w:rPr>
          <w:rStyle w:val="s0"/>
        </w:rPr>
        <w:t xml:space="preserve">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C753D2">
      <w:pPr>
        <w:ind w:firstLine="400"/>
        <w:jc w:val="both"/>
      </w:pPr>
      <w:r>
        <w:rPr>
          <w:rStyle w:val="s0"/>
        </w:rPr>
        <w:t>3. Қорғаныс мұқтажы үшін берілген, қорғаныс мұқтажы үшін уақытша пайдаланылмайтын және ауыл шаруашылығы мақсаттары үш</w:t>
      </w:r>
      <w:r>
        <w:rPr>
          <w:rStyle w:val="s0"/>
        </w:rPr>
        <w:t>ін басқа да жер пайдаланушыларға берілген жерлер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780000" w:history="1">
        <w:r>
          <w:rPr>
            <w:rStyle w:val="a3"/>
            <w:color w:val="0000FF"/>
            <w:u w:val="single"/>
          </w:rPr>
          <w:t>378-бабында</w:t>
        </w:r>
      </w:hyperlink>
      <w:r>
        <w:rPr>
          <w:rStyle w:val="s0"/>
        </w:rPr>
        <w:t xml:space="preserve"> </w:t>
      </w:r>
      <w:r>
        <w:rPr>
          <w:rStyle w:val="s0"/>
        </w:rPr>
        <w:t>белгіленген мөлшерлемелер бойынша салық салуға жатады.</w:t>
      </w:r>
    </w:p>
    <w:p w:rsidR="00000000" w:rsidRDefault="00C753D2">
      <w:pPr>
        <w:ind w:firstLine="400"/>
        <w:jc w:val="both"/>
      </w:pPr>
      <w:r>
        <w:rPr>
          <w:rStyle w:val="s0"/>
        </w:rPr>
        <w:t>4. Магистра</w:t>
      </w:r>
      <w:r>
        <w:rPr>
          <w:rStyle w:val="s0"/>
        </w:rPr>
        <w:t>льды темір жолдарды бойлай қорғаныштық екпе ағаштар алып жатқан темір жол көлігі кәсіпорындарының жерлеріне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780000" w:history="1">
        <w:r>
          <w:rPr>
            <w:rStyle w:val="a3"/>
            <w:color w:val="0000FF"/>
            <w:u w:val="single"/>
          </w:rPr>
          <w:t>378-бабында</w:t>
        </w:r>
      </w:hyperlink>
      <w:r>
        <w:rPr>
          <w:rStyle w:val="s0"/>
        </w:rPr>
        <w:t xml:space="preserve"> </w:t>
      </w:r>
      <w:r>
        <w:rPr>
          <w:rStyle w:val="s0"/>
        </w:rPr>
        <w:t>белгіле</w:t>
      </w:r>
      <w:r>
        <w:rPr>
          <w:rStyle w:val="s0"/>
        </w:rPr>
        <w:t>нген мөлшерлемелер бойынша салық салынады.</w:t>
      </w:r>
    </w:p>
    <w:p w:rsidR="00000000" w:rsidRDefault="00C753D2">
      <w:pPr>
        <w:ind w:firstLine="400"/>
        <w:jc w:val="both"/>
      </w:pPr>
      <w:r>
        <w:rPr>
          <w:rStyle w:val="s0"/>
        </w:rPr>
        <w:t> </w:t>
      </w:r>
    </w:p>
    <w:p w:rsidR="00000000" w:rsidRDefault="00C753D2">
      <w:pPr>
        <w:ind w:left="1200" w:hanging="800"/>
        <w:jc w:val="both"/>
      </w:pPr>
      <w:bookmarkStart w:id="719" w:name="SUB3840000"/>
      <w:bookmarkEnd w:id="719"/>
      <w:r>
        <w:rPr>
          <w:rStyle w:val="s1"/>
        </w:rPr>
        <w:t>384-бап. Елді мекендер шегінде орналасқан өнеркәсіп жерлеріне салынатын салық мөлшерл</w:t>
      </w:r>
      <w:r>
        <w:rPr>
          <w:rStyle w:val="s1"/>
        </w:rPr>
        <w:t>емелері</w:t>
      </w:r>
    </w:p>
    <w:p w:rsidR="00000000" w:rsidRDefault="00C753D2">
      <w:pPr>
        <w:jc w:val="both"/>
      </w:pPr>
      <w:r>
        <w:rPr>
          <w:rStyle w:val="s3"/>
        </w:rPr>
        <w:t>2010.30.06. № 297-ІV ҚР</w:t>
      </w:r>
      <w:r>
        <w:rPr>
          <w:rStyle w:val="s3"/>
        </w:rPr>
        <w:t xml:space="preserve"> </w:t>
      </w:r>
      <w:hyperlink r:id="rId4590" w:anchor="sub_id=681" w:history="1">
        <w:r>
          <w:rPr>
            <w:rStyle w:val="a3"/>
            <w:i/>
            <w:iCs/>
            <w:color w:val="0000FF"/>
            <w:u w:val="single"/>
          </w:rPr>
          <w:t>Заңымен</w:t>
        </w:r>
      </w:hyperlink>
      <w:r>
        <w:rPr>
          <w:rStyle w:val="s3"/>
        </w:rPr>
        <w:t xml:space="preserve"> </w:t>
      </w:r>
      <w:r>
        <w:rPr>
          <w:rStyle w:val="s3"/>
        </w:rPr>
        <w:t>1-тар</w:t>
      </w:r>
      <w:r>
        <w:rPr>
          <w:rStyle w:val="s3"/>
        </w:rPr>
        <w:t>мақ өзгертілді (2011 ж. 1 қаңтардан бастап қолданысқа енгізілді) (бұр.</w:t>
      </w:r>
      <w:hyperlink r:id="rId4591" w:anchor="sub_id=3840100" w:history="1">
        <w:r>
          <w:rPr>
            <w:rStyle w:val="a3"/>
            <w:i/>
            <w:iCs/>
            <w:color w:val="0000FF"/>
            <w:u w:val="single"/>
          </w:rPr>
          <w:t>ред</w:t>
        </w:r>
      </w:hyperlink>
      <w:r>
        <w:rPr>
          <w:rStyle w:val="s3"/>
        </w:rPr>
        <w:t>.қара); 2012.26.12. № 61-V ҚР</w:t>
      </w:r>
      <w:r>
        <w:rPr>
          <w:rStyle w:val="s3"/>
        </w:rPr>
        <w:t xml:space="preserve"> </w:t>
      </w:r>
      <w:hyperlink r:id="rId4592" w:anchor="sub_id=4384"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593" w:anchor="sub_id=384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баптың 3-тармағында және осы Кодекстің</w:t>
      </w:r>
      <w:r>
        <w:rPr>
          <w:rStyle w:val="s0"/>
        </w:rPr>
        <w:t xml:space="preserve"> </w:t>
      </w:r>
      <w:hyperlink w:anchor="sub3860000" w:history="1">
        <w:r>
          <w:rPr>
            <w:rStyle w:val="a3"/>
            <w:color w:val="0000FF"/>
            <w:u w:val="single"/>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белгіленген базалық мөлшерлемелер бойынша салық салынады.</w:t>
      </w:r>
    </w:p>
    <w:p w:rsidR="00000000" w:rsidRDefault="00C753D2">
      <w:pPr>
        <w:jc w:val="both"/>
      </w:pPr>
      <w:r>
        <w:rPr>
          <w:rStyle w:val="s3"/>
        </w:rPr>
        <w:t>2010.30.06. № 297-ІV ҚР</w:t>
      </w:r>
      <w:r>
        <w:rPr>
          <w:rStyle w:val="s3"/>
        </w:rPr>
        <w:t xml:space="preserve"> </w:t>
      </w:r>
      <w:hyperlink r:id="rId4594" w:anchor="sub_id=681"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w:t>
      </w:r>
      <w:r>
        <w:rPr>
          <w:rStyle w:val="s3"/>
        </w:rPr>
        <w:t>гізілді) (бұр.</w:t>
      </w:r>
      <w:hyperlink r:id="rId4595" w:anchor="sub_id=3840200" w:history="1">
        <w:r>
          <w:rPr>
            <w:rStyle w:val="a3"/>
            <w:i/>
            <w:iCs/>
            <w:color w:val="0000FF"/>
            <w:u w:val="single"/>
          </w:rPr>
          <w:t>ред</w:t>
        </w:r>
      </w:hyperlink>
      <w:r>
        <w:rPr>
          <w:rStyle w:val="s3"/>
        </w:rPr>
        <w:t>.қара); 2012.26.12. № 61-V ҚР</w:t>
      </w:r>
      <w:r>
        <w:rPr>
          <w:rStyle w:val="s3"/>
        </w:rPr>
        <w:t xml:space="preserve"> </w:t>
      </w:r>
      <w:hyperlink r:id="rId4596" w:anchor="sub_id=4384" w:history="1">
        <w:r>
          <w:rPr>
            <w:rStyle w:val="a3"/>
            <w:i/>
            <w:iCs/>
            <w:color w:val="0000FF"/>
            <w:u w:val="single"/>
          </w:rPr>
          <w:t>Заңымен</w:t>
        </w:r>
      </w:hyperlink>
      <w:r>
        <w:rPr>
          <w:rStyle w:val="s3"/>
        </w:rPr>
        <w:t xml:space="preserve"> </w:t>
      </w:r>
      <w:r>
        <w:rPr>
          <w:rStyle w:val="s3"/>
        </w:rPr>
        <w:t xml:space="preserve">2-тармақ жаңа редакцияда (2013 ж. </w:t>
      </w:r>
      <w:r>
        <w:rPr>
          <w:rStyle w:val="s3"/>
        </w:rPr>
        <w:t>1 қаңтардан бастап қолданысқа енгізілді) (</w:t>
      </w:r>
      <w:hyperlink r:id="rId4597" w:anchor="sub_id=384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баптың 3-тармағында және осы Кодекстің</w:t>
      </w:r>
      <w:r>
        <w:rPr>
          <w:rStyle w:val="s0"/>
        </w:rPr>
        <w:t xml:space="preserve"> </w:t>
      </w:r>
      <w:hyperlink w:anchor="sub3860000" w:history="1">
        <w:r>
          <w:rPr>
            <w:rStyle w:val="a3"/>
            <w:color w:val="0000FF"/>
            <w:u w:val="single"/>
          </w:rPr>
          <w:t>386-бабында</w:t>
        </w:r>
      </w:hyperlink>
      <w:r>
        <w:rPr>
          <w:rStyle w:val="s0"/>
        </w:rPr>
        <w:t xml:space="preserve"> </w:t>
      </w:r>
      <w:r>
        <w:rPr>
          <w:rStyle w:val="s0"/>
        </w:rPr>
        <w:t>көрсетілген жерлерді қо</w:t>
      </w:r>
      <w:r>
        <w:rPr>
          <w:rStyle w:val="s0"/>
        </w:rPr>
        <w:t>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w:anchor="sub3870000" w:history="1">
        <w:r>
          <w:rPr>
            <w:rStyle w:val="a3"/>
            <w:color w:val="0000FF"/>
            <w:u w:val="single"/>
          </w:rPr>
          <w:t>387-бабының 1-тармағында</w:t>
        </w:r>
      </w:hyperlink>
      <w:r>
        <w:rPr>
          <w:rStyle w:val="s0"/>
        </w:rPr>
        <w:t xml:space="preserve"> </w:t>
      </w:r>
      <w:r>
        <w:rPr>
          <w:rStyle w:val="s0"/>
        </w:rPr>
        <w:t>белгіленген төмендету ескеріл</w:t>
      </w:r>
      <w:r>
        <w:rPr>
          <w:rStyle w:val="s0"/>
        </w:rPr>
        <w:t>е отырып, көрсетілген жерлерге салық мөлшерлемелерін жалпы төмендету базалық мөлшерлеменің 30 пайызынан аспауға тиіс.</w:t>
      </w:r>
    </w:p>
    <w:p w:rsidR="00000000" w:rsidRDefault="00C753D2">
      <w:pPr>
        <w:ind w:firstLine="400"/>
        <w:jc w:val="both"/>
      </w:pPr>
      <w:r>
        <w:rPr>
          <w:rStyle w:val="s0"/>
        </w:rPr>
        <w:t>3. Елді мекен шегінде орналасқан, аэродромдар алып жатқан өнеркәсіп жерлеріне осы Кодекстің</w:t>
      </w:r>
      <w:r>
        <w:rPr>
          <w:rStyle w:val="s0"/>
        </w:rPr>
        <w:t xml:space="preserve"> </w:t>
      </w:r>
      <w:hyperlink w:anchor="sub3870000" w:history="1">
        <w:r>
          <w:rPr>
            <w:rStyle w:val="a3"/>
            <w:color w:val="0000FF"/>
            <w:u w:val="single"/>
          </w:rPr>
          <w:t>387-бабы 1-тар</w:t>
        </w:r>
        <w:r>
          <w:rPr>
            <w:rStyle w:val="a3"/>
            <w:color w:val="0000FF"/>
            <w:u w:val="single"/>
          </w:rPr>
          <w:t>мағының</w:t>
        </w:r>
      </w:hyperlink>
      <w:r>
        <w:rPr>
          <w:rStyle w:val="s0"/>
        </w:rPr>
        <w:t xml:space="preserve"> талаптары ескеріле отырып, </w:t>
      </w:r>
      <w:hyperlink w:anchor="sub3830000" w:history="1">
        <w:r>
          <w:rPr>
            <w:rStyle w:val="a3"/>
            <w:color w:val="0000FF"/>
            <w:u w:val="single"/>
          </w:rPr>
          <w:t>383-бабында</w:t>
        </w:r>
      </w:hyperlink>
      <w:r>
        <w:rPr>
          <w:rStyle w:val="s0"/>
        </w:rPr>
        <w:t xml:space="preserve"> </w:t>
      </w:r>
      <w:r>
        <w:rPr>
          <w:rStyle w:val="s0"/>
        </w:rPr>
        <w:t>белгіленген базалық мөлшерлемелер бойынша салық салынады.</w:t>
      </w:r>
    </w:p>
    <w:p w:rsidR="00000000" w:rsidRDefault="00C753D2">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w:t>
      </w:r>
      <w:r>
        <w:rPr>
          <w:rStyle w:val="s0"/>
        </w:rPr>
        <w:t>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810000" w:history="1">
        <w:r>
          <w:rPr>
            <w:rStyle w:val="a3"/>
            <w:color w:val="0000FF"/>
            <w:u w:val="single"/>
          </w:rPr>
          <w:t>381-бабында</w:t>
        </w:r>
      </w:hyperlink>
      <w:r>
        <w:rPr>
          <w:rStyle w:val="s0"/>
        </w:rPr>
        <w:t xml:space="preserve"> </w:t>
      </w:r>
      <w:r>
        <w:rPr>
          <w:rStyle w:val="s0"/>
        </w:rPr>
        <w:t>белгіленген базалық мөлшерлемелер бойынша салық салынады.</w:t>
      </w:r>
    </w:p>
    <w:p w:rsidR="00000000" w:rsidRDefault="00C753D2">
      <w:pPr>
        <w:ind w:firstLine="400"/>
        <w:jc w:val="both"/>
      </w:pPr>
      <w:r>
        <w:rPr>
          <w:rStyle w:val="s0"/>
        </w:rPr>
        <w:t>Осы Кодекстің мақсаттары үшін әуе кемелерінің ұшуын, қо</w:t>
      </w:r>
      <w:r>
        <w:rPr>
          <w:rStyle w:val="s0"/>
        </w:rPr>
        <w:t>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C753D2">
      <w:pPr>
        <w:ind w:firstLine="400"/>
        <w:jc w:val="both"/>
      </w:pPr>
      <w:r>
        <w:rPr>
          <w:rStyle w:val="s0"/>
        </w:rPr>
        <w:t> </w:t>
      </w:r>
    </w:p>
    <w:p w:rsidR="00000000" w:rsidRDefault="00C753D2">
      <w:pPr>
        <w:ind w:left="1200" w:hanging="800"/>
        <w:jc w:val="both"/>
      </w:pPr>
      <w:bookmarkStart w:id="720" w:name="SUB3850000"/>
      <w:bookmarkEnd w:id="720"/>
      <w:r>
        <w:rPr>
          <w:rStyle w:val="s1"/>
        </w:rPr>
        <w:t>385-бап. Ерекше қорғалатын табиғи аумақтардың, орман қоры мен су қорының жерлеріне салынатын салық мөлшерлемелері</w:t>
      </w:r>
    </w:p>
    <w:p w:rsidR="00000000" w:rsidRDefault="00C753D2">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780000" w:history="1">
        <w:r>
          <w:rPr>
            <w:rStyle w:val="a3"/>
            <w:color w:val="0000FF"/>
            <w:u w:val="single"/>
          </w:rPr>
          <w:t>378-</w:t>
        </w:r>
        <w:r>
          <w:rPr>
            <w:rStyle w:val="a3"/>
            <w:color w:val="0000FF"/>
            <w:u w:val="single"/>
          </w:rPr>
          <w:t>бабында</w:t>
        </w:r>
      </w:hyperlink>
      <w:r>
        <w:rPr>
          <w:rStyle w:val="s0"/>
        </w:rPr>
        <w:t xml:space="preserve"> </w:t>
      </w:r>
      <w:r>
        <w:rPr>
          <w:rStyle w:val="s0"/>
        </w:rPr>
        <w:t>белгіленген базалық мөлшерлемелер бойынша жер салығы салынады.</w:t>
      </w:r>
    </w:p>
    <w:p w:rsidR="00000000" w:rsidRDefault="00C753D2">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w:t>
      </w:r>
      <w:r>
        <w:rPr>
          <w:rStyle w:val="s0"/>
        </w:rPr>
        <w:t xml:space="preserve">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830000" w:history="1">
        <w:r>
          <w:rPr>
            <w:rStyle w:val="a3"/>
            <w:color w:val="0000FF"/>
            <w:u w:val="single"/>
          </w:rPr>
          <w:t>383-бабында</w:t>
        </w:r>
      </w:hyperlink>
      <w:r>
        <w:rPr>
          <w:rStyle w:val="s0"/>
        </w:rPr>
        <w:t xml:space="preserve"> </w:t>
      </w:r>
      <w:r>
        <w:rPr>
          <w:rStyle w:val="s0"/>
        </w:rPr>
        <w:t>белгіленген мөлшерлемелер бойынша салық салуға жатады.</w:t>
      </w:r>
    </w:p>
    <w:p w:rsidR="00000000" w:rsidRDefault="00C753D2">
      <w:pPr>
        <w:ind w:firstLine="400"/>
        <w:jc w:val="both"/>
      </w:pPr>
      <w:r>
        <w:rPr>
          <w:rStyle w:val="s0"/>
        </w:rPr>
        <w:t> </w:t>
      </w:r>
    </w:p>
    <w:p w:rsidR="00000000" w:rsidRDefault="00C753D2">
      <w:pPr>
        <w:jc w:val="both"/>
      </w:pPr>
      <w:bookmarkStart w:id="721" w:name="SUB3860000"/>
      <w:bookmarkEnd w:id="721"/>
      <w:r>
        <w:rPr>
          <w:rStyle w:val="s3"/>
        </w:rPr>
        <w:t>2010.30.06. № 297-ІV ҚР</w:t>
      </w:r>
      <w:r>
        <w:rPr>
          <w:rStyle w:val="s3"/>
        </w:rPr>
        <w:t xml:space="preserve"> </w:t>
      </w:r>
      <w:hyperlink r:id="rId4598" w:anchor="sub_id=682" w:history="1">
        <w:r>
          <w:rPr>
            <w:rStyle w:val="a3"/>
            <w:i/>
            <w:iCs/>
            <w:color w:val="0000FF"/>
            <w:u w:val="single"/>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4599" w:anchor="sub_id=3860000" w:history="1">
        <w:r>
          <w:rPr>
            <w:rStyle w:val="a3"/>
            <w:i/>
            <w:iCs/>
            <w:color w:val="0000FF"/>
            <w:u w:val="single"/>
          </w:rPr>
          <w:t>бұр.ред.қара</w:t>
        </w:r>
      </w:hyperlink>
      <w:r>
        <w:rPr>
          <w:rStyle w:val="s3"/>
        </w:rPr>
        <w:t>); 2015.03.12. № 432-V</w:t>
      </w:r>
      <w:r>
        <w:rPr>
          <w:rStyle w:val="s3"/>
        </w:rPr>
        <w:t xml:space="preserve"> ҚР</w:t>
      </w:r>
      <w:r>
        <w:rPr>
          <w:rStyle w:val="s3"/>
        </w:rPr>
        <w:t xml:space="preserve"> </w:t>
      </w:r>
      <w:hyperlink r:id="rId4600" w:anchor="sub_id=386" w:history="1">
        <w:r>
          <w:rPr>
            <w:rStyle w:val="a3"/>
            <w:i/>
            <w:iCs/>
            <w:color w:val="0000FF"/>
            <w:u w:val="single"/>
          </w:rPr>
          <w:t>Заңымен</w:t>
        </w:r>
      </w:hyperlink>
      <w:r>
        <w:rPr>
          <w:rStyle w:val="s3"/>
        </w:rPr>
        <w:t xml:space="preserve"> </w:t>
      </w:r>
      <w:r>
        <w:rPr>
          <w:rStyle w:val="s3"/>
        </w:rPr>
        <w:t>386-баптың тақырыбы жаңа редакцияда (2016 ж. 1 қаңтардан бастап қолданысқа енгізілді) (</w:t>
      </w:r>
      <w:hyperlink r:id="rId4601" w:anchor="sub_id=386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386-бап. Автотұрақтар (паркингтер), автомобильге май құю станциялары үшiн бөлiнген,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w:t>
      </w:r>
      <w:r>
        <w:rPr>
          <w:rStyle w:val="s1"/>
        </w:rPr>
        <w:t>ріне салық мөлшерлемелері</w:t>
      </w:r>
    </w:p>
    <w:p w:rsidR="00000000" w:rsidRDefault="00C753D2">
      <w:pPr>
        <w:jc w:val="both"/>
      </w:pPr>
      <w:r>
        <w:rPr>
          <w:rStyle w:val="s3"/>
        </w:rPr>
        <w:t>2010.30.06. № 297-ІV ҚР</w:t>
      </w:r>
      <w:r>
        <w:rPr>
          <w:rStyle w:val="s3"/>
        </w:rPr>
        <w:t xml:space="preserve"> </w:t>
      </w:r>
      <w:hyperlink r:id="rId4602" w:anchor="sub_id=682" w:history="1">
        <w:r>
          <w:rPr>
            <w:rStyle w:val="a3"/>
            <w:i/>
            <w:iCs/>
            <w:color w:val="0000FF"/>
            <w:u w:val="single"/>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603" w:anchor="sub_id=3860100" w:history="1">
        <w:r>
          <w:rPr>
            <w:rStyle w:val="a3"/>
            <w:i/>
            <w:iCs/>
            <w:color w:val="0000FF"/>
            <w:u w:val="single"/>
          </w:rPr>
          <w:t>бұр.ред.қара</w:t>
        </w:r>
      </w:hyperlink>
      <w:r>
        <w:rPr>
          <w:rStyle w:val="s3"/>
        </w:rPr>
        <w:t>)</w:t>
      </w:r>
    </w:p>
    <w:p w:rsidR="00000000" w:rsidRDefault="00C753D2">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3-бағанында белгіленген елді мекендер же</w:t>
      </w:r>
      <w:r>
        <w:rPr>
          <w:rStyle w:val="s0"/>
        </w:rPr>
        <w:t>рлеріне базалық мөлшерлемелер бойынша он есе ұлғайтылған салық салуға жатады.</w:t>
      </w:r>
    </w:p>
    <w:p w:rsidR="00000000" w:rsidRDefault="00C753D2">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w:anchor="sub3810000" w:history="1">
        <w:r>
          <w:rPr>
            <w:rStyle w:val="a3"/>
            <w:color w:val="0000FF"/>
            <w:u w:val="single"/>
          </w:rPr>
          <w:t>381-бабында</w:t>
        </w:r>
      </w:hyperlink>
      <w:r>
        <w:t xml:space="preserve"> </w:t>
      </w:r>
      <w:r>
        <w:t>келтір</w:t>
      </w:r>
      <w:r>
        <w:t>ілген кестенің</w:t>
      </w:r>
      <w:r>
        <w:t xml:space="preserve"> </w:t>
      </w:r>
      <w:r>
        <w:rPr>
          <w:rStyle w:val="s0"/>
        </w:rPr>
        <w:t xml:space="preserve">3-бағанында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w:t>
      </w:r>
      <w:r>
        <w:rPr>
          <w:rStyle w:val="s0"/>
        </w:rPr>
        <w:t>орган айқындайды.</w:t>
      </w:r>
    </w:p>
    <w:p w:rsidR="00000000" w:rsidRDefault="00C753D2">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белгіленгеннен кем болмауға тиіс.</w:t>
      </w:r>
    </w:p>
    <w:p w:rsidR="00000000" w:rsidRDefault="00C753D2">
      <w:pPr>
        <w:ind w:firstLine="400"/>
        <w:jc w:val="both"/>
      </w:pPr>
      <w:r>
        <w:rPr>
          <w:rStyle w:val="s0"/>
        </w:rPr>
        <w:t>2. Елді мекендердің казино орналасқан жерлері осы Кодек</w:t>
      </w:r>
      <w:r>
        <w:rPr>
          <w:rStyle w:val="s0"/>
        </w:rPr>
        <w:t>стің</w:t>
      </w:r>
      <w:r>
        <w:rPr>
          <w:rStyle w:val="s0"/>
        </w:rPr>
        <w:t xml:space="preserve"> </w:t>
      </w:r>
      <w:hyperlink w:anchor="sub3810000" w:history="1">
        <w:r>
          <w:rPr>
            <w:rStyle w:val="a3"/>
            <w:color w:val="0000FF"/>
            <w:u w:val="single"/>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C753D2">
      <w:pPr>
        <w:ind w:firstLine="400"/>
        <w:jc w:val="both"/>
      </w:pPr>
      <w:r>
        <w:rPr>
          <w:rStyle w:val="s0"/>
        </w:rPr>
        <w:t>Казино орналасқан басқа да санаттағы жерлер тұрғын үй қоры, соның ішінде оның жанындағы</w:t>
      </w:r>
      <w:r>
        <w:rPr>
          <w:rStyle w:val="s0"/>
        </w:rPr>
        <w:t xml:space="preserve">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w:anchor="sub3810000" w:history="1">
        <w:r>
          <w:rPr>
            <w:rStyle w:val="a3"/>
            <w:color w:val="0000FF"/>
            <w:u w:val="single"/>
          </w:rPr>
          <w:t>381-бабында </w:t>
        </w:r>
      </w:hyperlink>
      <w:r>
        <w:rPr>
          <w:rStyle w:val="s0"/>
        </w:rPr>
        <w:t>белгіленген елді мекендердің жерлеріне арналған базалық мөлшерлемелер бойынша он есе ұлғайтылға</w:t>
      </w:r>
      <w:r>
        <w:rPr>
          <w:rStyle w:val="s0"/>
        </w:rPr>
        <w:t>н салық салуға жатады.</w:t>
      </w:r>
    </w:p>
    <w:p w:rsidR="00000000" w:rsidRDefault="00C753D2">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белгілейді.</w:t>
      </w:r>
    </w:p>
    <w:p w:rsidR="00000000" w:rsidRDefault="00C753D2">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w:t>
      </w:r>
      <w:hyperlink w:anchor="sub3810000" w:history="1">
        <w:r>
          <w:rPr>
            <w:rStyle w:val="a3"/>
            <w:color w:val="0000FF"/>
            <w:u w:val="single"/>
          </w:rPr>
          <w:t>381-бабында </w:t>
        </w:r>
      </w:hyperlink>
      <w:r>
        <w:rPr>
          <w:rStyle w:val="s0"/>
        </w:rPr>
        <w:t>белгіленгеннен кем болмауға тиіс.</w:t>
      </w:r>
    </w:p>
    <w:p w:rsidR="00000000" w:rsidRDefault="00C753D2">
      <w:pPr>
        <w:jc w:val="both"/>
      </w:pPr>
      <w:r>
        <w:rPr>
          <w:rStyle w:val="s3"/>
        </w:rPr>
        <w:t>2010.30.06. № 297-ІV ҚР</w:t>
      </w:r>
      <w:r>
        <w:rPr>
          <w:rStyle w:val="s3"/>
        </w:rPr>
        <w:t xml:space="preserve"> </w:t>
      </w:r>
      <w:hyperlink r:id="rId4604" w:anchor="sub_id=682" w:history="1">
        <w:r>
          <w:rPr>
            <w:rStyle w:val="a3"/>
            <w:i/>
            <w:iCs/>
            <w:color w:val="0000FF"/>
            <w:u w:val="single"/>
          </w:rPr>
          <w:t>Заңымен</w:t>
        </w:r>
      </w:hyperlink>
      <w:r>
        <w:rPr>
          <w:rStyle w:val="s3"/>
        </w:rPr>
        <w:t xml:space="preserve"> </w:t>
      </w:r>
      <w:r>
        <w:rPr>
          <w:rStyle w:val="s3"/>
        </w:rPr>
        <w:t>3-тармақпен толықтырылды (2011 жылғы 1 қаңтардан бастап қолданысқа енгі</w:t>
      </w:r>
      <w:r>
        <w:rPr>
          <w:rStyle w:val="s3"/>
        </w:rPr>
        <w:t>зілді)</w:t>
      </w:r>
      <w:r>
        <w:rPr>
          <w:rStyle w:val="s3"/>
        </w:rPr>
        <w:t xml:space="preserve"> </w:t>
      </w:r>
    </w:p>
    <w:p w:rsidR="00000000" w:rsidRDefault="00C753D2">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C753D2">
      <w:pPr>
        <w:ind w:firstLine="400"/>
        <w:jc w:val="both"/>
      </w:pPr>
      <w:r>
        <w:rPr>
          <w:rStyle w:val="s0"/>
        </w:rPr>
        <w:t>А</w:t>
      </w:r>
      <w:r>
        <w:rPr>
          <w:rStyle w:val="s0"/>
        </w:rPr>
        <w:t>втотұрақтар (паркингтер) үшін бөлінген басқа санаттағы жерлер жақын жатқан елді мекеннің жерлері үшін осы Кодекстің</w:t>
      </w:r>
      <w:r>
        <w:rPr>
          <w:rStyle w:val="s0"/>
        </w:rPr>
        <w:t xml:space="preserve"> </w:t>
      </w:r>
      <w:hyperlink w:anchor="sub3810000" w:history="1">
        <w:r>
          <w:rPr>
            <w:rStyle w:val="a3"/>
            <w:color w:val="0000FF"/>
            <w:u w:val="single"/>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w:t>
      </w:r>
      <w:r>
        <w:rPr>
          <w:rStyle w:val="s0"/>
        </w:rPr>
        <w:t>нша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C753D2">
      <w:pPr>
        <w:ind w:firstLine="400"/>
        <w:jc w:val="both"/>
      </w:pPr>
      <w:r>
        <w:rPr>
          <w:rStyle w:val="s0"/>
        </w:rPr>
        <w:t>Автотұрақтар (паркингтер) үшін бөлінген жерлерге базалық салық мөлшерлемелері жергілікті ө</w:t>
      </w:r>
      <w:r>
        <w:rPr>
          <w:rStyle w:val="s0"/>
        </w:rPr>
        <w:t>кілді органның шешімі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C753D2">
      <w:pPr>
        <w:ind w:firstLine="400"/>
        <w:jc w:val="both"/>
      </w:pPr>
      <w:r>
        <w:rPr>
          <w:rStyle w:val="s0"/>
        </w:rPr>
        <w:t>Бұл ретте жекелеген салық төлеушіле</w:t>
      </w:r>
      <w:r>
        <w:rPr>
          <w:rStyle w:val="s0"/>
        </w:rPr>
        <w:t>р үшін жер салығының мөлшерлемелерін жеке-дара арттыруға тыйым салынады.</w:t>
      </w:r>
    </w:p>
    <w:p w:rsidR="00000000" w:rsidRDefault="00C753D2">
      <w:pPr>
        <w:jc w:val="both"/>
      </w:pPr>
      <w:r>
        <w:rPr>
          <w:rStyle w:val="s3"/>
        </w:rPr>
        <w:t>2015.03.12. № 432-V ҚР</w:t>
      </w:r>
      <w:r>
        <w:rPr>
          <w:rStyle w:val="s3"/>
        </w:rPr>
        <w:t xml:space="preserve"> </w:t>
      </w:r>
      <w:hyperlink r:id="rId4605" w:anchor="sub_id=386" w:history="1">
        <w:r>
          <w:rPr>
            <w:rStyle w:val="a3"/>
            <w:i/>
            <w:iCs/>
            <w:color w:val="0000FF"/>
            <w:u w:val="single"/>
          </w:rPr>
          <w:t>Заңымен</w:t>
        </w:r>
      </w:hyperlink>
      <w:r>
        <w:rPr>
          <w:rStyle w:val="s3"/>
        </w:rPr>
        <w:t xml:space="preserve"> </w:t>
      </w:r>
      <w:r>
        <w:rPr>
          <w:rStyle w:val="s3"/>
        </w:rPr>
        <w:t>4-тармақпен толықтырылды (2016 ж. 1 қаңтардан бастап қолданысқа енгізіл</w:t>
      </w:r>
      <w:r>
        <w:rPr>
          <w:rStyle w:val="s3"/>
        </w:rPr>
        <w:t>ді)</w:t>
      </w:r>
      <w:r>
        <w:rPr>
          <w:rStyle w:val="s3"/>
        </w:rPr>
        <w:t xml:space="preserve"> </w:t>
      </w:r>
    </w:p>
    <w:p w:rsidR="00000000" w:rsidRDefault="00C753D2">
      <w:pPr>
        <w:ind w:firstLine="400"/>
        <w:jc w:val="both"/>
      </w:pPr>
      <w:r>
        <w:rPr>
          <w:rStyle w:val="s0"/>
        </w:rPr>
        <w:t>4.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w:anchor="sub3810000" w:history="1">
        <w:r>
          <w:rPr>
            <w:rStyle w:val="a3"/>
            <w:color w:val="0000FF"/>
            <w:u w:val="single"/>
          </w:rPr>
          <w:t>381-бабының</w:t>
        </w:r>
      </w:hyperlink>
      <w:r>
        <w:rPr>
          <w:rStyle w:val="s0"/>
        </w:rPr>
        <w:t xml:space="preserve"> </w:t>
      </w:r>
      <w:r>
        <w:rPr>
          <w:rStyle w:val="s0"/>
        </w:rPr>
        <w:t>кестесіндегі 23 - 26-жолда</w:t>
      </w:r>
      <w:r>
        <w:rPr>
          <w:rStyle w:val="s0"/>
        </w:rPr>
        <w:t>рында белгіленген мөлшерлемелерден басқа, осы Кодекстiң</w:t>
      </w:r>
      <w:r>
        <w:rPr>
          <w:rStyle w:val="s0"/>
        </w:rPr>
        <w:t xml:space="preserve"> </w:t>
      </w:r>
      <w:hyperlink w:anchor="sub3810000" w:history="1">
        <w:r>
          <w:rPr>
            <w:rStyle w:val="a3"/>
            <w:color w:val="0000FF"/>
            <w:u w:val="single"/>
          </w:rPr>
          <w:t>381</w:t>
        </w:r>
      </w:hyperlink>
      <w:r>
        <w:rPr>
          <w:rStyle w:val="s0"/>
        </w:rPr>
        <w:t xml:space="preserve">, </w:t>
      </w:r>
      <w:hyperlink w:anchor="sub3820000" w:history="1">
        <w:r>
          <w:rPr>
            <w:rStyle w:val="a3"/>
            <w:color w:val="0000FF"/>
            <w:u w:val="single"/>
          </w:rPr>
          <w:t>382</w:t>
        </w:r>
      </w:hyperlink>
      <w:r>
        <w:rPr>
          <w:rStyle w:val="s0"/>
        </w:rPr>
        <w:t xml:space="preserve">, </w:t>
      </w:r>
      <w:hyperlink w:anchor="sub3830000" w:history="1">
        <w:r>
          <w:rPr>
            <w:rStyle w:val="a3"/>
            <w:color w:val="0000FF"/>
            <w:u w:val="single"/>
          </w:rPr>
          <w:t>383</w:t>
        </w:r>
      </w:hyperlink>
      <w:r>
        <w:rPr>
          <w:rStyle w:val="s0"/>
        </w:rPr>
        <w:t xml:space="preserve">, </w:t>
      </w:r>
      <w:hyperlink w:anchor="sub3840000" w:history="1">
        <w:r>
          <w:rPr>
            <w:rStyle w:val="a3"/>
            <w:color w:val="0000FF"/>
            <w:u w:val="single"/>
          </w:rPr>
          <w:t>384</w:t>
        </w:r>
      </w:hyperlink>
      <w:r>
        <w:rPr>
          <w:rStyle w:val="s0"/>
        </w:rPr>
        <w:t xml:space="preserve"> </w:t>
      </w:r>
      <w:r>
        <w:rPr>
          <w:rStyle w:val="s0"/>
        </w:rPr>
        <w:t>және</w:t>
      </w:r>
      <w:r>
        <w:rPr>
          <w:rStyle w:val="s0"/>
        </w:rPr>
        <w:t xml:space="preserve"> </w:t>
      </w:r>
      <w:hyperlink w:anchor="sub3860000" w:history="1">
        <w:r>
          <w:rPr>
            <w:rStyle w:val="a3"/>
            <w:color w:val="0000FF"/>
            <w:u w:val="single"/>
          </w:rPr>
          <w:t>386-баптарын</w:t>
        </w:r>
        <w:r>
          <w:rPr>
            <w:rStyle w:val="a3"/>
            <w:color w:val="0000FF"/>
            <w:u w:val="single"/>
          </w:rPr>
          <w:t>да</w:t>
        </w:r>
      </w:hyperlink>
      <w:r>
        <w:rPr>
          <w:rStyle w:val="s0"/>
        </w:rPr>
        <w:t xml:space="preserve"> </w:t>
      </w:r>
      <w:r>
        <w:rPr>
          <w:rStyle w:val="s0"/>
        </w:rPr>
        <w:t xml:space="preserve">белгіленген салықтың базалық мөлшерлемелері жердің пайдаланылуы мен қорғалуын бақылау жөніндегі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w:t>
      </w:r>
      <w:r>
        <w:rPr>
          <w:rStyle w:val="s0"/>
        </w:rPr>
        <w:t>бұзушылықты жою қажеттігі туралы жазбаша ескертуді табыс еткен күннен бастап он есе ұлғайтылады.</w:t>
      </w:r>
    </w:p>
    <w:p w:rsidR="00000000" w:rsidRDefault="00C753D2">
      <w:pPr>
        <w:ind w:firstLine="400"/>
        <w:jc w:val="both"/>
      </w:pPr>
      <w:r>
        <w:rPr>
          <w:rStyle w:val="s0"/>
        </w:rPr>
        <w:t xml:space="preserve">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w:t>
      </w:r>
      <w:r>
        <w:rPr>
          <w:rStyle w:val="s0"/>
        </w:rPr>
        <w:t>учаскелерін анықтау тәртібін уәкілетті органмен келісу бойынша жер ресурстарын басқару жөніндегі орталық уәкілетті орган белгілейді.</w:t>
      </w:r>
    </w:p>
    <w:p w:rsidR="00000000" w:rsidRDefault="00C753D2">
      <w:pPr>
        <w:ind w:firstLine="400"/>
        <w:jc w:val="both"/>
      </w:pPr>
      <w:r>
        <w:rPr>
          <w:rStyle w:val="s0"/>
        </w:rPr>
        <w:t>Жердің пайдаланылуы мен қорғалуын мемлекеттік бақылауды жүзеге асыратын уәкілетті органның салық органдарына осындай жер уч</w:t>
      </w:r>
      <w:r>
        <w:rPr>
          <w:rStyle w:val="s0"/>
        </w:rPr>
        <w:t>аскелері бойынша мәліметтерді ұсыну тәртібін уәкілетті орган бекітеді.</w:t>
      </w:r>
    </w:p>
    <w:p w:rsidR="00000000" w:rsidRDefault="00C753D2">
      <w:pPr>
        <w:jc w:val="both"/>
      </w:pPr>
      <w:r>
        <w:rPr>
          <w:rStyle w:val="s3"/>
        </w:rPr>
        <w:t>2015.03.12. № 432-V ҚР</w:t>
      </w:r>
      <w:r>
        <w:rPr>
          <w:rStyle w:val="s3"/>
        </w:rPr>
        <w:t xml:space="preserve"> </w:t>
      </w:r>
      <w:hyperlink r:id="rId4606" w:anchor="sub_id=386" w:history="1">
        <w:r>
          <w:rPr>
            <w:rStyle w:val="a3"/>
            <w:i/>
            <w:iCs/>
            <w:color w:val="0000FF"/>
            <w:u w:val="single"/>
          </w:rPr>
          <w:t>Заңымен</w:t>
        </w:r>
      </w:hyperlink>
      <w:r>
        <w:rPr>
          <w:rStyle w:val="s3"/>
        </w:rPr>
        <w:t xml:space="preserve"> </w:t>
      </w:r>
      <w:r>
        <w:rPr>
          <w:rStyle w:val="s3"/>
        </w:rPr>
        <w:t>5-тармақпен толықтырылды (2016 ж. 1 қаңтардан бастап қолданысқа енгізілді</w:t>
      </w:r>
      <w:r>
        <w:rPr>
          <w:rStyle w:val="s3"/>
        </w:rPr>
        <w:t>)</w:t>
      </w:r>
      <w:r>
        <w:rPr>
          <w:rStyle w:val="s3"/>
        </w:rPr>
        <w:t xml:space="preserve"> </w:t>
      </w:r>
    </w:p>
    <w:p w:rsidR="00000000" w:rsidRDefault="00C753D2">
      <w:pPr>
        <w:ind w:firstLine="400"/>
        <w:jc w:val="both"/>
      </w:pPr>
      <w:r>
        <w:rPr>
          <w:rStyle w:val="s0"/>
        </w:rPr>
        <w:t>5. Жергілікті өкілді органдардың Қазақстан Республикасының жер заңнамасына сәйкес пайдаланылмайтын ауыл шаруашылығы мақсатындағы жерге осы Кодекстің</w:t>
      </w:r>
      <w:r>
        <w:rPr>
          <w:rStyle w:val="s0"/>
        </w:rPr>
        <w:t xml:space="preserve"> </w:t>
      </w:r>
      <w:hyperlink w:anchor="sub3780000" w:history="1">
        <w:r>
          <w:rPr>
            <w:rStyle w:val="a3"/>
            <w:color w:val="0000FF"/>
            <w:u w:val="single"/>
          </w:rPr>
          <w:t>378-бабында</w:t>
        </w:r>
      </w:hyperlink>
      <w:r>
        <w:rPr>
          <w:rStyle w:val="s0"/>
        </w:rPr>
        <w:t xml:space="preserve"> </w:t>
      </w:r>
      <w:r>
        <w:rPr>
          <w:rStyle w:val="s0"/>
        </w:rPr>
        <w:t>белгіленген жер салығының базалық мөлшерлемелерін жергілікт</w:t>
      </w:r>
      <w:r>
        <w:rPr>
          <w:rStyle w:val="s0"/>
        </w:rPr>
        <w:t>і атқарушы органдардың ұсыныстары негізінде он еседен асырмай жоғарылатуға құқығы бар.</w:t>
      </w:r>
    </w:p>
    <w:p w:rsidR="00000000" w:rsidRDefault="00C753D2">
      <w:pPr>
        <w:ind w:firstLine="400"/>
        <w:jc w:val="both"/>
      </w:pPr>
      <w:r>
        <w:t> </w:t>
      </w:r>
    </w:p>
    <w:p w:rsidR="00000000" w:rsidRDefault="00C753D2">
      <w:pPr>
        <w:ind w:left="1200" w:hanging="800"/>
        <w:jc w:val="both"/>
      </w:pPr>
      <w:bookmarkStart w:id="722" w:name="SUB3870000"/>
      <w:bookmarkEnd w:id="722"/>
      <w:r>
        <w:rPr>
          <w:rStyle w:val="s1"/>
        </w:rPr>
        <w:t>387-бап. Базалық салық мөлшерлемелерін түзету</w:t>
      </w:r>
    </w:p>
    <w:p w:rsidR="00000000" w:rsidRDefault="00C753D2">
      <w:pPr>
        <w:jc w:val="both"/>
      </w:pPr>
      <w:r>
        <w:rPr>
          <w:rStyle w:val="s3"/>
        </w:rPr>
        <w:t>2010.30.06. № 297-ІV ҚР</w:t>
      </w:r>
      <w:r>
        <w:rPr>
          <w:rStyle w:val="s3"/>
        </w:rPr>
        <w:t xml:space="preserve"> </w:t>
      </w:r>
      <w:hyperlink r:id="rId4607" w:anchor="sub_id=683" w:history="1">
        <w:r>
          <w:rPr>
            <w:rStyle w:val="a3"/>
            <w:i/>
            <w:iCs/>
            <w:color w:val="0000FF"/>
            <w:u w:val="single"/>
          </w:rPr>
          <w:t>Заңымен</w:t>
        </w:r>
      </w:hyperlink>
      <w:r>
        <w:rPr>
          <w:rStyle w:val="s3"/>
        </w:rPr>
        <w:t xml:space="preserve"> </w:t>
      </w:r>
      <w:r>
        <w:rPr>
          <w:rStyle w:val="s3"/>
        </w:rPr>
        <w:t>(2011 жы</w:t>
      </w:r>
      <w:r>
        <w:rPr>
          <w:rStyle w:val="s3"/>
        </w:rPr>
        <w:t>лғы 1 қаңтардан бастап қолданысқа енгізілді) (</w:t>
      </w:r>
      <w:hyperlink r:id="rId4608" w:anchor="sub_id=3870000" w:history="1">
        <w:r>
          <w:rPr>
            <w:rStyle w:val="a3"/>
            <w:i/>
            <w:iCs/>
            <w:color w:val="0000FF"/>
            <w:u w:val="single"/>
          </w:rPr>
          <w:t>бұр.ред.қара</w:t>
        </w:r>
      </w:hyperlink>
      <w:r>
        <w:rPr>
          <w:rStyle w:val="s3"/>
        </w:rPr>
        <w:t>); 2014.28.11. № 257-V ҚР</w:t>
      </w:r>
      <w:r>
        <w:rPr>
          <w:rStyle w:val="s3"/>
        </w:rPr>
        <w:t xml:space="preserve"> </w:t>
      </w:r>
      <w:hyperlink r:id="rId4609" w:anchor="sub_id=38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610" w:anchor="sub_id=3870000" w:history="1">
        <w:r>
          <w:rPr>
            <w:rStyle w:val="a3"/>
            <w:i/>
            <w:iCs/>
            <w:color w:val="0000FF"/>
            <w:u w:val="single"/>
          </w:rPr>
          <w:t>бұр.ред.қара</w:t>
        </w:r>
      </w:hyperlink>
      <w:r>
        <w:rPr>
          <w:rStyle w:val="s3"/>
        </w:rPr>
        <w:t>) 1-тармақ өзгертілді; 2015.03.12. № 432-V ҚР</w:t>
      </w:r>
      <w:r>
        <w:rPr>
          <w:rStyle w:val="s3"/>
        </w:rPr>
        <w:t xml:space="preserve"> </w:t>
      </w:r>
      <w:hyperlink r:id="rId4611" w:anchor="sub_id=387"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4612" w:anchor="sub_id=387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Жергілiктi өкiлдi органдардың Қазақстан Республи</w:t>
      </w:r>
      <w:r>
        <w:rPr>
          <w:rStyle w:val="s0"/>
        </w:rPr>
        <w:t>касының жер заңнамасына сәйкес жүргiзiлетiн жердi аймаққа бөлу жобалары (схемалары) негiзiнде жер салығының мөлшерлемелерін осы Кодекстiң</w:t>
      </w:r>
      <w:r>
        <w:rPr>
          <w:rStyle w:val="s0"/>
        </w:rPr>
        <w:t xml:space="preserve"> </w:t>
      </w:r>
      <w:hyperlink w:anchor="sub3790000" w:history="1">
        <w:r>
          <w:rPr>
            <w:rStyle w:val="a3"/>
            <w:color w:val="0000FF"/>
            <w:u w:val="single"/>
          </w:rPr>
          <w:t>379</w:t>
        </w:r>
      </w:hyperlink>
      <w:r>
        <w:rPr>
          <w:rStyle w:val="s0"/>
        </w:rPr>
        <w:t xml:space="preserve">, </w:t>
      </w:r>
      <w:hyperlink w:anchor="sub3810000" w:history="1">
        <w:r>
          <w:rPr>
            <w:rStyle w:val="a3"/>
            <w:color w:val="0000FF"/>
            <w:u w:val="single"/>
          </w:rPr>
          <w:t>381</w:t>
        </w:r>
      </w:hyperlink>
      <w:r>
        <w:rPr>
          <w:rStyle w:val="s0"/>
        </w:rPr>
        <w:t xml:space="preserve"> </w:t>
      </w:r>
      <w:r>
        <w:rPr>
          <w:rStyle w:val="s0"/>
        </w:rPr>
        <w:t>және</w:t>
      </w:r>
      <w:r>
        <w:rPr>
          <w:rStyle w:val="s0"/>
        </w:rPr>
        <w:t xml:space="preserve"> </w:t>
      </w:r>
      <w:hyperlink w:anchor="sub3830000" w:history="1">
        <w:r>
          <w:rPr>
            <w:rStyle w:val="a3"/>
            <w:color w:val="0000FF"/>
            <w:u w:val="single"/>
          </w:rPr>
          <w:t>383-ба</w:t>
        </w:r>
        <w:r>
          <w:rPr>
            <w:rStyle w:val="a3"/>
            <w:color w:val="0000FF"/>
            <w:u w:val="single"/>
          </w:rPr>
          <w:t>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C753D2">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r>
        <w:rPr>
          <w:rStyle w:val="s0"/>
        </w:rPr>
        <w:t xml:space="preserve"> </w:t>
      </w:r>
    </w:p>
    <w:p w:rsidR="00000000" w:rsidRDefault="00C753D2">
      <w:pPr>
        <w:ind w:firstLine="400"/>
        <w:jc w:val="both"/>
      </w:pPr>
      <w:r>
        <w:rPr>
          <w:rStyle w:val="s0"/>
        </w:rPr>
        <w:t>Бұл ретте жергілікті өкілді орган жер салығының мөлшерлемелерін төмендету немесе жоғарылату туралы мұндай шешімді енгізілетін жылдың алдындағы жылдың 1 желтоқсанынан кешіктірмей қабылдайды және ол қабылданған жылдан кейінгі жылдың 1 қаңтарынан бастап қол</w:t>
      </w:r>
      <w:r>
        <w:rPr>
          <w:rStyle w:val="s0"/>
        </w:rPr>
        <w:t>данысқа енгізіледі.</w:t>
      </w:r>
    </w:p>
    <w:p w:rsidR="00000000" w:rsidRDefault="00C753D2">
      <w:pPr>
        <w:ind w:firstLine="400"/>
        <w:jc w:val="both"/>
      </w:pPr>
      <w:r>
        <w:rPr>
          <w:rStyle w:val="s0"/>
        </w:rPr>
        <w:t>Жергілікті өкілді органның жер салығының мөлшерлемелерін төмендету немесе жоғарылату туралы шешімі ресми жариялануға жатады.</w:t>
      </w:r>
      <w:r>
        <w:rPr>
          <w:rStyle w:val="s0"/>
        </w:rPr>
        <w:t xml:space="preserve"> </w:t>
      </w:r>
    </w:p>
    <w:p w:rsidR="00000000" w:rsidRDefault="00C753D2">
      <w:pPr>
        <w:ind w:firstLine="400"/>
        <w:jc w:val="both"/>
      </w:pPr>
      <w:r>
        <w:rPr>
          <w:rStyle w:val="s0"/>
        </w:rPr>
        <w:t>Осы тармақтың бірінші бөлігінің ережелері осы Кодекстің</w:t>
      </w:r>
      <w:r>
        <w:rPr>
          <w:rStyle w:val="s0"/>
        </w:rPr>
        <w:t xml:space="preserve"> </w:t>
      </w:r>
      <w:hyperlink w:anchor="sub3860000" w:history="1">
        <w:r>
          <w:rPr>
            <w:rStyle w:val="a3"/>
            <w:color w:val="0000FF"/>
            <w:u w:val="single"/>
          </w:rPr>
          <w:t>386-бабында</w:t>
        </w:r>
      </w:hyperlink>
      <w:r>
        <w:rPr>
          <w:rStyle w:val="s0"/>
        </w:rPr>
        <w:t xml:space="preserve"> </w:t>
      </w:r>
      <w:r>
        <w:rPr>
          <w:rStyle w:val="s0"/>
        </w:rPr>
        <w:t>көрсетілг</w:t>
      </w:r>
      <w:r>
        <w:rPr>
          <w:rStyle w:val="s0"/>
        </w:rPr>
        <w:t>ен жер учаскелеріне қолданылмайды.</w:t>
      </w:r>
    </w:p>
    <w:p w:rsidR="00000000" w:rsidRDefault="00C753D2">
      <w:pPr>
        <w:ind w:firstLine="400"/>
        <w:jc w:val="both"/>
      </w:pPr>
      <w:r>
        <w:rPr>
          <w:rStyle w:val="s0"/>
        </w:rPr>
        <w:t>1-1. 2015.03.12. № 432-V ҚР</w:t>
      </w:r>
      <w:r>
        <w:rPr>
          <w:rStyle w:val="s0"/>
        </w:rPr>
        <w:t xml:space="preserve"> </w:t>
      </w:r>
      <w:hyperlink r:id="rId4613" w:anchor="sub_id=38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614" w:anchor="sub_id=378010100" w:history="1">
        <w:r>
          <w:rPr>
            <w:rStyle w:val="a3"/>
            <w:i/>
            <w:iCs/>
            <w:color w:val="0000FF"/>
            <w:u w:val="single"/>
          </w:rPr>
          <w:t>бұр.ред.қара</w:t>
        </w:r>
      </w:hyperlink>
      <w:r>
        <w:rPr>
          <w:rStyle w:val="s3"/>
        </w:rPr>
        <w:t xml:space="preserve">) </w:t>
      </w:r>
    </w:p>
    <w:p w:rsidR="00000000" w:rsidRDefault="00C753D2">
      <w:pPr>
        <w:ind w:firstLine="400"/>
        <w:jc w:val="both"/>
      </w:pPr>
      <w:bookmarkStart w:id="723" w:name="SUB3870200"/>
      <w:bookmarkEnd w:id="723"/>
      <w:r>
        <w:rPr>
          <w:rStyle w:val="s0"/>
        </w:rPr>
        <w:t>2. Мынадай төлеушілер салықты есептеген кезде тиісті мөлшерлемелерге 0,1 коэффициентті қолданады:</w:t>
      </w:r>
    </w:p>
    <w:p w:rsidR="00000000" w:rsidRDefault="00C753D2">
      <w:pPr>
        <w:ind w:firstLine="400"/>
        <w:jc w:val="both"/>
      </w:pPr>
      <w:r>
        <w:rPr>
          <w:rStyle w:val="s0"/>
        </w:rPr>
        <w:t>1) балаларды сауықтыру мекемелері;</w:t>
      </w:r>
    </w:p>
    <w:p w:rsidR="00000000" w:rsidRDefault="00C753D2">
      <w:pPr>
        <w:ind w:firstLine="400"/>
        <w:jc w:val="both"/>
      </w:pPr>
      <w:r>
        <w:rPr>
          <w:rStyle w:val="s0"/>
        </w:rPr>
        <w:t>2) діни бірлестіктерді қоспағанда, осы Кодекстің</w:t>
      </w:r>
      <w:r>
        <w:rPr>
          <w:rStyle w:val="s0"/>
        </w:rPr>
        <w:t xml:space="preserve"> </w:t>
      </w:r>
      <w:hyperlink w:anchor="sub1340000" w:history="1">
        <w:r>
          <w:rPr>
            <w:rStyle w:val="a3"/>
            <w:color w:val="0000FF"/>
            <w:u w:val="single"/>
          </w:rPr>
          <w:t>134-бабында</w:t>
        </w:r>
      </w:hyperlink>
      <w:r>
        <w:rPr>
          <w:rStyle w:val="s0"/>
        </w:rPr>
        <w:t xml:space="preserve"> </w:t>
      </w:r>
      <w:r>
        <w:rPr>
          <w:rStyle w:val="s0"/>
        </w:rPr>
        <w:t>айқындалған заңды тұлғалар;</w:t>
      </w:r>
    </w:p>
    <w:p w:rsidR="00000000" w:rsidRDefault="00C753D2">
      <w:pPr>
        <w:ind w:firstLine="400"/>
        <w:jc w:val="both"/>
      </w:pPr>
      <w:r>
        <w:rPr>
          <w:rStyle w:val="s0"/>
        </w:rPr>
        <w:t>3) осы Кодекстің</w:t>
      </w:r>
      <w:r>
        <w:rPr>
          <w:rStyle w:val="s0"/>
        </w:rPr>
        <w:t xml:space="preserve"> </w:t>
      </w:r>
      <w:hyperlink w:anchor="sub1350200" w:history="1">
        <w:r>
          <w:rPr>
            <w:rStyle w:val="a3"/>
            <w:color w:val="0000FF"/>
            <w:u w:val="single"/>
          </w:rPr>
          <w:t>135-бабының 2-тармағында</w:t>
        </w:r>
      </w:hyperlink>
      <w:r>
        <w:rPr>
          <w:rStyle w:val="s0"/>
        </w:rPr>
        <w:t xml:space="preserve"> </w:t>
      </w:r>
      <w:r>
        <w:rPr>
          <w:rStyle w:val="s0"/>
        </w:rPr>
        <w:t>айқындалған заңды тұлғалар;</w:t>
      </w:r>
    </w:p>
    <w:p w:rsidR="00000000" w:rsidRDefault="00C753D2">
      <w:pPr>
        <w:ind w:firstLine="400"/>
        <w:jc w:val="both"/>
      </w:pPr>
      <w:r>
        <w:rPr>
          <w:rStyle w:val="s0"/>
        </w:rPr>
        <w:t>4) қызметінің негізгі түрі ормандарда өртке қарсы жұмысты ұйымдастыру, өртке, орман зиянкес</w:t>
      </w:r>
      <w:r>
        <w:rPr>
          <w:rStyle w:val="s0"/>
        </w:rPr>
        <w:t>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C753D2">
      <w:pPr>
        <w:ind w:firstLine="400"/>
        <w:jc w:val="both"/>
      </w:pPr>
      <w:r>
        <w:rPr>
          <w:rStyle w:val="s0"/>
        </w:rPr>
        <w:t>5) балықты ұдайы молайту мақсатындағы мемлекеттік кәсіпорында</w:t>
      </w:r>
      <w:r>
        <w:rPr>
          <w:rStyle w:val="s0"/>
        </w:rPr>
        <w:t>р;</w:t>
      </w:r>
    </w:p>
    <w:p w:rsidR="00000000" w:rsidRDefault="00C753D2">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C753D2">
      <w:pPr>
        <w:ind w:firstLine="400"/>
        <w:jc w:val="both"/>
      </w:pPr>
      <w:r>
        <w:rPr>
          <w:rStyle w:val="s0"/>
        </w:rPr>
        <w:t>7) психоневрологиялық және туберкулез мекемелері жанындағы емдеу-өндірістік кәсіпорындар.</w:t>
      </w:r>
    </w:p>
    <w:p w:rsidR="00000000" w:rsidRDefault="00C753D2">
      <w:pPr>
        <w:jc w:val="both"/>
      </w:pPr>
      <w:r>
        <w:rPr>
          <w:rStyle w:val="s3"/>
        </w:rPr>
        <w:t>2011.19.01. № 395-IV ҚР</w:t>
      </w:r>
      <w:r>
        <w:rPr>
          <w:rStyle w:val="s3"/>
        </w:rPr>
        <w:t xml:space="preserve"> </w:t>
      </w:r>
      <w:hyperlink r:id="rId4615" w:anchor="sub_id=313" w:history="1">
        <w:r>
          <w:rPr>
            <w:rStyle w:val="a3"/>
            <w:i/>
            <w:iCs/>
            <w:color w:val="0000FF"/>
            <w:u w:val="single"/>
          </w:rPr>
          <w:t>Заңымен</w:t>
        </w:r>
      </w:hyperlink>
      <w:r>
        <w:rPr>
          <w:rStyle w:val="s3"/>
        </w:rPr>
        <w:t xml:space="preserve"> </w:t>
      </w:r>
      <w:r>
        <w:rPr>
          <w:rStyle w:val="s3"/>
        </w:rPr>
        <w:t>3-тармақ өзгертілді (2011 жылғы 1 қаңтардан бастап қолданысқа енгізілді) (</w:t>
      </w:r>
      <w:hyperlink r:id="rId4616" w:anchor="sub_id=3870300" w:history="1">
        <w:r>
          <w:rPr>
            <w:rStyle w:val="a3"/>
            <w:i/>
            <w:iCs/>
            <w:color w:val="0000FF"/>
            <w:u w:val="single"/>
          </w:rPr>
          <w:t>бұр.ред.қара</w:t>
        </w:r>
      </w:hyperlink>
      <w:r>
        <w:rPr>
          <w:rStyle w:val="s3"/>
        </w:rPr>
        <w:t>)</w:t>
      </w:r>
    </w:p>
    <w:p w:rsidR="00000000" w:rsidRDefault="00C753D2">
      <w:pPr>
        <w:ind w:firstLine="400"/>
        <w:jc w:val="both"/>
      </w:pPr>
      <w:r>
        <w:rPr>
          <w:rStyle w:val="s0"/>
        </w:rPr>
        <w:t>3. Осы Кодекстің</w:t>
      </w:r>
      <w:r>
        <w:rPr>
          <w:rStyle w:val="s0"/>
        </w:rPr>
        <w:t xml:space="preserve"> </w:t>
      </w:r>
      <w:hyperlink w:anchor="sub1350300" w:history="1">
        <w:r>
          <w:rPr>
            <w:rStyle w:val="a3"/>
            <w:color w:val="0000FF"/>
            <w:u w:val="single"/>
          </w:rPr>
          <w:t>135-бабының 3-тармағында</w:t>
        </w:r>
      </w:hyperlink>
      <w:r>
        <w:rPr>
          <w:rStyle w:val="s0"/>
        </w:rPr>
        <w:t xml:space="preserve"> </w:t>
      </w:r>
      <w:r>
        <w:rPr>
          <w:rStyle w:val="s0"/>
        </w:rPr>
        <w:t>және</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C753D2">
      <w:pPr>
        <w:ind w:firstLine="400"/>
        <w:jc w:val="both"/>
      </w:pPr>
      <w:r>
        <w:rPr>
          <w:rStyle w:val="s0"/>
        </w:rPr>
        <w:t>3-1. 2014.12.06. № 209-V ҚР</w:t>
      </w:r>
      <w:r>
        <w:rPr>
          <w:rStyle w:val="s0"/>
        </w:rPr>
        <w:t xml:space="preserve"> </w:t>
      </w:r>
      <w:hyperlink r:id="rId4617" w:anchor="sub_id=387"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4618" w:anchor="sub_id=387030100" w:history="1">
        <w:r>
          <w:rPr>
            <w:rStyle w:val="a3"/>
            <w:i/>
            <w:iCs/>
            <w:color w:val="0000FF"/>
            <w:u w:val="single"/>
          </w:rPr>
          <w:t>бұр.ред.қара</w:t>
        </w:r>
      </w:hyperlink>
      <w:r>
        <w:rPr>
          <w:rStyle w:val="s3"/>
        </w:rPr>
        <w:t>)</w:t>
      </w:r>
    </w:p>
    <w:p w:rsidR="00000000" w:rsidRDefault="00C753D2">
      <w:pPr>
        <w:jc w:val="both"/>
      </w:pPr>
      <w:r>
        <w:rPr>
          <w:rStyle w:val="s3"/>
        </w:rPr>
        <w:t>2012.09.01.</w:t>
      </w:r>
      <w:r>
        <w:rPr>
          <w:rStyle w:val="s3"/>
        </w:rPr>
        <w:t xml:space="preserve"> № 535-IV ҚР</w:t>
      </w:r>
      <w:r>
        <w:rPr>
          <w:rStyle w:val="s3"/>
        </w:rPr>
        <w:t xml:space="preserve"> </w:t>
      </w:r>
      <w:hyperlink r:id="rId4619" w:anchor="sub_id=314" w:history="1">
        <w:r>
          <w:rPr>
            <w:rStyle w:val="a3"/>
            <w:i/>
            <w:iCs/>
            <w:color w:val="0000FF"/>
            <w:u w:val="single"/>
          </w:rPr>
          <w:t>Заңымен</w:t>
        </w:r>
      </w:hyperlink>
      <w:r>
        <w:rPr>
          <w:rStyle w:val="s3"/>
        </w:rPr>
        <w:t xml:space="preserve"> </w:t>
      </w:r>
      <w:r>
        <w:rPr>
          <w:rStyle w:val="s3"/>
        </w:rPr>
        <w:t>3-2-тармақпен толықтырылды (2013 жылғы 1 қаңтардан бастап қолданысқа енгізілді); 2015.29.10. № 376-V ҚР</w:t>
      </w:r>
      <w:r>
        <w:rPr>
          <w:rStyle w:val="s3"/>
        </w:rPr>
        <w:t xml:space="preserve"> </w:t>
      </w:r>
      <w:hyperlink r:id="rId4620" w:anchor="sub_id=387" w:history="1">
        <w:r>
          <w:rPr>
            <w:rStyle w:val="a3"/>
            <w:i/>
            <w:iCs/>
            <w:color w:val="0000FF"/>
            <w:u w:val="single"/>
          </w:rPr>
          <w:t>Заңымен</w:t>
        </w:r>
      </w:hyperlink>
      <w:r>
        <w:rPr>
          <w:rStyle w:val="s3"/>
        </w:rPr>
        <w:t xml:space="preserve"> </w:t>
      </w:r>
      <w:r>
        <w:rPr>
          <w:rStyle w:val="s3"/>
        </w:rPr>
        <w:t>3-2-тармақ жаңа редакцияда (2016 ж. 1 қаңтардан бастап қолданысқа енгізілді) (</w:t>
      </w:r>
      <w:hyperlink r:id="rId4621" w:anchor="sub_id=387030200" w:history="1">
        <w:r>
          <w:rPr>
            <w:rStyle w:val="a3"/>
            <w:i/>
            <w:iCs/>
            <w:color w:val="0000FF"/>
            <w:u w:val="single"/>
          </w:rPr>
          <w:t>бұр.ред.қара</w:t>
        </w:r>
      </w:hyperlink>
      <w:r>
        <w:rPr>
          <w:rStyle w:val="s3"/>
        </w:rPr>
        <w:t>)</w:t>
      </w:r>
    </w:p>
    <w:p w:rsidR="00000000" w:rsidRDefault="00C753D2">
      <w:pPr>
        <w:ind w:firstLine="400"/>
        <w:jc w:val="both"/>
      </w:pPr>
      <w:r>
        <w:rPr>
          <w:rStyle w:val="s0"/>
        </w:rPr>
        <w:t>3-2. Технологиялық парктер Қазақстан Р</w:t>
      </w:r>
      <w:r>
        <w:rPr>
          <w:rStyle w:val="s0"/>
        </w:rPr>
        <w:t>еспубликасының</w:t>
      </w:r>
      <w:r>
        <w:rPr>
          <w:rStyle w:val="s0"/>
        </w:rPr>
        <w:t xml:space="preserve"> </w:t>
      </w:r>
      <w:hyperlink r:id="rId4622" w:history="1">
        <w:r>
          <w:rPr>
            <w:rStyle w:val="a3"/>
            <w:color w:val="0000FF"/>
            <w:u w:val="single"/>
          </w:rPr>
          <w:t>Кәсіпкерлік кодексінде</w:t>
        </w:r>
      </w:hyperlink>
      <w:r>
        <w:rPr>
          <w:rStyle w:val="s0"/>
        </w:rPr>
        <w:t xml:space="preserve"> </w:t>
      </w:r>
      <w:r>
        <w:rPr>
          <w:rStyle w:val="s0"/>
        </w:rPr>
        <w:t>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w:t>
      </w:r>
      <w:r>
        <w:rPr>
          <w:rStyle w:val="s0"/>
        </w:rPr>
        <w:t xml:space="preserve"> коэффициентін қолданады.</w:t>
      </w:r>
    </w:p>
    <w:p w:rsidR="00000000" w:rsidRDefault="00C753D2">
      <w:pPr>
        <w:ind w:firstLine="400"/>
        <w:jc w:val="both"/>
      </w:pPr>
      <w:r>
        <w:rPr>
          <w:rStyle w:val="s0"/>
        </w:rPr>
        <w:t>Осы тармақтың ережелерін бір мезгілде мынадай шарттарға сәйкес келетін:</w:t>
      </w:r>
    </w:p>
    <w:p w:rsidR="00000000" w:rsidRDefault="00C753D2">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C753D2">
      <w:pPr>
        <w:ind w:firstLine="400"/>
        <w:jc w:val="both"/>
      </w:pPr>
      <w:r>
        <w:rPr>
          <w:rStyle w:val="s0"/>
        </w:rPr>
        <w:t>2) осындай технологиялық парктерді</w:t>
      </w:r>
      <w:r>
        <w:rPr>
          <w:rStyle w:val="s0"/>
        </w:rPr>
        <w:t>ң</w:t>
      </w:r>
      <w:r>
        <w:rPr>
          <w:rStyle w:val="s0"/>
        </w:rPr>
        <w:t xml:space="preserve"> дауыс беретін акцияларының (жарғылық капиталға қатысу үлестерінің)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C753D2">
      <w:pPr>
        <w:jc w:val="both"/>
      </w:pPr>
      <w:r>
        <w:rPr>
          <w:rStyle w:val="s3"/>
        </w:rPr>
        <w:t>2013.03.12. № 151-V ҚР</w:t>
      </w:r>
      <w:r>
        <w:rPr>
          <w:rStyle w:val="s3"/>
        </w:rPr>
        <w:t xml:space="preserve"> </w:t>
      </w:r>
      <w:hyperlink r:id="rId4623" w:anchor="sub_id=387" w:history="1">
        <w:r>
          <w:rPr>
            <w:rStyle w:val="a3"/>
            <w:i/>
            <w:iCs/>
            <w:color w:val="0000FF"/>
            <w:u w:val="single"/>
          </w:rPr>
          <w:t>Заңымен</w:t>
        </w:r>
      </w:hyperlink>
      <w:r>
        <w:rPr>
          <w:rStyle w:val="s3"/>
        </w:rPr>
        <w:t xml:space="preserve"> </w:t>
      </w:r>
      <w:r>
        <w:rPr>
          <w:rStyle w:val="s3"/>
        </w:rPr>
        <w:t>3-3-тармақпен толықтырылды (2014 ж. 1 қаңтардан бастап қолданысқа енгізілді); 2014.28.11. № 257-V ҚР</w:t>
      </w:r>
      <w:r>
        <w:rPr>
          <w:rStyle w:val="s3"/>
        </w:rPr>
        <w:t xml:space="preserve"> </w:t>
      </w:r>
      <w:hyperlink r:id="rId4624" w:anchor="sub_id=387" w:history="1">
        <w:r>
          <w:rPr>
            <w:rStyle w:val="a3"/>
            <w:i/>
            <w:iCs/>
            <w:color w:val="0000FF"/>
            <w:u w:val="single"/>
          </w:rPr>
          <w:t>Заңымен</w:t>
        </w:r>
      </w:hyperlink>
      <w:r>
        <w:rPr>
          <w:rStyle w:val="s3"/>
        </w:rPr>
        <w:t xml:space="preserve"> </w:t>
      </w:r>
      <w:r>
        <w:rPr>
          <w:rStyle w:val="s3"/>
        </w:rPr>
        <w:t xml:space="preserve">3-3-тармақ </w:t>
      </w:r>
      <w:r>
        <w:rPr>
          <w:rStyle w:val="s3"/>
        </w:rPr>
        <w:t>жаңа редакцияда (2015 ж. 1 қаңтардан бастап қолданысқа енгізілді) (</w:t>
      </w:r>
      <w:hyperlink r:id="rId4625" w:anchor="sub_id=38703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3-3. Осы Кодекстің</w:t>
      </w:r>
      <w:r>
        <w:rPr>
          <w:rStyle w:val="s0"/>
        </w:rPr>
        <w:t xml:space="preserve"> </w:t>
      </w:r>
      <w:hyperlink w:anchor="sub1350301" w:history="1">
        <w:r>
          <w:rPr>
            <w:rStyle w:val="a3"/>
            <w:color w:val="0000FF"/>
            <w:u w:val="single"/>
          </w:rPr>
          <w:t>135-3-бабы 1-тармағы 1) тармақшасы</w:t>
        </w:r>
      </w:hyperlink>
      <w:r>
        <w:rPr>
          <w:rStyle w:val="s0"/>
        </w:rPr>
        <w:t xml:space="preserve"> </w:t>
      </w:r>
      <w:r>
        <w:rPr>
          <w:rStyle w:val="s0"/>
        </w:rPr>
        <w:t>екінші абзацының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w:t>
      </w:r>
      <w:r>
        <w:rPr>
          <w:rStyle w:val="s0"/>
        </w:rPr>
        <w:t>елеріне 0 коэффициентін қолданады.</w:t>
      </w:r>
    </w:p>
    <w:p w:rsidR="00000000" w:rsidRDefault="00C753D2">
      <w:pPr>
        <w:ind w:firstLine="400"/>
        <w:jc w:val="both"/>
      </w:pPr>
      <w:r>
        <w:rPr>
          <w:rStyle w:val="s0"/>
        </w:rPr>
        <w:t>Осы тармақтың бірінші бөлігінің ережелері осы Кодекстің</w:t>
      </w:r>
      <w:r>
        <w:rPr>
          <w:rStyle w:val="s0"/>
        </w:rPr>
        <w:t xml:space="preserve"> </w:t>
      </w:r>
      <w:hyperlink w:anchor="sub135030000" w:history="1">
        <w:r>
          <w:rPr>
            <w:rStyle w:val="a3"/>
            <w:color w:val="0000FF"/>
            <w:u w:val="single"/>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w:t>
      </w:r>
      <w:r>
        <w:rPr>
          <w:rStyle w:val="s0"/>
        </w:rPr>
        <w:t>н, ғимараттармен, құрылыстармен бірге не оларсыз) мүліктік жалдауға (жалға беруге),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w:t>
      </w:r>
      <w:r>
        <w:rPr>
          <w:rStyle w:val="s0"/>
        </w:rPr>
        <w:t>сыз) мүліктік жалдауға (жалға беруге), өзге де негіздерде пайдалануға тапсырылған жағдайларда қолданылмайды.</w:t>
      </w:r>
      <w:r>
        <w:rPr>
          <w:rStyle w:val="s0"/>
        </w:rPr>
        <w:t xml:space="preserve"> </w:t>
      </w:r>
    </w:p>
    <w:p w:rsidR="00000000" w:rsidRDefault="00C753D2">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w:t>
      </w:r>
      <w:r>
        <w:rPr>
          <w:rStyle w:val="s0"/>
        </w:rPr>
        <w:t>нгі салық кезеңдеріне қолданылмайды.</w:t>
      </w:r>
    </w:p>
    <w:p w:rsidR="00000000" w:rsidRDefault="00C753D2">
      <w:pPr>
        <w:jc w:val="both"/>
      </w:pPr>
      <w:r>
        <w:rPr>
          <w:rStyle w:val="s3"/>
        </w:rPr>
        <w:t>2014.28.11. № 257-V ҚР</w:t>
      </w:r>
      <w:r>
        <w:rPr>
          <w:rStyle w:val="s3"/>
        </w:rPr>
        <w:t xml:space="preserve"> </w:t>
      </w:r>
      <w:hyperlink r:id="rId4626" w:anchor="sub_id=387" w:history="1">
        <w:r>
          <w:rPr>
            <w:rStyle w:val="a3"/>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4627" w:anchor="sub_id=3870400" w:history="1">
        <w:r>
          <w:rPr>
            <w:rStyle w:val="a3"/>
            <w:i/>
            <w:iCs/>
            <w:color w:val="0000FF"/>
            <w:u w:val="single"/>
          </w:rPr>
          <w:t>бұр.ред.қара</w:t>
        </w:r>
      </w:hyperlink>
      <w:r>
        <w:rPr>
          <w:rStyle w:val="s3"/>
        </w:rPr>
        <w:t>)</w:t>
      </w:r>
    </w:p>
    <w:p w:rsidR="00000000" w:rsidRDefault="00C753D2">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w:t>
      </w:r>
      <w:r>
        <w:rPr>
          <w:rStyle w:val="s0"/>
        </w:rPr>
        <w:t>рмен, құрылыстармен бiрге не оларсыз) жалға, өзге де негiздерде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w:anchor="sub3880000" w:history="1">
        <w:r>
          <w:rPr>
            <w:rStyle w:val="a3"/>
            <w:color w:val="0000FF"/>
            <w:u w:val="single"/>
          </w:rPr>
          <w:t>55-тарауында</w:t>
        </w:r>
      </w:hyperlink>
      <w:r>
        <w:rPr>
          <w:rStyle w:val="s0"/>
        </w:rPr>
        <w:t xml:space="preserve"> </w:t>
      </w:r>
      <w:r>
        <w:rPr>
          <w:rStyle w:val="s0"/>
        </w:rPr>
        <w:t>белгiленген тәртіппен</w:t>
      </w:r>
      <w:r>
        <w:rPr>
          <w:rStyle w:val="s0"/>
        </w:rPr>
        <w:t xml:space="preserve"> есептейдi.</w:t>
      </w:r>
    </w:p>
    <w:p w:rsidR="00000000" w:rsidRDefault="00C753D2">
      <w:pPr>
        <w:jc w:val="both"/>
      </w:pPr>
      <w:r>
        <w:rPr>
          <w:rStyle w:val="s3"/>
        </w:rPr>
        <w:t>2014.28.11. № 257-V ҚР</w:t>
      </w:r>
      <w:r>
        <w:rPr>
          <w:rStyle w:val="s3"/>
        </w:rPr>
        <w:t xml:space="preserve"> </w:t>
      </w:r>
      <w:hyperlink r:id="rId4628" w:anchor="sub_id=387" w:history="1">
        <w:r>
          <w:rPr>
            <w:rStyle w:val="a3"/>
            <w:i/>
            <w:iCs/>
            <w:color w:val="0000FF"/>
            <w:u w:val="single"/>
          </w:rPr>
          <w:t>Заңымен</w:t>
        </w:r>
      </w:hyperlink>
      <w:r>
        <w:rPr>
          <w:rStyle w:val="s3"/>
        </w:rPr>
        <w:t xml:space="preserve"> </w:t>
      </w:r>
      <w:r>
        <w:rPr>
          <w:rStyle w:val="s3"/>
        </w:rPr>
        <w:t>4-1-тармақпен толықтырылды (2009 ж. 1 қаңтардан бастап қолданысқа енгізілді); 2015.03.12. № 432-V ҚР</w:t>
      </w:r>
      <w:r>
        <w:rPr>
          <w:rStyle w:val="s3"/>
        </w:rPr>
        <w:t xml:space="preserve"> </w:t>
      </w:r>
      <w:hyperlink r:id="rId4629" w:anchor="sub_id=387" w:history="1">
        <w:r>
          <w:rPr>
            <w:rStyle w:val="a3"/>
            <w:i/>
            <w:iCs/>
            <w:color w:val="0000FF"/>
            <w:u w:val="single"/>
          </w:rPr>
          <w:t>Заңымен</w:t>
        </w:r>
      </w:hyperlink>
      <w:r>
        <w:rPr>
          <w:rStyle w:val="s3"/>
        </w:rPr>
        <w:t xml:space="preserve"> </w:t>
      </w:r>
      <w:r>
        <w:rPr>
          <w:rStyle w:val="s3"/>
        </w:rPr>
        <w:t>4-1-тармақ жаңа редакцияда (2016 ж. 1 қаңтардан бастап қолданысқа енгізілді) (</w:t>
      </w:r>
      <w:hyperlink r:id="rId4630" w:anchor="sub_id=38704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4-1. Осы Кодекстің</w:t>
      </w:r>
      <w:r>
        <w:rPr>
          <w:rStyle w:val="s0"/>
        </w:rPr>
        <w:t xml:space="preserve"> </w:t>
      </w:r>
      <w:hyperlink w:anchor="sub1350200" w:history="1">
        <w:r>
          <w:rPr>
            <w:rStyle w:val="a3"/>
            <w:color w:val="0000FF"/>
            <w:u w:val="single"/>
          </w:rPr>
          <w:t>135-бабының 2-тармағында</w:t>
        </w:r>
      </w:hyperlink>
      <w:r>
        <w:rPr>
          <w:rStyle w:val="s0"/>
        </w:rPr>
        <w:t xml:space="preserve"> </w:t>
      </w:r>
      <w:r>
        <w:rPr>
          <w:rStyle w:val="s0"/>
        </w:rPr>
        <w:t>айқындалған заңды тұлғалар жалға алғаны, пайдаланғаны үшін төлемақысы мемлекеттік бюджетке түсетін жер учаскесін немесе оның бір бөлігін (ондағы үйлермен, ғимараттармен, құрылыстармен бірге не олар</w:t>
      </w:r>
      <w:r>
        <w:rPr>
          <w:rStyle w:val="s0"/>
        </w:rPr>
        <w:t>сыз) жалға, өзге де негіздерде пайдалануға беру кезінде осындай оъектілер бойынша жер салығын есептеген кезде жер салығының тиісті мөлшерлемелеріне 0,1 коэффициентін қолданады.</w:t>
      </w:r>
    </w:p>
    <w:p w:rsidR="00000000" w:rsidRDefault="00C753D2">
      <w:pPr>
        <w:jc w:val="both"/>
      </w:pPr>
      <w:bookmarkStart w:id="724" w:name="SUB3870500"/>
      <w:bookmarkEnd w:id="724"/>
      <w:r>
        <w:rPr>
          <w:rStyle w:val="s3"/>
        </w:rPr>
        <w:t>2013.05.12. № 152-V ҚР</w:t>
      </w:r>
      <w:r>
        <w:rPr>
          <w:rStyle w:val="s3"/>
        </w:rPr>
        <w:t xml:space="preserve"> </w:t>
      </w:r>
      <w:hyperlink r:id="rId4631" w:anchor="sub_id=387"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4632" w:anchor="sub_id=387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Қызметiн арнайы экономикалық аймақтардың аум</w:t>
      </w:r>
      <w:r>
        <w:rPr>
          <w:rStyle w:val="s0"/>
        </w:rPr>
        <w:t>ақтарында жүзеге асыратын ұйымдар жер салығын осы Кодекстiң</w:t>
      </w:r>
      <w:r>
        <w:rPr>
          <w:rStyle w:val="s0"/>
        </w:rPr>
        <w:t xml:space="preserve"> </w:t>
      </w:r>
      <w:hyperlink w:anchor="sub1500000" w:history="1">
        <w:r>
          <w:rPr>
            <w:rStyle w:val="a3"/>
            <w:color w:val="0000FF"/>
            <w:u w:val="single"/>
          </w:rPr>
          <w:t>17-тарауында</w:t>
        </w:r>
      </w:hyperlink>
      <w:r>
        <w:rPr>
          <w:rStyle w:val="s0"/>
        </w:rPr>
        <w:t xml:space="preserve"> белгiленген ережелердi ескере отырып есептейдi.</w:t>
      </w:r>
    </w:p>
    <w:p w:rsidR="00000000" w:rsidRDefault="00C753D2">
      <w:pPr>
        <w:ind w:firstLine="400"/>
        <w:jc w:val="both"/>
      </w:pPr>
      <w:r>
        <w:rPr>
          <w:rStyle w:val="s0"/>
        </w:rPr>
        <w:t>6. 2015.03.12. № 432-V ҚР</w:t>
      </w:r>
      <w:r>
        <w:rPr>
          <w:rStyle w:val="s0"/>
        </w:rPr>
        <w:t xml:space="preserve"> </w:t>
      </w:r>
      <w:hyperlink r:id="rId4633" w:anchor="sub_id=38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634" w:anchor="sub_id=3870600" w:history="1">
        <w:r>
          <w:rPr>
            <w:rStyle w:val="a3"/>
            <w:i/>
            <w:iCs/>
            <w:color w:val="0000FF"/>
            <w:u w:val="single"/>
          </w:rPr>
          <w:t>бұр.ред.қара</w:t>
        </w:r>
      </w:hyperlink>
      <w:r>
        <w:rPr>
          <w:rStyle w:val="s3"/>
        </w:rPr>
        <w:t xml:space="preserve">) </w:t>
      </w:r>
    </w:p>
    <w:p w:rsidR="00000000" w:rsidRDefault="00C753D2">
      <w:r>
        <w:t> </w:t>
      </w:r>
    </w:p>
    <w:p w:rsidR="00000000" w:rsidRDefault="00C753D2">
      <w:r>
        <w:t> </w:t>
      </w:r>
    </w:p>
    <w:p w:rsidR="00000000" w:rsidRDefault="00C753D2">
      <w:pPr>
        <w:jc w:val="center"/>
      </w:pPr>
      <w:bookmarkStart w:id="725" w:name="SUB3880000"/>
      <w:bookmarkEnd w:id="725"/>
      <w:r>
        <w:rPr>
          <w:rStyle w:val="s1"/>
        </w:rPr>
        <w:t>55-тарау. САЛЫҚТЫ ЕСЕПТЕУ ТӘРТІБІ ЖӘНЕ ТӨЛЕУ МЕРЗІМДЕРІ</w:t>
      </w:r>
    </w:p>
    <w:p w:rsidR="00000000" w:rsidRDefault="00C753D2">
      <w:r>
        <w:t> </w:t>
      </w:r>
    </w:p>
    <w:p w:rsidR="00000000" w:rsidRDefault="00C753D2">
      <w:pPr>
        <w:ind w:firstLine="400"/>
        <w:jc w:val="both"/>
      </w:pPr>
      <w:r>
        <w:rPr>
          <w:rStyle w:val="s0"/>
          <w:b/>
          <w:bCs/>
        </w:rPr>
        <w:t>388-бап. Салықты</w:t>
      </w:r>
      <w:r>
        <w:rPr>
          <w:rStyle w:val="s0"/>
          <w:b/>
          <w:bCs/>
        </w:rPr>
        <w:t xml:space="preserve"> есептеу мен төлеудің жалпы тәртібі</w:t>
      </w:r>
    </w:p>
    <w:p w:rsidR="00000000" w:rsidRDefault="00C753D2">
      <w:pPr>
        <w:jc w:val="both"/>
      </w:pPr>
      <w:r>
        <w:rPr>
          <w:rStyle w:val="s3"/>
        </w:rPr>
        <w:t xml:space="preserve">2010.21.01. № 242-IV </w:t>
      </w:r>
      <w:hyperlink r:id="rId4635" w:anchor="sub_id=509"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4636" w:anchor="sub_id=3880100" w:history="1">
        <w:r>
          <w:rPr>
            <w:rStyle w:val="a3"/>
            <w:i/>
            <w:iCs/>
            <w:color w:val="0000FF"/>
            <w:u w:val="single"/>
          </w:rPr>
          <w:t>бұр.ред.қара</w:t>
        </w:r>
      </w:hyperlink>
      <w:r>
        <w:rPr>
          <w:rStyle w:val="s3"/>
        </w:rPr>
        <w:t>); 2015.03.12. № 432-V ҚР</w:t>
      </w:r>
      <w:r>
        <w:rPr>
          <w:rStyle w:val="s3"/>
        </w:rPr>
        <w:t xml:space="preserve"> </w:t>
      </w:r>
      <w:hyperlink r:id="rId4637" w:anchor="sub_id=388"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енгiзiлді) (</w:t>
      </w:r>
      <w:hyperlink r:id="rId4638" w:anchor="sub_id=388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Салықты есептеу әрбiр жер учаскесi бойынша салық базасына тиiстi салық мөлшерлемесін жеке қолдану арқылы жүргiзіледi.</w:t>
      </w:r>
    </w:p>
    <w:p w:rsidR="00000000" w:rsidRDefault="00C753D2">
      <w:pPr>
        <w:jc w:val="both"/>
      </w:pPr>
      <w:r>
        <w:rPr>
          <w:rStyle w:val="s3"/>
        </w:rPr>
        <w:t>2009.16.11. № 200-ІV ҚР</w:t>
      </w:r>
      <w:r>
        <w:rPr>
          <w:rStyle w:val="s3"/>
        </w:rPr>
        <w:t xml:space="preserve"> </w:t>
      </w:r>
      <w:hyperlink r:id="rId4639" w:anchor="sub_id=123"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енгiзiлді) (бұр.</w:t>
      </w:r>
      <w:hyperlink r:id="rId4640" w:anchor="sub_id=388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Еге</w:t>
      </w:r>
      <w:r>
        <w:rPr>
          <w:rStyle w:val="s0"/>
        </w:rPr>
        <w:t>р осы тарауда өзгеше белгiленбесе, мемлекет жер учаскесiне меншiк құқығын, тұрақты немесе бастапқы өтеусiз уақытша</w:t>
      </w:r>
      <w:r>
        <w:rPr>
          <w:rStyle w:val="s0"/>
        </w:rPr>
        <w:t xml:space="preserve"> </w:t>
      </w:r>
      <w:r>
        <w:rPr>
          <w:rStyle w:val="s0"/>
        </w:rPr>
        <w:t>жер пайдалану құқығын берген кезде, жер салығы салық төлеушiге жер учаскесiне осындай құқықтар берiлген айдан кейiнгi айдан бастап есептеледi</w:t>
      </w:r>
      <w:r>
        <w:rPr>
          <w:rStyle w:val="s0"/>
        </w:rPr>
        <w:t>.</w:t>
      </w:r>
    </w:p>
    <w:p w:rsidR="00000000" w:rsidRDefault="00C753D2">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C753D2">
      <w:pPr>
        <w:ind w:firstLine="400"/>
        <w:jc w:val="both"/>
      </w:pPr>
      <w:r>
        <w:rPr>
          <w:rStyle w:val="s0"/>
        </w:rPr>
        <w:t>4. Бюджетке жер салығын төлеу жер учаскесінің орналасқан жері бойынша жүргізіледі.</w:t>
      </w:r>
    </w:p>
    <w:p w:rsidR="00000000" w:rsidRDefault="00C753D2">
      <w:pPr>
        <w:jc w:val="both"/>
      </w:pPr>
      <w:r>
        <w:rPr>
          <w:rStyle w:val="s3"/>
        </w:rPr>
        <w:t>2015.03.12. № 432-V ҚР</w:t>
      </w:r>
      <w:r>
        <w:rPr>
          <w:rStyle w:val="s3"/>
        </w:rPr>
        <w:t xml:space="preserve"> </w:t>
      </w:r>
      <w:hyperlink r:id="rId4641" w:anchor="sub_id=388"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4642" w:anchor="sub_id=38805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753D2">
      <w:pPr>
        <w:ind w:firstLine="400"/>
        <w:jc w:val="both"/>
      </w:pPr>
      <w:r>
        <w:rPr>
          <w:rStyle w:val="s0"/>
        </w:rPr>
        <w:t>5. Салық жылы iшiнде елдi мекендi қоныстың бiр санатынан басқасына ауыстыру кезiнде осындай ауыстыру жүргізілген салық кезеңі үшін жер салығы осы елді мекен осындай ауыстыруға дейін жатқызылған елді мекен санаты үшін белгіленген мөлшерлемелер бойынша</w:t>
      </w:r>
      <w:r>
        <w:rPr>
          <w:rStyle w:val="s0"/>
        </w:rPr>
        <w:t xml:space="preserve"> есептеледі.</w:t>
      </w:r>
    </w:p>
    <w:p w:rsidR="00000000" w:rsidRDefault="00C753D2">
      <w:pPr>
        <w:jc w:val="both"/>
      </w:pPr>
      <w:r>
        <w:rPr>
          <w:rStyle w:val="s3"/>
        </w:rPr>
        <w:t>2015.03.12. № 432-V ҚР</w:t>
      </w:r>
      <w:r>
        <w:rPr>
          <w:rStyle w:val="s3"/>
        </w:rPr>
        <w:t xml:space="preserve"> </w:t>
      </w:r>
      <w:hyperlink r:id="rId4643" w:anchor="sub_id=388"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4644" w:anchor="sub_id=388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Әкімшілік-аумақтық бірліктің шекаралары өзгерген кезде осындай өзгеріске байланысты аумағы басқа әкімшілік-аумақтық бірліктің шекарасына ауыстырылған елді мекенде орналасқан жер учаскелері бойынша осындай өзг</w:t>
      </w:r>
      <w:r>
        <w:rPr>
          <w:rStyle w:val="s0"/>
        </w:rPr>
        <w:t>еріс жүргізілген салық кезеңі үшін жер салығы осындай өзгеріс күніне дейін осы елді мекен болған шекарадағы елді мекен санаты үшін белгіленген мөлшерлемелер бойынша есептеледі.</w:t>
      </w:r>
    </w:p>
    <w:p w:rsidR="00000000" w:rsidRDefault="00C753D2">
      <w:pPr>
        <w:ind w:firstLine="400"/>
        <w:jc w:val="both"/>
      </w:pPr>
      <w:r>
        <w:rPr>
          <w:rStyle w:val="s0"/>
        </w:rPr>
        <w:t>7. Салық төлеушілер орналасқан жер учаскелері бонитетінің балдарын анықтау мүмк</w:t>
      </w:r>
      <w:r>
        <w:rPr>
          <w:rStyle w:val="s0"/>
        </w:rPr>
        <w:t>ін болмаған жағдайда, жер салығының мөлшері шектесіп орналасқан жерлердің бонитет балы негізге алына отырып айқындалады.</w:t>
      </w:r>
    </w:p>
    <w:p w:rsidR="00000000" w:rsidRDefault="00C753D2">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C753D2">
      <w:pPr>
        <w:jc w:val="both"/>
      </w:pPr>
      <w:r>
        <w:rPr>
          <w:rStyle w:val="s3"/>
        </w:rPr>
        <w:t xml:space="preserve">2011.21.07. </w:t>
      </w:r>
      <w:r>
        <w:rPr>
          <w:rStyle w:val="s3"/>
        </w:rPr>
        <w:t>№ 467-ІV ҚР</w:t>
      </w:r>
      <w:r>
        <w:rPr>
          <w:rStyle w:val="s3"/>
        </w:rPr>
        <w:t xml:space="preserve"> </w:t>
      </w:r>
      <w:hyperlink r:id="rId4645" w:anchor="sub_id=3138" w:history="1">
        <w:r>
          <w:rPr>
            <w:rStyle w:val="a3"/>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C753D2">
      <w:pPr>
        <w:ind w:firstLine="400"/>
        <w:jc w:val="both"/>
      </w:pPr>
      <w:r>
        <w:rPr>
          <w:rStyle w:val="s0"/>
        </w:rPr>
        <w:t>9. Кондоминиум объектісінің бір бөлігі болып табылатын жер учаскесіне кондом</w:t>
      </w:r>
      <w:r>
        <w:rPr>
          <w:rStyle w:val="s0"/>
        </w:rPr>
        <w:t>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C753D2">
      <w:pPr>
        <w:ind w:firstLine="400"/>
        <w:jc w:val="both"/>
      </w:pPr>
      <w:r>
        <w:rPr>
          <w:rStyle w:val="s0"/>
        </w:rPr>
        <w:t>Бұл ретте:</w:t>
      </w:r>
    </w:p>
    <w:p w:rsidR="00000000" w:rsidRDefault="00C753D2">
      <w:pPr>
        <w:ind w:firstLine="400"/>
        <w:jc w:val="both"/>
      </w:pPr>
      <w:r>
        <w:rPr>
          <w:rStyle w:val="s0"/>
        </w:rPr>
        <w:t>1) жалпы мүліктегі тұрғын үй меншік иесінің үлесіне сәйкес келетін жер учаскесінің бөл</w:t>
      </w:r>
      <w:r>
        <w:rPr>
          <w:rStyle w:val="s0"/>
        </w:rPr>
        <w:t>ігіне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C753D2">
      <w:pPr>
        <w:ind w:firstLine="400"/>
        <w:jc w:val="both"/>
      </w:pPr>
      <w:r>
        <w:rPr>
          <w:rStyle w:val="s0"/>
        </w:rPr>
        <w:t>2) жалпы мүліктегі тұрғын үй емес үй-жайдың (тұрғын үй ем</w:t>
      </w:r>
      <w:r>
        <w:rPr>
          <w:rStyle w:val="s0"/>
        </w:rPr>
        <w:t>ес ғимараттың бір бөлігінің) меншік иесінің үлесіне сәйкес келетін жер учаскесінің бір бөлігіне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 xml:space="preserve">келтірілген кестенің 3-бағанында белгіленген елді мекендердің жерлеріне базалық салық мөлшерлемелері </w:t>
      </w:r>
      <w:r>
        <w:rPr>
          <w:rStyle w:val="s0"/>
        </w:rPr>
        <w:t>бойынша жер салығы салынуы тиіс.</w:t>
      </w:r>
    </w:p>
    <w:p w:rsidR="00000000" w:rsidRDefault="00C753D2">
      <w:pPr>
        <w:ind w:firstLine="400"/>
        <w:jc w:val="both"/>
      </w:pPr>
      <w:r>
        <w:t> </w:t>
      </w:r>
    </w:p>
    <w:p w:rsidR="00000000" w:rsidRDefault="00C753D2">
      <w:pPr>
        <w:ind w:firstLine="400"/>
        <w:jc w:val="both"/>
      </w:pPr>
      <w:bookmarkStart w:id="726" w:name="SUB3890000"/>
      <w:bookmarkEnd w:id="726"/>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C753D2">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C753D2">
      <w:pPr>
        <w:ind w:firstLine="400"/>
        <w:jc w:val="both"/>
      </w:pPr>
      <w:r>
        <w:rPr>
          <w:rStyle w:val="s0"/>
        </w:rPr>
        <w:t>2. Заңды тұлғалар салық кезеңі і</w:t>
      </w:r>
      <w:r>
        <w:rPr>
          <w:rStyle w:val="s0"/>
        </w:rPr>
        <w:t>шінде жер салығы бойынша ағымдағы төлемдерді есептеуге және төлеуге міндетті.</w:t>
      </w:r>
    </w:p>
    <w:p w:rsidR="00000000" w:rsidRDefault="00C753D2">
      <w:pPr>
        <w:ind w:firstLine="400"/>
        <w:jc w:val="both"/>
      </w:pPr>
      <w:bookmarkStart w:id="727" w:name="SUB3890300"/>
      <w:bookmarkEnd w:id="727"/>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C753D2">
      <w:pPr>
        <w:ind w:firstLine="400"/>
        <w:jc w:val="both"/>
      </w:pPr>
      <w:r>
        <w:rPr>
          <w:rStyle w:val="s0"/>
        </w:rPr>
        <w:t xml:space="preserve">Жаңа құрылған салық төлеуші </w:t>
      </w:r>
      <w:r>
        <w:rPr>
          <w:rStyle w:val="s0"/>
        </w:rPr>
        <w:t>құрылған</w:t>
      </w:r>
      <w:r>
        <w:rPr>
          <w:rStyle w:val="s0"/>
        </w:rPr>
        <w:t xml:space="preserve"> күннен кейінгі кезекті мерзім ағымдағы төлемдерді төлеудің бірінші мерзімі болып табылады.</w:t>
      </w:r>
    </w:p>
    <w:p w:rsidR="00000000" w:rsidRDefault="00C753D2">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w:t>
      </w:r>
      <w:r>
        <w:rPr>
          <w:rStyle w:val="s0"/>
        </w:rPr>
        <w:t>зімдерде төлейді.</w:t>
      </w:r>
    </w:p>
    <w:p w:rsidR="00000000" w:rsidRDefault="00C753D2">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C753D2">
      <w:pPr>
        <w:jc w:val="both"/>
      </w:pPr>
      <w:r>
        <w:rPr>
          <w:rStyle w:val="s3"/>
        </w:rPr>
        <w:t xml:space="preserve">2009.30.12 № 234-IV </w:t>
      </w:r>
      <w:hyperlink r:id="rId4646" w:anchor="sub_id=38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647" w:anchor="sub_id=3890500" w:history="1">
        <w:r>
          <w:rPr>
            <w:rStyle w:val="a3"/>
            <w:i/>
            <w:iCs/>
            <w:color w:val="0000FF"/>
            <w:u w:val="single"/>
          </w:rPr>
          <w:t>ред</w:t>
        </w:r>
      </w:hyperlink>
      <w:r>
        <w:rPr>
          <w:rStyle w:val="s3"/>
        </w:rPr>
        <w:t>.қара); 2011.21.07. № 467-ІV ҚР</w:t>
      </w:r>
      <w:r>
        <w:rPr>
          <w:rStyle w:val="s3"/>
        </w:rPr>
        <w:t xml:space="preserve"> </w:t>
      </w:r>
      <w:hyperlink r:id="rId4648" w:anchor="sub_id=313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649" w:anchor="sub_id=3890500" w:history="1">
        <w:r>
          <w:rPr>
            <w:rStyle w:val="a3"/>
            <w:i/>
            <w:iCs/>
            <w:color w:val="0000FF"/>
            <w:u w:val="single"/>
          </w:rPr>
          <w:t>бұр.ред.қара</w:t>
        </w:r>
      </w:hyperlink>
      <w:r>
        <w:rPr>
          <w:rStyle w:val="s3"/>
        </w:rPr>
        <w:t>) 5-тармақ өзгертілді</w:t>
      </w:r>
    </w:p>
    <w:p w:rsidR="00000000" w:rsidRDefault="00C753D2">
      <w:pPr>
        <w:ind w:firstLine="400"/>
        <w:jc w:val="both"/>
      </w:pPr>
      <w:r>
        <w:rPr>
          <w:rStyle w:val="s0"/>
        </w:rPr>
        <w:t>5. Жер салығын төлеу бойынша салық міндет</w:t>
      </w:r>
      <w:r>
        <w:rPr>
          <w:rStyle w:val="s0"/>
        </w:rPr>
        <w:t>темелері туындаған күннен кейінгі, осы баптың</w:t>
      </w:r>
      <w:r>
        <w:rPr>
          <w:rStyle w:val="s0"/>
        </w:rPr>
        <w:t xml:space="preserve"> </w:t>
      </w:r>
      <w:hyperlink w:anchor="sub3890300" w:history="1">
        <w:r>
          <w:rPr>
            <w:rStyle w:val="a3"/>
            <w:color w:val="0000FF"/>
            <w:u w:val="single"/>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w:t>
      </w:r>
      <w:r>
        <w:rPr>
          <w:rStyle w:val="s0"/>
        </w:rPr>
        <w:t xml:space="preserve"> </w:t>
      </w:r>
    </w:p>
    <w:p w:rsidR="00000000" w:rsidRDefault="00C753D2">
      <w:pPr>
        <w:ind w:firstLine="400"/>
        <w:jc w:val="both"/>
      </w:pPr>
      <w:r>
        <w:rPr>
          <w:rStyle w:val="s0"/>
        </w:rPr>
        <w:t>О</w:t>
      </w:r>
      <w:r>
        <w:rPr>
          <w:rStyle w:val="s0"/>
        </w:rPr>
        <w:t>сы Кодекс</w:t>
      </w:r>
      <w:r>
        <w:rPr>
          <w:rStyle w:val="s0"/>
        </w:rPr>
        <w:t>тің</w:t>
      </w:r>
      <w:r>
        <w:rPr>
          <w:rStyle w:val="s0"/>
        </w:rPr>
        <w:t xml:space="preserve"> </w:t>
      </w:r>
      <w:hyperlink w:anchor="sub3730300" w:history="1">
        <w:r>
          <w:rPr>
            <w:rStyle w:val="a3"/>
            <w:color w:val="0000FF"/>
            <w:u w:val="single"/>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w:t>
      </w:r>
      <w:r>
        <w:rPr>
          <w:rStyle w:val="s0"/>
        </w:rPr>
        <w:t xml:space="preserve">немесе мүліктік жалдау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C753D2">
      <w:pPr>
        <w:jc w:val="both"/>
      </w:pPr>
      <w:r>
        <w:rPr>
          <w:rStyle w:val="s3"/>
        </w:rPr>
        <w:t xml:space="preserve">2009.30.12 № 234-IV </w:t>
      </w:r>
      <w:hyperlink r:id="rId4650" w:anchor="sub_id=389" w:history="1">
        <w:r>
          <w:rPr>
            <w:rStyle w:val="a3"/>
            <w:i/>
            <w:iCs/>
            <w:color w:val="0000FF"/>
            <w:u w:val="single"/>
          </w:rPr>
          <w:t>Заңымен</w:t>
        </w:r>
      </w:hyperlink>
      <w:r>
        <w:rPr>
          <w:rStyle w:val="s3"/>
        </w:rPr>
        <w:t xml:space="preserve"> </w:t>
      </w:r>
      <w:r>
        <w:rPr>
          <w:rStyle w:val="s3"/>
        </w:rPr>
        <w:t>(2010 жылғы 1 қаңтардан қолданысқа е</w:t>
      </w:r>
      <w:r>
        <w:rPr>
          <w:rStyle w:val="s3"/>
        </w:rPr>
        <w:t>нгiзiлдi) (бұр.</w:t>
      </w:r>
      <w:hyperlink r:id="rId4651" w:anchor="sub_id=3890600" w:history="1">
        <w:r>
          <w:rPr>
            <w:rStyle w:val="a3"/>
            <w:i/>
            <w:iCs/>
            <w:color w:val="0000FF"/>
            <w:u w:val="single"/>
          </w:rPr>
          <w:t>ред</w:t>
        </w:r>
      </w:hyperlink>
      <w:r>
        <w:rPr>
          <w:rStyle w:val="s3"/>
        </w:rPr>
        <w:t>.қара); 2011.21.07. № 467-ІV ҚР</w:t>
      </w:r>
      <w:r>
        <w:rPr>
          <w:rStyle w:val="s3"/>
        </w:rPr>
        <w:t xml:space="preserve"> </w:t>
      </w:r>
      <w:hyperlink r:id="rId4652" w:anchor="sub_id=3139" w:history="1">
        <w:r>
          <w:rPr>
            <w:rStyle w:val="a3"/>
            <w:i/>
            <w:iCs/>
            <w:color w:val="0000FF"/>
            <w:u w:val="single"/>
          </w:rPr>
          <w:t>Заңымен</w:t>
        </w:r>
      </w:hyperlink>
      <w:r>
        <w:rPr>
          <w:rStyle w:val="s3"/>
        </w:rPr>
        <w:t xml:space="preserve"> </w:t>
      </w:r>
      <w:r>
        <w:rPr>
          <w:rStyle w:val="s3"/>
        </w:rPr>
        <w:t xml:space="preserve">(2010 жылғы 1 қаңтардан бастап </w:t>
      </w:r>
      <w:r>
        <w:rPr>
          <w:rStyle w:val="s3"/>
        </w:rPr>
        <w:t>қолданысқа</w:t>
      </w:r>
      <w:r>
        <w:rPr>
          <w:rStyle w:val="s3"/>
        </w:rPr>
        <w:t xml:space="preserve"> енгізілді) (</w:t>
      </w:r>
      <w:hyperlink r:id="rId4653" w:anchor="sub_id=3890600" w:history="1">
        <w:r>
          <w:rPr>
            <w:rStyle w:val="a3"/>
            <w:i/>
            <w:iCs/>
            <w:color w:val="0000FF"/>
            <w:u w:val="single"/>
          </w:rPr>
          <w:t>бұр.ред.қара</w:t>
        </w:r>
      </w:hyperlink>
      <w:r>
        <w:rPr>
          <w:rStyle w:val="s3"/>
        </w:rPr>
        <w:t>) 6-тармақ өзгертілді</w:t>
      </w:r>
    </w:p>
    <w:p w:rsidR="00000000" w:rsidRDefault="00C753D2">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w:t>
      </w:r>
      <w:r>
        <w:rPr>
          <w:rStyle w:val="s0"/>
        </w:rPr>
        <w:t>у және салық сомасын төлеу осы баптың 9-тармағында көзделген мерзімдерде жүргізіледі.</w:t>
      </w:r>
    </w:p>
    <w:p w:rsidR="00000000" w:rsidRDefault="00C753D2">
      <w:pPr>
        <w:ind w:firstLine="400"/>
        <w:jc w:val="both"/>
      </w:pPr>
      <w:r>
        <w:rPr>
          <w:rStyle w:val="s0"/>
        </w:rPr>
        <w:t>Осы Кодекстің</w:t>
      </w:r>
      <w:r>
        <w:rPr>
          <w:rStyle w:val="s0"/>
        </w:rPr>
        <w:t xml:space="preserve"> </w:t>
      </w:r>
      <w:hyperlink w:anchor="sub3730300" w:history="1">
        <w:r>
          <w:rPr>
            <w:rStyle w:val="a3"/>
            <w:color w:val="0000FF"/>
            <w:u w:val="single"/>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w:t>
      </w:r>
      <w:r>
        <w:rPr>
          <w:rStyle w:val="s0"/>
        </w:rPr>
        <w:t>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C753D2">
      <w:pPr>
        <w:ind w:firstLine="400"/>
        <w:jc w:val="both"/>
      </w:pPr>
      <w:r>
        <w:rPr>
          <w:rStyle w:val="s0"/>
        </w:rPr>
        <w:t>7. Салық кезеңі ішінде жер салығы бойынша міндетте</w:t>
      </w:r>
      <w:r>
        <w:rPr>
          <w:rStyle w:val="s0"/>
        </w:rPr>
        <w:t>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C753D2">
      <w:pPr>
        <w:jc w:val="both"/>
      </w:pPr>
      <w:bookmarkStart w:id="728" w:name="SUB3890800"/>
      <w:bookmarkEnd w:id="728"/>
      <w:r>
        <w:rPr>
          <w:rStyle w:val="s3"/>
        </w:rPr>
        <w:t>2015.03.12. № 432-V ҚР</w:t>
      </w:r>
      <w:r>
        <w:rPr>
          <w:rStyle w:val="s3"/>
        </w:rPr>
        <w:t xml:space="preserve"> </w:t>
      </w:r>
      <w:hyperlink r:id="rId4654" w:anchor="sub_id=389" w:history="1">
        <w:r>
          <w:rPr>
            <w:rStyle w:val="a3"/>
            <w:i/>
            <w:iCs/>
            <w:color w:val="0000FF"/>
            <w:u w:val="single"/>
          </w:rPr>
          <w:t>Заңымен</w:t>
        </w:r>
      </w:hyperlink>
      <w:r>
        <w:rPr>
          <w:rStyle w:val="s3"/>
        </w:rPr>
        <w:t xml:space="preserve"> </w:t>
      </w:r>
      <w:r>
        <w:rPr>
          <w:rStyle w:val="s3"/>
        </w:rPr>
        <w:t>8-тармақ өзгертілді (2016 ж. 1 қаңтардан бастап қолданысқа енгізілді) (</w:t>
      </w:r>
      <w:hyperlink r:id="rId4655" w:anchor="sub_id=38909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Салық салу объектілеріне құқықтар салық кезеңінің ішінде берілген жағ</w:t>
      </w:r>
      <w:r>
        <w:rPr>
          <w:rStyle w:val="s0"/>
        </w:rPr>
        <w:t>дайда, салық сомасы жер учаскесіне иелік етудің нақты кезеңі үшін есептеледі.</w:t>
      </w:r>
    </w:p>
    <w:p w:rsidR="00000000" w:rsidRDefault="00C753D2">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w:t>
      </w:r>
      <w:r>
        <w:rPr>
          <w:rStyle w:val="s0"/>
        </w:rPr>
        <w:t>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w:t>
      </w:r>
      <w:r>
        <w:rPr>
          <w:rStyle w:val="s0"/>
        </w:rPr>
        <w:t xml:space="preserve"> сомасын есептейді.</w:t>
      </w:r>
    </w:p>
    <w:p w:rsidR="00000000" w:rsidRDefault="00C753D2">
      <w:pPr>
        <w:ind w:firstLine="400"/>
        <w:jc w:val="both"/>
      </w:pPr>
      <w:r>
        <w:rPr>
          <w:rStyle w:val="s0"/>
        </w:rPr>
        <w:t>Жер учаскесіне құқықтарды мемлекеттiк тiркеу кезінде меншік құқығын беретін тұлғаның осындай объектіні иеленген нақты кезең үшін төленуге жататын салық сомасы мұндай тіркеу жасалғанға дейін осы Кодексте белгіленген тәртіппен бюджетке ен</w:t>
      </w:r>
      <w:r>
        <w:rPr>
          <w:rStyle w:val="s0"/>
        </w:rPr>
        <w:t>гiзілуге тиіс.</w:t>
      </w:r>
    </w:p>
    <w:p w:rsidR="00000000" w:rsidRDefault="00C753D2">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C753D2">
      <w:pPr>
        <w:ind w:firstLine="400"/>
        <w:jc w:val="both"/>
      </w:pPr>
      <w:r>
        <w:rPr>
          <w:rStyle w:val="s0"/>
        </w:rPr>
        <w:t> </w:t>
      </w:r>
    </w:p>
    <w:p w:rsidR="00000000" w:rsidRDefault="00C753D2">
      <w:pPr>
        <w:jc w:val="both"/>
      </w:pPr>
      <w:bookmarkStart w:id="729" w:name="SUB3900000"/>
      <w:bookmarkEnd w:id="729"/>
      <w:r>
        <w:rPr>
          <w:rStyle w:val="s3"/>
        </w:rPr>
        <w:t>2009.30.12. № 234-ІV ҚР</w:t>
      </w:r>
      <w:r>
        <w:rPr>
          <w:rStyle w:val="s3"/>
        </w:rPr>
        <w:t xml:space="preserve"> </w:t>
      </w:r>
      <w:hyperlink r:id="rId4656" w:anchor="sub_id=390" w:history="1">
        <w:r>
          <w:rPr>
            <w:rStyle w:val="a3"/>
            <w:i/>
            <w:iCs/>
            <w:color w:val="0000FF"/>
            <w:u w:val="single"/>
          </w:rPr>
          <w:t>Заңымен</w:t>
        </w:r>
      </w:hyperlink>
      <w:r>
        <w:rPr>
          <w:rStyle w:val="s3"/>
        </w:rPr>
        <w:t xml:space="preserve"> </w:t>
      </w:r>
      <w:r>
        <w:rPr>
          <w:rStyle w:val="s3"/>
        </w:rPr>
        <w:t>390-бап жаңа редакцияда (2010 жылғы 1 қаңтардан қолданысқа енгiзiлдi) (бұр.</w:t>
      </w:r>
      <w:hyperlink r:id="rId4657" w:anchor="sub_id=3900000" w:history="1">
        <w:r>
          <w:rPr>
            <w:rStyle w:val="a3"/>
            <w:i/>
            <w:iCs/>
            <w:color w:val="0000FF"/>
            <w:u w:val="single"/>
          </w:rPr>
          <w:t>ред</w:t>
        </w:r>
      </w:hyperlink>
      <w:r>
        <w:rPr>
          <w:rStyle w:val="s3"/>
        </w:rPr>
        <w:t>.қара)</w:t>
      </w:r>
    </w:p>
    <w:p w:rsidR="00000000" w:rsidRDefault="00C753D2">
      <w:pPr>
        <w:ind w:firstLine="400"/>
      </w:pPr>
      <w:r>
        <w:rPr>
          <w:b/>
          <w:bCs/>
        </w:rPr>
        <w:t>390-бап. Жекелеген жағдайларда салықт</w:t>
      </w:r>
      <w:r>
        <w:rPr>
          <w:b/>
          <w:bCs/>
        </w:rPr>
        <w:t>ы есептеудiң, төлеудiң және салық есептілігiн табыс етудiң ерекшелiктерi</w:t>
      </w:r>
    </w:p>
    <w:p w:rsidR="00000000" w:rsidRDefault="00C753D2">
      <w:pPr>
        <w:ind w:firstLine="400"/>
        <w:jc w:val="both"/>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w:t>
      </w:r>
      <w:r>
        <w:t xml:space="preserve"> барабар әр салық төлеушi</w:t>
      </w:r>
      <w:r>
        <w:t xml:space="preserve"> </w:t>
      </w:r>
      <w:r>
        <w:rPr>
          <w:rStyle w:val="s0"/>
        </w:rPr>
        <w:t>бойынша жеке</w:t>
      </w:r>
      <w:r>
        <w:t xml:space="preserve"> есептеледi.</w:t>
      </w:r>
    </w:p>
    <w:p w:rsidR="00000000" w:rsidRDefault="00C753D2">
      <w:pPr>
        <w:jc w:val="both"/>
      </w:pPr>
      <w:r>
        <w:rPr>
          <w:rStyle w:val="s3"/>
        </w:rPr>
        <w:t>2011.21.07. № 467-ІV ҚР</w:t>
      </w:r>
      <w:r>
        <w:rPr>
          <w:rStyle w:val="s3"/>
        </w:rPr>
        <w:t xml:space="preserve"> </w:t>
      </w:r>
      <w:hyperlink r:id="rId4658" w:anchor="sub_id=30140" w:history="1">
        <w:r>
          <w:rPr>
            <w:rStyle w:val="a3"/>
            <w:i/>
            <w:iCs/>
            <w:color w:val="0000FF"/>
            <w:u w:val="single"/>
          </w:rPr>
          <w:t>Заңымен</w:t>
        </w:r>
      </w:hyperlink>
      <w:r>
        <w:rPr>
          <w:rStyle w:val="s3"/>
        </w:rPr>
        <w:t xml:space="preserve"> </w:t>
      </w:r>
      <w:r>
        <w:rPr>
          <w:rStyle w:val="s3"/>
        </w:rPr>
        <w:t>2-тармақ өзгертілді (2010 жылғы 1 қаңтардан бастап қолданысқа енгізілді) (</w:t>
      </w:r>
      <w:hyperlink r:id="rId4659" w:anchor="sub_id=3900200" w:history="1">
        <w:r>
          <w:rPr>
            <w:rStyle w:val="a3"/>
            <w:i/>
            <w:iCs/>
            <w:color w:val="0000FF"/>
            <w:u w:val="single"/>
          </w:rPr>
          <w:t>бұр.ред.қара</w:t>
        </w:r>
      </w:hyperlink>
      <w:r>
        <w:rPr>
          <w:rStyle w:val="s3"/>
        </w:rPr>
        <w:t xml:space="preserve">) </w:t>
      </w:r>
    </w:p>
    <w:p w:rsidR="00000000" w:rsidRDefault="00C753D2">
      <w:pPr>
        <w:ind w:firstLine="400"/>
        <w:jc w:val="both"/>
      </w:pPr>
      <w:r>
        <w:t>2. Осы Кодекстiң</w:t>
      </w:r>
      <w:r>
        <w:t xml:space="preserve"> </w:t>
      </w:r>
      <w:hyperlink w:anchor="sub3730300" w:history="1">
        <w:r>
          <w:rPr>
            <w:rStyle w:val="a3"/>
            <w:color w:val="0000FF"/>
            <w:u w:val="single"/>
          </w:rPr>
          <w:t>373-бабы 3-тармағының 3) және 7) тармақшаларында</w:t>
        </w:r>
      </w:hyperlink>
      <w:r>
        <w:t xml:space="preserve"> </w:t>
      </w:r>
      <w:r>
        <w:t>аталған заңды тұлғалар үйдiң бір бөлiгiн не ғимараттың бір бөлiгiн пайдал</w:t>
      </w:r>
      <w:r>
        <w:t>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w:t>
      </w:r>
      <w:r>
        <w:t>ың үлес салмағына қарай есептелуге жатады.</w:t>
      </w:r>
    </w:p>
    <w:p w:rsidR="00000000" w:rsidRDefault="00C753D2">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w:t>
      </w:r>
      <w:r>
        <w:t>рдiң жерлерiне осы Кодекстiң</w:t>
      </w:r>
      <w:r>
        <w:t xml:space="preserve"> </w:t>
      </w:r>
      <w:hyperlink w:anchor="sub3810000" w:history="1">
        <w:r>
          <w:rPr>
            <w:rStyle w:val="a3"/>
            <w:color w:val="0000FF"/>
            <w:u w:val="single"/>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C753D2">
      <w:pPr>
        <w:ind w:firstLine="400"/>
        <w:jc w:val="both"/>
      </w:pPr>
      <w:r>
        <w:t xml:space="preserve">4. </w:t>
      </w:r>
      <w:r>
        <w:rPr>
          <w:rStyle w:val="s0"/>
        </w:rPr>
        <w:t>2011.21.07. № 467-ІV ҚР</w:t>
      </w:r>
      <w:r>
        <w:rPr>
          <w:rStyle w:val="s0"/>
        </w:rPr>
        <w:t xml:space="preserve"> </w:t>
      </w:r>
      <w:hyperlink r:id="rId4660" w:anchor="sub_id=30140" w:history="1">
        <w:r>
          <w:rPr>
            <w:rStyle w:val="a3"/>
            <w:color w:val="0000FF"/>
            <w:u w:val="single"/>
          </w:rPr>
          <w:t>За</w:t>
        </w:r>
        <w:r>
          <w:rPr>
            <w:rStyle w:val="a3"/>
            <w:color w:val="0000FF"/>
            <w:u w:val="single"/>
          </w:rPr>
          <w:t>ңымен</w:t>
        </w:r>
      </w:hyperlink>
      <w:r>
        <w:rPr>
          <w:rStyle w:val="s0"/>
        </w:rPr>
        <w:t xml:space="preserve"> алып тасталды </w:t>
      </w:r>
      <w:r>
        <w:rPr>
          <w:rStyle w:val="s3"/>
        </w:rPr>
        <w:t>(2011 жылғы 1 қаңтардан бастап қолданысқа енгізілді) (</w:t>
      </w:r>
      <w:hyperlink r:id="rId4661" w:anchor="sub_id=3900000" w:history="1">
        <w:r>
          <w:rPr>
            <w:rStyle w:val="a3"/>
            <w:i/>
            <w:iCs/>
            <w:color w:val="0000FF"/>
            <w:u w:val="single"/>
          </w:rPr>
          <w:t>бұр.ред.қара</w:t>
        </w:r>
      </w:hyperlink>
      <w:r>
        <w:rPr>
          <w:rStyle w:val="s3"/>
        </w:rPr>
        <w:t xml:space="preserve">) </w:t>
      </w:r>
    </w:p>
    <w:p w:rsidR="00000000" w:rsidRDefault="00C753D2">
      <w:pPr>
        <w:ind w:firstLine="400"/>
      </w:pPr>
      <w:r>
        <w:rPr>
          <w:b/>
          <w:bCs/>
        </w:rPr>
        <w:t> </w:t>
      </w:r>
    </w:p>
    <w:p w:rsidR="00000000" w:rsidRDefault="00C753D2">
      <w:pPr>
        <w:jc w:val="both"/>
      </w:pPr>
      <w:bookmarkStart w:id="730" w:name="SUB3910000"/>
      <w:bookmarkEnd w:id="730"/>
      <w:r>
        <w:rPr>
          <w:rStyle w:val="s3"/>
        </w:rPr>
        <w:t>2009.30.12. № 234-ІV ҚР</w:t>
      </w:r>
      <w:r>
        <w:rPr>
          <w:rStyle w:val="s3"/>
        </w:rPr>
        <w:t xml:space="preserve"> </w:t>
      </w:r>
      <w:hyperlink r:id="rId4662" w:anchor="sub_id=390" w:history="1">
        <w:r>
          <w:rPr>
            <w:rStyle w:val="a3"/>
            <w:i/>
            <w:iCs/>
            <w:color w:val="0000FF"/>
            <w:u w:val="single"/>
          </w:rPr>
          <w:t>Заңымен</w:t>
        </w:r>
      </w:hyperlink>
      <w:r>
        <w:rPr>
          <w:rStyle w:val="s3"/>
        </w:rPr>
        <w:t xml:space="preserve"> </w:t>
      </w:r>
      <w:r>
        <w:rPr>
          <w:rStyle w:val="s3"/>
        </w:rPr>
        <w:t>391-бап жаңа редакцияда (2010 жылғы 1 қаңтардан қолданысқа енгiзiлдi) (бұр.</w:t>
      </w:r>
      <w:hyperlink r:id="rId4663" w:anchor="sub_id=3910000" w:history="1">
        <w:r>
          <w:rPr>
            <w:rStyle w:val="a3"/>
            <w:i/>
            <w:iCs/>
            <w:color w:val="0000FF"/>
            <w:u w:val="single"/>
          </w:rPr>
          <w:t>ред</w:t>
        </w:r>
      </w:hyperlink>
      <w:r>
        <w:rPr>
          <w:rStyle w:val="s3"/>
        </w:rPr>
        <w:t>.қара)</w:t>
      </w:r>
    </w:p>
    <w:p w:rsidR="00000000" w:rsidRDefault="00C753D2">
      <w:pPr>
        <w:ind w:firstLine="400"/>
      </w:pPr>
      <w:r>
        <w:rPr>
          <w:b/>
          <w:bCs/>
        </w:rPr>
        <w:t>391-бап</w:t>
      </w:r>
      <w:r>
        <w:t xml:space="preserve">. </w:t>
      </w:r>
      <w:r>
        <w:rPr>
          <w:b/>
          <w:bCs/>
        </w:rPr>
        <w:t>Жеке тұлғалардың салықты есептеу тәртібі жә</w:t>
      </w:r>
      <w:r>
        <w:rPr>
          <w:b/>
          <w:bCs/>
        </w:rPr>
        <w:t>не төлеу мерзiмдерi</w:t>
      </w:r>
    </w:p>
    <w:p w:rsidR="00000000" w:rsidRDefault="00C753D2">
      <w:pPr>
        <w:jc w:val="both"/>
      </w:pPr>
      <w:r>
        <w:rPr>
          <w:rStyle w:val="s3"/>
        </w:rPr>
        <w:t>2010.02.04. № 262-IV ҚР</w:t>
      </w:r>
      <w:r>
        <w:rPr>
          <w:rStyle w:val="s3"/>
        </w:rPr>
        <w:t xml:space="preserve"> </w:t>
      </w:r>
      <w:hyperlink r:id="rId4664" w:anchor="sub_id=816" w:history="1">
        <w:r>
          <w:rPr>
            <w:rStyle w:val="a3"/>
            <w:i/>
            <w:iCs/>
            <w:color w:val="0000FF"/>
            <w:u w:val="single"/>
          </w:rPr>
          <w:t>Заңымен</w:t>
        </w:r>
      </w:hyperlink>
      <w:r>
        <w:rPr>
          <w:rStyle w:val="s3"/>
        </w:rPr>
        <w:t xml:space="preserve"> (</w:t>
      </w:r>
      <w:hyperlink r:id="rId4665" w:anchor="sub_id=20000" w:history="1">
        <w:r>
          <w:rPr>
            <w:rStyle w:val="a3"/>
            <w:i/>
            <w:iCs/>
            <w:color w:val="0000FF"/>
            <w:u w:val="single"/>
          </w:rPr>
          <w:t>жарияланғанынан</w:t>
        </w:r>
      </w:hyperlink>
      <w:r>
        <w:rPr>
          <w:rStyle w:val="s3"/>
        </w:rPr>
        <w:t xml:space="preserve"> </w:t>
      </w:r>
      <w:r>
        <w:rPr>
          <w:rStyle w:val="s3"/>
        </w:rPr>
        <w:t>кейін алты ай өткен соң</w:t>
      </w:r>
      <w:r>
        <w:rPr>
          <w:rStyle w:val="s3"/>
        </w:rPr>
        <w:t xml:space="preserve"> қолданысқа енгізілді) (бұр.</w:t>
      </w:r>
      <w:hyperlink r:id="rId4666" w:anchor="sub_id=3910100" w:history="1">
        <w:r>
          <w:rPr>
            <w:rStyle w:val="a3"/>
            <w:i/>
            <w:iCs/>
            <w:color w:val="0000FF"/>
            <w:u w:val="single"/>
          </w:rPr>
          <w:t>ред</w:t>
        </w:r>
      </w:hyperlink>
      <w:r>
        <w:rPr>
          <w:rStyle w:val="s3"/>
        </w:rPr>
        <w:t>.қара); 2011.21.07. № 467-ІV ҚР</w:t>
      </w:r>
      <w:r>
        <w:rPr>
          <w:rStyle w:val="s3"/>
        </w:rPr>
        <w:t xml:space="preserve"> </w:t>
      </w:r>
      <w:hyperlink r:id="rId4667" w:anchor="sub_id=341" w:history="1">
        <w:r>
          <w:rPr>
            <w:rStyle w:val="a3"/>
            <w:i/>
            <w:iCs/>
            <w:color w:val="0000FF"/>
            <w:u w:val="single"/>
          </w:rPr>
          <w:t>Заңымен</w:t>
        </w:r>
      </w:hyperlink>
      <w:r>
        <w:rPr>
          <w:rStyle w:val="s3"/>
        </w:rPr>
        <w:t xml:space="preserve"> </w:t>
      </w:r>
      <w:r>
        <w:rPr>
          <w:rStyle w:val="s3"/>
        </w:rPr>
        <w:t>(2011 жылғы 1 қаңта</w:t>
      </w:r>
      <w:r>
        <w:rPr>
          <w:rStyle w:val="s3"/>
        </w:rPr>
        <w:t>рдан бастап қолданысқа енгізілді) (</w:t>
      </w:r>
      <w:hyperlink r:id="rId4668" w:anchor="sub_id=3910100" w:history="1">
        <w:r>
          <w:rPr>
            <w:rStyle w:val="a3"/>
            <w:i/>
            <w:iCs/>
            <w:color w:val="0000FF"/>
            <w:u w:val="single"/>
          </w:rPr>
          <w:t>бұр.ред.қара</w:t>
        </w:r>
      </w:hyperlink>
      <w:r>
        <w:rPr>
          <w:rStyle w:val="s3"/>
        </w:rPr>
        <w:t>); 2014.28.11. № 257-V ҚР</w:t>
      </w:r>
      <w:r>
        <w:rPr>
          <w:rStyle w:val="s3"/>
        </w:rPr>
        <w:t xml:space="preserve"> </w:t>
      </w:r>
      <w:hyperlink r:id="rId4669" w:anchor="sub_id=3391" w:history="1">
        <w:r>
          <w:rPr>
            <w:rStyle w:val="a3"/>
            <w:i/>
            <w:iCs/>
            <w:color w:val="0000FF"/>
            <w:u w:val="single"/>
          </w:rPr>
          <w:t>Заңымен</w:t>
        </w:r>
      </w:hyperlink>
      <w:r>
        <w:rPr>
          <w:rStyle w:val="s3"/>
        </w:rPr>
        <w:t xml:space="preserve"> </w:t>
      </w:r>
      <w:r>
        <w:rPr>
          <w:rStyle w:val="s3"/>
        </w:rPr>
        <w:t>(2015 ж.</w:t>
      </w:r>
      <w:r>
        <w:rPr>
          <w:rStyle w:val="s3"/>
        </w:rPr>
        <w:t xml:space="preserve"> 1 қаңтардан бастап қолданысқа енгізілді) (</w:t>
      </w:r>
      <w:hyperlink r:id="rId4670" w:anchor="sub_id=391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w:t>
      </w:r>
      <w:r>
        <w:t>ұлғаларды</w:t>
      </w:r>
      <w:r>
        <w:t xml:space="preserve"> қоспағанда) төлеуге жататын жер салығын есептеудi салық органдары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C753D2">
      <w:pPr>
        <w:ind w:firstLine="400"/>
      </w:pPr>
      <w:r>
        <w:t>Осы тармақтың ережелерi:</w:t>
      </w:r>
      <w:r>
        <w:t xml:space="preserve"> </w:t>
      </w:r>
    </w:p>
    <w:p w:rsidR="00000000" w:rsidRDefault="00C753D2">
      <w:pPr>
        <w:ind w:firstLine="400"/>
      </w:pPr>
      <w:r>
        <w:t>дара кәсiпкерлерге;</w:t>
      </w:r>
    </w:p>
    <w:p w:rsidR="00000000" w:rsidRDefault="00C753D2">
      <w:pPr>
        <w:ind w:firstLine="400"/>
        <w:jc w:val="both"/>
      </w:pPr>
      <w:r>
        <w:rPr>
          <w:rStyle w:val="s0"/>
        </w:rPr>
        <w:t>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w:t>
      </w:r>
      <w:r>
        <w:rPr>
          <w:rStyle w:val="s0"/>
        </w:rPr>
        <w:t>ан жер учаскелері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C753D2">
      <w:pPr>
        <w:ind w:firstLine="400"/>
        <w:jc w:val="both"/>
      </w:pPr>
      <w:r>
        <w:t>2. Салық кезеңi iшiнде салық салу объектілеріне құқықтар берiлген жағдайда, салық сомасы осы Кодекстiң</w:t>
      </w:r>
      <w:r>
        <w:t xml:space="preserve"> </w:t>
      </w:r>
      <w:hyperlink w:anchor="sub3890800" w:history="1">
        <w:r>
          <w:rPr>
            <w:rStyle w:val="a3"/>
            <w:color w:val="0000FF"/>
            <w:u w:val="single"/>
          </w:rPr>
          <w:t>389-бабы 8-тармағының</w:t>
        </w:r>
      </w:hyperlink>
      <w:r>
        <w:t xml:space="preserve"> ережелерi ескерiле отырып есептеледi.</w:t>
      </w:r>
    </w:p>
    <w:p w:rsidR="00000000" w:rsidRDefault="00C753D2">
      <w:pPr>
        <w:ind w:firstLine="400"/>
      </w:pPr>
      <w:r>
        <w:t>3. Жеке тұлғалар салық органдары есептеген жер салығын бюджетке ағымдағы жылдың 1 қазанынан кешiктiрмей төлейдi.</w:t>
      </w:r>
    </w:p>
    <w:p w:rsidR="00000000" w:rsidRDefault="00C753D2">
      <w:pPr>
        <w:ind w:firstLine="400"/>
        <w:jc w:val="both"/>
      </w:pPr>
      <w:r>
        <w:t>4. Салық мiндеттемелерi ағымдағы жылдың 1 қазанын</w:t>
      </w:r>
      <w:r>
        <w:t>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C753D2">
      <w:pPr>
        <w:jc w:val="both"/>
      </w:pPr>
      <w:r>
        <w:rPr>
          <w:rStyle w:val="s3"/>
        </w:rPr>
        <w:t>2015.03.12. № 432-V ҚР</w:t>
      </w:r>
      <w:r>
        <w:rPr>
          <w:rStyle w:val="s3"/>
        </w:rPr>
        <w:t xml:space="preserve"> </w:t>
      </w:r>
      <w:hyperlink r:id="rId4671" w:anchor="sub_id=391"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4672" w:anchor="sub_id=391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Дара кәсiпкерлер кәсіпкерлік қызметте пайдаланатын (пайдалану</w:t>
      </w:r>
      <w:r>
        <w:rPr>
          <w:rStyle w:val="s0"/>
        </w:rPr>
        <w:t>ға</w:t>
      </w:r>
      <w:r>
        <w:rPr>
          <w:rStyle w:val="s0"/>
        </w:rPr>
        <w:t xml:space="preserve"> жататын) жер учаскелерi бойынша жер салығын осы Кодекстiң</w:t>
      </w:r>
      <w:r>
        <w:rPr>
          <w:rStyle w:val="s0"/>
        </w:rPr>
        <w:t xml:space="preserve"> </w:t>
      </w:r>
      <w:hyperlink w:anchor="sub3890000" w:history="1">
        <w:r>
          <w:rPr>
            <w:rStyle w:val="a3"/>
            <w:color w:val="0000FF"/>
            <w:u w:val="single"/>
          </w:rPr>
          <w:t>389-бабында</w:t>
        </w:r>
      </w:hyperlink>
      <w:r>
        <w:rPr>
          <w:rStyle w:val="s0"/>
        </w:rPr>
        <w:t xml:space="preserve"> </w:t>
      </w:r>
      <w:r>
        <w:rPr>
          <w:rStyle w:val="s0"/>
        </w:rPr>
        <w:t>белгiленген тәртiппен есептейдi және төлейді.</w:t>
      </w:r>
      <w:r>
        <w:rPr>
          <w:rStyle w:val="s0"/>
        </w:rPr>
        <w:t xml:space="preserve"> </w:t>
      </w:r>
    </w:p>
    <w:p w:rsidR="00000000" w:rsidRDefault="00C753D2">
      <w:pPr>
        <w:jc w:val="both"/>
      </w:pPr>
      <w:r>
        <w:rPr>
          <w:rStyle w:val="s3"/>
        </w:rPr>
        <w:t>2012.26.12. № 61-V ҚР</w:t>
      </w:r>
      <w:r>
        <w:rPr>
          <w:rStyle w:val="s3"/>
        </w:rPr>
        <w:t xml:space="preserve"> </w:t>
      </w:r>
      <w:hyperlink r:id="rId4673" w:anchor="sub_id=391" w:history="1">
        <w:r>
          <w:rPr>
            <w:rStyle w:val="a3"/>
            <w:i/>
            <w:iCs/>
            <w:color w:val="0000FF"/>
            <w:u w:val="single"/>
          </w:rPr>
          <w:t>З</w:t>
        </w:r>
        <w:r>
          <w:rPr>
            <w:rStyle w:val="a3"/>
            <w:i/>
            <w:iCs/>
            <w:color w:val="0000FF"/>
            <w:u w:val="single"/>
          </w:rPr>
          <w:t>аңымен</w:t>
        </w:r>
      </w:hyperlink>
      <w:r>
        <w:rPr>
          <w:rStyle w:val="s3"/>
        </w:rPr>
        <w:t xml:space="preserve"> </w:t>
      </w:r>
      <w:r>
        <w:rPr>
          <w:rStyle w:val="s3"/>
        </w:rPr>
        <w:t>(2014 ж. 1 қаңтардан бастап қолданысқа енгізілді) (</w:t>
      </w:r>
      <w:hyperlink r:id="rId4674" w:anchor="sub_id=3910600" w:history="1">
        <w:r>
          <w:rPr>
            <w:rStyle w:val="a3"/>
            <w:i/>
            <w:iCs/>
            <w:color w:val="0000FF"/>
            <w:u w:val="single"/>
          </w:rPr>
          <w:t>бұр.ред.қара</w:t>
        </w:r>
      </w:hyperlink>
      <w:r>
        <w:rPr>
          <w:rStyle w:val="s3"/>
        </w:rPr>
        <w:t>); 2015.03.12. № 432-V ҚР</w:t>
      </w:r>
      <w:r>
        <w:rPr>
          <w:rStyle w:val="s3"/>
        </w:rPr>
        <w:t xml:space="preserve"> </w:t>
      </w:r>
      <w:hyperlink r:id="rId4675" w:anchor="sub_id=39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676" w:anchor="sub_id=3910600" w:history="1">
        <w:r>
          <w:rPr>
            <w:rStyle w:val="a3"/>
            <w:i/>
            <w:iCs/>
            <w:color w:val="0000FF"/>
            <w:u w:val="single"/>
          </w:rPr>
          <w:t>бұр.ред.қара</w:t>
        </w:r>
      </w:hyperlink>
      <w:r>
        <w:rPr>
          <w:rStyle w:val="s3"/>
        </w:rPr>
        <w:t>) 6-тармақ жаңа редакцияда</w:t>
      </w:r>
    </w:p>
    <w:p w:rsidR="00000000" w:rsidRDefault="00C753D2">
      <w:pPr>
        <w:ind w:firstLine="400"/>
        <w:jc w:val="both"/>
      </w:pPr>
      <w:r>
        <w:rPr>
          <w:rStyle w:val="s0"/>
        </w:rPr>
        <w:t>6. Шағын бизнес субъектілері үшін арнаулы салық режимiн қолданатын</w:t>
      </w:r>
      <w:r>
        <w:rPr>
          <w:rStyle w:val="s0"/>
        </w:rPr>
        <w:t xml:space="preserve"> дара кәсiпкерлер өз қызметiнде пайдаланатын (пайдалануға жататын) жер учаскелерi бойынша жер салығын осы Кодекстiң</w:t>
      </w:r>
      <w:r>
        <w:rPr>
          <w:rStyle w:val="s0"/>
        </w:rPr>
        <w:t xml:space="preserve"> </w:t>
      </w:r>
      <w:hyperlink w:anchor="sub3890000" w:history="1">
        <w:r>
          <w:rPr>
            <w:rStyle w:val="a3"/>
            <w:color w:val="0000FF"/>
            <w:u w:val="single"/>
          </w:rPr>
          <w:t>389-бабында</w:t>
        </w:r>
      </w:hyperlink>
      <w:r>
        <w:rPr>
          <w:rStyle w:val="s0"/>
        </w:rPr>
        <w:t xml:space="preserve"> </w:t>
      </w:r>
      <w:r>
        <w:rPr>
          <w:rStyle w:val="s0"/>
        </w:rPr>
        <w:t>белгiленген тәртiппен есептейдi. Бұл ретте жер салығы салық кезеңі үшін декларация ұсыну мерзім</w:t>
      </w:r>
      <w:r>
        <w:rPr>
          <w:rStyle w:val="s0"/>
        </w:rPr>
        <w:t>і басталғаннан кейін күнтізбелік он күннен кешiктiрілмей төленуге жатады.</w:t>
      </w:r>
    </w:p>
    <w:p w:rsidR="00000000" w:rsidRDefault="00C753D2">
      <w:pPr>
        <w:jc w:val="both"/>
      </w:pPr>
      <w:r>
        <w:rPr>
          <w:rStyle w:val="s3"/>
        </w:rPr>
        <w:t>2011.21.07. № 467-ІV ҚР</w:t>
      </w:r>
      <w:r>
        <w:rPr>
          <w:rStyle w:val="s3"/>
        </w:rPr>
        <w:t xml:space="preserve"> </w:t>
      </w:r>
      <w:hyperlink r:id="rId4677" w:anchor="sub_id=341" w:history="1">
        <w:r>
          <w:rPr>
            <w:rStyle w:val="a3"/>
            <w:i/>
            <w:iCs/>
            <w:color w:val="0000FF"/>
            <w:u w:val="single"/>
          </w:rPr>
          <w:t>Заңымен</w:t>
        </w:r>
      </w:hyperlink>
      <w:r>
        <w:rPr>
          <w:rStyle w:val="s3"/>
        </w:rPr>
        <w:t xml:space="preserve"> </w:t>
      </w:r>
      <w:r>
        <w:rPr>
          <w:rStyle w:val="s3"/>
        </w:rPr>
        <w:t>7-тармақпен толықтырылды (2011 жылғы 1 қаңтардан бастап қолданысқа ен</w:t>
      </w:r>
      <w:r>
        <w:rPr>
          <w:rStyle w:val="s3"/>
        </w:rPr>
        <w:t>гізілді) (</w:t>
      </w:r>
      <w:hyperlink r:id="rId4678" w:anchor="sub_id=3910100" w:history="1">
        <w:r>
          <w:rPr>
            <w:rStyle w:val="a3"/>
            <w:i/>
            <w:iCs/>
            <w:color w:val="0000FF"/>
            <w:u w:val="single"/>
          </w:rPr>
          <w:t>бұр.ред.қара</w:t>
        </w:r>
      </w:hyperlink>
      <w:r>
        <w:rPr>
          <w:rStyle w:val="s3"/>
        </w:rPr>
        <w:t>); 2014.28.11. № 257-V ҚР</w:t>
      </w:r>
      <w:r>
        <w:rPr>
          <w:rStyle w:val="s3"/>
        </w:rPr>
        <w:t xml:space="preserve"> </w:t>
      </w:r>
      <w:hyperlink r:id="rId4679" w:anchor="sub_id=3391" w:history="1">
        <w:r>
          <w:rPr>
            <w:rStyle w:val="a3"/>
            <w:i/>
            <w:iCs/>
            <w:color w:val="0000FF"/>
            <w:u w:val="single"/>
          </w:rPr>
          <w:t>Заңымен</w:t>
        </w:r>
      </w:hyperlink>
      <w:r>
        <w:rPr>
          <w:rStyle w:val="s3"/>
        </w:rPr>
        <w:t xml:space="preserve"> </w:t>
      </w:r>
      <w:r>
        <w:rPr>
          <w:rStyle w:val="s3"/>
        </w:rPr>
        <w:t>7-тармақ жаңа редакцияда (2015 ж.</w:t>
      </w:r>
      <w:r>
        <w:rPr>
          <w:rStyle w:val="s3"/>
        </w:rPr>
        <w:t xml:space="preserve"> 1 қаңтардан бастап қолданысқа енгізілді) (</w:t>
      </w:r>
      <w:hyperlink r:id="rId4680" w:anchor="sub_id=391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w:t>
      </w:r>
      <w:r>
        <w:rPr>
          <w:rStyle w:val="s0"/>
        </w:rPr>
        <w:t>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w:t>
      </w:r>
      <w:r>
        <w:rPr>
          <w:rStyle w:val="s0"/>
        </w:rPr>
        <w:t>ры, адвокаттар, кәсіби медиаторлар) жер салығын патент негізіндегі арнаулы салық режимін қолданатын дара кәсіпкерлер үшін осы бөлімде белгіленген тәртіппен есептейді және төлейді.</w:t>
      </w:r>
    </w:p>
    <w:p w:rsidR="00000000" w:rsidRDefault="00C753D2">
      <w:pPr>
        <w:jc w:val="both"/>
      </w:pPr>
      <w:r>
        <w:rPr>
          <w:rStyle w:val="s3"/>
        </w:rPr>
        <w:t>2015.03.12. № 432-V ҚР</w:t>
      </w:r>
      <w:r>
        <w:rPr>
          <w:rStyle w:val="s3"/>
        </w:rPr>
        <w:t xml:space="preserve"> </w:t>
      </w:r>
      <w:hyperlink r:id="rId4681" w:anchor="sub_id=391" w:history="1">
        <w:r>
          <w:rPr>
            <w:rStyle w:val="a3"/>
            <w:i/>
            <w:iCs/>
            <w:color w:val="0000FF"/>
            <w:u w:val="single"/>
          </w:rPr>
          <w:t>Заңымен</w:t>
        </w:r>
      </w:hyperlink>
      <w:r>
        <w:rPr>
          <w:rStyle w:val="s3"/>
        </w:rPr>
        <w:t xml:space="preserve"> </w:t>
      </w:r>
      <w:r>
        <w:rPr>
          <w:rStyle w:val="s3"/>
        </w:rPr>
        <w:t>8-тармақпен толықтырылды (2016 ж. 1 қаңтардан бастап қолданысқа енгізілді)</w:t>
      </w:r>
    </w:p>
    <w:p w:rsidR="00000000" w:rsidRDefault="00C753D2">
      <w:pPr>
        <w:ind w:firstLine="400"/>
        <w:jc w:val="both"/>
      </w:pPr>
      <w:r>
        <w:rPr>
          <w:rStyle w:val="s0"/>
        </w:rPr>
        <w:t>8. Салық кезеңі ішінде осы Кодекстің</w:t>
      </w:r>
      <w:r>
        <w:rPr>
          <w:rStyle w:val="s0"/>
        </w:rPr>
        <w:t xml:space="preserve"> </w:t>
      </w:r>
      <w:hyperlink w:anchor="sub3730304" w:history="1">
        <w:r>
          <w:rPr>
            <w:rStyle w:val="a3"/>
            <w:color w:val="0000FF"/>
            <w:u w:val="single"/>
          </w:rPr>
          <w:t>373-бабы 3-тармағы 4) тармақшасының</w:t>
        </w:r>
      </w:hyperlink>
      <w:r>
        <w:rPr>
          <w:rStyle w:val="s0"/>
        </w:rPr>
        <w:t xml:space="preserve"> </w:t>
      </w:r>
      <w:r>
        <w:rPr>
          <w:rStyle w:val="s0"/>
        </w:rPr>
        <w:t>ережелерін қолдану құқығы туындаған кез</w:t>
      </w:r>
      <w:r>
        <w:rPr>
          <w:rStyle w:val="s0"/>
        </w:rPr>
        <w:t>де олар мұндай құқық туындаған айдың бiрiншi күнінен бастап салық кезеңi аяқталғанға дейiн немесе мұндай құқық тоқтатылған айдың бiрiншi күніне дейiн қолданылады.</w:t>
      </w:r>
    </w:p>
    <w:p w:rsidR="00000000" w:rsidRDefault="00C753D2">
      <w:pPr>
        <w:ind w:firstLine="400"/>
        <w:jc w:val="both"/>
      </w:pPr>
      <w:r>
        <w:rPr>
          <w:rStyle w:val="s0"/>
        </w:rPr>
        <w:t>Салық кезеңі ішінде осы Кодекстің 373-бабы 3-тармағы 4) тармақшасының ережелерін қолдану құқы</w:t>
      </w:r>
      <w:r>
        <w:rPr>
          <w:rStyle w:val="s0"/>
        </w:rPr>
        <w:t>ғы</w:t>
      </w:r>
      <w:r>
        <w:rPr>
          <w:rStyle w:val="s0"/>
        </w:rPr>
        <w:t xml:space="preserve"> тоқтатылған кезде олар мұндай құқық тоқтатылған айдың бiрiншi күнінен бастап қолданылмайды.</w:t>
      </w:r>
    </w:p>
    <w:p w:rsidR="00000000" w:rsidRDefault="00C753D2">
      <w:pPr>
        <w:ind w:firstLine="400"/>
        <w:jc w:val="both"/>
      </w:pPr>
      <w:r>
        <w:t> </w:t>
      </w:r>
    </w:p>
    <w:p w:rsidR="00000000" w:rsidRDefault="00C753D2">
      <w:pPr>
        <w:jc w:val="center"/>
      </w:pPr>
      <w:bookmarkStart w:id="731" w:name="SUB3920000"/>
      <w:bookmarkEnd w:id="731"/>
      <w:r>
        <w:rPr>
          <w:rStyle w:val="s1"/>
        </w:rPr>
        <w:t>56-тарау. САЛЫҚ КЕЗЕҢІ ЖӘНЕ САЛЫҚ ЕСЕПТІЛІГІ</w:t>
      </w:r>
    </w:p>
    <w:p w:rsidR="00000000" w:rsidRDefault="00C753D2">
      <w:pPr>
        <w:ind w:firstLine="400"/>
        <w:jc w:val="both"/>
      </w:pPr>
      <w:r>
        <w:rPr>
          <w:rStyle w:val="s0"/>
        </w:rPr>
        <w:t> </w:t>
      </w:r>
    </w:p>
    <w:p w:rsidR="00000000" w:rsidRDefault="00C753D2">
      <w:pPr>
        <w:jc w:val="both"/>
      </w:pPr>
      <w:r>
        <w:rPr>
          <w:rStyle w:val="s3"/>
        </w:rPr>
        <w:t>2011.21.07. № 467-ІV ҚР</w:t>
      </w:r>
      <w:r>
        <w:rPr>
          <w:rStyle w:val="s3"/>
        </w:rPr>
        <w:t xml:space="preserve"> </w:t>
      </w:r>
      <w:hyperlink r:id="rId4682" w:anchor="sub_id=3142" w:history="1">
        <w:r>
          <w:rPr>
            <w:rStyle w:val="a3"/>
            <w:i/>
            <w:iCs/>
            <w:color w:val="0000FF"/>
            <w:u w:val="single"/>
          </w:rPr>
          <w:t>Заңымен</w:t>
        </w:r>
      </w:hyperlink>
      <w:r>
        <w:rPr>
          <w:rStyle w:val="s3"/>
        </w:rPr>
        <w:t xml:space="preserve"> </w:t>
      </w:r>
      <w:r>
        <w:rPr>
          <w:rStyle w:val="s3"/>
        </w:rPr>
        <w:t>392-бап өзгертілді (2012 жылғы 1 қаңтардан бастап қолданысқа енгізілді) (</w:t>
      </w:r>
      <w:hyperlink r:id="rId4683" w:anchor="sub_id=392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b/>
          <w:bCs/>
        </w:rPr>
        <w:t>392-бап</w:t>
      </w:r>
      <w:r>
        <w:rPr>
          <w:rStyle w:val="s0"/>
        </w:rPr>
        <w:t xml:space="preserve">. </w:t>
      </w:r>
      <w:r>
        <w:rPr>
          <w:rStyle w:val="s0"/>
          <w:b/>
          <w:bCs/>
        </w:rPr>
        <w:t>Салық кезеңі</w:t>
      </w:r>
    </w:p>
    <w:p w:rsidR="00000000" w:rsidRDefault="00C753D2">
      <w:pPr>
        <w:ind w:firstLine="400"/>
        <w:jc w:val="both"/>
      </w:pPr>
      <w:r>
        <w:rPr>
          <w:rStyle w:val="s0"/>
        </w:rPr>
        <w:t>Жер салығын есептеу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C753D2">
      <w:pPr>
        <w:ind w:firstLine="400"/>
        <w:jc w:val="both"/>
      </w:pPr>
      <w:r>
        <w:rPr>
          <w:rStyle w:val="s0"/>
        </w:rPr>
        <w:t> </w:t>
      </w:r>
    </w:p>
    <w:p w:rsidR="00000000" w:rsidRDefault="00C753D2">
      <w:pPr>
        <w:ind w:firstLine="400"/>
        <w:jc w:val="both"/>
      </w:pPr>
      <w:bookmarkStart w:id="732" w:name="SUB3930000"/>
      <w:bookmarkEnd w:id="732"/>
      <w:r>
        <w:rPr>
          <w:rStyle w:val="s0"/>
          <w:b/>
          <w:bCs/>
        </w:rPr>
        <w:t>393-бап</w:t>
      </w:r>
      <w:r>
        <w:rPr>
          <w:rStyle w:val="s0"/>
        </w:rPr>
        <w:t xml:space="preserve">. </w:t>
      </w:r>
      <w:r>
        <w:rPr>
          <w:rStyle w:val="s0"/>
          <w:b/>
          <w:bCs/>
        </w:rPr>
        <w:t>Салық есептілігі</w:t>
      </w:r>
    </w:p>
    <w:p w:rsidR="00000000" w:rsidRDefault="00C753D2">
      <w:pPr>
        <w:jc w:val="both"/>
      </w:pPr>
      <w:r>
        <w:rPr>
          <w:rStyle w:val="s3"/>
        </w:rPr>
        <w:t>2009.30.12. № 234-ІV ҚР</w:t>
      </w:r>
      <w:r>
        <w:rPr>
          <w:rStyle w:val="s3"/>
        </w:rPr>
        <w:t xml:space="preserve"> </w:t>
      </w:r>
      <w:hyperlink r:id="rId4684" w:anchor="sub_id=393" w:history="1">
        <w:r>
          <w:rPr>
            <w:rStyle w:val="a3"/>
            <w:i/>
            <w:iCs/>
            <w:color w:val="0000FF"/>
            <w:u w:val="single"/>
          </w:rPr>
          <w:t>Заңымен</w:t>
        </w:r>
      </w:hyperlink>
      <w:r>
        <w:rPr>
          <w:rStyle w:val="s3"/>
        </w:rPr>
        <w:t xml:space="preserve"> </w:t>
      </w:r>
      <w:r>
        <w:rPr>
          <w:rStyle w:val="s3"/>
        </w:rPr>
        <w:t>1-тармақ жаңа редакцияда (2009 жылғы 1 қаңтардан қолданысқ</w:t>
      </w:r>
      <w:r>
        <w:rPr>
          <w:rStyle w:val="s3"/>
        </w:rPr>
        <w:t>а енгiзiлдi) (бұр.</w:t>
      </w:r>
      <w:hyperlink r:id="rId4685" w:anchor="sub_id=3930000" w:history="1">
        <w:r>
          <w:rPr>
            <w:rStyle w:val="a3"/>
            <w:i/>
            <w:iCs/>
            <w:color w:val="0000FF"/>
            <w:u w:val="single"/>
          </w:rPr>
          <w:t>ред</w:t>
        </w:r>
      </w:hyperlink>
      <w:r>
        <w:rPr>
          <w:rStyle w:val="s3"/>
        </w:rPr>
        <w:t>.қара); 2011.21.07. № 467-ІV ҚР</w:t>
      </w:r>
      <w:r>
        <w:rPr>
          <w:rStyle w:val="s3"/>
        </w:rPr>
        <w:t xml:space="preserve"> </w:t>
      </w:r>
      <w:hyperlink r:id="rId4686" w:anchor="sub_id=143" w:history="1">
        <w:r>
          <w:rPr>
            <w:rStyle w:val="a3"/>
            <w:i/>
            <w:iCs/>
            <w:color w:val="0000FF"/>
            <w:u w:val="single"/>
          </w:rPr>
          <w:t>Заңымен</w:t>
        </w:r>
      </w:hyperlink>
      <w:r>
        <w:rPr>
          <w:rStyle w:val="s3"/>
        </w:rPr>
        <w:t xml:space="preserve"> </w:t>
      </w:r>
      <w:r>
        <w:rPr>
          <w:rStyle w:val="s3"/>
        </w:rPr>
        <w:t>1-тармақ өзгертілді (2011 жыл</w:t>
      </w:r>
      <w:r>
        <w:rPr>
          <w:rStyle w:val="s3"/>
        </w:rPr>
        <w:t>ғы</w:t>
      </w:r>
      <w:r>
        <w:rPr>
          <w:rStyle w:val="s3"/>
        </w:rPr>
        <w:t xml:space="preserve"> 1 қаңтардан бастап қолданысқа енгізілді) (</w:t>
      </w:r>
      <w:hyperlink r:id="rId4687" w:anchor="sub_id=3930300" w:history="1">
        <w:r>
          <w:rPr>
            <w:rStyle w:val="a3"/>
            <w:i/>
            <w:iCs/>
            <w:color w:val="0000FF"/>
            <w:u w:val="single"/>
          </w:rPr>
          <w:t>бұр.ред.қара</w:t>
        </w:r>
      </w:hyperlink>
      <w:r>
        <w:rPr>
          <w:rStyle w:val="s3"/>
        </w:rPr>
        <w:t>); 2012.26.12. № 61-V ҚР</w:t>
      </w:r>
      <w:r>
        <w:rPr>
          <w:rStyle w:val="s3"/>
        </w:rPr>
        <w:t xml:space="preserve"> </w:t>
      </w:r>
      <w:hyperlink r:id="rId4688" w:anchor="sub_id=393"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4689" w:anchor="sub_id=39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Дара кәсіпкерлер (шағын бизнес субъектілері үшін арнаулы салық режімiн қолдан</w:t>
      </w:r>
      <w:r>
        <w:rPr>
          <w:rStyle w:val="s0"/>
        </w:rPr>
        <w:t>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төлемдердiң есеп-қисабын осы бапта белгiл</w:t>
      </w:r>
      <w:r>
        <w:rPr>
          <w:rStyle w:val="s0"/>
        </w:rPr>
        <w:t>енген мерзiмдерде тапсырады.</w:t>
      </w:r>
    </w:p>
    <w:p w:rsidR="00000000" w:rsidRDefault="00C753D2">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жылдың 31 наурызынан кешiктiрмей тапсырады</w:t>
      </w:r>
      <w:r>
        <w:rPr>
          <w:rStyle w:val="s0"/>
        </w:rPr>
        <w:t>.</w:t>
      </w:r>
    </w:p>
    <w:p w:rsidR="00000000" w:rsidRDefault="00C753D2">
      <w:pPr>
        <w:jc w:val="both"/>
      </w:pPr>
      <w:r>
        <w:rPr>
          <w:rStyle w:val="s3"/>
        </w:rPr>
        <w:t>2011.21.07. № 467-ІV ҚР</w:t>
      </w:r>
      <w:r>
        <w:rPr>
          <w:rStyle w:val="s3"/>
        </w:rPr>
        <w:t xml:space="preserve"> </w:t>
      </w:r>
      <w:hyperlink r:id="rId4690" w:anchor="sub_id=143" w:history="1">
        <w:r>
          <w:rPr>
            <w:rStyle w:val="a3"/>
            <w:i/>
            <w:iCs/>
            <w:color w:val="0000FF"/>
            <w:u w:val="single"/>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4691" w:anchor="sub_id=393" w:history="1">
        <w:r>
          <w:rPr>
            <w:rStyle w:val="a3"/>
            <w:i/>
            <w:iCs/>
            <w:color w:val="0000FF"/>
            <w:u w:val="single"/>
          </w:rPr>
          <w:t>Заңымен</w:t>
        </w:r>
      </w:hyperlink>
      <w:r>
        <w:rPr>
          <w:rStyle w:val="s3"/>
        </w:rPr>
        <w:t xml:space="preserve"> </w:t>
      </w:r>
      <w:r>
        <w:rPr>
          <w:rStyle w:val="s3"/>
        </w:rPr>
        <w:t>1-1-тармақ өзгертілді (2015 ж. 1 қаңтардан бастап қолданысқа енгізілді) (</w:t>
      </w:r>
      <w:hyperlink r:id="rId4692" w:anchor="sub_id=393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Егер осы баптың 1-тармағын</w:t>
      </w:r>
      <w:r>
        <w:rPr>
          <w:rStyle w:val="s0"/>
        </w:rPr>
        <w:t>да және осы тармақта өзгеше белгіленбесе, жеке тұлғалар жер салығы бойынша салық есептілігін салық органдарына табыс етпейді.</w:t>
      </w:r>
    </w:p>
    <w:p w:rsidR="00000000" w:rsidRDefault="00C753D2">
      <w:pPr>
        <w:ind w:firstLine="400"/>
        <w:jc w:val="both"/>
      </w:pPr>
      <w:r>
        <w:rPr>
          <w:rStyle w:val="s0"/>
        </w:rPr>
        <w:t>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w:t>
      </w:r>
      <w:r>
        <w:rPr>
          <w:rStyle w:val="s0"/>
        </w:rPr>
        <w:t>би медиаторлар) салық салу объектілері орналасқан жердегі салық органдарына декларацияны есепті салық кезеңінен кейінгі жылдың 31 наурызынан кешіктірмей тапсырады.</w:t>
      </w:r>
    </w:p>
    <w:p w:rsidR="00000000" w:rsidRDefault="00C753D2">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w:t>
      </w:r>
      <w:r>
        <w:rPr>
          <w:rStyle w:val="s0"/>
        </w:rPr>
        <w:t xml:space="preserve"> кешіктірілмей табыс етіледі.</w:t>
      </w:r>
    </w:p>
    <w:p w:rsidR="00000000" w:rsidRDefault="00C753D2">
      <w:pPr>
        <w:jc w:val="both"/>
      </w:pPr>
      <w:r>
        <w:rPr>
          <w:rStyle w:val="s3"/>
        </w:rPr>
        <w:t>2009.30.12. № 234-ІV ҚР</w:t>
      </w:r>
      <w:r>
        <w:rPr>
          <w:rStyle w:val="s3"/>
        </w:rPr>
        <w:t xml:space="preserve"> </w:t>
      </w:r>
      <w:hyperlink r:id="rId4693" w:anchor="sub_id=39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4694" w:anchor="sub_id=3930300" w:history="1">
        <w:r>
          <w:rPr>
            <w:rStyle w:val="a3"/>
            <w:i/>
            <w:iCs/>
            <w:color w:val="0000FF"/>
            <w:u w:val="single"/>
          </w:rPr>
          <w:t>ред</w:t>
        </w:r>
      </w:hyperlink>
      <w:r>
        <w:rPr>
          <w:rStyle w:val="s3"/>
        </w:rPr>
        <w:t>.қара); 2014.28.11. № 257-V ҚР</w:t>
      </w:r>
      <w:r>
        <w:rPr>
          <w:rStyle w:val="s3"/>
        </w:rPr>
        <w:t xml:space="preserve"> </w:t>
      </w:r>
      <w:hyperlink r:id="rId4695" w:anchor="sub_id=39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696" w:anchor="sub_id=393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w:t>
      </w:r>
      <w:r>
        <w:rPr>
          <w:rStyle w:val="s0"/>
        </w:rPr>
        <w:t>ойған айдан кейінгі айдың 15-інен кешіктірмей табыс етеді.</w:t>
      </w:r>
    </w:p>
    <w:p w:rsidR="00000000" w:rsidRDefault="00C753D2">
      <w:pPr>
        <w:jc w:val="both"/>
      </w:pPr>
      <w:r>
        <w:rPr>
          <w:rStyle w:val="s3"/>
        </w:rPr>
        <w:t>2009.30.12. № 234-ІV ҚР</w:t>
      </w:r>
      <w:r>
        <w:rPr>
          <w:rStyle w:val="s3"/>
        </w:rPr>
        <w:t xml:space="preserve"> </w:t>
      </w:r>
      <w:hyperlink r:id="rId4697" w:anchor="sub_id=393"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698" w:anchor="sub_id=3930400" w:history="1">
        <w:r>
          <w:rPr>
            <w:rStyle w:val="a3"/>
            <w:i/>
            <w:iCs/>
            <w:color w:val="0000FF"/>
            <w:u w:val="single"/>
          </w:rPr>
          <w:t>ред</w:t>
        </w:r>
      </w:hyperlink>
      <w:r>
        <w:rPr>
          <w:rStyle w:val="s3"/>
        </w:rPr>
        <w:t>.қара); 2011.21.07. № 467-ІV ҚР</w:t>
      </w:r>
      <w:r>
        <w:rPr>
          <w:rStyle w:val="s3"/>
        </w:rPr>
        <w:t xml:space="preserve"> </w:t>
      </w:r>
      <w:hyperlink r:id="rId4699" w:anchor="sub_id=143"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700" w:anchor="sub_id=3930400" w:history="1">
        <w:r>
          <w:rPr>
            <w:rStyle w:val="a3"/>
            <w:i/>
            <w:iCs/>
            <w:color w:val="0000FF"/>
            <w:u w:val="single"/>
          </w:rPr>
          <w:t>бұр.ред.қара</w:t>
        </w:r>
      </w:hyperlink>
      <w:r>
        <w:rPr>
          <w:rStyle w:val="s3"/>
        </w:rPr>
        <w:t>) 4-тармақ өзгертілді</w:t>
      </w:r>
    </w:p>
    <w:p w:rsidR="00000000" w:rsidRDefault="00C753D2">
      <w:pPr>
        <w:ind w:firstLine="400"/>
        <w:jc w:val="both"/>
      </w:pPr>
      <w:r>
        <w:rPr>
          <w:rStyle w:val="s0"/>
        </w:rPr>
        <w:t>4. Осы Кодекстің</w:t>
      </w:r>
      <w:r>
        <w:rPr>
          <w:rStyle w:val="s0"/>
        </w:rPr>
        <w:t xml:space="preserve"> </w:t>
      </w:r>
      <w:hyperlink w:anchor="sub3730300" w:history="1">
        <w:r>
          <w:rPr>
            <w:rStyle w:val="a3"/>
            <w:color w:val="0000FF"/>
            <w:u w:val="single"/>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w:t>
      </w:r>
      <w:r>
        <w:rPr>
          <w:rStyle w:val="s0"/>
        </w:rPr>
        <w:t>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C753D2">
      <w:pPr>
        <w:ind w:firstLine="400"/>
        <w:jc w:val="both"/>
      </w:pPr>
      <w:r>
        <w:rPr>
          <w:rStyle w:val="s0"/>
        </w:rPr>
        <w:t>5. Салық кезеңі ішінде жер салығы бойынша салық міндеттемелері өзгерген кезде, ағымдағы төлемдердің есеп-қисабы с</w:t>
      </w:r>
      <w:r>
        <w:rPr>
          <w:rStyle w:val="s0"/>
        </w:rPr>
        <w:t>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733" w:name="SUB3940000"/>
      <w:bookmarkEnd w:id="733"/>
      <w:r>
        <w:rPr>
          <w:rStyle w:val="s1"/>
        </w:rPr>
        <w:t>15-БӨЛІМ. МҮЛІК САЛЫҒЫ</w:t>
      </w:r>
    </w:p>
    <w:p w:rsidR="00000000" w:rsidRDefault="00C753D2">
      <w:pPr>
        <w:jc w:val="center"/>
      </w:pPr>
      <w:r>
        <w:rPr>
          <w:rStyle w:val="s1"/>
        </w:rPr>
        <w:t> </w:t>
      </w:r>
    </w:p>
    <w:p w:rsidR="00000000" w:rsidRDefault="00C753D2">
      <w:pPr>
        <w:jc w:val="center"/>
      </w:pPr>
      <w:r>
        <w:rPr>
          <w:rStyle w:val="s1"/>
        </w:rPr>
        <w:t>57</w:t>
      </w:r>
      <w:r>
        <w:rPr>
          <w:rStyle w:val="s1"/>
        </w:rPr>
        <w:t>-тарау. ЗАҢДЫ ТҰЛҒАЛАР МЕН ДАРА КӘСІПКЕРЛЕРГЕ</w:t>
      </w:r>
      <w:r>
        <w:rPr>
          <w:rStyle w:val="s1"/>
        </w:rPr>
        <w:t xml:space="preserve">  </w:t>
      </w:r>
      <w:r>
        <w:rPr>
          <w:rStyle w:val="s1"/>
        </w:rPr>
        <w:t>САЛЫНАТЫН МҮЛІК САЛЫҒЫ</w:t>
      </w:r>
    </w:p>
    <w:p w:rsidR="00000000" w:rsidRDefault="00C753D2">
      <w:pPr>
        <w:ind w:firstLine="400"/>
        <w:jc w:val="both"/>
      </w:pPr>
      <w:r>
        <w:rPr>
          <w:rStyle w:val="s0"/>
        </w:rPr>
        <w:t> </w:t>
      </w:r>
    </w:p>
    <w:p w:rsidR="00000000" w:rsidRDefault="00C753D2">
      <w:pPr>
        <w:ind w:firstLine="400"/>
        <w:jc w:val="both"/>
      </w:pPr>
      <w:r>
        <w:rPr>
          <w:rStyle w:val="s0"/>
          <w:b/>
          <w:bCs/>
        </w:rPr>
        <w:t>394-бап</w:t>
      </w:r>
      <w:r>
        <w:rPr>
          <w:rStyle w:val="s0"/>
        </w:rPr>
        <w:t xml:space="preserve">. </w:t>
      </w:r>
      <w:r>
        <w:rPr>
          <w:rStyle w:val="s0"/>
          <w:b/>
          <w:bCs/>
        </w:rPr>
        <w:t>Салық төлеушілер</w:t>
      </w:r>
    </w:p>
    <w:p w:rsidR="00000000" w:rsidRDefault="00C753D2">
      <w:pPr>
        <w:ind w:firstLine="400"/>
        <w:jc w:val="both"/>
      </w:pPr>
      <w:r>
        <w:rPr>
          <w:rStyle w:val="s0"/>
        </w:rPr>
        <w:t>1. Мыналар:</w:t>
      </w:r>
    </w:p>
    <w:p w:rsidR="00000000" w:rsidRDefault="00C753D2">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C753D2">
      <w:pPr>
        <w:ind w:firstLine="400"/>
        <w:jc w:val="both"/>
      </w:pPr>
      <w:r>
        <w:rPr>
          <w:rStyle w:val="s0"/>
        </w:rPr>
        <w:t>2) Қа</w:t>
      </w:r>
      <w:r>
        <w:rPr>
          <w:rStyle w:val="s0"/>
        </w:rPr>
        <w:t>зақстан Республикасының аумағында меншік құқығында салық салу объектісі бар дара кәсіпкерлер;</w:t>
      </w:r>
    </w:p>
    <w:p w:rsidR="00000000" w:rsidRDefault="00C753D2">
      <w:pPr>
        <w:jc w:val="both"/>
      </w:pPr>
      <w:r>
        <w:rPr>
          <w:rStyle w:val="s3"/>
        </w:rPr>
        <w:t>2015.03.12. № 432-V ҚР</w:t>
      </w:r>
      <w:r>
        <w:rPr>
          <w:rStyle w:val="s3"/>
        </w:rPr>
        <w:t xml:space="preserve"> </w:t>
      </w:r>
      <w:hyperlink r:id="rId4701" w:anchor="sub_id=394" w:history="1">
        <w:r>
          <w:rPr>
            <w:rStyle w:val="a3"/>
            <w:i/>
            <w:iCs/>
            <w:color w:val="0000FF"/>
            <w:u w:val="single"/>
          </w:rPr>
          <w:t>Заңымен</w:t>
        </w:r>
      </w:hyperlink>
      <w:r>
        <w:rPr>
          <w:rStyle w:val="s3"/>
        </w:rPr>
        <w:t xml:space="preserve"> </w:t>
      </w:r>
      <w:r>
        <w:rPr>
          <w:rStyle w:val="s3"/>
        </w:rPr>
        <w:t>3) тармақша өзгертілді (2016 ж. 1 қаңтардан бастап</w:t>
      </w:r>
      <w:r>
        <w:rPr>
          <w:rStyle w:val="s3"/>
        </w:rPr>
        <w:t xml:space="preserve"> қолданысқа енгізілді) (</w:t>
      </w:r>
      <w:hyperlink r:id="rId4702" w:anchor="sub_id=394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w:t>
      </w:r>
    </w:p>
    <w:p w:rsidR="00000000" w:rsidRDefault="00C753D2">
      <w:pPr>
        <w:jc w:val="both"/>
      </w:pPr>
      <w:r>
        <w:rPr>
          <w:rStyle w:val="s3"/>
        </w:rPr>
        <w:t>2015.03.12. № 432-V ҚР</w:t>
      </w:r>
      <w:r>
        <w:rPr>
          <w:rStyle w:val="s3"/>
        </w:rPr>
        <w:t xml:space="preserve"> </w:t>
      </w:r>
      <w:hyperlink r:id="rId4703" w:anchor="sub_id=394"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C753D2">
      <w:pPr>
        <w:ind w:firstLine="400"/>
        <w:jc w:val="both"/>
      </w:pPr>
      <w:r>
        <w:rPr>
          <w:rStyle w:val="s0"/>
        </w:rPr>
        <w:t>4) осы Кодекстің</w:t>
      </w:r>
      <w:r>
        <w:rPr>
          <w:rStyle w:val="s0"/>
        </w:rPr>
        <w:t xml:space="preserve"> </w:t>
      </w:r>
      <w:hyperlink w:anchor="sub3950000" w:history="1">
        <w:r>
          <w:rPr>
            <w:rStyle w:val="a3"/>
            <w:color w:val="0000FF"/>
            <w:u w:val="single"/>
          </w:rPr>
          <w:t>395-бабында</w:t>
        </w:r>
      </w:hyperlink>
      <w:r>
        <w:rPr>
          <w:rStyle w:val="s0"/>
        </w:rPr>
        <w:t xml:space="preserve"> </w:t>
      </w:r>
      <w:r>
        <w:rPr>
          <w:rStyle w:val="s0"/>
        </w:rPr>
        <w:t>ата</w:t>
      </w:r>
      <w:r>
        <w:rPr>
          <w:rStyle w:val="s0"/>
        </w:rPr>
        <w:t>лған тұлғалар мүлік салығын төлеушілер болып табылады.</w:t>
      </w:r>
    </w:p>
    <w:p w:rsidR="00000000" w:rsidRDefault="00C753D2">
      <w:pPr>
        <w:jc w:val="both"/>
      </w:pPr>
      <w:r>
        <w:rPr>
          <w:rStyle w:val="s3"/>
        </w:rPr>
        <w:t>2011.21.07. № 467-ІV ҚР</w:t>
      </w:r>
      <w:r>
        <w:rPr>
          <w:rStyle w:val="s3"/>
        </w:rPr>
        <w:t xml:space="preserve"> </w:t>
      </w:r>
      <w:hyperlink r:id="rId4704" w:anchor="sub_id=144" w:history="1">
        <w:r>
          <w:rPr>
            <w:rStyle w:val="a3"/>
            <w:i/>
            <w:iCs/>
            <w:color w:val="0000FF"/>
            <w:u w:val="single"/>
          </w:rPr>
          <w:t>Заңымен</w:t>
        </w:r>
      </w:hyperlink>
      <w:r>
        <w:rPr>
          <w:rStyle w:val="s3"/>
        </w:rPr>
        <w:t xml:space="preserve"> </w:t>
      </w:r>
      <w:r>
        <w:rPr>
          <w:rStyle w:val="s3"/>
        </w:rPr>
        <w:t>2-тармақ жаңа редакцияда (2011 жылғы 1 шілдеден бастап қолданысқа енгізілді) (</w:t>
      </w:r>
      <w:hyperlink r:id="rId4705" w:anchor="sub_id=3940200" w:history="1">
        <w:r>
          <w:rPr>
            <w:rStyle w:val="a3"/>
            <w:i/>
            <w:iCs/>
            <w:color w:val="0000FF"/>
            <w:u w:val="single"/>
          </w:rPr>
          <w:t>бұр.ред.қара</w:t>
        </w:r>
      </w:hyperlink>
      <w:r>
        <w:rPr>
          <w:rStyle w:val="s3"/>
        </w:rPr>
        <w:t>); 2012.26.12. № 61-V ҚР</w:t>
      </w:r>
      <w:r>
        <w:rPr>
          <w:rStyle w:val="s3"/>
        </w:rPr>
        <w:t xml:space="preserve"> </w:t>
      </w:r>
      <w:hyperlink r:id="rId4706" w:anchor="sub_id=394"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w:t>
      </w:r>
      <w:r>
        <w:rPr>
          <w:rStyle w:val="s3"/>
        </w:rPr>
        <w:t>сқа енгізілді) (</w:t>
      </w:r>
      <w:hyperlink r:id="rId4707" w:anchor="sub_id=394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w:t>
      </w:r>
      <w:r>
        <w:rPr>
          <w:rStyle w:val="s0"/>
        </w:rPr>
        <w:t>ін мүлік салығын дербес төлеуші деп тануға құқылы.</w:t>
      </w:r>
    </w:p>
    <w:p w:rsidR="00000000" w:rsidRDefault="00C753D2">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C753D2">
      <w:pPr>
        <w:ind w:firstLine="400"/>
        <w:jc w:val="both"/>
      </w:pPr>
      <w:r>
        <w:rPr>
          <w:rStyle w:val="s0"/>
        </w:rPr>
        <w:t>Егер ж</w:t>
      </w:r>
      <w:r>
        <w:rPr>
          <w:rStyle w:val="s0"/>
        </w:rPr>
        <w:t>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w:t>
      </w:r>
      <w:r>
        <w:rPr>
          <w:rStyle w:val="s0"/>
        </w:rPr>
        <w:t>тап қолданысқа енгізіледі.</w:t>
      </w:r>
    </w:p>
    <w:p w:rsidR="00000000" w:rsidRDefault="00C753D2">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C753D2">
      <w:pPr>
        <w:jc w:val="both"/>
      </w:pPr>
      <w:bookmarkStart w:id="734" w:name="SUB3940400"/>
      <w:bookmarkEnd w:id="734"/>
      <w:r>
        <w:rPr>
          <w:rStyle w:val="s3"/>
        </w:rPr>
        <w:t>2009.30.12. № 234-ІV ҚР</w:t>
      </w:r>
      <w:r>
        <w:rPr>
          <w:rStyle w:val="s3"/>
        </w:rPr>
        <w:t xml:space="preserve"> </w:t>
      </w:r>
      <w:hyperlink r:id="rId4708" w:anchor="sub_id=364"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709" w:anchor="sub_id=3940400" w:history="1">
        <w:r>
          <w:rPr>
            <w:rStyle w:val="a3"/>
            <w:i/>
            <w:iCs/>
            <w:color w:val="0000FF"/>
            <w:u w:val="single"/>
          </w:rPr>
          <w:t>ред</w:t>
        </w:r>
      </w:hyperlink>
      <w:r>
        <w:rPr>
          <w:rStyle w:val="s3"/>
        </w:rPr>
        <w:t>.қара); 2011.21.07. № 467-ІV ҚР</w:t>
      </w:r>
      <w:r>
        <w:rPr>
          <w:rStyle w:val="s3"/>
        </w:rPr>
        <w:t xml:space="preserve"> </w:t>
      </w:r>
      <w:hyperlink r:id="rId4710" w:anchor="sub_id=144"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711" w:anchor="sub_id=3940400" w:history="1">
        <w:r>
          <w:rPr>
            <w:rStyle w:val="a3"/>
            <w:i/>
            <w:iCs/>
            <w:color w:val="0000FF"/>
            <w:u w:val="single"/>
          </w:rPr>
          <w:t>бұр.ред.қара</w:t>
        </w:r>
      </w:hyperlink>
      <w:r>
        <w:rPr>
          <w:rStyle w:val="s3"/>
        </w:rPr>
        <w:t>) 4-тармақ өзгертілді</w:t>
      </w:r>
    </w:p>
    <w:p w:rsidR="00000000" w:rsidRDefault="00C753D2">
      <w:pPr>
        <w:ind w:firstLine="400"/>
      </w:pPr>
      <w:r>
        <w:t>4. Егер осы бапта өзгеше белгiленбесе, мыналар мү</w:t>
      </w:r>
      <w:r>
        <w:t>лiк салығын төлеушiлер болып табылмайды:</w:t>
      </w:r>
    </w:p>
    <w:p w:rsidR="00000000" w:rsidRDefault="00C753D2">
      <w:pPr>
        <w:jc w:val="both"/>
      </w:pPr>
      <w:bookmarkStart w:id="735" w:name="SUB3940401"/>
      <w:bookmarkEnd w:id="735"/>
      <w:r>
        <w:rPr>
          <w:rStyle w:val="s3"/>
        </w:rPr>
        <w:t>2014.28.11. № 257-V ҚР</w:t>
      </w:r>
      <w:r>
        <w:rPr>
          <w:rStyle w:val="s3"/>
        </w:rPr>
        <w:t xml:space="preserve"> </w:t>
      </w:r>
      <w:hyperlink r:id="rId4712" w:anchor="sub_id=394"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4713" w:anchor="sub_id=39404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w:t>
      </w:r>
      <w:r>
        <w:rPr>
          <w:rStyle w:val="s0"/>
        </w:rPr>
        <w:t>сондай-ақ салық салынатын табыстарына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w:t>
      </w:r>
      <w:r>
        <w:rPr>
          <w:rStyle w:val="s0"/>
        </w:rPr>
        <w:t>ық өсіру шаруашылығы) өнімін өндіруші заңды тұлғалар.</w:t>
      </w:r>
    </w:p>
    <w:p w:rsidR="00000000" w:rsidRDefault="00C753D2">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тәртіпп</w:t>
      </w:r>
      <w:r>
        <w:rPr>
          <w:rStyle w:val="s0"/>
        </w:rPr>
        <w:t>ен мүлік салығын төлейді;</w:t>
      </w:r>
    </w:p>
    <w:p w:rsidR="00000000" w:rsidRDefault="00C753D2">
      <w:pPr>
        <w:ind w:firstLine="400"/>
        <w:jc w:val="both"/>
      </w:pPr>
      <w:r>
        <w:rPr>
          <w:rStyle w:val="s0"/>
        </w:rPr>
        <w:t>2) мемлекеттік мекемелер;</w:t>
      </w:r>
    </w:p>
    <w:p w:rsidR="00000000" w:rsidRDefault="00C753D2">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C753D2">
      <w:pPr>
        <w:ind w:firstLine="400"/>
        <w:jc w:val="both"/>
      </w:pPr>
      <w:r>
        <w:rPr>
          <w:rStyle w:val="s0"/>
        </w:rPr>
        <w:t>4) діни бірлестіктер.</w:t>
      </w:r>
    </w:p>
    <w:p w:rsidR="00000000" w:rsidRDefault="00C753D2">
      <w:pPr>
        <w:ind w:firstLine="400"/>
      </w:pPr>
      <w:r>
        <w:t>Осы тармақтың</w:t>
      </w:r>
      <w:r>
        <w:t xml:space="preserve"> </w:t>
      </w:r>
      <w:r>
        <w:rPr>
          <w:rStyle w:val="s0"/>
        </w:rPr>
        <w:t>3) және 4)</w:t>
      </w:r>
      <w:r>
        <w:rPr>
          <w:rStyle w:val="s0"/>
        </w:rPr>
        <w:t xml:space="preserve"> </w:t>
      </w:r>
      <w:r>
        <w:t>тармақшаларында аталған заңды тұлғала</w:t>
      </w:r>
      <w:r>
        <w:t>р пайдалануға, сенімгерлiкпен басқаруға немесе жалға берiлген салық салу объектiлерi бойынша салық төлеушiлер болып табылады.</w:t>
      </w:r>
    </w:p>
    <w:p w:rsidR="00000000" w:rsidRDefault="00C753D2">
      <w:pPr>
        <w:ind w:firstLine="400"/>
        <w:jc w:val="both"/>
      </w:pPr>
      <w:r>
        <w:t> </w:t>
      </w:r>
    </w:p>
    <w:p w:rsidR="00000000" w:rsidRDefault="00C753D2">
      <w:pPr>
        <w:ind w:firstLine="400"/>
        <w:jc w:val="both"/>
      </w:pPr>
      <w:bookmarkStart w:id="736" w:name="SUB3950000"/>
      <w:bookmarkEnd w:id="736"/>
      <w:r>
        <w:rPr>
          <w:rStyle w:val="s0"/>
          <w:b/>
          <w:bCs/>
        </w:rPr>
        <w:t>395-бап. Жекелеген жағдайларда салық төлеушіні айқындау</w:t>
      </w:r>
    </w:p>
    <w:p w:rsidR="00000000" w:rsidRDefault="00C753D2">
      <w:pPr>
        <w:jc w:val="both"/>
      </w:pPr>
      <w:r>
        <w:rPr>
          <w:rStyle w:val="s3"/>
        </w:rPr>
        <w:t>2009.16.11. № 200-ІV ҚР</w:t>
      </w:r>
      <w:r>
        <w:rPr>
          <w:rStyle w:val="s3"/>
        </w:rPr>
        <w:t xml:space="preserve"> </w:t>
      </w:r>
      <w:hyperlink r:id="rId4714" w:anchor="sub_id=124"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715" w:anchor="sub_id=3950100" w:history="1">
        <w:r>
          <w:rPr>
            <w:rStyle w:val="a3"/>
            <w:i/>
            <w:iCs/>
            <w:color w:val="0000FF"/>
            <w:u w:val="single"/>
          </w:rPr>
          <w:t>ред</w:t>
        </w:r>
      </w:hyperlink>
      <w:r>
        <w:rPr>
          <w:rStyle w:val="s3"/>
        </w:rPr>
        <w:t>.қара); 2015.03.12. № 432-V ҚР</w:t>
      </w:r>
      <w:r>
        <w:rPr>
          <w:rStyle w:val="s3"/>
        </w:rPr>
        <w:t xml:space="preserve"> </w:t>
      </w:r>
      <w:hyperlink r:id="rId4716" w:anchor="sub_id=39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17" w:anchor="sub_id=3950100" w:history="1">
        <w:r>
          <w:rPr>
            <w:rStyle w:val="a3"/>
            <w:i/>
            <w:iCs/>
            <w:color w:val="0000FF"/>
            <w:u w:val="single"/>
          </w:rPr>
          <w:t>бұр.ред.қара</w:t>
        </w:r>
      </w:hyperlink>
      <w:r>
        <w:rPr>
          <w:rStyle w:val="s3"/>
        </w:rPr>
        <w:t>) 1-тармақ жаңа редакцияда</w:t>
      </w:r>
    </w:p>
    <w:p w:rsidR="00000000" w:rsidRDefault="00C753D2">
      <w:pPr>
        <w:ind w:firstLine="400"/>
        <w:jc w:val="both"/>
      </w:pPr>
      <w:r>
        <w:rPr>
          <w:rStyle w:val="s0"/>
        </w:rPr>
        <w:t>1. Меншiк иесi салық салу объектi</w:t>
      </w:r>
      <w:r>
        <w:rPr>
          <w:rStyle w:val="s0"/>
        </w:rPr>
        <w:t>сiн сенімгерлiк басқаруға берген кезде салық төлеушi осы Кодекстiң</w:t>
      </w:r>
      <w:r>
        <w:rPr>
          <w:rStyle w:val="s0"/>
        </w:rPr>
        <w:t xml:space="preserve"> </w:t>
      </w:r>
      <w:hyperlink w:anchor="sub350000" w:history="1">
        <w:r>
          <w:rPr>
            <w:rStyle w:val="a3"/>
            <w:color w:val="0000FF"/>
            <w:u w:val="single"/>
          </w:rPr>
          <w:t>35</w:t>
        </w:r>
      </w:hyperlink>
      <w:r>
        <w:rPr>
          <w:rStyle w:val="s0"/>
        </w:rPr>
        <w:t xml:space="preserve"> </w:t>
      </w:r>
      <w:r>
        <w:rPr>
          <w:rStyle w:val="s0"/>
        </w:rPr>
        <w:t>және</w:t>
      </w:r>
      <w:r>
        <w:rPr>
          <w:rStyle w:val="s0"/>
        </w:rPr>
        <w:t xml:space="preserve"> </w:t>
      </w:r>
      <w:hyperlink w:anchor="sub360000" w:history="1">
        <w:r>
          <w:rPr>
            <w:rStyle w:val="a3"/>
            <w:color w:val="0000FF"/>
            <w:u w:val="single"/>
          </w:rPr>
          <w:t>36-баптарына</w:t>
        </w:r>
      </w:hyperlink>
      <w:r>
        <w:rPr>
          <w:rStyle w:val="s0"/>
        </w:rPr>
        <w:t xml:space="preserve"> </w:t>
      </w:r>
      <w:r>
        <w:rPr>
          <w:rStyle w:val="s0"/>
        </w:rPr>
        <w:t>сәйкес айқындалады.</w:t>
      </w:r>
    </w:p>
    <w:p w:rsidR="00000000" w:rsidRDefault="00C753D2">
      <w:pPr>
        <w:ind w:firstLine="400"/>
        <w:jc w:val="both"/>
      </w:pPr>
      <w:r>
        <w:rPr>
          <w:rStyle w:val="s0"/>
        </w:rPr>
        <w:t>2. 2009.16.11. № 200-ІV ҚР</w:t>
      </w:r>
      <w:r>
        <w:rPr>
          <w:rStyle w:val="s0"/>
        </w:rPr>
        <w:t xml:space="preserve"> </w:t>
      </w:r>
      <w:hyperlink r:id="rId4718" w:anchor="sub_id=124" w:history="1">
        <w:r>
          <w:rPr>
            <w:rStyle w:val="a3"/>
            <w:color w:val="0000FF"/>
            <w:u w:val="single"/>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4719" w:anchor="sub_id=3950200" w:history="1">
        <w:r>
          <w:rPr>
            <w:rStyle w:val="a3"/>
            <w:i/>
            <w:iCs/>
            <w:color w:val="0000FF"/>
            <w:u w:val="single"/>
          </w:rPr>
          <w:t>ред</w:t>
        </w:r>
      </w:hyperlink>
      <w:r>
        <w:rPr>
          <w:rStyle w:val="s3"/>
        </w:rPr>
        <w:t>.қара)</w:t>
      </w:r>
    </w:p>
    <w:p w:rsidR="00000000" w:rsidRDefault="00C753D2">
      <w:pPr>
        <w:ind w:firstLine="400"/>
        <w:jc w:val="both"/>
      </w:pPr>
      <w:r>
        <w:rPr>
          <w:rStyle w:val="s0"/>
        </w:rPr>
        <w:t>3. Егер салық салу объектісі пайлық инвестициялық қор активт</w:t>
      </w:r>
      <w:r>
        <w:rPr>
          <w:rStyle w:val="s0"/>
        </w:rPr>
        <w:t>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C753D2">
      <w:pPr>
        <w:ind w:firstLine="400"/>
        <w:jc w:val="both"/>
      </w:pPr>
      <w:r>
        <w:rPr>
          <w:rStyle w:val="s0"/>
        </w:rPr>
        <w:t>4. Бірлескен ортақ меншіктегі салық салу объектілері бойынша осы салық салу объектілерінің ме</w:t>
      </w:r>
      <w:r>
        <w:rPr>
          <w:rStyle w:val="s0"/>
        </w:rPr>
        <w:t>ншік иелерінің бірі олардың арасындағы келісім бойынша салық төлеуші бола алады.</w:t>
      </w:r>
    </w:p>
    <w:p w:rsidR="00000000" w:rsidRDefault="00C753D2">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C753D2">
      <w:pPr>
        <w:ind w:firstLine="400"/>
        <w:jc w:val="both"/>
      </w:pPr>
      <w:r>
        <w:rPr>
          <w:rStyle w:val="s0"/>
        </w:rPr>
        <w:t>6. Пайлық инвестициялық қор активтерінің құрамына кіретін салық салу объектілері бой</w:t>
      </w:r>
      <w:r>
        <w:rPr>
          <w:rStyle w:val="s0"/>
        </w:rPr>
        <w:t>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C753D2">
      <w:pPr>
        <w:jc w:val="both"/>
      </w:pPr>
      <w:bookmarkStart w:id="737" w:name="SUB3950700"/>
      <w:bookmarkEnd w:id="737"/>
      <w:r>
        <w:rPr>
          <w:rStyle w:val="s3"/>
        </w:rPr>
        <w:t>2015.03.12. № 432-V ҚР</w:t>
      </w:r>
      <w:r>
        <w:rPr>
          <w:rStyle w:val="s3"/>
        </w:rPr>
        <w:t xml:space="preserve"> </w:t>
      </w:r>
      <w:hyperlink r:id="rId4720" w:anchor="sub_id=395" w:history="1">
        <w:r>
          <w:rPr>
            <w:rStyle w:val="a3"/>
            <w:i/>
            <w:iCs/>
            <w:color w:val="0000FF"/>
            <w:u w:val="single"/>
          </w:rPr>
          <w:t>Заңымен</w:t>
        </w:r>
      </w:hyperlink>
      <w:r>
        <w:rPr>
          <w:rStyle w:val="s3"/>
        </w:rPr>
        <w:t xml:space="preserve"> </w:t>
      </w:r>
      <w:r>
        <w:rPr>
          <w:rStyle w:val="s3"/>
        </w:rPr>
        <w:t>7-тармақпен толықтырылды (2016 ж. 1 қаңтардан бастап қолданы</w:t>
      </w:r>
      <w:r>
        <w:rPr>
          <w:rStyle w:val="s3"/>
        </w:rPr>
        <w:t>сқа енгізілді)</w:t>
      </w:r>
      <w:r>
        <w:rPr>
          <w:rStyle w:val="s3"/>
        </w:rPr>
        <w:t xml:space="preserve"> </w:t>
      </w:r>
    </w:p>
    <w:p w:rsidR="00000000" w:rsidRDefault="00C753D2">
      <w:pPr>
        <w:ind w:firstLine="400"/>
        <w:jc w:val="both"/>
      </w:pPr>
      <w:r>
        <w:rPr>
          <w:rStyle w:val="s0"/>
        </w:rPr>
        <w:t>7. Мемлекеттiк тiркеуге жататын ғимараттарға, құрылыстарға құқықтардың мемлекеттік тіркелуі болмаған жағдайда:</w:t>
      </w:r>
      <w:r>
        <w:rPr>
          <w:rStyle w:val="s0"/>
        </w:rPr>
        <w:t xml:space="preserve"> </w:t>
      </w:r>
    </w:p>
    <w:p w:rsidR="00000000" w:rsidRDefault="00C753D2">
      <w:pPr>
        <w:ind w:firstLine="400"/>
        <w:jc w:val="both"/>
      </w:pPr>
      <w:r>
        <w:rPr>
          <w:rStyle w:val="s0"/>
        </w:rPr>
        <w:t>1) жаңадан тұрғызылған (салынған) объектілер үшін мемлекеттік қабылдау комиссиясының актісі және (немесе) салынған объектіні пай</w:t>
      </w:r>
      <w:r>
        <w:rPr>
          <w:rStyle w:val="s0"/>
        </w:rPr>
        <w:t>далануға қабылдау (беру) актісі;</w:t>
      </w:r>
    </w:p>
    <w:p w:rsidR="00000000" w:rsidRDefault="00C753D2">
      <w:pPr>
        <w:ind w:firstLine="400"/>
        <w:jc w:val="both"/>
      </w:pPr>
      <w:r>
        <w:rPr>
          <w:rStyle w:val="s0"/>
        </w:rPr>
        <w:t>2) қалған жағдайларда - азаматтық-құқықтық мәмілелер немесе Қазақстан Республикасының заңнамасында көзделген өзге де негіздер негізінде осы объектіні нақты иеленетін және пайдаланатын (іске қосатын) тұлға мұндай объектіге с</w:t>
      </w:r>
      <w:r>
        <w:rPr>
          <w:rStyle w:val="s0"/>
        </w:rPr>
        <w:t>алық төлеуші болып табылады.</w:t>
      </w:r>
    </w:p>
    <w:p w:rsidR="00000000" w:rsidRDefault="00C753D2">
      <w:pPr>
        <w:ind w:firstLine="400"/>
        <w:jc w:val="both"/>
      </w:pPr>
      <w:r>
        <w:t> </w:t>
      </w:r>
    </w:p>
    <w:p w:rsidR="00000000" w:rsidRDefault="00C753D2">
      <w:pPr>
        <w:ind w:firstLine="400"/>
        <w:jc w:val="both"/>
      </w:pPr>
      <w:bookmarkStart w:id="738" w:name="SUB3960000"/>
      <w:bookmarkEnd w:id="738"/>
      <w:r>
        <w:rPr>
          <w:rStyle w:val="s0"/>
          <w:b/>
          <w:bCs/>
        </w:rPr>
        <w:t>396-бап</w:t>
      </w:r>
      <w:r>
        <w:rPr>
          <w:rStyle w:val="s0"/>
        </w:rPr>
        <w:t xml:space="preserve">. </w:t>
      </w:r>
      <w:r>
        <w:rPr>
          <w:rStyle w:val="s0"/>
          <w:b/>
          <w:bCs/>
        </w:rPr>
        <w:t>Салық салу объектісі</w:t>
      </w:r>
    </w:p>
    <w:p w:rsidR="00000000" w:rsidRDefault="00C753D2">
      <w:pPr>
        <w:jc w:val="both"/>
      </w:pPr>
      <w:bookmarkStart w:id="739" w:name="SUB3960100"/>
      <w:bookmarkEnd w:id="739"/>
      <w:r>
        <w:rPr>
          <w:rStyle w:val="s3"/>
        </w:rPr>
        <w:t>2009.16.11. № 200-ІV ҚР</w:t>
      </w:r>
      <w:r>
        <w:rPr>
          <w:rStyle w:val="s3"/>
        </w:rPr>
        <w:t xml:space="preserve"> </w:t>
      </w:r>
      <w:hyperlink r:id="rId4721" w:anchor="sub_id=125"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4722" w:anchor="sub_id=3960100" w:history="1">
        <w:r>
          <w:rPr>
            <w:rStyle w:val="a3"/>
            <w:i/>
            <w:iCs/>
            <w:color w:val="0000FF"/>
            <w:u w:val="single"/>
          </w:rPr>
          <w:t>ред</w:t>
        </w:r>
      </w:hyperlink>
      <w:r>
        <w:rPr>
          <w:rStyle w:val="s3"/>
        </w:rPr>
        <w:t>.қара); 2012.26.12. № 61-V ҚР</w:t>
      </w:r>
      <w:r>
        <w:rPr>
          <w:rStyle w:val="s3"/>
        </w:rPr>
        <w:t xml:space="preserve"> </w:t>
      </w:r>
      <w:hyperlink r:id="rId4723" w:anchor="sub_id=396" w:history="1">
        <w:r>
          <w:rPr>
            <w:rStyle w:val="a3"/>
            <w:i/>
            <w:iCs/>
            <w:color w:val="0000FF"/>
            <w:u w:val="single"/>
          </w:rPr>
          <w:t>Заңымен</w:t>
        </w:r>
      </w:hyperlink>
      <w:r>
        <w:rPr>
          <w:rStyle w:val="s3"/>
        </w:rPr>
        <w:t xml:space="preserve"> </w:t>
      </w:r>
      <w:r>
        <w:rPr>
          <w:rStyle w:val="s3"/>
        </w:rPr>
        <w:t>1-тармақ өзгертілді (2013 ж. 1 қаңтардан бастап қол</w:t>
      </w:r>
      <w:r>
        <w:rPr>
          <w:rStyle w:val="s3"/>
        </w:rPr>
        <w:t>данысқа енгізілді) (</w:t>
      </w:r>
      <w:hyperlink r:id="rId4724" w:anchor="sub_id=396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4725" w:history="1">
        <w:r>
          <w:rPr>
            <w:rStyle w:val="a3"/>
            <w:color w:val="0000FF"/>
            <w:u w:val="single"/>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C753D2">
      <w:pPr>
        <w:jc w:val="both"/>
      </w:pPr>
      <w:r>
        <w:rPr>
          <w:rStyle w:val="s3"/>
        </w:rPr>
        <w:t>2015.03.12. № 432-V ҚР</w:t>
      </w:r>
      <w:r>
        <w:rPr>
          <w:rStyle w:val="s3"/>
        </w:rPr>
        <w:t xml:space="preserve"> </w:t>
      </w:r>
      <w:hyperlink r:id="rId4726" w:anchor="sub_id=396"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4727" w:anchor="sub_id=396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жылжымайтын мүлікке инвестициялар құрамында</w:t>
      </w:r>
      <w:r>
        <w:rPr>
          <w:rStyle w:val="s0"/>
        </w:rPr>
        <w:t xml:space="preserve"> </w:t>
      </w:r>
      <w:r>
        <w:rPr>
          <w:rStyle w:val="s0"/>
        </w:rPr>
        <w:t>есепке алынатын, техникалық рет</w:t>
      </w:r>
      <w:r>
        <w:rPr>
          <w:rStyle w:val="s0"/>
        </w:rPr>
        <w:t>теу саласындағы мемлекеттік уәкілетті орган белгілеген сыныптамаға сәйкес осындайларға жататын ғимараттар, құрылыстар, осындай ғимараттардың бөліктері;</w:t>
      </w:r>
    </w:p>
    <w:p w:rsidR="00000000" w:rsidRDefault="00C753D2">
      <w:pPr>
        <w:jc w:val="both"/>
      </w:pPr>
      <w:r>
        <w:rPr>
          <w:rStyle w:val="s3"/>
        </w:rPr>
        <w:t>2012.26.12. № 61-V ҚР</w:t>
      </w:r>
      <w:r>
        <w:rPr>
          <w:rStyle w:val="s3"/>
        </w:rPr>
        <w:t xml:space="preserve"> </w:t>
      </w:r>
      <w:hyperlink r:id="rId4728" w:anchor="sub_id=396" w:history="1">
        <w:r>
          <w:rPr>
            <w:rStyle w:val="a3"/>
            <w:i/>
            <w:iCs/>
            <w:color w:val="0000FF"/>
            <w:u w:val="single"/>
          </w:rPr>
          <w:t>За</w:t>
        </w:r>
        <w:r>
          <w:rPr>
            <w:rStyle w:val="a3"/>
            <w:i/>
            <w:iCs/>
            <w:color w:val="0000FF"/>
            <w:u w:val="single"/>
          </w:rPr>
          <w:t>ңымен</w:t>
        </w:r>
      </w:hyperlink>
      <w:r>
        <w:rPr>
          <w:rStyle w:val="s3"/>
        </w:rPr>
        <w:t xml:space="preserve"> </w:t>
      </w:r>
      <w:r>
        <w:rPr>
          <w:rStyle w:val="s3"/>
        </w:rPr>
        <w:t>1-1) тармақшамен толықтырылды (2013 ж. 1 қаңтардан бастап қолданысқа енгізілді); 2015.27.04. № 311-V ҚР</w:t>
      </w:r>
      <w:r>
        <w:rPr>
          <w:rStyle w:val="s3"/>
        </w:rPr>
        <w:t xml:space="preserve"> </w:t>
      </w:r>
      <w:hyperlink r:id="rId4729" w:anchor="sub_id=4396" w:history="1">
        <w:r>
          <w:rPr>
            <w:rStyle w:val="a3"/>
            <w:i/>
            <w:iCs/>
            <w:color w:val="0000FF"/>
            <w:u w:val="single"/>
          </w:rPr>
          <w:t>Заңымен</w:t>
        </w:r>
      </w:hyperlink>
      <w:r>
        <w:rPr>
          <w:rStyle w:val="s3"/>
        </w:rPr>
        <w:t xml:space="preserve"> </w:t>
      </w:r>
      <w:r>
        <w:rPr>
          <w:rStyle w:val="s3"/>
        </w:rPr>
        <w:t>1-1) тармақша жаңа редакцияда (2016 ж. 1 қаңтардан баст</w:t>
      </w:r>
      <w:r>
        <w:rPr>
          <w:rStyle w:val="s3"/>
        </w:rPr>
        <w:t>ап қолданысқа енгізілді) (</w:t>
      </w:r>
      <w:hyperlink r:id="rId4730" w:anchor="sub_id=3960100" w:history="1">
        <w:r>
          <w:rPr>
            <w:rStyle w:val="a3"/>
            <w:i/>
            <w:iCs/>
            <w:color w:val="0000FF"/>
            <w:u w:val="single"/>
          </w:rPr>
          <w:t>бұр.ред.қара</w:t>
        </w:r>
      </w:hyperlink>
      <w:r>
        <w:rPr>
          <w:rStyle w:val="s3"/>
        </w:rPr>
        <w:t>)</w:t>
      </w:r>
    </w:p>
    <w:p w:rsidR="00000000" w:rsidRDefault="00C753D2">
      <w:pPr>
        <w:ind w:firstLine="400"/>
        <w:jc w:val="both"/>
      </w:pPr>
      <w:r>
        <w:rPr>
          <w:rStyle w:val="s0"/>
        </w:rPr>
        <w:t>1-1) техникалық реттеу саласындағы мемлекеттік уәкілетті орган белгілеген сыныптамаға сәйкес осындайларға жататын ғимараттар, қаржы</w:t>
      </w:r>
      <w:r>
        <w:rPr>
          <w:rStyle w:val="s0"/>
        </w:rPr>
        <w:t>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ұзақ мерзімді дебиторлық берешек ретінде ескерілетін, сатып алу құқығымен тұрғынжайды ұзақ мерзімді мүл</w:t>
      </w:r>
      <w:r>
        <w:rPr>
          <w:rStyle w:val="s0"/>
        </w:rPr>
        <w:t>іктік жалдау (жалға беру) шарттары бойынша жеке тұлғаларға берілген осындай ғимараттардың бөліктері;</w:t>
      </w:r>
    </w:p>
    <w:p w:rsidR="00000000" w:rsidRDefault="00C753D2">
      <w:pPr>
        <w:jc w:val="both"/>
      </w:pPr>
      <w:r>
        <w:rPr>
          <w:rStyle w:val="s3"/>
        </w:rPr>
        <w:t>2011.21.07. № 467-ІV ҚР</w:t>
      </w:r>
      <w:r>
        <w:rPr>
          <w:rStyle w:val="s3"/>
        </w:rPr>
        <w:t xml:space="preserve"> </w:t>
      </w:r>
      <w:hyperlink r:id="rId4731" w:anchor="sub_id=3145" w:history="1">
        <w:r>
          <w:rPr>
            <w:rStyle w:val="a3"/>
            <w:i/>
            <w:iCs/>
            <w:color w:val="0000FF"/>
            <w:u w:val="single"/>
          </w:rPr>
          <w:t>Заңымен</w:t>
        </w:r>
      </w:hyperlink>
      <w:r>
        <w:rPr>
          <w:rStyle w:val="s3"/>
        </w:rPr>
        <w:t xml:space="preserve"> </w:t>
      </w:r>
      <w:r>
        <w:rPr>
          <w:rStyle w:val="s3"/>
        </w:rPr>
        <w:t>2) тармақша жаңа редакцияда (2012 жылғы 1</w:t>
      </w:r>
      <w:r>
        <w:rPr>
          <w:rStyle w:val="s3"/>
        </w:rPr>
        <w:t xml:space="preserve"> қаңтардан бастап қолданысқа енгізілді) (</w:t>
      </w:r>
      <w:hyperlink r:id="rId4732" w:anchor="sub_id=3960100" w:history="1">
        <w:r>
          <w:rPr>
            <w:rStyle w:val="a3"/>
            <w:i/>
            <w:iCs/>
            <w:color w:val="0000FF"/>
            <w:u w:val="single"/>
          </w:rPr>
          <w:t>бұр.ред.қара</w:t>
        </w:r>
      </w:hyperlink>
      <w:r>
        <w:rPr>
          <w:rStyle w:val="s3"/>
        </w:rPr>
        <w:t>); 2015.03.12. № 432-V ҚР</w:t>
      </w:r>
      <w:r>
        <w:rPr>
          <w:rStyle w:val="s3"/>
        </w:rPr>
        <w:t xml:space="preserve"> </w:t>
      </w:r>
      <w:hyperlink r:id="rId4733" w:anchor="sub_id=396" w:history="1">
        <w:r>
          <w:rPr>
            <w:rStyle w:val="a3"/>
            <w:i/>
            <w:iCs/>
            <w:color w:val="0000FF"/>
            <w:u w:val="single"/>
          </w:rPr>
          <w:t>Заңымен</w:t>
        </w:r>
      </w:hyperlink>
      <w:r>
        <w:rPr>
          <w:rStyle w:val="s3"/>
        </w:rPr>
        <w:t xml:space="preserve"> (</w:t>
      </w:r>
      <w:hyperlink r:id="rId4734" w:anchor="sub_id=3960100" w:history="1">
        <w:r>
          <w:rPr>
            <w:rStyle w:val="a3"/>
            <w:i/>
            <w:iCs/>
            <w:color w:val="0000FF"/>
            <w:u w:val="single"/>
          </w:rPr>
          <w:t>бұр.ред.қара</w:t>
        </w:r>
      </w:hyperlink>
      <w:r>
        <w:rPr>
          <w:rStyle w:val="s3"/>
        </w:rPr>
        <w:t>); 2015.03.12. № 432-V ҚР</w:t>
      </w:r>
      <w:r>
        <w:rPr>
          <w:rStyle w:val="s3"/>
        </w:rPr>
        <w:t xml:space="preserve"> </w:t>
      </w:r>
      <w:hyperlink r:id="rId4735" w:anchor="sub_id=396" w:history="1">
        <w:r>
          <w:rPr>
            <w:rStyle w:val="a3"/>
            <w:i/>
            <w:iCs/>
            <w:color w:val="0000FF"/>
            <w:u w:val="single"/>
          </w:rPr>
          <w:t>Заңымен</w:t>
        </w:r>
      </w:hyperlink>
      <w:r>
        <w:rPr>
          <w:rStyle w:val="s3"/>
        </w:rPr>
        <w:t xml:space="preserve"> </w:t>
      </w:r>
      <w:r>
        <w:rPr>
          <w:rStyle w:val="s3"/>
        </w:rPr>
        <w:t>(2016 ж. 1 қаңтардан бастап қолданысқа енгізіл</w:t>
      </w:r>
      <w:r>
        <w:rPr>
          <w:rStyle w:val="s3"/>
        </w:rPr>
        <w:t>ді) (</w:t>
      </w:r>
      <w:hyperlink r:id="rId4736" w:anchor="sub_id=3960000" w:history="1">
        <w:r>
          <w:rPr>
            <w:rStyle w:val="a3"/>
            <w:i/>
            <w:iCs/>
            <w:color w:val="0000FF"/>
            <w:u w:val="single"/>
          </w:rPr>
          <w:t>бұр.ред.қара</w:t>
        </w:r>
      </w:hyperlink>
      <w:r>
        <w:rPr>
          <w:rStyle w:val="s3"/>
        </w:rPr>
        <w:t>) 2) тармақша өзгертілді</w:t>
      </w:r>
    </w:p>
    <w:p w:rsidR="00000000" w:rsidRDefault="00C753D2">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w:t>
      </w:r>
      <w:r>
        <w:rPr>
          <w:rStyle w:val="s0"/>
        </w:rPr>
        <w:t>;</w:t>
      </w:r>
    </w:p>
    <w:p w:rsidR="00000000" w:rsidRDefault="00C753D2">
      <w:pPr>
        <w:jc w:val="both"/>
      </w:pPr>
      <w:r>
        <w:rPr>
          <w:rStyle w:val="s3"/>
        </w:rPr>
        <w:t>2015.03.12. № 432-V ҚР</w:t>
      </w:r>
      <w:r>
        <w:rPr>
          <w:rStyle w:val="s3"/>
        </w:rPr>
        <w:t xml:space="preserve"> </w:t>
      </w:r>
      <w:hyperlink r:id="rId4737" w:anchor="sub_id=396" w:history="1">
        <w:r>
          <w:rPr>
            <w:rStyle w:val="a3"/>
            <w:i/>
            <w:iCs/>
            <w:color w:val="0000FF"/>
            <w:u w:val="single"/>
          </w:rPr>
          <w:t>Заңымен</w:t>
        </w:r>
      </w:hyperlink>
      <w:r>
        <w:rPr>
          <w:rStyle w:val="s3"/>
        </w:rPr>
        <w:t xml:space="preserve"> </w:t>
      </w:r>
      <w:r>
        <w:rPr>
          <w:rStyle w:val="s3"/>
        </w:rPr>
        <w:t>3) тармақшамен толықтырылды (2009 ж. 1 қаңтардан бастап қолданысқа енгiзiлді)</w:t>
      </w:r>
      <w:r>
        <w:rPr>
          <w:rStyle w:val="s3"/>
        </w:rPr>
        <w:t xml:space="preserve">  </w:t>
      </w:r>
    </w:p>
    <w:p w:rsidR="00000000" w:rsidRDefault="00C753D2">
      <w:pPr>
        <w:ind w:firstLine="400"/>
        <w:jc w:val="both"/>
      </w:pPr>
      <w:r>
        <w:rPr>
          <w:rStyle w:val="s0"/>
        </w:rPr>
        <w:t>3) осы Кодекстiң</w:t>
      </w:r>
      <w:r>
        <w:rPr>
          <w:rStyle w:val="s0"/>
        </w:rPr>
        <w:t xml:space="preserve"> </w:t>
      </w:r>
      <w:hyperlink w:anchor="sub111010000" w:history="1">
        <w:r>
          <w:rPr>
            <w:rStyle w:val="a3"/>
            <w:color w:val="0000FF"/>
            <w:u w:val="single"/>
          </w:rPr>
          <w:t>111-1-бабын</w:t>
        </w:r>
        <w:r>
          <w:rPr>
            <w:rStyle w:val="a3"/>
            <w:color w:val="0000FF"/>
            <w:u w:val="single"/>
          </w:rPr>
          <w:t>да</w:t>
        </w:r>
      </w:hyperlink>
      <w:r>
        <w:rPr>
          <w:rStyle w:val="s0"/>
        </w:rPr>
        <w:t xml:space="preserve"> </w:t>
      </w:r>
      <w:r>
        <w:rPr>
          <w:rStyle w:val="s0"/>
        </w:rPr>
        <w:t>көрсетілген активтер;</w:t>
      </w:r>
    </w:p>
    <w:p w:rsidR="00000000" w:rsidRDefault="00C753D2">
      <w:pPr>
        <w:jc w:val="both"/>
      </w:pPr>
      <w:r>
        <w:rPr>
          <w:rStyle w:val="s3"/>
        </w:rPr>
        <w:t>2015.03.12. № 432-V ҚР</w:t>
      </w:r>
      <w:r>
        <w:rPr>
          <w:rStyle w:val="s3"/>
        </w:rPr>
        <w:t xml:space="preserve"> </w:t>
      </w:r>
      <w:hyperlink r:id="rId4738" w:anchor="sub_id=396"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енгiзiлді)</w:t>
      </w:r>
      <w:r>
        <w:rPr>
          <w:rStyle w:val="s3"/>
        </w:rPr>
        <w:t xml:space="preserve">  </w:t>
      </w:r>
    </w:p>
    <w:p w:rsidR="00000000" w:rsidRDefault="00C753D2">
      <w:pPr>
        <w:ind w:firstLine="400"/>
        <w:jc w:val="both"/>
      </w:pPr>
      <w:r>
        <w:rPr>
          <w:rStyle w:val="s0"/>
        </w:rPr>
        <w:t>4) осы тармақтың 1) тармақшасында көрс</w:t>
      </w:r>
      <w:r>
        <w:rPr>
          <w:rStyle w:val="s0"/>
        </w:rPr>
        <w:t>етілген ғимараттарды (ғимараттардың бөліктерін) және құрылыстарды қоспағанда, кепiл, өзге де қамтамасыз ету ретiнде түсетін мүлiкке өндiрiп алуды қолдану нәтижесiнде меншiкке өткен, халықаралық қаржылық есептілік стандарттарына және Қазақстан Республикасын</w:t>
      </w:r>
      <w:r>
        <w:rPr>
          <w:rStyle w:val="s0"/>
        </w:rPr>
        <w:t>ың бухгалтерлiк есеп пен қаржылық есептілік туралы заңнамасының талаптарына сәйкес екiншi деңгейдегі банктер активтерiнiң құрамында есепке алынатын, техникалық реттеу саласындағы мемлекеттік уәкiлеттi орган белгiлеген сыныптамаға сәйкес осындайларға жататы</w:t>
      </w:r>
      <w:r>
        <w:rPr>
          <w:rStyle w:val="s0"/>
        </w:rPr>
        <w:t>н ғимараттар, құрылыстар, осындай ғимараттардың бөліктері;</w:t>
      </w:r>
      <w:r>
        <w:rPr>
          <w:rStyle w:val="s0"/>
        </w:rPr>
        <w:t xml:space="preserve"> </w:t>
      </w:r>
    </w:p>
    <w:p w:rsidR="00000000" w:rsidRDefault="00C753D2">
      <w:pPr>
        <w:jc w:val="both"/>
      </w:pPr>
      <w:r>
        <w:rPr>
          <w:rStyle w:val="s3"/>
        </w:rPr>
        <w:t>2015.03.12. № 432-V ҚР</w:t>
      </w:r>
      <w:r>
        <w:rPr>
          <w:rStyle w:val="s3"/>
        </w:rPr>
        <w:t xml:space="preserve"> </w:t>
      </w:r>
      <w:hyperlink r:id="rId4739" w:anchor="sub_id=396" w:history="1">
        <w:r>
          <w:rPr>
            <w:rStyle w:val="a3"/>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енгiзiлді)</w:t>
      </w:r>
      <w:r>
        <w:rPr>
          <w:rStyle w:val="s3"/>
        </w:rPr>
        <w:t xml:space="preserve">  </w:t>
      </w:r>
    </w:p>
    <w:p w:rsidR="00000000" w:rsidRDefault="00C753D2">
      <w:pPr>
        <w:ind w:firstLine="400"/>
        <w:jc w:val="both"/>
      </w:pPr>
      <w:r>
        <w:rPr>
          <w:rStyle w:val="s0"/>
        </w:rPr>
        <w:t>5) о</w:t>
      </w:r>
      <w:r>
        <w:rPr>
          <w:rStyle w:val="s0"/>
        </w:rPr>
        <w:t>сы Кодекстің</w:t>
      </w:r>
      <w:r>
        <w:rPr>
          <w:rStyle w:val="s0"/>
        </w:rPr>
        <w:t xml:space="preserve"> </w:t>
      </w:r>
      <w:hyperlink w:anchor="sub3950700" w:history="1">
        <w:r>
          <w:rPr>
            <w:rStyle w:val="a3"/>
            <w:color w:val="0000FF"/>
            <w:u w:val="single"/>
          </w:rPr>
          <w:t>395-бабының 7-тармағында</w:t>
        </w:r>
      </w:hyperlink>
      <w:r>
        <w:rPr>
          <w:rStyle w:val="s0"/>
        </w:rPr>
        <w:t xml:space="preserve"> </w:t>
      </w:r>
      <w:r>
        <w:rPr>
          <w:rStyle w:val="s0"/>
        </w:rPr>
        <w:t>көрсетілген ғимараттар, құрылыстар салық салу объектісі болып табылады.</w:t>
      </w:r>
    </w:p>
    <w:p w:rsidR="00000000" w:rsidRDefault="00C753D2">
      <w:pPr>
        <w:jc w:val="both"/>
      </w:pPr>
      <w:bookmarkStart w:id="740" w:name="SUB39601010"/>
      <w:bookmarkEnd w:id="740"/>
      <w:r>
        <w:rPr>
          <w:rStyle w:val="s3"/>
        </w:rPr>
        <w:t>2012.26.12. № 61-V ҚР</w:t>
      </w:r>
      <w:r>
        <w:rPr>
          <w:rStyle w:val="s3"/>
        </w:rPr>
        <w:t xml:space="preserve"> </w:t>
      </w:r>
      <w:hyperlink r:id="rId4740" w:anchor="sub_id=396" w:history="1">
        <w:r>
          <w:rPr>
            <w:rStyle w:val="a3"/>
            <w:i/>
            <w:iCs/>
            <w:color w:val="0000FF"/>
            <w:u w:val="single"/>
          </w:rPr>
          <w:t>Заңымен</w:t>
        </w:r>
      </w:hyperlink>
      <w:r>
        <w:rPr>
          <w:rStyle w:val="s3"/>
        </w:rPr>
        <w:t xml:space="preserve"> </w:t>
      </w:r>
      <w:r>
        <w:rPr>
          <w:rStyle w:val="s3"/>
        </w:rPr>
        <w:t>1-</w:t>
      </w:r>
      <w:r>
        <w:rPr>
          <w:rStyle w:val="s3"/>
        </w:rPr>
        <w:t>1-тармақпен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w:t>
      </w:r>
      <w:r>
        <w:rPr>
          <w:rStyle w:val="s0"/>
        </w:rPr>
        <w:t>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w:anchor="sub60010000" w:history="1">
        <w:r>
          <w:rPr>
            <w:rStyle w:val="a3"/>
            <w:color w:val="0000FF"/>
            <w:u w:val="single"/>
          </w:rPr>
          <w:t>60-1-бабының 7) тармақшасына</w:t>
        </w:r>
      </w:hyperlink>
      <w:r>
        <w:rPr>
          <w:rStyle w:val="s0"/>
        </w:rPr>
        <w:t xml:space="preserve"> </w:t>
      </w:r>
      <w:r>
        <w:rPr>
          <w:rStyle w:val="s0"/>
        </w:rPr>
        <w:t>сәйкес негізгі құралдар болып табылаты</w:t>
      </w:r>
      <w:r>
        <w:rPr>
          <w:rStyle w:val="s0"/>
        </w:rPr>
        <w:t>н Қазақстан Республикасының аумағындағы ғимараттар, құрылыстар салық салу объектiсi болып табылады.</w:t>
      </w:r>
    </w:p>
    <w:p w:rsidR="00000000" w:rsidRDefault="00C753D2">
      <w:pPr>
        <w:ind w:firstLine="400"/>
        <w:jc w:val="both"/>
      </w:pPr>
      <w:r>
        <w:rPr>
          <w:rStyle w:val="s0"/>
        </w:rPr>
        <w:t>2. Мыналар:</w:t>
      </w:r>
    </w:p>
    <w:p w:rsidR="00000000" w:rsidRDefault="00C753D2">
      <w:pPr>
        <w:ind w:firstLine="400"/>
        <w:jc w:val="both"/>
      </w:pPr>
      <w:r>
        <w:rPr>
          <w:rStyle w:val="s0"/>
        </w:rPr>
        <w:t>1) осы Кодекстің</w:t>
      </w:r>
      <w:r>
        <w:rPr>
          <w:rStyle w:val="s0"/>
        </w:rPr>
        <w:t xml:space="preserve"> </w:t>
      </w:r>
      <w:hyperlink w:anchor="sub3750000" w:history="1">
        <w:r>
          <w:rPr>
            <w:rStyle w:val="a3"/>
            <w:color w:val="0000FF"/>
            <w:u w:val="single"/>
          </w:rPr>
          <w:t>375</w:t>
        </w:r>
      </w:hyperlink>
      <w:r>
        <w:rPr>
          <w:rStyle w:val="s0"/>
        </w:rPr>
        <w:t xml:space="preserve"> </w:t>
      </w:r>
      <w:r>
        <w:rPr>
          <w:rStyle w:val="s0"/>
        </w:rPr>
        <w:t>және</w:t>
      </w:r>
      <w:r>
        <w:rPr>
          <w:rStyle w:val="s0"/>
        </w:rPr>
        <w:t xml:space="preserve"> </w:t>
      </w:r>
      <w:hyperlink w:anchor="sub3760000" w:history="1">
        <w:r>
          <w:rPr>
            <w:rStyle w:val="a3"/>
            <w:color w:val="0000FF"/>
            <w:u w:val="single"/>
          </w:rPr>
          <w:t>376-баптарына</w:t>
        </w:r>
      </w:hyperlink>
      <w:r>
        <w:rPr>
          <w:rStyle w:val="s0"/>
        </w:rPr>
        <w:t xml:space="preserve"> </w:t>
      </w:r>
      <w:r>
        <w:rPr>
          <w:rStyle w:val="s0"/>
        </w:rPr>
        <w:t>сәйкес жер салығын салу объектісі реті</w:t>
      </w:r>
      <w:r>
        <w:rPr>
          <w:rStyle w:val="s0"/>
        </w:rPr>
        <w:t>ндегі жер;</w:t>
      </w:r>
    </w:p>
    <w:p w:rsidR="00000000" w:rsidRDefault="00C753D2">
      <w:pPr>
        <w:jc w:val="both"/>
      </w:pPr>
      <w:r>
        <w:rPr>
          <w:rStyle w:val="s3"/>
        </w:rPr>
        <w:t>2009.16.11. № 200-ІV ҚР</w:t>
      </w:r>
      <w:r>
        <w:rPr>
          <w:rStyle w:val="s3"/>
        </w:rPr>
        <w:t xml:space="preserve"> </w:t>
      </w:r>
      <w:hyperlink r:id="rId4741" w:anchor="sub_id=125"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4742" w:anchor="sub_id=3960202"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C753D2">
      <w:pPr>
        <w:ind w:firstLine="400"/>
        <w:jc w:val="both"/>
      </w:pPr>
      <w:r>
        <w:rPr>
          <w:rStyle w:val="s0"/>
        </w:rPr>
        <w:t>3) ортақ пайдаланылатын мемлекеттік автомобиль жолдары мен олардағы жол құрылыстары:</w:t>
      </w:r>
    </w:p>
    <w:p w:rsidR="00000000" w:rsidRDefault="00C753D2">
      <w:pPr>
        <w:ind w:firstLine="400"/>
        <w:jc w:val="both"/>
      </w:pPr>
      <w:r>
        <w:rPr>
          <w:rStyle w:val="s0"/>
        </w:rPr>
        <w:t>бұрылу белдеуі;</w:t>
      </w:r>
    </w:p>
    <w:p w:rsidR="00000000" w:rsidRDefault="00C753D2">
      <w:pPr>
        <w:ind w:firstLine="400"/>
        <w:jc w:val="both"/>
      </w:pPr>
      <w:r>
        <w:rPr>
          <w:rStyle w:val="s0"/>
        </w:rPr>
        <w:t>жолдардың констр</w:t>
      </w:r>
      <w:r>
        <w:rPr>
          <w:rStyle w:val="s0"/>
        </w:rPr>
        <w:t>укциялық элементтері;</w:t>
      </w:r>
    </w:p>
    <w:p w:rsidR="00000000" w:rsidRDefault="00C753D2">
      <w:pPr>
        <w:ind w:firstLine="400"/>
        <w:jc w:val="both"/>
      </w:pPr>
      <w:r>
        <w:rPr>
          <w:rStyle w:val="s0"/>
        </w:rPr>
        <w:t>жол жағдайы мен оны абаттандыру;</w:t>
      </w:r>
    </w:p>
    <w:p w:rsidR="00000000" w:rsidRDefault="00C753D2">
      <w:pPr>
        <w:ind w:firstLine="400"/>
        <w:jc w:val="both"/>
      </w:pPr>
      <w:r>
        <w:rPr>
          <w:rStyle w:val="s0"/>
        </w:rPr>
        <w:t>көпірлер;</w:t>
      </w:r>
    </w:p>
    <w:p w:rsidR="00000000" w:rsidRDefault="00C753D2">
      <w:pPr>
        <w:ind w:firstLine="400"/>
        <w:jc w:val="both"/>
      </w:pPr>
      <w:r>
        <w:rPr>
          <w:rStyle w:val="s0"/>
        </w:rPr>
        <w:t>өткерме</w:t>
      </w:r>
      <w:r>
        <w:rPr>
          <w:rStyle w:val="s0"/>
        </w:rPr>
        <w:t xml:space="preserve"> жолдар;</w:t>
      </w:r>
    </w:p>
    <w:p w:rsidR="00000000" w:rsidRDefault="00C753D2">
      <w:pPr>
        <w:ind w:firstLine="400"/>
        <w:jc w:val="both"/>
      </w:pPr>
      <w:r>
        <w:rPr>
          <w:rStyle w:val="s0"/>
        </w:rPr>
        <w:t>виадуктар;</w:t>
      </w:r>
    </w:p>
    <w:p w:rsidR="00000000" w:rsidRDefault="00C753D2">
      <w:pPr>
        <w:ind w:firstLine="400"/>
        <w:jc w:val="both"/>
      </w:pPr>
      <w:r>
        <w:rPr>
          <w:rStyle w:val="s0"/>
        </w:rPr>
        <w:t>жол тарамдары;</w:t>
      </w:r>
    </w:p>
    <w:p w:rsidR="00000000" w:rsidRDefault="00C753D2">
      <w:pPr>
        <w:ind w:firstLine="400"/>
        <w:jc w:val="both"/>
      </w:pPr>
      <w:r>
        <w:rPr>
          <w:rStyle w:val="s0"/>
        </w:rPr>
        <w:t>тоннельдер;</w:t>
      </w:r>
    </w:p>
    <w:p w:rsidR="00000000" w:rsidRDefault="00C753D2">
      <w:pPr>
        <w:ind w:firstLine="400"/>
        <w:jc w:val="both"/>
      </w:pPr>
      <w:r>
        <w:rPr>
          <w:rStyle w:val="s0"/>
        </w:rPr>
        <w:t>қорғаныш</w:t>
      </w:r>
      <w:r>
        <w:rPr>
          <w:rStyle w:val="s0"/>
        </w:rPr>
        <w:t xml:space="preserve"> галереялары;</w:t>
      </w:r>
    </w:p>
    <w:p w:rsidR="00000000" w:rsidRDefault="00C753D2">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C753D2">
      <w:pPr>
        <w:ind w:firstLine="400"/>
        <w:jc w:val="both"/>
      </w:pPr>
      <w:r>
        <w:rPr>
          <w:rStyle w:val="s0"/>
        </w:rPr>
        <w:t>су бұрғыш және су өткізгіш құрылыстар;</w:t>
      </w:r>
    </w:p>
    <w:p w:rsidR="00000000" w:rsidRDefault="00C753D2">
      <w:pPr>
        <w:ind w:firstLine="400"/>
        <w:jc w:val="both"/>
      </w:pPr>
      <w:r>
        <w:rPr>
          <w:rStyle w:val="s0"/>
        </w:rPr>
        <w:t>ж</w:t>
      </w:r>
      <w:r>
        <w:rPr>
          <w:rStyle w:val="s0"/>
        </w:rPr>
        <w:t>ол бойындағы орман алаптары;</w:t>
      </w:r>
    </w:p>
    <w:p w:rsidR="00000000" w:rsidRDefault="00C753D2">
      <w:pPr>
        <w:ind w:firstLine="400"/>
        <w:jc w:val="both"/>
      </w:pPr>
      <w:r>
        <w:rPr>
          <w:rStyle w:val="s0"/>
        </w:rPr>
        <w:t>желілік тұрғын үйлер және жол пайдалану қызметінің кешендері;</w:t>
      </w:r>
    </w:p>
    <w:p w:rsidR="00000000" w:rsidRDefault="00C753D2">
      <w:pPr>
        <w:jc w:val="both"/>
      </w:pPr>
      <w:r>
        <w:rPr>
          <w:rStyle w:val="s3"/>
        </w:rPr>
        <w:t>4) тармақша 2010 ж. 1 қаңтардан бастап 2016 ж. 1 қаңтарға дейін 2015.03.12. № 432-V ҚР Заңының</w:t>
      </w:r>
      <w:r>
        <w:rPr>
          <w:rStyle w:val="s3"/>
        </w:rPr>
        <w:t xml:space="preserve"> </w:t>
      </w:r>
      <w:hyperlink r:id="rId4743" w:anchor="sub_id=90000" w:history="1">
        <w:r>
          <w:rPr>
            <w:rStyle w:val="a3"/>
            <w:i/>
            <w:iCs/>
            <w:color w:val="0000FF"/>
            <w:u w:val="single"/>
          </w:rPr>
          <w:t>9-бабының</w:t>
        </w:r>
      </w:hyperlink>
      <w:r>
        <w:rPr>
          <w:rStyle w:val="s3"/>
        </w:rPr>
        <w:t xml:space="preserve"> </w:t>
      </w:r>
      <w:r>
        <w:rPr>
          <w:rStyle w:val="s3"/>
        </w:rPr>
        <w:t>редакциясында қолданылады (</w:t>
      </w:r>
      <w:hyperlink r:id="rId4744" w:anchor="sub_id=3960204" w:history="1">
        <w:r>
          <w:rPr>
            <w:rStyle w:val="a3"/>
            <w:i/>
            <w:iCs/>
            <w:color w:val="0000FF"/>
            <w:u w:val="single"/>
          </w:rPr>
          <w:t>бұр.ред.қара</w:t>
        </w:r>
      </w:hyperlink>
      <w:r>
        <w:rPr>
          <w:rStyle w:val="s3"/>
        </w:rPr>
        <w:t>); 2015.03.12. № 432-V ҚР</w:t>
      </w:r>
      <w:r>
        <w:rPr>
          <w:rStyle w:val="s3"/>
        </w:rPr>
        <w:t xml:space="preserve"> </w:t>
      </w:r>
      <w:hyperlink r:id="rId4745" w:anchor="sub_id=396" w:history="1">
        <w:r>
          <w:rPr>
            <w:rStyle w:val="a3"/>
            <w:i/>
            <w:iCs/>
            <w:color w:val="0000FF"/>
            <w:u w:val="single"/>
          </w:rPr>
          <w:t>Заң</w:t>
        </w:r>
        <w:r>
          <w:rPr>
            <w:rStyle w:val="a3"/>
            <w:i/>
            <w:iCs/>
            <w:color w:val="0000FF"/>
            <w:u w:val="single"/>
          </w:rPr>
          <w:t>ымен</w:t>
        </w:r>
      </w:hyperlink>
      <w:r>
        <w:rPr>
          <w:rStyle w:val="s3"/>
        </w:rPr>
        <w:t xml:space="preserve"> </w:t>
      </w:r>
      <w:r>
        <w:rPr>
          <w:rStyle w:val="s3"/>
        </w:rPr>
        <w:t>4) тармақша жаңа редакцияда (2016 ж. 1 қаңтардан бастап қолданысқа енгізілді) (</w:t>
      </w:r>
      <w:hyperlink r:id="rId4746" w:anchor="sub_id=39602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осы Кодекстің</w:t>
      </w:r>
      <w:r>
        <w:rPr>
          <w:rStyle w:val="s0"/>
        </w:rPr>
        <w:t xml:space="preserve"> </w:t>
      </w:r>
      <w:hyperlink w:anchor="sub3950700" w:history="1">
        <w:r>
          <w:rPr>
            <w:rStyle w:val="a3"/>
            <w:color w:val="0000FF"/>
            <w:u w:val="single"/>
          </w:rPr>
          <w:t>395-бабының 7-тармағын</w:t>
        </w:r>
        <w:r>
          <w:rPr>
            <w:rStyle w:val="a3"/>
            <w:color w:val="0000FF"/>
            <w:u w:val="single"/>
          </w:rPr>
          <w:t>да</w:t>
        </w:r>
      </w:hyperlink>
      <w:r>
        <w:rPr>
          <w:rStyle w:val="s0"/>
        </w:rPr>
        <w:t>, 396-бабы 1-тармағының 3) тармақшасында көрсетілген объектілерді қоспағанда, аяқталмаған құрылыс объектiлерi;</w:t>
      </w:r>
      <w:r>
        <w:rPr>
          <w:rStyle w:val="s0"/>
        </w:rPr>
        <w:t xml:space="preserve"> </w:t>
      </w:r>
    </w:p>
    <w:p w:rsidR="00000000" w:rsidRDefault="00C753D2">
      <w:pPr>
        <w:jc w:val="both"/>
      </w:pPr>
      <w:r>
        <w:rPr>
          <w:rStyle w:val="s3"/>
        </w:rPr>
        <w:t>2014.28.11. № 257-V ҚР</w:t>
      </w:r>
      <w:r>
        <w:rPr>
          <w:rStyle w:val="s3"/>
        </w:rPr>
        <w:t xml:space="preserve"> </w:t>
      </w:r>
      <w:hyperlink r:id="rId4747" w:anchor="sub_id=396" w:history="1">
        <w:r>
          <w:rPr>
            <w:rStyle w:val="a3"/>
            <w:i/>
            <w:iCs/>
            <w:color w:val="0000FF"/>
            <w:u w:val="single"/>
          </w:rPr>
          <w:t>Заңымен</w:t>
        </w:r>
      </w:hyperlink>
      <w:r>
        <w:rPr>
          <w:rStyle w:val="s3"/>
        </w:rPr>
        <w:t xml:space="preserve"> </w:t>
      </w:r>
      <w:r>
        <w:rPr>
          <w:rStyle w:val="s3"/>
        </w:rPr>
        <w:t>5) тармақшамен толықтырылды (</w:t>
      </w:r>
      <w:r>
        <w:rPr>
          <w:rStyle w:val="s3"/>
        </w:rPr>
        <w:t>2015 ж. 1 қаңтардан бастап қолданысқа енгізілді); 2015.24.11. № 422-V ҚР</w:t>
      </w:r>
      <w:r>
        <w:rPr>
          <w:rStyle w:val="s3"/>
        </w:rPr>
        <w:t xml:space="preserve"> </w:t>
      </w:r>
      <w:hyperlink r:id="rId4748" w:anchor="sub_id=396" w:history="1">
        <w:r>
          <w:rPr>
            <w:rStyle w:val="a3"/>
            <w:i/>
            <w:iCs/>
            <w:color w:val="0000FF"/>
            <w:u w:val="single"/>
          </w:rPr>
          <w:t>Заңымен</w:t>
        </w:r>
      </w:hyperlink>
      <w:r>
        <w:rPr>
          <w:rStyle w:val="s3"/>
        </w:rPr>
        <w:t xml:space="preserve"> </w:t>
      </w:r>
      <w:r>
        <w:rPr>
          <w:rStyle w:val="s3"/>
        </w:rPr>
        <w:t>5) тармақша өзгертілді (2016 ж. 1 қаңтардан бастап қолданысқа енгізілді) (</w:t>
      </w:r>
      <w:hyperlink r:id="rId4749" w:anchor="sub_id=39602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құрылыстар;</w:t>
      </w:r>
    </w:p>
    <w:p w:rsidR="00000000" w:rsidRDefault="00C753D2">
      <w:pPr>
        <w:jc w:val="both"/>
      </w:pPr>
      <w:bookmarkStart w:id="741" w:name="SUB3960206"/>
      <w:bookmarkEnd w:id="741"/>
      <w:r>
        <w:rPr>
          <w:rStyle w:val="s3"/>
        </w:rPr>
        <w:t>2015.24.11. № 422-V ҚР</w:t>
      </w:r>
      <w:r>
        <w:rPr>
          <w:rStyle w:val="s3"/>
        </w:rPr>
        <w:t xml:space="preserve"> </w:t>
      </w:r>
      <w:hyperlink r:id="rId4750" w:anchor="sub_id=396" w:history="1">
        <w:r>
          <w:rPr>
            <w:rStyle w:val="a3"/>
            <w:i/>
            <w:iCs/>
            <w:color w:val="0000FF"/>
            <w:u w:val="single"/>
          </w:rPr>
          <w:t>Заңымен</w:t>
        </w:r>
      </w:hyperlink>
      <w:r>
        <w:rPr>
          <w:rStyle w:val="s3"/>
        </w:rPr>
        <w:t xml:space="preserve"> </w:t>
      </w:r>
      <w:r>
        <w:rPr>
          <w:rStyle w:val="s3"/>
        </w:rPr>
        <w:t>6) тармақшамен толықтырылды (2016 ж. 1 қаңтардан бастап қолданысқа енгізілді)</w:t>
      </w:r>
    </w:p>
    <w:p w:rsidR="00000000" w:rsidRDefault="00C753D2">
      <w:pPr>
        <w:ind w:firstLine="400"/>
        <w:jc w:val="both"/>
      </w:pPr>
      <w:r>
        <w:rPr>
          <w:rStyle w:val="s0"/>
        </w:rPr>
        <w:t>6) мемлекеттік ислам бағалы қағаздарын шығару талаптарына сәйкес жасалған шарттар бойынша мемлекеттік ислам арнайы қа</w:t>
      </w:r>
      <w:r>
        <w:rPr>
          <w:rStyle w:val="s0"/>
        </w:rPr>
        <w:t>ржы компаниясы иеленген ғимараттар, құрылыстар;</w:t>
      </w:r>
    </w:p>
    <w:p w:rsidR="00000000" w:rsidRDefault="00C753D2">
      <w:pPr>
        <w:jc w:val="both"/>
      </w:pPr>
      <w:r>
        <w:rPr>
          <w:rStyle w:val="s3"/>
        </w:rPr>
        <w:t>2015.03.12. № 432-V ҚР</w:t>
      </w:r>
      <w:r>
        <w:rPr>
          <w:rStyle w:val="s3"/>
        </w:rPr>
        <w:t xml:space="preserve"> </w:t>
      </w:r>
      <w:hyperlink r:id="rId4751" w:anchor="sub_id=396" w:history="1">
        <w:r>
          <w:rPr>
            <w:rStyle w:val="a3"/>
            <w:i/>
            <w:iCs/>
            <w:color w:val="0000FF"/>
            <w:u w:val="single"/>
          </w:rPr>
          <w:t>Заңымен</w:t>
        </w:r>
      </w:hyperlink>
      <w:r>
        <w:rPr>
          <w:rStyle w:val="s3"/>
        </w:rPr>
        <w:t xml:space="preserve"> </w:t>
      </w:r>
      <w:r>
        <w:rPr>
          <w:rStyle w:val="s3"/>
        </w:rPr>
        <w:t>7) тармақшамен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7) салық базасы о</w:t>
      </w:r>
      <w:r>
        <w:rPr>
          <w:rStyle w:val="s0"/>
        </w:rPr>
        <w:t>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айқындалатын және салық есептеуді осы Кодекстің</w:t>
      </w:r>
      <w:r>
        <w:rPr>
          <w:rStyle w:val="s0"/>
        </w:rPr>
        <w:t xml:space="preserve"> </w:t>
      </w:r>
      <w:hyperlink w:anchor="sub4090000" w:history="1">
        <w:r>
          <w:rPr>
            <w:rStyle w:val="a3"/>
            <w:color w:val="0000FF"/>
            <w:u w:val="single"/>
          </w:rPr>
          <w:t>409-бабына</w:t>
        </w:r>
      </w:hyperlink>
      <w:r>
        <w:rPr>
          <w:rStyle w:val="s0"/>
        </w:rPr>
        <w:t xml:space="preserve"> </w:t>
      </w:r>
      <w:r>
        <w:rPr>
          <w:rStyle w:val="s0"/>
        </w:rPr>
        <w:t>сәйкес салық органдары жүргізетін жеке тұлғалардың кәсiпкерлiк қызметте пайдаланылатын тұрғынжайлары</w:t>
      </w:r>
      <w:r>
        <w:rPr>
          <w:rStyle w:val="s0"/>
        </w:rPr>
        <w:t xml:space="preserve"> мен басқа да объектiлері салық салу объектілері болып табылмайды.</w:t>
      </w:r>
    </w:p>
    <w:p w:rsidR="00000000" w:rsidRDefault="00C753D2">
      <w:pPr>
        <w:ind w:firstLine="400"/>
        <w:jc w:val="both"/>
      </w:pPr>
      <w:r>
        <w:t> </w:t>
      </w:r>
    </w:p>
    <w:p w:rsidR="00000000" w:rsidRDefault="00C753D2">
      <w:pPr>
        <w:ind w:firstLine="400"/>
        <w:jc w:val="both"/>
      </w:pPr>
      <w:bookmarkStart w:id="742" w:name="SUB3970000"/>
      <w:bookmarkEnd w:id="742"/>
      <w:r>
        <w:rPr>
          <w:rStyle w:val="s0"/>
          <w:b/>
          <w:bCs/>
        </w:rPr>
        <w:t>397-бап</w:t>
      </w:r>
      <w:r>
        <w:rPr>
          <w:rStyle w:val="s0"/>
        </w:rPr>
        <w:t xml:space="preserve">. </w:t>
      </w:r>
      <w:r>
        <w:rPr>
          <w:rStyle w:val="s0"/>
          <w:b/>
          <w:bCs/>
        </w:rPr>
        <w:t>Салық базасы</w:t>
      </w:r>
    </w:p>
    <w:p w:rsidR="00000000" w:rsidRDefault="00C753D2">
      <w:pPr>
        <w:jc w:val="both"/>
      </w:pPr>
      <w:bookmarkStart w:id="743" w:name="SUB3970100"/>
      <w:bookmarkEnd w:id="743"/>
      <w:r>
        <w:rPr>
          <w:rStyle w:val="s3"/>
        </w:rPr>
        <w:t>2009.16.11. № 200-ІV ҚР</w:t>
      </w:r>
      <w:r>
        <w:rPr>
          <w:rStyle w:val="s3"/>
        </w:rPr>
        <w:t xml:space="preserve"> </w:t>
      </w:r>
      <w:hyperlink r:id="rId4752" w:anchor="sub_id=126"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w:t>
      </w:r>
      <w:r>
        <w:rPr>
          <w:rStyle w:val="s3"/>
        </w:rPr>
        <w:t xml:space="preserve"> қолданысқа енгiзiлді) (бұр.</w:t>
      </w:r>
      <w:hyperlink r:id="rId4753" w:anchor="sub_id=3970100" w:history="1">
        <w:r>
          <w:rPr>
            <w:rStyle w:val="a3"/>
            <w:i/>
            <w:iCs/>
            <w:color w:val="0000FF"/>
            <w:u w:val="single"/>
          </w:rPr>
          <w:t>ред</w:t>
        </w:r>
      </w:hyperlink>
      <w:r>
        <w:rPr>
          <w:rStyle w:val="s3"/>
        </w:rPr>
        <w:t>.қара); 2011.05.07. № 452-IV ҚР</w:t>
      </w:r>
      <w:r>
        <w:rPr>
          <w:rStyle w:val="s3"/>
        </w:rPr>
        <w:t xml:space="preserve"> </w:t>
      </w:r>
      <w:hyperlink r:id="rId4754" w:anchor="sub_id=802" w:history="1">
        <w:r>
          <w:rPr>
            <w:rStyle w:val="a3"/>
            <w:i/>
            <w:iCs/>
            <w:color w:val="0000FF"/>
            <w:u w:val="single"/>
          </w:rPr>
          <w:t>Заңымен</w:t>
        </w:r>
      </w:hyperlink>
      <w:r>
        <w:rPr>
          <w:rStyle w:val="s3"/>
        </w:rPr>
        <w:t xml:space="preserve"> </w:t>
      </w:r>
      <w:r>
        <w:rPr>
          <w:rStyle w:val="s3"/>
        </w:rPr>
        <w:t>1-тармақ өзгертілді</w:t>
      </w:r>
      <w:r>
        <w:rPr>
          <w:rStyle w:val="s3"/>
        </w:rPr>
        <w:t xml:space="preserve"> (2012 жылғы 1 қаңтардан бастап қолданысқа енгізілді) (</w:t>
      </w:r>
      <w:hyperlink r:id="rId4755" w:anchor="sub_id=3970100" w:history="1">
        <w:r>
          <w:rPr>
            <w:rStyle w:val="a3"/>
            <w:i/>
            <w:iCs/>
            <w:color w:val="0000FF"/>
            <w:u w:val="single"/>
          </w:rPr>
          <w:t>бұр.ред.қара</w:t>
        </w:r>
      </w:hyperlink>
      <w:r>
        <w:rPr>
          <w:rStyle w:val="s3"/>
        </w:rPr>
        <w:t>); 2012.26.12. № 61-V ҚР</w:t>
      </w:r>
      <w:r>
        <w:rPr>
          <w:rStyle w:val="s3"/>
        </w:rPr>
        <w:t xml:space="preserve"> </w:t>
      </w:r>
      <w:hyperlink r:id="rId4756" w:anchor="sub_id=39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757" w:anchor="sub_id=3970000" w:history="1">
        <w:r>
          <w:rPr>
            <w:rStyle w:val="a3"/>
            <w:i/>
            <w:iCs/>
            <w:color w:val="0000FF"/>
            <w:u w:val="single"/>
          </w:rPr>
          <w:t>бұр.ред.қара</w:t>
        </w:r>
      </w:hyperlink>
      <w:r>
        <w:rPr>
          <w:rStyle w:val="s3"/>
        </w:rPr>
        <w:t>); 2015.27.04. № 311-V ҚР</w:t>
      </w:r>
      <w:r>
        <w:rPr>
          <w:rStyle w:val="s3"/>
        </w:rPr>
        <w:t xml:space="preserve"> </w:t>
      </w:r>
      <w:hyperlink r:id="rId4758" w:anchor="sub_id=4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59" w:anchor="sub_id=3970100" w:history="1">
        <w:r>
          <w:rPr>
            <w:rStyle w:val="a3"/>
            <w:i/>
            <w:iCs/>
            <w:color w:val="0000FF"/>
            <w:u w:val="single"/>
          </w:rPr>
          <w:t>бұр.ред.қара</w:t>
        </w:r>
      </w:hyperlink>
      <w:r>
        <w:rPr>
          <w:rStyle w:val="s3"/>
        </w:rPr>
        <w:t>); 2015.03.12. № 432-V ҚР</w:t>
      </w:r>
      <w:r>
        <w:rPr>
          <w:rStyle w:val="s3"/>
        </w:rPr>
        <w:t xml:space="preserve"> </w:t>
      </w:r>
      <w:hyperlink r:id="rId4760" w:anchor="sub_id=39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w:t>
      </w:r>
      <w:hyperlink r:id="rId4761" w:anchor="sub_id=397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бапта өзгеше белгiленбе</w:t>
      </w:r>
      <w:r>
        <w:rPr>
          <w:rStyle w:val="s0"/>
        </w:rPr>
        <w:t>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w:anchor="sub39601010" w:history="1">
        <w:r>
          <w:rPr>
            <w:rStyle w:val="a3"/>
            <w:color w:val="0000FF"/>
            <w:u w:val="single"/>
          </w:rPr>
          <w:t>396-бабы 1-тармағының 1), 2) және 3) тармақшаларында</w:t>
        </w:r>
      </w:hyperlink>
      <w:r>
        <w:rPr>
          <w:rStyle w:val="s0"/>
        </w:rPr>
        <w:t xml:space="preserve"> </w:t>
      </w:r>
      <w:r>
        <w:rPr>
          <w:rStyle w:val="s0"/>
        </w:rPr>
        <w:t>аталған дара кәсіпкерлер мен заңды тұлғалард</w:t>
      </w:r>
      <w:r>
        <w:rPr>
          <w:rStyle w:val="s0"/>
        </w:rPr>
        <w:t>ың салық салу объектiлерi бойынша салық базасы болып табылады.</w:t>
      </w:r>
    </w:p>
    <w:p w:rsidR="00000000" w:rsidRDefault="00C753D2">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 табылады</w:t>
      </w:r>
      <w:r>
        <w:rPr>
          <w:rStyle w:val="s0"/>
        </w:rPr>
        <w:t>.</w:t>
      </w:r>
    </w:p>
    <w:p w:rsidR="00000000" w:rsidRDefault="00C753D2">
      <w:pPr>
        <w:jc w:val="both"/>
      </w:pPr>
      <w:bookmarkStart w:id="744" w:name="SUB3970101"/>
      <w:bookmarkEnd w:id="744"/>
      <w:r>
        <w:rPr>
          <w:rStyle w:val="s3"/>
        </w:rPr>
        <w:t>2015.27.04. № 311-V ҚР</w:t>
      </w:r>
      <w:r>
        <w:rPr>
          <w:rStyle w:val="s3"/>
        </w:rPr>
        <w:t xml:space="preserve"> </w:t>
      </w:r>
      <w:hyperlink r:id="rId4762" w:anchor="sub_id=4397"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1-1. Осы Кодекстің</w:t>
      </w:r>
      <w:r>
        <w:rPr>
          <w:rStyle w:val="s0"/>
        </w:rPr>
        <w:t xml:space="preserve"> </w:t>
      </w:r>
      <w:hyperlink w:anchor="sub3960100" w:history="1">
        <w:r>
          <w:rPr>
            <w:rStyle w:val="a3"/>
            <w:color w:val="0000FF"/>
            <w:u w:val="single"/>
          </w:rPr>
          <w:t>396-бабы 1-т</w:t>
        </w:r>
        <w:r>
          <w:rPr>
            <w:rStyle w:val="a3"/>
            <w:color w:val="0000FF"/>
            <w:u w:val="single"/>
          </w:rPr>
          <w:t>армағының 1-1) тармақшасында</w:t>
        </w:r>
      </w:hyperlink>
      <w:r>
        <w:rPr>
          <w:rStyle w:val="s0"/>
        </w:rPr>
        <w:t xml:space="preserve"> </w:t>
      </w:r>
      <w:r>
        <w:rPr>
          <w:rStyle w:val="s0"/>
        </w:rPr>
        <w:t xml:space="preserve">көрсетілген, дара кәсіпкерлер мен заңды тұлғалардың салық салу объектiлерi бойынша салық базасы есепті салық кезеңінің 1 қаңтарындағы жағдай бойынша қаржылық есептіліктің халықаралық стандарттары мен Қазақстан Республикасының </w:t>
      </w:r>
      <w:r>
        <w:rPr>
          <w:rStyle w:val="s0"/>
        </w:rPr>
        <w:t>бухгалтерлік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C753D2">
      <w:pPr>
        <w:jc w:val="both"/>
      </w:pPr>
      <w:r>
        <w:rPr>
          <w:rStyle w:val="s3"/>
        </w:rPr>
        <w:t>2009.30.12. № 234-ІV ҚР</w:t>
      </w:r>
      <w:r>
        <w:rPr>
          <w:rStyle w:val="s3"/>
        </w:rPr>
        <w:t xml:space="preserve"> </w:t>
      </w:r>
      <w:hyperlink r:id="rId4763" w:anchor="sub_id=397" w:history="1">
        <w:r>
          <w:rPr>
            <w:rStyle w:val="a3"/>
            <w:i/>
            <w:iCs/>
            <w:color w:val="0000FF"/>
            <w:u w:val="single"/>
          </w:rPr>
          <w:t>З</w:t>
        </w:r>
        <w:r>
          <w:rPr>
            <w:rStyle w:val="a3"/>
            <w:i/>
            <w:iCs/>
            <w:color w:val="0000FF"/>
            <w:u w:val="single"/>
          </w:rPr>
          <w:t>аңымен</w:t>
        </w:r>
      </w:hyperlink>
      <w:r>
        <w:rPr>
          <w:rStyle w:val="s3"/>
        </w:rPr>
        <w:t xml:space="preserve"> </w:t>
      </w:r>
      <w:r>
        <w:rPr>
          <w:rStyle w:val="s3"/>
        </w:rPr>
        <w:t>(2010 жылғы 1 қаңтардан қолданысқа енгiзiлдi) (бұр.</w:t>
      </w:r>
      <w:hyperlink r:id="rId4764" w:anchor="sub_id=3970200" w:history="1">
        <w:r>
          <w:rPr>
            <w:rStyle w:val="a3"/>
            <w:i/>
            <w:iCs/>
            <w:color w:val="0000FF"/>
            <w:u w:val="single"/>
          </w:rPr>
          <w:t>ред</w:t>
        </w:r>
      </w:hyperlink>
      <w:r>
        <w:rPr>
          <w:rStyle w:val="s3"/>
        </w:rPr>
        <w:t>.қара); 2011.21.07. № 467-ІV ҚР</w:t>
      </w:r>
      <w:r>
        <w:rPr>
          <w:rStyle w:val="s3"/>
        </w:rPr>
        <w:t xml:space="preserve"> </w:t>
      </w:r>
      <w:hyperlink r:id="rId4765" w:anchor="sub_id=14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766" w:anchor="sub_id=3970200" w:history="1">
        <w:r>
          <w:rPr>
            <w:rStyle w:val="a3"/>
            <w:i/>
            <w:iCs/>
            <w:color w:val="0000FF"/>
            <w:u w:val="single"/>
          </w:rPr>
          <w:t>бұр.ред.қара</w:t>
        </w:r>
      </w:hyperlink>
      <w:r>
        <w:rPr>
          <w:rStyle w:val="s3"/>
        </w:rPr>
        <w:t>); 2015.03.12. № 432-V ҚР</w:t>
      </w:r>
      <w:r>
        <w:rPr>
          <w:rStyle w:val="s3"/>
        </w:rPr>
        <w:t xml:space="preserve"> </w:t>
      </w:r>
      <w:hyperlink r:id="rId4767" w:anchor="sub_id=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68" w:anchor="sub_id=397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Салық салу объектілерінің орташа жылдық баланстық құны ағымда</w:t>
      </w:r>
      <w:r>
        <w:rPr>
          <w:rStyle w:val="s0"/>
        </w:rPr>
        <w:t>ғы</w:t>
      </w:r>
      <w:r>
        <w:rPr>
          <w:rStyle w:val="s0"/>
        </w:rPr>
        <w:t xml:space="preserve"> салық кезеңінің әр айының бірінші күні мен есепті кезеңнен кейінгі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C753D2">
      <w:pPr>
        <w:ind w:firstLine="400"/>
        <w:jc w:val="both"/>
      </w:pPr>
      <w:r>
        <w:rPr>
          <w:rStyle w:val="s0"/>
        </w:rPr>
        <w:t>Егер жер қойнауын пайдалануға арналған келісімша</w:t>
      </w:r>
      <w:r>
        <w:rPr>
          <w:rStyle w:val="s0"/>
        </w:rPr>
        <w:t>рт талаптарында салық салу объектілерін бөлшектеу және жою бойынша міндеттемелерді орындау, сондай-ақ Қазақстан Республикасы</w:t>
      </w:r>
      <w:r>
        <w:rPr>
          <w:rStyle w:val="s0"/>
        </w:rPr>
        <w:t xml:space="preserve"> </w:t>
      </w:r>
      <w:hyperlink r:id="rId4769" w:history="1">
        <w:r>
          <w:rPr>
            <w:rStyle w:val="a3"/>
            <w:color w:val="0000FF"/>
            <w:u w:val="single"/>
          </w:rPr>
          <w:t>Экологиялық кодексінің</w:t>
        </w:r>
      </w:hyperlink>
      <w:r>
        <w:rPr>
          <w:rStyle w:val="s0"/>
        </w:rPr>
        <w:t xml:space="preserve"> </w:t>
      </w:r>
      <w:r>
        <w:rPr>
          <w:rStyle w:val="s0"/>
        </w:rPr>
        <w:t>ережелерінде қалдықтарды орналастыру полиго</w:t>
      </w:r>
      <w:r>
        <w:rPr>
          <w:rStyle w:val="s0"/>
        </w:rPr>
        <w:t xml:space="preserve">ндарын жою қорларына байланысты іс-шараларды орындау көзделген болса, онда осындай міндеттемелерді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w:t>
      </w:r>
      <w:r>
        <w:rPr>
          <w:rStyle w:val="s0"/>
        </w:rPr>
        <w:t>айқындалған бағалануы жекелеген есеп жүргізу кезінде салық салу объектiлерiнiң баланстық құнына кірмейдi.</w:t>
      </w:r>
    </w:p>
    <w:p w:rsidR="00000000" w:rsidRDefault="00C753D2">
      <w:pPr>
        <w:ind w:firstLine="400"/>
        <w:jc w:val="both"/>
      </w:pPr>
      <w:r>
        <w:rPr>
          <w:rStyle w:val="s0"/>
        </w:rPr>
        <w:t>Егер «Магистральдық құбыр туралы» Қазақстан Республикасы</w:t>
      </w:r>
      <w:r>
        <w:rPr>
          <w:rStyle w:val="s0"/>
        </w:rPr>
        <w:t xml:space="preserve"> </w:t>
      </w:r>
      <w:hyperlink r:id="rId4770" w:history="1">
        <w:r>
          <w:rPr>
            <w:rStyle w:val="a3"/>
            <w:color w:val="0000FF"/>
            <w:u w:val="single"/>
          </w:rPr>
          <w:t>Заңының</w:t>
        </w:r>
      </w:hyperlink>
      <w:r>
        <w:rPr>
          <w:rStyle w:val="s0"/>
        </w:rPr>
        <w:t xml:space="preserve"> </w:t>
      </w:r>
      <w:r>
        <w:rPr>
          <w:rStyle w:val="s0"/>
        </w:rPr>
        <w:t>ережелерінде магистр</w:t>
      </w:r>
      <w:r>
        <w:rPr>
          <w:rStyle w:val="s0"/>
        </w:rPr>
        <w:t>альдық құбыржолдарды жою бойынша міндеттемелерді орындау көзделген болса, онда осындай міндеттемелердің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w:t>
      </w:r>
      <w:r>
        <w:rPr>
          <w:rStyle w:val="s0"/>
        </w:rPr>
        <w:t>йкес айқындалған бағалануы осындай міндеттемелер құнының жекелеген есебін жүргізу кезінде салық салу объектiлерiнiң баланстық құнына кірмейдi.</w:t>
      </w:r>
    </w:p>
    <w:p w:rsidR="00000000" w:rsidRDefault="00C753D2">
      <w:pPr>
        <w:jc w:val="both"/>
      </w:pPr>
      <w:r>
        <w:rPr>
          <w:rStyle w:val="s3"/>
        </w:rPr>
        <w:t>2009.30.12. № 234-ІV ҚР</w:t>
      </w:r>
      <w:r>
        <w:rPr>
          <w:rStyle w:val="s3"/>
        </w:rPr>
        <w:t xml:space="preserve"> </w:t>
      </w:r>
      <w:hyperlink r:id="rId4771" w:anchor="sub_id=39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772" w:anchor="sub_id=3970300" w:history="1">
        <w:r>
          <w:rPr>
            <w:rStyle w:val="a3"/>
            <w:i/>
            <w:iCs/>
            <w:color w:val="0000FF"/>
            <w:u w:val="single"/>
          </w:rPr>
          <w:t>ред</w:t>
        </w:r>
      </w:hyperlink>
      <w:r>
        <w:rPr>
          <w:rStyle w:val="s3"/>
        </w:rPr>
        <w:t>.қара); 2011.21.07. № 467-ІV ҚР</w:t>
      </w:r>
      <w:r>
        <w:rPr>
          <w:rStyle w:val="s3"/>
        </w:rPr>
        <w:t xml:space="preserve"> </w:t>
      </w:r>
      <w:hyperlink r:id="rId4773" w:anchor="sub_id=146" w:history="1">
        <w:r>
          <w:rPr>
            <w:rStyle w:val="a3"/>
            <w:i/>
            <w:iCs/>
            <w:color w:val="0000FF"/>
            <w:u w:val="single"/>
          </w:rPr>
          <w:t>Заңым</w:t>
        </w:r>
        <w:r>
          <w:rPr>
            <w:rStyle w:val="a3"/>
            <w:i/>
            <w:iCs/>
            <w:color w:val="0000FF"/>
            <w:u w:val="single"/>
          </w:rPr>
          <w:t>ен</w:t>
        </w:r>
      </w:hyperlink>
      <w:r>
        <w:rPr>
          <w:rStyle w:val="s3"/>
        </w:rPr>
        <w:t xml:space="preserve">  </w:t>
      </w:r>
      <w:r>
        <w:rPr>
          <w:rStyle w:val="s3"/>
        </w:rPr>
        <w:t>(2010 жылғы 1 қаңтардан бастап қолданысқа енгізілді) (</w:t>
      </w:r>
      <w:hyperlink r:id="rId4774" w:anchor="sub_id=397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Осы Кодекстің</w:t>
      </w:r>
      <w:r>
        <w:rPr>
          <w:rStyle w:val="s0"/>
        </w:rPr>
        <w:t xml:space="preserve"> </w:t>
      </w:r>
      <w:hyperlink w:anchor="sub3940400" w:history="1">
        <w:r>
          <w:rPr>
            <w:rStyle w:val="a3"/>
            <w:color w:val="0000FF"/>
            <w:u w:val="single"/>
          </w:rPr>
          <w:t>394-бабы 4-тармағының 3) және</w:t>
        </w:r>
        <w:r>
          <w:rPr>
            <w:rStyle w:val="a3"/>
            <w:color w:val="0000FF"/>
            <w:u w:val="single"/>
          </w:rPr>
          <w:t xml:space="preserve">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C753D2">
      <w:pPr>
        <w:jc w:val="both"/>
      </w:pPr>
      <w:bookmarkStart w:id="745" w:name="SUB3970400"/>
      <w:bookmarkEnd w:id="745"/>
      <w:r>
        <w:rPr>
          <w:rStyle w:val="s3"/>
        </w:rPr>
        <w:t>2012.26.12. № 61-V ҚР</w:t>
      </w:r>
      <w:r>
        <w:rPr>
          <w:rStyle w:val="s3"/>
        </w:rPr>
        <w:t xml:space="preserve"> </w:t>
      </w:r>
      <w:hyperlink r:id="rId4775" w:anchor="sub_id=39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4776" w:anchor="sub_id=3970400" w:history="1">
        <w:r>
          <w:rPr>
            <w:rStyle w:val="a3"/>
            <w:i/>
            <w:iCs/>
            <w:color w:val="0000FF"/>
            <w:u w:val="single"/>
          </w:rPr>
          <w:t>бұр.ред.қара</w:t>
        </w:r>
      </w:hyperlink>
      <w:r>
        <w:rPr>
          <w:rStyle w:val="s3"/>
        </w:rPr>
        <w:t>); 2015.</w:t>
      </w:r>
      <w:r>
        <w:rPr>
          <w:rStyle w:val="s3"/>
        </w:rPr>
        <w:t>16.11. № 403-V ҚР</w:t>
      </w:r>
      <w:r>
        <w:rPr>
          <w:rStyle w:val="s3"/>
        </w:rPr>
        <w:t xml:space="preserve"> </w:t>
      </w:r>
      <w:hyperlink r:id="rId4777" w:anchor="sub_id=397" w:history="1">
        <w:r>
          <w:rPr>
            <w:rStyle w:val="a3"/>
            <w:i/>
            <w:iCs/>
            <w:color w:val="0000FF"/>
            <w:u w:val="single"/>
          </w:rPr>
          <w:t>Заңымен</w:t>
        </w:r>
      </w:hyperlink>
      <w:r>
        <w:rPr>
          <w:rStyle w:val="s3"/>
        </w:rPr>
        <w:t xml:space="preserve"> (</w:t>
      </w:r>
      <w:hyperlink r:id="rId4778" w:anchor="sub_id=3970400" w:history="1">
        <w:r>
          <w:rPr>
            <w:rStyle w:val="a3"/>
            <w:i/>
            <w:iCs/>
            <w:color w:val="0000FF"/>
            <w:u w:val="single"/>
          </w:rPr>
          <w:t>бұр.ред.қара</w:t>
        </w:r>
      </w:hyperlink>
      <w:r>
        <w:rPr>
          <w:rStyle w:val="s3"/>
        </w:rPr>
        <w:t>); 2015.03.12. № 432-V ҚР</w:t>
      </w:r>
      <w:r>
        <w:rPr>
          <w:rStyle w:val="s3"/>
        </w:rPr>
        <w:t xml:space="preserve"> </w:t>
      </w:r>
      <w:hyperlink r:id="rId4779" w:anchor="sub_id=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80" w:anchor="sub_id=3970400" w:history="1">
        <w:r>
          <w:rPr>
            <w:rStyle w:val="a3"/>
            <w:i/>
            <w:iCs/>
            <w:color w:val="0000FF"/>
            <w:u w:val="single"/>
          </w:rPr>
          <w:t>бұр.ред.қара</w:t>
        </w:r>
      </w:hyperlink>
      <w:r>
        <w:rPr>
          <w:rStyle w:val="s3"/>
        </w:rPr>
        <w:t>) 4-тармақ өзгертілді</w:t>
      </w:r>
    </w:p>
    <w:p w:rsidR="00000000" w:rsidRDefault="00C753D2">
      <w:pPr>
        <w:ind w:firstLine="400"/>
        <w:jc w:val="both"/>
      </w:pPr>
      <w:r>
        <w:rPr>
          <w:rStyle w:val="s0"/>
        </w:rPr>
        <w:t>4. Егер осы тармақта ө</w:t>
      </w:r>
      <w:r>
        <w:rPr>
          <w:rStyle w:val="s0"/>
        </w:rPr>
        <w:t xml:space="preserve">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w:t>
      </w:r>
      <w:r>
        <w:rPr>
          <w:rStyle w:val="s0"/>
        </w:rPr>
        <w:t>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C753D2">
      <w:pPr>
        <w:ind w:firstLine="400"/>
        <w:jc w:val="both"/>
      </w:pPr>
      <w:r>
        <w:rPr>
          <w:rStyle w:val="s0"/>
        </w:rPr>
        <w:t>Бұл ретте реконструкциялауды, жаңғыртуды тану осы Кодекстің</w:t>
      </w:r>
      <w:r>
        <w:rPr>
          <w:rStyle w:val="s0"/>
        </w:rPr>
        <w:t xml:space="preserve"> </w:t>
      </w:r>
      <w:hyperlink w:anchor="sub118110100" w:history="1">
        <w:r>
          <w:rPr>
            <w:rStyle w:val="a3"/>
            <w:color w:val="0000FF"/>
            <w:u w:val="single"/>
          </w:rPr>
          <w:t>118-бабының 11-1-тармағына</w:t>
        </w:r>
      </w:hyperlink>
      <w:r>
        <w:rPr>
          <w:rStyle w:val="s0"/>
        </w:rPr>
        <w:t xml:space="preserve"> </w:t>
      </w:r>
      <w:r>
        <w:rPr>
          <w:rStyle w:val="s0"/>
        </w:rPr>
        <w:t>сәйкес жүзеге асырылады.</w:t>
      </w:r>
    </w:p>
    <w:p w:rsidR="00000000" w:rsidRDefault="00C753D2">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w:t>
      </w:r>
      <w:r>
        <w:rPr>
          <w:rStyle w:val="s0"/>
        </w:rPr>
        <w:t>ға</w:t>
      </w:r>
      <w:r>
        <w:rPr>
          <w:rStyle w:val="s0"/>
        </w:rPr>
        <w:t xml:space="preserve"> тарту, мұраға қалдыру, қайырмалдық, қайырымдылық көмек түрінде алынған салық салу объектілері бойынша шығындарды растайтын бастапқы құжаттар болмаған кезде:</w:t>
      </w:r>
    </w:p>
    <w:p w:rsidR="00000000" w:rsidRDefault="00C753D2">
      <w:pPr>
        <w:ind w:firstLine="400"/>
        <w:jc w:val="both"/>
      </w:pPr>
      <w:r>
        <w:rPr>
          <w:rStyle w:val="s0"/>
        </w:rPr>
        <w:t>1) осы активке меншік құқығы туындаған күнгі салық салу объектісінің;</w:t>
      </w:r>
    </w:p>
    <w:p w:rsidR="00000000" w:rsidRDefault="00C753D2">
      <w:pPr>
        <w:ind w:firstLine="400"/>
        <w:jc w:val="both"/>
      </w:pPr>
      <w:r>
        <w:rPr>
          <w:rStyle w:val="s0"/>
        </w:rPr>
        <w:t>2) осындай объектілер бойы</w:t>
      </w:r>
      <w:r>
        <w:rPr>
          <w:rStyle w:val="s0"/>
        </w:rPr>
        <w:t>нша төлеуші деп тану күніне осы Кодекстің</w:t>
      </w:r>
      <w:r>
        <w:rPr>
          <w:rStyle w:val="s0"/>
        </w:rPr>
        <w:t xml:space="preserve"> </w:t>
      </w:r>
      <w:hyperlink w:anchor="sub3950700" w:history="1">
        <w:r>
          <w:rPr>
            <w:rStyle w:val="a3"/>
            <w:color w:val="0000FF"/>
            <w:u w:val="single"/>
          </w:rPr>
          <w:t>395-бабының 7-тармағында</w:t>
        </w:r>
      </w:hyperlink>
      <w:r>
        <w:rPr>
          <w:rStyle w:val="s0"/>
        </w:rPr>
        <w:t xml:space="preserve"> </w:t>
      </w:r>
      <w:r>
        <w:rPr>
          <w:rStyle w:val="s0"/>
        </w:rPr>
        <w:t>аталған төлеушілердің салық салу объектісінің нарықтық құны салық базасы болып табылады.</w:t>
      </w:r>
    </w:p>
    <w:p w:rsidR="00000000" w:rsidRDefault="00C753D2">
      <w:pPr>
        <w:ind w:firstLine="400"/>
        <w:jc w:val="both"/>
      </w:pPr>
      <w:r>
        <w:rPr>
          <w:rStyle w:val="s0"/>
        </w:rPr>
        <w:t>Бұл ретте нарықтық құн Қазақстан Республикасының бағалау қызметі ту</w:t>
      </w:r>
      <w:r>
        <w:rPr>
          <w:rStyle w:val="s0"/>
        </w:rPr>
        <w:t>ралы заңнамасына сәйкес бағалаушы мен салық төлеуші арасындағы шарт бойынша жүргізілген бағалау туралы есепте айқындалады.</w:t>
      </w:r>
    </w:p>
    <w:p w:rsidR="00000000" w:rsidRDefault="00C753D2">
      <w:pPr>
        <w:ind w:firstLine="400"/>
        <w:jc w:val="both"/>
      </w:pPr>
      <w:r>
        <w:rPr>
          <w:rStyle w:val="s0"/>
        </w:rPr>
        <w:t>Осы тармақтың бірінші және екінші бөліктерінің ережелеріне қарамастан, осы Кодекстің</w:t>
      </w:r>
      <w:r>
        <w:rPr>
          <w:rStyle w:val="s0"/>
        </w:rPr>
        <w:t xml:space="preserve"> </w:t>
      </w:r>
      <w:hyperlink w:anchor="sub40601" w:history="1">
        <w:r>
          <w:rPr>
            <w:rStyle w:val="a3"/>
            <w:color w:val="0000FF"/>
            <w:u w:val="single"/>
          </w:rPr>
          <w:t>406-бабының 1 және</w:t>
        </w:r>
        <w:r>
          <w:rPr>
            <w:rStyle w:val="a3"/>
            <w:color w:val="0000FF"/>
            <w:u w:val="single"/>
          </w:rPr>
          <w:t xml:space="preserve"> 3-тармақтарында</w:t>
        </w:r>
      </w:hyperlink>
      <w:r>
        <w:rPr>
          <w:rStyle w:val="s0"/>
        </w:rPr>
        <w:t xml:space="preserve"> </w:t>
      </w:r>
      <w:r>
        <w:rPr>
          <w:rStyle w:val="s0"/>
        </w:rPr>
        <w:t>көрсетілген салық салу объектілері бойынша салық базасы осы бапта көзделген тәртіппен айқындалады.</w:t>
      </w:r>
    </w:p>
    <w:p w:rsidR="00000000" w:rsidRDefault="00C753D2">
      <w:pPr>
        <w:ind w:firstLine="400"/>
        <w:jc w:val="both"/>
      </w:pPr>
      <w:r>
        <w:t> </w:t>
      </w:r>
    </w:p>
    <w:p w:rsidR="00000000" w:rsidRDefault="00C753D2">
      <w:pPr>
        <w:ind w:left="1200" w:hanging="800"/>
        <w:jc w:val="both"/>
      </w:pPr>
      <w:bookmarkStart w:id="746" w:name="SUB3980000"/>
      <w:bookmarkEnd w:id="746"/>
      <w:r>
        <w:rPr>
          <w:rStyle w:val="s1"/>
        </w:rPr>
        <w:t>398-бап. Салық мөлшерлемелері</w:t>
      </w:r>
    </w:p>
    <w:p w:rsidR="00000000" w:rsidRDefault="00C753D2">
      <w:pPr>
        <w:jc w:val="both"/>
      </w:pPr>
      <w:r>
        <w:rPr>
          <w:rStyle w:val="s3"/>
        </w:rPr>
        <w:t>2009.16.11. № 200-ІV ҚР</w:t>
      </w:r>
      <w:r>
        <w:rPr>
          <w:rStyle w:val="s3"/>
        </w:rPr>
        <w:t xml:space="preserve"> </w:t>
      </w:r>
      <w:hyperlink r:id="rId4781" w:anchor="sub_id=126" w:history="1">
        <w:r>
          <w:rPr>
            <w:rStyle w:val="a3"/>
            <w:i/>
            <w:iCs/>
            <w:color w:val="0000FF"/>
            <w:u w:val="single"/>
          </w:rPr>
          <w:t>Заң</w:t>
        </w:r>
        <w:r>
          <w:rPr>
            <w:rStyle w:val="a3"/>
            <w:i/>
            <w:iCs/>
            <w:color w:val="0000FF"/>
            <w:u w:val="single"/>
          </w:rPr>
          <w:t>ымен</w:t>
        </w:r>
      </w:hyperlink>
      <w:r>
        <w:rPr>
          <w:rStyle w:val="s3"/>
        </w:rPr>
        <w:t xml:space="preserve"> </w:t>
      </w:r>
      <w:r>
        <w:rPr>
          <w:rStyle w:val="s3"/>
        </w:rPr>
        <w:t>(2009 ж. 1 қаңтардан бастап қолданысқа енгiзiлді) (бұр.</w:t>
      </w:r>
      <w:hyperlink r:id="rId4782" w:anchor="sub_id=3980100" w:history="1">
        <w:r>
          <w:rPr>
            <w:rStyle w:val="a3"/>
            <w:i/>
            <w:iCs/>
            <w:color w:val="0000FF"/>
            <w:u w:val="single"/>
          </w:rPr>
          <w:t>ред</w:t>
        </w:r>
      </w:hyperlink>
      <w:r>
        <w:rPr>
          <w:rStyle w:val="s3"/>
        </w:rPr>
        <w:t>.қара); 2011.19.01. № 395-IV ҚР</w:t>
      </w:r>
      <w:r>
        <w:rPr>
          <w:rStyle w:val="s3"/>
        </w:rPr>
        <w:t xml:space="preserve"> </w:t>
      </w:r>
      <w:hyperlink r:id="rId4783" w:anchor="sub_id=314"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784" w:anchor="sub_id=3980100" w:history="1">
        <w:r>
          <w:rPr>
            <w:rStyle w:val="a3"/>
            <w:i/>
            <w:iCs/>
            <w:color w:val="0000FF"/>
            <w:u w:val="single"/>
          </w:rPr>
          <w:t>бұр.ред.қара</w:t>
        </w:r>
      </w:hyperlink>
      <w:r>
        <w:rPr>
          <w:rStyle w:val="s3"/>
        </w:rPr>
        <w:t>) 1-тармақ өзгертілді; 2013.03.12. № 151-V ҚР</w:t>
      </w:r>
      <w:r>
        <w:rPr>
          <w:rStyle w:val="s3"/>
        </w:rPr>
        <w:t xml:space="preserve"> </w:t>
      </w:r>
      <w:hyperlink r:id="rId4785" w:anchor="sub_id=398"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4786" w:anchor="sub_id=3980100" w:history="1">
        <w:r>
          <w:rPr>
            <w:rStyle w:val="a3"/>
            <w:i/>
            <w:iCs/>
            <w:color w:val="0000FF"/>
            <w:u w:val="single"/>
          </w:rPr>
          <w:t>бұр.ред.қара</w:t>
        </w:r>
      </w:hyperlink>
      <w:r>
        <w:rPr>
          <w:rStyle w:val="s3"/>
        </w:rPr>
        <w:t>)</w:t>
      </w:r>
    </w:p>
    <w:p w:rsidR="00000000" w:rsidRDefault="00C753D2">
      <w:pPr>
        <w:ind w:firstLine="400"/>
        <w:jc w:val="both"/>
      </w:pPr>
      <w:r>
        <w:rPr>
          <w:rStyle w:val="s0"/>
        </w:rPr>
        <w:t>1. Егер осы Кодексте өзгеше көзделмес</w:t>
      </w:r>
      <w:r>
        <w:rPr>
          <w:rStyle w:val="s0"/>
        </w:rPr>
        <w:t>е, заңды тұлғалар мүлiк салығын салық базасына 1,5 пайыз мөлшерлеме бойынша есептейдi.</w:t>
      </w:r>
    </w:p>
    <w:p w:rsidR="00000000" w:rsidRDefault="00C753D2">
      <w:pPr>
        <w:jc w:val="both"/>
      </w:pPr>
      <w:bookmarkStart w:id="747" w:name="SUB3980200"/>
      <w:bookmarkEnd w:id="747"/>
      <w:r>
        <w:rPr>
          <w:rStyle w:val="s3"/>
        </w:rPr>
        <w:t>2009.04.07. № 167-ІV ҚР</w:t>
      </w:r>
      <w:r>
        <w:rPr>
          <w:rStyle w:val="s3"/>
        </w:rPr>
        <w:t xml:space="preserve"> </w:t>
      </w:r>
      <w:hyperlink r:id="rId4787" w:anchor="sub_id=398" w:history="1">
        <w:r>
          <w:rPr>
            <w:rStyle w:val="a3"/>
            <w:i/>
            <w:iCs/>
            <w:color w:val="0000FF"/>
            <w:u w:val="single"/>
          </w:rPr>
          <w:t>Заңымен</w:t>
        </w:r>
      </w:hyperlink>
      <w:r>
        <w:rPr>
          <w:rStyle w:val="s3"/>
        </w:rPr>
        <w:t xml:space="preserve"> </w:t>
      </w:r>
      <w:r>
        <w:rPr>
          <w:rStyle w:val="s3"/>
        </w:rPr>
        <w:t xml:space="preserve">2-тармақ жаңа редакцияда (2009 жылғы 1 қаңтардан бастап </w:t>
      </w:r>
      <w:r>
        <w:rPr>
          <w:rStyle w:val="s3"/>
        </w:rPr>
        <w:t>қолданысқа</w:t>
      </w:r>
      <w:r>
        <w:rPr>
          <w:rStyle w:val="s3"/>
        </w:rPr>
        <w:t xml:space="preserve"> енгізілді) (бұр.</w:t>
      </w:r>
      <w:hyperlink r:id="rId4788" w:anchor="sub_id=3980200" w:history="1">
        <w:r>
          <w:rPr>
            <w:rStyle w:val="a3"/>
            <w:i/>
            <w:iCs/>
            <w:color w:val="0000FF"/>
            <w:u w:val="single"/>
          </w:rPr>
          <w:t>ред</w:t>
        </w:r>
      </w:hyperlink>
      <w:r>
        <w:rPr>
          <w:rStyle w:val="s3"/>
        </w:rPr>
        <w:t>.қара); 2009.16.11. № 200-ІV ҚР</w:t>
      </w:r>
      <w:r>
        <w:rPr>
          <w:rStyle w:val="s3"/>
        </w:rPr>
        <w:t xml:space="preserve"> </w:t>
      </w:r>
      <w:hyperlink r:id="rId4789" w:anchor="sub_id=126" w:history="1">
        <w:r>
          <w:rPr>
            <w:rStyle w:val="a3"/>
            <w:i/>
            <w:iCs/>
            <w:color w:val="0000FF"/>
            <w:u w:val="single"/>
          </w:rPr>
          <w:t>Заңымен</w:t>
        </w:r>
      </w:hyperlink>
      <w:r>
        <w:rPr>
          <w:rStyle w:val="s3"/>
        </w:rPr>
        <w:t xml:space="preserve"> </w:t>
      </w:r>
      <w:r>
        <w:rPr>
          <w:rStyle w:val="s3"/>
        </w:rPr>
        <w:t xml:space="preserve">2-тармақ өзгертілді </w:t>
      </w:r>
      <w:r>
        <w:rPr>
          <w:rStyle w:val="s3"/>
        </w:rPr>
        <w:t>(2009 ж. 1 қаңтардан бастап қолданысқа енгiзiлді) (бұр.</w:t>
      </w:r>
      <w:hyperlink r:id="rId4790" w:anchor="sub_id=398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Мүлік салығын салық базасының 0,5 пайыз мөлшерлемесі бойынша мына салық төлеушілер:</w:t>
      </w:r>
    </w:p>
    <w:p w:rsidR="00000000" w:rsidRDefault="00C753D2">
      <w:pPr>
        <w:ind w:firstLine="400"/>
        <w:jc w:val="both"/>
      </w:pPr>
      <w:r>
        <w:rPr>
          <w:rStyle w:val="s0"/>
        </w:rPr>
        <w:t>1) дара кәсіпкерле</w:t>
      </w:r>
      <w:r>
        <w:rPr>
          <w:rStyle w:val="s0"/>
        </w:rPr>
        <w:t>р;</w:t>
      </w:r>
    </w:p>
    <w:p w:rsidR="00000000" w:rsidRDefault="00C753D2">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C753D2">
      <w:pPr>
        <w:jc w:val="both"/>
      </w:pPr>
      <w:r>
        <w:rPr>
          <w:rStyle w:val="s3"/>
        </w:rPr>
        <w:t>2009.16.11. № 200-ІV ҚР</w:t>
      </w:r>
      <w:r>
        <w:rPr>
          <w:rStyle w:val="s3"/>
        </w:rPr>
        <w:t xml:space="preserve"> </w:t>
      </w:r>
      <w:hyperlink r:id="rId4791" w:anchor="sub_id=126" w:history="1">
        <w:r>
          <w:rPr>
            <w:rStyle w:val="a3"/>
            <w:i/>
            <w:iCs/>
            <w:color w:val="0000FF"/>
            <w:u w:val="single"/>
          </w:rPr>
          <w:t>Заңымен</w:t>
        </w:r>
      </w:hyperlink>
      <w:r>
        <w:rPr>
          <w:rStyle w:val="s3"/>
        </w:rPr>
        <w:t xml:space="preserve"> </w:t>
      </w:r>
      <w:r>
        <w:rPr>
          <w:rStyle w:val="s3"/>
        </w:rPr>
        <w:t>3-тармақ өзгертілді (2009 ж. 1 қаңтардан бас</w:t>
      </w:r>
      <w:r>
        <w:rPr>
          <w:rStyle w:val="s3"/>
        </w:rPr>
        <w:t>тап қолданысқа енгiзiлді) (бұр.</w:t>
      </w:r>
      <w:hyperlink r:id="rId4792" w:anchor="sub_id=39803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C753D2">
      <w:pPr>
        <w:ind w:firstLine="400"/>
        <w:jc w:val="both"/>
      </w:pPr>
      <w:r>
        <w:rPr>
          <w:rStyle w:val="s0"/>
        </w:rPr>
        <w:t xml:space="preserve">1) діни бірлестіктерді </w:t>
      </w:r>
      <w:r>
        <w:rPr>
          <w:rStyle w:val="s0"/>
        </w:rPr>
        <w:t>қоспағанда</w:t>
      </w:r>
      <w:r>
        <w:rPr>
          <w:rStyle w:val="s0"/>
        </w:rPr>
        <w:t>, осы Кодекстің</w:t>
      </w:r>
      <w:r>
        <w:rPr>
          <w:rStyle w:val="s0"/>
        </w:rPr>
        <w:t xml:space="preserve"> </w:t>
      </w:r>
      <w:hyperlink w:anchor="sub1340000" w:history="1">
        <w:r>
          <w:rPr>
            <w:rStyle w:val="a3"/>
            <w:color w:val="0000FF"/>
            <w:u w:val="single"/>
          </w:rPr>
          <w:t>134-бабында</w:t>
        </w:r>
      </w:hyperlink>
      <w:r>
        <w:rPr>
          <w:rStyle w:val="s0"/>
        </w:rPr>
        <w:t xml:space="preserve"> </w:t>
      </w:r>
      <w:r>
        <w:rPr>
          <w:rStyle w:val="s0"/>
        </w:rPr>
        <w:t>айқындалған заңды тұлғалар;</w:t>
      </w:r>
    </w:p>
    <w:p w:rsidR="00000000" w:rsidRDefault="00C753D2">
      <w:pPr>
        <w:ind w:firstLine="400"/>
        <w:jc w:val="both"/>
      </w:pPr>
      <w:r>
        <w:rPr>
          <w:rStyle w:val="s0"/>
        </w:rPr>
        <w:t>2) осы Кодекстің</w:t>
      </w:r>
      <w:r>
        <w:rPr>
          <w:rStyle w:val="s0"/>
        </w:rPr>
        <w:t xml:space="preserve"> </w:t>
      </w:r>
      <w:hyperlink w:anchor="sub1350000" w:history="1">
        <w:r>
          <w:rPr>
            <w:rStyle w:val="a3"/>
            <w:color w:val="0000FF"/>
            <w:u w:val="single"/>
          </w:rPr>
          <w:t>135-бабында</w:t>
        </w:r>
      </w:hyperlink>
      <w:r>
        <w:rPr>
          <w:rStyle w:val="s0"/>
        </w:rPr>
        <w:t xml:space="preserve"> </w:t>
      </w:r>
      <w:r>
        <w:rPr>
          <w:rStyle w:val="s0"/>
        </w:rPr>
        <w:t>айқындалған заңды тұлғалар;</w:t>
      </w:r>
    </w:p>
    <w:p w:rsidR="00000000" w:rsidRDefault="00C753D2">
      <w:pPr>
        <w:ind w:firstLine="400"/>
        <w:jc w:val="both"/>
      </w:pPr>
      <w:r>
        <w:rPr>
          <w:rStyle w:val="s0"/>
        </w:rPr>
        <w:t>3) негізгі қызмет түрі кітапханалық қызмет көрсету саласындағы жұмы</w:t>
      </w:r>
      <w:r>
        <w:rPr>
          <w:rStyle w:val="s0"/>
        </w:rPr>
        <w:t>старды орындау (қызметтер көрсету) болып табылатын ұйымдар;</w:t>
      </w:r>
    </w:p>
    <w:p w:rsidR="00000000" w:rsidRDefault="00C753D2">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C753D2">
      <w:pPr>
        <w:ind w:firstLine="400"/>
        <w:jc w:val="both"/>
      </w:pPr>
      <w:r>
        <w:rPr>
          <w:rStyle w:val="s0"/>
        </w:rPr>
        <w:t>5) мемлекеттік меншіктегі және бюджет қаражаты есебінен қаржыландырылатын су қоймалар</w:t>
      </w:r>
      <w:r>
        <w:rPr>
          <w:rStyle w:val="s0"/>
        </w:rPr>
        <w:t>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C753D2">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w:t>
      </w:r>
      <w:r>
        <w:rPr>
          <w:rStyle w:val="s0"/>
        </w:rPr>
        <w:t>нылатын гидромелиорациялық құрылыс объектілері бойынша заңды тұлғалар;</w:t>
      </w:r>
    </w:p>
    <w:p w:rsidR="00000000" w:rsidRDefault="00C753D2">
      <w:pPr>
        <w:jc w:val="both"/>
      </w:pPr>
      <w:r>
        <w:rPr>
          <w:rStyle w:val="s3"/>
        </w:rPr>
        <w:t>2009.04.07. № 167-ІV ҚР</w:t>
      </w:r>
      <w:r>
        <w:rPr>
          <w:rStyle w:val="s3"/>
        </w:rPr>
        <w:t xml:space="preserve"> </w:t>
      </w:r>
      <w:hyperlink r:id="rId4793" w:anchor="sub_id=398" w:history="1">
        <w:r>
          <w:rPr>
            <w:rStyle w:val="a3"/>
            <w:i/>
            <w:iCs/>
            <w:color w:val="0000FF"/>
            <w:u w:val="single"/>
          </w:rPr>
          <w:t>Заңымен</w:t>
        </w:r>
      </w:hyperlink>
      <w:r>
        <w:rPr>
          <w:rStyle w:val="s3"/>
        </w:rPr>
        <w:t xml:space="preserve"> </w:t>
      </w:r>
      <w:r>
        <w:rPr>
          <w:rStyle w:val="s3"/>
        </w:rPr>
        <w:t>7) тармақша өзгертілді (2009 жылғы 1 қаңтардан бастап қолданысқа енгізіл</w:t>
      </w:r>
      <w:r>
        <w:rPr>
          <w:rStyle w:val="s3"/>
        </w:rPr>
        <w:t>ді) (бұр.</w:t>
      </w:r>
      <w:hyperlink r:id="rId4794" w:anchor="sub_id=3980307" w:history="1">
        <w:r>
          <w:rPr>
            <w:rStyle w:val="a3"/>
            <w:i/>
            <w:iCs/>
            <w:color w:val="0000FF"/>
            <w:u w:val="single"/>
          </w:rPr>
          <w:t>ред</w:t>
        </w:r>
      </w:hyperlink>
      <w:r>
        <w:rPr>
          <w:rStyle w:val="s3"/>
        </w:rPr>
        <w:t>.қара)</w:t>
      </w:r>
    </w:p>
    <w:p w:rsidR="00000000" w:rsidRDefault="00C753D2">
      <w:pPr>
        <w:ind w:firstLine="400"/>
        <w:jc w:val="both"/>
      </w:pPr>
      <w:r>
        <w:rPr>
          <w:rStyle w:val="s0"/>
        </w:rPr>
        <w:t>7) ауыз сумен қамту объектілері бойынша заңды тұлғалар;</w:t>
      </w:r>
    </w:p>
    <w:p w:rsidR="00000000" w:rsidRDefault="00C753D2">
      <w:pPr>
        <w:jc w:val="both"/>
      </w:pPr>
      <w:r>
        <w:rPr>
          <w:rStyle w:val="s3"/>
        </w:rPr>
        <w:t>2014.28.11. № 257-V ҚР</w:t>
      </w:r>
      <w:r>
        <w:rPr>
          <w:rStyle w:val="s3"/>
        </w:rPr>
        <w:t xml:space="preserve"> </w:t>
      </w:r>
      <w:hyperlink r:id="rId4795" w:anchor="sub_id=398" w:history="1">
        <w:r>
          <w:rPr>
            <w:rStyle w:val="a3"/>
            <w:i/>
            <w:iCs/>
            <w:color w:val="0000FF"/>
            <w:u w:val="single"/>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объектілері бойынша - арнайы экономикалық ай</w:t>
      </w:r>
      <w:r>
        <w:rPr>
          <w:rStyle w:val="s0"/>
        </w:rPr>
        <w:t>мақтардың басқарушы компаниялары;</w:t>
      </w:r>
    </w:p>
    <w:p w:rsidR="00000000" w:rsidRDefault="00C753D2">
      <w:pPr>
        <w:jc w:val="both"/>
      </w:pPr>
      <w:r>
        <w:rPr>
          <w:rStyle w:val="s3"/>
        </w:rPr>
        <w:t>2015.03.12. № 432-V ҚР</w:t>
      </w:r>
      <w:r>
        <w:rPr>
          <w:rStyle w:val="s3"/>
        </w:rPr>
        <w:t xml:space="preserve"> </w:t>
      </w:r>
      <w:hyperlink r:id="rId4796" w:anchor="sub_id=398" w:history="1">
        <w:r>
          <w:rPr>
            <w:rStyle w:val="a3"/>
            <w:i/>
            <w:iCs/>
            <w:color w:val="0000FF"/>
            <w:u w:val="single"/>
          </w:rPr>
          <w:t>Заңымен</w:t>
        </w:r>
      </w:hyperlink>
      <w:r>
        <w:rPr>
          <w:rStyle w:val="s3"/>
        </w:rPr>
        <w:t xml:space="preserve"> </w:t>
      </w:r>
      <w:r>
        <w:rPr>
          <w:rStyle w:val="s3"/>
        </w:rPr>
        <w:t>9) тармақшамен толықтырылды (2016 ж. 1 қаңтардан бастап қолданысқа енгізілді)</w:t>
      </w:r>
    </w:p>
    <w:p w:rsidR="00000000" w:rsidRDefault="00C753D2">
      <w:pPr>
        <w:ind w:firstLine="400"/>
        <w:jc w:val="both"/>
      </w:pPr>
      <w:r>
        <w:rPr>
          <w:rStyle w:val="s0"/>
        </w:rPr>
        <w:t>9) Алматы және Астана қалаларыны</w:t>
      </w:r>
      <w:r>
        <w:rPr>
          <w:rStyle w:val="s0"/>
        </w:rPr>
        <w:t>ң</w:t>
      </w:r>
      <w:r>
        <w:rPr>
          <w:rStyle w:val="s0"/>
        </w:rPr>
        <w:t xml:space="preserve"> әуеайлақтарындағы ұшу-қону жолақтарын және әуежайларындағы терминалдарды қоспағанда, әуеайлақтардағы ұшу-қону жолақтары және әуежайлардағы терминалдар бойынша заңды тұлғалар.</w:t>
      </w:r>
    </w:p>
    <w:p w:rsidR="00000000" w:rsidRDefault="00C753D2">
      <w:pPr>
        <w:jc w:val="both"/>
      </w:pPr>
      <w:r>
        <w:rPr>
          <w:rStyle w:val="s3"/>
        </w:rPr>
        <w:t>2011.19.01. № 395-IV ҚР</w:t>
      </w:r>
      <w:r>
        <w:rPr>
          <w:rStyle w:val="s3"/>
        </w:rPr>
        <w:t xml:space="preserve"> </w:t>
      </w:r>
      <w:hyperlink r:id="rId4797" w:anchor="sub_id=314" w:history="1">
        <w:r>
          <w:rPr>
            <w:rStyle w:val="a3"/>
            <w:i/>
            <w:iCs/>
            <w:color w:val="0000FF"/>
            <w:u w:val="single"/>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C753D2">
      <w:pPr>
        <w:ind w:firstLine="400"/>
        <w:jc w:val="both"/>
      </w:pPr>
      <w:r>
        <w:rPr>
          <w:rStyle w:val="s0"/>
        </w:rPr>
        <w:t>3-1.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айқындалған заңды тұлғалар мүлiк салығын салық базасына 0 пай</w:t>
      </w:r>
      <w:r>
        <w:rPr>
          <w:rStyle w:val="s0"/>
        </w:rPr>
        <w:t>ыздық мөлшерлеме бойынша есептейдi.</w:t>
      </w:r>
    </w:p>
    <w:p w:rsidR="00000000" w:rsidRDefault="00C753D2">
      <w:pPr>
        <w:jc w:val="both"/>
      </w:pPr>
      <w:r>
        <w:rPr>
          <w:rStyle w:val="s3"/>
        </w:rPr>
        <w:t>2009.30.12. № 234-ІV ҚР</w:t>
      </w:r>
      <w:r>
        <w:rPr>
          <w:rStyle w:val="s3"/>
        </w:rPr>
        <w:t xml:space="preserve"> </w:t>
      </w:r>
      <w:hyperlink r:id="rId4798" w:anchor="sub_id=398" w:history="1">
        <w:r>
          <w:rPr>
            <w:rStyle w:val="a3"/>
            <w:i/>
            <w:iCs/>
            <w:color w:val="0000FF"/>
            <w:u w:val="single"/>
          </w:rPr>
          <w:t>Заңымен</w:t>
        </w:r>
      </w:hyperlink>
      <w:r>
        <w:rPr>
          <w:rStyle w:val="s3"/>
        </w:rPr>
        <w:t xml:space="preserve"> </w:t>
      </w:r>
      <w:r>
        <w:rPr>
          <w:rStyle w:val="s3"/>
        </w:rPr>
        <w:t>4-тармақ өзгертілді (2010 жылғы 1 қаңтардан қолданысқа енгiзiлдi) (бұр.</w:t>
      </w:r>
      <w:hyperlink r:id="rId4799" w:anchor="sub_id=3980400" w:history="1">
        <w:r>
          <w:rPr>
            <w:rStyle w:val="a3"/>
            <w:i/>
            <w:iCs/>
            <w:color w:val="0000FF"/>
            <w:u w:val="single"/>
          </w:rPr>
          <w:t>ред</w:t>
        </w:r>
      </w:hyperlink>
      <w:r>
        <w:rPr>
          <w:rStyle w:val="s3"/>
        </w:rPr>
        <w:t>.қара); 2014.28.11. № 257-V ҚР</w:t>
      </w:r>
      <w:r>
        <w:rPr>
          <w:rStyle w:val="s3"/>
        </w:rPr>
        <w:t xml:space="preserve"> </w:t>
      </w:r>
      <w:hyperlink r:id="rId4800" w:anchor="sub_id=398" w:history="1">
        <w:r>
          <w:rPr>
            <w:rStyle w:val="a3"/>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4801" w:anchor="sub_id=39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Егер осы баптың 4-1-тармағында өзгеше белгіленбесе, осы Кодекстің</w:t>
      </w:r>
      <w:r>
        <w:rPr>
          <w:rStyle w:val="s0"/>
        </w:rPr>
        <w:t xml:space="preserve"> </w:t>
      </w:r>
      <w:hyperlink w:anchor="sub1350300" w:history="1">
        <w:r>
          <w:rPr>
            <w:rStyle w:val="a3"/>
            <w:color w:val="0000FF"/>
            <w:u w:val="single"/>
          </w:rPr>
          <w:t>135-бабының 3-тармағында</w:t>
        </w:r>
      </w:hyperlink>
      <w:r>
        <w:rPr>
          <w:rStyle w:val="s0"/>
        </w:rPr>
        <w:t xml:space="preserve"> </w:t>
      </w:r>
      <w:r>
        <w:rPr>
          <w:rStyle w:val="s0"/>
        </w:rPr>
        <w:t>айқындалған тұлғаларды қоспағанда, ос</w:t>
      </w:r>
      <w:r>
        <w:rPr>
          <w:rStyle w:val="s0"/>
        </w:rPr>
        <w:t>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есептейді және төлейді.</w:t>
      </w:r>
    </w:p>
    <w:p w:rsidR="00000000" w:rsidRDefault="00C753D2">
      <w:pPr>
        <w:jc w:val="both"/>
      </w:pPr>
      <w:r>
        <w:rPr>
          <w:rStyle w:val="s3"/>
        </w:rPr>
        <w:t>2014.28.11. № 257-</w:t>
      </w:r>
      <w:r>
        <w:rPr>
          <w:rStyle w:val="s3"/>
        </w:rPr>
        <w:t>V ҚР</w:t>
      </w:r>
      <w:r>
        <w:rPr>
          <w:rStyle w:val="s3"/>
        </w:rPr>
        <w:t xml:space="preserve"> </w:t>
      </w:r>
      <w:hyperlink r:id="rId4802" w:anchor="sub_id=398" w:history="1">
        <w:r>
          <w:rPr>
            <w:rStyle w:val="a3"/>
            <w:i/>
            <w:iCs/>
            <w:color w:val="0000FF"/>
            <w:u w:val="single"/>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C753D2">
      <w:pPr>
        <w:ind w:firstLine="400"/>
        <w:jc w:val="both"/>
      </w:pPr>
      <w:r>
        <w:rPr>
          <w:rStyle w:val="s0"/>
        </w:rPr>
        <w:t>4-1. Осы Кодекстiң</w:t>
      </w:r>
      <w:r>
        <w:rPr>
          <w:rStyle w:val="s0"/>
        </w:rPr>
        <w:t xml:space="preserve"> </w:t>
      </w:r>
      <w:hyperlink w:anchor="sub1350200" w:history="1">
        <w:r>
          <w:rPr>
            <w:rStyle w:val="a3"/>
            <w:color w:val="0000FF"/>
            <w:u w:val="single"/>
          </w:rPr>
          <w:t>135-бабының 2-тармағында</w:t>
        </w:r>
      </w:hyperlink>
      <w:r>
        <w:rPr>
          <w:rStyle w:val="s0"/>
        </w:rPr>
        <w:t xml:space="preserve"> </w:t>
      </w:r>
      <w:r>
        <w:rPr>
          <w:rStyle w:val="s0"/>
        </w:rPr>
        <w:t>айқында</w:t>
      </w:r>
      <w:r>
        <w:rPr>
          <w:rStyle w:val="s0"/>
        </w:rPr>
        <w:t>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C753D2">
      <w:pPr>
        <w:ind w:firstLine="400"/>
        <w:jc w:val="both"/>
      </w:pPr>
      <w:r>
        <w:rPr>
          <w:rStyle w:val="s0"/>
        </w:rPr>
        <w:t>Осы тармақтың ережелері пайдаланылғаны, сенімгер</w:t>
      </w:r>
      <w:r>
        <w:rPr>
          <w:rStyle w:val="s0"/>
        </w:rPr>
        <w:t>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қолданылады.</w:t>
      </w:r>
    </w:p>
    <w:p w:rsidR="00000000" w:rsidRDefault="00C753D2">
      <w:pPr>
        <w:jc w:val="both"/>
      </w:pPr>
      <w:r>
        <w:rPr>
          <w:rStyle w:val="s3"/>
        </w:rPr>
        <w:t>2012.26.12. № 61-V ҚР</w:t>
      </w:r>
      <w:r>
        <w:rPr>
          <w:rStyle w:val="s3"/>
        </w:rPr>
        <w:t xml:space="preserve"> </w:t>
      </w:r>
      <w:hyperlink r:id="rId4803" w:anchor="sub_id=398" w:history="1">
        <w:r>
          <w:rPr>
            <w:rStyle w:val="a3"/>
            <w:i/>
            <w:iCs/>
            <w:color w:val="0000FF"/>
            <w:u w:val="single"/>
          </w:rPr>
          <w:t>Заңымен</w:t>
        </w:r>
      </w:hyperlink>
      <w:r>
        <w:rPr>
          <w:rStyle w:val="s3"/>
        </w:rPr>
        <w:t xml:space="preserve"> </w:t>
      </w:r>
      <w:r>
        <w:rPr>
          <w:rStyle w:val="s3"/>
        </w:rPr>
        <w:t>5-тармақ жаңа редакцияда (2012 ж. 1 қаңтардан бастап қолданысқа енгізілді) (</w:t>
      </w:r>
      <w:hyperlink r:id="rId4804" w:anchor="sub_id=3980500" w:history="1">
        <w:r>
          <w:rPr>
            <w:rStyle w:val="a3"/>
            <w:i/>
            <w:iCs/>
            <w:color w:val="0000FF"/>
            <w:u w:val="single"/>
          </w:rPr>
          <w:t>бұр.ред.қара</w:t>
        </w:r>
      </w:hyperlink>
      <w:r>
        <w:rPr>
          <w:rStyle w:val="s3"/>
        </w:rPr>
        <w:t>)</w:t>
      </w:r>
    </w:p>
    <w:p w:rsidR="00000000" w:rsidRDefault="00C753D2">
      <w:pPr>
        <w:ind w:firstLine="400"/>
        <w:jc w:val="both"/>
      </w:pPr>
      <w:r>
        <w:rPr>
          <w:rStyle w:val="s0"/>
        </w:rPr>
        <w:t>5. Арнайы экономикалық аймақтардың аумақтарында қызметін ж</w:t>
      </w:r>
      <w:r>
        <w:rPr>
          <w:rStyle w:val="s0"/>
        </w:rPr>
        <w:t>үзеге</w:t>
      </w:r>
      <w:r>
        <w:rPr>
          <w:rStyle w:val="s0"/>
        </w:rPr>
        <w:t xml:space="preserve">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C753D2">
      <w:pPr>
        <w:ind w:firstLine="400"/>
        <w:jc w:val="both"/>
      </w:pPr>
      <w:r>
        <w:rPr>
          <w:rStyle w:val="s0"/>
        </w:rPr>
        <w:t>6. 2014.12.06. № 209-V ҚР</w:t>
      </w:r>
      <w:r>
        <w:rPr>
          <w:rStyle w:val="s0"/>
        </w:rPr>
        <w:t xml:space="preserve"> </w:t>
      </w:r>
      <w:hyperlink r:id="rId4805" w:anchor="sub_id=398" w:history="1">
        <w:r>
          <w:rPr>
            <w:rStyle w:val="a3"/>
            <w:color w:val="0000FF"/>
            <w:u w:val="single"/>
          </w:rPr>
          <w:t>Заңымен</w:t>
        </w:r>
      </w:hyperlink>
      <w:r>
        <w:rPr>
          <w:rStyle w:val="s0"/>
        </w:rPr>
        <w:t xml:space="preserve"> алып тасталды </w:t>
      </w:r>
      <w:r>
        <w:rPr>
          <w:rStyle w:val="s3"/>
        </w:rPr>
        <w:t>(2015 ж. 1 қаңт</w:t>
      </w:r>
      <w:r>
        <w:rPr>
          <w:rStyle w:val="s3"/>
        </w:rPr>
        <w:t>ардан бастап қолданысқа енгiзiлді) (</w:t>
      </w:r>
      <w:hyperlink r:id="rId4806" w:anchor="sub_id=3980600" w:history="1">
        <w:r>
          <w:rPr>
            <w:rStyle w:val="a3"/>
            <w:i/>
            <w:iCs/>
            <w:color w:val="0000FF"/>
            <w:u w:val="single"/>
          </w:rPr>
          <w:t>бұр.ред.қара</w:t>
        </w:r>
      </w:hyperlink>
      <w:r>
        <w:rPr>
          <w:rStyle w:val="s3"/>
        </w:rPr>
        <w:t>)</w:t>
      </w:r>
    </w:p>
    <w:p w:rsidR="00000000" w:rsidRDefault="00C753D2">
      <w:pPr>
        <w:jc w:val="both"/>
      </w:pPr>
      <w:r>
        <w:rPr>
          <w:rStyle w:val="s3"/>
        </w:rPr>
        <w:t>2012.09.01. № 535-IV ҚР</w:t>
      </w:r>
      <w:r>
        <w:rPr>
          <w:rStyle w:val="s3"/>
        </w:rPr>
        <w:t xml:space="preserve"> </w:t>
      </w:r>
      <w:hyperlink r:id="rId4807" w:anchor="sub_id=315" w:history="1">
        <w:r>
          <w:rPr>
            <w:rStyle w:val="a3"/>
            <w:i/>
            <w:iCs/>
            <w:color w:val="0000FF"/>
            <w:u w:val="single"/>
          </w:rPr>
          <w:t>Заңымен</w:t>
        </w:r>
      </w:hyperlink>
      <w:r>
        <w:rPr>
          <w:rStyle w:val="s3"/>
        </w:rPr>
        <w:t xml:space="preserve"> </w:t>
      </w:r>
      <w:r>
        <w:rPr>
          <w:rStyle w:val="s3"/>
        </w:rPr>
        <w:t>7-тармақ</w:t>
      </w:r>
      <w:r>
        <w:rPr>
          <w:rStyle w:val="s3"/>
        </w:rPr>
        <w:t>пен толықтырылды (2013 жылғы 1 қаңтардан бастап қолданысқа енгізілді); 2015.29.10. № 376-V ҚР</w:t>
      </w:r>
      <w:r>
        <w:rPr>
          <w:rStyle w:val="s3"/>
        </w:rPr>
        <w:t xml:space="preserve"> </w:t>
      </w:r>
      <w:hyperlink r:id="rId4808" w:anchor="sub_id=398" w:history="1">
        <w:r>
          <w:rPr>
            <w:rStyle w:val="a3"/>
            <w:i/>
            <w:iCs/>
            <w:color w:val="0000FF"/>
            <w:u w:val="single"/>
          </w:rPr>
          <w:t>Заңымен</w:t>
        </w:r>
      </w:hyperlink>
      <w:r>
        <w:rPr>
          <w:rStyle w:val="s3"/>
        </w:rPr>
        <w:t xml:space="preserve"> </w:t>
      </w:r>
      <w:r>
        <w:rPr>
          <w:rStyle w:val="s3"/>
        </w:rPr>
        <w:t>7-тармақ жаңа редакцияда (2016 ж. 1 қаңтардан бастап қолданысқа енгізілді</w:t>
      </w:r>
      <w:r>
        <w:rPr>
          <w:rStyle w:val="s3"/>
        </w:rPr>
        <w:t>) (</w:t>
      </w:r>
      <w:hyperlink r:id="rId4809" w:anchor="sub_id=3980700" w:history="1">
        <w:r>
          <w:rPr>
            <w:rStyle w:val="a3"/>
            <w:i/>
            <w:iCs/>
            <w:color w:val="0000FF"/>
            <w:u w:val="single"/>
          </w:rPr>
          <w:t>бұр.ред.қара</w:t>
        </w:r>
      </w:hyperlink>
      <w:r>
        <w:rPr>
          <w:rStyle w:val="s3"/>
        </w:rPr>
        <w:t>)</w:t>
      </w:r>
    </w:p>
    <w:p w:rsidR="00000000" w:rsidRDefault="00C753D2">
      <w:pPr>
        <w:ind w:firstLine="400"/>
        <w:jc w:val="both"/>
      </w:pPr>
      <w:r>
        <w:rPr>
          <w:rStyle w:val="s0"/>
        </w:rPr>
        <w:t>7. Технологиялық парктер Қазақстан Республикасының</w:t>
      </w:r>
      <w:r>
        <w:rPr>
          <w:rStyle w:val="s0"/>
        </w:rPr>
        <w:t xml:space="preserve"> </w:t>
      </w:r>
      <w:hyperlink r:id="rId4810" w:history="1">
        <w:r>
          <w:rPr>
            <w:rStyle w:val="a3"/>
            <w:color w:val="0000FF"/>
            <w:u w:val="single"/>
          </w:rPr>
          <w:t>Кәсіпкерлік кодексінде</w:t>
        </w:r>
      </w:hyperlink>
      <w:r>
        <w:rPr>
          <w:rStyle w:val="s0"/>
        </w:rPr>
        <w:t xml:space="preserve"> </w:t>
      </w:r>
      <w:r>
        <w:rPr>
          <w:rStyle w:val="s0"/>
        </w:rPr>
        <w:t>көзделген қызме</w:t>
      </w:r>
      <w:r>
        <w:rPr>
          <w:rStyle w:val="s0"/>
        </w:rPr>
        <w:t>ттің негізгі түрін өздері жүзеге асырған кезде пайдаланатын объектілер бойынша салық базасына 0,1 пайыз мөлшерлеме бойынша мүлік салығын есептейді.</w:t>
      </w:r>
    </w:p>
    <w:p w:rsidR="00000000" w:rsidRDefault="00C753D2">
      <w:pPr>
        <w:ind w:firstLine="400"/>
        <w:jc w:val="both"/>
      </w:pPr>
      <w:r>
        <w:rPr>
          <w:rStyle w:val="s0"/>
        </w:rPr>
        <w:t>Осы тармақтың ережелерін бір мезгілде мынадай шарттарға сәйкес келетін:</w:t>
      </w:r>
    </w:p>
    <w:p w:rsidR="00000000" w:rsidRDefault="00C753D2">
      <w:pPr>
        <w:ind w:firstLine="400"/>
        <w:jc w:val="both"/>
      </w:pPr>
      <w:r>
        <w:rPr>
          <w:rStyle w:val="s0"/>
        </w:rPr>
        <w:t>1) Қазақстан Республикасының индустр</w:t>
      </w:r>
      <w:r>
        <w:rPr>
          <w:rStyle w:val="s0"/>
        </w:rPr>
        <w:t>иялық-инновациялық қызметті мемлекеттік қолдау саласындағы заңнамасына сәйкес құрылған;</w:t>
      </w:r>
    </w:p>
    <w:p w:rsidR="00000000" w:rsidRDefault="00C753D2">
      <w:pPr>
        <w:ind w:firstLine="400"/>
        <w:jc w:val="both"/>
      </w:pPr>
      <w:r>
        <w:rPr>
          <w:rStyle w:val="s0"/>
        </w:rPr>
        <w:t xml:space="preserve">2) осындай технологиялық парктердің дауыс беретін акцияларының (жарғылық капиталға қатысу үлестерінің) елу және одан көп пайызы технологиялық дамыту саласындағы ұлттық </w:t>
      </w:r>
      <w:r>
        <w:rPr>
          <w:rStyle w:val="s0"/>
        </w:rPr>
        <w:t>даму институтына тиесілі технологиялық парктер қолдануға құқылы.</w:t>
      </w:r>
    </w:p>
    <w:p w:rsidR="00000000" w:rsidRDefault="00C753D2">
      <w:pPr>
        <w:jc w:val="both"/>
      </w:pPr>
      <w:r>
        <w:rPr>
          <w:rStyle w:val="s3"/>
        </w:rPr>
        <w:t>2013.03.12. № 151-V ҚР</w:t>
      </w:r>
      <w:r>
        <w:rPr>
          <w:rStyle w:val="s3"/>
        </w:rPr>
        <w:t xml:space="preserve"> </w:t>
      </w:r>
      <w:hyperlink r:id="rId4811" w:anchor="sub_id=398" w:history="1">
        <w:r>
          <w:rPr>
            <w:rStyle w:val="a3"/>
            <w:i/>
            <w:iCs/>
            <w:color w:val="0000FF"/>
            <w:u w:val="single"/>
          </w:rPr>
          <w:t>Заңымен</w:t>
        </w:r>
      </w:hyperlink>
      <w:r>
        <w:rPr>
          <w:rStyle w:val="s3"/>
        </w:rPr>
        <w:t xml:space="preserve"> </w:t>
      </w:r>
      <w:r>
        <w:rPr>
          <w:rStyle w:val="s3"/>
        </w:rPr>
        <w:t>8-тармақпен толықтырылды (2014 ж. 1 қаңтардан бастап қолданысқа енгізілді); 201</w:t>
      </w:r>
      <w:r>
        <w:rPr>
          <w:rStyle w:val="s3"/>
        </w:rPr>
        <w:t>4.28.11. № 257-V ҚР</w:t>
      </w:r>
      <w:r>
        <w:rPr>
          <w:rStyle w:val="s3"/>
        </w:rPr>
        <w:t xml:space="preserve"> </w:t>
      </w:r>
      <w:hyperlink r:id="rId4812" w:anchor="sub_id=398" w:history="1">
        <w:r>
          <w:rPr>
            <w:rStyle w:val="a3"/>
            <w:i/>
            <w:iCs/>
            <w:color w:val="0000FF"/>
            <w:u w:val="single"/>
          </w:rPr>
          <w:t>Заңымен</w:t>
        </w:r>
      </w:hyperlink>
      <w:r>
        <w:rPr>
          <w:rStyle w:val="s3"/>
        </w:rPr>
        <w:t xml:space="preserve"> </w:t>
      </w:r>
      <w:r>
        <w:rPr>
          <w:rStyle w:val="s3"/>
        </w:rPr>
        <w:t>8-тармақ жаңа редакцияда (2015 ж. 1 қаңтардан бастап қолданысқа енгізілді) (</w:t>
      </w:r>
      <w:hyperlink r:id="rId4813" w:anchor="sub_id=39808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Осы Кодекстің</w:t>
      </w:r>
      <w:r>
        <w:rPr>
          <w:rStyle w:val="s0"/>
        </w:rPr>
        <w:t xml:space="preserve"> </w:t>
      </w:r>
      <w:hyperlink w:anchor="sub1350301" w:history="1">
        <w:r>
          <w:rPr>
            <w:rStyle w:val="a3"/>
            <w:color w:val="0000FF"/>
            <w:u w:val="single"/>
          </w:rPr>
          <w:t>135-3-бабы 1-тармағы</w:t>
        </w:r>
      </w:hyperlink>
      <w:r>
        <w:rPr>
          <w:rStyle w:val="s0"/>
        </w:rPr>
        <w:t xml:space="preserve"> </w:t>
      </w:r>
      <w:r>
        <w:rPr>
          <w:rStyle w:val="s0"/>
        </w:rPr>
        <w:t xml:space="preserve">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w:t>
      </w:r>
      <w:r>
        <w:rPr>
          <w:rStyle w:val="s0"/>
        </w:rPr>
        <w:t>бойынша мүлік салығын салық базасына 0,1 пайыз мөлшерлеме бойынша есептейді.</w:t>
      </w:r>
    </w:p>
    <w:p w:rsidR="00000000" w:rsidRDefault="00C753D2">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w:anchor="sub1350301" w:history="1">
        <w:r>
          <w:rPr>
            <w:rStyle w:val="a3"/>
            <w:color w:val="0000FF"/>
            <w:u w:val="single"/>
          </w:rPr>
          <w:t>135-3-бабы 1-тармағының</w:t>
        </w:r>
      </w:hyperlink>
      <w:r>
        <w:rPr>
          <w:rStyle w:val="s0"/>
        </w:rPr>
        <w:t xml:space="preserve"> </w:t>
      </w:r>
      <w:r>
        <w:rPr>
          <w:rStyle w:val="s0"/>
        </w:rPr>
        <w:t>үшінші</w:t>
      </w:r>
      <w:r>
        <w:rPr>
          <w:rStyle w:val="s0"/>
        </w:rPr>
        <w:t xml:space="preserve"> абзацында көрсетілген заңды тұлғал</w:t>
      </w:r>
      <w:r>
        <w:rPr>
          <w:rStyle w:val="s0"/>
        </w:rPr>
        <w:t>арға, сондай-ақ Қазақстан Республикасының сауда қызметін реттеу туралы заңнамасына сәйкес халықаралық мамандандырылған көрме қатысушыларына өтеусіз негізде пайдалануға, сенімгерлік басқаруға немесе мүліктік жалдау (жалға беру) жағдайларын қоспағанда, салық</w:t>
      </w:r>
      <w:r>
        <w:rPr>
          <w:rStyle w:val="s0"/>
        </w:rPr>
        <w:t xml:space="preserve"> салу объектілерін пайдалануға, сенімгерлік басқаруға немесе мүліктік жалдау (жалға беру) жағдайларына қолданылмайды.</w:t>
      </w:r>
    </w:p>
    <w:p w:rsidR="00000000" w:rsidRDefault="00C753D2">
      <w:pPr>
        <w:ind w:firstLine="400"/>
        <w:jc w:val="both"/>
      </w:pPr>
      <w:r>
        <w:rPr>
          <w:rStyle w:val="s0"/>
        </w:rPr>
        <w:t xml:space="preserve">Осы тармақтың ережелері Қазақстан Республикасының аумағында халықаралық мамандандырылған көрмені өткізу аяқталған салық кезеңінен кейінгі </w:t>
      </w:r>
      <w:r>
        <w:rPr>
          <w:rStyle w:val="s0"/>
        </w:rPr>
        <w:t>салық кезеңдеріне қолданылмайды.</w:t>
      </w:r>
    </w:p>
    <w:p w:rsidR="00000000" w:rsidRDefault="00C753D2">
      <w:pPr>
        <w:jc w:val="both"/>
      </w:pPr>
      <w:bookmarkStart w:id="748" w:name="SUB3980900"/>
      <w:bookmarkEnd w:id="748"/>
      <w:r>
        <w:rPr>
          <w:rStyle w:val="s3"/>
        </w:rPr>
        <w:t>2015.27.04. № 311-V ҚР</w:t>
      </w:r>
      <w:r>
        <w:rPr>
          <w:rStyle w:val="s3"/>
        </w:rPr>
        <w:t xml:space="preserve"> </w:t>
      </w:r>
      <w:hyperlink r:id="rId4814" w:anchor="sub_id=4398" w:history="1">
        <w:r>
          <w:rPr>
            <w:rStyle w:val="a3"/>
            <w:i/>
            <w:iCs/>
            <w:color w:val="0000FF"/>
            <w:u w:val="single"/>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9. Мемлекеттік жоспарлау жөніндегі</w:t>
      </w:r>
      <w:r>
        <w:rPr>
          <w:rStyle w:val="s0"/>
        </w:rPr>
        <w:t xml:space="preserve"> мемлекеттік уәкілетті орган бекіткен</w:t>
      </w:r>
      <w:r>
        <w:rPr>
          <w:rStyle w:val="s0"/>
        </w:rPr>
        <w:t xml:space="preserve"> </w:t>
      </w:r>
      <w:hyperlink r:id="rId4815" w:history="1">
        <w:r>
          <w:rPr>
            <w:rStyle w:val="a3"/>
            <w:color w:val="0000FF"/>
            <w:u w:val="single"/>
          </w:rPr>
          <w:t>тізбеде</w:t>
        </w:r>
      </w:hyperlink>
      <w:r>
        <w:rPr>
          <w:rStyle w:val="s0"/>
        </w:rPr>
        <w:t xml:space="preserve"> </w:t>
      </w:r>
      <w:r>
        <w:rPr>
          <w:rStyle w:val="s0"/>
        </w:rPr>
        <w:t xml:space="preserve">айқындалған заңды тұлғалар салықты өңірлерді дамытудың салалық бағдарламасының қатысушысы болып табылатын жеке тұлғаға тұрғынжайды ұзақ мерзімді </w:t>
      </w:r>
      <w:r>
        <w:rPr>
          <w:rStyle w:val="s0"/>
        </w:rPr>
        <w:t>мүліктік жалдау (жалға беру) шарттары бойынша осы бағдарламаны іске асыру щеңберінде берілген салық салу объектілері бойынша, осы Кодекстің</w:t>
      </w:r>
      <w:r>
        <w:rPr>
          <w:rStyle w:val="s0"/>
        </w:rPr>
        <w:t xml:space="preserve"> </w:t>
      </w:r>
      <w:hyperlink w:anchor="sub4080000" w:history="1">
        <w:r>
          <w:rPr>
            <w:rStyle w:val="a3"/>
            <w:color w:val="0000FF"/>
            <w:u w:val="single"/>
          </w:rPr>
          <w:t>408-бабында</w:t>
        </w:r>
      </w:hyperlink>
      <w:r>
        <w:rPr>
          <w:rStyle w:val="s0"/>
        </w:rPr>
        <w:t xml:space="preserve"> </w:t>
      </w:r>
      <w:r>
        <w:rPr>
          <w:rStyle w:val="s0"/>
        </w:rPr>
        <w:t>белгіленген мөлшерлемелер бойынша есептейді.</w:t>
      </w:r>
    </w:p>
    <w:p w:rsidR="00000000" w:rsidRDefault="00C753D2">
      <w:pPr>
        <w:ind w:firstLine="400"/>
        <w:jc w:val="both"/>
      </w:pPr>
      <w:r>
        <w:t> </w:t>
      </w:r>
    </w:p>
    <w:p w:rsidR="00000000" w:rsidRDefault="00C753D2">
      <w:pPr>
        <w:ind w:firstLine="400"/>
        <w:jc w:val="both"/>
      </w:pPr>
      <w:bookmarkStart w:id="749" w:name="SUB3990000"/>
      <w:bookmarkEnd w:id="749"/>
      <w:r>
        <w:rPr>
          <w:rStyle w:val="s0"/>
          <w:b/>
          <w:bCs/>
        </w:rPr>
        <w:t>399-бап</w:t>
      </w:r>
      <w:r>
        <w:rPr>
          <w:rStyle w:val="s0"/>
        </w:rPr>
        <w:t xml:space="preserve">. </w:t>
      </w:r>
      <w:r>
        <w:rPr>
          <w:rStyle w:val="s0"/>
          <w:b/>
          <w:bCs/>
        </w:rPr>
        <w:t>Салықты есептеу</w:t>
      </w:r>
      <w:r>
        <w:rPr>
          <w:rStyle w:val="s0"/>
          <w:b/>
          <w:bCs/>
        </w:rPr>
        <w:t xml:space="preserve"> мен төлеу тәртібі</w:t>
      </w:r>
    </w:p>
    <w:p w:rsidR="00000000" w:rsidRDefault="00C753D2">
      <w:pPr>
        <w:jc w:val="both"/>
      </w:pPr>
      <w:r>
        <w:rPr>
          <w:rStyle w:val="s3"/>
        </w:rPr>
        <w:t xml:space="preserve">2010.21.01. № 242-IV </w:t>
      </w:r>
      <w:hyperlink r:id="rId4816" w:anchor="sub_id=510"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w:t>
      </w:r>
      <w:hyperlink r:id="rId4817" w:anchor="sub_id=3990100" w:history="1">
        <w:r>
          <w:rPr>
            <w:rStyle w:val="a3"/>
            <w:i/>
            <w:iCs/>
            <w:color w:val="0000FF"/>
            <w:u w:val="single"/>
          </w:rPr>
          <w:t>бұр.ред.қара</w:t>
        </w:r>
      </w:hyperlink>
      <w:r>
        <w:rPr>
          <w:rStyle w:val="s3"/>
        </w:rPr>
        <w:t>)</w:t>
      </w:r>
    </w:p>
    <w:p w:rsidR="00000000" w:rsidRDefault="00C753D2">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C753D2">
      <w:pPr>
        <w:ind w:firstLine="400"/>
        <w:jc w:val="both"/>
      </w:pPr>
      <w:r>
        <w:rPr>
          <w:rStyle w:val="s0"/>
        </w:rPr>
        <w:t>Ауыл шаруашылығы өнімін, акваөсіру (балық өсіру шаруашылығы) өнімін өндірушілер және ауыл шаруашыл</w:t>
      </w:r>
      <w:r>
        <w:rPr>
          <w:rStyle w:val="s0"/>
        </w:rPr>
        <w:t>ығы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w:anchor="sub4510000" w:history="1">
        <w:r>
          <w:rPr>
            <w:rStyle w:val="a3"/>
            <w:color w:val="0000FF"/>
            <w:u w:val="single"/>
          </w:rPr>
          <w:t>451-бабында</w:t>
        </w:r>
      </w:hyperlink>
      <w:r>
        <w:rPr>
          <w:rStyle w:val="s0"/>
        </w:rPr>
        <w:t xml:space="preserve"> белгіленген ерекшеліктерді ескере отырып есептейді. </w:t>
      </w:r>
    </w:p>
    <w:p w:rsidR="00000000" w:rsidRDefault="00C753D2">
      <w:pPr>
        <w:jc w:val="both"/>
      </w:pPr>
      <w:r>
        <w:rPr>
          <w:rStyle w:val="s3"/>
        </w:rPr>
        <w:t>2015.27.04. № 311-V ҚР</w:t>
      </w:r>
      <w:r>
        <w:rPr>
          <w:rStyle w:val="s3"/>
        </w:rPr>
        <w:t xml:space="preserve"> </w:t>
      </w:r>
      <w:hyperlink r:id="rId4818" w:anchor="sub_id=4399"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1-1. Осы Кодекстің</w:t>
      </w:r>
      <w:r>
        <w:rPr>
          <w:rStyle w:val="s0"/>
        </w:rPr>
        <w:t xml:space="preserve"> </w:t>
      </w:r>
      <w:hyperlink w:anchor="sub3980900" w:history="1">
        <w:r>
          <w:rPr>
            <w:rStyle w:val="a3"/>
            <w:color w:val="0000FF"/>
            <w:u w:val="single"/>
          </w:rPr>
          <w:t>398-бабының 9-тармағында</w:t>
        </w:r>
      </w:hyperlink>
      <w:r>
        <w:rPr>
          <w:rStyle w:val="s0"/>
        </w:rPr>
        <w:t xml:space="preserve"> </w:t>
      </w:r>
      <w:r>
        <w:rPr>
          <w:rStyle w:val="s0"/>
        </w:rPr>
        <w:t>айқындалған тұлғалар салық сомасын әрбір объект б</w:t>
      </w:r>
      <w:r>
        <w:rPr>
          <w:rStyle w:val="s0"/>
        </w:rPr>
        <w:t>ойынша:</w:t>
      </w:r>
    </w:p>
    <w:p w:rsidR="00000000" w:rsidRDefault="00C753D2">
      <w:pPr>
        <w:ind w:firstLine="400"/>
        <w:jc w:val="both"/>
      </w:pPr>
      <w:r>
        <w:rPr>
          <w:rStyle w:val="s0"/>
        </w:rPr>
        <w:t>салық салу объектілері сатып алу құқығынсыз тұрғынжайды ұзақ мерзімді мүліктік жалдау (жалға беру) шарты бойынша жеке тұлғаларға жалға берілген жағдайда - осы Кодекстің</w:t>
      </w:r>
      <w:r>
        <w:rPr>
          <w:rStyle w:val="s0"/>
        </w:rPr>
        <w:t xml:space="preserve"> </w:t>
      </w:r>
      <w:hyperlink w:anchor="sub3970100" w:history="1">
        <w:r>
          <w:rPr>
            <w:rStyle w:val="a3"/>
            <w:color w:val="0000FF"/>
            <w:u w:val="single"/>
          </w:rPr>
          <w:t>397-бабының 1-тармағына</w:t>
        </w:r>
      </w:hyperlink>
      <w:r>
        <w:rPr>
          <w:rStyle w:val="s0"/>
        </w:rPr>
        <w:t xml:space="preserve"> </w:t>
      </w:r>
      <w:r>
        <w:rPr>
          <w:rStyle w:val="s0"/>
        </w:rPr>
        <w:t>сәйкес;</w:t>
      </w:r>
    </w:p>
    <w:p w:rsidR="00000000" w:rsidRDefault="00C753D2">
      <w:pPr>
        <w:ind w:firstLine="400"/>
        <w:jc w:val="both"/>
      </w:pPr>
      <w:r>
        <w:rPr>
          <w:rStyle w:val="s0"/>
        </w:rPr>
        <w:t>салық салу объ</w:t>
      </w:r>
      <w:r>
        <w:rPr>
          <w:rStyle w:val="s0"/>
        </w:rPr>
        <w:t>ектілері сатып алу құқығымен тұрғынжайды ұзақ мерзімді мүліктік жалдау (жалға беру) шарты бойынша жеке тұлғаларға жалға берілген жағдайда - осы Кодекстің</w:t>
      </w:r>
      <w:r>
        <w:rPr>
          <w:rStyle w:val="s0"/>
        </w:rPr>
        <w:t xml:space="preserve"> </w:t>
      </w:r>
      <w:hyperlink w:anchor="sub3970101" w:history="1">
        <w:r>
          <w:rPr>
            <w:rStyle w:val="a3"/>
            <w:color w:val="0000FF"/>
            <w:u w:val="single"/>
          </w:rPr>
          <w:t>397-бабының 1-1-тармағына</w:t>
        </w:r>
      </w:hyperlink>
      <w:r>
        <w:rPr>
          <w:rStyle w:val="s0"/>
        </w:rPr>
        <w:t xml:space="preserve"> </w:t>
      </w:r>
      <w:r>
        <w:rPr>
          <w:rStyle w:val="s0"/>
        </w:rPr>
        <w:t>сәйкес жеке айқындалатын салық базасына осы</w:t>
      </w:r>
      <w:r>
        <w:rPr>
          <w:rStyle w:val="s0"/>
        </w:rPr>
        <w:t xml:space="preserve"> Кодекстің</w:t>
      </w:r>
      <w:r>
        <w:rPr>
          <w:rStyle w:val="s0"/>
        </w:rPr>
        <w:t xml:space="preserve"> </w:t>
      </w:r>
      <w:hyperlink w:anchor="sub4080000" w:history="1">
        <w:r>
          <w:rPr>
            <w:rStyle w:val="a3"/>
            <w:color w:val="0000FF"/>
            <w:u w:val="single"/>
          </w:rPr>
          <w:t>408-бабында</w:t>
        </w:r>
      </w:hyperlink>
      <w:r>
        <w:rPr>
          <w:rStyle w:val="s0"/>
        </w:rPr>
        <w:t xml:space="preserve"> </w:t>
      </w:r>
      <w:r>
        <w:rPr>
          <w:rStyle w:val="s0"/>
        </w:rPr>
        <w:t>белгіленген мөлшерлемелерді қолдану арқылы есептейді.</w:t>
      </w:r>
    </w:p>
    <w:p w:rsidR="00000000" w:rsidRDefault="00C753D2">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C753D2">
      <w:pPr>
        <w:jc w:val="both"/>
      </w:pPr>
      <w:r>
        <w:rPr>
          <w:rStyle w:val="s3"/>
        </w:rPr>
        <w:t>2012.26.12. № 61-V ҚР</w:t>
      </w:r>
      <w:r>
        <w:rPr>
          <w:rStyle w:val="s3"/>
        </w:rPr>
        <w:t xml:space="preserve"> </w:t>
      </w:r>
      <w:hyperlink r:id="rId4819" w:anchor="sub_id=399" w:history="1">
        <w:r>
          <w:rPr>
            <w:rStyle w:val="a3"/>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4820" w:anchor="sub_id=399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w:t>
      </w:r>
      <w:r>
        <w:rPr>
          <w:rStyle w:val="s0"/>
        </w:rPr>
        <w:t>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C753D2">
      <w:pPr>
        <w:ind w:firstLine="400"/>
        <w:jc w:val="both"/>
      </w:pPr>
      <w:r>
        <w:rPr>
          <w:rStyle w:val="s0"/>
        </w:rPr>
        <w:t>4. Бюджетке салық төлеу салық салу объектілерінің орналасқан жері бойынша жүргізіледі.</w:t>
      </w:r>
    </w:p>
    <w:p w:rsidR="00000000" w:rsidRDefault="00C753D2">
      <w:pPr>
        <w:jc w:val="both"/>
      </w:pPr>
      <w:r>
        <w:rPr>
          <w:rStyle w:val="s3"/>
        </w:rPr>
        <w:t>2009.30.12. № 234</w:t>
      </w:r>
      <w:r>
        <w:rPr>
          <w:rStyle w:val="s3"/>
        </w:rPr>
        <w:t>-ІV ҚР</w:t>
      </w:r>
      <w:r>
        <w:rPr>
          <w:rStyle w:val="s3"/>
        </w:rPr>
        <w:t xml:space="preserve"> </w:t>
      </w:r>
      <w:hyperlink r:id="rId4821" w:anchor="sub_id=399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22" w:anchor="sub_id=3990500" w:history="1">
        <w:r>
          <w:rPr>
            <w:rStyle w:val="a3"/>
            <w:i/>
            <w:iCs/>
            <w:color w:val="0000FF"/>
            <w:u w:val="single"/>
          </w:rPr>
          <w:t>ред</w:t>
        </w:r>
      </w:hyperlink>
      <w:r>
        <w:rPr>
          <w:rStyle w:val="s3"/>
        </w:rPr>
        <w:t xml:space="preserve">.қара); 2011.21.07. </w:t>
      </w:r>
      <w:r>
        <w:rPr>
          <w:rStyle w:val="s3"/>
        </w:rPr>
        <w:t>№ 467-ІV ҚР</w:t>
      </w:r>
      <w:r>
        <w:rPr>
          <w:rStyle w:val="s3"/>
        </w:rPr>
        <w:t xml:space="preserve"> </w:t>
      </w:r>
      <w:hyperlink r:id="rId4823" w:anchor="sub_id=3147"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24" w:anchor="sub_id=3990500" w:history="1">
        <w:r>
          <w:rPr>
            <w:rStyle w:val="a3"/>
            <w:i/>
            <w:iCs/>
            <w:color w:val="0000FF"/>
            <w:u w:val="single"/>
          </w:rPr>
          <w:t>бұр.ред.қара</w:t>
        </w:r>
      </w:hyperlink>
      <w:r>
        <w:rPr>
          <w:rStyle w:val="s3"/>
        </w:rPr>
        <w:t xml:space="preserve">); </w:t>
      </w:r>
      <w:r>
        <w:rPr>
          <w:rStyle w:val="s3"/>
        </w:rPr>
        <w:t>2012.26.12. № 61-V ҚР</w:t>
      </w:r>
      <w:r>
        <w:rPr>
          <w:rStyle w:val="s3"/>
        </w:rPr>
        <w:t xml:space="preserve"> </w:t>
      </w:r>
      <w:hyperlink r:id="rId4825" w:anchor="sub_id=399"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826" w:anchor="sub_id=3990500" w:history="1">
        <w:r>
          <w:rPr>
            <w:rStyle w:val="a3"/>
            <w:i/>
            <w:iCs/>
            <w:color w:val="0000FF"/>
            <w:u w:val="single"/>
          </w:rPr>
          <w:t>бұр.ред.қа</w:t>
        </w:r>
        <w:r>
          <w:rPr>
            <w:rStyle w:val="a3"/>
            <w:i/>
            <w:iCs/>
            <w:color w:val="0000FF"/>
            <w:u w:val="single"/>
          </w:rPr>
          <w:t>ра</w:t>
        </w:r>
      </w:hyperlink>
      <w:r>
        <w:rPr>
          <w:rStyle w:val="s3"/>
        </w:rPr>
        <w:t>) 5-тармақ өзгертілді</w:t>
      </w:r>
    </w:p>
    <w:p w:rsidR="00000000" w:rsidRDefault="00C753D2">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w:t>
      </w:r>
      <w:r>
        <w:rPr>
          <w:rStyle w:val="s0"/>
        </w:rPr>
        <w:t>інің сомасын тең үлестермен енгізеді.</w:t>
      </w:r>
    </w:p>
    <w:p w:rsidR="00000000" w:rsidRDefault="00C753D2">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осы Кодекстің</w:t>
      </w:r>
      <w:r>
        <w:rPr>
          <w:rStyle w:val="s0"/>
        </w:rPr>
        <w:t xml:space="preserve"> </w:t>
      </w:r>
      <w:hyperlink w:anchor="sub3940400" w:history="1">
        <w:r>
          <w:rPr>
            <w:rStyle w:val="a3"/>
            <w:color w:val="0000FF"/>
            <w:u w:val="single"/>
          </w:rPr>
          <w:t xml:space="preserve">394-бабы </w:t>
        </w:r>
        <w:r>
          <w:rPr>
            <w:rStyle w:val="a3"/>
            <w:color w:val="0000FF"/>
            <w:u w:val="single"/>
          </w:rPr>
          <w:t>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C753D2">
      <w:pPr>
        <w:ind w:firstLine="400"/>
        <w:jc w:val="both"/>
      </w:pPr>
      <w:r>
        <w:rPr>
          <w:rStyle w:val="s0"/>
        </w:rPr>
        <w:t>Ағымдағы төлемдерді төлеудің соңғы мерзімінен кейін құрылған салық төлеушілер мен осы</w:t>
      </w:r>
      <w:r>
        <w:rPr>
          <w:rStyle w:val="s0"/>
        </w:rPr>
        <w:t xml:space="preserve">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 xml:space="preserve">немесе жалға берген кезде </w:t>
      </w:r>
      <w:r>
        <w:rPr>
          <w:rStyle w:val="s0"/>
        </w:rPr>
        <w:t>салық сомасын ағымдағы салық кезеңі үшін осы баптың 7-тармағында көзделген мерзімдерде төлейді.</w:t>
      </w:r>
    </w:p>
    <w:p w:rsidR="00000000" w:rsidRDefault="00C753D2">
      <w:pPr>
        <w:jc w:val="both"/>
      </w:pPr>
      <w:r>
        <w:rPr>
          <w:rStyle w:val="s3"/>
        </w:rPr>
        <w:t>2009.04.07. № 167-ІV ҚР</w:t>
      </w:r>
      <w:r>
        <w:rPr>
          <w:rStyle w:val="s3"/>
        </w:rPr>
        <w:t xml:space="preserve"> </w:t>
      </w:r>
      <w:hyperlink r:id="rId4827" w:anchor="sub_id=399" w:history="1">
        <w:r>
          <w:rPr>
            <w:rStyle w:val="a3"/>
            <w:i/>
            <w:iCs/>
            <w:color w:val="0000FF"/>
            <w:u w:val="single"/>
          </w:rPr>
          <w:t>Заңымен</w:t>
        </w:r>
      </w:hyperlink>
      <w:r>
        <w:rPr>
          <w:rStyle w:val="s3"/>
        </w:rPr>
        <w:t xml:space="preserve"> </w:t>
      </w:r>
      <w:r>
        <w:rPr>
          <w:rStyle w:val="s3"/>
        </w:rPr>
        <w:t>6-тармақ жаңа редакцияда (2009 жылғы 1 қаңтарда</w:t>
      </w:r>
      <w:r>
        <w:rPr>
          <w:rStyle w:val="s3"/>
        </w:rPr>
        <w:t>н бастап қолданысқа енгізілді) (бұр.</w:t>
      </w:r>
      <w:hyperlink r:id="rId4828" w:anchor="sub_id=3990600" w:history="1">
        <w:r>
          <w:rPr>
            <w:rStyle w:val="a3"/>
            <w:i/>
            <w:iCs/>
            <w:color w:val="0000FF"/>
            <w:u w:val="single"/>
          </w:rPr>
          <w:t>ред</w:t>
        </w:r>
      </w:hyperlink>
      <w:r>
        <w:rPr>
          <w:rStyle w:val="s3"/>
        </w:rPr>
        <w:t>.қара)</w:t>
      </w:r>
    </w:p>
    <w:p w:rsidR="00000000" w:rsidRDefault="00C753D2">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w:t>
      </w:r>
      <w:r>
        <w:rPr>
          <w:rStyle w:val="s0"/>
        </w:rPr>
        <w:t>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м</w:t>
      </w:r>
      <w:r>
        <w:rPr>
          <w:rStyle w:val="s0"/>
        </w:rPr>
        <w:t>өлшерлемесін</w:t>
      </w:r>
      <w:r>
        <w:rPr>
          <w:rStyle w:val="s0"/>
        </w:rPr>
        <w:t xml:space="preserve">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w:t>
      </w:r>
      <w:r>
        <w:rPr>
          <w:rStyle w:val="s0"/>
        </w:rPr>
        <w:t>төлеудің бірінші мерзімі болып табылады.</w:t>
      </w:r>
    </w:p>
    <w:p w:rsidR="00000000" w:rsidRDefault="00C753D2">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w:t>
      </w:r>
      <w:r>
        <w:rPr>
          <w:rStyle w:val="s0"/>
        </w:rPr>
        <w:t xml:space="preserve"> шығып қалған салық салу объектілерінің құнының 1/13-іне салық мөлшерлемесін қолдану жолымен айқындалатын сомаға азайтылады.</w:t>
      </w:r>
    </w:p>
    <w:p w:rsidR="00000000" w:rsidRDefault="00C753D2">
      <w:pPr>
        <w:ind w:firstLine="400"/>
        <w:jc w:val="both"/>
      </w:pPr>
      <w:r>
        <w:rPr>
          <w:rStyle w:val="s0"/>
        </w:rPr>
        <w:t>Бұл ретте мыналар:</w:t>
      </w:r>
    </w:p>
    <w:p w:rsidR="00000000" w:rsidRDefault="00C753D2">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w:t>
      </w:r>
      <w:r>
        <w:rPr>
          <w:rStyle w:val="s0"/>
        </w:rPr>
        <w:t>ық салу объектілері бойынша;</w:t>
      </w:r>
    </w:p>
    <w:p w:rsidR="00000000" w:rsidRDefault="00C753D2">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C753D2">
      <w:pPr>
        <w:ind w:firstLine="400"/>
        <w:jc w:val="both"/>
      </w:pPr>
      <w:r>
        <w:rPr>
          <w:rStyle w:val="s0"/>
        </w:rPr>
        <w:t>Ағымдағы төлемдер азайтылуға жататын сома ағымдағы төл</w:t>
      </w:r>
      <w:r>
        <w:rPr>
          <w:rStyle w:val="s0"/>
        </w:rPr>
        <w:t>емдерді төлеудің қалған мерзімдеріне тең үлестермен бөлінеді.</w:t>
      </w:r>
    </w:p>
    <w:p w:rsidR="00000000" w:rsidRDefault="00C753D2">
      <w:pPr>
        <w:jc w:val="both"/>
      </w:pPr>
      <w:r>
        <w:rPr>
          <w:rStyle w:val="s3"/>
        </w:rPr>
        <w:t>2012.26.12. № 61-V ҚР</w:t>
      </w:r>
      <w:r>
        <w:rPr>
          <w:rStyle w:val="s3"/>
        </w:rPr>
        <w:t xml:space="preserve"> </w:t>
      </w:r>
      <w:hyperlink r:id="rId4829" w:anchor="sub_id=399" w:history="1">
        <w:r>
          <w:rPr>
            <w:rStyle w:val="a3"/>
            <w:i/>
            <w:iCs/>
            <w:color w:val="0000FF"/>
            <w:u w:val="single"/>
          </w:rPr>
          <w:t>Заңымен</w:t>
        </w:r>
      </w:hyperlink>
      <w:r>
        <w:rPr>
          <w:rStyle w:val="s3"/>
        </w:rPr>
        <w:t xml:space="preserve"> </w:t>
      </w:r>
      <w:r>
        <w:rPr>
          <w:rStyle w:val="s3"/>
        </w:rPr>
        <w:t>7-тармақ жаңа редакцияда (2014 ж. 1 қаңтардан бастап қолданысқа енгізілді) (</w:t>
      </w:r>
      <w:hyperlink r:id="rId4830" w:anchor="sub_id=399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w:t>
      </w:r>
      <w:r>
        <w:rPr>
          <w:rStyle w:val="s0"/>
        </w:rPr>
        <w:t>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C753D2">
      <w:pPr>
        <w:jc w:val="both"/>
      </w:pPr>
      <w:r>
        <w:rPr>
          <w:rStyle w:val="s3"/>
        </w:rPr>
        <w:t>2012.26.12. № 61-V ҚР</w:t>
      </w:r>
      <w:r>
        <w:rPr>
          <w:rStyle w:val="s3"/>
        </w:rPr>
        <w:t xml:space="preserve"> </w:t>
      </w:r>
      <w:hyperlink r:id="rId4831" w:anchor="sub_id=399" w:history="1">
        <w:r>
          <w:rPr>
            <w:rStyle w:val="a3"/>
            <w:i/>
            <w:iCs/>
            <w:color w:val="0000FF"/>
            <w:u w:val="single"/>
          </w:rPr>
          <w:t>Заңымен</w:t>
        </w:r>
      </w:hyperlink>
      <w:r>
        <w:rPr>
          <w:rStyle w:val="s3"/>
        </w:rPr>
        <w:t xml:space="preserve"> </w:t>
      </w:r>
      <w:r>
        <w:rPr>
          <w:rStyle w:val="s3"/>
        </w:rPr>
        <w:t>8-тармақ</w:t>
      </w:r>
      <w:r>
        <w:rPr>
          <w:rStyle w:val="s3"/>
        </w:rPr>
        <w:t xml:space="preserve"> жаңа редакцияда (2014 ж. 1 қаңтардан бастап қолданысқа енгізілді) (</w:t>
      </w:r>
      <w:hyperlink r:id="rId4832" w:anchor="sub_id=39908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Шағын бизнес субъектілері үшін арнаулы салық режімін қолданатын дара кәсіпкерлер салы</w:t>
      </w:r>
      <w:r>
        <w:rPr>
          <w:rStyle w:val="s0"/>
        </w:rPr>
        <w:t>қ</w:t>
      </w:r>
      <w:r>
        <w:rPr>
          <w:rStyle w:val="s0"/>
        </w:rPr>
        <w:t xml:space="preserve"> кезеңі үшін декларацияны тапсыру мерзімі басталғаннан кейін күнтізбелік он күннен кешіктірмей мүлік салығын төлейді.</w:t>
      </w:r>
    </w:p>
    <w:p w:rsidR="00000000" w:rsidRDefault="00C753D2">
      <w:pPr>
        <w:jc w:val="both"/>
      </w:pPr>
      <w:r>
        <w:rPr>
          <w:rStyle w:val="s3"/>
        </w:rPr>
        <w:t>2015.03.12. № 432-V ҚР</w:t>
      </w:r>
      <w:r>
        <w:rPr>
          <w:rStyle w:val="s3"/>
        </w:rPr>
        <w:t xml:space="preserve"> </w:t>
      </w:r>
      <w:hyperlink r:id="rId4833" w:anchor="sub_id=399" w:history="1">
        <w:r>
          <w:rPr>
            <w:rStyle w:val="a3"/>
            <w:i/>
            <w:iCs/>
            <w:color w:val="0000FF"/>
            <w:u w:val="single"/>
          </w:rPr>
          <w:t>Заңымен</w:t>
        </w:r>
      </w:hyperlink>
      <w:r>
        <w:rPr>
          <w:rStyle w:val="s3"/>
        </w:rPr>
        <w:t xml:space="preserve"> </w:t>
      </w:r>
      <w:r>
        <w:rPr>
          <w:rStyle w:val="s3"/>
        </w:rPr>
        <w:t xml:space="preserve">9-тармақпен толықтырылды </w:t>
      </w:r>
      <w:r>
        <w:rPr>
          <w:rStyle w:val="s3"/>
        </w:rPr>
        <w:t>(2016 ж. 1 қаңтардан бастап қолданысқа енгізілді)</w:t>
      </w:r>
      <w:r>
        <w:rPr>
          <w:rStyle w:val="s3"/>
        </w:rPr>
        <w:t xml:space="preserve"> </w:t>
      </w:r>
    </w:p>
    <w:p w:rsidR="00000000" w:rsidRDefault="00C753D2">
      <w:pPr>
        <w:ind w:firstLine="400"/>
        <w:jc w:val="both"/>
      </w:pPr>
      <w:r>
        <w:rPr>
          <w:rStyle w:val="s0"/>
        </w:rPr>
        <w:t>9. Осы Кодекстің</w:t>
      </w:r>
      <w:r>
        <w:rPr>
          <w:rStyle w:val="s0"/>
        </w:rPr>
        <w:t xml:space="preserve"> </w:t>
      </w:r>
      <w:hyperlink w:anchor="sub3950700" w:history="1">
        <w:r>
          <w:rPr>
            <w:rStyle w:val="a3"/>
            <w:color w:val="0000FF"/>
            <w:u w:val="single"/>
          </w:rPr>
          <w:t>395-бабы 7-тармағы 2) тармақшасының</w:t>
        </w:r>
      </w:hyperlink>
      <w:r>
        <w:rPr>
          <w:rStyle w:val="s0"/>
        </w:rPr>
        <w:t xml:space="preserve"> </w:t>
      </w:r>
      <w:r>
        <w:rPr>
          <w:rStyle w:val="s0"/>
        </w:rPr>
        <w:t xml:space="preserve">негізінде салық төлеуші болып табылатын тұлға үшін тiркелмеген салық салу объектiсіне құқықтар берілген жағдайда салық </w:t>
      </w:r>
      <w:r>
        <w:rPr>
          <w:rStyle w:val="s0"/>
        </w:rPr>
        <w:t>сомасы:</w:t>
      </w:r>
    </w:p>
    <w:p w:rsidR="00000000" w:rsidRDefault="00C753D2">
      <w:pPr>
        <w:ind w:firstLine="400"/>
        <w:jc w:val="both"/>
      </w:pPr>
      <w:r>
        <w:rPr>
          <w:rStyle w:val="s0"/>
        </w:rPr>
        <w:t>1) беруші тарап үшiн - осындай салық салу объектісін нақты иеленген және (немесе) пайдаланған (іске қосқан) айдың бірінші күнінен бастап осындай объект қабылдап алу-беру актісінің немесе өзге де құжаттың негізінде берілген айдың бірінші күніне дейі</w:t>
      </w:r>
      <w:r>
        <w:rPr>
          <w:rStyle w:val="s0"/>
        </w:rPr>
        <w:t>нгі кезең үшін;</w:t>
      </w:r>
    </w:p>
    <w:p w:rsidR="00000000" w:rsidRDefault="00C753D2">
      <w:pPr>
        <w:ind w:firstLine="400"/>
        <w:jc w:val="both"/>
      </w:pPr>
      <w:r>
        <w:rPr>
          <w:rStyle w:val="s0"/>
        </w:rPr>
        <w:t>2) қабылдаушы тарап үшiн - осындай объекті қабылдап алу-беру актісінің немесе өзге де құжаттың негізінде берiлген айдың бiрiншi күнінен басталған кезең үшін есептеледі;</w:t>
      </w:r>
    </w:p>
    <w:p w:rsidR="00000000" w:rsidRDefault="00C753D2">
      <w:pPr>
        <w:ind w:firstLine="400"/>
        <w:jc w:val="both"/>
      </w:pPr>
      <w:r>
        <w:t> </w:t>
      </w:r>
    </w:p>
    <w:p w:rsidR="00000000" w:rsidRDefault="00C753D2">
      <w:pPr>
        <w:jc w:val="both"/>
      </w:pPr>
      <w:bookmarkStart w:id="750" w:name="SUB4000000"/>
      <w:bookmarkEnd w:id="750"/>
      <w:r>
        <w:rPr>
          <w:rStyle w:val="s3"/>
        </w:rPr>
        <w:t>2015.03.12. № 432-V ҚР</w:t>
      </w:r>
      <w:r>
        <w:rPr>
          <w:rStyle w:val="s3"/>
        </w:rPr>
        <w:t xml:space="preserve"> </w:t>
      </w:r>
      <w:hyperlink r:id="rId4834" w:anchor="sub_id=102400" w:history="1">
        <w:r>
          <w:rPr>
            <w:rStyle w:val="a3"/>
            <w:i/>
            <w:iCs/>
            <w:color w:val="0000FF"/>
            <w:u w:val="single"/>
          </w:rPr>
          <w:t>Заңымен</w:t>
        </w:r>
      </w:hyperlink>
      <w:r>
        <w:rPr>
          <w:rStyle w:val="s3"/>
        </w:rPr>
        <w:t xml:space="preserve"> </w:t>
      </w:r>
      <w:r>
        <w:rPr>
          <w:rStyle w:val="s3"/>
        </w:rPr>
        <w:t>400-бап жаңа редакцияда (2016 ж. 1 қаңтардан бастап қолданысқа енгізілді) (</w:t>
      </w:r>
      <w:hyperlink r:id="rId4835" w:anchor="sub_id=400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400-бап. Жекелеген жағдайларда салы</w:t>
      </w:r>
      <w:r>
        <w:rPr>
          <w:rStyle w:val="s1"/>
        </w:rPr>
        <w:t>қты</w:t>
      </w:r>
      <w:r>
        <w:rPr>
          <w:rStyle w:val="s1"/>
        </w:rPr>
        <w:t xml:space="preserve"> есептеу және төлеу</w:t>
      </w:r>
    </w:p>
    <w:p w:rsidR="00000000" w:rsidRDefault="00C753D2">
      <w:pPr>
        <w:ind w:firstLine="400"/>
        <w:jc w:val="both"/>
      </w:pPr>
      <w:r>
        <w:rPr>
          <w:rStyle w:val="s0"/>
        </w:rPr>
        <w:t>Дара кәсіпкер кәсіпкерлік қызметте пайдаланылатын (пайдалануға жататын) салық салу объектілері бойынша салықты осы тарауда белгіленген мөлшерлемелер бойынша және тәртіппен есептейді және төлейді.</w:t>
      </w:r>
    </w:p>
    <w:p w:rsidR="00000000" w:rsidRDefault="00C753D2">
      <w:pPr>
        <w:ind w:firstLine="400"/>
        <w:jc w:val="both"/>
      </w:pPr>
      <w:r>
        <w:rPr>
          <w:rStyle w:val="s0"/>
        </w:rPr>
        <w:t> </w:t>
      </w:r>
    </w:p>
    <w:p w:rsidR="00000000" w:rsidRDefault="00C753D2">
      <w:pPr>
        <w:ind w:firstLine="400"/>
        <w:jc w:val="both"/>
      </w:pPr>
      <w:bookmarkStart w:id="751" w:name="SUB4010000"/>
      <w:bookmarkEnd w:id="751"/>
      <w:r>
        <w:rPr>
          <w:rStyle w:val="s0"/>
          <w:b/>
          <w:bCs/>
        </w:rPr>
        <w:t>401-бап.</w:t>
      </w:r>
      <w:r>
        <w:rPr>
          <w:rStyle w:val="s0"/>
        </w:rPr>
        <w:t xml:space="preserve"> </w:t>
      </w:r>
      <w:r>
        <w:rPr>
          <w:rStyle w:val="s0"/>
          <w:b/>
          <w:bCs/>
        </w:rPr>
        <w:t>Салық кезеңі</w:t>
      </w:r>
    </w:p>
    <w:p w:rsidR="00000000" w:rsidRDefault="00C753D2">
      <w:pPr>
        <w:jc w:val="both"/>
      </w:pPr>
      <w:r>
        <w:rPr>
          <w:rStyle w:val="s3"/>
        </w:rPr>
        <w:t>2011.21.07. №</w:t>
      </w:r>
      <w:r>
        <w:rPr>
          <w:rStyle w:val="s3"/>
        </w:rPr>
        <w:t xml:space="preserve"> 467-ІV ҚР</w:t>
      </w:r>
      <w:r>
        <w:rPr>
          <w:rStyle w:val="s3"/>
        </w:rPr>
        <w:t xml:space="preserve"> </w:t>
      </w:r>
      <w:hyperlink r:id="rId4836" w:anchor="sub_id=148"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837" w:anchor="sub_id=401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Мүлік салығын есептеу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C753D2">
      <w:pPr>
        <w:jc w:val="both"/>
      </w:pPr>
      <w:r>
        <w:rPr>
          <w:rStyle w:val="s3"/>
        </w:rPr>
        <w:t>2009.30.12. № 234-ІV ҚР</w:t>
      </w:r>
      <w:r>
        <w:rPr>
          <w:rStyle w:val="s3"/>
        </w:rPr>
        <w:t xml:space="preserve"> </w:t>
      </w:r>
      <w:hyperlink r:id="rId4838" w:anchor="sub_id=401" w:history="1">
        <w:r>
          <w:rPr>
            <w:rStyle w:val="a3"/>
            <w:i/>
            <w:iCs/>
            <w:color w:val="0000FF"/>
            <w:u w:val="single"/>
          </w:rPr>
          <w:t>Заңымен</w:t>
        </w:r>
      </w:hyperlink>
      <w:r>
        <w:rPr>
          <w:rStyle w:val="s3"/>
        </w:rPr>
        <w:t xml:space="preserve"> </w:t>
      </w:r>
      <w:r>
        <w:rPr>
          <w:rStyle w:val="s3"/>
        </w:rPr>
        <w:t>(201</w:t>
      </w:r>
      <w:r>
        <w:rPr>
          <w:rStyle w:val="s3"/>
        </w:rPr>
        <w:t>0 жылғы 1 қаңтардан қолданысқа енгiзiлдi) (бұр.</w:t>
      </w:r>
      <w:hyperlink r:id="rId4839" w:anchor="sub_id=4010200" w:history="1">
        <w:r>
          <w:rPr>
            <w:rStyle w:val="a3"/>
            <w:i/>
            <w:iCs/>
            <w:color w:val="0000FF"/>
            <w:u w:val="single"/>
          </w:rPr>
          <w:t>ред</w:t>
        </w:r>
      </w:hyperlink>
      <w:r>
        <w:rPr>
          <w:rStyle w:val="s3"/>
        </w:rPr>
        <w:t>.қара); 2011.21.07. № 467-ІV ҚР</w:t>
      </w:r>
      <w:r>
        <w:rPr>
          <w:rStyle w:val="s3"/>
        </w:rPr>
        <w:t xml:space="preserve"> </w:t>
      </w:r>
      <w:hyperlink r:id="rId4840" w:anchor="sub_id=148"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41" w:anchor="sub_id=401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Осы Кодекстің</w:t>
      </w:r>
      <w:r>
        <w:rPr>
          <w:rStyle w:val="s0"/>
        </w:rPr>
        <w:t xml:space="preserve"> </w:t>
      </w:r>
      <w:hyperlink w:anchor="sub3940400" w:history="1">
        <w:r>
          <w:rPr>
            <w:rStyle w:val="a3"/>
            <w:color w:val="0000FF"/>
            <w:u w:val="single"/>
          </w:rPr>
          <w:t>394-бабы 4-тармағының 3) және 4) т</w:t>
        </w:r>
        <w:r>
          <w:rPr>
            <w:rStyle w:val="a3"/>
            <w:color w:val="0000FF"/>
            <w:u w:val="single"/>
          </w:rPr>
          <w:t>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C753D2">
      <w:pPr>
        <w:ind w:firstLine="400"/>
        <w:jc w:val="both"/>
      </w:pPr>
      <w:r>
        <w:rPr>
          <w:rStyle w:val="s0"/>
        </w:rPr>
        <w:t> </w:t>
      </w:r>
    </w:p>
    <w:p w:rsidR="00000000" w:rsidRDefault="00C753D2">
      <w:pPr>
        <w:ind w:firstLine="400"/>
        <w:jc w:val="both"/>
      </w:pPr>
      <w:bookmarkStart w:id="752" w:name="SUB4020000"/>
      <w:bookmarkEnd w:id="752"/>
      <w:r>
        <w:rPr>
          <w:rStyle w:val="s0"/>
          <w:b/>
          <w:bCs/>
        </w:rPr>
        <w:t>402-бап</w:t>
      </w:r>
      <w:r>
        <w:rPr>
          <w:rStyle w:val="s0"/>
        </w:rPr>
        <w:t xml:space="preserve">. </w:t>
      </w:r>
      <w:r>
        <w:rPr>
          <w:rStyle w:val="s0"/>
          <w:b/>
          <w:bCs/>
        </w:rPr>
        <w:t>Салық есептілігі</w:t>
      </w:r>
    </w:p>
    <w:p w:rsidR="00000000" w:rsidRDefault="00C753D2">
      <w:pPr>
        <w:jc w:val="both"/>
      </w:pPr>
      <w:r>
        <w:rPr>
          <w:rStyle w:val="s3"/>
        </w:rPr>
        <w:t xml:space="preserve">2009.30.12. № 234-ІV </w:t>
      </w:r>
      <w:r>
        <w:rPr>
          <w:rStyle w:val="s3"/>
        </w:rPr>
        <w:t>ҚР</w:t>
      </w:r>
      <w:r>
        <w:rPr>
          <w:rStyle w:val="s3"/>
        </w:rPr>
        <w:t xml:space="preserve"> </w:t>
      </w:r>
      <w:hyperlink r:id="rId4842" w:anchor="sub_id=402"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43" w:anchor="sub_id=4020100" w:history="1">
        <w:r>
          <w:rPr>
            <w:rStyle w:val="a3"/>
            <w:i/>
            <w:iCs/>
            <w:color w:val="0000FF"/>
            <w:u w:val="single"/>
          </w:rPr>
          <w:t>ред</w:t>
        </w:r>
      </w:hyperlink>
      <w:r>
        <w:rPr>
          <w:rStyle w:val="s3"/>
        </w:rPr>
        <w:t>.қара); 2011.21.07. № 467</w:t>
      </w:r>
      <w:r>
        <w:rPr>
          <w:rStyle w:val="s3"/>
        </w:rPr>
        <w:t>-ІV ҚР</w:t>
      </w:r>
      <w:r>
        <w:rPr>
          <w:rStyle w:val="s3"/>
        </w:rPr>
        <w:t xml:space="preserve"> </w:t>
      </w:r>
      <w:hyperlink r:id="rId4844" w:anchor="sub_id=314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45" w:anchor="sub_id=4020100" w:history="1">
        <w:r>
          <w:rPr>
            <w:rStyle w:val="a3"/>
            <w:i/>
            <w:iCs/>
            <w:color w:val="0000FF"/>
            <w:u w:val="single"/>
          </w:rPr>
          <w:t>бұр.ред.қара</w:t>
        </w:r>
      </w:hyperlink>
      <w:r>
        <w:rPr>
          <w:rStyle w:val="s3"/>
        </w:rPr>
        <w:t>); 2012.</w:t>
      </w:r>
      <w:r>
        <w:rPr>
          <w:rStyle w:val="s3"/>
        </w:rPr>
        <w:t>26.12. № 61-V ҚР</w:t>
      </w:r>
      <w:r>
        <w:rPr>
          <w:rStyle w:val="s3"/>
        </w:rPr>
        <w:t xml:space="preserve"> </w:t>
      </w:r>
      <w:hyperlink r:id="rId4846" w:anchor="sub_id=402"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847" w:anchor="sub_id=4020100" w:history="1">
        <w:r>
          <w:rPr>
            <w:rStyle w:val="a3"/>
            <w:i/>
            <w:iCs/>
            <w:color w:val="0000FF"/>
            <w:u w:val="single"/>
          </w:rPr>
          <w:t>бұр.ред.қара</w:t>
        </w:r>
      </w:hyperlink>
      <w:r>
        <w:rPr>
          <w:rStyle w:val="s3"/>
        </w:rPr>
        <w:t xml:space="preserve">) </w:t>
      </w:r>
      <w:r>
        <w:rPr>
          <w:rStyle w:val="s3"/>
        </w:rPr>
        <w:t>1-тармақ өзгертілді</w:t>
      </w:r>
    </w:p>
    <w:p w:rsidR="00000000" w:rsidRDefault="00C753D2">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w:t>
      </w:r>
      <w:r>
        <w:rPr>
          <w:rStyle w:val="s0"/>
        </w:rPr>
        <w:t>рацияны тапсыруға міндетті.</w:t>
      </w:r>
    </w:p>
    <w:p w:rsidR="00000000" w:rsidRDefault="00C753D2">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C753D2">
      <w:pPr>
        <w:ind w:firstLine="400"/>
        <w:jc w:val="both"/>
      </w:pPr>
      <w:r>
        <w:rPr>
          <w:rStyle w:val="s0"/>
        </w:rPr>
        <w:t>Осы Кодекстің</w:t>
      </w:r>
      <w:r>
        <w:rPr>
          <w:rStyle w:val="s0"/>
        </w:rPr>
        <w:t xml:space="preserve"> </w:t>
      </w:r>
      <w:hyperlink w:anchor="sub3940400" w:history="1">
        <w:r>
          <w:rPr>
            <w:rStyle w:val="a3"/>
            <w:color w:val="0000FF"/>
            <w:u w:val="single"/>
          </w:rPr>
          <w:t>39</w:t>
        </w:r>
        <w:r>
          <w:rPr>
            <w:rStyle w:val="a3"/>
            <w:color w:val="0000FF"/>
            <w:u w:val="single"/>
          </w:rPr>
          <w:t>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белгіленген тәртіппен табыс етеді.</w:t>
      </w:r>
      <w:r>
        <w:rPr>
          <w:rStyle w:val="s0"/>
        </w:rPr>
        <w:t xml:space="preserve">   </w:t>
      </w:r>
    </w:p>
    <w:p w:rsidR="00000000" w:rsidRDefault="00C753D2">
      <w:pPr>
        <w:jc w:val="both"/>
      </w:pPr>
      <w:r>
        <w:rPr>
          <w:rStyle w:val="s3"/>
        </w:rPr>
        <w:t>2009.30.12. № 234-ІV ҚР</w:t>
      </w:r>
      <w:r>
        <w:rPr>
          <w:rStyle w:val="s3"/>
        </w:rPr>
        <w:t xml:space="preserve"> </w:t>
      </w:r>
      <w:hyperlink r:id="rId4848" w:anchor="sub_id=402"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49" w:anchor="sub_id=4020200" w:history="1">
        <w:r>
          <w:rPr>
            <w:rStyle w:val="a3"/>
            <w:i/>
            <w:iCs/>
            <w:color w:val="0000FF"/>
            <w:u w:val="single"/>
          </w:rPr>
          <w:t>ред</w:t>
        </w:r>
      </w:hyperlink>
      <w:r>
        <w:rPr>
          <w:rStyle w:val="s3"/>
        </w:rPr>
        <w:t>.қара); 2011.21.07. № 467-ІV ҚР</w:t>
      </w:r>
      <w:r>
        <w:rPr>
          <w:rStyle w:val="s3"/>
        </w:rPr>
        <w:t xml:space="preserve"> </w:t>
      </w:r>
      <w:hyperlink r:id="rId4850" w:anchor="sub_id=314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51" w:anchor="sub_id=4020200" w:history="1">
        <w:r>
          <w:rPr>
            <w:rStyle w:val="a3"/>
            <w:i/>
            <w:iCs/>
            <w:color w:val="0000FF"/>
            <w:u w:val="single"/>
          </w:rPr>
          <w:t>бұр.ред.қара</w:t>
        </w:r>
      </w:hyperlink>
      <w:r>
        <w:rPr>
          <w:rStyle w:val="s3"/>
        </w:rPr>
        <w:t>) 2-тармақ өзге</w:t>
      </w:r>
      <w:r>
        <w:rPr>
          <w:rStyle w:val="s3"/>
        </w:rPr>
        <w:t>ртілді</w:t>
      </w:r>
    </w:p>
    <w:p w:rsidR="00000000" w:rsidRDefault="00C753D2">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C753D2">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w:t>
      </w:r>
      <w:r>
        <w:rPr>
          <w:rStyle w:val="s0"/>
        </w:rPr>
        <w:t xml:space="preserve"> айдан кейінгі айдың 15-інен кешіктірмей табыс етеді.</w:t>
      </w:r>
    </w:p>
    <w:p w:rsidR="00000000" w:rsidRDefault="00C753D2">
      <w:pPr>
        <w:ind w:firstLine="400"/>
        <w:jc w:val="both"/>
      </w:pPr>
      <w:r>
        <w:rPr>
          <w:rStyle w:val="s0"/>
        </w:rPr>
        <w:t>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 xml:space="preserve">немесе жалға берілген салық салу объектілері </w:t>
      </w:r>
      <w:r>
        <w:rPr>
          <w:rStyle w:val="s0"/>
        </w:rPr>
        <w:t>бойынша ағымдағы төлемдер сомаларының есеп-қисабын объектілерді пайдалануға немесе жалға берген айдан кейінгі айдың 15-інен кешіктірмей табыс етеді.</w:t>
      </w:r>
      <w:r>
        <w:rPr>
          <w:rStyle w:val="s0"/>
        </w:rPr>
        <w:t xml:space="preserve">  </w:t>
      </w:r>
    </w:p>
    <w:p w:rsidR="00000000" w:rsidRDefault="00C753D2">
      <w:pPr>
        <w:ind w:firstLine="400"/>
        <w:jc w:val="both"/>
      </w:pPr>
      <w:r>
        <w:rPr>
          <w:rStyle w:val="s0"/>
        </w:rPr>
        <w:t>3. Салық кезеңі ішінде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есе</w:t>
      </w:r>
      <w:r>
        <w:rPr>
          <w:rStyle w:val="s0"/>
        </w:rPr>
        <w:t>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C753D2">
      <w:pPr>
        <w:ind w:firstLine="400"/>
        <w:jc w:val="both"/>
      </w:pPr>
      <w:r>
        <w:rPr>
          <w:rStyle w:val="s0"/>
        </w:rPr>
        <w:t>4. Декларация </w:t>
      </w:r>
      <w:r>
        <w:rPr>
          <w:rStyle w:val="s0"/>
        </w:rPr>
        <w:t>есепті</w:t>
      </w:r>
      <w:r>
        <w:rPr>
          <w:rStyle w:val="s0"/>
        </w:rPr>
        <w:t xml:space="preserve"> жылдан кейінгі жылдың 31 наурызынан кешіктірілмей табыс етіледі.</w:t>
      </w:r>
    </w:p>
    <w:p w:rsidR="00000000" w:rsidRDefault="00C753D2">
      <w:pPr>
        <w:jc w:val="center"/>
      </w:pPr>
      <w:r>
        <w:t> </w:t>
      </w:r>
    </w:p>
    <w:p w:rsidR="00000000" w:rsidRDefault="00C753D2">
      <w:pPr>
        <w:jc w:val="center"/>
      </w:pPr>
      <w:r>
        <w:t> </w:t>
      </w:r>
    </w:p>
    <w:p w:rsidR="00000000" w:rsidRDefault="00C753D2">
      <w:pPr>
        <w:jc w:val="center"/>
      </w:pPr>
      <w:bookmarkStart w:id="753" w:name="SUB4030000"/>
      <w:bookmarkEnd w:id="753"/>
      <w:r>
        <w:rPr>
          <w:rStyle w:val="s1"/>
        </w:rPr>
        <w:t>58-тарау. ЖЕКЕ ТҰЛҒАЛАРДЫҢ МҮЛІК САЛЫҒЫ</w:t>
      </w:r>
    </w:p>
    <w:p w:rsidR="00000000" w:rsidRDefault="00C753D2">
      <w:pPr>
        <w:ind w:firstLine="400"/>
        <w:jc w:val="both"/>
      </w:pPr>
      <w:r>
        <w:rPr>
          <w:rStyle w:val="s0"/>
        </w:rPr>
        <w:t> </w:t>
      </w:r>
    </w:p>
    <w:p w:rsidR="00000000" w:rsidRDefault="00C753D2">
      <w:pPr>
        <w:ind w:firstLine="400"/>
        <w:jc w:val="both"/>
      </w:pPr>
      <w:r>
        <w:rPr>
          <w:rStyle w:val="s0"/>
          <w:b/>
          <w:bCs/>
        </w:rPr>
        <w:t>403-бап. Салық төлеушілер</w:t>
      </w:r>
    </w:p>
    <w:p w:rsidR="00000000" w:rsidRDefault="00C753D2">
      <w:pPr>
        <w:ind w:firstLine="400"/>
        <w:jc w:val="both"/>
      </w:pPr>
      <w:r>
        <w:rPr>
          <w:rStyle w:val="s0"/>
        </w:rPr>
        <w:t>1. Осы Кодекстің</w:t>
      </w:r>
      <w:r>
        <w:rPr>
          <w:rStyle w:val="s0"/>
        </w:rPr>
        <w:t xml:space="preserve"> </w:t>
      </w:r>
      <w:hyperlink w:anchor="sub4050000" w:history="1">
        <w:r>
          <w:rPr>
            <w:rStyle w:val="a3"/>
            <w:color w:val="0000FF"/>
            <w:u w:val="single"/>
          </w:rPr>
          <w:t>405-бабына</w:t>
        </w:r>
      </w:hyperlink>
      <w:r>
        <w:rPr>
          <w:rStyle w:val="s0"/>
        </w:rPr>
        <w:t xml:space="preserve"> </w:t>
      </w:r>
      <w:r>
        <w:rPr>
          <w:rStyle w:val="s0"/>
        </w:rPr>
        <w:t>сәйкес салық салу объектісі бар жеке тұлғалар жеке тұлғал</w:t>
      </w:r>
      <w:r>
        <w:rPr>
          <w:rStyle w:val="s0"/>
        </w:rPr>
        <w:t>ардың мүлік салығын төлеушілер болып табылады.</w:t>
      </w:r>
    </w:p>
    <w:p w:rsidR="00000000" w:rsidRDefault="00C753D2">
      <w:pPr>
        <w:ind w:firstLine="400"/>
        <w:jc w:val="both"/>
      </w:pPr>
      <w:bookmarkStart w:id="754" w:name="SUB4030200"/>
      <w:bookmarkEnd w:id="754"/>
      <w:r>
        <w:rPr>
          <w:rStyle w:val="s0"/>
        </w:rPr>
        <w:t>2. Мыналар жеке тұлғалардың мүлік салығын төлеушілер болып табылмайды:</w:t>
      </w:r>
    </w:p>
    <w:p w:rsidR="00000000" w:rsidRDefault="00C753D2">
      <w:pPr>
        <w:ind w:firstLine="400"/>
        <w:jc w:val="both"/>
      </w:pPr>
      <w:r>
        <w:rPr>
          <w:rStyle w:val="s0"/>
        </w:rPr>
        <w:t>1) мерзімді қызметті өткеру (оқу) кезеңіндегі мерзімді қызметтегі әскери қызметшілер;</w:t>
      </w:r>
    </w:p>
    <w:p w:rsidR="00000000" w:rsidRDefault="00C753D2">
      <w:pPr>
        <w:jc w:val="both"/>
      </w:pPr>
      <w:r>
        <w:rPr>
          <w:rStyle w:val="s3"/>
        </w:rPr>
        <w:t>2009.12.02. № 133-ІV ҚР</w:t>
      </w:r>
      <w:r>
        <w:rPr>
          <w:rStyle w:val="s3"/>
        </w:rPr>
        <w:t xml:space="preserve"> </w:t>
      </w:r>
      <w:hyperlink r:id="rId4852" w:anchor="sub_id=330" w:history="1">
        <w:r>
          <w:rPr>
            <w:rStyle w:val="a3"/>
            <w:i/>
            <w:iCs/>
            <w:color w:val="0000FF"/>
            <w:u w:val="single"/>
          </w:rPr>
          <w:t>Заңымен</w:t>
        </w:r>
      </w:hyperlink>
      <w:r>
        <w:rPr>
          <w:rStyle w:val="s3"/>
        </w:rPr>
        <w:t xml:space="preserve"> </w:t>
      </w:r>
      <w:r>
        <w:rPr>
          <w:rStyle w:val="s3"/>
        </w:rPr>
        <w:t>(бұр.</w:t>
      </w:r>
      <w:hyperlink r:id="rId4853" w:anchor="sub_id=4030200" w:history="1">
        <w:r>
          <w:rPr>
            <w:rStyle w:val="a3"/>
            <w:i/>
            <w:iCs/>
            <w:color w:val="0000FF"/>
            <w:u w:val="single"/>
          </w:rPr>
          <w:t>ред</w:t>
        </w:r>
      </w:hyperlink>
      <w:r>
        <w:rPr>
          <w:rStyle w:val="s3"/>
        </w:rPr>
        <w:t>.қара); 2009.16.11. № 200-ІV ҚР</w:t>
      </w:r>
      <w:r>
        <w:rPr>
          <w:rStyle w:val="s3"/>
        </w:rPr>
        <w:t xml:space="preserve"> </w:t>
      </w:r>
      <w:hyperlink r:id="rId4854" w:anchor="sub_id=12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855" w:anchor="sub_id=4030200" w:history="1">
        <w:r>
          <w:rPr>
            <w:rStyle w:val="a3"/>
            <w:i/>
            <w:iCs/>
            <w:color w:val="0000FF"/>
            <w:u w:val="single"/>
          </w:rPr>
          <w:t>ред</w:t>
        </w:r>
      </w:hyperlink>
      <w:r>
        <w:rPr>
          <w:rStyle w:val="s3"/>
        </w:rPr>
        <w:t>.қара) 2) тармақша өзгертілді</w:t>
      </w:r>
    </w:p>
    <w:p w:rsidR="00000000" w:rsidRDefault="00C753D2">
      <w:pPr>
        <w:ind w:firstLine="400"/>
        <w:jc w:val="both"/>
      </w:pPr>
      <w:r>
        <w:rPr>
          <w:rStyle w:val="s0"/>
        </w:rPr>
        <w:t>2) меншік құқығындағы барлық салық салу объектілерінің жалпы құн</w:t>
      </w:r>
      <w:r>
        <w:rPr>
          <w:rStyle w:val="s0"/>
        </w:rPr>
        <w:t>ынан Республикалық Бюджет туралы</w:t>
      </w:r>
      <w:r>
        <w:rPr>
          <w:rStyle w:val="s0"/>
        </w:rPr>
        <w:t xml:space="preserve"> </w:t>
      </w:r>
      <w:hyperlink r:id="rId4856" w:history="1">
        <w:r>
          <w:rPr>
            <w:rStyle w:val="a3"/>
            <w:color w:val="0000FF"/>
            <w:u w:val="single"/>
          </w:rPr>
          <w:t>Заңда</w:t>
        </w:r>
      </w:hyperlink>
      <w:r>
        <w:rPr>
          <w:rStyle w:val="s0"/>
        </w:rPr>
        <w:t xml:space="preserve"> </w:t>
      </w:r>
      <w:r>
        <w:rPr>
          <w:rStyle w:val="s0"/>
        </w:rPr>
        <w:t>белгiленген және тиiстi қаржы жылының 1 қаңтарында қолданыста болған</w:t>
      </w:r>
      <w:r>
        <w:rPr>
          <w:rStyle w:val="s0"/>
        </w:rPr>
        <w:t xml:space="preserve"> </w:t>
      </w:r>
      <w:hyperlink r:id="rId4857" w:history="1">
        <w:r>
          <w:rPr>
            <w:rStyle w:val="a3"/>
            <w:color w:val="0000FF"/>
            <w:u w:val="single"/>
          </w:rPr>
          <w:t>айлық есептік көрсет</w:t>
        </w:r>
        <w:r>
          <w:rPr>
            <w:rStyle w:val="a3"/>
            <w:color w:val="0000FF"/>
            <w:u w:val="single"/>
          </w:rPr>
          <w:t>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«Отан» орденімен наградталған адамдар, «Ардақты ана» атағын алған, «А</w:t>
      </w:r>
      <w:r>
        <w:rPr>
          <w:rStyle w:val="s0"/>
        </w:rPr>
        <w:t>лтын алқа» алқасымен наградталған көп балалы аналар, жеке тұратын зейнеткерлер;</w:t>
      </w:r>
    </w:p>
    <w:p w:rsidR="00000000" w:rsidRDefault="00C753D2">
      <w:pPr>
        <w:jc w:val="both"/>
      </w:pPr>
      <w:r>
        <w:rPr>
          <w:rStyle w:val="s3"/>
        </w:rPr>
        <w:t>2009.16.11. № 200-ІV ҚР</w:t>
      </w:r>
      <w:r>
        <w:rPr>
          <w:rStyle w:val="s3"/>
        </w:rPr>
        <w:t xml:space="preserve"> </w:t>
      </w:r>
      <w:hyperlink r:id="rId4858" w:anchor="sub_id=126"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w:t>
      </w:r>
      <w:r>
        <w:rPr>
          <w:rStyle w:val="s3"/>
        </w:rPr>
        <w:t>нгiзiлді) (бұр.</w:t>
      </w:r>
      <w:hyperlink r:id="rId4859" w:anchor="sub_id=4030200" w:history="1">
        <w:r>
          <w:rPr>
            <w:rStyle w:val="a3"/>
            <w:i/>
            <w:iCs/>
            <w:color w:val="0000FF"/>
            <w:u w:val="single"/>
          </w:rPr>
          <w:t>ред</w:t>
        </w:r>
      </w:hyperlink>
      <w:r>
        <w:rPr>
          <w:rStyle w:val="s3"/>
        </w:rPr>
        <w:t>.қара)</w:t>
      </w:r>
    </w:p>
    <w:p w:rsidR="00000000" w:rsidRDefault="00C753D2">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w:t>
      </w:r>
      <w:r>
        <w:rPr>
          <w:rStyle w:val="s0"/>
        </w:rPr>
        <w:t>тарында қолданыста болған</w:t>
      </w:r>
      <w:r>
        <w:rPr>
          <w:rStyle w:val="s0"/>
        </w:rPr>
        <w:t xml:space="preserve"> </w:t>
      </w:r>
      <w:hyperlink r:id="rId4860" w:history="1">
        <w:r>
          <w:rPr>
            <w:rStyle w:val="a3"/>
            <w:color w:val="0000FF"/>
            <w:u w:val="single"/>
          </w:rPr>
          <w:t>айлық есептік көрсеткіштің</w:t>
        </w:r>
      </w:hyperlink>
      <w:r>
        <w:rPr>
          <w:rStyle w:val="s0"/>
        </w:rPr>
        <w:t xml:space="preserve"> </w:t>
      </w:r>
      <w:r>
        <w:rPr>
          <w:rStyle w:val="s0"/>
        </w:rPr>
        <w:t>1500 еселенген мөлшері шегінде - Ұлы Отан соғысына қатысушылар мен оларға теңестірілген адамдар, І және ІІ топтағы мүгедектер;</w:t>
      </w:r>
    </w:p>
    <w:p w:rsidR="00000000" w:rsidRDefault="00C753D2">
      <w:pPr>
        <w:jc w:val="both"/>
      </w:pPr>
      <w:r>
        <w:rPr>
          <w:rStyle w:val="s3"/>
        </w:rPr>
        <w:t xml:space="preserve">2009.16.11. </w:t>
      </w:r>
      <w:r>
        <w:rPr>
          <w:rStyle w:val="s3"/>
        </w:rPr>
        <w:t>№ 200-ІV ҚР</w:t>
      </w:r>
      <w:r>
        <w:rPr>
          <w:rStyle w:val="s3"/>
        </w:rPr>
        <w:t xml:space="preserve"> </w:t>
      </w:r>
      <w:hyperlink r:id="rId4861" w:anchor="sub_id=126"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4862" w:anchor="sub_id=403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4863" w:history="1">
        <w:r>
          <w:rPr>
            <w:rStyle w:val="a3"/>
            <w:color w:val="0000FF"/>
            <w:u w:val="single"/>
          </w:rPr>
          <w:t>ай</w:t>
        </w:r>
        <w:r>
          <w:rPr>
            <w:rStyle w:val="a3"/>
            <w:color w:val="0000FF"/>
            <w:u w:val="single"/>
          </w:rPr>
          <w:t>лық есептік көрсеткіштің</w:t>
        </w:r>
      </w:hyperlink>
      <w:r>
        <w:rPr>
          <w:rStyle w:val="s0"/>
        </w:rPr>
        <w:t xml:space="preserve"> </w:t>
      </w:r>
      <w:r>
        <w:rPr>
          <w:rStyle w:val="s0"/>
        </w:rPr>
        <w:t xml:space="preserve">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w:t>
      </w:r>
      <w:r>
        <w:rPr>
          <w:rStyle w:val="s0"/>
        </w:rPr>
        <w:t>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w:t>
      </w:r>
    </w:p>
    <w:p w:rsidR="00000000" w:rsidRDefault="00C753D2">
      <w:pPr>
        <w:ind w:firstLine="400"/>
        <w:jc w:val="both"/>
      </w:pPr>
      <w:r>
        <w:rPr>
          <w:rStyle w:val="s0"/>
        </w:rPr>
        <w:t>Осы тармақтың</w:t>
      </w:r>
      <w:r>
        <w:rPr>
          <w:rStyle w:val="s0"/>
        </w:rPr>
        <w:t xml:space="preserve">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w:t>
      </w:r>
      <w:r>
        <w:rPr>
          <w:rStyle w:val="s0"/>
        </w:rPr>
        <w:t xml:space="preserve"> </w:t>
      </w:r>
    </w:p>
    <w:p w:rsidR="00000000" w:rsidRDefault="00C753D2">
      <w:pPr>
        <w:jc w:val="both"/>
      </w:pPr>
      <w:r>
        <w:rPr>
          <w:rStyle w:val="s3"/>
        </w:rPr>
        <w:t>2012.26.12. № 61-V ҚР</w:t>
      </w:r>
      <w:r>
        <w:rPr>
          <w:rStyle w:val="s3"/>
        </w:rPr>
        <w:t xml:space="preserve"> </w:t>
      </w:r>
      <w:hyperlink r:id="rId4864" w:anchor="sub_id=403" w:history="1">
        <w:r>
          <w:rPr>
            <w:rStyle w:val="a3"/>
            <w:i/>
            <w:iCs/>
            <w:color w:val="0000FF"/>
            <w:u w:val="single"/>
          </w:rPr>
          <w:t>Заңымен</w:t>
        </w:r>
      </w:hyperlink>
      <w:r>
        <w:rPr>
          <w:rStyle w:val="s3"/>
        </w:rPr>
        <w:t xml:space="preserve"> </w:t>
      </w:r>
      <w:r>
        <w:rPr>
          <w:rStyle w:val="s3"/>
        </w:rPr>
        <w:t>5) тармақша жаңа редакцияда (2014 ж. 1 қаңтардан бастап қолданысқа енгізілді) (</w:t>
      </w:r>
      <w:hyperlink r:id="rId4865" w:anchor="sub_id=40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5) он сегіз жасқа толғанға дейінгі кезеңге жетім </w:t>
      </w:r>
      <w:r>
        <w:rPr>
          <w:rStyle w:val="s0"/>
        </w:rPr>
        <w:t>балалар мен ата-анасының қамқорлығынсыз қалған балалар;</w:t>
      </w:r>
    </w:p>
    <w:p w:rsidR="00000000" w:rsidRDefault="00C753D2">
      <w:pPr>
        <w:jc w:val="both"/>
      </w:pPr>
      <w:r>
        <w:rPr>
          <w:rStyle w:val="s3"/>
        </w:rPr>
        <w:t>2012.26.12. № 61-V ҚР</w:t>
      </w:r>
      <w:r>
        <w:rPr>
          <w:rStyle w:val="s3"/>
        </w:rPr>
        <w:t xml:space="preserve"> </w:t>
      </w:r>
      <w:hyperlink r:id="rId4866" w:anchor="sub_id=403" w:history="1">
        <w:r>
          <w:rPr>
            <w:rStyle w:val="a3"/>
            <w:i/>
            <w:iCs/>
            <w:color w:val="0000FF"/>
            <w:u w:val="single"/>
          </w:rPr>
          <w:t>Заңымен</w:t>
        </w:r>
      </w:hyperlink>
      <w:r>
        <w:rPr>
          <w:rStyle w:val="s3"/>
        </w:rPr>
        <w:t xml:space="preserve"> </w:t>
      </w:r>
      <w:r>
        <w:rPr>
          <w:rStyle w:val="s3"/>
        </w:rPr>
        <w:t>6) тармақшамен толықтырылды (2014 ж. 1 қаңтардан бастап қолданысқа енгізілді); 2015.03.12</w:t>
      </w:r>
      <w:r>
        <w:rPr>
          <w:rStyle w:val="s3"/>
        </w:rPr>
        <w:t>. № 432-V ҚР</w:t>
      </w:r>
      <w:r>
        <w:rPr>
          <w:rStyle w:val="s3"/>
        </w:rPr>
        <w:t xml:space="preserve"> </w:t>
      </w:r>
      <w:hyperlink r:id="rId4867" w:anchor="sub_id=403" w:history="1">
        <w:r>
          <w:rPr>
            <w:rStyle w:val="a3"/>
            <w:i/>
            <w:iCs/>
            <w:color w:val="0000FF"/>
            <w:u w:val="single"/>
          </w:rPr>
          <w:t>Заңымен</w:t>
        </w:r>
      </w:hyperlink>
      <w:r>
        <w:rPr>
          <w:rStyle w:val="s3"/>
        </w:rPr>
        <w:t xml:space="preserve"> </w:t>
      </w:r>
      <w:r>
        <w:rPr>
          <w:rStyle w:val="s3"/>
        </w:rPr>
        <w:t>6) тармақша жаңа редакцияда (2016 ж. 1 қаңтардан бастап қолданысқа енгізілді) (</w:t>
      </w:r>
      <w:hyperlink r:id="rId4868" w:anchor="sub_id=40302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айқындалатын және салық есептеуді осы Кодекстің 409-бабына сәйкес салық органдары жүргізетін тұрғынжайларды және басқа да объектілерді қоспағанда, кәс</w:t>
      </w:r>
      <w:r>
        <w:rPr>
          <w:rStyle w:val="s0"/>
        </w:rPr>
        <w:t>iпкерлiк қызметте пайдаланылатын салық салу объектiлері бойынша дара кәсiпкерлер.</w:t>
      </w:r>
    </w:p>
    <w:p w:rsidR="00000000" w:rsidRDefault="00C753D2">
      <w:pPr>
        <w:ind w:firstLine="400"/>
        <w:jc w:val="both"/>
      </w:pPr>
      <w:r>
        <w:t> </w:t>
      </w:r>
    </w:p>
    <w:p w:rsidR="00000000" w:rsidRDefault="00C753D2">
      <w:pPr>
        <w:ind w:firstLine="400"/>
        <w:jc w:val="both"/>
      </w:pPr>
      <w:bookmarkStart w:id="755" w:name="SUB4040000"/>
      <w:bookmarkEnd w:id="755"/>
      <w:r>
        <w:rPr>
          <w:rStyle w:val="s0"/>
          <w:b/>
          <w:bCs/>
        </w:rPr>
        <w:t>404-бап. Жекелеген жағдайларда салық төлеушіні айқындау</w:t>
      </w:r>
    </w:p>
    <w:p w:rsidR="00000000" w:rsidRDefault="00C753D2">
      <w:pPr>
        <w:ind w:firstLine="400"/>
        <w:jc w:val="both"/>
      </w:pPr>
      <w:r>
        <w:rPr>
          <w:rStyle w:val="s0"/>
        </w:rPr>
        <w:t>1. Меншік иесі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w:anchor="sub350000" w:history="1">
        <w:r>
          <w:rPr>
            <w:rStyle w:val="a3"/>
            <w:color w:val="0000FF"/>
            <w:u w:val="single"/>
          </w:rPr>
          <w:t>35,</w:t>
        </w:r>
      </w:hyperlink>
      <w:r>
        <w:rPr>
          <w:rStyle w:val="s0"/>
        </w:rPr>
        <w:t xml:space="preserve"> </w:t>
      </w:r>
      <w:hyperlink w:anchor="sub360000" w:history="1">
        <w:r>
          <w:rPr>
            <w:rStyle w:val="a3"/>
            <w:color w:val="0000FF"/>
            <w:u w:val="single"/>
          </w:rPr>
          <w:t>36-баптарына</w:t>
        </w:r>
      </w:hyperlink>
      <w:r>
        <w:rPr>
          <w:rStyle w:val="s0"/>
        </w:rPr>
        <w:t xml:space="preserve"> </w:t>
      </w:r>
      <w:r>
        <w:rPr>
          <w:rStyle w:val="s0"/>
        </w:rPr>
        <w:t>сәйкес айқындалады.</w:t>
      </w:r>
    </w:p>
    <w:p w:rsidR="00000000" w:rsidRDefault="00C753D2">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C753D2">
      <w:pPr>
        <w:ind w:firstLine="400"/>
        <w:jc w:val="both"/>
      </w:pPr>
      <w:r>
        <w:rPr>
          <w:rStyle w:val="s0"/>
        </w:rPr>
        <w:t>3. Бірлескен ортақ меншіктегі салық</w:t>
      </w:r>
      <w:r>
        <w:rPr>
          <w:rStyle w:val="s0"/>
        </w:rPr>
        <w:t xml:space="preserve">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C753D2">
      <w:pPr>
        <w:ind w:firstLine="400"/>
        <w:jc w:val="both"/>
      </w:pPr>
      <w:r>
        <w:rPr>
          <w:rStyle w:val="s0"/>
        </w:rPr>
        <w:t> </w:t>
      </w:r>
    </w:p>
    <w:p w:rsidR="00000000" w:rsidRDefault="00C753D2">
      <w:pPr>
        <w:jc w:val="both"/>
      </w:pPr>
      <w:bookmarkStart w:id="756" w:name="SUB4050000"/>
      <w:bookmarkEnd w:id="756"/>
      <w:r>
        <w:rPr>
          <w:rStyle w:val="s3"/>
        </w:rPr>
        <w:t>2011.21.07. № 467-ІV ҚР</w:t>
      </w:r>
      <w:r>
        <w:rPr>
          <w:rStyle w:val="s3"/>
        </w:rPr>
        <w:t xml:space="preserve"> </w:t>
      </w:r>
      <w:hyperlink r:id="rId4869" w:anchor="sub_id=150" w:history="1">
        <w:r>
          <w:rPr>
            <w:rStyle w:val="a3"/>
            <w:i/>
            <w:iCs/>
            <w:color w:val="0000FF"/>
            <w:u w:val="single"/>
          </w:rPr>
          <w:t>Заңымен</w:t>
        </w:r>
      </w:hyperlink>
      <w:r>
        <w:rPr>
          <w:rStyle w:val="s3"/>
        </w:rPr>
        <w:t xml:space="preserve"> </w:t>
      </w:r>
      <w:r>
        <w:rPr>
          <w:rStyle w:val="s3"/>
        </w:rPr>
        <w:t>405-бап өз</w:t>
      </w:r>
      <w:r>
        <w:rPr>
          <w:rStyle w:val="s3"/>
        </w:rPr>
        <w:t>гертілді (2012 жылғы 1 қаңтардан бастап қолданысқа енгізілді) (</w:t>
      </w:r>
      <w:hyperlink r:id="rId4870" w:anchor="sub_id=4050000" w:history="1">
        <w:r>
          <w:rPr>
            <w:rStyle w:val="a3"/>
            <w:i/>
            <w:iCs/>
            <w:color w:val="0000FF"/>
            <w:u w:val="single"/>
          </w:rPr>
          <w:t>бұр.ред.қара</w:t>
        </w:r>
      </w:hyperlink>
      <w:r>
        <w:rPr>
          <w:rStyle w:val="s3"/>
        </w:rPr>
        <w:t>); 2012.26.12. № 61-V ҚР</w:t>
      </w:r>
      <w:r>
        <w:rPr>
          <w:rStyle w:val="s3"/>
        </w:rPr>
        <w:t xml:space="preserve"> </w:t>
      </w:r>
      <w:hyperlink r:id="rId4871" w:anchor="sub_id=405" w:history="1">
        <w:r>
          <w:rPr>
            <w:rStyle w:val="a3"/>
            <w:i/>
            <w:iCs/>
            <w:color w:val="0000FF"/>
            <w:u w:val="single"/>
          </w:rPr>
          <w:t>Заңымен</w:t>
        </w:r>
      </w:hyperlink>
      <w:r>
        <w:rPr>
          <w:rStyle w:val="s3"/>
        </w:rPr>
        <w:t xml:space="preserve"> </w:t>
      </w:r>
      <w:r>
        <w:rPr>
          <w:rStyle w:val="s3"/>
        </w:rPr>
        <w:t>405-бап жаңа редакцияда (2013 ж. 1 қаңтардан бастап қолданысқа енгізілді) (</w:t>
      </w:r>
      <w:hyperlink r:id="rId4872" w:anchor="sub_id=405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405-бап. Салық салу объектісі</w:t>
      </w:r>
    </w:p>
    <w:p w:rsidR="00000000" w:rsidRDefault="00C753D2">
      <w:pPr>
        <w:ind w:firstLine="400"/>
        <w:jc w:val="both"/>
      </w:pPr>
      <w:r>
        <w:rPr>
          <w:rStyle w:val="s0"/>
        </w:rPr>
        <w:t xml:space="preserve">Жеке тұлғаларға меншік құқығымен </w:t>
      </w:r>
      <w:r>
        <w:rPr>
          <w:rStyle w:val="s0"/>
        </w:rPr>
        <w:t>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(бұдан әрі - пайдалану кезінен бас</w:t>
      </w:r>
      <w:r>
        <w:rPr>
          <w:rStyle w:val="s0"/>
        </w:rPr>
        <w:t>тап) мүлік салығын салу объектісі болып табылады.</w:t>
      </w:r>
    </w:p>
    <w:p w:rsidR="00000000" w:rsidRDefault="00C753D2">
      <w:pPr>
        <w:ind w:firstLine="400"/>
        <w:jc w:val="both"/>
      </w:pPr>
      <w:r>
        <w:t> </w:t>
      </w:r>
    </w:p>
    <w:p w:rsidR="00000000" w:rsidRDefault="00C753D2">
      <w:pPr>
        <w:jc w:val="both"/>
      </w:pPr>
      <w:bookmarkStart w:id="757" w:name="SUB4060000"/>
      <w:bookmarkEnd w:id="757"/>
      <w:r>
        <w:rPr>
          <w:rStyle w:val="s3"/>
        </w:rPr>
        <w:t>2009.12.02. № 133-ІV ҚР</w:t>
      </w:r>
      <w:r>
        <w:rPr>
          <w:rStyle w:val="s3"/>
        </w:rPr>
        <w:t xml:space="preserve"> </w:t>
      </w:r>
      <w:hyperlink r:id="rId4873" w:anchor="sub_id=33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874" w:anchor="sub_id=4060000" w:history="1">
        <w:r>
          <w:rPr>
            <w:rStyle w:val="a3"/>
            <w:i/>
            <w:iCs/>
            <w:color w:val="0000FF"/>
            <w:u w:val="single"/>
          </w:rPr>
          <w:t>ред</w:t>
        </w:r>
      </w:hyperlink>
      <w:r>
        <w:rPr>
          <w:rStyle w:val="s3"/>
        </w:rPr>
        <w:t>.қара); 2009.16.11. № 200-ІV ҚР</w:t>
      </w:r>
      <w:r>
        <w:rPr>
          <w:rStyle w:val="s3"/>
        </w:rPr>
        <w:t xml:space="preserve"> </w:t>
      </w:r>
      <w:hyperlink r:id="rId4875" w:anchor="sub_id=12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876" w:anchor="sub_id=4060000" w:history="1">
        <w:r>
          <w:rPr>
            <w:rStyle w:val="a3"/>
            <w:i/>
            <w:iCs/>
            <w:color w:val="0000FF"/>
            <w:u w:val="single"/>
          </w:rPr>
          <w:t>ред</w:t>
        </w:r>
      </w:hyperlink>
      <w:r>
        <w:rPr>
          <w:rStyle w:val="s3"/>
        </w:rPr>
        <w:t>.қара); 2011.25.03. № 421-IV ҚР</w:t>
      </w:r>
      <w:r>
        <w:rPr>
          <w:rStyle w:val="s3"/>
        </w:rPr>
        <w:t xml:space="preserve"> </w:t>
      </w:r>
      <w:hyperlink r:id="rId4877" w:anchor="sub_id=800" w:history="1">
        <w:r>
          <w:rPr>
            <w:rStyle w:val="a3"/>
            <w:i/>
            <w:iCs/>
            <w:color w:val="0000FF"/>
            <w:u w:val="single"/>
          </w:rPr>
          <w:t>Заңымен</w:t>
        </w:r>
      </w:hyperlink>
      <w:r>
        <w:rPr>
          <w:rStyle w:val="s3"/>
        </w:rPr>
        <w:t xml:space="preserve"> (</w:t>
      </w:r>
      <w:hyperlink r:id="rId4878" w:anchor="sub_id=4060000" w:history="1">
        <w:r>
          <w:rPr>
            <w:rStyle w:val="a3"/>
            <w:i/>
            <w:iCs/>
            <w:color w:val="0000FF"/>
            <w:u w:val="single"/>
          </w:rPr>
          <w:t>бұр.ред.қара</w:t>
        </w:r>
      </w:hyperlink>
      <w:r>
        <w:rPr>
          <w:rStyle w:val="s3"/>
        </w:rPr>
        <w:t>); 2011.21.07. № 467-ІV ҚР</w:t>
      </w:r>
      <w:r>
        <w:rPr>
          <w:rStyle w:val="s3"/>
        </w:rPr>
        <w:t xml:space="preserve"> </w:t>
      </w:r>
      <w:hyperlink r:id="rId4879" w:anchor="sub_id=15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880" w:anchor="sub_id=4060000" w:history="1">
        <w:r>
          <w:rPr>
            <w:rStyle w:val="a3"/>
            <w:i/>
            <w:iCs/>
            <w:color w:val="0000FF"/>
            <w:u w:val="single"/>
          </w:rPr>
          <w:t>бұр.ред.қара</w:t>
        </w:r>
      </w:hyperlink>
      <w:r>
        <w:rPr>
          <w:rStyle w:val="s3"/>
        </w:rPr>
        <w:t>);  </w:t>
      </w:r>
      <w:r>
        <w:rPr>
          <w:rStyle w:val="s3"/>
        </w:rPr>
        <w:t>2012.27.04. № 15-V ҚР</w:t>
      </w:r>
      <w:r>
        <w:rPr>
          <w:rStyle w:val="s3"/>
        </w:rPr>
        <w:t xml:space="preserve"> </w:t>
      </w:r>
      <w:hyperlink r:id="rId4881" w:anchor="sub_id=804" w:history="1">
        <w:r>
          <w:rPr>
            <w:rStyle w:val="a3"/>
            <w:i/>
            <w:iCs/>
            <w:color w:val="0000FF"/>
            <w:u w:val="single"/>
          </w:rPr>
          <w:t>Заңымен</w:t>
        </w:r>
      </w:hyperlink>
      <w:r>
        <w:rPr>
          <w:rStyle w:val="s3"/>
        </w:rPr>
        <w:t xml:space="preserve"> (</w:t>
      </w:r>
      <w:hyperlink r:id="rId4882" w:anchor="sub_id=4060000" w:history="1">
        <w:r>
          <w:rPr>
            <w:rStyle w:val="a3"/>
            <w:i/>
            <w:iCs/>
            <w:color w:val="0000FF"/>
            <w:u w:val="single"/>
          </w:rPr>
          <w:t>бұр.ред.қара</w:t>
        </w:r>
      </w:hyperlink>
      <w:r>
        <w:rPr>
          <w:rStyle w:val="s3"/>
        </w:rPr>
        <w:t>) 406-бап ө</w:t>
      </w:r>
      <w:r>
        <w:rPr>
          <w:rStyle w:val="s3"/>
        </w:rPr>
        <w:t>згертілді; 2012.26.12. № 61-V ҚР</w:t>
      </w:r>
      <w:r>
        <w:rPr>
          <w:rStyle w:val="s3"/>
        </w:rPr>
        <w:t xml:space="preserve"> </w:t>
      </w:r>
      <w:hyperlink r:id="rId4883" w:anchor="sub_id=406" w:history="1">
        <w:r>
          <w:rPr>
            <w:rStyle w:val="a3"/>
            <w:i/>
            <w:iCs/>
            <w:color w:val="0000FF"/>
            <w:u w:val="single"/>
          </w:rPr>
          <w:t>Заңымен</w:t>
        </w:r>
      </w:hyperlink>
      <w:r>
        <w:rPr>
          <w:rStyle w:val="s3"/>
        </w:rPr>
        <w:t xml:space="preserve"> </w:t>
      </w:r>
      <w:r>
        <w:rPr>
          <w:rStyle w:val="s3"/>
        </w:rPr>
        <w:t>406-бап жаңа редакцияда (2013 ж. 1 қаңтардан бастап қолданысқа енгізілді) (</w:t>
      </w:r>
      <w:hyperlink r:id="rId4884" w:anchor="sub_id=406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406-бап. Салық базасы</w:t>
      </w:r>
    </w:p>
    <w:p w:rsidR="00000000" w:rsidRDefault="00C753D2">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w:t>
      </w:r>
      <w:r>
        <w:rPr>
          <w:rStyle w:val="s0"/>
        </w:rPr>
        <w:t xml:space="preserve"> құны жеке тұлғалар үшін тұрғын жайлар, саяжай құрылыстары бойынша салық базасы болып табылады:</w:t>
      </w:r>
    </w:p>
    <w:p w:rsidR="00000000" w:rsidRDefault="00C753D2">
      <w:pPr>
        <w:ind w:firstLine="400"/>
        <w:jc w:val="both"/>
      </w:pPr>
      <w:r>
        <w:rPr>
          <w:rStyle w:val="s0"/>
        </w:rPr>
        <w:t>Қ</w:t>
      </w:r>
      <w:r>
        <w:rPr>
          <w:rStyle w:val="s0"/>
        </w:rPr>
        <w:t xml:space="preserve"> = Қ б х S х К физ х К функц х К айм х К аек. өзг.</w:t>
      </w:r>
    </w:p>
    <w:p w:rsidR="00000000" w:rsidRDefault="00C753D2">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w:t>
      </w:r>
      <w:r>
        <w:rPr>
          <w:rStyle w:val="s0"/>
        </w:rPr>
        <w:t>ұқықтарды</w:t>
      </w:r>
      <w:r>
        <w:rPr>
          <w:rStyle w:val="s0"/>
        </w:rPr>
        <w:t xml:space="preserve">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w:t>
      </w:r>
      <w:r>
        <w:rPr>
          <w:rStyle w:val="s0"/>
        </w:rPr>
        <w:t>ылады:</w:t>
      </w:r>
    </w:p>
    <w:p w:rsidR="00000000" w:rsidRDefault="00C753D2">
      <w:pPr>
        <w:ind w:firstLine="400"/>
        <w:jc w:val="both"/>
      </w:pPr>
      <w:r>
        <w:rPr>
          <w:rStyle w:val="s0"/>
        </w:rPr>
        <w:t>Қ</w:t>
      </w:r>
      <w:r>
        <w:rPr>
          <w:rStyle w:val="s0"/>
        </w:rPr>
        <w:t xml:space="preserve"> = Қ б x S x К функц х К айм.</w:t>
      </w:r>
    </w:p>
    <w:p w:rsidR="00000000" w:rsidRDefault="00C753D2">
      <w:pPr>
        <w:ind w:firstLine="400"/>
        <w:jc w:val="both"/>
      </w:pPr>
      <w:r>
        <w:rPr>
          <w:rStyle w:val="s0"/>
        </w:rPr>
        <w:t>Осы тармақтың мақсаты үшін:</w:t>
      </w:r>
    </w:p>
    <w:p w:rsidR="00000000" w:rsidRDefault="00C753D2">
      <w:pPr>
        <w:ind w:firstLine="400"/>
        <w:jc w:val="both"/>
      </w:pPr>
      <w:r>
        <w:rPr>
          <w:rStyle w:val="s0"/>
        </w:rPr>
        <w:t>Қ</w:t>
      </w:r>
      <w:r>
        <w:rPr>
          <w:rStyle w:val="s0"/>
        </w:rPr>
        <w:t xml:space="preserve"> - салық салу мақсаты үшін мүлік құны,</w:t>
      </w:r>
    </w:p>
    <w:p w:rsidR="00000000" w:rsidRDefault="00C753D2">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C753D2">
      <w:pPr>
        <w:ind w:firstLine="400"/>
        <w:jc w:val="both"/>
      </w:pPr>
      <w:r>
        <w:rPr>
          <w:rStyle w:val="s0"/>
        </w:rPr>
        <w:t>S - тұрғын жайдың, саяжай құрылысының шаршы метрмен көрсетілетін пайдалы алаң</w:t>
      </w:r>
      <w:r>
        <w:rPr>
          <w:rStyle w:val="s0"/>
        </w:rPr>
        <w:t>ы,</w:t>
      </w:r>
    </w:p>
    <w:p w:rsidR="00000000" w:rsidRDefault="00C753D2">
      <w:pPr>
        <w:ind w:firstLine="400"/>
        <w:jc w:val="both"/>
      </w:pPr>
      <w:r>
        <w:rPr>
          <w:rStyle w:val="s0"/>
        </w:rPr>
        <w:t>К физ - физикалық тозу коэффициенті,</w:t>
      </w:r>
    </w:p>
    <w:p w:rsidR="00000000" w:rsidRDefault="00C753D2">
      <w:pPr>
        <w:ind w:firstLine="400"/>
        <w:jc w:val="both"/>
      </w:pPr>
      <w:r>
        <w:rPr>
          <w:rStyle w:val="s0"/>
        </w:rPr>
        <w:t>К функц - функционалдық тозу коэффициенті,</w:t>
      </w:r>
    </w:p>
    <w:p w:rsidR="00000000" w:rsidRDefault="00C753D2">
      <w:pPr>
        <w:ind w:firstLine="400"/>
        <w:jc w:val="both"/>
      </w:pPr>
      <w:r>
        <w:rPr>
          <w:rStyle w:val="s0"/>
        </w:rPr>
        <w:t>К айм - аймаққа бөлу коэффициенті,</w:t>
      </w:r>
    </w:p>
    <w:p w:rsidR="00000000" w:rsidRDefault="00C753D2">
      <w:pPr>
        <w:ind w:firstLine="400"/>
        <w:jc w:val="both"/>
      </w:pPr>
      <w:r>
        <w:rPr>
          <w:rStyle w:val="s0"/>
        </w:rPr>
        <w:t>К аек. өзг - айлық есептік көрсеткіштің өзгеру коэффициенті.</w:t>
      </w:r>
    </w:p>
    <w:p w:rsidR="00000000" w:rsidRDefault="00C753D2">
      <w:pPr>
        <w:jc w:val="both"/>
      </w:pPr>
      <w:r>
        <w:rPr>
          <w:rStyle w:val="s3"/>
        </w:rPr>
        <w:t>2013.05.12. № 152-V ҚР</w:t>
      </w:r>
      <w:r>
        <w:rPr>
          <w:rStyle w:val="s3"/>
        </w:rPr>
        <w:t xml:space="preserve"> </w:t>
      </w:r>
      <w:hyperlink r:id="rId4885" w:anchor="sub_id=406"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4886" w:anchor="sub_id=406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Тұрғын жайдың, саяжай құрылысының бір шарш</w:t>
      </w:r>
      <w:r>
        <w:rPr>
          <w:rStyle w:val="s0"/>
        </w:rPr>
        <w:t>ы метрінің ұлттық валютадағы базалық құны (Қ б) елді мекеннің түріне қарай мынадай мөлшерде айқындалады: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w:t>
            </w:r>
          </w:p>
          <w:p w:rsidR="00000000" w:rsidRDefault="00C753D2">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Базалық құн,</w:t>
            </w:r>
          </w:p>
          <w:p w:rsidR="00000000" w:rsidRDefault="00C753D2">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xml:space="preserve">36 </w:t>
            </w:r>
            <w:r>
              <w:rPr>
                <w:rStyle w:val="s0"/>
              </w:rPr>
              <w:t>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2 700</w:t>
            </w:r>
          </w:p>
        </w:tc>
      </w:tr>
    </w:tbl>
    <w:p w:rsidR="00000000" w:rsidRDefault="00C753D2">
      <w:pPr>
        <w:ind w:firstLine="400"/>
        <w:jc w:val="both"/>
      </w:pPr>
      <w:r>
        <w:rPr>
          <w:rStyle w:val="s0"/>
        </w:rPr>
        <w:t> </w:t>
      </w:r>
    </w:p>
    <w:p w:rsidR="00000000" w:rsidRDefault="00C753D2">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w:t>
      </w:r>
      <w:r>
        <w:rPr>
          <w:rStyle w:val="s0"/>
        </w:rPr>
        <w:t>кес белгіленеді.</w:t>
      </w:r>
    </w:p>
    <w:p w:rsidR="00000000" w:rsidRDefault="00C753D2">
      <w:pPr>
        <w:ind w:firstLine="400"/>
        <w:jc w:val="both"/>
      </w:pPr>
      <w:r>
        <w:rPr>
          <w:rStyle w:val="s0"/>
        </w:rPr>
        <w:t>3. Жылжымайтын мүлікке құқықтарды тіркеу саласындағы мемлекеттік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w:t>
      </w:r>
      <w:r>
        <w:rPr>
          <w:rStyle w:val="s0"/>
        </w:rPr>
        <w:t>рылысы, ірге қабаты, жертөлесі, гараж бойынша салық базасы болып табылады:</w:t>
      </w:r>
      <w:r>
        <w:rPr>
          <w:rStyle w:val="s0"/>
        </w:rPr>
        <w:t xml:space="preserve"> </w:t>
      </w:r>
    </w:p>
    <w:p w:rsidR="00000000" w:rsidRDefault="00C753D2">
      <w:pPr>
        <w:ind w:firstLine="400"/>
        <w:jc w:val="both"/>
      </w:pPr>
      <w:r>
        <w:rPr>
          <w:rStyle w:val="s0"/>
        </w:rPr>
        <w:t>Қ</w:t>
      </w:r>
      <w:r>
        <w:rPr>
          <w:rStyle w:val="s0"/>
        </w:rPr>
        <w:t xml:space="preserve"> = Қ б x S x К физ х К аек өзг. х K айм.</w:t>
      </w:r>
    </w:p>
    <w:p w:rsidR="00000000" w:rsidRDefault="00C753D2">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w:t>
      </w:r>
      <w:r>
        <w:rPr>
          <w:rStyle w:val="s0"/>
        </w:rPr>
        <w:t>емлекеттік уәкілетті орган мұндай тіркеу жылынан кейінгі жылдың 1 қаңтарындағы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w:t>
      </w:r>
      <w:r>
        <w:rPr>
          <w:rStyle w:val="s0"/>
        </w:rPr>
        <w:t>ойынша салық базасы болып табылады:</w:t>
      </w:r>
    </w:p>
    <w:p w:rsidR="00000000" w:rsidRDefault="00C753D2">
      <w:pPr>
        <w:ind w:firstLine="400"/>
        <w:jc w:val="both"/>
      </w:pPr>
      <w:r>
        <w:rPr>
          <w:rStyle w:val="s0"/>
        </w:rPr>
        <w:t>Қ</w:t>
      </w:r>
      <w:r>
        <w:rPr>
          <w:rStyle w:val="s0"/>
        </w:rPr>
        <w:t xml:space="preserve"> = Қ б x S x K айм.</w:t>
      </w:r>
    </w:p>
    <w:p w:rsidR="00000000" w:rsidRDefault="00C753D2">
      <w:pPr>
        <w:ind w:firstLine="400"/>
        <w:jc w:val="both"/>
      </w:pPr>
      <w:r>
        <w:rPr>
          <w:rStyle w:val="s0"/>
        </w:rPr>
        <w:t>Осы тармақтың мақсаты үшін:</w:t>
      </w:r>
    </w:p>
    <w:p w:rsidR="00000000" w:rsidRDefault="00C753D2">
      <w:pPr>
        <w:ind w:firstLine="400"/>
        <w:jc w:val="both"/>
      </w:pPr>
      <w:r>
        <w:rPr>
          <w:rStyle w:val="s0"/>
        </w:rPr>
        <w:t>Қ</w:t>
      </w:r>
      <w:r>
        <w:rPr>
          <w:rStyle w:val="s0"/>
        </w:rPr>
        <w:t xml:space="preserve"> - салық салу мақсаты үшін құн,</w:t>
      </w:r>
    </w:p>
    <w:p w:rsidR="00000000" w:rsidRDefault="00C753D2">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C753D2">
      <w:pPr>
        <w:ind w:firstLine="400"/>
        <w:jc w:val="both"/>
      </w:pPr>
      <w:r>
        <w:rPr>
          <w:rStyle w:val="s0"/>
        </w:rPr>
        <w:t>тұрғын жайдың салқ</w:t>
      </w:r>
      <w:r>
        <w:rPr>
          <w:rStyle w:val="s0"/>
        </w:rPr>
        <w:t>ын жапсаржайы, шаруашылық (қызметтік) құрылысы, ірге қабаты, жертөлесі бойынша - 25 пайыз,</w:t>
      </w:r>
    </w:p>
    <w:p w:rsidR="00000000" w:rsidRDefault="00C753D2">
      <w:pPr>
        <w:ind w:firstLine="400"/>
        <w:jc w:val="both"/>
      </w:pPr>
      <w:r>
        <w:rPr>
          <w:rStyle w:val="s0"/>
        </w:rPr>
        <w:t>гараж бойынша - 15 пайыз,</w:t>
      </w:r>
    </w:p>
    <w:p w:rsidR="00000000" w:rsidRDefault="00C753D2">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w:t>
      </w:r>
      <w:r>
        <w:rPr>
          <w:rStyle w:val="s0"/>
        </w:rPr>
        <w:t>тін жалпы алаңы,</w:t>
      </w:r>
    </w:p>
    <w:p w:rsidR="00000000" w:rsidRDefault="00C753D2">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C753D2">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C753D2">
      <w:pPr>
        <w:ind w:firstLine="400"/>
        <w:jc w:val="both"/>
      </w:pPr>
      <w:r>
        <w:rPr>
          <w:rStyle w:val="s0"/>
        </w:rPr>
        <w:t>К айм - осы баптың 6-тар</w:t>
      </w:r>
      <w:r>
        <w:rPr>
          <w:rStyle w:val="s0"/>
        </w:rPr>
        <w:t>мағында белгіленген тәртіппен айқындалған аймаққа бөлу коэффициенті.</w:t>
      </w:r>
    </w:p>
    <w:p w:rsidR="00000000" w:rsidRDefault="00C753D2">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C753D2">
      <w:pPr>
        <w:ind w:firstLine="400"/>
        <w:jc w:val="both"/>
      </w:pPr>
      <w:r>
        <w:rPr>
          <w:rStyle w:val="s0"/>
        </w:rPr>
        <w:t>К физ = 1 - Т физ, мұнда:</w:t>
      </w:r>
    </w:p>
    <w:p w:rsidR="00000000" w:rsidRDefault="00C753D2">
      <w:pPr>
        <w:ind w:firstLine="400"/>
        <w:jc w:val="both"/>
      </w:pPr>
      <w:r>
        <w:rPr>
          <w:rStyle w:val="s0"/>
        </w:rPr>
        <w:t>Т физ - тұрғын жайдың, саяжай құрылысының физикалық тозуы.</w:t>
      </w:r>
    </w:p>
    <w:p w:rsidR="00000000" w:rsidRDefault="00C753D2">
      <w:pPr>
        <w:ind w:firstLine="400"/>
        <w:jc w:val="both"/>
      </w:pPr>
      <w:r>
        <w:rPr>
          <w:rStyle w:val="s0"/>
        </w:rPr>
        <w:t>Физикалық тозу мынадай формула бойынша айқындалады:</w:t>
      </w:r>
    </w:p>
    <w:p w:rsidR="00000000" w:rsidRDefault="00C753D2">
      <w:pPr>
        <w:ind w:firstLine="400"/>
        <w:jc w:val="both"/>
      </w:pPr>
      <w:r>
        <w:rPr>
          <w:rStyle w:val="s0"/>
        </w:rPr>
        <w:t>Т физ = (Т физ - Т п.б) х Н аморт/100, мұнда:</w:t>
      </w:r>
    </w:p>
    <w:p w:rsidR="00000000" w:rsidRDefault="00C753D2">
      <w:pPr>
        <w:ind w:firstLine="400"/>
        <w:jc w:val="both"/>
      </w:pPr>
      <w:r>
        <w:rPr>
          <w:rStyle w:val="s0"/>
        </w:rPr>
        <w:t>Т баз - салық есепке жазылған жыл,</w:t>
      </w:r>
    </w:p>
    <w:p w:rsidR="00000000" w:rsidRDefault="00C753D2">
      <w:pPr>
        <w:ind w:firstLine="400"/>
        <w:jc w:val="both"/>
      </w:pPr>
      <w:r>
        <w:rPr>
          <w:rStyle w:val="s0"/>
        </w:rPr>
        <w:t>Т п.б - салық салу объектісі пайдалануға берілген жыл,</w:t>
      </w:r>
    </w:p>
    <w:p w:rsidR="00000000" w:rsidRDefault="00C753D2">
      <w:pPr>
        <w:ind w:firstLine="400"/>
        <w:jc w:val="both"/>
      </w:pPr>
      <w:r>
        <w:rPr>
          <w:rStyle w:val="s0"/>
        </w:rPr>
        <w:t xml:space="preserve">Н аморт </w:t>
      </w:r>
      <w:r>
        <w:rPr>
          <w:rStyle w:val="s0"/>
        </w:rPr>
        <w:t>- амортизация нормасы.</w:t>
      </w:r>
    </w:p>
    <w:p w:rsidR="00000000" w:rsidRDefault="00C753D2">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w:t>
            </w:r>
          </w:p>
          <w:p w:rsidR="00000000" w:rsidRDefault="00C753D2">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Тастан салынған, ерекше күрделі, қа</w:t>
            </w:r>
            <w:r>
              <w:rPr>
                <w:rStyle w:val="s0"/>
              </w:rPr>
              <w:t>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Қабырғалары</w:t>
            </w:r>
            <w:r>
              <w:rPr>
                <w:rStyle w:val="s0"/>
              </w:rPr>
              <w:t xml:space="preserve"> қалыңдығы 1,5-2,5 к</w:t>
            </w:r>
            <w:r>
              <w:rPr>
                <w:rStyle w:val="s0"/>
              </w:rPr>
              <w:t>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Қабырғалары</w:t>
            </w:r>
            <w:r>
              <w:rPr>
                <w:rStyle w:val="s0"/>
              </w:rPr>
              <w:t xml:space="preserve"> жеңілдетіліп кірпіштен қаланған, монолитті шлакты бетоннан, жеңіл шлак блогынан, ұлу таст</w:t>
            </w:r>
            <w:r>
              <w:rPr>
                <w:rStyle w:val="s0"/>
              </w:rPr>
              <w:t>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Қабырғалары</w:t>
            </w:r>
            <w:r>
              <w:rPr>
                <w:rStyle w:val="s0"/>
              </w:rPr>
              <w:t xml:space="preserve"> аралас, кесілген немесе бөрене ағаштан салынған ғима</w:t>
            </w:r>
            <w:r>
              <w:rPr>
                <w:rStyle w:val="s0"/>
              </w:rPr>
              <w:t>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r>
    </w:tbl>
    <w:p w:rsidR="00000000" w:rsidRDefault="00C753D2">
      <w:pPr>
        <w:ind w:firstLine="400"/>
        <w:jc w:val="both"/>
      </w:pPr>
      <w:r>
        <w:rPr>
          <w:rStyle w:val="s0"/>
        </w:rPr>
        <w:t> </w:t>
      </w:r>
    </w:p>
    <w:p w:rsidR="00000000" w:rsidRDefault="00C753D2">
      <w:pPr>
        <w:ind w:firstLine="400"/>
        <w:jc w:val="both"/>
      </w:pPr>
      <w:r>
        <w:rPr>
          <w:rStyle w:val="s0"/>
        </w:rPr>
        <w:t>Егер тастан қаланған немесе негізгі панельден салынған тұр</w:t>
      </w:r>
      <w:r>
        <w:rPr>
          <w:rStyle w:val="s0"/>
        </w:rPr>
        <w:t>ғын</w:t>
      </w:r>
      <w:r>
        <w:rPr>
          <w:rStyle w:val="s0"/>
        </w:rPr>
        <w:t xml:space="preserve">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C753D2">
      <w:pPr>
        <w:ind w:firstLine="400"/>
        <w:jc w:val="both"/>
      </w:pPr>
      <w:r>
        <w:rPr>
          <w:rStyle w:val="s0"/>
        </w:rPr>
        <w:t>5. Тұрғын жайдың, саяжай құрылысының сапасына қойылатын талаптардың өзгеруін ескереті</w:t>
      </w:r>
      <w:r>
        <w:rPr>
          <w:rStyle w:val="s0"/>
        </w:rPr>
        <w:t>н функционалдық тозу коэффициенті (К функц.) мынадай формула бойынша есептеледі:</w:t>
      </w:r>
    </w:p>
    <w:p w:rsidR="00000000" w:rsidRDefault="00C753D2">
      <w:pPr>
        <w:ind w:firstLine="400"/>
        <w:jc w:val="both"/>
      </w:pPr>
      <w:r>
        <w:rPr>
          <w:rStyle w:val="s0"/>
        </w:rPr>
        <w:t>К функц = К қаб х К бұр х К қ. мат х К жайл х К жылу, мұнда:</w:t>
      </w:r>
    </w:p>
    <w:p w:rsidR="00000000" w:rsidRDefault="00C753D2">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C753D2">
      <w:pPr>
        <w:ind w:firstLine="400"/>
        <w:jc w:val="both"/>
      </w:pPr>
      <w:r>
        <w:rPr>
          <w:rStyle w:val="s0"/>
        </w:rPr>
        <w:t>К бұр - тұрғын ж</w:t>
      </w:r>
      <w:r>
        <w:rPr>
          <w:rStyle w:val="s0"/>
        </w:rPr>
        <w:t>айдың үй бұрышы учаскелерінде орналасуын ескеретін коэффициент,</w:t>
      </w:r>
    </w:p>
    <w:p w:rsidR="00000000" w:rsidRDefault="00C753D2">
      <w:pPr>
        <w:ind w:firstLine="400"/>
        <w:jc w:val="both"/>
      </w:pPr>
      <w:r>
        <w:rPr>
          <w:rStyle w:val="s0"/>
        </w:rPr>
        <w:t>К қ. мат - қабырғалар материалын ескеретін коэффициент,</w:t>
      </w:r>
    </w:p>
    <w:p w:rsidR="00000000" w:rsidRDefault="00C753D2">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ескеретін ко</w:t>
      </w:r>
      <w:r>
        <w:rPr>
          <w:rStyle w:val="s0"/>
        </w:rPr>
        <w:t>эффициент,</w:t>
      </w:r>
    </w:p>
    <w:p w:rsidR="00000000" w:rsidRDefault="00C753D2">
      <w:pPr>
        <w:ind w:firstLine="400"/>
        <w:jc w:val="both"/>
      </w:pPr>
      <w:r>
        <w:rPr>
          <w:rStyle w:val="s0"/>
        </w:rPr>
        <w:t>К жылу - жылыту түрін ескеретін коэффициент.</w:t>
      </w:r>
    </w:p>
    <w:p w:rsidR="00000000" w:rsidRDefault="00C753D2">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0,9</w:t>
            </w:r>
          </w:p>
        </w:tc>
      </w:tr>
    </w:tbl>
    <w:p w:rsidR="00000000" w:rsidRDefault="00C753D2">
      <w:pPr>
        <w:ind w:firstLine="400"/>
        <w:jc w:val="both"/>
      </w:pPr>
      <w:r>
        <w:rPr>
          <w:rStyle w:val="s0"/>
        </w:rPr>
        <w:t> </w:t>
      </w:r>
    </w:p>
    <w:p w:rsidR="00000000" w:rsidRDefault="00C753D2">
      <w:pPr>
        <w:ind w:firstLine="400"/>
        <w:jc w:val="both"/>
      </w:pPr>
      <w:r>
        <w:rPr>
          <w:rStyle w:val="s0"/>
        </w:rPr>
        <w:t>Биіктігі үш қаб</w:t>
      </w:r>
      <w:r>
        <w:rPr>
          <w:rStyle w:val="s0"/>
        </w:rPr>
        <w:t>аттан аспайтын көп пәтерлі тұрғын үйлер үшін кез келген қабат үшін 1-ге тең қабаттылық коэффициенті қолданылады.</w:t>
      </w:r>
    </w:p>
    <w:p w:rsidR="00000000" w:rsidRDefault="00C753D2">
      <w:pPr>
        <w:ind w:firstLine="400"/>
        <w:jc w:val="both"/>
      </w:pPr>
      <w:r>
        <w:rPr>
          <w:rStyle w:val="s0"/>
        </w:rPr>
        <w:t>Тұрғын жайдың үй бұрышы учаскелерінде орналасуына қарай мынадай түзету коэффициенттері (К бұр) қолданылады:</w:t>
      </w:r>
      <w:r>
        <w:rPr>
          <w:rStyle w:val="s0"/>
        </w:rPr>
        <w:t xml:space="preserve"> </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Тұрғын жайдың үй бұрышы уч</w:t>
            </w:r>
            <w:r>
              <w:rPr>
                <w:rStyle w:val="s0"/>
              </w:rPr>
              <w:t>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bl>
    <w:p w:rsidR="00000000" w:rsidRDefault="00C753D2">
      <w:pPr>
        <w:ind w:firstLine="400"/>
        <w:jc w:val="both"/>
      </w:pPr>
      <w:r>
        <w:rPr>
          <w:rStyle w:val="s0"/>
        </w:rPr>
        <w:t> </w:t>
      </w:r>
    </w:p>
    <w:p w:rsidR="00000000" w:rsidRDefault="00C753D2">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Кесек</w:t>
            </w:r>
            <w:r>
              <w:rPr>
                <w:rStyle w:val="s0"/>
              </w:rPr>
              <w:t>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Шп</w:t>
            </w:r>
            <w:r>
              <w:rPr>
                <w:rStyle w:val="s0"/>
              </w:rPr>
              <w:t>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bl>
    <w:p w:rsidR="00000000" w:rsidRDefault="00C753D2">
      <w:pPr>
        <w:ind w:firstLine="400"/>
        <w:jc w:val="both"/>
      </w:pPr>
      <w:r>
        <w:rPr>
          <w:rStyle w:val="s0"/>
        </w:rPr>
        <w:t> </w:t>
      </w:r>
    </w:p>
    <w:p w:rsidR="00000000" w:rsidRDefault="00C753D2">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C753D2">
      <w:pPr>
        <w:ind w:firstLine="400"/>
        <w:jc w:val="both"/>
      </w:pPr>
      <w:r>
        <w:rPr>
          <w:rStyle w:val="s0"/>
        </w:rPr>
        <w:t>Адамд</w:t>
      </w:r>
      <w:r>
        <w:rPr>
          <w:rStyle w:val="s0"/>
        </w:rPr>
        <w:t>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C753D2">
      <w:pPr>
        <w:ind w:firstLine="400"/>
        <w:jc w:val="both"/>
      </w:pPr>
      <w:r>
        <w:rPr>
          <w:rStyle w:val="s0"/>
        </w:rPr>
        <w:t>Жылыту түріне қарай жылытудың мынадай</w:t>
      </w:r>
      <w:r>
        <w:rPr>
          <w:rStyle w:val="s0"/>
        </w:rPr>
        <w:t xml:space="preserve"> түзету коэффициенттері (К жылу) қолданылады: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0,9</w:t>
            </w:r>
          </w:p>
        </w:tc>
      </w:tr>
    </w:tbl>
    <w:p w:rsidR="00000000" w:rsidRDefault="00C753D2">
      <w:pPr>
        <w:ind w:firstLine="400"/>
        <w:jc w:val="both"/>
      </w:pPr>
      <w:r>
        <w:rPr>
          <w:rStyle w:val="s0"/>
        </w:rPr>
        <w:t> </w:t>
      </w:r>
    </w:p>
    <w:p w:rsidR="00000000" w:rsidRDefault="00C753D2">
      <w:pPr>
        <w:ind w:firstLine="400"/>
        <w:jc w:val="both"/>
      </w:pPr>
      <w:r>
        <w:rPr>
          <w:rStyle w:val="s0"/>
        </w:rPr>
        <w:t>6. Салық салу</w:t>
      </w:r>
      <w:r>
        <w:rPr>
          <w:rStyle w:val="s0"/>
        </w:rPr>
        <w:t xml:space="preserve">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әдістемесіне с</w:t>
      </w:r>
      <w:r>
        <w:rPr>
          <w:rStyle w:val="s0"/>
        </w:rPr>
        <w:t>әйкес</w:t>
      </w:r>
      <w:r>
        <w:rPr>
          <w:rStyle w:val="s0"/>
        </w:rPr>
        <w:t xml:space="preserve"> белгілейді.</w:t>
      </w:r>
      <w:r>
        <w:rPr>
          <w:rStyle w:val="s0"/>
        </w:rPr>
        <w:t xml:space="preserve"> </w:t>
      </w:r>
    </w:p>
    <w:p w:rsidR="00000000" w:rsidRDefault="00C753D2">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C753D2">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C753D2">
      <w:pPr>
        <w:ind w:firstLine="400"/>
        <w:jc w:val="both"/>
      </w:pPr>
      <w:r>
        <w:rPr>
          <w:rStyle w:val="s0"/>
        </w:rPr>
        <w:t xml:space="preserve">К </w:t>
      </w:r>
      <w:r>
        <w:rPr>
          <w:rStyle w:val="s0"/>
        </w:rPr>
        <w:t>аек. өзг = ағ. ж. аек/алдыңғы ж. аек, мұнда:</w:t>
      </w:r>
    </w:p>
    <w:p w:rsidR="00000000" w:rsidRDefault="00C753D2">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C753D2">
      <w:pPr>
        <w:ind w:firstLine="400"/>
        <w:jc w:val="both"/>
      </w:pPr>
      <w:r>
        <w:rPr>
          <w:rStyle w:val="s0"/>
        </w:rPr>
        <w:t>алдыңғы ж. аек - республикалық бюджет туралы заңда белгіленген және ал</w:t>
      </w:r>
      <w:r>
        <w:rPr>
          <w:rStyle w:val="s0"/>
        </w:rPr>
        <w:t>дыңғы қаржы жылының 1 қаңтарында қолданыста болған айлық есептік көрсеткіш.</w:t>
      </w:r>
    </w:p>
    <w:p w:rsidR="00000000" w:rsidRDefault="00C753D2">
      <w:pPr>
        <w:ind w:firstLine="400"/>
        <w:jc w:val="both"/>
      </w:pPr>
      <w:r>
        <w:rPr>
          <w:rStyle w:val="s0"/>
        </w:rPr>
        <w:t xml:space="preserve">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жылжымайтын мүлікке </w:t>
      </w:r>
      <w:r>
        <w:rPr>
          <w:rStyle w:val="s0"/>
        </w:rPr>
        <w:t>құқықтарды</w:t>
      </w:r>
      <w:r>
        <w:rPr>
          <w:rStyle w:val="s0"/>
        </w:rPr>
        <w:t xml:space="preserve">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C753D2">
      <w:pPr>
        <w:ind w:firstLine="400"/>
        <w:jc w:val="both"/>
      </w:pPr>
      <w:r>
        <w:rPr>
          <w:rStyle w:val="s0"/>
        </w:rPr>
        <w:t>9. Бір жеке тұлға бірнеше салық салу объектілері бойынша салық төлеуші болып табылған жағдайда салық б</w:t>
      </w:r>
      <w:r>
        <w:rPr>
          <w:rStyle w:val="s0"/>
        </w:rPr>
        <w:t>азасы әрбір объект бойынша бөлек есептеледі.</w:t>
      </w:r>
    </w:p>
    <w:p w:rsidR="00000000" w:rsidRDefault="00C753D2">
      <w:pPr>
        <w:ind w:firstLine="400"/>
        <w:jc w:val="both"/>
      </w:pPr>
      <w:r>
        <w:rPr>
          <w:rStyle w:val="s0"/>
        </w:rPr>
        <w:t>10. Салық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w:t>
      </w:r>
      <w:r>
        <w:rPr>
          <w:rStyle w:val="s0"/>
        </w:rPr>
        <w:t>лған, аяқталмаған құрылыс объектілері бойынша салық базасы болып табылады:</w:t>
      </w:r>
    </w:p>
    <w:p w:rsidR="00000000" w:rsidRDefault="00C753D2">
      <w:pPr>
        <w:ind w:firstLine="400"/>
        <w:jc w:val="both"/>
      </w:pPr>
      <w:r>
        <w:rPr>
          <w:rStyle w:val="s0"/>
        </w:rPr>
        <w:t>Қ</w:t>
      </w:r>
      <w:r>
        <w:rPr>
          <w:rStyle w:val="s0"/>
        </w:rPr>
        <w:t xml:space="preserve"> = Қб х S х 2, мұнда:</w:t>
      </w:r>
    </w:p>
    <w:p w:rsidR="00000000" w:rsidRDefault="00C753D2">
      <w:pPr>
        <w:ind w:firstLine="400"/>
        <w:jc w:val="both"/>
      </w:pPr>
      <w:r>
        <w:rPr>
          <w:rStyle w:val="s0"/>
        </w:rPr>
        <w:t>Қ</w:t>
      </w:r>
      <w:r>
        <w:rPr>
          <w:rStyle w:val="s0"/>
        </w:rPr>
        <w:t xml:space="preserve"> - салық салу мақсаты үшін мүлік құны,</w:t>
      </w:r>
    </w:p>
    <w:p w:rsidR="00000000" w:rsidRDefault="00C753D2">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C753D2">
      <w:pPr>
        <w:ind w:firstLine="400"/>
        <w:jc w:val="both"/>
      </w:pPr>
      <w:r>
        <w:rPr>
          <w:rStyle w:val="s0"/>
        </w:rPr>
        <w:t>S - аяқталмаған құрылыс объектісінің ж</w:t>
      </w:r>
      <w:r>
        <w:rPr>
          <w:rStyle w:val="s0"/>
        </w:rPr>
        <w:t>алпы алаңы.</w:t>
      </w:r>
    </w:p>
    <w:p w:rsidR="00000000" w:rsidRDefault="00C753D2">
      <w:pPr>
        <w:ind w:firstLine="400"/>
        <w:jc w:val="both"/>
      </w:pPr>
      <w:r>
        <w:t> </w:t>
      </w:r>
    </w:p>
    <w:p w:rsidR="00000000" w:rsidRDefault="00C753D2">
      <w:pPr>
        <w:jc w:val="both"/>
      </w:pPr>
      <w:bookmarkStart w:id="758" w:name="SUB4070000"/>
      <w:bookmarkEnd w:id="758"/>
      <w:r>
        <w:rPr>
          <w:rStyle w:val="s3"/>
        </w:rPr>
        <w:t>2009.30.12. № 234-ІV ҚР</w:t>
      </w:r>
      <w:r>
        <w:rPr>
          <w:rStyle w:val="s3"/>
        </w:rPr>
        <w:t xml:space="preserve"> </w:t>
      </w:r>
      <w:hyperlink r:id="rId4887" w:anchor="sub_id=40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88" w:anchor="sub_id=4070000" w:history="1">
        <w:r>
          <w:rPr>
            <w:rStyle w:val="a3"/>
            <w:i/>
            <w:iCs/>
            <w:color w:val="0000FF"/>
            <w:u w:val="single"/>
          </w:rPr>
          <w:t>ред</w:t>
        </w:r>
      </w:hyperlink>
      <w:r>
        <w:rPr>
          <w:rStyle w:val="s3"/>
        </w:rPr>
        <w:t>.қара); 2011.21.07. № 467-ІV ҚР</w:t>
      </w:r>
      <w:r>
        <w:rPr>
          <w:rStyle w:val="s3"/>
        </w:rPr>
        <w:t xml:space="preserve"> </w:t>
      </w:r>
      <w:hyperlink r:id="rId4889" w:anchor="sub_id=315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890" w:anchor="sub_id=4070000" w:history="1">
        <w:r>
          <w:rPr>
            <w:rStyle w:val="a3"/>
            <w:i/>
            <w:iCs/>
            <w:color w:val="0000FF"/>
            <w:u w:val="single"/>
          </w:rPr>
          <w:t>бұр.ред.қара</w:t>
        </w:r>
      </w:hyperlink>
      <w:r>
        <w:rPr>
          <w:rStyle w:val="s3"/>
        </w:rPr>
        <w:t>); 2014.28.11. № 257-V ҚР</w:t>
      </w:r>
      <w:r>
        <w:rPr>
          <w:rStyle w:val="s3"/>
        </w:rPr>
        <w:t xml:space="preserve"> </w:t>
      </w:r>
      <w:hyperlink r:id="rId4891" w:anchor="sub_id=40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892" w:anchor="sub_id=4070000" w:history="1">
        <w:r>
          <w:rPr>
            <w:rStyle w:val="a3"/>
            <w:i/>
            <w:iCs/>
            <w:color w:val="0000FF"/>
            <w:u w:val="single"/>
          </w:rPr>
          <w:t>бұр.ред.қара</w:t>
        </w:r>
      </w:hyperlink>
      <w:r>
        <w:rPr>
          <w:rStyle w:val="s3"/>
        </w:rPr>
        <w:t>) 407-бап жаңа редакцияда</w:t>
      </w:r>
    </w:p>
    <w:p w:rsidR="00000000" w:rsidRDefault="00C753D2">
      <w:pPr>
        <w:ind w:left="1200" w:hanging="800"/>
        <w:jc w:val="both"/>
      </w:pPr>
      <w:r>
        <w:rPr>
          <w:rStyle w:val="s1"/>
        </w:rPr>
        <w:t>407-бап. Жекелеген жағдайларда салықты есептеу мен төлеу</w:t>
      </w:r>
    </w:p>
    <w:p w:rsidR="00000000" w:rsidRDefault="00C753D2">
      <w:pPr>
        <w:ind w:firstLine="400"/>
        <w:jc w:val="both"/>
      </w:pPr>
      <w:r>
        <w:rPr>
          <w:rStyle w:val="s0"/>
        </w:rPr>
        <w:t>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кәсіби медиатор) мүлік салығын осы Кодекстің</w:t>
      </w:r>
      <w:r>
        <w:rPr>
          <w:rStyle w:val="s0"/>
        </w:rPr>
        <w:t xml:space="preserve"> </w:t>
      </w:r>
      <w:hyperlink w:anchor="sub3940000" w:history="1">
        <w:r>
          <w:rPr>
            <w:rStyle w:val="a3"/>
            <w:color w:val="0000FF"/>
            <w:u w:val="single"/>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осы Кодекстің</w:t>
      </w:r>
      <w:r>
        <w:rPr>
          <w:rStyle w:val="s0"/>
        </w:rPr>
        <w:t xml:space="preserve"> </w:t>
      </w:r>
      <w:hyperlink w:anchor="sub3980200" w:history="1">
        <w:r>
          <w:rPr>
            <w:rStyle w:val="a3"/>
            <w:color w:val="0000FF"/>
            <w:u w:val="single"/>
          </w:rPr>
          <w:t>398-бабының 2-тармағында</w:t>
        </w:r>
      </w:hyperlink>
      <w:r>
        <w:rPr>
          <w:rStyle w:val="s0"/>
        </w:rPr>
        <w:t xml:space="preserve"> </w:t>
      </w:r>
      <w:r>
        <w:rPr>
          <w:rStyle w:val="s0"/>
        </w:rPr>
        <w:t>белгіленген мөлшерлемені қолдана отырып есепте</w:t>
      </w:r>
      <w:r>
        <w:rPr>
          <w:rStyle w:val="s0"/>
        </w:rPr>
        <w:t>йді, төлейді және осы салық бойынша салық есептілігін табыс етеді.</w:t>
      </w:r>
    </w:p>
    <w:p w:rsidR="00000000" w:rsidRDefault="00C753D2">
      <w:pPr>
        <w:ind w:firstLine="400"/>
        <w:jc w:val="both"/>
      </w:pPr>
      <w:r>
        <w:rPr>
          <w:rStyle w:val="s0"/>
        </w:rPr>
        <w:t>Мұндай ғимараттар (ғимарат бөліктері) бойынша салық базасы осы Кодекстің</w:t>
      </w:r>
      <w:r>
        <w:rPr>
          <w:rStyle w:val="s0"/>
        </w:rPr>
        <w:t xml:space="preserve"> </w:t>
      </w:r>
      <w:hyperlink w:anchor="sub3970400" w:history="1">
        <w:r>
          <w:rPr>
            <w:rStyle w:val="a3"/>
            <w:color w:val="0000FF"/>
            <w:u w:val="single"/>
          </w:rPr>
          <w:t>397-бабының 4-тармағына</w:t>
        </w:r>
      </w:hyperlink>
      <w:r>
        <w:rPr>
          <w:rStyle w:val="s0"/>
        </w:rPr>
        <w:t xml:space="preserve"> </w:t>
      </w:r>
      <w:r>
        <w:rPr>
          <w:rStyle w:val="s0"/>
        </w:rPr>
        <w:t>сәйкес айқындалады.</w:t>
      </w:r>
    </w:p>
    <w:p w:rsidR="00000000" w:rsidRDefault="00C753D2">
      <w:r>
        <w:t> </w:t>
      </w:r>
    </w:p>
    <w:p w:rsidR="00000000" w:rsidRDefault="00C753D2">
      <w:pPr>
        <w:jc w:val="both"/>
      </w:pPr>
      <w:bookmarkStart w:id="759" w:name="SUB4080000"/>
      <w:bookmarkEnd w:id="759"/>
      <w:r>
        <w:rPr>
          <w:rStyle w:val="s3"/>
        </w:rPr>
        <w:t>2013.05.12. № 152-V ҚР</w:t>
      </w:r>
      <w:r>
        <w:rPr>
          <w:rStyle w:val="s3"/>
        </w:rPr>
        <w:t xml:space="preserve"> </w:t>
      </w:r>
      <w:hyperlink r:id="rId4893" w:anchor="sub_id=408" w:history="1">
        <w:r>
          <w:rPr>
            <w:rStyle w:val="a3"/>
            <w:i/>
            <w:iCs/>
            <w:color w:val="0000FF"/>
            <w:u w:val="single"/>
          </w:rPr>
          <w:t>Заңымен</w:t>
        </w:r>
      </w:hyperlink>
      <w:r>
        <w:rPr>
          <w:rStyle w:val="s3"/>
        </w:rPr>
        <w:t xml:space="preserve"> </w:t>
      </w:r>
      <w:r>
        <w:rPr>
          <w:rStyle w:val="s3"/>
        </w:rPr>
        <w:t>408-бап жаңа редакцияда (2014 ж. 1 қаңтардан бастап қолданысқа енгізілді) (</w:t>
      </w:r>
      <w:hyperlink r:id="rId4894" w:anchor="sub_id=408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408-ба</w:t>
      </w:r>
      <w:r>
        <w:rPr>
          <w:rStyle w:val="s1"/>
        </w:rPr>
        <w:t>п. Салық мөлшерлемелері</w:t>
      </w:r>
    </w:p>
    <w:p w:rsidR="00000000" w:rsidRDefault="00C753D2">
      <w:pPr>
        <w:ind w:firstLine="400"/>
        <w:jc w:val="both"/>
      </w:pPr>
      <w:r>
        <w:rPr>
          <w:rStyle w:val="s0"/>
        </w:rPr>
        <w:t>Салық базасы осы Кодекстiң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r>
              <w:rPr>
                <w:rStyle w:val="s0"/>
              </w:rPr>
              <w:t>2 000 000 теңгег</w:t>
            </w:r>
            <w:r>
              <w:rPr>
                <w:rStyle w:val="s0"/>
              </w:rPr>
              <w:t>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2 000 000 теңгеден жоғары</w:t>
            </w:r>
          </w:p>
          <w:p w:rsidR="00000000" w:rsidRDefault="00C753D2">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4 000 000 теңгеден жоғары</w:t>
            </w:r>
            <w:r>
              <w:rPr>
                <w:rStyle w:val="s0"/>
              </w:rPr>
              <w:t xml:space="preserve"> </w:t>
            </w:r>
          </w:p>
          <w:p w:rsidR="00000000" w:rsidRDefault="00C753D2">
            <w:r>
              <w:rPr>
                <w:rStyle w:val="s0"/>
              </w:rPr>
              <w:t>6 000 000 тенгеге дейін қоса алға</w:t>
            </w:r>
            <w:r>
              <w:rPr>
                <w:rStyle w:val="s0"/>
              </w:rPr>
              <w:t>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6 000 000 теңгеден жоғары</w:t>
            </w:r>
            <w:r>
              <w:rPr>
                <w:rStyle w:val="s0"/>
              </w:rPr>
              <w:t xml:space="preserve"> </w:t>
            </w:r>
          </w:p>
          <w:p w:rsidR="00000000" w:rsidRDefault="00C753D2">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8 000 000 теңгеден жоғары</w:t>
            </w:r>
          </w:p>
          <w:p w:rsidR="00000000" w:rsidRDefault="00C753D2">
            <w:r>
              <w:rPr>
                <w:rStyle w:val="s0"/>
              </w:rPr>
              <w:t>10 000 000 теңгеге дейін қоса алғ</w:t>
            </w:r>
            <w:r>
              <w:rPr>
                <w:rStyle w:val="s0"/>
              </w:rPr>
              <w:t>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10 000 000 теңгеден жоғары</w:t>
            </w:r>
          </w:p>
          <w:p w:rsidR="00000000" w:rsidRDefault="00C753D2">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12 000 000 теңгеден жоғары</w:t>
            </w:r>
            <w:r>
              <w:rPr>
                <w:rStyle w:val="s0"/>
              </w:rPr>
              <w:t xml:space="preserve"> </w:t>
            </w:r>
          </w:p>
          <w:p w:rsidR="00000000" w:rsidRDefault="00C753D2">
            <w:r>
              <w:rPr>
                <w:rStyle w:val="s0"/>
              </w:rPr>
              <w:t>14 000 000 теңгеге дейін қо</w:t>
            </w:r>
            <w:r>
              <w:rPr>
                <w:rStyle w:val="s0"/>
              </w:rPr>
              <w:t>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14 000 000 теңгеден жоғары</w:t>
            </w:r>
          </w:p>
          <w:p w:rsidR="00000000" w:rsidRDefault="00C753D2">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16 000 000 теңгеден жоғары</w:t>
            </w:r>
          </w:p>
          <w:p w:rsidR="00000000" w:rsidRDefault="00C753D2">
            <w:r>
              <w:rPr>
                <w:rStyle w:val="s0"/>
              </w:rPr>
              <w:t xml:space="preserve">18 000 000 теңгеге </w:t>
            </w:r>
            <w:r>
              <w:rPr>
                <w:rStyle w:val="s0"/>
              </w:rPr>
              <w:t>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18 000 000 теңгеден жоғары</w:t>
            </w:r>
          </w:p>
          <w:p w:rsidR="00000000" w:rsidRDefault="00C753D2">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20 000 000 теңгеден жоғары</w:t>
            </w:r>
          </w:p>
          <w:p w:rsidR="00000000" w:rsidRDefault="00C753D2">
            <w:r>
              <w:rPr>
                <w:rStyle w:val="s0"/>
              </w:rPr>
              <w:t>75 000 00</w:t>
            </w:r>
            <w:r>
              <w:rPr>
                <w:rStyle w:val="s0"/>
              </w:rPr>
              <w:t>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75 000 000 теңгеден жоғары</w:t>
            </w:r>
          </w:p>
          <w:p w:rsidR="00000000" w:rsidRDefault="00C753D2">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100 000 000 теңгеден жоғ</w:t>
            </w:r>
            <w:r>
              <w:rPr>
                <w:rStyle w:val="s0"/>
              </w:rPr>
              <w:t>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350 000</w:t>
            </w:r>
            <w:r>
              <w:rPr>
                <w:rStyle w:val="s0"/>
              </w:rPr>
              <w:t xml:space="preserve">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2 946 600 теңге + 450 000 000 теңгеден асатын соманың 2 пайызы</w:t>
            </w:r>
          </w:p>
        </w:tc>
      </w:tr>
    </w:tbl>
    <w:p w:rsidR="00000000" w:rsidRDefault="00C753D2">
      <w:pPr>
        <w:jc w:val="both"/>
      </w:pPr>
      <w:r>
        <w:t> </w:t>
      </w:r>
    </w:p>
    <w:p w:rsidR="00000000" w:rsidRDefault="00C753D2">
      <w:pPr>
        <w:ind w:firstLine="400"/>
        <w:jc w:val="both"/>
      </w:pPr>
      <w:bookmarkStart w:id="760" w:name="SUB4090000"/>
      <w:bookmarkEnd w:id="760"/>
      <w:r>
        <w:rPr>
          <w:rStyle w:val="s0"/>
          <w:b/>
          <w:bCs/>
        </w:rPr>
        <w:t>409-бап</w:t>
      </w:r>
      <w:r>
        <w:rPr>
          <w:rStyle w:val="s0"/>
        </w:rPr>
        <w:t xml:space="preserve">. </w:t>
      </w:r>
      <w:r>
        <w:rPr>
          <w:rStyle w:val="s0"/>
          <w:b/>
          <w:bCs/>
        </w:rPr>
        <w:t>Салықты есептеу мен т</w:t>
      </w:r>
      <w:r>
        <w:rPr>
          <w:rStyle w:val="s0"/>
          <w:b/>
          <w:bCs/>
        </w:rPr>
        <w:t>өлеу</w:t>
      </w:r>
      <w:r>
        <w:rPr>
          <w:rStyle w:val="s0"/>
          <w:b/>
          <w:bCs/>
        </w:rPr>
        <w:t xml:space="preserve"> тәртібі</w:t>
      </w:r>
    </w:p>
    <w:p w:rsidR="00000000" w:rsidRDefault="00C753D2">
      <w:pPr>
        <w:jc w:val="both"/>
      </w:pPr>
      <w:r>
        <w:rPr>
          <w:rStyle w:val="s3"/>
        </w:rPr>
        <w:t>2012.26.12. № 61-V ҚР</w:t>
      </w:r>
      <w:r>
        <w:rPr>
          <w:rStyle w:val="s3"/>
        </w:rPr>
        <w:t xml:space="preserve"> </w:t>
      </w:r>
      <w:hyperlink r:id="rId4895" w:anchor="sub_id=409"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896" w:anchor="sub_id=409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Жеке тұлғалардың мынадай салық салу объектілері:</w:t>
      </w:r>
    </w:p>
    <w:p w:rsidR="00000000" w:rsidRDefault="00C753D2">
      <w:pPr>
        <w:ind w:firstLine="400"/>
        <w:jc w:val="both"/>
      </w:pPr>
      <w:r>
        <w:rPr>
          <w:rStyle w:val="s0"/>
        </w:rPr>
        <w:t xml:space="preserve">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w:t>
      </w:r>
      <w:r>
        <w:rPr>
          <w:rStyle w:val="s0"/>
        </w:rPr>
        <w:t>қаңтарына</w:t>
      </w:r>
      <w:r>
        <w:rPr>
          <w:rStyle w:val="s0"/>
        </w:rPr>
        <w:t xml:space="preserve"> дейін тіркелген объектілер;</w:t>
      </w:r>
    </w:p>
    <w:p w:rsidR="00000000" w:rsidRDefault="00C753D2">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w:t>
      </w:r>
      <w:r>
        <w:rPr>
          <w:rStyle w:val="s0"/>
        </w:rPr>
        <w:t>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w:t>
      </w:r>
      <w:r>
        <w:rPr>
          <w:rStyle w:val="s0"/>
        </w:rPr>
        <w:t>ғы</w:t>
      </w:r>
      <w:r>
        <w:rPr>
          <w:rStyle w:val="s0"/>
        </w:rPr>
        <w:t xml:space="preserve"> салық кезеңінің 1 тамызынан кешіктірмей жүргізеді.</w:t>
      </w:r>
    </w:p>
    <w:p w:rsidR="00000000" w:rsidRDefault="00C753D2">
      <w:pPr>
        <w:ind w:firstLine="400"/>
        <w:jc w:val="both"/>
      </w:pPr>
      <w:r>
        <w:rPr>
          <w:rStyle w:val="s0"/>
        </w:rPr>
        <w:t>Бұл ретте салықты есептеу әрбір салық кезеңі үшін бөлек жүргізіледі.</w:t>
      </w:r>
    </w:p>
    <w:p w:rsidR="00000000" w:rsidRDefault="00C753D2">
      <w:pPr>
        <w:jc w:val="both"/>
      </w:pPr>
      <w:r>
        <w:rPr>
          <w:rStyle w:val="s3"/>
        </w:rPr>
        <w:t>2012.26.12. № 61-V ҚР</w:t>
      </w:r>
      <w:r>
        <w:rPr>
          <w:rStyle w:val="s3"/>
        </w:rPr>
        <w:t xml:space="preserve"> </w:t>
      </w:r>
      <w:hyperlink r:id="rId4897" w:anchor="sub_id=409" w:history="1">
        <w:r>
          <w:rPr>
            <w:rStyle w:val="a3"/>
            <w:i/>
            <w:iCs/>
            <w:color w:val="0000FF"/>
            <w:u w:val="single"/>
          </w:rPr>
          <w:t>Заңымен</w:t>
        </w:r>
      </w:hyperlink>
      <w:r>
        <w:rPr>
          <w:rStyle w:val="s3"/>
        </w:rPr>
        <w:t xml:space="preserve"> </w:t>
      </w:r>
      <w:r>
        <w:rPr>
          <w:rStyle w:val="s3"/>
        </w:rPr>
        <w:t>2-тармақ жаңа редакция</w:t>
      </w:r>
      <w:r>
        <w:rPr>
          <w:rStyle w:val="s3"/>
        </w:rPr>
        <w:t>да (2013 ж. 1 қаңтардан бастап қолданысқа енгізілді) (</w:t>
      </w:r>
      <w:hyperlink r:id="rId4898" w:anchor="sub_id=409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Егер салық салу объектісі салық кезеңі ішінде меншік құқығында он екі айдан аз болса немесе аяқталм</w:t>
      </w:r>
      <w:r>
        <w:rPr>
          <w:rStyle w:val="s0"/>
        </w:rPr>
        <w:t>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w:t>
      </w:r>
      <w:r>
        <w:rPr>
          <w:rStyle w:val="s0"/>
        </w:rPr>
        <w:t>алмаған құрылыс объектісін пайдаланудың нақты кезеңі айларының санына көбейту жолымен есептеледі.</w:t>
      </w:r>
    </w:p>
    <w:p w:rsidR="00000000" w:rsidRDefault="00C753D2">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w:t>
      </w:r>
      <w:r>
        <w:rPr>
          <w:rStyle w:val="s0"/>
        </w:rPr>
        <w:t>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w:t>
      </w:r>
      <w:r>
        <w:rPr>
          <w:rStyle w:val="s0"/>
        </w:rPr>
        <w:t>ңінің</w:t>
      </w:r>
      <w:r>
        <w:rPr>
          <w:rStyle w:val="s0"/>
        </w:rPr>
        <w:t xml:space="preserve"> соңына дейін (егер объект осы күнге меншік құқығында болған немесе пайдаланылған жағдайда) айқындалады.</w:t>
      </w:r>
    </w:p>
    <w:p w:rsidR="00000000" w:rsidRDefault="00C753D2">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C753D2">
      <w:pPr>
        <w:ind w:firstLine="400"/>
        <w:jc w:val="both"/>
      </w:pPr>
      <w:r>
        <w:rPr>
          <w:rStyle w:val="s0"/>
        </w:rPr>
        <w:t>4. Бірнеше с</w:t>
      </w:r>
      <w:r>
        <w:rPr>
          <w:rStyle w:val="s0"/>
        </w:rPr>
        <w:t>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C753D2">
      <w:pPr>
        <w:jc w:val="both"/>
      </w:pPr>
      <w:r>
        <w:rPr>
          <w:rStyle w:val="s3"/>
        </w:rPr>
        <w:t>2012.26.12. № 61-V ҚР</w:t>
      </w:r>
      <w:r>
        <w:rPr>
          <w:rStyle w:val="s3"/>
        </w:rPr>
        <w:t xml:space="preserve"> </w:t>
      </w:r>
      <w:hyperlink r:id="rId4899" w:anchor="sub_id=409"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4900" w:anchor="sub_id=409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Салық салу объектісі жойылған, қираған, бұзылған кезде мемлекеттік уәкілетті</w:t>
      </w:r>
      <w:r>
        <w:rPr>
          <w:rStyle w:val="s0"/>
        </w:rPr>
        <w:t xml:space="preserve"> орган беретін, жойылу, қирау, бұзылу фактілерін растайтын құжаттар болғанда салық сомасын қайта есептеу жүргізіледі.</w:t>
      </w:r>
    </w:p>
    <w:p w:rsidR="00000000" w:rsidRDefault="00C753D2">
      <w:pPr>
        <w:jc w:val="both"/>
      </w:pPr>
      <w:r>
        <w:rPr>
          <w:rStyle w:val="s3"/>
        </w:rPr>
        <w:t>2015.03.12. № 432-V ҚР</w:t>
      </w:r>
      <w:r>
        <w:rPr>
          <w:rStyle w:val="s3"/>
        </w:rPr>
        <w:t xml:space="preserve"> </w:t>
      </w:r>
      <w:hyperlink r:id="rId4901" w:anchor="sub_id=409" w:history="1">
        <w:r>
          <w:rPr>
            <w:rStyle w:val="a3"/>
            <w:i/>
            <w:iCs/>
            <w:color w:val="0000FF"/>
            <w:u w:val="single"/>
          </w:rPr>
          <w:t>Заңымен</w:t>
        </w:r>
      </w:hyperlink>
      <w:r>
        <w:rPr>
          <w:rStyle w:val="s3"/>
        </w:rPr>
        <w:t xml:space="preserve"> </w:t>
      </w:r>
      <w:r>
        <w:rPr>
          <w:rStyle w:val="s3"/>
        </w:rPr>
        <w:t>6-тармақ жаңа редакцияда (</w:t>
      </w:r>
      <w:r>
        <w:rPr>
          <w:rStyle w:val="s3"/>
        </w:rPr>
        <w:t>2016 ж. 1 қаңтардан бастап қолданысқа енгізілді) (</w:t>
      </w:r>
      <w:hyperlink r:id="rId4902" w:anchor="sub_id=409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Салық кезеңі ішінде осы Кодекстің</w:t>
      </w:r>
      <w:r>
        <w:rPr>
          <w:rStyle w:val="s0"/>
        </w:rPr>
        <w:t xml:space="preserve"> </w:t>
      </w:r>
      <w:hyperlink w:anchor="sub4030200" w:history="1">
        <w:r>
          <w:rPr>
            <w:rStyle w:val="a3"/>
            <w:color w:val="0000FF"/>
            <w:u w:val="single"/>
          </w:rPr>
          <w:t>403-бабы 2-тармағы 2), 3) және 5) тар</w:t>
        </w:r>
        <w:r>
          <w:rPr>
            <w:rStyle w:val="a3"/>
            <w:color w:val="0000FF"/>
            <w:u w:val="single"/>
          </w:rPr>
          <w:t>мақшаларының</w:t>
        </w:r>
      </w:hyperlink>
      <w:r>
        <w:rPr>
          <w:rStyle w:val="s0"/>
        </w:rPr>
        <w:t xml:space="preserve"> </w:t>
      </w:r>
      <w:r>
        <w:rPr>
          <w:rStyle w:val="s0"/>
        </w:rPr>
        <w:t>ережелерін қолдану құқығы туындаған кезде олар осындай құқық туындаған айдың бірінші күнінен бастап салық кезеңі аяқталғанға дейін немесе осындай құқық тоқтатылатын айдың бірінші күніне дейін қолданылады.</w:t>
      </w:r>
    </w:p>
    <w:p w:rsidR="00000000" w:rsidRDefault="00C753D2">
      <w:pPr>
        <w:ind w:firstLine="400"/>
        <w:jc w:val="both"/>
      </w:pPr>
      <w:r>
        <w:rPr>
          <w:rStyle w:val="s0"/>
        </w:rPr>
        <w:t>Салық кезеңі ішінде осы Кодекстің 403</w:t>
      </w:r>
      <w:r>
        <w:rPr>
          <w:rStyle w:val="s0"/>
        </w:rPr>
        <w:t>-бабы 2-тармағы 2), 3) және 5) тармақшаларының ережелерін қолдану құқығы тоқтатылған кезде олар осындай құқық тоқтатылған айдың бірінші күнінен бастап қолданылмайды.</w:t>
      </w:r>
      <w:r>
        <w:rPr>
          <w:rStyle w:val="s0"/>
        </w:rPr>
        <w:t xml:space="preserve"> </w:t>
      </w:r>
    </w:p>
    <w:p w:rsidR="00000000" w:rsidRDefault="00C753D2">
      <w:pPr>
        <w:jc w:val="both"/>
      </w:pPr>
      <w:r>
        <w:rPr>
          <w:rStyle w:val="s3"/>
        </w:rPr>
        <w:t>2012.26.12. № 61-V ҚР</w:t>
      </w:r>
      <w:r>
        <w:rPr>
          <w:rStyle w:val="s3"/>
        </w:rPr>
        <w:t xml:space="preserve"> </w:t>
      </w:r>
      <w:hyperlink r:id="rId4903" w:anchor="sub_id=409"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4904" w:anchor="sub_id=409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Бюджетке салық төлеу жеке тұлғалардың мынадай салық сал</w:t>
      </w:r>
      <w:r>
        <w:rPr>
          <w:rStyle w:val="s0"/>
        </w:rPr>
        <w:t>у объектілері:</w:t>
      </w:r>
    </w:p>
    <w:p w:rsidR="00000000" w:rsidRDefault="00C753D2">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C753D2">
      <w:pPr>
        <w:ind w:firstLine="400"/>
        <w:jc w:val="both"/>
      </w:pPr>
      <w:r>
        <w:rPr>
          <w:rStyle w:val="s0"/>
        </w:rPr>
        <w:t>2) пайдалану фактісі ағымдағы салық кезеңі</w:t>
      </w:r>
      <w:r>
        <w:rPr>
          <w:rStyle w:val="s0"/>
        </w:rPr>
        <w:t>нің алдындағы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C753D2">
      <w:pPr>
        <w:jc w:val="both"/>
      </w:pPr>
      <w:r>
        <w:rPr>
          <w:rStyle w:val="s3"/>
        </w:rPr>
        <w:t>2012.26.12. № 61-V ҚР</w:t>
      </w:r>
      <w:r>
        <w:rPr>
          <w:rStyle w:val="s3"/>
        </w:rPr>
        <w:t xml:space="preserve"> </w:t>
      </w:r>
      <w:hyperlink r:id="rId4905" w:anchor="sub_id=40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906" w:anchor="sub_id=4090800" w:history="1">
        <w:r>
          <w:rPr>
            <w:rStyle w:val="a3"/>
            <w:i/>
            <w:iCs/>
            <w:color w:val="0000FF"/>
            <w:u w:val="single"/>
          </w:rPr>
          <w:t>бұр.ред.қара</w:t>
        </w:r>
      </w:hyperlink>
      <w:r>
        <w:rPr>
          <w:rStyle w:val="s3"/>
        </w:rPr>
        <w:t>); 2015.03.12. № 432-V ҚР</w:t>
      </w:r>
      <w:r>
        <w:rPr>
          <w:rStyle w:val="s3"/>
        </w:rPr>
        <w:t xml:space="preserve"> </w:t>
      </w:r>
      <w:hyperlink r:id="rId4907" w:anchor="sub_id=409"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908" w:anchor="sub_id=4090800" w:history="1">
        <w:r>
          <w:rPr>
            <w:rStyle w:val="a3"/>
            <w:i/>
            <w:iCs/>
            <w:color w:val="0000FF"/>
            <w:u w:val="single"/>
          </w:rPr>
          <w:t>бұр.ред.қара</w:t>
        </w:r>
      </w:hyperlink>
      <w:r>
        <w:rPr>
          <w:rStyle w:val="s3"/>
        </w:rPr>
        <w:t>) 8-тармақ жаңа редакцияда</w:t>
      </w:r>
    </w:p>
    <w:p w:rsidR="00000000" w:rsidRDefault="00C753D2">
      <w:pPr>
        <w:ind w:firstLine="400"/>
        <w:jc w:val="both"/>
      </w:pPr>
      <w:r>
        <w:rPr>
          <w:rStyle w:val="s0"/>
        </w:rPr>
        <w:t>8. Меншік құқығын берет</w:t>
      </w:r>
      <w:r>
        <w:rPr>
          <w:rStyle w:val="s0"/>
        </w:rPr>
        <w:t>ін тұлғаның салық салу объектісін иеленуінің нақты кезеңі үшін төленуге жататын салық сомасы меншік құқықтары мемлекеттік тіркелген күннен кешіктірілмей бюджетке енгізілуге тиіс.</w:t>
      </w:r>
    </w:p>
    <w:p w:rsidR="00000000" w:rsidRDefault="00C753D2">
      <w:pPr>
        <w:jc w:val="both"/>
      </w:pPr>
      <w:r>
        <w:rPr>
          <w:rStyle w:val="s3"/>
        </w:rPr>
        <w:t>2011.25.03. № 421-IV ҚР</w:t>
      </w:r>
      <w:r>
        <w:rPr>
          <w:rStyle w:val="s3"/>
        </w:rPr>
        <w:t xml:space="preserve"> </w:t>
      </w:r>
      <w:hyperlink r:id="rId4909" w:anchor="sub_id=800" w:history="1">
        <w:r>
          <w:rPr>
            <w:rStyle w:val="a3"/>
            <w:i/>
            <w:iCs/>
            <w:color w:val="0000FF"/>
            <w:u w:val="single"/>
          </w:rPr>
          <w:t>Заңымен</w:t>
        </w:r>
      </w:hyperlink>
      <w:r>
        <w:rPr>
          <w:rStyle w:val="s3"/>
        </w:rPr>
        <w:t xml:space="preserve"> </w:t>
      </w:r>
      <w:r>
        <w:rPr>
          <w:rStyle w:val="s3"/>
        </w:rPr>
        <w:t>9-тармақ өзгертілді (</w:t>
      </w:r>
      <w:hyperlink r:id="rId4910" w:anchor="sub_id=4090900" w:history="1">
        <w:r>
          <w:rPr>
            <w:rStyle w:val="a3"/>
            <w:i/>
            <w:iCs/>
            <w:color w:val="0000FF"/>
            <w:u w:val="single"/>
          </w:rPr>
          <w:t>бұр.ред.қара</w:t>
        </w:r>
      </w:hyperlink>
      <w:r>
        <w:rPr>
          <w:rStyle w:val="s3"/>
        </w:rPr>
        <w:t>)</w:t>
      </w:r>
    </w:p>
    <w:p w:rsidR="00000000" w:rsidRDefault="00C753D2">
      <w:pPr>
        <w:ind w:firstLine="400"/>
        <w:jc w:val="both"/>
      </w:pPr>
      <w:r>
        <w:rPr>
          <w:rStyle w:val="s0"/>
        </w:rPr>
        <w:t>9. Жылжымайтын мүлікке құқықтарды мемлекеттік тіркеу</w:t>
      </w:r>
      <w:r>
        <w:rPr>
          <w:rStyle w:val="s0"/>
        </w:rPr>
        <w:t> </w:t>
      </w:r>
      <w:r>
        <w:rPr>
          <w:rStyle w:val="s0"/>
        </w:rPr>
        <w:t>кезінде (бастапқы тіркеуді қоспағанда) уәкілетт</w:t>
      </w:r>
      <w:r>
        <w:rPr>
          <w:rStyle w:val="s0"/>
        </w:rPr>
        <w:t>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C753D2">
      <w:pPr>
        <w:ind w:firstLine="400"/>
        <w:jc w:val="both"/>
      </w:pPr>
      <w:r>
        <w:rPr>
          <w:rStyle w:val="s0"/>
        </w:rPr>
        <w:t> </w:t>
      </w:r>
    </w:p>
    <w:p w:rsidR="00000000" w:rsidRDefault="00C753D2">
      <w:pPr>
        <w:ind w:firstLine="400"/>
        <w:jc w:val="both"/>
      </w:pPr>
      <w:bookmarkStart w:id="761" w:name="SUB4100000"/>
      <w:bookmarkEnd w:id="761"/>
      <w:r>
        <w:rPr>
          <w:rStyle w:val="s0"/>
          <w:b/>
          <w:bCs/>
        </w:rPr>
        <w:t>410-бап. Салық кезеңі</w:t>
      </w:r>
    </w:p>
    <w:p w:rsidR="00000000" w:rsidRDefault="00C753D2">
      <w:pPr>
        <w:ind w:firstLine="400"/>
        <w:jc w:val="both"/>
      </w:pPr>
      <w:r>
        <w:rPr>
          <w:rStyle w:val="s0"/>
        </w:rPr>
        <w:t>1. Жеке тұлғалардың мүлік салығын есептеу мен төлеу үшін салық кезеңі ос</w:t>
      </w:r>
      <w:r>
        <w:rPr>
          <w:rStyle w:val="s0"/>
        </w:rPr>
        <w:t>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C753D2">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762" w:name="SUB4110000"/>
      <w:bookmarkEnd w:id="762"/>
      <w:r>
        <w:rPr>
          <w:rStyle w:val="s1"/>
        </w:rPr>
        <w:t>16-БӨЛІМ. ОЙЫН БИЗНЕСІ САЛЫҒЫ</w:t>
      </w:r>
    </w:p>
    <w:p w:rsidR="00000000" w:rsidRDefault="00C753D2">
      <w:pPr>
        <w:jc w:val="center"/>
      </w:pPr>
      <w:r>
        <w:t> </w:t>
      </w:r>
    </w:p>
    <w:p w:rsidR="00000000" w:rsidRDefault="00C753D2">
      <w:pPr>
        <w:jc w:val="center"/>
      </w:pPr>
      <w:r>
        <w:rPr>
          <w:rStyle w:val="s1"/>
        </w:rPr>
        <w:t>59-тарау. ОЙЫН БИЗНЕСІ САЛЫҒЫ</w:t>
      </w:r>
    </w:p>
    <w:p w:rsidR="00000000" w:rsidRDefault="00C753D2">
      <w:pPr>
        <w:jc w:val="center"/>
      </w:pPr>
      <w:r>
        <w:t> </w:t>
      </w:r>
    </w:p>
    <w:p w:rsidR="00000000" w:rsidRDefault="00C753D2">
      <w:pPr>
        <w:ind w:firstLine="400"/>
        <w:jc w:val="both"/>
      </w:pPr>
      <w:r>
        <w:rPr>
          <w:rStyle w:val="s0"/>
          <w:b/>
          <w:bCs/>
        </w:rPr>
        <w:t>411-бап</w:t>
      </w:r>
      <w:r>
        <w:rPr>
          <w:rStyle w:val="s0"/>
        </w:rPr>
        <w:t xml:space="preserve">. </w:t>
      </w:r>
      <w:r>
        <w:rPr>
          <w:rStyle w:val="s0"/>
          <w:b/>
          <w:bCs/>
        </w:rPr>
        <w:t>Төлеушілер</w:t>
      </w:r>
    </w:p>
    <w:p w:rsidR="00000000" w:rsidRDefault="00C753D2">
      <w:pPr>
        <w:ind w:firstLine="400"/>
        <w:jc w:val="both"/>
      </w:pPr>
      <w:r>
        <w:rPr>
          <w:rStyle w:val="s0"/>
        </w:rPr>
        <w:t>Мынадай:</w:t>
      </w:r>
    </w:p>
    <w:p w:rsidR="00000000" w:rsidRDefault="00C753D2">
      <w:pPr>
        <w:ind w:firstLine="400"/>
        <w:jc w:val="both"/>
      </w:pPr>
      <w:r>
        <w:rPr>
          <w:rStyle w:val="s0"/>
        </w:rPr>
        <w:t>1) казино;</w:t>
      </w:r>
    </w:p>
    <w:p w:rsidR="00000000" w:rsidRDefault="00C753D2">
      <w:pPr>
        <w:ind w:firstLine="400"/>
        <w:jc w:val="both"/>
      </w:pPr>
      <w:r>
        <w:rPr>
          <w:rStyle w:val="s0"/>
        </w:rPr>
        <w:t>2) ойын автоматтары залы;</w:t>
      </w:r>
    </w:p>
    <w:p w:rsidR="00000000" w:rsidRDefault="00C753D2">
      <w:pPr>
        <w:ind w:firstLine="400"/>
        <w:jc w:val="both"/>
      </w:pPr>
      <w:r>
        <w:rPr>
          <w:rStyle w:val="s0"/>
        </w:rPr>
        <w:t>3) тотализатор;</w:t>
      </w:r>
    </w:p>
    <w:p w:rsidR="00000000" w:rsidRDefault="00C753D2">
      <w:pPr>
        <w:jc w:val="both"/>
      </w:pPr>
      <w:r>
        <w:rPr>
          <w:rStyle w:val="s3"/>
        </w:rPr>
        <w:t>2015.24.04. № 310-V ҚР</w:t>
      </w:r>
      <w:r>
        <w:rPr>
          <w:rStyle w:val="s3"/>
        </w:rPr>
        <w:t xml:space="preserve"> </w:t>
      </w:r>
      <w:hyperlink r:id="rId4911" w:anchor="sub_id=200" w:history="1">
        <w:r>
          <w:rPr>
            <w:rStyle w:val="a3"/>
            <w:i/>
            <w:iCs/>
            <w:color w:val="0000FF"/>
            <w:u w:val="single"/>
          </w:rPr>
          <w:t>За</w:t>
        </w:r>
        <w:r>
          <w:rPr>
            <w:rStyle w:val="a3"/>
            <w:i/>
            <w:iCs/>
            <w:color w:val="0000FF"/>
            <w:u w:val="single"/>
          </w:rPr>
          <w:t>ңымен</w:t>
        </w:r>
      </w:hyperlink>
      <w:r>
        <w:rPr>
          <w:rStyle w:val="s3"/>
        </w:rPr>
        <w:t xml:space="preserve"> </w:t>
      </w:r>
      <w:r>
        <w:rPr>
          <w:rStyle w:val="s3"/>
        </w:rPr>
        <w:t>4) тармақша жаңа редакцияда (2016 ж. 1 қаңтардан бастап қолданысқа енгізілді) (</w:t>
      </w:r>
      <w:hyperlink r:id="rId4912" w:anchor="sub_id=4110004" w:history="1">
        <w:r>
          <w:rPr>
            <w:rStyle w:val="a3"/>
            <w:i/>
            <w:iCs/>
            <w:color w:val="0000FF"/>
            <w:u w:val="single"/>
          </w:rPr>
          <w:t>бұр.ред.қара</w:t>
        </w:r>
      </w:hyperlink>
      <w:r>
        <w:rPr>
          <w:rStyle w:val="s3"/>
        </w:rPr>
        <w:t>)</w:t>
      </w:r>
    </w:p>
    <w:p w:rsidR="00000000" w:rsidRDefault="00C753D2">
      <w:pPr>
        <w:ind w:firstLine="400"/>
        <w:jc w:val="both"/>
      </w:pPr>
      <w:r>
        <w:rPr>
          <w:rStyle w:val="s0"/>
        </w:rPr>
        <w:t>4) букмекер кеңсесі қызметтерін көрсету жөніндегі қызметті жүзеге асыра</w:t>
      </w:r>
      <w:r>
        <w:rPr>
          <w:rStyle w:val="s0"/>
        </w:rPr>
        <w:t>тын заңды тұлғалар ойын бизнесі салығын төлеушілер болып табылады.</w:t>
      </w:r>
    </w:p>
    <w:p w:rsidR="00000000" w:rsidRDefault="00C753D2">
      <w:pPr>
        <w:ind w:firstLine="400"/>
        <w:jc w:val="both"/>
      </w:pPr>
      <w:r>
        <w:rPr>
          <w:rStyle w:val="s0"/>
        </w:rPr>
        <w:t> </w:t>
      </w:r>
    </w:p>
    <w:p w:rsidR="00000000" w:rsidRDefault="00C753D2">
      <w:pPr>
        <w:ind w:firstLine="400"/>
        <w:jc w:val="both"/>
      </w:pPr>
      <w:bookmarkStart w:id="763" w:name="SUB4120000"/>
      <w:bookmarkEnd w:id="763"/>
      <w:r>
        <w:rPr>
          <w:rStyle w:val="s0"/>
          <w:b/>
          <w:bCs/>
        </w:rPr>
        <w:t>412-бап</w:t>
      </w:r>
      <w:r>
        <w:rPr>
          <w:rStyle w:val="s0"/>
        </w:rPr>
        <w:t xml:space="preserve">. </w:t>
      </w:r>
      <w:r>
        <w:rPr>
          <w:rStyle w:val="s0"/>
          <w:b/>
          <w:bCs/>
        </w:rPr>
        <w:t>Салық салу объектілері</w:t>
      </w:r>
    </w:p>
    <w:p w:rsidR="00000000" w:rsidRDefault="00C753D2">
      <w:pPr>
        <w:ind w:firstLine="400"/>
        <w:jc w:val="both"/>
      </w:pPr>
      <w:r>
        <w:rPr>
          <w:rStyle w:val="s0"/>
        </w:rPr>
        <w:t>Ойын бизнесі саласындағы қызметті жүзеге асыру кезінде:</w:t>
      </w:r>
    </w:p>
    <w:p w:rsidR="00000000" w:rsidRDefault="00C753D2">
      <w:pPr>
        <w:ind w:firstLine="400"/>
        <w:jc w:val="both"/>
      </w:pPr>
      <w:r>
        <w:rPr>
          <w:rStyle w:val="s0"/>
        </w:rPr>
        <w:t>1) ойын үстелі;</w:t>
      </w:r>
    </w:p>
    <w:p w:rsidR="00000000" w:rsidRDefault="00C753D2">
      <w:pPr>
        <w:ind w:firstLine="400"/>
        <w:jc w:val="both"/>
      </w:pPr>
      <w:r>
        <w:rPr>
          <w:rStyle w:val="s0"/>
        </w:rPr>
        <w:t>2) ойын автоматы;</w:t>
      </w:r>
    </w:p>
    <w:p w:rsidR="00000000" w:rsidRDefault="00C753D2">
      <w:pPr>
        <w:ind w:firstLine="400"/>
        <w:jc w:val="both"/>
      </w:pPr>
      <w:r>
        <w:rPr>
          <w:rStyle w:val="s0"/>
        </w:rPr>
        <w:t>3) тотализатор кассасы;</w:t>
      </w:r>
    </w:p>
    <w:p w:rsidR="00000000" w:rsidRDefault="00C753D2">
      <w:pPr>
        <w:ind w:firstLine="400"/>
        <w:jc w:val="both"/>
      </w:pPr>
      <w:r>
        <w:rPr>
          <w:rStyle w:val="s0"/>
        </w:rPr>
        <w:t>4) тотализатордың электронды кассасы;</w:t>
      </w:r>
    </w:p>
    <w:p w:rsidR="00000000" w:rsidRDefault="00C753D2">
      <w:pPr>
        <w:ind w:firstLine="400"/>
        <w:jc w:val="both"/>
      </w:pPr>
      <w:r>
        <w:rPr>
          <w:rStyle w:val="s0"/>
        </w:rPr>
        <w:t xml:space="preserve">5) </w:t>
      </w:r>
      <w:r>
        <w:rPr>
          <w:rStyle w:val="s0"/>
        </w:rPr>
        <w:t>букмекер кеңсесінің кассасы;</w:t>
      </w:r>
    </w:p>
    <w:p w:rsidR="00000000" w:rsidRDefault="00C753D2">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C753D2">
      <w:pPr>
        <w:ind w:firstLine="400"/>
        <w:jc w:val="both"/>
      </w:pPr>
      <w:r>
        <w:rPr>
          <w:rStyle w:val="s0"/>
        </w:rPr>
        <w:t> </w:t>
      </w:r>
    </w:p>
    <w:p w:rsidR="00000000" w:rsidRDefault="00C753D2">
      <w:pPr>
        <w:ind w:left="1200" w:hanging="800"/>
        <w:jc w:val="both"/>
      </w:pPr>
      <w:bookmarkStart w:id="764" w:name="SUB4130000"/>
      <w:bookmarkEnd w:id="764"/>
      <w:r>
        <w:rPr>
          <w:rStyle w:val="s1"/>
        </w:rPr>
        <w:t>413-бап. Салық мөлшерлемелері</w:t>
      </w:r>
    </w:p>
    <w:p w:rsidR="00000000" w:rsidRDefault="00C753D2">
      <w:pPr>
        <w:jc w:val="both"/>
      </w:pPr>
      <w:r>
        <w:rPr>
          <w:rStyle w:val="s3"/>
        </w:rPr>
        <w:t>2009.16.11. № 200-ІV ҚР</w:t>
      </w:r>
      <w:r>
        <w:rPr>
          <w:rStyle w:val="s3"/>
        </w:rPr>
        <w:t xml:space="preserve"> </w:t>
      </w:r>
      <w:hyperlink r:id="rId4913" w:anchor="sub_id=130" w:history="1">
        <w:r>
          <w:rPr>
            <w:rStyle w:val="a3"/>
            <w:i/>
            <w:iCs/>
            <w:color w:val="0000FF"/>
            <w:u w:val="single"/>
          </w:rPr>
          <w:t>Заңымен</w:t>
        </w:r>
      </w:hyperlink>
      <w:r>
        <w:rPr>
          <w:rStyle w:val="s3"/>
        </w:rPr>
        <w:t xml:space="preserve"> </w:t>
      </w:r>
      <w:r>
        <w:rPr>
          <w:rStyle w:val="s3"/>
        </w:rPr>
        <w:t>413-бап өзгертілді (2010 ж. 1 қаңтардан бастап қолданысқа енгiзiлді) (бұр.</w:t>
      </w:r>
      <w:hyperlink r:id="rId4914" w:anchor="sub_id=4130000" w:history="1">
        <w:r>
          <w:rPr>
            <w:rStyle w:val="a3"/>
            <w:i/>
            <w:iCs/>
            <w:color w:val="0000FF"/>
            <w:u w:val="single"/>
          </w:rPr>
          <w:t>ред</w:t>
        </w:r>
      </w:hyperlink>
      <w:r>
        <w:rPr>
          <w:rStyle w:val="s3"/>
        </w:rPr>
        <w:t>.қара)</w:t>
      </w:r>
    </w:p>
    <w:p w:rsidR="00000000" w:rsidRDefault="00C753D2">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C753D2">
      <w:pPr>
        <w:ind w:firstLine="400"/>
        <w:jc w:val="both"/>
      </w:pPr>
      <w:r>
        <w:rPr>
          <w:rStyle w:val="s0"/>
        </w:rPr>
        <w:t>1) ойын үстеліне -</w:t>
      </w:r>
      <w:r>
        <w:rPr>
          <w:rStyle w:val="s0"/>
        </w:rPr>
        <w:t xml:space="preserve"> </w:t>
      </w:r>
      <w:hyperlink r:id="rId4915" w:history="1">
        <w:r>
          <w:rPr>
            <w:rStyle w:val="a3"/>
            <w:color w:val="0000FF"/>
            <w:u w:val="single"/>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C753D2">
      <w:pPr>
        <w:ind w:firstLine="400"/>
        <w:jc w:val="both"/>
      </w:pPr>
      <w:r>
        <w:rPr>
          <w:rStyle w:val="s0"/>
        </w:rPr>
        <w:t>2) ойын автоматына - айына айлық есептік көрсеткіштің 30 еселенген мөлшерін;</w:t>
      </w:r>
    </w:p>
    <w:p w:rsidR="00000000" w:rsidRDefault="00C753D2">
      <w:pPr>
        <w:jc w:val="both"/>
      </w:pPr>
      <w:r>
        <w:rPr>
          <w:rStyle w:val="s3"/>
        </w:rPr>
        <w:t>2015.24.04. № 310-V ҚР</w:t>
      </w:r>
      <w:r>
        <w:rPr>
          <w:rStyle w:val="s3"/>
        </w:rPr>
        <w:t xml:space="preserve"> </w:t>
      </w:r>
      <w:hyperlink r:id="rId4916" w:anchor="sub_id=413"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4917" w:anchor="sub_id=4130003"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3) </w:t>
      </w:r>
      <w:r>
        <w:rPr>
          <w:rStyle w:val="s0"/>
        </w:rPr>
        <w:t>тотализатордың кассасына -</w:t>
      </w:r>
      <w:r>
        <w:rPr>
          <w:rStyle w:val="s0"/>
        </w:rPr>
        <w:t xml:space="preserve"> </w:t>
      </w:r>
      <w:hyperlink r:id="rId4918" w:history="1">
        <w:r>
          <w:rPr>
            <w:rStyle w:val="a3"/>
            <w:color w:val="0000FF"/>
            <w:u w:val="single"/>
          </w:rPr>
          <w:t>айына айлық есептік көрсеткіштің</w:t>
        </w:r>
      </w:hyperlink>
      <w:r>
        <w:rPr>
          <w:rStyle w:val="s0"/>
        </w:rPr>
        <w:t xml:space="preserve"> </w:t>
      </w:r>
      <w:r>
        <w:rPr>
          <w:rStyle w:val="s0"/>
        </w:rPr>
        <w:t>150 еселенген мөлшерін;</w:t>
      </w:r>
    </w:p>
    <w:p w:rsidR="00000000" w:rsidRDefault="00C753D2">
      <w:pPr>
        <w:jc w:val="both"/>
      </w:pPr>
      <w:r>
        <w:rPr>
          <w:rStyle w:val="s3"/>
        </w:rPr>
        <w:t>2015.24.04. № 310-V ҚР</w:t>
      </w:r>
      <w:r>
        <w:rPr>
          <w:rStyle w:val="s3"/>
        </w:rPr>
        <w:t xml:space="preserve"> </w:t>
      </w:r>
      <w:hyperlink r:id="rId4919" w:anchor="sub_id=413" w:history="1">
        <w:r>
          <w:rPr>
            <w:rStyle w:val="a3"/>
            <w:i/>
            <w:iCs/>
            <w:color w:val="0000FF"/>
            <w:u w:val="single"/>
          </w:rPr>
          <w:t>Заңым</w:t>
        </w:r>
        <w:r>
          <w:rPr>
            <w:rStyle w:val="a3"/>
            <w:i/>
            <w:iCs/>
            <w:color w:val="0000FF"/>
            <w:u w:val="single"/>
          </w:rPr>
          <w:t>ен</w:t>
        </w:r>
      </w:hyperlink>
      <w:r>
        <w:rPr>
          <w:rStyle w:val="s3"/>
        </w:rPr>
        <w:t xml:space="preserve"> </w:t>
      </w:r>
      <w:r>
        <w:rPr>
          <w:rStyle w:val="s3"/>
        </w:rPr>
        <w:t>4) тармақша жаңа редакцияда (2016 ж. 1 қаңтардан бастап қолданысқа енгізілді) (</w:t>
      </w:r>
      <w:hyperlink r:id="rId4920" w:anchor="sub_id=4130004" w:history="1">
        <w:r>
          <w:rPr>
            <w:rStyle w:val="a3"/>
            <w:i/>
            <w:iCs/>
            <w:color w:val="0000FF"/>
            <w:u w:val="single"/>
          </w:rPr>
          <w:t>бұр.ред.қара</w:t>
        </w:r>
      </w:hyperlink>
      <w:r>
        <w:rPr>
          <w:rStyle w:val="s3"/>
        </w:rPr>
        <w:t>)</w:t>
      </w:r>
    </w:p>
    <w:p w:rsidR="00000000" w:rsidRDefault="00C753D2">
      <w:pPr>
        <w:ind w:firstLine="400"/>
        <w:jc w:val="both"/>
      </w:pPr>
      <w:r>
        <w:rPr>
          <w:rStyle w:val="s0"/>
        </w:rPr>
        <w:t>4) тотализатордың электрондық кассасына - айына</w:t>
      </w:r>
      <w:r>
        <w:rPr>
          <w:rStyle w:val="s0"/>
        </w:rPr>
        <w:t xml:space="preserve"> </w:t>
      </w:r>
      <w:hyperlink r:id="rId4921" w:history="1">
        <w:r>
          <w:rPr>
            <w:rStyle w:val="a3"/>
            <w:color w:val="0000FF"/>
            <w:u w:val="single"/>
          </w:rPr>
          <w:t>айлық есептік көрсеткіштің</w:t>
        </w:r>
      </w:hyperlink>
      <w:r>
        <w:rPr>
          <w:rStyle w:val="s0"/>
        </w:rPr>
        <w:t xml:space="preserve"> </w:t>
      </w:r>
      <w:r>
        <w:rPr>
          <w:rStyle w:val="s0"/>
        </w:rPr>
        <w:t>2000 еселенген мөлшерін;</w:t>
      </w:r>
    </w:p>
    <w:p w:rsidR="00000000" w:rsidRDefault="00C753D2">
      <w:pPr>
        <w:jc w:val="both"/>
      </w:pPr>
      <w:r>
        <w:rPr>
          <w:rStyle w:val="s3"/>
        </w:rPr>
        <w:t>2015.24.04. № 310-V ҚР</w:t>
      </w:r>
      <w:r>
        <w:rPr>
          <w:rStyle w:val="s3"/>
        </w:rPr>
        <w:t xml:space="preserve"> </w:t>
      </w:r>
      <w:hyperlink r:id="rId4922" w:anchor="sub_id=413" w:history="1">
        <w:r>
          <w:rPr>
            <w:rStyle w:val="a3"/>
            <w:i/>
            <w:iCs/>
            <w:color w:val="0000FF"/>
            <w:u w:val="single"/>
          </w:rPr>
          <w:t>Заңымен</w:t>
        </w:r>
      </w:hyperlink>
      <w:r>
        <w:rPr>
          <w:rStyle w:val="s3"/>
        </w:rPr>
        <w:t xml:space="preserve"> </w:t>
      </w:r>
      <w:r>
        <w:rPr>
          <w:rStyle w:val="s3"/>
        </w:rPr>
        <w:t>5) тармақша жаңа редакцияда (2016 ж. 1 қаңтардан баста</w:t>
      </w:r>
      <w:r>
        <w:rPr>
          <w:rStyle w:val="s3"/>
        </w:rPr>
        <w:t>п қолданысқа енгізілді) (</w:t>
      </w:r>
      <w:hyperlink r:id="rId4923" w:anchor="sub_id=4130005" w:history="1">
        <w:r>
          <w:rPr>
            <w:rStyle w:val="a3"/>
            <w:i/>
            <w:iCs/>
            <w:color w:val="0000FF"/>
            <w:u w:val="single"/>
          </w:rPr>
          <w:t>бұр.ред.қара</w:t>
        </w:r>
      </w:hyperlink>
      <w:r>
        <w:rPr>
          <w:rStyle w:val="s3"/>
        </w:rPr>
        <w:t>)</w:t>
      </w:r>
    </w:p>
    <w:p w:rsidR="00000000" w:rsidRDefault="00C753D2">
      <w:pPr>
        <w:ind w:firstLine="400"/>
        <w:jc w:val="both"/>
      </w:pPr>
      <w:r>
        <w:rPr>
          <w:rStyle w:val="s0"/>
        </w:rPr>
        <w:t>5) букмекер кеңсесінің кассасына - айына</w:t>
      </w:r>
      <w:r>
        <w:rPr>
          <w:rStyle w:val="s0"/>
        </w:rPr>
        <w:t xml:space="preserve"> </w:t>
      </w:r>
      <w:hyperlink r:id="rId4924" w:history="1">
        <w:r>
          <w:rPr>
            <w:rStyle w:val="a3"/>
            <w:color w:val="0000FF"/>
            <w:u w:val="single"/>
          </w:rPr>
          <w:t>айлық есептік көрсеткіштің</w:t>
        </w:r>
      </w:hyperlink>
      <w:r>
        <w:rPr>
          <w:rStyle w:val="s0"/>
        </w:rPr>
        <w:t xml:space="preserve"> </w:t>
      </w:r>
      <w:r>
        <w:rPr>
          <w:rStyle w:val="s0"/>
        </w:rPr>
        <w:t>150 еселенген мөлшерін;</w:t>
      </w:r>
    </w:p>
    <w:p w:rsidR="00000000" w:rsidRDefault="00C753D2">
      <w:pPr>
        <w:jc w:val="both"/>
      </w:pPr>
      <w:r>
        <w:rPr>
          <w:rStyle w:val="s3"/>
        </w:rPr>
        <w:t>2015.24.04. № 310-V ҚР</w:t>
      </w:r>
      <w:r>
        <w:rPr>
          <w:rStyle w:val="s3"/>
        </w:rPr>
        <w:t xml:space="preserve"> </w:t>
      </w:r>
      <w:hyperlink r:id="rId4925" w:anchor="sub_id=413" w:history="1">
        <w:r>
          <w:rPr>
            <w:rStyle w:val="a3"/>
            <w:i/>
            <w:iCs/>
            <w:color w:val="0000FF"/>
            <w:u w:val="single"/>
          </w:rPr>
          <w:t>Заңымен</w:t>
        </w:r>
      </w:hyperlink>
      <w:r>
        <w:rPr>
          <w:rStyle w:val="s3"/>
        </w:rPr>
        <w:t xml:space="preserve"> </w:t>
      </w:r>
      <w:r>
        <w:rPr>
          <w:rStyle w:val="s3"/>
        </w:rPr>
        <w:t>6) тармақша жаңа редакцияда (2016 ж. 1 қаңтардан бастап қолданысқа енгізілді) (</w:t>
      </w:r>
      <w:hyperlink r:id="rId4926" w:anchor="sub_id=4130006" w:history="1">
        <w:r>
          <w:rPr>
            <w:rStyle w:val="a3"/>
            <w:i/>
            <w:iCs/>
            <w:color w:val="0000FF"/>
            <w:u w:val="single"/>
          </w:rPr>
          <w:t>бұр.ред.қара</w:t>
        </w:r>
      </w:hyperlink>
      <w:r>
        <w:rPr>
          <w:rStyle w:val="s3"/>
        </w:rPr>
        <w:t>)</w:t>
      </w:r>
    </w:p>
    <w:p w:rsidR="00000000" w:rsidRDefault="00C753D2">
      <w:pPr>
        <w:ind w:firstLine="400"/>
        <w:jc w:val="both"/>
      </w:pPr>
      <w:r>
        <w:rPr>
          <w:rStyle w:val="s0"/>
        </w:rPr>
        <w:t>6) букмекер кеңсесінің электрондық кассасына - айына айлық есептік көрсеткіштің 2000 еселенген мөлшерін құрайды.</w:t>
      </w:r>
    </w:p>
    <w:p w:rsidR="00000000" w:rsidRDefault="00C753D2">
      <w:pPr>
        <w:jc w:val="both"/>
      </w:pPr>
      <w:r>
        <w:rPr>
          <w:rStyle w:val="s3"/>
        </w:rPr>
        <w:t>2009.16.11. № 200-ІV ҚР</w:t>
      </w:r>
      <w:r>
        <w:rPr>
          <w:rStyle w:val="s3"/>
        </w:rPr>
        <w:t xml:space="preserve"> </w:t>
      </w:r>
      <w:hyperlink r:id="rId4927" w:anchor="sub_id=130" w:history="1">
        <w:r>
          <w:rPr>
            <w:rStyle w:val="a3"/>
            <w:i/>
            <w:iCs/>
            <w:color w:val="0000FF"/>
            <w:u w:val="single"/>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C753D2">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4928" w:history="1">
        <w:r>
          <w:rPr>
            <w:rStyle w:val="a3"/>
            <w:color w:val="0000FF"/>
            <w:u w:val="single"/>
          </w:rPr>
          <w:t>Заң</w:t>
        </w:r>
        <w:r>
          <w:rPr>
            <w:rStyle w:val="a3"/>
            <w:color w:val="0000FF"/>
            <w:u w:val="single"/>
          </w:rPr>
          <w:t>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C753D2">
      <w:pPr>
        <w:ind w:firstLine="400"/>
        <w:jc w:val="both"/>
      </w:pPr>
      <w:r>
        <w:t> </w:t>
      </w:r>
    </w:p>
    <w:p w:rsidR="00000000" w:rsidRDefault="00C753D2">
      <w:pPr>
        <w:ind w:firstLine="400"/>
        <w:jc w:val="both"/>
      </w:pPr>
      <w:bookmarkStart w:id="765" w:name="SUB4140000"/>
      <w:bookmarkEnd w:id="765"/>
      <w:r>
        <w:rPr>
          <w:rStyle w:val="s0"/>
          <w:b/>
          <w:bCs/>
        </w:rPr>
        <w:t>414-бап</w:t>
      </w:r>
      <w:r>
        <w:rPr>
          <w:rStyle w:val="s0"/>
        </w:rPr>
        <w:t xml:space="preserve">. </w:t>
      </w:r>
      <w:r>
        <w:rPr>
          <w:rStyle w:val="s0"/>
          <w:b/>
          <w:bCs/>
        </w:rPr>
        <w:t>Салық кезеңі</w:t>
      </w:r>
    </w:p>
    <w:p w:rsidR="00000000" w:rsidRDefault="00C753D2">
      <w:pPr>
        <w:ind w:firstLine="400"/>
        <w:jc w:val="both"/>
      </w:pPr>
      <w:r>
        <w:rPr>
          <w:rStyle w:val="s0"/>
        </w:rPr>
        <w:t>Ойын бизнесі салығы үшін салық кезеңі күнтізбелік тоқсан болып табылады.</w:t>
      </w:r>
    </w:p>
    <w:p w:rsidR="00000000" w:rsidRDefault="00C753D2">
      <w:pPr>
        <w:ind w:firstLine="400"/>
        <w:jc w:val="both"/>
      </w:pPr>
      <w:r>
        <w:rPr>
          <w:rStyle w:val="s0"/>
        </w:rPr>
        <w:t> </w:t>
      </w:r>
    </w:p>
    <w:p w:rsidR="00000000" w:rsidRDefault="00C753D2">
      <w:pPr>
        <w:ind w:firstLine="400"/>
        <w:jc w:val="both"/>
      </w:pPr>
      <w:bookmarkStart w:id="766" w:name="SUB4150000"/>
      <w:bookmarkEnd w:id="766"/>
      <w:r>
        <w:rPr>
          <w:rStyle w:val="s0"/>
          <w:b/>
          <w:bCs/>
        </w:rPr>
        <w:t>415-бап</w:t>
      </w:r>
      <w:r>
        <w:rPr>
          <w:rStyle w:val="s0"/>
        </w:rPr>
        <w:t xml:space="preserve">. </w:t>
      </w:r>
      <w:r>
        <w:rPr>
          <w:rStyle w:val="s0"/>
          <w:b/>
          <w:bCs/>
        </w:rPr>
        <w:t>Салықты есепте</w:t>
      </w:r>
      <w:r>
        <w:rPr>
          <w:rStyle w:val="s0"/>
          <w:b/>
          <w:bCs/>
        </w:rPr>
        <w:t>у тәртібі және төлеу мерзімі</w:t>
      </w:r>
    </w:p>
    <w:p w:rsidR="00000000" w:rsidRDefault="00C753D2">
      <w:pPr>
        <w:ind w:firstLine="400"/>
        <w:jc w:val="both"/>
      </w:pPr>
      <w:r>
        <w:rPr>
          <w:rStyle w:val="s0"/>
        </w:rPr>
        <w:t>1. Ойын бизнесі салығын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120000" w:history="1">
        <w:r>
          <w:rPr>
            <w:rStyle w:val="a3"/>
            <w:color w:val="0000FF"/>
            <w:u w:val="single"/>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w:t>
      </w:r>
      <w:r>
        <w:rPr>
          <w:rStyle w:val="s0"/>
        </w:rPr>
        <w:t>үргізіледі</w:t>
      </w:r>
      <w:r>
        <w:rPr>
          <w:rStyle w:val="s0"/>
        </w:rPr>
        <w:t>.</w:t>
      </w:r>
      <w:r>
        <w:rPr>
          <w:rStyle w:val="s0"/>
        </w:rPr>
        <w:t xml:space="preserve"> </w:t>
      </w:r>
    </w:p>
    <w:p w:rsidR="00000000" w:rsidRDefault="00C753D2">
      <w:pPr>
        <w:jc w:val="both"/>
      </w:pPr>
      <w:r>
        <w:rPr>
          <w:rStyle w:val="s3"/>
        </w:rPr>
        <w:t>2009.16.11. № 200-ІV ҚР</w:t>
      </w:r>
      <w:r>
        <w:rPr>
          <w:rStyle w:val="s3"/>
        </w:rPr>
        <w:t xml:space="preserve"> </w:t>
      </w:r>
      <w:hyperlink r:id="rId4929" w:anchor="sub_id=13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4930" w:anchor="sub_id=4150200" w:history="1">
        <w:r>
          <w:rPr>
            <w:rStyle w:val="a3"/>
            <w:i/>
            <w:iCs/>
            <w:color w:val="0000FF"/>
            <w:u w:val="single"/>
          </w:rPr>
          <w:t>ред</w:t>
        </w:r>
      </w:hyperlink>
      <w:r>
        <w:rPr>
          <w:rStyle w:val="s3"/>
        </w:rPr>
        <w:t>.қара)</w:t>
      </w:r>
    </w:p>
    <w:p w:rsidR="00000000" w:rsidRDefault="00C753D2">
      <w:pPr>
        <w:ind w:firstLine="400"/>
        <w:jc w:val="both"/>
      </w:pPr>
      <w:r>
        <w:rPr>
          <w:rStyle w:val="s0"/>
        </w:rPr>
        <w:t>2. Салық салу объектілері</w:t>
      </w:r>
      <w:r>
        <w:rPr>
          <w:rStyle w:val="s0"/>
        </w:rPr>
        <w:t xml:space="preserve">  </w:t>
      </w:r>
      <w:r>
        <w:rPr>
          <w:rStyle w:val="s0"/>
        </w:rPr>
        <w:t>айдың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C753D2">
      <w:pPr>
        <w:ind w:firstLine="400"/>
        <w:jc w:val="both"/>
      </w:pPr>
      <w:r>
        <w:rPr>
          <w:rStyle w:val="s0"/>
        </w:rPr>
        <w:t xml:space="preserve">Салық салу </w:t>
      </w:r>
      <w:r>
        <w:rPr>
          <w:rStyle w:val="s0"/>
        </w:rPr>
        <w:t>объектілері айдың 15-іне дейін шығып қалған кезде, ойын бизнесі салығы белгіленген мөлшерлеменің 1/2 мөлшерінде, 15-інен кейін белгіленген мөлшерлеме бойынша есептеледі.</w:t>
      </w:r>
    </w:p>
    <w:p w:rsidR="00000000" w:rsidRDefault="00C753D2">
      <w:pPr>
        <w:ind w:firstLine="400"/>
        <w:jc w:val="both"/>
      </w:pPr>
      <w:r>
        <w:rPr>
          <w:rStyle w:val="s0"/>
        </w:rPr>
        <w:t>3. Ойын бизнесі салығы есепті салық кезеңінен кейінгі екінші айдың 25-інен кешіктірілм</w:t>
      </w:r>
      <w:r>
        <w:rPr>
          <w:rStyle w:val="s0"/>
        </w:rPr>
        <w:t>ей салық салу объектілерінің тіркелген орны бойынша бюджетке төленуге жатады.</w:t>
      </w:r>
      <w:r>
        <w:rPr>
          <w:rStyle w:val="s0"/>
        </w:rPr>
        <w:t xml:space="preserve"> </w:t>
      </w:r>
    </w:p>
    <w:p w:rsidR="00000000" w:rsidRDefault="00C753D2">
      <w:pPr>
        <w:ind w:firstLine="400"/>
        <w:jc w:val="both"/>
      </w:pPr>
      <w:r>
        <w:rPr>
          <w:rStyle w:val="s0"/>
        </w:rPr>
        <w:t> </w:t>
      </w:r>
    </w:p>
    <w:p w:rsidR="00000000" w:rsidRDefault="00C753D2">
      <w:pPr>
        <w:jc w:val="both"/>
      </w:pPr>
      <w:bookmarkStart w:id="767" w:name="SUB4160000"/>
      <w:bookmarkEnd w:id="767"/>
      <w:r>
        <w:rPr>
          <w:rStyle w:val="s3"/>
        </w:rPr>
        <w:t>2009.12.02. № 133-ІV ҚР</w:t>
      </w:r>
      <w:r>
        <w:rPr>
          <w:rStyle w:val="s3"/>
        </w:rPr>
        <w:t xml:space="preserve"> </w:t>
      </w:r>
      <w:hyperlink r:id="rId4931" w:anchor="sub_id=336" w:history="1">
        <w:r>
          <w:rPr>
            <w:rStyle w:val="a3"/>
            <w:i/>
            <w:iCs/>
            <w:color w:val="0000FF"/>
            <w:u w:val="single"/>
          </w:rPr>
          <w:t>Заңымен</w:t>
        </w:r>
      </w:hyperlink>
      <w:r>
        <w:rPr>
          <w:rStyle w:val="s3"/>
        </w:rPr>
        <w:t xml:space="preserve"> </w:t>
      </w:r>
      <w:r>
        <w:rPr>
          <w:rStyle w:val="s3"/>
        </w:rPr>
        <w:t>3) тармақша өзгертілді (2009 жылғы 1 қаңтардан бастап қолданыс</w:t>
      </w:r>
      <w:r>
        <w:rPr>
          <w:rStyle w:val="s3"/>
        </w:rPr>
        <w:t>қа</w:t>
      </w:r>
      <w:r>
        <w:rPr>
          <w:rStyle w:val="s3"/>
        </w:rPr>
        <w:t xml:space="preserve"> енді) (бұр.</w:t>
      </w:r>
      <w:hyperlink r:id="rId4932" w:anchor="sub_id=4160203" w:history="1">
        <w:r>
          <w:rPr>
            <w:rStyle w:val="a3"/>
            <w:i/>
            <w:iCs/>
            <w:color w:val="0000FF"/>
            <w:u w:val="single"/>
          </w:rPr>
          <w:t>ред</w:t>
        </w:r>
      </w:hyperlink>
      <w:r>
        <w:rPr>
          <w:rStyle w:val="s3"/>
        </w:rPr>
        <w:t>.қара); 2009.16.11. № 200-ІV ҚР</w:t>
      </w:r>
      <w:r>
        <w:rPr>
          <w:rStyle w:val="s3"/>
        </w:rPr>
        <w:t xml:space="preserve"> </w:t>
      </w:r>
      <w:hyperlink r:id="rId4933" w:anchor="sub_id=132" w:history="1">
        <w:r>
          <w:rPr>
            <w:rStyle w:val="a3"/>
            <w:i/>
            <w:iCs/>
            <w:color w:val="0000FF"/>
            <w:u w:val="single"/>
          </w:rPr>
          <w:t>Заңымен</w:t>
        </w:r>
      </w:hyperlink>
      <w:r>
        <w:rPr>
          <w:rStyle w:val="s3"/>
        </w:rPr>
        <w:t xml:space="preserve"> </w:t>
      </w:r>
      <w:r>
        <w:rPr>
          <w:rStyle w:val="s3"/>
        </w:rPr>
        <w:t xml:space="preserve">416-бап жаңа редакцияда (2010 ж. </w:t>
      </w:r>
      <w:r>
        <w:rPr>
          <w:rStyle w:val="s3"/>
        </w:rPr>
        <w:t>1 қаңтардан бастап қолданысқа енгiзiлді) (бұр.</w:t>
      </w:r>
      <w:hyperlink r:id="rId4934" w:anchor="sub_id=4160000" w:history="1">
        <w:r>
          <w:rPr>
            <w:rStyle w:val="a3"/>
            <w:i/>
            <w:iCs/>
            <w:color w:val="0000FF"/>
            <w:u w:val="single"/>
          </w:rPr>
          <w:t>ред</w:t>
        </w:r>
      </w:hyperlink>
      <w:r>
        <w:rPr>
          <w:rStyle w:val="s3"/>
        </w:rPr>
        <w:t>.қара)</w:t>
      </w:r>
    </w:p>
    <w:p w:rsidR="00000000" w:rsidRDefault="00C753D2">
      <w:pPr>
        <w:ind w:firstLine="400"/>
        <w:jc w:val="both"/>
      </w:pPr>
      <w:r>
        <w:rPr>
          <w:rStyle w:val="s0"/>
          <w:b/>
          <w:bCs/>
        </w:rPr>
        <w:t>416-бап. Ойын бизнесi салығын төлеушiлердiң қосымша төлемi</w:t>
      </w:r>
    </w:p>
    <w:p w:rsidR="00000000" w:rsidRDefault="00C753D2">
      <w:pPr>
        <w:ind w:firstLine="400"/>
        <w:jc w:val="both"/>
      </w:pPr>
      <w:r>
        <w:rPr>
          <w:rStyle w:val="s0"/>
        </w:rPr>
        <w:t>1. Қосымша төлем ойын бизнесi саласындағы қызметтен алын</w:t>
      </w:r>
      <w:r>
        <w:rPr>
          <w:rStyle w:val="s0"/>
        </w:rPr>
        <w:t>ған</w:t>
      </w:r>
      <w:r>
        <w:rPr>
          <w:rStyle w:val="s0"/>
        </w:rPr>
        <w:t xml:space="preserve"> табыстың сомасы осы баптың 2-тармағында белгiленген табыстың шектi сомасынан асып түскен жағдайда есептеледi.</w:t>
      </w:r>
    </w:p>
    <w:p w:rsidR="00000000" w:rsidRDefault="00C753D2">
      <w:pPr>
        <w:ind w:firstLine="400"/>
        <w:jc w:val="both"/>
      </w:pPr>
      <w:r>
        <w:rPr>
          <w:rStyle w:val="s0"/>
        </w:rPr>
        <w:t>2. Ойын бизнесi салығын төлеушiлер үшiн салық кезеңi iшіндегі табыстың шектi мөлшерi:</w:t>
      </w:r>
    </w:p>
    <w:p w:rsidR="00000000" w:rsidRDefault="00C753D2">
      <w:pPr>
        <w:ind w:firstLine="400"/>
        <w:jc w:val="both"/>
      </w:pPr>
      <w:r>
        <w:rPr>
          <w:rStyle w:val="s0"/>
        </w:rPr>
        <w:t>1) казино қызметiнен -</w:t>
      </w:r>
      <w:r>
        <w:rPr>
          <w:rStyle w:val="s0"/>
        </w:rPr>
        <w:t xml:space="preserve"> </w:t>
      </w:r>
      <w:hyperlink r:id="rId4935" w:history="1">
        <w:r>
          <w:rPr>
            <w:rStyle w:val="a3"/>
            <w:color w:val="0000FF"/>
            <w:u w:val="single"/>
          </w:rPr>
          <w:t>айлық есептiк көрсеткiштiң</w:t>
        </w:r>
      </w:hyperlink>
      <w:r>
        <w:rPr>
          <w:rStyle w:val="s0"/>
        </w:rPr>
        <w:t xml:space="preserve"> </w:t>
      </w:r>
      <w:r>
        <w:rPr>
          <w:rStyle w:val="s0"/>
        </w:rPr>
        <w:t>135000 еселенген мөлшерiн;</w:t>
      </w:r>
    </w:p>
    <w:p w:rsidR="00000000" w:rsidRDefault="00C753D2">
      <w:pPr>
        <w:ind w:firstLine="400"/>
        <w:jc w:val="both"/>
      </w:pPr>
      <w:r>
        <w:rPr>
          <w:rStyle w:val="s0"/>
        </w:rPr>
        <w:t>2) ойын автоматтары залы қызметiнен - айлық есептiк көрсеткiштiң 25 000 еселенген мөлшерiн;</w:t>
      </w:r>
    </w:p>
    <w:p w:rsidR="00000000" w:rsidRDefault="00C753D2">
      <w:pPr>
        <w:ind w:firstLine="400"/>
        <w:jc w:val="both"/>
      </w:pPr>
      <w:r>
        <w:rPr>
          <w:rStyle w:val="s0"/>
        </w:rPr>
        <w:t>3) тотализатор қызметiнен - айлық есептiк көрсеткiштiң 2500 еселенген мөлшерiн;</w:t>
      </w:r>
    </w:p>
    <w:p w:rsidR="00000000" w:rsidRDefault="00C753D2">
      <w:pPr>
        <w:ind w:firstLine="400"/>
        <w:jc w:val="both"/>
      </w:pPr>
      <w:r>
        <w:rPr>
          <w:rStyle w:val="s0"/>
        </w:rPr>
        <w:t>4) букмекер кеңсесi қызметiнен - айлық есептiк көрсеткiштiң 2000 еселенген мөлшерiн құрайды.</w:t>
      </w:r>
    </w:p>
    <w:p w:rsidR="00000000" w:rsidRDefault="00C753D2">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w:t>
      </w:r>
      <w:r>
        <w:rPr>
          <w:rStyle w:val="s0"/>
        </w:rPr>
        <w:t>лық есептiк көрсеткiш мөлшерi негiзге алына отырып айқындалады.</w:t>
      </w:r>
    </w:p>
    <w:p w:rsidR="00000000" w:rsidRDefault="00C753D2">
      <w:pPr>
        <w:jc w:val="both"/>
      </w:pPr>
      <w:r>
        <w:rPr>
          <w:rStyle w:val="s3"/>
        </w:rPr>
        <w:t>2011.21.07. № 467-ІV ҚР</w:t>
      </w:r>
      <w:r>
        <w:rPr>
          <w:rStyle w:val="s3"/>
        </w:rPr>
        <w:t xml:space="preserve"> </w:t>
      </w:r>
      <w:hyperlink r:id="rId4936" w:anchor="sub_id=3153"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C753D2">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w:t>
      </w:r>
      <w:r>
        <w:rPr>
          <w:rStyle w:val="s0"/>
        </w:rPr>
        <w:t>ыс болып танылады.</w:t>
      </w:r>
    </w:p>
    <w:p w:rsidR="00000000" w:rsidRDefault="00C753D2">
      <w:pPr>
        <w:ind w:firstLine="400"/>
        <w:jc w:val="both"/>
      </w:pPr>
      <w:r>
        <w:t> </w:t>
      </w:r>
    </w:p>
    <w:p w:rsidR="00000000" w:rsidRDefault="00C753D2">
      <w:pPr>
        <w:ind w:firstLine="400"/>
        <w:jc w:val="both"/>
      </w:pPr>
      <w:bookmarkStart w:id="768" w:name="SUB4170000"/>
      <w:bookmarkEnd w:id="768"/>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C753D2">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w:anchor="sub1470000" w:history="1">
        <w:r>
          <w:rPr>
            <w:rStyle w:val="a3"/>
            <w:color w:val="0000FF"/>
            <w:u w:val="single"/>
          </w:rPr>
          <w:t>147-бабының 1-тармағында</w:t>
        </w:r>
      </w:hyperlink>
      <w:r>
        <w:rPr>
          <w:rStyle w:val="s0"/>
        </w:rPr>
        <w:t xml:space="preserve"> </w:t>
      </w:r>
      <w:r>
        <w:rPr>
          <w:rStyle w:val="s0"/>
        </w:rPr>
        <w:t>белгіленген мөлшерлемені қолдану арқылы есептеле</w:t>
      </w:r>
      <w:r>
        <w:rPr>
          <w:rStyle w:val="s0"/>
        </w:rPr>
        <w:t>ді және ол есепті салық кезеңінен кейінгі екінші айдың</w:t>
      </w:r>
      <w:r>
        <w:rPr>
          <w:rStyle w:val="s0"/>
        </w:rPr>
        <w:t xml:space="preserve">  </w:t>
      </w:r>
      <w:r>
        <w:rPr>
          <w:rStyle w:val="s0"/>
        </w:rPr>
        <w:t>25-інен кешіктірілмей төленуге жатады.</w:t>
      </w:r>
    </w:p>
    <w:p w:rsidR="00000000" w:rsidRDefault="00C753D2">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w:t>
      </w:r>
      <w:r>
        <w:rPr>
          <w:rStyle w:val="s0"/>
        </w:rPr>
        <w:t>нен алынған табыстан бөлек есептеледі.</w:t>
      </w:r>
      <w:r>
        <w:rPr>
          <w:rStyle w:val="s0"/>
        </w:rPr>
        <w:t xml:space="preserve"> </w:t>
      </w:r>
    </w:p>
    <w:p w:rsidR="00000000" w:rsidRDefault="00C753D2">
      <w:pPr>
        <w:ind w:firstLine="400"/>
        <w:jc w:val="both"/>
      </w:pPr>
      <w:r>
        <w:rPr>
          <w:rStyle w:val="s0"/>
        </w:rPr>
        <w:t>3. Осы Кодекстің</w:t>
      </w:r>
      <w:r>
        <w:rPr>
          <w:rStyle w:val="s0"/>
        </w:rPr>
        <w:t xml:space="preserve"> </w:t>
      </w:r>
      <w:hyperlink w:anchor="sub411000" w:history="1">
        <w:r>
          <w:rPr>
            <w:rStyle w:val="a3"/>
            <w:color w:val="0000FF"/>
            <w:u w:val="single"/>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w:t>
      </w:r>
      <w:r>
        <w:rPr>
          <w:rStyle w:val="s0"/>
        </w:rPr>
        <w:t>өрсетілген</w:t>
      </w:r>
      <w:r>
        <w:rPr>
          <w:rStyle w:val="s0"/>
        </w:rPr>
        <w:t xml:space="preserve"> түрлері бойынша 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C753D2">
      <w:pPr>
        <w:ind w:firstLine="400"/>
        <w:jc w:val="both"/>
      </w:pPr>
      <w:r>
        <w:rPr>
          <w:rStyle w:val="s0"/>
        </w:rPr>
        <w:t> </w:t>
      </w:r>
    </w:p>
    <w:p w:rsidR="00000000" w:rsidRDefault="00C753D2">
      <w:pPr>
        <w:jc w:val="both"/>
      </w:pPr>
      <w:bookmarkStart w:id="769" w:name="SUB4180000"/>
      <w:bookmarkEnd w:id="769"/>
      <w:r>
        <w:rPr>
          <w:rStyle w:val="s3"/>
        </w:rPr>
        <w:t>2009.16.11. № 200-ІV ҚР</w:t>
      </w:r>
      <w:r>
        <w:rPr>
          <w:rStyle w:val="s3"/>
        </w:rPr>
        <w:t xml:space="preserve"> </w:t>
      </w:r>
      <w:hyperlink r:id="rId4937" w:anchor="sub_id=133" w:history="1">
        <w:r>
          <w:rPr>
            <w:rStyle w:val="a3"/>
            <w:i/>
            <w:iCs/>
            <w:color w:val="0000FF"/>
            <w:u w:val="single"/>
          </w:rPr>
          <w:t>Заңымен</w:t>
        </w:r>
      </w:hyperlink>
      <w:r>
        <w:rPr>
          <w:rStyle w:val="s3"/>
        </w:rPr>
        <w:t xml:space="preserve"> </w:t>
      </w:r>
      <w:r>
        <w:rPr>
          <w:rStyle w:val="s3"/>
        </w:rPr>
        <w:t>418-бап өзгертілді (2010 ж. 1 қаңтардан бастап қолданысқа енгiзiлді) (бұр.</w:t>
      </w:r>
      <w:hyperlink r:id="rId4938" w:anchor="sub_id=4180000" w:history="1">
        <w:r>
          <w:rPr>
            <w:rStyle w:val="a3"/>
            <w:i/>
            <w:iCs/>
            <w:color w:val="0000FF"/>
            <w:u w:val="single"/>
          </w:rPr>
          <w:t>ред</w:t>
        </w:r>
      </w:hyperlink>
      <w:r>
        <w:rPr>
          <w:rStyle w:val="s3"/>
        </w:rPr>
        <w:t>.қара)</w:t>
      </w:r>
    </w:p>
    <w:p w:rsidR="00000000" w:rsidRDefault="00C753D2">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C753D2">
      <w:pPr>
        <w:ind w:firstLine="400"/>
        <w:jc w:val="both"/>
      </w:pPr>
      <w:r>
        <w:rPr>
          <w:rStyle w:val="s0"/>
        </w:rPr>
        <w:t>Ойын бизнесі салығы</w:t>
      </w:r>
      <w:r>
        <w:rPr>
          <w:rStyle w:val="s0"/>
        </w:rPr>
        <w:t xml:space="preserve"> бойынша декларация есепті тоқсаннан кейінгі</w:t>
      </w:r>
      <w:r>
        <w:rPr>
          <w:rStyle w:val="s0"/>
        </w:rPr>
        <w:t xml:space="preserve">  </w:t>
      </w:r>
      <w:r>
        <w:rPr>
          <w:rStyle w:val="s0"/>
        </w:rPr>
        <w:t>екінші айдың 15-інен кешіктірілмей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770" w:name="SUB4190000"/>
      <w:bookmarkEnd w:id="770"/>
      <w:r>
        <w:rPr>
          <w:rStyle w:val="s1"/>
        </w:rPr>
        <w:t>17-БӨЛІМ.</w:t>
      </w:r>
      <w:r>
        <w:rPr>
          <w:rStyle w:val="s1"/>
        </w:rPr>
        <w:t xml:space="preserve">  </w:t>
      </w:r>
      <w:r>
        <w:rPr>
          <w:rStyle w:val="s1"/>
        </w:rPr>
        <w:t>ТІРКЕЛГЕН САЛЫҚ</w:t>
      </w:r>
    </w:p>
    <w:p w:rsidR="00000000" w:rsidRDefault="00C753D2">
      <w:pPr>
        <w:jc w:val="center"/>
      </w:pPr>
      <w:r>
        <w:t> </w:t>
      </w:r>
    </w:p>
    <w:p w:rsidR="00000000" w:rsidRDefault="00C753D2">
      <w:pPr>
        <w:jc w:val="center"/>
      </w:pPr>
      <w:r>
        <w:rPr>
          <w:rStyle w:val="s1"/>
        </w:rPr>
        <w:t>60-тарау. ТІРКЕЛГЕН САЛЫҚ</w:t>
      </w:r>
    </w:p>
    <w:p w:rsidR="00000000" w:rsidRDefault="00C753D2">
      <w:pPr>
        <w:ind w:firstLine="400"/>
        <w:jc w:val="both"/>
      </w:pPr>
      <w:r>
        <w:rPr>
          <w:rStyle w:val="s0"/>
        </w:rPr>
        <w:t> </w:t>
      </w:r>
    </w:p>
    <w:p w:rsidR="00000000" w:rsidRDefault="00C753D2">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C753D2">
      <w:pPr>
        <w:ind w:firstLine="400"/>
        <w:jc w:val="both"/>
      </w:pPr>
      <w:r>
        <w:rPr>
          <w:rStyle w:val="s0"/>
        </w:rPr>
        <w:t>Осы тарауда қолданылатын ұғымдар мыналарды білдіреді:</w:t>
      </w:r>
    </w:p>
    <w:p w:rsidR="00000000" w:rsidRDefault="00C753D2">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C753D2">
      <w:pPr>
        <w:ind w:firstLine="400"/>
        <w:jc w:val="both"/>
      </w:pPr>
      <w:r>
        <w:rPr>
          <w:rStyle w:val="s3"/>
        </w:rPr>
        <w:t>2009.12.02. № 133-ІV ҚР</w:t>
      </w:r>
      <w:r>
        <w:rPr>
          <w:rStyle w:val="s3"/>
        </w:rPr>
        <w:t xml:space="preserve"> </w:t>
      </w:r>
      <w:hyperlink r:id="rId4939" w:anchor="sub_id=337" w:history="1">
        <w:r>
          <w:rPr>
            <w:rStyle w:val="a3"/>
            <w:i/>
            <w:iCs/>
            <w:color w:val="0000FF"/>
            <w:u w:val="single"/>
          </w:rPr>
          <w:t>Заңымен</w:t>
        </w:r>
      </w:hyperlink>
      <w:r>
        <w:rPr>
          <w:rStyle w:val="s3"/>
        </w:rPr>
        <w:t xml:space="preserve"> </w:t>
      </w:r>
      <w:r>
        <w:rPr>
          <w:rStyle w:val="s3"/>
        </w:rPr>
        <w:t>2) тармақша өзгертілді (2009 жылғы 1 қаңтардан бастап қолданысқа енді) (бұр.</w:t>
      </w:r>
      <w:hyperlink r:id="rId4940" w:anchor="sub_id=4190000" w:history="1">
        <w:r>
          <w:rPr>
            <w:rStyle w:val="a3"/>
            <w:i/>
            <w:iCs/>
            <w:color w:val="0000FF"/>
            <w:u w:val="single"/>
          </w:rPr>
          <w:t>ред</w:t>
        </w:r>
      </w:hyperlink>
      <w:r>
        <w:rPr>
          <w:rStyle w:val="s3"/>
        </w:rPr>
        <w:t>.қара)</w:t>
      </w:r>
    </w:p>
    <w:p w:rsidR="00000000" w:rsidRDefault="00C753D2">
      <w:pPr>
        <w:ind w:firstLine="400"/>
        <w:jc w:val="both"/>
      </w:pPr>
      <w:r>
        <w:rPr>
          <w:rStyle w:val="s0"/>
        </w:rPr>
        <w:t>2) ойын ж</w:t>
      </w:r>
      <w:r>
        <w:rPr>
          <w:rStyle w:val="s0"/>
        </w:rPr>
        <w:t>олы - боулинг ойынына арналған арнаулы жол (кегельбан);</w:t>
      </w:r>
    </w:p>
    <w:p w:rsidR="00000000" w:rsidRDefault="00C753D2">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C753D2">
      <w:pPr>
        <w:ind w:firstLine="400"/>
        <w:jc w:val="both"/>
      </w:pPr>
      <w:r>
        <w:rPr>
          <w:rStyle w:val="s0"/>
        </w:rPr>
        <w:t>4) карт - қорапсыз, дифференциалсыз және дөңгелектерінд</w:t>
      </w:r>
      <w:r>
        <w:rPr>
          <w:rStyle w:val="s0"/>
        </w:rPr>
        <w:t>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C753D2">
      <w:pPr>
        <w:ind w:firstLine="400"/>
        <w:jc w:val="both"/>
      </w:pPr>
      <w:r>
        <w:rPr>
          <w:rStyle w:val="s0"/>
        </w:rPr>
        <w:t> </w:t>
      </w:r>
    </w:p>
    <w:p w:rsidR="00000000" w:rsidRDefault="00C753D2">
      <w:pPr>
        <w:ind w:firstLine="400"/>
        <w:jc w:val="both"/>
      </w:pPr>
      <w:bookmarkStart w:id="771" w:name="SUB4200000"/>
      <w:bookmarkEnd w:id="771"/>
      <w:r>
        <w:rPr>
          <w:rStyle w:val="s0"/>
          <w:b/>
          <w:bCs/>
        </w:rPr>
        <w:t>420-бап</w:t>
      </w:r>
      <w:r>
        <w:rPr>
          <w:rStyle w:val="s0"/>
        </w:rPr>
        <w:t xml:space="preserve">. </w:t>
      </w:r>
      <w:r>
        <w:rPr>
          <w:rStyle w:val="s0"/>
          <w:b/>
          <w:bCs/>
        </w:rPr>
        <w:t>Төлеушілер</w:t>
      </w:r>
    </w:p>
    <w:p w:rsidR="00000000" w:rsidRDefault="00C753D2">
      <w:pPr>
        <w:ind w:firstLine="400"/>
        <w:jc w:val="both"/>
      </w:pPr>
      <w:r>
        <w:rPr>
          <w:rStyle w:val="s0"/>
        </w:rPr>
        <w:t>Тіркелген салықты төлеушілер:</w:t>
      </w:r>
      <w:r>
        <w:rPr>
          <w:rStyle w:val="s0"/>
        </w:rPr>
        <w:t xml:space="preserve"> </w:t>
      </w:r>
    </w:p>
    <w:p w:rsidR="00000000" w:rsidRDefault="00C753D2">
      <w:pPr>
        <w:ind w:firstLine="400"/>
        <w:jc w:val="both"/>
      </w:pPr>
      <w:r>
        <w:rPr>
          <w:rStyle w:val="s0"/>
        </w:rPr>
        <w:t>1) ұтыссыз</w:t>
      </w:r>
      <w:r>
        <w:rPr>
          <w:rStyle w:val="s0"/>
        </w:rPr>
        <w:t>  ойын автоматтары</w:t>
      </w:r>
      <w:r>
        <w:rPr>
          <w:rStyle w:val="s0"/>
        </w:rPr>
        <w:t>н;</w:t>
      </w:r>
    </w:p>
    <w:p w:rsidR="00000000" w:rsidRDefault="00C753D2">
      <w:pPr>
        <w:ind w:firstLine="400"/>
        <w:jc w:val="both"/>
      </w:pPr>
      <w:r>
        <w:rPr>
          <w:rStyle w:val="s0"/>
        </w:rPr>
        <w:t>2) ойын өткізуге пайдаланылатын дербес компьютерлерді;</w:t>
      </w:r>
    </w:p>
    <w:p w:rsidR="00000000" w:rsidRDefault="00C753D2">
      <w:pPr>
        <w:ind w:firstLine="400"/>
        <w:jc w:val="both"/>
      </w:pPr>
      <w:r>
        <w:rPr>
          <w:rStyle w:val="s0"/>
        </w:rPr>
        <w:t>3) ойын жолдарын (боулинг (кегельбан);</w:t>
      </w:r>
    </w:p>
    <w:p w:rsidR="00000000" w:rsidRDefault="00C753D2">
      <w:pPr>
        <w:ind w:firstLine="400"/>
        <w:jc w:val="both"/>
      </w:pPr>
      <w:r>
        <w:rPr>
          <w:rStyle w:val="s0"/>
        </w:rPr>
        <w:t>4) картты (картинг);</w:t>
      </w:r>
    </w:p>
    <w:p w:rsidR="00000000" w:rsidRDefault="00C753D2">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772" w:name="SUB4210000"/>
      <w:bookmarkEnd w:id="772"/>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C753D2">
      <w:pPr>
        <w:ind w:firstLine="400"/>
        <w:jc w:val="both"/>
      </w:pPr>
      <w:r>
        <w:rPr>
          <w:rStyle w:val="s0"/>
        </w:rPr>
        <w:t>Мыналар:</w:t>
      </w:r>
    </w:p>
    <w:p w:rsidR="00000000" w:rsidRDefault="00C753D2">
      <w:pPr>
        <w:ind w:firstLine="400"/>
        <w:jc w:val="both"/>
      </w:pPr>
      <w:r>
        <w:rPr>
          <w:rStyle w:val="s0"/>
        </w:rPr>
        <w:t>1) бір ойыншымен ойын өткізуге арналған, ұтыссыз ойын автоматы;</w:t>
      </w:r>
    </w:p>
    <w:p w:rsidR="00000000" w:rsidRDefault="00C753D2">
      <w:pPr>
        <w:ind w:firstLine="400"/>
        <w:jc w:val="both"/>
      </w:pPr>
      <w:r>
        <w:rPr>
          <w:rStyle w:val="s0"/>
        </w:rPr>
        <w:t>2) біреуден артық ойыншылардың қатысуымен ойын өткізуге арналған, ұтыссыз ойын автоматы;</w:t>
      </w:r>
    </w:p>
    <w:p w:rsidR="00000000" w:rsidRDefault="00C753D2">
      <w:pPr>
        <w:ind w:firstLine="400"/>
        <w:jc w:val="both"/>
      </w:pPr>
      <w:r>
        <w:rPr>
          <w:rStyle w:val="s0"/>
        </w:rPr>
        <w:t>3) ойын өткізу үшін пайдаланылатын дербес компь</w:t>
      </w:r>
      <w:r>
        <w:rPr>
          <w:rStyle w:val="s0"/>
        </w:rPr>
        <w:t>ютер;</w:t>
      </w:r>
    </w:p>
    <w:p w:rsidR="00000000" w:rsidRDefault="00C753D2">
      <w:pPr>
        <w:ind w:firstLine="400"/>
        <w:jc w:val="both"/>
      </w:pPr>
      <w:r>
        <w:rPr>
          <w:rStyle w:val="s0"/>
        </w:rPr>
        <w:t>4) ойын жолы;</w:t>
      </w:r>
    </w:p>
    <w:p w:rsidR="00000000" w:rsidRDefault="00C753D2">
      <w:pPr>
        <w:ind w:firstLine="400"/>
        <w:jc w:val="both"/>
      </w:pPr>
      <w:r>
        <w:rPr>
          <w:rStyle w:val="s0"/>
        </w:rPr>
        <w:t>5)  карт;</w:t>
      </w:r>
    </w:p>
    <w:p w:rsidR="00000000" w:rsidRDefault="00C753D2">
      <w:pPr>
        <w:ind w:firstLine="400"/>
        <w:jc w:val="both"/>
      </w:pPr>
      <w:r>
        <w:rPr>
          <w:rStyle w:val="s0"/>
        </w:rPr>
        <w:t>6) бильярд үстелі тіркелген салық салу объектісі болып табылады.</w:t>
      </w:r>
      <w:r>
        <w:rPr>
          <w:rStyle w:val="s0"/>
        </w:rPr>
        <w:t xml:space="preserve"> </w:t>
      </w:r>
    </w:p>
    <w:p w:rsidR="00000000" w:rsidRDefault="00C753D2">
      <w:pPr>
        <w:jc w:val="both"/>
      </w:pPr>
      <w:r>
        <w:rPr>
          <w:rStyle w:val="s0"/>
        </w:rPr>
        <w:t> </w:t>
      </w:r>
    </w:p>
    <w:p w:rsidR="00000000" w:rsidRDefault="00C753D2">
      <w:pPr>
        <w:jc w:val="both"/>
      </w:pPr>
      <w:bookmarkStart w:id="773" w:name="SUB4220000"/>
      <w:bookmarkEnd w:id="773"/>
      <w:r>
        <w:rPr>
          <w:rStyle w:val="s3"/>
        </w:rPr>
        <w:t>2009.12.02. № 133-ІV ҚР</w:t>
      </w:r>
      <w:r>
        <w:rPr>
          <w:rStyle w:val="s3"/>
        </w:rPr>
        <w:t xml:space="preserve"> </w:t>
      </w:r>
      <w:hyperlink r:id="rId4941" w:anchor="sub_id=338" w:history="1">
        <w:r>
          <w:rPr>
            <w:rStyle w:val="a3"/>
            <w:i/>
            <w:iCs/>
            <w:color w:val="0000FF"/>
            <w:u w:val="single"/>
          </w:rPr>
          <w:t>Заңымен</w:t>
        </w:r>
      </w:hyperlink>
      <w:r>
        <w:rPr>
          <w:rStyle w:val="s3"/>
        </w:rPr>
        <w:t xml:space="preserve"> </w:t>
      </w:r>
      <w:r>
        <w:rPr>
          <w:rStyle w:val="s3"/>
        </w:rPr>
        <w:t>422-баптың тақырыбы жаңа редакцияда (2009 жыл</w:t>
      </w:r>
      <w:r>
        <w:rPr>
          <w:rStyle w:val="s3"/>
        </w:rPr>
        <w:t>ғы</w:t>
      </w:r>
      <w:r>
        <w:rPr>
          <w:rStyle w:val="s3"/>
        </w:rPr>
        <w:t xml:space="preserve"> 1 қаңтардан бастап қолданысқа енді) (бұр.</w:t>
      </w:r>
      <w:hyperlink r:id="rId4942" w:anchor="sub_id=4220000" w:history="1">
        <w:r>
          <w:rPr>
            <w:rStyle w:val="a3"/>
            <w:i/>
            <w:iCs/>
            <w:color w:val="0000FF"/>
            <w:u w:val="single"/>
          </w:rPr>
          <w:t>ред</w:t>
        </w:r>
      </w:hyperlink>
      <w:r>
        <w:rPr>
          <w:rStyle w:val="s3"/>
        </w:rPr>
        <w:t>.қара)</w:t>
      </w:r>
    </w:p>
    <w:p w:rsidR="00000000" w:rsidRDefault="00C753D2">
      <w:pPr>
        <w:ind w:left="1200" w:hanging="800"/>
        <w:jc w:val="both"/>
      </w:pPr>
      <w:r>
        <w:rPr>
          <w:rStyle w:val="s1"/>
        </w:rPr>
        <w:t>422-бап. Тіркелген салықтың мөлшерлемелері</w:t>
      </w:r>
    </w:p>
    <w:p w:rsidR="00000000" w:rsidRDefault="00C753D2">
      <w:pPr>
        <w:jc w:val="both"/>
      </w:pPr>
      <w:r>
        <w:rPr>
          <w:rStyle w:val="s3"/>
        </w:rPr>
        <w:t>2009.12.02. № 133-ІV ҚР</w:t>
      </w:r>
      <w:r>
        <w:rPr>
          <w:rStyle w:val="s3"/>
        </w:rPr>
        <w:t xml:space="preserve"> </w:t>
      </w:r>
      <w:hyperlink r:id="rId4943" w:anchor="sub_id=338" w:history="1">
        <w:r>
          <w:rPr>
            <w:rStyle w:val="a3"/>
            <w:i/>
            <w:iCs/>
            <w:color w:val="0000FF"/>
            <w:u w:val="single"/>
          </w:rPr>
          <w:t>Заңымен</w:t>
        </w:r>
      </w:hyperlink>
      <w:r>
        <w:rPr>
          <w:rStyle w:val="s3"/>
        </w:rPr>
        <w:t xml:space="preserve"> </w:t>
      </w:r>
      <w:r>
        <w:rPr>
          <w:rStyle w:val="s3"/>
        </w:rPr>
        <w:t>1-тармақ өзгертілді (2009 жылғы 1 қаңтардан бастап қолданысқа енді) (бұр.</w:t>
      </w:r>
      <w:hyperlink r:id="rId4944" w:anchor="sub_id=4220000" w:history="1">
        <w:r>
          <w:rPr>
            <w:rStyle w:val="a3"/>
            <w:i/>
            <w:iCs/>
            <w:color w:val="0000FF"/>
            <w:u w:val="single"/>
          </w:rPr>
          <w:t>ред</w:t>
        </w:r>
      </w:hyperlink>
      <w:r>
        <w:rPr>
          <w:rStyle w:val="s3"/>
        </w:rPr>
        <w:t>.қара)</w:t>
      </w:r>
    </w:p>
    <w:p w:rsidR="00000000" w:rsidRDefault="00C753D2">
      <w:pPr>
        <w:ind w:firstLine="400"/>
        <w:jc w:val="both"/>
      </w:pPr>
      <w:r>
        <w:rPr>
          <w:rStyle w:val="s0"/>
        </w:rPr>
        <w:t>1. Айына салық салу объектісінің бірлігіне тіркел</w:t>
      </w:r>
      <w:r>
        <w:rPr>
          <w:rStyle w:val="s0"/>
        </w:rPr>
        <w:t>ген салықтың ең төмен және ең жоғары базалық мөлшерлемелерінің мөлшері:</w:t>
      </w:r>
    </w:p>
    <w:p w:rsidR="00000000" w:rsidRDefault="00C753D2">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Рет №</w:t>
            </w:r>
          </w:p>
          <w:p w:rsidR="00000000" w:rsidRDefault="00C753D2">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Салық салу объектісінің атауы</w:t>
            </w:r>
          </w:p>
          <w:p w:rsidR="00000000" w:rsidRDefault="00C753D2">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Тіркелген салықтың базалық</w:t>
            </w:r>
            <w:r>
              <w:t xml:space="preserve"> </w:t>
            </w:r>
            <w:r>
              <w:rPr>
                <w:rStyle w:val="s0"/>
              </w:rPr>
              <w:t>мөлшерлемелерінің</w:t>
            </w:r>
            <w:r>
              <w:t xml:space="preserve"> </w:t>
            </w:r>
            <w:r>
              <w:t>ең жоға</w:t>
            </w:r>
            <w:r>
              <w:t>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Ойын өткізу үшiн пайдаланылатын дербес комп</w:t>
            </w:r>
            <w:r>
              <w:rPr>
                <w:rStyle w:val="s0"/>
              </w:rPr>
              <w:t>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25</w:t>
            </w:r>
          </w:p>
        </w:tc>
      </w:tr>
    </w:tbl>
    <w:p w:rsidR="00000000" w:rsidRDefault="00C753D2">
      <w:r>
        <w:t> </w:t>
      </w:r>
    </w:p>
    <w:p w:rsidR="00000000" w:rsidRDefault="00C753D2">
      <w:pPr>
        <w:jc w:val="both"/>
      </w:pPr>
      <w:r>
        <w:rPr>
          <w:rStyle w:val="s3"/>
        </w:rPr>
        <w:t>2009.16.11. № 200-ІV ҚР</w:t>
      </w:r>
      <w:r>
        <w:rPr>
          <w:rStyle w:val="s3"/>
        </w:rPr>
        <w:t xml:space="preserve"> </w:t>
      </w:r>
      <w:hyperlink r:id="rId4945" w:anchor="sub_id=134"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енгiзiл</w:t>
      </w:r>
      <w:r>
        <w:rPr>
          <w:rStyle w:val="s3"/>
        </w:rPr>
        <w:t>ді)</w:t>
      </w:r>
      <w:r>
        <w:rPr>
          <w:rStyle w:val="s3"/>
        </w:rPr>
        <w:t xml:space="preserve"> </w:t>
      </w:r>
    </w:p>
    <w:p w:rsidR="00000000" w:rsidRDefault="00C753D2">
      <w:pPr>
        <w:ind w:firstLine="400"/>
        <w:jc w:val="both"/>
      </w:pPr>
      <w:r>
        <w:rPr>
          <w:rStyle w:val="s0"/>
        </w:rPr>
        <w:t>1-1. Салық мөлшерлемесі Республикалық Бюджет туралы</w:t>
      </w:r>
      <w:r>
        <w:rPr>
          <w:rStyle w:val="s0"/>
        </w:rPr>
        <w:t xml:space="preserve"> </w:t>
      </w:r>
      <w:hyperlink r:id="rId4946" w:history="1">
        <w:r>
          <w:rPr>
            <w:rStyle w:val="a3"/>
            <w:color w:val="0000FF"/>
            <w:u w:val="single"/>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r>
        <w:rPr>
          <w:rStyle w:val="s0"/>
        </w:rPr>
        <w:t>.</w:t>
      </w:r>
    </w:p>
    <w:p w:rsidR="00000000" w:rsidRDefault="00C753D2">
      <w:pPr>
        <w:jc w:val="both"/>
      </w:pPr>
      <w:r>
        <w:rPr>
          <w:rStyle w:val="s3"/>
        </w:rPr>
        <w:t>2009.12.02. № 133-ІV ҚР</w:t>
      </w:r>
      <w:r>
        <w:rPr>
          <w:rStyle w:val="s3"/>
        </w:rPr>
        <w:t xml:space="preserve"> </w:t>
      </w:r>
      <w:hyperlink r:id="rId4947" w:anchor="sub_id=338" w:history="1">
        <w:r>
          <w:rPr>
            <w:rStyle w:val="a3"/>
            <w:i/>
            <w:iCs/>
            <w:color w:val="0000FF"/>
            <w:u w:val="single"/>
          </w:rPr>
          <w:t>Заңымен</w:t>
        </w:r>
      </w:hyperlink>
      <w:r>
        <w:rPr>
          <w:rStyle w:val="s3"/>
        </w:rPr>
        <w:t xml:space="preserve"> </w:t>
      </w:r>
      <w:r>
        <w:rPr>
          <w:rStyle w:val="s3"/>
        </w:rPr>
        <w:t>2-тармақ өзгертілді (2009 жылғы 1 қаңтардан бастап қолданысқа енді) (бұр.</w:t>
      </w:r>
      <w:hyperlink r:id="rId4948" w:anchor="sub_id=4220000" w:history="1">
        <w:r>
          <w:rPr>
            <w:rStyle w:val="a3"/>
            <w:i/>
            <w:iCs/>
            <w:color w:val="0000FF"/>
            <w:u w:val="single"/>
          </w:rPr>
          <w:t>ред</w:t>
        </w:r>
      </w:hyperlink>
      <w:r>
        <w:rPr>
          <w:rStyle w:val="s3"/>
        </w:rPr>
        <w:t>.қара)</w:t>
      </w:r>
    </w:p>
    <w:p w:rsidR="00000000" w:rsidRDefault="00C753D2">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4949" w:history="1">
        <w:r>
          <w:rPr>
            <w:rStyle w:val="a3"/>
            <w:color w:val="0000FF"/>
            <w:u w:val="single"/>
          </w:rPr>
          <w:t>тіркелген салық мөлшерлемелерін</w:t>
        </w:r>
      </w:hyperlink>
      <w:r>
        <w:rPr>
          <w:rStyle w:val="s0"/>
        </w:rPr>
        <w:t xml:space="preserve"> белгілейді. </w:t>
      </w:r>
    </w:p>
    <w:p w:rsidR="00000000" w:rsidRDefault="00C753D2">
      <w:pPr>
        <w:ind w:firstLine="400"/>
        <w:jc w:val="both"/>
      </w:pPr>
      <w:r>
        <w:rPr>
          <w:rStyle w:val="s0"/>
        </w:rPr>
        <w:t> </w:t>
      </w:r>
    </w:p>
    <w:p w:rsidR="00000000" w:rsidRDefault="00C753D2">
      <w:pPr>
        <w:ind w:firstLine="400"/>
        <w:jc w:val="both"/>
      </w:pPr>
      <w:bookmarkStart w:id="774" w:name="SUB4230000"/>
      <w:bookmarkEnd w:id="774"/>
      <w:r>
        <w:rPr>
          <w:rStyle w:val="s0"/>
          <w:b/>
          <w:bCs/>
        </w:rPr>
        <w:t>423-бап. Салық кезеңі</w:t>
      </w:r>
    </w:p>
    <w:p w:rsidR="00000000" w:rsidRDefault="00C753D2">
      <w:pPr>
        <w:ind w:firstLine="400"/>
        <w:jc w:val="both"/>
      </w:pPr>
      <w:r>
        <w:rPr>
          <w:rStyle w:val="s0"/>
        </w:rPr>
        <w:t>Тіркелген салық үшін салық кезеңі күнтізбелік тоқсан болып табылады.</w:t>
      </w:r>
    </w:p>
    <w:p w:rsidR="00000000" w:rsidRDefault="00C753D2">
      <w:pPr>
        <w:ind w:firstLine="400"/>
        <w:jc w:val="both"/>
      </w:pPr>
      <w:r>
        <w:rPr>
          <w:rStyle w:val="s0"/>
        </w:rPr>
        <w:t> </w:t>
      </w:r>
    </w:p>
    <w:p w:rsidR="00000000" w:rsidRDefault="00C753D2">
      <w:pPr>
        <w:ind w:firstLine="400"/>
        <w:jc w:val="both"/>
      </w:pPr>
      <w:bookmarkStart w:id="775" w:name="SUB4240000"/>
      <w:bookmarkEnd w:id="775"/>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C753D2">
      <w:pPr>
        <w:ind w:firstLine="400"/>
        <w:jc w:val="both"/>
      </w:pPr>
      <w:r>
        <w:rPr>
          <w:rStyle w:val="s0"/>
        </w:rPr>
        <w:t>1. Тіркелген салықты есептеу, егер о</w:t>
      </w:r>
      <w:r>
        <w:rPr>
          <w:rStyle w:val="s0"/>
        </w:rPr>
        <w:t>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210000" w:history="1">
        <w:r>
          <w:rPr>
            <w:rStyle w:val="a3"/>
            <w:color w:val="0000FF"/>
            <w:u w:val="single"/>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C753D2">
      <w:pPr>
        <w:jc w:val="both"/>
      </w:pPr>
      <w:r>
        <w:rPr>
          <w:rStyle w:val="s3"/>
        </w:rPr>
        <w:t>2009.16.11. № 200-ІV ҚР</w:t>
      </w:r>
      <w:r>
        <w:rPr>
          <w:rStyle w:val="s3"/>
        </w:rPr>
        <w:t xml:space="preserve"> </w:t>
      </w:r>
      <w:hyperlink r:id="rId4950" w:anchor="sub_id=13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951" w:anchor="sub_id=4240200" w:history="1">
        <w:r>
          <w:rPr>
            <w:rStyle w:val="a3"/>
            <w:i/>
            <w:iCs/>
            <w:color w:val="0000FF"/>
            <w:u w:val="single"/>
          </w:rPr>
          <w:t>ред</w:t>
        </w:r>
      </w:hyperlink>
      <w:r>
        <w:rPr>
          <w:rStyle w:val="s3"/>
        </w:rPr>
        <w:t>.қара); 2011.21.07. № 467-ІV ҚР</w:t>
      </w:r>
      <w:r>
        <w:rPr>
          <w:rStyle w:val="s3"/>
        </w:rPr>
        <w:t xml:space="preserve"> </w:t>
      </w:r>
      <w:hyperlink r:id="rId4952" w:anchor="sub_id=15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953" w:anchor="sub_id=424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Салық салу объ</w:t>
      </w:r>
      <w:r>
        <w:rPr>
          <w:rStyle w:val="s0"/>
        </w:rPr>
        <w:t>ектілері айдың 15-iн қоса алғанға дейiн пайдалануға берілген кезде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C753D2">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w:t>
      </w:r>
      <w:r>
        <w:rPr>
          <w:rStyle w:val="s0"/>
        </w:rPr>
        <w:t>алық белгіленген мөлшерлемесінің 1/2 мөлшерінде, 15-інен кейін белгіленген мөлшерлеме бойынша есептеледі.</w:t>
      </w:r>
    </w:p>
    <w:p w:rsidR="00000000" w:rsidRDefault="00C753D2">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w:t>
      </w:r>
      <w:r>
        <w:rPr>
          <w:rStyle w:val="s0"/>
        </w:rPr>
        <w:t>е жатады.</w:t>
      </w:r>
      <w:r>
        <w:rPr>
          <w:rStyle w:val="s0"/>
        </w:rPr>
        <w:t xml:space="preserve"> </w:t>
      </w:r>
    </w:p>
    <w:p w:rsidR="00000000" w:rsidRDefault="00C753D2">
      <w:pPr>
        <w:ind w:firstLine="400"/>
        <w:jc w:val="both"/>
      </w:pPr>
      <w:r>
        <w:rPr>
          <w:rStyle w:val="s0"/>
        </w:rPr>
        <w:t>4. Осы Кодекстің</w:t>
      </w:r>
      <w:r>
        <w:rPr>
          <w:rStyle w:val="s0"/>
        </w:rPr>
        <w:t xml:space="preserve"> </w:t>
      </w:r>
      <w:hyperlink w:anchor="sub4200000" w:history="1">
        <w:r>
          <w:rPr>
            <w:rStyle w:val="a3"/>
            <w:color w:val="0000FF"/>
            <w:u w:val="single"/>
          </w:rPr>
          <w:t>420-бабында</w:t>
        </w:r>
      </w:hyperlink>
      <w:r>
        <w:rPr>
          <w:rStyle w:val="s0"/>
        </w:rPr>
        <w:t xml:space="preserve"> </w:t>
      </w:r>
      <w:r>
        <w:rPr>
          <w:rStyle w:val="s0"/>
        </w:rPr>
        <w:t>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 xml:space="preserve">жүргізуге </w:t>
      </w:r>
      <w:r>
        <w:rPr>
          <w:rStyle w:val="s0"/>
        </w:rPr>
        <w:t>және жалпыға бірдей белгіленген тәртіпте бюджетпен есеп айырысу жүргізуге міндетті.</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776" w:name="SUB4250000"/>
      <w:bookmarkEnd w:id="776"/>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C753D2">
      <w:pPr>
        <w:jc w:val="both"/>
      </w:pPr>
      <w:r>
        <w:rPr>
          <w:rStyle w:val="s3"/>
        </w:rPr>
        <w:t>2009.16.11. № 200-ІV ҚР</w:t>
      </w:r>
      <w:r>
        <w:rPr>
          <w:rStyle w:val="s3"/>
        </w:rPr>
        <w:t xml:space="preserve"> </w:t>
      </w:r>
      <w:hyperlink r:id="rId4954" w:anchor="sub_id=136" w:history="1">
        <w:r>
          <w:rPr>
            <w:rStyle w:val="a3"/>
            <w:i/>
            <w:iCs/>
            <w:color w:val="0000FF"/>
            <w:u w:val="single"/>
          </w:rPr>
          <w:t>Заңымен</w:t>
        </w:r>
      </w:hyperlink>
      <w:r>
        <w:rPr>
          <w:rStyle w:val="s3"/>
        </w:rPr>
        <w:t xml:space="preserve"> </w:t>
      </w:r>
      <w:r>
        <w:rPr>
          <w:rStyle w:val="s3"/>
        </w:rPr>
        <w:t xml:space="preserve">425-бап </w:t>
      </w:r>
      <w:r>
        <w:rPr>
          <w:rStyle w:val="s3"/>
        </w:rPr>
        <w:t>өзгертілді</w:t>
      </w:r>
      <w:r>
        <w:rPr>
          <w:rStyle w:val="s3"/>
        </w:rPr>
        <w:t xml:space="preserve"> (2010 ж. 1 қаңтардан бастап қолданысқа енгiзiлді) (бұр.</w:t>
      </w:r>
      <w:hyperlink r:id="rId4955" w:anchor="sub_id=4250000" w:history="1">
        <w:r>
          <w:rPr>
            <w:rStyle w:val="a3"/>
            <w:i/>
            <w:iCs/>
            <w:color w:val="0000FF"/>
            <w:u w:val="single"/>
          </w:rPr>
          <w:t>ред</w:t>
        </w:r>
      </w:hyperlink>
      <w:r>
        <w:rPr>
          <w:rStyle w:val="s3"/>
        </w:rPr>
        <w:t>.қара)</w:t>
      </w:r>
    </w:p>
    <w:p w:rsidR="00000000" w:rsidRDefault="00C753D2">
      <w:pPr>
        <w:ind w:firstLine="400"/>
        <w:jc w:val="both"/>
      </w:pPr>
      <w:hyperlink r:id="rId4956" w:history="1">
        <w:r>
          <w:rPr>
            <w:rStyle w:val="a3"/>
            <w:color w:val="0000FF"/>
            <w:u w:val="single"/>
          </w:rPr>
          <w:t>Тіркелген салық бойынша деклара</w:t>
        </w:r>
        <w:r>
          <w:rPr>
            <w:rStyle w:val="a3"/>
            <w:color w:val="0000FF"/>
            <w:u w:val="single"/>
          </w:rPr>
          <w:t>ция</w:t>
        </w:r>
      </w:hyperlink>
      <w:r>
        <w:rPr>
          <w:rStyle w:val="s0"/>
        </w:rPr>
        <w:t xml:space="preserve"> </w:t>
      </w:r>
      <w:r>
        <w:rPr>
          <w:rStyle w:val="s0"/>
        </w:rPr>
        <w:t>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C753D2">
      <w:r>
        <w:rPr>
          <w:sz w:val="20"/>
          <w:szCs w:val="20"/>
        </w:rPr>
        <w:t> </w:t>
      </w:r>
    </w:p>
    <w:p w:rsidR="00000000" w:rsidRDefault="00C753D2">
      <w:r>
        <w:t> </w:t>
      </w:r>
    </w:p>
    <w:p w:rsidR="00000000" w:rsidRDefault="00C753D2">
      <w:pPr>
        <w:jc w:val="center"/>
      </w:pPr>
      <w:bookmarkStart w:id="777" w:name="SUB4260000"/>
      <w:bookmarkEnd w:id="777"/>
      <w:r>
        <w:rPr>
          <w:rStyle w:val="s1"/>
        </w:rPr>
        <w:t>18-БӨЛІМ. АРНАУЛЫ САЛЫҚ РЕЖИМДЕРІ</w:t>
      </w:r>
    </w:p>
    <w:p w:rsidR="00000000" w:rsidRDefault="00C753D2">
      <w:pPr>
        <w:jc w:val="center"/>
      </w:pPr>
      <w:r>
        <w:rPr>
          <w:rStyle w:val="s1"/>
        </w:rPr>
        <w:t> </w:t>
      </w:r>
    </w:p>
    <w:p w:rsidR="00000000" w:rsidRDefault="00C753D2">
      <w:pPr>
        <w:ind w:firstLine="400"/>
        <w:jc w:val="both"/>
      </w:pPr>
      <w:r>
        <w:rPr>
          <w:rStyle w:val="s0"/>
          <w:b/>
          <w:bCs/>
        </w:rPr>
        <w:t>426-бап</w:t>
      </w:r>
      <w:r>
        <w:rPr>
          <w:rStyle w:val="s0"/>
        </w:rPr>
        <w:t xml:space="preserve">. </w:t>
      </w:r>
      <w:r>
        <w:rPr>
          <w:rStyle w:val="s0"/>
          <w:b/>
          <w:bCs/>
        </w:rPr>
        <w:t>Арнаулы салық режи</w:t>
      </w:r>
      <w:r>
        <w:rPr>
          <w:rStyle w:val="s0"/>
          <w:b/>
          <w:bCs/>
        </w:rPr>
        <w:t>мдерінің түрлері</w:t>
      </w:r>
    </w:p>
    <w:p w:rsidR="00000000" w:rsidRDefault="00C753D2">
      <w:pPr>
        <w:ind w:firstLine="400"/>
        <w:jc w:val="both"/>
      </w:pPr>
      <w:r>
        <w:rPr>
          <w:rStyle w:val="s0"/>
        </w:rPr>
        <w:t>1) мыналарды:</w:t>
      </w:r>
    </w:p>
    <w:p w:rsidR="00000000" w:rsidRDefault="00C753D2">
      <w:pPr>
        <w:ind w:firstLine="400"/>
        <w:jc w:val="both"/>
      </w:pPr>
      <w:r>
        <w:rPr>
          <w:rStyle w:val="s0"/>
        </w:rPr>
        <w:t>патент негізінде арнаулы салық режимін;</w:t>
      </w:r>
    </w:p>
    <w:p w:rsidR="00000000" w:rsidRDefault="00C753D2">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C753D2">
      <w:pPr>
        <w:ind w:firstLine="400"/>
        <w:jc w:val="both"/>
      </w:pPr>
      <w:r>
        <w:rPr>
          <w:rStyle w:val="s0"/>
        </w:rPr>
        <w:t>2) шаруа немесе фермер қожалықтары үшін арнаулы салық режимі;</w:t>
      </w:r>
    </w:p>
    <w:p w:rsidR="00000000" w:rsidRDefault="00C753D2">
      <w:pPr>
        <w:jc w:val="both"/>
      </w:pPr>
      <w:r>
        <w:rPr>
          <w:rStyle w:val="s3"/>
        </w:rPr>
        <w:t>2010.</w:t>
      </w:r>
      <w:r>
        <w:rPr>
          <w:rStyle w:val="s3"/>
        </w:rPr>
        <w:t xml:space="preserve">21.01. № 242-IV </w:t>
      </w:r>
      <w:hyperlink r:id="rId4957" w:anchor="sub_id=511" w:history="1">
        <w:r>
          <w:rPr>
            <w:rStyle w:val="a3"/>
            <w:i/>
            <w:iCs/>
            <w:color w:val="0000FF"/>
            <w:u w:val="single"/>
          </w:rPr>
          <w:t>Заңымен</w:t>
        </w:r>
      </w:hyperlink>
      <w:r>
        <w:rPr>
          <w:rStyle w:val="s3"/>
        </w:rPr>
        <w:t xml:space="preserve"> </w:t>
      </w:r>
      <w:r>
        <w:rPr>
          <w:rStyle w:val="s3"/>
        </w:rPr>
        <w:t>3) тармақша өзгертілді (2011 жылғы 1 қаңтардан бастап қолданысқа енгізілді) (</w:t>
      </w:r>
      <w:hyperlink r:id="rId4958" w:anchor="sub_id=4260000" w:history="1">
        <w:r>
          <w:rPr>
            <w:rStyle w:val="a3"/>
            <w:i/>
            <w:iCs/>
            <w:color w:val="0000FF"/>
            <w:u w:val="single"/>
          </w:rPr>
          <w:t>бұр.ред.қара</w:t>
        </w:r>
      </w:hyperlink>
      <w:r>
        <w:rPr>
          <w:rStyle w:val="s3"/>
        </w:rPr>
        <w:t>)</w:t>
      </w:r>
    </w:p>
    <w:p w:rsidR="00000000" w:rsidRDefault="00C753D2">
      <w:pPr>
        <w:ind w:firstLine="400"/>
        <w:jc w:val="both"/>
      </w:pPr>
      <w:r>
        <w:rPr>
          <w:rStyle w:val="s0"/>
        </w:rPr>
        <w:t>3) ауыл шаруашылығы өнімін, акваөсіру (балық өсіру шаруашылығы) өнімін өндірушілер және ауыл шаруашылығы кооперативтері үшін арнаулы салық режимін.</w:t>
      </w:r>
    </w:p>
    <w:p w:rsidR="00000000" w:rsidRDefault="00C753D2">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w:t>
      </w:r>
      <w:r>
        <w:rPr>
          <w:rStyle w:val="s0"/>
        </w:rPr>
        <w:t>лгіленген тәртіпті немесе арнаулы салық режимін таңдауға құқылы.</w:t>
      </w:r>
    </w:p>
    <w:p w:rsidR="00000000" w:rsidRDefault="00C753D2">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w:t>
      </w:r>
      <w:r>
        <w:rPr>
          <w:rStyle w:val="s0"/>
        </w:rPr>
        <w:t>лар бойынша осы Кодекстің ерекше бөлімінде белгіленген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C753D2">
      <w:pPr>
        <w:jc w:val="both"/>
      </w:pPr>
      <w:r>
        <w:rPr>
          <w:rStyle w:val="s3"/>
        </w:rPr>
        <w:t>2009.12.02. № 133-ІV ҚР</w:t>
      </w:r>
      <w:r>
        <w:rPr>
          <w:rStyle w:val="s3"/>
        </w:rPr>
        <w:t xml:space="preserve"> </w:t>
      </w:r>
      <w:hyperlink r:id="rId4959" w:anchor="sub_id=339" w:history="1">
        <w:r>
          <w:rPr>
            <w:rStyle w:val="a3"/>
            <w:i/>
            <w:iCs/>
            <w:color w:val="0000FF"/>
            <w:u w:val="single"/>
          </w:rPr>
          <w:t>Заңымен</w:t>
        </w:r>
      </w:hyperlink>
      <w:r>
        <w:rPr>
          <w:rStyle w:val="s3"/>
        </w:rPr>
        <w:t xml:space="preserve"> </w:t>
      </w:r>
      <w:r>
        <w:rPr>
          <w:rStyle w:val="s3"/>
        </w:rPr>
        <w:t>(2009 жылғы 1 қаңтардан бастап қолданы</w:t>
      </w:r>
      <w:r>
        <w:rPr>
          <w:rStyle w:val="s3"/>
        </w:rPr>
        <w:t>сқа енді) (бұр.</w:t>
      </w:r>
      <w:hyperlink r:id="rId4960" w:anchor="sub_id=4260000" w:history="1">
        <w:r>
          <w:rPr>
            <w:rStyle w:val="a3"/>
            <w:i/>
            <w:iCs/>
            <w:color w:val="0000FF"/>
            <w:u w:val="single"/>
          </w:rPr>
          <w:t>ред</w:t>
        </w:r>
      </w:hyperlink>
      <w:r>
        <w:rPr>
          <w:rStyle w:val="s3"/>
        </w:rPr>
        <w:t>.қара); 2012.26.12. № 61-V ҚР</w:t>
      </w:r>
      <w:r>
        <w:rPr>
          <w:rStyle w:val="s3"/>
        </w:rPr>
        <w:t xml:space="preserve"> </w:t>
      </w:r>
      <w:hyperlink r:id="rId4961" w:anchor="sub_id=426" w:history="1">
        <w:r>
          <w:rPr>
            <w:rStyle w:val="a3"/>
            <w:i/>
            <w:iCs/>
            <w:color w:val="0000FF"/>
            <w:u w:val="single"/>
          </w:rPr>
          <w:t>Заңымен</w:t>
        </w:r>
      </w:hyperlink>
      <w:r>
        <w:rPr>
          <w:rStyle w:val="s3"/>
        </w:rPr>
        <w:t xml:space="preserve"> </w:t>
      </w:r>
      <w:r>
        <w:rPr>
          <w:rStyle w:val="s3"/>
        </w:rPr>
        <w:t>(2013 ж. 1 қаңтардан бастап қолдан</w:t>
      </w:r>
      <w:r>
        <w:rPr>
          <w:rStyle w:val="s3"/>
        </w:rPr>
        <w:t>ысқа енгізілді) (</w:t>
      </w:r>
      <w:hyperlink r:id="rId4962" w:anchor="sub_id=4260000" w:history="1">
        <w:r>
          <w:rPr>
            <w:rStyle w:val="a3"/>
            <w:i/>
            <w:iCs/>
            <w:color w:val="0000FF"/>
            <w:u w:val="single"/>
          </w:rPr>
          <w:t>бұр.ред.қара</w:t>
        </w:r>
      </w:hyperlink>
      <w:r>
        <w:rPr>
          <w:rStyle w:val="s3"/>
        </w:rPr>
        <w:t>) 2-тармақ жаңа редакцияда</w:t>
      </w:r>
    </w:p>
    <w:p w:rsidR="00000000" w:rsidRDefault="00C753D2">
      <w:pPr>
        <w:ind w:firstLine="400"/>
        <w:jc w:val="both"/>
      </w:pPr>
      <w:r>
        <w:rPr>
          <w:rStyle w:val="s0"/>
        </w:rPr>
        <w:t>2. Патент - жеке табыс салығын (төлем көзiнен ұсталатын жеке табыс салығын қоспағанда), әлеуметтік салықты, міндетт</w:t>
      </w:r>
      <w:r>
        <w:rPr>
          <w:rStyle w:val="s0"/>
        </w:rPr>
        <w:t>і зейнетақылық жарналар мен әлеуметтік аударымдарды төлеу фактісін растайтын электрондық құжат.</w:t>
      </w:r>
    </w:p>
    <w:p w:rsidR="00000000" w:rsidRDefault="00C753D2">
      <w:pPr>
        <w:jc w:val="both"/>
      </w:pPr>
      <w:r>
        <w:rPr>
          <w:rStyle w:val="s3"/>
        </w:rPr>
        <w:t>2012.26.12. № 61-V ҚР</w:t>
      </w:r>
      <w:r>
        <w:rPr>
          <w:rStyle w:val="s3"/>
        </w:rPr>
        <w:t xml:space="preserve"> </w:t>
      </w:r>
      <w:hyperlink r:id="rId4963" w:anchor="sub_id=426" w:history="1">
        <w:r>
          <w:rPr>
            <w:rStyle w:val="a3"/>
            <w:i/>
            <w:iCs/>
            <w:color w:val="0000FF"/>
            <w:u w:val="single"/>
          </w:rPr>
          <w:t>Заңымен</w:t>
        </w:r>
      </w:hyperlink>
      <w:r>
        <w:rPr>
          <w:rStyle w:val="s3"/>
        </w:rPr>
        <w:t xml:space="preserve"> </w:t>
      </w:r>
      <w:r>
        <w:rPr>
          <w:rStyle w:val="s3"/>
        </w:rPr>
        <w:t>3-тармақ жаңа редакцияда (2013 ж. 1 қаңтардан бас</w:t>
      </w:r>
      <w:r>
        <w:rPr>
          <w:rStyle w:val="s3"/>
        </w:rPr>
        <w:t>тап қолданысқа енгізілді) (</w:t>
      </w:r>
      <w:hyperlink r:id="rId4964" w:anchor="sub_id=426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Жалпыға бірдей белгіленген тәртіпті немесе арнаулы салық режімін таңдауды:</w:t>
      </w:r>
    </w:p>
    <w:p w:rsidR="00000000" w:rsidRDefault="00C753D2">
      <w:pPr>
        <w:ind w:firstLine="400"/>
        <w:jc w:val="both"/>
      </w:pPr>
      <w:r>
        <w:rPr>
          <w:rStyle w:val="s0"/>
        </w:rPr>
        <w:t>1) дара кәсіпкер ретінде тіркеу есебі туралы салықт</w:t>
      </w:r>
      <w:r>
        <w:rPr>
          <w:rStyle w:val="s0"/>
        </w:rPr>
        <w:t>ық өтініште (осы тараудың мақсатында бұдан әрі - жаңадан құрылған дара кәсіпкер) - дара кәсіпкерлер ретінде тіркеу есебіне қою кезінде жеке тұлғалар;</w:t>
      </w:r>
      <w:r>
        <w:rPr>
          <w:rStyle w:val="s0"/>
        </w:rPr>
        <w:t xml:space="preserve"> </w:t>
      </w:r>
    </w:p>
    <w:p w:rsidR="00000000" w:rsidRDefault="00C753D2">
      <w:pPr>
        <w:jc w:val="both"/>
      </w:pPr>
      <w:r>
        <w:rPr>
          <w:rStyle w:val="s3"/>
        </w:rPr>
        <w:t>2014.16.05. № 203-V ҚР</w:t>
      </w:r>
      <w:r>
        <w:rPr>
          <w:rStyle w:val="s3"/>
        </w:rPr>
        <w:t xml:space="preserve"> </w:t>
      </w:r>
      <w:hyperlink r:id="rId4965" w:anchor="sub_id=426" w:history="1">
        <w:r>
          <w:rPr>
            <w:rStyle w:val="a3"/>
            <w:i/>
            <w:iCs/>
            <w:color w:val="0000FF"/>
            <w:u w:val="single"/>
          </w:rPr>
          <w:t>За</w:t>
        </w:r>
        <w:r>
          <w:rPr>
            <w:rStyle w:val="a3"/>
            <w:i/>
            <w:iCs/>
            <w:color w:val="0000FF"/>
            <w:u w:val="single"/>
          </w:rPr>
          <w:t>ңымен</w:t>
        </w:r>
      </w:hyperlink>
      <w:r>
        <w:rPr>
          <w:rStyle w:val="s3"/>
        </w:rPr>
        <w:t xml:space="preserve"> (ресми </w:t>
      </w:r>
      <w:hyperlink r:id="rId496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4967" w:anchor="sub_id=4260300" w:history="1">
        <w:r>
          <w:rPr>
            <w:rStyle w:val="a3"/>
            <w:i/>
            <w:iCs/>
            <w:color w:val="0000FF"/>
            <w:u w:val="single"/>
          </w:rPr>
          <w:t>бұр.ред.қара</w:t>
        </w:r>
      </w:hyperlink>
      <w:r>
        <w:rPr>
          <w:rStyle w:val="s3"/>
        </w:rPr>
        <w:t>); 2015.03.12</w:t>
      </w:r>
      <w:r>
        <w:rPr>
          <w:rStyle w:val="s3"/>
        </w:rPr>
        <w:t>. № 432-V ҚР</w:t>
      </w:r>
      <w:r>
        <w:rPr>
          <w:rStyle w:val="s3"/>
        </w:rPr>
        <w:t xml:space="preserve"> </w:t>
      </w:r>
      <w:hyperlink r:id="rId4968" w:anchor="sub_id=426" w:history="1">
        <w:r>
          <w:rPr>
            <w:rStyle w:val="a3"/>
            <w:i/>
            <w:iCs/>
            <w:color w:val="0000FF"/>
            <w:u w:val="single"/>
          </w:rPr>
          <w:t>Заңымен</w:t>
        </w:r>
      </w:hyperlink>
      <w:r>
        <w:rPr>
          <w:rStyle w:val="s3"/>
        </w:rPr>
        <w:t xml:space="preserve"> </w:t>
      </w:r>
      <w:r>
        <w:rPr>
          <w:rStyle w:val="s3"/>
        </w:rPr>
        <w:t>(2014 ж. 20 қарашадан бастап қолданысқа енгiзiлді) (</w:t>
      </w:r>
      <w:hyperlink r:id="rId4969" w:anchor="sub_id=4260300" w:history="1">
        <w:r>
          <w:rPr>
            <w:rStyle w:val="a3"/>
            <w:i/>
            <w:iCs/>
            <w:color w:val="0000FF"/>
            <w:u w:val="single"/>
          </w:rPr>
          <w:t>бұр.ред.қара</w:t>
        </w:r>
      </w:hyperlink>
      <w:r>
        <w:rPr>
          <w:rStyle w:val="s3"/>
        </w:rPr>
        <w:t xml:space="preserve">) 2) </w:t>
      </w:r>
      <w:r>
        <w:rPr>
          <w:rStyle w:val="s3"/>
        </w:rPr>
        <w:t>тармақша жаңа редакцияда</w:t>
      </w:r>
    </w:p>
    <w:p w:rsidR="00000000" w:rsidRDefault="00C753D2">
      <w:pPr>
        <w:ind w:firstLine="400"/>
        <w:jc w:val="both"/>
      </w:pPr>
      <w:r>
        <w:rPr>
          <w:rStyle w:val="s0"/>
        </w:rPr>
        <w:t>2) осы баптың 5-тармағында аталғандарды қоспағанда, уәкілетті орган белгілеген нысан бойынша салық төлеушілер ұсынатын, қолданылатын салық салу режимі туралы хабарламада (осы тараудың мақсаты үшін бұдан әрі - қолданылатын салық сал</w:t>
      </w:r>
      <w:r>
        <w:rPr>
          <w:rStyle w:val="s0"/>
        </w:rPr>
        <w:t>у режимі туралы хабарлама) - 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C753D2">
      <w:pPr>
        <w:ind w:firstLine="400"/>
        <w:jc w:val="both"/>
      </w:pPr>
      <w:r>
        <w:rPr>
          <w:rStyle w:val="s0"/>
        </w:rPr>
        <w:t>Қолданылатын</w:t>
      </w:r>
      <w:r>
        <w:rPr>
          <w:rStyle w:val="s0"/>
        </w:rPr>
        <w:t xml:space="preserve"> салық салу режімі туралы хабарламаны салық төлеушілер орн</w:t>
      </w:r>
      <w:r>
        <w:rPr>
          <w:rStyle w:val="s0"/>
        </w:rPr>
        <w:t>аласқан жері бойынша салық органына қағаз жеткізгіште немесе электрондық нысанда, оның ішінде «электрондық үкімет» веб-порталы арқылы тапсырады.</w:t>
      </w:r>
    </w:p>
    <w:p w:rsidR="00000000" w:rsidRDefault="00C753D2">
      <w:pPr>
        <w:jc w:val="both"/>
      </w:pPr>
      <w:r>
        <w:rPr>
          <w:rStyle w:val="s3"/>
        </w:rPr>
        <w:t>2012.26.12. № 61-V ҚР</w:t>
      </w:r>
      <w:r>
        <w:rPr>
          <w:rStyle w:val="s3"/>
        </w:rPr>
        <w:t xml:space="preserve"> </w:t>
      </w:r>
      <w:hyperlink r:id="rId4970" w:anchor="sub_id=426"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4971" w:anchor="sub_id=426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Салық төлеушінің жалпыға бірдей белгіленген тәртіппен бюджетпен есеп айырысуд</w:t>
      </w:r>
      <w:r>
        <w:rPr>
          <w:rStyle w:val="s0"/>
        </w:rPr>
        <w:t>ы жүзеге асыруға келісуі:</w:t>
      </w:r>
    </w:p>
    <w:p w:rsidR="00000000" w:rsidRDefault="00C753D2">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C753D2">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w:t>
      </w:r>
      <w:r>
        <w:rPr>
          <w:rStyle w:val="s0"/>
        </w:rPr>
        <w:t>салу режімі туралы хабарламаны осы Кодекстің</w:t>
      </w:r>
      <w:r>
        <w:rPr>
          <w:rStyle w:val="s0"/>
        </w:rPr>
        <w:t xml:space="preserve"> </w:t>
      </w:r>
      <w:hyperlink w:anchor="sub4350000" w:history="1">
        <w:r>
          <w:rPr>
            <w:rStyle w:val="a3"/>
            <w:color w:val="0000FF"/>
            <w:u w:val="single"/>
          </w:rPr>
          <w:t>435-бабының 1-тармағында</w:t>
        </w:r>
      </w:hyperlink>
      <w:r>
        <w:rPr>
          <w:rStyle w:val="s0"/>
        </w:rPr>
        <w:t xml:space="preserve">, </w:t>
      </w:r>
      <w:hyperlink w:anchor="sub4410000" w:history="1">
        <w:r>
          <w:rPr>
            <w:rStyle w:val="a3"/>
            <w:color w:val="0000FF"/>
            <w:u w:val="single"/>
          </w:rPr>
          <w:t>441-бабының 1-тармағында</w:t>
        </w:r>
      </w:hyperlink>
      <w:r>
        <w:rPr>
          <w:rStyle w:val="s0"/>
        </w:rPr>
        <w:t xml:space="preserve">, </w:t>
      </w:r>
      <w:hyperlink w:anchor="sub4500000" w:history="1">
        <w:r>
          <w:rPr>
            <w:rStyle w:val="a3"/>
            <w:color w:val="0000FF"/>
            <w:u w:val="single"/>
          </w:rPr>
          <w:t>450-бабының 1-тармағында</w:t>
        </w:r>
      </w:hyperlink>
      <w:r>
        <w:rPr>
          <w:rStyle w:val="s0"/>
        </w:rPr>
        <w:t xml:space="preserve"> белгіленген мерзімдерде тапсырмау;</w:t>
      </w:r>
    </w:p>
    <w:p w:rsidR="00000000" w:rsidRDefault="00C753D2">
      <w:pPr>
        <w:ind w:firstLine="400"/>
        <w:jc w:val="both"/>
      </w:pPr>
      <w:r>
        <w:rPr>
          <w:rStyle w:val="s0"/>
        </w:rPr>
        <w:t>3) осы Кодекстің</w:t>
      </w:r>
      <w:r>
        <w:rPr>
          <w:rStyle w:val="s0"/>
        </w:rPr>
        <w:t xml:space="preserve"> </w:t>
      </w:r>
      <w:hyperlink w:anchor="sub4310100" w:history="1">
        <w:r>
          <w:rPr>
            <w:rStyle w:val="a3"/>
            <w:color w:val="0000FF"/>
            <w:u w:val="single"/>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C753D2">
      <w:pPr>
        <w:jc w:val="both"/>
      </w:pPr>
      <w:r>
        <w:rPr>
          <w:rStyle w:val="s3"/>
        </w:rPr>
        <w:t>2011.21.07. № 467-ІV ҚР</w:t>
      </w:r>
      <w:r>
        <w:rPr>
          <w:rStyle w:val="s3"/>
        </w:rPr>
        <w:t xml:space="preserve"> </w:t>
      </w:r>
      <w:hyperlink r:id="rId4972" w:anchor="sub_id=15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973" w:anchor="sub_id=4260000" w:history="1">
        <w:r>
          <w:rPr>
            <w:rStyle w:val="a3"/>
            <w:i/>
            <w:iCs/>
            <w:color w:val="0000FF"/>
            <w:u w:val="single"/>
          </w:rPr>
          <w:t>бұр.ред.қара</w:t>
        </w:r>
      </w:hyperlink>
      <w:r>
        <w:rPr>
          <w:rStyle w:val="s3"/>
        </w:rPr>
        <w:t>); 2012.26.12. № 61-V ҚР</w:t>
      </w:r>
      <w:r>
        <w:rPr>
          <w:rStyle w:val="s3"/>
        </w:rPr>
        <w:t xml:space="preserve"> </w:t>
      </w:r>
      <w:hyperlink r:id="rId4974" w:anchor="sub_id=42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975" w:anchor="sub_id=4260000" w:history="1">
        <w:r>
          <w:rPr>
            <w:rStyle w:val="a3"/>
            <w:i/>
            <w:iCs/>
            <w:color w:val="0000FF"/>
            <w:u w:val="single"/>
          </w:rPr>
          <w:t>бұр.ред.қара</w:t>
        </w:r>
      </w:hyperlink>
      <w:r>
        <w:rPr>
          <w:rStyle w:val="s3"/>
        </w:rPr>
        <w:t>) 5-тармақ жаңа редакцияда</w:t>
      </w:r>
    </w:p>
    <w:p w:rsidR="00000000" w:rsidRDefault="00C753D2">
      <w:pPr>
        <w:ind w:firstLine="400"/>
        <w:jc w:val="both"/>
      </w:pPr>
      <w:r>
        <w:rPr>
          <w:rStyle w:val="s0"/>
        </w:rPr>
        <w:t xml:space="preserve">5. Қолданылатын салық салу режімі туралы </w:t>
      </w:r>
      <w:r>
        <w:rPr>
          <w:rStyle w:val="s0"/>
        </w:rPr>
        <w:t>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C753D2">
      <w:pPr>
        <w:ind w:firstLine="400"/>
        <w:jc w:val="both"/>
      </w:pPr>
      <w:bookmarkStart w:id="778" w:name="SUB4260600"/>
      <w:bookmarkEnd w:id="778"/>
      <w:r>
        <w:rPr>
          <w:rStyle w:val="s0"/>
        </w:rPr>
        <w:t>6. Арнаулы салық режимдері қолданылатын</w:t>
      </w:r>
      <w:r>
        <w:rPr>
          <w:rStyle w:val="s0"/>
        </w:rPr>
        <w:t xml:space="preserve">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w:t>
      </w:r>
      <w:r>
        <w:rPr>
          <w:rStyle w:val="s0"/>
        </w:rPr>
        <w:t>р айдан асатын мерзімге құрылса, ол тұрақты болып есептеледі.</w:t>
      </w:r>
    </w:p>
    <w:p w:rsidR="00000000" w:rsidRDefault="00C753D2">
      <w:pPr>
        <w:jc w:val="both"/>
      </w:pPr>
      <w:r>
        <w:rPr>
          <w:rStyle w:val="s3"/>
        </w:rPr>
        <w:t>2009.16.11. № 200-ІV ҚР</w:t>
      </w:r>
      <w:r>
        <w:rPr>
          <w:rStyle w:val="s3"/>
        </w:rPr>
        <w:t xml:space="preserve"> </w:t>
      </w:r>
      <w:hyperlink r:id="rId4976" w:anchor="sub_id=137" w:history="1">
        <w:r>
          <w:rPr>
            <w:rStyle w:val="a3"/>
            <w:i/>
            <w:iCs/>
            <w:color w:val="0000FF"/>
            <w:u w:val="single"/>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C753D2">
      <w:pPr>
        <w:ind w:firstLine="400"/>
        <w:jc w:val="both"/>
      </w:pPr>
      <w:r>
        <w:rPr>
          <w:rStyle w:val="s0"/>
        </w:rPr>
        <w:t>7. 20</w:t>
      </w:r>
      <w:r>
        <w:rPr>
          <w:rStyle w:val="s0"/>
        </w:rPr>
        <w:t>12.26.12. № 61-V ҚР</w:t>
      </w:r>
      <w:r>
        <w:rPr>
          <w:rStyle w:val="s0"/>
        </w:rPr>
        <w:t xml:space="preserve"> </w:t>
      </w:r>
      <w:hyperlink r:id="rId4977" w:anchor="sub_id=42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4978" w:anchor="sub_id=4260000" w:history="1">
        <w:r>
          <w:rPr>
            <w:rStyle w:val="a3"/>
            <w:i/>
            <w:iCs/>
            <w:color w:val="0000FF"/>
            <w:u w:val="single"/>
          </w:rPr>
          <w:t>бұр.ред.қара</w:t>
        </w:r>
      </w:hyperlink>
      <w:r>
        <w:rPr>
          <w:rStyle w:val="s3"/>
        </w:rPr>
        <w:t xml:space="preserve">) </w:t>
      </w:r>
    </w:p>
    <w:p w:rsidR="00000000" w:rsidRDefault="00C753D2">
      <w:r>
        <w:t> </w:t>
      </w:r>
    </w:p>
    <w:p w:rsidR="00000000" w:rsidRDefault="00C753D2">
      <w:r>
        <w:t> </w:t>
      </w:r>
    </w:p>
    <w:p w:rsidR="00000000" w:rsidRDefault="00C753D2">
      <w:pPr>
        <w:jc w:val="center"/>
      </w:pPr>
      <w:bookmarkStart w:id="779" w:name="SUB4270000"/>
      <w:bookmarkEnd w:id="779"/>
      <w:r>
        <w:rPr>
          <w:rStyle w:val="s1"/>
        </w:rPr>
        <w:t>61-тарау. ШАҒЫН БИЗНЕС СУБЪЕКТІЛЕРІНЕ АРНАЛҒАН АРНАУЛЫ САЛЫҚ РЕЖИМІ</w:t>
      </w:r>
    </w:p>
    <w:p w:rsidR="00000000" w:rsidRDefault="00C753D2">
      <w:pPr>
        <w:jc w:val="center"/>
      </w:pPr>
      <w:r>
        <w:rPr>
          <w:rStyle w:val="s1"/>
        </w:rPr>
        <w:t> </w:t>
      </w:r>
    </w:p>
    <w:p w:rsidR="00000000" w:rsidRDefault="00C753D2">
      <w:pPr>
        <w:jc w:val="center"/>
      </w:pPr>
      <w:r>
        <w:rPr>
          <w:rStyle w:val="s1"/>
        </w:rPr>
        <w:t>§ 1.   Жалпы ережелер</w:t>
      </w:r>
    </w:p>
    <w:p w:rsidR="00000000" w:rsidRDefault="00C753D2">
      <w:pPr>
        <w:jc w:val="center"/>
      </w:pPr>
      <w:r>
        <w:rPr>
          <w:rStyle w:val="s1"/>
        </w:rPr>
        <w:t> </w:t>
      </w:r>
    </w:p>
    <w:p w:rsidR="00000000" w:rsidRDefault="00C753D2">
      <w:pPr>
        <w:ind w:firstLine="400"/>
        <w:jc w:val="both"/>
      </w:pPr>
      <w:r>
        <w:rPr>
          <w:rStyle w:val="s0"/>
          <w:b/>
          <w:bCs/>
        </w:rPr>
        <w:t> </w:t>
      </w:r>
    </w:p>
    <w:p w:rsidR="00000000" w:rsidRDefault="00C753D2">
      <w:pPr>
        <w:jc w:val="both"/>
      </w:pPr>
      <w:r>
        <w:rPr>
          <w:rStyle w:val="s3"/>
        </w:rPr>
        <w:t>2011.21.07. № 467-ІV ҚР</w:t>
      </w:r>
      <w:r>
        <w:rPr>
          <w:rStyle w:val="s3"/>
        </w:rPr>
        <w:t xml:space="preserve"> </w:t>
      </w:r>
      <w:hyperlink r:id="rId4979" w:anchor="sub_id=156" w:history="1">
        <w:r>
          <w:rPr>
            <w:rStyle w:val="a3"/>
            <w:i/>
            <w:iCs/>
            <w:color w:val="0000FF"/>
            <w:u w:val="single"/>
          </w:rPr>
          <w:t>Заңымен</w:t>
        </w:r>
      </w:hyperlink>
      <w:r>
        <w:rPr>
          <w:rStyle w:val="s3"/>
        </w:rPr>
        <w:t xml:space="preserve"> </w:t>
      </w:r>
      <w:r>
        <w:rPr>
          <w:rStyle w:val="s3"/>
        </w:rPr>
        <w:t xml:space="preserve">427-бап өзгертілді (2012 </w:t>
      </w:r>
      <w:r>
        <w:rPr>
          <w:rStyle w:val="s3"/>
        </w:rPr>
        <w:t>жылғы 1 қаңтардан бастап қолданысқа енгізілді) (</w:t>
      </w:r>
      <w:hyperlink r:id="rId4980" w:anchor="sub_id=4270000" w:history="1">
        <w:r>
          <w:rPr>
            <w:rStyle w:val="a3"/>
            <w:i/>
            <w:iCs/>
            <w:color w:val="0000FF"/>
            <w:u w:val="single"/>
          </w:rPr>
          <w:t>бұр.ред.қара</w:t>
        </w:r>
      </w:hyperlink>
      <w:r>
        <w:rPr>
          <w:rStyle w:val="s3"/>
        </w:rPr>
        <w:t>); 2012.26.12. № 61-V ҚР</w:t>
      </w:r>
      <w:r>
        <w:rPr>
          <w:rStyle w:val="s3"/>
        </w:rPr>
        <w:t xml:space="preserve"> </w:t>
      </w:r>
      <w:hyperlink r:id="rId4981" w:anchor="sub_id=427" w:history="1">
        <w:r>
          <w:rPr>
            <w:rStyle w:val="a3"/>
            <w:i/>
            <w:iCs/>
            <w:color w:val="0000FF"/>
            <w:u w:val="single"/>
          </w:rPr>
          <w:t>Заңыме</w:t>
        </w:r>
        <w:r>
          <w:rPr>
            <w:rStyle w:val="a3"/>
            <w:i/>
            <w:iCs/>
            <w:color w:val="0000FF"/>
            <w:u w:val="single"/>
          </w:rPr>
          <w:t>н</w:t>
        </w:r>
      </w:hyperlink>
      <w:r>
        <w:rPr>
          <w:rStyle w:val="s3"/>
        </w:rPr>
        <w:t xml:space="preserve"> </w:t>
      </w:r>
      <w:r>
        <w:rPr>
          <w:rStyle w:val="s3"/>
        </w:rPr>
        <w:t>427-бап жаңа редакцияда (2013 ж. 1 қаңтардан бастап қолданысқа енгізілді) (</w:t>
      </w:r>
      <w:hyperlink r:id="rId4982" w:anchor="sub_id=427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427-бап. Жалпы ережелер</w:t>
      </w:r>
    </w:p>
    <w:p w:rsidR="00000000" w:rsidRDefault="00C753D2">
      <w:pPr>
        <w:ind w:firstLine="400"/>
        <w:jc w:val="both"/>
      </w:pPr>
      <w:r>
        <w:rPr>
          <w:rStyle w:val="s0"/>
        </w:rPr>
        <w:t>1. Осы Кодекстің</w:t>
      </w:r>
      <w:r>
        <w:rPr>
          <w:rStyle w:val="s0"/>
        </w:rPr>
        <w:t xml:space="preserve"> </w:t>
      </w:r>
      <w:hyperlink w:anchor="sub4290000" w:history="1">
        <w:r>
          <w:rPr>
            <w:rStyle w:val="a3"/>
            <w:color w:val="0000FF"/>
            <w:u w:val="single"/>
          </w:rPr>
          <w:t>429</w:t>
        </w:r>
      </w:hyperlink>
      <w:r>
        <w:rPr>
          <w:rStyle w:val="s0"/>
        </w:rPr>
        <w:t xml:space="preserve"> </w:t>
      </w:r>
      <w:r>
        <w:rPr>
          <w:rStyle w:val="s0"/>
        </w:rPr>
        <w:t>және</w:t>
      </w:r>
      <w:r>
        <w:rPr>
          <w:rStyle w:val="s0"/>
        </w:rPr>
        <w:t xml:space="preserve"> </w:t>
      </w:r>
      <w:hyperlink w:anchor="sub4330000" w:history="1">
        <w:r>
          <w:rPr>
            <w:rStyle w:val="a3"/>
            <w:color w:val="0000FF"/>
            <w:u w:val="single"/>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C753D2">
      <w:pPr>
        <w:ind w:firstLine="400"/>
        <w:jc w:val="both"/>
      </w:pPr>
      <w:r>
        <w:rPr>
          <w:rStyle w:val="s0"/>
        </w:rPr>
        <w:t>2. Арнаулы салық режімi шағын бизнес субъектiлерi үшiн төлем көзiнен ұсталатын салықт</w:t>
      </w:r>
      <w:r>
        <w:rPr>
          <w:rStyle w:val="s0"/>
        </w:rPr>
        <w:t>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w:t>
      </w:r>
      <w:r>
        <w:rPr>
          <w:rStyle w:val="s0"/>
        </w:rPr>
        <w:t>ептiлiгiн тапсыру жалпыға бiрдей белгiленген тәртіппен жүргiзiледi.</w:t>
      </w:r>
    </w:p>
    <w:p w:rsidR="00000000" w:rsidRDefault="00C753D2">
      <w:pPr>
        <w:jc w:val="both"/>
      </w:pPr>
      <w:r>
        <w:rPr>
          <w:rStyle w:val="s3"/>
        </w:rPr>
        <w:t>2015.03.12. № 432-V ҚР</w:t>
      </w:r>
      <w:r>
        <w:rPr>
          <w:rStyle w:val="s3"/>
        </w:rPr>
        <w:t xml:space="preserve"> </w:t>
      </w:r>
      <w:hyperlink r:id="rId4983" w:anchor="sub_id=427"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C753D2">
      <w:pPr>
        <w:jc w:val="both"/>
      </w:pPr>
      <w:r>
        <w:rPr>
          <w:rStyle w:val="s3"/>
        </w:rPr>
        <w:t>2-1-тармақ 2016 ж. 1 қаңтардан бастап 2017 ж. 1 қаңтарға дейін 2015.03.12. № 432-V ҚР Заңының</w:t>
      </w:r>
      <w:r>
        <w:rPr>
          <w:rStyle w:val="s3"/>
        </w:rPr>
        <w:t xml:space="preserve"> </w:t>
      </w:r>
      <w:hyperlink r:id="rId4984" w:anchor="sub_id=100000" w:history="1">
        <w:r>
          <w:rPr>
            <w:rStyle w:val="a3"/>
            <w:i/>
            <w:iCs/>
            <w:color w:val="0000FF"/>
            <w:u w:val="single"/>
          </w:rPr>
          <w:t>10-бабының</w:t>
        </w:r>
      </w:hyperlink>
      <w:r>
        <w:rPr>
          <w:rStyle w:val="s3"/>
        </w:rPr>
        <w:t xml:space="preserve"> </w:t>
      </w:r>
      <w:r>
        <w:rPr>
          <w:rStyle w:val="s3"/>
        </w:rPr>
        <w:t>редакциясында қолданылады</w:t>
      </w:r>
    </w:p>
    <w:p w:rsidR="00000000" w:rsidRDefault="00C753D2">
      <w:pPr>
        <w:ind w:firstLine="400"/>
        <w:jc w:val="both"/>
      </w:pPr>
      <w:r>
        <w:rPr>
          <w:rStyle w:val="s0"/>
        </w:rPr>
        <w:t>2-1. Шағын бизнес субъектілері үшін арн</w:t>
      </w:r>
      <w:r>
        <w:rPr>
          <w:rStyle w:val="s0"/>
        </w:rPr>
        <w:t>аулы салық режимiн қолданатын салық төлеуші төлем көзінен салық салынуға жататын кірістерден жеке табыс салығы бойынша салық агентінің міндеттемелерін мына тәртіппен:</w:t>
      </w:r>
    </w:p>
    <w:p w:rsidR="00000000" w:rsidRDefault="00C753D2">
      <w:pPr>
        <w:ind w:firstLine="400"/>
        <w:jc w:val="both"/>
      </w:pPr>
      <w:r>
        <w:rPr>
          <w:rStyle w:val="s0"/>
        </w:rPr>
        <w:t>1) аталған салықты есептеу және ұстау бойынша - осы Кодекстің</w:t>
      </w:r>
      <w:r>
        <w:rPr>
          <w:rStyle w:val="s0"/>
        </w:rPr>
        <w:t xml:space="preserve"> </w:t>
      </w:r>
      <w:hyperlink w:anchor="sub1600000" w:history="1">
        <w:r>
          <w:rPr>
            <w:rStyle w:val="a3"/>
            <w:color w:val="0000FF"/>
            <w:u w:val="single"/>
          </w:rPr>
          <w:t>19-тарауында</w:t>
        </w:r>
      </w:hyperlink>
      <w:r>
        <w:rPr>
          <w:rStyle w:val="s0"/>
        </w:rPr>
        <w:t xml:space="preserve"> </w:t>
      </w:r>
      <w:r>
        <w:rPr>
          <w:rStyle w:val="s0"/>
        </w:rPr>
        <w:t>белгіленген тәртіппен және мерзімдерде;</w:t>
      </w:r>
    </w:p>
    <w:p w:rsidR="00000000" w:rsidRDefault="00C753D2">
      <w:pPr>
        <w:ind w:firstLine="400"/>
        <w:jc w:val="both"/>
      </w:pPr>
      <w:r>
        <w:rPr>
          <w:rStyle w:val="s0"/>
        </w:rPr>
        <w:t>2) аталған салық және оны аудару жөніндегі салық есептілігін ұсыну бойынша:</w:t>
      </w:r>
    </w:p>
    <w:p w:rsidR="00000000" w:rsidRDefault="00C753D2">
      <w:pPr>
        <w:ind w:firstLine="400"/>
        <w:jc w:val="both"/>
      </w:pPr>
      <w:r>
        <w:rPr>
          <w:rStyle w:val="s0"/>
        </w:rPr>
        <w:t>егер мұндай салық төлеуші патент негізінде арнаулы салық режимін қолданған жағдайда - осы Кодекстің</w:t>
      </w:r>
      <w:r>
        <w:rPr>
          <w:rStyle w:val="s0"/>
        </w:rPr>
        <w:t xml:space="preserve"> </w:t>
      </w:r>
      <w:hyperlink w:anchor="sub1600000" w:history="1">
        <w:r>
          <w:rPr>
            <w:rStyle w:val="a3"/>
            <w:color w:val="0000FF"/>
            <w:u w:val="single"/>
          </w:rPr>
          <w:t>19-тарауында</w:t>
        </w:r>
      </w:hyperlink>
      <w:r>
        <w:rPr>
          <w:rStyle w:val="s0"/>
        </w:rPr>
        <w:t xml:space="preserve"> </w:t>
      </w:r>
      <w:r>
        <w:rPr>
          <w:rStyle w:val="s0"/>
        </w:rPr>
        <w:t>белгіленген тәртіппен және мерзімдерде;</w:t>
      </w:r>
    </w:p>
    <w:p w:rsidR="00000000" w:rsidRDefault="00C753D2">
      <w:pPr>
        <w:ind w:firstLine="400"/>
        <w:jc w:val="both"/>
      </w:pPr>
      <w:r>
        <w:rPr>
          <w:rStyle w:val="s0"/>
        </w:rPr>
        <w:t>өзге</w:t>
      </w:r>
      <w:r>
        <w:rPr>
          <w:rStyle w:val="s0"/>
        </w:rPr>
        <w:t xml:space="preserve"> жағдайларда - осы Кодекстің</w:t>
      </w:r>
      <w:r>
        <w:rPr>
          <w:rStyle w:val="s0"/>
        </w:rPr>
        <w:t xml:space="preserve"> </w:t>
      </w:r>
      <w:hyperlink w:anchor="sub4370000" w:history="1">
        <w:r>
          <w:rPr>
            <w:rStyle w:val="a3"/>
            <w:color w:val="0000FF"/>
            <w:u w:val="single"/>
          </w:rPr>
          <w:t>437</w:t>
        </w:r>
      </w:hyperlink>
      <w:r>
        <w:rPr>
          <w:rStyle w:val="s0"/>
        </w:rPr>
        <w:t xml:space="preserve"> </w:t>
      </w:r>
      <w:r>
        <w:rPr>
          <w:rStyle w:val="s0"/>
        </w:rPr>
        <w:t>және</w:t>
      </w:r>
      <w:r>
        <w:rPr>
          <w:rStyle w:val="s0"/>
        </w:rPr>
        <w:t xml:space="preserve"> </w:t>
      </w:r>
      <w:hyperlink w:anchor="sub4380000" w:history="1">
        <w:r>
          <w:rPr>
            <w:rStyle w:val="a3"/>
            <w:color w:val="0000FF"/>
            <w:u w:val="single"/>
          </w:rPr>
          <w:t>438-баптарында</w:t>
        </w:r>
      </w:hyperlink>
      <w:r>
        <w:rPr>
          <w:rStyle w:val="s0"/>
        </w:rPr>
        <w:t xml:space="preserve"> </w:t>
      </w:r>
      <w:r>
        <w:rPr>
          <w:rStyle w:val="s0"/>
        </w:rPr>
        <w:t>белгіленген тәртіппен және мерзімдерде орындайды.</w:t>
      </w:r>
    </w:p>
    <w:p w:rsidR="00000000" w:rsidRDefault="00C753D2">
      <w:pPr>
        <w:jc w:val="both"/>
      </w:pPr>
      <w:bookmarkStart w:id="780" w:name="SUB4270300"/>
      <w:bookmarkEnd w:id="780"/>
      <w:r>
        <w:rPr>
          <w:rStyle w:val="s3"/>
        </w:rPr>
        <w:t>2015.03.12. № 432-</w:t>
      </w:r>
      <w:r>
        <w:rPr>
          <w:rStyle w:val="s3"/>
        </w:rPr>
        <w:t>V ҚР</w:t>
      </w:r>
      <w:r>
        <w:rPr>
          <w:rStyle w:val="s3"/>
        </w:rPr>
        <w:t xml:space="preserve"> </w:t>
      </w:r>
      <w:hyperlink r:id="rId4985" w:anchor="sub_id=427"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4986" w:anchor="sub_id=42703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C753D2">
      <w:pPr>
        <w:ind w:firstLine="400"/>
        <w:jc w:val="both"/>
      </w:pPr>
      <w:r>
        <w:rPr>
          <w:rStyle w:val="s0"/>
        </w:rPr>
        <w:t>3. Осы баптың 8-тармағына сәйкес жүргізілетін түзетулер ескеріле отырып, Қазақстан Республикасында және одан тыс жерде алынған (алынуға жататын), осы баптың 4-тармағында көрсетілген кірістердің барлық түрлерінен тұратын, салық кезеңіндегі кір</w:t>
      </w:r>
      <w:r>
        <w:rPr>
          <w:rStyle w:val="s0"/>
        </w:rPr>
        <w:t>іс патент немесе оңайлатылған декларация негізінде арнаулы салық режимін қолданатын салық төлеуші үшін салық салу объектісі болып табылады.</w:t>
      </w:r>
    </w:p>
    <w:p w:rsidR="00000000" w:rsidRDefault="00C753D2">
      <w:pPr>
        <w:jc w:val="both"/>
      </w:pPr>
      <w:r>
        <w:rPr>
          <w:rStyle w:val="s3"/>
        </w:rPr>
        <w:t>2015.03.12. № 432-V ҚР</w:t>
      </w:r>
      <w:r>
        <w:rPr>
          <w:rStyle w:val="s3"/>
        </w:rPr>
        <w:t xml:space="preserve"> </w:t>
      </w:r>
      <w:hyperlink r:id="rId4987" w:anchor="sub_id=427" w:history="1">
        <w:r>
          <w:rPr>
            <w:rStyle w:val="a3"/>
            <w:i/>
            <w:iCs/>
            <w:color w:val="0000FF"/>
            <w:u w:val="single"/>
          </w:rPr>
          <w:t>Заңымен</w:t>
        </w:r>
      </w:hyperlink>
      <w:r>
        <w:rPr>
          <w:rStyle w:val="s3"/>
        </w:rPr>
        <w:t xml:space="preserve"> </w:t>
      </w:r>
      <w:r>
        <w:rPr>
          <w:rStyle w:val="s3"/>
        </w:rPr>
        <w:t>4-та</w:t>
      </w:r>
      <w:r>
        <w:rPr>
          <w:rStyle w:val="s3"/>
        </w:rPr>
        <w:t>рмақ өзгертілді (2016 ж. 1 қаңтардан бастап қолданысқа енгізілді) (</w:t>
      </w:r>
      <w:hyperlink r:id="rId4988" w:anchor="sub_id=427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Шағын бизнес субъектілері үшін арнаулы салық режимін қолданатын салық төлеушінің осы т</w:t>
      </w:r>
      <w:r>
        <w:rPr>
          <w:rStyle w:val="s0"/>
        </w:rPr>
        <w:t>арауға сәйкес салық салынатын кірісіне кірістердің мынадай түрлері қосылады:</w:t>
      </w:r>
    </w:p>
    <w:p w:rsidR="00000000" w:rsidRDefault="00C753D2">
      <w:pPr>
        <w:ind w:firstLine="400"/>
        <w:jc w:val="both"/>
      </w:pPr>
      <w:r>
        <w:rPr>
          <w:rStyle w:val="s0"/>
        </w:rPr>
        <w:t>1) тауарларды өткізуден, жұмыстарды орындаудан, қызметтерді көрсетуден түсетін табыс, оның ішінде роялти, мүлікті мүліктік жалдаудан (жалға беруден) түсетін табыс;</w:t>
      </w:r>
    </w:p>
    <w:p w:rsidR="00000000" w:rsidRDefault="00C753D2">
      <w:pPr>
        <w:ind w:firstLine="400"/>
        <w:jc w:val="both"/>
      </w:pPr>
      <w:r>
        <w:rPr>
          <w:rStyle w:val="s0"/>
        </w:rPr>
        <w:t>2) міндеттемеле</w:t>
      </w:r>
      <w:r>
        <w:rPr>
          <w:rStyle w:val="s0"/>
        </w:rPr>
        <w:t>рді есептен шығарудан түсетін табыс;</w:t>
      </w:r>
    </w:p>
    <w:p w:rsidR="00000000" w:rsidRDefault="00C753D2">
      <w:pPr>
        <w:ind w:firstLine="400"/>
        <w:jc w:val="both"/>
      </w:pPr>
      <w:r>
        <w:rPr>
          <w:rStyle w:val="s0"/>
        </w:rPr>
        <w:t>3) талап ету құқығын басқаға беруден түсетін табыс;</w:t>
      </w:r>
      <w:r>
        <w:rPr>
          <w:rStyle w:val="s0"/>
        </w:rPr>
        <w:t xml:space="preserve"> </w:t>
      </w:r>
    </w:p>
    <w:p w:rsidR="00000000" w:rsidRDefault="00C753D2">
      <w:pPr>
        <w:ind w:firstLine="400"/>
        <w:jc w:val="both"/>
      </w:pPr>
      <w:r>
        <w:rPr>
          <w:rStyle w:val="s0"/>
        </w:rPr>
        <w:t>4) бірлескен қызметті жүзеге асырудан түсетін табыс;</w:t>
      </w:r>
    </w:p>
    <w:p w:rsidR="00000000" w:rsidRDefault="00C753D2">
      <w:pPr>
        <w:ind w:firstLine="400"/>
        <w:jc w:val="both"/>
      </w:pPr>
      <w:r>
        <w:rPr>
          <w:rStyle w:val="s0"/>
        </w:rPr>
        <w:t>5) таңылған немесе борышкер таныған айыппұлдар, өсімпұлдар және басқа да санкция түрлері (егер салық төлеуші бюдж</w:t>
      </w:r>
      <w:r>
        <w:rPr>
          <w:rStyle w:val="s0"/>
        </w:rPr>
        <w:t>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C753D2">
      <w:pPr>
        <w:ind w:firstLine="400"/>
        <w:jc w:val="both"/>
      </w:pPr>
      <w:r>
        <w:rPr>
          <w:rStyle w:val="s0"/>
        </w:rPr>
        <w:t>6) мемлекеттік бюджет қаражатынан шығындарды жабуға алынған сомалар;</w:t>
      </w:r>
    </w:p>
    <w:p w:rsidR="00000000" w:rsidRDefault="00C753D2">
      <w:pPr>
        <w:ind w:firstLine="400"/>
        <w:jc w:val="both"/>
      </w:pPr>
      <w:r>
        <w:rPr>
          <w:rStyle w:val="s0"/>
        </w:rPr>
        <w:t>7) м</w:t>
      </w:r>
      <w:r>
        <w:rPr>
          <w:rStyle w:val="s0"/>
        </w:rPr>
        <w:t>атериалдық құндылықтардың түгендеу кезінде анықталған артық шығуы;</w:t>
      </w:r>
    </w:p>
    <w:p w:rsidR="00000000" w:rsidRDefault="00C753D2">
      <w:pPr>
        <w:jc w:val="both"/>
      </w:pPr>
      <w:r>
        <w:rPr>
          <w:rStyle w:val="s3"/>
        </w:rPr>
        <w:t>2015.16.11. № 403-V ҚР</w:t>
      </w:r>
      <w:r>
        <w:rPr>
          <w:rStyle w:val="s3"/>
        </w:rPr>
        <w:t xml:space="preserve"> </w:t>
      </w:r>
      <w:hyperlink r:id="rId4989" w:anchor="sub_id=427" w:history="1">
        <w:r>
          <w:rPr>
            <w:rStyle w:val="a3"/>
            <w:i/>
            <w:iCs/>
            <w:color w:val="0000FF"/>
            <w:u w:val="single"/>
          </w:rPr>
          <w:t>Заңымен</w:t>
        </w:r>
      </w:hyperlink>
      <w:r>
        <w:rPr>
          <w:rStyle w:val="s3"/>
        </w:rPr>
        <w:t xml:space="preserve"> </w:t>
      </w:r>
      <w:r>
        <w:rPr>
          <w:rStyle w:val="s3"/>
        </w:rPr>
        <w:t>8) тармақша өзгертілді (</w:t>
      </w:r>
      <w:hyperlink r:id="rId4990" w:anchor="sub_id=427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кәсіпкерлік мақсатта пайдалануға арналған, өтеусіз алынған мүлік түріндегі табыс (қайырымдылық көмекті қоспағанда);</w:t>
      </w:r>
    </w:p>
    <w:p w:rsidR="00000000" w:rsidRDefault="00C753D2">
      <w:pPr>
        <w:ind w:firstLine="400"/>
        <w:jc w:val="both"/>
      </w:pPr>
      <w:r>
        <w:rPr>
          <w:rStyle w:val="s0"/>
        </w:rPr>
        <w:t>9) жалға беруші дара кәсіпкердің жалға берілген мүлкін күтіп ұстауға және жөндеуге арналға</w:t>
      </w:r>
      <w:r>
        <w:rPr>
          <w:rStyle w:val="s0"/>
        </w:rPr>
        <w:t>н шығыстарын жалға алушының өтеуі;</w:t>
      </w:r>
    </w:p>
    <w:p w:rsidR="00000000" w:rsidRDefault="00C753D2">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C753D2">
      <w:pPr>
        <w:jc w:val="both"/>
      </w:pPr>
      <w:r>
        <w:rPr>
          <w:rStyle w:val="s3"/>
        </w:rPr>
        <w:t>2015.03.12. № 432-V ҚР</w:t>
      </w:r>
      <w:r>
        <w:rPr>
          <w:rStyle w:val="s3"/>
        </w:rPr>
        <w:t xml:space="preserve"> </w:t>
      </w:r>
      <w:hyperlink r:id="rId4991" w:anchor="sub_id=427"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4992" w:anchor="sub_id=427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Егер осы баптың 7-тармағында</w:t>
      </w:r>
      <w:r>
        <w:rPr>
          <w:rStyle w:val="s0"/>
        </w:rPr>
        <w:t xml:space="preserve"> өзгеше белгіленбесе, шағын бизнес субъектілері үшін арнаулы салық режимін қолданатын заңды тұлға:</w:t>
      </w:r>
    </w:p>
    <w:p w:rsidR="00000000" w:rsidRDefault="00C753D2">
      <w:pPr>
        <w:ind w:firstLine="400"/>
        <w:jc w:val="both"/>
      </w:pPr>
      <w:r>
        <w:rPr>
          <w:rStyle w:val="s0"/>
        </w:rPr>
        <w:t>осы Кодекстің</w:t>
      </w:r>
      <w:r>
        <w:rPr>
          <w:rStyle w:val="s0"/>
        </w:rPr>
        <w:t xml:space="preserve"> </w:t>
      </w:r>
      <w:hyperlink w:anchor="sub810000" w:history="1">
        <w:r>
          <w:rPr>
            <w:rStyle w:val="a3"/>
            <w:color w:val="0000FF"/>
            <w:u w:val="single"/>
          </w:rPr>
          <w:t>4-бөліміне</w:t>
        </w:r>
      </w:hyperlink>
      <w:r>
        <w:rPr>
          <w:rStyle w:val="s0"/>
        </w:rPr>
        <w:t xml:space="preserve"> </w:t>
      </w:r>
      <w:r>
        <w:rPr>
          <w:rStyle w:val="s0"/>
        </w:rPr>
        <w:t>және осы баптың 7 - 10-тармақтарына сәйкес - осы баптың 4-тармағында көрсетілген;</w:t>
      </w:r>
    </w:p>
    <w:p w:rsidR="00000000" w:rsidRDefault="00C753D2">
      <w:pPr>
        <w:ind w:firstLine="400"/>
        <w:jc w:val="both"/>
      </w:pPr>
      <w:r>
        <w:rPr>
          <w:rStyle w:val="s0"/>
        </w:rPr>
        <w:t>осы Кодекстің 4-бө</w:t>
      </w:r>
      <w:r>
        <w:rPr>
          <w:rStyle w:val="s0"/>
        </w:rPr>
        <w:t>ліміне сәйкес - осы баптың 4-тармағында көрсетілмеген кірістердің мөлшерін айқындайды.</w:t>
      </w:r>
    </w:p>
    <w:p w:rsidR="00000000" w:rsidRDefault="00C753D2">
      <w:pPr>
        <w:ind w:firstLine="400"/>
        <w:jc w:val="both"/>
      </w:pPr>
      <w:r>
        <w:rPr>
          <w:rStyle w:val="s0"/>
        </w:rPr>
        <w:t>Бұл ретте тиісті салықтарды есептеу мен төлеу, олар бойынша салық есептілігін ұсыну:</w:t>
      </w:r>
    </w:p>
    <w:p w:rsidR="00000000" w:rsidRDefault="00C753D2">
      <w:pPr>
        <w:ind w:firstLine="400"/>
        <w:jc w:val="both"/>
      </w:pPr>
      <w:r>
        <w:rPr>
          <w:rStyle w:val="s0"/>
        </w:rPr>
        <w:t>осы Кодекстің</w:t>
      </w:r>
      <w:r>
        <w:rPr>
          <w:rStyle w:val="s0"/>
        </w:rPr>
        <w:t xml:space="preserve"> </w:t>
      </w:r>
      <w:hyperlink w:anchor="sub4360000" w:history="1">
        <w:r>
          <w:rPr>
            <w:rStyle w:val="a3"/>
            <w:color w:val="0000FF"/>
            <w:u w:val="single"/>
          </w:rPr>
          <w:t>436</w:t>
        </w:r>
      </w:hyperlink>
      <w:r>
        <w:rPr>
          <w:rStyle w:val="s0"/>
        </w:rPr>
        <w:t xml:space="preserve"> </w:t>
      </w:r>
      <w:r>
        <w:rPr>
          <w:rStyle w:val="s0"/>
        </w:rPr>
        <w:t>және</w:t>
      </w:r>
      <w:r>
        <w:rPr>
          <w:rStyle w:val="s0"/>
        </w:rPr>
        <w:t xml:space="preserve"> </w:t>
      </w:r>
      <w:hyperlink w:anchor="sub4370000" w:history="1">
        <w:r>
          <w:rPr>
            <w:rStyle w:val="a3"/>
            <w:color w:val="0000FF"/>
            <w:u w:val="single"/>
          </w:rPr>
          <w:t>437-баптарына</w:t>
        </w:r>
      </w:hyperlink>
      <w:r>
        <w:rPr>
          <w:rStyle w:val="s0"/>
        </w:rPr>
        <w:t xml:space="preserve"> </w:t>
      </w:r>
      <w:r>
        <w:rPr>
          <w:rStyle w:val="s0"/>
        </w:rPr>
        <w:t>сәйкес - осы баптың 4-тармағында көрсетілген кірістер бойынша;</w:t>
      </w:r>
    </w:p>
    <w:p w:rsidR="00000000" w:rsidRDefault="00C753D2">
      <w:pPr>
        <w:ind w:firstLine="400"/>
        <w:jc w:val="both"/>
      </w:pPr>
      <w:r>
        <w:rPr>
          <w:rStyle w:val="s0"/>
        </w:rPr>
        <w:t>осы Кодекстің 4-бөліміне сәйкес - осы баптың 4-тармағында көрсетілмеген кірістер бойынша жүргізіледі.</w:t>
      </w:r>
    </w:p>
    <w:p w:rsidR="00000000" w:rsidRDefault="00C753D2">
      <w:pPr>
        <w:jc w:val="both"/>
      </w:pPr>
      <w:r>
        <w:rPr>
          <w:rStyle w:val="s3"/>
        </w:rPr>
        <w:t>2015.03.12. № 432-V ҚР</w:t>
      </w:r>
      <w:r>
        <w:rPr>
          <w:rStyle w:val="s3"/>
        </w:rPr>
        <w:t xml:space="preserve"> </w:t>
      </w:r>
      <w:hyperlink r:id="rId4993" w:anchor="sub_id=427"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4994" w:anchor="sub_id=427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Егер осы баптың 7-тармағында өзгеше б</w:t>
      </w:r>
      <w:r>
        <w:rPr>
          <w:rStyle w:val="s0"/>
        </w:rPr>
        <w:t>елгіленбесе, шағын бизнес субъектілері үшін арнаулы салық режимін қолданатын дара кәсіпкер:</w:t>
      </w:r>
    </w:p>
    <w:p w:rsidR="00000000" w:rsidRDefault="00C753D2">
      <w:pPr>
        <w:ind w:firstLine="400"/>
        <w:jc w:val="both"/>
      </w:pPr>
      <w:r>
        <w:rPr>
          <w:rStyle w:val="s0"/>
        </w:rPr>
        <w:t>1) осы Кодекстің</w:t>
      </w:r>
      <w:r>
        <w:rPr>
          <w:rStyle w:val="s0"/>
        </w:rPr>
        <w:t xml:space="preserve"> </w:t>
      </w:r>
      <w:hyperlink w:anchor="sub1800000" w:history="1">
        <w:r>
          <w:rPr>
            <w:rStyle w:val="a3"/>
            <w:color w:val="0000FF"/>
            <w:u w:val="single"/>
          </w:rPr>
          <w:t>180</w:t>
        </w:r>
      </w:hyperlink>
      <w:r>
        <w:rPr>
          <w:rStyle w:val="s0"/>
        </w:rPr>
        <w:t xml:space="preserve">, </w:t>
      </w:r>
      <w:hyperlink w:anchor="sub180010000" w:history="1">
        <w:r>
          <w:rPr>
            <w:rStyle w:val="a3"/>
            <w:color w:val="0000FF"/>
            <w:u w:val="single"/>
          </w:rPr>
          <w:t>180-1</w:t>
        </w:r>
      </w:hyperlink>
      <w:r>
        <w:rPr>
          <w:rStyle w:val="s0"/>
        </w:rPr>
        <w:t xml:space="preserve">, </w:t>
      </w:r>
      <w:hyperlink w:anchor="sub180020000" w:history="1">
        <w:r>
          <w:rPr>
            <w:rStyle w:val="a3"/>
            <w:color w:val="0000FF"/>
            <w:u w:val="single"/>
          </w:rPr>
          <w:t>180-2</w:t>
        </w:r>
      </w:hyperlink>
      <w:r>
        <w:rPr>
          <w:rStyle w:val="s0"/>
        </w:rPr>
        <w:t xml:space="preserve"> </w:t>
      </w:r>
      <w:r>
        <w:rPr>
          <w:rStyle w:val="s0"/>
        </w:rPr>
        <w:t>және</w:t>
      </w:r>
      <w:r>
        <w:rPr>
          <w:rStyle w:val="s0"/>
        </w:rPr>
        <w:t xml:space="preserve"> </w:t>
      </w:r>
      <w:hyperlink w:anchor="sub180030000" w:history="1">
        <w:r>
          <w:rPr>
            <w:rStyle w:val="a3"/>
            <w:color w:val="0000FF"/>
            <w:u w:val="single"/>
          </w:rPr>
          <w:t>180-3-баптарына</w:t>
        </w:r>
      </w:hyperlink>
      <w:r>
        <w:rPr>
          <w:rStyle w:val="s0"/>
        </w:rPr>
        <w:t xml:space="preserve"> </w:t>
      </w:r>
      <w:r>
        <w:rPr>
          <w:rStyle w:val="s0"/>
        </w:rPr>
        <w:t>сәйкес - мүліктік кірістің;</w:t>
      </w:r>
    </w:p>
    <w:p w:rsidR="00000000" w:rsidRDefault="00C753D2">
      <w:pPr>
        <w:ind w:firstLine="400"/>
        <w:jc w:val="both"/>
      </w:pPr>
      <w:r>
        <w:rPr>
          <w:rStyle w:val="s0"/>
        </w:rPr>
        <w:t>2) осы Кодекстің 184-бабына сәйкес - осы Кодекстің</w:t>
      </w:r>
      <w:r>
        <w:rPr>
          <w:rStyle w:val="s0"/>
        </w:rPr>
        <w:t xml:space="preserve"> </w:t>
      </w:r>
      <w:hyperlink w:anchor="sub1840000" w:history="1">
        <w:r>
          <w:rPr>
            <w:rStyle w:val="a3"/>
            <w:color w:val="0000FF"/>
            <w:u w:val="single"/>
          </w:rPr>
          <w:t>184-бабы 1-тармағының 1) тармақшасында</w:t>
        </w:r>
      </w:hyperlink>
      <w:r>
        <w:rPr>
          <w:rStyle w:val="s0"/>
        </w:rPr>
        <w:t xml:space="preserve"> </w:t>
      </w:r>
      <w:r>
        <w:rPr>
          <w:rStyle w:val="s0"/>
        </w:rPr>
        <w:t>көрсетілгендерді қоспағанда, басқа да кірістердің;</w:t>
      </w:r>
    </w:p>
    <w:p w:rsidR="00000000" w:rsidRDefault="00C753D2">
      <w:pPr>
        <w:ind w:firstLine="400"/>
        <w:jc w:val="both"/>
      </w:pPr>
      <w:r>
        <w:rPr>
          <w:rStyle w:val="s0"/>
        </w:rPr>
        <w:t>3) осы баптың 4-тармағын</w:t>
      </w:r>
      <w:r>
        <w:rPr>
          <w:rStyle w:val="s0"/>
        </w:rPr>
        <w:t>да көрсетілген:</w:t>
      </w:r>
      <w:r>
        <w:rPr>
          <w:rStyle w:val="s0"/>
        </w:rPr>
        <w:t xml:space="preserve"> </w:t>
      </w:r>
    </w:p>
    <w:p w:rsidR="00000000" w:rsidRDefault="00C753D2">
      <w:pPr>
        <w:ind w:firstLine="400"/>
        <w:jc w:val="both"/>
      </w:pPr>
      <w:r>
        <w:rPr>
          <w:rStyle w:val="s0"/>
        </w:rPr>
        <w:t>осы Кодекстің</w:t>
      </w:r>
      <w:r>
        <w:rPr>
          <w:rStyle w:val="s0"/>
        </w:rPr>
        <w:t xml:space="preserve"> </w:t>
      </w:r>
      <w:hyperlink w:anchor="sub42701000" w:history="1">
        <w:r>
          <w:rPr>
            <w:rStyle w:val="a3"/>
            <w:color w:val="0000FF"/>
            <w:u w:val="single"/>
          </w:rPr>
          <w:t>427-1-бабының 1-тармағында</w:t>
        </w:r>
      </w:hyperlink>
      <w:r>
        <w:rPr>
          <w:rStyle w:val="s0"/>
        </w:rPr>
        <w:t xml:space="preserve"> </w:t>
      </w:r>
      <w:r>
        <w:rPr>
          <w:rStyle w:val="s0"/>
        </w:rPr>
        <w:t>аталған дара кәсіпкер - осы баптың 7 - 10-тармақтарына және осы Кодекстің 427-1-бабына сәйкес;</w:t>
      </w:r>
    </w:p>
    <w:p w:rsidR="00000000" w:rsidRDefault="00C753D2">
      <w:pPr>
        <w:ind w:firstLine="400"/>
        <w:jc w:val="both"/>
      </w:pPr>
      <w:r>
        <w:rPr>
          <w:rStyle w:val="s0"/>
        </w:rPr>
        <w:t>осы Кодекстің 427-1-бабының 1-тармағында аталмаған дара кәсіпкер - 85</w:t>
      </w:r>
      <w:r>
        <w:rPr>
          <w:rStyle w:val="s0"/>
        </w:rPr>
        <w:t xml:space="preserve"> - 98-баптарға және осы баптың 7 - 10-тармақтарына сәйкес кірістердің;</w:t>
      </w:r>
    </w:p>
    <w:p w:rsidR="00000000" w:rsidRDefault="00C753D2">
      <w:pPr>
        <w:ind w:firstLine="400"/>
        <w:jc w:val="both"/>
      </w:pPr>
      <w:r>
        <w:rPr>
          <w:rStyle w:val="s0"/>
        </w:rPr>
        <w:t>4) осы Кодекстің</w:t>
      </w:r>
      <w:r>
        <w:rPr>
          <w:rStyle w:val="s0"/>
        </w:rPr>
        <w:t xml:space="preserve"> </w:t>
      </w:r>
      <w:hyperlink w:anchor="sub1830100" w:history="1">
        <w:r>
          <w:rPr>
            <w:rStyle w:val="a3"/>
            <w:color w:val="0000FF"/>
            <w:u w:val="single"/>
          </w:rPr>
          <w:t>183-бабының 1-тармағына</w:t>
        </w:r>
      </w:hyperlink>
      <w:r>
        <w:rPr>
          <w:rStyle w:val="s0"/>
        </w:rPr>
        <w:t xml:space="preserve"> </w:t>
      </w:r>
      <w:r>
        <w:rPr>
          <w:rStyle w:val="s0"/>
        </w:rPr>
        <w:t>сәйкес - осы тармақтың 1) - 3) тармақшаларында көрсетілмеген кірістердің мөлшерін айқындайды.</w:t>
      </w:r>
    </w:p>
    <w:p w:rsidR="00000000" w:rsidRDefault="00C753D2">
      <w:pPr>
        <w:ind w:firstLine="400"/>
        <w:jc w:val="both"/>
      </w:pPr>
      <w:r>
        <w:rPr>
          <w:rStyle w:val="s0"/>
        </w:rPr>
        <w:t xml:space="preserve">Бұл ретте тиісті </w:t>
      </w:r>
      <w:r>
        <w:rPr>
          <w:rStyle w:val="s0"/>
        </w:rPr>
        <w:t>салықтарды есептеу мен төлеу, олар бойынша салық есептілігін ұсыну:</w:t>
      </w:r>
    </w:p>
    <w:p w:rsidR="00000000" w:rsidRDefault="00C753D2">
      <w:pPr>
        <w:ind w:firstLine="400"/>
        <w:jc w:val="both"/>
      </w:pPr>
      <w:r>
        <w:rPr>
          <w:rStyle w:val="s0"/>
        </w:rPr>
        <w:t>1) осы Кодекстің 20 және 21-тарауларына сәйкес - осы тармақтың 1), 2) және 4) тармақшаларында көрсетілген кірістер бойынша жүргізіледі;</w:t>
      </w:r>
    </w:p>
    <w:p w:rsidR="00000000" w:rsidRDefault="00C753D2">
      <w:pPr>
        <w:ind w:firstLine="400"/>
        <w:jc w:val="both"/>
      </w:pPr>
      <w:r>
        <w:rPr>
          <w:rStyle w:val="s0"/>
        </w:rPr>
        <w:t xml:space="preserve">2) мыналар: </w:t>
      </w:r>
    </w:p>
    <w:p w:rsidR="00000000" w:rsidRDefault="00C753D2">
      <w:pPr>
        <w:ind w:firstLine="400"/>
        <w:jc w:val="both"/>
      </w:pPr>
      <w:r>
        <w:rPr>
          <w:rStyle w:val="s0"/>
        </w:rPr>
        <w:t>осы Кодекстің</w:t>
      </w:r>
      <w:r>
        <w:rPr>
          <w:rStyle w:val="s0"/>
        </w:rPr>
        <w:t xml:space="preserve"> </w:t>
      </w:r>
      <w:hyperlink w:anchor="sub431000" w:history="1">
        <w:r>
          <w:rPr>
            <w:rStyle w:val="a3"/>
            <w:color w:val="0000FF"/>
            <w:u w:val="single"/>
          </w:rPr>
          <w:t>431</w:t>
        </w:r>
      </w:hyperlink>
      <w:r>
        <w:rPr>
          <w:rStyle w:val="s0"/>
        </w:rPr>
        <w:t xml:space="preserve"> </w:t>
      </w:r>
      <w:r>
        <w:rPr>
          <w:rStyle w:val="s0"/>
        </w:rPr>
        <w:t>және</w:t>
      </w:r>
      <w:r>
        <w:rPr>
          <w:rStyle w:val="s0"/>
        </w:rPr>
        <w:t xml:space="preserve"> </w:t>
      </w:r>
      <w:hyperlink w:anchor="sub4320000" w:history="1">
        <w:r>
          <w:rPr>
            <w:rStyle w:val="a3"/>
            <w:color w:val="0000FF"/>
            <w:u w:val="single"/>
          </w:rPr>
          <w:t>432-баптарына</w:t>
        </w:r>
      </w:hyperlink>
      <w:r>
        <w:rPr>
          <w:rStyle w:val="s0"/>
        </w:rPr>
        <w:t xml:space="preserve"> </w:t>
      </w:r>
      <w:r>
        <w:rPr>
          <w:rStyle w:val="s0"/>
        </w:rPr>
        <w:t>сәйкес, патент негізінде арнаулы салық режимін қолданатын дара кәсіпкер;</w:t>
      </w:r>
    </w:p>
    <w:p w:rsidR="00000000" w:rsidRDefault="00C753D2">
      <w:pPr>
        <w:ind w:firstLine="400"/>
        <w:jc w:val="both"/>
      </w:pPr>
      <w:r>
        <w:rPr>
          <w:rStyle w:val="s0"/>
        </w:rPr>
        <w:t>осы Кодекстің</w:t>
      </w:r>
      <w:r>
        <w:rPr>
          <w:rStyle w:val="s0"/>
        </w:rPr>
        <w:t xml:space="preserve"> </w:t>
      </w:r>
      <w:hyperlink w:anchor="sub4360000" w:history="1">
        <w:r>
          <w:rPr>
            <w:rStyle w:val="a3"/>
            <w:color w:val="0000FF"/>
            <w:u w:val="single"/>
          </w:rPr>
          <w:t>436</w:t>
        </w:r>
      </w:hyperlink>
      <w:r>
        <w:rPr>
          <w:rStyle w:val="s0"/>
        </w:rPr>
        <w:t xml:space="preserve"> </w:t>
      </w:r>
      <w:r>
        <w:rPr>
          <w:rStyle w:val="s0"/>
        </w:rPr>
        <w:t>және</w:t>
      </w:r>
      <w:r>
        <w:rPr>
          <w:rStyle w:val="s0"/>
        </w:rPr>
        <w:t xml:space="preserve"> </w:t>
      </w:r>
      <w:hyperlink w:anchor="sub4370000" w:history="1">
        <w:r>
          <w:rPr>
            <w:rStyle w:val="a3"/>
            <w:color w:val="0000FF"/>
            <w:u w:val="single"/>
          </w:rPr>
          <w:t>437-баптарына</w:t>
        </w:r>
      </w:hyperlink>
      <w:r>
        <w:rPr>
          <w:rStyle w:val="s0"/>
        </w:rPr>
        <w:t xml:space="preserve"> </w:t>
      </w:r>
      <w:r>
        <w:rPr>
          <w:rStyle w:val="s0"/>
        </w:rPr>
        <w:t>сәйкес оңайлатылғ</w:t>
      </w:r>
      <w:r>
        <w:rPr>
          <w:rStyle w:val="s0"/>
        </w:rPr>
        <w:t>ан декларация негізінде арнаулы салық режимін қолданатын дара кәсіпкер осы тармақтың 3) тармақшасында көрсетілген кірістер бойынша жүргізеді.</w:t>
      </w:r>
    </w:p>
    <w:p w:rsidR="00000000" w:rsidRDefault="00C753D2">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w:t>
      </w:r>
      <w:r>
        <w:rPr>
          <w:rStyle w:val="s0"/>
        </w:rPr>
        <w:t>атында:</w:t>
      </w:r>
      <w:r>
        <w:rPr>
          <w:rStyle w:val="s0"/>
        </w:rPr>
        <w:t xml:space="preserve"> </w:t>
      </w:r>
    </w:p>
    <w:p w:rsidR="00000000" w:rsidRDefault="00C753D2">
      <w:pPr>
        <w:ind w:firstLine="400"/>
        <w:jc w:val="both"/>
      </w:pPr>
      <w:r>
        <w:rPr>
          <w:rStyle w:val="s0"/>
        </w:rPr>
        <w:t>1) өтеусіз берілген мүлікті беруші салық төлеуші үшін - осындай берілген мүліктің құны;</w:t>
      </w:r>
    </w:p>
    <w:p w:rsidR="00000000" w:rsidRDefault="00C753D2">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C753D2">
      <w:pPr>
        <w:jc w:val="both"/>
      </w:pPr>
      <w:r>
        <w:rPr>
          <w:rStyle w:val="s3"/>
        </w:rPr>
        <w:t>2015.03.12. № 432-V ҚР</w:t>
      </w:r>
      <w:r>
        <w:rPr>
          <w:rStyle w:val="s3"/>
        </w:rPr>
        <w:t xml:space="preserve"> </w:t>
      </w:r>
      <w:hyperlink r:id="rId4995" w:anchor="sub_id=427"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4996" w:anchor="sub_id=427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егер тауар б</w:t>
      </w:r>
      <w:r>
        <w:rPr>
          <w:rStyle w:val="s0"/>
        </w:rPr>
        <w:t>ірлігінің құны тиісті қаржы жылына арналған республикалық бюджет туралы</w:t>
      </w:r>
      <w:r>
        <w:rPr>
          <w:rStyle w:val="s0"/>
        </w:rPr>
        <w:t xml:space="preserve"> </w:t>
      </w:r>
      <w:hyperlink r:id="rId4997" w:history="1">
        <w:r>
          <w:rPr>
            <w:rStyle w:val="a3"/>
            <w:color w:val="0000FF"/>
            <w:u w:val="single"/>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 аспаса,</w:t>
      </w:r>
      <w:r>
        <w:rPr>
          <w:rStyle w:val="s0"/>
        </w:rPr>
        <w:t xml:space="preserve"> жарнамалық мақсатта (оның ішінде сыйға тарту түрінде) өзіне берілген, дара кәсіпкер өтеусіз алған тауардың құны;</w:t>
      </w:r>
    </w:p>
    <w:p w:rsidR="00000000" w:rsidRDefault="00C753D2">
      <w:pPr>
        <w:jc w:val="both"/>
      </w:pPr>
      <w:r>
        <w:rPr>
          <w:rStyle w:val="s3"/>
        </w:rPr>
        <w:t>2015.03.12. № 432-V ҚР</w:t>
      </w:r>
      <w:r>
        <w:rPr>
          <w:rStyle w:val="s3"/>
        </w:rPr>
        <w:t xml:space="preserve"> </w:t>
      </w:r>
      <w:hyperlink r:id="rId4998" w:anchor="sub_id=427" w:history="1">
        <w:r>
          <w:rPr>
            <w:rStyle w:val="a3"/>
            <w:i/>
            <w:iCs/>
            <w:color w:val="0000FF"/>
            <w:u w:val="single"/>
          </w:rPr>
          <w:t>Заңымен</w:t>
        </w:r>
      </w:hyperlink>
      <w:r>
        <w:rPr>
          <w:rStyle w:val="s3"/>
        </w:rPr>
        <w:t xml:space="preserve"> </w:t>
      </w:r>
      <w:r>
        <w:rPr>
          <w:rStyle w:val="s3"/>
        </w:rPr>
        <w:t>4) тармақшамен толықтырылды (2</w:t>
      </w:r>
      <w:r>
        <w:rPr>
          <w:rStyle w:val="s3"/>
        </w:rPr>
        <w:t>016 ж. 1 қаңтардан бастап қолданысқа енгізілді)</w:t>
      </w:r>
    </w:p>
    <w:p w:rsidR="00000000" w:rsidRDefault="00C753D2">
      <w:pPr>
        <w:ind w:firstLine="400"/>
        <w:jc w:val="both"/>
      </w:pPr>
      <w:r>
        <w:rPr>
          <w:rStyle w:val="s0"/>
        </w:rPr>
        <w:t>4) дара кәсіпкер болып табылмайтын жалға алушы жеке тұлғаның тұрғынжайды, тұрғын үй-жайды (пәтерді) мүліктік жалдау (жалға алу) кезінде, егер көрсетілген шығыстар жалға алу төлеміне кірмейтін болса, мынадай:</w:t>
      </w:r>
    </w:p>
    <w:p w:rsidR="00000000" w:rsidRDefault="00C753D2">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C753D2">
      <w:pPr>
        <w:ind w:firstLine="400"/>
        <w:jc w:val="both"/>
      </w:pPr>
      <w:r>
        <w:rPr>
          <w:rStyle w:val="s0"/>
        </w:rPr>
        <w:t>«Тұрғын үй қатынастары туралы» Қазақстан Республикасының</w:t>
      </w:r>
      <w:r>
        <w:rPr>
          <w:rStyle w:val="s0"/>
        </w:rPr>
        <w:t xml:space="preserve"> </w:t>
      </w:r>
      <w:hyperlink r:id="rId4999" w:history="1">
        <w:r>
          <w:rPr>
            <w:rStyle w:val="a3"/>
            <w:color w:val="0000FF"/>
            <w:u w:val="single"/>
          </w:rPr>
          <w:t>Заңында</w:t>
        </w:r>
      </w:hyperlink>
      <w:r>
        <w:rPr>
          <w:rStyle w:val="s0"/>
        </w:rPr>
        <w:t xml:space="preserve"> </w:t>
      </w:r>
      <w:r>
        <w:rPr>
          <w:rStyle w:val="s0"/>
        </w:rPr>
        <w:t>көзделген коммунал</w:t>
      </w:r>
      <w:r>
        <w:rPr>
          <w:rStyle w:val="s0"/>
        </w:rPr>
        <w:t>дық көрсетілетін қызметтер ақысын төлеуге;</w:t>
      </w:r>
    </w:p>
    <w:p w:rsidR="00000000" w:rsidRDefault="00C753D2">
      <w:pPr>
        <w:ind w:firstLine="400"/>
        <w:jc w:val="both"/>
      </w:pPr>
      <w:r>
        <w:rPr>
          <w:rStyle w:val="s0"/>
        </w:rPr>
        <w:t>тұрғынжайды, тұрғын үй-жайды (пәтерді) жөндеуге жұмсалған шығыстары қаралмайды.</w:t>
      </w:r>
    </w:p>
    <w:p w:rsidR="00000000" w:rsidRDefault="00C753D2">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w:t>
      </w:r>
      <w:r>
        <w:rPr>
          <w:rStyle w:val="s0"/>
        </w:rPr>
        <w:t>зеңінің табыс мөлшерін азайту түзету деп танылады.</w:t>
      </w:r>
    </w:p>
    <w:p w:rsidR="00000000" w:rsidRDefault="00C753D2">
      <w:pPr>
        <w:ind w:firstLine="400"/>
        <w:jc w:val="both"/>
      </w:pPr>
      <w:r>
        <w:rPr>
          <w:rStyle w:val="s0"/>
        </w:rPr>
        <w:t>Осы баптың 4-тармағында көрсетілген табыстар:</w:t>
      </w:r>
    </w:p>
    <w:p w:rsidR="00000000" w:rsidRDefault="00C753D2">
      <w:pPr>
        <w:ind w:firstLine="400"/>
        <w:jc w:val="both"/>
      </w:pPr>
      <w:r>
        <w:rPr>
          <w:rStyle w:val="s0"/>
        </w:rPr>
        <w:t>1) тауарлар толық немесе ішінара қайтарылған;</w:t>
      </w:r>
    </w:p>
    <w:p w:rsidR="00000000" w:rsidRDefault="00C753D2">
      <w:pPr>
        <w:ind w:firstLine="400"/>
        <w:jc w:val="both"/>
      </w:pPr>
      <w:r>
        <w:rPr>
          <w:rStyle w:val="s0"/>
        </w:rPr>
        <w:t>2) мәміле шарттары өзгертілген;</w:t>
      </w:r>
    </w:p>
    <w:p w:rsidR="00000000" w:rsidRDefault="00C753D2">
      <w:pPr>
        <w:ind w:firstLine="400"/>
        <w:jc w:val="both"/>
      </w:pPr>
      <w:r>
        <w:rPr>
          <w:rStyle w:val="s0"/>
        </w:rPr>
        <w:t>3) бағалар өзгерген, өткізілген немесе сатып алынған тауарлар, орындалған жұмыста</w:t>
      </w:r>
      <w:r>
        <w:rPr>
          <w:rStyle w:val="s0"/>
        </w:rPr>
        <w:t>р, көрсетілген қызметтер үшін өтемақылар;</w:t>
      </w:r>
    </w:p>
    <w:p w:rsidR="00000000" w:rsidRDefault="00C753D2">
      <w:pPr>
        <w:ind w:firstLine="400"/>
        <w:jc w:val="both"/>
      </w:pPr>
      <w:r>
        <w:rPr>
          <w:rStyle w:val="s0"/>
        </w:rPr>
        <w:t>4) баға шегерістері, сату шегерістері;</w:t>
      </w:r>
    </w:p>
    <w:p w:rsidR="00000000" w:rsidRDefault="00C753D2">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w:t>
      </w:r>
      <w:r>
        <w:rPr>
          <w:rStyle w:val="s0"/>
        </w:rPr>
        <w:t>лген;</w:t>
      </w:r>
    </w:p>
    <w:p w:rsidR="00000000" w:rsidRDefault="00C753D2">
      <w:pPr>
        <w:ind w:firstLine="400"/>
        <w:jc w:val="both"/>
      </w:pPr>
      <w:r>
        <w:rPr>
          <w:rStyle w:val="s0"/>
        </w:rPr>
        <w:t xml:space="preserve">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сондай-ақ Қазақстан Республикасында тұрақты мекеме </w:t>
      </w:r>
      <w:r>
        <w:rPr>
          <w:rStyle w:val="s0"/>
        </w:rPr>
        <w:t>құруға</w:t>
      </w:r>
      <w:r>
        <w:rPr>
          <w:rStyle w:val="s0"/>
        </w:rPr>
        <w:t xml:space="preserve">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түзетуге жатады.</w:t>
      </w:r>
    </w:p>
    <w:p w:rsidR="00000000" w:rsidRDefault="00C753D2">
      <w:pPr>
        <w:ind w:firstLine="400"/>
        <w:jc w:val="both"/>
      </w:pPr>
      <w:r>
        <w:rPr>
          <w:rStyle w:val="s0"/>
        </w:rPr>
        <w:t>Осы тармақшада көзделген табысты түзету:</w:t>
      </w:r>
    </w:p>
    <w:p w:rsidR="00000000" w:rsidRDefault="00C753D2">
      <w:pPr>
        <w:ind w:firstLine="400"/>
        <w:jc w:val="both"/>
      </w:pPr>
      <w:r>
        <w:rPr>
          <w:rStyle w:val="s0"/>
        </w:rPr>
        <w:t>1) салық төлеуші - дебитор таратылған кез</w:t>
      </w:r>
      <w:r>
        <w:rPr>
          <w:rStyle w:val="s0"/>
        </w:rPr>
        <w:t>де оны тарату теңгерімін бекіту күніне салық төлеуші - кредитор талап қоймаған;</w:t>
      </w:r>
    </w:p>
    <w:p w:rsidR="00000000" w:rsidRDefault="00C753D2">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C753D2">
      <w:pPr>
        <w:ind w:firstLine="400"/>
        <w:jc w:val="both"/>
      </w:pPr>
      <w:r>
        <w:rPr>
          <w:rStyle w:val="s0"/>
        </w:rPr>
        <w:t>Осы тармақшада көзделген түзету талаптың туынд</w:t>
      </w:r>
      <w:r>
        <w:rPr>
          <w:rStyle w:val="s0"/>
        </w:rPr>
        <w:t>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C753D2">
      <w:pPr>
        <w:ind w:firstLine="400"/>
        <w:jc w:val="both"/>
      </w:pPr>
      <w:r>
        <w:rPr>
          <w:rStyle w:val="s0"/>
        </w:rPr>
        <w:t>Осы тармақтың екінші бөлігінің 1) - 5) тармақшаларында көзделген түзету осындай түзетуді жүзеге асыру ү</w:t>
      </w:r>
      <w:r>
        <w:rPr>
          <w:rStyle w:val="s0"/>
        </w:rPr>
        <w:t>шін жағдайлардың басталғанын растайтын бастапқы құжаттар болған кезде жүргізіледі.</w:t>
      </w:r>
    </w:p>
    <w:p w:rsidR="00000000" w:rsidRDefault="00C753D2">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C753D2">
      <w:pPr>
        <w:ind w:firstLine="400"/>
        <w:jc w:val="both"/>
      </w:pPr>
      <w:r>
        <w:rPr>
          <w:rStyle w:val="s0"/>
        </w:rPr>
        <w:t>Осы бапта көрсетілген жағдайлар басталған кезеңде азайту жағына қарай түзетуді жүзег</w:t>
      </w:r>
      <w:r>
        <w:rPr>
          <w:rStyle w:val="s0"/>
        </w:rPr>
        <w:t>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C753D2">
      <w:pPr>
        <w:ind w:firstLine="400"/>
        <w:jc w:val="both"/>
      </w:pPr>
      <w:r>
        <w:rPr>
          <w:rStyle w:val="s0"/>
        </w:rPr>
        <w:t>9. Егер бір ғана табыс табыстардың бірнеше баптарында көрсетілуі мүмкін жағдайда көрсетілген табыстар т</w:t>
      </w:r>
      <w:r>
        <w:rPr>
          <w:rStyle w:val="s0"/>
        </w:rPr>
        <w:t>абысқа бір рет қосылады.</w:t>
      </w:r>
    </w:p>
    <w:p w:rsidR="00000000" w:rsidRDefault="00C753D2">
      <w:pPr>
        <w:ind w:firstLine="400"/>
        <w:jc w:val="both"/>
      </w:pPr>
      <w:r>
        <w:rPr>
          <w:rStyle w:val="s0"/>
        </w:rPr>
        <w:t>Салық салу мақсаты үшін табысты тану күні осы тараудың ережелеріне сәйкес айқындалады.</w:t>
      </w:r>
    </w:p>
    <w:p w:rsidR="00000000" w:rsidRDefault="00C753D2">
      <w:pPr>
        <w:ind w:firstLine="400"/>
        <w:jc w:val="both"/>
      </w:pPr>
      <w:bookmarkStart w:id="781" w:name="SUB42701000"/>
      <w:bookmarkEnd w:id="781"/>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актімен м</w:t>
      </w:r>
      <w:r>
        <w:rPr>
          <w:rStyle w:val="s0"/>
        </w:rPr>
        <w:t>үлікті</w:t>
      </w:r>
      <w:r>
        <w:rPr>
          <w:rStyle w:val="s0"/>
        </w:rPr>
        <w:t xml:space="preserve">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w:t>
      </w:r>
      <w:r>
        <w:rPr>
          <w:rStyle w:val="s0"/>
        </w:rPr>
        <w:t>асқару туындайтын өзге жағдайларда пайда алушының табыстары енгізіледі.</w:t>
      </w:r>
    </w:p>
    <w:p w:rsidR="00000000" w:rsidRDefault="00C753D2">
      <w:r>
        <w:t> </w:t>
      </w:r>
    </w:p>
    <w:p w:rsidR="00000000" w:rsidRDefault="00C753D2">
      <w:pPr>
        <w:jc w:val="both"/>
      </w:pPr>
      <w:r>
        <w:rPr>
          <w:rStyle w:val="s3"/>
        </w:rPr>
        <w:t>2012.26.12. № 61-V ҚР</w:t>
      </w:r>
      <w:r>
        <w:rPr>
          <w:rStyle w:val="s3"/>
        </w:rPr>
        <w:t xml:space="preserve"> </w:t>
      </w:r>
      <w:hyperlink r:id="rId5000" w:anchor="sub_id=4271" w:history="1">
        <w:r>
          <w:rPr>
            <w:rStyle w:val="a3"/>
            <w:i/>
            <w:iCs/>
            <w:color w:val="0000FF"/>
            <w:u w:val="single"/>
          </w:rPr>
          <w:t>Заңымен</w:t>
        </w:r>
      </w:hyperlink>
      <w:r>
        <w:rPr>
          <w:rStyle w:val="s3"/>
        </w:rPr>
        <w:t xml:space="preserve"> </w:t>
      </w:r>
      <w:r>
        <w:rPr>
          <w:rStyle w:val="s3"/>
        </w:rPr>
        <w:t>427-1-баппен толықтырылды (2013 ж. 1 қаңтардан бастап қолданысқа енгіз</w:t>
      </w:r>
      <w:r>
        <w:rPr>
          <w:rStyle w:val="s3"/>
        </w:rPr>
        <w:t>ілді)</w:t>
      </w:r>
    </w:p>
    <w:p w:rsidR="00000000" w:rsidRDefault="00C753D2">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w:t>
      </w:r>
      <w:r>
        <w:rPr>
          <w:rStyle w:val="s1"/>
        </w:rPr>
        <w:t>шеліктері</w:t>
      </w:r>
    </w:p>
    <w:p w:rsidR="00000000" w:rsidRDefault="00C753D2">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C753D2">
      <w:pPr>
        <w:ind w:firstLine="400"/>
        <w:jc w:val="both"/>
      </w:pPr>
      <w:r>
        <w:rPr>
          <w:rStyle w:val="s0"/>
        </w:rPr>
        <w:t>2. Егер осы бапт</w:t>
      </w:r>
      <w:r>
        <w:rPr>
          <w:rStyle w:val="s0"/>
        </w:rPr>
        <w:t>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w:t>
      </w:r>
      <w:r>
        <w:rPr>
          <w:rStyle w:val="s0"/>
        </w:rPr>
        <w:t>ының немесе пайдаланушының арасында орындалған шарт негізінде де айқындалады.</w:t>
      </w:r>
    </w:p>
    <w:p w:rsidR="00000000" w:rsidRDefault="00C753D2">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C753D2">
      <w:pPr>
        <w:ind w:firstLine="400"/>
        <w:jc w:val="both"/>
      </w:pPr>
      <w:r>
        <w:rPr>
          <w:rStyle w:val="s0"/>
        </w:rPr>
        <w:t>1) дара кәсіпкер сатып алушыға тауарға меншік құқығымен байланысты елеулі тәуекелд</w:t>
      </w:r>
      <w:r>
        <w:rPr>
          <w:rStyle w:val="s0"/>
        </w:rPr>
        <w:t>ер мен сыйақылар берсе;</w:t>
      </w:r>
    </w:p>
    <w:p w:rsidR="00000000" w:rsidRDefault="00C753D2">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C753D2">
      <w:pPr>
        <w:ind w:firstLine="400"/>
        <w:jc w:val="both"/>
      </w:pPr>
      <w:r>
        <w:rPr>
          <w:rStyle w:val="s0"/>
        </w:rPr>
        <w:t>3) табыс сомасы сенімді түрде өлшенетін болса;</w:t>
      </w:r>
    </w:p>
    <w:p w:rsidR="00000000" w:rsidRDefault="00C753D2">
      <w:pPr>
        <w:ind w:firstLine="400"/>
        <w:jc w:val="both"/>
      </w:pPr>
      <w:r>
        <w:rPr>
          <w:rStyle w:val="s0"/>
        </w:rPr>
        <w:t>4) операциямен байланысты экономикалық пайданың дара кәсіп</w:t>
      </w:r>
      <w:r>
        <w:rPr>
          <w:rStyle w:val="s0"/>
        </w:rPr>
        <w:t>керге түсуі ықтимал болса;</w:t>
      </w:r>
    </w:p>
    <w:p w:rsidR="00000000" w:rsidRDefault="00C753D2">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C753D2">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w:t>
      </w:r>
      <w:r>
        <w:rPr>
          <w:rStyle w:val="s0"/>
        </w:rPr>
        <w:t>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w:t>
      </w:r>
      <w:r>
        <w:rPr>
          <w:rStyle w:val="s0"/>
        </w:rPr>
        <w:t>сін растайтын өзге де құжатқа қол қойылған кезеңде танылады.</w:t>
      </w:r>
    </w:p>
    <w:p w:rsidR="00000000" w:rsidRDefault="00C753D2">
      <w:pPr>
        <w:ind w:firstLine="400"/>
        <w:jc w:val="both"/>
      </w:pPr>
      <w:r>
        <w:rPr>
          <w:rStyle w:val="s0"/>
        </w:rPr>
        <w:t>5. Міндеттемелерді есептен шығарудан түсетін табысқа:</w:t>
      </w:r>
    </w:p>
    <w:p w:rsidR="00000000" w:rsidRDefault="00C753D2">
      <w:pPr>
        <w:ind w:firstLine="400"/>
        <w:jc w:val="both"/>
      </w:pPr>
      <w:r>
        <w:rPr>
          <w:rStyle w:val="s0"/>
        </w:rPr>
        <w:t>1) кредит берушінің салық төлеуші міндеттемелерін есептен шығаруы;</w:t>
      </w:r>
    </w:p>
    <w:p w:rsidR="00000000" w:rsidRDefault="00C753D2">
      <w:pPr>
        <w:ind w:firstLine="400"/>
        <w:jc w:val="both"/>
      </w:pPr>
      <w:r>
        <w:rPr>
          <w:rStyle w:val="s0"/>
        </w:rPr>
        <w:t xml:space="preserve">2) дара кәсіпкердің қызметі тоқтатылған кезде кредит беруші талап етпеген </w:t>
      </w:r>
      <w:r>
        <w:rPr>
          <w:rStyle w:val="s0"/>
        </w:rPr>
        <w:t>міндеттемелер;</w:t>
      </w:r>
    </w:p>
    <w:p w:rsidR="00000000" w:rsidRDefault="00C753D2">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C753D2">
      <w:pPr>
        <w:ind w:firstLine="400"/>
        <w:jc w:val="both"/>
      </w:pPr>
      <w:r>
        <w:rPr>
          <w:rStyle w:val="s0"/>
        </w:rPr>
        <w:t>4) соттың заңды күшіне енген шешімі бойынша міндеттемелерді есептен шығару жатады.</w:t>
      </w:r>
    </w:p>
    <w:p w:rsidR="00000000" w:rsidRDefault="00C753D2">
      <w:pPr>
        <w:ind w:firstLine="400"/>
        <w:jc w:val="both"/>
      </w:pPr>
      <w:r>
        <w:rPr>
          <w:rStyle w:val="s0"/>
        </w:rPr>
        <w:t>Мiндеттемелердi есептен</w:t>
      </w:r>
      <w:r>
        <w:rPr>
          <w:rStyle w:val="s0"/>
        </w:rPr>
        <w:t xml:space="preserve"> шығарудан түсетін табыс сомасы:</w:t>
      </w:r>
    </w:p>
    <w:p w:rsidR="00000000" w:rsidRDefault="00C753D2">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C753D2">
      <w:pPr>
        <w:ind w:firstLine="400"/>
        <w:jc w:val="both"/>
      </w:pPr>
      <w:r>
        <w:rPr>
          <w:rStyle w:val="s0"/>
        </w:rPr>
        <w:t xml:space="preserve">2) қалған жағдайларда есептен шығарылған күні дара кәсіпкердiң бастапқы құжаттарына </w:t>
      </w:r>
      <w:r>
        <w:rPr>
          <w:rStyle w:val="s0"/>
        </w:rPr>
        <w:t>сәйкес төленуге жататын мiндеттемелер сомасына (қосылған құн салығының сомасын қоспағанда) тең болады.</w:t>
      </w:r>
    </w:p>
    <w:p w:rsidR="00000000" w:rsidRDefault="00C753D2">
      <w:pPr>
        <w:ind w:firstLine="400"/>
        <w:jc w:val="both"/>
      </w:pPr>
      <w:r>
        <w:rPr>
          <w:rStyle w:val="s0"/>
        </w:rPr>
        <w:t>Міндеттемелерді есептен шығарудан түсетін табыс:</w:t>
      </w:r>
    </w:p>
    <w:p w:rsidR="00000000" w:rsidRDefault="00C753D2">
      <w:pPr>
        <w:ind w:firstLine="400"/>
        <w:jc w:val="both"/>
      </w:pPr>
      <w:r>
        <w:rPr>
          <w:rStyle w:val="s0"/>
        </w:rPr>
        <w:t>1) осы тармақтың бірінші бөлігінің 1) тармақшасында көрсетілген жағдайда кредит беруші міндеттемені есеп</w:t>
      </w:r>
      <w:r>
        <w:rPr>
          <w:rStyle w:val="s0"/>
        </w:rPr>
        <w:t>тен шығарған;</w:t>
      </w:r>
    </w:p>
    <w:p w:rsidR="00000000" w:rsidRDefault="00C753D2">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C753D2">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C753D2">
      <w:pPr>
        <w:ind w:firstLine="400"/>
        <w:jc w:val="both"/>
      </w:pPr>
      <w:r>
        <w:rPr>
          <w:rStyle w:val="s0"/>
        </w:rPr>
        <w:t>4) осы тармақ</w:t>
      </w:r>
      <w:r>
        <w:rPr>
          <w:rStyle w:val="s0"/>
        </w:rPr>
        <w:t>тың бірінші бөлігінің 4) тармақшасында көрсетілген жағдайда сот шешімі заңды күшіне енген есептілік кезеңде танылады.</w:t>
      </w:r>
    </w:p>
    <w:p w:rsidR="00000000" w:rsidRDefault="00C753D2">
      <w:pPr>
        <w:ind w:firstLine="400"/>
        <w:jc w:val="both"/>
      </w:pPr>
      <w:r>
        <w:rPr>
          <w:rStyle w:val="s0"/>
        </w:rPr>
        <w:t xml:space="preserve">6. Түгендеу кезінде анықталған материалдық құндылықтардың артық шығуы түріндегі табыс түгендеу аяқталған және осындай артық шығу фактісін </w:t>
      </w:r>
      <w:r>
        <w:rPr>
          <w:rStyle w:val="s0"/>
        </w:rPr>
        <w:t>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C753D2">
      <w:pPr>
        <w:ind w:firstLine="400"/>
        <w:jc w:val="both"/>
      </w:pPr>
      <w:r>
        <w:rPr>
          <w:rStyle w:val="s0"/>
        </w:rPr>
        <w:t>7. Айыппұл, өсімпұл, тұрақсыздық айыбы және басқа да санкциялар түріндегі табыс с</w:t>
      </w:r>
      <w:r>
        <w:rPr>
          <w:rStyle w:val="s0"/>
        </w:rPr>
        <w:t>от оларды өндіріп алу туралы шешім шығарған немесе оларды борышкер деп таныған салық кезеңінде танылады.</w:t>
      </w:r>
    </w:p>
    <w:p w:rsidR="00000000" w:rsidRDefault="00C753D2">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w:t>
      </w:r>
      <w:r>
        <w:rPr>
          <w:rStyle w:val="s0"/>
        </w:rPr>
        <w:t>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w:t>
      </w:r>
      <w:r>
        <w:rPr>
          <w:rStyle w:val="s0"/>
        </w:rPr>
        <w:t>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C753D2">
      <w:pPr>
        <w:ind w:firstLine="400"/>
        <w:jc w:val="both"/>
      </w:pPr>
      <w:r>
        <w:rPr>
          <w:rStyle w:val="s0"/>
        </w:rPr>
        <w:t>9. Са</w:t>
      </w:r>
      <w:r>
        <w:rPr>
          <w:rStyle w:val="s0"/>
        </w:rPr>
        <w:t>лық кезеңі үшін алуға жататын (алынған) табыс есепті салық кезеңіндегі ұзақ мерзімді келісімшарт бойынша табыс болып танылады.</w:t>
      </w:r>
    </w:p>
    <w:p w:rsidR="00000000" w:rsidRDefault="00C753D2">
      <w:pPr>
        <w:ind w:firstLine="400"/>
        <w:jc w:val="both"/>
      </w:pPr>
      <w:r>
        <w:rPr>
          <w:rStyle w:val="s0"/>
        </w:rPr>
        <w:t>10. Талап ету құқығын беруден түсетін табыс:</w:t>
      </w:r>
      <w:r>
        <w:rPr>
          <w:rStyle w:val="s0"/>
        </w:rPr>
        <w:t xml:space="preserve"> </w:t>
      </w:r>
    </w:p>
    <w:p w:rsidR="00000000" w:rsidRDefault="00C753D2">
      <w:pPr>
        <w:ind w:firstLine="400"/>
        <w:jc w:val="both"/>
      </w:pPr>
      <w:r>
        <w:rPr>
          <w:rStyle w:val="s0"/>
        </w:rPr>
        <w:t>1) талап ету құқығын сатып алатын дара кәсіпкер үшін - негізгі борышты талап ету бо</w:t>
      </w:r>
      <w:r>
        <w:rPr>
          <w:rStyle w:val="s0"/>
        </w:rPr>
        <w:t>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өтеген са</w:t>
      </w:r>
      <w:r>
        <w:rPr>
          <w:rStyle w:val="s0"/>
        </w:rPr>
        <w:t>лық кезеңінің табысы болып табылады;</w:t>
      </w:r>
    </w:p>
    <w:p w:rsidR="00000000" w:rsidRDefault="00C753D2">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w:t>
      </w:r>
      <w:r>
        <w:rPr>
          <w:rStyle w:val="s0"/>
        </w:rPr>
        <w:t>ғы</w:t>
      </w:r>
      <w:r>
        <w:rPr>
          <w:rStyle w:val="s0"/>
        </w:rPr>
        <w:t xml:space="preserve"> оң айырма болып табылады. Талап ету құқығын беруден түсетін мұндай табыс беру жүргізілген салық кезеңінің табысы болып табылады.</w:t>
      </w:r>
    </w:p>
    <w:p w:rsidR="00000000" w:rsidRDefault="00C753D2">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w:anchor="sub800000" w:history="1">
        <w:r>
          <w:rPr>
            <w:rStyle w:val="a3"/>
            <w:color w:val="0000FF"/>
            <w:u w:val="single"/>
          </w:rPr>
          <w:t>80-бабының</w:t>
        </w:r>
      </w:hyperlink>
      <w:r>
        <w:rPr>
          <w:rStyle w:val="s0"/>
        </w:rPr>
        <w:t xml:space="preserve"> </w:t>
      </w:r>
      <w:r>
        <w:rPr>
          <w:rStyle w:val="s0"/>
        </w:rPr>
        <w:t>ережелерін ескере отырып, салық есебін жүргізеді.</w:t>
      </w:r>
    </w:p>
    <w:p w:rsidR="00000000" w:rsidRDefault="00C753D2">
      <w:pPr>
        <w:jc w:val="both"/>
      </w:pPr>
      <w:r>
        <w:rPr>
          <w:rStyle w:val="s3"/>
        </w:rPr>
        <w:t>2015.16.11. № 403-V ҚР</w:t>
      </w:r>
      <w:r>
        <w:rPr>
          <w:rStyle w:val="s3"/>
        </w:rPr>
        <w:t xml:space="preserve"> </w:t>
      </w:r>
      <w:hyperlink r:id="rId5001" w:anchor="sub_id=4271" w:history="1">
        <w:r>
          <w:rPr>
            <w:rStyle w:val="a3"/>
            <w:i/>
            <w:iCs/>
            <w:color w:val="0000FF"/>
            <w:u w:val="single"/>
          </w:rPr>
          <w:t>Заңымен</w:t>
        </w:r>
      </w:hyperlink>
      <w:r>
        <w:rPr>
          <w:rStyle w:val="s3"/>
        </w:rPr>
        <w:t xml:space="preserve"> </w:t>
      </w:r>
      <w:r>
        <w:rPr>
          <w:rStyle w:val="s3"/>
        </w:rPr>
        <w:t>12-тармақ өзгертілді (</w:t>
      </w:r>
      <w:hyperlink r:id="rId5002" w:anchor="sub_id=427011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w:t>
      </w:r>
      <w:r>
        <w:rPr>
          <w:rStyle w:val="s0"/>
        </w:rPr>
        <w:t>теусіз алынған мүлік (қайырымдылық көмекті қоспағанда) түріндегі табыс болып табылады.</w:t>
      </w:r>
    </w:p>
    <w:p w:rsidR="00000000" w:rsidRDefault="00C753D2">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көмекті қо</w:t>
      </w:r>
      <w:r>
        <w:rPr>
          <w:rStyle w:val="s0"/>
        </w:rPr>
        <w:t>спағанда) түріндегі табыс мұндай мүлік алынған салық кезеңінде танылады.</w:t>
      </w:r>
    </w:p>
    <w:p w:rsidR="00000000" w:rsidRDefault="00C753D2">
      <w:pPr>
        <w:ind w:firstLine="400"/>
        <w:jc w:val="both"/>
      </w:pPr>
      <w:r>
        <w:rPr>
          <w:rStyle w:val="s0"/>
        </w:rPr>
        <w:t>Кәсіпкерлік мақсатта пайдалануға арналған, өтеусіз алынған жылжымайтын мүлік (қайырымдылық көмекті қоспағанда) түріндегі табыс мұндай мүлікке меншік құқығын тіркеу жүргізілген салық к</w:t>
      </w:r>
      <w:r>
        <w:rPr>
          <w:rStyle w:val="s0"/>
        </w:rPr>
        <w:t>езеңінде танылады.</w:t>
      </w:r>
    </w:p>
    <w:p w:rsidR="00000000" w:rsidRDefault="00C753D2">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көмекті қоспағанда) түріндегі табыс мұндай көлік құралын мемлекеттік тіркеу жүргізілген салық кезеңінде танылады.</w:t>
      </w:r>
    </w:p>
    <w:p w:rsidR="00000000" w:rsidRDefault="00C753D2">
      <w:pPr>
        <w:ind w:firstLine="400"/>
        <w:jc w:val="both"/>
      </w:pPr>
      <w:r>
        <w:rPr>
          <w:rStyle w:val="s0"/>
        </w:rPr>
        <w:t>Қазақст</w:t>
      </w:r>
      <w:r>
        <w:rPr>
          <w:rStyle w:val="s0"/>
        </w:rPr>
        <w:t>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w:t>
      </w:r>
      <w:r>
        <w:rPr>
          <w:rStyle w:val="s0"/>
        </w:rPr>
        <w:t>сіз алған мүліктің құны болып табылады.</w:t>
      </w:r>
    </w:p>
    <w:p w:rsidR="00000000" w:rsidRDefault="00C753D2">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C753D2">
      <w:pPr>
        <w:ind w:firstLine="400"/>
        <w:jc w:val="both"/>
      </w:pPr>
      <w:r>
        <w:rPr>
          <w:rStyle w:val="s0"/>
        </w:rPr>
        <w:t>Жалға алу шарты бойынша төле</w:t>
      </w:r>
      <w:r>
        <w:rPr>
          <w:rStyle w:val="s0"/>
        </w:rPr>
        <w:t>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C753D2">
      <w:r>
        <w:t> </w:t>
      </w:r>
    </w:p>
    <w:p w:rsidR="00000000" w:rsidRDefault="00C753D2">
      <w:pPr>
        <w:ind w:firstLine="400"/>
        <w:jc w:val="both"/>
      </w:pPr>
      <w:bookmarkStart w:id="782" w:name="SUB4280000"/>
      <w:bookmarkEnd w:id="782"/>
      <w:r>
        <w:rPr>
          <w:rStyle w:val="s0"/>
          <w:b/>
          <w:bCs/>
        </w:rPr>
        <w:t>428-бап</w:t>
      </w:r>
      <w:r>
        <w:rPr>
          <w:rStyle w:val="s0"/>
        </w:rPr>
        <w:t xml:space="preserve">. </w:t>
      </w:r>
      <w:r>
        <w:rPr>
          <w:rStyle w:val="s0"/>
          <w:b/>
          <w:bCs/>
        </w:rPr>
        <w:t xml:space="preserve">Арнаулы салық режимін қолдану </w:t>
      </w:r>
      <w:r>
        <w:rPr>
          <w:rStyle w:val="s0"/>
          <w:b/>
          <w:bCs/>
        </w:rPr>
        <w:t>шарттары</w:t>
      </w:r>
    </w:p>
    <w:p w:rsidR="00000000" w:rsidRDefault="00C753D2">
      <w:pPr>
        <w:jc w:val="both"/>
      </w:pPr>
      <w:r>
        <w:rPr>
          <w:rStyle w:val="s3"/>
        </w:rPr>
        <w:t>428-баптың 1-тармағының қолданылуы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5003" w:anchor="sub_id=90000" w:history="1">
        <w:r>
          <w:rPr>
            <w:rStyle w:val="a3"/>
            <w:i/>
            <w:iCs/>
            <w:color w:val="0000FF"/>
            <w:u w:val="single"/>
          </w:rPr>
          <w:t>9-бабының</w:t>
        </w:r>
      </w:hyperlink>
      <w:r>
        <w:rPr>
          <w:rStyle w:val="s3"/>
        </w:rPr>
        <w:t xml:space="preserve"> </w:t>
      </w:r>
      <w:r>
        <w:rPr>
          <w:rStyle w:val="s3"/>
        </w:rPr>
        <w:t>редакциясы</w:t>
      </w:r>
      <w:r>
        <w:rPr>
          <w:rStyle w:val="s3"/>
        </w:rPr>
        <w:t>нда қолданылды</w:t>
      </w:r>
      <w:r>
        <w:rPr>
          <w:rStyle w:val="s3"/>
        </w:rPr>
        <w:t xml:space="preserve"> </w:t>
      </w:r>
    </w:p>
    <w:p w:rsidR="00000000" w:rsidRDefault="00C753D2">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C753D2">
      <w:pPr>
        <w:ind w:firstLine="400"/>
        <w:jc w:val="both"/>
      </w:pPr>
      <w:r>
        <w:rPr>
          <w:rStyle w:val="s0"/>
        </w:rPr>
        <w:t>1) жалпыға бірдей белгіленген тәртіп;</w:t>
      </w:r>
    </w:p>
    <w:p w:rsidR="00000000" w:rsidRDefault="00C753D2">
      <w:pPr>
        <w:ind w:firstLine="400"/>
        <w:jc w:val="both"/>
      </w:pPr>
      <w:r>
        <w:rPr>
          <w:rStyle w:val="s0"/>
        </w:rPr>
        <w:t>2) патент негі</w:t>
      </w:r>
      <w:r>
        <w:rPr>
          <w:rStyle w:val="s0"/>
        </w:rPr>
        <w:t>зіндегі арнаулы салық режимі;</w:t>
      </w:r>
    </w:p>
    <w:p w:rsidR="00000000" w:rsidRDefault="00C753D2">
      <w:pPr>
        <w:ind w:firstLine="400"/>
        <w:jc w:val="both"/>
      </w:pPr>
      <w:r>
        <w:rPr>
          <w:rStyle w:val="s0"/>
        </w:rPr>
        <w:t>3) оңайлатылған декларация негізіндегі арнаулы салық режимі.</w:t>
      </w:r>
    </w:p>
    <w:p w:rsidR="00000000" w:rsidRDefault="00C753D2">
      <w:pPr>
        <w:jc w:val="both"/>
      </w:pPr>
      <w:r>
        <w:rPr>
          <w:rStyle w:val="s3"/>
        </w:rPr>
        <w:t>2013.05.12. № 152-V ҚР</w:t>
      </w:r>
      <w:r>
        <w:rPr>
          <w:rStyle w:val="s3"/>
        </w:rPr>
        <w:t xml:space="preserve"> </w:t>
      </w:r>
      <w:hyperlink r:id="rId5004" w:anchor="sub_id=428" w:history="1">
        <w:r>
          <w:rPr>
            <w:rStyle w:val="a3"/>
            <w:i/>
            <w:iCs/>
            <w:color w:val="0000FF"/>
            <w:u w:val="single"/>
          </w:rPr>
          <w:t>Заңымен</w:t>
        </w:r>
      </w:hyperlink>
      <w:r>
        <w:rPr>
          <w:rStyle w:val="s3"/>
        </w:rPr>
        <w:t xml:space="preserve"> </w:t>
      </w:r>
      <w:r>
        <w:rPr>
          <w:rStyle w:val="s3"/>
        </w:rPr>
        <w:t xml:space="preserve">2-тармақ жаңа редакцияда (2014 ж. 1 қаңтардан бастап </w:t>
      </w:r>
      <w:r>
        <w:rPr>
          <w:rStyle w:val="s3"/>
        </w:rPr>
        <w:t>қолданысқа</w:t>
      </w:r>
      <w:r>
        <w:rPr>
          <w:rStyle w:val="s3"/>
        </w:rPr>
        <w:t xml:space="preserve"> енгізілді) (</w:t>
      </w:r>
      <w:hyperlink r:id="rId5005" w:anchor="sub_id=4280200" w:history="1">
        <w:r>
          <w:rPr>
            <w:rStyle w:val="a3"/>
            <w:i/>
            <w:iCs/>
            <w:color w:val="0000FF"/>
            <w:u w:val="single"/>
          </w:rPr>
          <w:t>бұр.ред.қара</w:t>
        </w:r>
      </w:hyperlink>
      <w:r>
        <w:rPr>
          <w:rStyle w:val="s3"/>
        </w:rPr>
        <w:t xml:space="preserve">) </w:t>
      </w:r>
    </w:p>
    <w:p w:rsidR="00000000" w:rsidRDefault="00C753D2">
      <w:pPr>
        <w:jc w:val="both"/>
      </w:pPr>
      <w:r>
        <w:rPr>
          <w:rStyle w:val="s3"/>
        </w:rPr>
        <w:t>2015.03.12. № 432-V ҚР Заңының</w:t>
      </w:r>
      <w:r>
        <w:rPr>
          <w:rStyle w:val="s3"/>
        </w:rPr>
        <w:t xml:space="preserve"> </w:t>
      </w:r>
      <w:hyperlink r:id="rId5006" w:anchor="sub_id=110000" w:history="1">
        <w:r>
          <w:rPr>
            <w:rStyle w:val="a3"/>
            <w:i/>
            <w:iCs/>
            <w:color w:val="0000FF"/>
            <w:u w:val="single"/>
          </w:rPr>
          <w:t>11-бабының</w:t>
        </w:r>
      </w:hyperlink>
      <w:r>
        <w:rPr>
          <w:rStyle w:val="s3"/>
        </w:rPr>
        <w:t xml:space="preserve"> </w:t>
      </w:r>
      <w:r>
        <w:rPr>
          <w:rStyle w:val="s3"/>
        </w:rPr>
        <w:t>редакци</w:t>
      </w:r>
      <w:r>
        <w:rPr>
          <w:rStyle w:val="s3"/>
        </w:rPr>
        <w:t>ясын қараңыз</w:t>
      </w:r>
      <w:r>
        <w:rPr>
          <w:rStyle w:val="s3"/>
        </w:rPr>
        <w:t xml:space="preserve"> </w:t>
      </w:r>
    </w:p>
    <w:p w:rsidR="00000000" w:rsidRDefault="00C753D2">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кейiн ғана келесі арнаулы салық режимiне ауысуға болады.</w:t>
      </w:r>
    </w:p>
    <w:p w:rsidR="00000000" w:rsidRDefault="00C753D2">
      <w:pPr>
        <w:ind w:firstLine="400"/>
        <w:jc w:val="both"/>
      </w:pPr>
      <w:bookmarkStart w:id="783" w:name="SUB4280300"/>
      <w:bookmarkEnd w:id="783"/>
      <w:r>
        <w:rPr>
          <w:rStyle w:val="s0"/>
        </w:rPr>
        <w:t>3. Арнаулы салық режимін:</w:t>
      </w:r>
    </w:p>
    <w:p w:rsidR="00000000" w:rsidRDefault="00C753D2">
      <w:pPr>
        <w:ind w:firstLine="400"/>
        <w:jc w:val="both"/>
      </w:pPr>
      <w:r>
        <w:rPr>
          <w:rStyle w:val="s0"/>
        </w:rPr>
        <w:t xml:space="preserve">1) филиалдары, өкілдіктері бар заңды </w:t>
      </w:r>
      <w:r>
        <w:rPr>
          <w:rStyle w:val="s0"/>
        </w:rPr>
        <w:t>тұлғалардың;</w:t>
      </w:r>
    </w:p>
    <w:p w:rsidR="00000000" w:rsidRDefault="00C753D2">
      <w:pPr>
        <w:ind w:firstLine="400"/>
        <w:jc w:val="both"/>
      </w:pPr>
      <w:r>
        <w:rPr>
          <w:rStyle w:val="s0"/>
        </w:rPr>
        <w:t>2) заңды тұлғалар филиалдарының, өкілдіктерінің;</w:t>
      </w:r>
    </w:p>
    <w:p w:rsidR="00000000" w:rsidRDefault="00C753D2">
      <w:pPr>
        <w:ind w:firstLine="400"/>
        <w:jc w:val="both"/>
      </w:pPr>
      <w:r>
        <w:rPr>
          <w:rStyle w:val="s0"/>
        </w:rPr>
        <w:t>3) әртүрлі елді мекендерде</w:t>
      </w:r>
      <w:r>
        <w:rPr>
          <w:rStyle w:val="s0"/>
        </w:rPr>
        <w:t xml:space="preserve"> </w:t>
      </w:r>
      <w:hyperlink w:anchor="sub4260600" w:history="1">
        <w:r>
          <w:rPr>
            <w:rStyle w:val="a3"/>
            <w:color w:val="0000FF"/>
            <w:u w:val="single"/>
          </w:rPr>
          <w:t>өзге</w:t>
        </w:r>
        <w:r>
          <w:rPr>
            <w:rStyle w:val="a3"/>
            <w:color w:val="0000FF"/>
            <w:u w:val="single"/>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C753D2">
      <w:pPr>
        <w:ind w:firstLine="400"/>
        <w:jc w:val="both"/>
      </w:pPr>
      <w:r>
        <w:rPr>
          <w:rStyle w:val="s0"/>
        </w:rPr>
        <w:t>4) басқа</w:t>
      </w:r>
      <w:r>
        <w:rPr>
          <w:rStyle w:val="s0"/>
        </w:rPr>
        <w:t xml:space="preserve">  </w:t>
      </w:r>
      <w:r>
        <w:rPr>
          <w:rStyle w:val="s0"/>
        </w:rPr>
        <w:t>заңды тұлғалардың қа</w:t>
      </w:r>
      <w:r>
        <w:rPr>
          <w:rStyle w:val="s0"/>
        </w:rPr>
        <w:t>тысу үлесі 25 пайыздан асатын заңды тұлғалардың;</w:t>
      </w:r>
    </w:p>
    <w:p w:rsidR="00000000" w:rsidRDefault="00C753D2">
      <w:pPr>
        <w:jc w:val="both"/>
      </w:pPr>
      <w:r>
        <w:rPr>
          <w:rStyle w:val="s3"/>
        </w:rPr>
        <w:t>2012.26.12. № 61-V ҚР</w:t>
      </w:r>
      <w:r>
        <w:rPr>
          <w:rStyle w:val="s3"/>
        </w:rPr>
        <w:t xml:space="preserve"> </w:t>
      </w:r>
      <w:hyperlink r:id="rId5007" w:anchor="sub_id=428"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5008" w:anchor="sub_id=42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C753D2">
      <w:pPr>
        <w:jc w:val="both"/>
      </w:pPr>
      <w:r>
        <w:rPr>
          <w:rStyle w:val="s3"/>
        </w:rPr>
        <w:t>2012.</w:t>
      </w:r>
      <w:r>
        <w:rPr>
          <w:rStyle w:val="s3"/>
        </w:rPr>
        <w:t>26.12. № 61-V ҚР</w:t>
      </w:r>
      <w:r>
        <w:rPr>
          <w:rStyle w:val="s3"/>
        </w:rPr>
        <w:t xml:space="preserve"> </w:t>
      </w:r>
      <w:hyperlink r:id="rId5009" w:anchor="sub_id=428"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5010" w:anchor="sub_id=428"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w:t>
      </w:r>
      <w:hyperlink r:id="rId5011" w:anchor="sub_id=42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агенттік шарттардың (келісімдерді</w:t>
      </w:r>
      <w:r>
        <w:rPr>
          <w:rStyle w:val="s0"/>
        </w:rPr>
        <w:t>ң</w:t>
      </w:r>
      <w:r>
        <w:rPr>
          <w:rStyle w:val="s0"/>
        </w:rPr>
        <w:t>) негізінде қызмет көрсететін салық төлеушілердің қолдануға құқығы жоқ.</w:t>
      </w:r>
    </w:p>
    <w:p w:rsidR="00000000" w:rsidRDefault="00C753D2">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w:t>
      </w:r>
      <w:r>
        <w:rPr>
          <w:rStyle w:val="s0"/>
        </w:rPr>
        <w:t>лар бойынша бір тарап (агент) сыйақы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C753D2">
      <w:pPr>
        <w:jc w:val="both"/>
      </w:pPr>
      <w:r>
        <w:rPr>
          <w:rStyle w:val="s3"/>
        </w:rPr>
        <w:t>2012.26.12. № 61-V ҚР</w:t>
      </w:r>
      <w:r>
        <w:rPr>
          <w:rStyle w:val="s3"/>
        </w:rPr>
        <w:t xml:space="preserve"> </w:t>
      </w:r>
      <w:hyperlink r:id="rId5012" w:anchor="sub_id=428" w:history="1">
        <w:r>
          <w:rPr>
            <w:rStyle w:val="a3"/>
            <w:i/>
            <w:iCs/>
            <w:color w:val="0000FF"/>
            <w:u w:val="single"/>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C753D2">
      <w:pPr>
        <w:ind w:firstLine="400"/>
        <w:jc w:val="both"/>
      </w:pPr>
      <w:r>
        <w:rPr>
          <w:rStyle w:val="s0"/>
        </w:rPr>
        <w:t>7) коммерциялық емес ұйымдардың;</w:t>
      </w:r>
    </w:p>
    <w:p w:rsidR="00000000" w:rsidRDefault="00C753D2">
      <w:pPr>
        <w:ind w:firstLine="400"/>
        <w:jc w:val="both"/>
      </w:pPr>
      <w:r>
        <w:rPr>
          <w:rStyle w:val="s0"/>
        </w:rPr>
        <w:t>8) 2015.03.12. № 432-V ҚР</w:t>
      </w:r>
      <w:r>
        <w:rPr>
          <w:rStyle w:val="s0"/>
        </w:rPr>
        <w:t xml:space="preserve"> </w:t>
      </w:r>
      <w:hyperlink r:id="rId5013" w:anchor="sub_id=42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014" w:anchor="sub_id=42803008" w:history="1">
        <w:r>
          <w:rPr>
            <w:rStyle w:val="a3"/>
            <w:i/>
            <w:iCs/>
            <w:color w:val="0000FF"/>
            <w:u w:val="single"/>
          </w:rPr>
          <w:t>бұр.ред.қара</w:t>
        </w:r>
      </w:hyperlink>
      <w:r>
        <w:rPr>
          <w:rStyle w:val="s3"/>
        </w:rPr>
        <w:t xml:space="preserve">) </w:t>
      </w:r>
    </w:p>
    <w:p w:rsidR="00000000" w:rsidRDefault="00C753D2">
      <w:pPr>
        <w:jc w:val="both"/>
      </w:pPr>
      <w:r>
        <w:rPr>
          <w:rStyle w:val="s3"/>
        </w:rPr>
        <w:t>2013.03.12. № 151-V ҚР</w:t>
      </w:r>
      <w:r>
        <w:rPr>
          <w:rStyle w:val="s3"/>
        </w:rPr>
        <w:t xml:space="preserve"> </w:t>
      </w:r>
      <w:hyperlink r:id="rId5015" w:anchor="sub_id=428" w:history="1">
        <w:r>
          <w:rPr>
            <w:rStyle w:val="a3"/>
            <w:i/>
            <w:iCs/>
            <w:color w:val="0000FF"/>
            <w:u w:val="single"/>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C753D2">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w:t>
      </w:r>
      <w:r>
        <w:rPr>
          <w:rStyle w:val="s0"/>
        </w:rPr>
        <w:t>атын ұйымдардың қолдануға құқығы жоқ.</w:t>
      </w:r>
    </w:p>
    <w:p w:rsidR="00000000" w:rsidRDefault="00C753D2">
      <w:pPr>
        <w:ind w:firstLine="400"/>
        <w:jc w:val="both"/>
      </w:pPr>
      <w:r>
        <w:rPr>
          <w:rStyle w:val="s0"/>
        </w:rPr>
        <w:t>Осы тармақтың 3) тармақшасының ережесі мүлікті мүліктік жалдау (жалға беру) жөніндегі қызметті жүзеге асыратын салық төлеушілерге қолданылмайды.</w:t>
      </w:r>
    </w:p>
    <w:p w:rsidR="00000000" w:rsidRDefault="00C753D2">
      <w:pPr>
        <w:jc w:val="both"/>
      </w:pPr>
      <w:r>
        <w:rPr>
          <w:rStyle w:val="s3"/>
        </w:rPr>
        <w:t>2009.30.12. № 234-ІV ҚР</w:t>
      </w:r>
      <w:r>
        <w:rPr>
          <w:rStyle w:val="s3"/>
        </w:rPr>
        <w:t xml:space="preserve"> </w:t>
      </w:r>
      <w:hyperlink r:id="rId5016" w:anchor="sub_id=428" w:history="1">
        <w:r>
          <w:rPr>
            <w:rStyle w:val="a3"/>
            <w:i/>
            <w:iCs/>
            <w:color w:val="0000FF"/>
            <w:u w:val="single"/>
          </w:rPr>
          <w:t>Заңымен</w:t>
        </w:r>
      </w:hyperlink>
      <w:r>
        <w:rPr>
          <w:rStyle w:val="s3"/>
        </w:rPr>
        <w:t xml:space="preserve"> </w:t>
      </w:r>
      <w:r>
        <w:rPr>
          <w:rStyle w:val="s3"/>
        </w:rPr>
        <w:t>4-тармақ жаңа редакцияда (2010 ж. 1 қаңтардан қолданысқа енгiзiлдi) (бұр.</w:t>
      </w:r>
      <w:hyperlink r:id="rId5017" w:anchor="sub_id=4280400" w:history="1">
        <w:r>
          <w:rPr>
            <w:rStyle w:val="a3"/>
            <w:i/>
            <w:iCs/>
            <w:color w:val="0000FF"/>
            <w:u w:val="single"/>
          </w:rPr>
          <w:t>ред</w:t>
        </w:r>
      </w:hyperlink>
      <w:r>
        <w:rPr>
          <w:rStyle w:val="s3"/>
        </w:rPr>
        <w:t>.қара)</w:t>
      </w:r>
    </w:p>
    <w:p w:rsidR="00000000" w:rsidRDefault="00C753D2">
      <w:pPr>
        <w:ind w:firstLine="400"/>
      </w:pPr>
      <w:r>
        <w:t xml:space="preserve">4. </w:t>
      </w:r>
      <w:r>
        <w:rPr>
          <w:rStyle w:val="s0"/>
        </w:rPr>
        <w:t>Мынадай қызмет түрлерiн жүзеге асыратын салық</w:t>
      </w:r>
      <w:r>
        <w:rPr>
          <w:rStyle w:val="s0"/>
        </w:rPr>
        <w:t xml:space="preserve"> төлеушілердің шағын бизнес субъектілері үшін арнаулы салық режімiн:</w:t>
      </w:r>
    </w:p>
    <w:p w:rsidR="00000000" w:rsidRDefault="00C753D2">
      <w:pPr>
        <w:jc w:val="both"/>
      </w:pPr>
      <w:r>
        <w:rPr>
          <w:rStyle w:val="s3"/>
        </w:rPr>
        <w:t>2010.30.06. № 297-ІV ҚР</w:t>
      </w:r>
      <w:r>
        <w:rPr>
          <w:rStyle w:val="s3"/>
        </w:rPr>
        <w:t xml:space="preserve"> </w:t>
      </w:r>
      <w:hyperlink r:id="rId5018" w:anchor="sub_id=684" w:history="1">
        <w:r>
          <w:rPr>
            <w:rStyle w:val="a3"/>
            <w:i/>
            <w:iCs/>
            <w:color w:val="0000FF"/>
            <w:u w:val="single"/>
          </w:rPr>
          <w:t>Заңымен</w:t>
        </w:r>
      </w:hyperlink>
      <w:r>
        <w:rPr>
          <w:rStyle w:val="s3"/>
        </w:rPr>
        <w:t xml:space="preserve"> </w:t>
      </w:r>
      <w:r>
        <w:rPr>
          <w:rStyle w:val="s3"/>
        </w:rPr>
        <w:t>1) және 2) тармақшалар өзгертілді (2010 ж. 1 шілдеден бастап қолданысқа ен</w:t>
      </w:r>
      <w:r>
        <w:rPr>
          <w:rStyle w:val="s3"/>
        </w:rPr>
        <w:t>гізілді) (</w:t>
      </w:r>
      <w:hyperlink r:id="rId5019" w:anchor="sub_id=4280400" w:history="1">
        <w:r>
          <w:rPr>
            <w:rStyle w:val="a3"/>
            <w:i/>
            <w:iCs/>
            <w:color w:val="0000FF"/>
            <w:u w:val="single"/>
          </w:rPr>
          <w:t>бұр.ред.қара</w:t>
        </w:r>
      </w:hyperlink>
      <w:r>
        <w:rPr>
          <w:rStyle w:val="s3"/>
        </w:rPr>
        <w:t>)</w:t>
      </w:r>
    </w:p>
    <w:p w:rsidR="00000000" w:rsidRDefault="00C753D2">
      <w:pPr>
        <w:ind w:firstLine="400"/>
      </w:pPr>
      <w:r>
        <w:t xml:space="preserve">1) </w:t>
      </w:r>
      <w:r>
        <w:rPr>
          <w:rStyle w:val="s0"/>
        </w:rPr>
        <w:t xml:space="preserve">акцизделетін тауарларды </w:t>
      </w:r>
      <w:r>
        <w:t>өнд</w:t>
      </w:r>
      <w:r>
        <w:t>iруге;</w:t>
      </w:r>
    </w:p>
    <w:p w:rsidR="00000000" w:rsidRDefault="00C753D2">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C753D2">
      <w:pPr>
        <w:ind w:firstLine="400"/>
      </w:pPr>
      <w:r>
        <w:t xml:space="preserve">3) мұнай өнiмдерiнiң жекелеген түрлерiн - </w:t>
      </w:r>
      <w:r>
        <w:t>бензиндi, дизель отынын және мазутты өткізуге;</w:t>
      </w:r>
    </w:p>
    <w:p w:rsidR="00000000" w:rsidRDefault="00C753D2">
      <w:pPr>
        <w:ind w:firstLine="400"/>
      </w:pPr>
      <w:r>
        <w:t>4) лотереяларды (мемлекеттік (ұлттық) лотереялардан басқа) ұйымдастыруға және өткізуге;</w:t>
      </w:r>
    </w:p>
    <w:p w:rsidR="00000000" w:rsidRDefault="00C753D2">
      <w:pPr>
        <w:ind w:firstLine="400"/>
      </w:pPr>
      <w:r>
        <w:t>5) жер қойнауын пайдалануға;</w:t>
      </w:r>
    </w:p>
    <w:p w:rsidR="00000000" w:rsidRDefault="00C753D2">
      <w:pPr>
        <w:ind w:firstLine="400"/>
      </w:pPr>
      <w:r>
        <w:t>6) шыны ыдыстарды жинауға және қабылдауға;</w:t>
      </w:r>
    </w:p>
    <w:p w:rsidR="00000000" w:rsidRDefault="00C753D2">
      <w:pPr>
        <w:ind w:firstLine="400"/>
      </w:pPr>
      <w:r>
        <w:t>7) түстi және қара металл сынықтары мен қалдықтар</w:t>
      </w:r>
      <w:r>
        <w:t>ын жинауға (дайындауға), сақтауға, қайта өңдеуге және өткізуге;</w:t>
      </w:r>
    </w:p>
    <w:p w:rsidR="00000000" w:rsidRDefault="00C753D2">
      <w:pPr>
        <w:ind w:firstLine="400"/>
      </w:pPr>
      <w:r>
        <w:t>8) консультациялық қызметтер көрсетуге;</w:t>
      </w:r>
    </w:p>
    <w:p w:rsidR="00000000" w:rsidRDefault="00C753D2">
      <w:pPr>
        <w:ind w:firstLine="400"/>
      </w:pPr>
      <w:r>
        <w:t>9) бухгалтерлiк есеп және аудит саласындағы қызметке;</w:t>
      </w:r>
    </w:p>
    <w:p w:rsidR="00000000" w:rsidRDefault="00C753D2">
      <w:pPr>
        <w:jc w:val="both"/>
      </w:pPr>
      <w:r>
        <w:rPr>
          <w:rStyle w:val="s3"/>
        </w:rPr>
        <w:t>2010.15.07. № 338-ІV ҚР</w:t>
      </w:r>
      <w:r>
        <w:rPr>
          <w:rStyle w:val="s3"/>
        </w:rPr>
        <w:t xml:space="preserve"> </w:t>
      </w:r>
      <w:hyperlink r:id="rId5020" w:anchor="sub_id=400" w:history="1">
        <w:r>
          <w:rPr>
            <w:rStyle w:val="a3"/>
            <w:i/>
            <w:iCs/>
            <w:color w:val="0000FF"/>
            <w:u w:val="single"/>
          </w:rPr>
          <w:t>Заңымен</w:t>
        </w:r>
      </w:hyperlink>
      <w:r>
        <w:rPr>
          <w:rStyle w:val="s3"/>
        </w:rPr>
        <w:t xml:space="preserve"> </w:t>
      </w:r>
      <w:r>
        <w:rPr>
          <w:rStyle w:val="s3"/>
        </w:rPr>
        <w:t>10) тармақша жаңа редакцияда (</w:t>
      </w:r>
      <w:hyperlink r:id="rId5021" w:anchor="sub_id=4280400" w:history="1">
        <w:r>
          <w:rPr>
            <w:rStyle w:val="a3"/>
            <w:i/>
            <w:iCs/>
            <w:color w:val="0000FF"/>
            <w:u w:val="single"/>
          </w:rPr>
          <w:t>бұр.ред.қара</w:t>
        </w:r>
      </w:hyperlink>
      <w:r>
        <w:rPr>
          <w:rStyle w:val="s3"/>
        </w:rPr>
        <w:t>); 2011.21.07. № 467-ІV ҚР</w:t>
      </w:r>
      <w:r>
        <w:rPr>
          <w:rStyle w:val="s3"/>
        </w:rPr>
        <w:t xml:space="preserve"> </w:t>
      </w:r>
      <w:hyperlink r:id="rId5022" w:anchor="sub_id=157" w:history="1">
        <w:r>
          <w:rPr>
            <w:rStyle w:val="a3"/>
            <w:i/>
            <w:iCs/>
            <w:color w:val="0000FF"/>
            <w:u w:val="single"/>
          </w:rPr>
          <w:t>Заңымен</w:t>
        </w:r>
      </w:hyperlink>
      <w:r>
        <w:rPr>
          <w:rStyle w:val="s3"/>
        </w:rPr>
        <w:t xml:space="preserve"> </w:t>
      </w:r>
      <w:r>
        <w:rPr>
          <w:rStyle w:val="s3"/>
        </w:rPr>
        <w:t>10) тармақша өзгертілді (2012 жылғы 1 қаңтардан бастап қолданысқа енгізілді) (</w:t>
      </w:r>
      <w:hyperlink r:id="rId5023" w:anchor="sub_id=42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10) сақтандыру брокері мен сақтандыру агентінің қаржы, сақтандыру қызметіне </w:t>
      </w:r>
      <w:r>
        <w:rPr>
          <w:rStyle w:val="s0"/>
        </w:rPr>
        <w:t>және делдалдық қызметіне;</w:t>
      </w:r>
    </w:p>
    <w:p w:rsidR="00000000" w:rsidRDefault="00C753D2">
      <w:pPr>
        <w:jc w:val="both"/>
      </w:pPr>
      <w:r>
        <w:rPr>
          <w:rStyle w:val="s3"/>
        </w:rPr>
        <w:t>2011.21.07. № 467-ІV ҚР</w:t>
      </w:r>
      <w:r>
        <w:rPr>
          <w:rStyle w:val="s3"/>
        </w:rPr>
        <w:t xml:space="preserve"> </w:t>
      </w:r>
      <w:hyperlink r:id="rId5024" w:anchor="sub_id=157" w:history="1">
        <w:r>
          <w:rPr>
            <w:rStyle w:val="a3"/>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5025" w:anchor="sub_id=428" w:history="1">
        <w:r>
          <w:rPr>
            <w:rStyle w:val="a3"/>
            <w:i/>
            <w:iCs/>
            <w:color w:val="0000FF"/>
            <w:u w:val="single"/>
          </w:rPr>
          <w:t>Заңымен</w:t>
        </w:r>
      </w:hyperlink>
      <w:r>
        <w:rPr>
          <w:rStyle w:val="s3"/>
        </w:rPr>
        <w:t xml:space="preserve"> </w:t>
      </w:r>
      <w:r>
        <w:rPr>
          <w:rStyle w:val="s3"/>
        </w:rPr>
        <w:t>11) тармақша өзгертілді (2013 ж. 1 қаңтардан бастап қолданысқа енгізілді) (</w:t>
      </w:r>
      <w:hyperlink r:id="rId5026" w:anchor="sub_id=42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11) </w:t>
      </w:r>
      <w:r>
        <w:rPr>
          <w:rStyle w:val="s0"/>
        </w:rPr>
        <w:t>құқық</w:t>
      </w:r>
      <w:r>
        <w:rPr>
          <w:rStyle w:val="s0"/>
        </w:rPr>
        <w:t>, әділет және сот төрелігі саласындағы қызметке қолдануға құқығы жоқ.</w:t>
      </w:r>
    </w:p>
    <w:p w:rsidR="00000000" w:rsidRDefault="00C753D2">
      <w:pPr>
        <w:jc w:val="both"/>
      </w:pPr>
      <w:r>
        <w:rPr>
          <w:rStyle w:val="s3"/>
        </w:rPr>
        <w:t>2012.26.12. № 61-V ҚР</w:t>
      </w:r>
      <w:r>
        <w:rPr>
          <w:rStyle w:val="s3"/>
        </w:rPr>
        <w:t xml:space="preserve"> </w:t>
      </w:r>
      <w:hyperlink r:id="rId5027" w:anchor="sub_id=428" w:history="1">
        <w:r>
          <w:rPr>
            <w:rStyle w:val="a3"/>
            <w:i/>
            <w:iCs/>
            <w:color w:val="0000FF"/>
            <w:u w:val="single"/>
          </w:rPr>
          <w:t>Заңымен</w:t>
        </w:r>
      </w:hyperlink>
      <w:r>
        <w:rPr>
          <w:rStyle w:val="s3"/>
        </w:rPr>
        <w:t xml:space="preserve"> </w:t>
      </w:r>
      <w:r>
        <w:rPr>
          <w:rStyle w:val="s3"/>
        </w:rPr>
        <w:t>5-тармақпен толықтырылды (2013 ж. 1 қаңтардан бастап қолданысқа енгізі</w:t>
      </w:r>
      <w:r>
        <w:rPr>
          <w:rStyle w:val="s3"/>
        </w:rPr>
        <w:t>лді)</w:t>
      </w:r>
    </w:p>
    <w:p w:rsidR="00000000" w:rsidRDefault="00C753D2">
      <w:pPr>
        <w:ind w:firstLine="400"/>
        <w:jc w:val="both"/>
      </w:pPr>
      <w:r>
        <w:rPr>
          <w:rStyle w:val="s0"/>
        </w:rPr>
        <w:t>5. Осы Кодекстің</w:t>
      </w:r>
      <w:r>
        <w:rPr>
          <w:rStyle w:val="s0"/>
        </w:rPr>
        <w:t xml:space="preserve"> </w:t>
      </w:r>
      <w:hyperlink w:anchor="sub4290000" w:history="1">
        <w:r>
          <w:rPr>
            <w:rStyle w:val="a3"/>
            <w:color w:val="0000FF"/>
            <w:u w:val="single"/>
          </w:rPr>
          <w:t>429</w:t>
        </w:r>
      </w:hyperlink>
      <w:r>
        <w:rPr>
          <w:rStyle w:val="s0"/>
        </w:rPr>
        <w:t xml:space="preserve"> </w:t>
      </w:r>
      <w:r>
        <w:rPr>
          <w:rStyle w:val="s0"/>
        </w:rPr>
        <w:t>және</w:t>
      </w:r>
      <w:r>
        <w:rPr>
          <w:rStyle w:val="s0"/>
        </w:rPr>
        <w:t xml:space="preserve"> </w:t>
      </w:r>
      <w:hyperlink w:anchor="sub4330000" w:history="1">
        <w:r>
          <w:rPr>
            <w:rStyle w:val="a3"/>
            <w:color w:val="0000FF"/>
            <w:u w:val="single"/>
          </w:rPr>
          <w:t>433-баптарының</w:t>
        </w:r>
      </w:hyperlink>
      <w:r>
        <w:rPr>
          <w:rStyle w:val="s0"/>
        </w:rPr>
        <w:t xml:space="preserve"> </w:t>
      </w:r>
      <w:r>
        <w:rPr>
          <w:rStyle w:val="s0"/>
        </w:rPr>
        <w:t>мақсаттары үшін дара кәсіпкердің шекті табысы:</w:t>
      </w:r>
    </w:p>
    <w:p w:rsidR="00000000" w:rsidRDefault="00C753D2">
      <w:pPr>
        <w:ind w:firstLine="400"/>
        <w:jc w:val="both"/>
      </w:pPr>
      <w:r>
        <w:rPr>
          <w:rStyle w:val="s0"/>
        </w:rPr>
        <w:t>1) осы Кодекстің</w:t>
      </w:r>
      <w:r>
        <w:rPr>
          <w:rStyle w:val="s0"/>
        </w:rPr>
        <w:t xml:space="preserve"> </w:t>
      </w:r>
      <w:hyperlink w:anchor="sub4270300" w:history="1">
        <w:r>
          <w:rPr>
            <w:rStyle w:val="a3"/>
            <w:color w:val="0000FF"/>
            <w:u w:val="single"/>
          </w:rPr>
          <w:t>427-бабының 3-тармағына</w:t>
        </w:r>
      </w:hyperlink>
      <w:r>
        <w:rPr>
          <w:rStyle w:val="s0"/>
        </w:rPr>
        <w:t xml:space="preserve"> </w:t>
      </w:r>
      <w:r>
        <w:rPr>
          <w:rStyle w:val="s0"/>
        </w:rPr>
        <w:t>сәйкес айқындалатын сал</w:t>
      </w:r>
      <w:r>
        <w:rPr>
          <w:rStyle w:val="s0"/>
        </w:rPr>
        <w:t>ық салу объектісінен;</w:t>
      </w:r>
    </w:p>
    <w:p w:rsidR="00000000" w:rsidRDefault="00C753D2">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w:anchor="sub1800000" w:history="1">
        <w:r>
          <w:rPr>
            <w:rStyle w:val="a3"/>
            <w:color w:val="0000FF"/>
            <w:u w:val="single"/>
          </w:rPr>
          <w:t>180-бабында</w:t>
        </w:r>
      </w:hyperlink>
      <w:r>
        <w:rPr>
          <w:rStyle w:val="s0"/>
        </w:rPr>
        <w:t xml:space="preserve"> </w:t>
      </w:r>
      <w:r>
        <w:rPr>
          <w:rStyle w:val="s0"/>
        </w:rPr>
        <w:t>көрсетілген құн өсімі түріндегі табыстардан;</w:t>
      </w:r>
    </w:p>
    <w:p w:rsidR="00000000" w:rsidRDefault="00C753D2">
      <w:pPr>
        <w:ind w:firstLine="400"/>
        <w:jc w:val="both"/>
      </w:pPr>
      <w:r>
        <w:rPr>
          <w:rStyle w:val="s0"/>
        </w:rPr>
        <w:t>3) ос</w:t>
      </w:r>
      <w:r>
        <w:rPr>
          <w:rStyle w:val="s0"/>
        </w:rPr>
        <w:t>ы Кодекстің</w:t>
      </w:r>
      <w:r>
        <w:rPr>
          <w:rStyle w:val="s0"/>
        </w:rPr>
        <w:t xml:space="preserve"> </w:t>
      </w:r>
      <w:hyperlink w:anchor="sub1830100" w:history="1">
        <w:r>
          <w:rPr>
            <w:rStyle w:val="a3"/>
            <w:color w:val="0000FF"/>
            <w:u w:val="single"/>
          </w:rPr>
          <w:t>183-бабының 1-тармағына</w:t>
        </w:r>
      </w:hyperlink>
      <w:r>
        <w:rPr>
          <w:rStyle w:val="s0"/>
        </w:rPr>
        <w:t xml:space="preserve"> </w:t>
      </w:r>
      <w:r>
        <w:rPr>
          <w:rStyle w:val="s0"/>
        </w:rPr>
        <w:t>сәйкес айқындалатын табыстан тұрады.</w:t>
      </w:r>
    </w:p>
    <w:p w:rsidR="00000000" w:rsidRDefault="00C753D2">
      <w:pPr>
        <w:jc w:val="both"/>
      </w:pPr>
      <w:r>
        <w:rPr>
          <w:rStyle w:val="s3"/>
        </w:rPr>
        <w:t>2012.26.12. № 61-V ҚР</w:t>
      </w:r>
      <w:r>
        <w:rPr>
          <w:rStyle w:val="s3"/>
        </w:rPr>
        <w:t xml:space="preserve"> </w:t>
      </w:r>
      <w:hyperlink r:id="rId5028" w:anchor="sub_id=428" w:history="1">
        <w:r>
          <w:rPr>
            <w:rStyle w:val="a3"/>
            <w:i/>
            <w:iCs/>
            <w:color w:val="0000FF"/>
            <w:u w:val="single"/>
          </w:rPr>
          <w:t>Заңымен</w:t>
        </w:r>
      </w:hyperlink>
      <w:r>
        <w:rPr>
          <w:rStyle w:val="s3"/>
        </w:rPr>
        <w:t xml:space="preserve"> </w:t>
      </w:r>
      <w:r>
        <w:rPr>
          <w:rStyle w:val="s3"/>
        </w:rPr>
        <w:t>6-тармақпен толықтырылды (2013 ж. 1 қаң</w:t>
      </w:r>
      <w:r>
        <w:rPr>
          <w:rStyle w:val="s3"/>
        </w:rPr>
        <w:t>тардан бастап қолданысқа енгізілді)</w:t>
      </w:r>
    </w:p>
    <w:p w:rsidR="00000000" w:rsidRDefault="00C753D2">
      <w:pPr>
        <w:ind w:firstLine="400"/>
        <w:jc w:val="both"/>
      </w:pPr>
      <w:r>
        <w:rPr>
          <w:rStyle w:val="s0"/>
        </w:rPr>
        <w:t>6. Осы Кодекстің</w:t>
      </w:r>
      <w:r>
        <w:rPr>
          <w:rStyle w:val="s0"/>
        </w:rPr>
        <w:t xml:space="preserve"> </w:t>
      </w:r>
      <w:hyperlink w:anchor="sub4330000" w:history="1">
        <w:r>
          <w:rPr>
            <w:rStyle w:val="a3"/>
            <w:color w:val="0000FF"/>
            <w:u w:val="single"/>
          </w:rPr>
          <w:t>433-бабының</w:t>
        </w:r>
      </w:hyperlink>
      <w:r>
        <w:rPr>
          <w:rStyle w:val="s0"/>
        </w:rPr>
        <w:t xml:space="preserve"> </w:t>
      </w:r>
      <w:r>
        <w:rPr>
          <w:rStyle w:val="s0"/>
        </w:rPr>
        <w:t>мақсаттары үшін заңды тұлғаның шекті табысы:</w:t>
      </w:r>
    </w:p>
    <w:p w:rsidR="00000000" w:rsidRDefault="00C753D2">
      <w:pPr>
        <w:ind w:firstLine="400"/>
        <w:jc w:val="both"/>
      </w:pPr>
      <w:r>
        <w:rPr>
          <w:rStyle w:val="s0"/>
        </w:rPr>
        <w:t>1) осы Кодекстің</w:t>
      </w:r>
      <w:r>
        <w:rPr>
          <w:rStyle w:val="s0"/>
        </w:rPr>
        <w:t xml:space="preserve"> </w:t>
      </w:r>
      <w:hyperlink w:anchor="sub4270300" w:history="1">
        <w:r>
          <w:rPr>
            <w:rStyle w:val="a3"/>
            <w:color w:val="0000FF"/>
            <w:u w:val="single"/>
          </w:rPr>
          <w:t>427-бабының 3-тармағына</w:t>
        </w:r>
      </w:hyperlink>
      <w:r>
        <w:rPr>
          <w:rStyle w:val="s0"/>
        </w:rPr>
        <w:t xml:space="preserve"> </w:t>
      </w:r>
      <w:r>
        <w:rPr>
          <w:rStyle w:val="s0"/>
        </w:rPr>
        <w:t>сәйкес айқындалатын салық салу объектіс</w:t>
      </w:r>
      <w:r>
        <w:rPr>
          <w:rStyle w:val="s0"/>
        </w:rPr>
        <w:t>інен;</w:t>
      </w:r>
    </w:p>
    <w:p w:rsidR="00000000" w:rsidRDefault="00C753D2">
      <w:pPr>
        <w:ind w:firstLine="400"/>
        <w:jc w:val="both"/>
      </w:pPr>
      <w:r>
        <w:rPr>
          <w:rStyle w:val="s0"/>
        </w:rPr>
        <w:t>2)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жиынтық табыстан тұрады.</w:t>
      </w:r>
    </w:p>
    <w:p w:rsidR="00000000" w:rsidRDefault="00C753D2">
      <w:pPr>
        <w:jc w:val="center"/>
      </w:pPr>
      <w:r>
        <w:rPr>
          <w:rStyle w:val="s1"/>
        </w:rPr>
        <w:t> </w:t>
      </w:r>
    </w:p>
    <w:p w:rsidR="00000000" w:rsidRDefault="00C753D2">
      <w:pPr>
        <w:jc w:val="center"/>
      </w:pPr>
      <w:r>
        <w:t> </w:t>
      </w:r>
    </w:p>
    <w:p w:rsidR="00000000" w:rsidRDefault="00C753D2">
      <w:pPr>
        <w:jc w:val="center"/>
      </w:pPr>
      <w:bookmarkStart w:id="784" w:name="SUB4290000"/>
      <w:bookmarkEnd w:id="784"/>
      <w:r>
        <w:rPr>
          <w:rStyle w:val="s1"/>
        </w:rPr>
        <w:t>§ 2. Патент негізіндегі арнаулы салық режимі</w:t>
      </w:r>
    </w:p>
    <w:p w:rsidR="00000000" w:rsidRDefault="00C753D2">
      <w:pPr>
        <w:jc w:val="center"/>
      </w:pPr>
      <w:r>
        <w:rPr>
          <w:rStyle w:val="s1"/>
        </w:rPr>
        <w:t> </w:t>
      </w:r>
    </w:p>
    <w:p w:rsidR="00000000" w:rsidRDefault="00C753D2">
      <w:pPr>
        <w:ind w:firstLine="400"/>
        <w:jc w:val="both"/>
      </w:pPr>
      <w:r>
        <w:rPr>
          <w:rStyle w:val="s0"/>
          <w:b/>
          <w:bCs/>
        </w:rPr>
        <w:t> </w:t>
      </w:r>
    </w:p>
    <w:p w:rsidR="00000000" w:rsidRDefault="00C753D2">
      <w:pPr>
        <w:jc w:val="both"/>
      </w:pPr>
      <w:r>
        <w:rPr>
          <w:rStyle w:val="s3"/>
        </w:rPr>
        <w:t>2009.16.11. № 200-</w:t>
      </w:r>
      <w:r>
        <w:rPr>
          <w:rStyle w:val="s3"/>
        </w:rPr>
        <w:t>ІV ҚР</w:t>
      </w:r>
      <w:r>
        <w:rPr>
          <w:rStyle w:val="s3"/>
        </w:rPr>
        <w:t xml:space="preserve"> </w:t>
      </w:r>
      <w:hyperlink r:id="rId5029" w:anchor="sub_id=138" w:history="1">
        <w:r>
          <w:rPr>
            <w:rStyle w:val="a3"/>
            <w:i/>
            <w:iCs/>
            <w:color w:val="0000FF"/>
            <w:u w:val="single"/>
          </w:rPr>
          <w:t>Заңымен</w:t>
        </w:r>
      </w:hyperlink>
      <w:r>
        <w:rPr>
          <w:rStyle w:val="s3"/>
        </w:rPr>
        <w:t xml:space="preserve"> </w:t>
      </w:r>
      <w:r>
        <w:rPr>
          <w:rStyle w:val="s3"/>
        </w:rPr>
        <w:t>429-бап өзгертілді (2010 ж. 1 қаңтардан бастап қолданысқа енгiзiлді) (бұр.</w:t>
      </w:r>
      <w:hyperlink r:id="rId5030" w:anchor="sub_id=4290000" w:history="1">
        <w:r>
          <w:rPr>
            <w:rStyle w:val="a3"/>
            <w:i/>
            <w:iCs/>
            <w:color w:val="0000FF"/>
            <w:u w:val="single"/>
          </w:rPr>
          <w:t>ред</w:t>
        </w:r>
      </w:hyperlink>
      <w:r>
        <w:rPr>
          <w:rStyle w:val="s3"/>
        </w:rPr>
        <w:t>.қара); 2012.26.12. № 61-V ҚР</w:t>
      </w:r>
      <w:r>
        <w:rPr>
          <w:rStyle w:val="s3"/>
        </w:rPr>
        <w:t xml:space="preserve"> </w:t>
      </w:r>
      <w:hyperlink r:id="rId5031" w:anchor="sub_id=429" w:history="1">
        <w:r>
          <w:rPr>
            <w:rStyle w:val="a3"/>
            <w:i/>
            <w:iCs/>
            <w:color w:val="0000FF"/>
            <w:u w:val="single"/>
          </w:rPr>
          <w:t>Заңымен</w:t>
        </w:r>
      </w:hyperlink>
      <w:r>
        <w:rPr>
          <w:rStyle w:val="s3"/>
        </w:rPr>
        <w:t xml:space="preserve"> </w:t>
      </w:r>
      <w:r>
        <w:rPr>
          <w:rStyle w:val="s3"/>
        </w:rPr>
        <w:t>429-бап жаңа редакцияда (2013 ж. 1 қаңтардан бастап қолданысқа енгізілді) (</w:t>
      </w:r>
      <w:hyperlink r:id="rId5032" w:anchor="sub_id=429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429-бап. Қолдану шарттары</w:t>
      </w:r>
    </w:p>
    <w:p w:rsidR="00000000" w:rsidRDefault="00C753D2">
      <w:pPr>
        <w:ind w:firstLine="400"/>
        <w:jc w:val="both"/>
      </w:pPr>
      <w:r>
        <w:rPr>
          <w:rStyle w:val="s0"/>
        </w:rPr>
        <w:t>Патент негізінде арнаулы салық режімін осы Кодекстің</w:t>
      </w:r>
      <w:r>
        <w:rPr>
          <w:rStyle w:val="s0"/>
        </w:rPr>
        <w:t xml:space="preserve"> </w:t>
      </w:r>
      <w:hyperlink w:anchor="sub4280300" w:history="1">
        <w:r>
          <w:rPr>
            <w:rStyle w:val="a3"/>
            <w:color w:val="0000FF"/>
            <w:u w:val="single"/>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r>
        <w:rPr>
          <w:rStyle w:val="s0"/>
        </w:rPr>
        <w:t>:</w:t>
      </w:r>
    </w:p>
    <w:p w:rsidR="00000000" w:rsidRDefault="00C753D2">
      <w:pPr>
        <w:ind w:firstLine="400"/>
        <w:jc w:val="both"/>
      </w:pPr>
      <w:r>
        <w:rPr>
          <w:rStyle w:val="s0"/>
        </w:rPr>
        <w:t>1) қызметкерлердің еңбегін пайдаланбайтын;</w:t>
      </w:r>
    </w:p>
    <w:p w:rsidR="00000000" w:rsidRDefault="00C753D2">
      <w:pPr>
        <w:ind w:firstLine="400"/>
        <w:jc w:val="both"/>
      </w:pPr>
      <w:r>
        <w:rPr>
          <w:rStyle w:val="s0"/>
        </w:rPr>
        <w:t>2) жеке кәсіпкерлік нысанында қызметті жүзеге асыратын;</w:t>
      </w:r>
    </w:p>
    <w:p w:rsidR="00000000" w:rsidRDefault="00C753D2">
      <w:pPr>
        <w:jc w:val="both"/>
      </w:pPr>
      <w:r>
        <w:rPr>
          <w:rStyle w:val="s3"/>
        </w:rPr>
        <w:t>3) тармақша 2014 ж. 1 қаңтардан бастап</w:t>
      </w:r>
      <w:r>
        <w:rPr>
          <w:rStyle w:val="s3"/>
        </w:rPr>
        <w:t xml:space="preserve"> </w:t>
      </w:r>
      <w:hyperlink r:id="rId5033"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C753D2">
      <w:pPr>
        <w:ind w:firstLine="400"/>
        <w:jc w:val="both"/>
      </w:pPr>
      <w:r>
        <w:rPr>
          <w:rStyle w:val="s0"/>
        </w:rPr>
        <w:t>3) салық кез</w:t>
      </w:r>
      <w:r>
        <w:rPr>
          <w:rStyle w:val="s0"/>
        </w:rPr>
        <w:t>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C753D2">
      <w:pPr>
        <w:ind w:firstLine="400"/>
        <w:jc w:val="both"/>
      </w:pPr>
      <w:r>
        <w:t> </w:t>
      </w:r>
    </w:p>
    <w:p w:rsidR="00000000" w:rsidRDefault="00C753D2">
      <w:pPr>
        <w:ind w:firstLine="400"/>
        <w:jc w:val="both"/>
      </w:pPr>
      <w:bookmarkStart w:id="785" w:name="SUB4300000"/>
      <w:bookmarkEnd w:id="785"/>
      <w:r>
        <w:rPr>
          <w:rStyle w:val="s0"/>
          <w:b/>
          <w:bCs/>
        </w:rPr>
        <w:t>430-бап.</w:t>
      </w:r>
      <w:r>
        <w:rPr>
          <w:rStyle w:val="s0"/>
        </w:rPr>
        <w:t xml:space="preserve"> </w:t>
      </w:r>
      <w:r>
        <w:rPr>
          <w:rStyle w:val="s0"/>
          <w:b/>
          <w:bCs/>
        </w:rPr>
        <w:t>Салық кезеңі</w:t>
      </w:r>
    </w:p>
    <w:p w:rsidR="00000000" w:rsidRDefault="00C753D2">
      <w:pPr>
        <w:ind w:firstLine="400"/>
        <w:jc w:val="both"/>
      </w:pPr>
      <w:r>
        <w:rPr>
          <w:rStyle w:val="s0"/>
        </w:rPr>
        <w:t>Күнтізбелік жыл салық ке</w:t>
      </w:r>
      <w:r>
        <w:rPr>
          <w:rStyle w:val="s0"/>
        </w:rPr>
        <w:t>зеңі болып табылады.</w:t>
      </w:r>
    </w:p>
    <w:p w:rsidR="00000000" w:rsidRDefault="00C753D2">
      <w:pPr>
        <w:ind w:firstLine="400"/>
        <w:jc w:val="both"/>
      </w:pPr>
      <w:r>
        <w:t> </w:t>
      </w:r>
    </w:p>
    <w:p w:rsidR="00000000" w:rsidRDefault="00C753D2">
      <w:pPr>
        <w:jc w:val="both"/>
      </w:pPr>
      <w:bookmarkStart w:id="786" w:name="SUB4310000"/>
      <w:bookmarkEnd w:id="786"/>
      <w:r>
        <w:rPr>
          <w:rStyle w:val="s3"/>
        </w:rPr>
        <w:t>2009.16.11. № 200-ІV ҚР</w:t>
      </w:r>
      <w:r>
        <w:rPr>
          <w:rStyle w:val="s3"/>
        </w:rPr>
        <w:t xml:space="preserve"> </w:t>
      </w:r>
      <w:hyperlink r:id="rId5034" w:anchor="sub_id=13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035" w:anchor="sub_id=431000" w:history="1">
        <w:r>
          <w:rPr>
            <w:rStyle w:val="a3"/>
            <w:i/>
            <w:iCs/>
            <w:color w:val="0000FF"/>
            <w:u w:val="single"/>
          </w:rPr>
          <w:t>ред</w:t>
        </w:r>
      </w:hyperlink>
      <w:r>
        <w:rPr>
          <w:rStyle w:val="s3"/>
        </w:rPr>
        <w:t>.қара); 2011.05.07. № 452-IV ҚР</w:t>
      </w:r>
      <w:r>
        <w:rPr>
          <w:rStyle w:val="s3"/>
        </w:rPr>
        <w:t xml:space="preserve"> </w:t>
      </w:r>
      <w:hyperlink r:id="rId503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5037" w:anchor="sub_id=431000" w:history="1">
        <w:r>
          <w:rPr>
            <w:rStyle w:val="a3"/>
            <w:i/>
            <w:iCs/>
            <w:color w:val="0000FF"/>
            <w:u w:val="single"/>
          </w:rPr>
          <w:t>бұр.ред.қара</w:t>
        </w:r>
      </w:hyperlink>
      <w:r>
        <w:rPr>
          <w:rStyle w:val="s3"/>
        </w:rPr>
        <w:t>); 2011.21.07. № 467-ІV ҚР</w:t>
      </w:r>
      <w:r>
        <w:rPr>
          <w:rStyle w:val="s3"/>
        </w:rPr>
        <w:t xml:space="preserve"> </w:t>
      </w:r>
      <w:hyperlink r:id="rId5038" w:anchor="sub_id=3158"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039" w:anchor="sub_id=431000" w:history="1">
        <w:r>
          <w:rPr>
            <w:rStyle w:val="a3"/>
            <w:i/>
            <w:iCs/>
            <w:color w:val="0000FF"/>
            <w:u w:val="single"/>
          </w:rPr>
          <w:t>бұр.ред.қара</w:t>
        </w:r>
      </w:hyperlink>
      <w:r>
        <w:rPr>
          <w:rStyle w:val="s3"/>
        </w:rPr>
        <w:t>) 431-бап өзгертілді; 2012.26.12. № 61-V ҚР</w:t>
      </w:r>
      <w:r>
        <w:rPr>
          <w:rStyle w:val="s3"/>
        </w:rPr>
        <w:t xml:space="preserve"> </w:t>
      </w:r>
      <w:hyperlink r:id="rId5040" w:anchor="sub_id=429" w:history="1">
        <w:r>
          <w:rPr>
            <w:rStyle w:val="a3"/>
            <w:i/>
            <w:iCs/>
            <w:color w:val="0000FF"/>
            <w:u w:val="single"/>
          </w:rPr>
          <w:t>Заңымен</w:t>
        </w:r>
      </w:hyperlink>
      <w:r>
        <w:rPr>
          <w:rStyle w:val="s3"/>
        </w:rPr>
        <w:t xml:space="preserve"> </w:t>
      </w:r>
      <w:r>
        <w:rPr>
          <w:rStyle w:val="s3"/>
        </w:rPr>
        <w:t>431-бап жаңа редакцияда (2013 ж. 1 қаңтардан бастап қолданысқа енгізілді) (</w:t>
      </w:r>
      <w:hyperlink r:id="rId5041" w:anchor="sub_id=431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431-бап. Қолдану тәртібі</w:t>
      </w:r>
    </w:p>
    <w:p w:rsidR="00000000" w:rsidRDefault="00C753D2">
      <w:pPr>
        <w:ind w:firstLine="400"/>
        <w:jc w:val="both"/>
      </w:pPr>
      <w:bookmarkStart w:id="787" w:name="SUB4310100"/>
      <w:bookmarkEnd w:id="787"/>
      <w:r>
        <w:rPr>
          <w:rStyle w:val="s0"/>
        </w:rPr>
        <w:t>1. Патент негізінде арнаулы салық режімін қолдану үшін орналасқан жері бойынша салық органына патент құнының есеп-қисабын (осы тарау</w:t>
      </w:r>
      <w:r>
        <w:rPr>
          <w:rStyle w:val="s0"/>
        </w:rPr>
        <w:t>дың мақсатында бұдан әрі - есеп-қисап) ұсынады.</w:t>
      </w:r>
    </w:p>
    <w:p w:rsidR="00000000" w:rsidRDefault="00C753D2">
      <w:pPr>
        <w:ind w:firstLine="400"/>
        <w:jc w:val="both"/>
      </w:pPr>
      <w:r>
        <w:rPr>
          <w:rStyle w:val="s0"/>
        </w:rPr>
        <w:t>Есеп-қисапты қағаз жеткізгіште немесе электрондық нысанда, оның ішінде «электрондық үкімет» веб-порталы арқылы:</w:t>
      </w:r>
    </w:p>
    <w:p w:rsidR="00000000" w:rsidRDefault="00C753D2">
      <w:pPr>
        <w:ind w:firstLine="400"/>
        <w:jc w:val="both"/>
      </w:pPr>
      <w:r>
        <w:rPr>
          <w:rStyle w:val="s0"/>
        </w:rPr>
        <w:t>1) жаңадан құрылған дара кәсіпкерлер - дара кәсіпкер ретінде тіркеу есебі туралы салықтық өтініш</w:t>
      </w:r>
      <w:r>
        <w:rPr>
          <w:rStyle w:val="s0"/>
        </w:rPr>
        <w:t>пен бір мезгілде;</w:t>
      </w:r>
    </w:p>
    <w:p w:rsidR="00000000" w:rsidRDefault="00C753D2">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C753D2">
      <w:pPr>
        <w:ind w:firstLine="400"/>
        <w:jc w:val="both"/>
      </w:pPr>
      <w:r>
        <w:rPr>
          <w:rStyle w:val="s0"/>
        </w:rPr>
        <w:t xml:space="preserve">3) кезекті патентті алу үшін патент негізінде </w:t>
      </w:r>
      <w:r>
        <w:rPr>
          <w:rStyle w:val="s0"/>
        </w:rPr>
        <w:t>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C753D2">
      <w:pPr>
        <w:ind w:firstLine="400"/>
        <w:jc w:val="both"/>
      </w:pPr>
      <w:r>
        <w:rPr>
          <w:rStyle w:val="s0"/>
        </w:rPr>
        <w:t xml:space="preserve">Дара кәсіпкер ретінде мемлекеттік тіркелген күн жаңадан құрылған дара кәсіпкерлер үшін </w:t>
      </w:r>
      <w:r>
        <w:rPr>
          <w:rStyle w:val="s0"/>
        </w:rPr>
        <w:t>патент негізінде арнаулы салық режімін қолдану басталатын күн болып табылады.</w:t>
      </w:r>
    </w:p>
    <w:p w:rsidR="00000000" w:rsidRDefault="00C753D2">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w:t>
      </w:r>
      <w:r>
        <w:rPr>
          <w:rStyle w:val="s0"/>
        </w:rPr>
        <w:t>сталатын күн және патенттің қолданылу мерзімінің басталатын күні болып табылады.</w:t>
      </w:r>
    </w:p>
    <w:p w:rsidR="00000000" w:rsidRDefault="00C753D2">
      <w:pPr>
        <w:jc w:val="both"/>
      </w:pPr>
      <w:r>
        <w:rPr>
          <w:rStyle w:val="s3"/>
        </w:rPr>
        <w:t>2014.28.11. № 257-V ҚР</w:t>
      </w:r>
      <w:r>
        <w:rPr>
          <w:rStyle w:val="s3"/>
        </w:rPr>
        <w:t xml:space="preserve"> </w:t>
      </w:r>
      <w:hyperlink r:id="rId5042" w:anchor="sub_id=3431"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w:t>
      </w:r>
      <w:r>
        <w:rPr>
          <w:rStyle w:val="s3"/>
        </w:rPr>
        <w:t>а енгізілді) (</w:t>
      </w:r>
      <w:hyperlink r:id="rId5043" w:anchor="sub_id=431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Есеп-қисап патент құнын есептеу үшін салық есептілігі болып табылады.</w:t>
      </w:r>
    </w:p>
    <w:p w:rsidR="00000000" w:rsidRDefault="00C753D2">
      <w:pPr>
        <w:ind w:firstLine="400"/>
        <w:jc w:val="both"/>
      </w:pPr>
      <w:r>
        <w:rPr>
          <w:rStyle w:val="s0"/>
        </w:rPr>
        <w:t>Патент құны осы Кодекстің</w:t>
      </w:r>
      <w:r>
        <w:rPr>
          <w:rStyle w:val="s0"/>
        </w:rPr>
        <w:t xml:space="preserve"> </w:t>
      </w:r>
      <w:hyperlink w:anchor="sub4320000" w:history="1">
        <w:r>
          <w:rPr>
            <w:rStyle w:val="a3"/>
            <w:color w:val="0000FF"/>
            <w:u w:val="single"/>
          </w:rPr>
          <w:t>432-бабының</w:t>
        </w:r>
        <w:r>
          <w:rPr>
            <w:rStyle w:val="a3"/>
            <w:color w:val="0000FF"/>
            <w:u w:val="single"/>
          </w:rPr>
          <w:t xml:space="preserve"> 1-тармағына</w:t>
        </w:r>
      </w:hyperlink>
      <w:r>
        <w:rPr>
          <w:rStyle w:val="s0"/>
        </w:rPr>
        <w:t xml:space="preserve"> </w:t>
      </w:r>
      <w:r>
        <w:rPr>
          <w:rStyle w:val="s0"/>
        </w:rPr>
        <w:t>сәйкес есептеледі.</w:t>
      </w:r>
    </w:p>
    <w:p w:rsidR="00000000" w:rsidRDefault="00C753D2">
      <w:pPr>
        <w:ind w:firstLine="400"/>
        <w:jc w:val="both"/>
      </w:pPr>
      <w:r>
        <w:rPr>
          <w:rStyle w:val="s0"/>
        </w:rPr>
        <w:t>Салық төлеуші патент құнын төлеуді есеп-қисапты табыс еткенге дейін жүргізеді.</w:t>
      </w:r>
    </w:p>
    <w:p w:rsidR="00000000" w:rsidRDefault="00C753D2">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w:t>
      </w:r>
      <w:r>
        <w:rPr>
          <w:rStyle w:val="s0"/>
        </w:rPr>
        <w:t>рі сұрау салуда көрсетілген кезде «электрондық үкіметтің» веб-порталында қалыптастырылатын «электрондық үкіметтің» төлем шлюзінің хабарламасы электрондық нысанда табыс етілетін есеп-қисапқа қоса беріледі.</w:t>
      </w:r>
    </w:p>
    <w:p w:rsidR="00000000" w:rsidRDefault="00C753D2">
      <w:pPr>
        <w:ind w:firstLine="400"/>
        <w:jc w:val="both"/>
      </w:pPr>
      <w:r>
        <w:rPr>
          <w:rStyle w:val="s0"/>
        </w:rPr>
        <w:t>Патент құнының төленгенін растайтын құжаттар есеп-қ</w:t>
      </w:r>
      <w:r>
        <w:rPr>
          <w:rStyle w:val="s0"/>
        </w:rPr>
        <w:t>исап қағаз жеткізгіште берілген кезде табыс етіледі.</w:t>
      </w:r>
    </w:p>
    <w:p w:rsidR="00000000" w:rsidRDefault="00C753D2">
      <w:pPr>
        <w:ind w:firstLine="400"/>
        <w:jc w:val="both"/>
      </w:pPr>
      <w:r>
        <w:rPr>
          <w:rStyle w:val="s0"/>
        </w:rPr>
        <w:t>Электрондық нысанда,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w:t>
      </w:r>
      <w:r>
        <w:rPr>
          <w:rStyle w:val="s0"/>
        </w:rPr>
        <w:t>нан мәліметтерді көрсетеді.</w:t>
      </w:r>
    </w:p>
    <w:p w:rsidR="00000000" w:rsidRDefault="00C753D2">
      <w:pPr>
        <w:ind w:firstLine="400"/>
        <w:jc w:val="both"/>
      </w:pPr>
      <w:r>
        <w:rPr>
          <w:rStyle w:val="s0"/>
        </w:rPr>
        <w:t>Дара кәсіпкерлер есеп-қисапты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C753D2">
      <w:pPr>
        <w:ind w:firstLine="400"/>
        <w:jc w:val="both"/>
      </w:pPr>
      <w:r>
        <w:rPr>
          <w:rStyle w:val="s0"/>
        </w:rPr>
        <w:t>Патент нысанын уәкілетті орган б</w:t>
      </w:r>
      <w:r>
        <w:rPr>
          <w:rStyle w:val="s0"/>
        </w:rPr>
        <w:t>екітеді.</w:t>
      </w:r>
    </w:p>
    <w:p w:rsidR="00000000" w:rsidRDefault="00C753D2">
      <w:pPr>
        <w:ind w:firstLine="400"/>
        <w:jc w:val="both"/>
      </w:pPr>
      <w:r>
        <w:rPr>
          <w:rStyle w:val="s0"/>
        </w:rPr>
        <w:t>Егер осы тармақта өзгеше көзделмесе, патент негізіндегі арнаулы салық режимі бір салық кезеңі шегінде кемінде бір ай қолданылады.</w:t>
      </w:r>
    </w:p>
    <w:p w:rsidR="00000000" w:rsidRDefault="00C753D2">
      <w:pPr>
        <w:ind w:firstLine="400"/>
        <w:jc w:val="both"/>
      </w:pPr>
      <w:r>
        <w:rPr>
          <w:rStyle w:val="s0"/>
        </w:rPr>
        <w:t>Патент негізіндегі арнаулы салық режимін:</w:t>
      </w:r>
    </w:p>
    <w:p w:rsidR="00000000" w:rsidRDefault="00C753D2">
      <w:pPr>
        <w:ind w:firstLine="400"/>
        <w:jc w:val="both"/>
      </w:pPr>
      <w:r>
        <w:rPr>
          <w:rStyle w:val="s0"/>
        </w:rPr>
        <w:t>1) ағымдағы салық кезеңінің соңғы айында жаңадан тіркелген;</w:t>
      </w:r>
    </w:p>
    <w:p w:rsidR="00000000" w:rsidRDefault="00C753D2">
      <w:pPr>
        <w:ind w:firstLine="400"/>
        <w:jc w:val="both"/>
      </w:pPr>
      <w:r>
        <w:rPr>
          <w:rStyle w:val="s0"/>
        </w:rPr>
        <w:t>2) ағымдағы сал</w:t>
      </w:r>
      <w:r>
        <w:rPr>
          <w:rStyle w:val="s0"/>
        </w:rPr>
        <w:t>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C753D2">
      <w:pPr>
        <w:ind w:firstLine="400"/>
        <w:jc w:val="both"/>
      </w:pPr>
      <w:r>
        <w:rPr>
          <w:rStyle w:val="s0"/>
        </w:rPr>
        <w:t>3. Патент негізінде арнаулы салық режімін қолданатын дар</w:t>
      </w:r>
      <w:r>
        <w:rPr>
          <w:rStyle w:val="s0"/>
        </w:rPr>
        <w:t>а кәсіпкерлердің салық есептілігін тапсыруды тоқтата тұруы үшін осы Кодекстің</w:t>
      </w:r>
      <w:r>
        <w:rPr>
          <w:rStyle w:val="s0"/>
        </w:rPr>
        <w:t xml:space="preserve"> </w:t>
      </w:r>
      <w:hyperlink w:anchor="sub740000" w:history="1">
        <w:r>
          <w:rPr>
            <w:rStyle w:val="a3"/>
            <w:color w:val="0000FF"/>
            <w:u w:val="single"/>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C753D2">
      <w:pPr>
        <w:ind w:firstLine="400"/>
        <w:jc w:val="both"/>
      </w:pPr>
      <w:bookmarkStart w:id="788" w:name="SUB4310400"/>
      <w:bookmarkEnd w:id="788"/>
      <w:r>
        <w:rPr>
          <w:rStyle w:val="s0"/>
        </w:rPr>
        <w:t>4. Патенттің қолданылу мерзімінің аяқталуына бай</w:t>
      </w:r>
      <w:r>
        <w:rPr>
          <w:rStyle w:val="s0"/>
        </w:rPr>
        <w:t xml:space="preserve">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w:t>
      </w:r>
      <w:r>
        <w:rPr>
          <w:rStyle w:val="s0"/>
        </w:rPr>
        <w:t>туралы хабарламаны табыс етедi.</w:t>
      </w:r>
    </w:p>
    <w:p w:rsidR="00000000" w:rsidRDefault="00C753D2">
      <w:pPr>
        <w:ind w:firstLine="400"/>
        <w:jc w:val="both"/>
      </w:pPr>
      <w:r>
        <w:rPr>
          <w:rStyle w:val="s0"/>
        </w:rPr>
        <w:t>Бұл ретте:</w:t>
      </w:r>
    </w:p>
    <w:p w:rsidR="00000000" w:rsidRDefault="00C753D2">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C753D2">
      <w:pPr>
        <w:ind w:firstLine="400"/>
        <w:jc w:val="both"/>
      </w:pPr>
      <w:r>
        <w:rPr>
          <w:rStyle w:val="s0"/>
        </w:rPr>
        <w:t>2) патенттiң қолданылу мерзiмi аяқталған күннен кейiнгi күн салық төлеушi таңдаған жалпыға</w:t>
      </w:r>
      <w:r>
        <w:rPr>
          <w:rStyle w:val="s0"/>
        </w:rPr>
        <w:t xml:space="preserve"> бірдей белгiленген тәртiпті немесе өзге де арнаулы салық режімi қолданыла бастайтын күн болып табылады.</w:t>
      </w:r>
    </w:p>
    <w:p w:rsidR="00000000" w:rsidRDefault="00C753D2">
      <w:pPr>
        <w:ind w:firstLine="400"/>
        <w:jc w:val="both"/>
      </w:pPr>
      <w:bookmarkStart w:id="789" w:name="SUB4310500"/>
      <w:bookmarkEnd w:id="789"/>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w:t>
      </w:r>
      <w:r>
        <w:rPr>
          <w:rStyle w:val="s0"/>
        </w:rPr>
        <w:t>ұру</w:t>
      </w:r>
      <w:r>
        <w:rPr>
          <w:rStyle w:val="s0"/>
        </w:rPr>
        <w:t xml:space="preserve">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C753D2">
      <w:pPr>
        <w:ind w:firstLine="400"/>
        <w:jc w:val="both"/>
      </w:pPr>
      <w:r>
        <w:rPr>
          <w:rStyle w:val="s0"/>
        </w:rPr>
        <w:t>Бұл ретте:</w:t>
      </w:r>
    </w:p>
    <w:p w:rsidR="00000000" w:rsidRDefault="00C753D2">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C753D2">
      <w:pPr>
        <w:ind w:firstLine="400"/>
        <w:jc w:val="both"/>
      </w:pPr>
      <w:r>
        <w:rPr>
          <w:rStyle w:val="s0"/>
        </w:rPr>
        <w:t>2) қолданылатын салық салу режімі туралы хабарлама табыс етілген айдан кейiнгi айдың бірінші кү</w:t>
      </w:r>
      <w:r>
        <w:rPr>
          <w:rStyle w:val="s0"/>
        </w:rPr>
        <w:t>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C753D2">
      <w:pPr>
        <w:ind w:firstLine="400"/>
        <w:jc w:val="both"/>
      </w:pPr>
      <w:bookmarkStart w:id="790" w:name="SUB4310600"/>
      <w:bookmarkEnd w:id="790"/>
      <w:r>
        <w:rPr>
          <w:rStyle w:val="s0"/>
        </w:rPr>
        <w:t>6. Патенттің қолданылу мерзімі аяқталғанға дейін патент негізінде арнаулы салық режімін қолдануға мүмкіндік бермейтін ш</w:t>
      </w:r>
      <w:r>
        <w:rPr>
          <w:rStyle w:val="s0"/>
        </w:rPr>
        <w:t>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w:t>
      </w:r>
      <w:r>
        <w:rPr>
          <w:rStyle w:val="s0"/>
        </w:rPr>
        <w:t>ан жері бойынша салық органына табыс етуге міндетті.</w:t>
      </w:r>
    </w:p>
    <w:p w:rsidR="00000000" w:rsidRDefault="00C753D2">
      <w:pPr>
        <w:ind w:firstLine="400"/>
        <w:jc w:val="both"/>
      </w:pPr>
      <w:r>
        <w:rPr>
          <w:rStyle w:val="s0"/>
        </w:rPr>
        <w:t>Бұл ретте:</w:t>
      </w:r>
    </w:p>
    <w:p w:rsidR="00000000" w:rsidRDefault="00C753D2">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C753D2">
      <w:pPr>
        <w:ind w:firstLine="400"/>
        <w:jc w:val="both"/>
      </w:pPr>
      <w:r>
        <w:rPr>
          <w:rStyle w:val="s0"/>
        </w:rPr>
        <w:t>2) мұндай шарттар туындаған айды</w:t>
      </w:r>
      <w:r>
        <w:rPr>
          <w:rStyle w:val="s0"/>
        </w:rPr>
        <w:t>ң</w:t>
      </w:r>
      <w:r>
        <w:rPr>
          <w:rStyle w:val="s0"/>
        </w:rPr>
        <w:t xml:space="preserve"> бірінші күні жалпыға бірдей белгiленген тәртiптi немесе өзге де арнаулы салық режімiн қолдануды бастау күнi болып табылады.</w:t>
      </w:r>
    </w:p>
    <w:p w:rsidR="00000000" w:rsidRDefault="00C753D2">
      <w:pPr>
        <w:ind w:firstLine="400"/>
        <w:jc w:val="both"/>
      </w:pPr>
      <w:r>
        <w:rPr>
          <w:rStyle w:val="s0"/>
        </w:rPr>
        <w:t>7. Салық органы салық төлеушiлердiң осы Кодекстiң</w:t>
      </w:r>
      <w:r>
        <w:rPr>
          <w:rStyle w:val="s0"/>
        </w:rPr>
        <w:t xml:space="preserve"> </w:t>
      </w:r>
      <w:hyperlink w:anchor="sub4290000" w:history="1">
        <w:r>
          <w:rPr>
            <w:rStyle w:val="a3"/>
            <w:color w:val="0000FF"/>
            <w:u w:val="single"/>
          </w:rPr>
          <w:t>429-бабында</w:t>
        </w:r>
      </w:hyperlink>
      <w:r>
        <w:rPr>
          <w:rStyle w:val="s0"/>
        </w:rPr>
        <w:t xml:space="preserve"> </w:t>
      </w:r>
      <w:r>
        <w:rPr>
          <w:rStyle w:val="s0"/>
        </w:rPr>
        <w:t>белгiленген талаптарға сәйкес келме</w:t>
      </w:r>
      <w:r>
        <w:rPr>
          <w:rStyle w:val="s0"/>
        </w:rPr>
        <w:t>уі фактiсiн анықталған кезде, мұндай салық төлеушiлердi жалпыға бірдей белгiленген тәртiпке ауыстырады.</w:t>
      </w:r>
    </w:p>
    <w:p w:rsidR="00000000" w:rsidRDefault="00C753D2">
      <w:pPr>
        <w:ind w:firstLine="400"/>
        <w:jc w:val="both"/>
      </w:pPr>
      <w:r>
        <w:rPr>
          <w:rStyle w:val="s0"/>
        </w:rPr>
        <w:t xml:space="preserve">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w:t>
      </w:r>
      <w:r>
        <w:rPr>
          <w:rStyle w:val="s0"/>
        </w:rPr>
        <w:t>салық төлеушіге осы Кодекстің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w:t>
      </w:r>
      <w:r>
        <w:rPr>
          <w:rStyle w:val="s0"/>
        </w:rPr>
        <w:t>маны жібереді.</w:t>
      </w:r>
    </w:p>
    <w:p w:rsidR="00000000" w:rsidRDefault="00C753D2">
      <w:pPr>
        <w:ind w:firstLine="400"/>
        <w:jc w:val="both"/>
      </w:pPr>
      <w:r>
        <w:rPr>
          <w:rStyle w:val="s0"/>
        </w:rPr>
        <w:t>Бұл ретте:</w:t>
      </w:r>
    </w:p>
    <w:p w:rsidR="00000000" w:rsidRDefault="00C753D2">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C753D2">
      <w:pPr>
        <w:ind w:firstLine="400"/>
        <w:jc w:val="both"/>
      </w:pPr>
      <w:r>
        <w:rPr>
          <w:rStyle w:val="s0"/>
        </w:rPr>
        <w:t>2) мұндай сәйкессіздік туындаған айдың бірінші күні жалпыға бір</w:t>
      </w:r>
      <w:r>
        <w:rPr>
          <w:rStyle w:val="s0"/>
        </w:rPr>
        <w:t>дей белгiленген тәртiптi қолдануды бастау күнi болып табылады.</w:t>
      </w:r>
    </w:p>
    <w:p w:rsidR="00000000" w:rsidRDefault="00C753D2">
      <w:pPr>
        <w:ind w:firstLine="400"/>
        <w:jc w:val="both"/>
      </w:pPr>
      <w:r>
        <w:t> </w:t>
      </w:r>
    </w:p>
    <w:p w:rsidR="00000000" w:rsidRDefault="00C753D2">
      <w:pPr>
        <w:jc w:val="both"/>
      </w:pPr>
      <w:bookmarkStart w:id="791" w:name="SUB4320000"/>
      <w:bookmarkEnd w:id="791"/>
      <w:r>
        <w:rPr>
          <w:rStyle w:val="s3"/>
        </w:rPr>
        <w:t>2012.26.12. № 61-V ҚР</w:t>
      </w:r>
      <w:r>
        <w:rPr>
          <w:rStyle w:val="s3"/>
        </w:rPr>
        <w:t xml:space="preserve"> </w:t>
      </w:r>
      <w:hyperlink r:id="rId5044" w:anchor="sub_id=429" w:history="1">
        <w:r>
          <w:rPr>
            <w:rStyle w:val="a3"/>
            <w:i/>
            <w:iCs/>
            <w:color w:val="0000FF"/>
            <w:u w:val="single"/>
          </w:rPr>
          <w:t>Заңымен</w:t>
        </w:r>
      </w:hyperlink>
      <w:r>
        <w:rPr>
          <w:rStyle w:val="s3"/>
        </w:rPr>
        <w:t xml:space="preserve"> </w:t>
      </w:r>
      <w:r>
        <w:rPr>
          <w:rStyle w:val="s3"/>
        </w:rPr>
        <w:t>432-бап жаңа редакцияда (2013 ж. 1 қаңтардан бастап қолданысқа енгізілді) (</w:t>
      </w:r>
      <w:hyperlink r:id="rId5045" w:anchor="sub_id=43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432-бап. Патент құнын есептеу</w:t>
      </w:r>
    </w:p>
    <w:p w:rsidR="00000000" w:rsidRDefault="00C753D2">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w:t>
      </w:r>
      <w:r>
        <w:rPr>
          <w:rStyle w:val="s0"/>
        </w:rPr>
        <w:t xml:space="preserve"> жарналары мен әлеуметтік аударымдардың төленуге жататын сомалары қосылады.</w:t>
      </w:r>
    </w:p>
    <w:p w:rsidR="00000000" w:rsidRDefault="00C753D2">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w:t>
      </w:r>
      <w:r>
        <w:rPr>
          <w:rStyle w:val="s0"/>
        </w:rPr>
        <w:t xml:space="preserve"> сома:</w:t>
      </w:r>
      <w:r>
        <w:rPr>
          <w:rStyle w:val="s0"/>
        </w:rPr>
        <w:t xml:space="preserve"> </w:t>
      </w:r>
    </w:p>
    <w:p w:rsidR="00000000" w:rsidRDefault="00C753D2">
      <w:pPr>
        <w:ind w:firstLine="400"/>
        <w:jc w:val="both"/>
      </w:pPr>
      <w:r>
        <w:rPr>
          <w:rStyle w:val="s0"/>
        </w:rPr>
        <w:t>1) есептелген соманың 1/2 бөлігі мөлшерінде - жеке табыс салығы;</w:t>
      </w:r>
    </w:p>
    <w:p w:rsidR="00000000" w:rsidRDefault="00C753D2">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C753D2">
      <w:pPr>
        <w:ind w:firstLine="400"/>
        <w:jc w:val="both"/>
      </w:pPr>
      <w:r>
        <w:rPr>
          <w:rStyle w:val="s0"/>
        </w:rPr>
        <w:t>Патент құнына қосылатын міндетті зейнетақы жарналары ме</w:t>
      </w:r>
      <w:r>
        <w:rPr>
          <w:rStyle w:val="s0"/>
        </w:rPr>
        <w:t>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Республикасының</w:t>
      </w:r>
      <w:r>
        <w:rPr>
          <w:rStyle w:val="s0"/>
        </w:rPr>
        <w:t xml:space="preserve"> </w:t>
      </w:r>
      <w:hyperlink r:id="rId5046" w:history="1">
        <w:r>
          <w:rPr>
            <w:rStyle w:val="a3"/>
            <w:color w:val="0000FF"/>
            <w:u w:val="single"/>
          </w:rPr>
          <w:t>заңдарына</w:t>
        </w:r>
      </w:hyperlink>
      <w:r>
        <w:rPr>
          <w:rStyle w:val="s0"/>
        </w:rPr>
        <w:t xml:space="preserve"> </w:t>
      </w:r>
      <w:r>
        <w:rPr>
          <w:rStyle w:val="s0"/>
        </w:rPr>
        <w:t>сәйкес жүрг</w:t>
      </w:r>
      <w:r>
        <w:rPr>
          <w:rStyle w:val="s0"/>
        </w:rPr>
        <w:t>ізіледі.</w:t>
      </w:r>
    </w:p>
    <w:p w:rsidR="00000000" w:rsidRDefault="00C753D2">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C753D2">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w:t>
      </w:r>
      <w:r>
        <w:rPr>
          <w:rStyle w:val="s0"/>
        </w:rPr>
        <w:t>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C753D2">
      <w:pPr>
        <w:ind w:firstLine="400"/>
        <w:jc w:val="both"/>
      </w:pPr>
      <w:r>
        <w:rPr>
          <w:rStyle w:val="s0"/>
        </w:rPr>
        <w:t>Егер нақты алынған табыс сомасы осы Кодекстің</w:t>
      </w:r>
      <w:r>
        <w:rPr>
          <w:rStyle w:val="s0"/>
        </w:rPr>
        <w:t xml:space="preserve"> </w:t>
      </w:r>
      <w:hyperlink w:anchor="sub4290000" w:history="1">
        <w:r>
          <w:rPr>
            <w:rStyle w:val="a3"/>
            <w:color w:val="0000FF"/>
            <w:u w:val="single"/>
          </w:rPr>
          <w:t>429-бабының 3) тармақшасында</w:t>
        </w:r>
      </w:hyperlink>
      <w:r>
        <w:rPr>
          <w:rStyle w:val="s0"/>
        </w:rPr>
        <w:t xml:space="preserve"> </w:t>
      </w:r>
      <w:r>
        <w:rPr>
          <w:rStyle w:val="s0"/>
        </w:rPr>
        <w:t>белгіленген табыс мөлшерінен асқан жағдайда, осы тармақтың ережелері қолданылмайды.</w:t>
      </w:r>
    </w:p>
    <w:p w:rsidR="00000000" w:rsidRDefault="00C753D2">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C753D2">
      <w:pPr>
        <w:ind w:firstLine="400"/>
        <w:jc w:val="both"/>
      </w:pPr>
      <w:r>
        <w:rPr>
          <w:rStyle w:val="s0"/>
        </w:rPr>
        <w:t>3. Егер осы Кодекстің</w:t>
      </w:r>
      <w:r>
        <w:rPr>
          <w:rStyle w:val="s0"/>
        </w:rPr>
        <w:t xml:space="preserve"> </w:t>
      </w:r>
      <w:hyperlink w:anchor="sub4310500" w:history="1">
        <w:r>
          <w:rPr>
            <w:rStyle w:val="a3"/>
            <w:color w:val="0000FF"/>
            <w:u w:val="single"/>
          </w:rPr>
          <w:t>431-бабының 5 ж</w:t>
        </w:r>
        <w:r>
          <w:rPr>
            <w:rStyle w:val="a3"/>
            <w:color w:val="0000FF"/>
            <w:u w:val="single"/>
          </w:rPr>
          <w:t>әне</w:t>
        </w:r>
        <w:r>
          <w:rPr>
            <w:rStyle w:val="a3"/>
            <w:color w:val="0000FF"/>
            <w:u w:val="single"/>
          </w:rPr>
          <w:t xml:space="preserve">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w:t>
      </w:r>
      <w:r>
        <w:rPr>
          <w:rStyle w:val="s0"/>
        </w:rPr>
        <w:t>мша салық есептілігі түрінде есеп-қисап табыс етуге құқылы.</w:t>
      </w:r>
    </w:p>
    <w:p w:rsidR="00000000" w:rsidRDefault="00C753D2">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w:t>
      </w:r>
      <w:r>
        <w:rPr>
          <w:rStyle w:val="s0"/>
        </w:rPr>
        <w:t>пен жүргізіледі.</w:t>
      </w:r>
    </w:p>
    <w:p w:rsidR="00000000" w:rsidRDefault="00C753D2">
      <w:pPr>
        <w:ind w:firstLine="400"/>
        <w:jc w:val="both"/>
      </w:pPr>
      <w:r>
        <w:rPr>
          <w:rStyle w:val="s0"/>
        </w:rPr>
        <w:t>4. Нақты алынған табыс сомасы осы Кодекстің</w:t>
      </w:r>
      <w:r>
        <w:rPr>
          <w:rStyle w:val="s0"/>
        </w:rPr>
        <w:t xml:space="preserve"> </w:t>
      </w:r>
      <w:hyperlink w:anchor="sub4290000" w:history="1">
        <w:r>
          <w:rPr>
            <w:rStyle w:val="a3"/>
            <w:color w:val="0000FF"/>
            <w:u w:val="single"/>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w:anchor="sub4310600" w:history="1">
        <w:r>
          <w:rPr>
            <w:rStyle w:val="a3"/>
            <w:color w:val="0000FF"/>
            <w:u w:val="single"/>
          </w:rPr>
          <w:t>431-бабының 6 және 7-тармақтарында</w:t>
        </w:r>
      </w:hyperlink>
      <w:r>
        <w:rPr>
          <w:rStyle w:val="s0"/>
        </w:rPr>
        <w:t xml:space="preserve"> </w:t>
      </w:r>
      <w:r>
        <w:rPr>
          <w:rStyle w:val="s0"/>
        </w:rPr>
        <w:t>б</w:t>
      </w:r>
      <w:r>
        <w:rPr>
          <w:rStyle w:val="s0"/>
        </w:rPr>
        <w:t>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w:t>
      </w:r>
      <w:r>
        <w:rPr>
          <w:rStyle w:val="s0"/>
        </w:rPr>
        <w:t>алынады.</w:t>
      </w:r>
    </w:p>
    <w:p w:rsidR="00000000" w:rsidRDefault="00C753D2">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792" w:name="SUB4330000"/>
      <w:bookmarkEnd w:id="792"/>
      <w:r>
        <w:rPr>
          <w:rStyle w:val="s1"/>
        </w:rPr>
        <w:t>§ 3. Оңайлатылғ</w:t>
      </w:r>
      <w:r>
        <w:rPr>
          <w:rStyle w:val="s1"/>
        </w:rPr>
        <w:t>ан декларация негізіндегі арнаулы салық режимі</w:t>
      </w:r>
    </w:p>
    <w:p w:rsidR="00000000" w:rsidRDefault="00C753D2">
      <w:pPr>
        <w:jc w:val="center"/>
      </w:pPr>
      <w:r>
        <w:rPr>
          <w:rStyle w:val="s1"/>
        </w:rPr>
        <w:t> </w:t>
      </w:r>
    </w:p>
    <w:p w:rsidR="00000000" w:rsidRDefault="00C753D2">
      <w:pPr>
        <w:jc w:val="both"/>
      </w:pPr>
      <w:r>
        <w:rPr>
          <w:rStyle w:val="s3"/>
        </w:rPr>
        <w:t>2012.26.12. № 61-V ҚР</w:t>
      </w:r>
      <w:r>
        <w:rPr>
          <w:rStyle w:val="s3"/>
        </w:rPr>
        <w:t xml:space="preserve"> </w:t>
      </w:r>
      <w:hyperlink r:id="rId5047" w:anchor="sub_id=433" w:history="1">
        <w:r>
          <w:rPr>
            <w:rStyle w:val="a3"/>
            <w:i/>
            <w:iCs/>
            <w:color w:val="0000FF"/>
            <w:u w:val="single"/>
          </w:rPr>
          <w:t>Заңымен</w:t>
        </w:r>
      </w:hyperlink>
      <w:r>
        <w:rPr>
          <w:rStyle w:val="s3"/>
        </w:rPr>
        <w:t xml:space="preserve"> </w:t>
      </w:r>
      <w:r>
        <w:rPr>
          <w:rStyle w:val="s3"/>
        </w:rPr>
        <w:t>433-бап өзгертілді (2013 ж. 1 қаңтардан бастап қолданысқа енгізілді) (</w:t>
      </w:r>
      <w:hyperlink r:id="rId5048" w:anchor="sub_id=433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433-бап. Қолдану шарттары</w:t>
      </w:r>
    </w:p>
    <w:p w:rsidR="00000000" w:rsidRDefault="00C753D2">
      <w:pPr>
        <w:ind w:firstLine="400"/>
        <w:jc w:val="both"/>
      </w:pPr>
      <w:r>
        <w:rPr>
          <w:rStyle w:val="s0"/>
        </w:rPr>
        <w:t>Осы Кодекстің</w:t>
      </w:r>
      <w:r>
        <w:rPr>
          <w:rStyle w:val="s0"/>
        </w:rPr>
        <w:t xml:space="preserve"> </w:t>
      </w:r>
      <w:hyperlink w:anchor="sub4280300" w:history="1">
        <w:r>
          <w:rPr>
            <w:rStyle w:val="a3"/>
            <w:color w:val="0000FF"/>
            <w:u w:val="single"/>
          </w:rPr>
          <w:t>428-бабының 3 және 4-тармақтарында</w:t>
        </w:r>
      </w:hyperlink>
      <w:r>
        <w:rPr>
          <w:rStyle w:val="s0"/>
        </w:rPr>
        <w:t xml:space="preserve"> </w:t>
      </w:r>
      <w:r>
        <w:rPr>
          <w:rStyle w:val="s0"/>
        </w:rPr>
        <w:t xml:space="preserve">көрсетілген тұлғалар болып табылмайтын және мынадай шарттарға сай келетін </w:t>
      </w:r>
      <w:r>
        <w:rPr>
          <w:rStyle w:val="s0"/>
        </w:rPr>
        <w:t>дара кәсіпкерлер мен заңды тұлғалар:</w:t>
      </w:r>
    </w:p>
    <w:p w:rsidR="00000000" w:rsidRDefault="00C753D2">
      <w:pPr>
        <w:jc w:val="both"/>
      </w:pPr>
      <w:r>
        <w:rPr>
          <w:rStyle w:val="s3"/>
        </w:rPr>
        <w:t>2012.26.12. № 61-V ҚР</w:t>
      </w:r>
      <w:r>
        <w:rPr>
          <w:rStyle w:val="s3"/>
        </w:rPr>
        <w:t xml:space="preserve"> </w:t>
      </w:r>
      <w:hyperlink r:id="rId5049" w:anchor="sub_id=17769"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5050" w:anchor="sub_id=43300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дара кәсіпкерлер үшін:</w:t>
      </w:r>
    </w:p>
    <w:p w:rsidR="00000000" w:rsidRDefault="00C753D2">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C753D2">
      <w:pPr>
        <w:ind w:firstLine="400"/>
        <w:jc w:val="both"/>
      </w:pPr>
      <w:r>
        <w:rPr>
          <w:rStyle w:val="s0"/>
        </w:rPr>
        <w:t>«салық кезеңі үшін шекті табысы республи</w:t>
      </w:r>
      <w:r>
        <w:rPr>
          <w:rStyle w:val="s0"/>
        </w:rPr>
        <w:t>калық бюджет туралы заңда белгіленген және тиісті қаржы жылының 1 қаңтарындағы жағдай бойынша қолданыста болған ең төменгі жалақының 1400 еселенген мөлшерін құраса;</w:t>
      </w:r>
    </w:p>
    <w:p w:rsidR="00000000" w:rsidRDefault="00C753D2">
      <w:pPr>
        <w:jc w:val="both"/>
      </w:pPr>
      <w:r>
        <w:rPr>
          <w:rStyle w:val="s3"/>
        </w:rPr>
        <w:t>2012.26.12. № 61-V ҚР</w:t>
      </w:r>
      <w:r>
        <w:rPr>
          <w:rStyle w:val="s3"/>
        </w:rPr>
        <w:t xml:space="preserve"> </w:t>
      </w:r>
      <w:hyperlink r:id="rId5051" w:anchor="sub_id=17769" w:history="1">
        <w:r>
          <w:rPr>
            <w:rStyle w:val="a3"/>
            <w:i/>
            <w:iCs/>
            <w:color w:val="0000FF"/>
            <w:u w:val="single"/>
          </w:rPr>
          <w:t>Заңымен</w:t>
        </w:r>
      </w:hyperlink>
      <w:r>
        <w:rPr>
          <w:rStyle w:val="s3"/>
        </w:rPr>
        <w:t xml:space="preserve"> </w:t>
      </w:r>
      <w:r>
        <w:rPr>
          <w:rStyle w:val="s3"/>
        </w:rPr>
        <w:t>2) тармақша өзгертілді (2014 ж. 1 қаңтардан</w:t>
      </w:r>
      <w:r>
        <w:rPr>
          <w:rStyle w:val="s3"/>
        </w:rPr>
        <w:t xml:space="preserve"> </w:t>
      </w:r>
      <w:r>
        <w:rPr>
          <w:rStyle w:val="s3"/>
        </w:rPr>
        <w:t>бастап қолданысқа енгізілді) (</w:t>
      </w:r>
      <w:hyperlink r:id="rId5052" w:anchor="sub_id=43300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заңды тұлғалар үшін:</w:t>
      </w:r>
    </w:p>
    <w:p w:rsidR="00000000" w:rsidRDefault="00C753D2">
      <w:pPr>
        <w:ind w:firstLine="400"/>
        <w:jc w:val="both"/>
      </w:pPr>
      <w:r>
        <w:rPr>
          <w:rStyle w:val="s0"/>
        </w:rPr>
        <w:t>қызметкерлердің</w:t>
      </w:r>
      <w:r>
        <w:rPr>
          <w:rStyle w:val="s0"/>
        </w:rPr>
        <w:t xml:space="preserve"> шекті орташа тізімді</w:t>
      </w:r>
      <w:r>
        <w:rPr>
          <w:rStyle w:val="s0"/>
        </w:rPr>
        <w:t>к саны салық кезеңі ішінде елу адам болса;</w:t>
      </w:r>
    </w:p>
    <w:p w:rsidR="00000000" w:rsidRDefault="00C753D2">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w:t>
      </w:r>
      <w:r>
        <w:rPr>
          <w:rStyle w:val="s0"/>
        </w:rPr>
        <w:t>ған</w:t>
      </w:r>
      <w:r>
        <w:rPr>
          <w:rStyle w:val="s0"/>
        </w:rPr>
        <w:t xml:space="preserve"> декларация негізіндегі арнаулы салық режімін қолданады.</w:t>
      </w:r>
    </w:p>
    <w:p w:rsidR="00000000" w:rsidRDefault="00C753D2">
      <w:pPr>
        <w:ind w:firstLine="400"/>
        <w:jc w:val="both"/>
      </w:pPr>
      <w:r>
        <w:rPr>
          <w:rStyle w:val="s0"/>
        </w:rPr>
        <w:t> </w:t>
      </w:r>
    </w:p>
    <w:p w:rsidR="00000000" w:rsidRDefault="00C753D2">
      <w:pPr>
        <w:jc w:val="both"/>
      </w:pPr>
      <w:bookmarkStart w:id="793" w:name="SUB4340000"/>
      <w:bookmarkEnd w:id="793"/>
      <w:r>
        <w:rPr>
          <w:rStyle w:val="s3"/>
        </w:rPr>
        <w:t>2012.26.12. № 61-V ҚР</w:t>
      </w:r>
      <w:r>
        <w:rPr>
          <w:rStyle w:val="s3"/>
        </w:rPr>
        <w:t xml:space="preserve"> </w:t>
      </w:r>
      <w:hyperlink r:id="rId5053" w:anchor="sub_id=434" w:history="1">
        <w:r>
          <w:rPr>
            <w:rStyle w:val="a3"/>
            <w:i/>
            <w:iCs/>
            <w:color w:val="0000FF"/>
            <w:u w:val="single"/>
          </w:rPr>
          <w:t>Заңымен</w:t>
        </w:r>
      </w:hyperlink>
      <w:r>
        <w:rPr>
          <w:rStyle w:val="s3"/>
        </w:rPr>
        <w:t xml:space="preserve"> </w:t>
      </w:r>
      <w:r>
        <w:rPr>
          <w:rStyle w:val="s3"/>
        </w:rPr>
        <w:t>434-бап жаңа редакцияда (2014 ж. 1 қаңтардан бастап қолданысқа енгізілді) (</w:t>
      </w:r>
      <w:hyperlink r:id="rId5054" w:anchor="sub_id=434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434-бап. Салық кезеңі</w:t>
      </w:r>
    </w:p>
    <w:p w:rsidR="00000000" w:rsidRDefault="00C753D2">
      <w:pPr>
        <w:ind w:firstLine="400"/>
        <w:jc w:val="both"/>
      </w:pPr>
      <w:r>
        <w:rPr>
          <w:rStyle w:val="s0"/>
        </w:rPr>
        <w:t>Жартыжылдық салық кезеңі болып табылады.</w:t>
      </w:r>
    </w:p>
    <w:p w:rsidR="00000000" w:rsidRDefault="00C753D2">
      <w:pPr>
        <w:ind w:firstLine="400"/>
        <w:jc w:val="both"/>
      </w:pPr>
      <w:r>
        <w:t> </w:t>
      </w:r>
    </w:p>
    <w:p w:rsidR="00000000" w:rsidRDefault="00C753D2">
      <w:pPr>
        <w:jc w:val="both"/>
      </w:pPr>
      <w:bookmarkStart w:id="794" w:name="SUB4350000"/>
      <w:bookmarkEnd w:id="794"/>
      <w:r>
        <w:rPr>
          <w:rStyle w:val="s3"/>
        </w:rPr>
        <w:t>2009.16.11. № 200-ІV ҚР</w:t>
      </w:r>
      <w:r>
        <w:rPr>
          <w:rStyle w:val="s3"/>
        </w:rPr>
        <w:t xml:space="preserve"> </w:t>
      </w:r>
      <w:hyperlink r:id="rId5055" w:anchor="sub_id=14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056" w:anchor="sub_id=4350000" w:history="1">
        <w:r>
          <w:rPr>
            <w:rStyle w:val="a3"/>
            <w:i/>
            <w:iCs/>
            <w:color w:val="0000FF"/>
            <w:u w:val="single"/>
          </w:rPr>
          <w:t>ред</w:t>
        </w:r>
      </w:hyperlink>
      <w:r>
        <w:rPr>
          <w:rStyle w:val="s3"/>
        </w:rPr>
        <w:t>.қара); 2012.26.12. № 61-V ҚР</w:t>
      </w:r>
      <w:r>
        <w:rPr>
          <w:rStyle w:val="s3"/>
        </w:rPr>
        <w:t xml:space="preserve"> </w:t>
      </w:r>
      <w:hyperlink r:id="rId5057" w:anchor="sub_id=434"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058" w:anchor="sub_id=4350000" w:history="1">
        <w:r>
          <w:rPr>
            <w:rStyle w:val="a3"/>
            <w:i/>
            <w:iCs/>
            <w:color w:val="0000FF"/>
            <w:u w:val="single"/>
          </w:rPr>
          <w:t>бұр.ред.қара</w:t>
        </w:r>
      </w:hyperlink>
      <w:r>
        <w:rPr>
          <w:rStyle w:val="s3"/>
        </w:rPr>
        <w:t>) 435-бап жаңа редакцияда</w:t>
      </w:r>
    </w:p>
    <w:p w:rsidR="00000000" w:rsidRDefault="00C753D2">
      <w:pPr>
        <w:ind w:left="1200" w:hanging="800"/>
        <w:jc w:val="both"/>
      </w:pPr>
      <w:r>
        <w:rPr>
          <w:rStyle w:val="s1"/>
        </w:rPr>
        <w:t>435-бап. Қолдану тәртібі</w:t>
      </w:r>
    </w:p>
    <w:p w:rsidR="00000000" w:rsidRDefault="00C753D2">
      <w:pPr>
        <w:ind w:firstLine="400"/>
        <w:jc w:val="both"/>
      </w:pPr>
      <w:r>
        <w:rPr>
          <w:rStyle w:val="s0"/>
        </w:rPr>
        <w:t>1. Жаңадан құрылған дара кәсіпкерлерд</w:t>
      </w:r>
      <w:r>
        <w:rPr>
          <w:rStyle w:val="s0"/>
        </w:rPr>
        <w:t>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C753D2">
      <w:pPr>
        <w:ind w:firstLine="400"/>
        <w:jc w:val="both"/>
      </w:pPr>
      <w:r>
        <w:rPr>
          <w:rStyle w:val="s0"/>
        </w:rPr>
        <w:t>Қолданылатын</w:t>
      </w:r>
      <w:r>
        <w:rPr>
          <w:rStyle w:val="s0"/>
        </w:rPr>
        <w:t xml:space="preserve"> салық салу режімі туралы хабарламаны:</w:t>
      </w:r>
    </w:p>
    <w:p w:rsidR="00000000" w:rsidRDefault="00C753D2">
      <w:pPr>
        <w:ind w:firstLine="400"/>
        <w:jc w:val="both"/>
      </w:pPr>
      <w:r>
        <w:rPr>
          <w:rStyle w:val="s0"/>
        </w:rPr>
        <w:t xml:space="preserve">1) </w:t>
      </w:r>
      <w:r>
        <w:rPr>
          <w:rStyle w:val="s0"/>
        </w:rPr>
        <w:t>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C753D2">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w:t>
      </w:r>
      <w:r>
        <w:rPr>
          <w:rStyle w:val="s0"/>
        </w:rPr>
        <w:t>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C753D2">
      <w:pPr>
        <w:ind w:firstLine="400"/>
        <w:jc w:val="both"/>
      </w:pPr>
      <w:r>
        <w:rPr>
          <w:rStyle w:val="s0"/>
        </w:rPr>
        <w:t>3) патент негізінде арнаулы салық режімінен ауысқан кезде дара кәсіпкерлер:</w:t>
      </w:r>
    </w:p>
    <w:p w:rsidR="00000000" w:rsidRDefault="00C753D2">
      <w:pPr>
        <w:ind w:firstLine="400"/>
        <w:jc w:val="both"/>
      </w:pPr>
      <w:r>
        <w:rPr>
          <w:rStyle w:val="s0"/>
        </w:rPr>
        <w:t>патент негізінде арнаулы салық реж</w:t>
      </w:r>
      <w:r>
        <w:rPr>
          <w:rStyle w:val="s0"/>
        </w:rPr>
        <w:t>імін қолдану шарттарына сәйкессіздік туындаған күннен бастап бес жұмыс күні ішінде;</w:t>
      </w:r>
    </w:p>
    <w:p w:rsidR="00000000" w:rsidRDefault="00C753D2">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C753D2">
      <w:pPr>
        <w:ind w:firstLine="400"/>
        <w:jc w:val="both"/>
      </w:pPr>
      <w:r>
        <w:rPr>
          <w:rStyle w:val="s0"/>
        </w:rPr>
        <w:t>2. Оңайлатылған декларация негiзiнде а</w:t>
      </w:r>
      <w:r>
        <w:rPr>
          <w:rStyle w:val="s0"/>
        </w:rPr>
        <w:t>рнаулы салық режімiн қолдануды бастау күні:</w:t>
      </w:r>
    </w:p>
    <w:p w:rsidR="00000000" w:rsidRDefault="00C753D2">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C753D2">
      <w:pPr>
        <w:ind w:firstLine="400"/>
        <w:jc w:val="both"/>
      </w:pPr>
      <w:r>
        <w:rPr>
          <w:rStyle w:val="s0"/>
        </w:rPr>
        <w:t>2) осы баптың 1-тармағының 1) тармақшасында көрсетілген салық төлеушілер үшін - әділет органдарында ме</w:t>
      </w:r>
      <w:r>
        <w:rPr>
          <w:rStyle w:val="s0"/>
        </w:rPr>
        <w:t>млекеттік тіркелген күн;</w:t>
      </w:r>
    </w:p>
    <w:p w:rsidR="00000000" w:rsidRDefault="00C753D2">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C753D2">
      <w:pPr>
        <w:ind w:firstLine="400"/>
        <w:jc w:val="both"/>
      </w:pPr>
      <w:r>
        <w:rPr>
          <w:rStyle w:val="s0"/>
        </w:rPr>
        <w:t>4) осы баптың 1-тармағының 3) тармақшасында көрсетілген</w:t>
      </w:r>
      <w:r>
        <w:rPr>
          <w:rStyle w:val="s0"/>
        </w:rPr>
        <w:t xml:space="preserve"> салық төлеушілер үшін:</w:t>
      </w:r>
    </w:p>
    <w:p w:rsidR="00000000" w:rsidRDefault="00C753D2">
      <w:pPr>
        <w:ind w:firstLine="400"/>
        <w:jc w:val="both"/>
      </w:pPr>
      <w:r>
        <w:rPr>
          <w:rStyle w:val="s0"/>
        </w:rPr>
        <w:t>осы Кодекстің</w:t>
      </w:r>
      <w:r>
        <w:rPr>
          <w:rStyle w:val="s0"/>
        </w:rPr>
        <w:t xml:space="preserve"> </w:t>
      </w:r>
      <w:hyperlink w:anchor="sub4310400" w:history="1">
        <w:r>
          <w:rPr>
            <w:rStyle w:val="a3"/>
            <w:color w:val="0000FF"/>
            <w:u w:val="single"/>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C753D2">
      <w:pPr>
        <w:ind w:firstLine="400"/>
        <w:jc w:val="both"/>
      </w:pPr>
      <w:r>
        <w:rPr>
          <w:rStyle w:val="s0"/>
        </w:rPr>
        <w:t>осы Кодекстің</w:t>
      </w:r>
      <w:r>
        <w:rPr>
          <w:rStyle w:val="s0"/>
        </w:rPr>
        <w:t xml:space="preserve"> </w:t>
      </w:r>
      <w:hyperlink w:anchor="sub4310500" w:history="1">
        <w:r>
          <w:rPr>
            <w:rStyle w:val="a3"/>
            <w:color w:val="0000FF"/>
            <w:u w:val="single"/>
          </w:rPr>
          <w:t>431-бабының 5-тармағына</w:t>
        </w:r>
      </w:hyperlink>
      <w:r>
        <w:rPr>
          <w:rStyle w:val="s0"/>
        </w:rPr>
        <w:t xml:space="preserve"> </w:t>
      </w:r>
      <w:r>
        <w:rPr>
          <w:rStyle w:val="s0"/>
        </w:rPr>
        <w:t>сәйкес қолданылатын салық сал</w:t>
      </w:r>
      <w:r>
        <w:rPr>
          <w:rStyle w:val="s0"/>
        </w:rPr>
        <w:t>у режімі туралы хабарлама табыс етілген айдан кейінгі айдың бірінші күні;</w:t>
      </w:r>
    </w:p>
    <w:p w:rsidR="00000000" w:rsidRDefault="00C753D2">
      <w:pPr>
        <w:ind w:firstLine="400"/>
        <w:jc w:val="both"/>
      </w:pPr>
      <w:r>
        <w:rPr>
          <w:rStyle w:val="s0"/>
        </w:rPr>
        <w:t>осы Кодекстің</w:t>
      </w:r>
      <w:r>
        <w:rPr>
          <w:rStyle w:val="s0"/>
        </w:rPr>
        <w:t xml:space="preserve"> </w:t>
      </w:r>
      <w:hyperlink w:anchor="sub4310600" w:history="1">
        <w:r>
          <w:rPr>
            <w:rStyle w:val="a3"/>
            <w:color w:val="0000FF"/>
            <w:u w:val="single"/>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w:t>
      </w:r>
      <w:r>
        <w:rPr>
          <w:rStyle w:val="s0"/>
        </w:rPr>
        <w:t>п табылады.</w:t>
      </w:r>
    </w:p>
    <w:p w:rsidR="00000000" w:rsidRDefault="00C753D2">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w:t>
      </w:r>
      <w:r>
        <w:rPr>
          <w:rStyle w:val="s0"/>
        </w:rPr>
        <w:t xml:space="preserve"> төлеушілер орналасқан жері бойынша салық органына қолданылатын салық салу режімі туралы хабарламаны табыс етеді.</w:t>
      </w:r>
    </w:p>
    <w:p w:rsidR="00000000" w:rsidRDefault="00C753D2">
      <w:pPr>
        <w:ind w:firstLine="400"/>
        <w:jc w:val="both"/>
      </w:pPr>
      <w:r>
        <w:rPr>
          <w:rStyle w:val="s0"/>
        </w:rPr>
        <w:t>Бұл ретте:</w:t>
      </w:r>
    </w:p>
    <w:p w:rsidR="00000000" w:rsidRDefault="00C753D2">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w:t>
      </w:r>
      <w:r>
        <w:rPr>
          <w:rStyle w:val="s0"/>
        </w:rPr>
        <w:t>імiн қолдануды тоқтату күнi болып табылады;</w:t>
      </w:r>
    </w:p>
    <w:p w:rsidR="00000000" w:rsidRDefault="00C753D2">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C753D2">
      <w:pPr>
        <w:ind w:firstLine="400"/>
        <w:jc w:val="both"/>
      </w:pPr>
      <w:bookmarkStart w:id="795" w:name="SUB4350400"/>
      <w:bookmarkEnd w:id="795"/>
      <w:r>
        <w:rPr>
          <w:rStyle w:val="s0"/>
        </w:rPr>
        <w:t>4. Ос</w:t>
      </w:r>
      <w:r>
        <w:rPr>
          <w:rStyle w:val="s0"/>
        </w:rPr>
        <w:t>ы Кодекстiң</w:t>
      </w:r>
      <w:r>
        <w:rPr>
          <w:rStyle w:val="s0"/>
        </w:rPr>
        <w:t xml:space="preserve"> </w:t>
      </w:r>
      <w:hyperlink w:anchor="sub4330000" w:history="1">
        <w:r>
          <w:rPr>
            <w:rStyle w:val="a3"/>
            <w:color w:val="0000FF"/>
            <w:u w:val="single"/>
          </w:rPr>
          <w:t>433-бабында</w:t>
        </w:r>
      </w:hyperlink>
      <w:r>
        <w:rPr>
          <w:rStyle w:val="s0"/>
        </w:rPr>
        <w:t xml:space="preserve"> белг</w:t>
      </w:r>
      <w:r>
        <w:rPr>
          <w:rStyle w:val="s0"/>
        </w:rPr>
        <w:t>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w:t>
      </w:r>
      <w:r>
        <w:rPr>
          <w:rStyle w:val="s0"/>
        </w:rPr>
        <w:t>іпке немесе өзге салық режіміне ауысу үшін қолданылатын салық салу режімі туралы хабарламаны табыс етуге міндетті.</w:t>
      </w:r>
    </w:p>
    <w:p w:rsidR="00000000" w:rsidRDefault="00C753D2">
      <w:pPr>
        <w:ind w:firstLine="400"/>
        <w:jc w:val="both"/>
      </w:pPr>
      <w:r>
        <w:rPr>
          <w:rStyle w:val="s0"/>
        </w:rPr>
        <w:t>Бұл ретте:</w:t>
      </w:r>
    </w:p>
    <w:p w:rsidR="00000000" w:rsidRDefault="00C753D2">
      <w:pPr>
        <w:ind w:firstLine="400"/>
        <w:jc w:val="both"/>
      </w:pPr>
      <w:r>
        <w:rPr>
          <w:rStyle w:val="s0"/>
        </w:rPr>
        <w:t>1) осы Кодекстің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айға қатысты алдыңғы бо</w:t>
      </w:r>
      <w:r>
        <w:rPr>
          <w:rStyle w:val="s0"/>
        </w:rPr>
        <w:t>лып табылатын айдың соңғы күні оңайлатылған декларация негізінде арнаулы салық режімiн қолдануды тоқтату күнi болып табылады;</w:t>
      </w:r>
    </w:p>
    <w:p w:rsidR="00000000" w:rsidRDefault="00C753D2">
      <w:pPr>
        <w:ind w:firstLine="400"/>
        <w:jc w:val="both"/>
      </w:pPr>
      <w:r>
        <w:rPr>
          <w:rStyle w:val="s0"/>
        </w:rPr>
        <w:t>2) осы Кодекстің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айдың бірiншi күнi жалп</w:t>
      </w:r>
      <w:r>
        <w:rPr>
          <w:rStyle w:val="s0"/>
        </w:rPr>
        <w:t>ыға бірдей белгiленген тәртiптi немесе өзге де арнаулы салық режімін қолдануды бастау күнi болып табылады.</w:t>
      </w:r>
    </w:p>
    <w:p w:rsidR="00000000" w:rsidRDefault="00C753D2">
      <w:pPr>
        <w:ind w:firstLine="400"/>
        <w:jc w:val="both"/>
      </w:pPr>
      <w:r>
        <w:rPr>
          <w:rStyle w:val="s0"/>
        </w:rPr>
        <w:t>5. Салық органы салық төлеушiлердiң осы Кодекстiң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белгiленген талаптарға сай келмеу фактiсiн анықтаған к</w:t>
      </w:r>
      <w:r>
        <w:rPr>
          <w:rStyle w:val="s0"/>
        </w:rPr>
        <w:t>езде, осы салық төлеушiлердi жалпыға бірдей белгiленген тәртiпке ауыстырады.</w:t>
      </w:r>
    </w:p>
    <w:p w:rsidR="00000000" w:rsidRDefault="00C753D2">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w:t>
      </w:r>
      <w:r>
        <w:rPr>
          <w:rStyle w:val="s0"/>
        </w:rPr>
        <w:t>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C753D2">
      <w:pPr>
        <w:ind w:firstLine="400"/>
        <w:jc w:val="both"/>
      </w:pPr>
      <w:r>
        <w:rPr>
          <w:rStyle w:val="s0"/>
        </w:rPr>
        <w:t>Бұл ретте:</w:t>
      </w:r>
    </w:p>
    <w:p w:rsidR="00000000" w:rsidRDefault="00C753D2">
      <w:pPr>
        <w:ind w:firstLine="400"/>
        <w:jc w:val="both"/>
      </w:pPr>
      <w:r>
        <w:rPr>
          <w:rStyle w:val="s0"/>
        </w:rPr>
        <w:t>1) о</w:t>
      </w:r>
      <w:r>
        <w:rPr>
          <w:rStyle w:val="s0"/>
        </w:rPr>
        <w:t>сы Кодекстің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C753D2">
      <w:pPr>
        <w:ind w:firstLine="400"/>
        <w:jc w:val="both"/>
      </w:pPr>
      <w:r>
        <w:rPr>
          <w:rStyle w:val="s0"/>
        </w:rPr>
        <w:t>2) о</w:t>
      </w:r>
      <w:r>
        <w:rPr>
          <w:rStyle w:val="s0"/>
        </w:rPr>
        <w:t>сы Кодекстің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C753D2">
      <w:pPr>
        <w:ind w:firstLine="400"/>
        <w:jc w:val="both"/>
      </w:pPr>
      <w:r>
        <w:t> </w:t>
      </w:r>
    </w:p>
    <w:p w:rsidR="00000000" w:rsidRDefault="00C753D2">
      <w:pPr>
        <w:ind w:firstLine="400"/>
        <w:jc w:val="both"/>
      </w:pPr>
      <w:bookmarkStart w:id="796" w:name="SUB4360000"/>
      <w:bookmarkEnd w:id="796"/>
      <w:r>
        <w:rPr>
          <w:rStyle w:val="s0"/>
          <w:b/>
          <w:bCs/>
        </w:rPr>
        <w:t>436-бап</w:t>
      </w:r>
      <w:r>
        <w:rPr>
          <w:rStyle w:val="s0"/>
        </w:rPr>
        <w:t xml:space="preserve">. </w:t>
      </w:r>
      <w:r>
        <w:rPr>
          <w:rStyle w:val="s0"/>
          <w:b/>
          <w:bCs/>
        </w:rPr>
        <w:t>Салықтарды оңайлатылған декларация бойынша есепте</w:t>
      </w:r>
      <w:r>
        <w:rPr>
          <w:rStyle w:val="s0"/>
          <w:b/>
          <w:bCs/>
        </w:rPr>
        <w:t>у</w:t>
      </w:r>
    </w:p>
    <w:p w:rsidR="00000000" w:rsidRDefault="00C753D2">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C753D2">
      <w:pPr>
        <w:jc w:val="both"/>
      </w:pPr>
      <w:r>
        <w:rPr>
          <w:rStyle w:val="s3"/>
        </w:rPr>
        <w:t>2009.16.11. № 200-ІV ҚР</w:t>
      </w:r>
      <w:r>
        <w:rPr>
          <w:rStyle w:val="s3"/>
        </w:rPr>
        <w:t xml:space="preserve"> </w:t>
      </w:r>
      <w:hyperlink r:id="rId5059" w:anchor="sub_id=14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060" w:anchor="sub_id=4360200" w:history="1">
        <w:r>
          <w:rPr>
            <w:rStyle w:val="a3"/>
            <w:i/>
            <w:iCs/>
            <w:color w:val="0000FF"/>
            <w:u w:val="single"/>
          </w:rPr>
          <w:t>ред</w:t>
        </w:r>
      </w:hyperlink>
      <w:r>
        <w:rPr>
          <w:rStyle w:val="s3"/>
        </w:rPr>
        <w:t>.қара)</w:t>
      </w:r>
    </w:p>
    <w:p w:rsidR="00000000" w:rsidRDefault="00C753D2">
      <w:pPr>
        <w:ind w:firstLine="400"/>
        <w:jc w:val="both"/>
      </w:pPr>
      <w:r>
        <w:rPr>
          <w:rStyle w:val="s0"/>
        </w:rPr>
        <w:t>2. Егер есепті кезеңнің қорытындылары бойы</w:t>
      </w:r>
      <w:r>
        <w:rPr>
          <w:rStyle w:val="s0"/>
        </w:rPr>
        <w:t>нша қызметкерлердің орташа айлық жалақысы республикалық бюджет туралы</w:t>
      </w:r>
      <w:r>
        <w:rPr>
          <w:rStyle w:val="s0"/>
        </w:rPr>
        <w:t xml:space="preserve"> </w:t>
      </w:r>
      <w:hyperlink r:id="rId5061" w:history="1">
        <w:r>
          <w:rPr>
            <w:rStyle w:val="a3"/>
            <w:color w:val="0000FF"/>
            <w:u w:val="single"/>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w:t>
      </w:r>
      <w:r>
        <w:rPr>
          <w:rStyle w:val="s0"/>
        </w:rPr>
        <w:t>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пайызы мөлшеріндег</w:t>
      </w:r>
      <w:r>
        <w:rPr>
          <w:rStyle w:val="s0"/>
        </w:rPr>
        <w:t>і сомаға азайтылу жағына қарай түзетілуге жатады.</w:t>
      </w:r>
    </w:p>
    <w:p w:rsidR="00000000" w:rsidRDefault="00C753D2">
      <w:pPr>
        <w:jc w:val="both"/>
      </w:pPr>
      <w:r>
        <w:rPr>
          <w:rStyle w:val="s3"/>
        </w:rPr>
        <w:t>2012.26.12. № 61-V ҚР</w:t>
      </w:r>
      <w:r>
        <w:rPr>
          <w:rStyle w:val="s3"/>
        </w:rPr>
        <w:t xml:space="preserve"> </w:t>
      </w:r>
      <w:hyperlink r:id="rId5062" w:anchor="sub_id=43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5063" w:anchor="sub_id=436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Кодекстің</w:t>
      </w:r>
      <w:r>
        <w:rPr>
          <w:rStyle w:val="s0"/>
        </w:rPr>
        <w:t xml:space="preserve"> </w:t>
      </w:r>
      <w:hyperlink w:anchor="sub4350400" w:history="1">
        <w:r>
          <w:rPr>
            <w:rStyle w:val="a3"/>
            <w:color w:val="0000FF"/>
            <w:u w:val="single"/>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w:t>
      </w:r>
      <w:r>
        <w:rPr>
          <w:rStyle w:val="s0"/>
        </w:rPr>
        <w:t>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C753D2">
      <w:pPr>
        <w:ind w:firstLine="400"/>
        <w:jc w:val="both"/>
      </w:pPr>
      <w:r>
        <w:rPr>
          <w:rStyle w:val="s0"/>
        </w:rPr>
        <w:t>4. 2012.26.12. № 61-V ҚР</w:t>
      </w:r>
      <w:r>
        <w:rPr>
          <w:rStyle w:val="s0"/>
        </w:rPr>
        <w:t xml:space="preserve"> </w:t>
      </w:r>
      <w:hyperlink r:id="rId5064" w:anchor="sub_id=43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065" w:anchor="sub_id=436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2012.26.12. №</w:t>
      </w:r>
      <w:r>
        <w:rPr>
          <w:rStyle w:val="s0"/>
        </w:rPr>
        <w:t xml:space="preserve"> 61-V ҚР</w:t>
      </w:r>
      <w:r>
        <w:rPr>
          <w:rStyle w:val="s0"/>
        </w:rPr>
        <w:t xml:space="preserve"> </w:t>
      </w:r>
      <w:hyperlink r:id="rId5066" w:anchor="sub_id=43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067" w:anchor="sub_id=43605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753D2">
      <w:pPr>
        <w:ind w:firstLine="400"/>
        <w:jc w:val="both"/>
      </w:pPr>
      <w:r>
        <w:rPr>
          <w:rStyle w:val="s0"/>
        </w:rPr>
        <w:t> </w:t>
      </w:r>
    </w:p>
    <w:p w:rsidR="00000000" w:rsidRDefault="00C753D2">
      <w:pPr>
        <w:ind w:firstLine="400"/>
        <w:jc w:val="both"/>
      </w:pPr>
      <w:bookmarkStart w:id="797" w:name="SUB4370000"/>
      <w:bookmarkEnd w:id="797"/>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C753D2">
      <w:pPr>
        <w:ind w:firstLine="400"/>
        <w:jc w:val="both"/>
      </w:pPr>
      <w:r>
        <w:rPr>
          <w:rStyle w:val="s0"/>
        </w:rPr>
        <w:t xml:space="preserve">1. </w:t>
      </w:r>
      <w:hyperlink r:id="rId5068" w:history="1">
        <w:r>
          <w:rPr>
            <w:rStyle w:val="a3"/>
            <w:color w:val="0000FF"/>
            <w:u w:val="single"/>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w:t>
      </w:r>
      <w:r>
        <w:rPr>
          <w:rStyle w:val="s0"/>
        </w:rPr>
        <w:t>н кейінгі екінші айдың 15-інен кешіктірілмей табыс етіледі.</w:t>
      </w:r>
      <w:r>
        <w:rPr>
          <w:rStyle w:val="s0"/>
        </w:rPr>
        <w:t xml:space="preserve"> </w:t>
      </w:r>
    </w:p>
    <w:p w:rsidR="00000000" w:rsidRDefault="00C753D2">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w:t>
      </w:r>
      <w:r>
        <w:rPr>
          <w:rStyle w:val="s0"/>
        </w:rPr>
        <w:t>ілмей жүргізіледі.</w:t>
      </w:r>
    </w:p>
    <w:p w:rsidR="00000000" w:rsidRDefault="00C753D2">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w:t>
      </w:r>
      <w:hyperlink r:id="rId5069" w:anchor="sub_id=140000" w:history="1">
        <w:r>
          <w:rPr>
            <w:rStyle w:val="a3"/>
            <w:color w:val="0000FF"/>
            <w:u w:val="single"/>
          </w:rPr>
          <w:t>заңнамалық актісіне</w:t>
        </w:r>
        <w:r>
          <w:rPr>
            <w:rStyle w:val="a3"/>
            <w:color w:val="0000FF"/>
            <w:u w:val="single"/>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w:t>
      </w:r>
      <w:r>
        <w:rPr>
          <w:rStyle w:val="s0"/>
        </w:rPr>
        <w:t>шерінде төленуге жатады.</w:t>
      </w:r>
    </w:p>
    <w:p w:rsidR="00000000" w:rsidRDefault="00C753D2">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C753D2">
      <w:pPr>
        <w:ind w:firstLine="400"/>
        <w:jc w:val="both"/>
      </w:pPr>
      <w:r>
        <w:rPr>
          <w:rStyle w:val="s0"/>
        </w:rPr>
        <w:t>3. Оңайлатылған декларацияда төлем көзінен ұсталатын жеке табыс салығының</w:t>
      </w:r>
      <w:r>
        <w:rPr>
          <w:rStyle w:val="s0"/>
        </w:rPr>
        <w:t>,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C753D2">
      <w:pPr>
        <w:ind w:firstLine="400"/>
        <w:jc w:val="both"/>
      </w:pPr>
      <w:r>
        <w:rPr>
          <w:rStyle w:val="s0"/>
        </w:rPr>
        <w:t> </w:t>
      </w:r>
    </w:p>
    <w:p w:rsidR="00000000" w:rsidRDefault="00C753D2">
      <w:pPr>
        <w:ind w:left="1200" w:hanging="800"/>
        <w:jc w:val="both"/>
      </w:pPr>
      <w:bookmarkStart w:id="798" w:name="SUB4380000"/>
      <w:bookmarkEnd w:id="798"/>
      <w:r>
        <w:rPr>
          <w:rStyle w:val="s1"/>
        </w:rPr>
        <w:t>438-бап. Жекелеген салық түрлерін, әлеуметтік аударымдарды және міндетті зейнетақы жарналарын, міндетті кәсіптік зе</w:t>
      </w:r>
      <w:r>
        <w:rPr>
          <w:rStyle w:val="s1"/>
        </w:rPr>
        <w:t>йнетақы жарналарын төлеу ерекшеліктері</w:t>
      </w:r>
    </w:p>
    <w:p w:rsidR="00000000" w:rsidRDefault="00C753D2">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айдың 25-інен кешікт</w:t>
      </w:r>
      <w:r>
        <w:rPr>
          <w:rStyle w:val="s0"/>
        </w:rPr>
        <w:t>ірілмей жүргізіледі</w:t>
      </w:r>
      <w:r>
        <w:t>.</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799" w:name="SUB4390000"/>
      <w:bookmarkEnd w:id="799"/>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C753D2">
      <w:r>
        <w:t> </w:t>
      </w:r>
    </w:p>
    <w:p w:rsidR="00000000" w:rsidRDefault="00C753D2">
      <w:pPr>
        <w:ind w:firstLine="400"/>
        <w:jc w:val="both"/>
      </w:pPr>
      <w:r>
        <w:rPr>
          <w:rStyle w:val="s0"/>
          <w:b/>
          <w:bCs/>
        </w:rPr>
        <w:t>439-бап</w:t>
      </w:r>
      <w:r>
        <w:rPr>
          <w:rStyle w:val="s0"/>
        </w:rPr>
        <w:t xml:space="preserve">. </w:t>
      </w:r>
      <w:r>
        <w:rPr>
          <w:rStyle w:val="s0"/>
          <w:b/>
          <w:bCs/>
        </w:rPr>
        <w:t>Жалпы ережелер</w:t>
      </w:r>
    </w:p>
    <w:p w:rsidR="00000000" w:rsidRDefault="00C753D2">
      <w:pPr>
        <w:jc w:val="both"/>
      </w:pPr>
      <w:r>
        <w:rPr>
          <w:rStyle w:val="s3"/>
        </w:rPr>
        <w:t>2012.26.12. № 61-V ҚР</w:t>
      </w:r>
      <w:r>
        <w:rPr>
          <w:rStyle w:val="s3"/>
        </w:rPr>
        <w:t xml:space="preserve"> </w:t>
      </w:r>
      <w:hyperlink r:id="rId5070" w:anchor="sub_id=439" w:history="1">
        <w:r>
          <w:rPr>
            <w:rStyle w:val="a3"/>
            <w:i/>
            <w:iCs/>
            <w:color w:val="0000FF"/>
            <w:u w:val="single"/>
          </w:rPr>
          <w:t>Заңымен</w:t>
        </w:r>
      </w:hyperlink>
      <w:r>
        <w:rPr>
          <w:rStyle w:val="s3"/>
        </w:rPr>
        <w:t xml:space="preserve"> </w:t>
      </w:r>
      <w:r>
        <w:rPr>
          <w:rStyle w:val="s3"/>
        </w:rPr>
        <w:t xml:space="preserve">1-тармақ жаңа редакцияда </w:t>
      </w:r>
      <w:r>
        <w:rPr>
          <w:rStyle w:val="s3"/>
        </w:rPr>
        <w:t>(2013 ж. 1 қаңтардан бастап қолданысқа енгізілді) (</w:t>
      </w:r>
      <w:hyperlink r:id="rId5071" w:anchor="sub_id=439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C753D2">
      <w:pPr>
        <w:ind w:firstLine="400"/>
        <w:jc w:val="both"/>
      </w:pPr>
      <w:r>
        <w:rPr>
          <w:rStyle w:val="s0"/>
        </w:rPr>
        <w:t>1) шаруа</w:t>
      </w:r>
      <w:r>
        <w:rPr>
          <w:rStyle w:val="s0"/>
        </w:rPr>
        <w:t xml:space="preserve"> немесе фермер қожалықтары үшін арнаулы салық режімі;</w:t>
      </w:r>
    </w:p>
    <w:p w:rsidR="00000000" w:rsidRDefault="00C753D2">
      <w:pPr>
        <w:ind w:firstLine="400"/>
        <w:jc w:val="both"/>
      </w:pPr>
      <w:r>
        <w:rPr>
          <w:rStyle w:val="s0"/>
        </w:rPr>
        <w:t>2) шағын бизнес субъектілері үшін арнаулы салық режімі;</w:t>
      </w:r>
    </w:p>
    <w:p w:rsidR="00000000" w:rsidRDefault="00C753D2">
      <w:pPr>
        <w:ind w:firstLine="400"/>
        <w:jc w:val="both"/>
      </w:pPr>
      <w:r>
        <w:rPr>
          <w:rStyle w:val="s0"/>
        </w:rPr>
        <w:t>3) жалпыға бірдей белгіленген тәртіп;</w:t>
      </w:r>
    </w:p>
    <w:p w:rsidR="00000000" w:rsidRDefault="00C753D2">
      <w:pPr>
        <w:jc w:val="both"/>
      </w:pPr>
      <w:r>
        <w:rPr>
          <w:rStyle w:val="s3"/>
        </w:rPr>
        <w:t>2015.29.10. № 373-V ҚР</w:t>
      </w:r>
      <w:r>
        <w:rPr>
          <w:rStyle w:val="s3"/>
        </w:rPr>
        <w:t xml:space="preserve"> </w:t>
      </w:r>
      <w:hyperlink r:id="rId5072" w:anchor="sub_id=439" w:history="1">
        <w:r>
          <w:rPr>
            <w:rStyle w:val="a3"/>
            <w:i/>
            <w:iCs/>
            <w:color w:val="0000FF"/>
            <w:u w:val="single"/>
          </w:rPr>
          <w:t>Заңым</w:t>
        </w:r>
        <w:r>
          <w:rPr>
            <w:rStyle w:val="a3"/>
            <w:i/>
            <w:iCs/>
            <w:color w:val="0000FF"/>
            <w:u w:val="single"/>
          </w:rPr>
          <w:t>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4) ауыл шаруашылығы өнiмiн, акваөсіру (балық өсіру шаруашылығы) өнімін өндiрушiлер және ауыл шаруашылығы кооперативтері үшін арнаулы салық режимі.</w:t>
      </w:r>
    </w:p>
    <w:p w:rsidR="00000000" w:rsidRDefault="00C753D2">
      <w:pPr>
        <w:jc w:val="both"/>
      </w:pPr>
      <w:r>
        <w:rPr>
          <w:rStyle w:val="s3"/>
        </w:rPr>
        <w:t>2014.28.11. № 257-V ҚР</w:t>
      </w:r>
      <w:r>
        <w:rPr>
          <w:rStyle w:val="s3"/>
        </w:rPr>
        <w:t xml:space="preserve"> </w:t>
      </w:r>
      <w:hyperlink r:id="rId5073" w:anchor="sub_id=439"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C753D2">
      <w:pPr>
        <w:jc w:val="both"/>
      </w:pPr>
      <w:r>
        <w:rPr>
          <w:rStyle w:val="s3"/>
        </w:rPr>
        <w:t>2015.03.12. № 432-V ҚР</w:t>
      </w:r>
      <w:r>
        <w:rPr>
          <w:rStyle w:val="s3"/>
        </w:rPr>
        <w:t xml:space="preserve"> </w:t>
      </w:r>
      <w:hyperlink r:id="rId5074" w:anchor="sub_id=439"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5075" w:anchor="sub_id=439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жеке меншік және (немесе) жер пайдалану құқықтарындағы (кейінгі жер пайдалану құқығын қоса алғанда) ауыл шаруашылығы мақсатындағы жер учаскелерінің жиынтық алаңы мыналар үшін:</w:t>
      </w:r>
    </w:p>
    <w:p w:rsidR="00000000" w:rsidRDefault="00C753D2">
      <w:pPr>
        <w:ind w:firstLine="400"/>
        <w:jc w:val="both"/>
      </w:pPr>
      <w:r>
        <w:rPr>
          <w:rStyle w:val="s0"/>
        </w:rPr>
        <w:t>1-аумақтық аймақ - 5 000 га;</w:t>
      </w:r>
    </w:p>
    <w:p w:rsidR="00000000" w:rsidRDefault="00C753D2">
      <w:pPr>
        <w:ind w:firstLine="400"/>
        <w:jc w:val="both"/>
      </w:pPr>
      <w:r>
        <w:rPr>
          <w:rStyle w:val="s0"/>
        </w:rPr>
        <w:t>2-аумақтық ай</w:t>
      </w:r>
      <w:r>
        <w:rPr>
          <w:rStyle w:val="s0"/>
        </w:rPr>
        <w:t>мақ - 3 500 га;</w:t>
      </w:r>
      <w:r>
        <w:rPr>
          <w:rStyle w:val="s0"/>
        </w:rPr>
        <w:t xml:space="preserve"> </w:t>
      </w:r>
    </w:p>
    <w:p w:rsidR="00000000" w:rsidRDefault="00C753D2">
      <w:pPr>
        <w:ind w:firstLine="400"/>
        <w:jc w:val="both"/>
      </w:pPr>
      <w:r>
        <w:rPr>
          <w:rStyle w:val="s0"/>
        </w:rPr>
        <w:t>3-аумақтық аймақ - 1 500 га;</w:t>
      </w:r>
      <w:r>
        <w:rPr>
          <w:rStyle w:val="s0"/>
        </w:rPr>
        <w:t xml:space="preserve"> </w:t>
      </w:r>
    </w:p>
    <w:p w:rsidR="00000000" w:rsidRDefault="00C753D2">
      <w:pPr>
        <w:ind w:firstLine="400"/>
        <w:jc w:val="both"/>
      </w:pPr>
      <w:r>
        <w:rPr>
          <w:rStyle w:val="s0"/>
        </w:rPr>
        <w:t>4-аумақтық аймақ - 500 га болып белгіленген жер учаскесінің шекті алаңынан аспайды.</w:t>
      </w:r>
    </w:p>
    <w:p w:rsidR="00000000" w:rsidRDefault="00C753D2">
      <w:pPr>
        <w:ind w:firstLine="400"/>
        <w:jc w:val="both"/>
      </w:pPr>
      <w:r>
        <w:rPr>
          <w:rStyle w:val="s0"/>
        </w:rPr>
        <w:t>Осы тармақшаның мақсаттары үшін жер учаскелерін мынадай аймаққа бөлу қолданылады:</w:t>
      </w:r>
    </w:p>
    <w:p w:rsidR="00000000" w:rsidRDefault="00C753D2">
      <w:pPr>
        <w:ind w:firstLine="400"/>
        <w:jc w:val="both"/>
      </w:pPr>
      <w:r>
        <w:rPr>
          <w:rStyle w:val="s0"/>
        </w:rPr>
        <w:t>1-аумақтық аймақ: Алматы, Жамбыл, Қызылорда</w:t>
      </w:r>
      <w:r>
        <w:rPr>
          <w:rStyle w:val="s0"/>
        </w:rPr>
        <w:t>, Оңтүстік Қазақстан, Атырау, Маңғыстау облыстарының, Алматы қаласының топырақ-климаттық аймақтарындағы шөлді, жартылай шөлді және тау бөктеріндегі шөлді-далалық жерде орналасқан жайылымдар;</w:t>
      </w:r>
    </w:p>
    <w:p w:rsidR="00000000" w:rsidRDefault="00C753D2">
      <w:pPr>
        <w:ind w:firstLine="400"/>
        <w:jc w:val="both"/>
      </w:pPr>
      <w:r>
        <w:rPr>
          <w:rStyle w:val="s0"/>
        </w:rPr>
        <w:t>2-аумақтық аймақ: Ақмола, Ақтөбе, Шығыс Қазақстан, Батыс Қазақста</w:t>
      </w:r>
      <w:r>
        <w:rPr>
          <w:rStyle w:val="s0"/>
        </w:rPr>
        <w:t>н, Қарағанды, Қостанай, Павлодар, Солтүстік Қазақстан облыстарының, Астана қаласының жері;</w:t>
      </w:r>
      <w:r>
        <w:rPr>
          <w:rStyle w:val="s0"/>
        </w:rPr>
        <w:t xml:space="preserve"> </w:t>
      </w:r>
    </w:p>
    <w:p w:rsidR="00000000" w:rsidRDefault="00C753D2">
      <w:pPr>
        <w:ind w:firstLine="400"/>
        <w:jc w:val="both"/>
      </w:pPr>
      <w:r>
        <w:rPr>
          <w:rStyle w:val="s0"/>
        </w:rPr>
        <w:t>3-аумақтық аймақ: 1-аумақтық аймақтың жерiн қоспағанда, суармалы жерді қоса алғанда Атырау, Маңғыстау облыстарының жері;</w:t>
      </w:r>
    </w:p>
    <w:p w:rsidR="00000000" w:rsidRDefault="00C753D2">
      <w:pPr>
        <w:ind w:firstLine="400"/>
        <w:jc w:val="both"/>
      </w:pPr>
      <w:r>
        <w:rPr>
          <w:rStyle w:val="s0"/>
        </w:rPr>
        <w:t>4-аумақтық аймақ: 1-аумақтық аймақтың жерін</w:t>
      </w:r>
      <w:r>
        <w:rPr>
          <w:rStyle w:val="s0"/>
        </w:rPr>
        <w:t xml:space="preserve"> қоспағанда, суармалы жерді қоса алғанда Алматы, Жамбыл, Қызылорда, Оңтүстік Қазақстан облыстарының, Алматы қаласының жері.</w:t>
      </w:r>
    </w:p>
    <w:p w:rsidR="00000000" w:rsidRDefault="00C753D2">
      <w:pPr>
        <w:ind w:firstLine="400"/>
        <w:jc w:val="both"/>
      </w:pPr>
      <w:r>
        <w:rPr>
          <w:rStyle w:val="s0"/>
        </w:rPr>
        <w:t>Шаруа немесе фермер қожалығында ауыл шаруашылығы мақсатындағы жер учаскелері әртүрлі аумақтық аймақтарда болған жағдайда, осы тармақ</w:t>
      </w:r>
      <w:r>
        <w:rPr>
          <w:rStyle w:val="s0"/>
        </w:rPr>
        <w:t>тың мақсаттары үшін мұндай учаскелердің жиынтық алаңы осындай аумақтық аймақтарға белгіленген жер учаскесінің неғұрлым шекті алаңынан аспауға тиіс.</w:t>
      </w:r>
    </w:p>
    <w:p w:rsidR="00000000" w:rsidRDefault="00C753D2">
      <w:pPr>
        <w:ind w:firstLine="400"/>
        <w:jc w:val="both"/>
      </w:pPr>
      <w:r>
        <w:rPr>
          <w:rStyle w:val="s0"/>
        </w:rPr>
        <w:t>Бұл ретте әрбір аумақтық аймақтағы ауыл шаруашылығы мақсатындағы жер учаскелерінің алаңы мұндай аймақ үшін о</w:t>
      </w:r>
      <w:r>
        <w:rPr>
          <w:rStyle w:val="s0"/>
        </w:rPr>
        <w:t>сы тармақта белгіленген жер учаскесінің шекті алаңының мөлшерлерінен аспауға тиіс;</w:t>
      </w:r>
    </w:p>
    <w:p w:rsidR="00000000" w:rsidRDefault="00C753D2">
      <w:pPr>
        <w:ind w:firstLine="400"/>
        <w:jc w:val="both"/>
      </w:pPr>
      <w:r>
        <w:rPr>
          <w:rStyle w:val="s0"/>
        </w:rPr>
        <w:t>2) осы арнаулы салық режимі қолданылатын қызмет түрлерін ғана жүзеге асырса;</w:t>
      </w:r>
    </w:p>
    <w:p w:rsidR="00000000" w:rsidRDefault="00C753D2">
      <w:pPr>
        <w:ind w:firstLine="400"/>
        <w:jc w:val="both"/>
      </w:pPr>
      <w:r>
        <w:rPr>
          <w:rStyle w:val="s0"/>
        </w:rPr>
        <w:t>3) қосылған құн салығының төлеушілері болып табылмаса, шаруа немесе фермер қожалықтарына арналға</w:t>
      </w:r>
      <w:r>
        <w:rPr>
          <w:rStyle w:val="s0"/>
        </w:rPr>
        <w:t>н арнаулы салық режимін қолданады.</w:t>
      </w:r>
    </w:p>
    <w:p w:rsidR="00000000" w:rsidRDefault="00C753D2">
      <w:pPr>
        <w:jc w:val="both"/>
      </w:pPr>
      <w:r>
        <w:rPr>
          <w:rStyle w:val="s3"/>
        </w:rPr>
        <w:t>2010.30.06. № 297-ІV ҚР</w:t>
      </w:r>
      <w:r>
        <w:rPr>
          <w:rStyle w:val="s3"/>
        </w:rPr>
        <w:t xml:space="preserve"> </w:t>
      </w:r>
      <w:hyperlink r:id="rId5076" w:anchor="sub_id=685"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5077" w:anchor="sub_id=4390200" w:history="1">
        <w:r>
          <w:rPr>
            <w:rStyle w:val="a3"/>
            <w:i/>
            <w:iCs/>
            <w:color w:val="0000FF"/>
            <w:u w:val="single"/>
          </w:rPr>
          <w:t>бұр.ред.қара</w:t>
        </w:r>
      </w:hyperlink>
      <w:r>
        <w:rPr>
          <w:rStyle w:val="s3"/>
        </w:rPr>
        <w:t xml:space="preserve">); 2010.21.01. № 242-IV </w:t>
      </w:r>
      <w:hyperlink r:id="rId5078" w:anchor="sub_id=51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079" w:anchor="sub_id=439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ерекше тәртібін көздейді және акцизделетін тауарларды өндіру, қ</w:t>
      </w:r>
      <w:r>
        <w:rPr>
          <w:rStyle w:val="s0"/>
        </w:rPr>
        <w:t>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w:t>
      </w:r>
      <w:r>
        <w:rPr>
          <w:rStyle w:val="s0"/>
        </w:rPr>
        <w:t>аруа немесе фермер қожалықтарының қызметіне қолданылады.</w:t>
      </w:r>
    </w:p>
    <w:p w:rsidR="00000000" w:rsidRDefault="00C753D2">
      <w:pPr>
        <w:jc w:val="both"/>
      </w:pPr>
      <w:r>
        <w:rPr>
          <w:rStyle w:val="s3"/>
        </w:rPr>
        <w:t>2014.28.11. № 257-V ҚР</w:t>
      </w:r>
      <w:r>
        <w:rPr>
          <w:rStyle w:val="s3"/>
        </w:rPr>
        <w:t xml:space="preserve"> </w:t>
      </w:r>
      <w:hyperlink r:id="rId5080" w:anchor="sub_id=439"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5081" w:anchor="sub_id=439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Қазақстан Республикасының аумағында жеке меншік және (немесе) жер пайдалану құқығындағы (кейінгі жер пайдалану құқығын қоса алғанда) жер учаскелері болған кезде шар</w:t>
      </w:r>
      <w:r>
        <w:rPr>
          <w:rStyle w:val="s0"/>
        </w:rPr>
        <w:t>уа немесе фермер қожалықтарына арнаулы салық режимін қолдану құқығы беріледі.</w:t>
      </w:r>
    </w:p>
    <w:p w:rsidR="00000000" w:rsidRDefault="00C753D2">
      <w:pPr>
        <w:ind w:firstLine="400"/>
        <w:jc w:val="both"/>
      </w:pPr>
      <w:r>
        <w:t> </w:t>
      </w:r>
    </w:p>
    <w:p w:rsidR="00000000" w:rsidRDefault="00C753D2">
      <w:pPr>
        <w:ind w:firstLine="400"/>
        <w:jc w:val="both"/>
      </w:pPr>
      <w:bookmarkStart w:id="800" w:name="SUB4400000"/>
      <w:bookmarkEnd w:id="800"/>
      <w:r>
        <w:rPr>
          <w:rStyle w:val="s0"/>
          <w:b/>
          <w:bCs/>
        </w:rPr>
        <w:t>440-бап</w:t>
      </w:r>
      <w:r>
        <w:rPr>
          <w:rStyle w:val="s0"/>
        </w:rPr>
        <w:t xml:space="preserve">. </w:t>
      </w:r>
      <w:r>
        <w:rPr>
          <w:rStyle w:val="s0"/>
          <w:b/>
          <w:bCs/>
        </w:rPr>
        <w:t>Салық кезеңі</w:t>
      </w:r>
    </w:p>
    <w:p w:rsidR="00000000" w:rsidRDefault="00C753D2">
      <w:pPr>
        <w:ind w:firstLine="400"/>
        <w:jc w:val="both"/>
      </w:pPr>
      <w:r>
        <w:rPr>
          <w:rStyle w:val="s0"/>
        </w:rPr>
        <w:t>Күнтізбелік жыл бірыңғай жер салығы бойынша салық кезеңі болып табылады.</w:t>
      </w:r>
    </w:p>
    <w:p w:rsidR="00000000" w:rsidRDefault="00C753D2">
      <w:pPr>
        <w:ind w:firstLine="400"/>
        <w:jc w:val="both"/>
      </w:pPr>
      <w:r>
        <w:t> </w:t>
      </w:r>
    </w:p>
    <w:p w:rsidR="00000000" w:rsidRDefault="00C753D2">
      <w:pPr>
        <w:jc w:val="both"/>
      </w:pPr>
      <w:bookmarkStart w:id="801" w:name="SUB4410000"/>
      <w:bookmarkEnd w:id="801"/>
      <w:r>
        <w:rPr>
          <w:rStyle w:val="s3"/>
        </w:rPr>
        <w:t>2009.16.11. № 200-ІV ҚР</w:t>
      </w:r>
      <w:r>
        <w:rPr>
          <w:rStyle w:val="s3"/>
        </w:rPr>
        <w:t xml:space="preserve"> </w:t>
      </w:r>
      <w:hyperlink r:id="rId5082" w:anchor="sub_id=142" w:history="1">
        <w:r>
          <w:rPr>
            <w:rStyle w:val="a3"/>
            <w:i/>
            <w:iCs/>
            <w:color w:val="0000FF"/>
            <w:u w:val="single"/>
          </w:rPr>
          <w:t>Заңымен</w:t>
        </w:r>
      </w:hyperlink>
      <w:r>
        <w:rPr>
          <w:rStyle w:val="s3"/>
        </w:rPr>
        <w:t xml:space="preserve"> </w:t>
      </w:r>
      <w:r>
        <w:rPr>
          <w:rStyle w:val="s3"/>
        </w:rPr>
        <w:t>441-бап жаңа редакцияда (2010 ж. 1 қаңтардан бастап қолданысқа енгiзiлді) (бұр.</w:t>
      </w:r>
      <w:hyperlink r:id="rId5083" w:anchor="sub_id=4410000" w:history="1">
        <w:r>
          <w:rPr>
            <w:rStyle w:val="a3"/>
            <w:i/>
            <w:iCs/>
            <w:color w:val="0000FF"/>
            <w:u w:val="single"/>
          </w:rPr>
          <w:t>ред</w:t>
        </w:r>
      </w:hyperlink>
      <w:r>
        <w:rPr>
          <w:rStyle w:val="s3"/>
        </w:rPr>
        <w:t>.қара); 2011.21.07. № 467-ІV ҚР</w:t>
      </w:r>
      <w:r>
        <w:rPr>
          <w:rStyle w:val="s3"/>
        </w:rPr>
        <w:t xml:space="preserve"> </w:t>
      </w:r>
      <w:hyperlink r:id="rId5084" w:anchor="sub_id=159" w:history="1">
        <w:r>
          <w:rPr>
            <w:rStyle w:val="a3"/>
            <w:i/>
            <w:iCs/>
            <w:color w:val="0000FF"/>
            <w:u w:val="single"/>
          </w:rPr>
          <w:t>Заңымен</w:t>
        </w:r>
      </w:hyperlink>
      <w:r>
        <w:rPr>
          <w:rStyle w:val="s3"/>
        </w:rPr>
        <w:t xml:space="preserve"> </w:t>
      </w:r>
      <w:r>
        <w:rPr>
          <w:rStyle w:val="s3"/>
        </w:rPr>
        <w:t>441-бап өзгертілді (2012 жылғы 1 қаңтардан бастап қолданысқа енгізілді) (</w:t>
      </w:r>
      <w:hyperlink r:id="rId5085" w:anchor="sub_id=4410000" w:history="1">
        <w:r>
          <w:rPr>
            <w:rStyle w:val="a3"/>
            <w:i/>
            <w:iCs/>
            <w:color w:val="0000FF"/>
            <w:u w:val="single"/>
          </w:rPr>
          <w:t>бұр.ред.қара</w:t>
        </w:r>
      </w:hyperlink>
      <w:r>
        <w:rPr>
          <w:rStyle w:val="s3"/>
        </w:rPr>
        <w:t>); 2012.26.12. № 61-</w:t>
      </w:r>
      <w:r>
        <w:rPr>
          <w:rStyle w:val="s3"/>
        </w:rPr>
        <w:t>V ҚР</w:t>
      </w:r>
      <w:r>
        <w:rPr>
          <w:rStyle w:val="s3"/>
        </w:rPr>
        <w:t xml:space="preserve"> </w:t>
      </w:r>
      <w:hyperlink r:id="rId5086" w:anchor="sub_id=441" w:history="1">
        <w:r>
          <w:rPr>
            <w:rStyle w:val="a3"/>
            <w:i/>
            <w:iCs/>
            <w:color w:val="0000FF"/>
            <w:u w:val="single"/>
          </w:rPr>
          <w:t>Заңымен</w:t>
        </w:r>
      </w:hyperlink>
      <w:r>
        <w:rPr>
          <w:rStyle w:val="s3"/>
        </w:rPr>
        <w:t xml:space="preserve"> </w:t>
      </w:r>
      <w:r>
        <w:rPr>
          <w:rStyle w:val="s3"/>
        </w:rPr>
        <w:t>441-бап жаңа редакцияда (2013 ж. 1 қаңтардан бастап қолданысқа енгізілді) (</w:t>
      </w:r>
      <w:hyperlink r:id="rId5087" w:anchor="sub_id=4410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753D2">
      <w:pPr>
        <w:ind w:left="1200" w:hanging="800"/>
        <w:jc w:val="both"/>
      </w:pPr>
      <w:r>
        <w:rPr>
          <w:rStyle w:val="s1"/>
        </w:rPr>
        <w:t>441-бап. Қолдану тәртібі</w:t>
      </w:r>
    </w:p>
    <w:p w:rsidR="00000000" w:rsidRDefault="00C753D2">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w:t>
      </w:r>
      <w:r>
        <w:rPr>
          <w:rStyle w:val="s0"/>
        </w:rPr>
        <w:t xml:space="preserve"> салық органына қолданылатын салық салу режімі туралы хабарлама табыс етеді.</w:t>
      </w:r>
    </w:p>
    <w:p w:rsidR="00000000" w:rsidRDefault="00C753D2">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w:anchor="sub4260000" w:history="1">
        <w:r>
          <w:rPr>
            <w:rStyle w:val="a3"/>
            <w:color w:val="0000FF"/>
            <w:u w:val="single"/>
          </w:rPr>
          <w:t>426-бабының</w:t>
        </w:r>
      </w:hyperlink>
      <w:r>
        <w:rPr>
          <w:rStyle w:val="s0"/>
        </w:rPr>
        <w:t xml:space="preserve"> </w:t>
      </w:r>
      <w:r>
        <w:rPr>
          <w:rStyle w:val="s0"/>
        </w:rPr>
        <w:t xml:space="preserve">3-тармағы бірінші </w:t>
      </w:r>
      <w:r>
        <w:rPr>
          <w:rStyle w:val="s0"/>
        </w:rPr>
        <w:t>бөлігінің 1) тармақшасына сәйкес жүзеге асырады.</w:t>
      </w:r>
    </w:p>
    <w:p w:rsidR="00000000" w:rsidRDefault="00C753D2">
      <w:pPr>
        <w:ind w:firstLine="400"/>
        <w:jc w:val="both"/>
      </w:pPr>
      <w:r>
        <w:rPr>
          <w:rStyle w:val="s0"/>
        </w:rPr>
        <w:t>Бұл ретте:</w:t>
      </w:r>
    </w:p>
    <w:p w:rsidR="00000000" w:rsidRDefault="00C753D2">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C753D2">
      <w:pPr>
        <w:ind w:firstLine="400"/>
        <w:jc w:val="both"/>
      </w:pPr>
      <w:r>
        <w:rPr>
          <w:rStyle w:val="s0"/>
        </w:rPr>
        <w:t>салық салудың жалпыға бірдей белгіленген тәртібінен немесе өзге де арнаулы салық режімінен ауыс</w:t>
      </w:r>
      <w:r>
        <w:rPr>
          <w:rStyle w:val="s0"/>
        </w:rPr>
        <w:t>қан</w:t>
      </w:r>
      <w:r>
        <w:rPr>
          <w:rStyle w:val="s0"/>
        </w:rPr>
        <w:t xml:space="preserve">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қолдануды бастау күні болып табылады.</w:t>
      </w:r>
    </w:p>
    <w:p w:rsidR="00000000" w:rsidRDefault="00C753D2">
      <w:pPr>
        <w:ind w:firstLine="400"/>
        <w:jc w:val="both"/>
      </w:pPr>
      <w:r>
        <w:rPr>
          <w:rStyle w:val="s0"/>
        </w:rPr>
        <w:t>2. Жалпыға бірдей белгіленген тәртіпке немесе өзге де арнау</w:t>
      </w:r>
      <w:r>
        <w:rPr>
          <w:rStyle w:val="s0"/>
        </w:rPr>
        <w:t>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C753D2">
      <w:pPr>
        <w:ind w:firstLine="400"/>
        <w:jc w:val="both"/>
      </w:pPr>
      <w:r>
        <w:rPr>
          <w:rStyle w:val="s0"/>
        </w:rPr>
        <w:t>Бұл ретте:</w:t>
      </w:r>
    </w:p>
    <w:p w:rsidR="00000000" w:rsidRDefault="00C753D2">
      <w:pPr>
        <w:ind w:firstLine="400"/>
        <w:jc w:val="both"/>
      </w:pPr>
      <w:r>
        <w:rPr>
          <w:rStyle w:val="s0"/>
        </w:rPr>
        <w:t xml:space="preserve">1) қолданылатын салық салу режімі туралы хабарлама табыс етілген айдың соңғы күнi шаруа немесе фермер </w:t>
      </w:r>
      <w:r>
        <w:rPr>
          <w:rStyle w:val="s0"/>
        </w:rPr>
        <w:t>қожалықтары</w:t>
      </w:r>
      <w:r>
        <w:rPr>
          <w:rStyle w:val="s0"/>
        </w:rPr>
        <w:t xml:space="preserve"> үшін арнаулы салық режімін қолдануды тоқтату күнi болып табылады;</w:t>
      </w:r>
    </w:p>
    <w:p w:rsidR="00000000" w:rsidRDefault="00C753D2">
      <w:pPr>
        <w:ind w:firstLine="400"/>
        <w:jc w:val="both"/>
      </w:pPr>
      <w:r>
        <w:rPr>
          <w:rStyle w:val="s0"/>
        </w:rPr>
        <w:t>2) қолданылатын салық салу режімі туралы хабарлама табыс етілген айдан кейiнгi айдың бірінші күні жалпыға бірдей белгiленген тәртiптi немесе өзге де арнаулы салық режімiн қолдану</w:t>
      </w:r>
      <w:r>
        <w:rPr>
          <w:rStyle w:val="s0"/>
        </w:rPr>
        <w:t>ды бастау күнi болып табылады.</w:t>
      </w:r>
    </w:p>
    <w:p w:rsidR="00000000" w:rsidRDefault="00C753D2">
      <w:pPr>
        <w:ind w:firstLine="400"/>
        <w:jc w:val="both"/>
      </w:pPr>
      <w:bookmarkStart w:id="802" w:name="SUB4410300"/>
      <w:bookmarkEnd w:id="802"/>
      <w:r>
        <w:rPr>
          <w:rStyle w:val="s0"/>
        </w:rPr>
        <w:t>3. Шаруа немесе фермер қожалықтары үшін арнаулы салық режімiн қолдануға мүмкiндiк бермейтiн шарттар туындаған жағдайларда дара кәсіпкерлер сәйкессiздiк шарттары туындаған күннен бастап бес жұмыс күнi iшiнде салық органына қол</w:t>
      </w:r>
      <w:r>
        <w:rPr>
          <w:rStyle w:val="s0"/>
        </w:rPr>
        <w:t>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C753D2">
      <w:pPr>
        <w:ind w:firstLine="400"/>
        <w:jc w:val="both"/>
      </w:pPr>
      <w:r>
        <w:rPr>
          <w:rStyle w:val="s0"/>
        </w:rPr>
        <w:t>Бұл ретте:</w:t>
      </w:r>
    </w:p>
    <w:p w:rsidR="00000000" w:rsidRDefault="00C753D2">
      <w:pPr>
        <w:ind w:firstLine="400"/>
        <w:jc w:val="both"/>
      </w:pPr>
      <w:r>
        <w:rPr>
          <w:rStyle w:val="s0"/>
        </w:rPr>
        <w:t>1) шаруа немесе фермер қожалықтары үшін арнаулы салық режімін қолдануға мүмкіндік бермейтін жағдай</w:t>
      </w:r>
      <w:r>
        <w:rPr>
          <w:rStyle w:val="s0"/>
        </w:rPr>
        <w:t>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C753D2">
      <w:pPr>
        <w:ind w:firstLine="400"/>
        <w:jc w:val="both"/>
      </w:pPr>
      <w:r>
        <w:rPr>
          <w:rStyle w:val="s0"/>
        </w:rPr>
        <w:t>2) шаруа немесе фермер қожалықтары үшін арнаулы салық режімін қолдануға мүмкіндік бермейтін жағдайлар туындаған</w:t>
      </w:r>
      <w:r>
        <w:rPr>
          <w:rStyle w:val="s0"/>
        </w:rPr>
        <w:t xml:space="preserve"> айдың бірінші күні жалпыға бірдей белгiленген тәртiптi немесе өзге де арнаулы салық режімiн қолдануды бастау күнi болып табылады.</w:t>
      </w:r>
    </w:p>
    <w:p w:rsidR="00000000" w:rsidRDefault="00C753D2">
      <w:pPr>
        <w:ind w:firstLine="400"/>
        <w:jc w:val="both"/>
      </w:pPr>
      <w:r>
        <w:rPr>
          <w:rStyle w:val="s0"/>
        </w:rPr>
        <w:t>4. Салық органы дара кәсіпкерлердің осы Кодекстiң</w:t>
      </w:r>
      <w:r>
        <w:rPr>
          <w:rStyle w:val="s0"/>
        </w:rPr>
        <w:t xml:space="preserve"> </w:t>
      </w:r>
      <w:hyperlink w:anchor="sub4390000" w:history="1">
        <w:r>
          <w:rPr>
            <w:rStyle w:val="a3"/>
            <w:color w:val="0000FF"/>
            <w:u w:val="single"/>
          </w:rPr>
          <w:t>439-бабында</w:t>
        </w:r>
      </w:hyperlink>
      <w:r>
        <w:rPr>
          <w:rStyle w:val="s0"/>
        </w:rPr>
        <w:t xml:space="preserve"> </w:t>
      </w:r>
      <w:r>
        <w:rPr>
          <w:rStyle w:val="s0"/>
        </w:rPr>
        <w:t>белгiленген шарттарға сәйкессі</w:t>
      </w:r>
      <w:r>
        <w:rPr>
          <w:rStyle w:val="s0"/>
        </w:rPr>
        <w:t>здік фактiсiн анықтаған кезде, осы салық төлеушiлердi жалпыға бірдей белгiленген тәртiпке ауыстырады.</w:t>
      </w:r>
    </w:p>
    <w:p w:rsidR="00000000" w:rsidRDefault="00C753D2">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w:t>
      </w:r>
      <w:r>
        <w:rPr>
          <w:rStyle w:val="s0"/>
        </w:rPr>
        <w:t>ық төлеушiге осы Кодекстiң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хабарламан</w:t>
      </w:r>
      <w:r>
        <w:rPr>
          <w:rStyle w:val="s0"/>
        </w:rPr>
        <w:t>ы жiбередi.</w:t>
      </w:r>
    </w:p>
    <w:p w:rsidR="00000000" w:rsidRDefault="00C753D2">
      <w:pPr>
        <w:ind w:firstLine="400"/>
        <w:jc w:val="both"/>
      </w:pPr>
      <w:r>
        <w:rPr>
          <w:rStyle w:val="s0"/>
        </w:rPr>
        <w:t>Бұл ретте:</w:t>
      </w:r>
    </w:p>
    <w:p w:rsidR="00000000" w:rsidRDefault="00C753D2">
      <w:pPr>
        <w:ind w:firstLine="400"/>
        <w:jc w:val="both"/>
      </w:pPr>
      <w:r>
        <w:rPr>
          <w:rStyle w:val="s0"/>
        </w:rPr>
        <w:t xml:space="preserve">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w:t>
      </w:r>
      <w:r>
        <w:rPr>
          <w:rStyle w:val="s0"/>
        </w:rPr>
        <w:t>табылады;</w:t>
      </w:r>
    </w:p>
    <w:p w:rsidR="00000000" w:rsidRDefault="00C753D2">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C753D2">
      <w:pPr>
        <w:ind w:firstLine="400"/>
        <w:jc w:val="both"/>
      </w:pPr>
      <w:r>
        <w:t> </w:t>
      </w:r>
    </w:p>
    <w:p w:rsidR="00000000" w:rsidRDefault="00C753D2">
      <w:pPr>
        <w:ind w:firstLine="400"/>
        <w:jc w:val="both"/>
      </w:pPr>
      <w:bookmarkStart w:id="803" w:name="SUB4420000"/>
      <w:bookmarkEnd w:id="803"/>
      <w:r>
        <w:rPr>
          <w:rStyle w:val="s0"/>
          <w:b/>
          <w:bCs/>
        </w:rPr>
        <w:t>442-бап</w:t>
      </w:r>
      <w:r>
        <w:rPr>
          <w:rStyle w:val="s0"/>
        </w:rPr>
        <w:t xml:space="preserve">. </w:t>
      </w:r>
      <w:r>
        <w:rPr>
          <w:rStyle w:val="s0"/>
          <w:b/>
          <w:bCs/>
        </w:rPr>
        <w:t xml:space="preserve">Арнаулы салық режимін қолдану </w:t>
      </w:r>
      <w:r>
        <w:rPr>
          <w:rStyle w:val="s0"/>
          <w:b/>
          <w:bCs/>
        </w:rPr>
        <w:t>ерекшеліктері</w:t>
      </w:r>
    </w:p>
    <w:p w:rsidR="00000000" w:rsidRDefault="00C753D2">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C753D2">
      <w:pPr>
        <w:jc w:val="both"/>
      </w:pPr>
      <w:r>
        <w:rPr>
          <w:rStyle w:val="s3"/>
        </w:rPr>
        <w:t>2010.26.11. № 356-IV ҚР</w:t>
      </w:r>
      <w:r>
        <w:rPr>
          <w:rStyle w:val="s3"/>
        </w:rPr>
        <w:t xml:space="preserve"> </w:t>
      </w:r>
      <w:hyperlink r:id="rId5088" w:anchor="sub_id=117" w:history="1">
        <w:r>
          <w:rPr>
            <w:rStyle w:val="a3"/>
            <w:i/>
            <w:iCs/>
            <w:color w:val="0000FF"/>
            <w:u w:val="single"/>
          </w:rPr>
          <w:t>Заңымен</w:t>
        </w:r>
      </w:hyperlink>
      <w:r>
        <w:rPr>
          <w:rStyle w:val="s3"/>
        </w:rPr>
        <w:t xml:space="preserve"> </w:t>
      </w:r>
      <w:r>
        <w:rPr>
          <w:rStyle w:val="s3"/>
        </w:rPr>
        <w:t>1) тармақша жаңа</w:t>
      </w:r>
      <w:r>
        <w:rPr>
          <w:rStyle w:val="s3"/>
        </w:rPr>
        <w:t xml:space="preserve"> редакцияда (2011 жылғы 1 қаңтардан бастап қолданысқа енгізілді) (</w:t>
      </w:r>
      <w:hyperlink r:id="rId5089" w:anchor="sub_id=442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арнаулы салық режимi қолданылатын шаруа немесе фермер қожалықтарының қызметiнен түс</w:t>
      </w:r>
      <w:r>
        <w:rPr>
          <w:rStyle w:val="s0"/>
        </w:rPr>
        <w:t>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C753D2">
      <w:pPr>
        <w:ind w:firstLine="400"/>
        <w:jc w:val="both"/>
      </w:pPr>
      <w:r>
        <w:rPr>
          <w:rStyle w:val="s0"/>
        </w:rPr>
        <w:t>2) 2014.28.11. № 257-V ҚР</w:t>
      </w:r>
      <w:r>
        <w:rPr>
          <w:rStyle w:val="s0"/>
        </w:rPr>
        <w:t xml:space="preserve"> </w:t>
      </w:r>
      <w:hyperlink r:id="rId5090" w:anchor="sub_id=442"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091" w:anchor="sub_id=4420102" w:history="1">
        <w:r>
          <w:rPr>
            <w:rStyle w:val="a3"/>
            <w:i/>
            <w:iCs/>
            <w:color w:val="0000FF"/>
            <w:u w:val="single"/>
          </w:rPr>
          <w:t>бұр.ред.қара</w:t>
        </w:r>
      </w:hyperlink>
      <w:r>
        <w:rPr>
          <w:rStyle w:val="s3"/>
        </w:rPr>
        <w:t xml:space="preserve">) </w:t>
      </w:r>
    </w:p>
    <w:p w:rsidR="00000000" w:rsidRDefault="00C753D2">
      <w:pPr>
        <w:jc w:val="both"/>
      </w:pPr>
      <w:r>
        <w:rPr>
          <w:rStyle w:val="s3"/>
        </w:rPr>
        <w:t>2014.28.11. № 257-V ҚР</w:t>
      </w:r>
      <w:r>
        <w:rPr>
          <w:rStyle w:val="s3"/>
        </w:rPr>
        <w:t xml:space="preserve"> </w:t>
      </w:r>
      <w:hyperlink r:id="rId5092" w:anchor="sub_id=442"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2-1) қоршаған ортаға эмиссиялар үшін төлемақыларды;</w:t>
      </w:r>
    </w:p>
    <w:p w:rsidR="00000000" w:rsidRDefault="00C753D2">
      <w:pPr>
        <w:ind w:firstLine="400"/>
        <w:jc w:val="both"/>
      </w:pPr>
      <w:r>
        <w:rPr>
          <w:rStyle w:val="s0"/>
        </w:rPr>
        <w:t>3) осы арнаулы салық режимі қолданылатын қызметте пайдаланылатын</w:t>
      </w:r>
      <w:r>
        <w:rPr>
          <w:rStyle w:val="s0"/>
        </w:rPr>
        <w:t xml:space="preserve"> жер учаскелері бойынша жер салығын және (немесе) жер учаскелерін пайдаланғаны үшін төлемақыны;</w:t>
      </w:r>
    </w:p>
    <w:p w:rsidR="00000000" w:rsidRDefault="00C753D2">
      <w:pPr>
        <w:ind w:firstLine="400"/>
        <w:jc w:val="both"/>
      </w:pPr>
      <w:r>
        <w:rPr>
          <w:rStyle w:val="s0"/>
        </w:rPr>
        <w:t>4) осы Кодекстің</w:t>
      </w:r>
      <w:r>
        <w:rPr>
          <w:rStyle w:val="s0"/>
        </w:rPr>
        <w:t xml:space="preserve"> </w:t>
      </w:r>
      <w:hyperlink w:anchor="sub3650301" w:history="1">
        <w:r>
          <w:rPr>
            <w:rStyle w:val="a3"/>
            <w:color w:val="0000FF"/>
            <w:u w:val="single"/>
          </w:rPr>
          <w:t>365-бабы 3-тармағының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C753D2">
      <w:pPr>
        <w:ind w:firstLine="400"/>
        <w:jc w:val="both"/>
      </w:pPr>
      <w:r>
        <w:rPr>
          <w:rStyle w:val="s0"/>
        </w:rPr>
        <w:t>5) осы Кодекстің</w:t>
      </w:r>
      <w:r>
        <w:rPr>
          <w:rStyle w:val="s0"/>
        </w:rPr>
        <w:t xml:space="preserve"> </w:t>
      </w:r>
      <w:hyperlink w:anchor="sub3940401" w:history="1">
        <w:r>
          <w:rPr>
            <w:rStyle w:val="a3"/>
            <w:color w:val="0000FF"/>
            <w:u w:val="single"/>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C753D2">
      <w:pPr>
        <w:jc w:val="both"/>
      </w:pPr>
      <w:r>
        <w:rPr>
          <w:rStyle w:val="s3"/>
        </w:rPr>
        <w:t>2014.28.11. № 257-V ҚР</w:t>
      </w:r>
      <w:r>
        <w:rPr>
          <w:rStyle w:val="s3"/>
        </w:rPr>
        <w:t xml:space="preserve"> </w:t>
      </w:r>
      <w:hyperlink r:id="rId5093" w:anchor="sub_id=442"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5094" w:anchor="sub_id=44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баптың 1-тармағында аталмаған салық және бюджетке т</w:t>
      </w:r>
      <w:r>
        <w:rPr>
          <w:rStyle w:val="s0"/>
        </w:rPr>
        <w:t>өленетін</w:t>
      </w:r>
      <w:r>
        <w:rPr>
          <w:rStyle w:val="s0"/>
        </w:rPr>
        <w:t xml:space="preserve">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C753D2">
      <w:pPr>
        <w:ind w:firstLine="400"/>
        <w:jc w:val="both"/>
      </w:pPr>
      <w:r>
        <w:rPr>
          <w:rStyle w:val="s0"/>
        </w:rPr>
        <w:t>3. 2014.28.11. № 257-V ҚР</w:t>
      </w:r>
      <w:r>
        <w:rPr>
          <w:rStyle w:val="s0"/>
        </w:rPr>
        <w:t xml:space="preserve"> </w:t>
      </w:r>
      <w:hyperlink r:id="rId5095" w:anchor="sub_id=442" w:history="1">
        <w:r>
          <w:rPr>
            <w:rStyle w:val="a3"/>
            <w:color w:val="0000FF"/>
            <w:u w:val="single"/>
          </w:rPr>
          <w:t>З</w:t>
        </w:r>
        <w:r>
          <w:rPr>
            <w:rStyle w:val="a3"/>
            <w:color w:val="0000FF"/>
            <w:u w:val="single"/>
          </w:rPr>
          <w:t>аңымен</w:t>
        </w:r>
      </w:hyperlink>
      <w:r>
        <w:rPr>
          <w:rStyle w:val="s0"/>
        </w:rPr>
        <w:t xml:space="preserve"> алып тасталды </w:t>
      </w:r>
      <w:r>
        <w:rPr>
          <w:rStyle w:val="s3"/>
        </w:rPr>
        <w:t>(2015 ж. 1 қаңтардан бастап қолданысқа енгізілді) (</w:t>
      </w:r>
      <w:hyperlink r:id="rId5096" w:anchor="sub_id=4420300" w:history="1">
        <w:r>
          <w:rPr>
            <w:rStyle w:val="a3"/>
            <w:i/>
            <w:iCs/>
            <w:color w:val="0000FF"/>
            <w:u w:val="single"/>
          </w:rPr>
          <w:t>бұр.ред.қара</w:t>
        </w:r>
      </w:hyperlink>
      <w:r>
        <w:rPr>
          <w:rStyle w:val="s3"/>
        </w:rPr>
        <w:t xml:space="preserve">) </w:t>
      </w:r>
    </w:p>
    <w:p w:rsidR="00000000" w:rsidRDefault="00C753D2">
      <w:pPr>
        <w:jc w:val="both"/>
      </w:pPr>
      <w:r>
        <w:rPr>
          <w:rStyle w:val="s3"/>
        </w:rPr>
        <w:t>2012.26.12. № 61-V ҚР</w:t>
      </w:r>
      <w:r>
        <w:rPr>
          <w:rStyle w:val="s3"/>
        </w:rPr>
        <w:t xml:space="preserve"> </w:t>
      </w:r>
      <w:hyperlink r:id="rId5097" w:anchor="sub_id=442" w:history="1">
        <w:r>
          <w:rPr>
            <w:rStyle w:val="a3"/>
            <w:i/>
            <w:iCs/>
            <w:color w:val="0000FF"/>
            <w:u w:val="single"/>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C753D2">
      <w:pPr>
        <w:ind w:firstLine="400"/>
        <w:jc w:val="both"/>
      </w:pPr>
      <w:r>
        <w:rPr>
          <w:rStyle w:val="s0"/>
        </w:rPr>
        <w:t>4. Осы Кодекстің</w:t>
      </w:r>
      <w:r>
        <w:rPr>
          <w:rStyle w:val="s0"/>
        </w:rPr>
        <w:t xml:space="preserve"> </w:t>
      </w:r>
      <w:hyperlink w:anchor="sub4410300" w:history="1">
        <w:r>
          <w:rPr>
            <w:rStyle w:val="a3"/>
            <w:color w:val="0000FF"/>
            <w:u w:val="single"/>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w:t>
      </w:r>
      <w:r>
        <w:rPr>
          <w:rStyle w:val="s0"/>
        </w:rPr>
        <w:t>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C753D2">
      <w:pPr>
        <w:ind w:firstLine="400"/>
        <w:jc w:val="both"/>
      </w:pPr>
      <w:r>
        <w:t> </w:t>
      </w:r>
    </w:p>
    <w:p w:rsidR="00000000" w:rsidRDefault="00C753D2">
      <w:pPr>
        <w:jc w:val="both"/>
      </w:pPr>
      <w:bookmarkStart w:id="804" w:name="SUB4430000"/>
      <w:bookmarkEnd w:id="804"/>
      <w:r>
        <w:rPr>
          <w:rStyle w:val="s3"/>
        </w:rPr>
        <w:t>2012.26.12. № 61-</w:t>
      </w:r>
      <w:r>
        <w:rPr>
          <w:rStyle w:val="s3"/>
        </w:rPr>
        <w:t>V ҚР</w:t>
      </w:r>
      <w:r>
        <w:rPr>
          <w:rStyle w:val="s3"/>
        </w:rPr>
        <w:t xml:space="preserve"> </w:t>
      </w:r>
      <w:hyperlink r:id="rId5098" w:anchor="sub_id=443" w:history="1">
        <w:r>
          <w:rPr>
            <w:rStyle w:val="a3"/>
            <w:i/>
            <w:iCs/>
            <w:color w:val="0000FF"/>
            <w:u w:val="single"/>
          </w:rPr>
          <w:t>Заңымен</w:t>
        </w:r>
      </w:hyperlink>
      <w:r>
        <w:rPr>
          <w:rStyle w:val="s3"/>
        </w:rPr>
        <w:t xml:space="preserve"> </w:t>
      </w:r>
      <w:r>
        <w:rPr>
          <w:rStyle w:val="s3"/>
        </w:rPr>
        <w:t>443-бап жаңа редакцияда (2013 ж. 1 қаңтардан бастап қолданысқа енгізілді) (</w:t>
      </w:r>
      <w:hyperlink r:id="rId5099" w:anchor="sub_id=4430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753D2">
      <w:pPr>
        <w:ind w:left="1200" w:hanging="800"/>
        <w:jc w:val="both"/>
      </w:pPr>
      <w:r>
        <w:rPr>
          <w:rStyle w:val="s1"/>
        </w:rPr>
        <w:t>443-бап. Салық салу объектісі</w:t>
      </w:r>
    </w:p>
    <w:p w:rsidR="00000000" w:rsidRDefault="00C753D2">
      <w:pPr>
        <w:ind w:firstLine="400"/>
        <w:jc w:val="both"/>
      </w:pPr>
      <w:r>
        <w:rPr>
          <w:rStyle w:val="s0"/>
        </w:rPr>
        <w:t xml:space="preserve">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w:t>
      </w:r>
      <w:r>
        <w:rPr>
          <w:rStyle w:val="s0"/>
        </w:rPr>
        <w:t>объектіcі болып табылады.</w:t>
      </w:r>
    </w:p>
    <w:p w:rsidR="00000000" w:rsidRDefault="00C753D2">
      <w:pPr>
        <w:ind w:firstLine="400"/>
        <w:jc w:val="both"/>
      </w:pPr>
      <w:r>
        <w:rPr>
          <w:rStyle w:val="s0"/>
        </w:rPr>
        <w:t xml:space="preserve">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w:t>
      </w:r>
      <w:r>
        <w:rPr>
          <w:rStyle w:val="s0"/>
        </w:rPr>
        <w:t>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C753D2">
      <w:pPr>
        <w:ind w:firstLine="400"/>
        <w:jc w:val="both"/>
      </w:pPr>
      <w:r>
        <w:t> </w:t>
      </w:r>
    </w:p>
    <w:p w:rsidR="00000000" w:rsidRDefault="00C753D2">
      <w:pPr>
        <w:ind w:firstLine="400"/>
        <w:jc w:val="both"/>
      </w:pPr>
      <w:bookmarkStart w:id="805" w:name="SUB4440000"/>
      <w:bookmarkEnd w:id="805"/>
      <w:r>
        <w:rPr>
          <w:rStyle w:val="s0"/>
          <w:b/>
          <w:bCs/>
        </w:rPr>
        <w:t>444-бап</w:t>
      </w:r>
      <w:r>
        <w:rPr>
          <w:rStyle w:val="s0"/>
        </w:rPr>
        <w:t xml:space="preserve">. </w:t>
      </w:r>
      <w:r>
        <w:rPr>
          <w:rStyle w:val="s0"/>
          <w:b/>
          <w:bCs/>
        </w:rPr>
        <w:t>Бірыңғай жер салығын есептеу тәртібі</w:t>
      </w:r>
    </w:p>
    <w:p w:rsidR="00000000" w:rsidRDefault="00C753D2">
      <w:pPr>
        <w:jc w:val="both"/>
      </w:pPr>
      <w:r>
        <w:rPr>
          <w:rStyle w:val="s3"/>
        </w:rPr>
        <w:t>2014.28.11. № 257-V ҚР</w:t>
      </w:r>
      <w:r>
        <w:rPr>
          <w:rStyle w:val="s3"/>
        </w:rPr>
        <w:t xml:space="preserve"> </w:t>
      </w:r>
      <w:hyperlink r:id="rId5100" w:anchor="sub_id=444"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5101" w:anchor="sub_id=444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Егістік бойынша бірыңғай жер салығын </w:t>
      </w:r>
      <w:r>
        <w:rPr>
          <w:rStyle w:val="s0"/>
        </w:rPr>
        <w:t>есептеу жер учаскелерінің жиынтық бағалау құнына жер учаскелерінің жиынтық ауданын негізге ала отырып, мынадай мөлшерлемелерді қолдану жолымен жүргізіледі:</w:t>
      </w:r>
    </w:p>
    <w:p w:rsidR="00000000" w:rsidRDefault="00C753D2">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501-</w:t>
            </w:r>
            <w:r>
              <w:rPr>
                <w:rStyle w:val="s0"/>
              </w:rPr>
              <w:t>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500 гектардан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1000 гектардан бағалау құнының 0,3 % + 1000 гектардан асатын гектарлардың бағалау құнының </w:t>
            </w:r>
            <w:r>
              <w:rPr>
                <w:rStyle w:val="s0"/>
              </w:rPr>
              <w:t>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1500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3000 гектардан бағалау құнының 0,6 % + 3000 гектардан асатын гектарлардың бағалау құнының 0,</w:t>
            </w:r>
            <w:r>
              <w:rPr>
                <w:rStyle w:val="s0"/>
              </w:rPr>
              <w:t>75 %</w:t>
            </w:r>
          </w:p>
        </w:tc>
      </w:tr>
    </w:tbl>
    <w:p w:rsidR="00000000" w:rsidRDefault="00C753D2">
      <w:pPr>
        <w:ind w:firstLine="400"/>
        <w:jc w:val="both"/>
      </w:pPr>
      <w:r>
        <w:rPr>
          <w:rStyle w:val="s0"/>
        </w:rPr>
        <w:t> </w:t>
      </w:r>
    </w:p>
    <w:p w:rsidR="00000000" w:rsidRDefault="00C753D2">
      <w:pPr>
        <w:ind w:firstLine="400"/>
        <w:jc w:val="both"/>
      </w:pPr>
      <w:r>
        <w:rPr>
          <w:rStyle w:val="s0"/>
        </w:rPr>
        <w:t>Жайылымдар, табиғи шабындықтар және арнаулы салық режимі қолданылатын қызметте пайдаланылатын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C753D2">
      <w:pPr>
        <w:ind w:firstLine="400"/>
        <w:jc w:val="both"/>
      </w:pPr>
      <w:r>
        <w:rPr>
          <w:rStyle w:val="s0"/>
        </w:rPr>
        <w:t>Жергі</w:t>
      </w:r>
      <w:r>
        <w:rPr>
          <w:rStyle w:val="s0"/>
        </w:rPr>
        <w:t>лікті өкілді органдардың Қазақстан Республикасының жер заңнамасына сәйкес пайдаланылмайтын ауыл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w:t>
      </w:r>
      <w:r>
        <w:rPr>
          <w:rStyle w:val="s0"/>
        </w:rPr>
        <w:t>ығы бар.</w:t>
      </w:r>
    </w:p>
    <w:p w:rsidR="00000000" w:rsidRDefault="00C753D2">
      <w:pPr>
        <w:jc w:val="both"/>
      </w:pPr>
      <w:r>
        <w:rPr>
          <w:rStyle w:val="s3"/>
        </w:rPr>
        <w:t>2012.26.12. № 61-V ҚР</w:t>
      </w:r>
      <w:r>
        <w:rPr>
          <w:rStyle w:val="s3"/>
        </w:rPr>
        <w:t xml:space="preserve"> </w:t>
      </w:r>
      <w:hyperlink r:id="rId5102" w:anchor="sub_id=4444"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103" w:anchor="sub_id=444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C753D2">
      <w:pPr>
        <w:ind w:firstLine="400"/>
        <w:jc w:val="both"/>
      </w:pPr>
      <w:r>
        <w:rPr>
          <w:rStyle w:val="s0"/>
        </w:rPr>
        <w:t>Жер учаскесін иеленудің нақты кезеңі үшін жер учаскесін бағалау құны жер учаскесін</w:t>
      </w:r>
      <w:r>
        <w:rPr>
          <w:rStyle w:val="s0"/>
        </w:rPr>
        <w:t xml:space="preserve"> бағалау құнын он екіге бөлу және жер учаскесін иеленудің нақты кезеңі айларының санына көбейту жолымен айқындалады.</w:t>
      </w:r>
    </w:p>
    <w:p w:rsidR="00000000" w:rsidRDefault="00C753D2">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w:t>
      </w:r>
      <w:r>
        <w:rPr>
          <w:rStyle w:val="s0"/>
        </w:rPr>
        <w:t>ын жер учаскесін иеленудің (пайдаланудың) нақты кезеңі үшін есептейді.</w:t>
      </w:r>
    </w:p>
    <w:p w:rsidR="00000000" w:rsidRDefault="00C753D2">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C753D2">
      <w:pPr>
        <w:ind w:firstLine="400"/>
        <w:jc w:val="both"/>
      </w:pPr>
      <w:r>
        <w:rPr>
          <w:rStyle w:val="s0"/>
        </w:rPr>
        <w:t xml:space="preserve">Жалға берушінің бірыңғай жер салығын есептеуі </w:t>
      </w:r>
      <w:r>
        <w:rPr>
          <w:rStyle w:val="s0"/>
        </w:rPr>
        <w:t>жер учаскесі жалға берілген айды қоса алғанда, жер учаскесіне нақты иелік ету кезеңі үшін жүргізіледі.</w:t>
      </w:r>
    </w:p>
    <w:p w:rsidR="00000000" w:rsidRDefault="00C753D2">
      <w:pPr>
        <w:ind w:firstLine="400"/>
        <w:jc w:val="both"/>
      </w:pPr>
      <w:r>
        <w:rPr>
          <w:rStyle w:val="s0"/>
        </w:rPr>
        <w:t> </w:t>
      </w:r>
    </w:p>
    <w:p w:rsidR="00000000" w:rsidRDefault="00C753D2">
      <w:pPr>
        <w:jc w:val="both"/>
      </w:pPr>
      <w:bookmarkStart w:id="806" w:name="SUB4450000"/>
      <w:bookmarkEnd w:id="806"/>
      <w:r>
        <w:rPr>
          <w:rStyle w:val="s3"/>
        </w:rPr>
        <w:t>2009.16.11. № 200-ІV ҚР</w:t>
      </w:r>
      <w:r>
        <w:rPr>
          <w:rStyle w:val="s3"/>
        </w:rPr>
        <w:t xml:space="preserve"> </w:t>
      </w:r>
      <w:hyperlink r:id="rId5104" w:anchor="sub_id=143" w:history="1">
        <w:r>
          <w:rPr>
            <w:rStyle w:val="a3"/>
            <w:i/>
            <w:iCs/>
            <w:color w:val="0000FF"/>
            <w:u w:val="single"/>
          </w:rPr>
          <w:t>Заңымен</w:t>
        </w:r>
      </w:hyperlink>
      <w:r>
        <w:rPr>
          <w:rStyle w:val="s3"/>
        </w:rPr>
        <w:t xml:space="preserve"> </w:t>
      </w:r>
      <w:r>
        <w:rPr>
          <w:rStyle w:val="s3"/>
        </w:rPr>
        <w:t>(2010 ж. 1 қаңтардан бастап қолданысқа</w:t>
      </w:r>
      <w:r>
        <w:rPr>
          <w:rStyle w:val="s3"/>
        </w:rPr>
        <w:t xml:space="preserve"> енгiзiлді) (бұр.</w:t>
      </w:r>
      <w:hyperlink r:id="rId5105" w:anchor="sub_id=4450000" w:history="1">
        <w:r>
          <w:rPr>
            <w:rStyle w:val="a3"/>
            <w:i/>
            <w:iCs/>
            <w:color w:val="0000FF"/>
            <w:u w:val="single"/>
          </w:rPr>
          <w:t>ред</w:t>
        </w:r>
      </w:hyperlink>
      <w:r>
        <w:rPr>
          <w:rStyle w:val="s3"/>
        </w:rPr>
        <w:t>.қара); 2011.21.07. № 467-ІV ҚР</w:t>
      </w:r>
      <w:r>
        <w:rPr>
          <w:rStyle w:val="s3"/>
        </w:rPr>
        <w:t xml:space="preserve"> </w:t>
      </w:r>
      <w:hyperlink r:id="rId5106" w:anchor="sub_id=3160" w:history="1">
        <w:r>
          <w:rPr>
            <w:rStyle w:val="a3"/>
            <w:i/>
            <w:iCs/>
            <w:color w:val="0000FF"/>
            <w:u w:val="single"/>
          </w:rPr>
          <w:t>Заңымен</w:t>
        </w:r>
      </w:hyperlink>
      <w:r>
        <w:rPr>
          <w:rStyle w:val="s3"/>
        </w:rPr>
        <w:t xml:space="preserve"> </w:t>
      </w:r>
      <w:r>
        <w:rPr>
          <w:rStyle w:val="s3"/>
        </w:rPr>
        <w:t>(2011 жылғы 1 қаңтардан баста</w:t>
      </w:r>
      <w:r>
        <w:rPr>
          <w:rStyle w:val="s3"/>
        </w:rPr>
        <w:t>п қолданысқа енгізілді) (</w:t>
      </w:r>
      <w:hyperlink r:id="rId5107" w:anchor="sub_id=4450000" w:history="1">
        <w:r>
          <w:rPr>
            <w:rStyle w:val="a3"/>
            <w:i/>
            <w:iCs/>
            <w:color w:val="0000FF"/>
            <w:u w:val="single"/>
          </w:rPr>
          <w:t>бұр.ред.қара</w:t>
        </w:r>
      </w:hyperlink>
      <w:r>
        <w:rPr>
          <w:rStyle w:val="s3"/>
        </w:rPr>
        <w:t>) 445-бап өзгертілді</w:t>
      </w:r>
    </w:p>
    <w:p w:rsidR="00000000" w:rsidRDefault="00C753D2">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C753D2">
      <w:pPr>
        <w:ind w:firstLine="400"/>
        <w:jc w:val="both"/>
      </w:pPr>
      <w:r>
        <w:rPr>
          <w:rStyle w:val="s0"/>
        </w:rPr>
        <w:t>Бірыңғай жер салығын төлеушілер әрбір қызметкер, сондай-ақ шар</w:t>
      </w:r>
      <w:r>
        <w:rPr>
          <w:rStyle w:val="s0"/>
        </w:rPr>
        <w:t>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w:t>
      </w:r>
      <w:r>
        <w:rPr>
          <w:rStyle w:val="s0"/>
        </w:rPr>
        <w:t xml:space="preserve"> </w:t>
      </w:r>
      <w:hyperlink r:id="rId5108" w:history="1">
        <w:r>
          <w:rPr>
            <w:rStyle w:val="a3"/>
            <w:color w:val="0000FF"/>
            <w:u w:val="single"/>
          </w:rPr>
          <w:t>айлық есепті</w:t>
        </w:r>
        <w:r>
          <w:rPr>
            <w:rStyle w:val="a3"/>
            <w:color w:val="0000FF"/>
            <w:u w:val="single"/>
          </w:rPr>
          <w:t>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w:t>
      </w:r>
      <w:r>
        <w:rPr>
          <w:rStyle w:val="s0"/>
        </w:rPr>
        <w:t>і күнтізбелік жылдың басынан бастап туындайды.</w:t>
      </w:r>
    </w:p>
    <w:p w:rsidR="00000000" w:rsidRDefault="00C753D2">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5109" w:history="1">
        <w:r>
          <w:rPr>
            <w:rStyle w:val="a3"/>
            <w:color w:val="0000FF"/>
            <w:u w:val="single"/>
          </w:rPr>
          <w:t>Заңына</w:t>
        </w:r>
      </w:hyperlink>
      <w:r>
        <w:rPr>
          <w:rStyle w:val="s0"/>
        </w:rPr>
        <w:t> </w:t>
      </w:r>
      <w:r>
        <w:rPr>
          <w:rStyle w:val="s0"/>
        </w:rPr>
        <w:t>сәйкес есептелген әлеуметтік ауд</w:t>
      </w:r>
      <w:r>
        <w:rPr>
          <w:rStyle w:val="s0"/>
        </w:rPr>
        <w:t>арымдар сомасына азайтылуға жатады.</w:t>
      </w:r>
    </w:p>
    <w:p w:rsidR="00000000" w:rsidRDefault="00C753D2">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C753D2">
      <w:pPr>
        <w:ind w:firstLine="400"/>
        <w:jc w:val="both"/>
      </w:pPr>
      <w:r>
        <w:rPr>
          <w:rStyle w:val="s0"/>
        </w:rPr>
        <w:t> </w:t>
      </w:r>
    </w:p>
    <w:p w:rsidR="00000000" w:rsidRDefault="00C753D2">
      <w:pPr>
        <w:ind w:firstLine="400"/>
        <w:jc w:val="both"/>
      </w:pPr>
      <w:bookmarkStart w:id="807" w:name="SUB4460000"/>
      <w:bookmarkEnd w:id="807"/>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w:t>
      </w:r>
      <w:r>
        <w:rPr>
          <w:rStyle w:val="s0"/>
          <w:b/>
          <w:bCs/>
        </w:rPr>
        <w:t>к аударымдарды төлеу және міндетті зейнетақы жарналарын аудару мерзімдері</w:t>
      </w:r>
    </w:p>
    <w:p w:rsidR="00000000" w:rsidRDefault="00C753D2">
      <w:pPr>
        <w:jc w:val="both"/>
      </w:pPr>
      <w:r>
        <w:rPr>
          <w:rStyle w:val="s3"/>
        </w:rPr>
        <w:t>2009.12.02. № 133-ІV ҚР</w:t>
      </w:r>
      <w:r>
        <w:rPr>
          <w:rStyle w:val="s3"/>
        </w:rPr>
        <w:t xml:space="preserve"> </w:t>
      </w:r>
      <w:hyperlink r:id="rId5110" w:anchor="sub_id=340"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5111" w:anchor="sub_id=4460100" w:history="1">
        <w:r>
          <w:rPr>
            <w:rStyle w:val="a3"/>
            <w:i/>
            <w:iCs/>
            <w:color w:val="0000FF"/>
            <w:u w:val="single"/>
          </w:rPr>
          <w:t>ред</w:t>
        </w:r>
      </w:hyperlink>
      <w:r>
        <w:rPr>
          <w:rStyle w:val="s3"/>
        </w:rPr>
        <w:t>.қара); 2014.28.11. № 257-V ҚР</w:t>
      </w:r>
      <w:r>
        <w:rPr>
          <w:rStyle w:val="s3"/>
        </w:rPr>
        <w:t xml:space="preserve"> </w:t>
      </w:r>
      <w:hyperlink r:id="rId5112" w:anchor="sub_id=44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113" w:anchor="sub_id=44600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w:t>
      </w:r>
      <w:r>
        <w:rPr>
          <w:rStyle w:val="s0"/>
        </w:rPr>
        <w:t>мақыны, әлеуметтік аударымдарды төлеу, міндетті зейнетақы жарналарын аудару мынадай тәртіппен:</w:t>
      </w:r>
    </w:p>
    <w:p w:rsidR="00000000" w:rsidRDefault="00C753D2">
      <w:pPr>
        <w:ind w:firstLine="400"/>
        <w:jc w:val="both"/>
      </w:pPr>
      <w:r>
        <w:rPr>
          <w:rStyle w:val="s0"/>
        </w:rPr>
        <w:t>1) салық кезеңінің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C753D2">
      <w:pPr>
        <w:ind w:firstLine="400"/>
        <w:jc w:val="both"/>
      </w:pPr>
      <w:r>
        <w:rPr>
          <w:rStyle w:val="s0"/>
        </w:rPr>
        <w:t>2) салық кезеңінің 1 қазанынан 3</w:t>
      </w:r>
      <w:r>
        <w:rPr>
          <w:rStyle w:val="s0"/>
        </w:rPr>
        <w:t>1 желтоқсанына дейін есептелген соманы төлеу</w:t>
      </w:r>
      <w:r>
        <w:rPr>
          <w:rStyle w:val="s0"/>
        </w:rPr>
        <w:t xml:space="preserve">  </w:t>
      </w:r>
      <w:r>
        <w:rPr>
          <w:rStyle w:val="s0"/>
        </w:rPr>
        <w:t>есепті салық кезеңінен кейінгі салық кезеңінің 10 сәуірінен кешіктірілмей жүргізіледі.</w:t>
      </w:r>
    </w:p>
    <w:p w:rsidR="00000000" w:rsidRDefault="00C753D2">
      <w:pPr>
        <w:jc w:val="both"/>
      </w:pPr>
      <w:r>
        <w:rPr>
          <w:rStyle w:val="s3"/>
        </w:rPr>
        <w:t>2009.12.02. № 133-ІV ҚР</w:t>
      </w:r>
      <w:r>
        <w:rPr>
          <w:rStyle w:val="s3"/>
        </w:rPr>
        <w:t xml:space="preserve"> </w:t>
      </w:r>
      <w:hyperlink r:id="rId5114" w:anchor="sub_id=340" w:history="1">
        <w:r>
          <w:rPr>
            <w:rStyle w:val="a3"/>
            <w:i/>
            <w:iCs/>
            <w:color w:val="0000FF"/>
            <w:u w:val="single"/>
          </w:rPr>
          <w:t>Заңымен</w:t>
        </w:r>
      </w:hyperlink>
      <w:r>
        <w:rPr>
          <w:rStyle w:val="s3"/>
        </w:rPr>
        <w:t xml:space="preserve"> </w:t>
      </w:r>
      <w:r>
        <w:rPr>
          <w:rStyle w:val="s3"/>
        </w:rPr>
        <w:t>2-тармақ ж</w:t>
      </w:r>
      <w:r>
        <w:rPr>
          <w:rStyle w:val="s3"/>
        </w:rPr>
        <w:t>аңа редакцияда (2009 жылғы 1 қаңтардан бастап қолданысқа енді) (бұр.</w:t>
      </w:r>
      <w:hyperlink r:id="rId5115" w:anchor="sub_id=4460200" w:history="1">
        <w:r>
          <w:rPr>
            <w:rStyle w:val="a3"/>
            <w:i/>
            <w:iCs/>
            <w:color w:val="0000FF"/>
            <w:u w:val="single"/>
          </w:rPr>
          <w:t>ред</w:t>
        </w:r>
      </w:hyperlink>
      <w:r>
        <w:rPr>
          <w:rStyle w:val="s3"/>
        </w:rPr>
        <w:t>.қара)</w:t>
      </w:r>
    </w:p>
    <w:p w:rsidR="00000000" w:rsidRDefault="00C753D2">
      <w:pPr>
        <w:ind w:firstLine="400"/>
        <w:jc w:val="both"/>
      </w:pPr>
      <w:r>
        <w:rPr>
          <w:rStyle w:val="s0"/>
        </w:rPr>
        <w:t>2. Әлеуметтік салықты және төлем көзінен ұсталатын жеке табыс салығын төлеу жер учаскелерінің</w:t>
      </w:r>
      <w:r>
        <w:rPr>
          <w:rStyle w:val="s0"/>
        </w:rPr>
        <w:t xml:space="preserve"> орналасқан жері бойынша жүргізіледі.</w:t>
      </w:r>
    </w:p>
    <w:p w:rsidR="00000000" w:rsidRDefault="00C753D2">
      <w:pPr>
        <w:ind w:firstLine="400"/>
        <w:jc w:val="both"/>
      </w:pPr>
      <w:r>
        <w:rPr>
          <w:rStyle w:val="s0"/>
        </w:rPr>
        <w:t> </w:t>
      </w:r>
    </w:p>
    <w:p w:rsidR="00000000" w:rsidRDefault="00C753D2">
      <w:pPr>
        <w:jc w:val="both"/>
      </w:pPr>
      <w:bookmarkStart w:id="808" w:name="SUB4470000"/>
      <w:bookmarkEnd w:id="808"/>
      <w:r>
        <w:rPr>
          <w:rStyle w:val="s3"/>
        </w:rPr>
        <w:t>2009.12.02. № 133-ІV ҚР</w:t>
      </w:r>
      <w:r>
        <w:rPr>
          <w:rStyle w:val="s3"/>
        </w:rPr>
        <w:t xml:space="preserve"> </w:t>
      </w:r>
      <w:hyperlink r:id="rId5116" w:anchor="sub_id=341" w:history="1">
        <w:r>
          <w:rPr>
            <w:rStyle w:val="a3"/>
            <w:i/>
            <w:iCs/>
            <w:color w:val="0000FF"/>
            <w:u w:val="single"/>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5117" w:anchor="sub_id=4470000" w:history="1">
        <w:r>
          <w:rPr>
            <w:rStyle w:val="a3"/>
            <w:i/>
            <w:iCs/>
            <w:color w:val="0000FF"/>
            <w:u w:val="single"/>
          </w:rPr>
          <w:t>ред</w:t>
        </w:r>
      </w:hyperlink>
      <w:r>
        <w:rPr>
          <w:rStyle w:val="s3"/>
        </w:rPr>
        <w:t>.қара); 2009.16.11. № 200-ІV ҚР</w:t>
      </w:r>
      <w:r>
        <w:rPr>
          <w:rStyle w:val="s3"/>
        </w:rPr>
        <w:t xml:space="preserve"> </w:t>
      </w:r>
      <w:hyperlink r:id="rId5118" w:anchor="sub_id=144" w:history="1">
        <w:r>
          <w:rPr>
            <w:rStyle w:val="a3"/>
            <w:i/>
            <w:iCs/>
            <w:color w:val="0000FF"/>
            <w:u w:val="single"/>
          </w:rPr>
          <w:t>Заңымен</w:t>
        </w:r>
      </w:hyperlink>
      <w:r>
        <w:rPr>
          <w:rStyle w:val="s3"/>
        </w:rPr>
        <w:t xml:space="preserve"> </w:t>
      </w:r>
      <w:r>
        <w:rPr>
          <w:rStyle w:val="s3"/>
        </w:rPr>
        <w:t>тақырыбы өзгертілді (2010 ж. 1 қаңтардан бастап қолданысқа енгiзiлд</w:t>
      </w:r>
      <w:r>
        <w:rPr>
          <w:rStyle w:val="s3"/>
        </w:rPr>
        <w:t>і) (бұр.</w:t>
      </w:r>
      <w:hyperlink r:id="rId5119" w:anchor="sub_id=4470000" w:history="1">
        <w:r>
          <w:rPr>
            <w:rStyle w:val="a3"/>
            <w:i/>
            <w:iCs/>
            <w:color w:val="0000FF"/>
            <w:u w:val="single"/>
          </w:rPr>
          <w:t>ред</w:t>
        </w:r>
      </w:hyperlink>
      <w:r>
        <w:rPr>
          <w:rStyle w:val="s3"/>
        </w:rPr>
        <w:t>.қара); 2014.28.11. № 257-V ҚР</w:t>
      </w:r>
      <w:r>
        <w:rPr>
          <w:rStyle w:val="s3"/>
        </w:rPr>
        <w:t xml:space="preserve"> </w:t>
      </w:r>
      <w:hyperlink r:id="rId5120" w:anchor="sub_id=447" w:history="1">
        <w:r>
          <w:rPr>
            <w:rStyle w:val="a3"/>
            <w:i/>
            <w:iCs/>
            <w:color w:val="0000FF"/>
            <w:u w:val="single"/>
          </w:rPr>
          <w:t>Заңымен</w:t>
        </w:r>
      </w:hyperlink>
      <w:r>
        <w:rPr>
          <w:rStyle w:val="s3"/>
        </w:rPr>
        <w:t xml:space="preserve"> </w:t>
      </w:r>
      <w:r>
        <w:rPr>
          <w:rStyle w:val="s3"/>
        </w:rPr>
        <w:t xml:space="preserve">447-бап өзгертілді (2015 ж. 1 қаңтардан </w:t>
      </w:r>
      <w:r>
        <w:rPr>
          <w:rStyle w:val="s3"/>
        </w:rPr>
        <w:t>бастап қолданысқа енгізілді) (</w:t>
      </w:r>
      <w:hyperlink r:id="rId5121" w:anchor="sub_id=447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C753D2">
      <w:pPr>
        <w:ind w:firstLine="400"/>
        <w:jc w:val="both"/>
      </w:pPr>
      <w:hyperlink r:id="rId5122" w:history="1">
        <w:r>
          <w:rPr>
            <w:rStyle w:val="a3"/>
            <w:color w:val="0000FF"/>
            <w:u w:val="single"/>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бетіндегі көздердің су ресурстарын пайдаланғаны үшін төлемақының, міндетті зейн</w:t>
      </w:r>
      <w:r>
        <w:rPr>
          <w:rStyle w:val="s0"/>
        </w:rPr>
        <w:t>етақы жарналары мен әлеуметтік аударымдардың есептелген сомалары көрсетіледі.</w:t>
      </w:r>
    </w:p>
    <w:p w:rsidR="00000000" w:rsidRDefault="00C753D2">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w:t>
      </w:r>
      <w:r>
        <w:rPr>
          <w:rStyle w:val="s0"/>
        </w:rPr>
        <w:t>ілмей табыс етіледі.</w:t>
      </w:r>
    </w:p>
    <w:p w:rsidR="00000000" w:rsidRDefault="00C753D2">
      <w:pPr>
        <w:ind w:firstLine="400"/>
        <w:jc w:val="both"/>
      </w:pPr>
      <w:r>
        <w:t> </w:t>
      </w:r>
    </w:p>
    <w:p w:rsidR="00000000" w:rsidRDefault="00C753D2">
      <w:pPr>
        <w:ind w:firstLine="400"/>
        <w:jc w:val="both"/>
      </w:pPr>
      <w:r>
        <w:t> </w:t>
      </w:r>
    </w:p>
    <w:p w:rsidR="00000000" w:rsidRDefault="00C753D2">
      <w:pPr>
        <w:jc w:val="both"/>
      </w:pPr>
      <w:bookmarkStart w:id="809" w:name="SUB4480000"/>
      <w:bookmarkEnd w:id="809"/>
      <w:r>
        <w:rPr>
          <w:rStyle w:val="s3"/>
        </w:rPr>
        <w:t xml:space="preserve">2010.21.01. № 242-IV </w:t>
      </w:r>
      <w:hyperlink r:id="rId5123" w:anchor="sub_id=513" w:history="1">
        <w:r>
          <w:rPr>
            <w:rStyle w:val="a3"/>
            <w:i/>
            <w:iCs/>
            <w:color w:val="0000FF"/>
            <w:u w:val="single"/>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5124" w:anchor="sub_id=4480000" w:history="1">
        <w:r>
          <w:rPr>
            <w:rStyle w:val="a3"/>
            <w:i/>
            <w:iCs/>
            <w:color w:val="0000FF"/>
            <w:u w:val="single"/>
          </w:rPr>
          <w:t>бұр.ред.қара</w:t>
        </w:r>
      </w:hyperlink>
      <w:r>
        <w:rPr>
          <w:rStyle w:val="s3"/>
        </w:rPr>
        <w:t>); 2015.29.10. № 373-V ҚР</w:t>
      </w:r>
      <w:r>
        <w:rPr>
          <w:rStyle w:val="s3"/>
        </w:rPr>
        <w:t xml:space="preserve"> </w:t>
      </w:r>
      <w:hyperlink r:id="rId5125" w:anchor="sub_id=63" w:history="1">
        <w:r>
          <w:rPr>
            <w:rStyle w:val="a3"/>
            <w:i/>
            <w:iCs/>
            <w:color w:val="0000FF"/>
            <w:u w:val="single"/>
          </w:rPr>
          <w:t>Заңымен</w:t>
        </w:r>
      </w:hyperlink>
      <w:r>
        <w:rPr>
          <w:rStyle w:val="s3"/>
        </w:rPr>
        <w:t xml:space="preserve"> </w:t>
      </w:r>
      <w:r>
        <w:rPr>
          <w:rStyle w:val="s3"/>
        </w:rPr>
        <w:t>63-тараудың тақырыбы жаңа редакцияда (2016 ж. 1 қаңтардан бастап қолданысқа енгі</w:t>
      </w:r>
      <w:r>
        <w:rPr>
          <w:rStyle w:val="s3"/>
        </w:rPr>
        <w:t>зілді) (</w:t>
      </w:r>
      <w:hyperlink r:id="rId5126" w:anchor="sub_id=4480000" w:history="1">
        <w:r>
          <w:rPr>
            <w:rStyle w:val="a3"/>
            <w:i/>
            <w:iCs/>
            <w:color w:val="0000FF"/>
            <w:u w:val="single"/>
          </w:rPr>
          <w:t>бұр.ред.қара</w:t>
        </w:r>
      </w:hyperlink>
      <w:r>
        <w:rPr>
          <w:rStyle w:val="s3"/>
        </w:rPr>
        <w:t xml:space="preserve">) </w:t>
      </w:r>
    </w:p>
    <w:p w:rsidR="00000000" w:rsidRDefault="00C753D2">
      <w:pPr>
        <w:jc w:val="center"/>
      </w:pPr>
      <w:r>
        <w:rPr>
          <w:rStyle w:val="s1"/>
        </w:rPr>
        <w:t xml:space="preserve">63-тарау. </w:t>
      </w:r>
      <w:r>
        <w:rPr>
          <w:rStyle w:val="s1"/>
          <w:caps/>
        </w:rPr>
        <w:t>Ауыл шаруашылығы өнімін, акваөсіру (балық өсіру шаруашылығы) өнімін өндірушілер</w:t>
      </w:r>
    </w:p>
    <w:p w:rsidR="00000000" w:rsidRDefault="00C753D2">
      <w:pPr>
        <w:jc w:val="center"/>
      </w:pPr>
      <w:r>
        <w:rPr>
          <w:rStyle w:val="s1"/>
          <w:caps/>
        </w:rPr>
        <w:t> </w:t>
      </w:r>
      <w:r>
        <w:rPr>
          <w:rStyle w:val="s1"/>
          <w:caps/>
        </w:rPr>
        <w:t>және ауыл шаруашылығы кооперативтері үшін арнаулы салық р</w:t>
      </w:r>
      <w:r>
        <w:rPr>
          <w:rStyle w:val="s1"/>
          <w:caps/>
        </w:rPr>
        <w:t>ежимі</w:t>
      </w:r>
    </w:p>
    <w:p w:rsidR="00000000" w:rsidRDefault="00C753D2">
      <w:pPr>
        <w:ind w:firstLine="400"/>
        <w:jc w:val="both"/>
      </w:pPr>
      <w:r>
        <w:t> </w:t>
      </w:r>
    </w:p>
    <w:p w:rsidR="00000000" w:rsidRDefault="00C753D2">
      <w:pPr>
        <w:jc w:val="both"/>
      </w:pPr>
      <w:r>
        <w:rPr>
          <w:rStyle w:val="s3"/>
        </w:rPr>
        <w:t xml:space="preserve">2010.21.01. № 242-IV </w:t>
      </w:r>
      <w:hyperlink r:id="rId5127" w:anchor="sub_id=514" w:history="1">
        <w:r>
          <w:rPr>
            <w:rStyle w:val="a3"/>
            <w:i/>
            <w:iCs/>
            <w:color w:val="0000FF"/>
            <w:u w:val="single"/>
          </w:rPr>
          <w:t>Заңымен</w:t>
        </w:r>
      </w:hyperlink>
      <w:r>
        <w:rPr>
          <w:rStyle w:val="s3"/>
        </w:rPr>
        <w:t xml:space="preserve"> </w:t>
      </w:r>
      <w:r>
        <w:rPr>
          <w:rStyle w:val="s3"/>
        </w:rPr>
        <w:t>448-бап өзгертілді (2011 жылғы 1 қаңтардан бастап қолданысқа енгізілді) (</w:t>
      </w:r>
      <w:hyperlink r:id="rId5128" w:anchor="sub_id=4480000" w:history="1">
        <w:r>
          <w:rPr>
            <w:rStyle w:val="a3"/>
            <w:i/>
            <w:iCs/>
            <w:color w:val="0000FF"/>
            <w:u w:val="single"/>
          </w:rPr>
          <w:t>бұр.ред.қара</w:t>
        </w:r>
      </w:hyperlink>
      <w:r>
        <w:rPr>
          <w:rStyle w:val="s3"/>
        </w:rPr>
        <w:t>)</w:t>
      </w:r>
    </w:p>
    <w:p w:rsidR="00000000" w:rsidRDefault="00C753D2">
      <w:pPr>
        <w:ind w:firstLine="400"/>
        <w:jc w:val="both"/>
      </w:pPr>
      <w:r>
        <w:rPr>
          <w:rStyle w:val="s0"/>
          <w:b/>
          <w:bCs/>
        </w:rPr>
        <w:t>448-бап</w:t>
      </w:r>
      <w:r>
        <w:rPr>
          <w:rStyle w:val="s0"/>
        </w:rPr>
        <w:t xml:space="preserve">. </w:t>
      </w:r>
      <w:r>
        <w:rPr>
          <w:rStyle w:val="s0"/>
          <w:b/>
          <w:bCs/>
        </w:rPr>
        <w:t>Жалпы ережелер</w:t>
      </w:r>
    </w:p>
    <w:p w:rsidR="00000000" w:rsidRDefault="00C753D2">
      <w:pPr>
        <w:jc w:val="both"/>
      </w:pPr>
      <w:r>
        <w:rPr>
          <w:rStyle w:val="s3"/>
        </w:rPr>
        <w:t>2012.26.12. № 61-V ҚР</w:t>
      </w:r>
      <w:r>
        <w:rPr>
          <w:rStyle w:val="s3"/>
        </w:rPr>
        <w:t xml:space="preserve"> </w:t>
      </w:r>
      <w:hyperlink r:id="rId5129" w:anchor="sub_id=44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130" w:anchor="sub_id=4480100" w:history="1">
        <w:r>
          <w:rPr>
            <w:rStyle w:val="a3"/>
            <w:i/>
            <w:iCs/>
            <w:color w:val="0000FF"/>
            <w:u w:val="single"/>
          </w:rPr>
          <w:t>бұр.ред.қара</w:t>
        </w:r>
      </w:hyperlink>
      <w:r>
        <w:rPr>
          <w:rStyle w:val="s3"/>
        </w:rPr>
        <w:t>); 2014.28.11. № 257-V ҚР</w:t>
      </w:r>
      <w:r>
        <w:rPr>
          <w:rStyle w:val="s3"/>
        </w:rPr>
        <w:t xml:space="preserve"> </w:t>
      </w:r>
      <w:hyperlink r:id="rId5131" w:anchor="sub_id=448"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w:t>
      </w:r>
      <w:r>
        <w:rPr>
          <w:rStyle w:val="s3"/>
        </w:rPr>
        <w:t>сқа енгізілді) (</w:t>
      </w:r>
      <w:hyperlink r:id="rId5132" w:anchor="sub_id=4480100" w:history="1">
        <w:r>
          <w:rPr>
            <w:rStyle w:val="a3"/>
            <w:i/>
            <w:iCs/>
            <w:color w:val="0000FF"/>
            <w:u w:val="single"/>
          </w:rPr>
          <w:t>бұр.ред.қара</w:t>
        </w:r>
      </w:hyperlink>
      <w:r>
        <w:rPr>
          <w:rStyle w:val="s3"/>
        </w:rPr>
        <w:t>); 2015.29.10. № 373-V ҚР</w:t>
      </w:r>
      <w:r>
        <w:rPr>
          <w:rStyle w:val="s3"/>
        </w:rPr>
        <w:t xml:space="preserve"> </w:t>
      </w:r>
      <w:hyperlink r:id="rId5133" w:anchor="sub_id=448" w:history="1">
        <w:r>
          <w:rPr>
            <w:rStyle w:val="a3"/>
            <w:i/>
            <w:iCs/>
            <w:color w:val="0000FF"/>
            <w:u w:val="single"/>
          </w:rPr>
          <w:t>Заңымен</w:t>
        </w:r>
      </w:hyperlink>
      <w:r>
        <w:rPr>
          <w:rStyle w:val="s3"/>
        </w:rPr>
        <w:t xml:space="preserve"> </w:t>
      </w:r>
      <w:r>
        <w:rPr>
          <w:rStyle w:val="s3"/>
        </w:rPr>
        <w:t>1-тармақ жаңа редакцияда (20</w:t>
      </w:r>
      <w:r>
        <w:rPr>
          <w:rStyle w:val="s3"/>
        </w:rPr>
        <w:t>16 ж. 1 қаңтардан бастап қолданысқа енгізілді) (</w:t>
      </w:r>
      <w:hyperlink r:id="rId5134" w:anchor="sub_id=448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Ауыл шаруашылығы өнімін, акваөсіру (балық өсіру шаруашылығы) өнімін өндірушілер болып табылатын шаруа нем</w:t>
      </w:r>
      <w:r>
        <w:rPr>
          <w:rStyle w:val="s0"/>
        </w:rPr>
        <w:t>есе фермер қожалықтары және заңды тұлғалар (бұдан әрі - ауыл шаруашылығы өнімін өндірушілер), сондай-ақ ауыл шаруашылығы кооперативтері мынадай салық салу режимдерінің бірін дербес таңдауға құқылы:</w:t>
      </w:r>
    </w:p>
    <w:p w:rsidR="00000000" w:rsidRDefault="00C753D2">
      <w:pPr>
        <w:ind w:firstLine="400"/>
        <w:jc w:val="both"/>
      </w:pPr>
      <w:r>
        <w:rPr>
          <w:rStyle w:val="s0"/>
        </w:rPr>
        <w:t>1) ауыл шаруашылығы өнімін, акваөсіру (балық өсіру шаруашы</w:t>
      </w:r>
      <w:r>
        <w:rPr>
          <w:rStyle w:val="s0"/>
        </w:rPr>
        <w:t>лығы) өнімін өндірушілер және ауыл шаруашылығы кооперативтері үшін арнаулы салық режимі (бұдан әрі — арнаулы салық режимі);</w:t>
      </w:r>
    </w:p>
    <w:p w:rsidR="00000000" w:rsidRDefault="00C753D2">
      <w:pPr>
        <w:ind w:firstLine="400"/>
        <w:jc w:val="both"/>
      </w:pPr>
      <w:r>
        <w:rPr>
          <w:rStyle w:val="s0"/>
        </w:rPr>
        <w:t>2) оңайлатылған декларация негізіндегі арнаулы салық режимі;</w:t>
      </w:r>
    </w:p>
    <w:p w:rsidR="00000000" w:rsidRDefault="00C753D2">
      <w:pPr>
        <w:ind w:firstLine="400"/>
        <w:jc w:val="both"/>
      </w:pPr>
      <w:r>
        <w:rPr>
          <w:rStyle w:val="s0"/>
        </w:rPr>
        <w:t>3) жалпыға бірдей белгіленген тәртіп.</w:t>
      </w:r>
    </w:p>
    <w:p w:rsidR="00000000" w:rsidRDefault="00C753D2">
      <w:pPr>
        <w:ind w:firstLine="400"/>
        <w:jc w:val="both"/>
      </w:pPr>
      <w:r>
        <w:rPr>
          <w:rStyle w:val="s0"/>
        </w:rPr>
        <w:t>Осы Кодекстің</w:t>
      </w:r>
      <w:r>
        <w:rPr>
          <w:rStyle w:val="s0"/>
        </w:rPr>
        <w:t xml:space="preserve"> </w:t>
      </w:r>
      <w:hyperlink w:anchor="sub4500000" w:history="1">
        <w:r>
          <w:rPr>
            <w:rStyle w:val="a3"/>
            <w:color w:val="0000FF"/>
            <w:u w:val="single"/>
          </w:rPr>
          <w:t>450-бабында</w:t>
        </w:r>
      </w:hyperlink>
      <w:r>
        <w:rPr>
          <w:rStyle w:val="s0"/>
        </w:rPr>
        <w:t xml:space="preserve"> </w:t>
      </w:r>
      <w:r>
        <w:rPr>
          <w:rStyle w:val="s0"/>
        </w:rPr>
        <w:t>белгіленген жағдайларды қоспағанда, осы бапта белгіленген арнаулы салық режимін таңдау кезінде ауыл шаруашылығы өнімін өндірушілер және ауыл шаруашылығы кооперативтері осы режимді қолдану шарттарына сәйкес болған кезде осы режим к</w:t>
      </w:r>
      <w:r>
        <w:rPr>
          <w:rStyle w:val="s0"/>
        </w:rPr>
        <w:t>емінде күнтiзбелiк бір жыл мерзіммен қолданылады.</w:t>
      </w:r>
    </w:p>
    <w:p w:rsidR="00000000" w:rsidRDefault="00C753D2">
      <w:pPr>
        <w:ind w:firstLine="400"/>
        <w:jc w:val="both"/>
      </w:pPr>
      <w:r>
        <w:rPr>
          <w:rStyle w:val="s0"/>
        </w:rPr>
        <w:t>Арнаулы салық режимі, төлем көзінен ұсталатын салықтарды қоспағанда, корпоративтік табыс салығын немесе жеке табыс салығын, қосылған құн салығын, әлеуметтік салықты, мүлік салығын, көлік құралы салығын есеп</w:t>
      </w:r>
      <w:r>
        <w:rPr>
          <w:rStyle w:val="s0"/>
        </w:rPr>
        <w:t>теудің ерекше тәртібін көздейді.</w:t>
      </w:r>
    </w:p>
    <w:p w:rsidR="00000000" w:rsidRDefault="00C753D2">
      <w:pPr>
        <w:ind w:firstLine="400"/>
        <w:jc w:val="both"/>
      </w:pPr>
      <w:r>
        <w:rPr>
          <w:rStyle w:val="s0"/>
        </w:rPr>
        <w:t>Арнаулы салық режимі:</w:t>
      </w:r>
    </w:p>
    <w:p w:rsidR="00000000" w:rsidRDefault="00C753D2">
      <w:pPr>
        <w:ind w:firstLine="400"/>
        <w:jc w:val="both"/>
      </w:pPr>
      <w:r>
        <w:rPr>
          <w:rStyle w:val="s0"/>
        </w:rPr>
        <w:t>1) ауыл шаруашылығы өнімін өндірушілердің:</w:t>
      </w:r>
    </w:p>
    <w:p w:rsidR="00000000" w:rsidRDefault="00C753D2">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C753D2">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C753D2">
      <w:pPr>
        <w:ind w:firstLine="400"/>
        <w:jc w:val="both"/>
      </w:pPr>
      <w:r>
        <w:rPr>
          <w:rStyle w:val="s0"/>
        </w:rPr>
        <w:t>2) ауыл шаруашылығы кооперативтері</w:t>
      </w:r>
      <w:r>
        <w:rPr>
          <w:rStyle w:val="s0"/>
        </w:rPr>
        <w:t>нің:</w:t>
      </w:r>
    </w:p>
    <w:p w:rsidR="00000000" w:rsidRDefault="00C753D2">
      <w:pPr>
        <w:ind w:firstLine="400"/>
        <w:jc w:val="both"/>
      </w:pPr>
      <w:r>
        <w:rPr>
          <w:rStyle w:val="s0"/>
        </w:rPr>
        <w:t>ауыл шаруашылығы өнімін, акваөсіру (балық өсіру шаруашылығы) өнімін өндіру және өткізу;</w:t>
      </w:r>
    </w:p>
    <w:p w:rsidR="00000000" w:rsidRDefault="00C753D2">
      <w:pPr>
        <w:ind w:firstLine="400"/>
        <w:jc w:val="both"/>
      </w:pPr>
      <w:r>
        <w:rPr>
          <w:rStyle w:val="s0"/>
        </w:rPr>
        <w:t>өзі</w:t>
      </w:r>
      <w:r>
        <w:rPr>
          <w:rStyle w:val="s0"/>
        </w:rPr>
        <w:t xml:space="preserve"> өндірген және (немесе) осындай кооператив мүшелері өндірген ауыл шаруашылығы өнімін, акваөсіру (балық өсіру шаруашылығы) өнімін қайта өңдеу, сондай-ақ осындай </w:t>
      </w:r>
      <w:r>
        <w:rPr>
          <w:rStyle w:val="s0"/>
        </w:rPr>
        <w:t>қайта</w:t>
      </w:r>
      <w:r>
        <w:rPr>
          <w:rStyle w:val="s0"/>
        </w:rPr>
        <w:t xml:space="preserve"> өңдеу нәтижесінде алынған өнімді өткізу;</w:t>
      </w:r>
    </w:p>
    <w:p w:rsidR="00000000" w:rsidRDefault="00C753D2">
      <w:pPr>
        <w:ind w:firstLine="400"/>
        <w:jc w:val="both"/>
      </w:pPr>
      <w:r>
        <w:rPr>
          <w:rStyle w:val="s0"/>
        </w:rPr>
        <w:t>өзі</w:t>
      </w:r>
      <w:r>
        <w:rPr>
          <w:rStyle w:val="s0"/>
        </w:rPr>
        <w:t xml:space="preserve"> өндірген және (немесе) осындай кооперативтің мүшелері өндірген ауыл шаруашылығы өнімін, акваөсіру (балық өсіру шаруашылығы) өнімін және осы тармақшаның үшінші абзацында көзделген қайта өңдеу нәтижесінде ал</w:t>
      </w:r>
      <w:r>
        <w:rPr>
          <w:rStyle w:val="s0"/>
        </w:rPr>
        <w:t>ынған өнімді сақтау;</w:t>
      </w:r>
    </w:p>
    <w:p w:rsidR="00000000" w:rsidRDefault="00C753D2">
      <w:pPr>
        <w:ind w:firstLine="400"/>
        <w:jc w:val="both"/>
      </w:pPr>
      <w:r>
        <w:rPr>
          <w:rStyle w:val="s0"/>
        </w:rPr>
        <w:t>осындай кооперативтің мүшелері үшін ауыл шаруашылығы, акваөсіру (балық өсіру шаруашылығы) саласындағы қызметтің қосымша түрлерін орындау;</w:t>
      </w:r>
    </w:p>
    <w:p w:rsidR="00000000" w:rsidRDefault="00C753D2">
      <w:pPr>
        <w:ind w:firstLine="400"/>
        <w:jc w:val="both"/>
      </w:pPr>
      <w:r>
        <w:rPr>
          <w:rStyle w:val="s0"/>
        </w:rPr>
        <w:t>агроөнеркәсіп кешенін дамыту саласындағы уәкілетті орган мемлекеттік және бюджеттік жоспарлау жөн</w:t>
      </w:r>
      <w:r>
        <w:rPr>
          <w:rStyle w:val="s0"/>
        </w:rPr>
        <w:t>індегі орталық уәкілетті органдармен келісу бойынша айқындаған тізбе бойынша жұмыстарды (қызметтерді) осындай кооперативтің мүшелеріне осы тармақшаның екінші, үшінші және төртінші абзацтарында көрсетілген қызмет түрлерін олардың жүзеге асыруы мақсатында ор</w:t>
      </w:r>
      <w:r>
        <w:rPr>
          <w:rStyle w:val="s0"/>
        </w:rPr>
        <w:t>ындау (көрсету);</w:t>
      </w:r>
    </w:p>
    <w:p w:rsidR="00000000" w:rsidRDefault="00C753D2">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уәкілетті органдармен келісу бойынша айқындаған тізбе бойынша тауарларды осындай кооперативтің мүшелеріне осы тармақшаның екінш</w:t>
      </w:r>
      <w:r>
        <w:rPr>
          <w:rStyle w:val="s0"/>
        </w:rPr>
        <w:t>і, үшінші, төртінші және бесінші абзацтарында көрсетілген қызмет түрлерін олардың жүзеге асыруы мақсатында өткізу жөніндегі қызметіне қолданылады.</w:t>
      </w:r>
    </w:p>
    <w:p w:rsidR="00000000" w:rsidRDefault="00C753D2">
      <w:pPr>
        <w:ind w:firstLine="400"/>
        <w:jc w:val="both"/>
      </w:pPr>
      <w:r>
        <w:rPr>
          <w:rStyle w:val="s0"/>
        </w:rPr>
        <w:t xml:space="preserve">Ауыл шаруашылығы кооперативтерінің осы тармақшада көзделген тауарларды өткізуі, сондай-ақ осындай тауарларды </w:t>
      </w:r>
      <w:r>
        <w:rPr>
          <w:rStyle w:val="s0"/>
        </w:rPr>
        <w:t>пайдалануға, сенімгерлік басқаруға, жалға беруі мемлекеттік кірістер органдарына корпоративтік табыс салығы бойынша декларация тапсыру үшін белгіленген мерзімдерде ұсынылатын тізбеде көрсетіледі.</w:t>
      </w:r>
    </w:p>
    <w:p w:rsidR="00000000" w:rsidRDefault="00C753D2">
      <w:pPr>
        <w:jc w:val="both"/>
      </w:pPr>
      <w:r>
        <w:rPr>
          <w:rStyle w:val="s3"/>
        </w:rPr>
        <w:t>2014.28.11. № 257-V ҚР</w:t>
      </w:r>
      <w:r>
        <w:rPr>
          <w:rStyle w:val="s3"/>
        </w:rPr>
        <w:t xml:space="preserve"> </w:t>
      </w:r>
      <w:hyperlink r:id="rId5135" w:anchor="sub_id=448"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1-1. Жеке меншік және (немесе) жер пайдалану құқығындағы (кейінгі жер пайдалану құқығын қоса алғанда) жер учаскелері болған ке</w:t>
      </w:r>
      <w:r>
        <w:rPr>
          <w:rStyle w:val="s0"/>
        </w:rPr>
        <w:t>зде, салық төлеушіге арнаулы салық режимін қолдану құқығы беріледі.</w:t>
      </w:r>
    </w:p>
    <w:p w:rsidR="00000000" w:rsidRDefault="00C753D2">
      <w:pPr>
        <w:ind w:firstLine="400"/>
        <w:jc w:val="both"/>
      </w:pPr>
      <w:r>
        <w:rPr>
          <w:rStyle w:val="s0"/>
        </w:rPr>
        <w:t>Осы тармақтың талабы омарта шаруашылығының өнімін өндіру, сондай-ақ өз өндірісінің көрсетілген өнімін қайта өңдеу және өткізу жөніндегі қызметті жүзеге асыратын салық төлеушіге қолданылмай</w:t>
      </w:r>
      <w:r>
        <w:rPr>
          <w:rStyle w:val="s0"/>
        </w:rPr>
        <w:t>ды.</w:t>
      </w:r>
    </w:p>
    <w:p w:rsidR="00000000" w:rsidRDefault="00C753D2">
      <w:pPr>
        <w:jc w:val="both"/>
      </w:pPr>
      <w:r>
        <w:rPr>
          <w:rStyle w:val="s3"/>
        </w:rPr>
        <w:t>2011.21.07. № 467-ІV ҚР</w:t>
      </w:r>
      <w:r>
        <w:rPr>
          <w:rStyle w:val="s3"/>
        </w:rPr>
        <w:t xml:space="preserve"> </w:t>
      </w:r>
      <w:hyperlink r:id="rId5136" w:anchor="sub_id=16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5137" w:anchor="sub_id=44802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2015.29.10. № 373-V ҚР</w:t>
      </w:r>
      <w:r>
        <w:rPr>
          <w:rStyle w:val="s3"/>
        </w:rPr>
        <w:t xml:space="preserve"> </w:t>
      </w:r>
      <w:hyperlink r:id="rId5138" w:anchor="sub_id=44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139" w:anchor="sub_id=448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Осы тараудың мақсатында ауыл шаруашылығы кооперативтеріне жылдық жиынтық табысының кемінде 90 пайызын осы баптың 1-тармағының төртінші бөлігінің 2) тармақшасында аталған қызметті жүзеге асыру нәтижесінде алуға жа</w:t>
      </w:r>
      <w:r>
        <w:rPr>
          <w:rStyle w:val="s0"/>
        </w:rPr>
        <w:t>татын (алынған) табыстар құрайтын ауыл шаруашылығы кооперативтері жатады.</w:t>
      </w:r>
    </w:p>
    <w:p w:rsidR="00000000" w:rsidRDefault="00C753D2">
      <w:pPr>
        <w:ind w:firstLine="400"/>
        <w:jc w:val="both"/>
      </w:pPr>
      <w:r>
        <w:rPr>
          <w:rStyle w:val="s0"/>
        </w:rPr>
        <w:t>1) мүшелері (пайшылары) тек шаруа немесе фермер қожалықтары болып табылатын;</w:t>
      </w:r>
    </w:p>
    <w:p w:rsidR="00000000" w:rsidRDefault="00C753D2">
      <w:pPr>
        <w:ind w:firstLine="400"/>
        <w:jc w:val="both"/>
      </w:pPr>
      <w:r>
        <w:rPr>
          <w:rStyle w:val="s0"/>
        </w:rPr>
        <w:t>2) жиынтық жылдық</w:t>
      </w:r>
      <w:r>
        <w:rPr>
          <w:rStyle w:val="s0"/>
          <w:b/>
          <w:bCs/>
        </w:rPr>
        <w:t xml:space="preserve"> </w:t>
      </w:r>
      <w:r>
        <w:rPr>
          <w:rStyle w:val="s0"/>
        </w:rPr>
        <w:t xml:space="preserve">табысының кемінде 90 пайызын осы баптың 1-тармағының 2) тармақшасында аталған қызметті </w:t>
      </w:r>
      <w:r>
        <w:rPr>
          <w:rStyle w:val="s0"/>
        </w:rPr>
        <w:t>жүзеге асыру нәтижесінде алуға жататын (алынған) табыстар құрайтын селолық тұтыну кооперативтері жатады.</w:t>
      </w:r>
    </w:p>
    <w:p w:rsidR="00000000" w:rsidRDefault="00C753D2">
      <w:pPr>
        <w:ind w:firstLine="400"/>
        <w:jc w:val="both"/>
      </w:pPr>
      <w:r>
        <w:rPr>
          <w:rStyle w:val="s0"/>
        </w:rPr>
        <w:t>Осы баптың мақсатында қолданылатын жылдық жиынтық табыс:</w:t>
      </w:r>
    </w:p>
    <w:p w:rsidR="00000000" w:rsidRDefault="00C753D2">
      <w:pPr>
        <w:ind w:firstLine="400"/>
        <w:jc w:val="both"/>
      </w:pPr>
      <w:r>
        <w:rPr>
          <w:rStyle w:val="s0"/>
        </w:rPr>
        <w:t>1) осы Кодекстің 4-бөліміне сәйкес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w:t>
      </w:r>
      <w:r>
        <w:rPr>
          <w:rStyle w:val="s0"/>
        </w:rPr>
        <w:t>зделген жылдық жиынтық табысты түзету есепке алынбай;</w:t>
      </w:r>
    </w:p>
    <w:p w:rsidR="00000000" w:rsidRDefault="00C753D2">
      <w:pPr>
        <w:ind w:firstLine="400"/>
        <w:jc w:val="both"/>
      </w:pPr>
      <w:r>
        <w:rPr>
          <w:rStyle w:val="s0"/>
        </w:rPr>
        <w:t>2)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ағымдағы салық кезеңі үшін айқындалады.</w:t>
      </w:r>
    </w:p>
    <w:p w:rsidR="00000000" w:rsidRDefault="00C753D2">
      <w:pPr>
        <w:ind w:firstLine="400"/>
        <w:jc w:val="both"/>
      </w:pPr>
      <w:r>
        <w:rPr>
          <w:rStyle w:val="s0"/>
        </w:rPr>
        <w:t>Егер осы арнаулы салық режимін қолдану жылының қорытындылары бойынша осы тармақты</w:t>
      </w:r>
      <w:r>
        <w:rPr>
          <w:rStyle w:val="s0"/>
        </w:rPr>
        <w:t>ң</w:t>
      </w:r>
      <w:r>
        <w:rPr>
          <w:rStyle w:val="s0"/>
        </w:rPr>
        <w:t xml:space="preserve"> бірінші бөлігінің 1) және 2) тармақшаларында белгіленген шарттар орындалмаса, салық төлеуші:</w:t>
      </w:r>
      <w:r>
        <w:rPr>
          <w:rStyle w:val="s0"/>
        </w:rPr>
        <w:t xml:space="preserve"> </w:t>
      </w:r>
    </w:p>
    <w:p w:rsidR="00000000" w:rsidRDefault="00C753D2">
      <w:pPr>
        <w:jc w:val="both"/>
      </w:pPr>
      <w:r>
        <w:rPr>
          <w:rStyle w:val="s3"/>
        </w:rPr>
        <w:t>2014.28.11. № 257-V ҚР</w:t>
      </w:r>
      <w:r>
        <w:rPr>
          <w:rStyle w:val="s3"/>
        </w:rPr>
        <w:t xml:space="preserve"> </w:t>
      </w:r>
      <w:hyperlink r:id="rId5140" w:anchor="sub_id=448" w:history="1">
        <w:r>
          <w:rPr>
            <w:rStyle w:val="a3"/>
            <w:i/>
            <w:iCs/>
            <w:color w:val="0000FF"/>
            <w:u w:val="single"/>
          </w:rPr>
          <w:t>Заңымен</w:t>
        </w:r>
      </w:hyperlink>
      <w:r>
        <w:rPr>
          <w:rStyle w:val="s3"/>
        </w:rPr>
        <w:t xml:space="preserve"> </w:t>
      </w:r>
      <w:r>
        <w:rPr>
          <w:rStyle w:val="s3"/>
        </w:rPr>
        <w:t>1) тармақша жаңа редакцияда (2015 ж. 1 қаңтардан</w:t>
      </w:r>
      <w:r>
        <w:rPr>
          <w:rStyle w:val="s3"/>
        </w:rPr>
        <w:t xml:space="preserve"> бастап қолданысқа енгізілді) (</w:t>
      </w:r>
      <w:hyperlink r:id="rId5141" w:anchor="sub_id=44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корпоративтік табыс салығын, қосылған құн салығын, әлеуметтік салықты, мүлiк салығын, көлiк құралдары салығын осы Кодексті</w:t>
      </w:r>
      <w:r>
        <w:rPr>
          <w:rStyle w:val="s0"/>
        </w:rPr>
        <w:t>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C753D2">
      <w:pPr>
        <w:jc w:val="both"/>
      </w:pPr>
      <w:r>
        <w:rPr>
          <w:rStyle w:val="s3"/>
        </w:rPr>
        <w:t>2014.28.11. № 257-V ҚР</w:t>
      </w:r>
      <w:r>
        <w:rPr>
          <w:rStyle w:val="s3"/>
        </w:rPr>
        <w:t xml:space="preserve"> </w:t>
      </w:r>
      <w:hyperlink r:id="rId5142" w:anchor="sub_id=448" w:history="1">
        <w:r>
          <w:rPr>
            <w:rStyle w:val="a3"/>
            <w:i/>
            <w:iCs/>
            <w:color w:val="0000FF"/>
            <w:u w:val="single"/>
          </w:rPr>
          <w:t>Заңымен</w:t>
        </w:r>
      </w:hyperlink>
      <w:r>
        <w:rPr>
          <w:rStyle w:val="s3"/>
        </w:rPr>
        <w:t xml:space="preserve"> </w:t>
      </w:r>
      <w:r>
        <w:rPr>
          <w:rStyle w:val="s3"/>
        </w:rPr>
        <w:t>2) тармақша жаңа р</w:t>
      </w:r>
      <w:r>
        <w:rPr>
          <w:rStyle w:val="s3"/>
        </w:rPr>
        <w:t>едакцияда (2015 ж. 1 қаңтардан бастап қолданысқа енгізілді) (</w:t>
      </w:r>
      <w:hyperlink r:id="rId5143" w:anchor="sub_id=44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корпоративтік табыс салығы бойынша декларацияны табыс ету үшін белгіленген мерзімнен кейін к</w:t>
      </w:r>
      <w:r>
        <w:rPr>
          <w:rStyle w:val="s0"/>
        </w:rPr>
        <w:t>үнтізбелік</w:t>
      </w:r>
      <w:r>
        <w:rPr>
          <w:rStyle w:val="s0"/>
        </w:rPr>
        <w:t xml:space="preserve"> он күннен кешіктірмей, осы Кодекстің</w:t>
      </w:r>
      <w:r>
        <w:rPr>
          <w:rStyle w:val="s0"/>
        </w:rPr>
        <w:t xml:space="preserve"> </w:t>
      </w:r>
      <w:hyperlink w:anchor="sub700000" w:history="1">
        <w:r>
          <w:rPr>
            <w:rStyle w:val="a3"/>
            <w:color w:val="0000FF"/>
            <w:u w:val="single"/>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белгіленген ережені қолданбай, жалпыға бірдей белгіленген тәртіппен корп</w:t>
      </w:r>
      <w:r>
        <w:rPr>
          <w:rStyle w:val="s0"/>
        </w:rPr>
        <w:t>оративтік табыс салығы, қосылған құн салығы, әлеуметтік салық, мүлік салығы, көлік құралдары салығы бойынша қосымша салық есептілігін табыс етуге міндетті.</w:t>
      </w:r>
    </w:p>
    <w:p w:rsidR="00000000" w:rsidRDefault="00C753D2">
      <w:pPr>
        <w:jc w:val="both"/>
      </w:pPr>
      <w:r>
        <w:rPr>
          <w:rStyle w:val="s3"/>
        </w:rPr>
        <w:t>2015.29.10. № 373-V ҚР</w:t>
      </w:r>
      <w:r>
        <w:rPr>
          <w:rStyle w:val="s3"/>
        </w:rPr>
        <w:t xml:space="preserve"> </w:t>
      </w:r>
      <w:hyperlink r:id="rId5144" w:anchor="sub_id=448"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5145" w:anchor="sub_id=44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Мыналардың:</w:t>
      </w:r>
    </w:p>
    <w:p w:rsidR="00000000" w:rsidRDefault="00C753D2">
      <w:pPr>
        <w:ind w:firstLine="400"/>
        <w:jc w:val="both"/>
      </w:pPr>
      <w:r>
        <w:rPr>
          <w:rStyle w:val="s0"/>
        </w:rPr>
        <w:t>1) құрылымдық бөлімшелері бар заңды тұлғаның;</w:t>
      </w:r>
    </w:p>
    <w:p w:rsidR="00000000" w:rsidRDefault="00C753D2">
      <w:pPr>
        <w:ind w:firstLine="400"/>
        <w:jc w:val="both"/>
      </w:pPr>
      <w:r>
        <w:rPr>
          <w:rStyle w:val="s0"/>
        </w:rPr>
        <w:t>2) еншілес ұ</w:t>
      </w:r>
      <w:r>
        <w:rPr>
          <w:rStyle w:val="s0"/>
        </w:rPr>
        <w:t>йымдары бар заңды тұлғаның;</w:t>
      </w:r>
    </w:p>
    <w:p w:rsidR="00000000" w:rsidRDefault="00C753D2">
      <w:pPr>
        <w:ind w:firstLine="400"/>
        <w:jc w:val="both"/>
      </w:pPr>
      <w:r>
        <w:rPr>
          <w:rStyle w:val="s0"/>
        </w:rPr>
        <w:t>3) арнаулы салық режимін қолданатын басқа заңды тұлғалардың үлестес тұлғасы болып табылатын заңды тұлғаның;</w:t>
      </w:r>
    </w:p>
    <w:p w:rsidR="00000000" w:rsidRDefault="00C753D2">
      <w:pPr>
        <w:ind w:firstLine="400"/>
        <w:jc w:val="both"/>
      </w:pPr>
      <w:r>
        <w:rPr>
          <w:rStyle w:val="s0"/>
        </w:rPr>
        <w:t>4) Қазақстан Республикасындағы қызметін тұрақты мекеме арқылы жүзеге асыратын бейрезидент заңды тұлғаның арнаулы салық р</w:t>
      </w:r>
      <w:r>
        <w:rPr>
          <w:rStyle w:val="s0"/>
        </w:rPr>
        <w:t>ежимін қолдануға құқығы жоқ.</w:t>
      </w:r>
    </w:p>
    <w:p w:rsidR="00000000" w:rsidRDefault="00C753D2">
      <w:pPr>
        <w:ind w:firstLine="400"/>
        <w:jc w:val="both"/>
      </w:pPr>
      <w:r>
        <w:rPr>
          <w:rStyle w:val="s0"/>
        </w:rPr>
        <w:t>Осы тармақтың мақсаттары үшін үлестес тұлға болып:</w:t>
      </w:r>
      <w:r>
        <w:rPr>
          <w:rStyle w:val="s0"/>
        </w:rPr>
        <w:t xml:space="preserve"> </w:t>
      </w:r>
    </w:p>
    <w:p w:rsidR="00000000" w:rsidRDefault="00C753D2">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w:t>
      </w:r>
      <w:r>
        <w:rPr>
          <w:rStyle w:val="s0"/>
        </w:rPr>
        <w:t>ге құқығы бар заңды тұлға;</w:t>
      </w:r>
    </w:p>
    <w:p w:rsidR="00000000" w:rsidRDefault="00C753D2">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C753D2">
      <w:pPr>
        <w:ind w:firstLine="400"/>
        <w:jc w:val="both"/>
      </w:pPr>
      <w:r>
        <w:rPr>
          <w:rStyle w:val="s0"/>
        </w:rPr>
        <w:t>Осы тармақтың бірінші бөлігіні</w:t>
      </w:r>
      <w:r>
        <w:rPr>
          <w:rStyle w:val="s0"/>
        </w:rPr>
        <w:t>ң</w:t>
      </w:r>
      <w:r>
        <w:rPr>
          <w:rStyle w:val="s0"/>
        </w:rPr>
        <w:t xml:space="preserve"> 1) және 3) тармақшаларының ережелері ауыл шаруашылығы кооперативтеріне қолданылмайды.</w:t>
      </w:r>
    </w:p>
    <w:p w:rsidR="00000000" w:rsidRDefault="00C753D2">
      <w:pPr>
        <w:jc w:val="both"/>
      </w:pPr>
      <w:bookmarkStart w:id="810" w:name="SUB4480400"/>
      <w:bookmarkEnd w:id="810"/>
      <w:r>
        <w:rPr>
          <w:rStyle w:val="s3"/>
        </w:rPr>
        <w:t>2010.30.06. № 297-ІV ҚР</w:t>
      </w:r>
      <w:r>
        <w:rPr>
          <w:rStyle w:val="s3"/>
        </w:rPr>
        <w:t xml:space="preserve"> </w:t>
      </w:r>
      <w:hyperlink r:id="rId5146" w:anchor="sub_id=68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5147" w:anchor="sub_id=4480400" w:history="1">
        <w:r>
          <w:rPr>
            <w:rStyle w:val="a3"/>
            <w:i/>
            <w:iCs/>
            <w:color w:val="0000FF"/>
            <w:u w:val="single"/>
          </w:rPr>
          <w:t>бұр.ред.қара</w:t>
        </w:r>
      </w:hyperlink>
      <w:r>
        <w:rPr>
          <w:rStyle w:val="s3"/>
        </w:rPr>
        <w:t>); 2012.26.12. № 61-V ҚР</w:t>
      </w:r>
      <w:r>
        <w:rPr>
          <w:rStyle w:val="s3"/>
        </w:rPr>
        <w:t xml:space="preserve"> </w:t>
      </w:r>
      <w:hyperlink r:id="rId5148" w:anchor="sub_id=448" w:history="1">
        <w:r>
          <w:rPr>
            <w:rStyle w:val="a3"/>
            <w:i/>
            <w:iCs/>
            <w:color w:val="0000FF"/>
            <w:u w:val="single"/>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5149" w:anchor="sub_id=4480400" w:history="1">
        <w:r>
          <w:rPr>
            <w:rStyle w:val="a3"/>
            <w:i/>
            <w:iCs/>
            <w:color w:val="0000FF"/>
            <w:u w:val="single"/>
          </w:rPr>
          <w:t>бұр.ред.қара</w:t>
        </w:r>
      </w:hyperlink>
      <w:r>
        <w:rPr>
          <w:rStyle w:val="s3"/>
        </w:rPr>
        <w:t>) 4-тармақ өзгертілді</w:t>
      </w:r>
    </w:p>
    <w:p w:rsidR="00000000" w:rsidRDefault="00C753D2">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C753D2">
      <w:pPr>
        <w:ind w:firstLine="400"/>
        <w:jc w:val="both"/>
      </w:pPr>
      <w:r>
        <w:rPr>
          <w:rStyle w:val="s0"/>
        </w:rPr>
        <w:t>С</w:t>
      </w:r>
      <w:r>
        <w:rPr>
          <w:rStyle w:val="s0"/>
        </w:rPr>
        <w:t>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w:t>
      </w:r>
      <w:r>
        <w:rPr>
          <w:rStyle w:val="s0"/>
        </w:rPr>
        <w:t>е төленетін басқа да міндетті төлемдерді есептеуге және төлеуге міндетті.</w:t>
      </w:r>
    </w:p>
    <w:p w:rsidR="00000000" w:rsidRDefault="00C753D2">
      <w:pPr>
        <w:ind w:firstLine="400"/>
        <w:jc w:val="both"/>
      </w:pPr>
      <w:r>
        <w:t> </w:t>
      </w:r>
    </w:p>
    <w:p w:rsidR="00000000" w:rsidRDefault="00C753D2">
      <w:pPr>
        <w:jc w:val="both"/>
      </w:pPr>
      <w:bookmarkStart w:id="811" w:name="SUB4490000"/>
      <w:bookmarkEnd w:id="811"/>
      <w:r>
        <w:rPr>
          <w:rStyle w:val="s3"/>
        </w:rPr>
        <w:t>2014.28.11. № 257-V ҚР</w:t>
      </w:r>
      <w:r>
        <w:rPr>
          <w:rStyle w:val="s3"/>
        </w:rPr>
        <w:t xml:space="preserve"> </w:t>
      </w:r>
      <w:hyperlink r:id="rId5150" w:anchor="sub_id=44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151" w:anchor="sub_id=4490000" w:history="1">
        <w:r>
          <w:rPr>
            <w:rStyle w:val="a3"/>
            <w:i/>
            <w:iCs/>
            <w:color w:val="0000FF"/>
            <w:u w:val="single"/>
          </w:rPr>
          <w:t>бұр.ред.қара</w:t>
        </w:r>
      </w:hyperlink>
      <w:r>
        <w:rPr>
          <w:rStyle w:val="s3"/>
        </w:rPr>
        <w:t>); 2015.03.12. № 432-V ҚР</w:t>
      </w:r>
      <w:r>
        <w:rPr>
          <w:rStyle w:val="s3"/>
        </w:rPr>
        <w:t xml:space="preserve"> </w:t>
      </w:r>
      <w:hyperlink r:id="rId5152" w:anchor="sub_id=449"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153" w:anchor="sub_id=4490000" w:history="1">
        <w:r>
          <w:rPr>
            <w:rStyle w:val="a3"/>
            <w:i/>
            <w:iCs/>
            <w:color w:val="0000FF"/>
            <w:u w:val="single"/>
          </w:rPr>
          <w:t>бұр.ред.қара</w:t>
        </w:r>
      </w:hyperlink>
      <w:r>
        <w:rPr>
          <w:rStyle w:val="s3"/>
        </w:rPr>
        <w:t>) 449-бап жаңа редакцияда</w:t>
      </w:r>
    </w:p>
    <w:p w:rsidR="00000000" w:rsidRDefault="00C753D2">
      <w:pPr>
        <w:ind w:left="1200" w:hanging="800"/>
        <w:jc w:val="both"/>
      </w:pPr>
      <w:r>
        <w:rPr>
          <w:rStyle w:val="s1"/>
        </w:rPr>
        <w:t>449-бап. Салық кезеңі</w:t>
      </w:r>
    </w:p>
    <w:p w:rsidR="00000000" w:rsidRDefault="00C753D2">
      <w:pPr>
        <w:ind w:firstLine="400"/>
        <w:jc w:val="both"/>
      </w:pPr>
      <w:r>
        <w:rPr>
          <w:rStyle w:val="s0"/>
        </w:rPr>
        <w:t>Төлем көзінен ұсталатын салықтарды қоспағанда, корпоративтік табыс салығын немесе жеке табыс салығын, қосылған құн салығы</w:t>
      </w:r>
      <w:r>
        <w:rPr>
          <w:rStyle w:val="s0"/>
        </w:rPr>
        <w:t>н, әлеуметтiк салықты, мүлiк салығын, көлiк құралы салығын есептеу үшін салық кезеңi осы Кодекстің</w:t>
      </w:r>
      <w:r>
        <w:rPr>
          <w:rStyle w:val="s0"/>
        </w:rPr>
        <w:t xml:space="preserve"> </w:t>
      </w:r>
      <w:hyperlink w:anchor="sub1480000" w:history="1">
        <w:r>
          <w:rPr>
            <w:rStyle w:val="a3"/>
            <w:color w:val="0000FF"/>
            <w:u w:val="single"/>
          </w:rPr>
          <w:t>148</w:t>
        </w:r>
      </w:hyperlink>
      <w:r>
        <w:rPr>
          <w:rStyle w:val="s0"/>
        </w:rPr>
        <w:t xml:space="preserve">, </w:t>
      </w:r>
      <w:hyperlink w:anchor="sub1590000" w:history="1">
        <w:r>
          <w:rPr>
            <w:rStyle w:val="a3"/>
            <w:color w:val="0000FF"/>
            <w:u w:val="single"/>
          </w:rPr>
          <w:t>159</w:t>
        </w:r>
      </w:hyperlink>
      <w:r>
        <w:rPr>
          <w:rStyle w:val="s0"/>
        </w:rPr>
        <w:t xml:space="preserve">, </w:t>
      </w:r>
      <w:hyperlink w:anchor="sub2690000" w:history="1">
        <w:r>
          <w:rPr>
            <w:rStyle w:val="a3"/>
            <w:color w:val="0000FF"/>
            <w:u w:val="single"/>
          </w:rPr>
          <w:t>269</w:t>
        </w:r>
      </w:hyperlink>
      <w:r>
        <w:rPr>
          <w:rStyle w:val="s0"/>
        </w:rPr>
        <w:t xml:space="preserve">, </w:t>
      </w:r>
      <w:hyperlink w:anchor="sub3630000" w:history="1">
        <w:r>
          <w:rPr>
            <w:rStyle w:val="a3"/>
            <w:color w:val="0000FF"/>
            <w:u w:val="single"/>
          </w:rPr>
          <w:t>363</w:t>
        </w:r>
      </w:hyperlink>
      <w:r>
        <w:rPr>
          <w:rStyle w:val="s0"/>
        </w:rPr>
        <w:t xml:space="preserve">, </w:t>
      </w:r>
      <w:hyperlink w:anchor="sub3700000" w:history="1">
        <w:r>
          <w:rPr>
            <w:rStyle w:val="a3"/>
            <w:color w:val="0000FF"/>
            <w:u w:val="single"/>
          </w:rPr>
          <w:t>370</w:t>
        </w:r>
      </w:hyperlink>
      <w:r>
        <w:rPr>
          <w:rStyle w:val="s0"/>
        </w:rPr>
        <w:t xml:space="preserve"> </w:t>
      </w:r>
      <w:r>
        <w:rPr>
          <w:rStyle w:val="s0"/>
        </w:rPr>
        <w:t>және</w:t>
      </w:r>
      <w:r>
        <w:rPr>
          <w:rStyle w:val="s0"/>
        </w:rPr>
        <w:t xml:space="preserve"> </w:t>
      </w:r>
      <w:hyperlink w:anchor="sub4010000" w:history="1">
        <w:r>
          <w:rPr>
            <w:rStyle w:val="a3"/>
            <w:color w:val="0000FF"/>
            <w:u w:val="single"/>
          </w:rPr>
          <w:t>401-баптарына</w:t>
        </w:r>
      </w:hyperlink>
      <w:r>
        <w:rPr>
          <w:rStyle w:val="s0"/>
        </w:rPr>
        <w:t xml:space="preserve"> </w:t>
      </w:r>
      <w:r>
        <w:rPr>
          <w:rStyle w:val="s0"/>
        </w:rPr>
        <w:t>сәйкес айқындалады.</w:t>
      </w:r>
    </w:p>
    <w:p w:rsidR="00000000" w:rsidRDefault="00C753D2">
      <w:pPr>
        <w:ind w:firstLine="400"/>
        <w:jc w:val="both"/>
      </w:pPr>
      <w:r>
        <w:t> </w:t>
      </w:r>
    </w:p>
    <w:p w:rsidR="00000000" w:rsidRDefault="00C753D2">
      <w:pPr>
        <w:jc w:val="both"/>
      </w:pPr>
      <w:bookmarkStart w:id="812" w:name="SUB4500000"/>
      <w:bookmarkEnd w:id="812"/>
      <w:r>
        <w:rPr>
          <w:rStyle w:val="s3"/>
        </w:rPr>
        <w:t>2009.04.07. № 167-ІV ҚР</w:t>
      </w:r>
      <w:r>
        <w:rPr>
          <w:rStyle w:val="s3"/>
        </w:rPr>
        <w:t xml:space="preserve"> </w:t>
      </w:r>
      <w:hyperlink r:id="rId5154" w:anchor="sub_id=17" w:history="1">
        <w:r>
          <w:rPr>
            <w:rStyle w:val="a3"/>
            <w:i/>
            <w:iCs/>
            <w:color w:val="0000FF"/>
            <w:u w:val="single"/>
          </w:rPr>
          <w:t>Заңымен</w:t>
        </w:r>
      </w:hyperlink>
      <w:r>
        <w:rPr>
          <w:rStyle w:val="s3"/>
        </w:rPr>
        <w:t xml:space="preserve"> </w:t>
      </w:r>
      <w:r>
        <w:rPr>
          <w:rStyle w:val="s3"/>
        </w:rPr>
        <w:t>450-бап өзгертілді (алғашқы ресми</w:t>
      </w:r>
      <w:r>
        <w:rPr>
          <w:rStyle w:val="s3"/>
        </w:rPr>
        <w:t xml:space="preserve"> </w:t>
      </w:r>
      <w:hyperlink r:id="rId5155" w:anchor="sub_id=20000" w:history="1">
        <w:r>
          <w:rPr>
            <w:rStyle w:val="a3"/>
            <w:i/>
            <w:iCs/>
            <w:color w:val="0000FF"/>
            <w:u w:val="single"/>
          </w:rPr>
          <w:t>жарияланғаннан</w:t>
        </w:r>
      </w:hyperlink>
      <w:r>
        <w:rPr>
          <w:rStyle w:val="s3"/>
        </w:rPr>
        <w:t xml:space="preserve"> </w:t>
      </w:r>
      <w:r>
        <w:rPr>
          <w:rStyle w:val="s3"/>
        </w:rPr>
        <w:t>кейін күнтізбелік отыз күн өткен соң қолданысқа енгізілді) (бұр.</w:t>
      </w:r>
      <w:hyperlink r:id="rId5156" w:anchor="sub_id=4500000" w:history="1">
        <w:r>
          <w:rPr>
            <w:rStyle w:val="a3"/>
            <w:i/>
            <w:iCs/>
            <w:color w:val="0000FF"/>
            <w:u w:val="single"/>
          </w:rPr>
          <w:t>ред</w:t>
        </w:r>
      </w:hyperlink>
      <w:r>
        <w:rPr>
          <w:rStyle w:val="s3"/>
        </w:rPr>
        <w:t>.қара); 20</w:t>
      </w:r>
      <w:r>
        <w:rPr>
          <w:rStyle w:val="s3"/>
        </w:rPr>
        <w:t>09.16.11. № 200-ІV ҚР</w:t>
      </w:r>
      <w:r>
        <w:rPr>
          <w:rStyle w:val="s3"/>
        </w:rPr>
        <w:t xml:space="preserve"> </w:t>
      </w:r>
      <w:hyperlink r:id="rId5157" w:anchor="sub_id=145" w:history="1">
        <w:r>
          <w:rPr>
            <w:rStyle w:val="a3"/>
            <w:i/>
            <w:iCs/>
            <w:color w:val="0000FF"/>
            <w:u w:val="single"/>
          </w:rPr>
          <w:t>Заңымен</w:t>
        </w:r>
      </w:hyperlink>
      <w:r>
        <w:rPr>
          <w:rStyle w:val="s3"/>
        </w:rPr>
        <w:t xml:space="preserve"> </w:t>
      </w:r>
      <w:r>
        <w:rPr>
          <w:rStyle w:val="s3"/>
        </w:rPr>
        <w:t>450-бап жаңа редакцияда (2010 ж. 1 қаңтардан бастап қолданысқа енгiзiлді) (бұр.</w:t>
      </w:r>
      <w:hyperlink r:id="rId5158" w:anchor="sub_id=4500000" w:history="1">
        <w:r>
          <w:rPr>
            <w:rStyle w:val="a3"/>
            <w:i/>
            <w:iCs/>
            <w:color w:val="0000FF"/>
            <w:u w:val="single"/>
          </w:rPr>
          <w:t>ред</w:t>
        </w:r>
      </w:hyperlink>
      <w:r>
        <w:rPr>
          <w:rStyle w:val="s3"/>
        </w:rPr>
        <w:t>.қара); 2010.21.01. № 242-IV</w:t>
      </w:r>
      <w:r>
        <w:rPr>
          <w:rStyle w:val="s3"/>
        </w:rPr>
        <w:t xml:space="preserve"> </w:t>
      </w:r>
      <w:hyperlink r:id="rId5159" w:anchor="sub_id=515"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160" w:anchor="sub_id=4500000" w:history="1">
        <w:r>
          <w:rPr>
            <w:rStyle w:val="a3"/>
            <w:i/>
            <w:iCs/>
            <w:color w:val="0000FF"/>
            <w:u w:val="single"/>
          </w:rPr>
          <w:t>бұр.ред.қара</w:t>
        </w:r>
      </w:hyperlink>
      <w:r>
        <w:rPr>
          <w:rStyle w:val="s3"/>
        </w:rPr>
        <w:t>);  </w:t>
      </w:r>
      <w:r>
        <w:rPr>
          <w:rStyle w:val="s3"/>
        </w:rPr>
        <w:t>2011.21.07. № 467-ІV ҚР</w:t>
      </w:r>
      <w:r>
        <w:rPr>
          <w:rStyle w:val="s3"/>
        </w:rPr>
        <w:t xml:space="preserve"> </w:t>
      </w:r>
      <w:hyperlink r:id="rId5161" w:anchor="sub_id=316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162" w:anchor="sub_id=4500000" w:history="1">
        <w:r>
          <w:rPr>
            <w:rStyle w:val="a3"/>
            <w:i/>
            <w:iCs/>
            <w:color w:val="0000FF"/>
            <w:u w:val="single"/>
          </w:rPr>
          <w:t>бұр.ред.қара</w:t>
        </w:r>
      </w:hyperlink>
      <w:r>
        <w:rPr>
          <w:rStyle w:val="s3"/>
        </w:rPr>
        <w:t>) 450-бап өзгертілді; 2012.26.12. № 61-V ҚР</w:t>
      </w:r>
      <w:r>
        <w:rPr>
          <w:rStyle w:val="s3"/>
        </w:rPr>
        <w:t xml:space="preserve"> </w:t>
      </w:r>
      <w:hyperlink r:id="rId5163" w:anchor="sub_id=450" w:history="1">
        <w:r>
          <w:rPr>
            <w:rStyle w:val="a3"/>
            <w:i/>
            <w:iCs/>
            <w:color w:val="0000FF"/>
            <w:u w:val="single"/>
          </w:rPr>
          <w:t>Заңымен</w:t>
        </w:r>
      </w:hyperlink>
      <w:r>
        <w:rPr>
          <w:rStyle w:val="s3"/>
        </w:rPr>
        <w:t xml:space="preserve"> </w:t>
      </w:r>
      <w:r>
        <w:rPr>
          <w:rStyle w:val="s3"/>
        </w:rPr>
        <w:t>450-бап жаңа редакцияда (2013 ж. 1 қаңтардан бастап қолданысқа енгізілді) (</w:t>
      </w:r>
      <w:hyperlink r:id="rId5164" w:anchor="sub_id=450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450-бап. Қолдану шарттары</w:t>
      </w:r>
    </w:p>
    <w:p w:rsidR="00000000" w:rsidRDefault="00C753D2">
      <w:pPr>
        <w:jc w:val="both"/>
      </w:pPr>
      <w:r>
        <w:rPr>
          <w:rStyle w:val="s3"/>
        </w:rPr>
        <w:t>2013.05.12. № 152-V ҚР</w:t>
      </w:r>
      <w:r>
        <w:rPr>
          <w:rStyle w:val="s3"/>
        </w:rPr>
        <w:t xml:space="preserve"> </w:t>
      </w:r>
      <w:hyperlink r:id="rId5165" w:anchor="sub_id=450" w:history="1">
        <w:r>
          <w:rPr>
            <w:rStyle w:val="a3"/>
            <w:i/>
            <w:iCs/>
            <w:color w:val="0000FF"/>
            <w:u w:val="single"/>
          </w:rPr>
          <w:t>Заңымен</w:t>
        </w:r>
      </w:hyperlink>
      <w:r>
        <w:rPr>
          <w:rStyle w:val="s3"/>
        </w:rPr>
        <w:t xml:space="preserve"> </w:t>
      </w:r>
      <w:r>
        <w:rPr>
          <w:rStyle w:val="s3"/>
        </w:rPr>
        <w:t>(2014 ж. 1 қаңтарда</w:t>
      </w:r>
      <w:r>
        <w:rPr>
          <w:rStyle w:val="s3"/>
        </w:rPr>
        <w:t>н бастап қолданысқа енгізілді) (</w:t>
      </w:r>
      <w:hyperlink r:id="rId5166" w:anchor="sub_id=4500000" w:history="1">
        <w:r>
          <w:rPr>
            <w:rStyle w:val="a3"/>
            <w:i/>
            <w:iCs/>
            <w:color w:val="0000FF"/>
            <w:u w:val="single"/>
          </w:rPr>
          <w:t>бұр.ред.қара</w:t>
        </w:r>
      </w:hyperlink>
      <w:r>
        <w:rPr>
          <w:rStyle w:val="s3"/>
        </w:rPr>
        <w:t>); 2015.29.10. № 373-V ҚР</w:t>
      </w:r>
      <w:r>
        <w:rPr>
          <w:rStyle w:val="s3"/>
        </w:rPr>
        <w:t xml:space="preserve"> </w:t>
      </w:r>
      <w:hyperlink r:id="rId5167" w:anchor="sub_id=450" w:history="1">
        <w:r>
          <w:rPr>
            <w:rStyle w:val="a3"/>
            <w:i/>
            <w:iCs/>
            <w:color w:val="0000FF"/>
            <w:u w:val="single"/>
          </w:rPr>
          <w:t>Заңымен</w:t>
        </w:r>
      </w:hyperlink>
      <w:r>
        <w:rPr>
          <w:rStyle w:val="s3"/>
        </w:rPr>
        <w:t xml:space="preserve"> </w:t>
      </w:r>
      <w:r>
        <w:rPr>
          <w:rStyle w:val="s3"/>
        </w:rPr>
        <w:t>(2016 ж. 1 қ</w:t>
      </w:r>
      <w:r>
        <w:rPr>
          <w:rStyle w:val="s3"/>
        </w:rPr>
        <w:t>аңтардан бастап қолданысқа енгізілді) (</w:t>
      </w:r>
      <w:hyperlink r:id="rId5168" w:anchor="sub_id=45000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Жалпыға бірдей белгіленген тәртіптен ауысу кезінде арнаулы салық режимiн немесе өзге де арнаулы</w:t>
      </w:r>
      <w:r>
        <w:rPr>
          <w:rStyle w:val="s0"/>
        </w:rPr>
        <w:t xml:space="preserve">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C753D2">
      <w:pPr>
        <w:ind w:firstLine="400"/>
        <w:jc w:val="both"/>
      </w:pPr>
      <w:r>
        <w:rPr>
          <w:rStyle w:val="s0"/>
        </w:rPr>
        <w:t xml:space="preserve">Жоғарыда көрсетілген </w:t>
      </w:r>
      <w:r>
        <w:rPr>
          <w:rStyle w:val="s0"/>
        </w:rPr>
        <w:t>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w:t>
      </w:r>
      <w:r>
        <w:rPr>
          <w:rStyle w:val="s0"/>
        </w:rPr>
        <w:t>мi туралы хабарлама ұсынылады.</w:t>
      </w:r>
    </w:p>
    <w:p w:rsidR="00000000" w:rsidRDefault="00C753D2">
      <w:pPr>
        <w:ind w:firstLine="400"/>
        <w:jc w:val="both"/>
      </w:pPr>
      <w:r>
        <w:rPr>
          <w:rStyle w:val="s0"/>
        </w:rPr>
        <w:t>Жаңадан құрылған (пайда болған) салық төлеушілер арнаулы салық режімiн қолдану үшiн осы Кодекстің</w:t>
      </w:r>
      <w:r>
        <w:rPr>
          <w:rStyle w:val="s0"/>
        </w:rPr>
        <w:t xml:space="preserve"> </w:t>
      </w:r>
      <w:hyperlink w:anchor="sub5770300" w:history="1">
        <w:r>
          <w:rPr>
            <w:rStyle w:val="a3"/>
            <w:color w:val="0000FF"/>
            <w:u w:val="single"/>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w:t>
      </w:r>
      <w:r>
        <w:t>нылатын салық салу режімi туралы хабарламаны салық органына тапсырады.</w:t>
      </w:r>
    </w:p>
    <w:p w:rsidR="00000000" w:rsidRDefault="00C753D2">
      <w:pPr>
        <w:ind w:firstLine="400"/>
        <w:jc w:val="both"/>
      </w:pPr>
      <w:r>
        <w:rPr>
          <w:rStyle w:val="s0"/>
        </w:rPr>
        <w:t>Бұл ретте:</w:t>
      </w:r>
    </w:p>
    <w:p w:rsidR="00000000" w:rsidRDefault="00C753D2">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C753D2">
      <w:pPr>
        <w:ind w:firstLine="400"/>
        <w:jc w:val="both"/>
      </w:pPr>
      <w:r>
        <w:rPr>
          <w:rStyle w:val="s0"/>
        </w:rPr>
        <w:t>2) жаңадан құрылғандарды (пайда болғандарды) қоспағанда,</w:t>
      </w:r>
      <w:r>
        <w:rPr>
          <w:rStyle w:val="s0"/>
        </w:rPr>
        <w:t xml:space="preserve">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C753D2">
      <w:pPr>
        <w:ind w:firstLine="400"/>
        <w:jc w:val="both"/>
      </w:pPr>
      <w:r>
        <w:rPr>
          <w:rStyle w:val="s0"/>
        </w:rPr>
        <w:t>2. Жалпыға бірдей белгіленген тәртіпке немесе өзге де арнаулы салы</w:t>
      </w:r>
      <w:r>
        <w:rPr>
          <w:rStyle w:val="s0"/>
        </w:rPr>
        <w:t>қ</w:t>
      </w:r>
      <w:r>
        <w:rPr>
          <w:rStyle w:val="s0"/>
        </w:rPr>
        <w:t xml:space="preserve"> режімiне ауысу туралы шешім қабылдаған кезде салық төлеушi қолданылатын салық салу режімi туралы хабарламаны ұсынуға міндеттi.</w:t>
      </w:r>
    </w:p>
    <w:p w:rsidR="00000000" w:rsidRDefault="00C753D2">
      <w:pPr>
        <w:ind w:firstLine="400"/>
        <w:jc w:val="both"/>
      </w:pPr>
      <w:r>
        <w:rPr>
          <w:rStyle w:val="s0"/>
        </w:rPr>
        <w:t>Бұл ретте:</w:t>
      </w:r>
    </w:p>
    <w:p w:rsidR="00000000" w:rsidRDefault="00C753D2">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w:t>
      </w:r>
      <w:r>
        <w:rPr>
          <w:rStyle w:val="s0"/>
        </w:rPr>
        <w:t>дануды тоқтату күнi болып табылады;</w:t>
      </w:r>
    </w:p>
    <w:p w:rsidR="00000000" w:rsidRDefault="00C753D2">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C753D2">
      <w:pPr>
        <w:ind w:firstLine="400"/>
        <w:jc w:val="both"/>
      </w:pPr>
      <w:r>
        <w:rPr>
          <w:rStyle w:val="s0"/>
        </w:rPr>
        <w:t>3. Осы Кодекстiң</w:t>
      </w:r>
      <w:r>
        <w:rPr>
          <w:rStyle w:val="s0"/>
        </w:rPr>
        <w:t xml:space="preserve"> </w:t>
      </w:r>
      <w:hyperlink w:anchor="sub4480000" w:history="1">
        <w:r>
          <w:rPr>
            <w:rStyle w:val="a3"/>
            <w:color w:val="0000FF"/>
            <w:u w:val="single"/>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w:t>
      </w:r>
      <w:r>
        <w:rPr>
          <w:rStyle w:val="s0"/>
        </w:rPr>
        <w:t>нына ұсынады және жалпыға бірдей белгіленген тәртіпке немесе өзге де арнаулы салық режімiне ауысады.</w:t>
      </w:r>
    </w:p>
    <w:p w:rsidR="00000000" w:rsidRDefault="00C753D2">
      <w:pPr>
        <w:ind w:firstLine="400"/>
        <w:jc w:val="both"/>
      </w:pPr>
      <w:r>
        <w:rPr>
          <w:rStyle w:val="s0"/>
        </w:rPr>
        <w:t>Бұл ретте:</w:t>
      </w:r>
    </w:p>
    <w:p w:rsidR="00000000" w:rsidRDefault="00C753D2">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w:t>
      </w:r>
      <w:r>
        <w:rPr>
          <w:rStyle w:val="s0"/>
        </w:rPr>
        <w:t>ежімiн қолдануды тоқтату күнi болып табылады;</w:t>
      </w:r>
    </w:p>
    <w:p w:rsidR="00000000" w:rsidRDefault="00C753D2">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C753D2">
      <w:pPr>
        <w:ind w:firstLine="400"/>
        <w:jc w:val="both"/>
      </w:pPr>
      <w:r>
        <w:rPr>
          <w:rStyle w:val="s0"/>
        </w:rPr>
        <w:t>4. Са</w:t>
      </w:r>
      <w:r>
        <w:rPr>
          <w:rStyle w:val="s0"/>
        </w:rPr>
        <w:t>лық органы салық төлеушiнiң осы Кодекстiң</w:t>
      </w:r>
      <w:r>
        <w:rPr>
          <w:rStyle w:val="s0"/>
        </w:rPr>
        <w:t xml:space="preserve"> </w:t>
      </w:r>
      <w:hyperlink w:anchor="sub4480000" w:history="1">
        <w:r>
          <w:rPr>
            <w:rStyle w:val="a3"/>
            <w:color w:val="0000FF"/>
            <w:u w:val="single"/>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C753D2">
      <w:pPr>
        <w:ind w:firstLine="400"/>
        <w:jc w:val="both"/>
      </w:pPr>
      <w:r>
        <w:rPr>
          <w:rStyle w:val="s0"/>
        </w:rPr>
        <w:t>Бұл ретте, сәйкес келмеу фактiсi камера</w:t>
      </w:r>
      <w:r>
        <w:rPr>
          <w:rStyle w:val="s0"/>
        </w:rPr>
        <w:t>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бұзушылықтарды осы Кодекстiң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C753D2">
      <w:pPr>
        <w:ind w:firstLine="400"/>
        <w:jc w:val="both"/>
      </w:pPr>
      <w:r>
        <w:rPr>
          <w:rStyle w:val="s0"/>
        </w:rPr>
        <w:t>Бұл ретте:</w:t>
      </w:r>
    </w:p>
    <w:p w:rsidR="00000000" w:rsidRDefault="00C753D2">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w:t>
      </w:r>
      <w:r>
        <w:rPr>
          <w:rStyle w:val="s0"/>
        </w:rPr>
        <w:t>ың соңғы күні арнаулы салық режімiн қолдануды тоқтату күнi болып табылады;</w:t>
      </w:r>
    </w:p>
    <w:p w:rsidR="00000000" w:rsidRDefault="00C753D2">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C753D2">
      <w:pPr>
        <w:ind w:firstLine="400"/>
        <w:jc w:val="both"/>
      </w:pPr>
      <w:r>
        <w:rPr>
          <w:rStyle w:val="s0"/>
        </w:rPr>
        <w:t>5. Осы баптың</w:t>
      </w:r>
      <w:r>
        <w:rPr>
          <w:rStyle w:val="s0"/>
        </w:rPr>
        <w:t xml:space="preserve"> 3 және 4-тармақтарында көрсетiлген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w:t>
      </w:r>
      <w:r>
        <w:rPr>
          <w:rStyle w:val="s0"/>
        </w:rPr>
        <w:t>арнаулы салық режімiнде белгіленген тәртіппен салық салынуға жатады.</w:t>
      </w:r>
    </w:p>
    <w:p w:rsidR="00000000" w:rsidRDefault="00C753D2">
      <w:pPr>
        <w:ind w:firstLine="400"/>
        <w:jc w:val="both"/>
      </w:pPr>
      <w:r>
        <w:t> </w:t>
      </w:r>
    </w:p>
    <w:p w:rsidR="00000000" w:rsidRDefault="00C753D2">
      <w:pPr>
        <w:jc w:val="both"/>
      </w:pPr>
      <w:bookmarkStart w:id="813" w:name="SUB4510000"/>
      <w:bookmarkEnd w:id="813"/>
      <w:r>
        <w:rPr>
          <w:rStyle w:val="s3"/>
        </w:rPr>
        <w:t>2011.21.07. № 467-ІV ҚР</w:t>
      </w:r>
      <w:r>
        <w:rPr>
          <w:rStyle w:val="s3"/>
        </w:rPr>
        <w:t xml:space="preserve"> </w:t>
      </w:r>
      <w:hyperlink r:id="rId5169" w:anchor="sub_id=3136" w:history="1">
        <w:r>
          <w:rPr>
            <w:rStyle w:val="a3"/>
            <w:i/>
            <w:iCs/>
            <w:color w:val="0000FF"/>
            <w:u w:val="single"/>
          </w:rPr>
          <w:t>Заңымен</w:t>
        </w:r>
      </w:hyperlink>
      <w:r>
        <w:rPr>
          <w:rStyle w:val="s3"/>
        </w:rPr>
        <w:t xml:space="preserve"> </w:t>
      </w:r>
      <w:r>
        <w:rPr>
          <w:rStyle w:val="s3"/>
        </w:rPr>
        <w:t xml:space="preserve">451-бап өзгертілді (2011 жылғы 1 шілдеден бастап қолданысқа енгізілді) </w:t>
      </w:r>
      <w:r>
        <w:rPr>
          <w:rStyle w:val="s3"/>
        </w:rPr>
        <w:t>(</w:t>
      </w:r>
      <w:hyperlink r:id="rId5170" w:anchor="sub_id=4510000" w:history="1">
        <w:r>
          <w:rPr>
            <w:rStyle w:val="a3"/>
            <w:i/>
            <w:iCs/>
            <w:color w:val="0000FF"/>
            <w:u w:val="single"/>
          </w:rPr>
          <w:t>бұр.ред.қара</w:t>
        </w:r>
      </w:hyperlink>
      <w:r>
        <w:rPr>
          <w:rStyle w:val="s3"/>
        </w:rPr>
        <w:t>); 2012.26.12. № 61-V ҚР</w:t>
      </w:r>
      <w:r>
        <w:rPr>
          <w:rStyle w:val="s3"/>
        </w:rPr>
        <w:t xml:space="preserve"> </w:t>
      </w:r>
      <w:hyperlink r:id="rId5171" w:anchor="sub_id=450" w:history="1">
        <w:r>
          <w:rPr>
            <w:rStyle w:val="a3"/>
            <w:i/>
            <w:iCs/>
            <w:color w:val="0000FF"/>
            <w:u w:val="single"/>
          </w:rPr>
          <w:t>Заңымен</w:t>
        </w:r>
      </w:hyperlink>
      <w:r>
        <w:rPr>
          <w:rStyle w:val="s3"/>
        </w:rPr>
        <w:t xml:space="preserve"> </w:t>
      </w:r>
      <w:r>
        <w:rPr>
          <w:rStyle w:val="s3"/>
        </w:rPr>
        <w:t>451-бап жаңа редакцияда (2013 ж. 1 қаңтардан</w:t>
      </w:r>
      <w:r>
        <w:rPr>
          <w:rStyle w:val="s3"/>
        </w:rPr>
        <w:t xml:space="preserve"> бастап қолданысқа енгізілді) (</w:t>
      </w:r>
      <w:hyperlink r:id="rId5172" w:anchor="sub_id=4510000" w:history="1">
        <w:r>
          <w:rPr>
            <w:rStyle w:val="a3"/>
            <w:i/>
            <w:iCs/>
            <w:color w:val="0000FF"/>
            <w:u w:val="single"/>
          </w:rPr>
          <w:t>бұр.ред.қара</w:t>
        </w:r>
      </w:hyperlink>
      <w:r>
        <w:rPr>
          <w:rStyle w:val="s3"/>
        </w:rPr>
        <w:t>); 2015.03.12. № 432-V ҚР</w:t>
      </w:r>
      <w:r>
        <w:rPr>
          <w:rStyle w:val="s3"/>
        </w:rPr>
        <w:t xml:space="preserve"> </w:t>
      </w:r>
      <w:hyperlink r:id="rId5173" w:anchor="sub_id=451" w:history="1">
        <w:r>
          <w:rPr>
            <w:rStyle w:val="a3"/>
            <w:i/>
            <w:iCs/>
            <w:color w:val="0000FF"/>
            <w:u w:val="single"/>
          </w:rPr>
          <w:t>Заңымен</w:t>
        </w:r>
      </w:hyperlink>
      <w:r>
        <w:rPr>
          <w:rStyle w:val="s3"/>
        </w:rPr>
        <w:t xml:space="preserve"> </w:t>
      </w:r>
      <w:r>
        <w:rPr>
          <w:rStyle w:val="s3"/>
        </w:rPr>
        <w:t>451-баптың та</w:t>
      </w:r>
      <w:r>
        <w:rPr>
          <w:rStyle w:val="s3"/>
        </w:rPr>
        <w:t>қырыбы</w:t>
      </w:r>
      <w:r>
        <w:rPr>
          <w:rStyle w:val="s3"/>
        </w:rPr>
        <w:t xml:space="preserve"> жаңа редакцияда (2016 ж. 1 қаңтардан бастап қолданысқа енгізілді) (</w:t>
      </w:r>
      <w:hyperlink r:id="rId5174" w:anchor="sub_id=451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451-бап. Жекелеген салық түрлерін есептеу ерекшелігі</w:t>
      </w:r>
    </w:p>
    <w:p w:rsidR="00000000" w:rsidRDefault="00C753D2">
      <w:pPr>
        <w:jc w:val="both"/>
      </w:pPr>
      <w:r>
        <w:rPr>
          <w:rStyle w:val="s3"/>
        </w:rPr>
        <w:t>2013.05.12. № 152-V ҚР</w:t>
      </w:r>
      <w:r>
        <w:rPr>
          <w:rStyle w:val="s3"/>
        </w:rPr>
        <w:t xml:space="preserve"> </w:t>
      </w:r>
      <w:hyperlink r:id="rId5175" w:anchor="sub_id=45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176" w:anchor="sub_id=4510000" w:history="1">
        <w:r>
          <w:rPr>
            <w:rStyle w:val="a3"/>
            <w:i/>
            <w:iCs/>
            <w:color w:val="0000FF"/>
            <w:u w:val="single"/>
          </w:rPr>
          <w:t>бұр.ред.қара</w:t>
        </w:r>
      </w:hyperlink>
      <w:r>
        <w:rPr>
          <w:rStyle w:val="s3"/>
        </w:rPr>
        <w:t>); 2014.28.11. № 257-V ҚР</w:t>
      </w:r>
      <w:r>
        <w:rPr>
          <w:rStyle w:val="s3"/>
        </w:rPr>
        <w:t xml:space="preserve"> </w:t>
      </w:r>
      <w:hyperlink r:id="rId5177" w:anchor="sub_id=45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178" w:anchor="sub_id=4510000" w:history="1">
        <w:r>
          <w:rPr>
            <w:rStyle w:val="a3"/>
            <w:i/>
            <w:iCs/>
            <w:color w:val="0000FF"/>
            <w:u w:val="single"/>
          </w:rPr>
          <w:t>бұр.ред.қара</w:t>
        </w:r>
      </w:hyperlink>
      <w:r>
        <w:rPr>
          <w:rStyle w:val="s3"/>
        </w:rPr>
        <w:t>); 2015.03.12. № 4</w:t>
      </w:r>
      <w:r>
        <w:rPr>
          <w:rStyle w:val="s3"/>
        </w:rPr>
        <w:t>32-V ҚР</w:t>
      </w:r>
      <w:r>
        <w:rPr>
          <w:rStyle w:val="s3"/>
        </w:rPr>
        <w:t xml:space="preserve"> </w:t>
      </w:r>
      <w:hyperlink r:id="rId5179" w:anchor="sub_id=45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180" w:anchor="sub_id=4510000" w:history="1">
        <w:r>
          <w:rPr>
            <w:rStyle w:val="a3"/>
            <w:i/>
            <w:iCs/>
            <w:color w:val="0000FF"/>
            <w:u w:val="single"/>
          </w:rPr>
          <w:t>бұр.ред.қара</w:t>
        </w:r>
      </w:hyperlink>
      <w:r>
        <w:rPr>
          <w:rStyle w:val="s3"/>
        </w:rPr>
        <w:t xml:space="preserve">) 1-тармақ </w:t>
      </w:r>
      <w:r>
        <w:rPr>
          <w:rStyle w:val="s3"/>
        </w:rPr>
        <w:t>жаңа редакцияда</w:t>
      </w:r>
    </w:p>
    <w:p w:rsidR="00000000" w:rsidRDefault="00C753D2">
      <w:pPr>
        <w:ind w:firstLine="400"/>
        <w:jc w:val="both"/>
      </w:pPr>
      <w:r>
        <w:rPr>
          <w:rStyle w:val="s0"/>
        </w:rPr>
        <w:t>1. Төлем көзінен ұсталатын салықтарды қоспағанда, жалпыға бірдей белгіленген тәртіппен есептелген корпоративтік табыс салығының немесе жеке табыс салығының, қосылған құн салығының, әлеуметтік салықтың, мүлік салығының, көлік құралы салығыны</w:t>
      </w:r>
      <w:r>
        <w:rPr>
          <w:rStyle w:val="s0"/>
        </w:rPr>
        <w:t>ң</w:t>
      </w:r>
      <w:r>
        <w:rPr>
          <w:rStyle w:val="s0"/>
        </w:rPr>
        <w:t xml:space="preserve"> бюджетке төленуге жататын сомалары 70 пайызға азайтылуға жатады.</w:t>
      </w:r>
    </w:p>
    <w:p w:rsidR="00000000" w:rsidRDefault="00C753D2">
      <w:pPr>
        <w:jc w:val="both"/>
      </w:pPr>
      <w:r>
        <w:rPr>
          <w:rStyle w:val="s3"/>
        </w:rPr>
        <w:t>2013.05.12. № 152-V ҚР</w:t>
      </w:r>
      <w:r>
        <w:rPr>
          <w:rStyle w:val="s3"/>
        </w:rPr>
        <w:t xml:space="preserve"> </w:t>
      </w:r>
      <w:hyperlink r:id="rId5181" w:anchor="sub_id=451"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182" w:anchor="sub_id=451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бапта көзделген корпоративтік табыс салығының сомасын азайту сондай-ақ:</w:t>
      </w:r>
    </w:p>
    <w:p w:rsidR="00000000" w:rsidRDefault="00C753D2">
      <w:pPr>
        <w:ind w:firstLine="400"/>
        <w:jc w:val="both"/>
      </w:pPr>
      <w:r>
        <w:rPr>
          <w:rStyle w:val="s0"/>
        </w:rPr>
        <w:t>1) осы Кодекстің</w:t>
      </w:r>
      <w:r>
        <w:rPr>
          <w:rStyle w:val="s0"/>
        </w:rPr>
        <w:t xml:space="preserve"> </w:t>
      </w:r>
      <w:hyperlink w:anchor="sub1410000" w:history="1">
        <w:r>
          <w:rPr>
            <w:rStyle w:val="a3"/>
            <w:color w:val="0000FF"/>
            <w:u w:val="single"/>
          </w:rPr>
          <w:t>141-бабына</w:t>
        </w:r>
      </w:hyperlink>
      <w:r>
        <w:rPr>
          <w:rStyle w:val="s0"/>
        </w:rPr>
        <w:t xml:space="preserve"> </w:t>
      </w:r>
      <w:r>
        <w:rPr>
          <w:rStyle w:val="s0"/>
        </w:rPr>
        <w:t>сәйкес айқындалат</w:t>
      </w:r>
      <w:r>
        <w:rPr>
          <w:rStyle w:val="s0"/>
        </w:rPr>
        <w:t>ын корпоративтік табыс салығы бойынша аванстық төлемдердің сомаларын есептеу кезінде;</w:t>
      </w:r>
    </w:p>
    <w:p w:rsidR="00000000" w:rsidRDefault="00C753D2">
      <w:pPr>
        <w:ind w:firstLine="400"/>
        <w:jc w:val="both"/>
      </w:pPr>
      <w:r>
        <w:rPr>
          <w:rStyle w:val="s0"/>
        </w:rPr>
        <w:t>2)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w:t>
      </w:r>
      <w:r>
        <w:rPr>
          <w:rStyle w:val="s0"/>
        </w:rPr>
        <w:t>імін өндіруші заңды тұлғаларға берілген, бюджеттік субсидиялар түрінде алынған табыстарға қолданылады.</w:t>
      </w:r>
    </w:p>
    <w:p w:rsidR="00000000" w:rsidRDefault="00C753D2">
      <w:pPr>
        <w:ind w:firstLine="400"/>
        <w:jc w:val="both"/>
      </w:pPr>
      <w:bookmarkStart w:id="814" w:name="SUB4510300"/>
      <w:bookmarkEnd w:id="814"/>
      <w:r>
        <w:rPr>
          <w:rStyle w:val="s0"/>
        </w:rPr>
        <w:t>3. Осы бапты қолдану кезінде бюджетке төленуге жататын қосылған құн салығының сомасын айқындау мақсатында:</w:t>
      </w:r>
    </w:p>
    <w:p w:rsidR="00000000" w:rsidRDefault="00C753D2">
      <w:pPr>
        <w:ind w:firstLine="400"/>
        <w:jc w:val="both"/>
      </w:pPr>
      <w:r>
        <w:rPr>
          <w:rStyle w:val="s0"/>
        </w:rPr>
        <w:t xml:space="preserve">1) есепке жатқызылатын қосылған құн салығының </w:t>
      </w:r>
      <w:r>
        <w:rPr>
          <w:rStyle w:val="s0"/>
        </w:rPr>
        <w:t>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 70 пайызға азайтылады;</w:t>
      </w:r>
    </w:p>
    <w:p w:rsidR="00000000" w:rsidRDefault="00C753D2">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w:t>
      </w:r>
      <w:r>
        <w:rPr>
          <w:rStyle w:val="s0"/>
        </w:rPr>
        <w:t>кстiң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C753D2">
      <w:pPr>
        <w:ind w:firstLine="400"/>
        <w:jc w:val="both"/>
      </w:pPr>
      <w:r>
        <w:t> </w:t>
      </w:r>
    </w:p>
    <w:p w:rsidR="00000000" w:rsidRDefault="00C753D2">
      <w:pPr>
        <w:jc w:val="both"/>
      </w:pPr>
      <w:bookmarkStart w:id="815" w:name="SUB4520000"/>
      <w:bookmarkEnd w:id="815"/>
      <w:r>
        <w:rPr>
          <w:rStyle w:val="s3"/>
        </w:rPr>
        <w:t>2014.28.11. № 257-V ҚР</w:t>
      </w:r>
      <w:r>
        <w:rPr>
          <w:rStyle w:val="s3"/>
        </w:rPr>
        <w:t xml:space="preserve"> </w:t>
      </w:r>
      <w:hyperlink r:id="rId5183" w:anchor="sub_id=452" w:history="1">
        <w:r>
          <w:rPr>
            <w:rStyle w:val="a3"/>
            <w:i/>
            <w:iCs/>
            <w:color w:val="0000FF"/>
            <w:u w:val="single"/>
          </w:rPr>
          <w:t>Заңымен</w:t>
        </w:r>
      </w:hyperlink>
      <w:r>
        <w:rPr>
          <w:rStyle w:val="s3"/>
        </w:rPr>
        <w:t xml:space="preserve"> </w:t>
      </w:r>
      <w:r>
        <w:rPr>
          <w:rStyle w:val="s3"/>
        </w:rPr>
        <w:t>452-бап жаңа редакцияда (2015 ж. 1 қаңтардан бастап қолданысқа енгізілді) (</w:t>
      </w:r>
      <w:hyperlink r:id="rId5184" w:anchor="sub_id=45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C753D2">
      <w:pPr>
        <w:ind w:firstLine="400"/>
        <w:jc w:val="both"/>
      </w:pPr>
      <w:r>
        <w:rPr>
          <w:rStyle w:val="s0"/>
        </w:rPr>
        <w:t>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белгіленген тәртіппен жүргізілед</w:t>
      </w:r>
      <w:r>
        <w:rPr>
          <w:rStyle w:val="s0"/>
        </w:rPr>
        <w:t>і.</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816" w:name="SUB4530000"/>
      <w:bookmarkEnd w:id="816"/>
      <w:r>
        <w:rPr>
          <w:rStyle w:val="s1"/>
        </w:rPr>
        <w:t>19-БӨЛІМ. БАСҚА МІНДЕТТІ ТӨЛЕМДЕР</w:t>
      </w:r>
    </w:p>
    <w:p w:rsidR="00000000" w:rsidRDefault="00C753D2">
      <w:pPr>
        <w:jc w:val="center"/>
      </w:pPr>
      <w:r>
        <w:t> </w:t>
      </w:r>
    </w:p>
    <w:p w:rsidR="00000000" w:rsidRDefault="00C753D2">
      <w:pPr>
        <w:jc w:val="center"/>
      </w:pPr>
      <w:r>
        <w:rPr>
          <w:rStyle w:val="s1"/>
        </w:rPr>
        <w:t>64-тарау. ТІРКЕУ АЛЫМДАРЫ</w:t>
      </w:r>
    </w:p>
    <w:p w:rsidR="00000000" w:rsidRDefault="00C753D2">
      <w:pPr>
        <w:ind w:firstLine="400"/>
        <w:jc w:val="both"/>
      </w:pPr>
      <w:r>
        <w:rPr>
          <w:rStyle w:val="s0"/>
        </w:rPr>
        <w:t> </w:t>
      </w:r>
    </w:p>
    <w:p w:rsidR="00000000" w:rsidRDefault="00C753D2">
      <w:pPr>
        <w:ind w:firstLine="400"/>
        <w:jc w:val="both"/>
      </w:pPr>
      <w:r>
        <w:rPr>
          <w:rStyle w:val="s0"/>
          <w:b/>
          <w:bCs/>
        </w:rPr>
        <w:t>453-бап</w:t>
      </w:r>
      <w:r>
        <w:rPr>
          <w:rStyle w:val="s0"/>
        </w:rPr>
        <w:t xml:space="preserve">. </w:t>
      </w:r>
      <w:r>
        <w:rPr>
          <w:rStyle w:val="s0"/>
          <w:b/>
          <w:bCs/>
        </w:rPr>
        <w:t>Жалпы ережелер</w:t>
      </w:r>
    </w:p>
    <w:p w:rsidR="00000000" w:rsidRDefault="00C753D2">
      <w:pPr>
        <w:jc w:val="both"/>
      </w:pPr>
      <w:r>
        <w:rPr>
          <w:rStyle w:val="s3"/>
        </w:rPr>
        <w:t>2012.24.12. № 60-V ҚР</w:t>
      </w:r>
      <w:r>
        <w:rPr>
          <w:rStyle w:val="s3"/>
        </w:rPr>
        <w:t xml:space="preserve"> </w:t>
      </w:r>
      <w:hyperlink r:id="rId5185" w:anchor="sub_id=453" w:history="1">
        <w:r>
          <w:rPr>
            <w:rStyle w:val="a3"/>
            <w:i/>
            <w:iCs/>
            <w:color w:val="0000FF"/>
            <w:u w:val="single"/>
          </w:rPr>
          <w:t>Заңымен</w:t>
        </w:r>
      </w:hyperlink>
      <w:r>
        <w:rPr>
          <w:rStyle w:val="s3"/>
        </w:rPr>
        <w:t xml:space="preserve"> </w:t>
      </w:r>
      <w:r>
        <w:rPr>
          <w:rStyle w:val="s3"/>
        </w:rPr>
        <w:t>1-тармақ өзгертілді (</w:t>
      </w:r>
      <w:hyperlink r:id="rId5186" w:anchor="sub_id=45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w:anchor="sub4550000" w:history="1">
        <w:r>
          <w:rPr>
            <w:rStyle w:val="a3"/>
            <w:color w:val="0000FF"/>
            <w:u w:val="single"/>
          </w:rPr>
          <w:t>455-бабында</w:t>
        </w:r>
      </w:hyperlink>
      <w:r>
        <w:rPr>
          <w:rStyle w:val="s0"/>
        </w:rPr>
        <w:t xml:space="preserve"> </w:t>
      </w:r>
      <w:r>
        <w:rPr>
          <w:rStyle w:val="s0"/>
        </w:rPr>
        <w:t>белгіленген тіркеу іс-әрекеттерін жасаған кезде, сон</w:t>
      </w:r>
      <w:r>
        <w:rPr>
          <w:rStyle w:val="s0"/>
        </w:rPr>
        <w:t>дай-ақ осы Кодекстің</w:t>
      </w:r>
      <w:r>
        <w:rPr>
          <w:rStyle w:val="s0"/>
        </w:rPr>
        <w:t xml:space="preserve"> </w:t>
      </w:r>
      <w:hyperlink w:anchor="sub4550000" w:history="1">
        <w:r>
          <w:rPr>
            <w:rStyle w:val="a3"/>
            <w:color w:val="0000FF"/>
            <w:u w:val="single"/>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C753D2">
      <w:pPr>
        <w:ind w:firstLine="400"/>
        <w:jc w:val="both"/>
      </w:pPr>
      <w:r>
        <w:rPr>
          <w:rStyle w:val="s0"/>
        </w:rPr>
        <w:t>2. Т</w:t>
      </w:r>
      <w:r>
        <w:rPr>
          <w:rStyle w:val="s0"/>
        </w:rPr>
        <w:t>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C753D2">
      <w:pPr>
        <w:ind w:firstLine="400"/>
        <w:jc w:val="both"/>
      </w:pPr>
      <w:r>
        <w:rPr>
          <w:rStyle w:val="s0"/>
        </w:rPr>
        <w:t>3. Осы Кодекстің</w:t>
      </w:r>
      <w:r>
        <w:rPr>
          <w:rStyle w:val="s0"/>
        </w:rPr>
        <w:t xml:space="preserve"> </w:t>
      </w:r>
      <w:hyperlink w:anchor="sub5830000" w:history="1">
        <w:r>
          <w:rPr>
            <w:rStyle w:val="a3"/>
            <w:color w:val="0000FF"/>
            <w:u w:val="single"/>
          </w:rPr>
          <w:t>583-бабының 1-тармағында</w:t>
        </w:r>
      </w:hyperlink>
      <w:r>
        <w:rPr>
          <w:rStyle w:val="s0"/>
        </w:rPr>
        <w:t xml:space="preserve"> </w:t>
      </w:r>
      <w:r>
        <w:rPr>
          <w:rStyle w:val="s0"/>
        </w:rPr>
        <w:t>көз</w:t>
      </w:r>
      <w:r>
        <w:rPr>
          <w:rStyle w:val="s0"/>
        </w:rPr>
        <w:t>делген жағдайларды қоспағанда, тіркеуші органдар тоқсан сайын есепті 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5187" w:anchor="sub_id=1" w:history="1">
        <w:r>
          <w:rPr>
            <w:rStyle w:val="a3"/>
            <w:color w:val="0000FF"/>
            <w:u w:val="single"/>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C753D2">
      <w:pPr>
        <w:ind w:firstLine="400"/>
        <w:jc w:val="both"/>
      </w:pPr>
      <w:r>
        <w:rPr>
          <w:rStyle w:val="s0"/>
        </w:rPr>
        <w:t> </w:t>
      </w:r>
    </w:p>
    <w:p w:rsidR="00000000" w:rsidRDefault="00C753D2">
      <w:pPr>
        <w:jc w:val="both"/>
      </w:pPr>
      <w:bookmarkStart w:id="817" w:name="SUB4540000"/>
      <w:bookmarkEnd w:id="817"/>
      <w:r>
        <w:rPr>
          <w:rStyle w:val="s3"/>
        </w:rPr>
        <w:t>2011.21.07. № 467-ІV ҚР</w:t>
      </w:r>
      <w:r>
        <w:rPr>
          <w:rStyle w:val="s3"/>
        </w:rPr>
        <w:t xml:space="preserve"> </w:t>
      </w:r>
      <w:hyperlink r:id="rId5188" w:anchor="sub_id=164" w:history="1">
        <w:r>
          <w:rPr>
            <w:rStyle w:val="a3"/>
            <w:i/>
            <w:iCs/>
            <w:color w:val="0000FF"/>
            <w:u w:val="single"/>
          </w:rPr>
          <w:t>Заңымен</w:t>
        </w:r>
      </w:hyperlink>
      <w:r>
        <w:rPr>
          <w:rStyle w:val="s3"/>
        </w:rPr>
        <w:t xml:space="preserve"> </w:t>
      </w:r>
      <w:r>
        <w:rPr>
          <w:rStyle w:val="s3"/>
        </w:rPr>
        <w:t xml:space="preserve">454-бап өзгертілді (2012 жылғы 1 қаңтардан бастап </w:t>
      </w:r>
      <w:r>
        <w:rPr>
          <w:rStyle w:val="s3"/>
        </w:rPr>
        <w:t>қолданысқа</w:t>
      </w:r>
      <w:r>
        <w:rPr>
          <w:rStyle w:val="s3"/>
        </w:rPr>
        <w:t xml:space="preserve"> енгізілді) (</w:t>
      </w:r>
      <w:hyperlink r:id="rId5189" w:anchor="sub_id=454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b/>
          <w:bCs/>
        </w:rPr>
        <w:t>454-бап.</w:t>
      </w:r>
      <w:r>
        <w:rPr>
          <w:rStyle w:val="s0"/>
        </w:rPr>
        <w:t xml:space="preserve"> </w:t>
      </w:r>
      <w:r>
        <w:rPr>
          <w:rStyle w:val="s0"/>
          <w:b/>
          <w:bCs/>
        </w:rPr>
        <w:t>Алым төлеушілер</w:t>
      </w:r>
    </w:p>
    <w:p w:rsidR="00000000" w:rsidRDefault="00C753D2">
      <w:pPr>
        <w:ind w:firstLine="400"/>
        <w:jc w:val="both"/>
      </w:pPr>
      <w:r>
        <w:rPr>
          <w:rStyle w:val="s0"/>
        </w:rPr>
        <w:t>Тіркеуші органдар Қазақстан Республикасының заңнамасына сәйкес тіркеу іс-әрекеттерін солардың мүдделерінде ж</w:t>
      </w:r>
      <w:r>
        <w:rPr>
          <w:rStyle w:val="s0"/>
        </w:rPr>
        <w:t>үргізетін</w:t>
      </w:r>
      <w:r>
        <w:rPr>
          <w:rStyle w:val="s0"/>
        </w:rPr>
        <w:t xml:space="preserve"> жеке және заңды тұлғалар алым төлеушілер болып табылады.</w:t>
      </w:r>
    </w:p>
    <w:p w:rsidR="00000000" w:rsidRDefault="00C753D2">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C753D2">
      <w:pPr>
        <w:ind w:firstLine="400"/>
        <w:jc w:val="both"/>
      </w:pPr>
      <w:r>
        <w:t> </w:t>
      </w:r>
    </w:p>
    <w:p w:rsidR="00000000" w:rsidRDefault="00C753D2">
      <w:pPr>
        <w:jc w:val="both"/>
      </w:pPr>
      <w:r>
        <w:rPr>
          <w:rStyle w:val="s3"/>
        </w:rPr>
        <w:t>2009.16.07. № 186-ІV</w:t>
      </w:r>
      <w:r>
        <w:rPr>
          <w:rStyle w:val="s3"/>
        </w:rPr>
        <w:t xml:space="preserve"> ҚР</w:t>
      </w:r>
      <w:r>
        <w:rPr>
          <w:rStyle w:val="s3"/>
        </w:rPr>
        <w:t xml:space="preserve"> </w:t>
      </w:r>
      <w:hyperlink r:id="rId5190" w:anchor="sub_id=400" w:history="1">
        <w:r>
          <w:rPr>
            <w:rStyle w:val="a3"/>
            <w:i/>
            <w:iCs/>
            <w:color w:val="0000FF"/>
            <w:u w:val="single"/>
          </w:rPr>
          <w:t>Заңымен</w:t>
        </w:r>
      </w:hyperlink>
      <w:r>
        <w:rPr>
          <w:rStyle w:val="s3"/>
        </w:rPr>
        <w:t xml:space="preserve"> </w:t>
      </w:r>
      <w:r>
        <w:rPr>
          <w:rStyle w:val="s3"/>
        </w:rPr>
        <w:t>455-бап өзгертілді (бұр.</w:t>
      </w:r>
      <w:hyperlink r:id="rId5191" w:anchor="sub_id=4550000" w:history="1">
        <w:r>
          <w:rPr>
            <w:rStyle w:val="a3"/>
            <w:i/>
            <w:iCs/>
            <w:color w:val="0000FF"/>
            <w:u w:val="single"/>
          </w:rPr>
          <w:t>ред</w:t>
        </w:r>
      </w:hyperlink>
      <w:r>
        <w:rPr>
          <w:rStyle w:val="s3"/>
        </w:rPr>
        <w:t>.қара)</w:t>
      </w:r>
    </w:p>
    <w:p w:rsidR="00000000" w:rsidRDefault="00C753D2">
      <w:pPr>
        <w:ind w:firstLine="400"/>
        <w:jc w:val="both"/>
      </w:pPr>
      <w:bookmarkStart w:id="818" w:name="SUB4550000"/>
      <w:bookmarkEnd w:id="818"/>
      <w:r>
        <w:rPr>
          <w:rStyle w:val="s0"/>
          <w:b/>
          <w:bCs/>
        </w:rPr>
        <w:t>455-бап</w:t>
      </w:r>
      <w:r>
        <w:rPr>
          <w:rStyle w:val="s0"/>
        </w:rPr>
        <w:t xml:space="preserve">. </w:t>
      </w:r>
      <w:r>
        <w:rPr>
          <w:rStyle w:val="s0"/>
          <w:b/>
          <w:bCs/>
        </w:rPr>
        <w:t>Салық салу объектісі</w:t>
      </w:r>
    </w:p>
    <w:p w:rsidR="00000000" w:rsidRDefault="00C753D2">
      <w:pPr>
        <w:ind w:firstLine="400"/>
        <w:jc w:val="both"/>
      </w:pPr>
      <w:r>
        <w:rPr>
          <w:rStyle w:val="s0"/>
        </w:rPr>
        <w:t>Алымдар мынада</w:t>
      </w:r>
      <w:r>
        <w:rPr>
          <w:rStyle w:val="s0"/>
        </w:rPr>
        <w:t>й тіркеу іс-әрекеттері:</w:t>
      </w:r>
    </w:p>
    <w:p w:rsidR="00000000" w:rsidRDefault="00C753D2">
      <w:pPr>
        <w:jc w:val="both"/>
      </w:pPr>
      <w:r>
        <w:rPr>
          <w:rStyle w:val="s3"/>
        </w:rPr>
        <w:t>2011.25.03. № 421-IV ҚР</w:t>
      </w:r>
      <w:r>
        <w:rPr>
          <w:rStyle w:val="s3"/>
        </w:rPr>
        <w:t xml:space="preserve"> </w:t>
      </w:r>
      <w:hyperlink r:id="rId5192" w:anchor="sub_id=800" w:history="1">
        <w:r>
          <w:rPr>
            <w:rStyle w:val="a3"/>
            <w:i/>
            <w:iCs/>
            <w:color w:val="0000FF"/>
            <w:u w:val="single"/>
          </w:rPr>
          <w:t>Заңымен</w:t>
        </w:r>
      </w:hyperlink>
      <w:r>
        <w:rPr>
          <w:rStyle w:val="s3"/>
        </w:rPr>
        <w:t xml:space="preserve"> (</w:t>
      </w:r>
      <w:hyperlink r:id="rId5193" w:anchor="sub_id=4550001" w:history="1">
        <w:r>
          <w:rPr>
            <w:rStyle w:val="a3"/>
            <w:i/>
            <w:iCs/>
            <w:color w:val="0000FF"/>
            <w:u w:val="single"/>
          </w:rPr>
          <w:t>бұр.ред.қара</w:t>
        </w:r>
      </w:hyperlink>
      <w:r>
        <w:rPr>
          <w:rStyle w:val="s3"/>
        </w:rPr>
        <w:t>); 2012.06.01. № 529-</w:t>
      </w:r>
      <w:r>
        <w:rPr>
          <w:rStyle w:val="s3"/>
        </w:rPr>
        <w:t>ІV ҚР</w:t>
      </w:r>
      <w:r>
        <w:rPr>
          <w:rStyle w:val="s3"/>
        </w:rPr>
        <w:t xml:space="preserve"> </w:t>
      </w:r>
      <w:hyperlink r:id="rId5194" w:anchor="sub_id=700" w:history="1">
        <w:r>
          <w:rPr>
            <w:rStyle w:val="a3"/>
            <w:i/>
            <w:iCs/>
            <w:color w:val="0000FF"/>
            <w:u w:val="single"/>
          </w:rPr>
          <w:t>Заңымен</w:t>
        </w:r>
      </w:hyperlink>
      <w:r>
        <w:rPr>
          <w:rStyle w:val="s3"/>
        </w:rPr>
        <w:t xml:space="preserve"> (ресми </w:t>
      </w:r>
      <w:hyperlink r:id="rId5195"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196" w:anchor="sub_id=4550000" w:history="1">
        <w:r>
          <w:rPr>
            <w:rStyle w:val="a3"/>
            <w:i/>
            <w:iCs/>
            <w:color w:val="0000FF"/>
            <w:u w:val="single"/>
          </w:rPr>
          <w:t>бұр.ред.қара</w:t>
        </w:r>
      </w:hyperlink>
      <w:r>
        <w:rPr>
          <w:rStyle w:val="s3"/>
        </w:rPr>
        <w:t>); 2012.18.01. № 546-ІV ҚР</w:t>
      </w:r>
      <w:r>
        <w:rPr>
          <w:rStyle w:val="s3"/>
        </w:rPr>
        <w:t xml:space="preserve"> </w:t>
      </w:r>
      <w:hyperlink r:id="rId5197" w:anchor="sub_id=200"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w:t>
      </w:r>
      <w:r>
        <w:rPr>
          <w:rStyle w:val="s3"/>
        </w:rPr>
        <w:t>і) (</w:t>
      </w:r>
      <w:hyperlink r:id="rId5198" w:anchor="sub_id=4550001" w:history="1">
        <w:r>
          <w:rPr>
            <w:rStyle w:val="a3"/>
            <w:i/>
            <w:iCs/>
            <w:color w:val="0000FF"/>
            <w:u w:val="single"/>
          </w:rPr>
          <w:t>бұр.ред.қара</w:t>
        </w:r>
      </w:hyperlink>
      <w:r>
        <w:rPr>
          <w:rStyle w:val="s3"/>
        </w:rPr>
        <w:t>); 2012.10.07. № 36-V ҚР</w:t>
      </w:r>
      <w:r>
        <w:rPr>
          <w:rStyle w:val="s3"/>
        </w:rPr>
        <w:t xml:space="preserve"> </w:t>
      </w:r>
      <w:hyperlink r:id="rId5199" w:anchor="sub_id=455" w:history="1">
        <w:r>
          <w:rPr>
            <w:rStyle w:val="a3"/>
            <w:i/>
            <w:iCs/>
            <w:color w:val="0000FF"/>
            <w:u w:val="single"/>
          </w:rPr>
          <w:t>Заңымен</w:t>
        </w:r>
      </w:hyperlink>
      <w:r>
        <w:rPr>
          <w:rStyle w:val="s3"/>
        </w:rPr>
        <w:t xml:space="preserve"> </w:t>
      </w:r>
      <w:r>
        <w:rPr>
          <w:rStyle w:val="s3"/>
        </w:rPr>
        <w:t>(2013 жылғы 1 қаңтардан бастап қолданысқа</w:t>
      </w:r>
      <w:r>
        <w:rPr>
          <w:rStyle w:val="s3"/>
        </w:rPr>
        <w:t xml:space="preserve"> енгізілді) (</w:t>
      </w:r>
      <w:hyperlink r:id="rId5200" w:anchor="sub_id=4550001" w:history="1">
        <w:r>
          <w:rPr>
            <w:rStyle w:val="a3"/>
            <w:i/>
            <w:iCs/>
            <w:color w:val="0000FF"/>
            <w:u w:val="single"/>
          </w:rPr>
          <w:t>бұр.ред.қара</w:t>
        </w:r>
      </w:hyperlink>
      <w:r>
        <w:rPr>
          <w:rStyle w:val="s3"/>
        </w:rPr>
        <w:t>); 2012.26.12. № 61-V ҚР</w:t>
      </w:r>
      <w:r>
        <w:rPr>
          <w:rStyle w:val="s3"/>
        </w:rPr>
        <w:t xml:space="preserve"> </w:t>
      </w:r>
      <w:hyperlink r:id="rId5201" w:anchor="sub_id=455" w:history="1">
        <w:r>
          <w:rPr>
            <w:rStyle w:val="a3"/>
            <w:i/>
            <w:iCs/>
            <w:color w:val="0000FF"/>
            <w:u w:val="single"/>
          </w:rPr>
          <w:t>Заңымен</w:t>
        </w:r>
      </w:hyperlink>
      <w:r>
        <w:rPr>
          <w:rStyle w:val="s3"/>
        </w:rPr>
        <w:t xml:space="preserve"> </w:t>
      </w:r>
      <w:r>
        <w:rPr>
          <w:rStyle w:val="s3"/>
        </w:rPr>
        <w:t>(2013 ж. 1 қаңтардан бастап қолд</w:t>
      </w:r>
      <w:r>
        <w:rPr>
          <w:rStyle w:val="s3"/>
        </w:rPr>
        <w:t>анысқа енгізілді) (</w:t>
      </w:r>
      <w:hyperlink r:id="rId5202" w:anchor="sub_id=4550001" w:history="1">
        <w:r>
          <w:rPr>
            <w:rStyle w:val="a3"/>
            <w:i/>
            <w:iCs/>
            <w:color w:val="0000FF"/>
            <w:u w:val="single"/>
          </w:rPr>
          <w:t>бұр.ред.қара</w:t>
        </w:r>
      </w:hyperlink>
      <w:r>
        <w:rPr>
          <w:rStyle w:val="s3"/>
        </w:rPr>
        <w:t>); 2015.24.11. № 419-V ҚР</w:t>
      </w:r>
      <w:r>
        <w:rPr>
          <w:rStyle w:val="s3"/>
        </w:rPr>
        <w:t xml:space="preserve"> </w:t>
      </w:r>
      <w:hyperlink r:id="rId5203" w:anchor="sub_id=455" w:history="1">
        <w:r>
          <w:rPr>
            <w:rStyle w:val="a3"/>
            <w:i/>
            <w:iCs/>
            <w:color w:val="0000FF"/>
            <w:u w:val="single"/>
          </w:rPr>
          <w:t>Заңымен</w:t>
        </w:r>
      </w:hyperlink>
      <w:r>
        <w:rPr>
          <w:rStyle w:val="s3"/>
        </w:rPr>
        <w:t xml:space="preserve"> </w:t>
      </w:r>
      <w:r>
        <w:rPr>
          <w:rStyle w:val="s3"/>
        </w:rPr>
        <w:t>(2016 ж. 1 қаңтардан баст</w:t>
      </w:r>
      <w:r>
        <w:rPr>
          <w:rStyle w:val="s3"/>
        </w:rPr>
        <w:t>ап қолданысқа енгізілді) (</w:t>
      </w:r>
      <w:hyperlink r:id="rId5204" w:anchor="sub_id=4550001" w:history="1">
        <w:r>
          <w:rPr>
            <w:rStyle w:val="a3"/>
            <w:i/>
            <w:iCs/>
            <w:color w:val="0000FF"/>
            <w:u w:val="single"/>
          </w:rPr>
          <w:t>бұр.ред.қара</w:t>
        </w:r>
      </w:hyperlink>
      <w:r>
        <w:rPr>
          <w:rStyle w:val="s3"/>
        </w:rPr>
        <w:t>); 2015.03.12. № 432-V ҚР</w:t>
      </w:r>
      <w:r>
        <w:rPr>
          <w:rStyle w:val="s3"/>
        </w:rPr>
        <w:t xml:space="preserve"> </w:t>
      </w:r>
      <w:hyperlink r:id="rId5205" w:anchor="sub_id=455" w:history="1">
        <w:r>
          <w:rPr>
            <w:rStyle w:val="a3"/>
            <w:i/>
            <w:iCs/>
            <w:color w:val="0000FF"/>
            <w:u w:val="single"/>
          </w:rPr>
          <w:t>Заңымен</w:t>
        </w:r>
      </w:hyperlink>
      <w:r>
        <w:rPr>
          <w:rStyle w:val="s3"/>
        </w:rPr>
        <w:t xml:space="preserve"> </w:t>
      </w:r>
      <w:r>
        <w:rPr>
          <w:rStyle w:val="s3"/>
        </w:rPr>
        <w:t>(2016 ж. 1 қаңтард</w:t>
      </w:r>
      <w:r>
        <w:rPr>
          <w:rStyle w:val="s3"/>
        </w:rPr>
        <w:t>ан бастап қолданысқа енгізілді) (</w:t>
      </w:r>
      <w:hyperlink r:id="rId5206" w:anchor="sub_id=4550001"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1) мыналарды:</w:t>
      </w:r>
    </w:p>
    <w:p w:rsidR="00000000" w:rsidRDefault="00C753D2">
      <w:pPr>
        <w:ind w:firstLine="400"/>
        <w:jc w:val="both"/>
      </w:pPr>
      <w:r>
        <w:rPr>
          <w:rStyle w:val="s0"/>
        </w:rPr>
        <w:t>заңды тұлғаларды мемлекеттік тіркегені (есепке қойғаны) және филиалдар мен өкілдіктерді</w:t>
      </w:r>
      <w:r>
        <w:rPr>
          <w:rStyle w:val="s0"/>
        </w:rPr>
        <w:t xml:space="preserve"> есептік тіркегені, сондай-ақ қайта тіркегені;</w:t>
      </w:r>
    </w:p>
    <w:p w:rsidR="00000000" w:rsidRDefault="00C753D2">
      <w:pPr>
        <w:ind w:firstLine="400"/>
        <w:jc w:val="both"/>
      </w:pPr>
      <w:r>
        <w:rPr>
          <w:rStyle w:val="s0"/>
        </w:rPr>
        <w:t>жылжымайтын мүлікке құқықтарды;</w:t>
      </w:r>
      <w:r>
        <w:rPr>
          <w:rStyle w:val="s0"/>
        </w:rPr>
        <w:t xml:space="preserve"> </w:t>
      </w:r>
    </w:p>
    <w:p w:rsidR="00000000" w:rsidRDefault="00C753D2">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C753D2">
      <w:pPr>
        <w:ind w:firstLine="400"/>
        <w:jc w:val="both"/>
      </w:pPr>
      <w:r>
        <w:rPr>
          <w:rStyle w:val="s0"/>
        </w:rPr>
        <w:t>ғарыш</w:t>
      </w:r>
      <w:r>
        <w:rPr>
          <w:rStyle w:val="s0"/>
        </w:rPr>
        <w:t xml:space="preserve"> </w:t>
      </w:r>
      <w:r>
        <w:rPr>
          <w:rStyle w:val="s0"/>
        </w:rPr>
        <w:t>объектілерін және оларға құқықтарды;</w:t>
      </w:r>
    </w:p>
    <w:p w:rsidR="00000000" w:rsidRDefault="00C753D2">
      <w:pPr>
        <w:ind w:firstLine="400"/>
        <w:jc w:val="both"/>
      </w:pPr>
      <w:r>
        <w:rPr>
          <w:rStyle w:val="s0"/>
        </w:rPr>
        <w:t>көлік құралдарын, сондай-ақ оларды қайта тіркегені;</w:t>
      </w:r>
    </w:p>
    <w:p w:rsidR="00000000" w:rsidRDefault="00C753D2">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C753D2">
      <w:pPr>
        <w:ind w:firstLine="400"/>
        <w:jc w:val="both"/>
      </w:pPr>
      <w:r>
        <w:rPr>
          <w:rStyle w:val="s0"/>
        </w:rPr>
        <w:t>авторлық құқықпен қорғалатын туындыларға құқықтарды, сон</w:t>
      </w:r>
      <w:r>
        <w:rPr>
          <w:rStyle w:val="s0"/>
        </w:rPr>
        <w:t>дай-ақ оларды қайта тiркегені;</w:t>
      </w:r>
    </w:p>
    <w:p w:rsidR="00000000" w:rsidRDefault="00C753D2">
      <w:pPr>
        <w:ind w:firstLine="400"/>
        <w:jc w:val="both"/>
      </w:pPr>
      <w:r>
        <w:rPr>
          <w:rStyle w:val="s0"/>
        </w:rPr>
        <w:t>теле-, радиоарнаны, мерзiмдi баспасөз басылымын, ақпараттық агенттiкті және желілік басылымды мемлекеттік тіркегені (есепке қойғаны);</w:t>
      </w:r>
    </w:p>
    <w:p w:rsidR="00000000" w:rsidRDefault="00C753D2">
      <w:pPr>
        <w:jc w:val="both"/>
      </w:pPr>
      <w:r>
        <w:rPr>
          <w:rStyle w:val="s3"/>
        </w:rPr>
        <w:t>2012.24.12. № 60-V ҚР</w:t>
      </w:r>
      <w:r>
        <w:rPr>
          <w:rStyle w:val="s3"/>
        </w:rPr>
        <w:t xml:space="preserve"> </w:t>
      </w:r>
      <w:hyperlink r:id="rId5207" w:anchor="sub_id=455" w:history="1">
        <w:r>
          <w:rPr>
            <w:rStyle w:val="a3"/>
            <w:i/>
            <w:iCs/>
            <w:color w:val="0000FF"/>
            <w:u w:val="single"/>
          </w:rPr>
          <w:t>Заңымен</w:t>
        </w:r>
      </w:hyperlink>
      <w:r>
        <w:rPr>
          <w:rStyle w:val="s3"/>
        </w:rPr>
        <w:t xml:space="preserve"> </w:t>
      </w:r>
      <w:r>
        <w:rPr>
          <w:rStyle w:val="s3"/>
        </w:rPr>
        <w:t>2) тармақша өзгертілді (</w:t>
      </w:r>
      <w:hyperlink r:id="rId5208" w:anchor="sub_id=45500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осы баптың 1) тармақшасының екінші абзацында көрсетілгендерді қоспағанда, тіркеу іс-әрекеттерінің жасалғанын </w:t>
      </w:r>
      <w:r>
        <w:rPr>
          <w:rStyle w:val="s0"/>
        </w:rPr>
        <w:t>куәландыратын құжаттың телнұсқасын бергені үшін алынады.</w:t>
      </w:r>
    </w:p>
    <w:p w:rsidR="00000000" w:rsidRDefault="00C753D2">
      <w:pPr>
        <w:ind w:firstLine="400"/>
        <w:jc w:val="both"/>
      </w:pPr>
      <w:r>
        <w:t> </w:t>
      </w:r>
    </w:p>
    <w:p w:rsidR="00000000" w:rsidRDefault="00C753D2">
      <w:pPr>
        <w:ind w:firstLine="400"/>
        <w:jc w:val="both"/>
      </w:pPr>
      <w:bookmarkStart w:id="819" w:name="SUB4560000"/>
      <w:bookmarkEnd w:id="819"/>
      <w:r>
        <w:rPr>
          <w:rStyle w:val="s0"/>
        </w:rPr>
        <w:t> </w:t>
      </w:r>
    </w:p>
    <w:p w:rsidR="00000000" w:rsidRDefault="00C753D2">
      <w:pPr>
        <w:jc w:val="both"/>
      </w:pPr>
      <w:r>
        <w:rPr>
          <w:rStyle w:val="s3"/>
        </w:rPr>
        <w:t>2009.12.02. № 133-ІV ҚР</w:t>
      </w:r>
      <w:r>
        <w:rPr>
          <w:rStyle w:val="s3"/>
        </w:rPr>
        <w:t xml:space="preserve"> </w:t>
      </w:r>
      <w:hyperlink r:id="rId5209" w:anchor="sub_id=342" w:history="1">
        <w:r>
          <w:rPr>
            <w:rStyle w:val="a3"/>
            <w:i/>
            <w:iCs/>
            <w:color w:val="0000FF"/>
            <w:u w:val="single"/>
          </w:rPr>
          <w:t>Заңымен</w:t>
        </w:r>
      </w:hyperlink>
      <w:r>
        <w:rPr>
          <w:rStyle w:val="s3"/>
        </w:rPr>
        <w:t xml:space="preserve"> </w:t>
      </w:r>
      <w:r>
        <w:rPr>
          <w:rStyle w:val="s3"/>
        </w:rPr>
        <w:t>(2009 жылғы 1 қаңтардан бастап қолданысқа енді) 456 баптың 1-бағанына орыс тілінде</w:t>
      </w:r>
      <w:r>
        <w:rPr>
          <w:rStyle w:val="s3"/>
        </w:rPr>
        <w:t>гі мәтінге өзгеріс енгізіледі, мемлекеттік тілдегі мәтіні өзгермейді; 2009.16.07. № 186-ІV ҚР</w:t>
      </w:r>
      <w:r>
        <w:rPr>
          <w:rStyle w:val="s3"/>
        </w:rPr>
        <w:t xml:space="preserve"> </w:t>
      </w:r>
      <w:hyperlink r:id="rId5210" w:anchor="sub_id=400" w:history="1">
        <w:r>
          <w:rPr>
            <w:rStyle w:val="a3"/>
            <w:i/>
            <w:iCs/>
            <w:color w:val="0000FF"/>
            <w:u w:val="single"/>
          </w:rPr>
          <w:t>Заңымен</w:t>
        </w:r>
      </w:hyperlink>
      <w:r>
        <w:rPr>
          <w:rStyle w:val="s3"/>
        </w:rPr>
        <w:t xml:space="preserve"> </w:t>
      </w:r>
      <w:r>
        <w:rPr>
          <w:rStyle w:val="s3"/>
        </w:rPr>
        <w:t>(бұр.</w:t>
      </w:r>
      <w:hyperlink r:id="rId5211" w:anchor="sub_id=4560000" w:history="1">
        <w:r>
          <w:rPr>
            <w:rStyle w:val="a3"/>
            <w:i/>
            <w:iCs/>
            <w:color w:val="0000FF"/>
            <w:u w:val="single"/>
          </w:rPr>
          <w:t>ред</w:t>
        </w:r>
      </w:hyperlink>
      <w:r>
        <w:rPr>
          <w:rStyle w:val="s3"/>
        </w:rPr>
        <w:t>.қара); 2009.16.11. № 200-ІV ҚР</w:t>
      </w:r>
      <w:r>
        <w:rPr>
          <w:rStyle w:val="s3"/>
        </w:rPr>
        <w:t xml:space="preserve"> </w:t>
      </w:r>
      <w:hyperlink r:id="rId5212" w:anchor="sub_id=14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213" w:anchor="sub_id=4560000" w:history="1">
        <w:r>
          <w:rPr>
            <w:rStyle w:val="a3"/>
            <w:i/>
            <w:iCs/>
            <w:color w:val="0000FF"/>
            <w:u w:val="single"/>
          </w:rPr>
          <w:t>ред</w:t>
        </w:r>
      </w:hyperlink>
      <w:r>
        <w:rPr>
          <w:rStyle w:val="s3"/>
        </w:rPr>
        <w:t>.қара); 2010.26.11. № 356-IV ҚР</w:t>
      </w:r>
      <w:r>
        <w:rPr>
          <w:rStyle w:val="s3"/>
        </w:rPr>
        <w:t xml:space="preserve"> </w:t>
      </w:r>
      <w:hyperlink r:id="rId5214" w:anchor="sub_id=118"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5215" w:anchor="sub_id=4560000" w:history="1">
        <w:r>
          <w:rPr>
            <w:rStyle w:val="a3"/>
            <w:i/>
            <w:iCs/>
            <w:color w:val="0000FF"/>
            <w:u w:val="single"/>
          </w:rPr>
          <w:t>бұр.ред.қара</w:t>
        </w:r>
      </w:hyperlink>
      <w:r>
        <w:rPr>
          <w:rStyle w:val="s3"/>
        </w:rPr>
        <w:t>); 2011.25.03. № 421-IV ҚР</w:t>
      </w:r>
      <w:r>
        <w:rPr>
          <w:rStyle w:val="s3"/>
        </w:rPr>
        <w:t xml:space="preserve"> </w:t>
      </w:r>
      <w:hyperlink r:id="rId5216" w:anchor="sub_id=800" w:history="1">
        <w:r>
          <w:rPr>
            <w:rStyle w:val="a3"/>
            <w:i/>
            <w:iCs/>
            <w:color w:val="0000FF"/>
            <w:u w:val="single"/>
          </w:rPr>
          <w:t>Заңымен</w:t>
        </w:r>
      </w:hyperlink>
      <w:r>
        <w:rPr>
          <w:rStyle w:val="s3"/>
        </w:rPr>
        <w:t xml:space="preserve"> (</w:t>
      </w:r>
      <w:hyperlink r:id="rId5217" w:anchor="sub_id=4560000" w:history="1">
        <w:r>
          <w:rPr>
            <w:rStyle w:val="a3"/>
            <w:i/>
            <w:iCs/>
            <w:color w:val="0000FF"/>
            <w:u w:val="single"/>
          </w:rPr>
          <w:t>бұр.ред.қар</w:t>
        </w:r>
        <w:r>
          <w:rPr>
            <w:rStyle w:val="a3"/>
            <w:i/>
            <w:iCs/>
            <w:color w:val="0000FF"/>
            <w:u w:val="single"/>
          </w:rPr>
          <w:t>а</w:t>
        </w:r>
      </w:hyperlink>
      <w:r>
        <w:rPr>
          <w:rStyle w:val="s3"/>
        </w:rPr>
        <w:t>); 2012.06.01. № 529-ІV ҚР</w:t>
      </w:r>
      <w:r>
        <w:rPr>
          <w:rStyle w:val="s3"/>
        </w:rPr>
        <w:t xml:space="preserve"> </w:t>
      </w:r>
      <w:hyperlink r:id="rId5218" w:anchor="sub_id=702" w:history="1">
        <w:r>
          <w:rPr>
            <w:rStyle w:val="a3"/>
            <w:i/>
            <w:iCs/>
            <w:color w:val="0000FF"/>
            <w:u w:val="single"/>
          </w:rPr>
          <w:t>Заңымен</w:t>
        </w:r>
      </w:hyperlink>
      <w:r>
        <w:rPr>
          <w:rStyle w:val="s3"/>
        </w:rPr>
        <w:t xml:space="preserve"> (ресми </w:t>
      </w:r>
      <w:hyperlink r:id="rId5219"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w:t>
      </w:r>
      <w:r>
        <w:rPr>
          <w:rStyle w:val="s3"/>
        </w:rPr>
        <w:t>сқа енгізілді) (</w:t>
      </w:r>
      <w:hyperlink r:id="rId5220" w:anchor="sub_id=4560000" w:history="1">
        <w:r>
          <w:rPr>
            <w:rStyle w:val="a3"/>
            <w:i/>
            <w:iCs/>
            <w:color w:val="0000FF"/>
            <w:u w:val="single"/>
          </w:rPr>
          <w:t>бұр.ред.қара</w:t>
        </w:r>
      </w:hyperlink>
      <w:r>
        <w:rPr>
          <w:rStyle w:val="s3"/>
        </w:rPr>
        <w:t>); 2012.18.01. № 546-ІV ҚР</w:t>
      </w:r>
      <w:r>
        <w:rPr>
          <w:rStyle w:val="s3"/>
        </w:rPr>
        <w:t xml:space="preserve"> </w:t>
      </w:r>
      <w:hyperlink r:id="rId5221" w:anchor="sub_id=456" w:history="1">
        <w:r>
          <w:rPr>
            <w:rStyle w:val="a3"/>
            <w:i/>
            <w:iCs/>
            <w:color w:val="0000FF"/>
            <w:u w:val="single"/>
          </w:rPr>
          <w:t>Заңымен</w:t>
        </w:r>
      </w:hyperlink>
      <w:r>
        <w:rPr>
          <w:rStyle w:val="s3"/>
        </w:rPr>
        <w:t xml:space="preserve"> </w:t>
      </w:r>
      <w:r>
        <w:rPr>
          <w:rStyle w:val="s3"/>
        </w:rPr>
        <w:t>(2013 жылғы 1 қаңтардан бас</w:t>
      </w:r>
      <w:r>
        <w:rPr>
          <w:rStyle w:val="s3"/>
        </w:rPr>
        <w:t>тап қолданысқа енгізілді) (</w:t>
      </w:r>
      <w:hyperlink r:id="rId5222" w:anchor="sub_id=4560000" w:history="1">
        <w:r>
          <w:rPr>
            <w:rStyle w:val="a3"/>
            <w:i/>
            <w:iCs/>
            <w:color w:val="0000FF"/>
            <w:u w:val="single"/>
          </w:rPr>
          <w:t>бұр.ред.қара</w:t>
        </w:r>
      </w:hyperlink>
      <w:r>
        <w:rPr>
          <w:rStyle w:val="s3"/>
        </w:rPr>
        <w:t>); 2012.10.07. № 36-V ҚР</w:t>
      </w:r>
      <w:r>
        <w:rPr>
          <w:rStyle w:val="s3"/>
        </w:rPr>
        <w:t xml:space="preserve"> </w:t>
      </w:r>
      <w:hyperlink r:id="rId5223" w:anchor="sub_id=456" w:history="1">
        <w:r>
          <w:rPr>
            <w:rStyle w:val="a3"/>
            <w:i/>
            <w:iCs/>
            <w:color w:val="0000FF"/>
            <w:u w:val="single"/>
          </w:rPr>
          <w:t>Заңымен</w:t>
        </w:r>
      </w:hyperlink>
      <w:r>
        <w:rPr>
          <w:rStyle w:val="s3"/>
        </w:rPr>
        <w:t xml:space="preserve"> </w:t>
      </w:r>
      <w:r>
        <w:rPr>
          <w:rStyle w:val="s3"/>
        </w:rPr>
        <w:t>(2013 жылғы 1 қаңт</w:t>
      </w:r>
      <w:r>
        <w:rPr>
          <w:rStyle w:val="s3"/>
        </w:rPr>
        <w:t>ардан бастап қолданысқа енгізілді) (</w:t>
      </w:r>
      <w:hyperlink r:id="rId5224" w:anchor="sub_id=4560000" w:history="1">
        <w:r>
          <w:rPr>
            <w:rStyle w:val="a3"/>
            <w:i/>
            <w:iCs/>
            <w:color w:val="0000FF"/>
            <w:u w:val="single"/>
          </w:rPr>
          <w:t>бұр.ред.қара</w:t>
        </w:r>
      </w:hyperlink>
      <w:r>
        <w:rPr>
          <w:rStyle w:val="s3"/>
        </w:rPr>
        <w:t>); 2012.24.12. № 60-V ҚР</w:t>
      </w:r>
      <w:r>
        <w:rPr>
          <w:rStyle w:val="s3"/>
        </w:rPr>
        <w:t xml:space="preserve"> </w:t>
      </w:r>
      <w:hyperlink r:id="rId5225" w:anchor="sub_id=456" w:history="1">
        <w:r>
          <w:rPr>
            <w:rStyle w:val="a3"/>
            <w:i/>
            <w:iCs/>
            <w:color w:val="0000FF"/>
            <w:u w:val="single"/>
          </w:rPr>
          <w:t>Заңымен</w:t>
        </w:r>
      </w:hyperlink>
      <w:r>
        <w:rPr>
          <w:rStyle w:val="s3"/>
        </w:rPr>
        <w:t xml:space="preserve"> (</w:t>
      </w:r>
      <w:hyperlink r:id="rId5226" w:anchor="sub_id=4560000" w:history="1">
        <w:r>
          <w:rPr>
            <w:rStyle w:val="a3"/>
            <w:i/>
            <w:iCs/>
            <w:color w:val="0000FF"/>
            <w:u w:val="single"/>
          </w:rPr>
          <w:t>бұр.ред.қара</w:t>
        </w:r>
      </w:hyperlink>
      <w:r>
        <w:rPr>
          <w:rStyle w:val="s3"/>
        </w:rPr>
        <w:t>); 2012.26.12. № 61-V ҚР</w:t>
      </w:r>
      <w:r>
        <w:rPr>
          <w:rStyle w:val="s3"/>
        </w:rPr>
        <w:t xml:space="preserve"> </w:t>
      </w:r>
      <w:hyperlink r:id="rId5227" w:anchor="sub_id=4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28" w:anchor="sub_id=4560000" w:history="1">
        <w:r>
          <w:rPr>
            <w:rStyle w:val="a3"/>
            <w:i/>
            <w:iCs/>
            <w:color w:val="0000FF"/>
            <w:u w:val="single"/>
          </w:rPr>
          <w:t>бұр.ред.қара</w:t>
        </w:r>
      </w:hyperlink>
      <w:r>
        <w:rPr>
          <w:rStyle w:val="s3"/>
        </w:rPr>
        <w:t>); 2013.03.07. № 121-V ҚР</w:t>
      </w:r>
      <w:r>
        <w:rPr>
          <w:rStyle w:val="s3"/>
        </w:rPr>
        <w:t xml:space="preserve"> </w:t>
      </w:r>
      <w:hyperlink r:id="rId5229" w:anchor="sub_id=1300" w:history="1">
        <w:r>
          <w:rPr>
            <w:rStyle w:val="a3"/>
            <w:i/>
            <w:iCs/>
            <w:color w:val="0000FF"/>
            <w:u w:val="single"/>
          </w:rPr>
          <w:t>Заңымен</w:t>
        </w:r>
      </w:hyperlink>
      <w:r>
        <w:rPr>
          <w:rStyle w:val="s3"/>
        </w:rPr>
        <w:t xml:space="preserve"> (</w:t>
      </w:r>
      <w:hyperlink r:id="rId5230" w:anchor="sub_id=4560000" w:history="1">
        <w:r>
          <w:rPr>
            <w:rStyle w:val="a3"/>
            <w:i/>
            <w:iCs/>
            <w:color w:val="0000FF"/>
            <w:u w:val="single"/>
          </w:rPr>
          <w:t>бұр.ред.қара</w:t>
        </w:r>
      </w:hyperlink>
      <w:r>
        <w:rPr>
          <w:rStyle w:val="s3"/>
        </w:rPr>
        <w:t>); 2013.04.07. № 132-V ҚР</w:t>
      </w:r>
      <w:r>
        <w:rPr>
          <w:rStyle w:val="s3"/>
        </w:rPr>
        <w:t xml:space="preserve"> </w:t>
      </w:r>
      <w:hyperlink r:id="rId5231" w:anchor="sub_id=45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232" w:anchor="sub_id=4560000" w:history="1">
        <w:r>
          <w:rPr>
            <w:rStyle w:val="a3"/>
            <w:i/>
            <w:iCs/>
            <w:color w:val="0000FF"/>
            <w:u w:val="single"/>
          </w:rPr>
          <w:t>бұр.ред.қара</w:t>
        </w:r>
      </w:hyperlink>
      <w:r>
        <w:rPr>
          <w:rStyle w:val="s3"/>
        </w:rPr>
        <w:t>); 2013.05.12. № 152-V ҚР</w:t>
      </w:r>
      <w:r>
        <w:rPr>
          <w:rStyle w:val="s3"/>
        </w:rPr>
        <w:t xml:space="preserve"> </w:t>
      </w:r>
      <w:hyperlink r:id="rId5233" w:anchor="sub_id=4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234" w:anchor="sub_id=4560000" w:history="1">
        <w:r>
          <w:rPr>
            <w:rStyle w:val="a3"/>
            <w:i/>
            <w:iCs/>
            <w:color w:val="0000FF"/>
            <w:u w:val="single"/>
          </w:rPr>
          <w:t>бұр.ред.қара</w:t>
        </w:r>
      </w:hyperlink>
      <w:r>
        <w:rPr>
          <w:rStyle w:val="s3"/>
        </w:rPr>
        <w:t>); 2014.28.11. № 257-V ҚР</w:t>
      </w:r>
      <w:r>
        <w:rPr>
          <w:rStyle w:val="s3"/>
        </w:rPr>
        <w:t xml:space="preserve"> </w:t>
      </w:r>
      <w:hyperlink r:id="rId5235" w:anchor="sub_id=4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236" w:anchor="sub_id=4560000" w:history="1">
        <w:r>
          <w:rPr>
            <w:rStyle w:val="a3"/>
            <w:i/>
            <w:iCs/>
            <w:color w:val="0000FF"/>
            <w:u w:val="single"/>
          </w:rPr>
          <w:t>бұр.ред.қара</w:t>
        </w:r>
      </w:hyperlink>
      <w:r>
        <w:rPr>
          <w:rStyle w:val="s3"/>
        </w:rPr>
        <w:t>); 2015.17.11. № 407-V ҚР</w:t>
      </w:r>
      <w:r>
        <w:rPr>
          <w:rStyle w:val="s3"/>
        </w:rPr>
        <w:t xml:space="preserve"> </w:t>
      </w:r>
      <w:hyperlink r:id="rId5237"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38" w:anchor="sub_id=4560000" w:history="1">
        <w:r>
          <w:rPr>
            <w:rStyle w:val="a3"/>
            <w:i/>
            <w:iCs/>
            <w:color w:val="0000FF"/>
            <w:u w:val="single"/>
          </w:rPr>
          <w:t>бұр.ред.қара</w:t>
        </w:r>
      </w:hyperlink>
      <w:r>
        <w:rPr>
          <w:rStyle w:val="s3"/>
        </w:rPr>
        <w:t>); 2015.24.11. № 419-V ҚР</w:t>
      </w:r>
      <w:r>
        <w:rPr>
          <w:rStyle w:val="s3"/>
        </w:rPr>
        <w:t xml:space="preserve"> </w:t>
      </w:r>
      <w:hyperlink r:id="rId5239"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40" w:anchor="sub_id=4560000" w:history="1">
        <w:r>
          <w:rPr>
            <w:rStyle w:val="a3"/>
            <w:i/>
            <w:iCs/>
            <w:color w:val="0000FF"/>
            <w:u w:val="single"/>
          </w:rPr>
          <w:t>бұр.ред.қара</w:t>
        </w:r>
      </w:hyperlink>
      <w:r>
        <w:rPr>
          <w:rStyle w:val="s3"/>
        </w:rPr>
        <w:t>); 2015.24.11. № 422-V ҚР</w:t>
      </w:r>
      <w:r>
        <w:rPr>
          <w:rStyle w:val="s3"/>
        </w:rPr>
        <w:t xml:space="preserve"> </w:t>
      </w:r>
      <w:hyperlink r:id="rId5241"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42" w:anchor="sub_id=4560000" w:history="1">
        <w:r>
          <w:rPr>
            <w:rStyle w:val="a3"/>
            <w:i/>
            <w:iCs/>
            <w:color w:val="0000FF"/>
            <w:u w:val="single"/>
          </w:rPr>
          <w:t>бұр.ред.қара</w:t>
        </w:r>
      </w:hyperlink>
      <w:r>
        <w:rPr>
          <w:rStyle w:val="s3"/>
        </w:rPr>
        <w:t>); 2015.03.12. № 432-V ҚР</w:t>
      </w:r>
      <w:r>
        <w:rPr>
          <w:rStyle w:val="s3"/>
        </w:rPr>
        <w:t xml:space="preserve"> </w:t>
      </w:r>
      <w:hyperlink r:id="rId5243"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w:t>
      </w:r>
      <w:r>
        <w:rPr>
          <w:rStyle w:val="s3"/>
        </w:rPr>
        <w:t>ді) (</w:t>
      </w:r>
      <w:hyperlink r:id="rId5244" w:anchor="sub_id=4560000" w:history="1">
        <w:r>
          <w:rPr>
            <w:rStyle w:val="a3"/>
            <w:i/>
            <w:iCs/>
            <w:color w:val="0000FF"/>
            <w:u w:val="single"/>
          </w:rPr>
          <w:t>бұр.ред.қара</w:t>
        </w:r>
      </w:hyperlink>
      <w:r>
        <w:rPr>
          <w:rStyle w:val="s3"/>
        </w:rPr>
        <w:t>) 456-бап өзгертілді</w:t>
      </w:r>
    </w:p>
    <w:p w:rsidR="00000000" w:rsidRDefault="00C753D2">
      <w:pPr>
        <w:ind w:left="1200" w:hanging="800"/>
        <w:jc w:val="both"/>
      </w:pPr>
      <w:r>
        <w:rPr>
          <w:rStyle w:val="s1"/>
        </w:rPr>
        <w:t>456-бап. Алым мөлшерлемелері</w:t>
      </w:r>
    </w:p>
    <w:p w:rsidR="00000000" w:rsidRDefault="00C753D2">
      <w:pPr>
        <w:ind w:firstLine="400"/>
        <w:jc w:val="both"/>
      </w:pPr>
      <w:r>
        <w:rPr>
          <w:rStyle w:val="s0"/>
        </w:rPr>
        <w:t>Алым мөлшерлемелері республикалық бюджет туралы заңда белгiленген және алымдарды төлеу күнi қолданыста б</w:t>
      </w:r>
      <w:r>
        <w:rPr>
          <w:rStyle w:val="s0"/>
        </w:rPr>
        <w:t>олған</w:t>
      </w:r>
      <w:r>
        <w:rPr>
          <w:rStyle w:val="s0"/>
        </w:rPr>
        <w:t xml:space="preserve"> </w:t>
      </w:r>
      <w:hyperlink r:id="rId5245"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Тіркеу іс-әрекеттерінің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заңды тұлғаларды мемлекеттік тіркегені (қайта тіркегені), олардың қызметінің тоқтатылуын (оның ішінде Қаз</w:t>
            </w:r>
            <w:r>
              <w:rPr>
                <w:rStyle w:val="s0"/>
              </w:rPr>
              <w:t>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заңды тұлғаларды, олардың филиа</w:t>
            </w:r>
            <w:r>
              <w:rPr>
                <w:rStyle w:val="s0"/>
              </w:rPr>
              <w:t>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шағын кәсіпкерлік субъектілері болып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саяси партияларды,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бюджет қаражатынан қаржыландырылатын мекемелерд</w:t>
            </w:r>
            <w:r>
              <w:rPr>
                <w:rStyle w:val="s0"/>
              </w:rPr>
              <w:t>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w:t>
            </w:r>
            <w:r>
              <w:rPr>
                <w:rStyle w:val="s0"/>
              </w:rPr>
              <w:t xml:space="preserve">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мемлекеттік тіркегені, қызметінің тоқтатылуын тіркегені, есептік тіркегені, есептік тіркеуден шығарғаны үш</w:t>
            </w:r>
            <w:r>
              <w:rPr>
                <w:rStyle w:val="s0"/>
              </w:rPr>
              <w:t>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қайта</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w:t>
            </w:r>
            <w:r>
              <w:rPr>
                <w:rStyle w:val="s0"/>
              </w:rPr>
              <w:t>сында көзделген жағдайларда қайта ұйымдастыру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w:t>
            </w:r>
            <w:r>
              <w:rPr>
                <w:rStyle w:val="s0"/>
              </w:rPr>
              <w:t>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w:t>
            </w:r>
            <w:r>
              <w:rPr>
                <w:rStyle w:val="s0"/>
              </w:rPr>
              <w:t>ң</w:t>
            </w:r>
            <w:r>
              <w:rPr>
                <w:rStyle w:val="s0"/>
              </w:rPr>
              <w:t xml:space="preserve"> заңнамасында көзделген жағдайларда қайта ұйымдастыру кезінде)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2012.24.12. № 60-V ҚР</w:t>
            </w:r>
            <w:r>
              <w:rPr>
                <w:rStyle w:val="s0"/>
              </w:rPr>
              <w:t xml:space="preserve"> </w:t>
            </w:r>
            <w:hyperlink r:id="rId5246" w:anchor="sub_id=456" w:history="1">
              <w:r>
                <w:rPr>
                  <w:rStyle w:val="a3"/>
                  <w:color w:val="0000FF"/>
                  <w:u w:val="single"/>
                </w:rPr>
                <w:t>Заңымен</w:t>
              </w:r>
            </w:hyperlink>
            <w:r>
              <w:rPr>
                <w:rStyle w:val="s0"/>
              </w:rPr>
              <w:t xml:space="preserve"> алып тасталды </w:t>
            </w:r>
            <w:r>
              <w:rPr>
                <w:rStyle w:val="s3"/>
              </w:rPr>
              <w:t>(</w:t>
            </w:r>
            <w:hyperlink r:id="rId5247" w:anchor="sub_id=4560000" w:history="1">
              <w:r>
                <w:rPr>
                  <w:rStyle w:val="a3"/>
                  <w:i/>
                  <w:iCs/>
                  <w:color w:val="0000FF"/>
                  <w:u w:val="single"/>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2015.03.12. № 432-V ҚР</w:t>
            </w:r>
            <w:r>
              <w:rPr>
                <w:rStyle w:val="s0"/>
              </w:rPr>
              <w:t xml:space="preserve"> </w:t>
            </w:r>
            <w:hyperlink r:id="rId5248" w:anchor="sub_id=45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249" w:anchor="sub_id=4560000" w:history="1">
              <w:r>
                <w:rPr>
                  <w:rStyle w:val="a3"/>
                  <w:i/>
                  <w:iCs/>
                  <w:color w:val="0000FF"/>
                  <w:u w:val="single"/>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2015.03.12. № 432-V ҚР</w:t>
            </w:r>
            <w:r>
              <w:rPr>
                <w:rStyle w:val="s0"/>
              </w:rPr>
              <w:t xml:space="preserve"> </w:t>
            </w:r>
            <w:hyperlink r:id="rId5250" w:anchor="sub_id=456" w:history="1">
              <w:r>
                <w:rPr>
                  <w:rStyle w:val="a3"/>
                  <w:color w:val="0000FF"/>
                  <w:u w:val="single"/>
                </w:rPr>
                <w:t>Заңымен</w:t>
              </w:r>
            </w:hyperlink>
            <w:r>
              <w:rPr>
                <w:rStyle w:val="s0"/>
              </w:rPr>
              <w:t xml:space="preserve"> алып тасталды </w:t>
            </w:r>
            <w:r>
              <w:rPr>
                <w:rStyle w:val="s3"/>
              </w:rPr>
              <w:t>(2016 ж. 1 қаңтардан ба</w:t>
            </w:r>
            <w:r>
              <w:rPr>
                <w:rStyle w:val="s3"/>
              </w:rPr>
              <w:t>стап қолданысқа енгізілді) (</w:t>
            </w:r>
            <w:hyperlink r:id="rId5251" w:anchor="sub_id=4560000" w:history="1">
              <w:r>
                <w:rPr>
                  <w:rStyle w:val="a3"/>
                  <w:i/>
                  <w:iCs/>
                  <w:color w:val="0000FF"/>
                  <w:u w:val="single"/>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2013.03.07. № 121-V ҚР</w:t>
            </w:r>
            <w:r>
              <w:rPr>
                <w:rStyle w:val="s0"/>
              </w:rPr>
              <w:t xml:space="preserve"> </w:t>
            </w:r>
            <w:hyperlink r:id="rId5252" w:anchor="sub_id=456" w:history="1">
              <w:r>
                <w:rPr>
                  <w:rStyle w:val="a3"/>
                  <w:color w:val="0000FF"/>
                  <w:u w:val="single"/>
                </w:rPr>
                <w:t>Заңымен</w:t>
              </w:r>
            </w:hyperlink>
            <w:r>
              <w:rPr>
                <w:rStyle w:val="s0"/>
              </w:rPr>
              <w:t xml:space="preserve"> алып таст</w:t>
            </w:r>
            <w:r>
              <w:rPr>
                <w:rStyle w:val="s0"/>
              </w:rPr>
              <w:t xml:space="preserve">алды </w:t>
            </w:r>
            <w:r>
              <w:rPr>
                <w:rStyle w:val="s3"/>
              </w:rPr>
              <w:t>(</w:t>
            </w:r>
            <w:hyperlink r:id="rId5253" w:anchor="sub_id=4560000" w:history="1">
              <w:r>
                <w:rPr>
                  <w:rStyle w:val="a3"/>
                  <w:i/>
                  <w:iCs/>
                  <w:color w:val="0000FF"/>
                  <w:u w:val="single"/>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Жылжымайтын мүлікке құқықтарды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 xml:space="preserve">мыналарға меншік, шаруашылық жүргізу, жедел басқару, сенімгерлік басқару, кепіл, </w:t>
            </w:r>
            <w:r>
              <w:rPr>
                <w:rStyle w:val="s0"/>
              </w:rPr>
              <w:t>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көп пәтерлі тұрғын үйге (шаруашылық</w:t>
            </w:r>
            <w:r>
              <w:rPr>
                <w:rStyle w:val="s0"/>
              </w:rPr>
              <w:t xml:space="preserve"> құрылыстары және басқа да осыған ұқсас объектілері бар), тұрғын үйдегі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гараждарға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мыналарды қамтитын тұруға болмайтын мақсаттағы мүліктік кешендерге (үйлер, құрылыстар, ғимараттар)</w:t>
            </w:r>
            <w:r>
              <w:rPr>
                <w:rStyle w:val="s0"/>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бір объект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екіден беске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алтыдан онға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оннан көп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шағын кәсіпкерлік субъектілері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 xml:space="preserve">көп пәтерлі </w:t>
            </w:r>
            <w:r>
              <w:rPr>
                <w:rStyle w:val="s0"/>
              </w:rPr>
              <w:t>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w:t>
            </w:r>
            <w:r>
              <w:rPr>
                <w:rStyle w:val="s0"/>
              </w:rPr>
              <w:t>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сервитутты (объектілерге қарамастан) тіркег</w:t>
            </w:r>
            <w:r>
              <w:rPr>
                <w:rStyle w:val="s0"/>
              </w:rPr>
              <w:t>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кондоминиум объектісін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ипотекалық куәлік беруді және оны кейіннен басқа иелерге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құқықтың</w:t>
            </w:r>
            <w:r>
              <w:rPr>
                <w:rStyle w:val="s0"/>
              </w:rPr>
              <w:t xml:space="preserve"> үшінші</w:t>
            </w:r>
            <w:r>
              <w:rPr>
                <w:rStyle w:val="s0"/>
              </w:rPr>
              <w:t xml:space="preserve">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 </w:t>
            </w:r>
            <w:r>
              <w:rPr>
                <w:rStyle w:val="s0"/>
              </w:rPr>
              <w:t xml:space="preserve">міндеттемелері ипотекамен қамтамасыз етілген банктік займ шарты бойынша талаптар құқықтарын басқаға </w:t>
            </w:r>
            <w:r>
              <w:rPr>
                <w:rStyle w:val="s0"/>
              </w:rPr>
              <w:t>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жылжымайты</w:t>
            </w:r>
            <w:r>
              <w:rPr>
                <w:rStyle w:val="s0"/>
              </w:rPr>
              <w:t>н мүлікке өзге де құқықтарды, сондай-ақ жылжымайтын мүлікке құқық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құқықтық</w:t>
            </w:r>
            <w:r>
              <w:rPr>
                <w:rStyle w:val="s0"/>
              </w:rPr>
              <w:t xml:space="preserve"> талап етуді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w:t>
            </w:r>
            <w:r>
              <w:rPr>
                <w:rStyle w:val="s0"/>
              </w:rPr>
              <w:t>ындататын) жылжымайтын мүлікке құқықтың ауыртпалығын тіркегені (ауыртпалығын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52" w:lineRule="auto"/>
            </w:pPr>
            <w:r>
              <w:rPr>
                <w:rStyle w:val="s0"/>
              </w:rPr>
              <w:t>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w:t>
            </w:r>
            <w:r>
              <w:rPr>
                <w:rStyle w:val="s0"/>
              </w:rPr>
              <w:t xml:space="preserve"> учаскелеріне құқық ауыртпалығын (ауыртпалықты 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мемлекеттік мекемелердің жылжымайтын мүлікке құқықтарды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52" w:lineRule="auto"/>
              <w:jc w:val="both"/>
            </w:pPr>
            <w:r>
              <w:rPr>
                <w:rStyle w:val="s0"/>
              </w:rPr>
              <w:t>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w:t>
            </w:r>
            <w:r>
              <w:rPr>
                <w:rStyle w:val="s0"/>
              </w:rPr>
              <w:t>тілген жылжымайтын мүлікке және осындай мүлік орналасқан жер учаскелеріне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мемлекеттік органдар шешімінің не</w:t>
            </w:r>
            <w:r>
              <w:rPr>
                <w:rStyle w:val="s0"/>
              </w:rPr>
              <w:t>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w:t>
            </w:r>
            <w:r>
              <w:rPr>
                <w:rStyle w:val="s0"/>
              </w:rPr>
              <w:t xml:space="preserve"> құрылымын реформалауға байланысты кадастр нөмірлері өзгерген кезде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жылжымайтын мүлікке құқық белгілеуші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жылжымалы мүлік кепілін және кеме ипотекасын мемлекеттік тіркегені, сондай-ақ әуе кем</w:t>
            </w:r>
            <w:r>
              <w:rPr>
                <w:rStyle w:val="s0"/>
              </w:rPr>
              <w:t>есін тіркеуден алып тастауға және әкетуге кері қайтарып алынбайтын өкілеттікті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w:t>
            </w:r>
            <w:r>
              <w:rPr>
                <w:rStyle w:val="s0"/>
              </w:rPr>
              <w:t xml:space="preserve">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же</w:t>
            </w:r>
            <w:r>
              <w:rPr>
                <w:rStyle w:val="s0"/>
              </w:rPr>
              <w:t>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w:t>
            </w:r>
            <w:r>
              <w:rPr>
                <w:rStyle w:val="s0"/>
              </w:rPr>
              <w:t xml:space="preserve">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 </w:t>
            </w:r>
          </w:p>
          <w:p w:rsidR="00000000" w:rsidRDefault="00C753D2">
            <w:pPr>
              <w:jc w:val="both"/>
            </w:pPr>
            <w:r>
              <w:rPr>
                <w:rStyle w:val="s0"/>
              </w:rPr>
              <w:t> </w:t>
            </w:r>
          </w:p>
          <w:p w:rsidR="00000000" w:rsidRDefault="00C753D2">
            <w:pPr>
              <w:jc w:val="both"/>
            </w:pPr>
            <w:r>
              <w:rPr>
                <w:rStyle w:val="s0"/>
              </w:rPr>
              <w:t> </w:t>
            </w:r>
          </w:p>
          <w:p w:rsidR="00000000" w:rsidRDefault="00C753D2">
            <w:pPr>
              <w:jc w:val="both"/>
            </w:pPr>
            <w:r>
              <w:rPr>
                <w:rStyle w:val="s0"/>
              </w:rPr>
              <w:t>2012.10.07. № 36-V ҚР</w:t>
            </w:r>
            <w:r>
              <w:rPr>
                <w:rStyle w:val="s0"/>
              </w:rPr>
              <w:t xml:space="preserve"> </w:t>
            </w:r>
            <w:hyperlink r:id="rId5254" w:anchor="sub_id=45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255" w:anchor="sub_id=4560000" w:history="1">
              <w:r>
                <w:rPr>
                  <w:rStyle w:val="a3"/>
                  <w:i/>
                  <w:iCs/>
                  <w:color w:val="0000FF"/>
                  <w:u w:val="single"/>
                </w:rPr>
                <w:t>бұр.ред.қара</w:t>
              </w:r>
            </w:hyperlink>
            <w:r>
              <w:rPr>
                <w:rStyle w:val="s3"/>
              </w:rPr>
              <w:t xml:space="preserve">) </w:t>
            </w:r>
          </w:p>
          <w:p w:rsidR="00000000" w:rsidRDefault="00C753D2">
            <w:pPr>
              <w:ind w:firstLine="400"/>
              <w:jc w:val="center"/>
            </w:pPr>
            <w:r>
              <w:t> </w:t>
            </w:r>
          </w:p>
          <w:p w:rsidR="00000000" w:rsidRDefault="00C753D2">
            <w:pPr>
              <w:ind w:firstLine="400"/>
              <w:jc w:val="center"/>
            </w:pPr>
            <w:r>
              <w:t> </w:t>
            </w:r>
          </w:p>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Көлік құралдарын мемлекеттік тіркегені, сондай-ақ оларды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мыналарды мемлекеттік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механикалық көлік</w:t>
            </w:r>
            <w:r>
              <w:rPr>
                <w:rStyle w:val="s0"/>
              </w:rPr>
              <w:t xml:space="preserve"> құралын (бастапқы мемлекеттік тіркеу жүргізілетін көлік құралын қоспағанда)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қуаты</w:t>
            </w:r>
            <w:r>
              <w:rPr>
                <w:rStyle w:val="s0"/>
              </w:rPr>
              <w:t xml:space="preserve"> 50 ат күшінен (37 кВт) жоғары өздігінен жүретін шағын кө</w:t>
            </w:r>
            <w:r>
              <w:rPr>
                <w:rStyle w:val="s0"/>
              </w:rPr>
              <w:t>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азаматтық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ғарыш</w:t>
            </w:r>
            <w:r>
              <w:rPr>
                <w:rStyle w:val="s0"/>
              </w:rPr>
              <w:t xml:space="preserve"> объектілерін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w:t>
            </w:r>
            <w:r>
              <w:rPr>
                <w:rStyle w:val="s0"/>
              </w:rPr>
              <w:t>.7.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механикалық көлік құралын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шағын флот кем</w:t>
            </w:r>
            <w:r>
              <w:rPr>
                <w:rStyle w:val="s0"/>
              </w:rPr>
              <w:t>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6.2.5</w:t>
            </w:r>
            <w:r>
              <w:rPr>
                <w:rStyle w:val="s0"/>
              </w:rPr>
              <w:t>.</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азаматтық әуе кемелерін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механикалық көлік құралының немесе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теңіз кеме</w:t>
            </w:r>
            <w:r>
              <w:rPr>
                <w:rStyle w:val="s0"/>
              </w:rPr>
              <w:t>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өзен</w:t>
            </w:r>
            <w:r>
              <w:rPr>
                <w:rStyle w:val="s0"/>
              </w:rPr>
              <w:t xml:space="preserve">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шағын флот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қуаты</w:t>
            </w:r>
            <w:r>
              <w:rPr>
                <w:rStyle w:val="s0"/>
              </w:rPr>
              <w:t xml:space="preserve"> 50 ат күшіне (37 кВт) дейін өздігінен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өздігінен</w:t>
            </w:r>
            <w:r>
              <w:rPr>
                <w:rStyle w:val="s0"/>
              </w:rPr>
              <w:t xml:space="preserve"> жүрмейтін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азаматтық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қалалық</w:t>
            </w:r>
            <w:r>
              <w:rPr>
                <w:rStyle w:val="s0"/>
              </w:rPr>
              <w:t xml:space="preserve"> рельсті</w:t>
            </w:r>
            <w:r>
              <w:rPr>
                <w:rStyle w:val="s0"/>
              </w:rPr>
              <w:t>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0,25</w:t>
            </w:r>
          </w:p>
        </w:tc>
      </w:tr>
      <w:tr w:rsidR="00000000">
        <w:tc>
          <w:tcPr>
            <w:tcW w:w="2232" w:type="dxa"/>
            <w:vAlign w:val="center"/>
            <w:hideMark/>
          </w:tcPr>
          <w:p w:rsidR="00000000" w:rsidRDefault="00C753D2">
            <w:pPr>
              <w:rPr>
                <w:rFonts w:eastAsia="Times New Roman"/>
                <w:color w:val="auto"/>
              </w:rPr>
            </w:pPr>
          </w:p>
        </w:tc>
        <w:tc>
          <w:tcPr>
            <w:tcW w:w="7399" w:type="dxa"/>
            <w:vAlign w:val="center"/>
            <w:hideMark/>
          </w:tcPr>
          <w:p w:rsidR="00000000" w:rsidRDefault="00C753D2">
            <w:pPr>
              <w:rPr>
                <w:rFonts w:eastAsia="Times New Roman"/>
                <w:color w:val="auto"/>
              </w:rPr>
            </w:pPr>
          </w:p>
        </w:tc>
        <w:tc>
          <w:tcPr>
            <w:tcW w:w="1882" w:type="dxa"/>
            <w:vAlign w:val="center"/>
            <w:hideMark/>
          </w:tcPr>
          <w:p w:rsidR="00000000" w:rsidRDefault="00C753D2">
            <w:pPr>
              <w:rPr>
                <w:rFonts w:eastAsia="Times New Roman"/>
                <w:color w:val="auto"/>
              </w:rPr>
            </w:pPr>
          </w:p>
        </w:tc>
        <w:tc>
          <w:tcPr>
            <w:tcW w:w="3476" w:type="dxa"/>
            <w:vAlign w:val="center"/>
            <w:hideMark/>
          </w:tcPr>
          <w:p w:rsidR="00000000" w:rsidRDefault="00C753D2">
            <w:pPr>
              <w:rPr>
                <w:rFonts w:eastAsia="Times New Roman"/>
                <w:color w:val="auto"/>
              </w:rPr>
            </w:pPr>
          </w:p>
        </w:tc>
      </w:tr>
    </w:tbl>
    <w:p w:rsidR="00000000" w:rsidRDefault="00C753D2">
      <w:pPr>
        <w:jc w:val="center"/>
      </w:pPr>
      <w:r>
        <w:rPr>
          <w:vanish/>
          <w:color w:val="auto"/>
        </w:rP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44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6.4.</w:t>
            </w:r>
          </w:p>
        </w:tc>
        <w:tc>
          <w:tcPr>
            <w:tcW w:w="1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механикалық көлік құралдарын бастапқы мемлекеттік тіркеу үшін:</w:t>
            </w:r>
          </w:p>
        </w:tc>
        <w:tc>
          <w:tcPr>
            <w:tcW w:w="6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rPr>
                <w:rFonts w:eastAsia="Times New Roman"/>
                <w:color w:val="auto"/>
              </w:rPr>
            </w:pP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6.4.1.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гибридті көлік құралдарын қоспағанда, электр қозғалтқыштары бар М1 санатындағы көлік </w:t>
            </w:r>
            <w:r>
              <w:rPr>
                <w:rStyle w:val="s0"/>
              </w:rPr>
              <w:t>құралдары</w:t>
            </w:r>
            <w:r>
              <w:rPr>
                <w:rStyle w:val="s0"/>
              </w:rPr>
              <w:t xml:space="preserve">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шығарылған жылын қоса алғанда, 3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250</w:t>
            </w: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6.4.2.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электр қозғалтқышы бар көлік құралдарын қоспағанда, М1 санатындағы к</w:t>
            </w:r>
            <w:r>
              <w:rPr>
                <w:rStyle w:val="s0"/>
              </w:rPr>
              <w:t>өлік</w:t>
            </w:r>
            <w:r>
              <w:rPr>
                <w:rStyle w:val="s0"/>
              </w:rPr>
              <w:t xml:space="preserve">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шығарылған жылын қоса алғанда, 3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w:t>
            </w: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6.4.3.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М2, М3, N1, N2, N3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шығарыл</w:t>
            </w:r>
            <w:r>
              <w:rPr>
                <w:rStyle w:val="s0"/>
              </w:rPr>
              <w:t>ған</w:t>
            </w:r>
            <w:r>
              <w:rPr>
                <w:rStyle w:val="s0"/>
              </w:rPr>
              <w:t xml:space="preserve">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шығарылған жылын қоса алғанда, 3 жылдан 5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шығарылған жылын қоса алғанда, 5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2500</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Дәрілік заттарды, медициналық мақсат</w:t>
            </w:r>
            <w:r>
              <w:rPr>
                <w:rStyle w:val="s0"/>
              </w:rPr>
              <w:t>тағы бұйымдар мен медициналық техниканы мемлекеттік тіркегені, сондай-ақ оларды қайта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дәрілік заттарды, медициналық мақсаттағы бұйымдар мен медициналық техниканы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дәрілік заттарды, медициналық мақсаттағы бұйым</w:t>
            </w:r>
            <w:r>
              <w:rPr>
                <w:rStyle w:val="s0"/>
              </w:rPr>
              <w:t>дар мен медициналық техниканы қайта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0,7</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авторлық құқықпен қорғалатын туындыларға құқықтарды тiркегені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8.2.</w:t>
            </w:r>
          </w:p>
        </w:tc>
        <w:tc>
          <w:tcPr>
            <w:tcW w:w="2621"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both"/>
            </w:pPr>
            <w:r>
              <w:rPr>
                <w:rStyle w:val="s0"/>
              </w:rPr>
              <w:t>2012.10.07. № 36-V ҚР</w:t>
            </w:r>
            <w:r>
              <w:rPr>
                <w:rStyle w:val="s0"/>
              </w:rPr>
              <w:t xml:space="preserve"> </w:t>
            </w:r>
            <w:hyperlink r:id="rId5256" w:anchor="sub_id=45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w:t>
            </w:r>
            <w:r>
              <w:rPr>
                <w:rStyle w:val="s3"/>
              </w:rPr>
              <w:t>) (</w:t>
            </w:r>
            <w:hyperlink r:id="rId5257" w:anchor="sub_id=4560000" w:history="1">
              <w:r>
                <w:rPr>
                  <w:rStyle w:val="a3"/>
                  <w:i/>
                  <w:iCs/>
                  <w:color w:val="0000FF"/>
                  <w:u w:val="single"/>
                </w:rPr>
                <w:t>бұр.ред.қара</w:t>
              </w:r>
            </w:hyperlink>
            <w:r>
              <w:rPr>
                <w:rStyle w:val="s3"/>
              </w:rPr>
              <w:t xml:space="preserve">) </w:t>
            </w:r>
          </w:p>
          <w:p w:rsidR="00000000" w:rsidRDefault="00C753D2">
            <w:pPr>
              <w:jc w:val="both"/>
            </w:pPr>
            <w:r>
              <w:rPr>
                <w:rStyle w:val="s0"/>
              </w:rPr>
              <w:t> </w:t>
            </w:r>
          </w:p>
          <w:p w:rsidR="00000000" w:rsidRDefault="00C753D2">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теле-, радиоарнаны, мерзiмдi баспасөз басылымын</w:t>
            </w:r>
            <w:r>
              <w:rPr>
                <w:rStyle w:val="s0"/>
              </w:rPr>
              <w:t>, ақпараттық агенттiкті және желілік басылымды есепке қойғаны үшiн: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балаларға арналған және ғылыми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өзге</w:t>
            </w:r>
            <w:r>
              <w:rPr>
                <w:rStyle w:val="s0"/>
              </w:rPr>
              <w:t xml:space="preserve">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9.3.1.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балаларға арналған жә</w:t>
            </w:r>
            <w:r>
              <w:rPr>
                <w:rStyle w:val="s0"/>
              </w:rPr>
              <w:t>не ғылыми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9.3.2.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өзге</w:t>
            </w:r>
            <w:r>
              <w:rPr>
                <w:rStyle w:val="s0"/>
              </w:rPr>
              <w:t xml:space="preserve">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4</w:t>
            </w:r>
          </w:p>
        </w:tc>
      </w:tr>
    </w:tbl>
    <w:p w:rsidR="00000000" w:rsidRDefault="00C753D2">
      <w:r>
        <w:t> </w:t>
      </w:r>
    </w:p>
    <w:p w:rsidR="00000000" w:rsidRDefault="00C753D2">
      <w:pPr>
        <w:ind w:firstLine="400"/>
        <w:jc w:val="both"/>
      </w:pPr>
      <w:r>
        <w:rPr>
          <w:rStyle w:val="s0"/>
        </w:rPr>
        <w:t>Ескерту:</w:t>
      </w:r>
    </w:p>
    <w:p w:rsidR="00000000" w:rsidRDefault="00C753D2">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5258" w:history="1">
        <w:r>
          <w:rPr>
            <w:rStyle w:val="a3"/>
            <w:color w:val="0000FF"/>
            <w:u w:val="single"/>
          </w:rPr>
          <w:t>алым мөлшерлемелерін</w:t>
        </w:r>
      </w:hyperlink>
      <w:r>
        <w:rPr>
          <w:rStyle w:val="s0"/>
        </w:rPr>
        <w:t xml:space="preserve"> </w:t>
      </w:r>
      <w:r>
        <w:rPr>
          <w:rStyle w:val="s0"/>
        </w:rPr>
        <w:t>Қазақст</w:t>
      </w:r>
      <w:r>
        <w:rPr>
          <w:rStyle w:val="s0"/>
        </w:rPr>
        <w:t>ан Республикасының Үкіметі белгілейді.</w:t>
      </w:r>
    </w:p>
    <w:p w:rsidR="00000000" w:rsidRDefault="00C753D2">
      <w:pPr>
        <w:ind w:firstLine="400"/>
        <w:jc w:val="both"/>
      </w:pPr>
      <w:r>
        <w:rPr>
          <w:rStyle w:val="s0"/>
        </w:rPr>
        <w:t> </w:t>
      </w:r>
    </w:p>
    <w:p w:rsidR="00000000" w:rsidRDefault="00C753D2">
      <w:pPr>
        <w:ind w:firstLine="400"/>
        <w:jc w:val="both"/>
      </w:pPr>
      <w:bookmarkStart w:id="820" w:name="SUB4570000"/>
      <w:bookmarkEnd w:id="820"/>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C753D2">
      <w:pPr>
        <w:ind w:firstLine="400"/>
        <w:jc w:val="both"/>
      </w:pPr>
      <w:r>
        <w:rPr>
          <w:rStyle w:val="s0"/>
        </w:rPr>
        <w:t>Алымдарды төлеуден мыналар:</w:t>
      </w:r>
    </w:p>
    <w:p w:rsidR="00000000" w:rsidRDefault="00C753D2">
      <w:pPr>
        <w:ind w:firstLine="400"/>
        <w:jc w:val="both"/>
      </w:pPr>
      <w:r>
        <w:rPr>
          <w:rStyle w:val="s0"/>
        </w:rPr>
        <w:t>1) 2015.03.12. № 432-V ҚР</w:t>
      </w:r>
      <w:r>
        <w:rPr>
          <w:rStyle w:val="s0"/>
        </w:rPr>
        <w:t xml:space="preserve"> </w:t>
      </w:r>
      <w:hyperlink r:id="rId5259" w:anchor="sub_id=457" w:history="1">
        <w:r>
          <w:rPr>
            <w:rStyle w:val="a3"/>
            <w:color w:val="0000FF"/>
            <w:u w:val="single"/>
          </w:rPr>
          <w:t>Заңымен</w:t>
        </w:r>
      </w:hyperlink>
      <w:r>
        <w:rPr>
          <w:rStyle w:val="s0"/>
        </w:rPr>
        <w:t xml:space="preserve"> алып тасталды </w:t>
      </w:r>
      <w:r>
        <w:rPr>
          <w:rStyle w:val="s3"/>
        </w:rPr>
        <w:t>(2016 ж. 1 қаңтардан б</w:t>
      </w:r>
      <w:r>
        <w:rPr>
          <w:rStyle w:val="s3"/>
        </w:rPr>
        <w:t>астап қолданысқа енгізілді) (</w:t>
      </w:r>
      <w:hyperlink r:id="rId5260" w:anchor="sub_id=4570001" w:history="1">
        <w:r>
          <w:rPr>
            <w:rStyle w:val="a3"/>
            <w:i/>
            <w:iCs/>
            <w:color w:val="0000FF"/>
            <w:u w:val="single"/>
          </w:rPr>
          <w:t>бұр.ред.қара</w:t>
        </w:r>
      </w:hyperlink>
      <w:r>
        <w:rPr>
          <w:rStyle w:val="s3"/>
        </w:rPr>
        <w:t xml:space="preserve">) </w:t>
      </w:r>
    </w:p>
    <w:p w:rsidR="00000000" w:rsidRDefault="00C753D2">
      <w:pPr>
        <w:jc w:val="both"/>
      </w:pPr>
      <w:r>
        <w:rPr>
          <w:rStyle w:val="s3"/>
        </w:rPr>
        <w:t>2014.29.12. № 269-V ҚР</w:t>
      </w:r>
      <w:r>
        <w:rPr>
          <w:rStyle w:val="s3"/>
        </w:rPr>
        <w:t xml:space="preserve"> </w:t>
      </w:r>
      <w:hyperlink r:id="rId5261" w:anchor="sub_id=457" w:history="1">
        <w:r>
          <w:rPr>
            <w:rStyle w:val="a3"/>
            <w:i/>
            <w:iCs/>
            <w:color w:val="0000FF"/>
            <w:u w:val="single"/>
          </w:rPr>
          <w:t>Заңымен</w:t>
        </w:r>
      </w:hyperlink>
      <w:r>
        <w:rPr>
          <w:rStyle w:val="s3"/>
        </w:rPr>
        <w:t xml:space="preserve"> </w:t>
      </w:r>
      <w:r>
        <w:rPr>
          <w:rStyle w:val="s3"/>
        </w:rPr>
        <w:t>1-1) тармақшаме</w:t>
      </w:r>
      <w:r>
        <w:rPr>
          <w:rStyle w:val="s3"/>
        </w:rPr>
        <w:t>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1-1)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C753D2">
      <w:pPr>
        <w:jc w:val="both"/>
      </w:pPr>
      <w:r>
        <w:rPr>
          <w:rStyle w:val="s3"/>
        </w:rPr>
        <w:t>2011.25.03. № 421-IV ҚР</w:t>
      </w:r>
      <w:r>
        <w:rPr>
          <w:rStyle w:val="s3"/>
        </w:rPr>
        <w:t xml:space="preserve"> </w:t>
      </w:r>
      <w:hyperlink r:id="rId5262" w:anchor="sub_id=800" w:history="1">
        <w:r>
          <w:rPr>
            <w:rStyle w:val="a3"/>
            <w:i/>
            <w:iCs/>
            <w:color w:val="0000FF"/>
            <w:u w:val="single"/>
          </w:rPr>
          <w:t>Заңымен</w:t>
        </w:r>
      </w:hyperlink>
      <w:r>
        <w:rPr>
          <w:rStyle w:val="s3"/>
        </w:rPr>
        <w:t xml:space="preserve"> (</w:t>
      </w:r>
      <w:hyperlink r:id="rId5263" w:anchor="sub_id=4570002" w:history="1">
        <w:r>
          <w:rPr>
            <w:rStyle w:val="a3"/>
            <w:i/>
            <w:iCs/>
            <w:color w:val="0000FF"/>
            <w:u w:val="single"/>
          </w:rPr>
          <w:t>бұр.ред.қара</w:t>
        </w:r>
      </w:hyperlink>
      <w:r>
        <w:rPr>
          <w:rStyle w:val="s3"/>
        </w:rPr>
        <w:t>); 2012.26.12. № 61-V ҚР</w:t>
      </w:r>
      <w:r>
        <w:rPr>
          <w:rStyle w:val="s3"/>
        </w:rPr>
        <w:t xml:space="preserve"> </w:t>
      </w:r>
      <w:hyperlink r:id="rId5264" w:anchor="sub_id=45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65" w:anchor="sub_id=4570002" w:history="1">
        <w:r>
          <w:rPr>
            <w:rStyle w:val="a3"/>
            <w:i/>
            <w:iCs/>
            <w:color w:val="0000FF"/>
            <w:u w:val="single"/>
          </w:rPr>
          <w:t>бұр.ред.қара</w:t>
        </w:r>
      </w:hyperlink>
      <w:r>
        <w:rPr>
          <w:rStyle w:val="s3"/>
        </w:rPr>
        <w:t>); 2013.10.12. № 153-V ҚР</w:t>
      </w:r>
      <w:r>
        <w:rPr>
          <w:rStyle w:val="s3"/>
        </w:rPr>
        <w:t xml:space="preserve"> </w:t>
      </w:r>
      <w:hyperlink r:id="rId5266" w:anchor="sub_id=457" w:history="1">
        <w:r>
          <w:rPr>
            <w:rStyle w:val="a3"/>
            <w:i/>
            <w:iCs/>
            <w:color w:val="0000FF"/>
            <w:u w:val="single"/>
          </w:rPr>
          <w:t>Заңымен</w:t>
        </w:r>
      </w:hyperlink>
      <w:r>
        <w:rPr>
          <w:rStyle w:val="s3"/>
        </w:rPr>
        <w:t xml:space="preserve"> (</w:t>
      </w:r>
      <w:hyperlink r:id="rId5267" w:anchor="sub_id=4570002" w:history="1">
        <w:r>
          <w:rPr>
            <w:rStyle w:val="a3"/>
            <w:i/>
            <w:iCs/>
            <w:color w:val="0000FF"/>
            <w:u w:val="single"/>
          </w:rPr>
          <w:t>бұр.ред.қара</w:t>
        </w:r>
      </w:hyperlink>
      <w:r>
        <w:rPr>
          <w:rStyle w:val="s3"/>
        </w:rPr>
        <w:t>) 2) тармақша өзгертілді</w:t>
      </w:r>
    </w:p>
    <w:p w:rsidR="00000000" w:rsidRDefault="00C753D2">
      <w:pPr>
        <w:ind w:firstLine="400"/>
        <w:jc w:val="both"/>
      </w:pPr>
      <w:r>
        <w:rPr>
          <w:rStyle w:val="s0"/>
        </w:rPr>
        <w:t>2) жылжымайтын мүлікке құқықтарды мемлекеттік тіркеу кезінде:</w:t>
      </w:r>
    </w:p>
    <w:p w:rsidR="00000000" w:rsidRDefault="00C753D2">
      <w:pPr>
        <w:ind w:firstLine="400"/>
        <w:jc w:val="both"/>
      </w:pPr>
      <w:r>
        <w:rPr>
          <w:rStyle w:val="s0"/>
        </w:rPr>
        <w:t>Ұлы</w:t>
      </w:r>
      <w:r>
        <w:rPr>
          <w:rStyle w:val="s0"/>
        </w:rPr>
        <w:t xml:space="preserve"> Отан соғысына қатысушылар және </w:t>
      </w:r>
      <w:r>
        <w:rPr>
          <w:rStyle w:val="s0"/>
        </w:rPr>
        <w:t>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w:t>
      </w:r>
      <w:r>
        <w:rPr>
          <w:rStyle w:val="s0"/>
        </w:rPr>
        <w:t>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w:t>
      </w:r>
      <w:r>
        <w:rPr>
          <w:rStyle w:val="s0"/>
        </w:rPr>
        <w:t>ының бірі;</w:t>
      </w:r>
      <w:r>
        <w:rPr>
          <w:rStyle w:val="s0"/>
        </w:rPr>
        <w:t xml:space="preserve"> </w:t>
      </w:r>
    </w:p>
    <w:p w:rsidR="00000000" w:rsidRDefault="00C753D2">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C753D2">
      <w:pPr>
        <w:ind w:firstLine="400"/>
        <w:jc w:val="both"/>
      </w:pPr>
      <w:r>
        <w:rPr>
          <w:rStyle w:val="s0"/>
        </w:rPr>
        <w:t>бөлек тұратын зейнеткерлер;</w:t>
      </w:r>
      <w:r>
        <w:rPr>
          <w:rStyle w:val="s0"/>
        </w:rPr>
        <w:t xml:space="preserve"> </w:t>
      </w:r>
    </w:p>
    <w:p w:rsidR="00000000" w:rsidRDefault="00C753D2">
      <w:pPr>
        <w:ind w:firstLine="400"/>
        <w:jc w:val="both"/>
      </w:pPr>
      <w:r>
        <w:rPr>
          <w:rStyle w:val="s0"/>
        </w:rPr>
        <w:t>оралмандар;</w:t>
      </w:r>
    </w:p>
    <w:p w:rsidR="00000000" w:rsidRDefault="00C753D2">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w:t>
      </w:r>
      <w:r>
        <w:rPr>
          <w:rStyle w:val="s0"/>
        </w:rPr>
        <w:t>тап үш жыл ішінде;</w:t>
      </w:r>
    </w:p>
    <w:p w:rsidR="00000000" w:rsidRDefault="00C753D2">
      <w:pPr>
        <w:jc w:val="both"/>
      </w:pPr>
      <w:r>
        <w:rPr>
          <w:rStyle w:val="s3"/>
        </w:rPr>
        <w:t>2013.10.12. № 153-V ҚР</w:t>
      </w:r>
      <w:r>
        <w:rPr>
          <w:rStyle w:val="s3"/>
        </w:rPr>
        <w:t xml:space="preserve"> </w:t>
      </w:r>
      <w:hyperlink r:id="rId5268" w:anchor="sub_id=457" w:history="1">
        <w:r>
          <w:rPr>
            <w:rStyle w:val="a3"/>
            <w:i/>
            <w:iCs/>
            <w:color w:val="0000FF"/>
            <w:u w:val="single"/>
          </w:rPr>
          <w:t>Заңымен</w:t>
        </w:r>
      </w:hyperlink>
      <w:r>
        <w:rPr>
          <w:rStyle w:val="s3"/>
        </w:rPr>
        <w:t xml:space="preserve"> </w:t>
      </w:r>
      <w:r>
        <w:rPr>
          <w:rStyle w:val="s3"/>
        </w:rPr>
        <w:t>3) тармақша өзгертілді (</w:t>
      </w:r>
      <w:hyperlink r:id="rId5269" w:anchor="sub_id=45700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w:t>
      </w:r>
      <w:r>
        <w:rPr>
          <w:rStyle w:val="s0"/>
        </w:rPr>
        <w:t>) жылжымалы мүлік кепілін, кеменің немесе жасалып жатқан кеменің ипотекасын мемлекеттік тіркеу кезінде:</w:t>
      </w:r>
    </w:p>
    <w:p w:rsidR="00000000" w:rsidRDefault="00C753D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w:t>
      </w:r>
      <w:r>
        <w:rPr>
          <w:rStyle w:val="s0"/>
        </w:rPr>
        <w:t>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w:t>
      </w:r>
      <w:r>
        <w:rPr>
          <w:rStyle w:val="s0"/>
        </w:rPr>
        <w:t>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C753D2">
      <w:pPr>
        <w:ind w:firstLine="400"/>
        <w:jc w:val="both"/>
      </w:pPr>
      <w:r>
        <w:rPr>
          <w:rStyle w:val="s0"/>
        </w:rPr>
        <w:t>оралмандар;</w:t>
      </w:r>
    </w:p>
    <w:p w:rsidR="00000000" w:rsidRDefault="00C753D2">
      <w:pPr>
        <w:ind w:firstLine="400"/>
        <w:jc w:val="both"/>
      </w:pPr>
      <w:r>
        <w:rPr>
          <w:rStyle w:val="s0"/>
        </w:rPr>
        <w:t>4) 2014.28.11. № 257-V ҚР</w:t>
      </w:r>
      <w:r>
        <w:rPr>
          <w:rStyle w:val="s0"/>
        </w:rPr>
        <w:t xml:space="preserve"> </w:t>
      </w:r>
      <w:hyperlink r:id="rId5270" w:anchor="sub_id=45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271" w:anchor="sub_id=4570004" w:history="1">
        <w:r>
          <w:rPr>
            <w:rStyle w:val="a3"/>
            <w:i/>
            <w:iCs/>
            <w:color w:val="0000FF"/>
            <w:u w:val="single"/>
          </w:rPr>
          <w:t>бұр.ред.қара</w:t>
        </w:r>
      </w:hyperlink>
      <w:r>
        <w:rPr>
          <w:rStyle w:val="s3"/>
        </w:rPr>
        <w:t>)</w:t>
      </w:r>
    </w:p>
    <w:p w:rsidR="00000000" w:rsidRDefault="00C753D2">
      <w:pPr>
        <w:jc w:val="both"/>
      </w:pPr>
      <w:r>
        <w:rPr>
          <w:rStyle w:val="s3"/>
        </w:rPr>
        <w:t>2012.10.07. № 36-V ҚР</w:t>
      </w:r>
      <w:r>
        <w:rPr>
          <w:rStyle w:val="s3"/>
        </w:rPr>
        <w:t xml:space="preserve"> </w:t>
      </w:r>
      <w:hyperlink r:id="rId5272" w:anchor="sub_id=457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73" w:anchor="sub_id=4570005" w:history="1">
        <w:r>
          <w:rPr>
            <w:rStyle w:val="a3"/>
            <w:i/>
            <w:iCs/>
            <w:color w:val="0000FF"/>
            <w:u w:val="single"/>
          </w:rPr>
          <w:t>бұр.ред.қара</w:t>
        </w:r>
      </w:hyperlink>
      <w:r>
        <w:rPr>
          <w:rStyle w:val="s3"/>
        </w:rPr>
        <w:t>); 2013.10.12. № 153-V ҚР</w:t>
      </w:r>
      <w:r>
        <w:rPr>
          <w:rStyle w:val="s3"/>
        </w:rPr>
        <w:t xml:space="preserve"> </w:t>
      </w:r>
      <w:hyperlink r:id="rId5274" w:anchor="sub_id=457" w:history="1">
        <w:r>
          <w:rPr>
            <w:rStyle w:val="a3"/>
            <w:i/>
            <w:iCs/>
            <w:color w:val="0000FF"/>
            <w:u w:val="single"/>
          </w:rPr>
          <w:t>Заңымен</w:t>
        </w:r>
      </w:hyperlink>
      <w:r>
        <w:rPr>
          <w:rStyle w:val="s3"/>
        </w:rPr>
        <w:t xml:space="preserve"> (</w:t>
      </w:r>
      <w:hyperlink r:id="rId5275" w:anchor="sub_id=4570005" w:history="1">
        <w:r>
          <w:rPr>
            <w:rStyle w:val="a3"/>
            <w:i/>
            <w:iCs/>
            <w:color w:val="0000FF"/>
            <w:u w:val="single"/>
          </w:rPr>
          <w:t>бұр.ред.қара</w:t>
        </w:r>
      </w:hyperlink>
      <w:r>
        <w:rPr>
          <w:rStyle w:val="s3"/>
        </w:rPr>
        <w:t>) 5) тармақша өзгертілді</w:t>
      </w:r>
    </w:p>
    <w:p w:rsidR="00000000" w:rsidRDefault="00C753D2">
      <w:pPr>
        <w:ind w:firstLine="400"/>
        <w:jc w:val="both"/>
      </w:pPr>
      <w:r>
        <w:rPr>
          <w:rStyle w:val="s0"/>
        </w:rPr>
        <w:t>5) авторлық құқықпен қорғалатын туындыларға құқықтарды мемлекеттік тiркеу кезінде:</w:t>
      </w:r>
    </w:p>
    <w:p w:rsidR="00000000" w:rsidRDefault="00C753D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w:t>
      </w:r>
      <w:r>
        <w:rPr>
          <w:rStyle w:val="s0"/>
        </w:rPr>
        <w:t xml:space="preserve"> </w:t>
      </w:r>
    </w:p>
    <w:p w:rsidR="00000000" w:rsidRDefault="00C753D2">
      <w:pPr>
        <w:ind w:firstLine="400"/>
        <w:jc w:val="both"/>
      </w:pPr>
      <w:r>
        <w:rPr>
          <w:rStyle w:val="s0"/>
        </w:rPr>
        <w:t>оралмандар;</w:t>
      </w:r>
    </w:p>
    <w:p w:rsidR="00000000" w:rsidRDefault="00C753D2">
      <w:pPr>
        <w:ind w:firstLine="400"/>
        <w:jc w:val="both"/>
      </w:pPr>
      <w:r>
        <w:rPr>
          <w:rStyle w:val="s0"/>
        </w:rPr>
        <w:t>кәмелетке толмағандар босатылады.</w:t>
      </w:r>
    </w:p>
    <w:p w:rsidR="00000000" w:rsidRDefault="00C753D2">
      <w:pPr>
        <w:ind w:firstLine="400"/>
        <w:jc w:val="both"/>
      </w:pPr>
      <w:r>
        <w:rPr>
          <w:rStyle w:val="s0"/>
        </w:rPr>
        <w:t> </w:t>
      </w:r>
    </w:p>
    <w:p w:rsidR="00000000" w:rsidRDefault="00C753D2">
      <w:pPr>
        <w:ind w:firstLine="400"/>
        <w:jc w:val="both"/>
      </w:pPr>
      <w:bookmarkStart w:id="821" w:name="SUB4580000"/>
      <w:bookmarkEnd w:id="821"/>
      <w:r>
        <w:rPr>
          <w:rStyle w:val="s0"/>
          <w:b/>
          <w:bCs/>
        </w:rPr>
        <w:t>458-бап</w:t>
      </w:r>
      <w:r>
        <w:rPr>
          <w:rStyle w:val="s0"/>
        </w:rPr>
        <w:t xml:space="preserve">. </w:t>
      </w:r>
      <w:r>
        <w:rPr>
          <w:rStyle w:val="s0"/>
          <w:b/>
          <w:bCs/>
        </w:rPr>
        <w:t>Есептеу мен төлеу тәртібі</w:t>
      </w:r>
    </w:p>
    <w:p w:rsidR="00000000" w:rsidRDefault="00C753D2">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w:t>
      </w:r>
      <w:r>
        <w:rPr>
          <w:rStyle w:val="s0"/>
        </w:rPr>
        <w:t>ші органға тиісті құжаттарды бергенге дейін төленеді.</w:t>
      </w:r>
    </w:p>
    <w:p w:rsidR="00000000" w:rsidRDefault="00C753D2">
      <w:pPr>
        <w:jc w:val="both"/>
      </w:pPr>
      <w:r>
        <w:rPr>
          <w:rStyle w:val="s3"/>
        </w:rPr>
        <w:t>2012.26.12. № 61-V ҚР</w:t>
      </w:r>
      <w:r>
        <w:rPr>
          <w:rStyle w:val="s3"/>
        </w:rPr>
        <w:t xml:space="preserve"> </w:t>
      </w:r>
      <w:hyperlink r:id="rId5276" w:anchor="sub_id=45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277" w:anchor="sub_id=458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w:t>
      </w:r>
      <w:r>
        <w:rPr>
          <w:rStyle w:val="s0"/>
        </w:rPr>
        <w:t xml:space="preserve"> </w:t>
      </w:r>
      <w:r>
        <w:rPr>
          <w:rStyle w:val="s0"/>
        </w:rPr>
        <w:t>алымдардың төленг</w:t>
      </w:r>
      <w:r>
        <w:rPr>
          <w:rStyle w:val="s0"/>
        </w:rPr>
        <w:t>ен сомаларын қайтару немесе есепке жатқызу жүргізілмейді.</w:t>
      </w:r>
    </w:p>
    <w:p w:rsidR="00000000" w:rsidRDefault="00C753D2">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w:t>
      </w:r>
      <w:r>
        <w:rPr>
          <w:rStyle w:val="s0"/>
        </w:rPr>
        <w:t>мағанын растайтын, тиісті тіркеу органы берген құжаттарды олар тапсырғаннан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жері бойынша салық органдары жү</w:t>
      </w:r>
      <w:r>
        <w:rPr>
          <w:rStyle w:val="s0"/>
        </w:rPr>
        <w:t>ргізеді.</w:t>
      </w:r>
    </w:p>
    <w:p w:rsidR="00000000" w:rsidRDefault="00C753D2">
      <w:pPr>
        <w:jc w:val="center"/>
      </w:pPr>
      <w:r>
        <w:t> </w:t>
      </w:r>
    </w:p>
    <w:p w:rsidR="00000000" w:rsidRDefault="00C753D2">
      <w:pPr>
        <w:jc w:val="center"/>
      </w:pPr>
      <w:r>
        <w:t> </w:t>
      </w:r>
    </w:p>
    <w:p w:rsidR="00000000" w:rsidRDefault="00C753D2">
      <w:pPr>
        <w:jc w:val="center"/>
      </w:pPr>
      <w:bookmarkStart w:id="822" w:name="SUB4590000"/>
      <w:bookmarkEnd w:id="822"/>
      <w:r>
        <w:rPr>
          <w:rStyle w:val="s1"/>
        </w:rPr>
        <w:t>65-тарау. АВТОКӨЛІК ҚҰРАЛДАРЫНЫҢ ҚАЗАҚСТАН РЕСПУБЛИКАСЫНЫҢ АУМАҒЫМЕН</w:t>
      </w:r>
      <w:r>
        <w:rPr>
          <w:rStyle w:val="s1"/>
        </w:rPr>
        <w:t xml:space="preserve">  </w:t>
      </w:r>
    </w:p>
    <w:p w:rsidR="00000000" w:rsidRDefault="00C753D2">
      <w:pPr>
        <w:jc w:val="center"/>
      </w:pPr>
      <w:r>
        <w:rPr>
          <w:rStyle w:val="s1"/>
        </w:rPr>
        <w:t>ЖҮРГЕНІ ҮШІН АЛЫМ</w:t>
      </w:r>
    </w:p>
    <w:p w:rsidR="00000000" w:rsidRDefault="00C753D2">
      <w:pPr>
        <w:ind w:firstLine="400"/>
        <w:jc w:val="both"/>
      </w:pPr>
      <w:r>
        <w:rPr>
          <w:rStyle w:val="s0"/>
        </w:rPr>
        <w:t> </w:t>
      </w:r>
    </w:p>
    <w:p w:rsidR="00000000" w:rsidRDefault="00C753D2">
      <w:pPr>
        <w:ind w:firstLine="400"/>
        <w:jc w:val="both"/>
      </w:pPr>
      <w:r>
        <w:rPr>
          <w:rStyle w:val="s0"/>
          <w:b/>
          <w:bCs/>
        </w:rPr>
        <w:t>459-бап. Жалпы ережелер</w:t>
      </w:r>
    </w:p>
    <w:p w:rsidR="00000000" w:rsidRDefault="00C753D2">
      <w:pPr>
        <w:jc w:val="both"/>
      </w:pPr>
      <w:r>
        <w:rPr>
          <w:rStyle w:val="s3"/>
        </w:rPr>
        <w:t>2012.26.12. № 61-V ҚР</w:t>
      </w:r>
      <w:r>
        <w:rPr>
          <w:rStyle w:val="s3"/>
        </w:rPr>
        <w:t xml:space="preserve"> </w:t>
      </w:r>
      <w:hyperlink r:id="rId5278" w:anchor="sub_id=459" w:history="1">
        <w:r>
          <w:rPr>
            <w:rStyle w:val="a3"/>
            <w:i/>
            <w:iCs/>
            <w:color w:val="0000FF"/>
            <w:u w:val="single"/>
          </w:rPr>
          <w:t>Заңымен</w:t>
        </w:r>
      </w:hyperlink>
      <w:r>
        <w:rPr>
          <w:rStyle w:val="s3"/>
        </w:rPr>
        <w:t xml:space="preserve"> </w:t>
      </w:r>
      <w:r>
        <w:rPr>
          <w:rStyle w:val="s3"/>
        </w:rPr>
        <w:t>1-тармақ өзгертіл</w:t>
      </w:r>
      <w:r>
        <w:rPr>
          <w:rStyle w:val="s3"/>
        </w:rPr>
        <w:t>ді (2013 ж. 1 қаңтардан бастап қолданысқа енгізілді) (</w:t>
      </w:r>
      <w:hyperlink r:id="rId5279" w:anchor="sub_id=459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C753D2">
      <w:pPr>
        <w:ind w:firstLine="400"/>
        <w:jc w:val="both"/>
      </w:pPr>
      <w:r>
        <w:rPr>
          <w:rStyle w:val="s0"/>
        </w:rPr>
        <w:t>1)</w:t>
      </w:r>
      <w:r>
        <w:rPr>
          <w:rStyle w:val="s0"/>
        </w:rPr>
        <w:t xml:space="preserve">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C753D2">
      <w:pPr>
        <w:ind w:firstLine="400"/>
        <w:jc w:val="both"/>
      </w:pPr>
      <w:r>
        <w:rPr>
          <w:rStyle w:val="s0"/>
        </w:rPr>
        <w:t>2) халықаралық қатынастарда жолаушылар мен жүктерді тасымалдауды жүзеге асыратын шетелдік автокөлік құр</w:t>
      </w:r>
      <w:r>
        <w:rPr>
          <w:rStyle w:val="s0"/>
        </w:rPr>
        <w:t>алдарының Қазақстан Республикасының аумағына келуі (кетуі), Қазақстан Республикасының аумағы бойынша транзиті;</w:t>
      </w:r>
    </w:p>
    <w:p w:rsidR="00000000" w:rsidRDefault="00C753D2">
      <w:pPr>
        <w:jc w:val="both"/>
      </w:pPr>
      <w:r>
        <w:rPr>
          <w:rStyle w:val="s3"/>
        </w:rPr>
        <w:t>2012.26.12. № 61-V ҚР</w:t>
      </w:r>
      <w:r>
        <w:rPr>
          <w:rStyle w:val="s3"/>
        </w:rPr>
        <w:t xml:space="preserve"> </w:t>
      </w:r>
      <w:hyperlink r:id="rId5280" w:anchor="sub_id=459" w:history="1">
        <w:r>
          <w:rPr>
            <w:rStyle w:val="a3"/>
            <w:i/>
            <w:iCs/>
            <w:color w:val="0000FF"/>
            <w:u w:val="single"/>
          </w:rPr>
          <w:t>Заңымен</w:t>
        </w:r>
      </w:hyperlink>
      <w:r>
        <w:rPr>
          <w:rStyle w:val="s3"/>
        </w:rPr>
        <w:t xml:space="preserve"> </w:t>
      </w:r>
      <w:r>
        <w:rPr>
          <w:rStyle w:val="s3"/>
        </w:rPr>
        <w:t xml:space="preserve">3) тармақша өзгертілді (2013 ж. 1 </w:t>
      </w:r>
      <w:r>
        <w:rPr>
          <w:rStyle w:val="s3"/>
        </w:rPr>
        <w:t>қаңтардан</w:t>
      </w:r>
      <w:r>
        <w:rPr>
          <w:rStyle w:val="s3"/>
        </w:rPr>
        <w:t xml:space="preserve"> бастап қолданысқа енгізілді) (</w:t>
      </w:r>
      <w:hyperlink r:id="rId5281" w:anchor="sub_id=459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w:t>
      </w:r>
      <w:r>
        <w:rPr>
          <w:rStyle w:val="s0"/>
        </w:rPr>
        <w:t>ағымен жүруi үшiн өндiрiп алынады.</w:t>
      </w:r>
    </w:p>
    <w:p w:rsidR="00000000" w:rsidRDefault="00C753D2">
      <w:pPr>
        <w:ind w:firstLine="400"/>
        <w:jc w:val="both"/>
      </w:pPr>
      <w:r>
        <w:rPr>
          <w:rStyle w:val="s0"/>
        </w:rPr>
        <w:t>4) 2012.26.12. № 61-V ҚР</w:t>
      </w:r>
      <w:r>
        <w:rPr>
          <w:rStyle w:val="s0"/>
        </w:rPr>
        <w:t xml:space="preserve"> </w:t>
      </w:r>
      <w:hyperlink r:id="rId5282" w:anchor="sub_id=459"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283" w:anchor="sub_id=459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2012.26.12. № 61-V ҚР</w:t>
      </w:r>
      <w:r>
        <w:rPr>
          <w:rStyle w:val="s0"/>
        </w:rPr>
        <w:t xml:space="preserve"> </w:t>
      </w:r>
      <w:hyperlink r:id="rId5284" w:anchor="sub_id=459"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285" w:anchor="sub_id=4590200" w:history="1">
        <w:r>
          <w:rPr>
            <w:rStyle w:val="a3"/>
            <w:i/>
            <w:iCs/>
            <w:color w:val="0000FF"/>
            <w:u w:val="single"/>
          </w:rPr>
          <w:t>бұр.ред.қара</w:t>
        </w:r>
      </w:hyperlink>
      <w:r>
        <w:rPr>
          <w:rStyle w:val="s3"/>
        </w:rPr>
        <w:t xml:space="preserve">) </w:t>
      </w:r>
    </w:p>
    <w:p w:rsidR="00000000" w:rsidRDefault="00C753D2">
      <w:pPr>
        <w:jc w:val="both"/>
      </w:pPr>
      <w:r>
        <w:rPr>
          <w:rStyle w:val="s3"/>
        </w:rPr>
        <w:t>2012.26.12. № 61-V ҚР</w:t>
      </w:r>
      <w:r>
        <w:rPr>
          <w:rStyle w:val="s3"/>
        </w:rPr>
        <w:t xml:space="preserve"> </w:t>
      </w:r>
      <w:hyperlink r:id="rId5286" w:anchor="sub_id=45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87" w:anchor="sub_id=4590300" w:history="1">
        <w:r>
          <w:rPr>
            <w:rStyle w:val="a3"/>
            <w:i/>
            <w:iCs/>
            <w:color w:val="0000FF"/>
            <w:u w:val="single"/>
          </w:rPr>
          <w:t>бұр.ред.қара</w:t>
        </w:r>
      </w:hyperlink>
      <w:r>
        <w:rPr>
          <w:rStyle w:val="s3"/>
        </w:rPr>
        <w:t>); 2014.29.09. № 239-V ҚР</w:t>
      </w:r>
      <w:r>
        <w:rPr>
          <w:rStyle w:val="s3"/>
        </w:rPr>
        <w:t xml:space="preserve"> </w:t>
      </w:r>
      <w:hyperlink r:id="rId5288" w:anchor="sub_id=10459" w:history="1">
        <w:r>
          <w:rPr>
            <w:rStyle w:val="a3"/>
            <w:i/>
            <w:iCs/>
            <w:color w:val="0000FF"/>
            <w:u w:val="single"/>
          </w:rPr>
          <w:t>Заңымен</w:t>
        </w:r>
      </w:hyperlink>
      <w:r>
        <w:rPr>
          <w:rStyle w:val="s3"/>
        </w:rPr>
        <w:t xml:space="preserve"> (</w:t>
      </w:r>
      <w:hyperlink r:id="rId5289" w:anchor="sub_id=459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C753D2">
      <w:pPr>
        <w:ind w:firstLine="400"/>
        <w:jc w:val="both"/>
      </w:pPr>
      <w:r>
        <w:rPr>
          <w:rStyle w:val="s0"/>
        </w:rPr>
        <w:t>Қазақстан</w:t>
      </w:r>
      <w:r>
        <w:rPr>
          <w:rStyle w:val="s0"/>
        </w:rPr>
        <w:t xml:space="preserve"> Республикасын</w:t>
      </w:r>
      <w:r>
        <w:rPr>
          <w:rStyle w:val="s0"/>
        </w:rPr>
        <w:t>ың аумағы бойынша автокөлік құралдарының жүріп өту және рұқсат құжаттарын беру</w:t>
      </w:r>
      <w:r>
        <w:rPr>
          <w:rStyle w:val="s0"/>
        </w:rPr>
        <w:t xml:space="preserve"> </w:t>
      </w:r>
      <w:hyperlink r:id="rId5290" w:anchor="sub_id=100" w:history="1">
        <w:r>
          <w:rPr>
            <w:rStyle w:val="a3"/>
            <w:color w:val="0000FF"/>
            <w:u w:val="single"/>
          </w:rPr>
          <w:t>тәртібін</w:t>
        </w:r>
      </w:hyperlink>
      <w:r>
        <w:rPr>
          <w:rStyle w:val="s0"/>
        </w:rPr>
        <w:t xml:space="preserve"> </w:t>
      </w:r>
      <w:r>
        <w:rPr>
          <w:rStyle w:val="s0"/>
        </w:rPr>
        <w:t>көлік саласындағы уәкілетті орган бекітеді.</w:t>
      </w:r>
    </w:p>
    <w:p w:rsidR="00000000" w:rsidRDefault="00C753D2">
      <w:pPr>
        <w:ind w:firstLine="400"/>
        <w:jc w:val="both"/>
      </w:pPr>
      <w:r>
        <w:rPr>
          <w:rStyle w:val="s0"/>
        </w:rPr>
        <w:t xml:space="preserve">4. Көлік саласындағы уәкілетті мемлекеттік </w:t>
      </w:r>
      <w:r>
        <w:rPr>
          <w:rStyle w:val="s0"/>
        </w:rPr>
        <w:t>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C753D2">
      <w:pPr>
        <w:ind w:firstLine="400"/>
        <w:jc w:val="both"/>
      </w:pPr>
      <w:r>
        <w:rPr>
          <w:rStyle w:val="s0"/>
        </w:rPr>
        <w:t> </w:t>
      </w:r>
    </w:p>
    <w:p w:rsidR="00000000" w:rsidRDefault="00C753D2">
      <w:pPr>
        <w:ind w:firstLine="400"/>
        <w:jc w:val="both"/>
      </w:pPr>
      <w:bookmarkStart w:id="823" w:name="SUB4600000"/>
      <w:bookmarkEnd w:id="823"/>
      <w:r>
        <w:rPr>
          <w:rStyle w:val="s0"/>
          <w:b/>
          <w:bCs/>
        </w:rPr>
        <w:t>460-бап</w:t>
      </w:r>
      <w:r>
        <w:rPr>
          <w:rStyle w:val="s0"/>
        </w:rPr>
        <w:t xml:space="preserve">. </w:t>
      </w:r>
      <w:r>
        <w:rPr>
          <w:rStyle w:val="s0"/>
          <w:b/>
          <w:bCs/>
        </w:rPr>
        <w:t>Алым төлеушілер</w:t>
      </w:r>
    </w:p>
    <w:p w:rsidR="00000000" w:rsidRDefault="00C753D2">
      <w:pPr>
        <w:ind w:firstLine="400"/>
        <w:jc w:val="both"/>
      </w:pPr>
      <w:r>
        <w:rPr>
          <w:rStyle w:val="s0"/>
        </w:rPr>
        <w:t xml:space="preserve">1. Осы </w:t>
      </w:r>
      <w:r>
        <w:rPr>
          <w:rStyle w:val="s0"/>
        </w:rPr>
        <w:t>Кодекстің</w:t>
      </w:r>
      <w:r>
        <w:rPr>
          <w:rStyle w:val="s0"/>
        </w:rPr>
        <w:t xml:space="preserve"> </w:t>
      </w:r>
      <w:hyperlink w:anchor="sub4590000" w:history="1">
        <w:r>
          <w:rPr>
            <w:rStyle w:val="a3"/>
            <w:color w:val="0000FF"/>
            <w:u w:val="single"/>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C753D2">
      <w:pPr>
        <w:ind w:firstLine="400"/>
        <w:jc w:val="both"/>
      </w:pPr>
      <w:r>
        <w:rPr>
          <w:rStyle w:val="s0"/>
        </w:rPr>
        <w:t> </w:t>
      </w:r>
    </w:p>
    <w:p w:rsidR="00000000" w:rsidRDefault="00C753D2">
      <w:pPr>
        <w:ind w:left="1200" w:hanging="800"/>
        <w:jc w:val="both"/>
      </w:pPr>
      <w:bookmarkStart w:id="824" w:name="SUB4610000"/>
      <w:bookmarkEnd w:id="824"/>
      <w:r>
        <w:rPr>
          <w:rStyle w:val="s1"/>
        </w:rPr>
        <w:t>461-бап. Алым мөлшерлемелері</w:t>
      </w:r>
    </w:p>
    <w:p w:rsidR="00000000" w:rsidRDefault="00C753D2">
      <w:pPr>
        <w:jc w:val="both"/>
      </w:pPr>
      <w:r>
        <w:rPr>
          <w:rStyle w:val="s3"/>
        </w:rPr>
        <w:t>2009.1</w:t>
      </w:r>
      <w:r>
        <w:rPr>
          <w:rStyle w:val="s3"/>
        </w:rPr>
        <w:t>6.11. № 200-ІV ҚР</w:t>
      </w:r>
      <w:r>
        <w:rPr>
          <w:rStyle w:val="s3"/>
        </w:rPr>
        <w:t xml:space="preserve"> </w:t>
      </w:r>
      <w:hyperlink r:id="rId5291" w:anchor="sub_id=147"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292" w:anchor="sub_id=46101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Алым мөлшерлемелері республикалық бюджет туралы</w:t>
      </w:r>
      <w:r>
        <w:rPr>
          <w:rStyle w:val="s0"/>
        </w:rPr>
        <w:t xml:space="preserve"> </w:t>
      </w:r>
      <w:hyperlink r:id="rId5293" w:history="1">
        <w:r>
          <w:rPr>
            <w:rStyle w:val="a3"/>
            <w:color w:val="0000FF"/>
            <w:u w:val="single"/>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бойынш</w:t>
      </w:r>
      <w:r>
        <w:rPr>
          <w:rStyle w:val="s0"/>
        </w:rPr>
        <w:t>а - АЕК) мөлшерi негiзге алына отырып, мынадай мөлшерлерде белгiленедi:</w:t>
      </w:r>
    </w:p>
    <w:p w:rsidR="00000000" w:rsidRDefault="00C753D2">
      <w:pPr>
        <w:jc w:val="both"/>
      </w:pPr>
      <w:r>
        <w:rPr>
          <w:rStyle w:val="s3"/>
        </w:rPr>
        <w:t>2013.04.07. № 132-V ҚР</w:t>
      </w:r>
      <w:r>
        <w:rPr>
          <w:rStyle w:val="s3"/>
        </w:rPr>
        <w:t xml:space="preserve"> </w:t>
      </w:r>
      <w:hyperlink r:id="rId5294" w:anchor="sub_id=4610"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w:t>
      </w:r>
      <w:r>
        <w:rPr>
          <w:rStyle w:val="s3"/>
        </w:rPr>
        <w:t>) (</w:t>
      </w:r>
      <w:hyperlink r:id="rId5295" w:anchor="sub_id=4610101" w:history="1">
        <w:r>
          <w:rPr>
            <w:rStyle w:val="a3"/>
            <w:i/>
            <w:iCs/>
            <w:color w:val="0000FF"/>
            <w:u w:val="single"/>
          </w:rPr>
          <w:t>бұр.ред.қара</w:t>
        </w:r>
      </w:hyperlink>
      <w:r>
        <w:rPr>
          <w:rStyle w:val="s3"/>
        </w:rPr>
        <w:t>)</w:t>
      </w:r>
    </w:p>
    <w:p w:rsidR="00000000" w:rsidRDefault="00C753D2">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w:t>
      </w:r>
      <w:r>
        <w:rPr>
          <w:rStyle w:val="s0"/>
        </w:rPr>
        <w:t>н -</w:t>
      </w:r>
      <w:r>
        <w:rPr>
          <w:rStyle w:val="s0"/>
        </w:rPr>
        <w:t xml:space="preserve"> </w:t>
      </w:r>
      <w:hyperlink r:id="rId5296" w:history="1">
        <w:r>
          <w:rPr>
            <w:rStyle w:val="a3"/>
            <w:color w:val="0000FF"/>
            <w:u w:val="single"/>
          </w:rPr>
          <w:t>АЕК-тің</w:t>
        </w:r>
      </w:hyperlink>
      <w:r>
        <w:rPr>
          <w:rStyle w:val="s0"/>
        </w:rPr>
        <w:t xml:space="preserve"> </w:t>
      </w:r>
      <w:r>
        <w:rPr>
          <w:rStyle w:val="s0"/>
        </w:rPr>
        <w:t>3 еселенген мөлшері;</w:t>
      </w:r>
    </w:p>
    <w:p w:rsidR="00000000" w:rsidRDefault="00C753D2">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w:t>
      </w:r>
      <w:r>
        <w:rPr>
          <w:rStyle w:val="s0"/>
        </w:rPr>
        <w:t>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C753D2">
      <w:pPr>
        <w:jc w:val="both"/>
      </w:pPr>
      <w:r>
        <w:rPr>
          <w:rStyle w:val="s3"/>
        </w:rPr>
        <w:t>2013.04.07. № 132-V ҚР</w:t>
      </w:r>
      <w:r>
        <w:rPr>
          <w:rStyle w:val="s3"/>
        </w:rPr>
        <w:t xml:space="preserve"> </w:t>
      </w:r>
      <w:hyperlink r:id="rId5297" w:anchor="sub_id=4610" w:history="1">
        <w:r>
          <w:rPr>
            <w:rStyle w:val="a3"/>
            <w:i/>
            <w:iCs/>
            <w:color w:val="0000FF"/>
            <w:u w:val="single"/>
          </w:rPr>
          <w:t>З</w:t>
        </w:r>
        <w:r>
          <w:rPr>
            <w:rStyle w:val="a3"/>
            <w:i/>
            <w:iCs/>
            <w:color w:val="0000FF"/>
            <w:u w:val="single"/>
          </w:rPr>
          <w:t>аңымен</w:t>
        </w:r>
      </w:hyperlink>
      <w:r>
        <w:rPr>
          <w:rStyle w:val="s3"/>
        </w:rPr>
        <w:t xml:space="preserve"> </w:t>
      </w:r>
      <w:r>
        <w:rPr>
          <w:rStyle w:val="s3"/>
        </w:rPr>
        <w:t>3) тармақша өзгертілді (2014 ж. 1 қаңтардан бастап қолданысқа енгізілді) (</w:t>
      </w:r>
      <w:hyperlink r:id="rId5298" w:anchor="sub_id=4610103" w:history="1">
        <w:r>
          <w:rPr>
            <w:rStyle w:val="a3"/>
            <w:i/>
            <w:iCs/>
            <w:color w:val="0000FF"/>
            <w:u w:val="single"/>
          </w:rPr>
          <w:t>бұр.ред.қара</w:t>
        </w:r>
      </w:hyperlink>
      <w:r>
        <w:rPr>
          <w:rStyle w:val="s3"/>
        </w:rPr>
        <w:t>)</w:t>
      </w:r>
    </w:p>
    <w:p w:rsidR="00000000" w:rsidRDefault="00C753D2">
      <w:pPr>
        <w:ind w:firstLine="400"/>
        <w:jc w:val="both"/>
      </w:pPr>
      <w:r>
        <w:rPr>
          <w:rStyle w:val="s0"/>
        </w:rPr>
        <w:t>3) халықаралық қатынаста жолаушылар мен жүктерді тасымалдауды жүзеге асырат</w:t>
      </w:r>
      <w:r>
        <w:rPr>
          <w:rStyle w:val="s0"/>
        </w:rPr>
        <w:t>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5299" w:history="1">
        <w:r>
          <w:rPr>
            <w:rStyle w:val="a3"/>
            <w:color w:val="0000FF"/>
            <w:u w:val="single"/>
          </w:rPr>
          <w:t>АЕК-тің</w:t>
        </w:r>
      </w:hyperlink>
      <w:r>
        <w:rPr>
          <w:rStyle w:val="s0"/>
        </w:rPr>
        <w:t xml:space="preserve"> </w:t>
      </w:r>
      <w:r>
        <w:rPr>
          <w:rStyle w:val="s0"/>
        </w:rPr>
        <w:t>20 еселенген мөлшері;</w:t>
      </w:r>
    </w:p>
    <w:p w:rsidR="00000000" w:rsidRDefault="00C753D2">
      <w:pPr>
        <w:jc w:val="both"/>
      </w:pPr>
      <w:r>
        <w:rPr>
          <w:rStyle w:val="s3"/>
        </w:rPr>
        <w:t>2012.26.</w:t>
      </w:r>
      <w:r>
        <w:rPr>
          <w:rStyle w:val="s3"/>
        </w:rPr>
        <w:t>12. № 61-V ҚР</w:t>
      </w:r>
      <w:r>
        <w:rPr>
          <w:rStyle w:val="s3"/>
        </w:rPr>
        <w:t xml:space="preserve"> </w:t>
      </w:r>
      <w:hyperlink r:id="rId5300" w:anchor="sub_id=46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5301" w:anchor="sub_id=461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мөлшерлемесі мынаны қамтиды:</w:t>
      </w:r>
    </w:p>
    <w:p w:rsidR="00000000" w:rsidRDefault="00C753D2">
      <w:pPr>
        <w:ind w:firstLine="400"/>
        <w:jc w:val="both"/>
      </w:pPr>
      <w:r>
        <w:rPr>
          <w:rStyle w:val="s0"/>
        </w:rPr>
        <w:t>автокөлiк құралының (жүгi бар немесе жүгi жоқ) жалпы нақты салмағын</w:t>
      </w:r>
      <w:r>
        <w:rPr>
          <w:rStyle w:val="s0"/>
        </w:rPr>
        <w:t>ың жол берiлетiн жалпы салмақтан асып түскенi үшiн есеп-қисапты, бұл 0,005 еселенген</w:t>
      </w:r>
      <w:r>
        <w:rPr>
          <w:rStyle w:val="s0"/>
        </w:rPr>
        <w:t xml:space="preserve"> </w:t>
      </w:r>
      <w:hyperlink r:id="rId5302" w:history="1">
        <w:r>
          <w:rPr>
            <w:rStyle w:val="a3"/>
            <w:color w:val="0000FF"/>
            <w:u w:val="single"/>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бойынш</w:t>
      </w:r>
      <w:r>
        <w:rPr>
          <w:rStyle w:val="s0"/>
        </w:rPr>
        <w:t>а тасымалдау арақашықтығына (километрмен) көбейту арқылы жүргiзiледi;</w:t>
      </w:r>
    </w:p>
    <w:p w:rsidR="00000000" w:rsidRDefault="00C753D2">
      <w:pPr>
        <w:ind w:firstLine="400"/>
        <w:jc w:val="both"/>
      </w:pPr>
      <w:r>
        <w:rPr>
          <w:rStyle w:val="s0"/>
        </w:rPr>
        <w:t xml:space="preserve">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w:t>
      </w:r>
      <w:r>
        <w:rPr>
          <w:rStyle w:val="s0"/>
        </w:rPr>
        <w:t>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C753D2">
      <w:pPr>
        <w:ind w:firstLine="400"/>
        <w:jc w:val="both"/>
      </w:pPr>
      <w:r>
        <w:rPr>
          <w:rStyle w:val="s0"/>
        </w:rPr>
        <w:t> </w:t>
      </w:r>
    </w:p>
    <w:p w:rsidR="00000000" w:rsidRDefault="00C753D2">
      <w:pPr>
        <w:jc w:val="right"/>
      </w:pPr>
      <w:r>
        <w:rPr>
          <w:rStyle w:val="s0"/>
        </w:rPr>
        <w:t>1-кесте</w:t>
      </w:r>
    </w:p>
    <w:p w:rsidR="00000000" w:rsidRDefault="00C753D2">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 №</w:t>
            </w:r>
          </w:p>
          <w:p w:rsidR="00000000" w:rsidRDefault="00C753D2">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Жол берілетін осьтік жүк</w:t>
            </w:r>
            <w:r>
              <w:rPr>
                <w:rStyle w:val="s0"/>
              </w:rPr>
              <w:t>темелерден асып түскені үшін тариф (</w:t>
            </w:r>
            <w:hyperlink r:id="rId5303" w:history="1">
              <w:r>
                <w:rPr>
                  <w:rStyle w:val="a3"/>
                  <w:color w:val="0000FF"/>
                  <w:u w:val="single"/>
                </w:rPr>
                <w:t>АЕК</w:t>
              </w:r>
            </w:hyperlink>
            <w:r>
              <w:rPr>
                <w:rStyle w:val="s0"/>
              </w:rPr>
              <w:t>)</w:t>
            </w:r>
          </w:p>
        </w:tc>
      </w:tr>
    </w:tbl>
    <w:p w:rsidR="00000000" w:rsidRDefault="00C753D2">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5,0% тен 10,0% ке д</w:t>
            </w:r>
            <w:r>
              <w:rPr>
                <w:rStyle w:val="s0"/>
              </w:rPr>
              <w:t>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w:t>
            </w:r>
            <w:r>
              <w:rPr>
                <w:rStyle w:val="s0"/>
              </w:rPr>
              <w:t>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bl>
    <w:p w:rsidR="00000000" w:rsidRDefault="00C753D2">
      <w:pPr>
        <w:jc w:val="both"/>
      </w:pPr>
      <w:r>
        <w:t> </w:t>
      </w:r>
    </w:p>
    <w:p w:rsidR="00000000" w:rsidRDefault="00C753D2">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есеп-қисап, бұл автокөлі</w:t>
      </w:r>
      <w:r>
        <w:rPr>
          <w:rStyle w:val="s0"/>
        </w:rPr>
        <w:t>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C753D2">
      <w:pPr>
        <w:ind w:firstLine="400"/>
        <w:jc w:val="both"/>
      </w:pPr>
      <w:r>
        <w:rPr>
          <w:rStyle w:val="s0"/>
        </w:rPr>
        <w:t> </w:t>
      </w:r>
    </w:p>
    <w:p w:rsidR="00000000" w:rsidRDefault="00C753D2">
      <w:pPr>
        <w:jc w:val="right"/>
      </w:pPr>
      <w:r>
        <w:rPr>
          <w:rStyle w:val="s0"/>
        </w:rPr>
        <w:t>2-кесте</w:t>
      </w:r>
    </w:p>
    <w:p w:rsidR="00000000" w:rsidRDefault="00C753D2">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w:t>
            </w:r>
          </w:p>
          <w:p w:rsidR="00000000" w:rsidRDefault="00C753D2">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Автокөлік құралдарының көлемді</w:t>
            </w:r>
            <w:r>
              <w:rPr>
                <w:rStyle w:val="s0"/>
              </w:rPr>
              <w:t>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Жол берілетін көлемдік өлшемдерден асып түскені үшін тариф (</w:t>
            </w:r>
            <w:hyperlink r:id="rId5304" w:history="1">
              <w:r>
                <w:rPr>
                  <w:rStyle w:val="a3"/>
                  <w:color w:val="0000FF"/>
                  <w:u w:val="single"/>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4,5-тен жоғары 5-ке дейі</w:t>
            </w:r>
            <w:r>
              <w:rPr>
                <w:rStyle w:val="s0"/>
              </w:rPr>
              <w:t>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жол б</w:t>
            </w:r>
            <w:r>
              <w:rPr>
                <w:rStyle w:val="s0"/>
              </w:rPr>
              <w:t>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0,004</w:t>
            </w:r>
          </w:p>
        </w:tc>
      </w:tr>
    </w:tbl>
    <w:p w:rsidR="00000000" w:rsidRDefault="00C753D2">
      <w:pPr>
        <w:jc w:val="both"/>
      </w:pPr>
      <w:r>
        <w:t> </w:t>
      </w:r>
    </w:p>
    <w:p w:rsidR="00000000" w:rsidRDefault="00C753D2">
      <w:pPr>
        <w:ind w:firstLine="400"/>
        <w:jc w:val="both"/>
      </w:pPr>
      <w:r>
        <w:rPr>
          <w:rStyle w:val="s0"/>
        </w:rPr>
        <w:t>2. 2012.26.12. № 61-V ҚР</w:t>
      </w:r>
      <w:r>
        <w:rPr>
          <w:rStyle w:val="s0"/>
        </w:rPr>
        <w:t xml:space="preserve"> </w:t>
      </w:r>
      <w:hyperlink r:id="rId5305" w:anchor="sub_id=461"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w:t>
      </w:r>
      <w:r>
        <w:rPr>
          <w:rStyle w:val="s3"/>
        </w:rPr>
        <w:t>ізілді) (</w:t>
      </w:r>
      <w:hyperlink r:id="rId5306" w:anchor="sub_id=461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w:t>
      </w:r>
    </w:p>
    <w:p w:rsidR="00000000" w:rsidRDefault="00C753D2">
      <w:pPr>
        <w:ind w:firstLine="400"/>
        <w:jc w:val="both"/>
      </w:pPr>
      <w:bookmarkStart w:id="825" w:name="SUB4620000"/>
      <w:bookmarkEnd w:id="825"/>
      <w:r>
        <w:rPr>
          <w:rStyle w:val="s0"/>
          <w:b/>
          <w:bCs/>
        </w:rPr>
        <w:t>462-бап</w:t>
      </w:r>
      <w:r>
        <w:rPr>
          <w:rStyle w:val="s0"/>
        </w:rPr>
        <w:t>. Есептеу мен төлеу тәртібі</w:t>
      </w:r>
    </w:p>
    <w:p w:rsidR="00000000" w:rsidRDefault="00C753D2">
      <w:pPr>
        <w:jc w:val="both"/>
      </w:pPr>
      <w:r>
        <w:rPr>
          <w:rStyle w:val="s3"/>
        </w:rPr>
        <w:t>2012.10.07. № 36-V ҚР</w:t>
      </w:r>
      <w:r>
        <w:rPr>
          <w:rStyle w:val="s3"/>
        </w:rPr>
        <w:t xml:space="preserve"> </w:t>
      </w:r>
      <w:hyperlink r:id="rId5307" w:anchor="sub_id=462"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308" w:anchor="sub_id=4620100" w:history="1">
        <w:r>
          <w:rPr>
            <w:rStyle w:val="a3"/>
            <w:i/>
            <w:iCs/>
            <w:color w:val="0000FF"/>
            <w:u w:val="single"/>
          </w:rPr>
          <w:t>бұр.ред.қара</w:t>
        </w:r>
      </w:hyperlink>
      <w:r>
        <w:rPr>
          <w:rStyle w:val="s3"/>
        </w:rPr>
        <w:t>); 2012.26.12. № 61-V ҚР</w:t>
      </w:r>
      <w:r>
        <w:rPr>
          <w:rStyle w:val="s3"/>
        </w:rPr>
        <w:t xml:space="preserve"> </w:t>
      </w:r>
      <w:hyperlink r:id="rId5309" w:anchor="sub_id=4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10" w:anchor="sub_id=4620100" w:history="1">
        <w:r>
          <w:rPr>
            <w:rStyle w:val="a3"/>
            <w:i/>
            <w:iCs/>
            <w:color w:val="0000FF"/>
            <w:u w:val="single"/>
          </w:rPr>
          <w:t>бұр.ред.қара</w:t>
        </w:r>
      </w:hyperlink>
      <w:r>
        <w:rPr>
          <w:rStyle w:val="s3"/>
        </w:rPr>
        <w:t>) 1-тармақ жаңа редакцияда; 2014.29.09. № 239-V ҚР</w:t>
      </w:r>
      <w:r>
        <w:rPr>
          <w:rStyle w:val="s3"/>
        </w:rPr>
        <w:t xml:space="preserve"> </w:t>
      </w:r>
      <w:hyperlink r:id="rId5311" w:anchor="sub_id=462" w:history="1">
        <w:r>
          <w:rPr>
            <w:rStyle w:val="a3"/>
            <w:i/>
            <w:iCs/>
            <w:color w:val="0000FF"/>
            <w:u w:val="single"/>
          </w:rPr>
          <w:t>Заңымен</w:t>
        </w:r>
      </w:hyperlink>
      <w:r>
        <w:rPr>
          <w:rStyle w:val="s3"/>
        </w:rPr>
        <w:t xml:space="preserve"> </w:t>
      </w:r>
      <w:r>
        <w:rPr>
          <w:rStyle w:val="s3"/>
        </w:rPr>
        <w:t>1-тармақ өзгертілді (</w:t>
      </w:r>
      <w:hyperlink r:id="rId5312" w:anchor="sub_id=462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тармақта өзгеше белгіленбесе, алым сомасы белгіленген</w:t>
      </w:r>
      <w:r>
        <w:rPr>
          <w:rStyle w:val="s0"/>
        </w:rPr>
        <w:t xml:space="preserve"> </w:t>
      </w:r>
      <w:hyperlink w:anchor="sub4610000" w:history="1">
        <w:r>
          <w:rPr>
            <w:rStyle w:val="a3"/>
            <w:color w:val="0000FF"/>
            <w:u w:val="single"/>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C753D2">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w:t>
      </w:r>
      <w:r>
        <w:rPr>
          <w:rStyle w:val="s0"/>
        </w:rPr>
        <w:t>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бюджетке төленеді.</w:t>
      </w:r>
    </w:p>
    <w:p w:rsidR="00000000" w:rsidRDefault="00C753D2">
      <w:pPr>
        <w:jc w:val="both"/>
      </w:pPr>
      <w:r>
        <w:rPr>
          <w:rStyle w:val="s3"/>
        </w:rPr>
        <w:t>2012.10.07. № 36-V ҚР</w:t>
      </w:r>
      <w:r>
        <w:rPr>
          <w:rStyle w:val="s3"/>
        </w:rPr>
        <w:t xml:space="preserve"> </w:t>
      </w:r>
      <w:hyperlink r:id="rId5313" w:anchor="sub_id=462"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314" w:anchor="sub_id=4620200" w:history="1">
        <w:r>
          <w:rPr>
            <w:rStyle w:val="a3"/>
            <w:i/>
            <w:iCs/>
            <w:color w:val="0000FF"/>
            <w:u w:val="single"/>
          </w:rPr>
          <w:t>бұр.ред.қара</w:t>
        </w:r>
      </w:hyperlink>
      <w:r>
        <w:rPr>
          <w:rStyle w:val="s3"/>
        </w:rPr>
        <w:t>); 2012.26.12. № 61-V ҚР</w:t>
      </w:r>
      <w:r>
        <w:rPr>
          <w:rStyle w:val="s3"/>
        </w:rPr>
        <w:t xml:space="preserve"> </w:t>
      </w:r>
      <w:hyperlink r:id="rId5315" w:anchor="sub_id=4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16" w:anchor="sub_id=4620200" w:history="1">
        <w:r>
          <w:rPr>
            <w:rStyle w:val="a3"/>
            <w:i/>
            <w:iCs/>
            <w:color w:val="0000FF"/>
            <w:u w:val="single"/>
          </w:rPr>
          <w:t>бұр.ред.қара</w:t>
        </w:r>
      </w:hyperlink>
      <w:r>
        <w:rPr>
          <w:rStyle w:val="s3"/>
        </w:rPr>
        <w:t>) 2-тармақ жаңа редакцияда; 2014.29.09. № 239-V ҚР</w:t>
      </w:r>
      <w:r>
        <w:rPr>
          <w:rStyle w:val="s3"/>
        </w:rPr>
        <w:t xml:space="preserve"> </w:t>
      </w:r>
      <w:hyperlink r:id="rId5317" w:anchor="sub_id=462" w:history="1">
        <w:r>
          <w:rPr>
            <w:rStyle w:val="a3"/>
            <w:i/>
            <w:iCs/>
            <w:color w:val="0000FF"/>
            <w:u w:val="single"/>
          </w:rPr>
          <w:t>Заңымен</w:t>
        </w:r>
      </w:hyperlink>
      <w:r>
        <w:rPr>
          <w:rStyle w:val="s3"/>
        </w:rPr>
        <w:t xml:space="preserve"> </w:t>
      </w:r>
      <w:r>
        <w:rPr>
          <w:rStyle w:val="s3"/>
        </w:rPr>
        <w:t>2-тармақ өзгертілді (</w:t>
      </w:r>
      <w:hyperlink r:id="rId5318" w:anchor="sub_id=46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Егер осы тармақта өзгеше белгіленбесе, алым сомасы рұқсат құжаты </w:t>
      </w:r>
      <w:r>
        <w:rPr>
          <w:rStyle w:val="s0"/>
        </w:rPr>
        <w:t>алынғанға дейін рұқсат құжаты алынған жер бойынша бюджетке төленеді.</w:t>
      </w:r>
    </w:p>
    <w:p w:rsidR="00000000" w:rsidRDefault="00C753D2">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w:t>
      </w:r>
      <w:r>
        <w:rPr>
          <w:rStyle w:val="s0"/>
        </w:rPr>
        <w:t>у фактісі анықталған жағдайда, алым сомасы алым төлеушінің орналасқан жері бойынша бюджетке төленеді.</w:t>
      </w:r>
    </w:p>
    <w:p w:rsidR="00000000" w:rsidRDefault="00C753D2">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w:t>
      </w:r>
      <w:r>
        <w:rPr>
          <w:rStyle w:val="s0"/>
        </w:rPr>
        <w:t xml:space="preserve"> мемлекеттік органның бақылау-өткізу пункттерінде не өзге де арнаулы жабдықталған орындарында</w:t>
      </w:r>
      <w:r>
        <w:rPr>
          <w:rStyle w:val="s0"/>
        </w:rPr>
        <w:t xml:space="preserve"> </w:t>
      </w:r>
      <w:hyperlink r:id="rId5319" w:anchor="sub_id=5" w:history="1">
        <w:r>
          <w:rPr>
            <w:rStyle w:val="a3"/>
            <w:color w:val="0000FF"/>
            <w:u w:val="single"/>
          </w:rPr>
          <w:t>уәкілетті орган белгілеген нысан</w:t>
        </w:r>
      </w:hyperlink>
      <w:r>
        <w:rPr>
          <w:rStyle w:val="s0"/>
        </w:rPr>
        <w:t xml:space="preserve"> </w:t>
      </w:r>
      <w:r>
        <w:rPr>
          <w:rStyle w:val="s0"/>
        </w:rPr>
        <w:t>бойынша қатаң есептілік бланкілері негізінде қолма</w:t>
      </w:r>
      <w:r>
        <w:rPr>
          <w:rStyle w:val="s0"/>
        </w:rPr>
        <w:t>-қол ақша аудару жолымен жүргізіледі.</w:t>
      </w:r>
    </w:p>
    <w:p w:rsidR="00000000" w:rsidRDefault="00C753D2">
      <w:pPr>
        <w:jc w:val="both"/>
      </w:pPr>
      <w:r>
        <w:rPr>
          <w:rStyle w:val="s3"/>
        </w:rPr>
        <w:t>2009.16.11. № 200-ІV ҚР</w:t>
      </w:r>
      <w:r>
        <w:rPr>
          <w:rStyle w:val="s3"/>
        </w:rPr>
        <w:t xml:space="preserve"> </w:t>
      </w:r>
      <w:hyperlink r:id="rId5320" w:anchor="sub_id=148" w:history="1">
        <w:r>
          <w:rPr>
            <w:rStyle w:val="a3"/>
            <w:i/>
            <w:iCs/>
            <w:color w:val="0000FF"/>
            <w:u w:val="single"/>
          </w:rPr>
          <w:t>Заңымен</w:t>
        </w:r>
      </w:hyperlink>
      <w:r>
        <w:rPr>
          <w:rStyle w:val="s3"/>
        </w:rPr>
        <w:t xml:space="preserve"> </w:t>
      </w:r>
      <w:r>
        <w:rPr>
          <w:rStyle w:val="s3"/>
        </w:rPr>
        <w:t>4-тармақ өзгертілді (2010 ж. 1 қаңтардан бастап қолданысқа енгiзiлді) (бұр.</w:t>
      </w:r>
      <w:hyperlink r:id="rId5321" w:anchor="sub_id=46204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w:t>
      </w:r>
      <w:r>
        <w:rPr>
          <w:rStyle w:val="s0"/>
        </w:rPr>
        <w:t xml:space="preserve">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5322" w:history="1">
        <w:r>
          <w:rPr>
            <w:rStyle w:val="a3"/>
            <w:color w:val="0000FF"/>
            <w:u w:val="single"/>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C753D2">
      <w:pPr>
        <w:ind w:firstLine="400"/>
        <w:jc w:val="both"/>
      </w:pPr>
      <w:r>
        <w:rPr>
          <w:rStyle w:val="s0"/>
        </w:rPr>
        <w:t>5. Жеке тұлғалар алым с</w:t>
      </w:r>
      <w:r>
        <w:rPr>
          <w:rStyle w:val="s0"/>
        </w:rPr>
        <w:t>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C753D2">
      <w:pPr>
        <w:ind w:firstLine="400"/>
        <w:jc w:val="both"/>
      </w:pPr>
      <w:r>
        <w:rPr>
          <w:rStyle w:val="s0"/>
        </w:rPr>
        <w:t>6. Алымдардың төленген сомаларын қайтару жүргізілмейді.</w:t>
      </w:r>
    </w:p>
    <w:p w:rsidR="00000000" w:rsidRDefault="00C753D2">
      <w:pPr>
        <w:ind w:firstLine="400"/>
        <w:jc w:val="both"/>
      </w:pPr>
      <w:r>
        <w:rPr>
          <w:rStyle w:val="s0"/>
        </w:rPr>
        <w:t>7. 2012.26.12. № 61-V ҚР</w:t>
      </w:r>
      <w:r>
        <w:rPr>
          <w:rStyle w:val="s0"/>
        </w:rPr>
        <w:t xml:space="preserve"> </w:t>
      </w:r>
      <w:hyperlink r:id="rId5323" w:anchor="sub_id=462"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24" w:anchor="sub_id=4620700" w:history="1">
        <w:r>
          <w:rPr>
            <w:rStyle w:val="a3"/>
            <w:i/>
            <w:iCs/>
            <w:color w:val="0000FF"/>
            <w:u w:val="single"/>
          </w:rPr>
          <w:t>бұр.ред.қара</w:t>
        </w:r>
      </w:hyperlink>
      <w:r>
        <w:rPr>
          <w:rStyle w:val="s3"/>
        </w:rPr>
        <w:t>)</w:t>
      </w:r>
      <w:r>
        <w:rPr>
          <w:rStyle w:val="s0"/>
        </w:rPr>
        <w:t xml:space="preserve"> </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826" w:name="SUB4630000"/>
      <w:bookmarkEnd w:id="826"/>
      <w:r>
        <w:rPr>
          <w:rStyle w:val="s1"/>
        </w:rPr>
        <w:t>66-тарау. АУКЦИОНДАРДАН А</w:t>
      </w:r>
      <w:r>
        <w:rPr>
          <w:rStyle w:val="s1"/>
        </w:rPr>
        <w:t>ЛЫНАТЫН АЛЫМ</w:t>
      </w:r>
    </w:p>
    <w:p w:rsidR="00000000" w:rsidRDefault="00C753D2">
      <w:pPr>
        <w:jc w:val="both"/>
      </w:pPr>
      <w:r>
        <w:t> </w:t>
      </w:r>
    </w:p>
    <w:p w:rsidR="00000000" w:rsidRDefault="00C753D2">
      <w:pPr>
        <w:jc w:val="both"/>
      </w:pPr>
      <w:r>
        <w:rPr>
          <w:rStyle w:val="s3"/>
        </w:rPr>
        <w:t>2012.26.12. № 61-V ҚР</w:t>
      </w:r>
      <w:r>
        <w:rPr>
          <w:rStyle w:val="s3"/>
        </w:rPr>
        <w:t xml:space="preserve"> </w:t>
      </w:r>
      <w:hyperlink r:id="rId5325" w:anchor="sub_id=463" w:history="1">
        <w:r>
          <w:rPr>
            <w:rStyle w:val="a3"/>
            <w:i/>
            <w:iCs/>
            <w:color w:val="0000FF"/>
            <w:u w:val="single"/>
          </w:rPr>
          <w:t>Заңымен</w:t>
        </w:r>
      </w:hyperlink>
      <w:r>
        <w:rPr>
          <w:rStyle w:val="s3"/>
        </w:rPr>
        <w:t xml:space="preserve"> </w:t>
      </w:r>
      <w:r>
        <w:rPr>
          <w:rStyle w:val="s3"/>
        </w:rPr>
        <w:t>463-бап жаңа редакцияда (2013 ж. 1 қаңтардан бастап қолданысқа енгізілді) (</w:t>
      </w:r>
      <w:hyperlink r:id="rId5326" w:anchor="sub_id=463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463-бап. Жалпы ережелер</w:t>
      </w:r>
    </w:p>
    <w:p w:rsidR="00000000" w:rsidRDefault="00C753D2">
      <w:pPr>
        <w:ind w:firstLine="400"/>
        <w:jc w:val="both"/>
      </w:pPr>
      <w:r>
        <w:rPr>
          <w:rStyle w:val="s0"/>
        </w:rPr>
        <w:t>Аукциондардан алынатын алым (бұдан әрі - алым) Қазақстан Республикасының аумағында өткізілетін</w:t>
      </w:r>
      <w:r>
        <w:rPr>
          <w:rStyle w:val="s0"/>
        </w:rPr>
        <w:t xml:space="preserve"> </w:t>
      </w:r>
      <w:hyperlink r:id="rId5327" w:anchor="sub_id=9160000" w:history="1">
        <w:r>
          <w:rPr>
            <w:rStyle w:val="a3"/>
            <w:color w:val="0000FF"/>
            <w:u w:val="single"/>
          </w:rPr>
          <w:t>аукционда</w:t>
        </w:r>
        <w:r>
          <w:rPr>
            <w:rStyle w:val="a3"/>
            <w:color w:val="0000FF"/>
            <w:u w:val="single"/>
          </w:rPr>
          <w:t>рда</w:t>
        </w:r>
      </w:hyperlink>
      <w:r>
        <w:rPr>
          <w:rStyle w:val="s0"/>
        </w:rPr>
        <w:t xml:space="preserve"> </w:t>
      </w:r>
      <w:r>
        <w:rPr>
          <w:rStyle w:val="s0"/>
        </w:rPr>
        <w:t>мүлікті (оның ішінде мүліктік құқықтарды) өткізу кезінде алынады.</w:t>
      </w:r>
    </w:p>
    <w:p w:rsidR="00000000" w:rsidRDefault="00C753D2">
      <w:pPr>
        <w:ind w:left="1200" w:hanging="800"/>
        <w:jc w:val="both"/>
      </w:pPr>
      <w:r>
        <w:rPr>
          <w:rStyle w:val="s1"/>
        </w:rPr>
        <w:t> </w:t>
      </w:r>
    </w:p>
    <w:p w:rsidR="00000000" w:rsidRDefault="00C753D2">
      <w:pPr>
        <w:ind w:left="1200" w:hanging="800"/>
        <w:jc w:val="both"/>
      </w:pPr>
      <w:bookmarkStart w:id="827" w:name="SUB4640000"/>
      <w:bookmarkEnd w:id="827"/>
      <w:r>
        <w:rPr>
          <w:rStyle w:val="s1"/>
        </w:rPr>
        <w:t>464-бап. Алым төлеушілер</w:t>
      </w:r>
    </w:p>
    <w:p w:rsidR="00000000" w:rsidRDefault="00C753D2">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C753D2">
      <w:pPr>
        <w:ind w:firstLine="400"/>
        <w:jc w:val="both"/>
      </w:pPr>
      <w:r>
        <w:rPr>
          <w:rStyle w:val="s0"/>
        </w:rPr>
        <w:t> </w:t>
      </w:r>
    </w:p>
    <w:p w:rsidR="00000000" w:rsidRDefault="00C753D2">
      <w:pPr>
        <w:ind w:left="1200" w:hanging="800"/>
        <w:jc w:val="both"/>
      </w:pPr>
      <w:bookmarkStart w:id="828" w:name="SUB4650000"/>
      <w:bookmarkEnd w:id="828"/>
      <w:r>
        <w:rPr>
          <w:rStyle w:val="s1"/>
        </w:rPr>
        <w:t>465-бап. Алым алу объектісі</w:t>
      </w:r>
    </w:p>
    <w:p w:rsidR="00000000" w:rsidRDefault="00C753D2">
      <w:pPr>
        <w:jc w:val="both"/>
      </w:pPr>
      <w:r>
        <w:rPr>
          <w:rStyle w:val="s3"/>
        </w:rPr>
        <w:t>2011.21.07. № 467-ІV ҚР</w:t>
      </w:r>
      <w:r>
        <w:rPr>
          <w:rStyle w:val="s3"/>
        </w:rPr>
        <w:t xml:space="preserve"> </w:t>
      </w:r>
      <w:hyperlink r:id="rId5328" w:anchor="sub_id=165"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5329" w:anchor="sub_id=465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C753D2">
      <w:pPr>
        <w:ind w:firstLine="400"/>
        <w:jc w:val="both"/>
      </w:pPr>
      <w:r>
        <w:rPr>
          <w:rStyle w:val="s0"/>
        </w:rPr>
        <w:t>2. Мыналардан:</w:t>
      </w:r>
    </w:p>
    <w:p w:rsidR="00000000" w:rsidRDefault="00C753D2">
      <w:pPr>
        <w:ind w:firstLine="400"/>
        <w:jc w:val="both"/>
      </w:pPr>
      <w:r>
        <w:rPr>
          <w:rStyle w:val="s0"/>
        </w:rPr>
        <w:t>1) мемлекеттік мүлік объектілерін иелену, пайдалану және оған билік ету құқығын</w:t>
      </w:r>
      <w:r>
        <w:rPr>
          <w:rStyle w:val="s0"/>
        </w:rPr>
        <w:t xml:space="preserve"> жүзеге асыратын мемлекеттік уәкілетті орган, оның аумақтық органдары өткізетін аукциондардан;</w:t>
      </w:r>
    </w:p>
    <w:p w:rsidR="00000000" w:rsidRDefault="00C753D2">
      <w:pPr>
        <w:jc w:val="both"/>
      </w:pPr>
      <w:r>
        <w:rPr>
          <w:rStyle w:val="s3"/>
        </w:rPr>
        <w:t>2014.15.01. № 164-V ҚР</w:t>
      </w:r>
      <w:r>
        <w:rPr>
          <w:rStyle w:val="s3"/>
        </w:rPr>
        <w:t xml:space="preserve"> </w:t>
      </w:r>
      <w:hyperlink r:id="rId5330" w:anchor="sub_id=700" w:history="1">
        <w:r>
          <w:rPr>
            <w:rStyle w:val="a3"/>
            <w:i/>
            <w:iCs/>
            <w:color w:val="0000FF"/>
            <w:u w:val="single"/>
          </w:rPr>
          <w:t>Заңымен</w:t>
        </w:r>
      </w:hyperlink>
      <w:r>
        <w:rPr>
          <w:rStyle w:val="s3"/>
        </w:rPr>
        <w:t xml:space="preserve"> </w:t>
      </w:r>
      <w:r>
        <w:rPr>
          <w:rStyle w:val="s3"/>
        </w:rPr>
        <w:t>2) тармақша өзгертілді (</w:t>
      </w:r>
      <w:hyperlink r:id="rId5331" w:anchor="sub_id=4650202" w:history="1">
        <w:r>
          <w:rPr>
            <w:rStyle w:val="a3"/>
            <w:i/>
            <w:iCs/>
            <w:color w:val="0000FF"/>
            <w:u w:val="single"/>
          </w:rPr>
          <w:t>бұр.ред.қара</w:t>
        </w:r>
      </w:hyperlink>
      <w:r>
        <w:rPr>
          <w:rStyle w:val="s3"/>
        </w:rPr>
        <w:t>); 2014.29.09. № 239-V ҚР</w:t>
      </w:r>
      <w:r>
        <w:rPr>
          <w:rStyle w:val="s3"/>
        </w:rPr>
        <w:t xml:space="preserve"> </w:t>
      </w:r>
      <w:hyperlink r:id="rId5332" w:anchor="sub_id=465" w:history="1">
        <w:r>
          <w:rPr>
            <w:rStyle w:val="a3"/>
            <w:i/>
            <w:iCs/>
            <w:color w:val="0000FF"/>
            <w:u w:val="single"/>
          </w:rPr>
          <w:t>Заңымен</w:t>
        </w:r>
      </w:hyperlink>
      <w:r>
        <w:rPr>
          <w:rStyle w:val="s3"/>
        </w:rPr>
        <w:t xml:space="preserve"> </w:t>
      </w:r>
      <w:r>
        <w:rPr>
          <w:rStyle w:val="s3"/>
        </w:rPr>
        <w:t>2) тармақша жаңа редакцияда (</w:t>
      </w:r>
      <w:hyperlink r:id="rId5333" w:anchor="sub_id=46502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C753D2">
      <w:pPr>
        <w:ind w:firstLine="400"/>
        <w:jc w:val="both"/>
      </w:pPr>
      <w:r>
        <w:rPr>
          <w:rStyle w:val="s0"/>
        </w:rPr>
        <w:t>3) мыналарды:</w:t>
      </w:r>
    </w:p>
    <w:p w:rsidR="00000000" w:rsidRDefault="00C753D2">
      <w:pPr>
        <w:ind w:firstLine="400"/>
        <w:jc w:val="both"/>
      </w:pPr>
      <w:r>
        <w:rPr>
          <w:rStyle w:val="s0"/>
        </w:rPr>
        <w:t>салық органдары иелік етуді шектеген мүлікті сату;</w:t>
      </w:r>
    </w:p>
    <w:p w:rsidR="00000000" w:rsidRDefault="00C753D2">
      <w:pPr>
        <w:ind w:firstLine="400"/>
        <w:jc w:val="both"/>
      </w:pPr>
      <w:r>
        <w:rPr>
          <w:rStyle w:val="s0"/>
        </w:rPr>
        <w:t>салық міндеттемелерін қамтамасыз ету</w:t>
      </w:r>
      <w:r>
        <w:rPr>
          <w:rStyle w:val="s0"/>
        </w:rPr>
        <w:t xml:space="preserve"> мақсатында кепілге салынған мүлікті сату;</w:t>
      </w:r>
    </w:p>
    <w:p w:rsidR="00000000" w:rsidRDefault="00C753D2">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C753D2">
      <w:pPr>
        <w:ind w:firstLine="400"/>
        <w:jc w:val="both"/>
      </w:pPr>
      <w:r>
        <w:rPr>
          <w:rStyle w:val="s0"/>
        </w:rPr>
        <w:t>4) мыналарды:</w:t>
      </w:r>
    </w:p>
    <w:p w:rsidR="00000000" w:rsidRDefault="00C753D2">
      <w:pPr>
        <w:ind w:firstLine="400"/>
        <w:jc w:val="both"/>
      </w:pPr>
      <w:r>
        <w:rPr>
          <w:rStyle w:val="s0"/>
        </w:rPr>
        <w:t>соттардың атқарушы құжаттарының негізінде мемлекет кірісіне тәркіленген мү</w:t>
      </w:r>
      <w:r>
        <w:rPr>
          <w:rStyle w:val="s0"/>
        </w:rPr>
        <w:t>лікті;</w:t>
      </w:r>
    </w:p>
    <w:p w:rsidR="00000000" w:rsidRDefault="00C753D2">
      <w:pPr>
        <w:ind w:firstLine="400"/>
        <w:jc w:val="both"/>
      </w:pPr>
      <w:r>
        <w:rPr>
          <w:rStyle w:val="s0"/>
        </w:rPr>
        <w:t xml:space="preserve">белгіленген </w:t>
      </w:r>
      <w:hyperlink r:id="rId5334" w:history="1">
        <w:r>
          <w:rPr>
            <w:rStyle w:val="a3"/>
            <w:color w:val="0000FF"/>
            <w:u w:val="single"/>
          </w:rPr>
          <w:t>тәртіппен иесіз</w:t>
        </w:r>
      </w:hyperlink>
      <w:r>
        <w:rPr>
          <w:rStyle w:val="s0"/>
        </w:rPr>
        <w:t xml:space="preserve"> </w:t>
      </w:r>
      <w:r>
        <w:rPr>
          <w:rStyle w:val="s0"/>
        </w:rPr>
        <w:t>деп танылған мүлікті;</w:t>
      </w:r>
    </w:p>
    <w:p w:rsidR="00000000" w:rsidRDefault="00C753D2">
      <w:pPr>
        <w:ind w:firstLine="400"/>
        <w:jc w:val="both"/>
      </w:pPr>
      <w:r>
        <w:rPr>
          <w:rStyle w:val="s0"/>
        </w:rPr>
        <w:t xml:space="preserve">белгіленген </w:t>
      </w:r>
      <w:hyperlink r:id="rId5335" w:history="1">
        <w:r>
          <w:rPr>
            <w:rStyle w:val="a3"/>
            <w:color w:val="0000FF"/>
            <w:u w:val="single"/>
          </w:rPr>
          <w:t>тәртіппен</w:t>
        </w:r>
      </w:hyperlink>
      <w:r>
        <w:rPr>
          <w:rStyle w:val="s0"/>
        </w:rPr>
        <w:t xml:space="preserve"> </w:t>
      </w:r>
      <w:r>
        <w:rPr>
          <w:rStyle w:val="s0"/>
        </w:rPr>
        <w:t>мемлекетке өткен мүлікті сату жөніндегі аукц</w:t>
      </w:r>
      <w:r>
        <w:rPr>
          <w:rStyle w:val="s0"/>
        </w:rPr>
        <w:t>иондардан;</w:t>
      </w:r>
    </w:p>
    <w:p w:rsidR="00000000" w:rsidRDefault="00C753D2">
      <w:pPr>
        <w:jc w:val="both"/>
      </w:pPr>
      <w:r>
        <w:rPr>
          <w:rStyle w:val="s3"/>
        </w:rPr>
        <w:t>2014.07.03. № 177-V ҚР</w:t>
      </w:r>
      <w:r>
        <w:rPr>
          <w:rStyle w:val="s3"/>
        </w:rPr>
        <w:t xml:space="preserve"> </w:t>
      </w:r>
      <w:hyperlink r:id="rId5336" w:anchor="sub_id=465" w:history="1">
        <w:r>
          <w:rPr>
            <w:rStyle w:val="a3"/>
            <w:i/>
            <w:iCs/>
            <w:color w:val="0000FF"/>
            <w:u w:val="single"/>
          </w:rPr>
          <w:t>Заңымен</w:t>
        </w:r>
      </w:hyperlink>
      <w:r>
        <w:rPr>
          <w:rStyle w:val="s3"/>
        </w:rPr>
        <w:t xml:space="preserve"> </w:t>
      </w:r>
      <w:r>
        <w:rPr>
          <w:rStyle w:val="s3"/>
        </w:rPr>
        <w:t>5) тармақша жаңа редакцияда (</w:t>
      </w:r>
      <w:hyperlink r:id="rId5337" w:anchor="sub_id=46502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б</w:t>
      </w:r>
      <w:r>
        <w:rPr>
          <w:rStyle w:val="s0"/>
        </w:rPr>
        <w:t>анкрот-заңды тұлғалардың мүліктік массасын өткізу жөнiндегi аукциондардан;</w:t>
      </w:r>
    </w:p>
    <w:p w:rsidR="00000000" w:rsidRDefault="00C753D2">
      <w:pPr>
        <w:jc w:val="both"/>
      </w:pPr>
      <w:r>
        <w:rPr>
          <w:rStyle w:val="s3"/>
        </w:rPr>
        <w:t>2013.21.06. № 106-V ҚР</w:t>
      </w:r>
      <w:r>
        <w:rPr>
          <w:rStyle w:val="s3"/>
        </w:rPr>
        <w:t xml:space="preserve"> </w:t>
      </w:r>
      <w:hyperlink r:id="rId5338" w:anchor="sub_id=465" w:history="1">
        <w:r>
          <w:rPr>
            <w:rStyle w:val="a3"/>
            <w:i/>
            <w:iCs/>
            <w:color w:val="0000FF"/>
            <w:u w:val="single"/>
          </w:rPr>
          <w:t>Заңымен</w:t>
        </w:r>
      </w:hyperlink>
      <w:r>
        <w:rPr>
          <w:rStyle w:val="s3"/>
        </w:rPr>
        <w:t xml:space="preserve"> </w:t>
      </w:r>
      <w:r>
        <w:rPr>
          <w:rStyle w:val="s3"/>
        </w:rPr>
        <w:t>6) тармақша жаңа редакцияда (</w:t>
      </w:r>
      <w:hyperlink r:id="rId5339" w:anchor="sub_id=46502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C753D2">
      <w:pPr>
        <w:ind w:firstLine="400"/>
        <w:jc w:val="both"/>
      </w:pPr>
      <w:r>
        <w:rPr>
          <w:rStyle w:val="s0"/>
        </w:rPr>
        <w:t>7) Қазақстан Республикасының аумағында жұмыс істейтін</w:t>
      </w:r>
      <w:r>
        <w:rPr>
          <w:rStyle w:val="s0"/>
        </w:rPr>
        <w:t xml:space="preserve"> </w:t>
      </w:r>
      <w:hyperlink r:id="rId5340" w:anchor="sub_id=830000" w:history="1">
        <w:r>
          <w:rPr>
            <w:rStyle w:val="a3"/>
            <w:color w:val="0000FF"/>
            <w:u w:val="single"/>
          </w:rPr>
          <w:t>қор</w:t>
        </w:r>
        <w:r>
          <w:rPr>
            <w:rStyle w:val="a3"/>
            <w:color w:val="0000FF"/>
            <w:u w:val="single"/>
          </w:rPr>
          <w:t xml:space="preserve"> биржасындағы</w:t>
        </w:r>
      </w:hyperlink>
      <w:r>
        <w:rPr>
          <w:rStyle w:val="s0"/>
        </w:rPr>
        <w:t xml:space="preserve"> </w:t>
      </w:r>
      <w:r>
        <w:rPr>
          <w:rStyle w:val="s0"/>
        </w:rPr>
        <w:t>сауда-саттықта;</w:t>
      </w:r>
    </w:p>
    <w:p w:rsidR="00000000" w:rsidRDefault="00C753D2">
      <w:pPr>
        <w:jc w:val="both"/>
      </w:pPr>
      <w:r>
        <w:rPr>
          <w:rStyle w:val="s3"/>
        </w:rPr>
        <w:t>2012.13.01. № 543-ІV ҚР</w:t>
      </w:r>
      <w:r>
        <w:rPr>
          <w:rStyle w:val="s3"/>
        </w:rPr>
        <w:t xml:space="preserve"> </w:t>
      </w:r>
      <w:hyperlink r:id="rId5341" w:anchor="sub_id=200" w:history="1">
        <w:r>
          <w:rPr>
            <w:rStyle w:val="a3"/>
            <w:i/>
            <w:iCs/>
            <w:color w:val="0000FF"/>
            <w:u w:val="single"/>
          </w:rPr>
          <w:t>Заңымен</w:t>
        </w:r>
      </w:hyperlink>
      <w:r>
        <w:rPr>
          <w:rStyle w:val="s3"/>
        </w:rPr>
        <w:t xml:space="preserve"> </w:t>
      </w:r>
      <w:r>
        <w:rPr>
          <w:rStyle w:val="s3"/>
        </w:rPr>
        <w:t>8) тармақша өзгертілді (ресми</w:t>
      </w:r>
      <w:r>
        <w:rPr>
          <w:rStyle w:val="s3"/>
        </w:rPr>
        <w:t xml:space="preserve"> </w:t>
      </w:r>
      <w:hyperlink r:id="rId5342" w:history="1">
        <w:r>
          <w:rPr>
            <w:rStyle w:val="a3"/>
            <w:i/>
            <w:iCs/>
            <w:color w:val="0000FF"/>
            <w:u w:val="single"/>
          </w:rPr>
          <w:t>жарияланғанынан</w:t>
        </w:r>
      </w:hyperlink>
      <w:r>
        <w:rPr>
          <w:rStyle w:val="s3"/>
        </w:rPr>
        <w:t xml:space="preserve"> </w:t>
      </w:r>
      <w:r>
        <w:rPr>
          <w:rStyle w:val="s3"/>
        </w:rPr>
        <w:t>кейін күнтізбелік отыз күн өткен соң қолданысқа енгізілді) (</w:t>
      </w:r>
      <w:hyperlink r:id="rId5343" w:anchor="sub_id=4650208" w:history="1">
        <w:r>
          <w:rPr>
            <w:rStyle w:val="a3"/>
            <w:i/>
            <w:iCs/>
            <w:color w:val="0000FF"/>
            <w:u w:val="single"/>
          </w:rPr>
          <w:t>бұр.ред.қара</w:t>
        </w:r>
      </w:hyperlink>
      <w:r>
        <w:rPr>
          <w:rStyle w:val="s3"/>
        </w:rPr>
        <w:t>)</w:t>
      </w:r>
    </w:p>
    <w:p w:rsidR="00000000" w:rsidRDefault="00C753D2">
      <w:pPr>
        <w:ind w:firstLine="400"/>
        <w:jc w:val="both"/>
      </w:pPr>
      <w:r>
        <w:rPr>
          <w:rStyle w:val="s0"/>
        </w:rPr>
        <w:t>8) бағалы қағазда</w:t>
      </w:r>
      <w:r>
        <w:rPr>
          <w:rStyle w:val="s0"/>
        </w:rPr>
        <w:t>рды сату жөніндегі аукциондардан;</w:t>
      </w:r>
    </w:p>
    <w:p w:rsidR="00000000" w:rsidRDefault="00C753D2">
      <w:pPr>
        <w:jc w:val="both"/>
      </w:pPr>
      <w:r>
        <w:rPr>
          <w:rStyle w:val="s3"/>
        </w:rPr>
        <w:t>2012.13.01. № 543-ІV ҚР</w:t>
      </w:r>
      <w:r>
        <w:rPr>
          <w:rStyle w:val="s3"/>
        </w:rPr>
        <w:t xml:space="preserve"> </w:t>
      </w:r>
      <w:hyperlink r:id="rId5344" w:anchor="sub_id=200" w:history="1">
        <w:r>
          <w:rPr>
            <w:rStyle w:val="a3"/>
            <w:i/>
            <w:iCs/>
            <w:color w:val="0000FF"/>
            <w:u w:val="single"/>
          </w:rPr>
          <w:t>Заңымен</w:t>
        </w:r>
      </w:hyperlink>
      <w:r>
        <w:rPr>
          <w:rStyle w:val="s3"/>
        </w:rPr>
        <w:t xml:space="preserve"> </w:t>
      </w:r>
      <w:r>
        <w:rPr>
          <w:rStyle w:val="s3"/>
        </w:rPr>
        <w:t>9) тармақшамен толықтырылды (ресми</w:t>
      </w:r>
      <w:r>
        <w:rPr>
          <w:rStyle w:val="s3"/>
        </w:rPr>
        <w:t xml:space="preserve"> </w:t>
      </w:r>
      <w:hyperlink r:id="rId5345" w:history="1">
        <w:r>
          <w:rPr>
            <w:rStyle w:val="a3"/>
            <w:i/>
            <w:iCs/>
            <w:color w:val="0000FF"/>
            <w:u w:val="single"/>
          </w:rPr>
          <w:t>жарияланға</w:t>
        </w:r>
        <w:r>
          <w:rPr>
            <w:rStyle w:val="a3"/>
            <w:i/>
            <w:iCs/>
            <w:color w:val="0000FF"/>
            <w:u w:val="single"/>
          </w:rPr>
          <w:t>нынан</w:t>
        </w:r>
      </w:hyperlink>
      <w:r>
        <w:rPr>
          <w:rStyle w:val="s3"/>
        </w:rPr>
        <w:t xml:space="preserve"> </w:t>
      </w:r>
      <w:r>
        <w:rPr>
          <w:rStyle w:val="s3"/>
        </w:rPr>
        <w:t>кейін күнтізбелік отыз күн өткен соң қолданысқа енгізілді)</w:t>
      </w:r>
    </w:p>
    <w:p w:rsidR="00000000" w:rsidRDefault="00C753D2">
      <w:pPr>
        <w:ind w:firstLine="400"/>
        <w:jc w:val="both"/>
      </w:pPr>
      <w:r>
        <w:rPr>
          <w:rStyle w:val="s0"/>
        </w:rPr>
        <w:t>9) «Мемлекеттік сатып алу туралы» Қазақстан Республикасының</w:t>
      </w:r>
      <w:r>
        <w:rPr>
          <w:rStyle w:val="s0"/>
        </w:rPr>
        <w:t xml:space="preserve"> </w:t>
      </w:r>
      <w:hyperlink r:id="rId5346" w:history="1">
        <w:r>
          <w:rPr>
            <w:rStyle w:val="a3"/>
            <w:color w:val="0000FF"/>
            <w:u w:val="single"/>
          </w:rPr>
          <w:t>Заңына</w:t>
        </w:r>
      </w:hyperlink>
      <w:r>
        <w:rPr>
          <w:rStyle w:val="s0"/>
        </w:rPr>
        <w:t xml:space="preserve"> </w:t>
      </w:r>
      <w:r>
        <w:rPr>
          <w:rStyle w:val="s0"/>
        </w:rPr>
        <w:t>сәйкес өткізілетін аукциондардан сатылатын мүлік (мүліктік</w:t>
      </w:r>
      <w:r>
        <w:rPr>
          <w:rStyle w:val="s0"/>
        </w:rPr>
        <w:t xml:space="preserve"> құқықтар) құнынан алым алынбайды.</w:t>
      </w:r>
    </w:p>
    <w:p w:rsidR="00000000" w:rsidRDefault="00C753D2">
      <w:pPr>
        <w:ind w:firstLine="400"/>
        <w:jc w:val="both"/>
      </w:pPr>
      <w:r>
        <w:t> </w:t>
      </w:r>
    </w:p>
    <w:p w:rsidR="00000000" w:rsidRDefault="00C753D2">
      <w:pPr>
        <w:jc w:val="both"/>
      </w:pPr>
      <w:bookmarkStart w:id="829" w:name="SUB4660000"/>
      <w:bookmarkEnd w:id="829"/>
      <w:r>
        <w:rPr>
          <w:rStyle w:val="s3"/>
        </w:rPr>
        <w:t>2011.21.07. № 467-ІV ҚР</w:t>
      </w:r>
      <w:r>
        <w:rPr>
          <w:rStyle w:val="s3"/>
        </w:rPr>
        <w:t xml:space="preserve"> </w:t>
      </w:r>
      <w:hyperlink r:id="rId5347" w:anchor="sub_id=166" w:history="1">
        <w:r>
          <w:rPr>
            <w:rStyle w:val="a3"/>
            <w:i/>
            <w:iCs/>
            <w:color w:val="0000FF"/>
            <w:u w:val="single"/>
          </w:rPr>
          <w:t>Заңымен</w:t>
        </w:r>
      </w:hyperlink>
      <w:r>
        <w:rPr>
          <w:rStyle w:val="s3"/>
        </w:rPr>
        <w:t xml:space="preserve"> </w:t>
      </w:r>
      <w:r>
        <w:rPr>
          <w:rStyle w:val="s3"/>
        </w:rPr>
        <w:t>466-бап жаңа редакцияда (2012 жылғы 1 қаңтардан бастап қолданысқа енгізілді) (</w:t>
      </w:r>
      <w:hyperlink r:id="rId5348" w:anchor="sub_id=466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466-бап. Алым мөлшерлемесі</w:t>
      </w:r>
    </w:p>
    <w:p w:rsidR="00000000" w:rsidRDefault="00C753D2">
      <w:pPr>
        <w:ind w:firstLine="400"/>
        <w:jc w:val="both"/>
      </w:pPr>
      <w:r>
        <w:rPr>
          <w:rStyle w:val="s0"/>
        </w:rPr>
        <w:t>Алым мөлшерлемесі 3 пайыз мөлшерінде белгіленеді.</w:t>
      </w:r>
    </w:p>
    <w:p w:rsidR="00000000" w:rsidRDefault="00C753D2">
      <w:pPr>
        <w:ind w:firstLine="400"/>
        <w:jc w:val="both"/>
      </w:pPr>
      <w:r>
        <w:rPr>
          <w:rStyle w:val="s0"/>
          <w:b/>
          <w:bCs/>
        </w:rPr>
        <w:t> </w:t>
      </w:r>
    </w:p>
    <w:p w:rsidR="00000000" w:rsidRDefault="00C753D2">
      <w:pPr>
        <w:ind w:left="1200" w:hanging="800"/>
        <w:jc w:val="both"/>
      </w:pPr>
      <w:bookmarkStart w:id="830" w:name="SUB4670000"/>
      <w:bookmarkEnd w:id="830"/>
      <w:r>
        <w:rPr>
          <w:rStyle w:val="s1"/>
        </w:rPr>
        <w:t>467-бап. Есептеу мен төлеу тәртібі</w:t>
      </w:r>
    </w:p>
    <w:p w:rsidR="00000000" w:rsidRDefault="00C753D2">
      <w:pPr>
        <w:ind w:firstLine="400"/>
        <w:jc w:val="both"/>
      </w:pPr>
      <w:r>
        <w:rPr>
          <w:rStyle w:val="s0"/>
        </w:rPr>
        <w:t>1. Төлеушілер алым сомасын салық салу объектісіне мөлшерлеме қолдану а</w:t>
      </w:r>
      <w:r>
        <w:rPr>
          <w:rStyle w:val="s0"/>
        </w:rPr>
        <w:t>рқылы дербес есептейді.</w:t>
      </w:r>
    </w:p>
    <w:p w:rsidR="00000000" w:rsidRDefault="00C753D2">
      <w:pPr>
        <w:ind w:firstLine="400"/>
        <w:jc w:val="both"/>
      </w:pPr>
      <w:r>
        <w:rPr>
          <w:rStyle w:val="s0"/>
        </w:rPr>
        <w:t>2. 2014.15.01. № 164-V ҚР</w:t>
      </w:r>
      <w:r>
        <w:rPr>
          <w:rStyle w:val="s0"/>
        </w:rPr>
        <w:t xml:space="preserve"> </w:t>
      </w:r>
      <w:hyperlink r:id="rId5349" w:anchor="sub_id=467" w:history="1">
        <w:r>
          <w:rPr>
            <w:rStyle w:val="a3"/>
            <w:color w:val="0000FF"/>
            <w:u w:val="single"/>
          </w:rPr>
          <w:t>Заңымен</w:t>
        </w:r>
      </w:hyperlink>
      <w:r>
        <w:rPr>
          <w:rStyle w:val="s0"/>
        </w:rPr>
        <w:t xml:space="preserve"> алып тасталды </w:t>
      </w:r>
      <w:r>
        <w:rPr>
          <w:rStyle w:val="s3"/>
        </w:rPr>
        <w:t>(</w:t>
      </w:r>
      <w:hyperlink r:id="rId5350" w:anchor="sub_id=46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w:t>
      </w:r>
      <w:r>
        <w:rPr>
          <w:rStyle w:val="s0"/>
        </w:rPr>
        <w:t xml:space="preserve">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C753D2">
      <w:pPr>
        <w:ind w:firstLine="400"/>
        <w:jc w:val="both"/>
      </w:pPr>
      <w:r>
        <w:rPr>
          <w:rStyle w:val="s0"/>
        </w:rPr>
        <w:t>4. 2012.26.12. № 61-V ҚР</w:t>
      </w:r>
      <w:r>
        <w:rPr>
          <w:rStyle w:val="s0"/>
        </w:rPr>
        <w:t xml:space="preserve"> </w:t>
      </w:r>
      <w:hyperlink r:id="rId5351" w:anchor="sub_id=4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52" w:anchor="sub_id=4670000" w:history="1">
        <w:r>
          <w:rPr>
            <w:rStyle w:val="a3"/>
            <w:i/>
            <w:iCs/>
            <w:color w:val="0000FF"/>
            <w:u w:val="single"/>
          </w:rPr>
          <w:t>бұр.ред.қара</w:t>
        </w:r>
      </w:hyperlink>
      <w:r>
        <w:rPr>
          <w:rStyle w:val="s3"/>
        </w:rPr>
        <w:t>)</w:t>
      </w:r>
    </w:p>
    <w:p w:rsidR="00000000" w:rsidRDefault="00C753D2">
      <w:pPr>
        <w:ind w:firstLine="400"/>
        <w:jc w:val="both"/>
      </w:pPr>
      <w:r>
        <w:rPr>
          <w:rStyle w:val="s0"/>
        </w:rPr>
        <w:t> </w:t>
      </w:r>
    </w:p>
    <w:p w:rsidR="00000000" w:rsidRDefault="00C753D2">
      <w:pPr>
        <w:ind w:left="1200" w:hanging="800"/>
        <w:jc w:val="both"/>
      </w:pPr>
      <w:bookmarkStart w:id="831" w:name="SUB4680000"/>
      <w:bookmarkEnd w:id="831"/>
      <w:r>
        <w:rPr>
          <w:rStyle w:val="s1"/>
        </w:rPr>
        <w:t>468-бап. Салық декларациясы</w:t>
      </w:r>
    </w:p>
    <w:p w:rsidR="00000000" w:rsidRDefault="00C753D2">
      <w:pPr>
        <w:jc w:val="both"/>
      </w:pPr>
      <w:r>
        <w:rPr>
          <w:rStyle w:val="s3"/>
        </w:rPr>
        <w:t>2013.05.12. № 152-V ҚР</w:t>
      </w:r>
      <w:r>
        <w:rPr>
          <w:rStyle w:val="s3"/>
        </w:rPr>
        <w:t xml:space="preserve"> </w:t>
      </w:r>
      <w:hyperlink r:id="rId5353" w:anchor="sub_id=468"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5354" w:anchor="sub_id=468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Алым төлеушілер аук</w:t>
      </w:r>
      <w:r>
        <w:rPr>
          <w:rStyle w:val="s0"/>
        </w:rPr>
        <w:t>циондар (аукцион) өткізілген есепті тоқсаннан кейінгі айдың 20-сынан кешіктірмей, өзі орналасқан жердегі салық органдарына</w:t>
      </w:r>
      <w:r>
        <w:rPr>
          <w:rStyle w:val="s0"/>
        </w:rPr>
        <w:t xml:space="preserve"> </w:t>
      </w:r>
      <w:hyperlink r:id="rId5355" w:history="1">
        <w:r>
          <w:rPr>
            <w:rStyle w:val="a3"/>
            <w:color w:val="0000FF"/>
            <w:u w:val="single"/>
          </w:rPr>
          <w:t>алым жөніндегі декларацияны</w:t>
        </w:r>
        <w:r>
          <w:rPr>
            <w:rStyle w:val="a3"/>
            <w:color w:val="0000FF"/>
            <w:u w:val="single"/>
          </w:rPr>
          <w:t> </w:t>
        </w:r>
      </w:hyperlink>
      <w:r>
        <w:rPr>
          <w:rStyle w:val="s0"/>
        </w:rPr>
        <w:t>табыс етеді.</w:t>
      </w:r>
    </w:p>
    <w:p w:rsidR="00000000" w:rsidRDefault="00C753D2">
      <w:pPr>
        <w:ind w:firstLine="400"/>
        <w:jc w:val="both"/>
      </w:pPr>
      <w:r>
        <w:rPr>
          <w:rStyle w:val="s0"/>
        </w:rPr>
        <w:t>2. Аукцион ұйымдастырушылар</w:t>
      </w:r>
      <w:r>
        <w:rPr>
          <w:rStyle w:val="s0"/>
        </w:rPr>
        <w:t xml:space="preserve">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w:t>
      </w:r>
      <w:r>
        <w:rPr>
          <w:rStyle w:val="s0"/>
        </w:rPr>
        <w:t xml:space="preserve"> </w:t>
      </w:r>
      <w:hyperlink r:id="rId5356" w:history="1">
        <w:r>
          <w:rPr>
            <w:rStyle w:val="a3"/>
            <w:color w:val="0000FF"/>
            <w:u w:val="single"/>
          </w:rPr>
          <w:t>нысан</w:t>
        </w:r>
      </w:hyperlink>
      <w:r>
        <w:rPr>
          <w:rStyle w:val="s0"/>
        </w:rPr>
        <w:t xml:space="preserve"> </w:t>
      </w:r>
      <w:r>
        <w:rPr>
          <w:rStyle w:val="s0"/>
        </w:rPr>
        <w:t xml:space="preserve">бойынша </w:t>
      </w:r>
      <w:r>
        <w:rPr>
          <w:rStyle w:val="s0"/>
        </w:rPr>
        <w:t>алым төлеушілер мен салық салу объектілері туралы ақпаратты табыс етеді</w:t>
      </w:r>
      <w:r>
        <w:t>.</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832" w:name="SUB4690000"/>
      <w:bookmarkEnd w:id="832"/>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C753D2">
      <w:r>
        <w:t> </w:t>
      </w:r>
    </w:p>
    <w:p w:rsidR="00000000" w:rsidRDefault="00C753D2">
      <w:pPr>
        <w:ind w:left="1200" w:hanging="800"/>
        <w:jc w:val="both"/>
      </w:pPr>
      <w:r>
        <w:rPr>
          <w:rStyle w:val="s1"/>
        </w:rPr>
        <w:t>469-бап. Жалпы ережелер</w:t>
      </w:r>
    </w:p>
    <w:p w:rsidR="00000000" w:rsidRDefault="00C753D2">
      <w:pPr>
        <w:ind w:firstLine="400"/>
        <w:jc w:val="both"/>
      </w:pPr>
      <w:r>
        <w:rPr>
          <w:rStyle w:val="s0"/>
        </w:rPr>
        <w:t xml:space="preserve">1. Жекелеген қызмет түрлерімен айналысу құқығы үшін лицензиялық алым (бұдан </w:t>
      </w:r>
      <w:r>
        <w:rPr>
          <w:rStyle w:val="s0"/>
        </w:rPr>
        <w:t>әрі</w:t>
      </w:r>
      <w:r>
        <w:rPr>
          <w:rStyle w:val="s0"/>
        </w:rPr>
        <w:t xml:space="preserve"> - алым) Қазақстан Республикасының</w:t>
      </w:r>
      <w:r>
        <w:rPr>
          <w:rStyle w:val="s0"/>
        </w:rPr>
        <w:t xml:space="preserve"> </w:t>
      </w:r>
      <w:hyperlink r:id="rId5357" w:anchor="sub_id=120000" w:history="1">
        <w:r>
          <w:rPr>
            <w:rStyle w:val="a3"/>
            <w:color w:val="0000FF"/>
            <w:u w:val="single"/>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w:t>
      </w:r>
      <w:r>
        <w:rPr>
          <w:rStyle w:val="s0"/>
        </w:rPr>
        <w:t>сімдеу) кезінде және осы тарауда көзделген өзге де жағдайларда алынады.</w:t>
      </w:r>
    </w:p>
    <w:p w:rsidR="00000000" w:rsidRDefault="00C753D2">
      <w:pPr>
        <w:ind w:firstLine="400"/>
        <w:jc w:val="both"/>
      </w:pPr>
      <w:r>
        <w:rPr>
          <w:rStyle w:val="s0"/>
        </w:rPr>
        <w:t>2. Лицензиялар беруді Қазақстан Республикасының</w:t>
      </w:r>
      <w:r>
        <w:rPr>
          <w:rStyle w:val="s0"/>
        </w:rPr>
        <w:t xml:space="preserve"> </w:t>
      </w:r>
      <w:hyperlink r:id="rId5358" w:anchor="sub_id=440000" w:history="1">
        <w:r>
          <w:rPr>
            <w:rStyle w:val="a3"/>
            <w:color w:val="0000FF"/>
            <w:u w:val="single"/>
          </w:rPr>
          <w:t>заңнамасында</w:t>
        </w:r>
      </w:hyperlink>
      <w:r>
        <w:rPr>
          <w:rStyle w:val="s0"/>
        </w:rPr>
        <w:t xml:space="preserve"> </w:t>
      </w:r>
      <w:r>
        <w:rPr>
          <w:rStyle w:val="s0"/>
        </w:rPr>
        <w:t xml:space="preserve">белгіленген тәртіппен және жағдайларда </w:t>
      </w:r>
      <w:r>
        <w:rPr>
          <w:rStyle w:val="s0"/>
        </w:rPr>
        <w:t>уәкілетті мемлекеттік орган (бұдан әрі - лицензиар) жүзеге асырады.</w:t>
      </w:r>
    </w:p>
    <w:p w:rsidR="00000000" w:rsidRDefault="00C753D2">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w:t>
      </w:r>
      <w:r>
        <w:rPr>
          <w:rStyle w:val="s0"/>
        </w:rPr>
        <w:t>лық салу объектілері туралы ақпаратты табыс етеді.</w:t>
      </w:r>
    </w:p>
    <w:p w:rsidR="00000000" w:rsidRDefault="00C753D2">
      <w:pPr>
        <w:ind w:firstLine="400"/>
        <w:jc w:val="both"/>
      </w:pPr>
      <w:r>
        <w:rPr>
          <w:rStyle w:val="s0"/>
        </w:rPr>
        <w:t> </w:t>
      </w:r>
    </w:p>
    <w:p w:rsidR="00000000" w:rsidRDefault="00C753D2">
      <w:pPr>
        <w:jc w:val="both"/>
      </w:pPr>
      <w:bookmarkStart w:id="833" w:name="SUB4700000"/>
      <w:bookmarkEnd w:id="833"/>
      <w:r>
        <w:rPr>
          <w:rStyle w:val="s3"/>
        </w:rPr>
        <w:t>2014.18.06. № 210-V ҚР</w:t>
      </w:r>
      <w:r>
        <w:rPr>
          <w:rStyle w:val="s3"/>
        </w:rPr>
        <w:t xml:space="preserve"> </w:t>
      </w:r>
      <w:hyperlink r:id="rId5359" w:anchor="sub_id=470" w:history="1">
        <w:r>
          <w:rPr>
            <w:rStyle w:val="a3"/>
            <w:i/>
            <w:iCs/>
            <w:color w:val="0000FF"/>
            <w:u w:val="single"/>
          </w:rPr>
          <w:t>Заңымен</w:t>
        </w:r>
      </w:hyperlink>
      <w:r>
        <w:rPr>
          <w:rStyle w:val="s3"/>
        </w:rPr>
        <w:t xml:space="preserve"> </w:t>
      </w:r>
      <w:r>
        <w:rPr>
          <w:rStyle w:val="s3"/>
        </w:rPr>
        <w:t>470-бап жаңа редакцияда (2015 ж. 1 қаңтардан бастап қолданысқа енгiзiлді) (</w:t>
      </w:r>
      <w:hyperlink r:id="rId5360" w:anchor="sub_id=470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470-бап. Алым төлеушiлер</w:t>
      </w:r>
    </w:p>
    <w:p w:rsidR="00000000" w:rsidRDefault="00C753D2">
      <w:pPr>
        <w:ind w:firstLine="400"/>
        <w:jc w:val="both"/>
      </w:pPr>
      <w:r>
        <w:rPr>
          <w:rStyle w:val="s0"/>
        </w:rPr>
        <w:t>Осы Кодекстің</w:t>
      </w:r>
      <w:r>
        <w:rPr>
          <w:rStyle w:val="s0"/>
        </w:rPr>
        <w:t xml:space="preserve"> </w:t>
      </w:r>
      <w:hyperlink w:anchor="sub4720200" w:history="1">
        <w:r>
          <w:rPr>
            <w:rStyle w:val="a3"/>
            <w:color w:val="0000FF"/>
            <w:u w:val="single"/>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w:t>
      </w:r>
      <w:r>
        <w:rPr>
          <w:rStyle w:val="s0"/>
        </w:rPr>
        <w:t>ия алған жеке және заңды тұлғалар алым төлеушiлер болып табылады.</w:t>
      </w:r>
    </w:p>
    <w:p w:rsidR="00000000" w:rsidRDefault="00C753D2">
      <w:pPr>
        <w:ind w:firstLine="400"/>
        <w:jc w:val="both"/>
      </w:pPr>
      <w:r>
        <w:t> </w:t>
      </w:r>
    </w:p>
    <w:p w:rsidR="00000000" w:rsidRDefault="00C753D2">
      <w:pPr>
        <w:ind w:firstLine="400"/>
        <w:jc w:val="both"/>
      </w:pPr>
      <w:bookmarkStart w:id="834" w:name="SUB4710000"/>
      <w:bookmarkEnd w:id="834"/>
      <w:r>
        <w:rPr>
          <w:rStyle w:val="s0"/>
        </w:rPr>
        <w:t> </w:t>
      </w:r>
    </w:p>
    <w:p w:rsidR="00000000" w:rsidRDefault="00C753D2">
      <w:pPr>
        <w:jc w:val="both"/>
      </w:pPr>
      <w:r>
        <w:rPr>
          <w:rStyle w:val="s3"/>
        </w:rPr>
        <w:t>2009.12.02. № 133-ІV ҚР</w:t>
      </w:r>
      <w:r>
        <w:rPr>
          <w:rStyle w:val="s3"/>
        </w:rPr>
        <w:t xml:space="preserve"> </w:t>
      </w:r>
      <w:hyperlink r:id="rId5361" w:anchor="sub_id=343"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5362" w:anchor="sub_id=4710000" w:history="1">
        <w:r>
          <w:rPr>
            <w:rStyle w:val="a3"/>
            <w:i/>
            <w:iCs/>
            <w:color w:val="0000FF"/>
            <w:u w:val="single"/>
          </w:rPr>
          <w:t>ред</w:t>
        </w:r>
      </w:hyperlink>
      <w:r>
        <w:rPr>
          <w:rStyle w:val="s3"/>
        </w:rPr>
        <w:t>.қара); 2009.04.07. № 167-ІV ҚР</w:t>
      </w:r>
      <w:r>
        <w:rPr>
          <w:rStyle w:val="s3"/>
        </w:rPr>
        <w:t xml:space="preserve"> </w:t>
      </w:r>
      <w:hyperlink r:id="rId5363" w:anchor="sub_id=18"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364" w:anchor="sub_id=20000" w:history="1">
        <w:r>
          <w:rPr>
            <w:rStyle w:val="a3"/>
            <w:i/>
            <w:iCs/>
            <w:color w:val="0000FF"/>
            <w:u w:val="single"/>
          </w:rPr>
          <w:t>жарияланғаннан</w:t>
        </w:r>
      </w:hyperlink>
      <w:r>
        <w:rPr>
          <w:rStyle w:val="s3"/>
        </w:rPr>
        <w:t xml:space="preserve"> </w:t>
      </w:r>
      <w:r>
        <w:rPr>
          <w:rStyle w:val="s3"/>
        </w:rPr>
        <w:t>кейін күнтізбелік отыз күн өткен соң қолданысқа енгізілді) (бұр.</w:t>
      </w:r>
      <w:hyperlink r:id="rId5365" w:anchor="sub_id=4710000" w:history="1">
        <w:r>
          <w:rPr>
            <w:rStyle w:val="a3"/>
            <w:i/>
            <w:iCs/>
            <w:color w:val="0000FF"/>
            <w:u w:val="single"/>
          </w:rPr>
          <w:t>ред</w:t>
        </w:r>
      </w:hyperlink>
      <w:r>
        <w:rPr>
          <w:rStyle w:val="s3"/>
        </w:rPr>
        <w:t>.қара); 2009.16.07. № 186-ІV ҚР</w:t>
      </w:r>
      <w:r>
        <w:rPr>
          <w:rStyle w:val="s3"/>
        </w:rPr>
        <w:t xml:space="preserve"> </w:t>
      </w:r>
      <w:hyperlink r:id="rId5366" w:anchor="sub_id=400" w:history="1">
        <w:r>
          <w:rPr>
            <w:rStyle w:val="a3"/>
            <w:i/>
            <w:iCs/>
            <w:color w:val="0000FF"/>
            <w:u w:val="single"/>
          </w:rPr>
          <w:t>Заңымен</w:t>
        </w:r>
      </w:hyperlink>
      <w:r>
        <w:rPr>
          <w:rStyle w:val="s3"/>
        </w:rPr>
        <w:t xml:space="preserve"> </w:t>
      </w:r>
      <w:r>
        <w:rPr>
          <w:rStyle w:val="s3"/>
        </w:rPr>
        <w:t>(бұр.</w:t>
      </w:r>
      <w:hyperlink r:id="rId5367" w:anchor="sub_id=4710000" w:history="1">
        <w:r>
          <w:rPr>
            <w:rStyle w:val="a3"/>
            <w:i/>
            <w:iCs/>
            <w:color w:val="0000FF"/>
            <w:u w:val="single"/>
          </w:rPr>
          <w:t>ред</w:t>
        </w:r>
      </w:hyperlink>
      <w:r>
        <w:rPr>
          <w:rStyle w:val="s3"/>
        </w:rPr>
        <w:t>.қара); 2009.16.11. № 200-ІV ҚР</w:t>
      </w:r>
      <w:r>
        <w:rPr>
          <w:rStyle w:val="s3"/>
        </w:rPr>
        <w:t xml:space="preserve"> </w:t>
      </w:r>
      <w:hyperlink r:id="rId5368" w:anchor="sub_id=14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369" w:anchor="sub_id=4710000" w:history="1">
        <w:r>
          <w:rPr>
            <w:rStyle w:val="a3"/>
            <w:i/>
            <w:iCs/>
            <w:color w:val="0000FF"/>
            <w:u w:val="single"/>
          </w:rPr>
          <w:t>ред</w:t>
        </w:r>
      </w:hyperlink>
      <w:r>
        <w:rPr>
          <w:rStyle w:val="s3"/>
        </w:rPr>
        <w:t>.қара); 2010.28.12. № 368-IV ҚР</w:t>
      </w:r>
      <w:r>
        <w:rPr>
          <w:rStyle w:val="s3"/>
        </w:rPr>
        <w:t xml:space="preserve"> </w:t>
      </w:r>
      <w:hyperlink r:id="rId5370" w:anchor="sub_id=10000" w:history="1">
        <w:r>
          <w:rPr>
            <w:rStyle w:val="a3"/>
            <w:i/>
            <w:iCs/>
            <w:color w:val="0000FF"/>
            <w:u w:val="single"/>
          </w:rPr>
          <w:t>Заңымен</w:t>
        </w:r>
      </w:hyperlink>
      <w:r>
        <w:rPr>
          <w:rStyle w:val="s3"/>
        </w:rPr>
        <w:t xml:space="preserve">  (</w:t>
      </w:r>
      <w:hyperlink r:id="rId5371" w:anchor="sub_id=4710000" w:history="1">
        <w:r>
          <w:rPr>
            <w:rStyle w:val="a3"/>
            <w:i/>
            <w:iCs/>
            <w:color w:val="0000FF"/>
            <w:u w:val="single"/>
          </w:rPr>
          <w:t>бұр.ред.қара</w:t>
        </w:r>
      </w:hyperlink>
      <w:r>
        <w:rPr>
          <w:rStyle w:val="s3"/>
        </w:rPr>
        <w:t>); 2010.29.12. № 372-IV ҚР</w:t>
      </w:r>
      <w:r>
        <w:rPr>
          <w:rStyle w:val="s3"/>
        </w:rPr>
        <w:t xml:space="preserve"> </w:t>
      </w:r>
      <w:hyperlink r:id="rId5372" w:anchor="sub_id=500" w:history="1">
        <w:r>
          <w:rPr>
            <w:rStyle w:val="a3"/>
            <w:i/>
            <w:iCs/>
            <w:color w:val="0000FF"/>
            <w:u w:val="single"/>
          </w:rPr>
          <w:t>Заңымен</w:t>
        </w:r>
      </w:hyperlink>
      <w:r>
        <w:rPr>
          <w:rStyle w:val="s3"/>
        </w:rPr>
        <w:t xml:space="preserve"> (</w:t>
      </w:r>
      <w:hyperlink r:id="rId5373" w:anchor="sub_id=4710000" w:history="1">
        <w:r>
          <w:rPr>
            <w:rStyle w:val="a3"/>
            <w:i/>
            <w:iCs/>
            <w:color w:val="0000FF"/>
            <w:u w:val="single"/>
          </w:rPr>
          <w:t>бұр.ред.қара</w:t>
        </w:r>
      </w:hyperlink>
      <w:r>
        <w:rPr>
          <w:rStyle w:val="s3"/>
        </w:rPr>
        <w:t>); 2011.15.07. № 461-IV ҚР</w:t>
      </w:r>
      <w:r>
        <w:rPr>
          <w:rStyle w:val="s3"/>
        </w:rPr>
        <w:t xml:space="preserve"> </w:t>
      </w:r>
      <w:hyperlink r:id="rId5374" w:anchor="sub_id=403"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375"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376" w:anchor="sub_id=4710000" w:history="1">
        <w:r>
          <w:rPr>
            <w:rStyle w:val="a3"/>
            <w:i/>
            <w:iCs/>
            <w:color w:val="0000FF"/>
            <w:u w:val="single"/>
          </w:rPr>
          <w:t>бұр.ред.қара</w:t>
        </w:r>
      </w:hyperlink>
      <w:r>
        <w:rPr>
          <w:rStyle w:val="s3"/>
        </w:rPr>
        <w:t>); 2012.06.01. № 529-ІV ҚР</w:t>
      </w:r>
      <w:r>
        <w:rPr>
          <w:rStyle w:val="s3"/>
        </w:rPr>
        <w:t xml:space="preserve"> </w:t>
      </w:r>
      <w:hyperlink r:id="rId5377" w:anchor="sub_id=703" w:history="1">
        <w:r>
          <w:rPr>
            <w:rStyle w:val="a3"/>
            <w:i/>
            <w:iCs/>
            <w:color w:val="0000FF"/>
            <w:u w:val="single"/>
          </w:rPr>
          <w:t>Заңымен</w:t>
        </w:r>
      </w:hyperlink>
      <w:r>
        <w:rPr>
          <w:rStyle w:val="s3"/>
        </w:rPr>
        <w:t xml:space="preserve"> (ресми </w:t>
      </w:r>
      <w:hyperlink r:id="rId5378"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379" w:anchor="sub_id=4710000" w:history="1">
        <w:r>
          <w:rPr>
            <w:rStyle w:val="a3"/>
            <w:i/>
            <w:iCs/>
            <w:color w:val="0000FF"/>
            <w:u w:val="single"/>
          </w:rPr>
          <w:t>бұр.ред.қара</w:t>
        </w:r>
      </w:hyperlink>
      <w:r>
        <w:rPr>
          <w:rStyle w:val="s3"/>
        </w:rPr>
        <w:t>); 2012.10.07. № 36-V ҚР</w:t>
      </w:r>
      <w:r>
        <w:rPr>
          <w:rStyle w:val="s3"/>
        </w:rPr>
        <w:t xml:space="preserve"> </w:t>
      </w:r>
      <w:hyperlink r:id="rId5380" w:anchor="sub_id=471"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381" w:anchor="sub_id=4710000" w:history="1">
        <w:r>
          <w:rPr>
            <w:rStyle w:val="a3"/>
            <w:i/>
            <w:iCs/>
            <w:color w:val="0000FF"/>
            <w:u w:val="single"/>
          </w:rPr>
          <w:t>бұр.ред.қара</w:t>
        </w:r>
      </w:hyperlink>
      <w:r>
        <w:rPr>
          <w:rStyle w:val="s3"/>
        </w:rPr>
        <w:t>); 2013.21.06. № 106-V ҚР</w:t>
      </w:r>
      <w:r>
        <w:rPr>
          <w:rStyle w:val="s3"/>
        </w:rPr>
        <w:t xml:space="preserve"> </w:t>
      </w:r>
      <w:hyperlink r:id="rId5382" w:anchor="sub_id=471" w:history="1">
        <w:r>
          <w:rPr>
            <w:rStyle w:val="a3"/>
            <w:i/>
            <w:iCs/>
            <w:color w:val="0000FF"/>
            <w:u w:val="single"/>
          </w:rPr>
          <w:t>Заңымен</w:t>
        </w:r>
      </w:hyperlink>
      <w:r>
        <w:rPr>
          <w:rStyle w:val="s3"/>
        </w:rPr>
        <w:t xml:space="preserve"> (</w:t>
      </w:r>
      <w:hyperlink r:id="rId5383" w:anchor="sub_id=4710000" w:history="1">
        <w:r>
          <w:rPr>
            <w:rStyle w:val="a3"/>
            <w:i/>
            <w:iCs/>
            <w:color w:val="0000FF"/>
            <w:u w:val="single"/>
          </w:rPr>
          <w:t>бұр.р</w:t>
        </w:r>
        <w:r>
          <w:rPr>
            <w:rStyle w:val="a3"/>
            <w:i/>
            <w:iCs/>
            <w:color w:val="0000FF"/>
            <w:u w:val="single"/>
          </w:rPr>
          <w:t>ед.қара</w:t>
        </w:r>
      </w:hyperlink>
      <w:r>
        <w:rPr>
          <w:rStyle w:val="s3"/>
        </w:rPr>
        <w:t>); 2013.04.07. № 132-V ҚР</w:t>
      </w:r>
      <w:r>
        <w:rPr>
          <w:rStyle w:val="s3"/>
        </w:rPr>
        <w:t xml:space="preserve"> </w:t>
      </w:r>
      <w:hyperlink r:id="rId5384" w:anchor="sub_id=47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385" w:anchor="sub_id=4710000" w:history="1">
        <w:r>
          <w:rPr>
            <w:rStyle w:val="a3"/>
            <w:i/>
            <w:iCs/>
            <w:color w:val="0000FF"/>
            <w:u w:val="single"/>
          </w:rPr>
          <w:t>бұр.ред.қара</w:t>
        </w:r>
      </w:hyperlink>
      <w:r>
        <w:rPr>
          <w:rStyle w:val="s3"/>
        </w:rPr>
        <w:t>); 2014.18.06. № 210-V ҚР</w:t>
      </w:r>
      <w:r>
        <w:rPr>
          <w:rStyle w:val="s3"/>
        </w:rPr>
        <w:t xml:space="preserve"> </w:t>
      </w:r>
      <w:hyperlink r:id="rId5386" w:anchor="sub_id=471"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5387" w:anchor="sub_id=4710000" w:history="1">
        <w:r>
          <w:rPr>
            <w:rStyle w:val="a3"/>
            <w:i/>
            <w:iCs/>
            <w:color w:val="0000FF"/>
            <w:u w:val="single"/>
          </w:rPr>
          <w:t>бұр.ред.қара</w:t>
        </w:r>
      </w:hyperlink>
      <w:r>
        <w:rPr>
          <w:rStyle w:val="s3"/>
        </w:rPr>
        <w:t>); 2015.03.12. № 432-V ҚР</w:t>
      </w:r>
      <w:r>
        <w:rPr>
          <w:rStyle w:val="s3"/>
        </w:rPr>
        <w:t xml:space="preserve"> </w:t>
      </w:r>
      <w:hyperlink r:id="rId5388" w:anchor="sub_id=47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389" w:anchor="sub_id=4710000" w:history="1">
        <w:r>
          <w:rPr>
            <w:rStyle w:val="a3"/>
            <w:i/>
            <w:iCs/>
            <w:color w:val="0000FF"/>
            <w:u w:val="single"/>
          </w:rPr>
          <w:t>бұр.ред.қара</w:t>
        </w:r>
      </w:hyperlink>
      <w:r>
        <w:rPr>
          <w:rStyle w:val="s3"/>
        </w:rPr>
        <w:t>) 471-бап өзгертілді</w:t>
      </w:r>
    </w:p>
    <w:p w:rsidR="00000000" w:rsidRDefault="00C753D2">
      <w:pPr>
        <w:ind w:left="1200" w:hanging="800"/>
        <w:jc w:val="both"/>
      </w:pPr>
      <w:r>
        <w:rPr>
          <w:rStyle w:val="s1"/>
        </w:rPr>
        <w:t>471-бап. Алым мөлшерлемелері</w:t>
      </w:r>
    </w:p>
    <w:p w:rsidR="00000000" w:rsidRDefault="00C753D2">
      <w:pPr>
        <w:ind w:firstLine="400"/>
        <w:jc w:val="both"/>
      </w:pPr>
      <w:r>
        <w:rPr>
          <w:rStyle w:val="s0"/>
        </w:rPr>
        <w:t>Алым мөлшерлемелері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w:t>
      </w:r>
      <w:r>
        <w:rPr>
          <w:rStyle w:val="s0"/>
        </w:rPr>
        <w:t>лшерi негiзге алына отырып белгiленедi және мыналарды құрайды:</w:t>
      </w:r>
    </w:p>
    <w:p w:rsidR="00000000" w:rsidRDefault="00C753D2">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2012.10.07. № 36-V ҚР</w:t>
            </w:r>
            <w:r>
              <w:rPr>
                <w:rStyle w:val="s0"/>
              </w:rPr>
              <w:t xml:space="preserve"> </w:t>
            </w:r>
            <w:hyperlink r:id="rId5390"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39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 xml:space="preserve">Тау-кен </w:t>
            </w:r>
            <w:r>
              <w:rPr>
                <w:rStyle w:val="s0"/>
              </w:rPr>
              <w:t>(пайдалы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2012.10.07. № 36-V ҚР</w:t>
            </w:r>
            <w:r>
              <w:rPr>
                <w:rStyle w:val="s0"/>
              </w:rPr>
              <w:t xml:space="preserve"> </w:t>
            </w:r>
            <w:hyperlink r:id="rId5392"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39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2011.15.07. № 461-IV ҚР</w:t>
            </w:r>
            <w:r>
              <w:rPr>
                <w:rStyle w:val="s0"/>
              </w:rPr>
              <w:t xml:space="preserve"> </w:t>
            </w:r>
            <w:hyperlink r:id="rId5394"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395" w:history="1">
              <w:r>
                <w:rPr>
                  <w:rStyle w:val="a3"/>
                  <w:i/>
                  <w:iCs/>
                  <w:color w:val="0000FF"/>
                  <w:u w:val="single"/>
                </w:rPr>
                <w:t>жарияланғанын</w:t>
              </w:r>
              <w:r>
                <w:rPr>
                  <w:rStyle w:val="a3"/>
                  <w:i/>
                  <w:iCs/>
                  <w:color w:val="0000FF"/>
                  <w:u w:val="single"/>
                </w:rPr>
                <w:t>ан</w:t>
              </w:r>
            </w:hyperlink>
            <w:r>
              <w:rPr>
                <w:rStyle w:val="s3"/>
              </w:rPr>
              <w:t xml:space="preserve"> </w:t>
            </w:r>
            <w:r>
              <w:rPr>
                <w:rStyle w:val="s3"/>
              </w:rPr>
              <w:t>кейін алты ай өткен соң қолданысқа енгізілді) (</w:t>
            </w:r>
            <w:hyperlink r:id="rId539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2012.10.07. № 36-V ҚР</w:t>
            </w:r>
            <w:r>
              <w:rPr>
                <w:rStyle w:val="s0"/>
              </w:rPr>
              <w:t xml:space="preserve"> </w:t>
            </w:r>
            <w:hyperlink r:id="rId5397"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39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w:t>
            </w:r>
            <w:r>
              <w:rPr>
                <w:rStyle w:val="s0"/>
              </w:rPr>
              <w:t>1.15.07. № 461-IV ҚР</w:t>
            </w:r>
            <w:r>
              <w:rPr>
                <w:rStyle w:val="s0"/>
              </w:rPr>
              <w:t xml:space="preserve"> </w:t>
            </w:r>
            <w:hyperlink r:id="rId5399"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w:t>
            </w:r>
            <w:r>
              <w:rPr>
                <w:rStyle w:val="s3"/>
              </w:rPr>
              <w:t>нгізілді) (</w:t>
            </w:r>
            <w:hyperlink r:id="rId540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Атом энергиясын</w:t>
            </w:r>
            <w:r>
              <w:rPr>
                <w:rStyle w:val="s0"/>
              </w:rPr>
              <w:t xml:space="preserve">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Иондаушы сәу</w:t>
            </w:r>
            <w:r>
              <w:rPr>
                <w:rStyle w:val="s0"/>
              </w:rPr>
              <w:t>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Ядролық материалдарды, радиоактивті заттарды, иондаушы</w:t>
            </w:r>
            <w:r>
              <w:rPr>
                <w:rStyle w:val="s0"/>
              </w:rPr>
              <w:t xml:space="preserve">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Бұрынғы ядролық сынақ полигондары аумақтарындағы және жүргізілген ядролық сынақтардың сал</w:t>
            </w:r>
            <w:r>
              <w:rPr>
                <w:rStyle w:val="s0"/>
              </w:rPr>
              <w:t>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Уларды өндіру, өңдеу, сатып</w:t>
            </w:r>
            <w:r>
              <w:rPr>
                <w:rStyle w:val="s0"/>
              </w:rPr>
              <w:t xml:space="preserve">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2011.15.07. № 461-I</w:t>
            </w:r>
            <w:r>
              <w:rPr>
                <w:rStyle w:val="s0"/>
              </w:rPr>
              <w:t>V ҚР</w:t>
            </w:r>
            <w:r>
              <w:rPr>
                <w:rStyle w:val="s0"/>
              </w:rPr>
              <w:t xml:space="preserve"> </w:t>
            </w:r>
            <w:hyperlink r:id="rId5402"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03"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0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w:t>
            </w:r>
            <w:r>
              <w:rPr>
                <w:rStyle w:val="s0"/>
              </w:rPr>
              <w:t>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2012.10.07. № 36-V ҚР</w:t>
            </w:r>
            <w:r>
              <w:rPr>
                <w:rStyle w:val="s0"/>
              </w:rPr>
              <w:t xml:space="preserve"> </w:t>
            </w:r>
            <w:hyperlink r:id="rId5405"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0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Есірткі, психотроптық заттар мен прекурсорла</w:t>
            </w:r>
            <w:r>
              <w:rPr>
                <w:rStyle w:val="s0"/>
              </w:rPr>
              <w:t>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2012.10.07. № 36-V ҚР</w:t>
            </w:r>
            <w:r>
              <w:rPr>
                <w:rStyle w:val="s0"/>
              </w:rPr>
              <w:t xml:space="preserve"> </w:t>
            </w:r>
            <w:hyperlink r:id="rId5407"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0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Жедел-iздестiру iс-шараларын жүргізуге арналған арнайы техникалық құралдарды әзiрле</w:t>
            </w:r>
            <w:r>
              <w:rPr>
                <w:rStyle w:val="s0"/>
              </w:rPr>
              <w:t>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 xml:space="preserve">Монтаждауды, реттеуді, жаңғыртуды, орнатуды, </w:t>
            </w:r>
            <w:r>
              <w:rPr>
                <w:rStyle w:val="s0"/>
              </w:rPr>
              <w:t>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w:t>
            </w:r>
            <w:r>
              <w:rPr>
                <w:rStyle w:val="s0"/>
              </w:rPr>
              <w:t>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Босатылған оқ-дәріні, қару-жарақты, әскери техниканы, арнайы құрал</w:t>
            </w:r>
            <w:r>
              <w:rPr>
                <w:rStyle w:val="s0"/>
              </w:rPr>
              <w:t>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2012.10.07. № 36-V ҚР</w:t>
            </w:r>
            <w:r>
              <w:rPr>
                <w:rStyle w:val="s0"/>
              </w:rPr>
              <w:t xml:space="preserve"> </w:t>
            </w:r>
            <w:hyperlink r:id="rId5409"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1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Азаматтық және қызметтік қару мен оның патронда</w:t>
            </w:r>
            <w:r>
              <w:rPr>
                <w:rStyle w:val="s0"/>
              </w:rPr>
              <w:t>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Ғарыш</w:t>
            </w:r>
            <w:r>
              <w:rPr>
                <w:rStyle w:val="s0"/>
              </w:rPr>
              <w:t xml:space="preserve"> кеңістігін пайдалан</w:t>
            </w:r>
            <w:r>
              <w:rPr>
                <w:rStyle w:val="s0"/>
              </w:rPr>
              <w:t>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2011.15.07. № 461-IV ҚР</w:t>
            </w:r>
            <w:r>
              <w:rPr>
                <w:rStyle w:val="s0"/>
              </w:rPr>
              <w:t xml:space="preserve"> </w:t>
            </w:r>
            <w:hyperlink r:id="rId5411"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12" w:history="1">
              <w:r>
                <w:rPr>
                  <w:rStyle w:val="a3"/>
                  <w:i/>
                  <w:iCs/>
                  <w:color w:val="0000FF"/>
                  <w:u w:val="single"/>
                </w:rPr>
                <w:t>жарияланғанынан</w:t>
              </w:r>
            </w:hyperlink>
            <w:r>
              <w:rPr>
                <w:rStyle w:val="s3"/>
              </w:rPr>
              <w:t xml:space="preserve"> </w:t>
            </w:r>
            <w:r>
              <w:rPr>
                <w:rStyle w:val="s3"/>
              </w:rPr>
              <w:t>кей</w:t>
            </w:r>
            <w:r>
              <w:rPr>
                <w:rStyle w:val="s3"/>
              </w:rPr>
              <w:t>ін алты ай өткен соң қолданысқа енгізілді) (</w:t>
            </w:r>
            <w:hyperlink r:id="rId541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Теле-, радио арналарын тарату жөнi</w:t>
            </w:r>
            <w:r>
              <w:rPr>
                <w:rStyle w:val="s0"/>
              </w:rPr>
              <w:t>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2012.10.07. № 36-V ҚР</w:t>
            </w:r>
            <w:r>
              <w:rPr>
                <w:rStyle w:val="s0"/>
              </w:rPr>
              <w:t xml:space="preserve"> </w:t>
            </w:r>
            <w:hyperlink r:id="rId5414"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1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2012.10.07. № 36-V ҚР</w:t>
            </w:r>
            <w:r>
              <w:rPr>
                <w:rStyle w:val="s0"/>
              </w:rPr>
              <w:t xml:space="preserve"> </w:t>
            </w:r>
            <w:hyperlink r:id="rId5416"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1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 </w:t>
            </w:r>
          </w:p>
          <w:p w:rsidR="00000000" w:rsidRDefault="00C753D2">
            <w:pPr>
              <w:jc w:val="both"/>
            </w:pPr>
            <w:r>
              <w:rPr>
                <w:rStyle w:val="s0"/>
              </w:rPr>
              <w:t> </w:t>
            </w:r>
          </w:p>
          <w:p w:rsidR="00000000" w:rsidRDefault="00C753D2">
            <w:pPr>
              <w:jc w:val="both"/>
            </w:pPr>
            <w:r>
              <w:rPr>
                <w:rStyle w:val="s0"/>
              </w:rPr>
              <w:t>2011.15.07. № 461-IV ҚР</w:t>
            </w:r>
            <w:r>
              <w:rPr>
                <w:rStyle w:val="s0"/>
              </w:rPr>
              <w:t xml:space="preserve"> </w:t>
            </w:r>
            <w:hyperlink r:id="rId5418"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19"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20" w:anchor="sub_id=4710000" w:history="1">
              <w:r>
                <w:rPr>
                  <w:rStyle w:val="a3"/>
                  <w:i/>
                  <w:iCs/>
                  <w:color w:val="0000FF"/>
                  <w:u w:val="single"/>
                </w:rPr>
                <w:t>бұр.ред.қара</w:t>
              </w:r>
            </w:hyperlink>
            <w:r>
              <w:rPr>
                <w:rStyle w:val="s3"/>
              </w:rPr>
              <w:t>)</w:t>
            </w:r>
          </w:p>
          <w:p w:rsidR="00000000" w:rsidRDefault="00C753D2">
            <w:pPr>
              <w:jc w:val="both"/>
            </w:pPr>
            <w:r>
              <w:t> </w:t>
            </w:r>
          </w:p>
          <w:p w:rsidR="00000000" w:rsidRDefault="00C753D2">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Мүлік</w:t>
            </w:r>
            <w:r>
              <w:rPr>
                <w:rStyle w:val="s0"/>
              </w:rPr>
              <w:t>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p w:rsidR="00000000" w:rsidRDefault="00C753D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2011.15.07. № 461-IV ҚР</w:t>
            </w:r>
            <w:r>
              <w:rPr>
                <w:rStyle w:val="s0"/>
              </w:rPr>
              <w:t xml:space="preserve"> </w:t>
            </w:r>
            <w:hyperlink r:id="rId5421"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22"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2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2011.15.07. № 461-IV ҚР</w:t>
            </w:r>
            <w:r>
              <w:rPr>
                <w:rStyle w:val="s0"/>
              </w:rPr>
              <w:t xml:space="preserve"> </w:t>
            </w:r>
            <w:hyperlink r:id="rId5424"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25" w:history="1">
              <w:r>
                <w:rPr>
                  <w:rStyle w:val="a3"/>
                  <w:i/>
                  <w:iCs/>
                  <w:color w:val="0000FF"/>
                  <w:u w:val="single"/>
                </w:rPr>
                <w:t>жарияланғанынан</w:t>
              </w:r>
            </w:hyperlink>
            <w:r>
              <w:rPr>
                <w:rStyle w:val="s3"/>
              </w:rPr>
              <w:t xml:space="preserve"> </w:t>
            </w:r>
            <w:r>
              <w:rPr>
                <w:rStyle w:val="s3"/>
              </w:rPr>
              <w:t>кейін алты ай өткен соң қолданыс</w:t>
            </w:r>
            <w:r>
              <w:rPr>
                <w:rStyle w:val="s3"/>
              </w:rPr>
              <w:t>қа</w:t>
            </w:r>
            <w:r>
              <w:rPr>
                <w:rStyle w:val="s3"/>
              </w:rPr>
              <w:t xml:space="preserve"> енгізілді) (</w:t>
            </w:r>
            <w:hyperlink r:id="rId542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2011.15.07. № 461-IV ҚР</w:t>
            </w:r>
            <w:r>
              <w:rPr>
                <w:rStyle w:val="s0"/>
              </w:rPr>
              <w:t xml:space="preserve"> </w:t>
            </w:r>
            <w:hyperlink r:id="rId5427" w:anchor="sub_id=403" w:history="1">
              <w:r>
                <w:rPr>
                  <w:rStyle w:val="a3"/>
                  <w:color w:val="0000FF"/>
                  <w:u w:val="single"/>
                </w:rPr>
                <w:t>За</w:t>
              </w:r>
              <w:r>
                <w:rPr>
                  <w:rStyle w:val="a3"/>
                  <w:color w:val="0000FF"/>
                  <w:u w:val="single"/>
                </w:rPr>
                <w:t>ң</w:t>
              </w:r>
              <w:r>
                <w:rPr>
                  <w:rStyle w:val="a3"/>
                  <w:color w:val="0000FF"/>
                  <w:u w:val="single"/>
                </w:rPr>
                <w:t>ымен</w:t>
              </w:r>
            </w:hyperlink>
            <w:r>
              <w:rPr>
                <w:rStyle w:val="s0"/>
              </w:rPr>
              <w:t xml:space="preserve"> алып тасталды </w:t>
            </w:r>
            <w:r>
              <w:rPr>
                <w:rStyle w:val="s3"/>
              </w:rPr>
              <w:t>(алғашқы</w:t>
            </w:r>
            <w:r>
              <w:rPr>
                <w:rStyle w:val="s3"/>
              </w:rPr>
              <w:t xml:space="preserve"> ресми</w:t>
            </w:r>
            <w:r>
              <w:rPr>
                <w:rStyle w:val="s3"/>
              </w:rPr>
              <w:t xml:space="preserve"> </w:t>
            </w:r>
            <w:hyperlink r:id="rId5428"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2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2011.15.07. № 4</w:t>
            </w:r>
            <w:r>
              <w:rPr>
                <w:rStyle w:val="s0"/>
              </w:rPr>
              <w:t>61-IV ҚР</w:t>
            </w:r>
            <w:r>
              <w:rPr>
                <w:rStyle w:val="s0"/>
              </w:rPr>
              <w:t xml:space="preserve"> </w:t>
            </w:r>
            <w:hyperlink r:id="rId5430"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31" w:history="1">
              <w:r>
                <w:rPr>
                  <w:rStyle w:val="a3"/>
                  <w:color w:val="0000FF"/>
                  <w:u w:val="single"/>
                </w:rPr>
                <w:t>жариялан</w:t>
              </w:r>
              <w:r>
                <w:rPr>
                  <w:rStyle w:val="a3"/>
                  <w:color w:val="0000FF"/>
                  <w:u w:val="single"/>
                </w:rPr>
                <w:t>ғ</w:t>
              </w:r>
              <w:r>
                <w:rPr>
                  <w:rStyle w:val="a3"/>
                  <w:color w:val="0000FF"/>
                  <w:u w:val="single"/>
                </w:rPr>
                <w:t>анынан</w:t>
              </w:r>
            </w:hyperlink>
            <w:r>
              <w:rPr>
                <w:rStyle w:val="s3"/>
              </w:rPr>
              <w:t xml:space="preserve"> </w:t>
            </w:r>
            <w:r>
              <w:rPr>
                <w:rStyle w:val="s3"/>
              </w:rPr>
              <w:t>кейін алты ай өткен соң қолданысқа енгізілді) (</w:t>
            </w:r>
            <w:hyperlink r:id="rId5432" w:anchor="sub_id=4710000" w:history="1">
              <w:r>
                <w:rPr>
                  <w:rStyle w:val="a3"/>
                  <w:color w:val="0000FF"/>
                  <w:u w:val="single"/>
                </w:rPr>
                <w:t>б</w:t>
              </w:r>
              <w:r>
                <w:rPr>
                  <w:rStyle w:val="a3"/>
                  <w:color w:val="0000FF"/>
                  <w:u w:val="single"/>
                </w:rPr>
                <w:t>ұ</w:t>
              </w:r>
              <w:r>
                <w:rPr>
                  <w:rStyle w:val="a3"/>
                  <w:color w:val="0000FF"/>
                  <w:u w:val="single"/>
                </w:rPr>
                <w:t>р.ред.</w:t>
              </w:r>
              <w:r>
                <w:rPr>
                  <w:rStyle w:val="a3"/>
                  <w:color w:val="0000FF"/>
                  <w:u w:val="single"/>
                </w:rPr>
                <w:t>қ</w:t>
              </w:r>
              <w:r>
                <w:rPr>
                  <w:rStyle w:val="a3"/>
                  <w:color w:val="0000FF"/>
                  <w:u w:val="single"/>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Тарих және мәдениет ескерткіштеріне жасалатын ар</w:t>
            </w:r>
            <w:r>
              <w:rPr>
                <w:rStyle w:val="s0"/>
              </w:rPr>
              <w:t>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2013.21.06. № 106-V ҚР</w:t>
            </w:r>
            <w:r>
              <w:rPr>
                <w:rStyle w:val="s0"/>
              </w:rPr>
              <w:t xml:space="preserve"> </w:t>
            </w:r>
            <w:hyperlink r:id="rId5433" w:anchor="sub_id=471" w:history="1">
              <w:r>
                <w:rPr>
                  <w:rStyle w:val="a3"/>
                  <w:color w:val="0000FF"/>
                  <w:u w:val="single"/>
                </w:rPr>
                <w:t>Заңымен</w:t>
              </w:r>
            </w:hyperlink>
            <w:r>
              <w:rPr>
                <w:rStyle w:val="s0"/>
              </w:rPr>
              <w:t xml:space="preserve"> алып тасталды </w:t>
            </w:r>
            <w:r>
              <w:rPr>
                <w:rStyle w:val="s3"/>
              </w:rPr>
              <w:t>(</w:t>
            </w:r>
            <w:hyperlink r:id="rId543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2013.21.06. № 106-V ҚР</w:t>
            </w:r>
            <w:r>
              <w:rPr>
                <w:rStyle w:val="s0"/>
              </w:rPr>
              <w:t xml:space="preserve"> </w:t>
            </w:r>
            <w:hyperlink r:id="rId5435" w:anchor="sub_id=471" w:history="1">
              <w:r>
                <w:rPr>
                  <w:rStyle w:val="a3"/>
                  <w:color w:val="0000FF"/>
                  <w:u w:val="single"/>
                </w:rPr>
                <w:t>Заңымен</w:t>
              </w:r>
            </w:hyperlink>
            <w:r>
              <w:rPr>
                <w:rStyle w:val="s0"/>
              </w:rPr>
              <w:t xml:space="preserve"> алып тасталды </w:t>
            </w:r>
            <w:r>
              <w:rPr>
                <w:rStyle w:val="s3"/>
              </w:rPr>
              <w:t>(</w:t>
            </w:r>
            <w:hyperlink r:id="rId543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Трансфер-агенттік қ</w:t>
            </w:r>
            <w:r>
              <w:rPr>
                <w:rStyle w:val="s0"/>
              </w:rPr>
              <w:t>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Құрыл</w:t>
            </w:r>
            <w:r>
              <w:rPr>
                <w:rStyle w:val="s0"/>
              </w:rPr>
              <w:t>ыс-монтаждау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2011.15.07. № 461-IV ҚР</w:t>
            </w:r>
            <w:r>
              <w:rPr>
                <w:rStyle w:val="s0"/>
              </w:rPr>
              <w:t xml:space="preserve"> </w:t>
            </w:r>
            <w:hyperlink r:id="rId5437"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38"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3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Тұрғын үй ғимараттарының құрылысын үлескерлердің ақшасын тарту есебінен ұйымд</w:t>
            </w:r>
            <w:r>
              <w:rPr>
                <w:rStyle w:val="s0"/>
              </w:rPr>
              <w:t>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Сырадан және сыра сусынынан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r>
              <w:t>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Сыра және 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Алкоголь өнімін өндіру аумағында оны сақтау және көтерме саудада өткізу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Алкоголь өнім</w:t>
            </w:r>
            <w:r>
              <w:rPr>
                <w:rStyle w:val="s0"/>
              </w:rPr>
              <w:t>ін өндіру аумағында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астанада, республикалық және об</w:t>
            </w:r>
            <w:r>
              <w:rPr>
                <w:rStyle w:val="s0"/>
              </w:rPr>
              <w:t>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2009.04.07. № 167-ІV ҚР</w:t>
            </w:r>
            <w:r>
              <w:rPr>
                <w:rStyle w:val="s0"/>
              </w:rPr>
              <w:t xml:space="preserve"> </w:t>
            </w:r>
            <w:hyperlink r:id="rId5440" w:anchor="sub_id=18"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41" w:anchor="sub_id=20000" w:history="1">
              <w:r>
                <w:rPr>
                  <w:rStyle w:val="a3"/>
                  <w:color w:val="0000FF"/>
                  <w:u w:val="single"/>
                </w:rPr>
                <w:t>жариялан</w:t>
              </w:r>
              <w:r>
                <w:rPr>
                  <w:rStyle w:val="a3"/>
                  <w:color w:val="0000FF"/>
                  <w:u w:val="single"/>
                </w:rPr>
                <w:t>ғ</w:t>
              </w:r>
              <w:r>
                <w:rPr>
                  <w:rStyle w:val="a3"/>
                  <w:color w:val="0000FF"/>
                  <w:u w:val="single"/>
                </w:rPr>
                <w:t>аннан</w:t>
              </w:r>
            </w:hyperlink>
            <w:r>
              <w:rPr>
                <w:rStyle w:val="s3"/>
              </w:rPr>
              <w:t xml:space="preserve"> </w:t>
            </w:r>
            <w:r>
              <w:rPr>
                <w:rStyle w:val="s3"/>
              </w:rPr>
              <w:t>кейін күнтізбелік отыз күн өткен соң қолданысқа енгізілді) (бұр.</w:t>
            </w:r>
            <w:hyperlink r:id="rId5442" w:anchor="sub_id=4710000" w:history="1">
              <w:r>
                <w:rPr>
                  <w:rStyle w:val="a3"/>
                  <w:color w:val="0000FF"/>
                  <w:u w:val="single"/>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2011.15.07. № 461-IV ҚР</w:t>
            </w:r>
            <w:r>
              <w:rPr>
                <w:rStyle w:val="s0"/>
              </w:rPr>
              <w:t xml:space="preserve"> </w:t>
            </w:r>
            <w:hyperlink r:id="rId5443"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44"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4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p w:rsidR="00000000" w:rsidRDefault="00C753D2">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тотализатор ме</w:t>
            </w:r>
            <w:r>
              <w:rPr>
                <w:rStyle w:val="s0"/>
              </w:rPr>
              <w:t>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xml:space="preserve">лицензия беру кезіндегі </w:t>
            </w:r>
            <w:r>
              <w:rPr>
                <w:rStyle w:val="s0"/>
              </w:rPr>
              <w:t>мөлшерлеменің</w:t>
            </w:r>
            <w:r>
              <w:t xml:space="preserve"> </w:t>
            </w:r>
            <w:r>
              <w:t>1</w:t>
            </w:r>
            <w:r>
              <w:t>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r>
    </w:tbl>
    <w:p w:rsidR="00000000" w:rsidRDefault="00C753D2">
      <w:pPr>
        <w:ind w:firstLine="400"/>
        <w:jc w:val="both"/>
      </w:pPr>
      <w:r>
        <w:t> </w:t>
      </w:r>
    </w:p>
    <w:p w:rsidR="00000000" w:rsidRDefault="00C753D2">
      <w:pPr>
        <w:ind w:firstLine="400"/>
        <w:jc w:val="both"/>
      </w:pPr>
      <w:r>
        <w:rPr>
          <w:rStyle w:val="s0"/>
          <w:b/>
          <w:bCs/>
        </w:rPr>
        <w:t>Ескерту:</w:t>
      </w:r>
    </w:p>
    <w:p w:rsidR="00000000" w:rsidRDefault="00C753D2">
      <w:pPr>
        <w:ind w:firstLine="400"/>
        <w:jc w:val="both"/>
      </w:pPr>
      <w:r>
        <w:rPr>
          <w:rStyle w:val="s0"/>
        </w:rPr>
        <w:t>* банк операцияларына байланысты қызметті лицензиялау үшін лицензиялық алым мөлшерлемелері:</w:t>
      </w:r>
    </w:p>
    <w:p w:rsidR="00000000" w:rsidRDefault="00C753D2">
      <w:pPr>
        <w:ind w:firstLine="400"/>
        <w:jc w:val="both"/>
      </w:pPr>
      <w:r>
        <w:rPr>
          <w:rStyle w:val="s0"/>
        </w:rPr>
        <w:t>екінші деңгейдегі банктер үшін -</w:t>
      </w:r>
      <w:r>
        <w:rPr>
          <w:rStyle w:val="s0"/>
        </w:rPr>
        <w:t xml:space="preserve"> </w:t>
      </w:r>
      <w:hyperlink r:id="rId5446" w:history="1">
        <w:r>
          <w:rPr>
            <w:rStyle w:val="a3"/>
            <w:color w:val="0000FF"/>
            <w:u w:val="single"/>
          </w:rPr>
          <w:t>АЕК-тің</w:t>
        </w:r>
      </w:hyperlink>
      <w:r>
        <w:rPr>
          <w:rStyle w:val="s0"/>
        </w:rPr>
        <w:t xml:space="preserve"> </w:t>
      </w:r>
      <w:r>
        <w:rPr>
          <w:rStyle w:val="s0"/>
        </w:rPr>
        <w:t>80 еселенген мөлшері;</w:t>
      </w:r>
    </w:p>
    <w:p w:rsidR="00000000" w:rsidRDefault="00C753D2">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C753D2">
      <w:pPr>
        <w:ind w:firstLine="400"/>
        <w:jc w:val="both"/>
      </w:pPr>
      <w:r>
        <w:t> </w:t>
      </w:r>
    </w:p>
    <w:p w:rsidR="00000000" w:rsidRDefault="00C753D2">
      <w:pPr>
        <w:ind w:firstLine="400"/>
        <w:jc w:val="both"/>
      </w:pPr>
      <w:bookmarkStart w:id="835" w:name="SUB4720000"/>
      <w:bookmarkEnd w:id="835"/>
      <w:r>
        <w:rPr>
          <w:rStyle w:val="s0"/>
          <w:b/>
          <w:bCs/>
        </w:rPr>
        <w:t>472-бап</w:t>
      </w:r>
      <w:r>
        <w:rPr>
          <w:rStyle w:val="s0"/>
        </w:rPr>
        <w:t xml:space="preserve">. </w:t>
      </w:r>
      <w:r>
        <w:rPr>
          <w:rStyle w:val="s0"/>
          <w:b/>
          <w:bCs/>
        </w:rPr>
        <w:t>Есептеу мен төлеу тәртібі</w:t>
      </w:r>
    </w:p>
    <w:p w:rsidR="00000000" w:rsidRDefault="00C753D2">
      <w:pPr>
        <w:jc w:val="both"/>
      </w:pPr>
      <w:r>
        <w:rPr>
          <w:rStyle w:val="s3"/>
        </w:rPr>
        <w:t>2012.26.12. № 61-V ҚР</w:t>
      </w:r>
      <w:r>
        <w:rPr>
          <w:rStyle w:val="s3"/>
        </w:rPr>
        <w:t xml:space="preserve"> </w:t>
      </w:r>
      <w:hyperlink r:id="rId5447" w:anchor="sub_id=472"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448" w:anchor="sub_id=4720100" w:history="1">
        <w:r>
          <w:rPr>
            <w:rStyle w:val="a3"/>
            <w:i/>
            <w:iCs/>
            <w:color w:val="0000FF"/>
            <w:u w:val="single"/>
          </w:rPr>
          <w:t>бұр.ред.қара</w:t>
        </w:r>
      </w:hyperlink>
      <w:r>
        <w:rPr>
          <w:rStyle w:val="s3"/>
        </w:rPr>
        <w:t>)</w:t>
      </w:r>
    </w:p>
    <w:p w:rsidR="00000000" w:rsidRDefault="00C753D2">
      <w:pPr>
        <w:ind w:firstLine="400"/>
        <w:jc w:val="both"/>
      </w:pPr>
      <w:r>
        <w:rPr>
          <w:rStyle w:val="s0"/>
        </w:rPr>
        <w:t>1. Ал</w:t>
      </w:r>
      <w:r>
        <w:rPr>
          <w:rStyle w:val="s0"/>
        </w:rPr>
        <w:t>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C753D2">
      <w:pPr>
        <w:jc w:val="both"/>
      </w:pPr>
      <w:bookmarkStart w:id="836" w:name="SUB4720200"/>
      <w:bookmarkEnd w:id="836"/>
      <w:r>
        <w:rPr>
          <w:rStyle w:val="s3"/>
        </w:rPr>
        <w:t>2014.18.06. № 2</w:t>
      </w:r>
      <w:r>
        <w:rPr>
          <w:rStyle w:val="s3"/>
        </w:rPr>
        <w:t>10-V ҚР</w:t>
      </w:r>
      <w:r>
        <w:rPr>
          <w:rStyle w:val="s3"/>
        </w:rPr>
        <w:t xml:space="preserve"> </w:t>
      </w:r>
      <w:hyperlink r:id="rId5449" w:anchor="sub_id=472"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енгiзiлді) (</w:t>
      </w:r>
      <w:hyperlink r:id="rId5450" w:anchor="sub_id=47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 сақтау және бөлшек саудада өткізу бойынша қызметті қоспағанда, ойын бизнесі саласындағы немесе алк</w:t>
      </w:r>
      <w:r>
        <w:rPr>
          <w:rStyle w:val="s0"/>
        </w:rPr>
        <w:t>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 төлеушілер алым сомасын лицензиарға тиісті құжаттарды бергенге дейін төлейді.</w:t>
      </w:r>
    </w:p>
    <w:p w:rsidR="00000000" w:rsidRDefault="00C753D2">
      <w:pPr>
        <w:jc w:val="both"/>
      </w:pPr>
      <w:r>
        <w:rPr>
          <w:rStyle w:val="s3"/>
        </w:rPr>
        <w:t>2014.18.06. № 210-V ҚР</w:t>
      </w:r>
      <w:r>
        <w:rPr>
          <w:rStyle w:val="s3"/>
        </w:rPr>
        <w:t xml:space="preserve"> </w:t>
      </w:r>
      <w:hyperlink r:id="rId5451" w:anchor="sub_id=472"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5452" w:anchor="sub_id=4720300" w:history="1">
        <w:r>
          <w:rPr>
            <w:rStyle w:val="a3"/>
            <w:i/>
            <w:iCs/>
            <w:color w:val="0000FF"/>
            <w:u w:val="single"/>
          </w:rPr>
          <w:t>бұр.ред.қара</w:t>
        </w:r>
      </w:hyperlink>
      <w:r>
        <w:rPr>
          <w:rStyle w:val="s3"/>
        </w:rPr>
        <w:t>); 2015.29.10. № 37</w:t>
      </w:r>
      <w:r>
        <w:rPr>
          <w:rStyle w:val="s3"/>
        </w:rPr>
        <w:t>6-V ҚР</w:t>
      </w:r>
      <w:r>
        <w:rPr>
          <w:rStyle w:val="s3"/>
        </w:rPr>
        <w:t xml:space="preserve"> </w:t>
      </w:r>
      <w:hyperlink r:id="rId5453" w:anchor="sub_id=47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454" w:anchor="sub_id=4720300" w:history="1">
        <w:r>
          <w:rPr>
            <w:rStyle w:val="a3"/>
            <w:i/>
            <w:iCs/>
            <w:color w:val="0000FF"/>
            <w:u w:val="single"/>
          </w:rPr>
          <w:t>бұр.ред.қара</w:t>
        </w:r>
      </w:hyperlink>
      <w:r>
        <w:rPr>
          <w:rStyle w:val="s3"/>
        </w:rPr>
        <w:t>) 3-тармақ ж</w:t>
      </w:r>
      <w:r>
        <w:rPr>
          <w:rStyle w:val="s3"/>
        </w:rPr>
        <w:t>аңа редакцияда</w:t>
      </w:r>
    </w:p>
    <w:p w:rsidR="00000000" w:rsidRDefault="00C753D2">
      <w:pPr>
        <w:ind w:firstLine="400"/>
        <w:jc w:val="both"/>
      </w:pPr>
      <w:r>
        <w:rPr>
          <w:rStyle w:val="s0"/>
        </w:rPr>
        <w:t>3. Ойын бизнесі саласындағы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жылғы 20 қаңтарға дейін төлейді.</w:t>
      </w:r>
    </w:p>
    <w:p w:rsidR="00000000" w:rsidRDefault="00C753D2">
      <w:pPr>
        <w:ind w:firstLine="400"/>
        <w:jc w:val="both"/>
      </w:pPr>
      <w:r>
        <w:rPr>
          <w:rStyle w:val="s0"/>
        </w:rPr>
        <w:t xml:space="preserve">Алкоголь өнімін өндіру </w:t>
      </w:r>
      <w:r>
        <w:rPr>
          <w:rStyle w:val="s0"/>
        </w:rPr>
        <w:t>аумағында оны сақтау және көтерме саудада өткізу жөніндегі қызметті қоспағанда, алкоголь өнімін сақтау және көтерме саудада өткізу бойынша, алкоголь өнімін өндіру аумағында оны сақтау және бөлшек саудада өткізу жөніндегі қызметті қоспағанда, алкоголь өнімі</w:t>
      </w:r>
      <w:r>
        <w:rPr>
          <w:rStyle w:val="s0"/>
        </w:rPr>
        <w:t>н сақтау және бөлшек саудада өткізу бойынша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жылғы 20 шілдеге дейін төлейді.</w:t>
      </w:r>
    </w:p>
    <w:p w:rsidR="00000000" w:rsidRDefault="00C753D2">
      <w:pPr>
        <w:jc w:val="both"/>
      </w:pPr>
      <w:r>
        <w:rPr>
          <w:rStyle w:val="s3"/>
        </w:rPr>
        <w:t>2012.26.12. № 61-V ҚР</w:t>
      </w:r>
      <w:r>
        <w:rPr>
          <w:rStyle w:val="s3"/>
        </w:rPr>
        <w:t xml:space="preserve"> </w:t>
      </w:r>
      <w:hyperlink r:id="rId5455" w:anchor="sub_id=472"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456" w:anchor="sub_id=4720400" w:history="1">
        <w:r>
          <w:rPr>
            <w:rStyle w:val="a3"/>
            <w:i/>
            <w:iCs/>
            <w:color w:val="0000FF"/>
            <w:u w:val="single"/>
          </w:rPr>
          <w:t>бұр.ред.</w:t>
        </w:r>
        <w:r>
          <w:rPr>
            <w:rStyle w:val="a3"/>
            <w:i/>
            <w:iCs/>
            <w:color w:val="0000FF"/>
            <w:u w:val="single"/>
          </w:rPr>
          <w:t>қара</w:t>
        </w:r>
      </w:hyperlink>
      <w:r>
        <w:rPr>
          <w:rStyle w:val="s3"/>
        </w:rPr>
        <w:t>)</w:t>
      </w:r>
    </w:p>
    <w:p w:rsidR="00000000" w:rsidRDefault="00C753D2">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C753D2">
      <w:pPr>
        <w:ind w:firstLine="400"/>
        <w:jc w:val="both"/>
      </w:pPr>
      <w:r>
        <w:rPr>
          <w:rStyle w:val="s0"/>
        </w:rPr>
        <w:t>Бұл ретте төленген алым сомаларын қайтаруды немесе е</w:t>
      </w:r>
      <w:r>
        <w:rPr>
          <w:rStyle w:val="s0"/>
        </w:rPr>
        <w:t>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837" w:name="SUB4730000"/>
      <w:bookmarkEnd w:id="837"/>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C753D2">
      <w:pPr>
        <w:ind w:firstLine="400"/>
        <w:jc w:val="both"/>
      </w:pPr>
      <w:r>
        <w:rPr>
          <w:rStyle w:val="s0"/>
        </w:rPr>
        <w:t> </w:t>
      </w:r>
    </w:p>
    <w:p w:rsidR="00000000" w:rsidRDefault="00C753D2">
      <w:pPr>
        <w:ind w:firstLine="400"/>
        <w:jc w:val="both"/>
      </w:pPr>
      <w:r>
        <w:rPr>
          <w:rStyle w:val="s0"/>
          <w:b/>
          <w:bCs/>
        </w:rPr>
        <w:t>473-бап</w:t>
      </w:r>
      <w:r>
        <w:rPr>
          <w:rStyle w:val="s0"/>
        </w:rPr>
        <w:t xml:space="preserve">. </w:t>
      </w:r>
      <w:r>
        <w:rPr>
          <w:rStyle w:val="s0"/>
          <w:b/>
          <w:bCs/>
        </w:rPr>
        <w:t>Жалпы ережелер</w:t>
      </w:r>
    </w:p>
    <w:p w:rsidR="00000000" w:rsidRDefault="00C753D2">
      <w:pPr>
        <w:jc w:val="both"/>
      </w:pPr>
      <w:r>
        <w:rPr>
          <w:rStyle w:val="s3"/>
        </w:rPr>
        <w:t>20</w:t>
      </w:r>
      <w:r>
        <w:rPr>
          <w:rStyle w:val="s3"/>
        </w:rPr>
        <w:t>12.18.01. № 546-ІV ҚР</w:t>
      </w:r>
      <w:r>
        <w:rPr>
          <w:rStyle w:val="s3"/>
        </w:rPr>
        <w:t xml:space="preserve"> </w:t>
      </w:r>
      <w:hyperlink r:id="rId5457" w:anchor="sub_id=473" w:history="1">
        <w:r>
          <w:rPr>
            <w:rStyle w:val="a3"/>
            <w:i/>
            <w:iCs/>
            <w:color w:val="0000FF"/>
            <w:u w:val="single"/>
          </w:rPr>
          <w:t>Заңымен</w:t>
        </w:r>
      </w:hyperlink>
      <w:r>
        <w:rPr>
          <w:rStyle w:val="s3"/>
        </w:rPr>
        <w:t xml:space="preserve"> </w:t>
      </w:r>
      <w:r>
        <w:rPr>
          <w:rStyle w:val="s3"/>
        </w:rPr>
        <w:t>1-тармақ өзгертілді (2013 жылғы 1 қаңтардан бастап қолданысқа енгізілді) (</w:t>
      </w:r>
      <w:hyperlink r:id="rId5458" w:anchor="sub_id=47301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1. </w:t>
      </w:r>
      <w:hyperlink r:id="rId5459" w:anchor="sub_id=100" w:history="1">
        <w:r>
          <w:rPr>
            <w:rStyle w:val="a3"/>
            <w:color w:val="0000FF"/>
            <w:u w:val="single"/>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w:t>
      </w:r>
      <w:r>
        <w:rPr>
          <w:rStyle w:val="s0"/>
        </w:rPr>
        <w:t>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C753D2">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C753D2">
      <w:pPr>
        <w:jc w:val="both"/>
      </w:pPr>
      <w:r>
        <w:rPr>
          <w:rStyle w:val="s3"/>
        </w:rPr>
        <w:t>2014.29.09. № 239-V ҚР</w:t>
      </w:r>
      <w:r>
        <w:rPr>
          <w:rStyle w:val="s3"/>
        </w:rPr>
        <w:t xml:space="preserve"> </w:t>
      </w:r>
      <w:hyperlink r:id="rId5460" w:anchor="sub_id=473" w:history="1">
        <w:r>
          <w:rPr>
            <w:rStyle w:val="a3"/>
            <w:i/>
            <w:iCs/>
            <w:color w:val="0000FF"/>
            <w:u w:val="single"/>
          </w:rPr>
          <w:t>Заңымен</w:t>
        </w:r>
      </w:hyperlink>
      <w:r>
        <w:rPr>
          <w:rStyle w:val="s3"/>
        </w:rPr>
        <w:t xml:space="preserve"> </w:t>
      </w:r>
      <w:r>
        <w:rPr>
          <w:rStyle w:val="s3"/>
        </w:rPr>
        <w:t>2-тармақ жаңа редакцияда (</w:t>
      </w:r>
      <w:hyperlink r:id="rId5461" w:anchor="sub_id=47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w:t>
      </w:r>
      <w:hyperlink r:id="rId5462" w:history="1">
        <w:r>
          <w:rPr>
            <w:rStyle w:val="a3"/>
            <w:color w:val="0000FF"/>
            <w:u w:val="single"/>
          </w:rPr>
          <w:t>Рұқсат беру тәртібін</w:t>
        </w:r>
      </w:hyperlink>
      <w:r>
        <w:rPr>
          <w:rStyle w:val="s0"/>
        </w:rPr>
        <w:t xml:space="preserve"> </w:t>
      </w:r>
      <w:r>
        <w:rPr>
          <w:rStyle w:val="s0"/>
        </w:rPr>
        <w:t>байланыс саласындағы уәкілетті орган белгiлейдi.</w:t>
      </w:r>
    </w:p>
    <w:p w:rsidR="00000000" w:rsidRDefault="00C753D2">
      <w:pPr>
        <w:jc w:val="both"/>
      </w:pPr>
      <w:r>
        <w:rPr>
          <w:rStyle w:val="s3"/>
        </w:rPr>
        <w:t>2012.18.01. № 546-ІV ҚР</w:t>
      </w:r>
      <w:r>
        <w:rPr>
          <w:rStyle w:val="s3"/>
        </w:rPr>
        <w:t xml:space="preserve"> </w:t>
      </w:r>
      <w:hyperlink r:id="rId5463" w:anchor="sub_id=473" w:history="1">
        <w:r>
          <w:rPr>
            <w:rStyle w:val="a3"/>
            <w:i/>
            <w:iCs/>
            <w:color w:val="0000FF"/>
            <w:u w:val="single"/>
          </w:rPr>
          <w:t>Заңымен</w:t>
        </w:r>
      </w:hyperlink>
      <w:r>
        <w:rPr>
          <w:rStyle w:val="s3"/>
        </w:rPr>
        <w:t xml:space="preserve"> </w:t>
      </w:r>
      <w:r>
        <w:rPr>
          <w:rStyle w:val="s3"/>
        </w:rPr>
        <w:t xml:space="preserve">3-тармақ өзгертілді (2013 жылғы 1 қаңтардан бастап </w:t>
      </w:r>
      <w:r>
        <w:rPr>
          <w:rStyle w:val="s3"/>
        </w:rPr>
        <w:t>қолданысқа</w:t>
      </w:r>
      <w:r>
        <w:rPr>
          <w:rStyle w:val="s3"/>
        </w:rPr>
        <w:t xml:space="preserve"> енгізілді) (</w:t>
      </w:r>
      <w:hyperlink r:id="rId5464" w:anchor="sub_id=4730300" w:history="1">
        <w:r>
          <w:rPr>
            <w:rStyle w:val="a3"/>
            <w:i/>
            <w:iCs/>
            <w:color w:val="0000FF"/>
            <w:u w:val="single"/>
          </w:rPr>
          <w:t>бұр.ред.қара</w:t>
        </w:r>
      </w:hyperlink>
      <w:r>
        <w:rPr>
          <w:rStyle w:val="s3"/>
        </w:rPr>
        <w:t>)</w:t>
      </w:r>
    </w:p>
    <w:p w:rsidR="00000000" w:rsidRDefault="00C753D2">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5465" w:anchor="sub_id=120000" w:history="1">
        <w:r>
          <w:rPr>
            <w:rStyle w:val="a3"/>
            <w:color w:val="0000FF"/>
            <w:u w:val="single"/>
          </w:rPr>
          <w:t>заңнамасына</w:t>
        </w:r>
      </w:hyperlink>
      <w:r>
        <w:rPr>
          <w:rStyle w:val="s0"/>
        </w:rPr>
        <w:t> </w:t>
      </w:r>
      <w:r>
        <w:rPr>
          <w:rStyle w:val="s0"/>
        </w:rPr>
        <w:t>сәйкес конкурстық негізде жүргізілуі мүмкін.</w:t>
      </w:r>
    </w:p>
    <w:p w:rsidR="00000000" w:rsidRDefault="00C753D2">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w:t>
      </w:r>
      <w:r>
        <w:rPr>
          <w:rStyle w:val="s0"/>
        </w:rPr>
        <w:t>рына радиожиілік спектрінің белдеулері (номиналдары) конкурс өткізбей бөлінеді.</w:t>
      </w:r>
    </w:p>
    <w:p w:rsidR="00000000" w:rsidRDefault="00C753D2">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w:t>
      </w:r>
      <w:r>
        <w:rPr>
          <w:rStyle w:val="s0"/>
        </w:rPr>
        <w:t>ы.</w:t>
      </w:r>
    </w:p>
    <w:p w:rsidR="00000000" w:rsidRDefault="00C753D2">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w:t>
      </w:r>
      <w:r>
        <w:rPr>
          <w:rStyle w:val="s0"/>
        </w:rPr>
        <w:t>ан сайын, есепті тоқсаннан кейінгі айдың 15-інен кешіктірмей табыс етеді.</w:t>
      </w:r>
    </w:p>
    <w:p w:rsidR="00000000" w:rsidRDefault="00C753D2">
      <w:pPr>
        <w:ind w:firstLine="400"/>
        <w:jc w:val="both"/>
      </w:pPr>
      <w:r>
        <w:rPr>
          <w:rStyle w:val="s0"/>
        </w:rPr>
        <w:t> </w:t>
      </w:r>
    </w:p>
    <w:p w:rsidR="00000000" w:rsidRDefault="00C753D2">
      <w:pPr>
        <w:ind w:firstLine="400"/>
        <w:jc w:val="both"/>
      </w:pPr>
      <w:bookmarkStart w:id="838" w:name="SUB4740000"/>
      <w:bookmarkEnd w:id="838"/>
      <w:r>
        <w:rPr>
          <w:rStyle w:val="s0"/>
          <w:b/>
          <w:bCs/>
        </w:rPr>
        <w:t>474-бап</w:t>
      </w:r>
      <w:r>
        <w:rPr>
          <w:rStyle w:val="s0"/>
        </w:rPr>
        <w:t xml:space="preserve">. </w:t>
      </w:r>
      <w:r>
        <w:rPr>
          <w:rStyle w:val="s0"/>
          <w:b/>
          <w:bCs/>
        </w:rPr>
        <w:t>Алым төлеушілер</w:t>
      </w:r>
    </w:p>
    <w:p w:rsidR="00000000" w:rsidRDefault="00C753D2">
      <w:pPr>
        <w:ind w:firstLine="400"/>
        <w:jc w:val="both"/>
      </w:pPr>
      <w:r>
        <w:rPr>
          <w:rStyle w:val="s0"/>
        </w:rPr>
        <w:t>1. Осы Кодекстің</w:t>
      </w:r>
      <w:r>
        <w:rPr>
          <w:rStyle w:val="s0"/>
        </w:rPr>
        <w:t xml:space="preserve"> </w:t>
      </w:r>
      <w:hyperlink w:anchor="sub4730000" w:history="1">
        <w:r>
          <w:rPr>
            <w:rStyle w:val="a3"/>
            <w:color w:val="0000FF"/>
            <w:u w:val="single"/>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w:t>
      </w:r>
      <w:r>
        <w:rPr>
          <w:rStyle w:val="s0"/>
        </w:rPr>
        <w:t>былады.</w:t>
      </w:r>
    </w:p>
    <w:p w:rsidR="00000000" w:rsidRDefault="00C753D2">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C753D2">
      <w:pPr>
        <w:ind w:firstLine="400"/>
        <w:jc w:val="both"/>
      </w:pPr>
      <w:r>
        <w:rPr>
          <w:rStyle w:val="s0"/>
        </w:rPr>
        <w:t> </w:t>
      </w:r>
    </w:p>
    <w:p w:rsidR="00000000" w:rsidRDefault="00C753D2">
      <w:pPr>
        <w:ind w:left="1200" w:hanging="800"/>
        <w:jc w:val="both"/>
      </w:pPr>
      <w:bookmarkStart w:id="839" w:name="SUB4750000"/>
      <w:bookmarkEnd w:id="839"/>
      <w:r>
        <w:rPr>
          <w:rStyle w:val="s1"/>
        </w:rPr>
        <w:t>475-бап. Алым мөлшерлемелері</w:t>
      </w:r>
    </w:p>
    <w:p w:rsidR="00000000" w:rsidRDefault="00C753D2">
      <w:pPr>
        <w:jc w:val="both"/>
      </w:pPr>
      <w:r>
        <w:rPr>
          <w:rStyle w:val="s3"/>
        </w:rPr>
        <w:t>2009.16.11. № 200-ІV ҚР</w:t>
      </w:r>
      <w:r>
        <w:rPr>
          <w:rStyle w:val="s3"/>
        </w:rPr>
        <w:t xml:space="preserve"> </w:t>
      </w:r>
      <w:hyperlink r:id="rId5466" w:anchor="sub_id=150" w:history="1">
        <w:r>
          <w:rPr>
            <w:rStyle w:val="a3"/>
            <w:i/>
            <w:iCs/>
            <w:color w:val="0000FF"/>
            <w:u w:val="single"/>
          </w:rPr>
          <w:t>Заңымен</w:t>
        </w:r>
      </w:hyperlink>
      <w:r>
        <w:rPr>
          <w:rStyle w:val="s3"/>
        </w:rPr>
        <w:t xml:space="preserve"> </w:t>
      </w:r>
      <w:r>
        <w:rPr>
          <w:rStyle w:val="s3"/>
        </w:rPr>
        <w:t>475-бап өзгертілді (2010 ж. 1 қаңтардан бастап қолданысқа енгiзiлді) (бұр.</w:t>
      </w:r>
      <w:hyperlink r:id="rId5467" w:anchor="sub_id=475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Алым мөлшерлемелері тиісті</w:t>
      </w:r>
      <w:r>
        <w:rPr>
          <w:rStyle w:val="s0"/>
        </w:rPr>
        <w:t xml:space="preserve"> республикалық бюджет туралы заңда белгiленген және тиiстi қаржы жылының 1 қаңтарында қолданыста болған</w:t>
      </w:r>
      <w:r>
        <w:rPr>
          <w:rStyle w:val="s0"/>
        </w:rPr>
        <w:t xml:space="preserve"> </w:t>
      </w:r>
      <w:hyperlink r:id="rId5468"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мөлшерін негізге ала</w:t>
      </w:r>
      <w:r>
        <w:rPr>
          <w:rStyle w:val="s0"/>
        </w:rPr>
        <w:t xml:space="preserve">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w:t>
      </w:r>
      <w:r>
        <w:rPr>
          <w:rStyle w:val="s0"/>
        </w:rPr>
        <w:t>айды:</w:t>
      </w:r>
    </w:p>
    <w:p w:rsidR="00000000" w:rsidRDefault="00C753D2">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Халық саны</w:t>
            </w:r>
          </w:p>
          <w:p w:rsidR="00000000" w:rsidRDefault="00C753D2">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Бір арна үшін алым мөлшерлемесі (</w:t>
            </w:r>
            <w:hyperlink r:id="rId5469" w:history="1">
              <w:r>
                <w:rPr>
                  <w:rStyle w:val="a3"/>
                  <w:color w:val="0000FF"/>
                  <w:u w:val="single"/>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Радиожиілік спектрін пайдалануға рұқсат бе</w:t>
            </w:r>
            <w:r>
              <w:rPr>
                <w:rStyle w:val="s0"/>
              </w:rPr>
              <w:t>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1.1.5</w:t>
            </w:r>
            <w:r>
              <w:rPr>
                <w:rStyle w:val="s0"/>
              </w:rPr>
              <w:t>.</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5000</w:t>
            </w:r>
            <w:r>
              <w:rPr>
                <w:rStyle w:val="s0"/>
              </w:rPr>
              <w:t>-нан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r>
              <w:rPr>
                <w:rStyle w:val="s0"/>
              </w:rPr>
              <w:t>.2.4.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xml:space="preserve">100-ден 200-гe дейiн қоса </w:t>
            </w:r>
            <w:r>
              <w:rPr>
                <w:rStyle w:val="s0"/>
              </w:rPr>
              <w:t>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w:t>
            </w:r>
            <w:r>
              <w:rPr>
                <w:rStyle w:val="s0"/>
              </w:rPr>
              <w:t>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100-ден 200-гe дейiн қоса алғ</w:t>
            </w:r>
            <w:r>
              <w:rPr>
                <w:rStyle w:val="s0"/>
              </w:rPr>
              <w:t>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 </w:t>
            </w:r>
          </w:p>
          <w:p w:rsidR="00000000" w:rsidRDefault="00C753D2">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5000</w:t>
            </w:r>
            <w:r>
              <w:rPr>
                <w:rStyle w:val="s0"/>
              </w:rPr>
              <w:t>-нан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p w:rsidR="00000000" w:rsidRDefault="00C753D2">
            <w:pPr>
              <w:jc w:val="center"/>
            </w:pPr>
            <w:r>
              <w:rPr>
                <w:rStyle w:val="s0"/>
              </w:rPr>
              <w:t>2</w:t>
            </w:r>
          </w:p>
        </w:tc>
      </w:tr>
    </w:tbl>
    <w:p w:rsidR="00000000" w:rsidRDefault="00C753D2">
      <w:r>
        <w:t> </w:t>
      </w:r>
    </w:p>
    <w:p w:rsidR="00000000" w:rsidRDefault="00C753D2">
      <w:pPr>
        <w:ind w:firstLine="400"/>
        <w:jc w:val="both"/>
      </w:pPr>
      <w:bookmarkStart w:id="840" w:name="SUB4760000"/>
      <w:bookmarkEnd w:id="840"/>
      <w:r>
        <w:rPr>
          <w:rStyle w:val="s0"/>
          <w:b/>
          <w:bCs/>
        </w:rPr>
        <w:t>476-бап.</w:t>
      </w:r>
      <w:r>
        <w:rPr>
          <w:rStyle w:val="s0"/>
        </w:rPr>
        <w:t xml:space="preserve"> </w:t>
      </w:r>
      <w:r>
        <w:rPr>
          <w:rStyle w:val="s0"/>
          <w:b/>
          <w:bCs/>
        </w:rPr>
        <w:t>Есептеу мен төлеу тәртібі</w:t>
      </w:r>
    </w:p>
    <w:p w:rsidR="00000000" w:rsidRDefault="00C753D2">
      <w:pPr>
        <w:ind w:firstLine="400"/>
        <w:jc w:val="both"/>
      </w:pPr>
      <w:r>
        <w:rPr>
          <w:rStyle w:val="s0"/>
        </w:rPr>
        <w:t>1. Алым сомасы белгіленген мөлшерлемелер бойын</w:t>
      </w:r>
      <w:r>
        <w:rPr>
          <w:rStyle w:val="s0"/>
        </w:rPr>
        <w:t>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C753D2">
      <w:pPr>
        <w:jc w:val="both"/>
      </w:pPr>
      <w:r>
        <w:rPr>
          <w:rStyle w:val="s3"/>
        </w:rPr>
        <w:t>2012.26.12. № 61-V ҚР</w:t>
      </w:r>
      <w:r>
        <w:rPr>
          <w:rStyle w:val="s3"/>
        </w:rPr>
        <w:t xml:space="preserve"> </w:t>
      </w:r>
      <w:hyperlink r:id="rId5470" w:anchor="sub_id=476"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471" w:anchor="sub_id=4760000" w:history="1">
        <w:r>
          <w:rPr>
            <w:rStyle w:val="a3"/>
            <w:i/>
            <w:iCs/>
            <w:color w:val="0000FF"/>
            <w:u w:val="single"/>
          </w:rPr>
          <w:t>бұр.ред.қара</w:t>
        </w:r>
      </w:hyperlink>
      <w:r>
        <w:rPr>
          <w:rStyle w:val="s3"/>
        </w:rPr>
        <w:t>)</w:t>
      </w:r>
    </w:p>
    <w:p w:rsidR="00000000" w:rsidRDefault="00C753D2">
      <w:pPr>
        <w:ind w:firstLine="400"/>
        <w:jc w:val="both"/>
      </w:pPr>
      <w:r>
        <w:rPr>
          <w:rStyle w:val="s0"/>
        </w:rPr>
        <w:t>2. Алым төлеген тұлғалар байланыс саласы</w:t>
      </w:r>
      <w:r>
        <w:rPr>
          <w:rStyle w:val="s0"/>
        </w:rPr>
        <w:t>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C753D2">
      <w:pPr>
        <w:ind w:firstLine="400"/>
        <w:jc w:val="both"/>
      </w:pPr>
      <w:r>
        <w:rPr>
          <w:rStyle w:val="s0"/>
        </w:rPr>
        <w:t>Бұл ретте бюджетке төленген алым сомала</w:t>
      </w:r>
      <w:r>
        <w:rPr>
          <w:rStyle w:val="s0"/>
        </w:rPr>
        <w:t>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C753D2">
      <w:pPr>
        <w:ind w:firstLine="400"/>
        <w:jc w:val="both"/>
      </w:pPr>
      <w:r>
        <w:t> </w:t>
      </w:r>
    </w:p>
    <w:p w:rsidR="00000000" w:rsidRDefault="00C753D2">
      <w:pPr>
        <w:ind w:firstLine="400"/>
        <w:jc w:val="both"/>
      </w:pPr>
      <w:r>
        <w:t> </w:t>
      </w:r>
    </w:p>
    <w:p w:rsidR="00000000" w:rsidRDefault="00C753D2">
      <w:pPr>
        <w:jc w:val="both"/>
      </w:pPr>
      <w:bookmarkStart w:id="841" w:name="SUB476010000"/>
      <w:bookmarkEnd w:id="841"/>
      <w:r>
        <w:rPr>
          <w:rStyle w:val="s3"/>
        </w:rPr>
        <w:t>2013.04.07. № 132-V ҚР</w:t>
      </w:r>
      <w:r>
        <w:rPr>
          <w:rStyle w:val="s3"/>
        </w:rPr>
        <w:t xml:space="preserve"> </w:t>
      </w:r>
      <w:hyperlink r:id="rId5472" w:anchor="sub_id=681" w:history="1">
        <w:r>
          <w:rPr>
            <w:rStyle w:val="a3"/>
            <w:i/>
            <w:iCs/>
            <w:color w:val="0000FF"/>
            <w:u w:val="single"/>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C753D2">
      <w:pPr>
        <w:jc w:val="center"/>
      </w:pPr>
      <w:r>
        <w:rPr>
          <w:rStyle w:val="s1"/>
          <w:caps/>
        </w:rPr>
        <w:t>68-1-тарау. Азаматтық авиация саласындағы сертификаттау үшін алым</w:t>
      </w:r>
    </w:p>
    <w:p w:rsidR="00000000" w:rsidRDefault="00C753D2">
      <w:pPr>
        <w:jc w:val="center"/>
      </w:pPr>
      <w:r>
        <w:rPr>
          <w:rStyle w:val="s1"/>
          <w:caps/>
        </w:rPr>
        <w:t> </w:t>
      </w:r>
    </w:p>
    <w:p w:rsidR="00000000" w:rsidRDefault="00C753D2">
      <w:pPr>
        <w:ind w:left="1200" w:hanging="800"/>
        <w:jc w:val="both"/>
      </w:pPr>
      <w:r>
        <w:rPr>
          <w:rStyle w:val="s1"/>
        </w:rPr>
        <w:t>476-1-бап. Жалпы ережелер</w:t>
      </w:r>
    </w:p>
    <w:p w:rsidR="00000000" w:rsidRDefault="00C753D2">
      <w:pPr>
        <w:ind w:firstLine="400"/>
        <w:jc w:val="both"/>
      </w:pPr>
      <w:r>
        <w:rPr>
          <w:rStyle w:val="s0"/>
        </w:rPr>
        <w:t>1. Азаматтық авиация саласындағы сертификаттау үшін алым (бұд</w:t>
      </w:r>
      <w:r>
        <w:rPr>
          <w:rStyle w:val="s0"/>
        </w:rPr>
        <w:t>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5473" w:history="1">
        <w:r>
          <w:rPr>
            <w:rStyle w:val="a3"/>
            <w:color w:val="0000FF"/>
            <w:u w:val="single"/>
          </w:rPr>
          <w:t>заңнамасында</w:t>
        </w:r>
      </w:hyperlink>
      <w:r>
        <w:rPr>
          <w:rStyle w:val="s0"/>
        </w:rPr>
        <w:t xml:space="preserve"> </w:t>
      </w:r>
      <w:r>
        <w:rPr>
          <w:rStyle w:val="s0"/>
        </w:rPr>
        <w:t>белгіленген талаптарға сәйкестігін растауға азаматтық әуе кем</w:t>
      </w:r>
      <w:r>
        <w:rPr>
          <w:rStyle w:val="s0"/>
        </w:rPr>
        <w:t xml:space="preserve">елерінің пайдаланушысын, авиациялық жұмыстарды орындайтын пайдаланушыны, азаматтық әуе кемесінің ұшуға жарамдылығын, азаматтық әуе кемесінің типін, азаматтық әуе кемесінің данасын, азаматтық авиацияның авиациялық техникасына техникалық қызмет көрсету және </w:t>
      </w:r>
      <w:r>
        <w:rPr>
          <w:rStyle w:val="s0"/>
        </w:rPr>
        <w:t>жөндеу жөніндегі ұйымды, әуеайлақты, тікұшақ айлағын, авиациялық оқу орталығын, әуежайдың авиациялық қауіпсіздік қызметін тексеріп қарауды ұйымдастыру бойынша, аэронавигациялық ұйымның әуе қозғалысына қызмет көрсету ұйымдарын, аэронавигациялық ұйымның ради</w:t>
      </w:r>
      <w:r>
        <w:rPr>
          <w:rStyle w:val="s0"/>
        </w:rPr>
        <w:t>отехникалық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C753D2">
      <w:pPr>
        <w:ind w:firstLine="400"/>
        <w:jc w:val="both"/>
      </w:pPr>
      <w:r>
        <w:rPr>
          <w:rStyle w:val="s0"/>
        </w:rPr>
        <w:t>2. Азаматтық авиация саласындағы мемлекеттік уәкілетті орган есепті тоқсаннан кейінгі айдың 15-інен кешіктірм</w:t>
      </w:r>
      <w:r>
        <w:rPr>
          <w:rStyle w:val="s0"/>
        </w:rPr>
        <w:t>ей тоқсан сайын салық органдарына өзінің орналасқан жері бойынша алым төлеушілер туралы және салық салынатын объектілер туралы ақпаратты уәкілетті орган белгілеген нысан бойынша береді.</w:t>
      </w:r>
    </w:p>
    <w:p w:rsidR="00000000" w:rsidRDefault="00C753D2">
      <w:pPr>
        <w:ind w:firstLine="400"/>
        <w:jc w:val="both"/>
      </w:pPr>
      <w:r>
        <w:rPr>
          <w:rStyle w:val="s0"/>
        </w:rPr>
        <w:t> </w:t>
      </w:r>
    </w:p>
    <w:p w:rsidR="00000000" w:rsidRDefault="00C753D2">
      <w:pPr>
        <w:ind w:left="1200" w:hanging="800"/>
        <w:jc w:val="both"/>
      </w:pPr>
      <w:bookmarkStart w:id="842" w:name="SUB476020000"/>
      <w:bookmarkEnd w:id="842"/>
      <w:r>
        <w:rPr>
          <w:rStyle w:val="s1"/>
        </w:rPr>
        <w:t>476-2-бап. Алым төлеушілер</w:t>
      </w:r>
    </w:p>
    <w:p w:rsidR="00000000" w:rsidRDefault="00C753D2">
      <w:pPr>
        <w:ind w:firstLine="400"/>
        <w:jc w:val="both"/>
      </w:pPr>
      <w:r>
        <w:rPr>
          <w:rStyle w:val="s0"/>
        </w:rPr>
        <w:t>Қазақстан</w:t>
      </w:r>
      <w:r>
        <w:rPr>
          <w:rStyle w:val="s0"/>
        </w:rPr>
        <w:t xml:space="preserve"> Республикасының әуе кеңістігін </w:t>
      </w:r>
      <w:r>
        <w:rPr>
          <w:rStyle w:val="s0"/>
        </w:rPr>
        <w:t>пайдалану және авиация қызметі туралы Қазақстан Республикасының</w:t>
      </w:r>
      <w:r>
        <w:rPr>
          <w:rStyle w:val="s0"/>
        </w:rPr>
        <w:t xml:space="preserve"> </w:t>
      </w:r>
      <w:hyperlink r:id="rId5474" w:history="1">
        <w:r>
          <w:rPr>
            <w:rStyle w:val="a3"/>
            <w:color w:val="0000FF"/>
            <w:u w:val="single"/>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w:t>
      </w:r>
      <w:r>
        <w:rPr>
          <w:rStyle w:val="s0"/>
        </w:rPr>
        <w:t>лар алым төлеушілер болып табылады.</w:t>
      </w:r>
    </w:p>
    <w:p w:rsidR="00000000" w:rsidRDefault="00C753D2">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C753D2">
      <w:pPr>
        <w:ind w:firstLine="400"/>
        <w:jc w:val="both"/>
      </w:pPr>
      <w:r>
        <w:rPr>
          <w:rStyle w:val="s0"/>
        </w:rPr>
        <w:t> </w:t>
      </w:r>
    </w:p>
    <w:p w:rsidR="00000000" w:rsidRDefault="00C753D2">
      <w:pPr>
        <w:ind w:left="1200" w:hanging="800"/>
        <w:jc w:val="both"/>
      </w:pPr>
      <w:bookmarkStart w:id="843" w:name="SUB476030000"/>
      <w:bookmarkEnd w:id="843"/>
      <w:r>
        <w:rPr>
          <w:rStyle w:val="s1"/>
        </w:rPr>
        <w:t>476-3-бап. Алым мөлшерлемелері</w:t>
      </w:r>
    </w:p>
    <w:p w:rsidR="00000000" w:rsidRDefault="00C753D2">
      <w:pPr>
        <w:jc w:val="both"/>
      </w:pPr>
      <w:r>
        <w:rPr>
          <w:rStyle w:val="s3"/>
        </w:rPr>
        <w:t>2015.03.12. № 432</w:t>
      </w:r>
      <w:r>
        <w:rPr>
          <w:rStyle w:val="s3"/>
        </w:rPr>
        <w:t>-V ҚР</w:t>
      </w:r>
      <w:r>
        <w:rPr>
          <w:rStyle w:val="s3"/>
        </w:rPr>
        <w:t xml:space="preserve"> </w:t>
      </w:r>
      <w:hyperlink r:id="rId5475" w:anchor="sub_id=476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5476" w:anchor="sub_id=4760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Алым мөлшерлемелері республикалық бюджет туралы заңда белгіленген және алым төлеу күні қолданыста болатын</w:t>
      </w:r>
      <w:r>
        <w:rPr>
          <w:rStyle w:val="s0"/>
        </w:rPr>
        <w:t xml:space="preserve"> </w:t>
      </w:r>
      <w:hyperlink r:id="rId5477" w:history="1">
        <w:r>
          <w:rPr>
            <w:rStyle w:val="a3"/>
            <w:color w:val="0000FF"/>
            <w:u w:val="single"/>
          </w:rPr>
          <w:t>айлық есептік көрсеткіш</w:t>
        </w:r>
      </w:hyperlink>
      <w:r>
        <w:rPr>
          <w:rStyle w:val="s0"/>
        </w:rPr>
        <w:t xml:space="preserve"> </w:t>
      </w:r>
      <w:r>
        <w:rPr>
          <w:rStyle w:val="s0"/>
        </w:rPr>
        <w:t>(бұдан әрі осы баптың мәтіні бойынша - АЕ</w:t>
      </w:r>
      <w:r>
        <w:rPr>
          <w:rStyle w:val="s0"/>
        </w:rPr>
        <w:t>К) мөлшері негізге алына отырып, штат санына, сертификаттау түріне және (немесе) қызмет саласына, бос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w:t>
      </w:r>
      <w:r>
        <w:rPr>
          <w:rStyle w:val="s0"/>
        </w:rPr>
        <w:t>айланысты белгіленеді.</w:t>
      </w:r>
    </w:p>
    <w:p w:rsidR="00000000" w:rsidRDefault="00C753D2">
      <w:pPr>
        <w:jc w:val="both"/>
      </w:pPr>
      <w:r>
        <w:rPr>
          <w:rStyle w:val="s3"/>
        </w:rPr>
        <w:t>2015.03.12. № 432-V ҚР</w:t>
      </w:r>
      <w:r>
        <w:rPr>
          <w:rStyle w:val="s3"/>
        </w:rPr>
        <w:t xml:space="preserve"> </w:t>
      </w:r>
      <w:hyperlink r:id="rId5478" w:anchor="sub_id=4763"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5479" w:anchor="sub_id=4760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w:t>
            </w:r>
          </w:p>
          <w:p w:rsidR="00000000" w:rsidRDefault="00C753D2">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Пайдаланушының штат (</w:t>
            </w:r>
            <w:r>
              <w:rPr>
                <w:rStyle w:val="s0"/>
              </w:rPr>
              <w:t>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Сертификаттау үшін алым мөлшерлемесі (</w:t>
            </w:r>
            <w:hyperlink r:id="rId5480" w:history="1">
              <w:r>
                <w:rPr>
                  <w:rStyle w:val="a3"/>
                  <w:color w:val="0000FF"/>
                  <w:u w:val="single"/>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51 адамнан қоса а</w:t>
            </w:r>
            <w:r>
              <w:rPr>
                <w:rStyle w:val="s0"/>
              </w:rPr>
              <w:t>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r>
              <w:rPr>
                <w:rStyle w:val="s0"/>
              </w:rPr>
              <w:t>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w:t>
            </w:r>
            <w:r>
              <w:rPr>
                <w:rStyle w:val="s0"/>
              </w:rPr>
              <w:t>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1057</w:t>
            </w:r>
          </w:p>
        </w:tc>
      </w:tr>
    </w:tbl>
    <w:p w:rsidR="00000000" w:rsidRDefault="00C753D2">
      <w:pPr>
        <w:ind w:firstLine="400"/>
        <w:jc w:val="both"/>
      </w:pPr>
      <w:r>
        <w:rPr>
          <w:rStyle w:val="s0"/>
        </w:rPr>
        <w:t> </w:t>
      </w:r>
    </w:p>
    <w:p w:rsidR="00000000" w:rsidRDefault="00C753D2">
      <w:pPr>
        <w:jc w:val="both"/>
      </w:pPr>
      <w:r>
        <w:rPr>
          <w:rStyle w:val="s3"/>
        </w:rPr>
        <w:t>2015.03.12. № 432-V ҚР</w:t>
      </w:r>
      <w:r>
        <w:rPr>
          <w:rStyle w:val="s3"/>
        </w:rPr>
        <w:t xml:space="preserve"> </w:t>
      </w:r>
      <w:hyperlink r:id="rId5481" w:anchor="sub_id=476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5482" w:anchor="sub_id=47603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3. Азаматтық әуе кемесінің ұшуға </w:t>
      </w:r>
      <w:r>
        <w:rPr>
          <w:rStyle w:val="s0"/>
        </w:rPr>
        <w:t>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w:t>
            </w:r>
          </w:p>
          <w:p w:rsidR="00000000" w:rsidRDefault="00C753D2">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Сертификаттау үшін алым мөлшерлемесі</w:t>
            </w:r>
            <w:r>
              <w:rPr>
                <w:rStyle w:val="s0"/>
              </w:rPr>
              <w:t xml:space="preserve"> </w:t>
            </w:r>
          </w:p>
          <w:p w:rsidR="00000000" w:rsidRDefault="00C753D2">
            <w:pPr>
              <w:jc w:val="center"/>
            </w:pPr>
            <w:r>
              <w:rPr>
                <w:rStyle w:val="s0"/>
              </w:rPr>
              <w:t>(</w:t>
            </w:r>
            <w:hyperlink r:id="rId5483" w:history="1">
              <w:r>
                <w:rPr>
                  <w:rStyle w:val="a3"/>
                  <w:color w:val="0000FF"/>
                  <w:u w:val="single"/>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75000 килограмнан астам, қоса алғанда 136000 килограмға дей</w:t>
            </w:r>
            <w:r>
              <w:rPr>
                <w:rStyle w:val="s0"/>
              </w:rPr>
              <w:t>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4 қозғалтқышымен 30000 килограмнан астам, қоса алғанда 75000 </w:t>
            </w:r>
            <w:r>
              <w:rPr>
                <w:rStyle w:val="s0"/>
              </w:rPr>
              <w:t>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4 қозғалтқышымен 10000 килограмнан астам, қоса </w:t>
            </w:r>
            <w:r>
              <w:rPr>
                <w:rStyle w:val="s0"/>
              </w:rPr>
              <w:t>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2015.03.12. № 432-V ҚР</w:t>
            </w:r>
            <w:r>
              <w:rPr>
                <w:rStyle w:val="s0"/>
              </w:rPr>
              <w:t xml:space="preserve"> </w:t>
            </w:r>
            <w:hyperlink r:id="rId5484" w:anchor="sub_id=4763" w:history="1">
              <w:r>
                <w:rPr>
                  <w:rStyle w:val="a3"/>
                  <w:color w:val="0000FF"/>
                  <w:u w:val="single"/>
                </w:rPr>
                <w:t>Заңымен</w:t>
              </w:r>
            </w:hyperlink>
            <w:r>
              <w:rPr>
                <w:rStyle w:val="s0"/>
              </w:rPr>
              <w:t xml:space="preserve"> алып тасталды </w:t>
            </w:r>
            <w:r>
              <w:rPr>
                <w:rStyle w:val="s3"/>
              </w:rPr>
              <w:t>(2016 ж. 1 қаң</w:t>
            </w:r>
            <w:r>
              <w:rPr>
                <w:rStyle w:val="s3"/>
              </w:rPr>
              <w:t>тардан бастап қолданысқа енгізілді) (</w:t>
            </w:r>
            <w:hyperlink r:id="rId5485"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2015.03.12. № 432-V ҚР</w:t>
            </w:r>
            <w:r>
              <w:rPr>
                <w:rStyle w:val="s0"/>
              </w:rPr>
              <w:t xml:space="preserve"> </w:t>
            </w:r>
            <w:hyperlink r:id="rId5486" w:anchor="sub_id=4763" w:history="1">
              <w:r>
                <w:rPr>
                  <w:rStyle w:val="a3"/>
                  <w:color w:val="0000FF"/>
                  <w:u w:val="single"/>
                </w:rPr>
                <w:t>За</w:t>
              </w:r>
              <w:r>
                <w:rPr>
                  <w:rStyle w:val="a3"/>
                  <w:color w:val="0000FF"/>
                  <w:u w:val="single"/>
                </w:rPr>
                <w:t>ңымен</w:t>
              </w:r>
            </w:hyperlink>
            <w:r>
              <w:rPr>
                <w:rStyle w:val="s0"/>
              </w:rPr>
              <w:t xml:space="preserve"> алып тасталды </w:t>
            </w:r>
            <w:r>
              <w:rPr>
                <w:rStyle w:val="s3"/>
              </w:rPr>
              <w:t>(2016 ж. 1 қаңтардан бастап қолданысқа енгізілді) (</w:t>
            </w:r>
            <w:hyperlink r:id="rId5487"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2015.03.12. № 432-V ҚР</w:t>
            </w:r>
            <w:r>
              <w:rPr>
                <w:rStyle w:val="s0"/>
              </w:rPr>
              <w:t xml:space="preserve"> </w:t>
            </w:r>
            <w:hyperlink r:id="rId5488"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489"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100</w:t>
            </w:r>
            <w:r>
              <w:rPr>
                <w:rStyle w:val="s0"/>
              </w:rPr>
              <w:t>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1 қозғалтқышымен 3180 килограмнан астам, қоса </w:t>
            </w:r>
            <w:r>
              <w:rPr>
                <w:rStyle w:val="s0"/>
              </w:rPr>
              <w:t>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2015.03.12. № 432-V ҚР</w:t>
            </w:r>
            <w:r>
              <w:rPr>
                <w:rStyle w:val="s0"/>
              </w:rPr>
              <w:t xml:space="preserve"> </w:t>
            </w:r>
            <w:hyperlink r:id="rId5490" w:anchor="sub_id=4763" w:history="1">
              <w:r>
                <w:rPr>
                  <w:rStyle w:val="a3"/>
                  <w:color w:val="0000FF"/>
                  <w:u w:val="single"/>
                </w:rPr>
                <w:t>Заңымен</w:t>
              </w:r>
            </w:hyperlink>
            <w:r>
              <w:rPr>
                <w:rStyle w:val="s0"/>
              </w:rPr>
              <w:t xml:space="preserve"> алып тасталды </w:t>
            </w:r>
            <w:r>
              <w:rPr>
                <w:rStyle w:val="s3"/>
              </w:rPr>
              <w:t>(</w:t>
            </w:r>
            <w:r>
              <w:rPr>
                <w:rStyle w:val="s3"/>
              </w:rPr>
              <w:t>2016 ж. 1 қаңтардан бастап қолданысқа енгізілді) (</w:t>
            </w:r>
            <w:hyperlink r:id="rId5491"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2015.03.12. № 432-V ҚР</w:t>
            </w:r>
            <w:r>
              <w:rPr>
                <w:rStyle w:val="s0"/>
              </w:rPr>
              <w:t xml:space="preserve"> </w:t>
            </w:r>
            <w:hyperlink r:id="rId5492"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493"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2015.03.12. № 432-V ҚР</w:t>
            </w:r>
            <w:r>
              <w:rPr>
                <w:rStyle w:val="s0"/>
              </w:rPr>
              <w:t xml:space="preserve"> </w:t>
            </w:r>
            <w:hyperlink r:id="rId5494"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495"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2015.03.12. № 432-V ҚР</w:t>
            </w:r>
            <w:r>
              <w:rPr>
                <w:rStyle w:val="s0"/>
              </w:rPr>
              <w:t xml:space="preserve"> </w:t>
            </w:r>
            <w:hyperlink r:id="rId5496"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497"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r>
              <w:rPr>
                <w:rStyle w:val="s0"/>
              </w:rPr>
              <w:t>.2.10.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2015.03.12. № 432-V ҚР</w:t>
            </w:r>
            <w:r>
              <w:rPr>
                <w:rStyle w:val="s0"/>
              </w:rPr>
              <w:t xml:space="preserve"> </w:t>
            </w:r>
            <w:hyperlink r:id="rId5498"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499"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2015.03.12. № 432-V ҚР</w:t>
            </w:r>
            <w:r>
              <w:rPr>
                <w:rStyle w:val="s0"/>
              </w:rPr>
              <w:t xml:space="preserve"> </w:t>
            </w:r>
            <w:hyperlink r:id="rId5500"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01"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r>
    </w:tbl>
    <w:p w:rsidR="00000000" w:rsidRDefault="00C753D2">
      <w:pPr>
        <w:ind w:firstLine="400"/>
        <w:jc w:val="both"/>
      </w:pPr>
      <w:r>
        <w:rPr>
          <w:rStyle w:val="s0"/>
        </w:rPr>
        <w:t> </w:t>
      </w:r>
    </w:p>
    <w:p w:rsidR="00000000" w:rsidRDefault="00C753D2">
      <w:pPr>
        <w:jc w:val="both"/>
      </w:pPr>
      <w:r>
        <w:rPr>
          <w:rStyle w:val="s3"/>
        </w:rPr>
        <w:t>2015.03.12. № 432-V ҚР</w:t>
      </w:r>
      <w:r>
        <w:rPr>
          <w:rStyle w:val="s3"/>
        </w:rPr>
        <w:t xml:space="preserve"> </w:t>
      </w:r>
      <w:hyperlink r:id="rId5502" w:anchor="sub_id=4763" w:history="1">
        <w:r>
          <w:rPr>
            <w:rStyle w:val="a3"/>
            <w:i/>
            <w:iCs/>
            <w:color w:val="0000FF"/>
            <w:u w:val="single"/>
          </w:rPr>
          <w:t>Заңымен</w:t>
        </w:r>
      </w:hyperlink>
      <w:r>
        <w:rPr>
          <w:rStyle w:val="s3"/>
        </w:rPr>
        <w:t xml:space="preserve"> </w:t>
      </w:r>
      <w:r>
        <w:rPr>
          <w:rStyle w:val="s3"/>
        </w:rPr>
        <w:t>4-тармақ өзгертілді (2016 ж. 1 қаңтардан бастап қолданысқа енгізілді) (</w:t>
      </w:r>
      <w:hyperlink r:id="rId5503" w:anchor="sub_id=47603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w:t>
            </w:r>
          </w:p>
          <w:p w:rsidR="00000000" w:rsidRDefault="00C753D2">
            <w:pPr>
              <w:jc w:val="center"/>
            </w:pPr>
            <w:r>
              <w:rPr>
                <w:rStyle w:val="s0"/>
              </w:rPr>
              <w:t>№</w:t>
            </w:r>
          </w:p>
          <w:p w:rsidR="00000000" w:rsidRDefault="00C753D2">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Сертификаттау үшін алым мөлшерлемесі</w:t>
            </w:r>
          </w:p>
          <w:p w:rsidR="00000000" w:rsidRDefault="00C753D2">
            <w:pPr>
              <w:jc w:val="center"/>
            </w:pPr>
            <w:r>
              <w:rPr>
                <w:rStyle w:val="s0"/>
              </w:rPr>
              <w:t>(</w:t>
            </w:r>
            <w:hyperlink r:id="rId5504" w:history="1">
              <w:r>
                <w:rPr>
                  <w:rStyle w:val="a3"/>
                  <w:color w:val="0000FF"/>
                  <w:u w:val="single"/>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Жекелеген типтегі әуе кемелеріне шұғыл техникалық</w:t>
            </w:r>
            <w:r>
              <w:rPr>
                <w:rStyle w:val="s0"/>
              </w:rPr>
              <w:t xml:space="preserve">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C753D2">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1.5</w:t>
            </w:r>
            <w:r>
              <w:rPr>
                <w:rStyle w:val="s0"/>
              </w:rPr>
              <w:t>.</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w:t>
            </w:r>
            <w:r>
              <w:rPr>
                <w:rStyle w:val="s0"/>
              </w:rPr>
              <w:t>ғы</w:t>
            </w:r>
            <w:r>
              <w:rPr>
                <w:rStyle w:val="s0"/>
              </w:rPr>
              <w:t xml:space="preserve">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C753D2">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71 адамнан 1</w:t>
            </w:r>
            <w:r>
              <w:rPr>
                <w:rStyle w:val="s0"/>
              </w:rPr>
              <w:t>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C753D2">
            <w:pPr>
              <w:jc w:val="both"/>
            </w:pPr>
            <w:r>
              <w:rPr>
                <w:rStyle w:val="s0"/>
              </w:rPr>
              <w:t>Жеңіл және аса жеңіл авиацияның әуе кемелерін қоспағанда, зертхана жағдайында әуе кемелерінің агрегаттары мен жабдықтаушы б</w:t>
            </w:r>
            <w:r>
              <w:rPr>
                <w:rStyle w:val="s0"/>
              </w:rPr>
              <w:t>ұйымдарына</w:t>
            </w:r>
            <w:r>
              <w:rPr>
                <w:rStyle w:val="s0"/>
              </w:rPr>
              <w:t xml:space="preserve"> техникалық қызмет көрсету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C753D2">
            <w:pPr>
              <w:jc w:val="both"/>
            </w:pPr>
            <w:r>
              <w:rPr>
                <w:rStyle w:val="s0"/>
              </w:rPr>
              <w:t>Жеңіл және аса жеңіл авиацияның әуе кемелерін қоспағанда, әуе кемелері және олардың агрегаттары мен жабдықтаушы бұйымдарының жай-күйін бұлжытпай бақылау әдістерін қолдану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Күрделі жөндеусіз пайдаланылат</w:t>
            </w:r>
            <w:r>
              <w:rPr>
                <w:rStyle w:val="s0"/>
              </w:rPr>
              <w:t>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C753D2">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11 адамнан 40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41 адамнан 70 адам</w:t>
            </w:r>
            <w:r>
              <w:rPr>
                <w:rStyle w:val="s0"/>
              </w:rPr>
              <w:t>ға</w:t>
            </w:r>
            <w:r>
              <w:rPr>
                <w:rStyle w:val="s0"/>
              </w:rPr>
              <w:t xml:space="preserve">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C753D2">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C753D2">
            <w:r>
              <w:rPr>
                <w:rStyle w:val="s0"/>
              </w:rPr>
              <w:t>Әуе</w:t>
            </w:r>
            <w:r>
              <w:rPr>
                <w:rStyle w:val="s0"/>
              </w:rPr>
              <w:t xml:space="preserve"> кемесін жаңғырту жөніндегі</w:t>
            </w:r>
            <w:r>
              <w:rPr>
                <w:rStyle w:val="s0"/>
              </w:rPr>
              <w:t xml:space="preserve">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w:t>
            </w:r>
            <w:r>
              <w:rPr>
                <w:rStyle w:val="s0"/>
              </w:rPr>
              <w:t>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C753D2">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753D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637</w:t>
            </w:r>
          </w:p>
        </w:tc>
      </w:tr>
      <w:tr w:rsidR="00000000">
        <w:tc>
          <w:tcPr>
            <w:tcW w:w="552" w:type="pct"/>
            <w:vAlign w:val="center"/>
            <w:hideMark/>
          </w:tcPr>
          <w:p w:rsidR="00000000" w:rsidRDefault="00C753D2">
            <w:pPr>
              <w:jc w:val="center"/>
            </w:pPr>
            <w:r>
              <w:rPr>
                <w:rStyle w:val="s0"/>
              </w:rPr>
              <w:t> </w:t>
            </w:r>
          </w:p>
        </w:tc>
        <w:tc>
          <w:tcPr>
            <w:tcW w:w="1105" w:type="pct"/>
            <w:vAlign w:val="center"/>
            <w:hideMark/>
          </w:tcPr>
          <w:p w:rsidR="00000000" w:rsidRDefault="00C753D2">
            <w:r>
              <w:rPr>
                <w:rStyle w:val="s0"/>
              </w:rPr>
              <w:t> </w:t>
            </w:r>
          </w:p>
        </w:tc>
        <w:tc>
          <w:tcPr>
            <w:tcW w:w="121" w:type="pct"/>
            <w:vAlign w:val="center"/>
            <w:hideMark/>
          </w:tcPr>
          <w:p w:rsidR="00000000" w:rsidRDefault="00C753D2">
            <w:r>
              <w:rPr>
                <w:rStyle w:val="s0"/>
              </w:rPr>
              <w:t> </w:t>
            </w:r>
          </w:p>
        </w:tc>
        <w:tc>
          <w:tcPr>
            <w:tcW w:w="1933" w:type="pct"/>
            <w:vAlign w:val="center"/>
            <w:hideMark/>
          </w:tcPr>
          <w:p w:rsidR="00000000" w:rsidRDefault="00C753D2">
            <w:r>
              <w:rPr>
                <w:rStyle w:val="s0"/>
              </w:rPr>
              <w:t> </w:t>
            </w:r>
          </w:p>
        </w:tc>
        <w:tc>
          <w:tcPr>
            <w:tcW w:w="1289" w:type="pct"/>
            <w:vAlign w:val="center"/>
            <w:hideMark/>
          </w:tcPr>
          <w:p w:rsidR="00000000" w:rsidRDefault="00C753D2">
            <w:pPr>
              <w:jc w:val="center"/>
            </w:pPr>
            <w:r>
              <w:rPr>
                <w:rStyle w:val="s0"/>
              </w:rPr>
              <w:t> </w:t>
            </w:r>
          </w:p>
        </w:tc>
      </w:tr>
    </w:tbl>
    <w:p w:rsidR="00000000" w:rsidRDefault="00C753D2">
      <w:pPr>
        <w:ind w:firstLine="400"/>
        <w:jc w:val="both"/>
      </w:pPr>
      <w:r>
        <w:rPr>
          <w:rStyle w:val="s0"/>
        </w:rPr>
        <w:t> </w:t>
      </w:r>
    </w:p>
    <w:p w:rsidR="00000000" w:rsidRDefault="00C753D2">
      <w:pPr>
        <w:jc w:val="both"/>
      </w:pPr>
      <w:r>
        <w:rPr>
          <w:rStyle w:val="s3"/>
        </w:rPr>
        <w:t>2015.03.12. № 432-V ҚР</w:t>
      </w:r>
      <w:r>
        <w:rPr>
          <w:rStyle w:val="s3"/>
        </w:rPr>
        <w:t xml:space="preserve"> </w:t>
      </w:r>
      <w:hyperlink r:id="rId5505" w:anchor="sub_id=4763" w:history="1">
        <w:r>
          <w:rPr>
            <w:rStyle w:val="a3"/>
            <w:i/>
            <w:iCs/>
            <w:color w:val="0000FF"/>
            <w:u w:val="single"/>
          </w:rPr>
          <w:t>Заңымен</w:t>
        </w:r>
      </w:hyperlink>
      <w:r>
        <w:rPr>
          <w:rStyle w:val="s3"/>
        </w:rPr>
        <w:t xml:space="preserve"> </w:t>
      </w:r>
      <w:r>
        <w:rPr>
          <w:rStyle w:val="s3"/>
        </w:rPr>
        <w:t>5-тармақ өзгертілді (2016 ж. 1 қаңтардан бастап қолданысқа енгізілді) (</w:t>
      </w:r>
      <w:hyperlink r:id="rId5506" w:anchor="sub_id=47603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Әуеайлақты сертификаттау үшін алым мөлшерлемелері мыналарды құрайды: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8"/>
        <w:gridCol w:w="6414"/>
        <w:gridCol w:w="2219"/>
      </w:tblGrid>
      <w:tr w:rsidR="00000000">
        <w:tc>
          <w:tcPr>
            <w:tcW w:w="4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 №</w:t>
            </w:r>
          </w:p>
          <w:p w:rsidR="00000000" w:rsidRDefault="00C753D2">
            <w:pPr>
              <w:jc w:val="center"/>
            </w:pPr>
            <w:r>
              <w:rPr>
                <w:rStyle w:val="s0"/>
              </w:rPr>
              <w:t> </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Әуеайлақ</w:t>
            </w:r>
            <w:r>
              <w:rPr>
                <w:rStyle w:val="s0"/>
              </w:rPr>
              <w:t xml:space="preserve"> класы (санаты)</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Сертификаттау үшін алым мөлшерлемесі</w:t>
            </w:r>
            <w:r>
              <w:rPr>
                <w:rStyle w:val="s0"/>
              </w:rPr>
              <w:t xml:space="preserve"> </w:t>
            </w:r>
          </w:p>
          <w:p w:rsidR="00000000" w:rsidRDefault="00C753D2">
            <w:pPr>
              <w:jc w:val="center"/>
            </w:pPr>
            <w:r>
              <w:rPr>
                <w:rStyle w:val="s0"/>
              </w:rPr>
              <w:t>(</w:t>
            </w:r>
            <w:hyperlink r:id="rId5507" w:history="1">
              <w:r>
                <w:rPr>
                  <w:rStyle w:val="a3"/>
                  <w:color w:val="0000FF"/>
                  <w:u w:val="single"/>
                </w:rPr>
                <w:t>АЕК</w:t>
              </w:r>
            </w:hyperlink>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 немесе Б немесе В класы/санатталмаған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1349</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 немесе Б немесе В класы/І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1604</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 немесе Б немесе В класы/ІІ немесе ІІІ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2078</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2015.03.12. № 432-V ҚР</w:t>
            </w:r>
            <w:r>
              <w:rPr>
                <w:rStyle w:val="s0"/>
              </w:rPr>
              <w:t xml:space="preserve"> </w:t>
            </w:r>
            <w:hyperlink r:id="rId5508"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09"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2015.03.12. № 432-V ҚР</w:t>
            </w:r>
            <w:r>
              <w:rPr>
                <w:rStyle w:val="s0"/>
              </w:rPr>
              <w:t xml:space="preserve"> </w:t>
            </w:r>
            <w:hyperlink r:id="rId5510"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11"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2015.03.12. № 432-V ҚР</w:t>
            </w:r>
            <w:r>
              <w:rPr>
                <w:rStyle w:val="s0"/>
              </w:rPr>
              <w:t xml:space="preserve"> </w:t>
            </w:r>
            <w:hyperlink r:id="rId5512"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13"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w:t>
            </w:r>
          </w:p>
        </w:tc>
      </w:tr>
    </w:tbl>
    <w:p w:rsidR="00000000" w:rsidRDefault="00C753D2">
      <w:r>
        <w:rPr>
          <w:rStyle w:val="s0"/>
        </w:rPr>
        <w:t> </w:t>
      </w:r>
    </w:p>
    <w:p w:rsidR="00000000" w:rsidRDefault="00C753D2">
      <w:pPr>
        <w:ind w:firstLine="400"/>
        <w:jc w:val="both"/>
      </w:pPr>
      <w:r>
        <w:rPr>
          <w:rStyle w:val="s0"/>
        </w:rPr>
        <w:t>6. Тікұ</w:t>
      </w:r>
      <w:r>
        <w:rPr>
          <w:rStyle w:val="s0"/>
        </w:rPr>
        <w:t>шақ айлағын сертификаттау үшін алым мөлшерлемелері мыналарды құрайды:</w:t>
      </w:r>
    </w:p>
    <w:p w:rsidR="00000000" w:rsidRDefault="00C753D2">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 №</w:t>
            </w:r>
          </w:p>
          <w:p w:rsidR="00000000" w:rsidRDefault="00C753D2">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Сертификаттау үшін алым мөлшерлемесі</w:t>
            </w:r>
          </w:p>
          <w:p w:rsidR="00000000" w:rsidRDefault="00C753D2">
            <w:pPr>
              <w:jc w:val="center"/>
            </w:pPr>
            <w:r>
              <w:rPr>
                <w:rStyle w:val="s0"/>
              </w:rPr>
              <w:t>(</w:t>
            </w:r>
            <w:hyperlink r:id="rId5514"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Жер беті </w:t>
            </w:r>
            <w:r>
              <w:rPr>
                <w:rStyle w:val="s0"/>
              </w:rPr>
              <w:t>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C753D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C753D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C753D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C753D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w:t>
            </w:r>
            <w:r>
              <w:rPr>
                <w:rStyle w:val="s0"/>
              </w:rPr>
              <w:t>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C753D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C753D2">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C753D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328</w:t>
            </w:r>
          </w:p>
        </w:tc>
      </w:tr>
    </w:tbl>
    <w:p w:rsidR="00000000" w:rsidRDefault="00C753D2">
      <w:pPr>
        <w:ind w:firstLine="400"/>
        <w:jc w:val="both"/>
      </w:pPr>
      <w:r>
        <w:rPr>
          <w:rStyle w:val="s0"/>
        </w:rPr>
        <w:t> </w:t>
      </w:r>
    </w:p>
    <w:p w:rsidR="00000000" w:rsidRDefault="00C753D2">
      <w:pPr>
        <w:ind w:firstLine="400"/>
        <w:jc w:val="both"/>
      </w:pPr>
      <w:r>
        <w:rPr>
          <w:rStyle w:val="s0"/>
        </w:rPr>
        <w:t>7. 2015.03.12. № 432-V ҚР</w:t>
      </w:r>
      <w:r>
        <w:rPr>
          <w:rStyle w:val="s0"/>
        </w:rPr>
        <w:t xml:space="preserve"> </w:t>
      </w:r>
      <w:hyperlink r:id="rId5515"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16" w:anchor="sub_id=476030700" w:history="1">
        <w:r>
          <w:rPr>
            <w:rStyle w:val="a3"/>
            <w:i/>
            <w:iCs/>
            <w:color w:val="0000FF"/>
            <w:u w:val="single"/>
          </w:rPr>
          <w:t>бұр.ред.қара</w:t>
        </w:r>
      </w:hyperlink>
      <w:r>
        <w:rPr>
          <w:rStyle w:val="s3"/>
        </w:rPr>
        <w:t>)</w:t>
      </w:r>
    </w:p>
    <w:p w:rsidR="00000000" w:rsidRDefault="00C753D2">
      <w:pPr>
        <w:ind w:firstLine="400"/>
        <w:jc w:val="both"/>
      </w:pPr>
      <w:r>
        <w:rPr>
          <w:rStyle w:val="s0"/>
        </w:rPr>
        <w:t> </w:t>
      </w:r>
    </w:p>
    <w:p w:rsidR="00000000" w:rsidRDefault="00C753D2">
      <w:pPr>
        <w:ind w:firstLine="400"/>
        <w:jc w:val="both"/>
      </w:pPr>
      <w:r>
        <w:rPr>
          <w:rStyle w:val="s0"/>
        </w:rPr>
        <w:t>8. Әуежайдың авиац</w:t>
      </w:r>
      <w:r>
        <w:rPr>
          <w:rStyle w:val="s0"/>
        </w:rPr>
        <w:t>иялық қауіпсіздік қызметін тексеріп қарауды ұйымдастыру бойынша сертификаттау үшін алым мөлшерлемелері мыналарды құрайды: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 №</w:t>
            </w:r>
          </w:p>
          <w:p w:rsidR="00000000" w:rsidRDefault="00C753D2">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Сертификаттау үшін алым мөлшерлемесі</w:t>
            </w:r>
          </w:p>
          <w:p w:rsidR="00000000" w:rsidRDefault="00C753D2">
            <w:pPr>
              <w:jc w:val="center"/>
            </w:pPr>
            <w:r>
              <w:rPr>
                <w:rStyle w:val="s0"/>
              </w:rPr>
              <w:t>(</w:t>
            </w:r>
            <w:hyperlink r:id="rId5517" w:history="1">
              <w:r>
                <w:rPr>
                  <w:rStyle w:val="a3"/>
                  <w:color w:val="0000FF"/>
                  <w:u w:val="single"/>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w:t>
            </w:r>
            <w:r>
              <w:rPr>
                <w:rStyle w:val="s0"/>
              </w:rPr>
              <w:t>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180</w:t>
            </w:r>
          </w:p>
        </w:tc>
      </w:tr>
    </w:tbl>
    <w:p w:rsidR="00000000" w:rsidRDefault="00C753D2">
      <w:pPr>
        <w:ind w:firstLine="400"/>
        <w:jc w:val="both"/>
      </w:pPr>
      <w:r>
        <w:rPr>
          <w:rStyle w:val="s0"/>
        </w:rPr>
        <w:t> </w:t>
      </w:r>
    </w:p>
    <w:p w:rsidR="00000000" w:rsidRDefault="00C753D2">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C753D2">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 №</w:t>
            </w:r>
          </w:p>
          <w:p w:rsidR="00000000" w:rsidRDefault="00C753D2">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Аэронавигациялық ұйымның әуе қозғалысына қызмет көрсету органының (өкілдігінің, филиалының) штат</w:t>
            </w:r>
            <w:r>
              <w:rPr>
                <w:rStyle w:val="s0"/>
              </w:rPr>
              <w:t xml:space="preserve">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Сертификаттау үшін алым мөлшерлемесі</w:t>
            </w:r>
          </w:p>
          <w:p w:rsidR="00000000" w:rsidRDefault="00C753D2">
            <w:pPr>
              <w:jc w:val="center"/>
            </w:pPr>
            <w:r>
              <w:rPr>
                <w:rStyle w:val="s0"/>
              </w:rPr>
              <w:t>(</w:t>
            </w:r>
            <w:hyperlink r:id="rId5518"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r>
              <w:rPr>
                <w:rStyle w:val="s0"/>
              </w:rPr>
              <w:t>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180</w:t>
            </w:r>
          </w:p>
        </w:tc>
      </w:tr>
    </w:tbl>
    <w:p w:rsidR="00000000" w:rsidRDefault="00C753D2">
      <w:r>
        <w:rPr>
          <w:rStyle w:val="s0"/>
        </w:rPr>
        <w:t> </w:t>
      </w:r>
    </w:p>
    <w:p w:rsidR="00000000" w:rsidRDefault="00C753D2">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C753D2">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w:t>
            </w:r>
          </w:p>
          <w:p w:rsidR="00000000" w:rsidRDefault="00C753D2">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Аэронавигациялық ұйымның (өкілдікті</w:t>
            </w:r>
            <w:r>
              <w:rPr>
                <w:rStyle w:val="s0"/>
              </w:rPr>
              <w:t>ң</w:t>
            </w:r>
            <w:r>
              <w:rPr>
                <w:rStyle w:val="s0"/>
              </w:rPr>
              <w:t>,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Сертификаттау үшін алым мөлшерлемесі</w:t>
            </w:r>
          </w:p>
          <w:p w:rsidR="00000000" w:rsidRDefault="00C753D2">
            <w:pPr>
              <w:jc w:val="center"/>
            </w:pPr>
            <w:r>
              <w:rPr>
                <w:rStyle w:val="s0"/>
              </w:rPr>
              <w:t>(</w:t>
            </w:r>
            <w:hyperlink r:id="rId5519"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101 адамнан 200 а</w:t>
            </w:r>
            <w:r>
              <w:rPr>
                <w:rStyle w:val="s0"/>
              </w:rPr>
              <w:t>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180</w:t>
            </w:r>
          </w:p>
        </w:tc>
      </w:tr>
    </w:tbl>
    <w:p w:rsidR="00000000" w:rsidRDefault="00C753D2">
      <w:r>
        <w:rPr>
          <w:rStyle w:val="s0"/>
        </w:rPr>
        <w:t> </w:t>
      </w:r>
    </w:p>
    <w:p w:rsidR="00000000" w:rsidRDefault="00C753D2">
      <w:pPr>
        <w:ind w:left="1200" w:hanging="800"/>
        <w:jc w:val="both"/>
      </w:pPr>
      <w:bookmarkStart w:id="844" w:name="SUB476040000"/>
      <w:bookmarkEnd w:id="844"/>
      <w:r>
        <w:rPr>
          <w:rStyle w:val="s1"/>
        </w:rPr>
        <w:t>476-4-бап. Есептеу және төлеу тәртібі</w:t>
      </w:r>
    </w:p>
    <w:p w:rsidR="00000000" w:rsidRDefault="00C753D2">
      <w:pPr>
        <w:ind w:firstLine="400"/>
        <w:jc w:val="both"/>
      </w:pPr>
      <w:r>
        <w:rPr>
          <w:rStyle w:val="s0"/>
        </w:rPr>
        <w:t>1. Алым сомасы белгіленген мөлшерлемелер бойынша есептеледі және азам</w:t>
      </w:r>
      <w:r>
        <w:rPr>
          <w:rStyle w:val="s0"/>
        </w:rPr>
        <w:t>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C753D2">
      <w:pPr>
        <w:ind w:firstLine="400"/>
        <w:jc w:val="both"/>
      </w:pPr>
      <w:r>
        <w:rPr>
          <w:rStyle w:val="s0"/>
        </w:rPr>
        <w:t>2. Азаматтық авиация саласындағы мемлекеттік уәкілетті органға тиісті өтінім бергенге дейін серти</w:t>
      </w:r>
      <w:r>
        <w:rPr>
          <w:rStyle w:val="s0"/>
        </w:rPr>
        <w:t>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C753D2">
      <w:pPr>
        <w:ind w:firstLine="400"/>
        <w:jc w:val="both"/>
      </w:pPr>
      <w:r>
        <w:rPr>
          <w:rStyle w:val="s0"/>
        </w:rPr>
        <w:t xml:space="preserve">Бұл ретте бюджетке төленген алым сомаларын қайтаруды немесе есепке жатқызуды салық органы сертификаттауды </w:t>
      </w:r>
      <w:r>
        <w:rPr>
          <w:rStyle w:val="s0"/>
        </w:rPr>
        <w:t>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төлеушінің салықтық өтініші бойынша,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020000" w:history="1">
        <w:r>
          <w:rPr>
            <w:rStyle w:val="a3"/>
            <w:color w:val="0000FF"/>
            <w:u w:val="single"/>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845" w:name="SUB4770000"/>
      <w:bookmarkEnd w:id="845"/>
      <w:r>
        <w:rPr>
          <w:rStyle w:val="s1"/>
        </w:rPr>
        <w:t>69-тарау. ЖЕР УЧАСКЕЛЕРІН ПАЙДАЛАНҒАНЫ ҮШІН ТӨЛЕМАҚЫ</w:t>
      </w:r>
    </w:p>
    <w:p w:rsidR="00000000" w:rsidRDefault="00C753D2">
      <w:pPr>
        <w:ind w:firstLine="400"/>
        <w:jc w:val="both"/>
      </w:pPr>
      <w:r>
        <w:rPr>
          <w:rStyle w:val="s0"/>
        </w:rPr>
        <w:t> </w:t>
      </w:r>
    </w:p>
    <w:p w:rsidR="00000000" w:rsidRDefault="00C753D2">
      <w:pPr>
        <w:ind w:firstLine="400"/>
        <w:jc w:val="both"/>
      </w:pPr>
      <w:r>
        <w:rPr>
          <w:rStyle w:val="s0"/>
          <w:b/>
          <w:bCs/>
        </w:rPr>
        <w:t>477-бап</w:t>
      </w:r>
      <w:r>
        <w:rPr>
          <w:rStyle w:val="s0"/>
        </w:rPr>
        <w:t xml:space="preserve">. </w:t>
      </w:r>
      <w:r>
        <w:rPr>
          <w:rStyle w:val="s0"/>
          <w:b/>
          <w:bCs/>
        </w:rPr>
        <w:t>Жалпы ережелер</w:t>
      </w:r>
    </w:p>
    <w:p w:rsidR="00000000" w:rsidRDefault="00C753D2">
      <w:pPr>
        <w:ind w:firstLine="400"/>
        <w:jc w:val="both"/>
      </w:pPr>
      <w:r>
        <w:rPr>
          <w:rStyle w:val="s0"/>
        </w:rPr>
        <w:t>1. Жер учаскелерін пайдаланғаны үшін төлемақы (бұдан әрі - төлемақы) мемлекеттің же</w:t>
      </w:r>
      <w:r>
        <w:rPr>
          <w:rStyle w:val="s0"/>
        </w:rPr>
        <w:t>р учаскелерін өтемін төлеп уақытша жер пайдалануға (жалға) бергені үшін алынады.</w:t>
      </w:r>
    </w:p>
    <w:p w:rsidR="00000000" w:rsidRDefault="00C753D2">
      <w:pPr>
        <w:ind w:firstLine="400"/>
        <w:jc w:val="both"/>
      </w:pPr>
      <w:r>
        <w:rPr>
          <w:rStyle w:val="s0"/>
        </w:rPr>
        <w:t>2. Жер учаскелерін өтемін төлеп уақытша жер пайдалануға (жалға) беру</w:t>
      </w:r>
      <w:r>
        <w:rPr>
          <w:rStyle w:val="s0"/>
        </w:rPr>
        <w:t xml:space="preserve"> </w:t>
      </w:r>
      <w:hyperlink r:id="rId5520" w:anchor="sub_id=350000" w:history="1">
        <w:r>
          <w:rPr>
            <w:rStyle w:val="a3"/>
            <w:color w:val="0000FF"/>
            <w:u w:val="single"/>
          </w:rPr>
          <w:t>тәртібі</w:t>
        </w:r>
      </w:hyperlink>
      <w:r>
        <w:rPr>
          <w:rStyle w:val="s0"/>
        </w:rPr>
        <w:t xml:space="preserve"> </w:t>
      </w:r>
      <w:r>
        <w:rPr>
          <w:rStyle w:val="s0"/>
        </w:rPr>
        <w:t>Қазақстан</w:t>
      </w:r>
      <w:r>
        <w:rPr>
          <w:rStyle w:val="s0"/>
        </w:rPr>
        <w:t xml:space="preserve"> Респ</w:t>
      </w:r>
      <w:r>
        <w:rPr>
          <w:rStyle w:val="s0"/>
        </w:rPr>
        <w:t>убликасының Жер кодексінде</w:t>
      </w:r>
      <w:r>
        <w:rPr>
          <w:rStyle w:val="s0"/>
        </w:rPr>
        <w:t> белгіленеді.</w:t>
      </w:r>
    </w:p>
    <w:p w:rsidR="00000000" w:rsidRDefault="00C753D2">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w:t>
      </w:r>
      <w:r>
        <w:rPr>
          <w:rStyle w:val="s0"/>
        </w:rPr>
        <w:t>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C753D2">
      <w:pPr>
        <w:ind w:firstLine="400"/>
        <w:jc w:val="both"/>
      </w:pPr>
      <w:r>
        <w:rPr>
          <w:rStyle w:val="s0"/>
        </w:rPr>
        <w:t> </w:t>
      </w:r>
    </w:p>
    <w:p w:rsidR="00000000" w:rsidRDefault="00C753D2">
      <w:pPr>
        <w:ind w:firstLine="400"/>
        <w:jc w:val="both"/>
      </w:pPr>
      <w:bookmarkStart w:id="846" w:name="SUB4780000"/>
      <w:bookmarkEnd w:id="846"/>
      <w:r>
        <w:rPr>
          <w:rStyle w:val="s0"/>
          <w:b/>
          <w:bCs/>
        </w:rPr>
        <w:t>478-бап</w:t>
      </w:r>
      <w:r>
        <w:rPr>
          <w:rStyle w:val="s0"/>
        </w:rPr>
        <w:t xml:space="preserve">. </w:t>
      </w:r>
      <w:r>
        <w:rPr>
          <w:rStyle w:val="s0"/>
          <w:b/>
          <w:bCs/>
        </w:rPr>
        <w:t>Төлемақы төлеушілер</w:t>
      </w:r>
    </w:p>
    <w:p w:rsidR="00000000" w:rsidRDefault="00C753D2">
      <w:pPr>
        <w:ind w:firstLine="400"/>
        <w:jc w:val="both"/>
      </w:pPr>
      <w:r>
        <w:rPr>
          <w:rStyle w:val="s0"/>
        </w:rPr>
        <w:t>1. Жер учаскесі</w:t>
      </w:r>
      <w:r>
        <w:rPr>
          <w:rStyle w:val="s0"/>
        </w:rPr>
        <w:t>н өтемін төлеп уақытша жер пайдалануға (жалға) алған жеке және заңды тұлғалар төлемақы төлеушілер болып табылады.</w:t>
      </w:r>
    </w:p>
    <w:p w:rsidR="00000000" w:rsidRDefault="00C753D2">
      <w:pPr>
        <w:jc w:val="both"/>
      </w:pPr>
      <w:r>
        <w:rPr>
          <w:rStyle w:val="s3"/>
        </w:rPr>
        <w:t>2012.26.12. № 61-V ҚР</w:t>
      </w:r>
      <w:r>
        <w:rPr>
          <w:rStyle w:val="s3"/>
        </w:rPr>
        <w:t xml:space="preserve"> </w:t>
      </w:r>
      <w:hyperlink r:id="rId5521" w:anchor="sub_id=478" w:history="1">
        <w:r>
          <w:rPr>
            <w:rStyle w:val="a3"/>
            <w:i/>
            <w:iCs/>
            <w:color w:val="0000FF"/>
            <w:u w:val="single"/>
          </w:rPr>
          <w:t>Заңымен</w:t>
        </w:r>
      </w:hyperlink>
      <w:r>
        <w:rPr>
          <w:rStyle w:val="s3"/>
        </w:rPr>
        <w:t xml:space="preserve"> </w:t>
      </w:r>
      <w:r>
        <w:rPr>
          <w:rStyle w:val="s3"/>
        </w:rPr>
        <w:t xml:space="preserve">2-тармақ жаңа редакцияда (2009 </w:t>
      </w:r>
      <w:r>
        <w:rPr>
          <w:rStyle w:val="s3"/>
        </w:rPr>
        <w:t>ж. 1 қаңтардан бастап қолданысқа енгізілді) (</w:t>
      </w:r>
      <w:hyperlink r:id="rId5522" w:anchor="sub_id=4780000" w:history="1">
        <w:r>
          <w:rPr>
            <w:rStyle w:val="a3"/>
            <w:i/>
            <w:iCs/>
            <w:color w:val="0000FF"/>
            <w:u w:val="single"/>
          </w:rPr>
          <w:t>бұр.ред.қара</w:t>
        </w:r>
      </w:hyperlink>
      <w:r>
        <w:rPr>
          <w:rStyle w:val="s3"/>
        </w:rPr>
        <w:t>)</w:t>
      </w:r>
    </w:p>
    <w:p w:rsidR="00000000" w:rsidRDefault="00C753D2">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w:t>
      </w:r>
      <w:r>
        <w:rPr>
          <w:rStyle w:val="s0"/>
        </w:rPr>
        <w:t>рналасқан салық салу объектілері жөніндегі төлемақыны дербес төлеуші ретінде тануға құқылы.</w:t>
      </w:r>
    </w:p>
    <w:p w:rsidR="00000000" w:rsidRDefault="00C753D2">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w:t>
      </w:r>
      <w:r>
        <w:rPr>
          <w:rStyle w:val="s0"/>
        </w:rPr>
        <w:t>нан бастап қолданысқа енгізіледі.</w:t>
      </w:r>
      <w:r>
        <w:rPr>
          <w:rStyle w:val="s0"/>
        </w:rPr>
        <w:t xml:space="preserve"> </w:t>
      </w:r>
    </w:p>
    <w:p w:rsidR="00000000" w:rsidRDefault="00C753D2">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w:t>
      </w:r>
      <w:r>
        <w:rPr>
          <w:rStyle w:val="s0"/>
        </w:rPr>
        <w:t>жылдан кейінгі жылдың 1 қаңтарынан бастап қолданысқа енгізіледі.</w:t>
      </w:r>
    </w:p>
    <w:p w:rsidR="00000000" w:rsidRDefault="00C753D2">
      <w:pPr>
        <w:ind w:firstLine="400"/>
        <w:jc w:val="both"/>
      </w:pPr>
      <w:r>
        <w:rPr>
          <w:rStyle w:val="s0"/>
        </w:rPr>
        <w:t>3. Мыналар:</w:t>
      </w:r>
    </w:p>
    <w:p w:rsidR="00000000" w:rsidRDefault="00C753D2">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C753D2">
      <w:pPr>
        <w:ind w:firstLine="400"/>
        <w:jc w:val="both"/>
      </w:pPr>
      <w:r>
        <w:rPr>
          <w:rStyle w:val="s0"/>
        </w:rPr>
        <w:t>концессия шартында көрсетілг</w:t>
      </w:r>
      <w:r>
        <w:rPr>
          <w:rStyle w:val="s0"/>
        </w:rPr>
        <w:t>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w:t>
      </w:r>
      <w:r>
        <w:rPr>
          <w:rStyle w:val="s0"/>
        </w:rPr>
        <w:t>ссионер төлемақы төлеушілер болып табылмайды.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847" w:name="SUB4790000"/>
      <w:bookmarkEnd w:id="847"/>
      <w:r>
        <w:rPr>
          <w:rStyle w:val="s0"/>
          <w:b/>
          <w:bCs/>
        </w:rPr>
        <w:t>479-бап</w:t>
      </w:r>
      <w:r>
        <w:rPr>
          <w:rStyle w:val="s0"/>
        </w:rPr>
        <w:t xml:space="preserve">. </w:t>
      </w:r>
      <w:r>
        <w:rPr>
          <w:rStyle w:val="s0"/>
          <w:b/>
          <w:bCs/>
        </w:rPr>
        <w:t>Салық салу объектісі</w:t>
      </w:r>
    </w:p>
    <w:p w:rsidR="00000000" w:rsidRDefault="00C753D2">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C753D2">
      <w:pPr>
        <w:ind w:firstLine="400"/>
        <w:jc w:val="both"/>
      </w:pPr>
      <w:r>
        <w:rPr>
          <w:rStyle w:val="s0"/>
        </w:rPr>
        <w:t> </w:t>
      </w:r>
    </w:p>
    <w:p w:rsidR="00000000" w:rsidRDefault="00C753D2">
      <w:pPr>
        <w:ind w:left="1200" w:hanging="800"/>
        <w:jc w:val="both"/>
      </w:pPr>
      <w:bookmarkStart w:id="848" w:name="SUB4800000"/>
      <w:bookmarkEnd w:id="848"/>
      <w:r>
        <w:rPr>
          <w:rStyle w:val="s1"/>
        </w:rPr>
        <w:t>480-бап. Төлемақы мөлшерлемелері</w:t>
      </w:r>
    </w:p>
    <w:p w:rsidR="00000000" w:rsidRDefault="00C753D2">
      <w:pPr>
        <w:ind w:firstLine="400"/>
        <w:jc w:val="both"/>
      </w:pPr>
      <w:r>
        <w:rPr>
          <w:rStyle w:val="s0"/>
        </w:rPr>
        <w:t>Төлемақы мөлшерлемелері Қазақстан Респ</w:t>
      </w:r>
      <w:r>
        <w:rPr>
          <w:rStyle w:val="s0"/>
        </w:rPr>
        <w:t>убликасының жер заңнамасына сәйкес айқындалады. Бұл ретте осы Кодекстің</w:t>
      </w:r>
      <w:r>
        <w:rPr>
          <w:rStyle w:val="s0"/>
        </w:rPr>
        <w:t xml:space="preserve"> </w:t>
      </w:r>
      <w:hyperlink w:anchor="sub3870200" w:history="1">
        <w:r>
          <w:rPr>
            <w:rStyle w:val="a3"/>
            <w:color w:val="0000FF"/>
            <w:u w:val="single"/>
          </w:rPr>
          <w:t>387-бабының 2</w:t>
        </w:r>
      </w:hyperlink>
      <w:r>
        <w:rPr>
          <w:rStyle w:val="s0"/>
        </w:rPr>
        <w:t xml:space="preserve">, </w:t>
      </w:r>
      <w:hyperlink w:anchor="sub3870500" w:history="1">
        <w:r>
          <w:rPr>
            <w:rStyle w:val="a3"/>
            <w:color w:val="0000FF"/>
            <w:u w:val="single"/>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w:t>
      </w:r>
      <w:r>
        <w:rPr>
          <w:rStyle w:val="s0"/>
        </w:rPr>
        <w:t>ң</w:t>
      </w:r>
      <w:r>
        <w:rPr>
          <w:rStyle w:val="s0"/>
        </w:rPr>
        <w:t xml:space="preserve"> мөлшерінен кем белгіленбейді.</w:t>
      </w:r>
    </w:p>
    <w:p w:rsidR="00000000" w:rsidRDefault="00C753D2">
      <w:pPr>
        <w:ind w:firstLine="400"/>
        <w:jc w:val="both"/>
      </w:pPr>
      <w:r>
        <w:rPr>
          <w:rStyle w:val="s0"/>
        </w:rPr>
        <w:t> </w:t>
      </w:r>
    </w:p>
    <w:p w:rsidR="00000000" w:rsidRDefault="00C753D2">
      <w:pPr>
        <w:ind w:firstLine="400"/>
        <w:jc w:val="both"/>
      </w:pPr>
      <w:bookmarkStart w:id="849" w:name="SUB4810000"/>
      <w:bookmarkEnd w:id="849"/>
      <w:r>
        <w:rPr>
          <w:rStyle w:val="s0"/>
          <w:b/>
          <w:bCs/>
        </w:rPr>
        <w:t>481-бап. Есептеу мен төлеу тәртібі</w:t>
      </w:r>
    </w:p>
    <w:p w:rsidR="00000000" w:rsidRDefault="00C753D2">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w:t>
      </w:r>
      <w:r>
        <w:rPr>
          <w:rStyle w:val="s0"/>
        </w:rPr>
        <w:t>мшілігімен жасалған өтемін төлеп уақытша жер пайдалану шарттарының негізінде есептеледі.</w:t>
      </w:r>
    </w:p>
    <w:p w:rsidR="00000000" w:rsidRDefault="00C753D2">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w:t>
      </w:r>
      <w:r>
        <w:rPr>
          <w:rStyle w:val="s0"/>
        </w:rPr>
        <w:t xml:space="preserve"> немесе арнайы экономикалық аймақтардың әкімшіліктері жасаған есеп-қисаптарда белгіленеді.</w:t>
      </w:r>
    </w:p>
    <w:p w:rsidR="00000000" w:rsidRDefault="00C753D2">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w:t>
      </w:r>
      <w:r>
        <w:rPr>
          <w:rStyle w:val="s0"/>
        </w:rPr>
        <w:t>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C753D2">
      <w:pPr>
        <w:ind w:firstLine="400"/>
        <w:jc w:val="both"/>
      </w:pPr>
      <w:r>
        <w:rPr>
          <w:rStyle w:val="s0"/>
        </w:rPr>
        <w:t>2. Салық кезеңінде төленуге жататын төлемақы мөлшері есеп-қисаптарда көр</w:t>
      </w:r>
      <w:r>
        <w:rPr>
          <w:rStyle w:val="s0"/>
        </w:rPr>
        <w:t>сетілген төлемақы мөлшерлемелеріне және салық кезеңінде жер учаскесін пайдалану кезеңін негізге ала отырып айқындалады.</w:t>
      </w:r>
    </w:p>
    <w:p w:rsidR="00000000" w:rsidRDefault="00C753D2">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C753D2">
      <w:pPr>
        <w:ind w:firstLine="400"/>
        <w:jc w:val="both"/>
      </w:pPr>
      <w:r>
        <w:rPr>
          <w:rStyle w:val="s0"/>
        </w:rPr>
        <w:t>4. 2014</w:t>
      </w:r>
      <w:r>
        <w:rPr>
          <w:rStyle w:val="s0"/>
        </w:rPr>
        <w:t>.28.11. № 257-V ҚР</w:t>
      </w:r>
      <w:r>
        <w:rPr>
          <w:rStyle w:val="s0"/>
        </w:rPr>
        <w:t xml:space="preserve"> </w:t>
      </w:r>
      <w:hyperlink r:id="rId5523" w:anchor="sub_id=48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524" w:anchor="sub_id=481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Осы баптың</w:t>
      </w:r>
      <w:r>
        <w:rPr>
          <w:rStyle w:val="s0"/>
        </w:rPr>
        <w:t xml:space="preserve"> </w:t>
      </w:r>
      <w:hyperlink w:anchor="sub4810600" w:history="1">
        <w:r>
          <w:rPr>
            <w:rStyle w:val="a3"/>
            <w:color w:val="0000FF"/>
            <w:u w:val="single"/>
          </w:rPr>
          <w:t>6-тармағында</w:t>
        </w:r>
      </w:hyperlink>
      <w:r>
        <w:rPr>
          <w:rStyle w:val="s0"/>
        </w:rPr>
        <w:t xml:space="preserve"> </w:t>
      </w:r>
      <w:r>
        <w:rPr>
          <w:rStyle w:val="s0"/>
        </w:rPr>
        <w:t xml:space="preserve">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w:t>
      </w:r>
      <w:r>
        <w:rPr>
          <w:rStyle w:val="s0"/>
        </w:rPr>
        <w:t>тең үлестермен төлейді.</w:t>
      </w:r>
    </w:p>
    <w:p w:rsidR="00000000" w:rsidRDefault="00C753D2">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w:t>
      </w:r>
      <w:r>
        <w:rPr>
          <w:rStyle w:val="s0"/>
        </w:rPr>
        <w:t>олып табылады.</w:t>
      </w:r>
    </w:p>
    <w:p w:rsidR="00000000" w:rsidRDefault="00C753D2">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C753D2">
      <w:pPr>
        <w:ind w:firstLine="400"/>
        <w:jc w:val="both"/>
      </w:pPr>
      <w:bookmarkStart w:id="850" w:name="SUB4810600"/>
      <w:bookmarkEnd w:id="850"/>
      <w:r>
        <w:rPr>
          <w:rStyle w:val="s0"/>
        </w:rPr>
        <w:t>6. Дара кәсіпкерлер болып табы</w:t>
      </w:r>
      <w:r>
        <w:rPr>
          <w:rStyle w:val="s0"/>
        </w:rPr>
        <w:t>лмайтын жеке тұлғалар төлемақы сомаларын есепті салық кезеңінің 25 ақпанынан кешіктірмей төлейді.</w:t>
      </w:r>
    </w:p>
    <w:p w:rsidR="00000000" w:rsidRDefault="00C753D2">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w:t>
      </w:r>
      <w:r>
        <w:rPr>
          <w:rStyle w:val="s0"/>
        </w:rPr>
        <w:t>ен кешіктірілмей жүргізіледі.</w:t>
      </w:r>
    </w:p>
    <w:p w:rsidR="00000000" w:rsidRDefault="00C753D2">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w:t>
      </w:r>
      <w:r>
        <w:rPr>
          <w:rStyle w:val="s0"/>
        </w:rPr>
        <w:t xml:space="preserve"> күннен бастап күнтізбелік он бес күннен кешіктірілмей төленеді.</w:t>
      </w:r>
    </w:p>
    <w:p w:rsidR="00000000" w:rsidRDefault="00C753D2">
      <w:pPr>
        <w:ind w:firstLine="400"/>
        <w:jc w:val="both"/>
      </w:pPr>
      <w:r>
        <w:rPr>
          <w:rStyle w:val="s0"/>
        </w:rPr>
        <w:t>8. Төлемақы сомасы жер учаскелерінің орналасқан жері бойынша бюджетке төленеді.</w:t>
      </w:r>
    </w:p>
    <w:p w:rsidR="00000000" w:rsidRDefault="00C753D2">
      <w:pPr>
        <w:jc w:val="both"/>
      </w:pPr>
      <w:r>
        <w:rPr>
          <w:rStyle w:val="s3"/>
        </w:rPr>
        <w:t>2011.21.07. № 470-ІV ҚР</w:t>
      </w:r>
      <w:r>
        <w:rPr>
          <w:rStyle w:val="s3"/>
        </w:rPr>
        <w:t xml:space="preserve"> </w:t>
      </w:r>
      <w:hyperlink r:id="rId5525" w:anchor="sub_id=208" w:history="1">
        <w:r>
          <w:rPr>
            <w:rStyle w:val="a3"/>
            <w:i/>
            <w:iCs/>
            <w:color w:val="0000FF"/>
            <w:u w:val="single"/>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5526" w:anchor="sub_id=481" w:history="1">
        <w:r>
          <w:rPr>
            <w:rStyle w:val="a3"/>
            <w:i/>
            <w:iCs/>
            <w:color w:val="0000FF"/>
            <w:u w:val="single"/>
          </w:rPr>
          <w:t>Заңымен</w:t>
        </w:r>
      </w:hyperlink>
      <w:r>
        <w:rPr>
          <w:rStyle w:val="s3"/>
        </w:rPr>
        <w:t xml:space="preserve"> </w:t>
      </w:r>
      <w:r>
        <w:rPr>
          <w:rStyle w:val="s3"/>
        </w:rPr>
        <w:t>9-тармақ жаңа редакцияда (2013 ж. 1 қаңтардан бастап қолданысқа ен</w:t>
      </w:r>
      <w:r>
        <w:rPr>
          <w:rStyle w:val="s3"/>
        </w:rPr>
        <w:t>гізілді) (</w:t>
      </w:r>
      <w:hyperlink r:id="rId5527" w:anchor="sub_id=48109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Қызметін арнайы экономикалық аймақтардың аумағында жүзеге асыратын ұйымдар жер учаскелерін пайдаланғаны үшін төлемді осы Кодекстің</w:t>
      </w:r>
      <w:r>
        <w:rPr>
          <w:rStyle w:val="s0"/>
        </w:rPr>
        <w:t xml:space="preserve"> </w:t>
      </w:r>
      <w:hyperlink w:anchor="sub1500000" w:history="1">
        <w:r>
          <w:rPr>
            <w:rStyle w:val="a3"/>
            <w:color w:val="0000FF"/>
            <w:u w:val="single"/>
          </w:rPr>
          <w:t>17-тарауында</w:t>
        </w:r>
      </w:hyperlink>
      <w:r>
        <w:rPr>
          <w:rStyle w:val="s0"/>
        </w:rPr>
        <w:t xml:space="preserve"> белгіленген ережелерді ескере отырып есептейді.</w:t>
      </w:r>
    </w:p>
    <w:p w:rsidR="00000000" w:rsidRDefault="00C753D2">
      <w:pPr>
        <w:ind w:firstLine="400"/>
        <w:jc w:val="both"/>
      </w:pPr>
      <w:r>
        <w:t> </w:t>
      </w:r>
    </w:p>
    <w:p w:rsidR="00000000" w:rsidRDefault="00C753D2">
      <w:pPr>
        <w:ind w:firstLine="400"/>
        <w:jc w:val="both"/>
      </w:pPr>
      <w:bookmarkStart w:id="851" w:name="SUB4820000"/>
      <w:bookmarkEnd w:id="851"/>
      <w:r>
        <w:rPr>
          <w:rStyle w:val="s0"/>
          <w:b/>
          <w:bCs/>
        </w:rPr>
        <w:t>482-бап</w:t>
      </w:r>
      <w:r>
        <w:rPr>
          <w:rStyle w:val="s0"/>
        </w:rPr>
        <w:t xml:space="preserve">. </w:t>
      </w:r>
      <w:r>
        <w:rPr>
          <w:rStyle w:val="s0"/>
          <w:b/>
          <w:bCs/>
        </w:rPr>
        <w:t>Салық кезеңі</w:t>
      </w:r>
    </w:p>
    <w:p w:rsidR="00000000" w:rsidRDefault="00C753D2">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852" w:name="SUB4830000"/>
      <w:bookmarkEnd w:id="852"/>
      <w:r>
        <w:rPr>
          <w:rStyle w:val="s0"/>
          <w:b/>
          <w:bCs/>
        </w:rPr>
        <w:t>483-бап</w:t>
      </w:r>
      <w:r>
        <w:rPr>
          <w:rStyle w:val="s0"/>
        </w:rPr>
        <w:t xml:space="preserve">. </w:t>
      </w:r>
      <w:r>
        <w:rPr>
          <w:rStyle w:val="s0"/>
          <w:b/>
          <w:bCs/>
        </w:rPr>
        <w:t>Салық есептілігі</w:t>
      </w:r>
    </w:p>
    <w:p w:rsidR="00000000" w:rsidRDefault="00C753D2">
      <w:pPr>
        <w:jc w:val="both"/>
      </w:pPr>
      <w:r>
        <w:rPr>
          <w:rStyle w:val="s3"/>
        </w:rPr>
        <w:t>2012.26.12. № 61-V ҚР</w:t>
      </w:r>
      <w:r>
        <w:rPr>
          <w:rStyle w:val="s3"/>
        </w:rPr>
        <w:t xml:space="preserve"> </w:t>
      </w:r>
      <w:hyperlink r:id="rId5528" w:anchor="sub_id=483"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529" w:anchor="sub_id=4830100" w:history="1">
        <w:r>
          <w:rPr>
            <w:rStyle w:val="a3"/>
            <w:i/>
            <w:iCs/>
            <w:color w:val="0000FF"/>
            <w:u w:val="single"/>
          </w:rPr>
          <w:t>бұр.ред.қара</w:t>
        </w:r>
      </w:hyperlink>
      <w:r>
        <w:rPr>
          <w:rStyle w:val="s3"/>
        </w:rPr>
        <w:t>)</w:t>
      </w:r>
    </w:p>
    <w:p w:rsidR="00000000" w:rsidRDefault="00C753D2">
      <w:pPr>
        <w:ind w:firstLine="400"/>
        <w:jc w:val="both"/>
      </w:pPr>
      <w:r>
        <w:rPr>
          <w:rStyle w:val="s0"/>
        </w:rPr>
        <w:t>1. Дара кәсіпкерлер болып табылмайтын жеке тұлғаларды, сондай-ақ мүлiк салығы бойынша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бөлінг</w:t>
      </w:r>
      <w:r>
        <w:rPr>
          <w:rStyle w:val="s0"/>
        </w:rPr>
        <w:t>ен жер учаскелерi бойынша дара кәсiпкерлерді қоспағанда, төлемақы төлеушілер жер учаскелерінің орналасқан жері бойынша салық органдарына</w:t>
      </w:r>
      <w:r>
        <w:rPr>
          <w:rStyle w:val="s0"/>
        </w:rPr>
        <w:t xml:space="preserve"> </w:t>
      </w:r>
      <w:hyperlink r:id="rId5530" w:history="1">
        <w:r>
          <w:rPr>
            <w:rStyle w:val="a3"/>
            <w:color w:val="0000FF"/>
            <w:u w:val="single"/>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C753D2">
      <w:pPr>
        <w:ind w:firstLine="400"/>
        <w:jc w:val="both"/>
      </w:pPr>
      <w:r>
        <w:rPr>
          <w:rStyle w:val="s0"/>
        </w:rPr>
        <w:t>2.</w:t>
      </w:r>
      <w:r>
        <w:rPr>
          <w:rStyle w:val="s0"/>
        </w:rPr>
        <w:t xml:space="preserve"> Төлемақы төлеушілер ағымдағы төлемдер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C753D2">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w:t>
      </w:r>
      <w:r>
        <w:rPr>
          <w:rStyle w:val="s0"/>
        </w:rPr>
        <w:t>сеп-қисабын шарт жасалған айдан кейінгі айдың 20-сынан кешіктірмей табыс етеді.</w:t>
      </w:r>
    </w:p>
    <w:p w:rsidR="00000000" w:rsidRDefault="00C753D2">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w:t>
      </w:r>
      <w:r>
        <w:rPr>
          <w:rStyle w:val="s0"/>
        </w:rPr>
        <w:t>ілігімен жасалған өтемін төлеп уақытша жер пайдалану туралы шарттың нотариат куәландырған көшірмесі табыс етіледі.</w:t>
      </w:r>
    </w:p>
    <w:p w:rsidR="00000000" w:rsidRDefault="00C753D2">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C753D2">
      <w:pPr>
        <w:ind w:firstLine="400"/>
        <w:jc w:val="both"/>
      </w:pPr>
      <w:r>
        <w:rPr>
          <w:rStyle w:val="s0"/>
        </w:rPr>
        <w:t> </w:t>
      </w:r>
      <w:r>
        <w:rPr>
          <w:rStyle w:val="s0"/>
        </w:rPr>
        <w:t>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w:t>
      </w:r>
      <w:r>
        <w:rPr>
          <w:rStyle w:val="s0"/>
        </w:rPr>
        <w:t>лданылу мерзімі аяқталған (бұзылған) күннен бастап күнтізбелік он күннен кешіктірілмей табыс етіледі.</w:t>
      </w:r>
    </w:p>
    <w:p w:rsidR="00000000" w:rsidRDefault="00C753D2">
      <w:pPr>
        <w:ind w:firstLine="400"/>
        <w:jc w:val="both"/>
      </w:pPr>
      <w:r>
        <w:t> </w:t>
      </w:r>
    </w:p>
    <w:p w:rsidR="00000000" w:rsidRDefault="00C753D2">
      <w:pPr>
        <w:ind w:firstLine="400"/>
        <w:jc w:val="both"/>
      </w:pPr>
      <w:r>
        <w:t> </w:t>
      </w:r>
    </w:p>
    <w:p w:rsidR="00000000" w:rsidRDefault="00C753D2">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C753D2">
      <w:pPr>
        <w:ind w:firstLine="400"/>
        <w:jc w:val="both"/>
      </w:pPr>
      <w:r>
        <w:rPr>
          <w:rStyle w:val="s0"/>
        </w:rPr>
        <w:t> </w:t>
      </w:r>
    </w:p>
    <w:p w:rsidR="00000000" w:rsidRDefault="00C753D2">
      <w:pPr>
        <w:ind w:firstLine="400"/>
        <w:jc w:val="both"/>
      </w:pPr>
      <w:bookmarkStart w:id="853" w:name="SUB4840000"/>
      <w:bookmarkEnd w:id="853"/>
      <w:r>
        <w:rPr>
          <w:rStyle w:val="s0"/>
          <w:b/>
          <w:bCs/>
        </w:rPr>
        <w:t>484-бап</w:t>
      </w:r>
      <w:r>
        <w:rPr>
          <w:rStyle w:val="s0"/>
        </w:rPr>
        <w:t xml:space="preserve">. </w:t>
      </w:r>
      <w:r>
        <w:rPr>
          <w:rStyle w:val="s0"/>
          <w:b/>
          <w:bCs/>
        </w:rPr>
        <w:t>Жалпы ережелер</w:t>
      </w:r>
    </w:p>
    <w:p w:rsidR="00000000" w:rsidRDefault="00C753D2">
      <w:pPr>
        <w:ind w:firstLine="400"/>
        <w:jc w:val="both"/>
      </w:pPr>
      <w:r>
        <w:rPr>
          <w:rStyle w:val="s0"/>
        </w:rPr>
        <w:t xml:space="preserve">1. Жер үсті көздерінің су ресурстарын пайдаланғаны </w:t>
      </w:r>
      <w:r>
        <w:rPr>
          <w:rStyle w:val="s0"/>
        </w:rPr>
        <w:t>үшін</w:t>
      </w:r>
      <w:r>
        <w:rPr>
          <w:rStyle w:val="s0"/>
        </w:rPr>
        <w:t xml:space="preserve">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C753D2">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w:t>
      </w:r>
      <w:r>
        <w:rPr>
          <w:rStyle w:val="s0"/>
        </w:rPr>
        <w:t>ру құжатының негізінде жүзеге асырылады.</w:t>
      </w:r>
    </w:p>
    <w:p w:rsidR="00000000" w:rsidRDefault="00C753D2">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C753D2">
      <w:pPr>
        <w:ind w:firstLine="400"/>
        <w:jc w:val="both"/>
      </w:pPr>
      <w:r>
        <w:rPr>
          <w:rStyle w:val="s0"/>
        </w:rPr>
        <w:t>4. Су пайдаланудың арнаулы түрлері Қазақстан Республикасының су</w:t>
      </w:r>
      <w:r>
        <w:rPr>
          <w:rStyle w:val="s0"/>
        </w:rPr>
        <w:t> </w:t>
      </w:r>
      <w:hyperlink r:id="rId5531" w:anchor="sub_id=660000" w:history="1">
        <w:r>
          <w:rPr>
            <w:rStyle w:val="a3"/>
            <w:color w:val="0000FF"/>
            <w:u w:val="single"/>
          </w:rPr>
          <w:t>заңнамасында</w:t>
        </w:r>
      </w:hyperlink>
      <w:r>
        <w:rPr>
          <w:rStyle w:val="s0"/>
        </w:rPr>
        <w:t> белгіленеді.</w:t>
      </w:r>
    </w:p>
    <w:p w:rsidR="00000000" w:rsidRDefault="00C753D2">
      <w:pPr>
        <w:jc w:val="both"/>
      </w:pPr>
      <w:r>
        <w:rPr>
          <w:rStyle w:val="s3"/>
        </w:rPr>
        <w:t>2009.30.12. № 234-ІV ҚР</w:t>
      </w:r>
      <w:r>
        <w:rPr>
          <w:rStyle w:val="s3"/>
        </w:rPr>
        <w:t xml:space="preserve"> </w:t>
      </w:r>
      <w:hyperlink r:id="rId5532" w:anchor="sub_id=484" w:history="1">
        <w:r>
          <w:rPr>
            <w:rStyle w:val="a3"/>
            <w:i/>
            <w:iCs/>
            <w:color w:val="0000FF"/>
            <w:u w:val="single"/>
          </w:rPr>
          <w:t>Заңымен</w:t>
        </w:r>
      </w:hyperlink>
      <w:r>
        <w:rPr>
          <w:rStyle w:val="s3"/>
        </w:rPr>
        <w:t xml:space="preserve"> </w:t>
      </w:r>
      <w:r>
        <w:rPr>
          <w:rStyle w:val="s3"/>
        </w:rPr>
        <w:t>5-тармақ өзгертілді (2010 жылғы 1</w:t>
      </w:r>
      <w:r>
        <w:rPr>
          <w:rStyle w:val="s3"/>
        </w:rPr>
        <w:t xml:space="preserve"> қаңтардан қолданысқа енгiзiлдi) (бұр.</w:t>
      </w:r>
      <w:hyperlink r:id="rId5533" w:anchor="sub_id=4840500" w:history="1">
        <w:r>
          <w:rPr>
            <w:rStyle w:val="a3"/>
            <w:i/>
            <w:iCs/>
            <w:color w:val="0000FF"/>
            <w:u w:val="single"/>
          </w:rPr>
          <w:t>ред</w:t>
        </w:r>
      </w:hyperlink>
      <w:r>
        <w:rPr>
          <w:rStyle w:val="s3"/>
        </w:rPr>
        <w:t>.қара)</w:t>
      </w:r>
    </w:p>
    <w:p w:rsidR="00000000" w:rsidRDefault="00C753D2">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w:t>
      </w:r>
      <w:r>
        <w:rPr>
          <w:rStyle w:val="s0"/>
        </w:rPr>
        <w:t>йынша салық органдарына уәкілетті орган белгілеген</w:t>
      </w:r>
      <w:r>
        <w:rPr>
          <w:rStyle w:val="s0"/>
        </w:rPr>
        <w:t xml:space="preserve"> </w:t>
      </w:r>
      <w:hyperlink r:id="rId5534" w:anchor="sub_id=3" w:history="1">
        <w:r>
          <w:rPr>
            <w:rStyle w:val="a3"/>
            <w:color w:val="0000FF"/>
            <w:u w:val="single"/>
          </w:rPr>
          <w:t>нысан</w:t>
        </w:r>
      </w:hyperlink>
      <w:r>
        <w:rPr>
          <w:rStyle w:val="s0"/>
        </w:rPr>
        <w:t xml:space="preserve"> </w:t>
      </w:r>
      <w:r>
        <w:rPr>
          <w:rStyle w:val="s0"/>
        </w:rPr>
        <w:t xml:space="preserve">бойынша төлемақы төлеушілер мен салық салу объектілері туралы мәліметтерді тоқсан сайын есепті тоқсаннан кейінгі екінші </w:t>
      </w:r>
      <w:r>
        <w:rPr>
          <w:rStyle w:val="s0"/>
        </w:rPr>
        <w:t>айдың</w:t>
      </w:r>
      <w:r>
        <w:rPr>
          <w:rStyle w:val="s0"/>
        </w:rPr>
        <w:t xml:space="preserve"> </w:t>
      </w:r>
      <w:r>
        <w:t>25</w:t>
      </w:r>
      <w:r>
        <w:rPr>
          <w:rStyle w:val="s0"/>
        </w:rPr>
        <w:t>-інен кешіктірмей табыс етеді.</w:t>
      </w:r>
    </w:p>
    <w:p w:rsidR="00000000" w:rsidRDefault="00C753D2">
      <w:pPr>
        <w:ind w:firstLine="400"/>
        <w:jc w:val="both"/>
      </w:pPr>
      <w:r>
        <w:rPr>
          <w:rStyle w:val="s0"/>
        </w:rPr>
        <w:t> </w:t>
      </w:r>
    </w:p>
    <w:p w:rsidR="00000000" w:rsidRDefault="00C753D2">
      <w:pPr>
        <w:ind w:firstLine="400"/>
        <w:jc w:val="both"/>
      </w:pPr>
      <w:bookmarkStart w:id="854" w:name="SUB4850000"/>
      <w:bookmarkEnd w:id="854"/>
      <w:r>
        <w:rPr>
          <w:rStyle w:val="s0"/>
          <w:b/>
          <w:bCs/>
        </w:rPr>
        <w:t>485-бап.</w:t>
      </w:r>
      <w:r>
        <w:rPr>
          <w:rStyle w:val="s0"/>
        </w:rPr>
        <w:t xml:space="preserve"> </w:t>
      </w:r>
      <w:r>
        <w:rPr>
          <w:rStyle w:val="s0"/>
          <w:b/>
          <w:bCs/>
        </w:rPr>
        <w:t>Төлемақы төлеушілер</w:t>
      </w:r>
    </w:p>
    <w:p w:rsidR="00000000" w:rsidRDefault="00C753D2">
      <w:pPr>
        <w:ind w:firstLine="400"/>
        <w:jc w:val="both"/>
      </w:pPr>
      <w:r>
        <w:rPr>
          <w:rStyle w:val="s0"/>
        </w:rPr>
        <w:t>Мынадай:</w:t>
      </w:r>
    </w:p>
    <w:p w:rsidR="00000000" w:rsidRDefault="00C753D2">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C753D2">
      <w:pPr>
        <w:ind w:firstLine="400"/>
        <w:jc w:val="both"/>
      </w:pPr>
      <w:r>
        <w:rPr>
          <w:rStyle w:val="s0"/>
        </w:rPr>
        <w:t>2) гидравлика</w:t>
      </w:r>
      <w:r>
        <w:rPr>
          <w:rStyle w:val="s0"/>
        </w:rPr>
        <w:t>лық электр станцияларын пайдалана отырып;</w:t>
      </w:r>
    </w:p>
    <w:p w:rsidR="00000000" w:rsidRDefault="00C753D2">
      <w:pPr>
        <w:ind w:firstLine="400"/>
        <w:jc w:val="both"/>
      </w:pPr>
      <w:r>
        <w:rPr>
          <w:rStyle w:val="s0"/>
        </w:rPr>
        <w:t>3) балық шаруашылығын жүргізу үшін су шаруашылығы құрылғыларын пайдалана отырып;</w:t>
      </w:r>
    </w:p>
    <w:p w:rsidR="00000000" w:rsidRDefault="00C753D2">
      <w:pPr>
        <w:ind w:firstLine="400"/>
        <w:jc w:val="both"/>
      </w:pPr>
      <w:r>
        <w:rPr>
          <w:rStyle w:val="s0"/>
        </w:rPr>
        <w:t>4) 2011.21.07. № 467-ІV ҚР</w:t>
      </w:r>
      <w:r>
        <w:rPr>
          <w:rStyle w:val="s0"/>
        </w:rPr>
        <w:t xml:space="preserve"> </w:t>
      </w:r>
      <w:hyperlink r:id="rId5535" w:anchor="sub_id=167" w:history="1">
        <w:r>
          <w:rPr>
            <w:rStyle w:val="a3"/>
            <w:color w:val="0000FF"/>
            <w:u w:val="single"/>
          </w:rPr>
          <w:t>Заңымен</w:t>
        </w:r>
      </w:hyperlink>
      <w:r>
        <w:rPr>
          <w:rStyle w:val="s0"/>
        </w:rPr>
        <w:t xml:space="preserve"> алып тасталды </w:t>
      </w:r>
      <w:r>
        <w:rPr>
          <w:rStyle w:val="s3"/>
        </w:rPr>
        <w:t>(20</w:t>
      </w:r>
      <w:r>
        <w:rPr>
          <w:rStyle w:val="s3"/>
        </w:rPr>
        <w:t>12 жылғы 1 қаңтардан бастап қолданысқа енгізілді) (</w:t>
      </w:r>
      <w:hyperlink r:id="rId5536" w:anchor="sub_id=48500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су көлігі мұқтаждары үшін жер үсті көздерінің су ресурстарын пайдалануды жүзеге асыратын жеке және заң</w:t>
      </w:r>
      <w:r>
        <w:rPr>
          <w:rStyle w:val="s0"/>
        </w:rPr>
        <w:t>ды тұлғалар (бұдан әрі - бастапқы су пайдаланушылар) төлемақы төлеушілер болып табылады.</w:t>
      </w:r>
    </w:p>
    <w:p w:rsidR="00000000" w:rsidRDefault="00C753D2">
      <w:pPr>
        <w:ind w:firstLine="400"/>
        <w:jc w:val="both"/>
      </w:pPr>
      <w:r>
        <w:rPr>
          <w:rStyle w:val="s0"/>
        </w:rPr>
        <w:t> </w:t>
      </w:r>
    </w:p>
    <w:p w:rsidR="00000000" w:rsidRDefault="00C753D2">
      <w:pPr>
        <w:ind w:firstLine="400"/>
        <w:jc w:val="both"/>
      </w:pPr>
      <w:bookmarkStart w:id="855" w:name="SUB4860000"/>
      <w:bookmarkEnd w:id="855"/>
      <w:r>
        <w:rPr>
          <w:rStyle w:val="s0"/>
          <w:b/>
          <w:bCs/>
        </w:rPr>
        <w:t>486-бап. Салық салу объектілері</w:t>
      </w:r>
    </w:p>
    <w:p w:rsidR="00000000" w:rsidRDefault="00C753D2">
      <w:pPr>
        <w:ind w:firstLine="400"/>
        <w:jc w:val="both"/>
      </w:pPr>
      <w:r>
        <w:rPr>
          <w:rStyle w:val="s0"/>
        </w:rPr>
        <w:t>1. Мыналар салық салу объектілері болып табылады:</w:t>
      </w:r>
    </w:p>
    <w:p w:rsidR="00000000" w:rsidRDefault="00C753D2">
      <w:pPr>
        <w:ind w:firstLine="400"/>
        <w:jc w:val="both"/>
      </w:pPr>
      <w:r>
        <w:rPr>
          <w:rStyle w:val="s0"/>
        </w:rPr>
        <w:t>1) мыналарды:</w:t>
      </w:r>
    </w:p>
    <w:p w:rsidR="00000000" w:rsidRDefault="00C753D2">
      <w:pPr>
        <w:ind w:firstLine="400"/>
        <w:jc w:val="both"/>
      </w:pPr>
      <w:r>
        <w:rPr>
          <w:rStyle w:val="s0"/>
        </w:rPr>
        <w:t>бөгеттерге және басқа да тірек гидротехникалық және су реттеуші құрыл</w:t>
      </w:r>
      <w:r>
        <w:rPr>
          <w:rStyle w:val="s0"/>
        </w:rPr>
        <w:t>ғыларға</w:t>
      </w:r>
      <w:r>
        <w:rPr>
          <w:rStyle w:val="s0"/>
        </w:rPr>
        <w:t xml:space="preserve"> шоғырландырылатын су көлемін;</w:t>
      </w:r>
    </w:p>
    <w:p w:rsidR="00000000" w:rsidRDefault="00C753D2">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w:t>
      </w:r>
      <w:r>
        <w:rPr>
          <w:rStyle w:val="s0"/>
        </w:rPr>
        <w:t>алану және қорғау саласындағы уәкілетті мемлекеттік орган растаған су шығындарын;</w:t>
      </w:r>
    </w:p>
    <w:p w:rsidR="00000000" w:rsidRDefault="00C753D2">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w:t>
      </w:r>
      <w:r>
        <w:rPr>
          <w:rStyle w:val="s0"/>
        </w:rPr>
        <w:t>тарлық-эпидемиологиялық су ағызу көлемін;</w:t>
      </w:r>
    </w:p>
    <w:p w:rsidR="00000000" w:rsidRDefault="00C753D2">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w:t>
      </w:r>
      <w:r>
        <w:rPr>
          <w:rStyle w:val="s0"/>
        </w:rPr>
        <w:t xml:space="preserve"> қоспағанда, жер үсті су көзінен алынған судың көлемі;</w:t>
      </w:r>
    </w:p>
    <w:p w:rsidR="00000000" w:rsidRDefault="00C753D2">
      <w:pPr>
        <w:ind w:firstLine="400"/>
        <w:jc w:val="both"/>
      </w:pPr>
      <w:r>
        <w:rPr>
          <w:rStyle w:val="s0"/>
        </w:rPr>
        <w:t>2) өндірілген электр энергиясының көлемі;</w:t>
      </w:r>
    </w:p>
    <w:p w:rsidR="00000000" w:rsidRDefault="00C753D2">
      <w:pPr>
        <w:ind w:firstLine="400"/>
        <w:jc w:val="both"/>
      </w:pPr>
      <w:r>
        <w:rPr>
          <w:rStyle w:val="s0"/>
        </w:rPr>
        <w:t>3) су көлігімен тасымалдау көлемі;</w:t>
      </w:r>
    </w:p>
    <w:p w:rsidR="00000000" w:rsidRDefault="00C753D2">
      <w:pPr>
        <w:ind w:firstLine="400"/>
        <w:jc w:val="both"/>
      </w:pPr>
      <w:r>
        <w:rPr>
          <w:rStyle w:val="s0"/>
        </w:rPr>
        <w:t>4) 2011.21.07. № 467-ІV ҚР</w:t>
      </w:r>
      <w:r>
        <w:rPr>
          <w:rStyle w:val="s0"/>
        </w:rPr>
        <w:t xml:space="preserve"> </w:t>
      </w:r>
      <w:hyperlink r:id="rId5537" w:anchor="sub_id=168" w:history="1">
        <w:r>
          <w:rPr>
            <w:rStyle w:val="a3"/>
            <w:color w:val="0000FF"/>
            <w:u w:val="single"/>
          </w:rPr>
          <w:t>Заңымен</w:t>
        </w:r>
      </w:hyperlink>
      <w:r>
        <w:rPr>
          <w:rStyle w:val="s0"/>
        </w:rPr>
        <w:t xml:space="preserve"> алып тас</w:t>
      </w:r>
      <w:r>
        <w:rPr>
          <w:rStyle w:val="s0"/>
        </w:rPr>
        <w:t xml:space="preserve">талды </w:t>
      </w:r>
      <w:r>
        <w:rPr>
          <w:rStyle w:val="s3"/>
        </w:rPr>
        <w:t>(2012 жылғы 1 қаңтардан бастап қолданысқа енгізілді) (</w:t>
      </w:r>
      <w:hyperlink r:id="rId5538" w:anchor="sub_id=486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Төлемақы кеме тіркемесінсіз сүректі ағызуға, рекреацияға, жер қазатын техниканы қолдануға, ба</w:t>
      </w:r>
      <w:r>
        <w:rPr>
          <w:rStyle w:val="s0"/>
        </w:rPr>
        <w:t>тпақты құрғатуға қолданылмайды.</w:t>
      </w:r>
    </w:p>
    <w:p w:rsidR="00000000" w:rsidRDefault="00C753D2">
      <w:pPr>
        <w:ind w:firstLine="400"/>
        <w:jc w:val="both"/>
      </w:pPr>
      <w:r>
        <w:rPr>
          <w:rStyle w:val="s0"/>
          <w:b/>
          <w:bCs/>
        </w:rPr>
        <w:t> </w:t>
      </w:r>
    </w:p>
    <w:p w:rsidR="00000000" w:rsidRDefault="00C753D2">
      <w:pPr>
        <w:ind w:left="1200" w:hanging="800"/>
        <w:jc w:val="both"/>
      </w:pPr>
      <w:bookmarkStart w:id="856" w:name="SUB4870000"/>
      <w:bookmarkEnd w:id="856"/>
      <w:r>
        <w:rPr>
          <w:rStyle w:val="s1"/>
        </w:rPr>
        <w:t>487-бап. Төлемақы мөлшерлемелері</w:t>
      </w:r>
    </w:p>
    <w:p w:rsidR="00000000" w:rsidRDefault="00C753D2">
      <w:pPr>
        <w:jc w:val="both"/>
      </w:pPr>
      <w:r>
        <w:rPr>
          <w:rStyle w:val="s3"/>
        </w:rPr>
        <w:t>2009.16.11. № 200-ІV ҚР</w:t>
      </w:r>
      <w:r>
        <w:rPr>
          <w:rStyle w:val="s3"/>
        </w:rPr>
        <w:t xml:space="preserve"> </w:t>
      </w:r>
      <w:hyperlink r:id="rId5539" w:anchor="sub_id=151"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540" w:anchor="sub_id=48701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Төлемақы мөлшерлемелерін облыстардың,</w:t>
      </w:r>
      <w:r>
        <w:rPr>
          <w:rStyle w:val="s0"/>
        </w:rPr>
        <w:t xml:space="preserve"> </w:t>
      </w:r>
      <w:hyperlink r:id="rId5541" w:anchor="sub_id=10" w:history="1">
        <w:r>
          <w:rPr>
            <w:rStyle w:val="a3"/>
            <w:color w:val="0000FF"/>
            <w:u w:val="single"/>
          </w:rPr>
          <w:t>республикалық маңызы бар қалалардың</w:t>
        </w:r>
      </w:hyperlink>
      <w:r>
        <w:rPr>
          <w:rStyle w:val="s0"/>
        </w:rPr>
        <w:t xml:space="preserve"> </w:t>
      </w:r>
      <w:r>
        <w:rPr>
          <w:rStyle w:val="s0"/>
        </w:rPr>
        <w:t>және</w:t>
      </w:r>
      <w:r>
        <w:rPr>
          <w:rStyle w:val="s0"/>
        </w:rPr>
        <w:t xml:space="preserve"> </w:t>
      </w:r>
      <w:hyperlink r:id="rId5542" w:anchor="sub_id=100" w:history="1">
        <w:r>
          <w:rPr>
            <w:rStyle w:val="a3"/>
            <w:color w:val="0000FF"/>
            <w:u w:val="single"/>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w:t>
      </w:r>
      <w:r>
        <w:rPr>
          <w:rStyle w:val="s0"/>
        </w:rPr>
        <w:t xml:space="preserve"> бекіткен </w:t>
      </w:r>
      <w:hyperlink r:id="rId5543" w:history="1">
        <w:r>
          <w:rPr>
            <w:rStyle w:val="a3"/>
            <w:color w:val="0000FF"/>
            <w:u w:val="single"/>
          </w:rPr>
          <w:t>төлемақы есеп-қисабының әдістемесі</w:t>
        </w:r>
      </w:hyperlink>
      <w:r>
        <w:rPr>
          <w:rStyle w:val="s0"/>
        </w:rPr>
        <w:t xml:space="preserve"> негізінде белгілейді.</w:t>
      </w:r>
    </w:p>
    <w:p w:rsidR="00000000" w:rsidRDefault="00C753D2">
      <w:pPr>
        <w:ind w:firstLine="400"/>
        <w:jc w:val="both"/>
      </w:pPr>
      <w:r>
        <w:rPr>
          <w:rStyle w:val="s0"/>
        </w:rPr>
        <w:t xml:space="preserve">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w:t>
      </w:r>
      <w:r>
        <w:rPr>
          <w:rStyle w:val="s0"/>
        </w:rPr>
        <w:t>төлемақы мөлшерлемелері осындай асып кенткен бөлігінде бес есе ұлғайтылады.</w:t>
      </w:r>
    </w:p>
    <w:p w:rsidR="00000000" w:rsidRDefault="00C753D2">
      <w:pPr>
        <w:ind w:firstLine="400"/>
        <w:jc w:val="both"/>
      </w:pPr>
      <w:r>
        <w:rPr>
          <w:rStyle w:val="s0"/>
        </w:rPr>
        <w:t> </w:t>
      </w:r>
    </w:p>
    <w:p w:rsidR="00000000" w:rsidRDefault="00C753D2">
      <w:pPr>
        <w:ind w:firstLine="400"/>
        <w:jc w:val="both"/>
      </w:pPr>
      <w:bookmarkStart w:id="857" w:name="SUB4880000"/>
      <w:bookmarkEnd w:id="857"/>
      <w:r>
        <w:rPr>
          <w:rStyle w:val="s0"/>
          <w:b/>
          <w:bCs/>
        </w:rPr>
        <w:t>488-бап</w:t>
      </w:r>
      <w:r>
        <w:rPr>
          <w:rStyle w:val="s0"/>
        </w:rPr>
        <w:t xml:space="preserve">. </w:t>
      </w:r>
      <w:r>
        <w:rPr>
          <w:rStyle w:val="s0"/>
          <w:b/>
          <w:bCs/>
        </w:rPr>
        <w:t>Есептеу мен төлеу тәртібі</w:t>
      </w:r>
    </w:p>
    <w:p w:rsidR="00000000" w:rsidRDefault="00C753D2">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C753D2">
      <w:pPr>
        <w:jc w:val="both"/>
      </w:pPr>
      <w:r>
        <w:rPr>
          <w:rStyle w:val="s3"/>
        </w:rPr>
        <w:t>2011.21.07. №</w:t>
      </w:r>
      <w:r>
        <w:rPr>
          <w:rStyle w:val="s3"/>
        </w:rPr>
        <w:t xml:space="preserve"> 467-ІV ҚР</w:t>
      </w:r>
      <w:r>
        <w:rPr>
          <w:rStyle w:val="s3"/>
        </w:rPr>
        <w:t xml:space="preserve"> </w:t>
      </w:r>
      <w:hyperlink r:id="rId5544" w:anchor="sub_id=169"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5545" w:anchor="sub_id=48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w:t>
      </w:r>
      <w:r>
        <w:rPr>
          <w:rStyle w:val="s0"/>
        </w:rPr>
        <w:t>к орган белгілеген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C753D2">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C753D2">
      <w:pPr>
        <w:ind w:firstLine="400"/>
        <w:jc w:val="both"/>
      </w:pPr>
      <w:r>
        <w:rPr>
          <w:rStyle w:val="s0"/>
        </w:rPr>
        <w:t> </w:t>
      </w:r>
    </w:p>
    <w:p w:rsidR="00000000" w:rsidRDefault="00C753D2">
      <w:pPr>
        <w:ind w:left="1200" w:hanging="800"/>
        <w:jc w:val="both"/>
      </w:pPr>
      <w:bookmarkStart w:id="858" w:name="SUB4890000"/>
      <w:bookmarkEnd w:id="858"/>
      <w:r>
        <w:rPr>
          <w:rStyle w:val="s1"/>
        </w:rPr>
        <w:t xml:space="preserve">489-бап. </w:t>
      </w:r>
      <w:r>
        <w:rPr>
          <w:rStyle w:val="s1"/>
        </w:rPr>
        <w:t>Салық төлеушілердің жекелеген санаттарының төлемақыны есептеуі мен төлеуінің ерекшеліктері</w:t>
      </w:r>
    </w:p>
    <w:p w:rsidR="00000000" w:rsidRDefault="00C753D2">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w:anchor="sub4460000" w:history="1">
        <w:r>
          <w:rPr>
            <w:rStyle w:val="a3"/>
            <w:color w:val="0000FF"/>
            <w:u w:val="single"/>
          </w:rPr>
          <w:t>446-бабында</w:t>
        </w:r>
      </w:hyperlink>
      <w:r>
        <w:rPr>
          <w:rStyle w:val="s0"/>
        </w:rPr>
        <w:t xml:space="preserve"> </w:t>
      </w:r>
      <w:r>
        <w:rPr>
          <w:rStyle w:val="s0"/>
        </w:rPr>
        <w:t>белгіленген мерзімде жүргізеді.</w:t>
      </w:r>
    </w:p>
    <w:p w:rsidR="00000000" w:rsidRDefault="00C753D2">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C753D2">
      <w:pPr>
        <w:ind w:firstLine="400"/>
        <w:jc w:val="both"/>
      </w:pPr>
      <w:r>
        <w:rPr>
          <w:rStyle w:val="s0"/>
        </w:rPr>
        <w:t>3. Жылу энергетикасы кәсіпор</w:t>
      </w:r>
      <w:r>
        <w:rPr>
          <w:rStyle w:val="s0"/>
        </w:rPr>
        <w:t>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C753D2">
      <w:pPr>
        <w:ind w:firstLine="400"/>
        <w:jc w:val="both"/>
      </w:pPr>
      <w:r>
        <w:rPr>
          <w:rStyle w:val="s0"/>
        </w:rPr>
        <w:t xml:space="preserve">4. Агрегаттарды суыту (суды </w:t>
      </w:r>
      <w:r>
        <w:rPr>
          <w:rStyle w:val="s0"/>
        </w:rPr>
        <w:t>қайталап</w:t>
      </w:r>
      <w:r>
        <w:rPr>
          <w:rStyle w:val="s0"/>
        </w:rPr>
        <w:t xml:space="preserve">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айқындайды. Суды қайтарусыз т</w:t>
      </w:r>
      <w:r>
        <w:rPr>
          <w:rStyle w:val="s0"/>
        </w:rPr>
        <w:t>ұтыну</w:t>
      </w:r>
      <w:r>
        <w:rPr>
          <w:rStyle w:val="s0"/>
        </w:rPr>
        <w:t xml:space="preserve"> төлемақысының мөлшері өнеркәсіп кәсіпорындары үшін белгіленген мөлшерлемелер бойынша айқындалады.</w:t>
      </w:r>
    </w:p>
    <w:p w:rsidR="00000000" w:rsidRDefault="00C753D2">
      <w:pPr>
        <w:ind w:firstLine="400"/>
        <w:jc w:val="both"/>
      </w:pPr>
      <w:r>
        <w:rPr>
          <w:rStyle w:val="s0"/>
        </w:rPr>
        <w:t> </w:t>
      </w:r>
    </w:p>
    <w:p w:rsidR="00000000" w:rsidRDefault="00C753D2">
      <w:pPr>
        <w:ind w:firstLine="400"/>
        <w:jc w:val="both"/>
      </w:pPr>
      <w:bookmarkStart w:id="859" w:name="SUB4900000"/>
      <w:bookmarkEnd w:id="859"/>
      <w:r>
        <w:rPr>
          <w:rStyle w:val="s0"/>
          <w:b/>
          <w:bCs/>
        </w:rPr>
        <w:t>490-бап</w:t>
      </w:r>
      <w:r>
        <w:rPr>
          <w:rStyle w:val="s0"/>
        </w:rPr>
        <w:t xml:space="preserve">. </w:t>
      </w:r>
      <w:r>
        <w:rPr>
          <w:rStyle w:val="s0"/>
          <w:b/>
          <w:bCs/>
        </w:rPr>
        <w:t>Салық кезеңі</w:t>
      </w:r>
    </w:p>
    <w:p w:rsidR="00000000" w:rsidRDefault="00C753D2">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C753D2">
      <w:pPr>
        <w:ind w:firstLine="400"/>
        <w:jc w:val="both"/>
      </w:pPr>
      <w:r>
        <w:rPr>
          <w:rStyle w:val="s0"/>
        </w:rPr>
        <w:t> </w:t>
      </w:r>
    </w:p>
    <w:p w:rsidR="00000000" w:rsidRDefault="00C753D2">
      <w:pPr>
        <w:ind w:firstLine="400"/>
        <w:jc w:val="both"/>
      </w:pPr>
      <w:bookmarkStart w:id="860" w:name="SUB4910000"/>
      <w:bookmarkEnd w:id="860"/>
      <w:r>
        <w:rPr>
          <w:rStyle w:val="s0"/>
          <w:b/>
          <w:bCs/>
        </w:rPr>
        <w:t>491-бап.</w:t>
      </w:r>
      <w:r>
        <w:rPr>
          <w:rStyle w:val="s0"/>
        </w:rPr>
        <w:t xml:space="preserve"> </w:t>
      </w:r>
      <w:r>
        <w:rPr>
          <w:rStyle w:val="s0"/>
          <w:b/>
          <w:bCs/>
        </w:rPr>
        <w:t>Салық есептілігі</w:t>
      </w:r>
    </w:p>
    <w:p w:rsidR="00000000" w:rsidRDefault="00C753D2">
      <w:pPr>
        <w:ind w:firstLine="400"/>
        <w:jc w:val="both"/>
      </w:pPr>
      <w:r>
        <w:rPr>
          <w:rStyle w:val="s0"/>
        </w:rPr>
        <w:t>1. Төлема</w:t>
      </w:r>
      <w:r>
        <w:rPr>
          <w:rStyle w:val="s0"/>
        </w:rPr>
        <w:t>қы</w:t>
      </w:r>
      <w:r>
        <w:rPr>
          <w:rStyle w:val="s0"/>
        </w:rPr>
        <w:t xml:space="preserve"> төлеушілер арнаулы су пайдалану орны бойынша салық органдарына</w:t>
      </w:r>
      <w:r>
        <w:rPr>
          <w:rStyle w:val="s0"/>
        </w:rPr>
        <w:t xml:space="preserve"> </w:t>
      </w:r>
      <w:hyperlink r:id="rId5546" w:history="1">
        <w:r>
          <w:rPr>
            <w:rStyle w:val="a3"/>
            <w:color w:val="0000FF"/>
            <w:u w:val="single"/>
          </w:rPr>
          <w:t>декларация</w:t>
        </w:r>
      </w:hyperlink>
      <w:r>
        <w:rPr>
          <w:rStyle w:val="s0"/>
        </w:rPr>
        <w:t xml:space="preserve"> табыс етеді.</w:t>
      </w:r>
    </w:p>
    <w:p w:rsidR="00000000" w:rsidRDefault="00C753D2">
      <w:pPr>
        <w:ind w:firstLine="400"/>
        <w:jc w:val="both"/>
      </w:pPr>
      <w:r>
        <w:rPr>
          <w:rStyle w:val="s0"/>
        </w:rPr>
        <w:t>2. Төлемақы төлеушілер, осы баптың 3-тармағында аталғандарды қоспағанда, тоқсан сайын есепті тоқсанна</w:t>
      </w:r>
      <w:r>
        <w:rPr>
          <w:rStyle w:val="s0"/>
        </w:rPr>
        <w:t>н кейінгі екінші айдың 15-інен кешіктірмей декларация табыс етеді.</w:t>
      </w:r>
    </w:p>
    <w:p w:rsidR="00000000" w:rsidRDefault="00C753D2">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C753D2">
      <w:pPr>
        <w:ind w:firstLine="400"/>
        <w:jc w:val="both"/>
      </w:pPr>
      <w:r>
        <w:rPr>
          <w:rStyle w:val="s0"/>
        </w:rPr>
        <w:t>4. Декларациялар салық органына табыс етілгенге дейі</w:t>
      </w:r>
      <w:r>
        <w:rPr>
          <w:rStyle w:val="s0"/>
        </w:rPr>
        <w:t>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C753D2">
      <w:pPr>
        <w:ind w:firstLine="400"/>
        <w:jc w:val="both"/>
      </w:pPr>
      <w:r>
        <w:t> </w:t>
      </w:r>
    </w:p>
    <w:p w:rsidR="00000000" w:rsidRDefault="00C753D2">
      <w:pPr>
        <w:ind w:firstLine="400"/>
        <w:jc w:val="both"/>
      </w:pPr>
      <w:r>
        <w:t> </w:t>
      </w:r>
    </w:p>
    <w:p w:rsidR="00000000" w:rsidRDefault="00C753D2">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C753D2">
      <w:pPr>
        <w:ind w:firstLine="400"/>
        <w:jc w:val="both"/>
      </w:pPr>
      <w:r>
        <w:rPr>
          <w:rStyle w:val="s0"/>
        </w:rPr>
        <w:t> </w:t>
      </w:r>
    </w:p>
    <w:p w:rsidR="00000000" w:rsidRDefault="00C753D2">
      <w:pPr>
        <w:ind w:firstLine="400"/>
        <w:jc w:val="both"/>
      </w:pPr>
      <w:bookmarkStart w:id="861" w:name="SUB4920000"/>
      <w:bookmarkEnd w:id="861"/>
      <w:r>
        <w:rPr>
          <w:rStyle w:val="s0"/>
          <w:b/>
          <w:bCs/>
        </w:rPr>
        <w:t>492-бап</w:t>
      </w:r>
      <w:r>
        <w:rPr>
          <w:rStyle w:val="s0"/>
        </w:rPr>
        <w:t xml:space="preserve">. </w:t>
      </w:r>
      <w:r>
        <w:rPr>
          <w:rStyle w:val="s0"/>
          <w:b/>
          <w:bCs/>
        </w:rPr>
        <w:t>Жалпы ережелер</w:t>
      </w:r>
    </w:p>
    <w:p w:rsidR="00000000" w:rsidRDefault="00C753D2">
      <w:pPr>
        <w:ind w:firstLine="400"/>
        <w:jc w:val="both"/>
      </w:pPr>
      <w:r>
        <w:rPr>
          <w:rStyle w:val="s0"/>
        </w:rPr>
        <w:t>1. Қоршаған ортаға</w:t>
      </w:r>
      <w:r>
        <w:rPr>
          <w:rStyle w:val="s0"/>
        </w:rPr>
        <w:t xml:space="preserve"> </w:t>
      </w:r>
      <w:hyperlink r:id="rId5547" w:anchor="sub_id=1010000" w:history="1">
        <w:r>
          <w:rPr>
            <w:rStyle w:val="a3"/>
            <w:color w:val="0000FF"/>
            <w:u w:val="single"/>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5548" w:anchor="sub_id=100400" w:history="1">
        <w:r>
          <w:rPr>
            <w:rStyle w:val="a3"/>
            <w:color w:val="0000FF"/>
            <w:u w:val="single"/>
          </w:rPr>
          <w:t>арнайы табиғат пайдалану</w:t>
        </w:r>
      </w:hyperlink>
      <w:r>
        <w:rPr>
          <w:rStyle w:val="s0"/>
        </w:rPr>
        <w:t xml:space="preserve"> </w:t>
      </w:r>
      <w:r>
        <w:rPr>
          <w:rStyle w:val="s0"/>
        </w:rPr>
        <w:t>тәртібімен алынады.</w:t>
      </w:r>
    </w:p>
    <w:p w:rsidR="00000000" w:rsidRDefault="00C753D2">
      <w:pPr>
        <w:jc w:val="both"/>
      </w:pPr>
      <w:r>
        <w:rPr>
          <w:rStyle w:val="s3"/>
        </w:rPr>
        <w:t>2009.16.11. № 20</w:t>
      </w:r>
      <w:r>
        <w:rPr>
          <w:rStyle w:val="s3"/>
        </w:rPr>
        <w:t>0-ІV ҚР</w:t>
      </w:r>
      <w:r>
        <w:rPr>
          <w:rStyle w:val="s3"/>
        </w:rPr>
        <w:t xml:space="preserve"> </w:t>
      </w:r>
      <w:hyperlink r:id="rId5549" w:anchor="sub_id=152"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550" w:anchor="sub_id=492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уәкілетті мемлекеттік орган немесе облыстардың, республикалық маңызы бар қалалардың және астананың жергілікті</w:t>
      </w:r>
      <w:r>
        <w:rPr>
          <w:rStyle w:val="s0"/>
        </w:rPr>
        <w:t xml:space="preserve">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C753D2">
      <w:pPr>
        <w:ind w:firstLine="400"/>
        <w:jc w:val="both"/>
      </w:pPr>
      <w:r>
        <w:rPr>
          <w:rStyle w:val="s0"/>
        </w:rPr>
        <w:t>3. Белгіленген тәртіппен ресімделмеген рұқсат құжатынсыз қоршаған ортаға эмиссиялар, қозғалмалы көздерден шыға</w:t>
      </w:r>
      <w:r>
        <w:rPr>
          <w:rStyle w:val="s0"/>
        </w:rPr>
        <w:t>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C753D2">
      <w:pPr>
        <w:jc w:val="both"/>
      </w:pPr>
      <w:r>
        <w:rPr>
          <w:rStyle w:val="s3"/>
        </w:rPr>
        <w:t>2009.16.11. № 200-ІV ҚР</w:t>
      </w:r>
      <w:r>
        <w:rPr>
          <w:rStyle w:val="s3"/>
        </w:rPr>
        <w:t xml:space="preserve"> </w:t>
      </w:r>
      <w:hyperlink r:id="rId5551" w:anchor="sub_id=152" w:history="1">
        <w:r>
          <w:rPr>
            <w:rStyle w:val="a3"/>
            <w:i/>
            <w:iCs/>
            <w:color w:val="0000FF"/>
            <w:u w:val="single"/>
          </w:rPr>
          <w:t>Заңымен</w:t>
        </w:r>
      </w:hyperlink>
      <w:r>
        <w:rPr>
          <w:rStyle w:val="s3"/>
        </w:rPr>
        <w:t xml:space="preserve"> </w:t>
      </w:r>
      <w:r>
        <w:rPr>
          <w:rStyle w:val="s3"/>
        </w:rPr>
        <w:t>4-тармақ өзгертілді (2010 ж. 1 қаңтардан бастап қолданысқа енгiзiлді) (бұр.</w:t>
      </w:r>
      <w:hyperlink r:id="rId5552" w:anchor="sub_id=49204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4. Қоршаған ортаны қорғау саласындағы уәкілетті мемлекеттік органның</w:t>
      </w:r>
      <w:r>
        <w:rPr>
          <w:rStyle w:val="s0"/>
        </w:rPr>
        <w:t> </w:t>
      </w:r>
      <w:r>
        <w:rPr>
          <w:rStyle w:val="s0"/>
        </w:rPr>
        <w:t>а</w:t>
      </w:r>
      <w:r>
        <w:rPr>
          <w:rStyle w:val="s0"/>
        </w:rPr>
        <w:t>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w:t>
      </w:r>
      <w:r>
        <w:rPr>
          <w:rStyle w:val="s0"/>
        </w:rPr>
        <w:t>ралы мәліметтерді тоқсан сайын, есепті тоқсаннан кейінгі екінші айдың 15-інен кешіктірмей табыс етеді.</w:t>
      </w:r>
    </w:p>
    <w:p w:rsidR="00000000" w:rsidRDefault="00C753D2">
      <w:pPr>
        <w:ind w:firstLine="400"/>
        <w:jc w:val="both"/>
      </w:pPr>
      <w:r>
        <w:rPr>
          <w:rStyle w:val="s0"/>
          <w:b/>
          <w:bCs/>
        </w:rPr>
        <w:t> </w:t>
      </w:r>
    </w:p>
    <w:p w:rsidR="00000000" w:rsidRDefault="00C753D2">
      <w:pPr>
        <w:ind w:firstLine="400"/>
        <w:jc w:val="both"/>
      </w:pPr>
      <w:bookmarkStart w:id="862" w:name="SUB4930000"/>
      <w:bookmarkEnd w:id="862"/>
      <w:r>
        <w:rPr>
          <w:rStyle w:val="s0"/>
          <w:b/>
          <w:bCs/>
        </w:rPr>
        <w:t>493-бап</w:t>
      </w:r>
      <w:r>
        <w:rPr>
          <w:rStyle w:val="s0"/>
        </w:rPr>
        <w:t xml:space="preserve">. </w:t>
      </w:r>
      <w:r>
        <w:rPr>
          <w:rStyle w:val="s0"/>
          <w:b/>
          <w:bCs/>
        </w:rPr>
        <w:t>Төлемақы төлеушілер</w:t>
      </w:r>
    </w:p>
    <w:p w:rsidR="00000000" w:rsidRDefault="00C753D2">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w:t>
      </w:r>
      <w:r>
        <w:rPr>
          <w:rStyle w:val="s0"/>
        </w:rPr>
        <w:t>ар төлемақы төлеушілер болып табылады.</w:t>
      </w:r>
    </w:p>
    <w:p w:rsidR="00000000" w:rsidRDefault="00C753D2">
      <w:pPr>
        <w:jc w:val="both"/>
      </w:pPr>
      <w:r>
        <w:rPr>
          <w:rStyle w:val="s3"/>
        </w:rPr>
        <w:t>2014.28.11. № 257-V ҚР</w:t>
      </w:r>
      <w:r>
        <w:rPr>
          <w:rStyle w:val="s3"/>
        </w:rPr>
        <w:t xml:space="preserve"> </w:t>
      </w:r>
      <w:hyperlink r:id="rId5553" w:anchor="sub_id=493"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1-1. Шаруа немесе фермер қо</w:t>
      </w:r>
      <w:r>
        <w:rPr>
          <w:rStyle w:val="s0"/>
        </w:rPr>
        <w:t>жалықтары үшін арнаулы салық режимі қолданылатын қызметті жүзеге асыру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C753D2">
      <w:pPr>
        <w:jc w:val="both"/>
      </w:pPr>
      <w:r>
        <w:rPr>
          <w:rStyle w:val="s3"/>
        </w:rPr>
        <w:t>2012.26.12. № 61-V ҚР</w:t>
      </w:r>
      <w:r>
        <w:rPr>
          <w:rStyle w:val="s3"/>
        </w:rPr>
        <w:t xml:space="preserve"> </w:t>
      </w:r>
      <w:hyperlink r:id="rId5554" w:anchor="sub_id=493"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555" w:anchor="sub_id=4930000" w:history="1">
        <w:r>
          <w:rPr>
            <w:rStyle w:val="a3"/>
            <w:i/>
            <w:iCs/>
            <w:color w:val="0000FF"/>
            <w:u w:val="single"/>
          </w:rPr>
          <w:t>бұр.ред.қара</w:t>
        </w:r>
      </w:hyperlink>
      <w:r>
        <w:rPr>
          <w:rStyle w:val="s3"/>
        </w:rPr>
        <w:t>)</w:t>
      </w:r>
    </w:p>
    <w:p w:rsidR="00000000" w:rsidRDefault="00C753D2">
      <w:pPr>
        <w:ind w:firstLine="400"/>
        <w:jc w:val="both"/>
      </w:pPr>
      <w:r>
        <w:rPr>
          <w:rStyle w:val="s0"/>
        </w:rPr>
        <w:t>2. Заңды тұлға өз шешіміме</w:t>
      </w:r>
      <w:r>
        <w:rPr>
          <w:rStyle w:val="s0"/>
        </w:rPr>
        <w:t>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C753D2">
      <w:pPr>
        <w:ind w:firstLine="400"/>
        <w:jc w:val="both"/>
      </w:pPr>
      <w:r>
        <w:rPr>
          <w:rStyle w:val="s0"/>
        </w:rPr>
        <w:t>Егер осы бапта өзгеше белгіленбесе, заңды тұлғаның осындай тану немесе осындай тануды тоқ</w:t>
      </w:r>
      <w:r>
        <w:rPr>
          <w:rStyle w:val="s0"/>
        </w:rPr>
        <w:t>тату туралы шешімі мұндай шешім қабылданған жылдан кейінгі жылдың 1 қаңтарынан бастап қолданысқа енгізіледі.</w:t>
      </w:r>
    </w:p>
    <w:p w:rsidR="00000000" w:rsidRDefault="00C753D2">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w:t>
      </w:r>
      <w:r>
        <w:rPr>
          <w:rStyle w:val="s0"/>
        </w:rPr>
        <w:t>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C753D2">
      <w:pPr>
        <w:ind w:firstLine="400"/>
        <w:jc w:val="both"/>
      </w:pPr>
      <w:r>
        <w:rPr>
          <w:rStyle w:val="s0"/>
        </w:rPr>
        <w:t> </w:t>
      </w:r>
    </w:p>
    <w:p w:rsidR="00000000" w:rsidRDefault="00C753D2">
      <w:pPr>
        <w:jc w:val="both"/>
      </w:pPr>
      <w:bookmarkStart w:id="863" w:name="SUB4940000"/>
      <w:bookmarkEnd w:id="863"/>
      <w:r>
        <w:rPr>
          <w:rStyle w:val="s3"/>
        </w:rPr>
        <w:t>2011.03.12. № 505-ІV ҚР</w:t>
      </w:r>
      <w:r>
        <w:rPr>
          <w:rStyle w:val="s3"/>
        </w:rPr>
        <w:t xml:space="preserve"> </w:t>
      </w:r>
      <w:hyperlink r:id="rId5556" w:anchor="sub_id=400" w:history="1">
        <w:r>
          <w:rPr>
            <w:rStyle w:val="a3"/>
            <w:i/>
            <w:iCs/>
            <w:color w:val="0000FF"/>
            <w:u w:val="single"/>
          </w:rPr>
          <w:t>Заңымен</w:t>
        </w:r>
      </w:hyperlink>
      <w:r>
        <w:rPr>
          <w:rStyle w:val="s3"/>
        </w:rPr>
        <w:t xml:space="preserve"> </w:t>
      </w:r>
      <w:r>
        <w:rPr>
          <w:rStyle w:val="s3"/>
        </w:rPr>
        <w:t>494</w:t>
      </w:r>
      <w:r>
        <w:rPr>
          <w:rStyle w:val="s3"/>
        </w:rPr>
        <w:t>-бап жаңа редакцияда (</w:t>
      </w:r>
      <w:hyperlink r:id="rId5557" w:anchor="sub_id=494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494-бап. Салық салу объектісі</w:t>
      </w:r>
    </w:p>
    <w:p w:rsidR="00000000" w:rsidRDefault="00C753D2">
      <w:pPr>
        <w:ind w:firstLine="400"/>
        <w:jc w:val="both"/>
      </w:pPr>
      <w:r>
        <w:rPr>
          <w:rStyle w:val="s0"/>
        </w:rPr>
        <w:t>Қоршаған</w:t>
      </w:r>
      <w:r>
        <w:rPr>
          <w:rStyle w:val="s0"/>
        </w:rPr>
        <w:t xml:space="preserve"> ортаға эмиссиялардың:</w:t>
      </w:r>
    </w:p>
    <w:p w:rsidR="00000000" w:rsidRDefault="00C753D2">
      <w:pPr>
        <w:ind w:firstLine="400"/>
        <w:jc w:val="both"/>
      </w:pPr>
      <w:r>
        <w:rPr>
          <w:rStyle w:val="s0"/>
        </w:rPr>
        <w:t>1) ластаушы заттар шығарындыларының;</w:t>
      </w:r>
    </w:p>
    <w:p w:rsidR="00000000" w:rsidRDefault="00C753D2">
      <w:pPr>
        <w:ind w:firstLine="400"/>
        <w:jc w:val="both"/>
      </w:pPr>
      <w:r>
        <w:rPr>
          <w:rStyle w:val="s0"/>
        </w:rPr>
        <w:t>2) ластаушы заттар төгінділерінің;</w:t>
      </w:r>
    </w:p>
    <w:p w:rsidR="00000000" w:rsidRDefault="00C753D2">
      <w:pPr>
        <w:ind w:firstLine="400"/>
        <w:jc w:val="both"/>
      </w:pPr>
      <w:r>
        <w:rPr>
          <w:rStyle w:val="s0"/>
        </w:rPr>
        <w:t>3)</w:t>
      </w:r>
      <w:r>
        <w:rPr>
          <w:rStyle w:val="s0"/>
        </w:rPr>
        <w:t xml:space="preserve"> өндіріс пен тұтынудың орналастырылған қалдықтарының;</w:t>
      </w:r>
    </w:p>
    <w:p w:rsidR="00000000" w:rsidRDefault="00C753D2">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w:t>
      </w:r>
      <w:r>
        <w:rPr>
          <w:rStyle w:val="s0"/>
        </w:rPr>
        <w:t>ктісі болып табылады.</w:t>
      </w:r>
    </w:p>
    <w:p w:rsidR="00000000" w:rsidRDefault="00C753D2">
      <w:r>
        <w:t> </w:t>
      </w:r>
    </w:p>
    <w:p w:rsidR="00000000" w:rsidRDefault="00C753D2">
      <w:pPr>
        <w:ind w:left="1200" w:hanging="800"/>
        <w:jc w:val="both"/>
      </w:pPr>
      <w:bookmarkStart w:id="864" w:name="SUB4950000"/>
      <w:bookmarkEnd w:id="864"/>
      <w:r>
        <w:rPr>
          <w:rStyle w:val="s1"/>
        </w:rPr>
        <w:t>495-бап. Төлемақы мөлшерлемелері</w:t>
      </w:r>
    </w:p>
    <w:p w:rsidR="00000000" w:rsidRDefault="00C753D2">
      <w:pPr>
        <w:jc w:val="both"/>
      </w:pPr>
      <w:r>
        <w:rPr>
          <w:rStyle w:val="s3"/>
        </w:rPr>
        <w:t>2009.16.11. № 200-ІV ҚР</w:t>
      </w:r>
      <w:r>
        <w:rPr>
          <w:rStyle w:val="s3"/>
        </w:rPr>
        <w:t xml:space="preserve"> </w:t>
      </w:r>
      <w:hyperlink r:id="rId5558" w:anchor="sub_id=153"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559" w:anchor="sub_id=49501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5560" w:history="1">
        <w:r>
          <w:rPr>
            <w:rStyle w:val="a3"/>
            <w:color w:val="0000FF"/>
            <w:u w:val="single"/>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C753D2">
      <w:pPr>
        <w:ind w:firstLine="400"/>
        <w:jc w:val="both"/>
      </w:pPr>
      <w:r>
        <w:rPr>
          <w:rStyle w:val="s0"/>
        </w:rPr>
        <w:t>2. Тұрақты көздерден ластағыш заттардың шығарындылары үшін төлемақы мөлшерле</w:t>
      </w:r>
      <w:r>
        <w:rPr>
          <w:rStyle w:val="s0"/>
        </w:rPr>
        <w:t>мелері мыналарды құрайды:</w:t>
      </w:r>
    </w:p>
    <w:p w:rsidR="00000000" w:rsidRDefault="00C753D2">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Рет</w:t>
            </w:r>
          </w:p>
          <w:p w:rsidR="00000000" w:rsidRDefault="00C753D2">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Қорғасын</w:t>
            </w:r>
            <w:r>
              <w:t xml:space="preserve"> және оның қ</w:t>
            </w:r>
            <w:r>
              <w:t>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 xml:space="preserve">Мыс </w:t>
            </w:r>
            <w:r>
              <w:t>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498,3</w:t>
            </w:r>
          </w:p>
        </w:tc>
      </w:tr>
    </w:tbl>
    <w:p w:rsidR="00000000" w:rsidRDefault="00C753D2">
      <w:r>
        <w:t> </w:t>
      </w:r>
    </w:p>
    <w:p w:rsidR="00000000" w:rsidRDefault="00C753D2">
      <w:pPr>
        <w:jc w:val="both"/>
      </w:pPr>
      <w:r>
        <w:rPr>
          <w:rStyle w:val="s3"/>
        </w:rPr>
        <w:t> </w:t>
      </w:r>
      <w:r>
        <w:rPr>
          <w:rStyle w:val="s3"/>
        </w:rPr>
        <w:t>2009.12.02. № 133-ІV ҚР</w:t>
      </w:r>
      <w:r>
        <w:rPr>
          <w:rStyle w:val="s3"/>
        </w:rPr>
        <w:t xml:space="preserve"> </w:t>
      </w:r>
      <w:hyperlink r:id="rId5561" w:anchor="sub_id=344" w:history="1">
        <w:r>
          <w:rPr>
            <w:rStyle w:val="a3"/>
            <w:i/>
            <w:iCs/>
            <w:color w:val="0000FF"/>
            <w:u w:val="single"/>
          </w:rPr>
          <w:t>Заңымен</w:t>
        </w:r>
      </w:hyperlink>
      <w:r>
        <w:rPr>
          <w:rStyle w:val="s3"/>
        </w:rPr>
        <w:t xml:space="preserve"> </w:t>
      </w:r>
      <w:r>
        <w:rPr>
          <w:rStyle w:val="s3"/>
        </w:rPr>
        <w:t>3-тармақ өзгертілді (бұр.</w:t>
      </w:r>
      <w:hyperlink r:id="rId5562" w:anchor="sub_id=4950000" w:history="1">
        <w:r>
          <w:rPr>
            <w:rStyle w:val="a3"/>
            <w:i/>
            <w:iCs/>
            <w:color w:val="0000FF"/>
            <w:u w:val="single"/>
          </w:rPr>
          <w:t>ред</w:t>
        </w:r>
      </w:hyperlink>
      <w:r>
        <w:rPr>
          <w:rStyle w:val="s3"/>
        </w:rPr>
        <w:t>.қара)</w:t>
      </w:r>
    </w:p>
    <w:p w:rsidR="00000000" w:rsidRDefault="00C753D2">
      <w:pPr>
        <w:ind w:firstLine="400"/>
        <w:jc w:val="both"/>
      </w:pPr>
      <w:r>
        <w:rPr>
          <w:rStyle w:val="s0"/>
        </w:rPr>
        <w:t>3. Қазақстан Республикасының</w:t>
      </w:r>
      <w:r>
        <w:rPr>
          <w:rStyle w:val="s0"/>
        </w:rPr>
        <w:t xml:space="preserve"> </w:t>
      </w:r>
      <w:hyperlink r:id="rId5563" w:anchor="sub_id=500" w:history="1">
        <w:r>
          <w:rPr>
            <w:rStyle w:val="a3"/>
            <w:color w:val="0000FF"/>
            <w:u w:val="single"/>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w:t>
      </w:r>
      <w:r>
        <w:rPr>
          <w:rStyle w:val="s0"/>
        </w:rPr>
        <w:t>ң</w:t>
      </w:r>
      <w:r>
        <w:rPr>
          <w:rStyle w:val="s0"/>
        </w:rPr>
        <w:t xml:space="preserve"> шығарындылары үшін төлемақы мөлшерлемелері мыналарды құрайды:</w:t>
      </w:r>
    </w:p>
    <w:p w:rsidR="00000000" w:rsidRDefault="00C753D2">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both"/>
            </w:pPr>
            <w:r>
              <w:rPr>
                <w:rStyle w:val="s0"/>
              </w:rPr>
              <w:t>Азот диоксид</w:t>
            </w:r>
            <w:r>
              <w:rPr>
                <w:rStyle w:val="s0"/>
              </w:rPr>
              <w:t>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autoSpaceDE w:val="0"/>
              <w:autoSpaceDN w:val="0"/>
              <w:jc w:val="center"/>
            </w:pPr>
            <w:r>
              <w:rPr>
                <w:rStyle w:val="s0"/>
              </w:rPr>
              <w:t>9966</w:t>
            </w:r>
          </w:p>
        </w:tc>
      </w:tr>
    </w:tbl>
    <w:p w:rsidR="00000000" w:rsidRDefault="00C753D2">
      <w:r>
        <w:t> </w:t>
      </w:r>
    </w:p>
    <w:p w:rsidR="00000000" w:rsidRDefault="00C753D2">
      <w:pPr>
        <w:jc w:val="both"/>
      </w:pPr>
      <w:r>
        <w:rPr>
          <w:rStyle w:val="s3"/>
        </w:rPr>
        <w:t>2012.26.12. № 61-V ҚР</w:t>
      </w:r>
      <w:r>
        <w:rPr>
          <w:rStyle w:val="s3"/>
        </w:rPr>
        <w:t xml:space="preserve"> </w:t>
      </w:r>
      <w:hyperlink r:id="rId5564" w:anchor="sub_id=434" w:history="1">
        <w:r>
          <w:rPr>
            <w:rStyle w:val="a3"/>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5565" w:anchor="sub_id=49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құрайды:</w:t>
      </w:r>
    </w:p>
    <w:p w:rsidR="00000000" w:rsidRDefault="00C753D2">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Рет</w:t>
            </w:r>
          </w:p>
          <w:p w:rsidR="00000000" w:rsidRDefault="00C753D2">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Пайдаланылған отынның</w:t>
            </w:r>
            <w:r>
              <w:t xml:space="preserve"> </w:t>
            </w:r>
          </w:p>
          <w:p w:rsidR="00000000" w:rsidRDefault="00C753D2">
            <w:pPr>
              <w:ind w:firstLine="400"/>
              <w:jc w:val="center"/>
            </w:pPr>
            <w:r>
              <w:t>1 тоннасы үшін</w:t>
            </w:r>
            <w:r>
              <w:t xml:space="preserve"> </w:t>
            </w:r>
            <w:r>
              <w:rPr>
                <w:rStyle w:val="s0"/>
              </w:rPr>
              <w:t>мөлшерлеме</w:t>
            </w:r>
            <w:r>
              <w:t xml:space="preserve"> </w:t>
            </w:r>
          </w:p>
          <w:p w:rsidR="00000000" w:rsidRDefault="00C753D2">
            <w:pPr>
              <w:ind w:firstLine="400"/>
              <w:jc w:val="center"/>
            </w:pPr>
            <w:r>
              <w:t>(</w:t>
            </w:r>
            <w:hyperlink r:id="rId5566" w:history="1">
              <w:r>
                <w:rPr>
                  <w:rStyle w:val="a3"/>
                  <w:color w:val="0000FF"/>
                  <w:u w:val="single"/>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0,24</w:t>
            </w:r>
          </w:p>
        </w:tc>
      </w:tr>
    </w:tbl>
    <w:p w:rsidR="00000000" w:rsidRDefault="00C753D2">
      <w:r>
        <w:t> </w:t>
      </w:r>
    </w:p>
    <w:p w:rsidR="00000000" w:rsidRDefault="00C753D2">
      <w:pPr>
        <w:ind w:firstLine="400"/>
        <w:jc w:val="both"/>
      </w:pPr>
      <w:r>
        <w:rPr>
          <w:rStyle w:val="s0"/>
        </w:rPr>
        <w:t>5. Ластағыш заттардың шығарындылары үші</w:t>
      </w:r>
      <w:r>
        <w:rPr>
          <w:rStyle w:val="s0"/>
        </w:rPr>
        <w:t>н төлемақы мөлшерлемелері мыналарды құрайды: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 тонна үшін төлемақы</w:t>
            </w:r>
            <w:r>
              <w:t xml:space="preserve"> </w:t>
            </w:r>
            <w:r>
              <w:rPr>
                <w:rStyle w:val="s0"/>
              </w:rPr>
              <w:t>мөлшерлемелері</w:t>
            </w:r>
          </w:p>
          <w:p w:rsidR="00000000" w:rsidRDefault="00C753D2">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26</w:t>
            </w:r>
            <w:r>
              <w:t>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27</w:t>
            </w:r>
          </w:p>
        </w:tc>
      </w:tr>
    </w:tbl>
    <w:p w:rsidR="00000000" w:rsidRDefault="00C753D2">
      <w:r>
        <w:t> </w:t>
      </w:r>
    </w:p>
    <w:p w:rsidR="00000000" w:rsidRDefault="00C753D2">
      <w:pPr>
        <w:jc w:val="both"/>
      </w:pPr>
      <w:r>
        <w:rPr>
          <w:rStyle w:val="s3"/>
        </w:rPr>
        <w:t>2009.12.02. № 133-ІV ҚР</w:t>
      </w:r>
      <w:r>
        <w:rPr>
          <w:rStyle w:val="s3"/>
        </w:rPr>
        <w:t xml:space="preserve"> </w:t>
      </w:r>
      <w:hyperlink r:id="rId5567" w:anchor="sub_id=344" w:history="1">
        <w:r>
          <w:rPr>
            <w:rStyle w:val="a3"/>
            <w:i/>
            <w:iCs/>
            <w:color w:val="0000FF"/>
            <w:u w:val="single"/>
          </w:rPr>
          <w:t>Заңымен</w:t>
        </w:r>
      </w:hyperlink>
      <w:r>
        <w:rPr>
          <w:rStyle w:val="s3"/>
        </w:rPr>
        <w:t xml:space="preserve"> </w:t>
      </w:r>
      <w:r>
        <w:rPr>
          <w:rStyle w:val="s3"/>
        </w:rPr>
        <w:t>6-тармақ өзгертілді (бұр.</w:t>
      </w:r>
      <w:hyperlink r:id="rId5568" w:anchor="sub_id=4950000" w:history="1">
        <w:r>
          <w:rPr>
            <w:rStyle w:val="a3"/>
            <w:i/>
            <w:iCs/>
            <w:color w:val="0000FF"/>
            <w:u w:val="single"/>
          </w:rPr>
          <w:t>ред</w:t>
        </w:r>
      </w:hyperlink>
      <w:r>
        <w:rPr>
          <w:rStyle w:val="s3"/>
        </w:rPr>
        <w:t>.қара); 2011.03.12. № 505-ІV ҚР</w:t>
      </w:r>
      <w:r>
        <w:rPr>
          <w:rStyle w:val="s3"/>
        </w:rPr>
        <w:t xml:space="preserve"> </w:t>
      </w:r>
      <w:hyperlink r:id="rId5569" w:anchor="sub_id=402" w:history="1">
        <w:r>
          <w:rPr>
            <w:rStyle w:val="a3"/>
            <w:i/>
            <w:iCs/>
            <w:color w:val="0000FF"/>
            <w:u w:val="single"/>
          </w:rPr>
          <w:t>Заңымен</w:t>
        </w:r>
      </w:hyperlink>
      <w:r>
        <w:rPr>
          <w:rStyle w:val="s3"/>
        </w:rPr>
        <w:t xml:space="preserve"> </w:t>
      </w:r>
      <w:r>
        <w:rPr>
          <w:rStyle w:val="s3"/>
        </w:rPr>
        <w:t>6-тармақ жаңа редакцияда (</w:t>
      </w:r>
      <w:hyperlink r:id="rId5570" w:anchor="sub_id=4020000" w:history="1">
        <w:r>
          <w:rPr>
            <w:rStyle w:val="a3"/>
            <w:i/>
            <w:iCs/>
            <w:color w:val="0000FF"/>
            <w:u w:val="single"/>
          </w:rPr>
          <w:t>бұр.ред.қара</w:t>
        </w:r>
      </w:hyperlink>
      <w:r>
        <w:rPr>
          <w:rStyle w:val="s3"/>
        </w:rPr>
        <w:t>); 2013.05.12. № 152-V ҚР</w:t>
      </w:r>
      <w:r>
        <w:rPr>
          <w:rStyle w:val="s3"/>
        </w:rPr>
        <w:t xml:space="preserve"> </w:t>
      </w:r>
      <w:hyperlink r:id="rId5571" w:anchor="sub_id=495" w:history="1">
        <w:r>
          <w:rPr>
            <w:rStyle w:val="a3"/>
            <w:i/>
            <w:iCs/>
            <w:color w:val="0000FF"/>
            <w:u w:val="single"/>
          </w:rPr>
          <w:t>Заңымен</w:t>
        </w:r>
      </w:hyperlink>
      <w:r>
        <w:rPr>
          <w:rStyle w:val="s3"/>
        </w:rPr>
        <w:t xml:space="preserve"> </w:t>
      </w:r>
      <w:r>
        <w:rPr>
          <w:rStyle w:val="s3"/>
        </w:rPr>
        <w:t>(2</w:t>
      </w:r>
      <w:r>
        <w:rPr>
          <w:rStyle w:val="s3"/>
        </w:rPr>
        <w:t>011 ж. 1 қаңтардан бастап қолданысқа енгізілді) (</w:t>
      </w:r>
      <w:hyperlink r:id="rId5572" w:anchor="sub_id=4950600" w:history="1">
        <w:r>
          <w:rPr>
            <w:rStyle w:val="a3"/>
            <w:i/>
            <w:iCs/>
            <w:color w:val="0000FF"/>
            <w:u w:val="single"/>
          </w:rPr>
          <w:t>бұр.ред.қара</w:t>
        </w:r>
      </w:hyperlink>
      <w:r>
        <w:rPr>
          <w:rStyle w:val="s3"/>
        </w:rPr>
        <w:t>); 2014.28.11. № 257-V ҚР</w:t>
      </w:r>
      <w:r>
        <w:rPr>
          <w:rStyle w:val="s3"/>
        </w:rPr>
        <w:t xml:space="preserve"> </w:t>
      </w:r>
      <w:hyperlink r:id="rId5573" w:anchor="sub_id=495" w:history="1">
        <w:r>
          <w:rPr>
            <w:rStyle w:val="a3"/>
            <w:i/>
            <w:iCs/>
            <w:color w:val="0000FF"/>
            <w:u w:val="single"/>
          </w:rPr>
          <w:t>Заңы</w:t>
        </w:r>
        <w:r>
          <w:rPr>
            <w:rStyle w:val="a3"/>
            <w:i/>
            <w:iCs/>
            <w:color w:val="0000FF"/>
            <w:u w:val="single"/>
          </w:rPr>
          <w:t>мен</w:t>
        </w:r>
      </w:hyperlink>
      <w:r>
        <w:rPr>
          <w:rStyle w:val="s3"/>
        </w:rPr>
        <w:t xml:space="preserve"> </w:t>
      </w:r>
      <w:r>
        <w:rPr>
          <w:rStyle w:val="s3"/>
        </w:rPr>
        <w:t>(2015 ж. 1 қаңтардан бастап қолданысқа енгізілді) (</w:t>
      </w:r>
      <w:hyperlink r:id="rId5574" w:anchor="sub_id=4950600" w:history="1">
        <w:r>
          <w:rPr>
            <w:rStyle w:val="a3"/>
            <w:i/>
            <w:iCs/>
            <w:color w:val="0000FF"/>
            <w:u w:val="single"/>
          </w:rPr>
          <w:t>бұр.ред.қара</w:t>
        </w:r>
      </w:hyperlink>
      <w:r>
        <w:rPr>
          <w:rStyle w:val="s3"/>
        </w:rPr>
        <w:t>) 6-тармақ өзгертілді; 2014.29.12. № 271-V ҚР</w:t>
      </w:r>
      <w:r>
        <w:rPr>
          <w:rStyle w:val="s3"/>
        </w:rPr>
        <w:t xml:space="preserve"> </w:t>
      </w:r>
      <w:hyperlink r:id="rId5575" w:anchor="sub_id=495" w:history="1">
        <w:r>
          <w:rPr>
            <w:rStyle w:val="a3"/>
            <w:i/>
            <w:iCs/>
            <w:color w:val="0000FF"/>
            <w:u w:val="single"/>
          </w:rPr>
          <w:t>Заңымен</w:t>
        </w:r>
      </w:hyperlink>
      <w:r>
        <w:rPr>
          <w:rStyle w:val="s3"/>
        </w:rPr>
        <w:t xml:space="preserve"> </w:t>
      </w:r>
      <w:r>
        <w:rPr>
          <w:rStyle w:val="s3"/>
        </w:rPr>
        <w:t>6-тармақ жаңа редакцияда (2009 ж. 1 қаңтардан бастап қолданысқа енгізілді) (</w:t>
      </w:r>
      <w:hyperlink r:id="rId5576" w:anchor="sub_id=495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Өндіріс пен тұтыну қалдықтарын орналастырғаны</w:t>
      </w:r>
      <w:r>
        <w:rPr>
          <w:rStyle w:val="s0"/>
        </w:rPr>
        <w:t xml:space="preserve"> үшін төлемақы мөлшерлемелері мыналарды құрайды: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753D2"/>
        </w:tc>
        <w:tc>
          <w:tcPr>
            <w:tcW w:w="0" w:type="auto"/>
            <w:vMerge/>
            <w:tcBorders>
              <w:top w:val="single" w:sz="8" w:space="0" w:color="auto"/>
              <w:left w:val="nil"/>
              <w:bottom w:val="single" w:sz="8" w:space="0" w:color="auto"/>
              <w:right w:val="single" w:sz="8" w:space="0" w:color="auto"/>
            </w:tcBorders>
            <w:vAlign w:val="center"/>
            <w:hideMark/>
          </w:tcPr>
          <w:p w:rsidR="00000000" w:rsidRDefault="00C753D2"/>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Өндіріс</w:t>
            </w:r>
            <w:r>
              <w:rPr>
                <w:rStyle w:val="s0"/>
              </w:rPr>
              <w:t xml:space="preserve"> пен тұтыну қалдықтарын полигондарда, жинақтауыштарда, санкцияланған үйінділерде жән</w:t>
            </w:r>
            <w:r>
              <w:rPr>
                <w:rStyle w:val="s0"/>
              </w:rPr>
              <w:t>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Осы тармақтың 1.3-жолында көрсетілген қалдықтарды қоспағанда, қауіптілік деңгейі ескеріле оты</w:t>
            </w:r>
            <w:r>
              <w:rPr>
                <w:rStyle w:val="s0"/>
              </w:rPr>
              <w:t>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Тау-кен өндіру өнеркәсіб</w:t>
            </w:r>
            <w:r>
              <w:rPr>
                <w:rStyle w:val="s0"/>
              </w:rPr>
              <w:t>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Құрамында</w:t>
            </w:r>
            <w:r>
              <w:rPr>
                <w:rStyle w:val="s0"/>
              </w:rPr>
              <w:t xml:space="preserve"> пайдалы қаз</w:t>
            </w:r>
            <w:r>
              <w:rPr>
                <w:rStyle w:val="s0"/>
              </w:rPr>
              <w:t>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ауыл шаруашылығы өндірісін</w:t>
            </w:r>
            <w:r>
              <w:rPr>
                <w:rStyle w:val="s0"/>
              </w:rPr>
              <w:t>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0,19</w:t>
            </w:r>
          </w:p>
        </w:tc>
      </w:tr>
    </w:tbl>
    <w:p w:rsidR="00000000" w:rsidRDefault="00C753D2">
      <w:r>
        <w:t> </w:t>
      </w:r>
    </w:p>
    <w:p w:rsidR="00000000" w:rsidRDefault="00C753D2">
      <w:pPr>
        <w:jc w:val="both"/>
      </w:pPr>
      <w:r>
        <w:rPr>
          <w:rStyle w:val="s3"/>
        </w:rPr>
        <w:t>2011.03.12. № 505-ІV ҚР</w:t>
      </w:r>
      <w:r>
        <w:rPr>
          <w:rStyle w:val="s3"/>
        </w:rPr>
        <w:t xml:space="preserve"> </w:t>
      </w:r>
      <w:hyperlink r:id="rId5577" w:anchor="sub_id=402" w:history="1">
        <w:r>
          <w:rPr>
            <w:rStyle w:val="a3"/>
            <w:i/>
            <w:iCs/>
            <w:color w:val="0000FF"/>
            <w:u w:val="single"/>
          </w:rPr>
          <w:t>Заңымен</w:t>
        </w:r>
      </w:hyperlink>
      <w:r>
        <w:rPr>
          <w:rStyle w:val="s3"/>
        </w:rPr>
        <w:t xml:space="preserve"> </w:t>
      </w:r>
      <w:r>
        <w:rPr>
          <w:rStyle w:val="s3"/>
        </w:rPr>
        <w:t>6-1-тармақпен толықтырылды</w:t>
      </w:r>
      <w:r>
        <w:rPr>
          <w:rStyle w:val="s3"/>
        </w:rPr>
        <w:t xml:space="preserve"> </w:t>
      </w:r>
    </w:p>
    <w:p w:rsidR="00000000" w:rsidRDefault="00C753D2">
      <w:pPr>
        <w:ind w:firstLine="400"/>
        <w:jc w:val="both"/>
      </w:pPr>
      <w:r>
        <w:rPr>
          <w:rStyle w:val="s0"/>
        </w:rPr>
        <w:t>6-1. Күкіртті орналастырғаны үшін төлемақы мөлшерлемелері бір тонна үшін 3,77 АЕК-ті құрайды.</w:t>
      </w:r>
    </w:p>
    <w:p w:rsidR="00000000" w:rsidRDefault="00C753D2">
      <w:pPr>
        <w:jc w:val="both"/>
      </w:pPr>
      <w:r>
        <w:rPr>
          <w:rStyle w:val="s3"/>
        </w:rPr>
        <w:t>2014.29.12. №</w:t>
      </w:r>
      <w:r>
        <w:rPr>
          <w:rStyle w:val="s3"/>
        </w:rPr>
        <w:t xml:space="preserve"> 271-V ҚР</w:t>
      </w:r>
      <w:r>
        <w:rPr>
          <w:rStyle w:val="s3"/>
        </w:rPr>
        <w:t xml:space="preserve"> </w:t>
      </w:r>
      <w:hyperlink r:id="rId5578" w:anchor="sub_id=495"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енгізілді) (</w:t>
      </w:r>
      <w:hyperlink r:id="rId5579" w:anchor="sub_id=495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Мынадай коэффициенттер:</w:t>
      </w:r>
    </w:p>
    <w:p w:rsidR="00000000" w:rsidRDefault="00C753D2">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w:t>
      </w:r>
      <w:r>
        <w:rPr>
          <w:rStyle w:val="s0"/>
        </w:rPr>
        <w:t>еріне:</w:t>
      </w:r>
    </w:p>
    <w:p w:rsidR="00000000" w:rsidRDefault="00C753D2">
      <w:pPr>
        <w:ind w:firstLine="400"/>
        <w:jc w:val="both"/>
      </w:pPr>
      <w:r>
        <w:rPr>
          <w:rStyle w:val="s0"/>
        </w:rPr>
        <w:t>2-тармақта - 0,3 коэффициенті;</w:t>
      </w:r>
    </w:p>
    <w:p w:rsidR="00000000" w:rsidRDefault="00C753D2">
      <w:pPr>
        <w:ind w:firstLine="400"/>
        <w:jc w:val="both"/>
      </w:pPr>
      <w:r>
        <w:rPr>
          <w:rStyle w:val="s0"/>
        </w:rPr>
        <w:t>5-тармақта - 0,43 коэффициенті;</w:t>
      </w:r>
    </w:p>
    <w:p w:rsidR="00000000" w:rsidRDefault="00C753D2">
      <w:pPr>
        <w:ind w:firstLine="400"/>
        <w:jc w:val="both"/>
      </w:pPr>
      <w:r>
        <w:rPr>
          <w:rStyle w:val="s0"/>
        </w:rPr>
        <w:t>6-тармақтың 1.3.3.-жолында - 0,05 коэффициенті;</w:t>
      </w:r>
    </w:p>
    <w:p w:rsidR="00000000" w:rsidRDefault="00C753D2">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w:t>
      </w:r>
      <w:r>
        <w:rPr>
          <w:rStyle w:val="s0"/>
        </w:rPr>
        <w:t>сыратын полигондарға 6-тармақтың 1.1.-жолында белгіленген төлемақы мөлшерлемесіне 0,2 коэффициенті қолданылады.</w:t>
      </w:r>
    </w:p>
    <w:p w:rsidR="00000000" w:rsidRDefault="00C753D2">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w:t>
      </w:r>
      <w:r>
        <w:rPr>
          <w:rStyle w:val="s0"/>
        </w:rPr>
        <w:t>йды.</w:t>
      </w:r>
    </w:p>
    <w:p w:rsidR="00000000" w:rsidRDefault="00C753D2">
      <w:pPr>
        <w:jc w:val="both"/>
      </w:pPr>
      <w:r>
        <w:rPr>
          <w:rStyle w:val="s3"/>
        </w:rPr>
        <w:t>2012.13.01. № 542-IV ҚР</w:t>
      </w:r>
      <w:r>
        <w:rPr>
          <w:rStyle w:val="s3"/>
        </w:rPr>
        <w:t xml:space="preserve"> </w:t>
      </w:r>
      <w:hyperlink r:id="rId5580" w:anchor="sub_id=300" w:history="1">
        <w:r>
          <w:rPr>
            <w:rStyle w:val="a3"/>
            <w:i/>
            <w:iCs/>
            <w:color w:val="0000FF"/>
            <w:u w:val="single"/>
          </w:rPr>
          <w:t>Заңымен</w:t>
        </w:r>
      </w:hyperlink>
      <w:r>
        <w:rPr>
          <w:rStyle w:val="s3"/>
        </w:rPr>
        <w:t xml:space="preserve"> </w:t>
      </w:r>
      <w:r>
        <w:rPr>
          <w:rStyle w:val="s3"/>
        </w:rPr>
        <w:t>9-тармақ өзгертілді (ресми</w:t>
      </w:r>
      <w:r>
        <w:rPr>
          <w:rStyle w:val="s3"/>
        </w:rPr>
        <w:t xml:space="preserve"> </w:t>
      </w:r>
      <w:hyperlink r:id="rId5581" w:history="1">
        <w:r>
          <w:rPr>
            <w:rStyle w:val="a3"/>
            <w:i/>
            <w:iCs/>
            <w:color w:val="0000FF"/>
            <w:u w:val="single"/>
          </w:rPr>
          <w:t>жарияланғанынан</w:t>
        </w:r>
      </w:hyperlink>
      <w:r>
        <w:rPr>
          <w:rStyle w:val="s3"/>
        </w:rPr>
        <w:t xml:space="preserve"> </w:t>
      </w:r>
      <w:r>
        <w:rPr>
          <w:rStyle w:val="s3"/>
        </w:rPr>
        <w:t>кейін алты ай өткен соң қолдан</w:t>
      </w:r>
      <w:r>
        <w:rPr>
          <w:rStyle w:val="s3"/>
        </w:rPr>
        <w:t>ысқа енгiзiлді) (</w:t>
      </w:r>
      <w:hyperlink r:id="rId5582" w:anchor="sub_id=4950900" w:history="1">
        <w:r>
          <w:rPr>
            <w:rStyle w:val="a3"/>
            <w:i/>
            <w:iCs/>
            <w:color w:val="0000FF"/>
            <w:u w:val="single"/>
          </w:rPr>
          <w:t>бұр.ред.қара</w:t>
        </w:r>
      </w:hyperlink>
      <w:r>
        <w:rPr>
          <w:rStyle w:val="s3"/>
        </w:rPr>
        <w:t>)</w:t>
      </w:r>
    </w:p>
    <w:p w:rsidR="00000000" w:rsidRDefault="00C753D2">
      <w:pPr>
        <w:ind w:firstLine="400"/>
        <w:jc w:val="both"/>
      </w:pPr>
      <w:r>
        <w:rPr>
          <w:rStyle w:val="s0"/>
        </w:rPr>
        <w:t>9. Жергілікті өкілді органдардың, осы баптың 3-тармағында белгіленген жиырма еседен аспайтындай арттыруға құқығы бар мөлшерлемелерді қоспаға</w:t>
      </w:r>
      <w:r>
        <w:rPr>
          <w:rStyle w:val="s0"/>
        </w:rPr>
        <w:t>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C753D2">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w:t>
      </w:r>
      <w:r>
        <w:rPr>
          <w:rStyle w:val="s0"/>
        </w:rPr>
        <w:t>сім шеңберінде осы бапта белгіленген төлемақы мөлшерлемелерін көтермеуге құқылы.</w:t>
      </w:r>
    </w:p>
    <w:p w:rsidR="00000000" w:rsidRDefault="00C753D2">
      <w:pPr>
        <w:jc w:val="both"/>
      </w:pPr>
      <w:r>
        <w:rPr>
          <w:rStyle w:val="s3"/>
        </w:rPr>
        <w:t>2012.26.12. № 61-V ҚР</w:t>
      </w:r>
      <w:r>
        <w:rPr>
          <w:rStyle w:val="s3"/>
        </w:rPr>
        <w:t xml:space="preserve"> </w:t>
      </w:r>
      <w:hyperlink r:id="rId5583" w:anchor="sub_id=495"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w:t>
      </w:r>
      <w:r>
        <w:rPr>
          <w:rStyle w:val="s3"/>
        </w:rPr>
        <w:t xml:space="preserve"> енгізілді) (</w:t>
      </w:r>
      <w:hyperlink r:id="rId5584" w:anchor="sub_id=49501000" w:history="1">
        <w:r>
          <w:rPr>
            <w:rStyle w:val="a3"/>
            <w:i/>
            <w:iCs/>
            <w:color w:val="0000FF"/>
            <w:u w:val="single"/>
          </w:rPr>
          <w:t>бұр.ред.қара</w:t>
        </w:r>
      </w:hyperlink>
      <w:r>
        <w:rPr>
          <w:rStyle w:val="s3"/>
        </w:rPr>
        <w:t>)</w:t>
      </w:r>
    </w:p>
    <w:p w:rsidR="00000000" w:rsidRDefault="00C753D2">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C753D2">
      <w:pPr>
        <w:ind w:firstLine="400"/>
        <w:jc w:val="both"/>
      </w:pPr>
      <w:r>
        <w:rPr>
          <w:rStyle w:val="s0"/>
          <w:b/>
          <w:bCs/>
        </w:rPr>
        <w:t> </w:t>
      </w:r>
    </w:p>
    <w:p w:rsidR="00000000" w:rsidRDefault="00C753D2">
      <w:pPr>
        <w:ind w:firstLine="400"/>
        <w:jc w:val="both"/>
      </w:pPr>
      <w:bookmarkStart w:id="865" w:name="SUB4960000"/>
      <w:bookmarkEnd w:id="865"/>
      <w:r>
        <w:rPr>
          <w:rStyle w:val="s0"/>
          <w:b/>
          <w:bCs/>
        </w:rPr>
        <w:t>496-бап</w:t>
      </w:r>
      <w:r>
        <w:rPr>
          <w:rStyle w:val="s0"/>
        </w:rPr>
        <w:t xml:space="preserve">. </w:t>
      </w:r>
      <w:r>
        <w:rPr>
          <w:rStyle w:val="s0"/>
          <w:b/>
          <w:bCs/>
        </w:rPr>
        <w:t>Есепте</w:t>
      </w:r>
      <w:r>
        <w:rPr>
          <w:rStyle w:val="s0"/>
          <w:b/>
          <w:bCs/>
        </w:rPr>
        <w:t>у мен төлеу тәртібі</w:t>
      </w:r>
    </w:p>
    <w:p w:rsidR="00000000" w:rsidRDefault="00C753D2">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C753D2">
      <w:pPr>
        <w:jc w:val="both"/>
      </w:pPr>
      <w:bookmarkStart w:id="866" w:name="SUB4960200"/>
      <w:bookmarkEnd w:id="866"/>
      <w:r>
        <w:rPr>
          <w:rStyle w:val="s3"/>
        </w:rPr>
        <w:t>2012.26.12. № 61-V ҚР</w:t>
      </w:r>
      <w:r>
        <w:rPr>
          <w:rStyle w:val="s3"/>
        </w:rPr>
        <w:t xml:space="preserve"> </w:t>
      </w:r>
      <w:hyperlink r:id="rId5585" w:anchor="sub_id=496"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586" w:anchor="sub_id=4960200" w:history="1">
        <w:r>
          <w:rPr>
            <w:rStyle w:val="a3"/>
            <w:i/>
            <w:iCs/>
            <w:color w:val="0000FF"/>
            <w:u w:val="single"/>
          </w:rPr>
          <w:t>бұр.ред.қара</w:t>
        </w:r>
      </w:hyperlink>
      <w:r>
        <w:rPr>
          <w:rStyle w:val="s3"/>
        </w:rPr>
        <w:t>)</w:t>
      </w:r>
    </w:p>
    <w:p w:rsidR="00000000" w:rsidRDefault="00C753D2">
      <w:pPr>
        <w:ind w:firstLine="400"/>
        <w:jc w:val="both"/>
      </w:pPr>
      <w:r>
        <w:rPr>
          <w:rStyle w:val="s0"/>
        </w:rPr>
        <w:t>2. Жылдық жиынтық көлемі 100 айлық есептік көрсеткіш</w:t>
      </w:r>
      <w:r>
        <w:rPr>
          <w:rStyle w:val="s0"/>
        </w:rPr>
        <w:t>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w:t>
      </w:r>
      <w:r>
        <w:rPr>
          <w:rStyle w:val="s0"/>
        </w:rPr>
        <w:t>мдағы жыл үшін алдын ала толық ақы төлеу арқылы жүргізіледі.</w:t>
      </w:r>
    </w:p>
    <w:p w:rsidR="00000000" w:rsidRDefault="00C753D2">
      <w:pPr>
        <w:jc w:val="both"/>
      </w:pPr>
      <w:r>
        <w:rPr>
          <w:rStyle w:val="s3"/>
        </w:rPr>
        <w:t>2012.26.12. № 61-V ҚР</w:t>
      </w:r>
      <w:r>
        <w:rPr>
          <w:rStyle w:val="s3"/>
        </w:rPr>
        <w:t xml:space="preserve"> </w:t>
      </w:r>
      <w:hyperlink r:id="rId5587" w:anchor="sub_id=49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5588" w:anchor="sub_id=4960300" w:history="1">
        <w:r>
          <w:rPr>
            <w:rStyle w:val="a3"/>
            <w:i/>
            <w:iCs/>
            <w:color w:val="0000FF"/>
            <w:u w:val="single"/>
          </w:rPr>
          <w:t>бұр.ред.қара</w:t>
        </w:r>
      </w:hyperlink>
      <w:r>
        <w:rPr>
          <w:rStyle w:val="s3"/>
        </w:rPr>
        <w:t>)</w:t>
      </w:r>
    </w:p>
    <w:p w:rsidR="00000000" w:rsidRDefault="00C753D2">
      <w:pPr>
        <w:ind w:firstLine="400"/>
        <w:jc w:val="both"/>
      </w:pPr>
      <w:r>
        <w:rPr>
          <w:rStyle w:val="s0"/>
        </w:rPr>
        <w:t>3. Рұқсат құжаты осы Кодекстің</w:t>
      </w:r>
      <w:r>
        <w:rPr>
          <w:rStyle w:val="s0"/>
        </w:rPr>
        <w:t xml:space="preserve"> </w:t>
      </w:r>
      <w:hyperlink w:anchor="sub4980300" w:history="1">
        <w:r>
          <w:rPr>
            <w:rStyle w:val="a3"/>
            <w:color w:val="0000FF"/>
            <w:u w:val="single"/>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w:t>
      </w:r>
      <w:r>
        <w:rPr>
          <w:rStyle w:val="s0"/>
        </w:rPr>
        <w:t xml:space="preserve"> алынған айдан кейінгі айдың 20-күнінен кешіктірілмей жүргізіледі.</w:t>
      </w:r>
    </w:p>
    <w:p w:rsidR="00000000" w:rsidRDefault="00C753D2">
      <w:pPr>
        <w:jc w:val="both"/>
      </w:pPr>
      <w:r>
        <w:rPr>
          <w:rStyle w:val="s3"/>
        </w:rPr>
        <w:t>2012.26.12. № 61-V ҚР</w:t>
      </w:r>
      <w:r>
        <w:rPr>
          <w:rStyle w:val="s3"/>
        </w:rPr>
        <w:t xml:space="preserve"> </w:t>
      </w:r>
      <w:hyperlink r:id="rId5589" w:anchor="sub_id=496"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590" w:anchor="sub_id=4960400" w:history="1">
        <w:r>
          <w:rPr>
            <w:rStyle w:val="a3"/>
            <w:i/>
            <w:iCs/>
            <w:color w:val="0000FF"/>
            <w:u w:val="single"/>
          </w:rPr>
          <w:t>бұр.ред.қара</w:t>
        </w:r>
      </w:hyperlink>
      <w:r>
        <w:rPr>
          <w:rStyle w:val="s3"/>
        </w:rPr>
        <w:t>)</w:t>
      </w:r>
    </w:p>
    <w:p w:rsidR="00000000" w:rsidRDefault="00C753D2">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w:t>
      </w:r>
      <w:r>
        <w:rPr>
          <w:rStyle w:val="s0"/>
        </w:rPr>
        <w:t>йынша бюджетке төленеді.</w:t>
      </w:r>
    </w:p>
    <w:p w:rsidR="00000000" w:rsidRDefault="00C753D2">
      <w:pPr>
        <w:ind w:firstLine="400"/>
        <w:jc w:val="both"/>
      </w:pPr>
      <w:r>
        <w:rPr>
          <w:rStyle w:val="s0"/>
        </w:rPr>
        <w:t>Ластанудың қозғалмалы көздері бойынша төлем сомасы бюджетке:</w:t>
      </w:r>
    </w:p>
    <w:p w:rsidR="00000000" w:rsidRDefault="00C753D2">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w:t>
      </w:r>
      <w:r>
        <w:rPr>
          <w:rStyle w:val="s0"/>
        </w:rPr>
        <w:t>а;</w:t>
      </w:r>
    </w:p>
    <w:p w:rsidR="00000000" w:rsidRDefault="00C753D2">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C753D2">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w:anchor="sub4960200" w:history="1">
        <w:r>
          <w:rPr>
            <w:rStyle w:val="a3"/>
            <w:color w:val="0000FF"/>
            <w:u w:val="single"/>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C753D2">
      <w:pPr>
        <w:ind w:firstLine="400"/>
        <w:jc w:val="both"/>
      </w:pPr>
      <w:r>
        <w:rPr>
          <w:rStyle w:val="s0"/>
        </w:rPr>
        <w:t>6. 2014.28.11. № 257-V ҚР</w:t>
      </w:r>
      <w:r>
        <w:rPr>
          <w:rStyle w:val="s0"/>
        </w:rPr>
        <w:t xml:space="preserve"> </w:t>
      </w:r>
      <w:hyperlink r:id="rId5591" w:anchor="sub_id=496" w:history="1">
        <w:r>
          <w:rPr>
            <w:rStyle w:val="a3"/>
            <w:color w:val="0000FF"/>
            <w:u w:val="single"/>
          </w:rPr>
          <w:t>Заңыме</w:t>
        </w:r>
        <w:r>
          <w:rPr>
            <w:rStyle w:val="a3"/>
            <w:color w:val="0000FF"/>
            <w:u w:val="single"/>
          </w:rPr>
          <w:t>н</w:t>
        </w:r>
      </w:hyperlink>
      <w:r>
        <w:rPr>
          <w:rStyle w:val="s0"/>
        </w:rPr>
        <w:t xml:space="preserve"> алып тасталды </w:t>
      </w:r>
      <w:r>
        <w:rPr>
          <w:rStyle w:val="s3"/>
        </w:rPr>
        <w:t>(2015 ж. 1 қаңтардан бастап қолданысқа енгізілді) (</w:t>
      </w:r>
      <w:hyperlink r:id="rId5592" w:anchor="sub_id=4960600" w:history="1">
        <w:r>
          <w:rPr>
            <w:rStyle w:val="a3"/>
            <w:i/>
            <w:iCs/>
            <w:color w:val="0000FF"/>
            <w:u w:val="single"/>
          </w:rPr>
          <w:t>бұр.ред.қара</w:t>
        </w:r>
      </w:hyperlink>
      <w:r>
        <w:rPr>
          <w:rStyle w:val="s3"/>
        </w:rPr>
        <w:t xml:space="preserve">) </w:t>
      </w:r>
    </w:p>
    <w:p w:rsidR="00000000" w:rsidRDefault="00C753D2">
      <w:pPr>
        <w:ind w:firstLine="400"/>
        <w:jc w:val="both"/>
      </w:pPr>
      <w:r>
        <w:t> </w:t>
      </w:r>
    </w:p>
    <w:p w:rsidR="00000000" w:rsidRDefault="00C753D2">
      <w:pPr>
        <w:ind w:firstLine="400"/>
        <w:jc w:val="both"/>
      </w:pPr>
      <w:bookmarkStart w:id="867" w:name="SUB4970000"/>
      <w:bookmarkEnd w:id="867"/>
      <w:r>
        <w:rPr>
          <w:rStyle w:val="s0"/>
          <w:b/>
          <w:bCs/>
        </w:rPr>
        <w:t>497-бап</w:t>
      </w:r>
      <w:r>
        <w:rPr>
          <w:rStyle w:val="s0"/>
        </w:rPr>
        <w:t xml:space="preserve">. </w:t>
      </w:r>
      <w:r>
        <w:rPr>
          <w:rStyle w:val="s0"/>
          <w:b/>
          <w:bCs/>
        </w:rPr>
        <w:t>Салық кезеңі</w:t>
      </w:r>
    </w:p>
    <w:p w:rsidR="00000000" w:rsidRDefault="00C753D2">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w:t>
        </w:r>
        <w:r>
          <w:rPr>
            <w:rStyle w:val="a3"/>
            <w:color w:val="0000FF"/>
            <w:u w:val="single"/>
          </w:rPr>
          <w:t>абына</w:t>
        </w:r>
      </w:hyperlink>
      <w:r>
        <w:rPr>
          <w:rStyle w:val="s0"/>
        </w:rPr>
        <w:t xml:space="preserve"> </w:t>
      </w:r>
      <w:r>
        <w:rPr>
          <w:rStyle w:val="s0"/>
        </w:rPr>
        <w:t>сәйкес айқындалады.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868" w:name="SUB4980000"/>
      <w:bookmarkEnd w:id="868"/>
      <w:r>
        <w:rPr>
          <w:rStyle w:val="s0"/>
          <w:b/>
          <w:bCs/>
        </w:rPr>
        <w:t>498-бап</w:t>
      </w:r>
      <w:r>
        <w:rPr>
          <w:rStyle w:val="s0"/>
        </w:rPr>
        <w:t xml:space="preserve">. </w:t>
      </w:r>
      <w:r>
        <w:rPr>
          <w:rStyle w:val="s0"/>
          <w:b/>
          <w:bCs/>
        </w:rPr>
        <w:t>Салық есептілігі</w:t>
      </w:r>
    </w:p>
    <w:p w:rsidR="00000000" w:rsidRDefault="00C753D2">
      <w:pPr>
        <w:jc w:val="both"/>
      </w:pPr>
      <w:r>
        <w:rPr>
          <w:rStyle w:val="s3"/>
        </w:rPr>
        <w:t>2009.16.11. № 200-ІV ҚР</w:t>
      </w:r>
      <w:r>
        <w:rPr>
          <w:rStyle w:val="s3"/>
        </w:rPr>
        <w:t xml:space="preserve"> </w:t>
      </w:r>
      <w:hyperlink r:id="rId5593" w:anchor="sub_id=15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594" w:anchor="sub_id=4980100" w:history="1">
        <w:r>
          <w:rPr>
            <w:rStyle w:val="a3"/>
            <w:i/>
            <w:iCs/>
            <w:color w:val="0000FF"/>
            <w:u w:val="single"/>
          </w:rPr>
          <w:t>ред</w:t>
        </w:r>
      </w:hyperlink>
      <w:r>
        <w:rPr>
          <w:rStyle w:val="s3"/>
        </w:rPr>
        <w:t>.қара); 2012.26.12. № 61-V ҚР</w:t>
      </w:r>
      <w:r>
        <w:rPr>
          <w:rStyle w:val="s3"/>
        </w:rPr>
        <w:t xml:space="preserve"> </w:t>
      </w:r>
      <w:hyperlink r:id="rId5595" w:anchor="sub_id=4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596" w:anchor="sub_id=4980100" w:history="1">
        <w:r>
          <w:rPr>
            <w:rStyle w:val="a3"/>
            <w:i/>
            <w:iCs/>
            <w:color w:val="0000FF"/>
            <w:u w:val="single"/>
          </w:rPr>
          <w:t>бұр.ред.қара</w:t>
        </w:r>
      </w:hyperlink>
      <w:r>
        <w:rPr>
          <w:rStyle w:val="s3"/>
        </w:rPr>
        <w:t>) 1-тармақ жаңа редакцияда</w:t>
      </w:r>
    </w:p>
    <w:p w:rsidR="00000000" w:rsidRDefault="00C753D2">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w:t>
      </w:r>
      <w:r>
        <w:rPr>
          <w:rStyle w:val="s0"/>
        </w:rPr>
        <w:t>апсырады.</w:t>
      </w:r>
    </w:p>
    <w:p w:rsidR="00000000" w:rsidRDefault="00C753D2">
      <w:pPr>
        <w:ind w:firstLine="400"/>
        <w:jc w:val="both"/>
      </w:pPr>
      <w:r>
        <w:rPr>
          <w:rStyle w:val="s0"/>
        </w:rPr>
        <w:t>Ластанудың қозғалмалы көздерi бойынша декларация салық органдарына:</w:t>
      </w:r>
    </w:p>
    <w:p w:rsidR="00000000" w:rsidRDefault="00C753D2">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C753D2">
      <w:pPr>
        <w:ind w:firstLine="400"/>
        <w:jc w:val="both"/>
      </w:pPr>
      <w:r>
        <w:rPr>
          <w:rStyle w:val="s0"/>
        </w:rPr>
        <w:t>2) ме</w:t>
      </w:r>
      <w:r>
        <w:rPr>
          <w:rStyle w:val="s0"/>
        </w:rPr>
        <w:t>млекеттік тіркеуге жатпайтын ластанудың қозғалмалы көздері бойынша - салық төлеушінің орналасқан орны бойынша тапсырылады.</w:t>
      </w:r>
    </w:p>
    <w:p w:rsidR="00000000" w:rsidRDefault="00C753D2">
      <w:pPr>
        <w:jc w:val="both"/>
      </w:pPr>
      <w:r>
        <w:rPr>
          <w:rStyle w:val="s3"/>
        </w:rPr>
        <w:t>2015.03.12. № 432-V ҚР</w:t>
      </w:r>
      <w:r>
        <w:rPr>
          <w:rStyle w:val="s3"/>
        </w:rPr>
        <w:t xml:space="preserve"> </w:t>
      </w:r>
      <w:hyperlink r:id="rId5597" w:anchor="sub_id=498" w:history="1">
        <w:r>
          <w:rPr>
            <w:rStyle w:val="a3"/>
            <w:i/>
            <w:iCs/>
            <w:color w:val="0000FF"/>
            <w:u w:val="single"/>
          </w:rPr>
          <w:t>Заңымен</w:t>
        </w:r>
      </w:hyperlink>
      <w:r>
        <w:rPr>
          <w:rStyle w:val="s3"/>
        </w:rPr>
        <w:t xml:space="preserve"> </w:t>
      </w:r>
      <w:r>
        <w:rPr>
          <w:rStyle w:val="s3"/>
        </w:rPr>
        <w:t>2-тармақ жаңа редакци</w:t>
      </w:r>
      <w:r>
        <w:rPr>
          <w:rStyle w:val="s3"/>
        </w:rPr>
        <w:t>яда (2015 ж. 1 қаңтардан бастап қолданысқа енгiзiлді) (</w:t>
      </w:r>
      <w:hyperlink r:id="rId5598" w:anchor="sub_id=49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Төлемақы төлеушiлер, осы баптың 3-тармағында көрсетілгендерді қоспағанда, декларацияны тоқсан сайы</w:t>
      </w:r>
      <w:r>
        <w:rPr>
          <w:rStyle w:val="s0"/>
        </w:rPr>
        <w:t>н есептi тоқсаннан кейiнгi екінші айдың 15-күнінен кешiктiрмей ұсынады.</w:t>
      </w:r>
    </w:p>
    <w:p w:rsidR="00000000" w:rsidRDefault="00C753D2">
      <w:pPr>
        <w:ind w:firstLine="400"/>
        <w:jc w:val="both"/>
      </w:pPr>
      <w:bookmarkStart w:id="869" w:name="SUB4980300"/>
      <w:bookmarkEnd w:id="869"/>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C753D2">
      <w:pPr>
        <w:ind w:firstLine="400"/>
        <w:jc w:val="both"/>
      </w:pPr>
      <w:r>
        <w:rPr>
          <w:rStyle w:val="s0"/>
        </w:rPr>
        <w:t>4. Рұқс</w:t>
      </w:r>
      <w:r>
        <w:rPr>
          <w:rStyle w:val="s0"/>
        </w:rPr>
        <w:t>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C753D2">
      <w:pPr>
        <w:ind w:firstLine="400"/>
        <w:jc w:val="both"/>
      </w:pPr>
      <w:r>
        <w:rPr>
          <w:rStyle w:val="s0"/>
        </w:rPr>
        <w:t>5. 2014.28.11. № 257-V ҚР</w:t>
      </w:r>
      <w:r>
        <w:rPr>
          <w:rStyle w:val="s0"/>
        </w:rPr>
        <w:t xml:space="preserve"> </w:t>
      </w:r>
      <w:hyperlink r:id="rId5599" w:anchor="sub_id=49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600" w:anchor="sub_id=4980500" w:history="1">
        <w:r>
          <w:rPr>
            <w:rStyle w:val="a3"/>
            <w:i/>
            <w:iCs/>
            <w:color w:val="0000FF"/>
            <w:u w:val="single"/>
          </w:rPr>
          <w:t>бұр.ред.қара</w:t>
        </w:r>
      </w:hyperlink>
      <w:r>
        <w:rPr>
          <w:rStyle w:val="s3"/>
        </w:rPr>
        <w:t xml:space="preserve">) </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870" w:name="SUB4990000"/>
      <w:bookmarkEnd w:id="870"/>
      <w:r>
        <w:rPr>
          <w:rStyle w:val="s1"/>
        </w:rPr>
        <w:t>72-тарау. ЖАНУАРЛАР ДҮНИЕСІН ПАЙДАЛАН</w:t>
      </w:r>
      <w:r>
        <w:rPr>
          <w:rStyle w:val="s1"/>
        </w:rPr>
        <w:t>ҒАНЫ</w:t>
      </w:r>
      <w:r>
        <w:rPr>
          <w:rStyle w:val="s1"/>
        </w:rPr>
        <w:t xml:space="preserve"> ҮШІН ТӨЛЕМАҚЫ</w:t>
      </w:r>
    </w:p>
    <w:p w:rsidR="00000000" w:rsidRDefault="00C753D2">
      <w:pPr>
        <w:jc w:val="center"/>
      </w:pPr>
      <w:r>
        <w:rPr>
          <w:rStyle w:val="s1"/>
        </w:rPr>
        <w:t> </w:t>
      </w:r>
    </w:p>
    <w:p w:rsidR="00000000" w:rsidRDefault="00C753D2">
      <w:pPr>
        <w:ind w:firstLine="400"/>
        <w:jc w:val="both"/>
      </w:pPr>
      <w:r>
        <w:rPr>
          <w:rStyle w:val="s0"/>
          <w:b/>
          <w:bCs/>
        </w:rPr>
        <w:t>499-бап</w:t>
      </w:r>
      <w:r>
        <w:rPr>
          <w:rStyle w:val="s0"/>
        </w:rPr>
        <w:t xml:space="preserve">. </w:t>
      </w:r>
      <w:r>
        <w:rPr>
          <w:rStyle w:val="s0"/>
          <w:b/>
          <w:bCs/>
        </w:rPr>
        <w:t>Жалпы ережелер</w:t>
      </w:r>
    </w:p>
    <w:p w:rsidR="00000000" w:rsidRDefault="00C753D2">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C753D2">
      <w:pPr>
        <w:ind w:firstLine="400"/>
        <w:jc w:val="both"/>
      </w:pPr>
      <w:r>
        <w:rPr>
          <w:rStyle w:val="s0"/>
        </w:rPr>
        <w:t>2. Жануарлар дүниесін арнайы пайдалану жануарл</w:t>
      </w:r>
      <w:r>
        <w:rPr>
          <w:rStyle w:val="s0"/>
        </w:rPr>
        <w:t>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C753D2">
      <w:pPr>
        <w:ind w:firstLine="400"/>
        <w:jc w:val="both"/>
      </w:pPr>
      <w:r>
        <w:rPr>
          <w:rStyle w:val="s0"/>
        </w:rPr>
        <w:t>3. Жануарлар дүниесін пайдалану түрлері Қазақстан Республикасының</w:t>
      </w:r>
      <w:r>
        <w:rPr>
          <w:rStyle w:val="s0"/>
        </w:rPr>
        <w:t xml:space="preserve"> </w:t>
      </w:r>
      <w:hyperlink r:id="rId5601" w:anchor="sub_id=240000" w:history="1">
        <w:r>
          <w:rPr>
            <w:rStyle w:val="a3"/>
            <w:color w:val="0000FF"/>
            <w:u w:val="single"/>
          </w:rPr>
          <w:t>заңнамалық актісінде</w:t>
        </w:r>
      </w:hyperlink>
      <w:r>
        <w:rPr>
          <w:rStyle w:val="s0"/>
        </w:rPr>
        <w:t xml:space="preserve"> белгіленеді.</w:t>
      </w:r>
    </w:p>
    <w:p w:rsidR="00000000" w:rsidRDefault="00C753D2">
      <w:pPr>
        <w:ind w:firstLine="400"/>
        <w:jc w:val="both"/>
      </w:pPr>
      <w:r>
        <w:rPr>
          <w:rStyle w:val="s0"/>
        </w:rPr>
        <w:t>4. Сирек кездесетін және жойылып кету қаупі төнген жануарлар түрлерін</w:t>
      </w:r>
      <w:r>
        <w:rPr>
          <w:rStyle w:val="s0"/>
        </w:rPr>
        <w:t xml:space="preserve"> </w:t>
      </w:r>
      <w:hyperlink r:id="rId5602" w:history="1">
        <w:r>
          <w:rPr>
            <w:rStyle w:val="a3"/>
            <w:color w:val="0000FF"/>
            <w:u w:val="single"/>
          </w:rPr>
          <w:t>пайдал</w:t>
        </w:r>
        <w:r>
          <w:rPr>
            <w:rStyle w:val="a3"/>
            <w:color w:val="0000FF"/>
            <w:u w:val="single"/>
          </w:rPr>
          <w:t>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C753D2">
      <w:pPr>
        <w:ind w:firstLine="400"/>
        <w:jc w:val="both"/>
      </w:pPr>
      <w:r>
        <w:rPr>
          <w:rStyle w:val="s0"/>
        </w:rPr>
        <w:t>5. Мынадай жағдайларда:</w:t>
      </w:r>
    </w:p>
    <w:p w:rsidR="00000000" w:rsidRDefault="00C753D2">
      <w:pPr>
        <w:ind w:firstLine="400"/>
        <w:jc w:val="both"/>
      </w:pPr>
      <w:r>
        <w:rPr>
          <w:rStyle w:val="s0"/>
        </w:rPr>
        <w:t>1) жануарларды табиғи ортадан ғылыми-зерттеу және шаруашылық мақсаттарында ен сал</w:t>
      </w:r>
      <w:r>
        <w:rPr>
          <w:rStyle w:val="s0"/>
        </w:rPr>
        <w:t>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C753D2">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w:t>
      </w:r>
      <w:r>
        <w:rPr>
          <w:rStyle w:val="s0"/>
        </w:rPr>
        <w:t>ауда ұсталатын жануарлар дүниесінің объектілерін пайдаланған кезде;</w:t>
      </w:r>
    </w:p>
    <w:p w:rsidR="00000000" w:rsidRDefault="00C753D2">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w:t>
      </w:r>
      <w:r>
        <w:rPr>
          <w:rStyle w:val="s0"/>
        </w:rPr>
        <w:t>ық негіздеу мақсатында балықтар мен басқа да су жануарларын бақылау үшін аулауды жүзеге асырған кезде;</w:t>
      </w:r>
    </w:p>
    <w:p w:rsidR="00000000" w:rsidRDefault="00C753D2">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w:t>
      </w:r>
      <w:r>
        <w:rPr>
          <w:rStyle w:val="s0"/>
        </w:rPr>
        <w:t>йтарлықтай залал келтіру қаупінің алдын алу мақсатында саны реттелуге тиіс жануарлар түрлерін алған кезде төлемақы алынбайды.</w:t>
      </w:r>
    </w:p>
    <w:p w:rsidR="00000000" w:rsidRDefault="00C753D2">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w:t>
      </w:r>
      <w:r>
        <w:rPr>
          <w:rStyle w:val="s0"/>
        </w:rPr>
        <w:t xml:space="preserve"> орналасқан жері бойынша салық органдарына уәкілетті орган белгілеген</w:t>
      </w:r>
      <w:r>
        <w:rPr>
          <w:rStyle w:val="s0"/>
        </w:rPr>
        <w:t xml:space="preserve"> </w:t>
      </w:r>
      <w:hyperlink r:id="rId5603" w:anchor="sub_id=5" w:history="1">
        <w:r>
          <w:rPr>
            <w:rStyle w:val="a3"/>
            <w:color w:val="0000FF"/>
            <w:u w:val="single"/>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w:t>
      </w:r>
      <w:r>
        <w:rPr>
          <w:rStyle w:val="s0"/>
        </w:rPr>
        <w:t>ннан кейінгі айдың 15-інен кешіктірмей табыс етеді.</w:t>
      </w:r>
    </w:p>
    <w:p w:rsidR="00000000" w:rsidRDefault="00C753D2">
      <w:pPr>
        <w:ind w:firstLine="400"/>
        <w:jc w:val="both"/>
      </w:pPr>
      <w:r>
        <w:rPr>
          <w:rStyle w:val="s0"/>
        </w:rPr>
        <w:t> </w:t>
      </w:r>
    </w:p>
    <w:p w:rsidR="00000000" w:rsidRDefault="00C753D2">
      <w:pPr>
        <w:ind w:firstLine="400"/>
        <w:jc w:val="both"/>
      </w:pPr>
      <w:bookmarkStart w:id="871" w:name="SUB5000000"/>
      <w:bookmarkEnd w:id="871"/>
      <w:r>
        <w:rPr>
          <w:rStyle w:val="s0"/>
          <w:b/>
          <w:bCs/>
        </w:rPr>
        <w:t>500-бап.</w:t>
      </w:r>
      <w:r>
        <w:rPr>
          <w:rStyle w:val="s0"/>
        </w:rPr>
        <w:t xml:space="preserve"> </w:t>
      </w:r>
      <w:r>
        <w:rPr>
          <w:rStyle w:val="s0"/>
          <w:b/>
          <w:bCs/>
        </w:rPr>
        <w:t>Төлемақы төлеушілер</w:t>
      </w:r>
    </w:p>
    <w:p w:rsidR="00000000" w:rsidRDefault="00C753D2">
      <w:pPr>
        <w:ind w:firstLine="400"/>
        <w:jc w:val="both"/>
      </w:pPr>
      <w:r>
        <w:rPr>
          <w:rStyle w:val="s0"/>
        </w:rPr>
        <w:t>Қазақстан</w:t>
      </w:r>
      <w:r>
        <w:rPr>
          <w:rStyle w:val="s0"/>
        </w:rPr>
        <w:t xml:space="preserve"> Республикасының</w:t>
      </w:r>
      <w:r>
        <w:rPr>
          <w:rStyle w:val="s0"/>
        </w:rPr>
        <w:t xml:space="preserve"> </w:t>
      </w:r>
      <w:hyperlink r:id="rId5604" w:anchor="sub_id=290000" w:history="1">
        <w:r>
          <w:rPr>
            <w:rStyle w:val="a3"/>
            <w:color w:val="0000FF"/>
            <w:u w:val="single"/>
          </w:rPr>
          <w:t>заңнамалық актісінде</w:t>
        </w:r>
      </w:hyperlink>
      <w:r>
        <w:rPr>
          <w:rStyle w:val="s0"/>
        </w:rPr>
        <w:t xml:space="preserve"> </w:t>
      </w:r>
      <w:r>
        <w:rPr>
          <w:rStyle w:val="s0"/>
        </w:rPr>
        <w:t>белгіленген тәртіппен жануарлар дүниесін а</w:t>
      </w:r>
      <w:r>
        <w:rPr>
          <w:rStyle w:val="s0"/>
        </w:rPr>
        <w:t>рнайы пайдалану құқығын алған жеке және заңды тұлғалар төлемақы төлеушілер болып табылады.</w:t>
      </w:r>
    </w:p>
    <w:p w:rsidR="00000000" w:rsidRDefault="00C753D2">
      <w:pPr>
        <w:ind w:firstLine="400"/>
        <w:jc w:val="both"/>
      </w:pPr>
      <w:r>
        <w:rPr>
          <w:rStyle w:val="s0"/>
        </w:rPr>
        <w:t> </w:t>
      </w:r>
    </w:p>
    <w:p w:rsidR="00000000" w:rsidRDefault="00C753D2">
      <w:pPr>
        <w:ind w:left="1200" w:hanging="800"/>
        <w:jc w:val="both"/>
      </w:pPr>
      <w:bookmarkStart w:id="872" w:name="SUB5010000"/>
      <w:bookmarkEnd w:id="872"/>
      <w:r>
        <w:rPr>
          <w:rStyle w:val="s1"/>
        </w:rPr>
        <w:t>501-бап. Төлемақы мөлшерлемелері</w:t>
      </w:r>
    </w:p>
    <w:p w:rsidR="00000000" w:rsidRDefault="00C753D2">
      <w:pPr>
        <w:jc w:val="both"/>
      </w:pPr>
      <w:r>
        <w:rPr>
          <w:rStyle w:val="s3"/>
        </w:rPr>
        <w:t>2009.16.11. № 200-ІV ҚР</w:t>
      </w:r>
      <w:r>
        <w:rPr>
          <w:rStyle w:val="s3"/>
        </w:rPr>
        <w:t xml:space="preserve"> </w:t>
      </w:r>
      <w:hyperlink r:id="rId5605" w:anchor="sub_id=155" w:history="1">
        <w:r>
          <w:rPr>
            <w:rStyle w:val="a3"/>
            <w:i/>
            <w:iCs/>
            <w:color w:val="0000FF"/>
            <w:u w:val="single"/>
          </w:rPr>
          <w:t>Заңымен</w:t>
        </w:r>
      </w:hyperlink>
      <w:r>
        <w:rPr>
          <w:rStyle w:val="s3"/>
        </w:rPr>
        <w:t xml:space="preserve"> </w:t>
      </w:r>
      <w:r>
        <w:rPr>
          <w:rStyle w:val="s3"/>
        </w:rPr>
        <w:t>1-тармақ жаңа ред</w:t>
      </w:r>
      <w:r>
        <w:rPr>
          <w:rStyle w:val="s3"/>
        </w:rPr>
        <w:t>акцияда (2010 ж. 1 қаңтардан бастап қолданысқа енгiзiлді) (бұр.</w:t>
      </w:r>
      <w:hyperlink r:id="rId5606" w:anchor="sub_id=50101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Төлемақы мөлшерлемелері республикалық бюджет туралы заңда белгiленген және төлемақыны төлеу кү</w:t>
      </w:r>
      <w:r>
        <w:rPr>
          <w:rStyle w:val="s0"/>
        </w:rPr>
        <w:t>нi қолданыста болған айлық есептiк көрсеткiш (бұдан әрi осы баптың мәтiнi бойынша - АЕК) мөлшерi негiзге алына отырып айқындалады.</w:t>
      </w:r>
    </w:p>
    <w:p w:rsidR="00000000" w:rsidRDefault="00C753D2">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w:t>
            </w:r>
          </w:p>
          <w:p w:rsidR="00000000" w:rsidRDefault="00C753D2">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753D2"/>
        </w:tc>
        <w:tc>
          <w:tcPr>
            <w:tcW w:w="0" w:type="auto"/>
            <w:vMerge/>
            <w:tcBorders>
              <w:top w:val="single" w:sz="8" w:space="0" w:color="auto"/>
              <w:left w:val="nil"/>
              <w:bottom w:val="single" w:sz="8" w:space="0" w:color="auto"/>
              <w:right w:val="single" w:sz="8" w:space="0" w:color="auto"/>
            </w:tcBorders>
            <w:vAlign w:val="center"/>
            <w:hideMark/>
          </w:tcPr>
          <w:p w:rsidR="00000000" w:rsidRDefault="00C753D2"/>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кәсіпшілік</w:t>
            </w:r>
          </w:p>
          <w:p w:rsidR="00000000" w:rsidRDefault="00C753D2">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әуесқойлық</w:t>
            </w:r>
            <w:r>
              <w:rPr>
                <w:rStyle w:val="s0"/>
              </w:rPr>
              <w:t xml:space="preserve"> және спорттық</w:t>
            </w:r>
          </w:p>
          <w:p w:rsidR="00000000" w:rsidRDefault="00C753D2">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елiк (таралу аймағының солтүстiк бөлiгi, еркег</w:t>
            </w:r>
            <w:r>
              <w:rPr>
                <w:rStyle w:val="s0"/>
              </w:rPr>
              <w:t>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қоңыр</w:t>
            </w:r>
            <w:r>
              <w:rPr>
                <w:rStyle w:val="s0"/>
              </w:rPr>
              <w:t xml:space="preserve"> аю (тяньшань аюынан басқа</w:t>
            </w:r>
            <w:r>
              <w:rPr>
                <w:rStyle w:val="s0"/>
              </w:rPr>
              <w:t>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w:t>
            </w:r>
            <w:r>
              <w:rPr>
                <w:rStyle w:val="s0"/>
              </w:rPr>
              <w:t>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жанат тектес ит, жанат, құну, сарғыш күзен, ақ қалақ, ақкiс, сары күзен,</w:t>
            </w:r>
          </w:p>
          <w:p w:rsidR="00000000" w:rsidRDefault="00C753D2">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саршұнақ (құм </w:t>
            </w:r>
            <w:r>
              <w:rPr>
                <w:rStyle w:val="s0"/>
              </w:rPr>
              <w:t>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қаздар</w:t>
            </w:r>
            <w:r>
              <w:rPr>
                <w:rStyle w:val="s0"/>
              </w:rPr>
              <w:t xml:space="preserve">* (сұр </w:t>
            </w:r>
            <w:r>
              <w:rPr>
                <w:rStyle w:val="s0"/>
              </w:rPr>
              <w:t>қаз</w:t>
            </w:r>
            <w:r>
              <w:rPr>
                <w:rStyle w:val="s0"/>
              </w:rPr>
              <w:t>,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w:t>
            </w:r>
            <w:r>
              <w:rPr>
                <w:rStyle w:val="s0"/>
              </w:rPr>
              <w:t>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қасқалдақ</w:t>
            </w:r>
            <w:r>
              <w:rPr>
                <w:rStyle w:val="s0"/>
              </w:rPr>
              <w:t>, қызғыш, шiлдер (аққұр, тундра шілі, дала шілі, сұр шiл, сақалды шіл), кекiлiк, сұр құр,</w:t>
            </w:r>
            <w:r>
              <w:rPr>
                <w:rStyle w:val="s0"/>
              </w:rPr>
              <w:t xml:space="preserve"> кептерлер (дыркептер, түзкептер, көк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w:t>
            </w:r>
            <w:r>
              <w:rPr>
                <w:rStyle w:val="s0"/>
              </w:rPr>
              <w:t>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0,010</w:t>
            </w:r>
          </w:p>
        </w:tc>
      </w:tr>
    </w:tbl>
    <w:p w:rsidR="00000000" w:rsidRDefault="00C753D2">
      <w:r>
        <w:t> </w:t>
      </w:r>
    </w:p>
    <w:p w:rsidR="00000000" w:rsidRDefault="00C753D2">
      <w:pPr>
        <w:ind w:firstLine="400"/>
        <w:jc w:val="both"/>
      </w:pPr>
      <w:r>
        <w:rPr>
          <w:rStyle w:val="s0"/>
        </w:rPr>
        <w:t>*Қазақстан Республикасының Қызыл кітабына енгізілген түрлерінен басқасы.</w:t>
      </w:r>
    </w:p>
    <w:p w:rsidR="00000000" w:rsidRDefault="00C753D2">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w:t>
      </w:r>
      <w:r>
        <w:rPr>
          <w:rStyle w:val="s0"/>
        </w:rPr>
        <w:t>ды:</w:t>
      </w:r>
    </w:p>
    <w:p w:rsidR="00000000" w:rsidRDefault="00C753D2">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xml:space="preserve">Рет </w:t>
            </w:r>
          </w:p>
          <w:p w:rsidR="00000000" w:rsidRDefault="00C753D2">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753D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753D2">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p w:rsidR="00000000" w:rsidRDefault="00C753D2">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майшабақтар (қарын</w:t>
            </w:r>
            <w:r>
              <w:rPr>
                <w:rStyle w:val="s0"/>
              </w:rPr>
              <w:t>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p w:rsidR="00000000" w:rsidRDefault="00C753D2">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p w:rsidR="00000000" w:rsidRDefault="00C753D2">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t> </w:t>
            </w:r>
          </w:p>
          <w:p w:rsidR="00000000" w:rsidRDefault="00C753D2">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1.6</w:t>
            </w:r>
            <w:r>
              <w:rPr>
                <w:color w:val="000000"/>
              </w:rPr>
              <w:t>.</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p w:rsidR="00000000" w:rsidRDefault="00C753D2">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табан, торта, тұрпа балық, майбалық, қызылкөз, көкбас, аққайран, мөң</w:t>
            </w:r>
            <w:r>
              <w:rPr>
                <w:rStyle w:val="s0"/>
              </w:rPr>
              <w:t>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p w:rsidR="00000000" w:rsidRDefault="00C753D2">
            <w:pPr>
              <w:pStyle w:val="a5"/>
              <w:spacing w:before="0" w:beforeAutospacing="0" w:after="0" w:afterAutospacing="0"/>
              <w:ind w:firstLine="400"/>
              <w:jc w:val="center"/>
            </w:pPr>
            <w:r>
              <w:rPr>
                <w:color w:val="000000"/>
              </w:rPr>
              <w:t> </w:t>
            </w:r>
          </w:p>
          <w:p w:rsidR="00000000" w:rsidRDefault="00C753D2">
            <w:pPr>
              <w:pStyle w:val="a5"/>
              <w:spacing w:before="0" w:beforeAutospacing="0" w:after="0" w:afterAutospacing="0"/>
              <w:ind w:firstLine="400"/>
              <w:jc w:val="center"/>
            </w:pPr>
            <w:r>
              <w:rPr>
                <w:color w:val="000000"/>
              </w:rPr>
              <w:t> </w:t>
            </w:r>
          </w:p>
          <w:p w:rsidR="00000000" w:rsidRDefault="00C753D2">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2.2.2</w:t>
            </w:r>
            <w:r>
              <w:rPr>
                <w:color w:val="000000"/>
              </w:rPr>
              <w:t>.</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pStyle w:val="a5"/>
              <w:spacing w:before="0" w:beforeAutospacing="0" w:after="0" w:afterAutospacing="0"/>
              <w:ind w:firstLine="400"/>
              <w:jc w:val="center"/>
            </w:pPr>
            <w:r>
              <w:rPr>
                <w:color w:val="000000"/>
              </w:rPr>
              <w:t>0,068</w:t>
            </w:r>
          </w:p>
        </w:tc>
      </w:tr>
    </w:tbl>
    <w:p w:rsidR="00000000" w:rsidRDefault="00C753D2">
      <w:r>
        <w:t> </w:t>
      </w:r>
    </w:p>
    <w:p w:rsidR="00000000" w:rsidRDefault="00C753D2">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w:t>
      </w:r>
      <w:r>
        <w:rPr>
          <w:rStyle w:val="s0"/>
        </w:rPr>
        <w:t>ін төлемақы мөлшерлемелері мынаны құрайды:</w:t>
      </w:r>
    </w:p>
    <w:p w:rsidR="00000000" w:rsidRDefault="00C753D2">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w:t>
            </w:r>
          </w:p>
          <w:p w:rsidR="00000000" w:rsidRDefault="00C753D2">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753D2"/>
        </w:tc>
        <w:tc>
          <w:tcPr>
            <w:tcW w:w="0" w:type="auto"/>
            <w:vMerge/>
            <w:tcBorders>
              <w:top w:val="single" w:sz="8" w:space="0" w:color="auto"/>
              <w:left w:val="nil"/>
              <w:bottom w:val="single" w:sz="8" w:space="0" w:color="auto"/>
              <w:right w:val="single" w:sz="8" w:space="0" w:color="auto"/>
            </w:tcBorders>
            <w:vAlign w:val="center"/>
            <w:hideMark/>
          </w:tcPr>
          <w:p w:rsidR="00000000" w:rsidRDefault="00C753D2"/>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маусымқұс, қошқылқанат және алтынжон татрең, шүрілдек, шаушүрiлдек, моңғол шүрiлд</w:t>
            </w:r>
            <w:r>
              <w:rPr>
                <w:rStyle w:val="s0"/>
              </w:rPr>
              <w:t>егi, сарысағақ шүрiлдек, шығыс шүрiлдегi, теңiз шүрілдегi, алқалы татрең, тасшырған, сутартар, тартар, кiшкене тартар, титтей тартар,</w:t>
            </w:r>
          </w:p>
          <w:p w:rsidR="00000000" w:rsidRDefault="00C753D2">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w:t>
            </w:r>
            <w:r>
              <w:rPr>
                <w:rStyle w:val="s0"/>
              </w:rPr>
              <w:t xml:space="preserve">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түркепте</w:t>
            </w:r>
            <w:r>
              <w:rPr>
                <w:rStyle w:val="s0"/>
              </w:rPr>
              <w:t>р,</w:t>
            </w:r>
          </w:p>
          <w:p w:rsidR="00000000" w:rsidRDefault="00C753D2">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C753D2">
            <w:r>
              <w:rPr>
                <w:rStyle w:val="s0"/>
              </w:rPr>
              <w:t>ұзынтұмсық</w:t>
            </w:r>
            <w:r>
              <w:rPr>
                <w:rStyle w:val="s0"/>
              </w:rPr>
              <w:t>, сұр, сор, дала бозторғайы, қараалқалы, аққанат, қара, құлақты, орман бозторғайы, егіс бозторғайы, шауторғай</w:t>
            </w:r>
            <w:r>
              <w:rPr>
                <w:rStyle w:val="s0"/>
              </w:rPr>
              <w:t>,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0,005</w:t>
            </w:r>
          </w:p>
        </w:tc>
      </w:tr>
    </w:tbl>
    <w:p w:rsidR="00000000" w:rsidRDefault="00C753D2">
      <w:pPr>
        <w:jc w:val="both"/>
      </w:pPr>
      <w:r>
        <w:t> </w:t>
      </w:r>
    </w:p>
    <w:p w:rsidR="00000000" w:rsidRDefault="00C753D2">
      <w:pPr>
        <w:ind w:firstLine="400"/>
        <w:jc w:val="both"/>
      </w:pPr>
      <w:bookmarkStart w:id="873" w:name="SUB5020000"/>
      <w:bookmarkEnd w:id="873"/>
      <w:r>
        <w:rPr>
          <w:rStyle w:val="s0"/>
          <w:b/>
          <w:bCs/>
        </w:rPr>
        <w:t>502-бап</w:t>
      </w:r>
      <w:r>
        <w:rPr>
          <w:rStyle w:val="s0"/>
        </w:rPr>
        <w:t xml:space="preserve">. </w:t>
      </w:r>
      <w:r>
        <w:rPr>
          <w:rStyle w:val="s0"/>
          <w:b/>
          <w:bCs/>
        </w:rPr>
        <w:t>Есептеу мен төлеу тәртібі</w:t>
      </w:r>
    </w:p>
    <w:p w:rsidR="00000000" w:rsidRDefault="00C753D2">
      <w:pPr>
        <w:ind w:firstLine="400"/>
        <w:jc w:val="both"/>
      </w:pPr>
      <w:r>
        <w:rPr>
          <w:rStyle w:val="s0"/>
        </w:rPr>
        <w:t>1. Төлемақы сомасын белгіленген мөлшерлемелер мен жануарлардың санын (су жануарларының жекелеген тү</w:t>
      </w:r>
      <w:r>
        <w:rPr>
          <w:rStyle w:val="s0"/>
        </w:rPr>
        <w:t>рлері үшін салмағын) негізге ала отырып, төлемақы төлеушілер дербес есептейді.</w:t>
      </w:r>
    </w:p>
    <w:p w:rsidR="00000000" w:rsidRDefault="00C753D2">
      <w:pPr>
        <w:jc w:val="both"/>
      </w:pPr>
      <w:r>
        <w:rPr>
          <w:rStyle w:val="s3"/>
        </w:rPr>
        <w:t>2013.05.12. № 152-V ҚР</w:t>
      </w:r>
      <w:r>
        <w:rPr>
          <w:rStyle w:val="s3"/>
        </w:rPr>
        <w:t xml:space="preserve"> </w:t>
      </w:r>
      <w:hyperlink r:id="rId5607" w:anchor="sub_id=502" w:history="1">
        <w:r>
          <w:rPr>
            <w:rStyle w:val="a3"/>
            <w:i/>
            <w:iCs/>
            <w:color w:val="0000FF"/>
            <w:u w:val="single"/>
          </w:rPr>
          <w:t>Заңымен</w:t>
        </w:r>
      </w:hyperlink>
      <w:r>
        <w:rPr>
          <w:rStyle w:val="s3"/>
        </w:rPr>
        <w:t xml:space="preserve"> </w:t>
      </w:r>
      <w:r>
        <w:rPr>
          <w:rStyle w:val="s3"/>
        </w:rPr>
        <w:t>1-1-тармақпен толықтырылды (2014 ж. 1 қаңтардан бастап қолданысқа</w:t>
      </w:r>
      <w:r>
        <w:rPr>
          <w:rStyle w:val="s3"/>
        </w:rPr>
        <w:t xml:space="preserve"> енгізілді)</w:t>
      </w:r>
    </w:p>
    <w:p w:rsidR="00000000" w:rsidRDefault="00C753D2">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C753D2">
      <w:pPr>
        <w:jc w:val="both"/>
      </w:pPr>
      <w:r>
        <w:rPr>
          <w:rStyle w:val="s3"/>
        </w:rPr>
        <w:t>20</w:t>
      </w:r>
      <w:r>
        <w:rPr>
          <w:rStyle w:val="s3"/>
        </w:rPr>
        <w:t>09.16.11. № 200-ІV ҚР</w:t>
      </w:r>
      <w:r>
        <w:rPr>
          <w:rStyle w:val="s3"/>
        </w:rPr>
        <w:t xml:space="preserve"> </w:t>
      </w:r>
      <w:hyperlink r:id="rId5608" w:anchor="sub_id=156"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5609" w:anchor="sub_id=502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w:t>
      </w:r>
      <w:r>
        <w:rPr>
          <w:rStyle w:val="s0"/>
        </w:rPr>
        <w:t>iзiледi.</w:t>
      </w:r>
    </w:p>
    <w:p w:rsidR="00000000" w:rsidRDefault="00C753D2">
      <w:pPr>
        <w:ind w:firstLine="400"/>
        <w:jc w:val="both"/>
      </w:pPr>
      <w:r>
        <w:rPr>
          <w:rStyle w:val="s0"/>
        </w:rPr>
        <w:t>3. Төлемақының төленген сомалары қайтарылуға жатпайды.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874" w:name="SUB5030000"/>
      <w:bookmarkEnd w:id="874"/>
      <w:r>
        <w:rPr>
          <w:rStyle w:val="s1"/>
        </w:rPr>
        <w:t>73-тарау. ОРМАНДЫ ПАЙДАЛАНҒАНЫ ҮШІН ТӨЛЕМАҚЫ</w:t>
      </w:r>
    </w:p>
    <w:p w:rsidR="00000000" w:rsidRDefault="00C753D2">
      <w:r>
        <w:t> </w:t>
      </w:r>
    </w:p>
    <w:p w:rsidR="00000000" w:rsidRDefault="00C753D2">
      <w:pPr>
        <w:ind w:firstLine="400"/>
        <w:jc w:val="both"/>
      </w:pPr>
      <w:r>
        <w:rPr>
          <w:rStyle w:val="s0"/>
          <w:b/>
          <w:bCs/>
        </w:rPr>
        <w:t>503-бап. Жалпы ережелер</w:t>
      </w:r>
    </w:p>
    <w:p w:rsidR="00000000" w:rsidRDefault="00C753D2">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w:t>
      </w:r>
      <w:r>
        <w:rPr>
          <w:rStyle w:val="s0"/>
        </w:rPr>
        <w:t>удың мынадай түрлері үшін алынады:</w:t>
      </w:r>
    </w:p>
    <w:p w:rsidR="00000000" w:rsidRDefault="00C753D2">
      <w:pPr>
        <w:ind w:firstLine="400"/>
        <w:jc w:val="both"/>
      </w:pPr>
      <w:r>
        <w:rPr>
          <w:rStyle w:val="s0"/>
        </w:rPr>
        <w:t>1) ағаш дайындау;</w:t>
      </w:r>
    </w:p>
    <w:p w:rsidR="00000000" w:rsidRDefault="00C753D2">
      <w:pPr>
        <w:ind w:firstLine="400"/>
        <w:jc w:val="both"/>
      </w:pPr>
      <w:r>
        <w:rPr>
          <w:rStyle w:val="s0"/>
        </w:rPr>
        <w:t>2) шайыр және ағаш шырындарын дайындау;</w:t>
      </w:r>
    </w:p>
    <w:p w:rsidR="00000000" w:rsidRDefault="00C753D2">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C753D2">
      <w:pPr>
        <w:ind w:firstLine="400"/>
        <w:jc w:val="both"/>
      </w:pPr>
      <w:r>
        <w:rPr>
          <w:rStyle w:val="s0"/>
        </w:rPr>
        <w:t>4) орманды жанама пайдалан</w:t>
      </w:r>
      <w:r>
        <w:rPr>
          <w:rStyle w:val="s0"/>
        </w:rPr>
        <w:t>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w:t>
      </w:r>
      <w:r>
        <w:rPr>
          <w:rStyle w:val="s0"/>
        </w:rPr>
        <w:t>ар, саңырауқұлақтар, жидектер және басқа да тағамдық өнімдер, мүк, орман төсемдері мен түскен жапырақтар, қамыс дайындау және жинау);</w:t>
      </w:r>
    </w:p>
    <w:p w:rsidR="00000000" w:rsidRDefault="00C753D2">
      <w:pPr>
        <w:ind w:firstLine="400"/>
        <w:jc w:val="both"/>
      </w:pPr>
      <w:r>
        <w:rPr>
          <w:rStyle w:val="s0"/>
        </w:rPr>
        <w:t>5) мемлекеттік орман қоры учаскелерін:</w:t>
      </w:r>
    </w:p>
    <w:p w:rsidR="00000000" w:rsidRDefault="00C753D2">
      <w:pPr>
        <w:ind w:firstLine="400"/>
        <w:jc w:val="both"/>
      </w:pPr>
      <w:r>
        <w:rPr>
          <w:rStyle w:val="s0"/>
        </w:rPr>
        <w:t>мәдени-сауықтыру, рекреациялық, туристік және спорт мақсаттары;</w:t>
      </w:r>
    </w:p>
    <w:p w:rsidR="00000000" w:rsidRDefault="00C753D2">
      <w:pPr>
        <w:ind w:firstLine="400"/>
        <w:jc w:val="both"/>
      </w:pPr>
      <w:r>
        <w:rPr>
          <w:rStyle w:val="s0"/>
        </w:rPr>
        <w:t>аңшылық шаруашылығы</w:t>
      </w:r>
      <w:r>
        <w:rPr>
          <w:rStyle w:val="s0"/>
        </w:rPr>
        <w:t xml:space="preserve"> қажеттері;</w:t>
      </w:r>
    </w:p>
    <w:p w:rsidR="00000000" w:rsidRDefault="00C753D2">
      <w:pPr>
        <w:ind w:firstLine="400"/>
        <w:jc w:val="both"/>
      </w:pPr>
      <w:r>
        <w:rPr>
          <w:rStyle w:val="s0"/>
        </w:rPr>
        <w:t>ғылыми</w:t>
      </w:r>
      <w:r>
        <w:rPr>
          <w:rStyle w:val="s0"/>
        </w:rPr>
        <w:t>-зерттеу мақсаттары үшін пайдалану.</w:t>
      </w:r>
    </w:p>
    <w:p w:rsidR="00000000" w:rsidRDefault="00C753D2">
      <w:pPr>
        <w:jc w:val="both"/>
      </w:pPr>
      <w:r>
        <w:rPr>
          <w:rStyle w:val="s3"/>
        </w:rPr>
        <w:t>2012.25.01. № 548-IV ҚР</w:t>
      </w:r>
      <w:r>
        <w:rPr>
          <w:rStyle w:val="s3"/>
        </w:rPr>
        <w:t xml:space="preserve"> </w:t>
      </w:r>
      <w:hyperlink r:id="rId5610" w:anchor="sub_id=701" w:history="1">
        <w:r>
          <w:rPr>
            <w:rStyle w:val="a3"/>
            <w:i/>
            <w:iCs/>
            <w:color w:val="0000FF"/>
            <w:u w:val="single"/>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C753D2">
      <w:pPr>
        <w:ind w:firstLine="400"/>
        <w:jc w:val="both"/>
      </w:pPr>
      <w:r>
        <w:rPr>
          <w:rStyle w:val="s0"/>
        </w:rPr>
        <w:t xml:space="preserve">6) ағаш </w:t>
      </w:r>
      <w:r>
        <w:rPr>
          <w:rStyle w:val="s0"/>
        </w:rPr>
        <w:t>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C753D2">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w:t>
      </w:r>
      <w:r>
        <w:rPr>
          <w:rStyle w:val="s0"/>
        </w:rPr>
        <w:t>намасында белгіленеді.</w:t>
      </w:r>
    </w:p>
    <w:p w:rsidR="00000000" w:rsidRDefault="00C753D2">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w:t>
      </w:r>
      <w:r>
        <w:rPr>
          <w:rStyle w:val="s0"/>
        </w:rPr>
        <w:t>егізінде беріледі.</w:t>
      </w:r>
    </w:p>
    <w:p w:rsidR="00000000" w:rsidRDefault="00C753D2">
      <w:pPr>
        <w:jc w:val="both"/>
      </w:pPr>
      <w:r>
        <w:rPr>
          <w:rStyle w:val="s3"/>
        </w:rPr>
        <w:t>2012.25.01. № 548-IV ҚР</w:t>
      </w:r>
      <w:r>
        <w:rPr>
          <w:rStyle w:val="s3"/>
        </w:rPr>
        <w:t xml:space="preserve"> </w:t>
      </w:r>
      <w:hyperlink r:id="rId5611" w:anchor="sub_id=701" w:history="1">
        <w:r>
          <w:rPr>
            <w:rStyle w:val="a3"/>
            <w:i/>
            <w:iCs/>
            <w:color w:val="0000FF"/>
            <w:u w:val="single"/>
          </w:rPr>
          <w:t>Заңымен</w:t>
        </w:r>
      </w:hyperlink>
      <w:r>
        <w:rPr>
          <w:rStyle w:val="s3"/>
        </w:rPr>
        <w:t xml:space="preserve"> </w:t>
      </w:r>
      <w:r>
        <w:rPr>
          <w:rStyle w:val="s3"/>
        </w:rPr>
        <w:t>4-тармақ жаңа редакцияда (</w:t>
      </w:r>
      <w:hyperlink r:id="rId5612" w:anchor="sub_id=5030400" w:history="1">
        <w:r>
          <w:rPr>
            <w:rStyle w:val="a3"/>
            <w:i/>
            <w:iCs/>
            <w:color w:val="0000FF"/>
            <w:u w:val="single"/>
          </w:rPr>
          <w:t>бұр.ред.қара</w:t>
        </w:r>
      </w:hyperlink>
      <w:r>
        <w:rPr>
          <w:rStyle w:val="s3"/>
        </w:rPr>
        <w:t>)</w:t>
      </w:r>
    </w:p>
    <w:p w:rsidR="00000000" w:rsidRDefault="00C753D2">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w:t>
      </w:r>
      <w:r>
        <w:rPr>
          <w:rStyle w:val="s0"/>
        </w:rPr>
        <w:t>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w:t>
      </w:r>
      <w:r>
        <w:rPr>
          <w:rStyle w:val="s0"/>
        </w:rPr>
        <w:t>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C753D2">
      <w:pPr>
        <w:ind w:firstLine="400"/>
        <w:jc w:val="both"/>
      </w:pPr>
      <w:r>
        <w:rPr>
          <w:rStyle w:val="s0"/>
        </w:rPr>
        <w:t> </w:t>
      </w:r>
    </w:p>
    <w:p w:rsidR="00000000" w:rsidRDefault="00C753D2">
      <w:pPr>
        <w:ind w:firstLine="400"/>
        <w:jc w:val="both"/>
      </w:pPr>
      <w:bookmarkStart w:id="875" w:name="SUB5040000"/>
      <w:bookmarkEnd w:id="875"/>
      <w:r>
        <w:rPr>
          <w:rStyle w:val="s0"/>
          <w:b/>
          <w:bCs/>
        </w:rPr>
        <w:t>504-бап. Төлемақы төлеушілер</w:t>
      </w:r>
    </w:p>
    <w:p w:rsidR="00000000" w:rsidRDefault="00C753D2">
      <w:pPr>
        <w:ind w:firstLine="400"/>
        <w:jc w:val="both"/>
      </w:pPr>
      <w:r>
        <w:rPr>
          <w:rStyle w:val="s0"/>
        </w:rPr>
        <w:t>1. Мемлекетт</w:t>
      </w:r>
      <w:r>
        <w:rPr>
          <w:rStyle w:val="s0"/>
        </w:rPr>
        <w:t>ік орман иеленушілер, Қазақстан Республикасының</w:t>
      </w:r>
      <w:r>
        <w:rPr>
          <w:rStyle w:val="s0"/>
        </w:rPr>
        <w:t xml:space="preserve"> </w:t>
      </w:r>
      <w:hyperlink r:id="rId5613" w:anchor="sub_id=290000" w:history="1">
        <w:r>
          <w:rPr>
            <w:rStyle w:val="a3"/>
            <w:color w:val="0000FF"/>
            <w:u w:val="single"/>
          </w:rPr>
          <w:t>заңнамалық актісінде</w:t>
        </w:r>
      </w:hyperlink>
      <w:r>
        <w:rPr>
          <w:rStyle w:val="s0"/>
        </w:rPr>
        <w:t xml:space="preserve"> </w:t>
      </w:r>
      <w:r>
        <w:rPr>
          <w:rStyle w:val="s0"/>
        </w:rPr>
        <w:t xml:space="preserve">белгіленген тәртіппен орман пайдалану құқығын алған жеке және заңды тұлғалар төлемақы төлеушілер болып </w:t>
      </w:r>
      <w:r>
        <w:rPr>
          <w:rStyle w:val="s0"/>
        </w:rPr>
        <w:t>табылады.</w:t>
      </w:r>
    </w:p>
    <w:p w:rsidR="00000000" w:rsidRDefault="00C753D2">
      <w:pPr>
        <w:ind w:firstLine="400"/>
        <w:jc w:val="both"/>
      </w:pPr>
      <w:r>
        <w:rPr>
          <w:rStyle w:val="s0"/>
        </w:rPr>
        <w:t>2. Қазақстан Республикасының</w:t>
      </w:r>
      <w:r>
        <w:rPr>
          <w:rStyle w:val="s0"/>
        </w:rPr>
        <w:t xml:space="preserve"> </w:t>
      </w:r>
      <w:hyperlink r:id="rId5614" w:anchor="sub_id=370000" w:history="1">
        <w:r>
          <w:rPr>
            <w:rStyle w:val="a3"/>
            <w:color w:val="0000FF"/>
            <w:u w:val="single"/>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w:t>
      </w:r>
      <w:r>
        <w:rPr>
          <w:rStyle w:val="s0"/>
        </w:rPr>
        <w:t>ының учаскелерінде орман пайдалануды жүзеге асыратын жеке орман иеленушілер төлемақы төлеушілер болып табылмайды.</w:t>
      </w:r>
    </w:p>
    <w:p w:rsidR="00000000" w:rsidRDefault="00C753D2">
      <w:pPr>
        <w:ind w:firstLine="400"/>
        <w:jc w:val="both"/>
      </w:pPr>
      <w:r>
        <w:rPr>
          <w:rStyle w:val="s0"/>
        </w:rPr>
        <w:t> </w:t>
      </w:r>
    </w:p>
    <w:p w:rsidR="00000000" w:rsidRDefault="00C753D2">
      <w:pPr>
        <w:ind w:firstLine="400"/>
        <w:jc w:val="both"/>
      </w:pPr>
      <w:bookmarkStart w:id="876" w:name="SUB5050000"/>
      <w:bookmarkEnd w:id="876"/>
      <w:r>
        <w:rPr>
          <w:rStyle w:val="s0"/>
          <w:b/>
          <w:bCs/>
        </w:rPr>
        <w:t>505-бап</w:t>
      </w:r>
      <w:r>
        <w:rPr>
          <w:rStyle w:val="s0"/>
        </w:rPr>
        <w:t xml:space="preserve">. </w:t>
      </w:r>
      <w:r>
        <w:rPr>
          <w:rStyle w:val="s0"/>
          <w:b/>
          <w:bCs/>
        </w:rPr>
        <w:t>Салық салу объектісі</w:t>
      </w:r>
    </w:p>
    <w:p w:rsidR="00000000" w:rsidRDefault="00C753D2">
      <w:pPr>
        <w:ind w:firstLine="400"/>
        <w:jc w:val="both"/>
      </w:pPr>
      <w:r>
        <w:rPr>
          <w:rStyle w:val="s0"/>
        </w:rPr>
        <w:t>Мыналарды:</w:t>
      </w:r>
    </w:p>
    <w:p w:rsidR="00000000" w:rsidRDefault="00C753D2">
      <w:pPr>
        <w:ind w:firstLine="400"/>
        <w:jc w:val="both"/>
      </w:pPr>
      <w:r>
        <w:rPr>
          <w:rStyle w:val="s0"/>
        </w:rPr>
        <w:t>1) көшеттердің құрамы мен нысанына күтім жасау үшін кесуді, сондай-ақ оның жас талдарының толықтығы</w:t>
      </w:r>
      <w:r>
        <w:rPr>
          <w:rStyle w:val="s0"/>
        </w:rPr>
        <w:t>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C753D2">
      <w:pPr>
        <w:ind w:firstLine="400"/>
        <w:jc w:val="both"/>
      </w:pPr>
      <w:r>
        <w:rPr>
          <w:rStyle w:val="s0"/>
        </w:rPr>
        <w:t>2) ғылыми-зерттеу жұмыстарын жүргізу үшін алынған ағаш рес</w:t>
      </w:r>
      <w:r>
        <w:rPr>
          <w:rStyle w:val="s0"/>
        </w:rPr>
        <w:t xml:space="preserve">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w:t>
      </w:r>
      <w:r>
        <w:rPr>
          <w:rStyle w:val="s0"/>
        </w:rPr>
        <w:t>табылады.</w:t>
      </w:r>
    </w:p>
    <w:p w:rsidR="00000000" w:rsidRDefault="00C753D2">
      <w:pPr>
        <w:ind w:firstLine="400"/>
        <w:jc w:val="both"/>
      </w:pPr>
      <w:r>
        <w:rPr>
          <w:rStyle w:val="s0"/>
        </w:rPr>
        <w:t> </w:t>
      </w:r>
    </w:p>
    <w:p w:rsidR="00000000" w:rsidRDefault="00C753D2">
      <w:pPr>
        <w:ind w:left="1200" w:hanging="800"/>
        <w:jc w:val="both"/>
      </w:pPr>
      <w:bookmarkStart w:id="877" w:name="SUB5060000"/>
      <w:bookmarkEnd w:id="877"/>
      <w:r>
        <w:rPr>
          <w:rStyle w:val="s1"/>
        </w:rPr>
        <w:t>506-бап. Төлемақы мөлшерлемелері</w:t>
      </w:r>
    </w:p>
    <w:p w:rsidR="00000000" w:rsidRDefault="00C753D2">
      <w:pPr>
        <w:jc w:val="both"/>
      </w:pPr>
      <w:r>
        <w:rPr>
          <w:rStyle w:val="s3"/>
        </w:rPr>
        <w:t>2009.16.11. № 200-ІV ҚР</w:t>
      </w:r>
      <w:r>
        <w:rPr>
          <w:rStyle w:val="s3"/>
        </w:rPr>
        <w:t xml:space="preserve"> </w:t>
      </w:r>
      <w:hyperlink r:id="rId5615" w:anchor="sub_id=157"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616" w:anchor="sub_id=50601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5617" w:history="1">
        <w:r>
          <w:rPr>
            <w:rStyle w:val="a3"/>
            <w:color w:val="0000FF"/>
            <w:u w:val="single"/>
          </w:rPr>
          <w:t>орман шаруашылығы саласындағы уәкілетт</w:t>
        </w:r>
        <w:r>
          <w:rPr>
            <w:rStyle w:val="a3"/>
            <w:color w:val="0000FF"/>
            <w:u w:val="single"/>
          </w:rPr>
          <w:t>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C753D2">
      <w:pPr>
        <w:jc w:val="both"/>
      </w:pPr>
      <w:r>
        <w:rPr>
          <w:rStyle w:val="s3"/>
        </w:rPr>
        <w:t>2009.16.11. № 200-ІV ҚР</w:t>
      </w:r>
      <w:r>
        <w:rPr>
          <w:rStyle w:val="s3"/>
        </w:rPr>
        <w:t xml:space="preserve"> </w:t>
      </w:r>
      <w:hyperlink r:id="rId5618" w:anchor="sub_id=157"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619" w:anchor="sub_id=506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Түбірiмен бо</w:t>
      </w:r>
      <w:r>
        <w:rPr>
          <w:rStyle w:val="s0"/>
        </w:rPr>
        <w:t>сатылатын сүрек үшiн төлемақы мөлшерлемесі республикалық бюджет туралы</w:t>
      </w:r>
      <w:r>
        <w:rPr>
          <w:rStyle w:val="s0"/>
        </w:rPr>
        <w:t xml:space="preserve"> </w:t>
      </w:r>
      <w:hyperlink r:id="rId5620" w:history="1">
        <w:r>
          <w:rPr>
            <w:rStyle w:val="a3"/>
            <w:color w:val="0000FF"/>
            <w:u w:val="single"/>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5621"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C753D2">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Рет</w:t>
            </w:r>
          </w:p>
          <w:p w:rsidR="00000000" w:rsidRDefault="00C753D2">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Ағаш-бұта тұқымдастарының</w:t>
            </w:r>
          </w:p>
          <w:p w:rsidR="00000000" w:rsidRDefault="00C753D2">
            <w:pPr>
              <w:ind w:firstLine="400"/>
              <w:jc w:val="center"/>
            </w:pPr>
            <w:r>
              <w:t>атаулар</w:t>
            </w:r>
            <w:r>
              <w:t>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753D2"/>
        </w:tc>
        <w:tc>
          <w:tcPr>
            <w:tcW w:w="0" w:type="auto"/>
            <w:vMerge/>
            <w:tcBorders>
              <w:top w:val="single" w:sz="8" w:space="0" w:color="auto"/>
              <w:left w:val="nil"/>
              <w:bottom w:val="single" w:sz="8" w:space="0" w:color="auto"/>
              <w:right w:val="single" w:sz="8" w:space="0" w:color="auto"/>
            </w:tcBorders>
            <w:vAlign w:val="center"/>
            <w:hideMark/>
          </w:tcPr>
          <w:p w:rsidR="00000000" w:rsidRDefault="00C753D2"/>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ірі (25</w:t>
            </w:r>
          </w:p>
          <w:p w:rsidR="00000000" w:rsidRDefault="00C753D2">
            <w:pPr>
              <w:ind w:firstLine="400"/>
              <w:jc w:val="center"/>
            </w:pPr>
            <w:r>
              <w:t>см және</w:t>
            </w:r>
          </w:p>
          <w:p w:rsidR="00000000" w:rsidRDefault="00C753D2">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орташа</w:t>
            </w:r>
          </w:p>
          <w:p w:rsidR="00000000" w:rsidRDefault="00C753D2">
            <w:pPr>
              <w:ind w:firstLine="400"/>
              <w:jc w:val="center"/>
            </w:pPr>
            <w:r>
              <w:t>(13-тен</w:t>
            </w:r>
          </w:p>
          <w:p w:rsidR="00000000" w:rsidRDefault="00C753D2">
            <w:pPr>
              <w:ind w:firstLine="400"/>
              <w:jc w:val="center"/>
            </w:pPr>
            <w:r>
              <w:t>24 см-ге</w:t>
            </w:r>
          </w:p>
          <w:p w:rsidR="00000000" w:rsidRDefault="00C753D2">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ұсақ</w:t>
            </w:r>
          </w:p>
          <w:p w:rsidR="00000000" w:rsidRDefault="00C753D2">
            <w:pPr>
              <w:ind w:firstLine="400"/>
              <w:jc w:val="center"/>
            </w:pPr>
            <w:r>
              <w:t>(3-тен</w:t>
            </w:r>
          </w:p>
          <w:p w:rsidR="00000000" w:rsidRDefault="00C753D2">
            <w:pPr>
              <w:ind w:firstLine="400"/>
              <w:jc w:val="center"/>
            </w:pPr>
            <w:r>
              <w:t>12 см-ге</w:t>
            </w:r>
          </w:p>
          <w:p w:rsidR="00000000" w:rsidRDefault="00C753D2">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753D2"/>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Шренк</w:t>
            </w:r>
            <w:r>
              <w:rPr>
                <w:rStyle w:val="s0"/>
              </w:rPr>
              <w:t>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Жабысқақ қара қандыағаш, үй</w:t>
            </w:r>
            <w:r>
              <w:rPr>
                <w:rStyle w:val="s0"/>
              </w:rPr>
              <w:t>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Өрік</w:t>
            </w:r>
            <w:r>
              <w:rPr>
                <w:rStyle w:val="s0"/>
              </w:rPr>
              <w:t>, аққараған, алша, долана, шие,</w:t>
            </w:r>
          </w:p>
          <w:p w:rsidR="00000000" w:rsidRDefault="00C753D2">
            <w:r>
              <w:rPr>
                <w:rStyle w:val="s0"/>
              </w:rPr>
              <w:t>жиде</w:t>
            </w:r>
            <w:r>
              <w:rPr>
                <w:rStyle w:val="s0"/>
              </w:rPr>
              <w:t>,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center"/>
            </w:pPr>
            <w:r>
              <w:t>0,12</w:t>
            </w:r>
          </w:p>
        </w:tc>
      </w:tr>
    </w:tbl>
    <w:p w:rsidR="00000000" w:rsidRDefault="00C753D2">
      <w:r>
        <w:t> </w:t>
      </w:r>
    </w:p>
    <w:p w:rsidR="00000000" w:rsidRDefault="00C753D2">
      <w:pPr>
        <w:ind w:firstLine="400"/>
        <w:jc w:val="both"/>
      </w:pPr>
      <w:r>
        <w:rPr>
          <w:rStyle w:val="s0"/>
        </w:rPr>
        <w:t>3. Төлемақы мөлшерлемелеріне мынадай коэффициенттер қолданылады:</w:t>
      </w:r>
    </w:p>
    <w:p w:rsidR="00000000" w:rsidRDefault="00C753D2">
      <w:pPr>
        <w:ind w:firstLine="400"/>
        <w:jc w:val="both"/>
      </w:pPr>
      <w:r>
        <w:rPr>
          <w:rStyle w:val="s0"/>
        </w:rPr>
        <w:t>1) кеспеағаш аймағының жалпыға ортақ пайдаланылатын жолдардан қашықтығына қарай:</w:t>
      </w:r>
    </w:p>
    <w:p w:rsidR="00000000" w:rsidRDefault="00C753D2">
      <w:pPr>
        <w:ind w:firstLine="400"/>
        <w:jc w:val="both"/>
      </w:pPr>
      <w:r>
        <w:rPr>
          <w:rStyle w:val="s0"/>
        </w:rPr>
        <w:t xml:space="preserve">10 км-ге дейін - 1,30; </w:t>
      </w:r>
    </w:p>
    <w:p w:rsidR="00000000" w:rsidRDefault="00C753D2">
      <w:pPr>
        <w:ind w:firstLine="400"/>
        <w:jc w:val="both"/>
      </w:pPr>
      <w:r>
        <w:rPr>
          <w:rStyle w:val="s0"/>
        </w:rPr>
        <w:t>10,1 - 25 км - 1,20;</w:t>
      </w:r>
    </w:p>
    <w:p w:rsidR="00000000" w:rsidRDefault="00C753D2">
      <w:pPr>
        <w:ind w:firstLine="400"/>
        <w:jc w:val="both"/>
      </w:pPr>
      <w:r>
        <w:rPr>
          <w:rStyle w:val="s0"/>
        </w:rPr>
        <w:t>25,1 - 40 км - 1,00;</w:t>
      </w:r>
    </w:p>
    <w:p w:rsidR="00000000" w:rsidRDefault="00C753D2">
      <w:pPr>
        <w:ind w:firstLine="400"/>
        <w:jc w:val="both"/>
      </w:pPr>
      <w:r>
        <w:rPr>
          <w:rStyle w:val="s0"/>
        </w:rPr>
        <w:t xml:space="preserve">40,1 - 60 км - 0,75; </w:t>
      </w:r>
    </w:p>
    <w:p w:rsidR="00000000" w:rsidRDefault="00C753D2">
      <w:pPr>
        <w:ind w:firstLine="400"/>
        <w:jc w:val="both"/>
      </w:pPr>
      <w:r>
        <w:rPr>
          <w:rStyle w:val="s0"/>
        </w:rPr>
        <w:t xml:space="preserve">60,1 - 80 км </w:t>
      </w:r>
      <w:r>
        <w:rPr>
          <w:rStyle w:val="s0"/>
        </w:rPr>
        <w:t xml:space="preserve">- 0,55; </w:t>
      </w:r>
    </w:p>
    <w:p w:rsidR="00000000" w:rsidRDefault="00C753D2">
      <w:pPr>
        <w:ind w:firstLine="400"/>
        <w:jc w:val="both"/>
      </w:pPr>
      <w:r>
        <w:rPr>
          <w:rStyle w:val="s0"/>
        </w:rPr>
        <w:t>80,1 - 100 км - 0,40;</w:t>
      </w:r>
    </w:p>
    <w:p w:rsidR="00000000" w:rsidRDefault="00C753D2">
      <w:pPr>
        <w:ind w:firstLine="400"/>
        <w:jc w:val="both"/>
      </w:pPr>
      <w:r>
        <w:rPr>
          <w:rStyle w:val="s0"/>
        </w:rPr>
        <w:t>100 км-дан астам - 0,30;</w:t>
      </w:r>
    </w:p>
    <w:p w:rsidR="00000000" w:rsidRDefault="00C753D2">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w:t>
      </w:r>
      <w:r>
        <w:rPr>
          <w:rStyle w:val="s0"/>
        </w:rPr>
        <w:t>не қарай мынадай коэффициенттер бойынша түзету жасалады:</w:t>
      </w:r>
    </w:p>
    <w:p w:rsidR="00000000" w:rsidRDefault="00C753D2">
      <w:pPr>
        <w:ind w:firstLine="400"/>
        <w:jc w:val="both"/>
      </w:pPr>
      <w:r>
        <w:rPr>
          <w:rStyle w:val="s0"/>
        </w:rPr>
        <w:t>жазық бедер - 1,1;</w:t>
      </w:r>
    </w:p>
    <w:p w:rsidR="00000000" w:rsidRDefault="00C753D2">
      <w:pPr>
        <w:ind w:firstLine="400"/>
        <w:jc w:val="both"/>
      </w:pPr>
      <w:r>
        <w:rPr>
          <w:rStyle w:val="s0"/>
        </w:rPr>
        <w:t>жоталы бедер немесе батпақты жер - 1,25;</w:t>
      </w:r>
    </w:p>
    <w:p w:rsidR="00000000" w:rsidRDefault="00C753D2">
      <w:pPr>
        <w:ind w:firstLine="400"/>
        <w:jc w:val="both"/>
      </w:pPr>
      <w:r>
        <w:rPr>
          <w:rStyle w:val="s0"/>
        </w:rPr>
        <w:t>таулы бедер - 1,5;</w:t>
      </w:r>
    </w:p>
    <w:p w:rsidR="00000000" w:rsidRDefault="00C753D2">
      <w:pPr>
        <w:ind w:firstLine="400"/>
        <w:jc w:val="both"/>
      </w:pPr>
      <w:r>
        <w:rPr>
          <w:rStyle w:val="s0"/>
        </w:rPr>
        <w:t>2) аралық мақсатта пайдалану үшін ағаш кесуді жүргізу кезінде - 0,6;</w:t>
      </w:r>
    </w:p>
    <w:p w:rsidR="00000000" w:rsidRDefault="00C753D2">
      <w:pPr>
        <w:ind w:firstLine="400"/>
        <w:jc w:val="both"/>
      </w:pPr>
      <w:r>
        <w:rPr>
          <w:rStyle w:val="s0"/>
        </w:rPr>
        <w:t>3) басты мақсатта пайдалану үшін іріктеп ағаш кесуд</w:t>
      </w:r>
      <w:r>
        <w:rPr>
          <w:rStyle w:val="s0"/>
        </w:rPr>
        <w:t>і жүргізу кезінде - 0,8;</w:t>
      </w:r>
    </w:p>
    <w:p w:rsidR="00000000" w:rsidRDefault="00C753D2">
      <w:pPr>
        <w:ind w:firstLine="400"/>
        <w:jc w:val="both"/>
      </w:pPr>
      <w:r>
        <w:rPr>
          <w:rStyle w:val="s0"/>
        </w:rPr>
        <w:t>4) сүректі 20 градустан жоғары беткейлі тау жоталарынан босату кезінде - 0,7.</w:t>
      </w:r>
    </w:p>
    <w:p w:rsidR="00000000" w:rsidRDefault="00C753D2">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 көрсеті</w:t>
      </w:r>
      <w:r>
        <w:rPr>
          <w:rStyle w:val="s0"/>
        </w:rPr>
        <w:t>лген тиісті ағаш тұқымының отындық сүрегі мөлшерлемесінің 20 пайызы мөлшерінде белгіленеді.</w:t>
      </w:r>
    </w:p>
    <w:p w:rsidR="00000000" w:rsidRDefault="00C753D2">
      <w:pPr>
        <w:ind w:firstLine="400"/>
        <w:jc w:val="both"/>
      </w:pPr>
      <w:r>
        <w:rPr>
          <w:rStyle w:val="s0"/>
        </w:rPr>
        <w:t> </w:t>
      </w:r>
    </w:p>
    <w:p w:rsidR="00000000" w:rsidRDefault="00C753D2">
      <w:pPr>
        <w:ind w:firstLine="400"/>
        <w:jc w:val="both"/>
      </w:pPr>
      <w:bookmarkStart w:id="878" w:name="SUB5070000"/>
      <w:bookmarkEnd w:id="878"/>
      <w:r>
        <w:rPr>
          <w:rStyle w:val="s0"/>
          <w:b/>
          <w:bCs/>
        </w:rPr>
        <w:t>507-бап.</w:t>
      </w:r>
      <w:r>
        <w:rPr>
          <w:rStyle w:val="s0"/>
        </w:rPr>
        <w:t xml:space="preserve"> </w:t>
      </w:r>
      <w:r>
        <w:rPr>
          <w:rStyle w:val="s0"/>
          <w:b/>
          <w:bCs/>
        </w:rPr>
        <w:t>Есептеу мен төлеу тәртібі</w:t>
      </w:r>
    </w:p>
    <w:p w:rsidR="00000000" w:rsidRDefault="00C753D2">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C753D2">
      <w:pPr>
        <w:jc w:val="both"/>
      </w:pPr>
      <w:r>
        <w:rPr>
          <w:rStyle w:val="s3"/>
        </w:rPr>
        <w:t>2009.16.11. № 200-ІV ҚР</w:t>
      </w:r>
      <w:r>
        <w:rPr>
          <w:rStyle w:val="s3"/>
        </w:rPr>
        <w:t xml:space="preserve"> </w:t>
      </w:r>
      <w:hyperlink r:id="rId5622" w:anchor="sub_id=158"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623" w:anchor="sub_id=507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w:t>
      </w:r>
      <w:r>
        <w:rPr>
          <w:rStyle w:val="s0"/>
        </w:rPr>
        <w:t>. Төленуге тиіс төлемақы мөлшері:</w:t>
      </w:r>
    </w:p>
    <w:p w:rsidR="00000000" w:rsidRDefault="00C753D2">
      <w:pPr>
        <w:ind w:firstLine="400"/>
        <w:jc w:val="both"/>
      </w:pPr>
      <w:r>
        <w:rPr>
          <w:rStyle w:val="s0"/>
        </w:rPr>
        <w:t>сүректі түбірімен босатқан кезде - осы Кодекстің</w:t>
      </w:r>
      <w:r>
        <w:rPr>
          <w:rStyle w:val="s0"/>
        </w:rPr>
        <w:t xml:space="preserve"> </w:t>
      </w:r>
      <w:hyperlink w:anchor="sub5060000" w:history="1">
        <w:r>
          <w:rPr>
            <w:rStyle w:val="a3"/>
            <w:color w:val="0000FF"/>
            <w:u w:val="single"/>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C753D2">
      <w:pPr>
        <w:ind w:firstLine="400"/>
        <w:jc w:val="both"/>
      </w:pPr>
      <w:r>
        <w:rPr>
          <w:rStyle w:val="s0"/>
        </w:rPr>
        <w:t>орман пайд</w:t>
      </w:r>
      <w:r>
        <w:rPr>
          <w:rStyle w:val="s0"/>
        </w:rPr>
        <w:t>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негізделе</w:t>
      </w:r>
      <w:r>
        <w:rPr>
          <w:rStyle w:val="s0"/>
        </w:rPr>
        <w:t xml:space="preserve"> отырып айқындалады.</w:t>
      </w:r>
    </w:p>
    <w:p w:rsidR="00000000" w:rsidRDefault="00C753D2">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C753D2">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w:t>
      </w:r>
      <w:r>
        <w:rPr>
          <w:rStyle w:val="s0"/>
        </w:rPr>
        <w:t>тоқсаннан кейінгі айдың 20-сынан кешіктірілмей;</w:t>
      </w:r>
    </w:p>
    <w:p w:rsidR="00000000" w:rsidRDefault="00C753D2">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w:t>
      </w:r>
      <w:r>
        <w:rPr>
          <w:rStyle w:val="s0"/>
        </w:rPr>
        <w:t>ы белгі қойылады;</w:t>
      </w:r>
    </w:p>
    <w:p w:rsidR="00000000" w:rsidRDefault="00C753D2">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C753D2">
      <w:pPr>
        <w:ind w:firstLine="400"/>
        <w:jc w:val="both"/>
      </w:pPr>
      <w:r>
        <w:rPr>
          <w:rStyle w:val="s0"/>
        </w:rPr>
        <w:t>4. Егер сүректі түбірімен, шайырды, а</w:t>
      </w:r>
      <w:r>
        <w:rPr>
          <w:rStyle w:val="s0"/>
        </w:rPr>
        <w:t>ғаш</w:t>
      </w:r>
      <w:r>
        <w:rPr>
          <w:rStyle w:val="s0"/>
        </w:rPr>
        <w:t xml:space="preserve">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w:t>
      </w:r>
      <w:r>
        <w:rPr>
          <w:rStyle w:val="s0"/>
        </w:rPr>
        <w:t>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C753D2">
      <w:pPr>
        <w:ind w:firstLine="400"/>
        <w:jc w:val="both"/>
      </w:pPr>
      <w:r>
        <w:rPr>
          <w:rStyle w:val="s0"/>
        </w:rPr>
        <w:t>5. Кезекті мерзімде кесуге берілетін кесілмеген ағаштар, сондай-ақ өткен жылы кесу баст</w:t>
      </w:r>
      <w:r>
        <w:rPr>
          <w:rStyle w:val="s0"/>
        </w:rPr>
        <w:t>алмаған кеспеағаш аймағы үшін төлемақы сомасын төлеу осы Кодекстің</w:t>
      </w:r>
      <w:r>
        <w:rPr>
          <w:rStyle w:val="s0"/>
        </w:rPr>
        <w:t xml:space="preserve"> </w:t>
      </w:r>
      <w:hyperlink w:anchor="sub5060000" w:history="1">
        <w:r>
          <w:rPr>
            <w:rStyle w:val="a3"/>
            <w:color w:val="0000FF"/>
            <w:u w:val="single"/>
          </w:rPr>
          <w:t>506-бабында</w:t>
        </w:r>
      </w:hyperlink>
      <w:r>
        <w:rPr>
          <w:rStyle w:val="s0"/>
        </w:rPr>
        <w:t xml:space="preserve"> </w:t>
      </w:r>
      <w:r>
        <w:rPr>
          <w:rStyle w:val="s0"/>
        </w:rPr>
        <w:t>белгіленген тәртіппен жүргізіледі.</w:t>
      </w:r>
    </w:p>
    <w:p w:rsidR="00000000" w:rsidRDefault="00C753D2">
      <w:pPr>
        <w:jc w:val="both"/>
      </w:pPr>
      <w:r>
        <w:rPr>
          <w:rStyle w:val="s3"/>
        </w:rPr>
        <w:t>2011.05.07. № 452-IV ҚР</w:t>
      </w:r>
      <w:r>
        <w:rPr>
          <w:rStyle w:val="s3"/>
        </w:rPr>
        <w:t xml:space="preserve"> </w:t>
      </w:r>
      <w:hyperlink r:id="rId5624" w:anchor="sub_id=800" w:history="1">
        <w:r>
          <w:rPr>
            <w:rStyle w:val="a3"/>
            <w:i/>
            <w:iCs/>
            <w:color w:val="0000FF"/>
            <w:u w:val="single"/>
          </w:rPr>
          <w:t>Заңым</w:t>
        </w:r>
        <w:r>
          <w:rPr>
            <w:rStyle w:val="a3"/>
            <w:i/>
            <w:iCs/>
            <w:color w:val="0000FF"/>
            <w:u w:val="single"/>
          </w:rPr>
          <w:t>ен</w:t>
        </w:r>
      </w:hyperlink>
      <w:r>
        <w:rPr>
          <w:rStyle w:val="s3"/>
        </w:rPr>
        <w:t xml:space="preserve"> </w:t>
      </w:r>
      <w:r>
        <w:rPr>
          <w:rStyle w:val="s3"/>
        </w:rPr>
        <w:t>6-тармақ өзгертілді (2012 жылғы 1 қаңтардан бастап қолданысқа енгізілді) (</w:t>
      </w:r>
      <w:hyperlink r:id="rId5625" w:anchor="sub_id=5070600" w:history="1">
        <w:r>
          <w:rPr>
            <w:rStyle w:val="a3"/>
            <w:i/>
            <w:iCs/>
            <w:color w:val="0000FF"/>
            <w:u w:val="single"/>
          </w:rPr>
          <w:t>бұр.ред.қара</w:t>
        </w:r>
      </w:hyperlink>
      <w:r>
        <w:rPr>
          <w:rStyle w:val="s3"/>
        </w:rPr>
        <w:t>); 2014.29.09. № 239-V ҚР</w:t>
      </w:r>
      <w:r>
        <w:rPr>
          <w:rStyle w:val="s3"/>
        </w:rPr>
        <w:t xml:space="preserve"> </w:t>
      </w:r>
      <w:hyperlink r:id="rId5626" w:anchor="sub_id=10507" w:history="1">
        <w:r>
          <w:rPr>
            <w:rStyle w:val="a3"/>
            <w:i/>
            <w:iCs/>
            <w:color w:val="0000FF"/>
            <w:u w:val="single"/>
          </w:rPr>
          <w:t>Заңымен</w:t>
        </w:r>
      </w:hyperlink>
      <w:r>
        <w:rPr>
          <w:rStyle w:val="s3"/>
        </w:rPr>
        <w:t xml:space="preserve"> </w:t>
      </w:r>
      <w:r>
        <w:rPr>
          <w:rStyle w:val="s3"/>
        </w:rPr>
        <w:t>6-тармақ жаңа редакцияда (</w:t>
      </w:r>
      <w:hyperlink r:id="rId5627" w:anchor="sub_id=507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Төлемақы сомасын төлеу банктер немесе банк операцияларының жекелеген түрлерiн жүзеге асырат</w:t>
      </w:r>
      <w:r>
        <w:rPr>
          <w:rStyle w:val="s0"/>
        </w:rPr>
        <w:t>ын ұйымдар арқылы аудару не оны орман шаруашылығы саласындағы уәкілетті орган белгілеген</w:t>
      </w:r>
      <w:r>
        <w:rPr>
          <w:rStyle w:val="s0"/>
        </w:rPr>
        <w:t xml:space="preserve"> </w:t>
      </w:r>
      <w:hyperlink r:id="rId5628" w:anchor="sub_id=5" w:history="1">
        <w:r>
          <w:rPr>
            <w:rStyle w:val="a3"/>
            <w:color w:val="0000FF"/>
            <w:u w:val="single"/>
          </w:rPr>
          <w:t>нысан</w:t>
        </w:r>
      </w:hyperlink>
      <w:r>
        <w:rPr>
          <w:rStyle w:val="s0"/>
        </w:rPr>
        <w:t xml:space="preserve"> бойынша </w:t>
      </w:r>
      <w:hyperlink r:id="rId5629" w:history="1">
        <w:r>
          <w:rPr>
            <w:rStyle w:val="a3"/>
            <w:color w:val="0000FF"/>
            <w:u w:val="single"/>
          </w:rPr>
          <w:t>қатаң</w:t>
        </w:r>
        <w:r>
          <w:rPr>
            <w:rStyle w:val="a3"/>
            <w:color w:val="0000FF"/>
            <w:u w:val="single"/>
          </w:rPr>
          <w:t xml:space="preserve"> есеп</w:t>
        </w:r>
        <w:r>
          <w:rPr>
            <w:rStyle w:val="a3"/>
            <w:color w:val="0000FF"/>
            <w:u w:val="single"/>
          </w:rPr>
          <w:t>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C753D2">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w:t>
      </w:r>
      <w:r>
        <w:rPr>
          <w:rStyle w:val="s0"/>
        </w:rPr>
        <w:t xml:space="preserve">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C753D2">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w:t>
      </w:r>
      <w:r>
        <w:rPr>
          <w:rStyle w:val="s0"/>
        </w:rPr>
        <w:t>нушілердің сәйкестендіру нөмірі қойылады.</w:t>
      </w:r>
      <w:r>
        <w:rPr>
          <w:rStyle w:val="s0"/>
        </w:rPr>
        <w:t xml:space="preserve"> </w:t>
      </w:r>
    </w:p>
    <w:p w:rsidR="00000000" w:rsidRDefault="00C753D2">
      <w:pPr>
        <w:jc w:val="both"/>
      </w:pPr>
      <w:r>
        <w:rPr>
          <w:rStyle w:val="s3"/>
        </w:rPr>
        <w:t>2012.26.12. № 61-V ҚР</w:t>
      </w:r>
      <w:r>
        <w:rPr>
          <w:rStyle w:val="s3"/>
        </w:rPr>
        <w:t xml:space="preserve"> </w:t>
      </w:r>
      <w:hyperlink r:id="rId5630" w:anchor="sub_id=507" w:history="1">
        <w:r>
          <w:rPr>
            <w:rStyle w:val="a3"/>
            <w:i/>
            <w:iCs/>
            <w:color w:val="0000FF"/>
            <w:u w:val="single"/>
          </w:rPr>
          <w:t>Заңымен</w:t>
        </w:r>
      </w:hyperlink>
      <w:r>
        <w:rPr>
          <w:rStyle w:val="s3"/>
        </w:rPr>
        <w:t xml:space="preserve"> </w:t>
      </w:r>
      <w:r>
        <w:rPr>
          <w:rStyle w:val="s3"/>
        </w:rPr>
        <w:t>9-тармақ жаңа редакцияда (2013 ж. 1 қаңтардан бастап қолданысқа енгізілді) (</w:t>
      </w:r>
      <w:hyperlink r:id="rId5631" w:anchor="sub_id=5070000" w:history="1">
        <w:r>
          <w:rPr>
            <w:rStyle w:val="a3"/>
            <w:i/>
            <w:iCs/>
            <w:color w:val="0000FF"/>
            <w:u w:val="single"/>
          </w:rPr>
          <w:t>бұр.ред.қара</w:t>
        </w:r>
      </w:hyperlink>
      <w:r>
        <w:rPr>
          <w:rStyle w:val="s3"/>
        </w:rPr>
        <w:t>)</w:t>
      </w:r>
    </w:p>
    <w:p w:rsidR="00000000" w:rsidRDefault="00C753D2">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w:t>
      </w:r>
      <w:r>
        <w:rPr>
          <w:rStyle w:val="s0"/>
        </w:rPr>
        <w:t xml:space="preserve">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C753D2">
      <w:pPr>
        <w:ind w:firstLine="400"/>
        <w:jc w:val="both"/>
      </w:pPr>
      <w:r>
        <w:rPr>
          <w:rStyle w:val="s0"/>
        </w:rPr>
        <w:t>Бұл ретте төленген төлемақы сомасын қайтаруды неме</w:t>
      </w:r>
      <w:r>
        <w:rPr>
          <w:rStyle w:val="s0"/>
        </w:rPr>
        <w:t>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879" w:name="SUB5080000"/>
      <w:bookmarkEnd w:id="879"/>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C753D2">
      <w:pPr>
        <w:ind w:firstLine="400"/>
        <w:jc w:val="both"/>
      </w:pPr>
      <w:r>
        <w:rPr>
          <w:rStyle w:val="s0"/>
        </w:rPr>
        <w:t> </w:t>
      </w:r>
    </w:p>
    <w:p w:rsidR="00000000" w:rsidRDefault="00C753D2">
      <w:pPr>
        <w:ind w:firstLine="400"/>
        <w:jc w:val="both"/>
      </w:pPr>
      <w:r>
        <w:rPr>
          <w:rStyle w:val="s0"/>
          <w:b/>
          <w:bCs/>
        </w:rPr>
        <w:t>508-бап</w:t>
      </w:r>
      <w:r>
        <w:rPr>
          <w:rStyle w:val="s0"/>
        </w:rPr>
        <w:t xml:space="preserve">. </w:t>
      </w:r>
      <w:r>
        <w:rPr>
          <w:rStyle w:val="s0"/>
          <w:b/>
          <w:bCs/>
        </w:rPr>
        <w:t>Жалпы ережелер</w:t>
      </w:r>
    </w:p>
    <w:p w:rsidR="00000000" w:rsidRDefault="00C753D2">
      <w:pPr>
        <w:jc w:val="both"/>
      </w:pPr>
      <w:r>
        <w:rPr>
          <w:rStyle w:val="s3"/>
        </w:rPr>
        <w:t>2012.26.12. № 61-V ҚР</w:t>
      </w:r>
      <w:r>
        <w:rPr>
          <w:rStyle w:val="s3"/>
        </w:rPr>
        <w:t xml:space="preserve"> </w:t>
      </w:r>
      <w:hyperlink r:id="rId5632" w:anchor="sub_id=50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w:t>
      </w:r>
      <w:r>
        <w:rPr>
          <w:rStyle w:val="s3"/>
        </w:rPr>
        <w:t>ілді) (</w:t>
      </w:r>
      <w:hyperlink r:id="rId5633" w:anchor="sub_id=50800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1. </w:t>
      </w:r>
      <w:hyperlink r:id="rId5634" w:anchor="sub_id=10002" w:history="1">
        <w:r>
          <w:rPr>
            <w:rStyle w:val="a3"/>
            <w:color w:val="0000FF"/>
            <w:u w:val="single"/>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w:t>
      </w:r>
      <w:r>
        <w:rPr>
          <w:rStyle w:val="s0"/>
        </w:rPr>
        <w:t>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w:t>
      </w:r>
      <w:r>
        <w:rPr>
          <w:rStyle w:val="s0"/>
        </w:rPr>
        <w:t>бликасының</w:t>
      </w:r>
      <w:r>
        <w:rPr>
          <w:rStyle w:val="s0"/>
        </w:rPr>
        <w:t xml:space="preserve"> </w:t>
      </w:r>
      <w:hyperlink r:id="rId5635" w:history="1">
        <w:r>
          <w:rPr>
            <w:rStyle w:val="a3"/>
            <w:color w:val="0000FF"/>
            <w:u w:val="single"/>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C753D2">
      <w:pPr>
        <w:jc w:val="both"/>
      </w:pPr>
      <w:r>
        <w:rPr>
          <w:rStyle w:val="s3"/>
        </w:rPr>
        <w:t>2012.26.12. № 61-V ҚР</w:t>
      </w:r>
      <w:r>
        <w:rPr>
          <w:rStyle w:val="s3"/>
        </w:rPr>
        <w:t xml:space="preserve"> </w:t>
      </w:r>
      <w:hyperlink r:id="rId5636" w:anchor="sub_id=508"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C753D2">
      <w:pPr>
        <w:ind w:firstLine="400"/>
        <w:jc w:val="both"/>
      </w:pPr>
      <w:r>
        <w:rPr>
          <w:rStyle w:val="s0"/>
        </w:rPr>
        <w:t>1-1. Жер учаскелерінің нысаналы мақсатына және олардың қандай да бір жер санатына жататынды</w:t>
      </w:r>
      <w:r>
        <w:rPr>
          <w:rStyle w:val="s0"/>
        </w:rPr>
        <w:t>ғына</w:t>
      </w:r>
      <w:r>
        <w:rPr>
          <w:rStyle w:val="s0"/>
        </w:rPr>
        <w:t xml:space="preserve">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C753D2">
      <w:pPr>
        <w:ind w:firstLine="400"/>
        <w:jc w:val="both"/>
      </w:pPr>
      <w:r>
        <w:rPr>
          <w:rStyle w:val="s0"/>
        </w:rPr>
        <w:t>2.</w:t>
      </w:r>
      <w:r>
        <w:rPr>
          <w:rStyle w:val="s0"/>
        </w:rPr>
        <w:t xml:space="preserve">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5637" w:anchor="sub_id=9" w:history="1">
        <w:r>
          <w:rPr>
            <w:rStyle w:val="a3"/>
            <w:color w:val="0000FF"/>
            <w:u w:val="single"/>
          </w:rPr>
          <w:t>нысан</w:t>
        </w:r>
      </w:hyperlink>
      <w:r>
        <w:rPr>
          <w:rStyle w:val="s0"/>
        </w:rPr>
        <w:t xml:space="preserve"> </w:t>
      </w:r>
      <w:r>
        <w:rPr>
          <w:rStyle w:val="s0"/>
        </w:rPr>
        <w:t>бойын</w:t>
      </w:r>
      <w:r>
        <w:rPr>
          <w:rStyle w:val="s0"/>
        </w:rPr>
        <w:t>ша төлемақы төлеушілер мен салық салынатын объектілер туралы мәліметтер береді.</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880" w:name="SUB5090000"/>
      <w:bookmarkEnd w:id="880"/>
      <w:r>
        <w:rPr>
          <w:rStyle w:val="s0"/>
          <w:b/>
          <w:bCs/>
        </w:rPr>
        <w:t>509-бап</w:t>
      </w:r>
      <w:r>
        <w:rPr>
          <w:rStyle w:val="s0"/>
        </w:rPr>
        <w:t xml:space="preserve">. </w:t>
      </w:r>
      <w:r>
        <w:rPr>
          <w:rStyle w:val="s0"/>
          <w:b/>
          <w:bCs/>
        </w:rPr>
        <w:t>Төлемақы төлеушілер</w:t>
      </w:r>
    </w:p>
    <w:p w:rsidR="00000000" w:rsidRDefault="00C753D2">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C753D2">
      <w:pPr>
        <w:ind w:firstLine="400"/>
        <w:jc w:val="both"/>
      </w:pPr>
      <w:r>
        <w:rPr>
          <w:rStyle w:val="s0"/>
        </w:rPr>
        <w:t>2. Мы</w:t>
      </w:r>
      <w:r>
        <w:rPr>
          <w:rStyle w:val="s0"/>
        </w:rPr>
        <w:t>налар:</w:t>
      </w:r>
    </w:p>
    <w:p w:rsidR="00000000" w:rsidRDefault="00C753D2">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C753D2">
      <w:pPr>
        <w:ind w:firstLine="400"/>
        <w:jc w:val="both"/>
      </w:pPr>
      <w:r>
        <w:rPr>
          <w:rStyle w:val="s0"/>
        </w:rPr>
        <w:t>«Ерекше қорғалатын табиғи аумақтар туралы» Қазақстан Республикасының</w:t>
      </w:r>
      <w:r>
        <w:rPr>
          <w:rStyle w:val="s0"/>
        </w:rPr>
        <w:t xml:space="preserve"> </w:t>
      </w:r>
      <w:hyperlink r:id="rId5638" w:history="1">
        <w:r>
          <w:rPr>
            <w:rStyle w:val="a3"/>
            <w:color w:val="0000FF"/>
            <w:u w:val="single"/>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C753D2">
      <w:pPr>
        <w:ind w:firstLine="400"/>
        <w:jc w:val="both"/>
      </w:pPr>
      <w:r>
        <w:rPr>
          <w:rStyle w:val="s0"/>
        </w:rPr>
        <w:t> </w:t>
      </w:r>
    </w:p>
    <w:p w:rsidR="00000000" w:rsidRDefault="00C753D2">
      <w:pPr>
        <w:ind w:left="1200" w:hanging="800"/>
        <w:jc w:val="both"/>
      </w:pPr>
      <w:bookmarkStart w:id="881" w:name="SUB5100000"/>
      <w:bookmarkEnd w:id="881"/>
      <w:r>
        <w:rPr>
          <w:rStyle w:val="s1"/>
        </w:rPr>
        <w:t>510-бап. Төлемақы мөлшерлемесі</w:t>
      </w:r>
    </w:p>
    <w:p w:rsidR="00000000" w:rsidRDefault="00C753D2">
      <w:pPr>
        <w:jc w:val="both"/>
      </w:pPr>
      <w:r>
        <w:rPr>
          <w:rStyle w:val="s3"/>
        </w:rPr>
        <w:t>2009.16.11. № 200-ІV ҚР</w:t>
      </w:r>
      <w:r>
        <w:rPr>
          <w:rStyle w:val="s3"/>
        </w:rPr>
        <w:t xml:space="preserve"> </w:t>
      </w:r>
      <w:hyperlink r:id="rId5639" w:anchor="sub_id=159"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5640" w:anchor="sub_id=510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Республикалық маңызы бар ерекше қорғалатын табиғи аумақтарды пайдаланғаны үшi</w:t>
      </w:r>
      <w:r>
        <w:rPr>
          <w:rStyle w:val="s0"/>
        </w:rPr>
        <w:t>н төлемақы 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w:t>
      </w:r>
      <w:r>
        <w:rPr>
          <w:rStyle w:val="s0"/>
        </w:rPr>
        <w:t>ынша - АЕК) есебiнен ерекше қорғалатын табиғи аумақта болған әрбір күн үшiн айқындалады.</w:t>
      </w:r>
    </w:p>
    <w:p w:rsidR="00000000" w:rsidRDefault="00C753D2">
      <w:pPr>
        <w:jc w:val="both"/>
      </w:pPr>
      <w:r>
        <w:rPr>
          <w:rStyle w:val="s3"/>
        </w:rPr>
        <w:t>2009.16.11. № 200-ІV ҚР</w:t>
      </w:r>
      <w:r>
        <w:rPr>
          <w:rStyle w:val="s3"/>
        </w:rPr>
        <w:t xml:space="preserve"> </w:t>
      </w:r>
      <w:hyperlink r:id="rId5641" w:anchor="sub_id=159"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w:t>
      </w:r>
      <w:r>
        <w:rPr>
          <w:rStyle w:val="s3"/>
        </w:rPr>
        <w:t>ысқа енгiзiлді) (бұр.</w:t>
      </w:r>
      <w:hyperlink r:id="rId5642" w:anchor="sub_id=510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 xml:space="preserve">2. Жергілікті маңызы бар ерекше қорғалатын табиғи аумақты пайдаланғаны үшін төлемақы мөлшерлемелерін облыстардың, республикалық маңызы бар </w:t>
      </w:r>
      <w:r>
        <w:rPr>
          <w:rStyle w:val="s0"/>
        </w:rPr>
        <w:t>қалалардың</w:t>
      </w:r>
      <w:r>
        <w:rPr>
          <w:rStyle w:val="s0"/>
        </w:rPr>
        <w:t xml:space="preserve">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882" w:name="SUB5110000"/>
      <w:bookmarkEnd w:id="882"/>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C753D2">
      <w:pPr>
        <w:ind w:firstLine="400"/>
        <w:jc w:val="both"/>
      </w:pPr>
      <w:r>
        <w:rPr>
          <w:rStyle w:val="s0"/>
        </w:rPr>
        <w:t xml:space="preserve">1. Осы тармақта көзделген жағдайларды </w:t>
      </w:r>
      <w:r>
        <w:rPr>
          <w:rStyle w:val="s0"/>
        </w:rPr>
        <w:t>қоспағанда</w:t>
      </w:r>
      <w:r>
        <w:rPr>
          <w:rStyle w:val="s0"/>
        </w:rPr>
        <w:t>,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C753D2">
      <w:pPr>
        <w:ind w:firstLine="400"/>
        <w:jc w:val="both"/>
      </w:pPr>
      <w:r>
        <w:rPr>
          <w:rStyle w:val="s0"/>
        </w:rPr>
        <w:t>Ерекше қорғалатын табиғи аумақтардың шекарасындағы жер учаскелерінің меншік иелері мен</w:t>
      </w:r>
      <w:r>
        <w:rPr>
          <w:rStyle w:val="s0"/>
        </w:rPr>
        <w:t xml:space="preserve"> жер пайдаланушы жеке және заңды тұлғалар:</w:t>
      </w:r>
    </w:p>
    <w:p w:rsidR="00000000" w:rsidRDefault="00C753D2">
      <w:pPr>
        <w:ind w:firstLine="400"/>
        <w:jc w:val="both"/>
      </w:pPr>
      <w:r>
        <w:rPr>
          <w:rStyle w:val="s0"/>
        </w:rPr>
        <w:t>1) жұмыскерлерді пайдаланған кезде - әрбір жұмыскер үшін;</w:t>
      </w:r>
    </w:p>
    <w:p w:rsidR="00000000" w:rsidRDefault="00C753D2">
      <w:pPr>
        <w:ind w:firstLine="400"/>
        <w:jc w:val="both"/>
      </w:pPr>
      <w:r>
        <w:rPr>
          <w:rStyle w:val="s0"/>
        </w:rPr>
        <w:t xml:space="preserve">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w:t>
      </w:r>
      <w:r>
        <w:rPr>
          <w:rStyle w:val="s0"/>
        </w:rPr>
        <w:t>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C753D2">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5643" w:history="1">
        <w:r>
          <w:rPr>
            <w:rStyle w:val="a3"/>
            <w:color w:val="0000FF"/>
            <w:u w:val="single"/>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C753D2">
      <w:pPr>
        <w:ind w:firstLine="400"/>
        <w:jc w:val="both"/>
      </w:pPr>
      <w:r>
        <w:rPr>
          <w:rStyle w:val="s0"/>
        </w:rPr>
        <w:t>3. Төлемақы сомасы ерекше қорғалатын табиғи аумақ орналасқан жер бойынша төленеді.</w:t>
      </w:r>
    </w:p>
    <w:p w:rsidR="00000000" w:rsidRDefault="00C753D2">
      <w:pPr>
        <w:jc w:val="both"/>
      </w:pPr>
      <w:r>
        <w:rPr>
          <w:rStyle w:val="s3"/>
        </w:rPr>
        <w:t>2011.05.07. № 452-IV ҚР</w:t>
      </w:r>
      <w:r>
        <w:rPr>
          <w:rStyle w:val="s3"/>
        </w:rPr>
        <w:t xml:space="preserve"> </w:t>
      </w:r>
      <w:hyperlink r:id="rId5644"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5645" w:anchor="sub_id=5110400" w:history="1">
        <w:r>
          <w:rPr>
            <w:rStyle w:val="a3"/>
            <w:i/>
            <w:iCs/>
            <w:color w:val="0000FF"/>
            <w:u w:val="single"/>
          </w:rPr>
          <w:t>бұр.ред.қара</w:t>
        </w:r>
      </w:hyperlink>
      <w:r>
        <w:rPr>
          <w:rStyle w:val="s3"/>
        </w:rPr>
        <w:t>); 2012.26.12. № 61-V ҚР</w:t>
      </w:r>
      <w:r>
        <w:rPr>
          <w:rStyle w:val="s3"/>
        </w:rPr>
        <w:t xml:space="preserve"> </w:t>
      </w:r>
      <w:hyperlink r:id="rId5646" w:anchor="sub_id=451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647" w:anchor="sub_id=5110000" w:history="1">
        <w:r>
          <w:rPr>
            <w:rStyle w:val="a3"/>
            <w:i/>
            <w:iCs/>
            <w:color w:val="0000FF"/>
            <w:u w:val="single"/>
          </w:rPr>
          <w:t>бұр.ред.қара</w:t>
        </w:r>
      </w:hyperlink>
      <w:r>
        <w:rPr>
          <w:rStyle w:val="s3"/>
        </w:rPr>
        <w:t>); 2014.29.09. № 239-V ҚР</w:t>
      </w:r>
      <w:r>
        <w:rPr>
          <w:rStyle w:val="s3"/>
        </w:rPr>
        <w:t xml:space="preserve"> </w:t>
      </w:r>
      <w:hyperlink r:id="rId5648" w:anchor="sub_id=511" w:history="1">
        <w:r>
          <w:rPr>
            <w:rStyle w:val="a3"/>
            <w:i/>
            <w:iCs/>
            <w:color w:val="0000FF"/>
            <w:u w:val="single"/>
          </w:rPr>
          <w:t>Заңымен</w:t>
        </w:r>
      </w:hyperlink>
      <w:r>
        <w:rPr>
          <w:rStyle w:val="s3"/>
        </w:rPr>
        <w:t xml:space="preserve"> (</w:t>
      </w:r>
      <w:hyperlink r:id="rId5649" w:anchor="sub_id=5110400" w:history="1">
        <w:r>
          <w:rPr>
            <w:rStyle w:val="a3"/>
            <w:i/>
            <w:iCs/>
            <w:color w:val="0000FF"/>
            <w:u w:val="single"/>
          </w:rPr>
          <w:t>бұр.ред.қара</w:t>
        </w:r>
      </w:hyperlink>
      <w:r>
        <w:rPr>
          <w:rStyle w:val="s3"/>
        </w:rPr>
        <w:t>) 4-тармақ жаңа редакцияда</w:t>
      </w:r>
    </w:p>
    <w:p w:rsidR="00000000" w:rsidRDefault="00C753D2">
      <w:pPr>
        <w:ind w:firstLine="400"/>
        <w:jc w:val="both"/>
      </w:pPr>
      <w:r>
        <w:rPr>
          <w:rStyle w:val="s0"/>
        </w:rPr>
        <w:t xml:space="preserve">4. Төлемақы сомасын бюджетке төлеу банктер немесе банк </w:t>
      </w:r>
      <w:r>
        <w:rPr>
          <w:rStyle w:val="s0"/>
        </w:rPr>
        <w:t>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w:t>
      </w:r>
      <w:r>
        <w:rPr>
          <w:rStyle w:val="s0"/>
        </w:rPr>
        <w:t>е арнайы жабдықталған орындарда қоршаған ортаны қорғау саласындағы уәкілетті орган белгiлеген нысан бойынша қатаң есептiлiк бланкiлерiнiң немесе көрсетілген төлемді растайтын бақылау-кассалық машина, терминалдар чектерiнiң негiзiнде қолма-қол ақша енгiзу а</w:t>
      </w:r>
      <w:r>
        <w:rPr>
          <w:rStyle w:val="s0"/>
        </w:rPr>
        <w:t>рқылы жүргiзiледi.</w:t>
      </w:r>
    </w:p>
    <w:p w:rsidR="00000000" w:rsidRDefault="00C753D2">
      <w:pPr>
        <w:jc w:val="both"/>
      </w:pPr>
      <w:r>
        <w:rPr>
          <w:rStyle w:val="s3"/>
        </w:rPr>
        <w:t>2009.12.02. № 133-ІV ҚР</w:t>
      </w:r>
      <w:r>
        <w:rPr>
          <w:rStyle w:val="s3"/>
        </w:rPr>
        <w:t xml:space="preserve"> </w:t>
      </w:r>
      <w:hyperlink r:id="rId5650" w:anchor="sub_id=79" w:history="1">
        <w:r>
          <w:rPr>
            <w:rStyle w:val="a3"/>
            <w:i/>
            <w:iCs/>
            <w:color w:val="0000FF"/>
            <w:u w:val="single"/>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5651" w:anchor="sub_id=5110500" w:history="1">
        <w:r>
          <w:rPr>
            <w:rStyle w:val="a3"/>
            <w:i/>
            <w:iCs/>
            <w:color w:val="0000FF"/>
            <w:u w:val="single"/>
          </w:rPr>
          <w:t>ред</w:t>
        </w:r>
      </w:hyperlink>
      <w:r>
        <w:rPr>
          <w:rStyle w:val="s3"/>
        </w:rPr>
        <w:t>.қара)</w:t>
      </w:r>
    </w:p>
    <w:p w:rsidR="00000000" w:rsidRDefault="00C753D2">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5652" w:anchor="sub_id=10014" w:history="1">
        <w:r>
          <w:rPr>
            <w:rStyle w:val="a3"/>
            <w:color w:val="0000FF"/>
            <w:u w:val="single"/>
          </w:rPr>
          <w:t>Заңында</w:t>
        </w:r>
      </w:hyperlink>
      <w:r>
        <w:rPr>
          <w:rStyle w:val="s0"/>
        </w:rPr>
        <w:t xml:space="preserve"> </w:t>
      </w:r>
      <w:r>
        <w:rPr>
          <w:rStyle w:val="s0"/>
        </w:rPr>
        <w:t xml:space="preserve">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w:t>
      </w:r>
      <w:r>
        <w:rPr>
          <w:rStyle w:val="s0"/>
        </w:rPr>
        <w:t>қолма</w:t>
      </w:r>
      <w:r>
        <w:rPr>
          <w:rStyle w:val="s0"/>
        </w:rPr>
        <w:t>-қол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C753D2">
      <w:pPr>
        <w:ind w:firstLine="400"/>
        <w:jc w:val="both"/>
      </w:pPr>
      <w:r>
        <w:rPr>
          <w:rStyle w:val="s0"/>
        </w:rPr>
        <w:t>6. Жеке тұлғалар төлемақы сомасын қолма-қол ақша</w:t>
      </w:r>
      <w:r>
        <w:rPr>
          <w:rStyle w:val="s0"/>
        </w:rPr>
        <w:t>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5653" w:history="1">
        <w:r>
          <w:rPr>
            <w:rStyle w:val="a3"/>
            <w:color w:val="0000FF"/>
            <w:u w:val="single"/>
          </w:rPr>
          <w:t>Заңында</w:t>
        </w:r>
      </w:hyperlink>
      <w:r>
        <w:rPr>
          <w:rStyle w:val="s0"/>
        </w:rPr>
        <w:t xml:space="preserve"> </w:t>
      </w:r>
      <w:r>
        <w:rPr>
          <w:rStyle w:val="s0"/>
        </w:rPr>
        <w:t>айқындалған табиғат қорғау ұйымдарының сәйкестендіру нөмірі қойылад</w:t>
      </w:r>
      <w:r>
        <w:rPr>
          <w:rStyle w:val="s0"/>
        </w:rPr>
        <w:t>ы.</w:t>
      </w:r>
    </w:p>
    <w:p w:rsidR="00000000" w:rsidRDefault="00C753D2">
      <w:pPr>
        <w:ind w:firstLine="400"/>
        <w:jc w:val="both"/>
      </w:pPr>
      <w:r>
        <w:rPr>
          <w:rStyle w:val="s0"/>
        </w:rPr>
        <w:t>7. Төлемақының төленген сомалары қайтарылуға жатпайды.</w:t>
      </w:r>
    </w:p>
    <w:p w:rsidR="00000000" w:rsidRDefault="00C753D2">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w:anchor="sub5020000" w:history="1">
        <w:r>
          <w:rPr>
            <w:rStyle w:val="a3"/>
            <w:color w:val="0000FF"/>
            <w:u w:val="single"/>
          </w:rPr>
          <w:t>502</w:t>
        </w:r>
      </w:hyperlink>
      <w:r>
        <w:rPr>
          <w:rStyle w:val="s0"/>
        </w:rPr>
        <w:t> </w:t>
      </w:r>
      <w:r>
        <w:rPr>
          <w:rStyle w:val="s0"/>
        </w:rPr>
        <w:t>және</w:t>
      </w:r>
      <w:r>
        <w:rPr>
          <w:rStyle w:val="s0"/>
        </w:rPr>
        <w:t xml:space="preserve"> </w:t>
      </w:r>
      <w:hyperlink w:anchor="sub5070000" w:history="1">
        <w:r>
          <w:rPr>
            <w:rStyle w:val="a3"/>
            <w:color w:val="0000FF"/>
            <w:u w:val="single"/>
          </w:rPr>
          <w:t>507-баптарына</w:t>
        </w:r>
      </w:hyperlink>
      <w:r>
        <w:rPr>
          <w:rStyle w:val="s0"/>
        </w:rPr>
        <w:t xml:space="preserve"> </w:t>
      </w:r>
      <w:r>
        <w:rPr>
          <w:rStyle w:val="s0"/>
        </w:rPr>
        <w:t>сәйкес жүргізіледі.</w:t>
      </w:r>
    </w:p>
    <w:p w:rsidR="00000000" w:rsidRDefault="00C753D2">
      <w:r>
        <w:t> </w:t>
      </w:r>
    </w:p>
    <w:p w:rsidR="00000000" w:rsidRDefault="00C753D2">
      <w:r>
        <w:t> </w:t>
      </w:r>
    </w:p>
    <w:p w:rsidR="00000000" w:rsidRDefault="00C753D2">
      <w:pPr>
        <w:jc w:val="center"/>
      </w:pPr>
      <w:bookmarkStart w:id="883" w:name="SUB5120000"/>
      <w:bookmarkEnd w:id="883"/>
      <w:r>
        <w:rPr>
          <w:rStyle w:val="s1"/>
        </w:rPr>
        <w:t>75-тарау. РАДИОЖИІЛІК СПЕКТРІН ПАЙДАЛАНҒАНЫ ҮШІН ТӨЛЕМАҚЫ</w:t>
      </w:r>
    </w:p>
    <w:p w:rsidR="00000000" w:rsidRDefault="00C753D2">
      <w:r>
        <w:t> </w:t>
      </w:r>
    </w:p>
    <w:p w:rsidR="00000000" w:rsidRDefault="00C753D2">
      <w:pPr>
        <w:ind w:firstLine="400"/>
        <w:jc w:val="both"/>
      </w:pPr>
      <w:r>
        <w:rPr>
          <w:rStyle w:val="s0"/>
          <w:b/>
          <w:bCs/>
        </w:rPr>
        <w:t>512-бап. Жалпы ережелер</w:t>
      </w:r>
    </w:p>
    <w:p w:rsidR="00000000" w:rsidRDefault="00C753D2">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w:t>
      </w:r>
      <w:r>
        <w:rPr>
          <w:rStyle w:val="s0"/>
        </w:rPr>
        <w:t xml:space="preserve">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C753D2">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5654" w:anchor="sub_id=120500" w:history="1">
        <w:r>
          <w:rPr>
            <w:rStyle w:val="a3"/>
            <w:color w:val="0000FF"/>
            <w:u w:val="single"/>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C753D2">
      <w:pPr>
        <w:jc w:val="both"/>
      </w:pPr>
      <w:r>
        <w:rPr>
          <w:rStyle w:val="s3"/>
        </w:rPr>
        <w:t>2012.18.01. № 546-ІV ҚР</w:t>
      </w:r>
      <w:r>
        <w:rPr>
          <w:rStyle w:val="s3"/>
        </w:rPr>
        <w:t xml:space="preserve"> </w:t>
      </w:r>
      <w:hyperlink r:id="rId5655" w:anchor="sub_id=2512" w:history="1">
        <w:r>
          <w:rPr>
            <w:rStyle w:val="a3"/>
            <w:i/>
            <w:iCs/>
            <w:color w:val="0000FF"/>
            <w:u w:val="single"/>
          </w:rPr>
          <w:t>Заңымен</w:t>
        </w:r>
      </w:hyperlink>
      <w:r>
        <w:rPr>
          <w:rStyle w:val="s3"/>
        </w:rPr>
        <w:t xml:space="preserve"> </w:t>
      </w:r>
      <w:r>
        <w:rPr>
          <w:rStyle w:val="s3"/>
        </w:rPr>
        <w:t>3-тармақ өзгертілді (2013 жылғы 1 қаңтардан бастап қолданысқа енгізілді) (</w:t>
      </w:r>
      <w:hyperlink r:id="rId5656" w:anchor="sub_id=5120000" w:history="1">
        <w:r>
          <w:rPr>
            <w:rStyle w:val="a3"/>
            <w:i/>
            <w:iCs/>
            <w:color w:val="0000FF"/>
            <w:u w:val="single"/>
          </w:rPr>
          <w:t>бұр.ред.қара</w:t>
        </w:r>
      </w:hyperlink>
      <w:r>
        <w:rPr>
          <w:rStyle w:val="s3"/>
        </w:rPr>
        <w:t>)</w:t>
      </w:r>
    </w:p>
    <w:p w:rsidR="00000000" w:rsidRDefault="00C753D2">
      <w:pPr>
        <w:ind w:firstLine="400"/>
        <w:jc w:val="both"/>
      </w:pPr>
      <w:r>
        <w:rPr>
          <w:rStyle w:val="s0"/>
        </w:rPr>
        <w:t>3. Радиожиілік спектрінің номиналдарын бөлу Қазақстан Республика</w:t>
      </w:r>
      <w:r>
        <w:rPr>
          <w:rStyle w:val="s0"/>
        </w:rPr>
        <w:t>сының</w:t>
      </w:r>
      <w:r>
        <w:rPr>
          <w:rStyle w:val="s0"/>
        </w:rPr>
        <w:t xml:space="preserve"> </w:t>
      </w:r>
      <w:hyperlink r:id="rId5657" w:anchor="sub_id=120300" w:history="1">
        <w:r>
          <w:rPr>
            <w:rStyle w:val="a3"/>
            <w:color w:val="0000FF"/>
            <w:u w:val="single"/>
          </w:rPr>
          <w:t>заңнамасына</w:t>
        </w:r>
      </w:hyperlink>
      <w:r>
        <w:rPr>
          <w:rStyle w:val="s0"/>
        </w:rPr>
        <w:t xml:space="preserve"> </w:t>
      </w:r>
      <w:r>
        <w:rPr>
          <w:rStyle w:val="s0"/>
        </w:rPr>
        <w:t>сәйкес конкурстық негізде жүргізілуі мүмкін.</w:t>
      </w:r>
    </w:p>
    <w:p w:rsidR="00000000" w:rsidRDefault="00C753D2">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w:t>
      </w:r>
      <w:r>
        <w:rPr>
          <w:rStyle w:val="s0"/>
        </w:rPr>
        <w:t>ту мақсатында ұлттық телерадио хабарларын тарату операторына радиожиілік спектрінің номиналдары конкурс өткізбей бөлінеді.</w:t>
      </w:r>
    </w:p>
    <w:p w:rsidR="00000000" w:rsidRDefault="00C753D2">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w:t>
      </w:r>
      <w:r>
        <w:rPr>
          <w:rStyle w:val="s0"/>
        </w:rPr>
        <w:t>ік бюджетке бір жолғы төлемақы енгізеді.</w:t>
      </w:r>
    </w:p>
    <w:p w:rsidR="00000000" w:rsidRDefault="00C753D2">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C753D2">
      <w:pPr>
        <w:jc w:val="both"/>
      </w:pPr>
      <w:r>
        <w:rPr>
          <w:rStyle w:val="s3"/>
        </w:rPr>
        <w:t>2011.21.07. № 467-ІV ҚР</w:t>
      </w:r>
      <w:r>
        <w:rPr>
          <w:rStyle w:val="s3"/>
        </w:rPr>
        <w:t xml:space="preserve"> </w:t>
      </w:r>
      <w:hyperlink r:id="rId5658" w:anchor="sub_id=170" w:history="1">
        <w:r>
          <w:rPr>
            <w:rStyle w:val="a3"/>
            <w:i/>
            <w:iCs/>
            <w:color w:val="0000FF"/>
            <w:u w:val="single"/>
          </w:rPr>
          <w:t>З</w:t>
        </w:r>
        <w:r>
          <w:rPr>
            <w:rStyle w:val="a3"/>
            <w:i/>
            <w:iCs/>
            <w:color w:val="0000FF"/>
            <w:u w:val="single"/>
          </w:rPr>
          <w:t>аңымен</w:t>
        </w:r>
      </w:hyperlink>
      <w:r>
        <w:rPr>
          <w:rStyle w:val="s3"/>
        </w:rPr>
        <w:t xml:space="preserve"> </w:t>
      </w:r>
      <w:r>
        <w:rPr>
          <w:rStyle w:val="s3"/>
        </w:rPr>
        <w:t>5-тармақ жаңа редакцияда (2012 жылғы 1 қаңтардан бастап қолданысқа енгізілді) (</w:t>
      </w:r>
      <w:hyperlink r:id="rId5659" w:anchor="sub_id=512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Байланыс саласындағы аумақтық уәкiлеттi мемлекеттік органдар өзiнi</w:t>
      </w:r>
      <w:r>
        <w:rPr>
          <w:rStyle w:val="s0"/>
        </w:rPr>
        <w:t>ң</w:t>
      </w:r>
      <w:r>
        <w:rPr>
          <w:rStyle w:val="s0"/>
        </w:rPr>
        <w:t xml:space="preserve">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C753D2">
      <w:pPr>
        <w:ind w:firstLine="400"/>
        <w:jc w:val="both"/>
      </w:pPr>
      <w:r>
        <w:rPr>
          <w:rStyle w:val="s0"/>
        </w:rPr>
        <w:t>1) осы Кодекстің</w:t>
      </w:r>
      <w:r>
        <w:rPr>
          <w:rStyle w:val="s0"/>
        </w:rPr>
        <w:t xml:space="preserve"> </w:t>
      </w:r>
      <w:hyperlink w:anchor="sub5150300" w:history="1">
        <w:r>
          <w:rPr>
            <w:rStyle w:val="a3"/>
            <w:color w:val="0000FF"/>
            <w:u w:val="single"/>
          </w:rPr>
          <w:t>515-бабы</w:t>
        </w:r>
        <w:r>
          <w:rPr>
            <w:rStyle w:val="a3"/>
            <w:color w:val="0000FF"/>
            <w:u w:val="single"/>
          </w:rPr>
          <w:t>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C753D2">
      <w:pPr>
        <w:ind w:firstLine="400"/>
        <w:jc w:val="both"/>
      </w:pPr>
      <w:r>
        <w:rPr>
          <w:rStyle w:val="s0"/>
        </w:rPr>
        <w:t>2) осы Кодек</w:t>
      </w:r>
      <w:r>
        <w:rPr>
          <w:rStyle w:val="s0"/>
        </w:rPr>
        <w:t>стің</w:t>
      </w:r>
      <w:r>
        <w:rPr>
          <w:rStyle w:val="s0"/>
        </w:rPr>
        <w:t xml:space="preserve"> </w:t>
      </w:r>
      <w:hyperlink w:anchor="sub5150400" w:history="1">
        <w:r>
          <w:rPr>
            <w:rStyle w:val="a3"/>
            <w:color w:val="0000FF"/>
            <w:u w:val="single"/>
          </w:rPr>
          <w:t>515-бабының 4-тармағында</w:t>
        </w:r>
      </w:hyperlink>
      <w:r>
        <w:rPr>
          <w:rStyle w:val="s0"/>
        </w:rPr>
        <w:t xml:space="preserve"> </w:t>
      </w:r>
      <w:r>
        <w:rPr>
          <w:rStyle w:val="s0"/>
        </w:rPr>
        <w:t>белгіленген жағдайда - салық төлеуші радиожиілік спектрін пайдалануға рұқсат алған айдан кейінгі а</w:t>
      </w:r>
      <w:r>
        <w:rPr>
          <w:rStyle w:val="s0"/>
        </w:rPr>
        <w:t>йдың 25-інен кешіктірмей табыс етеді.</w:t>
      </w:r>
    </w:p>
    <w:p w:rsidR="00000000" w:rsidRDefault="00C753D2">
      <w:pPr>
        <w:ind w:firstLine="400"/>
        <w:jc w:val="both"/>
      </w:pPr>
      <w:r>
        <w:t> </w:t>
      </w:r>
    </w:p>
    <w:p w:rsidR="00000000" w:rsidRDefault="00C753D2">
      <w:pPr>
        <w:ind w:firstLine="400"/>
        <w:jc w:val="both"/>
      </w:pPr>
      <w:bookmarkStart w:id="884" w:name="SUB5130000"/>
      <w:bookmarkEnd w:id="884"/>
      <w:r>
        <w:rPr>
          <w:rStyle w:val="s0"/>
          <w:b/>
          <w:bCs/>
        </w:rPr>
        <w:t>513-бап.</w:t>
      </w:r>
      <w:r>
        <w:rPr>
          <w:rStyle w:val="s0"/>
        </w:rPr>
        <w:t xml:space="preserve"> </w:t>
      </w:r>
      <w:r>
        <w:rPr>
          <w:rStyle w:val="s0"/>
          <w:b/>
          <w:bCs/>
        </w:rPr>
        <w:t>Төлемақы төлеушілер</w:t>
      </w:r>
    </w:p>
    <w:p w:rsidR="00000000" w:rsidRDefault="00C753D2">
      <w:pPr>
        <w:jc w:val="both"/>
      </w:pPr>
      <w:r>
        <w:rPr>
          <w:rStyle w:val="s3"/>
        </w:rPr>
        <w:t>2009.16.11. № 200-ІV ҚР</w:t>
      </w:r>
      <w:r>
        <w:rPr>
          <w:rStyle w:val="s3"/>
        </w:rPr>
        <w:t xml:space="preserve"> </w:t>
      </w:r>
      <w:hyperlink r:id="rId5660" w:anchor="sub_id=160"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w:t>
      </w:r>
      <w:r>
        <w:rPr>
          <w:rStyle w:val="s3"/>
        </w:rPr>
        <w:t xml:space="preserve"> (бұр.</w:t>
      </w:r>
      <w:hyperlink r:id="rId5661" w:anchor="sub_id=5130100" w:history="1">
        <w:r>
          <w:rPr>
            <w:rStyle w:val="a3"/>
            <w:i/>
            <w:iCs/>
            <w:color w:val="0000FF"/>
            <w:u w:val="single"/>
          </w:rPr>
          <w:t>ред</w:t>
        </w:r>
      </w:hyperlink>
      <w:r>
        <w:rPr>
          <w:rStyle w:val="s3"/>
        </w:rPr>
        <w:t>.қара); 2012.18.01. № 546-ІV ҚР</w:t>
      </w:r>
      <w:r>
        <w:rPr>
          <w:rStyle w:val="s3"/>
        </w:rPr>
        <w:t xml:space="preserve"> </w:t>
      </w:r>
      <w:hyperlink r:id="rId5662" w:anchor="sub_id=513" w:history="1">
        <w:r>
          <w:rPr>
            <w:rStyle w:val="a3"/>
            <w:i/>
            <w:iCs/>
            <w:color w:val="0000FF"/>
            <w:u w:val="single"/>
          </w:rPr>
          <w:t>Заңымен</w:t>
        </w:r>
      </w:hyperlink>
      <w:r>
        <w:rPr>
          <w:rStyle w:val="s3"/>
        </w:rPr>
        <w:t xml:space="preserve"> </w:t>
      </w:r>
      <w:r>
        <w:rPr>
          <w:rStyle w:val="s3"/>
        </w:rPr>
        <w:t>1-тармақ өзгертілді (2013 жылғы 1 қаңтард</w:t>
      </w:r>
      <w:r>
        <w:rPr>
          <w:rStyle w:val="s3"/>
        </w:rPr>
        <w:t>ан бастап қолданысқа енгізілді) (</w:t>
      </w:r>
      <w:hyperlink r:id="rId5663" w:anchor="sub_id=5130100" w:history="1">
        <w:r>
          <w:rPr>
            <w:rStyle w:val="a3"/>
            <w:i/>
            <w:iCs/>
            <w:color w:val="0000FF"/>
            <w:u w:val="single"/>
          </w:rPr>
          <w:t>бұр.ред.қара</w:t>
        </w:r>
      </w:hyperlink>
      <w:r>
        <w:rPr>
          <w:rStyle w:val="s3"/>
        </w:rPr>
        <w:t>); 2012.26.12. № 61-V ҚР</w:t>
      </w:r>
      <w:r>
        <w:rPr>
          <w:rStyle w:val="s3"/>
        </w:rPr>
        <w:t xml:space="preserve"> </w:t>
      </w:r>
      <w:hyperlink r:id="rId5664" w:anchor="sub_id=513" w:history="1">
        <w:r>
          <w:rPr>
            <w:rStyle w:val="a3"/>
            <w:i/>
            <w:iCs/>
            <w:color w:val="0000FF"/>
            <w:u w:val="single"/>
          </w:rPr>
          <w:t>Заңымен</w:t>
        </w:r>
      </w:hyperlink>
      <w:r>
        <w:rPr>
          <w:rStyle w:val="s3"/>
        </w:rPr>
        <w:t xml:space="preserve"> </w:t>
      </w:r>
      <w:r>
        <w:rPr>
          <w:rStyle w:val="s3"/>
        </w:rPr>
        <w:t>1-тармақ жаң</w:t>
      </w:r>
      <w:r>
        <w:rPr>
          <w:rStyle w:val="s3"/>
        </w:rPr>
        <w:t>а редакцияда (2013 ж. 1 қаңтардан бастап қолданысқа енгізілді) (</w:t>
      </w:r>
      <w:hyperlink r:id="rId5665" w:anchor="sub_id=51301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1. Қазақстан Республикасының заңнамалық актiсiнде белгiленген тәртiппен радиожиiлiк спектрiн </w:t>
      </w:r>
      <w:r>
        <w:rPr>
          <w:rStyle w:val="s0"/>
        </w:rPr>
        <w:t>пайдалану құқығын алған жеке және заңды тұлғалар төлемақы төлеушiлер болып табылады.</w:t>
      </w:r>
    </w:p>
    <w:p w:rsidR="00000000" w:rsidRDefault="00C753D2">
      <w:pPr>
        <w:jc w:val="both"/>
      </w:pPr>
      <w:r>
        <w:rPr>
          <w:rStyle w:val="s3"/>
        </w:rPr>
        <w:t>2012.26.12. № 61-V ҚР</w:t>
      </w:r>
      <w:r>
        <w:rPr>
          <w:rStyle w:val="s3"/>
        </w:rPr>
        <w:t xml:space="preserve"> </w:t>
      </w:r>
      <w:hyperlink r:id="rId5666" w:anchor="sub_id=513"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w:t>
      </w:r>
      <w:r>
        <w:rPr>
          <w:rStyle w:val="s3"/>
        </w:rPr>
        <w:t>нысқа енгізілді)</w:t>
      </w:r>
    </w:p>
    <w:p w:rsidR="00000000" w:rsidRDefault="00C753D2">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C753D2">
      <w:pPr>
        <w:ind w:firstLine="400"/>
        <w:jc w:val="both"/>
      </w:pPr>
      <w:r>
        <w:rPr>
          <w:rStyle w:val="s0"/>
        </w:rPr>
        <w:t>Егер осы бапта өзгеше белгіленбесе, заңды тұлғаның осындай тану немесе осында</w:t>
      </w:r>
      <w:r>
        <w:rPr>
          <w:rStyle w:val="s0"/>
        </w:rPr>
        <w:t>й тануды тоқтату туралы шешімі мұндай шешім қабылданған жылдан кейінгі жылдың 1 қаңтарынан бастап қолданысқа енгізіледі.</w:t>
      </w:r>
    </w:p>
    <w:p w:rsidR="00000000" w:rsidRDefault="00C753D2">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мұндай тану туралы шешімі </w:t>
      </w:r>
      <w:r>
        <w:rPr>
          <w:rStyle w:val="s0"/>
        </w:rPr>
        <w:t>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C753D2">
      <w:pPr>
        <w:ind w:firstLine="400"/>
        <w:jc w:val="both"/>
      </w:pPr>
      <w:r>
        <w:t xml:space="preserve">2. Мыналар: </w:t>
      </w:r>
    </w:p>
    <w:p w:rsidR="00000000" w:rsidRDefault="00C753D2">
      <w:pPr>
        <w:ind w:firstLine="400"/>
        <w:jc w:val="both"/>
      </w:pPr>
      <w:r>
        <w:rPr>
          <w:rStyle w:val="s0"/>
        </w:rPr>
        <w:t xml:space="preserve">1) өздерiне жүктелген негiзгi функционалдық мiндеттерiн орындау кезiнде радиожиiлiк спектрiн </w:t>
      </w:r>
      <w:r>
        <w:rPr>
          <w:rStyle w:val="s0"/>
        </w:rPr>
        <w:t>пайдаланатын мемлекеттiк мекемелер;</w:t>
      </w:r>
    </w:p>
    <w:p w:rsidR="00000000" w:rsidRDefault="00C753D2">
      <w:pPr>
        <w:jc w:val="both"/>
      </w:pPr>
      <w:r>
        <w:rPr>
          <w:rStyle w:val="s3"/>
        </w:rPr>
        <w:t>2015.03.12. № 432-V ҚР</w:t>
      </w:r>
      <w:r>
        <w:rPr>
          <w:rStyle w:val="s3"/>
        </w:rPr>
        <w:t xml:space="preserve"> </w:t>
      </w:r>
      <w:hyperlink r:id="rId5667" w:anchor="sub_id=513"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енгiзiлді) (</w:t>
      </w:r>
      <w:hyperlink r:id="rId5668" w:anchor="sub_id=51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Кодекстің</w:t>
      </w:r>
      <w:r>
        <w:rPr>
          <w:rStyle w:val="s0"/>
        </w:rPr>
        <w:t xml:space="preserve"> </w:t>
      </w:r>
      <w:hyperlink w:anchor="sub4740000" w:history="1">
        <w:r>
          <w:rPr>
            <w:rStyle w:val="a3"/>
            <w:color w:val="0000FF"/>
            <w:u w:val="single"/>
          </w:rPr>
          <w:t>474-бабында</w:t>
        </w:r>
      </w:hyperlink>
      <w:r>
        <w:rPr>
          <w:rStyle w:val="s0"/>
        </w:rPr>
        <w:t xml:space="preserve"> </w:t>
      </w:r>
      <w:r>
        <w:rPr>
          <w:rStyle w:val="s0"/>
        </w:rPr>
        <w:t>аталған алым төлеушілер;</w:t>
      </w:r>
    </w:p>
    <w:p w:rsidR="00000000" w:rsidRDefault="00C753D2">
      <w:pPr>
        <w:ind w:firstLine="400"/>
        <w:jc w:val="both"/>
      </w:pPr>
      <w:r>
        <w:rPr>
          <w:rStyle w:val="s0"/>
        </w:rPr>
        <w:t>3) радиоәуесқой жеке тұлғалар;</w:t>
      </w:r>
    </w:p>
    <w:p w:rsidR="00000000" w:rsidRDefault="00C753D2">
      <w:pPr>
        <w:ind w:firstLine="400"/>
        <w:jc w:val="both"/>
      </w:pPr>
      <w:r>
        <w:rPr>
          <w:rStyle w:val="s0"/>
        </w:rPr>
        <w:t>4) бір станция үшін пайдаланылатын жиіліктер үшін ОТ-диапазонды (27</w:t>
      </w:r>
      <w:r>
        <w:rPr>
          <w:rStyle w:val="s0"/>
        </w:rPr>
        <w:t xml:space="preserve"> МГц) радиостанциялардың иелері төлемақы төлеушiлер болып табылмайды.</w:t>
      </w:r>
    </w:p>
    <w:p w:rsidR="00000000" w:rsidRDefault="00C753D2">
      <w:pPr>
        <w:ind w:firstLine="400"/>
        <w:jc w:val="both"/>
      </w:pPr>
      <w:r>
        <w:rPr>
          <w:rStyle w:val="s0"/>
        </w:rPr>
        <w:t> </w:t>
      </w:r>
    </w:p>
    <w:p w:rsidR="00000000" w:rsidRDefault="00C753D2">
      <w:pPr>
        <w:jc w:val="both"/>
      </w:pPr>
      <w:bookmarkStart w:id="885" w:name="SUB5140000"/>
      <w:bookmarkEnd w:id="885"/>
      <w:r>
        <w:rPr>
          <w:rStyle w:val="s3"/>
        </w:rPr>
        <w:t>2009.16.11. № 200-ІV ҚР</w:t>
      </w:r>
      <w:r>
        <w:rPr>
          <w:rStyle w:val="s3"/>
        </w:rPr>
        <w:t xml:space="preserve"> </w:t>
      </w:r>
      <w:hyperlink r:id="rId5669" w:anchor="sub_id=16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670" w:anchor="sub_id=5140000" w:history="1">
        <w:r>
          <w:rPr>
            <w:rStyle w:val="a3"/>
            <w:i/>
            <w:iCs/>
            <w:color w:val="0000FF"/>
            <w:u w:val="single"/>
          </w:rPr>
          <w:t>ред</w:t>
        </w:r>
      </w:hyperlink>
      <w:r>
        <w:rPr>
          <w:rStyle w:val="s3"/>
        </w:rPr>
        <w:t>.қара); 2010.26.11. № 356-IV ҚР</w:t>
      </w:r>
      <w:r>
        <w:rPr>
          <w:rStyle w:val="s3"/>
        </w:rPr>
        <w:t xml:space="preserve"> </w:t>
      </w:r>
      <w:hyperlink r:id="rId5671" w:anchor="sub_id=119"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672" w:anchor="sub_id=5140000" w:history="1">
        <w:r>
          <w:rPr>
            <w:rStyle w:val="a3"/>
            <w:i/>
            <w:iCs/>
            <w:color w:val="0000FF"/>
            <w:u w:val="single"/>
          </w:rPr>
          <w:t>бұр.ред.қара</w:t>
        </w:r>
      </w:hyperlink>
      <w:r>
        <w:rPr>
          <w:rStyle w:val="s3"/>
        </w:rPr>
        <w:t>) 514-бап өзгертілді; 2012.18.01. № 546-ІV ҚР</w:t>
      </w:r>
      <w:r>
        <w:rPr>
          <w:rStyle w:val="s3"/>
        </w:rPr>
        <w:t xml:space="preserve"> </w:t>
      </w:r>
      <w:hyperlink r:id="rId5673" w:anchor="sub_id=514" w:history="1">
        <w:r>
          <w:rPr>
            <w:rStyle w:val="a3"/>
            <w:i/>
            <w:iCs/>
            <w:color w:val="0000FF"/>
            <w:u w:val="single"/>
          </w:rPr>
          <w:t>Заңымен</w:t>
        </w:r>
      </w:hyperlink>
      <w:r>
        <w:rPr>
          <w:rStyle w:val="s3"/>
        </w:rPr>
        <w:t xml:space="preserve"> </w:t>
      </w:r>
      <w:r>
        <w:rPr>
          <w:rStyle w:val="s3"/>
        </w:rPr>
        <w:t>514-бап жаңа редакцияда (2013 жыл</w:t>
      </w:r>
      <w:r>
        <w:rPr>
          <w:rStyle w:val="s3"/>
        </w:rPr>
        <w:t>ғы</w:t>
      </w:r>
      <w:r>
        <w:rPr>
          <w:rStyle w:val="s3"/>
        </w:rPr>
        <w:t xml:space="preserve"> 1 қаңтардан бастап қолданысқа енгізілді) (</w:t>
      </w:r>
      <w:hyperlink r:id="rId5674" w:anchor="sub_id=514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514-бап. Төлемақы мөлшерлемелері</w:t>
      </w:r>
    </w:p>
    <w:p w:rsidR="00000000" w:rsidRDefault="00C753D2">
      <w:pPr>
        <w:ind w:firstLine="400"/>
        <w:jc w:val="both"/>
      </w:pPr>
      <w:r>
        <w:rPr>
          <w:rStyle w:val="s0"/>
        </w:rPr>
        <w:t>1. Төлемақының жылдық мөлшерлемелері республикалық бюджет туралы заңда белгiлен</w:t>
      </w:r>
      <w:r>
        <w:rPr>
          <w:rStyle w:val="s0"/>
        </w:rPr>
        <w:t>ген және салық кезеңiнiң бiрiншi күнi қолданыста болған айлық есептiк көрсеткiш (бұдан әрi осы баптың мәтiнi бойынша -</w:t>
      </w:r>
      <w:r>
        <w:rPr>
          <w:rStyle w:val="s0"/>
        </w:rPr>
        <w:t xml:space="preserve"> </w:t>
      </w:r>
      <w:hyperlink r:id="rId5675" w:history="1">
        <w:r>
          <w:rPr>
            <w:rStyle w:val="a3"/>
            <w:color w:val="0000FF"/>
            <w:u w:val="single"/>
          </w:rPr>
          <w:t>АЕК</w:t>
        </w:r>
      </w:hyperlink>
      <w:r>
        <w:rPr>
          <w:rStyle w:val="s0"/>
        </w:rPr>
        <w:t>) мөлшерiне негiзделе отырып, радиобайланыс түрiне, пайдаланылатын жиi</w:t>
      </w:r>
      <w:r>
        <w:rPr>
          <w:rStyle w:val="s0"/>
        </w:rPr>
        <w:t>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w:t>
      </w:r>
      <w:r>
        <w:rPr>
          <w:rStyle w:val="s0"/>
        </w:rPr>
        <w:t>лады.</w:t>
      </w:r>
    </w:p>
    <w:p w:rsidR="00000000" w:rsidRDefault="00C753D2">
      <w:pPr>
        <w:jc w:val="both"/>
      </w:pPr>
      <w:r>
        <w:rPr>
          <w:rStyle w:val="s3"/>
        </w:rPr>
        <w:t>2015.03.12. № 432-V ҚР</w:t>
      </w:r>
      <w:r>
        <w:rPr>
          <w:rStyle w:val="s3"/>
        </w:rPr>
        <w:t xml:space="preserve"> </w:t>
      </w:r>
      <w:hyperlink r:id="rId5676" w:anchor="sub_id=514"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5677" w:anchor="sub_id=514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w:t>
            </w:r>
          </w:p>
          <w:p w:rsidR="00000000" w:rsidRDefault="00C753D2">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Төлемақы мөлшерлемесі</w:t>
            </w:r>
          </w:p>
          <w:p w:rsidR="00000000" w:rsidRDefault="00C753D2">
            <w:pPr>
              <w:jc w:val="center"/>
            </w:pPr>
            <w:r>
              <w:rPr>
                <w:rStyle w:val="s0"/>
              </w:rPr>
              <w:t>(</w:t>
            </w:r>
            <w:hyperlink r:id="rId5678" w:history="1">
              <w:r>
                <w:rPr>
                  <w:rStyle w:val="a3"/>
                  <w:color w:val="0000FF"/>
                  <w:u w:val="single"/>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халқының саны 50</w:t>
            </w:r>
            <w:r>
              <w:rPr>
                <w:rStyle w:val="s0"/>
              </w:rPr>
              <w:t xml:space="preserve">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Алматы қалалар</w:t>
            </w:r>
            <w:r>
              <w:rPr>
                <w:rStyle w:val="s0"/>
              </w:rPr>
              <w:t>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w:t>
            </w:r>
            <w:r>
              <w:rPr>
                <w:rStyle w:val="s0"/>
              </w:rPr>
              <w:t>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Таратқыштың шығу қуаты:</w:t>
            </w:r>
          </w:p>
          <w:p w:rsidR="00000000" w:rsidRDefault="00C753D2">
            <w:r>
              <w:rPr>
                <w:rStyle w:val="s0"/>
              </w:rPr>
              <w:t>- 50 Вт-қа дейiн;</w:t>
            </w:r>
          </w:p>
          <w:p w:rsidR="00000000" w:rsidRDefault="00C753D2">
            <w:r>
              <w:rPr>
                <w:rStyle w:val="s0"/>
              </w:rPr>
              <w:t>- 50 Вт-тан астам болған кезде ҚT</w:t>
            </w:r>
            <w:r>
              <w:rPr>
                <w:rStyle w:val="s0"/>
              </w:rPr>
              <w: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 xml:space="preserve">10 </w:t>
            </w:r>
          </w:p>
          <w:p w:rsidR="00000000" w:rsidRDefault="00C753D2">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Ұялы</w:t>
            </w:r>
            <w:r>
              <w:rPr>
                <w:rStyle w:val="s0"/>
              </w:rPr>
              <w:t xml:space="preserve"> байланыс (қабылдауға енi 1 МГц/беруге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Төртінші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Жаһандық жеке жылжымалы спутниктік байланыс (қабылдауға енi 100 кГц/ беруге 100 кГц жиiлiктердiң дуплекстi бе</w:t>
            </w:r>
            <w:r>
              <w:rPr>
                <w:rStyle w:val="s0"/>
              </w:rPr>
              <w:t>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HUB-технологиясынсыз спутниктік байланыс (бiр станция пайдаланатын жи</w:t>
            </w:r>
            <w:r>
              <w:rPr>
                <w:rStyle w:val="s0"/>
              </w:rPr>
              <w:t>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Сымсыз радиоға қол жетiмдiлi</w:t>
            </w:r>
            <w:r>
              <w:rPr>
                <w:rStyle w:val="s0"/>
              </w:rPr>
              <w:t>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КБС-технологиясы</w:t>
            </w:r>
            <w:r>
              <w:rPr>
                <w:rStyle w:val="s0"/>
              </w:rPr>
              <w:t xml:space="preserve">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қалған</w:t>
            </w:r>
            <w:r>
              <w:rPr>
                <w:rStyle w:val="s0"/>
              </w:rPr>
              <w:t xml:space="preserve"> әкiмшiлiк-аумақтық бiрлiктер (ауда</w:t>
            </w:r>
            <w:r>
              <w:rPr>
                <w:rStyle w:val="s0"/>
              </w:rPr>
              <w:t>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Теңiздегi радиобайланыс (радиомодем, жағалаулық байланыс, телеметрия, радиолокациялық және т.б.)</w:t>
            </w:r>
            <w:r>
              <w:rPr>
                <w:rStyle w:val="s0"/>
              </w:rPr>
              <w:t>,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10</w:t>
            </w:r>
          </w:p>
        </w:tc>
      </w:tr>
    </w:tbl>
    <w:p w:rsidR="00000000" w:rsidRDefault="00C753D2">
      <w:pPr>
        <w:ind w:firstLine="400"/>
        <w:jc w:val="both"/>
      </w:pPr>
      <w:r>
        <w:rPr>
          <w:rStyle w:val="s0"/>
        </w:rPr>
        <w:t> </w:t>
      </w:r>
    </w:p>
    <w:p w:rsidR="00000000" w:rsidRDefault="00C753D2">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C753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w:t>
            </w:r>
          </w:p>
          <w:p w:rsidR="00000000" w:rsidRDefault="00C753D2">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Төлемақы</w:t>
            </w:r>
          </w:p>
          <w:p w:rsidR="00000000" w:rsidRDefault="00C753D2">
            <w:pPr>
              <w:jc w:val="center"/>
            </w:pPr>
            <w:r>
              <w:rPr>
                <w:rStyle w:val="s0"/>
              </w:rPr>
              <w:t>мөлшерлемесі</w:t>
            </w:r>
            <w:r>
              <w:rPr>
                <w:rStyle w:val="s0"/>
              </w:rPr>
              <w:t xml:space="preserve"> </w:t>
            </w:r>
          </w:p>
          <w:p w:rsidR="00000000" w:rsidRDefault="00C753D2">
            <w:pPr>
              <w:jc w:val="center"/>
            </w:pPr>
            <w:r>
              <w:rPr>
                <w:rStyle w:val="s0"/>
              </w:rPr>
              <w:t>(</w:t>
            </w:r>
            <w:hyperlink r:id="rId5679" w:history="1">
              <w:r>
                <w:rPr>
                  <w:rStyle w:val="a3"/>
                  <w:color w:val="0000FF"/>
                  <w:u w:val="single"/>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Таратушы радиоэлектрондық құралдың қуаты қоса алғанда 50 Вт-ға дейінгі</w:t>
            </w:r>
            <w:r>
              <w:rPr>
                <w:rStyle w:val="s0"/>
              </w:rPr>
              <w:t xml:space="preserve"> </w:t>
            </w:r>
          </w:p>
          <w:p w:rsidR="00000000" w:rsidRDefault="00C753D2">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Таратушы радиоэлектрондық</w:t>
            </w:r>
            <w:r>
              <w:rPr>
                <w:rStyle w:val="s0"/>
              </w:rPr>
              <w:t xml:space="preserve">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Таратушы радиоэлектрондық құралдың қуаты қоса </w:t>
            </w:r>
            <w:r>
              <w:rPr>
                <w:rStyle w:val="s0"/>
              </w:rPr>
              <w:t>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Таратушы радиоэлектрондық құра</w:t>
            </w:r>
            <w:r>
              <w:rPr>
                <w:rStyle w:val="s0"/>
              </w:rPr>
              <w:t>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Таратушы радиоэлектрондық құралдың қуаты қоса алғанда 5</w:t>
            </w:r>
            <w:r>
              <w:rPr>
                <w:rStyle w:val="s0"/>
              </w:rPr>
              <w:t>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Астана, Алмат</w:t>
            </w:r>
            <w:r>
              <w:rPr>
                <w:rStyle w:val="s0"/>
              </w:rPr>
              <w:t>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753D2"/>
        </w:tc>
        <w:tc>
          <w:tcPr>
            <w:tcW w:w="0" w:type="auto"/>
            <w:vMerge/>
            <w:tcBorders>
              <w:top w:val="nil"/>
              <w:left w:val="nil"/>
              <w:bottom w:val="single" w:sz="8" w:space="0" w:color="auto"/>
              <w:right w:val="single" w:sz="8" w:space="0" w:color="auto"/>
            </w:tcBorders>
            <w:vAlign w:val="center"/>
            <w:hideMark/>
          </w:tcPr>
          <w:p w:rsidR="00000000" w:rsidRDefault="00C753D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ind w:firstLine="400"/>
              <w:jc w:val="both"/>
            </w:pPr>
            <w:r>
              <w:rPr>
                <w:rStyle w:val="s0"/>
              </w:rPr>
              <w:t>269</w:t>
            </w:r>
          </w:p>
        </w:tc>
      </w:tr>
    </w:tbl>
    <w:p w:rsidR="00000000" w:rsidRDefault="00C753D2">
      <w:pPr>
        <w:ind w:firstLine="400"/>
        <w:jc w:val="both"/>
      </w:pPr>
      <w:r>
        <w:rPr>
          <w:rStyle w:val="s0"/>
        </w:rPr>
        <w:t> </w:t>
      </w:r>
    </w:p>
    <w:p w:rsidR="00000000" w:rsidRDefault="00C753D2">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w:t>
      </w:r>
      <w:r>
        <w:rPr>
          <w:rStyle w:val="s0"/>
        </w:rPr>
        <w:t>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C753D2">
      <w:pPr>
        <w:ind w:firstLine="400"/>
        <w:jc w:val="both"/>
      </w:pPr>
      <w:r>
        <w:rPr>
          <w:rStyle w:val="s0"/>
        </w:rPr>
        <w:t>Енi осы баптың мөлшерлемелерінде көрсетiлгеннен өзгеше дуплекст</w:t>
      </w:r>
      <w:r>
        <w:rPr>
          <w:rStyle w:val="s0"/>
        </w:rPr>
        <w:t>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w:t>
      </w:r>
      <w:r>
        <w:rPr>
          <w:rStyle w:val="s0"/>
        </w:rPr>
        <w:t>ына отырып айқындалады.</w:t>
      </w:r>
    </w:p>
    <w:p w:rsidR="00000000" w:rsidRDefault="00C753D2">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C753D2">
      <w:pPr>
        <w:ind w:firstLine="400"/>
        <w:jc w:val="both"/>
      </w:pPr>
      <w:r>
        <w:t> </w:t>
      </w:r>
    </w:p>
    <w:p w:rsidR="00000000" w:rsidRDefault="00C753D2">
      <w:pPr>
        <w:ind w:firstLine="400"/>
        <w:jc w:val="both"/>
      </w:pPr>
      <w:bookmarkStart w:id="886" w:name="SUB5150000"/>
      <w:bookmarkEnd w:id="886"/>
      <w:r>
        <w:rPr>
          <w:rStyle w:val="s0"/>
          <w:b/>
          <w:bCs/>
        </w:rPr>
        <w:t>515-бап.</w:t>
      </w:r>
      <w:r>
        <w:rPr>
          <w:rStyle w:val="s0"/>
        </w:rPr>
        <w:t xml:space="preserve"> </w:t>
      </w:r>
      <w:r>
        <w:rPr>
          <w:rStyle w:val="s0"/>
          <w:b/>
          <w:bCs/>
        </w:rPr>
        <w:t>Есептеу мен төлеу тәртібі</w:t>
      </w:r>
    </w:p>
    <w:p w:rsidR="00000000" w:rsidRDefault="00C753D2">
      <w:pPr>
        <w:jc w:val="both"/>
      </w:pPr>
      <w:r>
        <w:rPr>
          <w:rStyle w:val="s3"/>
        </w:rPr>
        <w:t>2012.18.01. № 546-ІV ҚР</w:t>
      </w:r>
      <w:r>
        <w:rPr>
          <w:rStyle w:val="s3"/>
        </w:rPr>
        <w:t xml:space="preserve"> </w:t>
      </w:r>
      <w:hyperlink r:id="rId5680" w:anchor="sub_id=515" w:history="1">
        <w:r>
          <w:rPr>
            <w:rStyle w:val="a3"/>
            <w:i/>
            <w:iCs/>
            <w:color w:val="0000FF"/>
            <w:u w:val="single"/>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5681" w:anchor="sub_id=5150100" w:history="1">
        <w:r>
          <w:rPr>
            <w:rStyle w:val="a3"/>
            <w:i/>
            <w:iCs/>
            <w:color w:val="0000FF"/>
            <w:u w:val="single"/>
          </w:rPr>
          <w:t>бұр.ред.қара</w:t>
        </w:r>
      </w:hyperlink>
      <w:r>
        <w:rPr>
          <w:rStyle w:val="s3"/>
        </w:rPr>
        <w:t>)</w:t>
      </w:r>
    </w:p>
    <w:p w:rsidR="00000000" w:rsidRDefault="00C753D2">
      <w:pPr>
        <w:ind w:firstLine="400"/>
        <w:jc w:val="both"/>
      </w:pPr>
      <w:r>
        <w:rPr>
          <w:rStyle w:val="s0"/>
        </w:rPr>
        <w:t>1. Төлемақы сомасын байланыс саласында</w:t>
      </w:r>
      <w:r>
        <w:rPr>
          <w:rStyle w:val="s0"/>
        </w:rPr>
        <w:t>ғы</w:t>
      </w:r>
      <w:r>
        <w:rPr>
          <w:rStyle w:val="s0"/>
        </w:rPr>
        <w:t xml:space="preserve">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w:t>
      </w:r>
      <w:r>
        <w:rPr>
          <w:rStyle w:val="s0"/>
        </w:rPr>
        <w:t>гiзiнде есептейдi.</w:t>
      </w:r>
    </w:p>
    <w:p w:rsidR="00000000" w:rsidRDefault="00C753D2">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w:t>
      </w:r>
      <w:r>
        <w:rPr>
          <w:rStyle w:val="s0"/>
        </w:rPr>
        <w:t>анына көбейту арқылы айқындалады.</w:t>
      </w:r>
    </w:p>
    <w:p w:rsidR="00000000" w:rsidRDefault="00C753D2">
      <w:pPr>
        <w:ind w:firstLine="400"/>
        <w:jc w:val="both"/>
      </w:pPr>
      <w:bookmarkStart w:id="887" w:name="SUB5150300"/>
      <w:bookmarkEnd w:id="887"/>
      <w:r>
        <w:rPr>
          <w:rStyle w:val="s0"/>
        </w:rPr>
        <w:t>3. Байланыс саласындағы уәкілетті мемлекеттік органдар төлемақының жылдық сомасын көрсетіп</w:t>
      </w:r>
      <w:r>
        <w:rPr>
          <w:rStyle w:val="s0"/>
        </w:rPr>
        <w:t xml:space="preserve"> </w:t>
      </w:r>
      <w:hyperlink r:id="rId5682" w:history="1">
        <w:r>
          <w:rPr>
            <w:rStyle w:val="a3"/>
            <w:color w:val="0000FF"/>
            <w:u w:val="single"/>
          </w:rPr>
          <w:t>хабарлама</w:t>
        </w:r>
      </w:hyperlink>
      <w:r>
        <w:rPr>
          <w:rStyle w:val="s0"/>
        </w:rPr>
        <w:t> </w:t>
      </w:r>
      <w:r>
        <w:rPr>
          <w:rStyle w:val="s0"/>
        </w:rPr>
        <w:t>жазады және оны төлемақы төлеушілерге ағымдағы есепті ке</w:t>
      </w:r>
      <w:r>
        <w:rPr>
          <w:rStyle w:val="s0"/>
        </w:rPr>
        <w:t>зеңнің 20 ақпанынан кешіктірмей жібереді.</w:t>
      </w:r>
    </w:p>
    <w:p w:rsidR="00000000" w:rsidRDefault="00C753D2">
      <w:pPr>
        <w:ind w:firstLine="400"/>
        <w:jc w:val="both"/>
      </w:pPr>
      <w:bookmarkStart w:id="888" w:name="SUB5150400"/>
      <w:bookmarkEnd w:id="888"/>
      <w:r>
        <w:rPr>
          <w:rStyle w:val="s0"/>
        </w:rPr>
        <w:t>4. Радиожиілік спектрін пайдалану құқығын куәландыратын рұқсат құжатын осы баптың</w:t>
      </w:r>
      <w:r>
        <w:rPr>
          <w:rStyle w:val="s0"/>
        </w:rPr>
        <w:t xml:space="preserve"> </w:t>
      </w:r>
      <w:hyperlink w:anchor="sub5150300" w:history="1">
        <w:r>
          <w:rPr>
            <w:rStyle w:val="a3"/>
            <w:color w:val="0000FF"/>
            <w:u w:val="single"/>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w:t>
      </w:r>
      <w:r>
        <w:rPr>
          <w:rStyle w:val="s0"/>
        </w:rPr>
        <w:t xml:space="preserve">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C753D2">
      <w:pPr>
        <w:jc w:val="both"/>
      </w:pPr>
      <w:r>
        <w:rPr>
          <w:rStyle w:val="s3"/>
        </w:rPr>
        <w:t>2012.26.12. № 61-V ҚР</w:t>
      </w:r>
      <w:r>
        <w:rPr>
          <w:rStyle w:val="s3"/>
        </w:rPr>
        <w:t xml:space="preserve"> </w:t>
      </w:r>
      <w:hyperlink r:id="rId5683" w:anchor="sub_id=515"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5684" w:anchor="sub_id=51500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5. Егер осы тармақта өзгеше белгіленбесе, жылдық </w:t>
      </w:r>
      <w:r>
        <w:rPr>
          <w:rStyle w:val="s0"/>
        </w:rPr>
        <w:t>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C753D2">
      <w:pPr>
        <w:ind w:firstLine="400"/>
        <w:jc w:val="both"/>
      </w:pPr>
      <w:r>
        <w:rPr>
          <w:rStyle w:val="s0"/>
        </w:rPr>
        <w:t>Қызметін</w:t>
      </w:r>
      <w:r>
        <w:rPr>
          <w:rStyle w:val="s0"/>
        </w:rPr>
        <w:t xml:space="preserve"> Қазақстан Республикасында жүзеге асырмайтын және Қазақс</w:t>
      </w:r>
      <w:r>
        <w:rPr>
          <w:rStyle w:val="s0"/>
        </w:rPr>
        <w:t>тан Республикасында салық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C753D2">
      <w:pPr>
        <w:ind w:firstLine="400"/>
        <w:jc w:val="both"/>
      </w:pPr>
      <w:r>
        <w:rPr>
          <w:rStyle w:val="s0"/>
        </w:rPr>
        <w:t>6. Радиожиілік спектрін пайд</w:t>
      </w:r>
      <w:r>
        <w:rPr>
          <w:rStyle w:val="s0"/>
        </w:rPr>
        <w:t>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C753D2">
      <w:pPr>
        <w:ind w:firstLine="400"/>
        <w:jc w:val="both"/>
      </w:pPr>
      <w:r>
        <w:rPr>
          <w:rStyle w:val="s0"/>
        </w:rPr>
        <w:t> </w:t>
      </w:r>
    </w:p>
    <w:p w:rsidR="00000000" w:rsidRDefault="00C753D2">
      <w:pPr>
        <w:ind w:firstLine="400"/>
        <w:jc w:val="both"/>
      </w:pPr>
      <w:bookmarkStart w:id="889" w:name="SUB5160000"/>
      <w:bookmarkEnd w:id="889"/>
      <w:r>
        <w:rPr>
          <w:rStyle w:val="s0"/>
          <w:b/>
          <w:bCs/>
        </w:rPr>
        <w:t>516-бап</w:t>
      </w:r>
      <w:r>
        <w:rPr>
          <w:rStyle w:val="s0"/>
        </w:rPr>
        <w:t xml:space="preserve">. </w:t>
      </w:r>
      <w:r>
        <w:rPr>
          <w:rStyle w:val="s0"/>
          <w:b/>
          <w:bCs/>
        </w:rPr>
        <w:t>Салық кезеңі</w:t>
      </w:r>
    </w:p>
    <w:p w:rsidR="00000000" w:rsidRDefault="00C753D2">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C753D2">
      <w:pPr>
        <w:ind w:firstLine="400"/>
        <w:jc w:val="both"/>
      </w:pPr>
      <w:r>
        <w:rPr>
          <w:rStyle w:val="s0"/>
        </w:rPr>
        <w:t> </w:t>
      </w:r>
    </w:p>
    <w:p w:rsidR="00000000" w:rsidRDefault="00C753D2">
      <w:pPr>
        <w:ind w:firstLine="400"/>
        <w:jc w:val="both"/>
      </w:pPr>
      <w:bookmarkStart w:id="890" w:name="SUB5170000"/>
      <w:bookmarkEnd w:id="890"/>
      <w:r>
        <w:rPr>
          <w:rStyle w:val="s0"/>
          <w:b/>
          <w:bCs/>
        </w:rPr>
        <w:t>517-бап.</w:t>
      </w:r>
      <w:r>
        <w:rPr>
          <w:rStyle w:val="s0"/>
        </w:rPr>
        <w:t xml:space="preserve"> </w:t>
      </w:r>
      <w:r>
        <w:rPr>
          <w:rStyle w:val="s0"/>
        </w:rPr>
        <w:t>2011.21.07. № 467-ІV ҚР</w:t>
      </w:r>
      <w:r>
        <w:rPr>
          <w:rStyle w:val="s0"/>
        </w:rPr>
        <w:t xml:space="preserve"> </w:t>
      </w:r>
      <w:hyperlink r:id="rId5685" w:anchor="sub_id=171"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5686" w:anchor="sub_id=5170000" w:history="1">
        <w:r>
          <w:rPr>
            <w:rStyle w:val="a3"/>
            <w:i/>
            <w:iCs/>
            <w:color w:val="0000FF"/>
            <w:u w:val="single"/>
          </w:rPr>
          <w:t>бұр.ред.қара</w:t>
        </w:r>
      </w:hyperlink>
      <w:r>
        <w:rPr>
          <w:rStyle w:val="s3"/>
        </w:rPr>
        <w:t xml:space="preserve">) </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891" w:name="SUB5180000"/>
      <w:bookmarkEnd w:id="891"/>
      <w:r>
        <w:rPr>
          <w:rStyle w:val="s1"/>
        </w:rPr>
        <w:t>76-тарау. ҚАЛААРАЛЫҚ ЖӘНЕ (НЕМЕСЕ) ХАЛЫҚАРАЛЫҚ ТЕЛЕФОН БАЙЛАНЫСЫН, СОНДАЙ-АҚ ҰЯЛЫ</w:t>
      </w:r>
    </w:p>
    <w:p w:rsidR="00000000" w:rsidRDefault="00C753D2">
      <w:pPr>
        <w:jc w:val="center"/>
      </w:pPr>
      <w:r>
        <w:rPr>
          <w:rStyle w:val="s1"/>
        </w:rPr>
        <w:t>БАЙЛАНЫСТЫ БЕРГЕНІ ҮШІН ТӨЛЕМАҚЫ 76-т</w:t>
      </w:r>
    </w:p>
    <w:p w:rsidR="00000000" w:rsidRDefault="00C753D2">
      <w:pPr>
        <w:jc w:val="center"/>
      </w:pPr>
      <w:r>
        <w:rPr>
          <w:rStyle w:val="s1"/>
        </w:rPr>
        <w:t> </w:t>
      </w:r>
    </w:p>
    <w:p w:rsidR="00000000" w:rsidRDefault="00C753D2">
      <w:pPr>
        <w:ind w:firstLine="400"/>
        <w:jc w:val="both"/>
      </w:pPr>
      <w:r>
        <w:rPr>
          <w:rStyle w:val="s0"/>
          <w:b/>
          <w:bCs/>
        </w:rPr>
        <w:t>518-бап. Жалпы ережелер</w:t>
      </w:r>
    </w:p>
    <w:p w:rsidR="00000000" w:rsidRDefault="00C753D2">
      <w:pPr>
        <w:ind w:firstLine="400"/>
        <w:jc w:val="both"/>
      </w:pPr>
      <w:r>
        <w:rPr>
          <w:rStyle w:val="s0"/>
        </w:rPr>
        <w:t>1. Қалаарал</w:t>
      </w:r>
      <w:r>
        <w:rPr>
          <w:rStyle w:val="s0"/>
        </w:rPr>
        <w:t>ық және (немесе) халықаралық телефон байланысын, сондай-ақ ұялы байланысты бергені үшін төлемақы (бұдан әрі - төлемақы):</w:t>
      </w:r>
    </w:p>
    <w:p w:rsidR="00000000" w:rsidRDefault="00C753D2">
      <w:pPr>
        <w:ind w:firstLine="400"/>
        <w:jc w:val="both"/>
      </w:pPr>
      <w:r>
        <w:rPr>
          <w:rStyle w:val="s0"/>
        </w:rPr>
        <w:t>1) қалааралық және (немесе) халықаралық телефон байланысын;</w:t>
      </w:r>
    </w:p>
    <w:p w:rsidR="00000000" w:rsidRDefault="00C753D2">
      <w:pPr>
        <w:ind w:firstLine="400"/>
        <w:jc w:val="both"/>
      </w:pPr>
      <w:r>
        <w:rPr>
          <w:rStyle w:val="s0"/>
        </w:rPr>
        <w:t>2) ұялы байланысты беру құқығы үшін алынады.</w:t>
      </w:r>
    </w:p>
    <w:p w:rsidR="00000000" w:rsidRDefault="00C753D2">
      <w:pPr>
        <w:ind w:firstLine="400"/>
        <w:jc w:val="both"/>
      </w:pPr>
      <w:r>
        <w:rPr>
          <w:rStyle w:val="s0"/>
        </w:rPr>
        <w:t>2. Қалааралық және (немесе) ха</w:t>
      </w:r>
      <w:r>
        <w:rPr>
          <w:rStyle w:val="s0"/>
        </w:rPr>
        <w:t>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5687" w:history="1">
        <w:r>
          <w:rPr>
            <w:rStyle w:val="a3"/>
            <w:color w:val="0000FF"/>
            <w:u w:val="single"/>
          </w:rPr>
          <w:t>заңнамасында</w:t>
        </w:r>
      </w:hyperlink>
      <w:r>
        <w:rPr>
          <w:rStyle w:val="s0"/>
        </w:rPr>
        <w:t xml:space="preserve"> </w:t>
      </w:r>
      <w:r>
        <w:rPr>
          <w:rStyle w:val="s0"/>
        </w:rPr>
        <w:t>белгіленген тәртіппен</w:t>
      </w:r>
      <w:r>
        <w:rPr>
          <w:rStyle w:val="s0"/>
        </w:rPr>
        <w:t xml:space="preserve"> </w:t>
      </w:r>
      <w:hyperlink r:id="rId5688" w:history="1">
        <w:r>
          <w:rPr>
            <w:rStyle w:val="a3"/>
            <w:color w:val="0000FF"/>
            <w:u w:val="single"/>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C753D2">
      <w:pPr>
        <w:jc w:val="both"/>
      </w:pPr>
      <w:r>
        <w:rPr>
          <w:rStyle w:val="s3"/>
        </w:rPr>
        <w:t>2011.21.07. № 467-ІV ҚР</w:t>
      </w:r>
      <w:r>
        <w:rPr>
          <w:rStyle w:val="s3"/>
        </w:rPr>
        <w:t xml:space="preserve"> </w:t>
      </w:r>
      <w:hyperlink r:id="rId5689" w:anchor="sub_id=172" w:history="1">
        <w:r>
          <w:rPr>
            <w:rStyle w:val="a3"/>
            <w:i/>
            <w:iCs/>
            <w:color w:val="0000FF"/>
            <w:u w:val="single"/>
          </w:rPr>
          <w:t>Заңымен</w:t>
        </w:r>
      </w:hyperlink>
      <w:r>
        <w:rPr>
          <w:rStyle w:val="s3"/>
        </w:rPr>
        <w:t xml:space="preserve"> </w:t>
      </w:r>
      <w:r>
        <w:rPr>
          <w:rStyle w:val="s3"/>
        </w:rPr>
        <w:t>3-тармақ жаңа редакцияда (20</w:t>
      </w:r>
      <w:r>
        <w:rPr>
          <w:rStyle w:val="s3"/>
        </w:rPr>
        <w:t>12 жылғы 1 қаңтардан бастап қолданысқа енгізілді) (</w:t>
      </w:r>
      <w:hyperlink r:id="rId5690" w:anchor="sub_id=51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Байланыс саласындағы аумақтық уәкiлеттi мемлекеттік органдар өзiнiң орналасқан жерi бойынша салық орга</w:t>
      </w:r>
      <w:r>
        <w:rPr>
          <w:rStyle w:val="s0"/>
        </w:rPr>
        <w:t>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C753D2">
      <w:pPr>
        <w:ind w:firstLine="400"/>
        <w:jc w:val="both"/>
      </w:pPr>
      <w:r>
        <w:rPr>
          <w:rStyle w:val="s0"/>
        </w:rPr>
        <w:t>1) осы Кодекстің</w:t>
      </w:r>
      <w:r>
        <w:rPr>
          <w:rStyle w:val="s0"/>
        </w:rPr>
        <w:t xml:space="preserve"> </w:t>
      </w:r>
      <w:hyperlink w:anchor="sub5210300" w:history="1">
        <w:r>
          <w:rPr>
            <w:rStyle w:val="a3"/>
            <w:color w:val="0000FF"/>
            <w:u w:val="single"/>
          </w:rPr>
          <w:t>521-бабының 3-тармағында</w:t>
        </w:r>
      </w:hyperlink>
      <w:r>
        <w:rPr>
          <w:rStyle w:val="s0"/>
        </w:rPr>
        <w:t xml:space="preserve"> </w:t>
      </w:r>
      <w:r>
        <w:rPr>
          <w:rStyle w:val="s0"/>
        </w:rPr>
        <w:t>белгіленген жағдай</w:t>
      </w:r>
      <w:r>
        <w:rPr>
          <w:rStyle w:val="s0"/>
        </w:rPr>
        <w:t>да, - салық кезеңінің 25 ақпанынан кешіктірмей;</w:t>
      </w:r>
    </w:p>
    <w:p w:rsidR="00000000" w:rsidRDefault="00C753D2">
      <w:pPr>
        <w:ind w:firstLine="400"/>
        <w:jc w:val="both"/>
      </w:pPr>
      <w:r>
        <w:rPr>
          <w:rStyle w:val="s0"/>
        </w:rPr>
        <w:t>2) осы Кодекстің</w:t>
      </w:r>
      <w:r>
        <w:rPr>
          <w:rStyle w:val="s0"/>
        </w:rPr>
        <w:t xml:space="preserve"> </w:t>
      </w:r>
      <w:hyperlink w:anchor="sub5210400" w:history="1">
        <w:r>
          <w:rPr>
            <w:rStyle w:val="a3"/>
            <w:color w:val="0000FF"/>
            <w:u w:val="single"/>
          </w:rPr>
          <w:t>521-бабының 4-тармағында</w:t>
        </w:r>
      </w:hyperlink>
      <w:r>
        <w:rPr>
          <w:rStyle w:val="s0"/>
        </w:rPr>
        <w:t xml:space="preserve"> </w:t>
      </w:r>
      <w:r>
        <w:rPr>
          <w:rStyle w:val="s0"/>
        </w:rPr>
        <w:t xml:space="preserve">белгіленген жағдайда - салық төлеуші қалааралық және (немесе) халықаралық телефон байланысын, сондай-ақ ұялы байланыс ұсынуға рұқсат </w:t>
      </w:r>
      <w:r>
        <w:rPr>
          <w:rStyle w:val="s0"/>
        </w:rPr>
        <w:t>алған айдан кейінгі айдың 25-інен кешіктірмей табыс етеді.</w:t>
      </w:r>
    </w:p>
    <w:p w:rsidR="00000000" w:rsidRDefault="00C753D2">
      <w:pPr>
        <w:ind w:firstLine="400"/>
        <w:jc w:val="both"/>
      </w:pPr>
      <w:r>
        <w:rPr>
          <w:rStyle w:val="s0"/>
        </w:rPr>
        <w:t> </w:t>
      </w:r>
    </w:p>
    <w:p w:rsidR="00000000" w:rsidRDefault="00C753D2">
      <w:pPr>
        <w:ind w:firstLine="400"/>
        <w:jc w:val="both"/>
      </w:pPr>
      <w:bookmarkStart w:id="892" w:name="SUB5190000"/>
      <w:bookmarkEnd w:id="892"/>
      <w:r>
        <w:rPr>
          <w:rStyle w:val="s0"/>
          <w:b/>
          <w:bCs/>
        </w:rPr>
        <w:t>519-бап</w:t>
      </w:r>
      <w:r>
        <w:rPr>
          <w:rStyle w:val="s0"/>
        </w:rPr>
        <w:t xml:space="preserve">. </w:t>
      </w:r>
      <w:r>
        <w:rPr>
          <w:rStyle w:val="s0"/>
          <w:b/>
          <w:bCs/>
        </w:rPr>
        <w:t>Төлемақы төлеушілер</w:t>
      </w:r>
    </w:p>
    <w:p w:rsidR="00000000" w:rsidRDefault="00C753D2">
      <w:pPr>
        <w:ind w:firstLine="400"/>
        <w:jc w:val="both"/>
      </w:pPr>
      <w:r>
        <w:rPr>
          <w:rStyle w:val="s0"/>
        </w:rPr>
        <w:t>«Байланыс туралы» Қазақстан Республикасының</w:t>
      </w:r>
      <w:r>
        <w:rPr>
          <w:rStyle w:val="s0"/>
        </w:rPr>
        <w:t xml:space="preserve"> </w:t>
      </w:r>
      <w:hyperlink r:id="rId5691" w:history="1">
        <w:r>
          <w:rPr>
            <w:rStyle w:val="a3"/>
            <w:color w:val="0000FF"/>
            <w:u w:val="single"/>
          </w:rPr>
          <w:t>Заңында</w:t>
        </w:r>
      </w:hyperlink>
      <w:r>
        <w:rPr>
          <w:rStyle w:val="s0"/>
        </w:rPr>
        <w:t xml:space="preserve"> </w:t>
      </w:r>
      <w:r>
        <w:rPr>
          <w:rStyle w:val="s0"/>
        </w:rPr>
        <w:t>белгіленген тәртіппен құқық алған, қалааралық жән</w:t>
      </w:r>
      <w:r>
        <w:rPr>
          <w:rStyle w:val="s0"/>
        </w:rPr>
        <w:t>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C753D2">
      <w:pPr>
        <w:ind w:firstLine="400"/>
        <w:jc w:val="both"/>
      </w:pPr>
      <w:r>
        <w:rPr>
          <w:rStyle w:val="s0"/>
        </w:rPr>
        <w:t> </w:t>
      </w:r>
    </w:p>
    <w:p w:rsidR="00000000" w:rsidRDefault="00C753D2">
      <w:pPr>
        <w:ind w:left="1200" w:hanging="800"/>
        <w:jc w:val="both"/>
      </w:pPr>
      <w:bookmarkStart w:id="893" w:name="SUB5200000"/>
      <w:bookmarkEnd w:id="893"/>
      <w:r>
        <w:rPr>
          <w:rStyle w:val="s1"/>
        </w:rPr>
        <w:t>520-бап. Төлемақы мөлшерлемелері</w:t>
      </w:r>
    </w:p>
    <w:p w:rsidR="00000000" w:rsidRDefault="00C753D2">
      <w:pPr>
        <w:ind w:firstLine="400"/>
        <w:jc w:val="both"/>
      </w:pPr>
      <w:hyperlink r:id="rId5692" w:history="1">
        <w:r>
          <w:rPr>
            <w:rStyle w:val="a3"/>
            <w:color w:val="0000FF"/>
            <w:u w:val="single"/>
          </w:rPr>
          <w:t>Т</w:t>
        </w:r>
        <w:r>
          <w:rPr>
            <w:rStyle w:val="a3"/>
            <w:color w:val="0000FF"/>
            <w:u w:val="single"/>
          </w:rPr>
          <w:t>өлемақының</w:t>
        </w:r>
        <w:r>
          <w:rPr>
            <w:rStyle w:val="a3"/>
            <w:color w:val="0000FF"/>
            <w:u w:val="single"/>
          </w:rPr>
          <w:t xml:space="preserve">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C753D2">
      <w:pPr>
        <w:ind w:firstLine="400"/>
        <w:jc w:val="both"/>
      </w:pPr>
      <w:r>
        <w:rPr>
          <w:rStyle w:val="s0"/>
        </w:rPr>
        <w:t> </w:t>
      </w:r>
    </w:p>
    <w:p w:rsidR="00000000" w:rsidRDefault="00C753D2">
      <w:pPr>
        <w:ind w:firstLine="400"/>
        <w:jc w:val="both"/>
      </w:pPr>
      <w:bookmarkStart w:id="894" w:name="SUB5210000"/>
      <w:bookmarkEnd w:id="894"/>
      <w:r>
        <w:rPr>
          <w:rStyle w:val="s0"/>
          <w:b/>
          <w:bCs/>
        </w:rPr>
        <w:t>521-бап</w:t>
      </w:r>
      <w:r>
        <w:rPr>
          <w:rStyle w:val="s0"/>
        </w:rPr>
        <w:t xml:space="preserve">. </w:t>
      </w:r>
      <w:r>
        <w:rPr>
          <w:rStyle w:val="s0"/>
          <w:b/>
          <w:bCs/>
        </w:rPr>
        <w:t>Есептеу мен төлеу тәртібі</w:t>
      </w:r>
    </w:p>
    <w:p w:rsidR="00000000" w:rsidRDefault="00C753D2">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төлеушілердің эл</w:t>
      </w:r>
      <w:r>
        <w:rPr>
          <w:rStyle w:val="s0"/>
        </w:rPr>
        <w:t>ектрлі байланыс (телекоммуникациялар) қызметтерін беруден түсетін кірістерін негізге ала отырып есептейді.</w:t>
      </w:r>
    </w:p>
    <w:p w:rsidR="00000000" w:rsidRDefault="00C753D2">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w:t>
      </w:r>
      <w:r>
        <w:rPr>
          <w:rStyle w:val="s0"/>
        </w:rPr>
        <w:t>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C753D2">
      <w:pPr>
        <w:ind w:firstLine="400"/>
        <w:jc w:val="both"/>
      </w:pPr>
      <w:bookmarkStart w:id="895" w:name="SUB5210300"/>
      <w:bookmarkEnd w:id="895"/>
      <w:r>
        <w:rPr>
          <w:rStyle w:val="s0"/>
        </w:rPr>
        <w:t>3. Байланыс саласындағы уәк</w:t>
      </w:r>
      <w:r>
        <w:rPr>
          <w:rStyle w:val="s0"/>
        </w:rPr>
        <w:t>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C753D2">
      <w:pPr>
        <w:ind w:firstLine="400"/>
        <w:jc w:val="both"/>
      </w:pPr>
      <w:bookmarkStart w:id="896" w:name="SUB5210400"/>
      <w:bookmarkEnd w:id="896"/>
      <w:r>
        <w:rPr>
          <w:rStyle w:val="s0"/>
        </w:rPr>
        <w:t xml:space="preserve">4. Құқықты куәландыратын рұқсат құжатын осы баптың 3-тармағында белгіленген мерзімнен </w:t>
      </w:r>
      <w:r>
        <w:rPr>
          <w:rStyle w:val="s0"/>
        </w:rPr>
        <w:t>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w:t>
      </w:r>
      <w:r>
        <w:rPr>
          <w:rStyle w:val="s0"/>
        </w:rPr>
        <w:t>н хабарламаны төлемақы төлеушіге жібереді.</w:t>
      </w:r>
    </w:p>
    <w:p w:rsidR="00000000" w:rsidRDefault="00C753D2">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w:t>
      </w:r>
      <w:r>
        <w:rPr>
          <w:rStyle w:val="s0"/>
        </w:rPr>
        <w:t>ді.</w:t>
      </w:r>
    </w:p>
    <w:p w:rsidR="00000000" w:rsidRDefault="00C753D2">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C753D2">
      <w:pPr>
        <w:ind w:firstLine="400"/>
        <w:jc w:val="both"/>
      </w:pPr>
      <w:r>
        <w:rPr>
          <w:rStyle w:val="s0"/>
        </w:rPr>
        <w:t> </w:t>
      </w:r>
    </w:p>
    <w:p w:rsidR="00000000" w:rsidRDefault="00C753D2">
      <w:pPr>
        <w:ind w:firstLine="400"/>
        <w:jc w:val="both"/>
      </w:pPr>
      <w:bookmarkStart w:id="897" w:name="SUB5220000"/>
      <w:bookmarkEnd w:id="897"/>
      <w:r>
        <w:rPr>
          <w:rStyle w:val="s0"/>
          <w:b/>
          <w:bCs/>
        </w:rPr>
        <w:t>522-бап</w:t>
      </w:r>
      <w:r>
        <w:rPr>
          <w:rStyle w:val="s0"/>
        </w:rPr>
        <w:t xml:space="preserve">. </w:t>
      </w:r>
      <w:r>
        <w:rPr>
          <w:rStyle w:val="s0"/>
          <w:b/>
          <w:bCs/>
        </w:rPr>
        <w:t>Салық кезеңі</w:t>
      </w:r>
    </w:p>
    <w:p w:rsidR="00000000" w:rsidRDefault="00C753D2">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C753D2">
      <w:pPr>
        <w:ind w:firstLine="400"/>
        <w:jc w:val="both"/>
      </w:pPr>
      <w:r>
        <w:t> </w:t>
      </w:r>
    </w:p>
    <w:p w:rsidR="00000000" w:rsidRDefault="00C753D2">
      <w:pPr>
        <w:ind w:firstLine="400"/>
        <w:jc w:val="both"/>
      </w:pPr>
      <w:bookmarkStart w:id="898" w:name="SUB5230000"/>
      <w:bookmarkEnd w:id="898"/>
      <w:r>
        <w:rPr>
          <w:rStyle w:val="s0"/>
          <w:b/>
          <w:bCs/>
        </w:rPr>
        <w:t>523-бап</w:t>
      </w:r>
      <w:r>
        <w:rPr>
          <w:rStyle w:val="s0"/>
        </w:rPr>
        <w:t>. 2011.21.07. № 467-ІV ҚР</w:t>
      </w:r>
      <w:r>
        <w:rPr>
          <w:rStyle w:val="s0"/>
        </w:rPr>
        <w:t xml:space="preserve"> </w:t>
      </w:r>
      <w:hyperlink r:id="rId5693" w:anchor="sub_id=173"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5694" w:anchor="sub_id=5230000" w:history="1">
        <w:r>
          <w:rPr>
            <w:rStyle w:val="a3"/>
            <w:i/>
            <w:iCs/>
            <w:color w:val="0000FF"/>
            <w:u w:val="single"/>
          </w:rPr>
          <w:t>бұр.ред.қара</w:t>
        </w:r>
      </w:hyperlink>
      <w:r>
        <w:rPr>
          <w:rStyle w:val="s3"/>
        </w:rPr>
        <w:t xml:space="preserve">) </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899" w:name="SUB5240000"/>
      <w:bookmarkEnd w:id="899"/>
      <w:r>
        <w:rPr>
          <w:rStyle w:val="s1"/>
        </w:rPr>
        <w:t>77-тарау. КЕМЕ ЖҮЗЕТІН СУ ЖОЛДАРЫН ПАЙДАЛАНҒАНЫ ҮШІН ТӨЛЕМАҚЫ</w:t>
      </w:r>
    </w:p>
    <w:p w:rsidR="00000000" w:rsidRDefault="00C753D2">
      <w:pPr>
        <w:ind w:firstLine="400"/>
        <w:jc w:val="both"/>
      </w:pPr>
      <w:r>
        <w:rPr>
          <w:rStyle w:val="s0"/>
          <w:b/>
          <w:bCs/>
        </w:rPr>
        <w:t> </w:t>
      </w:r>
    </w:p>
    <w:p w:rsidR="00000000" w:rsidRDefault="00C753D2">
      <w:pPr>
        <w:ind w:firstLine="400"/>
        <w:jc w:val="both"/>
      </w:pPr>
      <w:r>
        <w:rPr>
          <w:rStyle w:val="s0"/>
          <w:b/>
          <w:bCs/>
        </w:rPr>
        <w:t> </w:t>
      </w:r>
    </w:p>
    <w:p w:rsidR="00000000" w:rsidRDefault="00C753D2">
      <w:pPr>
        <w:jc w:val="both"/>
      </w:pPr>
      <w:r>
        <w:rPr>
          <w:rStyle w:val="s3"/>
        </w:rPr>
        <w:t>2011.15.07. № 461-IV ҚР</w:t>
      </w:r>
      <w:r>
        <w:rPr>
          <w:rStyle w:val="s3"/>
        </w:rPr>
        <w:t xml:space="preserve"> </w:t>
      </w:r>
      <w:hyperlink r:id="rId5695" w:anchor="sub_id=404" w:history="1">
        <w:r>
          <w:rPr>
            <w:rStyle w:val="a3"/>
            <w:i/>
            <w:iCs/>
            <w:color w:val="0000FF"/>
            <w:u w:val="single"/>
          </w:rPr>
          <w:t>Заңымен</w:t>
        </w:r>
      </w:hyperlink>
      <w:r>
        <w:rPr>
          <w:rStyle w:val="s3"/>
        </w:rPr>
        <w:t xml:space="preserve"> </w:t>
      </w:r>
      <w:r>
        <w:rPr>
          <w:rStyle w:val="s3"/>
        </w:rPr>
        <w:t>524-бап жаңа редакцияда (алғашқы ресми</w:t>
      </w:r>
      <w:r>
        <w:rPr>
          <w:rStyle w:val="s3"/>
        </w:rPr>
        <w:t xml:space="preserve"> </w:t>
      </w:r>
      <w:hyperlink r:id="rId569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697" w:anchor="sub_id=524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 xml:space="preserve">524-бап. Жалпы ережелер </w:t>
      </w:r>
    </w:p>
    <w:p w:rsidR="00000000" w:rsidRDefault="00C753D2">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C753D2">
      <w:pPr>
        <w:jc w:val="both"/>
      </w:pPr>
      <w:r>
        <w:rPr>
          <w:rStyle w:val="s3"/>
        </w:rPr>
        <w:t>2012.26.12. № 61-V ҚР</w:t>
      </w:r>
      <w:r>
        <w:rPr>
          <w:rStyle w:val="s3"/>
        </w:rPr>
        <w:t xml:space="preserve"> </w:t>
      </w:r>
      <w:hyperlink r:id="rId5698" w:anchor="sub_id=524"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5699" w:anchor="sub_id=5240200" w:history="1">
        <w:r>
          <w:rPr>
            <w:rStyle w:val="a3"/>
            <w:i/>
            <w:iCs/>
            <w:color w:val="0000FF"/>
            <w:u w:val="single"/>
          </w:rPr>
          <w:t>бұр.ред.қара</w:t>
        </w:r>
      </w:hyperlink>
      <w:r>
        <w:rPr>
          <w:rStyle w:val="s3"/>
        </w:rPr>
        <w:t>)</w:t>
      </w:r>
    </w:p>
    <w:p w:rsidR="00000000" w:rsidRDefault="00C753D2">
      <w:pPr>
        <w:ind w:firstLine="400"/>
        <w:jc w:val="both"/>
      </w:pPr>
      <w:r>
        <w:rPr>
          <w:rStyle w:val="s0"/>
        </w:rPr>
        <w:t>2. Көлiк сала</w:t>
      </w:r>
      <w:r>
        <w:rPr>
          <w:rStyle w:val="s0"/>
        </w:rPr>
        <w:t>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C753D2">
      <w:pPr>
        <w:ind w:firstLine="400"/>
        <w:jc w:val="both"/>
      </w:pPr>
      <w:r>
        <w:rPr>
          <w:rStyle w:val="s0"/>
          <w:b/>
          <w:bCs/>
        </w:rPr>
        <w:t> </w:t>
      </w:r>
    </w:p>
    <w:p w:rsidR="00000000" w:rsidRDefault="00C753D2">
      <w:pPr>
        <w:ind w:firstLine="400"/>
        <w:jc w:val="both"/>
      </w:pPr>
      <w:bookmarkStart w:id="900" w:name="SUB5250000"/>
      <w:bookmarkEnd w:id="900"/>
      <w:r>
        <w:rPr>
          <w:rStyle w:val="s0"/>
          <w:b/>
          <w:bCs/>
        </w:rPr>
        <w:t>525-бап</w:t>
      </w:r>
      <w:r>
        <w:rPr>
          <w:rStyle w:val="s0"/>
        </w:rPr>
        <w:t xml:space="preserve">. </w:t>
      </w:r>
      <w:r>
        <w:rPr>
          <w:rStyle w:val="s0"/>
          <w:b/>
          <w:bCs/>
        </w:rPr>
        <w:t xml:space="preserve">Төлемақы </w:t>
      </w:r>
      <w:r>
        <w:rPr>
          <w:rStyle w:val="s0"/>
          <w:b/>
          <w:bCs/>
        </w:rPr>
        <w:t>төлеушілер</w:t>
      </w:r>
    </w:p>
    <w:p w:rsidR="00000000" w:rsidRDefault="00C753D2">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C753D2">
      <w:pPr>
        <w:ind w:firstLine="400"/>
        <w:jc w:val="both"/>
      </w:pPr>
      <w:r>
        <w:rPr>
          <w:rStyle w:val="s0"/>
        </w:rPr>
        <w:t>2. Мемлекеттік мекемелер төлемақы төлеушілер болып табылмайды.</w:t>
      </w:r>
    </w:p>
    <w:p w:rsidR="00000000" w:rsidRDefault="00C753D2">
      <w:pPr>
        <w:ind w:firstLine="400"/>
        <w:jc w:val="both"/>
      </w:pPr>
      <w:r>
        <w:rPr>
          <w:rStyle w:val="s0"/>
        </w:rPr>
        <w:t> </w:t>
      </w:r>
    </w:p>
    <w:p w:rsidR="00000000" w:rsidRDefault="00C753D2">
      <w:pPr>
        <w:jc w:val="both"/>
      </w:pPr>
      <w:bookmarkStart w:id="901" w:name="SUB5260000"/>
      <w:bookmarkEnd w:id="901"/>
      <w:r>
        <w:rPr>
          <w:rStyle w:val="s3"/>
        </w:rPr>
        <w:t>2009.16.11. № 200-ІV ҚР</w:t>
      </w:r>
      <w:r>
        <w:rPr>
          <w:rStyle w:val="s3"/>
        </w:rPr>
        <w:t xml:space="preserve"> </w:t>
      </w:r>
      <w:hyperlink r:id="rId5700" w:anchor="sub_id=16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701" w:anchor="sub_id=5260000" w:history="1">
        <w:r>
          <w:rPr>
            <w:rStyle w:val="a3"/>
            <w:i/>
            <w:iCs/>
            <w:color w:val="0000FF"/>
            <w:u w:val="single"/>
          </w:rPr>
          <w:t>ред</w:t>
        </w:r>
      </w:hyperlink>
      <w:r>
        <w:rPr>
          <w:rStyle w:val="s3"/>
        </w:rPr>
        <w:t>.қара); 2013.05.12. № 152-V ҚР</w:t>
      </w:r>
      <w:r>
        <w:rPr>
          <w:rStyle w:val="s3"/>
        </w:rPr>
        <w:t xml:space="preserve"> </w:t>
      </w:r>
      <w:hyperlink r:id="rId5702" w:anchor="sub_id=526"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703" w:anchor="sub_id=5260000" w:history="1">
        <w:r>
          <w:rPr>
            <w:rStyle w:val="a3"/>
            <w:i/>
            <w:iCs/>
            <w:color w:val="0000FF"/>
            <w:u w:val="single"/>
          </w:rPr>
          <w:t>бұр.ред.қара</w:t>
        </w:r>
      </w:hyperlink>
      <w:r>
        <w:rPr>
          <w:rStyle w:val="s3"/>
        </w:rPr>
        <w:t>) 526-бап жаңа редакцияда</w:t>
      </w:r>
    </w:p>
    <w:p w:rsidR="00000000" w:rsidRDefault="00C753D2">
      <w:pPr>
        <w:ind w:left="1200" w:hanging="800"/>
        <w:jc w:val="both"/>
      </w:pPr>
      <w:r>
        <w:rPr>
          <w:rStyle w:val="s1"/>
        </w:rPr>
        <w:t>526-бап. Төлем</w:t>
      </w:r>
      <w:r>
        <w:rPr>
          <w:rStyle w:val="s1"/>
        </w:rPr>
        <w:t>ақы мөлшерлемесі</w:t>
      </w:r>
    </w:p>
    <w:p w:rsidR="00000000" w:rsidRDefault="00C753D2">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5704" w:history="1">
        <w:r>
          <w:rPr>
            <w:rStyle w:val="a3"/>
            <w:color w:val="0000FF"/>
            <w:u w:val="single"/>
          </w:rPr>
          <w:t>айлық</w:t>
        </w:r>
        <w:r>
          <w:rPr>
            <w:rStyle w:val="a3"/>
            <w:color w:val="0000FF"/>
            <w:u w:val="single"/>
          </w:rPr>
          <w:t xml:space="preserve"> есептiк көрсеткiш</w:t>
        </w:r>
      </w:hyperlink>
      <w:r>
        <w:rPr>
          <w:rStyle w:val="s0"/>
        </w:rPr>
        <w:t xml:space="preserve"> </w:t>
      </w:r>
      <w:r>
        <w:rPr>
          <w:rStyle w:val="s0"/>
        </w:rPr>
        <w:t>есебiнен айқындалады.</w:t>
      </w:r>
    </w:p>
    <w:p w:rsidR="00000000" w:rsidRDefault="00C753D2">
      <w:pPr>
        <w:ind w:firstLine="400"/>
        <w:jc w:val="both"/>
      </w:pPr>
      <w:r>
        <w:t> </w:t>
      </w:r>
    </w:p>
    <w:p w:rsidR="00000000" w:rsidRDefault="00C753D2">
      <w:pPr>
        <w:jc w:val="both"/>
      </w:pPr>
      <w:bookmarkStart w:id="902" w:name="SUB5270000"/>
      <w:bookmarkEnd w:id="902"/>
      <w:r>
        <w:rPr>
          <w:rStyle w:val="s3"/>
        </w:rPr>
        <w:t>2011.15.07. № 461-IV ҚР</w:t>
      </w:r>
      <w:r>
        <w:rPr>
          <w:rStyle w:val="s3"/>
        </w:rPr>
        <w:t xml:space="preserve"> </w:t>
      </w:r>
      <w:hyperlink r:id="rId5705" w:anchor="sub_id=405" w:history="1">
        <w:r>
          <w:rPr>
            <w:rStyle w:val="a3"/>
            <w:i/>
            <w:iCs/>
            <w:color w:val="0000FF"/>
            <w:u w:val="single"/>
          </w:rPr>
          <w:t>Заңымен</w:t>
        </w:r>
      </w:hyperlink>
      <w:r>
        <w:rPr>
          <w:rStyle w:val="s3"/>
        </w:rPr>
        <w:t xml:space="preserve"> </w:t>
      </w:r>
      <w:r>
        <w:rPr>
          <w:rStyle w:val="s3"/>
        </w:rPr>
        <w:t>527-бап өзгертілді (алғашқы ресми</w:t>
      </w:r>
      <w:r>
        <w:rPr>
          <w:rStyle w:val="s3"/>
        </w:rPr>
        <w:t xml:space="preserve"> </w:t>
      </w:r>
      <w:hyperlink r:id="rId5706" w:history="1">
        <w:r>
          <w:rPr>
            <w:rStyle w:val="a3"/>
            <w:i/>
            <w:iCs/>
            <w:color w:val="0000FF"/>
            <w:u w:val="single"/>
          </w:rPr>
          <w:t>ж</w:t>
        </w:r>
        <w:r>
          <w:rPr>
            <w:rStyle w:val="a3"/>
            <w:i/>
            <w:iCs/>
            <w:color w:val="0000FF"/>
            <w:u w:val="single"/>
          </w:rPr>
          <w:t>арияланғанынан</w:t>
        </w:r>
      </w:hyperlink>
      <w:r>
        <w:rPr>
          <w:rStyle w:val="s3"/>
        </w:rPr>
        <w:t xml:space="preserve"> </w:t>
      </w:r>
      <w:r>
        <w:rPr>
          <w:rStyle w:val="s3"/>
        </w:rPr>
        <w:t>кейін алты ай өткен соң қолданысқа енгізілді) (</w:t>
      </w:r>
      <w:hyperlink r:id="rId5707" w:anchor="sub_id=5270000" w:history="1">
        <w:r>
          <w:rPr>
            <w:rStyle w:val="a3"/>
            <w:i/>
            <w:iCs/>
            <w:color w:val="0000FF"/>
            <w:u w:val="single"/>
          </w:rPr>
          <w:t>бұр.ред.қара</w:t>
        </w:r>
      </w:hyperlink>
      <w:r>
        <w:rPr>
          <w:rStyle w:val="s3"/>
        </w:rPr>
        <w:t>)</w:t>
      </w:r>
    </w:p>
    <w:p w:rsidR="00000000" w:rsidRDefault="00C753D2">
      <w:pPr>
        <w:ind w:left="1200" w:hanging="800"/>
        <w:jc w:val="both"/>
      </w:pPr>
      <w:r>
        <w:rPr>
          <w:rStyle w:val="s1"/>
        </w:rPr>
        <w:t>527-бап. Есептеу, төлеу және салық есептілігін ұсыну тәртібі</w:t>
      </w:r>
    </w:p>
    <w:p w:rsidR="00000000" w:rsidRDefault="00C753D2">
      <w:pPr>
        <w:jc w:val="both"/>
      </w:pPr>
      <w:r>
        <w:rPr>
          <w:rStyle w:val="s3"/>
        </w:rPr>
        <w:t>2011.15.07. № 461-IV ҚР</w:t>
      </w:r>
      <w:r>
        <w:rPr>
          <w:rStyle w:val="s3"/>
        </w:rPr>
        <w:t xml:space="preserve"> </w:t>
      </w:r>
      <w:hyperlink r:id="rId5708"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709"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10" w:anchor="sub_id=5270100" w:history="1">
        <w:r>
          <w:rPr>
            <w:rStyle w:val="a3"/>
            <w:i/>
            <w:iCs/>
            <w:color w:val="0000FF"/>
            <w:u w:val="single"/>
          </w:rPr>
          <w:t>бұр.ред.қара</w:t>
        </w:r>
      </w:hyperlink>
      <w:r>
        <w:rPr>
          <w:rStyle w:val="s3"/>
        </w:rPr>
        <w:t>); 2013.05.12. № 152-V ҚР</w:t>
      </w:r>
      <w:r>
        <w:rPr>
          <w:rStyle w:val="s3"/>
        </w:rPr>
        <w:t xml:space="preserve"> </w:t>
      </w:r>
      <w:hyperlink r:id="rId5711"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712" w:anchor="sub_id=5270100" w:history="1">
        <w:r>
          <w:rPr>
            <w:rStyle w:val="a3"/>
            <w:i/>
            <w:iCs/>
            <w:color w:val="0000FF"/>
            <w:u w:val="single"/>
          </w:rPr>
          <w:t>бұр.ред.қара</w:t>
        </w:r>
      </w:hyperlink>
      <w:r>
        <w:rPr>
          <w:rStyle w:val="s3"/>
        </w:rPr>
        <w:t>) 1-тармақ жаңа редакцияда</w:t>
      </w:r>
    </w:p>
    <w:p w:rsidR="00000000" w:rsidRDefault="00C753D2">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C753D2">
      <w:pPr>
        <w:jc w:val="both"/>
      </w:pPr>
      <w:r>
        <w:rPr>
          <w:rStyle w:val="s3"/>
        </w:rPr>
        <w:t>2011.15.07. № 461-</w:t>
      </w:r>
      <w:r>
        <w:rPr>
          <w:rStyle w:val="s3"/>
        </w:rPr>
        <w:t>IV ҚР</w:t>
      </w:r>
      <w:r>
        <w:rPr>
          <w:rStyle w:val="s3"/>
        </w:rPr>
        <w:t xml:space="preserve"> </w:t>
      </w:r>
      <w:hyperlink r:id="rId5713" w:anchor="sub_id=405" w:history="1">
        <w:r>
          <w:rPr>
            <w:rStyle w:val="a3"/>
            <w:i/>
            <w:iCs/>
            <w:color w:val="0000FF"/>
            <w:u w:val="single"/>
          </w:rPr>
          <w:t>Заңымен</w:t>
        </w:r>
      </w:hyperlink>
      <w:r>
        <w:rPr>
          <w:rStyle w:val="s3"/>
        </w:rPr>
        <w:t xml:space="preserve"> </w:t>
      </w:r>
      <w:r>
        <w:rPr>
          <w:rStyle w:val="s3"/>
        </w:rPr>
        <w:t>2-тармақ өзгертілді (алғашқы ресми</w:t>
      </w:r>
      <w:r>
        <w:rPr>
          <w:rStyle w:val="s3"/>
        </w:rPr>
        <w:t xml:space="preserve"> </w:t>
      </w:r>
      <w:hyperlink r:id="rId5714"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w:t>
      </w:r>
      <w:r>
        <w:rPr>
          <w:rStyle w:val="s3"/>
        </w:rPr>
        <w:t xml:space="preserve"> (</w:t>
      </w:r>
      <w:hyperlink r:id="rId5715" w:anchor="sub_id=5270200" w:history="1">
        <w:r>
          <w:rPr>
            <w:rStyle w:val="a3"/>
            <w:i/>
            <w:iCs/>
            <w:color w:val="0000FF"/>
            <w:u w:val="single"/>
          </w:rPr>
          <w:t>бұр.ред.қара</w:t>
        </w:r>
      </w:hyperlink>
      <w:r>
        <w:rPr>
          <w:rStyle w:val="s3"/>
        </w:rPr>
        <w:t>); 2013.05.12. № 152-V ҚР</w:t>
      </w:r>
      <w:r>
        <w:rPr>
          <w:rStyle w:val="s3"/>
        </w:rPr>
        <w:t xml:space="preserve"> </w:t>
      </w:r>
      <w:hyperlink r:id="rId5716" w:anchor="sub_id=527" w:history="1">
        <w:r>
          <w:rPr>
            <w:rStyle w:val="a3"/>
            <w:i/>
            <w:iCs/>
            <w:color w:val="0000FF"/>
            <w:u w:val="single"/>
          </w:rPr>
          <w:t>Заңымен</w:t>
        </w:r>
      </w:hyperlink>
      <w:r>
        <w:rPr>
          <w:rStyle w:val="s3"/>
        </w:rPr>
        <w:t xml:space="preserve"> </w:t>
      </w:r>
      <w:r>
        <w:rPr>
          <w:rStyle w:val="s3"/>
        </w:rPr>
        <w:t>2-тармақ жаңа редакцияда (2012 ж. 1 қаңтар</w:t>
      </w:r>
      <w:r>
        <w:rPr>
          <w:rStyle w:val="s3"/>
        </w:rPr>
        <w:t>дан бастап қолданысқа енгізілді) (</w:t>
      </w:r>
      <w:hyperlink r:id="rId5717" w:anchor="sub_id=52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w:t>
      </w:r>
      <w:r>
        <w:rPr>
          <w:rStyle w:val="s0"/>
        </w:rPr>
        <w:t>е есептелген жылдық төлемақы сомасын бөлу арқылы айқындалады.</w:t>
      </w:r>
    </w:p>
    <w:p w:rsidR="00000000" w:rsidRDefault="00C753D2">
      <w:pPr>
        <w:jc w:val="both"/>
      </w:pPr>
      <w:r>
        <w:rPr>
          <w:rStyle w:val="s3"/>
        </w:rPr>
        <w:t>2012.26.12. № 61-V ҚР</w:t>
      </w:r>
      <w:r>
        <w:rPr>
          <w:rStyle w:val="s3"/>
        </w:rPr>
        <w:t xml:space="preserve"> </w:t>
      </w:r>
      <w:hyperlink r:id="rId5718" w:anchor="sub_id=5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719" w:anchor="sub_id=5270300" w:history="1">
        <w:r>
          <w:rPr>
            <w:rStyle w:val="a3"/>
            <w:i/>
            <w:iCs/>
            <w:color w:val="0000FF"/>
            <w:u w:val="single"/>
          </w:rPr>
          <w:t>бұр.ред.қара</w:t>
        </w:r>
      </w:hyperlink>
      <w:r>
        <w:rPr>
          <w:rStyle w:val="s3"/>
        </w:rPr>
        <w:t>); 2013.05.12. № 152-V ҚР</w:t>
      </w:r>
      <w:r>
        <w:rPr>
          <w:rStyle w:val="s3"/>
        </w:rPr>
        <w:t xml:space="preserve"> </w:t>
      </w:r>
      <w:hyperlink r:id="rId5720"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721" w:anchor="sub_id=5270300" w:history="1">
        <w:r>
          <w:rPr>
            <w:rStyle w:val="a3"/>
            <w:i/>
            <w:iCs/>
            <w:color w:val="0000FF"/>
            <w:u w:val="single"/>
          </w:rPr>
          <w:t>бұр.ред.қара</w:t>
        </w:r>
      </w:hyperlink>
      <w:r>
        <w:rPr>
          <w:rStyle w:val="s3"/>
        </w:rPr>
        <w:t>) 3-тармақ жаңа редакцияда</w:t>
      </w:r>
    </w:p>
    <w:p w:rsidR="00000000" w:rsidRDefault="00C753D2">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w:t>
      </w:r>
      <w:r>
        <w:rPr>
          <w:rStyle w:val="s0"/>
        </w:rPr>
        <w:t xml:space="preserve">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w:t>
      </w:r>
      <w:r>
        <w:rPr>
          <w:rStyle w:val="s0"/>
        </w:rPr>
        <w:t>күнтізбелік 10 күннен кешіктірілмей төлемақы төлеушінің орналасқан жері бойынша жүргізіледі.</w:t>
      </w:r>
    </w:p>
    <w:p w:rsidR="00000000" w:rsidRDefault="00C753D2">
      <w:pPr>
        <w:ind w:firstLine="400"/>
        <w:jc w:val="both"/>
      </w:pPr>
      <w:r>
        <w:rPr>
          <w:rStyle w:val="s0"/>
        </w:rPr>
        <w:t>4. 2011.15.07. № 461-IV ҚР</w:t>
      </w:r>
      <w:r>
        <w:rPr>
          <w:rStyle w:val="s0"/>
        </w:rPr>
        <w:t xml:space="preserve"> </w:t>
      </w:r>
      <w:hyperlink r:id="rId5722" w:anchor="sub_id=405"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723"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24" w:anchor="sub_id=5270400" w:history="1">
        <w:r>
          <w:rPr>
            <w:rStyle w:val="a3"/>
            <w:i/>
            <w:iCs/>
            <w:color w:val="0000FF"/>
            <w:u w:val="single"/>
          </w:rPr>
          <w:t>бұр.ред.қара</w:t>
        </w:r>
      </w:hyperlink>
      <w:r>
        <w:rPr>
          <w:rStyle w:val="s3"/>
        </w:rPr>
        <w:t>)</w:t>
      </w:r>
    </w:p>
    <w:p w:rsidR="00000000" w:rsidRDefault="00C753D2">
      <w:pPr>
        <w:jc w:val="both"/>
      </w:pPr>
      <w:r>
        <w:rPr>
          <w:rStyle w:val="s3"/>
        </w:rPr>
        <w:t>2011.15.07. № 461-IV ҚР</w:t>
      </w:r>
      <w:r>
        <w:rPr>
          <w:rStyle w:val="s3"/>
        </w:rPr>
        <w:t xml:space="preserve"> </w:t>
      </w:r>
      <w:hyperlink r:id="rId5725"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72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27" w:anchor="sub_id=5270500" w:history="1">
        <w:r>
          <w:rPr>
            <w:rStyle w:val="a3"/>
            <w:i/>
            <w:iCs/>
            <w:color w:val="0000FF"/>
            <w:u w:val="single"/>
          </w:rPr>
          <w:t>бұр.ред.қара</w:t>
        </w:r>
      </w:hyperlink>
      <w:r>
        <w:rPr>
          <w:rStyle w:val="s3"/>
        </w:rPr>
        <w:t>); 2013.05.12. № 152-V ҚР</w:t>
      </w:r>
      <w:r>
        <w:rPr>
          <w:rStyle w:val="s3"/>
        </w:rPr>
        <w:t xml:space="preserve"> </w:t>
      </w:r>
      <w:hyperlink r:id="rId5728"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729" w:anchor="sub_id=5270500" w:history="1">
        <w:r>
          <w:rPr>
            <w:rStyle w:val="a3"/>
            <w:i/>
            <w:iCs/>
            <w:color w:val="0000FF"/>
            <w:u w:val="single"/>
          </w:rPr>
          <w:t>бұр.ред.қара</w:t>
        </w:r>
      </w:hyperlink>
      <w:r>
        <w:rPr>
          <w:rStyle w:val="s3"/>
        </w:rPr>
        <w:t>) 5-тармақ өзгертілді</w:t>
      </w:r>
    </w:p>
    <w:p w:rsidR="00000000" w:rsidRDefault="00C753D2">
      <w:pPr>
        <w:ind w:firstLine="400"/>
        <w:jc w:val="both"/>
      </w:pPr>
      <w:r>
        <w:rPr>
          <w:rStyle w:val="s0"/>
        </w:rPr>
        <w:t xml:space="preserve">5. Кеменің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w:t>
      </w:r>
      <w:r>
        <w:rPr>
          <w:rStyle w:val="s0"/>
        </w:rPr>
        <w:t>Қазақстан</w:t>
      </w:r>
      <w:r>
        <w:rPr>
          <w:rStyle w:val="s0"/>
        </w:rPr>
        <w:t xml:space="preserve">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C753D2">
      <w:pPr>
        <w:jc w:val="both"/>
      </w:pPr>
      <w:r>
        <w:rPr>
          <w:rStyle w:val="s3"/>
        </w:rPr>
        <w:t>2011.15.07. № 461-IV ҚР</w:t>
      </w:r>
      <w:r>
        <w:rPr>
          <w:rStyle w:val="s3"/>
        </w:rPr>
        <w:t xml:space="preserve"> </w:t>
      </w:r>
      <w:hyperlink r:id="rId5730"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731"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32" w:anchor="sub_id=5270600" w:history="1">
        <w:r>
          <w:rPr>
            <w:rStyle w:val="a3"/>
            <w:i/>
            <w:iCs/>
            <w:color w:val="0000FF"/>
            <w:u w:val="single"/>
          </w:rPr>
          <w:t>бұр.ред.қара</w:t>
        </w:r>
      </w:hyperlink>
      <w:r>
        <w:rPr>
          <w:rStyle w:val="s3"/>
        </w:rPr>
        <w:t>); 2011.21.07.</w:t>
      </w:r>
      <w:r>
        <w:rPr>
          <w:rStyle w:val="s3"/>
        </w:rPr>
        <w:t xml:space="preserve"> № 467-ІV ҚР</w:t>
      </w:r>
      <w:r>
        <w:rPr>
          <w:rStyle w:val="s3"/>
        </w:rPr>
        <w:t xml:space="preserve"> </w:t>
      </w:r>
      <w:hyperlink r:id="rId5733" w:anchor="sub_id=174"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5734" w:anchor="sub_id=527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2012.26.12. № 61-V ҚР</w:t>
      </w:r>
      <w:r>
        <w:rPr>
          <w:rStyle w:val="s0"/>
        </w:rPr>
        <w:t xml:space="preserve"> </w:t>
      </w:r>
      <w:hyperlink r:id="rId5735" w:anchor="sub_id=52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736" w:anchor="sub_id=5270600" w:history="1">
        <w:r>
          <w:rPr>
            <w:rStyle w:val="a3"/>
            <w:i/>
            <w:iCs/>
            <w:color w:val="0000FF"/>
            <w:u w:val="single"/>
          </w:rPr>
          <w:t>бұр.ред.қара</w:t>
        </w:r>
      </w:hyperlink>
      <w:r>
        <w:rPr>
          <w:rStyle w:val="s3"/>
        </w:rPr>
        <w:t>)</w:t>
      </w:r>
    </w:p>
    <w:p w:rsidR="00000000" w:rsidRDefault="00C753D2">
      <w:pPr>
        <w:ind w:firstLine="400"/>
        <w:jc w:val="both"/>
      </w:pPr>
      <w:r>
        <w:rPr>
          <w:rStyle w:val="s0"/>
        </w:rPr>
        <w:t>7. 2012.26.12. № 61-V ҚР</w:t>
      </w:r>
      <w:r>
        <w:rPr>
          <w:rStyle w:val="s0"/>
        </w:rPr>
        <w:t xml:space="preserve"> </w:t>
      </w:r>
      <w:hyperlink r:id="rId5737" w:anchor="sub_id=52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738" w:anchor="sub_id=5270700" w:history="1">
        <w:r>
          <w:rPr>
            <w:rStyle w:val="a3"/>
            <w:i/>
            <w:iCs/>
            <w:color w:val="0000FF"/>
            <w:u w:val="single"/>
          </w:rPr>
          <w:t>бұр.ред.қара</w:t>
        </w:r>
      </w:hyperlink>
      <w:r>
        <w:rPr>
          <w:rStyle w:val="s3"/>
        </w:rPr>
        <w:t>)</w:t>
      </w:r>
    </w:p>
    <w:p w:rsidR="00000000" w:rsidRDefault="00C753D2">
      <w:pPr>
        <w:jc w:val="both"/>
      </w:pPr>
      <w:r>
        <w:rPr>
          <w:rStyle w:val="s3"/>
        </w:rPr>
        <w:t>2011.15.07. № 461-IV ҚР</w:t>
      </w:r>
      <w:r>
        <w:rPr>
          <w:rStyle w:val="s3"/>
        </w:rPr>
        <w:t xml:space="preserve"> </w:t>
      </w:r>
      <w:hyperlink r:id="rId5739" w:anchor="sub_id=405" w:history="1">
        <w:r>
          <w:rPr>
            <w:rStyle w:val="a3"/>
            <w:i/>
            <w:iCs/>
            <w:color w:val="0000FF"/>
            <w:u w:val="single"/>
          </w:rPr>
          <w:t>Заңымен</w:t>
        </w:r>
      </w:hyperlink>
      <w:r>
        <w:rPr>
          <w:rStyle w:val="s3"/>
        </w:rPr>
        <w:t xml:space="preserve"> </w:t>
      </w:r>
      <w:r>
        <w:rPr>
          <w:rStyle w:val="s3"/>
        </w:rPr>
        <w:t>8-тармақпен толықтырылды (алғашқы ресми</w:t>
      </w:r>
      <w:r>
        <w:rPr>
          <w:rStyle w:val="s3"/>
        </w:rPr>
        <w:t xml:space="preserve"> </w:t>
      </w:r>
      <w:hyperlink r:id="rId574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5741" w:anchor="sub_id=527" w:history="1">
        <w:r>
          <w:rPr>
            <w:rStyle w:val="a3"/>
            <w:i/>
            <w:iCs/>
            <w:color w:val="0000FF"/>
            <w:u w:val="single"/>
          </w:rPr>
          <w:t>Заңымен</w:t>
        </w:r>
      </w:hyperlink>
      <w:r>
        <w:rPr>
          <w:rStyle w:val="s3"/>
        </w:rPr>
        <w:t xml:space="preserve"> </w:t>
      </w:r>
      <w:r>
        <w:rPr>
          <w:rStyle w:val="s3"/>
        </w:rPr>
        <w:t>8-тармақ жаңа редакцияда (2012 ж. 1 қаңтардан бастап қол</w:t>
      </w:r>
      <w:r>
        <w:rPr>
          <w:rStyle w:val="s3"/>
        </w:rPr>
        <w:t>данысқа енгізілді) (</w:t>
      </w:r>
      <w:hyperlink r:id="rId5742" w:anchor="sub_id=52708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8. Төлемақы төлеушілер төлемақы төлеушінің орналасқан жері бойынша салық органдарына есепті салық кезеңінен кейінгі жылдың 31 наурызынан </w:t>
      </w:r>
      <w:r>
        <w:rPr>
          <w:rStyle w:val="s0"/>
        </w:rPr>
        <w:t>кешіктірмей төлемақы жөнінде декларация тапсырады.</w:t>
      </w:r>
    </w:p>
    <w:p w:rsidR="00000000" w:rsidRDefault="00C753D2">
      <w:pPr>
        <w:jc w:val="both"/>
      </w:pPr>
      <w:r>
        <w:rPr>
          <w:rStyle w:val="s3"/>
        </w:rPr>
        <w:t>2012.26.12. № 61-V ҚР</w:t>
      </w:r>
      <w:r>
        <w:rPr>
          <w:rStyle w:val="s3"/>
        </w:rPr>
        <w:t xml:space="preserve"> </w:t>
      </w:r>
      <w:hyperlink r:id="rId5743" w:anchor="sub_id=527" w:history="1">
        <w:r>
          <w:rPr>
            <w:rStyle w:val="a3"/>
            <w:i/>
            <w:iCs/>
            <w:color w:val="0000FF"/>
            <w:u w:val="single"/>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C753D2">
      <w:pPr>
        <w:ind w:firstLine="400"/>
        <w:jc w:val="both"/>
      </w:pPr>
      <w:r>
        <w:rPr>
          <w:rStyle w:val="s0"/>
        </w:rPr>
        <w:t>9. 1 қаңтар - 31 же</w:t>
      </w:r>
      <w:r>
        <w:rPr>
          <w:rStyle w:val="s0"/>
        </w:rPr>
        <w:t>лтоқсан аралығындағы күнтізбелік жыл төлемақы үшін салық кезеңі болып табылады.</w:t>
      </w:r>
    </w:p>
    <w:p w:rsidR="00000000" w:rsidRDefault="00C753D2">
      <w:r>
        <w:t> </w:t>
      </w:r>
    </w:p>
    <w:p w:rsidR="00000000" w:rsidRDefault="00C753D2">
      <w:r>
        <w:t> </w:t>
      </w:r>
    </w:p>
    <w:p w:rsidR="00000000" w:rsidRDefault="00C753D2">
      <w:pPr>
        <w:jc w:val="center"/>
      </w:pPr>
      <w:bookmarkStart w:id="903" w:name="SUB5280000"/>
      <w:bookmarkEnd w:id="903"/>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C753D2">
      <w:pPr>
        <w:ind w:firstLine="400"/>
        <w:jc w:val="both"/>
      </w:pPr>
      <w:r>
        <w:rPr>
          <w:rStyle w:val="s0"/>
        </w:rPr>
        <w:t> </w:t>
      </w:r>
    </w:p>
    <w:p w:rsidR="00000000" w:rsidRDefault="00C753D2">
      <w:pPr>
        <w:ind w:firstLine="400"/>
        <w:jc w:val="both"/>
      </w:pPr>
      <w:r>
        <w:rPr>
          <w:rStyle w:val="s0"/>
          <w:b/>
          <w:bCs/>
        </w:rPr>
        <w:t>528-бап</w:t>
      </w:r>
      <w:r>
        <w:rPr>
          <w:rStyle w:val="s0"/>
        </w:rPr>
        <w:t xml:space="preserve">. </w:t>
      </w:r>
      <w:r>
        <w:rPr>
          <w:rStyle w:val="s0"/>
          <w:b/>
          <w:bCs/>
        </w:rPr>
        <w:t>Жалпы ережелер</w:t>
      </w:r>
    </w:p>
    <w:p w:rsidR="00000000" w:rsidRDefault="00C753D2">
      <w:pPr>
        <w:jc w:val="both"/>
      </w:pPr>
      <w:r>
        <w:rPr>
          <w:rStyle w:val="s3"/>
        </w:rPr>
        <w:t>2009.30.12. № 234-ІV ҚР</w:t>
      </w:r>
      <w:r>
        <w:rPr>
          <w:rStyle w:val="s3"/>
        </w:rPr>
        <w:t xml:space="preserve"> </w:t>
      </w:r>
      <w:hyperlink r:id="rId5744" w:anchor="sub_id=5288" w:history="1">
        <w:r>
          <w:rPr>
            <w:rStyle w:val="a3"/>
            <w:i/>
            <w:iCs/>
            <w:color w:val="0000FF"/>
            <w:u w:val="single"/>
          </w:rPr>
          <w:t>Заңымен</w:t>
        </w:r>
      </w:hyperlink>
      <w:r>
        <w:rPr>
          <w:rStyle w:val="s3"/>
        </w:rPr>
        <w:t xml:space="preserve"> </w:t>
      </w:r>
      <w:r>
        <w:rPr>
          <w:rStyle w:val="s3"/>
        </w:rPr>
        <w:t>1-тармақ өзгертілді (2010 жылғы 1 қаңтардан қолданысқа енгiзiлдi) (бұр.</w:t>
      </w:r>
      <w:hyperlink r:id="rId5745" w:anchor="sub_id=5280100" w:history="1">
        <w:r>
          <w:rPr>
            <w:rStyle w:val="a3"/>
            <w:i/>
            <w:iCs/>
            <w:color w:val="0000FF"/>
            <w:u w:val="single"/>
          </w:rPr>
          <w:t>ред</w:t>
        </w:r>
      </w:hyperlink>
      <w:r>
        <w:rPr>
          <w:rStyle w:val="s3"/>
        </w:rPr>
        <w:t>.қара)</w:t>
      </w:r>
    </w:p>
    <w:p w:rsidR="00000000" w:rsidRDefault="00C753D2">
      <w:pPr>
        <w:ind w:firstLine="400"/>
        <w:jc w:val="both"/>
      </w:pPr>
      <w:r>
        <w:rPr>
          <w:rStyle w:val="s0"/>
        </w:rPr>
        <w:t xml:space="preserve">1. </w:t>
      </w:r>
      <w:hyperlink r:id="rId5746" w:anchor="sub_id=110000" w:history="1">
        <w:r>
          <w:rPr>
            <w:rStyle w:val="a3"/>
            <w:color w:val="0000FF"/>
            <w:u w:val="single"/>
          </w:rPr>
          <w:t>Сыртқы (көрнекі) жарнаманы</w:t>
        </w:r>
      </w:hyperlink>
      <w:r>
        <w:rPr>
          <w:rStyle w:val="s0"/>
        </w:rPr>
        <w:t xml:space="preserve"> орнала</w:t>
      </w:r>
      <w:r>
        <w:rPr>
          <w:rStyle w:val="s0"/>
        </w:rPr>
        <w:t>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w:t>
      </w:r>
      <w:r>
        <w:rPr>
          <w:rStyle w:val="s0"/>
        </w:rPr>
        <w:t>ң</w:t>
      </w:r>
      <w:r>
        <w:rPr>
          <w:rStyle w:val="s0"/>
        </w:rPr>
        <w:t xml:space="preserve">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C753D2">
      <w:pPr>
        <w:jc w:val="both"/>
      </w:pPr>
      <w:r>
        <w:rPr>
          <w:rStyle w:val="s3"/>
        </w:rPr>
        <w:t>2013.05.12. № 152-V ҚР</w:t>
      </w:r>
      <w:r>
        <w:rPr>
          <w:rStyle w:val="s3"/>
        </w:rPr>
        <w:t xml:space="preserve"> </w:t>
      </w:r>
      <w:hyperlink r:id="rId5747" w:anchor="sub_id=528" w:history="1">
        <w:r>
          <w:rPr>
            <w:rStyle w:val="a3"/>
            <w:i/>
            <w:iCs/>
            <w:color w:val="0000FF"/>
            <w:u w:val="single"/>
          </w:rPr>
          <w:t>Заңымен</w:t>
        </w:r>
      </w:hyperlink>
      <w:r>
        <w:rPr>
          <w:rStyle w:val="s3"/>
        </w:rPr>
        <w:t xml:space="preserve"> </w:t>
      </w:r>
      <w:r>
        <w:rPr>
          <w:rStyle w:val="s3"/>
        </w:rPr>
        <w:t>1-1-тармақпен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1-1. Осы Кодекстің мақсаттары үшін сыртқы (көрнекі) жарнама деп:</w:t>
      </w:r>
      <w:r>
        <w:rPr>
          <w:rStyle w:val="s0"/>
        </w:rPr>
        <w:t xml:space="preserve"> </w:t>
      </w:r>
    </w:p>
    <w:p w:rsidR="00000000" w:rsidRDefault="00C753D2">
      <w:pPr>
        <w:ind w:firstLine="400"/>
        <w:jc w:val="both"/>
      </w:pPr>
      <w:r>
        <w:rPr>
          <w:rStyle w:val="s0"/>
        </w:rPr>
        <w:t>1) астанада, республикалық және облыстық маңызы бар қалаларда;</w:t>
      </w:r>
    </w:p>
    <w:p w:rsidR="00000000" w:rsidRDefault="00C753D2">
      <w:pPr>
        <w:ind w:firstLine="400"/>
        <w:jc w:val="both"/>
      </w:pPr>
      <w:r>
        <w:rPr>
          <w:rStyle w:val="s0"/>
        </w:rPr>
        <w:t>2) астанада, республ</w:t>
      </w:r>
      <w:r>
        <w:rPr>
          <w:rStyle w:val="s0"/>
        </w:rPr>
        <w:t>икалық және облыстық маңызы бар қалаларда тіркелген көлік құралдарында;</w:t>
      </w:r>
      <w:r>
        <w:rPr>
          <w:rStyle w:val="s0"/>
        </w:rPr>
        <w:t xml:space="preserve"> </w:t>
      </w:r>
    </w:p>
    <w:p w:rsidR="00000000" w:rsidRDefault="00C753D2">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w:t>
      </w:r>
      <w:r>
        <w:rPr>
          <w:rStyle w:val="s0"/>
        </w:rPr>
        <w:t>егі жарнаманы тұрақты орналастыру объектілерінде орналастырылған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w:t>
      </w:r>
      <w:r>
        <w:rPr>
          <w:rStyle w:val="s0"/>
        </w:rPr>
        <w:t>рылған жарнамалар танылады.</w:t>
      </w:r>
    </w:p>
    <w:p w:rsidR="00000000" w:rsidRDefault="00C753D2">
      <w:pPr>
        <w:ind w:firstLine="400"/>
        <w:jc w:val="both"/>
      </w:pPr>
      <w:r>
        <w:rPr>
          <w:rStyle w:val="s0"/>
        </w:rPr>
        <w:t>2. Сыртқы (көрнекі) жарнама объектісін (бұдан әрі - жарнама объектісі) орналастыру:</w:t>
      </w:r>
    </w:p>
    <w:p w:rsidR="00000000" w:rsidRDefault="00C753D2">
      <w:pPr>
        <w:jc w:val="both"/>
      </w:pPr>
      <w:r>
        <w:rPr>
          <w:rStyle w:val="s3"/>
        </w:rPr>
        <w:t>2010.28.12. № 369-IV ҚР</w:t>
      </w:r>
      <w:r>
        <w:rPr>
          <w:rStyle w:val="s3"/>
        </w:rPr>
        <w:t xml:space="preserve"> </w:t>
      </w:r>
      <w:hyperlink r:id="rId5748" w:anchor="sub_id=700" w:history="1">
        <w:r>
          <w:rPr>
            <w:rStyle w:val="a3"/>
            <w:i/>
            <w:iCs/>
            <w:color w:val="0000FF"/>
            <w:u w:val="single"/>
          </w:rPr>
          <w:t>Заңымен</w:t>
        </w:r>
      </w:hyperlink>
      <w:r>
        <w:rPr>
          <w:rStyle w:val="s3"/>
        </w:rPr>
        <w:t xml:space="preserve"> </w:t>
      </w:r>
      <w:r>
        <w:rPr>
          <w:rStyle w:val="s3"/>
        </w:rPr>
        <w:t xml:space="preserve">(2011 жылғы 1 қаңтардан бастап </w:t>
      </w:r>
      <w:r>
        <w:rPr>
          <w:rStyle w:val="s3"/>
        </w:rPr>
        <w:t>қолданысқа</w:t>
      </w:r>
      <w:r>
        <w:rPr>
          <w:rStyle w:val="s3"/>
        </w:rPr>
        <w:t xml:space="preserve"> енгізілді) (</w:t>
      </w:r>
      <w:hyperlink r:id="rId5749" w:anchor="sub_id=5280201" w:history="1">
        <w:r>
          <w:rPr>
            <w:rStyle w:val="a3"/>
            <w:i/>
            <w:iCs/>
            <w:color w:val="0000FF"/>
            <w:u w:val="single"/>
          </w:rPr>
          <w:t>бұр.ред.қара</w:t>
        </w:r>
      </w:hyperlink>
      <w:r>
        <w:rPr>
          <w:rStyle w:val="s3"/>
        </w:rPr>
        <w:t>); 2013.13.06. № 101-V ҚР</w:t>
      </w:r>
      <w:r>
        <w:rPr>
          <w:rStyle w:val="s3"/>
        </w:rPr>
        <w:t xml:space="preserve"> </w:t>
      </w:r>
      <w:hyperlink r:id="rId5750" w:anchor="sub_id=300" w:history="1">
        <w:r>
          <w:rPr>
            <w:rStyle w:val="a3"/>
            <w:i/>
            <w:iCs/>
            <w:color w:val="0000FF"/>
            <w:u w:val="single"/>
          </w:rPr>
          <w:t>Заңымен</w:t>
        </w:r>
      </w:hyperlink>
      <w:r>
        <w:rPr>
          <w:rStyle w:val="s3"/>
        </w:rPr>
        <w:t xml:space="preserve"> (</w:t>
      </w:r>
      <w:hyperlink r:id="rId5751" w:anchor="sub_id=5280200" w:history="1">
        <w:r>
          <w:rPr>
            <w:rStyle w:val="a3"/>
            <w:i/>
            <w:iCs/>
            <w:color w:val="0000FF"/>
            <w:u w:val="single"/>
          </w:rPr>
          <w:t>бұр.ред.қара</w:t>
        </w:r>
      </w:hyperlink>
      <w:r>
        <w:rPr>
          <w:rStyle w:val="s3"/>
        </w:rPr>
        <w:t>) 1) тармақша жаңа редакцияда; 2013.05.12. № 152-V ҚР</w:t>
      </w:r>
      <w:r>
        <w:rPr>
          <w:rStyle w:val="s3"/>
        </w:rPr>
        <w:t xml:space="preserve"> </w:t>
      </w:r>
      <w:hyperlink r:id="rId5752" w:anchor="sub_id=528" w:history="1">
        <w:r>
          <w:rPr>
            <w:rStyle w:val="a3"/>
            <w:i/>
            <w:iCs/>
            <w:color w:val="0000FF"/>
            <w:u w:val="single"/>
          </w:rPr>
          <w:t>Заңымен</w:t>
        </w:r>
      </w:hyperlink>
      <w:r>
        <w:rPr>
          <w:rStyle w:val="s3"/>
        </w:rPr>
        <w:t xml:space="preserve"> </w:t>
      </w:r>
      <w:r>
        <w:rPr>
          <w:rStyle w:val="s3"/>
        </w:rPr>
        <w:t>1) тармақша өзгертілді (2014 ж. 1 қа</w:t>
      </w:r>
      <w:r>
        <w:rPr>
          <w:rStyle w:val="s3"/>
        </w:rPr>
        <w:t>ңтардан</w:t>
      </w:r>
      <w:r>
        <w:rPr>
          <w:rStyle w:val="s3"/>
        </w:rPr>
        <w:t xml:space="preserve"> бастап қолданысқа енгізілді) (</w:t>
      </w:r>
      <w:hyperlink r:id="rId5753" w:anchor="sub_id=52802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Қазақстан Республикасының</w:t>
      </w:r>
      <w:r>
        <w:rPr>
          <w:rStyle w:val="s0"/>
        </w:rPr>
        <w:t xml:space="preserve"> </w:t>
      </w:r>
      <w:hyperlink r:id="rId5754" w:anchor="sub_id=111" w:history="1">
        <w:r>
          <w:rPr>
            <w:rStyle w:val="a3"/>
            <w:color w:val="0000FF"/>
            <w:u w:val="single"/>
          </w:rPr>
          <w:t>заңнамасы</w:t>
        </w:r>
        <w:r>
          <w:rPr>
            <w:rStyle w:val="a3"/>
            <w:color w:val="0000FF"/>
            <w:u w:val="single"/>
          </w:rPr>
          <w:t>нда белгiленген тәртiппен</w:t>
        </w:r>
      </w:hyperlink>
      <w:r>
        <w:rPr>
          <w:rStyle w:val="s0"/>
        </w:rPr>
        <w:t xml:space="preserve"> </w:t>
      </w:r>
      <w:r>
        <w:rPr>
          <w:rStyle w:val="s0"/>
        </w:rPr>
        <w:t>белгiлi бiр мерзiмге Автомобиль жолдарын басқару жөніндегі ұлттық оператор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w:t>
      </w:r>
      <w:r>
        <w:rPr>
          <w:rStyle w:val="s0"/>
        </w:rPr>
        <w:t>рін орналастыру кезінде,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C753D2">
      <w:pPr>
        <w:ind w:firstLine="400"/>
        <w:jc w:val="both"/>
      </w:pPr>
      <w:r>
        <w:rPr>
          <w:rStyle w:val="s0"/>
        </w:rPr>
        <w:t>2) жергілікті атқарушы органдар Қаз</w:t>
      </w:r>
      <w:r>
        <w:rPr>
          <w:rStyle w:val="s0"/>
        </w:rPr>
        <w:t>ақстан Республикасының</w:t>
      </w:r>
      <w:r>
        <w:rPr>
          <w:rStyle w:val="s0"/>
        </w:rPr>
        <w:t xml:space="preserve"> </w:t>
      </w:r>
      <w:hyperlink r:id="rId5755" w:history="1">
        <w:r>
          <w:rPr>
            <w:rStyle w:val="a3"/>
            <w:color w:val="0000FF"/>
            <w:u w:val="single"/>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5756" w:anchor="sub_id=120000" w:history="1">
        <w:r>
          <w:rPr>
            <w:rStyle w:val="a3"/>
            <w:color w:val="0000FF"/>
            <w:u w:val="single"/>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C753D2">
      <w:pPr>
        <w:ind w:firstLine="400"/>
        <w:jc w:val="both"/>
      </w:pPr>
      <w:r>
        <w:rPr>
          <w:rStyle w:val="s0"/>
        </w:rPr>
        <w:t>Жарнама объектілерін тиісті құжаттарсыз орналастыруға тыйым салынады.</w:t>
      </w:r>
    </w:p>
    <w:p w:rsidR="00000000" w:rsidRDefault="00C753D2">
      <w:pPr>
        <w:ind w:firstLine="400"/>
        <w:jc w:val="both"/>
      </w:pPr>
      <w:r>
        <w:rPr>
          <w:rStyle w:val="s0"/>
        </w:rPr>
        <w:t>3. Тиісті рұқсат құжаты болмаған кезде сыртқы (көрнекі) жарнама объектілерін нақты орналастыру төлемақы сомасы</w:t>
      </w:r>
      <w:r>
        <w:rPr>
          <w:rStyle w:val="s0"/>
        </w:rPr>
        <w:t>н өндіріп алуға және бюджетке енгізуге негіз болып табылады.</w:t>
      </w:r>
      <w:r>
        <w:rPr>
          <w:rStyle w:val="s0"/>
        </w:rPr>
        <w:t xml:space="preserve"> </w:t>
      </w:r>
    </w:p>
    <w:p w:rsidR="00000000" w:rsidRDefault="00C753D2">
      <w:pPr>
        <w:jc w:val="both"/>
      </w:pPr>
      <w:r>
        <w:rPr>
          <w:rStyle w:val="s3"/>
        </w:rPr>
        <w:t>2012.26.12. № 61-V ҚР</w:t>
      </w:r>
      <w:r>
        <w:rPr>
          <w:rStyle w:val="s3"/>
        </w:rPr>
        <w:t xml:space="preserve"> </w:t>
      </w:r>
      <w:hyperlink r:id="rId5757" w:anchor="sub_id=528" w:history="1">
        <w:r>
          <w:rPr>
            <w:rStyle w:val="a3"/>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5758" w:anchor="sub_id=5280400" w:history="1">
        <w:r>
          <w:rPr>
            <w:rStyle w:val="a3"/>
            <w:i/>
            <w:iCs/>
            <w:color w:val="0000FF"/>
            <w:u w:val="single"/>
          </w:rPr>
          <w:t>бұр.ред.қара</w:t>
        </w:r>
      </w:hyperlink>
      <w:r>
        <w:rPr>
          <w:rStyle w:val="s3"/>
        </w:rPr>
        <w:t>); 2013.05.12. № 152-V ҚР</w:t>
      </w:r>
      <w:r>
        <w:rPr>
          <w:rStyle w:val="s3"/>
        </w:rPr>
        <w:t xml:space="preserve"> </w:t>
      </w:r>
      <w:hyperlink r:id="rId5759" w:anchor="sub_id=528" w:history="1">
        <w:r>
          <w:rPr>
            <w:rStyle w:val="a3"/>
            <w:i/>
            <w:iCs/>
            <w:color w:val="0000FF"/>
            <w:u w:val="single"/>
          </w:rPr>
          <w:t>Заңымен</w:t>
        </w:r>
      </w:hyperlink>
      <w:r>
        <w:rPr>
          <w:rStyle w:val="s3"/>
        </w:rPr>
        <w:t xml:space="preserve"> </w:t>
      </w:r>
      <w:r>
        <w:rPr>
          <w:rStyle w:val="s3"/>
        </w:rPr>
        <w:t>4-тармақ өзгертілді (2014 ж. 1 қаңтардан бастап қол</w:t>
      </w:r>
      <w:r>
        <w:rPr>
          <w:rStyle w:val="s3"/>
        </w:rPr>
        <w:t>данысқа енгізілді) (</w:t>
      </w:r>
      <w:hyperlink r:id="rId5760" w:anchor="sub_id=5280400" w:history="1">
        <w:r>
          <w:rPr>
            <w:rStyle w:val="a3"/>
            <w:i/>
            <w:iCs/>
            <w:color w:val="0000FF"/>
            <w:u w:val="single"/>
          </w:rPr>
          <w:t>бұр.ред.қара</w:t>
        </w:r>
      </w:hyperlink>
      <w:r>
        <w:rPr>
          <w:rStyle w:val="s3"/>
        </w:rPr>
        <w:t>); 2015.03.12. № 432-V ҚР</w:t>
      </w:r>
      <w:r>
        <w:rPr>
          <w:rStyle w:val="s3"/>
        </w:rPr>
        <w:t xml:space="preserve"> </w:t>
      </w:r>
      <w:hyperlink r:id="rId5761" w:anchor="sub_id=528" w:history="1">
        <w:r>
          <w:rPr>
            <w:rStyle w:val="a3"/>
            <w:i/>
            <w:iCs/>
            <w:color w:val="0000FF"/>
            <w:u w:val="single"/>
          </w:rPr>
          <w:t>Заңымен</w:t>
        </w:r>
      </w:hyperlink>
      <w:r>
        <w:rPr>
          <w:rStyle w:val="s3"/>
        </w:rPr>
        <w:t xml:space="preserve"> </w:t>
      </w:r>
      <w:r>
        <w:rPr>
          <w:rStyle w:val="s3"/>
        </w:rPr>
        <w:t>4-тармақ жаңа редакцияда</w:t>
      </w:r>
      <w:r>
        <w:rPr>
          <w:rStyle w:val="s3"/>
        </w:rPr>
        <w:t xml:space="preserve"> (2016 ж. 1 қаңтардан бастап қолданысқа енгізілді) (</w:t>
      </w:r>
      <w:hyperlink r:id="rId5762" w:anchor="sub_id=52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Автомобиль жолдарын басқару жөніндегі ұлттық оператор және жергілікті атқарушы органдар ай сайын есеп</w:t>
      </w:r>
      <w:r>
        <w:rPr>
          <w:rStyle w:val="s0"/>
        </w:rPr>
        <w:t>ті айдан кейінгі айдың 15-күнінен кешіктірмей рұқсат беру құжатында көрсетілген сыртқы (көрнекі) жарнама объектісі орналасқан жердегі салық органдарына уәкілетті орган белгілеген нысан бойынша төлемақы төлеушілер мен салық салу объектілері туралы мәліметте</w:t>
      </w:r>
      <w:r>
        <w:rPr>
          <w:rStyle w:val="s0"/>
        </w:rPr>
        <w:t>р ұсынады.</w:t>
      </w:r>
    </w:p>
    <w:p w:rsidR="00000000" w:rsidRDefault="00C753D2">
      <w:pPr>
        <w:ind w:firstLine="400"/>
        <w:jc w:val="both"/>
      </w:pPr>
      <w:r>
        <w:t> </w:t>
      </w:r>
    </w:p>
    <w:p w:rsidR="00000000" w:rsidRDefault="00C753D2">
      <w:pPr>
        <w:ind w:firstLine="400"/>
        <w:jc w:val="both"/>
      </w:pPr>
      <w:bookmarkStart w:id="904" w:name="SUB5290000"/>
      <w:bookmarkEnd w:id="904"/>
      <w:r>
        <w:rPr>
          <w:rStyle w:val="s0"/>
          <w:b/>
          <w:bCs/>
        </w:rPr>
        <w:t>529-бап</w:t>
      </w:r>
      <w:r>
        <w:rPr>
          <w:rStyle w:val="s0"/>
        </w:rPr>
        <w:t xml:space="preserve">. </w:t>
      </w:r>
      <w:r>
        <w:rPr>
          <w:rStyle w:val="s0"/>
          <w:b/>
          <w:bCs/>
        </w:rPr>
        <w:t>Төлемақы төлеушілер</w:t>
      </w:r>
    </w:p>
    <w:p w:rsidR="00000000" w:rsidRDefault="00C753D2">
      <w:pPr>
        <w:jc w:val="both"/>
      </w:pPr>
      <w:r>
        <w:rPr>
          <w:rStyle w:val="s3"/>
        </w:rPr>
        <w:t>2009.16.11. № 200-ІV ҚР</w:t>
      </w:r>
      <w:r>
        <w:rPr>
          <w:rStyle w:val="s3"/>
        </w:rPr>
        <w:t xml:space="preserve"> </w:t>
      </w:r>
      <w:hyperlink r:id="rId5763" w:anchor="sub_id=16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764" w:anchor="sub_id=5290100" w:history="1">
        <w:r>
          <w:rPr>
            <w:rStyle w:val="a3"/>
            <w:i/>
            <w:iCs/>
            <w:color w:val="0000FF"/>
            <w:u w:val="single"/>
          </w:rPr>
          <w:t>ред</w:t>
        </w:r>
      </w:hyperlink>
      <w:r>
        <w:rPr>
          <w:rStyle w:val="s3"/>
        </w:rPr>
        <w:t>.қара); 2012.26.12. № 61-V ҚР</w:t>
      </w:r>
      <w:r>
        <w:rPr>
          <w:rStyle w:val="s3"/>
        </w:rPr>
        <w:t xml:space="preserve"> </w:t>
      </w:r>
      <w:hyperlink r:id="rId5765" w:anchor="sub_id=529" w:history="1">
        <w:r>
          <w:rPr>
            <w:rStyle w:val="a3"/>
            <w:i/>
            <w:iCs/>
            <w:color w:val="0000FF"/>
            <w:u w:val="single"/>
          </w:rPr>
          <w:t>Заңымен</w:t>
        </w:r>
      </w:hyperlink>
      <w:r>
        <w:rPr>
          <w:rStyle w:val="s3"/>
        </w:rPr>
        <w:t xml:space="preserve"> </w:t>
      </w:r>
      <w:r>
        <w:rPr>
          <w:rStyle w:val="s3"/>
        </w:rPr>
        <w:t>(2010 ж. 1 қаңтардан бастап қолданысқа енгізілді) (</w:t>
      </w:r>
      <w:hyperlink r:id="rId5766" w:anchor="sub_id=5290100" w:history="1">
        <w:r>
          <w:rPr>
            <w:rStyle w:val="a3"/>
            <w:i/>
            <w:iCs/>
            <w:color w:val="0000FF"/>
            <w:u w:val="single"/>
          </w:rPr>
          <w:t>бұр.ред.қара</w:t>
        </w:r>
      </w:hyperlink>
      <w:r>
        <w:rPr>
          <w:rStyle w:val="s3"/>
        </w:rPr>
        <w:t>) 1-тармақ жаңа редакцияда</w:t>
      </w:r>
    </w:p>
    <w:p w:rsidR="00000000" w:rsidRDefault="00C753D2">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C753D2">
      <w:pPr>
        <w:jc w:val="both"/>
      </w:pPr>
      <w:r>
        <w:rPr>
          <w:rStyle w:val="s3"/>
        </w:rPr>
        <w:t>2012.26.12. № 61-V ҚР</w:t>
      </w:r>
      <w:r>
        <w:rPr>
          <w:rStyle w:val="s3"/>
        </w:rPr>
        <w:t xml:space="preserve"> </w:t>
      </w:r>
      <w:hyperlink r:id="rId5767" w:anchor="sub_id=529"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C753D2">
      <w:pPr>
        <w:ind w:firstLine="400"/>
        <w:jc w:val="both"/>
      </w:pPr>
      <w:r>
        <w:rPr>
          <w:rStyle w:val="s0"/>
        </w:rPr>
        <w:t>1-1. Заңды тұлға өз шешімімен өзінің құрылымдық бөлімшесін осындай құрылымдық бөлімше орналасқан жер бо</w:t>
      </w:r>
      <w:r>
        <w:rPr>
          <w:rStyle w:val="s0"/>
        </w:rPr>
        <w:t>йынша салық салу объектілері бойынша төлемақыны дербес төлеуші ретінде тануға құқылы.</w:t>
      </w:r>
    </w:p>
    <w:p w:rsidR="00000000" w:rsidRDefault="00C753D2">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w:t>
      </w:r>
      <w:r>
        <w:rPr>
          <w:rStyle w:val="s0"/>
        </w:rPr>
        <w:t>ап қолданысқа енгізіледі.</w:t>
      </w:r>
    </w:p>
    <w:p w:rsidR="00000000" w:rsidRDefault="00C753D2">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w:t>
      </w:r>
      <w:r>
        <w:rPr>
          <w:rStyle w:val="s0"/>
        </w:rPr>
        <w:t>інгі жылдың 1 қаңтарынан бастап қолданысқа енгізіледі.</w:t>
      </w:r>
    </w:p>
    <w:p w:rsidR="00000000" w:rsidRDefault="00C753D2">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w:t>
      </w:r>
      <w:r>
        <w:rPr>
          <w:rStyle w:val="s0"/>
        </w:rPr>
        <w:t>майды.</w:t>
      </w:r>
    </w:p>
    <w:p w:rsidR="00000000" w:rsidRDefault="00C753D2">
      <w:pPr>
        <w:ind w:firstLine="400"/>
        <w:jc w:val="both"/>
      </w:pPr>
      <w:r>
        <w:rPr>
          <w:rStyle w:val="s0"/>
        </w:rPr>
        <w:t> </w:t>
      </w:r>
    </w:p>
    <w:p w:rsidR="00000000" w:rsidRDefault="00C753D2">
      <w:pPr>
        <w:jc w:val="both"/>
      </w:pPr>
      <w:bookmarkStart w:id="905" w:name="SUB5300000"/>
      <w:bookmarkEnd w:id="905"/>
      <w:r>
        <w:rPr>
          <w:rStyle w:val="s3"/>
        </w:rPr>
        <w:t>2009.30.12. № 234-ІV ҚР</w:t>
      </w:r>
      <w:r>
        <w:rPr>
          <w:rStyle w:val="s3"/>
        </w:rPr>
        <w:t xml:space="preserve"> </w:t>
      </w:r>
      <w:hyperlink r:id="rId5768" w:anchor="sub_id=74" w:history="1">
        <w:r>
          <w:rPr>
            <w:rStyle w:val="a3"/>
            <w:i/>
            <w:iCs/>
            <w:color w:val="0000FF"/>
            <w:u w:val="single"/>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5769" w:anchor="sub_id=5300000" w:history="1">
        <w:r>
          <w:rPr>
            <w:rStyle w:val="a3"/>
            <w:color w:val="0000FF"/>
            <w:u w:val="single"/>
          </w:rPr>
          <w:t>ред</w:t>
        </w:r>
      </w:hyperlink>
      <w:r>
        <w:rPr>
          <w:rStyle w:val="s3"/>
        </w:rPr>
        <w:t>.қара); 2009.16.11. № 200-ІV ҚР</w:t>
      </w:r>
      <w:r>
        <w:rPr>
          <w:rStyle w:val="s3"/>
        </w:rPr>
        <w:t xml:space="preserve"> </w:t>
      </w:r>
      <w:hyperlink r:id="rId5770" w:anchor="sub_id=164" w:history="1">
        <w:r>
          <w:rPr>
            <w:rStyle w:val="a3"/>
            <w:i/>
            <w:iCs/>
            <w:color w:val="0000FF"/>
            <w:u w:val="single"/>
          </w:rPr>
          <w:t>Заңымен</w:t>
        </w:r>
      </w:hyperlink>
      <w:r>
        <w:rPr>
          <w:rStyle w:val="s3"/>
        </w:rPr>
        <w:t xml:space="preserve"> </w:t>
      </w:r>
      <w:r>
        <w:rPr>
          <w:rStyle w:val="s3"/>
        </w:rPr>
        <w:t>530-бап жаңа редакцияда (2010 ж. 1 қаңтардан баста</w:t>
      </w:r>
      <w:r>
        <w:rPr>
          <w:rStyle w:val="s3"/>
        </w:rPr>
        <w:t>п қолданысқа енгiзiлді) (бұр.</w:t>
      </w:r>
      <w:hyperlink r:id="rId5771" w:anchor="sub_id=5300000" w:history="1">
        <w:r>
          <w:rPr>
            <w:rStyle w:val="a3"/>
            <w:i/>
            <w:iCs/>
            <w:color w:val="0000FF"/>
            <w:u w:val="single"/>
          </w:rPr>
          <w:t>ред</w:t>
        </w:r>
      </w:hyperlink>
      <w:r>
        <w:rPr>
          <w:rStyle w:val="s3"/>
        </w:rPr>
        <w:t>.қара)</w:t>
      </w:r>
      <w:r>
        <w:rPr>
          <w:rStyle w:val="s3"/>
        </w:rPr>
        <w:t xml:space="preserve"> </w:t>
      </w:r>
    </w:p>
    <w:p w:rsidR="00000000" w:rsidRDefault="00C753D2">
      <w:pPr>
        <w:ind w:left="1200" w:hanging="800"/>
        <w:jc w:val="both"/>
      </w:pPr>
      <w:r>
        <w:rPr>
          <w:rStyle w:val="s1"/>
        </w:rPr>
        <w:t>530-бап. Төлемақы мөлшерлемелері</w:t>
      </w:r>
    </w:p>
    <w:p w:rsidR="00000000" w:rsidRDefault="00C753D2">
      <w:pPr>
        <w:ind w:firstLine="400"/>
        <w:jc w:val="both"/>
      </w:pPr>
      <w:r>
        <w:rPr>
          <w:rStyle w:val="s0"/>
        </w:rPr>
        <w:t>1. Төлемақы мөлшерлемелері республикалық бюджет туралы заңда белгiленген және сыртқы (көрнекi) жар</w:t>
      </w:r>
      <w:r>
        <w:rPr>
          <w:rStyle w:val="s0"/>
        </w:rPr>
        <w:t>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C753D2">
      <w:pPr>
        <w:jc w:val="both"/>
      </w:pPr>
      <w:r>
        <w:rPr>
          <w:rStyle w:val="s3"/>
        </w:rPr>
        <w:t>2012.26.12. № 61-V ҚР</w:t>
      </w:r>
      <w:r>
        <w:rPr>
          <w:rStyle w:val="s3"/>
        </w:rPr>
        <w:t xml:space="preserve"> </w:t>
      </w:r>
      <w:hyperlink r:id="rId5772" w:anchor="sub_id=530"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5773" w:anchor="sub_id=530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Республикалық маңызы бар</w:t>
      </w:r>
      <w:r>
        <w:rPr>
          <w:rStyle w:val="s0"/>
        </w:rPr>
        <w:t xml:space="preserve">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w:t>
      </w:r>
      <w:r>
        <w:rPr>
          <w:rStyle w:val="s0"/>
        </w:rPr>
        <w:t>енедi:</w:t>
      </w:r>
    </w:p>
    <w:p w:rsidR="00000000" w:rsidRDefault="00C753D2">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2</w:t>
            </w:r>
          </w:p>
        </w:tc>
      </w:tr>
    </w:tbl>
    <w:p w:rsidR="00000000" w:rsidRDefault="00C753D2">
      <w:pPr>
        <w:ind w:firstLine="400"/>
        <w:jc w:val="both"/>
      </w:pPr>
      <w:r>
        <w:rPr>
          <w:rStyle w:val="s0"/>
        </w:rPr>
        <w:t> </w:t>
      </w:r>
    </w:p>
    <w:p w:rsidR="00000000" w:rsidRDefault="00C753D2">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w:t>
      </w:r>
      <w:r>
        <w:rPr>
          <w:rStyle w:val="s0"/>
        </w:rPr>
        <w:t>уданының үш шаршы метрге қатысты ұлғаюына барабар жоғарылатылады.</w:t>
      </w:r>
    </w:p>
    <w:p w:rsidR="00000000" w:rsidRDefault="00C753D2">
      <w:pPr>
        <w:jc w:val="both"/>
      </w:pPr>
      <w:r>
        <w:rPr>
          <w:rStyle w:val="s3"/>
        </w:rPr>
        <w:t>2013.13.06. № 101-V ҚР</w:t>
      </w:r>
      <w:r>
        <w:rPr>
          <w:rStyle w:val="s3"/>
        </w:rPr>
        <w:t xml:space="preserve"> </w:t>
      </w:r>
      <w:hyperlink r:id="rId5774" w:anchor="sub_id=300" w:history="1">
        <w:r>
          <w:rPr>
            <w:rStyle w:val="a3"/>
            <w:i/>
            <w:iCs/>
            <w:color w:val="0000FF"/>
            <w:u w:val="single"/>
          </w:rPr>
          <w:t>Заңымен</w:t>
        </w:r>
      </w:hyperlink>
      <w:r>
        <w:rPr>
          <w:rStyle w:val="s3"/>
        </w:rPr>
        <w:t xml:space="preserve"> </w:t>
      </w:r>
      <w:r>
        <w:rPr>
          <w:rStyle w:val="s3"/>
        </w:rPr>
        <w:t>3-тармақ өзгертілді (</w:t>
      </w:r>
      <w:hyperlink r:id="rId5775" w:anchor="sub_id=530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Мынадай жерлерде орналастырылатын жарнама объектiлерi бойынша ай сайынғы базалық төлемақы мөлшерлемелері:</w:t>
      </w:r>
    </w:p>
    <w:p w:rsidR="00000000" w:rsidRDefault="00C753D2">
      <w:pPr>
        <w:jc w:val="both"/>
      </w:pPr>
      <w:r>
        <w:rPr>
          <w:rStyle w:val="s3"/>
        </w:rPr>
        <w:t>2013.05.12. № 152-V ҚР</w:t>
      </w:r>
      <w:r>
        <w:rPr>
          <w:rStyle w:val="s3"/>
        </w:rPr>
        <w:t xml:space="preserve"> </w:t>
      </w:r>
      <w:hyperlink r:id="rId5776" w:anchor="sub_id=530" w:history="1">
        <w:r>
          <w:rPr>
            <w:rStyle w:val="a3"/>
            <w:i/>
            <w:iCs/>
            <w:color w:val="0000FF"/>
            <w:u w:val="single"/>
          </w:rPr>
          <w:t>З</w:t>
        </w:r>
        <w:r>
          <w:rPr>
            <w:rStyle w:val="a3"/>
            <w:i/>
            <w:iCs/>
            <w:color w:val="0000FF"/>
            <w:u w:val="single"/>
          </w:rPr>
          <w:t>аңымен</w:t>
        </w:r>
      </w:hyperlink>
      <w:r>
        <w:rPr>
          <w:rStyle w:val="s3"/>
        </w:rPr>
        <w:t xml:space="preserve"> </w:t>
      </w:r>
      <w:r>
        <w:rPr>
          <w:rStyle w:val="s3"/>
        </w:rPr>
        <w:t>1) тармақша өзгертілді (2014 ж. 1 қаңтардан бастап қолданысқа енгізілді) (</w:t>
      </w:r>
      <w:hyperlink r:id="rId5777" w:anchor="sub_id=53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 облыстық маңызы бар жалпыға ортақ пайдаланылатын автомобиль жолдарының </w:t>
      </w:r>
      <w:r>
        <w:rPr>
          <w:rStyle w:val="s0"/>
        </w:rPr>
        <w:t>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C753D2">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Жылжымайтын объектiлерге төлемақы мөлшерлемелері</w:t>
            </w:r>
          </w:p>
          <w:p w:rsidR="00000000" w:rsidRDefault="00C753D2">
            <w:pPr>
              <w:jc w:val="center"/>
            </w:pPr>
            <w:r>
              <w:rPr>
                <w:rStyle w:val="s0"/>
              </w:rPr>
              <w:t>(бір жағы үшiн)</w:t>
            </w:r>
            <w:r>
              <w:rPr>
                <w:rStyle w:val="s0"/>
              </w:rPr>
              <w:t xml:space="preserve"> </w:t>
            </w:r>
          </w:p>
          <w:p w:rsidR="00000000" w:rsidRDefault="00C753D2">
            <w:pPr>
              <w:jc w:val="center"/>
            </w:pPr>
            <w:r>
              <w:rPr>
                <w:rStyle w:val="s0"/>
              </w:rPr>
              <w:t>(</w:t>
            </w:r>
            <w:hyperlink r:id="rId5778" w:history="1">
              <w:r>
                <w:rPr>
                  <w:rStyle w:val="a3"/>
                  <w:color w:val="0000FF"/>
                  <w:u w:val="single"/>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753D2"/>
        </w:tc>
        <w:tc>
          <w:tcPr>
            <w:tcW w:w="0" w:type="auto"/>
            <w:vMerge/>
            <w:tcBorders>
              <w:top w:val="single" w:sz="8" w:space="0" w:color="auto"/>
              <w:left w:val="nil"/>
              <w:bottom w:val="single" w:sz="8" w:space="0" w:color="auto"/>
              <w:right w:val="single" w:sz="8" w:space="0" w:color="auto"/>
            </w:tcBorders>
            <w:vAlign w:val="center"/>
            <w:hideMark/>
          </w:tcPr>
          <w:p w:rsidR="00000000" w:rsidRDefault="00C753D2"/>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50-ден 70 ш.м. дейi</w:t>
            </w:r>
            <w:r>
              <w:rPr>
                <w:rStyle w:val="s0"/>
              </w:rPr>
              <w:t>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Палаткалардағы, тенттердегi, шатырлардағы, бастырмалардағы, қалқа</w:t>
            </w:r>
            <w:r>
              <w:rPr>
                <w:rStyle w:val="s0"/>
              </w:rPr>
              <w:t>-шатырлардағы,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 xml:space="preserve">2-ден 5 ш.м. </w:t>
            </w:r>
            <w:r>
              <w:rPr>
                <w:rStyle w:val="s0"/>
              </w:rPr>
              <w:t>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5</w:t>
            </w:r>
          </w:p>
        </w:tc>
      </w:tr>
    </w:tbl>
    <w:p w:rsidR="00000000" w:rsidRDefault="00C753D2">
      <w:pPr>
        <w:ind w:firstLine="425"/>
      </w:pPr>
      <w:r>
        <w:t> </w:t>
      </w:r>
    </w:p>
    <w:p w:rsidR="00000000" w:rsidRDefault="00C753D2">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C753D2">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Жыл</w:t>
            </w:r>
            <w:r>
              <w:rPr>
                <w:rStyle w:val="s0"/>
              </w:rPr>
              <w:t>жымалы объектiлердегi төлемақы мөлшерлемелері (</w:t>
            </w:r>
            <w:hyperlink r:id="rId5779" w:history="1">
              <w:r>
                <w:rPr>
                  <w:rStyle w:val="a3"/>
                  <w:color w:val="0000FF"/>
                  <w:u w:val="single"/>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753D2"/>
        </w:tc>
        <w:tc>
          <w:tcPr>
            <w:tcW w:w="0" w:type="auto"/>
            <w:vMerge/>
            <w:tcBorders>
              <w:top w:val="single" w:sz="8" w:space="0" w:color="auto"/>
              <w:left w:val="nil"/>
              <w:bottom w:val="single" w:sz="8" w:space="0" w:color="auto"/>
              <w:right w:val="single" w:sz="8" w:space="0" w:color="auto"/>
            </w:tcBorders>
            <w:vAlign w:val="center"/>
            <w:hideMark/>
          </w:tcPr>
          <w:p w:rsidR="00000000" w:rsidRDefault="00C753D2"/>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Республикалық маңызы бар қалалар және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Style w:val="s0"/>
              </w:rPr>
              <w:t>Облыстық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Көлiк құралының сыртқы жағындағы</w:t>
            </w:r>
          </w:p>
          <w:p w:rsidR="00000000" w:rsidRDefault="00C753D2">
            <w:r>
              <w:rPr>
                <w:rStyle w:val="s0"/>
              </w:rPr>
              <w:t>жарнама (бір көл</w:t>
            </w:r>
            <w:r>
              <w:rPr>
                <w:rStyle w:val="s0"/>
              </w:rPr>
              <w:t>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шағын автобустарда, таксилерде, жеңiл автомобильде</w:t>
            </w:r>
            <w:r>
              <w:rPr>
                <w:rStyle w:val="s0"/>
              </w:rPr>
              <w:t>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10-на</w:t>
            </w:r>
            <w:r>
              <w:rPr>
                <w:rStyle w:val="s0"/>
              </w:rPr>
              <w:t>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753D2">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753D2">
            <w:pPr>
              <w:jc w:val="center"/>
            </w:pPr>
            <w:r>
              <w:t>40</w:t>
            </w:r>
          </w:p>
        </w:tc>
      </w:tr>
    </w:tbl>
    <w:p w:rsidR="00000000" w:rsidRDefault="00C753D2">
      <w:pPr>
        <w:ind w:firstLine="400"/>
        <w:jc w:val="both"/>
      </w:pPr>
      <w:r>
        <w:t> </w:t>
      </w:r>
    </w:p>
    <w:p w:rsidR="00000000" w:rsidRDefault="00C753D2">
      <w:pPr>
        <w:ind w:firstLine="400"/>
        <w:jc w:val="both"/>
      </w:pPr>
      <w:r>
        <w:rPr>
          <w:rStyle w:val="s0"/>
        </w:rPr>
        <w:t xml:space="preserve">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w:t>
      </w:r>
      <w:r>
        <w:rPr>
          <w:rStyle w:val="s0"/>
        </w:rPr>
        <w:t>белдеуінде және елді мекендерде орналастырылатын жарнама объектілері бойынша базалық төлемақы мөлшерлемелерінің мөлшерін жарнама объектісінің орналасқан жеріне қарай екі еседен асырмай арттыруға құқылы.</w:t>
      </w:r>
    </w:p>
    <w:p w:rsidR="00000000" w:rsidRDefault="00C753D2">
      <w:pPr>
        <w:ind w:firstLine="400"/>
        <w:jc w:val="both"/>
      </w:pPr>
      <w:r>
        <w:t> </w:t>
      </w:r>
    </w:p>
    <w:p w:rsidR="00000000" w:rsidRDefault="00C753D2">
      <w:pPr>
        <w:ind w:firstLine="400"/>
        <w:jc w:val="both"/>
      </w:pPr>
      <w:bookmarkStart w:id="906" w:name="SUB5310000"/>
      <w:bookmarkEnd w:id="906"/>
      <w:r>
        <w:rPr>
          <w:rStyle w:val="s0"/>
          <w:b/>
          <w:bCs/>
        </w:rPr>
        <w:t>531-бап</w:t>
      </w:r>
      <w:r>
        <w:rPr>
          <w:rStyle w:val="s0"/>
        </w:rPr>
        <w:t xml:space="preserve">. </w:t>
      </w:r>
      <w:r>
        <w:rPr>
          <w:rStyle w:val="s0"/>
          <w:b/>
          <w:bCs/>
        </w:rPr>
        <w:t>Есептеу мен төлеу тәртібі</w:t>
      </w:r>
    </w:p>
    <w:p w:rsidR="00000000" w:rsidRDefault="00C753D2">
      <w:pPr>
        <w:ind w:firstLine="400"/>
        <w:jc w:val="both"/>
      </w:pPr>
      <w:r>
        <w:rPr>
          <w:rStyle w:val="s0"/>
        </w:rPr>
        <w:t>1. Алынатын төле</w:t>
      </w:r>
      <w:r>
        <w:rPr>
          <w:rStyle w:val="s0"/>
        </w:rPr>
        <w:t>мақы мөлшері рұқсат құжатында белгіленген, бірақ күнтізбелік бір ай үшін төлемақы мөлшерінен кем емес төлемақы мөлшерлемесі және жарнама объектілерін орналастырудың нақты мерзімі негізге алына отырып есептеледі.</w:t>
      </w:r>
    </w:p>
    <w:p w:rsidR="00000000" w:rsidRDefault="00C753D2">
      <w:pPr>
        <w:ind w:firstLine="400"/>
        <w:jc w:val="both"/>
      </w:pPr>
      <w:r>
        <w:rPr>
          <w:rStyle w:val="s0"/>
        </w:rPr>
        <w:t>2. Күнтізбелік бір ай үшін бюджетке енгізілу</w:t>
      </w:r>
      <w:r>
        <w:rPr>
          <w:rStyle w:val="s0"/>
        </w:rPr>
        <w:t>ге тиісті төлемақы сомасы келесі айдың 25-інен кешіктірілмей төленеді.</w:t>
      </w:r>
    </w:p>
    <w:p w:rsidR="00000000" w:rsidRDefault="00C753D2">
      <w:pPr>
        <w:jc w:val="both"/>
      </w:pPr>
      <w:r>
        <w:rPr>
          <w:rStyle w:val="s3"/>
        </w:rPr>
        <w:t>2014.28.11. № 257-V ҚР</w:t>
      </w:r>
      <w:r>
        <w:rPr>
          <w:rStyle w:val="s3"/>
        </w:rPr>
        <w:t xml:space="preserve"> </w:t>
      </w:r>
      <w:hyperlink r:id="rId5780" w:anchor="sub_id=531" w:history="1">
        <w:r>
          <w:rPr>
            <w:rStyle w:val="a3"/>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w:t>
      </w:r>
      <w:r>
        <w:rPr>
          <w:rStyle w:val="s3"/>
        </w:rPr>
        <w:t>) (</w:t>
      </w:r>
      <w:hyperlink r:id="rId5781" w:anchor="sub_id=53103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3. Төлемақы төлеушілер рұқсат құжатын алу кезінде Автомобиль жолдарын басқару жөніндегі ұлттық операторға немесе жергілікті атқарушы органдарға жарнаманы </w:t>
      </w:r>
      <w:r>
        <w:rPr>
          <w:rStyle w:val="s0"/>
        </w:rPr>
        <w:t>орналастырудың бірінші айы үшін төлемақы сомасын бюджетке енгізгендігін растайтын құжатты табыс етеді.</w:t>
      </w:r>
    </w:p>
    <w:p w:rsidR="00000000" w:rsidRDefault="00C753D2">
      <w:pPr>
        <w:jc w:val="both"/>
      </w:pPr>
      <w:r>
        <w:rPr>
          <w:rStyle w:val="s3"/>
        </w:rPr>
        <w:t>2012.26.12. № 61-V ҚР</w:t>
      </w:r>
      <w:r>
        <w:rPr>
          <w:rStyle w:val="s3"/>
        </w:rPr>
        <w:t xml:space="preserve"> </w:t>
      </w:r>
      <w:hyperlink r:id="rId5782" w:anchor="sub_id=531" w:history="1">
        <w:r>
          <w:rPr>
            <w:rStyle w:val="a3"/>
            <w:i/>
            <w:iCs/>
            <w:color w:val="0000FF"/>
            <w:u w:val="single"/>
          </w:rPr>
          <w:t>Заңымен</w:t>
        </w:r>
      </w:hyperlink>
      <w:r>
        <w:rPr>
          <w:rStyle w:val="s3"/>
        </w:rPr>
        <w:t xml:space="preserve"> </w:t>
      </w:r>
      <w:r>
        <w:rPr>
          <w:rStyle w:val="s3"/>
        </w:rPr>
        <w:t>4-тармақ жаңа редакцияда (2013 ж. 1 қаңтар</w:t>
      </w:r>
      <w:r>
        <w:rPr>
          <w:rStyle w:val="s3"/>
        </w:rPr>
        <w:t>дан бастап қолданысқа енгізілді) (</w:t>
      </w:r>
      <w:hyperlink r:id="rId5783" w:anchor="sub_id=531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4. Мұндай көлік құралдарын мемлекеттік тіркеуді жүргізген кезде олардың мемлекеттік уәкілетті орган айқындайтын тіркелген </w:t>
      </w:r>
      <w:r>
        <w:rPr>
          <w:rStyle w:val="s0"/>
        </w:rPr>
        <w:t>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объектісінің орналасқан жері бойынша бюджетке төленеді.</w:t>
      </w:r>
      <w:r>
        <w:rPr>
          <w:rStyle w:val="s0"/>
        </w:rPr>
        <w:t xml:space="preserve"> </w:t>
      </w:r>
    </w:p>
    <w:p w:rsidR="00000000" w:rsidRDefault="00C753D2">
      <w:pPr>
        <w:jc w:val="both"/>
      </w:pPr>
      <w:r>
        <w:rPr>
          <w:rStyle w:val="s3"/>
        </w:rPr>
        <w:t>2012.26.12. № 61-V ҚР</w:t>
      </w:r>
      <w:r>
        <w:rPr>
          <w:rStyle w:val="s3"/>
        </w:rPr>
        <w:t xml:space="preserve"> </w:t>
      </w:r>
      <w:hyperlink r:id="rId5784" w:anchor="sub_id=531"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5785" w:anchor="sub_id=531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Бюджетке төленген ал</w:t>
      </w:r>
      <w:r>
        <w:rPr>
          <w:rStyle w:val="s0"/>
        </w:rPr>
        <w:t>ым сомаларын қайтаруды немесе есепке жатқызуды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w:t>
      </w:r>
      <w:r>
        <w:rPr>
          <w:rStyle w:val="s0"/>
        </w:rPr>
        <w:t>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907" w:name="SUB5320000"/>
      <w:bookmarkEnd w:id="907"/>
      <w:r>
        <w:rPr>
          <w:rStyle w:val="s1"/>
        </w:rPr>
        <w:t>79-тарау. МЕМЛЕКЕТТІК БАЖ</w:t>
      </w:r>
    </w:p>
    <w:p w:rsidR="00000000" w:rsidRDefault="00C753D2">
      <w:pPr>
        <w:jc w:val="center"/>
      </w:pPr>
      <w:r>
        <w:rPr>
          <w:rStyle w:val="s1"/>
        </w:rPr>
        <w:t> </w:t>
      </w:r>
    </w:p>
    <w:p w:rsidR="00000000" w:rsidRDefault="00C753D2">
      <w:pPr>
        <w:jc w:val="center"/>
      </w:pPr>
      <w:r>
        <w:rPr>
          <w:rStyle w:val="s1"/>
        </w:rPr>
        <w:t>§ 1. Мемлекеттік баж</w:t>
      </w:r>
    </w:p>
    <w:p w:rsidR="00000000" w:rsidRDefault="00C753D2">
      <w:pPr>
        <w:ind w:firstLine="400"/>
        <w:jc w:val="both"/>
      </w:pPr>
      <w:r>
        <w:rPr>
          <w:rStyle w:val="s0"/>
        </w:rPr>
        <w:t> </w:t>
      </w:r>
    </w:p>
    <w:p w:rsidR="00000000" w:rsidRDefault="00C753D2">
      <w:pPr>
        <w:jc w:val="both"/>
      </w:pPr>
      <w:r>
        <w:rPr>
          <w:rStyle w:val="s3"/>
        </w:rPr>
        <w:t>2012.26.12. № 61-V ҚР</w:t>
      </w:r>
      <w:r>
        <w:rPr>
          <w:rStyle w:val="s3"/>
        </w:rPr>
        <w:t xml:space="preserve"> </w:t>
      </w:r>
      <w:hyperlink r:id="rId5786" w:anchor="sub_id=532" w:history="1">
        <w:r>
          <w:rPr>
            <w:rStyle w:val="a3"/>
            <w:i/>
            <w:iCs/>
            <w:color w:val="0000FF"/>
            <w:u w:val="single"/>
          </w:rPr>
          <w:t>Заңымен</w:t>
        </w:r>
      </w:hyperlink>
      <w:r>
        <w:rPr>
          <w:rStyle w:val="s3"/>
        </w:rPr>
        <w:t xml:space="preserve"> </w:t>
      </w:r>
      <w:r>
        <w:rPr>
          <w:rStyle w:val="s3"/>
        </w:rPr>
        <w:t>532-бап жаңа редакцияда (2013 ж. 1 қаңтардан бастап қолданысқа енгізілді) (</w:t>
      </w:r>
      <w:hyperlink r:id="rId5787" w:anchor="sub_id=53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532-бап.</w:t>
      </w:r>
      <w:r>
        <w:rPr>
          <w:rStyle w:val="s1"/>
        </w:rPr>
        <w:t xml:space="preserve"> Жалпы ережелер</w:t>
      </w:r>
    </w:p>
    <w:p w:rsidR="00000000" w:rsidRDefault="00C753D2">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C753D2">
      <w:pPr>
        <w:ind w:firstLine="400"/>
        <w:jc w:val="both"/>
      </w:pPr>
      <w:r>
        <w:rPr>
          <w:rStyle w:val="s0"/>
        </w:rPr>
        <w:t>Осы тараудың мақсаттары үшін құжаттарды (олардың кө</w:t>
      </w:r>
      <w:r>
        <w:rPr>
          <w:rStyle w:val="s0"/>
        </w:rPr>
        <w:t>шірмелерін, телнұсқаларын) беру заңдық мәнi бар iс-әрекеттерге теңестіріледі.</w:t>
      </w:r>
    </w:p>
    <w:p w:rsidR="00000000" w:rsidRDefault="00C753D2">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w:t>
      </w:r>
      <w:r>
        <w:rPr>
          <w:rStyle w:val="s0"/>
        </w:rPr>
        <w:t>аласқан жері бойынша салық органына мемлекеттік баж төлеушілер туралы ақпарат ұсынады.</w:t>
      </w:r>
    </w:p>
    <w:p w:rsidR="00000000" w:rsidRDefault="00C753D2">
      <w:pPr>
        <w:ind w:firstLine="400"/>
        <w:jc w:val="both"/>
      </w:pPr>
      <w:r>
        <w:t> </w:t>
      </w:r>
    </w:p>
    <w:p w:rsidR="00000000" w:rsidRDefault="00C753D2">
      <w:pPr>
        <w:jc w:val="both"/>
      </w:pPr>
      <w:bookmarkStart w:id="908" w:name="SUB5330000"/>
      <w:bookmarkEnd w:id="908"/>
      <w:r>
        <w:rPr>
          <w:rStyle w:val="s3"/>
        </w:rPr>
        <w:t>2011.21.07. № 467-ІV ҚР</w:t>
      </w:r>
      <w:r>
        <w:rPr>
          <w:rStyle w:val="s3"/>
        </w:rPr>
        <w:t xml:space="preserve"> </w:t>
      </w:r>
      <w:hyperlink r:id="rId5788" w:anchor="sub_id=175" w:history="1">
        <w:r>
          <w:rPr>
            <w:rStyle w:val="a3"/>
            <w:i/>
            <w:iCs/>
            <w:color w:val="0000FF"/>
            <w:u w:val="single"/>
          </w:rPr>
          <w:t>Заңымен</w:t>
        </w:r>
      </w:hyperlink>
      <w:r>
        <w:rPr>
          <w:rStyle w:val="s3"/>
        </w:rPr>
        <w:t xml:space="preserve"> </w:t>
      </w:r>
      <w:r>
        <w:rPr>
          <w:rStyle w:val="s3"/>
        </w:rPr>
        <w:t>533-бап өзгертілді (2012 жылғы 1 қаңтардан бастап қолд</w:t>
      </w:r>
      <w:r>
        <w:rPr>
          <w:rStyle w:val="s3"/>
        </w:rPr>
        <w:t>анысқа енгізілді) (</w:t>
      </w:r>
      <w:hyperlink r:id="rId5789" w:anchor="sub_id=533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C753D2">
      <w:pPr>
        <w:ind w:firstLine="400"/>
        <w:jc w:val="both"/>
      </w:pPr>
      <w:r>
        <w:rPr>
          <w:rStyle w:val="s0"/>
        </w:rPr>
        <w:t>Заңдық мәні бар іс-әрекеттер жасау және (немесе) құжаттар беру жөнінде уәкілетті мемлекеттік органд</w:t>
      </w:r>
      <w:r>
        <w:rPr>
          <w:rStyle w:val="s0"/>
        </w:rPr>
        <w:t>арға немесе лауазымды адамдарға өтініш жасайтын жеке және заңды тұлғалар мемлекеттік баж төлеушілер болып табылады.</w:t>
      </w:r>
    </w:p>
    <w:p w:rsidR="00000000" w:rsidRDefault="00C753D2">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w:t>
      </w:r>
      <w:r>
        <w:rPr>
          <w:rStyle w:val="s0"/>
        </w:rPr>
        <w:t>еушілер ретінде қаралуы мүмкін.</w:t>
      </w:r>
    </w:p>
    <w:p w:rsidR="00000000" w:rsidRDefault="00C753D2">
      <w:pPr>
        <w:ind w:firstLine="400"/>
        <w:jc w:val="both"/>
      </w:pPr>
      <w:r>
        <w:t> </w:t>
      </w:r>
    </w:p>
    <w:p w:rsidR="00000000" w:rsidRDefault="00C753D2">
      <w:pPr>
        <w:ind w:firstLine="400"/>
        <w:jc w:val="both"/>
      </w:pPr>
      <w:bookmarkStart w:id="909" w:name="SUB5340000"/>
      <w:bookmarkEnd w:id="909"/>
      <w:r>
        <w:rPr>
          <w:rStyle w:val="s0"/>
          <w:b/>
          <w:bCs/>
        </w:rPr>
        <w:t>534-бап.</w:t>
      </w:r>
      <w:r>
        <w:rPr>
          <w:rStyle w:val="s0"/>
        </w:rPr>
        <w:t xml:space="preserve"> </w:t>
      </w:r>
      <w:r>
        <w:rPr>
          <w:rStyle w:val="s0"/>
          <w:b/>
          <w:bCs/>
        </w:rPr>
        <w:t>Баж алу объектілері</w:t>
      </w:r>
    </w:p>
    <w:p w:rsidR="00000000" w:rsidRDefault="00C753D2">
      <w:pPr>
        <w:ind w:firstLine="400"/>
        <w:jc w:val="both"/>
      </w:pPr>
      <w:r>
        <w:rPr>
          <w:rStyle w:val="s0"/>
        </w:rPr>
        <w:t>1. Мыналардан:</w:t>
      </w:r>
    </w:p>
    <w:p w:rsidR="00000000" w:rsidRDefault="00C753D2">
      <w:pPr>
        <w:jc w:val="both"/>
      </w:pPr>
      <w:r>
        <w:rPr>
          <w:rStyle w:val="s3"/>
        </w:rPr>
        <w:t>2013.03.07. № 125-V ҚР</w:t>
      </w:r>
      <w:r>
        <w:rPr>
          <w:rStyle w:val="s3"/>
        </w:rPr>
        <w:t xml:space="preserve"> </w:t>
      </w:r>
      <w:hyperlink r:id="rId5790" w:anchor="sub_id=400" w:history="1">
        <w:r>
          <w:rPr>
            <w:rStyle w:val="a3"/>
            <w:i/>
            <w:iCs/>
            <w:color w:val="0000FF"/>
            <w:u w:val="single"/>
          </w:rPr>
          <w:t>Заңымен</w:t>
        </w:r>
      </w:hyperlink>
      <w:r>
        <w:rPr>
          <w:rStyle w:val="s3"/>
        </w:rPr>
        <w:t xml:space="preserve"> </w:t>
      </w:r>
      <w:r>
        <w:rPr>
          <w:rStyle w:val="s3"/>
        </w:rPr>
        <w:t>1) тармақша жаңа редакцияда (</w:t>
      </w:r>
      <w:hyperlink r:id="rId5791" w:anchor="sub_id=5340101" w:history="1">
        <w:r>
          <w:rPr>
            <w:rStyle w:val="a3"/>
            <w:i/>
            <w:iCs/>
            <w:color w:val="0000FF"/>
            <w:u w:val="single"/>
          </w:rPr>
          <w:t>бұр.ред.қара</w:t>
        </w:r>
      </w:hyperlink>
      <w:r>
        <w:rPr>
          <w:rStyle w:val="s3"/>
        </w:rPr>
        <w:t>)</w:t>
      </w:r>
    </w:p>
    <w:p w:rsidR="00000000" w:rsidRDefault="00C753D2">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w:t>
      </w:r>
      <w:r>
        <w:rPr>
          <w:rStyle w:val="s0"/>
        </w:rPr>
        <w:t>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w:t>
      </w:r>
      <w:r>
        <w:rPr>
          <w:rStyle w:val="s0"/>
        </w:rPr>
        <w:t xml:space="preserve"> қайтадан беру туралы арыздардан;</w:t>
      </w:r>
    </w:p>
    <w:p w:rsidR="00000000" w:rsidRDefault="00C753D2">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C753D2">
      <w:pPr>
        <w:jc w:val="both"/>
      </w:pPr>
      <w:r>
        <w:rPr>
          <w:rStyle w:val="s3"/>
        </w:rPr>
        <w:t>2011.21.07. № 467-ІV ҚР</w:t>
      </w:r>
      <w:r>
        <w:rPr>
          <w:rStyle w:val="s3"/>
        </w:rPr>
        <w:t xml:space="preserve"> </w:t>
      </w:r>
      <w:hyperlink r:id="rId5792" w:anchor="sub_id=176"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5793" w:anchor="sub_id=534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азаматтық хал актілерін тіркегені үшін, сондай-ақ азаматта</w:t>
      </w:r>
      <w:r>
        <w:rPr>
          <w:rStyle w:val="s0"/>
        </w:rPr>
        <w:t>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C753D2">
      <w:pPr>
        <w:ind w:firstLine="400"/>
        <w:jc w:val="both"/>
      </w:pPr>
      <w:r>
        <w:rPr>
          <w:rStyle w:val="s0"/>
        </w:rPr>
        <w:t>4) шетелге тұрақты тұруға баруға және Қаз</w:t>
      </w:r>
      <w:r>
        <w:rPr>
          <w:rStyle w:val="s0"/>
        </w:rPr>
        <w:t>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C753D2">
      <w:pPr>
        <w:ind w:firstLine="400"/>
        <w:jc w:val="both"/>
      </w:pPr>
      <w:r>
        <w:rPr>
          <w:rStyle w:val="s0"/>
        </w:rPr>
        <w:t>5) шетелдіктердің және азаматтығы жоқ адамдардың паспорттарына немесе оларды ауыстыратын құжаттарын</w:t>
      </w:r>
      <w:r>
        <w:rPr>
          <w:rStyle w:val="s0"/>
        </w:rPr>
        <w:t>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C753D2">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w:t>
      </w:r>
      <w:r>
        <w:rPr>
          <w:rStyle w:val="s0"/>
        </w:rPr>
        <w:t>асының азаматтығын тоқтату туралы құжаттарды ресімдегені үшін;</w:t>
      </w:r>
    </w:p>
    <w:p w:rsidR="00000000" w:rsidRDefault="00C753D2">
      <w:pPr>
        <w:ind w:firstLine="400"/>
        <w:jc w:val="both"/>
      </w:pPr>
      <w:r>
        <w:rPr>
          <w:rStyle w:val="s0"/>
        </w:rPr>
        <w:t>7) тұрғылықты жерін тіркегені үшін;</w:t>
      </w:r>
    </w:p>
    <w:p w:rsidR="00000000" w:rsidRDefault="00C753D2">
      <w:pPr>
        <w:jc w:val="both"/>
      </w:pPr>
      <w:r>
        <w:rPr>
          <w:rStyle w:val="s3"/>
        </w:rPr>
        <w:t>2013.05.12. № 152-V ҚР</w:t>
      </w:r>
      <w:r>
        <w:rPr>
          <w:rStyle w:val="s3"/>
        </w:rPr>
        <w:t xml:space="preserve"> </w:t>
      </w:r>
      <w:hyperlink r:id="rId5794" w:anchor="sub_id=534" w:history="1">
        <w:r>
          <w:rPr>
            <w:rStyle w:val="a3"/>
            <w:i/>
            <w:iCs/>
            <w:color w:val="0000FF"/>
            <w:u w:val="single"/>
          </w:rPr>
          <w:t>Заңымен</w:t>
        </w:r>
      </w:hyperlink>
      <w:r>
        <w:rPr>
          <w:rStyle w:val="s3"/>
        </w:rPr>
        <w:t xml:space="preserve"> </w:t>
      </w:r>
      <w:r>
        <w:rPr>
          <w:rStyle w:val="s3"/>
        </w:rPr>
        <w:t>8) тармақша жаңа редакцияда (2014 ж. 1 қаңтар</w:t>
      </w:r>
      <w:r>
        <w:rPr>
          <w:rStyle w:val="s3"/>
        </w:rPr>
        <w:t>дан бастап қолданысқа енгізілді) (</w:t>
      </w:r>
      <w:hyperlink r:id="rId5795" w:anchor="sub_id=53401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аңшы куәлiгiн (аңшы куәлiгiнің телнұсқасын) бергенi (қайта ресімдегені) үшiн;</w:t>
      </w:r>
    </w:p>
    <w:p w:rsidR="00000000" w:rsidRDefault="00C753D2">
      <w:pPr>
        <w:jc w:val="both"/>
      </w:pPr>
      <w:r>
        <w:rPr>
          <w:rStyle w:val="s3"/>
        </w:rPr>
        <w:t>2012.25.01. № 548-IV ҚР</w:t>
      </w:r>
      <w:r>
        <w:rPr>
          <w:rStyle w:val="s3"/>
        </w:rPr>
        <w:t xml:space="preserve"> </w:t>
      </w:r>
      <w:hyperlink r:id="rId5796" w:anchor="sub_id=702" w:history="1">
        <w:r>
          <w:rPr>
            <w:rStyle w:val="a3"/>
            <w:i/>
            <w:iCs/>
            <w:color w:val="0000FF"/>
            <w:u w:val="single"/>
          </w:rPr>
          <w:t>Заңымен</w:t>
        </w:r>
      </w:hyperlink>
      <w:r>
        <w:rPr>
          <w:rStyle w:val="s3"/>
        </w:rPr>
        <w:t xml:space="preserve"> </w:t>
      </w:r>
      <w:r>
        <w:rPr>
          <w:rStyle w:val="s3"/>
        </w:rPr>
        <w:t>9) тармақша өзгертілді (2013 жылғы 1 қаңтардан бастап қолданысқа енгізілді) (</w:t>
      </w:r>
      <w:hyperlink r:id="rId5797" w:anchor="sub_id=5340109" w:history="1">
        <w:r>
          <w:rPr>
            <w:rStyle w:val="a3"/>
            <w:i/>
            <w:iCs/>
            <w:color w:val="0000FF"/>
            <w:u w:val="single"/>
          </w:rPr>
          <w:t>бұр.ред.қара</w:t>
        </w:r>
      </w:hyperlink>
      <w:r>
        <w:rPr>
          <w:rStyle w:val="s3"/>
        </w:rPr>
        <w:t>)</w:t>
      </w:r>
    </w:p>
    <w:p w:rsidR="00000000" w:rsidRDefault="00C753D2">
      <w:pPr>
        <w:ind w:firstLine="400"/>
        <w:jc w:val="both"/>
      </w:pPr>
      <w:r>
        <w:rPr>
          <w:rStyle w:val="s0"/>
        </w:rPr>
        <w:t>9) сирек</w:t>
      </w:r>
      <w:r>
        <w:rPr>
          <w:rStyle w:val="s0"/>
        </w:rPr>
        <w:t xml:space="preserve">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C753D2">
      <w:pPr>
        <w:ind w:firstLine="400"/>
        <w:jc w:val="both"/>
      </w:pPr>
      <w:r>
        <w:rPr>
          <w:rStyle w:val="s0"/>
        </w:rPr>
        <w:t>10) жеке басты куәландыратын құжаттарды бергені үшін;</w:t>
      </w:r>
      <w:r>
        <w:rPr>
          <w:rStyle w:val="s0"/>
        </w:rPr>
        <w:t xml:space="preserve"> </w:t>
      </w:r>
    </w:p>
    <w:p w:rsidR="00000000" w:rsidRDefault="00C753D2">
      <w:pPr>
        <w:jc w:val="both"/>
      </w:pPr>
      <w:r>
        <w:rPr>
          <w:rStyle w:val="s3"/>
        </w:rPr>
        <w:t>2013.21.06. № 107-</w:t>
      </w:r>
      <w:r>
        <w:rPr>
          <w:rStyle w:val="s3"/>
        </w:rPr>
        <w:t>V ҚР</w:t>
      </w:r>
      <w:r>
        <w:rPr>
          <w:rStyle w:val="s3"/>
        </w:rPr>
        <w:t xml:space="preserve"> </w:t>
      </w:r>
      <w:hyperlink r:id="rId5798" w:anchor="sub_id=534" w:history="1">
        <w:r>
          <w:rPr>
            <w:rStyle w:val="a3"/>
            <w:i/>
            <w:iCs/>
            <w:color w:val="0000FF"/>
            <w:u w:val="single"/>
          </w:rPr>
          <w:t>Заңымен</w:t>
        </w:r>
      </w:hyperlink>
      <w:r>
        <w:rPr>
          <w:rStyle w:val="s3"/>
        </w:rPr>
        <w:t xml:space="preserve"> </w:t>
      </w:r>
      <w:r>
        <w:rPr>
          <w:rStyle w:val="s3"/>
        </w:rPr>
        <w:t>11) тармақша жаңа редакцияда (2014 ж. 1 қаңтардан бастап қолданысқа енгізілді) (</w:t>
      </w:r>
      <w:hyperlink r:id="rId5799" w:anchor="sub_id=534011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p>
    <w:p w:rsidR="00000000" w:rsidRDefault="00C753D2">
      <w:pPr>
        <w:jc w:val="both"/>
      </w:pPr>
      <w:r>
        <w:rPr>
          <w:rStyle w:val="s3"/>
        </w:rPr>
        <w:t>2013.21.06. № 107-V ҚР</w:t>
      </w:r>
      <w:r>
        <w:rPr>
          <w:rStyle w:val="s3"/>
        </w:rPr>
        <w:t xml:space="preserve"> </w:t>
      </w:r>
      <w:hyperlink r:id="rId5800" w:anchor="sub_id=534" w:history="1">
        <w:r>
          <w:rPr>
            <w:rStyle w:val="a3"/>
            <w:i/>
            <w:iCs/>
            <w:color w:val="0000FF"/>
            <w:u w:val="single"/>
          </w:rPr>
          <w:t>Заңымен</w:t>
        </w:r>
      </w:hyperlink>
      <w:r>
        <w:rPr>
          <w:rStyle w:val="s3"/>
        </w:rPr>
        <w:t xml:space="preserve"> </w:t>
      </w:r>
      <w:r>
        <w:rPr>
          <w:rStyle w:val="s3"/>
        </w:rPr>
        <w:t>11-1) тармақшамен толықтырылды (2014 ж. 1 қаңтардан бастап қолданысқа енгізілді)</w:t>
      </w:r>
    </w:p>
    <w:p w:rsidR="00000000" w:rsidRDefault="00C753D2">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w:t>
      </w:r>
      <w:r>
        <w:rPr>
          <w:rStyle w:val="s0"/>
        </w:rPr>
        <w:t>ргені үшін;</w:t>
      </w:r>
    </w:p>
    <w:p w:rsidR="00000000" w:rsidRDefault="00C753D2">
      <w:pPr>
        <w:jc w:val="both"/>
      </w:pPr>
      <w:r>
        <w:rPr>
          <w:rStyle w:val="s3"/>
        </w:rPr>
        <w:t>2013.21.06. № 107-V ҚР</w:t>
      </w:r>
      <w:r>
        <w:rPr>
          <w:rStyle w:val="s3"/>
        </w:rPr>
        <w:t xml:space="preserve"> </w:t>
      </w:r>
      <w:hyperlink r:id="rId5801" w:anchor="sub_id=534" w:history="1">
        <w:r>
          <w:rPr>
            <w:rStyle w:val="a3"/>
            <w:i/>
            <w:iCs/>
            <w:color w:val="0000FF"/>
            <w:u w:val="single"/>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C753D2">
      <w:pPr>
        <w:ind w:firstLine="400"/>
        <w:jc w:val="both"/>
      </w:pPr>
      <w:r>
        <w:rPr>
          <w:rStyle w:val="s0"/>
        </w:rPr>
        <w:t>11-2) азаматтық, қызметтік қару мен оның патрондары</w:t>
      </w:r>
      <w:r>
        <w:rPr>
          <w:rStyle w:val="s0"/>
        </w:rPr>
        <w:t>н комиссиялық сатуға жолдама бергенi үшін;</w:t>
      </w:r>
    </w:p>
    <w:p w:rsidR="00000000" w:rsidRDefault="00C753D2">
      <w:pPr>
        <w:ind w:firstLine="400"/>
        <w:jc w:val="both"/>
      </w:pPr>
      <w:r>
        <w:rPr>
          <w:rStyle w:val="s0"/>
        </w:rPr>
        <w:t>12) жеке және заңды тұлғалардың</w:t>
      </w:r>
      <w:r>
        <w:rPr>
          <w:rStyle w:val="s0"/>
        </w:rPr>
        <w:t xml:space="preserve"> </w:t>
      </w:r>
      <w:hyperlink r:id="rId5802" w:anchor="sub_id=50000" w:history="1">
        <w:r>
          <w:rPr>
            <w:rStyle w:val="a3"/>
            <w:color w:val="0000FF"/>
            <w:u w:val="single"/>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w:t>
      </w:r>
      <w:r>
        <w:rPr>
          <w:rStyle w:val="s0"/>
        </w:rPr>
        <w:t>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w:t>
      </w:r>
      <w:r>
        <w:rPr>
          <w:rStyle w:val="s0"/>
        </w:rPr>
        <w:t>егені үшін;</w:t>
      </w:r>
    </w:p>
    <w:p w:rsidR="00000000" w:rsidRDefault="00C753D2">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w:t>
      </w:r>
      <w:r>
        <w:rPr>
          <w:rStyle w:val="s0"/>
        </w:rPr>
        <w:t xml:space="preserve"> </w:t>
      </w:r>
      <w:hyperlink r:id="rId5803" w:history="1">
        <w:r>
          <w:rPr>
            <w:rStyle w:val="a3"/>
            <w:color w:val="0000FF"/>
            <w:u w:val="single"/>
          </w:rPr>
          <w:t>Қазақстан</w:t>
        </w:r>
        <w:r>
          <w:rPr>
            <w:rStyle w:val="a3"/>
            <w:color w:val="0000FF"/>
            <w:u w:val="single"/>
          </w:rPr>
          <w:t xml:space="preserve"> Республикасының Үкіметі уәкілеттік берген мемлек</w:t>
        </w:r>
        <w:r>
          <w:rPr>
            <w:rStyle w:val="a3"/>
            <w:color w:val="0000FF"/>
            <w:u w:val="single"/>
          </w:rPr>
          <w:t>еттік органдардың</w:t>
        </w:r>
      </w:hyperlink>
      <w:r>
        <w:rPr>
          <w:rStyle w:val="s0"/>
        </w:rPr>
        <w:t xml:space="preserve"> </w:t>
      </w:r>
      <w:r>
        <w:rPr>
          <w:rStyle w:val="s0"/>
        </w:rPr>
        <w:t>апостиль қойғаны үшін;</w:t>
      </w:r>
    </w:p>
    <w:p w:rsidR="00000000" w:rsidRDefault="00C753D2">
      <w:pPr>
        <w:jc w:val="both"/>
      </w:pPr>
      <w:r>
        <w:rPr>
          <w:rStyle w:val="s3"/>
        </w:rPr>
        <w:t>2011.24.01. № 399-IV ҚР</w:t>
      </w:r>
      <w:r>
        <w:rPr>
          <w:rStyle w:val="s3"/>
        </w:rPr>
        <w:t xml:space="preserve"> </w:t>
      </w:r>
      <w:hyperlink r:id="rId5804" w:anchor="sub_id=3" w:history="1">
        <w:r>
          <w:rPr>
            <w:rStyle w:val="a3"/>
            <w:i/>
            <w:iCs/>
            <w:color w:val="0000FF"/>
            <w:u w:val="single"/>
          </w:rPr>
          <w:t>Заңымен</w:t>
        </w:r>
      </w:hyperlink>
      <w:r>
        <w:rPr>
          <w:rStyle w:val="s3"/>
        </w:rPr>
        <w:t xml:space="preserve"> </w:t>
      </w:r>
      <w:r>
        <w:rPr>
          <w:rStyle w:val="s3"/>
        </w:rPr>
        <w:t>14) тармақша өзгертілді (2012 жылғы 1 қаңтардан бастап қолданысқа енгізілді) (</w:t>
      </w:r>
      <w:hyperlink r:id="rId5805" w:anchor="sub_id=5340114" w:history="1">
        <w:r>
          <w:rPr>
            <w:rStyle w:val="a3"/>
            <w:i/>
            <w:iCs/>
            <w:color w:val="0000FF"/>
            <w:u w:val="single"/>
          </w:rPr>
          <w:t>бұр.ред.қара</w:t>
        </w:r>
      </w:hyperlink>
      <w:r>
        <w:rPr>
          <w:rStyle w:val="s3"/>
        </w:rPr>
        <w:t>); 2012.27.04. № 15-V ҚР</w:t>
      </w:r>
      <w:r>
        <w:rPr>
          <w:rStyle w:val="s3"/>
        </w:rPr>
        <w:t xml:space="preserve"> </w:t>
      </w:r>
      <w:hyperlink r:id="rId5806" w:anchor="sub_id=805" w:history="1">
        <w:r>
          <w:rPr>
            <w:rStyle w:val="a3"/>
            <w:i/>
            <w:iCs/>
            <w:color w:val="0000FF"/>
            <w:u w:val="single"/>
          </w:rPr>
          <w:t>Заңымен</w:t>
        </w:r>
      </w:hyperlink>
      <w:r>
        <w:rPr>
          <w:rStyle w:val="s3"/>
        </w:rPr>
        <w:t xml:space="preserve"> </w:t>
      </w:r>
      <w:r>
        <w:rPr>
          <w:rStyle w:val="s3"/>
        </w:rPr>
        <w:t>14) тармақша жаңа редакцияда (2013 жылғы 1 қаңтардан бастап қолданысқа</w:t>
      </w:r>
      <w:r>
        <w:rPr>
          <w:rStyle w:val="s3"/>
        </w:rPr>
        <w:t xml:space="preserve"> енгізілді) (</w:t>
      </w:r>
      <w:hyperlink r:id="rId5807" w:anchor="sub_id=5340114" w:history="1">
        <w:r>
          <w:rPr>
            <w:rStyle w:val="a3"/>
            <w:i/>
            <w:iCs/>
            <w:color w:val="0000FF"/>
            <w:u w:val="single"/>
          </w:rPr>
          <w:t>бұр.ред.қара</w:t>
        </w:r>
      </w:hyperlink>
      <w:r>
        <w:rPr>
          <w:rStyle w:val="s3"/>
        </w:rPr>
        <w:t>)</w:t>
      </w:r>
    </w:p>
    <w:p w:rsidR="00000000" w:rsidRDefault="00C753D2">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мемлекеттiк тірке</w:t>
      </w:r>
      <w:r>
        <w:rPr>
          <w:rStyle w:val="s0"/>
        </w:rPr>
        <w:t>у нөмiрі белгiлерiн, халықаралық техникалық байқау сертификатын және оның телнұсқасын бергені үшін;</w:t>
      </w:r>
    </w:p>
    <w:p w:rsidR="00000000" w:rsidRDefault="00C753D2">
      <w:pPr>
        <w:jc w:val="both"/>
      </w:pPr>
      <w:r>
        <w:rPr>
          <w:rStyle w:val="s3"/>
        </w:rPr>
        <w:t>2013.04.07. № 132-V ҚР</w:t>
      </w:r>
      <w:r>
        <w:rPr>
          <w:rStyle w:val="s3"/>
        </w:rPr>
        <w:t xml:space="preserve"> </w:t>
      </w:r>
      <w:hyperlink r:id="rId5808" w:anchor="sub_id=534" w:history="1">
        <w:r>
          <w:rPr>
            <w:rStyle w:val="a3"/>
            <w:i/>
            <w:iCs/>
            <w:color w:val="0000FF"/>
            <w:u w:val="single"/>
          </w:rPr>
          <w:t>Заңымен</w:t>
        </w:r>
      </w:hyperlink>
      <w:r>
        <w:rPr>
          <w:rStyle w:val="s3"/>
        </w:rPr>
        <w:t xml:space="preserve"> </w:t>
      </w:r>
      <w:r>
        <w:rPr>
          <w:rStyle w:val="s3"/>
        </w:rPr>
        <w:t>15) тармақша өзгертілді (2014 ж. 1 қаңтардан</w:t>
      </w:r>
      <w:r>
        <w:rPr>
          <w:rStyle w:val="s3"/>
        </w:rPr>
        <w:t xml:space="preserve"> бастап қолданысқа енгізілді) (</w:t>
      </w:r>
      <w:hyperlink r:id="rId5809" w:anchor="sub_id=5340115" w:history="1">
        <w:r>
          <w:rPr>
            <w:rStyle w:val="a3"/>
            <w:i/>
            <w:iCs/>
            <w:color w:val="0000FF"/>
            <w:u w:val="single"/>
          </w:rPr>
          <w:t>бұр.ред.қара</w:t>
        </w:r>
      </w:hyperlink>
      <w:r>
        <w:rPr>
          <w:rStyle w:val="s3"/>
        </w:rPr>
        <w:t>)</w:t>
      </w:r>
    </w:p>
    <w:p w:rsidR="00000000" w:rsidRDefault="00C753D2">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w:anchor="sub5390000" w:history="1">
        <w:r>
          <w:rPr>
            <w:rStyle w:val="a3"/>
            <w:color w:val="0000FF"/>
            <w:u w:val="single"/>
          </w:rPr>
          <w:t>539-бабында</w:t>
        </w:r>
      </w:hyperlink>
      <w:r>
        <w:rPr>
          <w:rStyle w:val="s0"/>
        </w:rPr>
        <w:t xml:space="preserve"> </w:t>
      </w:r>
      <w:r>
        <w:rPr>
          <w:rStyle w:val="s0"/>
        </w:rPr>
        <w:t>көзделген заңд</w:t>
      </w:r>
      <w:r>
        <w:rPr>
          <w:rStyle w:val="s0"/>
        </w:rPr>
        <w:t>ық мәні бар іс-әрекеттерді жасағаны үшін;</w:t>
      </w:r>
    </w:p>
    <w:p w:rsidR="00000000" w:rsidRDefault="00C753D2">
      <w:pPr>
        <w:jc w:val="both"/>
      </w:pPr>
      <w:r>
        <w:rPr>
          <w:rStyle w:val="s3"/>
        </w:rPr>
        <w:t>2013.04.07. № 132-V ҚР</w:t>
      </w:r>
      <w:r>
        <w:rPr>
          <w:rStyle w:val="s3"/>
        </w:rPr>
        <w:t xml:space="preserve"> </w:t>
      </w:r>
      <w:hyperlink r:id="rId5810" w:anchor="sub_id=534" w:history="1">
        <w:r>
          <w:rPr>
            <w:rStyle w:val="a3"/>
            <w:i/>
            <w:iCs/>
            <w:color w:val="0000FF"/>
            <w:u w:val="single"/>
          </w:rPr>
          <w:t>Заңымен</w:t>
        </w:r>
      </w:hyperlink>
      <w:r>
        <w:rPr>
          <w:rStyle w:val="s3"/>
        </w:rPr>
        <w:t xml:space="preserve"> </w:t>
      </w:r>
      <w:r>
        <w:rPr>
          <w:rStyle w:val="s3"/>
        </w:rPr>
        <w:t>16) тармақшамен толықтырылды (2014 ж. 1 қаңтардан бастап қолданысқа енгізілді); 2015.03.12. № 432-V ҚР</w:t>
      </w:r>
      <w:r>
        <w:rPr>
          <w:rStyle w:val="s3"/>
        </w:rPr>
        <w:t xml:space="preserve"> </w:t>
      </w:r>
      <w:hyperlink r:id="rId5811" w:anchor="sub_id=534" w:history="1">
        <w:r>
          <w:rPr>
            <w:rStyle w:val="a3"/>
            <w:i/>
            <w:iCs/>
            <w:color w:val="0000FF"/>
            <w:u w:val="single"/>
          </w:rPr>
          <w:t>Заңымен</w:t>
        </w:r>
      </w:hyperlink>
      <w:r>
        <w:rPr>
          <w:rStyle w:val="s3"/>
        </w:rPr>
        <w:t xml:space="preserve"> </w:t>
      </w:r>
      <w:r>
        <w:rPr>
          <w:rStyle w:val="s3"/>
        </w:rPr>
        <w:t>16) тармақша өзгертілді (2016 ж. 1 қаңтардан бастап қолданысқа енгізілді) (</w:t>
      </w:r>
      <w:hyperlink r:id="rId5812" w:anchor="sub_id=53400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753D2">
      <w:pPr>
        <w:ind w:firstLine="400"/>
        <w:jc w:val="both"/>
      </w:pPr>
      <w:r>
        <w:rPr>
          <w:rStyle w:val="s0"/>
        </w:rPr>
        <w:t>16) жүктерді автомобильмен халықаралық тасымалдауды жүзеге асыруға рұқсат беру куәлігін және оның телнұсқасын бергені үшін;</w:t>
      </w:r>
    </w:p>
    <w:p w:rsidR="00000000" w:rsidRDefault="00C753D2">
      <w:pPr>
        <w:jc w:val="both"/>
      </w:pPr>
      <w:r>
        <w:rPr>
          <w:rStyle w:val="s3"/>
        </w:rPr>
        <w:t>2015.03.12. № 432-V ҚР</w:t>
      </w:r>
      <w:r>
        <w:rPr>
          <w:rStyle w:val="s3"/>
        </w:rPr>
        <w:t xml:space="preserve"> </w:t>
      </w:r>
      <w:hyperlink r:id="rId5813" w:anchor="sub_id=534" w:history="1">
        <w:r>
          <w:rPr>
            <w:rStyle w:val="a3"/>
            <w:i/>
            <w:iCs/>
            <w:color w:val="0000FF"/>
            <w:u w:val="single"/>
          </w:rPr>
          <w:t>Заңымен</w:t>
        </w:r>
      </w:hyperlink>
      <w:r>
        <w:rPr>
          <w:rStyle w:val="s3"/>
        </w:rPr>
        <w:t xml:space="preserve"> </w:t>
      </w:r>
      <w:r>
        <w:rPr>
          <w:rStyle w:val="s3"/>
        </w:rPr>
        <w:t>17) тармақш</w:t>
      </w:r>
      <w:r>
        <w:rPr>
          <w:rStyle w:val="s3"/>
        </w:rPr>
        <w:t>амен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17) теңізшінің жеке куәлігін, Қазақстан Республикасының теңізде жүзу кітапшасын және кәсіби дипломды бергені үшін мемлекеттік баж алынады.</w:t>
      </w:r>
    </w:p>
    <w:p w:rsidR="00000000" w:rsidRDefault="00C753D2">
      <w:pPr>
        <w:jc w:val="both"/>
      </w:pPr>
      <w:r>
        <w:rPr>
          <w:rStyle w:val="s3"/>
        </w:rPr>
        <w:t>2009.16.11. № 200-ІV ҚР</w:t>
      </w:r>
      <w:r>
        <w:rPr>
          <w:rStyle w:val="s3"/>
        </w:rPr>
        <w:t xml:space="preserve"> </w:t>
      </w:r>
      <w:hyperlink r:id="rId5814" w:anchor="sub_id=165"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815" w:anchor="sub_id=534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Егер осы Кодексте</w:t>
      </w:r>
      <w:r>
        <w:rPr>
          <w:rStyle w:val="s0"/>
        </w:rPr>
        <w:t xml:space="preserve"> өзгеше белгіленбесе, мемлекеттік баждың тіркелген пайыздық мөлшерлемелері республикалық бюджет туралы заңда белгiленген және мемлекеттік бажды төлеу күнi қолданыста болған</w:t>
      </w:r>
      <w:r>
        <w:rPr>
          <w:rStyle w:val="s0"/>
        </w:rPr>
        <w:t xml:space="preserve"> </w:t>
      </w:r>
      <w:hyperlink r:id="rId5816" w:history="1">
        <w:r>
          <w:rPr>
            <w:rStyle w:val="a3"/>
            <w:color w:val="0000FF"/>
            <w:u w:val="single"/>
          </w:rPr>
          <w:t>айлық есептiк көрсет</w:t>
        </w:r>
        <w:r>
          <w:rPr>
            <w:rStyle w:val="a3"/>
            <w:color w:val="0000FF"/>
            <w:u w:val="single"/>
          </w:rPr>
          <w:t>кiш</w:t>
        </w:r>
      </w:hyperlink>
      <w:r>
        <w:rPr>
          <w:rStyle w:val="s0"/>
        </w:rPr>
        <w:t xml:space="preserve"> </w:t>
      </w:r>
      <w:r>
        <w:rPr>
          <w:rStyle w:val="s0"/>
        </w:rPr>
        <w:t>(бұдан әрi осы баптың мәтiнi бойынша - ЕАК) мөлшері негізге алына отырып есептеледі.</w:t>
      </w:r>
    </w:p>
    <w:p w:rsidR="00000000" w:rsidRDefault="00C753D2">
      <w:pPr>
        <w:ind w:firstLine="400"/>
        <w:jc w:val="both"/>
      </w:pPr>
      <w:r>
        <w:rPr>
          <w:rStyle w:val="s0"/>
        </w:rPr>
        <w:t> </w:t>
      </w:r>
    </w:p>
    <w:p w:rsidR="00000000" w:rsidRDefault="00C753D2">
      <w:pPr>
        <w:ind w:left="1200" w:hanging="800"/>
        <w:jc w:val="both"/>
      </w:pPr>
      <w:bookmarkStart w:id="910" w:name="SUB5350000"/>
      <w:bookmarkEnd w:id="910"/>
      <w:r>
        <w:rPr>
          <w:rStyle w:val="s1"/>
        </w:rPr>
        <w:t>535-бап. Мемлекеттік баждың соттардағы мөлшерлемелері</w:t>
      </w:r>
    </w:p>
    <w:p w:rsidR="00000000" w:rsidRDefault="00C753D2">
      <w:pPr>
        <w:jc w:val="both"/>
      </w:pPr>
      <w:r>
        <w:rPr>
          <w:rStyle w:val="s3"/>
        </w:rPr>
        <w:t>2013.03.07. № 125-V ҚР</w:t>
      </w:r>
      <w:r>
        <w:rPr>
          <w:rStyle w:val="s3"/>
        </w:rPr>
        <w:t xml:space="preserve"> </w:t>
      </w:r>
      <w:hyperlink r:id="rId5817" w:anchor="sub_id=535" w:history="1">
        <w:r>
          <w:rPr>
            <w:rStyle w:val="a3"/>
            <w:i/>
            <w:iCs/>
            <w:color w:val="0000FF"/>
            <w:u w:val="single"/>
          </w:rPr>
          <w:t>Заңымен</w:t>
        </w:r>
      </w:hyperlink>
      <w:r>
        <w:rPr>
          <w:rStyle w:val="s3"/>
        </w:rPr>
        <w:t xml:space="preserve"> </w:t>
      </w:r>
      <w:r>
        <w:rPr>
          <w:rStyle w:val="s3"/>
        </w:rPr>
        <w:t>1-тармақ өзгертілді (</w:t>
      </w:r>
      <w:hyperlink r:id="rId5818" w:anchor="sub_id=5350100" w:history="1">
        <w:r>
          <w:rPr>
            <w:rStyle w:val="a3"/>
            <w:i/>
            <w:iCs/>
            <w:color w:val="0000FF"/>
            <w:u w:val="single"/>
          </w:rPr>
          <w:t>бұр.ред.қара</w:t>
        </w:r>
      </w:hyperlink>
      <w:r>
        <w:rPr>
          <w:rStyle w:val="s3"/>
        </w:rPr>
        <w:t>)</w:t>
      </w:r>
    </w:p>
    <w:p w:rsidR="00000000" w:rsidRDefault="00C753D2">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w:t>
      </w:r>
      <w:r>
        <w:rPr>
          <w:rStyle w:val="s0"/>
        </w:rPr>
        <w:t>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w:t>
      </w:r>
      <w:r>
        <w:rPr>
          <w:rStyle w:val="s0"/>
        </w:rPr>
        <w:t>тқарушылық парақтардың және өзге де құжаттардың көшiрмелерiн қайтадан беру туралы арыздардан мемлекеттiк баж мынадай мөлшерде алынады:</w:t>
      </w:r>
    </w:p>
    <w:p w:rsidR="00000000" w:rsidRDefault="00C753D2">
      <w:pPr>
        <w:jc w:val="both"/>
      </w:pPr>
      <w:r>
        <w:rPr>
          <w:rStyle w:val="s3"/>
        </w:rPr>
        <w:t>2015.03.12. № 432-V ҚР</w:t>
      </w:r>
      <w:r>
        <w:rPr>
          <w:rStyle w:val="s3"/>
        </w:rPr>
        <w:t xml:space="preserve"> </w:t>
      </w:r>
      <w:hyperlink r:id="rId5819" w:anchor="sub_id=535" w:history="1">
        <w:r>
          <w:rPr>
            <w:rStyle w:val="a3"/>
            <w:i/>
            <w:iCs/>
            <w:color w:val="0000FF"/>
            <w:u w:val="single"/>
          </w:rPr>
          <w:t>Заңымен</w:t>
        </w:r>
      </w:hyperlink>
      <w:r>
        <w:rPr>
          <w:rStyle w:val="s3"/>
        </w:rPr>
        <w:t xml:space="preserve"> </w:t>
      </w:r>
      <w:r>
        <w:rPr>
          <w:rStyle w:val="s3"/>
        </w:rPr>
        <w:t>1) тармақ</w:t>
      </w:r>
      <w:r>
        <w:rPr>
          <w:rStyle w:val="s3"/>
        </w:rPr>
        <w:t>ша өзгертілді (2016 ж. 1 қаңтардан бастап қолданысқа енгізілді) (</w:t>
      </w:r>
      <w:hyperlink r:id="rId5820" w:anchor="sub_id=53501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тармақта өзгеше белгіленбесе, мүліктік сипаттағы талап арыздардан:</w:t>
      </w:r>
    </w:p>
    <w:p w:rsidR="00000000" w:rsidRDefault="00C753D2">
      <w:pPr>
        <w:ind w:firstLine="400"/>
        <w:jc w:val="both"/>
      </w:pPr>
      <w:r>
        <w:rPr>
          <w:rStyle w:val="s0"/>
        </w:rPr>
        <w:t>жеке тұлғала</w:t>
      </w:r>
      <w:r>
        <w:rPr>
          <w:rStyle w:val="s0"/>
        </w:rPr>
        <w:t>р үшін - талап қою сомасының 1 пайызы;</w:t>
      </w:r>
    </w:p>
    <w:p w:rsidR="00000000" w:rsidRDefault="00C753D2">
      <w:pPr>
        <w:ind w:firstLine="400"/>
        <w:jc w:val="both"/>
      </w:pPr>
      <w:r>
        <w:rPr>
          <w:rStyle w:val="s0"/>
        </w:rPr>
        <w:t>заңды тұлғалар үшін - талап қою сомасының 3 пайызы;</w:t>
      </w:r>
    </w:p>
    <w:p w:rsidR="00000000" w:rsidRDefault="00C753D2">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пайыз;</w:t>
      </w:r>
    </w:p>
    <w:p w:rsidR="00000000" w:rsidRDefault="00C753D2">
      <w:pPr>
        <w:ind w:firstLine="400"/>
        <w:jc w:val="both"/>
      </w:pPr>
      <w:r>
        <w:rPr>
          <w:rStyle w:val="s0"/>
        </w:rPr>
        <w:t>3) мемлекетт</w:t>
      </w:r>
      <w:r>
        <w:rPr>
          <w:rStyle w:val="s0"/>
        </w:rPr>
        <w:t>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C753D2">
      <w:pPr>
        <w:jc w:val="both"/>
      </w:pPr>
      <w:r>
        <w:rPr>
          <w:rStyle w:val="s3"/>
        </w:rPr>
        <w:t>2009.16.11. № 200-ІV ҚР</w:t>
      </w:r>
      <w:r>
        <w:rPr>
          <w:rStyle w:val="s3"/>
        </w:rPr>
        <w:t xml:space="preserve"> </w:t>
      </w:r>
      <w:hyperlink r:id="rId5821" w:anchor="sub_id=166"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5822" w:anchor="sub_id=5350104" w:history="1">
        <w:r>
          <w:rPr>
            <w:rStyle w:val="a3"/>
            <w:i/>
            <w:iCs/>
            <w:color w:val="0000FF"/>
            <w:u w:val="single"/>
          </w:rPr>
          <w:t>ред</w:t>
        </w:r>
      </w:hyperlink>
      <w:r>
        <w:rPr>
          <w:rStyle w:val="s3"/>
        </w:rPr>
        <w:t>.қара); 2015.03.12. № 432-V ҚР</w:t>
      </w:r>
      <w:r>
        <w:rPr>
          <w:rStyle w:val="s3"/>
        </w:rPr>
        <w:t xml:space="preserve"> </w:t>
      </w:r>
      <w:hyperlink r:id="rId5823" w:anchor="sub_id=535"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5824" w:anchor="sub_id=535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4) тексеру актiлерi бойынша хабарламаларға дау </w:t>
      </w:r>
      <w:r>
        <w:rPr>
          <w:rStyle w:val="s0"/>
        </w:rPr>
        <w:t>айту туралы арыздардан:</w:t>
      </w:r>
    </w:p>
    <w:p w:rsidR="00000000" w:rsidRDefault="00C753D2">
      <w:pPr>
        <w:ind w:firstLine="400"/>
        <w:jc w:val="both"/>
      </w:pPr>
      <w:r>
        <w:rPr>
          <w:rStyle w:val="s0"/>
        </w:rPr>
        <w:t>дара кәсiпкерлер мен шаруа немесе фермер қожалықтары үшiн - хабарламада көрсетiлген салықтардың және бюджетке төленетiн басқа да мiндеттi төлемдердің (өсiмпұлды қоса алғанда) даулы сомасының 0,1 пайызы, бірақ 500</w:t>
      </w:r>
      <w:r>
        <w:rPr>
          <w:rStyle w:val="s0"/>
        </w:rPr>
        <w:t xml:space="preserve"> </w:t>
      </w:r>
      <w:hyperlink r:id="rId5825" w:history="1">
        <w:r>
          <w:rPr>
            <w:rStyle w:val="a3"/>
            <w:color w:val="0000FF"/>
            <w:u w:val="single"/>
          </w:rPr>
          <w:t>айлық есептік көрсеткіштен</w:t>
        </w:r>
      </w:hyperlink>
      <w:r>
        <w:rPr>
          <w:rStyle w:val="s0"/>
        </w:rPr>
        <w:t xml:space="preserve"> </w:t>
      </w:r>
      <w:r>
        <w:rPr>
          <w:rStyle w:val="s0"/>
        </w:rPr>
        <w:t>аспайтын мөлшер;</w:t>
      </w:r>
    </w:p>
    <w:p w:rsidR="00000000" w:rsidRDefault="00C753D2">
      <w:pPr>
        <w:ind w:firstLine="400"/>
        <w:jc w:val="both"/>
      </w:pPr>
      <w:r>
        <w:rPr>
          <w:rStyle w:val="s0"/>
        </w:rPr>
        <w:t>заңды тұлғалар үшiн - хабарламада көрсетiлген салықтардың және бюджетке төленетiн басқа да мiндеттi төлемдердің (өсiмпұлды қоса алғанда) даулы сомасының 1 пайызы, біра</w:t>
      </w:r>
      <w:r>
        <w:rPr>
          <w:rStyle w:val="s0"/>
        </w:rPr>
        <w:t>қ</w:t>
      </w:r>
      <w:r>
        <w:rPr>
          <w:rStyle w:val="s0"/>
        </w:rPr>
        <w:t xml:space="preserve"> 20 мың айлық есептік көрсеткіштен аспайтын мөлшер;</w:t>
      </w:r>
    </w:p>
    <w:p w:rsidR="00000000" w:rsidRDefault="00C753D2">
      <w:pPr>
        <w:ind w:firstLine="400"/>
        <w:jc w:val="both"/>
      </w:pPr>
      <w:r>
        <w:rPr>
          <w:rStyle w:val="s0"/>
        </w:rPr>
        <w:t>5) некені бұзу туралы талап арыздардан - 30 пайыз.</w:t>
      </w:r>
    </w:p>
    <w:p w:rsidR="00000000" w:rsidRDefault="00C753D2">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C753D2">
      <w:pPr>
        <w:ind w:firstLine="400"/>
        <w:jc w:val="both"/>
      </w:pPr>
      <w:r>
        <w:rPr>
          <w:rStyle w:val="s0"/>
        </w:rPr>
        <w:t>6) белгіленген тәртіппен</w:t>
      </w:r>
      <w:r>
        <w:rPr>
          <w:rStyle w:val="s0"/>
        </w:rPr>
        <w:t xml:space="preserve">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w:t>
      </w:r>
      <w:r>
        <w:rPr>
          <w:rStyle w:val="s0"/>
        </w:rPr>
        <w:t xml:space="preserve"> осы баптың 1) тармақшасына сәйкес;</w:t>
      </w:r>
    </w:p>
    <w:p w:rsidR="00000000" w:rsidRDefault="00C753D2">
      <w:pPr>
        <w:jc w:val="both"/>
      </w:pPr>
      <w:r>
        <w:rPr>
          <w:rStyle w:val="s3"/>
        </w:rPr>
        <w:t>2011.21.07. № 467-ІV ҚР</w:t>
      </w:r>
      <w:r>
        <w:rPr>
          <w:rStyle w:val="s3"/>
        </w:rPr>
        <w:t xml:space="preserve"> </w:t>
      </w:r>
      <w:hyperlink r:id="rId5826" w:anchor="sub_id=177"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5827" w:anchor="sub_id=53501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w:t>
      </w:r>
      <w:r>
        <w:rPr>
          <w:rStyle w:val="s0"/>
        </w:rPr>
        <w:t>ттағы немесе бағалауға жатпайтын басқа да талап арыздардан - 50 пайыз;</w:t>
      </w:r>
    </w:p>
    <w:p w:rsidR="00000000" w:rsidRDefault="00C753D2">
      <w:pPr>
        <w:jc w:val="both"/>
      </w:pPr>
      <w:r>
        <w:rPr>
          <w:rStyle w:val="s3"/>
        </w:rPr>
        <w:t>2009.16.11. № 200-ІV ҚР</w:t>
      </w:r>
      <w:r>
        <w:rPr>
          <w:rStyle w:val="s3"/>
        </w:rPr>
        <w:t xml:space="preserve"> </w:t>
      </w:r>
      <w:hyperlink r:id="rId5828" w:anchor="sub_id=166" w:history="1">
        <w:r>
          <w:rPr>
            <w:rStyle w:val="a3"/>
            <w:i/>
            <w:iCs/>
            <w:color w:val="0000FF"/>
            <w:u w:val="single"/>
          </w:rPr>
          <w:t>Заңымен</w:t>
        </w:r>
      </w:hyperlink>
      <w:r>
        <w:rPr>
          <w:rStyle w:val="s3"/>
        </w:rPr>
        <w:t xml:space="preserve"> </w:t>
      </w:r>
      <w:r>
        <w:rPr>
          <w:rStyle w:val="s3"/>
        </w:rPr>
        <w:t>8) тармақша жаңа редакцияда (2010 ж. 1 қаңтардан бастап қолданысқа енгiз</w:t>
      </w:r>
      <w:r>
        <w:rPr>
          <w:rStyle w:val="s3"/>
        </w:rPr>
        <w:t>iлді) (бұр.</w:t>
      </w:r>
      <w:hyperlink r:id="rId5829" w:anchor="sub_id=5350108"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w:t>
      </w:r>
      <w:r>
        <w:rPr>
          <w:rStyle w:val="s0"/>
        </w:rPr>
        <w:t>ойынша арыздардан (шағымдардан) - 50 пайыз;</w:t>
      </w:r>
    </w:p>
    <w:p w:rsidR="00000000" w:rsidRDefault="00C753D2">
      <w:pPr>
        <w:jc w:val="both"/>
      </w:pPr>
      <w:r>
        <w:rPr>
          <w:rStyle w:val="s3"/>
        </w:rPr>
        <w:t>2013.03.07. № 125-V ҚР</w:t>
      </w:r>
      <w:r>
        <w:rPr>
          <w:rStyle w:val="s3"/>
        </w:rPr>
        <w:t xml:space="preserve"> </w:t>
      </w:r>
      <w:hyperlink r:id="rId5830" w:anchor="sub_id=535" w:history="1">
        <w:r>
          <w:rPr>
            <w:rStyle w:val="a3"/>
            <w:i/>
            <w:iCs/>
            <w:color w:val="0000FF"/>
            <w:u w:val="single"/>
          </w:rPr>
          <w:t>Заңымен</w:t>
        </w:r>
      </w:hyperlink>
      <w:r>
        <w:rPr>
          <w:rStyle w:val="s3"/>
        </w:rPr>
        <w:t xml:space="preserve"> </w:t>
      </w:r>
      <w:r>
        <w:rPr>
          <w:rStyle w:val="s3"/>
        </w:rPr>
        <w:t>9) тармақша жаңа редакцияда (</w:t>
      </w:r>
      <w:hyperlink r:id="rId5831" w:anchor="sub_id=5350109" w:history="1">
        <w:r>
          <w:rPr>
            <w:rStyle w:val="a3"/>
            <w:i/>
            <w:iCs/>
            <w:color w:val="0000FF"/>
            <w:u w:val="single"/>
          </w:rPr>
          <w:t>бұр.ред.қара</w:t>
        </w:r>
      </w:hyperlink>
      <w:r>
        <w:rPr>
          <w:rStyle w:val="s3"/>
        </w:rPr>
        <w:t>)</w:t>
      </w:r>
    </w:p>
    <w:p w:rsidR="00000000" w:rsidRDefault="00C753D2">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сипаттағы қуыным арыз берілген кезде алынатын мемлекеттік баж мөлшеріне</w:t>
      </w:r>
      <w:r>
        <w:rPr>
          <w:rStyle w:val="s0"/>
        </w:rPr>
        <w:t>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есептелген мемлекеттік баж мөлшерінен - 50 пайыз;</w:t>
      </w:r>
    </w:p>
    <w:p w:rsidR="00000000" w:rsidRDefault="00C753D2">
      <w:pPr>
        <w:ind w:firstLine="400"/>
        <w:jc w:val="both"/>
      </w:pPr>
      <w:r>
        <w:rPr>
          <w:rStyle w:val="s0"/>
        </w:rPr>
        <w:t>10) сот бұйрығын шығару ту</w:t>
      </w:r>
      <w:r>
        <w:rPr>
          <w:rStyle w:val="s0"/>
        </w:rPr>
        <w:t>ралы арыздардан - осы тармақтың 1) тармақшасында көрсетілген мемлекеттік баж мөлшерлемесінің 50 пайызы;</w:t>
      </w:r>
    </w:p>
    <w:p w:rsidR="00000000" w:rsidRDefault="00C753D2">
      <w:pPr>
        <w:jc w:val="both"/>
      </w:pPr>
      <w:r>
        <w:rPr>
          <w:rStyle w:val="s3"/>
        </w:rPr>
        <w:t>2013.03.07. № 125-V ҚР</w:t>
      </w:r>
      <w:r>
        <w:rPr>
          <w:rStyle w:val="s3"/>
        </w:rPr>
        <w:t xml:space="preserve"> </w:t>
      </w:r>
      <w:hyperlink r:id="rId5832" w:anchor="sub_id=535" w:history="1">
        <w:r>
          <w:rPr>
            <w:rStyle w:val="a3"/>
            <w:i/>
            <w:iCs/>
            <w:color w:val="0000FF"/>
            <w:u w:val="single"/>
          </w:rPr>
          <w:t>Заңымен</w:t>
        </w:r>
      </w:hyperlink>
      <w:r>
        <w:rPr>
          <w:rStyle w:val="s3"/>
        </w:rPr>
        <w:t xml:space="preserve"> </w:t>
      </w:r>
      <w:r>
        <w:rPr>
          <w:rStyle w:val="s3"/>
        </w:rPr>
        <w:t>11) тармақша жаңа редакцияда (</w:t>
      </w:r>
      <w:hyperlink r:id="rId5833" w:anchor="sub_id=5350111" w:history="1">
        <w:r>
          <w:rPr>
            <w:rStyle w:val="a3"/>
            <w:i/>
            <w:iCs/>
            <w:color w:val="0000FF"/>
            <w:u w:val="single"/>
          </w:rPr>
          <w:t>бұр.ред.қара</w:t>
        </w:r>
      </w:hyperlink>
      <w:r>
        <w:rPr>
          <w:rStyle w:val="s3"/>
        </w:rPr>
        <w:t>)</w:t>
      </w:r>
    </w:p>
    <w:p w:rsidR="00000000" w:rsidRDefault="00C753D2">
      <w:pPr>
        <w:ind w:firstLine="400"/>
        <w:jc w:val="both"/>
      </w:pPr>
      <w:r>
        <w:rPr>
          <w:rStyle w:val="s0"/>
        </w:rPr>
        <w:t>11)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w:t>
      </w:r>
      <w:r>
        <w:rPr>
          <w:rStyle w:val="s0"/>
        </w:rPr>
        <w:t>ақтарын беру туралы арыздардан - 500 пайыз;</w:t>
      </w:r>
    </w:p>
    <w:p w:rsidR="00000000" w:rsidRDefault="00C753D2">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w:t>
      </w:r>
      <w:r>
        <w:rPr>
          <w:rStyle w:val="s0"/>
        </w:rPr>
        <w:t xml:space="preserve">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C753D2">
      <w:pPr>
        <w:jc w:val="both"/>
      </w:pPr>
      <w:r>
        <w:rPr>
          <w:rStyle w:val="s3"/>
        </w:rPr>
        <w:t>2012.17.02. № 564-ІV ҚР</w:t>
      </w:r>
      <w:r>
        <w:rPr>
          <w:rStyle w:val="s3"/>
        </w:rPr>
        <w:t xml:space="preserve"> </w:t>
      </w:r>
      <w:hyperlink r:id="rId5834" w:anchor="sub_id=303" w:history="1">
        <w:r>
          <w:rPr>
            <w:rStyle w:val="a3"/>
            <w:i/>
            <w:iCs/>
            <w:color w:val="0000FF"/>
            <w:u w:val="single"/>
          </w:rPr>
          <w:t>Заңымен</w:t>
        </w:r>
      </w:hyperlink>
      <w:r>
        <w:rPr>
          <w:rStyle w:val="s3"/>
        </w:rPr>
        <w:t xml:space="preserve"> </w:t>
      </w:r>
      <w:r>
        <w:rPr>
          <w:rStyle w:val="s3"/>
        </w:rPr>
        <w:t>13) та</w:t>
      </w:r>
      <w:r>
        <w:rPr>
          <w:rStyle w:val="s3"/>
        </w:rPr>
        <w:t>рмақша жаңа редакцияда (</w:t>
      </w:r>
      <w:hyperlink r:id="rId5835" w:anchor="sub_id=5350113" w:history="1">
        <w:r>
          <w:rPr>
            <w:rStyle w:val="a3"/>
            <w:i/>
            <w:iCs/>
            <w:color w:val="0000FF"/>
            <w:u w:val="single"/>
          </w:rPr>
          <w:t>бұр.ред.қара</w:t>
        </w:r>
      </w:hyperlink>
      <w:r>
        <w:rPr>
          <w:rStyle w:val="s3"/>
        </w:rPr>
        <w:t>)</w:t>
      </w:r>
    </w:p>
    <w:p w:rsidR="00000000" w:rsidRDefault="00C753D2">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w:t>
      </w:r>
      <w:r>
        <w:rPr>
          <w:rStyle w:val="s0"/>
        </w:rPr>
        <w:t xml:space="preserve"> 500 пайыз;</w:t>
      </w:r>
    </w:p>
    <w:p w:rsidR="00000000" w:rsidRDefault="00C753D2">
      <w:pPr>
        <w:ind w:firstLine="400"/>
        <w:jc w:val="both"/>
      </w:pPr>
      <w:r>
        <w:rPr>
          <w:rStyle w:val="s0"/>
        </w:rPr>
        <w:t>14) 2015.03.12. № 432-V ҚР</w:t>
      </w:r>
      <w:r>
        <w:rPr>
          <w:rStyle w:val="s0"/>
        </w:rPr>
        <w:t xml:space="preserve"> </w:t>
      </w:r>
      <w:hyperlink r:id="rId5836" w:anchor="sub_id=535" w:history="1">
        <w:r>
          <w:rPr>
            <w:rStyle w:val="a3"/>
            <w:color w:val="0000FF"/>
            <w:u w:val="single"/>
          </w:rPr>
          <w:t>Заңымен</w:t>
        </w:r>
      </w:hyperlink>
      <w:r>
        <w:rPr>
          <w:rStyle w:val="s0"/>
        </w:rPr>
        <w:t xml:space="preserve"> алып тасталды </w:t>
      </w:r>
      <w:r>
        <w:rPr>
          <w:rStyle w:val="s3"/>
        </w:rPr>
        <w:t>(2016 ж. 2 қаңтардан бастап қолданысқа енгізілді) (</w:t>
      </w:r>
      <w:hyperlink r:id="rId5837" w:anchor="sub_id=5350114"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753D2">
      <w:pPr>
        <w:jc w:val="both"/>
      </w:pPr>
      <w:r>
        <w:rPr>
          <w:rStyle w:val="s3"/>
        </w:rPr>
        <w:t>2015.31.10. № 378-V ҚР</w:t>
      </w:r>
      <w:r>
        <w:rPr>
          <w:rStyle w:val="s3"/>
        </w:rPr>
        <w:t xml:space="preserve"> </w:t>
      </w:r>
      <w:hyperlink r:id="rId5838" w:anchor="sub_id=535" w:history="1">
        <w:r>
          <w:rPr>
            <w:rStyle w:val="a3"/>
            <w:i/>
            <w:iCs/>
            <w:color w:val="0000FF"/>
            <w:u w:val="single"/>
          </w:rPr>
          <w:t>Заңымен</w:t>
        </w:r>
      </w:hyperlink>
      <w:r>
        <w:rPr>
          <w:rStyle w:val="s3"/>
        </w:rPr>
        <w:t xml:space="preserve"> </w:t>
      </w:r>
      <w:r>
        <w:rPr>
          <w:rStyle w:val="s3"/>
        </w:rPr>
        <w:t>15) тармақшамен толықтырылды (2016 ж. 1 қаңтардан бастап қолданысқа енгiзiлдi)</w:t>
      </w:r>
      <w:r>
        <w:rPr>
          <w:rStyle w:val="s3"/>
        </w:rPr>
        <w:t xml:space="preserve"> </w:t>
      </w:r>
    </w:p>
    <w:p w:rsidR="00000000" w:rsidRDefault="00C753D2">
      <w:pPr>
        <w:ind w:firstLine="400"/>
        <w:jc w:val="both"/>
      </w:pPr>
      <w:r>
        <w:rPr>
          <w:rStyle w:val="s0"/>
        </w:rPr>
        <w:t>15) абыройды, қадір-қасиетт</w:t>
      </w:r>
      <w:r>
        <w:rPr>
          <w:rStyle w:val="s0"/>
        </w:rPr>
        <w:t>і және іскерлік беделді түсіретін мәліметтерді таратудан келтірілген моральдық зиянды ақшалай мәнде өтеуді өндіріп алу туралы жеке тұлғалардың талап қою арыздарынан - талап қою сомасының 1 пайызы;</w:t>
      </w:r>
    </w:p>
    <w:p w:rsidR="00000000" w:rsidRDefault="00C753D2">
      <w:pPr>
        <w:jc w:val="both"/>
      </w:pPr>
      <w:r>
        <w:rPr>
          <w:rStyle w:val="s3"/>
        </w:rPr>
        <w:t>2015.31.10. № 378-V ҚР</w:t>
      </w:r>
      <w:r>
        <w:rPr>
          <w:rStyle w:val="s3"/>
        </w:rPr>
        <w:t xml:space="preserve"> </w:t>
      </w:r>
      <w:hyperlink r:id="rId5839" w:anchor="sub_id=535" w:history="1">
        <w:r>
          <w:rPr>
            <w:rStyle w:val="a3"/>
            <w:i/>
            <w:iCs/>
            <w:color w:val="0000FF"/>
            <w:u w:val="single"/>
          </w:rPr>
          <w:t>Заңымен</w:t>
        </w:r>
      </w:hyperlink>
      <w:r>
        <w:rPr>
          <w:rStyle w:val="s3"/>
        </w:rPr>
        <w:t xml:space="preserve"> </w:t>
      </w:r>
      <w:r>
        <w:rPr>
          <w:rStyle w:val="s3"/>
        </w:rPr>
        <w:t>16) тармақшамен толықтырылды (2016 ж. 1 қаңтардан бастап қолданысқа енгiзiлдi)</w:t>
      </w:r>
      <w:r>
        <w:rPr>
          <w:rStyle w:val="s3"/>
        </w:rPr>
        <w:t xml:space="preserve"> </w:t>
      </w:r>
    </w:p>
    <w:p w:rsidR="00000000" w:rsidRDefault="00C753D2">
      <w:pPr>
        <w:ind w:firstLine="400"/>
        <w:jc w:val="both"/>
      </w:pPr>
      <w:r>
        <w:rPr>
          <w:rStyle w:val="s0"/>
        </w:rPr>
        <w:t>16) іскерлік беделді түсіретін мәліметтерді таратудан келтірілген залалды өндіріп алу туралы заңды тұлғалардың талап қою ар</w:t>
      </w:r>
      <w:r>
        <w:rPr>
          <w:rStyle w:val="s0"/>
        </w:rPr>
        <w:t>ыздарынан - талап қою сомасының 3 пайызы.</w:t>
      </w:r>
    </w:p>
    <w:p w:rsidR="00000000" w:rsidRDefault="00C753D2">
      <w:pPr>
        <w:jc w:val="both"/>
      </w:pPr>
      <w:r>
        <w:rPr>
          <w:rStyle w:val="s3"/>
        </w:rPr>
        <w:t>2015.03.12. № 432-V ҚР</w:t>
      </w:r>
      <w:r>
        <w:rPr>
          <w:rStyle w:val="s3"/>
        </w:rPr>
        <w:t xml:space="preserve"> </w:t>
      </w:r>
      <w:hyperlink r:id="rId5840" w:anchor="sub_id=535" w:history="1">
        <w:r>
          <w:rPr>
            <w:rStyle w:val="a3"/>
            <w:i/>
            <w:iCs/>
            <w:color w:val="0000FF"/>
            <w:u w:val="single"/>
          </w:rPr>
          <w:t>Заңымен</w:t>
        </w:r>
      </w:hyperlink>
      <w:r>
        <w:rPr>
          <w:rStyle w:val="s3"/>
        </w:rPr>
        <w:t xml:space="preserve"> </w:t>
      </w:r>
      <w:r>
        <w:rPr>
          <w:rStyle w:val="s3"/>
        </w:rPr>
        <w:t>1-1-тармақпен толықтырылды (2016 ж. 2 қаңтардан бастап қолданысқа енгізілді)</w:t>
      </w:r>
    </w:p>
    <w:p w:rsidR="00000000" w:rsidRDefault="00C753D2">
      <w:pPr>
        <w:ind w:firstLine="400"/>
        <w:jc w:val="both"/>
      </w:pPr>
      <w:r>
        <w:rPr>
          <w:rStyle w:val="s0"/>
        </w:rPr>
        <w:t>1-1. Мүліктік емес және м</w:t>
      </w:r>
      <w:r>
        <w:rPr>
          <w:rStyle w:val="s0"/>
        </w:rPr>
        <w:t>үліктік</w:t>
      </w:r>
      <w:r>
        <w:rPr>
          <w:rStyle w:val="s0"/>
        </w:rPr>
        <w:t xml:space="preserve"> сипаттағы даулар бойынша соттардың ұйғарымдарына, шешімдеріне және қаулыларына сот актілерін кассациялық тәртіппен қайта қарау туралы өтінішхаттардан осындай даулар жөнінде талап арыз берілген кезде мемлекеттік баж осы баптың 1-тармағында белгіленг</w:t>
      </w:r>
      <w:r>
        <w:rPr>
          <w:rStyle w:val="s0"/>
        </w:rPr>
        <w:t>ен мемлекеттік баждың тиісті мөлшерлемесінің 50 пайызы мөлшерінде алынады.</w:t>
      </w:r>
    </w:p>
    <w:p w:rsidR="00000000" w:rsidRDefault="00C753D2">
      <w:pPr>
        <w:ind w:firstLine="400"/>
        <w:jc w:val="both"/>
      </w:pPr>
      <w:r>
        <w:rPr>
          <w:rStyle w:val="s0"/>
        </w:rPr>
        <w:t>Бұл ретте мүліктік сипаттағы даулар бойынша мемлекеттік баждың мөлшері осы тармақта көрсетілген мемлекеттік баж мөлшерлемесін арыз беруші даулап отырған сомаға қолдану жолымен айқын</w:t>
      </w:r>
      <w:r>
        <w:rPr>
          <w:rStyle w:val="s0"/>
        </w:rPr>
        <w:t>далады.</w:t>
      </w:r>
    </w:p>
    <w:p w:rsidR="00000000" w:rsidRDefault="00C753D2">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C753D2">
      <w:pPr>
        <w:ind w:firstLine="400"/>
        <w:jc w:val="both"/>
      </w:pPr>
      <w:r>
        <w:rPr>
          <w:rStyle w:val="s0"/>
        </w:rPr>
        <w:t> </w:t>
      </w:r>
    </w:p>
    <w:p w:rsidR="00000000" w:rsidRDefault="00C753D2">
      <w:pPr>
        <w:ind w:left="1200" w:hanging="800"/>
        <w:jc w:val="both"/>
      </w:pPr>
      <w:bookmarkStart w:id="911" w:name="SUB5360000"/>
      <w:bookmarkEnd w:id="911"/>
      <w:r>
        <w:rPr>
          <w:rStyle w:val="s1"/>
        </w:rPr>
        <w:t>536-бап. Нотари</w:t>
      </w:r>
      <w:r>
        <w:rPr>
          <w:rStyle w:val="s1"/>
        </w:rPr>
        <w:t>аттық іс-әрекеттер жасағаны үшін</w:t>
      </w:r>
      <w:r>
        <w:rPr>
          <w:rStyle w:val="s1"/>
        </w:rPr>
        <w:t xml:space="preserve">  </w:t>
      </w:r>
      <w:r>
        <w:rPr>
          <w:rStyle w:val="s1"/>
        </w:rPr>
        <w:t>алынатын мемлекеттік баж мөлшерлемелері</w:t>
      </w:r>
    </w:p>
    <w:p w:rsidR="00000000" w:rsidRDefault="00C753D2">
      <w:pPr>
        <w:ind w:firstLine="400"/>
        <w:jc w:val="both"/>
      </w:pPr>
      <w:r>
        <w:rPr>
          <w:rStyle w:val="s0"/>
        </w:rPr>
        <w:t>Нотариаттық іс-әрекеттер жасағаны үшін мемлекеттік баж мынадай мөлшерлерде алынады:</w:t>
      </w:r>
    </w:p>
    <w:p w:rsidR="00000000" w:rsidRDefault="00C753D2">
      <w:pPr>
        <w:jc w:val="both"/>
      </w:pPr>
      <w:r>
        <w:rPr>
          <w:rStyle w:val="s3"/>
        </w:rPr>
        <w:t>2011.21.07. № 467-ІV ҚР</w:t>
      </w:r>
      <w:r>
        <w:rPr>
          <w:rStyle w:val="s3"/>
        </w:rPr>
        <w:t xml:space="preserve"> </w:t>
      </w:r>
      <w:hyperlink r:id="rId5841" w:anchor="sub_id=178"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5842" w:anchor="sub_id=53600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қалалық жерлердегі жылжымайтын мүлікті (жер учаскелерін, тұрғ</w:t>
      </w:r>
      <w:r>
        <w:rPr>
          <w:rStyle w:val="s0"/>
        </w:rPr>
        <w:t>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C753D2">
      <w:pPr>
        <w:ind w:firstLine="400"/>
        <w:jc w:val="both"/>
      </w:pPr>
      <w:r>
        <w:rPr>
          <w:rStyle w:val="s0"/>
        </w:rPr>
        <w:t>егер тараптардың бірі заңды тұлға болса - 1000 пайыз;</w:t>
      </w:r>
    </w:p>
    <w:p w:rsidR="00000000" w:rsidRDefault="00C753D2">
      <w:pPr>
        <w:ind w:firstLine="400"/>
        <w:jc w:val="both"/>
      </w:pPr>
      <w:r>
        <w:rPr>
          <w:rStyle w:val="s0"/>
        </w:rPr>
        <w:t>құны</w:t>
      </w:r>
      <w:r>
        <w:rPr>
          <w:rStyle w:val="s0"/>
        </w:rPr>
        <w:t xml:space="preserve"> 30</w:t>
      </w:r>
      <w:r>
        <w:rPr>
          <w:rStyle w:val="s0"/>
        </w:rPr>
        <w:t xml:space="preserve"> </w:t>
      </w:r>
      <w:hyperlink r:id="rId5843" w:history="1">
        <w:r>
          <w:rPr>
            <w:rStyle w:val="a3"/>
            <w:color w:val="0000FF"/>
            <w:u w:val="single"/>
          </w:rPr>
          <w:t>айлық есептік көрсеткішке</w:t>
        </w:r>
      </w:hyperlink>
      <w:r>
        <w:rPr>
          <w:rStyle w:val="s0"/>
        </w:rPr>
        <w:t xml:space="preserve"> дейін:</w:t>
      </w:r>
    </w:p>
    <w:p w:rsidR="00000000" w:rsidRDefault="00C753D2">
      <w:pPr>
        <w:ind w:firstLine="400"/>
        <w:jc w:val="both"/>
      </w:pPr>
      <w:r>
        <w:rPr>
          <w:rStyle w:val="s0"/>
        </w:rPr>
        <w:t>балаларына, жұбайына, ата-анасына, туған аға-інілері және апа-қарындастары мен сіңлілеріне, немерелеріне - 100 пайыз;</w:t>
      </w:r>
      <w:r>
        <w:rPr>
          <w:rStyle w:val="s0"/>
        </w:rPr>
        <w:t xml:space="preserve"> </w:t>
      </w:r>
    </w:p>
    <w:p w:rsidR="00000000" w:rsidRDefault="00C753D2">
      <w:pPr>
        <w:ind w:firstLine="400"/>
        <w:jc w:val="both"/>
      </w:pPr>
      <w:r>
        <w:rPr>
          <w:rStyle w:val="s0"/>
        </w:rPr>
        <w:t>басқа адамдарға - 300 пайыз;</w:t>
      </w:r>
      <w:r>
        <w:rPr>
          <w:rStyle w:val="s0"/>
        </w:rPr>
        <w:t xml:space="preserve"> </w:t>
      </w:r>
    </w:p>
    <w:p w:rsidR="00000000" w:rsidRDefault="00C753D2">
      <w:pPr>
        <w:ind w:firstLine="400"/>
        <w:jc w:val="both"/>
      </w:pPr>
      <w:r>
        <w:rPr>
          <w:rStyle w:val="s0"/>
        </w:rPr>
        <w:t>құны</w:t>
      </w:r>
      <w:r>
        <w:rPr>
          <w:rStyle w:val="s0"/>
        </w:rPr>
        <w:t xml:space="preserve"> 30 айлық есептік көрсеткіштен жоғары:</w:t>
      </w:r>
    </w:p>
    <w:p w:rsidR="00000000" w:rsidRDefault="00C753D2">
      <w:pPr>
        <w:ind w:firstLine="400"/>
        <w:jc w:val="both"/>
      </w:pPr>
      <w:r>
        <w:rPr>
          <w:rStyle w:val="s0"/>
        </w:rPr>
        <w:t>балаларына, жұбайына, ата-а</w:t>
      </w:r>
      <w:r>
        <w:rPr>
          <w:rStyle w:val="s0"/>
        </w:rPr>
        <w:t>насына, туған аға-інілері және апа-қарындастары мен сіңлілеріне, немерелеріне - 500 пайыз;</w:t>
      </w:r>
    </w:p>
    <w:p w:rsidR="00000000" w:rsidRDefault="00C753D2">
      <w:pPr>
        <w:ind w:firstLine="400"/>
        <w:jc w:val="both"/>
      </w:pPr>
      <w:r>
        <w:rPr>
          <w:rStyle w:val="s0"/>
        </w:rPr>
        <w:t>басқа адамдарға - 700 пайыз;</w:t>
      </w:r>
    </w:p>
    <w:p w:rsidR="00000000" w:rsidRDefault="00C753D2">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w:t>
      </w:r>
      <w:r>
        <w:rPr>
          <w:rStyle w:val="s0"/>
        </w:rPr>
        <w:t>айыз;</w:t>
      </w:r>
    </w:p>
    <w:p w:rsidR="00000000" w:rsidRDefault="00C753D2">
      <w:pPr>
        <w:jc w:val="both"/>
      </w:pPr>
      <w:r>
        <w:rPr>
          <w:rStyle w:val="s3"/>
        </w:rPr>
        <w:t>2011.21.07. № 467-ІV ҚР</w:t>
      </w:r>
      <w:r>
        <w:rPr>
          <w:rStyle w:val="s3"/>
        </w:rPr>
        <w:t xml:space="preserve"> </w:t>
      </w:r>
      <w:hyperlink r:id="rId5844" w:anchor="sub_id=178"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5845" w:anchor="sub_id=53600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C753D2">
      <w:pPr>
        <w:ind w:firstLine="400"/>
        <w:jc w:val="both"/>
      </w:pPr>
      <w:r>
        <w:rPr>
          <w:rStyle w:val="s0"/>
        </w:rPr>
        <w:t>егер тараптардың бі</w:t>
      </w:r>
      <w:r>
        <w:rPr>
          <w:rStyle w:val="s0"/>
        </w:rPr>
        <w:t>рі заңды тұлға болса - 100 пайыз;</w:t>
      </w:r>
    </w:p>
    <w:p w:rsidR="00000000" w:rsidRDefault="00C753D2">
      <w:pPr>
        <w:ind w:firstLine="400"/>
        <w:jc w:val="both"/>
      </w:pPr>
      <w:r>
        <w:rPr>
          <w:rStyle w:val="s0"/>
        </w:rPr>
        <w:t>балаларына, жұбайына, ата-анасына, туған аға-інілері және апа-қарындастары мен сіңлілеріне, немерелеріне - 50 пайыз;</w:t>
      </w:r>
    </w:p>
    <w:p w:rsidR="00000000" w:rsidRDefault="00C753D2">
      <w:pPr>
        <w:ind w:firstLine="400"/>
        <w:jc w:val="both"/>
      </w:pPr>
      <w:r>
        <w:rPr>
          <w:rStyle w:val="s0"/>
        </w:rPr>
        <w:t>басқа адамдарға - 70 пайыз;</w:t>
      </w:r>
    </w:p>
    <w:p w:rsidR="00000000" w:rsidRDefault="00C753D2">
      <w:pPr>
        <w:ind w:firstLine="400"/>
        <w:jc w:val="both"/>
      </w:pPr>
      <w:r>
        <w:rPr>
          <w:rStyle w:val="s0"/>
        </w:rPr>
        <w:t>3) автомотокөлік құралдарын иеліктен айыру туралы шарттарды куәландырғаны үші</w:t>
      </w:r>
      <w:r>
        <w:rPr>
          <w:rStyle w:val="s0"/>
        </w:rPr>
        <w:t>н:</w:t>
      </w:r>
    </w:p>
    <w:p w:rsidR="00000000" w:rsidRDefault="00C753D2">
      <w:pPr>
        <w:ind w:firstLine="400"/>
        <w:jc w:val="both"/>
      </w:pPr>
      <w:r>
        <w:rPr>
          <w:rStyle w:val="s0"/>
        </w:rPr>
        <w:t>егер тараптардың бірі заңды тұлға болса - 700 пайыз;</w:t>
      </w:r>
    </w:p>
    <w:p w:rsidR="00000000" w:rsidRDefault="00C753D2">
      <w:pPr>
        <w:ind w:firstLine="400"/>
        <w:jc w:val="both"/>
      </w:pPr>
      <w:r>
        <w:rPr>
          <w:rStyle w:val="s0"/>
        </w:rPr>
        <w:t>балаларына, жұбайына, ата-анасына, туған аға-інілері және апа-қарындастары мен сіңлілеріне, немерелеріне - 200 пайыз;</w:t>
      </w:r>
    </w:p>
    <w:p w:rsidR="00000000" w:rsidRDefault="00C753D2">
      <w:pPr>
        <w:ind w:firstLine="400"/>
        <w:jc w:val="both"/>
      </w:pPr>
      <w:r>
        <w:rPr>
          <w:rStyle w:val="s0"/>
        </w:rPr>
        <w:t>басқа адамдарға - 500 пайыз;</w:t>
      </w:r>
    </w:p>
    <w:p w:rsidR="00000000" w:rsidRDefault="00C753D2">
      <w:pPr>
        <w:ind w:firstLine="400"/>
        <w:jc w:val="both"/>
      </w:pPr>
      <w:r>
        <w:rPr>
          <w:rStyle w:val="s0"/>
        </w:rPr>
        <w:t>4) мүліктік жалдау (жалға беру), қарыз, (ипотекалық т</w:t>
      </w:r>
      <w:r>
        <w:rPr>
          <w:rStyle w:val="s0"/>
        </w:rPr>
        <w:t>ұрғын</w:t>
      </w:r>
      <w:r>
        <w:rPr>
          <w:rStyle w:val="s0"/>
        </w:rPr>
        <w:t xml:space="preserve">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C753D2">
      <w:pPr>
        <w:ind w:firstLine="400"/>
        <w:jc w:val="both"/>
      </w:pPr>
      <w:r>
        <w:rPr>
          <w:rStyle w:val="s0"/>
        </w:rPr>
        <w:t>5) ипотекалық тұрғын үй</w:t>
      </w:r>
      <w:r>
        <w:rPr>
          <w:rStyle w:val="s0"/>
        </w:rPr>
        <w:t xml:space="preserve"> займы шарттарын куәландырғаны үшін - 200 пайыз;</w:t>
      </w:r>
      <w:r>
        <w:rPr>
          <w:rStyle w:val="s0"/>
        </w:rPr>
        <w:t xml:space="preserve"> </w:t>
      </w:r>
    </w:p>
    <w:p w:rsidR="00000000" w:rsidRDefault="00C753D2">
      <w:pPr>
        <w:ind w:firstLine="400"/>
        <w:jc w:val="both"/>
      </w:pPr>
      <w:r>
        <w:rPr>
          <w:rStyle w:val="s0"/>
        </w:rPr>
        <w:t>6) өсиетхаттарды куәландырғаны үшін - 100 пайыз;</w:t>
      </w:r>
    </w:p>
    <w:p w:rsidR="00000000" w:rsidRDefault="00C753D2">
      <w:pPr>
        <w:ind w:firstLine="400"/>
        <w:jc w:val="both"/>
      </w:pPr>
      <w:r>
        <w:rPr>
          <w:rStyle w:val="s0"/>
        </w:rPr>
        <w:t>7) мұрагерлікке құқық туралы куәлікті бергені үшін - берілген әр куәлікке 100 пайыз;</w:t>
      </w:r>
    </w:p>
    <w:p w:rsidR="00000000" w:rsidRDefault="00C753D2">
      <w:pPr>
        <w:ind w:firstLine="400"/>
        <w:jc w:val="both"/>
      </w:pPr>
      <w:r>
        <w:rPr>
          <w:rStyle w:val="s0"/>
        </w:rPr>
        <w:t>8) ерлі-зайыптылардың ортақ мүлкіндегі үлеске және бірлескен ортақ менші</w:t>
      </w:r>
      <w:r>
        <w:rPr>
          <w:rStyle w:val="s0"/>
        </w:rPr>
        <w:t>к құқығындағы мүлкі бар өзге адамдардың меншік құқығы туралы куәлікті бергені үшін - 100 пайыз;</w:t>
      </w:r>
    </w:p>
    <w:p w:rsidR="00000000" w:rsidRDefault="00C753D2">
      <w:pPr>
        <w:ind w:firstLine="400"/>
        <w:jc w:val="both"/>
      </w:pPr>
      <w:r>
        <w:rPr>
          <w:rStyle w:val="s0"/>
        </w:rPr>
        <w:t>9) мүлікті пайдалану мен иелену құқығына сенімхаттарды куәландырғаны үшін - 50 пайыз;</w:t>
      </w:r>
    </w:p>
    <w:p w:rsidR="00000000" w:rsidRDefault="00C753D2">
      <w:pPr>
        <w:ind w:firstLine="400"/>
        <w:jc w:val="both"/>
      </w:pPr>
      <w:r>
        <w:rPr>
          <w:rStyle w:val="s0"/>
        </w:rPr>
        <w:t>10) сату құқығынсыз автокөлік құралдарын пайдалану және басқару құқығына с</w:t>
      </w:r>
      <w:r>
        <w:rPr>
          <w:rStyle w:val="s0"/>
        </w:rPr>
        <w:t>енімхаттарды куәландырғаны үшін - 100 пайыз;</w:t>
      </w:r>
    </w:p>
    <w:p w:rsidR="00000000" w:rsidRDefault="00C753D2">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C753D2">
      <w:pPr>
        <w:ind w:firstLine="400"/>
        <w:jc w:val="both"/>
      </w:pPr>
      <w:r>
        <w:rPr>
          <w:rStyle w:val="s0"/>
        </w:rPr>
        <w:t>12) өзге сенімхаттарды куәландырғаны үшін:</w:t>
      </w:r>
    </w:p>
    <w:p w:rsidR="00000000" w:rsidRDefault="00C753D2">
      <w:pPr>
        <w:ind w:firstLine="400"/>
        <w:jc w:val="both"/>
      </w:pPr>
      <w:r>
        <w:rPr>
          <w:rStyle w:val="s0"/>
        </w:rPr>
        <w:t>жеке тұлғалар үшін - 10 пайыз;</w:t>
      </w:r>
    </w:p>
    <w:p w:rsidR="00000000" w:rsidRDefault="00C753D2">
      <w:pPr>
        <w:ind w:firstLine="400"/>
        <w:jc w:val="both"/>
      </w:pPr>
      <w:r>
        <w:rPr>
          <w:rStyle w:val="s0"/>
        </w:rPr>
        <w:t>заңды тұлғалар үшін - 50 пайыз</w:t>
      </w:r>
      <w:r>
        <w:rPr>
          <w:rStyle w:val="s0"/>
        </w:rPr>
        <w:t>;</w:t>
      </w:r>
    </w:p>
    <w:p w:rsidR="00000000" w:rsidRDefault="00C753D2">
      <w:pPr>
        <w:ind w:firstLine="400"/>
        <w:jc w:val="both"/>
      </w:pPr>
      <w:r>
        <w:rPr>
          <w:rStyle w:val="s0"/>
        </w:rPr>
        <w:t>13) мұрагерлік мүлікті қорғау жөнінде шаралар қолданғаны үшін - 100 пайыз;</w:t>
      </w:r>
    </w:p>
    <w:p w:rsidR="00000000" w:rsidRDefault="00C753D2">
      <w:pPr>
        <w:ind w:firstLine="400"/>
        <w:jc w:val="both"/>
      </w:pPr>
      <w:r>
        <w:rPr>
          <w:rStyle w:val="s0"/>
        </w:rPr>
        <w:t>14) теңіздік наразылық білдіргені үшін - 50 пайыз;</w:t>
      </w:r>
    </w:p>
    <w:p w:rsidR="00000000" w:rsidRDefault="00C753D2">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C753D2">
      <w:pPr>
        <w:ind w:firstLine="400"/>
        <w:jc w:val="both"/>
      </w:pPr>
      <w:r>
        <w:rPr>
          <w:rStyle w:val="s0"/>
        </w:rPr>
        <w:t>жеке тұлғалар үшін - 5 па</w:t>
      </w:r>
      <w:r>
        <w:rPr>
          <w:rStyle w:val="s0"/>
        </w:rPr>
        <w:t>йыз;</w:t>
      </w:r>
    </w:p>
    <w:p w:rsidR="00000000" w:rsidRDefault="00C753D2">
      <w:pPr>
        <w:ind w:firstLine="400"/>
        <w:jc w:val="both"/>
      </w:pPr>
      <w:r>
        <w:rPr>
          <w:rStyle w:val="s0"/>
        </w:rPr>
        <w:t>заңды тұлғалар үшін - 10 пайыз;</w:t>
      </w:r>
    </w:p>
    <w:p w:rsidR="00000000" w:rsidRDefault="00C753D2">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C753D2">
      <w:pPr>
        <w:ind w:firstLine="400"/>
        <w:jc w:val="both"/>
      </w:pPr>
      <w:r>
        <w:rPr>
          <w:rStyle w:val="s0"/>
        </w:rPr>
        <w:t>жеке тұлғалар үшін - 3 пайыз;</w:t>
      </w:r>
    </w:p>
    <w:p w:rsidR="00000000" w:rsidRDefault="00C753D2">
      <w:pPr>
        <w:ind w:firstLine="400"/>
        <w:jc w:val="both"/>
      </w:pPr>
      <w:r>
        <w:rPr>
          <w:rStyle w:val="s0"/>
        </w:rPr>
        <w:t>заңды тұлғалар үшін - 10 пайыз;</w:t>
      </w:r>
    </w:p>
    <w:p w:rsidR="00000000" w:rsidRDefault="00C753D2">
      <w:pPr>
        <w:ind w:firstLine="400"/>
        <w:jc w:val="both"/>
      </w:pPr>
      <w:r>
        <w:rPr>
          <w:rStyle w:val="s0"/>
        </w:rPr>
        <w:t>17) жеке және з</w:t>
      </w:r>
      <w:r>
        <w:rPr>
          <w:rStyle w:val="s0"/>
        </w:rPr>
        <w:t>аңды тұлғалардың өтініштерін басқа жеке және заңды тұлғаларға бергені үшін - 20 пайыз;</w:t>
      </w:r>
    </w:p>
    <w:p w:rsidR="00000000" w:rsidRDefault="00C753D2">
      <w:pPr>
        <w:ind w:firstLine="400"/>
        <w:jc w:val="both"/>
      </w:pPr>
      <w:r>
        <w:rPr>
          <w:rStyle w:val="s0"/>
        </w:rPr>
        <w:t>18) құжаттардың нотариат куәландырған көшірмелерін бергені үшін - 20 пайыз;</w:t>
      </w:r>
    </w:p>
    <w:p w:rsidR="00000000" w:rsidRDefault="00C753D2">
      <w:pPr>
        <w:ind w:firstLine="400"/>
        <w:jc w:val="both"/>
      </w:pPr>
      <w:r>
        <w:rPr>
          <w:rStyle w:val="s0"/>
        </w:rPr>
        <w:t>19) телнұсқа бергені үшін - 100 пайыз;</w:t>
      </w:r>
    </w:p>
    <w:p w:rsidR="00000000" w:rsidRDefault="00C753D2">
      <w:pPr>
        <w:jc w:val="both"/>
      </w:pPr>
      <w:r>
        <w:rPr>
          <w:rStyle w:val="s3"/>
        </w:rPr>
        <w:t>2012.26.12. № 61-V ҚР</w:t>
      </w:r>
      <w:r>
        <w:rPr>
          <w:rStyle w:val="s3"/>
        </w:rPr>
        <w:t xml:space="preserve"> </w:t>
      </w:r>
      <w:hyperlink r:id="rId5846" w:anchor="sub_id=536" w:history="1">
        <w:r>
          <w:rPr>
            <w:rStyle w:val="a3"/>
            <w:i/>
            <w:iCs/>
            <w:color w:val="0000FF"/>
            <w:u w:val="single"/>
          </w:rPr>
          <w:t>Заңымен</w:t>
        </w:r>
      </w:hyperlink>
      <w:r>
        <w:rPr>
          <w:rStyle w:val="s3"/>
        </w:rPr>
        <w:t xml:space="preserve"> </w:t>
      </w:r>
      <w:r>
        <w:rPr>
          <w:rStyle w:val="s3"/>
        </w:rPr>
        <w:t>20) тармақша өзгертілді (2009 ж. 1 қаңтардан бастап қолданысқа енгізілді) (</w:t>
      </w:r>
      <w:hyperlink r:id="rId5847" w:anchor="sub_id=536002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20) банктерде шот ашқан </w:t>
      </w:r>
      <w:r>
        <w:rPr>
          <w:rStyle w:val="s0"/>
        </w:rPr>
        <w:t>кезде қойылған қолдардың түпнұсқалығын куәландырғаны үшін (әрбір құжат үшін):</w:t>
      </w:r>
    </w:p>
    <w:p w:rsidR="00000000" w:rsidRDefault="00C753D2">
      <w:pPr>
        <w:ind w:firstLine="400"/>
        <w:jc w:val="both"/>
      </w:pPr>
      <w:r>
        <w:rPr>
          <w:rStyle w:val="s0"/>
        </w:rPr>
        <w:t>жеке тұлғалар үшін - 10 пайыз;</w:t>
      </w:r>
    </w:p>
    <w:p w:rsidR="00000000" w:rsidRDefault="00C753D2">
      <w:pPr>
        <w:ind w:firstLine="400"/>
        <w:jc w:val="both"/>
      </w:pPr>
      <w:r>
        <w:rPr>
          <w:rStyle w:val="s0"/>
        </w:rPr>
        <w:t>заңды тұлғалар үшін - 50 пайыз;</w:t>
      </w:r>
    </w:p>
    <w:p w:rsidR="00000000" w:rsidRDefault="00C753D2">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w:t>
      </w:r>
      <w:r>
        <w:rPr>
          <w:rStyle w:val="s0"/>
        </w:rPr>
        <w:t>әліктерді</w:t>
      </w:r>
      <w:r>
        <w:rPr>
          <w:rStyle w:val="s0"/>
        </w:rPr>
        <w:t xml:space="preserve"> куәландырғаны үшін - 200 пайыз; өзге де кепіл шарттарын куәландырғаны үшін - 700 пайыз;</w:t>
      </w:r>
      <w:r>
        <w:rPr>
          <w:rStyle w:val="s0"/>
        </w:rPr>
        <w:t xml:space="preserve"> </w:t>
      </w:r>
    </w:p>
    <w:p w:rsidR="00000000" w:rsidRDefault="00C753D2">
      <w:pPr>
        <w:ind w:firstLine="400"/>
        <w:jc w:val="both"/>
      </w:pPr>
      <w:r>
        <w:rPr>
          <w:rStyle w:val="s0"/>
        </w:rPr>
        <w:t>22) вексель наразылығын жасағаны үшін және чектің төленбегенін куәландырғаны үшін - 50 пайыз;</w:t>
      </w:r>
    </w:p>
    <w:p w:rsidR="00000000" w:rsidRDefault="00C753D2">
      <w:pPr>
        <w:jc w:val="both"/>
      </w:pPr>
      <w:r>
        <w:rPr>
          <w:rStyle w:val="s3"/>
        </w:rPr>
        <w:t>2015.31.10. № 378-V ҚР</w:t>
      </w:r>
      <w:r>
        <w:rPr>
          <w:rStyle w:val="s3"/>
        </w:rPr>
        <w:t xml:space="preserve"> </w:t>
      </w:r>
      <w:hyperlink r:id="rId5848" w:anchor="sub_id=536" w:history="1">
        <w:r>
          <w:rPr>
            <w:rStyle w:val="a3"/>
            <w:i/>
            <w:iCs/>
            <w:color w:val="0000FF"/>
            <w:u w:val="single"/>
          </w:rPr>
          <w:t>Заңымен</w:t>
        </w:r>
      </w:hyperlink>
      <w:r>
        <w:rPr>
          <w:rStyle w:val="s3"/>
        </w:rPr>
        <w:t xml:space="preserve"> </w:t>
      </w:r>
      <w:r>
        <w:rPr>
          <w:rStyle w:val="s3"/>
        </w:rPr>
        <w:t>22-1) тармақшамен толықтырылды (2016 ж. 1 қаңтардан бастап қолданысқа енгiзiлдi)</w:t>
      </w:r>
      <w:r>
        <w:rPr>
          <w:rStyle w:val="s3"/>
        </w:rPr>
        <w:t xml:space="preserve"> </w:t>
      </w:r>
    </w:p>
    <w:p w:rsidR="00000000" w:rsidRDefault="00C753D2">
      <w:pPr>
        <w:ind w:firstLine="400"/>
        <w:jc w:val="both"/>
      </w:pPr>
      <w:r>
        <w:rPr>
          <w:rStyle w:val="s0"/>
        </w:rPr>
        <w:t>22-1) атқарушылық жазба жасағаны үшін - 50 пайыз;</w:t>
      </w:r>
    </w:p>
    <w:p w:rsidR="00000000" w:rsidRDefault="00C753D2">
      <w:pPr>
        <w:ind w:firstLine="400"/>
        <w:jc w:val="both"/>
      </w:pPr>
      <w:r>
        <w:rPr>
          <w:rStyle w:val="s0"/>
        </w:rPr>
        <w:t>23) құжаттарды және бағалы қағаздарды сақтағаны үшін - әр айға 10 пайыз;</w:t>
      </w:r>
    </w:p>
    <w:p w:rsidR="00000000" w:rsidRDefault="00C753D2">
      <w:pPr>
        <w:ind w:firstLine="400"/>
        <w:jc w:val="both"/>
      </w:pPr>
      <w:r>
        <w:rPr>
          <w:rStyle w:val="s0"/>
        </w:rPr>
        <w:t>24</w:t>
      </w:r>
      <w:r>
        <w:rPr>
          <w:rStyle w:val="s0"/>
        </w:rPr>
        <w:t>) кепілгерлік пен кепілдік шарттарын куәландырғаны үшін - 50 пайыз;</w:t>
      </w:r>
    </w:p>
    <w:p w:rsidR="00000000" w:rsidRDefault="00C753D2">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пайыз.</w:t>
      </w:r>
    </w:p>
    <w:p w:rsidR="00000000" w:rsidRDefault="00C753D2">
      <w:pPr>
        <w:ind w:firstLine="400"/>
        <w:jc w:val="both"/>
      </w:pPr>
      <w:r>
        <w:rPr>
          <w:rStyle w:val="s0"/>
        </w:rPr>
        <w:t> </w:t>
      </w:r>
    </w:p>
    <w:p w:rsidR="00000000" w:rsidRDefault="00C753D2">
      <w:pPr>
        <w:ind w:left="1200" w:hanging="800"/>
        <w:jc w:val="both"/>
      </w:pPr>
      <w:bookmarkStart w:id="912" w:name="SUB5370000"/>
      <w:bookmarkEnd w:id="912"/>
      <w:r>
        <w:rPr>
          <w:rStyle w:val="s1"/>
        </w:rPr>
        <w:t>537-бап. Азаматтық хал актілерін тіркегені үшін</w:t>
      </w:r>
      <w:r>
        <w:rPr>
          <w:rStyle w:val="s1"/>
        </w:rPr>
        <w:t xml:space="preserve">  </w:t>
      </w:r>
      <w:r>
        <w:rPr>
          <w:rStyle w:val="s1"/>
        </w:rPr>
        <w:t>мемл</w:t>
      </w:r>
      <w:r>
        <w:rPr>
          <w:rStyle w:val="s1"/>
        </w:rPr>
        <w:t>екеттік баж мөлшерлемелері</w:t>
      </w:r>
    </w:p>
    <w:p w:rsidR="00000000" w:rsidRDefault="00C753D2">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w:t>
      </w:r>
      <w:r>
        <w:rPr>
          <w:rStyle w:val="s0"/>
        </w:rPr>
        <w:t>руге байланысты куәліктерді қайтадан бергені үшін мынадай мөлшерде:</w:t>
      </w:r>
      <w:r>
        <w:rPr>
          <w:rStyle w:val="s0"/>
        </w:rPr>
        <w:t xml:space="preserve"> </w:t>
      </w:r>
    </w:p>
    <w:p w:rsidR="00000000" w:rsidRDefault="00C753D2">
      <w:pPr>
        <w:ind w:firstLine="400"/>
        <w:jc w:val="both"/>
      </w:pPr>
      <w:r>
        <w:rPr>
          <w:rStyle w:val="s0"/>
        </w:rPr>
        <w:t>1) некеге тұруды тіркегені үшін - 100 пайыз;</w:t>
      </w:r>
    </w:p>
    <w:p w:rsidR="00000000" w:rsidRDefault="00C753D2">
      <w:pPr>
        <w:ind w:firstLine="400"/>
        <w:jc w:val="both"/>
      </w:pPr>
      <w:r>
        <w:rPr>
          <w:rStyle w:val="s0"/>
        </w:rPr>
        <w:t>2) некені бұзуды тіркегені үшін:</w:t>
      </w:r>
    </w:p>
    <w:p w:rsidR="00000000" w:rsidRDefault="00C753D2">
      <w:pPr>
        <w:ind w:firstLine="400"/>
        <w:jc w:val="both"/>
      </w:pPr>
      <w:r>
        <w:rPr>
          <w:rStyle w:val="s0"/>
        </w:rPr>
        <w:t>кәмелетке толмаған балалары жоқ ерлі-зайыптылардың өзара келісімі бойынша - 200 пайыз;</w:t>
      </w:r>
    </w:p>
    <w:p w:rsidR="00000000" w:rsidRDefault="00C753D2">
      <w:pPr>
        <w:ind w:firstLine="400"/>
        <w:jc w:val="both"/>
      </w:pPr>
      <w:r>
        <w:rPr>
          <w:rStyle w:val="s0"/>
        </w:rPr>
        <w:t>сот шешімі негізінде -</w:t>
      </w:r>
      <w:r>
        <w:rPr>
          <w:rStyle w:val="s0"/>
        </w:rPr>
        <w:t xml:space="preserve"> 150 пайыз (ерлі-зайыптылардың біреуінен немесе екеуінен);</w:t>
      </w:r>
    </w:p>
    <w:p w:rsidR="00000000" w:rsidRDefault="00C753D2">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w:t>
      </w:r>
      <w:r>
        <w:rPr>
          <w:rStyle w:val="s0"/>
        </w:rPr>
        <w:t>стандығынан айыруға сотталған адамдармен сот шешімі негізінде - 10 пайыз;</w:t>
      </w:r>
    </w:p>
    <w:p w:rsidR="00000000" w:rsidRDefault="00C753D2">
      <w:pPr>
        <w:ind w:firstLine="400"/>
        <w:jc w:val="both"/>
      </w:pPr>
      <w:r>
        <w:rPr>
          <w:rStyle w:val="s0"/>
        </w:rPr>
        <w:t>3) тегін, атын немесе әкесінің атын, ұлтын және жынысын өзгерткенін тіркегені үшін - 200 пайыз;</w:t>
      </w:r>
    </w:p>
    <w:p w:rsidR="00000000" w:rsidRDefault="00C753D2">
      <w:pPr>
        <w:ind w:firstLine="400"/>
        <w:jc w:val="both"/>
      </w:pPr>
      <w:r>
        <w:rPr>
          <w:rStyle w:val="s0"/>
        </w:rPr>
        <w:t>осы негізде берілген жұбайының, балаларының әрбір құжаты үшін - 50 пайыз;</w:t>
      </w:r>
    </w:p>
    <w:p w:rsidR="00000000" w:rsidRDefault="00C753D2">
      <w:pPr>
        <w:ind w:firstLine="400"/>
        <w:jc w:val="both"/>
      </w:pPr>
      <w:r>
        <w:rPr>
          <w:rStyle w:val="s0"/>
        </w:rPr>
        <w:t>4) туу, неке</w:t>
      </w:r>
      <w:r>
        <w:rPr>
          <w:rStyle w:val="s0"/>
        </w:rPr>
        <w:t>, некені бұзу, қайтыс болу туралы актілер жазбаларын өзгертуге, толықтыруға, түзету мен қалпына келтіруге байланысты куәліктерді бергені үшін - 50 пайыз;</w:t>
      </w:r>
    </w:p>
    <w:p w:rsidR="00000000" w:rsidRDefault="00C753D2">
      <w:pPr>
        <w:ind w:firstLine="400"/>
        <w:jc w:val="both"/>
      </w:pPr>
      <w:r>
        <w:rPr>
          <w:rStyle w:val="s0"/>
        </w:rPr>
        <w:t>5) азаматтық хал актілерін тіркегені туралы куәліктерді қайталап бергені үшін - 100 пайыз;</w:t>
      </w:r>
    </w:p>
    <w:p w:rsidR="00000000" w:rsidRDefault="00C753D2">
      <w:pPr>
        <w:ind w:firstLine="400"/>
        <w:jc w:val="both"/>
      </w:pPr>
      <w:r>
        <w:rPr>
          <w:rStyle w:val="s0"/>
        </w:rPr>
        <w:t>6) шетел аз</w:t>
      </w:r>
      <w:r>
        <w:rPr>
          <w:rStyle w:val="s0"/>
        </w:rPr>
        <w:t>аматтарының ұл бала асырап (қыз бала асырап) алғанын тіркегені үшін - 200 пайыз;</w:t>
      </w:r>
    </w:p>
    <w:p w:rsidR="00000000" w:rsidRDefault="00C753D2">
      <w:pPr>
        <w:ind w:firstLine="400"/>
        <w:jc w:val="both"/>
      </w:pPr>
      <w:r>
        <w:rPr>
          <w:rStyle w:val="s0"/>
        </w:rPr>
        <w:t>7) Қазақстан Республикасының азаматтарына азаматтық хал актілерін тіркеу туралы анықтама бергені үшін - 30 пайыз;</w:t>
      </w:r>
    </w:p>
    <w:p w:rsidR="00000000" w:rsidRDefault="00C753D2">
      <w:pPr>
        <w:ind w:firstLine="400"/>
        <w:jc w:val="both"/>
      </w:pPr>
      <w:r>
        <w:rPr>
          <w:rStyle w:val="s0"/>
        </w:rPr>
        <w:t>8) ТМД елдерінен азаматтық хал актілерін тіркеу туралы куәлік</w:t>
      </w:r>
      <w:r>
        <w:rPr>
          <w:rStyle w:val="s0"/>
        </w:rPr>
        <w:t>терді талап еткені үшін - 50 пайыз;</w:t>
      </w:r>
    </w:p>
    <w:p w:rsidR="00000000" w:rsidRDefault="00C753D2">
      <w:pPr>
        <w:jc w:val="both"/>
      </w:pPr>
      <w:r>
        <w:rPr>
          <w:rStyle w:val="s3"/>
        </w:rPr>
        <w:t>2011.21.07. № 467-ІV ҚР</w:t>
      </w:r>
      <w:r>
        <w:rPr>
          <w:rStyle w:val="s3"/>
        </w:rPr>
        <w:t xml:space="preserve"> </w:t>
      </w:r>
      <w:hyperlink r:id="rId5849" w:anchor="sub_id=179" w:history="1">
        <w:r>
          <w:rPr>
            <w:rStyle w:val="a3"/>
            <w:i/>
            <w:iCs/>
            <w:color w:val="0000FF"/>
            <w:u w:val="single"/>
          </w:rPr>
          <w:t>Заңымен</w:t>
        </w:r>
      </w:hyperlink>
      <w:r>
        <w:rPr>
          <w:rStyle w:val="s3"/>
        </w:rPr>
        <w:t xml:space="preserve"> </w:t>
      </w:r>
      <w:r>
        <w:rPr>
          <w:rStyle w:val="s3"/>
        </w:rPr>
        <w:t>9) тармақша өзгертілді (2012 жылғы 1 қаңтардан бастап қолданысқа енгізілді) (</w:t>
      </w:r>
      <w:hyperlink r:id="rId5850" w:anchor="sub_id=5370109"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пайыз мемлекеттік баж алынады.</w:t>
      </w:r>
    </w:p>
    <w:p w:rsidR="00000000" w:rsidRDefault="00C753D2">
      <w:pPr>
        <w:ind w:firstLine="400"/>
        <w:jc w:val="both"/>
      </w:pPr>
      <w:r>
        <w:rPr>
          <w:rStyle w:val="s0"/>
        </w:rPr>
        <w:t> </w:t>
      </w:r>
    </w:p>
    <w:p w:rsidR="00000000" w:rsidRDefault="00C753D2">
      <w:pPr>
        <w:ind w:left="1200" w:hanging="800"/>
        <w:jc w:val="both"/>
      </w:pPr>
      <w:bookmarkStart w:id="913" w:name="SUB5380000"/>
      <w:bookmarkEnd w:id="913"/>
      <w:r>
        <w:rPr>
          <w:rStyle w:val="s1"/>
        </w:rPr>
        <w:t>538-бап. Шетелге шығуды, Қазақста</w:t>
      </w:r>
      <w:r>
        <w:rPr>
          <w:rStyle w:val="s1"/>
        </w:rPr>
        <w:t>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C753D2">
      <w:pPr>
        <w:ind w:firstLine="400"/>
        <w:jc w:val="both"/>
      </w:pPr>
      <w:r>
        <w:rPr>
          <w:rStyle w:val="s0"/>
        </w:rPr>
        <w:t>Қазақстан</w:t>
      </w:r>
      <w:r>
        <w:rPr>
          <w:rStyle w:val="s0"/>
        </w:rPr>
        <w:t xml:space="preserve"> Республикасының азаматтығын алуға, Қазақстан</w:t>
      </w:r>
      <w:r>
        <w:rPr>
          <w:rStyle w:val="s0"/>
        </w:rPr>
        <w:t xml:space="preserve">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C753D2">
      <w:pPr>
        <w:ind w:firstLine="400"/>
        <w:jc w:val="both"/>
      </w:pPr>
      <w:r>
        <w:rPr>
          <w:rStyle w:val="s0"/>
        </w:rPr>
        <w:t>1) шетелдіктер мен азаматтығы жоқ</w:t>
      </w:r>
      <w:r>
        <w:rPr>
          <w:rStyle w:val="s0"/>
        </w:rPr>
        <w:t xml:space="preserve"> адамдарға мынадай құқыққа виза бергені немесе ұзартқаны үшін:</w:t>
      </w:r>
    </w:p>
    <w:p w:rsidR="00000000" w:rsidRDefault="00C753D2">
      <w:pPr>
        <w:ind w:firstLine="400"/>
        <w:jc w:val="both"/>
      </w:pPr>
      <w:r>
        <w:rPr>
          <w:rStyle w:val="s0"/>
        </w:rPr>
        <w:t>Қазақстан</w:t>
      </w:r>
      <w:r>
        <w:rPr>
          <w:rStyle w:val="s0"/>
        </w:rPr>
        <w:t xml:space="preserve"> Республикасынан кетуге - 50 пайыз;</w:t>
      </w:r>
    </w:p>
    <w:p w:rsidR="00000000" w:rsidRDefault="00C753D2">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p>
    <w:p w:rsidR="00000000" w:rsidRDefault="00C753D2">
      <w:pPr>
        <w:jc w:val="both"/>
      </w:pPr>
      <w:r>
        <w:rPr>
          <w:rStyle w:val="s3"/>
        </w:rPr>
        <w:t>2013.05.12. № 152-V ҚР</w:t>
      </w:r>
      <w:r>
        <w:rPr>
          <w:rStyle w:val="s3"/>
        </w:rPr>
        <w:t xml:space="preserve"> </w:t>
      </w:r>
      <w:hyperlink r:id="rId5851" w:anchor="sub_id=538"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5852" w:anchor="sub_id=53800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шетелдіктер мен азаматтығы </w:t>
      </w:r>
      <w:r>
        <w:rPr>
          <w:rStyle w:val="s0"/>
        </w:rPr>
        <w:t>жоқ адамдарға шекараны көп мәрте кесіп өту құқығына визаны бергені және ұзартқаны үшін - 200 пайыз;</w:t>
      </w:r>
    </w:p>
    <w:p w:rsidR="00000000" w:rsidRDefault="00C753D2">
      <w:pPr>
        <w:jc w:val="both"/>
      </w:pPr>
      <w:r>
        <w:rPr>
          <w:rStyle w:val="s3"/>
        </w:rPr>
        <w:t>2013.05.12. № 152-V ҚР</w:t>
      </w:r>
      <w:r>
        <w:rPr>
          <w:rStyle w:val="s3"/>
        </w:rPr>
        <w:t xml:space="preserve"> </w:t>
      </w:r>
      <w:hyperlink r:id="rId5853" w:anchor="sub_id=538" w:history="1">
        <w:r>
          <w:rPr>
            <w:rStyle w:val="a3"/>
            <w:i/>
            <w:iCs/>
            <w:color w:val="0000FF"/>
            <w:u w:val="single"/>
          </w:rPr>
          <w:t>Заңымен</w:t>
        </w:r>
      </w:hyperlink>
      <w:r>
        <w:rPr>
          <w:rStyle w:val="s3"/>
        </w:rPr>
        <w:t xml:space="preserve"> </w:t>
      </w:r>
      <w:r>
        <w:rPr>
          <w:rStyle w:val="s3"/>
        </w:rPr>
        <w:t>3) тармақша жаңа редакцияда (2014 ж. 1 қаңта</w:t>
      </w:r>
      <w:r>
        <w:rPr>
          <w:rStyle w:val="s3"/>
        </w:rPr>
        <w:t>рдан бастап қолданысқа енгізілді) (</w:t>
      </w:r>
      <w:hyperlink r:id="rId5854" w:anchor="sub_id=53800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3) Қазақстан Республикасының азаматтарына, сондай-ақ Қазақстан Республикасының аумағында тұрақты тұратын шетелдіктер мен </w:t>
      </w:r>
      <w:r>
        <w:rPr>
          <w:rStyle w:val="s0"/>
        </w:rPr>
        <w:t>азаматтығы жоқ адамдарға тұрақты тұруға Қазақстан Республикасынан кетуге құжаттар ресімдеу үшін - 100 пайыз;</w:t>
      </w:r>
    </w:p>
    <w:p w:rsidR="00000000" w:rsidRDefault="00C753D2">
      <w:pPr>
        <w:jc w:val="both"/>
      </w:pPr>
      <w:r>
        <w:rPr>
          <w:rStyle w:val="s3"/>
        </w:rPr>
        <w:t>2013.05.12. № 152-V ҚР</w:t>
      </w:r>
      <w:r>
        <w:rPr>
          <w:rStyle w:val="s3"/>
        </w:rPr>
        <w:t xml:space="preserve"> </w:t>
      </w:r>
      <w:hyperlink r:id="rId5855" w:anchor="sub_id=538" w:history="1">
        <w:r>
          <w:rPr>
            <w:rStyle w:val="a3"/>
            <w:i/>
            <w:iCs/>
            <w:color w:val="0000FF"/>
            <w:u w:val="single"/>
          </w:rPr>
          <w:t>Заңымен</w:t>
        </w:r>
      </w:hyperlink>
      <w:r>
        <w:rPr>
          <w:rStyle w:val="s3"/>
        </w:rPr>
        <w:t xml:space="preserve"> </w:t>
      </w:r>
      <w:r>
        <w:rPr>
          <w:rStyle w:val="s3"/>
        </w:rPr>
        <w:t>4) тармақша жаңа редакцияда (2014 ж</w:t>
      </w:r>
      <w:r>
        <w:rPr>
          <w:rStyle w:val="s3"/>
        </w:rPr>
        <w:t>. 1 қаңтардан бастап қолданысқа енгізілді) (</w:t>
      </w:r>
      <w:hyperlink r:id="rId5856" w:anchor="sub_id=53800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4) Қазақстан Республикасының азаматтарына, Қазақстан Республикасында тұрақты тұратын шетелдіктер мен азаматтығы </w:t>
      </w:r>
      <w:r>
        <w:rPr>
          <w:rStyle w:val="s0"/>
        </w:rPr>
        <w:t>жоқ адамдарға шетелден шақыру келгені туралы құжаттар бергені үшін - әрбір шақырылған адам үшін 50 пайыз;</w:t>
      </w:r>
    </w:p>
    <w:p w:rsidR="00000000" w:rsidRDefault="00C753D2">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w:t>
      </w:r>
      <w:r>
        <w:rPr>
          <w:rStyle w:val="s0"/>
        </w:rPr>
        <w:t>алы құжаттарды ресімдегені үшін - 100 пайыз;</w:t>
      </w:r>
    </w:p>
    <w:p w:rsidR="00000000" w:rsidRDefault="00C753D2">
      <w:pPr>
        <w:jc w:val="both"/>
      </w:pPr>
      <w:r>
        <w:rPr>
          <w:rStyle w:val="s3"/>
        </w:rPr>
        <w:t>2013.05.12. № 152-V ҚР</w:t>
      </w:r>
      <w:r>
        <w:rPr>
          <w:rStyle w:val="s3"/>
        </w:rPr>
        <w:t xml:space="preserve"> </w:t>
      </w:r>
      <w:hyperlink r:id="rId5857" w:anchor="sub_id=538"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w:t>
      </w:r>
      <w:hyperlink r:id="rId5858" w:anchor="sub_id=53800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көрсетілген мөлшерде мемлекет</w:t>
      </w:r>
      <w:r>
        <w:rPr>
          <w:rStyle w:val="s0"/>
        </w:rPr>
        <w:t>тік баж алынады.</w:t>
      </w:r>
    </w:p>
    <w:p w:rsidR="00000000" w:rsidRDefault="00C753D2">
      <w:pPr>
        <w:ind w:firstLine="400"/>
        <w:jc w:val="both"/>
      </w:pPr>
      <w:r>
        <w:t> </w:t>
      </w:r>
    </w:p>
    <w:p w:rsidR="00000000" w:rsidRDefault="00C753D2">
      <w:pPr>
        <w:ind w:left="1200" w:hanging="800"/>
        <w:jc w:val="both"/>
      </w:pPr>
      <w:bookmarkStart w:id="914" w:name="SUB5390000"/>
      <w:bookmarkEnd w:id="914"/>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жасағаны үшін мемлекеттік баж мөлшерлемелері</w:t>
      </w:r>
    </w:p>
    <w:p w:rsidR="00000000" w:rsidRDefault="00C753D2">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w:t>
      </w:r>
      <w:r>
        <w:rPr>
          <w:rStyle w:val="s0"/>
        </w:rPr>
        <w:t>ғаны</w:t>
      </w:r>
      <w:r>
        <w:rPr>
          <w:rStyle w:val="s0"/>
        </w:rPr>
        <w:t xml:space="preserve"> үшін мынадай мөлшерде:</w:t>
      </w:r>
    </w:p>
    <w:p w:rsidR="00000000" w:rsidRDefault="00C753D2">
      <w:pPr>
        <w:jc w:val="both"/>
      </w:pPr>
      <w:r>
        <w:rPr>
          <w:rStyle w:val="s3"/>
        </w:rPr>
        <w:t>2015.07.04. № 300-V ҚР</w:t>
      </w:r>
      <w:r>
        <w:rPr>
          <w:rStyle w:val="s3"/>
        </w:rPr>
        <w:t xml:space="preserve"> </w:t>
      </w:r>
      <w:hyperlink r:id="rId5859" w:anchor="sub_id=300" w:history="1">
        <w:r>
          <w:rPr>
            <w:rStyle w:val="a3"/>
            <w:i/>
            <w:iCs/>
            <w:color w:val="0000FF"/>
            <w:u w:val="single"/>
          </w:rPr>
          <w:t>Заңымен</w:t>
        </w:r>
      </w:hyperlink>
      <w:r>
        <w:rPr>
          <w:rStyle w:val="s3"/>
        </w:rPr>
        <w:t xml:space="preserve"> </w:t>
      </w:r>
      <w:r>
        <w:rPr>
          <w:rStyle w:val="s3"/>
        </w:rPr>
        <w:t>1) тармақша жаңа редакцияда (</w:t>
      </w:r>
      <w:hyperlink r:id="rId5860" w:anchor="sub_id=5390001"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753D2">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C753D2">
      <w:pPr>
        <w:jc w:val="both"/>
      </w:pPr>
      <w:r>
        <w:rPr>
          <w:rStyle w:val="s3"/>
        </w:rPr>
        <w:t>2015.07.04. № 300-V ҚР</w:t>
      </w:r>
      <w:r>
        <w:rPr>
          <w:rStyle w:val="s3"/>
        </w:rPr>
        <w:t xml:space="preserve"> </w:t>
      </w:r>
      <w:hyperlink r:id="rId5861" w:anchor="sub_id=300" w:history="1">
        <w:r>
          <w:rPr>
            <w:rStyle w:val="a3"/>
            <w:i/>
            <w:iCs/>
            <w:color w:val="0000FF"/>
            <w:u w:val="single"/>
          </w:rPr>
          <w:t>Заңымен</w:t>
        </w:r>
      </w:hyperlink>
      <w:r>
        <w:rPr>
          <w:rStyle w:val="s3"/>
        </w:rPr>
        <w:t xml:space="preserve"> </w:t>
      </w:r>
      <w:r>
        <w:rPr>
          <w:rStyle w:val="s3"/>
        </w:rPr>
        <w:t>2) тармақша жаңа редакцияда (</w:t>
      </w:r>
      <w:hyperlink r:id="rId5862" w:anchor="sub_id=53900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жалпы жұртқа белгiлi тауар белгісін тiркегенi үшiн - 100 пайыз;</w:t>
      </w:r>
    </w:p>
    <w:p w:rsidR="00000000" w:rsidRDefault="00C753D2">
      <w:pPr>
        <w:jc w:val="both"/>
      </w:pPr>
      <w:r>
        <w:rPr>
          <w:rStyle w:val="s3"/>
        </w:rPr>
        <w:t>2015.03.12. № 432-V ҚР</w:t>
      </w:r>
      <w:r>
        <w:rPr>
          <w:rStyle w:val="s3"/>
        </w:rPr>
        <w:t xml:space="preserve"> </w:t>
      </w:r>
      <w:hyperlink r:id="rId5863" w:anchor="sub_id=539"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5864" w:anchor="sub_id=53900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өнеркәсiптiк меншiк объектiлерiн пайдалануға байланыс</w:t>
      </w:r>
      <w:r>
        <w:rPr>
          <w:rStyle w:val="s0"/>
        </w:rPr>
        <w:t>ты басқаға беру, кепiл шарттарын, кешенді кәсіпкерлік лицензиясын (франчайзинг), лицензиялық, қосалқы лицензиялық шарттарды тiркегенi үшiн - 150 пайыз;</w:t>
      </w:r>
    </w:p>
    <w:p w:rsidR="00000000" w:rsidRDefault="00C753D2">
      <w:pPr>
        <w:ind w:firstLine="400"/>
        <w:jc w:val="both"/>
      </w:pPr>
      <w:r>
        <w:rPr>
          <w:rStyle w:val="s0"/>
        </w:rPr>
        <w:t>4) патенттік сенім білдірілген өкілдерді аттестаттағаны үшін - 1 500 пайыз;</w:t>
      </w:r>
    </w:p>
    <w:p w:rsidR="00000000" w:rsidRDefault="00C753D2">
      <w:pPr>
        <w:ind w:firstLine="400"/>
        <w:jc w:val="both"/>
      </w:pPr>
      <w:r>
        <w:rPr>
          <w:rStyle w:val="s0"/>
        </w:rPr>
        <w:t>5) патенттік сенім білдірілг</w:t>
      </w:r>
      <w:r>
        <w:rPr>
          <w:rStyle w:val="s0"/>
        </w:rPr>
        <w:t>ен өкілдерді тіркеу туралы куәлік бергені үшін - 100 пайыз мемлекеттік баж алынады</w:t>
      </w:r>
    </w:p>
    <w:p w:rsidR="00000000" w:rsidRDefault="00C753D2">
      <w:pPr>
        <w:ind w:firstLine="400"/>
        <w:jc w:val="both"/>
      </w:pPr>
      <w:r>
        <w:rPr>
          <w:rStyle w:val="s0"/>
        </w:rPr>
        <w:t> </w:t>
      </w:r>
    </w:p>
    <w:p w:rsidR="00000000" w:rsidRDefault="00C753D2">
      <w:pPr>
        <w:ind w:left="1200" w:hanging="800"/>
        <w:jc w:val="both"/>
      </w:pPr>
      <w:bookmarkStart w:id="915" w:name="SUB5400000"/>
      <w:bookmarkEnd w:id="915"/>
      <w:r>
        <w:rPr>
          <w:rStyle w:val="s1"/>
        </w:rPr>
        <w:t>540-бап. Басқа да іс-әрекеттер жасағаны үшін мемлекеттік баж мөлшерлемелері</w:t>
      </w:r>
    </w:p>
    <w:p w:rsidR="00000000" w:rsidRDefault="00C753D2">
      <w:pPr>
        <w:ind w:firstLine="400"/>
        <w:jc w:val="both"/>
      </w:pPr>
      <w:r>
        <w:rPr>
          <w:rStyle w:val="s0"/>
        </w:rPr>
        <w:t>Басқа да іс-әрекеттер жасағаны үшін мынадай мөлшерде:</w:t>
      </w:r>
    </w:p>
    <w:p w:rsidR="00000000" w:rsidRDefault="00C753D2">
      <w:pPr>
        <w:ind w:firstLine="400"/>
        <w:jc w:val="both"/>
      </w:pPr>
      <w:r>
        <w:rPr>
          <w:rStyle w:val="s0"/>
        </w:rPr>
        <w:t>1) тұрғылықты жерін тіркегені үшін - 10 п</w:t>
      </w:r>
      <w:r>
        <w:rPr>
          <w:rStyle w:val="s0"/>
        </w:rPr>
        <w:t>айыз;</w:t>
      </w:r>
    </w:p>
    <w:p w:rsidR="00000000" w:rsidRDefault="00C753D2">
      <w:pPr>
        <w:jc w:val="both"/>
      </w:pPr>
      <w:r>
        <w:rPr>
          <w:rStyle w:val="s3"/>
        </w:rPr>
        <w:t>2013.05.12. № 152-V ҚР</w:t>
      </w:r>
      <w:r>
        <w:rPr>
          <w:rStyle w:val="s3"/>
        </w:rPr>
        <w:t xml:space="preserve"> </w:t>
      </w:r>
      <w:hyperlink r:id="rId5865" w:anchor="sub_id=54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5866" w:anchor="sub_id=54000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аңшы куәлігін (аңшы куәлiгiнің телнұсқасын) бергенi (қайта ресімдегені) үшін - 200 пайыз;</w:t>
      </w:r>
    </w:p>
    <w:p w:rsidR="00000000" w:rsidRDefault="00C753D2">
      <w:pPr>
        <w:jc w:val="both"/>
      </w:pPr>
      <w:r>
        <w:rPr>
          <w:rStyle w:val="s3"/>
        </w:rPr>
        <w:t>2012.25.01. № 548-IV ҚР</w:t>
      </w:r>
      <w:r>
        <w:rPr>
          <w:rStyle w:val="s3"/>
        </w:rPr>
        <w:t xml:space="preserve"> </w:t>
      </w:r>
      <w:hyperlink r:id="rId5867" w:anchor="sub_id=703" w:history="1">
        <w:r>
          <w:rPr>
            <w:rStyle w:val="a3"/>
            <w:i/>
            <w:iCs/>
            <w:color w:val="0000FF"/>
            <w:u w:val="single"/>
          </w:rPr>
          <w:t>Заңымен</w:t>
        </w:r>
      </w:hyperlink>
      <w:r>
        <w:rPr>
          <w:rStyle w:val="s3"/>
        </w:rPr>
        <w:t xml:space="preserve"> </w:t>
      </w:r>
      <w:r>
        <w:rPr>
          <w:rStyle w:val="s3"/>
        </w:rPr>
        <w:t>3) тармақ</w:t>
      </w:r>
      <w:r>
        <w:rPr>
          <w:rStyle w:val="s3"/>
        </w:rPr>
        <w:t>ша өзгертілді (2013 жылғы 1 қаңтардан бастап қолданысқа енгізілді) (</w:t>
      </w:r>
      <w:hyperlink r:id="rId5868" w:anchor="sub_id=5400003" w:history="1">
        <w:r>
          <w:rPr>
            <w:rStyle w:val="a3"/>
            <w:i/>
            <w:iCs/>
            <w:color w:val="0000FF"/>
            <w:u w:val="single"/>
          </w:rPr>
          <w:t>бұр.ред.қара</w:t>
        </w:r>
      </w:hyperlink>
      <w:r>
        <w:rPr>
          <w:rStyle w:val="s3"/>
        </w:rPr>
        <w:t>)</w:t>
      </w:r>
    </w:p>
    <w:p w:rsidR="00000000" w:rsidRDefault="00C753D2">
      <w:pPr>
        <w:ind w:firstLine="400"/>
        <w:jc w:val="both"/>
      </w:pPr>
      <w:r>
        <w:rPr>
          <w:rStyle w:val="s0"/>
        </w:rPr>
        <w:t>3) сирек кездесетін және құрып кету қаупі төнген өсімдіктер, жануарлар мен бекіре балықта</w:t>
      </w:r>
      <w:r>
        <w:rPr>
          <w:rStyle w:val="s0"/>
        </w:rPr>
        <w:t>рдың түрлерін, сондай-ақ олардың бөліктері мен дериваттарын әкелуге және әкетуге рұқсат бергені үшін - 200 пайыз;</w:t>
      </w:r>
    </w:p>
    <w:p w:rsidR="00000000" w:rsidRDefault="00C753D2">
      <w:pPr>
        <w:ind w:firstLine="400"/>
        <w:jc w:val="both"/>
      </w:pPr>
      <w:r>
        <w:rPr>
          <w:rStyle w:val="s0"/>
        </w:rPr>
        <w:t>4) мыналарды:</w:t>
      </w:r>
    </w:p>
    <w:p w:rsidR="00000000" w:rsidRDefault="00C753D2">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r>
        <w:rPr>
          <w:rStyle w:val="s0"/>
        </w:rPr>
        <w:t xml:space="preserve"> </w:t>
      </w:r>
    </w:p>
    <w:p w:rsidR="00000000" w:rsidRDefault="00C753D2">
      <w:pPr>
        <w:ind w:firstLine="400"/>
        <w:jc w:val="both"/>
      </w:pPr>
      <w:r>
        <w:rPr>
          <w:rStyle w:val="s0"/>
        </w:rPr>
        <w:t>Қазақстан</w:t>
      </w:r>
      <w:r>
        <w:rPr>
          <w:rStyle w:val="s0"/>
        </w:rPr>
        <w:t xml:space="preserve"> Республикасы а</w:t>
      </w:r>
      <w:r>
        <w:rPr>
          <w:rStyle w:val="s0"/>
        </w:rPr>
        <w:t>заматының жеке куәлігін, шетелдіктің Қазақстан Республикасында тұруына ықтиярхатты, уақытша жеке куәлік бергені үшін - 20 пайыз;</w:t>
      </w:r>
    </w:p>
    <w:p w:rsidR="00000000" w:rsidRDefault="00C753D2">
      <w:pPr>
        <w:jc w:val="both"/>
      </w:pPr>
      <w:r>
        <w:rPr>
          <w:rStyle w:val="s3"/>
        </w:rPr>
        <w:t>2013.21.06. № 107-V ҚР</w:t>
      </w:r>
      <w:r>
        <w:rPr>
          <w:rStyle w:val="s3"/>
        </w:rPr>
        <w:t xml:space="preserve"> </w:t>
      </w:r>
      <w:hyperlink r:id="rId5869" w:anchor="sub_id=540" w:history="1">
        <w:r>
          <w:rPr>
            <w:rStyle w:val="a3"/>
            <w:i/>
            <w:iCs/>
            <w:color w:val="0000FF"/>
            <w:u w:val="single"/>
          </w:rPr>
          <w:t>Заңымен</w:t>
        </w:r>
      </w:hyperlink>
      <w:r>
        <w:rPr>
          <w:rStyle w:val="s3"/>
        </w:rPr>
        <w:t xml:space="preserve"> </w:t>
      </w:r>
      <w:r>
        <w:rPr>
          <w:rStyle w:val="s3"/>
        </w:rPr>
        <w:t>5) тармақша өзг</w:t>
      </w:r>
      <w:r>
        <w:rPr>
          <w:rStyle w:val="s3"/>
        </w:rPr>
        <w:t>ертілді (2014 ж. 1 қаңтардан бастап қолданысқа енгізілді) (</w:t>
      </w:r>
      <w:hyperlink r:id="rId5870" w:anchor="sub_id=54000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мыналарға:</w:t>
      </w:r>
    </w:p>
    <w:p w:rsidR="00000000" w:rsidRDefault="00C753D2">
      <w:pPr>
        <w:ind w:firstLine="400"/>
        <w:jc w:val="both"/>
      </w:pPr>
      <w:r>
        <w:rPr>
          <w:rStyle w:val="s0"/>
        </w:rPr>
        <w:t>заңды тұлғаларға:</w:t>
      </w:r>
    </w:p>
    <w:p w:rsidR="00000000" w:rsidRDefault="00C753D2">
      <w:pPr>
        <w:ind w:firstLine="400"/>
        <w:jc w:val="both"/>
      </w:pPr>
      <w:r>
        <w:rPr>
          <w:rStyle w:val="s0"/>
        </w:rPr>
        <w:t>азаматтық, қызметтік қару мен оның патрондарын Қазақстан Республи</w:t>
      </w:r>
      <w:r>
        <w:rPr>
          <w:rStyle w:val="s0"/>
        </w:rPr>
        <w:t>касының аумағына әкелуге қорытынды бергені үшін - 200 пайыз;</w:t>
      </w:r>
    </w:p>
    <w:p w:rsidR="00000000" w:rsidRDefault="00C753D2">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C753D2">
      <w:pPr>
        <w:ind w:firstLine="400"/>
        <w:jc w:val="both"/>
      </w:pPr>
      <w:r>
        <w:rPr>
          <w:rStyle w:val="s0"/>
        </w:rPr>
        <w:t>азаматтық, қызметтік қаруды және оның патрондарын сақтауға рұқсат бе</w:t>
      </w:r>
      <w:r>
        <w:rPr>
          <w:rStyle w:val="s0"/>
        </w:rPr>
        <w:t>ргені үшін - 100 пайыз;</w:t>
      </w:r>
    </w:p>
    <w:p w:rsidR="00000000" w:rsidRDefault="00C753D2">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C753D2">
      <w:pPr>
        <w:ind w:firstLine="400"/>
        <w:jc w:val="both"/>
      </w:pPr>
      <w:r>
        <w:rPr>
          <w:rStyle w:val="s0"/>
        </w:rPr>
        <w:t>азаматтық, қызметтiк қару мен оның патрондарын тасымалдауға рұқсат бергенi үшiн - 200 пайыз;</w:t>
      </w:r>
    </w:p>
    <w:p w:rsidR="00000000" w:rsidRDefault="00C753D2">
      <w:pPr>
        <w:ind w:firstLine="400"/>
        <w:jc w:val="both"/>
      </w:pPr>
      <w:r>
        <w:rPr>
          <w:rStyle w:val="s0"/>
        </w:rPr>
        <w:t xml:space="preserve">азаматтық, қызметтік қаруды және </w:t>
      </w:r>
      <w:r>
        <w:rPr>
          <w:rStyle w:val="s0"/>
        </w:rPr>
        <w:t>оның патрондарын комиссиялық сатуға жолдама бергені үшін - 100 пайыз;</w:t>
      </w:r>
    </w:p>
    <w:p w:rsidR="00000000" w:rsidRDefault="00C753D2">
      <w:pPr>
        <w:ind w:firstLine="400"/>
        <w:jc w:val="both"/>
      </w:pPr>
      <w:r>
        <w:rPr>
          <w:rStyle w:val="s0"/>
        </w:rPr>
        <w:t>жеке тұлғаларға:</w:t>
      </w:r>
    </w:p>
    <w:p w:rsidR="00000000" w:rsidRDefault="00C753D2">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C753D2">
      <w:pPr>
        <w:ind w:firstLine="400"/>
        <w:jc w:val="both"/>
      </w:pPr>
      <w:r>
        <w:rPr>
          <w:rStyle w:val="s0"/>
        </w:rPr>
        <w:t>азаматтық қару мен оның патрондарын Қазақстан Республик</w:t>
      </w:r>
      <w:r>
        <w:rPr>
          <w:rStyle w:val="s0"/>
        </w:rPr>
        <w:t>асының аумағынан әкетуге қорытынды бергені үшін - 50 пайыз;</w:t>
      </w:r>
    </w:p>
    <w:p w:rsidR="00000000" w:rsidRDefault="00C753D2">
      <w:pPr>
        <w:ind w:firstLine="400"/>
        <w:jc w:val="both"/>
      </w:pPr>
      <w:r>
        <w:rPr>
          <w:rStyle w:val="s0"/>
        </w:rPr>
        <w:t> </w:t>
      </w:r>
      <w:r>
        <w:rPr>
          <w:rStyle w:val="s0"/>
        </w:rPr>
        <w:t>азаматтық қаруды және оның патрондарын сатып алуға рұқсат бергені үшін - 50 пайыз;</w:t>
      </w:r>
    </w:p>
    <w:p w:rsidR="00000000" w:rsidRDefault="00C753D2">
      <w:pPr>
        <w:ind w:firstLine="400"/>
        <w:jc w:val="both"/>
      </w:pPr>
      <w:r>
        <w:rPr>
          <w:rStyle w:val="s0"/>
        </w:rPr>
        <w:t>азаматтық қаруды және оның патрондарын сақтауға рұқсат бергені үшін - 50 пайыз;</w:t>
      </w:r>
    </w:p>
    <w:p w:rsidR="00000000" w:rsidRDefault="00C753D2">
      <w:pPr>
        <w:ind w:firstLine="400"/>
        <w:jc w:val="both"/>
      </w:pPr>
      <w:r>
        <w:rPr>
          <w:rStyle w:val="s0"/>
        </w:rPr>
        <w:t>азаматтық қаруды және оның патро</w:t>
      </w:r>
      <w:r>
        <w:rPr>
          <w:rStyle w:val="s0"/>
        </w:rPr>
        <w:t>ндарын сақтау мен алып жүруге рұқсат бергені үшін - 50 пайыз;</w:t>
      </w:r>
    </w:p>
    <w:p w:rsidR="00000000" w:rsidRDefault="00C753D2">
      <w:pPr>
        <w:ind w:firstLine="400"/>
        <w:jc w:val="both"/>
      </w:pPr>
      <w:r>
        <w:rPr>
          <w:rStyle w:val="s0"/>
        </w:rPr>
        <w:t>азаматтық қару мен оның патрондарын тасымалдауға рұқсат бергенi үшiн - 10 па</w:t>
      </w:r>
      <w:r>
        <w:rPr>
          <w:rStyle w:val="s0"/>
        </w:rPr>
        <w:t>йыз;</w:t>
      </w:r>
    </w:p>
    <w:p w:rsidR="00000000" w:rsidRDefault="00C753D2">
      <w:pPr>
        <w:ind w:firstLine="400"/>
        <w:jc w:val="both"/>
      </w:pPr>
      <w:r>
        <w:rPr>
          <w:rStyle w:val="s0"/>
        </w:rPr>
        <w:t> </w:t>
      </w:r>
      <w:r>
        <w:rPr>
          <w:rStyle w:val="s0"/>
        </w:rPr>
        <w:t>азаматтық қаруды және оның патрондарын комиссиялық сатуға жолдама бергені үшін - 50 пайыз;</w:t>
      </w:r>
      <w:r>
        <w:rPr>
          <w:rStyle w:val="s0"/>
        </w:rPr>
        <w:t xml:space="preserve"> </w:t>
      </w:r>
    </w:p>
    <w:p w:rsidR="00000000" w:rsidRDefault="00C753D2">
      <w:pPr>
        <w:ind w:firstLine="400"/>
        <w:jc w:val="both"/>
      </w:pPr>
      <w:r>
        <w:rPr>
          <w:rStyle w:val="s0"/>
        </w:rPr>
        <w:t>6) жеке және заңды т</w:t>
      </w:r>
      <w:r>
        <w:rPr>
          <w:rStyle w:val="s0"/>
        </w:rPr>
        <w:t>ұлғалардың</w:t>
      </w:r>
      <w:r>
        <w:rPr>
          <w:rStyle w:val="s0"/>
        </w:rPr>
        <w:t xml:space="preserve"> </w:t>
      </w:r>
      <w:hyperlink r:id="rId5871" w:anchor="sub_id=50000" w:history="1">
        <w:r>
          <w:rPr>
            <w:rStyle w:val="a3"/>
            <w:color w:val="0000FF"/>
            <w:u w:val="single"/>
          </w:rPr>
          <w:t>азаматтық, қызметтік қаруының</w:t>
        </w:r>
      </w:hyperlink>
      <w:r>
        <w:rPr>
          <w:rStyle w:val="s0"/>
        </w:rPr>
        <w:t xml:space="preserve"> </w:t>
      </w:r>
      <w:r>
        <w:rPr>
          <w:rStyle w:val="s0"/>
        </w:rPr>
        <w:t xml:space="preserve">(аңшылық суық қаруды, белгі беретін қаруды, механикалық шашыратқыштарды, аэрозольді және көзден жас ағызатын немесе тітіркендіретін </w:t>
      </w:r>
      <w:r>
        <w:rPr>
          <w:rStyle w:val="s0"/>
        </w:rPr>
        <w:t>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пайыз;</w:t>
      </w:r>
      <w:r>
        <w:rPr>
          <w:rStyle w:val="s0"/>
        </w:rPr>
        <w:t xml:space="preserve"> </w:t>
      </w:r>
    </w:p>
    <w:p w:rsidR="00000000" w:rsidRDefault="00C753D2">
      <w:pPr>
        <w:ind w:firstLine="400"/>
        <w:jc w:val="both"/>
      </w:pPr>
      <w:r>
        <w:rPr>
          <w:rStyle w:val="s0"/>
        </w:rPr>
        <w:t>7) жеке басты куәландыратын құжаттарға өзгерістер</w:t>
      </w:r>
      <w:r>
        <w:rPr>
          <w:rStyle w:val="s0"/>
        </w:rPr>
        <w:t xml:space="preserve"> енгізгені үшін - 10 пайыз;</w:t>
      </w:r>
    </w:p>
    <w:p w:rsidR="00000000" w:rsidRDefault="00C753D2">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5872" w:history="1">
        <w:r>
          <w:rPr>
            <w:rStyle w:val="a3"/>
            <w:color w:val="0000FF"/>
            <w:u w:val="single"/>
          </w:rPr>
          <w:t>Қазақстан</w:t>
        </w:r>
        <w:r>
          <w:rPr>
            <w:rStyle w:val="a3"/>
            <w:color w:val="0000FF"/>
            <w:u w:val="single"/>
          </w:rPr>
          <w:t xml:space="preserve"> Республикасының Үкіметі уәкіле</w:t>
        </w:r>
        <w:r>
          <w:rPr>
            <w:rStyle w:val="a3"/>
            <w:color w:val="0000FF"/>
            <w:u w:val="single"/>
          </w:rPr>
          <w:t>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C753D2">
      <w:pPr>
        <w:jc w:val="both"/>
      </w:pPr>
      <w:r>
        <w:rPr>
          <w:rStyle w:val="s3"/>
        </w:rPr>
        <w:t>2011.24.01. № 399-IV ҚР</w:t>
      </w:r>
      <w:r>
        <w:rPr>
          <w:rStyle w:val="s3"/>
        </w:rPr>
        <w:t xml:space="preserve"> </w:t>
      </w:r>
      <w:hyperlink r:id="rId5873" w:anchor="sub_id=303"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5874" w:anchor="sub_id=20000" w:history="1">
        <w:r>
          <w:rPr>
            <w:rStyle w:val="a3"/>
            <w:i/>
            <w:iCs/>
            <w:color w:val="0000FF"/>
            <w:u w:val="single"/>
          </w:rPr>
          <w:t>мерзімін</w:t>
        </w:r>
      </w:hyperlink>
      <w:r>
        <w:rPr>
          <w:rStyle w:val="s3"/>
        </w:rPr>
        <w:t xml:space="preserve"> </w:t>
      </w:r>
      <w:r>
        <w:rPr>
          <w:rStyle w:val="s3"/>
        </w:rPr>
        <w:t>қара</w:t>
      </w:r>
      <w:r>
        <w:rPr>
          <w:rStyle w:val="s3"/>
        </w:rPr>
        <w:t>) (</w:t>
      </w:r>
      <w:hyperlink r:id="rId5875" w:anchor="sub_id=5400009" w:history="1">
        <w:r>
          <w:rPr>
            <w:rStyle w:val="a3"/>
            <w:i/>
            <w:iCs/>
            <w:color w:val="0000FF"/>
            <w:u w:val="single"/>
          </w:rPr>
          <w:t>бұр.ред.қара</w:t>
        </w:r>
      </w:hyperlink>
      <w:r>
        <w:rPr>
          <w:rStyle w:val="s3"/>
        </w:rPr>
        <w:t>); 2012.27.04. № 15-V ҚР</w:t>
      </w:r>
      <w:r>
        <w:rPr>
          <w:rStyle w:val="s3"/>
        </w:rPr>
        <w:t xml:space="preserve"> </w:t>
      </w:r>
      <w:hyperlink r:id="rId5876" w:anchor="sub_id=806" w:history="1">
        <w:r>
          <w:rPr>
            <w:rStyle w:val="a3"/>
            <w:i/>
            <w:iCs/>
            <w:color w:val="0000FF"/>
            <w:u w:val="single"/>
          </w:rPr>
          <w:t>Заңымен</w:t>
        </w:r>
      </w:hyperlink>
      <w:r>
        <w:rPr>
          <w:rStyle w:val="s3"/>
        </w:rPr>
        <w:t xml:space="preserve"> </w:t>
      </w:r>
      <w:r>
        <w:rPr>
          <w:rStyle w:val="s3"/>
        </w:rPr>
        <w:t>(2013</w:t>
      </w:r>
      <w:r>
        <w:rPr>
          <w:rStyle w:val="s3"/>
        </w:rPr>
        <w:t xml:space="preserve"> жылғы 1 қаңтардан бастап қолданысқа енгізілді) (</w:t>
      </w:r>
      <w:hyperlink r:id="rId5877" w:anchor="sub_id=5400009" w:history="1">
        <w:r>
          <w:rPr>
            <w:rStyle w:val="a3"/>
            <w:i/>
            <w:iCs/>
            <w:color w:val="0000FF"/>
            <w:u w:val="single"/>
          </w:rPr>
          <w:t>бұр.ред.қара</w:t>
        </w:r>
      </w:hyperlink>
      <w:r>
        <w:rPr>
          <w:rStyle w:val="s3"/>
        </w:rPr>
        <w:t>) 9) тармақша өзгертілді; 2014.17.04. № 195-V ҚР</w:t>
      </w:r>
      <w:r>
        <w:rPr>
          <w:rStyle w:val="s3"/>
        </w:rPr>
        <w:t xml:space="preserve"> </w:t>
      </w:r>
      <w:hyperlink r:id="rId5878" w:anchor="sub_id=540" w:history="1">
        <w:r>
          <w:rPr>
            <w:rStyle w:val="a3"/>
            <w:i/>
            <w:iCs/>
            <w:color w:val="0000FF"/>
            <w:u w:val="single"/>
          </w:rPr>
          <w:t>Заңымен</w:t>
        </w:r>
      </w:hyperlink>
      <w:r>
        <w:rPr>
          <w:rStyle w:val="s3"/>
        </w:rPr>
        <w:t xml:space="preserve"> </w:t>
      </w:r>
      <w:r>
        <w:rPr>
          <w:rStyle w:val="s3"/>
        </w:rPr>
        <w:t>9) тармақша жаңа редакцияда (ресми</w:t>
      </w:r>
      <w:r>
        <w:rPr>
          <w:rStyle w:val="s3"/>
        </w:rPr>
        <w:t xml:space="preserve"> </w:t>
      </w:r>
      <w:hyperlink r:id="rId5879"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5880" w:anchor="sub_id=5400009"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9) мыналарды: </w:t>
      </w:r>
    </w:p>
    <w:p w:rsidR="00000000" w:rsidRDefault="00C753D2">
      <w:pPr>
        <w:ind w:firstLine="400"/>
        <w:jc w:val="both"/>
      </w:pPr>
      <w:r>
        <w:rPr>
          <w:rStyle w:val="s0"/>
        </w:rPr>
        <w:t>жүргiзушi куәлiгiн бергенi үшiн - 125 пайыз;</w:t>
      </w:r>
      <w:r>
        <w:rPr>
          <w:rStyle w:val="s0"/>
        </w:rPr>
        <w:t xml:space="preserve"> </w:t>
      </w:r>
    </w:p>
    <w:p w:rsidR="00000000" w:rsidRDefault="00C753D2">
      <w:pPr>
        <w:ind w:firstLine="400"/>
        <w:jc w:val="both"/>
      </w:pPr>
      <w:r>
        <w:rPr>
          <w:rStyle w:val="s0"/>
        </w:rPr>
        <w:t>көлiк құралдарын мемлекеттiк тiркеу туралы куәлiкті бергенi үшiн - 125 пайыз;</w:t>
      </w:r>
    </w:p>
    <w:p w:rsidR="00000000" w:rsidRDefault="00C753D2">
      <w:pPr>
        <w:ind w:firstLine="400"/>
        <w:jc w:val="both"/>
      </w:pPr>
      <w:r>
        <w:rPr>
          <w:rStyle w:val="s0"/>
        </w:rPr>
        <w:t>автомобильге мемлекеттік тіркеу нөмірі белгiсiн бергенi үшiн - 280 пайыз;</w:t>
      </w:r>
    </w:p>
    <w:p w:rsidR="00000000" w:rsidRDefault="00C753D2">
      <w:pPr>
        <w:ind w:firstLine="400"/>
        <w:jc w:val="both"/>
      </w:pPr>
      <w:r>
        <w:rPr>
          <w:rStyle w:val="s0"/>
        </w:rPr>
        <w:t>автом</w:t>
      </w:r>
      <w:r>
        <w:rPr>
          <w:rStyle w:val="s0"/>
        </w:rPr>
        <w:t>обильге цифрлық белгіленуі 100, 111, 200, 222, 300, 333, 400, 444, 500, 555, 600, 666, 700, 800, 888, 900, 999 мемлекеттік тіркеу нөмірі белгiлерін (мемлекеттік баж мөлшері 280 пайызды құрайтын, мемлекеттік органдардың қарамағындағы көлік құралдарының мемл</w:t>
      </w:r>
      <w:r>
        <w:rPr>
          <w:rStyle w:val="s0"/>
        </w:rPr>
        <w:t>екеттік тіркеу нөмірі белгілерін қоспағанда) бергенi үшiн - 13 700 пайыз;</w:t>
      </w:r>
    </w:p>
    <w:p w:rsidR="00000000" w:rsidRDefault="00C753D2">
      <w:pPr>
        <w:ind w:firstLine="400"/>
        <w:jc w:val="both"/>
      </w:pPr>
      <w:r>
        <w:rPr>
          <w:rStyle w:val="s0"/>
        </w:rPr>
        <w:t>автомобильге цифрлық белгіленуі 001, 002, 003, 004, 005, 006, 007, 008, 009, 777 мемлекеттік тіркеу нөмірі белгiлерін (мемлекеттік баж мөлшері 280 пайызды құрайтын, мемлекеттік орган</w:t>
      </w:r>
      <w:r>
        <w:rPr>
          <w:rStyle w:val="s0"/>
        </w:rPr>
        <w:t>дардың қарамағындағы көлік құралдарының мемлекеттік тіркеу нөмірі белгілерін қоспағанда) бергенi үшiн - 22 800 пайыз;</w:t>
      </w:r>
    </w:p>
    <w:p w:rsidR="00000000" w:rsidRDefault="00C753D2">
      <w:pPr>
        <w:ind w:firstLine="400"/>
        <w:jc w:val="both"/>
      </w:pPr>
      <w:r>
        <w:rPr>
          <w:rStyle w:val="s0"/>
        </w:rPr>
        <w:t>мотокөлiкке, автомобиль тiркемесiне мемлекеттік тіркеу нөмірі белгiсiн бергенi үшiн - 140 пайыз;</w:t>
      </w:r>
      <w:r>
        <w:rPr>
          <w:rStyle w:val="s0"/>
        </w:rPr>
        <w:t xml:space="preserve"> </w:t>
      </w:r>
    </w:p>
    <w:p w:rsidR="00000000" w:rsidRDefault="00C753D2">
      <w:pPr>
        <w:ind w:firstLine="400"/>
        <w:jc w:val="both"/>
      </w:pPr>
      <w:r>
        <w:rPr>
          <w:rStyle w:val="s0"/>
        </w:rPr>
        <w:t>көлiк құралын айдап әкелуге арналған мем</w:t>
      </w:r>
      <w:r>
        <w:rPr>
          <w:rStyle w:val="s0"/>
        </w:rPr>
        <w:t>лекеттік тіркеу нөмірі белгiсiн (транзиттiк) бергенi үшiн - 35 пайыз;</w:t>
      </w:r>
      <w:r>
        <w:rPr>
          <w:rStyle w:val="s0"/>
        </w:rPr>
        <w:t xml:space="preserve"> </w:t>
      </w:r>
    </w:p>
    <w:p w:rsidR="00000000" w:rsidRDefault="00C753D2">
      <w:pPr>
        <w:ind w:firstLine="400"/>
        <w:jc w:val="both"/>
      </w:pPr>
      <w:r>
        <w:rPr>
          <w:rStyle w:val="s0"/>
        </w:rPr>
        <w:t>техникалық қарап тексерудің халықаралық сертификатын бергенi үшiн - 50 пайыз;</w:t>
      </w:r>
    </w:p>
    <w:p w:rsidR="00000000" w:rsidRDefault="00C753D2">
      <w:pPr>
        <w:jc w:val="both"/>
      </w:pPr>
      <w:r>
        <w:rPr>
          <w:rStyle w:val="s3"/>
        </w:rPr>
        <w:t>2013.04.07. № 132-V ҚР</w:t>
      </w:r>
      <w:r>
        <w:rPr>
          <w:rStyle w:val="s3"/>
        </w:rPr>
        <w:t xml:space="preserve"> </w:t>
      </w:r>
      <w:hyperlink r:id="rId5881" w:anchor="sub_id=540" w:history="1">
        <w:r>
          <w:rPr>
            <w:rStyle w:val="a3"/>
            <w:i/>
            <w:iCs/>
            <w:color w:val="0000FF"/>
            <w:u w:val="single"/>
          </w:rPr>
          <w:t>Заңы</w:t>
        </w:r>
        <w:r>
          <w:rPr>
            <w:rStyle w:val="a3"/>
            <w:i/>
            <w:iCs/>
            <w:color w:val="0000FF"/>
            <w:u w:val="single"/>
          </w:rPr>
          <w:t>мен</w:t>
        </w:r>
      </w:hyperlink>
      <w:r>
        <w:rPr>
          <w:rStyle w:val="s3"/>
        </w:rPr>
        <w:t xml:space="preserve"> </w:t>
      </w:r>
      <w:r>
        <w:rPr>
          <w:rStyle w:val="s3"/>
        </w:rPr>
        <w:t>10) тармақша өзгертілді (2014 ж. 1 қаңтардан бастап қолданысқа енгізілді) (</w:t>
      </w:r>
      <w:hyperlink r:id="rId5882" w:anchor="sub_id=540001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10) мыналарды: </w:t>
      </w:r>
    </w:p>
    <w:p w:rsidR="00000000" w:rsidRDefault="00C753D2">
      <w:pPr>
        <w:ind w:firstLine="400"/>
        <w:jc w:val="both"/>
      </w:pPr>
      <w:r>
        <w:rPr>
          <w:rStyle w:val="s0"/>
        </w:rPr>
        <w:t>тракторшы-машинист куәлігін бергені үшін - 50 пайыз;</w:t>
      </w:r>
    </w:p>
    <w:p w:rsidR="00000000" w:rsidRDefault="00C753D2">
      <w:pPr>
        <w:ind w:firstLine="400"/>
        <w:jc w:val="both"/>
      </w:pPr>
      <w:r>
        <w:rPr>
          <w:rStyle w:val="s0"/>
        </w:rPr>
        <w:t>тракторл</w:t>
      </w:r>
      <w:r>
        <w:rPr>
          <w:rStyle w:val="s0"/>
        </w:rPr>
        <w:t>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w:t>
      </w:r>
      <w:r>
        <w:rPr>
          <w:rStyle w:val="s0"/>
        </w:rPr>
        <w:t>млекеттік тіркеу нөмірінің белгісін бергені үшін - 100 пайыз;</w:t>
      </w:r>
    </w:p>
    <w:p w:rsidR="00000000" w:rsidRDefault="00C753D2">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w:t>
      </w:r>
      <w:r>
        <w:rPr>
          <w:rStyle w:val="s0"/>
        </w:rPr>
        <w:t>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C753D2">
      <w:pPr>
        <w:jc w:val="both"/>
      </w:pPr>
      <w:r>
        <w:rPr>
          <w:rStyle w:val="s3"/>
        </w:rPr>
        <w:t>2013.04.07. № 132-V ҚР</w:t>
      </w:r>
      <w:r>
        <w:rPr>
          <w:rStyle w:val="s3"/>
        </w:rPr>
        <w:t xml:space="preserve"> </w:t>
      </w:r>
      <w:hyperlink r:id="rId5883" w:anchor="sub_id=540" w:history="1">
        <w:r>
          <w:rPr>
            <w:rStyle w:val="a3"/>
            <w:i/>
            <w:iCs/>
            <w:color w:val="0000FF"/>
            <w:u w:val="single"/>
          </w:rPr>
          <w:t>Заңымен</w:t>
        </w:r>
      </w:hyperlink>
      <w:r>
        <w:rPr>
          <w:rStyle w:val="s3"/>
        </w:rPr>
        <w:t xml:space="preserve"> </w:t>
      </w:r>
      <w:r>
        <w:rPr>
          <w:rStyle w:val="s3"/>
        </w:rPr>
        <w:t>11) тарма</w:t>
      </w:r>
      <w:r>
        <w:rPr>
          <w:rStyle w:val="s3"/>
        </w:rPr>
        <w:t>қшамен</w:t>
      </w:r>
      <w:r>
        <w:rPr>
          <w:rStyle w:val="s3"/>
        </w:rPr>
        <w:t xml:space="preserve"> толықтырылды (2014 ж. 1 қаңтардан бастап қолданысқа енгізілді); 2015.03.12. № 432-V ҚР</w:t>
      </w:r>
      <w:r>
        <w:rPr>
          <w:rStyle w:val="s3"/>
        </w:rPr>
        <w:t xml:space="preserve"> </w:t>
      </w:r>
      <w:hyperlink r:id="rId5884" w:anchor="sub_id=540" w:history="1">
        <w:r>
          <w:rPr>
            <w:rStyle w:val="a3"/>
            <w:i/>
            <w:iCs/>
            <w:color w:val="0000FF"/>
            <w:u w:val="single"/>
          </w:rPr>
          <w:t>Заңымен</w:t>
        </w:r>
      </w:hyperlink>
      <w:r>
        <w:rPr>
          <w:rStyle w:val="s3"/>
        </w:rPr>
        <w:t xml:space="preserve"> </w:t>
      </w:r>
      <w:r>
        <w:rPr>
          <w:rStyle w:val="s3"/>
        </w:rPr>
        <w:t>11) тармақша өзгертілді (2016 ж. 1 қаңтардан бастап қолданысқа енгізілді)</w:t>
      </w:r>
      <w:r>
        <w:rPr>
          <w:rStyle w:val="s3"/>
        </w:rPr>
        <w:t xml:space="preserve"> (</w:t>
      </w:r>
      <w:hyperlink r:id="rId5885" w:anchor="sub_id=540001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w:t>
      </w:r>
    </w:p>
    <w:p w:rsidR="00000000" w:rsidRDefault="00C753D2">
      <w:pPr>
        <w:jc w:val="both"/>
      </w:pPr>
      <w:r>
        <w:rPr>
          <w:rStyle w:val="s3"/>
        </w:rPr>
        <w:t>2015.03.12. № 432-V</w:t>
      </w:r>
      <w:r>
        <w:rPr>
          <w:rStyle w:val="s3"/>
        </w:rPr>
        <w:t xml:space="preserve"> ҚР</w:t>
      </w:r>
      <w:r>
        <w:rPr>
          <w:rStyle w:val="s3"/>
        </w:rPr>
        <w:t xml:space="preserve"> </w:t>
      </w:r>
      <w:hyperlink r:id="rId5886" w:anchor="sub_id=540" w:history="1">
        <w:r>
          <w:rPr>
            <w:rStyle w:val="a3"/>
            <w:i/>
            <w:iCs/>
            <w:color w:val="0000FF"/>
            <w:u w:val="single"/>
          </w:rPr>
          <w:t>Заңымен</w:t>
        </w:r>
      </w:hyperlink>
      <w:r>
        <w:rPr>
          <w:rStyle w:val="s3"/>
        </w:rPr>
        <w:t xml:space="preserve"> </w:t>
      </w:r>
      <w:r>
        <w:rPr>
          <w:rStyle w:val="s3"/>
        </w:rPr>
        <w:t>12) тармақшамен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 xml:space="preserve">12) мыналарды: </w:t>
      </w:r>
    </w:p>
    <w:p w:rsidR="00000000" w:rsidRDefault="00C753D2">
      <w:pPr>
        <w:ind w:firstLine="400"/>
        <w:jc w:val="both"/>
      </w:pPr>
      <w:r>
        <w:rPr>
          <w:rStyle w:val="s0"/>
        </w:rPr>
        <w:t>теңізшінің жеке куәлігін бергені үшін - 500 пайыз;</w:t>
      </w:r>
    </w:p>
    <w:p w:rsidR="00000000" w:rsidRDefault="00C753D2">
      <w:pPr>
        <w:ind w:firstLine="400"/>
        <w:jc w:val="both"/>
      </w:pPr>
      <w:r>
        <w:rPr>
          <w:rStyle w:val="s0"/>
        </w:rPr>
        <w:t>Қазақстан</w:t>
      </w:r>
      <w:r>
        <w:rPr>
          <w:rStyle w:val="s0"/>
        </w:rPr>
        <w:t xml:space="preserve"> Респуб</w:t>
      </w:r>
      <w:r>
        <w:rPr>
          <w:rStyle w:val="s0"/>
        </w:rPr>
        <w:t>ликасының теңізде жүзу кітапшасын бергені үшін - 350 пайыз;</w:t>
      </w:r>
    </w:p>
    <w:p w:rsidR="00000000" w:rsidRDefault="00C753D2">
      <w:pPr>
        <w:ind w:firstLine="400"/>
        <w:jc w:val="both"/>
      </w:pPr>
      <w:r>
        <w:rPr>
          <w:rStyle w:val="s0"/>
        </w:rPr>
        <w:t>кәсіби дипломды бергені үшін - 200 пайыз мемлекеттік баж алынады.</w:t>
      </w:r>
    </w:p>
    <w:p w:rsidR="00000000" w:rsidRDefault="00C753D2">
      <w:pPr>
        <w:ind w:firstLine="400"/>
        <w:jc w:val="both"/>
      </w:pPr>
      <w:r>
        <w:t> </w:t>
      </w:r>
    </w:p>
    <w:p w:rsidR="00000000" w:rsidRDefault="00C753D2">
      <w:pPr>
        <w:ind w:firstLine="400"/>
        <w:jc w:val="both"/>
      </w:pPr>
      <w:bookmarkStart w:id="916" w:name="SUB5410000"/>
      <w:bookmarkEnd w:id="916"/>
      <w:r>
        <w:rPr>
          <w:rStyle w:val="s0"/>
          <w:b/>
          <w:bCs/>
        </w:rPr>
        <w:t>541-бап.</w:t>
      </w:r>
      <w:r>
        <w:rPr>
          <w:rStyle w:val="s0"/>
        </w:rPr>
        <w:t xml:space="preserve"> </w:t>
      </w:r>
      <w:r>
        <w:rPr>
          <w:rStyle w:val="s0"/>
          <w:b/>
          <w:bCs/>
        </w:rPr>
        <w:t>Соттарда мемлекеттік баж төлеуден босату</w:t>
      </w:r>
    </w:p>
    <w:p w:rsidR="00000000" w:rsidRDefault="00C753D2">
      <w:pPr>
        <w:ind w:firstLine="400"/>
        <w:jc w:val="both"/>
      </w:pPr>
      <w:r>
        <w:rPr>
          <w:rStyle w:val="s0"/>
        </w:rPr>
        <w:t>Соттарда мыналар:</w:t>
      </w:r>
    </w:p>
    <w:p w:rsidR="00000000" w:rsidRDefault="00C753D2">
      <w:pPr>
        <w:ind w:firstLine="400"/>
        <w:jc w:val="both"/>
      </w:pPr>
      <w:r>
        <w:rPr>
          <w:rStyle w:val="s0"/>
        </w:rPr>
        <w:t>1) талапкерлер - еңбекке ақы төлеу сомаларын өндіріп алу тур</w:t>
      </w:r>
      <w:r>
        <w:rPr>
          <w:rStyle w:val="s0"/>
        </w:rPr>
        <w:t>алы талап қою және еңбек қызметіне байланысты басқа да талаптар бойынша;</w:t>
      </w:r>
    </w:p>
    <w:p w:rsidR="00000000" w:rsidRDefault="00C753D2">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C753D2">
      <w:pPr>
        <w:ind w:firstLine="400"/>
        <w:jc w:val="both"/>
      </w:pPr>
      <w:r>
        <w:rPr>
          <w:rStyle w:val="s0"/>
        </w:rPr>
        <w:t>3) т</w:t>
      </w:r>
      <w:r>
        <w:rPr>
          <w:rStyle w:val="s0"/>
        </w:rPr>
        <w:t>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C753D2">
      <w:pPr>
        <w:ind w:firstLine="400"/>
        <w:jc w:val="both"/>
      </w:pPr>
      <w:r>
        <w:rPr>
          <w:rStyle w:val="s0"/>
        </w:rPr>
        <w:t>4) талапкерлер - алименттерді өндіріп алу туралы талап қою бойынша;</w:t>
      </w:r>
    </w:p>
    <w:p w:rsidR="00000000" w:rsidRDefault="00C753D2">
      <w:pPr>
        <w:ind w:firstLine="400"/>
        <w:jc w:val="both"/>
      </w:pPr>
      <w:r>
        <w:rPr>
          <w:rStyle w:val="s0"/>
        </w:rPr>
        <w:t xml:space="preserve">5) талапкерлер - мертігуге </w:t>
      </w:r>
      <w:r>
        <w:rPr>
          <w:rStyle w:val="s0"/>
        </w:rPr>
        <w:t>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C753D2">
      <w:pPr>
        <w:jc w:val="both"/>
      </w:pPr>
      <w:r>
        <w:rPr>
          <w:rStyle w:val="s3"/>
        </w:rPr>
        <w:t>2014.03.07. № 227-V ҚР</w:t>
      </w:r>
      <w:r>
        <w:rPr>
          <w:rStyle w:val="s3"/>
        </w:rPr>
        <w:t xml:space="preserve"> </w:t>
      </w:r>
      <w:hyperlink r:id="rId5887" w:anchor="sub_id=805" w:history="1">
        <w:r>
          <w:rPr>
            <w:rStyle w:val="a3"/>
            <w:i/>
            <w:iCs/>
            <w:color w:val="0000FF"/>
            <w:u w:val="single"/>
          </w:rPr>
          <w:t>Заңымен</w:t>
        </w:r>
      </w:hyperlink>
      <w:r>
        <w:rPr>
          <w:rStyle w:val="s3"/>
        </w:rPr>
        <w:t xml:space="preserve"> </w:t>
      </w:r>
      <w:r>
        <w:rPr>
          <w:rStyle w:val="s3"/>
        </w:rPr>
        <w:t>6) та</w:t>
      </w:r>
      <w:r>
        <w:rPr>
          <w:rStyle w:val="s3"/>
        </w:rPr>
        <w:t>рмақша жаңа редакцияда (2015 ж. 1 қаңтардан бастап қолданысқа енгізілді) (</w:t>
      </w:r>
      <w:hyperlink r:id="rId5888" w:anchor="sub_id=5410006"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6) талапкерлер - қылмыстық құқық бұзушылықпен келтiрiлген материалдық залалды өтеу </w:t>
      </w:r>
      <w:r>
        <w:rPr>
          <w:rStyle w:val="s0"/>
        </w:rPr>
        <w:t>туралы талап қою бойынша;</w:t>
      </w:r>
    </w:p>
    <w:p w:rsidR="00000000" w:rsidRDefault="00C753D2">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C753D2">
      <w:pPr>
        <w:ind w:firstLine="400"/>
        <w:jc w:val="both"/>
      </w:pPr>
      <w:r>
        <w:rPr>
          <w:rStyle w:val="s0"/>
        </w:rPr>
        <w:t>8) талапкерлер - Қазақстан Республикасының табиғат қорғау заңнамасын бұзу арқ</w:t>
      </w:r>
      <w:r>
        <w:rPr>
          <w:rStyle w:val="s0"/>
        </w:rPr>
        <w:t>ылы мемлекетке келтірілген залалды өтеу есебіне мемлекет кірісіне қаражат өндіріп алу туралы талап қою бойынша;</w:t>
      </w:r>
    </w:p>
    <w:p w:rsidR="00000000" w:rsidRDefault="00C753D2">
      <w:pPr>
        <w:jc w:val="both"/>
      </w:pPr>
      <w:r>
        <w:rPr>
          <w:rStyle w:val="s3"/>
        </w:rPr>
        <w:t>2015.31.10. № 378-V ҚР</w:t>
      </w:r>
      <w:r>
        <w:rPr>
          <w:rStyle w:val="s3"/>
        </w:rPr>
        <w:t xml:space="preserve"> </w:t>
      </w:r>
      <w:hyperlink r:id="rId5889" w:anchor="sub_id=541" w:history="1">
        <w:r>
          <w:rPr>
            <w:rStyle w:val="a3"/>
            <w:i/>
            <w:iCs/>
            <w:color w:val="0000FF"/>
            <w:u w:val="single"/>
          </w:rPr>
          <w:t>Заңымен</w:t>
        </w:r>
      </w:hyperlink>
      <w:r>
        <w:rPr>
          <w:rStyle w:val="s3"/>
        </w:rPr>
        <w:t xml:space="preserve"> </w:t>
      </w:r>
      <w:r>
        <w:rPr>
          <w:rStyle w:val="s3"/>
        </w:rPr>
        <w:t>8-1) тармақшамен толықтырылды (2</w:t>
      </w:r>
      <w:r>
        <w:rPr>
          <w:rStyle w:val="s3"/>
        </w:rPr>
        <w:t>016 ж. 1 қаңтардан бастап қолданысқа енгiзiлдi)</w:t>
      </w:r>
      <w:r>
        <w:rPr>
          <w:rStyle w:val="s3"/>
        </w:rPr>
        <w:t xml:space="preserve"> </w:t>
      </w:r>
    </w:p>
    <w:p w:rsidR="00000000" w:rsidRDefault="00C753D2">
      <w:pPr>
        <w:ind w:firstLine="400"/>
        <w:jc w:val="both"/>
      </w:pPr>
      <w:r>
        <w:rPr>
          <w:rStyle w:val="s0"/>
        </w:rPr>
        <w:t>8-1) арыз берушілер - азаматтардың және қоғамдық бірлестіктердің сайлау құқықтарының, азаматтардың және қоғамдық бірлестіктердің республикалық референдумға қатысу құқықтарының бұзылуы туралы арыздар бойынша;</w:t>
      </w:r>
    </w:p>
    <w:p w:rsidR="00000000" w:rsidRDefault="00C753D2">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w:t>
      </w:r>
      <w:r>
        <w:rPr>
          <w:rStyle w:val="s0"/>
        </w:rPr>
        <w:t xml:space="preserve"> шығыстарын өндіріп алу жөніндегі талап қою бойынша;</w:t>
      </w:r>
    </w:p>
    <w:p w:rsidR="00000000" w:rsidRDefault="00C753D2">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w:t>
      </w:r>
      <w:r>
        <w:rPr>
          <w:rStyle w:val="s0"/>
        </w:rPr>
        <w:t>лар;</w:t>
      </w:r>
    </w:p>
    <w:p w:rsidR="00000000" w:rsidRDefault="00C753D2">
      <w:pPr>
        <w:ind w:firstLine="400"/>
        <w:jc w:val="both"/>
      </w:pPr>
      <w:r>
        <w:rPr>
          <w:rStyle w:val="s0"/>
        </w:rPr>
        <w:t>11) Қазақстан Республикасының бюджет</w:t>
      </w:r>
      <w:r>
        <w:rPr>
          <w:rStyle w:val="s0"/>
        </w:rPr>
        <w:t> </w:t>
      </w:r>
      <w:hyperlink r:id="rId5890" w:history="1">
        <w:r>
          <w:rPr>
            <w:rStyle w:val="a3"/>
            <w:color w:val="0000FF"/>
            <w:u w:val="single"/>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қойып сотқа жүгінге</w:t>
      </w:r>
      <w:r>
        <w:rPr>
          <w:rStyle w:val="s0"/>
        </w:rPr>
        <w:t>н сенім білдірілген өкіл (агент);</w:t>
      </w:r>
      <w:r>
        <w:rPr>
          <w:rStyle w:val="s0"/>
        </w:rPr>
        <w:t xml:space="preserve"> </w:t>
      </w:r>
    </w:p>
    <w:p w:rsidR="00000000" w:rsidRDefault="00C753D2">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w:t>
      </w:r>
      <w:r>
        <w:rPr>
          <w:rStyle w:val="s0"/>
        </w:rPr>
        <w:t>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сондай-ақ бала жастан мүгедектердің ата-аналарының бірі - барлық істер мен құжаттар бойынша;</w:t>
      </w:r>
    </w:p>
    <w:p w:rsidR="00000000" w:rsidRDefault="00C753D2">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C753D2">
      <w:pPr>
        <w:jc w:val="both"/>
      </w:pPr>
      <w:r>
        <w:rPr>
          <w:rStyle w:val="s3"/>
        </w:rPr>
        <w:t>2010.23</w:t>
      </w:r>
      <w:r>
        <w:rPr>
          <w:rStyle w:val="s3"/>
        </w:rPr>
        <w:t>.11. № 354-IV ҚР</w:t>
      </w:r>
      <w:r>
        <w:rPr>
          <w:rStyle w:val="s3"/>
        </w:rPr>
        <w:t xml:space="preserve"> </w:t>
      </w:r>
      <w:hyperlink r:id="rId5891" w:anchor="sub_id=500" w:history="1">
        <w:r>
          <w:rPr>
            <w:rStyle w:val="a3"/>
            <w:i/>
            <w:iCs/>
            <w:color w:val="0000FF"/>
            <w:u w:val="single"/>
          </w:rPr>
          <w:t>Заңымен</w:t>
        </w:r>
      </w:hyperlink>
      <w:r>
        <w:rPr>
          <w:rStyle w:val="s3"/>
        </w:rPr>
        <w:t xml:space="preserve"> </w:t>
      </w:r>
      <w:r>
        <w:rPr>
          <w:rStyle w:val="s3"/>
        </w:rPr>
        <w:t>14) тармақша өзгертілді (</w:t>
      </w:r>
      <w:hyperlink r:id="rId5892" w:anchor="sub_id=5410014" w:history="1">
        <w:r>
          <w:rPr>
            <w:rStyle w:val="a3"/>
            <w:i/>
            <w:iCs/>
            <w:color w:val="0000FF"/>
            <w:u w:val="single"/>
          </w:rPr>
          <w:t>бұр.ред.қара</w:t>
        </w:r>
      </w:hyperlink>
      <w:r>
        <w:rPr>
          <w:rStyle w:val="s3"/>
        </w:rPr>
        <w:t>)</w:t>
      </w:r>
    </w:p>
    <w:p w:rsidR="00000000" w:rsidRDefault="00C753D2">
      <w:pPr>
        <w:ind w:firstLine="400"/>
        <w:jc w:val="both"/>
      </w:pPr>
      <w:r>
        <w:rPr>
          <w:rStyle w:val="s0"/>
        </w:rPr>
        <w:t>14) жеке және заңды тұлғал</w:t>
      </w:r>
      <w:r>
        <w:rPr>
          <w:rStyle w:val="s0"/>
        </w:rPr>
        <w:t>ар - сотқа мынадай арыздар бергені үшін:</w:t>
      </w:r>
    </w:p>
    <w:p w:rsidR="00000000" w:rsidRDefault="00C753D2">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C753D2">
      <w:pPr>
        <w:ind w:firstLine="400"/>
        <w:jc w:val="both"/>
      </w:pPr>
      <w:r>
        <w:rPr>
          <w:rStyle w:val="s0"/>
        </w:rPr>
        <w:t>шешімнің орындалуын кейінге қалдыру немесе мерзімін ұзарту туралы;</w:t>
      </w:r>
    </w:p>
    <w:p w:rsidR="00000000" w:rsidRDefault="00C753D2">
      <w:pPr>
        <w:ind w:firstLine="400"/>
        <w:jc w:val="both"/>
      </w:pPr>
      <w:r>
        <w:rPr>
          <w:rStyle w:val="s0"/>
        </w:rPr>
        <w:t>шешімді орындаудың тәсілі мен тәртібін өзгер</w:t>
      </w:r>
      <w:r>
        <w:rPr>
          <w:rStyle w:val="s0"/>
        </w:rPr>
        <w:t>ту туралы;</w:t>
      </w:r>
    </w:p>
    <w:p w:rsidR="00000000" w:rsidRDefault="00C753D2">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C753D2">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C753D2">
      <w:pPr>
        <w:ind w:firstLine="400"/>
        <w:jc w:val="both"/>
      </w:pPr>
      <w:r>
        <w:rPr>
          <w:rStyle w:val="s0"/>
        </w:rPr>
        <w:t>сот ұйғарымдарымен салынған айыппұлдарды қосу не</w:t>
      </w:r>
      <w:r>
        <w:rPr>
          <w:rStyle w:val="s0"/>
        </w:rPr>
        <w:t>месе азайту туралы;</w:t>
      </w:r>
    </w:p>
    <w:p w:rsidR="00000000" w:rsidRDefault="00C753D2">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C753D2">
      <w:pPr>
        <w:ind w:firstLine="400"/>
        <w:jc w:val="both"/>
      </w:pPr>
      <w:r>
        <w:rPr>
          <w:rStyle w:val="s0"/>
        </w:rPr>
        <w:t>соттың сырттай жасалған шешімін жою туралы;</w:t>
      </w:r>
    </w:p>
    <w:p w:rsidR="00000000" w:rsidRDefault="00C753D2">
      <w:pPr>
        <w:ind w:firstLine="400"/>
        <w:jc w:val="both"/>
      </w:pPr>
      <w:r>
        <w:rPr>
          <w:rStyle w:val="s0"/>
        </w:rPr>
        <w:t>арнаулы білім беру ұйымдарына және ерекше режимде ұстайтын білім беру ұйымдарына орналастыру</w:t>
      </w:r>
      <w:r>
        <w:rPr>
          <w:rStyle w:val="s0"/>
        </w:rPr>
        <w:t xml:space="preserve"> туралы;</w:t>
      </w:r>
    </w:p>
    <w:p w:rsidR="00000000" w:rsidRDefault="00C753D2">
      <w:pPr>
        <w:ind w:firstLine="400"/>
        <w:jc w:val="both"/>
      </w:pPr>
      <w:r>
        <w:rPr>
          <w:rStyle w:val="s0"/>
        </w:rPr>
        <w:t>сондай-ақ:</w:t>
      </w:r>
    </w:p>
    <w:p w:rsidR="00000000" w:rsidRDefault="00C753D2">
      <w:pPr>
        <w:ind w:firstLine="400"/>
        <w:jc w:val="both"/>
      </w:pPr>
      <w:r>
        <w:rPr>
          <w:rStyle w:val="s0"/>
        </w:rPr>
        <w:t>сот орындаушыларының іс-әрекеттеріне;</w:t>
      </w:r>
    </w:p>
    <w:p w:rsidR="00000000" w:rsidRDefault="00C753D2">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C753D2">
      <w:pPr>
        <w:ind w:firstLine="400"/>
        <w:jc w:val="both"/>
      </w:pPr>
      <w:r>
        <w:rPr>
          <w:rStyle w:val="s0"/>
        </w:rPr>
        <w:t>сот ұйғарымдарына басқа да жеке шағымдар;</w:t>
      </w:r>
    </w:p>
    <w:p w:rsidR="00000000" w:rsidRDefault="00C753D2">
      <w:pPr>
        <w:ind w:firstLine="400"/>
        <w:jc w:val="both"/>
      </w:pPr>
      <w:r>
        <w:rPr>
          <w:rStyle w:val="s0"/>
        </w:rPr>
        <w:t>әкімшілік</w:t>
      </w:r>
      <w:r>
        <w:rPr>
          <w:rStyle w:val="s0"/>
        </w:rPr>
        <w:t xml:space="preserve"> құқық бұзушылық туралы істер бойынша қаулыларға шағы</w:t>
      </w:r>
      <w:r>
        <w:rPr>
          <w:rStyle w:val="s0"/>
        </w:rPr>
        <w:t>мдар;</w:t>
      </w:r>
    </w:p>
    <w:p w:rsidR="00000000" w:rsidRDefault="00C753D2">
      <w:pPr>
        <w:ind w:firstLine="400"/>
        <w:jc w:val="both"/>
      </w:pPr>
      <w:r>
        <w:rPr>
          <w:rStyle w:val="s0"/>
        </w:rPr>
        <w:t>соттың сырттай жасалған шешімінің күшін жою туралы;</w:t>
      </w:r>
    </w:p>
    <w:p w:rsidR="00000000" w:rsidRDefault="00C753D2">
      <w:pPr>
        <w:ind w:firstLine="400"/>
        <w:jc w:val="both"/>
      </w:pPr>
      <w:r>
        <w:rPr>
          <w:rStyle w:val="s0"/>
        </w:rPr>
        <w:t>15) прокуратура органдары - барлық талап қою бойынша;</w:t>
      </w:r>
    </w:p>
    <w:p w:rsidR="00000000" w:rsidRDefault="00C753D2">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C753D2">
      <w:pPr>
        <w:ind w:firstLine="400"/>
        <w:jc w:val="both"/>
      </w:pPr>
      <w:r>
        <w:rPr>
          <w:rStyle w:val="s0"/>
        </w:rPr>
        <w:t>17)</w:t>
      </w:r>
      <w:r>
        <w:rPr>
          <w:rStyle w:val="s0"/>
        </w:rPr>
        <w:t xml:space="preserve">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C753D2">
      <w:pPr>
        <w:ind w:firstLine="400"/>
        <w:jc w:val="both"/>
      </w:pPr>
      <w:r>
        <w:rPr>
          <w:rStyle w:val="s0"/>
        </w:rPr>
        <w:t xml:space="preserve">18) сақтандырушылар мен сақтанушылар </w:t>
      </w:r>
      <w:r>
        <w:rPr>
          <w:rStyle w:val="s0"/>
        </w:rPr>
        <w:t>- міндетті сақтандыру шарттарынан туындайтын талап қою бойынша;</w:t>
      </w:r>
    </w:p>
    <w:p w:rsidR="00000000" w:rsidRDefault="00C753D2">
      <w:pPr>
        <w:jc w:val="both"/>
      </w:pPr>
      <w:r>
        <w:rPr>
          <w:rStyle w:val="s3"/>
        </w:rPr>
        <w:t>2014.03.07. № 227-V ҚР</w:t>
      </w:r>
      <w:r>
        <w:rPr>
          <w:rStyle w:val="s3"/>
        </w:rPr>
        <w:t xml:space="preserve"> </w:t>
      </w:r>
      <w:hyperlink r:id="rId5893" w:anchor="sub_id=805" w:history="1">
        <w:r>
          <w:rPr>
            <w:rStyle w:val="a3"/>
            <w:i/>
            <w:iCs/>
            <w:color w:val="0000FF"/>
            <w:u w:val="single"/>
          </w:rPr>
          <w:t>Заңымен</w:t>
        </w:r>
      </w:hyperlink>
      <w:r>
        <w:rPr>
          <w:rStyle w:val="s3"/>
        </w:rPr>
        <w:t xml:space="preserve"> </w:t>
      </w:r>
      <w:r>
        <w:rPr>
          <w:rStyle w:val="s3"/>
        </w:rPr>
        <w:t>19) тармақша жаңа редакцияда (2015 ж. 1 қаңтардан бастап қолданысқа енгізілді) (</w:t>
      </w:r>
      <w:hyperlink r:id="rId5894" w:anchor="sub_id=5410019" w:history="1">
        <w:r>
          <w:rPr>
            <w:rStyle w:val="a3"/>
            <w:i/>
            <w:iCs/>
            <w:color w:val="0000FF"/>
            <w:u w:val="single"/>
          </w:rPr>
          <w:t>бұр.ред.қара</w:t>
        </w:r>
      </w:hyperlink>
      <w:r>
        <w:rPr>
          <w:rStyle w:val="s3"/>
        </w:rPr>
        <w:t>)</w:t>
      </w:r>
    </w:p>
    <w:p w:rsidR="00000000" w:rsidRDefault="00C753D2">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түрінде заңсыз әкі</w:t>
      </w:r>
      <w:r>
        <w:rPr>
          <w:rStyle w:val="s0"/>
        </w:rPr>
        <w:t>мшілік жаза қолдану арқылы келтiрiлген залалды өтеуге байланысты даулар бойынша;</w:t>
      </w:r>
    </w:p>
    <w:p w:rsidR="00000000" w:rsidRDefault="00C753D2">
      <w:pPr>
        <w:jc w:val="both"/>
      </w:pPr>
      <w:r>
        <w:rPr>
          <w:rStyle w:val="s3"/>
        </w:rPr>
        <w:t>2012.05.07. № 30-V ҚР</w:t>
      </w:r>
      <w:r>
        <w:rPr>
          <w:rStyle w:val="s3"/>
        </w:rPr>
        <w:t xml:space="preserve"> </w:t>
      </w:r>
      <w:hyperlink r:id="rId5895" w:anchor="sub_id=5541" w:history="1">
        <w:r>
          <w:rPr>
            <w:rStyle w:val="a3"/>
            <w:i/>
            <w:iCs/>
            <w:color w:val="0000FF"/>
            <w:u w:val="single"/>
          </w:rPr>
          <w:t>Заңымен</w:t>
        </w:r>
      </w:hyperlink>
      <w:r>
        <w:rPr>
          <w:rStyle w:val="s3"/>
        </w:rPr>
        <w:t xml:space="preserve"> </w:t>
      </w:r>
      <w:r>
        <w:rPr>
          <w:rStyle w:val="s3"/>
        </w:rPr>
        <w:t>20) тармақша жаңа редакцияда (</w:t>
      </w:r>
      <w:hyperlink r:id="rId5896" w:anchor="sub_id=541002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C753D2">
      <w:pPr>
        <w:ind w:firstLine="400"/>
        <w:jc w:val="both"/>
      </w:pPr>
      <w:r>
        <w:rPr>
          <w:rStyle w:val="s0"/>
        </w:rPr>
        <w:t>21) 2012.05.07. № 3</w:t>
      </w:r>
      <w:r>
        <w:rPr>
          <w:rStyle w:val="s0"/>
        </w:rPr>
        <w:t>0-V ҚР</w:t>
      </w:r>
      <w:r>
        <w:rPr>
          <w:rStyle w:val="s0"/>
        </w:rPr>
        <w:t xml:space="preserve"> </w:t>
      </w:r>
      <w:hyperlink r:id="rId5897" w:anchor="sub_id=5541" w:history="1">
        <w:r>
          <w:rPr>
            <w:rStyle w:val="a3"/>
            <w:color w:val="0000FF"/>
            <w:u w:val="single"/>
          </w:rPr>
          <w:t>Заңымен</w:t>
        </w:r>
      </w:hyperlink>
      <w:r>
        <w:rPr>
          <w:rStyle w:val="s0"/>
        </w:rPr>
        <w:t xml:space="preserve"> алып тасталды </w:t>
      </w:r>
      <w:r>
        <w:rPr>
          <w:rStyle w:val="s3"/>
        </w:rPr>
        <w:t>(</w:t>
      </w:r>
      <w:hyperlink r:id="rId5898" w:anchor="sub_id=5410021" w:history="1">
        <w:r>
          <w:rPr>
            <w:rStyle w:val="a3"/>
            <w:i/>
            <w:iCs/>
            <w:color w:val="0000FF"/>
            <w:u w:val="single"/>
          </w:rPr>
          <w:t>бұр.ред.қара</w:t>
        </w:r>
      </w:hyperlink>
      <w:r>
        <w:rPr>
          <w:rStyle w:val="s3"/>
        </w:rPr>
        <w:t xml:space="preserve">) </w:t>
      </w:r>
    </w:p>
    <w:p w:rsidR="00000000" w:rsidRDefault="00C753D2">
      <w:pPr>
        <w:jc w:val="both"/>
      </w:pPr>
      <w:r>
        <w:rPr>
          <w:rStyle w:val="s3"/>
        </w:rPr>
        <w:t>2013.05.12. № 152-V ҚР</w:t>
      </w:r>
      <w:r>
        <w:rPr>
          <w:rStyle w:val="s3"/>
        </w:rPr>
        <w:t xml:space="preserve"> </w:t>
      </w:r>
      <w:hyperlink r:id="rId5899" w:anchor="sub_id=541" w:history="1">
        <w:r>
          <w:rPr>
            <w:rStyle w:val="a3"/>
            <w:i/>
            <w:iCs/>
            <w:color w:val="0000FF"/>
            <w:u w:val="single"/>
          </w:rPr>
          <w:t>Заңымен</w:t>
        </w:r>
      </w:hyperlink>
      <w:r>
        <w:rPr>
          <w:rStyle w:val="s3"/>
        </w:rPr>
        <w:t xml:space="preserve"> </w:t>
      </w:r>
      <w:r>
        <w:rPr>
          <w:rStyle w:val="s3"/>
        </w:rPr>
        <w:t>22) тармақша жаңа редакцияда (2014 ж. 1 қаңтардан бастап қолданысқа енгізілді) (</w:t>
      </w:r>
      <w:hyperlink r:id="rId5900" w:anchor="sub_id=541002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22) мәжб</w:t>
      </w:r>
      <w:r>
        <w:rPr>
          <w:rStyle w:val="s0"/>
        </w:rPr>
        <w:t>үрлеп</w:t>
      </w:r>
      <w:r>
        <w:rPr>
          <w:rStyle w:val="s0"/>
        </w:rPr>
        <w:t xml:space="preserve">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C753D2">
      <w:pPr>
        <w:jc w:val="both"/>
      </w:pPr>
      <w:r>
        <w:rPr>
          <w:rStyle w:val="s3"/>
        </w:rPr>
        <w:t>2013.05.12. № 152-V ҚР</w:t>
      </w:r>
      <w:r>
        <w:rPr>
          <w:rStyle w:val="s3"/>
        </w:rPr>
        <w:t xml:space="preserve"> </w:t>
      </w:r>
      <w:hyperlink r:id="rId5901" w:anchor="sub_id=541" w:history="1">
        <w:r>
          <w:rPr>
            <w:rStyle w:val="a3"/>
            <w:i/>
            <w:iCs/>
            <w:color w:val="0000FF"/>
            <w:u w:val="single"/>
          </w:rPr>
          <w:t>Заңымен</w:t>
        </w:r>
      </w:hyperlink>
      <w:r>
        <w:rPr>
          <w:rStyle w:val="s3"/>
        </w:rPr>
        <w:t xml:space="preserve"> </w:t>
      </w:r>
      <w:r>
        <w:rPr>
          <w:rStyle w:val="s3"/>
        </w:rPr>
        <w:t>22</w:t>
      </w:r>
      <w:r>
        <w:rPr>
          <w:rStyle w:val="s3"/>
        </w:rPr>
        <w:t>-1) тармақшамен толықтырылды (2014 ж. 1 қаңтардан бастап қолданысқа енгізілді)</w:t>
      </w:r>
    </w:p>
    <w:p w:rsidR="00000000" w:rsidRDefault="00C753D2">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C753D2">
      <w:pPr>
        <w:ind w:firstLine="400"/>
        <w:jc w:val="both"/>
      </w:pPr>
      <w:r>
        <w:rPr>
          <w:rStyle w:val="s0"/>
        </w:rPr>
        <w:t>23) Қазақстан Республи</w:t>
      </w:r>
      <w:r>
        <w:rPr>
          <w:rStyle w:val="s0"/>
        </w:rPr>
        <w:t>касының</w:t>
      </w:r>
      <w:r>
        <w:rPr>
          <w:rStyle w:val="s0"/>
        </w:rPr>
        <w:t> </w:t>
      </w:r>
      <w:hyperlink r:id="rId5902" w:history="1">
        <w:r>
          <w:rPr>
            <w:rStyle w:val="a3"/>
            <w:color w:val="0000FF"/>
            <w:u w:val="single"/>
          </w:rPr>
          <w:t>заңнамалық актілеріне</w:t>
        </w:r>
        <w:r>
          <w:rPr>
            <w:rStyle w:val="a3"/>
            <w:color w:val="0000FF"/>
            <w:u w:val="single"/>
          </w:rPr>
          <w:t> </w:t>
        </w:r>
      </w:hyperlink>
      <w:r>
        <w:rPr>
          <w:rStyle w:val="s0"/>
        </w:rPr>
        <w:t>сәйкес мемлекеттік инвестициялық саясатты іске асыруға уәкілетті банктер:</w:t>
      </w:r>
    </w:p>
    <w:p w:rsidR="00000000" w:rsidRDefault="00C753D2">
      <w:pPr>
        <w:ind w:firstLine="400"/>
        <w:jc w:val="both"/>
      </w:pPr>
      <w:r>
        <w:rPr>
          <w:rStyle w:val="s0"/>
        </w:rPr>
        <w:t>бюджет қаражаты есебінен қайтарымды негізде берілген кредиттер бойынша берешектерді өнд</w:t>
      </w:r>
      <w:r>
        <w:rPr>
          <w:rStyle w:val="s0"/>
        </w:rPr>
        <w:t>іріп алу туралы;</w:t>
      </w:r>
    </w:p>
    <w:p w:rsidR="00000000" w:rsidRDefault="00C753D2">
      <w:pPr>
        <w:ind w:firstLine="400"/>
        <w:jc w:val="both"/>
      </w:pPr>
      <w:r>
        <w:rPr>
          <w:rStyle w:val="s0"/>
        </w:rPr>
        <w:t>мүлікті өндіріп алу туралы;</w:t>
      </w:r>
    </w:p>
    <w:p w:rsidR="00000000" w:rsidRDefault="00C753D2">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w:t>
      </w:r>
      <w:r>
        <w:rPr>
          <w:rStyle w:val="s0"/>
        </w:rPr>
        <w:t>ды берген кезде;</w:t>
      </w:r>
    </w:p>
    <w:p w:rsidR="00000000" w:rsidRDefault="00C753D2">
      <w:pPr>
        <w:jc w:val="both"/>
      </w:pPr>
      <w:r>
        <w:rPr>
          <w:rStyle w:val="s3"/>
        </w:rPr>
        <w:t>2011.28.12. № 524-ІV ҚР</w:t>
      </w:r>
      <w:r>
        <w:rPr>
          <w:rStyle w:val="s3"/>
        </w:rPr>
        <w:t xml:space="preserve"> </w:t>
      </w:r>
      <w:hyperlink r:id="rId5903" w:anchor="sub_id=700" w:history="1">
        <w:r>
          <w:rPr>
            <w:rStyle w:val="a3"/>
            <w:i/>
            <w:iCs/>
            <w:color w:val="0000FF"/>
            <w:u w:val="single"/>
          </w:rPr>
          <w:t>Заңымен</w:t>
        </w:r>
      </w:hyperlink>
      <w:r>
        <w:rPr>
          <w:rStyle w:val="s3"/>
        </w:rPr>
        <w:t xml:space="preserve"> </w:t>
      </w:r>
      <w:r>
        <w:rPr>
          <w:rStyle w:val="s3"/>
        </w:rPr>
        <w:t>23-1) тармақшамен толықтырылды</w:t>
      </w:r>
      <w:r>
        <w:rPr>
          <w:rStyle w:val="s3"/>
        </w:rPr>
        <w:t xml:space="preserve"> </w:t>
      </w:r>
    </w:p>
    <w:p w:rsidR="00000000" w:rsidRDefault="00C753D2">
      <w:pPr>
        <w:ind w:firstLine="400"/>
        <w:jc w:val="both"/>
      </w:pPr>
      <w:r>
        <w:rPr>
          <w:rStyle w:val="s0"/>
        </w:rPr>
        <w:t>23-1) облигация ұстаушылардың өкілдері - эмитенттің облигация шығару проспектісінде белгіленге</w:t>
      </w:r>
      <w:r>
        <w:rPr>
          <w:rStyle w:val="s0"/>
        </w:rPr>
        <w:t>н міндеттемелерді орындамауы мәселелері бойынша облигация ұстаушылардың атынан талап-арыз берген кезде;</w:t>
      </w:r>
    </w:p>
    <w:p w:rsidR="00000000" w:rsidRDefault="00C753D2">
      <w:pPr>
        <w:jc w:val="both"/>
      </w:pPr>
      <w:r>
        <w:rPr>
          <w:rStyle w:val="s3"/>
        </w:rPr>
        <w:t>2011.22.07. № 478-ІV ҚР</w:t>
      </w:r>
      <w:r>
        <w:rPr>
          <w:rStyle w:val="s3"/>
        </w:rPr>
        <w:t xml:space="preserve"> </w:t>
      </w:r>
      <w:hyperlink r:id="rId5904" w:anchor="sub_id=400" w:history="1">
        <w:r>
          <w:rPr>
            <w:rStyle w:val="a3"/>
            <w:i/>
            <w:iCs/>
            <w:color w:val="0000FF"/>
            <w:u w:val="single"/>
          </w:rPr>
          <w:t>Заңымен</w:t>
        </w:r>
      </w:hyperlink>
      <w:r>
        <w:rPr>
          <w:rStyle w:val="s3"/>
        </w:rPr>
        <w:t xml:space="preserve"> </w:t>
      </w:r>
      <w:r>
        <w:rPr>
          <w:rStyle w:val="s3"/>
        </w:rPr>
        <w:t>24) тармақша өзгертілді (</w:t>
      </w:r>
      <w:hyperlink r:id="rId5905" w:anchor="sub_id=5410024" w:history="1">
        <w:r>
          <w:rPr>
            <w:rStyle w:val="a3"/>
            <w:i/>
            <w:iCs/>
            <w:color w:val="0000FF"/>
            <w:u w:val="single"/>
          </w:rPr>
          <w:t>бұр.ред.қара</w:t>
        </w:r>
      </w:hyperlink>
      <w:r>
        <w:rPr>
          <w:rStyle w:val="s3"/>
        </w:rPr>
        <w:t>); 2014.07.03. № 177-V ҚР</w:t>
      </w:r>
      <w:r>
        <w:rPr>
          <w:rStyle w:val="s3"/>
        </w:rPr>
        <w:t xml:space="preserve"> </w:t>
      </w:r>
      <w:hyperlink r:id="rId5906" w:anchor="sub_id=54100" w:history="1">
        <w:r>
          <w:rPr>
            <w:rStyle w:val="a3"/>
            <w:i/>
            <w:iCs/>
            <w:color w:val="0000FF"/>
            <w:u w:val="single"/>
          </w:rPr>
          <w:t>Заңымен</w:t>
        </w:r>
      </w:hyperlink>
      <w:r>
        <w:rPr>
          <w:rStyle w:val="s3"/>
        </w:rPr>
        <w:t xml:space="preserve"> </w:t>
      </w:r>
      <w:r>
        <w:rPr>
          <w:rStyle w:val="s3"/>
        </w:rPr>
        <w:t>24) тармақша жаңа редакцияда (</w:t>
      </w:r>
      <w:hyperlink r:id="rId5907" w:anchor="sub_id=541002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5908" w:history="1">
        <w:r>
          <w:rPr>
            <w:rStyle w:val="a3"/>
            <w:color w:val="0000FF"/>
            <w:u w:val="single"/>
          </w:rPr>
          <w:t>заңнамасында</w:t>
        </w:r>
      </w:hyperlink>
      <w:r>
        <w:rPr>
          <w:rStyle w:val="s0"/>
        </w:rPr>
        <w:t xml:space="preserve"> </w:t>
      </w:r>
      <w:r>
        <w:rPr>
          <w:rStyle w:val="s0"/>
        </w:rPr>
        <w:t>кө</w:t>
      </w:r>
      <w:r>
        <w:rPr>
          <w:rStyle w:val="s0"/>
        </w:rPr>
        <w:t>зделген өз өкiлеттiктерi шегiнде банкроттық рәсімі, оңалту рәсiмi мүдделерiне орай қуынымдар берген кезде;</w:t>
      </w:r>
    </w:p>
    <w:p w:rsidR="00000000" w:rsidRDefault="00C753D2">
      <w:pPr>
        <w:jc w:val="both"/>
      </w:pPr>
      <w:r>
        <w:rPr>
          <w:rStyle w:val="s3"/>
        </w:rPr>
        <w:t>2011.22.07. № 478-ІV ҚР</w:t>
      </w:r>
      <w:r>
        <w:rPr>
          <w:rStyle w:val="s3"/>
        </w:rPr>
        <w:t xml:space="preserve"> </w:t>
      </w:r>
      <w:hyperlink r:id="rId5909" w:anchor="sub_id=400" w:history="1">
        <w:r>
          <w:rPr>
            <w:rStyle w:val="a3"/>
            <w:i/>
            <w:iCs/>
            <w:color w:val="0000FF"/>
            <w:u w:val="single"/>
          </w:rPr>
          <w:t>Заңымен</w:t>
        </w:r>
      </w:hyperlink>
      <w:r>
        <w:rPr>
          <w:rStyle w:val="s3"/>
        </w:rPr>
        <w:t xml:space="preserve"> </w:t>
      </w:r>
      <w:r>
        <w:rPr>
          <w:rStyle w:val="s3"/>
        </w:rPr>
        <w:t>25) тармақшамен толықтырылды; 2013.1</w:t>
      </w:r>
      <w:r>
        <w:rPr>
          <w:rStyle w:val="s3"/>
        </w:rPr>
        <w:t>3.06. № 102-V ҚР</w:t>
      </w:r>
      <w:r>
        <w:rPr>
          <w:rStyle w:val="s3"/>
        </w:rPr>
        <w:t xml:space="preserve"> </w:t>
      </w:r>
      <w:hyperlink r:id="rId5910" w:anchor="sub_id=541" w:history="1">
        <w:r>
          <w:rPr>
            <w:rStyle w:val="a3"/>
            <w:i/>
            <w:iCs/>
            <w:color w:val="0000FF"/>
            <w:u w:val="single"/>
          </w:rPr>
          <w:t>Заңымен</w:t>
        </w:r>
      </w:hyperlink>
      <w:r>
        <w:rPr>
          <w:rStyle w:val="s3"/>
        </w:rPr>
        <w:t xml:space="preserve"> </w:t>
      </w:r>
      <w:r>
        <w:rPr>
          <w:rStyle w:val="s3"/>
        </w:rPr>
        <w:t>25) тармақша жаңа редакцияда (</w:t>
      </w:r>
      <w:hyperlink r:id="rId5911" w:anchor="sub_id=5410000" w:history="1">
        <w:r>
          <w:rPr>
            <w:rStyle w:val="a3"/>
            <w:i/>
            <w:iCs/>
            <w:color w:val="0000FF"/>
            <w:u w:val="single"/>
          </w:rPr>
          <w:t>бұр.ред.қара</w:t>
        </w:r>
      </w:hyperlink>
      <w:r>
        <w:rPr>
          <w:rStyle w:val="s3"/>
        </w:rPr>
        <w:t>)</w:t>
      </w:r>
    </w:p>
    <w:p w:rsidR="00000000" w:rsidRDefault="00C753D2">
      <w:pPr>
        <w:ind w:firstLine="400"/>
        <w:jc w:val="both"/>
      </w:pPr>
      <w:r>
        <w:rPr>
          <w:rStyle w:val="s0"/>
        </w:rPr>
        <w:t>25) ішкі істер органд</w:t>
      </w:r>
      <w:r>
        <w:rPr>
          <w:rStyle w:val="s0"/>
        </w:rPr>
        <w:t>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C753D2">
      <w:pPr>
        <w:ind w:firstLine="400"/>
        <w:jc w:val="both"/>
      </w:pPr>
      <w:r>
        <w:t> </w:t>
      </w:r>
    </w:p>
    <w:p w:rsidR="00000000" w:rsidRDefault="00C753D2">
      <w:pPr>
        <w:ind w:firstLine="400"/>
        <w:jc w:val="both"/>
      </w:pPr>
      <w:bookmarkStart w:id="917" w:name="SUB5420000"/>
      <w:bookmarkEnd w:id="917"/>
      <w:r>
        <w:rPr>
          <w:rStyle w:val="s0"/>
          <w:b/>
          <w:bCs/>
        </w:rPr>
        <w:t>542-бап</w:t>
      </w:r>
      <w:r>
        <w:rPr>
          <w:rStyle w:val="s0"/>
        </w:rPr>
        <w:t xml:space="preserve">. </w:t>
      </w:r>
      <w:r>
        <w:rPr>
          <w:rStyle w:val="s0"/>
          <w:b/>
          <w:bCs/>
        </w:rPr>
        <w:t>Нотари</w:t>
      </w:r>
      <w:r>
        <w:rPr>
          <w:rStyle w:val="s0"/>
          <w:b/>
          <w:bCs/>
        </w:rPr>
        <w:t>аттық іс-әрекеттер жасаған кезде</w:t>
      </w:r>
      <w:r>
        <w:rPr>
          <w:rStyle w:val="s0"/>
          <w:b/>
          <w:bCs/>
        </w:rPr>
        <w:t xml:space="preserve">  </w:t>
      </w:r>
      <w:r>
        <w:rPr>
          <w:rStyle w:val="s0"/>
          <w:b/>
          <w:bCs/>
        </w:rPr>
        <w:t>мемлекеттік баж төлеуден босату</w:t>
      </w:r>
    </w:p>
    <w:p w:rsidR="00000000" w:rsidRDefault="00C753D2">
      <w:pPr>
        <w:ind w:firstLine="400"/>
        <w:jc w:val="both"/>
      </w:pPr>
      <w:r>
        <w:rPr>
          <w:rStyle w:val="s0"/>
        </w:rPr>
        <w:t>Нотариаттық іс-әрекеттер жасаған кезде мыналар:</w:t>
      </w:r>
    </w:p>
    <w:p w:rsidR="00000000" w:rsidRDefault="00C753D2">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C753D2">
      <w:pPr>
        <w:ind w:firstLine="400"/>
        <w:jc w:val="both"/>
      </w:pPr>
      <w:r>
        <w:rPr>
          <w:rStyle w:val="s0"/>
        </w:rPr>
        <w:t>2) мемлекеттік мекемелер - ол</w:t>
      </w:r>
      <w:r>
        <w:rPr>
          <w:rStyle w:val="s0"/>
        </w:rPr>
        <w:t>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C753D2">
      <w:pPr>
        <w:jc w:val="both"/>
      </w:pPr>
      <w:r>
        <w:rPr>
          <w:rStyle w:val="s3"/>
        </w:rPr>
        <w:t>2011.21.07. № 467-ІV ҚР</w:t>
      </w:r>
      <w:r>
        <w:rPr>
          <w:rStyle w:val="s3"/>
        </w:rPr>
        <w:t xml:space="preserve"> </w:t>
      </w:r>
      <w:hyperlink r:id="rId5912" w:anchor="sub_id=180"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5913" w:anchor="sub_id=54200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жеке тұлғалар - оларға:</w:t>
      </w:r>
    </w:p>
    <w:p w:rsidR="00000000" w:rsidRDefault="00C753D2">
      <w:pPr>
        <w:ind w:firstLine="400"/>
        <w:jc w:val="both"/>
      </w:pPr>
      <w:r>
        <w:rPr>
          <w:rStyle w:val="s0"/>
        </w:rPr>
        <w:t>Қазақста</w:t>
      </w:r>
      <w:r>
        <w:rPr>
          <w:rStyle w:val="s0"/>
        </w:rPr>
        <w:t>н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w:t>
      </w:r>
      <w:r>
        <w:rPr>
          <w:rStyle w:val="s0"/>
        </w:rPr>
        <w:t>аза тапқан адамдардың мүлкіне;</w:t>
      </w:r>
    </w:p>
    <w:p w:rsidR="00000000" w:rsidRDefault="00C753D2">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C753D2">
      <w:pPr>
        <w:ind w:firstLine="400"/>
        <w:jc w:val="both"/>
      </w:pPr>
      <w:r>
        <w:rPr>
          <w:rStyle w:val="s0"/>
        </w:rPr>
        <w:t>сақтандыру ш</w:t>
      </w:r>
      <w:r>
        <w:rPr>
          <w:rStyle w:val="s0"/>
        </w:rPr>
        <w:t>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C753D2">
      <w:pPr>
        <w:ind w:firstLine="400"/>
        <w:jc w:val="both"/>
      </w:pPr>
      <w:r>
        <w:rPr>
          <w:rStyle w:val="s0"/>
        </w:rPr>
        <w:t>ақталған азаматтар</w:t>
      </w:r>
      <w:r>
        <w:rPr>
          <w:rStyle w:val="s0"/>
        </w:rPr>
        <w:t>дың мүлкіне мұрагерлік құқық туралы куәліктер бергені үшін;</w:t>
      </w:r>
    </w:p>
    <w:p w:rsidR="00000000" w:rsidRDefault="00C753D2">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w:t>
      </w:r>
      <w:r>
        <w:rPr>
          <w:rStyle w:val="s0"/>
        </w:rPr>
        <w:t>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w:t>
      </w:r>
      <w:r>
        <w:rPr>
          <w:rStyle w:val="s0"/>
        </w:rPr>
        <w:t>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C753D2">
      <w:pPr>
        <w:jc w:val="both"/>
      </w:pPr>
      <w:r>
        <w:rPr>
          <w:rStyle w:val="s3"/>
        </w:rPr>
        <w:t>2013.10.12. № 153-V ҚР</w:t>
      </w:r>
      <w:r>
        <w:rPr>
          <w:rStyle w:val="s3"/>
        </w:rPr>
        <w:t xml:space="preserve"> </w:t>
      </w:r>
      <w:hyperlink r:id="rId5914" w:anchor="sub_id=542" w:history="1">
        <w:r>
          <w:rPr>
            <w:rStyle w:val="a3"/>
            <w:i/>
            <w:iCs/>
            <w:color w:val="0000FF"/>
            <w:u w:val="single"/>
          </w:rPr>
          <w:t>Заңымен</w:t>
        </w:r>
      </w:hyperlink>
      <w:r>
        <w:rPr>
          <w:rStyle w:val="s3"/>
        </w:rPr>
        <w:t xml:space="preserve"> </w:t>
      </w:r>
      <w:r>
        <w:rPr>
          <w:rStyle w:val="s3"/>
        </w:rPr>
        <w:t>5) тарма</w:t>
      </w:r>
      <w:r>
        <w:rPr>
          <w:rStyle w:val="s3"/>
        </w:rPr>
        <w:t>қша</w:t>
      </w:r>
      <w:r>
        <w:rPr>
          <w:rStyle w:val="s3"/>
        </w:rPr>
        <w:t xml:space="preserve"> өзгертілді (</w:t>
      </w:r>
      <w:hyperlink r:id="rId5915" w:anchor="sub_id=54200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C753D2">
      <w:pPr>
        <w:ind w:firstLine="400"/>
        <w:jc w:val="both"/>
      </w:pPr>
      <w:r>
        <w:rPr>
          <w:rStyle w:val="s0"/>
        </w:rPr>
        <w:t>6) 2012.05.07. № 30-V ҚР</w:t>
      </w:r>
      <w:r>
        <w:rPr>
          <w:rStyle w:val="s0"/>
        </w:rPr>
        <w:t xml:space="preserve"> </w:t>
      </w:r>
      <w:hyperlink r:id="rId5916" w:anchor="sub_id=542" w:history="1">
        <w:r>
          <w:rPr>
            <w:rStyle w:val="a3"/>
            <w:color w:val="0000FF"/>
            <w:u w:val="single"/>
          </w:rPr>
          <w:t>Заңымен</w:t>
        </w:r>
      </w:hyperlink>
      <w:r>
        <w:rPr>
          <w:rStyle w:val="s0"/>
        </w:rPr>
        <w:t xml:space="preserve"> алып тасталды </w:t>
      </w:r>
      <w:r>
        <w:rPr>
          <w:rStyle w:val="s3"/>
        </w:rPr>
        <w:t>(</w:t>
      </w:r>
      <w:hyperlink r:id="rId5917" w:anchor="sub_id=54200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2012.05.07. № 30-V ҚР</w:t>
      </w:r>
      <w:r>
        <w:rPr>
          <w:rStyle w:val="s0"/>
        </w:rPr>
        <w:t xml:space="preserve"> </w:t>
      </w:r>
      <w:hyperlink r:id="rId5918" w:anchor="sub_id=542" w:history="1">
        <w:r>
          <w:rPr>
            <w:rStyle w:val="a3"/>
            <w:color w:val="0000FF"/>
            <w:u w:val="single"/>
          </w:rPr>
          <w:t>Заңымен</w:t>
        </w:r>
      </w:hyperlink>
      <w:r>
        <w:rPr>
          <w:rStyle w:val="s0"/>
        </w:rPr>
        <w:t xml:space="preserve"> алып тасталды </w:t>
      </w:r>
      <w:r>
        <w:rPr>
          <w:rStyle w:val="s3"/>
        </w:rPr>
        <w:t>(</w:t>
      </w:r>
      <w:hyperlink r:id="rId5919" w:anchor="sub_id=54200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«Ардақты Ана» атағы берілген, «Алтын алқа», «Күміс алқа» алқаларымен наградтал</w:t>
      </w:r>
      <w:r>
        <w:rPr>
          <w:rStyle w:val="s0"/>
        </w:rPr>
        <w:t>ған</w:t>
      </w:r>
      <w:r>
        <w:rPr>
          <w:rStyle w:val="s0"/>
        </w:rPr>
        <w:t xml:space="preserve"> көп балалы аналар - барлық нотариаттық іс-әрекеттер бойынша;</w:t>
      </w:r>
    </w:p>
    <w:p w:rsidR="00000000" w:rsidRDefault="00C753D2">
      <w:pPr>
        <w:ind w:firstLine="400"/>
        <w:jc w:val="both"/>
      </w:pPr>
      <w:r>
        <w:rPr>
          <w:rStyle w:val="s0"/>
        </w:rPr>
        <w:t>9) Қазақстан Республикасының заңнамасында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туралы куәліктер алған</w:t>
      </w:r>
      <w:r>
        <w:rPr>
          <w:rStyle w:val="s0"/>
        </w:rPr>
        <w:t>ы үшін;</w:t>
      </w:r>
    </w:p>
    <w:p w:rsidR="00000000" w:rsidRDefault="00C753D2">
      <w:pPr>
        <w:jc w:val="both"/>
      </w:pPr>
      <w:r>
        <w:rPr>
          <w:rStyle w:val="s3"/>
        </w:rPr>
        <w:t>2012.26.12. № 61-V ҚР</w:t>
      </w:r>
      <w:r>
        <w:rPr>
          <w:rStyle w:val="s3"/>
        </w:rPr>
        <w:t xml:space="preserve"> </w:t>
      </w:r>
      <w:hyperlink r:id="rId5920" w:anchor="sub_id=542" w:history="1">
        <w:r>
          <w:rPr>
            <w:rStyle w:val="a3"/>
            <w:i/>
            <w:iCs/>
            <w:color w:val="0000FF"/>
            <w:u w:val="single"/>
          </w:rPr>
          <w:t>Заңымен</w:t>
        </w:r>
      </w:hyperlink>
      <w:r>
        <w:rPr>
          <w:rStyle w:val="s3"/>
        </w:rPr>
        <w:t xml:space="preserve"> </w:t>
      </w:r>
      <w:r>
        <w:rPr>
          <w:rStyle w:val="s3"/>
        </w:rPr>
        <w:t>10) тармақша өзгертілді (2013 ж. 1 қаңтардан бастап қолданысқа енгізілді) (</w:t>
      </w:r>
      <w:hyperlink r:id="rId5921" w:anchor="sub_id=542001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C753D2">
      <w:pPr>
        <w:jc w:val="both"/>
      </w:pPr>
      <w:r>
        <w:rPr>
          <w:rStyle w:val="s3"/>
        </w:rPr>
        <w:t>2012.26.12. № 6</w:t>
      </w:r>
      <w:r>
        <w:rPr>
          <w:rStyle w:val="s3"/>
        </w:rPr>
        <w:t>1-V ҚР</w:t>
      </w:r>
      <w:r>
        <w:rPr>
          <w:rStyle w:val="s3"/>
        </w:rPr>
        <w:t xml:space="preserve"> </w:t>
      </w:r>
      <w:hyperlink r:id="rId5922" w:anchor="sub_id=542"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C753D2">
      <w:pPr>
        <w:ind w:firstLine="400"/>
        <w:jc w:val="both"/>
      </w:pPr>
      <w:r>
        <w:rPr>
          <w:rStyle w:val="s0"/>
        </w:rPr>
        <w:t>11) он сегіз жасқа толғанға дейін жетім балалар мен ата-анасының қамқорлығынсыз қ</w:t>
      </w:r>
      <w:r>
        <w:rPr>
          <w:rStyle w:val="s0"/>
        </w:rPr>
        <w:t>алған балалар - оларға мұрагерлікке құқық туралы куәліктер берілгені үшін мемлекеттiк баж төлеуден босатылады.</w:t>
      </w:r>
    </w:p>
    <w:p w:rsidR="00000000" w:rsidRDefault="00C753D2">
      <w:pPr>
        <w:ind w:firstLine="400"/>
        <w:jc w:val="both"/>
      </w:pPr>
      <w:r>
        <w:t> </w:t>
      </w:r>
    </w:p>
    <w:p w:rsidR="00000000" w:rsidRDefault="00C753D2">
      <w:pPr>
        <w:ind w:firstLine="400"/>
        <w:jc w:val="both"/>
      </w:pPr>
      <w:bookmarkStart w:id="918" w:name="SUB5430000"/>
      <w:bookmarkEnd w:id="918"/>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C753D2">
      <w:pPr>
        <w:ind w:firstLine="400"/>
        <w:jc w:val="both"/>
      </w:pPr>
      <w:r>
        <w:rPr>
          <w:rStyle w:val="s0"/>
        </w:rPr>
        <w:t>Азаматтық хал актілерін тіркеу кезінде мыналар:</w:t>
      </w:r>
    </w:p>
    <w:p w:rsidR="00000000" w:rsidRDefault="00C753D2">
      <w:pPr>
        <w:ind w:firstLine="400"/>
        <w:jc w:val="both"/>
      </w:pPr>
      <w:r>
        <w:rPr>
          <w:rStyle w:val="s0"/>
        </w:rPr>
        <w:t>1) Ұлы Отан со</w:t>
      </w:r>
      <w:r>
        <w:rPr>
          <w:rStyle w:val="s0"/>
        </w:rPr>
        <w:t>ғысына</w:t>
      </w:r>
      <w:r>
        <w:rPr>
          <w:rStyle w:val="s0"/>
        </w:rPr>
        <w:t xml:space="preserve">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w:t>
      </w:r>
      <w:r>
        <w:rPr>
          <w:rStyle w:val="s0"/>
        </w:rPr>
        <w:t>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w:t>
      </w:r>
      <w:r>
        <w:rPr>
          <w:rStyle w:val="s0"/>
        </w:rPr>
        <w:t>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C753D2">
      <w:pPr>
        <w:jc w:val="both"/>
      </w:pPr>
      <w:r>
        <w:rPr>
          <w:rStyle w:val="s3"/>
        </w:rPr>
        <w:t>2011.21.07. № 467-ІV ҚР</w:t>
      </w:r>
      <w:r>
        <w:rPr>
          <w:rStyle w:val="s3"/>
        </w:rPr>
        <w:t xml:space="preserve"> </w:t>
      </w:r>
      <w:hyperlink r:id="rId5923" w:anchor="sub_id=181" w:history="1">
        <w:r>
          <w:rPr>
            <w:rStyle w:val="a3"/>
            <w:i/>
            <w:iCs/>
            <w:color w:val="0000FF"/>
            <w:u w:val="single"/>
          </w:rPr>
          <w:t>Заңымен</w:t>
        </w:r>
      </w:hyperlink>
      <w:r>
        <w:rPr>
          <w:rStyle w:val="s3"/>
        </w:rPr>
        <w:t xml:space="preserve"> </w:t>
      </w:r>
      <w:r>
        <w:rPr>
          <w:rStyle w:val="s3"/>
        </w:rPr>
        <w:t>2</w:t>
      </w:r>
      <w:r>
        <w:rPr>
          <w:rStyle w:val="s3"/>
        </w:rPr>
        <w:t>) тармақша өзгертілді (2012 жылғы 1 қаңтардан бастап қолданысқа енгізілді) (</w:t>
      </w:r>
      <w:hyperlink r:id="rId5924" w:anchor="sub_id=54300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жеке тұлғалар - азаматтық хал актілерін тіркеу кезінде жіберілген қателерге б</w:t>
      </w:r>
      <w:r>
        <w:rPr>
          <w:rStyle w:val="s0"/>
        </w:rPr>
        <w:t>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C753D2">
      <w:pPr>
        <w:ind w:firstLine="400"/>
        <w:jc w:val="both"/>
      </w:pPr>
      <w:r>
        <w:rPr>
          <w:rStyle w:val="s0"/>
        </w:rPr>
        <w:t>3) жеке тұлғалар - туыстарының қай</w:t>
      </w:r>
      <w:r>
        <w:rPr>
          <w:rStyle w:val="s0"/>
        </w:rPr>
        <w:t>тыс болуы туралы оларға қайталап немесе бұрын берілген куәліктер алмастырылып берілгені үшін;</w:t>
      </w:r>
    </w:p>
    <w:p w:rsidR="00000000" w:rsidRDefault="00C753D2">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w:t>
      </w:r>
      <w:r>
        <w:rPr>
          <w:rStyle w:val="s0"/>
        </w:rPr>
        <w:t xml:space="preserve"> ретте мемлекеттік баж төлеуден босатылады.</w:t>
      </w:r>
    </w:p>
    <w:p w:rsidR="00000000" w:rsidRDefault="00C753D2">
      <w:pPr>
        <w:ind w:firstLine="400"/>
        <w:jc w:val="both"/>
      </w:pPr>
      <w:r>
        <w:rPr>
          <w:rStyle w:val="s0"/>
        </w:rPr>
        <w:t> </w:t>
      </w:r>
    </w:p>
    <w:p w:rsidR="00000000" w:rsidRDefault="00C753D2">
      <w:pPr>
        <w:ind w:firstLine="400"/>
        <w:jc w:val="both"/>
      </w:pPr>
      <w:bookmarkStart w:id="919" w:name="SUB5440000"/>
      <w:bookmarkEnd w:id="919"/>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C753D2">
      <w:pPr>
        <w:ind w:firstLine="400"/>
        <w:jc w:val="both"/>
      </w:pPr>
      <w:r>
        <w:rPr>
          <w:rStyle w:val="s0"/>
        </w:rPr>
        <w:t>1. Мыналар:</w:t>
      </w:r>
    </w:p>
    <w:p w:rsidR="00000000" w:rsidRDefault="00C753D2">
      <w:pPr>
        <w:ind w:firstLine="400"/>
        <w:jc w:val="both"/>
      </w:pPr>
      <w:r>
        <w:rPr>
          <w:rStyle w:val="s0"/>
        </w:rPr>
        <w:t>1) жаппай қуғын-сүргіндер, күштеп ұжымдастыру кезеңдерінде, өзге де имандылыққа жат с</w:t>
      </w:r>
      <w:r>
        <w:rPr>
          <w:rStyle w:val="s0"/>
        </w:rPr>
        <w:t>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C753D2">
      <w:pPr>
        <w:jc w:val="both"/>
      </w:pPr>
      <w:r>
        <w:rPr>
          <w:rStyle w:val="s3"/>
        </w:rPr>
        <w:t>2013.10.12. № 153-V ҚР</w:t>
      </w:r>
      <w:r>
        <w:rPr>
          <w:rStyle w:val="s3"/>
        </w:rPr>
        <w:t xml:space="preserve"> </w:t>
      </w:r>
      <w:hyperlink r:id="rId5925" w:anchor="sub_id=544" w:history="1">
        <w:r>
          <w:rPr>
            <w:rStyle w:val="a3"/>
            <w:i/>
            <w:iCs/>
            <w:color w:val="0000FF"/>
            <w:u w:val="single"/>
          </w:rPr>
          <w:t>Заңымен</w:t>
        </w:r>
      </w:hyperlink>
      <w:r>
        <w:rPr>
          <w:rStyle w:val="s3"/>
        </w:rPr>
        <w:t xml:space="preserve"> </w:t>
      </w:r>
      <w:r>
        <w:rPr>
          <w:rStyle w:val="s3"/>
        </w:rPr>
        <w:t>2) тармақша өзгертілді (</w:t>
      </w:r>
      <w:hyperlink r:id="rId5926" w:anchor="sub_id=544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оралмандар - Қазақстан Республикасының азаматтығын қабылдаған кезде</w:t>
      </w:r>
      <w:r>
        <w:rPr>
          <w:rStyle w:val="s0"/>
        </w:rPr>
        <w:t xml:space="preserve"> мемлекеттік баж төлеуден босатылады.</w:t>
      </w:r>
    </w:p>
    <w:p w:rsidR="00000000" w:rsidRDefault="00C753D2">
      <w:pPr>
        <w:ind w:firstLine="400"/>
        <w:jc w:val="both"/>
      </w:pPr>
      <w:r>
        <w:rPr>
          <w:rStyle w:val="s0"/>
        </w:rPr>
        <w:t>2. Аталған мемлекеттік баж төлеуден босату бір рет беріледі.</w:t>
      </w:r>
    </w:p>
    <w:p w:rsidR="00000000" w:rsidRDefault="00C753D2">
      <w:pPr>
        <w:ind w:firstLine="400"/>
        <w:jc w:val="both"/>
      </w:pPr>
      <w:r>
        <w:rPr>
          <w:rStyle w:val="s0"/>
        </w:rPr>
        <w:t> </w:t>
      </w:r>
    </w:p>
    <w:p w:rsidR="00000000" w:rsidRDefault="00C753D2">
      <w:pPr>
        <w:ind w:firstLine="400"/>
        <w:jc w:val="both"/>
      </w:pPr>
      <w:bookmarkStart w:id="920" w:name="SUB5450000"/>
      <w:bookmarkEnd w:id="920"/>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C753D2">
      <w:pPr>
        <w:ind w:firstLine="400"/>
        <w:jc w:val="both"/>
      </w:pPr>
      <w:r>
        <w:rPr>
          <w:rStyle w:val="s0"/>
        </w:rPr>
        <w:t>Зияткерлік мен</w:t>
      </w:r>
      <w:r>
        <w:rPr>
          <w:rStyle w:val="s0"/>
        </w:rPr>
        <w:t>шік саласындағы уәкілетті мемлекеттік орган заңды мәні бар іс-әрекеттер жасаған кезде:</w:t>
      </w:r>
    </w:p>
    <w:p w:rsidR="00000000" w:rsidRDefault="00C753D2">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C753D2">
      <w:pPr>
        <w:ind w:firstLine="400"/>
        <w:jc w:val="both"/>
      </w:pPr>
      <w:r>
        <w:rPr>
          <w:rStyle w:val="s0"/>
        </w:rPr>
        <w:t>2) толық мемлекет қамқорлығындағы және жатақханала</w:t>
      </w:r>
      <w:r>
        <w:rPr>
          <w:rStyle w:val="s0"/>
        </w:rPr>
        <w:t>рда тұратын мектеп-интернаттардың, кәсіптік мектептер мен кәсіптік лицейлердің оқушылары;</w:t>
      </w:r>
    </w:p>
    <w:p w:rsidR="00000000" w:rsidRDefault="00C753D2">
      <w:pPr>
        <w:jc w:val="both"/>
      </w:pPr>
      <w:r>
        <w:rPr>
          <w:rStyle w:val="s3"/>
        </w:rPr>
        <w:t>2013.10.12. № 153-V ҚР</w:t>
      </w:r>
      <w:r>
        <w:rPr>
          <w:rStyle w:val="s3"/>
        </w:rPr>
        <w:t xml:space="preserve"> </w:t>
      </w:r>
      <w:hyperlink r:id="rId5927" w:anchor="sub_id=545" w:history="1">
        <w:r>
          <w:rPr>
            <w:rStyle w:val="a3"/>
            <w:i/>
            <w:iCs/>
            <w:color w:val="0000FF"/>
            <w:u w:val="single"/>
          </w:rPr>
          <w:t>Заңымен</w:t>
        </w:r>
      </w:hyperlink>
      <w:r>
        <w:rPr>
          <w:rStyle w:val="s3"/>
        </w:rPr>
        <w:t xml:space="preserve"> </w:t>
      </w:r>
      <w:r>
        <w:rPr>
          <w:rStyle w:val="s3"/>
        </w:rPr>
        <w:t>3) тармақша жаңа редакцияда (</w:t>
      </w:r>
      <w:hyperlink r:id="rId5928" w:anchor="sub_id=54500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оралмандар;</w:t>
      </w:r>
    </w:p>
    <w:p w:rsidR="00000000" w:rsidRDefault="00C753D2">
      <w:pPr>
        <w:jc w:val="both"/>
      </w:pPr>
      <w:r>
        <w:rPr>
          <w:rStyle w:val="s3"/>
        </w:rPr>
        <w:t>2009.12.02. № 133-ІV ҚР</w:t>
      </w:r>
      <w:r>
        <w:rPr>
          <w:rStyle w:val="s3"/>
        </w:rPr>
        <w:t xml:space="preserve"> </w:t>
      </w:r>
      <w:hyperlink r:id="rId5929" w:anchor="sub_id=330" w:history="1">
        <w:r>
          <w:rPr>
            <w:rStyle w:val="a3"/>
            <w:i/>
            <w:iCs/>
            <w:color w:val="0000FF"/>
            <w:u w:val="single"/>
          </w:rPr>
          <w:t>Заңымен</w:t>
        </w:r>
      </w:hyperlink>
      <w:r>
        <w:rPr>
          <w:rStyle w:val="s3"/>
        </w:rPr>
        <w:t xml:space="preserve"> </w:t>
      </w:r>
      <w:r>
        <w:rPr>
          <w:rStyle w:val="s3"/>
        </w:rPr>
        <w:t>4) тармақша өзгертілді (бұр.</w:t>
      </w:r>
      <w:hyperlink r:id="rId5930" w:anchor="sub_id=5450004"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w:t>
      </w:r>
      <w:r>
        <w:rPr>
          <w:rStyle w:val="s0"/>
        </w:rPr>
        <w:t>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C753D2">
      <w:pPr>
        <w:ind w:firstLine="400"/>
        <w:jc w:val="both"/>
      </w:pPr>
      <w:r>
        <w:rPr>
          <w:rStyle w:val="s0"/>
        </w:rPr>
        <w:t>5) Ұлы Отан соғысына қатысушылар және оларға теңестірілген адамдар,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w:t>
      </w:r>
      <w:r>
        <w:rPr>
          <w:rStyle w:val="s0"/>
        </w:rPr>
        <w:t>заматтар мемлекеттік баж төлеуден босатылады.</w:t>
      </w:r>
    </w:p>
    <w:p w:rsidR="00000000" w:rsidRDefault="00C753D2">
      <w:pPr>
        <w:ind w:firstLine="400"/>
        <w:jc w:val="both"/>
      </w:pPr>
      <w:r>
        <w:rPr>
          <w:rStyle w:val="s0"/>
        </w:rPr>
        <w:t> </w:t>
      </w:r>
    </w:p>
    <w:p w:rsidR="00000000" w:rsidRDefault="00C753D2">
      <w:pPr>
        <w:ind w:firstLine="400"/>
        <w:jc w:val="both"/>
      </w:pPr>
      <w:bookmarkStart w:id="921" w:name="SUB5460000"/>
      <w:bookmarkEnd w:id="921"/>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C753D2">
      <w:pPr>
        <w:ind w:firstLine="400"/>
        <w:jc w:val="both"/>
      </w:pPr>
      <w:r>
        <w:rPr>
          <w:rStyle w:val="s0"/>
        </w:rPr>
        <w:t>Мыналар:</w:t>
      </w:r>
    </w:p>
    <w:p w:rsidR="00000000" w:rsidRDefault="00C753D2">
      <w:pPr>
        <w:jc w:val="both"/>
      </w:pPr>
      <w:r>
        <w:rPr>
          <w:rStyle w:val="s3"/>
        </w:rPr>
        <w:t>2009.12.02. № 133-ІV ҚР</w:t>
      </w:r>
      <w:r>
        <w:rPr>
          <w:rStyle w:val="s3"/>
        </w:rPr>
        <w:t xml:space="preserve"> </w:t>
      </w:r>
      <w:hyperlink r:id="rId5931" w:anchor="sub_id=330" w:history="1">
        <w:r>
          <w:rPr>
            <w:rStyle w:val="a3"/>
            <w:i/>
            <w:iCs/>
            <w:color w:val="0000FF"/>
            <w:u w:val="single"/>
          </w:rPr>
          <w:t>Заңымен</w:t>
        </w:r>
      </w:hyperlink>
      <w:r>
        <w:rPr>
          <w:rStyle w:val="s3"/>
        </w:rPr>
        <w:t xml:space="preserve"> </w:t>
      </w:r>
      <w:r>
        <w:rPr>
          <w:rStyle w:val="s3"/>
        </w:rPr>
        <w:t>(бұр.</w:t>
      </w:r>
      <w:hyperlink r:id="rId5932" w:anchor="sub_id=5460001" w:history="1">
        <w:r>
          <w:rPr>
            <w:rStyle w:val="a3"/>
            <w:i/>
            <w:iCs/>
            <w:color w:val="0000FF"/>
            <w:u w:val="single"/>
          </w:rPr>
          <w:t>ред</w:t>
        </w:r>
      </w:hyperlink>
      <w:r>
        <w:rPr>
          <w:rStyle w:val="s3"/>
        </w:rPr>
        <w:t>.қара); 2013.10.12. № 153-V ҚР</w:t>
      </w:r>
      <w:r>
        <w:rPr>
          <w:rStyle w:val="s3"/>
        </w:rPr>
        <w:t xml:space="preserve"> </w:t>
      </w:r>
      <w:hyperlink r:id="rId5933" w:anchor="sub_id=546" w:history="1">
        <w:r>
          <w:rPr>
            <w:rStyle w:val="a3"/>
            <w:i/>
            <w:iCs/>
            <w:color w:val="0000FF"/>
            <w:u w:val="single"/>
          </w:rPr>
          <w:t>Заңымен</w:t>
        </w:r>
      </w:hyperlink>
      <w:r>
        <w:rPr>
          <w:rStyle w:val="s3"/>
        </w:rPr>
        <w:t xml:space="preserve"> (</w:t>
      </w:r>
      <w:hyperlink r:id="rId5934" w:anchor="sub_id=5460000"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1) тұрғылықты жерін тіркеген кезде:</w:t>
      </w:r>
      <w:r>
        <w:rPr>
          <w:rStyle w:val="s0"/>
        </w:rPr>
        <w:t xml:space="preserve"> </w:t>
      </w:r>
    </w:p>
    <w:p w:rsidR="00000000" w:rsidRDefault="00C753D2">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C753D2">
      <w:pPr>
        <w:ind w:firstLine="400"/>
        <w:jc w:val="both"/>
      </w:pPr>
      <w:r>
        <w:rPr>
          <w:rStyle w:val="s0"/>
        </w:rPr>
        <w:t xml:space="preserve">толық мемлекет қамқорлығындағы </w:t>
      </w:r>
      <w:r>
        <w:rPr>
          <w:rStyle w:val="s0"/>
        </w:rPr>
        <w:t>және жатақханаларда тұратын мектеп-интернаттардың, кәсіптік мектептер мен кәсіптік лицейлердің оқушылары;</w:t>
      </w:r>
    </w:p>
    <w:p w:rsidR="00000000" w:rsidRDefault="00C753D2">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C753D2">
      <w:pPr>
        <w:ind w:firstLine="400"/>
        <w:jc w:val="both"/>
      </w:pPr>
      <w:r>
        <w:rPr>
          <w:rStyle w:val="s0"/>
        </w:rPr>
        <w:t>Кеңес Одағының батырлары, Социалистік Еңб</w:t>
      </w:r>
      <w:r>
        <w:rPr>
          <w:rStyle w:val="s0"/>
        </w:rPr>
        <w:t>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w:t>
      </w:r>
      <w:r>
        <w:rPr>
          <w:rStyle w:val="s0"/>
        </w:rPr>
        <w:t xml:space="preserve"> алқаларымен наградталған көп балалы аналар;</w:t>
      </w:r>
    </w:p>
    <w:p w:rsidR="00000000" w:rsidRDefault="00C753D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w:t>
      </w:r>
      <w:r>
        <w:rPr>
          <w:rStyle w:val="s0"/>
        </w:rPr>
        <w:t xml:space="preserve">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w:t>
      </w:r>
      <w:r>
        <w:rPr>
          <w:rStyle w:val="s0"/>
        </w:rPr>
        <w:t>алмаған адамдар, мүгедектер, сондай-ақ бала жастан мүгедектердің ата-аналарының бірі;</w:t>
      </w:r>
    </w:p>
    <w:p w:rsidR="00000000" w:rsidRDefault="00C753D2">
      <w:pPr>
        <w:ind w:firstLine="400"/>
        <w:jc w:val="both"/>
      </w:pPr>
      <w:r>
        <w:rPr>
          <w:rStyle w:val="s0"/>
        </w:rPr>
        <w:t>Чернобыль апатының салдарынан зардап шеккен азаматтар;</w:t>
      </w:r>
    </w:p>
    <w:p w:rsidR="00000000" w:rsidRDefault="00C753D2">
      <w:pPr>
        <w:ind w:firstLine="400"/>
        <w:jc w:val="both"/>
      </w:pPr>
      <w:r>
        <w:rPr>
          <w:rStyle w:val="s0"/>
        </w:rPr>
        <w:t>2) 2014.28.11. № 257-V ҚР</w:t>
      </w:r>
      <w:r>
        <w:rPr>
          <w:rStyle w:val="s0"/>
        </w:rPr>
        <w:t xml:space="preserve"> </w:t>
      </w:r>
      <w:hyperlink r:id="rId5935" w:anchor="sub_id=546" w:history="1">
        <w:r>
          <w:rPr>
            <w:rStyle w:val="a3"/>
            <w:color w:val="0000FF"/>
            <w:u w:val="single"/>
          </w:rPr>
          <w:t>Заңымен</w:t>
        </w:r>
      </w:hyperlink>
      <w:r>
        <w:rPr>
          <w:rStyle w:val="s0"/>
        </w:rPr>
        <w:t xml:space="preserve"> </w:t>
      </w:r>
      <w:r>
        <w:rPr>
          <w:rStyle w:val="s0"/>
        </w:rPr>
        <w:t xml:space="preserve">алып тасталды </w:t>
      </w:r>
      <w:r>
        <w:rPr>
          <w:rStyle w:val="s3"/>
        </w:rPr>
        <w:t>(2014 ж. 1 қаңтардан бастап қолданысқа енгізілді) (</w:t>
      </w:r>
      <w:hyperlink r:id="rId5936" w:anchor="sub_id=5460002" w:history="1">
        <w:r>
          <w:rPr>
            <w:rStyle w:val="a3"/>
            <w:i/>
            <w:iCs/>
            <w:color w:val="0000FF"/>
            <w:u w:val="single"/>
          </w:rPr>
          <w:t>бұр.ред.қара</w:t>
        </w:r>
      </w:hyperlink>
      <w:r>
        <w:rPr>
          <w:rStyle w:val="s3"/>
        </w:rPr>
        <w:t>)</w:t>
      </w:r>
    </w:p>
    <w:p w:rsidR="00000000" w:rsidRDefault="00C753D2">
      <w:pPr>
        <w:ind w:firstLine="400"/>
        <w:jc w:val="both"/>
      </w:pPr>
      <w:r>
        <w:rPr>
          <w:rStyle w:val="s0"/>
        </w:rPr>
        <w:t>3) қылмыстық істе азаматтық талап қоюды табыс еткен кезде;</w:t>
      </w:r>
    </w:p>
    <w:p w:rsidR="00000000" w:rsidRDefault="00C753D2">
      <w:pPr>
        <w:ind w:firstLine="400"/>
        <w:jc w:val="both"/>
      </w:pPr>
      <w:r>
        <w:rPr>
          <w:rStyle w:val="s0"/>
        </w:rPr>
        <w:t>4) Қазақстан Республикасының дипл</w:t>
      </w:r>
      <w:r>
        <w:rPr>
          <w:rStyle w:val="s0"/>
        </w:rPr>
        <w:t>оматиялық өкілдіктері мен консулдық мекемелері арқылы апостильдеуге түсетін құжаттарға апостиль қойған кезде;</w:t>
      </w:r>
    </w:p>
    <w:p w:rsidR="00000000" w:rsidRDefault="00C753D2">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w:t>
      </w:r>
      <w:r>
        <w:rPr>
          <w:rStyle w:val="s0"/>
        </w:rPr>
        <w:t>емелері арқылы өтініш жасаған азаматтар;</w:t>
      </w:r>
    </w:p>
    <w:p w:rsidR="00000000" w:rsidRDefault="00C753D2">
      <w:pPr>
        <w:jc w:val="both"/>
      </w:pPr>
      <w:r>
        <w:rPr>
          <w:rStyle w:val="s3"/>
        </w:rPr>
        <w:t>2009.12.02. № 133-ІV ҚР</w:t>
      </w:r>
      <w:r>
        <w:rPr>
          <w:rStyle w:val="s3"/>
        </w:rPr>
        <w:t xml:space="preserve"> </w:t>
      </w:r>
      <w:hyperlink r:id="rId5937" w:anchor="sub_id=330" w:history="1">
        <w:r>
          <w:rPr>
            <w:rStyle w:val="a3"/>
            <w:i/>
            <w:iCs/>
            <w:color w:val="0000FF"/>
            <w:u w:val="single"/>
          </w:rPr>
          <w:t>Заңымен</w:t>
        </w:r>
      </w:hyperlink>
      <w:r>
        <w:rPr>
          <w:rStyle w:val="s3"/>
        </w:rPr>
        <w:t xml:space="preserve"> </w:t>
      </w:r>
      <w:r>
        <w:rPr>
          <w:rStyle w:val="s3"/>
        </w:rPr>
        <w:t>6) тармақша өзгертілді (бұр.</w:t>
      </w:r>
      <w:hyperlink r:id="rId5938" w:anchor="sub_id=5460006"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C753D2">
      <w:pPr>
        <w:ind w:firstLine="400"/>
        <w:jc w:val="both"/>
      </w:pPr>
      <w:r>
        <w:rPr>
          <w:rStyle w:val="s0"/>
        </w:rPr>
        <w:t>Кеңес Одағының батырлары, Социалист</w:t>
      </w:r>
      <w:r>
        <w:rPr>
          <w:rStyle w:val="s0"/>
        </w:rPr>
        <w:t>ік Еңбек ерлері;</w:t>
      </w:r>
    </w:p>
    <w:p w:rsidR="00000000" w:rsidRDefault="00C753D2">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C753D2">
      <w:pPr>
        <w:ind w:firstLine="400"/>
        <w:jc w:val="both"/>
      </w:pPr>
      <w:r>
        <w:rPr>
          <w:rStyle w:val="s0"/>
        </w:rPr>
        <w:t>«Ардақты ана» атағын алған, «Алтын алқа», «Күміс</w:t>
      </w:r>
      <w:r>
        <w:rPr>
          <w:rStyle w:val="s0"/>
        </w:rPr>
        <w:t xml:space="preserve"> алқа» алқаларымен наградталған көп балалы аналар;</w:t>
      </w:r>
    </w:p>
    <w:p w:rsidR="00000000" w:rsidRDefault="00C753D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w:t>
      </w:r>
      <w:r>
        <w:rPr>
          <w:rStyle w:val="s0"/>
        </w:rPr>
        <w:t>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w:t>
      </w:r>
      <w:r>
        <w:rPr>
          <w:rStyle w:val="s0"/>
        </w:rPr>
        <w:t>аградталмаған адамдар, мүгедектер, сондай-ақ бала жастан мүгедектердің ата-аналарының бірі;</w:t>
      </w:r>
    </w:p>
    <w:p w:rsidR="00000000" w:rsidRDefault="00C753D2">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w:t>
      </w:r>
      <w:r>
        <w:rPr>
          <w:rStyle w:val="s0"/>
        </w:rPr>
        <w:t>лекет қамқорлығындағы жетім балалар мен ата-анасының қамқорлығынсыз қалған балалар;</w:t>
      </w:r>
    </w:p>
    <w:p w:rsidR="00000000" w:rsidRDefault="00C753D2">
      <w:pPr>
        <w:ind w:firstLine="400"/>
        <w:jc w:val="both"/>
      </w:pPr>
      <w:r>
        <w:rPr>
          <w:rStyle w:val="s0"/>
        </w:rPr>
        <w:t>Чернобыль апатының салдарынан зардап шеккен азаматтар;</w:t>
      </w:r>
    </w:p>
    <w:p w:rsidR="00000000" w:rsidRDefault="00C753D2">
      <w:pPr>
        <w:jc w:val="both"/>
      </w:pPr>
      <w:r>
        <w:rPr>
          <w:rStyle w:val="s3"/>
        </w:rPr>
        <w:t>2009.12.02. № 133-ІV ҚР</w:t>
      </w:r>
      <w:r>
        <w:rPr>
          <w:rStyle w:val="s3"/>
        </w:rPr>
        <w:t xml:space="preserve"> </w:t>
      </w:r>
      <w:hyperlink r:id="rId5939" w:anchor="sub_id=330" w:history="1">
        <w:r>
          <w:rPr>
            <w:rStyle w:val="a3"/>
            <w:i/>
            <w:iCs/>
            <w:color w:val="0000FF"/>
            <w:u w:val="single"/>
          </w:rPr>
          <w:t>Заңымен</w:t>
        </w:r>
      </w:hyperlink>
      <w:r>
        <w:rPr>
          <w:rStyle w:val="s3"/>
        </w:rPr>
        <w:t xml:space="preserve"> </w:t>
      </w:r>
      <w:r>
        <w:rPr>
          <w:rStyle w:val="s3"/>
        </w:rPr>
        <w:t>7) т</w:t>
      </w:r>
      <w:r>
        <w:rPr>
          <w:rStyle w:val="s3"/>
        </w:rPr>
        <w:t>армақша өзгертілді (бұр.</w:t>
      </w:r>
      <w:hyperlink r:id="rId5940" w:anchor="sub_id=5460007"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C753D2">
      <w:pPr>
        <w:ind w:firstLine="400"/>
        <w:jc w:val="both"/>
      </w:pPr>
      <w:r>
        <w:rPr>
          <w:rStyle w:val="s0"/>
        </w:rPr>
        <w:t>Кеңес Одағының батырлары, С</w:t>
      </w:r>
      <w:r>
        <w:rPr>
          <w:rStyle w:val="s0"/>
        </w:rPr>
        <w:t>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C753D2">
      <w:pPr>
        <w:ind w:firstLine="400"/>
        <w:jc w:val="both"/>
      </w:pPr>
      <w:r>
        <w:rPr>
          <w:rStyle w:val="s0"/>
        </w:rPr>
        <w:t>Ұлы</w:t>
      </w:r>
      <w:r>
        <w:rPr>
          <w:rStyle w:val="s0"/>
        </w:rPr>
        <w:t xml:space="preserve"> Отан соғысына қатысушылар және оларғ</w:t>
      </w:r>
      <w:r>
        <w:rPr>
          <w:rStyle w:val="s0"/>
        </w:rPr>
        <w:t>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w:t>
      </w:r>
      <w:r>
        <w:rPr>
          <w:rStyle w:val="s0"/>
        </w:rPr>
        <w:t>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C753D2">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C753D2">
      <w:pPr>
        <w:ind w:firstLine="400"/>
        <w:jc w:val="both"/>
      </w:pPr>
      <w:r>
        <w:t> </w:t>
      </w:r>
    </w:p>
    <w:p w:rsidR="00000000" w:rsidRDefault="00C753D2">
      <w:pPr>
        <w:ind w:firstLine="400"/>
        <w:jc w:val="both"/>
      </w:pPr>
      <w:bookmarkStart w:id="922" w:name="SUB5470000"/>
      <w:bookmarkEnd w:id="922"/>
      <w:r>
        <w:rPr>
          <w:rStyle w:val="s0"/>
          <w:b/>
          <w:bCs/>
        </w:rPr>
        <w:t>547-бап</w:t>
      </w:r>
      <w:r>
        <w:rPr>
          <w:rStyle w:val="s0"/>
        </w:rPr>
        <w:t xml:space="preserve">. </w:t>
      </w:r>
      <w:r>
        <w:rPr>
          <w:rStyle w:val="s0"/>
          <w:b/>
          <w:bCs/>
        </w:rPr>
        <w:t>Мемлекеттік бажды төлеу тәртібі</w:t>
      </w:r>
    </w:p>
    <w:p w:rsidR="00000000" w:rsidRDefault="00C753D2">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w:t>
      </w:r>
      <w:r>
        <w:rPr>
          <w:rStyle w:val="s0"/>
        </w:rPr>
        <w:t>удару жолымен төленеді.</w:t>
      </w:r>
    </w:p>
    <w:p w:rsidR="00000000" w:rsidRDefault="00C753D2">
      <w:pPr>
        <w:ind w:firstLine="400"/>
        <w:jc w:val="both"/>
      </w:pPr>
      <w:r>
        <w:rPr>
          <w:rStyle w:val="s0"/>
        </w:rPr>
        <w:t>2. Мемлекеттік баж:</w:t>
      </w:r>
    </w:p>
    <w:p w:rsidR="00000000" w:rsidRDefault="00C753D2">
      <w:pPr>
        <w:jc w:val="both"/>
      </w:pPr>
      <w:r>
        <w:rPr>
          <w:rStyle w:val="s3"/>
        </w:rPr>
        <w:t>2014.17.11. № 254-V ҚР</w:t>
      </w:r>
      <w:r>
        <w:rPr>
          <w:rStyle w:val="s3"/>
        </w:rPr>
        <w:t xml:space="preserve"> </w:t>
      </w:r>
      <w:hyperlink r:id="rId5941" w:anchor="sub_id=5547" w:history="1">
        <w:r>
          <w:rPr>
            <w:rStyle w:val="a3"/>
            <w:i/>
            <w:iCs/>
            <w:color w:val="0000FF"/>
            <w:u w:val="single"/>
          </w:rPr>
          <w:t>Заңымен</w:t>
        </w:r>
      </w:hyperlink>
      <w:r>
        <w:rPr>
          <w:rStyle w:val="s3"/>
        </w:rPr>
        <w:t xml:space="preserve"> </w:t>
      </w:r>
      <w:r>
        <w:rPr>
          <w:rStyle w:val="s3"/>
        </w:rPr>
        <w:t>1) тармақша жаңа редакцияда (</w:t>
      </w:r>
      <w:hyperlink r:id="rId5942" w:anchor="sub_id=5470201" w:history="1">
        <w:r>
          <w:rPr>
            <w:rStyle w:val="a3"/>
            <w:i/>
            <w:iCs/>
            <w:color w:val="0000FF"/>
            <w:u w:val="single"/>
          </w:rPr>
          <w:t>бұр.ред.қара</w:t>
        </w:r>
      </w:hyperlink>
      <w:r>
        <w:rPr>
          <w:rStyle w:val="s3"/>
        </w:rPr>
        <w:t>); 2015.31.10. № 378-V ҚР</w:t>
      </w:r>
      <w:r>
        <w:rPr>
          <w:rStyle w:val="s3"/>
        </w:rPr>
        <w:t xml:space="preserve"> </w:t>
      </w:r>
      <w:hyperlink r:id="rId5943" w:anchor="sub_id=547"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енгiзiлдi) (</w:t>
      </w:r>
      <w:hyperlink r:id="rId5944" w:anchor="sub_id=5470201" w:history="1">
        <w:r>
          <w:rPr>
            <w:rStyle w:val="a3"/>
            <w:i/>
            <w:iCs/>
            <w:color w:val="0000FF"/>
            <w:u w:val="single"/>
          </w:rPr>
          <w:t>бұр.ред.қара</w:t>
        </w:r>
      </w:hyperlink>
      <w:r>
        <w:rPr>
          <w:rStyle w:val="s3"/>
        </w:rPr>
        <w:t>)</w:t>
      </w:r>
    </w:p>
    <w:p w:rsidR="00000000" w:rsidRDefault="00C753D2">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5945" w:anchor="sub_id=1060000" w:history="1">
        <w:r>
          <w:rPr>
            <w:rStyle w:val="a3"/>
            <w:color w:val="0000FF"/>
            <w:u w:val="single"/>
          </w:rPr>
          <w:t>106-бабының үшінші бөлі</w:t>
        </w:r>
        <w:r>
          <w:rPr>
            <w:rStyle w:val="a3"/>
            <w:color w:val="0000FF"/>
            <w:u w:val="single"/>
          </w:rPr>
          <w:t>гінде</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C753D2">
      <w:pPr>
        <w:ind w:firstLine="400"/>
        <w:jc w:val="both"/>
      </w:pPr>
      <w:r>
        <w:rPr>
          <w:rStyle w:val="s0"/>
        </w:rPr>
        <w:t>2) нотариаттық іс-әрекеттерді орындағаны үшін, сондай-ақ құжаттардың көшірмеле</w:t>
      </w:r>
      <w:r>
        <w:rPr>
          <w:rStyle w:val="s0"/>
        </w:rPr>
        <w:t>рін, телнұсқаларын бергені үшін - жасалған нотариаттық іс-әрекетті тіркеген кезде;</w:t>
      </w:r>
    </w:p>
    <w:p w:rsidR="00000000" w:rsidRDefault="00C753D2">
      <w:pPr>
        <w:jc w:val="both"/>
      </w:pPr>
      <w:r>
        <w:rPr>
          <w:rStyle w:val="s3"/>
        </w:rPr>
        <w:t>2011.21.07. № 467-ІV ҚР</w:t>
      </w:r>
      <w:r>
        <w:rPr>
          <w:rStyle w:val="s3"/>
        </w:rPr>
        <w:t xml:space="preserve"> </w:t>
      </w:r>
      <w:hyperlink r:id="rId5946" w:anchor="sub_id=182"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w:t>
      </w:r>
      <w:r>
        <w:rPr>
          <w:rStyle w:val="s3"/>
        </w:rPr>
        <w:t>ысқа енгізілді) (</w:t>
      </w:r>
      <w:hyperlink r:id="rId5947" w:anchor="sub_id=54702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w:t>
      </w:r>
      <w:r>
        <w:rPr>
          <w:rStyle w:val="s0"/>
        </w:rPr>
        <w:t>ен түзетулер енгізгені үшін, сондай-ақ анықтамалар және қайтадан куәліктер бергені үшін - оларды берген кезде;</w:t>
      </w:r>
    </w:p>
    <w:p w:rsidR="00000000" w:rsidRDefault="00C753D2">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C753D2">
      <w:pPr>
        <w:ind w:firstLine="400"/>
        <w:jc w:val="both"/>
      </w:pPr>
      <w:r>
        <w:rPr>
          <w:rStyle w:val="s0"/>
        </w:rPr>
        <w:t>5) азаматтардың тұрғылықты жерін тіркегені үшін - тиісті құжаттарды бергенге дейін;</w:t>
      </w:r>
    </w:p>
    <w:p w:rsidR="00000000" w:rsidRDefault="00C753D2">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w:t>
      </w:r>
      <w:r>
        <w:rPr>
          <w:rStyle w:val="s0"/>
        </w:rPr>
        <w:t xml:space="preserve"> ықтиярхат бергені үшін - тиісті құжаттарды бергенге дейін;</w:t>
      </w:r>
    </w:p>
    <w:p w:rsidR="00000000" w:rsidRDefault="00C753D2">
      <w:pPr>
        <w:jc w:val="both"/>
      </w:pPr>
      <w:r>
        <w:rPr>
          <w:rStyle w:val="s3"/>
        </w:rPr>
        <w:t>2011.24.01. № 399-IV ҚР</w:t>
      </w:r>
      <w:r>
        <w:rPr>
          <w:rStyle w:val="s3"/>
        </w:rPr>
        <w:t xml:space="preserve"> </w:t>
      </w:r>
      <w:hyperlink r:id="rId5948" w:anchor="sub_id=304"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5949" w:anchor="sub_id=20000" w:history="1">
        <w:r>
          <w:rPr>
            <w:rStyle w:val="a3"/>
            <w:i/>
            <w:iCs/>
            <w:color w:val="0000FF"/>
            <w:u w:val="single"/>
          </w:rPr>
          <w:t>мерзімін</w:t>
        </w:r>
      </w:hyperlink>
      <w:r>
        <w:rPr>
          <w:rStyle w:val="s3"/>
        </w:rPr>
        <w:t xml:space="preserve"> </w:t>
      </w:r>
      <w:r>
        <w:rPr>
          <w:rStyle w:val="s3"/>
        </w:rPr>
        <w:t>қара</w:t>
      </w:r>
      <w:r>
        <w:rPr>
          <w:rStyle w:val="s3"/>
        </w:rPr>
        <w:t>) (</w:t>
      </w:r>
      <w:hyperlink r:id="rId5950" w:anchor="sub_id=5470207" w:history="1">
        <w:r>
          <w:rPr>
            <w:rStyle w:val="a3"/>
            <w:i/>
            <w:iCs/>
            <w:color w:val="0000FF"/>
            <w:u w:val="single"/>
          </w:rPr>
          <w:t>бұр.ред.қара</w:t>
        </w:r>
      </w:hyperlink>
      <w:r>
        <w:rPr>
          <w:rStyle w:val="s3"/>
        </w:rPr>
        <w:t>); 2011.21.07. № 467-ІV ҚР</w:t>
      </w:r>
      <w:r>
        <w:rPr>
          <w:rStyle w:val="s3"/>
        </w:rPr>
        <w:t xml:space="preserve"> </w:t>
      </w:r>
      <w:hyperlink r:id="rId5951" w:anchor="sub_id=182" w:history="1">
        <w:r>
          <w:rPr>
            <w:rStyle w:val="a3"/>
            <w:i/>
            <w:iCs/>
            <w:color w:val="0000FF"/>
            <w:u w:val="single"/>
          </w:rPr>
          <w:t>Заңымен</w:t>
        </w:r>
      </w:hyperlink>
      <w:r>
        <w:rPr>
          <w:rStyle w:val="s3"/>
        </w:rPr>
        <w:t xml:space="preserve"> </w:t>
      </w:r>
      <w:r>
        <w:rPr>
          <w:rStyle w:val="s3"/>
        </w:rPr>
        <w:t xml:space="preserve">(2011 жылғы </w:t>
      </w:r>
      <w:r>
        <w:rPr>
          <w:rStyle w:val="s3"/>
        </w:rPr>
        <w:t>1 шілдеден бастап қолданысқа енгізілді) (</w:t>
      </w:r>
      <w:hyperlink r:id="rId5952" w:anchor="sub_id=5470207" w:history="1">
        <w:r>
          <w:rPr>
            <w:rStyle w:val="a3"/>
            <w:i/>
            <w:iCs/>
            <w:color w:val="0000FF"/>
            <w:u w:val="single"/>
          </w:rPr>
          <w:t>бұр.ред.қара</w:t>
        </w:r>
      </w:hyperlink>
      <w:r>
        <w:rPr>
          <w:rStyle w:val="s3"/>
        </w:rPr>
        <w:t>) 7) тармақша өзгертілді; 2012.27.04. № 15-V ҚР</w:t>
      </w:r>
      <w:r>
        <w:rPr>
          <w:rStyle w:val="s3"/>
        </w:rPr>
        <w:t xml:space="preserve"> </w:t>
      </w:r>
      <w:hyperlink r:id="rId5953" w:anchor="sub_id=807" w:history="1">
        <w:r>
          <w:rPr>
            <w:rStyle w:val="a3"/>
            <w:i/>
            <w:iCs/>
            <w:color w:val="0000FF"/>
            <w:u w:val="single"/>
          </w:rPr>
          <w:t>Заңымен</w:t>
        </w:r>
      </w:hyperlink>
      <w:r>
        <w:rPr>
          <w:rStyle w:val="s3"/>
        </w:rPr>
        <w:t xml:space="preserve"> </w:t>
      </w:r>
      <w:r>
        <w:rPr>
          <w:rStyle w:val="s3"/>
        </w:rPr>
        <w:t>7) тармақша жаңа редакцияда (2013</w:t>
      </w:r>
      <w:r>
        <w:rPr>
          <w:rStyle w:val="s3"/>
        </w:rPr>
        <w:t xml:space="preserve"> </w:t>
      </w:r>
      <w:r>
        <w:rPr>
          <w:rStyle w:val="s3"/>
        </w:rPr>
        <w:t>жылғы 1 қаңтардан бастап қолданысқа енгізілді) (</w:t>
      </w:r>
      <w:hyperlink r:id="rId5954" w:anchor="sub_id=5470207" w:history="1">
        <w:r>
          <w:rPr>
            <w:rStyle w:val="a3"/>
            <w:i/>
            <w:iCs/>
            <w:color w:val="0000FF"/>
            <w:u w:val="single"/>
          </w:rPr>
          <w:t>бұр.ред.қара</w:t>
        </w:r>
      </w:hyperlink>
      <w:r>
        <w:rPr>
          <w:rStyle w:val="s3"/>
        </w:rPr>
        <w:t>)</w:t>
      </w:r>
    </w:p>
    <w:p w:rsidR="00000000" w:rsidRDefault="00C753D2">
      <w:pPr>
        <w:ind w:firstLine="400"/>
        <w:jc w:val="both"/>
      </w:pPr>
      <w:r>
        <w:rPr>
          <w:rStyle w:val="s0"/>
        </w:rPr>
        <w:t>7) жүргiзушi куәлiктерін, тракторшы-машинист куәлiктерін</w:t>
      </w:r>
      <w:r>
        <w:rPr>
          <w:rStyle w:val="s0"/>
        </w:rPr>
        <w:t>, механикалық көлiк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w:t>
      </w:r>
      <w:r>
        <w:rPr>
          <w:rStyle w:val="s0"/>
        </w:rPr>
        <w:t>гiлерiн бергенге дейін;</w:t>
      </w:r>
    </w:p>
    <w:p w:rsidR="00000000" w:rsidRDefault="00C753D2">
      <w:pPr>
        <w:jc w:val="both"/>
      </w:pPr>
      <w:r>
        <w:rPr>
          <w:rStyle w:val="s3"/>
        </w:rPr>
        <w:t>2013.04.07. № 132-V ҚР</w:t>
      </w:r>
      <w:r>
        <w:rPr>
          <w:rStyle w:val="s3"/>
        </w:rPr>
        <w:t xml:space="preserve"> </w:t>
      </w:r>
      <w:hyperlink r:id="rId5955" w:anchor="sub_id=5470" w:history="1">
        <w:r>
          <w:rPr>
            <w:rStyle w:val="a3"/>
            <w:i/>
            <w:iCs/>
            <w:color w:val="0000FF"/>
            <w:u w:val="single"/>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C753D2">
      <w:pPr>
        <w:ind w:firstLine="400"/>
        <w:jc w:val="both"/>
      </w:pPr>
      <w:r>
        <w:rPr>
          <w:rStyle w:val="s0"/>
        </w:rPr>
        <w:t>7-1) жүктерді автомобильмен халықаралық</w:t>
      </w:r>
      <w:r>
        <w:rPr>
          <w:rStyle w:val="s0"/>
        </w:rPr>
        <w:t xml:space="preserve"> тасымалдауды жүзеге асыруға рұқсат беру куәлігін және оның телнұсқасын бергені үшін - тиісті құжатты бергенге дейін;</w:t>
      </w:r>
    </w:p>
    <w:p w:rsidR="00000000" w:rsidRDefault="00C753D2">
      <w:pPr>
        <w:ind w:firstLine="400"/>
        <w:jc w:val="both"/>
      </w:pPr>
      <w:r>
        <w:rPr>
          <w:rStyle w:val="s0"/>
        </w:rPr>
        <w:t>8) 2014.28.11. № 257-V ҚР</w:t>
      </w:r>
      <w:r>
        <w:rPr>
          <w:rStyle w:val="s0"/>
        </w:rPr>
        <w:t xml:space="preserve"> </w:t>
      </w:r>
      <w:hyperlink r:id="rId5956" w:anchor="sub_id=546" w:history="1">
        <w:r>
          <w:rPr>
            <w:rStyle w:val="a3"/>
            <w:color w:val="0000FF"/>
            <w:u w:val="single"/>
          </w:rPr>
          <w:t>Заңымен</w:t>
        </w:r>
      </w:hyperlink>
      <w:r>
        <w:rPr>
          <w:rStyle w:val="s0"/>
        </w:rPr>
        <w:t xml:space="preserve"> алып тасталды </w:t>
      </w:r>
      <w:r>
        <w:rPr>
          <w:rStyle w:val="s3"/>
        </w:rPr>
        <w:t xml:space="preserve">(2014 ж. </w:t>
      </w:r>
      <w:r>
        <w:rPr>
          <w:rStyle w:val="s3"/>
        </w:rPr>
        <w:t>1 қаңтардан бастап қолданысқа енгізілді) (</w:t>
      </w:r>
      <w:hyperlink r:id="rId5957" w:anchor="sub_id=5470208" w:history="1">
        <w:r>
          <w:rPr>
            <w:rStyle w:val="a3"/>
            <w:i/>
            <w:iCs/>
            <w:color w:val="0000FF"/>
            <w:u w:val="single"/>
          </w:rPr>
          <w:t>бұр.ред.қара</w:t>
        </w:r>
      </w:hyperlink>
      <w:r>
        <w:rPr>
          <w:rStyle w:val="s3"/>
        </w:rPr>
        <w:t>)</w:t>
      </w:r>
    </w:p>
    <w:p w:rsidR="00000000" w:rsidRDefault="00C753D2">
      <w:pPr>
        <w:jc w:val="both"/>
      </w:pPr>
      <w:r>
        <w:rPr>
          <w:rStyle w:val="s3"/>
        </w:rPr>
        <w:t>2013.05.12. № 152-V ҚР</w:t>
      </w:r>
      <w:r>
        <w:rPr>
          <w:rStyle w:val="s3"/>
        </w:rPr>
        <w:t xml:space="preserve"> </w:t>
      </w:r>
      <w:hyperlink r:id="rId5958" w:anchor="sub_id=547" w:history="1">
        <w:r>
          <w:rPr>
            <w:rStyle w:val="a3"/>
            <w:i/>
            <w:iCs/>
            <w:color w:val="0000FF"/>
            <w:u w:val="single"/>
          </w:rPr>
          <w:t>Заңымен</w:t>
        </w:r>
      </w:hyperlink>
      <w:r>
        <w:rPr>
          <w:rStyle w:val="s3"/>
        </w:rPr>
        <w:t xml:space="preserve"> </w:t>
      </w:r>
      <w:r>
        <w:rPr>
          <w:rStyle w:val="s3"/>
        </w:rPr>
        <w:t>8-1</w:t>
      </w:r>
      <w:r>
        <w:rPr>
          <w:rStyle w:val="s3"/>
        </w:rPr>
        <w:t>) тармақшамен толықтырылды (2014 ж. 1 қаңтардан бастап қолданысқа енгізілді)</w:t>
      </w:r>
    </w:p>
    <w:p w:rsidR="00000000" w:rsidRDefault="00C753D2">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C753D2">
      <w:pPr>
        <w:jc w:val="both"/>
      </w:pPr>
      <w:r>
        <w:rPr>
          <w:rStyle w:val="s3"/>
        </w:rPr>
        <w:t>2012.25.01. № 548-IV ҚР</w:t>
      </w:r>
      <w:r>
        <w:rPr>
          <w:rStyle w:val="s3"/>
        </w:rPr>
        <w:t xml:space="preserve"> </w:t>
      </w:r>
      <w:hyperlink r:id="rId5959" w:anchor="sub_id=704"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бастап қолданысқа енгізілді) (</w:t>
      </w:r>
      <w:hyperlink r:id="rId5960" w:anchor="sub_id=5470209" w:history="1">
        <w:r>
          <w:rPr>
            <w:rStyle w:val="a3"/>
            <w:i/>
            <w:iCs/>
            <w:color w:val="0000FF"/>
            <w:u w:val="single"/>
          </w:rPr>
          <w:t>бұр.ред.қара</w:t>
        </w:r>
      </w:hyperlink>
      <w:r>
        <w:rPr>
          <w:rStyle w:val="s3"/>
        </w:rPr>
        <w:t>)</w:t>
      </w:r>
    </w:p>
    <w:p w:rsidR="00000000" w:rsidRDefault="00C753D2">
      <w:pPr>
        <w:ind w:firstLine="400"/>
        <w:jc w:val="both"/>
      </w:pPr>
      <w:r>
        <w:rPr>
          <w:rStyle w:val="s0"/>
        </w:rPr>
        <w:t>9) сирек кездесетін және құр</w:t>
      </w:r>
      <w:r>
        <w:rPr>
          <w:rStyle w:val="s0"/>
        </w:rPr>
        <w:t>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C753D2">
      <w:pPr>
        <w:jc w:val="both"/>
      </w:pPr>
      <w:r>
        <w:rPr>
          <w:rStyle w:val="s3"/>
        </w:rPr>
        <w:t>2013.21.06. № 107-V ҚР</w:t>
      </w:r>
      <w:r>
        <w:rPr>
          <w:rStyle w:val="s3"/>
        </w:rPr>
        <w:t xml:space="preserve"> </w:t>
      </w:r>
      <w:hyperlink r:id="rId5961" w:anchor="sub_id=547" w:history="1">
        <w:r>
          <w:rPr>
            <w:rStyle w:val="a3"/>
            <w:i/>
            <w:iCs/>
            <w:color w:val="0000FF"/>
            <w:u w:val="single"/>
          </w:rPr>
          <w:t>Заңымен</w:t>
        </w:r>
      </w:hyperlink>
      <w:r>
        <w:rPr>
          <w:rStyle w:val="s3"/>
        </w:rPr>
        <w:t xml:space="preserve"> </w:t>
      </w:r>
      <w:r>
        <w:rPr>
          <w:rStyle w:val="s3"/>
        </w:rPr>
        <w:t>10) тармақша жаңа редакцияда (2014 ж. 1 қаңтардан бастап қолданысқа енгізілді) (</w:t>
      </w:r>
      <w:hyperlink r:id="rId5962" w:anchor="sub_id=547021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азаматтық, қызметт</w:t>
      </w:r>
      <w:r>
        <w:rPr>
          <w:rStyle w:val="s0"/>
        </w:rPr>
        <w:t>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w:t>
      </w:r>
      <w:r>
        <w:rPr>
          <w:rStyle w:val="s0"/>
        </w:rPr>
        <w:t xml:space="preserve"> үшін - тиiстi құжаттарды бергенге дейін;</w:t>
      </w:r>
    </w:p>
    <w:p w:rsidR="00000000" w:rsidRDefault="00C753D2">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w:t>
      </w:r>
      <w:r>
        <w:rPr>
          <w:rStyle w:val="s0"/>
        </w:rPr>
        <w:t>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C753D2">
      <w:pPr>
        <w:ind w:firstLine="400"/>
        <w:jc w:val="both"/>
      </w:pPr>
      <w:r>
        <w:rPr>
          <w:rStyle w:val="s0"/>
        </w:rPr>
        <w:t>12) Қазақстан Республикасының азам</w:t>
      </w:r>
      <w:r>
        <w:rPr>
          <w:rStyle w:val="s0"/>
        </w:rPr>
        <w:t>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C753D2">
      <w:pPr>
        <w:ind w:firstLine="400"/>
        <w:jc w:val="both"/>
      </w:pPr>
      <w:r>
        <w:rPr>
          <w:rStyle w:val="s0"/>
        </w:rPr>
        <w:t>13) Қазақстан Республикасының мемлекеттік орга</w:t>
      </w:r>
      <w:r>
        <w:rPr>
          <w:rStyle w:val="s0"/>
        </w:rPr>
        <w:t>ндары мен нотариустарынан шығатын ресми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C753D2">
      <w:pPr>
        <w:jc w:val="both"/>
      </w:pPr>
      <w:r>
        <w:rPr>
          <w:rStyle w:val="s3"/>
        </w:rPr>
        <w:t>2015.07.04. № 300-V ҚР</w:t>
      </w:r>
      <w:r>
        <w:rPr>
          <w:rStyle w:val="s3"/>
        </w:rPr>
        <w:t xml:space="preserve"> </w:t>
      </w:r>
      <w:hyperlink r:id="rId5963" w:anchor="sub_id=547" w:history="1">
        <w:r>
          <w:rPr>
            <w:rStyle w:val="a3"/>
            <w:i/>
            <w:iCs/>
            <w:color w:val="0000FF"/>
            <w:u w:val="single"/>
          </w:rPr>
          <w:t>Заңымен</w:t>
        </w:r>
      </w:hyperlink>
      <w:r>
        <w:rPr>
          <w:rStyle w:val="s3"/>
        </w:rPr>
        <w:t xml:space="preserve"> </w:t>
      </w:r>
      <w:r>
        <w:rPr>
          <w:rStyle w:val="s3"/>
        </w:rPr>
        <w:t>14) тармақша жаңа редакцияда (</w:t>
      </w:r>
      <w:hyperlink r:id="rId5964" w:anchor="sub_id=5470214" w:history="1">
        <w:r>
          <w:rPr>
            <w:rStyle w:val="a3"/>
            <w:i/>
            <w:iCs/>
            <w:color w:val="0000FF"/>
            <w:u w:val="single"/>
          </w:rPr>
          <w:t>бұр.ред.қара</w:t>
        </w:r>
      </w:hyperlink>
      <w:r>
        <w:rPr>
          <w:rStyle w:val="s3"/>
        </w:rPr>
        <w:t>); 2015.03.12. № 432-V ҚР</w:t>
      </w:r>
      <w:r>
        <w:rPr>
          <w:rStyle w:val="s3"/>
        </w:rPr>
        <w:t xml:space="preserve"> </w:t>
      </w:r>
      <w:hyperlink r:id="rId5965" w:anchor="sub_id=547" w:history="1">
        <w:r>
          <w:rPr>
            <w:rStyle w:val="a3"/>
            <w:i/>
            <w:iCs/>
            <w:color w:val="0000FF"/>
            <w:u w:val="single"/>
          </w:rPr>
          <w:t>Заңымен</w:t>
        </w:r>
      </w:hyperlink>
      <w:r>
        <w:rPr>
          <w:rStyle w:val="s3"/>
        </w:rPr>
        <w:t xml:space="preserve"> </w:t>
      </w:r>
      <w:r>
        <w:rPr>
          <w:rStyle w:val="s3"/>
        </w:rPr>
        <w:t>14) тармақша өзгертілді (2016 ж. 1 қаңтардан бастап қолданысқа енгізілді) (</w:t>
      </w:r>
      <w:hyperlink r:id="rId5966" w:anchor="sub_id=547021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14) зияткерлiк меншiк саласындағы уәкiлеттi мемлекеттік органны</w:t>
      </w:r>
      <w:r>
        <w:rPr>
          <w:rStyle w:val="s0"/>
        </w:rPr>
        <w:t>ң</w:t>
      </w:r>
      <w:r>
        <w:rPr>
          <w:rStyle w:val="s0"/>
        </w:rPr>
        <w:t xml:space="preserve"> патенттер беруге, тауар белгілерін және тауарлар шығарылатын жердің атауларын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w:t>
      </w:r>
      <w:r>
        <w:rPr>
          <w:rStyle w:val="s0"/>
        </w:rPr>
        <w:t>уралы куәлiк беруге байланысты заңды мәнi бар әрекеттер жасағаны үшiн - тиiстi құжаттарды бергенге дейiн;</w:t>
      </w:r>
    </w:p>
    <w:p w:rsidR="00000000" w:rsidRDefault="00C753D2">
      <w:pPr>
        <w:jc w:val="both"/>
      </w:pPr>
      <w:r>
        <w:rPr>
          <w:rStyle w:val="s3"/>
        </w:rPr>
        <w:t>2015.03.12. № 432-V ҚР</w:t>
      </w:r>
      <w:r>
        <w:rPr>
          <w:rStyle w:val="s3"/>
        </w:rPr>
        <w:t xml:space="preserve"> </w:t>
      </w:r>
      <w:hyperlink r:id="rId5967" w:anchor="sub_id=547" w:history="1">
        <w:r>
          <w:rPr>
            <w:rStyle w:val="a3"/>
            <w:i/>
            <w:iCs/>
            <w:color w:val="0000FF"/>
            <w:u w:val="single"/>
          </w:rPr>
          <w:t>Заңымен</w:t>
        </w:r>
      </w:hyperlink>
      <w:r>
        <w:rPr>
          <w:rStyle w:val="s3"/>
        </w:rPr>
        <w:t xml:space="preserve"> </w:t>
      </w:r>
      <w:r>
        <w:rPr>
          <w:rStyle w:val="s3"/>
        </w:rPr>
        <w:t xml:space="preserve">15) тармақшамен толықтырылды (2016 ж. </w:t>
      </w:r>
      <w:r>
        <w:rPr>
          <w:rStyle w:val="s3"/>
        </w:rPr>
        <w:t>1 қаңтардан бастап қолданысқа енгізілді)</w:t>
      </w:r>
    </w:p>
    <w:p w:rsidR="00000000" w:rsidRDefault="00C753D2">
      <w:pPr>
        <w:ind w:firstLine="400"/>
        <w:jc w:val="both"/>
      </w:pPr>
      <w:r>
        <w:rPr>
          <w:rStyle w:val="s0"/>
        </w:rPr>
        <w:t>15) теңізшінің жеке куәлігін, Қазақстан Республикасының теңізде жүзу кітапшасын және кәсіби дипломды бергені үшін тиісті құжаттарды бергенге дейін төленеді.</w:t>
      </w:r>
    </w:p>
    <w:p w:rsidR="00000000" w:rsidRDefault="00C753D2">
      <w:pPr>
        <w:ind w:firstLine="400"/>
        <w:jc w:val="both"/>
      </w:pPr>
      <w:r>
        <w:rPr>
          <w:rStyle w:val="s0"/>
        </w:rPr>
        <w:t>3. Мемлекеттік баж уәкілетті мемлекеттік органдардың немес</w:t>
      </w:r>
      <w:r>
        <w:rPr>
          <w:rStyle w:val="s0"/>
        </w:rPr>
        <w:t>е лауазымды тұлғалардың заңдық мәні бар іс-әрекеттер жасаған және (немесе) құжаттарды берген жері бойынша есепке жазылады.</w:t>
      </w:r>
    </w:p>
    <w:p w:rsidR="00000000" w:rsidRDefault="00C753D2">
      <w:pPr>
        <w:jc w:val="both"/>
      </w:pPr>
      <w:r>
        <w:rPr>
          <w:rStyle w:val="s3"/>
        </w:rPr>
        <w:t>2011.05.07. № 452-IV ҚР</w:t>
      </w:r>
      <w:r>
        <w:rPr>
          <w:rStyle w:val="s3"/>
        </w:rPr>
        <w:t xml:space="preserve"> </w:t>
      </w:r>
      <w:hyperlink r:id="rId5968" w:anchor="sub_id=800" w:history="1">
        <w:r>
          <w:rPr>
            <w:rStyle w:val="a3"/>
            <w:i/>
            <w:iCs/>
            <w:color w:val="0000FF"/>
            <w:u w:val="single"/>
          </w:rPr>
          <w:t>Заңымен</w:t>
        </w:r>
      </w:hyperlink>
      <w:r>
        <w:rPr>
          <w:rStyle w:val="s3"/>
        </w:rPr>
        <w:t xml:space="preserve"> </w:t>
      </w:r>
      <w:r>
        <w:rPr>
          <w:rStyle w:val="s3"/>
        </w:rPr>
        <w:t xml:space="preserve">4-тармақ өзгертілді </w:t>
      </w:r>
      <w:r>
        <w:rPr>
          <w:rStyle w:val="s3"/>
        </w:rPr>
        <w:t>(2012 жылғы 1 қаңтардан бастап қолданысқа енгізілді) (</w:t>
      </w:r>
      <w:hyperlink r:id="rId5969" w:anchor="sub_id=5470400" w:history="1">
        <w:r>
          <w:rPr>
            <w:rStyle w:val="a3"/>
            <w:i/>
            <w:iCs/>
            <w:color w:val="0000FF"/>
            <w:u w:val="single"/>
          </w:rPr>
          <w:t>бұр.ред.қара</w:t>
        </w:r>
      </w:hyperlink>
      <w:r>
        <w:rPr>
          <w:rStyle w:val="s3"/>
        </w:rPr>
        <w:t>); 2014.29.09. № 239-V ҚР</w:t>
      </w:r>
      <w:r>
        <w:rPr>
          <w:rStyle w:val="s3"/>
        </w:rPr>
        <w:t xml:space="preserve"> </w:t>
      </w:r>
      <w:hyperlink r:id="rId5970" w:anchor="sub_id=547" w:history="1">
        <w:r>
          <w:rPr>
            <w:rStyle w:val="a3"/>
            <w:i/>
            <w:iCs/>
            <w:color w:val="0000FF"/>
            <w:u w:val="single"/>
          </w:rPr>
          <w:t>Заңымен</w:t>
        </w:r>
      </w:hyperlink>
      <w:r>
        <w:rPr>
          <w:rStyle w:val="s3"/>
        </w:rPr>
        <w:t xml:space="preserve"> </w:t>
      </w:r>
      <w:r>
        <w:rPr>
          <w:rStyle w:val="s3"/>
        </w:rPr>
        <w:t>4-тармақ жаңа редакцияда (</w:t>
      </w:r>
      <w:hyperlink r:id="rId5971" w:anchor="sub_id=547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w:t>
      </w:r>
      <w:r>
        <w:rPr>
          <w:rStyle w:val="s0"/>
        </w:rPr>
        <w:t xml:space="preserve"> арқылы аудару не оны уәкілетті орган белгілеген</w:t>
      </w:r>
      <w:r>
        <w:rPr>
          <w:rStyle w:val="s0"/>
        </w:rPr>
        <w:t xml:space="preserve"> </w:t>
      </w:r>
      <w:hyperlink r:id="rId5972" w:history="1">
        <w:r>
          <w:rPr>
            <w:rStyle w:val="a3"/>
            <w:color w:val="0000FF"/>
            <w:u w:val="single"/>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C753D2">
      <w:pPr>
        <w:ind w:firstLine="400"/>
        <w:jc w:val="both"/>
      </w:pPr>
      <w:r>
        <w:rPr>
          <w:rStyle w:val="s0"/>
        </w:rPr>
        <w:t>5. Мемлекеттік баждың қолма-қол ақшамен қабылд</w:t>
      </w:r>
      <w:r>
        <w:rPr>
          <w:rStyle w:val="s0"/>
        </w:rPr>
        <w:t>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w:t>
      </w:r>
      <w:r>
        <w:rPr>
          <w:rStyle w:val="s0"/>
        </w:rPr>
        <w:t>ды. Егер қолма-қол ақшаның күн сайынғы түсімі</w:t>
      </w:r>
      <w:r>
        <w:rPr>
          <w:rStyle w:val="s0"/>
        </w:rPr>
        <w:t xml:space="preserve"> </w:t>
      </w:r>
      <w:hyperlink r:id="rId5973" w:history="1">
        <w:r>
          <w:rPr>
            <w:rStyle w:val="a3"/>
            <w:color w:val="0000FF"/>
            <w:u w:val="single"/>
          </w:rPr>
          <w:t>айлық есептік көрсеткіштің</w:t>
        </w:r>
      </w:hyperlink>
      <w:r>
        <w:rPr>
          <w:rStyle w:val="s0"/>
        </w:rPr>
        <w:t xml:space="preserve"> </w:t>
      </w:r>
      <w:r>
        <w:rPr>
          <w:rStyle w:val="s0"/>
        </w:rPr>
        <w:t xml:space="preserve">10 еселенген мөлшерінен аз болған жағдайда ақшаны тапсыру ақша қабылдау жүзеге асырылған күннен кейінгі үш операциялық </w:t>
      </w:r>
      <w:r>
        <w:rPr>
          <w:rStyle w:val="s0"/>
        </w:rPr>
        <w:t>күнде бір рет жүзеге асырылады.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923" w:name="SUB5480000"/>
      <w:bookmarkEnd w:id="923"/>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C753D2">
      <w:pPr>
        <w:ind w:firstLine="400"/>
        <w:jc w:val="both"/>
      </w:pPr>
      <w:r>
        <w:rPr>
          <w:rStyle w:val="s0"/>
        </w:rPr>
        <w:t>1. Төленген мемлекеттік баж сомасы:</w:t>
      </w:r>
    </w:p>
    <w:p w:rsidR="00000000" w:rsidRDefault="00C753D2">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w:t>
      </w:r>
      <w:r>
        <w:rPr>
          <w:rStyle w:val="s0"/>
        </w:rPr>
        <w:t>ізілген;</w:t>
      </w:r>
    </w:p>
    <w:p w:rsidR="00000000" w:rsidRDefault="00C753D2">
      <w:pPr>
        <w:jc w:val="both"/>
      </w:pPr>
      <w:r>
        <w:rPr>
          <w:rStyle w:val="s3"/>
        </w:rPr>
        <w:t>2011.21.07. № 467-ІV ҚР</w:t>
      </w:r>
      <w:r>
        <w:rPr>
          <w:rStyle w:val="s3"/>
        </w:rPr>
        <w:t xml:space="preserve"> </w:t>
      </w:r>
      <w:hyperlink r:id="rId5974" w:anchor="sub_id=3183" w:history="1">
        <w:r>
          <w:rPr>
            <w:rStyle w:val="a3"/>
            <w:i/>
            <w:iCs/>
            <w:color w:val="0000FF"/>
            <w:u w:val="single"/>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5975" w:anchor="sub_id=548" w:history="1">
        <w:r>
          <w:rPr>
            <w:rStyle w:val="a3"/>
            <w:i/>
            <w:iCs/>
            <w:color w:val="0000FF"/>
            <w:u w:val="single"/>
          </w:rPr>
          <w:t>Заңымен</w:t>
        </w:r>
      </w:hyperlink>
      <w:r>
        <w:rPr>
          <w:rStyle w:val="s3"/>
        </w:rPr>
        <w:t xml:space="preserve"> </w:t>
      </w:r>
      <w:r>
        <w:rPr>
          <w:rStyle w:val="s3"/>
        </w:rPr>
        <w:t>1-1) тармақша жаңа редакцияда (</w:t>
      </w:r>
      <w:hyperlink r:id="rId5976" w:anchor="sub_id=5480101" w:history="1">
        <w:r>
          <w:rPr>
            <w:rStyle w:val="a3"/>
            <w:i/>
            <w:iCs/>
            <w:color w:val="0000FF"/>
            <w:u w:val="single"/>
          </w:rPr>
          <w:t>бұр.ред.қара</w:t>
        </w:r>
      </w:hyperlink>
      <w:r>
        <w:rPr>
          <w:rStyle w:val="s3"/>
        </w:rPr>
        <w:t>); 2015.31.10. № 378-V ҚР</w:t>
      </w:r>
      <w:r>
        <w:rPr>
          <w:rStyle w:val="s3"/>
        </w:rPr>
        <w:t xml:space="preserve"> </w:t>
      </w:r>
      <w:hyperlink r:id="rId5977" w:anchor="sub_id=548" w:history="1">
        <w:r>
          <w:rPr>
            <w:rStyle w:val="a3"/>
            <w:i/>
            <w:iCs/>
            <w:color w:val="0000FF"/>
            <w:u w:val="single"/>
          </w:rPr>
          <w:t>Заңымен</w:t>
        </w:r>
      </w:hyperlink>
      <w:r>
        <w:rPr>
          <w:rStyle w:val="s3"/>
        </w:rPr>
        <w:t xml:space="preserve"> </w:t>
      </w:r>
      <w:r>
        <w:rPr>
          <w:rStyle w:val="s3"/>
        </w:rPr>
        <w:t>1-1) тармақша өзгертілді (2016 ж. 1 қаңтардан бастап қолданысқа енгiзiлдi) (</w:t>
      </w:r>
      <w:hyperlink r:id="rId5978" w:anchor="sub_id=5480101" w:history="1">
        <w:r>
          <w:rPr>
            <w:rStyle w:val="a3"/>
            <w:i/>
            <w:iCs/>
            <w:color w:val="0000FF"/>
            <w:u w:val="single"/>
          </w:rPr>
          <w:t>бұр.ред.қара</w:t>
        </w:r>
      </w:hyperlink>
      <w:r>
        <w:rPr>
          <w:rStyle w:val="s3"/>
        </w:rPr>
        <w:t>)</w:t>
      </w:r>
    </w:p>
    <w:p w:rsidR="00000000" w:rsidRDefault="00C753D2">
      <w:pPr>
        <w:ind w:firstLine="400"/>
        <w:jc w:val="both"/>
      </w:pPr>
      <w:r>
        <w:rPr>
          <w:rStyle w:val="s0"/>
        </w:rPr>
        <w:t>1-1) іс төрелікке берілген;</w:t>
      </w:r>
    </w:p>
    <w:p w:rsidR="00000000" w:rsidRDefault="00C753D2">
      <w:pPr>
        <w:jc w:val="both"/>
      </w:pPr>
      <w:r>
        <w:rPr>
          <w:rStyle w:val="s3"/>
        </w:rPr>
        <w:t>2012</w:t>
      </w:r>
      <w:r>
        <w:rPr>
          <w:rStyle w:val="s3"/>
        </w:rPr>
        <w:t>.17.02. № 565-ІV ҚР</w:t>
      </w:r>
      <w:r>
        <w:rPr>
          <w:rStyle w:val="s3"/>
        </w:rPr>
        <w:t xml:space="preserve"> </w:t>
      </w:r>
      <w:hyperlink r:id="rId5979" w:anchor="sub_id=300" w:history="1">
        <w:r>
          <w:rPr>
            <w:rStyle w:val="a3"/>
            <w:i/>
            <w:iCs/>
            <w:color w:val="0000FF"/>
            <w:u w:val="single"/>
          </w:rPr>
          <w:t>Заңымен</w:t>
        </w:r>
      </w:hyperlink>
      <w:r>
        <w:rPr>
          <w:rStyle w:val="s3"/>
        </w:rPr>
        <w:t xml:space="preserve"> </w:t>
      </w:r>
      <w:r>
        <w:rPr>
          <w:rStyle w:val="s3"/>
        </w:rPr>
        <w:t>1-2) тармақшамен толықтырылды (2012 жылғы 1 шілдеден бастап қолданысқа енгізілді); 2015.31.10. № 378-V ҚР</w:t>
      </w:r>
      <w:r>
        <w:rPr>
          <w:rStyle w:val="s3"/>
        </w:rPr>
        <w:t xml:space="preserve"> </w:t>
      </w:r>
      <w:hyperlink r:id="rId5980" w:anchor="sub_id=548" w:history="1">
        <w:r>
          <w:rPr>
            <w:rStyle w:val="a3"/>
            <w:i/>
            <w:iCs/>
            <w:color w:val="0000FF"/>
            <w:u w:val="single"/>
          </w:rPr>
          <w:t>Заңымен</w:t>
        </w:r>
      </w:hyperlink>
      <w:r>
        <w:rPr>
          <w:rStyle w:val="s3"/>
        </w:rPr>
        <w:t xml:space="preserve"> </w:t>
      </w:r>
      <w:r>
        <w:rPr>
          <w:rStyle w:val="s3"/>
        </w:rPr>
        <w:t>1-2) тармақша жаңа редакцияда (2016 ж. 1 қаңтардан бастап қолданысқа енгiзiлдi) (</w:t>
      </w:r>
      <w:hyperlink r:id="rId5981" w:anchor="sub_id=5480101" w:history="1">
        <w:r>
          <w:rPr>
            <w:rStyle w:val="a3"/>
            <w:i/>
            <w:iCs/>
            <w:color w:val="0000FF"/>
            <w:u w:val="single"/>
          </w:rPr>
          <w:t>бұр.ред.қара</w:t>
        </w:r>
      </w:hyperlink>
      <w:r>
        <w:rPr>
          <w:rStyle w:val="s3"/>
        </w:rPr>
        <w:t>)</w:t>
      </w:r>
    </w:p>
    <w:p w:rsidR="00000000" w:rsidRDefault="00C753D2">
      <w:pPr>
        <w:ind w:firstLine="400"/>
        <w:jc w:val="both"/>
      </w:pPr>
      <w:r>
        <w:rPr>
          <w:rStyle w:val="s0"/>
        </w:rPr>
        <w:t>1-2) іс бірінші және апелляц</w:t>
      </w:r>
      <w:r>
        <w:rPr>
          <w:rStyle w:val="s0"/>
        </w:rPr>
        <w:t>иялық сатылардағы соттарда тараптардың татуласу келісімімен, дауды (жанжалды) медиация тәртібімен реттеу туралы келісіммен немесе дауды партисипативтік рәсім тәртібімен реттеу туралы келісіммен аяқталған жағдайда - толық көлемде, кассациялық сатыдағы сотта</w:t>
      </w:r>
      <w:r>
        <w:rPr>
          <w:rStyle w:val="s0"/>
        </w:rPr>
        <w:t xml:space="preserve"> - сот актісін кассациялық тәртіппен қайта қарау туралы өтінішхат берген кезде төленген соманың 50 пайызы мөлшерінде;</w:t>
      </w:r>
    </w:p>
    <w:p w:rsidR="00000000" w:rsidRDefault="00C753D2">
      <w:pPr>
        <w:ind w:firstLine="400"/>
        <w:jc w:val="both"/>
      </w:pPr>
      <w:r>
        <w:rPr>
          <w:rStyle w:val="s0"/>
        </w:rPr>
        <w:t>1-3) 2015.31.10. № 378-V ҚР</w:t>
      </w:r>
      <w:r>
        <w:rPr>
          <w:rStyle w:val="s0"/>
        </w:rPr>
        <w:t xml:space="preserve"> </w:t>
      </w:r>
      <w:hyperlink r:id="rId5982" w:anchor="sub_id=548" w:history="1">
        <w:r>
          <w:rPr>
            <w:rStyle w:val="a3"/>
            <w:color w:val="0000FF"/>
            <w:u w:val="single"/>
          </w:rPr>
          <w:t>Заңымен</w:t>
        </w:r>
      </w:hyperlink>
      <w:r>
        <w:rPr>
          <w:rStyle w:val="s0"/>
        </w:rPr>
        <w:t xml:space="preserve"> алып тасталды </w:t>
      </w:r>
      <w:r>
        <w:rPr>
          <w:rStyle w:val="s3"/>
        </w:rPr>
        <w:t>(2016 ж</w:t>
      </w:r>
      <w:r>
        <w:rPr>
          <w:rStyle w:val="s3"/>
        </w:rPr>
        <w:t>. 1 қаңтардан бастап қолданысқа енгiзiлдi) (</w:t>
      </w:r>
      <w:hyperlink r:id="rId5983" w:anchor="sub_id=5480101" w:history="1">
        <w:r>
          <w:rPr>
            <w:rStyle w:val="a3"/>
            <w:i/>
            <w:iCs/>
            <w:color w:val="0000FF"/>
            <w:u w:val="single"/>
          </w:rPr>
          <w:t>бұр.ред.қара</w:t>
        </w:r>
      </w:hyperlink>
      <w:r>
        <w:rPr>
          <w:rStyle w:val="s3"/>
        </w:rPr>
        <w:t>)</w:t>
      </w:r>
    </w:p>
    <w:p w:rsidR="00000000" w:rsidRDefault="00C753D2">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w:t>
      </w:r>
      <w:r>
        <w:rPr>
          <w:rStyle w:val="s0"/>
        </w:rPr>
        <w:t>етті адамдар</w:t>
      </w:r>
      <w:r>
        <w:rPr>
          <w:rStyle w:val="s0"/>
        </w:rPr>
        <w:t> </w:t>
      </w:r>
      <w:r>
        <w:rPr>
          <w:rStyle w:val="s0"/>
        </w:rPr>
        <w:t>нотариаттық іс-әрекеттерді жасаудан бас тартқан;</w:t>
      </w:r>
    </w:p>
    <w:p w:rsidR="00000000" w:rsidRDefault="00C753D2">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w:t>
      </w:r>
      <w:r>
        <w:rPr>
          <w:rStyle w:val="s0"/>
        </w:rPr>
        <w:t>е қабілетсіз адам табыс еткен жағдайда талап қою қараусыз қалдырылған;</w:t>
      </w:r>
    </w:p>
    <w:p w:rsidR="00000000" w:rsidRDefault="00C753D2">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C753D2">
      <w:pPr>
        <w:jc w:val="both"/>
      </w:pPr>
      <w:r>
        <w:rPr>
          <w:rStyle w:val="s3"/>
        </w:rPr>
        <w:t>2015.</w:t>
      </w:r>
      <w:r>
        <w:rPr>
          <w:rStyle w:val="s3"/>
        </w:rPr>
        <w:t>31.10. № 378-V ҚР</w:t>
      </w:r>
      <w:r>
        <w:rPr>
          <w:rStyle w:val="s3"/>
        </w:rPr>
        <w:t xml:space="preserve"> </w:t>
      </w:r>
      <w:hyperlink r:id="rId5984" w:anchor="sub_id=548" w:history="1">
        <w:r>
          <w:rPr>
            <w:rStyle w:val="a3"/>
            <w:i/>
            <w:iCs/>
            <w:color w:val="0000FF"/>
            <w:u w:val="single"/>
          </w:rPr>
          <w:t>Заңымен</w:t>
        </w:r>
      </w:hyperlink>
      <w:r>
        <w:rPr>
          <w:rStyle w:val="s3"/>
        </w:rPr>
        <w:t xml:space="preserve"> </w:t>
      </w:r>
      <w:r>
        <w:rPr>
          <w:rStyle w:val="s3"/>
        </w:rPr>
        <w:t>4-1) тармақшамен толықтырылды (2016 ж. 1 қаңтардан бастап қолданысқа енгiзiлдi)</w:t>
      </w:r>
      <w:r>
        <w:rPr>
          <w:rStyle w:val="s3"/>
        </w:rPr>
        <w:t xml:space="preserve"> </w:t>
      </w:r>
    </w:p>
    <w:p w:rsidR="00000000" w:rsidRDefault="00C753D2">
      <w:pPr>
        <w:ind w:firstLine="400"/>
        <w:jc w:val="both"/>
      </w:pPr>
      <w:r>
        <w:rPr>
          <w:rStyle w:val="s0"/>
        </w:rPr>
        <w:t>4-1) сот актісін кассациялық тәртіппен қайта қарау туралы кассациялы</w:t>
      </w:r>
      <w:r>
        <w:rPr>
          <w:rStyle w:val="s0"/>
        </w:rPr>
        <w:t>қ</w:t>
      </w:r>
      <w:r>
        <w:rPr>
          <w:rStyle w:val="s0"/>
        </w:rPr>
        <w:t xml:space="preserve"> шағым немесе өтінішхат қайтарылған;</w:t>
      </w:r>
    </w:p>
    <w:p w:rsidR="00000000" w:rsidRDefault="00C753D2">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C753D2">
      <w:pPr>
        <w:jc w:val="both"/>
      </w:pPr>
      <w:r>
        <w:rPr>
          <w:rStyle w:val="s3"/>
        </w:rPr>
        <w:t>2011.21.07. № 467-ІV ҚР</w:t>
      </w:r>
      <w:r>
        <w:rPr>
          <w:rStyle w:val="s3"/>
        </w:rPr>
        <w:t xml:space="preserve"> </w:t>
      </w:r>
      <w:hyperlink r:id="rId5985" w:anchor="sub_id=3183" w:history="1">
        <w:r>
          <w:rPr>
            <w:rStyle w:val="a3"/>
            <w:i/>
            <w:iCs/>
            <w:color w:val="0000FF"/>
            <w:u w:val="single"/>
          </w:rPr>
          <w:t>Заңымен</w:t>
        </w:r>
      </w:hyperlink>
      <w:r>
        <w:rPr>
          <w:rStyle w:val="s3"/>
        </w:rPr>
        <w:t xml:space="preserve"> </w:t>
      </w:r>
      <w:r>
        <w:rPr>
          <w:rStyle w:val="s3"/>
        </w:rPr>
        <w:t>1-1-тармақпен толықтырылды (2011 ж. 1 шілдеден бастап қолданысқа енгізілді)</w:t>
      </w:r>
      <w:r>
        <w:rPr>
          <w:rStyle w:val="s3"/>
        </w:rPr>
        <w:t xml:space="preserve"> </w:t>
      </w:r>
    </w:p>
    <w:p w:rsidR="00000000" w:rsidRDefault="00C753D2">
      <w:pPr>
        <w:ind w:firstLine="400"/>
        <w:jc w:val="both"/>
      </w:pPr>
      <w:r>
        <w:rPr>
          <w:rStyle w:val="s0"/>
        </w:rPr>
        <w:t xml:space="preserve">1-1. Мемлекеттік баж: </w:t>
      </w:r>
    </w:p>
    <w:p w:rsidR="00000000" w:rsidRDefault="00C753D2">
      <w:pPr>
        <w:ind w:firstLine="400"/>
        <w:jc w:val="both"/>
      </w:pPr>
      <w:r>
        <w:rPr>
          <w:rStyle w:val="s0"/>
        </w:rPr>
        <w:t>1) талапкер талап қоюдан бас тартқан;</w:t>
      </w:r>
      <w:r>
        <w:rPr>
          <w:rStyle w:val="s0"/>
        </w:rPr>
        <w:t xml:space="preserve"> </w:t>
      </w:r>
    </w:p>
    <w:p w:rsidR="00000000" w:rsidRDefault="00C753D2">
      <w:pPr>
        <w:jc w:val="both"/>
      </w:pPr>
      <w:r>
        <w:rPr>
          <w:rStyle w:val="s3"/>
        </w:rPr>
        <w:t>2014.17.11. № 254-V ҚР</w:t>
      </w:r>
      <w:r>
        <w:rPr>
          <w:rStyle w:val="s3"/>
        </w:rPr>
        <w:t xml:space="preserve"> </w:t>
      </w:r>
      <w:hyperlink r:id="rId5986" w:anchor="sub_id=5548" w:history="1">
        <w:r>
          <w:rPr>
            <w:rStyle w:val="a3"/>
            <w:i/>
            <w:iCs/>
            <w:color w:val="0000FF"/>
            <w:u w:val="single"/>
          </w:rPr>
          <w:t>Заңымен</w:t>
        </w:r>
      </w:hyperlink>
      <w:r>
        <w:rPr>
          <w:rStyle w:val="s3"/>
        </w:rPr>
        <w:t xml:space="preserve"> (</w:t>
      </w:r>
      <w:hyperlink r:id="rId5987" w:anchor="sub_id=5480000" w:history="1">
        <w:r>
          <w:rPr>
            <w:rStyle w:val="a3"/>
            <w:i/>
            <w:iCs/>
            <w:color w:val="0000FF"/>
            <w:u w:val="single"/>
          </w:rPr>
          <w:t>бұр.ред.қара</w:t>
        </w:r>
      </w:hyperlink>
      <w:r>
        <w:rPr>
          <w:rStyle w:val="s3"/>
        </w:rPr>
        <w:t>); 2015.31.10. № 378-V ҚР</w:t>
      </w:r>
      <w:r>
        <w:rPr>
          <w:rStyle w:val="s3"/>
        </w:rPr>
        <w:t xml:space="preserve"> </w:t>
      </w:r>
      <w:hyperlink r:id="rId5988" w:anchor="sub_id=548" w:history="1">
        <w:r>
          <w:rPr>
            <w:rStyle w:val="a3"/>
            <w:i/>
            <w:iCs/>
            <w:color w:val="0000FF"/>
            <w:u w:val="single"/>
          </w:rPr>
          <w:t>Заңымен</w:t>
        </w:r>
      </w:hyperlink>
      <w:r>
        <w:rPr>
          <w:rStyle w:val="s3"/>
        </w:rPr>
        <w:t xml:space="preserve"> </w:t>
      </w:r>
      <w:r>
        <w:rPr>
          <w:rStyle w:val="s3"/>
        </w:rPr>
        <w:t>(2016 ж. 1 қаңтардан баста</w:t>
      </w:r>
      <w:r>
        <w:rPr>
          <w:rStyle w:val="s3"/>
        </w:rPr>
        <w:t>п қолданысқа енгiзiлдi) (</w:t>
      </w:r>
      <w:hyperlink r:id="rId5989" w:anchor="sub_id=548010100" w:history="1">
        <w:r>
          <w:rPr>
            <w:rStyle w:val="a3"/>
            <w:i/>
            <w:iCs/>
            <w:color w:val="0000FF"/>
            <w:u w:val="single"/>
          </w:rPr>
          <w:t>бұр.ред.қара</w:t>
        </w:r>
      </w:hyperlink>
      <w:r>
        <w:rPr>
          <w:rStyle w:val="s3"/>
        </w:rPr>
        <w:t>) 2) тармақша өзгертілді</w:t>
      </w:r>
    </w:p>
    <w:p w:rsidR="00000000" w:rsidRDefault="00C753D2">
      <w:pPr>
        <w:ind w:firstLine="400"/>
        <w:jc w:val="both"/>
      </w:pPr>
      <w:r>
        <w:rPr>
          <w:rStyle w:val="s0"/>
        </w:rPr>
        <w:t>2) талапкер өз талаптарын азайтқан;</w:t>
      </w:r>
    </w:p>
    <w:p w:rsidR="00000000" w:rsidRDefault="00C753D2">
      <w:pPr>
        <w:jc w:val="both"/>
      </w:pPr>
      <w:r>
        <w:rPr>
          <w:rStyle w:val="s3"/>
        </w:rPr>
        <w:t>015.31.10. № 378-V ҚР</w:t>
      </w:r>
      <w:r>
        <w:rPr>
          <w:rStyle w:val="s3"/>
        </w:rPr>
        <w:t xml:space="preserve"> </w:t>
      </w:r>
      <w:hyperlink r:id="rId5990" w:anchor="sub_id=548" w:history="1">
        <w:r>
          <w:rPr>
            <w:rStyle w:val="a3"/>
            <w:i/>
            <w:iCs/>
            <w:color w:val="0000FF"/>
            <w:u w:val="single"/>
          </w:rPr>
          <w:t>Заңымен</w:t>
        </w:r>
      </w:hyperlink>
      <w:r>
        <w:rPr>
          <w:rStyle w:val="s3"/>
        </w:rPr>
        <w:t xml:space="preserve"> </w:t>
      </w:r>
      <w:r>
        <w:rPr>
          <w:rStyle w:val="s3"/>
        </w:rPr>
        <w:t>2-1) тармақшамен толықтырылды (2016 ж. 1 қаңтардан бастап қолданысқа енгiзiлдi)</w:t>
      </w:r>
      <w:r>
        <w:rPr>
          <w:rStyle w:val="s3"/>
        </w:rPr>
        <w:t xml:space="preserve"> </w:t>
      </w:r>
    </w:p>
    <w:p w:rsidR="00000000" w:rsidRDefault="00C753D2">
      <w:pPr>
        <w:ind w:firstLine="400"/>
        <w:jc w:val="both"/>
      </w:pPr>
      <w:r>
        <w:rPr>
          <w:rStyle w:val="s0"/>
        </w:rPr>
        <w:t>2-1) сот бұйрығы күшін жойған жағдайларда, қайтарылмайды.</w:t>
      </w:r>
    </w:p>
    <w:p w:rsidR="00000000" w:rsidRDefault="00C753D2">
      <w:pPr>
        <w:ind w:firstLine="400"/>
        <w:jc w:val="both"/>
      </w:pPr>
      <w:r>
        <w:rPr>
          <w:rStyle w:val="s0"/>
        </w:rPr>
        <w:t>3) 2014.17.11. № 254-V ҚР</w:t>
      </w:r>
      <w:r>
        <w:rPr>
          <w:rStyle w:val="s0"/>
        </w:rPr>
        <w:t xml:space="preserve"> </w:t>
      </w:r>
      <w:hyperlink r:id="rId5991" w:anchor="sub_id=5548" w:history="1">
        <w:r>
          <w:rPr>
            <w:rStyle w:val="a3"/>
            <w:color w:val="0000FF"/>
            <w:u w:val="single"/>
          </w:rPr>
          <w:t>Заңымен</w:t>
        </w:r>
      </w:hyperlink>
      <w:r>
        <w:rPr>
          <w:rStyle w:val="s0"/>
        </w:rPr>
        <w:t xml:space="preserve"> алып тасталды </w:t>
      </w:r>
      <w:r>
        <w:rPr>
          <w:rStyle w:val="s3"/>
        </w:rPr>
        <w:t>(</w:t>
      </w:r>
      <w:hyperlink r:id="rId5992" w:anchor="sub_id=5480000" w:history="1">
        <w:r>
          <w:rPr>
            <w:rStyle w:val="a3"/>
            <w:i/>
            <w:iCs/>
            <w:color w:val="0000FF"/>
            <w:u w:val="single"/>
          </w:rPr>
          <w:t>бұр.ред.қара</w:t>
        </w:r>
      </w:hyperlink>
      <w:r>
        <w:rPr>
          <w:rStyle w:val="s3"/>
        </w:rPr>
        <w:t>)</w:t>
      </w:r>
    </w:p>
    <w:p w:rsidR="00000000" w:rsidRDefault="00C753D2">
      <w:pPr>
        <w:ind w:firstLine="400"/>
        <w:jc w:val="both"/>
      </w:pPr>
      <w:r>
        <w:rPr>
          <w:rStyle w:val="s0"/>
        </w:rPr>
        <w:t>2. Салық органы мемлекеттік бажды қайтару үшін негіз болып табылатын тиісті мемлекеттік органның құжаты</w:t>
      </w:r>
      <w:r>
        <w:rPr>
          <w:rStyle w:val="s0"/>
        </w:rPr>
        <w:t>н, сондай-ақ мемлекеттік баждың төленгенін растайтын құжатты салық төлеушіден алғаннан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w:t>
      </w:r>
      <w:r>
        <w:rPr>
          <w:rStyle w:val="s0"/>
        </w:rPr>
        <w:t>еттік баж сомасын қайтару туралы</w:t>
      </w:r>
      <w:r>
        <w:rPr>
          <w:rStyle w:val="s0"/>
        </w:rPr>
        <w:t xml:space="preserve"> </w:t>
      </w:r>
      <w:hyperlink r:id="rId5993" w:anchor="sub_id=31" w:history="1">
        <w:r>
          <w:rPr>
            <w:rStyle w:val="a3"/>
            <w:color w:val="0000FF"/>
            <w:u w:val="single"/>
          </w:rPr>
          <w:t>салықтық өтінішті</w:t>
        </w:r>
      </w:hyperlink>
      <w:r>
        <w:rPr>
          <w:rStyle w:val="s0"/>
        </w:rPr>
        <w:t xml:space="preserve"> </w:t>
      </w:r>
      <w:r>
        <w:rPr>
          <w:rStyle w:val="s0"/>
        </w:rPr>
        <w:t>қарайды</w:t>
      </w:r>
      <w:r>
        <w:rPr>
          <w:rStyle w:val="s0"/>
        </w:rPr>
        <w:t>.</w:t>
      </w:r>
    </w:p>
    <w:p w:rsidR="00000000" w:rsidRDefault="00C753D2">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w:t>
      </w:r>
      <w:r>
        <w:rPr>
          <w:rStyle w:val="s0"/>
        </w:rPr>
        <w:t>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C753D2">
      <w:pPr>
        <w:jc w:val="both"/>
      </w:pPr>
      <w:r>
        <w:rPr>
          <w:rStyle w:val="s3"/>
        </w:rPr>
        <w:t>2011.21.07. № 467-ІV ҚР</w:t>
      </w:r>
      <w:r>
        <w:rPr>
          <w:rStyle w:val="s3"/>
        </w:rPr>
        <w:t xml:space="preserve"> </w:t>
      </w:r>
      <w:hyperlink r:id="rId5994" w:anchor="sub_id=182" w:history="1">
        <w:r>
          <w:rPr>
            <w:rStyle w:val="a3"/>
            <w:i/>
            <w:iCs/>
            <w:color w:val="0000FF"/>
            <w:u w:val="single"/>
          </w:rPr>
          <w:t>Заңымен</w:t>
        </w:r>
      </w:hyperlink>
      <w:r>
        <w:rPr>
          <w:rStyle w:val="s3"/>
        </w:rPr>
        <w:t xml:space="preserve"> </w:t>
      </w:r>
      <w:r>
        <w:rPr>
          <w:rStyle w:val="s3"/>
        </w:rPr>
        <w:t>4-тармақ өзгертілді (2011 жылғы 1 шілдеден бастап қолданысқа енгізілді) (</w:t>
      </w:r>
      <w:hyperlink r:id="rId5995" w:anchor="sub_id=54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Сот оның пайдасына іс бойынша тарап болып табыл</w:t>
      </w:r>
      <w:r>
        <w:rPr>
          <w:rStyle w:val="s0"/>
        </w:rPr>
        <w:t>атын мемлекеттік мекемеден мемлекеттік бажды өндіріп алу туралы шешім шығарған төлеушіге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w:t>
      </w:r>
      <w:r>
        <w:rPr>
          <w:rStyle w:val="s0"/>
        </w:rPr>
        <w:t>ж төлеушінің салықтық өтініші негізінде жүргізеді.</w:t>
      </w:r>
    </w:p>
    <w:p w:rsidR="00000000" w:rsidRDefault="00C753D2">
      <w:pPr>
        <w:jc w:val="both"/>
      </w:pPr>
      <w:r>
        <w:rPr>
          <w:rStyle w:val="s3"/>
        </w:rPr>
        <w:t>2009.16.11. № 200-ІV ҚР</w:t>
      </w:r>
      <w:r>
        <w:rPr>
          <w:rStyle w:val="s3"/>
        </w:rPr>
        <w:t xml:space="preserve"> </w:t>
      </w:r>
      <w:hyperlink r:id="rId5996" w:anchor="sub_id=167"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5997" w:anchor="sub_id=54805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w:t>
      </w:r>
      <w:r>
        <w:rPr>
          <w:rStyle w:val="s0"/>
        </w:rPr>
        <w:t xml:space="preserve"> баж сомасы есебіне жазылған бюджеттік сыныптаманың тиісті кодынан жүргізеді.</w:t>
      </w:r>
    </w:p>
    <w:p w:rsidR="00000000" w:rsidRDefault="00C753D2">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w:t>
      </w:r>
      <w:r>
        <w:rPr>
          <w:rStyle w:val="s0"/>
        </w:rPr>
        <w:t>і.</w:t>
      </w:r>
    </w:p>
    <w:p w:rsidR="00000000" w:rsidRDefault="00C753D2">
      <w:pPr>
        <w:ind w:firstLine="400"/>
        <w:jc w:val="both"/>
      </w:pPr>
      <w:r>
        <w:rPr>
          <w:rStyle w:val="s0"/>
        </w:rPr>
        <w:t>7. Мемлекеттік баж сомасын қайтару құжаттары салық органына мемлекеттік баж сомасы бюджет есебіне жазылған күннен бастап үш жыл мерзім өткенге дейін табыс етілуге тиіс.</w:t>
      </w:r>
      <w:r>
        <w:rPr>
          <w:rStyle w:val="s0"/>
        </w:rPr>
        <w:t xml:space="preserve"> </w:t>
      </w:r>
    </w:p>
    <w:p w:rsidR="00000000" w:rsidRDefault="00C753D2">
      <w:pPr>
        <w:ind w:firstLine="400"/>
        <w:jc w:val="both"/>
      </w:pPr>
      <w:r>
        <w:rPr>
          <w:rStyle w:val="s0"/>
        </w:rPr>
        <w:t> </w:t>
      </w:r>
    </w:p>
    <w:p w:rsidR="00000000" w:rsidRDefault="00C753D2">
      <w:pPr>
        <w:jc w:val="center"/>
      </w:pPr>
      <w:bookmarkStart w:id="924" w:name="SUB5490000"/>
      <w:bookmarkEnd w:id="924"/>
      <w:r>
        <w:rPr>
          <w:rStyle w:val="s1"/>
        </w:rPr>
        <w:t>§ 2. Консулдық алым</w:t>
      </w:r>
    </w:p>
    <w:p w:rsidR="00000000" w:rsidRDefault="00C753D2">
      <w:pPr>
        <w:ind w:firstLine="400"/>
        <w:jc w:val="both"/>
      </w:pPr>
      <w:r>
        <w:rPr>
          <w:rStyle w:val="s0"/>
        </w:rPr>
        <w:t> </w:t>
      </w:r>
    </w:p>
    <w:p w:rsidR="00000000" w:rsidRDefault="00C753D2">
      <w:pPr>
        <w:ind w:firstLine="400"/>
        <w:jc w:val="both"/>
      </w:pPr>
      <w:r>
        <w:rPr>
          <w:rStyle w:val="s0"/>
          <w:b/>
          <w:bCs/>
        </w:rPr>
        <w:t>549-бап</w:t>
      </w:r>
      <w:r>
        <w:rPr>
          <w:rStyle w:val="s0"/>
        </w:rPr>
        <w:t xml:space="preserve">. </w:t>
      </w:r>
      <w:r>
        <w:rPr>
          <w:rStyle w:val="s0"/>
          <w:b/>
          <w:bCs/>
        </w:rPr>
        <w:t>Жалпы ережелер</w:t>
      </w:r>
    </w:p>
    <w:p w:rsidR="00000000" w:rsidRDefault="00C753D2">
      <w:pPr>
        <w:ind w:firstLine="400"/>
        <w:jc w:val="both"/>
      </w:pPr>
      <w:r>
        <w:rPr>
          <w:rStyle w:val="s0"/>
        </w:rPr>
        <w:t>Консулдық алым - Қазақстан Республи</w:t>
      </w:r>
      <w:r>
        <w:rPr>
          <w:rStyle w:val="s0"/>
        </w:rPr>
        <w:t>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бейрезидент шетелдік заңды тұлғалардан, Қазақстан Республикасының жеке және</w:t>
      </w:r>
      <w:r>
        <w:rPr>
          <w:rStyle w:val="s0"/>
        </w:rPr>
        <w:t xml:space="preserve"> заңды тұлғаларынан алынатын төлем.</w:t>
      </w:r>
    </w:p>
    <w:p w:rsidR="00000000" w:rsidRDefault="00C753D2">
      <w:pPr>
        <w:ind w:firstLine="400"/>
        <w:jc w:val="both"/>
      </w:pPr>
      <w:r>
        <w:rPr>
          <w:rStyle w:val="s0"/>
        </w:rPr>
        <w:t> </w:t>
      </w:r>
    </w:p>
    <w:p w:rsidR="00000000" w:rsidRDefault="00C753D2">
      <w:pPr>
        <w:ind w:firstLine="400"/>
        <w:jc w:val="both"/>
      </w:pPr>
      <w:bookmarkStart w:id="925" w:name="SUB5500000"/>
      <w:bookmarkEnd w:id="925"/>
      <w:r>
        <w:rPr>
          <w:rStyle w:val="s0"/>
          <w:b/>
          <w:bCs/>
        </w:rPr>
        <w:t>550-бап.</w:t>
      </w:r>
      <w:r>
        <w:rPr>
          <w:rStyle w:val="s0"/>
        </w:rPr>
        <w:t xml:space="preserve"> </w:t>
      </w:r>
      <w:r>
        <w:rPr>
          <w:rStyle w:val="s0"/>
          <w:b/>
          <w:bCs/>
        </w:rPr>
        <w:t>Консулдық алым төлеушілер</w:t>
      </w:r>
    </w:p>
    <w:p w:rsidR="00000000" w:rsidRDefault="00C753D2">
      <w:pPr>
        <w:ind w:firstLine="400"/>
        <w:jc w:val="both"/>
      </w:pPr>
      <w:r>
        <w:rPr>
          <w:rStyle w:val="s0"/>
        </w:rPr>
        <w:t>Шетелдіктер, азаматтығы жоқ адамдар және бейрезидент шетелдік заңды тұлғалар, осы Кодекстің</w:t>
      </w:r>
      <w:r>
        <w:rPr>
          <w:rStyle w:val="s0"/>
        </w:rPr>
        <w:t xml:space="preserve"> </w:t>
      </w:r>
      <w:hyperlink w:anchor="sub5210000" w:history="1">
        <w:r>
          <w:rPr>
            <w:rStyle w:val="a3"/>
            <w:color w:val="0000FF"/>
            <w:u w:val="single"/>
          </w:rPr>
          <w:t>521-бабында</w:t>
        </w:r>
      </w:hyperlink>
      <w:r>
        <w:rPr>
          <w:rStyle w:val="s0"/>
        </w:rPr>
        <w:t xml:space="preserve"> </w:t>
      </w:r>
      <w:r>
        <w:rPr>
          <w:rStyle w:val="s0"/>
        </w:rPr>
        <w:t>көзделген консулдық іс-әрекеттер өздерінің мүд</w:t>
      </w:r>
      <w:r>
        <w:rPr>
          <w:rStyle w:val="s0"/>
        </w:rPr>
        <w:t>делері үшін жасалатын Қазақстан Республикасының жеке және заңды тұлғалары консулдық алым төлеушілер болып табылады.</w:t>
      </w:r>
    </w:p>
    <w:p w:rsidR="00000000" w:rsidRDefault="00C753D2">
      <w:pPr>
        <w:ind w:firstLine="400"/>
        <w:jc w:val="both"/>
      </w:pPr>
      <w:r>
        <w:rPr>
          <w:rStyle w:val="s0"/>
        </w:rPr>
        <w:t> </w:t>
      </w:r>
    </w:p>
    <w:p w:rsidR="00000000" w:rsidRDefault="00C753D2">
      <w:pPr>
        <w:ind w:firstLine="400"/>
        <w:jc w:val="both"/>
      </w:pPr>
      <w:bookmarkStart w:id="926" w:name="SUB5510000"/>
      <w:bookmarkEnd w:id="926"/>
      <w:r>
        <w:rPr>
          <w:rStyle w:val="s0"/>
          <w:b/>
          <w:bCs/>
        </w:rPr>
        <w:t>551-бап</w:t>
      </w:r>
      <w:r>
        <w:rPr>
          <w:rStyle w:val="s0"/>
        </w:rPr>
        <w:t xml:space="preserve">. </w:t>
      </w:r>
      <w:r>
        <w:rPr>
          <w:rStyle w:val="s0"/>
          <w:b/>
          <w:bCs/>
        </w:rPr>
        <w:t>Алу объектілері</w:t>
      </w:r>
    </w:p>
    <w:p w:rsidR="00000000" w:rsidRDefault="00C753D2">
      <w:pPr>
        <w:ind w:firstLine="400"/>
        <w:jc w:val="both"/>
      </w:pPr>
      <w:r>
        <w:rPr>
          <w:rStyle w:val="s0"/>
        </w:rPr>
        <w:t>Консулдық алым мынадай консулдық іс-әрекеттер жасағаны үшін алынады:</w:t>
      </w:r>
    </w:p>
    <w:p w:rsidR="00000000" w:rsidRDefault="00C753D2">
      <w:pPr>
        <w:jc w:val="both"/>
      </w:pPr>
      <w:r>
        <w:rPr>
          <w:rStyle w:val="s3"/>
        </w:rPr>
        <w:t>2013.05.12. № 152-V ҚР</w:t>
      </w:r>
      <w:r>
        <w:rPr>
          <w:rStyle w:val="s3"/>
        </w:rPr>
        <w:t xml:space="preserve"> </w:t>
      </w:r>
      <w:hyperlink r:id="rId5998" w:anchor="sub_id=551"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5999" w:anchor="sub_id=55100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Қазақс</w:t>
      </w:r>
      <w:r>
        <w:rPr>
          <w:rStyle w:val="s0"/>
        </w:rPr>
        <w:t>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C753D2">
      <w:pPr>
        <w:jc w:val="both"/>
      </w:pPr>
      <w:r>
        <w:rPr>
          <w:rStyle w:val="s3"/>
        </w:rPr>
        <w:t>2013.05.12. № 152-V ҚР</w:t>
      </w:r>
      <w:r>
        <w:rPr>
          <w:rStyle w:val="s3"/>
        </w:rPr>
        <w:t xml:space="preserve"> </w:t>
      </w:r>
      <w:hyperlink r:id="rId6000" w:anchor="sub_id=551" w:history="1">
        <w:r>
          <w:rPr>
            <w:rStyle w:val="a3"/>
            <w:i/>
            <w:iCs/>
            <w:color w:val="0000FF"/>
            <w:u w:val="single"/>
          </w:rPr>
          <w:t>Заңымен</w:t>
        </w:r>
      </w:hyperlink>
      <w:r>
        <w:rPr>
          <w:rStyle w:val="s3"/>
        </w:rPr>
        <w:t xml:space="preserve"> </w:t>
      </w:r>
      <w:r>
        <w:rPr>
          <w:rStyle w:val="s3"/>
        </w:rPr>
        <w:t xml:space="preserve">1-1) </w:t>
      </w:r>
      <w:r>
        <w:rPr>
          <w:rStyle w:val="s3"/>
        </w:rPr>
        <w:t>тармақшамен толықтырылды (2014 ж. 1 қаңтардан бастап қолданысқа енгізілді)</w:t>
      </w:r>
    </w:p>
    <w:p w:rsidR="00000000" w:rsidRDefault="00C753D2">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w:t>
      </w:r>
      <w:r>
        <w:rPr>
          <w:rStyle w:val="s0"/>
        </w:rPr>
        <w:t>н өңдеу және Қазақстан Республикасының шетелдегі мекемелеріне визалар беру (визалық қолдау) туралы нұсқауларды жолдау;</w:t>
      </w:r>
    </w:p>
    <w:p w:rsidR="00000000" w:rsidRDefault="00C753D2">
      <w:pPr>
        <w:ind w:firstLine="400"/>
        <w:jc w:val="both"/>
      </w:pPr>
      <w:r>
        <w:rPr>
          <w:rStyle w:val="s0"/>
        </w:rPr>
        <w:t>2) Қазақстан Республикасының визаларын беру;</w:t>
      </w:r>
    </w:p>
    <w:p w:rsidR="00000000" w:rsidRDefault="00C753D2">
      <w:pPr>
        <w:ind w:firstLine="400"/>
        <w:jc w:val="both"/>
      </w:pPr>
      <w:r>
        <w:rPr>
          <w:rStyle w:val="s0"/>
        </w:rPr>
        <w:t>3) Қазақстан Республикасына қайта оралу куәлігін беру;</w:t>
      </w:r>
    </w:p>
    <w:p w:rsidR="00000000" w:rsidRDefault="00C753D2">
      <w:pPr>
        <w:ind w:firstLine="400"/>
        <w:jc w:val="both"/>
      </w:pPr>
      <w:r>
        <w:rPr>
          <w:rStyle w:val="s0"/>
        </w:rPr>
        <w:t>4) шетелде болу мәселелері бойынша Қа</w:t>
      </w:r>
      <w:r>
        <w:rPr>
          <w:rStyle w:val="s0"/>
        </w:rPr>
        <w:t>зақстан Республикасы азаматтарының өтініштерін ресімдеу;</w:t>
      </w:r>
    </w:p>
    <w:p w:rsidR="00000000" w:rsidRDefault="00C753D2">
      <w:pPr>
        <w:ind w:firstLine="400"/>
        <w:jc w:val="both"/>
      </w:pPr>
      <w:r>
        <w:rPr>
          <w:rStyle w:val="s0"/>
        </w:rPr>
        <w:t>5) 2014.28.11. № 257-V ҚР</w:t>
      </w:r>
      <w:r>
        <w:rPr>
          <w:rStyle w:val="s0"/>
        </w:rPr>
        <w:t xml:space="preserve"> </w:t>
      </w:r>
      <w:hyperlink r:id="rId6001" w:anchor="sub_id=55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002" w:anchor="sub_id=55100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Қазақстан Республикасының азаматтығы мәселелері жөніндегі құжаттарды ресімдеу;</w:t>
      </w:r>
    </w:p>
    <w:p w:rsidR="00000000" w:rsidRDefault="00C753D2">
      <w:pPr>
        <w:ind w:firstLine="400"/>
        <w:jc w:val="both"/>
      </w:pPr>
      <w:r>
        <w:rPr>
          <w:rStyle w:val="s0"/>
        </w:rPr>
        <w:t>7) азаматтық хал актілерін тіркеу;</w:t>
      </w:r>
    </w:p>
    <w:p w:rsidR="00000000" w:rsidRDefault="00C753D2">
      <w:pPr>
        <w:ind w:firstLine="400"/>
        <w:jc w:val="both"/>
      </w:pPr>
      <w:r>
        <w:rPr>
          <w:rStyle w:val="s0"/>
        </w:rPr>
        <w:t>8) құжаттарды талап ету;</w:t>
      </w:r>
    </w:p>
    <w:p w:rsidR="00000000" w:rsidRDefault="00C753D2">
      <w:pPr>
        <w:ind w:firstLine="400"/>
        <w:jc w:val="both"/>
      </w:pPr>
      <w:r>
        <w:rPr>
          <w:rStyle w:val="s0"/>
        </w:rPr>
        <w:t>9) құжаттарды заңдастыру, сондай-</w:t>
      </w:r>
      <w:r>
        <w:rPr>
          <w:rStyle w:val="s0"/>
        </w:rPr>
        <w:t>ақ апостильдеу үшін құжаттарды қабылдау және одан әрі өткізу;</w:t>
      </w:r>
    </w:p>
    <w:p w:rsidR="00000000" w:rsidRDefault="00C753D2">
      <w:pPr>
        <w:ind w:firstLine="400"/>
        <w:jc w:val="both"/>
      </w:pPr>
      <w:r>
        <w:rPr>
          <w:rStyle w:val="s0"/>
        </w:rPr>
        <w:t>10) нотариаттық іс-әрекеттер жасау;</w:t>
      </w:r>
    </w:p>
    <w:p w:rsidR="00000000" w:rsidRDefault="00C753D2">
      <w:pPr>
        <w:ind w:firstLine="400"/>
        <w:jc w:val="both"/>
      </w:pPr>
      <w:r>
        <w:rPr>
          <w:rStyle w:val="s0"/>
        </w:rPr>
        <w:t xml:space="preserve">11) консулдық мекемеде өсиет қағазын, құжаттар салынған пакетті (өсиеттен басқа), ақшаны, бағалы қағаздарды және басқа да құндылықтарды (мұрагерліктен басқа) </w:t>
      </w:r>
      <w:r>
        <w:rPr>
          <w:rStyle w:val="s0"/>
        </w:rPr>
        <w:t>сақтау;</w:t>
      </w:r>
    </w:p>
    <w:p w:rsidR="00000000" w:rsidRDefault="00C753D2">
      <w:pPr>
        <w:ind w:firstLine="400"/>
        <w:jc w:val="both"/>
      </w:pPr>
      <w:r>
        <w:rPr>
          <w:rStyle w:val="s0"/>
        </w:rPr>
        <w:t>12) көпшілік сауда-саттықта тауарлар немесе өзге де мүлік сату;</w:t>
      </w:r>
    </w:p>
    <w:p w:rsidR="00000000" w:rsidRDefault="00C753D2">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C753D2">
      <w:pPr>
        <w:ind w:firstLine="400"/>
        <w:jc w:val="both"/>
      </w:pPr>
      <w:r>
        <w:rPr>
          <w:rStyle w:val="s0"/>
        </w:rPr>
        <w:t>14) заңды тұлғалардың мекен-жайына дипломатиялық почта арқылы құжаттар жібе</w:t>
      </w:r>
      <w:r>
        <w:rPr>
          <w:rStyle w:val="s0"/>
        </w:rPr>
        <w:t>ру;</w:t>
      </w:r>
    </w:p>
    <w:p w:rsidR="00000000" w:rsidRDefault="00C753D2">
      <w:pPr>
        <w:jc w:val="both"/>
      </w:pPr>
      <w:r>
        <w:rPr>
          <w:rStyle w:val="s3"/>
        </w:rPr>
        <w:t>2013.05.12. № 152-V ҚР</w:t>
      </w:r>
      <w:r>
        <w:rPr>
          <w:rStyle w:val="s3"/>
        </w:rPr>
        <w:t xml:space="preserve"> </w:t>
      </w:r>
      <w:hyperlink r:id="rId6003" w:anchor="sub_id=551" w:history="1">
        <w:r>
          <w:rPr>
            <w:rStyle w:val="a3"/>
            <w:i/>
            <w:iCs/>
            <w:color w:val="0000FF"/>
            <w:u w:val="single"/>
          </w:rPr>
          <w:t>Заңымен</w:t>
        </w:r>
      </w:hyperlink>
      <w:r>
        <w:rPr>
          <w:rStyle w:val="s3"/>
        </w:rPr>
        <w:t xml:space="preserve"> </w:t>
      </w:r>
      <w:r>
        <w:rPr>
          <w:rStyle w:val="s3"/>
        </w:rPr>
        <w:t>15) тармақша жаңа редакцияда (2014 ж. 1 қаңтардан бастап қолданысқа енгізілді) (</w:t>
      </w:r>
      <w:hyperlink r:id="rId6004" w:anchor="sub_id=551001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C753D2">
      <w:pPr>
        <w:jc w:val="both"/>
      </w:pPr>
      <w:r>
        <w:rPr>
          <w:rStyle w:val="s3"/>
        </w:rPr>
        <w:t>2013.05.12. № 152-V ҚР</w:t>
      </w:r>
      <w:r>
        <w:rPr>
          <w:rStyle w:val="s3"/>
        </w:rPr>
        <w:t xml:space="preserve"> </w:t>
      </w:r>
      <w:hyperlink r:id="rId6005" w:anchor="sub_id=551" w:history="1">
        <w:r>
          <w:rPr>
            <w:rStyle w:val="a3"/>
            <w:i/>
            <w:iCs/>
            <w:color w:val="0000FF"/>
            <w:u w:val="single"/>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C753D2">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w:t>
      </w:r>
      <w:r>
        <w:rPr>
          <w:rStyle w:val="s0"/>
        </w:rPr>
        <w:t>ралық шарттарда көзделген кез келген декларацияны немесе басқа да құжатты жасау немесе куәландыру;</w:t>
      </w:r>
    </w:p>
    <w:p w:rsidR="00000000" w:rsidRDefault="00C753D2">
      <w:pPr>
        <w:jc w:val="both"/>
      </w:pPr>
      <w:r>
        <w:rPr>
          <w:rStyle w:val="s3"/>
        </w:rPr>
        <w:t>2013.05.12. № 152-V ҚР</w:t>
      </w:r>
      <w:r>
        <w:rPr>
          <w:rStyle w:val="s3"/>
        </w:rPr>
        <w:t xml:space="preserve"> </w:t>
      </w:r>
      <w:hyperlink r:id="rId6006" w:anchor="sub_id=551" w:history="1">
        <w:r>
          <w:rPr>
            <w:rStyle w:val="a3"/>
            <w:i/>
            <w:iCs/>
            <w:color w:val="0000FF"/>
            <w:u w:val="single"/>
          </w:rPr>
          <w:t>Заңымен</w:t>
        </w:r>
      </w:hyperlink>
      <w:r>
        <w:rPr>
          <w:rStyle w:val="s3"/>
        </w:rPr>
        <w:t xml:space="preserve"> </w:t>
      </w:r>
      <w:r>
        <w:rPr>
          <w:rStyle w:val="s3"/>
        </w:rPr>
        <w:t>15-2) тармақшамен толықтырылды (2014 ж. 1 қаң</w:t>
      </w:r>
      <w:r>
        <w:rPr>
          <w:rStyle w:val="s3"/>
        </w:rPr>
        <w:t>тардан бастап қолданысқа енгізілді)</w:t>
      </w:r>
    </w:p>
    <w:p w:rsidR="00000000" w:rsidRDefault="00C753D2">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C753D2">
      <w:pPr>
        <w:ind w:firstLine="400"/>
        <w:jc w:val="both"/>
      </w:pPr>
      <w:r>
        <w:rPr>
          <w:rStyle w:val="s0"/>
        </w:rPr>
        <w:t>16) заңдық мәні бар өзге де құжаттар (анықтамал</w:t>
      </w:r>
      <w:r>
        <w:rPr>
          <w:rStyle w:val="s0"/>
        </w:rPr>
        <w:t>ар) беру.</w:t>
      </w:r>
    </w:p>
    <w:p w:rsidR="00000000" w:rsidRDefault="00C753D2">
      <w:pPr>
        <w:ind w:firstLine="400"/>
        <w:jc w:val="both"/>
      </w:pPr>
      <w:r>
        <w:rPr>
          <w:rStyle w:val="s0"/>
        </w:rPr>
        <w:t> </w:t>
      </w:r>
    </w:p>
    <w:p w:rsidR="00000000" w:rsidRDefault="00C753D2">
      <w:pPr>
        <w:jc w:val="both"/>
      </w:pPr>
      <w:bookmarkStart w:id="927" w:name="SUB5520000"/>
      <w:bookmarkEnd w:id="927"/>
      <w:r>
        <w:rPr>
          <w:rStyle w:val="s3"/>
        </w:rPr>
        <w:t>2009.16.11. № 200-ІV ҚР</w:t>
      </w:r>
      <w:r>
        <w:rPr>
          <w:rStyle w:val="s3"/>
        </w:rPr>
        <w:t xml:space="preserve"> </w:t>
      </w:r>
      <w:hyperlink r:id="rId6007" w:anchor="sub_id=168"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008" w:anchor="sub_id=5520000" w:history="1">
        <w:r>
          <w:rPr>
            <w:rStyle w:val="a3"/>
            <w:i/>
            <w:iCs/>
            <w:color w:val="0000FF"/>
            <w:u w:val="single"/>
          </w:rPr>
          <w:t>ред</w:t>
        </w:r>
      </w:hyperlink>
      <w:r>
        <w:rPr>
          <w:rStyle w:val="s3"/>
        </w:rPr>
        <w:t>.қара); 2015.03.12. № 432-V ҚР</w:t>
      </w:r>
      <w:r>
        <w:rPr>
          <w:rStyle w:val="s3"/>
        </w:rPr>
        <w:t xml:space="preserve"> </w:t>
      </w:r>
      <w:hyperlink r:id="rId6009" w:anchor="sub_id=55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010" w:anchor="sub_id=5520000" w:history="1">
        <w:r>
          <w:rPr>
            <w:rStyle w:val="a3"/>
            <w:i/>
            <w:iCs/>
            <w:color w:val="0000FF"/>
            <w:u w:val="single"/>
          </w:rPr>
          <w:t>бұр.ред.қара</w:t>
        </w:r>
      </w:hyperlink>
      <w:r>
        <w:rPr>
          <w:rStyle w:val="s3"/>
        </w:rPr>
        <w:t>) 552-бап жаңа редакцияда</w:t>
      </w:r>
    </w:p>
    <w:p w:rsidR="00000000" w:rsidRDefault="00C753D2">
      <w:pPr>
        <w:ind w:left="1200" w:hanging="800"/>
        <w:jc w:val="both"/>
      </w:pPr>
      <w:r>
        <w:rPr>
          <w:rStyle w:val="s1"/>
        </w:rPr>
        <w:t>552-бап. Консулдық алым мөлшерлемелері</w:t>
      </w:r>
    </w:p>
    <w:p w:rsidR="00000000" w:rsidRDefault="00C753D2">
      <w:pPr>
        <w:ind w:firstLine="400"/>
        <w:jc w:val="both"/>
      </w:pPr>
      <w:r>
        <w:rPr>
          <w:rStyle w:val="s0"/>
        </w:rPr>
        <w:t>1. Егер Қазақстан Республикасы ратификациялаған халықаралық шарттарда өзгеше белгіленбесе, Қазақстан Республикасының Үкіметі:</w:t>
      </w:r>
    </w:p>
    <w:p w:rsidR="00000000" w:rsidRDefault="00C753D2">
      <w:pPr>
        <w:ind w:firstLine="400"/>
        <w:jc w:val="both"/>
      </w:pPr>
      <w:r>
        <w:rPr>
          <w:rStyle w:val="s0"/>
        </w:rPr>
        <w:t>1) Қазақстан Республикасы аумағында алына</w:t>
      </w:r>
      <w:r>
        <w:rPr>
          <w:rStyle w:val="s0"/>
        </w:rPr>
        <w:t>тын</w:t>
      </w:r>
      <w:r>
        <w:rPr>
          <w:rStyle w:val="s0"/>
        </w:rPr>
        <w:t xml:space="preserve"> </w:t>
      </w:r>
      <w:r>
        <w:rPr>
          <w:rStyle w:val="s0"/>
        </w:rPr>
        <w:t>консулдық алым мөлшерлемелерін;</w:t>
      </w:r>
    </w:p>
    <w:p w:rsidR="00000000" w:rsidRDefault="00C753D2">
      <w:pPr>
        <w:ind w:firstLine="400"/>
        <w:jc w:val="both"/>
      </w:pPr>
      <w:r>
        <w:rPr>
          <w:rStyle w:val="s0"/>
        </w:rPr>
        <w:t>2) Қазақстан Республикасы аумағының шегінен тыс жерде алынатын</w:t>
      </w:r>
      <w:r>
        <w:rPr>
          <w:rStyle w:val="s0"/>
        </w:rPr>
        <w:t xml:space="preserve"> </w:t>
      </w:r>
      <w:hyperlink r:id="rId6011" w:history="1">
        <w:r>
          <w:rPr>
            <w:rStyle w:val="a3"/>
            <w:color w:val="0000FF"/>
            <w:u w:val="single"/>
          </w:rPr>
          <w:t>консулдық алым мөлшерлемелерінің базалық ең төмен және ең жоғары мөлшерлерін</w:t>
        </w:r>
      </w:hyperlink>
      <w:r>
        <w:rPr>
          <w:rStyle w:val="s0"/>
        </w:rPr>
        <w:t xml:space="preserve"> белгілейді.</w:t>
      </w:r>
    </w:p>
    <w:p w:rsidR="00000000" w:rsidRDefault="00C753D2">
      <w:pPr>
        <w:ind w:firstLine="400"/>
        <w:jc w:val="both"/>
      </w:pPr>
      <w:r>
        <w:rPr>
          <w:rStyle w:val="s0"/>
        </w:rPr>
        <w:t xml:space="preserve">2. </w:t>
      </w:r>
      <w:r>
        <w:rPr>
          <w:rStyle w:val="s0"/>
        </w:rPr>
        <w:t>Қазақстан</w:t>
      </w:r>
      <w:r>
        <w:rPr>
          <w:rStyle w:val="s0"/>
        </w:rPr>
        <w:t xml:space="preserve"> Республикасының Сыртқы істер министрлігі осы баптың 1-тармағының 2) тармақшасына сәйкес белгіленген консулдық алым мөлшерлемелерінің базалық ең төмен және ең жоғары мөлшерлері шегінде шет мемлекеттің аумағында консулдық әрекеттер жасағаны үшін ко</w:t>
      </w:r>
      <w:r>
        <w:rPr>
          <w:rStyle w:val="s0"/>
        </w:rPr>
        <w:t>нсулдық алым мөлшерлемелерін бекітеді.</w:t>
      </w:r>
    </w:p>
    <w:p w:rsidR="00000000" w:rsidRDefault="00C753D2">
      <w:pPr>
        <w:ind w:firstLine="400"/>
        <w:jc w:val="both"/>
      </w:pPr>
      <w:r>
        <w:rPr>
          <w:rStyle w:val="s0"/>
        </w:rPr>
        <w:t>Қазақстан</w:t>
      </w:r>
      <w:r>
        <w:rPr>
          <w:rStyle w:val="s0"/>
        </w:rPr>
        <w:t xml:space="preserve"> Республикасының Сыртқы істер министрлігі белгілеген шет мемлекеттің аумағында консулдық әрекеттер жасағаны үшін консулдық алым мөлшерлемелері болмаған кезде Қазақстан Республикасының Сыртқы істер министрлігі</w:t>
      </w:r>
      <w:r>
        <w:rPr>
          <w:rStyle w:val="s0"/>
        </w:rPr>
        <w:t xml:space="preserve"> айқындайтын, басқа шет мемлекеттің аумағында консулдық әрекеттер жасағаны үшін белгіленген консулдық алым мөлшерлемелері қолданылады.</w:t>
      </w:r>
    </w:p>
    <w:p w:rsidR="00000000" w:rsidRDefault="00C753D2">
      <w:pPr>
        <w:ind w:firstLine="400"/>
        <w:jc w:val="both"/>
      </w:pPr>
      <w:r>
        <w:rPr>
          <w:rStyle w:val="s0"/>
        </w:rPr>
        <w:t>Қазақстан</w:t>
      </w:r>
      <w:r>
        <w:rPr>
          <w:rStyle w:val="s0"/>
        </w:rPr>
        <w:t xml:space="preserve"> Республикасының Сыртқы істер министрлігі осы баптың 1-тармағының 2) тармақшасына сәйкес бекітілген мөлшерлемеле</w:t>
      </w:r>
      <w:r>
        <w:rPr>
          <w:rStyle w:val="s0"/>
        </w:rPr>
        <w:t>рге қосымша өзара түсіністік қағидаты негізінде жеделдеткені үшін консулдық алым мөлшерлемелерін белгілеуге құқылы.</w:t>
      </w:r>
    </w:p>
    <w:p w:rsidR="00000000" w:rsidRDefault="00C753D2">
      <w:pPr>
        <w:ind w:left="1200" w:hanging="800"/>
        <w:jc w:val="both"/>
      </w:pPr>
      <w:r>
        <w:rPr>
          <w:rStyle w:val="s1"/>
        </w:rPr>
        <w:t> </w:t>
      </w:r>
    </w:p>
    <w:p w:rsidR="00000000" w:rsidRDefault="00C753D2">
      <w:pPr>
        <w:ind w:firstLine="400"/>
        <w:jc w:val="both"/>
      </w:pPr>
      <w:bookmarkStart w:id="928" w:name="SUB5530000"/>
      <w:bookmarkEnd w:id="928"/>
      <w:r>
        <w:rPr>
          <w:b/>
          <w:bCs/>
        </w:rPr>
        <w:t>553</w:t>
      </w:r>
      <w:r>
        <w:rPr>
          <w:rStyle w:val="s0"/>
          <w:b/>
          <w:bCs/>
        </w:rPr>
        <w:t>-бап</w:t>
      </w:r>
      <w:r>
        <w:rPr>
          <w:rStyle w:val="s0"/>
        </w:rPr>
        <w:t xml:space="preserve">. </w:t>
      </w:r>
      <w:r>
        <w:rPr>
          <w:rStyle w:val="s0"/>
          <w:b/>
          <w:bCs/>
        </w:rPr>
        <w:t>Консулдық алым төлеуден босату</w:t>
      </w:r>
    </w:p>
    <w:p w:rsidR="00000000" w:rsidRDefault="00C753D2">
      <w:pPr>
        <w:ind w:firstLine="400"/>
        <w:jc w:val="both"/>
      </w:pPr>
      <w:r>
        <w:rPr>
          <w:rStyle w:val="s0"/>
        </w:rPr>
        <w:t>Консулдық алым:</w:t>
      </w:r>
    </w:p>
    <w:p w:rsidR="00000000" w:rsidRDefault="00C753D2">
      <w:pPr>
        <w:ind w:firstLine="400"/>
        <w:jc w:val="both"/>
      </w:pPr>
      <w:r>
        <w:rPr>
          <w:rStyle w:val="s0"/>
        </w:rPr>
        <w:t>1) осы Кодекстің</w:t>
      </w:r>
      <w:r>
        <w:rPr>
          <w:rStyle w:val="s0"/>
        </w:rPr>
        <w:t xml:space="preserve"> </w:t>
      </w:r>
      <w:hyperlink w:anchor="sub5420000" w:history="1">
        <w:r>
          <w:rPr>
            <w:rStyle w:val="a3"/>
            <w:color w:val="0000FF"/>
            <w:u w:val="single"/>
          </w:rPr>
          <w:t>542-546-баптарында</w:t>
        </w:r>
      </w:hyperlink>
      <w:r>
        <w:rPr>
          <w:rStyle w:val="s0"/>
        </w:rPr>
        <w:t xml:space="preserve"> </w:t>
      </w:r>
      <w:r>
        <w:rPr>
          <w:rStyle w:val="s0"/>
        </w:rPr>
        <w:t>көзделген жағ</w:t>
      </w:r>
      <w:r>
        <w:rPr>
          <w:rStyle w:val="s0"/>
        </w:rPr>
        <w:t>дайларда;</w:t>
      </w:r>
    </w:p>
    <w:p w:rsidR="00000000" w:rsidRDefault="00C753D2">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C753D2">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w:t>
      </w:r>
      <w:r>
        <w:rPr>
          <w:rStyle w:val="s0"/>
        </w:rPr>
        <w:t>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C753D2">
      <w:pPr>
        <w:jc w:val="both"/>
      </w:pPr>
      <w:r>
        <w:rPr>
          <w:rStyle w:val="s3"/>
        </w:rPr>
        <w:t>2009.16.11. № 200-ІV ҚР</w:t>
      </w:r>
      <w:r>
        <w:rPr>
          <w:rStyle w:val="s3"/>
        </w:rPr>
        <w:t xml:space="preserve"> </w:t>
      </w:r>
      <w:hyperlink r:id="rId6012" w:anchor="sub_id=169"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6013" w:anchor="sub_id=5530004" w:history="1">
        <w:r>
          <w:rPr>
            <w:rStyle w:val="a3"/>
            <w:i/>
            <w:iCs/>
            <w:color w:val="0000FF"/>
            <w:u w:val="single"/>
          </w:rPr>
          <w:t>ред</w:t>
        </w:r>
      </w:hyperlink>
      <w:r>
        <w:rPr>
          <w:rStyle w:val="s3"/>
        </w:rPr>
        <w:t>.қара</w:t>
      </w:r>
      <w:r>
        <w:rPr>
          <w:rStyle w:val="s3"/>
        </w:rPr>
        <w:t>)</w:t>
      </w:r>
      <w:r>
        <w:rPr>
          <w:rStyle w:val="s3"/>
        </w:rPr>
        <w:t xml:space="preserve"> </w:t>
      </w:r>
    </w:p>
    <w:p w:rsidR="00000000" w:rsidRDefault="00C753D2">
      <w:pPr>
        <w:ind w:firstLine="400"/>
        <w:jc w:val="both"/>
      </w:pPr>
      <w:r>
        <w:rPr>
          <w:rStyle w:val="s0"/>
        </w:rPr>
        <w:t>4) мыналарға:</w:t>
      </w:r>
      <w:r>
        <w:rPr>
          <w:rStyle w:val="s0"/>
        </w:rPr>
        <w:t xml:space="preserve"> </w:t>
      </w:r>
    </w:p>
    <w:p w:rsidR="00000000" w:rsidRDefault="00C753D2">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C753D2">
      <w:pPr>
        <w:ind w:firstLine="400"/>
        <w:jc w:val="both"/>
      </w:pPr>
      <w:r>
        <w:rPr>
          <w:rStyle w:val="s0"/>
        </w:rPr>
        <w:t>Қазақстан</w:t>
      </w:r>
      <w:r>
        <w:rPr>
          <w:rStyle w:val="s0"/>
        </w:rPr>
        <w:t xml:space="preserve"> Республикасы Парламентінің депутаттарына;</w:t>
      </w:r>
    </w:p>
    <w:p w:rsidR="00000000" w:rsidRDefault="00C753D2">
      <w:pPr>
        <w:ind w:firstLine="400"/>
        <w:jc w:val="both"/>
      </w:pPr>
      <w:r>
        <w:rPr>
          <w:rStyle w:val="s0"/>
        </w:rPr>
        <w:t>қызметт</w:t>
      </w:r>
      <w:r>
        <w:rPr>
          <w:rStyle w:val="s0"/>
        </w:rPr>
        <w:t>iк iстер бойынша шығатын Қазақстан Республикасының дипломатиялық, қызметтiк немесе ұ</w:t>
      </w:r>
      <w:r>
        <w:rPr>
          <w:rStyle w:val="s0"/>
        </w:rPr>
        <w:t>лттық паспорт иелерi - Қазақстан Республикасының мемлекеттік қызметшiлерiне;</w:t>
      </w:r>
    </w:p>
    <w:p w:rsidR="00000000" w:rsidRDefault="00C753D2">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C753D2">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w:t>
      </w:r>
      <w:r>
        <w:rPr>
          <w:rStyle w:val="s0"/>
        </w:rPr>
        <w:t>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w:t>
      </w:r>
      <w:r>
        <w:rPr>
          <w:rStyle w:val="s0"/>
        </w:rPr>
        <w:t>не басқаны үшін;</w:t>
      </w:r>
    </w:p>
    <w:p w:rsidR="00000000" w:rsidRDefault="00C753D2">
      <w:pPr>
        <w:jc w:val="both"/>
      </w:pPr>
      <w:r>
        <w:rPr>
          <w:rStyle w:val="s3"/>
        </w:rPr>
        <w:t>2011.22.07. № 478-ІV ҚР</w:t>
      </w:r>
      <w:r>
        <w:rPr>
          <w:rStyle w:val="s3"/>
        </w:rPr>
        <w:t xml:space="preserve"> </w:t>
      </w:r>
      <w:hyperlink r:id="rId6014" w:anchor="sub_id=400" w:history="1">
        <w:r>
          <w:rPr>
            <w:rStyle w:val="a3"/>
            <w:i/>
            <w:iCs/>
            <w:color w:val="0000FF"/>
            <w:u w:val="single"/>
          </w:rPr>
          <w:t>Заңымен</w:t>
        </w:r>
      </w:hyperlink>
      <w:r>
        <w:rPr>
          <w:rStyle w:val="s3"/>
        </w:rPr>
        <w:t xml:space="preserve"> (</w:t>
      </w:r>
      <w:hyperlink r:id="rId6015" w:anchor="sub_id=5530005" w:history="1">
        <w:r>
          <w:rPr>
            <w:rStyle w:val="a3"/>
            <w:i/>
            <w:iCs/>
            <w:color w:val="0000FF"/>
            <w:u w:val="single"/>
          </w:rPr>
          <w:t>бұр.ред.қара</w:t>
        </w:r>
      </w:hyperlink>
      <w:r>
        <w:rPr>
          <w:rStyle w:val="s3"/>
        </w:rPr>
        <w:t>); 2013.05.12. № 152-V ҚР</w:t>
      </w:r>
      <w:r>
        <w:rPr>
          <w:rStyle w:val="s3"/>
        </w:rPr>
        <w:t xml:space="preserve"> </w:t>
      </w:r>
      <w:hyperlink r:id="rId6016" w:anchor="sub_id=55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017" w:anchor="sub_id=5530005" w:history="1">
        <w:r>
          <w:rPr>
            <w:rStyle w:val="a3"/>
            <w:i/>
            <w:iCs/>
            <w:color w:val="0000FF"/>
            <w:u w:val="single"/>
          </w:rPr>
          <w:t>бұр.ред.қара</w:t>
        </w:r>
      </w:hyperlink>
      <w:r>
        <w:rPr>
          <w:rStyle w:val="s3"/>
        </w:rPr>
        <w:t>); 2015.03.12. № 432-</w:t>
      </w:r>
      <w:r>
        <w:rPr>
          <w:rStyle w:val="s3"/>
        </w:rPr>
        <w:t>V ҚР</w:t>
      </w:r>
      <w:r>
        <w:rPr>
          <w:rStyle w:val="s3"/>
        </w:rPr>
        <w:t xml:space="preserve"> </w:t>
      </w:r>
      <w:hyperlink r:id="rId6018" w:anchor="sub_id=5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019" w:anchor="sub_id=5530005" w:history="1">
        <w:r>
          <w:rPr>
            <w:rStyle w:val="a3"/>
            <w:i/>
            <w:iCs/>
            <w:color w:val="0000FF"/>
            <w:u w:val="single"/>
          </w:rPr>
          <w:t>бұр.ред.қара</w:t>
        </w:r>
      </w:hyperlink>
      <w:r>
        <w:rPr>
          <w:rStyle w:val="s3"/>
        </w:rPr>
        <w:t xml:space="preserve">) 5) тармақша </w:t>
      </w:r>
      <w:r>
        <w:rPr>
          <w:rStyle w:val="s3"/>
        </w:rPr>
        <w:t>өзгертілді</w:t>
      </w:r>
    </w:p>
    <w:p w:rsidR="00000000" w:rsidRDefault="00C753D2">
      <w:pPr>
        <w:ind w:firstLine="400"/>
        <w:jc w:val="both"/>
      </w:pPr>
      <w:r>
        <w:rPr>
          <w:rStyle w:val="s0"/>
        </w:rPr>
        <w:t>5) мыналарға:</w:t>
      </w:r>
    </w:p>
    <w:p w:rsidR="00000000" w:rsidRDefault="00C753D2">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C753D2">
      <w:pPr>
        <w:ind w:firstLine="400"/>
        <w:jc w:val="both"/>
      </w:pPr>
      <w:r>
        <w:rPr>
          <w:rStyle w:val="s0"/>
        </w:rPr>
        <w:t xml:space="preserve">республикалық және халықаралық маңызы бар іс-шараларға (симпозиумдар, конференциялар мен өзге де саяси, мәдени, ғылыми </w:t>
      </w:r>
      <w:r>
        <w:rPr>
          <w:rStyle w:val="s0"/>
        </w:rPr>
        <w:t>және спорттық іс-шаралар) қатысу үшін Қазақстан Республикасына келетін шетелдіктерге;</w:t>
      </w:r>
    </w:p>
    <w:p w:rsidR="00000000" w:rsidRDefault="00C753D2">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w:t>
      </w:r>
      <w:r>
        <w:rPr>
          <w:rStyle w:val="s0"/>
        </w:rPr>
        <w:t xml:space="preserve">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w:t>
      </w:r>
      <w:r>
        <w:rPr>
          <w:rStyle w:val="s0"/>
        </w:rPr>
        <w:t>Республикасына келетін шетелдіктерге;</w:t>
      </w:r>
    </w:p>
    <w:p w:rsidR="00000000" w:rsidRDefault="00C753D2">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C753D2">
      <w:pPr>
        <w:ind w:firstLine="400"/>
        <w:jc w:val="both"/>
      </w:pPr>
      <w:r>
        <w:rPr>
          <w:rStyle w:val="s0"/>
        </w:rPr>
        <w:t>Қазақстан</w:t>
      </w:r>
      <w:r>
        <w:rPr>
          <w:rStyle w:val="s0"/>
        </w:rPr>
        <w:t xml:space="preserve"> Республикасына қызметтік істер бойынша жіберілген халықаралық ұйымда</w:t>
      </w:r>
      <w:r>
        <w:rPr>
          <w:rStyle w:val="s0"/>
        </w:rPr>
        <w:t>рдың қызметкерлеріне;</w:t>
      </w:r>
    </w:p>
    <w:p w:rsidR="00000000" w:rsidRDefault="00C753D2">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w:t>
      </w:r>
      <w:r>
        <w:rPr>
          <w:rStyle w:val="s0"/>
        </w:rPr>
        <w:t xml:space="preserve"> </w:t>
      </w:r>
      <w:r>
        <w:rPr>
          <w:rStyle w:val="s0"/>
        </w:rPr>
        <w:t>шетелдіктерге Қаз</w:t>
      </w:r>
      <w:r>
        <w:rPr>
          <w:rStyle w:val="s0"/>
        </w:rPr>
        <w:t>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w:t>
      </w:r>
      <w:r>
        <w:rPr>
          <w:rStyle w:val="s0"/>
        </w:rPr>
        <w:t>қ</w:t>
      </w:r>
      <w:r>
        <w:rPr>
          <w:rStyle w:val="s0"/>
        </w:rPr>
        <w:t xml:space="preserve"> қолдау) туралы нұсқау жібергені үшін;</w:t>
      </w:r>
      <w:r>
        <w:rPr>
          <w:rStyle w:val="s0"/>
        </w:rPr>
        <w:t xml:space="preserve"> </w:t>
      </w:r>
    </w:p>
    <w:p w:rsidR="00000000" w:rsidRDefault="00C753D2">
      <w:pPr>
        <w:ind w:firstLine="400"/>
        <w:jc w:val="both"/>
      </w:pPr>
      <w:r>
        <w:rPr>
          <w:rStyle w:val="s0"/>
        </w:rPr>
        <w:t>инвесторлық визаларды пысықтағаны үшін;</w:t>
      </w:r>
    </w:p>
    <w:p w:rsidR="00000000" w:rsidRDefault="00C753D2">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w:t>
      </w:r>
      <w:r>
        <w:rPr>
          <w:rStyle w:val="s0"/>
        </w:rPr>
        <w:t>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C753D2">
      <w:pPr>
        <w:ind w:firstLine="400"/>
        <w:jc w:val="both"/>
      </w:pPr>
      <w:r>
        <w:rPr>
          <w:rStyle w:val="s0"/>
        </w:rPr>
        <w:t>өзара</w:t>
      </w:r>
      <w:r>
        <w:rPr>
          <w:rStyle w:val="s0"/>
        </w:rPr>
        <w:t xml:space="preserve"> түсiнiстiк қағидаты негізінде 16 жасқа дейінгі бал</w:t>
      </w:r>
      <w:r>
        <w:rPr>
          <w:rStyle w:val="s0"/>
        </w:rPr>
        <w:t>аларға;</w:t>
      </w:r>
    </w:p>
    <w:p w:rsidR="00000000" w:rsidRDefault="00C753D2">
      <w:pPr>
        <w:jc w:val="both"/>
      </w:pPr>
      <w:r>
        <w:rPr>
          <w:rStyle w:val="s3"/>
        </w:rPr>
        <w:t>2009.16.11. № 200-ІV ҚР</w:t>
      </w:r>
      <w:r>
        <w:rPr>
          <w:rStyle w:val="s3"/>
        </w:rPr>
        <w:t xml:space="preserve"> </w:t>
      </w:r>
      <w:hyperlink r:id="rId6020" w:anchor="sub_id=16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021" w:anchor="sub_id=5530006" w:history="1">
        <w:r>
          <w:rPr>
            <w:rStyle w:val="a3"/>
            <w:i/>
            <w:iCs/>
            <w:color w:val="0000FF"/>
            <w:u w:val="single"/>
          </w:rPr>
          <w:t>ред</w:t>
        </w:r>
      </w:hyperlink>
      <w:r>
        <w:rPr>
          <w:rStyle w:val="s3"/>
        </w:rPr>
        <w:t>.қара); 2015.03.12. № 432-V ҚР</w:t>
      </w:r>
      <w:r>
        <w:rPr>
          <w:rStyle w:val="s3"/>
        </w:rPr>
        <w:t xml:space="preserve"> </w:t>
      </w:r>
      <w:hyperlink r:id="rId6022" w:anchor="sub_id=5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023" w:anchor="sub_id=5530006" w:history="1">
        <w:r>
          <w:rPr>
            <w:rStyle w:val="a3"/>
            <w:i/>
            <w:iCs/>
            <w:color w:val="0000FF"/>
            <w:u w:val="single"/>
          </w:rPr>
          <w:t>бұр.ред.қара</w:t>
        </w:r>
      </w:hyperlink>
      <w:r>
        <w:rPr>
          <w:rStyle w:val="s3"/>
        </w:rPr>
        <w:t>) 6) тармақша өзгертілді</w:t>
      </w:r>
    </w:p>
    <w:p w:rsidR="00000000" w:rsidRDefault="00C753D2">
      <w:pPr>
        <w:ind w:firstLine="400"/>
        <w:jc w:val="both"/>
      </w:pPr>
      <w:r>
        <w:rPr>
          <w:rStyle w:val="s0"/>
        </w:rPr>
        <w:t>6) мыналарға:</w:t>
      </w:r>
    </w:p>
    <w:p w:rsidR="00000000" w:rsidRDefault="00C753D2">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C753D2">
      <w:pPr>
        <w:ind w:firstLine="400"/>
        <w:jc w:val="both"/>
      </w:pPr>
      <w:r>
        <w:rPr>
          <w:rStyle w:val="s0"/>
        </w:rPr>
        <w:t>республикалық және халықаралық маңызы бар іс-шараларға (симпозиумдар, конференция</w:t>
      </w:r>
      <w:r>
        <w:rPr>
          <w:rStyle w:val="s0"/>
        </w:rPr>
        <w:t>лар мен өзге де саяси, мәдени, ғылыми және спорттық іс-шаралар) қатысу үшін Қазақстан Республикасына жіберілген шетелдіктерге;</w:t>
      </w:r>
    </w:p>
    <w:p w:rsidR="00000000" w:rsidRDefault="00C753D2">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w:t>
      </w:r>
      <w:r>
        <w:rPr>
          <w:rStyle w:val="s0"/>
        </w:rPr>
        <w:t>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w:t>
      </w:r>
      <w:r>
        <w:rPr>
          <w:rStyle w:val="s0"/>
        </w:rPr>
        <w:t>зақстан Республикасына келетін шетелдіктерге;</w:t>
      </w:r>
    </w:p>
    <w:p w:rsidR="00000000" w:rsidRDefault="00C753D2">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C753D2">
      <w:pPr>
        <w:ind w:firstLine="400"/>
        <w:jc w:val="both"/>
      </w:pPr>
      <w:r>
        <w:rPr>
          <w:rStyle w:val="s0"/>
        </w:rPr>
        <w:t>Қазақстан</w:t>
      </w:r>
      <w:r>
        <w:rPr>
          <w:rStyle w:val="s0"/>
        </w:rPr>
        <w:t xml:space="preserve"> Республикасына қызметтік істер бойынша келетін халықаралық ұ</w:t>
      </w:r>
      <w:r>
        <w:rPr>
          <w:rStyle w:val="s0"/>
        </w:rPr>
        <w:t>йымдардың қызметкерлеріне;</w:t>
      </w:r>
    </w:p>
    <w:p w:rsidR="00000000" w:rsidRDefault="00C753D2">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w:t>
      </w:r>
      <w:r>
        <w:rPr>
          <w:rStyle w:val="s0"/>
        </w:rPr>
        <w:t>е;</w:t>
      </w:r>
    </w:p>
    <w:p w:rsidR="00000000" w:rsidRDefault="00C753D2">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C753D2">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C753D2">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C753D2">
      <w:pPr>
        <w:ind w:firstLine="400"/>
        <w:jc w:val="both"/>
      </w:pPr>
      <w:r>
        <w:rPr>
          <w:rStyle w:val="s0"/>
        </w:rPr>
        <w:t>шетелде</w:t>
      </w:r>
      <w:r>
        <w:rPr>
          <w:rStyle w:val="s0"/>
        </w:rPr>
        <w:t xml:space="preserve">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C753D2">
      <w:pPr>
        <w:ind w:firstLine="400"/>
        <w:jc w:val="both"/>
      </w:pPr>
      <w:r>
        <w:rPr>
          <w:rStyle w:val="s0"/>
        </w:rPr>
        <w:t>инвесторлық визаларды;</w:t>
      </w:r>
    </w:p>
    <w:p w:rsidR="00000000" w:rsidRDefault="00C753D2">
      <w:pPr>
        <w:ind w:firstLine="400"/>
        <w:jc w:val="both"/>
      </w:pPr>
      <w:r>
        <w:rPr>
          <w:rStyle w:val="s0"/>
        </w:rPr>
        <w:t>қызметтік</w:t>
      </w:r>
      <w:r>
        <w:rPr>
          <w:rStyle w:val="s0"/>
        </w:rPr>
        <w:t xml:space="preserve"> визаларды;</w:t>
      </w:r>
    </w:p>
    <w:p w:rsidR="00000000" w:rsidRDefault="00C753D2">
      <w:pPr>
        <w:ind w:firstLine="400"/>
        <w:jc w:val="both"/>
      </w:pPr>
      <w:r>
        <w:rPr>
          <w:rStyle w:val="s0"/>
        </w:rPr>
        <w:t>дипломатиялық визаларды бергенi үшiн;</w:t>
      </w:r>
    </w:p>
    <w:p w:rsidR="00000000" w:rsidRDefault="00C753D2">
      <w:pPr>
        <w:ind w:firstLine="400"/>
        <w:jc w:val="both"/>
      </w:pPr>
      <w:r>
        <w:rPr>
          <w:rStyle w:val="s0"/>
        </w:rPr>
        <w:t>7) Қазақстан Республикасы консулдық ме</w:t>
      </w:r>
      <w:r>
        <w:rPr>
          <w:rStyle w:val="s0"/>
        </w:rPr>
        <w:t>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C753D2">
      <w:pPr>
        <w:ind w:firstLine="400"/>
        <w:jc w:val="both"/>
      </w:pPr>
      <w:r>
        <w:rPr>
          <w:rStyle w:val="s0"/>
        </w:rPr>
        <w:t>8) жоғалту, дүлей зілзала немесе басқа да форс-мажорлық жағдайлар салдарынан құжаттары мен ақша</w:t>
      </w:r>
      <w:r>
        <w:rPr>
          <w:rStyle w:val="s0"/>
        </w:rPr>
        <w:t xml:space="preserve">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C753D2">
      <w:pPr>
        <w:jc w:val="both"/>
      </w:pPr>
      <w:r>
        <w:rPr>
          <w:rStyle w:val="s3"/>
        </w:rPr>
        <w:t>2013.05.12. № 152-V ҚР</w:t>
      </w:r>
      <w:r>
        <w:rPr>
          <w:rStyle w:val="s3"/>
        </w:rPr>
        <w:t xml:space="preserve"> </w:t>
      </w:r>
      <w:hyperlink r:id="rId6024" w:anchor="sub_id=553" w:history="1">
        <w:r>
          <w:rPr>
            <w:rStyle w:val="a3"/>
            <w:i/>
            <w:iCs/>
            <w:color w:val="0000FF"/>
            <w:u w:val="single"/>
          </w:rPr>
          <w:t>Заңымен</w:t>
        </w:r>
      </w:hyperlink>
      <w:r>
        <w:rPr>
          <w:rStyle w:val="s3"/>
        </w:rPr>
        <w:t xml:space="preserve"> </w:t>
      </w:r>
      <w:r>
        <w:rPr>
          <w:rStyle w:val="s3"/>
        </w:rPr>
        <w:t>9) тармақша</w:t>
      </w:r>
      <w:r>
        <w:rPr>
          <w:rStyle w:val="s3"/>
        </w:rPr>
        <w:t xml:space="preserve"> жаңа редакцияда (2014 ж. 1 қаңтардан бастап қолданысқа енгізілді) (</w:t>
      </w:r>
      <w:hyperlink r:id="rId6025" w:anchor="sub_id=5531609"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шетелде қайтыс болған Қазақстан Республикасы азаматтарының мәйіті салынған табыттар м</w:t>
      </w:r>
      <w:r>
        <w:rPr>
          <w:rStyle w:val="s0"/>
        </w:rPr>
        <w:t>ен урналарды Қазақстан Республикасына жіберген кезде қайтыс болу туралы куәлік және анықтамалар бергені үшін;</w:t>
      </w:r>
    </w:p>
    <w:p w:rsidR="00000000" w:rsidRDefault="00C753D2">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w:t>
      </w:r>
      <w:r>
        <w:rPr>
          <w:rStyle w:val="s0"/>
        </w:rPr>
        <w:t>ып алдырғаны үшін;</w:t>
      </w:r>
    </w:p>
    <w:p w:rsidR="00000000" w:rsidRDefault="00C753D2">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C753D2">
      <w:pPr>
        <w:ind w:firstLine="400"/>
        <w:jc w:val="both"/>
      </w:pPr>
      <w:r>
        <w:rPr>
          <w:rStyle w:val="s0"/>
        </w:rPr>
        <w:t xml:space="preserve">12) өзара алмасу принципі негізінде шетелдік дипломатиялық өкілдіктер мен консулдық </w:t>
      </w:r>
      <w:r>
        <w:rPr>
          <w:rStyle w:val="s0"/>
        </w:rPr>
        <w:t>мекемелердің, сондай-ақ халықаралық ұйымдардың өтініштері бойынша құжаттарды заңдастырғаны үшін;</w:t>
      </w:r>
    </w:p>
    <w:p w:rsidR="00000000" w:rsidRDefault="00C753D2">
      <w:pPr>
        <w:jc w:val="both"/>
      </w:pPr>
      <w:r>
        <w:rPr>
          <w:rStyle w:val="s3"/>
        </w:rPr>
        <w:t>2013.05.12. № 152-V ҚР</w:t>
      </w:r>
      <w:r>
        <w:rPr>
          <w:rStyle w:val="s3"/>
        </w:rPr>
        <w:t xml:space="preserve"> </w:t>
      </w:r>
      <w:hyperlink r:id="rId6026" w:anchor="sub_id=553" w:history="1">
        <w:r>
          <w:rPr>
            <w:rStyle w:val="a3"/>
            <w:i/>
            <w:iCs/>
            <w:color w:val="0000FF"/>
            <w:u w:val="single"/>
          </w:rPr>
          <w:t>Заңымен</w:t>
        </w:r>
      </w:hyperlink>
      <w:r>
        <w:rPr>
          <w:rStyle w:val="s3"/>
        </w:rPr>
        <w:t xml:space="preserve"> </w:t>
      </w:r>
      <w:r>
        <w:rPr>
          <w:rStyle w:val="s3"/>
        </w:rPr>
        <w:t>(2014 ж. 1 қаңтардан бастап қолданысқа енгізілд</w:t>
      </w:r>
      <w:r>
        <w:rPr>
          <w:rStyle w:val="s3"/>
        </w:rPr>
        <w:t>і) (</w:t>
      </w:r>
      <w:hyperlink r:id="rId6027" w:anchor="sub_id=5531613" w:history="1">
        <w:r>
          <w:rPr>
            <w:rStyle w:val="a3"/>
            <w:i/>
            <w:iCs/>
            <w:color w:val="0000FF"/>
            <w:u w:val="single"/>
          </w:rPr>
          <w:t>бұр.ред.қара</w:t>
        </w:r>
      </w:hyperlink>
      <w:r>
        <w:rPr>
          <w:rStyle w:val="s3"/>
        </w:rPr>
        <w:t>); 2014.28.11. № 257-V ҚР</w:t>
      </w:r>
      <w:r>
        <w:rPr>
          <w:rStyle w:val="s3"/>
        </w:rPr>
        <w:t xml:space="preserve"> </w:t>
      </w:r>
      <w:hyperlink r:id="rId6028" w:anchor="sub_id=553" w:history="1">
        <w:r>
          <w:rPr>
            <w:rStyle w:val="a3"/>
            <w:i/>
            <w:iCs/>
            <w:color w:val="0000FF"/>
            <w:u w:val="single"/>
          </w:rPr>
          <w:t>Заңымен</w:t>
        </w:r>
      </w:hyperlink>
      <w:r>
        <w:rPr>
          <w:rStyle w:val="s3"/>
        </w:rPr>
        <w:t xml:space="preserve"> </w:t>
      </w:r>
      <w:r>
        <w:rPr>
          <w:rStyle w:val="s3"/>
        </w:rPr>
        <w:t>(2015 ж. 1 қаңтардан бастап қолданысқа е</w:t>
      </w:r>
      <w:r>
        <w:rPr>
          <w:rStyle w:val="s3"/>
        </w:rPr>
        <w:t>нгізілді) (</w:t>
      </w:r>
      <w:hyperlink r:id="rId6029" w:anchor="sub_id=5531613" w:history="1">
        <w:r>
          <w:rPr>
            <w:rStyle w:val="a3"/>
            <w:i/>
            <w:iCs/>
            <w:color w:val="0000FF"/>
            <w:u w:val="single"/>
          </w:rPr>
          <w:t>бұр.ред.қара</w:t>
        </w:r>
      </w:hyperlink>
      <w:r>
        <w:rPr>
          <w:rStyle w:val="s3"/>
        </w:rPr>
        <w:t>) 13) тармақша жаңа редакцияда</w:t>
      </w:r>
    </w:p>
    <w:p w:rsidR="00000000" w:rsidRDefault="00C753D2">
      <w:pPr>
        <w:ind w:firstLine="400"/>
        <w:jc w:val="both"/>
      </w:pPr>
      <w:r>
        <w:rPr>
          <w:rStyle w:val="s0"/>
        </w:rPr>
        <w:t>13) шетелде уақытша және тұрақты тұрып жатқан Қазақстан Республикасының азаматтарын, сондай-ақ шетелдіктерге асырап а</w:t>
      </w:r>
      <w:r>
        <w:rPr>
          <w:rStyle w:val="s0"/>
        </w:rPr>
        <w:t>луға берілген, Қазақстан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C753D2">
      <w:pPr>
        <w:ind w:firstLine="400"/>
        <w:jc w:val="both"/>
      </w:pPr>
      <w:r>
        <w:t> </w:t>
      </w:r>
    </w:p>
    <w:p w:rsidR="00000000" w:rsidRDefault="00C753D2">
      <w:pPr>
        <w:ind w:firstLine="400"/>
        <w:jc w:val="both"/>
      </w:pPr>
      <w:bookmarkStart w:id="929" w:name="SUB5540000"/>
      <w:bookmarkEnd w:id="929"/>
      <w:r>
        <w:rPr>
          <w:rStyle w:val="s0"/>
          <w:b/>
          <w:bCs/>
        </w:rPr>
        <w:t>554-бап</w:t>
      </w:r>
      <w:r>
        <w:rPr>
          <w:rStyle w:val="s0"/>
        </w:rPr>
        <w:t xml:space="preserve">. </w:t>
      </w:r>
      <w:r>
        <w:rPr>
          <w:rStyle w:val="s0"/>
          <w:b/>
          <w:bCs/>
        </w:rPr>
        <w:t>Консулдық алымды төлеу тәртібі</w:t>
      </w:r>
    </w:p>
    <w:p w:rsidR="00000000" w:rsidRDefault="00C753D2">
      <w:pPr>
        <w:ind w:firstLine="400"/>
        <w:jc w:val="both"/>
      </w:pPr>
      <w:r>
        <w:rPr>
          <w:rStyle w:val="s0"/>
        </w:rPr>
        <w:t>1. Консулдық алым консулдық іс-әрекеттер жасалғанға дейін төле</w:t>
      </w:r>
      <w:r>
        <w:rPr>
          <w:rStyle w:val="s0"/>
        </w:rPr>
        <w:t>неді.</w:t>
      </w:r>
    </w:p>
    <w:p w:rsidR="00000000" w:rsidRDefault="00C753D2">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C753D2">
      <w:pPr>
        <w:ind w:firstLine="400"/>
        <w:jc w:val="both"/>
      </w:pPr>
      <w:r>
        <w:rPr>
          <w:rStyle w:val="s0"/>
        </w:rPr>
        <w:t>3. Мөлшерлемесі АҚШ долларымен белгіленген консулдық алымдарды Қазақстан Республикасыны</w:t>
      </w:r>
      <w:r>
        <w:rPr>
          <w:rStyle w:val="s0"/>
        </w:rPr>
        <w:t>ң</w:t>
      </w:r>
      <w:r>
        <w:rPr>
          <w:rStyle w:val="s0"/>
        </w:rPr>
        <w:t xml:space="preserve">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C753D2">
      <w:pPr>
        <w:ind w:firstLine="400"/>
        <w:jc w:val="both"/>
      </w:pPr>
      <w:r>
        <w:rPr>
          <w:rStyle w:val="s0"/>
        </w:rPr>
        <w:t>4. Консулдық алым:</w:t>
      </w:r>
    </w:p>
    <w:p w:rsidR="00000000" w:rsidRDefault="00C753D2">
      <w:pPr>
        <w:jc w:val="both"/>
      </w:pPr>
      <w:r>
        <w:rPr>
          <w:rStyle w:val="s3"/>
        </w:rPr>
        <w:t>2011.05.07. № 452-IV ҚР</w:t>
      </w:r>
      <w:r>
        <w:rPr>
          <w:rStyle w:val="s3"/>
        </w:rPr>
        <w:t xml:space="preserve"> </w:t>
      </w:r>
      <w:hyperlink r:id="rId6030" w:anchor="sub_id=800" w:history="1">
        <w:r>
          <w:rPr>
            <w:rStyle w:val="a3"/>
            <w:i/>
            <w:iCs/>
            <w:color w:val="0000FF"/>
            <w:u w:val="single"/>
          </w:rPr>
          <w:t>Заң</w:t>
        </w:r>
        <w:r>
          <w:rPr>
            <w:rStyle w:val="a3"/>
            <w:i/>
            <w:iCs/>
            <w:color w:val="0000FF"/>
            <w:u w:val="single"/>
          </w:rPr>
          <w:t>ымен</w:t>
        </w:r>
      </w:hyperlink>
      <w:r>
        <w:rPr>
          <w:rStyle w:val="s3"/>
        </w:rPr>
        <w:t xml:space="preserve"> </w:t>
      </w:r>
      <w:r>
        <w:rPr>
          <w:rStyle w:val="s3"/>
        </w:rPr>
        <w:t>1) тармақша өзгертілді (2012 жылғы 1 қаңтардан бастап қолданысқа енгізілді) (</w:t>
      </w:r>
      <w:hyperlink r:id="rId6031" w:anchor="sub_id=5540401" w:history="1">
        <w:r>
          <w:rPr>
            <w:rStyle w:val="a3"/>
            <w:i/>
            <w:iCs/>
            <w:color w:val="0000FF"/>
            <w:u w:val="single"/>
          </w:rPr>
          <w:t>бұр.ред.қара</w:t>
        </w:r>
      </w:hyperlink>
      <w:r>
        <w:rPr>
          <w:rStyle w:val="s3"/>
        </w:rPr>
        <w:t>)</w:t>
      </w:r>
    </w:p>
    <w:p w:rsidR="00000000" w:rsidRDefault="00C753D2">
      <w:pPr>
        <w:ind w:firstLine="400"/>
        <w:jc w:val="both"/>
      </w:pPr>
      <w:r>
        <w:rPr>
          <w:rStyle w:val="s0"/>
        </w:rPr>
        <w:t>1) Қазақстан Республикасының аумағында - банктер немесе банк операцияларын</w:t>
      </w:r>
      <w:r>
        <w:rPr>
          <w:rStyle w:val="s0"/>
        </w:rPr>
        <w:t>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6032" w:history="1">
        <w:r>
          <w:rPr>
            <w:rStyle w:val="a3"/>
            <w:color w:val="0000FF"/>
            <w:u w:val="single"/>
          </w:rPr>
          <w:t>қатаң</w:t>
        </w:r>
        <w:r>
          <w:rPr>
            <w:rStyle w:val="a3"/>
            <w:color w:val="0000FF"/>
            <w:u w:val="single"/>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C753D2">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w:t>
      </w:r>
      <w:r>
        <w:rPr>
          <w:rStyle w:val="s0"/>
        </w:rPr>
        <w:t>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w:t>
      </w:r>
      <w:r>
        <w:rPr>
          <w:rStyle w:val="s0"/>
        </w:rPr>
        <w:t>сыру ақша қабылдау жүзеге асырылған күннен кейінгі үш операциялық күнде бір рет жүзеге асырылады;</w:t>
      </w:r>
    </w:p>
    <w:p w:rsidR="00000000" w:rsidRDefault="00C753D2">
      <w:pPr>
        <w:jc w:val="both"/>
      </w:pPr>
      <w:r>
        <w:rPr>
          <w:rStyle w:val="s3"/>
        </w:rPr>
        <w:t>2011.05.07. № 452-IV ҚР</w:t>
      </w:r>
      <w:r>
        <w:rPr>
          <w:rStyle w:val="s3"/>
        </w:rPr>
        <w:t xml:space="preserve"> </w:t>
      </w:r>
      <w:hyperlink r:id="rId6033" w:anchor="sub_id=800" w:history="1">
        <w:r>
          <w:rPr>
            <w:rStyle w:val="a3"/>
            <w:i/>
            <w:iCs/>
            <w:color w:val="0000FF"/>
            <w:u w:val="single"/>
          </w:rPr>
          <w:t>Заңымен</w:t>
        </w:r>
      </w:hyperlink>
      <w:r>
        <w:rPr>
          <w:rStyle w:val="s3"/>
        </w:rPr>
        <w:t xml:space="preserve"> </w:t>
      </w:r>
      <w:r>
        <w:rPr>
          <w:rStyle w:val="s3"/>
        </w:rPr>
        <w:t>2) тармақша өзгертілді (2012 жылғы 1 қаңтарда</w:t>
      </w:r>
      <w:r>
        <w:rPr>
          <w:rStyle w:val="s3"/>
        </w:rPr>
        <w:t>н бастап қолданысқа енгізілді) (</w:t>
      </w:r>
      <w:hyperlink r:id="rId6034" w:anchor="sub_id=5540402" w:history="1">
        <w:r>
          <w:rPr>
            <w:rStyle w:val="a3"/>
            <w:i/>
            <w:iCs/>
            <w:color w:val="0000FF"/>
            <w:u w:val="single"/>
          </w:rPr>
          <w:t>бұр.ред.қара</w:t>
        </w:r>
      </w:hyperlink>
      <w:r>
        <w:rPr>
          <w:rStyle w:val="s3"/>
        </w:rPr>
        <w:t>)</w:t>
      </w:r>
    </w:p>
    <w:p w:rsidR="00000000" w:rsidRDefault="00C753D2">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w:t>
      </w:r>
      <w:r>
        <w:rPr>
          <w:rStyle w:val="s0"/>
        </w:rPr>
        <w:t>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6035"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w:t>
      </w:r>
      <w:r>
        <w:rPr>
          <w:rStyle w:val="s0"/>
        </w:rPr>
        <w:t>бойы</w:t>
      </w:r>
      <w:r>
        <w:rPr>
          <w:rStyle w:val="s0"/>
        </w:rPr>
        <w:t>нша қатаң есептілік бланкілері негізінде консулдық мекемелерде қолма-қол ақшамен төленеді.</w:t>
      </w:r>
    </w:p>
    <w:p w:rsidR="00000000" w:rsidRDefault="00C753D2">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C753D2">
      <w:pPr>
        <w:jc w:val="both"/>
      </w:pPr>
      <w:r>
        <w:rPr>
          <w:rStyle w:val="s3"/>
        </w:rPr>
        <w:t>2009.16.11. № 200</w:t>
      </w:r>
      <w:r>
        <w:rPr>
          <w:rStyle w:val="s3"/>
        </w:rPr>
        <w:t>-ІV ҚР</w:t>
      </w:r>
      <w:r>
        <w:rPr>
          <w:rStyle w:val="s3"/>
        </w:rPr>
        <w:t xml:space="preserve"> </w:t>
      </w:r>
      <w:hyperlink r:id="rId6036" w:anchor="sub_id=170" w:history="1">
        <w:r>
          <w:rPr>
            <w:rStyle w:val="a3"/>
            <w:i/>
            <w:iCs/>
            <w:color w:val="0000FF"/>
            <w:u w:val="single"/>
          </w:rPr>
          <w:t>Заңымен</w:t>
        </w:r>
      </w:hyperlink>
      <w:r>
        <w:rPr>
          <w:rStyle w:val="s3"/>
        </w:rPr>
        <w:t xml:space="preserve"> </w:t>
      </w:r>
      <w:r>
        <w:rPr>
          <w:rStyle w:val="s3"/>
        </w:rPr>
        <w:t>6-тармақ өзгертілді (2010 ж. 1 қаңтардан бастап қолданысқа енгiзiлді) (бұр.</w:t>
      </w:r>
      <w:hyperlink r:id="rId6037" w:anchor="sub_id=5540600" w:history="1">
        <w:r>
          <w:rPr>
            <w:rStyle w:val="a3"/>
            <w:i/>
            <w:iCs/>
            <w:color w:val="0000FF"/>
            <w:u w:val="single"/>
          </w:rPr>
          <w:t>р</w:t>
        </w:r>
        <w:r>
          <w:rPr>
            <w:rStyle w:val="a3"/>
            <w:i/>
            <w:iCs/>
            <w:color w:val="0000FF"/>
            <w:u w:val="single"/>
          </w:rPr>
          <w:t>ед</w:t>
        </w:r>
      </w:hyperlink>
      <w:r>
        <w:rPr>
          <w:rStyle w:val="s3"/>
        </w:rPr>
        <w:t>.қара)</w:t>
      </w:r>
      <w:r>
        <w:rPr>
          <w:rStyle w:val="s3"/>
        </w:rPr>
        <w:t xml:space="preserve"> </w:t>
      </w:r>
    </w:p>
    <w:p w:rsidR="00000000" w:rsidRDefault="00C753D2">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w:t>
      </w:r>
      <w:r>
        <w:rPr>
          <w:rStyle w:val="s0"/>
        </w:rPr>
        <w:t>е орналасқан елдің шетелдік банкіне тапсырады.</w:t>
      </w:r>
    </w:p>
    <w:p w:rsidR="00000000" w:rsidRDefault="00C753D2">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w:t>
      </w:r>
      <w:r>
        <w:rPr>
          <w:rStyle w:val="s0"/>
        </w:rPr>
        <w:t xml:space="preserve"> АҚШ долларына, евроға, ағылшын фунт стерлингiне, швейцар франкiне, канада долларына, жапон иенiне айырбастайды.</w:t>
      </w:r>
    </w:p>
    <w:p w:rsidR="00000000" w:rsidRDefault="00C753D2">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C753D2">
      <w:pPr>
        <w:ind w:firstLine="400"/>
        <w:jc w:val="both"/>
      </w:pPr>
      <w:r>
        <w:rPr>
          <w:rStyle w:val="s0"/>
        </w:rPr>
        <w:t>Шетел</w:t>
      </w:r>
      <w:r>
        <w:rPr>
          <w:rStyle w:val="s0"/>
        </w:rPr>
        <w:t>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w:t>
      </w:r>
      <w:r>
        <w:rPr>
          <w:rStyle w:val="s0"/>
        </w:rPr>
        <w:t>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w:t>
      </w:r>
      <w:r>
        <w:rPr>
          <w:rStyle w:val="s0"/>
        </w:rPr>
        <w:t xml:space="preserve"> құрайтын болса, аударым жасау тоқсан сайын, есептi айдан кейiнгi айдың 10-ынан кешiктiрмей жүргiзiледi.</w:t>
      </w:r>
    </w:p>
    <w:p w:rsidR="00000000" w:rsidRDefault="00C753D2">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w:t>
      </w:r>
      <w:r>
        <w:rPr>
          <w:rStyle w:val="s0"/>
        </w:rPr>
        <w:t>ттық Банкінен шетелдік валютамен корреспондеттік шоттың үзінді-көшірмесін алған күннен бастап үш жұмыс күні ішінде электрондық нысандағы төлеу құжаттарын қоса бере отырып, республикалық бюджет кірісіне аударады.</w:t>
      </w:r>
    </w:p>
    <w:p w:rsidR="00000000" w:rsidRDefault="00C753D2">
      <w:pPr>
        <w:ind w:firstLine="400"/>
        <w:jc w:val="both"/>
      </w:pPr>
      <w:r>
        <w:rPr>
          <w:rStyle w:val="s0"/>
        </w:rPr>
        <w:t>7. Төленген консулдық алымдардың сомалары қа</w:t>
      </w:r>
      <w:r>
        <w:rPr>
          <w:rStyle w:val="s0"/>
        </w:rPr>
        <w:t>йтарылуға жатпайды.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930" w:name="SUB5550000"/>
      <w:bookmarkEnd w:id="930"/>
      <w:r>
        <w:rPr>
          <w:rStyle w:val="s1"/>
        </w:rPr>
        <w:t>3. САЛЫҚ ӘКІМШІЛІГІН ЖҮРГІЗУ</w:t>
      </w:r>
    </w:p>
    <w:p w:rsidR="00000000" w:rsidRDefault="00C753D2">
      <w:pPr>
        <w:jc w:val="center"/>
      </w:pPr>
      <w:r>
        <w:rPr>
          <w:rStyle w:val="s1"/>
        </w:rPr>
        <w:t> </w:t>
      </w:r>
    </w:p>
    <w:p w:rsidR="00000000" w:rsidRDefault="00C753D2">
      <w:pPr>
        <w:jc w:val="center"/>
      </w:pPr>
      <w:r>
        <w:rPr>
          <w:rStyle w:val="s1"/>
        </w:rPr>
        <w:t>20-БӨЛІМ. САЛЫҚТЫҚ БАҚЫЛАУ ЖӘНЕ САЛЫҚ ӘКІМШІЛІГІН ЖҮРГІЗУДІҢ ӨЗГЕ ДЕ НЫСАНДАРЫ</w:t>
      </w:r>
    </w:p>
    <w:p w:rsidR="00000000" w:rsidRDefault="00C753D2">
      <w:pPr>
        <w:jc w:val="center"/>
      </w:pPr>
      <w:r>
        <w:rPr>
          <w:rStyle w:val="s1"/>
        </w:rPr>
        <w:t> </w:t>
      </w:r>
    </w:p>
    <w:p w:rsidR="00000000" w:rsidRDefault="00C753D2">
      <w:pPr>
        <w:jc w:val="center"/>
      </w:pPr>
      <w:r>
        <w:rPr>
          <w:rStyle w:val="s1"/>
        </w:rPr>
        <w:t>80-тарау. ЖАЛПЫ ЕРЕЖЕЛЕР</w:t>
      </w:r>
    </w:p>
    <w:p w:rsidR="00000000" w:rsidRDefault="00C753D2">
      <w:pPr>
        <w:ind w:firstLine="400"/>
        <w:jc w:val="both"/>
      </w:pPr>
      <w:r>
        <w:rPr>
          <w:rStyle w:val="s0"/>
        </w:rPr>
        <w:t> </w:t>
      </w:r>
    </w:p>
    <w:p w:rsidR="00000000" w:rsidRDefault="00C753D2">
      <w:pPr>
        <w:jc w:val="both"/>
      </w:pPr>
      <w:r>
        <w:rPr>
          <w:rStyle w:val="s3"/>
        </w:rPr>
        <w:t>2011.21.07. № 467-ІV ҚР</w:t>
      </w:r>
      <w:r>
        <w:rPr>
          <w:rStyle w:val="s3"/>
        </w:rPr>
        <w:t xml:space="preserve"> </w:t>
      </w:r>
      <w:hyperlink r:id="rId6038" w:anchor="sub_id=184" w:history="1">
        <w:r>
          <w:rPr>
            <w:rStyle w:val="a3"/>
            <w:i/>
            <w:iCs/>
            <w:color w:val="0000FF"/>
            <w:u w:val="single"/>
          </w:rPr>
          <w:t>Заңымен</w:t>
        </w:r>
      </w:hyperlink>
      <w:r>
        <w:rPr>
          <w:rStyle w:val="s3"/>
        </w:rPr>
        <w:t xml:space="preserve"> </w:t>
      </w:r>
      <w:r>
        <w:rPr>
          <w:rStyle w:val="s3"/>
        </w:rPr>
        <w:t>555-бап өзгертілді (2012 жылғы 1 қаңтардан бастап қолданысқа енгізілді) (</w:t>
      </w:r>
      <w:hyperlink r:id="rId6039" w:anchor="sub_id=555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555-бап. Салық әкімшілігін жүргізу</w:t>
      </w:r>
    </w:p>
    <w:p w:rsidR="00000000" w:rsidRDefault="00C753D2">
      <w:pPr>
        <w:ind w:firstLine="400"/>
        <w:jc w:val="both"/>
      </w:pPr>
      <w:r>
        <w:rPr>
          <w:rStyle w:val="s0"/>
        </w:rPr>
        <w:t>Салық әкімшілігін жүргізу са</w:t>
      </w:r>
      <w:r>
        <w:rPr>
          <w:rStyle w:val="s0"/>
        </w:rPr>
        <w:t>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w:t>
      </w:r>
      <w:r>
        <w:rPr>
          <w:rStyle w:val="s0"/>
        </w:rPr>
        <w:t>еушілерге (салық агенттеріне) және басқа да уәкілетті мемлекеттік органдарға мемлекеттік қызмет көрсету болып табылады.</w:t>
      </w:r>
    </w:p>
    <w:p w:rsidR="00000000" w:rsidRDefault="00C753D2">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w:t>
      </w:r>
      <w:r>
        <w:rPr>
          <w:rStyle w:val="s0"/>
        </w:rPr>
        <w:t>ың қолы қойылып жүзеге асырылады.</w:t>
      </w:r>
    </w:p>
    <w:p w:rsidR="00000000" w:rsidRDefault="00C753D2">
      <w:pPr>
        <w:ind w:firstLine="400"/>
        <w:jc w:val="both"/>
      </w:pPr>
      <w:r>
        <w:t> </w:t>
      </w:r>
    </w:p>
    <w:p w:rsidR="00000000" w:rsidRDefault="00C753D2">
      <w:pPr>
        <w:jc w:val="both"/>
      </w:pPr>
      <w:bookmarkStart w:id="931" w:name="SUB5560000"/>
      <w:bookmarkEnd w:id="931"/>
      <w:r>
        <w:rPr>
          <w:rStyle w:val="s3"/>
        </w:rPr>
        <w:t xml:space="preserve">2009.17.07. </w:t>
      </w:r>
      <w:hyperlink r:id="rId6040" w:anchor="sub_id=800" w:history="1">
        <w:r>
          <w:rPr>
            <w:rStyle w:val="a3"/>
            <w:i/>
            <w:iCs/>
            <w:color w:val="0000FF"/>
            <w:u w:val="single"/>
          </w:rPr>
          <w:t>№ 188-IV</w:t>
        </w:r>
      </w:hyperlink>
      <w:r>
        <w:rPr>
          <w:rStyle w:val="s3"/>
        </w:rPr>
        <w:t xml:space="preserve"> </w:t>
      </w:r>
      <w:r>
        <w:rPr>
          <w:rStyle w:val="s3"/>
        </w:rPr>
        <w:t>ҚР</w:t>
      </w:r>
      <w:r>
        <w:rPr>
          <w:rStyle w:val="s3"/>
        </w:rPr>
        <w:t xml:space="preserve"> Заңымен 556-бап өзгертілді (бұр.</w:t>
      </w:r>
      <w:hyperlink r:id="rId6041" w:anchor="sub_id=5560000" w:history="1">
        <w:r>
          <w:rPr>
            <w:rStyle w:val="a3"/>
            <w:i/>
            <w:iCs/>
            <w:color w:val="0000FF"/>
            <w:u w:val="single"/>
          </w:rPr>
          <w:t>ред</w:t>
        </w:r>
      </w:hyperlink>
      <w:r>
        <w:rPr>
          <w:rStyle w:val="s3"/>
        </w:rPr>
        <w:t>.қара)</w:t>
      </w:r>
    </w:p>
    <w:p w:rsidR="00000000" w:rsidRDefault="00C753D2">
      <w:pPr>
        <w:ind w:firstLine="400"/>
        <w:jc w:val="both"/>
      </w:pPr>
      <w:r>
        <w:rPr>
          <w:rStyle w:val="s0"/>
          <w:b/>
          <w:bCs/>
        </w:rPr>
        <w:t>556-бап.</w:t>
      </w:r>
      <w:r>
        <w:rPr>
          <w:rStyle w:val="s0"/>
        </w:rPr>
        <w:t xml:space="preserve"> </w:t>
      </w:r>
      <w:r>
        <w:rPr>
          <w:rStyle w:val="s0"/>
          <w:b/>
          <w:bCs/>
        </w:rPr>
        <w:t>Салықтық бақылау</w:t>
      </w:r>
    </w:p>
    <w:p w:rsidR="00000000" w:rsidRDefault="00C753D2">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w:t>
      </w:r>
      <w:r>
        <w:rPr>
          <w:rStyle w:val="s0"/>
        </w:rPr>
        <w:t>кеттік бақылау.</w:t>
      </w:r>
    </w:p>
    <w:p w:rsidR="00000000" w:rsidRDefault="00C753D2">
      <w:pPr>
        <w:ind w:firstLine="400"/>
        <w:jc w:val="both"/>
      </w:pPr>
      <w:r>
        <w:rPr>
          <w:rStyle w:val="s0"/>
        </w:rPr>
        <w:t>2. Салықтық бақылау:</w:t>
      </w:r>
    </w:p>
    <w:p w:rsidR="00000000" w:rsidRDefault="00C753D2">
      <w:pPr>
        <w:ind w:firstLine="400"/>
        <w:jc w:val="both"/>
      </w:pPr>
      <w:r>
        <w:rPr>
          <w:rStyle w:val="s0"/>
        </w:rPr>
        <w:t>1) салықтық тексеру нысанында;</w:t>
      </w:r>
    </w:p>
    <w:p w:rsidR="00000000" w:rsidRDefault="00C753D2">
      <w:pPr>
        <w:ind w:firstLine="400"/>
        <w:jc w:val="both"/>
      </w:pPr>
      <w:r>
        <w:rPr>
          <w:rStyle w:val="s0"/>
        </w:rPr>
        <w:t>2) мемлекеттік бақылаудың өзге де нысандарында жүзеге асырылады.</w:t>
      </w:r>
    </w:p>
    <w:p w:rsidR="00000000" w:rsidRDefault="00C753D2">
      <w:pPr>
        <w:ind w:firstLine="400"/>
        <w:jc w:val="both"/>
      </w:pPr>
      <w:r>
        <w:rPr>
          <w:rStyle w:val="s0"/>
        </w:rPr>
        <w:t>3. Салықтық бақылаудың осы нысандары шеңберінде:</w:t>
      </w:r>
    </w:p>
    <w:p w:rsidR="00000000" w:rsidRDefault="00C753D2">
      <w:pPr>
        <w:ind w:firstLine="400"/>
        <w:jc w:val="both"/>
      </w:pPr>
      <w:r>
        <w:rPr>
          <w:rStyle w:val="s0"/>
        </w:rPr>
        <w:t>1) салық міндеттемесінің, міндетті зейнетақы жарналарын, міндетті кәсіптік</w:t>
      </w:r>
      <w:r>
        <w:rPr>
          <w:rStyle w:val="s0"/>
        </w:rPr>
        <w:t xml:space="preserve">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C753D2">
      <w:pPr>
        <w:ind w:firstLine="400"/>
        <w:jc w:val="both"/>
      </w:pPr>
      <w:r>
        <w:rPr>
          <w:rStyle w:val="s0"/>
        </w:rPr>
        <w:t>2) бақылау-кассалық машиналарды қолдану тәртібінің сақталуына бақылау;</w:t>
      </w:r>
    </w:p>
    <w:p w:rsidR="00000000" w:rsidRDefault="00C753D2">
      <w:pPr>
        <w:jc w:val="both"/>
      </w:pPr>
      <w:r>
        <w:rPr>
          <w:rStyle w:val="s3"/>
        </w:rPr>
        <w:t>2012.26.12. № 61-V ҚР</w:t>
      </w:r>
      <w:r>
        <w:rPr>
          <w:rStyle w:val="s3"/>
        </w:rPr>
        <w:t xml:space="preserve"> </w:t>
      </w:r>
      <w:hyperlink r:id="rId6042" w:anchor="sub_id=556"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6043" w:anchor="sub_id=556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3) акцизделетін </w:t>
      </w:r>
      <w:r>
        <w:rPr>
          <w:rStyle w:val="s0"/>
        </w:rPr>
        <w:t>тауарларға, сондай-ақ авиациялық отынға, биоотынға және мазутқа бақылау;</w:t>
      </w:r>
    </w:p>
    <w:p w:rsidR="00000000" w:rsidRDefault="00C753D2">
      <w:pPr>
        <w:ind w:firstLine="400"/>
        <w:jc w:val="both"/>
      </w:pPr>
      <w:r>
        <w:rPr>
          <w:rStyle w:val="s0"/>
        </w:rPr>
        <w:t xml:space="preserve">4) </w:t>
      </w:r>
      <w:hyperlink r:id="rId6044" w:history="1">
        <w:r>
          <w:rPr>
            <w:rStyle w:val="a3"/>
            <w:color w:val="0000FF"/>
            <w:u w:val="single"/>
          </w:rPr>
          <w:t>трансферттік баға белгілеу кезіндегі</w:t>
        </w:r>
      </w:hyperlink>
      <w:r>
        <w:rPr>
          <w:rStyle w:val="s0"/>
        </w:rPr>
        <w:t xml:space="preserve"> </w:t>
      </w:r>
      <w:r>
        <w:rPr>
          <w:rStyle w:val="s0"/>
        </w:rPr>
        <w:t>бақылау;</w:t>
      </w:r>
    </w:p>
    <w:p w:rsidR="00000000" w:rsidRDefault="00C753D2">
      <w:pPr>
        <w:ind w:firstLine="400"/>
        <w:jc w:val="both"/>
      </w:pPr>
      <w:r>
        <w:rPr>
          <w:rStyle w:val="s0"/>
        </w:rPr>
        <w:t>5) мемлекет меншігіне айналдырылған (айналдырылуға жататын) мүлікті е</w:t>
      </w:r>
      <w:r>
        <w:rPr>
          <w:rStyle w:val="s0"/>
        </w:rPr>
        <w:t>сепке алу, сақтау, бағалау, одан әрі пайдалану және өткізу тәртібінің сақталуына бақылау;</w:t>
      </w:r>
    </w:p>
    <w:p w:rsidR="00000000" w:rsidRDefault="00C753D2">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w:t>
      </w:r>
      <w:r>
        <w:rPr>
          <w:rStyle w:val="s0"/>
        </w:rPr>
        <w:t>кті атқарушы органдардың қызметіне бақылау жүзеге асырылады.</w:t>
      </w:r>
    </w:p>
    <w:p w:rsidR="00000000" w:rsidRDefault="00C753D2">
      <w:pPr>
        <w:ind w:firstLine="400"/>
        <w:jc w:val="both"/>
      </w:pPr>
      <w:r>
        <w:rPr>
          <w:rStyle w:val="s0"/>
        </w:rPr>
        <w:t>4. Мемлекеттік бақылаудың өзге де нысаны шеңберінде:</w:t>
      </w:r>
    </w:p>
    <w:p w:rsidR="00000000" w:rsidRDefault="00C753D2">
      <w:pPr>
        <w:ind w:firstLine="400"/>
        <w:jc w:val="both"/>
      </w:pPr>
      <w:r>
        <w:rPr>
          <w:rStyle w:val="s0"/>
        </w:rPr>
        <w:t>1) салық төлеушілерді салық органдарында тіркеу;</w:t>
      </w:r>
    </w:p>
    <w:p w:rsidR="00000000" w:rsidRDefault="00C753D2">
      <w:pPr>
        <w:ind w:firstLine="400"/>
        <w:jc w:val="both"/>
      </w:pPr>
      <w:r>
        <w:rPr>
          <w:rStyle w:val="s0"/>
        </w:rPr>
        <w:t>2) салықтық нысандарды қабылдау;</w:t>
      </w:r>
    </w:p>
    <w:p w:rsidR="00000000" w:rsidRDefault="00C753D2">
      <w:pPr>
        <w:ind w:firstLine="400"/>
        <w:jc w:val="both"/>
      </w:pPr>
      <w:r>
        <w:rPr>
          <w:rStyle w:val="s0"/>
        </w:rPr>
        <w:t>3) камералдық бақылау;</w:t>
      </w:r>
    </w:p>
    <w:p w:rsidR="00000000" w:rsidRDefault="00C753D2">
      <w:pPr>
        <w:ind w:firstLine="400"/>
        <w:jc w:val="both"/>
      </w:pPr>
      <w:r>
        <w:rPr>
          <w:rStyle w:val="s0"/>
        </w:rPr>
        <w:t>4) ірі салық төлеушілердің мониторииг</w:t>
      </w:r>
      <w:r>
        <w:rPr>
          <w:rStyle w:val="s0"/>
        </w:rPr>
        <w:t>і;</w:t>
      </w:r>
    </w:p>
    <w:p w:rsidR="00000000" w:rsidRDefault="00C753D2">
      <w:pPr>
        <w:jc w:val="both"/>
      </w:pPr>
      <w:r>
        <w:rPr>
          <w:rStyle w:val="s3"/>
        </w:rPr>
        <w:t>2010.30.06. № 297-ІV ҚР</w:t>
      </w:r>
      <w:r>
        <w:rPr>
          <w:rStyle w:val="s3"/>
        </w:rPr>
        <w:t xml:space="preserve"> </w:t>
      </w:r>
      <w:hyperlink r:id="rId6045" w:anchor="sub_id=687"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6046" w:anchor="sub_id=5560200" w:history="1">
        <w:r>
          <w:rPr>
            <w:rStyle w:val="a3"/>
            <w:i/>
            <w:iCs/>
            <w:color w:val="0000FF"/>
            <w:u w:val="single"/>
          </w:rPr>
          <w:t>бұр.ред.қара</w:t>
        </w:r>
      </w:hyperlink>
      <w:r>
        <w:rPr>
          <w:rStyle w:val="s3"/>
        </w:rPr>
        <w:t>)</w:t>
      </w:r>
    </w:p>
    <w:p w:rsidR="00000000" w:rsidRDefault="00C753D2">
      <w:pPr>
        <w:ind w:firstLine="400"/>
        <w:jc w:val="both"/>
      </w:pPr>
      <w:r>
        <w:rPr>
          <w:rStyle w:val="s0"/>
        </w:rPr>
        <w:t>5) салықтық зерттеп-қарау;</w:t>
      </w:r>
    </w:p>
    <w:p w:rsidR="00000000" w:rsidRDefault="00C753D2">
      <w:pPr>
        <w:jc w:val="both"/>
      </w:pPr>
      <w:r>
        <w:rPr>
          <w:rStyle w:val="s3"/>
        </w:rPr>
        <w:t>2010.30.06. № 297-ІV ҚР</w:t>
      </w:r>
      <w:r>
        <w:rPr>
          <w:rStyle w:val="s3"/>
        </w:rPr>
        <w:t xml:space="preserve"> </w:t>
      </w:r>
      <w:hyperlink r:id="rId6047" w:anchor="sub_id=687" w:history="1">
        <w:r>
          <w:rPr>
            <w:rStyle w:val="a3"/>
            <w:i/>
            <w:iCs/>
            <w:color w:val="0000FF"/>
            <w:u w:val="single"/>
          </w:rPr>
          <w:t>Заңымен</w:t>
        </w:r>
      </w:hyperlink>
      <w:r>
        <w:rPr>
          <w:rStyle w:val="s3"/>
        </w:rPr>
        <w:t xml:space="preserve"> </w:t>
      </w:r>
      <w:r>
        <w:rPr>
          <w:rStyle w:val="s3"/>
        </w:rPr>
        <w:t>6) және 7) тармақшалармен толықтырылды (2010 ж. 1 шілдеден бастап қолданысқа енгізіл</w:t>
      </w:r>
      <w:r>
        <w:rPr>
          <w:rStyle w:val="s3"/>
        </w:rPr>
        <w:t>ді)</w:t>
      </w:r>
    </w:p>
    <w:p w:rsidR="00000000" w:rsidRDefault="00C753D2">
      <w:pPr>
        <w:ind w:firstLine="400"/>
        <w:jc w:val="both"/>
      </w:pPr>
      <w:r>
        <w:rPr>
          <w:rStyle w:val="s0"/>
        </w:rPr>
        <w:t>6) этил спиртін өндіруді жүзеге асыратын ұйымдарда этил спиртін есепке алуды бақылау;</w:t>
      </w:r>
    </w:p>
    <w:p w:rsidR="00000000" w:rsidRDefault="00C753D2">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w:t>
      </w:r>
      <w:r>
        <w:rPr>
          <w:rStyle w:val="s0"/>
        </w:rPr>
        <w:t xml:space="preserve"> </w:t>
      </w:r>
      <w:r>
        <w:rPr>
          <w:rStyle w:val="s0"/>
        </w:rPr>
        <w:t>сәйкестігін анықтау жүзеге асырылады.</w:t>
      </w:r>
    </w:p>
    <w:p w:rsidR="00000000" w:rsidRDefault="00C753D2">
      <w:pPr>
        <w:jc w:val="both"/>
      </w:pPr>
      <w:r>
        <w:rPr>
          <w:rStyle w:val="s3"/>
        </w:rPr>
        <w:t>20</w:t>
      </w:r>
      <w:r>
        <w:rPr>
          <w:rStyle w:val="s3"/>
        </w:rPr>
        <w:t>11.06.01. № 378-IV ҚР</w:t>
      </w:r>
      <w:r>
        <w:rPr>
          <w:rStyle w:val="s3"/>
        </w:rPr>
        <w:t xml:space="preserve"> </w:t>
      </w:r>
      <w:hyperlink r:id="rId6048" w:anchor="sub_id=700" w:history="1">
        <w:r>
          <w:rPr>
            <w:rStyle w:val="a3"/>
            <w:i/>
            <w:iCs/>
            <w:color w:val="0000FF"/>
            <w:u w:val="single"/>
          </w:rPr>
          <w:t>Заңымен</w:t>
        </w:r>
      </w:hyperlink>
      <w:r>
        <w:rPr>
          <w:rStyle w:val="s3"/>
        </w:rPr>
        <w:t xml:space="preserve"> </w:t>
      </w:r>
      <w:r>
        <w:rPr>
          <w:rStyle w:val="s3"/>
        </w:rPr>
        <w:t>5-тармақ өзгертілді (</w:t>
      </w:r>
      <w:hyperlink r:id="rId6049" w:anchor="sub_id=5360000" w:history="1">
        <w:r>
          <w:rPr>
            <w:rStyle w:val="a3"/>
            <w:i/>
            <w:iCs/>
            <w:color w:val="0000FF"/>
            <w:u w:val="single"/>
          </w:rPr>
          <w:t>бұр.ред.қара</w:t>
        </w:r>
      </w:hyperlink>
      <w:r>
        <w:rPr>
          <w:rStyle w:val="s3"/>
        </w:rPr>
        <w:t>); 2015.29.10. № 376-V ҚР</w:t>
      </w:r>
      <w:r>
        <w:rPr>
          <w:rStyle w:val="s3"/>
        </w:rPr>
        <w:t xml:space="preserve"> </w:t>
      </w:r>
      <w:hyperlink r:id="rId6050" w:anchor="sub_id=556"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6051" w:anchor="sub_id=55605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753D2">
      <w:pPr>
        <w:ind w:firstLine="400"/>
        <w:jc w:val="both"/>
      </w:pPr>
      <w:r>
        <w:rPr>
          <w:rStyle w:val="s0"/>
        </w:rPr>
        <w:t>5. Салықтық тексеруді жүргізудің жалпы тәртібі Қазақстан Республикасының</w:t>
      </w:r>
      <w:r>
        <w:rPr>
          <w:rStyle w:val="s0"/>
        </w:rPr>
        <w:t xml:space="preserve"> </w:t>
      </w:r>
      <w:hyperlink r:id="rId6052" w:history="1">
        <w:r>
          <w:rPr>
            <w:rStyle w:val="a3"/>
            <w:color w:val="0000FF"/>
            <w:u w:val="single"/>
          </w:rPr>
          <w:t>Кәсіпкерлік кодексіне</w:t>
        </w:r>
      </w:hyperlink>
      <w:r>
        <w:rPr>
          <w:rStyle w:val="s0"/>
        </w:rPr>
        <w:t xml:space="preserve"> </w:t>
      </w:r>
      <w:r>
        <w:rPr>
          <w:rStyle w:val="s0"/>
        </w:rPr>
        <w:t>сәйкес жүзеге асырылады.</w:t>
      </w:r>
    </w:p>
    <w:p w:rsidR="00000000" w:rsidRDefault="00C753D2">
      <w:pPr>
        <w:ind w:firstLine="400"/>
        <w:jc w:val="both"/>
      </w:pPr>
      <w:r>
        <w:rPr>
          <w:rStyle w:val="s0"/>
        </w:rPr>
        <w:t>6. Салықтық тексеруді жүргізу тәртібі мен мерзімінің ерекшелікт</w:t>
      </w:r>
      <w:r>
        <w:rPr>
          <w:rStyle w:val="s0"/>
        </w:rPr>
        <w:t>ері осы Кодексте айқындалады.</w:t>
      </w:r>
    </w:p>
    <w:p w:rsidR="00000000" w:rsidRDefault="00C753D2">
      <w:pPr>
        <w:jc w:val="both"/>
      </w:pPr>
      <w:r>
        <w:rPr>
          <w:rStyle w:val="s3"/>
        </w:rPr>
        <w:t>2010.19.03. № 258-ІV ҚР</w:t>
      </w:r>
      <w:r>
        <w:rPr>
          <w:rStyle w:val="s3"/>
        </w:rPr>
        <w:t xml:space="preserve"> </w:t>
      </w:r>
      <w:hyperlink r:id="rId6053" w:anchor="sub_id=108" w:history="1">
        <w:r>
          <w:rPr>
            <w:rStyle w:val="a3"/>
            <w:i/>
            <w:iCs/>
            <w:color w:val="0000FF"/>
            <w:u w:val="single"/>
          </w:rPr>
          <w:t>Заңымен</w:t>
        </w:r>
      </w:hyperlink>
      <w:r>
        <w:rPr>
          <w:rStyle w:val="s3"/>
        </w:rPr>
        <w:t xml:space="preserve"> (</w:t>
      </w:r>
      <w:hyperlink r:id="rId6054" w:anchor="sub_id=5560000" w:history="1">
        <w:r>
          <w:rPr>
            <w:rStyle w:val="a3"/>
            <w:i/>
            <w:iCs/>
            <w:color w:val="0000FF"/>
            <w:u w:val="single"/>
          </w:rPr>
          <w:t>бұр.ред.қара</w:t>
        </w:r>
      </w:hyperlink>
      <w:r>
        <w:rPr>
          <w:rStyle w:val="s3"/>
        </w:rPr>
        <w:t xml:space="preserve">); 2011.06.01. </w:t>
      </w:r>
      <w:r>
        <w:rPr>
          <w:rStyle w:val="s3"/>
        </w:rPr>
        <w:t>№ 378-IV ҚР</w:t>
      </w:r>
      <w:r>
        <w:rPr>
          <w:rStyle w:val="s3"/>
        </w:rPr>
        <w:t xml:space="preserve"> </w:t>
      </w:r>
      <w:hyperlink r:id="rId6055" w:anchor="sub_id=700" w:history="1">
        <w:r>
          <w:rPr>
            <w:rStyle w:val="a3"/>
            <w:i/>
            <w:iCs/>
            <w:color w:val="0000FF"/>
            <w:u w:val="single"/>
          </w:rPr>
          <w:t>Заңымен</w:t>
        </w:r>
      </w:hyperlink>
      <w:r>
        <w:rPr>
          <w:rStyle w:val="s3"/>
        </w:rPr>
        <w:t xml:space="preserve"> (</w:t>
      </w:r>
      <w:hyperlink r:id="rId6056" w:anchor="sub_id=5360000" w:history="1">
        <w:r>
          <w:rPr>
            <w:rStyle w:val="a3"/>
            <w:i/>
            <w:iCs/>
            <w:color w:val="0000FF"/>
            <w:u w:val="single"/>
          </w:rPr>
          <w:t>бұр.ред.қара</w:t>
        </w:r>
      </w:hyperlink>
      <w:r>
        <w:rPr>
          <w:rStyle w:val="s3"/>
        </w:rPr>
        <w:t>) 7-тармақ өзгертілді; 2012.10.07. № 36-V ҚР</w:t>
      </w:r>
      <w:r>
        <w:rPr>
          <w:rStyle w:val="s3"/>
        </w:rPr>
        <w:t xml:space="preserve"> </w:t>
      </w:r>
      <w:hyperlink r:id="rId6057" w:anchor="sub_id=556" w:history="1">
        <w:r>
          <w:rPr>
            <w:rStyle w:val="a3"/>
            <w:i/>
            <w:iCs/>
            <w:color w:val="0000FF"/>
            <w:u w:val="single"/>
          </w:rPr>
          <w:t>Заңымен</w:t>
        </w:r>
      </w:hyperlink>
      <w:r>
        <w:rPr>
          <w:rStyle w:val="s3"/>
        </w:rPr>
        <w:t xml:space="preserve"> </w:t>
      </w:r>
      <w:r>
        <w:rPr>
          <w:rStyle w:val="s3"/>
        </w:rPr>
        <w:t>7-тармақ жаңа редакцияда (2013 жылғы 1 қаңтардан бастап қолданысқа енгізілді) (</w:t>
      </w:r>
      <w:hyperlink r:id="rId6058" w:anchor="sub_id=5360700" w:history="1">
        <w:r>
          <w:rPr>
            <w:rStyle w:val="a3"/>
            <w:i/>
            <w:iCs/>
            <w:color w:val="0000FF"/>
            <w:u w:val="single"/>
          </w:rPr>
          <w:t>бұр.ред.қара</w:t>
        </w:r>
      </w:hyperlink>
      <w:r>
        <w:rPr>
          <w:rStyle w:val="s3"/>
        </w:rPr>
        <w:t>)</w:t>
      </w:r>
    </w:p>
    <w:p w:rsidR="00000000" w:rsidRDefault="00C753D2">
      <w:pPr>
        <w:ind w:firstLine="400"/>
        <w:jc w:val="both"/>
      </w:pPr>
      <w:r>
        <w:rPr>
          <w:rStyle w:val="s0"/>
        </w:rPr>
        <w:t>7</w:t>
      </w:r>
      <w:r>
        <w:rPr>
          <w:rStyle w:val="s0"/>
        </w:rPr>
        <w:t>. 2014.29.12. № 269-V ҚР</w:t>
      </w:r>
      <w:r>
        <w:rPr>
          <w:rStyle w:val="s0"/>
        </w:rPr>
        <w:t xml:space="preserve"> </w:t>
      </w:r>
      <w:hyperlink r:id="rId6059" w:anchor="sub_id=5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060" w:anchor="sub_id=5360700" w:history="1">
        <w:r>
          <w:rPr>
            <w:rStyle w:val="a3"/>
            <w:i/>
            <w:iCs/>
            <w:color w:val="0000FF"/>
            <w:u w:val="single"/>
          </w:rPr>
          <w:t>бұр.ред.қара</w:t>
        </w:r>
      </w:hyperlink>
      <w:r>
        <w:rPr>
          <w:rStyle w:val="s3"/>
        </w:rPr>
        <w:t xml:space="preserve">) </w:t>
      </w:r>
    </w:p>
    <w:p w:rsidR="00000000" w:rsidRDefault="00C753D2">
      <w:pPr>
        <w:jc w:val="both"/>
      </w:pPr>
      <w:r>
        <w:rPr>
          <w:rStyle w:val="s3"/>
        </w:rPr>
        <w:t>2010.30.06. № 297-ІV ҚР</w:t>
      </w:r>
      <w:r>
        <w:rPr>
          <w:rStyle w:val="s3"/>
        </w:rPr>
        <w:t xml:space="preserve"> </w:t>
      </w:r>
      <w:hyperlink r:id="rId6061" w:anchor="sub_id=687" w:history="1">
        <w:r>
          <w:rPr>
            <w:rStyle w:val="a3"/>
            <w:i/>
            <w:iCs/>
            <w:color w:val="0000FF"/>
            <w:u w:val="single"/>
          </w:rPr>
          <w:t>Заңымен</w:t>
        </w:r>
      </w:hyperlink>
      <w:r>
        <w:rPr>
          <w:rStyle w:val="s3"/>
        </w:rPr>
        <w:t xml:space="preserve"> </w:t>
      </w:r>
      <w:r>
        <w:rPr>
          <w:rStyle w:val="s3"/>
        </w:rPr>
        <w:t>8-тармақ өзгертілді (2010 ж. 1 шілдеден бастап қолданысқа енгізілді) (</w:t>
      </w:r>
      <w:hyperlink r:id="rId6062" w:anchor="sub_id=5560200" w:history="1">
        <w:r>
          <w:rPr>
            <w:rStyle w:val="a3"/>
            <w:i/>
            <w:iCs/>
            <w:color w:val="0000FF"/>
            <w:u w:val="single"/>
          </w:rPr>
          <w:t>бұр.ред.қара</w:t>
        </w:r>
      </w:hyperlink>
      <w:r>
        <w:rPr>
          <w:rStyle w:val="s3"/>
        </w:rPr>
        <w:t>)</w:t>
      </w:r>
    </w:p>
    <w:p w:rsidR="00000000" w:rsidRDefault="00C753D2">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w:t>
      </w:r>
      <w:r>
        <w:rPr>
          <w:rStyle w:val="s0"/>
        </w:rPr>
        <w:t>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C753D2">
      <w:pPr>
        <w:ind w:firstLine="400"/>
        <w:jc w:val="both"/>
      </w:pPr>
      <w:r>
        <w:t> </w:t>
      </w:r>
    </w:p>
    <w:p w:rsidR="00000000" w:rsidRDefault="00C753D2">
      <w:pPr>
        <w:jc w:val="both"/>
      </w:pPr>
      <w:bookmarkStart w:id="932" w:name="SUB5570000"/>
      <w:bookmarkEnd w:id="932"/>
      <w:r>
        <w:rPr>
          <w:rStyle w:val="s3"/>
        </w:rPr>
        <w:t xml:space="preserve">2009.17.07. </w:t>
      </w:r>
      <w:hyperlink r:id="rId6063" w:anchor="sub_id=557" w:history="1">
        <w:r>
          <w:rPr>
            <w:rStyle w:val="a3"/>
            <w:i/>
            <w:iCs/>
            <w:color w:val="0000FF"/>
            <w:u w:val="single"/>
          </w:rPr>
          <w:t>№ 188-IV</w:t>
        </w:r>
      </w:hyperlink>
      <w:r>
        <w:rPr>
          <w:rStyle w:val="s3"/>
        </w:rPr>
        <w:t xml:space="preserve"> </w:t>
      </w:r>
      <w:r>
        <w:rPr>
          <w:rStyle w:val="s3"/>
        </w:rPr>
        <w:t>ҚР</w:t>
      </w:r>
      <w:r>
        <w:rPr>
          <w:rStyle w:val="s3"/>
        </w:rPr>
        <w:t xml:space="preserve"> Заңымен 557-бап өзгертілді (бұр.</w:t>
      </w:r>
      <w:hyperlink r:id="rId6064" w:anchor="sub_id=5570000" w:history="1">
        <w:r>
          <w:rPr>
            <w:rStyle w:val="a3"/>
            <w:i/>
            <w:iCs/>
            <w:color w:val="0000FF"/>
            <w:u w:val="single"/>
          </w:rPr>
          <w:t>ред</w:t>
        </w:r>
      </w:hyperlink>
      <w:r>
        <w:rPr>
          <w:rStyle w:val="s3"/>
        </w:rPr>
        <w:t>.қара)</w:t>
      </w:r>
    </w:p>
    <w:p w:rsidR="00000000" w:rsidRDefault="00C753D2">
      <w:pPr>
        <w:ind w:firstLine="400"/>
        <w:jc w:val="both"/>
      </w:pPr>
      <w:r>
        <w:rPr>
          <w:rStyle w:val="s0"/>
          <w:b/>
          <w:bCs/>
        </w:rPr>
        <w:t>557-бап</w:t>
      </w:r>
      <w:r>
        <w:rPr>
          <w:rStyle w:val="s0"/>
        </w:rPr>
        <w:t xml:space="preserve">. </w:t>
      </w:r>
      <w:r>
        <w:rPr>
          <w:rStyle w:val="s0"/>
          <w:b/>
          <w:bCs/>
        </w:rPr>
        <w:t>Салық құпиясы</w:t>
      </w:r>
    </w:p>
    <w:p w:rsidR="00000000" w:rsidRDefault="00C753D2">
      <w:pPr>
        <w:ind w:firstLine="400"/>
        <w:jc w:val="both"/>
      </w:pPr>
      <w:r>
        <w:rPr>
          <w:rStyle w:val="s0"/>
        </w:rPr>
        <w:t>1. Мына мәліметтерді:</w:t>
      </w:r>
    </w:p>
    <w:p w:rsidR="00000000" w:rsidRDefault="00C753D2">
      <w:pPr>
        <w:ind w:firstLine="400"/>
        <w:jc w:val="both"/>
      </w:pPr>
      <w:r>
        <w:rPr>
          <w:rStyle w:val="s0"/>
        </w:rPr>
        <w:t>1) жеке тұлғ</w:t>
      </w:r>
      <w:r>
        <w:rPr>
          <w:rStyle w:val="s0"/>
        </w:rPr>
        <w:t>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C753D2">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w:t>
      </w:r>
      <w:r>
        <w:rPr>
          <w:rStyle w:val="s0"/>
        </w:rPr>
        <w:t>джеттен қайтару сомасы туралы;</w:t>
      </w:r>
    </w:p>
    <w:p w:rsidR="00000000" w:rsidRDefault="00C753D2">
      <w:pPr>
        <w:ind w:firstLine="400"/>
        <w:jc w:val="both"/>
      </w:pPr>
      <w:r>
        <w:rPr>
          <w:rStyle w:val="s0"/>
        </w:rPr>
        <w:t>3) салық төлеушінің (салық агентінің) салық берешегінің сомасы туралы;</w:t>
      </w:r>
    </w:p>
    <w:p w:rsidR="00000000" w:rsidRDefault="00C753D2">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C753D2">
      <w:pPr>
        <w:ind w:firstLine="400"/>
        <w:jc w:val="both"/>
      </w:pPr>
      <w:r>
        <w:rPr>
          <w:rStyle w:val="s0"/>
        </w:rPr>
        <w:t>5)</w:t>
      </w:r>
      <w:r>
        <w:rPr>
          <w:rStyle w:val="s0"/>
        </w:rPr>
        <w:t xml:space="preserve"> салық төлеушінің таратылуымен (қызметін тоқтатуымен) байланысты құжаттық тексеру жүргізу туралы салықтық өтініш беруі туралы;</w:t>
      </w:r>
    </w:p>
    <w:p w:rsidR="00000000" w:rsidRDefault="00C753D2">
      <w:pPr>
        <w:jc w:val="both"/>
      </w:pPr>
      <w:r>
        <w:rPr>
          <w:rStyle w:val="s3"/>
        </w:rPr>
        <w:t>2012.26.12. № 61-V ҚР</w:t>
      </w:r>
      <w:r>
        <w:rPr>
          <w:rStyle w:val="s3"/>
        </w:rPr>
        <w:t xml:space="preserve"> </w:t>
      </w:r>
      <w:hyperlink r:id="rId6065" w:anchor="sub_id=557" w:history="1">
        <w:r>
          <w:rPr>
            <w:rStyle w:val="a3"/>
            <w:i/>
            <w:iCs/>
            <w:color w:val="0000FF"/>
            <w:u w:val="single"/>
          </w:rPr>
          <w:t>Заңымен</w:t>
        </w:r>
      </w:hyperlink>
      <w:r>
        <w:rPr>
          <w:rStyle w:val="s3"/>
        </w:rPr>
        <w:t xml:space="preserve"> </w:t>
      </w:r>
      <w:r>
        <w:rPr>
          <w:rStyle w:val="s3"/>
        </w:rPr>
        <w:t>6) тармақша жаңа р</w:t>
      </w:r>
      <w:r>
        <w:rPr>
          <w:rStyle w:val="s3"/>
        </w:rPr>
        <w:t>едакцияда (2013 ж. 1 қаңтардан бастап қолданысқа енгізілді) (</w:t>
      </w:r>
      <w:hyperlink r:id="rId6066" w:anchor="sub_id=55701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жеке тұлғаларды қоспағанда, салық төлеушіге (салық агентіне) салықтың және бюджетке төленеті</w:t>
      </w:r>
      <w:r>
        <w:rPr>
          <w:rStyle w:val="s0"/>
        </w:rPr>
        <w:t>н басқа да міндетті төлемдердің есепке жазылған сомасы туралы;</w:t>
      </w:r>
    </w:p>
    <w:p w:rsidR="00000000" w:rsidRDefault="00C753D2">
      <w:pPr>
        <w:jc w:val="both"/>
      </w:pPr>
      <w:r>
        <w:rPr>
          <w:rStyle w:val="s3"/>
        </w:rPr>
        <w:t>2012.26.12. № 61-V ҚР</w:t>
      </w:r>
      <w:r>
        <w:rPr>
          <w:rStyle w:val="s3"/>
        </w:rPr>
        <w:t xml:space="preserve"> </w:t>
      </w:r>
      <w:hyperlink r:id="rId6067" w:anchor="sub_id=557" w:history="1">
        <w:r>
          <w:rPr>
            <w:rStyle w:val="a3"/>
            <w:i/>
            <w:iCs/>
            <w:color w:val="0000FF"/>
            <w:u w:val="single"/>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C753D2">
      <w:pPr>
        <w:ind w:firstLine="400"/>
        <w:jc w:val="both"/>
      </w:pPr>
      <w:r>
        <w:rPr>
          <w:rStyle w:val="s0"/>
        </w:rPr>
        <w:t>6-</w:t>
      </w:r>
      <w:r>
        <w:rPr>
          <w:rStyle w:val="s0"/>
        </w:rPr>
        <w:t>1) жеке тұлғаларға мүлік салығының, жер салығының, көлік құралдары салығының есепке жазылған сомасы туралы;</w:t>
      </w:r>
    </w:p>
    <w:p w:rsidR="00000000" w:rsidRDefault="00C753D2">
      <w:pPr>
        <w:jc w:val="both"/>
      </w:pPr>
      <w:r>
        <w:rPr>
          <w:rStyle w:val="s3"/>
        </w:rPr>
        <w:t>2012.26.12. № 61-V ҚР</w:t>
      </w:r>
      <w:r>
        <w:rPr>
          <w:rStyle w:val="s3"/>
        </w:rPr>
        <w:t xml:space="preserve"> </w:t>
      </w:r>
      <w:hyperlink r:id="rId6068" w:anchor="sub_id=557" w:history="1">
        <w:r>
          <w:rPr>
            <w:rStyle w:val="a3"/>
            <w:i/>
            <w:iCs/>
            <w:color w:val="0000FF"/>
            <w:u w:val="single"/>
          </w:rPr>
          <w:t>Заңымен</w:t>
        </w:r>
      </w:hyperlink>
      <w:r>
        <w:rPr>
          <w:rStyle w:val="s3"/>
        </w:rPr>
        <w:t xml:space="preserve"> </w:t>
      </w:r>
      <w:r>
        <w:rPr>
          <w:rStyle w:val="s3"/>
        </w:rPr>
        <w:t>6-2) тармақшамен толықтырылды (2013 ж</w:t>
      </w:r>
      <w:r>
        <w:rPr>
          <w:rStyle w:val="s3"/>
        </w:rPr>
        <w:t>. 1 қаңтардан бастап қолданысқа енгізілді)</w:t>
      </w:r>
    </w:p>
    <w:p w:rsidR="00000000" w:rsidRDefault="00C753D2">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C753D2">
      <w:pPr>
        <w:ind w:firstLine="400"/>
        <w:jc w:val="both"/>
      </w:pPr>
      <w:r>
        <w:rPr>
          <w:rStyle w:val="s0"/>
        </w:rPr>
        <w:t>7)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қызмет</w:t>
      </w:r>
      <w:r>
        <w:rPr>
          <w:rStyle w:val="s0"/>
        </w:rPr>
        <w:t>ін тұрақты мекеме, филиал, өкілдік арқылы немесе тұрақты мекеме құрмай жүзеге асыратын бейрезидент салық төлеуші ретінде тіркеудің бар (жоқ) екендігі туралы;</w:t>
      </w:r>
    </w:p>
    <w:p w:rsidR="00000000" w:rsidRDefault="00C753D2">
      <w:pPr>
        <w:jc w:val="both"/>
      </w:pPr>
      <w:r>
        <w:rPr>
          <w:rStyle w:val="s3"/>
        </w:rPr>
        <w:t>2013.08.01. № 64-V ҚР</w:t>
      </w:r>
      <w:r>
        <w:rPr>
          <w:rStyle w:val="s3"/>
        </w:rPr>
        <w:t xml:space="preserve"> </w:t>
      </w:r>
      <w:hyperlink r:id="rId6069" w:anchor="sub_id=300" w:history="1">
        <w:r>
          <w:rPr>
            <w:rStyle w:val="a3"/>
            <w:i/>
            <w:iCs/>
            <w:color w:val="0000FF"/>
            <w:u w:val="single"/>
          </w:rPr>
          <w:t>Заңымен</w:t>
        </w:r>
      </w:hyperlink>
      <w:r>
        <w:rPr>
          <w:rStyle w:val="s3"/>
        </w:rPr>
        <w:t xml:space="preserve"> </w:t>
      </w:r>
      <w:r>
        <w:rPr>
          <w:rStyle w:val="s3"/>
        </w:rPr>
        <w:t>8) тармақша жаңа редакцияда (2013 ж. 1 қаңтардан бастап қолданысқа енгізілді) (</w:t>
      </w:r>
      <w:hyperlink r:id="rId6070" w:anchor="sub_id=5570108" w:history="1">
        <w:r>
          <w:rPr>
            <w:rStyle w:val="a3"/>
            <w:i/>
            <w:iCs/>
            <w:color w:val="0000FF"/>
            <w:u w:val="single"/>
          </w:rPr>
          <w:t>бұр.ред.қара</w:t>
        </w:r>
      </w:hyperlink>
      <w:r>
        <w:rPr>
          <w:rStyle w:val="s3"/>
        </w:rPr>
        <w:t>); 2014.28.11. № 257-V ҚР</w:t>
      </w:r>
      <w:r>
        <w:rPr>
          <w:rStyle w:val="s3"/>
        </w:rPr>
        <w:t xml:space="preserve"> </w:t>
      </w:r>
      <w:hyperlink r:id="rId6071" w:anchor="sub_id=557"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6072" w:anchor="sub_id=55701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салық төлеушiнiң (салық агентiн</w:t>
      </w:r>
      <w:r>
        <w:rPr>
          <w:rStyle w:val="s0"/>
        </w:rPr>
        <w:t>iң) мынадай тiркеу деректерi:</w:t>
      </w:r>
      <w:r>
        <w:rPr>
          <w:rStyle w:val="s0"/>
        </w:rPr>
        <w:t xml:space="preserve"> </w:t>
      </w:r>
    </w:p>
    <w:p w:rsidR="00000000" w:rsidRDefault="00C753D2">
      <w:pPr>
        <w:ind w:firstLine="400"/>
        <w:jc w:val="both"/>
      </w:pPr>
      <w:r>
        <w:rPr>
          <w:rStyle w:val="s0"/>
        </w:rPr>
        <w:t>сәйкестендiру нөмiрi;</w:t>
      </w:r>
      <w:r>
        <w:rPr>
          <w:rStyle w:val="s0"/>
        </w:rPr>
        <w:t xml:space="preserve"> </w:t>
      </w:r>
    </w:p>
    <w:p w:rsidR="00000000" w:rsidRDefault="00C753D2">
      <w:pPr>
        <w:ind w:firstLine="400"/>
        <w:jc w:val="both"/>
      </w:pPr>
      <w:r>
        <w:rPr>
          <w:rStyle w:val="s0"/>
        </w:rPr>
        <w:t>жеке тұлғаның, заңды тұлға басшысының тегi, аты, әкесiнiң аты (бар болған жағдайда);</w:t>
      </w:r>
    </w:p>
    <w:p w:rsidR="00000000" w:rsidRDefault="00C753D2">
      <w:pPr>
        <w:ind w:firstLine="400"/>
        <w:jc w:val="both"/>
      </w:pPr>
      <w:r>
        <w:rPr>
          <w:rStyle w:val="s0"/>
        </w:rPr>
        <w:t>дара кәсiпкердiң, заңды тұлғаның атауы;</w:t>
      </w:r>
    </w:p>
    <w:p w:rsidR="00000000" w:rsidRDefault="00C753D2">
      <w:pPr>
        <w:ind w:firstLine="400"/>
        <w:jc w:val="both"/>
      </w:pPr>
      <w:r>
        <w:rPr>
          <w:rStyle w:val="s0"/>
        </w:rPr>
        <w:t>салық төлеушiнi (салық агентiн) тiркеу есебiне қою күнi, тiркеу есебiнен шыға</w:t>
      </w:r>
      <w:r>
        <w:rPr>
          <w:rStyle w:val="s0"/>
        </w:rPr>
        <w:t>ру күнi, тiркеу есебiнен шығару себебi;</w:t>
      </w:r>
      <w:r>
        <w:rPr>
          <w:rStyle w:val="s0"/>
        </w:rPr>
        <w:t xml:space="preserve"> </w:t>
      </w:r>
    </w:p>
    <w:p w:rsidR="00000000" w:rsidRDefault="00C753D2">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C753D2">
      <w:pPr>
        <w:ind w:firstLine="400"/>
        <w:jc w:val="both"/>
      </w:pPr>
      <w:r>
        <w:rPr>
          <w:rStyle w:val="s0"/>
        </w:rPr>
        <w:t>салық төлеушiнiң резиденттiгi;</w:t>
      </w:r>
    </w:p>
    <w:p w:rsidR="00000000" w:rsidRDefault="00C753D2">
      <w:pPr>
        <w:ind w:firstLine="400"/>
        <w:jc w:val="both"/>
      </w:pPr>
      <w:r>
        <w:rPr>
          <w:rStyle w:val="s0"/>
        </w:rPr>
        <w:t>бақылау-касса машинасының салық органындағы тіркеу нөмірі;</w:t>
      </w:r>
    </w:p>
    <w:p w:rsidR="00000000" w:rsidRDefault="00C753D2">
      <w:pPr>
        <w:ind w:firstLine="400"/>
        <w:jc w:val="both"/>
      </w:pPr>
      <w:r>
        <w:rPr>
          <w:rStyle w:val="s0"/>
        </w:rPr>
        <w:t>бақылау-касса машинасын пайдалану орны туралы;</w:t>
      </w:r>
    </w:p>
    <w:p w:rsidR="00000000" w:rsidRDefault="00C753D2">
      <w:pPr>
        <w:ind w:firstLine="400"/>
        <w:jc w:val="both"/>
      </w:pPr>
      <w:r>
        <w:rPr>
          <w:rStyle w:val="s0"/>
        </w:rPr>
        <w:t>қолданылатын</w:t>
      </w:r>
      <w:r>
        <w:rPr>
          <w:rStyle w:val="s0"/>
        </w:rPr>
        <w:t xml:space="preserve"> салық ре</w:t>
      </w:r>
      <w:r>
        <w:rPr>
          <w:rStyle w:val="s0"/>
        </w:rPr>
        <w:t>жимі туралы;</w:t>
      </w:r>
    </w:p>
    <w:p w:rsidR="00000000" w:rsidRDefault="00C753D2">
      <w:pPr>
        <w:ind w:firstLine="400"/>
        <w:jc w:val="both"/>
      </w:pPr>
      <w:r>
        <w:rPr>
          <w:rStyle w:val="s0"/>
        </w:rPr>
        <w:t>9) 2014.29.12. № 269-V ҚР</w:t>
      </w:r>
      <w:r>
        <w:rPr>
          <w:rStyle w:val="s0"/>
        </w:rPr>
        <w:t xml:space="preserve"> </w:t>
      </w:r>
      <w:hyperlink r:id="rId6073" w:anchor="sub_id=5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074" w:anchor="sub_id=5570109" w:history="1">
        <w:r>
          <w:rPr>
            <w:rStyle w:val="a3"/>
            <w:i/>
            <w:iCs/>
            <w:color w:val="0000FF"/>
            <w:u w:val="single"/>
          </w:rPr>
          <w:t>бұр.ред.қара</w:t>
        </w:r>
      </w:hyperlink>
      <w:r>
        <w:rPr>
          <w:rStyle w:val="s3"/>
        </w:rPr>
        <w:t xml:space="preserve">) </w:t>
      </w:r>
    </w:p>
    <w:p w:rsidR="00000000" w:rsidRDefault="00C753D2">
      <w:pPr>
        <w:jc w:val="both"/>
      </w:pPr>
      <w:r>
        <w:rPr>
          <w:rStyle w:val="s3"/>
        </w:rPr>
        <w:t>2009.16.11. № 200-ІV ҚР</w:t>
      </w:r>
      <w:r>
        <w:rPr>
          <w:rStyle w:val="s3"/>
        </w:rPr>
        <w:t xml:space="preserve"> </w:t>
      </w:r>
      <w:hyperlink r:id="rId6075" w:anchor="sub_id=171" w:history="1">
        <w:r>
          <w:rPr>
            <w:rStyle w:val="a3"/>
            <w:i/>
            <w:iCs/>
            <w:color w:val="0000FF"/>
            <w:u w:val="single"/>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6076" w:anchor="sub_id=557" w:history="1">
        <w:r>
          <w:rPr>
            <w:rStyle w:val="a3"/>
            <w:i/>
            <w:iCs/>
            <w:color w:val="0000FF"/>
            <w:u w:val="single"/>
          </w:rPr>
          <w:t>Заңымен</w:t>
        </w:r>
      </w:hyperlink>
      <w:r>
        <w:rPr>
          <w:rStyle w:val="s3"/>
        </w:rPr>
        <w:t xml:space="preserve"> </w:t>
      </w:r>
      <w:r>
        <w:rPr>
          <w:rStyle w:val="s3"/>
        </w:rPr>
        <w:t>10) тармақша өзгертілді (</w:t>
      </w:r>
      <w:hyperlink r:id="rId6077" w:anchor="sub_id=557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10) салық төлеушiнiң (салық агентiнiң) салық </w:t>
      </w:r>
      <w:r>
        <w:rPr>
          <w:rStyle w:val="s0"/>
        </w:rPr>
        <w:t>есептілігiн табыс етпеуi туралы;</w:t>
      </w:r>
    </w:p>
    <w:p w:rsidR="00000000" w:rsidRDefault="00C753D2">
      <w:pPr>
        <w:jc w:val="both"/>
      </w:pPr>
      <w:r>
        <w:rPr>
          <w:rStyle w:val="s3"/>
        </w:rPr>
        <w:t>2014.07.03. № 177-V ҚР</w:t>
      </w:r>
      <w:r>
        <w:rPr>
          <w:rStyle w:val="s3"/>
        </w:rPr>
        <w:t xml:space="preserve"> </w:t>
      </w:r>
      <w:hyperlink r:id="rId6078" w:anchor="sub_id=557" w:history="1">
        <w:r>
          <w:rPr>
            <w:rStyle w:val="a3"/>
            <w:i/>
            <w:iCs/>
            <w:color w:val="0000FF"/>
            <w:u w:val="single"/>
          </w:rPr>
          <w:t>Заңымен</w:t>
        </w:r>
      </w:hyperlink>
      <w:r>
        <w:rPr>
          <w:rStyle w:val="s3"/>
        </w:rPr>
        <w:t xml:space="preserve"> </w:t>
      </w:r>
      <w:r>
        <w:rPr>
          <w:rStyle w:val="s3"/>
        </w:rPr>
        <w:t>11) тармақшамен толықтырылды; 2015.03.12. № 432-V ҚР</w:t>
      </w:r>
      <w:r>
        <w:rPr>
          <w:rStyle w:val="s3"/>
        </w:rPr>
        <w:t xml:space="preserve"> </w:t>
      </w:r>
      <w:hyperlink r:id="rId6079" w:anchor="sub_id=557" w:history="1">
        <w:r>
          <w:rPr>
            <w:rStyle w:val="a3"/>
            <w:i/>
            <w:iCs/>
            <w:color w:val="0000FF"/>
            <w:u w:val="single"/>
          </w:rPr>
          <w:t>Заңымен</w:t>
        </w:r>
      </w:hyperlink>
      <w:r>
        <w:rPr>
          <w:rStyle w:val="s3"/>
        </w:rPr>
        <w:t xml:space="preserve"> </w:t>
      </w:r>
      <w:r>
        <w:rPr>
          <w:rStyle w:val="s3"/>
        </w:rPr>
        <w:t>11) тармақша өзгертілді (</w:t>
      </w:r>
      <w:hyperlink r:id="rId6080" w:anchor="sub_id=55701011" w:history="1">
        <w:r>
          <w:rPr>
            <w:rStyle w:val="a3"/>
            <w:i/>
            <w:iCs/>
            <w:color w:val="0000FF"/>
            <w:u w:val="single"/>
          </w:rPr>
          <w:t>бұр.ред.қара</w:t>
        </w:r>
      </w:hyperlink>
      <w:r>
        <w:rPr>
          <w:rStyle w:val="s3"/>
        </w:rPr>
        <w:t>)</w:t>
      </w:r>
    </w:p>
    <w:p w:rsidR="00000000" w:rsidRDefault="00C753D2">
      <w:pPr>
        <w:ind w:firstLine="400"/>
        <w:jc w:val="both"/>
      </w:pPr>
      <w:r>
        <w:rPr>
          <w:rStyle w:val="s0"/>
        </w:rPr>
        <w:t>11) Қазақстан Республикасының оңалту және банкроттық туралы</w:t>
      </w:r>
      <w:r>
        <w:rPr>
          <w:rStyle w:val="s0"/>
        </w:rPr>
        <w:t xml:space="preserve"> </w:t>
      </w:r>
      <w:hyperlink r:id="rId6081" w:history="1">
        <w:r>
          <w:rPr>
            <w:rStyle w:val="a3"/>
            <w:color w:val="0000FF"/>
            <w:u w:val="single"/>
          </w:rPr>
          <w:t>заңнамасына</w:t>
        </w:r>
      </w:hyperlink>
      <w:r>
        <w:rPr>
          <w:rStyle w:val="s0"/>
        </w:rPr>
        <w:t xml:space="preserve"> </w:t>
      </w:r>
      <w:r>
        <w:rPr>
          <w:rStyle w:val="s0"/>
        </w:rPr>
        <w:t>сәйкес құпия ақпарат болып табылмайтын;</w:t>
      </w:r>
    </w:p>
    <w:p w:rsidR="00000000" w:rsidRDefault="00C753D2">
      <w:pPr>
        <w:jc w:val="both"/>
      </w:pPr>
      <w:r>
        <w:rPr>
          <w:rStyle w:val="s3"/>
        </w:rPr>
        <w:t>2015.03.12. № 432-V ҚР</w:t>
      </w:r>
      <w:r>
        <w:rPr>
          <w:rStyle w:val="s3"/>
        </w:rPr>
        <w:t xml:space="preserve"> </w:t>
      </w:r>
      <w:hyperlink r:id="rId6082" w:anchor="sub_id=557" w:history="1">
        <w:r>
          <w:rPr>
            <w:rStyle w:val="a3"/>
            <w:i/>
            <w:iCs/>
            <w:color w:val="0000FF"/>
            <w:u w:val="single"/>
          </w:rPr>
          <w:t>Заңымен</w:t>
        </w:r>
      </w:hyperlink>
      <w:r>
        <w:rPr>
          <w:rStyle w:val="s3"/>
        </w:rPr>
        <w:t xml:space="preserve"> </w:t>
      </w:r>
      <w:r>
        <w:rPr>
          <w:rStyle w:val="s3"/>
        </w:rPr>
        <w:t>12) тармақшамен толықтырылды</w:t>
      </w:r>
      <w:r>
        <w:rPr>
          <w:rStyle w:val="s3"/>
        </w:rPr>
        <w:t xml:space="preserve"> </w:t>
      </w:r>
    </w:p>
    <w:p w:rsidR="00000000" w:rsidRDefault="00C753D2">
      <w:pPr>
        <w:ind w:firstLine="400"/>
        <w:jc w:val="both"/>
      </w:pPr>
      <w:r>
        <w:rPr>
          <w:rStyle w:val="s0"/>
        </w:rPr>
        <w:t>12) уәкілетті орган белгілеген</w:t>
      </w:r>
      <w:r>
        <w:rPr>
          <w:rStyle w:val="s0"/>
        </w:rPr>
        <w:t xml:space="preserve"> </w:t>
      </w:r>
      <w:hyperlink r:id="rId6083" w:history="1">
        <w:r>
          <w:rPr>
            <w:rStyle w:val="a3"/>
            <w:color w:val="0000FF"/>
            <w:u w:val="single"/>
          </w:rPr>
          <w:t>тәртіппен</w:t>
        </w:r>
      </w:hyperlink>
      <w:r>
        <w:rPr>
          <w:rStyle w:val="s0"/>
        </w:rPr>
        <w:t xml:space="preserve"> </w:t>
      </w:r>
      <w:r>
        <w:rPr>
          <w:rStyle w:val="s0"/>
        </w:rPr>
        <w:t>есептелетін, салық төлеушінің (салық агентінің) салықтық жүктемесінің коэффиценті туралы мәліметтерді қоспағанда, салық органы салық төлеуші (салық агенті) туралы алған кез кезген мәлімет</w:t>
      </w:r>
      <w:r>
        <w:rPr>
          <w:rStyle w:val="s0"/>
        </w:rPr>
        <w:t>тер салық құпиясы болып табылады.</w:t>
      </w:r>
    </w:p>
    <w:p w:rsidR="00000000" w:rsidRDefault="00C753D2">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C753D2">
      <w:pPr>
        <w:ind w:firstLine="400"/>
        <w:jc w:val="both"/>
      </w:pPr>
      <w:r>
        <w:rPr>
          <w:rStyle w:val="s0"/>
        </w:rPr>
        <w:t>3. С</w:t>
      </w:r>
      <w:r>
        <w:rPr>
          <w:rStyle w:val="s0"/>
        </w:rPr>
        <w:t>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C753D2">
      <w:pPr>
        <w:jc w:val="both"/>
      </w:pPr>
      <w:r>
        <w:rPr>
          <w:rStyle w:val="s3"/>
        </w:rPr>
        <w:t>2014.03.07. № 227-V ҚР</w:t>
      </w:r>
      <w:r>
        <w:rPr>
          <w:rStyle w:val="s3"/>
        </w:rPr>
        <w:t xml:space="preserve"> </w:t>
      </w:r>
      <w:hyperlink r:id="rId6084" w:anchor="sub_id=806"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6085" w:anchor="sub_id=5570301" w:history="1">
        <w:r>
          <w:rPr>
            <w:rStyle w:val="a3"/>
            <w:i/>
            <w:iCs/>
            <w:color w:val="0000FF"/>
            <w:u w:val="single"/>
          </w:rPr>
          <w:t>бұр.ред.қара</w:t>
        </w:r>
      </w:hyperlink>
      <w:r>
        <w:rPr>
          <w:rStyle w:val="s3"/>
        </w:rPr>
        <w:t>); 2015.24.11. № 419-V ҚР</w:t>
      </w:r>
      <w:r>
        <w:rPr>
          <w:rStyle w:val="s3"/>
        </w:rPr>
        <w:t xml:space="preserve"> </w:t>
      </w:r>
      <w:hyperlink r:id="rId6086" w:anchor="sub_id=557"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6087" w:anchor="sub_id=5570301" w:history="1">
        <w:r>
          <w:rPr>
            <w:rStyle w:val="a3"/>
            <w:i/>
            <w:iCs/>
            <w:color w:val="0000FF"/>
            <w:u w:val="single"/>
          </w:rPr>
          <w:t>бұр.ред.қара</w:t>
        </w:r>
      </w:hyperlink>
      <w:r>
        <w:rPr>
          <w:rStyle w:val="s3"/>
        </w:rPr>
        <w:t>); 2015.03.12. № 432-V Қ</w:t>
      </w:r>
      <w:r>
        <w:rPr>
          <w:rStyle w:val="s3"/>
        </w:rPr>
        <w:t>Р</w:t>
      </w:r>
      <w:r>
        <w:rPr>
          <w:rStyle w:val="s3"/>
        </w:rPr>
        <w:t xml:space="preserve"> </w:t>
      </w:r>
      <w:hyperlink r:id="rId6088" w:anchor="sub_id=557" w:history="1">
        <w:r>
          <w:rPr>
            <w:rStyle w:val="a3"/>
            <w:i/>
            <w:iCs/>
            <w:color w:val="0000FF"/>
            <w:u w:val="single"/>
          </w:rPr>
          <w:t>Заңымен</w:t>
        </w:r>
      </w:hyperlink>
      <w:r>
        <w:rPr>
          <w:rStyle w:val="s3"/>
        </w:rPr>
        <w:t xml:space="preserve"> </w:t>
      </w:r>
      <w:r>
        <w:rPr>
          <w:rStyle w:val="s3"/>
        </w:rPr>
        <w:t>1) тармақша жаңа редакцияда (2016 ж. 2 қаңтардан бастап қолданысқа енгізілді) (</w:t>
      </w:r>
      <w:hyperlink r:id="rId6089" w:anchor="sub_id=5570301" w:history="1">
        <w:r>
          <w:rPr>
            <w:rStyle w:val="a3"/>
            <w:i/>
            <w:iCs/>
            <w:color w:val="0000FF"/>
            <w:u w:val="single"/>
          </w:rPr>
          <w:t>бұ</w:t>
        </w:r>
        <w:r>
          <w:rPr>
            <w:rStyle w:val="a3"/>
            <w:i/>
            <w:iCs/>
            <w:color w:val="0000FF"/>
            <w:u w:val="single"/>
          </w:rPr>
          <w:t>р.ред.қара</w:t>
        </w:r>
      </w:hyperlink>
      <w:r>
        <w:rPr>
          <w:rStyle w:val="s3"/>
        </w:rPr>
        <w:t>)</w:t>
      </w:r>
    </w:p>
    <w:p w:rsidR="00000000" w:rsidRDefault="00C753D2">
      <w:pPr>
        <w:ind w:firstLine="400"/>
        <w:jc w:val="both"/>
      </w:pPr>
      <w:r>
        <w:rPr>
          <w:rStyle w:val="s0"/>
        </w:rPr>
        <w:t>1) қағаз жеткізгіште не электрондық құжат нысанындағы прокурор санкциялаған уәжді сұрау салудың негізінде Қазақстан Республикасының заңнамалық актілерінде белгіленген құзыреттері шегінде құқық қорғау органдарына және арнаулы мемлекеттік органд</w:t>
      </w:r>
      <w:r>
        <w:rPr>
          <w:rStyle w:val="s0"/>
        </w:rPr>
        <w:t>арға береді. Мұндай мәліметтерді прокурор сұратқан жағдайда санкция талап етілмейді;</w:t>
      </w:r>
    </w:p>
    <w:p w:rsidR="00000000" w:rsidRDefault="00C753D2">
      <w:pPr>
        <w:jc w:val="both"/>
      </w:pPr>
      <w:r>
        <w:rPr>
          <w:rStyle w:val="s3"/>
        </w:rPr>
        <w:t>2014.03.07. № 227-V ҚР</w:t>
      </w:r>
      <w:r>
        <w:rPr>
          <w:rStyle w:val="s3"/>
        </w:rPr>
        <w:t xml:space="preserve"> </w:t>
      </w:r>
      <w:hyperlink r:id="rId6090" w:anchor="sub_id=80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w:t>
      </w:r>
      <w:r>
        <w:rPr>
          <w:rStyle w:val="s3"/>
        </w:rPr>
        <w:t>данысқа енгізілді) (</w:t>
      </w:r>
      <w:hyperlink r:id="rId6091" w:anchor="sub_id=5570302" w:history="1">
        <w:r>
          <w:rPr>
            <w:rStyle w:val="a3"/>
            <w:i/>
            <w:iCs/>
            <w:color w:val="0000FF"/>
            <w:u w:val="single"/>
          </w:rPr>
          <w:t>бұр.ред.қара</w:t>
        </w:r>
      </w:hyperlink>
      <w:r>
        <w:rPr>
          <w:rStyle w:val="s3"/>
        </w:rPr>
        <w:t>)</w:t>
      </w:r>
    </w:p>
    <w:p w:rsidR="00000000" w:rsidRDefault="00C753D2">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w:t>
      </w:r>
      <w:r>
        <w:rPr>
          <w:rStyle w:val="s0"/>
        </w:rPr>
        <w:t>ніндегі міндеттерін айқындау немесе салықтық құқық бұзушылықтар үшін жауаптылық туралы істерді қарау барысында сотқа;</w:t>
      </w:r>
    </w:p>
    <w:p w:rsidR="00000000" w:rsidRDefault="00C753D2">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w:t>
      </w:r>
      <w:r>
        <w:rPr>
          <w:rStyle w:val="s0"/>
        </w:rPr>
        <w:t>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C753D2">
      <w:pPr>
        <w:ind w:firstLine="400"/>
        <w:jc w:val="both"/>
      </w:pPr>
      <w:r>
        <w:rPr>
          <w:rStyle w:val="s0"/>
        </w:rPr>
        <w:t>Осындай мәліметтерді беру</w:t>
      </w:r>
      <w:r>
        <w:rPr>
          <w:rStyle w:val="s0"/>
        </w:rPr>
        <w:t xml:space="preserve"> </w:t>
      </w:r>
      <w:hyperlink r:id="rId6092" w:history="1">
        <w:r>
          <w:rPr>
            <w:rStyle w:val="a3"/>
            <w:color w:val="0000FF"/>
            <w:u w:val="single"/>
          </w:rPr>
          <w:t>тәртібін</w:t>
        </w:r>
      </w:hyperlink>
      <w:r>
        <w:rPr>
          <w:rStyle w:val="s0"/>
        </w:rPr>
        <w:t xml:space="preserve"> </w:t>
      </w:r>
      <w:r>
        <w:rPr>
          <w:rStyle w:val="s0"/>
        </w:rPr>
        <w:t>атқару құжаттарының орынд</w:t>
      </w:r>
      <w:r>
        <w:rPr>
          <w:rStyle w:val="s0"/>
        </w:rPr>
        <w:t>алуын қамтамасыз ету жөніндегі уәкілетті мемлекеттік органмен бірлесіп уәкілетті орган белгілейді;</w:t>
      </w:r>
    </w:p>
    <w:p w:rsidR="00000000" w:rsidRDefault="00C753D2">
      <w:pPr>
        <w:jc w:val="both"/>
      </w:pPr>
      <w:r>
        <w:rPr>
          <w:rStyle w:val="s3"/>
        </w:rPr>
        <w:t>2011.24.11. № 495-ІV ҚР</w:t>
      </w:r>
      <w:r>
        <w:rPr>
          <w:rStyle w:val="s3"/>
        </w:rPr>
        <w:t xml:space="preserve"> </w:t>
      </w:r>
      <w:hyperlink r:id="rId6093" w:anchor="sub_id=200" w:history="1">
        <w:r>
          <w:rPr>
            <w:rStyle w:val="a3"/>
            <w:i/>
            <w:iCs/>
            <w:color w:val="0000FF"/>
            <w:u w:val="single"/>
          </w:rPr>
          <w:t>Заңымен</w:t>
        </w:r>
      </w:hyperlink>
      <w:r>
        <w:rPr>
          <w:rStyle w:val="s3"/>
        </w:rPr>
        <w:t xml:space="preserve"> (</w:t>
      </w:r>
      <w:hyperlink r:id="rId6094" w:anchor="sub_id=5570304" w:history="1">
        <w:r>
          <w:rPr>
            <w:rStyle w:val="a3"/>
            <w:i/>
            <w:iCs/>
            <w:color w:val="0000FF"/>
            <w:u w:val="single"/>
          </w:rPr>
          <w:t>бұр.ред.қара</w:t>
        </w:r>
      </w:hyperlink>
      <w:r>
        <w:rPr>
          <w:rStyle w:val="s3"/>
        </w:rPr>
        <w:t>); 2013.13.06. № 102-V ҚР</w:t>
      </w:r>
      <w:r>
        <w:rPr>
          <w:rStyle w:val="s3"/>
        </w:rPr>
        <w:t xml:space="preserve"> </w:t>
      </w:r>
      <w:hyperlink r:id="rId6095" w:anchor="sub_id=557" w:history="1">
        <w:r>
          <w:rPr>
            <w:rStyle w:val="a3"/>
            <w:i/>
            <w:iCs/>
            <w:color w:val="0000FF"/>
            <w:u w:val="single"/>
          </w:rPr>
          <w:t>Заңымен</w:t>
        </w:r>
      </w:hyperlink>
      <w:r>
        <w:rPr>
          <w:rStyle w:val="s3"/>
        </w:rPr>
        <w:t xml:space="preserve"> (</w:t>
      </w:r>
      <w:hyperlink r:id="rId6096" w:anchor="sub_id=5570304" w:history="1">
        <w:r>
          <w:rPr>
            <w:rStyle w:val="a3"/>
            <w:i/>
            <w:iCs/>
            <w:color w:val="0000FF"/>
            <w:u w:val="single"/>
          </w:rPr>
          <w:t>бұ</w:t>
        </w:r>
        <w:r>
          <w:rPr>
            <w:rStyle w:val="a3"/>
            <w:i/>
            <w:iCs/>
            <w:color w:val="0000FF"/>
            <w:u w:val="single"/>
          </w:rPr>
          <w:t>р.ред.қара</w:t>
        </w:r>
      </w:hyperlink>
      <w:r>
        <w:rPr>
          <w:rStyle w:val="s3"/>
        </w:rPr>
        <w:t>) 4) тармақша өзгертілді</w:t>
      </w:r>
    </w:p>
    <w:p w:rsidR="00000000" w:rsidRDefault="00C753D2">
      <w:pPr>
        <w:ind w:firstLine="400"/>
        <w:jc w:val="both"/>
      </w:pPr>
      <w:r>
        <w:rPr>
          <w:rStyle w:val="s0"/>
        </w:rPr>
        <w:t>4) мемлекеттік жоспарлау жөніндегі орталық уәкілетті органға береді.</w:t>
      </w:r>
    </w:p>
    <w:p w:rsidR="00000000" w:rsidRDefault="00C753D2">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w:t>
      </w:r>
      <w:r>
        <w:rPr>
          <w:rStyle w:val="s0"/>
        </w:rPr>
        <w:t>ітеді;</w:t>
      </w:r>
    </w:p>
    <w:p w:rsidR="00000000" w:rsidRDefault="00C753D2">
      <w:pPr>
        <w:ind w:firstLine="400"/>
        <w:jc w:val="both"/>
      </w:pPr>
      <w:r>
        <w:rPr>
          <w:rStyle w:val="s0"/>
        </w:rPr>
        <w:t>5) қаржы мониторингі жөніндегі уәкілетті мемлекеттік органға береді.</w:t>
      </w:r>
    </w:p>
    <w:p w:rsidR="00000000" w:rsidRDefault="00C753D2">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C753D2">
      <w:pPr>
        <w:jc w:val="both"/>
      </w:pPr>
      <w:r>
        <w:rPr>
          <w:rStyle w:val="s3"/>
        </w:rPr>
        <w:t>2015.12.11. № 393-V ҚР</w:t>
      </w:r>
      <w:r>
        <w:rPr>
          <w:rStyle w:val="s3"/>
        </w:rPr>
        <w:t xml:space="preserve"> </w:t>
      </w:r>
      <w:hyperlink r:id="rId6097" w:anchor="sub_id=200" w:history="1">
        <w:r>
          <w:rPr>
            <w:rStyle w:val="a3"/>
            <w:i/>
            <w:iCs/>
            <w:color w:val="0000FF"/>
            <w:u w:val="single"/>
          </w:rPr>
          <w:t>Заңымен</w:t>
        </w:r>
      </w:hyperlink>
      <w:r>
        <w:rPr>
          <w:rStyle w:val="s3"/>
        </w:rPr>
        <w:t xml:space="preserve"> </w:t>
      </w:r>
      <w:r>
        <w:rPr>
          <w:rStyle w:val="s3"/>
        </w:rPr>
        <w:t>5-1) тармақшамен толықтырылды</w:t>
      </w:r>
      <w:r>
        <w:rPr>
          <w:rStyle w:val="s3"/>
        </w:rPr>
        <w:t xml:space="preserve"> </w:t>
      </w:r>
    </w:p>
    <w:p w:rsidR="00000000" w:rsidRDefault="00C753D2">
      <w:pPr>
        <w:ind w:firstLine="400"/>
        <w:jc w:val="both"/>
      </w:pPr>
      <w:r>
        <w:rPr>
          <w:rStyle w:val="s0"/>
        </w:rPr>
        <w:t>5-1) сыртқы мемлекеттік аудитті жүргізу кезінде қажетті мәліметтер бөлігінде сыртқы мемлекеттік аудит және қаржылық бақылау уәкілетті органда</w:t>
      </w:r>
      <w:r>
        <w:rPr>
          <w:rStyle w:val="s0"/>
        </w:rPr>
        <w:t>рына береді.</w:t>
      </w:r>
    </w:p>
    <w:p w:rsidR="00000000" w:rsidRDefault="00C753D2">
      <w:pPr>
        <w:ind w:firstLine="400"/>
        <w:jc w:val="both"/>
      </w:pPr>
      <w:r>
        <w:rPr>
          <w:rStyle w:val="s0"/>
        </w:rPr>
        <w:t>Республикалық бюджеттің атқарылуын бақылау жөніндегі есеп комитеті салық құпиясын құрайтын мәліметтерге рұқсаты бар сыртқы мемлекеттік аудит және қаржылық бақылау уәкілетті органдары лауазымды адамдарының</w:t>
      </w:r>
      <w:r>
        <w:rPr>
          <w:rStyle w:val="s0"/>
        </w:rPr>
        <w:t xml:space="preserve"> </w:t>
      </w:r>
      <w:hyperlink r:id="rId6098" w:history="1">
        <w:r>
          <w:rPr>
            <w:rStyle w:val="a3"/>
            <w:color w:val="0000FF"/>
            <w:u w:val="single"/>
          </w:rPr>
          <w:t>тiзбесiн</w:t>
        </w:r>
      </w:hyperlink>
      <w:r>
        <w:rPr>
          <w:rStyle w:val="s0"/>
        </w:rPr>
        <w:t xml:space="preserve"> бекітеді.</w:t>
      </w:r>
    </w:p>
    <w:p w:rsidR="00000000" w:rsidRDefault="00C753D2">
      <w:pPr>
        <w:ind w:firstLine="400"/>
        <w:jc w:val="both"/>
      </w:pPr>
      <w:r>
        <w:rPr>
          <w:rStyle w:val="s0"/>
        </w:rPr>
        <w:t>Салық құпиясын құрайтын, ұсынылатын мәліметтердің тізбесін және оларды ұсыну тәртібін уәкілетті орган республикалық бюджеттің атқарылуын бақылау жөніндегі есеп комитетімен бірлесіп белгілейді;</w:t>
      </w:r>
    </w:p>
    <w:p w:rsidR="00000000" w:rsidRDefault="00C753D2">
      <w:pPr>
        <w:ind w:firstLine="400"/>
        <w:jc w:val="both"/>
      </w:pPr>
      <w:r>
        <w:rPr>
          <w:rStyle w:val="s0"/>
        </w:rPr>
        <w:t>6) салық тексеруі</w:t>
      </w:r>
      <w:r>
        <w:rPr>
          <w:rStyle w:val="s0"/>
        </w:rPr>
        <w:t>н жүргізуге маман ретінде тартылған тұлғаға;</w:t>
      </w:r>
    </w:p>
    <w:p w:rsidR="00000000" w:rsidRDefault="00C753D2">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w:t>
      </w:r>
      <w:r>
        <w:rPr>
          <w:rStyle w:val="s0"/>
        </w:rPr>
        <w:t>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C753D2">
      <w:pPr>
        <w:jc w:val="both"/>
      </w:pPr>
      <w:r>
        <w:rPr>
          <w:rStyle w:val="s3"/>
        </w:rPr>
        <w:t>2010.19.03. № 258-ІV ҚР</w:t>
      </w:r>
      <w:r>
        <w:rPr>
          <w:rStyle w:val="s3"/>
        </w:rPr>
        <w:t xml:space="preserve"> </w:t>
      </w:r>
      <w:hyperlink r:id="rId6099" w:anchor="sub_id=109" w:history="1">
        <w:r>
          <w:rPr>
            <w:rStyle w:val="a3"/>
            <w:i/>
            <w:iCs/>
            <w:color w:val="0000FF"/>
            <w:u w:val="single"/>
          </w:rPr>
          <w:t>Заңымен</w:t>
        </w:r>
      </w:hyperlink>
      <w:r>
        <w:rPr>
          <w:rStyle w:val="s3"/>
        </w:rPr>
        <w:t xml:space="preserve"> (</w:t>
      </w:r>
      <w:hyperlink r:id="rId6100" w:anchor="sub_id=5570308" w:history="1">
        <w:r>
          <w:rPr>
            <w:rStyle w:val="a3"/>
            <w:i/>
            <w:iCs/>
            <w:color w:val="0000FF"/>
            <w:u w:val="single"/>
          </w:rPr>
          <w:t>бұр.ред.қара</w:t>
        </w:r>
      </w:hyperlink>
      <w:r>
        <w:rPr>
          <w:rStyle w:val="s3"/>
        </w:rPr>
        <w:t>); 2015.17.11. № 407-V ҚР</w:t>
      </w:r>
      <w:r>
        <w:rPr>
          <w:rStyle w:val="s3"/>
        </w:rPr>
        <w:t xml:space="preserve"> </w:t>
      </w:r>
      <w:hyperlink r:id="rId6101" w:anchor="sub_id=55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102" w:anchor="sub_id=5570308" w:history="1">
        <w:r>
          <w:rPr>
            <w:rStyle w:val="a3"/>
            <w:i/>
            <w:iCs/>
            <w:color w:val="0000FF"/>
            <w:u w:val="single"/>
          </w:rPr>
          <w:t>бұр.ред.қара</w:t>
        </w:r>
      </w:hyperlink>
      <w:r>
        <w:rPr>
          <w:rStyle w:val="s3"/>
        </w:rPr>
        <w:t>) 8) тармақша өзгертілді</w:t>
      </w:r>
    </w:p>
    <w:p w:rsidR="00000000" w:rsidRDefault="00C753D2">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w:t>
      </w:r>
      <w:r>
        <w:rPr>
          <w:rStyle w:val="s0"/>
        </w:rPr>
        <w:t>мтитын мәліметтер бөлігінде; өндірушілердің заңды мекенжайларын, өндірушілердің (импорттаушылардың) кеңейтілген міндеттемелері қолданылатын, Қазақстан Республикасының аумағында өндірілген өнімнің (тауарлардың) көлемдері мен түрлерін көрсете отырып, өндіруш</w:t>
      </w:r>
      <w:r>
        <w:rPr>
          <w:rStyle w:val="s0"/>
        </w:rPr>
        <w:t>ілер туралы;</w:t>
      </w:r>
    </w:p>
    <w:p w:rsidR="00000000" w:rsidRDefault="00C753D2">
      <w:pPr>
        <w:jc w:val="both"/>
      </w:pPr>
      <w:r>
        <w:rPr>
          <w:rStyle w:val="s3"/>
        </w:rPr>
        <w:t>2010.19.03. № 258-ІV ҚР</w:t>
      </w:r>
      <w:r>
        <w:rPr>
          <w:rStyle w:val="s3"/>
        </w:rPr>
        <w:t xml:space="preserve"> </w:t>
      </w:r>
      <w:hyperlink r:id="rId6103" w:anchor="sub_id=109" w:history="1">
        <w:r>
          <w:rPr>
            <w:rStyle w:val="a3"/>
            <w:i/>
            <w:iCs/>
            <w:color w:val="0000FF"/>
            <w:u w:val="single"/>
          </w:rPr>
          <w:t>Заңымен</w:t>
        </w:r>
      </w:hyperlink>
      <w:r>
        <w:rPr>
          <w:rStyle w:val="s3"/>
        </w:rPr>
        <w:t xml:space="preserve"> </w:t>
      </w:r>
      <w:r>
        <w:rPr>
          <w:rStyle w:val="s3"/>
        </w:rPr>
        <w:t>9) тармақшамен толықтырылды; 2011.21.07. № 467-ІV ҚР</w:t>
      </w:r>
      <w:r>
        <w:rPr>
          <w:rStyle w:val="s3"/>
        </w:rPr>
        <w:t xml:space="preserve"> </w:t>
      </w:r>
      <w:hyperlink r:id="rId6104" w:anchor="sub_id=3185" w:history="1">
        <w:r>
          <w:rPr>
            <w:rStyle w:val="a3"/>
            <w:i/>
            <w:iCs/>
            <w:color w:val="0000FF"/>
            <w:u w:val="single"/>
          </w:rPr>
          <w:t>Заңымен</w:t>
        </w:r>
      </w:hyperlink>
      <w:r>
        <w:rPr>
          <w:rStyle w:val="s3"/>
        </w:rPr>
        <w:t xml:space="preserve"> </w:t>
      </w:r>
      <w:r>
        <w:rPr>
          <w:rStyle w:val="s3"/>
        </w:rPr>
        <w:t>9) тармақша өзгертілді (2011 ж. 1 шілдеден бастап қолданысқа енгізілді) (</w:t>
      </w:r>
      <w:hyperlink r:id="rId6105" w:anchor="sub_id=5570300" w:history="1">
        <w:r>
          <w:rPr>
            <w:rStyle w:val="a3"/>
            <w:i/>
            <w:iCs/>
            <w:color w:val="0000FF"/>
            <w:u w:val="single"/>
          </w:rPr>
          <w:t>бұр.ред.қара</w:t>
        </w:r>
      </w:hyperlink>
      <w:r>
        <w:rPr>
          <w:rStyle w:val="s3"/>
        </w:rPr>
        <w:t>); 2013.03.07. № 121-V ҚР</w:t>
      </w:r>
      <w:r>
        <w:rPr>
          <w:rStyle w:val="s3"/>
        </w:rPr>
        <w:t xml:space="preserve"> </w:t>
      </w:r>
      <w:hyperlink r:id="rId6106" w:anchor="sub_id=557" w:history="1">
        <w:r>
          <w:rPr>
            <w:rStyle w:val="a3"/>
            <w:i/>
            <w:iCs/>
            <w:color w:val="0000FF"/>
            <w:u w:val="single"/>
          </w:rPr>
          <w:t>Заңымен</w:t>
        </w:r>
      </w:hyperlink>
      <w:r>
        <w:rPr>
          <w:rStyle w:val="s3"/>
        </w:rPr>
        <w:t xml:space="preserve"> </w:t>
      </w:r>
      <w:r>
        <w:rPr>
          <w:rStyle w:val="s3"/>
        </w:rPr>
        <w:t>9) тармақша жаңа редакцияда (</w:t>
      </w:r>
      <w:hyperlink r:id="rId6107" w:anchor="sub_id=55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мемлекеттік статистика саласындағы уәкілетті органға береді.</w:t>
      </w:r>
    </w:p>
    <w:p w:rsidR="00000000" w:rsidRDefault="00C753D2">
      <w:pPr>
        <w:ind w:firstLine="400"/>
        <w:jc w:val="both"/>
      </w:pPr>
      <w:r>
        <w:rPr>
          <w:rStyle w:val="s0"/>
        </w:rPr>
        <w:t>Мемлекеттік статистик</w:t>
      </w:r>
      <w:r>
        <w:rPr>
          <w:rStyle w:val="s0"/>
        </w:rPr>
        <w:t>а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w:t>
      </w:r>
      <w:r>
        <w:rPr>
          <w:rStyle w:val="s0"/>
        </w:rPr>
        <w:t>рганмен бірлесіп уәкілетті орган белгілейді;</w:t>
      </w:r>
    </w:p>
    <w:p w:rsidR="00000000" w:rsidRDefault="00C753D2">
      <w:pPr>
        <w:jc w:val="both"/>
      </w:pPr>
      <w:r>
        <w:rPr>
          <w:rStyle w:val="s3"/>
        </w:rPr>
        <w:t>2011.21.07. № 467-ІV ҚР</w:t>
      </w:r>
      <w:r>
        <w:rPr>
          <w:rStyle w:val="s3"/>
        </w:rPr>
        <w:t xml:space="preserve"> </w:t>
      </w:r>
      <w:hyperlink r:id="rId6108" w:anchor="sub_id=3185" w:history="1">
        <w:r>
          <w:rPr>
            <w:rStyle w:val="a3"/>
            <w:i/>
            <w:iCs/>
            <w:color w:val="0000FF"/>
            <w:u w:val="single"/>
          </w:rPr>
          <w:t>Заңымен</w:t>
        </w:r>
      </w:hyperlink>
      <w:r>
        <w:rPr>
          <w:rStyle w:val="s3"/>
        </w:rPr>
        <w:t xml:space="preserve"> </w:t>
      </w:r>
      <w:r>
        <w:rPr>
          <w:rStyle w:val="s3"/>
        </w:rPr>
        <w:t>10) тармақшамен толықтырылды (2011 ж. 1 шілдеден бастап қолданысқа енгізілді); 2014.07.03. № 177-</w:t>
      </w:r>
      <w:r>
        <w:rPr>
          <w:rStyle w:val="s3"/>
        </w:rPr>
        <w:t>V ҚР</w:t>
      </w:r>
      <w:r>
        <w:rPr>
          <w:rStyle w:val="s3"/>
        </w:rPr>
        <w:t xml:space="preserve"> </w:t>
      </w:r>
      <w:hyperlink r:id="rId6109" w:anchor="sub_id=557" w:history="1">
        <w:r>
          <w:rPr>
            <w:rStyle w:val="a3"/>
            <w:i/>
            <w:iCs/>
            <w:color w:val="0000FF"/>
            <w:u w:val="single"/>
          </w:rPr>
          <w:t>Заңымен</w:t>
        </w:r>
      </w:hyperlink>
      <w:r>
        <w:rPr>
          <w:rStyle w:val="s3"/>
        </w:rPr>
        <w:t xml:space="preserve"> </w:t>
      </w:r>
      <w:r>
        <w:rPr>
          <w:rStyle w:val="s3"/>
        </w:rPr>
        <w:t>10) тармақша жаңа редакцияда (</w:t>
      </w:r>
      <w:hyperlink r:id="rId6110" w:anchor="sub_id=55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оңалту және банкроттық салас</w:t>
      </w:r>
      <w:r>
        <w:rPr>
          <w:rStyle w:val="s0"/>
        </w:rPr>
        <w:t>ындағы уәкілетті органға береді.</w:t>
      </w:r>
    </w:p>
    <w:p w:rsidR="00000000" w:rsidRDefault="00C753D2">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C753D2">
      <w:pPr>
        <w:jc w:val="both"/>
      </w:pPr>
      <w:r>
        <w:rPr>
          <w:rStyle w:val="s3"/>
        </w:rPr>
        <w:t>2013.08.01. № 64-V ҚР</w:t>
      </w:r>
      <w:r>
        <w:rPr>
          <w:rStyle w:val="s3"/>
        </w:rPr>
        <w:t xml:space="preserve"> </w:t>
      </w:r>
      <w:hyperlink r:id="rId6111" w:anchor="sub_id=300"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6112" w:anchor="sub_id=557" w:history="1">
        <w:r>
          <w:rPr>
            <w:rStyle w:val="a3"/>
            <w:i/>
            <w:iCs/>
            <w:color w:val="0000FF"/>
            <w:u w:val="single"/>
          </w:rPr>
          <w:t>Заңымен</w:t>
        </w:r>
      </w:hyperlink>
      <w:r>
        <w:rPr>
          <w:rStyle w:val="s3"/>
        </w:rPr>
        <w:t xml:space="preserve"> </w:t>
      </w:r>
      <w:r>
        <w:rPr>
          <w:rStyle w:val="s3"/>
        </w:rPr>
        <w:t xml:space="preserve">11) тармақша жаңа редакцияда </w:t>
      </w:r>
      <w:r>
        <w:rPr>
          <w:rStyle w:val="s3"/>
        </w:rPr>
        <w:t>(</w:t>
      </w:r>
      <w:hyperlink r:id="rId6113" w:anchor="sub_id=55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C753D2">
      <w:pPr>
        <w:ind w:firstLine="400"/>
        <w:jc w:val="both"/>
      </w:pPr>
      <w:r>
        <w:rPr>
          <w:rStyle w:val="s0"/>
        </w:rPr>
        <w:t>Ұсынылатын</w:t>
      </w:r>
      <w:r>
        <w:rPr>
          <w:rStyle w:val="s0"/>
        </w:rPr>
        <w:t xml:space="preserve"> салық </w:t>
      </w:r>
      <w:r>
        <w:rPr>
          <w:rStyle w:val="s0"/>
        </w:rPr>
        <w:t>құпиясын</w:t>
      </w:r>
      <w:r>
        <w:rPr>
          <w:rStyle w:val="s0"/>
        </w:rPr>
        <w:t xml:space="preserve">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C753D2">
      <w:pPr>
        <w:jc w:val="both"/>
      </w:pPr>
      <w:r>
        <w:rPr>
          <w:rStyle w:val="s3"/>
        </w:rPr>
        <w:t>2013.08.01. № 64-V ҚР</w:t>
      </w:r>
      <w:r>
        <w:rPr>
          <w:rStyle w:val="s3"/>
        </w:rPr>
        <w:t xml:space="preserve"> </w:t>
      </w:r>
      <w:hyperlink r:id="rId6114" w:anchor="sub_id=300" w:history="1">
        <w:r>
          <w:rPr>
            <w:rStyle w:val="a3"/>
            <w:i/>
            <w:iCs/>
            <w:color w:val="0000FF"/>
            <w:u w:val="single"/>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6115" w:anchor="sub_id=557" w:history="1">
        <w:r>
          <w:rPr>
            <w:rStyle w:val="a3"/>
            <w:i/>
            <w:iCs/>
            <w:color w:val="0000FF"/>
            <w:u w:val="single"/>
          </w:rPr>
          <w:t>Заңымен</w:t>
        </w:r>
      </w:hyperlink>
      <w:r>
        <w:rPr>
          <w:rStyle w:val="s3"/>
        </w:rPr>
        <w:t xml:space="preserve"> (</w:t>
      </w:r>
      <w:hyperlink r:id="rId6116" w:anchor="sub_id=5570304" w:history="1">
        <w:r>
          <w:rPr>
            <w:rStyle w:val="a3"/>
            <w:i/>
            <w:iCs/>
            <w:color w:val="0000FF"/>
            <w:u w:val="single"/>
          </w:rPr>
          <w:t>бұр.ред.қара</w:t>
        </w:r>
      </w:hyperlink>
      <w:r>
        <w:rPr>
          <w:rStyle w:val="s3"/>
        </w:rPr>
        <w:t>); 2014.16.05. № 203-V ҚР</w:t>
      </w:r>
      <w:r>
        <w:rPr>
          <w:rStyle w:val="s3"/>
        </w:rPr>
        <w:t xml:space="preserve"> </w:t>
      </w:r>
      <w:hyperlink r:id="rId6117" w:anchor="sub_id=557" w:history="1">
        <w:r>
          <w:rPr>
            <w:rStyle w:val="a3"/>
            <w:i/>
            <w:iCs/>
            <w:color w:val="0000FF"/>
            <w:u w:val="single"/>
          </w:rPr>
          <w:t>Заңымен</w:t>
        </w:r>
      </w:hyperlink>
      <w:r>
        <w:rPr>
          <w:rStyle w:val="s3"/>
        </w:rPr>
        <w:t xml:space="preserve"> (ресми </w:t>
      </w:r>
      <w:hyperlink r:id="rId6118"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6119" w:anchor="sub_id=5570300" w:history="1">
        <w:r>
          <w:rPr>
            <w:rStyle w:val="a3"/>
            <w:i/>
            <w:iCs/>
            <w:color w:val="0000FF"/>
            <w:u w:val="single"/>
          </w:rPr>
          <w:t>бұр.ред.қара</w:t>
        </w:r>
      </w:hyperlink>
      <w:r>
        <w:rPr>
          <w:rStyle w:val="s3"/>
        </w:rPr>
        <w:t>) 12) тармақша жаңа редакцияда</w:t>
      </w:r>
    </w:p>
    <w:p w:rsidR="00000000" w:rsidRDefault="00C753D2">
      <w:pPr>
        <w:ind w:firstLine="400"/>
        <w:jc w:val="both"/>
      </w:pPr>
      <w:r>
        <w:rPr>
          <w:rStyle w:val="s0"/>
        </w:rPr>
        <w:t>12) Қазақстан Республи</w:t>
      </w:r>
      <w:r>
        <w:rPr>
          <w:rStyle w:val="s0"/>
        </w:rPr>
        <w:t>касының заңнамасында салық құпиясын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w:t>
      </w:r>
      <w:r>
        <w:rPr>
          <w:rStyle w:val="s0"/>
        </w:rPr>
        <w:t>е (немесе) тұлғаларға береді;</w:t>
      </w:r>
    </w:p>
    <w:p w:rsidR="00000000" w:rsidRDefault="00C753D2">
      <w:pPr>
        <w:jc w:val="both"/>
      </w:pPr>
      <w:r>
        <w:rPr>
          <w:rStyle w:val="s3"/>
        </w:rPr>
        <w:t> </w:t>
      </w:r>
      <w:r>
        <w:rPr>
          <w:rStyle w:val="s3"/>
        </w:rPr>
        <w:t>2013.06.03. № 81-V ҚР</w:t>
      </w:r>
      <w:r>
        <w:rPr>
          <w:rStyle w:val="s3"/>
        </w:rPr>
        <w:t xml:space="preserve"> </w:t>
      </w:r>
      <w:hyperlink r:id="rId6120" w:anchor="sub_id=400" w:history="1">
        <w:r>
          <w:rPr>
            <w:rStyle w:val="a3"/>
            <w:i/>
            <w:iCs/>
            <w:color w:val="0000FF"/>
            <w:u w:val="single"/>
          </w:rPr>
          <w:t>Заңымен</w:t>
        </w:r>
      </w:hyperlink>
      <w:r>
        <w:rPr>
          <w:rStyle w:val="s3"/>
        </w:rPr>
        <w:t xml:space="preserve"> </w:t>
      </w:r>
      <w:r>
        <w:rPr>
          <w:rStyle w:val="s3"/>
        </w:rPr>
        <w:t>13) тармақшамен толықтырылды; 2013.05.12. № 152-V ҚР</w:t>
      </w:r>
      <w:r>
        <w:rPr>
          <w:rStyle w:val="s3"/>
        </w:rPr>
        <w:t xml:space="preserve"> </w:t>
      </w:r>
      <w:hyperlink r:id="rId6121" w:anchor="sub_id=557" w:history="1">
        <w:r>
          <w:rPr>
            <w:rStyle w:val="a3"/>
            <w:i/>
            <w:iCs/>
            <w:color w:val="0000FF"/>
            <w:u w:val="single"/>
          </w:rPr>
          <w:t>Заңымен</w:t>
        </w:r>
      </w:hyperlink>
      <w:r>
        <w:rPr>
          <w:rStyle w:val="s3"/>
        </w:rPr>
        <w:t xml:space="preserve"> </w:t>
      </w:r>
      <w:r>
        <w:rPr>
          <w:rStyle w:val="s3"/>
        </w:rPr>
        <w:t>13) тармақша жаңа редакцияда (2014 ж. 1 қаңтардан бастап қолданысқа енгізілді) (</w:t>
      </w:r>
      <w:hyperlink r:id="rId6122" w:anchor="sub_id=55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13) монополияға қарсы органға Қазақстан Республи</w:t>
      </w:r>
      <w:r>
        <w:rPr>
          <w:rStyle w:val="s0"/>
        </w:rPr>
        <w:t>касының заңнамасында белгiленген өкiлеттiктердi жүзеге асыру үшiн қажеттi мәлiметтер бөлiгiнде бередi.</w:t>
      </w:r>
    </w:p>
    <w:p w:rsidR="00000000" w:rsidRDefault="00C753D2">
      <w:pPr>
        <w:ind w:firstLine="400"/>
        <w:jc w:val="both"/>
      </w:pPr>
      <w:r>
        <w:rPr>
          <w:rStyle w:val="s0"/>
        </w:rPr>
        <w:t>Салық құпиясын құрайтын ұсынылатын мәліметтердің</w:t>
      </w:r>
      <w:r>
        <w:rPr>
          <w:rStyle w:val="s0"/>
        </w:rPr>
        <w:t xml:space="preserve"> </w:t>
      </w:r>
      <w:hyperlink r:id="rId6123" w:anchor="sub_id=1" w:history="1">
        <w:r>
          <w:rPr>
            <w:rStyle w:val="a3"/>
            <w:color w:val="0000FF"/>
            <w:u w:val="single"/>
          </w:rPr>
          <w:t>тізбесін</w:t>
        </w:r>
      </w:hyperlink>
      <w:r>
        <w:rPr>
          <w:rStyle w:val="s0"/>
        </w:rPr>
        <w:t xml:space="preserve"> </w:t>
      </w:r>
      <w:r>
        <w:rPr>
          <w:rStyle w:val="s0"/>
        </w:rPr>
        <w:t>және оларды ұсын</w:t>
      </w:r>
      <w:r>
        <w:rPr>
          <w:rStyle w:val="s0"/>
        </w:rPr>
        <w:t>у</w:t>
      </w:r>
      <w:r>
        <w:rPr>
          <w:rStyle w:val="s0"/>
        </w:rPr>
        <w:t xml:space="preserve"> </w:t>
      </w:r>
      <w:hyperlink r:id="rId6124" w:anchor="sub_id=100" w:history="1">
        <w:r>
          <w:rPr>
            <w:rStyle w:val="a3"/>
            <w:color w:val="0000FF"/>
            <w:u w:val="single"/>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C753D2">
      <w:pPr>
        <w:jc w:val="both"/>
      </w:pPr>
      <w:r>
        <w:rPr>
          <w:rStyle w:val="s3"/>
        </w:rPr>
        <w:t>2013.05.12. № 152-V ҚР</w:t>
      </w:r>
      <w:r>
        <w:rPr>
          <w:rStyle w:val="s3"/>
        </w:rPr>
        <w:t xml:space="preserve"> </w:t>
      </w:r>
      <w:hyperlink r:id="rId6125" w:anchor="sub_id=557" w:history="1">
        <w:r>
          <w:rPr>
            <w:rStyle w:val="a3"/>
            <w:i/>
            <w:iCs/>
            <w:color w:val="0000FF"/>
            <w:u w:val="single"/>
          </w:rPr>
          <w:t>Заңымен</w:t>
        </w:r>
      </w:hyperlink>
      <w:r>
        <w:rPr>
          <w:rStyle w:val="s3"/>
        </w:rPr>
        <w:t xml:space="preserve"> </w:t>
      </w:r>
      <w:r>
        <w:rPr>
          <w:rStyle w:val="s3"/>
        </w:rPr>
        <w:t>14) тармақшамен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C753D2">
      <w:pPr>
        <w:ind w:firstLine="400"/>
        <w:jc w:val="both"/>
      </w:pPr>
      <w:r>
        <w:rPr>
          <w:rStyle w:val="s0"/>
        </w:rPr>
        <w:t>Салық құпиясын құрайтын ұс</w:t>
      </w:r>
      <w:r>
        <w:rPr>
          <w:rStyle w:val="s0"/>
        </w:rPr>
        <w:t>ынылатын мәліметтердің</w:t>
      </w:r>
      <w:r>
        <w:rPr>
          <w:rStyle w:val="s0"/>
        </w:rPr>
        <w:t xml:space="preserve"> </w:t>
      </w:r>
      <w:hyperlink r:id="rId6126"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127" w:anchor="sub_id=100" w:history="1">
        <w:r>
          <w:rPr>
            <w:rStyle w:val="a3"/>
            <w:color w:val="0000FF"/>
            <w:u w:val="single"/>
          </w:rPr>
          <w:t>тәртібін</w:t>
        </w:r>
      </w:hyperlink>
      <w:r>
        <w:rPr>
          <w:rStyle w:val="s0"/>
        </w:rPr>
        <w:t xml:space="preserve"> </w:t>
      </w:r>
      <w:r>
        <w:rPr>
          <w:rStyle w:val="s0"/>
        </w:rPr>
        <w:t>кәсіпкерлік жөніндегі уәкілетті орган</w:t>
      </w:r>
      <w:r>
        <w:rPr>
          <w:rStyle w:val="s0"/>
        </w:rPr>
        <w:t>мен бірлесіп, уәкілетті орган белгілейді;</w:t>
      </w:r>
    </w:p>
    <w:p w:rsidR="00000000" w:rsidRDefault="00C753D2">
      <w:pPr>
        <w:jc w:val="both"/>
      </w:pPr>
      <w:r>
        <w:rPr>
          <w:rStyle w:val="s3"/>
        </w:rPr>
        <w:t>2013.05.12. № 152-V ҚР</w:t>
      </w:r>
      <w:r>
        <w:rPr>
          <w:rStyle w:val="s3"/>
        </w:rPr>
        <w:t xml:space="preserve"> </w:t>
      </w:r>
      <w:hyperlink r:id="rId6128" w:anchor="sub_id=557" w:history="1">
        <w:r>
          <w:rPr>
            <w:rStyle w:val="a3"/>
            <w:i/>
            <w:iCs/>
            <w:color w:val="0000FF"/>
            <w:u w:val="single"/>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15) кеден ісі саласынд</w:t>
      </w:r>
      <w:r>
        <w:rPr>
          <w:rStyle w:val="s0"/>
        </w:rPr>
        <w:t>ағы уәкілетті органға береді.</w:t>
      </w:r>
    </w:p>
    <w:p w:rsidR="00000000" w:rsidRDefault="00C753D2">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C753D2">
      <w:pPr>
        <w:jc w:val="both"/>
      </w:pPr>
      <w:r>
        <w:rPr>
          <w:rStyle w:val="s3"/>
        </w:rPr>
        <w:t>2013.05.12. № 152-V ҚР</w:t>
      </w:r>
      <w:r>
        <w:rPr>
          <w:rStyle w:val="s3"/>
        </w:rPr>
        <w:t xml:space="preserve"> </w:t>
      </w:r>
      <w:hyperlink r:id="rId6129" w:anchor="sub_id=557" w:history="1">
        <w:r>
          <w:rPr>
            <w:rStyle w:val="a3"/>
            <w:i/>
            <w:iCs/>
            <w:color w:val="0000FF"/>
            <w:u w:val="single"/>
          </w:rPr>
          <w:t>Заңымен</w:t>
        </w:r>
      </w:hyperlink>
      <w:r>
        <w:rPr>
          <w:rStyle w:val="s3"/>
        </w:rPr>
        <w:t xml:space="preserve"> </w:t>
      </w:r>
      <w:r>
        <w:rPr>
          <w:rStyle w:val="s3"/>
        </w:rPr>
        <w:t>16) тармақшамен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C753D2">
      <w:pPr>
        <w:ind w:firstLine="400"/>
        <w:jc w:val="both"/>
      </w:pPr>
      <w:r>
        <w:rPr>
          <w:rStyle w:val="s0"/>
        </w:rPr>
        <w:t xml:space="preserve">Республикалық бюджеттің </w:t>
      </w:r>
      <w:r>
        <w:rPr>
          <w:rStyle w:val="s0"/>
        </w:rPr>
        <w:t>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C753D2">
      <w:pPr>
        <w:jc w:val="both"/>
      </w:pPr>
      <w:r>
        <w:rPr>
          <w:rStyle w:val="s3"/>
        </w:rPr>
        <w:t>2015.08.06. № 317-V ҚР</w:t>
      </w:r>
      <w:r>
        <w:rPr>
          <w:rStyle w:val="s3"/>
        </w:rPr>
        <w:t xml:space="preserve"> </w:t>
      </w:r>
      <w:hyperlink r:id="rId6130" w:history="1">
        <w:r>
          <w:rPr>
            <w:rStyle w:val="a3"/>
            <w:i/>
            <w:iCs/>
            <w:color w:val="0000FF"/>
            <w:u w:val="single"/>
          </w:rPr>
          <w:t>Заңымен</w:t>
        </w:r>
      </w:hyperlink>
      <w:r>
        <w:rPr>
          <w:rStyle w:val="s3"/>
        </w:rPr>
        <w:t xml:space="preserve"> </w:t>
      </w:r>
      <w:r>
        <w:rPr>
          <w:rStyle w:val="s3"/>
        </w:rPr>
        <w:t>17) тармақшамен толықтырылды (ресми</w:t>
      </w:r>
      <w:r>
        <w:rPr>
          <w:rStyle w:val="s3"/>
        </w:rPr>
        <w:t xml:space="preserve"> </w:t>
      </w:r>
      <w:hyperlink r:id="rId6131" w:history="1">
        <w:r>
          <w:rPr>
            <w:rStyle w:val="a3"/>
            <w:i/>
            <w:iCs/>
            <w:color w:val="0000FF"/>
            <w:u w:val="single"/>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C753D2">
      <w:pPr>
        <w:ind w:firstLine="400"/>
        <w:jc w:val="both"/>
      </w:pPr>
      <w:r>
        <w:rPr>
          <w:rStyle w:val="s0"/>
        </w:rPr>
        <w:t>17) Қазақстан Республикасының заңдарында көздел</w:t>
      </w:r>
      <w:r>
        <w:rPr>
          <w:rStyle w:val="s0"/>
        </w:rPr>
        <w:t>ген жағдайларда сыртқы сауда қызметі саласындағы уәкілетті органға береді.</w:t>
      </w:r>
    </w:p>
    <w:p w:rsidR="00000000" w:rsidRDefault="00C753D2">
      <w:pPr>
        <w:ind w:firstLine="400"/>
        <w:jc w:val="both"/>
      </w:pPr>
      <w:r>
        <w:rPr>
          <w:rStyle w:val="s0"/>
        </w:rPr>
        <w:t>Салық құпиясын құрайтын, ұсынылатын мәліметтердің</w:t>
      </w:r>
      <w:r>
        <w:rPr>
          <w:rStyle w:val="s0"/>
        </w:rPr>
        <w:t xml:space="preserve"> </w:t>
      </w:r>
      <w:hyperlink r:id="rId6132"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133" w:anchor="sub_id=100" w:history="1">
        <w:r>
          <w:rPr>
            <w:rStyle w:val="a3"/>
            <w:color w:val="0000FF"/>
            <w:u w:val="single"/>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C753D2">
      <w:pPr>
        <w:jc w:val="both"/>
      </w:pPr>
      <w:r>
        <w:rPr>
          <w:rStyle w:val="s3"/>
        </w:rPr>
        <w:t>2015.13.11. № 400-V ҚР</w:t>
      </w:r>
      <w:r>
        <w:rPr>
          <w:rStyle w:val="s3"/>
        </w:rPr>
        <w:t xml:space="preserve"> </w:t>
      </w:r>
      <w:hyperlink r:id="rId6134" w:anchor="sub_id=557" w:history="1">
        <w:r>
          <w:rPr>
            <w:rStyle w:val="a3"/>
            <w:i/>
            <w:iCs/>
            <w:color w:val="0000FF"/>
            <w:u w:val="single"/>
          </w:rPr>
          <w:t>Заңымен</w:t>
        </w:r>
      </w:hyperlink>
      <w:r>
        <w:rPr>
          <w:rStyle w:val="s3"/>
        </w:rPr>
        <w:t xml:space="preserve"> </w:t>
      </w:r>
      <w:r>
        <w:rPr>
          <w:rStyle w:val="s3"/>
        </w:rPr>
        <w:t>3-1-тармақпен толықтырылды</w:t>
      </w:r>
      <w:r>
        <w:rPr>
          <w:rStyle w:val="s3"/>
        </w:rPr>
        <w:t xml:space="preserve"> </w:t>
      </w:r>
    </w:p>
    <w:p w:rsidR="00000000" w:rsidRDefault="00C753D2">
      <w:pPr>
        <w:ind w:firstLine="400"/>
        <w:jc w:val="both"/>
      </w:pPr>
      <w:r>
        <w:rPr>
          <w:rStyle w:val="s0"/>
        </w:rPr>
        <w:t>3-1. Салық органдары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w:t>
      </w:r>
      <w:r>
        <w:rPr>
          <w:rStyle w:val="s0"/>
        </w:rPr>
        <w:t>убликасының Заңына сәйкес жария етуді жүргізу процесінде алған салық төлеуші туралы мәліметтер мен ақпаратқа осы баптың 3-тармағының нормалары қолданылмайды.</w:t>
      </w:r>
    </w:p>
    <w:p w:rsidR="00000000" w:rsidRDefault="00C753D2">
      <w:pPr>
        <w:jc w:val="both"/>
      </w:pPr>
      <w:r>
        <w:rPr>
          <w:rStyle w:val="s3"/>
        </w:rPr>
        <w:t>2015.08.06. № 317-V ҚР</w:t>
      </w:r>
      <w:r>
        <w:rPr>
          <w:rStyle w:val="s3"/>
        </w:rPr>
        <w:t xml:space="preserve"> </w:t>
      </w:r>
      <w:hyperlink r:id="rId6135" w:history="1">
        <w:r>
          <w:rPr>
            <w:rStyle w:val="a3"/>
            <w:i/>
            <w:iCs/>
            <w:color w:val="0000FF"/>
            <w:u w:val="single"/>
          </w:rPr>
          <w:t>Заңымен</w:t>
        </w:r>
      </w:hyperlink>
      <w:r>
        <w:rPr>
          <w:rStyle w:val="s3"/>
        </w:rPr>
        <w:t xml:space="preserve"> </w:t>
      </w:r>
      <w:r>
        <w:rPr>
          <w:rStyle w:val="s3"/>
        </w:rPr>
        <w:t>4-</w:t>
      </w:r>
      <w:r>
        <w:rPr>
          <w:rStyle w:val="s3"/>
        </w:rPr>
        <w:t>тармақ жаңа редакцияда (ресми</w:t>
      </w:r>
      <w:r>
        <w:rPr>
          <w:rStyle w:val="s3"/>
        </w:rPr>
        <w:t xml:space="preserve"> </w:t>
      </w:r>
      <w:hyperlink r:id="rId6136" w:history="1">
        <w:r>
          <w:rPr>
            <w:rStyle w:val="a3"/>
            <w:i/>
            <w:iCs/>
            <w:color w:val="0000FF"/>
            <w:u w:val="single"/>
          </w:rPr>
          <w:t>жарияланған</w:t>
        </w:r>
      </w:hyperlink>
      <w:r>
        <w:rPr>
          <w:rStyle w:val="s3"/>
        </w:rPr>
        <w:t xml:space="preserve"> </w:t>
      </w:r>
      <w:r>
        <w:rPr>
          <w:rStyle w:val="s3"/>
        </w:rPr>
        <w:t>күнінен кейін күнтізбелік отыз күн өткен соң қолданысқа енгізілді) (</w:t>
      </w:r>
      <w:hyperlink r:id="rId6137" w:anchor="sub_id=5570400" w:history="1">
        <w:r>
          <w:rPr>
            <w:rStyle w:val="a3"/>
            <w:i/>
            <w:iCs/>
            <w:color w:val="0000FF"/>
            <w:u w:val="single"/>
          </w:rPr>
          <w:t>бұр.ред.қара</w:t>
        </w:r>
      </w:hyperlink>
      <w:r>
        <w:rPr>
          <w:rStyle w:val="s3"/>
        </w:rPr>
        <w:t>)</w:t>
      </w:r>
    </w:p>
    <w:p w:rsidR="00000000" w:rsidRDefault="00C753D2">
      <w:pPr>
        <w:ind w:firstLine="400"/>
        <w:jc w:val="both"/>
      </w:pPr>
      <w:r>
        <w:rPr>
          <w:rStyle w:val="s0"/>
        </w:rPr>
        <w:t>4. Салық құпиясын:</w:t>
      </w:r>
    </w:p>
    <w:p w:rsidR="00000000" w:rsidRDefault="00C753D2">
      <w:pPr>
        <w:ind w:firstLine="400"/>
        <w:jc w:val="both"/>
      </w:pPr>
      <w:r>
        <w:rPr>
          <w:rStyle w:val="s0"/>
        </w:rPr>
        <w:t>осы бапта белгіленген жағдайларды қоспағанда, салық органдарының лауазымды адамдары;</w:t>
      </w:r>
    </w:p>
    <w:p w:rsidR="00000000" w:rsidRDefault="00C753D2">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w:t>
      </w:r>
      <w:r>
        <w:rPr>
          <w:rStyle w:val="s0"/>
        </w:rPr>
        <w:t>аңнамасымен уәкілеттік берілген мемлекеттік органдарды қоспағанда, осы бапта белгіленген тәртіппен 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C753D2">
      <w:pPr>
        <w:ind w:firstLine="400"/>
        <w:jc w:val="both"/>
      </w:pPr>
      <w:r>
        <w:rPr>
          <w:rStyle w:val="s0"/>
        </w:rPr>
        <w:t>5. Салық орг</w:t>
      </w:r>
      <w:r>
        <w:rPr>
          <w:rStyle w:val="s0"/>
        </w:rPr>
        <w:t>андарының лауазымды адамдары, салық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w:t>
      </w:r>
      <w:r>
        <w:rPr>
          <w:rStyle w:val="s0"/>
        </w:rPr>
        <w:t>ғаннан</w:t>
      </w:r>
      <w:r>
        <w:rPr>
          <w:rStyle w:val="s0"/>
        </w:rPr>
        <w:t xml:space="preserve"> кейін де мұндай мәліметтерді жария етуге құқылы емес.</w:t>
      </w:r>
    </w:p>
    <w:p w:rsidR="00000000" w:rsidRDefault="00C753D2">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w:t>
      </w:r>
      <w:r>
        <w:rPr>
          <w:rStyle w:val="s0"/>
        </w:rPr>
        <w:t>етпеуге тиіс.</w:t>
      </w:r>
      <w:r>
        <w:rPr>
          <w:rStyle w:val="s0"/>
        </w:rPr>
        <w:t xml:space="preserve"> </w:t>
      </w:r>
    </w:p>
    <w:p w:rsidR="00000000" w:rsidRDefault="00C753D2">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C753D2">
      <w:pPr>
        <w:ind w:firstLine="400"/>
        <w:jc w:val="both"/>
      </w:pPr>
      <w:r>
        <w:rPr>
          <w:rStyle w:val="s0"/>
        </w:rPr>
        <w:t> </w:t>
      </w:r>
    </w:p>
    <w:p w:rsidR="00000000" w:rsidRDefault="00C753D2">
      <w:pPr>
        <w:ind w:firstLine="400"/>
        <w:jc w:val="both"/>
      </w:pPr>
      <w:bookmarkStart w:id="933" w:name="SUB5580000"/>
      <w:bookmarkEnd w:id="933"/>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C753D2">
      <w:pPr>
        <w:jc w:val="both"/>
      </w:pPr>
      <w:r>
        <w:rPr>
          <w:rStyle w:val="s3"/>
        </w:rPr>
        <w:t>2010.30.06. № 297-ІV ҚР</w:t>
      </w:r>
      <w:r>
        <w:rPr>
          <w:rStyle w:val="s3"/>
        </w:rPr>
        <w:t xml:space="preserve"> </w:t>
      </w:r>
      <w:hyperlink r:id="rId6138" w:anchor="sub_id=688"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6139" w:anchor="sub_id=5580000" w:history="1">
        <w:r>
          <w:rPr>
            <w:rStyle w:val="a3"/>
            <w:i/>
            <w:iCs/>
            <w:color w:val="0000FF"/>
            <w:u w:val="single"/>
          </w:rPr>
          <w:t>бұр.ред.қ</w:t>
        </w:r>
        <w:r>
          <w:rPr>
            <w:rStyle w:val="a3"/>
            <w:i/>
            <w:iCs/>
            <w:color w:val="0000FF"/>
            <w:u w:val="single"/>
          </w:rPr>
          <w:t>ара</w:t>
        </w:r>
      </w:hyperlink>
      <w:r>
        <w:rPr>
          <w:rStyle w:val="s3"/>
        </w:rPr>
        <w:t>)</w:t>
      </w:r>
    </w:p>
    <w:p w:rsidR="00000000" w:rsidRDefault="00C753D2">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органдары:</w:t>
      </w:r>
    </w:p>
    <w:p w:rsidR="00000000" w:rsidRDefault="00C753D2">
      <w:pPr>
        <w:ind w:firstLine="400"/>
        <w:jc w:val="both"/>
      </w:pPr>
      <w:r>
        <w:rPr>
          <w:rStyle w:val="s0"/>
        </w:rPr>
        <w:t>тіркеу деректерінде көрсетілген орналасқан жері бойынша салық төлеушінің (салық агентінің) іс жүзінде бо</w:t>
      </w:r>
      <w:r>
        <w:rPr>
          <w:rStyle w:val="s0"/>
        </w:rPr>
        <w:t>луын немесе болмауын растау;</w:t>
      </w:r>
    </w:p>
    <w:p w:rsidR="00000000" w:rsidRDefault="00C753D2">
      <w:pPr>
        <w:ind w:firstLine="400"/>
        <w:jc w:val="both"/>
      </w:pPr>
      <w:r>
        <w:rPr>
          <w:rStyle w:val="s0"/>
        </w:rPr>
        <w:t>осы Кодекстің</w:t>
      </w:r>
      <w:r>
        <w:rPr>
          <w:rStyle w:val="s0"/>
        </w:rPr>
        <w:t xml:space="preserve"> </w:t>
      </w:r>
      <w:hyperlink w:anchor="sub6370200" w:history="1">
        <w:r>
          <w:rPr>
            <w:rStyle w:val="a3"/>
            <w:color w:val="0000FF"/>
            <w:u w:val="single"/>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C753D2">
      <w:pPr>
        <w:ind w:firstLine="400"/>
        <w:jc w:val="both"/>
      </w:pPr>
      <w:r>
        <w:rPr>
          <w:rStyle w:val="s0"/>
        </w:rPr>
        <w:t>осы Кодекстің</w:t>
      </w:r>
      <w:r>
        <w:rPr>
          <w:rStyle w:val="s0"/>
        </w:rPr>
        <w:t xml:space="preserve"> </w:t>
      </w:r>
      <w:hyperlink w:anchor="sub6080000" w:history="1">
        <w:r>
          <w:rPr>
            <w:rStyle w:val="a3"/>
            <w:color w:val="0000FF"/>
            <w:u w:val="single"/>
          </w:rPr>
          <w:t>608-бабының 1-1-тарма</w:t>
        </w:r>
        <w:r>
          <w:rPr>
            <w:rStyle w:val="a3"/>
            <w:color w:val="0000FF"/>
            <w:u w:val="single"/>
          </w:rPr>
          <w:t>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w:anchor="sub6070200" w:history="1">
        <w:r>
          <w:rPr>
            <w:rStyle w:val="a3"/>
            <w:color w:val="0000FF"/>
            <w:u w:val="single"/>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C753D2">
      <w:pPr>
        <w:ind w:firstLine="400"/>
        <w:jc w:val="both"/>
      </w:pPr>
      <w:r>
        <w:rPr>
          <w:rStyle w:val="s0"/>
        </w:rPr>
        <w:t>салық төлеушіге (салық агентіне) мүлікке билік етуді шектеу туралы ш</w:t>
      </w:r>
      <w:r>
        <w:rPr>
          <w:rStyle w:val="s0"/>
        </w:rPr>
        <w:t>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C753D2">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C753D2">
      <w:pPr>
        <w:jc w:val="both"/>
      </w:pPr>
      <w:r>
        <w:rPr>
          <w:rStyle w:val="s3"/>
        </w:rPr>
        <w:t xml:space="preserve">2010.30.06. № </w:t>
      </w:r>
      <w:r>
        <w:rPr>
          <w:rStyle w:val="s3"/>
        </w:rPr>
        <w:t>297-ІV ҚР</w:t>
      </w:r>
      <w:r>
        <w:rPr>
          <w:rStyle w:val="s3"/>
        </w:rPr>
        <w:t xml:space="preserve"> </w:t>
      </w:r>
      <w:hyperlink r:id="rId6140" w:anchor="sub_id=688"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6141" w:anchor="sub_id=5580200" w:history="1">
        <w:r>
          <w:rPr>
            <w:rStyle w:val="a3"/>
            <w:i/>
            <w:iCs/>
            <w:color w:val="0000FF"/>
            <w:u w:val="single"/>
          </w:rPr>
          <w:t>бұр.ред.қара</w:t>
        </w:r>
      </w:hyperlink>
      <w:r>
        <w:rPr>
          <w:rStyle w:val="s3"/>
        </w:rPr>
        <w:t>)</w:t>
      </w:r>
    </w:p>
    <w:p w:rsidR="00000000" w:rsidRDefault="00C753D2">
      <w:pPr>
        <w:ind w:firstLine="400"/>
        <w:jc w:val="both"/>
      </w:pPr>
      <w:r>
        <w:rPr>
          <w:rStyle w:val="s0"/>
        </w:rPr>
        <w:t>2. Мыналар:</w:t>
      </w:r>
    </w:p>
    <w:p w:rsidR="00000000" w:rsidRDefault="00C753D2">
      <w:pPr>
        <w:jc w:val="both"/>
      </w:pPr>
      <w:r>
        <w:rPr>
          <w:rStyle w:val="s3"/>
        </w:rPr>
        <w:t>2012.26.12. № 61-V ҚР</w:t>
      </w:r>
      <w:r>
        <w:rPr>
          <w:rStyle w:val="s3"/>
        </w:rPr>
        <w:t xml:space="preserve"> </w:t>
      </w:r>
      <w:hyperlink r:id="rId6142" w:anchor="sub_id=558"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6143" w:anchor="sub_id=55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w:t>
      </w:r>
      <w:r>
        <w:rPr>
          <w:rStyle w:val="s0"/>
        </w:rPr>
        <w:t>ктеу туралы шешімді және (немесе) билік етуі шектелген мүлік тізімдемесінің актісін табыс етудің мүмкін болмауы;</w:t>
      </w:r>
    </w:p>
    <w:p w:rsidR="00000000" w:rsidRDefault="00C753D2">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w:t>
      </w:r>
      <w:r>
        <w:rPr>
          <w:rStyle w:val="s0"/>
        </w:rPr>
        <w:t>н осы Кодекстің</w:t>
      </w:r>
      <w:r>
        <w:rPr>
          <w:rStyle w:val="s0"/>
        </w:rPr>
        <w:t xml:space="preserve"> </w:t>
      </w:r>
      <w:hyperlink w:anchor="sub6070200" w:history="1">
        <w:r>
          <w:rPr>
            <w:rStyle w:val="a3"/>
            <w:color w:val="0000FF"/>
            <w:u w:val="single"/>
          </w:rPr>
          <w:t>607-бабы 2-тармағының 2) және 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C753D2">
      <w:pPr>
        <w:ind w:firstLine="400"/>
        <w:jc w:val="both"/>
      </w:pPr>
      <w:r>
        <w:rPr>
          <w:rStyle w:val="s0"/>
        </w:rPr>
        <w:t xml:space="preserve">Бұл ретте банк шоты бар салық төлеушіге (салық агентіне) қатысты осы тармақшада көзделген </w:t>
      </w:r>
      <w:r>
        <w:rPr>
          <w:rStyle w:val="s0"/>
        </w:rPr>
        <w:t>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C753D2">
      <w:pPr>
        <w:ind w:firstLine="400"/>
        <w:jc w:val="both"/>
      </w:pPr>
      <w:r>
        <w:rPr>
          <w:rStyle w:val="s0"/>
        </w:rPr>
        <w:t>Осы тармақшаның ережелері осы Кодекстің</w:t>
      </w:r>
      <w:r>
        <w:rPr>
          <w:rStyle w:val="s0"/>
        </w:rPr>
        <w:t xml:space="preserve"> </w:t>
      </w:r>
      <w:hyperlink w:anchor="sub6080000" w:history="1">
        <w:r>
          <w:rPr>
            <w:rStyle w:val="a3"/>
            <w:color w:val="0000FF"/>
            <w:u w:val="single"/>
          </w:rPr>
          <w:t>608-бабының 1-2-тармағында</w:t>
        </w:r>
      </w:hyperlink>
      <w:r>
        <w:rPr>
          <w:rStyle w:val="s0"/>
        </w:rPr>
        <w:t xml:space="preserve"> </w:t>
      </w:r>
      <w:r>
        <w:rPr>
          <w:rStyle w:val="s0"/>
        </w:rPr>
        <w:t>көзделген жағдайда қ</w:t>
      </w:r>
      <w:r>
        <w:rPr>
          <w:rStyle w:val="s0"/>
        </w:rPr>
        <w:t>олданылмайды;</w:t>
      </w:r>
    </w:p>
    <w:p w:rsidR="00000000" w:rsidRDefault="00C753D2">
      <w:pPr>
        <w:jc w:val="both"/>
      </w:pPr>
      <w:r>
        <w:rPr>
          <w:rStyle w:val="s3"/>
        </w:rPr>
        <w:t>2011.21.07. № 467-ІV ҚР</w:t>
      </w:r>
      <w:r>
        <w:rPr>
          <w:rStyle w:val="s3"/>
        </w:rPr>
        <w:t xml:space="preserve"> </w:t>
      </w:r>
      <w:hyperlink r:id="rId6144" w:anchor="sub_id=3186" w:history="1">
        <w:r>
          <w:rPr>
            <w:rStyle w:val="a3"/>
            <w:i/>
            <w:iCs/>
            <w:color w:val="0000FF"/>
            <w:u w:val="single"/>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6145" w:anchor="sub_id=5580200" w:history="1">
        <w:r>
          <w:rPr>
            <w:rStyle w:val="a3"/>
            <w:i/>
            <w:iCs/>
            <w:color w:val="0000FF"/>
            <w:u w:val="single"/>
          </w:rPr>
          <w:t>бұр.ред.қара</w:t>
        </w:r>
      </w:hyperlink>
      <w:r>
        <w:rPr>
          <w:rStyle w:val="s3"/>
        </w:rPr>
        <w:t>); 2012.26.12. № 61-V ҚР</w:t>
      </w:r>
      <w:r>
        <w:rPr>
          <w:rStyle w:val="s3"/>
        </w:rPr>
        <w:t xml:space="preserve"> </w:t>
      </w:r>
      <w:hyperlink r:id="rId6146" w:anchor="sub_id=558"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6147" w:anchor="sub_id=55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Кодекстің</w:t>
      </w:r>
      <w:r>
        <w:rPr>
          <w:rStyle w:val="s0"/>
        </w:rPr>
        <w:t xml:space="preserve"> </w:t>
      </w:r>
      <w:hyperlink w:anchor="sub2280100" w:history="1">
        <w:r>
          <w:rPr>
            <w:rStyle w:val="a3"/>
            <w:color w:val="0000FF"/>
            <w:u w:val="single"/>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w:t>
      </w:r>
      <w:r>
        <w:rPr>
          <w:rStyle w:val="s0"/>
        </w:rPr>
        <w:t>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C753D2">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w:anchor="sub730000" w:history="1">
        <w:r>
          <w:rPr>
            <w:rStyle w:val="a3"/>
            <w:color w:val="0000FF"/>
            <w:u w:val="single"/>
          </w:rPr>
          <w:t>73</w:t>
        </w:r>
      </w:hyperlink>
      <w:r>
        <w:rPr>
          <w:rStyle w:val="s0"/>
        </w:rPr>
        <w:t xml:space="preserve"> </w:t>
      </w:r>
      <w:r>
        <w:rPr>
          <w:rStyle w:val="s0"/>
        </w:rPr>
        <w:t>және</w:t>
      </w:r>
      <w:r>
        <w:rPr>
          <w:rStyle w:val="s0"/>
        </w:rPr>
        <w:t xml:space="preserve"> </w:t>
      </w:r>
      <w:hyperlink w:anchor="sub740000" w:history="1">
        <w:r>
          <w:rPr>
            <w:rStyle w:val="a3"/>
            <w:color w:val="0000FF"/>
            <w:u w:val="single"/>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C753D2">
      <w:pPr>
        <w:jc w:val="both"/>
      </w:pPr>
      <w:r>
        <w:rPr>
          <w:rStyle w:val="s3"/>
        </w:rPr>
        <w:t>2013.05.12. № 152-V ҚР</w:t>
      </w:r>
      <w:r>
        <w:rPr>
          <w:rStyle w:val="s3"/>
        </w:rPr>
        <w:t xml:space="preserve"> </w:t>
      </w:r>
      <w:hyperlink r:id="rId6148" w:anchor="sub_id=558" w:history="1">
        <w:r>
          <w:rPr>
            <w:rStyle w:val="a3"/>
            <w:i/>
            <w:iCs/>
            <w:color w:val="0000FF"/>
            <w:u w:val="single"/>
          </w:rPr>
          <w:t>Заңымен</w:t>
        </w:r>
      </w:hyperlink>
      <w:r>
        <w:rPr>
          <w:rStyle w:val="s3"/>
        </w:rPr>
        <w:t xml:space="preserve"> </w:t>
      </w:r>
      <w:r>
        <w:rPr>
          <w:rStyle w:val="s3"/>
        </w:rPr>
        <w:t>3-тармақ өзгертілді (2014 ж. 1 қаңтардан бастап қолданысқа енгізілді) (</w:t>
      </w:r>
      <w:hyperlink r:id="rId6149" w:anchor="sub_id=55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Салықтық зерттеудің нәтижесі бойынша салықтық зерттеу актіс</w:t>
      </w:r>
      <w:r>
        <w:rPr>
          <w:rStyle w:val="s0"/>
        </w:rPr>
        <w:t>і жасалады, онда мыналар көрсетіледі:</w:t>
      </w:r>
    </w:p>
    <w:p w:rsidR="00000000" w:rsidRDefault="00C753D2">
      <w:pPr>
        <w:ind w:firstLine="400"/>
        <w:jc w:val="both"/>
      </w:pPr>
      <w:r>
        <w:rPr>
          <w:rStyle w:val="s0"/>
        </w:rPr>
        <w:t>актінің жасалған орны, күні мен уақыты;</w:t>
      </w:r>
    </w:p>
    <w:p w:rsidR="00000000" w:rsidRDefault="00C753D2">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C753D2">
      <w:pPr>
        <w:ind w:firstLine="400"/>
        <w:jc w:val="both"/>
      </w:pPr>
      <w:r>
        <w:rPr>
          <w:rStyle w:val="s0"/>
        </w:rPr>
        <w:t>салық органының атауы;</w:t>
      </w:r>
    </w:p>
    <w:p w:rsidR="00000000" w:rsidRDefault="00C753D2">
      <w:pPr>
        <w:ind w:firstLine="400"/>
        <w:jc w:val="both"/>
      </w:pPr>
      <w:r>
        <w:rPr>
          <w:rStyle w:val="s0"/>
        </w:rPr>
        <w:t>тартылған куәгерлердің тегі, аты және әкесіні</w:t>
      </w:r>
      <w:r>
        <w:rPr>
          <w:rStyle w:val="s0"/>
        </w:rPr>
        <w:t>ң</w:t>
      </w:r>
      <w:r>
        <w:rPr>
          <w:rStyle w:val="s0"/>
        </w:rPr>
        <w:t xml:space="preserve"> аты (ол болған жағдайда), жеке басын куәландыратын құжаттың атауы мен нөмірі, тұрғылықты жерінің мекен-жайы;</w:t>
      </w:r>
    </w:p>
    <w:p w:rsidR="00000000" w:rsidRDefault="00C753D2">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C753D2">
      <w:pPr>
        <w:ind w:firstLine="400"/>
        <w:jc w:val="both"/>
      </w:pPr>
      <w:r>
        <w:rPr>
          <w:rStyle w:val="s0"/>
        </w:rPr>
        <w:t>салықтық зерт</w:t>
      </w:r>
      <w:r>
        <w:rPr>
          <w:rStyle w:val="s0"/>
        </w:rPr>
        <w:t>теудің қорытындысы туралы ақпарат.</w:t>
      </w:r>
    </w:p>
    <w:p w:rsidR="00000000" w:rsidRDefault="00C753D2">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w:t>
      </w:r>
      <w:r>
        <w:rPr>
          <w:rStyle w:val="s0"/>
        </w:rPr>
        <w:t xml:space="preserve"> немесе тегiн, атын, әкесiнiң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C753D2">
      <w:pPr>
        <w:jc w:val="both"/>
      </w:pPr>
      <w:r>
        <w:rPr>
          <w:rStyle w:val="s3"/>
        </w:rPr>
        <w:t>2010.30.06. № 297-ІV ҚР</w:t>
      </w:r>
      <w:r>
        <w:rPr>
          <w:rStyle w:val="s3"/>
        </w:rPr>
        <w:t xml:space="preserve"> </w:t>
      </w:r>
      <w:hyperlink r:id="rId6150" w:anchor="sub_id=688"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151" w:anchor="sub_id=5580400" w:history="1">
        <w:r>
          <w:rPr>
            <w:rStyle w:val="a3"/>
            <w:i/>
            <w:iCs/>
            <w:color w:val="0000FF"/>
            <w:u w:val="single"/>
          </w:rPr>
          <w:t>бұр.ред.қара</w:t>
        </w:r>
      </w:hyperlink>
      <w:r>
        <w:rPr>
          <w:rStyle w:val="s3"/>
        </w:rPr>
        <w:t>); 2012.26.12. № 61-V ҚР</w:t>
      </w:r>
      <w:r>
        <w:rPr>
          <w:rStyle w:val="s3"/>
        </w:rPr>
        <w:t xml:space="preserve"> </w:t>
      </w:r>
      <w:hyperlink r:id="rId6152" w:anchor="sub_id=558" w:history="1">
        <w:r>
          <w:rPr>
            <w:rStyle w:val="a3"/>
            <w:i/>
            <w:iCs/>
            <w:color w:val="0000FF"/>
            <w:u w:val="single"/>
          </w:rPr>
          <w:t>Заңымен</w:t>
        </w:r>
      </w:hyperlink>
      <w:r>
        <w:rPr>
          <w:rStyle w:val="s3"/>
        </w:rPr>
        <w:t xml:space="preserve"> </w:t>
      </w:r>
      <w:r>
        <w:rPr>
          <w:rStyle w:val="s3"/>
        </w:rPr>
        <w:t>(2013 ж. 1 шілдеден бастап қолданысқа енгізілді) (</w:t>
      </w:r>
      <w:hyperlink r:id="rId6153" w:anchor="sub_id=5580400" w:history="1">
        <w:r>
          <w:rPr>
            <w:rStyle w:val="a3"/>
            <w:i/>
            <w:iCs/>
            <w:color w:val="0000FF"/>
            <w:u w:val="single"/>
          </w:rPr>
          <w:t>бұр.ред.қара</w:t>
        </w:r>
      </w:hyperlink>
      <w:r>
        <w:rPr>
          <w:rStyle w:val="s3"/>
        </w:rPr>
        <w:t>); 2013.05.12. № 152-V ҚР</w:t>
      </w:r>
      <w:r>
        <w:rPr>
          <w:rStyle w:val="s3"/>
        </w:rPr>
        <w:t xml:space="preserve"> </w:t>
      </w:r>
      <w:hyperlink r:id="rId6154" w:anchor="sub_id=55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155" w:anchor="sub_id=5580400" w:history="1">
        <w:r>
          <w:rPr>
            <w:rStyle w:val="a3"/>
            <w:i/>
            <w:iCs/>
            <w:color w:val="0000FF"/>
            <w:u w:val="single"/>
          </w:rPr>
          <w:t>бұр.ред.қара</w:t>
        </w:r>
      </w:hyperlink>
      <w:r>
        <w:rPr>
          <w:rStyle w:val="s3"/>
        </w:rPr>
        <w:t>) 4-тармақ өзгертілді</w:t>
      </w:r>
    </w:p>
    <w:p w:rsidR="00000000" w:rsidRDefault="00C753D2">
      <w:pPr>
        <w:ind w:firstLine="400"/>
        <w:jc w:val="both"/>
      </w:pPr>
      <w:r>
        <w:rPr>
          <w:rStyle w:val="s0"/>
        </w:rPr>
        <w:t>4. Осы баптың 2-тармағының 3) тармақшас</w:t>
      </w:r>
      <w:r>
        <w:rPr>
          <w:rStyle w:val="s0"/>
        </w:rPr>
        <w:t>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w:t>
      </w:r>
      <w:r>
        <w:rPr>
          <w:rStyle w:val="s0"/>
        </w:rPr>
        <w:t xml:space="preserve"> </w:t>
      </w:r>
      <w:hyperlink r:id="rId6156" w:anchor="sub_id=10" w:history="1">
        <w:r>
          <w:rPr>
            <w:rStyle w:val="a3"/>
            <w:color w:val="0000FF"/>
            <w:u w:val="single"/>
          </w:rPr>
          <w:t>салық төлеушінің орналасқан жерін (жоқтығын) растау туралы</w:t>
        </w:r>
      </w:hyperlink>
      <w:r>
        <w:rPr>
          <w:rStyle w:val="s0"/>
        </w:rPr>
        <w:t xml:space="preserve"> хабарлама жібереді.</w:t>
      </w:r>
    </w:p>
    <w:p w:rsidR="00000000" w:rsidRDefault="00C753D2">
      <w:pPr>
        <w:jc w:val="both"/>
      </w:pPr>
      <w:bookmarkStart w:id="934" w:name="SUB5580500"/>
      <w:bookmarkEnd w:id="934"/>
      <w:r>
        <w:rPr>
          <w:rStyle w:val="s3"/>
        </w:rPr>
        <w:t>2009.16.11. № 200-ІV ҚР</w:t>
      </w:r>
      <w:r>
        <w:rPr>
          <w:rStyle w:val="s3"/>
        </w:rPr>
        <w:t xml:space="preserve"> </w:t>
      </w:r>
      <w:hyperlink r:id="rId6157" w:anchor="sub_id=172" w:history="1">
        <w:r>
          <w:rPr>
            <w:rStyle w:val="a3"/>
            <w:i/>
            <w:iCs/>
            <w:color w:val="0000FF"/>
            <w:u w:val="single"/>
          </w:rPr>
          <w:t>Заңымен</w:t>
        </w:r>
      </w:hyperlink>
      <w:r>
        <w:rPr>
          <w:rStyle w:val="s3"/>
        </w:rPr>
        <w:t xml:space="preserve"> </w:t>
      </w:r>
      <w:r>
        <w:rPr>
          <w:rStyle w:val="s3"/>
        </w:rPr>
        <w:t>5-тармақ өзгертілді</w:t>
      </w:r>
      <w:r>
        <w:rPr>
          <w:rStyle w:val="s3"/>
        </w:rPr>
        <w:t xml:space="preserve"> (2010 ж. 1 қаңтардан бастап қолданысқа енгiзiледі) (бұр.</w:t>
      </w:r>
      <w:hyperlink r:id="rId6158" w:anchor="sub_id=5580400" w:history="1">
        <w:r>
          <w:rPr>
            <w:rStyle w:val="a3"/>
            <w:i/>
            <w:iCs/>
            <w:color w:val="0000FF"/>
            <w:u w:val="single"/>
          </w:rPr>
          <w:t>ред</w:t>
        </w:r>
      </w:hyperlink>
      <w:r>
        <w:rPr>
          <w:rStyle w:val="s3"/>
        </w:rPr>
        <w:t>.қара); 2010.30.06. № 297-ІV ҚР</w:t>
      </w:r>
      <w:r>
        <w:rPr>
          <w:rStyle w:val="s3"/>
        </w:rPr>
        <w:t xml:space="preserve"> </w:t>
      </w:r>
      <w:hyperlink r:id="rId6159" w:anchor="sub_id=688" w:history="1">
        <w:r>
          <w:rPr>
            <w:rStyle w:val="a3"/>
            <w:i/>
            <w:iCs/>
            <w:color w:val="0000FF"/>
            <w:u w:val="single"/>
          </w:rPr>
          <w:t>Заңымен</w:t>
        </w:r>
      </w:hyperlink>
      <w:r>
        <w:rPr>
          <w:rStyle w:val="s3"/>
        </w:rPr>
        <w:t xml:space="preserve"> </w:t>
      </w:r>
      <w:r>
        <w:rPr>
          <w:rStyle w:val="s3"/>
        </w:rPr>
        <w:t>5-тармақ жаңа редакцияда (2010 ж. 1 шілдеден бастап қолданысқа енгізілді) (</w:t>
      </w:r>
      <w:hyperlink r:id="rId6160" w:anchor="sub_id=5580500" w:history="1">
        <w:r>
          <w:rPr>
            <w:rStyle w:val="a3"/>
            <w:i/>
            <w:iCs/>
            <w:color w:val="0000FF"/>
            <w:u w:val="single"/>
          </w:rPr>
          <w:t>бұр.ред.қара</w:t>
        </w:r>
      </w:hyperlink>
      <w:r>
        <w:rPr>
          <w:rStyle w:val="s3"/>
        </w:rPr>
        <w:t>); 2012.26.12. № 61-V ҚР</w:t>
      </w:r>
      <w:r>
        <w:rPr>
          <w:rStyle w:val="s3"/>
        </w:rPr>
        <w:t xml:space="preserve"> </w:t>
      </w:r>
      <w:hyperlink r:id="rId6161" w:anchor="sub_id=558"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6162" w:anchor="sub_id=558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Салық органы осы баптың 4-тармағында көрсе</w:t>
      </w:r>
      <w:r>
        <w:rPr>
          <w:rStyle w:val="s0"/>
        </w:rPr>
        <w:t>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C753D2">
      <w:pPr>
        <w:ind w:firstLine="400"/>
        <w:jc w:val="both"/>
      </w:pPr>
      <w:r>
        <w:rPr>
          <w:rStyle w:val="s0"/>
        </w:rPr>
        <w:t>Салық төлеуші осы тармақтың бірінші бөлігінде көрсетілген т</w:t>
      </w:r>
      <w:r>
        <w:rPr>
          <w:rStyle w:val="s0"/>
        </w:rPr>
        <w:t>алапты орындамаған жағдайда, салық органы:</w:t>
      </w:r>
    </w:p>
    <w:p w:rsidR="00000000" w:rsidRDefault="00C753D2">
      <w:pPr>
        <w:ind w:firstLine="400"/>
        <w:jc w:val="both"/>
      </w:pPr>
      <w:r>
        <w:rPr>
          <w:rStyle w:val="s0"/>
        </w:rPr>
        <w:t>осы Кодекстің</w:t>
      </w:r>
      <w:r>
        <w:rPr>
          <w:rStyle w:val="s0"/>
        </w:rPr>
        <w:t xml:space="preserve"> </w:t>
      </w:r>
      <w:hyperlink w:anchor="sub6110100" w:history="1">
        <w:r>
          <w:rPr>
            <w:rStyle w:val="a3"/>
            <w:color w:val="0000FF"/>
            <w:u w:val="single"/>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C753D2">
      <w:pPr>
        <w:ind w:firstLine="400"/>
        <w:jc w:val="both"/>
      </w:pPr>
      <w:r>
        <w:rPr>
          <w:rStyle w:val="s0"/>
        </w:rPr>
        <w:t>жазбаша түсіндірме ұсынуға осы та</w:t>
      </w:r>
      <w:r>
        <w:rPr>
          <w:rStyle w:val="s0"/>
        </w:rPr>
        <w:t>рмақта белгіленген мерзімнің соңғы күніне мұндай салық төлеушіде ашылған банк шоттары болмаған жағдайда, осы Кодекстің</w:t>
      </w:r>
      <w:r>
        <w:rPr>
          <w:rStyle w:val="s0"/>
        </w:rPr>
        <w:t xml:space="preserve"> </w:t>
      </w:r>
      <w:hyperlink w:anchor="sub5710400" w:history="1">
        <w:r>
          <w:rPr>
            <w:rStyle w:val="a3"/>
            <w:color w:val="0000FF"/>
            <w:u w:val="single"/>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C753D2">
      <w:pPr>
        <w:jc w:val="both"/>
      </w:pPr>
      <w:bookmarkStart w:id="935" w:name="SUB5580600"/>
      <w:bookmarkEnd w:id="935"/>
      <w:r>
        <w:rPr>
          <w:rStyle w:val="s3"/>
        </w:rPr>
        <w:t>2010.30.06. № 297-ІV ҚР</w:t>
      </w:r>
      <w:r>
        <w:rPr>
          <w:rStyle w:val="s3"/>
        </w:rPr>
        <w:t xml:space="preserve"> </w:t>
      </w:r>
      <w:hyperlink r:id="rId6163" w:anchor="sub_id=688" w:history="1">
        <w:r>
          <w:rPr>
            <w:rStyle w:val="a3"/>
            <w:i/>
            <w:iCs/>
            <w:color w:val="0000FF"/>
            <w:u w:val="single"/>
          </w:rPr>
          <w:t>Заңымен</w:t>
        </w:r>
      </w:hyperlink>
      <w:r>
        <w:rPr>
          <w:rStyle w:val="s3"/>
        </w:rPr>
        <w:t xml:space="preserve"> </w:t>
      </w:r>
      <w:r>
        <w:rPr>
          <w:rStyle w:val="s3"/>
        </w:rPr>
        <w:t>6-тармақ жаңа редакцияда (2010 ж. 1 шілдеден бастап қолданысқа енгізілді) (</w:t>
      </w:r>
      <w:hyperlink r:id="rId6164" w:anchor="sub_id=5580600" w:history="1">
        <w:r>
          <w:rPr>
            <w:rStyle w:val="a3"/>
            <w:i/>
            <w:iCs/>
            <w:color w:val="0000FF"/>
            <w:u w:val="single"/>
          </w:rPr>
          <w:t>бұр.ред.қара</w:t>
        </w:r>
      </w:hyperlink>
      <w:r>
        <w:rPr>
          <w:rStyle w:val="s3"/>
        </w:rPr>
        <w:t>)</w:t>
      </w:r>
    </w:p>
    <w:p w:rsidR="00000000" w:rsidRDefault="00C753D2">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w:t>
      </w:r>
      <w:r>
        <w:rPr>
          <w:rStyle w:val="s0"/>
        </w:rPr>
        <w:t xml:space="preserve"> бойынша болмау себептері туралы жазбаша түсіндірме табыс етуге міндетті.</w:t>
      </w:r>
    </w:p>
    <w:p w:rsidR="00000000" w:rsidRDefault="00C753D2">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w:anchor="sub5710400" w:history="1">
        <w:r>
          <w:rPr>
            <w:rStyle w:val="a3"/>
            <w:color w:val="0000FF"/>
            <w:u w:val="single"/>
          </w:rPr>
          <w:t>571-бабының 4-тармағында</w:t>
        </w:r>
      </w:hyperlink>
      <w:r>
        <w:rPr>
          <w:rStyle w:val="s0"/>
        </w:rPr>
        <w:t xml:space="preserve"> </w:t>
      </w:r>
      <w:r>
        <w:rPr>
          <w:rStyle w:val="s0"/>
        </w:rPr>
        <w:t>белгіленг</w:t>
      </w:r>
      <w:r>
        <w:rPr>
          <w:rStyle w:val="s0"/>
        </w:rPr>
        <w:t>ен тәртіппен мұндай салық төлеушіні қосылған құн салығы бойынша тіркеу есебінен алып тастайды.</w:t>
      </w:r>
    </w:p>
    <w:p w:rsidR="00000000" w:rsidRDefault="00C753D2">
      <w:pPr>
        <w:ind w:firstLine="400"/>
        <w:jc w:val="both"/>
      </w:pPr>
      <w:r>
        <w:t> </w:t>
      </w:r>
    </w:p>
    <w:p w:rsidR="00000000" w:rsidRDefault="00C753D2">
      <w:pPr>
        <w:ind w:firstLine="400"/>
        <w:jc w:val="both"/>
      </w:pPr>
      <w:bookmarkStart w:id="936" w:name="SUB5590000"/>
      <w:bookmarkEnd w:id="936"/>
      <w:r>
        <w:rPr>
          <w:rStyle w:val="s0"/>
          <w:b/>
          <w:bCs/>
        </w:rPr>
        <w:t>559-бап</w:t>
      </w:r>
      <w:r>
        <w:rPr>
          <w:rStyle w:val="s0"/>
        </w:rPr>
        <w:t xml:space="preserve">. </w:t>
      </w:r>
      <w:r>
        <w:rPr>
          <w:rStyle w:val="s0"/>
          <w:b/>
          <w:bCs/>
        </w:rPr>
        <w:t>Куәгерлердің қатысуы</w:t>
      </w:r>
    </w:p>
    <w:p w:rsidR="00000000" w:rsidRDefault="00C753D2">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w:t>
      </w:r>
      <w:r>
        <w:rPr>
          <w:rStyle w:val="s0"/>
        </w:rPr>
        <w:t>ын мынадай іс-әрекеттер:</w:t>
      </w:r>
    </w:p>
    <w:p w:rsidR="00000000" w:rsidRDefault="00C753D2">
      <w:pPr>
        <w:ind w:firstLine="400"/>
        <w:jc w:val="both"/>
      </w:pPr>
      <w:r>
        <w:rPr>
          <w:rStyle w:val="s0"/>
        </w:rPr>
        <w:t xml:space="preserve">1) 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w:t>
      </w:r>
      <w:r>
        <w:rPr>
          <w:rStyle w:val="s0"/>
        </w:rPr>
        <w:t>тексеруін жүргізу туралы хабарландыруды, нұсқаманы, салықтық тексеру актісін және осы Кодексте көзделген салық органдарының өзге де құжаттарын тапсыруы;</w:t>
      </w:r>
    </w:p>
    <w:p w:rsidR="00000000" w:rsidRDefault="00C753D2">
      <w:pPr>
        <w:ind w:firstLine="400"/>
        <w:jc w:val="both"/>
      </w:pPr>
      <w:r>
        <w:rPr>
          <w:rStyle w:val="s0"/>
        </w:rPr>
        <w:t>2) салық төлеушінің (салық агентінің) мүлікке билік етуін шектеу;</w:t>
      </w:r>
    </w:p>
    <w:p w:rsidR="00000000" w:rsidRDefault="00C753D2">
      <w:pPr>
        <w:ind w:firstLine="400"/>
        <w:jc w:val="both"/>
      </w:pPr>
      <w:r>
        <w:rPr>
          <w:rStyle w:val="s0"/>
        </w:rPr>
        <w:t>3) нұсқаманың негізінде жүргізілетін,</w:t>
      </w:r>
      <w:r>
        <w:rPr>
          <w:rStyle w:val="s0"/>
        </w:rPr>
        <w:t xml:space="preserve"> салық салу объектісі және (немесе) орналасқан жеріне қарамастан салық салуға байланысты объект болып табылатын мүлікті зерттеу;</w:t>
      </w:r>
    </w:p>
    <w:p w:rsidR="00000000" w:rsidRDefault="00C753D2">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w:t>
      </w:r>
      <w:r>
        <w:rPr>
          <w:rStyle w:val="s0"/>
        </w:rPr>
        <w:t>енген тәртіппен арнайы құралдарды (сурет-, аудио-, бейнеаппаратураларды) қолдана отырып түгендеу жүргізу;</w:t>
      </w:r>
      <w:r>
        <w:rPr>
          <w:rStyle w:val="s0"/>
        </w:rPr>
        <w:t xml:space="preserve"> </w:t>
      </w:r>
    </w:p>
    <w:p w:rsidR="00000000" w:rsidRDefault="00C753D2">
      <w:pPr>
        <w:ind w:firstLine="400"/>
        <w:jc w:val="both"/>
      </w:pPr>
      <w:r>
        <w:rPr>
          <w:rStyle w:val="s0"/>
        </w:rPr>
        <w:t>5) салықтық зерттеу куәгерлердің қатысуымен жүзеге асырылады.</w:t>
      </w:r>
    </w:p>
    <w:p w:rsidR="00000000" w:rsidRDefault="00C753D2">
      <w:pPr>
        <w:ind w:firstLine="400"/>
        <w:jc w:val="both"/>
      </w:pPr>
      <w:r>
        <w:rPr>
          <w:rStyle w:val="s0"/>
        </w:rPr>
        <w:t>2. Куәгерлер ретінде салық органдарының лауазымды адамы мен салық төлеуші (салық агенті</w:t>
      </w:r>
      <w:r>
        <w:rPr>
          <w:rStyle w:val="s0"/>
        </w:rPr>
        <w:t>)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C753D2">
      <w:pPr>
        <w:ind w:firstLine="400"/>
        <w:jc w:val="both"/>
      </w:pPr>
      <w:r>
        <w:rPr>
          <w:rStyle w:val="s0"/>
        </w:rPr>
        <w:t xml:space="preserve">3. Мемлекеттік органдардың лауазымды адамдары мен өзіне қатысты іс-әрекет жүргізіліп жатқан салық төлеуші </w:t>
      </w:r>
      <w:r>
        <w:rPr>
          <w:rStyle w:val="s0"/>
        </w:rPr>
        <w:t>(салық агенті) қызметкерлерінің, құрылтайшыларының куәгерлер ретінде қатысуына жол берілмейді.</w:t>
      </w:r>
    </w:p>
    <w:p w:rsidR="00000000" w:rsidRDefault="00C753D2">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w:t>
      </w:r>
      <w:r>
        <w:rPr>
          <w:rStyle w:val="s0"/>
        </w:rPr>
        <w:t>мдары мен салық төлеуші (салық агенті) іс-әрекеттерінің фактісін, мазмұнын және нәтижелерін куәландырады.</w:t>
      </w:r>
    </w:p>
    <w:p w:rsidR="00000000" w:rsidRDefault="00C753D2">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w:t>
      </w:r>
      <w:r>
        <w:rPr>
          <w:rStyle w:val="s0"/>
        </w:rPr>
        <w:t>е) енгізілуі тиіс.</w:t>
      </w:r>
    </w:p>
    <w:p w:rsidR="00000000" w:rsidRDefault="00C753D2">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p>
    <w:p w:rsidR="00000000" w:rsidRDefault="00C753D2">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C753D2">
      <w:pPr>
        <w:ind w:firstLine="400"/>
        <w:jc w:val="both"/>
      </w:pPr>
      <w:r>
        <w:rPr>
          <w:rStyle w:val="s0"/>
        </w:rPr>
        <w:t>2) сал</w:t>
      </w:r>
      <w:r>
        <w:rPr>
          <w:rStyle w:val="s0"/>
        </w:rPr>
        <w:t>ық органының атауы;</w:t>
      </w:r>
    </w:p>
    <w:p w:rsidR="00000000" w:rsidRDefault="00C753D2">
      <w:pPr>
        <w:ind w:firstLine="400"/>
        <w:jc w:val="both"/>
      </w:pPr>
      <w:r>
        <w:rPr>
          <w:rStyle w:val="s0"/>
        </w:rPr>
        <w:t>3) іс-әрекеттер жасалған орын мен күн;</w:t>
      </w:r>
    </w:p>
    <w:p w:rsidR="00000000" w:rsidRDefault="00C753D2">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r>
        <w:rPr>
          <w:rStyle w:val="s0"/>
        </w:rPr>
        <w:t>;</w:t>
      </w:r>
    </w:p>
    <w:p w:rsidR="00000000" w:rsidRDefault="00C753D2">
      <w:pPr>
        <w:ind w:firstLine="400"/>
        <w:jc w:val="both"/>
      </w:pPr>
      <w:r>
        <w:rPr>
          <w:rStyle w:val="s0"/>
        </w:rPr>
        <w:t>5) іс-әрекеттің мазмұны мен оны жүргізудің сабақтастығы;</w:t>
      </w:r>
    </w:p>
    <w:p w:rsidR="00000000" w:rsidRDefault="00C753D2">
      <w:pPr>
        <w:ind w:firstLine="400"/>
        <w:jc w:val="both"/>
      </w:pPr>
      <w:r>
        <w:rPr>
          <w:rStyle w:val="s0"/>
        </w:rPr>
        <w:t>6) іс-әрекеттің басталған және аяқталған уақыты;</w:t>
      </w:r>
    </w:p>
    <w:p w:rsidR="00000000" w:rsidRDefault="00C753D2">
      <w:pPr>
        <w:ind w:firstLine="400"/>
        <w:jc w:val="both"/>
      </w:pPr>
      <w:r>
        <w:rPr>
          <w:rStyle w:val="s0"/>
        </w:rPr>
        <w:t>7) іс-әрекет жасалған кезде анықталған фактілер мен мән-жайлар.</w:t>
      </w:r>
    </w:p>
    <w:p w:rsidR="00000000" w:rsidRDefault="00C753D2">
      <w:pPr>
        <w:ind w:firstLine="400"/>
        <w:jc w:val="both"/>
      </w:pPr>
      <w:r>
        <w:rPr>
          <w:rStyle w:val="s0"/>
        </w:rPr>
        <w:t xml:space="preserve">7. Салық органдарының лауазымды адамы іс-әрекет жасауға қатысқан немесе ол жасалған </w:t>
      </w:r>
      <w:r>
        <w:rPr>
          <w:rStyle w:val="s0"/>
        </w:rPr>
        <w:t>кезде болған адамдарды хаттамамен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w:t>
      </w:r>
      <w:r>
        <w:rPr>
          <w:rStyle w:val="s0"/>
        </w:rPr>
        <w:t xml:space="preserve"> </w:t>
      </w:r>
    </w:p>
    <w:p w:rsidR="00000000" w:rsidRDefault="00C753D2">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C753D2">
      <w:pPr>
        <w:ind w:firstLine="400"/>
        <w:jc w:val="both"/>
      </w:pPr>
      <w:r>
        <w:rPr>
          <w:rStyle w:val="s0"/>
        </w:rPr>
        <w:t>9. Салық органдары лауазымды адамның осы бапта белгіленген тәртіппен жасаған ха</w:t>
      </w:r>
      <w:r>
        <w:rPr>
          <w:rStyle w:val="s0"/>
        </w:rPr>
        <w:t>ттамасы (актісі) осы баптың 1-тармағында көрсетілген іс-әрекеттер жасау фактісін тіркейді және растайды.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937" w:name="SUB5600000"/>
      <w:bookmarkEnd w:id="937"/>
      <w:r>
        <w:rPr>
          <w:rStyle w:val="s1"/>
        </w:rPr>
        <w:t>81-тарау. САЛЫҚ ТӨЛЕУШІНІ САЛЫҚ</w:t>
      </w:r>
      <w:r>
        <w:rPr>
          <w:rStyle w:val="s1"/>
        </w:rPr>
        <w:t>  ОРГАНДАРЫНДА ТІРКЕУ</w:t>
      </w:r>
    </w:p>
    <w:p w:rsidR="00000000" w:rsidRDefault="00C753D2">
      <w:pPr>
        <w:ind w:firstLine="400"/>
        <w:jc w:val="both"/>
      </w:pPr>
      <w:r>
        <w:rPr>
          <w:rStyle w:val="s0"/>
        </w:rPr>
        <w:t> </w:t>
      </w:r>
    </w:p>
    <w:p w:rsidR="00000000" w:rsidRDefault="00C753D2">
      <w:pPr>
        <w:ind w:firstLine="400"/>
        <w:jc w:val="both"/>
      </w:pPr>
      <w:r>
        <w:rPr>
          <w:rStyle w:val="s0"/>
          <w:b/>
          <w:bCs/>
        </w:rPr>
        <w:t>560-бап.</w:t>
      </w:r>
      <w:r>
        <w:rPr>
          <w:rStyle w:val="s0"/>
        </w:rPr>
        <w:t xml:space="preserve"> </w:t>
      </w:r>
      <w:r>
        <w:rPr>
          <w:rStyle w:val="s0"/>
          <w:b/>
          <w:bCs/>
        </w:rPr>
        <w:t>Жалпы ережелер</w:t>
      </w:r>
    </w:p>
    <w:p w:rsidR="00000000" w:rsidRDefault="00C753D2">
      <w:pPr>
        <w:ind w:firstLine="400"/>
        <w:jc w:val="both"/>
      </w:pPr>
      <w:r>
        <w:rPr>
          <w:rStyle w:val="s0"/>
        </w:rPr>
        <w:t xml:space="preserve">1. Уәкілетті орган салық төлеушілердің мемлекеттік деректер базасын </w:t>
      </w:r>
      <w:r>
        <w:rPr>
          <w:rStyle w:val="s0"/>
        </w:rPr>
        <w:t>қалыптастыру</w:t>
      </w:r>
      <w:r>
        <w:rPr>
          <w:rStyle w:val="s0"/>
        </w:rPr>
        <w:t xml:space="preserve"> жолымен салық төлеушілерді есепке алуды жүргізеді.</w:t>
      </w:r>
    </w:p>
    <w:p w:rsidR="00000000" w:rsidRDefault="00C753D2">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C753D2">
      <w:pPr>
        <w:ind w:firstLine="400"/>
        <w:jc w:val="both"/>
      </w:pPr>
      <w:r>
        <w:rPr>
          <w:rStyle w:val="s0"/>
        </w:rPr>
        <w:t>3. Салық төлеушілердің мемлекеттік деректер базасын қалыптастыру:</w:t>
      </w:r>
    </w:p>
    <w:p w:rsidR="00000000" w:rsidRDefault="00C753D2">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C753D2">
      <w:pPr>
        <w:jc w:val="both"/>
      </w:pPr>
      <w:r>
        <w:rPr>
          <w:rStyle w:val="s3"/>
        </w:rPr>
        <w:t>2010.02.04. № 262-IV ҚР</w:t>
      </w:r>
      <w:r>
        <w:rPr>
          <w:rStyle w:val="s3"/>
        </w:rPr>
        <w:t xml:space="preserve"> </w:t>
      </w:r>
      <w:hyperlink r:id="rId6165" w:anchor="sub_id=817" w:history="1">
        <w:r>
          <w:rPr>
            <w:rStyle w:val="a3"/>
            <w:i/>
            <w:iCs/>
            <w:color w:val="0000FF"/>
            <w:u w:val="single"/>
          </w:rPr>
          <w:t>Заңымен</w:t>
        </w:r>
      </w:hyperlink>
      <w:r>
        <w:rPr>
          <w:rStyle w:val="s3"/>
        </w:rPr>
        <w:t xml:space="preserve"> (</w:t>
      </w:r>
      <w:hyperlink r:id="rId616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167" w:anchor="sub_id=5600000" w:history="1">
        <w:r>
          <w:rPr>
            <w:rStyle w:val="a3"/>
            <w:i/>
            <w:iCs/>
            <w:color w:val="0000FF"/>
            <w:u w:val="single"/>
          </w:rPr>
          <w:t>ред</w:t>
        </w:r>
      </w:hyperlink>
      <w:r>
        <w:rPr>
          <w:rStyle w:val="s3"/>
        </w:rPr>
        <w:t>.қара); 2011.21.07. № 467-ІV ҚР</w:t>
      </w:r>
      <w:r>
        <w:rPr>
          <w:rStyle w:val="s3"/>
        </w:rPr>
        <w:t xml:space="preserve"> </w:t>
      </w:r>
      <w:hyperlink r:id="rId6168" w:anchor="sub_id=18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169" w:anchor="sub_id=5600002" w:history="1">
        <w:r>
          <w:rPr>
            <w:rStyle w:val="a3"/>
            <w:i/>
            <w:iCs/>
            <w:color w:val="0000FF"/>
            <w:u w:val="single"/>
          </w:rPr>
          <w:t>бұр.ред.қара</w:t>
        </w:r>
      </w:hyperlink>
      <w:r>
        <w:rPr>
          <w:rStyle w:val="s3"/>
        </w:rPr>
        <w:t>); 2014.28.11. № 257-V ҚР</w:t>
      </w:r>
      <w:r>
        <w:rPr>
          <w:rStyle w:val="s3"/>
        </w:rPr>
        <w:t xml:space="preserve"> </w:t>
      </w:r>
      <w:hyperlink r:id="rId6170" w:anchor="sub_id=56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171" w:anchor="sub_id=5600002" w:history="1">
        <w:r>
          <w:rPr>
            <w:rStyle w:val="a3"/>
            <w:i/>
            <w:iCs/>
            <w:color w:val="0000FF"/>
            <w:u w:val="single"/>
          </w:rPr>
          <w:t>бұр.ред.қара</w:t>
        </w:r>
      </w:hyperlink>
      <w:r>
        <w:rPr>
          <w:rStyle w:val="s3"/>
        </w:rPr>
        <w:t>) 2) тармақша өзге</w:t>
      </w:r>
      <w:r>
        <w:rPr>
          <w:rStyle w:val="s3"/>
        </w:rPr>
        <w:t>ртілді</w:t>
      </w:r>
    </w:p>
    <w:p w:rsidR="00000000" w:rsidRDefault="00C753D2">
      <w:pPr>
        <w:ind w:firstLine="400"/>
        <w:jc w:val="both"/>
      </w:pPr>
      <w:r>
        <w:rPr>
          <w:rStyle w:val="s0"/>
        </w:rPr>
        <w:t>2) салық төлеушіні:</w:t>
      </w:r>
    </w:p>
    <w:p w:rsidR="00000000" w:rsidRDefault="00C753D2">
      <w:pPr>
        <w:ind w:firstLine="400"/>
        <w:jc w:val="both"/>
      </w:pPr>
      <w:r>
        <w:rPr>
          <w:rStyle w:val="s0"/>
        </w:rPr>
        <w:t>дара кәсіпкер, жекеше нотариус, жеке сот орындаушысы, адвокат, кәсіби медиатор ретінде;</w:t>
      </w:r>
    </w:p>
    <w:p w:rsidR="00000000" w:rsidRDefault="00C753D2">
      <w:pPr>
        <w:ind w:firstLine="400"/>
        <w:jc w:val="both"/>
      </w:pPr>
      <w:r>
        <w:rPr>
          <w:rStyle w:val="s0"/>
        </w:rPr>
        <w:t>қосылған</w:t>
      </w:r>
      <w:r>
        <w:rPr>
          <w:rStyle w:val="s0"/>
        </w:rPr>
        <w:t xml:space="preserve"> құн салығы бойынша;</w:t>
      </w:r>
    </w:p>
    <w:p w:rsidR="00000000" w:rsidRDefault="00C753D2">
      <w:pPr>
        <w:ind w:firstLine="400"/>
        <w:jc w:val="both"/>
      </w:pPr>
      <w:r>
        <w:rPr>
          <w:rStyle w:val="s0"/>
        </w:rPr>
        <w:t>электрондық салық төлеуші ретінде;</w:t>
      </w:r>
    </w:p>
    <w:p w:rsidR="00000000" w:rsidRDefault="00C753D2">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C753D2">
      <w:pPr>
        <w:ind w:firstLine="400"/>
        <w:jc w:val="both"/>
      </w:pPr>
      <w:r>
        <w:rPr>
          <w:rStyle w:val="s0"/>
        </w:rPr>
        <w:t>салық салу</w:t>
      </w:r>
      <w:r>
        <w:rPr>
          <w:rStyle w:val="s0"/>
        </w:rPr>
        <w:t xml:space="preserve"> объектісін және (немесе) салық салуға байланысты объектіні орналасқан жері бойынша;</w:t>
      </w:r>
    </w:p>
    <w:p w:rsidR="00000000" w:rsidRDefault="00C753D2">
      <w:pPr>
        <w:ind w:firstLine="400"/>
        <w:jc w:val="both"/>
      </w:pPr>
      <w:r>
        <w:rPr>
          <w:rStyle w:val="s0"/>
        </w:rPr>
        <w:t>жер қойнауын пайдаланушы болып табылатын,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резидент заңды тұ</w:t>
      </w:r>
      <w:r>
        <w:rPr>
          <w:rStyle w:val="s0"/>
        </w:rPr>
        <w:t>лғаның орналасқан жері бойынша тіркеу есебіне алу болып табылады.</w:t>
      </w:r>
    </w:p>
    <w:p w:rsidR="00000000" w:rsidRDefault="00C753D2">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C753D2">
      <w:pPr>
        <w:ind w:firstLine="400"/>
        <w:jc w:val="both"/>
      </w:pPr>
      <w:r>
        <w:rPr>
          <w:rStyle w:val="s0"/>
        </w:rPr>
        <w:t>1) аталған тұлғалар туралы мәліметтерді салық төлеушілердің мемлекеттік деректер базасына</w:t>
      </w:r>
      <w:r>
        <w:rPr>
          <w:rStyle w:val="s0"/>
        </w:rPr>
        <w:t xml:space="preserve"> енгізуді;</w:t>
      </w:r>
    </w:p>
    <w:p w:rsidR="00000000" w:rsidRDefault="00C753D2">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C753D2">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C753D2">
      <w:pPr>
        <w:ind w:firstLine="400"/>
        <w:jc w:val="both"/>
      </w:pPr>
      <w:r>
        <w:rPr>
          <w:rStyle w:val="s0"/>
        </w:rPr>
        <w:t>5. Салық төлеушіні тір</w:t>
      </w:r>
      <w:r>
        <w:rPr>
          <w:rStyle w:val="s0"/>
        </w:rPr>
        <w:t>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C753D2">
      <w:pPr>
        <w:ind w:firstLine="400"/>
        <w:jc w:val="both"/>
      </w:pPr>
      <w:r>
        <w:rPr>
          <w:rStyle w:val="s0"/>
        </w:rPr>
        <w:t>6. Салық органдар</w:t>
      </w:r>
      <w:r>
        <w:rPr>
          <w:rStyle w:val="s0"/>
        </w:rPr>
        <w:t>ына салық төлеуші туралы:</w:t>
      </w:r>
    </w:p>
    <w:p w:rsidR="00000000" w:rsidRDefault="00C753D2">
      <w:pPr>
        <w:ind w:firstLine="400"/>
        <w:jc w:val="both"/>
      </w:pPr>
      <w:r>
        <w:rPr>
          <w:rStyle w:val="s0"/>
        </w:rPr>
        <w:t>1) уәкілетті мемлекеттік органдар;</w:t>
      </w:r>
    </w:p>
    <w:p w:rsidR="00000000" w:rsidRDefault="00C753D2">
      <w:pPr>
        <w:ind w:firstLine="400"/>
        <w:jc w:val="both"/>
      </w:pPr>
      <w:r>
        <w:rPr>
          <w:rStyle w:val="s0"/>
        </w:rPr>
        <w:t>2) осы Кодекстің</w:t>
      </w:r>
      <w:r>
        <w:rPr>
          <w:rStyle w:val="s0"/>
        </w:rPr>
        <w:t xml:space="preserve"> </w:t>
      </w:r>
      <w:hyperlink w:anchor="sub5810000" w:history="1">
        <w:r>
          <w:rPr>
            <w:rStyle w:val="a3"/>
            <w:color w:val="0000FF"/>
            <w:u w:val="single"/>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C753D2">
      <w:pPr>
        <w:ind w:firstLine="400"/>
        <w:jc w:val="both"/>
      </w:pPr>
      <w:r>
        <w:rPr>
          <w:rStyle w:val="s0"/>
        </w:rPr>
        <w:t xml:space="preserve">3) салық төлеушілер берген </w:t>
      </w:r>
      <w:r>
        <w:rPr>
          <w:rStyle w:val="s0"/>
        </w:rPr>
        <w:t>немесе мәлімдеген мәліметтер салық төлеушінің тіркеу деректері болып табылады.</w:t>
      </w:r>
    </w:p>
    <w:p w:rsidR="00000000" w:rsidRDefault="00C753D2">
      <w:pPr>
        <w:ind w:firstLine="400"/>
        <w:jc w:val="both"/>
      </w:pPr>
      <w:r>
        <w:rPr>
          <w:rStyle w:val="s0"/>
        </w:rPr>
        <w:t>7. Осы Кодекстің мақсаттары үшін:</w:t>
      </w:r>
    </w:p>
    <w:p w:rsidR="00000000" w:rsidRDefault="00C753D2">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C753D2">
      <w:pPr>
        <w:jc w:val="both"/>
      </w:pPr>
      <w:r>
        <w:rPr>
          <w:rStyle w:val="s3"/>
        </w:rPr>
        <w:t>2009.16.11. № 2</w:t>
      </w:r>
      <w:r>
        <w:rPr>
          <w:rStyle w:val="s3"/>
        </w:rPr>
        <w:t>00-ІV ҚР</w:t>
      </w:r>
      <w:r>
        <w:rPr>
          <w:rStyle w:val="s3"/>
        </w:rPr>
        <w:t xml:space="preserve"> </w:t>
      </w:r>
      <w:hyperlink r:id="rId6172" w:anchor="sub_id=17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173" w:anchor="sub_id=5600702" w:history="1">
        <w:r>
          <w:rPr>
            <w:rStyle w:val="a3"/>
            <w:i/>
            <w:iCs/>
            <w:color w:val="0000FF"/>
            <w:u w:val="single"/>
          </w:rPr>
          <w:t>ред</w:t>
        </w:r>
      </w:hyperlink>
      <w:r>
        <w:rPr>
          <w:rStyle w:val="s3"/>
        </w:rPr>
        <w:t>.қара); 2010.02</w:t>
      </w:r>
      <w:r>
        <w:rPr>
          <w:rStyle w:val="s3"/>
        </w:rPr>
        <w:t>.04. № 262-IV ҚР</w:t>
      </w:r>
      <w:r>
        <w:rPr>
          <w:rStyle w:val="s3"/>
        </w:rPr>
        <w:t xml:space="preserve"> </w:t>
      </w:r>
      <w:hyperlink r:id="rId6174" w:anchor="sub_id=817" w:history="1">
        <w:r>
          <w:rPr>
            <w:rStyle w:val="a3"/>
            <w:i/>
            <w:iCs/>
            <w:color w:val="0000FF"/>
            <w:u w:val="single"/>
          </w:rPr>
          <w:t>Заңымен</w:t>
        </w:r>
      </w:hyperlink>
      <w:r>
        <w:rPr>
          <w:rStyle w:val="s3"/>
        </w:rPr>
        <w:t xml:space="preserve"> (</w:t>
      </w:r>
      <w:hyperlink r:id="rId617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r>
        <w:rPr>
          <w:rStyle w:val="s3"/>
        </w:rPr>
        <w:t>.</w:t>
      </w:r>
      <w:hyperlink r:id="rId6176" w:anchor="sub_id=5600702" w:history="1">
        <w:r>
          <w:rPr>
            <w:rStyle w:val="a3"/>
            <w:i/>
            <w:iCs/>
            <w:color w:val="0000FF"/>
            <w:u w:val="single"/>
          </w:rPr>
          <w:t>ред</w:t>
        </w:r>
      </w:hyperlink>
      <w:r>
        <w:rPr>
          <w:rStyle w:val="s3"/>
        </w:rPr>
        <w:t>.қара) 2) тармақша өзгертілді; 2014.28.11. № 257-V ҚР</w:t>
      </w:r>
      <w:r>
        <w:rPr>
          <w:rStyle w:val="s3"/>
        </w:rPr>
        <w:t xml:space="preserve"> </w:t>
      </w:r>
      <w:hyperlink r:id="rId6177" w:anchor="sub_id=560" w:history="1">
        <w:r>
          <w:rPr>
            <w:rStyle w:val="a3"/>
            <w:i/>
            <w:iCs/>
            <w:color w:val="0000FF"/>
            <w:u w:val="single"/>
          </w:rPr>
          <w:t>Заңымен</w:t>
        </w:r>
      </w:hyperlink>
      <w:r>
        <w:rPr>
          <w:rStyle w:val="s3"/>
        </w:rPr>
        <w:t xml:space="preserve"> </w:t>
      </w:r>
      <w:r>
        <w:rPr>
          <w:rStyle w:val="s3"/>
        </w:rPr>
        <w:t>2) тармақша жаңа редакци</w:t>
      </w:r>
      <w:r>
        <w:rPr>
          <w:rStyle w:val="s3"/>
        </w:rPr>
        <w:t>яда (2015 ж. 1 қаңтардан бастап қолданысқа енгізілді) (</w:t>
      </w:r>
      <w:hyperlink r:id="rId6178" w:anchor="sub_id=56007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дара кәсіпкердің, жекеше нотариустың, жеке сот орындаушысының, адвокаттың, кәсіби медиатордың орна</w:t>
      </w:r>
      <w:r>
        <w:rPr>
          <w:rStyle w:val="s0"/>
        </w:rPr>
        <w:t>ласқан жері - салық органында дара кәсіпкер, жекеше нотариус,жеке сот орындаушысы, адвокат, кәсіби медиатор ретінде тіркеу есебіне қою кезінде мәлімделген дара кәсіпкер, жекеше нотариус, жеке сот орындаушысы, адвокат, кәсіби медиатор қызметін басымдықпен ж</w:t>
      </w:r>
      <w:r>
        <w:rPr>
          <w:rStyle w:val="s0"/>
        </w:rPr>
        <w:t>үзеге</w:t>
      </w:r>
      <w:r>
        <w:rPr>
          <w:rStyle w:val="s0"/>
        </w:rPr>
        <w:t xml:space="preserve"> асыратын орын;</w:t>
      </w:r>
    </w:p>
    <w:p w:rsidR="00000000" w:rsidRDefault="00C753D2">
      <w:pPr>
        <w:jc w:val="both"/>
      </w:pPr>
      <w:r>
        <w:rPr>
          <w:rStyle w:val="s3"/>
        </w:rPr>
        <w:t>2012.24.12. № 60-V ҚР</w:t>
      </w:r>
      <w:r>
        <w:rPr>
          <w:rStyle w:val="s3"/>
        </w:rPr>
        <w:t xml:space="preserve"> </w:t>
      </w:r>
      <w:hyperlink r:id="rId6179" w:anchor="sub_id=560" w:history="1">
        <w:r>
          <w:rPr>
            <w:rStyle w:val="a3"/>
            <w:i/>
            <w:iCs/>
            <w:color w:val="0000FF"/>
            <w:u w:val="single"/>
          </w:rPr>
          <w:t>Заңымен</w:t>
        </w:r>
      </w:hyperlink>
      <w:r>
        <w:rPr>
          <w:rStyle w:val="s3"/>
        </w:rPr>
        <w:t xml:space="preserve"> </w:t>
      </w:r>
      <w:r>
        <w:rPr>
          <w:rStyle w:val="s3"/>
        </w:rPr>
        <w:t>3) тармақша жаңа редакцияда (</w:t>
      </w:r>
      <w:hyperlink r:id="rId6180" w:anchor="sub_id=5600703"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C753D2">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w:t>
      </w:r>
      <w:r>
        <w:rPr>
          <w:rStyle w:val="s0"/>
        </w:rPr>
        <w:t xml:space="preserve"> </w:t>
      </w:r>
      <w:hyperlink r:id="rId6181" w:anchor="sub_id=370000" w:history="1">
        <w:r>
          <w:rPr>
            <w:rStyle w:val="a3"/>
            <w:color w:val="0000FF"/>
            <w:u w:val="single"/>
          </w:rPr>
          <w:t>тұрақты жұмыс істейтін органының</w:t>
        </w:r>
      </w:hyperlink>
      <w:r>
        <w:rPr>
          <w:rStyle w:val="s0"/>
        </w:rPr>
        <w:t xml:space="preserve"> </w:t>
      </w:r>
      <w:r>
        <w:rPr>
          <w:rStyle w:val="s0"/>
        </w:rPr>
        <w:t>орналасқан жерi;</w:t>
      </w:r>
    </w:p>
    <w:p w:rsidR="00000000" w:rsidRDefault="00C753D2">
      <w:pPr>
        <w:ind w:firstLine="400"/>
        <w:jc w:val="both"/>
      </w:pPr>
      <w:r>
        <w:rPr>
          <w:rStyle w:val="s0"/>
        </w:rPr>
        <w:t>4) филиал, өкілдік ашпай, қызметін тұрақты мекеме арқылы жүзеге асыратын бейрезидент заңды тұлғаның орналасқан жері - салық органында салық төлеу</w:t>
      </w:r>
      <w:r>
        <w:rPr>
          <w:rStyle w:val="s0"/>
        </w:rPr>
        <w:t>ші ретінде тіркеу кезінде мәлімделген Қазақстан Республикасындағы қызметін жүзеге асыратын жері;</w:t>
      </w:r>
    </w:p>
    <w:p w:rsidR="00000000" w:rsidRDefault="00C753D2">
      <w:pPr>
        <w:jc w:val="both"/>
      </w:pPr>
      <w:r>
        <w:rPr>
          <w:rStyle w:val="s3"/>
        </w:rPr>
        <w:t>2011.21.07. № 467-ІV ҚР</w:t>
      </w:r>
      <w:r>
        <w:rPr>
          <w:rStyle w:val="s3"/>
        </w:rPr>
        <w:t xml:space="preserve"> </w:t>
      </w:r>
      <w:hyperlink r:id="rId6182" w:anchor="sub_id=187" w:history="1">
        <w:r>
          <w:rPr>
            <w:rStyle w:val="a3"/>
            <w:i/>
            <w:iCs/>
            <w:color w:val="0000FF"/>
            <w:u w:val="single"/>
          </w:rPr>
          <w:t>Заңымен</w:t>
        </w:r>
      </w:hyperlink>
      <w:r>
        <w:rPr>
          <w:rStyle w:val="s3"/>
        </w:rPr>
        <w:t xml:space="preserve"> </w:t>
      </w:r>
      <w:r>
        <w:rPr>
          <w:rStyle w:val="s3"/>
        </w:rPr>
        <w:t>4-1) тармақшамен толықтырылды (2012 жылғы 1 қа</w:t>
      </w:r>
      <w:r>
        <w:rPr>
          <w:rStyle w:val="s3"/>
        </w:rPr>
        <w:t>ңтардан</w:t>
      </w:r>
      <w:r>
        <w:rPr>
          <w:rStyle w:val="s3"/>
        </w:rPr>
        <w:t xml:space="preserve"> бастап қолданысқа енгізілді)</w:t>
      </w:r>
      <w:r>
        <w:rPr>
          <w:rStyle w:val="s3"/>
        </w:rPr>
        <w:t xml:space="preserve"> </w:t>
      </w:r>
    </w:p>
    <w:p w:rsidR="00000000" w:rsidRDefault="00C753D2">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w:t>
      </w:r>
      <w:r>
        <w:rPr>
          <w:rStyle w:val="s0"/>
        </w:rPr>
        <w:t>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C753D2">
      <w:pPr>
        <w:jc w:val="both"/>
      </w:pPr>
      <w:r>
        <w:rPr>
          <w:rStyle w:val="s3"/>
        </w:rPr>
        <w:t>2011.21.07. № 467-ІV ҚР</w:t>
      </w:r>
      <w:r>
        <w:rPr>
          <w:rStyle w:val="s3"/>
        </w:rPr>
        <w:t xml:space="preserve"> </w:t>
      </w:r>
      <w:hyperlink r:id="rId6183" w:anchor="sub_id=187"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6184" w:anchor="sub_id=56007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шетелдіктің немесе азаматтығы жо</w:t>
      </w:r>
      <w:r>
        <w:rPr>
          <w:rStyle w:val="s0"/>
        </w:rPr>
        <w:t>қ</w:t>
      </w:r>
      <w:r>
        <w:rPr>
          <w:rStyle w:val="s0"/>
        </w:rPr>
        <w:t xml:space="preserve">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w:t>
      </w:r>
      <w:r>
        <w:rPr>
          <w:rStyle w:val="s0"/>
        </w:rPr>
        <w:t>да салық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C753D2">
      <w:pPr>
        <w:ind w:firstLine="400"/>
        <w:jc w:val="both"/>
      </w:pPr>
      <w:r>
        <w:rPr>
          <w:rStyle w:val="s0"/>
        </w:rPr>
        <w:t>Бұл ретте осы Кодекстің</w:t>
      </w:r>
      <w:r>
        <w:rPr>
          <w:rStyle w:val="s0"/>
        </w:rPr>
        <w:t xml:space="preserve"> </w:t>
      </w:r>
      <w:hyperlink w:anchor="sub2040000" w:history="1">
        <w:r>
          <w:rPr>
            <w:rStyle w:val="a3"/>
            <w:color w:val="0000FF"/>
            <w:u w:val="single"/>
          </w:rPr>
          <w:t>204-бабына</w:t>
        </w:r>
      </w:hyperlink>
      <w:r>
        <w:rPr>
          <w:rStyle w:val="s0"/>
        </w:rPr>
        <w:t xml:space="preserve"> </w:t>
      </w:r>
      <w:r>
        <w:rPr>
          <w:rStyle w:val="s0"/>
        </w:rPr>
        <w:t>сәйкес салық төлеу жөніндегі салық міндетт</w:t>
      </w:r>
      <w:r>
        <w:rPr>
          <w:rStyle w:val="s0"/>
        </w:rPr>
        <w:t>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938" w:name="SUB5610000"/>
      <w:bookmarkEnd w:id="938"/>
      <w:r>
        <w:rPr>
          <w:rStyle w:val="s1"/>
        </w:rPr>
        <w:t>§ 1. Салық төлеуші ретінде тіркеу</w:t>
      </w:r>
    </w:p>
    <w:p w:rsidR="00000000" w:rsidRDefault="00C753D2">
      <w:pPr>
        <w:jc w:val="center"/>
      </w:pPr>
      <w:r>
        <w:rPr>
          <w:rStyle w:val="s1"/>
        </w:rPr>
        <w:t> </w:t>
      </w:r>
    </w:p>
    <w:p w:rsidR="00000000" w:rsidRDefault="00C753D2">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бөлімшесі туралы мәліметтерді салық төлеушілердің мемлекеттік деректер базасына енгізу</w:t>
      </w:r>
      <w:r>
        <w:rPr>
          <w:rStyle w:val="s0"/>
          <w:b/>
          <w:bCs/>
        </w:rPr>
        <w:t xml:space="preserve"> </w:t>
      </w:r>
    </w:p>
    <w:p w:rsidR="00000000" w:rsidRDefault="00C753D2">
      <w:pPr>
        <w:jc w:val="both"/>
      </w:pPr>
      <w:r>
        <w:rPr>
          <w:rStyle w:val="s3"/>
        </w:rPr>
        <w:t>2011.21.07. № 467-ІV ҚР</w:t>
      </w:r>
      <w:r>
        <w:rPr>
          <w:rStyle w:val="s3"/>
        </w:rPr>
        <w:t xml:space="preserve"> </w:t>
      </w:r>
      <w:hyperlink r:id="rId6185" w:anchor="sub_id=188"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6186" w:anchor="sub_id=561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Кодекстің</w:t>
      </w:r>
      <w:r>
        <w:rPr>
          <w:rStyle w:val="s0"/>
        </w:rPr>
        <w:t xml:space="preserve"> </w:t>
      </w:r>
      <w:hyperlink w:anchor="sub5620600" w:history="1">
        <w:r>
          <w:rPr>
            <w:rStyle w:val="a3"/>
            <w:color w:val="0000FF"/>
            <w:u w:val="single"/>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w:t>
      </w:r>
      <w:r>
        <w:rPr>
          <w:rStyle w:val="s0"/>
        </w:rPr>
        <w:t>ымдық бөлімшесіне сәйкестендіру нөмірі берілгеннен кейін жүзеге асырады.</w:t>
      </w:r>
    </w:p>
    <w:p w:rsidR="00000000" w:rsidRDefault="00C753D2">
      <w:pPr>
        <w:ind w:firstLine="400"/>
        <w:jc w:val="both"/>
      </w:pPr>
      <w:bookmarkStart w:id="939" w:name="SUB5610200"/>
      <w:bookmarkEnd w:id="939"/>
      <w:r>
        <w:rPr>
          <w:rStyle w:val="s0"/>
        </w:rPr>
        <w:t>2. Салық органдары салық төлеушілердің мемлекеттік деректер базасына мыналар туралы:</w:t>
      </w:r>
    </w:p>
    <w:p w:rsidR="00000000" w:rsidRDefault="00C753D2">
      <w:pPr>
        <w:ind w:firstLine="400"/>
        <w:jc w:val="both"/>
      </w:pPr>
      <w:r>
        <w:rPr>
          <w:rStyle w:val="s0"/>
        </w:rPr>
        <w:t>1) жеке тұлға, оның ішінде шетелдік немесе азаматтығы жоқ адам - тұрғылықты немесе болатын жері бо</w:t>
      </w:r>
      <w:r>
        <w:rPr>
          <w:rStyle w:val="s0"/>
        </w:rPr>
        <w:t>йынша;</w:t>
      </w:r>
    </w:p>
    <w:p w:rsidR="00000000" w:rsidRDefault="00C753D2">
      <w:pPr>
        <w:jc w:val="both"/>
      </w:pPr>
      <w:r>
        <w:rPr>
          <w:rStyle w:val="s3"/>
        </w:rPr>
        <w:t>2011.21.07. № 467-ІV ҚР</w:t>
      </w:r>
      <w:r>
        <w:rPr>
          <w:rStyle w:val="s3"/>
        </w:rPr>
        <w:t xml:space="preserve"> </w:t>
      </w:r>
      <w:hyperlink r:id="rId6187" w:anchor="sub_id=188" w:history="1">
        <w:r>
          <w:rPr>
            <w:rStyle w:val="a3"/>
            <w:i/>
            <w:iCs/>
            <w:color w:val="0000FF"/>
            <w:u w:val="single"/>
          </w:rPr>
          <w:t>Заңымен</w:t>
        </w:r>
      </w:hyperlink>
      <w:r>
        <w:rPr>
          <w:rStyle w:val="s3"/>
        </w:rPr>
        <w:t xml:space="preserve"> </w:t>
      </w:r>
      <w:r>
        <w:rPr>
          <w:rStyle w:val="s3"/>
        </w:rPr>
        <w:t>2) тармақ өзгертілді (2012 жылғы 1 қаңтардан бастап қолданысқа енгізілді) (</w:t>
      </w:r>
      <w:hyperlink r:id="rId6188" w:anchor="sub_id=561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резидент заңды тұлға және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w:t>
      </w:r>
      <w:r>
        <w:rPr>
          <w:rStyle w:val="s0"/>
        </w:rPr>
        <w:t xml:space="preserve"> заңнамасына сәйкес құрылған бейрезидент заңды тұлға - орналасқан жері бойынша;</w:t>
      </w:r>
    </w:p>
    <w:p w:rsidR="00000000" w:rsidRDefault="00C753D2">
      <w:pPr>
        <w:ind w:firstLine="400"/>
        <w:jc w:val="both"/>
      </w:pPr>
      <w:bookmarkStart w:id="940" w:name="SUB5610203"/>
      <w:bookmarkEnd w:id="940"/>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C753D2">
      <w:pPr>
        <w:jc w:val="both"/>
      </w:pPr>
      <w:bookmarkStart w:id="941" w:name="SUB5610204"/>
      <w:bookmarkEnd w:id="941"/>
      <w:r>
        <w:rPr>
          <w:rStyle w:val="s3"/>
        </w:rPr>
        <w:t>2011.2</w:t>
      </w:r>
      <w:r>
        <w:rPr>
          <w:rStyle w:val="s3"/>
        </w:rPr>
        <w:t>1.07. № 467-ІV ҚР</w:t>
      </w:r>
      <w:r>
        <w:rPr>
          <w:rStyle w:val="s3"/>
        </w:rPr>
        <w:t xml:space="preserve"> </w:t>
      </w:r>
      <w:hyperlink r:id="rId6189" w:anchor="sub_id=18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190" w:anchor="sub_id=5610204" w:history="1">
        <w:r>
          <w:rPr>
            <w:rStyle w:val="a3"/>
            <w:i/>
            <w:iCs/>
            <w:color w:val="0000FF"/>
            <w:u w:val="single"/>
          </w:rPr>
          <w:t>бұр.ред.қар</w:t>
        </w:r>
        <w:r>
          <w:rPr>
            <w:rStyle w:val="a3"/>
            <w:i/>
            <w:iCs/>
            <w:color w:val="0000FF"/>
            <w:u w:val="single"/>
          </w:rPr>
          <w:t>а</w:t>
        </w:r>
      </w:hyperlink>
      <w:r>
        <w:rPr>
          <w:rStyle w:val="s3"/>
        </w:rPr>
        <w:t>); 2012.26.12. № 61-V ҚР</w:t>
      </w:r>
      <w:r>
        <w:rPr>
          <w:rStyle w:val="s3"/>
        </w:rPr>
        <w:t xml:space="preserve"> </w:t>
      </w:r>
      <w:hyperlink r:id="rId6191" w:anchor="sub_id=56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192" w:anchor="sub_id=5610204" w:history="1">
        <w:r>
          <w:rPr>
            <w:rStyle w:val="a3"/>
            <w:i/>
            <w:iCs/>
            <w:color w:val="0000FF"/>
            <w:u w:val="single"/>
          </w:rPr>
          <w:t>бұр.</w:t>
        </w:r>
        <w:r>
          <w:rPr>
            <w:rStyle w:val="a3"/>
            <w:i/>
            <w:iCs/>
            <w:color w:val="0000FF"/>
            <w:u w:val="single"/>
          </w:rPr>
          <w:t>ред.қара</w:t>
        </w:r>
      </w:hyperlink>
      <w:r>
        <w:rPr>
          <w:rStyle w:val="s3"/>
        </w:rPr>
        <w:t>) 4) тармақша жаңа редакцияда</w:t>
      </w:r>
    </w:p>
    <w:p w:rsidR="00000000" w:rsidRDefault="00C753D2">
      <w:pPr>
        <w:ind w:firstLine="400"/>
        <w:jc w:val="both"/>
      </w:pPr>
      <w:r>
        <w:rPr>
          <w:rStyle w:val="s0"/>
        </w:rPr>
        <w:t>4)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w:anchor="sub1970500" w:history="1">
        <w:r>
          <w:rPr>
            <w:rStyle w:val="a3"/>
            <w:color w:val="0000FF"/>
            <w:u w:val="single"/>
          </w:rPr>
          <w:t>19</w:t>
        </w:r>
        <w:r>
          <w:rPr>
            <w:rStyle w:val="a3"/>
            <w:color w:val="0000FF"/>
            <w:u w:val="single"/>
          </w:rPr>
          <w:t>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w:anchor="sub1970100" w:history="1">
        <w:r>
          <w:rPr>
            <w:rStyle w:val="a3"/>
            <w:color w:val="0000FF"/>
            <w:u w:val="single"/>
          </w:rPr>
          <w:t>197-бабы 1-тармағының 3</w:t>
        </w:r>
        <w:r>
          <w:rPr>
            <w:rStyle w:val="a3"/>
            <w:color w:val="0000FF"/>
            <w:u w:val="single"/>
          </w:rPr>
          <w:t>), 4) және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w:t>
      </w:r>
      <w:r>
        <w:rPr>
          <w:rStyle w:val="s0"/>
        </w:rPr>
        <w:t>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w:t>
      </w:r>
      <w:r>
        <w:rPr>
          <w:rStyle w:val="s0"/>
        </w:rPr>
        <w:t>ежелері қолданылмайды.</w:t>
      </w:r>
    </w:p>
    <w:p w:rsidR="00000000" w:rsidRDefault="00C753D2">
      <w:pPr>
        <w:ind w:firstLine="400"/>
        <w:jc w:val="both"/>
      </w:pPr>
      <w:r>
        <w:rPr>
          <w:rStyle w:val="s0"/>
        </w:rPr>
        <w:t>Егер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w:t>
      </w:r>
      <w:r>
        <w:rPr>
          <w:rStyle w:val="s0"/>
        </w:rPr>
        <w:t>ен) жағдайда, салық төлеушілердің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C753D2">
      <w:pPr>
        <w:jc w:val="both"/>
      </w:pPr>
      <w:r>
        <w:rPr>
          <w:rStyle w:val="s3"/>
        </w:rPr>
        <w:t>2011.21.07. № 467-ІV ҚР</w:t>
      </w:r>
      <w:r>
        <w:rPr>
          <w:rStyle w:val="s3"/>
        </w:rPr>
        <w:t xml:space="preserve"> </w:t>
      </w:r>
      <w:hyperlink r:id="rId6193" w:anchor="sub_id=188"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C753D2">
      <w:pPr>
        <w:ind w:firstLine="400"/>
        <w:jc w:val="both"/>
      </w:pPr>
      <w:r>
        <w:rPr>
          <w:rStyle w:val="s0"/>
        </w:rPr>
        <w:t>4-1)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w:t>
      </w:r>
      <w:hyperlink w:anchor="sub200010000" w:history="1">
        <w:r>
          <w:rPr>
            <w:rStyle w:val="a3"/>
            <w:color w:val="0000FF"/>
            <w:u w:val="single"/>
          </w:rPr>
          <w:t>200-1-бабының 1-тар</w:t>
        </w:r>
        <w:r>
          <w:rPr>
            <w:rStyle w:val="a3"/>
            <w:color w:val="0000FF"/>
            <w:u w:val="single"/>
          </w:rPr>
          <w:t>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қағаздары немесе қатысу үлестері сатып алынатын заңды тұлғаның орналасқан жері бойынша;</w:t>
      </w:r>
    </w:p>
    <w:p w:rsidR="00000000" w:rsidRDefault="00C753D2">
      <w:pPr>
        <w:jc w:val="both"/>
      </w:pPr>
      <w:r>
        <w:rPr>
          <w:rStyle w:val="s3"/>
        </w:rPr>
        <w:t>2011.21.07. № 467-ІV ҚР</w:t>
      </w:r>
      <w:r>
        <w:rPr>
          <w:rStyle w:val="s3"/>
        </w:rPr>
        <w:t xml:space="preserve"> </w:t>
      </w:r>
      <w:hyperlink r:id="rId6194" w:anchor="sub_id=188" w:history="1">
        <w:r>
          <w:rPr>
            <w:rStyle w:val="a3"/>
            <w:i/>
            <w:iCs/>
            <w:color w:val="0000FF"/>
            <w:u w:val="single"/>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6195" w:anchor="sub_id=5610205" w:history="1">
        <w:r>
          <w:rPr>
            <w:rStyle w:val="a3"/>
            <w:i/>
            <w:iCs/>
            <w:color w:val="0000FF"/>
            <w:u w:val="single"/>
          </w:rPr>
          <w:t>бұр.ре</w:t>
        </w:r>
        <w:r>
          <w:rPr>
            <w:rStyle w:val="a3"/>
            <w:i/>
            <w:iCs/>
            <w:color w:val="0000FF"/>
            <w:u w:val="single"/>
          </w:rPr>
          <w:t>д.қара</w:t>
        </w:r>
      </w:hyperlink>
      <w:r>
        <w:rPr>
          <w:rStyle w:val="s3"/>
        </w:rPr>
        <w:t>); 2012.26.12. № 61-V ҚР</w:t>
      </w:r>
      <w:r>
        <w:rPr>
          <w:rStyle w:val="s3"/>
        </w:rPr>
        <w:t xml:space="preserve"> </w:t>
      </w:r>
      <w:hyperlink r:id="rId6196" w:anchor="sub_id=56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197" w:anchor="sub_id=5610205" w:history="1">
        <w:r>
          <w:rPr>
            <w:rStyle w:val="a3"/>
            <w:i/>
            <w:iCs/>
            <w:color w:val="0000FF"/>
            <w:u w:val="single"/>
          </w:rPr>
          <w:t>бұр.ред.қара</w:t>
        </w:r>
      </w:hyperlink>
      <w:r>
        <w:rPr>
          <w:rStyle w:val="s3"/>
        </w:rPr>
        <w:t>) 5) тармақша жаңа редакцияда</w:t>
      </w:r>
    </w:p>
    <w:p w:rsidR="00000000" w:rsidRDefault="00C753D2">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w:t>
      </w:r>
      <w:r>
        <w:rPr>
          <w:rStyle w:val="s0"/>
        </w:rPr>
        <w:t>і болып табылатын немесе осы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 xml:space="preserve">сәйкес табыс салығын есептейтін бейрезидент Қазақстан Республикасында қызметін салық органдарында салық төлеуші ретінде тіркелген тұрақты </w:t>
      </w:r>
      <w:r>
        <w:rPr>
          <w:rStyle w:val="s0"/>
        </w:rPr>
        <w:t>мекеме арқылы жүзеге асыратын болса, осы тармақшаның ережелері қолданылмайды;</w:t>
      </w:r>
    </w:p>
    <w:p w:rsidR="00000000" w:rsidRDefault="00C753D2">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w:t>
      </w:r>
      <w:r>
        <w:rPr>
          <w:rStyle w:val="s0"/>
        </w:rPr>
        <w:t>йынша;</w:t>
      </w:r>
    </w:p>
    <w:p w:rsidR="00000000" w:rsidRDefault="00C753D2">
      <w:pPr>
        <w:jc w:val="both"/>
      </w:pPr>
      <w:bookmarkStart w:id="942" w:name="SUB5610207"/>
      <w:bookmarkEnd w:id="942"/>
      <w:r>
        <w:rPr>
          <w:rStyle w:val="s3"/>
        </w:rPr>
        <w:t>2011.21.07. № 467-ІV ҚР</w:t>
      </w:r>
      <w:r>
        <w:rPr>
          <w:rStyle w:val="s3"/>
        </w:rPr>
        <w:t xml:space="preserve"> </w:t>
      </w:r>
      <w:hyperlink r:id="rId6198" w:anchor="sub_id=188"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6199" w:anchor="sub_id=56102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осы Кодекстің</w:t>
      </w:r>
      <w:r>
        <w:rPr>
          <w:rStyle w:val="s0"/>
        </w:rPr>
        <w:t xml:space="preserve"> </w:t>
      </w:r>
      <w:hyperlink w:anchor="sub1910500" w:history="1">
        <w:r>
          <w:rPr>
            <w:rStyle w:val="a3"/>
            <w:color w:val="0000FF"/>
            <w:u w:val="single"/>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жүзеге асыратын бейрезидент - тәуелді агенттің орна</w:t>
      </w:r>
      <w:r>
        <w:rPr>
          <w:rStyle w:val="s0"/>
        </w:rPr>
        <w:t>ласқан (тұрғылықты, келу) орны бойынша;</w:t>
      </w:r>
    </w:p>
    <w:p w:rsidR="00000000" w:rsidRDefault="00C753D2">
      <w:pPr>
        <w:jc w:val="both"/>
      </w:pPr>
      <w:r>
        <w:rPr>
          <w:rStyle w:val="s3"/>
        </w:rPr>
        <w:t>2011.21.07. № 467-ІV ҚР</w:t>
      </w:r>
      <w:r>
        <w:rPr>
          <w:rStyle w:val="s3"/>
        </w:rPr>
        <w:t xml:space="preserve"> </w:t>
      </w:r>
      <w:hyperlink r:id="rId6200" w:anchor="sub_id=188" w:history="1">
        <w:r>
          <w:rPr>
            <w:rStyle w:val="a3"/>
            <w:i/>
            <w:iCs/>
            <w:color w:val="0000FF"/>
            <w:u w:val="single"/>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C753D2">
      <w:pPr>
        <w:ind w:firstLine="400"/>
        <w:jc w:val="both"/>
      </w:pPr>
      <w:r>
        <w:rPr>
          <w:rStyle w:val="s0"/>
        </w:rPr>
        <w:t>7-1) қызметін осы Ко</w:t>
      </w:r>
      <w:r>
        <w:rPr>
          <w:rStyle w:val="s0"/>
        </w:rPr>
        <w:t>декстің</w:t>
      </w:r>
      <w:r>
        <w:rPr>
          <w:rStyle w:val="s0"/>
        </w:rPr>
        <w:t xml:space="preserve"> </w:t>
      </w:r>
      <w:hyperlink w:anchor="sub1910000" w:history="1">
        <w:r>
          <w:rPr>
            <w:rStyle w:val="a3"/>
            <w:color w:val="0000FF"/>
            <w:u w:val="single"/>
          </w:rPr>
          <w:t>191-бабының 1-тармағына</w:t>
        </w:r>
      </w:hyperlink>
      <w:r>
        <w:rPr>
          <w:rStyle w:val="s0"/>
        </w:rPr>
        <w:t xml:space="preserve"> </w:t>
      </w:r>
      <w:r>
        <w:rPr>
          <w:rStyle w:val="s0"/>
        </w:rPr>
        <w:t>сәйкес бейрезиденттің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w:t>
      </w:r>
      <w:r>
        <w:rPr>
          <w:rStyle w:val="s0"/>
        </w:rPr>
        <w:t>ласқан жері бойынша;</w:t>
      </w:r>
    </w:p>
    <w:p w:rsidR="00000000" w:rsidRDefault="00C753D2">
      <w:pPr>
        <w:jc w:val="both"/>
      </w:pPr>
      <w:r>
        <w:rPr>
          <w:rStyle w:val="s3"/>
        </w:rPr>
        <w:t>2011.21.07. № 467-ІV ҚР</w:t>
      </w:r>
      <w:r>
        <w:rPr>
          <w:rStyle w:val="s3"/>
        </w:rPr>
        <w:t xml:space="preserve"> </w:t>
      </w:r>
      <w:hyperlink r:id="rId6201" w:anchor="sub_id=188" w:history="1">
        <w:r>
          <w:rPr>
            <w:rStyle w:val="a3"/>
            <w:i/>
            <w:iCs/>
            <w:color w:val="0000FF"/>
            <w:u w:val="single"/>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C753D2">
      <w:pPr>
        <w:ind w:firstLine="400"/>
        <w:jc w:val="both"/>
      </w:pPr>
      <w:r>
        <w:rPr>
          <w:rStyle w:val="s0"/>
        </w:rPr>
        <w:t>7-2) қызметін осы Кодекстің</w:t>
      </w:r>
      <w:r>
        <w:rPr>
          <w:rStyle w:val="s0"/>
        </w:rPr>
        <w:t xml:space="preserve"> </w:t>
      </w:r>
      <w:hyperlink w:anchor="sub1910000" w:history="1">
        <w:r>
          <w:rPr>
            <w:rStyle w:val="a3"/>
            <w:color w:val="0000FF"/>
            <w:u w:val="single"/>
          </w:rPr>
          <w:t>191-бабының 1-тармағына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w:t>
      </w:r>
      <w:r>
        <w:rPr>
          <w:rStyle w:val="s0"/>
        </w:rPr>
        <w:t>) орны бойынша;</w:t>
      </w:r>
    </w:p>
    <w:p w:rsidR="00000000" w:rsidRDefault="00C753D2">
      <w:pPr>
        <w:ind w:firstLine="400"/>
        <w:jc w:val="both"/>
      </w:pPr>
      <w:bookmarkStart w:id="943" w:name="SUB5610208"/>
      <w:bookmarkEnd w:id="943"/>
      <w:r>
        <w:rPr>
          <w:rStyle w:val="s0"/>
        </w:rPr>
        <w:t>8) резидент банктерде ағымдағы шоттар ашатын бейрезиденттер - резидент банктің орналасқан жері бойынша мәліметтерді енгізуді жүзеге асырады.</w:t>
      </w:r>
    </w:p>
    <w:p w:rsidR="00000000" w:rsidRDefault="00C753D2">
      <w:pPr>
        <w:jc w:val="both"/>
      </w:pPr>
      <w:bookmarkStart w:id="944" w:name="SUB5610300"/>
      <w:bookmarkEnd w:id="944"/>
      <w:r>
        <w:rPr>
          <w:rStyle w:val="s3"/>
        </w:rPr>
        <w:t>2011.21.07. № 467-ІV ҚР</w:t>
      </w:r>
      <w:r>
        <w:rPr>
          <w:rStyle w:val="s3"/>
        </w:rPr>
        <w:t xml:space="preserve"> </w:t>
      </w:r>
      <w:hyperlink r:id="rId6202" w:anchor="sub_id=188"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6203" w:anchor="sub_id=561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Егер осы тармақта өзгеше көзделмесе, салық органдары салық т</w:t>
      </w:r>
      <w:r>
        <w:rPr>
          <w:rStyle w:val="s0"/>
        </w:rPr>
        <w:t>өлеушілердің</w:t>
      </w:r>
      <w:r>
        <w:rPr>
          <w:rStyle w:val="s0"/>
        </w:rPr>
        <w:t xml:space="preserve">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C753D2">
      <w:pPr>
        <w:ind w:firstLine="400"/>
        <w:jc w:val="both"/>
      </w:pPr>
      <w:r>
        <w:rPr>
          <w:rStyle w:val="s0"/>
        </w:rPr>
        <w:t xml:space="preserve">Салық төлеушілердің мемлекеттік дерекқорына мәліметтерді енгізуді салық </w:t>
      </w:r>
      <w:r>
        <w:rPr>
          <w:rStyle w:val="s0"/>
        </w:rPr>
        <w:t>органы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C753D2">
      <w:pPr>
        <w:jc w:val="both"/>
      </w:pPr>
      <w:r>
        <w:rPr>
          <w:rStyle w:val="s3"/>
        </w:rPr>
        <w:t>2014.28.11. № 257-V ҚР</w:t>
      </w:r>
      <w:r>
        <w:rPr>
          <w:rStyle w:val="s3"/>
        </w:rPr>
        <w:t xml:space="preserve"> </w:t>
      </w:r>
      <w:hyperlink r:id="rId6204" w:anchor="sub_id=561"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6205" w:anchor="sub_id=561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Жеке сәйкес</w:t>
      </w:r>
      <w:r>
        <w:rPr>
          <w:rStyle w:val="s0"/>
        </w:rPr>
        <w:t>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береді.</w:t>
      </w:r>
    </w:p>
    <w:p w:rsidR="00000000" w:rsidRDefault="00C753D2">
      <w:pPr>
        <w:ind w:firstLine="400"/>
        <w:jc w:val="both"/>
      </w:pPr>
      <w:r>
        <w:rPr>
          <w:rStyle w:val="s0"/>
        </w:rPr>
        <w:t> </w:t>
      </w:r>
    </w:p>
    <w:p w:rsidR="00000000" w:rsidRDefault="00C753D2">
      <w:pPr>
        <w:ind w:left="1200" w:hanging="800"/>
        <w:jc w:val="both"/>
      </w:pPr>
      <w:bookmarkStart w:id="945" w:name="SUB5620000"/>
      <w:bookmarkEnd w:id="945"/>
      <w:r>
        <w:rPr>
          <w:rStyle w:val="s1"/>
        </w:rPr>
        <w:t xml:space="preserve">562-бап. </w:t>
      </w:r>
      <w:r>
        <w:rPr>
          <w:rStyle w:val="s1"/>
        </w:rPr>
        <w:t>Бейрезидентті салық төлеуші ретінде тіркеу ерекшелігі</w:t>
      </w:r>
      <w:r>
        <w:rPr>
          <w:rStyle w:val="s1"/>
        </w:rPr>
        <w:t xml:space="preserve"> </w:t>
      </w:r>
    </w:p>
    <w:p w:rsidR="00000000" w:rsidRDefault="00C753D2">
      <w:pPr>
        <w:jc w:val="both"/>
      </w:pPr>
      <w:bookmarkStart w:id="946" w:name="SUB5620100"/>
      <w:bookmarkEnd w:id="946"/>
      <w:r>
        <w:rPr>
          <w:rStyle w:val="s3"/>
        </w:rPr>
        <w:t>2011.21.07. № 467-ІV ҚР</w:t>
      </w:r>
      <w:r>
        <w:rPr>
          <w:rStyle w:val="s3"/>
        </w:rPr>
        <w:t xml:space="preserve"> </w:t>
      </w:r>
      <w:hyperlink r:id="rId6206" w:anchor="sub_id=189"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6207" w:anchor="sub_id=562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w:anchor="sub1910000" w:history="1">
        <w:r>
          <w:rPr>
            <w:rStyle w:val="a3"/>
            <w:color w:val="0000FF"/>
            <w:u w:val="single"/>
          </w:rPr>
          <w:t>191-бабының</w:t>
        </w:r>
      </w:hyperlink>
      <w:r>
        <w:rPr>
          <w:rStyle w:val="s0"/>
        </w:rPr>
        <w:t xml:space="preserve"> ережелерін еск</w:t>
      </w:r>
      <w:r>
        <w:rPr>
          <w:rStyle w:val="s0"/>
        </w:rPr>
        <w:t xml:space="preserve">ере отырып, </w:t>
      </w:r>
      <w:hyperlink r:id="rId6208" w:anchor="sub_id=17" w:history="1">
        <w:r>
          <w:rPr>
            <w:rStyle w:val="a3"/>
            <w:color w:val="0000FF"/>
            <w:u w:val="single"/>
          </w:rPr>
          <w:t>салық төлеуші</w:t>
        </w:r>
      </w:hyperlink>
      <w:r>
        <w:rPr>
          <w:rStyle w:val="s0"/>
        </w:rPr>
        <w:t xml:space="preserve"> </w:t>
      </w:r>
      <w:r>
        <w:rPr>
          <w:rStyle w:val="s0"/>
        </w:rPr>
        <w:t xml:space="preserve">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w:t>
      </w:r>
      <w:r>
        <w:rPr>
          <w:rStyle w:val="s0"/>
        </w:rPr>
        <w:t>мекеме орналасқан жері бойынша салық органына мынадай:</w:t>
      </w:r>
    </w:p>
    <w:p w:rsidR="00000000" w:rsidRDefault="00C753D2">
      <w:pPr>
        <w:ind w:firstLine="400"/>
        <w:jc w:val="both"/>
      </w:pPr>
      <w:r>
        <w:rPr>
          <w:rStyle w:val="s0"/>
        </w:rPr>
        <w:t>1) құрылтай;</w:t>
      </w:r>
    </w:p>
    <w:p w:rsidR="00000000" w:rsidRDefault="00C753D2">
      <w:pPr>
        <w:ind w:firstLine="400"/>
        <w:jc w:val="both"/>
      </w:pPr>
      <w:r>
        <w:rPr>
          <w:rStyle w:val="s0"/>
        </w:rPr>
        <w:t>2)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C753D2">
      <w:pPr>
        <w:jc w:val="both"/>
      </w:pPr>
      <w:r>
        <w:rPr>
          <w:rStyle w:val="s3"/>
        </w:rPr>
        <w:t>2014.28.11. № 257-V ҚР</w:t>
      </w:r>
      <w:r>
        <w:rPr>
          <w:rStyle w:val="s3"/>
        </w:rPr>
        <w:t xml:space="preserve"> </w:t>
      </w:r>
      <w:hyperlink r:id="rId6209" w:anchor="sub_id=562"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210" w:anchor="sub_id=562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осындай құжат</w:t>
      </w:r>
      <w:r>
        <w:rPr>
          <w:rStyle w:val="s0"/>
        </w:rPr>
        <w:t xml:space="preserve"> болған кезде салықтық тіркеу нөмірін (немесе оның аналогын) көрсетіп, бейрезиденттің инкорпорация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w:t>
      </w:r>
      <w:r>
        <w:rPr>
          <w:rStyle w:val="s0"/>
        </w:rPr>
        <w:t>тті.</w:t>
      </w:r>
    </w:p>
    <w:p w:rsidR="00000000" w:rsidRDefault="00C753D2">
      <w:pPr>
        <w:jc w:val="both"/>
      </w:pPr>
      <w:r>
        <w:rPr>
          <w:rStyle w:val="s3"/>
        </w:rPr>
        <w:t>2011.21.07. № 467-ІV ҚР</w:t>
      </w:r>
      <w:r>
        <w:rPr>
          <w:rStyle w:val="s3"/>
        </w:rPr>
        <w:t xml:space="preserve"> </w:t>
      </w:r>
      <w:hyperlink r:id="rId6211" w:anchor="sub_id=189"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C753D2">
      <w:pPr>
        <w:ind w:firstLine="400"/>
        <w:jc w:val="both"/>
      </w:pPr>
      <w:r>
        <w:rPr>
          <w:rStyle w:val="s0"/>
        </w:rPr>
        <w:t>1-1. Тиімді басқару орны (нақты басқару органының орналасқ</w:t>
      </w:r>
      <w:r>
        <w:rPr>
          <w:rStyle w:val="s0"/>
        </w:rPr>
        <w:t>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w:t>
      </w:r>
      <w:r>
        <w:rPr>
          <w:rStyle w:val="s0"/>
        </w:rPr>
        <w:t>шінде орналасқан жері бойынша салық органына мынадай:</w:t>
      </w:r>
      <w:r>
        <w:rPr>
          <w:rStyle w:val="s0"/>
        </w:rPr>
        <w:t xml:space="preserve"> </w:t>
      </w:r>
    </w:p>
    <w:p w:rsidR="00000000" w:rsidRDefault="00C753D2">
      <w:pPr>
        <w:ind w:firstLine="400"/>
        <w:jc w:val="both"/>
      </w:pPr>
      <w:r>
        <w:rPr>
          <w:rStyle w:val="s0"/>
        </w:rPr>
        <w:t>1) құрылтай құжаттарының;</w:t>
      </w:r>
    </w:p>
    <w:p w:rsidR="00000000" w:rsidRDefault="00C753D2">
      <w:pPr>
        <w:ind w:firstLine="400"/>
        <w:jc w:val="both"/>
      </w:pPr>
      <w:r>
        <w:rPr>
          <w:rStyle w:val="s0"/>
        </w:rPr>
        <w:t>2) мемлекеттік тіркеу нөмірін (немесе оның аналогын) көрсете отырып, бейрезиденттің инкорпорация еліндегі мемлекеттік тіркеуді растайтын құжаттардың;</w:t>
      </w:r>
    </w:p>
    <w:p w:rsidR="00000000" w:rsidRDefault="00C753D2">
      <w:pPr>
        <w:jc w:val="both"/>
      </w:pPr>
      <w:r>
        <w:rPr>
          <w:rStyle w:val="s3"/>
        </w:rPr>
        <w:t>2012.26.12. № 61-V ҚР</w:t>
      </w:r>
      <w:r>
        <w:rPr>
          <w:rStyle w:val="s3"/>
        </w:rPr>
        <w:t xml:space="preserve"> </w:t>
      </w:r>
      <w:hyperlink r:id="rId6212" w:anchor="sub_id=562"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6213" w:anchor="sub_id=5620000" w:history="1">
        <w:r>
          <w:rPr>
            <w:rStyle w:val="a3"/>
            <w:i/>
            <w:iCs/>
            <w:color w:val="0000FF"/>
            <w:u w:val="single"/>
          </w:rPr>
          <w:t>бұр.ред.қара</w:t>
        </w:r>
      </w:hyperlink>
      <w:r>
        <w:rPr>
          <w:rStyle w:val="s3"/>
        </w:rPr>
        <w:t>); 2014.28.11. № 257-V ҚР</w:t>
      </w:r>
      <w:r>
        <w:rPr>
          <w:rStyle w:val="s3"/>
        </w:rPr>
        <w:t xml:space="preserve"> </w:t>
      </w:r>
      <w:hyperlink r:id="rId6214" w:anchor="sub_id=562"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215" w:anchor="sub_id=562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жағдайда инкорпорация елiндегi немесе резиденттік еліндегі салықтық тіркелуін растайтын құжаттары</w:t>
      </w:r>
      <w:r>
        <w:rPr>
          <w:rStyle w:val="s0"/>
        </w:rPr>
        <w:t>ның;</w:t>
      </w:r>
    </w:p>
    <w:p w:rsidR="00000000" w:rsidRDefault="00C753D2">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C753D2">
      <w:pPr>
        <w:jc w:val="both"/>
      </w:pPr>
      <w:r>
        <w:rPr>
          <w:rStyle w:val="s3"/>
        </w:rPr>
        <w:t>2011.21.07. № 467-ІV ҚР</w:t>
      </w:r>
      <w:r>
        <w:rPr>
          <w:rStyle w:val="s3"/>
        </w:rPr>
        <w:t xml:space="preserve"> </w:t>
      </w:r>
      <w:hyperlink r:id="rId6216" w:anchor="sub_id=189" w:history="1">
        <w:r>
          <w:rPr>
            <w:rStyle w:val="a3"/>
            <w:i/>
            <w:iCs/>
            <w:color w:val="0000FF"/>
            <w:u w:val="single"/>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C753D2">
      <w:pPr>
        <w:ind w:firstLine="400"/>
        <w:jc w:val="both"/>
      </w:pPr>
      <w:r>
        <w:rPr>
          <w:rStyle w:val="s0"/>
        </w:rPr>
        <w:t>1-2. Тиімді басқару орны (нақты басқару органының орналасқан жері) Қазақстан Республикасында бо</w:t>
      </w:r>
      <w:r>
        <w:rPr>
          <w:rStyle w:val="s0"/>
        </w:rPr>
        <w:t>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w:t>
      </w:r>
      <w:r>
        <w:rPr>
          <w:rStyle w:val="s0"/>
        </w:rPr>
        <w:t>одекстің</w:t>
      </w:r>
      <w:r>
        <w:rPr>
          <w:rStyle w:val="s0"/>
        </w:rPr>
        <w:t xml:space="preserve"> </w:t>
      </w:r>
      <w:hyperlink w:anchor="sub39010000" w:history="1">
        <w:r>
          <w:rPr>
            <w:rStyle w:val="a3"/>
            <w:color w:val="0000FF"/>
            <w:u w:val="single"/>
          </w:rPr>
          <w:t>39-1-бабында</w:t>
        </w:r>
      </w:hyperlink>
      <w:r>
        <w:rPr>
          <w:rStyle w:val="s0"/>
        </w:rPr>
        <w:t xml:space="preserve"> </w:t>
      </w:r>
      <w:r>
        <w:rPr>
          <w:rStyle w:val="s0"/>
        </w:rPr>
        <w:t>белгіленген тәртіппен осындай заңды тұлғаға өзінің құқықтары мен міндеттерін беруге міндетті.</w:t>
      </w:r>
      <w:r>
        <w:rPr>
          <w:rStyle w:val="s0"/>
        </w:rPr>
        <w:t xml:space="preserve"> </w:t>
      </w:r>
    </w:p>
    <w:p w:rsidR="00000000" w:rsidRDefault="00C753D2">
      <w:pPr>
        <w:ind w:firstLine="400"/>
        <w:jc w:val="both"/>
      </w:pPr>
      <w:r>
        <w:rPr>
          <w:rStyle w:val="s0"/>
        </w:rPr>
        <w:t>Заңды тұлға тиімді басқару орнын (нақты басқару органының орналасқан жерін) Қазақстан Республикасына көші</w:t>
      </w:r>
      <w:r>
        <w:rPr>
          <w:rStyle w:val="s0"/>
        </w:rPr>
        <w:t>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w:t>
      </w:r>
      <w:r>
        <w:rPr>
          <w:rStyle w:val="s0"/>
        </w:rPr>
        <w:t xml:space="preserve"> </w:t>
      </w:r>
      <w:hyperlink w:anchor="sub5630000" w:history="1">
        <w:r>
          <w:rPr>
            <w:rStyle w:val="a3"/>
            <w:color w:val="0000FF"/>
            <w:u w:val="single"/>
          </w:rPr>
          <w:t>563-бабында</w:t>
        </w:r>
      </w:hyperlink>
      <w:r>
        <w:rPr>
          <w:rStyle w:val="s0"/>
        </w:rPr>
        <w:t xml:space="preserve"> </w:t>
      </w:r>
      <w:r>
        <w:rPr>
          <w:rStyle w:val="s0"/>
        </w:rPr>
        <w:t>белгіленген тәртіпп</w:t>
      </w:r>
      <w:r>
        <w:rPr>
          <w:rStyle w:val="s0"/>
        </w:rPr>
        <w:t>ен өзгертуге жатады.</w:t>
      </w:r>
    </w:p>
    <w:p w:rsidR="00000000" w:rsidRDefault="00C753D2">
      <w:pPr>
        <w:jc w:val="both"/>
      </w:pPr>
      <w:r>
        <w:rPr>
          <w:rStyle w:val="s3"/>
        </w:rPr>
        <w:t>2011.21.07. № 467-ІV ҚР</w:t>
      </w:r>
      <w:r>
        <w:rPr>
          <w:rStyle w:val="s3"/>
        </w:rPr>
        <w:t xml:space="preserve"> </w:t>
      </w:r>
      <w:hyperlink r:id="rId6217" w:anchor="sub_id=18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218" w:anchor="sub_id=5620200" w:history="1">
        <w:r>
          <w:rPr>
            <w:rStyle w:val="a3"/>
            <w:i/>
            <w:iCs/>
            <w:color w:val="0000FF"/>
            <w:u w:val="single"/>
          </w:rPr>
          <w:t>бұр.ред.қара</w:t>
        </w:r>
      </w:hyperlink>
      <w:r>
        <w:rPr>
          <w:rStyle w:val="s3"/>
        </w:rPr>
        <w:t>); 2012.26.12. № 61-V ҚР</w:t>
      </w:r>
      <w:r>
        <w:rPr>
          <w:rStyle w:val="s3"/>
        </w:rPr>
        <w:t xml:space="preserve"> </w:t>
      </w:r>
      <w:hyperlink r:id="rId6219" w:anchor="sub_id=5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220" w:anchor="sub_id=562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Қазақстан Республикасында мүлікті сатып алатын (өткізетін),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C753D2">
      <w:pPr>
        <w:ind w:firstLine="400"/>
        <w:jc w:val="both"/>
      </w:pPr>
      <w:r>
        <w:rPr>
          <w:rStyle w:val="s0"/>
        </w:rPr>
        <w:t>1) бейрезидент жеке тұлғаның</w:t>
      </w:r>
      <w:r>
        <w:rPr>
          <w:rStyle w:val="s0"/>
        </w:rPr>
        <w:t xml:space="preserve"> жеке басын куәландыратын немесе бейрезидент заңды тұлғаның құрылтай құжаттарының;</w:t>
      </w:r>
    </w:p>
    <w:p w:rsidR="00000000" w:rsidRDefault="00C753D2">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C753D2">
      <w:pPr>
        <w:jc w:val="both"/>
      </w:pPr>
      <w:r>
        <w:rPr>
          <w:rStyle w:val="s3"/>
        </w:rPr>
        <w:t>2014.28</w:t>
      </w:r>
      <w:r>
        <w:rPr>
          <w:rStyle w:val="s3"/>
        </w:rPr>
        <w:t>.11. № 257-V ҚР</w:t>
      </w:r>
      <w:r>
        <w:rPr>
          <w:rStyle w:val="s3"/>
        </w:rPr>
        <w:t xml:space="preserve"> </w:t>
      </w:r>
      <w:hyperlink r:id="rId6221" w:anchor="sub_id=562"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222" w:anchor="sub_id=56202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көшірмелерін қоса бере отыры</w:t>
      </w:r>
      <w:r>
        <w:rPr>
          <w:rStyle w:val="s0"/>
        </w:rPr>
        <w:t>п, тіркеу есебіне қою туралы салықтық өтініш беруге міндетті.</w:t>
      </w:r>
    </w:p>
    <w:p w:rsidR="00000000" w:rsidRDefault="00C753D2">
      <w:pPr>
        <w:jc w:val="both"/>
      </w:pPr>
      <w:r>
        <w:rPr>
          <w:rStyle w:val="s3"/>
        </w:rPr>
        <w:t>2011.21.07. № 467-ІV ҚР</w:t>
      </w:r>
      <w:r>
        <w:rPr>
          <w:rStyle w:val="s3"/>
        </w:rPr>
        <w:t xml:space="preserve"> </w:t>
      </w:r>
      <w:hyperlink r:id="rId6223" w:anchor="sub_id=189"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6224" w:anchor="sub_id=562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Қызметі осы Кодекстің</w:t>
      </w:r>
      <w:r>
        <w:rPr>
          <w:rStyle w:val="s0"/>
        </w:rPr>
        <w:t xml:space="preserve"> </w:t>
      </w:r>
      <w:hyperlink w:anchor="sub1910000" w:history="1">
        <w:r>
          <w:rPr>
            <w:rStyle w:val="a3"/>
            <w:color w:val="0000FF"/>
            <w:u w:val="single"/>
          </w:rPr>
          <w:t>191-бабы 1 және 5-тармақтарына</w:t>
        </w:r>
      </w:hyperlink>
      <w:r>
        <w:rPr>
          <w:rStyle w:val="s0"/>
        </w:rPr>
        <w:t xml:space="preserve"> </w:t>
      </w:r>
      <w:r>
        <w:rPr>
          <w:rStyle w:val="s0"/>
        </w:rPr>
        <w:t xml:space="preserve">сәйкес бейрезиденттің тұрақты мекемесі ретінде қаралатын сақтандыру ұйымы </w:t>
      </w:r>
      <w:r>
        <w:rPr>
          <w:rStyle w:val="s0"/>
        </w:rPr>
        <w:t>(сақтандыру брокері) немесе тәуелді агент, мұндай бейрезидентті</w:t>
      </w:r>
      <w:r>
        <w:rPr>
          <w:rStyle w:val="s0"/>
        </w:rPr>
        <w:t xml:space="preserve"> </w:t>
      </w:r>
      <w:hyperlink r:id="rId6225" w:anchor="sub_id=17" w:history="1">
        <w:r>
          <w:rPr>
            <w:rStyle w:val="a3"/>
            <w:color w:val="0000FF"/>
            <w:u w:val="single"/>
          </w:rPr>
          <w:t>салық төлеуші</w:t>
        </w:r>
      </w:hyperlink>
      <w:r>
        <w:rPr>
          <w:rStyle w:val="s0"/>
        </w:rPr>
        <w:t xml:space="preserve"> </w:t>
      </w:r>
      <w:r>
        <w:rPr>
          <w:rStyle w:val="s0"/>
        </w:rPr>
        <w:t>ретінде тіркеу үшін осы Кодекстің</w:t>
      </w:r>
      <w:r>
        <w:rPr>
          <w:rStyle w:val="s0"/>
        </w:rPr>
        <w:t xml:space="preserve"> </w:t>
      </w:r>
      <w:hyperlink w:anchor="sub19101100" w:history="1">
        <w:r>
          <w:rPr>
            <w:rStyle w:val="a3"/>
            <w:color w:val="0000FF"/>
            <w:u w:val="single"/>
          </w:rPr>
          <w:t>191-бабы 11-тармағына</w:t>
        </w:r>
      </w:hyperlink>
      <w:r>
        <w:rPr>
          <w:rStyle w:val="s0"/>
        </w:rPr>
        <w:t xml:space="preserve"> </w:t>
      </w:r>
      <w:r>
        <w:rPr>
          <w:rStyle w:val="s0"/>
        </w:rPr>
        <w:t>сәйкес а</w:t>
      </w:r>
      <w:r>
        <w:rPr>
          <w:rStyle w:val="s0"/>
        </w:rPr>
        <w:t>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C753D2">
      <w:pPr>
        <w:ind w:firstLine="400"/>
        <w:jc w:val="both"/>
      </w:pPr>
      <w:r>
        <w:rPr>
          <w:rStyle w:val="s0"/>
        </w:rPr>
        <w:t xml:space="preserve">1) бейрезиденттің атынан кәсіпкерлік қызметті жүзеге асыруға, келісімшарттарға қол қоюға немесе өзге </w:t>
      </w:r>
      <w:r>
        <w:rPr>
          <w:rStyle w:val="s0"/>
        </w:rPr>
        <w:t>мақсаттарға өкілеттіктер беруге арналған шарттың (келісімнің, келісімшарттың немесе өзге де құжаттың), бар болған жағдайда;</w:t>
      </w:r>
    </w:p>
    <w:p w:rsidR="00000000" w:rsidRDefault="00C753D2">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w:t>
      </w:r>
      <w:r>
        <w:rPr>
          <w:rStyle w:val="s0"/>
        </w:rPr>
        <w:t xml:space="preserve"> құрылтай құжаттарының;</w:t>
      </w:r>
    </w:p>
    <w:p w:rsidR="00000000" w:rsidRDefault="00C753D2">
      <w:pPr>
        <w:ind w:firstLine="400"/>
        <w:jc w:val="both"/>
      </w:pPr>
      <w:r>
        <w:rPr>
          <w:rStyle w:val="s0"/>
        </w:rPr>
        <w:t>3) бейрезидент заңды тұлға үшін мемлекеттік тіркеу нөмірін (немесе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C753D2">
      <w:pPr>
        <w:ind w:firstLine="400"/>
        <w:jc w:val="both"/>
      </w:pPr>
      <w:r>
        <w:rPr>
          <w:rStyle w:val="s0"/>
        </w:rPr>
        <w:t>4) салықтық тіркеу нө</w:t>
      </w:r>
      <w:r>
        <w:rPr>
          <w:rStyle w:val="s0"/>
        </w:rPr>
        <w:t>мірін (немесе оның аналогын), бейрезидентте бар болған жағдайда, көрсете, бейрезидентті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w:t>
      </w:r>
      <w:r>
        <w:rPr>
          <w:rStyle w:val="s0"/>
        </w:rPr>
        <w:t>себіне қою туралы салықтық өтініш беруге міндетті.</w:t>
      </w:r>
    </w:p>
    <w:p w:rsidR="00000000" w:rsidRDefault="00C753D2">
      <w:pPr>
        <w:jc w:val="both"/>
      </w:pPr>
      <w:r>
        <w:rPr>
          <w:rStyle w:val="s3"/>
        </w:rPr>
        <w:t>2011.21.07. № 467-ІV ҚР</w:t>
      </w:r>
      <w:r>
        <w:rPr>
          <w:rStyle w:val="s3"/>
        </w:rPr>
        <w:t xml:space="preserve"> </w:t>
      </w:r>
      <w:hyperlink r:id="rId6226" w:anchor="sub_id=189"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C753D2">
      <w:pPr>
        <w:ind w:firstLine="400"/>
        <w:jc w:val="both"/>
      </w:pPr>
      <w:r>
        <w:rPr>
          <w:rStyle w:val="s0"/>
        </w:rPr>
        <w:t>3-1. Қызметі</w:t>
      </w:r>
      <w:r>
        <w:rPr>
          <w:rStyle w:val="s0"/>
        </w:rPr>
        <w:t xml:space="preserve"> тұрақты мекеме құруға әкелетін резидентпен жасасқан бірлескен қызмет туралы шартқа қатысушы бейрезидент салық төлеуші ретінде тіркелу үшін осы Кодекстің</w:t>
      </w:r>
      <w:r>
        <w:rPr>
          <w:rStyle w:val="s0"/>
        </w:rPr>
        <w:t xml:space="preserve"> </w:t>
      </w:r>
      <w:hyperlink w:anchor="sub19101100" w:history="1">
        <w:r>
          <w:rPr>
            <w:rStyle w:val="a3"/>
            <w:color w:val="0000FF"/>
            <w:u w:val="single"/>
          </w:rPr>
          <w:t>191-бабының 11-тармағына</w:t>
        </w:r>
      </w:hyperlink>
      <w:r>
        <w:rPr>
          <w:rStyle w:val="s0"/>
        </w:rPr>
        <w:t xml:space="preserve"> </w:t>
      </w:r>
      <w:r>
        <w:rPr>
          <w:rStyle w:val="s0"/>
        </w:rPr>
        <w:t>сәйкес айқындалған қызметін жүзеге асыру ба</w:t>
      </w:r>
      <w:r>
        <w:rPr>
          <w:rStyle w:val="s0"/>
        </w:rPr>
        <w:t>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C753D2">
      <w:pPr>
        <w:ind w:firstLine="400"/>
        <w:jc w:val="both"/>
      </w:pPr>
      <w:r>
        <w:rPr>
          <w:rStyle w:val="s0"/>
        </w:rPr>
        <w:t>1) бірлескен қызмет туралы шарттың;</w:t>
      </w:r>
    </w:p>
    <w:p w:rsidR="00000000" w:rsidRDefault="00C753D2">
      <w:pPr>
        <w:ind w:firstLine="400"/>
        <w:jc w:val="both"/>
      </w:pPr>
      <w:r>
        <w:rPr>
          <w:rStyle w:val="s0"/>
        </w:rPr>
        <w:t>2) бейрезидент жеке тұлғаның жеке басын куәланды</w:t>
      </w:r>
      <w:r>
        <w:rPr>
          <w:rStyle w:val="s0"/>
        </w:rPr>
        <w:t>ратын құжаттың немесе бейрезидент заңды тұлғаның құрылтай құжаттарының;</w:t>
      </w:r>
      <w:r>
        <w:rPr>
          <w:rStyle w:val="s0"/>
        </w:rPr>
        <w:t xml:space="preserve"> </w:t>
      </w:r>
    </w:p>
    <w:p w:rsidR="00000000" w:rsidRDefault="00C753D2">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C753D2">
      <w:pPr>
        <w:ind w:firstLine="400"/>
        <w:jc w:val="both"/>
      </w:pPr>
      <w:r>
        <w:rPr>
          <w:rStyle w:val="s0"/>
        </w:rPr>
        <w:t xml:space="preserve">4) салықтық тіркеу нөмірін (немесе </w:t>
      </w:r>
      <w:r>
        <w:rPr>
          <w:rStyle w:val="s0"/>
        </w:rPr>
        <w:t>оның аналогын) көрсете отырып, бейрезиденттің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C753D2">
      <w:pPr>
        <w:ind w:firstLine="400"/>
        <w:jc w:val="both"/>
      </w:pPr>
      <w:r>
        <w:rPr>
          <w:rStyle w:val="s0"/>
        </w:rPr>
        <w:t>4. Резидент-банктерде ағымдағ</w:t>
      </w:r>
      <w:r>
        <w:rPr>
          <w:rStyle w:val="s0"/>
        </w:rPr>
        <w:t>ы шоттар ашатын бейрезидент шот ашқанға дейін салық төлеуші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w:t>
      </w:r>
      <w:r>
        <w:rPr>
          <w:rStyle w:val="s0"/>
        </w:rPr>
        <w:t>өшірмелерін</w:t>
      </w:r>
      <w:r>
        <w:rPr>
          <w:rStyle w:val="s0"/>
        </w:rPr>
        <w:t xml:space="preserve"> қоса бере отырып, тіркеу есебіне қою туралы салықтық өтініш береді.</w:t>
      </w:r>
    </w:p>
    <w:p w:rsidR="00000000" w:rsidRDefault="00C753D2">
      <w:pPr>
        <w:jc w:val="both"/>
      </w:pPr>
      <w:r>
        <w:rPr>
          <w:rStyle w:val="s3"/>
        </w:rPr>
        <w:t>2011.21.07. № 467-ІV ҚР</w:t>
      </w:r>
      <w:r>
        <w:rPr>
          <w:rStyle w:val="s3"/>
        </w:rPr>
        <w:t xml:space="preserve"> </w:t>
      </w:r>
      <w:hyperlink r:id="rId6227" w:anchor="sub_id=189"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w:t>
      </w:r>
      <w:r>
        <w:rPr>
          <w:rStyle w:val="s3"/>
        </w:rPr>
        <w:t>нгізілді) (</w:t>
      </w:r>
      <w:hyperlink r:id="rId6228" w:anchor="sub_id=562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w:t>
      </w:r>
      <w:r>
        <w:rPr>
          <w:rStyle w:val="s0"/>
        </w:rPr>
        <w:t>аттығы жоқ адамдар осы Кодекстің</w:t>
      </w:r>
      <w:r>
        <w:rPr>
          <w:rStyle w:val="s0"/>
        </w:rPr>
        <w:t xml:space="preserve"> </w:t>
      </w:r>
      <w:hyperlink w:anchor="sub19101100" w:history="1">
        <w:r>
          <w:rPr>
            <w:rStyle w:val="a3"/>
            <w:color w:val="0000FF"/>
            <w:u w:val="single"/>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C753D2">
      <w:pPr>
        <w:ind w:firstLine="400"/>
        <w:jc w:val="both"/>
      </w:pPr>
      <w:r>
        <w:rPr>
          <w:rStyle w:val="s0"/>
        </w:rPr>
        <w:t>1) шетелдіктің немесе азаматты</w:t>
      </w:r>
      <w:r>
        <w:rPr>
          <w:rStyle w:val="s0"/>
        </w:rPr>
        <w:t>ғы</w:t>
      </w:r>
      <w:r>
        <w:rPr>
          <w:rStyle w:val="s0"/>
        </w:rPr>
        <w:t xml:space="preserve"> жоқ адамның жеке басын куәландыратын;</w:t>
      </w:r>
    </w:p>
    <w:p w:rsidR="00000000" w:rsidRDefault="00C753D2">
      <w:pPr>
        <w:jc w:val="both"/>
      </w:pPr>
      <w:r>
        <w:rPr>
          <w:rStyle w:val="s3"/>
        </w:rPr>
        <w:t>2014.28.11. № 257-V ҚР</w:t>
      </w:r>
      <w:r>
        <w:rPr>
          <w:rStyle w:val="s3"/>
        </w:rPr>
        <w:t xml:space="preserve"> </w:t>
      </w:r>
      <w:hyperlink r:id="rId6229" w:anchor="sub_id=56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230" w:anchor="sub_id=56205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C753D2">
      <w:pPr>
        <w:ind w:firstLine="400"/>
        <w:jc w:val="both"/>
      </w:pPr>
      <w:r>
        <w:rPr>
          <w:rStyle w:val="s0"/>
        </w:rPr>
        <w:t>3) ондай құжат бар болғ</w:t>
      </w:r>
      <w:r>
        <w:rPr>
          <w:rStyle w:val="s0"/>
        </w:rPr>
        <w:t>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C753D2">
      <w:pPr>
        <w:jc w:val="both"/>
      </w:pPr>
      <w:r>
        <w:rPr>
          <w:rStyle w:val="s3"/>
        </w:rPr>
        <w:t>2009.30.12. № 234-ІV ҚР</w:t>
      </w:r>
      <w:r>
        <w:rPr>
          <w:rStyle w:val="s3"/>
        </w:rPr>
        <w:t xml:space="preserve"> </w:t>
      </w:r>
      <w:hyperlink r:id="rId6231" w:anchor="sub_id=75" w:history="1">
        <w:r>
          <w:rPr>
            <w:rStyle w:val="a3"/>
            <w:i/>
            <w:iCs/>
            <w:color w:val="0000FF"/>
            <w:u w:val="single"/>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6232" w:anchor="sub_id=189" w:history="1">
        <w:r>
          <w:rPr>
            <w:rStyle w:val="a3"/>
            <w:i/>
            <w:iCs/>
            <w:color w:val="0000FF"/>
            <w:u w:val="single"/>
          </w:rPr>
          <w:t>Заңымен</w:t>
        </w:r>
      </w:hyperlink>
      <w:r>
        <w:rPr>
          <w:rStyle w:val="s3"/>
        </w:rPr>
        <w:t xml:space="preserve"> </w:t>
      </w:r>
      <w:r>
        <w:rPr>
          <w:rStyle w:val="s3"/>
        </w:rPr>
        <w:t>5-1-та</w:t>
      </w:r>
      <w:r>
        <w:rPr>
          <w:rStyle w:val="s3"/>
        </w:rPr>
        <w:t>рмақ жаңа редакцияда (2012 жылғы 1 қаңтардан бастап қолданысқа енгізілді) (</w:t>
      </w:r>
      <w:hyperlink r:id="rId6233" w:anchor="sub_id=562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5-1. Егер осы бапта өзгеше көзделмесе, бейрезидент жеке тұлға осы Кодекстің</w:t>
      </w:r>
      <w:r>
        <w:rPr>
          <w:rStyle w:val="s0"/>
        </w:rPr>
        <w:t xml:space="preserve"> </w:t>
      </w:r>
      <w:hyperlink w:anchor="sub1890000" w:history="1">
        <w:r>
          <w:rPr>
            <w:rStyle w:val="a3"/>
            <w:color w:val="0000FF"/>
            <w:u w:val="single"/>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C753D2">
      <w:pPr>
        <w:jc w:val="both"/>
      </w:pPr>
      <w:bookmarkStart w:id="947" w:name="SUB562050200"/>
      <w:bookmarkEnd w:id="947"/>
      <w:r>
        <w:rPr>
          <w:rStyle w:val="s3"/>
        </w:rPr>
        <w:t>2012.26.12. № 61-V ҚР</w:t>
      </w:r>
      <w:r>
        <w:rPr>
          <w:rStyle w:val="s3"/>
        </w:rPr>
        <w:t xml:space="preserve"> </w:t>
      </w:r>
      <w:hyperlink r:id="rId6234" w:anchor="sub_id=562" w:history="1">
        <w:r>
          <w:rPr>
            <w:rStyle w:val="a3"/>
            <w:i/>
            <w:iCs/>
            <w:color w:val="0000FF"/>
            <w:u w:val="single"/>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C753D2">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w:t>
      </w:r>
      <w:r>
        <w:rPr>
          <w:rStyle w:val="s0"/>
        </w:rPr>
        <w:t>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C753D2">
      <w:pPr>
        <w:ind w:firstLine="400"/>
        <w:jc w:val="both"/>
      </w:pPr>
      <w:r>
        <w:rPr>
          <w:rStyle w:val="s0"/>
        </w:rPr>
        <w:t>1) шетелдіктің немесе азаматтығы жоқ адамның жеке басын куәландыратын;</w:t>
      </w:r>
    </w:p>
    <w:p w:rsidR="00000000" w:rsidRDefault="00C753D2">
      <w:pPr>
        <w:jc w:val="both"/>
      </w:pPr>
      <w:r>
        <w:rPr>
          <w:rStyle w:val="s3"/>
        </w:rPr>
        <w:t>2014.28.11. № 257-V ҚР</w:t>
      </w:r>
      <w:r>
        <w:rPr>
          <w:rStyle w:val="s3"/>
        </w:rPr>
        <w:t xml:space="preserve"> </w:t>
      </w:r>
      <w:hyperlink r:id="rId6235" w:anchor="sub_id=56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236" w:anchor="sub_id=56205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осындай құжа</w:t>
      </w:r>
      <w:r>
        <w:rPr>
          <w:rStyle w:val="s0"/>
        </w:rPr>
        <w:t>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w:t>
      </w:r>
      <w:r>
        <w:rPr>
          <w:rStyle w:val="s0"/>
        </w:rPr>
        <w:t>і.</w:t>
      </w:r>
    </w:p>
    <w:p w:rsidR="00000000" w:rsidRDefault="00C753D2">
      <w:pPr>
        <w:jc w:val="both"/>
      </w:pPr>
      <w:r>
        <w:rPr>
          <w:rStyle w:val="s3"/>
        </w:rPr>
        <w:t>2014.28.11. № 257-V ҚР</w:t>
      </w:r>
      <w:r>
        <w:rPr>
          <w:rStyle w:val="s3"/>
        </w:rPr>
        <w:t xml:space="preserve"> </w:t>
      </w:r>
      <w:hyperlink r:id="rId6237" w:anchor="sub_id=562" w:history="1">
        <w:r>
          <w:rPr>
            <w:rStyle w:val="a3"/>
            <w:i/>
            <w:iCs/>
            <w:color w:val="0000FF"/>
            <w:u w:val="single"/>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5-3. Резидент заңды тұлғалардың, Қазақстан Республикасындағы қы</w:t>
      </w:r>
      <w:r>
        <w:rPr>
          <w:rStyle w:val="s0"/>
        </w:rPr>
        <w:t>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C753D2">
      <w:pPr>
        <w:ind w:firstLine="400"/>
        <w:jc w:val="both"/>
      </w:pPr>
      <w:r>
        <w:rPr>
          <w:rStyle w:val="s0"/>
        </w:rPr>
        <w:t>1) шетелдіктің немесе а</w:t>
      </w:r>
      <w:r>
        <w:rPr>
          <w:rStyle w:val="s0"/>
        </w:rPr>
        <w:t>заматтығы жоқ адамның жеке басын куәландыратын;</w:t>
      </w:r>
    </w:p>
    <w:p w:rsidR="00000000" w:rsidRDefault="00C753D2">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w:t>
      </w:r>
      <w:r>
        <w:rPr>
          <w:rStyle w:val="s0"/>
        </w:rPr>
        <w:t>тырып, тіркеу есебіне қою туралы салықтық өтініш беруге міндетті.</w:t>
      </w:r>
    </w:p>
    <w:p w:rsidR="00000000" w:rsidRDefault="00C753D2">
      <w:pPr>
        <w:jc w:val="both"/>
      </w:pPr>
      <w:bookmarkStart w:id="948" w:name="SUB5620600"/>
      <w:bookmarkEnd w:id="948"/>
      <w:r>
        <w:rPr>
          <w:rStyle w:val="s3"/>
        </w:rPr>
        <w:t>2011.21.07. № 467-ІV ҚР</w:t>
      </w:r>
      <w:r>
        <w:rPr>
          <w:rStyle w:val="s3"/>
        </w:rPr>
        <w:t xml:space="preserve"> </w:t>
      </w:r>
      <w:hyperlink r:id="rId6238" w:anchor="sub_id=189"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6239" w:anchor="sub_id=562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Осы Кодекстің</w:t>
      </w:r>
      <w:r>
        <w:rPr>
          <w:rStyle w:val="s0"/>
        </w:rPr>
        <w:t xml:space="preserve"> </w:t>
      </w:r>
      <w:hyperlink w:anchor="sub5610204" w:history="1">
        <w:r>
          <w:rPr>
            <w:rStyle w:val="a3"/>
            <w:color w:val="0000FF"/>
            <w:u w:val="single"/>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w:t>
      </w:r>
      <w:r>
        <w:rPr>
          <w:rStyle w:val="s0"/>
        </w:rPr>
        <w:t xml:space="preserve">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color w:val="0000FF"/>
            <w:u w:val="single"/>
          </w:rPr>
          <w:t>197-бабы 1-тармағ</w:t>
        </w:r>
        <w:r>
          <w:rPr>
            <w:rStyle w:val="a3"/>
            <w:color w:val="0000FF"/>
            <w:u w:val="single"/>
          </w:rPr>
          <w:t>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w:t>
      </w:r>
      <w:r>
        <w:rPr>
          <w:rStyle w:val="s0"/>
        </w:rPr>
        <w:t>ыс еткен тiркеу есебiне қою туралы салықтық өтiнiш негізінде салық төлеуші ретінде тіркелуге жатады.</w:t>
      </w:r>
    </w:p>
    <w:p w:rsidR="00000000" w:rsidRDefault="00C753D2">
      <w:pPr>
        <w:jc w:val="both"/>
      </w:pPr>
      <w:r>
        <w:rPr>
          <w:rStyle w:val="s3"/>
        </w:rPr>
        <w:t>2011.21.07. № 467-ІV ҚР</w:t>
      </w:r>
      <w:r>
        <w:rPr>
          <w:rStyle w:val="s3"/>
        </w:rPr>
        <w:t xml:space="preserve"> </w:t>
      </w:r>
      <w:hyperlink r:id="rId6240" w:anchor="sub_id=189" w:history="1">
        <w:r>
          <w:rPr>
            <w:rStyle w:val="a3"/>
            <w:i/>
            <w:iCs/>
            <w:color w:val="0000FF"/>
            <w:u w:val="single"/>
          </w:rPr>
          <w:t>Заңымен</w:t>
        </w:r>
      </w:hyperlink>
      <w:r>
        <w:rPr>
          <w:rStyle w:val="s3"/>
        </w:rPr>
        <w:t xml:space="preserve"> </w:t>
      </w:r>
      <w:r>
        <w:rPr>
          <w:rStyle w:val="s3"/>
        </w:rPr>
        <w:t>6-1-тармақпен толықтырылды (2012 жылғы 1 қ</w:t>
      </w:r>
      <w:r>
        <w:rPr>
          <w:rStyle w:val="s3"/>
        </w:rPr>
        <w:t>аңтардан бастап қолданысқа енгізілді)</w:t>
      </w:r>
    </w:p>
    <w:p w:rsidR="00000000" w:rsidRDefault="00C753D2">
      <w:pPr>
        <w:ind w:firstLine="400"/>
        <w:jc w:val="both"/>
      </w:pPr>
      <w:r>
        <w:rPr>
          <w:rStyle w:val="s0"/>
        </w:rPr>
        <w:t>6-1. Осы Кодекстің</w:t>
      </w:r>
      <w:r>
        <w:rPr>
          <w:rStyle w:val="s0"/>
        </w:rPr>
        <w:t xml:space="preserve"> </w:t>
      </w:r>
      <w:hyperlink w:anchor="sub5610200" w:history="1">
        <w:r>
          <w:rPr>
            <w:rStyle w:val="a3"/>
            <w:color w:val="0000FF"/>
            <w:u w:val="single"/>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w:t>
      </w:r>
      <w:hyperlink w:anchor="sub200010000" w:history="1">
        <w:r>
          <w:rPr>
            <w:rStyle w:val="a3"/>
            <w:color w:val="0000FF"/>
            <w:u w:val="single"/>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 осы баптың 2-тармағында белгіленген құжаттардың нот</w:t>
      </w:r>
      <w:r>
        <w:rPr>
          <w:rStyle w:val="s0"/>
        </w:rPr>
        <w:t>ариат куәландырған көшірмелерін қоса тіркей отырып, тіркеу есебіне қою туралы салықтық өтінішті табыс етуге міндетті.</w:t>
      </w:r>
    </w:p>
    <w:p w:rsidR="00000000" w:rsidRDefault="00C753D2">
      <w:pPr>
        <w:jc w:val="both"/>
      </w:pPr>
      <w:r>
        <w:rPr>
          <w:rStyle w:val="s3"/>
        </w:rPr>
        <w:t>2011.21.07. № 467-ІV ҚР</w:t>
      </w:r>
      <w:r>
        <w:rPr>
          <w:rStyle w:val="s3"/>
        </w:rPr>
        <w:t xml:space="preserve"> </w:t>
      </w:r>
      <w:hyperlink r:id="rId6241" w:anchor="sub_id=189" w:history="1">
        <w:r>
          <w:rPr>
            <w:rStyle w:val="a3"/>
            <w:i/>
            <w:iCs/>
            <w:color w:val="0000FF"/>
            <w:u w:val="single"/>
          </w:rPr>
          <w:t>Заңымен</w:t>
        </w:r>
      </w:hyperlink>
      <w:r>
        <w:rPr>
          <w:rStyle w:val="s3"/>
        </w:rPr>
        <w:t xml:space="preserve"> </w:t>
      </w:r>
      <w:r>
        <w:rPr>
          <w:rStyle w:val="s3"/>
        </w:rPr>
        <w:t xml:space="preserve">7-тармақ жаңа редакцияда </w:t>
      </w:r>
      <w:r>
        <w:rPr>
          <w:rStyle w:val="s3"/>
        </w:rPr>
        <w:t>(2012 жылғы 1 қаңтардан бастап қолданысқа енгізілді) (</w:t>
      </w:r>
      <w:hyperlink r:id="rId6242" w:anchor="sub_id=562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Қазақстан Республикасында аккредиттелген шет мемлекеттің дипломатиялық және соларға теңестірілген ө</w:t>
      </w:r>
      <w:r>
        <w:rPr>
          <w:rStyle w:val="s0"/>
        </w:rPr>
        <w:t>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w:t>
      </w:r>
      <w:r>
        <w:rPr>
          <w:rStyle w:val="s0"/>
        </w:rPr>
        <w:t>ырып, өзінің орналасқан жері бойынша салық органына тіркеу есебіне қою туралы салықтық өтінішті табыс етеді.</w:t>
      </w:r>
    </w:p>
    <w:p w:rsidR="00000000" w:rsidRDefault="00C753D2">
      <w:pPr>
        <w:jc w:val="both"/>
      </w:pPr>
      <w:r>
        <w:rPr>
          <w:rStyle w:val="s3"/>
        </w:rPr>
        <w:t>2008.10.12  </w:t>
      </w:r>
      <w:r>
        <w:rPr>
          <w:rStyle w:val="s3"/>
        </w:rPr>
        <w:t>№ 100-IV ҚР Заңның</w:t>
      </w:r>
      <w:r>
        <w:rPr>
          <w:rStyle w:val="s3"/>
        </w:rPr>
        <w:t xml:space="preserve"> </w:t>
      </w:r>
      <w:hyperlink r:id="rId6243" w:anchor="sub_id=480000" w:history="1">
        <w:r>
          <w:rPr>
            <w:rStyle w:val="a3"/>
            <w:i/>
            <w:iCs/>
            <w:color w:val="0000FF"/>
            <w:u w:val="single"/>
          </w:rPr>
          <w:t>48-бабына</w:t>
        </w:r>
      </w:hyperlink>
      <w:r>
        <w:rPr>
          <w:rStyle w:val="s3"/>
        </w:rPr>
        <w:t xml:space="preserve"> </w:t>
      </w:r>
      <w:r>
        <w:rPr>
          <w:rStyle w:val="s3"/>
        </w:rPr>
        <w:t>сәйкес 562-баптың 8-12</w:t>
      </w:r>
      <w:r>
        <w:rPr>
          <w:rStyle w:val="s3"/>
        </w:rPr>
        <w:t>-тармақтарының қолданылуы 2013 жылдың 1 қаңтарына дейін тоқтатылды</w:t>
      </w:r>
    </w:p>
    <w:p w:rsidR="00000000" w:rsidRDefault="00C753D2">
      <w:pPr>
        <w:ind w:firstLine="400"/>
        <w:jc w:val="both"/>
      </w:pPr>
      <w:r>
        <w:rPr>
          <w:rStyle w:val="s0"/>
        </w:rPr>
        <w:t>8. Осы баптың</w:t>
      </w:r>
      <w:r>
        <w:rPr>
          <w:rStyle w:val="s0"/>
        </w:rPr>
        <w:t xml:space="preserve"> </w:t>
      </w:r>
      <w:hyperlink w:anchor="sub5620100" w:history="1">
        <w:r>
          <w:rPr>
            <w:rStyle w:val="a3"/>
            <w:color w:val="0000FF"/>
            <w:u w:val="single"/>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w:t>
      </w:r>
      <w:r>
        <w:rPr>
          <w:rStyle w:val="s0"/>
        </w:rPr>
        <w:t>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C753D2">
      <w:pPr>
        <w:ind w:firstLine="400"/>
        <w:jc w:val="both"/>
      </w:pPr>
      <w:r>
        <w:rPr>
          <w:rStyle w:val="s0"/>
        </w:rPr>
        <w:t>9. Осы баптың 1 - 7-тармақтарында көрсетілген бейрезиденттерге сәйкестендіру нөмірін бергені туралы</w:t>
      </w:r>
      <w:r>
        <w:rPr>
          <w:rStyle w:val="s0"/>
        </w:rPr>
        <w:t xml:space="preserve">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C753D2">
      <w:pPr>
        <w:ind w:firstLine="400"/>
        <w:jc w:val="both"/>
      </w:pPr>
      <w:r>
        <w:rPr>
          <w:rStyle w:val="s0"/>
        </w:rPr>
        <w:t>10. Осы баптың 1 - 7-тармақтарында көрсетілген бейрезиденттерді салық төлеуші ретінде тіркеу</w:t>
      </w:r>
      <w:r>
        <w:rPr>
          <w:rStyle w:val="s0"/>
        </w:rPr>
        <w:t>ді салық органы осы Кодекстің</w:t>
      </w:r>
      <w:r>
        <w:rPr>
          <w:rStyle w:val="s0"/>
        </w:rPr>
        <w:t xml:space="preserve"> </w:t>
      </w:r>
      <w:hyperlink w:anchor="sub5610300" w:history="1">
        <w:r>
          <w:rPr>
            <w:rStyle w:val="a3"/>
            <w:color w:val="0000FF"/>
            <w:u w:val="single"/>
          </w:rPr>
          <w:t>561-бабы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6244" w:history="1">
        <w:r>
          <w:rPr>
            <w:rStyle w:val="a3"/>
            <w:color w:val="0000FF"/>
            <w:u w:val="single"/>
          </w:rPr>
          <w:t>тіркеу куәлігін</w:t>
        </w:r>
      </w:hyperlink>
      <w:r>
        <w:rPr>
          <w:rStyle w:val="s0"/>
        </w:rPr>
        <w:t xml:space="preserve"> </w:t>
      </w:r>
      <w:r>
        <w:rPr>
          <w:rStyle w:val="s0"/>
        </w:rPr>
        <w:t>бере отырып жүзеге асырады.</w:t>
      </w:r>
    </w:p>
    <w:p w:rsidR="00000000" w:rsidRDefault="00C753D2">
      <w:pPr>
        <w:ind w:firstLine="400"/>
        <w:jc w:val="both"/>
      </w:pPr>
      <w:r>
        <w:rPr>
          <w:rStyle w:val="s0"/>
        </w:rPr>
        <w:t>11</w:t>
      </w:r>
      <w:r>
        <w:rPr>
          <w:rStyle w:val="s0"/>
        </w:rPr>
        <w:t>. Осы Кодекстің</w:t>
      </w:r>
      <w:r>
        <w:rPr>
          <w:rStyle w:val="s0"/>
        </w:rPr>
        <w:t xml:space="preserve"> </w:t>
      </w:r>
      <w:hyperlink w:anchor="sub5610204" w:history="1">
        <w:r>
          <w:rPr>
            <w:rStyle w:val="a3"/>
            <w:color w:val="0000FF"/>
            <w:u w:val="single"/>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w:anchor="sub1970102" w:history="1">
        <w:r>
          <w:rPr>
            <w:rStyle w:val="a3"/>
            <w:color w:val="0000FF"/>
            <w:u w:val="single"/>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w:t>
      </w:r>
      <w:r>
        <w:rPr>
          <w:rStyle w:val="s0"/>
        </w:rPr>
        <w:t xml:space="preserve"> сақталады.</w:t>
      </w:r>
    </w:p>
    <w:p w:rsidR="00000000" w:rsidRDefault="00C753D2">
      <w:pPr>
        <w:ind w:firstLine="400"/>
        <w:jc w:val="both"/>
      </w:pPr>
      <w:r>
        <w:rPr>
          <w:rStyle w:val="s0"/>
        </w:rPr>
        <w:t>12.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w:t>
      </w:r>
      <w:r>
        <w:rPr>
          <w:rStyle w:val="s0"/>
        </w:rPr>
        <w:t>у нөмірі мен тіркеу куәлігін жасау мақсатында электрондық хабарлама жібермейді. Бұл ретте осы Кодекстің</w:t>
      </w:r>
      <w:r>
        <w:rPr>
          <w:rStyle w:val="s0"/>
        </w:rPr>
        <w:t xml:space="preserve"> </w:t>
      </w:r>
      <w:hyperlink w:anchor="sub5610207" w:history="1">
        <w:r>
          <w:rPr>
            <w:rStyle w:val="a3"/>
            <w:color w:val="0000FF"/>
            <w:u w:val="single"/>
          </w:rPr>
          <w:t>561-бабының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агенттерінің орналас</w:t>
      </w:r>
      <w:r>
        <w:rPr>
          <w:rStyle w:val="s0"/>
        </w:rPr>
        <w:t>қан</w:t>
      </w:r>
      <w:r>
        <w:rPr>
          <w:rStyle w:val="s0"/>
        </w:rPr>
        <w:t xml:space="preserve"> жері бойынша жүзеге асырылады.</w:t>
      </w:r>
    </w:p>
    <w:p w:rsidR="00000000" w:rsidRDefault="00C753D2">
      <w:pPr>
        <w:ind w:firstLine="400"/>
        <w:jc w:val="both"/>
      </w:pPr>
      <w:r>
        <w:rPr>
          <w:rStyle w:val="s0"/>
          <w:b/>
          <w:bCs/>
        </w:rPr>
        <w:t> </w:t>
      </w:r>
    </w:p>
    <w:p w:rsidR="00000000" w:rsidRDefault="00C753D2">
      <w:pPr>
        <w:ind w:firstLine="400"/>
        <w:jc w:val="both"/>
      </w:pPr>
      <w:bookmarkStart w:id="949" w:name="SUB5630000"/>
      <w:bookmarkEnd w:id="949"/>
      <w:r>
        <w:rPr>
          <w:rStyle w:val="s0"/>
          <w:b/>
          <w:bCs/>
        </w:rPr>
        <w:t>563-бап</w:t>
      </w:r>
      <w:r>
        <w:rPr>
          <w:rStyle w:val="s0"/>
        </w:rPr>
        <w:t xml:space="preserve">. </w:t>
      </w:r>
      <w:r>
        <w:rPr>
          <w:rStyle w:val="s0"/>
          <w:b/>
          <w:bCs/>
        </w:rPr>
        <w:t>Салық</w:t>
      </w:r>
      <w:r>
        <w:rPr>
          <w:rStyle w:val="s0"/>
          <w:b/>
          <w:bCs/>
        </w:rPr>
        <w:t xml:space="preserve"> </w:t>
      </w:r>
      <w:r>
        <w:rPr>
          <w:rStyle w:val="s0"/>
          <w:b/>
          <w:bCs/>
        </w:rPr>
        <w:t>төлеушілердің мемлекеттік деректер базасындағы тіркеу деректерін өзгерту және толықтыру</w:t>
      </w:r>
    </w:p>
    <w:p w:rsidR="00000000" w:rsidRDefault="00C753D2">
      <w:pPr>
        <w:ind w:firstLine="400"/>
        <w:jc w:val="both"/>
      </w:pPr>
      <w:r>
        <w:rPr>
          <w:rStyle w:val="s0"/>
        </w:rPr>
        <w:t>1. Салық органдары салық төлеуші ретінде тіркеу кезінде ұсынылған тіркеу деректеріне:</w:t>
      </w:r>
    </w:p>
    <w:p w:rsidR="00000000" w:rsidRDefault="00C753D2">
      <w:pPr>
        <w:ind w:firstLine="400"/>
        <w:jc w:val="both"/>
      </w:pPr>
      <w:r>
        <w:rPr>
          <w:rStyle w:val="s0"/>
        </w:rPr>
        <w:t>1) жеке тұлғаның - Жеке сәйкес</w:t>
      </w:r>
      <w:r>
        <w:rPr>
          <w:rStyle w:val="s0"/>
        </w:rPr>
        <w:t>тендіру нөмірлерінің ұлттық тізілімінің мәліметтері негізінде;</w:t>
      </w:r>
    </w:p>
    <w:p w:rsidR="00000000" w:rsidRDefault="00C753D2">
      <w:pPr>
        <w:jc w:val="both"/>
      </w:pPr>
      <w:r>
        <w:rPr>
          <w:rStyle w:val="s3"/>
        </w:rPr>
        <w:t>2011.21.07. № 467-ІV ҚР</w:t>
      </w:r>
      <w:r>
        <w:rPr>
          <w:rStyle w:val="s3"/>
        </w:rPr>
        <w:t xml:space="preserve"> </w:t>
      </w:r>
      <w:hyperlink r:id="rId6245" w:anchor="sub_id=19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246" w:anchor="sub_id=563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 Бизнес-сәйкестендіру нөмірлерінің ұлттық тіз</w:t>
      </w:r>
      <w:r>
        <w:rPr>
          <w:rStyle w:val="s0"/>
        </w:rPr>
        <w:t>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C753D2">
      <w:pPr>
        <w:ind w:firstLine="400"/>
        <w:jc w:val="both"/>
      </w:pPr>
      <w:r>
        <w:rPr>
          <w:rStyle w:val="s0"/>
        </w:rPr>
        <w:t>3) Қазақстан</w:t>
      </w:r>
      <w:r>
        <w:rPr>
          <w:rStyle w:val="s0"/>
        </w:rPr>
        <w:t xml:space="preserve">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C753D2">
      <w:pPr>
        <w:jc w:val="both"/>
      </w:pPr>
      <w:r>
        <w:rPr>
          <w:rStyle w:val="s3"/>
        </w:rPr>
        <w:t>2011.21.07. № 467-ІV ҚР</w:t>
      </w:r>
      <w:r>
        <w:rPr>
          <w:rStyle w:val="s3"/>
        </w:rPr>
        <w:t xml:space="preserve"> </w:t>
      </w:r>
      <w:hyperlink r:id="rId6247" w:anchor="sub_id=190"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6248" w:anchor="sub_id=56301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тұлғаның орналасқан жері өзгерген кезде,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 xml:space="preserve">сәйкес салық </w:t>
      </w:r>
      <w:r>
        <w:rPr>
          <w:rStyle w:val="s0"/>
        </w:rPr>
        <w:t>агенті болып табылатын бейрезиденттің - осындай бейрезидентті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w:t>
      </w:r>
      <w:r>
        <w:rPr>
          <w:rStyle w:val="s0"/>
        </w:rPr>
        <w:t>ындағы құзыреті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w:t>
      </w:r>
      <w:r>
        <w:rPr>
          <w:rStyle w:val="s0"/>
        </w:rPr>
        <w:t>ерін бейрезиденттің сатып алуы туралы мәліметтері негізінде;</w:t>
      </w:r>
    </w:p>
    <w:p w:rsidR="00000000" w:rsidRDefault="00C753D2">
      <w:pPr>
        <w:jc w:val="both"/>
      </w:pPr>
      <w:r>
        <w:rPr>
          <w:rStyle w:val="s3"/>
        </w:rPr>
        <w:t>2011.21.07. № 467-ІV ҚР</w:t>
      </w:r>
      <w:r>
        <w:rPr>
          <w:rStyle w:val="s3"/>
        </w:rPr>
        <w:t xml:space="preserve"> </w:t>
      </w:r>
      <w:hyperlink r:id="rId6249" w:anchor="sub_id=190"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C753D2">
      <w:pPr>
        <w:ind w:firstLine="400"/>
        <w:jc w:val="both"/>
      </w:pPr>
      <w:r>
        <w:rPr>
          <w:rStyle w:val="s0"/>
        </w:rPr>
        <w:t>4-1) резидент заңды тұлғаның орналасқан жері өзгерген кезде</w:t>
      </w:r>
      <w:r>
        <w:rPr>
          <w:rStyle w:val="s0"/>
        </w:rPr>
        <w:t xml:space="preserve"> </w:t>
      </w:r>
      <w:hyperlink w:anchor="sub5610200" w:history="1">
        <w:r>
          <w:rPr>
            <w:rStyle w:val="a3"/>
            <w:color w:val="0000FF"/>
            <w:u w:val="single"/>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w:t>
      </w:r>
      <w:r>
        <w:rPr>
          <w:rStyle w:val="s0"/>
        </w:rPr>
        <w:t>егізінде;</w:t>
      </w:r>
    </w:p>
    <w:p w:rsidR="00000000" w:rsidRDefault="00C753D2">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C753D2">
      <w:pPr>
        <w:jc w:val="both"/>
      </w:pPr>
      <w:r>
        <w:rPr>
          <w:rStyle w:val="s3"/>
        </w:rPr>
        <w:t>2011.21.07. № 467-ІV ҚР</w:t>
      </w:r>
      <w:r>
        <w:rPr>
          <w:rStyle w:val="s3"/>
        </w:rPr>
        <w:t xml:space="preserve"> </w:t>
      </w:r>
      <w:hyperlink r:id="rId6250" w:anchor="sub_id=190" w:history="1">
        <w:r>
          <w:rPr>
            <w:rStyle w:val="a3"/>
            <w:i/>
            <w:iCs/>
            <w:color w:val="0000FF"/>
            <w:u w:val="single"/>
          </w:rPr>
          <w:t>Заңымен</w:t>
        </w:r>
      </w:hyperlink>
      <w:r>
        <w:rPr>
          <w:rStyle w:val="s3"/>
        </w:rPr>
        <w:t xml:space="preserve"> </w:t>
      </w:r>
      <w:r>
        <w:rPr>
          <w:rStyle w:val="s3"/>
        </w:rPr>
        <w:t>6) тармақша өзгертілді (2012 жылғы 1 қаңтардан бастап қолданысқа енгізілді) (</w:t>
      </w:r>
      <w:hyperlink r:id="rId6251" w:anchor="sub_id=56301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осы Кодекстің</w:t>
      </w:r>
      <w:r>
        <w:rPr>
          <w:rStyle w:val="s0"/>
        </w:rPr>
        <w:t xml:space="preserve"> </w:t>
      </w:r>
      <w:hyperlink w:anchor="sub1910500" w:history="1">
        <w:r>
          <w:rPr>
            <w:rStyle w:val="a3"/>
            <w:color w:val="0000FF"/>
            <w:u w:val="single"/>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C753D2">
      <w:pPr>
        <w:ind w:firstLine="400"/>
        <w:jc w:val="both"/>
      </w:pPr>
      <w:r>
        <w:rPr>
          <w:rStyle w:val="s0"/>
        </w:rPr>
        <w:t>7) резидент банкте ағымдағы шоты бар бе</w:t>
      </w:r>
      <w:r>
        <w:rPr>
          <w:rStyle w:val="s0"/>
        </w:rPr>
        <w:t>йрезидент жеке және заңды тұлғаның - банк хабарламасының негізінде, өзгерістер мен толықтырулар енгізуді жүзеге асырады.</w:t>
      </w:r>
    </w:p>
    <w:p w:rsidR="00000000" w:rsidRDefault="00C753D2">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w:t>
      </w:r>
      <w:r>
        <w:rPr>
          <w:rStyle w:val="s0"/>
        </w:rPr>
        <w:t>кенжайы туралы мәліметтерді өзгерту тіркеу есебіне қою туралы салықтық өтініш негізінде жүзеге асырылады.</w:t>
      </w:r>
    </w:p>
    <w:p w:rsidR="00000000" w:rsidRDefault="00C753D2">
      <w:pPr>
        <w:jc w:val="both"/>
      </w:pPr>
      <w:r>
        <w:rPr>
          <w:rStyle w:val="s3"/>
        </w:rPr>
        <w:t>2010.30.06. № 297-ІV ҚР</w:t>
      </w:r>
      <w:r>
        <w:rPr>
          <w:rStyle w:val="s3"/>
        </w:rPr>
        <w:t xml:space="preserve"> </w:t>
      </w:r>
      <w:hyperlink r:id="rId6252" w:anchor="sub_id=689" w:history="1">
        <w:r>
          <w:rPr>
            <w:rStyle w:val="a3"/>
            <w:i/>
            <w:iCs/>
            <w:color w:val="0000FF"/>
            <w:u w:val="single"/>
          </w:rPr>
          <w:t>Заңымен</w:t>
        </w:r>
      </w:hyperlink>
      <w:r>
        <w:rPr>
          <w:rStyle w:val="s3"/>
        </w:rPr>
        <w:t xml:space="preserve"> </w:t>
      </w:r>
      <w:r>
        <w:rPr>
          <w:rStyle w:val="s3"/>
        </w:rPr>
        <w:t>2-1-тармақпен толықтырылды (2010 ж. 1</w:t>
      </w:r>
      <w:r>
        <w:rPr>
          <w:rStyle w:val="s3"/>
        </w:rPr>
        <w:t xml:space="preserve"> шілдеден бастап қолданысқа енгізілді); 2015.03.12. № 432-V ҚР</w:t>
      </w:r>
      <w:r>
        <w:rPr>
          <w:rStyle w:val="s3"/>
        </w:rPr>
        <w:t xml:space="preserve"> </w:t>
      </w:r>
      <w:hyperlink r:id="rId6253" w:anchor="sub_id=563" w:history="1">
        <w:r>
          <w:rPr>
            <w:rStyle w:val="a3"/>
            <w:i/>
            <w:iCs/>
            <w:color w:val="0000FF"/>
            <w:u w:val="single"/>
          </w:rPr>
          <w:t>Заңымен</w:t>
        </w:r>
      </w:hyperlink>
      <w:r>
        <w:rPr>
          <w:rStyle w:val="s3"/>
        </w:rPr>
        <w:t xml:space="preserve"> </w:t>
      </w:r>
      <w:r>
        <w:rPr>
          <w:rStyle w:val="s3"/>
        </w:rPr>
        <w:t>2-1-тармақ өзгертілді (2016 ж. 1 қаңтардан бастап қолданысқа енгізілді) (</w:t>
      </w:r>
      <w:hyperlink r:id="rId6254" w:anchor="sub_id=56302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есебіне қою туралы салықтық өті</w:t>
      </w:r>
      <w:r>
        <w:rPr>
          <w:rStyle w:val="s0"/>
        </w:rPr>
        <w:t>ніш негізінде жүзеге асырылады.</w:t>
      </w:r>
    </w:p>
    <w:p w:rsidR="00000000" w:rsidRDefault="00C753D2">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w:t>
      </w:r>
      <w:r>
        <w:rPr>
          <w:rStyle w:val="s0"/>
        </w:rPr>
        <w:t>ушының (акционердің) заңды тұлғаның атқарушы органын тағайындау туралы шешімінің нотариат куәландырған көшірмесі қоса беріледі.</w:t>
      </w:r>
    </w:p>
    <w:p w:rsidR="00000000" w:rsidRDefault="00C753D2">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w:t>
      </w:r>
      <w:r>
        <w:rPr>
          <w:rStyle w:val="s0"/>
        </w:rPr>
        <w:t>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C753D2">
      <w:pPr>
        <w:ind w:firstLine="400"/>
        <w:jc w:val="both"/>
      </w:pPr>
      <w:r>
        <w:rPr>
          <w:rStyle w:val="s0"/>
        </w:rPr>
        <w:t>Бұл ретте салықтық өтінішті резидент заңды тұлғаның, оның құрылымдық бөлім</w:t>
      </w:r>
      <w:r>
        <w:rPr>
          <w:rStyle w:val="s0"/>
        </w:rPr>
        <w:t>шесінің, бейрезидент заңды тұлға құрылымдық бөлімшесінің бірінші басшысы келу тәртібімен береді. Салықтық өтінішті беру кезінде уәкілетті орган бекіткен нысан б</w:t>
      </w:r>
      <w:r>
        <w:rPr>
          <w:rStyle w:val="s0"/>
        </w:rPr>
        <w:t>ойынша сауалнама толтырылады.</w:t>
      </w:r>
    </w:p>
    <w:p w:rsidR="00000000" w:rsidRDefault="00C753D2">
      <w:pPr>
        <w:ind w:firstLine="400"/>
        <w:jc w:val="both"/>
      </w:pPr>
      <w:r>
        <w:rPr>
          <w:rStyle w:val="s0"/>
        </w:rPr>
        <w:t>Салықтық өтінішті келу тәртібімен беру бойынша міндеттеме қосылған</w:t>
      </w:r>
      <w:r>
        <w:rPr>
          <w:rStyle w:val="s0"/>
        </w:rPr>
        <w:t xml:space="preserve"> құн салығын төлеушілер болып табылмайтын тұлғаларға және электрондық шот-фактуралардың ақпараттық жүйесіне қатысушыларға қолданылмайды.</w:t>
      </w:r>
    </w:p>
    <w:p w:rsidR="00000000" w:rsidRDefault="00C753D2">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w:anchor="sub5810000" w:history="1">
        <w:r>
          <w:rPr>
            <w:rStyle w:val="a3"/>
            <w:color w:val="0000FF"/>
            <w:u w:val="single"/>
          </w:rPr>
          <w:t>581-ба</w:t>
        </w:r>
        <w:r>
          <w:rPr>
            <w:rStyle w:val="a3"/>
            <w:color w:val="0000FF"/>
            <w:u w:val="single"/>
          </w:rPr>
          <w:t>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C753D2">
      <w:pPr>
        <w:ind w:firstLine="400"/>
        <w:jc w:val="both"/>
      </w:pPr>
      <w:r>
        <w:rPr>
          <w:rStyle w:val="s0"/>
        </w:rPr>
        <w:t>4. 2014.28.11. № 257-V ҚР</w:t>
      </w:r>
      <w:r>
        <w:rPr>
          <w:rStyle w:val="s0"/>
        </w:rPr>
        <w:t xml:space="preserve"> </w:t>
      </w:r>
      <w:hyperlink r:id="rId6255" w:anchor="sub_id=56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256" w:anchor="sub_id=5630400" w:history="1">
        <w:r>
          <w:rPr>
            <w:rStyle w:val="a3"/>
            <w:i/>
            <w:iCs/>
            <w:color w:val="0000FF"/>
            <w:u w:val="single"/>
          </w:rPr>
          <w:t>бұр.ред.қара</w:t>
        </w:r>
      </w:hyperlink>
      <w:r>
        <w:rPr>
          <w:rStyle w:val="s3"/>
        </w:rPr>
        <w:t xml:space="preserve">) </w:t>
      </w:r>
    </w:p>
    <w:p w:rsidR="00000000" w:rsidRDefault="00C753D2">
      <w:pPr>
        <w:jc w:val="both"/>
      </w:pPr>
      <w:r>
        <w:rPr>
          <w:rStyle w:val="s3"/>
        </w:rPr>
        <w:t>2011.21.07. № 467-ІV ҚР</w:t>
      </w:r>
      <w:r>
        <w:rPr>
          <w:rStyle w:val="s3"/>
        </w:rPr>
        <w:t xml:space="preserve"> </w:t>
      </w:r>
      <w:hyperlink r:id="rId6257" w:anchor="sub_id=190"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6258" w:anchor="sub_id=5630500" w:history="1">
        <w:r>
          <w:rPr>
            <w:rStyle w:val="a3"/>
            <w:i/>
            <w:iCs/>
            <w:color w:val="0000FF"/>
            <w:u w:val="single"/>
          </w:rPr>
          <w:t>бұр.ред.қара</w:t>
        </w:r>
      </w:hyperlink>
      <w:r>
        <w:rPr>
          <w:rStyle w:val="s3"/>
        </w:rPr>
        <w:t>); 2014.28.11. № 257-V ҚР</w:t>
      </w:r>
      <w:r>
        <w:rPr>
          <w:rStyle w:val="s3"/>
        </w:rPr>
        <w:t xml:space="preserve"> </w:t>
      </w:r>
      <w:hyperlink r:id="rId6259" w:anchor="sub_id=563"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6260" w:anchor="sub_id=56305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753D2">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бойынша салық органына өзгерістер туындаған кезден бастап он жұмыс күнінен кешіктірілмей беріледі.</w:t>
      </w:r>
    </w:p>
    <w:p w:rsidR="00000000" w:rsidRDefault="00C753D2">
      <w:pPr>
        <w:ind w:firstLine="400"/>
        <w:jc w:val="both"/>
      </w:pPr>
      <w:r>
        <w:rPr>
          <w:rStyle w:val="s0"/>
        </w:rPr>
        <w:t>6. Салық органдары салық төлеуш</w:t>
      </w:r>
      <w:r>
        <w:rPr>
          <w:rStyle w:val="s0"/>
        </w:rPr>
        <w:t>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w:t>
      </w:r>
      <w:r>
        <w:rPr>
          <w:rStyle w:val="s0"/>
        </w:rPr>
        <w:t>ықтық өтінішті алған күннен бастап үш жұмыс күні ішінде жүзеге асырады.</w:t>
      </w:r>
    </w:p>
    <w:p w:rsidR="00000000" w:rsidRDefault="00C753D2">
      <w:pPr>
        <w:ind w:firstLine="400"/>
        <w:jc w:val="both"/>
      </w:pPr>
      <w:r>
        <w:rPr>
          <w:rStyle w:val="s0"/>
        </w:rPr>
        <w:t> </w:t>
      </w:r>
    </w:p>
    <w:p w:rsidR="00000000" w:rsidRDefault="00C753D2">
      <w:pPr>
        <w:ind w:firstLine="400"/>
        <w:jc w:val="both"/>
      </w:pPr>
      <w:bookmarkStart w:id="950" w:name="SUB5640000"/>
      <w:bookmarkEnd w:id="950"/>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C753D2">
      <w:pPr>
        <w:jc w:val="both"/>
      </w:pPr>
      <w:bookmarkStart w:id="951" w:name="SUB5640100"/>
      <w:bookmarkEnd w:id="951"/>
      <w:r>
        <w:rPr>
          <w:rStyle w:val="s3"/>
        </w:rPr>
        <w:t>2011.21.07. № 467-ІV ҚР</w:t>
      </w:r>
      <w:r>
        <w:rPr>
          <w:rStyle w:val="s3"/>
        </w:rPr>
        <w:t xml:space="preserve"> </w:t>
      </w:r>
      <w:hyperlink r:id="rId6261" w:anchor="sub_id=19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262" w:anchor="sub_id=5640100" w:history="1">
        <w:r>
          <w:rPr>
            <w:rStyle w:val="a3"/>
            <w:i/>
            <w:iCs/>
            <w:color w:val="0000FF"/>
            <w:u w:val="single"/>
          </w:rPr>
          <w:t>бұр.ред.қара</w:t>
        </w:r>
      </w:hyperlink>
      <w:r>
        <w:rPr>
          <w:rStyle w:val="s3"/>
        </w:rPr>
        <w:t>); 2012.26.12. № 61-V ҚР</w:t>
      </w:r>
      <w:r>
        <w:rPr>
          <w:rStyle w:val="s3"/>
        </w:rPr>
        <w:t xml:space="preserve"> </w:t>
      </w:r>
      <w:hyperlink r:id="rId6263" w:anchor="sub_id=5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264" w:anchor="sub_id=564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 xml:space="preserve">1. Салық органдары салық төлеушіні салық төлеушілердің </w:t>
      </w:r>
      <w:r>
        <w:rPr>
          <w:rStyle w:val="s0"/>
        </w:rPr>
        <w:t>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C753D2">
      <w:pPr>
        <w:ind w:firstLine="400"/>
        <w:jc w:val="both"/>
      </w:pPr>
      <w:r>
        <w:rPr>
          <w:rStyle w:val="s0"/>
        </w:rPr>
        <w:t>1) жеке тұлғаның қайтыс болуы немесе қайтыс болды деп жариялануы;</w:t>
      </w:r>
    </w:p>
    <w:p w:rsidR="00000000" w:rsidRDefault="00C753D2">
      <w:pPr>
        <w:jc w:val="both"/>
      </w:pPr>
      <w:r>
        <w:rPr>
          <w:rStyle w:val="s3"/>
        </w:rPr>
        <w:t>2012.26.12. №</w:t>
      </w:r>
      <w:r>
        <w:rPr>
          <w:rStyle w:val="s3"/>
        </w:rPr>
        <w:t xml:space="preserve"> 61-V ҚР</w:t>
      </w:r>
      <w:r>
        <w:rPr>
          <w:rStyle w:val="s3"/>
        </w:rPr>
        <w:t xml:space="preserve"> </w:t>
      </w:r>
      <w:hyperlink r:id="rId6265" w:anchor="sub_id=5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266" w:anchor="sub_id=5640102" w:history="1">
        <w:r>
          <w:rPr>
            <w:rStyle w:val="a3"/>
            <w:i/>
            <w:iCs/>
            <w:color w:val="0000FF"/>
            <w:u w:val="single"/>
          </w:rPr>
          <w:t>бұр.ред.қара</w:t>
        </w:r>
      </w:hyperlink>
      <w:r>
        <w:rPr>
          <w:rStyle w:val="s3"/>
        </w:rPr>
        <w:t>); 2014.28</w:t>
      </w:r>
      <w:r>
        <w:rPr>
          <w:rStyle w:val="s3"/>
        </w:rPr>
        <w:t>.11. № 257-V ҚР</w:t>
      </w:r>
      <w:r>
        <w:rPr>
          <w:rStyle w:val="s3"/>
        </w:rPr>
        <w:t xml:space="preserve"> </w:t>
      </w:r>
      <w:hyperlink r:id="rId6267" w:anchor="sub_id=56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268" w:anchor="sub_id=5640102" w:history="1">
        <w:r>
          <w:rPr>
            <w:rStyle w:val="a3"/>
            <w:i/>
            <w:iCs/>
            <w:color w:val="0000FF"/>
            <w:u w:val="single"/>
          </w:rPr>
          <w:t>бұр.ред.қара</w:t>
        </w:r>
      </w:hyperlink>
      <w:r>
        <w:rPr>
          <w:rStyle w:val="s3"/>
        </w:rPr>
        <w:t>) 2</w:t>
      </w:r>
      <w:r>
        <w:rPr>
          <w:rStyle w:val="s3"/>
        </w:rPr>
        <w:t>) тармақша жаңа редакцияда</w:t>
      </w:r>
    </w:p>
    <w:p w:rsidR="00000000" w:rsidRDefault="00C753D2">
      <w:pPr>
        <w:ind w:firstLine="400"/>
        <w:jc w:val="both"/>
      </w:pPr>
      <w:r>
        <w:rPr>
          <w:rStyle w:val="s0"/>
        </w:rPr>
        <w:t>2) орындалмаған салықтық міндеттемелері не Қазақстан Республикасының аумағында салық салу объектілері және (немесе) салық салуға байланысты объектілері болмаған жағдайда, жеке тұлғаның Қазақстан Республикасынан тұрақты тұрғылықты</w:t>
      </w:r>
      <w:r>
        <w:rPr>
          <w:rStyle w:val="s0"/>
        </w:rPr>
        <w:t xml:space="preserve"> жеріне кетуі және азаматтығын тоқтатуы;</w:t>
      </w:r>
    </w:p>
    <w:p w:rsidR="00000000" w:rsidRDefault="00C753D2">
      <w:pPr>
        <w:jc w:val="both"/>
      </w:pPr>
      <w:r>
        <w:rPr>
          <w:rStyle w:val="s3"/>
        </w:rPr>
        <w:t>2012.26.12. № 61-V ҚР</w:t>
      </w:r>
      <w:r>
        <w:rPr>
          <w:rStyle w:val="s3"/>
        </w:rPr>
        <w:t xml:space="preserve"> </w:t>
      </w:r>
      <w:hyperlink r:id="rId6269" w:anchor="sub_id=562" w:history="1">
        <w:r>
          <w:rPr>
            <w:rStyle w:val="a3"/>
            <w:i/>
            <w:iCs/>
            <w:color w:val="0000FF"/>
            <w:u w:val="single"/>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C753D2">
      <w:pPr>
        <w:ind w:firstLine="400"/>
        <w:jc w:val="both"/>
      </w:pPr>
      <w:r>
        <w:rPr>
          <w:rStyle w:val="s0"/>
        </w:rPr>
        <w:t>2-1) осы Кодекстің</w:t>
      </w:r>
      <w:r>
        <w:rPr>
          <w:rStyle w:val="s0"/>
        </w:rPr>
        <w:t xml:space="preserve"> </w:t>
      </w:r>
      <w:hyperlink w:anchor="sub562050200" w:history="1">
        <w:r>
          <w:rPr>
            <w:rStyle w:val="a3"/>
            <w:color w:val="0000FF"/>
            <w:u w:val="single"/>
          </w:rPr>
          <w:t>562-бабының 5-2-тармағында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C753D2">
      <w:pPr>
        <w:jc w:val="both"/>
      </w:pPr>
      <w:r>
        <w:rPr>
          <w:rStyle w:val="s3"/>
        </w:rPr>
        <w:t>2012.24.12. № 60-V ҚР</w:t>
      </w:r>
      <w:r>
        <w:rPr>
          <w:rStyle w:val="s3"/>
        </w:rPr>
        <w:t xml:space="preserve"> </w:t>
      </w:r>
      <w:hyperlink r:id="rId6270" w:anchor="sub_id=564" w:history="1">
        <w:r>
          <w:rPr>
            <w:rStyle w:val="a3"/>
            <w:i/>
            <w:iCs/>
            <w:color w:val="0000FF"/>
            <w:u w:val="single"/>
          </w:rPr>
          <w:t>Заңымен</w:t>
        </w:r>
      </w:hyperlink>
      <w:r>
        <w:rPr>
          <w:rStyle w:val="s3"/>
        </w:rPr>
        <w:t xml:space="preserve"> </w:t>
      </w:r>
      <w:r>
        <w:rPr>
          <w:rStyle w:val="s3"/>
        </w:rPr>
        <w:t>3) тармақша жаңа редакцияда (</w:t>
      </w:r>
      <w:hyperlink r:id="rId6271" w:anchor="sub_id=564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w:t>
      </w:r>
      <w:r>
        <w:rPr>
          <w:rStyle w:val="s0"/>
        </w:rPr>
        <w:t>талуы немесе заңды тұлғалардың құрылымдық бөлімшелерінің есептік тіркеуден шығарылуы;</w:t>
      </w:r>
    </w:p>
    <w:p w:rsidR="00000000" w:rsidRDefault="00C753D2">
      <w:pPr>
        <w:jc w:val="both"/>
      </w:pPr>
      <w:r>
        <w:rPr>
          <w:rStyle w:val="s3"/>
        </w:rPr>
        <w:t>2011.21.07. № 467-ІV ҚР</w:t>
      </w:r>
      <w:r>
        <w:rPr>
          <w:rStyle w:val="s3"/>
        </w:rPr>
        <w:t xml:space="preserve"> </w:t>
      </w:r>
      <w:hyperlink r:id="rId6272" w:anchor="sub_id=191" w:history="1">
        <w:r>
          <w:rPr>
            <w:rStyle w:val="a3"/>
            <w:i/>
            <w:iCs/>
            <w:color w:val="0000FF"/>
            <w:u w:val="single"/>
          </w:rPr>
          <w:t>Заңымен</w:t>
        </w:r>
      </w:hyperlink>
      <w:r>
        <w:rPr>
          <w:rStyle w:val="s3"/>
        </w:rPr>
        <w:t xml:space="preserve"> </w:t>
      </w:r>
      <w:r>
        <w:rPr>
          <w:rStyle w:val="s3"/>
        </w:rPr>
        <w:t>3-1) тармақшамен толықтырылды (2012 жылғы 1 қаңтардан бас</w:t>
      </w:r>
      <w:r>
        <w:rPr>
          <w:rStyle w:val="s3"/>
        </w:rPr>
        <w:t>тап қолданысқа енгізілді)</w:t>
      </w:r>
    </w:p>
    <w:p w:rsidR="00000000" w:rsidRDefault="00C753D2">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w:t>
      </w:r>
      <w:r>
        <w:rPr>
          <w:rStyle w:val="s0"/>
        </w:rPr>
        <w:t xml:space="preserve"> </w:t>
      </w:r>
      <w:r>
        <w:rPr>
          <w:rStyle w:val="s0"/>
        </w:rPr>
        <w:t>орналасқан жерінің) өзгеруі;</w:t>
      </w:r>
    </w:p>
    <w:p w:rsidR="00000000" w:rsidRDefault="00C753D2">
      <w:pPr>
        <w:ind w:firstLine="400"/>
        <w:jc w:val="both"/>
      </w:pPr>
      <w:r>
        <w:rPr>
          <w:rStyle w:val="s0"/>
        </w:rPr>
        <w:t>4) бейрезиденттің тұрақты мекеме арқылы қызметін тоқтатуы;</w:t>
      </w:r>
      <w:r>
        <w:rPr>
          <w:rStyle w:val="s0"/>
        </w:rPr>
        <w:t xml:space="preserve"> </w:t>
      </w:r>
    </w:p>
    <w:p w:rsidR="00000000" w:rsidRDefault="00C753D2">
      <w:pPr>
        <w:ind w:firstLine="400"/>
        <w:jc w:val="both"/>
      </w:pPr>
      <w:r>
        <w:rPr>
          <w:rStyle w:val="s0"/>
        </w:rPr>
        <w:t xml:space="preserve">5) </w:t>
      </w:r>
      <w:r>
        <w:rPr>
          <w:rStyle w:val="s0"/>
        </w:rPr>
        <w:t>шетелдіктің немесе азаматтығы жоқ адамның Қазақстан Республикасындағы қызметін тоқтатуы;</w:t>
      </w:r>
    </w:p>
    <w:p w:rsidR="00000000" w:rsidRDefault="00C753D2">
      <w:pPr>
        <w:jc w:val="both"/>
      </w:pPr>
      <w:r>
        <w:rPr>
          <w:rStyle w:val="s3"/>
        </w:rPr>
        <w:t>2011.21.07. № 467-ІV ҚР</w:t>
      </w:r>
      <w:r>
        <w:rPr>
          <w:rStyle w:val="s3"/>
        </w:rPr>
        <w:t xml:space="preserve"> </w:t>
      </w:r>
      <w:hyperlink r:id="rId6273" w:anchor="sub_id=191" w:history="1">
        <w:r>
          <w:rPr>
            <w:rStyle w:val="a3"/>
            <w:i/>
            <w:iCs/>
            <w:color w:val="0000FF"/>
            <w:u w:val="single"/>
          </w:rPr>
          <w:t>Заңымен</w:t>
        </w:r>
      </w:hyperlink>
      <w:r>
        <w:rPr>
          <w:rStyle w:val="s3"/>
        </w:rPr>
        <w:t xml:space="preserve"> </w:t>
      </w:r>
      <w:r>
        <w:rPr>
          <w:rStyle w:val="s3"/>
        </w:rPr>
        <w:t xml:space="preserve">6) тармақша өзгертілді (2012 жылғы 1 қаңтардан бастап </w:t>
      </w:r>
      <w:r>
        <w:rPr>
          <w:rStyle w:val="s3"/>
        </w:rPr>
        <w:t>қолданысқа</w:t>
      </w:r>
      <w:r>
        <w:rPr>
          <w:rStyle w:val="s3"/>
        </w:rPr>
        <w:t xml:space="preserve"> енгізілді) (</w:t>
      </w:r>
      <w:hyperlink r:id="rId6274" w:anchor="sub_id=56401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егер осы Кодекстің</w:t>
      </w:r>
      <w:r>
        <w:rPr>
          <w:rStyle w:val="s0"/>
        </w:rPr>
        <w:t xml:space="preserve"> </w:t>
      </w:r>
      <w:hyperlink w:anchor="sub5610200" w:history="1">
        <w:r>
          <w:rPr>
            <w:rStyle w:val="a3"/>
            <w:color w:val="0000FF"/>
            <w:u w:val="single"/>
          </w:rPr>
          <w:t>561-бабы 2-тармағының 4), 4-1) және 5) тармақшаларында</w:t>
        </w:r>
      </w:hyperlink>
      <w:r>
        <w:rPr>
          <w:rStyle w:val="s0"/>
        </w:rPr>
        <w:t xml:space="preserve"> </w:t>
      </w:r>
      <w:r>
        <w:rPr>
          <w:rStyle w:val="s0"/>
        </w:rPr>
        <w:t>көрсетілген бейрезидент</w:t>
      </w:r>
      <w:r>
        <w:rPr>
          <w:rStyle w:val="s0"/>
        </w:rPr>
        <w:t>тің Қазақстан Республикасында өзге салық салу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C753D2">
      <w:pPr>
        <w:ind w:firstLine="400"/>
        <w:jc w:val="both"/>
      </w:pPr>
      <w:r>
        <w:rPr>
          <w:rStyle w:val="s0"/>
        </w:rPr>
        <w:t>7) шетел мемлекетінің Қазақстан Республикасында аккредиттелген дипломатиялық және</w:t>
      </w:r>
      <w:r>
        <w:rPr>
          <w:rStyle w:val="s0"/>
        </w:rPr>
        <w:t xml:space="preserve"> оған теңестірілген өкілдігі қызметінің тоқтатылуы;</w:t>
      </w:r>
    </w:p>
    <w:p w:rsidR="00000000" w:rsidRDefault="00C753D2">
      <w:pPr>
        <w:jc w:val="both"/>
      </w:pPr>
      <w:r>
        <w:rPr>
          <w:rStyle w:val="s3"/>
        </w:rPr>
        <w:t>2011.21.07. № 467-ІV ҚР</w:t>
      </w:r>
      <w:r>
        <w:rPr>
          <w:rStyle w:val="s3"/>
        </w:rPr>
        <w:t xml:space="preserve"> </w:t>
      </w:r>
      <w:hyperlink r:id="rId6275" w:anchor="sub_id=191"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енгізілді) (</w:t>
      </w:r>
      <w:hyperlink r:id="rId6276" w:anchor="sub_id=56401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осы Кодекстің</w:t>
      </w:r>
      <w:r>
        <w:rPr>
          <w:rStyle w:val="s0"/>
        </w:rPr>
        <w:t xml:space="preserve"> </w:t>
      </w:r>
      <w:hyperlink w:anchor="sub1910500" w:history="1">
        <w:r>
          <w:rPr>
            <w:rStyle w:val="a3"/>
            <w:color w:val="0000FF"/>
            <w:u w:val="single"/>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w:t>
      </w:r>
      <w:r>
        <w:rPr>
          <w:rStyle w:val="s0"/>
        </w:rPr>
        <w:t xml:space="preserve"> арқылы бейрезиденттің қызметін тоқтатуы;</w:t>
      </w:r>
    </w:p>
    <w:p w:rsidR="00000000" w:rsidRDefault="00C753D2">
      <w:pPr>
        <w:ind w:firstLine="400"/>
        <w:jc w:val="both"/>
      </w:pPr>
      <w:r>
        <w:rPr>
          <w:rStyle w:val="s0"/>
        </w:rPr>
        <w:t>9) осы Кодекстің</w:t>
      </w:r>
      <w:r>
        <w:rPr>
          <w:rStyle w:val="s0"/>
        </w:rPr>
        <w:t xml:space="preserve"> </w:t>
      </w:r>
      <w:hyperlink w:anchor="sub5610208" w:history="1">
        <w:r>
          <w:rPr>
            <w:rStyle w:val="a3"/>
            <w:color w:val="0000FF"/>
            <w:u w:val="single"/>
          </w:rPr>
          <w:t>561-бабы 2-тармағының 8) тармақшасында</w:t>
        </w:r>
      </w:hyperlink>
      <w:r>
        <w:rPr>
          <w:rStyle w:val="s0"/>
        </w:rPr>
        <w:t xml:space="preserve"> </w:t>
      </w:r>
      <w:r>
        <w:rPr>
          <w:rStyle w:val="s0"/>
        </w:rPr>
        <w:t>көрсетілген бейрезиденттің банк хабарламасын алған күннен бастап алты ай ішінде резидент банктерде ағымдағы шоттары болмаған,</w:t>
      </w:r>
      <w:r>
        <w:rPr>
          <w:rStyle w:val="s0"/>
        </w:rPr>
        <w:t xml:space="preserve"> сондай-ақ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C753D2">
      <w:pPr>
        <w:jc w:val="both"/>
      </w:pPr>
      <w:bookmarkStart w:id="952" w:name="SUB5640200"/>
      <w:bookmarkEnd w:id="952"/>
      <w:r>
        <w:rPr>
          <w:rStyle w:val="s3"/>
        </w:rPr>
        <w:t>2014.28.11. № 257-V ҚР</w:t>
      </w:r>
      <w:r>
        <w:rPr>
          <w:rStyle w:val="s3"/>
        </w:rPr>
        <w:t xml:space="preserve"> </w:t>
      </w:r>
      <w:hyperlink r:id="rId6277" w:anchor="sub_id=564"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6278" w:anchor="sub_id=564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w:anchor="sub5610203" w:history="1">
        <w:r>
          <w:rPr>
            <w:rStyle w:val="a3"/>
            <w:color w:val="0000FF"/>
            <w:u w:val="single"/>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және ішкі істер органдарына:</w:t>
      </w:r>
    </w:p>
    <w:p w:rsidR="00000000" w:rsidRDefault="00C753D2">
      <w:pPr>
        <w:ind w:firstLine="400"/>
        <w:jc w:val="both"/>
      </w:pPr>
      <w:r>
        <w:rPr>
          <w:rStyle w:val="s0"/>
        </w:rPr>
        <w:t xml:space="preserve">1) Қазақстан Республикасындағы қызметін филиал, өкілдік ашпай, тұрақты мекеме арқылы жүзеге </w:t>
      </w:r>
      <w:r>
        <w:rPr>
          <w:rStyle w:val="s0"/>
        </w:rPr>
        <w:t>асыратын бейрезидентті - тіркеу есебінен шығару туралы салықтық өтініші негізінде;</w:t>
      </w:r>
    </w:p>
    <w:p w:rsidR="00000000" w:rsidRDefault="00C753D2">
      <w:pPr>
        <w:jc w:val="both"/>
      </w:pPr>
      <w:r>
        <w:rPr>
          <w:rStyle w:val="s3"/>
        </w:rPr>
        <w:t>2011.21.07. № 467-ІV ҚР</w:t>
      </w:r>
      <w:r>
        <w:rPr>
          <w:rStyle w:val="s3"/>
        </w:rPr>
        <w:t xml:space="preserve"> </w:t>
      </w:r>
      <w:hyperlink r:id="rId6279" w:anchor="sub_id=191"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w:t>
      </w:r>
      <w:r>
        <w:rPr>
          <w:rStyle w:val="s3"/>
        </w:rPr>
        <w:t>ысқа енгізілді) (</w:t>
      </w:r>
      <w:hyperlink r:id="rId6280" w:anchor="sub_id=56402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Кодекстің</w:t>
      </w:r>
      <w:r>
        <w:rPr>
          <w:rStyle w:val="s0"/>
        </w:rPr>
        <w:t xml:space="preserve"> </w:t>
      </w:r>
      <w:hyperlink w:anchor="sub5610204" w:history="1">
        <w:r>
          <w:rPr>
            <w:rStyle w:val="a3"/>
            <w:color w:val="0000FF"/>
            <w:u w:val="single"/>
          </w:rPr>
          <w:t>561-бабы 2-тармағының 4) тармақшасында</w:t>
        </w:r>
      </w:hyperlink>
      <w:r>
        <w:rPr>
          <w:rStyle w:val="s0"/>
        </w:rPr>
        <w:t xml:space="preserve"> </w:t>
      </w:r>
      <w:r>
        <w:rPr>
          <w:rStyle w:val="s0"/>
        </w:rPr>
        <w:t>көрсетілген бейрезидентті - Қазақстан Республикасы</w:t>
      </w:r>
      <w:r>
        <w:rPr>
          <w:rStyle w:val="s0"/>
        </w:rPr>
        <w:t>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C753D2">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C753D2">
      <w:pPr>
        <w:ind w:firstLine="400"/>
        <w:jc w:val="both"/>
      </w:pPr>
      <w:r>
        <w:rPr>
          <w:rStyle w:val="s0"/>
        </w:rPr>
        <w:t xml:space="preserve">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w:t>
      </w:r>
      <w:r>
        <w:rPr>
          <w:rStyle w:val="s0"/>
        </w:rPr>
        <w:t>шетел мемлекеті өкілдігінің қызметін тоқтатуы туралы мәліметтері негізінде;</w:t>
      </w:r>
    </w:p>
    <w:p w:rsidR="00000000" w:rsidRDefault="00C753D2">
      <w:pPr>
        <w:ind w:firstLine="400"/>
        <w:jc w:val="both"/>
      </w:pPr>
      <w:r>
        <w:rPr>
          <w:rStyle w:val="s0"/>
        </w:rPr>
        <w:t>5) осы Кодекстің</w:t>
      </w:r>
      <w:r>
        <w:rPr>
          <w:rStyle w:val="s0"/>
        </w:rPr>
        <w:t xml:space="preserve"> </w:t>
      </w:r>
      <w:hyperlink w:anchor="sub5610207" w:history="1">
        <w:r>
          <w:rPr>
            <w:rStyle w:val="a3"/>
            <w:color w:val="0000FF"/>
            <w:u w:val="single"/>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w:t>
      </w:r>
      <w:r>
        <w:rPr>
          <w:rStyle w:val="s0"/>
        </w:rPr>
        <w:t xml:space="preserve"> негізінде;</w:t>
      </w:r>
    </w:p>
    <w:p w:rsidR="00000000" w:rsidRDefault="00C753D2">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C753D2">
      <w:pPr>
        <w:ind w:firstLine="400"/>
        <w:jc w:val="both"/>
      </w:pPr>
      <w:r>
        <w:rPr>
          <w:rStyle w:val="s0"/>
        </w:rPr>
        <w:t>3. Салық органдары осы баптың</w:t>
      </w:r>
      <w:r>
        <w:rPr>
          <w:rStyle w:val="s0"/>
        </w:rPr>
        <w:t xml:space="preserve"> </w:t>
      </w:r>
      <w:hyperlink w:anchor="sub5640200" w:history="1">
        <w:r>
          <w:rPr>
            <w:rStyle w:val="a3"/>
            <w:color w:val="0000FF"/>
            <w:u w:val="single"/>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w:t>
      </w:r>
      <w:r>
        <w:rPr>
          <w:rStyle w:val="s0"/>
        </w:rPr>
        <w:t>ннен бастап бір жұмыс күні ішінде ұсынады.</w:t>
      </w:r>
      <w:r>
        <w:rPr>
          <w:rStyle w:val="s0"/>
        </w:rPr>
        <w:t xml:space="preserve"> </w:t>
      </w:r>
    </w:p>
    <w:p w:rsidR="00000000" w:rsidRDefault="00C753D2">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w:t>
      </w:r>
      <w:r>
        <w:rPr>
          <w:rStyle w:val="s0"/>
        </w:rPr>
        <w:t>ттемесі болмаған кезде жүргізеді.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both"/>
      </w:pPr>
      <w:bookmarkStart w:id="953" w:name="SUB5650000"/>
      <w:bookmarkEnd w:id="953"/>
      <w:r>
        <w:rPr>
          <w:rStyle w:val="s3"/>
        </w:rPr>
        <w:t>2010.02.04. № 262-IV ҚР</w:t>
      </w:r>
      <w:r>
        <w:rPr>
          <w:rStyle w:val="s3"/>
        </w:rPr>
        <w:t xml:space="preserve"> </w:t>
      </w:r>
      <w:hyperlink r:id="rId6281" w:anchor="sub_id=818" w:history="1">
        <w:r>
          <w:rPr>
            <w:rStyle w:val="a3"/>
            <w:i/>
            <w:iCs/>
            <w:color w:val="0000FF"/>
            <w:u w:val="single"/>
          </w:rPr>
          <w:t>Заңымен</w:t>
        </w:r>
      </w:hyperlink>
      <w:r>
        <w:rPr>
          <w:rStyle w:val="s3"/>
        </w:rPr>
        <w:t xml:space="preserve"> </w:t>
      </w:r>
      <w:r>
        <w:rPr>
          <w:rStyle w:val="s3"/>
        </w:rPr>
        <w:t>81-тараудың 2 параграфының тақырыбы өзгертілді (</w:t>
      </w:r>
      <w:hyperlink r:id="rId628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283" w:anchor="sub_id=5650000" w:history="1">
        <w:r>
          <w:rPr>
            <w:rStyle w:val="a3"/>
            <w:i/>
            <w:iCs/>
            <w:color w:val="0000FF"/>
            <w:u w:val="single"/>
          </w:rPr>
          <w:t>ред</w:t>
        </w:r>
      </w:hyperlink>
      <w:r>
        <w:rPr>
          <w:rStyle w:val="s3"/>
        </w:rPr>
        <w:t>.қара); 2014.28.11. № 257-V ҚР</w:t>
      </w:r>
      <w:r>
        <w:rPr>
          <w:rStyle w:val="s3"/>
        </w:rPr>
        <w:t xml:space="preserve"> </w:t>
      </w:r>
      <w:hyperlink r:id="rId6284" w:anchor="sub_id=81" w:history="1">
        <w:r>
          <w:rPr>
            <w:rStyle w:val="a3"/>
            <w:i/>
            <w:iCs/>
            <w:color w:val="0000FF"/>
            <w:u w:val="single"/>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6285" w:anchor="sub_id=5650000" w:history="1">
        <w:r>
          <w:rPr>
            <w:rStyle w:val="a3"/>
            <w:i/>
            <w:iCs/>
            <w:color w:val="0000FF"/>
            <w:u w:val="single"/>
          </w:rPr>
          <w:t>бұр.ред.қара</w:t>
        </w:r>
      </w:hyperlink>
      <w:r>
        <w:rPr>
          <w:rStyle w:val="s3"/>
        </w:rPr>
        <w:t xml:space="preserve">) </w:t>
      </w:r>
    </w:p>
    <w:p w:rsidR="00000000" w:rsidRDefault="00C753D2">
      <w:pPr>
        <w:jc w:val="center"/>
      </w:pPr>
      <w:r>
        <w:rPr>
          <w:rStyle w:val="s1"/>
        </w:rPr>
        <w:t>§ 2. Дара</w:t>
      </w:r>
      <w:r>
        <w:rPr>
          <w:rStyle w:val="s1"/>
        </w:rPr>
        <w:t xml:space="preserve"> кәсіпкерді, жекеше нотариусты, жеке сот орындаушысын, адвокатты, кәсіби медиаторды тіркеу есебі</w:t>
      </w:r>
    </w:p>
    <w:p w:rsidR="00000000" w:rsidRDefault="00C753D2">
      <w:pPr>
        <w:jc w:val="center"/>
      </w:pPr>
      <w:r>
        <w:t> </w:t>
      </w:r>
    </w:p>
    <w:p w:rsidR="00000000" w:rsidRDefault="00C753D2">
      <w:pPr>
        <w:jc w:val="both"/>
      </w:pPr>
      <w:r>
        <w:rPr>
          <w:rStyle w:val="s3"/>
        </w:rPr>
        <w:t>2009.16.11. № 200-ІV ҚР</w:t>
      </w:r>
      <w:r>
        <w:rPr>
          <w:rStyle w:val="s3"/>
        </w:rPr>
        <w:t xml:space="preserve"> </w:t>
      </w:r>
      <w:hyperlink r:id="rId6286" w:anchor="sub_id=174" w:history="1">
        <w:r>
          <w:rPr>
            <w:rStyle w:val="a3"/>
            <w:i/>
            <w:iCs/>
            <w:color w:val="0000FF"/>
            <w:u w:val="single"/>
          </w:rPr>
          <w:t>Заңымен</w:t>
        </w:r>
      </w:hyperlink>
      <w:r>
        <w:rPr>
          <w:rStyle w:val="s3"/>
        </w:rPr>
        <w:t xml:space="preserve"> </w:t>
      </w:r>
      <w:r>
        <w:rPr>
          <w:rStyle w:val="s3"/>
        </w:rPr>
        <w:t>(2010 ж. 1 қаңтардан бастап қолданысқа енгiз</w:t>
      </w:r>
      <w:r>
        <w:rPr>
          <w:rStyle w:val="s3"/>
        </w:rPr>
        <w:t>iлді) (бұр.</w:t>
      </w:r>
      <w:hyperlink r:id="rId6287" w:anchor="sub_id=5650000" w:history="1">
        <w:r>
          <w:rPr>
            <w:rStyle w:val="a3"/>
            <w:i/>
            <w:iCs/>
            <w:color w:val="0000FF"/>
            <w:u w:val="single"/>
          </w:rPr>
          <w:t>ред</w:t>
        </w:r>
      </w:hyperlink>
      <w:r>
        <w:rPr>
          <w:rStyle w:val="s3"/>
        </w:rPr>
        <w:t>.қара); 2010.02.04. № 262-IV ҚР</w:t>
      </w:r>
      <w:r>
        <w:rPr>
          <w:rStyle w:val="s3"/>
        </w:rPr>
        <w:t xml:space="preserve"> </w:t>
      </w:r>
      <w:hyperlink r:id="rId6288" w:anchor="sub_id=819" w:history="1">
        <w:r>
          <w:rPr>
            <w:rStyle w:val="a3"/>
            <w:i/>
            <w:iCs/>
            <w:color w:val="0000FF"/>
            <w:u w:val="single"/>
          </w:rPr>
          <w:t>Заңымен</w:t>
        </w:r>
      </w:hyperlink>
      <w:r>
        <w:rPr>
          <w:rStyle w:val="s3"/>
        </w:rPr>
        <w:t xml:space="preserve"> (</w:t>
      </w:r>
      <w:hyperlink r:id="rId628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290" w:anchor="sub_id=5650000" w:history="1">
        <w:r>
          <w:rPr>
            <w:rStyle w:val="a3"/>
            <w:i/>
            <w:iCs/>
            <w:color w:val="0000FF"/>
            <w:u w:val="single"/>
          </w:rPr>
          <w:t>ред</w:t>
        </w:r>
      </w:hyperlink>
      <w:r>
        <w:rPr>
          <w:rStyle w:val="s3"/>
        </w:rPr>
        <w:t>.қара);</w:t>
      </w:r>
      <w:r>
        <w:rPr>
          <w:rStyle w:val="s3"/>
        </w:rPr>
        <w:t xml:space="preserve">  </w:t>
      </w:r>
      <w:r>
        <w:rPr>
          <w:rStyle w:val="s3"/>
        </w:rPr>
        <w:t>2010.30.06. № 297-ІV ҚР</w:t>
      </w:r>
      <w:r>
        <w:rPr>
          <w:rStyle w:val="s3"/>
        </w:rPr>
        <w:t xml:space="preserve"> </w:t>
      </w:r>
      <w:hyperlink r:id="rId6291" w:anchor="sub_id=69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292" w:anchor="sub_id=5650000" w:history="1">
        <w:r>
          <w:rPr>
            <w:rStyle w:val="a3"/>
            <w:i/>
            <w:iCs/>
            <w:color w:val="0000FF"/>
            <w:u w:val="single"/>
          </w:rPr>
          <w:t>бұр.ред.қара</w:t>
        </w:r>
      </w:hyperlink>
      <w:r>
        <w:rPr>
          <w:rStyle w:val="s3"/>
        </w:rPr>
        <w:t>); 2010.28.12. № 368-IV ҚР</w:t>
      </w:r>
      <w:r>
        <w:rPr>
          <w:rStyle w:val="s3"/>
        </w:rPr>
        <w:t xml:space="preserve"> </w:t>
      </w:r>
      <w:hyperlink r:id="rId6293" w:anchor="sub_id=10000" w:history="1">
        <w:r>
          <w:rPr>
            <w:rStyle w:val="a3"/>
            <w:i/>
            <w:iCs/>
            <w:color w:val="0000FF"/>
            <w:u w:val="single"/>
          </w:rPr>
          <w:t>Заңымен</w:t>
        </w:r>
      </w:hyperlink>
      <w:r>
        <w:rPr>
          <w:rStyle w:val="s3"/>
        </w:rPr>
        <w:t xml:space="preserve">  (</w:t>
      </w:r>
      <w:hyperlink r:id="rId6294" w:anchor="sub_id=5650000" w:history="1">
        <w:r>
          <w:rPr>
            <w:rStyle w:val="a3"/>
            <w:i/>
            <w:iCs/>
            <w:color w:val="0000FF"/>
            <w:u w:val="single"/>
          </w:rPr>
          <w:t>бұр.ред.қара</w:t>
        </w:r>
      </w:hyperlink>
      <w:r>
        <w:rPr>
          <w:rStyle w:val="s3"/>
        </w:rPr>
        <w:t>); 2011.05.07. № 452-IV ҚР</w:t>
      </w:r>
      <w:r>
        <w:rPr>
          <w:rStyle w:val="s3"/>
        </w:rPr>
        <w:t xml:space="preserve"> </w:t>
      </w:r>
      <w:hyperlink r:id="rId6295" w:anchor="sub_id=80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6296" w:anchor="sub_id=319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w:t>
      </w:r>
      <w:r>
        <w:rPr>
          <w:rStyle w:val="s3"/>
        </w:rPr>
        <w:t>) (</w:t>
      </w:r>
      <w:hyperlink r:id="rId6297" w:anchor="sub_id=5650000" w:history="1">
        <w:r>
          <w:rPr>
            <w:rStyle w:val="a3"/>
            <w:i/>
            <w:iCs/>
            <w:color w:val="0000FF"/>
            <w:u w:val="single"/>
          </w:rPr>
          <w:t>бұр.ред.қара</w:t>
        </w:r>
      </w:hyperlink>
      <w:r>
        <w:rPr>
          <w:rStyle w:val="s3"/>
        </w:rPr>
        <w:t>) 565-бап өзгертілді; 2013.08.01. № 64-V ҚР</w:t>
      </w:r>
      <w:r>
        <w:rPr>
          <w:rStyle w:val="s3"/>
        </w:rPr>
        <w:t xml:space="preserve"> </w:t>
      </w:r>
      <w:hyperlink r:id="rId6298" w:anchor="sub_id=565" w:history="1">
        <w:r>
          <w:rPr>
            <w:rStyle w:val="a3"/>
            <w:i/>
            <w:iCs/>
            <w:color w:val="0000FF"/>
            <w:u w:val="single"/>
          </w:rPr>
          <w:t>Заңымен</w:t>
        </w:r>
      </w:hyperlink>
      <w:r>
        <w:rPr>
          <w:rStyle w:val="s3"/>
        </w:rPr>
        <w:t xml:space="preserve"> </w:t>
      </w:r>
      <w:r>
        <w:rPr>
          <w:rStyle w:val="s3"/>
        </w:rPr>
        <w:t>565-бап жаңа редакцияда</w:t>
      </w:r>
      <w:r>
        <w:rPr>
          <w:rStyle w:val="s3"/>
        </w:rPr>
        <w:t xml:space="preserve"> (2013 ж. 1 қаңтардан бастап қолданысқа енгізілді) (</w:t>
      </w:r>
      <w:hyperlink r:id="rId6299" w:anchor="sub_id=5650000" w:history="1">
        <w:r>
          <w:rPr>
            <w:rStyle w:val="a3"/>
            <w:i/>
            <w:iCs/>
            <w:color w:val="0000FF"/>
            <w:u w:val="single"/>
          </w:rPr>
          <w:t>бұр.ред.қара</w:t>
        </w:r>
      </w:hyperlink>
      <w:r>
        <w:rPr>
          <w:rStyle w:val="s3"/>
        </w:rPr>
        <w:t>); 2014.28.11. № 257-V ҚР</w:t>
      </w:r>
      <w:r>
        <w:rPr>
          <w:rStyle w:val="s3"/>
        </w:rPr>
        <w:t xml:space="preserve"> </w:t>
      </w:r>
      <w:hyperlink r:id="rId6300" w:anchor="sub_id=565" w:history="1">
        <w:r>
          <w:rPr>
            <w:rStyle w:val="a3"/>
            <w:i/>
            <w:iCs/>
            <w:color w:val="0000FF"/>
            <w:u w:val="single"/>
          </w:rPr>
          <w:t>З</w:t>
        </w:r>
        <w:r>
          <w:rPr>
            <w:rStyle w:val="a3"/>
            <w:i/>
            <w:iCs/>
            <w:color w:val="0000FF"/>
            <w:u w:val="single"/>
          </w:rPr>
          <w:t>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6301" w:anchor="sub_id=565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565-бап. Дара кәсіпкер, жекеше нотариус, жеке сот орындаушысы</w:t>
      </w:r>
      <w:r>
        <w:rPr>
          <w:rStyle w:val="s1"/>
        </w:rPr>
        <w:t>, адвокат, кәсіби медиатор ретінде тіркеу есебіне қою</w:t>
      </w:r>
    </w:p>
    <w:p w:rsidR="00000000" w:rsidRDefault="00C753D2">
      <w:pPr>
        <w:jc w:val="both"/>
      </w:pPr>
      <w:r>
        <w:rPr>
          <w:rStyle w:val="s3"/>
        </w:rPr>
        <w:t>2015.29.10. № 376-V ҚР</w:t>
      </w:r>
      <w:r>
        <w:rPr>
          <w:rStyle w:val="s3"/>
        </w:rPr>
        <w:t xml:space="preserve"> </w:t>
      </w:r>
      <w:hyperlink r:id="rId6302" w:anchor="sub_id=565"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6303" w:anchor="sub_id=56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Жеке тұлғаны дара кәсiпкер ретiнде тiркеу есебiне қоюды салық органы Қазақстан Республикасының кәсіпкерлік саласындағы</w:t>
      </w:r>
      <w:r>
        <w:rPr>
          <w:rStyle w:val="s0"/>
        </w:rPr>
        <w:t xml:space="preserve"> </w:t>
      </w:r>
      <w:hyperlink r:id="rId6304" w:history="1">
        <w:r>
          <w:rPr>
            <w:rStyle w:val="a3"/>
            <w:color w:val="0000FF"/>
            <w:u w:val="single"/>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C753D2">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w:t>
      </w:r>
      <w:r>
        <w:rPr>
          <w:rStyle w:val="s0"/>
        </w:rPr>
        <w:t>лғаны дара кәсiпкер ретiнде тiркеу есебiне қоюды жүргiзбейдi.</w:t>
      </w:r>
    </w:p>
    <w:p w:rsidR="00000000" w:rsidRDefault="00C753D2">
      <w:pPr>
        <w:jc w:val="both"/>
      </w:pPr>
      <w:r>
        <w:rPr>
          <w:rStyle w:val="s3"/>
        </w:rPr>
        <w:t>2014.28.11. № 257-V ҚР</w:t>
      </w:r>
      <w:r>
        <w:rPr>
          <w:rStyle w:val="s3"/>
        </w:rPr>
        <w:t xml:space="preserve"> </w:t>
      </w:r>
      <w:hyperlink r:id="rId6305" w:anchor="sub_id=565"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6306" w:anchor="sub_id=565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нотариаттық қызметтi, атқарушылық құжатта</w:t>
      </w:r>
      <w:r>
        <w:rPr>
          <w:rStyle w:val="s0"/>
        </w:rPr>
        <w:t xml:space="preserve">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нысанда табыс етілген, дара кәсiпкердi, жекеше нотариусты, жеке </w:t>
      </w:r>
      <w:r>
        <w:rPr>
          <w:rStyle w:val="s0"/>
        </w:rPr>
        <w:t>сот орындаушысын, адвокатты, кәсіби медиаторды тiркеу есебiне алу туралы</w:t>
      </w:r>
      <w:r>
        <w:rPr>
          <w:rStyle w:val="s0"/>
        </w:rPr>
        <w:t xml:space="preserve"> </w:t>
      </w:r>
      <w:hyperlink r:id="rId6307" w:history="1">
        <w:r>
          <w:rPr>
            <w:rStyle w:val="a3"/>
            <w:color w:val="0000FF"/>
            <w:u w:val="single"/>
          </w:rPr>
          <w:t>салықтық өтiнiшi</w:t>
        </w:r>
      </w:hyperlink>
      <w:r>
        <w:rPr>
          <w:rStyle w:val="s0"/>
        </w:rPr>
        <w:t xml:space="preserve"> </w:t>
      </w:r>
      <w:r>
        <w:rPr>
          <w:rStyle w:val="s0"/>
        </w:rPr>
        <w:t>негiзiнде жүргiзiледi.</w:t>
      </w:r>
    </w:p>
    <w:p w:rsidR="00000000" w:rsidRDefault="00C753D2">
      <w:pPr>
        <w:jc w:val="both"/>
      </w:pPr>
      <w:bookmarkStart w:id="954" w:name="SUB5650400"/>
      <w:bookmarkEnd w:id="954"/>
      <w:r>
        <w:rPr>
          <w:rStyle w:val="s3"/>
        </w:rPr>
        <w:t>2014.28.11. № 257-V ҚР</w:t>
      </w:r>
      <w:r>
        <w:rPr>
          <w:rStyle w:val="s3"/>
        </w:rPr>
        <w:t xml:space="preserve"> </w:t>
      </w:r>
      <w:hyperlink r:id="rId6308" w:anchor="sub_id=565"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6309" w:anchor="sub_id=565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Салық органдары салықтық өтінішті алған кез</w:t>
      </w:r>
      <w:r>
        <w:rPr>
          <w:rStyle w:val="s0"/>
        </w:rPr>
        <w:t>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C753D2">
      <w:pPr>
        <w:ind w:firstLine="400"/>
        <w:jc w:val="both"/>
      </w:pPr>
      <w:r>
        <w:rPr>
          <w:rStyle w:val="s0"/>
        </w:rPr>
        <w:t>Салық органы, егер:</w:t>
      </w:r>
    </w:p>
    <w:p w:rsidR="00000000" w:rsidRDefault="00C753D2">
      <w:pPr>
        <w:ind w:firstLine="400"/>
        <w:jc w:val="both"/>
      </w:pPr>
      <w:r>
        <w:rPr>
          <w:rStyle w:val="s0"/>
        </w:rPr>
        <w:t>1) салықтық өтініште көрсетілген жеке басты куәл</w:t>
      </w:r>
      <w:r>
        <w:rPr>
          <w:rStyle w:val="s0"/>
        </w:rPr>
        <w:t>андыратын құжаттың деректері сәйкестендіру нөмірлерінің ұлттық тізілімдерінде қамтылған мәліметтерге сәйкес келмеген;</w:t>
      </w:r>
    </w:p>
    <w:p w:rsidR="00000000" w:rsidRDefault="00C753D2">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w:t>
      </w:r>
      <w:r>
        <w:rPr>
          <w:rStyle w:val="s0"/>
        </w:rPr>
        <w:t xml:space="preserve">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C753D2">
      <w:pPr>
        <w:ind w:firstLine="400"/>
        <w:jc w:val="both"/>
      </w:pPr>
      <w:r>
        <w:rPr>
          <w:rStyle w:val="s0"/>
        </w:rPr>
        <w:t>3) салықтық өтініште көрсетілген орналасқан жері «Мекенжай тіркелімі» ақпараттық жүйесінде жоқ болған жағдайларда, жеке тұлғ</w:t>
      </w:r>
      <w:r>
        <w:rPr>
          <w:rStyle w:val="s0"/>
        </w:rPr>
        <w:t>аны жекеше нотариус, жеке сот орындаушысы, адвокат, кәсіби медиатор ретiнде тiркеу есебiне қоюдан бас тартады.</w:t>
      </w:r>
    </w:p>
    <w:p w:rsidR="00000000" w:rsidRDefault="00C753D2">
      <w:pPr>
        <w:ind w:firstLine="400"/>
        <w:jc w:val="both"/>
      </w:pPr>
      <w:r>
        <w:t> </w:t>
      </w:r>
    </w:p>
    <w:p w:rsidR="00000000" w:rsidRDefault="00C753D2">
      <w:pPr>
        <w:jc w:val="both"/>
      </w:pPr>
      <w:bookmarkStart w:id="955" w:name="SUB5660000"/>
      <w:bookmarkEnd w:id="955"/>
      <w:r>
        <w:rPr>
          <w:rStyle w:val="s3"/>
        </w:rPr>
        <w:t>2010.02.04. № 262-IV ҚР</w:t>
      </w:r>
      <w:r>
        <w:rPr>
          <w:rStyle w:val="s3"/>
        </w:rPr>
        <w:t xml:space="preserve"> </w:t>
      </w:r>
      <w:hyperlink r:id="rId6310" w:anchor="sub_id=820" w:history="1">
        <w:r>
          <w:rPr>
            <w:rStyle w:val="a3"/>
            <w:i/>
            <w:iCs/>
            <w:color w:val="0000FF"/>
            <w:u w:val="single"/>
          </w:rPr>
          <w:t>Заңымен</w:t>
        </w:r>
      </w:hyperlink>
      <w:r>
        <w:rPr>
          <w:rStyle w:val="s3"/>
        </w:rPr>
        <w:t xml:space="preserve"> </w:t>
      </w:r>
      <w:r>
        <w:rPr>
          <w:rStyle w:val="s3"/>
        </w:rPr>
        <w:t>566-бап өзгертілді (</w:t>
      </w:r>
      <w:hyperlink r:id="rId631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312" w:anchor="sub_id=5660000" w:history="1">
        <w:r>
          <w:rPr>
            <w:rStyle w:val="a3"/>
            <w:i/>
            <w:iCs/>
            <w:color w:val="0000FF"/>
            <w:u w:val="single"/>
          </w:rPr>
          <w:t>ред</w:t>
        </w:r>
      </w:hyperlink>
      <w:r>
        <w:rPr>
          <w:rStyle w:val="s3"/>
        </w:rPr>
        <w:t xml:space="preserve">.қара); 2014.28.11. № 257-V </w:t>
      </w:r>
      <w:r>
        <w:rPr>
          <w:rStyle w:val="s3"/>
        </w:rPr>
        <w:t>ҚР</w:t>
      </w:r>
      <w:r>
        <w:rPr>
          <w:rStyle w:val="s3"/>
        </w:rPr>
        <w:t xml:space="preserve"> </w:t>
      </w:r>
      <w:hyperlink r:id="rId6313" w:anchor="sub_id=566" w:history="1">
        <w:r>
          <w:rPr>
            <w:rStyle w:val="a3"/>
            <w:i/>
            <w:iCs/>
            <w:color w:val="0000FF"/>
            <w:u w:val="single"/>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6314" w:anchor="sub_id=566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өзгерту</w:t>
      </w:r>
    </w:p>
    <w:p w:rsidR="00000000" w:rsidRDefault="00C753D2">
      <w:pPr>
        <w:jc w:val="both"/>
      </w:pPr>
      <w:r>
        <w:rPr>
          <w:rStyle w:val="s3"/>
        </w:rPr>
        <w:t>2010.02.04. № 262-IV ҚР</w:t>
      </w:r>
      <w:r>
        <w:rPr>
          <w:rStyle w:val="s3"/>
        </w:rPr>
        <w:t xml:space="preserve"> </w:t>
      </w:r>
      <w:hyperlink r:id="rId6315" w:anchor="sub_id=820" w:history="1">
        <w:r>
          <w:rPr>
            <w:rStyle w:val="a3"/>
            <w:i/>
            <w:iCs/>
            <w:color w:val="0000FF"/>
            <w:u w:val="single"/>
          </w:rPr>
          <w:t>Заңымен</w:t>
        </w:r>
      </w:hyperlink>
      <w:r>
        <w:rPr>
          <w:rStyle w:val="s3"/>
        </w:rPr>
        <w:t xml:space="preserve"> </w:t>
      </w:r>
      <w:r>
        <w:rPr>
          <w:rStyle w:val="s3"/>
        </w:rPr>
        <w:t>1-тармақ өзгертілді (</w:t>
      </w:r>
      <w:hyperlink r:id="rId631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317" w:anchor="sub_id=5660100" w:history="1">
        <w:r>
          <w:rPr>
            <w:rStyle w:val="a3"/>
            <w:i/>
            <w:iCs/>
            <w:color w:val="0000FF"/>
            <w:u w:val="single"/>
          </w:rPr>
          <w:t>ред</w:t>
        </w:r>
      </w:hyperlink>
      <w:r>
        <w:rPr>
          <w:rStyle w:val="s3"/>
        </w:rPr>
        <w:t>.қара); 2014.28.11. № 257-V ҚР</w:t>
      </w:r>
      <w:r>
        <w:rPr>
          <w:rStyle w:val="s3"/>
        </w:rPr>
        <w:t xml:space="preserve"> </w:t>
      </w:r>
      <w:hyperlink r:id="rId6318" w:anchor="sub_id=566"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6319" w:anchor="sub_id=566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 өзгертуді дара кәсіпкердің, жекеше нотариустың, жеке сот орындаушысының, адв</w:t>
      </w:r>
      <w:r>
        <w:rPr>
          <w:rStyle w:val="s0"/>
        </w:rPr>
        <w:t>окаттың, кәсіби медиатордың тіркеу есебіне алу туралы</w:t>
      </w:r>
      <w:r>
        <w:rPr>
          <w:rStyle w:val="s0"/>
        </w:rPr>
        <w:t xml:space="preserve"> </w:t>
      </w:r>
      <w:hyperlink r:id="rId6320" w:anchor="sub_id=19" w:history="1">
        <w:r>
          <w:rPr>
            <w:rStyle w:val="a3"/>
            <w:color w:val="0000FF"/>
            <w:u w:val="single"/>
          </w:rPr>
          <w:t>салықтық өтініші</w:t>
        </w:r>
      </w:hyperlink>
      <w:r>
        <w:rPr>
          <w:rStyle w:val="s0"/>
        </w:rPr>
        <w:t xml:space="preserve"> </w:t>
      </w:r>
      <w:r>
        <w:rPr>
          <w:rStyle w:val="s0"/>
        </w:rPr>
        <w:t>негізінде жүргізеді.</w:t>
      </w:r>
    </w:p>
    <w:p w:rsidR="00000000" w:rsidRDefault="00C753D2">
      <w:pPr>
        <w:jc w:val="both"/>
      </w:pPr>
      <w:r>
        <w:rPr>
          <w:rStyle w:val="s3"/>
        </w:rPr>
        <w:t>2010.02.04. № 262-IV ҚР</w:t>
      </w:r>
      <w:r>
        <w:rPr>
          <w:rStyle w:val="s3"/>
        </w:rPr>
        <w:t xml:space="preserve"> </w:t>
      </w:r>
      <w:hyperlink r:id="rId6321" w:anchor="sub_id=820" w:history="1">
        <w:r>
          <w:rPr>
            <w:rStyle w:val="a3"/>
            <w:i/>
            <w:iCs/>
            <w:color w:val="0000FF"/>
            <w:u w:val="single"/>
          </w:rPr>
          <w:t>Заңымен</w:t>
        </w:r>
      </w:hyperlink>
      <w:r>
        <w:rPr>
          <w:rStyle w:val="s3"/>
        </w:rPr>
        <w:t xml:space="preserve"> (</w:t>
      </w:r>
      <w:hyperlink r:id="rId632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323" w:anchor="sub_id=5660200" w:history="1">
        <w:r>
          <w:rPr>
            <w:rStyle w:val="a3"/>
            <w:i/>
            <w:iCs/>
            <w:color w:val="0000FF"/>
            <w:u w:val="single"/>
          </w:rPr>
          <w:t>ред</w:t>
        </w:r>
      </w:hyperlink>
      <w:r>
        <w:rPr>
          <w:rStyle w:val="s3"/>
        </w:rPr>
        <w:t>.қара); 2012.26.12. № 61-V ҚР</w:t>
      </w:r>
      <w:r>
        <w:rPr>
          <w:rStyle w:val="s3"/>
        </w:rPr>
        <w:t xml:space="preserve"> </w:t>
      </w:r>
      <w:hyperlink r:id="rId6324" w:anchor="sub_id=5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325" w:anchor="sub_id=5660200" w:history="1">
        <w:r>
          <w:rPr>
            <w:rStyle w:val="a3"/>
            <w:i/>
            <w:iCs/>
            <w:color w:val="0000FF"/>
            <w:u w:val="single"/>
          </w:rPr>
          <w:t>бұр.ред.қара</w:t>
        </w:r>
      </w:hyperlink>
      <w:r>
        <w:rPr>
          <w:rStyle w:val="s3"/>
        </w:rPr>
        <w:t>) 2-тармақ өзгертілді; 2014.28.11. № 257-V ҚР</w:t>
      </w:r>
      <w:r>
        <w:rPr>
          <w:rStyle w:val="s3"/>
        </w:rPr>
        <w:t xml:space="preserve"> </w:t>
      </w:r>
      <w:hyperlink r:id="rId6326" w:anchor="sub_id=566"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327" w:anchor="sub_id=5660200" w:history="1">
        <w:r>
          <w:rPr>
            <w:rStyle w:val="a3"/>
            <w:i/>
            <w:iCs/>
            <w:color w:val="0000FF"/>
            <w:u w:val="single"/>
          </w:rPr>
          <w:t>бұр.ред.қара</w:t>
        </w:r>
      </w:hyperlink>
      <w:r>
        <w:rPr>
          <w:rStyle w:val="s3"/>
        </w:rPr>
        <w:t>); 2015.03.12. № 432-V ҚР</w:t>
      </w:r>
      <w:r>
        <w:rPr>
          <w:rStyle w:val="s3"/>
        </w:rPr>
        <w:t xml:space="preserve"> </w:t>
      </w:r>
      <w:hyperlink r:id="rId6328" w:anchor="sub_id=566"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w:t>
      </w:r>
      <w:r>
        <w:rPr>
          <w:rStyle w:val="s3"/>
        </w:rPr>
        <w:t>ді) (</w:t>
      </w:r>
      <w:hyperlink r:id="rId6329" w:anchor="sub_id=566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Дара кәсіпкер осы баптың 1-тармағында көрсетілген салықтық өтінішті тіркеу деректері және (немесе) салықтық өтініште көрсетілген бірлескен кәсіпкерл</w:t>
      </w:r>
      <w:r>
        <w:rPr>
          <w:rStyle w:val="s0"/>
        </w:rPr>
        <w:t>ікке қатысушылар (оның мүшелері) туралы деректер өзгерген күннен бастап он жұмыс күнінен кешіктірмей орналасқан жері бойынша салық органына табыс етуге міндетті.</w:t>
      </w:r>
    </w:p>
    <w:p w:rsidR="00000000" w:rsidRDefault="00C753D2">
      <w:pPr>
        <w:jc w:val="both"/>
      </w:pPr>
      <w:r>
        <w:rPr>
          <w:rStyle w:val="s3"/>
        </w:rPr>
        <w:t>2012.26.12. № 61-V ҚР</w:t>
      </w:r>
      <w:r>
        <w:rPr>
          <w:rStyle w:val="s3"/>
        </w:rPr>
        <w:t xml:space="preserve"> </w:t>
      </w:r>
      <w:hyperlink r:id="rId6330" w:anchor="sub_id=566" w:history="1">
        <w:r>
          <w:rPr>
            <w:rStyle w:val="a3"/>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w:t>
      </w:r>
      <w:r>
        <w:rPr>
          <w:rStyle w:val="s0"/>
        </w:rPr>
        <w:t>нына ұсынылған салықтық өтініш негізінде ауыстыруға жатады.</w:t>
      </w:r>
    </w:p>
    <w:p w:rsidR="00000000" w:rsidRDefault="00C753D2">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C753D2">
      <w:pPr>
        <w:jc w:val="both"/>
      </w:pPr>
      <w:r>
        <w:rPr>
          <w:rStyle w:val="s3"/>
        </w:rPr>
        <w:t>2014.28.11. № 257-V ҚР</w:t>
      </w:r>
      <w:r>
        <w:rPr>
          <w:rStyle w:val="s3"/>
        </w:rPr>
        <w:t xml:space="preserve"> </w:t>
      </w:r>
      <w:hyperlink r:id="rId6331" w:anchor="sub_id=566" w:history="1">
        <w:r>
          <w:rPr>
            <w:rStyle w:val="a3"/>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2-2. Жекеше нотариустың, жеке сот орындаушысының, адвокаттың, кәсіби медиатордың орналасқан жері өзгерген күннен бастап он жұмыс күнінен кешіктірмей</w:t>
      </w:r>
      <w:r>
        <w:rPr>
          <w:rStyle w:val="s0"/>
        </w:rPr>
        <w:t xml:space="preserve"> жекеше нотариус, жеке сот орындаушысы, адвокат, кәсіби медиатор осы баптың 1-тармағында көрсетілген салықтық өтінішті электрондық нысанда «электрондық үкімет» веб-порталы арқылы табыс етуге міндетті.</w:t>
      </w:r>
    </w:p>
    <w:p w:rsidR="00000000" w:rsidRDefault="00C753D2">
      <w:pPr>
        <w:jc w:val="both"/>
      </w:pPr>
      <w:r>
        <w:rPr>
          <w:rStyle w:val="s3"/>
        </w:rPr>
        <w:t>2010.02.04. № 262-IV ҚР</w:t>
      </w:r>
      <w:r>
        <w:rPr>
          <w:rStyle w:val="s3"/>
        </w:rPr>
        <w:t xml:space="preserve"> </w:t>
      </w:r>
      <w:hyperlink r:id="rId6332" w:anchor="sub_id=820" w:history="1">
        <w:r>
          <w:rPr>
            <w:rStyle w:val="a3"/>
            <w:i/>
            <w:iCs/>
            <w:color w:val="0000FF"/>
            <w:u w:val="single"/>
          </w:rPr>
          <w:t>Заңымен</w:t>
        </w:r>
      </w:hyperlink>
      <w:r>
        <w:rPr>
          <w:rStyle w:val="s3"/>
        </w:rPr>
        <w:t xml:space="preserve"> (</w:t>
      </w:r>
      <w:hyperlink r:id="rId633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334" w:anchor="sub_id=5660300" w:history="1">
        <w:r>
          <w:rPr>
            <w:rStyle w:val="a3"/>
            <w:i/>
            <w:iCs/>
            <w:color w:val="0000FF"/>
            <w:u w:val="single"/>
          </w:rPr>
          <w:t>ред</w:t>
        </w:r>
      </w:hyperlink>
      <w:r>
        <w:rPr>
          <w:rStyle w:val="s3"/>
        </w:rPr>
        <w:t>.қара); 2012.26.12. № 61-V ҚР</w:t>
      </w:r>
      <w:r>
        <w:rPr>
          <w:rStyle w:val="s3"/>
        </w:rPr>
        <w:t xml:space="preserve"> </w:t>
      </w:r>
      <w:hyperlink r:id="rId6335" w:anchor="sub_id=5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336" w:anchor="sub_id=5660300" w:history="1">
        <w:r>
          <w:rPr>
            <w:rStyle w:val="a3"/>
            <w:i/>
            <w:iCs/>
            <w:color w:val="0000FF"/>
            <w:u w:val="single"/>
          </w:rPr>
          <w:t>бұр.ред.қара</w:t>
        </w:r>
      </w:hyperlink>
      <w:r>
        <w:rPr>
          <w:rStyle w:val="s3"/>
        </w:rPr>
        <w:t>) 3-тармақ өзгертілді; 2014.28.11. № 257-V ҚР</w:t>
      </w:r>
      <w:r>
        <w:rPr>
          <w:rStyle w:val="s3"/>
        </w:rPr>
        <w:t xml:space="preserve"> </w:t>
      </w:r>
      <w:hyperlink r:id="rId6337" w:anchor="sub_id=566"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w:t>
      </w:r>
      <w:r>
        <w:rPr>
          <w:rStyle w:val="s3"/>
        </w:rPr>
        <w:t>ілді) (</w:t>
      </w:r>
      <w:hyperlink r:id="rId6338" w:anchor="sub_id=5660300" w:history="1">
        <w:r>
          <w:rPr>
            <w:rStyle w:val="a3"/>
            <w:i/>
            <w:iCs/>
            <w:color w:val="0000FF"/>
            <w:u w:val="single"/>
          </w:rPr>
          <w:t>бұр.ред.қара</w:t>
        </w:r>
      </w:hyperlink>
      <w:r>
        <w:rPr>
          <w:rStyle w:val="s3"/>
        </w:rPr>
        <w:t>); 2015.29.10. № 376-V ҚР</w:t>
      </w:r>
      <w:r>
        <w:rPr>
          <w:rStyle w:val="s3"/>
        </w:rPr>
        <w:t xml:space="preserve"> </w:t>
      </w:r>
      <w:hyperlink r:id="rId6339" w:anchor="sub_id=566" w:history="1">
        <w:r>
          <w:rPr>
            <w:rStyle w:val="a3"/>
            <w:i/>
            <w:iCs/>
            <w:color w:val="0000FF"/>
            <w:u w:val="single"/>
          </w:rPr>
          <w:t>Заңымен</w:t>
        </w:r>
      </w:hyperlink>
      <w:r>
        <w:rPr>
          <w:rStyle w:val="s3"/>
        </w:rPr>
        <w:t xml:space="preserve"> </w:t>
      </w:r>
      <w:r>
        <w:rPr>
          <w:rStyle w:val="s3"/>
        </w:rPr>
        <w:t>3-тармақ өзгертілді (2016 ж. 1 қаңтар</w:t>
      </w:r>
      <w:r>
        <w:rPr>
          <w:rStyle w:val="s3"/>
        </w:rPr>
        <w:t>дан бастап қоланысқа енгізілді) (</w:t>
      </w:r>
      <w:hyperlink r:id="rId6340" w:anchor="sub_id=566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Дара кәсіпкердің тіркеу деректерін өзгерту үшін салықтық өтінішке Қазақстан Республикасының кәсіпкерлік саласындағы заңн</w:t>
      </w:r>
      <w:r>
        <w:rPr>
          <w:rStyle w:val="s0"/>
        </w:rPr>
        <w:t>амасына сәйкес дара кәсіпкерді мемлекеттік тіркеу кезінде табыс етілетін құжаттар қоса беріледі.</w:t>
      </w:r>
    </w:p>
    <w:p w:rsidR="00000000" w:rsidRDefault="00C753D2">
      <w:pPr>
        <w:ind w:firstLine="400"/>
        <w:jc w:val="both"/>
      </w:pPr>
      <w:r>
        <w:rPr>
          <w:rStyle w:val="s0"/>
        </w:rPr>
        <w:t>Егер дара кәсіпкердің тіркеу деректерін өзгерту үшін салықтық өтініш электрондық нысанда табыс етілсе, осы тармақта көзделген құжаттар табыс етілмейді.</w:t>
      </w:r>
    </w:p>
    <w:p w:rsidR="00000000" w:rsidRDefault="00C753D2">
      <w:pPr>
        <w:jc w:val="both"/>
      </w:pPr>
      <w:r>
        <w:rPr>
          <w:rStyle w:val="s3"/>
        </w:rPr>
        <w:t>2011.21</w:t>
      </w:r>
      <w:r>
        <w:rPr>
          <w:rStyle w:val="s3"/>
        </w:rPr>
        <w:t>.07. № 467-ІV ҚР</w:t>
      </w:r>
      <w:r>
        <w:rPr>
          <w:rStyle w:val="s3"/>
        </w:rPr>
        <w:t xml:space="preserve"> </w:t>
      </w:r>
      <w:hyperlink r:id="rId6341" w:anchor="sub_id=3193" w:history="1">
        <w:r>
          <w:rPr>
            <w:rStyle w:val="a3"/>
            <w:i/>
            <w:iCs/>
            <w:color w:val="0000FF"/>
            <w:u w:val="single"/>
          </w:rPr>
          <w:t>Заңымен</w:t>
        </w:r>
      </w:hyperlink>
      <w:r>
        <w:rPr>
          <w:rStyle w:val="s3"/>
        </w:rPr>
        <w:t xml:space="preserve"> </w:t>
      </w:r>
      <w:r>
        <w:rPr>
          <w:rStyle w:val="s3"/>
        </w:rPr>
        <w:t>4-тармақ өзгертілді (2011 жылғы 1 шілдеден бастап қолданысқа енгізілді) (</w:t>
      </w:r>
      <w:hyperlink r:id="rId6342" w:anchor="sub_id=5660400" w:history="1">
        <w:r>
          <w:rPr>
            <w:rStyle w:val="a3"/>
            <w:i/>
            <w:iCs/>
            <w:color w:val="0000FF"/>
            <w:u w:val="single"/>
          </w:rPr>
          <w:t>бұр.ред.қара</w:t>
        </w:r>
      </w:hyperlink>
      <w:r>
        <w:rPr>
          <w:rStyle w:val="s3"/>
        </w:rPr>
        <w:t>); 2012.26.12. № 61-V ҚР</w:t>
      </w:r>
      <w:r>
        <w:rPr>
          <w:rStyle w:val="s3"/>
        </w:rPr>
        <w:t xml:space="preserve"> </w:t>
      </w:r>
      <w:hyperlink r:id="rId6343" w:anchor="sub_id=566"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6344" w:anchor="sub_id=5660400" w:history="1">
        <w:r>
          <w:rPr>
            <w:rStyle w:val="a3"/>
            <w:i/>
            <w:iCs/>
            <w:color w:val="0000FF"/>
            <w:u w:val="single"/>
          </w:rPr>
          <w:t>бұр.ред.қара</w:t>
        </w:r>
      </w:hyperlink>
      <w:r>
        <w:rPr>
          <w:rStyle w:val="s3"/>
        </w:rPr>
        <w:t>)</w:t>
      </w:r>
    </w:p>
    <w:p w:rsidR="00000000" w:rsidRDefault="00C753D2">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w:t>
      </w:r>
      <w:r>
        <w:rPr>
          <w:rStyle w:val="s0"/>
        </w:rPr>
        <w:t>ан салықтық өтінішті алған күннен кейінгі бір жұмыс күні ішінде жүргізеді.</w:t>
      </w:r>
    </w:p>
    <w:p w:rsidR="00000000" w:rsidRDefault="00C753D2">
      <w:pPr>
        <w:ind w:firstLine="400"/>
        <w:jc w:val="both"/>
      </w:pPr>
      <w:r>
        <w:rPr>
          <w:rStyle w:val="s0"/>
        </w:rPr>
        <w:t>Егер:</w:t>
      </w:r>
    </w:p>
    <w:p w:rsidR="00000000" w:rsidRDefault="00C753D2">
      <w:pPr>
        <w:ind w:firstLine="400"/>
        <w:jc w:val="both"/>
      </w:pPr>
      <w:r>
        <w:rPr>
          <w:rStyle w:val="s0"/>
        </w:rPr>
        <w:t>1) дара кәсіпкер осы Кодекстің</w:t>
      </w:r>
      <w:r>
        <w:rPr>
          <w:rStyle w:val="s0"/>
        </w:rPr>
        <w:t xml:space="preserve"> </w:t>
      </w:r>
      <w:hyperlink w:anchor="sub5790000" w:history="1">
        <w:r>
          <w:rPr>
            <w:rStyle w:val="a3"/>
            <w:color w:val="0000FF"/>
            <w:u w:val="single"/>
          </w:rPr>
          <w:t>579-бабына</w:t>
        </w:r>
      </w:hyperlink>
      <w:r>
        <w:rPr>
          <w:rStyle w:val="s0"/>
        </w:rPr>
        <w:t xml:space="preserve"> </w:t>
      </w:r>
      <w:r>
        <w:rPr>
          <w:rStyle w:val="s0"/>
        </w:rPr>
        <w:t>сәйкес әрекетсіз салық төлеуші деп танылса;</w:t>
      </w:r>
    </w:p>
    <w:p w:rsidR="00000000" w:rsidRDefault="00C753D2">
      <w:pPr>
        <w:ind w:firstLine="400"/>
        <w:jc w:val="both"/>
      </w:pPr>
      <w:r>
        <w:rPr>
          <w:rStyle w:val="s0"/>
        </w:rPr>
        <w:t>2) салықтық өтініште көрсетілген жеке басын куәландыраты</w:t>
      </w:r>
      <w:r>
        <w:rPr>
          <w:rStyle w:val="s0"/>
        </w:rPr>
        <w:t>н құжаттың деректері сәйкестендіру нөмірлерінің ұлттық тізіліміндегі мәліметтерге сәйкес келмесе;</w:t>
      </w:r>
      <w:r>
        <w:rPr>
          <w:rStyle w:val="s0"/>
        </w:rPr>
        <w:t xml:space="preserve"> </w:t>
      </w:r>
    </w:p>
    <w:p w:rsidR="00000000" w:rsidRDefault="00C753D2">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w:t>
      </w:r>
      <w:r>
        <w:rPr>
          <w:rStyle w:val="s0"/>
        </w:rPr>
        <w:t>уден бас тартады.</w:t>
      </w:r>
    </w:p>
    <w:p w:rsidR="00000000" w:rsidRDefault="00C753D2">
      <w:pPr>
        <w:jc w:val="both"/>
      </w:pPr>
      <w:r>
        <w:rPr>
          <w:rStyle w:val="s3"/>
        </w:rPr>
        <w:t>2010.02.04. № 262-IV ҚР</w:t>
      </w:r>
      <w:r>
        <w:rPr>
          <w:rStyle w:val="s3"/>
        </w:rPr>
        <w:t xml:space="preserve"> </w:t>
      </w:r>
      <w:hyperlink r:id="rId6345" w:anchor="sub_id=820" w:history="1">
        <w:r>
          <w:rPr>
            <w:rStyle w:val="a3"/>
            <w:i/>
            <w:iCs/>
            <w:color w:val="0000FF"/>
            <w:u w:val="single"/>
          </w:rPr>
          <w:t>Заңымен</w:t>
        </w:r>
      </w:hyperlink>
      <w:r>
        <w:rPr>
          <w:rStyle w:val="s3"/>
        </w:rPr>
        <w:t xml:space="preserve"> </w:t>
      </w:r>
      <w:r>
        <w:rPr>
          <w:rStyle w:val="s3"/>
        </w:rPr>
        <w:t>5-тармақ өзгертілді (</w:t>
      </w:r>
      <w:hyperlink r:id="rId6346" w:anchor="sub_id=20000" w:history="1">
        <w:r>
          <w:rPr>
            <w:rStyle w:val="a3"/>
            <w:i/>
            <w:iCs/>
            <w:color w:val="0000FF"/>
            <w:u w:val="single"/>
          </w:rPr>
          <w:t>жарияланғанынан</w:t>
        </w:r>
      </w:hyperlink>
      <w:r>
        <w:rPr>
          <w:rStyle w:val="s3"/>
        </w:rPr>
        <w:t xml:space="preserve"> </w:t>
      </w:r>
      <w:r>
        <w:rPr>
          <w:rStyle w:val="s3"/>
        </w:rPr>
        <w:t>кейін</w:t>
      </w:r>
      <w:r>
        <w:rPr>
          <w:rStyle w:val="s3"/>
        </w:rPr>
        <w:t xml:space="preserve"> алты ай өткен соң қолданысқа енгізілді) (бұр.</w:t>
      </w:r>
      <w:hyperlink r:id="rId6347" w:anchor="sub_id=5660500" w:history="1">
        <w:r>
          <w:rPr>
            <w:rStyle w:val="a3"/>
            <w:i/>
            <w:iCs/>
            <w:color w:val="0000FF"/>
            <w:u w:val="single"/>
          </w:rPr>
          <w:t>ред</w:t>
        </w:r>
      </w:hyperlink>
      <w:r>
        <w:rPr>
          <w:rStyle w:val="s3"/>
        </w:rPr>
        <w:t>.қара); 2012.26.12. № 61-V ҚР</w:t>
      </w:r>
      <w:r>
        <w:rPr>
          <w:rStyle w:val="s3"/>
        </w:rPr>
        <w:t xml:space="preserve"> </w:t>
      </w:r>
      <w:hyperlink r:id="rId6348" w:anchor="sub_id=566" w:history="1">
        <w:r>
          <w:rPr>
            <w:rStyle w:val="a3"/>
            <w:i/>
            <w:iCs/>
            <w:color w:val="0000FF"/>
            <w:u w:val="single"/>
          </w:rPr>
          <w:t>Заңымен</w:t>
        </w:r>
      </w:hyperlink>
      <w:r>
        <w:rPr>
          <w:rStyle w:val="s3"/>
        </w:rPr>
        <w:t xml:space="preserve"> </w:t>
      </w:r>
      <w:r>
        <w:rPr>
          <w:rStyle w:val="s3"/>
        </w:rPr>
        <w:t>(20</w:t>
      </w:r>
      <w:r>
        <w:rPr>
          <w:rStyle w:val="s3"/>
        </w:rPr>
        <w:t>13 ж. 1 қаңтардан бастап қолданысқа енгізілді) (</w:t>
      </w:r>
      <w:hyperlink r:id="rId6349" w:anchor="sub_id=5660500" w:history="1">
        <w:r>
          <w:rPr>
            <w:rStyle w:val="a3"/>
            <w:i/>
            <w:iCs/>
            <w:color w:val="0000FF"/>
            <w:u w:val="single"/>
          </w:rPr>
          <w:t>бұр.ред.қара</w:t>
        </w:r>
      </w:hyperlink>
      <w:r>
        <w:rPr>
          <w:rStyle w:val="s3"/>
        </w:rPr>
        <w:t>); 2014.28.11. № 257-V ҚР</w:t>
      </w:r>
      <w:r>
        <w:rPr>
          <w:rStyle w:val="s3"/>
        </w:rPr>
        <w:t xml:space="preserve"> </w:t>
      </w:r>
      <w:hyperlink r:id="rId6350" w:anchor="sub_id=566" w:history="1">
        <w:r>
          <w:rPr>
            <w:rStyle w:val="a3"/>
            <w:i/>
            <w:iCs/>
            <w:color w:val="0000FF"/>
            <w:u w:val="single"/>
          </w:rPr>
          <w:t>Заңым</w:t>
        </w:r>
        <w:r>
          <w:rPr>
            <w:rStyle w:val="a3"/>
            <w:i/>
            <w:iCs/>
            <w:color w:val="0000FF"/>
            <w:u w:val="single"/>
          </w:rPr>
          <w:t>ен</w:t>
        </w:r>
      </w:hyperlink>
      <w:r>
        <w:rPr>
          <w:rStyle w:val="s3"/>
        </w:rPr>
        <w:t xml:space="preserve"> </w:t>
      </w:r>
      <w:r>
        <w:rPr>
          <w:rStyle w:val="s3"/>
        </w:rPr>
        <w:t>(2015 ж. 1 қаңтардан бастап қолданысқа енгізілді) (</w:t>
      </w:r>
      <w:hyperlink r:id="rId6351" w:anchor="sub_id=5660500" w:history="1">
        <w:r>
          <w:rPr>
            <w:rStyle w:val="a3"/>
            <w:i/>
            <w:iCs/>
            <w:color w:val="0000FF"/>
            <w:u w:val="single"/>
          </w:rPr>
          <w:t>бұр.ред.қара</w:t>
        </w:r>
      </w:hyperlink>
      <w:r>
        <w:rPr>
          <w:rStyle w:val="s3"/>
        </w:rPr>
        <w:t>) 5-тармақ жаңа редакцияда</w:t>
      </w:r>
    </w:p>
    <w:p w:rsidR="00000000" w:rsidRDefault="00C753D2">
      <w:pPr>
        <w:ind w:firstLine="400"/>
        <w:jc w:val="both"/>
      </w:pPr>
      <w:r>
        <w:rPr>
          <w:rStyle w:val="s0"/>
        </w:rPr>
        <w:t>5. Салық органы жекеше нотариустың, жеке сот орындаушысының, адвокаттың, кәсі</w:t>
      </w:r>
      <w:r>
        <w:rPr>
          <w:rStyle w:val="s0"/>
        </w:rPr>
        <w:t>би медиатордың орналасқан жері туралы мәліметтерді өзгертуді тіркеу деректерін өзгерту үшін табыс етілген салықтық өтінішті алған күннен кейінгі бір жұмыс күні ішінде жүргізеді.</w:t>
      </w:r>
    </w:p>
    <w:p w:rsidR="00000000" w:rsidRDefault="00C753D2">
      <w:pPr>
        <w:ind w:firstLine="400"/>
        <w:jc w:val="both"/>
      </w:pPr>
      <w:r>
        <w:rPr>
          <w:rStyle w:val="s0"/>
        </w:rPr>
        <w:t>Салық органдары осы Кодекстің</w:t>
      </w:r>
      <w:r>
        <w:rPr>
          <w:rStyle w:val="s0"/>
        </w:rPr>
        <w:t xml:space="preserve"> </w:t>
      </w:r>
      <w:hyperlink w:anchor="sub5650400" w:history="1">
        <w:r>
          <w:rPr>
            <w:rStyle w:val="a3"/>
            <w:color w:val="0000FF"/>
            <w:u w:val="single"/>
          </w:rPr>
          <w:t>565-бабының 4-та</w:t>
        </w:r>
        <w:r>
          <w:rPr>
            <w:rStyle w:val="a3"/>
            <w:color w:val="0000FF"/>
            <w:u w:val="single"/>
          </w:rPr>
          <w:t>рмағында</w:t>
        </w:r>
      </w:hyperlink>
      <w:r>
        <w:rPr>
          <w:rStyle w:val="s0"/>
        </w:rPr>
        <w:t xml:space="preserve"> </w:t>
      </w:r>
      <w:r>
        <w:rPr>
          <w:rStyle w:val="s0"/>
        </w:rPr>
        <w:t>белгіленген жағдайларда жекеше нотариустың, жеке сот орындаушысының, адвокаттың, кәсіби медиатордың орналасқан жері туралы мәліметтерді өзгертуден бас тартады.</w:t>
      </w:r>
    </w:p>
    <w:p w:rsidR="00000000" w:rsidRDefault="00C753D2">
      <w:pPr>
        <w:ind w:firstLine="400"/>
        <w:jc w:val="both"/>
      </w:pPr>
      <w:r>
        <w:t> </w:t>
      </w:r>
    </w:p>
    <w:p w:rsidR="00000000" w:rsidRDefault="00C753D2">
      <w:pPr>
        <w:jc w:val="both"/>
      </w:pPr>
      <w:bookmarkStart w:id="956" w:name="SUB5670000"/>
      <w:bookmarkEnd w:id="956"/>
      <w:r>
        <w:rPr>
          <w:rStyle w:val="s3"/>
        </w:rPr>
        <w:t>2010.02.04. № 262-IV ҚР</w:t>
      </w:r>
      <w:r>
        <w:rPr>
          <w:rStyle w:val="s3"/>
        </w:rPr>
        <w:t xml:space="preserve"> </w:t>
      </w:r>
      <w:hyperlink r:id="rId6352" w:anchor="sub_id=821" w:history="1">
        <w:r>
          <w:rPr>
            <w:rStyle w:val="a3"/>
            <w:i/>
            <w:iCs/>
            <w:color w:val="0000FF"/>
            <w:u w:val="single"/>
          </w:rPr>
          <w:t>Заңымен</w:t>
        </w:r>
      </w:hyperlink>
      <w:r>
        <w:rPr>
          <w:rStyle w:val="s3"/>
        </w:rPr>
        <w:t xml:space="preserve"> </w:t>
      </w:r>
      <w:r>
        <w:rPr>
          <w:rStyle w:val="s3"/>
        </w:rPr>
        <w:t>567-бап өзгертілді (</w:t>
      </w:r>
      <w:hyperlink r:id="rId635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354" w:anchor="sub_id=5670000" w:history="1">
        <w:r>
          <w:rPr>
            <w:rStyle w:val="a3"/>
            <w:i/>
            <w:iCs/>
            <w:color w:val="0000FF"/>
            <w:u w:val="single"/>
          </w:rPr>
          <w:t>ред</w:t>
        </w:r>
      </w:hyperlink>
      <w:r>
        <w:rPr>
          <w:rStyle w:val="s3"/>
        </w:rPr>
        <w:t>.қара); 2014.28.11. № 257-V ҚР</w:t>
      </w:r>
      <w:r>
        <w:rPr>
          <w:rStyle w:val="s3"/>
        </w:rPr>
        <w:t xml:space="preserve"> </w:t>
      </w:r>
      <w:hyperlink r:id="rId6355" w:anchor="sub_id=567" w:history="1">
        <w:r>
          <w:rPr>
            <w:rStyle w:val="a3"/>
            <w:i/>
            <w:iCs/>
            <w:color w:val="0000FF"/>
            <w:u w:val="single"/>
          </w:rPr>
          <w:t>Заңымен</w:t>
        </w:r>
      </w:hyperlink>
      <w:r>
        <w:rPr>
          <w:rStyle w:val="s3"/>
        </w:rPr>
        <w:t xml:space="preserve"> </w:t>
      </w:r>
      <w:r>
        <w:rPr>
          <w:rStyle w:val="s3"/>
        </w:rPr>
        <w:t>567-бап жаңа редакцияда (2015 ж. 1 қаңтардан бастап қолданысқа енгізілді) (</w:t>
      </w:r>
      <w:hyperlink r:id="rId6356" w:anchor="sub_id=567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C753D2">
      <w:pPr>
        <w:jc w:val="both"/>
      </w:pPr>
      <w:r>
        <w:rPr>
          <w:rStyle w:val="s3"/>
        </w:rPr>
        <w:t>2015.29.10. № 376-V ҚР</w:t>
      </w:r>
      <w:r>
        <w:rPr>
          <w:rStyle w:val="s3"/>
        </w:rPr>
        <w:t xml:space="preserve"> </w:t>
      </w:r>
      <w:hyperlink r:id="rId6357" w:anchor="sub_id=566"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қоланысқа енгізілді) (</w:t>
      </w:r>
      <w:hyperlink r:id="rId6358" w:anchor="sub_id=567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органы жеке тұлғаны дара кәсіпк</w:t>
      </w:r>
      <w:r>
        <w:rPr>
          <w:rStyle w:val="s0"/>
        </w:rPr>
        <w:t>ер ретінде тіркеу есебінен шығаруды осы Кодексте белгіленген тәртіппен және (немесе) Қазақстан Республикасының кәсіпкерлік саласындағы заңнамасына сәйкес жүргізеді.</w:t>
      </w:r>
      <w:r>
        <w:rPr>
          <w:rStyle w:val="s0"/>
        </w:rPr>
        <w:t xml:space="preserve"> </w:t>
      </w:r>
    </w:p>
    <w:p w:rsidR="00000000" w:rsidRDefault="00C753D2">
      <w:pPr>
        <w:ind w:firstLine="400"/>
        <w:jc w:val="both"/>
      </w:pPr>
      <w:r>
        <w:rPr>
          <w:rStyle w:val="s0"/>
        </w:rPr>
        <w:t>2. Салық органы жеке тұлғаны жекеше нотариус, жеке сот орындаушысы, адвокат, кәсіби медиат</w:t>
      </w:r>
      <w:r>
        <w:rPr>
          <w:rStyle w:val="s0"/>
        </w:rPr>
        <w:t>ор ретінде тіркеу есебінен шығаруды осы Кодекстің</w:t>
      </w:r>
      <w:r>
        <w:rPr>
          <w:rStyle w:val="s0"/>
        </w:rPr>
        <w:t xml:space="preserve"> </w:t>
      </w:r>
      <w:hyperlink w:anchor="sub420000" w:history="1">
        <w:r>
          <w:rPr>
            <w:rStyle w:val="a3"/>
            <w:color w:val="0000FF"/>
            <w:u w:val="single"/>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C753D2">
      <w:pPr>
        <w:jc w:val="both"/>
      </w:pPr>
      <w:r>
        <w:rPr>
          <w:rStyle w:val="s3"/>
        </w:rPr>
        <w:t>2015.29.10. № 376-V ҚР</w:t>
      </w:r>
      <w:r>
        <w:rPr>
          <w:rStyle w:val="s3"/>
        </w:rPr>
        <w:t xml:space="preserve"> </w:t>
      </w:r>
      <w:hyperlink r:id="rId6359" w:anchor="sub_id=566" w:history="1">
        <w:r>
          <w:rPr>
            <w:rStyle w:val="a3"/>
            <w:i/>
            <w:iCs/>
            <w:color w:val="0000FF"/>
            <w:u w:val="single"/>
          </w:rPr>
          <w:t>Заңымен</w:t>
        </w:r>
      </w:hyperlink>
      <w:r>
        <w:rPr>
          <w:rStyle w:val="s3"/>
        </w:rPr>
        <w:t xml:space="preserve"> </w:t>
      </w:r>
      <w:r>
        <w:rPr>
          <w:rStyle w:val="s3"/>
        </w:rPr>
        <w:t>3-тармақ өзгертіл</w:t>
      </w:r>
      <w:r>
        <w:rPr>
          <w:rStyle w:val="s3"/>
        </w:rPr>
        <w:t>ді (2016 ж. 1 қаңтардан бастап қоланысқа енгізілді) (</w:t>
      </w:r>
      <w:hyperlink r:id="rId6360" w:anchor="sub_id=56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Қазақстан Республикасының кәсіпкерлік саласындағы заңнамасында көзделген жағдайларды қоспағанда, сал</w:t>
      </w:r>
      <w:r>
        <w:rPr>
          <w:rStyle w:val="s0"/>
        </w:rPr>
        <w:t>ық органы орындалмаған салық міндеттемелері болмаған жағдайда жеке тұлғаны дара кәсіпкер, жекеше нотариус, жеке сот орындаушысы, адвокат, кәсіби медиатор ретінде тіркеу есебінен шығаруды жүргізеді.</w:t>
      </w:r>
    </w:p>
    <w:p w:rsidR="00000000" w:rsidRDefault="00C753D2">
      <w:pPr>
        <w:ind w:firstLine="400"/>
        <w:jc w:val="both"/>
      </w:pPr>
      <w:r>
        <w:rPr>
          <w:rStyle w:val="s0"/>
        </w:rPr>
        <w:t>4. Салық төлеуші өзінің орналасқан жері бойынша салық орга</w:t>
      </w:r>
      <w:r>
        <w:rPr>
          <w:rStyle w:val="s0"/>
        </w:rPr>
        <w:t>нында өзінің дара кәсіпкер, жекеше нотариус, жеке сот орындаушысы, адвокат, кәсіби медиатор ретінде тіркеу есебінен шығарылғаны (шығарылудан бас тартылтылғаны) туралы жазбаша растау алуға құқылы.</w:t>
      </w:r>
    </w:p>
    <w:p w:rsidR="00000000" w:rsidRDefault="00C753D2">
      <w:pPr>
        <w:jc w:val="center"/>
      </w:pPr>
      <w:r>
        <w:t> </w:t>
      </w:r>
    </w:p>
    <w:p w:rsidR="00000000" w:rsidRDefault="00C753D2">
      <w:pPr>
        <w:jc w:val="center"/>
      </w:pPr>
      <w:r>
        <w:t> </w:t>
      </w:r>
    </w:p>
    <w:p w:rsidR="00000000" w:rsidRDefault="00C753D2">
      <w:pPr>
        <w:jc w:val="center"/>
      </w:pPr>
      <w:bookmarkStart w:id="957" w:name="SUB5680000"/>
      <w:bookmarkEnd w:id="957"/>
      <w:r>
        <w:rPr>
          <w:rStyle w:val="s1"/>
        </w:rPr>
        <w:t>§ 3. Қосылған құн салығын төлеушілерді тіркеу есебі</w:t>
      </w:r>
    </w:p>
    <w:p w:rsidR="00000000" w:rsidRDefault="00C753D2">
      <w:pPr>
        <w:ind w:firstLine="400"/>
        <w:jc w:val="both"/>
      </w:pPr>
      <w:r>
        <w:rPr>
          <w:rStyle w:val="s0"/>
        </w:rPr>
        <w:t> </w:t>
      </w:r>
    </w:p>
    <w:p w:rsidR="00000000" w:rsidRDefault="00C753D2">
      <w:pPr>
        <w:ind w:firstLine="400"/>
        <w:jc w:val="both"/>
      </w:pPr>
      <w:r>
        <w:rPr>
          <w:rStyle w:val="s0"/>
          <w:b/>
          <w:bCs/>
        </w:rPr>
        <w:t>56</w:t>
      </w:r>
      <w:r>
        <w:rPr>
          <w:rStyle w:val="s0"/>
          <w:b/>
          <w:bCs/>
        </w:rPr>
        <w:t>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w:t>
      </w:r>
      <w:r>
        <w:rPr>
          <w:rStyle w:val="s0"/>
          <w:b/>
          <w:bCs/>
        </w:rPr>
        <w:t xml:space="preserve"> </w:t>
      </w:r>
    </w:p>
    <w:p w:rsidR="00000000" w:rsidRDefault="00C753D2">
      <w:pPr>
        <w:jc w:val="both"/>
      </w:pPr>
      <w:bookmarkStart w:id="958" w:name="SUB5680100"/>
      <w:bookmarkEnd w:id="958"/>
      <w:r>
        <w:rPr>
          <w:rStyle w:val="s3"/>
        </w:rPr>
        <w:t>2010.30.06. № 297-ІV ҚР</w:t>
      </w:r>
      <w:r>
        <w:rPr>
          <w:rStyle w:val="s3"/>
        </w:rPr>
        <w:t xml:space="preserve"> </w:t>
      </w:r>
      <w:hyperlink r:id="rId6361" w:anchor="sub_id=691"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w:t>
      </w:r>
      <w:r>
        <w:rPr>
          <w:rStyle w:val="s3"/>
        </w:rPr>
        <w:t>р.</w:t>
      </w:r>
      <w:hyperlink r:id="rId6362" w:anchor="sub_id=568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w:t>
      </w:r>
      <w:r>
        <w:rPr>
          <w:rStyle w:val="s0"/>
        </w:rPr>
        <w:t>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C753D2">
      <w:pPr>
        <w:ind w:firstLine="400"/>
        <w:jc w:val="both"/>
      </w:pPr>
      <w:r>
        <w:rPr>
          <w:rStyle w:val="s0"/>
        </w:rPr>
        <w:t xml:space="preserve">Мыналар: </w:t>
      </w:r>
    </w:p>
    <w:p w:rsidR="00000000" w:rsidRDefault="00C753D2">
      <w:pPr>
        <w:ind w:firstLine="400"/>
        <w:jc w:val="both"/>
      </w:pPr>
      <w:r>
        <w:rPr>
          <w:rStyle w:val="s0"/>
        </w:rPr>
        <w:t>мемлекеттік мекемелер;</w:t>
      </w:r>
    </w:p>
    <w:p w:rsidR="00000000" w:rsidRDefault="00C753D2">
      <w:pPr>
        <w:ind w:firstLine="400"/>
        <w:jc w:val="both"/>
      </w:pPr>
      <w:r>
        <w:rPr>
          <w:rStyle w:val="s0"/>
        </w:rPr>
        <w:t>резидент заңды тұлғалардың құрылымдық бөлімшелері қосылған құн салығы бойынша;</w:t>
      </w:r>
    </w:p>
    <w:p w:rsidR="00000000" w:rsidRDefault="00C753D2">
      <w:pPr>
        <w:ind w:firstLine="400"/>
        <w:jc w:val="both"/>
      </w:pPr>
      <w:r>
        <w:rPr>
          <w:rStyle w:val="s0"/>
        </w:rPr>
        <w:t>осы Кодекс</w:t>
      </w:r>
      <w:r>
        <w:rPr>
          <w:rStyle w:val="s0"/>
        </w:rPr>
        <w:t>тің</w:t>
      </w:r>
      <w:r>
        <w:rPr>
          <w:rStyle w:val="s0"/>
        </w:rPr>
        <w:t xml:space="preserve"> </w:t>
      </w:r>
      <w:hyperlink w:anchor="sub411000" w:history="1">
        <w:r>
          <w:rPr>
            <w:rStyle w:val="a3"/>
            <w:color w:val="0000FF"/>
            <w:u w:val="single"/>
          </w:rPr>
          <w:t>411</w:t>
        </w:r>
      </w:hyperlink>
      <w:r>
        <w:rPr>
          <w:rStyle w:val="s0"/>
        </w:rPr>
        <w:t xml:space="preserve">, </w:t>
      </w:r>
      <w:hyperlink w:anchor="sub4200000" w:history="1">
        <w:r>
          <w:rPr>
            <w:rStyle w:val="a3"/>
            <w:color w:val="0000FF"/>
            <w:u w:val="single"/>
          </w:rPr>
          <w:t>420</w:t>
        </w:r>
      </w:hyperlink>
      <w:r>
        <w:rPr>
          <w:rStyle w:val="s0"/>
        </w:rPr>
        <w:t xml:space="preserve"> </w:t>
      </w:r>
      <w:r>
        <w:rPr>
          <w:rStyle w:val="s0"/>
        </w:rPr>
        <w:t>және</w:t>
      </w:r>
      <w:r>
        <w:rPr>
          <w:rStyle w:val="s0"/>
        </w:rPr>
        <w:t xml:space="preserve"> </w:t>
      </w:r>
      <w:hyperlink w:anchor="sub4420000" w:history="1">
        <w:r>
          <w:rPr>
            <w:rStyle w:val="a3"/>
            <w:color w:val="0000FF"/>
            <w:u w:val="single"/>
          </w:rPr>
          <w:t>442-баптарында</w:t>
        </w:r>
      </w:hyperlink>
      <w:r>
        <w:rPr>
          <w:rStyle w:val="s0"/>
        </w:rPr>
        <w:t xml:space="preserve"> </w:t>
      </w:r>
      <w:r>
        <w:rPr>
          <w:rStyle w:val="s0"/>
        </w:rPr>
        <w:t xml:space="preserve">көрсетілген тұлғалар тиісінше, ойын бизнесі салығы, тіркелген салық және бірыңғай жер салығы салынатын қызмет бойынша тіркеу </w:t>
      </w:r>
      <w:r>
        <w:rPr>
          <w:rStyle w:val="s0"/>
        </w:rPr>
        <w:t>есебіне міндетті түрде қоюға жатпайды.</w:t>
      </w:r>
    </w:p>
    <w:p w:rsidR="00000000" w:rsidRDefault="00C753D2">
      <w:pPr>
        <w:jc w:val="both"/>
      </w:pPr>
      <w:r>
        <w:rPr>
          <w:rStyle w:val="s3"/>
        </w:rPr>
        <w:t>2009.16.11. № 200-ІV ҚР</w:t>
      </w:r>
      <w:r>
        <w:rPr>
          <w:rStyle w:val="s3"/>
        </w:rPr>
        <w:t xml:space="preserve"> </w:t>
      </w:r>
      <w:hyperlink r:id="rId6363" w:anchor="sub_id=17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364" w:anchor="sub_id=5680200" w:history="1">
        <w:r>
          <w:rPr>
            <w:rStyle w:val="a3"/>
            <w:i/>
            <w:iCs/>
            <w:color w:val="0000FF"/>
            <w:u w:val="single"/>
          </w:rPr>
          <w:t>ред</w:t>
        </w:r>
      </w:hyperlink>
      <w:r>
        <w:rPr>
          <w:rStyle w:val="s3"/>
        </w:rPr>
        <w:t>.қара); 2010.30.06. № 297-ІV ҚР</w:t>
      </w:r>
      <w:r>
        <w:rPr>
          <w:rStyle w:val="s3"/>
        </w:rPr>
        <w:t xml:space="preserve"> </w:t>
      </w:r>
      <w:hyperlink r:id="rId6365" w:anchor="sub_id=69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366" w:anchor="sub_id=5680200" w:history="1">
        <w:r>
          <w:rPr>
            <w:rStyle w:val="a3"/>
            <w:i/>
            <w:iCs/>
            <w:color w:val="0000FF"/>
            <w:u w:val="single"/>
          </w:rPr>
          <w:t>бұр.ред.қара</w:t>
        </w:r>
      </w:hyperlink>
      <w:r>
        <w:rPr>
          <w:rStyle w:val="s3"/>
        </w:rPr>
        <w:t>); 2014.28.11. № 257-V ҚР</w:t>
      </w:r>
      <w:r>
        <w:rPr>
          <w:rStyle w:val="s3"/>
        </w:rPr>
        <w:t xml:space="preserve"> </w:t>
      </w:r>
      <w:hyperlink r:id="rId6367" w:anchor="sub_id=56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368" w:anchor="sub_id=5680200" w:history="1">
        <w:r>
          <w:rPr>
            <w:rStyle w:val="a3"/>
            <w:i/>
            <w:iCs/>
            <w:color w:val="0000FF"/>
            <w:u w:val="single"/>
          </w:rPr>
          <w:t>бұр.ред.қара</w:t>
        </w:r>
      </w:hyperlink>
      <w:r>
        <w:rPr>
          <w:rStyle w:val="s3"/>
        </w:rPr>
        <w:t>) 2-тармақ өзгертілді; 2015.03.12. № 432-V ҚР</w:t>
      </w:r>
      <w:r>
        <w:rPr>
          <w:rStyle w:val="s3"/>
        </w:rPr>
        <w:t xml:space="preserve"> </w:t>
      </w:r>
      <w:hyperlink r:id="rId6369" w:anchor="sub_id=568"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2-тармақ жаңа редакцияда (2016 ж. 1 қаңтардан бастап қолданысқа</w:t>
      </w:r>
      <w:r>
        <w:rPr>
          <w:rStyle w:val="s3"/>
        </w:rPr>
        <w:t xml:space="preserve"> енгізілді) (</w:t>
      </w:r>
      <w:hyperlink r:id="rId6370" w:anchor="sub_id=56802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753D2">
      <w:pPr>
        <w:ind w:firstLine="400"/>
        <w:jc w:val="both"/>
      </w:pPr>
      <w:r>
        <w:rPr>
          <w:rStyle w:val="s0"/>
        </w:rPr>
        <w:t>2. Егер қосылған құн салығы бойынша тiркеу есебiне қою мақсаттары үшiн айналымның мөлшері күнтізбелік жыл ішінде ең төмен айналымнан асып кетсе</w:t>
      </w:r>
      <w:r>
        <w:rPr>
          <w:rStyle w:val="s0"/>
        </w:rPr>
        <w:t>, осы баптың 1-тармағында аталған, қосылған құн салығы бойынша тiркеу есебiне қоюға жататын тұлғалар, ең төмен айналымнан асып кетуі туындаған ай аяқталған күннен бастап он жұмыс күнінен кешіктірмей орналасқан жеріндегі салық органына қосылған құн салығы б</w:t>
      </w:r>
      <w:r>
        <w:rPr>
          <w:rStyle w:val="s0"/>
        </w:rPr>
        <w:t>ойынша тіркеу есебіне алу туралы салықтық өтінішті келу тәртібімен беруге міндетті.</w:t>
      </w:r>
    </w:p>
    <w:p w:rsidR="00000000" w:rsidRDefault="00C753D2">
      <w:pPr>
        <w:ind w:firstLine="400"/>
        <w:jc w:val="both"/>
      </w:pPr>
      <w:r>
        <w:rPr>
          <w:rStyle w:val="s0"/>
        </w:rPr>
        <w:t>Айналым мөлшері өсу қорытындысы бойынша:</w:t>
      </w:r>
    </w:p>
    <w:p w:rsidR="00000000" w:rsidRDefault="00C753D2">
      <w:pPr>
        <w:ind w:firstLine="400"/>
        <w:jc w:val="both"/>
      </w:pPr>
      <w:r>
        <w:rPr>
          <w:rStyle w:val="s0"/>
        </w:rPr>
        <w:t>1) жаңадан құрылған резидент заңды тұлғалар, бейрезидент солар арқылы қызметін Қазақстан Республикасында жүзеге асыратын филиалдар,</w:t>
      </w:r>
      <w:r>
        <w:rPr>
          <w:rStyle w:val="s0"/>
        </w:rPr>
        <w:t xml:space="preserve"> өкілдіктер - әділет органдарында мемлекеттік (есептік) тіркелген күннен бастап;</w:t>
      </w:r>
    </w:p>
    <w:p w:rsidR="00000000" w:rsidRDefault="00C753D2">
      <w:pPr>
        <w:ind w:firstLine="400"/>
        <w:jc w:val="both"/>
      </w:pPr>
      <w:r>
        <w:rPr>
          <w:rStyle w:val="s0"/>
        </w:rPr>
        <w:t>2) 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C753D2">
      <w:pPr>
        <w:ind w:firstLine="400"/>
        <w:jc w:val="both"/>
      </w:pPr>
      <w:r>
        <w:rPr>
          <w:rStyle w:val="s0"/>
        </w:rPr>
        <w:t>3) ағымдағы күнтiзбелiк жы</w:t>
      </w:r>
      <w:r>
        <w:rPr>
          <w:rStyle w:val="s0"/>
        </w:rPr>
        <w:t>лда салық органының шешiмi негiзiнде қосылған құн салығы бойынша тiркеу есебiнен шығарылған салық төлеушiлер - салық органының шешiмi негiзiнде қосылған құн салығы бойынша тiркеу есебiнен шығарылған күннен кейiнгi күннен бастап;</w:t>
      </w:r>
    </w:p>
    <w:p w:rsidR="00000000" w:rsidRDefault="00C753D2">
      <w:pPr>
        <w:ind w:firstLine="400"/>
        <w:jc w:val="both"/>
      </w:pPr>
      <w:r>
        <w:rPr>
          <w:rStyle w:val="s0"/>
        </w:rPr>
        <w:t>4) өзге де салық төлеушілер</w:t>
      </w:r>
      <w:r>
        <w:rPr>
          <w:rStyle w:val="s0"/>
        </w:rPr>
        <w:t xml:space="preserve"> ағымдағы күнтізбелік жылдың бірінші қаңтарынан бастап айқындалады.</w:t>
      </w:r>
    </w:p>
    <w:p w:rsidR="00000000" w:rsidRDefault="00C753D2">
      <w:pPr>
        <w:jc w:val="both"/>
      </w:pPr>
      <w:r>
        <w:rPr>
          <w:rStyle w:val="s3"/>
        </w:rPr>
        <w:t>2015.03.12. № 432-V ҚР</w:t>
      </w:r>
      <w:r>
        <w:rPr>
          <w:rStyle w:val="s3"/>
        </w:rPr>
        <w:t xml:space="preserve"> </w:t>
      </w:r>
      <w:hyperlink r:id="rId6371" w:anchor="sub_id=568"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2-1. Қосылған құн салығы бойынша тіркеу есебіне қою мақсаттары үшін айналым мөлшері осы Кодекстің</w:t>
      </w:r>
      <w:r>
        <w:rPr>
          <w:rStyle w:val="s0"/>
        </w:rPr>
        <w:t xml:space="preserve"> </w:t>
      </w:r>
      <w:hyperlink w:anchor="sub2300101" w:history="1">
        <w:r>
          <w:rPr>
            <w:rStyle w:val="a3"/>
            <w:color w:val="0000FF"/>
            <w:u w:val="single"/>
          </w:rPr>
          <w:t>230-бабы 1-тармағының 1)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C753D2">
      <w:pPr>
        <w:ind w:firstLine="400"/>
        <w:jc w:val="both"/>
      </w:pPr>
      <w:r>
        <w:rPr>
          <w:rStyle w:val="s0"/>
        </w:rPr>
        <w:t>3. 2015.03.12. № 432</w:t>
      </w:r>
      <w:r>
        <w:rPr>
          <w:rStyle w:val="s0"/>
        </w:rPr>
        <w:t>-V ҚР</w:t>
      </w:r>
      <w:r>
        <w:rPr>
          <w:rStyle w:val="s0"/>
        </w:rPr>
        <w:t xml:space="preserve"> </w:t>
      </w:r>
      <w:hyperlink r:id="rId6372" w:anchor="sub_id=56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6373" w:anchor="sub_id=5680300" w:history="1">
        <w:r>
          <w:rPr>
            <w:rStyle w:val="a3"/>
            <w:i/>
            <w:iCs/>
            <w:color w:val="0000FF"/>
            <w:u w:val="single"/>
          </w:rPr>
          <w:t>бұр.ред.қара</w:t>
        </w:r>
      </w:hyperlink>
      <w:r>
        <w:rPr>
          <w:rStyle w:val="s3"/>
        </w:rPr>
        <w:t xml:space="preserve">) </w:t>
      </w:r>
    </w:p>
    <w:p w:rsidR="00000000" w:rsidRDefault="00C753D2">
      <w:pPr>
        <w:jc w:val="both"/>
      </w:pPr>
      <w:r>
        <w:rPr>
          <w:rStyle w:val="s3"/>
        </w:rPr>
        <w:t>2012.26.12. № 61-V ҚР</w:t>
      </w:r>
      <w:r>
        <w:rPr>
          <w:rStyle w:val="s3"/>
        </w:rPr>
        <w:t xml:space="preserve"> </w:t>
      </w:r>
      <w:hyperlink r:id="rId6374" w:anchor="sub_id=568"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6375" w:anchor="sub_id=5680400" w:history="1">
        <w:r>
          <w:rPr>
            <w:rStyle w:val="a3"/>
            <w:i/>
            <w:iCs/>
            <w:color w:val="0000FF"/>
            <w:u w:val="single"/>
          </w:rPr>
          <w:t>бұр.ред.қара</w:t>
        </w:r>
      </w:hyperlink>
      <w:r>
        <w:rPr>
          <w:rStyle w:val="s3"/>
        </w:rPr>
        <w:t>)</w:t>
      </w:r>
    </w:p>
    <w:p w:rsidR="00000000" w:rsidRDefault="00C753D2">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w:t>
      </w:r>
      <w:r>
        <w:rPr>
          <w:rStyle w:val="s0"/>
        </w:rPr>
        <w:t xml:space="preserve">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w:t>
      </w:r>
      <w:r>
        <w:rPr>
          <w:rStyle w:val="s0"/>
        </w:rPr>
        <w:t>. Өзге де жағдайларда мұндай құрылтайшыны немесе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C753D2">
      <w:pPr>
        <w:jc w:val="both"/>
      </w:pPr>
      <w:r>
        <w:rPr>
          <w:rStyle w:val="s3"/>
        </w:rPr>
        <w:t>2009.16.11. № 200-ІV ҚР</w:t>
      </w:r>
      <w:r>
        <w:rPr>
          <w:rStyle w:val="s3"/>
        </w:rPr>
        <w:t xml:space="preserve"> </w:t>
      </w:r>
      <w:hyperlink r:id="rId6376" w:anchor="sub_id=175" w:history="1">
        <w:r>
          <w:rPr>
            <w:rStyle w:val="a3"/>
            <w:i/>
            <w:iCs/>
            <w:color w:val="0000FF"/>
            <w:u w:val="single"/>
          </w:rPr>
          <w:t>Заңымен</w:t>
        </w:r>
      </w:hyperlink>
      <w:r>
        <w:rPr>
          <w:rStyle w:val="s3"/>
        </w:rPr>
        <w:t xml:space="preserve"> </w:t>
      </w:r>
      <w:r>
        <w:rPr>
          <w:rStyle w:val="s3"/>
        </w:rPr>
        <w:t>5-тармақ жаңа редакцияда (2010 ж. 1 қаңтардан бастап қолданысқа енгiзiлді) (бұр.</w:t>
      </w:r>
      <w:hyperlink r:id="rId6377" w:anchor="sub_id=56805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 xml:space="preserve">5. Ең төменгi айналым тиiстi қаржы жылына арналған </w:t>
      </w:r>
      <w:r>
        <w:rPr>
          <w:rStyle w:val="s0"/>
        </w:rPr>
        <w:t>республикалық бюджет туралы заңда белгiленген және тиiстi қаржы жылының 1 қаңтарында қолданыста болған</w:t>
      </w:r>
      <w:r>
        <w:rPr>
          <w:rStyle w:val="s0"/>
        </w:rPr>
        <w:t xml:space="preserve"> </w:t>
      </w:r>
      <w:hyperlink r:id="rId6378" w:history="1">
        <w:r>
          <w:rPr>
            <w:rStyle w:val="a3"/>
            <w:color w:val="0000FF"/>
            <w:u w:val="single"/>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C753D2">
      <w:pPr>
        <w:ind w:firstLine="400"/>
        <w:jc w:val="both"/>
      </w:pPr>
      <w:r>
        <w:rPr>
          <w:rStyle w:val="s0"/>
        </w:rPr>
        <w:t xml:space="preserve">6. Осы баптың 1-тармағында </w:t>
      </w:r>
      <w:r>
        <w:rPr>
          <w:rStyle w:val="s0"/>
        </w:rPr>
        <w:t>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C753D2">
      <w:pPr>
        <w:jc w:val="both"/>
      </w:pPr>
      <w:bookmarkStart w:id="959" w:name="SUB5680700"/>
      <w:bookmarkEnd w:id="959"/>
      <w:r>
        <w:rPr>
          <w:rStyle w:val="s3"/>
        </w:rPr>
        <w:t>2012.26.12. № 61-V ҚР</w:t>
      </w:r>
      <w:r>
        <w:rPr>
          <w:rStyle w:val="s3"/>
        </w:rPr>
        <w:t xml:space="preserve"> </w:t>
      </w:r>
      <w:hyperlink r:id="rId6379" w:anchor="sub_id=568" w:history="1">
        <w:r>
          <w:rPr>
            <w:rStyle w:val="a3"/>
            <w:i/>
            <w:iCs/>
            <w:color w:val="0000FF"/>
            <w:u w:val="single"/>
          </w:rPr>
          <w:t>Заңымен</w:t>
        </w:r>
      </w:hyperlink>
      <w:r>
        <w:rPr>
          <w:rStyle w:val="s3"/>
        </w:rPr>
        <w:t xml:space="preserve"> </w:t>
      </w:r>
      <w:r>
        <w:rPr>
          <w:rStyle w:val="s3"/>
        </w:rPr>
        <w:t>7-тармақ өзгертілді (2013 ж. 1 қаңтардан бастап қолданысқа енгізілді) (</w:t>
      </w:r>
      <w:hyperlink r:id="rId6380" w:anchor="sub_id=5680700" w:history="1">
        <w:r>
          <w:rPr>
            <w:rStyle w:val="a3"/>
            <w:i/>
            <w:iCs/>
            <w:color w:val="0000FF"/>
            <w:u w:val="single"/>
          </w:rPr>
          <w:t>бұр.ред.қара</w:t>
        </w:r>
      </w:hyperlink>
      <w:r>
        <w:rPr>
          <w:rStyle w:val="s3"/>
        </w:rPr>
        <w:t>); 2014.28.11.</w:t>
      </w:r>
      <w:r>
        <w:rPr>
          <w:rStyle w:val="s3"/>
        </w:rPr>
        <w:t xml:space="preserve"> № 257-V ҚР</w:t>
      </w:r>
      <w:r>
        <w:rPr>
          <w:rStyle w:val="s3"/>
        </w:rPr>
        <w:t xml:space="preserve"> </w:t>
      </w:r>
      <w:hyperlink r:id="rId6381" w:anchor="sub_id=568"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6382" w:anchor="sub_id=568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Резидент заңды тұлғалар, Қазақстан Республикасында қызметін филиалдар, өкілдіктер арқылы жүзеге асыратын бейрезиденттер, дара кәсіпкерлер қосылған құн салығы бойынша тіркеу есебіне қою үшін табыс етілген салықтық өтінішке:</w:t>
      </w:r>
    </w:p>
    <w:p w:rsidR="00000000" w:rsidRDefault="00C753D2">
      <w:pPr>
        <w:ind w:firstLine="400"/>
        <w:jc w:val="both"/>
      </w:pPr>
      <w:r>
        <w:rPr>
          <w:rStyle w:val="s0"/>
        </w:rPr>
        <w:t xml:space="preserve">1) салық </w:t>
      </w:r>
      <w:r>
        <w:rPr>
          <w:rStyle w:val="s0"/>
        </w:rPr>
        <w:t>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C753D2">
      <w:pPr>
        <w:ind w:firstLine="400"/>
        <w:jc w:val="both"/>
      </w:pPr>
      <w:r>
        <w:rPr>
          <w:rStyle w:val="s0"/>
        </w:rPr>
        <w:t>Мынадай құжаттардың бірі:</w:t>
      </w:r>
    </w:p>
    <w:p w:rsidR="00000000" w:rsidRDefault="00C753D2">
      <w:pPr>
        <w:ind w:firstLine="400"/>
        <w:jc w:val="both"/>
      </w:pPr>
      <w:r>
        <w:rPr>
          <w:rStyle w:val="s0"/>
        </w:rPr>
        <w:t>жылжымайтын мүлікке меншік (оны пайдалану) құқығын растайтын құжат;</w:t>
      </w:r>
    </w:p>
    <w:p w:rsidR="00000000" w:rsidRDefault="00C753D2">
      <w:pPr>
        <w:ind w:firstLine="400"/>
        <w:jc w:val="both"/>
      </w:pPr>
      <w:r>
        <w:rPr>
          <w:rStyle w:val="s0"/>
        </w:rPr>
        <w:t xml:space="preserve">орналасқан жер ретінде мәлімделген жылжымайтын мүлік </w:t>
      </w:r>
      <w:r>
        <w:rPr>
          <w:rStyle w:val="s0"/>
        </w:rPr>
        <w:t>өзінің</w:t>
      </w:r>
      <w:r>
        <w:rPr>
          <w:rStyle w:val="s0"/>
        </w:rPr>
        <w:t xml:space="preserve"> меншік құқығында тұрған жеке тұлғаның жазбаша келісімі салық төлеушінің орналасқан жерін растайтын құжат болып табылады.</w:t>
      </w:r>
    </w:p>
    <w:p w:rsidR="00000000" w:rsidRDefault="00C753D2">
      <w:pPr>
        <w:ind w:firstLine="400"/>
        <w:jc w:val="both"/>
      </w:pPr>
      <w:r>
        <w:rPr>
          <w:rStyle w:val="s0"/>
        </w:rPr>
        <w:t xml:space="preserve">Салық төлеушінің орналасқан жерін растайтын құжат көшірмесін нотариат куәландырған күн мен оны салық органына табыс ету күнінің </w:t>
      </w:r>
      <w:r>
        <w:rPr>
          <w:rStyle w:val="s0"/>
        </w:rPr>
        <w:t>арасындағы мерзім он жұмыс күнінен аспауға тиіс;</w:t>
      </w:r>
    </w:p>
    <w:p w:rsidR="00000000" w:rsidRDefault="00C753D2">
      <w:pPr>
        <w:ind w:firstLine="400"/>
        <w:jc w:val="both"/>
      </w:pPr>
      <w:r>
        <w:rPr>
          <w:rStyle w:val="s0"/>
        </w:rPr>
        <w:t>2) салық төлеушінің салық салынатын ең төмен айналымынан асып кеткендігін растайтын құжаттар көшірмесін міндетті түрде қоса береді.</w:t>
      </w:r>
      <w:r>
        <w:rPr>
          <w:rStyle w:val="s0"/>
        </w:rPr>
        <w:t xml:space="preserve"> </w:t>
      </w:r>
    </w:p>
    <w:p w:rsidR="00000000" w:rsidRDefault="00C753D2">
      <w:pPr>
        <w:ind w:firstLine="400"/>
        <w:jc w:val="both"/>
      </w:pPr>
      <w:r>
        <w:rPr>
          <w:rStyle w:val="s0"/>
        </w:rPr>
        <w:t xml:space="preserve">Орындалған жұмыстардың, көрсетілген қызметтердің актілері және осы баптың </w:t>
      </w:r>
      <w:r>
        <w:rPr>
          <w:rStyle w:val="s0"/>
        </w:rPr>
        <w:t>2-тармағында көрсетілген айналымның жасалу фактісі туралы куәландыратын өзге де құжаттар салық төлеушінің ең төмен айналымынан асып кеткендігін растайтын құжаттар деп танылады.</w:t>
      </w:r>
    </w:p>
    <w:p w:rsidR="00000000" w:rsidRDefault="00C753D2">
      <w:pPr>
        <w:ind w:firstLine="400"/>
        <w:jc w:val="both"/>
      </w:pPr>
      <w:bookmarkStart w:id="960" w:name="SUB5680800"/>
      <w:bookmarkEnd w:id="960"/>
      <w:r>
        <w:rPr>
          <w:rStyle w:val="s0"/>
        </w:rPr>
        <w:t>8. Осы баптың 1-тармағында көрсетілген қосылған құн салығы бойынша тіркеу есебі</w:t>
      </w:r>
      <w:r>
        <w:rPr>
          <w:rStyle w:val="s0"/>
        </w:rPr>
        <w:t>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тәртіппен Қазақстан Респуб</w:t>
      </w:r>
      <w:r>
        <w:rPr>
          <w:rStyle w:val="s0"/>
        </w:rPr>
        <w:t>ликасының салық заңнамасын бұзушылықты жою туралы хабарлама жібереді.</w:t>
      </w:r>
    </w:p>
    <w:p w:rsidR="00000000" w:rsidRDefault="00C753D2">
      <w:pPr>
        <w:ind w:firstLine="400"/>
        <w:jc w:val="both"/>
      </w:pPr>
      <w:r>
        <w:rPr>
          <w:rStyle w:val="s0"/>
        </w:rPr>
        <w:t>9. Салық төлеуші осы баптың</w:t>
      </w:r>
      <w:r>
        <w:rPr>
          <w:rStyle w:val="s0"/>
        </w:rPr>
        <w:t xml:space="preserve"> </w:t>
      </w:r>
      <w:hyperlink w:anchor="sub5680800" w:history="1">
        <w:r>
          <w:rPr>
            <w:rStyle w:val="a3"/>
            <w:color w:val="0000FF"/>
            <w:u w:val="single"/>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 үшін салықты</w:t>
      </w:r>
      <w:r>
        <w:rPr>
          <w:rStyle w:val="s0"/>
        </w:rPr>
        <w:t>қ</w:t>
      </w:r>
      <w:r>
        <w:rPr>
          <w:rStyle w:val="s0"/>
        </w:rPr>
        <w:t xml:space="preserve"> өтініш тапсырмаған жағдайда, осы Кодекстің</w:t>
      </w:r>
      <w:r>
        <w:rPr>
          <w:rStyle w:val="s0"/>
        </w:rPr>
        <w:t xml:space="preserve"> </w:t>
      </w:r>
      <w:hyperlink w:anchor="sub6080000" w:history="1">
        <w:r>
          <w:rPr>
            <w:rStyle w:val="a3"/>
            <w:color w:val="0000FF"/>
            <w:u w:val="single"/>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w:anchor="sub6110000" w:history="1">
        <w:r>
          <w:rPr>
            <w:rStyle w:val="a3"/>
            <w:color w:val="0000FF"/>
            <w:u w:val="single"/>
          </w:rPr>
          <w:t>611-бабында</w:t>
        </w:r>
      </w:hyperlink>
      <w:r>
        <w:rPr>
          <w:rStyle w:val="s0"/>
        </w:rPr>
        <w:t xml:space="preserve"> </w:t>
      </w:r>
      <w:r>
        <w:rPr>
          <w:rStyle w:val="s0"/>
        </w:rPr>
        <w:t>белгіленген тәртіппен салық төлеушінің банк шот</w:t>
      </w:r>
      <w:r>
        <w:rPr>
          <w:rStyle w:val="s0"/>
        </w:rPr>
        <w:t>тары бойынша шығыс операцияларын тоқтата тұру туралы өкім шығарады.</w:t>
      </w:r>
    </w:p>
    <w:p w:rsidR="00000000" w:rsidRDefault="00C753D2">
      <w:pPr>
        <w:ind w:firstLine="400"/>
        <w:jc w:val="both"/>
      </w:pPr>
      <w:r>
        <w:rPr>
          <w:rStyle w:val="s0"/>
        </w:rPr>
        <w:t> </w:t>
      </w:r>
    </w:p>
    <w:p w:rsidR="00000000" w:rsidRDefault="00C753D2">
      <w:pPr>
        <w:ind w:firstLine="400"/>
        <w:jc w:val="both"/>
      </w:pPr>
      <w:bookmarkStart w:id="961" w:name="SUB5690000"/>
      <w:bookmarkEnd w:id="961"/>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C753D2">
      <w:pPr>
        <w:jc w:val="both"/>
      </w:pPr>
      <w:r>
        <w:rPr>
          <w:rStyle w:val="s3"/>
        </w:rPr>
        <w:t>2009.04.07. № 167-ІV ҚР</w:t>
      </w:r>
      <w:r>
        <w:rPr>
          <w:rStyle w:val="s3"/>
        </w:rPr>
        <w:t xml:space="preserve"> </w:t>
      </w:r>
      <w:hyperlink r:id="rId6383" w:anchor="sub_id=319" w:history="1">
        <w:r>
          <w:rPr>
            <w:rStyle w:val="a3"/>
            <w:i/>
            <w:iCs/>
            <w:color w:val="0000FF"/>
            <w:u w:val="single"/>
          </w:rPr>
          <w:t>Заңымен</w:t>
        </w:r>
      </w:hyperlink>
      <w:r>
        <w:rPr>
          <w:rStyle w:val="s3"/>
        </w:rPr>
        <w:t xml:space="preserve"> </w:t>
      </w:r>
      <w:r>
        <w:rPr>
          <w:rStyle w:val="s3"/>
        </w:rPr>
        <w:t>1-та</w:t>
      </w:r>
      <w:r>
        <w:rPr>
          <w:rStyle w:val="s3"/>
        </w:rPr>
        <w:t>рмақ өзгертілді (2009 ж. 1 қаңтардан бастап қолданысқа енгізілді) (бұр.</w:t>
      </w:r>
      <w:hyperlink r:id="rId6384" w:anchor="sub_id=5690100" w:history="1">
        <w:r>
          <w:rPr>
            <w:rStyle w:val="a3"/>
            <w:i/>
            <w:iCs/>
            <w:color w:val="0000FF"/>
            <w:u w:val="single"/>
          </w:rPr>
          <w:t>ред</w:t>
        </w:r>
      </w:hyperlink>
      <w:r>
        <w:rPr>
          <w:rStyle w:val="s3"/>
        </w:rPr>
        <w:t>.қара)</w:t>
      </w:r>
    </w:p>
    <w:p w:rsidR="00000000" w:rsidRDefault="00C753D2">
      <w:pPr>
        <w:ind w:firstLine="400"/>
        <w:jc w:val="both"/>
      </w:pPr>
      <w:r>
        <w:rPr>
          <w:rStyle w:val="s0"/>
        </w:rPr>
        <w:t>1. Егер осы тармақта өзгеше көзделмесе, осы Кодекстің</w:t>
      </w:r>
      <w:r>
        <w:rPr>
          <w:rStyle w:val="s0"/>
        </w:rPr>
        <w:t xml:space="preserve"> </w:t>
      </w:r>
      <w:hyperlink w:anchor="sub5680000" w:history="1">
        <w:r>
          <w:rPr>
            <w:rStyle w:val="a3"/>
            <w:color w:val="0000FF"/>
            <w:u w:val="single"/>
          </w:rPr>
          <w:t>568-</w:t>
        </w:r>
        <w:r>
          <w:rPr>
            <w:rStyle w:val="a3"/>
            <w:color w:val="0000FF"/>
            <w:u w:val="single"/>
          </w:rPr>
          <w:t>бабы 1-тармағына</w:t>
        </w:r>
      </w:hyperlink>
      <w:r>
        <w:rPr>
          <w:rStyle w:val="s0"/>
        </w:rPr>
        <w:t xml:space="preserve"> </w:t>
      </w:r>
      <w:r>
        <w:rPr>
          <w:rStyle w:val="s0"/>
        </w:rPr>
        <w:t>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w:t>
      </w:r>
      <w:r>
        <w:rPr>
          <w:rStyle w:val="s0"/>
        </w:rPr>
        <w:t xml:space="preserve"> </w:t>
      </w:r>
      <w:hyperlink r:id="rId6385" w:anchor="sub_id=20" w:history="1">
        <w:r>
          <w:rPr>
            <w:rStyle w:val="a3"/>
            <w:color w:val="0000FF"/>
            <w:u w:val="single"/>
          </w:rPr>
          <w:t>салықтық өтініш</w:t>
        </w:r>
      </w:hyperlink>
      <w:r>
        <w:rPr>
          <w:rStyle w:val="s0"/>
        </w:rPr>
        <w:t xml:space="preserve"> </w:t>
      </w:r>
      <w:r>
        <w:rPr>
          <w:rStyle w:val="s0"/>
        </w:rPr>
        <w:t>беруге құқылы.</w:t>
      </w:r>
    </w:p>
    <w:p w:rsidR="00000000" w:rsidRDefault="00C753D2">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C753D2">
      <w:pPr>
        <w:ind w:firstLine="400"/>
        <w:jc w:val="both"/>
      </w:pPr>
      <w:r>
        <w:rPr>
          <w:rStyle w:val="s0"/>
        </w:rPr>
        <w:t>дара кәсіпкерлер болып табылмайтын жеке тұлғалардың;</w:t>
      </w:r>
      <w:r>
        <w:rPr>
          <w:rStyle w:val="s0"/>
        </w:rPr>
        <w:t xml:space="preserve"> </w:t>
      </w:r>
    </w:p>
    <w:p w:rsidR="00000000" w:rsidRDefault="00C753D2">
      <w:pPr>
        <w:ind w:firstLine="400"/>
        <w:jc w:val="both"/>
      </w:pPr>
      <w:r>
        <w:rPr>
          <w:rStyle w:val="s0"/>
        </w:rPr>
        <w:t>мемлекеттік мекемелердің;</w:t>
      </w:r>
    </w:p>
    <w:p w:rsidR="00000000" w:rsidRDefault="00C753D2">
      <w:pPr>
        <w:ind w:firstLine="400"/>
        <w:jc w:val="both"/>
      </w:pPr>
      <w:r>
        <w:rPr>
          <w:rStyle w:val="s0"/>
        </w:rPr>
        <w:t>Қазақстан</w:t>
      </w:r>
      <w:r>
        <w:rPr>
          <w:rStyle w:val="s0"/>
        </w:rPr>
        <w:t xml:space="preserve"> Республикасындағы қызметін филиал, өкілдік арқылы жү</w:t>
      </w:r>
      <w:r>
        <w:rPr>
          <w:rStyle w:val="s0"/>
        </w:rPr>
        <w:t>зеге асырмайтын бейрезиденттердің;</w:t>
      </w:r>
    </w:p>
    <w:p w:rsidR="00000000" w:rsidRDefault="00C753D2">
      <w:pPr>
        <w:ind w:firstLine="400"/>
        <w:jc w:val="both"/>
      </w:pPr>
      <w:r>
        <w:rPr>
          <w:rStyle w:val="s0"/>
        </w:rPr>
        <w:t>осы Кодекстің</w:t>
      </w:r>
      <w:r>
        <w:rPr>
          <w:rStyle w:val="s0"/>
        </w:rPr>
        <w:t xml:space="preserve"> </w:t>
      </w:r>
      <w:hyperlink w:anchor="sub411000" w:history="1">
        <w:r>
          <w:rPr>
            <w:rStyle w:val="a3"/>
            <w:color w:val="0000FF"/>
            <w:u w:val="single"/>
          </w:rPr>
          <w:t>411</w:t>
        </w:r>
      </w:hyperlink>
      <w:r>
        <w:rPr>
          <w:rStyle w:val="s0"/>
        </w:rPr>
        <w:t xml:space="preserve"> </w:t>
      </w:r>
      <w:r>
        <w:rPr>
          <w:rStyle w:val="s0"/>
        </w:rPr>
        <w:t>және</w:t>
      </w:r>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C753D2">
      <w:pPr>
        <w:ind w:firstLine="400"/>
        <w:jc w:val="both"/>
      </w:pPr>
      <w:r>
        <w:rPr>
          <w:rStyle w:val="s0"/>
        </w:rPr>
        <w:t>резидент заңды т</w:t>
      </w:r>
      <w:r>
        <w:rPr>
          <w:rStyle w:val="s0"/>
        </w:rPr>
        <w:t>ұлғалардың</w:t>
      </w:r>
      <w:r>
        <w:rPr>
          <w:rStyle w:val="s0"/>
        </w:rPr>
        <w:t xml:space="preserve"> құрылымдық бөлімшелерінің құқығы жоқ.</w:t>
      </w:r>
    </w:p>
    <w:p w:rsidR="00000000" w:rsidRDefault="00C753D2">
      <w:pPr>
        <w:jc w:val="both"/>
      </w:pPr>
      <w:r>
        <w:rPr>
          <w:rStyle w:val="s3"/>
        </w:rPr>
        <w:t>1-тармақтың үшінші бөлігі 2015 ж. 1 қаңтардан бастап 2016 ж. 1 қаңтарға дейін 2015.03.12. № 432-V ҚР Заңының</w:t>
      </w:r>
      <w:r>
        <w:rPr>
          <w:rStyle w:val="s3"/>
        </w:rPr>
        <w:t xml:space="preserve"> </w:t>
      </w:r>
      <w:hyperlink r:id="rId6386" w:anchor="sub_id=120000" w:history="1">
        <w:r>
          <w:rPr>
            <w:rStyle w:val="a3"/>
            <w:i/>
            <w:iCs/>
            <w:color w:val="0000FF"/>
            <w:u w:val="single"/>
          </w:rPr>
          <w:t>12-бабының</w:t>
        </w:r>
      </w:hyperlink>
      <w:r>
        <w:rPr>
          <w:rStyle w:val="s3"/>
        </w:rPr>
        <w:t xml:space="preserve"> </w:t>
      </w:r>
      <w:r>
        <w:rPr>
          <w:rStyle w:val="s3"/>
        </w:rPr>
        <w:t>ред</w:t>
      </w:r>
      <w:r>
        <w:rPr>
          <w:rStyle w:val="s3"/>
        </w:rPr>
        <w:t>акциясында қолданылады (</w:t>
      </w:r>
      <w:hyperlink r:id="rId6387" w:anchor="sub_id=5690100" w:history="1">
        <w:r>
          <w:rPr>
            <w:rStyle w:val="a3"/>
            <w:i/>
            <w:iCs/>
            <w:color w:val="0000FF"/>
            <w:u w:val="single"/>
          </w:rPr>
          <w:t>бұр.ред.қара</w:t>
        </w:r>
      </w:hyperlink>
      <w:r>
        <w:rPr>
          <w:rStyle w:val="s3"/>
        </w:rPr>
        <w:t>)</w:t>
      </w:r>
    </w:p>
    <w:p w:rsidR="00000000" w:rsidRDefault="00C753D2">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w:t>
      </w:r>
      <w:r>
        <w:rPr>
          <w:rStyle w:val="s0"/>
        </w:rPr>
        <w:t>ғы</w:t>
      </w:r>
      <w:r>
        <w:rPr>
          <w:rStyle w:val="s0"/>
        </w:rPr>
        <w:t xml:space="preserve"> бойынша тіркеу есебіне қою үшін ұсынылған салықтық өтінішке осы Кодекстің</w:t>
      </w:r>
      <w:r>
        <w:rPr>
          <w:rStyle w:val="s0"/>
        </w:rPr>
        <w:t xml:space="preserve"> </w:t>
      </w:r>
      <w:hyperlink w:anchor="sub5680700" w:history="1">
        <w:r>
          <w:rPr>
            <w:rStyle w:val="a3"/>
            <w:color w:val="0000FF"/>
            <w:u w:val="single"/>
          </w:rPr>
          <w:t>568-бабы 7-тармағында</w:t>
        </w:r>
      </w:hyperlink>
      <w:r>
        <w:rPr>
          <w:rStyle w:val="s0"/>
        </w:rPr>
        <w:t xml:space="preserve"> </w:t>
      </w:r>
      <w:r>
        <w:rPr>
          <w:rStyle w:val="s0"/>
        </w:rPr>
        <w:t>көрсетілген құжаттарды қоса береді.</w:t>
      </w:r>
    </w:p>
    <w:p w:rsidR="00000000" w:rsidRDefault="00C753D2">
      <w:pPr>
        <w:jc w:val="both"/>
      </w:pPr>
      <w:r>
        <w:rPr>
          <w:rStyle w:val="s3"/>
        </w:rPr>
        <w:t>2011.05.07. № 452-IV ҚР</w:t>
      </w:r>
      <w:r>
        <w:rPr>
          <w:rStyle w:val="s3"/>
        </w:rPr>
        <w:t xml:space="preserve"> </w:t>
      </w:r>
      <w:hyperlink r:id="rId6388" w:anchor="sub_id=80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6389" w:anchor="sub_id=5690200" w:history="1">
        <w:r>
          <w:rPr>
            <w:rStyle w:val="a3"/>
            <w:i/>
            <w:iCs/>
            <w:color w:val="0000FF"/>
            <w:u w:val="single"/>
          </w:rPr>
          <w:t>бұр.ред.қара</w:t>
        </w:r>
      </w:hyperlink>
      <w:r>
        <w:rPr>
          <w:rStyle w:val="s3"/>
        </w:rPr>
        <w:t>); 2014.16.05. № 203-V ҚР</w:t>
      </w:r>
      <w:r>
        <w:rPr>
          <w:rStyle w:val="s3"/>
        </w:rPr>
        <w:t xml:space="preserve"> </w:t>
      </w:r>
      <w:hyperlink r:id="rId6390" w:anchor="sub_id=569" w:history="1">
        <w:r>
          <w:rPr>
            <w:rStyle w:val="a3"/>
            <w:i/>
            <w:iCs/>
            <w:color w:val="0000FF"/>
            <w:u w:val="single"/>
          </w:rPr>
          <w:t>Заңымен</w:t>
        </w:r>
      </w:hyperlink>
      <w:r>
        <w:rPr>
          <w:rStyle w:val="s3"/>
        </w:rPr>
        <w:t xml:space="preserve"> (ресми </w:t>
      </w:r>
      <w:hyperlink r:id="rId6391"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6392" w:anchor="sub_id=56902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2-тармақ өзгертілді; 2014.29.09. № 239-V ҚР</w:t>
      </w:r>
      <w:r>
        <w:rPr>
          <w:rStyle w:val="s3"/>
        </w:rPr>
        <w:t xml:space="preserve"> </w:t>
      </w:r>
      <w:hyperlink r:id="rId6393" w:anchor="sub_id=569" w:history="1">
        <w:r>
          <w:rPr>
            <w:rStyle w:val="a3"/>
            <w:i/>
            <w:iCs/>
            <w:color w:val="0000FF"/>
            <w:u w:val="single"/>
          </w:rPr>
          <w:t>Заңымен</w:t>
        </w:r>
      </w:hyperlink>
      <w:r>
        <w:rPr>
          <w:rStyle w:val="s3"/>
        </w:rPr>
        <w:t xml:space="preserve"> </w:t>
      </w:r>
      <w:r>
        <w:rPr>
          <w:rStyle w:val="s3"/>
        </w:rPr>
        <w:t>2-тармақ жаңа редакцияда (</w:t>
      </w:r>
      <w:hyperlink r:id="rId6394" w:anchor="sub_id=5690200" w:history="1">
        <w:r>
          <w:rPr>
            <w:rStyle w:val="a3"/>
            <w:i/>
            <w:iCs/>
            <w:color w:val="0000FF"/>
            <w:u w:val="single"/>
          </w:rPr>
          <w:t>бұр.ред.қара</w:t>
        </w:r>
      </w:hyperlink>
      <w:r>
        <w:rPr>
          <w:rStyle w:val="s3"/>
        </w:rPr>
        <w:t>)</w:t>
      </w:r>
    </w:p>
    <w:p w:rsidR="00000000" w:rsidRDefault="00C753D2">
      <w:pPr>
        <w:jc w:val="both"/>
      </w:pPr>
      <w:r>
        <w:rPr>
          <w:rStyle w:val="s3"/>
        </w:rPr>
        <w:t>2-тармақтың бірінші бөлігі 2015 ж. 1 қаңтардан бастап 2016 ж. 1 қаңтарға дейін 2015.03.12. № 432-V ҚР Заңының</w:t>
      </w:r>
      <w:r>
        <w:rPr>
          <w:rStyle w:val="s3"/>
        </w:rPr>
        <w:t xml:space="preserve"> </w:t>
      </w:r>
      <w:hyperlink r:id="rId6395" w:anchor="sub_id=120000" w:history="1">
        <w:r>
          <w:rPr>
            <w:rStyle w:val="a3"/>
            <w:i/>
            <w:iCs/>
            <w:color w:val="0000FF"/>
            <w:u w:val="single"/>
          </w:rPr>
          <w:t>12-бабының</w:t>
        </w:r>
      </w:hyperlink>
      <w:r>
        <w:rPr>
          <w:rStyle w:val="s3"/>
        </w:rPr>
        <w:t xml:space="preserve"> </w:t>
      </w:r>
      <w:r>
        <w:rPr>
          <w:rStyle w:val="s3"/>
        </w:rPr>
        <w:t>редакциясында қолданылады (</w:t>
      </w:r>
      <w:hyperlink r:id="rId6396" w:anchor="sub_id=5690200" w:history="1">
        <w:r>
          <w:rPr>
            <w:rStyle w:val="a3"/>
            <w:i/>
            <w:iCs/>
            <w:color w:val="0000FF"/>
            <w:u w:val="single"/>
          </w:rPr>
          <w:t>бұр.ред.қара</w:t>
        </w:r>
      </w:hyperlink>
      <w:r>
        <w:rPr>
          <w:rStyle w:val="s3"/>
        </w:rPr>
        <w:t>)</w:t>
      </w:r>
    </w:p>
    <w:p w:rsidR="00000000" w:rsidRDefault="00C753D2">
      <w:pPr>
        <w:ind w:firstLine="400"/>
        <w:jc w:val="both"/>
      </w:pPr>
      <w:r>
        <w:rPr>
          <w:rStyle w:val="s0"/>
        </w:rPr>
        <w:t>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тіркеу е</w:t>
      </w:r>
      <w:r>
        <w:rPr>
          <w:rStyle w:val="s0"/>
        </w:rPr>
        <w:t>себіне қою туралы куәлік бере отырып, салық төлеушіні қосылған құн салығы бойынша тіркеу есебіне қоюды жүргізеді немесе Қазақстан Республикасының Үкіметі белгілеген</w:t>
      </w:r>
      <w:r>
        <w:rPr>
          <w:rStyle w:val="s0"/>
        </w:rPr>
        <w:t xml:space="preserve"> </w:t>
      </w:r>
      <w:hyperlink r:id="rId6397" w:history="1">
        <w:r>
          <w:rPr>
            <w:rStyle w:val="a3"/>
            <w:color w:val="0000FF"/>
            <w:u w:val="single"/>
          </w:rPr>
          <w:t>нысан</w:t>
        </w:r>
      </w:hyperlink>
      <w:r>
        <w:rPr>
          <w:rStyle w:val="s0"/>
        </w:rPr>
        <w:t xml:space="preserve"> </w:t>
      </w:r>
      <w:r>
        <w:rPr>
          <w:rStyle w:val="s0"/>
        </w:rPr>
        <w:t>бойынша оны қосылған</w:t>
      </w:r>
      <w:r>
        <w:rPr>
          <w:rStyle w:val="s0"/>
        </w:rPr>
        <w:t xml:space="preserve"> құн салығы бойынша тіркеу есебіне қоюдан бас тарту туралы шешім шығарады.</w:t>
      </w:r>
    </w:p>
    <w:p w:rsidR="00000000" w:rsidRDefault="00C753D2">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w:t>
      </w:r>
      <w:r>
        <w:rPr>
          <w:rStyle w:val="s0"/>
        </w:rPr>
        <w:t>өлеуш</w:t>
      </w:r>
      <w:r>
        <w:rPr>
          <w:rStyle w:val="s0"/>
        </w:rPr>
        <w:t>iлерге айналады.</w:t>
      </w:r>
    </w:p>
    <w:p w:rsidR="00000000" w:rsidRDefault="00C753D2">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C753D2">
      <w:pPr>
        <w:ind w:firstLine="400"/>
        <w:jc w:val="both"/>
      </w:pPr>
      <w:r>
        <w:rPr>
          <w:rStyle w:val="s0"/>
        </w:rPr>
        <w:t>салық төлеуші осы Кодекстің ерекше бөлімінде белгіленген тәртіппен және мерзімд</w:t>
      </w:r>
      <w:r>
        <w:rPr>
          <w:rStyle w:val="s0"/>
        </w:rPr>
        <w:t>ерде салық есептілігін тапсыру бойынша салық міндеттемелерін орындамағанда;</w:t>
      </w:r>
      <w:r>
        <w:rPr>
          <w:rStyle w:val="s0"/>
        </w:rPr>
        <w:t xml:space="preserve"> </w:t>
      </w:r>
    </w:p>
    <w:p w:rsidR="00000000" w:rsidRDefault="00C753D2">
      <w:pPr>
        <w:jc w:val="both"/>
      </w:pPr>
      <w:r>
        <w:rPr>
          <w:rStyle w:val="s3"/>
        </w:rPr>
        <w:t>2010.30.06. № 297-ІV ҚР</w:t>
      </w:r>
      <w:r>
        <w:rPr>
          <w:rStyle w:val="s3"/>
        </w:rPr>
        <w:t xml:space="preserve"> </w:t>
      </w:r>
      <w:hyperlink r:id="rId6398" w:anchor="sub_id=692" w:history="1">
        <w:r>
          <w:rPr>
            <w:rStyle w:val="a3"/>
            <w:i/>
            <w:iCs/>
            <w:color w:val="0000FF"/>
            <w:u w:val="single"/>
          </w:rPr>
          <w:t>Заңымен</w:t>
        </w:r>
      </w:hyperlink>
      <w:r>
        <w:rPr>
          <w:rStyle w:val="s3"/>
        </w:rPr>
        <w:t xml:space="preserve"> </w:t>
      </w:r>
      <w:r>
        <w:rPr>
          <w:rStyle w:val="s3"/>
        </w:rPr>
        <w:t xml:space="preserve">2) тармақша жаңа редакцияда (2010 ж. 1 шілдеден бастап қолданысқа </w:t>
      </w:r>
      <w:r>
        <w:rPr>
          <w:rStyle w:val="s3"/>
        </w:rPr>
        <w:t>енгізілді) (</w:t>
      </w:r>
      <w:hyperlink r:id="rId6399" w:anchor="sub_id=5690302" w:history="1">
        <w:r>
          <w:rPr>
            <w:rStyle w:val="a3"/>
            <w:i/>
            <w:iCs/>
            <w:color w:val="0000FF"/>
            <w:u w:val="single"/>
          </w:rPr>
          <w:t>бұр.ред.қара</w:t>
        </w:r>
      </w:hyperlink>
      <w:r>
        <w:rPr>
          <w:rStyle w:val="s3"/>
        </w:rPr>
        <w:t>)</w:t>
      </w:r>
    </w:p>
    <w:p w:rsidR="00000000" w:rsidRDefault="00C753D2">
      <w:pPr>
        <w:ind w:firstLine="400"/>
        <w:jc w:val="both"/>
      </w:pPr>
      <w:r>
        <w:rPr>
          <w:rStyle w:val="s0"/>
        </w:rPr>
        <w:t>2) осы Кодекстің</w:t>
      </w:r>
      <w:r>
        <w:rPr>
          <w:rStyle w:val="s0"/>
        </w:rPr>
        <w:t xml:space="preserve"> </w:t>
      </w:r>
      <w:hyperlink w:anchor="sub5710400" w:history="1">
        <w:r>
          <w:rPr>
            <w:rStyle w:val="a3"/>
            <w:color w:val="0000FF"/>
            <w:u w:val="single"/>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w:t>
      </w:r>
      <w:r>
        <w:rPr>
          <w:rStyle w:val="s0"/>
        </w:rPr>
        <w:t>ынша қосылған құн салығы бойынша тіркеу есебінен шығарылған күннен бастап екі жыл өтпесе;</w:t>
      </w:r>
    </w:p>
    <w:p w:rsidR="00000000" w:rsidRDefault="00C753D2">
      <w:pPr>
        <w:jc w:val="both"/>
      </w:pPr>
      <w:r>
        <w:rPr>
          <w:rStyle w:val="s3"/>
        </w:rPr>
        <w:t>2010.30.06. № 297-ІV ҚР</w:t>
      </w:r>
      <w:r>
        <w:rPr>
          <w:rStyle w:val="s3"/>
        </w:rPr>
        <w:t xml:space="preserve"> </w:t>
      </w:r>
      <w:hyperlink r:id="rId6400" w:anchor="sub_id=692"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w:t>
      </w:r>
      <w:r>
        <w:rPr>
          <w:rStyle w:val="s3"/>
        </w:rPr>
        <w:t>данысқа енгізілді) (</w:t>
      </w:r>
      <w:hyperlink r:id="rId6401" w:anchor="sub_id=5690303" w:history="1">
        <w:r>
          <w:rPr>
            <w:rStyle w:val="a3"/>
            <w:i/>
            <w:iCs/>
            <w:color w:val="0000FF"/>
            <w:u w:val="single"/>
          </w:rPr>
          <w:t>бұр.ред.қара</w:t>
        </w:r>
      </w:hyperlink>
      <w:r>
        <w:rPr>
          <w:rStyle w:val="s3"/>
        </w:rPr>
        <w:t>)</w:t>
      </w:r>
    </w:p>
    <w:p w:rsidR="00000000" w:rsidRDefault="00C753D2">
      <w:pPr>
        <w:ind w:firstLine="400"/>
        <w:jc w:val="both"/>
      </w:pPr>
      <w:r>
        <w:rPr>
          <w:rStyle w:val="s0"/>
        </w:rPr>
        <w:t>3) осы Кодекстің</w:t>
      </w:r>
      <w:r>
        <w:rPr>
          <w:rStyle w:val="s0"/>
        </w:rPr>
        <w:t xml:space="preserve"> </w:t>
      </w:r>
      <w:hyperlink w:anchor="sub5680700" w:history="1">
        <w:r>
          <w:rPr>
            <w:rStyle w:val="a3"/>
            <w:color w:val="0000FF"/>
            <w:u w:val="single"/>
          </w:rPr>
          <w:t>568-бабы 7-тармағында</w:t>
        </w:r>
      </w:hyperlink>
      <w:r>
        <w:rPr>
          <w:rStyle w:val="s0"/>
        </w:rPr>
        <w:t xml:space="preserve"> </w:t>
      </w:r>
      <w:r>
        <w:rPr>
          <w:rStyle w:val="s0"/>
        </w:rPr>
        <w:t>белгіленген құжаттар тапсырылмаса;</w:t>
      </w:r>
    </w:p>
    <w:p w:rsidR="00000000" w:rsidRDefault="00C753D2">
      <w:pPr>
        <w:jc w:val="both"/>
      </w:pPr>
      <w:r>
        <w:rPr>
          <w:rStyle w:val="s3"/>
        </w:rPr>
        <w:t>2012.26.12. № 61-V ҚР</w:t>
      </w:r>
      <w:r>
        <w:rPr>
          <w:rStyle w:val="s3"/>
        </w:rPr>
        <w:t xml:space="preserve"> </w:t>
      </w:r>
      <w:hyperlink r:id="rId6402" w:anchor="sub_id=569" w:history="1">
        <w:r>
          <w:rPr>
            <w:rStyle w:val="a3"/>
            <w:i/>
            <w:iCs/>
            <w:color w:val="0000FF"/>
            <w:u w:val="single"/>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C753D2">
      <w:pPr>
        <w:ind w:firstLine="400"/>
        <w:jc w:val="both"/>
      </w:pPr>
      <w:r>
        <w:rPr>
          <w:rStyle w:val="s0"/>
        </w:rPr>
        <w:t>3-1) салық төлеуші әрекетсіз заңды тұлға болып табылса;</w:t>
      </w:r>
    </w:p>
    <w:p w:rsidR="00000000" w:rsidRDefault="00C753D2">
      <w:pPr>
        <w:jc w:val="both"/>
      </w:pPr>
      <w:r>
        <w:rPr>
          <w:rStyle w:val="s3"/>
        </w:rPr>
        <w:t>2010.30.06. № 297-ІV ҚР</w:t>
      </w:r>
      <w:r>
        <w:rPr>
          <w:rStyle w:val="s3"/>
        </w:rPr>
        <w:t xml:space="preserve"> </w:t>
      </w:r>
      <w:hyperlink r:id="rId6403" w:anchor="sub_id=692" w:history="1">
        <w:r>
          <w:rPr>
            <w:rStyle w:val="a3"/>
            <w:i/>
            <w:iCs/>
            <w:color w:val="0000FF"/>
            <w:u w:val="single"/>
          </w:rPr>
          <w:t>Заңымен</w:t>
        </w:r>
      </w:hyperlink>
      <w:r>
        <w:rPr>
          <w:rStyle w:val="s3"/>
        </w:rPr>
        <w:t xml:space="preserve"> </w:t>
      </w:r>
      <w:r>
        <w:rPr>
          <w:rStyle w:val="s3"/>
        </w:rPr>
        <w:t>4) және 5) тармақшалармен толықтырылды (2010 ж. 1 шілдеден бастап қолданысқа енгізілді); 2012.26.12. № 61-V ҚР</w:t>
      </w:r>
      <w:r>
        <w:rPr>
          <w:rStyle w:val="s3"/>
        </w:rPr>
        <w:t xml:space="preserve"> </w:t>
      </w:r>
      <w:hyperlink r:id="rId6404" w:anchor="sub_id=56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405" w:anchor="sub_id=5690300" w:history="1">
        <w:r>
          <w:rPr>
            <w:rStyle w:val="a3"/>
            <w:i/>
            <w:iCs/>
            <w:color w:val="0000FF"/>
            <w:u w:val="single"/>
          </w:rPr>
          <w:t>бұр.ред.қара</w:t>
        </w:r>
      </w:hyperlink>
      <w:r>
        <w:rPr>
          <w:rStyle w:val="s3"/>
        </w:rPr>
        <w:t>); 2013.05.12. № 152-V ҚР</w:t>
      </w:r>
      <w:r>
        <w:rPr>
          <w:rStyle w:val="s3"/>
        </w:rPr>
        <w:t xml:space="preserve"> </w:t>
      </w:r>
      <w:hyperlink r:id="rId6406" w:anchor="sub_id=569"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407" w:anchor="sub_id=5690300" w:history="1">
        <w:r>
          <w:rPr>
            <w:rStyle w:val="a3"/>
            <w:i/>
            <w:iCs/>
            <w:color w:val="0000FF"/>
            <w:u w:val="single"/>
          </w:rPr>
          <w:t>бұр.ред.қара</w:t>
        </w:r>
      </w:hyperlink>
      <w:r>
        <w:rPr>
          <w:rStyle w:val="s3"/>
        </w:rPr>
        <w:t>); 2014.03.07. № 227-V ҚР</w:t>
      </w:r>
      <w:r>
        <w:rPr>
          <w:rStyle w:val="s3"/>
        </w:rPr>
        <w:t xml:space="preserve"> </w:t>
      </w:r>
      <w:hyperlink r:id="rId6408" w:anchor="sub_id=80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409" w:anchor="sub_id=5690300" w:history="1">
        <w:r>
          <w:rPr>
            <w:rStyle w:val="a3"/>
            <w:i/>
            <w:iCs/>
            <w:color w:val="0000FF"/>
            <w:u w:val="single"/>
          </w:rPr>
          <w:t>бұр.ред.қара</w:t>
        </w:r>
      </w:hyperlink>
      <w:r>
        <w:rPr>
          <w:rStyle w:val="s3"/>
        </w:rPr>
        <w:t>) 4) тармақша өзгертілді; 2014.28.11. № 257-V ҚР</w:t>
      </w:r>
      <w:r>
        <w:rPr>
          <w:rStyle w:val="s3"/>
        </w:rPr>
        <w:t xml:space="preserve"> </w:t>
      </w:r>
      <w:hyperlink r:id="rId6410" w:anchor="sub_id=569" w:history="1">
        <w:r>
          <w:rPr>
            <w:rStyle w:val="a3"/>
            <w:i/>
            <w:iCs/>
            <w:color w:val="0000FF"/>
            <w:u w:val="single"/>
          </w:rPr>
          <w:t>Заңымен</w:t>
        </w:r>
      </w:hyperlink>
      <w:r>
        <w:rPr>
          <w:rStyle w:val="s3"/>
        </w:rPr>
        <w:t xml:space="preserve"> </w:t>
      </w:r>
      <w:r>
        <w:rPr>
          <w:rStyle w:val="s3"/>
        </w:rPr>
        <w:t>4) тармақша жаңа редакцияда (2015 ж. 1 шілдеден бастап қолданысқа енгізілді) (</w:t>
      </w:r>
      <w:hyperlink r:id="rId6411" w:anchor="sub_id=5690300" w:history="1">
        <w:r>
          <w:rPr>
            <w:rStyle w:val="a3"/>
            <w:i/>
            <w:iCs/>
            <w:color w:val="0000FF"/>
            <w:u w:val="single"/>
          </w:rPr>
          <w:t>бұр.ред.қара</w:t>
        </w:r>
      </w:hyperlink>
      <w:r>
        <w:rPr>
          <w:rStyle w:val="s3"/>
        </w:rPr>
        <w:t>)</w:t>
      </w:r>
    </w:p>
    <w:p w:rsidR="00000000" w:rsidRDefault="00C753D2">
      <w:pPr>
        <w:ind w:firstLine="400"/>
        <w:jc w:val="both"/>
      </w:pPr>
      <w:r>
        <w:rPr>
          <w:rStyle w:val="s0"/>
        </w:rPr>
        <w:t>4) заңды тұлғаны</w:t>
      </w:r>
      <w:r>
        <w:rPr>
          <w:rStyle w:val="s0"/>
        </w:rPr>
        <w:t>ң</w:t>
      </w:r>
      <w:r>
        <w:rPr>
          <w:rStyle w:val="s0"/>
        </w:rPr>
        <w:t xml:space="preserve"> құрылтайшысы (қатысушысы):</w:t>
      </w:r>
    </w:p>
    <w:p w:rsidR="00000000" w:rsidRDefault="00C753D2">
      <w:pPr>
        <w:ind w:firstLine="400"/>
        <w:jc w:val="both"/>
      </w:pPr>
      <w:r>
        <w:rPr>
          <w:rStyle w:val="s0"/>
        </w:rPr>
        <w:t>әрекетсіз</w:t>
      </w:r>
      <w:r>
        <w:rPr>
          <w:rStyle w:val="s0"/>
        </w:rPr>
        <w:t xml:space="preserve"> заңды тұлға;</w:t>
      </w:r>
    </w:p>
    <w:p w:rsidR="00000000" w:rsidRDefault="00C753D2">
      <w:pPr>
        <w:ind w:firstLine="400"/>
        <w:jc w:val="both"/>
      </w:pPr>
      <w:r>
        <w:rPr>
          <w:rStyle w:val="s0"/>
        </w:rPr>
        <w:t>әрекетсіз</w:t>
      </w:r>
      <w:r>
        <w:rPr>
          <w:rStyle w:val="s0"/>
        </w:rPr>
        <w:t xml:space="preserve"> дара кәсіпкер;</w:t>
      </w:r>
    </w:p>
    <w:p w:rsidR="00000000" w:rsidRDefault="00C753D2">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C753D2">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w:t>
      </w:r>
      <w:r>
        <w:rPr>
          <w:rStyle w:val="s0"/>
        </w:rPr>
        <w:t>болған (қайтыс болды деп жарияланған) жеке тұлға;</w:t>
      </w:r>
    </w:p>
    <w:p w:rsidR="00000000" w:rsidRDefault="00C753D2">
      <w:pPr>
        <w:ind w:firstLine="400"/>
        <w:jc w:val="both"/>
      </w:pPr>
      <w:r>
        <w:rPr>
          <w:rStyle w:val="s0"/>
        </w:rPr>
        <w:t>1997 жылғы 16 шілдедегі Қазақстан Республикасы Қылмыстық кодексінің</w:t>
      </w:r>
      <w:r>
        <w:rPr>
          <w:rStyle w:val="s0"/>
        </w:rPr>
        <w:t xml:space="preserve"> </w:t>
      </w:r>
      <w:hyperlink r:id="rId6412" w:anchor="sub_id=1920000" w:history="1">
        <w:r>
          <w:rPr>
            <w:rStyle w:val="a3"/>
            <w:color w:val="0000FF"/>
            <w:u w:val="single"/>
          </w:rPr>
          <w:t>192</w:t>
        </w:r>
      </w:hyperlink>
      <w:r>
        <w:rPr>
          <w:rStyle w:val="s0"/>
        </w:rPr>
        <w:t xml:space="preserve">, </w:t>
      </w:r>
      <w:hyperlink r:id="rId6413" w:anchor="sub_id=192010000" w:history="1">
        <w:r>
          <w:rPr>
            <w:rStyle w:val="a3"/>
            <w:color w:val="0000FF"/>
            <w:u w:val="single"/>
          </w:rPr>
          <w:t>192-1</w:t>
        </w:r>
      </w:hyperlink>
      <w:r>
        <w:rPr>
          <w:rStyle w:val="s0"/>
        </w:rPr>
        <w:t xml:space="preserve">, </w:t>
      </w:r>
      <w:hyperlink r:id="rId6414" w:anchor="sub_id=2160000" w:history="1">
        <w:r>
          <w:rPr>
            <w:rStyle w:val="a3"/>
            <w:color w:val="0000FF"/>
            <w:u w:val="single"/>
          </w:rPr>
          <w:t>216</w:t>
        </w:r>
      </w:hyperlink>
      <w:r>
        <w:rPr>
          <w:rStyle w:val="s0"/>
        </w:rPr>
        <w:t xml:space="preserve">, </w:t>
      </w:r>
      <w:hyperlink r:id="rId6415"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6416" w:anchor="sub_id=2220000" w:history="1">
        <w:r>
          <w:rPr>
            <w:rStyle w:val="a3"/>
            <w:color w:val="0000FF"/>
            <w:u w:val="single"/>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C753D2">
      <w:pPr>
        <w:ind w:firstLine="400"/>
        <w:jc w:val="both"/>
      </w:pPr>
      <w:r>
        <w:rPr>
          <w:rStyle w:val="s0"/>
        </w:rPr>
        <w:t>2014 жылғы 3 шілдедегі Қазақстан Республикасы Қылмыстық кодексінің</w:t>
      </w:r>
      <w:r>
        <w:rPr>
          <w:rStyle w:val="s0"/>
        </w:rPr>
        <w:t xml:space="preserve"> </w:t>
      </w:r>
      <w:hyperlink r:id="rId6417" w:anchor="sub_id=2150000" w:history="1">
        <w:r>
          <w:rPr>
            <w:rStyle w:val="a3"/>
            <w:color w:val="0000FF"/>
            <w:u w:val="single"/>
          </w:rPr>
          <w:t>215</w:t>
        </w:r>
      </w:hyperlink>
      <w:r>
        <w:rPr>
          <w:rStyle w:val="s0"/>
        </w:rPr>
        <w:t xml:space="preserve">, </w:t>
      </w:r>
      <w:hyperlink r:id="rId6418" w:anchor="sub_id=2160000" w:history="1">
        <w:r>
          <w:rPr>
            <w:rStyle w:val="a3"/>
            <w:color w:val="0000FF"/>
            <w:u w:val="single"/>
          </w:rPr>
          <w:t>216</w:t>
        </w:r>
      </w:hyperlink>
      <w:r>
        <w:rPr>
          <w:rStyle w:val="s0"/>
        </w:rPr>
        <w:t xml:space="preserve">, </w:t>
      </w:r>
      <w:hyperlink r:id="rId6419" w:anchor="sub_id=2380000" w:history="1">
        <w:r>
          <w:rPr>
            <w:rStyle w:val="a3"/>
            <w:color w:val="0000FF"/>
            <w:u w:val="single"/>
          </w:rPr>
          <w:t>238</w:t>
        </w:r>
      </w:hyperlink>
      <w:r>
        <w:rPr>
          <w:rStyle w:val="s0"/>
        </w:rPr>
        <w:t xml:space="preserve">, </w:t>
      </w:r>
      <w:hyperlink r:id="rId6420"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6421" w:anchor="sub_id=2450000" w:history="1">
        <w:r>
          <w:rPr>
            <w:rStyle w:val="a3"/>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C753D2">
      <w:pPr>
        <w:ind w:firstLine="400"/>
        <w:jc w:val="both"/>
      </w:pPr>
      <w:r>
        <w:rPr>
          <w:rStyle w:val="s0"/>
        </w:rPr>
        <w:t>іздеу салынған жеке тұлға болып табыл</w:t>
      </w:r>
      <w:r>
        <w:rPr>
          <w:rStyle w:val="s0"/>
        </w:rPr>
        <w:t>са;</w:t>
      </w:r>
    </w:p>
    <w:p w:rsidR="00000000" w:rsidRDefault="00C753D2">
      <w:pPr>
        <w:jc w:val="both"/>
      </w:pPr>
      <w:r>
        <w:rPr>
          <w:rStyle w:val="s3"/>
        </w:rPr>
        <w:t>2012.26.12. № 61-V ҚР</w:t>
      </w:r>
      <w:r>
        <w:rPr>
          <w:rStyle w:val="s3"/>
        </w:rPr>
        <w:t xml:space="preserve"> </w:t>
      </w:r>
      <w:hyperlink r:id="rId6422" w:anchor="sub_id=56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423" w:anchor="sub_id=5690300" w:history="1">
        <w:r>
          <w:rPr>
            <w:rStyle w:val="a3"/>
            <w:i/>
            <w:iCs/>
            <w:color w:val="0000FF"/>
            <w:u w:val="single"/>
          </w:rPr>
          <w:t>бұр.ре</w:t>
        </w:r>
        <w:r>
          <w:rPr>
            <w:rStyle w:val="a3"/>
            <w:i/>
            <w:iCs/>
            <w:color w:val="0000FF"/>
            <w:u w:val="single"/>
          </w:rPr>
          <w:t>д.қара</w:t>
        </w:r>
      </w:hyperlink>
      <w:r>
        <w:rPr>
          <w:rStyle w:val="s3"/>
        </w:rPr>
        <w:t>); 2014.03.07. № 227-V ҚР</w:t>
      </w:r>
      <w:r>
        <w:rPr>
          <w:rStyle w:val="s3"/>
        </w:rPr>
        <w:t xml:space="preserve"> </w:t>
      </w:r>
      <w:hyperlink r:id="rId6424" w:anchor="sub_id=80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425" w:anchor="sub_id=5690300" w:history="1">
        <w:r>
          <w:rPr>
            <w:rStyle w:val="a3"/>
            <w:i/>
            <w:iCs/>
            <w:color w:val="0000FF"/>
            <w:u w:val="single"/>
          </w:rPr>
          <w:t>бұр.ред.қара</w:t>
        </w:r>
      </w:hyperlink>
      <w:r>
        <w:rPr>
          <w:rStyle w:val="s3"/>
        </w:rPr>
        <w:t>); 2014.28.11. № 257-V ҚР</w:t>
      </w:r>
      <w:r>
        <w:rPr>
          <w:rStyle w:val="s3"/>
        </w:rPr>
        <w:t xml:space="preserve"> </w:t>
      </w:r>
      <w:hyperlink r:id="rId6426" w:anchor="sub_id=56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427" w:anchor="sub_id=5690300" w:history="1">
        <w:r>
          <w:rPr>
            <w:rStyle w:val="a3"/>
            <w:i/>
            <w:iCs/>
            <w:color w:val="0000FF"/>
            <w:u w:val="single"/>
          </w:rPr>
          <w:t>бұр.ред.қара</w:t>
        </w:r>
      </w:hyperlink>
      <w:r>
        <w:rPr>
          <w:rStyle w:val="s3"/>
        </w:rPr>
        <w:t>) 5) тармақша өзгертілді; 2014.28.11. № 257-V ҚР</w:t>
      </w:r>
      <w:r>
        <w:rPr>
          <w:rStyle w:val="s3"/>
        </w:rPr>
        <w:t xml:space="preserve"> </w:t>
      </w:r>
      <w:hyperlink r:id="rId6428" w:anchor="sub_id=569" w:history="1">
        <w:r>
          <w:rPr>
            <w:rStyle w:val="a3"/>
            <w:i/>
            <w:iCs/>
            <w:color w:val="0000FF"/>
            <w:u w:val="single"/>
          </w:rPr>
          <w:t>Заңымен</w:t>
        </w:r>
      </w:hyperlink>
      <w:r>
        <w:rPr>
          <w:rStyle w:val="s3"/>
        </w:rPr>
        <w:t xml:space="preserve"> </w:t>
      </w:r>
      <w:r>
        <w:rPr>
          <w:rStyle w:val="s3"/>
        </w:rPr>
        <w:t>5) тармақша жаңа редакцияда (2015 ж. 1 шілдеден бастап қолданысқа енгізілді) (</w:t>
      </w:r>
      <w:hyperlink r:id="rId6429" w:anchor="sub_id=5690300" w:history="1">
        <w:r>
          <w:rPr>
            <w:rStyle w:val="a3"/>
            <w:i/>
            <w:iCs/>
            <w:color w:val="0000FF"/>
            <w:u w:val="single"/>
          </w:rPr>
          <w:t>бұр.ред.қара</w:t>
        </w:r>
      </w:hyperlink>
      <w:r>
        <w:rPr>
          <w:rStyle w:val="s3"/>
        </w:rPr>
        <w:t>)</w:t>
      </w:r>
    </w:p>
    <w:p w:rsidR="00000000" w:rsidRDefault="00C753D2">
      <w:pPr>
        <w:ind w:firstLine="400"/>
        <w:jc w:val="both"/>
      </w:pPr>
      <w:r>
        <w:rPr>
          <w:rStyle w:val="s0"/>
        </w:rPr>
        <w:t>5) заңды тұлғаның бірінші басшысы немесе дара кәсіпкер:</w:t>
      </w:r>
    </w:p>
    <w:p w:rsidR="00000000" w:rsidRDefault="00C753D2">
      <w:pPr>
        <w:ind w:firstLine="400"/>
        <w:jc w:val="both"/>
      </w:pPr>
      <w:r>
        <w:rPr>
          <w:rStyle w:val="s0"/>
        </w:rPr>
        <w:t>әрекетсіз</w:t>
      </w:r>
      <w:r>
        <w:rPr>
          <w:rStyle w:val="s0"/>
        </w:rPr>
        <w:t xml:space="preserve"> дара кәсіпкер;</w:t>
      </w:r>
    </w:p>
    <w:p w:rsidR="00000000" w:rsidRDefault="00C753D2">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r>
        <w:rPr>
          <w:rStyle w:val="s0"/>
        </w:rPr>
        <w:t xml:space="preserve"> </w:t>
      </w:r>
    </w:p>
    <w:p w:rsidR="00000000" w:rsidRDefault="00C753D2">
      <w:pPr>
        <w:ind w:firstLine="400"/>
        <w:jc w:val="both"/>
      </w:pPr>
      <w:r>
        <w:rPr>
          <w:rStyle w:val="s0"/>
        </w:rPr>
        <w:t>әрекетке</w:t>
      </w:r>
      <w:r>
        <w:rPr>
          <w:rStyle w:val="s0"/>
        </w:rPr>
        <w:t xml:space="preserve"> қаб</w:t>
      </w:r>
      <w:r>
        <w:rPr>
          <w:rStyle w:val="s0"/>
        </w:rPr>
        <w:t>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C753D2">
      <w:pPr>
        <w:ind w:firstLine="400"/>
        <w:jc w:val="both"/>
      </w:pPr>
      <w:r>
        <w:rPr>
          <w:rStyle w:val="s0"/>
        </w:rPr>
        <w:t>1997 жылғы 16 шілдедегі Қазақстан Республикасы Қылмыстық кодексінің</w:t>
      </w:r>
      <w:r>
        <w:rPr>
          <w:rStyle w:val="s0"/>
        </w:rPr>
        <w:t xml:space="preserve"> </w:t>
      </w:r>
      <w:hyperlink r:id="rId6430" w:anchor="sub_id=1920000" w:history="1">
        <w:r>
          <w:rPr>
            <w:rStyle w:val="a3"/>
            <w:color w:val="0000FF"/>
            <w:u w:val="single"/>
          </w:rPr>
          <w:t>192</w:t>
        </w:r>
      </w:hyperlink>
      <w:r>
        <w:rPr>
          <w:rStyle w:val="s0"/>
        </w:rPr>
        <w:t xml:space="preserve">, </w:t>
      </w:r>
      <w:hyperlink r:id="rId6431" w:anchor="sub_id=192010000" w:history="1">
        <w:r>
          <w:rPr>
            <w:rStyle w:val="a3"/>
            <w:color w:val="0000FF"/>
            <w:u w:val="single"/>
          </w:rPr>
          <w:t>192-1</w:t>
        </w:r>
      </w:hyperlink>
      <w:r>
        <w:rPr>
          <w:rStyle w:val="s0"/>
        </w:rPr>
        <w:t xml:space="preserve">, </w:t>
      </w:r>
      <w:hyperlink r:id="rId6432" w:anchor="sub_id=2160000" w:history="1">
        <w:r>
          <w:rPr>
            <w:rStyle w:val="a3"/>
            <w:color w:val="0000FF"/>
            <w:u w:val="single"/>
          </w:rPr>
          <w:t>216</w:t>
        </w:r>
      </w:hyperlink>
      <w:r>
        <w:rPr>
          <w:rStyle w:val="s0"/>
        </w:rPr>
        <w:t xml:space="preserve">, </w:t>
      </w:r>
      <w:hyperlink r:id="rId6433"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6434" w:anchor="sub_id=2220000" w:history="1">
        <w:r>
          <w:rPr>
            <w:rStyle w:val="a3"/>
            <w:color w:val="0000FF"/>
            <w:u w:val="single"/>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C753D2">
      <w:pPr>
        <w:ind w:firstLine="400"/>
        <w:jc w:val="both"/>
      </w:pPr>
      <w:r>
        <w:rPr>
          <w:rStyle w:val="s0"/>
        </w:rPr>
        <w:t>2014 жылғы 3 шілдедегі Қазақстан Р</w:t>
      </w:r>
      <w:r>
        <w:rPr>
          <w:rStyle w:val="s0"/>
        </w:rPr>
        <w:t>еспубликасы Қылмыстық кодексінің</w:t>
      </w:r>
      <w:r>
        <w:rPr>
          <w:rStyle w:val="s0"/>
        </w:rPr>
        <w:t xml:space="preserve"> </w:t>
      </w:r>
      <w:hyperlink r:id="rId6435" w:anchor="sub_id=2150000" w:history="1">
        <w:r>
          <w:rPr>
            <w:rStyle w:val="a3"/>
            <w:color w:val="0000FF"/>
            <w:u w:val="single"/>
          </w:rPr>
          <w:t>215</w:t>
        </w:r>
      </w:hyperlink>
      <w:r>
        <w:rPr>
          <w:rStyle w:val="s0"/>
        </w:rPr>
        <w:t xml:space="preserve">, </w:t>
      </w:r>
      <w:hyperlink r:id="rId6436" w:anchor="sub_id=2160000" w:history="1">
        <w:r>
          <w:rPr>
            <w:rStyle w:val="a3"/>
            <w:color w:val="0000FF"/>
            <w:u w:val="single"/>
          </w:rPr>
          <w:t>216</w:t>
        </w:r>
      </w:hyperlink>
      <w:r>
        <w:rPr>
          <w:rStyle w:val="s0"/>
        </w:rPr>
        <w:t xml:space="preserve">, </w:t>
      </w:r>
      <w:hyperlink r:id="rId6437" w:anchor="sub_id=2380000" w:history="1">
        <w:r>
          <w:rPr>
            <w:rStyle w:val="a3"/>
            <w:color w:val="0000FF"/>
            <w:u w:val="single"/>
          </w:rPr>
          <w:t>238</w:t>
        </w:r>
      </w:hyperlink>
      <w:r>
        <w:rPr>
          <w:rStyle w:val="s0"/>
        </w:rPr>
        <w:t xml:space="preserve">, </w:t>
      </w:r>
      <w:hyperlink r:id="rId6438"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6439" w:anchor="sub_id=2450000" w:history="1">
        <w:r>
          <w:rPr>
            <w:rStyle w:val="a3"/>
            <w:color w:val="0000FF"/>
            <w:u w:val="single"/>
          </w:rPr>
          <w:t>245-баптары</w:t>
        </w:r>
      </w:hyperlink>
      <w:r>
        <w:rPr>
          <w:rStyle w:val="s0"/>
        </w:rPr>
        <w:t xml:space="preserve"> </w:t>
      </w:r>
      <w:r>
        <w:rPr>
          <w:rStyle w:val="s0"/>
        </w:rPr>
        <w:t>бойынша жойылмаған</w:t>
      </w:r>
      <w:r>
        <w:rPr>
          <w:rStyle w:val="s0"/>
        </w:rPr>
        <w:t xml:space="preserve"> немесе алынбаған сотталғандығы бар жеке тұлға;</w:t>
      </w:r>
    </w:p>
    <w:p w:rsidR="00000000" w:rsidRDefault="00C753D2">
      <w:pPr>
        <w:ind w:firstLine="400"/>
        <w:jc w:val="both"/>
      </w:pPr>
      <w:r>
        <w:rPr>
          <w:rStyle w:val="s0"/>
        </w:rPr>
        <w:t>іздеу салынған жеке тұлға;</w:t>
      </w:r>
    </w:p>
    <w:p w:rsidR="00000000" w:rsidRDefault="00C753D2">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Республикасының аумағында болуға рұқсат етілген мерзімі аяқталған шетелдік жеке тұ</w:t>
      </w:r>
      <w:r>
        <w:rPr>
          <w:rStyle w:val="s0"/>
        </w:rPr>
        <w:t>лға немесе азаматтығы жоқ адам болып табылса;</w:t>
      </w:r>
    </w:p>
    <w:p w:rsidR="00000000" w:rsidRDefault="00C753D2">
      <w:pPr>
        <w:jc w:val="both"/>
      </w:pPr>
      <w:r>
        <w:rPr>
          <w:rStyle w:val="s3"/>
        </w:rPr>
        <w:t>2014.28.11. № 257-V ҚР</w:t>
      </w:r>
      <w:r>
        <w:rPr>
          <w:rStyle w:val="s3"/>
        </w:rPr>
        <w:t xml:space="preserve"> </w:t>
      </w:r>
      <w:hyperlink r:id="rId6440" w:anchor="sub_id=569"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6) резидент заңды т</w:t>
      </w:r>
      <w:r>
        <w:rPr>
          <w:rStyle w:val="s0"/>
        </w:rPr>
        <w:t>ұлғаның</w:t>
      </w:r>
      <w:r>
        <w:rPr>
          <w:rStyle w:val="s0"/>
        </w:rPr>
        <w:t>, Қазақстан Республикасында қызметін филиал, өкілдік арқылы жүзеге асыратын бейрезиденттің бірінші басшысының сәйкестендіру нөмірі болмаса, салық төлеушіні қосылған құн салығы бойынша тіркеу есебіне ерікті түрде қоюдан бас тартады.</w:t>
      </w:r>
    </w:p>
    <w:p w:rsidR="00000000" w:rsidRDefault="00C753D2">
      <w:pPr>
        <w:ind w:firstLine="400"/>
        <w:jc w:val="both"/>
      </w:pPr>
      <w:r>
        <w:rPr>
          <w:rStyle w:val="s0"/>
        </w:rPr>
        <w:t>4. Қосылған құн с</w:t>
      </w:r>
      <w:r>
        <w:rPr>
          <w:rStyle w:val="s0"/>
        </w:rPr>
        <w:t>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C753D2">
      <w:pPr>
        <w:ind w:firstLine="400"/>
        <w:jc w:val="both"/>
      </w:pPr>
      <w:r>
        <w:rPr>
          <w:rStyle w:val="s0"/>
        </w:rPr>
        <w:t> </w:t>
      </w:r>
    </w:p>
    <w:p w:rsidR="00000000" w:rsidRDefault="00C753D2">
      <w:pPr>
        <w:ind w:firstLine="400"/>
        <w:jc w:val="both"/>
      </w:pPr>
      <w:bookmarkStart w:id="962" w:name="SUB5700000"/>
      <w:bookmarkEnd w:id="962"/>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C753D2">
      <w:pPr>
        <w:jc w:val="both"/>
      </w:pPr>
      <w:r>
        <w:rPr>
          <w:rStyle w:val="s3"/>
        </w:rPr>
        <w:t xml:space="preserve">2011.05.07. № 452-IV </w:t>
      </w:r>
      <w:r>
        <w:rPr>
          <w:rStyle w:val="s3"/>
        </w:rPr>
        <w:t>ҚР</w:t>
      </w:r>
      <w:r>
        <w:rPr>
          <w:rStyle w:val="s3"/>
        </w:rPr>
        <w:t xml:space="preserve"> </w:t>
      </w:r>
      <w:hyperlink r:id="rId6441"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442" w:anchor="sub_id=570100" w:history="1">
        <w:r>
          <w:rPr>
            <w:rStyle w:val="a3"/>
            <w:i/>
            <w:iCs/>
            <w:color w:val="0000FF"/>
            <w:u w:val="single"/>
          </w:rPr>
          <w:t>бұр.ред.қара</w:t>
        </w:r>
      </w:hyperlink>
      <w:r>
        <w:rPr>
          <w:rStyle w:val="s3"/>
        </w:rPr>
        <w:t>); 2011.21.07.</w:t>
      </w:r>
      <w:r>
        <w:rPr>
          <w:rStyle w:val="s3"/>
        </w:rPr>
        <w:t xml:space="preserve"> № 467-ІV ҚР</w:t>
      </w:r>
      <w:r>
        <w:rPr>
          <w:rStyle w:val="s3"/>
        </w:rPr>
        <w:t xml:space="preserve"> </w:t>
      </w:r>
      <w:hyperlink r:id="rId6443" w:anchor="sub_id=19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444" w:anchor="sub_id=5700100" w:history="1">
        <w:r>
          <w:rPr>
            <w:rStyle w:val="a3"/>
            <w:i/>
            <w:iCs/>
            <w:color w:val="0000FF"/>
            <w:u w:val="single"/>
          </w:rPr>
          <w:t>бұр.ред.қара</w:t>
        </w:r>
      </w:hyperlink>
      <w:r>
        <w:rPr>
          <w:rStyle w:val="s3"/>
        </w:rPr>
        <w:t xml:space="preserve">) </w:t>
      </w:r>
      <w:r>
        <w:rPr>
          <w:rStyle w:val="s3"/>
        </w:rPr>
        <w:t>1-тармақ өзгертілді; 2014.29.09. № 239-V ҚР</w:t>
      </w:r>
      <w:r>
        <w:rPr>
          <w:rStyle w:val="s3"/>
        </w:rPr>
        <w:t xml:space="preserve"> </w:t>
      </w:r>
      <w:hyperlink r:id="rId6445" w:anchor="sub_id=570" w:history="1">
        <w:r>
          <w:rPr>
            <w:rStyle w:val="a3"/>
            <w:i/>
            <w:iCs/>
            <w:color w:val="0000FF"/>
            <w:u w:val="single"/>
          </w:rPr>
          <w:t>Заңымен</w:t>
        </w:r>
      </w:hyperlink>
      <w:r>
        <w:rPr>
          <w:rStyle w:val="s3"/>
        </w:rPr>
        <w:t xml:space="preserve"> (</w:t>
      </w:r>
      <w:hyperlink r:id="rId6446" w:anchor="sub_id=5700100" w:history="1">
        <w:r>
          <w:rPr>
            <w:rStyle w:val="a3"/>
            <w:i/>
            <w:iCs/>
            <w:color w:val="0000FF"/>
            <w:u w:val="single"/>
          </w:rPr>
          <w:t>бұр.ред.қара</w:t>
        </w:r>
      </w:hyperlink>
      <w:r>
        <w:rPr>
          <w:rStyle w:val="s3"/>
        </w:rPr>
        <w:t>); 2014.28.11. № 257-V ҚР</w:t>
      </w:r>
      <w:r>
        <w:rPr>
          <w:rStyle w:val="s3"/>
        </w:rPr>
        <w:t xml:space="preserve"> </w:t>
      </w:r>
      <w:hyperlink r:id="rId6447" w:anchor="sub_id=57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448" w:anchor="sub_id=5700100" w:history="1">
        <w:r>
          <w:rPr>
            <w:rStyle w:val="a3"/>
            <w:i/>
            <w:iCs/>
            <w:color w:val="0000FF"/>
            <w:u w:val="single"/>
          </w:rPr>
          <w:t>бұр.ред.қара</w:t>
        </w:r>
      </w:hyperlink>
      <w:r>
        <w:rPr>
          <w:rStyle w:val="s3"/>
        </w:rPr>
        <w:t>) 1-тармақ жаңа ре</w:t>
      </w:r>
      <w:r>
        <w:rPr>
          <w:rStyle w:val="s3"/>
        </w:rPr>
        <w:t>дакцияда</w:t>
      </w:r>
    </w:p>
    <w:p w:rsidR="00000000" w:rsidRDefault="00C753D2">
      <w:pPr>
        <w:jc w:val="both"/>
      </w:pPr>
      <w:r>
        <w:rPr>
          <w:rStyle w:val="s3"/>
        </w:rPr>
        <w:t>1-тармақ 2015 ж. 1 қаңтардан бастап 2016 ж. 1 сәуірге дейін 2015.03.12. № 432-V ҚР Заңының</w:t>
      </w:r>
      <w:r>
        <w:rPr>
          <w:rStyle w:val="s3"/>
        </w:rPr>
        <w:t xml:space="preserve"> </w:t>
      </w:r>
      <w:hyperlink r:id="rId6449" w:anchor="sub_id=130000" w:history="1">
        <w:r>
          <w:rPr>
            <w:rStyle w:val="a3"/>
            <w:i/>
            <w:iCs/>
            <w:color w:val="0000FF"/>
            <w:u w:val="single"/>
          </w:rPr>
          <w:t>13-бабының</w:t>
        </w:r>
      </w:hyperlink>
      <w:r>
        <w:rPr>
          <w:rStyle w:val="s3"/>
        </w:rPr>
        <w:t xml:space="preserve"> </w:t>
      </w:r>
      <w:r>
        <w:rPr>
          <w:rStyle w:val="s3"/>
        </w:rPr>
        <w:t>редакциясында қолданылады (</w:t>
      </w:r>
      <w:hyperlink r:id="rId6450" w:anchor="sub_id=5700100" w:history="1">
        <w:r>
          <w:rPr>
            <w:rStyle w:val="a3"/>
            <w:i/>
            <w:iCs/>
            <w:color w:val="0000FF"/>
            <w:u w:val="single"/>
          </w:rPr>
          <w:t>бұр.ред.қара</w:t>
        </w:r>
      </w:hyperlink>
      <w:r>
        <w:rPr>
          <w:rStyle w:val="s3"/>
        </w:rPr>
        <w:t>)</w:t>
      </w:r>
    </w:p>
    <w:p w:rsidR="00000000" w:rsidRDefault="00C753D2">
      <w:pPr>
        <w:ind w:firstLine="400"/>
        <w:jc w:val="both"/>
      </w:pPr>
      <w:r>
        <w:rPr>
          <w:rStyle w:val="s0"/>
        </w:rPr>
        <w:t>1. Қосылған құн салығы бойынша тіркеу есебіне қою туралы куәлiк қатаң есептілік бланкiсi болып табылады және салық төлеушiні қосылған құн салығы бойынша тіркеу есебіне қою фактісін куәландыра</w:t>
      </w:r>
      <w:r>
        <w:rPr>
          <w:rStyle w:val="s0"/>
        </w:rPr>
        <w:t>ды. Куәлiктiң нысанын уәкілетті орган белгілейді.</w:t>
      </w:r>
    </w:p>
    <w:p w:rsidR="00000000" w:rsidRDefault="00C753D2">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C753D2">
      <w:pPr>
        <w:ind w:firstLine="400"/>
        <w:jc w:val="both"/>
      </w:pPr>
      <w:r>
        <w:rPr>
          <w:rStyle w:val="s0"/>
        </w:rPr>
        <w:t>1) салық төлеушінің атауын және (немесе) тегін, атын, әкесінің атын (ол болған жағдайда);</w:t>
      </w:r>
    </w:p>
    <w:p w:rsidR="00000000" w:rsidRDefault="00C753D2">
      <w:pPr>
        <w:ind w:firstLine="400"/>
        <w:jc w:val="both"/>
      </w:pPr>
      <w:r>
        <w:rPr>
          <w:rStyle w:val="s0"/>
        </w:rPr>
        <w:t>2) сәйкестендіру нө</w:t>
      </w:r>
      <w:r>
        <w:rPr>
          <w:rStyle w:val="s0"/>
        </w:rPr>
        <w:t>мірін;</w:t>
      </w:r>
    </w:p>
    <w:p w:rsidR="00000000" w:rsidRDefault="00C753D2">
      <w:pPr>
        <w:ind w:firstLine="400"/>
        <w:jc w:val="both"/>
      </w:pPr>
      <w:r>
        <w:rPr>
          <w:rStyle w:val="s0"/>
        </w:rPr>
        <w:t>3) салық төлеушіні қосылған құн салығы бойынша тіркеу есебіне қою күнін;</w:t>
      </w:r>
    </w:p>
    <w:p w:rsidR="00000000" w:rsidRDefault="00C753D2">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C753D2">
      <w:pPr>
        <w:ind w:firstLine="400"/>
        <w:jc w:val="both"/>
      </w:pPr>
      <w:r>
        <w:rPr>
          <w:rStyle w:val="s0"/>
        </w:rPr>
        <w:t>5) куәлік берген салық органының атауын қамтид</w:t>
      </w:r>
      <w:r>
        <w:rPr>
          <w:rStyle w:val="s0"/>
        </w:rPr>
        <w:t>ы.</w:t>
      </w:r>
      <w:r>
        <w:rPr>
          <w:rStyle w:val="s0"/>
        </w:rPr>
        <w:t xml:space="preserve"> </w:t>
      </w:r>
    </w:p>
    <w:p w:rsidR="00000000" w:rsidRDefault="00C753D2">
      <w:pPr>
        <w:ind w:firstLine="400"/>
        <w:jc w:val="both"/>
      </w:pPr>
      <w:r>
        <w:rPr>
          <w:rStyle w:val="s0"/>
        </w:rPr>
        <w:t>3. Қосылған құн салығы бойынша тіркеу есебіне қою туралы куәлік қосылған құн салығын төлеушіде сақталады.</w:t>
      </w:r>
      <w:r>
        <w:rPr>
          <w:rStyle w:val="s0"/>
        </w:rPr>
        <w:t xml:space="preserve"> </w:t>
      </w:r>
    </w:p>
    <w:p w:rsidR="00000000" w:rsidRDefault="00C753D2">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w:t>
      </w:r>
      <w:r>
        <w:rPr>
          <w:rStyle w:val="s0"/>
        </w:rPr>
        <w:t>лық төлеуші куәлікті жоғалтып алған жағдайды қоспағанда, салық органына қайтарылуы тиіс.</w:t>
      </w:r>
      <w:r>
        <w:rPr>
          <w:rStyle w:val="s0"/>
        </w:rPr>
        <w:t xml:space="preserve"> </w:t>
      </w:r>
    </w:p>
    <w:p w:rsidR="00000000" w:rsidRDefault="00C753D2">
      <w:pPr>
        <w:jc w:val="both"/>
      </w:pPr>
      <w:r>
        <w:rPr>
          <w:rStyle w:val="s3"/>
        </w:rPr>
        <w:t>2009.16.11. № 200-ІV ҚР</w:t>
      </w:r>
      <w:r>
        <w:rPr>
          <w:rStyle w:val="s3"/>
        </w:rPr>
        <w:t xml:space="preserve"> </w:t>
      </w:r>
      <w:hyperlink r:id="rId6451" w:anchor="sub_id=176" w:history="1">
        <w:r>
          <w:rPr>
            <w:rStyle w:val="a3"/>
            <w:i/>
            <w:iCs/>
            <w:color w:val="0000FF"/>
            <w:u w:val="single"/>
          </w:rPr>
          <w:t>Заңымен</w:t>
        </w:r>
      </w:hyperlink>
      <w:r>
        <w:rPr>
          <w:rStyle w:val="s3"/>
        </w:rPr>
        <w:t xml:space="preserve"> </w:t>
      </w:r>
      <w:r>
        <w:rPr>
          <w:rStyle w:val="s3"/>
        </w:rPr>
        <w:t xml:space="preserve">5-тармақ жаңа редакцияда (2010 ж. 1 қаңтардан бастап </w:t>
      </w:r>
      <w:r>
        <w:rPr>
          <w:rStyle w:val="s3"/>
        </w:rPr>
        <w:t>қолданысқа</w:t>
      </w:r>
      <w:r>
        <w:rPr>
          <w:rStyle w:val="s3"/>
        </w:rPr>
        <w:t xml:space="preserve"> енгiзiлді) (бұр.</w:t>
      </w:r>
      <w:hyperlink r:id="rId6452" w:anchor="sub_id=57005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5. Қосылған құн салығы бойынша тiркеу есебiне қою туралы куәлiктi ауыстыруды:</w:t>
      </w:r>
      <w:r>
        <w:rPr>
          <w:rStyle w:val="s0"/>
        </w:rPr>
        <w:t xml:space="preserve"> </w:t>
      </w:r>
    </w:p>
    <w:p w:rsidR="00000000" w:rsidRDefault="00C753D2">
      <w:pPr>
        <w:ind w:firstLine="400"/>
        <w:jc w:val="both"/>
      </w:pPr>
      <w:r>
        <w:rPr>
          <w:rStyle w:val="s0"/>
        </w:rPr>
        <w:t>1) қосылған құн салығы бойынша тiркеу есебiне қою тура</w:t>
      </w:r>
      <w:r>
        <w:rPr>
          <w:rStyle w:val="s0"/>
        </w:rPr>
        <w:t>лы куәлiгi жоғалған (бүлiнген) жағдайда - салық төлеушiнiң салықтық өтiнiшi негiзiнде;</w:t>
      </w:r>
    </w:p>
    <w:p w:rsidR="00000000" w:rsidRDefault="00C753D2">
      <w:pPr>
        <w:jc w:val="both"/>
      </w:pPr>
      <w:r>
        <w:rPr>
          <w:rStyle w:val="s3"/>
        </w:rPr>
        <w:t>2011.21.07. № 467-ІV ҚР</w:t>
      </w:r>
      <w:r>
        <w:rPr>
          <w:rStyle w:val="s3"/>
        </w:rPr>
        <w:t xml:space="preserve"> </w:t>
      </w:r>
      <w:hyperlink r:id="rId6453" w:anchor="sub_id=19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454" w:anchor="sub_id=5700500" w:history="1">
        <w:r>
          <w:rPr>
            <w:rStyle w:val="a3"/>
            <w:i/>
            <w:iCs/>
            <w:color w:val="0000FF"/>
            <w:u w:val="single"/>
          </w:rPr>
          <w:t>бұр.ред.қара</w:t>
        </w:r>
      </w:hyperlink>
      <w:r>
        <w:rPr>
          <w:rStyle w:val="s3"/>
        </w:rPr>
        <w:t>); 2014.28.11. № 257-V ҚР</w:t>
      </w:r>
      <w:r>
        <w:rPr>
          <w:rStyle w:val="s3"/>
        </w:rPr>
        <w:t xml:space="preserve"> </w:t>
      </w:r>
      <w:hyperlink r:id="rId6455" w:anchor="sub_id=570" w:history="1">
        <w:r>
          <w:rPr>
            <w:rStyle w:val="a3"/>
            <w:i/>
            <w:iCs/>
            <w:color w:val="0000FF"/>
            <w:u w:val="single"/>
          </w:rPr>
          <w:t>Заңымен</w:t>
        </w:r>
      </w:hyperlink>
      <w:r>
        <w:rPr>
          <w:rStyle w:val="s3"/>
        </w:rPr>
        <w:t xml:space="preserve"> </w:t>
      </w:r>
      <w:r>
        <w:rPr>
          <w:rStyle w:val="s3"/>
        </w:rPr>
        <w:t>(2015 ж. 1 қаңтардан бастап қолданысқа енгізілд</w:t>
      </w:r>
      <w:r>
        <w:rPr>
          <w:rStyle w:val="s3"/>
        </w:rPr>
        <w:t>і) (</w:t>
      </w:r>
      <w:hyperlink r:id="rId6456" w:anchor="sub_id=5700500" w:history="1">
        <w:r>
          <w:rPr>
            <w:rStyle w:val="a3"/>
            <w:i/>
            <w:iCs/>
            <w:color w:val="0000FF"/>
            <w:u w:val="single"/>
          </w:rPr>
          <w:t>бұр.ред.қара</w:t>
        </w:r>
      </w:hyperlink>
      <w:r>
        <w:rPr>
          <w:rStyle w:val="s3"/>
        </w:rPr>
        <w:t>) 2) тармақша өзгертілді</w:t>
      </w:r>
      <w:r>
        <w:rPr>
          <w:rStyle w:val="s3"/>
        </w:rPr>
        <w:t xml:space="preserve"> </w:t>
      </w:r>
    </w:p>
    <w:p w:rsidR="00000000" w:rsidRDefault="00C753D2">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w:t>
      </w:r>
      <w:r>
        <w:rPr>
          <w:rStyle w:val="s0"/>
        </w:rPr>
        <w:t>гi, аты, әкесi атының (ол болған кезде) немесе атауы өзгеруi туралы сәйкестендiру нөмiрлерiнiң ұлттық тiзiлiмдерiнiң мәлiметтерi негізінде үш жұмыс күні ішінде салық органы жүргізеді.</w:t>
      </w:r>
    </w:p>
    <w:p w:rsidR="00000000" w:rsidRDefault="00C753D2">
      <w:pPr>
        <w:ind w:firstLine="400"/>
        <w:jc w:val="both"/>
      </w:pPr>
      <w:r>
        <w:rPr>
          <w:rStyle w:val="s0"/>
        </w:rPr>
        <w:t>3) 2014.28.11. № 257-V ҚР</w:t>
      </w:r>
      <w:r>
        <w:rPr>
          <w:rStyle w:val="s0"/>
        </w:rPr>
        <w:t xml:space="preserve"> </w:t>
      </w:r>
      <w:hyperlink r:id="rId6457" w:anchor="sub_id=570"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458" w:anchor="sub_id=5700500" w:history="1">
        <w:r>
          <w:rPr>
            <w:rStyle w:val="a3"/>
            <w:i/>
            <w:iCs/>
            <w:color w:val="0000FF"/>
            <w:u w:val="single"/>
          </w:rPr>
          <w:t>бұр.ред.қара</w:t>
        </w:r>
      </w:hyperlink>
      <w:r>
        <w:rPr>
          <w:rStyle w:val="s3"/>
        </w:rPr>
        <w:t>)</w:t>
      </w:r>
    </w:p>
    <w:p w:rsidR="00000000" w:rsidRDefault="00C753D2">
      <w:pPr>
        <w:ind w:firstLine="400"/>
        <w:jc w:val="both"/>
      </w:pPr>
      <w:r>
        <w:rPr>
          <w:rStyle w:val="s0"/>
        </w:rPr>
        <w:t>Салық төлеуші осы тармақшада көзделген салықтық ө</w:t>
      </w:r>
      <w:r>
        <w:rPr>
          <w:rStyle w:val="s0"/>
        </w:rPr>
        <w:t>тінішке мына құжаттардың бірін:</w:t>
      </w:r>
    </w:p>
    <w:p w:rsidR="00000000" w:rsidRDefault="00C753D2">
      <w:pPr>
        <w:ind w:firstLine="400"/>
        <w:jc w:val="both"/>
      </w:pPr>
      <w:r>
        <w:rPr>
          <w:rStyle w:val="s0"/>
        </w:rPr>
        <w:t>1) сәйкестендіру нөмірінің бар-жоғын растайтын құжаттың нотариат куәландырған көшірмесін;</w:t>
      </w:r>
    </w:p>
    <w:p w:rsidR="00000000" w:rsidRDefault="00C753D2">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C753D2">
      <w:pPr>
        <w:ind w:firstLine="400"/>
        <w:jc w:val="both"/>
      </w:pPr>
      <w:r>
        <w:rPr>
          <w:rStyle w:val="s0"/>
        </w:rPr>
        <w:t>Сәйкестендіру н</w:t>
      </w:r>
      <w:r>
        <w:rPr>
          <w:rStyle w:val="s0"/>
        </w:rPr>
        <w:t>өмірінің</w:t>
      </w:r>
      <w:r>
        <w:rPr>
          <w:rStyle w:val="s0"/>
        </w:rPr>
        <w:t xml:space="preserve">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w:t>
      </w:r>
      <w:r>
        <w:rPr>
          <w:rStyle w:val="s0"/>
        </w:rPr>
        <w:t>ған</w:t>
      </w:r>
      <w:r>
        <w:rPr>
          <w:rStyle w:val="s0"/>
        </w:rPr>
        <w:t xml:space="preserve"> сәйкестендіру нөмірін енгізу мақсатында ауыстыру не басқа құжатқа қайта ресімдеу үшін табыс еткен жағдайда, қоса берілмейді.»;</w:t>
      </w:r>
    </w:p>
    <w:p w:rsidR="00000000" w:rsidRDefault="00C753D2">
      <w:pPr>
        <w:jc w:val="both"/>
      </w:pPr>
      <w:r>
        <w:rPr>
          <w:rStyle w:val="s3"/>
        </w:rPr>
        <w:t>2011.21.07. № 467-ІV ҚР</w:t>
      </w:r>
      <w:r>
        <w:rPr>
          <w:rStyle w:val="s3"/>
        </w:rPr>
        <w:t xml:space="preserve"> </w:t>
      </w:r>
      <w:hyperlink r:id="rId6459" w:anchor="sub_id=194" w:history="1">
        <w:r>
          <w:rPr>
            <w:rStyle w:val="a3"/>
            <w:i/>
            <w:iCs/>
            <w:color w:val="0000FF"/>
            <w:u w:val="single"/>
          </w:rPr>
          <w:t>Заңымен</w:t>
        </w:r>
      </w:hyperlink>
      <w:r>
        <w:rPr>
          <w:rStyle w:val="s3"/>
        </w:rPr>
        <w:t xml:space="preserve"> </w:t>
      </w:r>
      <w:r>
        <w:rPr>
          <w:rStyle w:val="s3"/>
        </w:rPr>
        <w:t>6-тармақ өзг</w:t>
      </w:r>
      <w:r>
        <w:rPr>
          <w:rStyle w:val="s3"/>
        </w:rPr>
        <w:t>ертілді (2011 жылғы 1 шілдеден бастап қолданысқа енгізілді) (</w:t>
      </w:r>
      <w:hyperlink r:id="rId6460" w:anchor="sub_id=570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Қосылған құн салығы бойынша тіркеу есебіне қою туралы жаңа куәлік берілген кезде бұрын салық</w:t>
      </w:r>
      <w:r>
        <w:rPr>
          <w:rStyle w:val="s0"/>
        </w:rPr>
        <w:t xml:space="preserve"> органы берген куәліктің бланкісі, салық төлеуші аталған куәлікті жоғалтып алған (бүлдірген) жағдайларды қоспағанда, салық органына қайтарылуға жатады.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963" w:name="SUB5710000"/>
      <w:bookmarkEnd w:id="963"/>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C753D2">
      <w:pPr>
        <w:jc w:val="both"/>
      </w:pPr>
      <w:bookmarkStart w:id="964" w:name="SUB5710100"/>
      <w:bookmarkEnd w:id="964"/>
      <w:r>
        <w:rPr>
          <w:rStyle w:val="s3"/>
        </w:rPr>
        <w:t>2009.16.11. № 200-ІV ҚР</w:t>
      </w:r>
      <w:r>
        <w:rPr>
          <w:rStyle w:val="s3"/>
        </w:rPr>
        <w:t xml:space="preserve"> </w:t>
      </w:r>
      <w:hyperlink r:id="rId6461" w:anchor="sub_id=177"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6462" w:anchor="sub_id=57101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1. Мынад</w:t>
      </w:r>
      <w:r>
        <w:rPr>
          <w:rStyle w:val="s0"/>
        </w:rPr>
        <w:t>ай шарттар бір мезгiлде сақталған жағдайда:</w:t>
      </w:r>
    </w:p>
    <w:p w:rsidR="00000000" w:rsidRDefault="00C753D2">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w:anchor="sub5680000" w:history="1">
        <w:r>
          <w:rPr>
            <w:rStyle w:val="a3"/>
            <w:color w:val="0000FF"/>
            <w:u w:val="single"/>
          </w:rPr>
          <w:t>568-бабында</w:t>
        </w:r>
      </w:hyperlink>
      <w:r>
        <w:rPr>
          <w:rStyle w:val="s0"/>
        </w:rPr>
        <w:t xml:space="preserve"> </w:t>
      </w:r>
      <w:r>
        <w:rPr>
          <w:rStyle w:val="s0"/>
        </w:rPr>
        <w:t>белгiленген өткізу бойынша ең төменгi айналымнан аспаса</w:t>
      </w:r>
      <w:r>
        <w:rPr>
          <w:rStyle w:val="s0"/>
        </w:rPr>
        <w:t>;</w:t>
      </w:r>
    </w:p>
    <w:p w:rsidR="00000000" w:rsidRDefault="00C753D2">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w:anchor="sub5680000" w:history="1">
        <w:r>
          <w:rPr>
            <w:rStyle w:val="a3"/>
            <w:color w:val="0000FF"/>
            <w:u w:val="single"/>
          </w:rPr>
          <w:t>568-бабында</w:t>
        </w:r>
      </w:hyperlink>
      <w:r>
        <w:rPr>
          <w:rStyle w:val="s0"/>
        </w:rPr>
        <w:t xml:space="preserve"> </w:t>
      </w:r>
      <w:r>
        <w:rPr>
          <w:rStyle w:val="s0"/>
        </w:rPr>
        <w:t>белгiленген өткізу бойынша ең төменгi айналымнан аспаса, қосылған құн салығы бо</w:t>
      </w:r>
      <w:r>
        <w:rPr>
          <w:rStyle w:val="s0"/>
        </w:rPr>
        <w:t>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C753D2">
      <w:pPr>
        <w:jc w:val="both"/>
      </w:pPr>
      <w:r>
        <w:rPr>
          <w:rStyle w:val="s3"/>
        </w:rPr>
        <w:t>2009.16.11. № 200-ІV ҚР</w:t>
      </w:r>
      <w:r>
        <w:rPr>
          <w:rStyle w:val="s3"/>
        </w:rPr>
        <w:t xml:space="preserve"> </w:t>
      </w:r>
      <w:hyperlink r:id="rId6463" w:anchor="sub_id=177"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6464" w:anchor="sub_id=571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Осы баптың 1-тармағында көрсетiлген жағда</w:t>
      </w:r>
      <w:r>
        <w:rPr>
          <w:rStyle w:val="s0"/>
        </w:rPr>
        <w:t>йда, қосылған құн салығы бойынша тіркеу есебінен шығару үшін ұсынылған салықтық өтінішке мынадай құжаттар:</w:t>
      </w:r>
    </w:p>
    <w:p w:rsidR="00000000" w:rsidRDefault="00C753D2">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C753D2">
      <w:pPr>
        <w:ind w:firstLine="400"/>
        <w:jc w:val="both"/>
      </w:pPr>
      <w:r>
        <w:rPr>
          <w:rStyle w:val="s0"/>
        </w:rPr>
        <w:t>2) қосыл</w:t>
      </w:r>
      <w:r>
        <w:rPr>
          <w:rStyle w:val="s0"/>
        </w:rPr>
        <w:t>ған</w:t>
      </w:r>
      <w:r>
        <w:rPr>
          <w:rStyle w:val="s0"/>
        </w:rPr>
        <w:t xml:space="preserve"> құн салығы бойынша тарату декларациясы қоса беріледі.</w:t>
      </w:r>
    </w:p>
    <w:p w:rsidR="00000000" w:rsidRDefault="00C753D2">
      <w:pPr>
        <w:jc w:val="both"/>
      </w:pPr>
      <w:r>
        <w:rPr>
          <w:rStyle w:val="s3"/>
        </w:rPr>
        <w:t>2009.16.11. № 200-ІV ҚР</w:t>
      </w:r>
      <w:r>
        <w:rPr>
          <w:rStyle w:val="s3"/>
        </w:rPr>
        <w:t xml:space="preserve"> </w:t>
      </w:r>
      <w:hyperlink r:id="rId6465"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466" w:anchor="sub_id=5710300" w:history="1">
        <w:r>
          <w:rPr>
            <w:rStyle w:val="a3"/>
            <w:i/>
            <w:iCs/>
            <w:color w:val="0000FF"/>
            <w:u w:val="single"/>
          </w:rPr>
          <w:t>ред</w:t>
        </w:r>
      </w:hyperlink>
      <w:r>
        <w:rPr>
          <w:rStyle w:val="s3"/>
        </w:rPr>
        <w:t>.қара); 2014.28.11. № 257-V ҚР</w:t>
      </w:r>
      <w:r>
        <w:rPr>
          <w:rStyle w:val="s3"/>
        </w:rPr>
        <w:t xml:space="preserve"> </w:t>
      </w:r>
      <w:hyperlink r:id="rId6467" w:anchor="sub_id=57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468" w:anchor="sub_id=5710300" w:history="1">
        <w:r>
          <w:rPr>
            <w:rStyle w:val="a3"/>
            <w:i/>
            <w:iCs/>
            <w:color w:val="0000FF"/>
            <w:u w:val="single"/>
          </w:rPr>
          <w:t>бұр.ред.қара</w:t>
        </w:r>
      </w:hyperlink>
      <w:r>
        <w:rPr>
          <w:rStyle w:val="s3"/>
        </w:rPr>
        <w:t>) 3-тармақ жаңа редакцияда</w:t>
      </w:r>
    </w:p>
    <w:p w:rsidR="00000000" w:rsidRDefault="00C753D2">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w:t>
      </w:r>
      <w:r>
        <w:rPr>
          <w:rStyle w:val="s0"/>
        </w:rPr>
        <w:t>нінен бастап бес жұмыс күні ішінде салық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w:t>
      </w:r>
      <w:r>
        <w:rPr>
          <w:rStyle w:val="s0"/>
        </w:rPr>
        <w:t>былады.</w:t>
      </w:r>
    </w:p>
    <w:p w:rsidR="00000000" w:rsidRDefault="00C753D2">
      <w:pPr>
        <w:ind w:firstLine="400"/>
        <w:jc w:val="both"/>
      </w:pPr>
      <w:r>
        <w:rPr>
          <w:rStyle w:val="s0"/>
        </w:rPr>
        <w:t>Салық органдары мынадай:</w:t>
      </w:r>
    </w:p>
    <w:p w:rsidR="00000000" w:rsidRDefault="00C753D2">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w:anchor="sub5680000" w:history="1">
        <w:r>
          <w:rPr>
            <w:rStyle w:val="a3"/>
            <w:color w:val="0000FF"/>
            <w:u w:val="single"/>
          </w:rPr>
          <w:t>568-бабында</w:t>
        </w:r>
      </w:hyperlink>
      <w:r>
        <w:rPr>
          <w:rStyle w:val="s0"/>
        </w:rPr>
        <w:t xml:space="preserve"> </w:t>
      </w:r>
      <w:r>
        <w:rPr>
          <w:rStyle w:val="s0"/>
        </w:rPr>
        <w:t>белгіленген өткізу бойынша ең төмен айнал</w:t>
      </w:r>
      <w:r>
        <w:rPr>
          <w:rStyle w:val="s0"/>
        </w:rPr>
        <w:t>ымнан асып кеткен;</w:t>
      </w:r>
    </w:p>
    <w:p w:rsidR="00000000" w:rsidRDefault="00C753D2">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w:anchor="sub5680000" w:history="1">
        <w:r>
          <w:rPr>
            <w:rStyle w:val="a3"/>
            <w:color w:val="0000FF"/>
            <w:u w:val="single"/>
          </w:rPr>
          <w:t>568-бабында</w:t>
        </w:r>
      </w:hyperlink>
      <w:r>
        <w:rPr>
          <w:rStyle w:val="s0"/>
        </w:rPr>
        <w:t xml:space="preserve"> </w:t>
      </w:r>
      <w:r>
        <w:rPr>
          <w:rStyle w:val="s0"/>
        </w:rPr>
        <w:t>белгіленген өткізу бойынша е</w:t>
      </w:r>
      <w:r>
        <w:rPr>
          <w:rStyle w:val="s0"/>
        </w:rPr>
        <w:t>ң</w:t>
      </w:r>
      <w:r>
        <w:rPr>
          <w:rStyle w:val="s0"/>
        </w:rPr>
        <w:t xml:space="preserve"> төмен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бас тартады.</w:t>
      </w:r>
    </w:p>
    <w:p w:rsidR="00000000" w:rsidRDefault="00C753D2">
      <w:pPr>
        <w:ind w:firstLine="400"/>
        <w:jc w:val="both"/>
      </w:pPr>
      <w:r>
        <w:rPr>
          <w:rStyle w:val="s0"/>
        </w:rPr>
        <w:t>Осы тармақтың ережелері осы Кодекстің</w:t>
      </w:r>
      <w:r>
        <w:rPr>
          <w:rStyle w:val="s0"/>
        </w:rPr>
        <w:t xml:space="preserve"> </w:t>
      </w:r>
      <w:hyperlink w:anchor="sub730100" w:history="1">
        <w:r>
          <w:rPr>
            <w:rStyle w:val="a3"/>
            <w:color w:val="0000FF"/>
            <w:u w:val="single"/>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 туралы салықтық өтінішті табыс еткен салық төлеушіге қолданылмайды.</w:t>
      </w:r>
    </w:p>
    <w:p w:rsidR="00000000" w:rsidRDefault="00C753D2">
      <w:pPr>
        <w:ind w:firstLine="400"/>
        <w:jc w:val="both"/>
      </w:pPr>
      <w:r>
        <w:rPr>
          <w:rStyle w:val="s0"/>
        </w:rPr>
        <w:t>Қосылған</w:t>
      </w:r>
      <w:r>
        <w:rPr>
          <w:rStyle w:val="s0"/>
        </w:rPr>
        <w:t xml:space="preserve"> құн салығы бойынша тіркеу есебін</w:t>
      </w:r>
      <w:r>
        <w:rPr>
          <w:rStyle w:val="s0"/>
        </w:rPr>
        <w:t>ен шығарудан бас тарту туралы шешім уәкілетті орган белгілеген нысан бойынша мұндай бас тартудың себебі көрсетіле отырып, салық төлеушіге жеке қолын қойғызу арқылы немесе жіберу фактісін растайтын өзге тәсілмен тапсырылады.</w:t>
      </w:r>
    </w:p>
    <w:p w:rsidR="00000000" w:rsidRDefault="00C753D2">
      <w:pPr>
        <w:jc w:val="both"/>
      </w:pPr>
      <w:bookmarkStart w:id="965" w:name="SUB5710400"/>
      <w:bookmarkEnd w:id="965"/>
      <w:r>
        <w:rPr>
          <w:rStyle w:val="s3"/>
        </w:rPr>
        <w:t>2009.16.11. № 200-ІV ҚР</w:t>
      </w:r>
      <w:r>
        <w:rPr>
          <w:rStyle w:val="s3"/>
        </w:rPr>
        <w:t xml:space="preserve"> </w:t>
      </w:r>
      <w:hyperlink r:id="rId6469"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470" w:anchor="sub_id=5710403" w:history="1">
        <w:r>
          <w:rPr>
            <w:rStyle w:val="a3"/>
            <w:i/>
            <w:iCs/>
            <w:color w:val="0000FF"/>
            <w:u w:val="single"/>
          </w:rPr>
          <w:t>ред</w:t>
        </w:r>
      </w:hyperlink>
      <w:r>
        <w:rPr>
          <w:rStyle w:val="s3"/>
        </w:rPr>
        <w:t>.қара); 2010.30.06. № 297-ІV ҚР</w:t>
      </w:r>
      <w:r>
        <w:rPr>
          <w:rStyle w:val="s3"/>
        </w:rPr>
        <w:t xml:space="preserve"> </w:t>
      </w:r>
      <w:hyperlink r:id="rId6471" w:anchor="sub_id=69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472" w:anchor="sub_id=5710401" w:history="1">
        <w:r>
          <w:rPr>
            <w:rStyle w:val="a3"/>
            <w:i/>
            <w:iCs/>
            <w:color w:val="0000FF"/>
            <w:u w:val="single"/>
          </w:rPr>
          <w:t>бұр.ред.қара</w:t>
        </w:r>
      </w:hyperlink>
      <w:r>
        <w:rPr>
          <w:rStyle w:val="s3"/>
        </w:rPr>
        <w:t>); 2011.05.07. № 452</w:t>
      </w:r>
      <w:r>
        <w:rPr>
          <w:rStyle w:val="s3"/>
        </w:rPr>
        <w:t>-IV ҚР</w:t>
      </w:r>
      <w:r>
        <w:rPr>
          <w:rStyle w:val="s3"/>
        </w:rPr>
        <w:t xml:space="preserve"> </w:t>
      </w:r>
      <w:hyperlink r:id="rId6473"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474" w:anchor="sub_id=5710400" w:history="1">
        <w:r>
          <w:rPr>
            <w:rStyle w:val="a3"/>
            <w:i/>
            <w:iCs/>
            <w:color w:val="0000FF"/>
            <w:u w:val="single"/>
          </w:rPr>
          <w:t>бұр.ред.қара</w:t>
        </w:r>
      </w:hyperlink>
      <w:r>
        <w:rPr>
          <w:rStyle w:val="s3"/>
        </w:rPr>
        <w:t>); 2012.2</w:t>
      </w:r>
      <w:r>
        <w:rPr>
          <w:rStyle w:val="s3"/>
        </w:rPr>
        <w:t>6.12. № 61-V ҚР</w:t>
      </w:r>
      <w:r>
        <w:rPr>
          <w:rStyle w:val="s3"/>
        </w:rPr>
        <w:t xml:space="preserve"> </w:t>
      </w:r>
      <w:hyperlink r:id="rId6475"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6476" w:anchor="sub_id=10571" w:history="1">
        <w:r>
          <w:rPr>
            <w:rStyle w:val="a3"/>
            <w:i/>
            <w:iCs/>
            <w:color w:val="0000FF"/>
            <w:u w:val="single"/>
          </w:rPr>
          <w:t>Заңымен</w:t>
        </w:r>
      </w:hyperlink>
      <w:r>
        <w:rPr>
          <w:rStyle w:val="s3"/>
        </w:rPr>
        <w:t xml:space="preserve"> </w:t>
      </w:r>
      <w:r>
        <w:rPr>
          <w:rStyle w:val="s3"/>
        </w:rPr>
        <w:t>4-тармақ жаңа редакцияда (</w:t>
      </w:r>
      <w:hyperlink r:id="rId6477" w:anchor="sub_id=571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Уәкілетті орган белгілеген</w:t>
      </w:r>
      <w:r>
        <w:rPr>
          <w:rStyle w:val="s0"/>
        </w:rPr>
        <w:t xml:space="preserve"> </w:t>
      </w:r>
      <w:hyperlink r:id="rId6478" w:history="1">
        <w:r>
          <w:rPr>
            <w:rStyle w:val="a3"/>
            <w:color w:val="0000FF"/>
            <w:u w:val="single"/>
          </w:rPr>
          <w:t>ны</w:t>
        </w:r>
        <w:r>
          <w:rPr>
            <w:rStyle w:val="a3"/>
            <w:color w:val="0000FF"/>
            <w:u w:val="single"/>
          </w:rPr>
          <w:t>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C753D2">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C753D2">
      <w:pPr>
        <w:ind w:firstLine="400"/>
        <w:jc w:val="both"/>
      </w:pPr>
      <w:r>
        <w:rPr>
          <w:rStyle w:val="s0"/>
        </w:rPr>
        <w:t xml:space="preserve">2) </w:t>
      </w:r>
      <w:r>
        <w:rPr>
          <w:rStyle w:val="s0"/>
        </w:rPr>
        <w:t>жазбаша түсіндірме ұсыну үшін осы Кодекстің</w:t>
      </w:r>
      <w:r>
        <w:rPr>
          <w:rStyle w:val="s0"/>
        </w:rPr>
        <w:t xml:space="preserve"> </w:t>
      </w:r>
      <w:hyperlink w:anchor="sub5580500" w:history="1">
        <w:r>
          <w:rPr>
            <w:rStyle w:val="a3"/>
            <w:color w:val="0000FF"/>
            <w:u w:val="single"/>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w:anchor="sub5580500" w:history="1">
        <w:r>
          <w:rPr>
            <w:rStyle w:val="a3"/>
            <w:color w:val="0000FF"/>
            <w:u w:val="single"/>
          </w:rPr>
          <w:t>558-бабы 5-тармағының</w:t>
        </w:r>
      </w:hyperlink>
      <w:r>
        <w:rPr>
          <w:rStyle w:val="s0"/>
        </w:rPr>
        <w:t xml:space="preserve"> </w:t>
      </w:r>
      <w:r>
        <w:rPr>
          <w:rStyle w:val="s0"/>
        </w:rPr>
        <w:t>бірінші бөлігінде көрсетілген талапты орындамаған;</w:t>
      </w:r>
    </w:p>
    <w:p w:rsidR="00000000" w:rsidRDefault="00C753D2">
      <w:pPr>
        <w:ind w:firstLine="400"/>
        <w:jc w:val="both"/>
      </w:pPr>
      <w:r>
        <w:rPr>
          <w:rStyle w:val="s0"/>
        </w:rPr>
        <w:t>3) салық төлеуші осы Кодекстің</w:t>
      </w:r>
      <w:r>
        <w:rPr>
          <w:rStyle w:val="s0"/>
        </w:rPr>
        <w:t xml:space="preserve"> </w:t>
      </w:r>
      <w:hyperlink w:anchor="sub5580600" w:history="1">
        <w:r>
          <w:rPr>
            <w:rStyle w:val="a3"/>
            <w:color w:val="0000FF"/>
            <w:u w:val="single"/>
          </w:rPr>
          <w:t>558-бабы 6-тармағының</w:t>
        </w:r>
      </w:hyperlink>
      <w:r>
        <w:rPr>
          <w:rStyle w:val="s0"/>
        </w:rPr>
        <w:t xml:space="preserve"> </w:t>
      </w:r>
      <w:r>
        <w:rPr>
          <w:rStyle w:val="s0"/>
        </w:rPr>
        <w:t>бірінші бөлігінде белгіленген талапты орындамаған;</w:t>
      </w:r>
    </w:p>
    <w:p w:rsidR="00000000" w:rsidRDefault="00C753D2">
      <w:pPr>
        <w:ind w:firstLine="400"/>
        <w:jc w:val="both"/>
      </w:pPr>
      <w:r>
        <w:rPr>
          <w:rStyle w:val="s0"/>
        </w:rPr>
        <w:t xml:space="preserve">4) соттың заңды күшіне </w:t>
      </w:r>
      <w:r>
        <w:rPr>
          <w:rStyle w:val="s0"/>
        </w:rPr>
        <w:t>енген үкімінің не қаулысының негізінде қосылған құн салығын төлеушi жалған кәсіпорын деп танылған;</w:t>
      </w:r>
    </w:p>
    <w:p w:rsidR="00000000" w:rsidRDefault="00C753D2">
      <w:pPr>
        <w:jc w:val="both"/>
      </w:pPr>
      <w:r>
        <w:rPr>
          <w:rStyle w:val="s3"/>
        </w:rPr>
        <w:t>2014.28.11. № 257-V ҚР</w:t>
      </w:r>
      <w:r>
        <w:rPr>
          <w:rStyle w:val="s3"/>
        </w:rPr>
        <w:t xml:space="preserve"> </w:t>
      </w:r>
      <w:hyperlink r:id="rId6479" w:anchor="sub_id=571" w:history="1">
        <w:r>
          <w:rPr>
            <w:rStyle w:val="a3"/>
            <w:i/>
            <w:iCs/>
            <w:color w:val="0000FF"/>
            <w:u w:val="single"/>
          </w:rPr>
          <w:t>Заңымен</w:t>
        </w:r>
      </w:hyperlink>
      <w:r>
        <w:rPr>
          <w:rStyle w:val="s3"/>
        </w:rPr>
        <w:t xml:space="preserve"> </w:t>
      </w:r>
      <w:r>
        <w:rPr>
          <w:rStyle w:val="s3"/>
        </w:rPr>
        <w:t>5) тармақша өзгертілді (2015 ж. 1 шілдеден ба</w:t>
      </w:r>
      <w:r>
        <w:rPr>
          <w:rStyle w:val="s3"/>
        </w:rPr>
        <w:t>стап қолданысқа енгізілді) (</w:t>
      </w:r>
      <w:hyperlink r:id="rId6480" w:anchor="sub_id=5710405" w:history="1">
        <w:r>
          <w:rPr>
            <w:rStyle w:val="a3"/>
            <w:i/>
            <w:iCs/>
            <w:color w:val="0000FF"/>
            <w:u w:val="single"/>
          </w:rPr>
          <w:t>бұр.ред.қара</w:t>
        </w:r>
      </w:hyperlink>
      <w:r>
        <w:rPr>
          <w:rStyle w:val="s3"/>
        </w:rPr>
        <w:t>)</w:t>
      </w:r>
    </w:p>
    <w:p w:rsidR="00000000" w:rsidRDefault="00C753D2">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танылған;</w:t>
      </w:r>
    </w:p>
    <w:p w:rsidR="00000000" w:rsidRDefault="00C753D2">
      <w:pPr>
        <w:jc w:val="both"/>
      </w:pPr>
      <w:r>
        <w:rPr>
          <w:rStyle w:val="s3"/>
        </w:rPr>
        <w:t>2014.28.11. №</w:t>
      </w:r>
      <w:r>
        <w:rPr>
          <w:rStyle w:val="s3"/>
        </w:rPr>
        <w:t xml:space="preserve"> 257-V ҚР</w:t>
      </w:r>
      <w:r>
        <w:rPr>
          <w:rStyle w:val="s3"/>
        </w:rPr>
        <w:t xml:space="preserve"> </w:t>
      </w:r>
      <w:hyperlink r:id="rId6481" w:anchor="sub_id=1479" w:history="1">
        <w:r>
          <w:rPr>
            <w:rStyle w:val="a3"/>
            <w:i/>
            <w:iCs/>
            <w:color w:val="0000FF"/>
            <w:u w:val="single"/>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C753D2">
      <w:pPr>
        <w:ind w:firstLine="400"/>
        <w:jc w:val="both"/>
      </w:pPr>
      <w:r>
        <w:rPr>
          <w:rStyle w:val="s0"/>
        </w:rPr>
        <w:t>6) қосылған құн салығын төлеуші қосылған құн салығы бойынша дек</w:t>
      </w:r>
      <w:r>
        <w:rPr>
          <w:rStyle w:val="s0"/>
        </w:rPr>
        <w:t>ларацияда үздіксіз жалғасатын келесі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көрсетпеген;</w:t>
      </w:r>
    </w:p>
    <w:p w:rsidR="00000000" w:rsidRDefault="00C753D2">
      <w:pPr>
        <w:ind w:firstLine="400"/>
        <w:jc w:val="both"/>
      </w:pPr>
      <w:r>
        <w:rPr>
          <w:rStyle w:val="s0"/>
        </w:rPr>
        <w:t>7) осы Кодекстің</w:t>
      </w:r>
      <w:r>
        <w:rPr>
          <w:rStyle w:val="s0"/>
        </w:rPr>
        <w:t xml:space="preserve"> </w:t>
      </w:r>
      <w:hyperlink w:anchor="sub5680100" w:history="1">
        <w:r>
          <w:rPr>
            <w:rStyle w:val="a3"/>
            <w:color w:val="0000FF"/>
            <w:u w:val="single"/>
          </w:rPr>
          <w:t>568-бабының 1-тармағы</w:t>
        </w:r>
        <w:r>
          <w:rPr>
            <w:rStyle w:val="a3"/>
            <w:color w:val="0000FF"/>
            <w:u w:val="single"/>
          </w:rPr>
          <w:t>на</w:t>
        </w:r>
      </w:hyperlink>
      <w:r>
        <w:rPr>
          <w:rStyle w:val="s0"/>
        </w:rPr>
        <w:t xml:space="preserve"> </w:t>
      </w:r>
      <w:r>
        <w:rPr>
          <w:rStyle w:val="s0"/>
        </w:rPr>
        <w:t>сәйкес тіркеу есебіне қою жүргізілген күнтізбелік жылда қосылған құн салығы бойынша осындай тіркеу есебіне тұрған тұлғада айналым мөлшерінің осы Кодекстің 568-бабының 5-тармағында белгіленген ең төмен айналымнан асып кетуі болмаған;</w:t>
      </w:r>
    </w:p>
    <w:p w:rsidR="00000000" w:rsidRDefault="00C753D2">
      <w:pPr>
        <w:ind w:firstLine="400"/>
        <w:jc w:val="both"/>
      </w:pPr>
      <w:r>
        <w:rPr>
          <w:rStyle w:val="s0"/>
        </w:rPr>
        <w:t>8) егер заңды тұлға</w:t>
      </w:r>
      <w:r>
        <w:rPr>
          <w:rStyle w:val="s0"/>
        </w:rPr>
        <w:t>ның бірінші басшысы немесе жалғыз құрылтайшысы (қатысушы) немесе дара кәсіпкер:</w:t>
      </w:r>
    </w:p>
    <w:p w:rsidR="00000000" w:rsidRDefault="00C753D2">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тұлға;</w:t>
      </w:r>
    </w:p>
    <w:p w:rsidR="00000000" w:rsidRDefault="00C753D2">
      <w:pPr>
        <w:ind w:firstLine="400"/>
        <w:jc w:val="both"/>
      </w:pPr>
      <w:r>
        <w:rPr>
          <w:rStyle w:val="s0"/>
        </w:rPr>
        <w:t>егер қайтыс болған (қайтыс болды деп жарияланған) кезден бастап алты ай өтк</w:t>
      </w:r>
      <w:r>
        <w:rPr>
          <w:rStyle w:val="s0"/>
        </w:rPr>
        <w:t>ен жағдайда, қайтыс болған (қайтыс болды деп жарияланған);</w:t>
      </w:r>
      <w:r>
        <w:rPr>
          <w:rStyle w:val="s0"/>
        </w:rPr>
        <w:t xml:space="preserve"> </w:t>
      </w:r>
    </w:p>
    <w:p w:rsidR="00000000" w:rsidRDefault="00C753D2">
      <w:pPr>
        <w:ind w:firstLine="400"/>
        <w:jc w:val="both"/>
      </w:pPr>
      <w:r>
        <w:rPr>
          <w:rStyle w:val="s0"/>
        </w:rPr>
        <w:t>1997 жылғы 16 шілдедегі Қазақстан Республикасы Қылмыстық кодексінің</w:t>
      </w:r>
      <w:r>
        <w:rPr>
          <w:rStyle w:val="s0"/>
        </w:rPr>
        <w:t xml:space="preserve"> </w:t>
      </w:r>
      <w:hyperlink r:id="rId6482" w:anchor="sub_id=192010000" w:history="1">
        <w:r>
          <w:rPr>
            <w:rStyle w:val="a3"/>
            <w:color w:val="0000FF"/>
            <w:u w:val="single"/>
          </w:rPr>
          <w:t>192-1</w:t>
        </w:r>
      </w:hyperlink>
      <w:r>
        <w:rPr>
          <w:rStyle w:val="s0"/>
        </w:rPr>
        <w:t xml:space="preserve">, </w:t>
      </w:r>
      <w:hyperlink r:id="rId6483" w:anchor="sub_id=2160000" w:history="1">
        <w:r>
          <w:rPr>
            <w:rStyle w:val="a3"/>
            <w:color w:val="0000FF"/>
            <w:u w:val="single"/>
          </w:rPr>
          <w:t>216</w:t>
        </w:r>
      </w:hyperlink>
      <w:r>
        <w:rPr>
          <w:rStyle w:val="s0"/>
        </w:rPr>
        <w:t xml:space="preserve">, </w:t>
      </w:r>
      <w:hyperlink r:id="rId6484"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6485" w:anchor="sub_id=2220000" w:history="1">
        <w:r>
          <w:rPr>
            <w:rStyle w:val="a3"/>
            <w:color w:val="0000FF"/>
            <w:u w:val="single"/>
          </w:rPr>
          <w:t>222-баптары</w:t>
        </w:r>
      </w:hyperlink>
      <w:r>
        <w:rPr>
          <w:rStyle w:val="s0"/>
        </w:rPr>
        <w:t xml:space="preserve"> </w:t>
      </w:r>
      <w:r>
        <w:rPr>
          <w:rStyle w:val="s0"/>
        </w:rPr>
        <w:t>бойынша ж</w:t>
      </w:r>
      <w:r>
        <w:rPr>
          <w:rStyle w:val="s0"/>
        </w:rPr>
        <w:t>ойылмаған немесе алынбаған сотталғандығы бар жеке тұлға;</w:t>
      </w:r>
    </w:p>
    <w:p w:rsidR="00000000" w:rsidRDefault="00C753D2">
      <w:pPr>
        <w:ind w:firstLine="400"/>
        <w:jc w:val="both"/>
      </w:pPr>
      <w:r>
        <w:rPr>
          <w:rStyle w:val="s0"/>
        </w:rPr>
        <w:t>2014 жылғы 3 шілдедегі Қазақстан Республикасы Қылмыстық кодексінің</w:t>
      </w:r>
      <w:r>
        <w:rPr>
          <w:rStyle w:val="s0"/>
        </w:rPr>
        <w:t xml:space="preserve"> </w:t>
      </w:r>
      <w:hyperlink r:id="rId6486" w:anchor="sub_id=2160000" w:history="1">
        <w:r>
          <w:rPr>
            <w:rStyle w:val="a3"/>
            <w:color w:val="0000FF"/>
            <w:u w:val="single"/>
          </w:rPr>
          <w:t>216</w:t>
        </w:r>
      </w:hyperlink>
      <w:r>
        <w:rPr>
          <w:rStyle w:val="s0"/>
        </w:rPr>
        <w:t xml:space="preserve">, </w:t>
      </w:r>
      <w:hyperlink r:id="rId6487" w:anchor="sub_id=2380000" w:history="1">
        <w:r>
          <w:rPr>
            <w:rStyle w:val="a3"/>
            <w:color w:val="0000FF"/>
            <w:u w:val="single"/>
          </w:rPr>
          <w:t>238</w:t>
        </w:r>
      </w:hyperlink>
      <w:r>
        <w:rPr>
          <w:rStyle w:val="s0"/>
        </w:rPr>
        <w:t xml:space="preserve">, </w:t>
      </w:r>
      <w:hyperlink r:id="rId6488"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6489" w:anchor="sub_id=2450000" w:history="1">
        <w:r>
          <w:rPr>
            <w:rStyle w:val="a3"/>
            <w:color w:val="0000FF"/>
            <w:u w:val="single"/>
          </w:rPr>
          <w:t>245-баптары</w:t>
        </w:r>
      </w:hyperlink>
      <w:r>
        <w:rPr>
          <w:rStyle w:val="s0"/>
        </w:rPr>
        <w:t xml:space="preserve"> </w:t>
      </w:r>
      <w:r>
        <w:rPr>
          <w:rStyle w:val="s0"/>
        </w:rPr>
        <w:t>бойынша жойылмаға</w:t>
      </w:r>
      <w:r>
        <w:rPr>
          <w:rStyle w:val="s0"/>
        </w:rPr>
        <w:t>н немесе алынбаған сотталғандығы бар жеке тұлға;</w:t>
      </w:r>
    </w:p>
    <w:p w:rsidR="00000000" w:rsidRDefault="00C753D2">
      <w:pPr>
        <w:ind w:firstLine="400"/>
        <w:jc w:val="both"/>
      </w:pPr>
      <w:r>
        <w:rPr>
          <w:rStyle w:val="s0"/>
        </w:rPr>
        <w:t>іздеу салынған жеке тұлға;</w:t>
      </w:r>
    </w:p>
    <w:p w:rsidR="00000000" w:rsidRDefault="00C753D2">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 аумағында болуға рұқсат етілген мерзімі аяқталған шетелдік жеке тұлғ</w:t>
      </w:r>
      <w:r>
        <w:rPr>
          <w:rStyle w:val="s0"/>
        </w:rPr>
        <w:t>а немесе азаматтығы жоқ адам болып табылған жағдайларда салық төлеушіні хабардар етпестен жүргізіледі.</w:t>
      </w:r>
    </w:p>
    <w:p w:rsidR="00000000" w:rsidRDefault="00C753D2">
      <w:pPr>
        <w:jc w:val="both"/>
      </w:pPr>
      <w:r>
        <w:rPr>
          <w:rStyle w:val="s3"/>
        </w:rPr>
        <w:t>2009.16.11. № 200-ІV ҚР</w:t>
      </w:r>
      <w:r>
        <w:rPr>
          <w:rStyle w:val="s3"/>
        </w:rPr>
        <w:t xml:space="preserve"> </w:t>
      </w:r>
      <w:hyperlink r:id="rId6490" w:anchor="sub_id=177" w:history="1">
        <w:r>
          <w:rPr>
            <w:rStyle w:val="a3"/>
            <w:i/>
            <w:iCs/>
            <w:color w:val="0000FF"/>
            <w:u w:val="single"/>
          </w:rPr>
          <w:t>Заңымен</w:t>
        </w:r>
      </w:hyperlink>
      <w:r>
        <w:rPr>
          <w:rStyle w:val="s3"/>
        </w:rPr>
        <w:t xml:space="preserve"> </w:t>
      </w:r>
      <w:r>
        <w:rPr>
          <w:rStyle w:val="s3"/>
        </w:rPr>
        <w:t>(2010 ж. 1 қаңтардан бастап қолданысқа е</w:t>
      </w:r>
      <w:r>
        <w:rPr>
          <w:rStyle w:val="s3"/>
        </w:rPr>
        <w:t>нгiзiлді) (бұр.</w:t>
      </w:r>
      <w:hyperlink r:id="rId6491" w:anchor="sub_id=5710500" w:history="1">
        <w:r>
          <w:rPr>
            <w:rStyle w:val="a3"/>
            <w:i/>
            <w:iCs/>
            <w:color w:val="0000FF"/>
            <w:u w:val="single"/>
          </w:rPr>
          <w:t>ред</w:t>
        </w:r>
      </w:hyperlink>
      <w:r>
        <w:rPr>
          <w:rStyle w:val="s3"/>
        </w:rPr>
        <w:t>.қара); 2010.30.06. № 297-ІV ҚР</w:t>
      </w:r>
      <w:r>
        <w:rPr>
          <w:rStyle w:val="s3"/>
        </w:rPr>
        <w:t xml:space="preserve"> </w:t>
      </w:r>
      <w:hyperlink r:id="rId6492" w:anchor="sub_id=693" w:history="1">
        <w:r>
          <w:rPr>
            <w:rStyle w:val="a3"/>
            <w:i/>
            <w:iCs/>
            <w:color w:val="0000FF"/>
            <w:u w:val="single"/>
          </w:rPr>
          <w:t>Заңымен</w:t>
        </w:r>
      </w:hyperlink>
      <w:r>
        <w:rPr>
          <w:rStyle w:val="s3"/>
        </w:rPr>
        <w:t xml:space="preserve"> </w:t>
      </w:r>
      <w:r>
        <w:rPr>
          <w:rStyle w:val="s3"/>
        </w:rPr>
        <w:t>(2010 ж. 1 шілдеден бастап қолда</w:t>
      </w:r>
      <w:r>
        <w:rPr>
          <w:rStyle w:val="s3"/>
        </w:rPr>
        <w:t>нысқа енгізілді) (</w:t>
      </w:r>
      <w:hyperlink r:id="rId6493" w:anchor="sub_id=5710500" w:history="1">
        <w:r>
          <w:rPr>
            <w:rStyle w:val="a3"/>
            <w:i/>
            <w:iCs/>
            <w:color w:val="0000FF"/>
            <w:u w:val="single"/>
          </w:rPr>
          <w:t>бұр.ред.қара</w:t>
        </w:r>
      </w:hyperlink>
      <w:r>
        <w:rPr>
          <w:rStyle w:val="s3"/>
        </w:rPr>
        <w:t>); 2012.26.12. № 61-V ҚР</w:t>
      </w:r>
      <w:r>
        <w:rPr>
          <w:rStyle w:val="s3"/>
        </w:rPr>
        <w:t xml:space="preserve"> </w:t>
      </w:r>
      <w:hyperlink r:id="rId6494" w:anchor="sub_id=571" w:history="1">
        <w:r>
          <w:rPr>
            <w:rStyle w:val="a3"/>
            <w:i/>
            <w:iCs/>
            <w:color w:val="0000FF"/>
            <w:u w:val="single"/>
          </w:rPr>
          <w:t>Заңымен</w:t>
        </w:r>
      </w:hyperlink>
      <w:r>
        <w:rPr>
          <w:rStyle w:val="s3"/>
        </w:rPr>
        <w:t xml:space="preserve"> </w:t>
      </w:r>
      <w:r>
        <w:rPr>
          <w:rStyle w:val="s3"/>
        </w:rPr>
        <w:t>(2013 ж. 1 қаңтардан бастап</w:t>
      </w:r>
      <w:r>
        <w:rPr>
          <w:rStyle w:val="s3"/>
        </w:rPr>
        <w:t xml:space="preserve"> қолданысқа енгізілді) (</w:t>
      </w:r>
      <w:hyperlink r:id="rId6495" w:anchor="sub_id=5710500" w:history="1">
        <w:r>
          <w:rPr>
            <w:rStyle w:val="a3"/>
            <w:i/>
            <w:iCs/>
            <w:color w:val="0000FF"/>
            <w:u w:val="single"/>
          </w:rPr>
          <w:t>бұр.ред.қара</w:t>
        </w:r>
      </w:hyperlink>
      <w:r>
        <w:rPr>
          <w:rStyle w:val="s3"/>
        </w:rPr>
        <w:t>) 5-тармақ өзгертілді; 2014.28.11. № 257-V ҚР</w:t>
      </w:r>
      <w:r>
        <w:rPr>
          <w:rStyle w:val="s3"/>
        </w:rPr>
        <w:t xml:space="preserve"> </w:t>
      </w:r>
      <w:hyperlink r:id="rId6496" w:anchor="sub_id=571" w:history="1">
        <w:r>
          <w:rPr>
            <w:rStyle w:val="a3"/>
            <w:i/>
            <w:iCs/>
            <w:color w:val="0000FF"/>
            <w:u w:val="single"/>
          </w:rPr>
          <w:t>Заңымен</w:t>
        </w:r>
      </w:hyperlink>
      <w:r>
        <w:rPr>
          <w:rStyle w:val="s3"/>
        </w:rPr>
        <w:t xml:space="preserve"> </w:t>
      </w:r>
      <w:r>
        <w:rPr>
          <w:rStyle w:val="s3"/>
        </w:rPr>
        <w:t>5-тармақ жаңа редакцияда (2015 ж. 1 шілдеден бастап қолданысқа енгізілді) (</w:t>
      </w:r>
      <w:hyperlink r:id="rId6497" w:anchor="sub_id=5710500" w:history="1">
        <w:r>
          <w:rPr>
            <w:rStyle w:val="a3"/>
            <w:i/>
            <w:iCs/>
            <w:color w:val="0000FF"/>
            <w:u w:val="single"/>
          </w:rPr>
          <w:t>бұр.ред.қара</w:t>
        </w:r>
      </w:hyperlink>
      <w:r>
        <w:rPr>
          <w:rStyle w:val="s3"/>
        </w:rPr>
        <w:t>)</w:t>
      </w:r>
    </w:p>
    <w:p w:rsidR="00000000" w:rsidRDefault="00C753D2">
      <w:pPr>
        <w:ind w:firstLine="400"/>
        <w:jc w:val="both"/>
      </w:pPr>
      <w:r>
        <w:rPr>
          <w:rStyle w:val="s0"/>
        </w:rPr>
        <w:t>5. Қосылған құн салығы бойынша тіркеу есебінен шығару туралы шешімді салық төлеушi</w:t>
      </w:r>
      <w:r>
        <w:rPr>
          <w:rStyle w:val="s0"/>
        </w:rPr>
        <w:t>нің орналасқан жері бойынша салық органы:</w:t>
      </w:r>
    </w:p>
    <w:p w:rsidR="00000000" w:rsidRDefault="00C753D2">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C753D2">
      <w:pPr>
        <w:ind w:firstLine="400"/>
        <w:jc w:val="both"/>
      </w:pPr>
      <w:r>
        <w:rPr>
          <w:rStyle w:val="s0"/>
        </w:rPr>
        <w:t>2) осы баптың 4-тармағының 2) тармақшасында көзделген жағдайда, осы Кодекстің</w:t>
      </w:r>
      <w:r>
        <w:rPr>
          <w:rStyle w:val="s0"/>
        </w:rPr>
        <w:t xml:space="preserve"> </w:t>
      </w:r>
      <w:hyperlink w:anchor="sub5580500" w:history="1">
        <w:r>
          <w:rPr>
            <w:rStyle w:val="a3"/>
            <w:color w:val="0000FF"/>
            <w:u w:val="single"/>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C753D2">
      <w:pPr>
        <w:ind w:firstLine="400"/>
        <w:jc w:val="both"/>
      </w:pPr>
      <w:r>
        <w:rPr>
          <w:rStyle w:val="s0"/>
        </w:rPr>
        <w:t>3) салық органы соттың салық төлеушiні жалған кәсіпорын деп тану туралы заңды күшіне енген үкімін не қаулысын алған күннен бастап;</w:t>
      </w:r>
    </w:p>
    <w:p w:rsidR="00000000" w:rsidRDefault="00C753D2">
      <w:pPr>
        <w:ind w:firstLine="400"/>
        <w:jc w:val="both"/>
      </w:pPr>
      <w:r>
        <w:rPr>
          <w:rStyle w:val="s0"/>
        </w:rPr>
        <w:t>4) салық органы соттың дара кәсіпкерді нем</w:t>
      </w:r>
      <w:r>
        <w:rPr>
          <w:rStyle w:val="s0"/>
        </w:rPr>
        <w:t>есе заңды тұлғаны тіркеуді жарамсыз деп тану туралы заңды күшіне енген шешімін алған күннен бастап бес жұмыс күнінен кешіктірмей шығарады.</w:t>
      </w:r>
    </w:p>
    <w:p w:rsidR="00000000" w:rsidRDefault="00C753D2">
      <w:pPr>
        <w:ind w:firstLine="400"/>
        <w:jc w:val="both"/>
      </w:pPr>
      <w:r>
        <w:rPr>
          <w:rStyle w:val="s0"/>
        </w:rPr>
        <w:t xml:space="preserve">Осы баптың 4-тармағының 6) тармақшасында көрсетілген жағдайда, салық төлеушінің орналасқан жері бойынша салық органы </w:t>
      </w:r>
      <w:r>
        <w:rPr>
          <w:rStyle w:val="s0"/>
        </w:rPr>
        <w:t>осы баптың 4-тармағының 6) тармақшасында көрсетілген екінші салық кезеңі үшін қосылған құн салығы бойынша декларация табыс етілген айдан кейінгі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C753D2">
      <w:pPr>
        <w:jc w:val="both"/>
      </w:pPr>
      <w:bookmarkStart w:id="966" w:name="SUB5710600"/>
      <w:bookmarkEnd w:id="966"/>
      <w:r>
        <w:rPr>
          <w:rStyle w:val="s3"/>
        </w:rPr>
        <w:t>200</w:t>
      </w:r>
      <w:r>
        <w:rPr>
          <w:rStyle w:val="s3"/>
        </w:rPr>
        <w:t>9.16.11. № 200-ІV ҚР</w:t>
      </w:r>
      <w:r>
        <w:rPr>
          <w:rStyle w:val="s3"/>
        </w:rPr>
        <w:t xml:space="preserve"> </w:t>
      </w:r>
      <w:hyperlink r:id="rId6498"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499" w:anchor="sub_id=5710600" w:history="1">
        <w:r>
          <w:rPr>
            <w:rStyle w:val="a3"/>
            <w:i/>
            <w:iCs/>
            <w:color w:val="0000FF"/>
            <w:u w:val="single"/>
          </w:rPr>
          <w:t>ред</w:t>
        </w:r>
      </w:hyperlink>
      <w:r>
        <w:rPr>
          <w:rStyle w:val="s3"/>
        </w:rPr>
        <w:t>.қа</w:t>
      </w:r>
      <w:r>
        <w:rPr>
          <w:rStyle w:val="s3"/>
        </w:rPr>
        <w:t>ра); 2012.26.12. № 61-V ҚР</w:t>
      </w:r>
      <w:r>
        <w:rPr>
          <w:rStyle w:val="s3"/>
        </w:rPr>
        <w:t xml:space="preserve"> </w:t>
      </w:r>
      <w:hyperlink r:id="rId6500"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501" w:anchor="sub_id=5710600" w:history="1">
        <w:r>
          <w:rPr>
            <w:rStyle w:val="a3"/>
            <w:i/>
            <w:iCs/>
            <w:color w:val="0000FF"/>
            <w:u w:val="single"/>
          </w:rPr>
          <w:t>бұр.р</w:t>
        </w:r>
        <w:r>
          <w:rPr>
            <w:rStyle w:val="a3"/>
            <w:i/>
            <w:iCs/>
            <w:color w:val="0000FF"/>
            <w:u w:val="single"/>
          </w:rPr>
          <w:t>ед.қара</w:t>
        </w:r>
      </w:hyperlink>
      <w:r>
        <w:rPr>
          <w:rStyle w:val="s3"/>
        </w:rPr>
        <w:t>) 6-тармақ өзгертілді; 2014.28.11. № 257-V ҚР</w:t>
      </w:r>
      <w:r>
        <w:rPr>
          <w:rStyle w:val="s3"/>
        </w:rPr>
        <w:t xml:space="preserve"> </w:t>
      </w:r>
      <w:hyperlink r:id="rId6502" w:anchor="sub_id=571" w:history="1">
        <w:r>
          <w:rPr>
            <w:rStyle w:val="a3"/>
            <w:i/>
            <w:iCs/>
            <w:color w:val="0000FF"/>
            <w:u w:val="single"/>
          </w:rPr>
          <w:t>Заңымен</w:t>
        </w:r>
      </w:hyperlink>
      <w:r>
        <w:rPr>
          <w:rStyle w:val="s3"/>
        </w:rPr>
        <w:t xml:space="preserve"> </w:t>
      </w:r>
      <w:r>
        <w:rPr>
          <w:rStyle w:val="s3"/>
        </w:rPr>
        <w:t>6-тармақ жаңа редакцияда (2015 ж. 1 шілдеден бастап қолданысқа енгізілді) (</w:t>
      </w:r>
      <w:hyperlink r:id="rId6503" w:anchor="sub_id=5710600" w:history="1">
        <w:r>
          <w:rPr>
            <w:rStyle w:val="a3"/>
            <w:i/>
            <w:iCs/>
            <w:color w:val="0000FF"/>
            <w:u w:val="single"/>
          </w:rPr>
          <w:t>бұр.ред.қара</w:t>
        </w:r>
      </w:hyperlink>
      <w:r>
        <w:rPr>
          <w:rStyle w:val="s3"/>
        </w:rPr>
        <w:t>)</w:t>
      </w:r>
    </w:p>
    <w:p w:rsidR="00000000" w:rsidRDefault="00C753D2">
      <w:pPr>
        <w:ind w:firstLine="400"/>
        <w:jc w:val="both"/>
      </w:pPr>
      <w:r>
        <w:rPr>
          <w:rStyle w:val="s0"/>
        </w:rPr>
        <w:t>6. Қосылған құн салығын төлеуші салық органының шешімі бойынша:</w:t>
      </w:r>
    </w:p>
    <w:p w:rsidR="00000000" w:rsidRDefault="00C753D2">
      <w:pPr>
        <w:ind w:firstLine="400"/>
        <w:jc w:val="both"/>
      </w:pPr>
      <w:r>
        <w:rPr>
          <w:rStyle w:val="s0"/>
        </w:rPr>
        <w:t>1) осы баптың 4-тармағының 1), 2), 3) және 6) тармақшаларында көрсетілген тұлғалар үшін - осы шешім шығарылған күннен бастап;</w:t>
      </w:r>
    </w:p>
    <w:p w:rsidR="00000000" w:rsidRDefault="00C753D2">
      <w:pPr>
        <w:ind w:firstLine="400"/>
        <w:jc w:val="both"/>
      </w:pPr>
      <w:r>
        <w:rPr>
          <w:rStyle w:val="s0"/>
        </w:rPr>
        <w:t>2) ос</w:t>
      </w:r>
      <w:r>
        <w:rPr>
          <w:rStyle w:val="s0"/>
        </w:rPr>
        <w:t>ы баптың 4-тармағының 4) тармақшасында көрсетілген тұлға үшін - қылмыстық әрекет басталған күннен бастап;</w:t>
      </w:r>
    </w:p>
    <w:p w:rsidR="00000000" w:rsidRDefault="00C753D2">
      <w:pPr>
        <w:ind w:firstLine="400"/>
        <w:jc w:val="both"/>
      </w:pPr>
      <w:r>
        <w:rPr>
          <w:rStyle w:val="s0"/>
        </w:rPr>
        <w:t>3) осы баптың 4-тармағының 5) және 7) тармақшаларында көрсетілген тұлғалар үшін - қосылған құн салығы бойынша тіркеу есебіне қою күнінен бастап;</w:t>
      </w:r>
    </w:p>
    <w:p w:rsidR="00000000" w:rsidRDefault="00C753D2">
      <w:pPr>
        <w:ind w:firstLine="400"/>
        <w:jc w:val="both"/>
      </w:pPr>
      <w:r>
        <w:rPr>
          <w:rStyle w:val="s0"/>
        </w:rPr>
        <w:t>4) ос</w:t>
      </w:r>
      <w:r>
        <w:rPr>
          <w:rStyle w:val="s0"/>
        </w:rPr>
        <w:t>ы баптың 4-тармағының 8) тармақшасында белгіленген жағдайлар туындаған күннен бастап қосылған құн салығын төлеуші ретінде тіркеу есебінен шығарылды деп танылады.</w:t>
      </w:r>
    </w:p>
    <w:p w:rsidR="00000000" w:rsidRDefault="00C753D2">
      <w:pPr>
        <w:ind w:firstLine="400"/>
        <w:jc w:val="both"/>
      </w:pPr>
      <w:r>
        <w:rPr>
          <w:rStyle w:val="s0"/>
        </w:rPr>
        <w:t>7. Қосылған құн салығы бойынша тіркеу есебінен шығару:</w:t>
      </w:r>
    </w:p>
    <w:p w:rsidR="00000000" w:rsidRDefault="00C753D2">
      <w:pPr>
        <w:jc w:val="both"/>
      </w:pPr>
      <w:r>
        <w:rPr>
          <w:rStyle w:val="s3"/>
        </w:rPr>
        <w:t>2010.30.06. № 297-ІV ҚР</w:t>
      </w:r>
      <w:r>
        <w:rPr>
          <w:rStyle w:val="s3"/>
        </w:rPr>
        <w:t xml:space="preserve"> </w:t>
      </w:r>
      <w:hyperlink r:id="rId6504" w:anchor="sub_id=693"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6505" w:anchor="sub_id=5710701" w:history="1">
        <w:r>
          <w:rPr>
            <w:rStyle w:val="a3"/>
            <w:i/>
            <w:iCs/>
            <w:color w:val="0000FF"/>
            <w:u w:val="single"/>
          </w:rPr>
          <w:t>бұр.ред.қара</w:t>
        </w:r>
      </w:hyperlink>
      <w:r>
        <w:rPr>
          <w:rStyle w:val="s3"/>
        </w:rPr>
        <w:t>); 2012.26.1</w:t>
      </w:r>
      <w:r>
        <w:rPr>
          <w:rStyle w:val="s3"/>
        </w:rPr>
        <w:t>2. № 61-V ҚР</w:t>
      </w:r>
      <w:r>
        <w:rPr>
          <w:rStyle w:val="s3"/>
        </w:rPr>
        <w:t xml:space="preserve"> </w:t>
      </w:r>
      <w:hyperlink r:id="rId6506" w:anchor="sub_id=571"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6507" w:anchor="sub_id=57107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бейрезидент заңды тұлға, дара кәсіпкер қызметін тоқтатқан жағ</w:t>
      </w:r>
      <w:r>
        <w:rPr>
          <w:rStyle w:val="s0"/>
        </w:rPr>
        <w:t>дайда - осы Кодекстің</w:t>
      </w:r>
      <w:r>
        <w:rPr>
          <w:rStyle w:val="s0"/>
        </w:rPr>
        <w:t xml:space="preserve"> </w:t>
      </w:r>
      <w:hyperlink w:anchor="sub370000" w:history="1">
        <w:r>
          <w:rPr>
            <w:rStyle w:val="a3"/>
            <w:color w:val="0000FF"/>
            <w:u w:val="single"/>
          </w:rPr>
          <w:t>37</w:t>
        </w:r>
      </w:hyperlink>
      <w:r>
        <w:rPr>
          <w:rStyle w:val="s0"/>
        </w:rPr>
        <w:t xml:space="preserve"> </w:t>
      </w:r>
      <w:r>
        <w:rPr>
          <w:rStyle w:val="s0"/>
        </w:rPr>
        <w:t>және</w:t>
      </w:r>
      <w:r>
        <w:rPr>
          <w:rStyle w:val="s0"/>
        </w:rPr>
        <w:t xml:space="preserve"> </w:t>
      </w:r>
      <w:hyperlink w:anchor="sub410000" w:history="1">
        <w:r>
          <w:rPr>
            <w:rStyle w:val="a3"/>
            <w:color w:val="0000FF"/>
            <w:u w:val="single"/>
          </w:rPr>
          <w:t>41-баптарында</w:t>
        </w:r>
      </w:hyperlink>
      <w:r>
        <w:rPr>
          <w:rStyle w:val="s0"/>
        </w:rPr>
        <w:t xml:space="preserve"> </w:t>
      </w:r>
      <w:r>
        <w:rPr>
          <w:rStyle w:val="s0"/>
        </w:rPr>
        <w:t>көрсетілген салықтық өтініш ұсынылған күннен бастап;</w:t>
      </w:r>
    </w:p>
    <w:p w:rsidR="00000000" w:rsidRDefault="00C753D2">
      <w:pPr>
        <w:jc w:val="both"/>
      </w:pPr>
      <w:r>
        <w:rPr>
          <w:rStyle w:val="s3"/>
        </w:rPr>
        <w:t>2010.30.06. № 297-ІV ҚР</w:t>
      </w:r>
      <w:r>
        <w:rPr>
          <w:rStyle w:val="s3"/>
        </w:rPr>
        <w:t xml:space="preserve"> </w:t>
      </w:r>
      <w:hyperlink r:id="rId6508" w:anchor="sub_id=693" w:history="1">
        <w:r>
          <w:rPr>
            <w:rStyle w:val="a3"/>
            <w:i/>
            <w:iCs/>
            <w:color w:val="0000FF"/>
            <w:u w:val="single"/>
          </w:rPr>
          <w:t>Заңымен</w:t>
        </w:r>
      </w:hyperlink>
      <w:r>
        <w:rPr>
          <w:rStyle w:val="s3"/>
        </w:rPr>
        <w:t xml:space="preserve"> </w:t>
      </w:r>
      <w:r>
        <w:rPr>
          <w:rStyle w:val="s3"/>
        </w:rPr>
        <w:t>2) және 3) тармақшалар жаңа редакцияда (2010 ж. 1 шілдеден бастап қолданысқа енгізілді) (</w:t>
      </w:r>
      <w:hyperlink r:id="rId6509" w:anchor="sub_id=5710702" w:history="1">
        <w:r>
          <w:rPr>
            <w:rStyle w:val="a3"/>
            <w:i/>
            <w:iCs/>
            <w:color w:val="0000FF"/>
            <w:u w:val="single"/>
          </w:rPr>
          <w:t>бұр.ред.қара</w:t>
        </w:r>
      </w:hyperlink>
      <w:r>
        <w:rPr>
          <w:rStyle w:val="s3"/>
        </w:rPr>
        <w:t>)</w:t>
      </w:r>
    </w:p>
    <w:p w:rsidR="00000000" w:rsidRDefault="00C753D2">
      <w:pPr>
        <w:ind w:firstLine="400"/>
        <w:jc w:val="both"/>
      </w:pPr>
      <w:r>
        <w:rPr>
          <w:rStyle w:val="s0"/>
        </w:rPr>
        <w:t>2) заңды тұлғалар бірігу, қосылу жолымен қайта ұйы</w:t>
      </w:r>
      <w:r>
        <w:rPr>
          <w:rStyle w:val="s0"/>
        </w:rPr>
        <w:t>мдастырылған жағдайларда - осы Кодекстің</w:t>
      </w:r>
      <w:r>
        <w:rPr>
          <w:rStyle w:val="s0"/>
        </w:rPr>
        <w:t xml:space="preserve"> </w:t>
      </w:r>
      <w:hyperlink w:anchor="sub390000" w:history="1">
        <w:r>
          <w:rPr>
            <w:rStyle w:val="a3"/>
            <w:color w:val="0000FF"/>
            <w:u w:val="single"/>
          </w:rPr>
          <w:t>39-бабында</w:t>
        </w:r>
      </w:hyperlink>
      <w:r>
        <w:rPr>
          <w:rStyle w:val="s0"/>
        </w:rPr>
        <w:t xml:space="preserve"> </w:t>
      </w:r>
      <w:r>
        <w:rPr>
          <w:rStyle w:val="s0"/>
        </w:rPr>
        <w:t>көрсетілген салықтық өтінішті табыс еткен күннен бастап;</w:t>
      </w:r>
    </w:p>
    <w:p w:rsidR="00000000" w:rsidRDefault="00C753D2">
      <w:pPr>
        <w:jc w:val="both"/>
      </w:pPr>
      <w:r>
        <w:rPr>
          <w:rStyle w:val="s3"/>
        </w:rPr>
        <w:t>2012.26.12. № 61-V ҚР</w:t>
      </w:r>
      <w:r>
        <w:rPr>
          <w:rStyle w:val="s3"/>
        </w:rPr>
        <w:t xml:space="preserve"> </w:t>
      </w:r>
      <w:hyperlink r:id="rId6510" w:anchor="sub_id=571" w:history="1">
        <w:r>
          <w:rPr>
            <w:rStyle w:val="a3"/>
            <w:i/>
            <w:iCs/>
            <w:color w:val="0000FF"/>
            <w:u w:val="single"/>
          </w:rPr>
          <w:t>Заңымен</w:t>
        </w:r>
      </w:hyperlink>
      <w:r>
        <w:rPr>
          <w:rStyle w:val="s3"/>
        </w:rPr>
        <w:t xml:space="preserve"> </w:t>
      </w:r>
      <w:r>
        <w:rPr>
          <w:rStyle w:val="s3"/>
        </w:rPr>
        <w:t>3) т</w:t>
      </w:r>
      <w:r>
        <w:rPr>
          <w:rStyle w:val="s3"/>
        </w:rPr>
        <w:t>армақша өзгертілді (2013 ж. 1 қаңтардан бастап қолданысқа енгізілді) (</w:t>
      </w:r>
      <w:hyperlink r:id="rId6511" w:anchor="sub_id=57107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заңды тұлға бөліну жолымен қайта ұйымдастырылған жағдайда - осы Кодекстің</w:t>
      </w:r>
      <w:r>
        <w:rPr>
          <w:rStyle w:val="s0"/>
        </w:rPr>
        <w:t xml:space="preserve"> </w:t>
      </w:r>
      <w:hyperlink w:anchor="sub400000" w:history="1">
        <w:r>
          <w:rPr>
            <w:rStyle w:val="a3"/>
            <w:color w:val="0000FF"/>
            <w:u w:val="single"/>
          </w:rPr>
          <w:t>40-бабында</w:t>
        </w:r>
      </w:hyperlink>
      <w:r>
        <w:rPr>
          <w:rStyle w:val="s0"/>
        </w:rPr>
        <w:t xml:space="preserve"> </w:t>
      </w:r>
      <w:r>
        <w:rPr>
          <w:rStyle w:val="s0"/>
        </w:rPr>
        <w:t>көрсетілген салықтық өтінішті табыс еткен күннен бастап;</w:t>
      </w:r>
    </w:p>
    <w:p w:rsidR="00000000" w:rsidRDefault="00C753D2">
      <w:pPr>
        <w:jc w:val="both"/>
      </w:pPr>
      <w:r>
        <w:rPr>
          <w:rStyle w:val="s3"/>
        </w:rPr>
        <w:t>2012.26.12. № 61-V ҚР</w:t>
      </w:r>
      <w:r>
        <w:rPr>
          <w:rStyle w:val="s3"/>
        </w:rPr>
        <w:t xml:space="preserve"> </w:t>
      </w:r>
      <w:hyperlink r:id="rId6512" w:anchor="sub_id=571" w:history="1">
        <w:r>
          <w:rPr>
            <w:rStyle w:val="a3"/>
            <w:i/>
            <w:iCs/>
            <w:color w:val="0000FF"/>
            <w:u w:val="single"/>
          </w:rPr>
          <w:t>Заңымен</w:t>
        </w:r>
      </w:hyperlink>
      <w:r>
        <w:rPr>
          <w:rStyle w:val="s3"/>
        </w:rPr>
        <w:t xml:space="preserve"> </w:t>
      </w:r>
      <w:r>
        <w:rPr>
          <w:rStyle w:val="s3"/>
        </w:rPr>
        <w:t>4) тармақшамен толықтырылды (2013 ж. 1 қаңтардан баста</w:t>
      </w:r>
      <w:r>
        <w:rPr>
          <w:rStyle w:val="s3"/>
        </w:rPr>
        <w:t>п қолданысқа енгізілді)</w:t>
      </w:r>
      <w:r>
        <w:rPr>
          <w:rStyle w:val="s3"/>
        </w:rPr>
        <w:t xml:space="preserve"> </w:t>
      </w:r>
    </w:p>
    <w:p w:rsidR="00000000" w:rsidRDefault="00C753D2">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w:anchor="sub5640100" w:history="1">
        <w:r>
          <w:rPr>
            <w:rStyle w:val="a3"/>
            <w:color w:val="0000FF"/>
            <w:u w:val="single"/>
          </w:rPr>
          <w:t>564-бабының 1-тармағында</w:t>
        </w:r>
      </w:hyperlink>
      <w:r>
        <w:rPr>
          <w:rStyle w:val="s0"/>
        </w:rPr>
        <w:t xml:space="preserve"> </w:t>
      </w:r>
      <w:r>
        <w:rPr>
          <w:rStyle w:val="s0"/>
        </w:rPr>
        <w:t>белгіленген тәртіппен салық төлеушілер</w:t>
      </w:r>
      <w:r>
        <w:rPr>
          <w:rStyle w:val="s0"/>
        </w:rPr>
        <w:t>дің мемлекеттік дерекқорынан шығарылған күннен бастап жүргізеді.</w:t>
      </w:r>
    </w:p>
    <w:p w:rsidR="00000000" w:rsidRDefault="00C753D2">
      <w:pPr>
        <w:jc w:val="both"/>
      </w:pPr>
      <w:r>
        <w:rPr>
          <w:rStyle w:val="s3"/>
        </w:rPr>
        <w:t>2012.24.12. № 60-V ҚР</w:t>
      </w:r>
      <w:r>
        <w:rPr>
          <w:rStyle w:val="s3"/>
        </w:rPr>
        <w:t xml:space="preserve"> </w:t>
      </w:r>
      <w:hyperlink r:id="rId6513" w:anchor="sub_id=571" w:history="1">
        <w:r>
          <w:rPr>
            <w:rStyle w:val="a3"/>
            <w:i/>
            <w:iCs/>
            <w:color w:val="0000FF"/>
            <w:u w:val="single"/>
          </w:rPr>
          <w:t>Заңымен</w:t>
        </w:r>
      </w:hyperlink>
      <w:r>
        <w:rPr>
          <w:rStyle w:val="s3"/>
        </w:rPr>
        <w:t xml:space="preserve"> </w:t>
      </w:r>
      <w:r>
        <w:rPr>
          <w:rStyle w:val="s3"/>
        </w:rPr>
        <w:t>8-тармақ жаңа редакцияда (</w:t>
      </w:r>
      <w:hyperlink r:id="rId6514" w:anchor="sub_id=57108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w:t>
      </w:r>
      <w:r>
        <w:rPr>
          <w:rStyle w:val="s0"/>
        </w:rPr>
        <w:t>пкер ретінде тіркеу есебінен шығарылған күннен бастап жүргізіледі.</w:t>
      </w:r>
    </w:p>
    <w:p w:rsidR="00000000" w:rsidRDefault="00C753D2">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w:t>
      </w:r>
      <w:r>
        <w:rPr>
          <w:rStyle w:val="s0"/>
        </w:rPr>
        <w:t xml:space="preserve">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C753D2">
      <w:pPr>
        <w:ind w:firstLine="400"/>
        <w:jc w:val="both"/>
      </w:pPr>
      <w:r>
        <w:rPr>
          <w:rStyle w:val="s0"/>
        </w:rPr>
        <w:t>10. 2014.28.11. № 257-V ҚР</w:t>
      </w:r>
      <w:r>
        <w:rPr>
          <w:rStyle w:val="s0"/>
        </w:rPr>
        <w:t xml:space="preserve"> </w:t>
      </w:r>
      <w:hyperlink r:id="rId6515" w:anchor="sub_id=571" w:history="1">
        <w:r>
          <w:rPr>
            <w:rStyle w:val="a3"/>
            <w:color w:val="0000FF"/>
            <w:u w:val="single"/>
          </w:rPr>
          <w:t>Заңымен</w:t>
        </w:r>
      </w:hyperlink>
      <w:r>
        <w:rPr>
          <w:rStyle w:val="s0"/>
        </w:rPr>
        <w:t xml:space="preserve"> алып тасталды </w:t>
      </w:r>
      <w:r>
        <w:rPr>
          <w:rStyle w:val="s3"/>
        </w:rPr>
        <w:t>(2015 ж. 1 қаңт</w:t>
      </w:r>
      <w:r>
        <w:rPr>
          <w:rStyle w:val="s3"/>
        </w:rPr>
        <w:t>ардан бастап қолданысқа енгізілді) (</w:t>
      </w:r>
      <w:hyperlink r:id="rId6516" w:anchor="sub_id=5711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11. 2014.28.11. № 257-V ҚР</w:t>
      </w:r>
      <w:r>
        <w:rPr>
          <w:rStyle w:val="s0"/>
        </w:rPr>
        <w:t xml:space="preserve"> </w:t>
      </w:r>
      <w:hyperlink r:id="rId6517" w:anchor="sub_id=571" w:history="1">
        <w:r>
          <w:rPr>
            <w:rStyle w:val="a3"/>
            <w:color w:val="0000FF"/>
            <w:u w:val="single"/>
          </w:rPr>
          <w:t>Заңымен</w:t>
        </w:r>
      </w:hyperlink>
      <w:r>
        <w:rPr>
          <w:rStyle w:val="s0"/>
        </w:rPr>
        <w:t xml:space="preserve"> алып</w:t>
      </w:r>
      <w:r>
        <w:rPr>
          <w:rStyle w:val="s0"/>
        </w:rPr>
        <w:t xml:space="preserve"> тасталды </w:t>
      </w:r>
      <w:r>
        <w:rPr>
          <w:rStyle w:val="s3"/>
        </w:rPr>
        <w:t>(2015 ж. 1 қаңтардан бастап қолданысқа енгізілді) (</w:t>
      </w:r>
      <w:hyperlink r:id="rId6518" w:anchor="sub_id=5711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w:t>
      </w:r>
    </w:p>
    <w:p w:rsidR="00000000" w:rsidRDefault="00C753D2">
      <w:pPr>
        <w:ind w:firstLine="400"/>
        <w:jc w:val="both"/>
      </w:pPr>
      <w:r>
        <w:rPr>
          <w:rStyle w:val="s0"/>
        </w:rPr>
        <w:t> </w:t>
      </w:r>
    </w:p>
    <w:p w:rsidR="00000000" w:rsidRDefault="00C753D2">
      <w:pPr>
        <w:jc w:val="center"/>
      </w:pPr>
      <w:bookmarkStart w:id="967" w:name="SUB5720000"/>
      <w:bookmarkEnd w:id="967"/>
      <w:r>
        <w:rPr>
          <w:rStyle w:val="s1"/>
        </w:rPr>
        <w:t>§ 4. Электрондық салық төлеуші</w:t>
      </w:r>
      <w:r>
        <w:rPr>
          <w:rStyle w:val="s1"/>
        </w:rPr>
        <w:t>  ретінде тіркеу есебі</w:t>
      </w:r>
    </w:p>
    <w:p w:rsidR="00000000" w:rsidRDefault="00C753D2">
      <w:pPr>
        <w:ind w:firstLine="400"/>
        <w:jc w:val="both"/>
      </w:pPr>
      <w:r>
        <w:rPr>
          <w:rStyle w:val="s0"/>
        </w:rPr>
        <w:t> </w:t>
      </w:r>
    </w:p>
    <w:p w:rsidR="00000000" w:rsidRDefault="00C753D2">
      <w:pPr>
        <w:ind w:firstLine="400"/>
        <w:jc w:val="both"/>
      </w:pPr>
      <w:r>
        <w:rPr>
          <w:rStyle w:val="s0"/>
          <w:b/>
          <w:bCs/>
        </w:rPr>
        <w:t>572-бап. Электрондық салық төлеушіні</w:t>
      </w:r>
      <w:r>
        <w:rPr>
          <w:rStyle w:val="s0"/>
          <w:b/>
          <w:bCs/>
        </w:rPr>
        <w:t xml:space="preserve"> тіркеу есебіне қою</w:t>
      </w:r>
    </w:p>
    <w:p w:rsidR="00000000" w:rsidRDefault="00C753D2">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C753D2">
      <w:pPr>
        <w:jc w:val="both"/>
      </w:pPr>
      <w:r>
        <w:rPr>
          <w:rStyle w:val="s3"/>
        </w:rPr>
        <w:t>2011.21.07. № 467-ІV</w:t>
      </w:r>
      <w:r>
        <w:rPr>
          <w:rStyle w:val="s3"/>
        </w:rPr>
        <w:t xml:space="preserve"> ҚР</w:t>
      </w:r>
      <w:r>
        <w:rPr>
          <w:rStyle w:val="s3"/>
        </w:rPr>
        <w:t xml:space="preserve"> </w:t>
      </w:r>
      <w:hyperlink r:id="rId6519" w:anchor="sub_id=195"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6520" w:anchor="sub_id=5720000" w:history="1">
        <w:r>
          <w:rPr>
            <w:rStyle w:val="a3"/>
            <w:i/>
            <w:iCs/>
            <w:color w:val="0000FF"/>
            <w:u w:val="single"/>
          </w:rPr>
          <w:t>бұр.р</w:t>
        </w:r>
        <w:r>
          <w:rPr>
            <w:rStyle w:val="a3"/>
            <w:i/>
            <w:iCs/>
            <w:color w:val="0000FF"/>
            <w:u w:val="single"/>
          </w:rPr>
          <w:t>ед.қара</w:t>
        </w:r>
      </w:hyperlink>
      <w:r>
        <w:rPr>
          <w:rStyle w:val="s3"/>
        </w:rPr>
        <w:t>); 2014.28.11. № 257-V ҚР</w:t>
      </w:r>
      <w:r>
        <w:rPr>
          <w:rStyle w:val="s3"/>
        </w:rPr>
        <w:t xml:space="preserve"> </w:t>
      </w:r>
      <w:hyperlink r:id="rId6521" w:anchor="sub_id=572"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522" w:anchor="sub_id=5720000" w:history="1">
        <w:r>
          <w:rPr>
            <w:rStyle w:val="a3"/>
            <w:i/>
            <w:iCs/>
            <w:color w:val="0000FF"/>
            <w:u w:val="single"/>
          </w:rPr>
          <w:t>бұр.ред.қара</w:t>
        </w:r>
      </w:hyperlink>
      <w:r>
        <w:rPr>
          <w:rStyle w:val="s3"/>
        </w:rPr>
        <w:t>); 2015.03.12. № 432-V ҚР</w:t>
      </w:r>
      <w:r>
        <w:rPr>
          <w:rStyle w:val="s3"/>
        </w:rPr>
        <w:t xml:space="preserve"> </w:t>
      </w:r>
      <w:hyperlink r:id="rId6523" w:anchor="sub_id=572" w:history="1">
        <w:r>
          <w:rPr>
            <w:rStyle w:val="a3"/>
            <w:i/>
            <w:iCs/>
            <w:color w:val="0000FF"/>
            <w:u w:val="single"/>
          </w:rPr>
          <w:t>Заңымен</w:t>
        </w:r>
      </w:hyperlink>
      <w:r>
        <w:rPr>
          <w:rStyle w:val="s3"/>
        </w:rPr>
        <w:t xml:space="preserve"> </w:t>
      </w:r>
      <w:r>
        <w:rPr>
          <w:rStyle w:val="s3"/>
        </w:rPr>
        <w:t>2-тармақ өзгертілді (</w:t>
      </w:r>
      <w:hyperlink r:id="rId6524" w:anchor="sub_id=572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төлеуші тіркеу есебіне қою үшін салық төлеушінің орналасқан немесе тұрғылықты жері бойынша салық органына келу тәртібіменқағаз жеткізгіште немесе электрондық нысанда электрондық салық төлеушіні тіркеу есебіне алу туралы</w:t>
      </w:r>
      <w:r>
        <w:rPr>
          <w:rStyle w:val="s0"/>
        </w:rPr>
        <w:t xml:space="preserve"> </w:t>
      </w:r>
      <w:hyperlink r:id="rId6525" w:anchor="sub_id=21" w:history="1">
        <w:r>
          <w:rPr>
            <w:rStyle w:val="a3"/>
            <w:color w:val="0000FF"/>
            <w:u w:val="single"/>
          </w:rPr>
          <w:t>салықтық өтініш</w:t>
        </w:r>
      </w:hyperlink>
      <w:r>
        <w:rPr>
          <w:rStyle w:val="s0"/>
        </w:rPr>
        <w:t xml:space="preserve"> береді.</w:t>
      </w:r>
    </w:p>
    <w:p w:rsidR="00000000" w:rsidRDefault="00C753D2">
      <w:pPr>
        <w:ind w:firstLine="400"/>
        <w:jc w:val="both"/>
      </w:pPr>
      <w:r>
        <w:rPr>
          <w:rStyle w:val="s0"/>
        </w:rPr>
        <w:t>Электрондық салық төлеуші ретінде тіркеу есебіне қою үшін электрондық салық төлеушіні тіркеу есебіне алу туралы салықтық өтінішті ұсыну салық төлеушінің хабарл</w:t>
      </w:r>
      <w:r>
        <w:rPr>
          <w:rStyle w:val="s0"/>
        </w:rPr>
        <w:t>амаларды кепілдікті жеткізілуін қамтамасыз ететін телекоммуникация желілері бойынша беру арқылы электрондық құжаттар алмасуға, оның ішінде осы Кодексте көзделген салық органдарының хабарламаларын, сондай-ақ Қазақстан Республикасының заңдарында көзделген өз</w:t>
      </w:r>
      <w:r>
        <w:rPr>
          <w:rStyle w:val="s0"/>
        </w:rPr>
        <w:t>ге де құжаттарды алуға берген келісімі болып табылады.</w:t>
      </w:r>
    </w:p>
    <w:p w:rsidR="00000000" w:rsidRDefault="00C753D2">
      <w:pPr>
        <w:jc w:val="both"/>
      </w:pPr>
      <w:r>
        <w:rPr>
          <w:rStyle w:val="s3"/>
        </w:rPr>
        <w:t>2011.21.07. № 467-ІV ҚР</w:t>
      </w:r>
      <w:r>
        <w:rPr>
          <w:rStyle w:val="s3"/>
        </w:rPr>
        <w:t xml:space="preserve"> </w:t>
      </w:r>
      <w:hyperlink r:id="rId6526" w:anchor="sub_id=195"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w:t>
      </w:r>
      <w:r>
        <w:rPr>
          <w:rStyle w:val="s3"/>
        </w:rPr>
        <w:t xml:space="preserve"> (</w:t>
      </w:r>
      <w:hyperlink r:id="rId6527" w:anchor="sub_id=5720300" w:history="1">
        <w:r>
          <w:rPr>
            <w:rStyle w:val="a3"/>
            <w:i/>
            <w:iCs/>
            <w:color w:val="0000FF"/>
            <w:u w:val="single"/>
          </w:rPr>
          <w:t>бұр.ред.қара</w:t>
        </w:r>
      </w:hyperlink>
      <w:r>
        <w:rPr>
          <w:rStyle w:val="s3"/>
        </w:rPr>
        <w:t>); 2014.28.11. № 257-V ҚР</w:t>
      </w:r>
      <w:r>
        <w:rPr>
          <w:rStyle w:val="s3"/>
        </w:rPr>
        <w:t xml:space="preserve"> </w:t>
      </w:r>
      <w:hyperlink r:id="rId6528" w:anchor="sub_id=572"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w:t>
      </w:r>
      <w:r>
        <w:rPr>
          <w:rStyle w:val="s3"/>
        </w:rPr>
        <w:t>нысқа енгізілді) (</w:t>
      </w:r>
      <w:hyperlink r:id="rId6529" w:anchor="sub_id=572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Салық органы электрондық салық төлеушіні тіркеу есебіне алу туралы салықтық өтініш қабылданған күннен бастап үш жұмыс күні ішінде салық</w:t>
      </w:r>
      <w:r>
        <w:rPr>
          <w:rStyle w:val="s0"/>
        </w:rPr>
        <w:t xml:space="preserve"> төлеушіге құжаттарды беру журналына қолын қойғыза отырып, электрондық цифрлық қолтаңбасын береді.</w:t>
      </w:r>
    </w:p>
    <w:p w:rsidR="00000000" w:rsidRDefault="00C753D2">
      <w:pPr>
        <w:ind w:firstLine="400"/>
        <w:jc w:val="both"/>
      </w:pPr>
      <w:r>
        <w:rPr>
          <w:rStyle w:val="s0"/>
        </w:rPr>
        <w:t>4. 2014.28.11. № 257-V ҚР</w:t>
      </w:r>
      <w:r>
        <w:rPr>
          <w:rStyle w:val="s0"/>
        </w:rPr>
        <w:t xml:space="preserve"> </w:t>
      </w:r>
      <w:hyperlink r:id="rId6530"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 xml:space="preserve">(2015 ж. 1 қаңтардан бастап </w:t>
      </w:r>
      <w:r>
        <w:rPr>
          <w:rStyle w:val="s3"/>
        </w:rPr>
        <w:t>қолданысқа</w:t>
      </w:r>
      <w:r>
        <w:rPr>
          <w:rStyle w:val="s3"/>
        </w:rPr>
        <w:t xml:space="preserve"> енгізілді) (</w:t>
      </w:r>
      <w:hyperlink r:id="rId6531" w:anchor="sub_id=572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2014.28.11. № 257-V ҚР</w:t>
      </w:r>
      <w:r>
        <w:rPr>
          <w:rStyle w:val="s0"/>
        </w:rPr>
        <w:t xml:space="preserve"> </w:t>
      </w:r>
      <w:hyperlink r:id="rId6532"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(201</w:t>
      </w:r>
      <w:r>
        <w:rPr>
          <w:rStyle w:val="s3"/>
        </w:rPr>
        <w:t>5 ж. 1 қаңтардан бастап қолданысқа енгізілді) (</w:t>
      </w:r>
      <w:hyperlink r:id="rId6533" w:anchor="sub_id=572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2014.28.11. № 257-V ҚР</w:t>
      </w:r>
      <w:r>
        <w:rPr>
          <w:rStyle w:val="s0"/>
        </w:rPr>
        <w:t xml:space="preserve"> </w:t>
      </w:r>
      <w:hyperlink r:id="rId6534" w:anchor="sub_id=572" w:history="1">
        <w:r>
          <w:rPr>
            <w:rStyle w:val="a3"/>
            <w:color w:val="0000FF"/>
            <w:u w:val="single"/>
          </w:rPr>
          <w:t>Заң</w:t>
        </w:r>
        <w:r>
          <w:rPr>
            <w:rStyle w:val="a3"/>
            <w:color w:val="0000FF"/>
            <w:u w:val="single"/>
          </w:rPr>
          <w:t>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6535" w:anchor="sub_id=5720600" w:history="1">
        <w:r>
          <w:rPr>
            <w:rStyle w:val="a3"/>
            <w:i/>
            <w:iCs/>
            <w:color w:val="0000FF"/>
            <w:u w:val="single"/>
          </w:rPr>
          <w:t>бұр.ред.қара</w:t>
        </w:r>
      </w:hyperlink>
      <w:r>
        <w:rPr>
          <w:rStyle w:val="s3"/>
        </w:rPr>
        <w:t xml:space="preserve">) </w:t>
      </w:r>
    </w:p>
    <w:p w:rsidR="00000000" w:rsidRDefault="00C753D2">
      <w:pPr>
        <w:ind w:firstLine="400"/>
        <w:jc w:val="both"/>
      </w:pPr>
      <w:r>
        <w:t> </w:t>
      </w:r>
    </w:p>
    <w:p w:rsidR="00000000" w:rsidRDefault="00C753D2">
      <w:pPr>
        <w:jc w:val="both"/>
      </w:pPr>
      <w:bookmarkStart w:id="968" w:name="SUB5730000"/>
      <w:bookmarkEnd w:id="968"/>
      <w:r>
        <w:rPr>
          <w:rStyle w:val="s3"/>
        </w:rPr>
        <w:t>2009.16.11. № 200-ІV ҚР</w:t>
      </w:r>
      <w:r>
        <w:rPr>
          <w:rStyle w:val="s3"/>
        </w:rPr>
        <w:t xml:space="preserve"> </w:t>
      </w:r>
      <w:hyperlink r:id="rId6536" w:anchor="sub_id=178" w:history="1">
        <w:r>
          <w:rPr>
            <w:rStyle w:val="a3"/>
            <w:i/>
            <w:iCs/>
            <w:color w:val="0000FF"/>
            <w:u w:val="single"/>
          </w:rPr>
          <w:t>Заңымен</w:t>
        </w:r>
      </w:hyperlink>
      <w:r>
        <w:rPr>
          <w:rStyle w:val="s3"/>
        </w:rPr>
        <w:t xml:space="preserve"> </w:t>
      </w:r>
      <w:r>
        <w:rPr>
          <w:rStyle w:val="s3"/>
        </w:rPr>
        <w:t>573-бап жаңа редакцияда (2010 ж. 1 қаңтардан бастап қолданысқа енгiзiлді) (бұр.</w:t>
      </w:r>
      <w:hyperlink r:id="rId6537" w:anchor="sub_id=573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b/>
          <w:bCs/>
        </w:rPr>
        <w:t>573-бап. Электрондық цифрлы қолтаңбаны ауыстыру жән</w:t>
      </w:r>
      <w:r>
        <w:rPr>
          <w:rStyle w:val="s0"/>
          <w:b/>
          <w:bCs/>
        </w:rPr>
        <w:t>е жою</w:t>
      </w:r>
    </w:p>
    <w:p w:rsidR="00000000" w:rsidRDefault="00C753D2">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C753D2">
      <w:pPr>
        <w:ind w:firstLine="400"/>
        <w:jc w:val="both"/>
      </w:pPr>
      <w:r>
        <w:rPr>
          <w:rStyle w:val="s0"/>
        </w:rPr>
        <w:t>1) электрондық цифрлы қолтаңбаны пайдалануд</w:t>
      </w:r>
      <w:r>
        <w:rPr>
          <w:rStyle w:val="s0"/>
        </w:rPr>
        <w:t>ан бас тарту туралы шешiм қабылдаған;</w:t>
      </w:r>
    </w:p>
    <w:p w:rsidR="00000000" w:rsidRDefault="00C753D2">
      <w:pPr>
        <w:ind w:firstLine="400"/>
        <w:jc w:val="both"/>
      </w:pPr>
      <w:r>
        <w:rPr>
          <w:rStyle w:val="s0"/>
        </w:rPr>
        <w:t>2) тiркеу куәлiгiнiң қолданылу мерзiмi аяқталған;</w:t>
      </w:r>
    </w:p>
    <w:p w:rsidR="00000000" w:rsidRDefault="00C753D2">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C753D2">
      <w:pPr>
        <w:ind w:firstLine="400"/>
        <w:jc w:val="both"/>
      </w:pPr>
      <w:r>
        <w:rPr>
          <w:rStyle w:val="s0"/>
        </w:rPr>
        <w:t>4) кiлтi бар контейнерлi электронды ақпарат жеткiзгiш жұмыс iстем</w:t>
      </w:r>
      <w:r>
        <w:rPr>
          <w:rStyle w:val="s0"/>
        </w:rPr>
        <w:t>ейтiндей болып бүлiнген жағдайларда құқылы.</w:t>
      </w:r>
    </w:p>
    <w:p w:rsidR="00000000" w:rsidRDefault="00C753D2">
      <w:pPr>
        <w:jc w:val="both"/>
      </w:pPr>
      <w:r>
        <w:rPr>
          <w:rStyle w:val="s3"/>
        </w:rPr>
        <w:t>2011.21.07. № 467-ІV ҚР</w:t>
      </w:r>
      <w:r>
        <w:rPr>
          <w:rStyle w:val="s3"/>
        </w:rPr>
        <w:t xml:space="preserve"> </w:t>
      </w:r>
      <w:hyperlink r:id="rId6538" w:anchor="sub_id=196"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6539" w:anchor="sub_id=573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телекоммуникациялар желісі</w:t>
      </w:r>
      <w:r>
        <w:rPr>
          <w:rStyle w:val="s0"/>
        </w:rPr>
        <w:t xml:space="preserve"> бойынша беру арқылы электрондық құжаттармен алмасу құқығын тоқтатады.</w:t>
      </w:r>
    </w:p>
    <w:p w:rsidR="00000000" w:rsidRDefault="00C753D2">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w:t>
      </w:r>
      <w:r>
        <w:rPr>
          <w:rStyle w:val="s0"/>
        </w:rPr>
        <w:t>ушiнiң тiркеу есебi туралы салықтық өтiнiш берiлген күннен бастап бір жұмыс күнiнен кешiктiрмей жүргiзедi.</w:t>
      </w:r>
    </w:p>
    <w:p w:rsidR="00000000" w:rsidRDefault="00C753D2">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w:t>
      </w:r>
      <w:r>
        <w:rPr>
          <w:rStyle w:val="s0"/>
        </w:rPr>
        <w:t>iнде электрондық цифрлы қолтаңбаны жояды.</w:t>
      </w:r>
    </w:p>
    <w:p w:rsidR="00000000" w:rsidRDefault="00C753D2">
      <w:pPr>
        <w:jc w:val="both"/>
      </w:pPr>
      <w:r>
        <w:rPr>
          <w:rStyle w:val="s3"/>
        </w:rPr>
        <w:t>2012.26.12. № 61-V ҚР</w:t>
      </w:r>
      <w:r>
        <w:rPr>
          <w:rStyle w:val="s3"/>
        </w:rPr>
        <w:t xml:space="preserve"> </w:t>
      </w:r>
      <w:hyperlink r:id="rId6540" w:anchor="sub_id=573" w:history="1">
        <w:r>
          <w:rPr>
            <w:rStyle w:val="a3"/>
            <w:i/>
            <w:iCs/>
            <w:color w:val="0000FF"/>
            <w:u w:val="single"/>
          </w:rPr>
          <w:t>Заңымен</w:t>
        </w:r>
      </w:hyperlink>
      <w:r>
        <w:rPr>
          <w:rStyle w:val="s3"/>
        </w:rPr>
        <w:t xml:space="preserve"> </w:t>
      </w:r>
      <w:r>
        <w:rPr>
          <w:rStyle w:val="s3"/>
        </w:rPr>
        <w:t>5-тармақ өзгертілді (2009 ж. 1 қаңтардан бастап қолданысқа енгізілді) (</w:t>
      </w:r>
      <w:hyperlink r:id="rId6541" w:anchor="sub_id=573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C753D2">
      <w:pPr>
        <w:ind w:firstLine="400"/>
        <w:jc w:val="both"/>
      </w:pPr>
      <w:r>
        <w:rPr>
          <w:rStyle w:val="s0"/>
        </w:rPr>
        <w:t>1) салық төлеушiнi соттың заңды күшiне енген үкімі не қаулысы негiзiнде жа</w:t>
      </w:r>
      <w:r>
        <w:rPr>
          <w:rStyle w:val="s0"/>
        </w:rPr>
        <w:t>лған кәсiпорын деп таныған жағдайда - салық органы соттың үкімін не қаулысын алған күннен бастап;</w:t>
      </w:r>
    </w:p>
    <w:p w:rsidR="00000000" w:rsidRDefault="00C753D2">
      <w:pPr>
        <w:jc w:val="both"/>
      </w:pPr>
      <w:r>
        <w:rPr>
          <w:rStyle w:val="s3"/>
        </w:rPr>
        <w:t>2014.28.11. № 257-V ҚР</w:t>
      </w:r>
      <w:r>
        <w:rPr>
          <w:rStyle w:val="s3"/>
        </w:rPr>
        <w:t xml:space="preserve"> </w:t>
      </w:r>
      <w:hyperlink r:id="rId6542" w:anchor="sub_id=573" w:history="1">
        <w:r>
          <w:rPr>
            <w:rStyle w:val="a3"/>
            <w:i/>
            <w:iCs/>
            <w:color w:val="0000FF"/>
            <w:u w:val="single"/>
          </w:rPr>
          <w:t>Заңымен</w:t>
        </w:r>
      </w:hyperlink>
      <w:r>
        <w:rPr>
          <w:rStyle w:val="s3"/>
        </w:rPr>
        <w:t xml:space="preserve"> </w:t>
      </w:r>
      <w:r>
        <w:rPr>
          <w:rStyle w:val="s3"/>
        </w:rPr>
        <w:t>2) тармақша өзгертілді (2015 ж. 1 шілдеден бас</w:t>
      </w:r>
      <w:r>
        <w:rPr>
          <w:rStyle w:val="s3"/>
        </w:rPr>
        <w:t>тап қолданысқа енгізілді) (</w:t>
      </w:r>
      <w:hyperlink r:id="rId6543" w:anchor="sub_id=5730500" w:history="1">
        <w:r>
          <w:rPr>
            <w:rStyle w:val="a3"/>
            <w:i/>
            <w:iCs/>
            <w:color w:val="0000FF"/>
            <w:u w:val="single"/>
          </w:rPr>
          <w:t>бұр.ред.қара</w:t>
        </w:r>
      </w:hyperlink>
      <w:r>
        <w:rPr>
          <w:rStyle w:val="s3"/>
        </w:rPr>
        <w:t>)</w:t>
      </w:r>
    </w:p>
    <w:p w:rsidR="00000000" w:rsidRDefault="00C753D2">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w:t>
      </w:r>
      <w:r>
        <w:rPr>
          <w:rStyle w:val="s0"/>
        </w:rPr>
        <w:t xml:space="preserve"> шешiмiн алған күнiнен бастап;</w:t>
      </w:r>
    </w:p>
    <w:p w:rsidR="00000000" w:rsidRDefault="00C753D2">
      <w:pPr>
        <w:jc w:val="both"/>
      </w:pPr>
      <w:r>
        <w:rPr>
          <w:rStyle w:val="s3"/>
        </w:rPr>
        <w:t>2014.28.11. № 257-V ҚР</w:t>
      </w:r>
      <w:r>
        <w:rPr>
          <w:rStyle w:val="s3"/>
        </w:rPr>
        <w:t xml:space="preserve"> </w:t>
      </w:r>
      <w:hyperlink r:id="rId6544" w:anchor="sub_id=573" w:history="1">
        <w:r>
          <w:rPr>
            <w:rStyle w:val="a3"/>
            <w:i/>
            <w:iCs/>
            <w:color w:val="0000FF"/>
            <w:u w:val="single"/>
          </w:rPr>
          <w:t>Заңымен</w:t>
        </w:r>
      </w:hyperlink>
      <w:r>
        <w:rPr>
          <w:rStyle w:val="s3"/>
        </w:rPr>
        <w:t xml:space="preserve"> </w:t>
      </w:r>
      <w:r>
        <w:rPr>
          <w:rStyle w:val="s3"/>
        </w:rPr>
        <w:t>3) тармақшамен толықтырылды (2015 ж. 1 шілдеден бастап қолданысқа енгізілді)</w:t>
      </w:r>
    </w:p>
    <w:p w:rsidR="00000000" w:rsidRDefault="00C753D2">
      <w:pPr>
        <w:ind w:firstLine="400"/>
        <w:jc w:val="both"/>
      </w:pPr>
      <w:r>
        <w:rPr>
          <w:rStyle w:val="s0"/>
        </w:rPr>
        <w:t>3) осы Кодекстің</w:t>
      </w:r>
      <w:r>
        <w:rPr>
          <w:rStyle w:val="s0"/>
        </w:rPr>
        <w:t xml:space="preserve"> </w:t>
      </w:r>
      <w:hyperlink w:anchor="sub5710400" w:history="1">
        <w:r>
          <w:rPr>
            <w:rStyle w:val="a3"/>
            <w:color w:val="0000FF"/>
            <w:u w:val="single"/>
          </w:rPr>
          <w:t>571-бабы 4-тармағының 1), 2), 3), 6), 7) және 8) тармақшаларына</w:t>
        </w:r>
      </w:hyperlink>
      <w:r>
        <w:rPr>
          <w:rStyle w:val="s0"/>
        </w:rPr>
        <w:t xml:space="preserve"> </w:t>
      </w:r>
      <w:r>
        <w:rPr>
          <w:rStyle w:val="s0"/>
        </w:rPr>
        <w:t>сәйкес салық органының шешімі бойынша салық төлеушіні қосылған құн салығы бойынша тіркеу есебінен шығарған жағдайда - қосылған құн салығы бойынша тіркеу есебінен шығару туралы ше</w:t>
      </w:r>
      <w:r>
        <w:rPr>
          <w:rStyle w:val="s0"/>
        </w:rPr>
        <w:t>шім шығарылған күннен бастап жүргізеді.</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969" w:name="SUB5740000"/>
      <w:bookmarkEnd w:id="969"/>
      <w:r>
        <w:rPr>
          <w:rStyle w:val="s1"/>
        </w:rPr>
        <w:t>§ 5. Жекелеген қызмет түрлерін жүзеге асыратын салық төлеушіні тіркеу есебі</w:t>
      </w:r>
    </w:p>
    <w:p w:rsidR="00000000" w:rsidRDefault="00C753D2">
      <w:pPr>
        <w:ind w:firstLine="400"/>
        <w:jc w:val="both"/>
      </w:pPr>
      <w:r>
        <w:rPr>
          <w:rStyle w:val="s0"/>
        </w:rPr>
        <w:t> </w:t>
      </w:r>
    </w:p>
    <w:p w:rsidR="00000000" w:rsidRDefault="00C753D2">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C753D2">
      <w:pPr>
        <w:ind w:firstLine="400"/>
        <w:jc w:val="both"/>
      </w:pPr>
      <w:bookmarkStart w:id="970" w:name="SUB5740100"/>
      <w:bookmarkEnd w:id="970"/>
      <w:r>
        <w:rPr>
          <w:rStyle w:val="s0"/>
        </w:rPr>
        <w:t>1. Жекелеген қызмет түрлерін жүзеге асырат</w:t>
      </w:r>
      <w:r>
        <w:rPr>
          <w:rStyle w:val="s0"/>
        </w:rPr>
        <w:t>ын салық төлеуші ретінде тіркеу есебіне қоюға қызметтің мынадай түрлерін:</w:t>
      </w:r>
      <w:r>
        <w:rPr>
          <w:rStyle w:val="s0"/>
        </w:rPr>
        <w:t xml:space="preserve"> </w:t>
      </w:r>
    </w:p>
    <w:p w:rsidR="00000000" w:rsidRDefault="00C753D2">
      <w:pPr>
        <w:ind w:firstLine="400"/>
        <w:jc w:val="both"/>
      </w:pPr>
      <w:bookmarkStart w:id="971" w:name="SUB5740101"/>
      <w:bookmarkEnd w:id="971"/>
      <w:r>
        <w:rPr>
          <w:rStyle w:val="s0"/>
        </w:rPr>
        <w:t xml:space="preserve">1) </w:t>
      </w:r>
      <w:hyperlink r:id="rId6545" w:anchor="sub_id=22" w:history="1">
        <w:r>
          <w:rPr>
            <w:rStyle w:val="a3"/>
            <w:color w:val="0000FF"/>
            <w:u w:val="single"/>
          </w:rPr>
          <w:t>бензинді (авиациялықтан басқа), дизель отынын өндіруді;</w:t>
        </w:r>
      </w:hyperlink>
    </w:p>
    <w:p w:rsidR="00000000" w:rsidRDefault="00C753D2">
      <w:pPr>
        <w:ind w:firstLine="400"/>
        <w:jc w:val="both"/>
      </w:pPr>
      <w:r>
        <w:rPr>
          <w:rStyle w:val="s0"/>
        </w:rPr>
        <w:t xml:space="preserve">2) </w:t>
      </w:r>
      <w:hyperlink r:id="rId6546" w:anchor="sub_id=22" w:history="1">
        <w:r>
          <w:rPr>
            <w:rStyle w:val="a3"/>
            <w:color w:val="0000FF"/>
            <w:u w:val="single"/>
          </w:rPr>
          <w:t>бензинді (авиациялықтан басқа), дизель отынын көтерме және (немесе) бөлшек сатуды;</w:t>
        </w:r>
        <w:r>
          <w:rPr>
            <w:rStyle w:val="a3"/>
            <w:color w:val="0000FF"/>
            <w:u w:val="single"/>
          </w:rPr>
          <w:t xml:space="preserve"> </w:t>
        </w:r>
      </w:hyperlink>
    </w:p>
    <w:p w:rsidR="00000000" w:rsidRDefault="00C753D2">
      <w:pPr>
        <w:ind w:firstLine="400"/>
        <w:jc w:val="both"/>
      </w:pPr>
      <w:r>
        <w:rPr>
          <w:rStyle w:val="s0"/>
        </w:rPr>
        <w:t xml:space="preserve">3) </w:t>
      </w:r>
      <w:hyperlink r:id="rId6547" w:anchor="sub_id=24" w:history="1">
        <w:r>
          <w:rPr>
            <w:rStyle w:val="a3"/>
            <w:color w:val="0000FF"/>
            <w:u w:val="single"/>
          </w:rPr>
          <w:t>этил спиртін және (немесе) алкоголь өнімін өндіру</w:t>
        </w:r>
        <w:r>
          <w:rPr>
            <w:rStyle w:val="a3"/>
            <w:color w:val="0000FF"/>
            <w:u w:val="single"/>
          </w:rPr>
          <w:t>ді;</w:t>
        </w:r>
      </w:hyperlink>
      <w:r>
        <w:rPr>
          <w:rStyle w:val="s0"/>
        </w:rPr>
        <w:t xml:space="preserve"> </w:t>
      </w:r>
    </w:p>
    <w:p w:rsidR="00000000" w:rsidRDefault="00C753D2">
      <w:pPr>
        <w:jc w:val="both"/>
      </w:pPr>
      <w:r>
        <w:rPr>
          <w:rStyle w:val="s3"/>
        </w:rPr>
        <w:t>2010.30.06. № 297-ІV ҚР</w:t>
      </w:r>
      <w:r>
        <w:rPr>
          <w:rStyle w:val="s3"/>
        </w:rPr>
        <w:t xml:space="preserve"> </w:t>
      </w:r>
      <w:hyperlink r:id="rId6548" w:anchor="sub_id=694" w:history="1">
        <w:r>
          <w:rPr>
            <w:rStyle w:val="a3"/>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6549" w:anchor="sub_id=5740104" w:history="1">
        <w:r>
          <w:rPr>
            <w:rStyle w:val="a3"/>
            <w:i/>
            <w:iCs/>
            <w:color w:val="0000FF"/>
            <w:u w:val="single"/>
          </w:rPr>
          <w:t>бұр.ред.қара</w:t>
        </w:r>
      </w:hyperlink>
      <w:r>
        <w:rPr>
          <w:rStyle w:val="s3"/>
        </w:rPr>
        <w:t>)</w:t>
      </w:r>
    </w:p>
    <w:p w:rsidR="00000000" w:rsidRDefault="00C753D2">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C753D2">
      <w:pPr>
        <w:ind w:firstLine="400"/>
        <w:jc w:val="both"/>
      </w:pPr>
      <w:r>
        <w:rPr>
          <w:rStyle w:val="s0"/>
        </w:rPr>
        <w:t xml:space="preserve">5) </w:t>
      </w:r>
      <w:hyperlink r:id="rId6550" w:anchor="sub_id=23" w:history="1">
        <w:r>
          <w:rPr>
            <w:rStyle w:val="a3"/>
            <w:color w:val="0000FF"/>
            <w:u w:val="single"/>
          </w:rPr>
          <w:t>темекі өнімдерін өндіруді және (немесе) көтерме сатуды;</w:t>
        </w:r>
      </w:hyperlink>
      <w:r>
        <w:rPr>
          <w:rStyle w:val="s0"/>
        </w:rPr>
        <w:t xml:space="preserve"> </w:t>
      </w:r>
    </w:p>
    <w:p w:rsidR="00000000" w:rsidRDefault="00C753D2">
      <w:pPr>
        <w:ind w:firstLine="400"/>
        <w:jc w:val="both"/>
      </w:pPr>
      <w:r>
        <w:rPr>
          <w:rStyle w:val="s0"/>
        </w:rPr>
        <w:t>6) 2014.28.11. № 257-V Қ</w:t>
      </w:r>
      <w:r>
        <w:rPr>
          <w:rStyle w:val="s0"/>
        </w:rPr>
        <w:t>Р</w:t>
      </w:r>
      <w:r>
        <w:rPr>
          <w:rStyle w:val="s0"/>
        </w:rPr>
        <w:t xml:space="preserve"> </w:t>
      </w:r>
      <w:hyperlink r:id="rId6551" w:anchor="sub_id=574"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6552" w:anchor="sub_id=5740106" w:history="1">
        <w:r>
          <w:rPr>
            <w:rStyle w:val="a3"/>
            <w:i/>
            <w:iCs/>
            <w:color w:val="0000FF"/>
            <w:u w:val="single"/>
          </w:rPr>
          <w:t>бұр.ред.қара</w:t>
        </w:r>
      </w:hyperlink>
      <w:r>
        <w:rPr>
          <w:rStyle w:val="s3"/>
        </w:rPr>
        <w:t>)</w:t>
      </w:r>
    </w:p>
    <w:p w:rsidR="00000000" w:rsidRDefault="00C753D2">
      <w:pPr>
        <w:ind w:firstLine="400"/>
        <w:jc w:val="both"/>
      </w:pPr>
      <w:r>
        <w:rPr>
          <w:rStyle w:val="s0"/>
        </w:rPr>
        <w:t>7</w:t>
      </w:r>
      <w:r>
        <w:rPr>
          <w:rStyle w:val="s0"/>
        </w:rPr>
        <w:t xml:space="preserve">) </w:t>
      </w:r>
      <w:hyperlink r:id="rId6553" w:anchor="sub_id=25" w:history="1">
        <w:r>
          <w:rPr>
            <w:rStyle w:val="a3"/>
            <w:color w:val="0000FF"/>
            <w:u w:val="single"/>
          </w:rPr>
          <w:t>ойын бизнесін;</w:t>
        </w:r>
      </w:hyperlink>
      <w:r>
        <w:rPr>
          <w:rStyle w:val="s0"/>
        </w:rPr>
        <w:t xml:space="preserve"> </w:t>
      </w:r>
    </w:p>
    <w:p w:rsidR="00000000" w:rsidRDefault="00C753D2">
      <w:pPr>
        <w:jc w:val="both"/>
      </w:pPr>
      <w:r>
        <w:rPr>
          <w:rStyle w:val="s3"/>
        </w:rPr>
        <w:t>2010.30.06. № 297-ІV ҚР</w:t>
      </w:r>
      <w:r>
        <w:rPr>
          <w:rStyle w:val="s3"/>
        </w:rPr>
        <w:t xml:space="preserve"> </w:t>
      </w:r>
      <w:hyperlink r:id="rId6554" w:anchor="sub_id=694" w:history="1">
        <w:r>
          <w:rPr>
            <w:rStyle w:val="a3"/>
            <w:i/>
            <w:iCs/>
            <w:color w:val="0000FF"/>
            <w:u w:val="single"/>
          </w:rPr>
          <w:t>Заңымен</w:t>
        </w:r>
      </w:hyperlink>
      <w:r>
        <w:rPr>
          <w:rStyle w:val="s3"/>
        </w:rPr>
        <w:t xml:space="preserve"> </w:t>
      </w:r>
      <w:r>
        <w:rPr>
          <w:rStyle w:val="s3"/>
        </w:rPr>
        <w:t>8) тармақша өзгертілді (2010 ж. 1 шілдеден ба</w:t>
      </w:r>
      <w:r>
        <w:rPr>
          <w:rStyle w:val="s3"/>
        </w:rPr>
        <w:t>стап қолданысқа енгізілді) (</w:t>
      </w:r>
      <w:hyperlink r:id="rId6555" w:anchor="sub_id=5740108"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8) ұтыссыз ойын автоматтарын, ойын өткізу үшін пайдаланылатын жеке компьютерлерді, ойын жолдарын, карталарды, бильярд үстелдерін </w:t>
      </w:r>
      <w:r>
        <w:rPr>
          <w:rStyle w:val="s0"/>
        </w:rPr>
        <w:t>пайдалана отырып көрсетілетін қызметтерді;</w:t>
      </w:r>
    </w:p>
    <w:p w:rsidR="00000000" w:rsidRDefault="00C753D2">
      <w:pPr>
        <w:jc w:val="both"/>
      </w:pPr>
      <w:r>
        <w:rPr>
          <w:rStyle w:val="s3"/>
        </w:rPr>
        <w:t>2010.30.06. № 297-ІV ҚР</w:t>
      </w:r>
      <w:r>
        <w:rPr>
          <w:rStyle w:val="s3"/>
        </w:rPr>
        <w:t xml:space="preserve"> </w:t>
      </w:r>
      <w:hyperlink r:id="rId6556" w:anchor="sub_id=694" w:history="1">
        <w:r>
          <w:rPr>
            <w:rStyle w:val="a3"/>
            <w:i/>
            <w:iCs/>
            <w:color w:val="0000FF"/>
            <w:u w:val="single"/>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C753D2">
      <w:pPr>
        <w:ind w:firstLine="400"/>
        <w:jc w:val="both"/>
      </w:pPr>
      <w:r>
        <w:rPr>
          <w:rStyle w:val="s0"/>
        </w:rPr>
        <w:t>9) осы Кодекстің</w:t>
      </w:r>
      <w:r>
        <w:rPr>
          <w:rStyle w:val="s0"/>
        </w:rPr>
        <w:t xml:space="preserve"> </w:t>
      </w:r>
      <w:hyperlink w:anchor="sub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C753D2">
      <w:pPr>
        <w:jc w:val="both"/>
      </w:pPr>
      <w:r>
        <w:rPr>
          <w:rStyle w:val="s3"/>
        </w:rPr>
        <w:t>2014.28.11. № 257-V ҚР</w:t>
      </w:r>
      <w:r>
        <w:rPr>
          <w:rStyle w:val="s3"/>
        </w:rPr>
        <w:t xml:space="preserve"> </w:t>
      </w:r>
      <w:hyperlink r:id="rId6557" w:anchor="sub_id=574"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558" w:anchor="sub_id=574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Жекелеген қызмет түрлерін жүзеге асыратын салық төлеуші рет</w:t>
      </w:r>
      <w:r>
        <w:rPr>
          <w:rStyle w:val="s0"/>
        </w:rPr>
        <w:t xml:space="preserve">інде тіркеу есебіне қою осы баптың 1-тармағында көрсетілген жекелеген қызмет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w:t>
      </w:r>
      <w:r>
        <w:rPr>
          <w:rStyle w:val="s0"/>
        </w:rPr>
        <w:t>табылады.</w:t>
      </w:r>
    </w:p>
    <w:p w:rsidR="00000000" w:rsidRDefault="00C753D2">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C753D2">
      <w:pPr>
        <w:jc w:val="both"/>
      </w:pPr>
      <w:bookmarkStart w:id="972" w:name="SUB5740400"/>
      <w:bookmarkEnd w:id="972"/>
      <w:r>
        <w:rPr>
          <w:rStyle w:val="s3"/>
        </w:rPr>
        <w:t>2014.28.11. № 257-V ҚР</w:t>
      </w:r>
      <w:r>
        <w:rPr>
          <w:rStyle w:val="s3"/>
        </w:rPr>
        <w:t xml:space="preserve"> </w:t>
      </w:r>
      <w:hyperlink r:id="rId6559" w:anchor="sub_id=574"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6560" w:anchor="sub_id=574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Еге</w:t>
      </w:r>
      <w:r>
        <w:rPr>
          <w:rStyle w:val="s0"/>
        </w:rPr>
        <w:t>р осы тармақта өзгеше көзделмесе, осы баптың 1-тармағының 3), 4) және 5) тармақшаларында көрсетілген қызмет түрлері бойынша (темекі өнімдерін көтерме саудада өткізуді қоспағанда) лицензиялауға жататын жекелеген қызмет түрлерін жүзеге асыратын салық төлеуші</w:t>
      </w:r>
      <w:r>
        <w:rPr>
          <w:rStyle w:val="s0"/>
        </w:rPr>
        <w:t xml:space="preserve"> ретінде тіркеу есебіне қою рұқсаттар мен хабарламалардың мемлекеттік электрондық тізілімі деректерінің негізінде тиісті лицензиясы болған жағдайда жүргізіледі.</w:t>
      </w:r>
    </w:p>
    <w:p w:rsidR="00000000" w:rsidRDefault="00C753D2">
      <w:pPr>
        <w:ind w:firstLine="400"/>
        <w:jc w:val="both"/>
      </w:pPr>
      <w:r>
        <w:rPr>
          <w:rStyle w:val="s0"/>
        </w:rPr>
        <w:t>Осы баптың 1-тармағының 1), 2), 5) (темекі өнімдерін өндіруді қоспағанда), 7), 8) және 9) тарма</w:t>
      </w:r>
      <w:r>
        <w:rPr>
          <w:rStyle w:val="s0"/>
        </w:rPr>
        <w:t>қшаларында</w:t>
      </w:r>
      <w:r>
        <w:rPr>
          <w:rStyle w:val="s0"/>
        </w:rPr>
        <w:t xml:space="preserve"> көрсетілген жекелеген қызмет түрлерін жүзеге асыратын салық төлеуші ретінде тіркеу есебіне қою жекелеген қызмет түрлерін жүзеге асыру басталғанға дейін үш жұмыс күнінен кешіктірілмей табыс етілетін жекелеген қызмет түрлері бойынша тіркеу есебіне</w:t>
      </w:r>
      <w:r>
        <w:rPr>
          <w:rStyle w:val="s0"/>
        </w:rPr>
        <w:t xml:space="preserve"> алу туралы салықтық өтініш негізінде жүргізіледі.</w:t>
      </w:r>
    </w:p>
    <w:p w:rsidR="00000000" w:rsidRDefault="00C753D2">
      <w:pPr>
        <w:jc w:val="both"/>
      </w:pPr>
      <w:bookmarkStart w:id="973" w:name="SUB5740500"/>
      <w:bookmarkEnd w:id="973"/>
      <w:r>
        <w:rPr>
          <w:rStyle w:val="s3"/>
        </w:rPr>
        <w:t>2010.30.06. № 297-ІV ҚР</w:t>
      </w:r>
      <w:r>
        <w:rPr>
          <w:rStyle w:val="s3"/>
        </w:rPr>
        <w:t xml:space="preserve"> </w:t>
      </w:r>
      <w:hyperlink r:id="rId6561" w:anchor="sub_id=694" w:history="1">
        <w:r>
          <w:rPr>
            <w:rStyle w:val="a3"/>
            <w:i/>
            <w:iCs/>
            <w:color w:val="0000FF"/>
            <w:u w:val="single"/>
          </w:rPr>
          <w:t>Заңымен</w:t>
        </w:r>
      </w:hyperlink>
      <w:r>
        <w:rPr>
          <w:rStyle w:val="s3"/>
        </w:rPr>
        <w:t xml:space="preserve"> </w:t>
      </w:r>
      <w:r>
        <w:rPr>
          <w:rStyle w:val="s3"/>
        </w:rPr>
        <w:t>5-тармақ өзгертілді (2010 ж. 1 шілдеден бастап қолданысқа енгізілді) (</w:t>
      </w:r>
      <w:hyperlink r:id="rId6562" w:anchor="sub_id=5740501" w:history="1">
        <w:r>
          <w:rPr>
            <w:rStyle w:val="a3"/>
            <w:i/>
            <w:iCs/>
            <w:color w:val="0000FF"/>
            <w:u w:val="single"/>
          </w:rPr>
          <w:t>бұр.ред.қара</w:t>
        </w:r>
      </w:hyperlink>
      <w:r>
        <w:rPr>
          <w:rStyle w:val="s3"/>
        </w:rPr>
        <w:t>); 2014.16.05. № 203-V ҚР</w:t>
      </w:r>
      <w:r>
        <w:rPr>
          <w:rStyle w:val="s3"/>
        </w:rPr>
        <w:t xml:space="preserve"> </w:t>
      </w:r>
      <w:hyperlink r:id="rId6563" w:anchor="sub_id=574" w:history="1">
        <w:r>
          <w:rPr>
            <w:rStyle w:val="a3"/>
            <w:i/>
            <w:iCs/>
            <w:color w:val="0000FF"/>
            <w:u w:val="single"/>
          </w:rPr>
          <w:t>Заңымен</w:t>
        </w:r>
      </w:hyperlink>
      <w:r>
        <w:rPr>
          <w:rStyle w:val="s3"/>
        </w:rPr>
        <w:t xml:space="preserve"> (ресми </w:t>
      </w:r>
      <w:hyperlink r:id="rId6564"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6565" w:anchor="sub_id=5740500" w:history="1">
        <w:r>
          <w:rPr>
            <w:rStyle w:val="a3"/>
            <w:i/>
            <w:iCs/>
            <w:color w:val="0000FF"/>
            <w:u w:val="single"/>
          </w:rPr>
          <w:t>бұр.ред.қара</w:t>
        </w:r>
      </w:hyperlink>
      <w:r>
        <w:rPr>
          <w:rStyle w:val="s3"/>
        </w:rPr>
        <w:t>); 2014.28.11. № 257-V ҚР</w:t>
      </w:r>
      <w:r>
        <w:rPr>
          <w:rStyle w:val="s3"/>
        </w:rPr>
        <w:t xml:space="preserve"> </w:t>
      </w:r>
      <w:hyperlink r:id="rId6566" w:anchor="sub_id=57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567" w:anchor="sub_id=5740500" w:history="1">
        <w:r>
          <w:rPr>
            <w:rStyle w:val="a3"/>
            <w:i/>
            <w:iCs/>
            <w:color w:val="0000FF"/>
            <w:u w:val="single"/>
          </w:rPr>
          <w:t>бұр.ред.қара</w:t>
        </w:r>
      </w:hyperlink>
      <w:r>
        <w:rPr>
          <w:rStyle w:val="s3"/>
        </w:rPr>
        <w:t>) 5-тармақ жаңа редакцияда</w:t>
      </w:r>
    </w:p>
    <w:p w:rsidR="00000000" w:rsidRDefault="00C753D2">
      <w:pPr>
        <w:ind w:firstLine="400"/>
        <w:jc w:val="both"/>
      </w:pPr>
      <w:r>
        <w:rPr>
          <w:rStyle w:val="s0"/>
        </w:rPr>
        <w:t>5. Осы баптың 1-тармағының 1), 2), 5) (темекі өнімде</w:t>
      </w:r>
      <w:r>
        <w:rPr>
          <w:rStyle w:val="s0"/>
        </w:rPr>
        <w:t>рін өндіруді қоспағанда) және 9) тармақшаларында көрсетілген қызметті жүзеге асырған кезде осы баптың 4-тармағында көрсетілген салықтық өтініш салық органына меншік құқығын растайтын құжаттардың көшірмелерін немесе мұнай өнімдерін өндірушінің өндіріс объек</w:t>
      </w:r>
      <w:r>
        <w:rPr>
          <w:rStyle w:val="s0"/>
        </w:rPr>
        <w:t>тісін, резервуарды, мұнай өнімдері базасын, жанармай құю станциясын, қойма үй-жайын (темекі өнімдерін көтерме саудада өткізу кезінде) жалға алу шарттарының біреуі бір жылға дейінгі кезеңге жасалған кезде, осы шарттың не мұнайды берушілер үшін мұнай өнімдер</w:t>
      </w:r>
      <w:r>
        <w:rPr>
          <w:rStyle w:val="s0"/>
        </w:rPr>
        <w:t>ін өндірушімен жасалған мұнайды және (немесе) газ конденсатын қайта өңдеу шартының (шартқа ерекшеліктерінің қосымшасымен бірге) көшірмесін қоса бере отырып, табыс етіледі.</w:t>
      </w:r>
    </w:p>
    <w:p w:rsidR="00000000" w:rsidRDefault="00C753D2">
      <w:pPr>
        <w:ind w:firstLine="400"/>
        <w:jc w:val="both"/>
      </w:pPr>
      <w:r>
        <w:rPr>
          <w:rStyle w:val="s0"/>
        </w:rPr>
        <w:t>Салыстырып тексеру үшін шарттың түпнұсқасы табыс етілмеген жағдайда, шарттардың көші</w:t>
      </w:r>
      <w:r>
        <w:rPr>
          <w:rStyle w:val="s0"/>
        </w:rPr>
        <w:t>рмелері нотариатта куәландырылған болуға қажет.</w:t>
      </w:r>
    </w:p>
    <w:p w:rsidR="00000000" w:rsidRDefault="00C753D2">
      <w:pPr>
        <w:jc w:val="both"/>
      </w:pPr>
      <w:r>
        <w:rPr>
          <w:rStyle w:val="s3"/>
        </w:rPr>
        <w:t>2011.05.07. № 452-IV ҚР</w:t>
      </w:r>
      <w:r>
        <w:rPr>
          <w:rStyle w:val="s3"/>
        </w:rPr>
        <w:t xml:space="preserve"> </w:t>
      </w:r>
      <w:hyperlink r:id="rId6568"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569" w:anchor="sub_id=5740600" w:history="1">
        <w:r>
          <w:rPr>
            <w:rStyle w:val="a3"/>
            <w:i/>
            <w:iCs/>
            <w:color w:val="0000FF"/>
            <w:u w:val="single"/>
          </w:rPr>
          <w:t>бұр.ред.қара</w:t>
        </w:r>
      </w:hyperlink>
      <w:r>
        <w:rPr>
          <w:rStyle w:val="s3"/>
        </w:rPr>
        <w:t>); 2011.21.07. № 467-ІV ҚР</w:t>
      </w:r>
      <w:r>
        <w:rPr>
          <w:rStyle w:val="s3"/>
        </w:rPr>
        <w:t xml:space="preserve"> </w:t>
      </w:r>
      <w:hyperlink r:id="rId6570" w:anchor="sub_id=19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571" w:anchor="sub_id=5740600" w:history="1">
        <w:r>
          <w:rPr>
            <w:rStyle w:val="a3"/>
            <w:i/>
            <w:iCs/>
            <w:color w:val="0000FF"/>
            <w:u w:val="single"/>
          </w:rPr>
          <w:t>бұр.ред.қара</w:t>
        </w:r>
      </w:hyperlink>
      <w:r>
        <w:rPr>
          <w:rStyle w:val="s3"/>
        </w:rPr>
        <w:t>) 6-тармақ өзгертілді; 2014.29.09. № 239-V ҚР</w:t>
      </w:r>
      <w:r>
        <w:rPr>
          <w:rStyle w:val="s3"/>
        </w:rPr>
        <w:t xml:space="preserve"> </w:t>
      </w:r>
      <w:hyperlink r:id="rId6572" w:anchor="sub_id=574" w:history="1">
        <w:r>
          <w:rPr>
            <w:rStyle w:val="a3"/>
            <w:i/>
            <w:iCs/>
            <w:color w:val="0000FF"/>
            <w:u w:val="single"/>
          </w:rPr>
          <w:t>Заңымен</w:t>
        </w:r>
      </w:hyperlink>
      <w:r>
        <w:rPr>
          <w:rStyle w:val="s3"/>
        </w:rPr>
        <w:t xml:space="preserve"> (</w:t>
      </w:r>
      <w:hyperlink r:id="rId6573" w:anchor="sub_id=5740600" w:history="1">
        <w:r>
          <w:rPr>
            <w:rStyle w:val="a3"/>
            <w:i/>
            <w:iCs/>
            <w:color w:val="0000FF"/>
            <w:u w:val="single"/>
          </w:rPr>
          <w:t>бұр.ред.қара</w:t>
        </w:r>
      </w:hyperlink>
      <w:r>
        <w:rPr>
          <w:rStyle w:val="s3"/>
        </w:rPr>
        <w:t>); 2014.28.11. № 257-V ҚР</w:t>
      </w:r>
      <w:r>
        <w:rPr>
          <w:rStyle w:val="s3"/>
        </w:rPr>
        <w:t xml:space="preserve"> </w:t>
      </w:r>
      <w:hyperlink r:id="rId6574" w:anchor="sub_id=57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575" w:anchor="sub_id=5740600" w:history="1">
        <w:r>
          <w:rPr>
            <w:rStyle w:val="a3"/>
            <w:i/>
            <w:iCs/>
            <w:color w:val="0000FF"/>
            <w:u w:val="single"/>
          </w:rPr>
          <w:t>бұр.ред.қара</w:t>
        </w:r>
      </w:hyperlink>
      <w:r>
        <w:rPr>
          <w:rStyle w:val="s3"/>
        </w:rPr>
        <w:t>) 6-тармақ жаңа редакцияда</w:t>
      </w:r>
    </w:p>
    <w:p w:rsidR="00000000" w:rsidRDefault="00C753D2">
      <w:pPr>
        <w:ind w:firstLine="400"/>
        <w:jc w:val="both"/>
      </w:pPr>
      <w:r>
        <w:rPr>
          <w:rStyle w:val="s0"/>
        </w:rPr>
        <w:t>6. Салық органы:</w:t>
      </w:r>
      <w:r>
        <w:rPr>
          <w:rStyle w:val="s0"/>
        </w:rPr>
        <w:t xml:space="preserve"> </w:t>
      </w:r>
    </w:p>
    <w:p w:rsidR="00000000" w:rsidRDefault="00C753D2">
      <w:pPr>
        <w:ind w:firstLine="400"/>
        <w:jc w:val="both"/>
      </w:pPr>
      <w:r>
        <w:rPr>
          <w:rStyle w:val="s0"/>
        </w:rPr>
        <w:t>1) салықтық өтініш берілген күннен бастап;</w:t>
      </w:r>
    </w:p>
    <w:p w:rsidR="00000000" w:rsidRDefault="00C753D2">
      <w:pPr>
        <w:jc w:val="both"/>
      </w:pPr>
      <w:r>
        <w:rPr>
          <w:rStyle w:val="s3"/>
        </w:rPr>
        <w:t>2) тармақша 2016 ж. 1 қаңтардан бастап</w:t>
      </w:r>
      <w:r>
        <w:rPr>
          <w:rStyle w:val="s3"/>
        </w:rPr>
        <w:t xml:space="preserve"> </w:t>
      </w:r>
      <w:hyperlink r:id="rId6576" w:anchor="sub_id=10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C753D2">
      <w:pPr>
        <w:ind w:firstLine="400"/>
        <w:jc w:val="both"/>
      </w:pPr>
      <w:r>
        <w:rPr>
          <w:rStyle w:val="s0"/>
        </w:rPr>
        <w:t>2) лицензиялауға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w:t>
      </w:r>
      <w:r>
        <w:rPr>
          <w:rStyle w:val="s0"/>
        </w:rPr>
        <w:t>алық төлеуші ретінде тіркеу есебіне қоюды жүргізеді.</w:t>
      </w:r>
    </w:p>
    <w:p w:rsidR="00000000" w:rsidRDefault="00C753D2">
      <w:pPr>
        <w:jc w:val="both"/>
      </w:pPr>
      <w:r>
        <w:rPr>
          <w:rStyle w:val="s3"/>
        </w:rPr>
        <w:t>2014.28.11. № 257-V ҚР</w:t>
      </w:r>
      <w:r>
        <w:rPr>
          <w:rStyle w:val="s3"/>
        </w:rPr>
        <w:t xml:space="preserve"> </w:t>
      </w:r>
      <w:hyperlink r:id="rId6577" w:anchor="sub_id=574"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6578" w:anchor="sub_id=574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w:t>
      </w:r>
      <w:r>
        <w:rPr>
          <w:rStyle w:val="s0"/>
        </w:rPr>
        <w:t>ады.</w:t>
      </w:r>
      <w:r>
        <w:rPr>
          <w:rStyle w:val="s0"/>
        </w:rPr>
        <w:t xml:space="preserve"> </w:t>
      </w:r>
    </w:p>
    <w:p w:rsidR="00000000" w:rsidRDefault="00C753D2">
      <w:pPr>
        <w:ind w:firstLine="400"/>
        <w:jc w:val="both"/>
      </w:pPr>
      <w:r>
        <w:rPr>
          <w:rStyle w:val="s0"/>
        </w:rPr>
        <w:t>Стационарлық орын - ұтыссыз ойын автоматтарын,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C753D2">
      <w:pPr>
        <w:ind w:firstLine="400"/>
        <w:jc w:val="both"/>
      </w:pPr>
      <w:r>
        <w:rPr>
          <w:rStyle w:val="s0"/>
        </w:rPr>
        <w:t xml:space="preserve">8. Ойын мекемесінің (стационарлық </w:t>
      </w:r>
      <w:r>
        <w:rPr>
          <w:rStyle w:val="s0"/>
        </w:rPr>
        <w:t>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C753D2">
      <w:pPr>
        <w:jc w:val="both"/>
      </w:pPr>
      <w:r>
        <w:rPr>
          <w:rStyle w:val="s3"/>
        </w:rPr>
        <w:t>2014.28.11. № 257-V ҚР</w:t>
      </w:r>
      <w:r>
        <w:rPr>
          <w:rStyle w:val="s3"/>
        </w:rPr>
        <w:t xml:space="preserve"> </w:t>
      </w:r>
      <w:hyperlink r:id="rId6579" w:anchor="sub_id=574" w:history="1">
        <w:r>
          <w:rPr>
            <w:rStyle w:val="a3"/>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6580" w:anchor="sub_id=57409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Салық төлеушіде осы баптың 1-тармағының 1) - 5) тарм</w:t>
      </w:r>
      <w:r>
        <w:rPr>
          <w:rStyle w:val="s0"/>
        </w:rPr>
        <w:t>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w:t>
      </w:r>
      <w:r>
        <w:rPr>
          <w:rStyle w:val="s0"/>
        </w:rPr>
        <w:t>ект бойынша бөлек жүргізіледі.</w:t>
      </w:r>
    </w:p>
    <w:p w:rsidR="00000000" w:rsidRDefault="00C753D2">
      <w:pPr>
        <w:ind w:firstLine="400"/>
        <w:jc w:val="both"/>
      </w:pPr>
      <w:r>
        <w:rPr>
          <w:rStyle w:val="s0"/>
        </w:rPr>
        <w:t> </w:t>
      </w:r>
    </w:p>
    <w:p w:rsidR="00000000" w:rsidRDefault="00C753D2">
      <w:pPr>
        <w:jc w:val="both"/>
      </w:pPr>
      <w:r>
        <w:rPr>
          <w:rStyle w:val="s3"/>
        </w:rPr>
        <w:t>2014.28.11. № 257-V ҚР</w:t>
      </w:r>
      <w:r>
        <w:rPr>
          <w:rStyle w:val="s3"/>
        </w:rPr>
        <w:t xml:space="preserve"> </w:t>
      </w:r>
      <w:hyperlink r:id="rId6581" w:anchor="sub_id=574" w:history="1">
        <w:r>
          <w:rPr>
            <w:rStyle w:val="a3"/>
            <w:i/>
            <w:iCs/>
            <w:color w:val="0000FF"/>
            <w:u w:val="single"/>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9-1. Осы баптың 1-тармағы 1) және</w:t>
      </w:r>
      <w:r>
        <w:rPr>
          <w:rStyle w:val="s0"/>
        </w:rPr>
        <w:t xml:space="preserve"> 2) тармақшаларының мақсаттары үшін салық салуға байланысты объектілер деп мұнай өнімдерін өндірушінің өндіріс объектісі, мұнай өнімдері базасы, резервуар,</w:t>
      </w:r>
      <w:r>
        <w:rPr>
          <w:rStyle w:val="s0"/>
        </w:rPr>
        <w:t xml:space="preserve"> </w:t>
      </w:r>
      <w:r>
        <w:rPr>
          <w:rStyle w:val="s0"/>
        </w:rPr>
        <w:t>жанармай құю станциясы, мұнайды және (немесе) газ конденсатын қайта өңдеу шартында немесе мұнай өнім</w:t>
      </w:r>
      <w:r>
        <w:rPr>
          <w:rStyle w:val="s0"/>
        </w:rPr>
        <w:t>дерін өндірушімен (мұнайды берушілер үшін) жасалған 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w:t>
      </w:r>
      <w:r>
        <w:rPr>
          <w:rStyle w:val="s0"/>
        </w:rPr>
        <w:t xml:space="preserve"> асыруға пайдаланылатын стационарлық және (немесе) қоймалық үй-жай түсініледі.</w:t>
      </w:r>
    </w:p>
    <w:p w:rsidR="00000000" w:rsidRDefault="00C753D2">
      <w:pPr>
        <w:ind w:firstLine="400"/>
        <w:jc w:val="both"/>
      </w:pPr>
      <w:r>
        <w:rPr>
          <w:rStyle w:val="s0"/>
        </w:rPr>
        <w:t>10. 2014.28.11. № 257-V ҚР</w:t>
      </w:r>
      <w:r>
        <w:rPr>
          <w:rStyle w:val="s0"/>
        </w:rPr>
        <w:t xml:space="preserve"> </w:t>
      </w:r>
      <w:hyperlink r:id="rId6582" w:anchor="sub_id=574"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w:t>
      </w:r>
      <w:r>
        <w:rPr>
          <w:rStyle w:val="s3"/>
        </w:rPr>
        <w:t>і) (</w:t>
      </w:r>
      <w:hyperlink r:id="rId6583" w:anchor="sub_id=5741000" w:history="1">
        <w:r>
          <w:rPr>
            <w:rStyle w:val="a3"/>
            <w:i/>
            <w:iCs/>
            <w:color w:val="0000FF"/>
            <w:u w:val="single"/>
          </w:rPr>
          <w:t>бұр.ред.қара</w:t>
        </w:r>
      </w:hyperlink>
      <w:r>
        <w:rPr>
          <w:rStyle w:val="s3"/>
        </w:rPr>
        <w:t>)</w:t>
      </w:r>
    </w:p>
    <w:p w:rsidR="00000000" w:rsidRDefault="00C753D2">
      <w:pPr>
        <w:ind w:firstLine="400"/>
        <w:jc w:val="both"/>
      </w:pPr>
      <w:r>
        <w:t> </w:t>
      </w:r>
    </w:p>
    <w:p w:rsidR="00000000" w:rsidRDefault="00C753D2">
      <w:pPr>
        <w:jc w:val="both"/>
      </w:pPr>
      <w:bookmarkStart w:id="974" w:name="SUB5750000"/>
      <w:bookmarkEnd w:id="974"/>
      <w:r>
        <w:rPr>
          <w:rStyle w:val="s3"/>
        </w:rPr>
        <w:t>2011.21.07. № 467-ІV ҚР</w:t>
      </w:r>
      <w:r>
        <w:rPr>
          <w:rStyle w:val="s3"/>
        </w:rPr>
        <w:t xml:space="preserve"> </w:t>
      </w:r>
      <w:hyperlink r:id="rId6584" w:anchor="sub_id=3198" w:history="1">
        <w:r>
          <w:rPr>
            <w:rStyle w:val="a3"/>
            <w:i/>
            <w:iCs/>
            <w:color w:val="0000FF"/>
            <w:u w:val="single"/>
          </w:rPr>
          <w:t>Заңымен</w:t>
        </w:r>
      </w:hyperlink>
      <w:r>
        <w:rPr>
          <w:rStyle w:val="s3"/>
        </w:rPr>
        <w:t xml:space="preserve"> </w:t>
      </w:r>
      <w:r>
        <w:rPr>
          <w:rStyle w:val="s3"/>
        </w:rPr>
        <w:t>575-бап жаңа редакцияда (2011 жылғы 1</w:t>
      </w:r>
      <w:r>
        <w:rPr>
          <w:rStyle w:val="s3"/>
        </w:rPr>
        <w:t xml:space="preserve"> шілдеден бастап қолданысқа енгізілді) (</w:t>
      </w:r>
      <w:hyperlink r:id="rId6585" w:anchor="sub_id=575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C753D2">
      <w:pPr>
        <w:jc w:val="both"/>
      </w:pPr>
      <w:r>
        <w:rPr>
          <w:rStyle w:val="s3"/>
        </w:rPr>
        <w:t>2014.2</w:t>
      </w:r>
      <w:r>
        <w:rPr>
          <w:rStyle w:val="s3"/>
        </w:rPr>
        <w:t>8.11. № 257-V ҚР</w:t>
      </w:r>
      <w:r>
        <w:rPr>
          <w:rStyle w:val="s3"/>
        </w:rPr>
        <w:t xml:space="preserve"> </w:t>
      </w:r>
      <w:hyperlink r:id="rId6586" w:anchor="sub_id=575"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6587" w:anchor="sub_id=57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төлеушi тiркеу деректерінде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w:t>
      </w:r>
      <w:r>
        <w:rPr>
          <w:rStyle w:val="s0"/>
        </w:rPr>
        <w:t>рінің және (немесе) салық салуға байланысты объектiлердiң тiркелген жері бойынша салық органына осы Кодекстiң</w:t>
      </w:r>
      <w:r>
        <w:rPr>
          <w:rStyle w:val="s0"/>
        </w:rPr>
        <w:t xml:space="preserve"> </w:t>
      </w:r>
      <w:hyperlink w:anchor="sub5740400" w:history="1">
        <w:r>
          <w:rPr>
            <w:rStyle w:val="a3"/>
            <w:color w:val="0000FF"/>
            <w:u w:val="single"/>
          </w:rPr>
          <w:t>574-бабының 4-тармағында</w:t>
        </w:r>
      </w:hyperlink>
      <w:r>
        <w:rPr>
          <w:rStyle w:val="s0"/>
        </w:rPr>
        <w:t xml:space="preserve"> </w:t>
      </w:r>
      <w:r>
        <w:rPr>
          <w:rStyle w:val="s0"/>
        </w:rPr>
        <w:t>көрсетiлген салықтық өтiнiшті беруге мiндеттi.</w:t>
      </w:r>
    </w:p>
    <w:p w:rsidR="00000000" w:rsidRDefault="00C753D2">
      <w:pPr>
        <w:jc w:val="both"/>
      </w:pPr>
      <w:r>
        <w:rPr>
          <w:rStyle w:val="s3"/>
        </w:rPr>
        <w:t>2014.28.11. № 257-V ҚР</w:t>
      </w:r>
      <w:r>
        <w:rPr>
          <w:rStyle w:val="s3"/>
        </w:rPr>
        <w:t xml:space="preserve"> </w:t>
      </w:r>
      <w:hyperlink r:id="rId6588" w:anchor="sub_id=575"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589" w:anchor="sub_id=575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Салық </w:t>
      </w:r>
      <w:r>
        <w:rPr>
          <w:rStyle w:val="s0"/>
        </w:rPr>
        <w:t>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w:anchor="sub5740400" w:history="1">
        <w:r>
          <w:rPr>
            <w:rStyle w:val="a3"/>
            <w:color w:val="0000FF"/>
            <w:u w:val="single"/>
          </w:rPr>
          <w:t>574-бабының 4-тармағында</w:t>
        </w:r>
      </w:hyperlink>
      <w:r>
        <w:rPr>
          <w:rStyle w:val="s0"/>
        </w:rPr>
        <w:t xml:space="preserve"> </w:t>
      </w:r>
      <w:r>
        <w:rPr>
          <w:rStyle w:val="s0"/>
        </w:rPr>
        <w:t>көрсетiлген салықтық өтiнiшті алған күннен бастап үш жұмыс күні ішін</w:t>
      </w:r>
      <w:r>
        <w:rPr>
          <w:rStyle w:val="s0"/>
        </w:rPr>
        <w:t>де салық төлеушінің тіркеу деректеріне өзгерістер енгізуді жүргізеді.</w:t>
      </w:r>
    </w:p>
    <w:p w:rsidR="00000000" w:rsidRDefault="00C753D2">
      <w:pPr>
        <w:ind w:firstLine="400"/>
        <w:jc w:val="both"/>
      </w:pPr>
      <w:r>
        <w:rPr>
          <w:rStyle w:val="s0"/>
        </w:rPr>
        <w:t>Осы Кодекстiң</w:t>
      </w:r>
      <w:r>
        <w:rPr>
          <w:rStyle w:val="s0"/>
        </w:rPr>
        <w:t xml:space="preserve"> </w:t>
      </w:r>
      <w:hyperlink w:anchor="sub5740101" w:history="1">
        <w:r>
          <w:rPr>
            <w:rStyle w:val="a3"/>
            <w:color w:val="0000FF"/>
            <w:u w:val="single"/>
          </w:rPr>
          <w:t>574-бабы 1-тармағының 1), 2) және 9) тармақшаларында</w:t>
        </w:r>
      </w:hyperlink>
      <w:r>
        <w:rPr>
          <w:rStyle w:val="s0"/>
        </w:rPr>
        <w:t xml:space="preserve"> </w:t>
      </w:r>
      <w:r>
        <w:rPr>
          <w:rStyle w:val="s0"/>
        </w:rPr>
        <w:t xml:space="preserve">көрсетілген жекелеген қызмет түрлерін жүзеге асыратын салық төлеуші салықтық өтінішке </w:t>
      </w:r>
      <w:r>
        <w:rPr>
          <w:rStyle w:val="s0"/>
        </w:rPr>
        <w:t>осы Кодекстiң</w:t>
      </w:r>
      <w:r>
        <w:rPr>
          <w:rStyle w:val="s0"/>
        </w:rPr>
        <w:t xml:space="preserve"> </w:t>
      </w:r>
      <w:hyperlink w:anchor="sub5740500" w:history="1">
        <w:r>
          <w:rPr>
            <w:rStyle w:val="a3"/>
            <w:color w:val="0000FF"/>
            <w:u w:val="single"/>
          </w:rPr>
          <w:t>574-бабының 5-тармағында</w:t>
        </w:r>
      </w:hyperlink>
      <w:r>
        <w:rPr>
          <w:rStyle w:val="s0"/>
        </w:rPr>
        <w:t xml:space="preserve"> </w:t>
      </w:r>
      <w:r>
        <w:rPr>
          <w:rStyle w:val="s0"/>
        </w:rPr>
        <w:t>көрсетiлген,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C753D2">
      <w:pPr>
        <w:ind w:firstLine="400"/>
        <w:jc w:val="both"/>
      </w:pPr>
      <w:r>
        <w:rPr>
          <w:rStyle w:val="s0"/>
        </w:rPr>
        <w:t>Салыстырып тексеру үшін шарттың түпн</w:t>
      </w:r>
      <w:r>
        <w:rPr>
          <w:rStyle w:val="s0"/>
        </w:rPr>
        <w:t>ұсқасы</w:t>
      </w:r>
      <w:r>
        <w:rPr>
          <w:rStyle w:val="s0"/>
        </w:rPr>
        <w:t xml:space="preserve"> табыс етілмеген жағдайда, шарттардың және (немесе) шарттарға қосымшалардың көшірмелері нотариатта куәландырылған болуға тиіс.</w:t>
      </w:r>
    </w:p>
    <w:p w:rsidR="00000000" w:rsidRDefault="00C753D2">
      <w:pPr>
        <w:ind w:firstLine="400"/>
        <w:jc w:val="both"/>
      </w:pPr>
      <w:r>
        <w:rPr>
          <w:rStyle w:val="s0"/>
        </w:rPr>
        <w:t>3. 2014.28.11. № 257-V ҚР</w:t>
      </w:r>
      <w:r>
        <w:rPr>
          <w:rStyle w:val="s0"/>
        </w:rPr>
        <w:t xml:space="preserve"> </w:t>
      </w:r>
      <w:hyperlink r:id="rId6590" w:anchor="sub_id=575" w:history="1">
        <w:r>
          <w:rPr>
            <w:rStyle w:val="a3"/>
            <w:color w:val="0000FF"/>
            <w:u w:val="single"/>
          </w:rPr>
          <w:t>Заңымен</w:t>
        </w:r>
      </w:hyperlink>
      <w:r>
        <w:rPr>
          <w:rStyle w:val="s0"/>
        </w:rPr>
        <w:t xml:space="preserve"> алып тас</w:t>
      </w:r>
      <w:r>
        <w:rPr>
          <w:rStyle w:val="s0"/>
        </w:rPr>
        <w:t xml:space="preserve">талды </w:t>
      </w:r>
      <w:r>
        <w:rPr>
          <w:rStyle w:val="s3"/>
        </w:rPr>
        <w:t>(2015 ж. 1 қаңтардан бастап қолданысқа енгізілді) (</w:t>
      </w:r>
      <w:hyperlink r:id="rId6591" w:anchor="sub_id=5750300" w:history="1">
        <w:r>
          <w:rPr>
            <w:rStyle w:val="a3"/>
            <w:i/>
            <w:iCs/>
            <w:color w:val="0000FF"/>
            <w:u w:val="single"/>
          </w:rPr>
          <w:t>бұр.ред.қара</w:t>
        </w:r>
      </w:hyperlink>
      <w:r>
        <w:rPr>
          <w:rStyle w:val="s3"/>
        </w:rPr>
        <w:t xml:space="preserve">) </w:t>
      </w:r>
    </w:p>
    <w:p w:rsidR="00000000" w:rsidRDefault="00C753D2">
      <w:pPr>
        <w:ind w:firstLine="400"/>
        <w:jc w:val="both"/>
      </w:pPr>
      <w:r>
        <w:t> </w:t>
      </w:r>
    </w:p>
    <w:p w:rsidR="00000000" w:rsidRDefault="00C753D2">
      <w:pPr>
        <w:ind w:firstLine="400"/>
        <w:jc w:val="both"/>
      </w:pPr>
      <w:bookmarkStart w:id="975" w:name="SUB5760000"/>
      <w:bookmarkEnd w:id="975"/>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C753D2">
      <w:pPr>
        <w:jc w:val="both"/>
      </w:pPr>
      <w:r>
        <w:rPr>
          <w:rStyle w:val="s3"/>
        </w:rPr>
        <w:t>2</w:t>
      </w:r>
      <w:r>
        <w:rPr>
          <w:rStyle w:val="s3"/>
        </w:rPr>
        <w:t>014.28.11. № 257-V ҚР</w:t>
      </w:r>
      <w:r>
        <w:rPr>
          <w:rStyle w:val="s3"/>
        </w:rPr>
        <w:t xml:space="preserve"> </w:t>
      </w:r>
      <w:hyperlink r:id="rId6592" w:anchor="sub_id=576"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6593" w:anchor="sub_id=576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органы салық төлеушіні осы Кодекстің</w:t>
      </w:r>
      <w:r>
        <w:rPr>
          <w:rStyle w:val="s0"/>
        </w:rPr>
        <w:t xml:space="preserve"> </w:t>
      </w:r>
      <w:hyperlink w:anchor="sub5740400" w:history="1">
        <w:r>
          <w:rPr>
            <w:rStyle w:val="a3"/>
            <w:color w:val="0000FF"/>
            <w:u w:val="single"/>
          </w:rPr>
          <w:t>574-бабының 4-тармағында</w:t>
        </w:r>
      </w:hyperlink>
      <w:r>
        <w:rPr>
          <w:rStyle w:val="s0"/>
        </w:rPr>
        <w:t xml:space="preserve"> </w:t>
      </w:r>
      <w:r>
        <w:rPr>
          <w:rStyle w:val="s0"/>
        </w:rPr>
        <w:t>көрсетілген салықтық өтініштің негізінде, лицензиялауға жатпайтын қызмет түрлерін жүзеге асыратын салық төлеуші ретінде тіркеу</w:t>
      </w:r>
      <w:r>
        <w:rPr>
          <w:rStyle w:val="s0"/>
        </w:rPr>
        <w:t xml:space="preserve"> есебінен мынадай:</w:t>
      </w:r>
    </w:p>
    <w:p w:rsidR="00000000" w:rsidRDefault="00C753D2">
      <w:pPr>
        <w:ind w:firstLine="400"/>
        <w:jc w:val="both"/>
      </w:pPr>
      <w:r>
        <w:rPr>
          <w:rStyle w:val="s0"/>
        </w:rPr>
        <w:t>1) осы Кодекстің</w:t>
      </w:r>
      <w:r>
        <w:rPr>
          <w:rStyle w:val="s0"/>
        </w:rPr>
        <w:t xml:space="preserve"> </w:t>
      </w:r>
      <w:hyperlink w:anchor="sub5740000" w:history="1">
        <w:r>
          <w:rPr>
            <w:rStyle w:val="a3"/>
            <w:color w:val="0000FF"/>
            <w:u w:val="single"/>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C753D2">
      <w:pPr>
        <w:jc w:val="both"/>
      </w:pPr>
      <w:r>
        <w:rPr>
          <w:rStyle w:val="s3"/>
        </w:rPr>
        <w:t>2014.28.11. № 257-V ҚР</w:t>
      </w:r>
      <w:r>
        <w:rPr>
          <w:rStyle w:val="s3"/>
        </w:rPr>
        <w:t xml:space="preserve"> </w:t>
      </w:r>
      <w:hyperlink r:id="rId6594" w:anchor="sub_id=57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595" w:anchor="sub_id=576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тіркеу деректерінде көрсетілген барлық салық салу объектілерін және (неме</w:t>
      </w:r>
      <w:r>
        <w:rPr>
          <w:rStyle w:val="s0"/>
        </w:rPr>
        <w:t>се) салық салуға байланысты объектілерді есептен шығарған жағдайларда шығаруға тиіс.</w:t>
      </w:r>
    </w:p>
    <w:p w:rsidR="00000000" w:rsidRDefault="00C753D2">
      <w:pPr>
        <w:jc w:val="both"/>
      </w:pPr>
      <w:r>
        <w:rPr>
          <w:rStyle w:val="s3"/>
        </w:rPr>
        <w:t>2014.28.11. № 257-V ҚР</w:t>
      </w:r>
      <w:r>
        <w:rPr>
          <w:rStyle w:val="s3"/>
        </w:rPr>
        <w:t xml:space="preserve"> </w:t>
      </w:r>
      <w:hyperlink r:id="rId6596" w:anchor="sub_id=576"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w:t>
      </w:r>
      <w:r>
        <w:rPr>
          <w:rStyle w:val="s3"/>
        </w:rPr>
        <w:t>анысқа енгізілді)</w:t>
      </w:r>
      <w:r>
        <w:rPr>
          <w:rStyle w:val="s3"/>
        </w:rPr>
        <w:t xml:space="preserve"> </w:t>
      </w:r>
    </w:p>
    <w:p w:rsidR="00000000" w:rsidRDefault="00C753D2">
      <w:pPr>
        <w:ind w:firstLine="400"/>
        <w:jc w:val="both"/>
      </w:pPr>
      <w:r>
        <w:rPr>
          <w:rStyle w:val="s0"/>
        </w:rPr>
        <w:t>1-1. Салық төлеушіні лицензиялауға жататын жекелеген қызмет түрлерін жүзеге асыратын салық төлеуші ретінде тіркеу есебінен шығаруды салық органы рұқсаттар мен хабарламалардың мемлекеттік</w:t>
      </w:r>
      <w:r>
        <w:rPr>
          <w:rStyle w:val="s0"/>
        </w:rPr>
        <w:t xml:space="preserve"> </w:t>
      </w:r>
      <w:r>
        <w:rPr>
          <w:rStyle w:val="s0"/>
        </w:rPr>
        <w:t>электрондық тізілімінен алынған лицензия қолданысы</w:t>
      </w:r>
      <w:r>
        <w:rPr>
          <w:rStyle w:val="s0"/>
        </w:rPr>
        <w:t>ның тоқтатылуы туралы мәліметтердің негізінде жүргізеді.</w:t>
      </w:r>
    </w:p>
    <w:p w:rsidR="00000000" w:rsidRDefault="00C753D2">
      <w:pPr>
        <w:jc w:val="both"/>
      </w:pPr>
      <w:r>
        <w:rPr>
          <w:rStyle w:val="s3"/>
        </w:rPr>
        <w:t>2014.28.11. № 257-V ҚР</w:t>
      </w:r>
      <w:r>
        <w:rPr>
          <w:rStyle w:val="s3"/>
        </w:rPr>
        <w:t xml:space="preserve"> </w:t>
      </w:r>
      <w:hyperlink r:id="rId6597" w:anchor="sub_id=576"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598" w:anchor="sub_id=576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Жекелеген қызмет түрлерін жүзеге асыратын салық төлеуші ретінде тіркеу есебінен шығару үшін салықтық өтініш осы Кодекстің</w:t>
      </w:r>
      <w:r>
        <w:rPr>
          <w:rStyle w:val="s0"/>
        </w:rPr>
        <w:t xml:space="preserve"> </w:t>
      </w:r>
      <w:hyperlink w:anchor="sub5740000" w:history="1">
        <w:r>
          <w:rPr>
            <w:rStyle w:val="a3"/>
            <w:color w:val="0000FF"/>
            <w:u w:val="single"/>
          </w:rPr>
          <w:t>574-бабыны</w:t>
        </w:r>
        <w:r>
          <w:rPr>
            <w:rStyle w:val="a3"/>
            <w:color w:val="0000FF"/>
            <w:u w:val="single"/>
          </w:rPr>
          <w:t>ң</w:t>
        </w:r>
        <w:r>
          <w:rPr>
            <w:rStyle w:val="a3"/>
            <w:color w:val="0000FF"/>
            <w:u w:val="single"/>
          </w:rPr>
          <w:t xml:space="preserve"> 1-тармағында</w:t>
        </w:r>
      </w:hyperlink>
      <w:r>
        <w:rPr>
          <w:rStyle w:val="s0"/>
        </w:rPr>
        <w:t xml:space="preserve"> </w:t>
      </w:r>
      <w:r>
        <w:rPr>
          <w:rStyle w:val="s0"/>
        </w:rPr>
        <w:t xml:space="preserve">белгіленген қызмет түрлерін жүзеге асыру тоқтатылған немесе тіркеу деректерінде көрсетілген салық салу объектілерінің және (немесе) салық салуға байланысты объектілердің жалпы санын есептен шығарған күннен бастап үш жұмыс күні ішінде салық </w:t>
      </w:r>
      <w:r>
        <w:rPr>
          <w:rStyle w:val="s0"/>
        </w:rPr>
        <w:t>салу объектілерін және (немесе) салық салуға байланысты объектілерді тіркеу орны бойынша салық органына беріледі.</w:t>
      </w:r>
    </w:p>
    <w:p w:rsidR="00000000" w:rsidRDefault="00C753D2">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w:t>
      </w:r>
      <w:r>
        <w:rPr>
          <w:rStyle w:val="s0"/>
        </w:rPr>
        <w:t>да:</w:t>
      </w:r>
    </w:p>
    <w:p w:rsidR="00000000" w:rsidRDefault="00C753D2">
      <w:pPr>
        <w:ind w:firstLine="400"/>
        <w:jc w:val="both"/>
      </w:pPr>
      <w:r>
        <w:rPr>
          <w:rStyle w:val="s0"/>
        </w:rPr>
        <w:t>1) 2014.28.11. № 257-V ҚР</w:t>
      </w:r>
      <w:r>
        <w:rPr>
          <w:rStyle w:val="s0"/>
        </w:rPr>
        <w:t xml:space="preserve"> </w:t>
      </w:r>
      <w:hyperlink r:id="rId6599" w:anchor="sub_id=57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6600" w:anchor="sub_id=5760301" w:history="1">
        <w:r>
          <w:rPr>
            <w:rStyle w:val="a3"/>
            <w:i/>
            <w:iCs/>
            <w:color w:val="0000FF"/>
            <w:u w:val="single"/>
          </w:rPr>
          <w:t>бұр.ред.қара</w:t>
        </w:r>
      </w:hyperlink>
      <w:r>
        <w:rPr>
          <w:rStyle w:val="s3"/>
        </w:rPr>
        <w:t xml:space="preserve">) </w:t>
      </w:r>
    </w:p>
    <w:p w:rsidR="00000000" w:rsidRDefault="00C753D2">
      <w:pPr>
        <w:jc w:val="both"/>
      </w:pPr>
      <w:r>
        <w:rPr>
          <w:rStyle w:val="s3"/>
        </w:rPr>
        <w:t>2010.30.06. № 297-ІV ҚР</w:t>
      </w:r>
      <w:r>
        <w:rPr>
          <w:rStyle w:val="s3"/>
        </w:rPr>
        <w:t xml:space="preserve"> </w:t>
      </w:r>
      <w:hyperlink r:id="rId6601" w:anchor="sub_id=695"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6602" w:anchor="sub_id=5760302" w:history="1">
        <w:r>
          <w:rPr>
            <w:rStyle w:val="a3"/>
            <w:i/>
            <w:iCs/>
            <w:color w:val="0000FF"/>
            <w:u w:val="single"/>
          </w:rPr>
          <w:t>бұр.ред.қара</w:t>
        </w:r>
      </w:hyperlink>
      <w:r>
        <w:rPr>
          <w:rStyle w:val="s3"/>
        </w:rPr>
        <w:t>); 2014.28.11. № 257-V ҚР</w:t>
      </w:r>
      <w:r>
        <w:rPr>
          <w:rStyle w:val="s3"/>
        </w:rPr>
        <w:t xml:space="preserve"> </w:t>
      </w:r>
      <w:hyperlink r:id="rId6603" w:anchor="sub_id=57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604" w:anchor="sub_id=57603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Кодекстің</w:t>
      </w:r>
      <w:r>
        <w:rPr>
          <w:rStyle w:val="s0"/>
        </w:rPr>
        <w:t xml:space="preserve"> </w:t>
      </w:r>
      <w:hyperlink w:anchor="sub5740101" w:history="1">
        <w:r>
          <w:rPr>
            <w:rStyle w:val="a3"/>
            <w:color w:val="0000FF"/>
            <w:u w:val="single"/>
          </w:rPr>
          <w:t>574-бабы 1-тармағының 1), 2) және 4) тармақшаларында</w:t>
        </w:r>
      </w:hyperlink>
      <w:r>
        <w:rPr>
          <w:rStyle w:val="s0"/>
        </w:rPr>
        <w:t xml:space="preserve"> </w:t>
      </w:r>
      <w:r>
        <w:rPr>
          <w:rStyle w:val="s0"/>
        </w:rPr>
        <w:t>көрсетілген қызмет түрлерін жүзеге асыратын салық төлеушінің</w:t>
      </w:r>
      <w:r>
        <w:rPr>
          <w:rStyle w:val="s0"/>
        </w:rPr>
        <w:t xml:space="preserve">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C753D2">
      <w:pPr>
        <w:jc w:val="both"/>
      </w:pPr>
      <w:r>
        <w:rPr>
          <w:rStyle w:val="s3"/>
        </w:rPr>
        <w:t>2010.30.06. № 297-ІV ҚР</w:t>
      </w:r>
      <w:r>
        <w:rPr>
          <w:rStyle w:val="s3"/>
        </w:rPr>
        <w:t xml:space="preserve"> </w:t>
      </w:r>
      <w:hyperlink r:id="rId6605" w:anchor="sub_id=695" w:history="1">
        <w:r>
          <w:rPr>
            <w:rStyle w:val="a3"/>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C753D2">
      <w:pPr>
        <w:ind w:firstLine="400"/>
        <w:jc w:val="both"/>
      </w:pPr>
      <w:r>
        <w:rPr>
          <w:rStyle w:val="s0"/>
        </w:rPr>
        <w:t>2-1) осы Кодекстің</w:t>
      </w:r>
      <w:r>
        <w:rPr>
          <w:rStyle w:val="s0"/>
        </w:rPr>
        <w:t xml:space="preserve"> </w:t>
      </w:r>
      <w:hyperlink w:anchor="sub5740000" w:history="1">
        <w:r>
          <w:rPr>
            <w:rStyle w:val="a3"/>
            <w:color w:val="0000FF"/>
            <w:u w:val="single"/>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w:t>
      </w:r>
      <w:r>
        <w:rPr>
          <w:rStyle w:val="s0"/>
        </w:rPr>
        <w:t>лген мекенжай бойынша болмаған;</w:t>
      </w:r>
    </w:p>
    <w:p w:rsidR="00000000" w:rsidRDefault="00C753D2">
      <w:pPr>
        <w:jc w:val="both"/>
      </w:pPr>
      <w:r>
        <w:rPr>
          <w:rStyle w:val="s3"/>
        </w:rPr>
        <w:t>2011.21.07. № 467-ІV ҚР</w:t>
      </w:r>
      <w:r>
        <w:rPr>
          <w:rStyle w:val="s3"/>
        </w:rPr>
        <w:t xml:space="preserve"> </w:t>
      </w:r>
      <w:hyperlink r:id="rId6606" w:anchor="sub_id=3199" w:history="1">
        <w:r>
          <w:rPr>
            <w:rStyle w:val="a3"/>
            <w:i/>
            <w:iCs/>
            <w:color w:val="0000FF"/>
            <w:u w:val="single"/>
          </w:rPr>
          <w:t>Заңымен</w:t>
        </w:r>
      </w:hyperlink>
      <w:r>
        <w:rPr>
          <w:rStyle w:val="s3"/>
        </w:rPr>
        <w:t xml:space="preserve"> </w:t>
      </w:r>
      <w:r>
        <w:rPr>
          <w:rStyle w:val="s3"/>
        </w:rPr>
        <w:t>3) тармақша өзгертілді (2011 жылғы 1 шілдеден бастап қолданысқа енгізілді) (</w:t>
      </w:r>
      <w:hyperlink r:id="rId6607" w:anchor="sub_id=5760303" w:history="1">
        <w:r>
          <w:rPr>
            <w:rStyle w:val="a3"/>
            <w:i/>
            <w:iCs/>
            <w:color w:val="0000FF"/>
            <w:u w:val="single"/>
          </w:rPr>
          <w:t>бұр.ред.қара</w:t>
        </w:r>
      </w:hyperlink>
      <w:r>
        <w:rPr>
          <w:rStyle w:val="s3"/>
        </w:rPr>
        <w:t>); 2014.28.11. № 257-V ҚР</w:t>
      </w:r>
      <w:r>
        <w:rPr>
          <w:rStyle w:val="s3"/>
        </w:rPr>
        <w:t xml:space="preserve"> </w:t>
      </w:r>
      <w:hyperlink r:id="rId6608" w:anchor="sub_id=576" w:history="1">
        <w:r>
          <w:rPr>
            <w:rStyle w:val="a3"/>
            <w:i/>
            <w:iCs/>
            <w:color w:val="0000FF"/>
            <w:u w:val="single"/>
          </w:rPr>
          <w:t>Заңымен</w:t>
        </w:r>
      </w:hyperlink>
      <w:r>
        <w:rPr>
          <w:rStyle w:val="s3"/>
        </w:rPr>
        <w:t xml:space="preserve"> </w:t>
      </w:r>
      <w:r>
        <w:rPr>
          <w:rStyle w:val="s3"/>
        </w:rPr>
        <w:t xml:space="preserve">3) тармақша жаңа редакцияда (2015 ж. 1 қаңтардан бастап қолданысқа енгізілді) </w:t>
      </w:r>
      <w:r>
        <w:rPr>
          <w:rStyle w:val="s3"/>
        </w:rPr>
        <w:t>(</w:t>
      </w:r>
      <w:hyperlink r:id="rId6609" w:anchor="sub_id=57603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Кодекстің</w:t>
      </w:r>
      <w:r>
        <w:rPr>
          <w:rStyle w:val="s0"/>
        </w:rPr>
        <w:t xml:space="preserve"> </w:t>
      </w:r>
      <w:hyperlink w:anchor="sub5740101" w:history="1">
        <w:r>
          <w:rPr>
            <w:rStyle w:val="a3"/>
            <w:color w:val="0000FF"/>
            <w:u w:val="single"/>
          </w:rPr>
          <w:t>574-бабы 1-тармағының 1), 2) және 3) тармақшаларында</w:t>
        </w:r>
      </w:hyperlink>
      <w:r>
        <w:rPr>
          <w:rStyle w:val="s0"/>
        </w:rPr>
        <w:t xml:space="preserve"> </w:t>
      </w:r>
      <w:r>
        <w:rPr>
          <w:rStyle w:val="s0"/>
        </w:rPr>
        <w:t>көрсетілген қызмет түрлерін жүзеге асыратын салық тө</w:t>
      </w:r>
      <w:r>
        <w:rPr>
          <w:rStyle w:val="s0"/>
        </w:rPr>
        <w:t>леуші осы Кодексте акциз бойынша декларацияны және (немесе) есеп айырысуды табыс ету үшін белгіленген мерзімнен кейін үш айлық кезең ішінде оларды табыс етпеген жағдайларда жүргізіледі.</w:t>
      </w:r>
    </w:p>
    <w:p w:rsidR="00000000" w:rsidRDefault="00C753D2">
      <w:pPr>
        <w:jc w:val="both"/>
      </w:pPr>
      <w:r>
        <w:rPr>
          <w:rStyle w:val="s3"/>
        </w:rPr>
        <w:t>2011.05.07. № 452-IV ҚР</w:t>
      </w:r>
      <w:r>
        <w:rPr>
          <w:rStyle w:val="s3"/>
        </w:rPr>
        <w:t xml:space="preserve"> </w:t>
      </w:r>
      <w:hyperlink r:id="rId6610"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6611" w:anchor="sub_id=5760400" w:history="1">
        <w:r>
          <w:rPr>
            <w:rStyle w:val="a3"/>
            <w:i/>
            <w:iCs/>
            <w:color w:val="0000FF"/>
            <w:u w:val="single"/>
          </w:rPr>
          <w:t>бұр.ред.қара</w:t>
        </w:r>
      </w:hyperlink>
      <w:r>
        <w:rPr>
          <w:rStyle w:val="s3"/>
        </w:rPr>
        <w:t>); 2014.29.09. № 239-V ҚР</w:t>
      </w:r>
      <w:r>
        <w:rPr>
          <w:rStyle w:val="s3"/>
        </w:rPr>
        <w:t xml:space="preserve"> </w:t>
      </w:r>
      <w:hyperlink r:id="rId6612" w:anchor="sub_id=10576" w:history="1">
        <w:r>
          <w:rPr>
            <w:rStyle w:val="a3"/>
            <w:i/>
            <w:iCs/>
            <w:color w:val="0000FF"/>
            <w:u w:val="single"/>
          </w:rPr>
          <w:t>Заңымен</w:t>
        </w:r>
      </w:hyperlink>
      <w:r>
        <w:rPr>
          <w:rStyle w:val="s3"/>
        </w:rPr>
        <w:t xml:space="preserve"> </w:t>
      </w:r>
      <w:r>
        <w:rPr>
          <w:rStyle w:val="s3"/>
        </w:rPr>
        <w:t>4-тармақ жаңа редакцияда (</w:t>
      </w:r>
      <w:hyperlink r:id="rId6613" w:anchor="sub_id=576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Жекелеген қызмет түрлерiн жүзеге асыратын салық төле</w:t>
      </w:r>
      <w:r>
        <w:rPr>
          <w:rStyle w:val="s0"/>
        </w:rPr>
        <w:t>ушi ретінде тіркеу есебінен шығару туралы шешімді уәкілетті орган белгілеген</w:t>
      </w:r>
      <w:r>
        <w:rPr>
          <w:rStyle w:val="s0"/>
        </w:rPr>
        <w:t xml:space="preserve"> </w:t>
      </w:r>
      <w:hyperlink r:id="rId6614" w:history="1">
        <w:r>
          <w:rPr>
            <w:rStyle w:val="a3"/>
            <w:color w:val="0000FF"/>
            <w:u w:val="single"/>
          </w:rPr>
          <w:t>нысан</w:t>
        </w:r>
      </w:hyperlink>
      <w:r>
        <w:rPr>
          <w:rStyle w:val="s0"/>
        </w:rPr>
        <w:t xml:space="preserve"> </w:t>
      </w:r>
      <w:r>
        <w:rPr>
          <w:rStyle w:val="s0"/>
        </w:rPr>
        <w:t>бойынша салық салу объектілері және (немесе) салық салуға байланысты объектiлер тiркелген жердегі салық орга</w:t>
      </w:r>
      <w:r>
        <w:rPr>
          <w:rStyle w:val="s0"/>
        </w:rPr>
        <w:t>ны осы баптың 3-тармағында көрсетілген жағдайлар туындаған күннен бастап бес жұмыс күнінен кешіктірмей шығарады.</w:t>
      </w:r>
    </w:p>
    <w:p w:rsidR="00000000" w:rsidRDefault="00C753D2">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w:t>
      </w:r>
      <w:r>
        <w:rPr>
          <w:rStyle w:val="s0"/>
        </w:rPr>
        <w:t>ығарылған күннен бастап үш жұмыс күні ішінде уәкілетті органның интернет-ресурсына орналастырылуға тиіс.</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976" w:name="SUB5770000"/>
      <w:bookmarkEnd w:id="976"/>
      <w:r>
        <w:rPr>
          <w:rStyle w:val="s1"/>
        </w:rPr>
        <w:t>§ 6. Салық салу объектілерін және (немесе) салық салуға байланысты объектілерді</w:t>
      </w:r>
      <w:r>
        <w:rPr>
          <w:rStyle w:val="s1"/>
        </w:rPr>
        <w:t xml:space="preserve"> </w:t>
      </w:r>
    </w:p>
    <w:p w:rsidR="00000000" w:rsidRDefault="00C753D2">
      <w:pPr>
        <w:jc w:val="center"/>
      </w:pPr>
      <w:r>
        <w:rPr>
          <w:rStyle w:val="s1"/>
        </w:rPr>
        <w:t>орналасқан жері бойынша тіркеу есебі</w:t>
      </w:r>
    </w:p>
    <w:p w:rsidR="00000000" w:rsidRDefault="00C753D2">
      <w:pPr>
        <w:ind w:firstLine="400"/>
        <w:jc w:val="both"/>
      </w:pPr>
      <w:r>
        <w:rPr>
          <w:rStyle w:val="s0"/>
        </w:rPr>
        <w:t> </w:t>
      </w:r>
    </w:p>
    <w:p w:rsidR="00000000" w:rsidRDefault="00C753D2">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w:t>
      </w:r>
      <w:r>
        <w:rPr>
          <w:rStyle w:val="s0"/>
          <w:b/>
          <w:bCs/>
        </w:rPr>
        <w:t>лу объекті</w:t>
      </w:r>
      <w:r>
        <w:rPr>
          <w:rStyle w:val="s0"/>
          <w:b/>
          <w:bCs/>
        </w:rPr>
        <w:t>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C753D2">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w:t>
      </w:r>
      <w:r>
        <w:rPr>
          <w:rStyle w:val="s0"/>
        </w:rPr>
        <w:t>, егер осы тарауда өзгеше көзделмесе, осы Кодекстің</w:t>
      </w:r>
      <w:r>
        <w:rPr>
          <w:rStyle w:val="s0"/>
        </w:rPr>
        <w:t xml:space="preserve"> </w:t>
      </w:r>
      <w:hyperlink w:anchor="sub5830000" w:history="1">
        <w:r>
          <w:rPr>
            <w:rStyle w:val="a3"/>
            <w:color w:val="0000FF"/>
            <w:u w:val="single"/>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w:t>
      </w:r>
      <w:r>
        <w:rPr>
          <w:rStyle w:val="s0"/>
        </w:rPr>
        <w:t>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C753D2">
      <w:pPr>
        <w:jc w:val="both"/>
      </w:pPr>
      <w:bookmarkStart w:id="977" w:name="SUB5770200"/>
      <w:bookmarkEnd w:id="977"/>
      <w:r>
        <w:rPr>
          <w:rStyle w:val="s3"/>
        </w:rPr>
        <w:t>2013.05.12. № 152-V ҚР</w:t>
      </w:r>
      <w:r>
        <w:rPr>
          <w:rStyle w:val="s3"/>
        </w:rPr>
        <w:t xml:space="preserve"> </w:t>
      </w:r>
      <w:hyperlink r:id="rId6615" w:anchor="sub_id=577"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6616" w:anchor="sub_id=57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Меншік, тұрақты жер пайдалану</w:t>
      </w:r>
      <w:r>
        <w:rPr>
          <w:rStyle w:val="s0"/>
        </w:rPr>
        <w:t>,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w:t>
      </w:r>
      <w:r>
        <w:rPr>
          <w:rStyle w:val="s0"/>
        </w:rPr>
        <w:t>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w:t>
      </w:r>
      <w:r>
        <w:rPr>
          <w:rStyle w:val="s0"/>
        </w:rPr>
        <w:t xml:space="preserve"> </w:t>
      </w:r>
      <w:hyperlink r:id="rId6617" w:anchor="sub_id=17" w:history="1">
        <w:r>
          <w:rPr>
            <w:rStyle w:val="a3"/>
            <w:color w:val="0000FF"/>
            <w:u w:val="single"/>
          </w:rPr>
          <w:t>салықтық өтініш</w:t>
        </w:r>
      </w:hyperlink>
      <w:r>
        <w:rPr>
          <w:rStyle w:val="s0"/>
        </w:rPr>
        <w:t xml:space="preserve"> </w:t>
      </w:r>
      <w:r>
        <w:rPr>
          <w:rStyle w:val="s0"/>
        </w:rPr>
        <w:t>тапсыруға құқылы.</w:t>
      </w:r>
    </w:p>
    <w:p w:rsidR="00000000" w:rsidRDefault="00C753D2">
      <w:pPr>
        <w:ind w:firstLine="400"/>
        <w:jc w:val="both"/>
      </w:pPr>
      <w:r>
        <w:rPr>
          <w:rStyle w:val="s0"/>
        </w:rPr>
        <w:t>Осы Кодекстің</w:t>
      </w:r>
      <w:r>
        <w:rPr>
          <w:rStyle w:val="s0"/>
        </w:rPr>
        <w:t xml:space="preserve"> </w:t>
      </w:r>
      <w:hyperlink w:anchor="sub4050000" w:history="1">
        <w:r>
          <w:rPr>
            <w:rStyle w:val="a3"/>
            <w:color w:val="0000FF"/>
            <w:u w:val="single"/>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w:t>
      </w:r>
      <w:r>
        <w:rPr>
          <w:rStyle w:val="s0"/>
        </w:rPr>
        <w:t>ықты жері бойынша он жұмыс күні ішінде салық органына тіркеу есебіне қою үшін салықтық өтініш тапсыруға міндетті.</w:t>
      </w:r>
    </w:p>
    <w:p w:rsidR="00000000" w:rsidRDefault="00C753D2">
      <w:pPr>
        <w:jc w:val="both"/>
      </w:pPr>
      <w:bookmarkStart w:id="978" w:name="SUB5770300"/>
      <w:bookmarkEnd w:id="978"/>
      <w:r>
        <w:rPr>
          <w:rStyle w:val="s3"/>
        </w:rPr>
        <w:t>2009.16.11. № 200-ІV ҚР</w:t>
      </w:r>
      <w:r>
        <w:rPr>
          <w:rStyle w:val="s3"/>
        </w:rPr>
        <w:t xml:space="preserve"> </w:t>
      </w:r>
      <w:hyperlink r:id="rId6618" w:anchor="sub_id=179" w:history="1">
        <w:r>
          <w:rPr>
            <w:rStyle w:val="a3"/>
            <w:i/>
            <w:iCs/>
            <w:color w:val="0000FF"/>
            <w:u w:val="single"/>
          </w:rPr>
          <w:t>Заңымен</w:t>
        </w:r>
      </w:hyperlink>
      <w:r>
        <w:rPr>
          <w:rStyle w:val="s3"/>
        </w:rPr>
        <w:t xml:space="preserve"> </w:t>
      </w:r>
      <w:r>
        <w:rPr>
          <w:rStyle w:val="s3"/>
        </w:rPr>
        <w:t>3-тармақ жаңа редакцияда (201</w:t>
      </w:r>
      <w:r>
        <w:rPr>
          <w:rStyle w:val="s3"/>
        </w:rPr>
        <w:t>0 ж. 1 қаңтардан бастап қолданысқа енгiзiлді) (бұр.</w:t>
      </w:r>
      <w:hyperlink r:id="rId6619" w:anchor="sub_id=5770300" w:history="1">
        <w:r>
          <w:rPr>
            <w:rStyle w:val="a3"/>
            <w:i/>
            <w:iCs/>
            <w:color w:val="0000FF"/>
            <w:u w:val="single"/>
          </w:rPr>
          <w:t>ред</w:t>
        </w:r>
      </w:hyperlink>
      <w:r>
        <w:rPr>
          <w:rStyle w:val="s3"/>
        </w:rPr>
        <w:t>.қара); 2011.21.07. № 467-ІV ҚР</w:t>
      </w:r>
      <w:r>
        <w:rPr>
          <w:rStyle w:val="s3"/>
        </w:rPr>
        <w:t xml:space="preserve"> </w:t>
      </w:r>
      <w:hyperlink r:id="rId6620" w:anchor="sub_id=3200" w:history="1">
        <w:r>
          <w:rPr>
            <w:rStyle w:val="a3"/>
            <w:i/>
            <w:iCs/>
            <w:color w:val="0000FF"/>
            <w:u w:val="single"/>
          </w:rPr>
          <w:t>Заңы</w:t>
        </w:r>
        <w:r>
          <w:rPr>
            <w:rStyle w:val="a3"/>
            <w:i/>
            <w:iCs/>
            <w:color w:val="0000FF"/>
            <w:u w:val="single"/>
          </w:rPr>
          <w:t>мен</w:t>
        </w:r>
      </w:hyperlink>
      <w:r>
        <w:rPr>
          <w:rStyle w:val="s3"/>
        </w:rPr>
        <w:t xml:space="preserve"> </w:t>
      </w:r>
      <w:r>
        <w:rPr>
          <w:rStyle w:val="s3"/>
        </w:rPr>
        <w:t>(2011 жылғы 1 шілдеден бастап қолданысқа енгізілді) (</w:t>
      </w:r>
      <w:hyperlink r:id="rId6621" w:anchor="sub_id=5770300" w:history="1">
        <w:r>
          <w:rPr>
            <w:rStyle w:val="a3"/>
            <w:i/>
            <w:iCs/>
            <w:color w:val="0000FF"/>
            <w:u w:val="single"/>
          </w:rPr>
          <w:t>бұр.ред.қара</w:t>
        </w:r>
      </w:hyperlink>
      <w:r>
        <w:rPr>
          <w:rStyle w:val="s3"/>
        </w:rPr>
        <w:t>); 2012.26.12. № 61-V ҚР</w:t>
      </w:r>
      <w:r>
        <w:rPr>
          <w:rStyle w:val="s3"/>
        </w:rPr>
        <w:t xml:space="preserve"> </w:t>
      </w:r>
      <w:hyperlink r:id="rId6622" w:anchor="sub_id=5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623" w:anchor="sub_id=5770300" w:history="1">
        <w:r>
          <w:rPr>
            <w:rStyle w:val="a3"/>
            <w:i/>
            <w:iCs/>
            <w:color w:val="0000FF"/>
            <w:u w:val="single"/>
          </w:rPr>
          <w:t>бұр.ред.қара</w:t>
        </w:r>
      </w:hyperlink>
      <w:r>
        <w:rPr>
          <w:rStyle w:val="s3"/>
        </w:rPr>
        <w:t>); 2013.05.12. № 152-V ҚР</w:t>
      </w:r>
      <w:r>
        <w:rPr>
          <w:rStyle w:val="s3"/>
        </w:rPr>
        <w:t xml:space="preserve"> </w:t>
      </w:r>
      <w:hyperlink r:id="rId6624" w:anchor="sub_id=57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625" w:anchor="sub_id=5770300" w:history="1">
        <w:r>
          <w:rPr>
            <w:rStyle w:val="a3"/>
            <w:i/>
            <w:iCs/>
            <w:color w:val="0000FF"/>
            <w:u w:val="single"/>
          </w:rPr>
          <w:t>бұр.ред.қара</w:t>
        </w:r>
      </w:hyperlink>
      <w:r>
        <w:rPr>
          <w:rStyle w:val="s3"/>
        </w:rPr>
        <w:t>)  </w:t>
      </w:r>
      <w:r>
        <w:rPr>
          <w:rStyle w:val="s3"/>
        </w:rPr>
        <w:t>3-тармақ өзгертілді</w:t>
      </w:r>
    </w:p>
    <w:p w:rsidR="00000000" w:rsidRDefault="00C753D2">
      <w:pPr>
        <w:ind w:firstLine="400"/>
        <w:jc w:val="both"/>
      </w:pPr>
      <w:r>
        <w:rPr>
          <w:rStyle w:val="s0"/>
        </w:rPr>
        <w:t>3. Меншiк, тұрақты жер пайдалану, бастапқы өтеусiз уақытша жер па</w:t>
      </w:r>
      <w:r>
        <w:rPr>
          <w:rStyle w:val="s0"/>
        </w:rPr>
        <w:t>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w:t>
      </w:r>
      <w:r>
        <w:rPr>
          <w:rStyle w:val="s0"/>
        </w:rPr>
        <w:t>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 осы баптың 2-тармағында көрсетiлген салықтық өтiнiштi салық органына өзінің орналас</w:t>
      </w:r>
      <w:r>
        <w:rPr>
          <w:rStyle w:val="s0"/>
        </w:rPr>
        <w:t>қан</w:t>
      </w:r>
      <w:r>
        <w:rPr>
          <w:rStyle w:val="s0"/>
        </w:rPr>
        <w:t xml:space="preserve"> жері бойынша не салық салу объектісінің және (немесе) салық салуға байланысты объектiнiң орналасқан жерi бойынша ұсынуға мiндеттi.</w:t>
      </w:r>
    </w:p>
    <w:p w:rsidR="00000000" w:rsidRDefault="00C753D2">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w:t>
      </w:r>
      <w:r>
        <w:rPr>
          <w:rStyle w:val="s0"/>
        </w:rPr>
        <w:t>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w:t>
      </w:r>
      <w:r>
        <w:rPr>
          <w:rStyle w:val="s0"/>
        </w:rPr>
        <w:t xml:space="preserve">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w:t>
      </w:r>
      <w:r>
        <w:rPr>
          <w:rStyle w:val="s0"/>
        </w:rPr>
        <w:t>ің көшірмесі қоса беріледі.</w:t>
      </w:r>
    </w:p>
    <w:p w:rsidR="00000000" w:rsidRDefault="00C753D2">
      <w:pPr>
        <w:ind w:firstLine="400"/>
        <w:jc w:val="both"/>
      </w:pPr>
      <w:r>
        <w:rPr>
          <w:rStyle w:val="s0"/>
        </w:rPr>
        <w:t>Дара кәсiпкерлер мен заңды тұлғаларды осы Кодекстiң</w:t>
      </w:r>
      <w:r>
        <w:rPr>
          <w:rStyle w:val="s0"/>
        </w:rPr>
        <w:t xml:space="preserve"> </w:t>
      </w:r>
      <w:hyperlink w:anchor="sub3740200" w:history="1">
        <w:r>
          <w:rPr>
            <w:rStyle w:val="a3"/>
            <w:color w:val="0000FF"/>
            <w:u w:val="single"/>
          </w:rPr>
          <w:t>374-бабының 2-тармағына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объектiсiнiң немесе салық с</w:t>
      </w:r>
      <w:r>
        <w:rPr>
          <w:rStyle w:val="s0"/>
        </w:rPr>
        <w:t>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w:t>
      </w:r>
      <w:r>
        <w:rPr>
          <w:rStyle w:val="s0"/>
        </w:rPr>
        <w:t>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C753D2">
      <w:pPr>
        <w:ind w:firstLine="400"/>
        <w:jc w:val="both"/>
      </w:pPr>
      <w:r>
        <w:rPr>
          <w:rStyle w:val="s0"/>
        </w:rPr>
        <w:t>Осы тармақтың ережелері, салық салу объектілеріне ж</w:t>
      </w:r>
      <w:r>
        <w:rPr>
          <w:rStyle w:val="s0"/>
        </w:rPr>
        <w:t>әне</w:t>
      </w:r>
      <w:r>
        <w:rPr>
          <w:rStyle w:val="s0"/>
        </w:rPr>
        <w:t xml:space="preserve">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w:t>
      </w:r>
      <w:r>
        <w:rPr>
          <w:rStyle w:val="s0"/>
        </w:rPr>
        <w:t>астап жүргізілсе, қолданылмайды.</w:t>
      </w:r>
    </w:p>
    <w:p w:rsidR="00000000" w:rsidRDefault="00C753D2">
      <w:pPr>
        <w:ind w:firstLine="400"/>
        <w:jc w:val="both"/>
      </w:pPr>
      <w:r>
        <w:rPr>
          <w:rStyle w:val="s0"/>
        </w:rPr>
        <w:t>4. 2012.26.12. № 61-V ҚР</w:t>
      </w:r>
      <w:r>
        <w:rPr>
          <w:rStyle w:val="s0"/>
        </w:rPr>
        <w:t xml:space="preserve"> </w:t>
      </w:r>
      <w:hyperlink r:id="rId6626" w:anchor="sub_id=57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6627" w:anchor="sub_id=577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w:t>
      </w:r>
      <w:r>
        <w:rPr>
          <w:rStyle w:val="s0"/>
        </w:rPr>
        <w:t>және (немесе) осы баптың</w:t>
      </w:r>
      <w:r>
        <w:rPr>
          <w:rStyle w:val="s0"/>
        </w:rPr>
        <w:t xml:space="preserve"> </w:t>
      </w:r>
      <w:hyperlink w:anchor="sub5770200" w:history="1">
        <w:r>
          <w:rPr>
            <w:rStyle w:val="a3"/>
            <w:color w:val="0000FF"/>
            <w:u w:val="single"/>
          </w:rPr>
          <w:t>2-тармағында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C753D2">
      <w:pPr>
        <w:ind w:firstLine="400"/>
        <w:jc w:val="both"/>
      </w:pPr>
      <w:r>
        <w:rPr>
          <w:rStyle w:val="s0"/>
        </w:rPr>
        <w:t> </w:t>
      </w:r>
    </w:p>
    <w:p w:rsidR="00000000" w:rsidRDefault="00C753D2">
      <w:pPr>
        <w:ind w:firstLine="400"/>
        <w:jc w:val="both"/>
      </w:pPr>
      <w:bookmarkStart w:id="979" w:name="SUB5780000"/>
      <w:bookmarkEnd w:id="979"/>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w:t>
      </w:r>
      <w:r>
        <w:rPr>
          <w:rStyle w:val="s0"/>
          <w:b/>
          <w:bCs/>
        </w:rPr>
        <w:t xml:space="preserve"> жері бойынша тіркеу есебінен шығару</w:t>
      </w:r>
    </w:p>
    <w:p w:rsidR="00000000" w:rsidRDefault="00C753D2">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w:t>
      </w:r>
      <w:r>
        <w:rPr>
          <w:rStyle w:val="s0"/>
        </w:rPr>
        <w:t xml:space="preserve"> объектілер бойынша туындаған салық міндеттемесі орындалатын болса, мынадай жағдайларда:</w:t>
      </w:r>
    </w:p>
    <w:p w:rsidR="00000000" w:rsidRDefault="00C753D2">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w:t>
      </w:r>
      <w:r>
        <w:rPr>
          <w:rStyle w:val="s0"/>
        </w:rPr>
        <w:t>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w:t>
      </w:r>
      <w:r>
        <w:rPr>
          <w:rStyle w:val="s0"/>
        </w:rPr>
        <w:t>әліметтері</w:t>
      </w:r>
      <w:r>
        <w:rPr>
          <w:rStyle w:val="s0"/>
        </w:rPr>
        <w:t xml:space="preserve"> негізінде;</w:t>
      </w:r>
    </w:p>
    <w:p w:rsidR="00000000" w:rsidRDefault="00C753D2">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w:t>
      </w:r>
      <w:r>
        <w:rPr>
          <w:rStyle w:val="s0"/>
        </w:rPr>
        <w:t>ганына тіркеу есебінен шығару туралы салықтық өтініш негізінде жүргізеді.</w:t>
      </w:r>
    </w:p>
    <w:p w:rsidR="00000000" w:rsidRDefault="00C753D2">
      <w:pPr>
        <w:jc w:val="both"/>
      </w:pPr>
      <w:r>
        <w:rPr>
          <w:rStyle w:val="s3"/>
        </w:rPr>
        <w:t>2012.26.12. № 61-V ҚР</w:t>
      </w:r>
      <w:r>
        <w:rPr>
          <w:rStyle w:val="s3"/>
        </w:rPr>
        <w:t xml:space="preserve"> </w:t>
      </w:r>
      <w:hyperlink r:id="rId6628" w:anchor="sub_id=57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w:t>
      </w:r>
      <w:r>
        <w:rPr>
          <w:rStyle w:val="s3"/>
        </w:rPr>
        <w:t>ді) (</w:t>
      </w:r>
      <w:hyperlink r:id="rId6629" w:anchor="sub_id=57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w:t>
      </w:r>
      <w:r>
        <w:rPr>
          <w:rStyle w:val="s0"/>
        </w:rPr>
        <w:t>ұрақты</w:t>
      </w:r>
      <w:r>
        <w:rPr>
          <w:rStyle w:val="s0"/>
        </w:rPr>
        <w:t xml:space="preserve">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w:t>
      </w:r>
      <w:r>
        <w:rPr>
          <w:rStyle w:val="s0"/>
        </w:rPr>
        <w:t>еу есебінен шығару үшін</w:t>
      </w:r>
      <w:r>
        <w:rPr>
          <w:rStyle w:val="s0"/>
        </w:rPr>
        <w:t xml:space="preserve"> </w:t>
      </w:r>
      <w:hyperlink r:id="rId6630" w:anchor="sub_id=18" w:history="1">
        <w:r>
          <w:rPr>
            <w:rStyle w:val="a3"/>
            <w:color w:val="0000FF"/>
            <w:u w:val="single"/>
          </w:rPr>
          <w:t>салықтық өтініш</w:t>
        </w:r>
      </w:hyperlink>
      <w:r>
        <w:rPr>
          <w:rStyle w:val="s0"/>
        </w:rPr>
        <w:t xml:space="preserve"> </w:t>
      </w:r>
      <w:r>
        <w:rPr>
          <w:rStyle w:val="s0"/>
        </w:rPr>
        <w:t>беруге құқылы.</w:t>
      </w:r>
    </w:p>
    <w:p w:rsidR="00000000" w:rsidRDefault="00C753D2">
      <w:pPr>
        <w:jc w:val="both"/>
      </w:pPr>
      <w:r>
        <w:rPr>
          <w:rStyle w:val="s3"/>
        </w:rPr>
        <w:t>2012.26.12. № 61-V ҚР</w:t>
      </w:r>
      <w:r>
        <w:rPr>
          <w:rStyle w:val="s3"/>
        </w:rPr>
        <w:t xml:space="preserve"> </w:t>
      </w:r>
      <w:hyperlink r:id="rId6631" w:anchor="sub_id=578" w:history="1">
        <w:r>
          <w:rPr>
            <w:rStyle w:val="a3"/>
            <w:i/>
            <w:iCs/>
            <w:color w:val="0000FF"/>
            <w:u w:val="single"/>
          </w:rPr>
          <w:t>Заңымен</w:t>
        </w:r>
      </w:hyperlink>
      <w:r>
        <w:rPr>
          <w:rStyle w:val="s3"/>
        </w:rPr>
        <w:t xml:space="preserve"> </w:t>
      </w:r>
      <w:r>
        <w:rPr>
          <w:rStyle w:val="s3"/>
        </w:rPr>
        <w:t>3-тармақ ж</w:t>
      </w:r>
      <w:r>
        <w:rPr>
          <w:rStyle w:val="s3"/>
        </w:rPr>
        <w:t>аңа редакцияда (2013 ж. 1 қаңтардан бастап қолданысқа енгізілді) (</w:t>
      </w:r>
      <w:hyperlink r:id="rId6632" w:anchor="sub_id=57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3. Концессия шарты бойынша бір салық органында тіркеу есебіне қою жүзеге асырылған барлық </w:t>
      </w:r>
      <w:r>
        <w:rPr>
          <w:rStyle w:val="s0"/>
        </w:rPr>
        <w:t>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w:t>
      </w:r>
      <w:r>
        <w:rPr>
          <w:rStyle w:val="s0"/>
        </w:rPr>
        <w:t>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C753D2">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w:t>
      </w:r>
      <w:r>
        <w:rPr>
          <w:rStyle w:val="s0"/>
        </w:rPr>
        <w:t>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C753D2">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төленетін басқа да міндетті төлемдерді</w:t>
      </w:r>
      <w:r>
        <w:rPr>
          <w:rStyle w:val="s0"/>
        </w:rPr>
        <w:t xml:space="preserve"> дербес төлеуші ретінде тану туралы шешімін жойған;</w:t>
      </w:r>
      <w:r>
        <w:rPr>
          <w:rStyle w:val="s0"/>
        </w:rPr>
        <w:t xml:space="preserve"> </w:t>
      </w:r>
    </w:p>
    <w:p w:rsidR="00000000" w:rsidRDefault="00C753D2">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w:t>
      </w:r>
      <w:r>
        <w:rPr>
          <w:rStyle w:val="s0"/>
        </w:rPr>
        <w:t>ы объектілерге құқығы тоқтатылған жағдайда шығарылады.</w:t>
      </w:r>
    </w:p>
    <w:p w:rsidR="00000000" w:rsidRDefault="00C753D2">
      <w:pPr>
        <w:ind w:firstLine="400"/>
        <w:jc w:val="both"/>
      </w:pPr>
      <w:r>
        <w:rPr>
          <w:rStyle w:val="s0"/>
        </w:rPr>
        <w:t>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 xml:space="preserve">ке </w:t>
      </w:r>
      <w:r>
        <w:rPr>
          <w:rStyle w:val="s0"/>
        </w:rPr>
        <w:t>мұндай шешімнің көшірмесі қоса беріледі.</w:t>
      </w:r>
      <w:r>
        <w:rPr>
          <w:rStyle w:val="s0"/>
        </w:rPr>
        <w:t xml:space="preserve"> </w:t>
      </w:r>
    </w:p>
    <w:p w:rsidR="00000000" w:rsidRDefault="00C753D2">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w:t>
      </w:r>
      <w:r>
        <w:rPr>
          <w:rStyle w:val="s0"/>
        </w:rPr>
        <w:t>ойынша құқықтар тоқтатылған жағдайда, заңды тұлғаларға қолданылмайды.</w:t>
      </w:r>
    </w:p>
    <w:p w:rsidR="00000000" w:rsidRDefault="00C753D2">
      <w:pPr>
        <w:ind w:firstLine="400"/>
        <w:jc w:val="both"/>
      </w:pPr>
      <w:r>
        <w:rPr>
          <w:rStyle w:val="s0"/>
        </w:rPr>
        <w:t>4. 2012.26.12. № 61-V ҚР</w:t>
      </w:r>
      <w:r>
        <w:rPr>
          <w:rStyle w:val="s0"/>
        </w:rPr>
        <w:t xml:space="preserve"> </w:t>
      </w:r>
      <w:hyperlink r:id="rId6633" w:anchor="sub_id=578"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6634" w:anchor="sub_id=57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w:t>
      </w:r>
      <w:r>
        <w:rPr>
          <w:rStyle w:val="s0"/>
        </w:rPr>
        <w:t>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980" w:name="SUB5790000"/>
      <w:bookmarkEnd w:id="980"/>
      <w:r>
        <w:rPr>
          <w:rStyle w:val="s1"/>
        </w:rPr>
        <w:t>§ 7. Әрекетсіз салық төлеуші және тарату сатысында тұрған с</w:t>
      </w:r>
      <w:r>
        <w:rPr>
          <w:rStyle w:val="s1"/>
        </w:rPr>
        <w:t>алық төлеуші</w:t>
      </w:r>
    </w:p>
    <w:p w:rsidR="00000000" w:rsidRDefault="00C753D2">
      <w:pPr>
        <w:ind w:firstLine="400"/>
        <w:jc w:val="both"/>
      </w:pPr>
      <w:r>
        <w:rPr>
          <w:rStyle w:val="s0"/>
        </w:rPr>
        <w:t> </w:t>
      </w:r>
    </w:p>
    <w:p w:rsidR="00000000" w:rsidRDefault="00C753D2">
      <w:pPr>
        <w:ind w:firstLine="400"/>
        <w:jc w:val="both"/>
      </w:pPr>
      <w:r>
        <w:rPr>
          <w:rStyle w:val="s0"/>
          <w:b/>
          <w:bCs/>
        </w:rPr>
        <w:t>579-бап. Әрекетсіз салық төлеуші</w:t>
      </w:r>
    </w:p>
    <w:p w:rsidR="00000000" w:rsidRDefault="00C753D2">
      <w:pPr>
        <w:ind w:firstLine="400"/>
        <w:jc w:val="both"/>
      </w:pPr>
      <w:r>
        <w:rPr>
          <w:rStyle w:val="s0"/>
        </w:rPr>
        <w:t>1. Әрекетсіз салық төлеушілерге әрекетсіз заңды тұлғалар мен дара кәсіпкерлер жатады.</w:t>
      </w:r>
    </w:p>
    <w:p w:rsidR="00000000" w:rsidRDefault="00C753D2">
      <w:pPr>
        <w:jc w:val="both"/>
      </w:pPr>
      <w:bookmarkStart w:id="981" w:name="SUB5790200"/>
      <w:bookmarkEnd w:id="981"/>
      <w:r>
        <w:rPr>
          <w:rStyle w:val="s3"/>
        </w:rPr>
        <w:t>2009.16.11. № 200-ІV ҚР</w:t>
      </w:r>
      <w:r>
        <w:rPr>
          <w:rStyle w:val="s3"/>
        </w:rPr>
        <w:t xml:space="preserve"> </w:t>
      </w:r>
      <w:hyperlink r:id="rId6635" w:anchor="sub_id=180" w:history="1">
        <w:r>
          <w:rPr>
            <w:rStyle w:val="a3"/>
            <w:i/>
            <w:iCs/>
            <w:color w:val="0000FF"/>
            <w:u w:val="single"/>
          </w:rPr>
          <w:t>Заңымен</w:t>
        </w:r>
      </w:hyperlink>
      <w:r>
        <w:rPr>
          <w:rStyle w:val="s3"/>
        </w:rPr>
        <w:t xml:space="preserve"> </w:t>
      </w:r>
      <w:r>
        <w:rPr>
          <w:rStyle w:val="s3"/>
        </w:rPr>
        <w:t xml:space="preserve">2-тармақ </w:t>
      </w:r>
      <w:r>
        <w:rPr>
          <w:rStyle w:val="s3"/>
        </w:rPr>
        <w:t>өзгертілді</w:t>
      </w:r>
      <w:r>
        <w:rPr>
          <w:rStyle w:val="s3"/>
        </w:rPr>
        <w:t xml:space="preserve"> (2010 ж. 1 қаңтардан бастап қолданысқа енгiзiлді) (бұр.</w:t>
      </w:r>
      <w:hyperlink r:id="rId6636" w:anchor="sub_id=5790200" w:history="1">
        <w:r>
          <w:rPr>
            <w:rStyle w:val="a3"/>
            <w:i/>
            <w:iCs/>
            <w:color w:val="0000FF"/>
            <w:u w:val="single"/>
          </w:rPr>
          <w:t>ред</w:t>
        </w:r>
      </w:hyperlink>
      <w:r>
        <w:rPr>
          <w:rStyle w:val="s3"/>
        </w:rPr>
        <w:t>.қара); 2012.26.12. № 61-V ҚР</w:t>
      </w:r>
      <w:r>
        <w:rPr>
          <w:rStyle w:val="s3"/>
        </w:rPr>
        <w:t xml:space="preserve"> </w:t>
      </w:r>
      <w:hyperlink r:id="rId6637" w:anchor="sub_id=579"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6638" w:anchor="sub_id=5790200" w:history="1">
        <w:r>
          <w:rPr>
            <w:rStyle w:val="a3"/>
            <w:i/>
            <w:iCs/>
            <w:color w:val="0000FF"/>
            <w:u w:val="single"/>
          </w:rPr>
          <w:t>бұр.ред.қара</w:t>
        </w:r>
      </w:hyperlink>
      <w:r>
        <w:rPr>
          <w:rStyle w:val="s3"/>
        </w:rPr>
        <w:t>)  </w:t>
      </w:r>
    </w:p>
    <w:p w:rsidR="00000000" w:rsidRDefault="00C753D2">
      <w:pPr>
        <w:ind w:firstLine="400"/>
        <w:jc w:val="both"/>
      </w:pPr>
      <w:r>
        <w:rPr>
          <w:rStyle w:val="s0"/>
        </w:rPr>
        <w:t>2. Осы Кодексте белгіленген декларацияны тапсыру мерзімі өткен</w:t>
      </w:r>
      <w:r>
        <w:rPr>
          <w:rStyle w:val="s0"/>
        </w:rPr>
        <w:t>нен кейін бір жыл өткен соң салық кезеңі үшін:</w:t>
      </w:r>
    </w:p>
    <w:p w:rsidR="00000000" w:rsidRDefault="00C753D2">
      <w:pPr>
        <w:ind w:firstLine="400"/>
        <w:jc w:val="both"/>
      </w:pPr>
      <w:r>
        <w:rPr>
          <w:rStyle w:val="s0"/>
        </w:rPr>
        <w:t>1) корпоративтік табыс салығы бойынша;</w:t>
      </w:r>
    </w:p>
    <w:p w:rsidR="00000000" w:rsidRDefault="00C753D2">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w:t>
      </w:r>
      <w:r>
        <w:rPr>
          <w:rStyle w:val="s0"/>
        </w:rPr>
        <w:t>нған жағдайда, резидент заңды тұлға, Қазақстан Республикасында қызметін тұрақты мекеме арқылы жүзеге асыратын бейрезидент заңды тұлға, сондай-ақ бейрезидент заңды тұлғаның құрылымдық бөлімшесі әрекетсіз заңды тұлға болып танылады.</w:t>
      </w:r>
      <w:r>
        <w:rPr>
          <w:rStyle w:val="s0"/>
        </w:rPr>
        <w:t xml:space="preserve"> </w:t>
      </w:r>
    </w:p>
    <w:p w:rsidR="00000000" w:rsidRDefault="00C753D2">
      <w:pPr>
        <w:jc w:val="both"/>
      </w:pPr>
      <w:r>
        <w:rPr>
          <w:rStyle w:val="s3"/>
        </w:rPr>
        <w:t>2012.26.12. № 61-V ҚР</w:t>
      </w:r>
      <w:r>
        <w:rPr>
          <w:rStyle w:val="s3"/>
        </w:rPr>
        <w:t xml:space="preserve"> </w:t>
      </w:r>
      <w:hyperlink r:id="rId6639" w:anchor="sub_id=579"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6640" w:anchor="sub_id=57903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753D2">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C753D2">
      <w:pPr>
        <w:ind w:firstLine="400"/>
        <w:jc w:val="both"/>
      </w:pPr>
      <w:r>
        <w:rPr>
          <w:rStyle w:val="s0"/>
        </w:rPr>
        <w:t>жеке табыс салығы бойынша;</w:t>
      </w:r>
    </w:p>
    <w:p w:rsidR="00000000" w:rsidRDefault="00C753D2">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w:t>
      </w:r>
      <w:r>
        <w:rPr>
          <w:rStyle w:val="s0"/>
        </w:rPr>
        <w:t>інгі үш салық кезеңі үшін мұндай декларацияны ұсынбаған жағдайда</w:t>
      </w:r>
    </w:p>
    <w:p w:rsidR="00000000" w:rsidRDefault="00C753D2">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C753D2">
      <w:pPr>
        <w:ind w:firstLine="400"/>
        <w:jc w:val="both"/>
      </w:pPr>
      <w:r>
        <w:rPr>
          <w:rStyle w:val="s0"/>
        </w:rPr>
        <w:t>4. Осы баптың</w:t>
      </w:r>
      <w:r>
        <w:rPr>
          <w:rStyle w:val="s0"/>
        </w:rPr>
        <w:t xml:space="preserve"> </w:t>
      </w:r>
      <w:hyperlink w:anchor="sub5790200" w:history="1">
        <w:r>
          <w:rPr>
            <w:rStyle w:val="a3"/>
            <w:color w:val="0000FF"/>
            <w:u w:val="single"/>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бейрезидент заңды тұлғаларға, бейрезидент заңды </w:t>
      </w:r>
      <w:r>
        <w:rPr>
          <w:rStyle w:val="s0"/>
        </w:rPr>
        <w:t>тұлғаның құрылымдық бөлімшелері мен дара кәсіпкерлерге қолданылмайды.</w:t>
      </w:r>
    </w:p>
    <w:p w:rsidR="00000000" w:rsidRDefault="00C753D2">
      <w:pPr>
        <w:jc w:val="both"/>
      </w:pPr>
      <w:r>
        <w:rPr>
          <w:rStyle w:val="s3"/>
        </w:rPr>
        <w:t>2014.28.11. № 257-V ҚР</w:t>
      </w:r>
      <w:r>
        <w:rPr>
          <w:rStyle w:val="s3"/>
        </w:rPr>
        <w:t xml:space="preserve"> </w:t>
      </w:r>
      <w:hyperlink r:id="rId6641" w:anchor="sub_id=579"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w:t>
      </w:r>
      <w:r>
        <w:rPr>
          <w:rStyle w:val="s3"/>
        </w:rPr>
        <w:t xml:space="preserve"> (</w:t>
      </w:r>
      <w:hyperlink r:id="rId6642" w:anchor="sub_id=579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мәліметтер осындай бұйрық шы</w:t>
      </w:r>
      <w:r>
        <w:rPr>
          <w:rStyle w:val="s0"/>
        </w:rPr>
        <w:t>ғарылған</w:t>
      </w:r>
      <w:r>
        <w:rPr>
          <w:rStyle w:val="s0"/>
        </w:rPr>
        <w:t xml:space="preserve"> күннен кешіктірілмей, уәкілетті органның интернет-ресурсында жарияланады.</w:t>
      </w:r>
      <w:r>
        <w:rPr>
          <w:rStyle w:val="s0"/>
        </w:rPr>
        <w:t xml:space="preserve"> </w:t>
      </w:r>
    </w:p>
    <w:p w:rsidR="00000000" w:rsidRDefault="00C753D2">
      <w:pPr>
        <w:jc w:val="both"/>
      </w:pPr>
      <w:r>
        <w:rPr>
          <w:rStyle w:val="s3"/>
        </w:rPr>
        <w:t>2014.28.11. № 257-V ҚР</w:t>
      </w:r>
      <w:r>
        <w:rPr>
          <w:rStyle w:val="s3"/>
        </w:rPr>
        <w:t xml:space="preserve"> </w:t>
      </w:r>
      <w:hyperlink r:id="rId6643" w:anchor="sub_id=579"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w:t>
      </w:r>
      <w:r>
        <w:rPr>
          <w:rStyle w:val="s3"/>
        </w:rPr>
        <w:t>сқа енгізілді) (</w:t>
      </w:r>
      <w:hyperlink r:id="rId6644" w:anchor="sub_id=579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Әрекетсіз деп танылған салық төлеуші туралы мәліметтер:</w:t>
      </w:r>
      <w:r>
        <w:rPr>
          <w:rStyle w:val="s0"/>
        </w:rPr>
        <w:t xml:space="preserve"> </w:t>
      </w:r>
    </w:p>
    <w:p w:rsidR="00000000" w:rsidRDefault="00C753D2">
      <w:pPr>
        <w:ind w:firstLine="400"/>
        <w:jc w:val="both"/>
      </w:pPr>
      <w:r>
        <w:rPr>
          <w:rStyle w:val="s0"/>
        </w:rPr>
        <w:t>1) салық төлеуші салық есептілігін табыс ету бойынша салық міндеттемесін орындағ</w:t>
      </w:r>
      <w:r>
        <w:rPr>
          <w:rStyle w:val="s0"/>
        </w:rPr>
        <w:t>аннан;</w:t>
      </w:r>
      <w:r>
        <w:rPr>
          <w:rStyle w:val="s0"/>
        </w:rPr>
        <w:t xml:space="preserve"> </w:t>
      </w:r>
    </w:p>
    <w:p w:rsidR="00000000" w:rsidRDefault="00C753D2">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заңнамасына сәйкес айыппұлдар қолданылған жағдайда, олар төленгеннен кейін бес жұмыс күні ішінде қабылданған салық органының бұйрығ</w:t>
      </w:r>
      <w:r>
        <w:rPr>
          <w:rStyle w:val="s0"/>
        </w:rPr>
        <w:t>ына сәйкес уәкілетті органның интернет-ресурсынан алып тасталады.</w:t>
      </w:r>
    </w:p>
    <w:p w:rsidR="00000000" w:rsidRDefault="00C753D2">
      <w:pPr>
        <w:jc w:val="both"/>
      </w:pPr>
      <w:r>
        <w:rPr>
          <w:rStyle w:val="s3"/>
        </w:rPr>
        <w:t>2009.16.11. № 200-ІV ҚР</w:t>
      </w:r>
      <w:r>
        <w:rPr>
          <w:rStyle w:val="s3"/>
        </w:rPr>
        <w:t xml:space="preserve"> </w:t>
      </w:r>
      <w:hyperlink r:id="rId6645" w:anchor="sub_id=180" w:history="1">
        <w:r>
          <w:rPr>
            <w:rStyle w:val="a3"/>
            <w:i/>
            <w:iCs/>
            <w:color w:val="0000FF"/>
            <w:u w:val="single"/>
          </w:rPr>
          <w:t>Заңымен</w:t>
        </w:r>
      </w:hyperlink>
      <w:r>
        <w:rPr>
          <w:rStyle w:val="s3"/>
        </w:rPr>
        <w:t xml:space="preserve"> </w:t>
      </w:r>
      <w:r>
        <w:rPr>
          <w:rStyle w:val="s3"/>
        </w:rPr>
        <w:t>7-тармақ өзгертілді (2010 ж. 1 қаңтардан бастап қолданысқа енгiзiлді) (бұр.</w:t>
      </w:r>
      <w:hyperlink r:id="rId6646" w:anchor="sub_id=5790700" w:history="1">
        <w:r>
          <w:rPr>
            <w:rStyle w:val="a3"/>
            <w:i/>
            <w:iCs/>
            <w:color w:val="0000FF"/>
            <w:u w:val="single"/>
          </w:rPr>
          <w:t>ред</w:t>
        </w:r>
      </w:hyperlink>
      <w:r>
        <w:rPr>
          <w:rStyle w:val="s3"/>
        </w:rPr>
        <w:t>.қара); 2014.28.11. № 257-V ҚР</w:t>
      </w:r>
      <w:r>
        <w:rPr>
          <w:rStyle w:val="s3"/>
        </w:rPr>
        <w:t xml:space="preserve"> </w:t>
      </w:r>
      <w:hyperlink r:id="rId6647" w:anchor="sub_id=579" w:history="1">
        <w:r>
          <w:rPr>
            <w:rStyle w:val="a3"/>
            <w:i/>
            <w:iCs/>
            <w:color w:val="0000FF"/>
            <w:u w:val="single"/>
          </w:rPr>
          <w:t>Заңымен</w:t>
        </w:r>
      </w:hyperlink>
      <w:r>
        <w:rPr>
          <w:rStyle w:val="s3"/>
        </w:rPr>
        <w:t xml:space="preserve"> </w:t>
      </w:r>
      <w:r>
        <w:rPr>
          <w:rStyle w:val="s3"/>
        </w:rPr>
        <w:t>7-тармақ жаңа редакцияда (2015 ж. 1 қаңтардан баст</w:t>
      </w:r>
      <w:r>
        <w:rPr>
          <w:rStyle w:val="s3"/>
        </w:rPr>
        <w:t>ап қолданысқа енгізілді) (</w:t>
      </w:r>
      <w:hyperlink r:id="rId6648" w:anchor="sub_id=579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Әрекетсіз деп танылған салық төлеуші туралы мәліметтер салық органының тиісті бұйрығы қабылданған күннен кейінгі бір жұмыс күні</w:t>
      </w:r>
      <w:r>
        <w:rPr>
          <w:rStyle w:val="s0"/>
        </w:rPr>
        <w:t>нен кешіктірілмей, уәкілетті органның интернет-ресурсынан алып тасталады.</w:t>
      </w:r>
    </w:p>
    <w:p w:rsidR="00000000" w:rsidRDefault="00C753D2">
      <w:pPr>
        <w:jc w:val="both"/>
      </w:pPr>
      <w:r>
        <w:rPr>
          <w:rStyle w:val="s3"/>
        </w:rPr>
        <w:t>2012.26.12. № 61-V ҚР</w:t>
      </w:r>
      <w:r>
        <w:rPr>
          <w:rStyle w:val="s3"/>
        </w:rPr>
        <w:t xml:space="preserve"> </w:t>
      </w:r>
      <w:hyperlink r:id="rId6649" w:anchor="sub_id=579" w:history="1">
        <w:r>
          <w:rPr>
            <w:rStyle w:val="a3"/>
            <w:i/>
            <w:iCs/>
            <w:color w:val="0000FF"/>
            <w:u w:val="single"/>
          </w:rPr>
          <w:t>Заңымен</w:t>
        </w:r>
      </w:hyperlink>
      <w:r>
        <w:rPr>
          <w:rStyle w:val="s3"/>
        </w:rPr>
        <w:t xml:space="preserve"> </w:t>
      </w:r>
      <w:r>
        <w:rPr>
          <w:rStyle w:val="s3"/>
        </w:rPr>
        <w:t>8-тармақпен толықтырылды (2013 ж. 1 қаңтардан бастап қолданысқа енгізіл</w:t>
      </w:r>
      <w:r>
        <w:rPr>
          <w:rStyle w:val="s3"/>
        </w:rPr>
        <w:t>ді)</w:t>
      </w:r>
    </w:p>
    <w:p w:rsidR="00000000" w:rsidRDefault="00C753D2">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C753D2">
      <w:pPr>
        <w:ind w:firstLine="400"/>
        <w:jc w:val="both"/>
      </w:pPr>
      <w:r>
        <w:rPr>
          <w:rStyle w:val="s0"/>
        </w:rPr>
        <w:t> </w:t>
      </w:r>
    </w:p>
    <w:p w:rsidR="00000000" w:rsidRDefault="00C753D2">
      <w:pPr>
        <w:ind w:firstLine="400"/>
        <w:jc w:val="both"/>
      </w:pPr>
      <w:bookmarkStart w:id="982" w:name="SUB5800000"/>
      <w:bookmarkEnd w:id="982"/>
      <w:r>
        <w:rPr>
          <w:rStyle w:val="s0"/>
          <w:b/>
          <w:bCs/>
        </w:rPr>
        <w:t>580-бап</w:t>
      </w:r>
      <w:r>
        <w:rPr>
          <w:rStyle w:val="s0"/>
        </w:rPr>
        <w:t xml:space="preserve">. </w:t>
      </w:r>
      <w:r>
        <w:rPr>
          <w:rStyle w:val="s0"/>
          <w:b/>
          <w:bCs/>
        </w:rPr>
        <w:t>Тарату сатысында тұр</w:t>
      </w:r>
      <w:r>
        <w:rPr>
          <w:rStyle w:val="s0"/>
          <w:b/>
          <w:bCs/>
        </w:rPr>
        <w:t>ған</w:t>
      </w:r>
      <w:r>
        <w:rPr>
          <w:rStyle w:val="s0"/>
          <w:b/>
          <w:bCs/>
        </w:rPr>
        <w:t xml:space="preserve"> салық төлеуші</w:t>
      </w:r>
    </w:p>
    <w:p w:rsidR="00000000" w:rsidRDefault="00C753D2">
      <w:pPr>
        <w:jc w:val="both"/>
      </w:pPr>
      <w:r>
        <w:rPr>
          <w:rStyle w:val="s3"/>
        </w:rPr>
        <w:t>2</w:t>
      </w:r>
      <w:r>
        <w:rPr>
          <w:rStyle w:val="s3"/>
        </w:rPr>
        <w:t>012.26.12. № 61-V ҚР</w:t>
      </w:r>
      <w:r>
        <w:rPr>
          <w:rStyle w:val="s3"/>
        </w:rPr>
        <w:t xml:space="preserve"> </w:t>
      </w:r>
      <w:hyperlink r:id="rId6650" w:anchor="sub_id=580"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6651" w:anchor="sub_id=58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C753D2">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интернет-р</w:t>
      </w:r>
      <w:r>
        <w:rPr>
          <w:rStyle w:val="s0"/>
        </w:rPr>
        <w:t>есурсына орналастырылады.</w:t>
      </w:r>
    </w:p>
    <w:p w:rsidR="00000000" w:rsidRDefault="00C753D2">
      <w:pPr>
        <w:ind w:firstLine="400"/>
        <w:jc w:val="both"/>
      </w:pPr>
      <w:r>
        <w:rPr>
          <w:rStyle w:val="s0"/>
        </w:rPr>
        <w:t>2. Салық органдары тұлғаны тарату сатысында тұрған салық төлеушілер тізімінен шығаруды:</w:t>
      </w:r>
    </w:p>
    <w:p w:rsidR="00000000" w:rsidRDefault="00C753D2">
      <w:pPr>
        <w:jc w:val="both"/>
      </w:pPr>
      <w:r>
        <w:rPr>
          <w:rStyle w:val="s3"/>
        </w:rPr>
        <w:t>2012.24.12. № 60-V ҚР</w:t>
      </w:r>
      <w:r>
        <w:rPr>
          <w:rStyle w:val="s3"/>
        </w:rPr>
        <w:t xml:space="preserve"> </w:t>
      </w:r>
      <w:hyperlink r:id="rId6652" w:anchor="sub_id=580" w:history="1">
        <w:r>
          <w:rPr>
            <w:rStyle w:val="a3"/>
            <w:i/>
            <w:iCs/>
            <w:color w:val="0000FF"/>
            <w:u w:val="single"/>
          </w:rPr>
          <w:t>Заңымен</w:t>
        </w:r>
      </w:hyperlink>
      <w:r>
        <w:rPr>
          <w:rStyle w:val="s3"/>
        </w:rPr>
        <w:t xml:space="preserve"> </w:t>
      </w:r>
      <w:r>
        <w:rPr>
          <w:rStyle w:val="s3"/>
        </w:rPr>
        <w:t>1) тармақша жаңа редакцияда (</w:t>
      </w:r>
      <w:hyperlink r:id="rId6653" w:anchor="sub_id=58002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C753D2">
      <w:pPr>
        <w:jc w:val="both"/>
      </w:pPr>
      <w:r>
        <w:rPr>
          <w:rStyle w:val="s3"/>
        </w:rPr>
        <w:t>010.02.04. № 2</w:t>
      </w:r>
      <w:r>
        <w:rPr>
          <w:rStyle w:val="s3"/>
        </w:rPr>
        <w:t>62-IV ҚР</w:t>
      </w:r>
      <w:r>
        <w:rPr>
          <w:rStyle w:val="s3"/>
        </w:rPr>
        <w:t xml:space="preserve"> </w:t>
      </w:r>
      <w:hyperlink r:id="rId6654" w:anchor="sub_id=822" w:history="1">
        <w:r>
          <w:rPr>
            <w:rStyle w:val="a3"/>
            <w:i/>
            <w:iCs/>
            <w:color w:val="0000FF"/>
            <w:u w:val="single"/>
          </w:rPr>
          <w:t>Заңымен</w:t>
        </w:r>
      </w:hyperlink>
      <w:r>
        <w:rPr>
          <w:rStyle w:val="s3"/>
        </w:rPr>
        <w:t xml:space="preserve"> </w:t>
      </w:r>
      <w:r>
        <w:rPr>
          <w:rStyle w:val="s3"/>
        </w:rPr>
        <w:t>2) тармақша өзгертілді (</w:t>
      </w:r>
      <w:hyperlink r:id="rId6655" w:anchor="sub_id=20000" w:history="1">
        <w:r>
          <w:rPr>
            <w:rStyle w:val="a3"/>
            <w:i/>
            <w:iCs/>
            <w:color w:val="0000FF"/>
            <w:u w:val="single"/>
          </w:rPr>
          <w:t>жарияланғанынан</w:t>
        </w:r>
      </w:hyperlink>
      <w:r>
        <w:rPr>
          <w:rStyle w:val="s3"/>
        </w:rPr>
        <w:t xml:space="preserve"> </w:t>
      </w:r>
      <w:r>
        <w:rPr>
          <w:rStyle w:val="s3"/>
        </w:rPr>
        <w:t xml:space="preserve">кейін алты ай өткен соң қолданысқа </w:t>
      </w:r>
      <w:r>
        <w:rPr>
          <w:rStyle w:val="s3"/>
        </w:rPr>
        <w:t>енгізілді) (бұр.</w:t>
      </w:r>
      <w:hyperlink r:id="rId6656" w:anchor="sub_id=5800202" w:history="1">
        <w:r>
          <w:rPr>
            <w:rStyle w:val="a3"/>
            <w:i/>
            <w:iCs/>
            <w:color w:val="0000FF"/>
            <w:u w:val="single"/>
          </w:rPr>
          <w:t>ред</w:t>
        </w:r>
      </w:hyperlink>
      <w:r>
        <w:rPr>
          <w:rStyle w:val="s3"/>
        </w:rPr>
        <w:t>.қара); 2014.28.11. № 257-V ҚР</w:t>
      </w:r>
      <w:r>
        <w:rPr>
          <w:rStyle w:val="s3"/>
        </w:rPr>
        <w:t xml:space="preserve"> </w:t>
      </w:r>
      <w:hyperlink r:id="rId6657" w:anchor="sub_id=580" w:history="1">
        <w:r>
          <w:rPr>
            <w:rStyle w:val="a3"/>
            <w:i/>
            <w:iCs/>
            <w:color w:val="0000FF"/>
            <w:u w:val="single"/>
          </w:rPr>
          <w:t>Заңымен</w:t>
        </w:r>
      </w:hyperlink>
      <w:r>
        <w:rPr>
          <w:rStyle w:val="s3"/>
        </w:rPr>
        <w:t xml:space="preserve"> </w:t>
      </w:r>
      <w:r>
        <w:rPr>
          <w:rStyle w:val="s3"/>
        </w:rPr>
        <w:t>2) тармақша жаңа редакцияда (201</w:t>
      </w:r>
      <w:r>
        <w:rPr>
          <w:rStyle w:val="s3"/>
        </w:rPr>
        <w:t>5 ж. 1 қаңтардан бастап қолданысқа енгізілді) (</w:t>
      </w:r>
      <w:hyperlink r:id="rId6658" w:anchor="sub_id=58002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дара кәсіпкер, жекеше нотариус, жеке сот орындаушысы, адвокат, кәсіби медиатор ретінде тіркеу есебінен шығ</w:t>
      </w:r>
      <w:r>
        <w:rPr>
          <w:rStyle w:val="s0"/>
        </w:rPr>
        <w:t>арылған жағдайда - тіркеу есебінен шығарылған күннен бастап үш жұмыс күні ішінде;</w:t>
      </w:r>
    </w:p>
    <w:p w:rsidR="00000000" w:rsidRDefault="00C753D2">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w:t>
      </w:r>
      <w:r>
        <w:rPr>
          <w:rStyle w:val="s0"/>
        </w:rPr>
        <w:t>еді.</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983" w:name="SUB5810000"/>
      <w:bookmarkEnd w:id="983"/>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C753D2">
      <w:pPr>
        <w:ind w:firstLine="400"/>
        <w:jc w:val="both"/>
      </w:pPr>
      <w:r>
        <w:rPr>
          <w:rStyle w:val="s0"/>
        </w:rPr>
        <w:t> </w:t>
      </w:r>
    </w:p>
    <w:p w:rsidR="00000000" w:rsidRDefault="00C753D2">
      <w:pPr>
        <w:jc w:val="both"/>
      </w:pPr>
      <w:r>
        <w:rPr>
          <w:rStyle w:val="s3"/>
        </w:rPr>
        <w:t>2014.28.11. № 257-V ҚР</w:t>
      </w:r>
      <w:r>
        <w:rPr>
          <w:rStyle w:val="s3"/>
        </w:rPr>
        <w:t xml:space="preserve"> </w:t>
      </w:r>
      <w:hyperlink r:id="rId6659" w:anchor="sub_id=15521" w:history="1">
        <w:r>
          <w:rPr>
            <w:rStyle w:val="a3"/>
            <w:i/>
            <w:iCs/>
            <w:color w:val="0000FF"/>
            <w:u w:val="single"/>
          </w:rPr>
          <w:t>Заңымен</w:t>
        </w:r>
      </w:hyperlink>
      <w:r>
        <w:rPr>
          <w:rStyle w:val="s3"/>
        </w:rPr>
        <w:t xml:space="preserve"> </w:t>
      </w:r>
      <w:r>
        <w:rPr>
          <w:rStyle w:val="s3"/>
        </w:rPr>
        <w:t>581-бап өзгертілді (2014 ж. 19 қарашадан бастап қолданысқа енгізілді) (</w:t>
      </w:r>
      <w:hyperlink r:id="rId6660" w:anchor="sub_id=5810000" w:history="1">
        <w:r>
          <w:rPr>
            <w:rStyle w:val="a3"/>
            <w:i/>
            <w:iCs/>
            <w:color w:val="0000FF"/>
            <w:u w:val="single"/>
          </w:rPr>
          <w:t>бұр.ред.қара</w:t>
        </w:r>
      </w:hyperlink>
      <w:r>
        <w:rPr>
          <w:rStyle w:val="s3"/>
        </w:rPr>
        <w:t>)</w:t>
      </w:r>
    </w:p>
    <w:p w:rsidR="00000000" w:rsidRDefault="00C753D2">
      <w:pPr>
        <w:ind w:firstLine="400"/>
        <w:jc w:val="both"/>
      </w:pPr>
      <w:r>
        <w:rPr>
          <w:rStyle w:val="s0"/>
          <w:b/>
          <w:bCs/>
        </w:rPr>
        <w:t>581-бап</w:t>
      </w:r>
      <w:r>
        <w:rPr>
          <w:rStyle w:val="s0"/>
        </w:rPr>
        <w:t xml:space="preserve">. </w:t>
      </w:r>
      <w:r>
        <w:rPr>
          <w:rStyle w:val="s0"/>
          <w:b/>
          <w:bCs/>
        </w:rPr>
        <w:t>Банктердің және банк операц</w:t>
      </w:r>
      <w:r>
        <w:rPr>
          <w:rStyle w:val="s0"/>
          <w:b/>
          <w:bCs/>
        </w:rPr>
        <w:t>ияларының жекелеген түрлерін жүзеге асыратын ұйымдардың міндеттері</w:t>
      </w:r>
      <w:r>
        <w:rPr>
          <w:rStyle w:val="s0"/>
          <w:b/>
          <w:bCs/>
        </w:rPr>
        <w:t xml:space="preserve"> </w:t>
      </w:r>
    </w:p>
    <w:p w:rsidR="00000000" w:rsidRDefault="00C753D2">
      <w:pPr>
        <w:ind w:firstLine="400"/>
        <w:jc w:val="both"/>
      </w:pPr>
      <w:r>
        <w:rPr>
          <w:rStyle w:val="s0"/>
        </w:rPr>
        <w:t>Банктер немесе банк операцияларының жекелеген түрлерін жүзеге асыратын ұйымдар:</w:t>
      </w:r>
    </w:p>
    <w:p w:rsidR="00000000" w:rsidRDefault="00C753D2">
      <w:pPr>
        <w:jc w:val="both"/>
      </w:pPr>
      <w:r>
        <w:rPr>
          <w:rStyle w:val="s3"/>
        </w:rPr>
        <w:t>2009.16.11. № 200-ІV ҚР</w:t>
      </w:r>
      <w:r>
        <w:rPr>
          <w:rStyle w:val="s3"/>
        </w:rPr>
        <w:t xml:space="preserve"> </w:t>
      </w:r>
      <w:hyperlink r:id="rId6661" w:anchor="sub_id=181" w:history="1">
        <w:r>
          <w:rPr>
            <w:rStyle w:val="a3"/>
            <w:i/>
            <w:iCs/>
            <w:color w:val="0000FF"/>
            <w:u w:val="single"/>
          </w:rPr>
          <w:t>Заңы</w:t>
        </w:r>
        <w:r>
          <w:rPr>
            <w:rStyle w:val="a3"/>
            <w:i/>
            <w:iCs/>
            <w:color w:val="0000FF"/>
            <w:u w:val="single"/>
          </w:rPr>
          <w:t>мен</w:t>
        </w:r>
      </w:hyperlink>
      <w:r>
        <w:rPr>
          <w:rStyle w:val="s3"/>
        </w:rPr>
        <w:t xml:space="preserve"> </w:t>
      </w:r>
      <w:r>
        <w:rPr>
          <w:rStyle w:val="s3"/>
        </w:rPr>
        <w:t>(2010 ж. 1 қаңтардан бастап қолданысқа енгiзiлді) (бұр.</w:t>
      </w:r>
      <w:hyperlink r:id="rId6662" w:anchor="sub_id=5810001" w:history="1">
        <w:r>
          <w:rPr>
            <w:rStyle w:val="a3"/>
            <w:i/>
            <w:iCs/>
            <w:color w:val="0000FF"/>
            <w:u w:val="single"/>
          </w:rPr>
          <w:t>ред</w:t>
        </w:r>
      </w:hyperlink>
      <w:r>
        <w:rPr>
          <w:rStyle w:val="s3"/>
        </w:rPr>
        <w:t>.қара); 2010.02.04. № 262-IV ҚР</w:t>
      </w:r>
      <w:r>
        <w:rPr>
          <w:rStyle w:val="s3"/>
        </w:rPr>
        <w:t xml:space="preserve"> </w:t>
      </w:r>
      <w:hyperlink r:id="rId6663" w:anchor="sub_id=823" w:history="1">
        <w:r>
          <w:rPr>
            <w:rStyle w:val="a3"/>
            <w:i/>
            <w:iCs/>
            <w:color w:val="0000FF"/>
            <w:u w:val="single"/>
          </w:rPr>
          <w:t>Заңымен</w:t>
        </w:r>
      </w:hyperlink>
      <w:r>
        <w:rPr>
          <w:rStyle w:val="s3"/>
        </w:rPr>
        <w:t>  (</w:t>
      </w:r>
      <w:hyperlink r:id="rId666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665" w:anchor="sub_id=5810001" w:history="1">
        <w:r>
          <w:rPr>
            <w:rStyle w:val="a3"/>
            <w:i/>
            <w:iCs/>
            <w:color w:val="0000FF"/>
            <w:u w:val="single"/>
          </w:rPr>
          <w:t>ред</w:t>
        </w:r>
      </w:hyperlink>
      <w:r>
        <w:rPr>
          <w:rStyle w:val="s3"/>
        </w:rPr>
        <w:t>.қа</w:t>
      </w:r>
      <w:r>
        <w:rPr>
          <w:rStyle w:val="s3"/>
        </w:rPr>
        <w:t>ра); 2011.21.07. № 467-ІV ҚР</w:t>
      </w:r>
      <w:r>
        <w:rPr>
          <w:rStyle w:val="s3"/>
        </w:rPr>
        <w:t xml:space="preserve"> </w:t>
      </w:r>
      <w:hyperlink r:id="rId6666" w:anchor="sub_id=320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667" w:anchor="sub_id=5810000" w:history="1">
        <w:r>
          <w:rPr>
            <w:rStyle w:val="a3"/>
            <w:i/>
            <w:iCs/>
            <w:color w:val="0000FF"/>
            <w:u w:val="single"/>
          </w:rPr>
          <w:t>бұр.ред.қара</w:t>
        </w:r>
      </w:hyperlink>
      <w:r>
        <w:rPr>
          <w:rStyle w:val="s3"/>
        </w:rPr>
        <w:t>) 1) тармақша өзгертілді; 2012.05.07. № 30-V ҚР</w:t>
      </w:r>
      <w:r>
        <w:rPr>
          <w:rStyle w:val="s3"/>
        </w:rPr>
        <w:t xml:space="preserve"> </w:t>
      </w:r>
      <w:hyperlink r:id="rId6668" w:anchor="sub_id=581" w:history="1">
        <w:r>
          <w:rPr>
            <w:rStyle w:val="a3"/>
            <w:i/>
            <w:iCs/>
            <w:color w:val="0000FF"/>
            <w:u w:val="single"/>
          </w:rPr>
          <w:t>Заңымен</w:t>
        </w:r>
      </w:hyperlink>
      <w:r>
        <w:rPr>
          <w:rStyle w:val="s3"/>
        </w:rPr>
        <w:t xml:space="preserve"> </w:t>
      </w:r>
      <w:r>
        <w:rPr>
          <w:rStyle w:val="s3"/>
        </w:rPr>
        <w:t>1) тармақша жаңа редакцияда (</w:t>
      </w:r>
      <w:hyperlink r:id="rId6669" w:anchor="sub_id=5810001" w:history="1">
        <w:r>
          <w:rPr>
            <w:rStyle w:val="a3"/>
            <w:i/>
            <w:iCs/>
            <w:color w:val="0000FF"/>
            <w:u w:val="single"/>
          </w:rPr>
          <w:t>бұр.ред.қара</w:t>
        </w:r>
      </w:hyperlink>
      <w:r>
        <w:rPr>
          <w:rStyle w:val="s3"/>
        </w:rPr>
        <w:t>); 2013.04.02. № 75-V ҚР</w:t>
      </w:r>
      <w:r>
        <w:rPr>
          <w:rStyle w:val="s3"/>
        </w:rPr>
        <w:t xml:space="preserve"> </w:t>
      </w:r>
      <w:hyperlink r:id="rId6670" w:anchor="sub_id=200" w:history="1">
        <w:r>
          <w:rPr>
            <w:rStyle w:val="a3"/>
            <w:i/>
            <w:iCs/>
            <w:color w:val="0000FF"/>
            <w:u w:val="single"/>
          </w:rPr>
          <w:t>Заңымен</w:t>
        </w:r>
      </w:hyperlink>
      <w:r>
        <w:rPr>
          <w:rStyle w:val="s3"/>
        </w:rPr>
        <w:t xml:space="preserve"> (</w:t>
      </w:r>
      <w:hyperlink r:id="rId6671" w:anchor="sub_id=5810001" w:history="1">
        <w:r>
          <w:rPr>
            <w:rStyle w:val="a3"/>
            <w:i/>
            <w:iCs/>
            <w:color w:val="0000FF"/>
            <w:u w:val="single"/>
          </w:rPr>
          <w:t>бұр.ред.қара</w:t>
        </w:r>
      </w:hyperlink>
      <w:r>
        <w:rPr>
          <w:rStyle w:val="s3"/>
        </w:rPr>
        <w:t>); 2013.21.06. № 106-V</w:t>
      </w:r>
      <w:r>
        <w:rPr>
          <w:rStyle w:val="s3"/>
        </w:rPr>
        <w:t xml:space="preserve"> ҚР</w:t>
      </w:r>
      <w:r>
        <w:rPr>
          <w:rStyle w:val="s3"/>
        </w:rPr>
        <w:t xml:space="preserve"> </w:t>
      </w:r>
      <w:hyperlink r:id="rId6672" w:anchor="sub_id=581" w:history="1">
        <w:r>
          <w:rPr>
            <w:rStyle w:val="a3"/>
            <w:i/>
            <w:iCs/>
            <w:color w:val="0000FF"/>
            <w:u w:val="single"/>
          </w:rPr>
          <w:t>Заңымен</w:t>
        </w:r>
      </w:hyperlink>
      <w:r>
        <w:rPr>
          <w:rStyle w:val="s3"/>
        </w:rPr>
        <w:t xml:space="preserve"> (</w:t>
      </w:r>
      <w:hyperlink r:id="rId6673" w:anchor="sub_id=5810001" w:history="1">
        <w:r>
          <w:rPr>
            <w:rStyle w:val="a3"/>
            <w:i/>
            <w:iCs/>
            <w:color w:val="0000FF"/>
            <w:u w:val="single"/>
          </w:rPr>
          <w:t>бұр.ред.қара</w:t>
        </w:r>
      </w:hyperlink>
      <w:r>
        <w:rPr>
          <w:rStyle w:val="s3"/>
        </w:rPr>
        <w:t>) 1) тармақша өзгертілді; 2013.05.12. № 152-V ҚР</w:t>
      </w:r>
      <w:r>
        <w:rPr>
          <w:rStyle w:val="s3"/>
        </w:rPr>
        <w:t xml:space="preserve"> </w:t>
      </w:r>
      <w:hyperlink r:id="rId6674"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675" w:anchor="sub_id=5810001" w:history="1">
        <w:r>
          <w:rPr>
            <w:rStyle w:val="a3"/>
            <w:i/>
            <w:iCs/>
            <w:color w:val="0000FF"/>
            <w:u w:val="single"/>
          </w:rPr>
          <w:t>бұр.ред.қара</w:t>
        </w:r>
      </w:hyperlink>
      <w:r>
        <w:rPr>
          <w:rStyle w:val="s3"/>
        </w:rPr>
        <w:t>); 2014.28.11. № 257-V ҚР</w:t>
      </w:r>
      <w:r>
        <w:rPr>
          <w:rStyle w:val="s3"/>
        </w:rPr>
        <w:t xml:space="preserve"> </w:t>
      </w:r>
      <w:hyperlink r:id="rId6676" w:anchor="sub_id=581" w:history="1">
        <w:r>
          <w:rPr>
            <w:rStyle w:val="a3"/>
            <w:i/>
            <w:iCs/>
            <w:color w:val="0000FF"/>
            <w:u w:val="single"/>
          </w:rPr>
          <w:t>Заңымен</w:t>
        </w:r>
      </w:hyperlink>
      <w:r>
        <w:rPr>
          <w:rStyle w:val="s3"/>
        </w:rPr>
        <w:t xml:space="preserve"> </w:t>
      </w:r>
      <w:r>
        <w:rPr>
          <w:rStyle w:val="s3"/>
        </w:rPr>
        <w:t>(2015 ж. 1 қаңтардан бастап қолданысқа</w:t>
      </w:r>
      <w:r>
        <w:rPr>
          <w:rStyle w:val="s3"/>
        </w:rPr>
        <w:t xml:space="preserve"> енгізілді) (</w:t>
      </w:r>
      <w:hyperlink r:id="rId6677" w:anchor="sub_id=5810001" w:history="1">
        <w:r>
          <w:rPr>
            <w:rStyle w:val="a3"/>
            <w:i/>
            <w:iCs/>
            <w:color w:val="0000FF"/>
            <w:u w:val="single"/>
          </w:rPr>
          <w:t>бұр.ред.қара</w:t>
        </w:r>
      </w:hyperlink>
      <w:r>
        <w:rPr>
          <w:rStyle w:val="s3"/>
        </w:rPr>
        <w:t>) 1) тармақша жаңа редакцияд</w:t>
      </w:r>
      <w:r>
        <w:rPr>
          <w:rStyle w:val="s3"/>
        </w:rPr>
        <w:t>а; 2015.03.12. № 432-V ҚР</w:t>
      </w:r>
      <w:r>
        <w:rPr>
          <w:rStyle w:val="s3"/>
        </w:rPr>
        <w:t xml:space="preserve"> </w:t>
      </w:r>
      <w:hyperlink r:id="rId6678" w:anchor="sub_id=581" w:history="1">
        <w:r>
          <w:rPr>
            <w:rStyle w:val="a3"/>
            <w:i/>
            <w:iCs/>
            <w:color w:val="0000FF"/>
            <w:u w:val="single"/>
          </w:rPr>
          <w:t>Заңымен</w:t>
        </w:r>
      </w:hyperlink>
      <w:r>
        <w:rPr>
          <w:rStyle w:val="s3"/>
        </w:rPr>
        <w:t xml:space="preserve"> </w:t>
      </w:r>
      <w:r>
        <w:rPr>
          <w:rStyle w:val="s3"/>
        </w:rPr>
        <w:t>1) тармақша өзгертілді (2015 ж. 1 шілдеден бастап қолданысқа енгiзiлді) (</w:t>
      </w:r>
      <w:hyperlink r:id="rId6679" w:anchor="sub_id=58100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w:t>
      </w:r>
      <w:r>
        <w:rPr>
          <w:rStyle w:val="s0"/>
        </w:rPr>
        <w:t xml:space="preserve">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азаматтығы жоқ адамдардың жинақ шоттарынан, шетелдік корреспондент-банктердің корреспонденттік шоттарынан, </w:t>
      </w:r>
      <w:r>
        <w:rPr>
          <w:rStyle w:val="s0"/>
        </w:rPr>
        <w:t>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бейрезидентті қоса алғанда, салық төлеуші заңды тұлғаға, оның құрылымдық бөлімшелеріне, дара кәсіпке</w:t>
      </w:r>
      <w:r>
        <w:rPr>
          <w:rStyle w:val="s0"/>
        </w:rPr>
        <w:t>р, жекеше нотариус, жеке сот орындаушысы, адвокат, кәсіби медиатор ретінде тіркеу есебінде тұрған жеке тұлғаға, шетелдікке және азаматтығы жоқ адамға банк шоттарын ашу кезінде уәкілетті органды олар ашылған күнінен кейінгі бір жұмыс күнінен кешіктірмей, сә</w:t>
      </w:r>
      <w:r>
        <w:rPr>
          <w:rStyle w:val="s0"/>
        </w:rPr>
        <w:t>йкестендіру нөмірін көрсете отырып, хабарлардың кепілдік пен жеткізілуін қамтамасыз ететін телекоммуникациялар желісі бойынша беру арқылы, көрсетілген шоттардың ашылғаны туралы хабардар етуге міндетті.</w:t>
      </w:r>
    </w:p>
    <w:p w:rsidR="00000000" w:rsidRDefault="00C753D2">
      <w:pPr>
        <w:ind w:firstLine="400"/>
        <w:jc w:val="both"/>
      </w:pPr>
      <w:r>
        <w:rPr>
          <w:rStyle w:val="s0"/>
        </w:rPr>
        <w:t>Банктердің және банк операцияларының жекелеген түрлері</w:t>
      </w:r>
      <w:r>
        <w:rPr>
          <w:rStyle w:val="s0"/>
        </w:rPr>
        <w:t>н жүзеге асыратын ұйымдардың осы баптың осы тармақшасында және 3), 4), 6), 9), 12) және 13) тармақшаларында көзделген міндеттерді орындауы мақсатында оларға Қазақстан Республикасының Ұлттық Банкімен келісу бойынша уәкілетті орган белгілеген</w:t>
      </w:r>
      <w:r>
        <w:rPr>
          <w:rStyle w:val="s0"/>
        </w:rPr>
        <w:t xml:space="preserve"> </w:t>
      </w:r>
      <w:hyperlink r:id="rId6680" w:history="1">
        <w:r>
          <w:rPr>
            <w:rStyle w:val="a3"/>
            <w:color w:val="0000FF"/>
            <w:u w:val="single"/>
          </w:rPr>
          <w:t>тәртіппен</w:t>
        </w:r>
      </w:hyperlink>
      <w:r>
        <w:rPr>
          <w:rStyle w:val="s0"/>
        </w:rPr>
        <w:t xml:space="preserve"> </w:t>
      </w:r>
      <w:r>
        <w:rPr>
          <w:rStyle w:val="s0"/>
        </w:rPr>
        <w:t>салық төлеушілер туралы, оның ішінде дара кәсіпкер, жекеше нотариус, жеке сот орындаушысы, адвокат, кәсіби медиатор ретінде тіркеу есебінде тұрған жеке тұлғалар туралы ақпарат ұсынылады.</w:t>
      </w:r>
    </w:p>
    <w:p w:rsidR="00000000" w:rsidRDefault="00C753D2">
      <w:pPr>
        <w:ind w:firstLine="400"/>
        <w:jc w:val="both"/>
      </w:pPr>
      <w:r>
        <w:rPr>
          <w:rStyle w:val="s0"/>
        </w:rPr>
        <w:t>Көрсетілг</w:t>
      </w:r>
      <w:r>
        <w:rPr>
          <w:rStyle w:val="s0"/>
        </w:rPr>
        <w:t>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жеткізгіште салық төлеушінің орналасқан (тұрғылықты) жері бойынша салық органына үш жұмыс күні іші</w:t>
      </w:r>
      <w:r>
        <w:rPr>
          <w:rStyle w:val="s0"/>
        </w:rPr>
        <w:t>нде жіберіледі;</w:t>
      </w:r>
    </w:p>
    <w:p w:rsidR="00000000" w:rsidRDefault="00C753D2">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w:t>
      </w:r>
      <w:r>
        <w:rPr>
          <w:rStyle w:val="s0"/>
        </w:rPr>
        <w:t>стендіру нөмірі жоқ банк шоттары бойынша операциялар жүргізбеуге;</w:t>
      </w:r>
    </w:p>
    <w:p w:rsidR="00000000" w:rsidRDefault="00C753D2">
      <w:pPr>
        <w:jc w:val="both"/>
      </w:pPr>
      <w:r>
        <w:rPr>
          <w:rStyle w:val="s3"/>
        </w:rPr>
        <w:t>2008.10.12 № 100-IV ҚР Заңның</w:t>
      </w:r>
      <w:r>
        <w:rPr>
          <w:rStyle w:val="s3"/>
        </w:rPr>
        <w:t xml:space="preserve"> </w:t>
      </w:r>
      <w:hyperlink r:id="rId6681" w:anchor="sub_id=470000" w:history="1">
        <w:r>
          <w:rPr>
            <w:rStyle w:val="a3"/>
            <w:color w:val="0000FF"/>
            <w:u w:val="single"/>
          </w:rPr>
          <w:t>47-бабына</w:t>
        </w:r>
      </w:hyperlink>
      <w:r>
        <w:rPr>
          <w:rStyle w:val="s3"/>
        </w:rPr>
        <w:t xml:space="preserve"> </w:t>
      </w:r>
      <w:r>
        <w:rPr>
          <w:rStyle w:val="s3"/>
        </w:rPr>
        <w:t>сәйкес 581-баптың 3) тармақшасының қолданылуы 2013 жылдың 1 қаңтар</w:t>
      </w:r>
      <w:r>
        <w:rPr>
          <w:rStyle w:val="s3"/>
        </w:rPr>
        <w:t>ына дейін тоқтатылды</w:t>
      </w:r>
    </w:p>
    <w:p w:rsidR="00000000" w:rsidRDefault="00C753D2">
      <w:pPr>
        <w:jc w:val="both"/>
      </w:pPr>
      <w:r>
        <w:rPr>
          <w:rStyle w:val="s3"/>
        </w:rPr>
        <w:t>2010.30.06. № 297-ІV ҚР</w:t>
      </w:r>
      <w:r>
        <w:rPr>
          <w:rStyle w:val="s3"/>
        </w:rPr>
        <w:t xml:space="preserve"> </w:t>
      </w:r>
      <w:hyperlink r:id="rId6682" w:anchor="sub_id=69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6683" w:anchor="sub_id=5810003" w:history="1">
        <w:r>
          <w:rPr>
            <w:rStyle w:val="a3"/>
            <w:i/>
            <w:iCs/>
            <w:color w:val="0000FF"/>
            <w:u w:val="single"/>
          </w:rPr>
          <w:t>бұр.ред.қара</w:t>
        </w:r>
      </w:hyperlink>
      <w:r>
        <w:rPr>
          <w:rStyle w:val="s3"/>
        </w:rPr>
        <w:t>); 2013.05.12. № 152-V ҚР</w:t>
      </w:r>
      <w:r>
        <w:rPr>
          <w:rStyle w:val="s3"/>
        </w:rPr>
        <w:t xml:space="preserve"> </w:t>
      </w:r>
      <w:hyperlink r:id="rId6684"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685" w:anchor="sub_id=5810003" w:history="1">
        <w:r>
          <w:rPr>
            <w:rStyle w:val="a3"/>
            <w:i/>
            <w:iCs/>
            <w:color w:val="0000FF"/>
            <w:u w:val="single"/>
          </w:rPr>
          <w:t>бұр.ред.қара</w:t>
        </w:r>
      </w:hyperlink>
      <w:r>
        <w:rPr>
          <w:rStyle w:val="s3"/>
        </w:rPr>
        <w:t>); 2014.28.11. № 257-V ҚР</w:t>
      </w:r>
      <w:r>
        <w:rPr>
          <w:rStyle w:val="s3"/>
        </w:rPr>
        <w:t xml:space="preserve"> </w:t>
      </w:r>
      <w:hyperlink r:id="rId6686"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687" w:anchor="sub_id=5810003" w:history="1">
        <w:r>
          <w:rPr>
            <w:rStyle w:val="a3"/>
            <w:i/>
            <w:iCs/>
            <w:color w:val="0000FF"/>
            <w:u w:val="single"/>
          </w:rPr>
          <w:t>бұр.ред.қара</w:t>
        </w:r>
      </w:hyperlink>
      <w:r>
        <w:rPr>
          <w:rStyle w:val="s3"/>
        </w:rPr>
        <w:t>) 3) тармақша жаңа редакцияда</w:t>
      </w:r>
    </w:p>
    <w:p w:rsidR="00000000" w:rsidRDefault="00C753D2">
      <w:pPr>
        <w:ind w:firstLine="400"/>
        <w:jc w:val="both"/>
      </w:pPr>
      <w:r>
        <w:rPr>
          <w:rStyle w:val="s0"/>
        </w:rPr>
        <w:t>3) салықтарды және бюджетке төленетін басқа да міндетті төлемдерді, әлеуметтік аударымдарды төлеуге, міндетті зейнетақы жарналарын, міндетті кәсіптік зейнетақы жарн</w:t>
      </w:r>
      <w:r>
        <w:rPr>
          <w:rStyle w:val="s0"/>
        </w:rPr>
        <w:t>аларын аударуға арналған төлем құжаттарын қабылдау кезінде сәйкестендіру нөмірін қалыптастыру</w:t>
      </w:r>
      <w:r>
        <w:rPr>
          <w:rStyle w:val="s0"/>
        </w:rPr>
        <w:t xml:space="preserve"> </w:t>
      </w:r>
      <w:hyperlink r:id="rId6688" w:history="1">
        <w:r>
          <w:rPr>
            <w:rStyle w:val="a3"/>
            <w:color w:val="0000FF"/>
            <w:u w:val="single"/>
          </w:rPr>
          <w:t>қағидаларына</w:t>
        </w:r>
      </w:hyperlink>
      <w:r>
        <w:rPr>
          <w:rStyle w:val="s0"/>
        </w:rPr>
        <w:t xml:space="preserve"> </w:t>
      </w:r>
      <w:r>
        <w:rPr>
          <w:rStyle w:val="s0"/>
        </w:rPr>
        <w:t>және уәкілетті мемлекеттік органның деректеріне сәйкес сәйкестендіру нөмірінің дұрыс</w:t>
      </w:r>
      <w:r>
        <w:rPr>
          <w:rStyle w:val="s0"/>
        </w:rPr>
        <w:t xml:space="preserve"> көрсетілуін бақылауға міндетті.</w:t>
      </w:r>
    </w:p>
    <w:p w:rsidR="00000000" w:rsidRDefault="00C753D2">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уәкілетті мемлекеттік органның деректерімен сәйкес келмеген</w:t>
      </w:r>
      <w:r>
        <w:rPr>
          <w:rStyle w:val="s0"/>
        </w:rPr>
        <w:t xml:space="preserve">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C753D2">
      <w:pPr>
        <w:ind w:firstLine="400"/>
        <w:jc w:val="both"/>
      </w:pPr>
      <w:r>
        <w:rPr>
          <w:rStyle w:val="s0"/>
        </w:rPr>
        <w:t>Осы тармақшаның ережелері осы Кодекстің</w:t>
      </w:r>
      <w:r>
        <w:rPr>
          <w:rStyle w:val="s0"/>
        </w:rPr>
        <w:t xml:space="preserve"> </w:t>
      </w:r>
      <w:hyperlink w:anchor="sub550102" w:history="1">
        <w:r>
          <w:rPr>
            <w:rStyle w:val="a3"/>
            <w:color w:val="0000FF"/>
            <w:u w:val="single"/>
          </w:rPr>
          <w:t>55-бабы 1-тармағының 2) тарма</w:t>
        </w:r>
        <w:r>
          <w:rPr>
            <w:rStyle w:val="a3"/>
            <w:color w:val="0000FF"/>
            <w:u w:val="single"/>
          </w:rPr>
          <w:t>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C753D2">
      <w:pPr>
        <w:jc w:val="both"/>
      </w:pPr>
      <w:r>
        <w:rPr>
          <w:rStyle w:val="s3"/>
        </w:rPr>
        <w:t>2013.08.01. № 64-V ҚР</w:t>
      </w:r>
      <w:r>
        <w:rPr>
          <w:rStyle w:val="s3"/>
        </w:rPr>
        <w:t xml:space="preserve"> </w:t>
      </w:r>
      <w:hyperlink r:id="rId6689" w:anchor="sub_id=581" w:history="1">
        <w:r>
          <w:rPr>
            <w:rStyle w:val="a3"/>
            <w:i/>
            <w:iCs/>
            <w:color w:val="0000FF"/>
            <w:u w:val="single"/>
          </w:rPr>
          <w:t>Заңымен</w:t>
        </w:r>
      </w:hyperlink>
      <w:r>
        <w:rPr>
          <w:rStyle w:val="s3"/>
        </w:rPr>
        <w:t xml:space="preserve"> </w:t>
      </w:r>
      <w:r>
        <w:rPr>
          <w:rStyle w:val="s3"/>
        </w:rPr>
        <w:t>3-1) тармақшам</w:t>
      </w:r>
      <w:r>
        <w:rPr>
          <w:rStyle w:val="s3"/>
        </w:rPr>
        <w:t>ен толықтырылды (2013 ж. 1 шілдеден бастап қолданысқа енгізілді); 2014.28.11. № 257-V ҚР</w:t>
      </w:r>
      <w:r>
        <w:rPr>
          <w:rStyle w:val="s3"/>
        </w:rPr>
        <w:t xml:space="preserve"> </w:t>
      </w:r>
      <w:hyperlink r:id="rId6690" w:anchor="sub_id=581" w:history="1">
        <w:r>
          <w:rPr>
            <w:rStyle w:val="a3"/>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w:t>
      </w:r>
      <w:r>
        <w:rPr>
          <w:rStyle w:val="s3"/>
        </w:rPr>
        <w:t>) (</w:t>
      </w:r>
      <w:hyperlink r:id="rId6691" w:anchor="sub_id=5810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3-1) жеке тұлғалардан алынатын көлік құралдары салығын төлеуге арналған төлем құжаттарын қабылдаған кезде жол жүрісі қауіпсіздігін қамтамасыз ету жөнін</w:t>
      </w:r>
      <w:r>
        <w:rPr>
          <w:rStyle w:val="s0"/>
        </w:rPr>
        <w:t>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автомобильдерінің, автобустардың сәйкестендіру нөмірінің дұрыс көрсетілуіне ғана қолданылады.</w:t>
      </w:r>
      <w:r>
        <w:rPr>
          <w:rStyle w:val="s0"/>
        </w:rPr>
        <w:t xml:space="preserve"> </w:t>
      </w:r>
    </w:p>
    <w:p w:rsidR="00000000" w:rsidRDefault="00C753D2">
      <w:pPr>
        <w:ind w:firstLine="400"/>
        <w:jc w:val="both"/>
      </w:pPr>
      <w:r>
        <w:rPr>
          <w:rStyle w:val="s0"/>
        </w:rPr>
        <w:t>Бан</w:t>
      </w:r>
      <w:r>
        <w:rPr>
          <w:rStyle w:val="s0"/>
        </w:rPr>
        <w:t>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нөмірі жол жүрісі қауіпсіздігін қамтамасыз ету жөніндегі уәкілетті орган табыс еткен дерек</w:t>
      </w:r>
      <w:r>
        <w:rPr>
          <w:rStyle w:val="s0"/>
        </w:rPr>
        <w:t>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C753D2">
      <w:pPr>
        <w:ind w:firstLine="400"/>
        <w:jc w:val="both"/>
      </w:pPr>
      <w:r>
        <w:rPr>
          <w:rStyle w:val="s0"/>
        </w:rPr>
        <w:t>Жол жүрісі қауіпсіздігін қамтамасыз ету жөніндегі уәкілетті орган табыс еткен деректерде көлік құралының сәйкестендір</w:t>
      </w:r>
      <w:r>
        <w:rPr>
          <w:rStyle w:val="s0"/>
        </w:rPr>
        <w:t>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арналған төлем құжатының акцептінен бас тартуға құқылы емес;</w:t>
      </w:r>
    </w:p>
    <w:p w:rsidR="00000000" w:rsidRDefault="00C753D2">
      <w:pPr>
        <w:jc w:val="both"/>
      </w:pPr>
      <w:r>
        <w:rPr>
          <w:rStyle w:val="s3"/>
        </w:rPr>
        <w:t>2011.21.07. № 467-ІV ҚР</w:t>
      </w:r>
      <w:r>
        <w:rPr>
          <w:rStyle w:val="s3"/>
        </w:rPr>
        <w:t xml:space="preserve"> </w:t>
      </w:r>
      <w:hyperlink r:id="rId6692" w:anchor="sub_id=3201"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6693" w:anchor="sub_id=5810004"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C753D2">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телекоммуникациялар желісі бойынша беру арқылы сәйкестендіру нөмірін көрсете отырып, олардың жабылғанд</w:t>
      </w:r>
      <w:r>
        <w:rPr>
          <w:rStyle w:val="s0"/>
        </w:rPr>
        <w:t>ығы туралы уәкілетті органды олардың жабылған күнінен кейінгі бір жұмыс күнінен кешіктірмей хабардар етуге міндетті.</w:t>
      </w:r>
    </w:p>
    <w:p w:rsidR="00000000" w:rsidRDefault="00C753D2">
      <w:pPr>
        <w:ind w:firstLine="400"/>
        <w:jc w:val="both"/>
      </w:pPr>
      <w:r>
        <w:rPr>
          <w:rStyle w:val="s0"/>
        </w:rPr>
        <w:t>Техникалық проблемалар салдарынан телекоммуникациялар желісі бойынша беру арқылы аталған шоттардың жабылғандығы туралы хабардар ете алмаған</w:t>
      </w:r>
      <w:r>
        <w:rPr>
          <w:rStyle w:val="s0"/>
        </w:rPr>
        <w:t xml:space="preserve">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C753D2">
      <w:pPr>
        <w:jc w:val="both"/>
      </w:pPr>
      <w:r>
        <w:rPr>
          <w:rStyle w:val="s3"/>
        </w:rPr>
        <w:t>2009.16.11. № 200-ІV ҚР</w:t>
      </w:r>
      <w:r>
        <w:rPr>
          <w:rStyle w:val="s3"/>
        </w:rPr>
        <w:t xml:space="preserve"> </w:t>
      </w:r>
      <w:hyperlink r:id="rId6694" w:anchor="sub_id=181" w:history="1">
        <w:r>
          <w:rPr>
            <w:rStyle w:val="a3"/>
            <w:i/>
            <w:iCs/>
            <w:color w:val="0000FF"/>
            <w:u w:val="single"/>
          </w:rPr>
          <w:t>Заңымен</w:t>
        </w:r>
      </w:hyperlink>
      <w:r>
        <w:rPr>
          <w:rStyle w:val="s3"/>
        </w:rPr>
        <w:t xml:space="preserve"> </w:t>
      </w:r>
      <w:r>
        <w:rPr>
          <w:rStyle w:val="s3"/>
        </w:rPr>
        <w:t>5) та</w:t>
      </w:r>
      <w:r>
        <w:rPr>
          <w:rStyle w:val="s3"/>
        </w:rPr>
        <w:t>рмақша жаңа редакцияда (2010 ж. 1 қаңтардан бастап қолданысқа енгiзiлді) (бұр.</w:t>
      </w:r>
      <w:hyperlink r:id="rId6695" w:anchor="sub_id=5810005" w:history="1">
        <w:r>
          <w:rPr>
            <w:rStyle w:val="a3"/>
            <w:i/>
            <w:iCs/>
            <w:color w:val="0000FF"/>
            <w:u w:val="single"/>
          </w:rPr>
          <w:t>ред</w:t>
        </w:r>
      </w:hyperlink>
      <w:r>
        <w:rPr>
          <w:rStyle w:val="s3"/>
        </w:rPr>
        <w:t>.қара); 2011.05.07. № 452-IV ҚР</w:t>
      </w:r>
      <w:r>
        <w:rPr>
          <w:rStyle w:val="s3"/>
        </w:rPr>
        <w:t xml:space="preserve"> </w:t>
      </w:r>
      <w:hyperlink r:id="rId669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697" w:anchor="sub_id=5810005" w:history="1">
        <w:r>
          <w:rPr>
            <w:rStyle w:val="a3"/>
            <w:i/>
            <w:iCs/>
            <w:color w:val="0000FF"/>
            <w:u w:val="single"/>
          </w:rPr>
          <w:t>бұр.ред.қара</w:t>
        </w:r>
      </w:hyperlink>
      <w:r>
        <w:rPr>
          <w:rStyle w:val="s3"/>
        </w:rPr>
        <w:t>); 2011.28.12. № 524-ІV ҚР</w:t>
      </w:r>
      <w:r>
        <w:rPr>
          <w:rStyle w:val="s3"/>
        </w:rPr>
        <w:t xml:space="preserve"> </w:t>
      </w:r>
      <w:hyperlink r:id="rId6698" w:anchor="sub_id=700" w:history="1">
        <w:r>
          <w:rPr>
            <w:rStyle w:val="a3"/>
            <w:i/>
            <w:iCs/>
            <w:color w:val="0000FF"/>
            <w:u w:val="single"/>
          </w:rPr>
          <w:t>Заңымен</w:t>
        </w:r>
      </w:hyperlink>
      <w:r>
        <w:rPr>
          <w:rStyle w:val="s3"/>
        </w:rPr>
        <w:t xml:space="preserve"> (</w:t>
      </w:r>
      <w:hyperlink r:id="rId6699" w:anchor="sub_id=5810005" w:history="1">
        <w:r>
          <w:rPr>
            <w:rStyle w:val="a3"/>
            <w:i/>
            <w:iCs/>
            <w:color w:val="0000FF"/>
            <w:u w:val="single"/>
          </w:rPr>
          <w:t>бұр.ред.қара</w:t>
        </w:r>
      </w:hyperlink>
      <w:r>
        <w:rPr>
          <w:rStyle w:val="s3"/>
        </w:rPr>
        <w:t>) 5) тармақша өзгертілді; 2012.05.07. № 30-V ҚР</w:t>
      </w:r>
      <w:r>
        <w:rPr>
          <w:rStyle w:val="s3"/>
        </w:rPr>
        <w:t xml:space="preserve"> </w:t>
      </w:r>
      <w:hyperlink r:id="rId6700" w:anchor="sub_id=581" w:history="1">
        <w:r>
          <w:rPr>
            <w:rStyle w:val="a3"/>
            <w:i/>
            <w:iCs/>
            <w:color w:val="0000FF"/>
            <w:u w:val="single"/>
          </w:rPr>
          <w:t>Заңымен</w:t>
        </w:r>
      </w:hyperlink>
      <w:r>
        <w:rPr>
          <w:rStyle w:val="s3"/>
        </w:rPr>
        <w:t xml:space="preserve"> (</w:t>
      </w:r>
      <w:hyperlink r:id="rId6701" w:anchor="sub_id=5810005" w:history="1">
        <w:r>
          <w:rPr>
            <w:rStyle w:val="a3"/>
            <w:i/>
            <w:iCs/>
            <w:color w:val="0000FF"/>
            <w:u w:val="single"/>
          </w:rPr>
          <w:t>бұр.ред.қара</w:t>
        </w:r>
      </w:hyperlink>
      <w:r>
        <w:rPr>
          <w:rStyle w:val="s3"/>
        </w:rPr>
        <w:t>); 2014.29.09. № 239-V ҚР</w:t>
      </w:r>
      <w:r>
        <w:rPr>
          <w:rStyle w:val="s3"/>
        </w:rPr>
        <w:t xml:space="preserve"> </w:t>
      </w:r>
      <w:hyperlink r:id="rId6702" w:anchor="sub_id=10581" w:history="1">
        <w:r>
          <w:rPr>
            <w:rStyle w:val="a3"/>
            <w:i/>
            <w:iCs/>
            <w:color w:val="0000FF"/>
            <w:u w:val="single"/>
          </w:rPr>
          <w:t>Заңымен</w:t>
        </w:r>
      </w:hyperlink>
      <w:r>
        <w:rPr>
          <w:rStyle w:val="s3"/>
        </w:rPr>
        <w:t xml:space="preserve"> (</w:t>
      </w:r>
      <w:hyperlink r:id="rId6703" w:anchor="sub_id=5810005" w:history="1">
        <w:r>
          <w:rPr>
            <w:rStyle w:val="a3"/>
            <w:i/>
            <w:iCs/>
            <w:color w:val="0000FF"/>
            <w:u w:val="single"/>
          </w:rPr>
          <w:t>бұр.ред.қара</w:t>
        </w:r>
      </w:hyperlink>
      <w:r>
        <w:rPr>
          <w:rStyle w:val="s3"/>
        </w:rPr>
        <w:t>) 5) тармақша жаңа редакцияда</w:t>
      </w:r>
    </w:p>
    <w:p w:rsidR="00000000" w:rsidRDefault="00C753D2">
      <w:pPr>
        <w:ind w:firstLine="400"/>
        <w:jc w:val="both"/>
      </w:pPr>
      <w:r>
        <w:rPr>
          <w:rStyle w:val="s0"/>
        </w:rPr>
        <w:t>5) дара кәсіпкер ретінде тіркеу есебінде тұрған жеке тұлғаға немесе заңды тұлғаға берiлген кредит (қарыз) бойынша сыйақыны есепке жазуды тоқтата тұр</w:t>
      </w:r>
      <w:r>
        <w:rPr>
          <w:rStyle w:val="s0"/>
        </w:rPr>
        <w:t>у арқылы осындай сыйақы түріндегі кiрiстердi тану тоқтатылған кезде, осы Кодекстiң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6704" w:history="1">
        <w:r>
          <w:rPr>
            <w:rStyle w:val="a3"/>
            <w:color w:val="0000FF"/>
            <w:u w:val="single"/>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C753D2">
      <w:pPr>
        <w:jc w:val="both"/>
      </w:pPr>
      <w:r>
        <w:rPr>
          <w:rStyle w:val="s3"/>
        </w:rPr>
        <w:t>2012.26.12. № 61-V ҚР</w:t>
      </w:r>
      <w:r>
        <w:rPr>
          <w:rStyle w:val="s3"/>
        </w:rPr>
        <w:t xml:space="preserve"> </w:t>
      </w:r>
      <w:hyperlink r:id="rId6705" w:anchor="sub_id=581" w:history="1">
        <w:r>
          <w:rPr>
            <w:rStyle w:val="a3"/>
            <w:i/>
            <w:iCs/>
            <w:color w:val="0000FF"/>
            <w:u w:val="single"/>
          </w:rPr>
          <w:t>Заңымен</w:t>
        </w:r>
      </w:hyperlink>
      <w:r>
        <w:rPr>
          <w:rStyle w:val="s3"/>
        </w:rPr>
        <w:t xml:space="preserve"> </w:t>
      </w:r>
      <w:r>
        <w:rPr>
          <w:rStyle w:val="s3"/>
        </w:rPr>
        <w:t>6) тармақша ө</w:t>
      </w:r>
      <w:r>
        <w:rPr>
          <w:rStyle w:val="s3"/>
        </w:rPr>
        <w:t>згертілді (2013 ж. 1 қаңтардан бастап қолданысқа енгізілді) (</w:t>
      </w:r>
      <w:hyperlink r:id="rId6706" w:anchor="sub_id=581000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клиентке қойылатын барлық талаптарды қанағаттандыруға клиенттің банк шоттарындағы ақшасы же</w:t>
      </w:r>
      <w:r>
        <w:rPr>
          <w:rStyle w:val="s0"/>
        </w:rPr>
        <w:t xml:space="preserve">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w:t>
      </w:r>
      <w:r>
        <w:rPr>
          <w:rStyle w:val="s0"/>
        </w:rPr>
        <w:t>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C753D2">
      <w:pPr>
        <w:ind w:firstLine="400"/>
        <w:jc w:val="both"/>
      </w:pPr>
      <w:r>
        <w:rPr>
          <w:rStyle w:val="s0"/>
        </w:rPr>
        <w:t>Клиентке қойылатын барлық талаптарды қанағаттандыруға клиенттің банк шоттарында ақшасы жоқ немесе жеткілі</w:t>
      </w:r>
      <w:r>
        <w:rPr>
          <w:rStyle w:val="s0"/>
        </w:rPr>
        <w:t>кті болмаған жағдайда, банк ақшаны Қазақстан Республикасының</w:t>
      </w:r>
      <w:r>
        <w:rPr>
          <w:rStyle w:val="s0"/>
        </w:rPr>
        <w:t xml:space="preserve"> </w:t>
      </w:r>
      <w:hyperlink r:id="rId6707" w:history="1">
        <w:r>
          <w:rPr>
            <w:rStyle w:val="a3"/>
            <w:color w:val="0000FF"/>
            <w:u w:val="single"/>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r>
        <w:rPr>
          <w:rStyle w:val="s0"/>
        </w:rPr>
        <w:t xml:space="preserve"> </w:t>
      </w:r>
    </w:p>
    <w:p w:rsidR="00000000" w:rsidRDefault="00C753D2">
      <w:pPr>
        <w:jc w:val="both"/>
      </w:pPr>
      <w:r>
        <w:rPr>
          <w:rStyle w:val="s3"/>
        </w:rPr>
        <w:t>2010.30.06. № 297-ІV ҚР</w:t>
      </w:r>
      <w:r>
        <w:rPr>
          <w:rStyle w:val="s3"/>
        </w:rPr>
        <w:t xml:space="preserve"> </w:t>
      </w:r>
      <w:hyperlink r:id="rId6708" w:anchor="sub_id=696" w:history="1">
        <w:r>
          <w:rPr>
            <w:rStyle w:val="a3"/>
            <w:i/>
            <w:iCs/>
            <w:color w:val="0000FF"/>
            <w:u w:val="single"/>
          </w:rPr>
          <w:t>Заңымен</w:t>
        </w:r>
      </w:hyperlink>
      <w:r>
        <w:rPr>
          <w:rStyle w:val="s3"/>
        </w:rPr>
        <w:t xml:space="preserve"> </w:t>
      </w:r>
      <w:r>
        <w:rPr>
          <w:rStyle w:val="s3"/>
        </w:rPr>
        <w:t>7) тармақша өзгертілді (2010 ж. 1 шілдеден бастап қолданысқа енгізілді) (</w:t>
      </w:r>
      <w:hyperlink r:id="rId6709" w:anchor="sub_id=5810007" w:history="1">
        <w:r>
          <w:rPr>
            <w:rStyle w:val="a3"/>
            <w:i/>
            <w:iCs/>
            <w:color w:val="0000FF"/>
            <w:u w:val="single"/>
          </w:rPr>
          <w:t>бұр.ред.қа</w:t>
        </w:r>
        <w:r>
          <w:rPr>
            <w:rStyle w:val="a3"/>
            <w:i/>
            <w:iCs/>
            <w:color w:val="0000FF"/>
            <w:u w:val="single"/>
          </w:rPr>
          <w:t>ра</w:t>
        </w:r>
      </w:hyperlink>
      <w:r>
        <w:rPr>
          <w:rStyle w:val="s3"/>
        </w:rPr>
        <w:t>)</w:t>
      </w:r>
    </w:p>
    <w:p w:rsidR="00000000" w:rsidRDefault="00C753D2">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C753D2">
      <w:pPr>
        <w:ind w:firstLine="400"/>
        <w:jc w:val="both"/>
      </w:pPr>
      <w:r>
        <w:rPr>
          <w:rStyle w:val="s0"/>
        </w:rPr>
        <w:t xml:space="preserve">төлем карточкасы пайдаланылып төлем жүргізілген жағдайларды қоспағанда, </w:t>
      </w:r>
      <w:r>
        <w:rPr>
          <w:rStyle w:val="s0"/>
        </w:rPr>
        <w:t>салық төлеушінің банк шотынан ақшаны есептен шығару бойынша операциялар жасалған күні аударуға;</w:t>
      </w:r>
    </w:p>
    <w:p w:rsidR="00000000" w:rsidRDefault="00C753D2">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w:t>
      </w:r>
      <w:r>
        <w:rPr>
          <w:rStyle w:val="s0"/>
        </w:rPr>
        <w:t>ірмей аударуға;</w:t>
      </w:r>
    </w:p>
    <w:p w:rsidR="00000000" w:rsidRDefault="00C753D2">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C753D2">
      <w:pPr>
        <w:jc w:val="both"/>
      </w:pPr>
      <w:r>
        <w:rPr>
          <w:rStyle w:val="s3"/>
        </w:rPr>
        <w:t>2010.02.04. № 262-IV ҚР</w:t>
      </w:r>
      <w:r>
        <w:rPr>
          <w:rStyle w:val="s3"/>
        </w:rPr>
        <w:t xml:space="preserve"> </w:t>
      </w:r>
      <w:hyperlink r:id="rId6710" w:anchor="sub_id=823" w:history="1">
        <w:r>
          <w:rPr>
            <w:rStyle w:val="a3"/>
            <w:i/>
            <w:iCs/>
            <w:color w:val="0000FF"/>
            <w:u w:val="single"/>
          </w:rPr>
          <w:t>Заңымен</w:t>
        </w:r>
      </w:hyperlink>
      <w:r>
        <w:rPr>
          <w:rStyle w:val="s3"/>
        </w:rPr>
        <w:t xml:space="preserve"> </w:t>
      </w:r>
      <w:r>
        <w:rPr>
          <w:rStyle w:val="s3"/>
        </w:rPr>
        <w:t>8) тармақша өзгертілді (</w:t>
      </w:r>
      <w:hyperlink r:id="rId671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712" w:anchor="sub_id=5810008" w:history="1">
        <w:r>
          <w:rPr>
            <w:rStyle w:val="a3"/>
            <w:i/>
            <w:iCs/>
            <w:color w:val="0000FF"/>
            <w:u w:val="single"/>
          </w:rPr>
          <w:t>ред</w:t>
        </w:r>
      </w:hyperlink>
      <w:r>
        <w:rPr>
          <w:rStyle w:val="s3"/>
        </w:rPr>
        <w:t>.қара); 2012.05.07. № 30-V ҚР</w:t>
      </w:r>
      <w:r>
        <w:rPr>
          <w:rStyle w:val="s3"/>
        </w:rPr>
        <w:t xml:space="preserve"> </w:t>
      </w:r>
      <w:hyperlink r:id="rId6713" w:anchor="sub_id=581" w:history="1">
        <w:r>
          <w:rPr>
            <w:rStyle w:val="a3"/>
            <w:i/>
            <w:iCs/>
            <w:color w:val="0000FF"/>
            <w:u w:val="single"/>
          </w:rPr>
          <w:t>Заңымен</w:t>
        </w:r>
      </w:hyperlink>
      <w:r>
        <w:rPr>
          <w:rStyle w:val="s3"/>
        </w:rPr>
        <w:t xml:space="preserve"> (</w:t>
      </w:r>
      <w:hyperlink r:id="rId6714" w:anchor="sub_id=5810008" w:history="1">
        <w:r>
          <w:rPr>
            <w:rStyle w:val="a3"/>
            <w:i/>
            <w:iCs/>
            <w:color w:val="0000FF"/>
            <w:u w:val="single"/>
          </w:rPr>
          <w:t>бұр.ред.қара</w:t>
        </w:r>
      </w:hyperlink>
      <w:r>
        <w:rPr>
          <w:rStyle w:val="s3"/>
        </w:rPr>
        <w:t>); 2014.28.11. № 257-V ҚР</w:t>
      </w:r>
      <w:r>
        <w:rPr>
          <w:rStyle w:val="s3"/>
        </w:rPr>
        <w:t xml:space="preserve"> </w:t>
      </w:r>
      <w:hyperlink r:id="rId6715"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716" w:anchor="sub_id=5810008" w:history="1">
        <w:r>
          <w:rPr>
            <w:rStyle w:val="a3"/>
            <w:i/>
            <w:iCs/>
            <w:color w:val="0000FF"/>
            <w:u w:val="single"/>
          </w:rPr>
          <w:t>бұр.ред.қара</w:t>
        </w:r>
      </w:hyperlink>
      <w:r>
        <w:rPr>
          <w:rStyle w:val="s3"/>
        </w:rPr>
        <w:t>) 8) тармақша жаңа редакцияда</w:t>
      </w:r>
    </w:p>
    <w:p w:rsidR="00000000" w:rsidRDefault="00C753D2">
      <w:pPr>
        <w:ind w:firstLine="400"/>
        <w:jc w:val="both"/>
      </w:pPr>
      <w:r>
        <w:rPr>
          <w:rStyle w:val="s0"/>
        </w:rPr>
        <w:t>8) нұсқамасы болған кезде, дара кәсіпкер, жекеше нотариус, жеке сот орындаушысы, адвокат, кәсіби медиатор ретінде тіркеу есебінде тұрған, тексерілетін жеке тұлғаның немесе заңды тұлғаның банк шоттары</w:t>
      </w:r>
      <w:r>
        <w:rPr>
          <w:rStyle w:val="s0"/>
        </w:rPr>
        <w:t xml:space="preserve"> бойынша ақшасының бар-жоғын және жасалатын операцияларын тексеруге салық органдарының лауазымды адамын жіберуге;</w:t>
      </w:r>
    </w:p>
    <w:p w:rsidR="00000000" w:rsidRDefault="00C753D2">
      <w:pPr>
        <w:jc w:val="both"/>
      </w:pPr>
      <w:r>
        <w:rPr>
          <w:rStyle w:val="s3"/>
        </w:rPr>
        <w:t>2012.05.07. № 30-V ҚР</w:t>
      </w:r>
      <w:r>
        <w:rPr>
          <w:rStyle w:val="s3"/>
        </w:rPr>
        <w:t xml:space="preserve"> </w:t>
      </w:r>
      <w:hyperlink r:id="rId6717" w:anchor="sub_id=581" w:history="1">
        <w:r>
          <w:rPr>
            <w:rStyle w:val="a3"/>
            <w:i/>
            <w:iCs/>
            <w:color w:val="0000FF"/>
            <w:u w:val="single"/>
          </w:rPr>
          <w:t>Заңымен</w:t>
        </w:r>
      </w:hyperlink>
      <w:r>
        <w:rPr>
          <w:rStyle w:val="s3"/>
        </w:rPr>
        <w:t xml:space="preserve"> (</w:t>
      </w:r>
      <w:hyperlink r:id="rId6718" w:anchor="sub_id=5810009" w:history="1">
        <w:r>
          <w:rPr>
            <w:rStyle w:val="a3"/>
            <w:i/>
            <w:iCs/>
            <w:color w:val="0000FF"/>
            <w:u w:val="single"/>
          </w:rPr>
          <w:t>бұр.ред.қара</w:t>
        </w:r>
      </w:hyperlink>
      <w:r>
        <w:rPr>
          <w:rStyle w:val="s3"/>
        </w:rPr>
        <w:t>); 2014.28.11. № 257-V ҚР</w:t>
      </w:r>
      <w:r>
        <w:rPr>
          <w:rStyle w:val="s3"/>
        </w:rPr>
        <w:t xml:space="preserve"> </w:t>
      </w:r>
      <w:hyperlink r:id="rId6719"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720" w:anchor="sub_id=5810009" w:history="1">
        <w:r>
          <w:rPr>
            <w:rStyle w:val="a3"/>
            <w:i/>
            <w:iCs/>
            <w:color w:val="0000FF"/>
            <w:u w:val="single"/>
          </w:rPr>
          <w:t>бұр.ред.қара</w:t>
        </w:r>
      </w:hyperlink>
      <w:r>
        <w:rPr>
          <w:rStyle w:val="s3"/>
        </w:rPr>
        <w:t>) 9) тармақша жаңа редакцияда</w:t>
      </w:r>
    </w:p>
    <w:p w:rsidR="00000000" w:rsidRDefault="00C753D2">
      <w:pPr>
        <w:ind w:firstLine="400"/>
        <w:jc w:val="both"/>
      </w:pPr>
      <w:r>
        <w:rPr>
          <w:rStyle w:val="s0"/>
        </w:rPr>
        <w:t xml:space="preserve">9) осы Кодексте көзделген жағдайларда, салық органының шешімі бойынша, Қазақстан Республикасының заңдарында белгіленген тәртіппен дара кәсіпкер, жекеше </w:t>
      </w:r>
      <w:r>
        <w:rPr>
          <w:rStyle w:val="s0"/>
        </w:rPr>
        <w:t>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бейрезидент заңды тұлған</w:t>
      </w:r>
      <w:r>
        <w:rPr>
          <w:rStyle w:val="s0"/>
        </w:rPr>
        <w:t>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барлық</w:t>
      </w:r>
      <w:r>
        <w:rPr>
          <w:rStyle w:val="s0"/>
        </w:rPr>
        <w:t xml:space="preserve"> шығыс операцияларын тоқтата тұруға;</w:t>
      </w:r>
    </w:p>
    <w:p w:rsidR="00000000" w:rsidRDefault="00C753D2">
      <w:pPr>
        <w:jc w:val="both"/>
      </w:pPr>
      <w:r>
        <w:rPr>
          <w:rStyle w:val="s3"/>
        </w:rPr>
        <w:t>2009.16.11. № 200-ІV ҚР</w:t>
      </w:r>
      <w:r>
        <w:rPr>
          <w:rStyle w:val="s3"/>
        </w:rPr>
        <w:t xml:space="preserve"> </w:t>
      </w:r>
      <w:hyperlink r:id="rId6721" w:anchor="sub_id=18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722" w:anchor="sub_id=5810010" w:history="1">
        <w:r>
          <w:rPr>
            <w:rStyle w:val="a3"/>
            <w:i/>
            <w:iCs/>
            <w:color w:val="0000FF"/>
            <w:u w:val="single"/>
          </w:rPr>
          <w:t>ред</w:t>
        </w:r>
      </w:hyperlink>
      <w:r>
        <w:rPr>
          <w:rStyle w:val="s3"/>
        </w:rPr>
        <w:t>.қара); 2011.28.12. № 524-ІV ҚР</w:t>
      </w:r>
      <w:r>
        <w:rPr>
          <w:rStyle w:val="s3"/>
        </w:rPr>
        <w:t xml:space="preserve"> </w:t>
      </w:r>
      <w:hyperlink r:id="rId6723" w:anchor="sub_id=700" w:history="1">
        <w:r>
          <w:rPr>
            <w:rStyle w:val="a3"/>
            <w:i/>
            <w:iCs/>
            <w:color w:val="0000FF"/>
            <w:u w:val="single"/>
          </w:rPr>
          <w:t>Заңымен</w:t>
        </w:r>
      </w:hyperlink>
      <w:r>
        <w:rPr>
          <w:rStyle w:val="s3"/>
        </w:rPr>
        <w:t xml:space="preserve"> (</w:t>
      </w:r>
      <w:hyperlink r:id="rId6724" w:anchor="sub_id=5810005" w:history="1">
        <w:r>
          <w:rPr>
            <w:rStyle w:val="a3"/>
            <w:i/>
            <w:iCs/>
            <w:color w:val="0000FF"/>
            <w:u w:val="single"/>
          </w:rPr>
          <w:t>бұр.ред.қара</w:t>
        </w:r>
      </w:hyperlink>
      <w:r>
        <w:rPr>
          <w:rStyle w:val="s3"/>
        </w:rPr>
        <w:t>) 10) тармақша өзгертілді; 2012.05.07. № 30-V ҚР</w:t>
      </w:r>
      <w:r>
        <w:rPr>
          <w:rStyle w:val="s3"/>
        </w:rPr>
        <w:t xml:space="preserve"> </w:t>
      </w:r>
      <w:hyperlink r:id="rId6725" w:anchor="sub_id=581" w:history="1">
        <w:r>
          <w:rPr>
            <w:rStyle w:val="a3"/>
            <w:i/>
            <w:iCs/>
            <w:color w:val="0000FF"/>
            <w:u w:val="single"/>
          </w:rPr>
          <w:t>Заңымен</w:t>
        </w:r>
      </w:hyperlink>
      <w:r>
        <w:rPr>
          <w:rStyle w:val="s3"/>
        </w:rPr>
        <w:t xml:space="preserve"> (</w:t>
      </w:r>
      <w:hyperlink r:id="rId6726" w:anchor="sub_id=5810010" w:history="1">
        <w:r>
          <w:rPr>
            <w:rStyle w:val="a3"/>
            <w:i/>
            <w:iCs/>
            <w:color w:val="0000FF"/>
            <w:u w:val="single"/>
          </w:rPr>
          <w:t>бұр.ред.қара</w:t>
        </w:r>
      </w:hyperlink>
      <w:r>
        <w:rPr>
          <w:rStyle w:val="s3"/>
        </w:rPr>
        <w:t>); 2014.07.03. № 177</w:t>
      </w:r>
      <w:r>
        <w:rPr>
          <w:rStyle w:val="s3"/>
        </w:rPr>
        <w:t>-V ҚР</w:t>
      </w:r>
      <w:r>
        <w:rPr>
          <w:rStyle w:val="s3"/>
        </w:rPr>
        <w:t xml:space="preserve"> </w:t>
      </w:r>
      <w:hyperlink r:id="rId6727"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728" w:anchor="sub_id=5810010" w:history="1">
        <w:r>
          <w:rPr>
            <w:rStyle w:val="a3"/>
            <w:i/>
            <w:iCs/>
            <w:color w:val="0000FF"/>
            <w:u w:val="single"/>
          </w:rPr>
          <w:t>бұр.ред.қара</w:t>
        </w:r>
      </w:hyperlink>
      <w:r>
        <w:rPr>
          <w:rStyle w:val="s3"/>
        </w:rPr>
        <w:t>); 2014.16.05</w:t>
      </w:r>
      <w:r>
        <w:rPr>
          <w:rStyle w:val="s3"/>
        </w:rPr>
        <w:t>. № 203-V ҚР</w:t>
      </w:r>
      <w:r>
        <w:rPr>
          <w:rStyle w:val="s3"/>
        </w:rPr>
        <w:t xml:space="preserve"> </w:t>
      </w:r>
      <w:hyperlink r:id="rId6729"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730" w:anchor="sub_id=5810010" w:history="1">
        <w:r>
          <w:rPr>
            <w:rStyle w:val="a3"/>
            <w:i/>
            <w:iCs/>
            <w:color w:val="0000FF"/>
            <w:u w:val="single"/>
          </w:rPr>
          <w:t>бұр.ред.қара</w:t>
        </w:r>
      </w:hyperlink>
      <w:r>
        <w:rPr>
          <w:rStyle w:val="s3"/>
        </w:rPr>
        <w:t xml:space="preserve">) 10) </w:t>
      </w:r>
      <w:r>
        <w:rPr>
          <w:rStyle w:val="s3"/>
        </w:rPr>
        <w:t>тармақша жаңа редакцияда</w:t>
      </w:r>
    </w:p>
    <w:p w:rsidR="00000000" w:rsidRDefault="00C753D2">
      <w:pPr>
        <w:ind w:firstLine="400"/>
        <w:jc w:val="both"/>
      </w:pPr>
      <w:r>
        <w:rPr>
          <w:rStyle w:val="s0"/>
        </w:rPr>
        <w:t xml:space="preserve">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w:t>
      </w:r>
      <w:r>
        <w:rPr>
          <w:rStyle w:val="s0"/>
        </w:rPr>
        <w:t>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C753D2">
      <w:pPr>
        <w:ind w:firstLine="400"/>
        <w:jc w:val="both"/>
      </w:pPr>
      <w:r>
        <w:rPr>
          <w:rStyle w:val="s0"/>
        </w:rPr>
        <w:t>Осы тармақшаның ережелері міндеттемені орындау жолмен ол тоқтат</w:t>
      </w:r>
      <w:r>
        <w:rPr>
          <w:rStyle w:val="s0"/>
        </w:rPr>
        <w:t>ылған кезде қолданылмайды.</w:t>
      </w:r>
    </w:p>
    <w:p w:rsidR="00000000" w:rsidRDefault="00C753D2">
      <w:pPr>
        <w:ind w:firstLine="400"/>
        <w:jc w:val="both"/>
      </w:pPr>
      <w:r>
        <w:rPr>
          <w:rStyle w:val="s0"/>
        </w:rPr>
        <w:t xml:space="preserve">11) </w:t>
      </w:r>
      <w:hyperlink r:id="rId6731" w:history="1">
        <w:r>
          <w:rPr>
            <w:rStyle w:val="a3"/>
            <w:color w:val="0000FF"/>
            <w:u w:val="single"/>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w:anchor="sub2160400" w:history="1">
        <w:r>
          <w:rPr>
            <w:rStyle w:val="a3"/>
            <w:color w:val="0000FF"/>
            <w:u w:val="single"/>
          </w:rPr>
          <w:t>216-бабы 4-тармағында</w:t>
        </w:r>
      </w:hyperlink>
      <w:r>
        <w:rPr>
          <w:rStyle w:val="s0"/>
        </w:rPr>
        <w:t xml:space="preserve"> </w:t>
      </w:r>
      <w:r>
        <w:rPr>
          <w:rStyle w:val="s0"/>
        </w:rPr>
        <w:t>көзделген тәртіппен және мерзімде банк сыйақылары</w:t>
      </w:r>
      <w:r>
        <w:rPr>
          <w:rStyle w:val="s0"/>
        </w:rPr>
        <w:t>н есептегені туралы салық агенті орналасқан (тұрғылықты) жері бойынша салық органдарына есеп пен мәліметтер беруге;</w:t>
      </w:r>
    </w:p>
    <w:p w:rsidR="00000000" w:rsidRDefault="00C753D2">
      <w:pPr>
        <w:jc w:val="both"/>
      </w:pPr>
      <w:r>
        <w:rPr>
          <w:rStyle w:val="s3"/>
        </w:rPr>
        <w:t>2009.30.12. № 234-ІV ҚР</w:t>
      </w:r>
      <w:r>
        <w:rPr>
          <w:rStyle w:val="s3"/>
        </w:rPr>
        <w:t xml:space="preserve"> </w:t>
      </w:r>
      <w:hyperlink r:id="rId6732" w:anchor="sub_id=581" w:history="1">
        <w:r>
          <w:rPr>
            <w:rStyle w:val="a3"/>
            <w:i/>
            <w:iCs/>
            <w:color w:val="0000FF"/>
            <w:u w:val="single"/>
          </w:rPr>
          <w:t>Заңымен</w:t>
        </w:r>
      </w:hyperlink>
      <w:r>
        <w:rPr>
          <w:rStyle w:val="s3"/>
        </w:rPr>
        <w:t xml:space="preserve"> </w:t>
      </w:r>
      <w:r>
        <w:rPr>
          <w:rStyle w:val="s3"/>
        </w:rPr>
        <w:t>12) тармақша өзгертілді (20</w:t>
      </w:r>
      <w:r>
        <w:rPr>
          <w:rStyle w:val="s3"/>
        </w:rPr>
        <w:t>10 жылғы 1 қаңтардан қолданысқа енгiзiлдi) (бұр.</w:t>
      </w:r>
      <w:hyperlink r:id="rId6733" w:anchor="sub_id=5810012" w:history="1">
        <w:r>
          <w:rPr>
            <w:rStyle w:val="a3"/>
            <w:i/>
            <w:iCs/>
            <w:color w:val="0000FF"/>
            <w:u w:val="single"/>
          </w:rPr>
          <w:t>ред</w:t>
        </w:r>
      </w:hyperlink>
      <w:r>
        <w:rPr>
          <w:rStyle w:val="s3"/>
        </w:rPr>
        <w:t>.қара); 2010.02.04. № 262-IV ҚР</w:t>
      </w:r>
      <w:r>
        <w:rPr>
          <w:rStyle w:val="s3"/>
        </w:rPr>
        <w:t xml:space="preserve"> </w:t>
      </w:r>
      <w:hyperlink r:id="rId6734" w:anchor="sub_id=823" w:history="1">
        <w:r>
          <w:rPr>
            <w:rStyle w:val="a3"/>
            <w:i/>
            <w:iCs/>
            <w:color w:val="0000FF"/>
            <w:u w:val="single"/>
          </w:rPr>
          <w:t>Заңымен</w:t>
        </w:r>
      </w:hyperlink>
      <w:r>
        <w:rPr>
          <w:rStyle w:val="s3"/>
        </w:rPr>
        <w:t xml:space="preserve"> (</w:t>
      </w:r>
      <w:hyperlink r:id="rId673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736" w:anchor="sub_id=5810012" w:history="1">
        <w:r>
          <w:rPr>
            <w:rStyle w:val="a3"/>
            <w:i/>
            <w:iCs/>
            <w:color w:val="0000FF"/>
            <w:u w:val="single"/>
          </w:rPr>
          <w:t>ред</w:t>
        </w:r>
      </w:hyperlink>
      <w:r>
        <w:rPr>
          <w:rStyle w:val="s3"/>
        </w:rPr>
        <w:t>.қара); 2012.05.</w:t>
      </w:r>
      <w:r>
        <w:rPr>
          <w:rStyle w:val="s3"/>
        </w:rPr>
        <w:t>07. № 30-V ҚР</w:t>
      </w:r>
      <w:r>
        <w:rPr>
          <w:rStyle w:val="s3"/>
        </w:rPr>
        <w:t xml:space="preserve"> </w:t>
      </w:r>
      <w:hyperlink r:id="rId6737" w:anchor="sub_id=581" w:history="1">
        <w:r>
          <w:rPr>
            <w:rStyle w:val="a3"/>
            <w:i/>
            <w:iCs/>
            <w:color w:val="0000FF"/>
            <w:u w:val="single"/>
          </w:rPr>
          <w:t>Заңымен</w:t>
        </w:r>
      </w:hyperlink>
      <w:r>
        <w:rPr>
          <w:rStyle w:val="s3"/>
        </w:rPr>
        <w:t xml:space="preserve"> (</w:t>
      </w:r>
      <w:hyperlink r:id="rId6738" w:anchor="sub_id=5810012" w:history="1">
        <w:r>
          <w:rPr>
            <w:rStyle w:val="a3"/>
            <w:i/>
            <w:iCs/>
            <w:color w:val="0000FF"/>
            <w:u w:val="single"/>
          </w:rPr>
          <w:t>бұр.ред.қара</w:t>
        </w:r>
      </w:hyperlink>
      <w:r>
        <w:rPr>
          <w:rStyle w:val="s3"/>
        </w:rPr>
        <w:t>); 2012.26.12. № 61-V ҚР</w:t>
      </w:r>
      <w:r>
        <w:rPr>
          <w:rStyle w:val="s3"/>
        </w:rPr>
        <w:t xml:space="preserve"> </w:t>
      </w:r>
      <w:hyperlink r:id="rId6739" w:anchor="sub_id=58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740" w:anchor="sub_id=5810012" w:history="1">
        <w:r>
          <w:rPr>
            <w:rStyle w:val="a3"/>
            <w:i/>
            <w:iCs/>
            <w:color w:val="0000FF"/>
            <w:u w:val="single"/>
          </w:rPr>
          <w:t>бұр.ред.қара</w:t>
        </w:r>
      </w:hyperlink>
      <w:r>
        <w:rPr>
          <w:rStyle w:val="s3"/>
        </w:rPr>
        <w:t>); 2014.28.11. № 257-V ҚР</w:t>
      </w:r>
      <w:r>
        <w:rPr>
          <w:rStyle w:val="s3"/>
        </w:rPr>
        <w:t xml:space="preserve"> </w:t>
      </w:r>
      <w:hyperlink r:id="rId6741"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742" w:anchor="sub_id=5810012" w:history="1">
        <w:r>
          <w:rPr>
            <w:rStyle w:val="a3"/>
            <w:i/>
            <w:iCs/>
            <w:color w:val="0000FF"/>
            <w:u w:val="single"/>
          </w:rPr>
          <w:t>бұр.ред.қара</w:t>
        </w:r>
      </w:hyperlink>
      <w:r>
        <w:rPr>
          <w:rStyle w:val="s3"/>
        </w:rPr>
        <w:t>); 2014.29.12. № 269-V ҚР</w:t>
      </w:r>
      <w:r>
        <w:rPr>
          <w:rStyle w:val="s3"/>
        </w:rPr>
        <w:t xml:space="preserve"> </w:t>
      </w:r>
      <w:hyperlink r:id="rId6743"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744" w:anchor="sub_id=5810012" w:history="1">
        <w:r>
          <w:rPr>
            <w:rStyle w:val="a3"/>
            <w:i/>
            <w:iCs/>
            <w:color w:val="0000FF"/>
            <w:u w:val="single"/>
          </w:rPr>
          <w:t>бұр.ред.қара</w:t>
        </w:r>
      </w:hyperlink>
      <w:r>
        <w:rPr>
          <w:rStyle w:val="s3"/>
        </w:rPr>
        <w:t>) 12) тармақша өзгертілді</w:t>
      </w:r>
    </w:p>
    <w:p w:rsidR="00000000" w:rsidRDefault="00C753D2">
      <w:pPr>
        <w:ind w:firstLine="400"/>
        <w:jc w:val="both"/>
      </w:pPr>
      <w:r>
        <w:rPr>
          <w:rStyle w:val="s0"/>
        </w:rPr>
        <w:t>12) салық</w:t>
      </w:r>
      <w:r>
        <w:rPr>
          <w:rStyle w:val="s0"/>
        </w:rPr>
        <w:t xml:space="preserve"> органының сауал салуын алған күннен бастап он жұмыс күні ішінде:</w:t>
      </w:r>
    </w:p>
    <w:p w:rsidR="00000000" w:rsidRDefault="00C753D2">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C753D2">
      <w:pPr>
        <w:ind w:firstLine="400"/>
        <w:jc w:val="both"/>
      </w:pPr>
      <w:r>
        <w:rPr>
          <w:rStyle w:val="s0"/>
        </w:rPr>
        <w:t xml:space="preserve">салық салуға байланысты мәселелер бойынша - дара кәсіпкер, жекеше нотариус, </w:t>
      </w:r>
      <w:r>
        <w:rPr>
          <w:rStyle w:val="s0"/>
        </w:rPr>
        <w:t>жеке сот орындаушысы, адвокат, кәсіби медиатор ретінде тіркеу есебінде тұрған, тексерілетін жеке тұлғаның;</w:t>
      </w:r>
    </w:p>
    <w:p w:rsidR="00000000" w:rsidRDefault="00C753D2">
      <w:pPr>
        <w:ind w:firstLine="400"/>
        <w:jc w:val="both"/>
      </w:pPr>
      <w:r>
        <w:rPr>
          <w:rStyle w:val="s0"/>
        </w:rPr>
        <w:t>осы Кодекстің</w:t>
      </w:r>
      <w:r>
        <w:rPr>
          <w:rStyle w:val="s0"/>
        </w:rPr>
        <w:t xml:space="preserve"> </w:t>
      </w:r>
      <w:hyperlink w:anchor="sub37010000" w:history="1">
        <w:r>
          <w:rPr>
            <w:rStyle w:val="a3"/>
            <w:color w:val="0000FF"/>
            <w:u w:val="single"/>
          </w:rPr>
          <w:t>37-1</w:t>
        </w:r>
      </w:hyperlink>
      <w:r>
        <w:rPr>
          <w:rStyle w:val="s0"/>
        </w:rPr>
        <w:t xml:space="preserve"> </w:t>
      </w:r>
      <w:r>
        <w:rPr>
          <w:rStyle w:val="s0"/>
        </w:rPr>
        <w:t>және</w:t>
      </w:r>
      <w:r>
        <w:rPr>
          <w:rStyle w:val="s0"/>
        </w:rPr>
        <w:t xml:space="preserve"> </w:t>
      </w:r>
      <w:hyperlink w:anchor="sub430000" w:history="1">
        <w:r>
          <w:rPr>
            <w:rStyle w:val="a3"/>
            <w:color w:val="0000FF"/>
            <w:u w:val="single"/>
          </w:rPr>
          <w:t>43-баптарына</w:t>
        </w:r>
      </w:hyperlink>
      <w:r>
        <w:rPr>
          <w:rStyle w:val="s0"/>
        </w:rPr>
        <w:t xml:space="preserve"> </w:t>
      </w:r>
      <w:r>
        <w:rPr>
          <w:rStyle w:val="s0"/>
        </w:rPr>
        <w:t>сәйкес қызметі тоқтатылған кезде салық міндетт</w:t>
      </w:r>
      <w:r>
        <w:rPr>
          <w:rStyle w:val="s0"/>
        </w:rPr>
        <w:t>емесін орындаудың ерекшеліктері қолданылатын дара кәсіпкердің, заңды тұлғаның;</w:t>
      </w:r>
    </w:p>
    <w:p w:rsidR="00000000" w:rsidRDefault="00C753D2">
      <w:pPr>
        <w:ind w:firstLine="400"/>
        <w:jc w:val="both"/>
      </w:pPr>
      <w:r>
        <w:rPr>
          <w:rStyle w:val="s0"/>
        </w:rPr>
        <w:t>орналасқан жері бойынша шын мәнінде жоқ екендігі осы Кодекстің</w:t>
      </w:r>
      <w:r>
        <w:rPr>
          <w:rStyle w:val="s0"/>
        </w:rPr>
        <w:t xml:space="preserve"> </w:t>
      </w:r>
      <w:hyperlink w:anchor="sub5580000" w:history="1">
        <w:r>
          <w:rPr>
            <w:rStyle w:val="a3"/>
            <w:color w:val="0000FF"/>
            <w:u w:val="single"/>
          </w:rPr>
          <w:t>558-бабында</w:t>
        </w:r>
      </w:hyperlink>
      <w:r>
        <w:rPr>
          <w:rStyle w:val="s0"/>
        </w:rPr>
        <w:t xml:space="preserve"> </w:t>
      </w:r>
      <w:r>
        <w:rPr>
          <w:rStyle w:val="s0"/>
        </w:rPr>
        <w:t>белгіленген тәртіппен расталған және салық есептілігін табыс етудің о</w:t>
      </w:r>
      <w:r>
        <w:rPr>
          <w:rStyle w:val="s0"/>
        </w:rPr>
        <w:t>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етпеген, дара кәсіпкер, жекеше нотариус, жеке сот орындаушысы, адвокат, кәсіби медиатор реті</w:t>
      </w:r>
      <w:r>
        <w:rPr>
          <w:rStyle w:val="s0"/>
        </w:rPr>
        <w:t>нде тіркеу есебінде тұрған жеке тұлғаның, заңды тұлғаның және (немесе) оның құрылымдық бөлімшесінің;</w:t>
      </w:r>
    </w:p>
    <w:p w:rsidR="00000000" w:rsidRDefault="00C753D2">
      <w:pPr>
        <w:ind w:firstLine="400"/>
        <w:jc w:val="both"/>
      </w:pPr>
      <w:r>
        <w:rPr>
          <w:rStyle w:val="s0"/>
        </w:rPr>
        <w:t>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w:anchor="sub43010000" w:history="1">
        <w:r>
          <w:rPr>
            <w:rStyle w:val="a3"/>
            <w:color w:val="0000FF"/>
            <w:u w:val="single"/>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C753D2">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қолданыста бола</w:t>
      </w:r>
      <w:r>
        <w:rPr>
          <w:rStyle w:val="s0"/>
        </w:rPr>
        <w:t>тын</w:t>
      </w:r>
      <w:r>
        <w:rPr>
          <w:rStyle w:val="s0"/>
        </w:rPr>
        <w:t xml:space="preserve"> </w:t>
      </w:r>
      <w:hyperlink r:id="rId6745" w:history="1">
        <w:r>
          <w:rPr>
            <w:rStyle w:val="a3"/>
            <w:color w:val="0000FF"/>
            <w:u w:val="single"/>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құрылымдық бөлімшесінің, дара кәсіпкер ретінде тіркеу есеб</w:t>
      </w:r>
      <w:r>
        <w:rPr>
          <w:rStyle w:val="s0"/>
        </w:rPr>
        <w:t>інде тұрған жеке тұлғаның;</w:t>
      </w:r>
    </w:p>
    <w:p w:rsidR="00000000" w:rsidRDefault="00C753D2">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C753D2">
      <w:pPr>
        <w:ind w:firstLine="400"/>
        <w:jc w:val="both"/>
      </w:pPr>
      <w:r>
        <w:rPr>
          <w:rStyle w:val="s0"/>
        </w:rPr>
        <w:t>заңда белгіленген тәртіппен Қазақстан Республикасы</w:t>
      </w:r>
      <w:r>
        <w:rPr>
          <w:rStyle w:val="s0"/>
        </w:rPr>
        <w:t>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C753D2">
      <w:pPr>
        <w:ind w:firstLine="400"/>
        <w:jc w:val="both"/>
      </w:pPr>
      <w:r>
        <w:rPr>
          <w:rStyle w:val="s0"/>
        </w:rPr>
        <w:t>мемлекеттік лауазымға не мемлекеттік</w:t>
      </w:r>
      <w:r>
        <w:rPr>
          <w:rStyle w:val="s0"/>
        </w:rPr>
        <w:t xml:space="preserve">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C753D2">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r>
        <w:t>);</w:t>
      </w:r>
    </w:p>
    <w:p w:rsidR="00000000" w:rsidRDefault="00C753D2">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C753D2">
      <w:pPr>
        <w:ind w:firstLine="400"/>
        <w:jc w:val="both"/>
      </w:pPr>
      <w:r>
        <w:rPr>
          <w:rStyle w:val="s0"/>
        </w:rPr>
        <w:t>Осы тармақшада көзделген мәліметтер, жетінші абзацты қ</w:t>
      </w:r>
      <w:r>
        <w:rPr>
          <w:rStyle w:val="s0"/>
        </w:rPr>
        <w:t>оспағанда, Қазақстан Республикасының Ұлттық Банкімен келісу бойынша уәкілетті орган белгілеген</w:t>
      </w:r>
      <w:r>
        <w:rPr>
          <w:rStyle w:val="s0"/>
        </w:rPr>
        <w:t xml:space="preserve"> </w:t>
      </w:r>
      <w:hyperlink r:id="rId6746" w:history="1">
        <w:r>
          <w:rPr>
            <w:rStyle w:val="a3"/>
            <w:color w:val="0000FF"/>
            <w:u w:val="single"/>
          </w:rPr>
          <w:t>нысан</w:t>
        </w:r>
      </w:hyperlink>
      <w:r>
        <w:rPr>
          <w:rStyle w:val="s0"/>
        </w:rPr>
        <w:t xml:space="preserve"> бойынша табыс етіледі.</w:t>
      </w:r>
    </w:p>
    <w:p w:rsidR="00000000" w:rsidRDefault="00C753D2">
      <w:pPr>
        <w:jc w:val="both"/>
      </w:pPr>
      <w:r>
        <w:rPr>
          <w:rStyle w:val="s3"/>
        </w:rPr>
        <w:t>2013.05.12. № 152-V ҚР</w:t>
      </w:r>
      <w:r>
        <w:rPr>
          <w:rStyle w:val="s3"/>
        </w:rPr>
        <w:t xml:space="preserve"> </w:t>
      </w:r>
      <w:hyperlink r:id="rId6747"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748" w:anchor="sub_id=5810013" w:history="1">
        <w:r>
          <w:rPr>
            <w:rStyle w:val="a3"/>
            <w:i/>
            <w:iCs/>
            <w:color w:val="0000FF"/>
            <w:u w:val="single"/>
          </w:rPr>
          <w:t>бұр.ред.қара</w:t>
        </w:r>
      </w:hyperlink>
      <w:r>
        <w:rPr>
          <w:rStyle w:val="s3"/>
        </w:rPr>
        <w:t>); 2014.16.05. № 203-V ҚР</w:t>
      </w:r>
      <w:r>
        <w:rPr>
          <w:rStyle w:val="s3"/>
        </w:rPr>
        <w:t xml:space="preserve"> </w:t>
      </w:r>
      <w:hyperlink r:id="rId6749"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750" w:anchor="sub_id=5810013" w:history="1">
        <w:r>
          <w:rPr>
            <w:rStyle w:val="a3"/>
            <w:i/>
            <w:iCs/>
            <w:color w:val="0000FF"/>
            <w:u w:val="single"/>
          </w:rPr>
          <w:t>бұр.ред.қара</w:t>
        </w:r>
      </w:hyperlink>
      <w:r>
        <w:rPr>
          <w:rStyle w:val="s3"/>
        </w:rPr>
        <w:t>); 2015.27.04. № 311-V ҚР</w:t>
      </w:r>
      <w:r>
        <w:rPr>
          <w:rStyle w:val="s3"/>
        </w:rPr>
        <w:t xml:space="preserve"> </w:t>
      </w:r>
      <w:hyperlink r:id="rId6751" w:anchor="sub_id=4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6752" w:anchor="sub_id=5810013" w:history="1">
        <w:r>
          <w:rPr>
            <w:rStyle w:val="a3"/>
            <w:i/>
            <w:iCs/>
            <w:color w:val="0000FF"/>
            <w:u w:val="single"/>
          </w:rPr>
          <w:t>бұр.ред.қара</w:t>
        </w:r>
      </w:hyperlink>
      <w:r>
        <w:rPr>
          <w:rStyle w:val="s3"/>
        </w:rPr>
        <w:t xml:space="preserve">) 13) </w:t>
      </w:r>
      <w:r>
        <w:rPr>
          <w:rStyle w:val="s3"/>
        </w:rPr>
        <w:t>тармақша жаңа редакцияда; 2015.03.12. № 432-V ҚР</w:t>
      </w:r>
      <w:r>
        <w:rPr>
          <w:rStyle w:val="s3"/>
        </w:rPr>
        <w:t xml:space="preserve"> </w:t>
      </w:r>
      <w:hyperlink r:id="rId6753" w:anchor="sub_id=581" w:history="1">
        <w:r>
          <w:rPr>
            <w:rStyle w:val="a3"/>
            <w:i/>
            <w:iCs/>
            <w:color w:val="0000FF"/>
            <w:u w:val="single"/>
          </w:rPr>
          <w:t>Заңымен</w:t>
        </w:r>
      </w:hyperlink>
      <w:r>
        <w:rPr>
          <w:rStyle w:val="s3"/>
        </w:rPr>
        <w:t xml:space="preserve"> </w:t>
      </w:r>
      <w:r>
        <w:rPr>
          <w:rStyle w:val="s3"/>
        </w:rPr>
        <w:t>13) тармақша өзгертілді (2015 ж. 1 шілдеден бастап қолданысқа енгiзiлді) (</w:t>
      </w:r>
      <w:hyperlink r:id="rId6754" w:anchor="sub_id=581001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13) осы Кодекстің</w:t>
      </w:r>
      <w:r>
        <w:rPr>
          <w:rStyle w:val="s0"/>
        </w:rPr>
        <w:t xml:space="preserve"> </w:t>
      </w:r>
      <w:hyperlink w:anchor="sub5790000" w:history="1">
        <w:r>
          <w:rPr>
            <w:rStyle w:val="a3"/>
            <w:color w:val="0000FF"/>
            <w:u w:val="single"/>
          </w:rPr>
          <w:t>579-бабында</w:t>
        </w:r>
      </w:hyperlink>
      <w:r>
        <w:rPr>
          <w:rStyle w:val="s0"/>
        </w:rPr>
        <w:t xml:space="preserve"> </w:t>
      </w:r>
      <w:r>
        <w:rPr>
          <w:rStyle w:val="s0"/>
        </w:rPr>
        <w:t>белгіленген тәртіппен әрекетсіз деп танылған салық төлеушіге және осы банкте ашылған, салық органдары инкассолық өкімдер немесе салық төл</w:t>
      </w:r>
      <w:r>
        <w:rPr>
          <w:rStyle w:val="s0"/>
        </w:rPr>
        <w:t>еушінің банк шоттары бойынша шығыс операцияларын тоқтата тұру туралы өкімдер шығарған банк шоты бар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w:t>
      </w:r>
      <w:r>
        <w:rPr>
          <w:rStyle w:val="s0"/>
        </w:rPr>
        <w:t>лар мен әлеуметтік төлемдер алуға арналған банк шоттарын қоспағанда) ашудан бас тартуға міндетті.</w:t>
      </w:r>
    </w:p>
    <w:p w:rsidR="00000000" w:rsidRDefault="00C753D2">
      <w:pPr>
        <w:ind w:firstLine="400"/>
        <w:jc w:val="both"/>
      </w:pPr>
      <w:r>
        <w:rPr>
          <w:rStyle w:val="s0"/>
        </w:rPr>
        <w:t>Осы тармақшаның ережелері өзіне қатысты сот шешімімен қайта құрылымдау жүргізілген, дауыс беретін акцияларының 90 пайыздан астамы 2013 жылғы 31 желтоқсанда ұл</w:t>
      </w:r>
      <w:r>
        <w:rPr>
          <w:rStyle w:val="s0"/>
        </w:rPr>
        <w:t>ттық басқарушы холдингке тиесілі банк, сондай-ақ Қазақстан Республикасының банктер және банк қызметі туралы заңнамасына сәйкес банктердің активтері мен міндеттемелерін бір мезгілде беру жөніндегі операциялардың шеңберінде сатып алушы банк берген банк шотта</w:t>
      </w:r>
      <w:r>
        <w:rPr>
          <w:rStyle w:val="s0"/>
        </w:rPr>
        <w:t>рының орнына бас банк банк шоттарын және қайта ұйымдастыру шеңберінде біріктірілген жағдайда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C753D2">
      <w:pPr>
        <w:ind w:firstLine="400"/>
        <w:jc w:val="both"/>
      </w:pPr>
      <w:r>
        <w:rPr>
          <w:rStyle w:val="s0"/>
        </w:rPr>
        <w:t>Осы баптың мақсаттары үшін мемлекеттік мекемелердің бюдж</w:t>
      </w:r>
      <w:r>
        <w:rPr>
          <w:rStyle w:val="s0"/>
        </w:rPr>
        <w:t>етті атқару жөніндегі уәкілетті мемлекеттік органда ашылған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C753D2">
      <w:pPr>
        <w:ind w:firstLine="400"/>
        <w:jc w:val="both"/>
      </w:pPr>
      <w:r>
        <w:rPr>
          <w:rStyle w:val="s0"/>
        </w:rPr>
        <w:t>Осы баптың бірінші бөлі</w:t>
      </w:r>
      <w:r>
        <w:rPr>
          <w:rStyle w:val="s0"/>
        </w:rPr>
        <w:t>гінің 5), 10), 11) және 12) тармақшаларында көзделген есептер мен мәліметтер телекоммуникациялар</w:t>
      </w:r>
      <w:r>
        <w:rPr>
          <w:rStyle w:val="s0"/>
        </w:rPr>
        <w:t xml:space="preserve"> </w:t>
      </w:r>
      <w:r>
        <w:rPr>
          <w:rStyle w:val="s0"/>
        </w:rPr>
        <w:t>желісі арқылы беріледі. Техникалық проблемаларға байланысты оларды телекоммуникациялар желісі арқылы беру мүмкін болмаған жағдайда, көрсетілген есептер мен мәл</w:t>
      </w:r>
      <w:r>
        <w:rPr>
          <w:rStyle w:val="s0"/>
        </w:rPr>
        <w:t>іметтер қағаз жеткізгіште жіберіледі.</w:t>
      </w:r>
    </w:p>
    <w:p w:rsidR="00000000" w:rsidRDefault="00C753D2">
      <w:pPr>
        <w:ind w:firstLine="400"/>
        <w:jc w:val="both"/>
      </w:pPr>
      <w:r>
        <w:rPr>
          <w:rStyle w:val="s0"/>
        </w:rPr>
        <w:t>Банктер және банк операцияларының жекелеген түрлерін жүзеге асыратын ұйымдар осы Кодекске сәйкес табыс ететін мәліметтерді салық органдары уәкілетті орган белгілеген</w:t>
      </w:r>
      <w:r>
        <w:rPr>
          <w:rStyle w:val="s0"/>
        </w:rPr>
        <w:t xml:space="preserve"> </w:t>
      </w:r>
      <w:hyperlink r:id="rId6755" w:history="1">
        <w:r>
          <w:rPr>
            <w:rStyle w:val="a3"/>
            <w:color w:val="0000FF"/>
            <w:u w:val="single"/>
          </w:rPr>
          <w:t>тәртіппен</w:t>
        </w:r>
      </w:hyperlink>
      <w:r>
        <w:rPr>
          <w:rStyle w:val="s0"/>
        </w:rPr>
        <w:t xml:space="preserve"> пайдаланады.</w:t>
      </w:r>
    </w:p>
    <w:p w:rsidR="00000000" w:rsidRDefault="00C753D2">
      <w:pPr>
        <w:ind w:firstLine="400"/>
        <w:jc w:val="both"/>
      </w:pPr>
      <w:r>
        <w:t> </w:t>
      </w:r>
    </w:p>
    <w:p w:rsidR="00000000" w:rsidRDefault="00C753D2">
      <w:pPr>
        <w:jc w:val="both"/>
      </w:pPr>
      <w:bookmarkStart w:id="984" w:name="SUB5820000"/>
      <w:bookmarkEnd w:id="984"/>
      <w:r>
        <w:rPr>
          <w:rStyle w:val="s3"/>
        </w:rPr>
        <w:t>2009.16.07. № 186-ІV ҚР</w:t>
      </w:r>
      <w:r>
        <w:rPr>
          <w:rStyle w:val="s3"/>
        </w:rPr>
        <w:t xml:space="preserve"> </w:t>
      </w:r>
      <w:hyperlink r:id="rId6756" w:anchor="sub_id=400" w:history="1">
        <w:r>
          <w:rPr>
            <w:rStyle w:val="a3"/>
            <w:i/>
            <w:iCs/>
            <w:color w:val="0000FF"/>
            <w:u w:val="single"/>
          </w:rPr>
          <w:t>Заңымен</w:t>
        </w:r>
      </w:hyperlink>
      <w:r>
        <w:rPr>
          <w:rStyle w:val="s3"/>
        </w:rPr>
        <w:t xml:space="preserve"> </w:t>
      </w:r>
      <w:r>
        <w:rPr>
          <w:rStyle w:val="s3"/>
        </w:rPr>
        <w:t>582-бап өзгертілді (бұр.</w:t>
      </w:r>
      <w:hyperlink r:id="rId6757" w:anchor="sub_id=5820000" w:history="1">
        <w:r>
          <w:rPr>
            <w:rStyle w:val="a3"/>
            <w:i/>
            <w:iCs/>
            <w:color w:val="0000FF"/>
            <w:u w:val="single"/>
          </w:rPr>
          <w:t>ред</w:t>
        </w:r>
      </w:hyperlink>
      <w:r>
        <w:rPr>
          <w:rStyle w:val="s3"/>
        </w:rPr>
        <w:t>.қара)</w:t>
      </w:r>
    </w:p>
    <w:p w:rsidR="00000000" w:rsidRDefault="00C753D2">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C753D2">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C753D2">
      <w:pPr>
        <w:jc w:val="both"/>
      </w:pPr>
      <w:r>
        <w:rPr>
          <w:rStyle w:val="s3"/>
        </w:rPr>
        <w:t>2013.13.06. № 102-V ҚР</w:t>
      </w:r>
      <w:r>
        <w:rPr>
          <w:rStyle w:val="s3"/>
        </w:rPr>
        <w:t xml:space="preserve"> </w:t>
      </w:r>
      <w:hyperlink r:id="rId6758" w:anchor="sub_id=582" w:history="1">
        <w:r>
          <w:rPr>
            <w:rStyle w:val="a3"/>
            <w:i/>
            <w:iCs/>
            <w:color w:val="0000FF"/>
            <w:u w:val="single"/>
          </w:rPr>
          <w:t>Заңымен</w:t>
        </w:r>
      </w:hyperlink>
      <w:r>
        <w:rPr>
          <w:rStyle w:val="s3"/>
        </w:rPr>
        <w:t xml:space="preserve"> </w:t>
      </w:r>
      <w:r>
        <w:rPr>
          <w:rStyle w:val="s3"/>
        </w:rPr>
        <w:t>1) тармақша өзгертілді (</w:t>
      </w:r>
      <w:hyperlink r:id="rId6759" w:anchor="sub_id=58200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заңды тұлғаларды мемлекеттік тіркеуді, қайта т</w:t>
      </w:r>
      <w:r>
        <w:rPr>
          <w:rStyle w:val="s0"/>
        </w:rPr>
        <w:t>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C753D2">
      <w:pPr>
        <w:jc w:val="both"/>
      </w:pPr>
      <w:r>
        <w:rPr>
          <w:rStyle w:val="s3"/>
        </w:rPr>
        <w:t>2010.19.03. № 258-ІV ҚР</w:t>
      </w:r>
      <w:r>
        <w:rPr>
          <w:rStyle w:val="s3"/>
        </w:rPr>
        <w:t xml:space="preserve"> </w:t>
      </w:r>
      <w:hyperlink r:id="rId6760" w:anchor="sub_id=110" w:history="1">
        <w:r>
          <w:rPr>
            <w:rStyle w:val="a3"/>
            <w:i/>
            <w:iCs/>
            <w:color w:val="0000FF"/>
            <w:u w:val="single"/>
          </w:rPr>
          <w:t>Заңымен</w:t>
        </w:r>
      </w:hyperlink>
      <w:r>
        <w:rPr>
          <w:rStyle w:val="s3"/>
        </w:rPr>
        <w:t xml:space="preserve"> </w:t>
      </w:r>
      <w:r>
        <w:rPr>
          <w:rStyle w:val="s3"/>
        </w:rPr>
        <w:t>2) тармақша жаңа редакцияда (</w:t>
      </w:r>
      <w:hyperlink r:id="rId6761" w:anchor="sub_id=58200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мемлекеттік статистика саласындағы;</w:t>
      </w:r>
    </w:p>
    <w:p w:rsidR="00000000" w:rsidRDefault="00C753D2">
      <w:pPr>
        <w:jc w:val="both"/>
      </w:pPr>
      <w:r>
        <w:rPr>
          <w:rStyle w:val="s3"/>
        </w:rPr>
        <w:t>2011.25.03. № 421-IV ҚР</w:t>
      </w:r>
      <w:r>
        <w:rPr>
          <w:rStyle w:val="s3"/>
        </w:rPr>
        <w:t xml:space="preserve"> </w:t>
      </w:r>
      <w:hyperlink r:id="rId6762" w:anchor="sub_id=800" w:history="1">
        <w:r>
          <w:rPr>
            <w:rStyle w:val="a3"/>
            <w:i/>
            <w:iCs/>
            <w:color w:val="0000FF"/>
            <w:u w:val="single"/>
          </w:rPr>
          <w:t>Заңымен</w:t>
        </w:r>
      </w:hyperlink>
      <w:r>
        <w:rPr>
          <w:rStyle w:val="s3"/>
        </w:rPr>
        <w:t xml:space="preserve"> (</w:t>
      </w:r>
      <w:hyperlink r:id="rId6763" w:anchor="sub_id=5820003" w:history="1">
        <w:r>
          <w:rPr>
            <w:rStyle w:val="a3"/>
            <w:i/>
            <w:iCs/>
            <w:color w:val="0000FF"/>
            <w:u w:val="single"/>
          </w:rPr>
          <w:t>бұр.ред.қара</w:t>
        </w:r>
      </w:hyperlink>
      <w:r>
        <w:rPr>
          <w:rStyle w:val="s3"/>
        </w:rPr>
        <w:t>); 2012.06.01. № 529-ІV ҚР</w:t>
      </w:r>
      <w:r>
        <w:rPr>
          <w:rStyle w:val="s3"/>
        </w:rPr>
        <w:t xml:space="preserve"> </w:t>
      </w:r>
      <w:hyperlink r:id="rId6764" w:anchor="sub_id=704" w:history="1">
        <w:r>
          <w:rPr>
            <w:rStyle w:val="a3"/>
            <w:i/>
            <w:iCs/>
            <w:color w:val="0000FF"/>
            <w:u w:val="single"/>
          </w:rPr>
          <w:t>Заңымен</w:t>
        </w:r>
      </w:hyperlink>
      <w:r>
        <w:rPr>
          <w:rStyle w:val="s3"/>
        </w:rPr>
        <w:t xml:space="preserve"> (ресми </w:t>
      </w:r>
      <w:hyperlink r:id="rId6765"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766" w:anchor="sub_id=5820003" w:history="1">
        <w:r>
          <w:rPr>
            <w:rStyle w:val="a3"/>
            <w:i/>
            <w:iCs/>
            <w:color w:val="0000FF"/>
            <w:u w:val="single"/>
          </w:rPr>
          <w:t>бұр.ре</w:t>
        </w:r>
        <w:r>
          <w:rPr>
            <w:rStyle w:val="a3"/>
            <w:i/>
            <w:iCs/>
            <w:color w:val="0000FF"/>
            <w:u w:val="single"/>
          </w:rPr>
          <w:t>д.қара</w:t>
        </w:r>
      </w:hyperlink>
      <w:r>
        <w:rPr>
          <w:rStyle w:val="s3"/>
        </w:rPr>
        <w:t>); 2012.26.12. № 61-V ҚР</w:t>
      </w:r>
      <w:r>
        <w:rPr>
          <w:rStyle w:val="s3"/>
        </w:rPr>
        <w:t xml:space="preserve"> </w:t>
      </w:r>
      <w:hyperlink r:id="rId6767" w:anchor="sub_id=58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768" w:anchor="sub_id=5820003" w:history="1">
        <w:r>
          <w:rPr>
            <w:rStyle w:val="a3"/>
            <w:i/>
            <w:iCs/>
            <w:color w:val="0000FF"/>
            <w:u w:val="single"/>
          </w:rPr>
          <w:t>бұр.ред.қара</w:t>
        </w:r>
      </w:hyperlink>
      <w:r>
        <w:rPr>
          <w:rStyle w:val="s3"/>
        </w:rPr>
        <w:t>) 3) тармақша өзгертілді</w:t>
      </w:r>
    </w:p>
    <w:p w:rsidR="00000000" w:rsidRDefault="00C753D2">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C753D2">
      <w:pPr>
        <w:ind w:firstLine="400"/>
        <w:jc w:val="both"/>
      </w:pPr>
      <w:r>
        <w:rPr>
          <w:rStyle w:val="s0"/>
        </w:rPr>
        <w:t>жылжымайтын мүлікке құқықтарды мемлекеттік тіркеуді;</w:t>
      </w:r>
      <w:r>
        <w:rPr>
          <w:rStyle w:val="s0"/>
        </w:rPr>
        <w:t xml:space="preserve"> </w:t>
      </w:r>
    </w:p>
    <w:p w:rsidR="00000000" w:rsidRDefault="00C753D2">
      <w:pPr>
        <w:ind w:firstLine="400"/>
        <w:jc w:val="both"/>
      </w:pPr>
      <w:r>
        <w:rPr>
          <w:rStyle w:val="s0"/>
        </w:rPr>
        <w:t>жылжымалы мүлiк кепiлiн және</w:t>
      </w:r>
      <w:r>
        <w:rPr>
          <w:rStyle w:val="s0"/>
        </w:rPr>
        <w:t xml:space="preserve">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C753D2">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C753D2">
      <w:pPr>
        <w:ind w:firstLine="400"/>
        <w:jc w:val="both"/>
      </w:pPr>
      <w:r>
        <w:rPr>
          <w:rStyle w:val="s0"/>
        </w:rPr>
        <w:t>ғарыш</w:t>
      </w:r>
      <w:r>
        <w:rPr>
          <w:rStyle w:val="s0"/>
        </w:rPr>
        <w:t xml:space="preserve"> объект</w:t>
      </w:r>
      <w:r>
        <w:rPr>
          <w:rStyle w:val="s0"/>
        </w:rPr>
        <w:t>ілерін және оларға құқықтарды мемлекеттік тіркеуді;</w:t>
      </w:r>
    </w:p>
    <w:p w:rsidR="00000000" w:rsidRDefault="00C753D2">
      <w:pPr>
        <w:ind w:firstLine="400"/>
        <w:jc w:val="both"/>
      </w:pPr>
      <w:r>
        <w:rPr>
          <w:rStyle w:val="s0"/>
        </w:rPr>
        <w:t>көлік құралдарын мемлекеттік тіркеуді;</w:t>
      </w:r>
      <w:r>
        <w:rPr>
          <w:rStyle w:val="s0"/>
        </w:rPr>
        <w:t xml:space="preserve"> </w:t>
      </w:r>
    </w:p>
    <w:p w:rsidR="00000000" w:rsidRDefault="00C753D2">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C753D2">
      <w:pPr>
        <w:ind w:firstLine="400"/>
        <w:jc w:val="both"/>
      </w:pPr>
      <w:r>
        <w:rPr>
          <w:rStyle w:val="s0"/>
        </w:rPr>
        <w:t>шығармалар мен сабақтас құқықтар объектілеріне құқықтарды, шығарма</w:t>
      </w:r>
      <w:r>
        <w:rPr>
          <w:rStyle w:val="s0"/>
        </w:rPr>
        <w:t>лар мен сабақтас құқықтар объектілерін пайдалануға лицензиялық шарттарды мемлекеттік тіркеуді;</w:t>
      </w:r>
    </w:p>
    <w:p w:rsidR="00000000" w:rsidRDefault="00C753D2">
      <w:pPr>
        <w:ind w:firstLine="400"/>
        <w:jc w:val="both"/>
      </w:pPr>
      <w:r>
        <w:rPr>
          <w:rStyle w:val="s0"/>
        </w:rPr>
        <w:t>бұқаралық ақпарат құралын есепке қоюды жүзеге асыратын;</w:t>
      </w:r>
    </w:p>
    <w:p w:rsidR="00000000" w:rsidRDefault="00C753D2">
      <w:pPr>
        <w:ind w:firstLine="400"/>
        <w:jc w:val="both"/>
      </w:pPr>
      <w:r>
        <w:rPr>
          <w:rStyle w:val="s0"/>
        </w:rPr>
        <w:t>4) лицензиялар, куәліктер немесе рұқсат беру мен тіркеу сипатындағы өзге де құжаттарды беретін, оның ішін</w:t>
      </w:r>
      <w:r>
        <w:rPr>
          <w:rStyle w:val="s0"/>
        </w:rPr>
        <w:t>де:</w:t>
      </w:r>
    </w:p>
    <w:p w:rsidR="00000000" w:rsidRDefault="00C753D2">
      <w:pPr>
        <w:ind w:firstLine="400"/>
        <w:jc w:val="both"/>
      </w:pPr>
      <w:r>
        <w:rPr>
          <w:rStyle w:val="s0"/>
        </w:rPr>
        <w:t>жер үсті көздерінің су ресурстарын пайдалануға рұқсат;</w:t>
      </w:r>
    </w:p>
    <w:p w:rsidR="00000000" w:rsidRDefault="00C753D2">
      <w:pPr>
        <w:ind w:firstLine="400"/>
        <w:jc w:val="both"/>
      </w:pPr>
      <w:r>
        <w:rPr>
          <w:rStyle w:val="s0"/>
        </w:rPr>
        <w:t>жануарлар дүниесін пайдалануға рұқсат;</w:t>
      </w:r>
    </w:p>
    <w:p w:rsidR="00000000" w:rsidRDefault="00C753D2">
      <w:pPr>
        <w:ind w:firstLine="400"/>
        <w:jc w:val="both"/>
      </w:pPr>
      <w:r>
        <w:rPr>
          <w:rStyle w:val="s0"/>
        </w:rPr>
        <w:t>арнайы табиғат пайдалануға экологиялық рұқсат;</w:t>
      </w:r>
    </w:p>
    <w:p w:rsidR="00000000" w:rsidRDefault="00C753D2">
      <w:pPr>
        <w:ind w:firstLine="400"/>
        <w:jc w:val="both"/>
      </w:pPr>
      <w:r>
        <w:rPr>
          <w:rStyle w:val="s0"/>
        </w:rPr>
        <w:t>орман пайдалануға арналған ағаш кесу билеттері және орман билеттері;</w:t>
      </w:r>
    </w:p>
    <w:p w:rsidR="00000000" w:rsidRDefault="00C753D2">
      <w:pPr>
        <w:ind w:firstLine="400"/>
        <w:jc w:val="both"/>
      </w:pPr>
      <w:r>
        <w:rPr>
          <w:rStyle w:val="s0"/>
        </w:rPr>
        <w:t xml:space="preserve">сыртқы (көрнекі) жарнамалар орналастыруға </w:t>
      </w:r>
      <w:r>
        <w:rPr>
          <w:rStyle w:val="s0"/>
        </w:rPr>
        <w:t>рұқсат;</w:t>
      </w:r>
    </w:p>
    <w:p w:rsidR="00000000" w:rsidRDefault="00C753D2">
      <w:pPr>
        <w:ind w:firstLine="400"/>
        <w:jc w:val="both"/>
      </w:pPr>
      <w:r>
        <w:rPr>
          <w:rStyle w:val="s0"/>
        </w:rPr>
        <w:t>радиожиілік спектрін пайдалануға рұқсат;</w:t>
      </w:r>
    </w:p>
    <w:p w:rsidR="00000000" w:rsidRDefault="00C753D2">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C753D2">
      <w:pPr>
        <w:ind w:firstLine="400"/>
        <w:jc w:val="both"/>
      </w:pPr>
      <w:hyperlink r:id="rId6769" w:history="1">
        <w:r>
          <w:rPr>
            <w:rStyle w:val="a3"/>
            <w:color w:val="0000FF"/>
            <w:u w:val="single"/>
          </w:rPr>
          <w:t>Қазақстан</w:t>
        </w:r>
        <w:r>
          <w:rPr>
            <w:rStyle w:val="a3"/>
            <w:color w:val="0000FF"/>
            <w:u w:val="single"/>
          </w:rPr>
          <w:t xml:space="preserve"> Республикасының аумағы бойынша автокөлік қ</w:t>
        </w:r>
        <w:r>
          <w:rPr>
            <w:rStyle w:val="a3"/>
            <w:color w:val="0000FF"/>
            <w:u w:val="single"/>
          </w:rPr>
          <w:t>ұралдарының</w:t>
        </w:r>
        <w:r>
          <w:rPr>
            <w:rStyle w:val="a3"/>
            <w:color w:val="0000FF"/>
            <w:u w:val="single"/>
          </w:rPr>
          <w:t xml:space="preserve"> жүруіне рұқсат</w:t>
        </w:r>
      </w:hyperlink>
      <w:r>
        <w:rPr>
          <w:rStyle w:val="s0"/>
        </w:rPr>
        <w:t>;</w:t>
      </w:r>
    </w:p>
    <w:p w:rsidR="00000000" w:rsidRDefault="00C753D2">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C753D2">
      <w:pPr>
        <w:ind w:firstLine="400"/>
        <w:jc w:val="both"/>
      </w:pPr>
      <w:r>
        <w:rPr>
          <w:rStyle w:val="s0"/>
        </w:rPr>
        <w:t>кеме жүзетін су жолдарын пайдалануға рұқсат беретін;</w:t>
      </w:r>
    </w:p>
    <w:p w:rsidR="00000000" w:rsidRDefault="00C753D2">
      <w:pPr>
        <w:ind w:firstLine="400"/>
        <w:jc w:val="both"/>
      </w:pPr>
      <w:r>
        <w:rPr>
          <w:rStyle w:val="s0"/>
        </w:rPr>
        <w:t>5) жеке тұлғаларды Қазақстан Республикасындағы</w:t>
      </w:r>
      <w:r>
        <w:rPr>
          <w:rStyle w:val="s0"/>
        </w:rPr>
        <w:t xml:space="preserve"> тұрғылықты жері бойынша тіркеуді жүзеге асыратын;</w:t>
      </w:r>
      <w:r>
        <w:rPr>
          <w:rStyle w:val="s0"/>
        </w:rPr>
        <w:t xml:space="preserve"> </w:t>
      </w:r>
    </w:p>
    <w:p w:rsidR="00000000" w:rsidRDefault="00C753D2">
      <w:pPr>
        <w:ind w:firstLine="400"/>
        <w:jc w:val="both"/>
      </w:pPr>
      <w:r>
        <w:rPr>
          <w:rStyle w:val="s0"/>
        </w:rPr>
        <w:t>6) азаматтық хал актілерін тіркеуді жүзеге асыратын;</w:t>
      </w:r>
    </w:p>
    <w:p w:rsidR="00000000" w:rsidRDefault="00C753D2">
      <w:pPr>
        <w:ind w:firstLine="400"/>
        <w:jc w:val="both"/>
      </w:pPr>
      <w:r>
        <w:rPr>
          <w:rStyle w:val="s0"/>
        </w:rPr>
        <w:t>7) нотариаттық іс-әрекеттер жасауды жүзеге асыратын;</w:t>
      </w:r>
    </w:p>
    <w:p w:rsidR="00000000" w:rsidRDefault="00C753D2">
      <w:pPr>
        <w:ind w:firstLine="400"/>
        <w:jc w:val="both"/>
      </w:pPr>
      <w:r>
        <w:rPr>
          <w:rStyle w:val="s0"/>
        </w:rPr>
        <w:t>8) қорғаншылық пен қамқоршылықты жүзеге асыратын;</w:t>
      </w:r>
      <w:r>
        <w:rPr>
          <w:rStyle w:val="s0"/>
        </w:rPr>
        <w:t xml:space="preserve"> </w:t>
      </w:r>
    </w:p>
    <w:p w:rsidR="00000000" w:rsidRDefault="00C753D2">
      <w:pPr>
        <w:ind w:firstLine="400"/>
        <w:jc w:val="both"/>
      </w:pPr>
      <w:r>
        <w:rPr>
          <w:rStyle w:val="s0"/>
        </w:rPr>
        <w:t>9) көлік және коммуникация;</w:t>
      </w:r>
    </w:p>
    <w:p w:rsidR="00000000" w:rsidRDefault="00C753D2">
      <w:pPr>
        <w:jc w:val="both"/>
      </w:pPr>
      <w:r>
        <w:rPr>
          <w:rStyle w:val="s3"/>
        </w:rPr>
        <w:t>2011.21.07. № 467-І</w:t>
      </w:r>
      <w:r>
        <w:rPr>
          <w:rStyle w:val="s3"/>
        </w:rPr>
        <w:t>V ҚР</w:t>
      </w:r>
      <w:r>
        <w:rPr>
          <w:rStyle w:val="s3"/>
        </w:rPr>
        <w:t xml:space="preserve"> </w:t>
      </w:r>
      <w:hyperlink r:id="rId6770" w:anchor="sub_id=3202" w:history="1">
        <w:r>
          <w:rPr>
            <w:rStyle w:val="a3"/>
            <w:i/>
            <w:iCs/>
            <w:color w:val="0000FF"/>
            <w:u w:val="single"/>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6771" w:anchor="sub_id=582001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6772" w:history="1">
        <w:r>
          <w:rPr>
            <w:rStyle w:val="a3"/>
            <w:color w:val="0000FF"/>
            <w:u w:val="single"/>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C753D2">
      <w:pPr>
        <w:ind w:firstLine="400"/>
        <w:jc w:val="both"/>
      </w:pPr>
      <w:r>
        <w:rPr>
          <w:rStyle w:val="s0"/>
        </w:rPr>
        <w:t>11</w:t>
      </w:r>
      <w:r>
        <w:rPr>
          <w:rStyle w:val="s0"/>
        </w:rPr>
        <w:t>) сыртқы саяси қызметті жүзеге асыратын;</w:t>
      </w:r>
    </w:p>
    <w:p w:rsidR="00000000" w:rsidRDefault="00C753D2">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C753D2">
      <w:pPr>
        <w:ind w:firstLine="400"/>
        <w:jc w:val="both"/>
      </w:pPr>
      <w:r>
        <w:rPr>
          <w:rStyle w:val="s0"/>
        </w:rPr>
        <w:t> </w:t>
      </w:r>
    </w:p>
    <w:p w:rsidR="00000000" w:rsidRDefault="00C753D2">
      <w:pPr>
        <w:jc w:val="both"/>
      </w:pPr>
      <w:bookmarkStart w:id="985" w:name="SUB5830000"/>
      <w:bookmarkEnd w:id="985"/>
      <w:r>
        <w:rPr>
          <w:rStyle w:val="s3"/>
        </w:rPr>
        <w:t>2011.21.07. № 467-ІV ҚР</w:t>
      </w:r>
      <w:r>
        <w:rPr>
          <w:rStyle w:val="s3"/>
        </w:rPr>
        <w:t xml:space="preserve"> </w:t>
      </w:r>
      <w:hyperlink r:id="rId6773" w:anchor="sub_id=32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774" w:anchor="sub_id=5830000" w:history="1">
        <w:r>
          <w:rPr>
            <w:rStyle w:val="a3"/>
            <w:i/>
            <w:iCs/>
            <w:color w:val="0000FF"/>
            <w:u w:val="single"/>
          </w:rPr>
          <w:t>бұр.ред.қара</w:t>
        </w:r>
      </w:hyperlink>
      <w:r>
        <w:rPr>
          <w:rStyle w:val="s3"/>
        </w:rPr>
        <w:t>); 2014.07.03. № 177-V ҚР</w:t>
      </w:r>
      <w:r>
        <w:rPr>
          <w:rStyle w:val="s3"/>
        </w:rPr>
        <w:t xml:space="preserve"> </w:t>
      </w:r>
      <w:hyperlink r:id="rId6775" w:anchor="sub_id=583" w:history="1">
        <w:r>
          <w:rPr>
            <w:rStyle w:val="a3"/>
            <w:i/>
            <w:iCs/>
            <w:color w:val="0000FF"/>
            <w:u w:val="single"/>
          </w:rPr>
          <w:t>Заңымен</w:t>
        </w:r>
      </w:hyperlink>
      <w:r>
        <w:rPr>
          <w:rStyle w:val="s3"/>
        </w:rPr>
        <w:t xml:space="preserve"> (</w:t>
      </w:r>
      <w:hyperlink r:id="rId6776" w:anchor="sub_id=5830000" w:history="1">
        <w:r>
          <w:rPr>
            <w:rStyle w:val="a3"/>
            <w:i/>
            <w:iCs/>
            <w:color w:val="0000FF"/>
            <w:u w:val="single"/>
          </w:rPr>
          <w:t>бұр.ред.қара</w:t>
        </w:r>
      </w:hyperlink>
      <w:r>
        <w:rPr>
          <w:rStyle w:val="s3"/>
        </w:rPr>
        <w:t>) 583-баптың тақырыбы жаңа редакцияда</w:t>
      </w:r>
    </w:p>
    <w:p w:rsidR="00000000" w:rsidRDefault="00C753D2">
      <w:pPr>
        <w:ind w:left="1200" w:hanging="800"/>
        <w:jc w:val="both"/>
      </w:pPr>
      <w:r>
        <w:rPr>
          <w:rStyle w:val="s1"/>
        </w:rPr>
        <w:t>583-бап. Уәкілеттi мемлекеттік органдардың, Қазақстан Республикасы Ұлттық Банкінің және жерг</w:t>
      </w:r>
      <w:r>
        <w:rPr>
          <w:rStyle w:val="s1"/>
        </w:rPr>
        <w:t>ілікті атқарушы органдардың салық органдарымен өзара іс-қимыл кезіндегі мiндеттерi</w:t>
      </w:r>
    </w:p>
    <w:p w:rsidR="00000000" w:rsidRDefault="00C753D2">
      <w:pPr>
        <w:jc w:val="both"/>
      </w:pPr>
      <w:r>
        <w:rPr>
          <w:rStyle w:val="s3"/>
        </w:rPr>
        <w:t>2013.13.06. № 102-V ҚР</w:t>
      </w:r>
      <w:r>
        <w:rPr>
          <w:rStyle w:val="s3"/>
        </w:rPr>
        <w:t xml:space="preserve"> </w:t>
      </w:r>
      <w:hyperlink r:id="rId6777" w:anchor="sub_id=583" w:history="1">
        <w:r>
          <w:rPr>
            <w:rStyle w:val="a3"/>
            <w:i/>
            <w:iCs/>
            <w:color w:val="0000FF"/>
            <w:u w:val="single"/>
          </w:rPr>
          <w:t>Заңымен</w:t>
        </w:r>
      </w:hyperlink>
      <w:r>
        <w:rPr>
          <w:rStyle w:val="s3"/>
        </w:rPr>
        <w:t xml:space="preserve"> </w:t>
      </w:r>
      <w:r>
        <w:rPr>
          <w:rStyle w:val="s3"/>
        </w:rPr>
        <w:t>1-тармақ өзгертілді (</w:t>
      </w:r>
      <w:hyperlink r:id="rId6778" w:anchor="sub_id=58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w:t>
      </w:r>
      <w:r>
        <w:rPr>
          <w:rStyle w:val="s0"/>
        </w:rPr>
        <w:t>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w:t>
      </w:r>
      <w:r>
        <w:rPr>
          <w:rStyle w:val="s0"/>
        </w:rPr>
        <w:t>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w:t>
      </w:r>
      <w:r>
        <w:rPr>
          <w:rStyle w:val="s0"/>
        </w:rPr>
        <w:t>әліметтерді</w:t>
      </w:r>
      <w:r>
        <w:rPr>
          <w:rStyle w:val="s0"/>
        </w:rPr>
        <w:t xml:space="preserve"> электрондық хабарлама арқылы салық органына, банктерге немесе банк операцияларының жекелеген түрлерін жүзеге асыратын ұйымдарға табыс етуге міндетті.</w:t>
      </w:r>
      <w:r>
        <w:rPr>
          <w:rStyle w:val="s0"/>
        </w:rPr>
        <w:t xml:space="preserve"> </w:t>
      </w:r>
    </w:p>
    <w:p w:rsidR="00000000" w:rsidRDefault="00C753D2">
      <w:pPr>
        <w:jc w:val="both"/>
      </w:pPr>
      <w:r>
        <w:rPr>
          <w:rStyle w:val="s3"/>
        </w:rPr>
        <w:t>2013.10.12. № 153-V ҚР</w:t>
      </w:r>
      <w:r>
        <w:rPr>
          <w:rStyle w:val="s3"/>
        </w:rPr>
        <w:t xml:space="preserve"> </w:t>
      </w:r>
      <w:hyperlink r:id="rId6779" w:anchor="sub_id=583" w:history="1">
        <w:r>
          <w:rPr>
            <w:rStyle w:val="a3"/>
            <w:i/>
            <w:iCs/>
            <w:color w:val="0000FF"/>
            <w:u w:val="single"/>
          </w:rPr>
          <w:t>Заңымен</w:t>
        </w:r>
      </w:hyperlink>
      <w:r>
        <w:rPr>
          <w:rStyle w:val="s3"/>
        </w:rPr>
        <w:t xml:space="preserve"> </w:t>
      </w:r>
      <w:r>
        <w:rPr>
          <w:rStyle w:val="s3"/>
        </w:rPr>
        <w:t>2-тармақ жаңа редакцияда (</w:t>
      </w:r>
      <w:hyperlink r:id="rId6780" w:anchor="sub_id=58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Егер осы бапта өзгеше белгіленбесе, лицензияларды, куәлiктердi немесе рұқсат ету мен тiркеу сипатындағы өзге</w:t>
      </w:r>
      <w:r>
        <w:rPr>
          <w:rStyle w:val="s0"/>
        </w:rPr>
        <w:t xml:space="preserve">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w:t>
      </w:r>
      <w:r>
        <w:rPr>
          <w:rStyle w:val="s0"/>
        </w:rPr>
        <w:t>лер туралы мәлiметтердi осы Кодекстiң</w:t>
      </w:r>
      <w:r>
        <w:rPr>
          <w:rStyle w:val="s0"/>
        </w:rPr>
        <w:t xml:space="preserve"> </w:t>
      </w:r>
      <w:hyperlink w:anchor="sub4530000" w:history="1">
        <w:r>
          <w:rPr>
            <w:rStyle w:val="a3"/>
            <w:color w:val="0000FF"/>
            <w:u w:val="single"/>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C753D2">
      <w:pPr>
        <w:ind w:firstLine="400"/>
        <w:jc w:val="both"/>
      </w:pPr>
      <w:r>
        <w:rPr>
          <w:rStyle w:val="s0"/>
        </w:rPr>
        <w:t>Еңбекші көшіп келуші</w:t>
      </w:r>
      <w:r>
        <w:rPr>
          <w:rStyle w:val="s0"/>
        </w:rPr>
        <w:t>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органдарына та</w:t>
      </w:r>
      <w:r>
        <w:rPr>
          <w:rStyle w:val="s0"/>
        </w:rPr>
        <w:t>быс етуге мiндеттi.</w:t>
      </w:r>
    </w:p>
    <w:p w:rsidR="00000000" w:rsidRDefault="00C753D2">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w:t>
      </w:r>
      <w:r>
        <w:rPr>
          <w:rStyle w:val="s0"/>
        </w:rPr>
        <w:t>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6781" w:history="1">
        <w:r>
          <w:rPr>
            <w:rStyle w:val="a3"/>
            <w:color w:val="0000FF"/>
            <w:u w:val="single"/>
          </w:rPr>
          <w:t>тәртіпте, мерзімде және нысандар</w:t>
        </w:r>
      </w:hyperlink>
      <w:r>
        <w:rPr>
          <w:rStyle w:val="s0"/>
        </w:rPr>
        <w:t xml:space="preserve"> </w:t>
      </w:r>
      <w:r>
        <w:rPr>
          <w:rStyle w:val="s0"/>
        </w:rPr>
        <w:t>бо</w:t>
      </w:r>
      <w:r>
        <w:rPr>
          <w:rStyle w:val="s0"/>
        </w:rPr>
        <w:t>йынша салық органдарына табыс етуге міндетті.</w:t>
      </w:r>
    </w:p>
    <w:p w:rsidR="00000000" w:rsidRDefault="00C753D2">
      <w:pPr>
        <w:ind w:firstLine="400"/>
        <w:jc w:val="both"/>
      </w:pPr>
      <w:r>
        <w:rPr>
          <w:rStyle w:val="s0"/>
        </w:rPr>
        <w:t xml:space="preserve">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w:t>
      </w:r>
      <w:r>
        <w:rPr>
          <w:rStyle w:val="s0"/>
        </w:rPr>
        <w:t>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C753D2">
      <w:pPr>
        <w:ind w:firstLine="400"/>
        <w:jc w:val="both"/>
      </w:pPr>
      <w:r>
        <w:rPr>
          <w:rStyle w:val="s0"/>
        </w:rPr>
        <w:t>5. Шетелдік</w:t>
      </w:r>
      <w:r>
        <w:rPr>
          <w:rStyle w:val="s0"/>
        </w:rPr>
        <w:t>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w:t>
      </w:r>
      <w:r>
        <w:rPr>
          <w:rStyle w:val="s0"/>
        </w:rPr>
        <w:t>рган белгілеген тәртіппен салық органына табыс етуге міндетті.</w:t>
      </w:r>
      <w:r>
        <w:rPr>
          <w:rStyle w:val="s0"/>
        </w:rPr>
        <w:t xml:space="preserve"> </w:t>
      </w:r>
    </w:p>
    <w:p w:rsidR="00000000" w:rsidRDefault="00C753D2">
      <w:pPr>
        <w:jc w:val="both"/>
      </w:pPr>
      <w:r>
        <w:rPr>
          <w:rStyle w:val="s3"/>
        </w:rPr>
        <w:t>2014.12.06. № 209-V ҚР</w:t>
      </w:r>
      <w:r>
        <w:rPr>
          <w:rStyle w:val="s3"/>
        </w:rPr>
        <w:t xml:space="preserve"> </w:t>
      </w:r>
      <w:hyperlink r:id="rId6782" w:anchor="sub_id=583" w:history="1">
        <w:r>
          <w:rPr>
            <w:rStyle w:val="a3"/>
            <w:i/>
            <w:iCs/>
            <w:color w:val="0000FF"/>
            <w:u w:val="single"/>
          </w:rPr>
          <w:t>Заңымен</w:t>
        </w:r>
      </w:hyperlink>
      <w:r>
        <w:rPr>
          <w:rStyle w:val="s3"/>
        </w:rPr>
        <w:t xml:space="preserve"> </w:t>
      </w:r>
      <w:r>
        <w:rPr>
          <w:rStyle w:val="s3"/>
        </w:rPr>
        <w:t>5-1-тармақпен толықтырылды (2015 ж. 1 қаңтардан бастап қолданысқа енгiзiлді); 20</w:t>
      </w:r>
      <w:r>
        <w:rPr>
          <w:rStyle w:val="s3"/>
        </w:rPr>
        <w:t>15.29.10. № 376-V ҚР</w:t>
      </w:r>
      <w:r>
        <w:rPr>
          <w:rStyle w:val="s3"/>
        </w:rPr>
        <w:t xml:space="preserve"> </w:t>
      </w:r>
      <w:hyperlink r:id="rId6783" w:anchor="sub_id=583" w:history="1">
        <w:r>
          <w:rPr>
            <w:rStyle w:val="a3"/>
            <w:i/>
            <w:iCs/>
            <w:color w:val="0000FF"/>
            <w:u w:val="single"/>
          </w:rPr>
          <w:t>Заңымен</w:t>
        </w:r>
      </w:hyperlink>
      <w:r>
        <w:rPr>
          <w:rStyle w:val="s3"/>
        </w:rPr>
        <w:t xml:space="preserve"> </w:t>
      </w:r>
      <w:r>
        <w:rPr>
          <w:rStyle w:val="s3"/>
        </w:rPr>
        <w:t>5-1-тармақ өзгертілді (2016 ж. 1 қаңтардан бастап қоланысқа енгізілді) (</w:t>
      </w:r>
      <w:hyperlink r:id="rId6784" w:anchor="sub_id=58305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5-1. Инвестициялар жөніндегі уәкілетті орган Қазақстан Республикасының инвестициялар саласындағы заңнамасына сәйкес жасалған және инвестициялық басым жобаларды іске асыруды көздейтін инвестициялық келісімшарттар туралы мәліметте</w:t>
      </w:r>
      <w:r>
        <w:rPr>
          <w:rStyle w:val="s0"/>
        </w:rPr>
        <w:t>рді, сондай-ақ осы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w:t>
      </w:r>
      <w:r>
        <w:rPr>
          <w:rStyle w:val="s0"/>
        </w:rPr>
        <w:t>етті органға ұсынуға міндетті.</w:t>
      </w:r>
    </w:p>
    <w:p w:rsidR="00000000" w:rsidRDefault="00C753D2">
      <w:pPr>
        <w:jc w:val="both"/>
      </w:pPr>
      <w:r>
        <w:rPr>
          <w:rStyle w:val="s3"/>
        </w:rPr>
        <w:t>2011.21.07. № 467-ІV ҚР</w:t>
      </w:r>
      <w:r>
        <w:rPr>
          <w:rStyle w:val="s3"/>
        </w:rPr>
        <w:t xml:space="preserve"> </w:t>
      </w:r>
      <w:hyperlink r:id="rId6785" w:anchor="sub_id=3203"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6786" w:anchor="sub_id=583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w:t>
      </w:r>
      <w:r>
        <w:rPr>
          <w:rStyle w:val="s0"/>
        </w:rPr>
        <w:t xml:space="preserve">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w:t>
      </w:r>
      <w:r>
        <w:rPr>
          <w:rStyle w:val="s0"/>
        </w:rPr>
        <w:t>мәліметтерді қоса алғанда,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органына табыс ету</w:t>
      </w:r>
      <w:r>
        <w:rPr>
          <w:rStyle w:val="s0"/>
        </w:rPr>
        <w:t>ге міндетті.</w:t>
      </w:r>
    </w:p>
    <w:p w:rsidR="00000000" w:rsidRDefault="00C753D2">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w:t>
      </w:r>
      <w:r>
        <w:rPr>
          <w:rStyle w:val="s0"/>
        </w:rPr>
        <w:t>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C753D2">
      <w:pPr>
        <w:jc w:val="both"/>
      </w:pPr>
      <w:r>
        <w:rPr>
          <w:rStyle w:val="s3"/>
        </w:rPr>
        <w:t>2014.07.03. № 177-V ҚР</w:t>
      </w:r>
      <w:r>
        <w:rPr>
          <w:rStyle w:val="s3"/>
        </w:rPr>
        <w:t xml:space="preserve"> </w:t>
      </w:r>
      <w:hyperlink r:id="rId6787" w:anchor="sub_id=583" w:history="1">
        <w:r>
          <w:rPr>
            <w:rStyle w:val="a3"/>
            <w:i/>
            <w:iCs/>
            <w:color w:val="0000FF"/>
            <w:u w:val="single"/>
          </w:rPr>
          <w:t>Заңымен</w:t>
        </w:r>
      </w:hyperlink>
      <w:r>
        <w:rPr>
          <w:rStyle w:val="s3"/>
        </w:rPr>
        <w:t xml:space="preserve"> </w:t>
      </w:r>
      <w:r>
        <w:rPr>
          <w:rStyle w:val="s3"/>
        </w:rPr>
        <w:t>7-1-тармақпен толықтырылды</w:t>
      </w:r>
      <w:r>
        <w:rPr>
          <w:rStyle w:val="s3"/>
        </w:rPr>
        <w:t xml:space="preserve"> </w:t>
      </w:r>
    </w:p>
    <w:p w:rsidR="00000000" w:rsidRDefault="00C753D2">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w:t>
      </w:r>
      <w:r>
        <w:rPr>
          <w:rStyle w:val="s0"/>
        </w:rPr>
        <w:t>әлімделген</w:t>
      </w:r>
      <w:r>
        <w:rPr>
          <w:rStyle w:val="s0"/>
        </w:rPr>
        <w:t>,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w:t>
      </w:r>
      <w:r>
        <w:rPr>
          <w:rStyle w:val="s0"/>
        </w:rPr>
        <w:t>қстан</w:t>
      </w:r>
      <w:r>
        <w:rPr>
          <w:rStyle w:val="s0"/>
        </w:rPr>
        <w:t xml:space="preserve"> Республикасының Ұлттық Банкімен бірлесіп уәкілетті орган белгілеген тәртіппен табыс етеді.</w:t>
      </w:r>
    </w:p>
    <w:p w:rsidR="00000000" w:rsidRDefault="00C753D2">
      <w:pPr>
        <w:jc w:val="both"/>
      </w:pPr>
      <w:r>
        <w:rPr>
          <w:rStyle w:val="s3"/>
        </w:rPr>
        <w:t>2014.28.11. № 257-V ҚР</w:t>
      </w:r>
      <w:r>
        <w:rPr>
          <w:rStyle w:val="s3"/>
        </w:rPr>
        <w:t xml:space="preserve"> </w:t>
      </w:r>
      <w:hyperlink r:id="rId6788" w:anchor="sub_id=583" w:history="1">
        <w:r>
          <w:rPr>
            <w:rStyle w:val="a3"/>
            <w:i/>
            <w:iCs/>
            <w:color w:val="0000FF"/>
            <w:u w:val="single"/>
          </w:rPr>
          <w:t>Заңымен</w:t>
        </w:r>
      </w:hyperlink>
      <w:r>
        <w:rPr>
          <w:rStyle w:val="s3"/>
        </w:rPr>
        <w:t xml:space="preserve"> </w:t>
      </w:r>
      <w:r>
        <w:rPr>
          <w:rStyle w:val="s3"/>
        </w:rPr>
        <w:t>7-2-тармақпен толықтырылды (2015 ж. 1 қаңтардан</w:t>
      </w:r>
      <w:r>
        <w:rPr>
          <w:rStyle w:val="s3"/>
        </w:rPr>
        <w:t xml:space="preserve"> бастап қолданысқа енгізілді және 2020 ж. 31 желтоқсанға дейін қолданылады)</w:t>
      </w:r>
      <w:r>
        <w:rPr>
          <w:rStyle w:val="s3"/>
        </w:rPr>
        <w:t xml:space="preserve"> </w:t>
      </w:r>
    </w:p>
    <w:p w:rsidR="00000000" w:rsidRDefault="00C753D2">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есебінен алған қосылған құн салығы сомасы субси</w:t>
      </w:r>
      <w:r>
        <w:rPr>
          <w:rStyle w:val="s0"/>
        </w:rPr>
        <w:t>дияларының сомалары жөніндегі мәліметтерді уәкілетті орган белгілеген</w:t>
      </w:r>
      <w:r>
        <w:rPr>
          <w:rStyle w:val="s0"/>
        </w:rPr>
        <w:t xml:space="preserve"> </w:t>
      </w:r>
      <w:hyperlink r:id="rId6789" w:history="1">
        <w:r>
          <w:rPr>
            <w:rStyle w:val="a3"/>
            <w:color w:val="0000FF"/>
            <w:u w:val="single"/>
          </w:rPr>
          <w:t>тәртіппен</w:t>
        </w:r>
      </w:hyperlink>
      <w:r>
        <w:rPr>
          <w:rStyle w:val="s0"/>
        </w:rPr>
        <w:t>, мерзімде және нысан бойынша табыс етуге міндетті.</w:t>
      </w:r>
    </w:p>
    <w:p w:rsidR="00000000" w:rsidRDefault="00C753D2">
      <w:pPr>
        <w:ind w:firstLine="400"/>
        <w:jc w:val="both"/>
      </w:pPr>
      <w:r>
        <w:rPr>
          <w:rStyle w:val="s0"/>
        </w:rPr>
        <w:t xml:space="preserve">8. Салық төлеушілер, салық салу объектілері (бюджетке басқа </w:t>
      </w:r>
      <w:r>
        <w:rPr>
          <w:rStyle w:val="s0"/>
        </w:rPr>
        <w:t xml:space="preserve">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арналған тиісті бағдарламалық қамтамасыз </w:t>
      </w:r>
      <w:r>
        <w:rPr>
          <w:rStyle w:val="s0"/>
        </w:rPr>
        <w:t>етілім пайдаланыла отырып, электрондық нысанда, уәкілетті орган белгілеген тәртіпте және нысандар бойынша он жұмыс күні ішінде жүзеге асырылады.</w:t>
      </w:r>
    </w:p>
    <w:p w:rsidR="00000000" w:rsidRDefault="00C753D2">
      <w:pPr>
        <w:ind w:firstLine="400"/>
        <w:jc w:val="both"/>
      </w:pPr>
      <w:r>
        <w:rPr>
          <w:rStyle w:val="s0"/>
        </w:rPr>
        <w:t>Уәкілетті мемлекеттік органдар салық төлеушілер, салық салу объектілері (бюджетке басқа да міндетті төлемдер ал</w:t>
      </w:r>
      <w:r>
        <w:rPr>
          <w:rStyle w:val="s0"/>
        </w:rPr>
        <w:t>ынатын (өндіріп алынатын және (немесе) салық салуға байланысты объектілер туралы мәліметтерді электрондық нысанда ұсынған жағдайда, уәкілетті мемлекеттік органдардың мәліметтерді қағаз жеткізгіште ұсынуы талап етілмейді.</w:t>
      </w:r>
    </w:p>
    <w:p w:rsidR="00000000" w:rsidRDefault="00C753D2">
      <w:pPr>
        <w:jc w:val="both"/>
      </w:pPr>
      <w:r>
        <w:rPr>
          <w:rStyle w:val="s3"/>
        </w:rPr>
        <w:t>2014.28.11. № 257-V ҚР</w:t>
      </w:r>
      <w:r>
        <w:rPr>
          <w:rStyle w:val="s3"/>
        </w:rPr>
        <w:t xml:space="preserve"> </w:t>
      </w:r>
      <w:hyperlink r:id="rId6790" w:anchor="sub_id=583" w:history="1">
        <w:r>
          <w:rPr>
            <w:rStyle w:val="a3"/>
            <w:i/>
            <w:iCs/>
            <w:color w:val="0000FF"/>
            <w:u w:val="single"/>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C753D2">
      <w:pPr>
        <w:ind w:firstLine="400"/>
        <w:jc w:val="both"/>
      </w:pPr>
      <w:r>
        <w:rPr>
          <w:rStyle w:val="s0"/>
        </w:rPr>
        <w:t>9. Жол жүрісі қауіпсіздігін қамтамасыз ету жөніндегі уәкі</w:t>
      </w:r>
      <w:r>
        <w:rPr>
          <w:rStyle w:val="s0"/>
        </w:rPr>
        <w:t>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берілуін қамтамасыз етеді.</w:t>
      </w:r>
    </w:p>
    <w:p w:rsidR="00000000" w:rsidRDefault="00C753D2">
      <w:pPr>
        <w:ind w:firstLine="400"/>
        <w:jc w:val="both"/>
      </w:pPr>
      <w:r>
        <w:t> </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986" w:name="SUB5840000"/>
      <w:bookmarkEnd w:id="986"/>
      <w:r>
        <w:rPr>
          <w:rStyle w:val="s1"/>
        </w:rPr>
        <w:t>82-та</w:t>
      </w:r>
      <w:r>
        <w:rPr>
          <w:rStyle w:val="s1"/>
        </w:rPr>
        <w:t>рау. САЛЫҚ НЫСАНДАРЫН ҚАБЫЛДАУ. КАМЕРАЛДЫҚ БАҚЫЛАУ</w:t>
      </w:r>
    </w:p>
    <w:p w:rsidR="00000000" w:rsidRDefault="00C753D2">
      <w:pPr>
        <w:jc w:val="center"/>
      </w:pPr>
      <w:r>
        <w:rPr>
          <w:rStyle w:val="s1"/>
        </w:rPr>
        <w:t> </w:t>
      </w:r>
    </w:p>
    <w:p w:rsidR="00000000" w:rsidRDefault="00C753D2">
      <w:pPr>
        <w:ind w:firstLine="400"/>
        <w:jc w:val="both"/>
      </w:pPr>
      <w:r>
        <w:rPr>
          <w:rStyle w:val="s0"/>
          <w:b/>
          <w:bCs/>
        </w:rPr>
        <w:t>584-бап</w:t>
      </w:r>
      <w:r>
        <w:rPr>
          <w:rStyle w:val="s0"/>
        </w:rPr>
        <w:t xml:space="preserve">. </w:t>
      </w:r>
      <w:r>
        <w:rPr>
          <w:rStyle w:val="s0"/>
          <w:b/>
          <w:bCs/>
        </w:rPr>
        <w:t>Салық нысандарын қабылдау</w:t>
      </w:r>
    </w:p>
    <w:p w:rsidR="00000000" w:rsidRDefault="00C753D2">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C753D2">
      <w:pPr>
        <w:ind w:firstLine="400"/>
        <w:jc w:val="both"/>
      </w:pPr>
      <w:bookmarkStart w:id="987" w:name="SUB5840200"/>
      <w:bookmarkEnd w:id="987"/>
      <w:r>
        <w:rPr>
          <w:rStyle w:val="s0"/>
        </w:rPr>
        <w:t>2. Салықтық тіркелімдерді қоспағанда, салық ныс</w:t>
      </w:r>
      <w:r>
        <w:rPr>
          <w:rStyle w:val="s0"/>
        </w:rPr>
        <w:t>андарын салық органдарына ұсыну күні оларды табыс ету тәсілдеріне қарай:</w:t>
      </w:r>
    </w:p>
    <w:p w:rsidR="00000000" w:rsidRDefault="00C753D2">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C753D2">
      <w:pPr>
        <w:jc w:val="both"/>
      </w:pPr>
      <w:r>
        <w:rPr>
          <w:rStyle w:val="s3"/>
        </w:rPr>
        <w:t>2014.28.11. № 257-V ҚР</w:t>
      </w:r>
      <w:r>
        <w:rPr>
          <w:rStyle w:val="s3"/>
        </w:rPr>
        <w:t xml:space="preserve"> </w:t>
      </w:r>
      <w:hyperlink r:id="rId6791" w:anchor="sub_id=584"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792" w:anchor="sub_id=58402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хабарламасы бар тапсырыс хатпен пошта арқыл</w:t>
      </w:r>
      <w:r>
        <w:rPr>
          <w:rStyle w:val="s0"/>
        </w:rPr>
        <w:t>ы немесе халыққа қызмет көрсету орталықтары арқылы:</w:t>
      </w:r>
      <w:r>
        <w:rPr>
          <w:rStyle w:val="s0"/>
        </w:rPr>
        <w:t xml:space="preserve"> </w:t>
      </w:r>
    </w:p>
    <w:p w:rsidR="00000000" w:rsidRDefault="00C753D2">
      <w:pPr>
        <w:ind w:firstLine="400"/>
        <w:jc w:val="both"/>
      </w:pPr>
      <w:r>
        <w:rPr>
          <w:rStyle w:val="s0"/>
        </w:rPr>
        <w:t>салық есептілігі үшін - пошта немесе өзге де байланыс ұйымының немесе халыққа қызмет көрсету орталығының қабылдағаны туралы белгі қойылған күн;</w:t>
      </w:r>
    </w:p>
    <w:p w:rsidR="00000000" w:rsidRDefault="00C753D2">
      <w:pPr>
        <w:ind w:firstLine="400"/>
        <w:jc w:val="both"/>
      </w:pPr>
      <w:r>
        <w:rPr>
          <w:rStyle w:val="s0"/>
        </w:rPr>
        <w:t>салықтық өтініш үшін - салық органдары алған күн;</w:t>
      </w:r>
    </w:p>
    <w:p w:rsidR="00000000" w:rsidRDefault="00C753D2">
      <w:pPr>
        <w:ind w:firstLine="400"/>
        <w:jc w:val="both"/>
      </w:pPr>
      <w:r>
        <w:rPr>
          <w:rStyle w:val="s0"/>
        </w:rPr>
        <w:t>3) электр</w:t>
      </w:r>
      <w:r>
        <w:rPr>
          <w:rStyle w:val="s0"/>
        </w:rPr>
        <w:t>ондық нысанда - осы баптың</w:t>
      </w:r>
      <w:r>
        <w:rPr>
          <w:rStyle w:val="s0"/>
        </w:rPr>
        <w:t xml:space="preserve"> </w:t>
      </w:r>
      <w:hyperlink w:anchor="sub5840400" w:history="1">
        <w:r>
          <w:rPr>
            <w:rStyle w:val="a3"/>
            <w:color w:val="0000FF"/>
            <w:u w:val="single"/>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C753D2">
      <w:pPr>
        <w:jc w:val="both"/>
      </w:pPr>
      <w:r>
        <w:rPr>
          <w:rStyle w:val="s3"/>
        </w:rPr>
        <w:t>2009.30.12.</w:t>
      </w:r>
      <w:r>
        <w:rPr>
          <w:rStyle w:val="s3"/>
        </w:rPr>
        <w:t xml:space="preserve"> № 234-ІV ҚР</w:t>
      </w:r>
      <w:r>
        <w:rPr>
          <w:rStyle w:val="s3"/>
        </w:rPr>
        <w:t xml:space="preserve"> </w:t>
      </w:r>
      <w:hyperlink r:id="rId6793" w:anchor="sub_id=584" w:history="1">
        <w:r>
          <w:rPr>
            <w:rStyle w:val="a3"/>
            <w:i/>
            <w:iCs/>
            <w:color w:val="0000FF"/>
            <w:u w:val="single"/>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C753D2">
      <w:pPr>
        <w:ind w:firstLine="400"/>
        <w:jc w:val="both"/>
      </w:pPr>
      <w:r>
        <w:t>2-1. Осы Кодекстiң</w:t>
      </w:r>
      <w:r>
        <w:t xml:space="preserve"> </w:t>
      </w:r>
      <w:hyperlink w:anchor="sub690200" w:history="1">
        <w:r>
          <w:rPr>
            <w:rStyle w:val="a3"/>
            <w:color w:val="0000FF"/>
            <w:u w:val="single"/>
          </w:rPr>
          <w:t>69-бабы 2-тармағының 2) тармақ</w:t>
        </w:r>
        <w:r>
          <w:rPr>
            <w:rStyle w:val="a3"/>
            <w:color w:val="0000FF"/>
            <w:u w:val="single"/>
          </w:rPr>
          <w:t>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w:anchor="sub690100" w:history="1">
        <w:r>
          <w:rPr>
            <w:rStyle w:val="a3"/>
            <w:color w:val="0000FF"/>
            <w:u w:val="single"/>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C753D2">
      <w:pPr>
        <w:jc w:val="both"/>
      </w:pPr>
      <w:r>
        <w:rPr>
          <w:rStyle w:val="s3"/>
        </w:rPr>
        <w:t>2011.21.07. № 467-ІV ҚР</w:t>
      </w:r>
      <w:r>
        <w:rPr>
          <w:rStyle w:val="s3"/>
        </w:rPr>
        <w:t xml:space="preserve"> </w:t>
      </w:r>
      <w:hyperlink r:id="rId6794" w:anchor="sub_id=3204"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6795" w:anchor="sub_id=584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3. Почта </w:t>
      </w:r>
      <w:r>
        <w:rPr>
          <w:rStyle w:val="s0"/>
        </w:rPr>
        <w:t>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w:t>
      </w:r>
      <w:r>
        <w:rPr>
          <w:rStyle w:val="s0"/>
        </w:rPr>
        <w:t>ісі болған кезде, мерзімінде тапсырылған деп есептеледі.</w:t>
      </w:r>
    </w:p>
    <w:p w:rsidR="00000000" w:rsidRDefault="00C753D2">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телекоммуникациялар желісі бойынша беру арқылы тапсырылған электрондық ныс</w:t>
      </w:r>
      <w:r>
        <w:rPr>
          <w:rStyle w:val="s0"/>
        </w:rPr>
        <w:t>андағы салық есептілігі мерзімінде тапсырылды деп есептеледі.</w:t>
      </w:r>
    </w:p>
    <w:p w:rsidR="00000000" w:rsidRDefault="00C753D2">
      <w:pPr>
        <w:ind w:firstLine="400"/>
        <w:jc w:val="both"/>
      </w:pPr>
      <w:bookmarkStart w:id="988" w:name="SUB5840400"/>
      <w:bookmarkEnd w:id="988"/>
      <w:r>
        <w:rPr>
          <w:rStyle w:val="s0"/>
        </w:rPr>
        <w:t>4. Салық органдары салық есептілігі электрондық нысанда табыс етілген кезде салық органдарының қабылдау жүйесі салық есептілігін қабылдаған кезден бастап екі жұмыс күнінен кешіктірмей салық төле</w:t>
      </w:r>
      <w:r>
        <w:rPr>
          <w:rStyle w:val="s0"/>
        </w:rPr>
        <w:t>ушіге аталған жүйенің салық есептілігін қабылдағаны немесе қабылдамағаны туралы хабарлама жіберуге міндетті.</w:t>
      </w:r>
    </w:p>
    <w:p w:rsidR="00000000" w:rsidRDefault="00C753D2">
      <w:pPr>
        <w:jc w:val="both"/>
      </w:pPr>
      <w:r>
        <w:rPr>
          <w:rStyle w:val="s3"/>
        </w:rPr>
        <w:t>2013.05.12. № 152-V ҚР</w:t>
      </w:r>
      <w:r>
        <w:rPr>
          <w:rStyle w:val="s3"/>
        </w:rPr>
        <w:t xml:space="preserve"> </w:t>
      </w:r>
      <w:hyperlink r:id="rId6796" w:anchor="sub_id=584" w:history="1">
        <w:r>
          <w:rPr>
            <w:rStyle w:val="a3"/>
            <w:i/>
            <w:iCs/>
            <w:color w:val="0000FF"/>
            <w:u w:val="single"/>
          </w:rPr>
          <w:t>Заңымен</w:t>
        </w:r>
      </w:hyperlink>
      <w:r>
        <w:rPr>
          <w:rStyle w:val="s3"/>
        </w:rPr>
        <w:t xml:space="preserve"> </w:t>
      </w:r>
      <w:r>
        <w:rPr>
          <w:rStyle w:val="s3"/>
        </w:rPr>
        <w:t>4-1-тармақпен толықтырылды (2015 ж.</w:t>
      </w:r>
      <w:r>
        <w:rPr>
          <w:rStyle w:val="s3"/>
        </w:rPr>
        <w:t xml:space="preserve"> 1 қаңтардан бастап қолданысқа енгізілді)</w:t>
      </w:r>
    </w:p>
    <w:p w:rsidR="00000000" w:rsidRDefault="00C753D2">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C753D2">
      <w:pPr>
        <w:ind w:firstLine="400"/>
        <w:jc w:val="both"/>
      </w:pPr>
      <w:bookmarkStart w:id="989" w:name="SUB5840500"/>
      <w:bookmarkEnd w:id="989"/>
      <w:r>
        <w:rPr>
          <w:rStyle w:val="s0"/>
        </w:rPr>
        <w:t>5. С</w:t>
      </w:r>
      <w:r>
        <w:rPr>
          <w:rStyle w:val="s0"/>
        </w:rPr>
        <w:t>алықтық тіркелімдерді қоспағанда, салық нысандары, егер:</w:t>
      </w:r>
    </w:p>
    <w:p w:rsidR="00000000" w:rsidRDefault="00C753D2">
      <w:pPr>
        <w:jc w:val="both"/>
      </w:pPr>
      <w:r>
        <w:rPr>
          <w:rStyle w:val="s3"/>
        </w:rPr>
        <w:t>2011.05.07. № 452-IV ҚР</w:t>
      </w:r>
      <w:r>
        <w:rPr>
          <w:rStyle w:val="s3"/>
        </w:rPr>
        <w:t xml:space="preserve"> </w:t>
      </w:r>
      <w:hyperlink r:id="rId6797" w:anchor="sub_id=800"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6798" w:anchor="sub_id=5840501" w:history="1">
        <w:r>
          <w:rPr>
            <w:rStyle w:val="a3"/>
            <w:i/>
            <w:iCs/>
            <w:color w:val="0000FF"/>
            <w:u w:val="single"/>
          </w:rPr>
          <w:t>бұр.ред.қара</w:t>
        </w:r>
      </w:hyperlink>
      <w:r>
        <w:rPr>
          <w:rStyle w:val="s3"/>
        </w:rPr>
        <w:t>); 2013.05.12. № 152-V ҚР</w:t>
      </w:r>
      <w:r>
        <w:rPr>
          <w:rStyle w:val="s3"/>
        </w:rPr>
        <w:t xml:space="preserve"> </w:t>
      </w:r>
      <w:hyperlink r:id="rId6799" w:anchor="sub_id=584" w:history="1">
        <w:r>
          <w:rPr>
            <w:rStyle w:val="a3"/>
            <w:i/>
            <w:iCs/>
            <w:color w:val="0000FF"/>
            <w:u w:val="single"/>
          </w:rPr>
          <w:t>Заңымен</w:t>
        </w:r>
      </w:hyperlink>
      <w:r>
        <w:rPr>
          <w:rStyle w:val="s3"/>
        </w:rPr>
        <w:t xml:space="preserve"> </w:t>
      </w:r>
      <w:r>
        <w:rPr>
          <w:rStyle w:val="s3"/>
        </w:rPr>
        <w:t>1) тармақша жаңа редакцияда (2013 ж. 1 желтоқсаннан б</w:t>
      </w:r>
      <w:r>
        <w:rPr>
          <w:rStyle w:val="s3"/>
        </w:rPr>
        <w:t>астап қолданысқа енгізілді) (</w:t>
      </w:r>
      <w:hyperlink r:id="rId6800" w:anchor="sub_id=58405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C753D2">
      <w:pPr>
        <w:jc w:val="both"/>
      </w:pPr>
      <w:bookmarkStart w:id="990" w:name="SUB5840502"/>
      <w:bookmarkEnd w:id="990"/>
      <w:r>
        <w:rPr>
          <w:rStyle w:val="s3"/>
        </w:rPr>
        <w:t>2011.21.07. № 467-ІV ҚР</w:t>
      </w:r>
      <w:r>
        <w:rPr>
          <w:rStyle w:val="s3"/>
        </w:rPr>
        <w:t xml:space="preserve"> </w:t>
      </w:r>
      <w:hyperlink r:id="rId6801" w:anchor="sub_id=3204"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802" w:anchor="sub_id=5840502"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753D2">
      <w:pPr>
        <w:ind w:firstLine="400"/>
        <w:jc w:val="both"/>
      </w:pPr>
      <w:r>
        <w:rPr>
          <w:rStyle w:val="s0"/>
        </w:rPr>
        <w:t>2) салық органының</w:t>
      </w:r>
      <w:r>
        <w:rPr>
          <w:rStyle w:val="s0"/>
        </w:rPr>
        <w:t xml:space="preserve"> </w:t>
      </w:r>
      <w:hyperlink r:id="rId6803" w:history="1">
        <w:r>
          <w:rPr>
            <w:rStyle w:val="a3"/>
            <w:color w:val="0000FF"/>
            <w:u w:val="single"/>
          </w:rPr>
          <w:t>коды</w:t>
        </w:r>
      </w:hyperlink>
      <w:r>
        <w:rPr>
          <w:rStyle w:val="s0"/>
        </w:rPr>
        <w:t xml:space="preserve"> </w:t>
      </w:r>
      <w:r>
        <w:rPr>
          <w:rStyle w:val="s0"/>
        </w:rPr>
        <w:t>көрсетілмесе, немесе</w:t>
      </w:r>
    </w:p>
    <w:p w:rsidR="00000000" w:rsidRDefault="00C753D2">
      <w:pPr>
        <w:ind w:firstLine="400"/>
        <w:jc w:val="both"/>
      </w:pPr>
      <w:r>
        <w:rPr>
          <w:rStyle w:val="s0"/>
        </w:rPr>
        <w:t>3) сәйкестендіру нөмірі көрсетілмесе немесе дұрыс көрсетілмесе, немесе</w:t>
      </w:r>
    </w:p>
    <w:p w:rsidR="00000000" w:rsidRDefault="00C753D2">
      <w:pPr>
        <w:jc w:val="both"/>
      </w:pPr>
      <w:r>
        <w:rPr>
          <w:rStyle w:val="s3"/>
        </w:rPr>
        <w:t>2011.21.07. № 467-ІV ҚР</w:t>
      </w:r>
      <w:r>
        <w:rPr>
          <w:rStyle w:val="s3"/>
        </w:rPr>
        <w:t xml:space="preserve"> </w:t>
      </w:r>
      <w:hyperlink r:id="rId6804" w:anchor="sub_id=3204"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6805" w:anchor="sub_id=58405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салық кезеңі көрсетілмесе немес</w:t>
      </w:r>
      <w:r>
        <w:rPr>
          <w:rStyle w:val="s0"/>
        </w:rPr>
        <w:t>е</w:t>
      </w:r>
    </w:p>
    <w:p w:rsidR="00000000" w:rsidRDefault="00C753D2">
      <w:pPr>
        <w:jc w:val="both"/>
      </w:pPr>
      <w:r>
        <w:rPr>
          <w:rStyle w:val="s3"/>
        </w:rPr>
        <w:t>2009.30.12. № 234-ІV ҚР</w:t>
      </w:r>
      <w:r>
        <w:rPr>
          <w:rStyle w:val="s3"/>
        </w:rPr>
        <w:t xml:space="preserve"> </w:t>
      </w:r>
      <w:hyperlink r:id="rId6806" w:anchor="sub_id=584"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807" w:anchor="sub_id=5840505" w:history="1">
        <w:r>
          <w:rPr>
            <w:rStyle w:val="a3"/>
            <w:i/>
            <w:iCs/>
            <w:color w:val="0000FF"/>
            <w:u w:val="single"/>
          </w:rPr>
          <w:t>ред</w:t>
        </w:r>
      </w:hyperlink>
      <w:r>
        <w:rPr>
          <w:rStyle w:val="s3"/>
        </w:rPr>
        <w:t>.қ</w:t>
      </w:r>
      <w:r>
        <w:rPr>
          <w:rStyle w:val="s3"/>
        </w:rPr>
        <w:t>ара); 2011.21.07. № 467-ІV ҚР</w:t>
      </w:r>
      <w:r>
        <w:rPr>
          <w:rStyle w:val="s3"/>
        </w:rPr>
        <w:t xml:space="preserve"> </w:t>
      </w:r>
      <w:hyperlink r:id="rId6808" w:anchor="sub_id=320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809" w:anchor="sub_id=5840505" w:history="1">
        <w:r>
          <w:rPr>
            <w:rStyle w:val="a3"/>
            <w:i/>
            <w:iCs/>
            <w:color w:val="0000FF"/>
            <w:u w:val="single"/>
          </w:rPr>
          <w:t>бұр.ред.қара</w:t>
        </w:r>
      </w:hyperlink>
      <w:r>
        <w:rPr>
          <w:rStyle w:val="s3"/>
        </w:rPr>
        <w:t>) 5) тармақша өзгертілді</w:t>
      </w:r>
    </w:p>
    <w:p w:rsidR="00000000" w:rsidRDefault="00C753D2">
      <w:pPr>
        <w:ind w:firstLine="400"/>
        <w:jc w:val="both"/>
      </w:pPr>
      <w:r>
        <w:rPr>
          <w:rStyle w:val="s0"/>
        </w:rPr>
        <w:t>5) салық есептілігінің түрі көрсетілмесе, немесе</w:t>
      </w:r>
      <w:r>
        <w:rPr>
          <w:rStyle w:val="s0"/>
        </w:rPr>
        <w:t xml:space="preserve"> </w:t>
      </w:r>
    </w:p>
    <w:p w:rsidR="00000000" w:rsidRDefault="00C753D2">
      <w:pPr>
        <w:jc w:val="both"/>
      </w:pPr>
      <w:r>
        <w:rPr>
          <w:rStyle w:val="s3"/>
        </w:rPr>
        <w:t>2009.30.12. № 234-ІV ҚР</w:t>
      </w:r>
      <w:r>
        <w:rPr>
          <w:rStyle w:val="s3"/>
        </w:rPr>
        <w:t xml:space="preserve"> </w:t>
      </w:r>
      <w:hyperlink r:id="rId6810" w:anchor="sub_id=584" w:history="1">
        <w:r>
          <w:rPr>
            <w:rStyle w:val="a3"/>
            <w:i/>
            <w:iCs/>
            <w:color w:val="0000FF"/>
            <w:u w:val="single"/>
          </w:rPr>
          <w:t>Заңымен</w:t>
        </w:r>
      </w:hyperlink>
      <w:r>
        <w:rPr>
          <w:rStyle w:val="s3"/>
        </w:rPr>
        <w:t xml:space="preserve"> </w:t>
      </w:r>
      <w:r>
        <w:rPr>
          <w:rStyle w:val="s3"/>
        </w:rPr>
        <w:t>6) тармақша өзгертілді (2010 жылғы 1 қаңтардан қолдан</w:t>
      </w:r>
      <w:r>
        <w:rPr>
          <w:rStyle w:val="s3"/>
        </w:rPr>
        <w:t>ысқа енгiзiлдi) (бұр.</w:t>
      </w:r>
      <w:hyperlink r:id="rId6811" w:anchor="sub_id=5840506" w:history="1">
        <w:r>
          <w:rPr>
            <w:rStyle w:val="a3"/>
            <w:i/>
            <w:iCs/>
            <w:color w:val="0000FF"/>
            <w:u w:val="single"/>
          </w:rPr>
          <w:t>ред</w:t>
        </w:r>
      </w:hyperlink>
      <w:r>
        <w:rPr>
          <w:rStyle w:val="s3"/>
        </w:rPr>
        <w:t>.қара)</w:t>
      </w:r>
    </w:p>
    <w:p w:rsidR="00000000" w:rsidRDefault="00C753D2">
      <w:pPr>
        <w:ind w:firstLine="400"/>
        <w:jc w:val="both"/>
      </w:pPr>
      <w:r>
        <w:rPr>
          <w:rStyle w:val="s0"/>
        </w:rPr>
        <w:t>6) салық есептілігіне қол қоюға қатысты осы Кодекстің талаптары бұзылса, немесе</w:t>
      </w:r>
    </w:p>
    <w:p w:rsidR="00000000" w:rsidRDefault="00C753D2">
      <w:pPr>
        <w:jc w:val="both"/>
      </w:pPr>
      <w:r>
        <w:rPr>
          <w:rStyle w:val="s3"/>
        </w:rPr>
        <w:t>2013.05.12. № 152-V ҚР</w:t>
      </w:r>
      <w:r>
        <w:rPr>
          <w:rStyle w:val="s3"/>
        </w:rPr>
        <w:t xml:space="preserve"> </w:t>
      </w:r>
      <w:hyperlink r:id="rId6812" w:anchor="sub_id=584"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6813" w:anchor="sub_id=5840507" w:history="1">
        <w:r>
          <w:rPr>
            <w:rStyle w:val="a3"/>
            <w:i/>
            <w:iCs/>
            <w:color w:val="0000FF"/>
            <w:u w:val="single"/>
          </w:rPr>
          <w:t>бұр.ред.қара</w:t>
        </w:r>
      </w:hyperlink>
      <w:r>
        <w:rPr>
          <w:rStyle w:val="s3"/>
        </w:rPr>
        <w:t>)</w:t>
      </w:r>
    </w:p>
    <w:p w:rsidR="00000000" w:rsidRDefault="00C753D2">
      <w:pPr>
        <w:ind w:firstLine="400"/>
        <w:jc w:val="both"/>
      </w:pPr>
      <w:r>
        <w:rPr>
          <w:rStyle w:val="s0"/>
        </w:rPr>
        <w:t>7) салық есептілігі түрлер</w:t>
      </w:r>
      <w:r>
        <w:rPr>
          <w:rStyle w:val="s0"/>
        </w:rPr>
        <w:t>інің электрондық пішім құрылымында пішімді-логикалық бақылау талаптары бұзылса;</w:t>
      </w:r>
    </w:p>
    <w:p w:rsidR="00000000" w:rsidRDefault="00C753D2">
      <w:pPr>
        <w:jc w:val="both"/>
      </w:pPr>
      <w:r>
        <w:rPr>
          <w:rStyle w:val="s3"/>
        </w:rPr>
        <w:t>2013.05.12. № 152-V ҚР</w:t>
      </w:r>
      <w:r>
        <w:rPr>
          <w:rStyle w:val="s3"/>
        </w:rPr>
        <w:t xml:space="preserve"> </w:t>
      </w:r>
      <w:hyperlink r:id="rId6814" w:anchor="sub_id=584" w:history="1">
        <w:r>
          <w:rPr>
            <w:rStyle w:val="a3"/>
            <w:i/>
            <w:iCs/>
            <w:color w:val="0000FF"/>
            <w:u w:val="single"/>
          </w:rPr>
          <w:t>Заңымен</w:t>
        </w:r>
      </w:hyperlink>
      <w:r>
        <w:rPr>
          <w:rStyle w:val="s3"/>
        </w:rPr>
        <w:t xml:space="preserve"> </w:t>
      </w:r>
      <w:r>
        <w:rPr>
          <w:rStyle w:val="s3"/>
        </w:rPr>
        <w:t>8) тармақшамен толықтырылды (2014 ж. 1 қаңтардан бастап қолданыс</w:t>
      </w:r>
      <w:r>
        <w:rPr>
          <w:rStyle w:val="s3"/>
        </w:rPr>
        <w:t>қа</w:t>
      </w:r>
      <w:r>
        <w:rPr>
          <w:rStyle w:val="s3"/>
        </w:rPr>
        <w:t xml:space="preserve"> енгізілді)</w:t>
      </w:r>
      <w:r>
        <w:rPr>
          <w:rStyle w:val="s3"/>
        </w:rPr>
        <w:t xml:space="preserve"> </w:t>
      </w:r>
    </w:p>
    <w:p w:rsidR="00000000" w:rsidRDefault="00C753D2">
      <w:pPr>
        <w:ind w:firstLine="400"/>
        <w:jc w:val="both"/>
      </w:pPr>
      <w:r>
        <w:rPr>
          <w:rStyle w:val="s0"/>
        </w:rPr>
        <w:t>8) салық есептілігін ұсыну мерзімі ұзартылған жағдайда салық есептілігін ұсыну тәсіліне қатысты осы Кодекстің</w:t>
      </w:r>
      <w:r>
        <w:rPr>
          <w:rStyle w:val="s0"/>
        </w:rPr>
        <w:t xml:space="preserve"> </w:t>
      </w:r>
      <w:hyperlink w:anchor="sub720100" w:history="1">
        <w:r>
          <w:rPr>
            <w:rStyle w:val="a3"/>
            <w:color w:val="0000FF"/>
            <w:u w:val="single"/>
          </w:rPr>
          <w:t>72-бабы 1-тармағының</w:t>
        </w:r>
      </w:hyperlink>
      <w:r>
        <w:rPr>
          <w:rStyle w:val="s0"/>
        </w:rPr>
        <w:t xml:space="preserve"> </w:t>
      </w:r>
      <w:r>
        <w:rPr>
          <w:rStyle w:val="s0"/>
        </w:rPr>
        <w:t>талаптары бұзылса;</w:t>
      </w:r>
    </w:p>
    <w:p w:rsidR="00000000" w:rsidRDefault="00C753D2">
      <w:pPr>
        <w:jc w:val="both"/>
      </w:pPr>
      <w:r>
        <w:rPr>
          <w:rStyle w:val="s3"/>
        </w:rPr>
        <w:t>2013.05.12. № 152-V ҚР</w:t>
      </w:r>
      <w:r>
        <w:rPr>
          <w:rStyle w:val="s3"/>
        </w:rPr>
        <w:t xml:space="preserve"> </w:t>
      </w:r>
      <w:hyperlink r:id="rId6815" w:anchor="sub_id=584" w:history="1">
        <w:r>
          <w:rPr>
            <w:rStyle w:val="a3"/>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C753D2">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w:t>
      </w:r>
      <w:r>
        <w:rPr>
          <w:rStyle w:val="s0"/>
        </w:rPr>
        <w:t>зметтер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w:anchor="sub2700200" w:history="1">
        <w:r>
          <w:rPr>
            <w:rStyle w:val="a3"/>
            <w:color w:val="0000FF"/>
            <w:u w:val="single"/>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C753D2">
      <w:pPr>
        <w:ind w:firstLine="400"/>
        <w:jc w:val="both"/>
      </w:pPr>
      <w:r>
        <w:t> </w:t>
      </w:r>
    </w:p>
    <w:p w:rsidR="00000000" w:rsidRDefault="00C753D2">
      <w:pPr>
        <w:ind w:firstLine="400"/>
        <w:jc w:val="both"/>
      </w:pPr>
      <w:bookmarkStart w:id="991" w:name="SUB5850000"/>
      <w:bookmarkEnd w:id="991"/>
      <w:r>
        <w:rPr>
          <w:rStyle w:val="s0"/>
          <w:b/>
          <w:bCs/>
        </w:rPr>
        <w:t>585-бап</w:t>
      </w:r>
      <w:r>
        <w:rPr>
          <w:rStyle w:val="s0"/>
        </w:rPr>
        <w:t xml:space="preserve">. </w:t>
      </w:r>
      <w:r>
        <w:rPr>
          <w:rStyle w:val="s0"/>
          <w:b/>
          <w:bCs/>
        </w:rPr>
        <w:t>Камералдық бақылау</w:t>
      </w:r>
    </w:p>
    <w:p w:rsidR="00000000" w:rsidRDefault="00C753D2">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w:t>
      </w:r>
      <w:r>
        <w:rPr>
          <w:rStyle w:val="s0"/>
        </w:rPr>
        <w:t>ау негізінде салық органдары жүзеге асыратын бақылау.</w:t>
      </w:r>
    </w:p>
    <w:p w:rsidR="00000000" w:rsidRDefault="00C753D2">
      <w:pPr>
        <w:ind w:firstLine="400"/>
        <w:jc w:val="both"/>
      </w:pPr>
      <w:r>
        <w:rPr>
          <w:rStyle w:val="s0"/>
        </w:rPr>
        <w:t>Камералдық бақылау қатерлерді басқару жүйесінің құрамдас бөлігі болып табылады.</w:t>
      </w:r>
    </w:p>
    <w:p w:rsidR="00000000" w:rsidRDefault="00C753D2">
      <w:pPr>
        <w:jc w:val="both"/>
      </w:pPr>
      <w:r>
        <w:rPr>
          <w:rStyle w:val="s3"/>
        </w:rPr>
        <w:t>2009.16.11. № 200-ІV ҚР</w:t>
      </w:r>
      <w:r>
        <w:rPr>
          <w:rStyle w:val="s3"/>
        </w:rPr>
        <w:t xml:space="preserve"> </w:t>
      </w:r>
      <w:hyperlink r:id="rId6816" w:anchor="sub_id=182" w:history="1">
        <w:r>
          <w:rPr>
            <w:rStyle w:val="a3"/>
            <w:i/>
            <w:iCs/>
            <w:color w:val="0000FF"/>
            <w:u w:val="single"/>
          </w:rPr>
          <w:t>Заңымен</w:t>
        </w:r>
      </w:hyperlink>
      <w:r>
        <w:rPr>
          <w:rStyle w:val="s3"/>
        </w:rPr>
        <w:t xml:space="preserve"> </w:t>
      </w:r>
      <w:r>
        <w:rPr>
          <w:rStyle w:val="s3"/>
        </w:rPr>
        <w:t xml:space="preserve">2-тармақ </w:t>
      </w:r>
      <w:r>
        <w:rPr>
          <w:rStyle w:val="s3"/>
        </w:rPr>
        <w:t>жаңа редакцияда (2010 ж. 1 қаңтардан бастап қолданысқа енгiзiлді) (бұр.</w:t>
      </w:r>
      <w:hyperlink r:id="rId6817" w:anchor="sub_id=585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 xml:space="preserve">2. Камералдық бақылаудың мақсаты - салық органдары камералдық бақылау нәтижелерi бойынша </w:t>
      </w:r>
      <w:r>
        <w:rPr>
          <w:rStyle w:val="s0"/>
        </w:rPr>
        <w:t>анықтаған бұзушылықтарды салық органдарында тiркеу есебiне қою және (немесе) осы Кодекстiң</w:t>
      </w:r>
      <w:r>
        <w:rPr>
          <w:rStyle w:val="s0"/>
        </w:rPr>
        <w:t xml:space="preserve"> </w:t>
      </w:r>
      <w:hyperlink w:anchor="sub5870000" w:history="1">
        <w:r>
          <w:rPr>
            <w:rStyle w:val="a3"/>
            <w:color w:val="0000FF"/>
            <w:u w:val="single"/>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w:t>
      </w:r>
      <w:r>
        <w:rPr>
          <w:rStyle w:val="s0"/>
        </w:rPr>
        <w:t>қ</w:t>
      </w:r>
      <w:r>
        <w:rPr>
          <w:rStyle w:val="s0"/>
        </w:rPr>
        <w:t xml:space="preserve"> төлеушiге дербес жоюға құқық беру.</w:t>
      </w:r>
    </w:p>
    <w:p w:rsidR="00000000" w:rsidRDefault="00C753D2">
      <w:pPr>
        <w:ind w:firstLine="400"/>
        <w:jc w:val="both"/>
      </w:pPr>
      <w:r>
        <w:t> </w:t>
      </w:r>
    </w:p>
    <w:p w:rsidR="00000000" w:rsidRDefault="00C753D2">
      <w:pPr>
        <w:jc w:val="both"/>
      </w:pPr>
      <w:bookmarkStart w:id="992" w:name="SUB5860000"/>
      <w:bookmarkEnd w:id="992"/>
      <w:r>
        <w:rPr>
          <w:rStyle w:val="s3"/>
        </w:rPr>
        <w:t>2009.16.11. № 200-ІV ҚР</w:t>
      </w:r>
      <w:r>
        <w:rPr>
          <w:rStyle w:val="s3"/>
        </w:rPr>
        <w:t xml:space="preserve"> </w:t>
      </w:r>
      <w:hyperlink r:id="rId6818" w:anchor="sub_id=183" w:history="1">
        <w:r>
          <w:rPr>
            <w:rStyle w:val="a3"/>
            <w:i/>
            <w:iCs/>
            <w:color w:val="0000FF"/>
            <w:u w:val="single"/>
          </w:rPr>
          <w:t>Заңымен</w:t>
        </w:r>
      </w:hyperlink>
      <w:r>
        <w:rPr>
          <w:rStyle w:val="s3"/>
        </w:rPr>
        <w:t xml:space="preserve"> </w:t>
      </w:r>
      <w:r>
        <w:rPr>
          <w:rStyle w:val="s3"/>
        </w:rPr>
        <w:t>586-бап жаңа редакцияда (2010 ж. 1 қаңтардан бастап қолданысқа енгiзiлді) (бұр.</w:t>
      </w:r>
      <w:hyperlink r:id="rId6819" w:anchor="sub_id=586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b/>
          <w:bCs/>
        </w:rPr>
        <w:t>586-бап. Камералдық бақылауды жүргiзу тәртібі мен мерзiмдерi</w:t>
      </w:r>
    </w:p>
    <w:p w:rsidR="00000000" w:rsidRDefault="00C753D2">
      <w:pPr>
        <w:ind w:firstLine="400"/>
        <w:jc w:val="both"/>
      </w:pPr>
      <w:r>
        <w:rPr>
          <w:rStyle w:val="s0"/>
        </w:rPr>
        <w:t>1. Камералдық бақылау салық органдарында бар мынадай деректердi:</w:t>
      </w:r>
    </w:p>
    <w:p w:rsidR="00000000" w:rsidRDefault="00C753D2">
      <w:pPr>
        <w:ind w:firstLine="400"/>
        <w:jc w:val="both"/>
      </w:pPr>
      <w:r>
        <w:rPr>
          <w:rStyle w:val="s0"/>
        </w:rPr>
        <w:t>1) салықтық есептіліктi;</w:t>
      </w:r>
    </w:p>
    <w:p w:rsidR="00000000" w:rsidRDefault="00C753D2">
      <w:pPr>
        <w:ind w:firstLine="400"/>
        <w:jc w:val="both"/>
      </w:pPr>
      <w:r>
        <w:rPr>
          <w:rStyle w:val="s0"/>
        </w:rPr>
        <w:t>2) 2011.21.07. № 467-ІV ҚР</w:t>
      </w:r>
      <w:r>
        <w:rPr>
          <w:rStyle w:val="s0"/>
        </w:rPr>
        <w:t xml:space="preserve"> </w:t>
      </w:r>
      <w:hyperlink r:id="rId6820" w:anchor="sub_id=20"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6821" w:anchor="sub_id=58600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3) өзге </w:t>
      </w:r>
      <w:r>
        <w:rPr>
          <w:rStyle w:val="s0"/>
        </w:rPr>
        <w:t>де уәкiлеттi мемлекеттік органдардың салық салу объектiлерi және (немесе) салық салуға байланысты объектiлер туралы мәлiметтерiн;</w:t>
      </w:r>
    </w:p>
    <w:p w:rsidR="00000000" w:rsidRDefault="00C753D2">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C753D2">
      <w:pPr>
        <w:ind w:firstLine="400"/>
        <w:jc w:val="both"/>
      </w:pPr>
      <w:r>
        <w:rPr>
          <w:rStyle w:val="s0"/>
        </w:rPr>
        <w:t>Осы тармақтың 1) тармақшасында көрсетiлген деректер өз арасында да салыстырылады.</w:t>
      </w:r>
    </w:p>
    <w:p w:rsidR="00000000" w:rsidRDefault="00C753D2">
      <w:pPr>
        <w:jc w:val="both"/>
      </w:pPr>
      <w:r>
        <w:rPr>
          <w:rStyle w:val="s3"/>
        </w:rPr>
        <w:t>2011.21.07. № 467-ІV ҚР</w:t>
      </w:r>
      <w:r>
        <w:rPr>
          <w:rStyle w:val="s3"/>
        </w:rPr>
        <w:t xml:space="preserve"> </w:t>
      </w:r>
      <w:hyperlink r:id="rId6822" w:anchor="sub_id=20" w:history="1">
        <w:r>
          <w:rPr>
            <w:rStyle w:val="a3"/>
            <w:i/>
            <w:iCs/>
            <w:color w:val="0000FF"/>
            <w:u w:val="single"/>
          </w:rPr>
          <w:t>Заңымен</w:t>
        </w:r>
      </w:hyperlink>
      <w:r>
        <w:rPr>
          <w:rStyle w:val="s3"/>
        </w:rPr>
        <w:t xml:space="preserve"> </w:t>
      </w:r>
      <w:r>
        <w:rPr>
          <w:rStyle w:val="s3"/>
        </w:rPr>
        <w:t>1-1-тармақпен толықтырылды (2011 жылғы 1 шілдеден бастап қолда</w:t>
      </w:r>
      <w:r>
        <w:rPr>
          <w:rStyle w:val="s3"/>
        </w:rPr>
        <w:t>нысқа енгізілді)</w:t>
      </w:r>
    </w:p>
    <w:p w:rsidR="00000000" w:rsidRDefault="00C753D2">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C753D2">
      <w:pPr>
        <w:ind w:firstLine="400"/>
        <w:jc w:val="both"/>
      </w:pPr>
      <w:r>
        <w:rPr>
          <w:rStyle w:val="s0"/>
        </w:rPr>
        <w:t>2. Камералдық бақылау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w:t>
      </w:r>
      <w:r>
        <w:rPr>
          <w:rStyle w:val="s0"/>
        </w:rPr>
        <w:t>ленген ережелер ескерiле отырып, талаптың өткен мерзiмi iшiнде жүзеге асырылады.</w:t>
      </w:r>
    </w:p>
    <w:p w:rsidR="00000000" w:rsidRDefault="00C753D2">
      <w:pPr>
        <w:ind w:firstLine="400"/>
        <w:jc w:val="both"/>
      </w:pPr>
      <w:r>
        <w:rPr>
          <w:rStyle w:val="s0"/>
        </w:rPr>
        <w:t> </w:t>
      </w:r>
    </w:p>
    <w:p w:rsidR="00000000" w:rsidRDefault="00C753D2">
      <w:pPr>
        <w:ind w:firstLine="400"/>
        <w:jc w:val="both"/>
      </w:pPr>
      <w:bookmarkStart w:id="993" w:name="SUB5870000"/>
      <w:bookmarkEnd w:id="993"/>
      <w:r>
        <w:rPr>
          <w:rStyle w:val="s0"/>
          <w:b/>
          <w:bCs/>
        </w:rPr>
        <w:t>587-бап</w:t>
      </w:r>
      <w:r>
        <w:rPr>
          <w:rStyle w:val="s0"/>
        </w:rPr>
        <w:t xml:space="preserve">. </w:t>
      </w:r>
      <w:r>
        <w:rPr>
          <w:rStyle w:val="s0"/>
          <w:b/>
          <w:bCs/>
        </w:rPr>
        <w:t>Камералдық бақылау нәтижелері</w:t>
      </w:r>
    </w:p>
    <w:p w:rsidR="00000000" w:rsidRDefault="00C753D2">
      <w:pPr>
        <w:jc w:val="both"/>
      </w:pPr>
      <w:r>
        <w:rPr>
          <w:rStyle w:val="s3"/>
        </w:rPr>
        <w:t>2013.05.12. № 152-V ҚР</w:t>
      </w:r>
      <w:r>
        <w:rPr>
          <w:rStyle w:val="s3"/>
        </w:rPr>
        <w:t xml:space="preserve"> </w:t>
      </w:r>
      <w:hyperlink r:id="rId6823" w:anchor="sub_id=587" w:history="1">
        <w:r>
          <w:rPr>
            <w:rStyle w:val="a3"/>
            <w:i/>
            <w:iCs/>
            <w:color w:val="0000FF"/>
            <w:u w:val="single"/>
          </w:rPr>
          <w:t>Заңымен</w:t>
        </w:r>
      </w:hyperlink>
      <w:r>
        <w:rPr>
          <w:rStyle w:val="s3"/>
        </w:rPr>
        <w:t xml:space="preserve"> </w:t>
      </w:r>
      <w:r>
        <w:rPr>
          <w:rStyle w:val="s3"/>
        </w:rPr>
        <w:t>1-тармақ жаңа редакция</w:t>
      </w:r>
      <w:r>
        <w:rPr>
          <w:rStyle w:val="s3"/>
        </w:rPr>
        <w:t>да (2014 ж. 1 қаңтардан бастап қолданысқа енгізілді) (</w:t>
      </w:r>
      <w:hyperlink r:id="rId6824" w:anchor="sub_id=587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Камералдық бақылау нәтижелерi бойынша бұзушылықтар анықталған жағдайда:</w:t>
      </w:r>
    </w:p>
    <w:p w:rsidR="00000000" w:rsidRDefault="00C753D2">
      <w:pPr>
        <w:ind w:firstLine="400"/>
        <w:jc w:val="both"/>
      </w:pPr>
      <w:r>
        <w:rPr>
          <w:rStyle w:val="s0"/>
        </w:rPr>
        <w:t xml:space="preserve">тәуекелі жоғары деңгейдегі </w:t>
      </w:r>
      <w:r>
        <w:rPr>
          <w:rStyle w:val="s0"/>
        </w:rPr>
        <w:t>бұзушылықтар бойынша - анықталған бұзушылықтардың сипаттамалары қоса берiле отырып, камералдық бақылау нәтижелерi бойынша анықталған бұзушылықтарды жою туралы хабарлама;</w:t>
      </w:r>
    </w:p>
    <w:p w:rsidR="00000000" w:rsidRDefault="00C753D2">
      <w:pPr>
        <w:ind w:firstLine="400"/>
        <w:jc w:val="both"/>
      </w:pPr>
      <w:r>
        <w:rPr>
          <w:rStyle w:val="s0"/>
        </w:rPr>
        <w:t>тәуекелі орташа деңгейдегі бұзушылықтар бойынша - анықталған бұзушылықтардың сипаттама</w:t>
      </w:r>
      <w:r>
        <w:rPr>
          <w:rStyle w:val="s0"/>
        </w:rPr>
        <w:t>лары қоса берiле отырып, камералдық бақылау нәтижелерi бойынша анықталған бұзушылықтар туралы хабарлама ресiмделедi.</w:t>
      </w:r>
    </w:p>
    <w:p w:rsidR="00000000" w:rsidRDefault="00C753D2">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w:anchor="sub6070200" w:history="1">
        <w:r>
          <w:rPr>
            <w:rStyle w:val="a3"/>
            <w:color w:val="0000FF"/>
            <w:u w:val="single"/>
          </w:rPr>
          <w:t>607-бабы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C753D2">
      <w:pPr>
        <w:ind w:firstLine="400"/>
        <w:jc w:val="both"/>
      </w:pPr>
      <w:r>
        <w:rPr>
          <w:rStyle w:val="s0"/>
        </w:rPr>
        <w:t>Камералдық бақылау нәтижелерi бойынша анықталған бұзушылықтар туралы хабарламаның нысанын уәкілетті орган</w:t>
      </w:r>
      <w:r>
        <w:rPr>
          <w:rStyle w:val="s0"/>
        </w:rPr>
        <w:t xml:space="preserve"> белгілейді.</w:t>
      </w:r>
    </w:p>
    <w:p w:rsidR="00000000" w:rsidRDefault="00C753D2">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C753D2">
      <w:pPr>
        <w:jc w:val="both"/>
      </w:pPr>
      <w:bookmarkStart w:id="994" w:name="SUB5870200"/>
      <w:bookmarkEnd w:id="994"/>
      <w:r>
        <w:rPr>
          <w:rStyle w:val="s3"/>
        </w:rPr>
        <w:t>2009.16.11. № 200-ІV ҚР</w:t>
      </w:r>
      <w:r>
        <w:rPr>
          <w:rStyle w:val="s3"/>
        </w:rPr>
        <w:t xml:space="preserve"> </w:t>
      </w:r>
      <w:hyperlink r:id="rId6825" w:anchor="sub_id=184" w:history="1">
        <w:r>
          <w:rPr>
            <w:rStyle w:val="a3"/>
            <w:i/>
            <w:iCs/>
            <w:color w:val="0000FF"/>
            <w:u w:val="single"/>
          </w:rPr>
          <w:t>Заңымен</w:t>
        </w:r>
      </w:hyperlink>
      <w:r>
        <w:rPr>
          <w:rStyle w:val="s3"/>
        </w:rPr>
        <w:t xml:space="preserve"> </w:t>
      </w:r>
      <w:r>
        <w:rPr>
          <w:rStyle w:val="s3"/>
        </w:rPr>
        <w:t>(</w:t>
      </w:r>
      <w:r>
        <w:rPr>
          <w:rStyle w:val="s3"/>
        </w:rPr>
        <w:t>2010 ж. 1 қаңтардан бастап қолданысқа енгiзiлді) (бұр.</w:t>
      </w:r>
      <w:hyperlink r:id="rId6826" w:anchor="sub_id=5870200" w:history="1">
        <w:r>
          <w:rPr>
            <w:rStyle w:val="a3"/>
            <w:i/>
            <w:iCs/>
            <w:color w:val="0000FF"/>
            <w:u w:val="single"/>
          </w:rPr>
          <w:t>ред</w:t>
        </w:r>
      </w:hyperlink>
      <w:r>
        <w:rPr>
          <w:rStyle w:val="s3"/>
        </w:rPr>
        <w:t>.қара); 2011.21.07. № 467-ІV ҚР</w:t>
      </w:r>
      <w:r>
        <w:rPr>
          <w:rStyle w:val="s3"/>
        </w:rPr>
        <w:t xml:space="preserve"> </w:t>
      </w:r>
      <w:hyperlink r:id="rId6827" w:anchor="sub_id=3206" w:history="1">
        <w:r>
          <w:rPr>
            <w:rStyle w:val="a3"/>
            <w:i/>
            <w:iCs/>
            <w:color w:val="0000FF"/>
            <w:u w:val="single"/>
          </w:rPr>
          <w:t>З</w:t>
        </w:r>
        <w:r>
          <w:rPr>
            <w:rStyle w:val="a3"/>
            <w:i/>
            <w:iCs/>
            <w:color w:val="0000FF"/>
            <w:u w:val="single"/>
          </w:rPr>
          <w:t>аңымен</w:t>
        </w:r>
      </w:hyperlink>
      <w:r>
        <w:rPr>
          <w:rStyle w:val="s3"/>
        </w:rPr>
        <w:t xml:space="preserve">  </w:t>
      </w:r>
      <w:r>
        <w:rPr>
          <w:rStyle w:val="s3"/>
        </w:rPr>
        <w:t>(2011 жылғы 1 шілдеден бастап қолданысқа енгізілді) (</w:t>
      </w:r>
      <w:hyperlink r:id="rId6828" w:anchor="sub_id=5870200" w:history="1">
        <w:r>
          <w:rPr>
            <w:rStyle w:val="a3"/>
            <w:i/>
            <w:iCs/>
            <w:color w:val="0000FF"/>
            <w:u w:val="single"/>
          </w:rPr>
          <w:t>бұр.ред.қара</w:t>
        </w:r>
      </w:hyperlink>
      <w:r>
        <w:rPr>
          <w:rStyle w:val="s3"/>
        </w:rPr>
        <w:t>) 2-тармақ өзгертілді; 2012.26.12. № 61-V ҚР</w:t>
      </w:r>
      <w:r>
        <w:rPr>
          <w:rStyle w:val="s3"/>
        </w:rPr>
        <w:t xml:space="preserve"> </w:t>
      </w:r>
      <w:hyperlink r:id="rId6829" w:anchor="sub_id=587"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6830" w:anchor="sub_id=58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Камералдық бақылау нәтижелері бойынша ан</w:t>
      </w:r>
      <w:r>
        <w:rPr>
          <w:rStyle w:val="s0"/>
        </w:rPr>
        <w:t>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C753D2">
      <w:pPr>
        <w:ind w:firstLine="400"/>
        <w:jc w:val="both"/>
      </w:pPr>
      <w:r>
        <w:rPr>
          <w:rStyle w:val="s0"/>
        </w:rPr>
        <w:t>Салық төлеушінің (салық агентінің) мына құжаттардың бірін:</w:t>
      </w:r>
    </w:p>
    <w:p w:rsidR="00000000" w:rsidRDefault="00C753D2">
      <w:pPr>
        <w:ind w:firstLine="400"/>
        <w:jc w:val="both"/>
      </w:pPr>
      <w:r>
        <w:rPr>
          <w:rStyle w:val="s0"/>
        </w:rPr>
        <w:t>1) анықталған бұ</w:t>
      </w:r>
      <w:r>
        <w:rPr>
          <w:rStyle w:val="s0"/>
        </w:rPr>
        <w:t>зушылықтар жататын салық кезеңі үшін салық есептілігін,</w:t>
      </w:r>
      <w:r>
        <w:rPr>
          <w:rStyle w:val="s0"/>
        </w:rPr>
        <w:t xml:space="preserve"> </w:t>
      </w:r>
    </w:p>
    <w:p w:rsidR="00000000" w:rsidRDefault="00C753D2">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C753D2">
      <w:pPr>
        <w:ind w:firstLine="400"/>
        <w:jc w:val="both"/>
      </w:pPr>
      <w:r>
        <w:rPr>
          <w:rStyle w:val="s0"/>
        </w:rPr>
        <w:t>3) осындай хабарламаны жіберу бойынша салық органдарының лауазымды адамдарының әрекетіне (әрекетсіз</w:t>
      </w:r>
      <w:r>
        <w:rPr>
          <w:rStyle w:val="s0"/>
        </w:rPr>
        <w:t>дігіне) шағымдар ұсыну камералдық бақылау нәтижелері бойынша анықталған бұзушылықтарды жою туралы хабарламаның орындалуы болып танылады.</w:t>
      </w:r>
      <w:r>
        <w:rPr>
          <w:rStyle w:val="s0"/>
        </w:rPr>
        <w:t xml:space="preserve"> </w:t>
      </w:r>
    </w:p>
    <w:p w:rsidR="00000000" w:rsidRDefault="00C753D2">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w:t>
      </w:r>
      <w:r>
        <w:rPr>
          <w:rStyle w:val="s0"/>
        </w:rPr>
        <w:t>зушылықтар жататын кезең үшін салық есептілігін ұсынады.</w:t>
      </w:r>
      <w:r>
        <w:rPr>
          <w:rStyle w:val="s0"/>
        </w:rPr>
        <w:t xml:space="preserve"> </w:t>
      </w:r>
    </w:p>
    <w:p w:rsidR="00000000" w:rsidRDefault="00C753D2">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C753D2">
      <w:pPr>
        <w:ind w:firstLine="400"/>
        <w:jc w:val="both"/>
      </w:pPr>
      <w:r>
        <w:rPr>
          <w:rStyle w:val="s0"/>
        </w:rPr>
        <w:t>1) камералдық бақылау нәтижелері бойынша анықталған бұзушылықтарды жою тур</w:t>
      </w:r>
      <w:r>
        <w:rPr>
          <w:rStyle w:val="s0"/>
        </w:rPr>
        <w:t>алы хабарламаны жіберген салық органына - анықталған бұзушылықтар жөнінде қағаз немесе электрондық жеткізгіште түсініктеме;</w:t>
      </w:r>
      <w:r>
        <w:rPr>
          <w:rStyle w:val="s0"/>
        </w:rPr>
        <w:t xml:space="preserve"> </w:t>
      </w:r>
    </w:p>
    <w:p w:rsidR="00000000" w:rsidRDefault="00C753D2">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w:t>
      </w:r>
      <w:r>
        <w:rPr>
          <w:rStyle w:val="s0"/>
        </w:rPr>
        <w:t>ынша салық органдары лауазымды адамдарының әрекеттеріне (әрекетсіздігіне) шағым.</w:t>
      </w:r>
    </w:p>
    <w:p w:rsidR="00000000" w:rsidRDefault="00C753D2">
      <w:pPr>
        <w:jc w:val="both"/>
      </w:pPr>
      <w:r>
        <w:rPr>
          <w:rStyle w:val="s3"/>
        </w:rPr>
        <w:t>2011.21.07. № 467-ІV ҚР</w:t>
      </w:r>
      <w:r>
        <w:rPr>
          <w:rStyle w:val="s3"/>
        </w:rPr>
        <w:t xml:space="preserve"> </w:t>
      </w:r>
      <w:hyperlink r:id="rId6831" w:anchor="sub_id=3206" w:history="1">
        <w:r>
          <w:rPr>
            <w:rStyle w:val="a3"/>
            <w:i/>
            <w:iCs/>
            <w:color w:val="0000FF"/>
            <w:u w:val="single"/>
          </w:rPr>
          <w:t>Заңымен</w:t>
        </w:r>
      </w:hyperlink>
      <w:r>
        <w:rPr>
          <w:rStyle w:val="s3"/>
        </w:rPr>
        <w:t xml:space="preserve"> </w:t>
      </w:r>
      <w:r>
        <w:rPr>
          <w:rStyle w:val="s3"/>
        </w:rPr>
        <w:t>2-1-тармақпен толықтырылды (2011 жылғы 1 шілдеден бастап қолд</w:t>
      </w:r>
      <w:r>
        <w:rPr>
          <w:rStyle w:val="s3"/>
        </w:rPr>
        <w:t>анысқа енгізілді)</w:t>
      </w:r>
    </w:p>
    <w:p w:rsidR="00000000" w:rsidRDefault="00C753D2">
      <w:pPr>
        <w:ind w:firstLine="400"/>
        <w:jc w:val="both"/>
      </w:pPr>
      <w:r>
        <w:rPr>
          <w:rStyle w:val="s0"/>
        </w:rPr>
        <w:t>2-1. Осы баптың 2-тармағында көрсетілген түсініктеме:</w:t>
      </w:r>
      <w:r>
        <w:rPr>
          <w:rStyle w:val="s0"/>
        </w:rPr>
        <w:t xml:space="preserve"> </w:t>
      </w:r>
    </w:p>
    <w:p w:rsidR="00000000" w:rsidRDefault="00C753D2">
      <w:pPr>
        <w:ind w:firstLine="400"/>
        <w:jc w:val="both"/>
      </w:pPr>
      <w:r>
        <w:rPr>
          <w:rStyle w:val="s0"/>
        </w:rPr>
        <w:t>1) с</w:t>
      </w:r>
      <w:r>
        <w:rPr>
          <w:rStyle w:val="s0"/>
        </w:rPr>
        <w:t>алық төлеушінің (салық агентінің) түсініктемеге қол қойған күнін;</w:t>
      </w:r>
    </w:p>
    <w:p w:rsidR="00000000" w:rsidRDefault="00C753D2">
      <w:pPr>
        <w:ind w:firstLine="400"/>
        <w:jc w:val="both"/>
      </w:pPr>
      <w:r>
        <w:rPr>
          <w:rStyle w:val="s0"/>
        </w:rPr>
        <w:t>2) түсініктемені табыс еткен тұлғаның тегін, атын және әкесінің атын (болған жағдайда) не толық атауын, оның тұрғ</w:t>
      </w:r>
      <w:r>
        <w:rPr>
          <w:rStyle w:val="s0"/>
        </w:rPr>
        <w:t>ылықты жерін (орналасқан жерін);</w:t>
      </w:r>
      <w:r>
        <w:rPr>
          <w:rStyle w:val="s0"/>
        </w:rPr>
        <w:t xml:space="preserve"> </w:t>
      </w:r>
    </w:p>
    <w:p w:rsidR="00000000" w:rsidRDefault="00C753D2">
      <w:pPr>
        <w:ind w:firstLine="400"/>
        <w:jc w:val="both"/>
      </w:pPr>
      <w:r>
        <w:rPr>
          <w:rStyle w:val="s0"/>
        </w:rPr>
        <w:t>3) салық төлеушінің (салық агентінің) сәйкестендіру нөмірін;</w:t>
      </w:r>
    </w:p>
    <w:p w:rsidR="00000000" w:rsidRDefault="00C753D2">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C753D2">
      <w:pPr>
        <w:ind w:firstLine="400"/>
        <w:jc w:val="both"/>
      </w:pPr>
      <w:r>
        <w:rPr>
          <w:rStyle w:val="s0"/>
        </w:rPr>
        <w:t>5) түсініктемені тапсырған тұлғаның х</w:t>
      </w:r>
      <w:r>
        <w:rPr>
          <w:rStyle w:val="s0"/>
        </w:rPr>
        <w:t>абарламада көрсетілген бұзушылықтармен келіспеуіне негіз болып табылатын мән-жайлардың;</w:t>
      </w:r>
    </w:p>
    <w:p w:rsidR="00000000" w:rsidRDefault="00C753D2">
      <w:pPr>
        <w:ind w:firstLine="400"/>
        <w:jc w:val="both"/>
      </w:pPr>
      <w:r>
        <w:rPr>
          <w:rStyle w:val="s0"/>
        </w:rPr>
        <w:t>6) қоса берілетін құжаттардың тізбесін қамтуға тиіс.</w:t>
      </w:r>
    </w:p>
    <w:p w:rsidR="00000000" w:rsidRDefault="00C753D2">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w:t>
      </w:r>
      <w:r>
        <w:rPr>
          <w:rStyle w:val="s0"/>
        </w:rPr>
        <w:t>ұжаттар</w:t>
      </w:r>
      <w:r>
        <w:rPr>
          <w:rStyle w:val="s0"/>
        </w:rPr>
        <w:t xml:space="preserve"> көрсетілген жағдайда, онда салық есептілігінен басқа, мұндай құжаттардың көшірмелері түсініктемеге қоса беріледі.</w:t>
      </w:r>
    </w:p>
    <w:p w:rsidR="00000000" w:rsidRDefault="00C753D2">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w:anchor="sub6110000" w:history="1">
        <w:r>
          <w:rPr>
            <w:rStyle w:val="a3"/>
            <w:color w:val="0000FF"/>
            <w:u w:val="single"/>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C753D2">
      <w:pPr>
        <w:jc w:val="both"/>
      </w:pPr>
      <w:r>
        <w:rPr>
          <w:rStyle w:val="s3"/>
        </w:rPr>
        <w:t>2012.26.12. № 61-V ҚР</w:t>
      </w:r>
      <w:r>
        <w:rPr>
          <w:rStyle w:val="s3"/>
        </w:rPr>
        <w:t xml:space="preserve"> </w:t>
      </w:r>
      <w:hyperlink r:id="rId6832" w:anchor="sub_id=587" w:history="1">
        <w:r>
          <w:rPr>
            <w:rStyle w:val="a3"/>
            <w:i/>
            <w:iCs/>
            <w:color w:val="0000FF"/>
            <w:u w:val="single"/>
          </w:rPr>
          <w:t>Заңымен</w:t>
        </w:r>
      </w:hyperlink>
      <w:r>
        <w:rPr>
          <w:rStyle w:val="s3"/>
        </w:rPr>
        <w:t xml:space="preserve"> </w:t>
      </w:r>
      <w:r>
        <w:rPr>
          <w:rStyle w:val="s3"/>
        </w:rPr>
        <w:t>4-тарма</w:t>
      </w:r>
      <w:r>
        <w:rPr>
          <w:rStyle w:val="s3"/>
        </w:rPr>
        <w:t>қ</w:t>
      </w:r>
      <w:r>
        <w:rPr>
          <w:rStyle w:val="s3"/>
        </w:rPr>
        <w:t xml:space="preserve"> өзгертілді (2013 ж. 1 қаңтардан бастап қолданысқа енгізілді) (</w:t>
      </w:r>
      <w:hyperlink r:id="rId6833" w:anchor="sub_id=587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Осы Кодекстің</w:t>
      </w:r>
      <w:r>
        <w:rPr>
          <w:rStyle w:val="s0"/>
        </w:rPr>
        <w:t xml:space="preserve"> </w:t>
      </w:r>
      <w:hyperlink w:anchor="sub37010600" w:history="1">
        <w:r>
          <w:rPr>
            <w:rStyle w:val="a3"/>
            <w:color w:val="0000FF"/>
            <w:u w:val="single"/>
          </w:rPr>
          <w:t>37-1-бабының 6-тармағына</w:t>
        </w:r>
      </w:hyperlink>
      <w:r>
        <w:rPr>
          <w:rStyle w:val="s0"/>
        </w:rPr>
        <w:t xml:space="preserve"> </w:t>
      </w:r>
      <w:r>
        <w:rPr>
          <w:rStyle w:val="s0"/>
        </w:rPr>
        <w:t>және</w:t>
      </w:r>
      <w:r>
        <w:rPr>
          <w:rStyle w:val="s0"/>
        </w:rPr>
        <w:t xml:space="preserve"> </w:t>
      </w:r>
      <w:hyperlink w:anchor="sub430700" w:history="1">
        <w:r>
          <w:rPr>
            <w:rStyle w:val="a3"/>
            <w:color w:val="0000FF"/>
            <w:u w:val="single"/>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C753D2">
      <w:pPr>
        <w:ind w:firstLine="400"/>
        <w:jc w:val="both"/>
      </w:pPr>
      <w:r>
        <w:rPr>
          <w:rStyle w:val="s0"/>
        </w:rPr>
        <w:t>Бұл ретте осы тармақта көрсетілген қорытындыны жасау күні камералдық бақылаудың а</w:t>
      </w:r>
      <w:r>
        <w:rPr>
          <w:rStyle w:val="s0"/>
        </w:rPr>
        <w:t>яқталған күні болып табылады.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995" w:name="SUB5880000"/>
      <w:bookmarkEnd w:id="995"/>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C753D2">
      <w:pPr>
        <w:ind w:firstLine="400"/>
        <w:jc w:val="both"/>
      </w:pPr>
      <w:r>
        <w:rPr>
          <w:rStyle w:val="s0"/>
        </w:rPr>
        <w:t> </w:t>
      </w:r>
    </w:p>
    <w:p w:rsidR="00000000" w:rsidRDefault="00C753D2">
      <w:pPr>
        <w:ind w:firstLine="400"/>
        <w:jc w:val="both"/>
      </w:pPr>
      <w:r>
        <w:rPr>
          <w:rStyle w:val="s0"/>
          <w:b/>
          <w:bCs/>
        </w:rPr>
        <w:t>588-бап</w:t>
      </w:r>
      <w:r>
        <w:rPr>
          <w:rStyle w:val="s0"/>
        </w:rPr>
        <w:t xml:space="preserve">. </w:t>
      </w:r>
      <w:r>
        <w:rPr>
          <w:rStyle w:val="s0"/>
          <w:b/>
          <w:bCs/>
        </w:rPr>
        <w:t>Жалпы ережелер</w:t>
      </w:r>
    </w:p>
    <w:p w:rsidR="00000000" w:rsidRDefault="00C753D2">
      <w:pPr>
        <w:ind w:firstLine="400"/>
        <w:jc w:val="both"/>
      </w:pPr>
      <w:r>
        <w:rPr>
          <w:rStyle w:val="s0"/>
        </w:rPr>
        <w:t>1. Сал</w:t>
      </w:r>
      <w:r>
        <w:rPr>
          <w:rStyle w:val="s0"/>
        </w:rPr>
        <w:t>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w:t>
      </w:r>
      <w:r>
        <w:rPr>
          <w:rStyle w:val="s0"/>
        </w:rPr>
        <w:t>зеге асырады.</w:t>
      </w:r>
    </w:p>
    <w:p w:rsidR="00000000" w:rsidRDefault="00C753D2">
      <w:pPr>
        <w:ind w:firstLine="400"/>
        <w:jc w:val="both"/>
      </w:pPr>
      <w:r>
        <w:rPr>
          <w:rStyle w:val="s0"/>
        </w:rPr>
        <w:t>2. Салық органының салық төлеушінің (салық агентінің) дербес шотын жүргізуі:</w:t>
      </w:r>
    </w:p>
    <w:p w:rsidR="00000000" w:rsidRDefault="00C753D2">
      <w:pPr>
        <w:ind w:firstLine="400"/>
        <w:jc w:val="both"/>
      </w:pPr>
      <w:r>
        <w:rPr>
          <w:rStyle w:val="s0"/>
        </w:rPr>
        <w:t>дербес шотты ашуды;</w:t>
      </w:r>
    </w:p>
    <w:p w:rsidR="00000000" w:rsidRDefault="00C753D2">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w:t>
      </w:r>
      <w:r>
        <w:rPr>
          <w:rStyle w:val="s0"/>
        </w:rPr>
        <w:t>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C753D2">
      <w:pPr>
        <w:ind w:firstLine="400"/>
        <w:jc w:val="both"/>
      </w:pPr>
      <w:r>
        <w:rPr>
          <w:rStyle w:val="s0"/>
        </w:rPr>
        <w:t>дербес шотты жабуды қамтиды.</w:t>
      </w:r>
      <w:r>
        <w:rPr>
          <w:rStyle w:val="s0"/>
        </w:rPr>
        <w:t xml:space="preserve"> </w:t>
      </w:r>
    </w:p>
    <w:p w:rsidR="00000000" w:rsidRDefault="00C753D2">
      <w:pPr>
        <w:ind w:firstLine="400"/>
        <w:jc w:val="both"/>
      </w:pPr>
      <w:r>
        <w:rPr>
          <w:rStyle w:val="s0"/>
        </w:rPr>
        <w:t>Дербес шотты жүргізу осы Кодексте белгіленген тәртіппен жүзеге асырылады.</w:t>
      </w:r>
    </w:p>
    <w:p w:rsidR="00000000" w:rsidRDefault="00C753D2">
      <w:pPr>
        <w:jc w:val="both"/>
      </w:pPr>
      <w:r>
        <w:rPr>
          <w:rStyle w:val="s3"/>
        </w:rPr>
        <w:t>2014.29.12</w:t>
      </w:r>
      <w:r>
        <w:rPr>
          <w:rStyle w:val="s3"/>
        </w:rPr>
        <w:t>. № 269-V ҚР</w:t>
      </w:r>
      <w:r>
        <w:rPr>
          <w:rStyle w:val="s3"/>
        </w:rPr>
        <w:t xml:space="preserve"> </w:t>
      </w:r>
      <w:hyperlink r:id="rId6834" w:anchor="sub_id=588" w:history="1">
        <w:r>
          <w:rPr>
            <w:rStyle w:val="a3"/>
            <w:i/>
            <w:iCs/>
            <w:color w:val="0000FF"/>
            <w:u w:val="single"/>
          </w:rPr>
          <w:t>Заңымен</w:t>
        </w:r>
      </w:hyperlink>
      <w:r>
        <w:rPr>
          <w:rStyle w:val="s3"/>
        </w:rPr>
        <w:t xml:space="preserve"> </w:t>
      </w:r>
      <w:r>
        <w:rPr>
          <w:rStyle w:val="s3"/>
        </w:rPr>
        <w:t>3-тармақ өзгертілді (2015 ж. 1 қаңтардан бастап қолданысқа енгізілді) (</w:t>
      </w:r>
      <w:hyperlink r:id="rId6835" w:anchor="sub_id=588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C753D2">
      <w:pPr>
        <w:ind w:firstLine="400"/>
        <w:jc w:val="both"/>
      </w:pPr>
      <w:r>
        <w:rPr>
          <w:rStyle w:val="s0"/>
        </w:rPr>
        <w:t>салық төлеуші (салық агенті) - салық есептілігінде, тауарлар декларациясында;</w:t>
      </w:r>
    </w:p>
    <w:p w:rsidR="00000000" w:rsidRDefault="00C753D2">
      <w:pPr>
        <w:ind w:firstLine="400"/>
        <w:jc w:val="both"/>
      </w:pPr>
      <w:r>
        <w:rPr>
          <w:rStyle w:val="s0"/>
        </w:rPr>
        <w:t>салық органы - уәкілетті мемлекеттік органдардың мәліметтері бойынша;</w:t>
      </w:r>
    </w:p>
    <w:p w:rsidR="00000000" w:rsidRDefault="00C753D2">
      <w:pPr>
        <w:ind w:firstLine="400"/>
        <w:jc w:val="both"/>
      </w:pPr>
      <w:r>
        <w:rPr>
          <w:rStyle w:val="s0"/>
        </w:rPr>
        <w:t>уәкілетті мемлекеттік орг</w:t>
      </w:r>
      <w:r>
        <w:rPr>
          <w:rStyle w:val="s0"/>
        </w:rPr>
        <w:t>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w:t>
      </w:r>
      <w:r>
        <w:rPr>
          <w:rStyle w:val="s0"/>
        </w:rPr>
        <w:t>п табылады.</w:t>
      </w:r>
      <w:r>
        <w:rPr>
          <w:rStyle w:val="s0"/>
        </w:rPr>
        <w:t xml:space="preserve"> </w:t>
      </w:r>
    </w:p>
    <w:p w:rsidR="00000000" w:rsidRDefault="00C753D2">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C753D2">
      <w:pPr>
        <w:ind w:firstLine="400"/>
        <w:jc w:val="both"/>
      </w:pPr>
      <w:r>
        <w:rPr>
          <w:rStyle w:val="s0"/>
        </w:rPr>
        <w:t>4. Салық міндеттемелерін ұлғайтуды немесе кемітуді қоса алғанда, са</w:t>
      </w:r>
      <w:r>
        <w:rPr>
          <w:rStyle w:val="s0"/>
        </w:rPr>
        <w:t>лық қызметі:</w:t>
      </w:r>
    </w:p>
    <w:p w:rsidR="00000000" w:rsidRDefault="00C753D2">
      <w:pPr>
        <w:ind w:firstLine="400"/>
        <w:jc w:val="both"/>
      </w:pPr>
      <w:r>
        <w:rPr>
          <w:rStyle w:val="s0"/>
        </w:rPr>
        <w:t>тексеру нәтижелері бойынша;</w:t>
      </w:r>
    </w:p>
    <w:p w:rsidR="00000000" w:rsidRDefault="00C753D2">
      <w:pPr>
        <w:ind w:firstLine="400"/>
        <w:jc w:val="both"/>
      </w:pPr>
      <w:r>
        <w:rPr>
          <w:rStyle w:val="s0"/>
        </w:rPr>
        <w:t>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w:t>
      </w:r>
      <w:r>
        <w:rPr>
          <w:rStyle w:val="s0"/>
        </w:rPr>
        <w:t>дылары бойынша салық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C753D2">
      <w:pPr>
        <w:ind w:firstLine="400"/>
        <w:jc w:val="both"/>
      </w:pPr>
      <w:r>
        <w:rPr>
          <w:rStyle w:val="s0"/>
        </w:rPr>
        <w:t>5. Салық төлеушінің (</w:t>
      </w:r>
      <w:r>
        <w:rPr>
          <w:rStyle w:val="s0"/>
        </w:rPr>
        <w:t>салық агентінің) дербес шоты уәкілетті орган белгілеген</w:t>
      </w:r>
      <w:r>
        <w:rPr>
          <w:rStyle w:val="s0"/>
        </w:rPr>
        <w:t xml:space="preserve"> </w:t>
      </w:r>
      <w:hyperlink r:id="rId6836" w:history="1">
        <w:r>
          <w:rPr>
            <w:rStyle w:val="a3"/>
            <w:color w:val="0000FF"/>
            <w:u w:val="single"/>
          </w:rPr>
          <w:t>тәртіппен және нысандар бойынша</w:t>
        </w:r>
      </w:hyperlink>
      <w:r>
        <w:rPr>
          <w:rStyle w:val="s0"/>
        </w:rPr>
        <w:t xml:space="preserve"> </w:t>
      </w:r>
      <w:r>
        <w:rPr>
          <w:rStyle w:val="s0"/>
        </w:rPr>
        <w:t xml:space="preserve">салықтардың, бюджетке төленетін басқа да міндетті төлемдердің, міндетті зейнетақы жарналарын, міндетті </w:t>
      </w:r>
      <w:r>
        <w:rPr>
          <w:rStyle w:val="s0"/>
        </w:rPr>
        <w:t>кәсіптік зейнетақы жарналарын және әлеуметтік аударымдардың түрлері бойынша жүргізіледі.</w:t>
      </w:r>
    </w:p>
    <w:p w:rsidR="00000000" w:rsidRDefault="00C753D2">
      <w:pPr>
        <w:ind w:firstLine="400"/>
        <w:jc w:val="both"/>
      </w:pPr>
      <w:r>
        <w:rPr>
          <w:rStyle w:val="s0"/>
        </w:rPr>
        <w:t>6. Салық төлеушінің (салық агентінің) дербес шоты</w:t>
      </w:r>
      <w:r>
        <w:rPr>
          <w:rStyle w:val="s0"/>
        </w:rPr>
        <w:t xml:space="preserve"> </w:t>
      </w:r>
      <w:hyperlink r:id="rId6837" w:history="1">
        <w:r>
          <w:rPr>
            <w:rStyle w:val="a3"/>
            <w:color w:val="0000FF"/>
            <w:u w:val="single"/>
          </w:rPr>
          <w:t>бірыңғай бюджет сыныптамасына</w:t>
        </w:r>
      </w:hyperlink>
      <w:r>
        <w:rPr>
          <w:rStyle w:val="s0"/>
        </w:rPr>
        <w:t xml:space="preserve"> </w:t>
      </w:r>
      <w:r>
        <w:rPr>
          <w:rStyle w:val="s0"/>
        </w:rPr>
        <w:t>сәйкес жүргізіледі.</w:t>
      </w:r>
    </w:p>
    <w:p w:rsidR="00000000" w:rsidRDefault="00C753D2">
      <w:pPr>
        <w:ind w:firstLine="400"/>
        <w:jc w:val="both"/>
      </w:pPr>
      <w:r>
        <w:rPr>
          <w:rStyle w:val="s0"/>
        </w:rPr>
        <w:t> </w:t>
      </w:r>
    </w:p>
    <w:p w:rsidR="00000000" w:rsidRDefault="00C753D2">
      <w:pPr>
        <w:ind w:firstLine="400"/>
        <w:jc w:val="both"/>
      </w:pPr>
      <w:bookmarkStart w:id="996" w:name="SUB5890000"/>
      <w:bookmarkEnd w:id="996"/>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C753D2">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C753D2">
      <w:pPr>
        <w:ind w:firstLine="400"/>
        <w:jc w:val="both"/>
      </w:pPr>
      <w:r>
        <w:rPr>
          <w:rStyle w:val="s0"/>
        </w:rPr>
        <w:t xml:space="preserve">2. Дербес шот </w:t>
      </w:r>
      <w:r>
        <w:rPr>
          <w:rStyle w:val="s0"/>
        </w:rPr>
        <w:t>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w:t>
      </w:r>
      <w:r>
        <w:rPr>
          <w:rStyle w:val="s0"/>
        </w:rPr>
        <w:t>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w:t>
      </w:r>
      <w:r>
        <w:rPr>
          <w:rStyle w:val="s0"/>
        </w:rPr>
        <w:t xml:space="preserve"> </w:t>
      </w:r>
    </w:p>
    <w:p w:rsidR="00000000" w:rsidRDefault="00C753D2">
      <w:pPr>
        <w:ind w:firstLine="400"/>
        <w:jc w:val="both"/>
      </w:pPr>
      <w:r>
        <w:rPr>
          <w:rStyle w:val="s0"/>
        </w:rPr>
        <w:t>Ағымдағы жылдың алдындағы жыл үшін дербес шоттың сальдосы еск</w:t>
      </w:r>
      <w:r>
        <w:rPr>
          <w:rStyle w:val="s0"/>
        </w:rPr>
        <w:t>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w:t>
      </w:r>
      <w:r>
        <w:rPr>
          <w:rStyle w:val="s0"/>
        </w:rPr>
        <w:t>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C753D2">
      <w:pPr>
        <w:ind w:firstLine="400"/>
        <w:jc w:val="both"/>
      </w:pPr>
      <w:r>
        <w:rPr>
          <w:rStyle w:val="s0"/>
        </w:rPr>
        <w:t>Салық төлеушінің (салық агентінің) дербес шотындағы салық, бюджетке төленетін басқа да міндетті төлем,</w:t>
      </w:r>
      <w:r>
        <w:rPr>
          <w:rStyle w:val="s0"/>
        </w:rPr>
        <w:t xml:space="preserve">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w:t>
      </w:r>
      <w:r>
        <w:rPr>
          <w:rStyle w:val="s0"/>
        </w:rPr>
        <w:t xml:space="preserve"> </w:t>
      </w:r>
    </w:p>
    <w:p w:rsidR="00000000" w:rsidRDefault="00C753D2">
      <w:pPr>
        <w:ind w:firstLine="400"/>
        <w:jc w:val="both"/>
      </w:pPr>
      <w:r>
        <w:rPr>
          <w:rStyle w:val="s0"/>
        </w:rPr>
        <w:t>Егер салық және бюджетке төленетін басқа да міндетті төлемдер, міндетті зейнета</w:t>
      </w:r>
      <w:r>
        <w:rPr>
          <w:rStyle w:val="s0"/>
        </w:rPr>
        <w:t>қы</w:t>
      </w:r>
      <w:r>
        <w:rPr>
          <w:rStyle w:val="s0"/>
        </w:rPr>
        <w:t xml:space="preserve">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w:t>
      </w:r>
      <w:r>
        <w:rPr>
          <w:rStyle w:val="s0"/>
        </w:rPr>
        <w:t>шіріледі.</w:t>
      </w:r>
    </w:p>
    <w:p w:rsidR="00000000" w:rsidRDefault="00C753D2">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w:t>
      </w:r>
      <w:r>
        <w:rPr>
          <w:rStyle w:val="s0"/>
        </w:rPr>
        <w:t>н сомалар көрсетіледі.</w:t>
      </w:r>
      <w:r>
        <w:rPr>
          <w:rStyle w:val="s0"/>
        </w:rPr>
        <w:t xml:space="preserve"> </w:t>
      </w:r>
    </w:p>
    <w:p w:rsidR="00000000" w:rsidRDefault="00C753D2">
      <w:pPr>
        <w:ind w:firstLine="400"/>
        <w:jc w:val="both"/>
      </w:pPr>
      <w:r>
        <w:rPr>
          <w:rStyle w:val="s0"/>
        </w:rPr>
        <w:t>5. Салық төлеушінің (салық агентінің) дербес шоты ұлттық валютада жүргізіледі.</w:t>
      </w:r>
    </w:p>
    <w:p w:rsidR="00000000" w:rsidRDefault="00C753D2">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w:t>
      </w:r>
      <w:r>
        <w:rPr>
          <w:rStyle w:val="s0"/>
        </w:rPr>
        <w:t>е төленетін басқа да міндетті төлемдерді шетел валютасымен төлеуді ұсынған жағдайда, дербес шотттағы есеп мынадай тәртіппен:</w:t>
      </w:r>
    </w:p>
    <w:p w:rsidR="00000000" w:rsidRDefault="00C753D2">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C753D2">
      <w:pPr>
        <w:ind w:firstLine="400"/>
        <w:jc w:val="both"/>
      </w:pPr>
      <w:r>
        <w:rPr>
          <w:rStyle w:val="s0"/>
        </w:rPr>
        <w:t>2)</w:t>
      </w:r>
      <w:r>
        <w:rPr>
          <w:rStyle w:val="s0"/>
        </w:rPr>
        <w:t xml:space="preserve">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C753D2">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w:t>
      </w:r>
      <w:r>
        <w:rPr>
          <w:rStyle w:val="s0"/>
        </w:rPr>
        <w:t xml:space="preserve">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w:t>
      </w:r>
      <w:r>
        <w:rPr>
          <w:rStyle w:val="s0"/>
        </w:rPr>
        <w:t>бастаудың нарықтық бағамын қолдана отырып, айқындалады.</w:t>
      </w:r>
    </w:p>
    <w:p w:rsidR="00000000" w:rsidRDefault="00C753D2">
      <w:pPr>
        <w:ind w:firstLine="400"/>
        <w:jc w:val="both"/>
      </w:pPr>
      <w:r>
        <w:rPr>
          <w:rStyle w:val="s0"/>
          <w:b/>
          <w:bCs/>
        </w:rPr>
        <w:t> </w:t>
      </w:r>
    </w:p>
    <w:p w:rsidR="00000000" w:rsidRDefault="00C753D2">
      <w:pPr>
        <w:jc w:val="both"/>
      </w:pPr>
      <w:bookmarkStart w:id="997" w:name="SUB5900000"/>
      <w:bookmarkEnd w:id="997"/>
      <w:r>
        <w:rPr>
          <w:rStyle w:val="s3"/>
        </w:rPr>
        <w:t>2012.26.12. № 61-V ҚР</w:t>
      </w:r>
      <w:r>
        <w:rPr>
          <w:rStyle w:val="s3"/>
        </w:rPr>
        <w:t xml:space="preserve"> </w:t>
      </w:r>
      <w:hyperlink r:id="rId6838" w:anchor="sub_id=590" w:history="1">
        <w:r>
          <w:rPr>
            <w:rStyle w:val="a3"/>
            <w:i/>
            <w:iCs/>
            <w:color w:val="0000FF"/>
            <w:u w:val="single"/>
          </w:rPr>
          <w:t>Заңымен</w:t>
        </w:r>
      </w:hyperlink>
      <w:r>
        <w:rPr>
          <w:rStyle w:val="s3"/>
        </w:rPr>
        <w:t xml:space="preserve"> </w:t>
      </w:r>
      <w:r>
        <w:rPr>
          <w:rStyle w:val="s3"/>
        </w:rPr>
        <w:t>590-бап жаңа редакцияда (2013 ж. 1 қаңтардан бастап қолданысқа енгізілді) (</w:t>
      </w:r>
      <w:hyperlink r:id="rId6839" w:anchor="sub_id=590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w:t>
      </w:r>
      <w:r>
        <w:rPr>
          <w:rStyle w:val="s1"/>
        </w:rPr>
        <w:t>мдардың есептелген, кемітілген сомаларын есепке алу</w:t>
      </w:r>
    </w:p>
    <w:p w:rsidR="00000000" w:rsidRDefault="00C753D2">
      <w:pPr>
        <w:jc w:val="both"/>
      </w:pPr>
      <w:r>
        <w:rPr>
          <w:rStyle w:val="s3"/>
        </w:rPr>
        <w:t>2014.29.12. № 269-V ҚР</w:t>
      </w:r>
      <w:r>
        <w:rPr>
          <w:rStyle w:val="s3"/>
        </w:rPr>
        <w:t xml:space="preserve"> </w:t>
      </w:r>
      <w:hyperlink r:id="rId6840" w:anchor="sub_id=590"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6841" w:anchor="sub_id=59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бапта өзгеше белгіленбесе, салық төлеушінің (салық агентінің) жеке шоттарындағы салықтардың, бюджетке төленетін басқа да міндетті төлемдердің, міндетті зейнетақ</w:t>
      </w:r>
      <w:r>
        <w:rPr>
          <w:rStyle w:val="s0"/>
        </w:rPr>
        <w:t>ы жарналарының, міндетті кәсіптік зейнетақы жарналары мен әлеуметтік аударымдардың есептелген, кемітілген сомаларын есепке алу салық есептілігі, тауарлар декларациясы деректерінің, уәкілетті мемлекеттік органдар мәліметтерінің негізінде жүргізіледі.</w:t>
      </w:r>
    </w:p>
    <w:p w:rsidR="00000000" w:rsidRDefault="00C753D2">
      <w:pPr>
        <w:ind w:firstLine="400"/>
        <w:jc w:val="both"/>
      </w:pPr>
      <w:r>
        <w:rPr>
          <w:rStyle w:val="s0"/>
        </w:rPr>
        <w:t>2. Осы</w:t>
      </w:r>
      <w:r>
        <w:rPr>
          <w:rStyle w:val="s0"/>
        </w:rPr>
        <w:t xml:space="preserve"> Кодекстің</w:t>
      </w:r>
      <w:r>
        <w:rPr>
          <w:rStyle w:val="s0"/>
        </w:rPr>
        <w:t xml:space="preserve"> </w:t>
      </w:r>
      <w:hyperlink w:anchor="sub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color w:val="0000FF"/>
            <w:u w:val="single"/>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w:t>
      </w:r>
      <w:r>
        <w:rPr>
          <w:rStyle w:val="s0"/>
        </w:rPr>
        <w:t>ің дербес шотындағы салық есептілігі деректерінің негізінде:</w:t>
      </w:r>
    </w:p>
    <w:p w:rsidR="00000000" w:rsidRDefault="00C753D2">
      <w:pPr>
        <w:ind w:firstLine="400"/>
        <w:jc w:val="both"/>
      </w:pPr>
      <w:r>
        <w:rPr>
          <w:rStyle w:val="s0"/>
        </w:rPr>
        <w:t xml:space="preserve">1) есептелген сома </w:t>
      </w:r>
      <w:r>
        <w:rPr>
          <w:rStyle w:val="s0"/>
        </w:rPr>
        <w:t>ретінде - бюджетке төленуге жататын қосылған құн салығының сомасы (осы Кодекстің</w:t>
      </w:r>
      <w:r>
        <w:rPr>
          <w:rStyle w:val="s0"/>
        </w:rPr>
        <w:t xml:space="preserve"> </w:t>
      </w:r>
      <w:hyperlink w:anchor="sub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color w:val="0000FF"/>
            <w:u w:val="single"/>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C753D2">
      <w:pPr>
        <w:ind w:firstLine="400"/>
        <w:jc w:val="both"/>
      </w:pPr>
      <w:r>
        <w:rPr>
          <w:rStyle w:val="s0"/>
        </w:rPr>
        <w:t>2) кемітілген сома ретінде - осы Кодекстің</w:t>
      </w:r>
      <w:r>
        <w:rPr>
          <w:rStyle w:val="s0"/>
        </w:rPr>
        <w:t xml:space="preserve"> </w:t>
      </w:r>
      <w:hyperlink w:anchor="sub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color w:val="0000FF"/>
            <w:u w:val="single"/>
          </w:rPr>
          <w:t>451-бабы 3-тармағы</w:t>
        </w:r>
        <w:r>
          <w:rPr>
            <w:rStyle w:val="a3"/>
            <w:color w:val="0000FF"/>
            <w:u w:val="single"/>
          </w:rPr>
          <w:t>ның 2) тармақшасында</w:t>
        </w:r>
      </w:hyperlink>
      <w:r>
        <w:rPr>
          <w:rStyle w:val="s0"/>
        </w:rPr>
        <w:t xml:space="preserve"> </w:t>
      </w:r>
      <w:r>
        <w:rPr>
          <w:rStyle w:val="s0"/>
        </w:rPr>
        <w:t>көзделген кеміту сомасы есепке алынуға жатады.</w:t>
      </w:r>
    </w:p>
    <w:p w:rsidR="00000000" w:rsidRDefault="00C753D2">
      <w:pPr>
        <w:ind w:firstLine="400"/>
        <w:jc w:val="both"/>
      </w:pPr>
      <w:r>
        <w:rPr>
          <w:rStyle w:val="s0"/>
        </w:rPr>
        <w:t> </w:t>
      </w:r>
    </w:p>
    <w:p w:rsidR="00000000" w:rsidRDefault="00C753D2">
      <w:pPr>
        <w:ind w:left="1200" w:hanging="800"/>
        <w:jc w:val="both"/>
      </w:pPr>
      <w:bookmarkStart w:id="998" w:name="SUB5910000"/>
      <w:bookmarkEnd w:id="998"/>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w:t>
      </w:r>
      <w:r>
        <w:rPr>
          <w:rStyle w:val="s1"/>
        </w:rPr>
        <w:t>лған</w:t>
      </w:r>
      <w:r>
        <w:rPr>
          <w:rStyle w:val="s1"/>
        </w:rPr>
        <w:t>  сомаларын есепке алу</w:t>
      </w:r>
    </w:p>
    <w:p w:rsidR="00000000" w:rsidRDefault="00C753D2">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w:t>
      </w:r>
      <w:r>
        <w:rPr>
          <w:rStyle w:val="s0"/>
        </w:rPr>
        <w:t>азылған сомаларын есепке алу:</w:t>
      </w:r>
    </w:p>
    <w:p w:rsidR="00000000" w:rsidRDefault="00C753D2">
      <w:pPr>
        <w:ind w:firstLine="400"/>
        <w:jc w:val="both"/>
      </w:pPr>
      <w:r>
        <w:rPr>
          <w:rStyle w:val="s0"/>
        </w:rPr>
        <w:t>1) тексеру нәтижелері туралы;</w:t>
      </w:r>
    </w:p>
    <w:p w:rsidR="00000000" w:rsidRDefault="00C753D2">
      <w:pPr>
        <w:ind w:firstLine="400"/>
        <w:jc w:val="both"/>
      </w:pPr>
      <w:r>
        <w:rPr>
          <w:rStyle w:val="s0"/>
        </w:rPr>
        <w:t>2) тарату салықтық есептілік ұсынылған күннен бастап тексеру нәтижелері туралы хабарламаға шағымды қарау нәтижелері бойынша тарату салықтық тексеру аяқталған күнге дейінгі кезең үшін салықтардың ж</w:t>
      </w:r>
      <w:r>
        <w:rPr>
          <w:rStyle w:val="s0"/>
        </w:rPr>
        <w:t>әне</w:t>
      </w:r>
      <w:r>
        <w:rPr>
          <w:rStyle w:val="s0"/>
        </w:rPr>
        <w:t xml:space="preserve"> 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C753D2">
      <w:pPr>
        <w:ind w:firstLine="400"/>
        <w:jc w:val="both"/>
      </w:pPr>
      <w:r>
        <w:rPr>
          <w:rStyle w:val="s0"/>
        </w:rPr>
        <w:t>3) тексеру нәтижелері туралы хабарламаға және (не</w:t>
      </w:r>
      <w:r>
        <w:rPr>
          <w:rStyle w:val="s0"/>
        </w:rPr>
        <w:t>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w:t>
      </w:r>
      <w:r>
        <w:rPr>
          <w:rStyle w:val="s0"/>
        </w:rPr>
        <w:t>да көрсетілген хабарламалар бойынша есептелген сома - есептелген сома) хабарламалардың негізінде жүргізіледі.</w:t>
      </w:r>
    </w:p>
    <w:p w:rsidR="00000000" w:rsidRDefault="00C753D2">
      <w:pPr>
        <w:jc w:val="both"/>
      </w:pPr>
      <w:r>
        <w:rPr>
          <w:rStyle w:val="s3"/>
        </w:rPr>
        <w:t>2009.30.12. № 234-ІV ҚР</w:t>
      </w:r>
      <w:r>
        <w:rPr>
          <w:rStyle w:val="s3"/>
        </w:rPr>
        <w:t xml:space="preserve"> </w:t>
      </w:r>
      <w:hyperlink r:id="rId6842" w:anchor="sub_id=591" w:history="1">
        <w:r>
          <w:rPr>
            <w:rStyle w:val="a3"/>
            <w:i/>
            <w:iCs/>
            <w:color w:val="0000FF"/>
            <w:u w:val="single"/>
          </w:rPr>
          <w:t>Заңымен</w:t>
        </w:r>
      </w:hyperlink>
      <w:r>
        <w:rPr>
          <w:rStyle w:val="s3"/>
        </w:rPr>
        <w:t xml:space="preserve"> </w:t>
      </w:r>
      <w:r>
        <w:rPr>
          <w:rStyle w:val="s3"/>
        </w:rPr>
        <w:t>2-тармақ жаңа редакцияда (2010 жы</w:t>
      </w:r>
      <w:r>
        <w:rPr>
          <w:rStyle w:val="s3"/>
        </w:rPr>
        <w:t>лғы 1 қаңтардан қолданысқа енгiзiлдi) (бұр.</w:t>
      </w:r>
      <w:hyperlink r:id="rId6843" w:anchor="sub_id=5910200" w:history="1">
        <w:r>
          <w:rPr>
            <w:rStyle w:val="a3"/>
            <w:i/>
            <w:iCs/>
            <w:color w:val="0000FF"/>
            <w:u w:val="single"/>
          </w:rPr>
          <w:t>ред</w:t>
        </w:r>
      </w:hyperlink>
      <w:r>
        <w:rPr>
          <w:rStyle w:val="s3"/>
        </w:rPr>
        <w:t>.қара)</w:t>
      </w:r>
    </w:p>
    <w:p w:rsidR="00000000" w:rsidRDefault="00C753D2">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w:anchor="sub930000" w:history="1">
        <w:r>
          <w:rPr>
            <w:rStyle w:val="a3"/>
            <w:color w:val="0000FF"/>
            <w:u w:val="single"/>
          </w:rPr>
          <w:t>93</w:t>
        </w:r>
      </w:hyperlink>
      <w:r>
        <w:t xml:space="preserve"> </w:t>
      </w:r>
      <w:r>
        <w:t>және</w:t>
      </w:r>
      <w:r>
        <w:t xml:space="preserve"> </w:t>
      </w:r>
      <w:hyperlink w:anchor="sub940000" w:history="1">
        <w:r>
          <w:rPr>
            <w:rStyle w:val="a3"/>
            <w:color w:val="0000FF"/>
            <w:u w:val="single"/>
          </w:rPr>
          <w:t>94-баптарында</w:t>
        </w:r>
      </w:hyperlink>
      <w:r>
        <w:t xml:space="preserve"> </w:t>
      </w:r>
      <w:r>
        <w:t>белгiленген тәртiппен шағым беру мерзiмдерi ескерiле отырып жеке шотта жүргiзiледi.</w:t>
      </w:r>
    </w:p>
    <w:p w:rsidR="00000000" w:rsidRDefault="00C753D2">
      <w:pPr>
        <w:ind w:firstLine="400"/>
        <w:jc w:val="both"/>
      </w:pPr>
      <w:r>
        <w:t>Салық төлеушi осы Кодекстiң</w:t>
      </w:r>
      <w:r>
        <w:t xml:space="preserve"> </w:t>
      </w:r>
      <w:hyperlink w:anchor="sub6080300" w:history="1">
        <w:r>
          <w:rPr>
            <w:rStyle w:val="a3"/>
            <w:color w:val="0000FF"/>
            <w:u w:val="single"/>
          </w:rPr>
          <w:t>608-бабының 3-тармағында</w:t>
        </w:r>
      </w:hyperlink>
      <w:r>
        <w:t xml:space="preserve"> </w:t>
      </w:r>
      <w:r>
        <w:t>көрсетiлге</w:t>
      </w:r>
      <w:r>
        <w:t>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C753D2">
      <w:pPr>
        <w:ind w:firstLine="400"/>
        <w:jc w:val="both"/>
      </w:pPr>
      <w:r>
        <w:rPr>
          <w:rStyle w:val="s0"/>
        </w:rPr>
        <w:t xml:space="preserve">3. </w:t>
      </w:r>
      <w:r>
        <w:rPr>
          <w:rStyle w:val="s0"/>
        </w:rPr>
        <w:t>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C753D2">
      <w:pPr>
        <w:ind w:firstLine="400"/>
        <w:jc w:val="both"/>
      </w:pPr>
      <w:r>
        <w:rPr>
          <w:rStyle w:val="s0"/>
        </w:rPr>
        <w:t>4. Есепке жазылған сома салық төлеушінің</w:t>
      </w:r>
      <w:r>
        <w:rPr>
          <w:rStyle w:val="s0"/>
        </w:rPr>
        <w:t xml:space="preserve">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w:t>
      </w:r>
      <w:r>
        <w:rPr>
          <w:rStyle w:val="s0"/>
        </w:rPr>
        <w:t>мәжбүрлеп өндіріп алу шаралары мұндай есепке жазылған сомаға қолданылмайды.</w:t>
      </w:r>
      <w:r>
        <w:rPr>
          <w:rStyle w:val="s0"/>
        </w:rPr>
        <w:t xml:space="preserve"> </w:t>
      </w:r>
    </w:p>
    <w:p w:rsidR="00000000" w:rsidRDefault="00C753D2">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w:t>
      </w:r>
      <w:r>
        <w:rPr>
          <w:rStyle w:val="s0"/>
        </w:rPr>
        <w:t>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C753D2">
      <w:pPr>
        <w:ind w:firstLine="400"/>
        <w:jc w:val="both"/>
      </w:pPr>
      <w:r>
        <w:rPr>
          <w:rStyle w:val="s0"/>
        </w:rPr>
        <w:t> </w:t>
      </w:r>
    </w:p>
    <w:p w:rsidR="00000000" w:rsidRDefault="00C753D2">
      <w:pPr>
        <w:ind w:left="1200" w:hanging="800"/>
        <w:jc w:val="both"/>
      </w:pPr>
      <w:bookmarkStart w:id="999" w:name="SUB5920000"/>
      <w:bookmarkEnd w:id="999"/>
      <w:r>
        <w:rPr>
          <w:rStyle w:val="s1"/>
        </w:rPr>
        <w:t>592-бап. Төленген, есепке жатқызылған,</w:t>
      </w:r>
      <w:r>
        <w:rPr>
          <w:rStyle w:val="s1"/>
        </w:rPr>
        <w:t xml:space="preserve">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аударымдарды есепке алу</w:t>
      </w:r>
    </w:p>
    <w:p w:rsidR="00000000" w:rsidRDefault="00C753D2">
      <w:pPr>
        <w:ind w:firstLine="400"/>
        <w:jc w:val="both"/>
      </w:pPr>
      <w:r>
        <w:rPr>
          <w:rStyle w:val="s0"/>
        </w:rPr>
        <w:t xml:space="preserve">1. Салық төлеушінің (салық агентінің) дербес шотында төленген, есепке </w:t>
      </w:r>
      <w:r>
        <w:rPr>
          <w:rStyle w:val="s0"/>
        </w:rPr>
        <w:t>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w:t>
      </w:r>
      <w:r>
        <w:rPr>
          <w:rStyle w:val="s0"/>
        </w:rPr>
        <w:t>ттік органдардан алынған:</w:t>
      </w:r>
    </w:p>
    <w:p w:rsidR="00000000" w:rsidRDefault="00C753D2">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C753D2">
      <w:pPr>
        <w:ind w:firstLine="400"/>
        <w:jc w:val="both"/>
      </w:pPr>
      <w:r>
        <w:rPr>
          <w:rStyle w:val="s0"/>
        </w:rPr>
        <w:t>2) салы</w:t>
      </w:r>
      <w:r>
        <w:rPr>
          <w:rStyle w:val="s0"/>
        </w:rPr>
        <w:t>қтардың</w:t>
      </w:r>
      <w:r>
        <w:rPr>
          <w:rStyle w:val="s0"/>
        </w:rPr>
        <w:t>,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C753D2">
      <w:pPr>
        <w:ind w:firstLine="400"/>
        <w:jc w:val="both"/>
      </w:pPr>
      <w:r>
        <w:rPr>
          <w:rStyle w:val="s0"/>
        </w:rPr>
        <w:t>3) есепке жатқызылатын қосылған құн салығы сомасының есептелген салық сомасынан асып кетуін</w:t>
      </w:r>
      <w:r>
        <w:rPr>
          <w:rStyle w:val="s0"/>
        </w:rPr>
        <w:t>е жүргізілген есепке жатқызулар, қайтарулар бойынша;</w:t>
      </w:r>
    </w:p>
    <w:p w:rsidR="00000000" w:rsidRDefault="00C753D2">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w:t>
      </w:r>
      <w:r>
        <w:rPr>
          <w:rStyle w:val="s0"/>
        </w:rPr>
        <w:t>ген есепке жатқызулар, қайтарулар бойынша;</w:t>
      </w:r>
    </w:p>
    <w:p w:rsidR="00000000" w:rsidRDefault="00C753D2">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C753D2">
      <w:pPr>
        <w:ind w:firstLine="400"/>
        <w:jc w:val="both"/>
      </w:pPr>
      <w:r>
        <w:rPr>
          <w:rStyle w:val="s0"/>
        </w:rPr>
        <w:t>2. Осы</w:t>
      </w:r>
      <w:r>
        <w:rPr>
          <w:rStyle w:val="s0"/>
        </w:rPr>
        <w:t xml:space="preserve"> Кодекстің</w:t>
      </w:r>
      <w:r>
        <w:rPr>
          <w:rStyle w:val="s0"/>
        </w:rPr>
        <w:t xml:space="preserve"> </w:t>
      </w:r>
      <w:hyperlink w:anchor="sub470000" w:history="1">
        <w:r>
          <w:rPr>
            <w:rStyle w:val="a3"/>
            <w:color w:val="0000FF"/>
            <w:u w:val="single"/>
          </w:rPr>
          <w:t>47-бабында</w:t>
        </w:r>
      </w:hyperlink>
      <w:r>
        <w:rPr>
          <w:rStyle w:val="s0"/>
        </w:rPr>
        <w:t xml:space="preserve"> </w:t>
      </w:r>
      <w:r>
        <w:rPr>
          <w:rStyle w:val="s0"/>
        </w:rPr>
        <w:t>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w:t>
      </w:r>
      <w:r>
        <w:rPr>
          <w:rStyle w:val="s0"/>
        </w:rPr>
        <w:t>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w:t>
      </w:r>
      <w:r>
        <w:rPr>
          <w:rStyle w:val="s0"/>
        </w:rPr>
        <w:t>н қолданбайды.</w:t>
      </w:r>
    </w:p>
    <w:p w:rsidR="00000000" w:rsidRDefault="00C753D2">
      <w:pPr>
        <w:ind w:firstLine="400"/>
        <w:jc w:val="both"/>
      </w:pPr>
      <w:r>
        <w:rPr>
          <w:rStyle w:val="s0"/>
        </w:rPr>
        <w:t>3. Салықтың және (немесе) бюджетке төленетін басқа да міндетті төлемдердің төленген сомасын осы Кодекстің</w:t>
      </w:r>
      <w:r>
        <w:rPr>
          <w:rStyle w:val="s0"/>
        </w:rPr>
        <w:t xml:space="preserve"> </w:t>
      </w:r>
      <w:hyperlink w:anchor="sub310900" w:history="1">
        <w:r>
          <w:rPr>
            <w:rStyle w:val="a3"/>
            <w:color w:val="0000FF"/>
            <w:u w:val="single"/>
          </w:rPr>
          <w:t>31-бабының 9-тармағына</w:t>
        </w:r>
      </w:hyperlink>
      <w:r>
        <w:rPr>
          <w:rStyle w:val="s0"/>
        </w:rPr>
        <w:t xml:space="preserve"> </w:t>
      </w:r>
      <w:r>
        <w:rPr>
          <w:rStyle w:val="s0"/>
        </w:rPr>
        <w:t>сәйкес шетел валютасында көрсету салық төлеушінің (салық агентінің) дербес шотын</w:t>
      </w:r>
      <w:r>
        <w:rPr>
          <w:rStyle w:val="s0"/>
        </w:rPr>
        <w:t>да бюджеттің атқарылуы жөніндегі уәкілетті мемлекеттік орган ұсынған төлем құжаттары негізінде ұлттық валютада жүргізіледі.</w:t>
      </w:r>
    </w:p>
    <w:p w:rsidR="00000000" w:rsidRDefault="00C753D2">
      <w:pPr>
        <w:ind w:firstLine="400"/>
        <w:jc w:val="both"/>
      </w:pPr>
      <w:r>
        <w:rPr>
          <w:rStyle w:val="s0"/>
        </w:rPr>
        <w:t> </w:t>
      </w:r>
    </w:p>
    <w:p w:rsidR="00000000" w:rsidRDefault="00C753D2">
      <w:pPr>
        <w:ind w:firstLine="400"/>
        <w:jc w:val="both"/>
      </w:pPr>
      <w:bookmarkStart w:id="1000" w:name="SUB5930000"/>
      <w:bookmarkEnd w:id="1000"/>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C753D2">
      <w:pPr>
        <w:ind w:firstLine="400"/>
        <w:jc w:val="both"/>
      </w:pPr>
      <w:r>
        <w:rPr>
          <w:rStyle w:val="s0"/>
        </w:rPr>
        <w:t>1. Осы Кодекстің</w:t>
      </w:r>
      <w:r>
        <w:rPr>
          <w:rStyle w:val="s0"/>
        </w:rPr>
        <w:t xml:space="preserve"> </w:t>
      </w:r>
      <w:hyperlink w:anchor="sub6100000" w:history="1">
        <w:r>
          <w:rPr>
            <w:rStyle w:val="a3"/>
            <w:color w:val="0000FF"/>
            <w:u w:val="single"/>
          </w:rPr>
          <w:t>610-бабында</w:t>
        </w:r>
      </w:hyperlink>
      <w:r>
        <w:rPr>
          <w:rStyle w:val="s0"/>
        </w:rPr>
        <w:t xml:space="preserve"> </w:t>
      </w:r>
      <w:r>
        <w:rPr>
          <w:rStyle w:val="s0"/>
        </w:rPr>
        <w:t xml:space="preserve">белгіленген мөлшерде </w:t>
      </w:r>
      <w:r>
        <w:rPr>
          <w:rStyle w:val="s0"/>
        </w:rPr>
        <w:t>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C753D2">
      <w:pPr>
        <w:jc w:val="both"/>
      </w:pPr>
      <w:r>
        <w:rPr>
          <w:rStyle w:val="s3"/>
        </w:rPr>
        <w:t>2015.03.12. № 432-V ҚР</w:t>
      </w:r>
      <w:r>
        <w:rPr>
          <w:rStyle w:val="s3"/>
        </w:rPr>
        <w:t xml:space="preserve"> </w:t>
      </w:r>
      <w:hyperlink r:id="rId6844" w:anchor="sub_id=593" w:history="1">
        <w:r>
          <w:rPr>
            <w:rStyle w:val="a3"/>
            <w:i/>
            <w:iCs/>
            <w:color w:val="0000FF"/>
            <w:u w:val="single"/>
          </w:rPr>
          <w:t>Заңымен</w:t>
        </w:r>
      </w:hyperlink>
      <w:r>
        <w:rPr>
          <w:rStyle w:val="s3"/>
        </w:rPr>
        <w:t xml:space="preserve"> </w:t>
      </w:r>
      <w:r>
        <w:rPr>
          <w:rStyle w:val="s3"/>
        </w:rPr>
        <w:t>2-тармақ жаңа редакцияда (</w:t>
      </w:r>
      <w:hyperlink r:id="rId6845" w:anchor="sub_id=59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Салық органдары салған айыппұлдарды есепке алу әкімшілік жаза қолдану туралы қаулының және Қазақстан Республикасының Әкімшілік </w:t>
      </w:r>
      <w:r>
        <w:rPr>
          <w:rStyle w:val="s0"/>
        </w:rPr>
        <w:t>құқық</w:t>
      </w:r>
      <w:r>
        <w:rPr>
          <w:rStyle w:val="s0"/>
        </w:rPr>
        <w:t xml:space="preserve"> бұзушылық туралы кодексінің</w:t>
      </w:r>
      <w:r>
        <w:rPr>
          <w:rStyle w:val="s0"/>
        </w:rPr>
        <w:t xml:space="preserve"> </w:t>
      </w:r>
      <w:hyperlink r:id="rId6846" w:anchor="sub_id=8970200" w:history="1">
        <w:r>
          <w:rPr>
            <w:rStyle w:val="a3"/>
            <w:color w:val="0000FF"/>
            <w:u w:val="single"/>
          </w:rPr>
          <w:t>897-бабының екінші бөлігінде</w:t>
        </w:r>
      </w:hyperlink>
      <w:r>
        <w:rPr>
          <w:rStyle w:val="s0"/>
        </w:rPr>
        <w:t xml:space="preserve"> </w:t>
      </w:r>
      <w:r>
        <w:rPr>
          <w:rStyle w:val="s0"/>
        </w:rPr>
        <w:t>көрсетілген, орындалған хабарламаның (хабардың) негізінде жүргізіледі.»</w:t>
      </w:r>
    </w:p>
    <w:p w:rsidR="00000000" w:rsidRDefault="00C753D2">
      <w:pPr>
        <w:ind w:firstLine="400"/>
        <w:jc w:val="both"/>
      </w:pPr>
      <w:r>
        <w:rPr>
          <w:rStyle w:val="s0"/>
        </w:rPr>
        <w:t>3. Есептелген айыппұл сомалары салық</w:t>
      </w:r>
      <w:r>
        <w:rPr>
          <w:rStyle w:val="s0"/>
        </w:rPr>
        <w:t xml:space="preserve">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C753D2">
      <w:pPr>
        <w:ind w:firstLine="400"/>
        <w:jc w:val="both"/>
      </w:pPr>
      <w:r>
        <w:rPr>
          <w:rStyle w:val="s0"/>
        </w:rPr>
        <w:t>4. Салық және бюджетке төленетін басқа да міндетті төлемдер, міндетті зейнетақы жарналары, міндетті кәсіп</w:t>
      </w:r>
      <w:r>
        <w:rPr>
          <w:rStyle w:val="s0"/>
        </w:rPr>
        <w:t>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C753D2">
      <w:pPr>
        <w:ind w:firstLine="400"/>
        <w:jc w:val="both"/>
      </w:pPr>
      <w:r>
        <w:rPr>
          <w:rStyle w:val="s0"/>
        </w:rPr>
        <w:t>5. Тексеру нәтижелері бойынша есептелген өсімпұлдарды, айыппұлдарды салық төлеушінің (салық агентінің) дербес шоты</w:t>
      </w:r>
      <w:r>
        <w:rPr>
          <w:rStyle w:val="s0"/>
        </w:rPr>
        <w:t>на есепке алу осы Кодекстің</w:t>
      </w:r>
      <w:r>
        <w:rPr>
          <w:rStyle w:val="s0"/>
        </w:rPr>
        <w:t xml:space="preserve"> </w:t>
      </w:r>
      <w:hyperlink w:anchor="sub5910000" w:history="1">
        <w:r>
          <w:rPr>
            <w:rStyle w:val="a3"/>
            <w:color w:val="0000FF"/>
            <w:u w:val="single"/>
          </w:rPr>
          <w:t>591-бабында</w:t>
        </w:r>
      </w:hyperlink>
      <w:r>
        <w:rPr>
          <w:rStyle w:val="s0"/>
        </w:rPr>
        <w:t xml:space="preserve"> </w:t>
      </w:r>
      <w:r>
        <w:rPr>
          <w:rStyle w:val="s0"/>
        </w:rPr>
        <w:t>белгіленген тәртіппен жүргізіледі.</w:t>
      </w:r>
    </w:p>
    <w:p w:rsidR="00000000" w:rsidRDefault="00C753D2">
      <w:pPr>
        <w:ind w:firstLine="400"/>
        <w:jc w:val="both"/>
      </w:pPr>
      <w:r>
        <w:rPr>
          <w:rStyle w:val="s0"/>
        </w:rPr>
        <w:t> </w:t>
      </w:r>
    </w:p>
    <w:p w:rsidR="00000000" w:rsidRDefault="00C753D2">
      <w:pPr>
        <w:ind w:left="1200" w:hanging="800"/>
        <w:jc w:val="both"/>
      </w:pPr>
      <w:bookmarkStart w:id="1001" w:name="SUB5940000"/>
      <w:bookmarkEnd w:id="1001"/>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w:t>
      </w:r>
      <w:r>
        <w:rPr>
          <w:rStyle w:val="s1"/>
        </w:rPr>
        <w:t>еттік аударымдар бойынша есеп-қисаптарды</w:t>
      </w:r>
      <w:r>
        <w:rPr>
          <w:rStyle w:val="s1"/>
        </w:rPr>
        <w:t xml:space="preserve">  </w:t>
      </w:r>
      <w:r>
        <w:rPr>
          <w:rStyle w:val="s1"/>
        </w:rPr>
        <w:t>салыстырып тексеру жүргізу</w:t>
      </w:r>
    </w:p>
    <w:p w:rsidR="00000000" w:rsidRDefault="00C753D2">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w:t>
      </w:r>
      <w:r>
        <w:rPr>
          <w:rStyle w:val="s0"/>
        </w:rPr>
        <w:t xml:space="preserve">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w:t>
      </w:r>
      <w:r>
        <w:rPr>
          <w:rStyle w:val="s0"/>
        </w:rPr>
        <w:t>тексеру актісі беріледі.</w:t>
      </w:r>
      <w:r>
        <w:rPr>
          <w:rStyle w:val="s0"/>
        </w:rPr>
        <w:t xml:space="preserve"> </w:t>
      </w:r>
    </w:p>
    <w:p w:rsidR="00000000" w:rsidRDefault="00C753D2">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C753D2">
      <w:pPr>
        <w:ind w:firstLine="400"/>
        <w:jc w:val="both"/>
      </w:pPr>
      <w:r>
        <w:rPr>
          <w:rStyle w:val="s0"/>
        </w:rPr>
        <w:t>3. Салыстырып тексеру актісінде с</w:t>
      </w:r>
      <w:r>
        <w:rPr>
          <w:rStyle w:val="s0"/>
        </w:rPr>
        <w:t xml:space="preserve">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w:t>
      </w:r>
      <w:r>
        <w:rPr>
          <w:rStyle w:val="s0"/>
        </w:rPr>
        <w:t>актісінің бір данасы салық төлеушіге табыс етіледі, екінші данасы салық органында қалады.</w:t>
      </w:r>
    </w:p>
    <w:p w:rsidR="00000000" w:rsidRDefault="00C753D2">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w:t>
      </w:r>
      <w:r>
        <w:rPr>
          <w:rStyle w:val="s0"/>
        </w:rPr>
        <w:t>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w:t>
      </w:r>
      <w:r>
        <w:rPr>
          <w:rStyle w:val="s0"/>
        </w:rPr>
        <w:t>ды.</w:t>
      </w:r>
      <w:r>
        <w:rPr>
          <w:rStyle w:val="s0"/>
        </w:rPr>
        <w:t xml:space="preserve"> </w:t>
      </w:r>
    </w:p>
    <w:p w:rsidR="00000000" w:rsidRDefault="00C753D2">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C753D2">
      <w:pPr>
        <w:ind w:firstLine="400"/>
        <w:jc w:val="both"/>
      </w:pPr>
      <w:r>
        <w:rPr>
          <w:rStyle w:val="s0"/>
        </w:rPr>
        <w:t> </w:t>
      </w:r>
    </w:p>
    <w:p w:rsidR="00000000" w:rsidRDefault="00C753D2">
      <w:pPr>
        <w:ind w:firstLine="400"/>
        <w:jc w:val="both"/>
      </w:pPr>
      <w:bookmarkStart w:id="1002" w:name="SUB5950000"/>
      <w:bookmarkEnd w:id="1002"/>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C753D2">
      <w:pPr>
        <w:ind w:firstLine="400"/>
        <w:jc w:val="both"/>
      </w:pPr>
      <w:r>
        <w:rPr>
          <w:rStyle w:val="s0"/>
        </w:rPr>
        <w:t>1.</w:t>
      </w:r>
      <w:r>
        <w:rPr>
          <w:rStyle w:val="s0"/>
        </w:rPr>
        <w:t xml:space="preserve"> Салық төлеушінің (салық агентінің) дербес шотын бір салық органынан басқа салық органына беру мынадай жағдайларда жүргізіледі:</w:t>
      </w:r>
    </w:p>
    <w:p w:rsidR="00000000" w:rsidRDefault="00C753D2">
      <w:pPr>
        <w:jc w:val="both"/>
      </w:pPr>
      <w:r>
        <w:rPr>
          <w:rStyle w:val="s3"/>
        </w:rPr>
        <w:t>2010.02.04. № 262-IV ҚР</w:t>
      </w:r>
      <w:r>
        <w:rPr>
          <w:rStyle w:val="s3"/>
        </w:rPr>
        <w:t xml:space="preserve"> </w:t>
      </w:r>
      <w:hyperlink r:id="rId6847" w:anchor="sub_id=824" w:history="1">
        <w:r>
          <w:rPr>
            <w:rStyle w:val="a3"/>
            <w:i/>
            <w:iCs/>
            <w:color w:val="0000FF"/>
            <w:u w:val="single"/>
          </w:rPr>
          <w:t>Заңымен</w:t>
        </w:r>
      </w:hyperlink>
      <w:r>
        <w:rPr>
          <w:rStyle w:val="s3"/>
        </w:rPr>
        <w:t xml:space="preserve"> (</w:t>
      </w:r>
      <w:hyperlink r:id="rId6848"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849" w:anchor="sub_id=5950101" w:history="1">
        <w:r>
          <w:rPr>
            <w:rStyle w:val="a3"/>
            <w:i/>
            <w:iCs/>
            <w:color w:val="0000FF"/>
            <w:u w:val="single"/>
          </w:rPr>
          <w:t>ред</w:t>
        </w:r>
      </w:hyperlink>
      <w:r>
        <w:rPr>
          <w:rStyle w:val="s3"/>
        </w:rPr>
        <w:t>.қара); 2011.21.07. № 467-ІV ҚР</w:t>
      </w:r>
      <w:r>
        <w:rPr>
          <w:rStyle w:val="s3"/>
        </w:rPr>
        <w:t xml:space="preserve"> </w:t>
      </w:r>
      <w:hyperlink r:id="rId6850" w:anchor="sub_id=320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851" w:anchor="sub_id=5950101" w:history="1">
        <w:r>
          <w:rPr>
            <w:rStyle w:val="a3"/>
            <w:i/>
            <w:iCs/>
            <w:color w:val="0000FF"/>
            <w:u w:val="single"/>
          </w:rPr>
          <w:t>бұр.ред.қара</w:t>
        </w:r>
      </w:hyperlink>
      <w:r>
        <w:rPr>
          <w:rStyle w:val="s3"/>
        </w:rPr>
        <w:t>); 2014.28.11.</w:t>
      </w:r>
      <w:r>
        <w:rPr>
          <w:rStyle w:val="s3"/>
        </w:rPr>
        <w:t xml:space="preserve"> № 257-V ҚР</w:t>
      </w:r>
      <w:r>
        <w:rPr>
          <w:rStyle w:val="s3"/>
        </w:rPr>
        <w:t xml:space="preserve"> </w:t>
      </w:r>
      <w:hyperlink r:id="rId6852" w:anchor="sub_id=59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853" w:anchor="sub_id=5950101" w:history="1">
        <w:r>
          <w:rPr>
            <w:rStyle w:val="a3"/>
            <w:i/>
            <w:iCs/>
            <w:color w:val="0000FF"/>
            <w:u w:val="single"/>
          </w:rPr>
          <w:t>бұр.ред.қара</w:t>
        </w:r>
      </w:hyperlink>
      <w:r>
        <w:rPr>
          <w:rStyle w:val="s3"/>
        </w:rPr>
        <w:t>) 1) та</w:t>
      </w:r>
      <w:r>
        <w:rPr>
          <w:rStyle w:val="s3"/>
        </w:rPr>
        <w:t>рмақша өзгертілді</w:t>
      </w:r>
    </w:p>
    <w:p w:rsidR="00000000" w:rsidRDefault="00C753D2">
      <w:pPr>
        <w:ind w:firstLine="400"/>
        <w:jc w:val="both"/>
      </w:pPr>
      <w:r>
        <w:rPr>
          <w:rStyle w:val="s0"/>
        </w:rPr>
        <w:t>1) мыналар:</w:t>
      </w:r>
    </w:p>
    <w:p w:rsidR="00000000" w:rsidRDefault="00C753D2">
      <w:pPr>
        <w:ind w:firstLine="400"/>
        <w:jc w:val="both"/>
      </w:pPr>
      <w:r>
        <w:rPr>
          <w:rStyle w:val="s0"/>
        </w:rPr>
        <w:t>жеке тұлғаның тұрғылықты (болу) жері;</w:t>
      </w:r>
    </w:p>
    <w:p w:rsidR="00000000" w:rsidRDefault="00C753D2">
      <w:pPr>
        <w:ind w:firstLine="400"/>
        <w:jc w:val="both"/>
      </w:pPr>
      <w:r>
        <w:rPr>
          <w:rStyle w:val="s0"/>
        </w:rPr>
        <w:t>мыналардың:</w:t>
      </w:r>
    </w:p>
    <w:p w:rsidR="00000000" w:rsidRDefault="00C753D2">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C753D2">
      <w:pPr>
        <w:ind w:firstLine="400"/>
        <w:jc w:val="both"/>
      </w:pPr>
      <w:r>
        <w:rPr>
          <w:rStyle w:val="s0"/>
        </w:rPr>
        <w:t>резидент заңды тұлғаның, оның құрылымдық бөлімшелерінің, сондай-ақ шетелдік заңды</w:t>
      </w:r>
      <w:r>
        <w:rPr>
          <w:rStyle w:val="s0"/>
        </w:rPr>
        <w:t xml:space="preserve"> тұлғаның құрылымдық бөлімшелерінің;</w:t>
      </w:r>
    </w:p>
    <w:p w:rsidR="00000000" w:rsidRDefault="00C753D2">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C753D2">
      <w:pPr>
        <w:ind w:firstLine="400"/>
        <w:jc w:val="both"/>
      </w:pPr>
      <w:r>
        <w:rPr>
          <w:rStyle w:val="s0"/>
        </w:rPr>
        <w:t>осы Кодекстің</w:t>
      </w:r>
      <w:r>
        <w:rPr>
          <w:rStyle w:val="s0"/>
        </w:rPr>
        <w:t xml:space="preserve"> </w:t>
      </w:r>
      <w:hyperlink w:anchor="sub1910500" w:history="1">
        <w:r>
          <w:rPr>
            <w:rStyle w:val="a3"/>
            <w:color w:val="0000FF"/>
            <w:u w:val="single"/>
          </w:rPr>
          <w:t>191-бабының 5-тармағына</w:t>
        </w:r>
      </w:hyperlink>
      <w:r>
        <w:rPr>
          <w:rStyle w:val="s0"/>
        </w:rPr>
        <w:t xml:space="preserve"> </w:t>
      </w:r>
      <w:r>
        <w:rPr>
          <w:rStyle w:val="s0"/>
        </w:rPr>
        <w:t>сәйкес бейрезиденттің тұ</w:t>
      </w:r>
      <w:r>
        <w:rPr>
          <w:rStyle w:val="s0"/>
        </w:rPr>
        <w:t>рақты мекемесі ретінде қарастырылатын тәуелді агенттің;</w:t>
      </w:r>
    </w:p>
    <w:p w:rsidR="00000000" w:rsidRDefault="00C753D2">
      <w:pPr>
        <w:ind w:firstLine="400"/>
        <w:jc w:val="both"/>
      </w:pPr>
      <w:r>
        <w:rPr>
          <w:rStyle w:val="s0"/>
        </w:rPr>
        <w:t>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C753D2">
      <w:pPr>
        <w:ind w:firstLine="400"/>
        <w:jc w:val="both"/>
      </w:pPr>
      <w:r>
        <w:rPr>
          <w:rStyle w:val="s0"/>
        </w:rPr>
        <w:t>Осы тармақшаға сәйкес салық төлеуш</w:t>
      </w:r>
      <w:r>
        <w:rPr>
          <w:rStyle w:val="s0"/>
        </w:rPr>
        <w:t>інің (салық агентінің) дербес шоттарын беру осы Кодекстің</w:t>
      </w:r>
      <w:r>
        <w:rPr>
          <w:rStyle w:val="s0"/>
        </w:rPr>
        <w:t xml:space="preserve"> </w:t>
      </w:r>
      <w:hyperlink w:anchor="sub5630000" w:history="1">
        <w:r>
          <w:rPr>
            <w:rStyle w:val="a3"/>
            <w:color w:val="0000FF"/>
            <w:u w:val="single"/>
          </w:rPr>
          <w:t>563-бабының 1-тармағында</w:t>
        </w:r>
      </w:hyperlink>
      <w:r>
        <w:rPr>
          <w:rStyle w:val="s0"/>
        </w:rPr>
        <w:t xml:space="preserve"> </w:t>
      </w:r>
      <w:r>
        <w:rPr>
          <w:rStyle w:val="s0"/>
        </w:rPr>
        <w:t>көзделген негіздер бойынша;</w:t>
      </w:r>
    </w:p>
    <w:p w:rsidR="00000000" w:rsidRDefault="00C753D2">
      <w:pPr>
        <w:jc w:val="both"/>
      </w:pPr>
      <w:r>
        <w:rPr>
          <w:rStyle w:val="s3"/>
        </w:rPr>
        <w:t>2011.21.07. № 467-ІV ҚР</w:t>
      </w:r>
      <w:r>
        <w:rPr>
          <w:rStyle w:val="s3"/>
        </w:rPr>
        <w:t xml:space="preserve"> </w:t>
      </w:r>
      <w:hyperlink r:id="rId6854" w:anchor="sub_id=3207"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855" w:anchor="sub_id=595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заңды тұлға қайта ұйымдастырылған кезде - Бизнес-сәйкестендіру нөмірлеріні</w:t>
      </w:r>
      <w:r>
        <w:rPr>
          <w:rStyle w:val="s0"/>
        </w:rPr>
        <w:t>ң</w:t>
      </w:r>
      <w:r>
        <w:rPr>
          <w:rStyle w:val="s0"/>
        </w:rPr>
        <w:t xml:space="preserve"> ұлттық тізілімінің мәліметтері негізінде;</w:t>
      </w:r>
    </w:p>
    <w:p w:rsidR="00000000" w:rsidRDefault="00C753D2">
      <w:pPr>
        <w:jc w:val="both"/>
      </w:pPr>
      <w:r>
        <w:rPr>
          <w:rStyle w:val="s3"/>
        </w:rPr>
        <w:t>2010.30.06. № 297-ІV ҚР</w:t>
      </w:r>
      <w:r>
        <w:rPr>
          <w:rStyle w:val="s3"/>
        </w:rPr>
        <w:t xml:space="preserve"> </w:t>
      </w:r>
      <w:hyperlink r:id="rId6856" w:anchor="sub_id=697" w:history="1">
        <w:r>
          <w:rPr>
            <w:rStyle w:val="a3"/>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C753D2">
      <w:pPr>
        <w:ind w:firstLine="400"/>
        <w:jc w:val="both"/>
      </w:pPr>
      <w:r>
        <w:rPr>
          <w:rStyle w:val="s0"/>
        </w:rPr>
        <w:t>2-1) бейрезидент заң</w:t>
      </w:r>
      <w:r>
        <w:rPr>
          <w:rStyle w:val="s0"/>
        </w:rPr>
        <w:t>ды тұлға корпоративтік табыс салығын төлеу және ол бойынша декларация табыс ету тәртібіне осы бейрезидент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w:t>
      </w:r>
      <w:r>
        <w:rPr>
          <w:rStyle w:val="s0"/>
        </w:rPr>
        <w:t>декстің</w:t>
      </w:r>
      <w:r>
        <w:rPr>
          <w:rStyle w:val="s0"/>
        </w:rPr>
        <w:t xml:space="preserve"> </w:t>
      </w:r>
      <w:hyperlink w:anchor="sub2000000" w:history="1">
        <w:r>
          <w:rPr>
            <w:rStyle w:val="a3"/>
            <w:color w:val="0000FF"/>
            <w:u w:val="single"/>
          </w:rPr>
          <w:t>200-бабының 1-тармағында</w:t>
        </w:r>
      </w:hyperlink>
      <w:r>
        <w:rPr>
          <w:rStyle w:val="s0"/>
        </w:rPr>
        <w:t xml:space="preserve"> </w:t>
      </w:r>
      <w:r>
        <w:rPr>
          <w:rStyle w:val="s0"/>
        </w:rPr>
        <w:t>көзделген хабарлама негізінде;</w:t>
      </w:r>
    </w:p>
    <w:p w:rsidR="00000000" w:rsidRDefault="00C753D2">
      <w:pPr>
        <w:jc w:val="both"/>
      </w:pPr>
      <w:r>
        <w:rPr>
          <w:rStyle w:val="s3"/>
        </w:rPr>
        <w:t>2011.21.07. № 467-ІV ҚР</w:t>
      </w:r>
      <w:r>
        <w:rPr>
          <w:rStyle w:val="s3"/>
        </w:rPr>
        <w:t xml:space="preserve"> </w:t>
      </w:r>
      <w:hyperlink r:id="rId6857" w:anchor="sub_id=3207" w:history="1">
        <w:r>
          <w:rPr>
            <w:rStyle w:val="a3"/>
            <w:i/>
            <w:iCs/>
            <w:color w:val="0000FF"/>
            <w:u w:val="single"/>
          </w:rPr>
          <w:t>Заңымен</w:t>
        </w:r>
      </w:hyperlink>
      <w:r>
        <w:rPr>
          <w:rStyle w:val="s3"/>
        </w:rPr>
        <w:t xml:space="preserve"> </w:t>
      </w:r>
      <w:r>
        <w:rPr>
          <w:rStyle w:val="s3"/>
        </w:rPr>
        <w:t>3) тармақша өзгертілді (2012 жылғы 1 қаңтарда</w:t>
      </w:r>
      <w:r>
        <w:rPr>
          <w:rStyle w:val="s3"/>
        </w:rPr>
        <w:t>н бастап қолданысқа енгізілді) (</w:t>
      </w:r>
      <w:hyperlink r:id="rId6858" w:anchor="sub_id=595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w:t>
      </w:r>
      <w:r>
        <w:rPr>
          <w:rStyle w:val="s0"/>
        </w:rPr>
        <w:t>нің мәліметтері негізінде жүргізіледі.</w:t>
      </w:r>
    </w:p>
    <w:p w:rsidR="00000000" w:rsidRDefault="00C753D2">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w:t>
      </w:r>
      <w:r>
        <w:rPr>
          <w:rStyle w:val="s0"/>
        </w:rPr>
        <w:t>шінде жүргізеді.</w:t>
      </w:r>
    </w:p>
    <w:p w:rsidR="00000000" w:rsidRDefault="00C753D2">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C753D2">
      <w:pPr>
        <w:ind w:firstLine="400"/>
        <w:jc w:val="both"/>
      </w:pPr>
      <w:r>
        <w:rPr>
          <w:rStyle w:val="s0"/>
        </w:rPr>
        <w:t>1) біріккен, қосылған кезде - беру актісі негізінде;</w:t>
      </w:r>
      <w:r>
        <w:rPr>
          <w:rStyle w:val="s0"/>
        </w:rPr>
        <w:t xml:space="preserve"> </w:t>
      </w:r>
    </w:p>
    <w:p w:rsidR="00000000" w:rsidRDefault="00C753D2">
      <w:pPr>
        <w:ind w:firstLine="400"/>
        <w:jc w:val="both"/>
      </w:pPr>
      <w:r>
        <w:rPr>
          <w:rStyle w:val="s0"/>
        </w:rPr>
        <w:t>2) бөлінген, бөлініп шыққан к</w:t>
      </w:r>
      <w:r>
        <w:rPr>
          <w:rStyle w:val="s0"/>
        </w:rPr>
        <w:t>езде - бөліну балансы негізінде жүргізіледі.</w:t>
      </w:r>
    </w:p>
    <w:p w:rsidR="00000000" w:rsidRDefault="00C753D2">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тексеру нәтижелері қайта ұйымдастырылған заңды тұлғаның дербес шо</w:t>
      </w:r>
      <w:r>
        <w:rPr>
          <w:rStyle w:val="s0"/>
        </w:rPr>
        <w:t>тында көрсетілгеннен кейін жүргізіледі.</w:t>
      </w:r>
    </w:p>
    <w:p w:rsidR="00000000" w:rsidRDefault="00C753D2">
      <w:pPr>
        <w:jc w:val="both"/>
      </w:pPr>
      <w:r>
        <w:rPr>
          <w:rStyle w:val="s3"/>
        </w:rPr>
        <w:t>2011.21.07. № 467-ІV ҚР</w:t>
      </w:r>
      <w:r>
        <w:rPr>
          <w:rStyle w:val="s3"/>
        </w:rPr>
        <w:t xml:space="preserve"> </w:t>
      </w:r>
      <w:hyperlink r:id="rId6859" w:anchor="sub_id=3207"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6860" w:anchor="sub_id=595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w:t>
      </w:r>
      <w:r>
        <w:rPr>
          <w:rStyle w:val="s0"/>
        </w:rPr>
        <w:t>е жүзеге асырылады.</w:t>
      </w:r>
    </w:p>
    <w:p w:rsidR="00000000" w:rsidRDefault="00C753D2">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C753D2">
      <w:pPr>
        <w:ind w:firstLine="400"/>
        <w:jc w:val="both"/>
      </w:pPr>
      <w:r>
        <w:rPr>
          <w:rStyle w:val="s0"/>
        </w:rPr>
        <w:t>6. Салық төлеушінің (салық агентінің) дербес шоты берілгеннен кейін он жұмыс</w:t>
      </w:r>
      <w:r>
        <w:rPr>
          <w:rStyle w:val="s0"/>
        </w:rPr>
        <w:t xml:space="preserve">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w:t>
      </w:r>
      <w:r>
        <w:rPr>
          <w:rStyle w:val="s0"/>
        </w:rPr>
        <w:t>тары дербес шот берілген салық органына қағаз жеткізгіште беріледі.</w:t>
      </w:r>
    </w:p>
    <w:p w:rsidR="00000000" w:rsidRDefault="00C753D2">
      <w:pPr>
        <w:ind w:firstLine="400"/>
        <w:jc w:val="both"/>
      </w:pPr>
      <w:r>
        <w:rPr>
          <w:rStyle w:val="s0"/>
        </w:rPr>
        <w:t> </w:t>
      </w:r>
    </w:p>
    <w:p w:rsidR="00000000" w:rsidRDefault="00C753D2">
      <w:pPr>
        <w:jc w:val="both"/>
      </w:pPr>
      <w:bookmarkStart w:id="1003" w:name="SUB5960000"/>
      <w:bookmarkEnd w:id="1003"/>
      <w:r>
        <w:rPr>
          <w:rStyle w:val="s3"/>
        </w:rPr>
        <w:t>2009.30.12. № 234-ІV ҚР</w:t>
      </w:r>
      <w:r>
        <w:rPr>
          <w:rStyle w:val="s3"/>
        </w:rPr>
        <w:t xml:space="preserve"> </w:t>
      </w:r>
      <w:hyperlink r:id="rId6861" w:anchor="sub_id=596" w:history="1">
        <w:r>
          <w:rPr>
            <w:rStyle w:val="a3"/>
            <w:i/>
            <w:iCs/>
            <w:color w:val="0000FF"/>
            <w:u w:val="single"/>
          </w:rPr>
          <w:t>Заңымен</w:t>
        </w:r>
      </w:hyperlink>
      <w:r>
        <w:rPr>
          <w:rStyle w:val="s3"/>
        </w:rPr>
        <w:t xml:space="preserve"> </w:t>
      </w:r>
      <w:r>
        <w:rPr>
          <w:rStyle w:val="s3"/>
        </w:rPr>
        <w:t>596-бап жаңа редакцияда (2010 жылғы 1 қаңтардан қолданысқа енгiзiлдi) (бұ</w:t>
      </w:r>
      <w:r>
        <w:rPr>
          <w:rStyle w:val="s3"/>
        </w:rPr>
        <w:t>р.</w:t>
      </w:r>
      <w:hyperlink r:id="rId6862" w:anchor="sub_id=5960000" w:history="1">
        <w:r>
          <w:rPr>
            <w:rStyle w:val="a3"/>
            <w:i/>
            <w:iCs/>
            <w:color w:val="0000FF"/>
            <w:u w:val="single"/>
          </w:rPr>
          <w:t>ред</w:t>
        </w:r>
      </w:hyperlink>
      <w:r>
        <w:rPr>
          <w:rStyle w:val="s3"/>
        </w:rPr>
        <w:t>.қара)</w:t>
      </w:r>
    </w:p>
    <w:p w:rsidR="00000000" w:rsidRDefault="00C753D2">
      <w:pPr>
        <w:ind w:firstLine="400"/>
      </w:pPr>
      <w:r>
        <w:rPr>
          <w:b/>
          <w:bCs/>
        </w:rPr>
        <w:t>596-бап. Қаулыны орындаудың мерзiмi өтуiне байланысты айыппұл төлеу бойынша мiндеттеменiң тоқтатылуы</w:t>
      </w:r>
    </w:p>
    <w:p w:rsidR="00000000" w:rsidRDefault="00C753D2">
      <w:pPr>
        <w:ind w:firstLine="400"/>
      </w:pPr>
      <w:r>
        <w:t>Қазақстан</w:t>
      </w:r>
      <w:r>
        <w:t xml:space="preserve"> Республикасының заңнамасында белгiленген қаулыны</w:t>
      </w:r>
      <w:r>
        <w:t xml:space="preserve">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w:t>
      </w:r>
      <w:r>
        <w:t xml:space="preserve">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C753D2">
      <w:pPr>
        <w:ind w:firstLine="400"/>
        <w:jc w:val="both"/>
      </w:pPr>
      <w:r>
        <w:t> </w:t>
      </w:r>
    </w:p>
    <w:p w:rsidR="00000000" w:rsidRDefault="00C753D2">
      <w:pPr>
        <w:ind w:firstLine="400"/>
        <w:jc w:val="both"/>
      </w:pPr>
      <w:bookmarkStart w:id="1004" w:name="SUB5970000"/>
      <w:bookmarkEnd w:id="1004"/>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C753D2">
      <w:pPr>
        <w:ind w:firstLine="400"/>
        <w:jc w:val="both"/>
      </w:pPr>
      <w:r>
        <w:rPr>
          <w:rStyle w:val="s0"/>
        </w:rPr>
        <w:t>Салық төлеушінің (салық агентінің) дербес шо</w:t>
      </w:r>
      <w:r>
        <w:rPr>
          <w:rStyle w:val="s0"/>
        </w:rPr>
        <w:t>тын жабу мынадай тәртіппен:</w:t>
      </w:r>
    </w:p>
    <w:p w:rsidR="00000000" w:rsidRDefault="00C753D2">
      <w:pPr>
        <w:jc w:val="both"/>
      </w:pPr>
      <w:r>
        <w:rPr>
          <w:rStyle w:val="s3"/>
        </w:rPr>
        <w:t>2012.24.12. № 60-V ҚР</w:t>
      </w:r>
      <w:r>
        <w:rPr>
          <w:rStyle w:val="s3"/>
        </w:rPr>
        <w:t xml:space="preserve"> </w:t>
      </w:r>
      <w:hyperlink r:id="rId6863" w:anchor="sub_id=597" w:history="1">
        <w:r>
          <w:rPr>
            <w:rStyle w:val="a3"/>
            <w:i/>
            <w:iCs/>
            <w:color w:val="0000FF"/>
            <w:u w:val="single"/>
          </w:rPr>
          <w:t>Заңымен</w:t>
        </w:r>
      </w:hyperlink>
      <w:r>
        <w:rPr>
          <w:rStyle w:val="s3"/>
        </w:rPr>
        <w:t xml:space="preserve"> </w:t>
      </w:r>
      <w:r>
        <w:rPr>
          <w:rStyle w:val="s3"/>
        </w:rPr>
        <w:t>1) тармақша жаңа редакцияда (</w:t>
      </w:r>
      <w:hyperlink r:id="rId6864" w:anchor="sub_id=5970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753D2">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C753D2">
      <w:pPr>
        <w:ind w:firstLine="400"/>
        <w:jc w:val="both"/>
      </w:pPr>
      <w:r>
        <w:rPr>
          <w:rStyle w:val="s0"/>
        </w:rPr>
        <w:t>Мұндай салық төлеушінің (салық агенті</w:t>
      </w:r>
      <w:r>
        <w:rPr>
          <w:rStyle w:val="s0"/>
        </w:rPr>
        <w:t>нің) дербес шотын жабу уәкілетті мемлекеттік органның мәліметтері негізінде жүргізіледі;</w:t>
      </w:r>
    </w:p>
    <w:p w:rsidR="00000000" w:rsidRDefault="00C753D2">
      <w:pPr>
        <w:ind w:firstLine="400"/>
        <w:jc w:val="both"/>
      </w:pPr>
      <w:r>
        <w:rPr>
          <w:rStyle w:val="s0"/>
        </w:rPr>
        <w:t>2) дара кәсіпкер - дара кәсіпкер ретінде тіркеу есебінен шығарылған кезде жүргізіледі;</w:t>
      </w:r>
    </w:p>
    <w:p w:rsidR="00000000" w:rsidRDefault="00C753D2">
      <w:pPr>
        <w:ind w:firstLine="400"/>
        <w:jc w:val="both"/>
      </w:pPr>
      <w:r>
        <w:rPr>
          <w:rStyle w:val="s0"/>
        </w:rPr>
        <w:t xml:space="preserve">Мұндай дара кәсіпкердің дербес шотын жабу дара кәсіпкер ретінде тіркеу есебінен </w:t>
      </w:r>
      <w:r>
        <w:rPr>
          <w:rStyle w:val="s0"/>
        </w:rPr>
        <w:t>шығару туралы салықтық өтініш негізінде жүргізіледі;</w:t>
      </w:r>
    </w:p>
    <w:p w:rsidR="00000000" w:rsidRDefault="00C753D2">
      <w:pPr>
        <w:jc w:val="both"/>
      </w:pPr>
      <w:r>
        <w:rPr>
          <w:rStyle w:val="s3"/>
        </w:rPr>
        <w:t>2010.02.04. № 262-IV ҚР</w:t>
      </w:r>
      <w:r>
        <w:rPr>
          <w:rStyle w:val="s3"/>
        </w:rPr>
        <w:t xml:space="preserve"> </w:t>
      </w:r>
      <w:hyperlink r:id="rId6865" w:anchor="sub_id=825" w:history="1">
        <w:r>
          <w:rPr>
            <w:rStyle w:val="a3"/>
            <w:i/>
            <w:iCs/>
            <w:color w:val="0000FF"/>
            <w:u w:val="single"/>
          </w:rPr>
          <w:t>Заңымен</w:t>
        </w:r>
      </w:hyperlink>
      <w:r>
        <w:rPr>
          <w:rStyle w:val="s3"/>
        </w:rPr>
        <w:t xml:space="preserve"> </w:t>
      </w:r>
      <w:r>
        <w:rPr>
          <w:rStyle w:val="s3"/>
        </w:rPr>
        <w:t>3) тармақша өзгертілді (</w:t>
      </w:r>
      <w:hyperlink r:id="rId686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867" w:anchor="sub_id=5970000" w:history="1">
        <w:r>
          <w:rPr>
            <w:rStyle w:val="a3"/>
            <w:i/>
            <w:iCs/>
            <w:color w:val="0000FF"/>
            <w:u w:val="single"/>
          </w:rPr>
          <w:t>ред</w:t>
        </w:r>
      </w:hyperlink>
      <w:r>
        <w:rPr>
          <w:rStyle w:val="s3"/>
        </w:rPr>
        <w:t>.қара); 2014.28.11. № 257-V ҚР</w:t>
      </w:r>
      <w:r>
        <w:rPr>
          <w:rStyle w:val="s3"/>
        </w:rPr>
        <w:t xml:space="preserve"> </w:t>
      </w:r>
      <w:hyperlink r:id="rId6868" w:anchor="sub_id=597"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869" w:anchor="sub_id=597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жекеше нотариус, жеке сот орындаушысы,</w:t>
      </w:r>
      <w:r>
        <w:rPr>
          <w:rStyle w:val="s0"/>
        </w:rPr>
        <w:t xml:space="preserve"> адвокат, кәсіби медиатор - жекеше нотариус, жеке сот орындаушысы, адвокат, кәсіби медиатор ретінде тіркеу есебінен шығарылған кезде жүргізіледі.</w:t>
      </w:r>
    </w:p>
    <w:p w:rsidR="00000000" w:rsidRDefault="00C753D2">
      <w:pPr>
        <w:ind w:firstLine="400"/>
        <w:jc w:val="both"/>
      </w:pPr>
      <w:r>
        <w:rPr>
          <w:rStyle w:val="s0"/>
        </w:rPr>
        <w:t>Жекеше нотариустың, жеке сот орындаушысының, адвокаттың, кәсіби медиатордың дербес шотын жабу жекеше нотариус,</w:t>
      </w:r>
      <w:r>
        <w:rPr>
          <w:rStyle w:val="s0"/>
        </w:rPr>
        <w:t xml:space="preserve"> жеке сот орындаушысы, адвокат, кәсіби медиатор ретінде тіркеу есебінен шығару туралы салықтық өтініш негізінде жүргізіледі;</w:t>
      </w:r>
    </w:p>
    <w:p w:rsidR="00000000" w:rsidRDefault="00C753D2">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заңды тұлғаның, қызме</w:t>
      </w:r>
      <w:r>
        <w:rPr>
          <w:rStyle w:val="s0"/>
        </w:rPr>
        <w:t>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w:anchor="sub5640000" w:history="1">
        <w:r>
          <w:rPr>
            <w:rStyle w:val="a3"/>
            <w:color w:val="0000FF"/>
            <w:u w:val="single"/>
          </w:rPr>
          <w:t>564-бабының 1-тармағында</w:t>
        </w:r>
      </w:hyperlink>
      <w:r>
        <w:rPr>
          <w:rStyle w:val="s0"/>
        </w:rPr>
        <w:t xml:space="preserve"> </w:t>
      </w:r>
      <w:r>
        <w:rPr>
          <w:rStyle w:val="s0"/>
        </w:rPr>
        <w:t>көзделген негіздер бойынша жүргізіледі;</w:t>
      </w:r>
    </w:p>
    <w:p w:rsidR="00000000" w:rsidRDefault="00C753D2">
      <w:pPr>
        <w:ind w:firstLine="400"/>
        <w:jc w:val="both"/>
      </w:pPr>
      <w:r>
        <w:rPr>
          <w:rStyle w:val="s0"/>
        </w:rPr>
        <w:t>5) жеке тұлғаның дербес шоты:</w:t>
      </w:r>
    </w:p>
    <w:p w:rsidR="00000000" w:rsidRDefault="00C753D2">
      <w:pPr>
        <w:ind w:firstLine="400"/>
        <w:jc w:val="both"/>
      </w:pPr>
      <w:r>
        <w:rPr>
          <w:rStyle w:val="s0"/>
        </w:rPr>
        <w:t>салық са</w:t>
      </w:r>
      <w:r>
        <w:rPr>
          <w:rStyle w:val="s0"/>
        </w:rPr>
        <w:t>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w:t>
      </w:r>
      <w:r>
        <w:rPr>
          <w:rStyle w:val="s0"/>
        </w:rPr>
        <w:t xml:space="preserve"> тіркеу есебінен шығару туралы салықтық өтініш негізінде;</w:t>
      </w:r>
    </w:p>
    <w:p w:rsidR="00000000" w:rsidRDefault="00C753D2">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C753D2">
      <w:pPr>
        <w:ind w:firstLine="400"/>
        <w:jc w:val="both"/>
      </w:pPr>
      <w:r>
        <w:rPr>
          <w:rStyle w:val="s0"/>
        </w:rPr>
        <w:t>қайтыс</w:t>
      </w:r>
      <w:r>
        <w:rPr>
          <w:rStyle w:val="s0"/>
        </w:rPr>
        <w:t xml:space="preserve"> болу себебі бойы</w:t>
      </w:r>
      <w:r>
        <w:rPr>
          <w:rStyle w:val="s0"/>
        </w:rPr>
        <w:t>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C753D2">
      <w:pPr>
        <w:ind w:firstLine="400"/>
        <w:jc w:val="both"/>
      </w:pPr>
      <w:r>
        <w:rPr>
          <w:rStyle w:val="s0"/>
        </w:rPr>
        <w:t>Ағымдағы жыл аяқталғаннан кейін есептелген, есебіне жазылған, азайтылған, төленген, есепке жатқызылған, қ</w:t>
      </w:r>
      <w:r>
        <w:rPr>
          <w:rStyle w:val="s0"/>
        </w:rPr>
        <w:t>айтарылған сомалар қорытындысы шығарылған соң есеп-қисап сальдосы алдағы жылдың жеке шотына көшіріледі.</w:t>
      </w:r>
    </w:p>
    <w:p w:rsidR="00000000" w:rsidRDefault="00C753D2">
      <w:pPr>
        <w:ind w:firstLine="400"/>
        <w:jc w:val="both"/>
      </w:pPr>
      <w:r>
        <w:rPr>
          <w:rStyle w:val="s0"/>
        </w:rPr>
        <w:t> </w:t>
      </w:r>
    </w:p>
    <w:p w:rsidR="00000000" w:rsidRDefault="00C753D2">
      <w:pPr>
        <w:jc w:val="both"/>
      </w:pPr>
      <w:bookmarkStart w:id="1005" w:name="SUB5980000"/>
      <w:bookmarkEnd w:id="1005"/>
      <w:r>
        <w:rPr>
          <w:rStyle w:val="s3"/>
        </w:rPr>
        <w:t>2009.30.12. № 234-ІV ҚР</w:t>
      </w:r>
      <w:r>
        <w:rPr>
          <w:rStyle w:val="s3"/>
        </w:rPr>
        <w:t xml:space="preserve"> </w:t>
      </w:r>
      <w:hyperlink r:id="rId6870" w:anchor="sub_id=8080" w:history="1">
        <w:r>
          <w:rPr>
            <w:rStyle w:val="a3"/>
            <w:i/>
            <w:iCs/>
            <w:color w:val="0000FF"/>
            <w:u w:val="single"/>
          </w:rPr>
          <w:t>Заңымен</w:t>
        </w:r>
      </w:hyperlink>
      <w:r>
        <w:rPr>
          <w:rStyle w:val="s3"/>
        </w:rPr>
        <w:t xml:space="preserve"> </w:t>
      </w:r>
      <w:r>
        <w:rPr>
          <w:rStyle w:val="s3"/>
        </w:rPr>
        <w:t>(2009 жылғы 1 қаңтардан қолданысқа е</w:t>
      </w:r>
      <w:r>
        <w:rPr>
          <w:rStyle w:val="s3"/>
        </w:rPr>
        <w:t>нгiзiлдi) (бұр.</w:t>
      </w:r>
      <w:hyperlink r:id="rId6871" w:anchor="sub_id=5980000" w:history="1">
        <w:r>
          <w:rPr>
            <w:rStyle w:val="a3"/>
            <w:i/>
            <w:iCs/>
            <w:color w:val="0000FF"/>
            <w:u w:val="single"/>
          </w:rPr>
          <w:t>ред</w:t>
        </w:r>
      </w:hyperlink>
      <w:r>
        <w:rPr>
          <w:rStyle w:val="s3"/>
        </w:rPr>
        <w:t>.қара); 2011.21.07. № 467-ІV ҚР</w:t>
      </w:r>
      <w:r>
        <w:rPr>
          <w:rStyle w:val="s3"/>
        </w:rPr>
        <w:t xml:space="preserve"> </w:t>
      </w:r>
      <w:hyperlink r:id="rId6872" w:anchor="sub_id=2008" w:history="1">
        <w:r>
          <w:rPr>
            <w:rStyle w:val="a3"/>
            <w:i/>
            <w:iCs/>
            <w:color w:val="0000FF"/>
            <w:u w:val="single"/>
          </w:rPr>
          <w:t>Заңымен</w:t>
        </w:r>
      </w:hyperlink>
      <w:r>
        <w:rPr>
          <w:rStyle w:val="s3"/>
        </w:rPr>
        <w:t xml:space="preserve"> </w:t>
      </w:r>
      <w:r>
        <w:rPr>
          <w:rStyle w:val="s3"/>
        </w:rPr>
        <w:t>(2011 жылғы 1 шілдеден бастап қ</w:t>
      </w:r>
      <w:r>
        <w:rPr>
          <w:rStyle w:val="s3"/>
        </w:rPr>
        <w:t>олданысқа енгізілді) (</w:t>
      </w:r>
      <w:hyperlink r:id="rId6873" w:anchor="sub_id=5980000" w:history="1">
        <w:r>
          <w:rPr>
            <w:rStyle w:val="a3"/>
            <w:i/>
            <w:iCs/>
            <w:color w:val="0000FF"/>
            <w:u w:val="single"/>
          </w:rPr>
          <w:t>бұр.ред.қара</w:t>
        </w:r>
      </w:hyperlink>
      <w:r>
        <w:rPr>
          <w:rStyle w:val="s3"/>
        </w:rPr>
        <w:t>) 598-бап өзгертілді; 2012.24.12. № 60-V ҚР</w:t>
      </w:r>
      <w:r>
        <w:rPr>
          <w:rStyle w:val="s3"/>
        </w:rPr>
        <w:t xml:space="preserve"> </w:t>
      </w:r>
      <w:hyperlink r:id="rId6874" w:anchor="sub_id=598" w:history="1">
        <w:r>
          <w:rPr>
            <w:rStyle w:val="a3"/>
            <w:i/>
            <w:iCs/>
            <w:color w:val="0000FF"/>
            <w:u w:val="single"/>
          </w:rPr>
          <w:t>Заңымен</w:t>
        </w:r>
      </w:hyperlink>
      <w:r>
        <w:rPr>
          <w:rStyle w:val="s3"/>
        </w:rPr>
        <w:t xml:space="preserve"> </w:t>
      </w:r>
      <w:r>
        <w:rPr>
          <w:rStyle w:val="s3"/>
        </w:rPr>
        <w:t>598-</w:t>
      </w:r>
      <w:r>
        <w:rPr>
          <w:rStyle w:val="s3"/>
        </w:rPr>
        <w:t>бап жаңа редакцияда (</w:t>
      </w:r>
      <w:hyperlink r:id="rId6875" w:anchor="sub_id=5980000" w:history="1">
        <w:r>
          <w:rPr>
            <w:rStyle w:val="a3"/>
            <w:i/>
            <w:iCs/>
            <w:color w:val="0000FF"/>
            <w:u w:val="single"/>
          </w:rPr>
          <w:t>бұр.ред.қара</w:t>
        </w:r>
      </w:hyperlink>
      <w:r>
        <w:rPr>
          <w:rStyle w:val="s3"/>
        </w:rPr>
        <w:t>); 2013.08.01. № 64-V ҚР</w:t>
      </w:r>
      <w:r>
        <w:rPr>
          <w:rStyle w:val="s3"/>
        </w:rPr>
        <w:t xml:space="preserve"> </w:t>
      </w:r>
      <w:hyperlink r:id="rId6876" w:anchor="sub_id=598" w:history="1">
        <w:r>
          <w:rPr>
            <w:rStyle w:val="a3"/>
            <w:i/>
            <w:iCs/>
            <w:color w:val="0000FF"/>
            <w:u w:val="single"/>
          </w:rPr>
          <w:t>Заңымен</w:t>
        </w:r>
      </w:hyperlink>
      <w:r>
        <w:rPr>
          <w:rStyle w:val="s3"/>
        </w:rPr>
        <w:t xml:space="preserve"> </w:t>
      </w:r>
      <w:r>
        <w:rPr>
          <w:rStyle w:val="s3"/>
        </w:rPr>
        <w:t>(2013 ж. 1 қаңтардан бас</w:t>
      </w:r>
      <w:r>
        <w:rPr>
          <w:rStyle w:val="s3"/>
        </w:rPr>
        <w:t>тап қолданысқа енгізілді) (</w:t>
      </w:r>
      <w:hyperlink r:id="rId6877" w:anchor="sub_id=5980100" w:history="1">
        <w:r>
          <w:rPr>
            <w:rStyle w:val="a3"/>
            <w:i/>
            <w:iCs/>
            <w:color w:val="0000FF"/>
            <w:u w:val="single"/>
          </w:rPr>
          <w:t>бұр.ред.қара</w:t>
        </w:r>
      </w:hyperlink>
      <w:r>
        <w:rPr>
          <w:rStyle w:val="s3"/>
        </w:rPr>
        <w:t>); 2013.13.06. № 102-V ҚР</w:t>
      </w:r>
      <w:r>
        <w:rPr>
          <w:rStyle w:val="s3"/>
        </w:rPr>
        <w:t xml:space="preserve"> </w:t>
      </w:r>
      <w:hyperlink r:id="rId6878" w:anchor="sub_id=598" w:history="1">
        <w:r>
          <w:rPr>
            <w:rStyle w:val="a3"/>
            <w:i/>
            <w:iCs/>
            <w:color w:val="0000FF"/>
            <w:u w:val="single"/>
          </w:rPr>
          <w:t>Заңымен</w:t>
        </w:r>
      </w:hyperlink>
      <w:r>
        <w:rPr>
          <w:rStyle w:val="s3"/>
        </w:rPr>
        <w:t xml:space="preserve"> (</w:t>
      </w:r>
      <w:hyperlink r:id="rId6879" w:anchor="sub_id=5980201" w:history="1">
        <w:r>
          <w:rPr>
            <w:rStyle w:val="a3"/>
            <w:i/>
            <w:iCs/>
            <w:color w:val="0000FF"/>
            <w:u w:val="single"/>
          </w:rPr>
          <w:t>бұр.ред.қара</w:t>
        </w:r>
      </w:hyperlink>
      <w:r>
        <w:rPr>
          <w:rStyle w:val="s3"/>
        </w:rPr>
        <w:t>); 2013.03.07. № 121-V ҚР</w:t>
      </w:r>
      <w:r>
        <w:rPr>
          <w:rStyle w:val="s3"/>
        </w:rPr>
        <w:t xml:space="preserve"> </w:t>
      </w:r>
      <w:hyperlink r:id="rId6880" w:anchor="sub_id=5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881" w:anchor="sub_id=5980100" w:history="1">
        <w:r>
          <w:rPr>
            <w:rStyle w:val="a3"/>
            <w:i/>
            <w:iCs/>
            <w:color w:val="0000FF"/>
            <w:u w:val="single"/>
          </w:rPr>
          <w:t>бұр.ред.қара</w:t>
        </w:r>
      </w:hyperlink>
      <w:r>
        <w:rPr>
          <w:rStyle w:val="s3"/>
        </w:rPr>
        <w:t>); 2013.05.12. № 152-V ҚР</w:t>
      </w:r>
      <w:r>
        <w:rPr>
          <w:rStyle w:val="s3"/>
        </w:rPr>
        <w:t xml:space="preserve"> </w:t>
      </w:r>
      <w:hyperlink r:id="rId6882" w:anchor="sub_id=59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883" w:anchor="sub_id=5980800" w:history="1">
        <w:r>
          <w:rPr>
            <w:rStyle w:val="a3"/>
            <w:i/>
            <w:iCs/>
            <w:color w:val="0000FF"/>
            <w:u w:val="single"/>
          </w:rPr>
          <w:t>бұр.ред.қара</w:t>
        </w:r>
      </w:hyperlink>
      <w:r>
        <w:rPr>
          <w:rStyle w:val="s3"/>
        </w:rPr>
        <w:t>) 598-бап өзгертілді; 2014.16.05. № 203-V ҚР</w:t>
      </w:r>
      <w:r>
        <w:rPr>
          <w:rStyle w:val="s3"/>
        </w:rPr>
        <w:t xml:space="preserve"> </w:t>
      </w:r>
      <w:hyperlink r:id="rId6884" w:anchor="sub_id=598" w:history="1">
        <w:r>
          <w:rPr>
            <w:rStyle w:val="a3"/>
            <w:i/>
            <w:iCs/>
            <w:color w:val="0000FF"/>
            <w:u w:val="single"/>
          </w:rPr>
          <w:t>Заңымен</w:t>
        </w:r>
      </w:hyperlink>
      <w:r>
        <w:rPr>
          <w:rStyle w:val="s3"/>
        </w:rPr>
        <w:t xml:space="preserve"> </w:t>
      </w:r>
      <w:r>
        <w:rPr>
          <w:rStyle w:val="s3"/>
        </w:rPr>
        <w:t>598-бап жаңа редакцияда (ре</w:t>
      </w:r>
      <w:r>
        <w:rPr>
          <w:rStyle w:val="s3"/>
        </w:rPr>
        <w:t>сми</w:t>
      </w:r>
      <w:r>
        <w:rPr>
          <w:rStyle w:val="s3"/>
        </w:rPr>
        <w:t xml:space="preserve"> </w:t>
      </w:r>
      <w:hyperlink r:id="rId6885"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6886" w:anchor="sub_id=598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598-бап. Салық береш</w:t>
      </w:r>
      <w:r>
        <w:rPr>
          <w:rStyle w:val="s1"/>
        </w:rPr>
        <w:t>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rPr>
        <w:t xml:space="preserve"> </w:t>
      </w:r>
    </w:p>
    <w:p w:rsidR="00000000" w:rsidRDefault="00C753D2">
      <w:pPr>
        <w:ind w:firstLine="400"/>
        <w:jc w:val="both"/>
      </w:pPr>
      <w:r>
        <w:rPr>
          <w:rStyle w:val="s0"/>
        </w:rPr>
        <w:t>1. Салық төлеуші (салық агенті) тіркеу есебіне алынған жері бойынша «электрондық</w:t>
      </w:r>
      <w:r>
        <w:rPr>
          <w:rStyle w:val="s0"/>
        </w:rPr>
        <w:t xml:space="preserve"> үкіметтің» веб-порталы; салық органдарының ақпараттық жүйелерінің веб-қосымшасы; халыққа қызмет көрсету орталығы арқылы салық органына салық берешегінің, міндетті зейнетақы жарналары, міндетті кәсіптік зейнетақы жарналары мен әлеуметтік аударымдар бойынша</w:t>
      </w:r>
      <w:r>
        <w:rPr>
          <w:rStyle w:val="s0"/>
        </w:rPr>
        <w:t xml:space="preserve"> берешектің жоқ (бар) екендігі туралы мәліметтер (осы баптың мақсаты үшін - берешектің жоқ (бар) екендігі туралы мәліметтер) алу үшін сауал беруге құқылы.</w:t>
      </w:r>
    </w:p>
    <w:p w:rsidR="00000000" w:rsidRDefault="00C753D2">
      <w:pPr>
        <w:ind w:firstLine="400"/>
        <w:jc w:val="both"/>
      </w:pPr>
      <w:r>
        <w:rPr>
          <w:rStyle w:val="s0"/>
        </w:rPr>
        <w:t>2. Салық органы берешектiң жоқ (бар) екендiгi туралы мәлiметтердi электрондық нысанда:</w:t>
      </w:r>
      <w:r>
        <w:rPr>
          <w:rStyle w:val="s0"/>
        </w:rPr>
        <w:t xml:space="preserve"> </w:t>
      </w:r>
    </w:p>
    <w:p w:rsidR="00000000" w:rsidRDefault="00C753D2">
      <w:pPr>
        <w:ind w:firstLine="400"/>
        <w:jc w:val="both"/>
      </w:pPr>
      <w:r>
        <w:rPr>
          <w:rStyle w:val="s0"/>
        </w:rPr>
        <w:t>1) заңды тұлғ</w:t>
      </w:r>
      <w:r>
        <w:rPr>
          <w:rStyle w:val="s0"/>
        </w:rPr>
        <w:t>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w:t>
      </w:r>
      <w:r>
        <w:rPr>
          <w:rStyle w:val="s0"/>
        </w:rPr>
        <w:t>ру нөмірлері ұлттық тізілімінің мәліметтері негізінде;</w:t>
      </w:r>
    </w:p>
    <w:p w:rsidR="00000000" w:rsidRDefault="00C753D2">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C753D2">
      <w:pPr>
        <w:ind w:firstLine="400"/>
        <w:jc w:val="both"/>
      </w:pPr>
      <w:r>
        <w:rPr>
          <w:rStyle w:val="s0"/>
        </w:rPr>
        <w:t xml:space="preserve">3) салық төлеушіге </w:t>
      </w:r>
      <w:r>
        <w:rPr>
          <w:rStyle w:val="s0"/>
        </w:rPr>
        <w:t>(салық агентіне) - салық төлеушінің (салық агентінің) сауалы бойынша береді.</w:t>
      </w:r>
      <w:r>
        <w:rPr>
          <w:rStyle w:val="s0"/>
        </w:rPr>
        <w:t xml:space="preserve"> </w:t>
      </w:r>
    </w:p>
    <w:p w:rsidR="00000000" w:rsidRDefault="00C753D2">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w:t>
      </w:r>
      <w:r>
        <w:rPr>
          <w:rStyle w:val="s0"/>
        </w:rPr>
        <w:t>керіле отырып жасалады.</w:t>
      </w:r>
    </w:p>
    <w:p w:rsidR="00000000" w:rsidRDefault="00C753D2">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C753D2">
      <w:pPr>
        <w:ind w:firstLine="400"/>
        <w:jc w:val="both"/>
      </w:pPr>
      <w:r>
        <w:rPr>
          <w:rStyle w:val="s0"/>
        </w:rPr>
        <w:t>5. Берешектің жоқ (бар) екендiгi туралы мәліметтер:</w:t>
      </w:r>
    </w:p>
    <w:p w:rsidR="00000000" w:rsidRDefault="00C753D2">
      <w:pPr>
        <w:ind w:firstLine="400"/>
        <w:jc w:val="both"/>
      </w:pPr>
      <w:r>
        <w:rPr>
          <w:rStyle w:val="s0"/>
        </w:rPr>
        <w:t>1) Бизнес-сәйкестендіру нөмірлері ұлттық тізілімінің мәлімет</w:t>
      </w:r>
      <w:r>
        <w:rPr>
          <w:rStyle w:val="s0"/>
        </w:rPr>
        <w:t>тері негізінде - мәліметтер келіп түскен күннен бастап бес жұмыс күнінен кешіктірілмей;</w:t>
      </w:r>
    </w:p>
    <w:p w:rsidR="00000000" w:rsidRDefault="00C753D2">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w:t>
      </w:r>
      <w:r>
        <w:rPr>
          <w:rStyle w:val="s0"/>
        </w:rPr>
        <w:t>ап үш жұмыс күнінен кешіктірілмей жасалады.</w:t>
      </w:r>
    </w:p>
    <w:p w:rsidR="00000000" w:rsidRDefault="00C753D2">
      <w:pPr>
        <w:jc w:val="both"/>
      </w:pPr>
      <w:r>
        <w:rPr>
          <w:rStyle w:val="s3"/>
        </w:rPr>
        <w:t>2014.29.12. № 269-V ҚР</w:t>
      </w:r>
      <w:r>
        <w:rPr>
          <w:rStyle w:val="s3"/>
        </w:rPr>
        <w:t xml:space="preserve"> </w:t>
      </w:r>
      <w:hyperlink r:id="rId6887" w:anchor="sub_id=598"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6888" w:anchor="sub_id=598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w:t>
      </w:r>
      <w:r>
        <w:rPr>
          <w:rStyle w:val="s0"/>
        </w:rPr>
        <w:t>дігі туралы мәліметтер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7010000" w:history="1">
        <w:r>
          <w:rPr>
            <w:rStyle w:val="a3"/>
            <w:color w:val="0000FF"/>
            <w:u w:val="single"/>
          </w:rPr>
          <w:t>37-1</w:t>
        </w:r>
      </w:hyperlink>
      <w:r>
        <w:t xml:space="preserve"> </w:t>
      </w:r>
      <w:r>
        <w:t>және</w:t>
      </w:r>
      <w:r>
        <w:t xml:space="preserve"> </w:t>
      </w:r>
      <w:hyperlink w:anchor="sub37020000" w:history="1">
        <w:r>
          <w:rPr>
            <w:rStyle w:val="a3"/>
            <w:color w:val="0000FF"/>
            <w:u w:val="single"/>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w:t>
      </w:r>
      <w:r>
        <w:rPr>
          <w:rStyle w:val="s0"/>
        </w:rPr>
        <w:t>іметтері негізінде беріледі.</w:t>
      </w:r>
    </w:p>
    <w:p w:rsidR="00000000" w:rsidRDefault="00C753D2">
      <w:pPr>
        <w:jc w:val="both"/>
      </w:pPr>
      <w:r>
        <w:rPr>
          <w:rStyle w:val="s3"/>
        </w:rPr>
        <w:t>2014.28.11. № 257-V ҚР</w:t>
      </w:r>
      <w:r>
        <w:rPr>
          <w:rStyle w:val="s3"/>
        </w:rPr>
        <w:t xml:space="preserve"> </w:t>
      </w:r>
      <w:hyperlink r:id="rId6889" w:anchor="sub_id=598"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6890" w:anchor="sub_id=598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Жеке тұлғаның, оның ішінде дара кәсіпкер, жекеше нотариус, жеке сот орындаушысы, адвокат, кәсіби медиатор ретінде тіркеу есебіне қойылған жеке тұлғаның Қазақстан Республикасынан тұрақты тұрғыл</w:t>
      </w:r>
      <w:r>
        <w:rPr>
          <w:rStyle w:val="s0"/>
        </w:rPr>
        <w:t>ықты жерге кетуі кезінде, осындай тұлғаның берешегі жоқ (бар) екендігі туралы мәліметтер осы Кодекстің</w:t>
      </w:r>
      <w:r>
        <w:rPr>
          <w:rStyle w:val="s0"/>
        </w:rPr>
        <w:t xml:space="preserve"> </w:t>
      </w:r>
      <w:hyperlink w:anchor="sub310000" w:history="1">
        <w:r>
          <w:rPr>
            <w:rStyle w:val="a3"/>
            <w:color w:val="0000FF"/>
            <w:u w:val="single"/>
          </w:rPr>
          <w:t>5-тарауында</w:t>
        </w:r>
      </w:hyperlink>
      <w:r>
        <w:rPr>
          <w:rStyle w:val="s0"/>
        </w:rPr>
        <w:t xml:space="preserve"> </w:t>
      </w:r>
      <w:r>
        <w:rPr>
          <w:rStyle w:val="s0"/>
        </w:rPr>
        <w:t>белгіленген шарттар сақталған кезде беріледі.</w:t>
      </w:r>
    </w:p>
    <w:p w:rsidR="00000000" w:rsidRDefault="00C753D2">
      <w:pPr>
        <w:ind w:left="1200" w:hanging="800"/>
        <w:jc w:val="both"/>
      </w:pPr>
      <w:r>
        <w:rPr>
          <w:rStyle w:val="s1"/>
        </w:rPr>
        <w:t> </w:t>
      </w:r>
    </w:p>
    <w:p w:rsidR="00000000" w:rsidRDefault="00C753D2">
      <w:pPr>
        <w:ind w:left="1200" w:hanging="800"/>
        <w:jc w:val="both"/>
      </w:pPr>
      <w:r>
        <w:rPr>
          <w:rStyle w:val="s1"/>
        </w:rPr>
        <w:t> </w:t>
      </w:r>
    </w:p>
    <w:p w:rsidR="00000000" w:rsidRDefault="00C753D2">
      <w:pPr>
        <w:jc w:val="center"/>
      </w:pPr>
      <w:bookmarkStart w:id="1006" w:name="SUB5990000"/>
      <w:bookmarkEnd w:id="1006"/>
      <w:r>
        <w:rPr>
          <w:rStyle w:val="s1"/>
        </w:rPr>
        <w:t>§ 1. Салықтарды, бюджетке төленетін басқа да міндетті төлем</w:t>
      </w:r>
      <w:r>
        <w:rPr>
          <w:rStyle w:val="s1"/>
        </w:rPr>
        <w:t>дерді, өсімпұлдар мен айыппұлдарды</w:t>
      </w:r>
      <w:r>
        <w:rPr>
          <w:rStyle w:val="s1"/>
        </w:rPr>
        <w:t xml:space="preserve"> </w:t>
      </w:r>
    </w:p>
    <w:p w:rsidR="00000000" w:rsidRDefault="00C753D2">
      <w:pPr>
        <w:jc w:val="center"/>
      </w:pPr>
      <w:r>
        <w:rPr>
          <w:rStyle w:val="s1"/>
        </w:rPr>
        <w:t>есепке жатқызу және қайтару</w:t>
      </w:r>
      <w:r>
        <w:rPr>
          <w:rStyle w:val="s1"/>
        </w:rPr>
        <w:t xml:space="preserve"> </w:t>
      </w:r>
    </w:p>
    <w:p w:rsidR="00000000" w:rsidRDefault="00C753D2">
      <w:pPr>
        <w:ind w:firstLine="400"/>
        <w:jc w:val="both"/>
      </w:pPr>
      <w:r>
        <w:rPr>
          <w:rStyle w:val="s0"/>
        </w:rPr>
        <w:t> </w:t>
      </w:r>
    </w:p>
    <w:p w:rsidR="00000000" w:rsidRDefault="00C753D2">
      <w:pPr>
        <w:jc w:val="both"/>
      </w:pPr>
      <w:r>
        <w:rPr>
          <w:rStyle w:val="s3"/>
        </w:rPr>
        <w:t>2010.30.06. № 297-ІV ҚР</w:t>
      </w:r>
      <w:r>
        <w:rPr>
          <w:rStyle w:val="s3"/>
        </w:rPr>
        <w:t xml:space="preserve"> </w:t>
      </w:r>
      <w:hyperlink r:id="rId6891" w:anchor="sub_id=698" w:history="1">
        <w:r>
          <w:rPr>
            <w:rStyle w:val="a3"/>
            <w:i/>
            <w:iCs/>
            <w:color w:val="0000FF"/>
            <w:u w:val="single"/>
          </w:rPr>
          <w:t>Заңымен</w:t>
        </w:r>
      </w:hyperlink>
      <w:r>
        <w:rPr>
          <w:rStyle w:val="s3"/>
        </w:rPr>
        <w:t xml:space="preserve"> </w:t>
      </w:r>
      <w:r>
        <w:rPr>
          <w:rStyle w:val="s3"/>
        </w:rPr>
        <w:t>599-бап өзгертілді (2010 ж. 1 шілдеден бастап қолданысқа енгізілді) (</w:t>
      </w:r>
      <w:hyperlink r:id="rId6892" w:anchor="sub_id=5990000" w:history="1">
        <w:r>
          <w:rPr>
            <w:rStyle w:val="a3"/>
            <w:i/>
            <w:iCs/>
            <w:color w:val="0000FF"/>
            <w:u w:val="single"/>
          </w:rPr>
          <w:t>бұр.ред.қара</w:t>
        </w:r>
      </w:hyperlink>
      <w:r>
        <w:rPr>
          <w:rStyle w:val="s3"/>
        </w:rPr>
        <w:t>); 2012.26.12. № 61-V ҚР</w:t>
      </w:r>
      <w:r>
        <w:rPr>
          <w:rStyle w:val="s3"/>
        </w:rPr>
        <w:t xml:space="preserve"> </w:t>
      </w:r>
      <w:hyperlink r:id="rId6893" w:anchor="sub_id=590" w:history="1">
        <w:r>
          <w:rPr>
            <w:rStyle w:val="a3"/>
            <w:i/>
            <w:iCs/>
            <w:color w:val="0000FF"/>
            <w:u w:val="single"/>
          </w:rPr>
          <w:t>Заңымен</w:t>
        </w:r>
      </w:hyperlink>
      <w:r>
        <w:rPr>
          <w:rStyle w:val="s3"/>
        </w:rPr>
        <w:t xml:space="preserve"> </w:t>
      </w:r>
      <w:r>
        <w:rPr>
          <w:rStyle w:val="s3"/>
        </w:rPr>
        <w:t xml:space="preserve">599-бап жаңа редакцияда (2013 ж. 1 қаңтардан бастап </w:t>
      </w:r>
      <w:r>
        <w:rPr>
          <w:rStyle w:val="s3"/>
        </w:rPr>
        <w:t>қолданысқа</w:t>
      </w:r>
      <w:r>
        <w:rPr>
          <w:rStyle w:val="s3"/>
        </w:rPr>
        <w:t xml:space="preserve"> енгізілді) (</w:t>
      </w:r>
      <w:hyperlink r:id="rId6894" w:anchor="sub_id=590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C753D2">
      <w:pPr>
        <w:ind w:firstLine="400"/>
        <w:jc w:val="both"/>
      </w:pPr>
      <w:r>
        <w:rPr>
          <w:rStyle w:val="s0"/>
        </w:rPr>
        <w:t>1. Егер осы бапта өзгеше белгіленбес</w:t>
      </w:r>
      <w:r>
        <w:rPr>
          <w:rStyle w:val="s0"/>
        </w:rPr>
        <w:t>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w:t>
      </w:r>
      <w:r>
        <w:rPr>
          <w:rStyle w:val="s0"/>
        </w:rPr>
        <w:t>зуге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w:anchor="sub6000000" w:history="1">
        <w:r>
          <w:rPr>
            <w:rStyle w:val="a3"/>
            <w:color w:val="0000FF"/>
            <w:u w:val="single"/>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w:anchor="sub6000000" w:history="1">
        <w:r>
          <w:rPr>
            <w:rStyle w:val="a3"/>
            <w:color w:val="0000FF"/>
            <w:u w:val="single"/>
          </w:rPr>
          <w:t>600-бабы</w:t>
        </w:r>
        <w:r>
          <w:rPr>
            <w:rStyle w:val="a3"/>
            <w:color w:val="0000FF"/>
            <w:u w:val="single"/>
          </w:rPr>
          <w:t>нда</w:t>
        </w:r>
      </w:hyperlink>
      <w:r>
        <w:rPr>
          <w:rStyle w:val="s0"/>
        </w:rPr>
        <w:t xml:space="preserve"> </w:t>
      </w:r>
      <w:r>
        <w:rPr>
          <w:rStyle w:val="s0"/>
        </w:rPr>
        <w:t>көзделген басқа да негіздер бойынша жүргізіледі.</w:t>
      </w:r>
    </w:p>
    <w:p w:rsidR="00000000" w:rsidRDefault="00C753D2">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w:t>
      </w:r>
      <w:r>
        <w:rPr>
          <w:rStyle w:val="s0"/>
        </w:rPr>
        <w:t>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C753D2">
      <w:pPr>
        <w:ind w:firstLine="400"/>
        <w:jc w:val="both"/>
      </w:pPr>
      <w:r>
        <w:rPr>
          <w:rStyle w:val="s0"/>
        </w:rPr>
        <w:t>Осы Кодек</w:t>
      </w:r>
      <w:r>
        <w:rPr>
          <w:rStyle w:val="s0"/>
        </w:rPr>
        <w:t>стің</w:t>
      </w:r>
      <w:r>
        <w:rPr>
          <w:rStyle w:val="s0"/>
        </w:rPr>
        <w:t xml:space="preserve"> </w:t>
      </w:r>
      <w:hyperlink w:anchor="sub2170000" w:history="1">
        <w:r>
          <w:rPr>
            <w:rStyle w:val="a3"/>
            <w:color w:val="0000FF"/>
            <w:u w:val="single"/>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C753D2">
      <w:pPr>
        <w:ind w:firstLine="400"/>
        <w:jc w:val="both"/>
      </w:pPr>
      <w:r>
        <w:rPr>
          <w:rStyle w:val="s0"/>
        </w:rPr>
        <w:t>3. Осы Кодекстің осы бабының және</w:t>
      </w:r>
      <w:r>
        <w:rPr>
          <w:rStyle w:val="s0"/>
        </w:rPr>
        <w:t xml:space="preserve"> </w:t>
      </w:r>
      <w:hyperlink w:anchor="sub6000000" w:history="1">
        <w:r>
          <w:rPr>
            <w:rStyle w:val="a3"/>
            <w:color w:val="0000FF"/>
            <w:u w:val="single"/>
          </w:rPr>
          <w:t>600</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602-баптарының</w:t>
        </w:r>
      </w:hyperlink>
      <w:r>
        <w:rPr>
          <w:rStyle w:val="s0"/>
        </w:rPr>
        <w:t xml:space="preserve"> </w:t>
      </w:r>
      <w:r>
        <w:rPr>
          <w:rStyle w:val="s0"/>
        </w:rPr>
        <w:t>мақсатында:</w:t>
      </w:r>
    </w:p>
    <w:p w:rsidR="00000000" w:rsidRDefault="00C753D2">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w:t>
      </w:r>
      <w:r>
        <w:rPr>
          <w:rStyle w:val="s0"/>
        </w:rPr>
        <w:t>ралық телефон байланысын,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C753D2">
      <w:pPr>
        <w:jc w:val="both"/>
      </w:pPr>
      <w:r>
        <w:rPr>
          <w:rStyle w:val="s3"/>
        </w:rPr>
        <w:t>2013.04.07. № 132-V ҚР</w:t>
      </w:r>
      <w:r>
        <w:rPr>
          <w:rStyle w:val="s3"/>
        </w:rPr>
        <w:t xml:space="preserve"> </w:t>
      </w:r>
      <w:hyperlink r:id="rId6895" w:anchor="sub_id=599"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6896" w:anchor="sub_id=5990302" w:history="1">
        <w:r>
          <w:rPr>
            <w:rStyle w:val="a3"/>
            <w:i/>
            <w:iCs/>
            <w:color w:val="0000FF"/>
            <w:u w:val="single"/>
          </w:rPr>
          <w:t>бұр.ред.қара</w:t>
        </w:r>
      </w:hyperlink>
      <w:r>
        <w:rPr>
          <w:rStyle w:val="s3"/>
        </w:rPr>
        <w:t>); 2015.03.12. № 432-V ҚР</w:t>
      </w:r>
      <w:r>
        <w:rPr>
          <w:rStyle w:val="s3"/>
        </w:rPr>
        <w:t xml:space="preserve"> </w:t>
      </w:r>
      <w:hyperlink r:id="rId6897" w:anchor="sub_id=599"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 тармақша жаңа редакцияда (2016 ж. 1 қаңтардан бастап қолданысқа енгізілді) (</w:t>
      </w:r>
      <w:hyperlink r:id="rId6898" w:anchor="sub_id=599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753D2">
      <w:pPr>
        <w:ind w:firstLine="400"/>
        <w:jc w:val="both"/>
      </w:pPr>
      <w:r>
        <w:rPr>
          <w:rStyle w:val="s0"/>
        </w:rPr>
        <w:t>2) аукциондардан алынатын алым - а</w:t>
      </w:r>
      <w:r>
        <w:rPr>
          <w:rStyle w:val="s0"/>
        </w:rPr>
        <w:t>лым болып табылады.</w:t>
      </w:r>
    </w:p>
    <w:p w:rsidR="00000000" w:rsidRDefault="00C753D2">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C753D2">
      <w:pPr>
        <w:ind w:firstLine="400"/>
        <w:jc w:val="both"/>
      </w:pPr>
      <w:r>
        <w:rPr>
          <w:rStyle w:val="s0"/>
        </w:rPr>
        <w:t>5. Салықтың, төлемақының, алымның</w:t>
      </w:r>
      <w:r>
        <w:rPr>
          <w:rStyle w:val="s0"/>
        </w:rPr>
        <w:t xml:space="preserve">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C753D2">
      <w:pPr>
        <w:jc w:val="both"/>
      </w:pPr>
      <w:r>
        <w:rPr>
          <w:rStyle w:val="s3"/>
        </w:rPr>
        <w:t>2014.18.06. № 210-V ҚР</w:t>
      </w:r>
      <w:r>
        <w:rPr>
          <w:rStyle w:val="s3"/>
        </w:rPr>
        <w:t xml:space="preserve"> </w:t>
      </w:r>
      <w:hyperlink r:id="rId6899" w:anchor="sub_id=599"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енгiзiлді) (</w:t>
      </w:r>
      <w:hyperlink r:id="rId6900" w:anchor="sub_id=599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6. Салық төлеушінің акцизделетін </w:t>
      </w:r>
      <w:r>
        <w:rPr>
          <w:rStyle w:val="s0"/>
        </w:rPr>
        <w:t>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w:t>
      </w:r>
      <w:r>
        <w:rPr>
          <w:rStyle w:val="s0"/>
        </w:rPr>
        <w:t>қ</w:t>
      </w:r>
      <w:r>
        <w:rPr>
          <w:rStyle w:val="s0"/>
        </w:rPr>
        <w:t xml:space="preserve">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C753D2">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w:t>
      </w:r>
      <w:r>
        <w:rPr>
          <w:rStyle w:val="s0"/>
        </w:rPr>
        <w:t>лмейді.</w:t>
      </w:r>
    </w:p>
    <w:p w:rsidR="00000000" w:rsidRDefault="00C753D2">
      <w:pPr>
        <w:ind w:firstLine="400"/>
        <w:jc w:val="both"/>
      </w:pPr>
      <w:bookmarkStart w:id="1007" w:name="SUB5990800"/>
      <w:bookmarkEnd w:id="1007"/>
      <w:r>
        <w:rPr>
          <w:rStyle w:val="s0"/>
        </w:rPr>
        <w:t>8. Есепке жатқызуды жүргізу мерзімі:</w:t>
      </w:r>
      <w:r>
        <w:rPr>
          <w:rStyle w:val="s0"/>
        </w:rPr>
        <w:t xml:space="preserve"> </w:t>
      </w:r>
    </w:p>
    <w:p w:rsidR="00000000" w:rsidRDefault="00C753D2">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C753D2">
      <w:pPr>
        <w:ind w:firstLine="400"/>
        <w:jc w:val="both"/>
      </w:pPr>
      <w:r>
        <w:rPr>
          <w:rStyle w:val="s0"/>
        </w:rPr>
        <w:t>2) өтінішсіз - жеке шотта артық төленген сома түзілген күннен бастап он жұмыс күнін құрайды.</w:t>
      </w:r>
    </w:p>
    <w:p w:rsidR="00000000" w:rsidRDefault="00C753D2">
      <w:pPr>
        <w:ind w:firstLine="400"/>
        <w:jc w:val="both"/>
      </w:pPr>
      <w:r>
        <w:rPr>
          <w:rStyle w:val="s0"/>
        </w:rPr>
        <w:t xml:space="preserve">9. Салық органы </w:t>
      </w:r>
      <w:r>
        <w:rPr>
          <w:rStyle w:val="s0"/>
        </w:rPr>
        <w:t>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w:t>
      </w:r>
      <w:r>
        <w:rPr>
          <w:rStyle w:val="s0"/>
        </w:rPr>
        <w:t>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w:t>
      </w:r>
      <w:r>
        <w:rPr>
          <w:rStyle w:val="s0"/>
        </w:rPr>
        <w:t>ржыландырудың ресми мөлшерлемесінің 2,5 еселенген мөлшерінде есепке жазылады.</w:t>
      </w:r>
    </w:p>
    <w:p w:rsidR="00000000" w:rsidRDefault="00C753D2">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w:t>
      </w:r>
      <w:r>
        <w:rPr>
          <w:rStyle w:val="s0"/>
        </w:rPr>
        <w:t>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C753D2">
      <w:pPr>
        <w:ind w:firstLine="400"/>
        <w:jc w:val="both"/>
      </w:pPr>
      <w:r>
        <w:rPr>
          <w:rStyle w:val="s0"/>
        </w:rPr>
        <w:t xml:space="preserve">11. Салықтың, төлемақының, алымның артық төленген сомасы салық берешегін өтеу және алдағы төлемдерді төлеу есебіне </w:t>
      </w:r>
      <w:r>
        <w:rPr>
          <w:rStyle w:val="s0"/>
        </w:rPr>
        <w:t>мынадай тәртіппен:</w:t>
      </w:r>
    </w:p>
    <w:p w:rsidR="00000000" w:rsidRDefault="00C753D2">
      <w:pPr>
        <w:jc w:val="both"/>
      </w:pPr>
      <w:r>
        <w:rPr>
          <w:rStyle w:val="s3"/>
        </w:rPr>
        <w:t>2013.05.12. № 152-V ҚР</w:t>
      </w:r>
      <w:r>
        <w:rPr>
          <w:rStyle w:val="s3"/>
        </w:rPr>
        <w:t xml:space="preserve"> </w:t>
      </w:r>
      <w:hyperlink r:id="rId6901" w:anchor="sub_id=599"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6902" w:anchor="sub_id=59901100" w:history="1">
        <w:r>
          <w:rPr>
            <w:rStyle w:val="a3"/>
            <w:i/>
            <w:iCs/>
            <w:color w:val="0000FF"/>
            <w:u w:val="single"/>
          </w:rPr>
          <w:t>бұр.ред.қара</w:t>
        </w:r>
      </w:hyperlink>
      <w:r>
        <w:rPr>
          <w:rStyle w:val="s3"/>
        </w:rPr>
        <w:t>)</w:t>
      </w:r>
    </w:p>
    <w:p w:rsidR="00000000" w:rsidRDefault="00C753D2">
      <w:pPr>
        <w:ind w:firstLine="400"/>
        <w:jc w:val="both"/>
      </w:pPr>
      <w:r>
        <w:rPr>
          <w:rStyle w:val="s0"/>
        </w:rPr>
        <w:t>1) салық төлеушінің өтінішінсіз:</w:t>
      </w:r>
    </w:p>
    <w:p w:rsidR="00000000" w:rsidRDefault="00C753D2">
      <w:pPr>
        <w:ind w:firstLine="400"/>
        <w:jc w:val="both"/>
      </w:pPr>
      <w:r>
        <w:rPr>
          <w:rStyle w:val="s0"/>
        </w:rPr>
        <w:t>салықтар, төлемақылар, алым бойынша бересіні;</w:t>
      </w:r>
    </w:p>
    <w:p w:rsidR="00000000" w:rsidRDefault="00C753D2">
      <w:pPr>
        <w:ind w:firstLine="400"/>
        <w:jc w:val="both"/>
      </w:pPr>
      <w:r>
        <w:rPr>
          <w:rStyle w:val="s0"/>
        </w:rPr>
        <w:t>салықтың, төлемақының, алымның осы түрі бойынша өсімпұлды;</w:t>
      </w:r>
    </w:p>
    <w:p w:rsidR="00000000" w:rsidRDefault="00C753D2">
      <w:pPr>
        <w:ind w:firstLine="400"/>
        <w:jc w:val="both"/>
      </w:pPr>
      <w:r>
        <w:rPr>
          <w:rStyle w:val="s0"/>
        </w:rPr>
        <w:t>салықтың, төлемақының, алымның осы түрі бойынша айыппұлды - өтеу</w:t>
      </w:r>
      <w:r>
        <w:rPr>
          <w:rStyle w:val="s0"/>
        </w:rPr>
        <w:t xml:space="preserve"> есебіне;</w:t>
      </w:r>
    </w:p>
    <w:p w:rsidR="00000000" w:rsidRDefault="00C753D2">
      <w:pPr>
        <w:ind w:firstLine="400"/>
        <w:jc w:val="both"/>
      </w:pPr>
      <w:r>
        <w:rPr>
          <w:rStyle w:val="s0"/>
        </w:rPr>
        <w:t>2) есепке жатқызуға салықтық өтініш бойынша:</w:t>
      </w:r>
      <w:r>
        <w:rPr>
          <w:rStyle w:val="s0"/>
        </w:rPr>
        <w:t xml:space="preserve"> </w:t>
      </w:r>
    </w:p>
    <w:p w:rsidR="00000000" w:rsidRDefault="00C753D2">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C753D2">
      <w:pPr>
        <w:ind w:firstLine="400"/>
        <w:jc w:val="both"/>
      </w:pPr>
      <w:r>
        <w:rPr>
          <w:rStyle w:val="s0"/>
        </w:rPr>
        <w:t>салық төлеуші есепке жатқызуға салықтық өтінішінде көрсеткен салықтың, төлемақын</w:t>
      </w:r>
      <w:r>
        <w:rPr>
          <w:rStyle w:val="s0"/>
        </w:rPr>
        <w:t>ың, алымның түрі бойынша өсімпұлды өтеу;</w:t>
      </w:r>
    </w:p>
    <w:p w:rsidR="00000000" w:rsidRDefault="00C753D2">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C753D2">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w:t>
      </w:r>
      <w:r>
        <w:rPr>
          <w:rStyle w:val="s0"/>
        </w:rPr>
        <w:t>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C753D2">
      <w:pPr>
        <w:ind w:firstLine="400"/>
        <w:jc w:val="both"/>
      </w:pPr>
      <w:r>
        <w:rPr>
          <w:rStyle w:val="s0"/>
        </w:rPr>
        <w:t>12. Өсімпұлдардың бюджетке артық төленген сомасы мынадай тәртіппен:</w:t>
      </w:r>
    </w:p>
    <w:p w:rsidR="00000000" w:rsidRDefault="00C753D2">
      <w:pPr>
        <w:ind w:firstLine="400"/>
        <w:jc w:val="both"/>
      </w:pPr>
      <w:r>
        <w:rPr>
          <w:rStyle w:val="s0"/>
        </w:rPr>
        <w:t>1) салық төлеушінің өтінішінсіз:</w:t>
      </w:r>
    </w:p>
    <w:p w:rsidR="00000000" w:rsidRDefault="00C753D2">
      <w:pPr>
        <w:ind w:firstLine="400"/>
        <w:jc w:val="both"/>
      </w:pPr>
      <w:r>
        <w:rPr>
          <w:rStyle w:val="s0"/>
        </w:rPr>
        <w:t>салықтың, төл</w:t>
      </w:r>
      <w:r>
        <w:rPr>
          <w:rStyle w:val="s0"/>
        </w:rPr>
        <w:t>емақының, алымның осы түрі бойынша бересіні;</w:t>
      </w:r>
    </w:p>
    <w:p w:rsidR="00000000" w:rsidRDefault="00C753D2">
      <w:pPr>
        <w:ind w:firstLine="400"/>
        <w:jc w:val="both"/>
      </w:pPr>
      <w:r>
        <w:rPr>
          <w:rStyle w:val="s0"/>
        </w:rPr>
        <w:t>салықтың, төлемақының, алымның осы түрі бойынша айыппұлдарды өтеу есебіне;</w:t>
      </w:r>
    </w:p>
    <w:p w:rsidR="00000000" w:rsidRDefault="00C753D2">
      <w:pPr>
        <w:ind w:firstLine="400"/>
        <w:jc w:val="both"/>
      </w:pPr>
      <w:r>
        <w:rPr>
          <w:rStyle w:val="s0"/>
        </w:rPr>
        <w:t>2) есепке жатқызуға салықтық өтініші бойынша:</w:t>
      </w:r>
    </w:p>
    <w:p w:rsidR="00000000" w:rsidRDefault="00C753D2">
      <w:pPr>
        <w:ind w:firstLine="400"/>
        <w:jc w:val="both"/>
      </w:pPr>
      <w:r>
        <w:rPr>
          <w:rStyle w:val="s0"/>
        </w:rPr>
        <w:t>салық төлеуші есепке жатқызуға салықтық өтінішінде көрсеткен салықтың, төлемақының, алымны</w:t>
      </w:r>
      <w:r>
        <w:rPr>
          <w:rStyle w:val="s0"/>
        </w:rPr>
        <w:t>ң</w:t>
      </w:r>
      <w:r>
        <w:rPr>
          <w:rStyle w:val="s0"/>
        </w:rPr>
        <w:t xml:space="preserve"> түрі бойынша бересіні өтеу;</w:t>
      </w:r>
    </w:p>
    <w:p w:rsidR="00000000" w:rsidRDefault="00C753D2">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C753D2">
      <w:pPr>
        <w:ind w:firstLine="400"/>
        <w:jc w:val="both"/>
      </w:pPr>
      <w:r>
        <w:rPr>
          <w:rStyle w:val="s0"/>
        </w:rPr>
        <w:t xml:space="preserve">салық төлеуші есепке жатқызуға салықтық өтінішінде көрсеткен салықтың, төлемақының, алымның түрі бойынша </w:t>
      </w:r>
      <w:r>
        <w:rPr>
          <w:rStyle w:val="s0"/>
        </w:rPr>
        <w:t>айыппұлды өтеу;</w:t>
      </w:r>
    </w:p>
    <w:p w:rsidR="00000000" w:rsidRDefault="00C753D2">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C753D2">
      <w:pPr>
        <w:ind w:firstLine="400"/>
        <w:jc w:val="both"/>
      </w:pPr>
      <w:r>
        <w:rPr>
          <w:rStyle w:val="s0"/>
        </w:rPr>
        <w:t>13. Есепке жатқы</w:t>
      </w:r>
      <w:r>
        <w:rPr>
          <w:rStyle w:val="s0"/>
        </w:rPr>
        <w:t>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C753D2">
      <w:pPr>
        <w:ind w:firstLine="400"/>
        <w:jc w:val="both"/>
      </w:pPr>
      <w:r>
        <w:rPr>
          <w:rStyle w:val="s0"/>
        </w:rPr>
        <w:t>1) салықтың, төлемақының, алымның осы түрі бойынша құрылымдық бөлімшенің</w:t>
      </w:r>
      <w:r>
        <w:rPr>
          <w:rStyle w:val="s0"/>
        </w:rPr>
        <w:t xml:space="preserve"> бересісін;</w:t>
      </w:r>
    </w:p>
    <w:p w:rsidR="00000000" w:rsidRDefault="00C753D2">
      <w:pPr>
        <w:ind w:firstLine="400"/>
        <w:jc w:val="both"/>
      </w:pPr>
      <w:r>
        <w:rPr>
          <w:rStyle w:val="s0"/>
        </w:rPr>
        <w:t>2) салықтың, төлемақының, алымның осы түрі бойынша құрылымдық бөлімшенің өсімпұлын;</w:t>
      </w:r>
    </w:p>
    <w:p w:rsidR="00000000" w:rsidRDefault="00C753D2">
      <w:pPr>
        <w:ind w:firstLine="400"/>
        <w:jc w:val="both"/>
      </w:pPr>
      <w:r>
        <w:rPr>
          <w:rStyle w:val="s0"/>
        </w:rPr>
        <w:t>3) салықтың, төлемақының, алымның осы түрі бойынша құрылымдық бөлімшенің айыппұлын;</w:t>
      </w:r>
    </w:p>
    <w:p w:rsidR="00000000" w:rsidRDefault="00C753D2">
      <w:pPr>
        <w:ind w:firstLine="400"/>
        <w:jc w:val="both"/>
      </w:pPr>
      <w:r>
        <w:rPr>
          <w:rStyle w:val="s0"/>
        </w:rPr>
        <w:t>4) салық төлеуші есепке жатқызуға салықтық өтінішінде көрсеткен салықтың, тө</w:t>
      </w:r>
      <w:r>
        <w:rPr>
          <w:rStyle w:val="s0"/>
        </w:rPr>
        <w:t>лемақының, алымның түрі бойынша құрылымдық бөлімшенің бересісін;</w:t>
      </w:r>
      <w:r>
        <w:rPr>
          <w:rStyle w:val="s0"/>
        </w:rPr>
        <w:t xml:space="preserve"> </w:t>
      </w:r>
    </w:p>
    <w:p w:rsidR="00000000" w:rsidRDefault="00C753D2">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C753D2">
      <w:pPr>
        <w:ind w:firstLine="400"/>
        <w:jc w:val="both"/>
      </w:pPr>
      <w:r>
        <w:rPr>
          <w:rStyle w:val="s0"/>
        </w:rPr>
        <w:t>6) салық төлеуші есепке жатқызуға салықтық өтініш</w:t>
      </w:r>
      <w:r>
        <w:rPr>
          <w:rStyle w:val="s0"/>
        </w:rPr>
        <w:t>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C753D2">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w:t>
      </w:r>
      <w:r>
        <w:rPr>
          <w:rStyle w:val="s0"/>
        </w:rPr>
        <w:t>н тәртіппен есепке жатқызу жүргізілгеннен кейін:</w:t>
      </w:r>
    </w:p>
    <w:p w:rsidR="00000000" w:rsidRDefault="00C753D2">
      <w:pPr>
        <w:ind w:firstLine="400"/>
        <w:jc w:val="both"/>
      </w:pPr>
      <w:r>
        <w:rPr>
          <w:rStyle w:val="s0"/>
        </w:rPr>
        <w:t>1) салықтың, төлемақының, алымның осы түрі бойынша құрылымдық бөлімшенің бересісін;</w:t>
      </w:r>
    </w:p>
    <w:p w:rsidR="00000000" w:rsidRDefault="00C753D2">
      <w:pPr>
        <w:ind w:firstLine="400"/>
        <w:jc w:val="both"/>
      </w:pPr>
      <w:r>
        <w:rPr>
          <w:rStyle w:val="s0"/>
        </w:rPr>
        <w:t>2) салықтың, төлемақының, алымның осы түрі бойынша құрылымдық бөлімшенің өсімпұлын;</w:t>
      </w:r>
    </w:p>
    <w:p w:rsidR="00000000" w:rsidRDefault="00C753D2">
      <w:pPr>
        <w:ind w:firstLine="400"/>
        <w:jc w:val="both"/>
      </w:pPr>
      <w:r>
        <w:rPr>
          <w:rStyle w:val="s0"/>
        </w:rPr>
        <w:t>3) салықтың, төлемақының, алымның осы т</w:t>
      </w:r>
      <w:r>
        <w:rPr>
          <w:rStyle w:val="s0"/>
        </w:rPr>
        <w:t>үрі</w:t>
      </w:r>
      <w:r>
        <w:rPr>
          <w:rStyle w:val="s0"/>
        </w:rPr>
        <w:t xml:space="preserve"> бойынша құрылымдық бөлімшенің айыппұлын;</w:t>
      </w:r>
    </w:p>
    <w:p w:rsidR="00000000" w:rsidRDefault="00C753D2">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C753D2">
      <w:pPr>
        <w:ind w:firstLine="400"/>
        <w:jc w:val="both"/>
      </w:pPr>
      <w:r>
        <w:rPr>
          <w:rStyle w:val="s0"/>
        </w:rPr>
        <w:t>5) салық төлеуші есепке жатқызуға салықтық өтінішінде көрсеткен салықт</w:t>
      </w:r>
      <w:r>
        <w:rPr>
          <w:rStyle w:val="s0"/>
        </w:rPr>
        <w:t>ың, төлемақының, алымның түрі бойынша құрылымдық бөлімшенің өсімпұлын;</w:t>
      </w:r>
    </w:p>
    <w:p w:rsidR="00000000" w:rsidRDefault="00C753D2">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C753D2">
      <w:pPr>
        <w:ind w:firstLine="400"/>
        <w:jc w:val="both"/>
      </w:pPr>
      <w:r>
        <w:rPr>
          <w:rStyle w:val="s0"/>
        </w:rPr>
        <w:t>15. Есепке ж</w:t>
      </w:r>
      <w:r>
        <w:rPr>
          <w:rStyle w:val="s0"/>
        </w:rPr>
        <w:t>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C753D2">
      <w:pPr>
        <w:ind w:firstLine="400"/>
        <w:jc w:val="both"/>
      </w:pPr>
      <w:r>
        <w:rPr>
          <w:rStyle w:val="s0"/>
        </w:rPr>
        <w:t xml:space="preserve">1) салықтың, төлемақының, алымның осы түрі </w:t>
      </w:r>
      <w:r>
        <w:rPr>
          <w:rStyle w:val="s0"/>
        </w:rPr>
        <w:t>бойынша заңды тұлғаның бересісін;</w:t>
      </w:r>
    </w:p>
    <w:p w:rsidR="00000000" w:rsidRDefault="00C753D2">
      <w:pPr>
        <w:ind w:firstLine="400"/>
        <w:jc w:val="both"/>
      </w:pPr>
      <w:r>
        <w:rPr>
          <w:rStyle w:val="s0"/>
        </w:rPr>
        <w:t>2) салықтың, төлемақының, алымның осы түрі бойынша заңды тұлғаның өсімпұлын;</w:t>
      </w:r>
    </w:p>
    <w:p w:rsidR="00000000" w:rsidRDefault="00C753D2">
      <w:pPr>
        <w:ind w:firstLine="400"/>
        <w:jc w:val="both"/>
      </w:pPr>
      <w:r>
        <w:rPr>
          <w:rStyle w:val="s0"/>
        </w:rPr>
        <w:t>3) салықтың, төлемақының, алымның осы түрі бойынша заңды тұлғаның айыппұлын;</w:t>
      </w:r>
    </w:p>
    <w:p w:rsidR="00000000" w:rsidRDefault="00C753D2">
      <w:pPr>
        <w:ind w:firstLine="400"/>
        <w:jc w:val="both"/>
      </w:pPr>
      <w:r>
        <w:rPr>
          <w:rStyle w:val="s0"/>
        </w:rPr>
        <w:t>4) салық төлеуші есепке жатқызуға салықтық өтінішінде көрсеткен салы</w:t>
      </w:r>
      <w:r>
        <w:rPr>
          <w:rStyle w:val="s0"/>
        </w:rPr>
        <w:t>қтың</w:t>
      </w:r>
      <w:r>
        <w:rPr>
          <w:rStyle w:val="s0"/>
        </w:rPr>
        <w:t>, төлемақының, алымның түрі бойынша заңды тұлғаның бересісін;</w:t>
      </w:r>
    </w:p>
    <w:p w:rsidR="00000000" w:rsidRDefault="00C753D2">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C753D2">
      <w:pPr>
        <w:ind w:firstLine="400"/>
        <w:jc w:val="both"/>
      </w:pPr>
      <w:r>
        <w:rPr>
          <w:rStyle w:val="s0"/>
        </w:rPr>
        <w:t>6) салық төлеуші есепке жатқызуға салықтық өтінішінде кө</w:t>
      </w:r>
      <w:r>
        <w:rPr>
          <w:rStyle w:val="s0"/>
        </w:rPr>
        <w:t>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C753D2">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w:t>
      </w:r>
      <w:r>
        <w:t>ағында</w:t>
      </w:r>
      <w:r>
        <w:rPr>
          <w:rStyle w:val="s0"/>
        </w:rPr>
        <w:t xml:space="preserve"> </w:t>
      </w:r>
      <w:r>
        <w:rPr>
          <w:rStyle w:val="s0"/>
        </w:rPr>
        <w:t>белгіленген тәртіппен есепке жатқызу жүргізілгеннен кейін:</w:t>
      </w:r>
    </w:p>
    <w:p w:rsidR="00000000" w:rsidRDefault="00C753D2">
      <w:pPr>
        <w:ind w:firstLine="400"/>
        <w:jc w:val="both"/>
      </w:pPr>
      <w:r>
        <w:rPr>
          <w:rStyle w:val="s0"/>
        </w:rPr>
        <w:t>1) салықтың, төлемақының, алымның осы түрі бойынша заңды тұлғаның бересісін;</w:t>
      </w:r>
    </w:p>
    <w:p w:rsidR="00000000" w:rsidRDefault="00C753D2">
      <w:pPr>
        <w:ind w:firstLine="400"/>
        <w:jc w:val="both"/>
      </w:pPr>
      <w:r>
        <w:rPr>
          <w:rStyle w:val="s0"/>
        </w:rPr>
        <w:t>2) салықтың, төлемақының, алымның осы түрі бойынша заңды тұлғаның өсімпұлын;</w:t>
      </w:r>
    </w:p>
    <w:p w:rsidR="00000000" w:rsidRDefault="00C753D2">
      <w:pPr>
        <w:ind w:firstLine="400"/>
        <w:jc w:val="both"/>
      </w:pPr>
      <w:r>
        <w:rPr>
          <w:rStyle w:val="s0"/>
        </w:rPr>
        <w:t>3) салықтың, төлемақының, алымның ос</w:t>
      </w:r>
      <w:r>
        <w:rPr>
          <w:rStyle w:val="s0"/>
        </w:rPr>
        <w:t>ы түрі бойынша заңды тұлғаның айыппұлын;</w:t>
      </w:r>
    </w:p>
    <w:p w:rsidR="00000000" w:rsidRDefault="00C753D2">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r>
        <w:rPr>
          <w:rStyle w:val="s0"/>
        </w:rPr>
        <w:t xml:space="preserve"> </w:t>
      </w:r>
    </w:p>
    <w:p w:rsidR="00000000" w:rsidRDefault="00C753D2">
      <w:pPr>
        <w:ind w:firstLine="400"/>
        <w:jc w:val="both"/>
      </w:pPr>
      <w:r>
        <w:rPr>
          <w:rStyle w:val="s0"/>
        </w:rPr>
        <w:t>5) салық төлеуші есепке жатқызуға салықтық өтінішінде көрсеткен салықтың, төлема</w:t>
      </w:r>
      <w:r>
        <w:rPr>
          <w:rStyle w:val="s0"/>
        </w:rPr>
        <w:t>қының</w:t>
      </w:r>
      <w:r>
        <w:rPr>
          <w:rStyle w:val="s0"/>
        </w:rPr>
        <w:t>, алымның түрі бойынша заңды тұлғаның өсімпұлын;</w:t>
      </w:r>
    </w:p>
    <w:p w:rsidR="00000000" w:rsidRDefault="00C753D2">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C753D2">
      <w:pPr>
        <w:ind w:firstLine="400"/>
        <w:jc w:val="both"/>
      </w:pPr>
      <w:r>
        <w:t> </w:t>
      </w:r>
    </w:p>
    <w:p w:rsidR="00000000" w:rsidRDefault="00C753D2">
      <w:pPr>
        <w:jc w:val="both"/>
      </w:pPr>
      <w:bookmarkStart w:id="1008" w:name="SUB6000000"/>
      <w:bookmarkEnd w:id="1008"/>
      <w:r>
        <w:rPr>
          <w:rStyle w:val="s3"/>
        </w:rPr>
        <w:t>2010.30.06. № 297-ІV ҚР</w:t>
      </w:r>
      <w:r>
        <w:rPr>
          <w:rStyle w:val="s3"/>
        </w:rPr>
        <w:t xml:space="preserve"> </w:t>
      </w:r>
      <w:hyperlink r:id="rId6903" w:anchor="sub_id=699" w:history="1">
        <w:r>
          <w:rPr>
            <w:rStyle w:val="a3"/>
            <w:i/>
            <w:iCs/>
            <w:color w:val="0000FF"/>
            <w:u w:val="single"/>
          </w:rPr>
          <w:t>Заңымен</w:t>
        </w:r>
      </w:hyperlink>
      <w:r>
        <w:rPr>
          <w:rStyle w:val="s3"/>
        </w:rPr>
        <w:t xml:space="preserve"> </w:t>
      </w:r>
      <w:r>
        <w:rPr>
          <w:rStyle w:val="s3"/>
        </w:rPr>
        <w:t>600-бап өзгертілді (2009 жылғы 1 қаңтардан бастап қолданысқа енгізілді) (</w:t>
      </w:r>
      <w:hyperlink r:id="rId6904" w:anchor="sub_id=6000000" w:history="1">
        <w:r>
          <w:rPr>
            <w:rStyle w:val="a3"/>
            <w:i/>
            <w:iCs/>
            <w:color w:val="0000FF"/>
            <w:u w:val="single"/>
          </w:rPr>
          <w:t>бұр.ред.қара</w:t>
        </w:r>
      </w:hyperlink>
      <w:r>
        <w:rPr>
          <w:rStyle w:val="s3"/>
        </w:rPr>
        <w:t>); 2012</w:t>
      </w:r>
      <w:r>
        <w:rPr>
          <w:rStyle w:val="s3"/>
        </w:rPr>
        <w:t>.26.12. № 61-V ҚР</w:t>
      </w:r>
      <w:r>
        <w:rPr>
          <w:rStyle w:val="s3"/>
        </w:rPr>
        <w:t xml:space="preserve"> </w:t>
      </w:r>
      <w:hyperlink r:id="rId6905" w:anchor="sub_id=590" w:history="1">
        <w:r>
          <w:rPr>
            <w:rStyle w:val="a3"/>
            <w:i/>
            <w:iCs/>
            <w:color w:val="0000FF"/>
            <w:u w:val="single"/>
          </w:rPr>
          <w:t>Заңымен</w:t>
        </w:r>
      </w:hyperlink>
      <w:r>
        <w:rPr>
          <w:rStyle w:val="s3"/>
        </w:rPr>
        <w:t xml:space="preserve"> </w:t>
      </w:r>
      <w:r>
        <w:rPr>
          <w:rStyle w:val="s3"/>
        </w:rPr>
        <w:t>600-бап жаңа редакцияда (2013 ж. 1 қаңтардан бастап қолданысқа енгізілді) (</w:t>
      </w:r>
      <w:hyperlink r:id="rId6906" w:anchor="sub_id=600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C753D2">
      <w:pPr>
        <w:ind w:firstLine="400"/>
        <w:jc w:val="both"/>
      </w:pPr>
      <w:r>
        <w:rPr>
          <w:rStyle w:val="s0"/>
        </w:rPr>
        <w:t>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бю</w:t>
      </w:r>
      <w:r>
        <w:rPr>
          <w:rStyle w:val="s0"/>
        </w:rPr>
        <w:t>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w:t>
      </w:r>
      <w:r>
        <w:rPr>
          <w:rStyle w:val="s0"/>
        </w:rPr>
        <w:t xml:space="preserve"> төленген сомасын есепке жатқызу үшін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жүргізеді.</w:t>
      </w:r>
    </w:p>
    <w:p w:rsidR="00000000" w:rsidRDefault="00C753D2">
      <w:pPr>
        <w:jc w:val="both"/>
      </w:pPr>
      <w:r>
        <w:rPr>
          <w:rStyle w:val="s3"/>
        </w:rPr>
        <w:t>Осы кодексті енгізу туралы 2008.10.12  </w:t>
      </w:r>
      <w:r>
        <w:rPr>
          <w:rStyle w:val="s3"/>
        </w:rPr>
        <w:t>№ 100-IV ҚР Заңның</w:t>
      </w:r>
      <w:r>
        <w:rPr>
          <w:rStyle w:val="s3"/>
        </w:rPr>
        <w:t xml:space="preserve"> </w:t>
      </w:r>
      <w:hyperlink r:id="rId6907" w:anchor="sub_id=250000" w:history="1">
        <w:r>
          <w:rPr>
            <w:rStyle w:val="a3"/>
            <w:i/>
            <w:iCs/>
            <w:color w:val="0000FF"/>
            <w:u w:val="single"/>
          </w:rPr>
          <w:t>25 бабын</w:t>
        </w:r>
      </w:hyperlink>
      <w:r>
        <w:rPr>
          <w:rStyle w:val="s3"/>
        </w:rPr>
        <w:t xml:space="preserve"> </w:t>
      </w:r>
      <w:r>
        <w:rPr>
          <w:rStyle w:val="s3"/>
        </w:rPr>
        <w:t>қара</w:t>
      </w:r>
      <w:r>
        <w:rPr>
          <w:rStyle w:val="s3"/>
        </w:rPr>
        <w:t xml:space="preserve"> </w:t>
      </w:r>
    </w:p>
    <w:p w:rsidR="00000000" w:rsidRDefault="00C753D2">
      <w:pPr>
        <w:ind w:firstLine="400"/>
        <w:jc w:val="both"/>
      </w:pPr>
      <w:r>
        <w:t> </w:t>
      </w:r>
    </w:p>
    <w:p w:rsidR="00000000" w:rsidRDefault="00C753D2">
      <w:pPr>
        <w:ind w:firstLine="400"/>
        <w:jc w:val="both"/>
      </w:pPr>
      <w:bookmarkStart w:id="1009" w:name="SUB6010000"/>
      <w:bookmarkEnd w:id="1009"/>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C753D2">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C753D2">
      <w:pPr>
        <w:jc w:val="both"/>
      </w:pPr>
      <w:r>
        <w:rPr>
          <w:rStyle w:val="s3"/>
        </w:rPr>
        <w:t>20</w:t>
      </w:r>
      <w:r>
        <w:rPr>
          <w:rStyle w:val="s3"/>
        </w:rPr>
        <w:t>10.30.06. № 297-ІV ҚР</w:t>
      </w:r>
      <w:r>
        <w:rPr>
          <w:rStyle w:val="s3"/>
        </w:rPr>
        <w:t xml:space="preserve"> </w:t>
      </w:r>
      <w:hyperlink r:id="rId6908" w:anchor="sub_id=6100"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6909" w:anchor="sub_id=6010101" w:history="1">
        <w:r>
          <w:rPr>
            <w:rStyle w:val="a3"/>
            <w:i/>
            <w:iCs/>
            <w:color w:val="0000FF"/>
            <w:u w:val="single"/>
          </w:rPr>
          <w:t>бұр.ред.қара</w:t>
        </w:r>
      </w:hyperlink>
      <w:r>
        <w:rPr>
          <w:rStyle w:val="s3"/>
        </w:rPr>
        <w:t>)</w:t>
      </w:r>
    </w:p>
    <w:p w:rsidR="00000000" w:rsidRDefault="00C753D2">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6910" w:anchor="sub_id=31" w:history="1">
        <w:r>
          <w:rPr>
            <w:rStyle w:val="a3"/>
            <w:color w:val="0000FF"/>
            <w:u w:val="single"/>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C753D2">
      <w:pPr>
        <w:ind w:firstLine="400"/>
        <w:jc w:val="both"/>
      </w:pPr>
      <w:r>
        <w:rPr>
          <w:rStyle w:val="s0"/>
        </w:rPr>
        <w:t>2) банк немесе банк операцияларының жекелеген түрлерін жүзеге асыратын ұйым берген өтініш (бұдан әрі осы ба</w:t>
      </w:r>
      <w:r>
        <w:rPr>
          <w:rStyle w:val="s0"/>
        </w:rPr>
        <w:t>птың мақсаты үшін - банк өтініші) бойынша;</w:t>
      </w:r>
    </w:p>
    <w:p w:rsidR="00000000" w:rsidRDefault="00C753D2">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w:t>
      </w:r>
      <w:r>
        <w:rPr>
          <w:rStyle w:val="s0"/>
        </w:rPr>
        <w:t>ры үшін- қателер бойынша хаттама) бойынша жүргізіледі.</w:t>
      </w:r>
    </w:p>
    <w:p w:rsidR="00000000" w:rsidRDefault="00C753D2">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C753D2">
      <w:pPr>
        <w:ind w:firstLine="400"/>
        <w:jc w:val="both"/>
      </w:pPr>
      <w:r>
        <w:rPr>
          <w:rStyle w:val="s0"/>
        </w:rPr>
        <w:t>1) осы баптың 1-тармағының 1), 2) тармақшаларында көрсетілген негізге сүйене отырып, қате сом</w:t>
      </w:r>
      <w:r>
        <w:rPr>
          <w:rStyle w:val="s0"/>
        </w:rPr>
        <w:t>алар бойынша салықтық өтініш, банк өтініші берілген күннен бастап он жұмыс күні ішінде;</w:t>
      </w:r>
    </w:p>
    <w:p w:rsidR="00000000" w:rsidRDefault="00C753D2">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w:t>
      </w:r>
      <w:r>
        <w:rPr>
          <w:rStyle w:val="s0"/>
        </w:rPr>
        <w:t>сі анықталған күннен бастап күнтізбелік отыз күн ішінде жүргізіледі.</w:t>
      </w:r>
    </w:p>
    <w:p w:rsidR="00000000" w:rsidRDefault="00C753D2">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C753D2">
      <w:pPr>
        <w:ind w:firstLine="400"/>
        <w:jc w:val="both"/>
      </w:pPr>
      <w:bookmarkStart w:id="1010" w:name="SUB6010400"/>
      <w:bookmarkEnd w:id="1010"/>
      <w:r>
        <w:rPr>
          <w:rStyle w:val="s0"/>
        </w:rPr>
        <w:t>4. Аудару кезінде мынадай қат</w:t>
      </w:r>
      <w:r>
        <w:rPr>
          <w:rStyle w:val="s0"/>
        </w:rPr>
        <w:t>елердің кез келгені жіберілген:</w:t>
      </w:r>
    </w:p>
    <w:p w:rsidR="00000000" w:rsidRDefault="00C753D2">
      <w:pPr>
        <w:ind w:firstLine="400"/>
        <w:jc w:val="both"/>
      </w:pPr>
      <w:r>
        <w:rPr>
          <w:rStyle w:val="s0"/>
        </w:rPr>
        <w:t>1) төлем құжатында:</w:t>
      </w:r>
    </w:p>
    <w:p w:rsidR="00000000" w:rsidRDefault="00C753D2">
      <w:pPr>
        <w:ind w:firstLine="400"/>
        <w:jc w:val="both"/>
      </w:pPr>
      <w:r>
        <w:rPr>
          <w:rStyle w:val="s0"/>
        </w:rPr>
        <w:t>салық төлеушінің (салық агентінің) сәйкестендіру нөмірі дұрыс көрсетілмеген;</w:t>
      </w:r>
    </w:p>
    <w:p w:rsidR="00000000" w:rsidRDefault="00C753D2">
      <w:pPr>
        <w:ind w:firstLine="400"/>
        <w:jc w:val="both"/>
      </w:pPr>
      <w:r>
        <w:rPr>
          <w:rStyle w:val="s0"/>
        </w:rPr>
        <w:t>салық органының сәйкестендіру нөмірі дұрыс көрсетілмеген;</w:t>
      </w:r>
    </w:p>
    <w:p w:rsidR="00000000" w:rsidRDefault="00C753D2">
      <w:pPr>
        <w:ind w:firstLine="400"/>
        <w:jc w:val="both"/>
      </w:pPr>
      <w:r>
        <w:rPr>
          <w:rStyle w:val="s0"/>
        </w:rPr>
        <w:t>төлемнің мәтіндік мақсаты төлем мақсатының кодына және (немесе) кіріс</w:t>
      </w:r>
      <w:r>
        <w:rPr>
          <w:rStyle w:val="s0"/>
        </w:rPr>
        <w:t>тердің бюджеттік сыныптамасының кодына сәйкес келмеген;</w:t>
      </w:r>
    </w:p>
    <w:p w:rsidR="00000000" w:rsidRDefault="00C753D2">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C753D2">
      <w:pPr>
        <w:ind w:firstLine="400"/>
        <w:jc w:val="both"/>
      </w:pPr>
      <w:r>
        <w:rPr>
          <w:rStyle w:val="s0"/>
        </w:rPr>
        <w:t>3) ақша жіберуші - салық төлеуші тіркеу есебінде тұрмаған с</w:t>
      </w:r>
      <w:r>
        <w:rPr>
          <w:rStyle w:val="s0"/>
        </w:rPr>
        <w:t>алық органына төлем жүргізген;</w:t>
      </w:r>
    </w:p>
    <w:p w:rsidR="00000000" w:rsidRDefault="00C753D2">
      <w:pPr>
        <w:ind w:firstLine="400"/>
        <w:jc w:val="both"/>
      </w:pPr>
      <w:r>
        <w:rPr>
          <w:rStyle w:val="s0"/>
        </w:rPr>
        <w:t xml:space="preserve">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w:t>
      </w:r>
      <w:r>
        <w:rPr>
          <w:rStyle w:val="s0"/>
        </w:rPr>
        <w:t>төленген сомалары болып табылады.</w:t>
      </w:r>
    </w:p>
    <w:p w:rsidR="00000000" w:rsidRDefault="00C753D2">
      <w:pPr>
        <w:ind w:firstLine="400"/>
        <w:jc w:val="both"/>
      </w:pPr>
      <w:r>
        <w:rPr>
          <w:rStyle w:val="s0"/>
        </w:rPr>
        <w:t>5. Салық органы осы баптың</w:t>
      </w:r>
      <w:r>
        <w:rPr>
          <w:rStyle w:val="s0"/>
        </w:rPr>
        <w:t xml:space="preserve"> </w:t>
      </w:r>
      <w:hyperlink w:anchor="sub6010400" w:history="1">
        <w:r>
          <w:rPr>
            <w:rStyle w:val="a3"/>
            <w:color w:val="0000FF"/>
            <w:u w:val="single"/>
          </w:rPr>
          <w:t>4-тармағында</w:t>
        </w:r>
      </w:hyperlink>
      <w:r>
        <w:rPr>
          <w:rStyle w:val="s0"/>
        </w:rPr>
        <w:t xml:space="preserve"> </w:t>
      </w:r>
      <w:r>
        <w:rPr>
          <w:rStyle w:val="s0"/>
        </w:rPr>
        <w:t>көрсетілген қателерді растаған жағдайда осы салық органы:</w:t>
      </w:r>
    </w:p>
    <w:p w:rsidR="00000000" w:rsidRDefault="00C753D2">
      <w:pPr>
        <w:ind w:firstLine="400"/>
        <w:jc w:val="both"/>
      </w:pPr>
      <w:r>
        <w:rPr>
          <w:rStyle w:val="s0"/>
        </w:rPr>
        <w:t>1) қате төленген сомаларды тиісті бюджет сыныптамасының кодына және (немесе) тиісті салық о</w:t>
      </w:r>
      <w:r>
        <w:rPr>
          <w:rStyle w:val="s0"/>
        </w:rPr>
        <w:t>рганына есепке жатқызуды жүргізеді;</w:t>
      </w:r>
    </w:p>
    <w:p w:rsidR="00000000" w:rsidRDefault="00C753D2">
      <w:pPr>
        <w:ind w:firstLine="400"/>
        <w:jc w:val="both"/>
      </w:pPr>
      <w:r>
        <w:rPr>
          <w:rStyle w:val="s0"/>
        </w:rPr>
        <w:t>2) салық төлеушінің банк шотына қайтаруды жүргізеді.</w:t>
      </w:r>
    </w:p>
    <w:p w:rsidR="00000000" w:rsidRDefault="00C753D2">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w:t>
      </w:r>
      <w:r>
        <w:rPr>
          <w:rStyle w:val="s0"/>
        </w:rPr>
        <w:t>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C753D2">
      <w:pPr>
        <w:ind w:firstLine="400"/>
        <w:jc w:val="both"/>
      </w:pPr>
      <w:r>
        <w:rPr>
          <w:rStyle w:val="s0"/>
        </w:rPr>
        <w:t>7. Салық органы осы баптың</w:t>
      </w:r>
      <w:r>
        <w:rPr>
          <w:rStyle w:val="s0"/>
        </w:rPr>
        <w:t xml:space="preserve"> </w:t>
      </w:r>
      <w:hyperlink w:anchor="sub6010400" w:history="1">
        <w:r>
          <w:rPr>
            <w:rStyle w:val="a3"/>
            <w:color w:val="0000FF"/>
            <w:u w:val="single"/>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w:t>
      </w:r>
      <w:r>
        <w:rPr>
          <w:rStyle w:val="s0"/>
        </w:rPr>
        <w:t xml:space="preserve"> жібереді.</w:t>
      </w:r>
    </w:p>
    <w:p w:rsidR="00000000" w:rsidRDefault="00C753D2">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w:t>
      </w:r>
      <w:r>
        <w:rPr>
          <w:rStyle w:val="s0"/>
        </w:rPr>
        <w:t>йтаруды жүргізеді.</w:t>
      </w:r>
    </w:p>
    <w:p w:rsidR="00000000" w:rsidRDefault="00C753D2">
      <w:pPr>
        <w:ind w:firstLine="400"/>
        <w:jc w:val="both"/>
      </w:pPr>
      <w:r>
        <w:rPr>
          <w:rStyle w:val="s0"/>
        </w:rPr>
        <w:t> </w:t>
      </w:r>
    </w:p>
    <w:p w:rsidR="00000000" w:rsidRDefault="00C753D2">
      <w:pPr>
        <w:jc w:val="both"/>
      </w:pPr>
      <w:bookmarkStart w:id="1011" w:name="SUB6020000"/>
      <w:bookmarkEnd w:id="1011"/>
      <w:r>
        <w:rPr>
          <w:rStyle w:val="s3"/>
        </w:rPr>
        <w:t>2010.30.06. № 297-ІV ҚР</w:t>
      </w:r>
      <w:r>
        <w:rPr>
          <w:rStyle w:val="s3"/>
        </w:rPr>
        <w:t xml:space="preserve"> </w:t>
      </w:r>
      <w:hyperlink r:id="rId6911" w:anchor="sub_id=6101" w:history="1">
        <w:r>
          <w:rPr>
            <w:rStyle w:val="a3"/>
            <w:i/>
            <w:iCs/>
            <w:color w:val="0000FF"/>
            <w:u w:val="single"/>
          </w:rPr>
          <w:t>Заңымен</w:t>
        </w:r>
      </w:hyperlink>
      <w:r>
        <w:rPr>
          <w:rStyle w:val="s3"/>
        </w:rPr>
        <w:t xml:space="preserve"> </w:t>
      </w:r>
      <w:r>
        <w:rPr>
          <w:rStyle w:val="s3"/>
        </w:rPr>
        <w:t>602-бап өзгертілді (2010 ж. 1 шілдеден бастап қолданысқа енгізілді) (</w:t>
      </w:r>
      <w:hyperlink r:id="rId6912" w:anchor="sub_id=6020000" w:history="1">
        <w:r>
          <w:rPr>
            <w:rStyle w:val="a3"/>
            <w:i/>
            <w:iCs/>
            <w:color w:val="0000FF"/>
            <w:u w:val="single"/>
          </w:rPr>
          <w:t>бұр.ред.қара</w:t>
        </w:r>
      </w:hyperlink>
      <w:r>
        <w:rPr>
          <w:rStyle w:val="s3"/>
        </w:rPr>
        <w:t>); 2012.26.12. № 61-V ҚР</w:t>
      </w:r>
      <w:r>
        <w:rPr>
          <w:rStyle w:val="s3"/>
        </w:rPr>
        <w:t xml:space="preserve"> </w:t>
      </w:r>
      <w:hyperlink r:id="rId6913" w:anchor="sub_id=590" w:history="1">
        <w:r>
          <w:rPr>
            <w:rStyle w:val="a3"/>
            <w:i/>
            <w:iCs/>
            <w:color w:val="0000FF"/>
            <w:u w:val="single"/>
          </w:rPr>
          <w:t>Заңымен</w:t>
        </w:r>
      </w:hyperlink>
      <w:r>
        <w:rPr>
          <w:rStyle w:val="s3"/>
        </w:rPr>
        <w:t xml:space="preserve"> </w:t>
      </w:r>
      <w:r>
        <w:rPr>
          <w:rStyle w:val="s3"/>
        </w:rPr>
        <w:t>602-бап жаңа редакцияда (2013 ж. 1 қаңтардан бастап қолданысқа енгізілді) (</w:t>
      </w:r>
      <w:hyperlink r:id="rId6914" w:anchor="sub_id=60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602-бап. Салықтың, төлемақының, алымның және өсімпұлдың артық төленген сомасын қайтару</w:t>
      </w:r>
    </w:p>
    <w:p w:rsidR="00000000" w:rsidRDefault="00C753D2">
      <w:pPr>
        <w:ind w:firstLine="400"/>
        <w:jc w:val="both"/>
      </w:pPr>
      <w:r>
        <w:rPr>
          <w:rStyle w:val="s0"/>
        </w:rPr>
        <w:t xml:space="preserve">1. Салықтың, төлемақының, алымның және өсімпұлдың артық төленген сомасын қайтару, егер осы </w:t>
      </w:r>
      <w:r>
        <w:rPr>
          <w:rStyle w:val="s0"/>
        </w:rPr>
        <w:t>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w:t>
      </w:r>
      <w:r>
        <w:rPr>
          <w:rStyle w:val="s0"/>
        </w:rPr>
        <w:t>ға</w:t>
      </w:r>
      <w:r>
        <w:rPr>
          <w:rStyle w:val="s0"/>
        </w:rPr>
        <w:t xml:space="preserve"> өтініш) бойынша жүргізіледі.</w:t>
      </w:r>
    </w:p>
    <w:p w:rsidR="00000000" w:rsidRDefault="00C753D2">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C753D2">
      <w:pPr>
        <w:ind w:firstLine="400"/>
        <w:jc w:val="both"/>
      </w:pPr>
      <w:r>
        <w:rPr>
          <w:rStyle w:val="s0"/>
        </w:rPr>
        <w:t>3. Салықтың, төлемақының, ал</w:t>
      </w:r>
      <w:r>
        <w:rPr>
          <w:rStyle w:val="s0"/>
        </w:rPr>
        <w:t>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C753D2">
      <w:pPr>
        <w:ind w:firstLine="400"/>
        <w:jc w:val="both"/>
      </w:pPr>
      <w:r>
        <w:rPr>
          <w:rStyle w:val="s0"/>
        </w:rPr>
        <w:t>4. Салықтың, төлемақының, алымның және өсімпұлдың артық төленген сомасын қай</w:t>
      </w:r>
      <w:r>
        <w:rPr>
          <w:rStyle w:val="s0"/>
        </w:rPr>
        <w:t>тару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көзделген есепке жатқызу жүргізілгеннен кейін жүргізіледі.</w:t>
      </w:r>
    </w:p>
    <w:p w:rsidR="00000000" w:rsidRDefault="00C753D2">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w:t>
      </w:r>
      <w:r>
        <w:rPr>
          <w:rStyle w:val="s0"/>
        </w:rPr>
        <w:t>анк шотына жүргізіледі.</w:t>
      </w:r>
      <w:r>
        <w:rPr>
          <w:rStyle w:val="s0"/>
        </w:rPr>
        <w:t xml:space="preserve"> </w:t>
      </w:r>
    </w:p>
    <w:p w:rsidR="00000000" w:rsidRDefault="00C753D2">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C753D2">
      <w:pPr>
        <w:ind w:firstLine="400"/>
        <w:jc w:val="both"/>
      </w:pPr>
      <w:r>
        <w:rPr>
          <w:rStyle w:val="s0"/>
        </w:rPr>
        <w:t>Салық органы салық берешегi болған кезде салықтың, төлемақының, алымның,</w:t>
      </w:r>
      <w:r>
        <w:rPr>
          <w:rStyle w:val="s0"/>
        </w:rPr>
        <w:t xml:space="preserve">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C753D2">
      <w:pPr>
        <w:ind w:firstLine="400"/>
        <w:jc w:val="both"/>
      </w:pPr>
      <w:r>
        <w:rPr>
          <w:rStyle w:val="s0"/>
        </w:rPr>
        <w:t xml:space="preserve">Егер салық төлеуші заңды тұлға болып табылған жағдайда, салықтың, төлемақының, алымның, өсімпұлдың артық </w:t>
      </w:r>
      <w:r>
        <w:rPr>
          <w:rStyle w:val="s0"/>
        </w:rPr>
        <w:t>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C753D2">
      <w:pPr>
        <w:ind w:firstLine="400"/>
        <w:jc w:val="both"/>
      </w:pPr>
      <w:r>
        <w:rPr>
          <w:rStyle w:val="s0"/>
        </w:rPr>
        <w:t xml:space="preserve">Салықтың, төлемақының, алымның, өсімпұлдың артық төленген сомасының қалдығы </w:t>
      </w:r>
      <w:r>
        <w:rPr>
          <w:rStyle w:val="s0"/>
        </w:rPr>
        <w:t>осы тармақта көзделген есепке жатқызу жүргізілгеннен кейін қайтарылуға жатады.</w:t>
      </w:r>
    </w:p>
    <w:p w:rsidR="00000000" w:rsidRDefault="00C753D2">
      <w:pPr>
        <w:jc w:val="both"/>
      </w:pPr>
      <w:r>
        <w:rPr>
          <w:rStyle w:val="s3"/>
        </w:rPr>
        <w:t>2014.18.06. № 210-V ҚР</w:t>
      </w:r>
      <w:r>
        <w:rPr>
          <w:rStyle w:val="s3"/>
        </w:rPr>
        <w:t xml:space="preserve"> </w:t>
      </w:r>
      <w:hyperlink r:id="rId6915" w:anchor="sub_id=602"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w:t>
      </w:r>
      <w:r>
        <w:rPr>
          <w:rStyle w:val="s3"/>
        </w:rPr>
        <w:t>нгiзiлді) (</w:t>
      </w:r>
      <w:hyperlink r:id="rId6916" w:anchor="sub_id=602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w:t>
      </w:r>
      <w:r>
        <w:rPr>
          <w:rStyle w:val="s0"/>
        </w:rPr>
        <w:t>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қайтару жүргізілмейді.</w:t>
      </w:r>
    </w:p>
    <w:p w:rsidR="00000000" w:rsidRDefault="00C753D2">
      <w:pPr>
        <w:ind w:firstLine="400"/>
        <w:jc w:val="both"/>
      </w:pPr>
      <w:r>
        <w:rPr>
          <w:rStyle w:val="s0"/>
        </w:rPr>
        <w:t xml:space="preserve">7. Салық органы салық, төлемақы, алым бойынша қайтару мерзімі бұзылып </w:t>
      </w:r>
      <w:r>
        <w:rPr>
          <w:rStyle w:val="s0"/>
        </w:rPr>
        <w:t>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w:t>
      </w:r>
      <w:r>
        <w:rPr>
          <w:rStyle w:val="s0"/>
        </w:rPr>
        <w:t>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C753D2">
      <w:pPr>
        <w:ind w:firstLine="400"/>
        <w:jc w:val="both"/>
      </w:pPr>
      <w:r>
        <w:rPr>
          <w:rStyle w:val="s0"/>
        </w:rPr>
        <w:t>8. Салық төлеушінің пайдасына есепке жазылған өсімпұлдар сома</w:t>
      </w:r>
      <w:r>
        <w:rPr>
          <w:rStyle w:val="s0"/>
        </w:rPr>
        <w:t>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C753D2">
      <w:pPr>
        <w:ind w:firstLine="400"/>
        <w:jc w:val="both"/>
      </w:pPr>
      <w:r>
        <w:t> </w:t>
      </w:r>
    </w:p>
    <w:p w:rsidR="00000000" w:rsidRDefault="00C753D2">
      <w:pPr>
        <w:ind w:firstLine="400"/>
        <w:jc w:val="both"/>
      </w:pPr>
      <w:bookmarkStart w:id="1012" w:name="SUB6030000"/>
      <w:bookmarkEnd w:id="1012"/>
      <w:r>
        <w:rPr>
          <w:rStyle w:val="s0"/>
          <w:b/>
          <w:bCs/>
        </w:rPr>
        <w:t>603-бап</w:t>
      </w:r>
      <w:r>
        <w:rPr>
          <w:rStyle w:val="s0"/>
        </w:rPr>
        <w:t xml:space="preserve">. </w:t>
      </w:r>
      <w:r>
        <w:rPr>
          <w:rStyle w:val="s0"/>
          <w:b/>
          <w:bCs/>
        </w:rPr>
        <w:t>Есепке жатқ</w:t>
      </w:r>
      <w:r>
        <w:rPr>
          <w:rStyle w:val="s0"/>
          <w:b/>
          <w:bCs/>
        </w:rPr>
        <w:t>ызылатын қосылған құн сомасының есептелген салық сомасынан асып кетуін қайтару</w:t>
      </w:r>
    </w:p>
    <w:p w:rsidR="00000000" w:rsidRDefault="00C753D2">
      <w:pPr>
        <w:jc w:val="both"/>
      </w:pPr>
      <w:r>
        <w:rPr>
          <w:rStyle w:val="s3"/>
        </w:rPr>
        <w:t>2011.21.07. № 467-ІV ҚР</w:t>
      </w:r>
      <w:r>
        <w:rPr>
          <w:rStyle w:val="s3"/>
        </w:rPr>
        <w:t xml:space="preserve"> </w:t>
      </w:r>
      <w:hyperlink r:id="rId6917" w:anchor="sub_id=3209" w:history="1">
        <w:r>
          <w:rPr>
            <w:rStyle w:val="a3"/>
            <w:i/>
            <w:iCs/>
            <w:color w:val="0000FF"/>
            <w:u w:val="single"/>
          </w:rPr>
          <w:t>Заңымен</w:t>
        </w:r>
      </w:hyperlink>
      <w:r>
        <w:rPr>
          <w:rStyle w:val="s3"/>
        </w:rPr>
        <w:t xml:space="preserve"> </w:t>
      </w:r>
      <w:r>
        <w:rPr>
          <w:rStyle w:val="s3"/>
        </w:rPr>
        <w:t>1-тармақ өзгертілді (2011 жылғы 1 шілдеден бастап қолданысқа ен</w:t>
      </w:r>
      <w:r>
        <w:rPr>
          <w:rStyle w:val="s3"/>
        </w:rPr>
        <w:t>гізілді) (</w:t>
      </w:r>
      <w:hyperlink r:id="rId6918" w:anchor="sub_id=60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w:t>
      </w:r>
      <w:r>
        <w:rPr>
          <w:rStyle w:val="s0"/>
        </w:rPr>
        <w:t>лған құн салығының асып кетуі) осы бапта көзделген шарттар орындалған кезде осы Кодекстің</w:t>
      </w:r>
      <w:r>
        <w:rPr>
          <w:rStyle w:val="s0"/>
        </w:rPr>
        <w:t xml:space="preserve"> </w:t>
      </w:r>
      <w:hyperlink w:anchor="sub6000000" w:history="1">
        <w:r>
          <w:rPr>
            <w:rStyle w:val="a3"/>
            <w:color w:val="0000FF"/>
            <w:u w:val="single"/>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C753D2">
      <w:pPr>
        <w:jc w:val="both"/>
      </w:pPr>
      <w:r>
        <w:rPr>
          <w:rStyle w:val="s3"/>
        </w:rPr>
        <w:t>2009.12.02. № 133-ІV ҚР</w:t>
      </w:r>
      <w:r>
        <w:rPr>
          <w:rStyle w:val="s3"/>
        </w:rPr>
        <w:t xml:space="preserve"> </w:t>
      </w:r>
      <w:hyperlink r:id="rId6919" w:anchor="sub_id=346" w:history="1">
        <w:r>
          <w:rPr>
            <w:rStyle w:val="a3"/>
            <w:i/>
            <w:iCs/>
            <w:color w:val="0000FF"/>
            <w:u w:val="single"/>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6920" w:anchor="sub_id=6030200" w:history="1">
        <w:r>
          <w:rPr>
            <w:rStyle w:val="a3"/>
            <w:i/>
            <w:iCs/>
            <w:color w:val="0000FF"/>
            <w:u w:val="single"/>
          </w:rPr>
          <w:t>ред</w:t>
        </w:r>
      </w:hyperlink>
      <w:r>
        <w:rPr>
          <w:rStyle w:val="s3"/>
        </w:rPr>
        <w:t>.қара); 2013.05.12. № 152-V ҚР</w:t>
      </w:r>
      <w:r>
        <w:rPr>
          <w:rStyle w:val="s3"/>
        </w:rPr>
        <w:t xml:space="preserve"> </w:t>
      </w:r>
      <w:hyperlink r:id="rId6921" w:anchor="sub_id=603"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6922" w:anchor="sub_id=60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Кодекс</w:t>
      </w:r>
      <w:r>
        <w:rPr>
          <w:rStyle w:val="s0"/>
        </w:rPr>
        <w:t>тiң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w:t>
      </w:r>
      <w:r>
        <w:rPr>
          <w:rStyle w:val="s0"/>
        </w:rPr>
        <w:t xml:space="preserve">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w:t>
      </w:r>
      <w:r>
        <w:rPr>
          <w:rStyle w:val="s0"/>
        </w:rPr>
        <w:t>кеткен сомасын қоспағанда, қосылған құн салығын төлеушiнiң дербес шоты бойынша артық төлем сомасынан асып кетпеуге тиiс.</w:t>
      </w:r>
    </w:p>
    <w:p w:rsidR="00000000" w:rsidRDefault="00C753D2">
      <w:pPr>
        <w:jc w:val="both"/>
      </w:pPr>
      <w:r>
        <w:rPr>
          <w:rStyle w:val="s3"/>
        </w:rPr>
        <w:t>2009.16.11. № 200-ІV ҚР</w:t>
      </w:r>
      <w:r>
        <w:rPr>
          <w:rStyle w:val="s3"/>
        </w:rPr>
        <w:t xml:space="preserve"> </w:t>
      </w:r>
      <w:hyperlink r:id="rId6923" w:anchor="sub_id=185" w:history="1">
        <w:r>
          <w:rPr>
            <w:rStyle w:val="a3"/>
            <w:i/>
            <w:iCs/>
            <w:color w:val="0000FF"/>
            <w:u w:val="single"/>
          </w:rPr>
          <w:t>Заңымен</w:t>
        </w:r>
      </w:hyperlink>
      <w:r>
        <w:rPr>
          <w:rStyle w:val="s3"/>
        </w:rPr>
        <w:t xml:space="preserve"> </w:t>
      </w:r>
      <w:r>
        <w:rPr>
          <w:rStyle w:val="s3"/>
        </w:rPr>
        <w:t>3-тармақ өзгертілді (2</w:t>
      </w:r>
      <w:r>
        <w:rPr>
          <w:rStyle w:val="s3"/>
        </w:rPr>
        <w:t>010 ж. 1 қаңтардан бастап қолданысқа енгiзiлді) (бұр.</w:t>
      </w:r>
      <w:hyperlink r:id="rId6924" w:anchor="sub_id=6030300" w:history="1">
        <w:r>
          <w:rPr>
            <w:rStyle w:val="a3"/>
            <w:i/>
            <w:iCs/>
            <w:color w:val="0000FF"/>
            <w:u w:val="single"/>
          </w:rPr>
          <w:t>ред</w:t>
        </w:r>
      </w:hyperlink>
      <w:r>
        <w:rPr>
          <w:rStyle w:val="s3"/>
        </w:rPr>
        <w:t>.қара); 2012.26.12. № 61-V ҚР</w:t>
      </w:r>
      <w:r>
        <w:rPr>
          <w:rStyle w:val="s3"/>
        </w:rPr>
        <w:t xml:space="preserve"> </w:t>
      </w:r>
      <w:hyperlink r:id="rId6925" w:anchor="sub_id=590" w:history="1">
        <w:r>
          <w:rPr>
            <w:rStyle w:val="a3"/>
            <w:i/>
            <w:iCs/>
            <w:color w:val="0000FF"/>
            <w:u w:val="single"/>
          </w:rPr>
          <w:t>Заңым</w:t>
        </w:r>
        <w:r>
          <w:rPr>
            <w:rStyle w:val="a3"/>
            <w:i/>
            <w:iCs/>
            <w:color w:val="0000FF"/>
            <w:u w:val="single"/>
          </w:rPr>
          <w:t>ен</w:t>
        </w:r>
      </w:hyperlink>
      <w:r>
        <w:rPr>
          <w:rStyle w:val="s3"/>
        </w:rPr>
        <w:t xml:space="preserve"> </w:t>
      </w:r>
      <w:r>
        <w:rPr>
          <w:rStyle w:val="s3"/>
        </w:rPr>
        <w:t>3-тармақ жаңа редакцияда (2013 ж. 1 қаңтардан бастап қолданысқа енгізілді) (</w:t>
      </w:r>
      <w:hyperlink r:id="rId6926" w:anchor="sub_id=603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Қосылған құн салығы бойынша асып кетуді қайтару қосылған құн салығын төле</w:t>
      </w:r>
      <w:r>
        <w:rPr>
          <w:rStyle w:val="s0"/>
        </w:rPr>
        <w:t>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C753D2">
      <w:pPr>
        <w:ind w:firstLine="400"/>
        <w:jc w:val="both"/>
      </w:pPr>
      <w:r>
        <w:rPr>
          <w:rStyle w:val="s0"/>
        </w:rPr>
        <w:t xml:space="preserve">Салық органы салық берешегi болған кезде </w:t>
      </w:r>
      <w:r>
        <w:rPr>
          <w:rStyle w:val="s0"/>
        </w:rPr>
        <w:t>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C753D2">
      <w:pPr>
        <w:ind w:firstLine="400"/>
        <w:jc w:val="both"/>
      </w:pPr>
      <w:r>
        <w:rPr>
          <w:rStyle w:val="s0"/>
        </w:rPr>
        <w:t>Егер салық төлеуші заңды тұлға болып табылған жағдайда, қосылған құн салығы бойынша асып кетуді есепк</w:t>
      </w:r>
      <w:r>
        <w:rPr>
          <w:rStyle w:val="s0"/>
        </w:rPr>
        <w:t>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C753D2">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w:t>
      </w:r>
      <w:r>
        <w:rPr>
          <w:rStyle w:val="s0"/>
        </w:rPr>
        <w:t>ргізілгеннен кейін қайтарылуға жатады.</w:t>
      </w:r>
    </w:p>
    <w:p w:rsidR="00000000" w:rsidRDefault="00C753D2">
      <w:pPr>
        <w:ind w:firstLine="400"/>
        <w:jc w:val="both"/>
      </w:pPr>
      <w:bookmarkStart w:id="1013" w:name="SUB6030400"/>
      <w:bookmarkEnd w:id="1013"/>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w:t>
      </w:r>
      <w:r>
        <w:rPr>
          <w:rStyle w:val="s0"/>
        </w:rPr>
        <w:t>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мөлшерлемесін</w:t>
      </w:r>
      <w:r>
        <w:rPr>
          <w:rStyle w:val="s0"/>
        </w:rPr>
        <w:t>ің 2,5 еселенген мөлшерінде өсімпұл есебіне жазылады.</w:t>
      </w:r>
      <w:r>
        <w:rPr>
          <w:rStyle w:val="s0"/>
        </w:rPr>
        <w:t xml:space="preserve"> </w:t>
      </w:r>
    </w:p>
    <w:p w:rsidR="00000000" w:rsidRDefault="00C753D2">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w:t>
      </w:r>
      <w:r>
        <w:rPr>
          <w:rStyle w:val="s0"/>
        </w:rPr>
        <w:t>шінің банк шотына аударылуға жатады.</w:t>
      </w:r>
    </w:p>
    <w:p w:rsidR="00000000" w:rsidRDefault="00C753D2">
      <w:pPr>
        <w:ind w:firstLine="400"/>
        <w:jc w:val="both"/>
      </w:pPr>
      <w:r>
        <w:rPr>
          <w:rStyle w:val="s0"/>
          <w:b/>
          <w:bCs/>
        </w:rPr>
        <w:t> </w:t>
      </w:r>
    </w:p>
    <w:p w:rsidR="00000000" w:rsidRDefault="00C753D2">
      <w:pPr>
        <w:ind w:firstLine="400"/>
        <w:jc w:val="both"/>
      </w:pPr>
      <w:bookmarkStart w:id="1014" w:name="SUB6040000"/>
      <w:bookmarkEnd w:id="1014"/>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C753D2">
      <w:pPr>
        <w:ind w:firstLine="400"/>
        <w:jc w:val="both"/>
      </w:pPr>
      <w:r>
        <w:rPr>
          <w:rStyle w:val="s0"/>
        </w:rPr>
        <w:t>1. Осы Кодекстің ерекше бөлімімен көзделген негіздер бойынша:</w:t>
      </w:r>
    </w:p>
    <w:p w:rsidR="00000000" w:rsidRDefault="00C753D2">
      <w:pPr>
        <w:ind w:firstLine="400"/>
        <w:jc w:val="both"/>
      </w:pPr>
      <w:r>
        <w:rPr>
          <w:rStyle w:val="s0"/>
        </w:rPr>
        <w:t>1) грант қаражаты есебінен сатып алынған тауарлар, жұмыстар, қызметтер бойынша төленген;</w:t>
      </w:r>
    </w:p>
    <w:p w:rsidR="00000000" w:rsidRDefault="00C753D2">
      <w:pPr>
        <w:ind w:firstLine="400"/>
        <w:jc w:val="both"/>
      </w:pPr>
      <w:r>
        <w:rPr>
          <w:rStyle w:val="s0"/>
        </w:rPr>
        <w:t>2)</w:t>
      </w:r>
      <w:r>
        <w:rPr>
          <w:rStyle w:val="s0"/>
        </w:rPr>
        <w:t xml:space="preserve">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C753D2">
      <w:pPr>
        <w:ind w:firstLine="400"/>
        <w:jc w:val="both"/>
      </w:pPr>
      <w:r>
        <w:rPr>
          <w:rStyle w:val="s0"/>
        </w:rPr>
        <w:t>2. Грант алушыға қайтарылуға жататын қосылған құн салығын қайтаруды грант алушының орналасқан жер</w:t>
      </w:r>
      <w:r>
        <w:rPr>
          <w:rStyle w:val="s0"/>
        </w:rPr>
        <w:t>і бойынша салық органы осы Кодекстің</w:t>
      </w:r>
      <w:r>
        <w:rPr>
          <w:rStyle w:val="s0"/>
        </w:rPr>
        <w:t xml:space="preserve"> </w:t>
      </w:r>
      <w:hyperlink w:anchor="sub5990000" w:history="1">
        <w:r>
          <w:rPr>
            <w:rStyle w:val="a3"/>
            <w:color w:val="0000FF"/>
            <w:u w:val="single"/>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w:anchor="sub2750000" w:history="1">
        <w:r>
          <w:rPr>
            <w:rStyle w:val="a3"/>
            <w:color w:val="0000FF"/>
            <w:u w:val="single"/>
          </w:rPr>
          <w:t>275-бабында</w:t>
        </w:r>
      </w:hyperlink>
      <w:r>
        <w:rPr>
          <w:rStyle w:val="s0"/>
        </w:rPr>
        <w:t xml:space="preserve"> </w:t>
      </w:r>
      <w:r>
        <w:rPr>
          <w:rStyle w:val="s0"/>
        </w:rPr>
        <w:t>белгіленген қайтару мерзімі ішінде жүргізеді.</w:t>
      </w:r>
    </w:p>
    <w:p w:rsidR="00000000" w:rsidRDefault="00C753D2">
      <w:pPr>
        <w:jc w:val="both"/>
      </w:pPr>
      <w:r>
        <w:rPr>
          <w:rStyle w:val="s3"/>
        </w:rPr>
        <w:t>2011</w:t>
      </w:r>
      <w:r>
        <w:rPr>
          <w:rStyle w:val="s3"/>
        </w:rPr>
        <w:t>.21.07. № 467-ІV ҚР</w:t>
      </w:r>
      <w:r>
        <w:rPr>
          <w:rStyle w:val="s3"/>
        </w:rPr>
        <w:t xml:space="preserve"> </w:t>
      </w:r>
      <w:hyperlink r:id="rId6927" w:anchor="sub_id=3210" w:history="1">
        <w:r>
          <w:rPr>
            <w:rStyle w:val="a3"/>
            <w:i/>
            <w:iCs/>
            <w:color w:val="0000FF"/>
            <w:u w:val="single"/>
          </w:rPr>
          <w:t>Заңымен</w:t>
        </w:r>
      </w:hyperlink>
      <w:r>
        <w:rPr>
          <w:rStyle w:val="s3"/>
        </w:rPr>
        <w:t xml:space="preserve"> </w:t>
      </w:r>
      <w:r>
        <w:rPr>
          <w:rStyle w:val="s3"/>
        </w:rPr>
        <w:t>3-тармақ жаңа редакцияда (2011 жылғы 1 шілдеден бастап қолданысқа енгізілді) (</w:t>
      </w:r>
      <w:hyperlink r:id="rId6928" w:anchor="sub_id=604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w:t>
      </w:r>
      <w:r>
        <w:rPr>
          <w:rStyle w:val="s0"/>
        </w:rPr>
        <w:t xml:space="preserve">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w:anchor="sub2760000" w:history="1">
        <w:r>
          <w:rPr>
            <w:rStyle w:val="a3"/>
            <w:color w:val="0000FF"/>
            <w:u w:val="single"/>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C753D2">
      <w:pPr>
        <w:ind w:firstLine="400"/>
        <w:jc w:val="both"/>
      </w:pPr>
      <w:r>
        <w:t> </w:t>
      </w:r>
    </w:p>
    <w:p w:rsidR="00000000" w:rsidRDefault="00C753D2">
      <w:pPr>
        <w:jc w:val="both"/>
      </w:pPr>
      <w:bookmarkStart w:id="1015" w:name="SUB6050000"/>
      <w:bookmarkEnd w:id="1015"/>
      <w:r>
        <w:rPr>
          <w:rStyle w:val="s3"/>
        </w:rPr>
        <w:t>2010.30.06. № 297-ІV ҚР</w:t>
      </w:r>
      <w:r>
        <w:rPr>
          <w:rStyle w:val="s3"/>
        </w:rPr>
        <w:t xml:space="preserve"> </w:t>
      </w:r>
      <w:hyperlink r:id="rId6929" w:anchor="sub_id=6102" w:history="1">
        <w:r>
          <w:rPr>
            <w:rStyle w:val="a3"/>
            <w:i/>
            <w:iCs/>
            <w:color w:val="0000FF"/>
            <w:u w:val="single"/>
          </w:rPr>
          <w:t>Заңымен</w:t>
        </w:r>
      </w:hyperlink>
      <w:r>
        <w:rPr>
          <w:rStyle w:val="s3"/>
        </w:rPr>
        <w:t xml:space="preserve"> </w:t>
      </w:r>
      <w:r>
        <w:rPr>
          <w:rStyle w:val="s3"/>
        </w:rPr>
        <w:t>605-бап өзгертілді (2010 ж. 1 шілдеден ба</w:t>
      </w:r>
      <w:r>
        <w:rPr>
          <w:rStyle w:val="s3"/>
        </w:rPr>
        <w:t>стап қолданысқа енгізілді) (</w:t>
      </w:r>
      <w:hyperlink r:id="rId6930" w:anchor="sub_id=6050000" w:history="1">
        <w:r>
          <w:rPr>
            <w:rStyle w:val="a3"/>
            <w:i/>
            <w:iCs/>
            <w:color w:val="0000FF"/>
            <w:u w:val="single"/>
          </w:rPr>
          <w:t>бұр.ред.қара</w:t>
        </w:r>
      </w:hyperlink>
      <w:r>
        <w:rPr>
          <w:rStyle w:val="s3"/>
        </w:rPr>
        <w:t>); 2012.26.12. № 61-V ҚР</w:t>
      </w:r>
      <w:r>
        <w:rPr>
          <w:rStyle w:val="s3"/>
        </w:rPr>
        <w:t xml:space="preserve"> </w:t>
      </w:r>
      <w:hyperlink r:id="rId6931" w:anchor="sub_id=590" w:history="1">
        <w:r>
          <w:rPr>
            <w:rStyle w:val="a3"/>
            <w:i/>
            <w:iCs/>
            <w:color w:val="0000FF"/>
            <w:u w:val="single"/>
          </w:rPr>
          <w:t>Заңымен</w:t>
        </w:r>
      </w:hyperlink>
      <w:r>
        <w:rPr>
          <w:rStyle w:val="s3"/>
        </w:rPr>
        <w:t xml:space="preserve"> </w:t>
      </w:r>
      <w:r>
        <w:rPr>
          <w:rStyle w:val="s3"/>
        </w:rPr>
        <w:t>605-бап жаңа реда</w:t>
      </w:r>
      <w:r>
        <w:rPr>
          <w:rStyle w:val="s3"/>
        </w:rPr>
        <w:t>кцияда (2012 ж. 1 қаңтардан бастап қолданысқа енгізілді) (</w:t>
      </w:r>
      <w:hyperlink r:id="rId6932" w:anchor="sub_id=60303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605-бап. Салық салу, Қазақстан Республикасының зейнетақымен қамсыздандыру туралы, мiндеттi әлеумет</w:t>
      </w:r>
      <w:r>
        <w:rPr>
          <w:rStyle w:val="s1"/>
        </w:rPr>
        <w:t>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C753D2">
      <w:pPr>
        <w:ind w:firstLine="400"/>
        <w:jc w:val="both"/>
      </w:pPr>
      <w:r>
        <w:rPr>
          <w:rStyle w:val="s0"/>
        </w:rPr>
        <w:t>1. Салық салу, Қазақстан Республикасының зейнетақымен қамсыздандыру туралы, мiндеттi әлеуметтiк сақ</w:t>
      </w:r>
      <w:r>
        <w:rPr>
          <w:rStyle w:val="s0"/>
        </w:rPr>
        <w:t>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w:t>
      </w:r>
      <w:r>
        <w:rPr>
          <w:rStyle w:val="s0"/>
        </w:rPr>
        <w:t xml:space="preserve">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C753D2">
      <w:pPr>
        <w:ind w:firstLine="400"/>
        <w:jc w:val="both"/>
      </w:pPr>
      <w:r>
        <w:rPr>
          <w:rStyle w:val="s0"/>
        </w:rPr>
        <w:t>Айыппұл сомасын қайтаруға өтінішке айыппұлдың заңсыз салынғаны салдарынан оның күшін жоюды немесе көле</w:t>
      </w:r>
      <w:r>
        <w:rPr>
          <w:rStyle w:val="s0"/>
        </w:rPr>
        <w:t>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C753D2">
      <w:pPr>
        <w:ind w:firstLine="400"/>
        <w:jc w:val="both"/>
      </w:pPr>
      <w:r>
        <w:rPr>
          <w:rStyle w:val="s0"/>
        </w:rPr>
        <w:t xml:space="preserve">2. Айыппұл сомасын қайтаруға өтінішті салық төлеуші қайтаруға жататын айыппұл сомасы есептеулі тұратын жеке </w:t>
      </w:r>
      <w:r>
        <w:rPr>
          <w:rStyle w:val="s0"/>
        </w:rPr>
        <w:t>шоты бойынша салық органына ұсынады.</w:t>
      </w:r>
    </w:p>
    <w:p w:rsidR="00000000" w:rsidRDefault="00C753D2">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w:t>
      </w:r>
      <w:r>
        <w:rPr>
          <w:rStyle w:val="s0"/>
        </w:rPr>
        <w:t>еді.</w:t>
      </w:r>
      <w:r>
        <w:rPr>
          <w:rStyle w:val="s0"/>
        </w:rPr>
        <w:t xml:space="preserve"> </w:t>
      </w:r>
    </w:p>
    <w:p w:rsidR="00000000" w:rsidRDefault="00C753D2">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C753D2">
      <w:pPr>
        <w:ind w:firstLine="400"/>
        <w:jc w:val="both"/>
      </w:pPr>
      <w:r>
        <w:rPr>
          <w:rStyle w:val="s0"/>
          <w:b/>
          <w:bCs/>
        </w:rPr>
        <w:t> </w:t>
      </w:r>
    </w:p>
    <w:p w:rsidR="00000000" w:rsidRDefault="00C753D2">
      <w:pPr>
        <w:jc w:val="both"/>
      </w:pPr>
      <w:bookmarkStart w:id="1016" w:name="SUB6060000"/>
      <w:bookmarkEnd w:id="1016"/>
      <w:r>
        <w:rPr>
          <w:rStyle w:val="s3"/>
        </w:rPr>
        <w:t>2012.26.12. № 61-V ҚР</w:t>
      </w:r>
      <w:r>
        <w:rPr>
          <w:rStyle w:val="s3"/>
        </w:rPr>
        <w:t xml:space="preserve"> </w:t>
      </w:r>
      <w:hyperlink r:id="rId6933" w:anchor="sub_id=590" w:history="1">
        <w:r>
          <w:rPr>
            <w:rStyle w:val="a3"/>
            <w:i/>
            <w:iCs/>
            <w:color w:val="0000FF"/>
            <w:u w:val="single"/>
          </w:rPr>
          <w:t>Заңымен</w:t>
        </w:r>
      </w:hyperlink>
      <w:r>
        <w:rPr>
          <w:rStyle w:val="s3"/>
        </w:rPr>
        <w:t xml:space="preserve"> </w:t>
      </w:r>
      <w:r>
        <w:rPr>
          <w:rStyle w:val="s3"/>
        </w:rPr>
        <w:t>606-бап жаңа редакцияда (2013 ж. 1 қаңтардан бастап қолданысқа енгізілді) (</w:t>
      </w:r>
      <w:hyperlink r:id="rId6934" w:anchor="sub_id=606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 xml:space="preserve">606-бап. Бюджетке төленетін </w:t>
      </w:r>
      <w:r>
        <w:rPr>
          <w:rStyle w:val="s1"/>
        </w:rPr>
        <w:t>басқа да міндетті төлемдердің төленген сомасын қайтару және есепке жатқызу</w:t>
      </w:r>
    </w:p>
    <w:p w:rsidR="00000000" w:rsidRDefault="00C753D2">
      <w:pPr>
        <w:ind w:firstLine="400"/>
        <w:jc w:val="both"/>
      </w:pPr>
      <w:r>
        <w:rPr>
          <w:rStyle w:val="s0"/>
        </w:rPr>
        <w:t>Осы Кодекстің</w:t>
      </w:r>
      <w:r>
        <w:rPr>
          <w:rStyle w:val="s0"/>
        </w:rPr>
        <w:t xml:space="preserve"> </w:t>
      </w:r>
      <w:hyperlink w:anchor="sub5990000" w:history="1">
        <w:r>
          <w:rPr>
            <w:rStyle w:val="a3"/>
            <w:color w:val="0000FF"/>
            <w:u w:val="single"/>
          </w:rPr>
          <w:t>599</w:t>
        </w:r>
      </w:hyperlink>
      <w:r>
        <w:rPr>
          <w:rStyle w:val="s0"/>
        </w:rPr>
        <w:t xml:space="preserve">, </w:t>
      </w:r>
      <w:hyperlink w:anchor="sub6010000" w:history="1">
        <w:r>
          <w:rPr>
            <w:rStyle w:val="a3"/>
            <w:color w:val="0000FF"/>
            <w:u w:val="single"/>
          </w:rPr>
          <w:t>601 - 602-баптарында</w:t>
        </w:r>
      </w:hyperlink>
      <w:r>
        <w:rPr>
          <w:rStyle w:val="s0"/>
        </w:rPr>
        <w:t xml:space="preserve"> </w:t>
      </w:r>
      <w:r>
        <w:rPr>
          <w:rStyle w:val="s0"/>
        </w:rPr>
        <w:t>көзделмеген негіздер бойынша бюджетке төленетін басқа да міндетті төлемдерд</w:t>
      </w:r>
      <w:r>
        <w:rPr>
          <w:rStyle w:val="s0"/>
        </w:rPr>
        <w:t>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1017" w:name="SUB6070000"/>
      <w:bookmarkEnd w:id="1017"/>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w:t>
      </w:r>
      <w:r>
        <w:rPr>
          <w:rStyle w:val="s1"/>
          <w:caps/>
        </w:rPr>
        <w:t>П ҚАЛУ ЖӘНЕ АУДАРУ, ӘЛЕУМЕТТІК АУДАРЫМДАРДЫ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C753D2">
      <w:pPr>
        <w:ind w:firstLine="400"/>
        <w:jc w:val="both"/>
      </w:pPr>
      <w:r>
        <w:rPr>
          <w:rStyle w:val="s0"/>
        </w:rPr>
        <w:t> </w:t>
      </w:r>
    </w:p>
    <w:p w:rsidR="00000000" w:rsidRDefault="00C753D2">
      <w:pPr>
        <w:ind w:firstLine="400"/>
        <w:jc w:val="both"/>
      </w:pPr>
      <w:r>
        <w:rPr>
          <w:rStyle w:val="s0"/>
          <w:b/>
          <w:bCs/>
        </w:rPr>
        <w:t>607-бап. Жалпы ережелер</w:t>
      </w:r>
    </w:p>
    <w:p w:rsidR="00000000" w:rsidRDefault="00C753D2">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w:t>
      </w:r>
      <w:r>
        <w:rPr>
          <w:rStyle w:val="s0"/>
        </w:rPr>
        <w:t xml:space="preserve">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w:t>
      </w:r>
      <w:r>
        <w:rPr>
          <w:rStyle w:val="s0"/>
        </w:rPr>
        <w:t>танылады.</w:t>
      </w:r>
      <w:r>
        <w:rPr>
          <w:rStyle w:val="s0"/>
        </w:rPr>
        <w:t xml:space="preserve"> </w:t>
      </w:r>
      <w:hyperlink r:id="rId6935" w:history="1">
        <w:r>
          <w:rPr>
            <w:rStyle w:val="a3"/>
            <w:color w:val="0000FF"/>
            <w:u w:val="single"/>
          </w:rPr>
          <w:t>Хабарламалардың нысандарын</w:t>
        </w:r>
      </w:hyperlink>
      <w:r>
        <w:rPr>
          <w:rStyle w:val="s0"/>
        </w:rPr>
        <w:t xml:space="preserve"> </w:t>
      </w:r>
      <w:r>
        <w:rPr>
          <w:rStyle w:val="s0"/>
        </w:rPr>
        <w:t>уәкілетті орган белгілейді.</w:t>
      </w:r>
    </w:p>
    <w:p w:rsidR="00000000" w:rsidRDefault="00C753D2">
      <w:pPr>
        <w:ind w:firstLine="400"/>
        <w:jc w:val="both"/>
      </w:pPr>
      <w:bookmarkStart w:id="1018" w:name="SUB6070200"/>
      <w:bookmarkEnd w:id="1018"/>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C753D2">
      <w:pPr>
        <w:ind w:firstLine="400"/>
        <w:jc w:val="both"/>
      </w:pPr>
      <w:r>
        <w:rPr>
          <w:rStyle w:val="s0"/>
        </w:rPr>
        <w:t>1) ос</w:t>
      </w:r>
      <w:r>
        <w:rPr>
          <w:rStyle w:val="s0"/>
        </w:rPr>
        <w:t>ы Кодекстің</w:t>
      </w:r>
      <w:r>
        <w:rPr>
          <w:rStyle w:val="s0"/>
        </w:rPr>
        <w:t xml:space="preserve"> </w:t>
      </w:r>
      <w:hyperlink w:anchor="sub320200" w:history="1">
        <w:r>
          <w:rPr>
            <w:rStyle w:val="a3"/>
            <w:color w:val="0000FF"/>
            <w:u w:val="single"/>
          </w:rPr>
          <w:t>32-бабының 2-тармағына</w:t>
        </w:r>
      </w:hyperlink>
      <w:r>
        <w:rPr>
          <w:rStyle w:val="s0"/>
        </w:rPr>
        <w:t xml:space="preserve"> </w:t>
      </w:r>
      <w:r>
        <w:rPr>
          <w:rStyle w:val="s0"/>
        </w:rPr>
        <w:t>сәйкес</w:t>
      </w:r>
      <w:r>
        <w:rPr>
          <w:rStyle w:val="s0"/>
        </w:rPr>
        <w:t xml:space="preserve"> </w:t>
      </w:r>
      <w:hyperlink r:id="rId6936" w:anchor="sub_id=1" w:history="1">
        <w:r>
          <w:rPr>
            <w:rStyle w:val="a3"/>
            <w:color w:val="0000FF"/>
            <w:u w:val="single"/>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C753D2">
      <w:pPr>
        <w:ind w:firstLine="400"/>
        <w:jc w:val="both"/>
      </w:pPr>
      <w:r>
        <w:rPr>
          <w:rStyle w:val="s0"/>
        </w:rPr>
        <w:t xml:space="preserve">2) </w:t>
      </w:r>
      <w:hyperlink r:id="rId6937" w:anchor="sub_id=2" w:history="1">
        <w:r>
          <w:rPr>
            <w:rStyle w:val="a3"/>
            <w:color w:val="0000FF"/>
            <w:u w:val="single"/>
          </w:rPr>
          <w:t>тексеру нәтижелері туралы</w:t>
        </w:r>
      </w:hyperlink>
      <w:r>
        <w:rPr>
          <w:rStyle w:val="s0"/>
        </w:rPr>
        <w:t xml:space="preserve"> </w:t>
      </w:r>
      <w:r>
        <w:rPr>
          <w:rStyle w:val="s0"/>
        </w:rPr>
        <w:t>- осы Кодекстің</w:t>
      </w:r>
      <w:r>
        <w:rPr>
          <w:rStyle w:val="s0"/>
        </w:rPr>
        <w:t xml:space="preserve"> </w:t>
      </w:r>
      <w:hyperlink w:anchor="sub6380400" w:history="1">
        <w:r>
          <w:rPr>
            <w:rStyle w:val="a3"/>
            <w:color w:val="0000FF"/>
            <w:u w:val="single"/>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w:t>
      </w:r>
      <w:r>
        <w:rPr>
          <w:rStyle w:val="s0"/>
        </w:rPr>
        <w:t xml:space="preserve"> еткен күннен бастап бес жұмыс күнінен кешіктірмей;</w:t>
      </w:r>
    </w:p>
    <w:p w:rsidR="00000000" w:rsidRDefault="00C753D2">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6938" w:anchor="sub_id=3" w:history="1">
        <w:r>
          <w:rPr>
            <w:rStyle w:val="a3"/>
            <w:color w:val="0000FF"/>
            <w:u w:val="single"/>
          </w:rPr>
          <w:t>салықтардың ж</w:t>
        </w:r>
        <w:r>
          <w:rPr>
            <w:rStyle w:val="a3"/>
            <w:color w:val="0000FF"/>
            <w:u w:val="single"/>
          </w:rPr>
          <w:t>әне</w:t>
        </w:r>
        <w:r>
          <w:rPr>
            <w:rStyle w:val="a3"/>
            <w:color w:val="0000FF"/>
            <w:u w:val="single"/>
          </w:rPr>
          <w:t xml:space="preserve"> бюджетке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w:t>
      </w:r>
      <w:r>
        <w:rPr>
          <w:rStyle w:val="s0"/>
        </w:rPr>
        <w:t>) тапсырған күннен бастап бес жұмыс күнінен кешіктірмей;</w:t>
      </w:r>
    </w:p>
    <w:p w:rsidR="00000000" w:rsidRDefault="00C753D2">
      <w:pPr>
        <w:jc w:val="both"/>
      </w:pPr>
      <w:r>
        <w:rPr>
          <w:rStyle w:val="s3"/>
        </w:rPr>
        <w:t>2014.28.11. № 257-V ҚР</w:t>
      </w:r>
      <w:r>
        <w:rPr>
          <w:rStyle w:val="s3"/>
        </w:rPr>
        <w:t xml:space="preserve"> </w:t>
      </w:r>
      <w:hyperlink r:id="rId6939" w:anchor="sub_id=607"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6940" w:anchor="sub_id=60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Қазақстан Республикасының салық заңнамасында белгіленген мерзімде</w:t>
      </w:r>
      <w:r>
        <w:rPr>
          <w:rStyle w:val="s0"/>
        </w:rPr>
        <w:t xml:space="preserve"> </w:t>
      </w:r>
      <w:hyperlink r:id="rId6941" w:anchor="sub_id=4" w:history="1">
        <w:r>
          <w:rPr>
            <w:rStyle w:val="a3"/>
            <w:color w:val="0000FF"/>
            <w:u w:val="single"/>
          </w:rPr>
          <w:t>салық есептілігін</w:t>
        </w:r>
        <w:r>
          <w:rPr>
            <w:rStyle w:val="a3"/>
            <w:color w:val="0000FF"/>
            <w:u w:val="single"/>
          </w:rPr>
          <w:t>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бойынша салық есептілігін қоспағанда, бұзушылы</w:t>
      </w:r>
      <w:r>
        <w:rPr>
          <w:rStyle w:val="s0"/>
        </w:rPr>
        <w:t>қ</w:t>
      </w:r>
      <w:r>
        <w:rPr>
          <w:rStyle w:val="s0"/>
        </w:rPr>
        <w:t xml:space="preserve"> анықталған күннен бастап жіберіледі.</w:t>
      </w:r>
    </w:p>
    <w:p w:rsidR="00000000" w:rsidRDefault="00C753D2">
      <w:pPr>
        <w:ind w:firstLine="400"/>
        <w:jc w:val="both"/>
      </w:pPr>
      <w:r>
        <w:rPr>
          <w:rStyle w:val="s0"/>
        </w:rPr>
        <w:t>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w:t>
      </w:r>
      <w:r>
        <w:rPr>
          <w:rStyle w:val="s0"/>
        </w:rPr>
        <w:t>леді. Бұл ретте осындай хабарлама бойынша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міндеттемелерді салық төлеуші</w:t>
      </w:r>
      <w:r>
        <w:rPr>
          <w:rStyle w:val="s0"/>
        </w:rPr>
        <w:t xml:space="preserve"> осы Кодекстің</w:t>
      </w:r>
      <w:r>
        <w:rPr>
          <w:rStyle w:val="s0"/>
        </w:rPr>
        <w:t xml:space="preserve"> </w:t>
      </w:r>
      <w:hyperlink w:anchor="sub6080200" w:history="1">
        <w:r>
          <w:rPr>
            <w:rStyle w:val="a3"/>
            <w:color w:val="0000FF"/>
            <w:u w:val="single"/>
          </w:rPr>
          <w:t>608-бабының 2-тармағында</w:t>
        </w:r>
      </w:hyperlink>
      <w:r>
        <w:rPr>
          <w:rStyle w:val="s0"/>
        </w:rPr>
        <w:t xml:space="preserve"> </w:t>
      </w:r>
      <w:r>
        <w:rPr>
          <w:rStyle w:val="s0"/>
        </w:rPr>
        <w:t>белгіленген мерзімде орындауға тиіс.</w:t>
      </w:r>
    </w:p>
    <w:p w:rsidR="00000000" w:rsidRDefault="00C753D2">
      <w:pPr>
        <w:ind w:firstLine="400"/>
        <w:jc w:val="both"/>
      </w:pPr>
      <w:r>
        <w:rPr>
          <w:rStyle w:val="s0"/>
        </w:rPr>
        <w:t>Осы тармақшаның ережелері осы Кодекстің</w:t>
      </w:r>
      <w:r>
        <w:rPr>
          <w:rStyle w:val="s0"/>
        </w:rPr>
        <w:t xml:space="preserve"> </w:t>
      </w:r>
      <w:hyperlink w:anchor="sub5790000" w:history="1">
        <w:r>
          <w:rPr>
            <w:rStyle w:val="a3"/>
            <w:color w:val="0000FF"/>
            <w:u w:val="single"/>
          </w:rPr>
          <w:t>579-бабына</w:t>
        </w:r>
      </w:hyperlink>
      <w:r>
        <w:rPr>
          <w:rStyle w:val="s0"/>
        </w:rPr>
        <w:t xml:space="preserve"> </w:t>
      </w:r>
      <w:r>
        <w:rPr>
          <w:rStyle w:val="s0"/>
        </w:rPr>
        <w:t>сәйкес әрекетсіз деп танылған салық төлеушіге қатысты қолданыл</w:t>
      </w:r>
      <w:r>
        <w:rPr>
          <w:rStyle w:val="s0"/>
        </w:rPr>
        <w:t>майды;</w:t>
      </w:r>
    </w:p>
    <w:p w:rsidR="00000000" w:rsidRDefault="00C753D2">
      <w:pPr>
        <w:jc w:val="both"/>
      </w:pPr>
      <w:r>
        <w:rPr>
          <w:rStyle w:val="s3"/>
        </w:rPr>
        <w:t>2011.21.07. № 467-ІV ҚР</w:t>
      </w:r>
      <w:r>
        <w:rPr>
          <w:rStyle w:val="s3"/>
        </w:rPr>
        <w:t xml:space="preserve"> </w:t>
      </w:r>
      <w:hyperlink r:id="rId6942" w:anchor="sub_id=211"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6943" w:anchor="sub_id=607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5) </w:t>
      </w:r>
      <w:hyperlink r:id="rId6944" w:anchor="sub_id=5" w:history="1">
        <w:r>
          <w:rPr>
            <w:rStyle w:val="a3"/>
            <w:color w:val="0000FF"/>
            <w:u w:val="single"/>
          </w:rPr>
          <w:t>салық берешегін өтеу туралы</w:t>
        </w:r>
      </w:hyperlink>
      <w:r>
        <w:rPr>
          <w:rStyle w:val="s0"/>
        </w:rPr>
        <w:t xml:space="preserve"> </w:t>
      </w:r>
      <w:r>
        <w:rPr>
          <w:rStyle w:val="s0"/>
        </w:rPr>
        <w:t>- осы Кодекстің</w:t>
      </w:r>
      <w:r>
        <w:rPr>
          <w:rStyle w:val="s0"/>
        </w:rPr>
        <w:t xml:space="preserve"> </w:t>
      </w:r>
      <w:hyperlink w:anchor="sub6090100" w:history="1">
        <w:r>
          <w:rPr>
            <w:rStyle w:val="a3"/>
            <w:color w:val="0000FF"/>
            <w:u w:val="single"/>
          </w:rPr>
          <w:t>609-бабы 1-тармағының</w:t>
        </w:r>
      </w:hyperlink>
      <w:r>
        <w:rPr>
          <w:rStyle w:val="s0"/>
        </w:rPr>
        <w:t xml:space="preserve"> </w:t>
      </w:r>
      <w:r>
        <w:rPr>
          <w:rStyle w:val="s0"/>
        </w:rPr>
        <w:t xml:space="preserve">2) - 4) тармақшаларында көзделген </w:t>
      </w:r>
      <w:r>
        <w:rPr>
          <w:rStyle w:val="s0"/>
        </w:rPr>
        <w:t>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C753D2">
      <w:pPr>
        <w:ind w:firstLine="400"/>
        <w:jc w:val="both"/>
      </w:pPr>
      <w:r>
        <w:rPr>
          <w:rStyle w:val="s0"/>
        </w:rPr>
        <w:t xml:space="preserve">6) </w:t>
      </w:r>
      <w:hyperlink r:id="rId6945" w:anchor="sub_id=6" w:history="1">
        <w:r>
          <w:rPr>
            <w:rStyle w:val="a3"/>
            <w:color w:val="0000FF"/>
            <w:u w:val="single"/>
          </w:rPr>
          <w:t>д</w:t>
        </w:r>
        <w:r>
          <w:rPr>
            <w:rStyle w:val="a3"/>
            <w:color w:val="0000FF"/>
            <w:u w:val="single"/>
          </w:rPr>
          <w:t>ебиторлардың банк шоттарындағы ақшадан өндіріп алу туралы</w:t>
        </w:r>
      </w:hyperlink>
      <w:r>
        <w:rPr>
          <w:rStyle w:val="s0"/>
        </w:rPr>
        <w:t xml:space="preserve"> </w:t>
      </w:r>
      <w:r>
        <w:rPr>
          <w:rStyle w:val="s0"/>
        </w:rPr>
        <w:t>- өндіріп алуға дейін жиырма жұмыс күнінен кешіктірмей;</w:t>
      </w:r>
    </w:p>
    <w:p w:rsidR="00000000" w:rsidRDefault="00C753D2">
      <w:pPr>
        <w:jc w:val="both"/>
      </w:pPr>
      <w:r>
        <w:rPr>
          <w:rStyle w:val="s3"/>
        </w:rPr>
        <w:t>2012.26.12. № 61-V ҚР</w:t>
      </w:r>
      <w:r>
        <w:rPr>
          <w:rStyle w:val="s3"/>
        </w:rPr>
        <w:t xml:space="preserve"> </w:t>
      </w:r>
      <w:hyperlink r:id="rId6946" w:anchor="sub_id=607" w:history="1">
        <w:r>
          <w:rPr>
            <w:rStyle w:val="a3"/>
            <w:i/>
            <w:iCs/>
            <w:color w:val="0000FF"/>
            <w:u w:val="single"/>
          </w:rPr>
          <w:t>Заңымен</w:t>
        </w:r>
      </w:hyperlink>
      <w:r>
        <w:rPr>
          <w:rStyle w:val="s3"/>
        </w:rPr>
        <w:t xml:space="preserve"> </w:t>
      </w:r>
      <w:r>
        <w:rPr>
          <w:rStyle w:val="s3"/>
        </w:rPr>
        <w:t>7) тармақша жаңа редакцияда (2</w:t>
      </w:r>
      <w:r>
        <w:rPr>
          <w:rStyle w:val="s3"/>
        </w:rPr>
        <w:t>013 ж. 1 қаңтардан бастап қолданысқа енгізілді) (</w:t>
      </w:r>
      <w:hyperlink r:id="rId6947" w:anchor="sub_id=60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камералдық бақылау нәтижелері бойынша</w:t>
      </w:r>
      <w:r>
        <w:rPr>
          <w:rStyle w:val="s0"/>
        </w:rPr>
        <w:t xml:space="preserve"> </w:t>
      </w:r>
      <w:hyperlink r:id="rId6948" w:anchor="sub_id=7" w:history="1">
        <w:r>
          <w:rPr>
            <w:rStyle w:val="s0"/>
          </w:rPr>
          <w:t>салық органдары</w:t>
        </w:r>
        <w:r>
          <w:rPr>
            <w:rStyle w:val="a3"/>
            <w:color w:val="0000FF"/>
            <w:u w:val="single"/>
          </w:rPr>
          <w:t xml:space="preserve"> </w:t>
        </w:r>
        <w:r>
          <w:rPr>
            <w:rStyle w:val="a3"/>
            <w:color w:val="0000FF"/>
            <w:u w:val="single"/>
          </w:rPr>
          <w:t>анықтаған бұзушылықтарды жою туралы</w:t>
        </w:r>
      </w:hyperlink>
      <w:r>
        <w:rPr>
          <w:rStyle w:val="s0"/>
        </w:rPr>
        <w:t xml:space="preserve"> </w:t>
      </w:r>
      <w:r>
        <w:rPr>
          <w:rStyle w:val="s0"/>
        </w:rPr>
        <w:t>- осы Кодекстің</w:t>
      </w:r>
      <w:r>
        <w:rPr>
          <w:rStyle w:val="s0"/>
        </w:rPr>
        <w:t xml:space="preserve"> </w:t>
      </w:r>
      <w:hyperlink w:anchor="sub37010700" w:history="1">
        <w:r>
          <w:rPr>
            <w:rStyle w:val="a3"/>
            <w:color w:val="0000FF"/>
            <w:u w:val="single"/>
          </w:rPr>
          <w:t>37-1-бабының 7-тармағында</w:t>
        </w:r>
      </w:hyperlink>
      <w:r>
        <w:t xml:space="preserve"> </w:t>
      </w:r>
      <w:r>
        <w:t>және</w:t>
      </w:r>
      <w:r>
        <w:t xml:space="preserve"> </w:t>
      </w:r>
      <w:hyperlink w:anchor="sub430800" w:history="1">
        <w:r>
          <w:rPr>
            <w:rStyle w:val="a3"/>
            <w:color w:val="0000FF"/>
            <w:u w:val="single"/>
          </w:rPr>
          <w:t>43-бабының 8-тармағында</w:t>
        </w:r>
      </w:hyperlink>
      <w:r>
        <w:rPr>
          <w:rStyle w:val="s0"/>
        </w:rPr>
        <w:t xml:space="preserve"> </w:t>
      </w:r>
      <w:r>
        <w:rPr>
          <w:rStyle w:val="s0"/>
        </w:rPr>
        <w:t>белгіленген жағдайларды қоспағанда, салық есептілігінд</w:t>
      </w:r>
      <w:r>
        <w:rPr>
          <w:rStyle w:val="s0"/>
        </w:rPr>
        <w:t>е бұзушылық анықталған күннен бастап он жұмыс күнінен кешіктірмей;</w:t>
      </w:r>
    </w:p>
    <w:p w:rsidR="00000000" w:rsidRDefault="00C753D2">
      <w:pPr>
        <w:ind w:firstLine="400"/>
        <w:jc w:val="both"/>
      </w:pPr>
      <w:r>
        <w:rPr>
          <w:rStyle w:val="s0"/>
        </w:rPr>
        <w:t>8)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6949" w:anchor="sub_id=8" w:history="1">
        <w:r>
          <w:rPr>
            <w:rStyle w:val="a3"/>
            <w:color w:val="0000FF"/>
            <w:u w:val="single"/>
          </w:rPr>
          <w:t>салық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C753D2">
      <w:pPr>
        <w:ind w:firstLine="400"/>
        <w:jc w:val="both"/>
      </w:pPr>
      <w:r>
        <w:rPr>
          <w:rStyle w:val="s0"/>
        </w:rPr>
        <w:t xml:space="preserve">9) </w:t>
      </w:r>
      <w:hyperlink r:id="rId6950" w:anchor="sub_id=9" w:history="1">
        <w:r>
          <w:rPr>
            <w:rStyle w:val="a3"/>
            <w:color w:val="0000FF"/>
            <w:u w:val="single"/>
          </w:rPr>
          <w:t>Қазақстан</w:t>
        </w:r>
        <w:r>
          <w:rPr>
            <w:rStyle w:val="a3"/>
            <w:color w:val="0000FF"/>
            <w:u w:val="single"/>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C753D2">
      <w:pPr>
        <w:ind w:firstLine="400"/>
        <w:jc w:val="both"/>
      </w:pPr>
      <w:r>
        <w:rPr>
          <w:rStyle w:val="s0"/>
        </w:rPr>
        <w:t xml:space="preserve">10) </w:t>
      </w:r>
      <w:hyperlink r:id="rId6951" w:anchor="sub_id=10" w:history="1">
        <w:r>
          <w:rPr>
            <w:rStyle w:val="a3"/>
            <w:color w:val="0000FF"/>
            <w:u w:val="single"/>
          </w:rPr>
          <w:t>салық төлеушінің орнал</w:t>
        </w:r>
        <w:r>
          <w:rPr>
            <w:rStyle w:val="a3"/>
            <w:color w:val="0000FF"/>
            <w:u w:val="single"/>
          </w:rPr>
          <w:t>асқан жерін (жоқтығын) растау туралы</w:t>
        </w:r>
      </w:hyperlink>
      <w:r>
        <w:rPr>
          <w:rStyle w:val="s0"/>
        </w:rPr>
        <w:t xml:space="preserve"> </w:t>
      </w:r>
      <w:r>
        <w:rPr>
          <w:rStyle w:val="s0"/>
        </w:rPr>
        <w:t>- салық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C753D2">
      <w:pPr>
        <w:ind w:firstLine="400"/>
        <w:jc w:val="both"/>
      </w:pPr>
      <w:r>
        <w:rPr>
          <w:rStyle w:val="s0"/>
        </w:rPr>
        <w:t>3. Хабарламада:</w:t>
      </w:r>
    </w:p>
    <w:p w:rsidR="00000000" w:rsidRDefault="00C753D2">
      <w:pPr>
        <w:ind w:firstLine="400"/>
        <w:jc w:val="both"/>
      </w:pPr>
      <w:r>
        <w:rPr>
          <w:rStyle w:val="s0"/>
        </w:rPr>
        <w:t>1) сәйкестендіру нөмірі;</w:t>
      </w:r>
    </w:p>
    <w:p w:rsidR="00000000" w:rsidRDefault="00C753D2">
      <w:pPr>
        <w:ind w:firstLine="400"/>
        <w:jc w:val="both"/>
      </w:pPr>
      <w:r>
        <w:rPr>
          <w:rStyle w:val="s0"/>
        </w:rPr>
        <w:t>2) салық төлеушінің тегі, аты, әкесінің аты</w:t>
      </w:r>
      <w:r>
        <w:rPr>
          <w:rStyle w:val="s0"/>
        </w:rPr>
        <w:t xml:space="preserve"> (ол болған жағдайда) немесе толық атауы;</w:t>
      </w:r>
    </w:p>
    <w:p w:rsidR="00000000" w:rsidRDefault="00C753D2">
      <w:pPr>
        <w:ind w:firstLine="400"/>
        <w:jc w:val="both"/>
      </w:pPr>
      <w:r>
        <w:rPr>
          <w:rStyle w:val="s0"/>
        </w:rPr>
        <w:t>3) салық органының атауы;</w:t>
      </w:r>
    </w:p>
    <w:p w:rsidR="00000000" w:rsidRDefault="00C753D2">
      <w:pPr>
        <w:ind w:firstLine="400"/>
        <w:jc w:val="both"/>
      </w:pPr>
      <w:r>
        <w:rPr>
          <w:rStyle w:val="s0"/>
        </w:rPr>
        <w:t>4) хабарлама күні;</w:t>
      </w:r>
    </w:p>
    <w:p w:rsidR="00000000" w:rsidRDefault="00C753D2">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w:t>
      </w:r>
      <w:r>
        <w:rPr>
          <w:rStyle w:val="s0"/>
        </w:rPr>
        <w:t>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C753D2">
      <w:pPr>
        <w:ind w:firstLine="400"/>
        <w:jc w:val="both"/>
      </w:pPr>
      <w:r>
        <w:rPr>
          <w:rStyle w:val="s0"/>
        </w:rPr>
        <w:t>6) салық міндеттемесін және (немесе) міндетті зейнетақы жарналарын, міндетті кәсіптік зейнетақы жарналары</w:t>
      </w:r>
      <w:r>
        <w:rPr>
          <w:rStyle w:val="s0"/>
        </w:rPr>
        <w:t>н есептеу, ұстап қалу және аудару, әлеуметтік аударымдарды есептеу және төлеу бойынша міндеттемелерді орындау туралы талап;</w:t>
      </w:r>
    </w:p>
    <w:p w:rsidR="00000000" w:rsidRDefault="00C753D2">
      <w:pPr>
        <w:ind w:firstLine="400"/>
        <w:jc w:val="both"/>
      </w:pPr>
      <w:r>
        <w:rPr>
          <w:rStyle w:val="s0"/>
        </w:rPr>
        <w:t>7) хабарлама жіберу үшін негіз;</w:t>
      </w:r>
    </w:p>
    <w:p w:rsidR="00000000" w:rsidRDefault="00C753D2">
      <w:pPr>
        <w:ind w:firstLine="400"/>
        <w:jc w:val="both"/>
      </w:pPr>
      <w:r>
        <w:rPr>
          <w:rStyle w:val="s0"/>
        </w:rPr>
        <w:t>8) шағым жасау тәртібі көрсетілуге тиіс.</w:t>
      </w:r>
    </w:p>
    <w:p w:rsidR="00000000" w:rsidRDefault="00C753D2">
      <w:pPr>
        <w:jc w:val="both"/>
      </w:pPr>
      <w:bookmarkStart w:id="1019" w:name="SUB6070400"/>
      <w:bookmarkEnd w:id="1019"/>
      <w:r>
        <w:rPr>
          <w:rStyle w:val="s3"/>
        </w:rPr>
        <w:t>2009.16.11. № 200-ІV ҚР</w:t>
      </w:r>
      <w:r>
        <w:rPr>
          <w:rStyle w:val="s3"/>
        </w:rPr>
        <w:t xml:space="preserve"> </w:t>
      </w:r>
      <w:hyperlink r:id="rId6952" w:anchor="sub_id=186" w:history="1">
        <w:r>
          <w:rPr>
            <w:rStyle w:val="a3"/>
            <w:i/>
            <w:iCs/>
            <w:color w:val="0000FF"/>
            <w:u w:val="single"/>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C753D2">
      <w:pPr>
        <w:ind w:firstLine="400"/>
        <w:jc w:val="both"/>
      </w:pPr>
      <w:r>
        <w:rPr>
          <w:rStyle w:val="s0"/>
        </w:rPr>
        <w:t>4. Осы Кодекстiң</w:t>
      </w:r>
      <w:r>
        <w:rPr>
          <w:rStyle w:val="s0"/>
        </w:rPr>
        <w:t xml:space="preserve"> </w:t>
      </w:r>
      <w:hyperlink w:anchor="sub6080100" w:history="1">
        <w:r>
          <w:rPr>
            <w:rStyle w:val="a3"/>
            <w:color w:val="0000FF"/>
            <w:u w:val="single"/>
          </w:rPr>
          <w:t>608-бабы 1-тармағының 1) тармақшасында</w:t>
        </w:r>
      </w:hyperlink>
      <w:r>
        <w:rPr>
          <w:rStyle w:val="s0"/>
        </w:rPr>
        <w:t xml:space="preserve"> </w:t>
      </w:r>
      <w:r>
        <w:rPr>
          <w:rStyle w:val="s0"/>
        </w:rPr>
        <w:t>көрсетiлген жағдайда, салық органдары</w:t>
      </w:r>
      <w:r>
        <w:rPr>
          <w:rStyle w:val="s0"/>
        </w:rPr>
        <w:t xml:space="preserve"> осы баптың 2-тармағының 4) және 5) тармақшаларында көрсетiлген хабарламалардың көшiрмелерiн салық төлеушiге (салық агентiне) жiбередi.</w:t>
      </w:r>
    </w:p>
    <w:p w:rsidR="00000000" w:rsidRDefault="00C753D2">
      <w:pPr>
        <w:ind w:firstLine="400"/>
        <w:jc w:val="both"/>
      </w:pPr>
      <w:r>
        <w:rPr>
          <w:rStyle w:val="s0"/>
        </w:rPr>
        <w:t>Осы баптың</w:t>
      </w:r>
      <w:r>
        <w:rPr>
          <w:rStyle w:val="s0"/>
        </w:rPr>
        <w:t xml:space="preserve"> </w:t>
      </w:r>
      <w:hyperlink w:anchor="sub6070200" w:history="1">
        <w:r>
          <w:rPr>
            <w:rStyle w:val="a3"/>
            <w:color w:val="0000FF"/>
            <w:u w:val="single"/>
          </w:rPr>
          <w:t>2-тармағының 4) және 5) тармақшаларында</w:t>
        </w:r>
      </w:hyperlink>
      <w:r>
        <w:rPr>
          <w:rStyle w:val="s0"/>
        </w:rPr>
        <w:t xml:space="preserve"> </w:t>
      </w:r>
      <w:r>
        <w:rPr>
          <w:rStyle w:val="s0"/>
        </w:rPr>
        <w:t>көрсетiлген хабарламалардың түпнұсқа</w:t>
      </w:r>
      <w:r>
        <w:rPr>
          <w:rStyle w:val="s0"/>
        </w:rPr>
        <w:t>сын алу үшiн салық төлеушi (салық агентi) салық органдарына жүгiнуге құқылы»;</w:t>
      </w:r>
    </w:p>
    <w:p w:rsidR="00000000" w:rsidRDefault="00C753D2">
      <w:pPr>
        <w:ind w:firstLine="400"/>
        <w:jc w:val="both"/>
      </w:pPr>
      <w:r>
        <w:t> </w:t>
      </w:r>
    </w:p>
    <w:p w:rsidR="00000000" w:rsidRDefault="00C753D2">
      <w:pPr>
        <w:jc w:val="both"/>
      </w:pPr>
      <w:bookmarkStart w:id="1020" w:name="SUB6080000"/>
      <w:bookmarkEnd w:id="1020"/>
      <w:r>
        <w:rPr>
          <w:rStyle w:val="s3"/>
        </w:rPr>
        <w:t>2009.30.12. № 234-ІV ҚР</w:t>
      </w:r>
      <w:r>
        <w:rPr>
          <w:rStyle w:val="s3"/>
        </w:rPr>
        <w:t xml:space="preserve"> </w:t>
      </w:r>
      <w:hyperlink r:id="rId6953" w:anchor="sub_id=81" w:history="1">
        <w:r>
          <w:rPr>
            <w:rStyle w:val="a3"/>
            <w:i/>
            <w:iCs/>
            <w:color w:val="0000FF"/>
            <w:u w:val="single"/>
          </w:rPr>
          <w:t>Заңымен</w:t>
        </w:r>
      </w:hyperlink>
      <w:r>
        <w:rPr>
          <w:rStyle w:val="s3"/>
        </w:rPr>
        <w:t xml:space="preserve"> </w:t>
      </w:r>
      <w:r>
        <w:rPr>
          <w:rStyle w:val="s3"/>
        </w:rPr>
        <w:t>608-бап жаңа редакцияда (2010 ж. 1 қаңтардан қолданысқа енгiзiлд</w:t>
      </w:r>
      <w:r>
        <w:rPr>
          <w:rStyle w:val="s3"/>
        </w:rPr>
        <w:t>i) (бұр.</w:t>
      </w:r>
      <w:hyperlink r:id="rId6954" w:anchor="sub_id=6080000" w:history="1">
        <w:r>
          <w:rPr>
            <w:rStyle w:val="a3"/>
            <w:i/>
            <w:iCs/>
            <w:color w:val="0000FF"/>
            <w:u w:val="single"/>
          </w:rPr>
          <w:t>ред</w:t>
        </w:r>
      </w:hyperlink>
      <w:r>
        <w:rPr>
          <w:rStyle w:val="s3"/>
        </w:rPr>
        <w:t>.қара)</w:t>
      </w:r>
    </w:p>
    <w:p w:rsidR="00000000" w:rsidRDefault="00C753D2">
      <w:pPr>
        <w:ind w:firstLine="400"/>
      </w:pPr>
      <w:r>
        <w:rPr>
          <w:b/>
          <w:bCs/>
        </w:rPr>
        <w:t>608-бап. Хабарламаны тапсыру және орындау тәртібі</w:t>
      </w:r>
    </w:p>
    <w:p w:rsidR="00000000" w:rsidRDefault="00C753D2">
      <w:pPr>
        <w:jc w:val="both"/>
      </w:pPr>
      <w:bookmarkStart w:id="1021" w:name="SUB6080100"/>
      <w:bookmarkEnd w:id="1021"/>
      <w:r>
        <w:rPr>
          <w:rStyle w:val="s3"/>
        </w:rPr>
        <w:t>2010.30.06. № 297-ІV ҚР</w:t>
      </w:r>
      <w:r>
        <w:rPr>
          <w:rStyle w:val="s3"/>
        </w:rPr>
        <w:t xml:space="preserve"> </w:t>
      </w:r>
      <w:hyperlink r:id="rId6955" w:anchor="sub_id=610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6956" w:anchor="sub_id=6080100" w:history="1">
        <w:r>
          <w:rPr>
            <w:rStyle w:val="a3"/>
            <w:i/>
            <w:iCs/>
            <w:color w:val="0000FF"/>
            <w:u w:val="single"/>
          </w:rPr>
          <w:t>бұр.ред.қара</w:t>
        </w:r>
      </w:hyperlink>
      <w:r>
        <w:rPr>
          <w:rStyle w:val="s3"/>
        </w:rPr>
        <w:t>)</w:t>
      </w:r>
    </w:p>
    <w:p w:rsidR="00000000" w:rsidRDefault="00C753D2">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w:t>
      </w:r>
      <w:r>
        <w:t>тiне) өзiнiң қолын қойғызып немесе жөнелту мен алу фактiсiн растайтын өзге де тәсiлмен тапсырылуға тиiс.</w:t>
      </w:r>
    </w:p>
    <w:p w:rsidR="00000000" w:rsidRDefault="00C753D2">
      <w:pPr>
        <w:ind w:firstLine="400"/>
      </w:pPr>
      <w:r>
        <w:t>Бұл ретте, төменде тiзбеленген тәсiлдердiң біреуiмен жiберiлген хабарлама мынадай жағдайларда:</w:t>
      </w:r>
    </w:p>
    <w:p w:rsidR="00000000" w:rsidRDefault="00C753D2">
      <w:pPr>
        <w:ind w:firstLine="400"/>
        <w:jc w:val="both"/>
      </w:pPr>
      <w:r>
        <w:t>1) почта арқылы хабарламасы бар тапсырыс хатпен ж</w:t>
      </w:r>
      <w:r>
        <w:rPr>
          <w:rStyle w:val="s0"/>
        </w:rPr>
        <w:t>i</w:t>
      </w:r>
      <w:r>
        <w:t>берiлг</w:t>
      </w:r>
      <w:r>
        <w:t>енде - салық төлеушiнiң (салық агентiнiң) почтаның немесе өзге де байланыс ұйымының хабарламасына белгi қойған күннен бастап;</w:t>
      </w:r>
    </w:p>
    <w:p w:rsidR="00000000" w:rsidRDefault="00C753D2">
      <w:pPr>
        <w:jc w:val="both"/>
      </w:pPr>
      <w:r>
        <w:rPr>
          <w:rStyle w:val="s3"/>
        </w:rPr>
        <w:t>2011.21.07. № 467-ІV ҚР</w:t>
      </w:r>
      <w:r>
        <w:rPr>
          <w:rStyle w:val="s3"/>
        </w:rPr>
        <w:t xml:space="preserve"> </w:t>
      </w:r>
      <w:hyperlink r:id="rId6957" w:anchor="sub_id=212" w:history="1">
        <w:r>
          <w:rPr>
            <w:rStyle w:val="a3"/>
            <w:i/>
            <w:iCs/>
            <w:color w:val="0000FF"/>
            <w:u w:val="single"/>
          </w:rPr>
          <w:t>Заңымен</w:t>
        </w:r>
      </w:hyperlink>
      <w:r>
        <w:rPr>
          <w:rStyle w:val="s3"/>
        </w:rPr>
        <w:t xml:space="preserve"> </w:t>
      </w:r>
      <w:r>
        <w:rPr>
          <w:rStyle w:val="s3"/>
        </w:rPr>
        <w:t>2) тармақша өзгер</w:t>
      </w:r>
      <w:r>
        <w:rPr>
          <w:rStyle w:val="s3"/>
        </w:rPr>
        <w:t>тілді (2012 жылғы 1 қаңтардан бастап қолданысқа енгізілді) (</w:t>
      </w:r>
      <w:hyperlink r:id="rId6958" w:anchor="sub_id=6080000" w:history="1">
        <w:r>
          <w:rPr>
            <w:rStyle w:val="a3"/>
            <w:i/>
            <w:iCs/>
            <w:color w:val="0000FF"/>
            <w:u w:val="single"/>
          </w:rPr>
          <w:t>бұр.ред.қара</w:t>
        </w:r>
      </w:hyperlink>
      <w:r>
        <w:rPr>
          <w:rStyle w:val="s3"/>
        </w:rPr>
        <w:t xml:space="preserve">) </w:t>
      </w:r>
    </w:p>
    <w:p w:rsidR="00000000" w:rsidRDefault="00C753D2">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w:t>
      </w:r>
      <w:r>
        <w:rPr>
          <w:rStyle w:val="s0"/>
        </w:rPr>
        <w:t>стап</w:t>
      </w:r>
      <w:r>
        <w:t xml:space="preserve"> </w:t>
      </w:r>
      <w:r>
        <w:t>хабарлама салық төлеушiге (салық агентiне) тапсырылды деп есептеледi. Бұл тәсiл осы Кодекстiң</w:t>
      </w:r>
      <w:r>
        <w:t xml:space="preserve"> </w:t>
      </w:r>
      <w:hyperlink w:anchor="sub5720000" w:history="1">
        <w:r>
          <w:rPr>
            <w:rStyle w:val="a3"/>
            <w:color w:val="0000FF"/>
            <w:u w:val="single"/>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C753D2">
      <w:pPr>
        <w:jc w:val="both"/>
      </w:pPr>
      <w:r>
        <w:rPr>
          <w:rStyle w:val="s3"/>
        </w:rPr>
        <w:t>2010.30.06. № 297</w:t>
      </w:r>
      <w:r>
        <w:rPr>
          <w:rStyle w:val="s3"/>
        </w:rPr>
        <w:t>-ІV ҚР</w:t>
      </w:r>
      <w:r>
        <w:rPr>
          <w:rStyle w:val="s3"/>
        </w:rPr>
        <w:t xml:space="preserve"> </w:t>
      </w:r>
      <w:hyperlink r:id="rId6959" w:anchor="sub_id=6103" w:history="1">
        <w:r>
          <w:rPr>
            <w:rStyle w:val="a3"/>
            <w:i/>
            <w:iCs/>
            <w:color w:val="0000FF"/>
            <w:u w:val="single"/>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6960" w:anchor="sub_id=608" w:history="1">
        <w:r>
          <w:rPr>
            <w:rStyle w:val="a3"/>
            <w:i/>
            <w:iCs/>
            <w:color w:val="0000FF"/>
            <w:u w:val="single"/>
          </w:rPr>
          <w:t>Заңымен</w:t>
        </w:r>
      </w:hyperlink>
      <w:r>
        <w:rPr>
          <w:rStyle w:val="s3"/>
        </w:rPr>
        <w:t xml:space="preserve"> </w:t>
      </w:r>
      <w:r>
        <w:rPr>
          <w:rStyle w:val="s3"/>
        </w:rPr>
        <w:t>1-1-тармақ жаңа редакцияда (2013 ж. 1 шілдеден бастап қолданысқа енгізілді) (</w:t>
      </w:r>
      <w:hyperlink r:id="rId6961" w:anchor="sub_id=608010100" w:history="1">
        <w:r>
          <w:rPr>
            <w:rStyle w:val="a3"/>
            <w:i/>
            <w:iCs/>
            <w:color w:val="0000FF"/>
            <w:u w:val="single"/>
          </w:rPr>
          <w:t>бұр.ред.қара</w:t>
        </w:r>
      </w:hyperlink>
      <w:r>
        <w:rPr>
          <w:rStyle w:val="s3"/>
        </w:rPr>
        <w:t>)</w:t>
      </w:r>
    </w:p>
    <w:p w:rsidR="00000000" w:rsidRDefault="00C753D2">
      <w:pPr>
        <w:ind w:firstLine="400"/>
        <w:jc w:val="both"/>
      </w:pPr>
      <w:r>
        <w:rPr>
          <w:rStyle w:val="s0"/>
        </w:rPr>
        <w:t>1-1. Егер осы баптың 1-2, 1-3-тармақтарында өзгеш</w:t>
      </w:r>
      <w:r>
        <w:rPr>
          <w:rStyle w:val="s0"/>
        </w:rPr>
        <w:t>е белгіленбесе,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color w:val="0000FF"/>
            <w:u w:val="single"/>
          </w:rPr>
          <w:t>607-бабы 2-тармағының 2), 3) тармақшаларында</w:t>
        </w:r>
      </w:hyperlink>
      <w:r>
        <w:rPr>
          <w:rStyle w:val="s0"/>
        </w:rPr>
        <w:t xml:space="preserve"> </w:t>
      </w:r>
      <w:r>
        <w:rPr>
          <w:rStyle w:val="s0"/>
        </w:rPr>
        <w:t>көзделген хабарламаларды почта немесе өзге д</w:t>
      </w:r>
      <w:r>
        <w:rPr>
          <w:rStyle w:val="s0"/>
        </w:rPr>
        <w:t>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C753D2">
      <w:pPr>
        <w:jc w:val="both"/>
      </w:pPr>
      <w:r>
        <w:rPr>
          <w:rStyle w:val="s3"/>
        </w:rPr>
        <w:t>2010.30.06. № 297-ІV ҚР</w:t>
      </w:r>
      <w:r>
        <w:rPr>
          <w:rStyle w:val="s3"/>
        </w:rPr>
        <w:t xml:space="preserve"> </w:t>
      </w:r>
      <w:hyperlink r:id="rId6962" w:anchor="sub_id=6103" w:history="1">
        <w:r>
          <w:rPr>
            <w:rStyle w:val="a3"/>
            <w:i/>
            <w:iCs/>
            <w:color w:val="0000FF"/>
            <w:u w:val="single"/>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C753D2">
      <w:pPr>
        <w:ind w:firstLine="400"/>
        <w:jc w:val="both"/>
      </w:pPr>
      <w:r>
        <w:rPr>
          <w:rStyle w:val="s0"/>
        </w:rPr>
        <w:t>1-2. Осы Кодекстің</w:t>
      </w:r>
      <w:r>
        <w:rPr>
          <w:rStyle w:val="s0"/>
        </w:rPr>
        <w:t xml:space="preserve"> </w:t>
      </w:r>
      <w:hyperlink w:anchor="sub6370200" w:history="1">
        <w:r>
          <w:rPr>
            <w:rStyle w:val="a3"/>
            <w:color w:val="0000FF"/>
            <w:u w:val="single"/>
          </w:rPr>
          <w:t>637-бабының 2-тармағына</w:t>
        </w:r>
      </w:hyperlink>
      <w:r>
        <w:rPr>
          <w:rStyle w:val="s0"/>
        </w:rPr>
        <w:t xml:space="preserve"> </w:t>
      </w:r>
      <w:r>
        <w:rPr>
          <w:rStyle w:val="s0"/>
        </w:rPr>
        <w:t xml:space="preserve">сәйкес салықтық зерттеу актісінің </w:t>
      </w:r>
      <w:r>
        <w:rPr>
          <w:rStyle w:val="s0"/>
        </w:rPr>
        <w:t>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color w:val="0000FF"/>
            <w:u w:val="single"/>
          </w:rPr>
          <w:t>607-бабы 2-тармағының 2), 3) тармақшаларында</w:t>
        </w:r>
      </w:hyperlink>
      <w:r>
        <w:rPr>
          <w:rStyle w:val="s0"/>
        </w:rPr>
        <w:t xml:space="preserve"> </w:t>
      </w:r>
      <w:r>
        <w:rPr>
          <w:rStyle w:val="s0"/>
        </w:rPr>
        <w:t>көзделген хабарлам</w:t>
      </w:r>
      <w:r>
        <w:rPr>
          <w:rStyle w:val="s0"/>
        </w:rPr>
        <w:t>аларды почта немесе өзге байланыс ұйымы қайтарған жағдайда мына күндердің бірі:</w:t>
      </w:r>
    </w:p>
    <w:p w:rsidR="00000000" w:rsidRDefault="00C753D2">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C753D2">
      <w:pPr>
        <w:ind w:firstLine="400"/>
        <w:jc w:val="both"/>
      </w:pPr>
      <w:r>
        <w:rPr>
          <w:rStyle w:val="s0"/>
        </w:rPr>
        <w:t>салық төлеушіде (салық агентінде) банк шоты болған ке</w:t>
      </w:r>
      <w:r>
        <w:rPr>
          <w:rStyle w:val="s0"/>
        </w:rPr>
        <w:t>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w:t>
      </w:r>
      <w:r>
        <w:rPr>
          <w:rStyle w:val="s0"/>
        </w:rPr>
        <w:t>лады.</w:t>
      </w:r>
    </w:p>
    <w:p w:rsidR="00000000" w:rsidRDefault="00C753D2">
      <w:pPr>
        <w:jc w:val="both"/>
      </w:pPr>
      <w:r>
        <w:rPr>
          <w:rStyle w:val="s3"/>
        </w:rPr>
        <w:t>2012.26.12. № 61-V ҚР</w:t>
      </w:r>
      <w:r>
        <w:rPr>
          <w:rStyle w:val="s3"/>
        </w:rPr>
        <w:t xml:space="preserve"> </w:t>
      </w:r>
      <w:hyperlink r:id="rId6963" w:anchor="sub_id=608" w:history="1">
        <w:r>
          <w:rPr>
            <w:rStyle w:val="a3"/>
            <w:i/>
            <w:iCs/>
            <w:color w:val="0000FF"/>
            <w:u w:val="single"/>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C753D2">
      <w:pPr>
        <w:ind w:firstLine="400"/>
        <w:jc w:val="both"/>
      </w:pPr>
      <w:r>
        <w:rPr>
          <w:rStyle w:val="s0"/>
        </w:rPr>
        <w:t>1-3. Салық органдары хабарламасы бар тапсырыс хатпен почта арқ</w:t>
      </w:r>
      <w:r>
        <w:rPr>
          <w:rStyle w:val="s0"/>
        </w:rPr>
        <w:t>ылы салық төлеушіге (салық агентіне) жіберген, осы Кодекстің</w:t>
      </w:r>
      <w:r>
        <w:rPr>
          <w:rStyle w:val="s0"/>
        </w:rPr>
        <w:t xml:space="preserve"> </w:t>
      </w:r>
      <w:hyperlink w:anchor="sub6070200" w:history="1">
        <w:r>
          <w:rPr>
            <w:rStyle w:val="a3"/>
            <w:color w:val="0000FF"/>
            <w:u w:val="single"/>
          </w:rPr>
          <w:t>607-бабы 2-тармағының 4) - 9)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қа</w:t>
      </w:r>
      <w:r>
        <w:rPr>
          <w:rStyle w:val="s0"/>
        </w:rPr>
        <w:t>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C753D2">
      <w:pPr>
        <w:ind w:firstLine="400"/>
        <w:jc w:val="both"/>
      </w:pPr>
      <w:bookmarkStart w:id="1022" w:name="SUB6080200"/>
      <w:bookmarkEnd w:id="1022"/>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w:anchor="sub6070200" w:history="1">
        <w:r>
          <w:rPr>
            <w:rStyle w:val="a3"/>
            <w:color w:val="0000FF"/>
            <w:u w:val="single"/>
          </w:rPr>
          <w:t>607-бабы 2-тармағының 2)-4), 7)-9) тармақшаларында</w:t>
        </w:r>
      </w:hyperlink>
      <w:r>
        <w:rPr>
          <w:rStyle w:val="s0"/>
        </w:rPr>
        <w:t xml:space="preserve"> </w:t>
      </w:r>
      <w:r>
        <w:rPr>
          <w:rStyle w:val="s0"/>
        </w:rPr>
        <w:t xml:space="preserve">көрсетiлген хабарламаларды жiберген жағдайда, салық мiндеттемесi және (немесе) міндетті </w:t>
      </w:r>
      <w:r>
        <w:rPr>
          <w:rStyle w:val="s0"/>
        </w:rPr>
        <w:t xml:space="preserve">зейнетақы жарналарын, міндетті кәсіптік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w:t>
      </w:r>
      <w:r>
        <w:rPr>
          <w:rStyle w:val="s0"/>
        </w:rPr>
        <w:t>күнi iшiнде орындалуға</w:t>
      </w:r>
      <w:r>
        <w:rPr>
          <w:rStyle w:val="s0"/>
        </w:rPr>
        <w:t xml:space="preserve"> </w:t>
      </w:r>
      <w:r>
        <w:t>жатады.</w:t>
      </w:r>
    </w:p>
    <w:p w:rsidR="00000000" w:rsidRDefault="00C753D2">
      <w:pPr>
        <w:ind w:firstLine="400"/>
        <w:jc w:val="both"/>
      </w:pPr>
      <w:bookmarkStart w:id="1023" w:name="SUB6080300"/>
      <w:bookmarkEnd w:id="1023"/>
      <w:r>
        <w:t>3. Салық төлеушi осы Кодекстiң</w:t>
      </w:r>
      <w:r>
        <w:t xml:space="preserve"> </w:t>
      </w:r>
      <w:hyperlink w:anchor="sub6070000" w:history="1">
        <w:r>
          <w:rPr>
            <w:rStyle w:val="a3"/>
            <w:color w:val="0000FF"/>
            <w:u w:val="single"/>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w:t>
      </w:r>
      <w:r>
        <w:t>ушi хабарламаларда көрсетiлген салықты және бюджетке төленетiн басқа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w:t>
      </w:r>
      <w:r>
        <w:t>ша мiндеттемелердi орындау туралы растайтын құжаттармен қоса осындай келiсу туралы өтiнiштi табыс етедi.</w:t>
      </w:r>
    </w:p>
    <w:p w:rsidR="00000000" w:rsidRDefault="00C753D2">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w:t>
      </w:r>
      <w:r>
        <w:t>ннен кейiнгi күннен бастап жиырма бес жұмыс күнiнен кешiктiрмей табыс етедi.</w:t>
      </w:r>
      <w:r>
        <w:t xml:space="preserve"> </w:t>
      </w:r>
    </w:p>
    <w:p w:rsidR="00000000" w:rsidRDefault="00C753D2">
      <w:pPr>
        <w:ind w:firstLine="400"/>
        <w:jc w:val="both"/>
      </w:pPr>
      <w:r>
        <w:t>4. Осы баптың 1, 2-тармақтарында белгiленген хабарламаларды тапсыру және орындау тәртібі осы Кодекстiң</w:t>
      </w:r>
      <w:r>
        <w:t xml:space="preserve"> </w:t>
      </w:r>
      <w:hyperlink w:anchor="sub6070200" w:history="1">
        <w:r>
          <w:rPr>
            <w:rStyle w:val="a3"/>
            <w:color w:val="0000FF"/>
            <w:u w:val="single"/>
          </w:rPr>
          <w:t>607-бабы 2-тармағының</w:t>
        </w:r>
      </w:hyperlink>
      <w:r>
        <w:t xml:space="preserve"> </w:t>
      </w:r>
      <w:r>
        <w:t>4), 5) тармақшаларын</w:t>
      </w:r>
      <w:r>
        <w:t>да көрсетiлген хабарламалардың көшiрмелерiне де қолданылады.</w:t>
      </w:r>
    </w:p>
    <w:p w:rsidR="00000000" w:rsidRDefault="00C753D2">
      <w:pPr>
        <w:ind w:firstLine="400"/>
        <w:jc w:val="both"/>
      </w:pPr>
      <w:r>
        <w:t>5. Салық органдары осы Кодекстiң</w:t>
      </w:r>
      <w:r>
        <w:t xml:space="preserve"> </w:t>
      </w:r>
      <w:hyperlink w:anchor="sub6070400" w:history="1">
        <w:r>
          <w:rPr>
            <w:rStyle w:val="a3"/>
            <w:color w:val="0000FF"/>
            <w:u w:val="single"/>
          </w:rPr>
          <w:t>607-бабының 4-тармағында</w:t>
        </w:r>
      </w:hyperlink>
      <w:r>
        <w:t xml:space="preserve"> </w:t>
      </w:r>
      <w:r>
        <w:t>көрсетiлген жағдайда салық төлеушi өтiнiш жасаған күннен бастап үш жұмыс күнi iшiнде мұндай салық төлеуш</w:t>
      </w:r>
      <w:r>
        <w:t>iге осы Кодекстiң</w:t>
      </w:r>
      <w:r>
        <w:t xml:space="preserve"> </w:t>
      </w:r>
      <w:hyperlink w:anchor="sub6070200" w:history="1">
        <w:r>
          <w:rPr>
            <w:rStyle w:val="a3"/>
            <w:color w:val="0000FF"/>
            <w:u w:val="single"/>
          </w:rPr>
          <w:t>607-бабының 2-тармағы 4), 5) тармақшаларында</w:t>
        </w:r>
      </w:hyperlink>
      <w:r>
        <w:t xml:space="preserve"> </w:t>
      </w:r>
      <w:r>
        <w:t>көрсетiлген хабарламалардың түпнұсқасын бередi.</w:t>
      </w:r>
    </w:p>
    <w:p w:rsidR="00000000" w:rsidRDefault="00C753D2">
      <w:pPr>
        <w:jc w:val="both"/>
      </w:pPr>
      <w:r>
        <w:rPr>
          <w:rStyle w:val="s3"/>
        </w:rPr>
        <w:t>2013.05.12. № 152-V ҚР</w:t>
      </w:r>
      <w:r>
        <w:rPr>
          <w:rStyle w:val="s3"/>
        </w:rPr>
        <w:t xml:space="preserve"> </w:t>
      </w:r>
      <w:hyperlink r:id="rId6964" w:anchor="sub_id=608" w:history="1">
        <w:r>
          <w:rPr>
            <w:rStyle w:val="a3"/>
            <w:i/>
            <w:iCs/>
            <w:color w:val="0000FF"/>
            <w:u w:val="single"/>
          </w:rPr>
          <w:t>Заңымен</w:t>
        </w:r>
      </w:hyperlink>
      <w:r>
        <w:rPr>
          <w:rStyle w:val="s3"/>
        </w:rPr>
        <w:t xml:space="preserve"> </w:t>
      </w:r>
      <w:r>
        <w:rPr>
          <w:rStyle w:val="s3"/>
        </w:rPr>
        <w:t>6-тармақ жаңа редакцияда (2014 ж. 1 қаңтардан бастап қолданысқа енгізілді) (</w:t>
      </w:r>
      <w:hyperlink r:id="rId6965" w:anchor="sub_id=608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Осы Кодекстiң</w:t>
      </w:r>
      <w:r>
        <w:rPr>
          <w:rStyle w:val="s0"/>
        </w:rPr>
        <w:t xml:space="preserve"> </w:t>
      </w:r>
      <w:hyperlink w:anchor="sub6070200" w:history="1">
        <w:r>
          <w:rPr>
            <w:rStyle w:val="a3"/>
            <w:color w:val="0000FF"/>
            <w:u w:val="single"/>
          </w:rPr>
          <w:t>607-бабы 2-тармағының 10) тарма</w:t>
        </w:r>
        <w:r>
          <w:rPr>
            <w:rStyle w:val="a3"/>
            <w:color w:val="0000FF"/>
            <w:u w:val="single"/>
          </w:rPr>
          <w:t>қшасында</w:t>
        </w:r>
      </w:hyperlink>
      <w:r>
        <w:rPr>
          <w:rStyle w:val="s0"/>
        </w:rPr>
        <w:t xml:space="preserve"> </w:t>
      </w:r>
      <w:r>
        <w:rPr>
          <w:rStyle w:val="s0"/>
        </w:rPr>
        <w:t>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C753D2">
      <w:pPr>
        <w:ind w:firstLine="400"/>
        <w:jc w:val="both"/>
      </w:pPr>
      <w:r>
        <w:t> </w:t>
      </w:r>
    </w:p>
    <w:p w:rsidR="00000000" w:rsidRDefault="00C753D2">
      <w:pPr>
        <w:jc w:val="center"/>
      </w:pPr>
      <w:r>
        <w:t> </w:t>
      </w:r>
    </w:p>
    <w:p w:rsidR="00000000" w:rsidRDefault="00C753D2">
      <w:pPr>
        <w:jc w:val="center"/>
      </w:pPr>
      <w:bookmarkStart w:id="1024" w:name="SUB6090000"/>
      <w:bookmarkEnd w:id="1024"/>
      <w:r>
        <w:rPr>
          <w:rStyle w:val="s1"/>
        </w:rPr>
        <w:t>85-тарау. МЕРЗІМІНДЕ ОРЫНДАЛМАҒАН САЛЫҚ</w:t>
      </w:r>
      <w:r>
        <w:rPr>
          <w:rStyle w:val="s1"/>
        </w:rPr>
        <w:t xml:space="preserve">  </w:t>
      </w:r>
      <w:r>
        <w:rPr>
          <w:rStyle w:val="s1"/>
        </w:rPr>
        <w:t>МІ</w:t>
      </w:r>
      <w:r>
        <w:rPr>
          <w:rStyle w:val="s1"/>
        </w:rPr>
        <w:t>НДЕТТЕМЕСІНІҢ ОРЫНДАЛУЫН</w:t>
      </w:r>
      <w:r>
        <w:rPr>
          <w:rStyle w:val="s1"/>
        </w:rPr>
        <w:t xml:space="preserve"> </w:t>
      </w:r>
    </w:p>
    <w:p w:rsidR="00000000" w:rsidRDefault="00C753D2">
      <w:pPr>
        <w:jc w:val="center"/>
      </w:pPr>
      <w:r>
        <w:rPr>
          <w:rStyle w:val="s1"/>
        </w:rPr>
        <w:t>ҚАМТАМАСЫЗ</w:t>
      </w:r>
      <w:r>
        <w:rPr>
          <w:rStyle w:val="s1"/>
        </w:rPr>
        <w:t xml:space="preserve"> ЕТУ ТӘСІЛДЕРІ</w:t>
      </w:r>
    </w:p>
    <w:p w:rsidR="00000000" w:rsidRDefault="00C753D2">
      <w:pPr>
        <w:ind w:firstLine="400"/>
        <w:jc w:val="both"/>
      </w:pPr>
      <w:r>
        <w:rPr>
          <w:rStyle w:val="s0"/>
        </w:rPr>
        <w:t> </w:t>
      </w:r>
    </w:p>
    <w:p w:rsidR="00000000" w:rsidRDefault="00C753D2">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C753D2">
      <w:pPr>
        <w:ind w:firstLine="400"/>
        <w:jc w:val="both"/>
      </w:pPr>
      <w:bookmarkStart w:id="1025" w:name="SUB6090100"/>
      <w:bookmarkEnd w:id="1025"/>
      <w:r>
        <w:rPr>
          <w:rStyle w:val="s0"/>
        </w:rPr>
        <w:t>1. Салық төлеушінің (салық агентінің) белгіленген мерзімде орындалмаған салық міндеттемесін орындау мынадай:</w:t>
      </w:r>
    </w:p>
    <w:p w:rsidR="00000000" w:rsidRDefault="00C753D2">
      <w:pPr>
        <w:jc w:val="both"/>
      </w:pPr>
      <w:r>
        <w:rPr>
          <w:rStyle w:val="s3"/>
        </w:rPr>
        <w:t>201</w:t>
      </w:r>
      <w:r>
        <w:rPr>
          <w:rStyle w:val="s3"/>
        </w:rPr>
        <w:t>0.30.06. № 297-ІV ҚР</w:t>
      </w:r>
      <w:r>
        <w:rPr>
          <w:rStyle w:val="s3"/>
        </w:rPr>
        <w:t xml:space="preserve"> </w:t>
      </w:r>
      <w:hyperlink r:id="rId6966" w:anchor="sub_id=60104"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6967" w:anchor="sub_id=6090101" w:history="1">
        <w:r>
          <w:rPr>
            <w:rStyle w:val="a3"/>
            <w:i/>
            <w:iCs/>
            <w:color w:val="0000FF"/>
            <w:u w:val="single"/>
          </w:rPr>
          <w:t>бұр.ред.қара</w:t>
        </w:r>
      </w:hyperlink>
      <w:r>
        <w:rPr>
          <w:rStyle w:val="s3"/>
        </w:rPr>
        <w:t>)</w:t>
      </w:r>
    </w:p>
    <w:p w:rsidR="00000000" w:rsidRDefault="00C753D2">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C753D2">
      <w:pPr>
        <w:jc w:val="both"/>
      </w:pPr>
      <w:bookmarkStart w:id="1026" w:name="SUB6090102"/>
      <w:bookmarkEnd w:id="1026"/>
      <w:r>
        <w:rPr>
          <w:rStyle w:val="s3"/>
        </w:rPr>
        <w:t>2010.02.04. № 262-IV ҚР</w:t>
      </w:r>
      <w:r>
        <w:rPr>
          <w:rStyle w:val="s3"/>
        </w:rPr>
        <w:t xml:space="preserve"> </w:t>
      </w:r>
      <w:hyperlink r:id="rId6968" w:anchor="sub_id=826" w:history="1">
        <w:r>
          <w:rPr>
            <w:rStyle w:val="a3"/>
            <w:i/>
            <w:iCs/>
            <w:color w:val="0000FF"/>
            <w:u w:val="single"/>
          </w:rPr>
          <w:t>Заңымен</w:t>
        </w:r>
      </w:hyperlink>
      <w:r>
        <w:rPr>
          <w:rStyle w:val="s3"/>
        </w:rPr>
        <w:t xml:space="preserve"> </w:t>
      </w:r>
      <w:r>
        <w:rPr>
          <w:rStyle w:val="s3"/>
        </w:rPr>
        <w:t>2) тармақша өзгертілді (</w:t>
      </w:r>
      <w:hyperlink r:id="rId696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970" w:anchor="sub_id=6090102" w:history="1">
        <w:r>
          <w:rPr>
            <w:rStyle w:val="a3"/>
            <w:i/>
            <w:iCs/>
            <w:color w:val="0000FF"/>
            <w:u w:val="single"/>
          </w:rPr>
          <w:t>ред</w:t>
        </w:r>
      </w:hyperlink>
      <w:r>
        <w:rPr>
          <w:rStyle w:val="s3"/>
        </w:rPr>
        <w:t>.қара); 2014.28.11. № 257-V ҚР</w:t>
      </w:r>
      <w:r>
        <w:rPr>
          <w:rStyle w:val="s3"/>
        </w:rPr>
        <w:t xml:space="preserve"> </w:t>
      </w:r>
      <w:hyperlink r:id="rId6971" w:anchor="sub_id=609"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w:t>
      </w:r>
      <w:r>
        <w:rPr>
          <w:rStyle w:val="s3"/>
        </w:rPr>
        <w:t>і) (</w:t>
      </w:r>
      <w:hyperlink r:id="rId6972" w:anchor="sub_id=60901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w:t>
      </w:r>
      <w:r>
        <w:rPr>
          <w:rStyle w:val="s0"/>
        </w:rPr>
        <w:t xml:space="preserve"> жүзеге асыратын бейрезиденттің, дара кәсіпкердің, жекеше нотариустың, жеке сот орындаушысының, адвокаттың, кәсіби медиатордың банк шоттары бойынша (корреспонденттiк шоттарын қоспағанда) шығыс операцияларын тоқтата тұру;</w:t>
      </w:r>
    </w:p>
    <w:p w:rsidR="00000000" w:rsidRDefault="00C753D2">
      <w:pPr>
        <w:jc w:val="both"/>
      </w:pPr>
      <w:bookmarkStart w:id="1027" w:name="SUB6090103"/>
      <w:bookmarkEnd w:id="1027"/>
      <w:r>
        <w:rPr>
          <w:rStyle w:val="s3"/>
        </w:rPr>
        <w:t>2010.02.04. № 262-IV ҚР</w:t>
      </w:r>
      <w:r>
        <w:rPr>
          <w:rStyle w:val="s3"/>
        </w:rPr>
        <w:t xml:space="preserve"> </w:t>
      </w:r>
      <w:hyperlink r:id="rId6973" w:anchor="sub_id=826" w:history="1">
        <w:r>
          <w:rPr>
            <w:rStyle w:val="a3"/>
            <w:i/>
            <w:iCs/>
            <w:color w:val="0000FF"/>
            <w:u w:val="single"/>
          </w:rPr>
          <w:t>Заңымен</w:t>
        </w:r>
      </w:hyperlink>
      <w:r>
        <w:rPr>
          <w:rStyle w:val="s3"/>
        </w:rPr>
        <w:t xml:space="preserve"> </w:t>
      </w:r>
      <w:r>
        <w:rPr>
          <w:rStyle w:val="s3"/>
        </w:rPr>
        <w:t>3) тармақша өзгертілді (</w:t>
      </w:r>
      <w:hyperlink r:id="rId697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975" w:anchor="sub_id=6090103" w:history="1">
        <w:r>
          <w:rPr>
            <w:rStyle w:val="a3"/>
            <w:i/>
            <w:iCs/>
            <w:color w:val="0000FF"/>
            <w:u w:val="single"/>
          </w:rPr>
          <w:t>ред</w:t>
        </w:r>
      </w:hyperlink>
      <w:r>
        <w:rPr>
          <w:rStyle w:val="s3"/>
        </w:rPr>
        <w:t>.қара); 2014.28.11. № 257-V ҚР</w:t>
      </w:r>
      <w:r>
        <w:rPr>
          <w:rStyle w:val="s3"/>
        </w:rPr>
        <w:t xml:space="preserve"> </w:t>
      </w:r>
      <w:hyperlink r:id="rId6976" w:anchor="sub_id=609"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w:t>
      </w:r>
      <w:r>
        <w:rPr>
          <w:rStyle w:val="s3"/>
        </w:rPr>
        <w:t>тап қолданысқа енгізілді) (</w:t>
      </w:r>
      <w:hyperlink r:id="rId6977" w:anchor="sub_id=60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w:t>
      </w:r>
      <w:r>
        <w:rPr>
          <w:rStyle w:val="s0"/>
        </w:rPr>
        <w:t xml:space="preserve"> тұрақты мекеме арқылы жүзеге асыратын бейрезиденттің, дара кәсіпкердің,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C753D2">
      <w:pPr>
        <w:jc w:val="both"/>
      </w:pPr>
      <w:r>
        <w:rPr>
          <w:rStyle w:val="s3"/>
        </w:rPr>
        <w:t>2010.02.04. № 262-IV ҚР</w:t>
      </w:r>
      <w:r>
        <w:rPr>
          <w:rStyle w:val="s3"/>
        </w:rPr>
        <w:t xml:space="preserve"> </w:t>
      </w:r>
      <w:hyperlink r:id="rId6978" w:anchor="sub_id=826" w:history="1">
        <w:r>
          <w:rPr>
            <w:rStyle w:val="a3"/>
            <w:i/>
            <w:iCs/>
            <w:color w:val="0000FF"/>
            <w:u w:val="single"/>
          </w:rPr>
          <w:t>Заңымен</w:t>
        </w:r>
      </w:hyperlink>
      <w:r>
        <w:rPr>
          <w:rStyle w:val="s3"/>
        </w:rPr>
        <w:t xml:space="preserve"> </w:t>
      </w:r>
      <w:r>
        <w:rPr>
          <w:rStyle w:val="s3"/>
        </w:rPr>
        <w:t>4) тармақша өзгертілді (</w:t>
      </w:r>
      <w:hyperlink r:id="rId697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980" w:anchor="sub_id=6090103" w:history="1">
        <w:r>
          <w:rPr>
            <w:rStyle w:val="a3"/>
            <w:i/>
            <w:iCs/>
            <w:color w:val="0000FF"/>
            <w:u w:val="single"/>
          </w:rPr>
          <w:t>ред</w:t>
        </w:r>
      </w:hyperlink>
      <w:r>
        <w:rPr>
          <w:rStyle w:val="s3"/>
        </w:rPr>
        <w:t>.қара); 2014.29.12. № 269-V ҚР</w:t>
      </w:r>
      <w:r>
        <w:rPr>
          <w:rStyle w:val="s3"/>
        </w:rPr>
        <w:t xml:space="preserve"> </w:t>
      </w:r>
      <w:hyperlink r:id="rId6981" w:anchor="sub_id=609"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w:t>
      </w:r>
      <w:r>
        <w:rPr>
          <w:rStyle w:val="s3"/>
        </w:rPr>
        <w:t>ді) (</w:t>
      </w:r>
      <w:hyperlink r:id="rId6982" w:anchor="sub_id=609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мынадай:</w:t>
      </w:r>
    </w:p>
    <w:p w:rsidR="00000000" w:rsidRDefault="00C753D2">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w:t>
      </w:r>
      <w:r>
        <w:rPr>
          <w:rStyle w:val="s0"/>
        </w:rPr>
        <w:t>еме арқылы жүзеге асыратын бейрезиденттің, дара кәсіпкердің, жекеше нотариустың, жеке сот орындаушысының, адвокаттың және кәсіби медиатордың мүлікке;</w:t>
      </w:r>
    </w:p>
    <w:p w:rsidR="00000000" w:rsidRDefault="00C753D2">
      <w:pPr>
        <w:ind w:firstLine="400"/>
        <w:jc w:val="both"/>
      </w:pPr>
      <w:r>
        <w:rPr>
          <w:rStyle w:val="s0"/>
        </w:rPr>
        <w:t>салық төлеушінің мүлікке, оның ішінде ішкі тұтыну үшін шығарудың кедендік рәсімімен орналастырылған импорт</w:t>
      </w:r>
      <w:r>
        <w:rPr>
          <w:rStyle w:val="s0"/>
        </w:rPr>
        <w:t>талатын тауарлар бойынша жанама салықтарды төлеу жөніндегі салық міндеттемесін орындамаған кезде импортталатын тауарға билік етуін шектеу тәсілдерімен қамтамасыз етілуі мүмкін.</w:t>
      </w:r>
    </w:p>
    <w:p w:rsidR="00000000" w:rsidRDefault="00C753D2">
      <w:pPr>
        <w:ind w:firstLine="400"/>
        <w:jc w:val="both"/>
      </w:pPr>
      <w:r>
        <w:rPr>
          <w:rStyle w:val="s0"/>
        </w:rPr>
        <w:t>Бұл ретте осы баптың 1-тармағының 2) және 3) тармақшаларында көзделген, мерзімі</w:t>
      </w:r>
      <w:r>
        <w:rPr>
          <w:rStyle w:val="s0"/>
        </w:rPr>
        <w:t>нде орындалмаған салық міндеттемесінің орындалуын қамтамасыз ету тәсілдері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w:t>
      </w:r>
      <w:r>
        <w:rPr>
          <w:rStyle w:val="s0"/>
        </w:rPr>
        <w:t>ы.</w:t>
      </w:r>
    </w:p>
    <w:p w:rsidR="00000000" w:rsidRDefault="00C753D2">
      <w:pPr>
        <w:jc w:val="both"/>
      </w:pPr>
      <w:r>
        <w:rPr>
          <w:rStyle w:val="s3"/>
        </w:rPr>
        <w:t>2010.30.06. № 297-ІV ҚР</w:t>
      </w:r>
      <w:r>
        <w:rPr>
          <w:rStyle w:val="s3"/>
        </w:rPr>
        <w:t xml:space="preserve"> </w:t>
      </w:r>
      <w:hyperlink r:id="rId6983" w:anchor="sub_id=60104" w:history="1">
        <w:r>
          <w:rPr>
            <w:rStyle w:val="a3"/>
            <w:i/>
            <w:iCs/>
            <w:color w:val="0000FF"/>
            <w:u w:val="single"/>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C753D2">
      <w:pPr>
        <w:ind w:firstLine="400"/>
        <w:jc w:val="both"/>
      </w:pPr>
      <w:r>
        <w:rPr>
          <w:rStyle w:val="s0"/>
        </w:rPr>
        <w:t>1-1. Егер салық міндеттемелерін орындау осы Кодекстің</w:t>
      </w:r>
      <w:r>
        <w:rPr>
          <w:rStyle w:val="s0"/>
        </w:rPr>
        <w:t xml:space="preserve"> </w:t>
      </w:r>
      <w:hyperlink w:anchor="sub308010000" w:history="1">
        <w:r>
          <w:rPr>
            <w:rStyle w:val="a3"/>
            <w:color w:val="0000FF"/>
            <w:u w:val="single"/>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C753D2">
      <w:pPr>
        <w:ind w:firstLine="400"/>
        <w:jc w:val="both"/>
      </w:pPr>
      <w:r>
        <w:rPr>
          <w:rStyle w:val="s0"/>
        </w:rPr>
        <w:t>осы баптың 1-тармағының 1) тармақшасында көрсетілген тәсілдері операторға қа</w:t>
      </w:r>
      <w:r>
        <w:rPr>
          <w:rStyle w:val="s0"/>
        </w:rPr>
        <w:t>тысты қолданылады;</w:t>
      </w:r>
    </w:p>
    <w:p w:rsidR="00000000" w:rsidRDefault="00C753D2">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C753D2">
      <w:pPr>
        <w:ind w:firstLine="400"/>
        <w:jc w:val="both"/>
      </w:pPr>
      <w:r>
        <w:rPr>
          <w:rStyle w:val="s0"/>
        </w:rPr>
        <w:t xml:space="preserve">2. Осы баптың 1-тармағының 2) - 4) тармақшаларында көрсетілген </w:t>
      </w:r>
      <w:r>
        <w:rPr>
          <w:rStyle w:val="s0"/>
        </w:rPr>
        <w:t>мерзімде орындалмаған салық міндеттемесін орындауды қамтамасыз ету тәсілдері осы Кодекстің</w:t>
      </w:r>
      <w:r>
        <w:rPr>
          <w:rStyle w:val="s0"/>
        </w:rPr>
        <w:t xml:space="preserve"> </w:t>
      </w:r>
      <w:hyperlink w:anchor="sub6110000" w:history="1">
        <w:r>
          <w:rPr>
            <w:rStyle w:val="a3"/>
            <w:color w:val="0000FF"/>
            <w:u w:val="single"/>
          </w:rPr>
          <w:t>611-613-баптарында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мерзімде орындал</w:t>
      </w:r>
      <w:r>
        <w:rPr>
          <w:rStyle w:val="s0"/>
        </w:rPr>
        <w:t>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w:anchor="sub6070000" w:history="1">
        <w:r>
          <w:rPr>
            <w:rStyle w:val="a3"/>
            <w:color w:val="0000FF"/>
            <w:u w:val="single"/>
          </w:rPr>
          <w:t>84-тарауына</w:t>
        </w:r>
      </w:hyperlink>
      <w:r>
        <w:rPr>
          <w:rStyle w:val="s0"/>
        </w:rPr>
        <w:t xml:space="preserve"> </w:t>
      </w:r>
      <w:r>
        <w:rPr>
          <w:rStyle w:val="s0"/>
        </w:rPr>
        <w:t>сәйкес хабарлама жіберіледі.</w:t>
      </w:r>
    </w:p>
    <w:p w:rsidR="00000000" w:rsidRDefault="00C753D2">
      <w:pPr>
        <w:jc w:val="both"/>
      </w:pPr>
      <w:r>
        <w:rPr>
          <w:rStyle w:val="s3"/>
        </w:rPr>
        <w:t>2009.16.11. № 200-ІV ҚР</w:t>
      </w:r>
      <w:r>
        <w:rPr>
          <w:rStyle w:val="s3"/>
        </w:rPr>
        <w:t xml:space="preserve"> </w:t>
      </w:r>
      <w:hyperlink r:id="rId6984" w:anchor="sub_id=187"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6985" w:anchor="sub_id=6090300" w:history="1">
        <w:r>
          <w:rPr>
            <w:rStyle w:val="a3"/>
            <w:i/>
            <w:iCs/>
            <w:color w:val="0000FF"/>
            <w:u w:val="single"/>
          </w:rPr>
          <w:t>ред</w:t>
        </w:r>
      </w:hyperlink>
      <w:r>
        <w:rPr>
          <w:rStyle w:val="s3"/>
        </w:rPr>
        <w:t>.қара); 2011.21.07. №</w:t>
      </w:r>
      <w:r>
        <w:rPr>
          <w:rStyle w:val="s3"/>
        </w:rPr>
        <w:t xml:space="preserve"> 467-ІV ҚР</w:t>
      </w:r>
      <w:r>
        <w:rPr>
          <w:rStyle w:val="s3"/>
        </w:rPr>
        <w:t xml:space="preserve"> </w:t>
      </w:r>
      <w:hyperlink r:id="rId6986" w:anchor="sub_id=213"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6987" w:anchor="sub_id=6090300" w:history="1">
        <w:r>
          <w:rPr>
            <w:rStyle w:val="a3"/>
            <w:i/>
            <w:iCs/>
            <w:color w:val="0000FF"/>
            <w:u w:val="single"/>
          </w:rPr>
          <w:t>бұр.ред.қара</w:t>
        </w:r>
      </w:hyperlink>
      <w:r>
        <w:rPr>
          <w:rStyle w:val="s3"/>
        </w:rPr>
        <w:t>); 2012.26.12. № 61-V ҚР</w:t>
      </w:r>
      <w:r>
        <w:rPr>
          <w:rStyle w:val="s3"/>
        </w:rPr>
        <w:t xml:space="preserve"> </w:t>
      </w:r>
      <w:hyperlink r:id="rId6988" w:anchor="sub_id=609" w:history="1">
        <w:r>
          <w:rPr>
            <w:rStyle w:val="a3"/>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6989" w:anchor="sub_id=609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C753D2">
      <w:pPr>
        <w:ind w:firstLine="400"/>
        <w:jc w:val="both"/>
      </w:pPr>
      <w:r>
        <w:rPr>
          <w:rStyle w:val="s0"/>
        </w:rPr>
        <w:t>1) республикалық бюджет туралы заңда белгiленген жә</w:t>
      </w:r>
      <w:r>
        <w:rPr>
          <w:rStyle w:val="s0"/>
        </w:rPr>
        <w:t>не тиiстi қаржы жылының 1 қаңтарында қолданыста болған, 6 еселенген айлық есептiк көрсеткiштен аз мөлшерде салық берешегi бар;</w:t>
      </w:r>
    </w:p>
    <w:p w:rsidR="00000000" w:rsidRDefault="00C753D2">
      <w:pPr>
        <w:ind w:firstLine="400"/>
        <w:jc w:val="both"/>
      </w:pPr>
      <w:r>
        <w:rPr>
          <w:rStyle w:val="s0"/>
        </w:rPr>
        <w:t>2) өтініштері осы Кодекстің</w:t>
      </w:r>
      <w:r>
        <w:rPr>
          <w:rStyle w:val="s0"/>
        </w:rPr>
        <w:t xml:space="preserve"> </w:t>
      </w:r>
      <w:hyperlink w:anchor="sub51010000" w:history="1">
        <w:r>
          <w:rPr>
            <w:rStyle w:val="a3"/>
            <w:color w:val="0000FF"/>
            <w:u w:val="single"/>
          </w:rPr>
          <w:t>51-1-бабында</w:t>
        </w:r>
      </w:hyperlink>
      <w:r>
        <w:rPr>
          <w:rStyle w:val="s0"/>
        </w:rPr>
        <w:t xml:space="preserve"> </w:t>
      </w:r>
      <w:r>
        <w:rPr>
          <w:rStyle w:val="s0"/>
        </w:rPr>
        <w:t>белгіленген тәртіппен қаралатын салық төлеушiлерге (са</w:t>
      </w:r>
      <w:r>
        <w:rPr>
          <w:rStyle w:val="s0"/>
        </w:rPr>
        <w:t>лық агенттерiне) қатысты қолданылмайды.</w:t>
      </w:r>
    </w:p>
    <w:p w:rsidR="00000000" w:rsidRDefault="00C753D2">
      <w:pPr>
        <w:jc w:val="both"/>
      </w:pPr>
      <w:r>
        <w:rPr>
          <w:rStyle w:val="s3"/>
        </w:rPr>
        <w:t>2009.16.11. № 200-ІV ҚР</w:t>
      </w:r>
      <w:r>
        <w:rPr>
          <w:rStyle w:val="s3"/>
        </w:rPr>
        <w:t xml:space="preserve"> </w:t>
      </w:r>
      <w:hyperlink r:id="rId6990" w:anchor="sub_id=187" w:history="1">
        <w:r>
          <w:rPr>
            <w:rStyle w:val="a3"/>
            <w:i/>
            <w:iCs/>
            <w:color w:val="0000FF"/>
            <w:u w:val="single"/>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C753D2">
      <w:pPr>
        <w:ind w:firstLine="400"/>
        <w:jc w:val="both"/>
      </w:pPr>
      <w:r>
        <w:rPr>
          <w:rStyle w:val="s0"/>
        </w:rPr>
        <w:t>3-1. Осы тармақта өзгеше б</w:t>
      </w:r>
      <w:r>
        <w:rPr>
          <w:rStyle w:val="s0"/>
        </w:rPr>
        <w:t>елгiленбесе, мерзiмiнде орындалмаған салық мiндеттемесiн орындауды қамтамасыз ету тәсiлдерi мынадай:</w:t>
      </w:r>
    </w:p>
    <w:p w:rsidR="00000000" w:rsidRDefault="00C753D2">
      <w:pPr>
        <w:jc w:val="both"/>
      </w:pPr>
      <w:r>
        <w:rPr>
          <w:rStyle w:val="s3"/>
        </w:rPr>
        <w:t>2014.07.03. № 177-V ҚР</w:t>
      </w:r>
      <w:r>
        <w:rPr>
          <w:rStyle w:val="s3"/>
        </w:rPr>
        <w:t xml:space="preserve"> </w:t>
      </w:r>
      <w:hyperlink r:id="rId6991" w:anchor="sub_id=609" w:history="1">
        <w:r>
          <w:rPr>
            <w:rStyle w:val="a3"/>
            <w:i/>
            <w:iCs/>
            <w:color w:val="0000FF"/>
            <w:u w:val="single"/>
          </w:rPr>
          <w:t>Заңымен</w:t>
        </w:r>
      </w:hyperlink>
      <w:r>
        <w:rPr>
          <w:rStyle w:val="s3"/>
        </w:rPr>
        <w:t xml:space="preserve"> </w:t>
      </w:r>
      <w:r>
        <w:rPr>
          <w:rStyle w:val="s3"/>
        </w:rPr>
        <w:t>1) тармақша жаңа редакцияда (</w:t>
      </w:r>
      <w:hyperlink r:id="rId6992" w:anchor="sub_id=6090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қос</w:t>
      </w:r>
      <w:r>
        <w:rPr>
          <w:rStyle w:val="s0"/>
        </w:rPr>
        <w:t>пағанда, салық төлеушіні банкрот деп тану туралы сот шешімі заңды күшіне енген күннен бастап;</w:t>
      </w:r>
    </w:p>
    <w:p w:rsidR="00000000" w:rsidRDefault="00C753D2">
      <w:pPr>
        <w:jc w:val="both"/>
      </w:pPr>
      <w:r>
        <w:rPr>
          <w:rStyle w:val="s3"/>
        </w:rPr>
        <w:t>2012.17.02. № 564-ІV ҚР</w:t>
      </w:r>
      <w:r>
        <w:rPr>
          <w:rStyle w:val="s3"/>
        </w:rPr>
        <w:t xml:space="preserve"> </w:t>
      </w:r>
      <w:hyperlink r:id="rId6993" w:anchor="sub_id=304" w:history="1">
        <w:r>
          <w:rPr>
            <w:rStyle w:val="a3"/>
            <w:i/>
            <w:iCs/>
            <w:color w:val="0000FF"/>
            <w:u w:val="single"/>
          </w:rPr>
          <w:t>Заңымен</w:t>
        </w:r>
      </w:hyperlink>
      <w:r>
        <w:rPr>
          <w:rStyle w:val="s3"/>
        </w:rPr>
        <w:t xml:space="preserve"> (</w:t>
      </w:r>
      <w:hyperlink r:id="rId6994" w:anchor="sub_id=6090000" w:history="1">
        <w:r>
          <w:rPr>
            <w:rStyle w:val="a3"/>
            <w:i/>
            <w:iCs/>
            <w:color w:val="0000FF"/>
            <w:u w:val="single"/>
          </w:rPr>
          <w:t>бұр.ред.қара</w:t>
        </w:r>
      </w:hyperlink>
      <w:r>
        <w:rPr>
          <w:rStyle w:val="s3"/>
        </w:rPr>
        <w:t>); 2014.07.03. № 177-V ҚР</w:t>
      </w:r>
      <w:r>
        <w:rPr>
          <w:rStyle w:val="s3"/>
        </w:rPr>
        <w:t xml:space="preserve"> </w:t>
      </w:r>
      <w:hyperlink r:id="rId6995" w:anchor="sub_id=609" w:history="1">
        <w:r>
          <w:rPr>
            <w:rStyle w:val="a3"/>
            <w:i/>
            <w:iCs/>
            <w:color w:val="0000FF"/>
            <w:u w:val="single"/>
          </w:rPr>
          <w:t>Заңымен</w:t>
        </w:r>
      </w:hyperlink>
      <w:r>
        <w:rPr>
          <w:rStyle w:val="s3"/>
        </w:rPr>
        <w:t xml:space="preserve"> (</w:t>
      </w:r>
      <w:hyperlink r:id="rId6996" w:anchor="sub_id=609030100" w:history="1">
        <w:r>
          <w:rPr>
            <w:rStyle w:val="a3"/>
            <w:i/>
            <w:iCs/>
            <w:color w:val="0000FF"/>
            <w:u w:val="single"/>
          </w:rPr>
          <w:t>бұр.р</w:t>
        </w:r>
        <w:r>
          <w:rPr>
            <w:rStyle w:val="a3"/>
            <w:i/>
            <w:iCs/>
            <w:color w:val="0000FF"/>
            <w:u w:val="single"/>
          </w:rPr>
          <w:t>ед.қара</w:t>
        </w:r>
      </w:hyperlink>
      <w:r>
        <w:rPr>
          <w:rStyle w:val="s3"/>
        </w:rPr>
        <w:t>) 2) тармақша жаңа редакцияда</w:t>
      </w:r>
    </w:p>
    <w:p w:rsidR="00000000" w:rsidRDefault="00C753D2">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жатат</w:t>
      </w:r>
      <w:r>
        <w:rPr>
          <w:rStyle w:val="s0"/>
        </w:rPr>
        <w:t>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C753D2">
      <w:pPr>
        <w:ind w:firstLine="400"/>
        <w:jc w:val="both"/>
      </w:pPr>
      <w:r>
        <w:rPr>
          <w:rStyle w:val="s0"/>
        </w:rPr>
        <w:t>Бұл ретте, Қазақстан Республикасының оңалту және банкроттық туралы</w:t>
      </w:r>
      <w:r>
        <w:rPr>
          <w:rStyle w:val="s0"/>
        </w:rPr>
        <w:t xml:space="preserve"> </w:t>
      </w:r>
      <w:hyperlink r:id="rId6997" w:history="1">
        <w:r>
          <w:rPr>
            <w:rStyle w:val="a3"/>
            <w:color w:val="0000FF"/>
            <w:u w:val="single"/>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қатыс</w:t>
      </w:r>
      <w:r>
        <w:rPr>
          <w:rStyle w:val="s0"/>
        </w:rPr>
        <w:t>ты мұндай міндеттеменің орындалуын қамтамасыз ету тәсілдері қолданылады;</w:t>
      </w:r>
    </w:p>
    <w:p w:rsidR="00000000" w:rsidRDefault="00C753D2">
      <w:pPr>
        <w:jc w:val="both"/>
      </w:pPr>
      <w:r>
        <w:rPr>
          <w:rStyle w:val="s3"/>
        </w:rPr>
        <w:t>2015.13.11. № 399-V ҚР</w:t>
      </w:r>
      <w:r>
        <w:rPr>
          <w:rStyle w:val="s3"/>
        </w:rPr>
        <w:t xml:space="preserve"> </w:t>
      </w:r>
      <w:hyperlink r:id="rId6998" w:anchor="sub_id=200" w:history="1">
        <w:r>
          <w:rPr>
            <w:rStyle w:val="a3"/>
            <w:i/>
            <w:iCs/>
            <w:color w:val="0000FF"/>
            <w:u w:val="single"/>
          </w:rPr>
          <w:t>Заңымен</w:t>
        </w:r>
      </w:hyperlink>
      <w:r>
        <w:rPr>
          <w:rStyle w:val="s3"/>
        </w:rPr>
        <w:t xml:space="preserve"> </w:t>
      </w:r>
      <w:r>
        <w:rPr>
          <w:rStyle w:val="s3"/>
        </w:rPr>
        <w:t>2-1) тармақшамен толықтырылды</w:t>
      </w:r>
    </w:p>
    <w:p w:rsidR="00000000" w:rsidRDefault="00C753D2">
      <w:pPr>
        <w:ind w:firstLine="400"/>
        <w:jc w:val="both"/>
      </w:pPr>
      <w:r>
        <w:rPr>
          <w:rStyle w:val="s0"/>
        </w:rPr>
        <w:t xml:space="preserve">2-1) төлем қабілетсіздігін реттеу туралы </w:t>
      </w:r>
      <w:r>
        <w:rPr>
          <w:rStyle w:val="s0"/>
        </w:rPr>
        <w:t>келісімді сот бекіткен жағдайда - осындай келісімді бекіту туралы сот ұйғарымы заңды күшіне енген күннен бастап қолданылады;</w:t>
      </w:r>
    </w:p>
    <w:p w:rsidR="00000000" w:rsidRDefault="00C753D2">
      <w:pPr>
        <w:jc w:val="both"/>
      </w:pPr>
      <w:r>
        <w:rPr>
          <w:rStyle w:val="s3"/>
        </w:rPr>
        <w:t>2013.21.06. № 106-V ҚР</w:t>
      </w:r>
      <w:r>
        <w:rPr>
          <w:rStyle w:val="s3"/>
        </w:rPr>
        <w:t xml:space="preserve"> </w:t>
      </w:r>
      <w:hyperlink r:id="rId6999" w:anchor="sub_id=609" w:history="1">
        <w:r>
          <w:rPr>
            <w:rStyle w:val="a3"/>
            <w:i/>
            <w:iCs/>
            <w:color w:val="0000FF"/>
            <w:u w:val="single"/>
          </w:rPr>
          <w:t>Заңымен</w:t>
        </w:r>
      </w:hyperlink>
      <w:r>
        <w:rPr>
          <w:rStyle w:val="s3"/>
        </w:rPr>
        <w:t xml:space="preserve"> </w:t>
      </w:r>
      <w:r>
        <w:rPr>
          <w:rStyle w:val="s3"/>
        </w:rPr>
        <w:t>3) тармақша өзгерті</w:t>
      </w:r>
      <w:r>
        <w:rPr>
          <w:rStyle w:val="s3"/>
        </w:rPr>
        <w:t>лді (</w:t>
      </w:r>
      <w:hyperlink r:id="rId7000" w:anchor="sub_id=6090000" w:history="1">
        <w:r>
          <w:rPr>
            <w:rStyle w:val="a3"/>
            <w:i/>
            <w:iCs/>
            <w:color w:val="0000FF"/>
            <w:u w:val="single"/>
          </w:rPr>
          <w:t>бұр.ред.қара</w:t>
        </w:r>
      </w:hyperlink>
      <w:r>
        <w:rPr>
          <w:rStyle w:val="s3"/>
        </w:rPr>
        <w:t>); 2013.05.12. № 152-V ҚР</w:t>
      </w:r>
      <w:r>
        <w:rPr>
          <w:rStyle w:val="s3"/>
        </w:rPr>
        <w:t xml:space="preserve"> </w:t>
      </w:r>
      <w:hyperlink r:id="rId7001" w:anchor="sub_id=609" w:history="1">
        <w:r>
          <w:rPr>
            <w:rStyle w:val="a3"/>
            <w:i/>
            <w:iCs/>
            <w:color w:val="0000FF"/>
            <w:u w:val="single"/>
          </w:rPr>
          <w:t>Заңымен</w:t>
        </w:r>
      </w:hyperlink>
      <w:r>
        <w:rPr>
          <w:rStyle w:val="s3"/>
        </w:rPr>
        <w:t xml:space="preserve"> </w:t>
      </w:r>
      <w:r>
        <w:rPr>
          <w:rStyle w:val="s3"/>
        </w:rPr>
        <w:t xml:space="preserve">3) тармақша жаңа редакцияда (2014 ж. 1 </w:t>
      </w:r>
      <w:r>
        <w:rPr>
          <w:rStyle w:val="s3"/>
        </w:rPr>
        <w:t>қаңтардан</w:t>
      </w:r>
      <w:r>
        <w:rPr>
          <w:rStyle w:val="s3"/>
        </w:rPr>
        <w:t xml:space="preserve"> бастап қолданысқа енгізілді) (</w:t>
      </w:r>
      <w:hyperlink r:id="rId7002" w:anchor="sub_id=6090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банктерді, сақтандыру (қайта сақтандыру) ұйымдарын мәжбүрлеп таратқан жағдайда - соттың мәжбүрлеп тарату туралы</w:t>
      </w:r>
      <w:r>
        <w:rPr>
          <w:rStyle w:val="s0"/>
        </w:rPr>
        <w:t xml:space="preserve"> шешімі заңды күшіне енген күннен бастап қолданылмайды.</w:t>
      </w:r>
    </w:p>
    <w:p w:rsidR="00000000" w:rsidRDefault="00C753D2">
      <w:pPr>
        <w:jc w:val="both"/>
      </w:pPr>
      <w:r>
        <w:rPr>
          <w:rStyle w:val="s3"/>
        </w:rPr>
        <w:t>2015.13.11. № 399-V ҚР</w:t>
      </w:r>
      <w:r>
        <w:rPr>
          <w:rStyle w:val="s3"/>
        </w:rPr>
        <w:t xml:space="preserve"> </w:t>
      </w:r>
      <w:hyperlink r:id="rId7003" w:anchor="sub_id=200" w:history="1">
        <w:r>
          <w:rPr>
            <w:rStyle w:val="a3"/>
            <w:i/>
            <w:iCs/>
            <w:color w:val="0000FF"/>
            <w:u w:val="single"/>
          </w:rPr>
          <w:t>Заңымен</w:t>
        </w:r>
      </w:hyperlink>
      <w:r>
        <w:rPr>
          <w:rStyle w:val="s3"/>
        </w:rPr>
        <w:t xml:space="preserve"> </w:t>
      </w:r>
      <w:r>
        <w:rPr>
          <w:rStyle w:val="s3"/>
        </w:rPr>
        <w:t>3-2-тармақпен толықтырылды</w:t>
      </w:r>
    </w:p>
    <w:p w:rsidR="00000000" w:rsidRDefault="00C753D2">
      <w:pPr>
        <w:ind w:firstLine="400"/>
        <w:jc w:val="both"/>
      </w:pPr>
      <w:r>
        <w:rPr>
          <w:rStyle w:val="s0"/>
        </w:rPr>
        <w:t>3-2. Қазақстан Республикасының заңнамалық актілеріне сәйкес с</w:t>
      </w:r>
      <w:r>
        <w:rPr>
          <w:rStyle w:val="s0"/>
        </w:rPr>
        <w:t>алық төлеушінің төлем қабілетсіздігі реттелген жағдайда осы баптың 1-тармағының 1) тармақшасында көрсетілген мерзімде орындалмаған салық міндеттемесінің орындалуын қамтамасыз ету тәсілін қолдану сот төлем қабілетсіздігін реттеу туралы рәсімді қолдану турал</w:t>
      </w:r>
      <w:r>
        <w:rPr>
          <w:rStyle w:val="s0"/>
        </w:rPr>
        <w:t>ы шешім қабылдаған күннен бастап тоқтатыла тұрады.</w:t>
      </w:r>
    </w:p>
    <w:p w:rsidR="00000000" w:rsidRDefault="00C753D2">
      <w:pPr>
        <w:ind w:firstLine="400"/>
        <w:jc w:val="both"/>
      </w:pPr>
      <w:r>
        <w:rPr>
          <w:rStyle w:val="s0"/>
        </w:rPr>
        <w:t>4. Тексеру нәтижелері туралы хабарламаға және (немесе) хабарламаға шағымды қарау нәтижелері бойынша шығарылған жоғары тұрған салық органының шешіміне шағым жасалған жағдайда, осы баптың 1-тармағының 4) тар</w:t>
      </w:r>
      <w:r>
        <w:rPr>
          <w:rStyle w:val="s0"/>
        </w:rPr>
        <w:t>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C753D2">
      <w:pPr>
        <w:ind w:firstLine="400"/>
        <w:jc w:val="both"/>
      </w:pPr>
      <w:r>
        <w:rPr>
          <w:rStyle w:val="s0"/>
        </w:rPr>
        <w:t>5. 2012.26.12. № 61-V ҚР</w:t>
      </w:r>
      <w:r>
        <w:rPr>
          <w:rStyle w:val="s0"/>
        </w:rPr>
        <w:t xml:space="preserve"> </w:t>
      </w:r>
      <w:hyperlink r:id="rId7004" w:anchor="sub_id=609" w:history="1">
        <w:r>
          <w:rPr>
            <w:rStyle w:val="a3"/>
            <w:color w:val="0000FF"/>
            <w:u w:val="single"/>
          </w:rPr>
          <w:t>Заңымен</w:t>
        </w:r>
      </w:hyperlink>
      <w:r>
        <w:rPr>
          <w:rStyle w:val="s0"/>
        </w:rPr>
        <w:t xml:space="preserve"> алып тасталды </w:t>
      </w:r>
      <w:r>
        <w:rPr>
          <w:rStyle w:val="s3"/>
        </w:rPr>
        <w:t>(2010 ж. 21 қазаннан бастап қолданысқа енгізілді) (</w:t>
      </w:r>
      <w:hyperlink r:id="rId7005" w:anchor="sub_id=6090500" w:history="1">
        <w:r>
          <w:rPr>
            <w:rStyle w:val="a3"/>
            <w:i/>
            <w:iCs/>
            <w:color w:val="0000FF"/>
            <w:u w:val="single"/>
          </w:rPr>
          <w:t>бұр.ред.қара</w:t>
        </w:r>
      </w:hyperlink>
      <w:r>
        <w:rPr>
          <w:rStyle w:val="s3"/>
        </w:rPr>
        <w:t xml:space="preserve">) </w:t>
      </w:r>
    </w:p>
    <w:p w:rsidR="00000000" w:rsidRDefault="00C753D2">
      <w:pPr>
        <w:jc w:val="both"/>
      </w:pPr>
      <w:r>
        <w:rPr>
          <w:rStyle w:val="s3"/>
        </w:rPr>
        <w:t>2009.16.11. № 200-ІV ҚР</w:t>
      </w:r>
      <w:r>
        <w:rPr>
          <w:rStyle w:val="s3"/>
        </w:rPr>
        <w:t xml:space="preserve"> </w:t>
      </w:r>
      <w:hyperlink r:id="rId7006" w:anchor="sub_id=18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007" w:anchor="sub_id=6090600" w:history="1">
        <w:r>
          <w:rPr>
            <w:rStyle w:val="a3"/>
            <w:i/>
            <w:iCs/>
            <w:color w:val="0000FF"/>
            <w:u w:val="single"/>
          </w:rPr>
          <w:t>ред</w:t>
        </w:r>
      </w:hyperlink>
      <w:r>
        <w:rPr>
          <w:rStyle w:val="s3"/>
        </w:rPr>
        <w:t>.қара); 2014.28.11. № 257-V ҚР</w:t>
      </w:r>
      <w:r>
        <w:rPr>
          <w:rStyle w:val="s3"/>
        </w:rPr>
        <w:t xml:space="preserve"> </w:t>
      </w:r>
      <w:hyperlink r:id="rId7008" w:anchor="sub_id=60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009" w:anchor="sub_id=6090600" w:history="1">
        <w:r>
          <w:rPr>
            <w:rStyle w:val="a3"/>
            <w:i/>
            <w:iCs/>
            <w:color w:val="0000FF"/>
            <w:u w:val="single"/>
          </w:rPr>
          <w:t>бұр.ред.қара</w:t>
        </w:r>
      </w:hyperlink>
      <w:r>
        <w:rPr>
          <w:rStyle w:val="s3"/>
        </w:rPr>
        <w:t>) 6-тармақ жаңа ре</w:t>
      </w:r>
      <w:r>
        <w:rPr>
          <w:rStyle w:val="s3"/>
        </w:rPr>
        <w:t>дакцияда</w:t>
      </w:r>
    </w:p>
    <w:p w:rsidR="00000000" w:rsidRDefault="00C753D2">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ішінде салық берешегін өтемеген жағдайда, салық органы осы құрылымдық бөлімшені құрған салық төлеуші - заңды тұлғаға осы баптың</w:t>
      </w:r>
      <w:r>
        <w:rPr>
          <w:rStyle w:val="s0"/>
        </w:rPr>
        <w:t xml:space="preserve">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C753D2">
      <w:pPr>
        <w:ind w:firstLine="400"/>
        <w:jc w:val="both"/>
      </w:pPr>
      <w:r>
        <w:rPr>
          <w:rStyle w:val="s0"/>
        </w:rPr>
        <w:t>Заңды тұлғада біреуден көп құрылымдық бөлімше болған кезде, заңды тұлғаға осы тармақтың бірінші бөлігінде к</w:t>
      </w:r>
      <w:r>
        <w:rPr>
          <w:rStyle w:val="s0"/>
        </w:rPr>
        <w:t>өрсетілген</w:t>
      </w:r>
      <w:r>
        <w:rPr>
          <w:rStyle w:val="s0"/>
        </w:rPr>
        <w:t xml:space="preserve"> тәртіппен мерзімінде орындалмаған салық міндеттемесін орындауды қамтамасыз ету тәсілдері қолданылғаннан кейін оның құрылымдық бөлімшесінің салық берешегі өтелмеген жағдайда, салық органы мұндай заңды тұлғаның барлық құрылымдық бөлімшелеріне осы </w:t>
      </w:r>
      <w:r>
        <w:rPr>
          <w:rStyle w:val="s0"/>
        </w:rPr>
        <w:t>баптың 1-тармағының 2) және 3) тармақшаларында көрсетілген, мерзімінде орындалмаған салық міндеттемесін орындауды қамтамасыз ету тәсілдерін бір мезгілде қолданады.</w:t>
      </w:r>
    </w:p>
    <w:p w:rsidR="00000000" w:rsidRDefault="00C753D2">
      <w:pPr>
        <w:jc w:val="both"/>
      </w:pPr>
      <w:r>
        <w:rPr>
          <w:rStyle w:val="s3"/>
        </w:rPr>
        <w:t>2014.28.11. № 257-V ҚР</w:t>
      </w:r>
      <w:r>
        <w:rPr>
          <w:rStyle w:val="s3"/>
        </w:rPr>
        <w:t xml:space="preserve"> </w:t>
      </w:r>
      <w:hyperlink r:id="rId7010" w:anchor="sub_id=609" w:history="1">
        <w:r>
          <w:rPr>
            <w:rStyle w:val="a3"/>
            <w:i/>
            <w:iCs/>
            <w:color w:val="0000FF"/>
            <w:u w:val="single"/>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 xml:space="preserve">6-1. Заңды тұлға өзіне салық берешегін өтеу туралы хабарлама тапсырылғаннан кейін отыз жұмыс күні ішінде салық берешегін өтемеген жағдайда, салық органы заңды </w:t>
      </w:r>
      <w:r>
        <w:rPr>
          <w:rStyle w:val="s0"/>
        </w:rPr>
        <w:t>тұлғаның салық төлеуші құрылымдық бөлімшелеріне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C753D2">
      <w:pPr>
        <w:ind w:firstLine="400"/>
        <w:jc w:val="both"/>
      </w:pPr>
      <w:r>
        <w:rPr>
          <w:rStyle w:val="s0"/>
        </w:rPr>
        <w:t xml:space="preserve">7. Осы тараудың мақсаты үшін бюджеттің атқарылуы </w:t>
      </w:r>
      <w:r>
        <w:rPr>
          <w:rStyle w:val="s0"/>
        </w:rPr>
        <w:t>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w:t>
      </w:r>
      <w:r>
        <w:rPr>
          <w:rStyle w:val="s0"/>
        </w:rPr>
        <w:t>тіріледі.</w:t>
      </w:r>
    </w:p>
    <w:p w:rsidR="00000000" w:rsidRDefault="00C753D2">
      <w:pPr>
        <w:ind w:firstLine="400"/>
        <w:jc w:val="both"/>
      </w:pPr>
      <w:r>
        <w:rPr>
          <w:rStyle w:val="s0"/>
          <w:b/>
          <w:bCs/>
        </w:rPr>
        <w:t> </w:t>
      </w:r>
    </w:p>
    <w:p w:rsidR="00000000" w:rsidRDefault="00C753D2">
      <w:pPr>
        <w:ind w:firstLine="400"/>
        <w:jc w:val="both"/>
      </w:pPr>
      <w:bookmarkStart w:id="1028" w:name="SUB6100000"/>
      <w:bookmarkEnd w:id="1028"/>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C753D2">
      <w:pPr>
        <w:jc w:val="both"/>
      </w:pPr>
      <w:r>
        <w:rPr>
          <w:rStyle w:val="s3"/>
        </w:rPr>
        <w:t>2011.21.07. № 467-ІV ҚР</w:t>
      </w:r>
      <w:r>
        <w:rPr>
          <w:rStyle w:val="s3"/>
        </w:rPr>
        <w:t xml:space="preserve"> </w:t>
      </w:r>
      <w:hyperlink r:id="rId7011" w:anchor="sub_id=214" w:history="1">
        <w:r>
          <w:rPr>
            <w:rStyle w:val="a3"/>
            <w:i/>
            <w:iCs/>
            <w:color w:val="0000FF"/>
            <w:u w:val="single"/>
          </w:rPr>
          <w:t>Заңымен</w:t>
        </w:r>
      </w:hyperlink>
      <w:r>
        <w:rPr>
          <w:rStyle w:val="s3"/>
        </w:rPr>
        <w:t xml:space="preserve"> </w:t>
      </w:r>
      <w:r>
        <w:rPr>
          <w:rStyle w:val="s3"/>
        </w:rPr>
        <w:t>1-тармақ өзгертілді (</w:t>
      </w:r>
      <w:r>
        <w:rPr>
          <w:rStyle w:val="s3"/>
        </w:rPr>
        <w:t>2012 жылғы 1 қаңтардан бастап қолданысқа енгізілді) (</w:t>
      </w:r>
      <w:hyperlink r:id="rId7012" w:anchor="sub_id=61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баптың 3-тармағында белгіленген мерзімінде төленбеген салық және бюджетке төленетін басқа да мін</w:t>
      </w:r>
      <w:r>
        <w:rPr>
          <w:rStyle w:val="s0"/>
        </w:rPr>
        <w:t>детті төлемдер, оның ішінде олар бойынша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C753D2">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w:t>
      </w:r>
      <w:r>
        <w:rPr>
          <w:rStyle w:val="s0"/>
        </w:rPr>
        <w:t>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w:t>
      </w:r>
      <w:r>
        <w:rPr>
          <w:rStyle w:val="s0"/>
        </w:rPr>
        <w:t xml:space="preserve"> </w:t>
      </w:r>
    </w:p>
    <w:p w:rsidR="00000000" w:rsidRDefault="00C753D2">
      <w:pPr>
        <w:jc w:val="both"/>
      </w:pPr>
      <w:r>
        <w:rPr>
          <w:rStyle w:val="s3"/>
        </w:rPr>
        <w:t>2009.16.11. № 200-ІV ҚР</w:t>
      </w:r>
      <w:r>
        <w:rPr>
          <w:rStyle w:val="s3"/>
        </w:rPr>
        <w:t xml:space="preserve"> </w:t>
      </w:r>
      <w:hyperlink r:id="rId7013" w:anchor="sub_id=188"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014" w:anchor="sub_id=6100000" w:history="1">
        <w:r>
          <w:rPr>
            <w:rStyle w:val="a3"/>
            <w:i/>
            <w:iCs/>
            <w:color w:val="0000FF"/>
            <w:u w:val="single"/>
          </w:rPr>
          <w:t>ред</w:t>
        </w:r>
      </w:hyperlink>
      <w:r>
        <w:rPr>
          <w:rStyle w:val="s3"/>
        </w:rPr>
        <w:t>.қара); 2011.21.07. № 467-ІV ҚР</w:t>
      </w:r>
      <w:r>
        <w:rPr>
          <w:rStyle w:val="s3"/>
        </w:rPr>
        <w:t xml:space="preserve"> </w:t>
      </w:r>
      <w:hyperlink r:id="rId7015" w:anchor="sub_id=21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016" w:anchor="sub_id=6100000" w:history="1">
        <w:r>
          <w:rPr>
            <w:rStyle w:val="a3"/>
            <w:i/>
            <w:iCs/>
            <w:color w:val="0000FF"/>
            <w:u w:val="single"/>
          </w:rPr>
          <w:t>бұр.ред.қара</w:t>
        </w:r>
      </w:hyperlink>
      <w:r>
        <w:rPr>
          <w:rStyle w:val="s3"/>
        </w:rPr>
        <w:t>) 3-тармақ өзгертілді; 2015.18.11. № 412-V ҚР</w:t>
      </w:r>
      <w:r>
        <w:rPr>
          <w:rStyle w:val="s3"/>
        </w:rPr>
        <w:t xml:space="preserve"> </w:t>
      </w:r>
      <w:hyperlink r:id="rId7017" w:anchor="sub_id=610"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7018" w:anchor="sub_id=61000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3. Егер </w:t>
      </w:r>
      <w:r>
        <w:rPr>
          <w:rStyle w:val="s0"/>
        </w:rPr>
        <w:t>осы бапта өзгеше белгіленбесе, өсімпұл салықты және бюджетке төленетін басқа да міндетті төлемді, оның ішінде солар бойынша аванстық және (немесе) ағымдағы төлемді төлеу мерзімі күнінен кейінгі күннен бастап, мерзімі өткен әрбір күн үшін, егер Қазақстан Ре</w:t>
      </w:r>
      <w:r>
        <w:rPr>
          <w:rStyle w:val="s0"/>
        </w:rPr>
        <w:t>спубликасының заңдарында өзгеше белгiленбесе,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күнді қоса алғанда, мерзімі өткен әрбір күн үшін есепке жазылады.</w:t>
      </w:r>
    </w:p>
    <w:p w:rsidR="00000000" w:rsidRDefault="00C753D2">
      <w:pPr>
        <w:jc w:val="both"/>
      </w:pPr>
      <w:r>
        <w:rPr>
          <w:rStyle w:val="s3"/>
        </w:rPr>
        <w:t>2011.21.</w:t>
      </w:r>
      <w:r>
        <w:rPr>
          <w:rStyle w:val="s3"/>
        </w:rPr>
        <w:t>07. № 467-ІV ҚР</w:t>
      </w:r>
      <w:r>
        <w:rPr>
          <w:rStyle w:val="s3"/>
        </w:rPr>
        <w:t xml:space="preserve"> </w:t>
      </w:r>
      <w:hyperlink r:id="rId7019" w:anchor="sub_id=214"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7020" w:anchor="sub_id=61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w:t>
      </w:r>
      <w:r>
        <w:rPr>
          <w:rStyle w:val="s0"/>
        </w:rPr>
        <w:t>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w:t>
      </w:r>
      <w:r>
        <w:rPr>
          <w:rStyle w:val="s0"/>
        </w:rPr>
        <w:t>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w:t>
      </w:r>
      <w:r>
        <w:rPr>
          <w:rStyle w:val="s0"/>
        </w:rPr>
        <w:t>рға өсімпұл есепке жазылады.</w:t>
      </w:r>
    </w:p>
    <w:p w:rsidR="00000000" w:rsidRDefault="00C753D2">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w:t>
      </w:r>
      <w:r>
        <w:rPr>
          <w:rStyle w:val="s0"/>
        </w:rPr>
        <w:t>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C753D2">
      <w:pPr>
        <w:ind w:firstLine="400"/>
        <w:jc w:val="both"/>
      </w:pPr>
      <w:r>
        <w:rPr>
          <w:rStyle w:val="s0"/>
        </w:rPr>
        <w:t>6. 2009.16.11. № 200-ІV ҚР</w:t>
      </w:r>
      <w:r>
        <w:rPr>
          <w:rStyle w:val="s0"/>
        </w:rPr>
        <w:t xml:space="preserve"> </w:t>
      </w:r>
      <w:hyperlink r:id="rId7021" w:anchor="sub_id=188"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енгiзiледі) (бұр.</w:t>
      </w:r>
      <w:hyperlink r:id="rId7022" w:anchor="sub_id=610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 xml:space="preserve">7. Бересінің жиналып қалуының бірден-бір себебі қызмет көрсететін банктің </w:t>
      </w:r>
      <w:r>
        <w:rPr>
          <w:rStyle w:val="s0"/>
        </w:rPr>
        <w:t>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w:t>
      </w:r>
      <w:r>
        <w:rPr>
          <w:rStyle w:val="s0"/>
        </w:rPr>
        <w:t xml:space="preserve"> </w:t>
      </w:r>
    </w:p>
    <w:p w:rsidR="00000000" w:rsidRDefault="00C753D2">
      <w:pPr>
        <w:ind w:firstLine="400"/>
        <w:jc w:val="both"/>
      </w:pPr>
      <w:r>
        <w:rPr>
          <w:rStyle w:val="s0"/>
        </w:rPr>
        <w:t>8. Жарияланған акцияларды мәжбүрл</w:t>
      </w:r>
      <w:r>
        <w:rPr>
          <w:rStyle w:val="s0"/>
        </w:rPr>
        <w:t>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w:t>
      </w:r>
      <w:r>
        <w:rPr>
          <w:rStyle w:val="s0"/>
        </w:rPr>
        <w:t xml:space="preserve"> сомасына өсімпұл есепке жазылмайды.</w:t>
      </w:r>
      <w:r>
        <w:rPr>
          <w:rStyle w:val="s0"/>
        </w:rPr>
        <w:t xml:space="preserve"> </w:t>
      </w:r>
    </w:p>
    <w:p w:rsidR="00000000" w:rsidRDefault="00C753D2">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w:t>
      </w:r>
      <w:r>
        <w:rPr>
          <w:rStyle w:val="s0"/>
        </w:rPr>
        <w:t xml:space="preserve"> </w:t>
      </w:r>
    </w:p>
    <w:p w:rsidR="00000000" w:rsidRDefault="00C753D2">
      <w:pPr>
        <w:ind w:firstLine="400"/>
        <w:jc w:val="both"/>
      </w:pPr>
      <w:r>
        <w:rPr>
          <w:rStyle w:val="s0"/>
        </w:rPr>
        <w:t>10. Өсімпұлға және айыппұл сомасына өсімпұл есепке жазыл</w:t>
      </w:r>
      <w:r>
        <w:rPr>
          <w:rStyle w:val="s0"/>
        </w:rPr>
        <w:t>майды.</w:t>
      </w:r>
      <w:r>
        <w:rPr>
          <w:rStyle w:val="s0"/>
        </w:rPr>
        <w:t xml:space="preserve"> </w:t>
      </w:r>
    </w:p>
    <w:p w:rsidR="00000000" w:rsidRDefault="00C753D2">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w:t>
      </w:r>
      <w:r>
        <w:rPr>
          <w:rStyle w:val="s0"/>
        </w:rPr>
        <w:t xml:space="preserve"> </w:t>
      </w:r>
    </w:p>
    <w:p w:rsidR="00000000" w:rsidRDefault="00C753D2">
      <w:pPr>
        <w:jc w:val="both"/>
      </w:pPr>
      <w:r>
        <w:rPr>
          <w:rStyle w:val="s3"/>
        </w:rPr>
        <w:t>2011.21.07. № 467-ІV ҚР</w:t>
      </w:r>
      <w:r>
        <w:rPr>
          <w:rStyle w:val="s3"/>
        </w:rPr>
        <w:t xml:space="preserve"> </w:t>
      </w:r>
      <w:hyperlink r:id="rId7023" w:anchor="sub_id=214" w:history="1">
        <w:r>
          <w:rPr>
            <w:rStyle w:val="a3"/>
            <w:i/>
            <w:iCs/>
            <w:color w:val="0000FF"/>
            <w:u w:val="single"/>
          </w:rPr>
          <w:t>Заңымен</w:t>
        </w:r>
      </w:hyperlink>
      <w:r>
        <w:rPr>
          <w:rStyle w:val="s3"/>
        </w:rPr>
        <w:t xml:space="preserve"> </w:t>
      </w:r>
      <w:r>
        <w:rPr>
          <w:rStyle w:val="s3"/>
        </w:rPr>
        <w:t>12-тармақ өзгертілді (2012 жылғы 1 қаңтардан бастап қолданысқа енгізілді) (</w:t>
      </w:r>
      <w:hyperlink r:id="rId7024" w:anchor="sub_id=61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12. Салық және бю</w:t>
      </w:r>
      <w:r>
        <w:rPr>
          <w:rStyle w:val="s0"/>
        </w:rPr>
        <w:t>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C753D2">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w:t>
      </w:r>
      <w:r>
        <w:rPr>
          <w:rStyle w:val="s0"/>
        </w:rPr>
        <w:t>ің) банк шотынан ақшаны есептен шығарған күнінен бастап;</w:t>
      </w:r>
    </w:p>
    <w:p w:rsidR="00000000" w:rsidRDefault="00C753D2">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C753D2">
      <w:pPr>
        <w:ind w:firstLine="400"/>
        <w:jc w:val="both"/>
      </w:pPr>
      <w:r>
        <w:rPr>
          <w:rStyle w:val="s0"/>
        </w:rPr>
        <w:t>3) салық төлеушінің (салық агентінің) көрсетілген сомаларды банктерге немесе банк оп</w:t>
      </w:r>
      <w:r>
        <w:rPr>
          <w:rStyle w:val="s0"/>
        </w:rPr>
        <w:t>ерацияларының жекелеген түрлерін жүзеге асыратын ұйымдарға, уәкілетті мемлекеттік органдарға</w:t>
      </w:r>
      <w:r>
        <w:rPr>
          <w:rStyle w:val="s0"/>
        </w:rPr>
        <w:t xml:space="preserve"> </w:t>
      </w:r>
      <w:hyperlink r:id="rId7025" w:history="1">
        <w:r>
          <w:rPr>
            <w:rStyle w:val="a3"/>
            <w:color w:val="0000FF"/>
            <w:u w:val="single"/>
          </w:rPr>
          <w:t>енгізген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C753D2">
      <w:pPr>
        <w:ind w:firstLine="400"/>
        <w:jc w:val="both"/>
      </w:pPr>
      <w:r>
        <w:rPr>
          <w:rStyle w:val="s0"/>
        </w:rPr>
        <w:t>Артық төленген салық және (немесе) төлемақы</w:t>
      </w:r>
      <w:r>
        <w:rPr>
          <w:rStyle w:val="s0"/>
        </w:rPr>
        <w:t xml:space="preserve"> сомасы расталған жағдайда, осы Кодекстің</w:t>
      </w:r>
      <w:r>
        <w:rPr>
          <w:rStyle w:val="s0"/>
        </w:rPr>
        <w:t xml:space="preserve"> </w:t>
      </w:r>
      <w:hyperlink w:anchor="sub5990800" w:history="1">
        <w:r>
          <w:rPr>
            <w:rStyle w:val="a3"/>
            <w:color w:val="0000FF"/>
            <w:u w:val="single"/>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w:t>
      </w:r>
      <w:r>
        <w:rPr>
          <w:rStyle w:val="s0"/>
        </w:rPr>
        <w:t>лмайды.</w:t>
      </w:r>
      <w:r>
        <w:rPr>
          <w:rStyle w:val="s0"/>
        </w:rPr>
        <w:t xml:space="preserve"> </w:t>
      </w:r>
    </w:p>
    <w:p w:rsidR="00000000" w:rsidRDefault="00C753D2">
      <w:pPr>
        <w:jc w:val="both"/>
      </w:pPr>
      <w:r>
        <w:rPr>
          <w:rStyle w:val="s3"/>
        </w:rPr>
        <w:t>2015.18.11. № 412-V ҚР</w:t>
      </w:r>
      <w:r>
        <w:rPr>
          <w:rStyle w:val="s3"/>
        </w:rPr>
        <w:t xml:space="preserve"> </w:t>
      </w:r>
      <w:hyperlink r:id="rId7026" w:anchor="sub_id=610" w:history="1">
        <w:r>
          <w:rPr>
            <w:rStyle w:val="a3"/>
            <w:i/>
            <w:iCs/>
            <w:color w:val="0000FF"/>
            <w:u w:val="single"/>
          </w:rPr>
          <w:t>Заңымен</w:t>
        </w:r>
      </w:hyperlink>
      <w:r>
        <w:rPr>
          <w:rStyle w:val="s3"/>
        </w:rPr>
        <w:t xml:space="preserve"> </w:t>
      </w:r>
      <w:r>
        <w:rPr>
          <w:rStyle w:val="s3"/>
        </w:rPr>
        <w:t>14-тармақпен толықтырылды (2016 ж. 1 қаңтардан бастап қолданысқа енгізілді)</w:t>
      </w:r>
    </w:p>
    <w:p w:rsidR="00000000" w:rsidRDefault="00C753D2">
      <w:pPr>
        <w:ind w:firstLine="400"/>
        <w:jc w:val="both"/>
      </w:pPr>
      <w:r>
        <w:rPr>
          <w:rStyle w:val="s0"/>
        </w:rPr>
        <w:t>14. Салық органдары тиісті салық кезеңі үшін салықтарды төл</w:t>
      </w:r>
      <w:r>
        <w:rPr>
          <w:rStyle w:val="s0"/>
        </w:rPr>
        <w:t>еу мерзімі басталғаннан кейін есептеген салық сомаларын қайта қарау нәтижесінде қалыптасқан, жеке тұлғалардан алынатын мүлік салығы, жер салығы мен көлік құралдары салығы бойынша бересі сомасына өсімпұл есепке жазылмайды.</w:t>
      </w:r>
    </w:p>
    <w:p w:rsidR="00000000" w:rsidRDefault="00C753D2">
      <w:pPr>
        <w:ind w:firstLine="400"/>
        <w:jc w:val="both"/>
      </w:pPr>
      <w:r>
        <w:t> </w:t>
      </w:r>
    </w:p>
    <w:p w:rsidR="00000000" w:rsidRDefault="00C753D2">
      <w:pPr>
        <w:ind w:firstLine="400"/>
        <w:jc w:val="both"/>
      </w:pPr>
      <w:bookmarkStart w:id="1029" w:name="SUB6110000"/>
      <w:bookmarkEnd w:id="1029"/>
      <w:r>
        <w:rPr>
          <w:rStyle w:val="s0"/>
          <w:b/>
          <w:bCs/>
        </w:rPr>
        <w:t>611-бап</w:t>
      </w:r>
      <w:r>
        <w:rPr>
          <w:rStyle w:val="s0"/>
        </w:rPr>
        <w:t xml:space="preserve">. </w:t>
      </w:r>
      <w:r>
        <w:rPr>
          <w:rStyle w:val="s0"/>
          <w:b/>
          <w:bCs/>
        </w:rPr>
        <w:t>Салық төлеушінің (салық</w:t>
      </w:r>
      <w:r>
        <w:rPr>
          <w:rStyle w:val="s0"/>
          <w:b/>
          <w:bCs/>
        </w:rPr>
        <w:t xml:space="preserve"> агентінің) банк шоттары бойынша шығыс операцияларын тоқтата тұру</w:t>
      </w:r>
      <w:r>
        <w:t> </w:t>
      </w:r>
    </w:p>
    <w:p w:rsidR="00000000" w:rsidRDefault="00C753D2">
      <w:pPr>
        <w:ind w:firstLine="400"/>
        <w:jc w:val="both"/>
      </w:pPr>
      <w:bookmarkStart w:id="1030" w:name="SUB6110100"/>
      <w:bookmarkEnd w:id="1030"/>
      <w:r>
        <w:rPr>
          <w:rStyle w:val="s0"/>
        </w:rPr>
        <w:t>1. Осы Кодекстің</w:t>
      </w:r>
      <w:r>
        <w:rPr>
          <w:rStyle w:val="s0"/>
        </w:rPr>
        <w:t xml:space="preserve"> </w:t>
      </w:r>
      <w:hyperlink w:anchor="sub6090102" w:history="1">
        <w:r>
          <w:rPr>
            <w:rStyle w:val="a3"/>
            <w:color w:val="0000FF"/>
            <w:u w:val="single"/>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w:t>
      </w:r>
      <w:r>
        <w:rPr>
          <w:rStyle w:val="s0"/>
        </w:rPr>
        <w:t xml:space="preserve"> бойынша шығыс операцияларын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C753D2">
      <w:pPr>
        <w:jc w:val="both"/>
      </w:pPr>
      <w:r>
        <w:rPr>
          <w:rStyle w:val="s3"/>
        </w:rPr>
        <w:t>2009.04.07. № 167-ІV ҚР</w:t>
      </w:r>
      <w:r>
        <w:rPr>
          <w:rStyle w:val="s3"/>
        </w:rPr>
        <w:t xml:space="preserve"> </w:t>
      </w:r>
      <w:hyperlink r:id="rId7027" w:anchor="sub_id=611" w:history="1">
        <w:r>
          <w:rPr>
            <w:rStyle w:val="a3"/>
            <w:i/>
            <w:iCs/>
            <w:color w:val="0000FF"/>
            <w:u w:val="single"/>
          </w:rPr>
          <w:t>Заңымен</w:t>
        </w:r>
      </w:hyperlink>
      <w:r>
        <w:rPr>
          <w:rStyle w:val="s3"/>
        </w:rPr>
        <w:t xml:space="preserve"> </w:t>
      </w:r>
      <w:r>
        <w:rPr>
          <w:rStyle w:val="s3"/>
        </w:rPr>
        <w:t>1) тарма</w:t>
      </w:r>
      <w:r>
        <w:rPr>
          <w:rStyle w:val="s3"/>
        </w:rPr>
        <w:t>қша</w:t>
      </w:r>
      <w:r>
        <w:rPr>
          <w:rStyle w:val="s3"/>
        </w:rPr>
        <w:t xml:space="preserve"> өзгертілді (2009 жылғы 1 қаңтардан бастап қолданысқа енгізілді) (бұр.</w:t>
      </w:r>
      <w:hyperlink r:id="rId7028" w:anchor="sub_id=6110000" w:history="1">
        <w:r>
          <w:rPr>
            <w:rStyle w:val="a3"/>
            <w:i/>
            <w:iCs/>
            <w:color w:val="0000FF"/>
            <w:u w:val="single"/>
          </w:rPr>
          <w:t>ред</w:t>
        </w:r>
      </w:hyperlink>
      <w:r>
        <w:rPr>
          <w:rStyle w:val="s3"/>
        </w:rPr>
        <w:t>.қара)</w:t>
      </w:r>
    </w:p>
    <w:p w:rsidR="00000000" w:rsidRDefault="00C753D2">
      <w:pPr>
        <w:ind w:firstLine="400"/>
        <w:jc w:val="both"/>
      </w:pPr>
      <w:r>
        <w:rPr>
          <w:rStyle w:val="s0"/>
        </w:rPr>
        <w:t>1) салық төлеуші (салық агенті) осы Кодексте белгіленген мерзімде салық есептілігін табы</w:t>
      </w:r>
      <w:r>
        <w:rPr>
          <w:rStyle w:val="s0"/>
        </w:rPr>
        <w:t>с етпегенде - осы Кодекстің</w:t>
      </w:r>
      <w:r>
        <w:rPr>
          <w:rStyle w:val="s0"/>
        </w:rPr>
        <w:t xml:space="preserve"> </w:t>
      </w:r>
      <w:hyperlink w:anchor="sub6070000" w:history="1">
        <w:r>
          <w:rPr>
            <w:rStyle w:val="a3"/>
            <w:color w:val="0000FF"/>
            <w:u w:val="single"/>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C753D2">
      <w:pPr>
        <w:ind w:firstLine="400"/>
        <w:jc w:val="both"/>
      </w:pPr>
      <w:r>
        <w:rPr>
          <w:rStyle w:val="s0"/>
        </w:rPr>
        <w:t>2) салық төлеуші қосылған құн салығы бойынша тіркеу есебіне қо</w:t>
      </w:r>
      <w:r>
        <w:rPr>
          <w:rStyle w:val="s0"/>
        </w:rPr>
        <w:t>ю туралы өтінішті табыс етпегенде - осы Кодекстің</w:t>
      </w:r>
      <w:r>
        <w:rPr>
          <w:rStyle w:val="s0"/>
        </w:rPr>
        <w:t xml:space="preserve"> </w:t>
      </w:r>
      <w:hyperlink w:anchor="sub6070200" w:history="1">
        <w:r>
          <w:rPr>
            <w:rStyle w:val="a3"/>
            <w:color w:val="0000FF"/>
            <w:u w:val="single"/>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C753D2">
      <w:pPr>
        <w:jc w:val="both"/>
      </w:pPr>
      <w:r>
        <w:rPr>
          <w:rStyle w:val="s3"/>
        </w:rPr>
        <w:t>2011.21.07. № 467-ІV ҚР</w:t>
      </w:r>
      <w:r>
        <w:rPr>
          <w:rStyle w:val="s3"/>
        </w:rPr>
        <w:t xml:space="preserve"> </w:t>
      </w:r>
      <w:hyperlink r:id="rId7029" w:anchor="sub_id=215"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7030" w:anchor="sub_id=6110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салық берешегін өте</w:t>
      </w:r>
      <w:r>
        <w:rPr>
          <w:rStyle w:val="s0"/>
        </w:rPr>
        <w:t>мегенде - осы Кодекстің</w:t>
      </w:r>
      <w:r>
        <w:rPr>
          <w:rStyle w:val="s0"/>
        </w:rPr>
        <w:t xml:space="preserve"> </w:t>
      </w:r>
      <w:hyperlink w:anchor="sub6070200" w:history="1">
        <w:r>
          <w:rPr>
            <w:rStyle w:val="a3"/>
            <w:color w:val="0000FF"/>
            <w:u w:val="single"/>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r>
        <w:rPr>
          <w:rStyle w:val="s0"/>
        </w:rPr>
        <w:t xml:space="preserve"> </w:t>
      </w:r>
    </w:p>
    <w:p w:rsidR="00000000" w:rsidRDefault="00C753D2">
      <w:pPr>
        <w:ind w:firstLine="400"/>
        <w:jc w:val="both"/>
      </w:pPr>
      <w:r>
        <w:rPr>
          <w:rStyle w:val="s0"/>
        </w:rPr>
        <w:t>4) осы Кодексте белгіленген салықтық тексеру жүргізу тәртібін бұзған жағдайлардан б</w:t>
      </w:r>
      <w:r>
        <w:rPr>
          <w:rStyle w:val="s0"/>
        </w:rPr>
        <w:t>асқа реттерде, салық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C753D2">
      <w:pPr>
        <w:jc w:val="both"/>
      </w:pPr>
      <w:r>
        <w:rPr>
          <w:rStyle w:val="s3"/>
        </w:rPr>
        <w:t>2012.26.12. № 61-V ҚР</w:t>
      </w:r>
      <w:r>
        <w:rPr>
          <w:rStyle w:val="s3"/>
        </w:rPr>
        <w:t xml:space="preserve"> </w:t>
      </w:r>
      <w:hyperlink r:id="rId7031" w:anchor="sub_id=611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032" w:anchor="sub_id=6110105" w:history="1">
        <w:r>
          <w:rPr>
            <w:rStyle w:val="a3"/>
            <w:i/>
            <w:iCs/>
            <w:color w:val="0000FF"/>
            <w:u w:val="single"/>
          </w:rPr>
          <w:t>бұр.ред.қара</w:t>
        </w:r>
      </w:hyperlink>
      <w:r>
        <w:rPr>
          <w:rStyle w:val="s3"/>
        </w:rPr>
        <w:t>); 2015.03.12. № 43</w:t>
      </w:r>
      <w:r>
        <w:rPr>
          <w:rStyle w:val="s3"/>
        </w:rPr>
        <w:t>2-V ҚР</w:t>
      </w:r>
      <w:r>
        <w:rPr>
          <w:rStyle w:val="s3"/>
        </w:rPr>
        <w:t xml:space="preserve"> </w:t>
      </w:r>
      <w:hyperlink r:id="rId7033" w:anchor="sub_id=61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034" w:anchor="sub_id=6110105" w:history="1">
        <w:r>
          <w:rPr>
            <w:rStyle w:val="a3"/>
            <w:i/>
            <w:iCs/>
            <w:color w:val="0000FF"/>
            <w:u w:val="single"/>
          </w:rPr>
          <w:t>бұр.ред.қара</w:t>
        </w:r>
      </w:hyperlink>
      <w:r>
        <w:rPr>
          <w:rStyle w:val="s3"/>
        </w:rPr>
        <w:t>) 5) тармақш</w:t>
      </w:r>
      <w:r>
        <w:rPr>
          <w:rStyle w:val="s3"/>
        </w:rPr>
        <w:t>а жаңа редакцияда</w:t>
      </w:r>
    </w:p>
    <w:p w:rsidR="00000000" w:rsidRDefault="00C753D2">
      <w:pPr>
        <w:ind w:firstLine="400"/>
        <w:jc w:val="both"/>
      </w:pPr>
      <w:r>
        <w:rPr>
          <w:rStyle w:val="s0"/>
        </w:rPr>
        <w:t>5) осы Кодекстің</w:t>
      </w:r>
      <w:r>
        <w:rPr>
          <w:rStyle w:val="s0"/>
        </w:rPr>
        <w:t xml:space="preserve"> </w:t>
      </w:r>
      <w:hyperlink w:anchor="sub6070200" w:history="1">
        <w:r>
          <w:rPr>
            <w:rStyle w:val="a3"/>
            <w:color w:val="0000FF"/>
            <w:u w:val="single"/>
          </w:rPr>
          <w:t>607-бабы 2-тармағының 10) тармақшасында</w:t>
        </w:r>
      </w:hyperlink>
      <w:r>
        <w:rPr>
          <w:rStyle w:val="s0"/>
        </w:rPr>
        <w:t xml:space="preserve"> </w:t>
      </w:r>
      <w:r>
        <w:rPr>
          <w:rStyle w:val="s0"/>
        </w:rPr>
        <w:t>көзделген хабарламаны қоспағанда, салық төлеушінің (салық агентінің) орналасқан жері бойынша болмауына байланысты пошта немесе өзге де байланыс ұйым</w:t>
      </w:r>
      <w:r>
        <w:rPr>
          <w:rStyle w:val="s0"/>
        </w:rPr>
        <w:t>ы жіберілген хабарламаны қайтарғанда - қайтарылған күннен бастап жиырма жұмыс күні ішінде;</w:t>
      </w:r>
    </w:p>
    <w:p w:rsidR="00000000" w:rsidRDefault="00C753D2">
      <w:pPr>
        <w:jc w:val="both"/>
      </w:pPr>
      <w:r>
        <w:rPr>
          <w:rStyle w:val="s3"/>
        </w:rPr>
        <w:t>2010.30.06. № 297-ІV ҚР</w:t>
      </w:r>
      <w:r>
        <w:rPr>
          <w:rStyle w:val="s3"/>
        </w:rPr>
        <w:t xml:space="preserve"> </w:t>
      </w:r>
      <w:hyperlink r:id="rId7035" w:anchor="sub_id=6105"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036" w:anchor="sub_id=6110106" w:history="1">
        <w:r>
          <w:rPr>
            <w:rStyle w:val="a3"/>
            <w:i/>
            <w:iCs/>
            <w:color w:val="0000FF"/>
            <w:u w:val="single"/>
          </w:rPr>
          <w:t>бұр.ред.қара</w:t>
        </w:r>
      </w:hyperlink>
      <w:r>
        <w:rPr>
          <w:rStyle w:val="s3"/>
        </w:rPr>
        <w:t>); 2015.03.12. № 432-V ҚР</w:t>
      </w:r>
      <w:r>
        <w:rPr>
          <w:rStyle w:val="s3"/>
        </w:rPr>
        <w:t xml:space="preserve"> </w:t>
      </w:r>
      <w:hyperlink r:id="rId7037" w:anchor="sub_id=611" w:history="1">
        <w:r>
          <w:rPr>
            <w:rStyle w:val="a3"/>
            <w:i/>
            <w:iCs/>
            <w:color w:val="0000FF"/>
            <w:u w:val="single"/>
          </w:rPr>
          <w:t>Заңымен</w:t>
        </w:r>
      </w:hyperlink>
      <w:r>
        <w:rPr>
          <w:rStyle w:val="s3"/>
        </w:rPr>
        <w:t xml:space="preserve"> </w:t>
      </w:r>
      <w:r>
        <w:rPr>
          <w:rStyle w:val="s3"/>
        </w:rPr>
        <w:t>(2016 ж. 1 қаңтардан бастап қолданысқа енгізі</w:t>
      </w:r>
      <w:r>
        <w:rPr>
          <w:rStyle w:val="s3"/>
        </w:rPr>
        <w:t>лді) (</w:t>
      </w:r>
      <w:hyperlink r:id="rId7038" w:anchor="sub_id=6110106" w:history="1">
        <w:r>
          <w:rPr>
            <w:rStyle w:val="a3"/>
            <w:i/>
            <w:iCs/>
            <w:color w:val="0000FF"/>
            <w:u w:val="single"/>
          </w:rPr>
          <w:t>бұр.ред.қара</w:t>
        </w:r>
      </w:hyperlink>
      <w:r>
        <w:rPr>
          <w:rStyle w:val="s3"/>
        </w:rPr>
        <w:t>) 6) тармақша жаңа редакцияда</w:t>
      </w:r>
    </w:p>
    <w:p w:rsidR="00000000" w:rsidRDefault="00C753D2">
      <w:pPr>
        <w:ind w:firstLine="400"/>
        <w:jc w:val="both"/>
      </w:pPr>
      <w:r>
        <w:rPr>
          <w:rStyle w:val="s0"/>
        </w:rPr>
        <w:t>6) салық төлеуші осы Кодекстің</w:t>
      </w:r>
      <w:r>
        <w:rPr>
          <w:rStyle w:val="s0"/>
        </w:rPr>
        <w:t xml:space="preserve"> </w:t>
      </w:r>
      <w:hyperlink w:anchor="sub5580500" w:history="1">
        <w:r>
          <w:rPr>
            <w:rStyle w:val="a3"/>
            <w:color w:val="0000FF"/>
            <w:u w:val="single"/>
          </w:rPr>
          <w:t>558-бабы 5-тармағының бірінші бөлігінде</w:t>
        </w:r>
      </w:hyperlink>
      <w:r>
        <w:rPr>
          <w:rStyle w:val="s0"/>
        </w:rPr>
        <w:t xml:space="preserve"> </w:t>
      </w:r>
      <w:r>
        <w:rPr>
          <w:rStyle w:val="s0"/>
        </w:rPr>
        <w:t>белгіленген талапты</w:t>
      </w:r>
      <w:r>
        <w:rPr>
          <w:rStyle w:val="s0"/>
        </w:rPr>
        <w:t xml:space="preserve"> орындамағанда - осы Кодекстің 558-бабы 5-тармағының бірінші бөлігінде белгіленген мерзім өткен күннен бастап үш жұмыс күні ішінде;</w:t>
      </w:r>
    </w:p>
    <w:p w:rsidR="00000000" w:rsidRDefault="00C753D2">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Кодекстің</w:t>
      </w:r>
      <w:r>
        <w:rPr>
          <w:rStyle w:val="s0"/>
        </w:rPr>
        <w:t xml:space="preserve"> </w:t>
      </w:r>
      <w:hyperlink w:anchor="sub5870200" w:history="1">
        <w:r>
          <w:rPr>
            <w:rStyle w:val="a3"/>
            <w:color w:val="0000FF"/>
            <w:u w:val="single"/>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C753D2">
      <w:pPr>
        <w:jc w:val="both"/>
      </w:pPr>
      <w:r>
        <w:rPr>
          <w:rStyle w:val="s3"/>
        </w:rPr>
        <w:t>2012.26.12. № 61-V ҚР</w:t>
      </w:r>
      <w:r>
        <w:rPr>
          <w:rStyle w:val="s3"/>
        </w:rPr>
        <w:t xml:space="preserve"> </w:t>
      </w:r>
      <w:hyperlink r:id="rId7039" w:anchor="sub_id=24345" w:history="1">
        <w:r>
          <w:rPr>
            <w:rStyle w:val="a3"/>
            <w:i/>
            <w:iCs/>
            <w:color w:val="0000FF"/>
            <w:u w:val="single"/>
          </w:rPr>
          <w:t>Заңымен</w:t>
        </w:r>
      </w:hyperlink>
      <w:r>
        <w:rPr>
          <w:rStyle w:val="s3"/>
        </w:rPr>
        <w:t xml:space="preserve"> </w:t>
      </w:r>
      <w:r>
        <w:rPr>
          <w:rStyle w:val="s3"/>
        </w:rPr>
        <w:t>2-тармақ</w:t>
      </w:r>
      <w:r>
        <w:rPr>
          <w:rStyle w:val="s3"/>
        </w:rPr>
        <w:t xml:space="preserve"> өзгертілді (2014 ж. 1 қаңтардан бастап қолданысқа енгізілді) (</w:t>
      </w:r>
      <w:hyperlink r:id="rId7040" w:anchor="sub_id=611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Банк шоттары бойынша шығыс операцияларын тоқтата тұру, мыналардан:</w:t>
      </w:r>
    </w:p>
    <w:p w:rsidR="00000000" w:rsidRDefault="00C753D2">
      <w:pPr>
        <w:jc w:val="both"/>
      </w:pPr>
      <w:r>
        <w:rPr>
          <w:rStyle w:val="s3"/>
        </w:rPr>
        <w:t>2010.30.06. № 297-ІV ҚР</w:t>
      </w:r>
      <w:r>
        <w:rPr>
          <w:rStyle w:val="s3"/>
        </w:rPr>
        <w:t xml:space="preserve"> </w:t>
      </w:r>
      <w:hyperlink r:id="rId7041" w:anchor="sub_id=6105" w:history="1">
        <w:r>
          <w:rPr>
            <w:rStyle w:val="a3"/>
            <w:i/>
            <w:iCs/>
            <w:color w:val="0000FF"/>
            <w:u w:val="single"/>
          </w:rPr>
          <w:t>Заңымен</w:t>
        </w:r>
      </w:hyperlink>
      <w:r>
        <w:rPr>
          <w:rStyle w:val="s3"/>
        </w:rPr>
        <w:t xml:space="preserve"> </w:t>
      </w:r>
      <w:r>
        <w:rPr>
          <w:rStyle w:val="s3"/>
        </w:rPr>
        <w:t>1) тармақша жаңа редакцияда (2010 ж. 1 шілдеден бастап қолданысқа енгізілді) (</w:t>
      </w:r>
      <w:hyperlink r:id="rId7042" w:anchor="sub_id=6110201" w:history="1">
        <w:r>
          <w:rPr>
            <w:rStyle w:val="a3"/>
            <w:i/>
            <w:iCs/>
            <w:color w:val="0000FF"/>
            <w:u w:val="single"/>
          </w:rPr>
          <w:t>бұр</w:t>
        </w:r>
        <w:r>
          <w:rPr>
            <w:rStyle w:val="a3"/>
            <w:i/>
            <w:iCs/>
            <w:color w:val="0000FF"/>
            <w:u w:val="single"/>
          </w:rPr>
          <w:t>.ред.қара</w:t>
        </w:r>
      </w:hyperlink>
      <w:r>
        <w:rPr>
          <w:rStyle w:val="s3"/>
        </w:rPr>
        <w:t>)</w:t>
      </w:r>
    </w:p>
    <w:p w:rsidR="00000000" w:rsidRDefault="00C753D2">
      <w:pPr>
        <w:ind w:firstLine="400"/>
        <w:jc w:val="both"/>
      </w:pPr>
      <w:r>
        <w:rPr>
          <w:rStyle w:val="s0"/>
        </w:rPr>
        <w:t>1) осы Кодекстің</w:t>
      </w:r>
      <w:r>
        <w:rPr>
          <w:rStyle w:val="s0"/>
        </w:rPr>
        <w:t xml:space="preserve"> </w:t>
      </w:r>
      <w:hyperlink w:anchor="sub550000" w:history="1">
        <w:r>
          <w:rPr>
            <w:rStyle w:val="a3"/>
            <w:color w:val="0000FF"/>
            <w:u w:val="single"/>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w:t>
      </w:r>
      <w:r>
        <w:rPr>
          <w:rStyle w:val="s0"/>
        </w:rPr>
        <w:t>н Республикасының заңнамасында көзделген кедендік төлемдерін төлеу бойынша операциялардан;</w:t>
      </w:r>
    </w:p>
    <w:p w:rsidR="00000000" w:rsidRDefault="00C753D2">
      <w:pPr>
        <w:jc w:val="both"/>
      </w:pPr>
      <w:r>
        <w:rPr>
          <w:rStyle w:val="s3"/>
        </w:rPr>
        <w:t>2013.21.06. № 106-V ҚР</w:t>
      </w:r>
      <w:r>
        <w:rPr>
          <w:rStyle w:val="s3"/>
        </w:rPr>
        <w:t xml:space="preserve"> </w:t>
      </w:r>
      <w:hyperlink r:id="rId7043" w:anchor="sub_id=611" w:history="1">
        <w:r>
          <w:rPr>
            <w:rStyle w:val="a3"/>
            <w:i/>
            <w:iCs/>
            <w:color w:val="0000FF"/>
            <w:u w:val="single"/>
          </w:rPr>
          <w:t>Заңымен</w:t>
        </w:r>
      </w:hyperlink>
      <w:r>
        <w:rPr>
          <w:rStyle w:val="s3"/>
        </w:rPr>
        <w:t xml:space="preserve"> </w:t>
      </w:r>
      <w:r>
        <w:rPr>
          <w:rStyle w:val="s3"/>
        </w:rPr>
        <w:t>2) тармақша өзгертілді (</w:t>
      </w:r>
      <w:hyperlink r:id="rId7044" w:anchor="sub_id=61102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ақшаны:</w:t>
      </w:r>
    </w:p>
    <w:p w:rsidR="00000000" w:rsidRDefault="00C753D2">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r>
        <w:rPr>
          <w:rStyle w:val="s0"/>
        </w:rPr>
        <w:t>;</w:t>
      </w:r>
    </w:p>
    <w:p w:rsidR="00000000" w:rsidRDefault="00C753D2">
      <w:pPr>
        <w:ind w:firstLine="400"/>
        <w:jc w:val="both"/>
      </w:pPr>
      <w:r>
        <w:rPr>
          <w:rStyle w:val="s0"/>
        </w:rPr>
        <w:t xml:space="preserve">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w:t>
      </w:r>
      <w:r>
        <w:rPr>
          <w:rStyle w:val="s0"/>
        </w:rPr>
        <w:t>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C753D2">
      <w:pPr>
        <w:ind w:firstLine="400"/>
        <w:jc w:val="both"/>
      </w:pPr>
      <w:r>
        <w:rPr>
          <w:rStyle w:val="s0"/>
        </w:rPr>
        <w:t>салық берешегін өтеу бойынша, сондай-ақ мемлекет кірісіне өндіріп алу туралы атқару құжаттары бойынша ал</w:t>
      </w:r>
      <w:r>
        <w:rPr>
          <w:rStyle w:val="s0"/>
        </w:rPr>
        <w:t>ып қоюдан басқа салық төлеушінің (салық агентінің) барлық шығыс операцияларына қолданылады.</w:t>
      </w:r>
    </w:p>
    <w:p w:rsidR="00000000" w:rsidRDefault="00C753D2">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w:t>
      </w:r>
      <w:r>
        <w:rPr>
          <w:rStyle w:val="s0"/>
        </w:rPr>
        <w:t>анк шоттары бойынша шығыс операцияларын тоқтата тұру туралы салық органының өкімінде көрсетілген салық берешегі сомасының шегінде жүргізіледі</w:t>
      </w:r>
      <w:r>
        <w:rPr>
          <w:rStyle w:val="s0"/>
        </w:rPr>
        <w:t>.</w:t>
      </w:r>
    </w:p>
    <w:p w:rsidR="00000000" w:rsidRDefault="00C753D2">
      <w:pPr>
        <w:jc w:val="both"/>
      </w:pPr>
      <w:r>
        <w:rPr>
          <w:rStyle w:val="s3"/>
        </w:rPr>
        <w:t>2010.30.06. № 297-ІV ҚР</w:t>
      </w:r>
      <w:r>
        <w:rPr>
          <w:rStyle w:val="s3"/>
        </w:rPr>
        <w:t xml:space="preserve"> </w:t>
      </w:r>
      <w:hyperlink r:id="rId7045" w:anchor="sub_id=6105"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046" w:anchor="sub_id=6110300" w:history="1">
        <w:r>
          <w:rPr>
            <w:rStyle w:val="a3"/>
            <w:i/>
            <w:iCs/>
            <w:color w:val="0000FF"/>
            <w:u w:val="single"/>
          </w:rPr>
          <w:t>бұр.ред.қара</w:t>
        </w:r>
      </w:hyperlink>
      <w:r>
        <w:rPr>
          <w:rStyle w:val="s3"/>
        </w:rPr>
        <w:t>); 2011.21.07. № 467-ІV ҚР</w:t>
      </w:r>
      <w:r>
        <w:rPr>
          <w:rStyle w:val="s3"/>
        </w:rPr>
        <w:t xml:space="preserve"> </w:t>
      </w:r>
      <w:hyperlink r:id="rId7047" w:anchor="sub_id=215" w:history="1">
        <w:r>
          <w:rPr>
            <w:rStyle w:val="a3"/>
            <w:i/>
            <w:iCs/>
            <w:color w:val="0000FF"/>
            <w:u w:val="single"/>
          </w:rPr>
          <w:t>З</w:t>
        </w:r>
        <w:r>
          <w:rPr>
            <w:rStyle w:val="a3"/>
            <w:i/>
            <w:iCs/>
            <w:color w:val="0000FF"/>
            <w:u w:val="single"/>
          </w:rPr>
          <w:t>аңымен</w:t>
        </w:r>
      </w:hyperlink>
      <w:r>
        <w:rPr>
          <w:rStyle w:val="s3"/>
        </w:rPr>
        <w:t xml:space="preserve"> </w:t>
      </w:r>
      <w:r>
        <w:rPr>
          <w:rStyle w:val="s3"/>
        </w:rPr>
        <w:t>(2012 жылғы 1 қаңтардан бастап қолданысқа енгізілді) (</w:t>
      </w:r>
      <w:hyperlink r:id="rId7048" w:anchor="sub_id=611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Салық төлеушінің (салық агентінің) банк шоттары бойынша шығыс операцияла</w:t>
      </w:r>
      <w:r>
        <w:rPr>
          <w:rStyle w:val="s0"/>
        </w:rPr>
        <w:t>рын тоқтата тұру туралы салық органының өкімі уәкілетті орган Қазақстан Республикасының Ұлттық Банкімен бірлесе отырып белгілеген</w:t>
      </w:r>
      <w:r>
        <w:rPr>
          <w:rStyle w:val="s0"/>
        </w:rPr>
        <w:t xml:space="preserve"> </w:t>
      </w:r>
      <w:hyperlink r:id="rId7049" w:history="1">
        <w:r>
          <w:rPr>
            <w:rStyle w:val="a3"/>
            <w:color w:val="0000FF"/>
            <w:u w:val="single"/>
          </w:rPr>
          <w:t>нысан</w:t>
        </w:r>
      </w:hyperlink>
      <w:r>
        <w:rPr>
          <w:rStyle w:val="s0"/>
        </w:rPr>
        <w:t xml:space="preserve"> </w:t>
      </w:r>
      <w:r>
        <w:rPr>
          <w:rStyle w:val="s0"/>
        </w:rPr>
        <w:t>бойынша шығарылады және банк немесе банк операцияларыны</w:t>
      </w:r>
      <w:r>
        <w:rPr>
          <w:rStyle w:val="s0"/>
        </w:rPr>
        <w:t>ң</w:t>
      </w:r>
      <w:r>
        <w:rPr>
          <w:rStyle w:val="s0"/>
        </w:rPr>
        <w:t xml:space="preserve"> жекелеген түрлерін жүзеге асыратын ұйым оны алған күннен бастап күшіне енгізіледі.</w:t>
      </w:r>
    </w:p>
    <w:p w:rsidR="00000000" w:rsidRDefault="00C753D2">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телекоммуникациялар желісі бойынша б</w:t>
      </w:r>
      <w:r>
        <w:rPr>
          <w:rStyle w:val="s0"/>
        </w:rPr>
        <w:t>еру арқылы электрондық нысанда жібереді. Салық органының салық төлеушінің (салық агентінің) банк шоттары бойынша шығыс операцияларын тоқтата тұру туралы өкімі электрондық нысанда жіберілген кезде мұндай өкім Қазақстан Республикасы Ұлттық Банкімен бірлесіп,</w:t>
      </w:r>
      <w:r>
        <w:rPr>
          <w:rStyle w:val="s0"/>
        </w:rPr>
        <w:t xml:space="preserve"> уәкілетті орган белгілеген форматтарға сәйкес жасалады.</w:t>
      </w:r>
    </w:p>
    <w:p w:rsidR="00000000" w:rsidRDefault="00C753D2">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w:t>
      </w:r>
      <w:r>
        <w:rPr>
          <w:rStyle w:val="s0"/>
        </w:rPr>
        <w:t>р бұлжытпай орындауға тиіс.</w:t>
      </w:r>
    </w:p>
    <w:p w:rsidR="00000000" w:rsidRDefault="00C753D2">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w:t>
      </w:r>
      <w:r>
        <w:rPr>
          <w:rStyle w:val="s0"/>
        </w:rPr>
        <w:t>оқтата тұру туралы өкімнің күшін жояды.</w:t>
      </w:r>
    </w:p>
    <w:p w:rsidR="00000000" w:rsidRDefault="00C753D2">
      <w:pPr>
        <w:jc w:val="both"/>
      </w:pPr>
      <w:r>
        <w:rPr>
          <w:rStyle w:val="s3"/>
        </w:rPr>
        <w:t>2014.28.11. № 257-V ҚР</w:t>
      </w:r>
      <w:r>
        <w:rPr>
          <w:rStyle w:val="s3"/>
        </w:rPr>
        <w:t xml:space="preserve"> </w:t>
      </w:r>
      <w:hyperlink r:id="rId7050" w:anchor="sub_id=611" w:history="1">
        <w:r>
          <w:rPr>
            <w:rStyle w:val="a3"/>
            <w:i/>
            <w:iCs/>
            <w:color w:val="0000FF"/>
            <w:u w:val="single"/>
          </w:rPr>
          <w:t>Заңымен</w:t>
        </w:r>
      </w:hyperlink>
      <w:r>
        <w:rPr>
          <w:rStyle w:val="s3"/>
        </w:rPr>
        <w:t xml:space="preserve"> </w:t>
      </w:r>
      <w:r>
        <w:rPr>
          <w:rStyle w:val="s3"/>
        </w:rPr>
        <w:t>6-тармақ өзгертілді (2015 ж. 1 қаңтардан бастап қолданысқа енгізілді) (</w:t>
      </w:r>
      <w:hyperlink r:id="rId7051" w:anchor="sub_id=611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w:t>
      </w:r>
      <w:r>
        <w:rPr>
          <w:rStyle w:val="s0"/>
        </w:rPr>
        <w:t>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C753D2">
      <w:pPr>
        <w:ind w:firstLine="400"/>
        <w:jc w:val="both"/>
      </w:pPr>
      <w:r>
        <w:rPr>
          <w:rStyle w:val="s0"/>
        </w:rPr>
        <w:t>Шығыс операцияларын тоқтата тұру туралы өкімде біреуден көп банк шоты болған ке</w:t>
      </w:r>
      <w:r>
        <w:rPr>
          <w:rStyle w:val="s0"/>
        </w:rPr>
        <w:t xml:space="preserve">зде банк немесе банк операцияларының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кешіктірмей, мұндай өкімді тиісті </w:t>
      </w:r>
      <w:r>
        <w:rPr>
          <w:rStyle w:val="s0"/>
        </w:rPr>
        <w:t>салық органына қайтарады.</w:t>
      </w:r>
    </w:p>
    <w:p w:rsidR="00000000" w:rsidRDefault="00C753D2">
      <w:pPr>
        <w:ind w:firstLine="400"/>
        <w:jc w:val="both"/>
      </w:pPr>
      <w:r>
        <w:t> </w:t>
      </w:r>
    </w:p>
    <w:p w:rsidR="00000000" w:rsidRDefault="00C753D2">
      <w:pPr>
        <w:ind w:firstLine="400"/>
        <w:jc w:val="both"/>
      </w:pPr>
      <w:bookmarkStart w:id="1031" w:name="SUB6120000"/>
      <w:bookmarkEnd w:id="1031"/>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C753D2">
      <w:pPr>
        <w:jc w:val="both"/>
      </w:pPr>
      <w:r>
        <w:rPr>
          <w:rStyle w:val="s3"/>
        </w:rPr>
        <w:t>2011.21.07. № 467-ІV ҚР</w:t>
      </w:r>
      <w:r>
        <w:rPr>
          <w:rStyle w:val="s3"/>
        </w:rPr>
        <w:t xml:space="preserve"> </w:t>
      </w:r>
      <w:hyperlink r:id="rId7052" w:anchor="sub_id=216" w:history="1">
        <w:r>
          <w:rPr>
            <w:rStyle w:val="a3"/>
            <w:i/>
            <w:iCs/>
            <w:color w:val="0000FF"/>
            <w:u w:val="single"/>
          </w:rPr>
          <w:t>Заңымен</w:t>
        </w:r>
      </w:hyperlink>
      <w:r>
        <w:rPr>
          <w:rStyle w:val="s3"/>
        </w:rPr>
        <w:t xml:space="preserve"> </w:t>
      </w:r>
      <w:r>
        <w:rPr>
          <w:rStyle w:val="s3"/>
        </w:rPr>
        <w:t>1-тармақ өзгертілді (2</w:t>
      </w:r>
      <w:r>
        <w:rPr>
          <w:rStyle w:val="s3"/>
        </w:rPr>
        <w:t>012 жылғы 1 қаңтардан бастап қолданысқа енгізілді) (</w:t>
      </w:r>
      <w:hyperlink r:id="rId7053" w:anchor="sub_id=612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берешегін өтеу туралы хабарламаны алған күннен бастап он жұмыс күні ішінде салық берешегі өтелм</w:t>
      </w:r>
      <w:r>
        <w:rPr>
          <w:rStyle w:val="s0"/>
        </w:rPr>
        <w:t>еген жағдайда, салық органы осы Кодекстің</w:t>
      </w:r>
      <w:r>
        <w:rPr>
          <w:rStyle w:val="s0"/>
        </w:rPr>
        <w:t xml:space="preserve"> </w:t>
      </w:r>
      <w:hyperlink w:anchor="sub6090103" w:history="1">
        <w:r>
          <w:rPr>
            <w:rStyle w:val="a3"/>
            <w:color w:val="0000FF"/>
            <w:u w:val="single"/>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C753D2">
      <w:pPr>
        <w:ind w:firstLine="400"/>
        <w:jc w:val="both"/>
      </w:pPr>
      <w:r>
        <w:rPr>
          <w:rStyle w:val="s0"/>
        </w:rPr>
        <w:t>Салық төл</w:t>
      </w:r>
      <w:r>
        <w:rPr>
          <w:rStyle w:val="s0"/>
        </w:rPr>
        <w:t>еушiнiң (салық агентiнiң) кассасы бойынша шығыс операцияларын тоқтата тұру:</w:t>
      </w:r>
    </w:p>
    <w:p w:rsidR="00000000" w:rsidRDefault="00C753D2">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w:t>
      </w:r>
      <w:r>
        <w:rPr>
          <w:rStyle w:val="s0"/>
        </w:rPr>
        <w:t>не әлеуметтік аударымдар бойынша берешектердi өтеу есебiне аудару үшiн ақша тапсыру;</w:t>
      </w:r>
    </w:p>
    <w:p w:rsidR="00000000" w:rsidRDefault="00C753D2">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w:t>
      </w:r>
      <w:r>
        <w:rPr>
          <w:rStyle w:val="s0"/>
        </w:rPr>
        <w:t>шаның барлық шығыс операцияларына қолданылады.</w:t>
      </w:r>
    </w:p>
    <w:p w:rsidR="00000000" w:rsidRDefault="00C753D2">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7054" w:anchor="sub_id=25" w:history="1">
        <w:r>
          <w:rPr>
            <w:rStyle w:val="a3"/>
            <w:color w:val="0000FF"/>
            <w:u w:val="single"/>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C753D2">
      <w:pPr>
        <w:ind w:firstLine="400"/>
        <w:jc w:val="both"/>
      </w:pPr>
      <w:r>
        <w:rPr>
          <w:rStyle w:val="s0"/>
        </w:rPr>
        <w:t>2. Салық органының касса бойынша шығыс операцияларын тоқтата тұру туралы өкімін салық төлеу</w:t>
      </w:r>
      <w:r>
        <w:rPr>
          <w:rStyle w:val="s0"/>
        </w:rPr>
        <w:t>ші (салық агенті) бұлжытпай орындауға тиіс.</w:t>
      </w:r>
    </w:p>
    <w:p w:rsidR="00000000" w:rsidRDefault="00C753D2">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C753D2">
      <w:pPr>
        <w:ind w:firstLine="400"/>
        <w:jc w:val="both"/>
      </w:pPr>
      <w:r>
        <w:rPr>
          <w:rStyle w:val="s0"/>
        </w:rPr>
        <w:t xml:space="preserve">4. Салық органы салық төлеуші (салық агенті) салық берешегін өтегеннен кейінгі </w:t>
      </w:r>
      <w:r>
        <w:rPr>
          <w:rStyle w:val="s0"/>
        </w:rPr>
        <w:t>бір жұмыс күнінен кешіктірмей салық органының касса бойынша шығыс операцияларын тоқтата тұру туралы өкімінің күшін жояды.</w:t>
      </w:r>
    </w:p>
    <w:p w:rsidR="00000000" w:rsidRDefault="00C753D2">
      <w:pPr>
        <w:ind w:firstLine="400"/>
        <w:jc w:val="both"/>
      </w:pPr>
      <w:r>
        <w:rPr>
          <w:rStyle w:val="s0"/>
        </w:rPr>
        <w:t> </w:t>
      </w:r>
    </w:p>
    <w:p w:rsidR="00000000" w:rsidRDefault="00C753D2">
      <w:pPr>
        <w:jc w:val="both"/>
      </w:pPr>
      <w:bookmarkStart w:id="1032" w:name="SUB6130000"/>
      <w:bookmarkEnd w:id="1032"/>
      <w:r>
        <w:rPr>
          <w:rStyle w:val="s3"/>
        </w:rPr>
        <w:t>2009.16.11. № 200-ІV ҚР</w:t>
      </w:r>
      <w:r>
        <w:rPr>
          <w:rStyle w:val="s3"/>
        </w:rPr>
        <w:t xml:space="preserve"> </w:t>
      </w:r>
      <w:hyperlink r:id="rId7055" w:anchor="sub_id=189" w:history="1">
        <w:r>
          <w:rPr>
            <w:rStyle w:val="a3"/>
            <w:i/>
            <w:iCs/>
            <w:color w:val="0000FF"/>
            <w:u w:val="single"/>
          </w:rPr>
          <w:t>Заңымен</w:t>
        </w:r>
      </w:hyperlink>
      <w:r>
        <w:rPr>
          <w:rStyle w:val="s3"/>
        </w:rPr>
        <w:t xml:space="preserve"> </w:t>
      </w:r>
      <w:r>
        <w:rPr>
          <w:rStyle w:val="s3"/>
        </w:rPr>
        <w:t xml:space="preserve">613-бап өзгертілді </w:t>
      </w:r>
      <w:r>
        <w:rPr>
          <w:rStyle w:val="s3"/>
        </w:rPr>
        <w:t>(2009 ж. 1 қаңтардан бастап қолданысқа енгiзiлді) (бұр.</w:t>
      </w:r>
      <w:hyperlink r:id="rId7056" w:anchor="sub_id=6130000" w:history="1">
        <w:r>
          <w:rPr>
            <w:rStyle w:val="a3"/>
            <w:i/>
            <w:iCs/>
            <w:color w:val="0000FF"/>
            <w:u w:val="single"/>
          </w:rPr>
          <w:t>ред</w:t>
        </w:r>
      </w:hyperlink>
      <w:r>
        <w:rPr>
          <w:rStyle w:val="s3"/>
        </w:rPr>
        <w:t>.қара); 2011.21.07. № 467-ІV ҚР</w:t>
      </w:r>
      <w:r>
        <w:rPr>
          <w:rStyle w:val="s3"/>
        </w:rPr>
        <w:t xml:space="preserve"> </w:t>
      </w:r>
      <w:hyperlink r:id="rId7057" w:anchor="sub_id=217" w:history="1">
        <w:r>
          <w:rPr>
            <w:rStyle w:val="a3"/>
            <w:i/>
            <w:iCs/>
            <w:color w:val="0000FF"/>
            <w:u w:val="single"/>
          </w:rPr>
          <w:t>З</w:t>
        </w:r>
        <w:r>
          <w:rPr>
            <w:rStyle w:val="a3"/>
            <w:i/>
            <w:iCs/>
            <w:color w:val="0000FF"/>
            <w:u w:val="single"/>
          </w:rPr>
          <w:t>аңымен</w:t>
        </w:r>
      </w:hyperlink>
      <w:r>
        <w:rPr>
          <w:rStyle w:val="s3"/>
        </w:rPr>
        <w:t xml:space="preserve"> </w:t>
      </w:r>
      <w:r>
        <w:rPr>
          <w:rStyle w:val="s3"/>
        </w:rPr>
        <w:t>613-бап жаңа редакцияда (2012 жылғы 1 қаңтардан бастап қолданысқа енгізілді) (</w:t>
      </w:r>
      <w:hyperlink r:id="rId7058" w:anchor="sub_id=613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613-бап. Салық төлеушінің (салық агентінің) мүлікке билік етуін шектеу</w:t>
      </w:r>
    </w:p>
    <w:p w:rsidR="00000000" w:rsidRDefault="00C753D2">
      <w:pPr>
        <w:jc w:val="both"/>
      </w:pPr>
      <w:r>
        <w:rPr>
          <w:rStyle w:val="s3"/>
        </w:rPr>
        <w:t>2015.03.12. № 432-V ҚР</w:t>
      </w:r>
      <w:r>
        <w:rPr>
          <w:rStyle w:val="s3"/>
        </w:rPr>
        <w:t xml:space="preserve"> </w:t>
      </w:r>
      <w:hyperlink r:id="rId7059" w:anchor="sub_id=613"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7060" w:anchor="sub_id=613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органы осы Кодекстiң</w:t>
      </w:r>
      <w:r>
        <w:rPr>
          <w:rStyle w:val="s0"/>
        </w:rPr>
        <w:t xml:space="preserve"> </w:t>
      </w:r>
      <w:hyperlink w:anchor="sub6090100" w:history="1">
        <w:r>
          <w:rPr>
            <w:rStyle w:val="a3"/>
            <w:color w:val="0000FF"/>
            <w:u w:val="single"/>
          </w:rPr>
          <w:t>609-бабы 1-тармағының 4) тармақшасында</w:t>
        </w:r>
      </w:hyperlink>
      <w:r>
        <w:rPr>
          <w:rStyle w:val="s0"/>
        </w:rPr>
        <w:t xml:space="preserve"> </w:t>
      </w:r>
      <w:r>
        <w:rPr>
          <w:rStyle w:val="s0"/>
        </w:rPr>
        <w:t>аталған салық төлеушiнiң (салық агентiнiң) мүлiкке иелiк етуiн шектеудi осы баптың 3-тармағында көрсетілген шешімнің негізінде</w:t>
      </w:r>
      <w:r>
        <w:rPr>
          <w:rStyle w:val="s0"/>
        </w:rPr>
        <w:t>:</w:t>
      </w:r>
    </w:p>
    <w:p w:rsidR="00000000" w:rsidRDefault="00C753D2">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C753D2">
      <w:pPr>
        <w:jc w:val="both"/>
      </w:pPr>
      <w:r>
        <w:rPr>
          <w:rStyle w:val="s3"/>
        </w:rPr>
        <w:t>2014.28.11. № 257-V ҚР</w:t>
      </w:r>
      <w:r>
        <w:rPr>
          <w:rStyle w:val="s3"/>
        </w:rPr>
        <w:t xml:space="preserve"> </w:t>
      </w:r>
      <w:hyperlink r:id="rId7061" w:anchor="sub_id=613" w:history="1">
        <w:r>
          <w:rPr>
            <w:rStyle w:val="a3"/>
            <w:i/>
            <w:iCs/>
            <w:color w:val="0000FF"/>
            <w:u w:val="single"/>
          </w:rPr>
          <w:t>Заңымен</w:t>
        </w:r>
      </w:hyperlink>
      <w:r>
        <w:rPr>
          <w:rStyle w:val="s3"/>
        </w:rPr>
        <w:t xml:space="preserve"> </w:t>
      </w:r>
      <w:r>
        <w:rPr>
          <w:rStyle w:val="s3"/>
        </w:rPr>
        <w:t>(2015 ж. 1 қаңтардан баст</w:t>
      </w:r>
      <w:r>
        <w:rPr>
          <w:rStyle w:val="s3"/>
        </w:rPr>
        <w:t>ап қолданысқа енгізілді) (</w:t>
      </w:r>
      <w:hyperlink r:id="rId7062" w:anchor="sub_id=6130000" w:history="1">
        <w:r>
          <w:rPr>
            <w:rStyle w:val="a3"/>
            <w:i/>
            <w:iCs/>
            <w:color w:val="0000FF"/>
            <w:u w:val="single"/>
          </w:rPr>
          <w:t>бұр.ред.қара</w:t>
        </w:r>
      </w:hyperlink>
      <w:r>
        <w:rPr>
          <w:rStyle w:val="s3"/>
        </w:rPr>
        <w:t>); 2015.03.12. № 432-V ҚР</w:t>
      </w:r>
      <w:r>
        <w:rPr>
          <w:rStyle w:val="s3"/>
        </w:rPr>
        <w:t xml:space="preserve"> </w:t>
      </w:r>
      <w:hyperlink r:id="rId7063" w:anchor="sub_id=613" w:history="1">
        <w:r>
          <w:rPr>
            <w:rStyle w:val="a3"/>
            <w:i/>
            <w:iCs/>
            <w:color w:val="0000FF"/>
            <w:u w:val="single"/>
          </w:rPr>
          <w:t>Заңымен</w:t>
        </w:r>
      </w:hyperlink>
      <w:r>
        <w:rPr>
          <w:rStyle w:val="s3"/>
        </w:rPr>
        <w:t xml:space="preserve"> </w:t>
      </w:r>
      <w:r>
        <w:rPr>
          <w:rStyle w:val="s3"/>
        </w:rPr>
        <w:t>(2016 ж. 1 қаңтард</w:t>
      </w:r>
      <w:r>
        <w:rPr>
          <w:rStyle w:val="s3"/>
        </w:rPr>
        <w:t>ан бастап қолданысқа енгізілді) (</w:t>
      </w:r>
      <w:hyperlink r:id="rId7064" w:anchor="sub_id=6130000" w:history="1">
        <w:r>
          <w:rPr>
            <w:rStyle w:val="a3"/>
            <w:i/>
            <w:iCs/>
            <w:color w:val="0000FF"/>
            <w:u w:val="single"/>
          </w:rPr>
          <w:t>бұр.ред.қара</w:t>
        </w:r>
      </w:hyperlink>
      <w:r>
        <w:rPr>
          <w:rStyle w:val="s3"/>
        </w:rPr>
        <w:t>) 2) тармақша жаңа редакцияда</w:t>
      </w:r>
    </w:p>
    <w:p w:rsidR="00000000" w:rsidRDefault="00C753D2">
      <w:pPr>
        <w:ind w:firstLine="400"/>
        <w:jc w:val="both"/>
      </w:pPr>
      <w:r>
        <w:rPr>
          <w:rStyle w:val="s0"/>
        </w:rPr>
        <w:t>2) мониторингке жататын ірі салық төлеушіні қоспағанда, салық төлеушi (салық агентi) тексеру нәт</w:t>
      </w:r>
      <w:r>
        <w:rPr>
          <w:rStyle w:val="s0"/>
        </w:rPr>
        <w:t>ижелерi туралы хабарламаға және (немесе) жоғары тұрған салық органының хабарламаға шағымды қарау нәтижелерi бойынша шығарған шешiмiне шағым жасағанда жүргiзедi. Бұл ретте осы тармақшада көрсетілген жағдайда, салық органы шектеуді осы Кодекстiң</w:t>
      </w:r>
      <w:r>
        <w:rPr>
          <w:rStyle w:val="s0"/>
        </w:rPr>
        <w:t xml:space="preserve"> </w:t>
      </w:r>
      <w:hyperlink w:anchor="sub6070200" w:history="1">
        <w:r>
          <w:rPr>
            <w:rStyle w:val="a3"/>
            <w:color w:val="0000FF"/>
            <w:u w:val="single"/>
          </w:rPr>
          <w:t>607-бабы 2-тармағының 5) тармақшасында</w:t>
        </w:r>
      </w:hyperlink>
      <w:r>
        <w:rPr>
          <w:rStyle w:val="s0"/>
        </w:rPr>
        <w:t xml:space="preserve"> </w:t>
      </w:r>
      <w:r>
        <w:rPr>
          <w:rStyle w:val="s0"/>
        </w:rPr>
        <w:t>көзделген салық берешегiн өтеу туралы хабарламаны жiбермей:</w:t>
      </w:r>
      <w:r>
        <w:rPr>
          <w:rStyle w:val="s0"/>
        </w:rPr>
        <w:t xml:space="preserve"> </w:t>
      </w:r>
    </w:p>
    <w:p w:rsidR="00000000" w:rsidRDefault="00C753D2">
      <w:pPr>
        <w:ind w:firstLine="400"/>
        <w:jc w:val="both"/>
      </w:pPr>
      <w:r>
        <w:rPr>
          <w:rStyle w:val="s0"/>
        </w:rPr>
        <w:t>осы Кодекстің</w:t>
      </w:r>
      <w:r>
        <w:rPr>
          <w:rStyle w:val="s0"/>
        </w:rPr>
        <w:t xml:space="preserve"> </w:t>
      </w:r>
      <w:hyperlink w:anchor="sub6660000" w:history="1">
        <w:r>
          <w:rPr>
            <w:rStyle w:val="a3"/>
            <w:color w:val="0000FF"/>
            <w:u w:val="single"/>
          </w:rPr>
          <w:t>93</w:t>
        </w:r>
      </w:hyperlink>
      <w:r>
        <w:rPr>
          <w:rStyle w:val="s0"/>
        </w:rPr>
        <w:t xml:space="preserve">, </w:t>
      </w:r>
      <w:hyperlink w:anchor="sub6760000" w:history="1">
        <w:r>
          <w:rPr>
            <w:rStyle w:val="a3"/>
            <w:color w:val="0000FF"/>
            <w:u w:val="single"/>
          </w:rPr>
          <w:t>94-тарауларында</w:t>
        </w:r>
      </w:hyperlink>
      <w:r>
        <w:rPr>
          <w:rStyle w:val="s0"/>
        </w:rPr>
        <w:t xml:space="preserve"> </w:t>
      </w:r>
      <w:r>
        <w:rPr>
          <w:rStyle w:val="s0"/>
        </w:rPr>
        <w:t>белгіленген тәртіппен салық төлеуші</w:t>
      </w:r>
      <w:r>
        <w:rPr>
          <w:rStyle w:val="s0"/>
        </w:rPr>
        <w:t xml:space="preserve"> (салық агенті) шағым берген күннен бастап;</w:t>
      </w:r>
      <w:r>
        <w:rPr>
          <w:rStyle w:val="s0"/>
        </w:rPr>
        <w:t xml:space="preserve"> </w:t>
      </w:r>
    </w:p>
    <w:p w:rsidR="00000000" w:rsidRDefault="00C753D2">
      <w:pPr>
        <w:ind w:firstLine="400"/>
        <w:jc w:val="both"/>
      </w:pPr>
      <w:r>
        <w:rPr>
          <w:rStyle w:val="s0"/>
        </w:rPr>
        <w:t>салық төлеушіні (салық агентін) мониторингке жататын ірі салық төлеушілердің тізбесінен алып тастаған күннен бастап үш жұмыс күні өткеннен кейін жүргізеді;</w:t>
      </w:r>
    </w:p>
    <w:p w:rsidR="00000000" w:rsidRDefault="00C753D2">
      <w:pPr>
        <w:jc w:val="both"/>
      </w:pPr>
      <w:r>
        <w:rPr>
          <w:rStyle w:val="s3"/>
        </w:rPr>
        <w:t>2014.29.12. № 269-V ҚР</w:t>
      </w:r>
      <w:r>
        <w:rPr>
          <w:rStyle w:val="s3"/>
        </w:rPr>
        <w:t xml:space="preserve"> </w:t>
      </w:r>
      <w:hyperlink r:id="rId7065"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3) салық төлеуші төлеу мерзімі осы Кодекстің</w:t>
      </w:r>
      <w:r>
        <w:rPr>
          <w:rStyle w:val="s0"/>
        </w:rPr>
        <w:t xml:space="preserve"> </w:t>
      </w:r>
      <w:hyperlink w:anchor="sub51030000" w:history="1">
        <w:r>
          <w:rPr>
            <w:rStyle w:val="a3"/>
            <w:color w:val="0000FF"/>
            <w:u w:val="single"/>
          </w:rPr>
          <w:t>51-3-бабына</w:t>
        </w:r>
      </w:hyperlink>
      <w:r>
        <w:rPr>
          <w:rStyle w:val="s0"/>
        </w:rPr>
        <w:t xml:space="preserve"> </w:t>
      </w:r>
      <w:r>
        <w:rPr>
          <w:rStyle w:val="s0"/>
        </w:rPr>
        <w:t>сәйкес өзгертілген, ішкі тұты</w:t>
      </w:r>
      <w:r>
        <w:rPr>
          <w:rStyle w:val="s0"/>
        </w:rPr>
        <w:t>ну үшін шығарудың кедендік рәсімімен орналастырылған импортталатын тауарлар бойынша жанама салықтар төлеу жөніндегі салық міндеттемесін орындамаған жағдайларда жүргiзедi. Бұл ретте шектеу осы Кодекстiң</w:t>
      </w:r>
      <w:r>
        <w:rPr>
          <w:rStyle w:val="s0"/>
        </w:rPr>
        <w:t xml:space="preserve"> </w:t>
      </w:r>
      <w:hyperlink w:anchor="sub6080200" w:history="1">
        <w:r>
          <w:rPr>
            <w:rStyle w:val="a3"/>
            <w:color w:val="0000FF"/>
            <w:u w:val="single"/>
          </w:rPr>
          <w:t xml:space="preserve">607-бабы 2-тармағының </w:t>
        </w:r>
        <w:r>
          <w:rPr>
            <w:rStyle w:val="a3"/>
            <w:color w:val="0000FF"/>
            <w:u w:val="single"/>
          </w:rPr>
          <w:t>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C753D2">
      <w:pPr>
        <w:jc w:val="both"/>
      </w:pPr>
      <w:r>
        <w:rPr>
          <w:rStyle w:val="s3"/>
        </w:rPr>
        <w:t>2014.28.11. № 257-V ҚР</w:t>
      </w:r>
      <w:r>
        <w:rPr>
          <w:rStyle w:val="s3"/>
        </w:rPr>
        <w:t xml:space="preserve"> </w:t>
      </w:r>
      <w:hyperlink r:id="rId7066" w:anchor="sub_id=613"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w:t>
      </w:r>
      <w:r>
        <w:rPr>
          <w:rStyle w:val="s3"/>
        </w:rPr>
        <w:t>нысқа енгізілді) (</w:t>
      </w:r>
      <w:hyperlink r:id="rId7067" w:anchor="sub_id=61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C753D2">
      <w:pPr>
        <w:ind w:firstLine="400"/>
        <w:jc w:val="both"/>
      </w:pPr>
      <w:r>
        <w:rPr>
          <w:rStyle w:val="s0"/>
        </w:rPr>
        <w:t>1) осы баптың 1-та</w:t>
      </w:r>
      <w:r>
        <w:rPr>
          <w:rStyle w:val="s0"/>
        </w:rPr>
        <w:t>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C753D2">
      <w:pPr>
        <w:jc w:val="both"/>
      </w:pPr>
      <w:r>
        <w:rPr>
          <w:rStyle w:val="s3"/>
        </w:rPr>
        <w:t>2014.29.12. № 269-V ҚР</w:t>
      </w:r>
      <w:r>
        <w:rPr>
          <w:rStyle w:val="s9"/>
        </w:rPr>
        <w:t xml:space="preserve"> </w:t>
      </w:r>
      <w:hyperlink r:id="rId7068" w:anchor="sub_id=613" w:history="1">
        <w:r>
          <w:rPr>
            <w:rStyle w:val="a3"/>
            <w:i/>
            <w:iCs/>
            <w:color w:val="0000FF"/>
            <w:u w:val="single"/>
          </w:rPr>
          <w:t>Заңымен</w:t>
        </w:r>
      </w:hyperlink>
      <w:r>
        <w:rPr>
          <w:rStyle w:val="s3"/>
        </w:rPr>
        <w:t xml:space="preserve"> </w:t>
      </w:r>
      <w:r>
        <w:rPr>
          <w:rStyle w:val="s3"/>
        </w:rPr>
        <w:t>2) тармақша өзгертілді (2015 ж. 1 қаңтардан бастап қолданысқа енгізілді) (</w:t>
      </w:r>
      <w:hyperlink r:id="rId7069" w:anchor="sub_id=61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баптың 1-тармағының 2) тармақшасында көрсетілге</w:t>
      </w:r>
      <w:r>
        <w:rPr>
          <w:rStyle w:val="s0"/>
        </w:rPr>
        <w:t>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w:t>
      </w:r>
      <w:r>
        <w:rPr>
          <w:rStyle w:val="s0"/>
        </w:rPr>
        <w:t>абылатын;</w:t>
      </w:r>
    </w:p>
    <w:p w:rsidR="00000000" w:rsidRDefault="00C753D2">
      <w:pPr>
        <w:jc w:val="both"/>
      </w:pPr>
      <w:r>
        <w:rPr>
          <w:rStyle w:val="s3"/>
        </w:rPr>
        <w:t>2014.29.12. № 269-V ҚР</w:t>
      </w:r>
      <w:r>
        <w:rPr>
          <w:rStyle w:val="s3"/>
        </w:rPr>
        <w:t xml:space="preserve"> </w:t>
      </w:r>
      <w:hyperlink r:id="rId7070"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3) осы баптың 1-тармағының 3) тармақшасында көрсетілген</w:t>
      </w:r>
      <w:r>
        <w:rPr>
          <w:rStyle w:val="s0"/>
        </w:rPr>
        <w:t xml:space="preserve"> жағдайда - осы салық төлеушінің меншік немесе шаруашылық жүргізу құқығында тиесілі, сондай-ақ балансында тұрған мүлкіне және (немесе) импортталатын тауарға қатысты жүргізеді.</w:t>
      </w:r>
    </w:p>
    <w:p w:rsidR="00000000" w:rsidRDefault="00C753D2">
      <w:pPr>
        <w:ind w:firstLine="400"/>
        <w:jc w:val="both"/>
      </w:pPr>
      <w:r>
        <w:rPr>
          <w:rStyle w:val="s0"/>
        </w:rPr>
        <w:t>Билік етуге шектеуге:</w:t>
      </w:r>
    </w:p>
    <w:p w:rsidR="00000000" w:rsidRDefault="00C753D2">
      <w:pPr>
        <w:ind w:firstLine="400"/>
        <w:jc w:val="both"/>
      </w:pPr>
      <w:r>
        <w:rPr>
          <w:rStyle w:val="s0"/>
        </w:rPr>
        <w:t>тыныс-тіршілікті қамтамасыз ету объектілері;</w:t>
      </w:r>
    </w:p>
    <w:p w:rsidR="00000000" w:rsidRDefault="00C753D2">
      <w:pPr>
        <w:ind w:firstLine="400"/>
        <w:jc w:val="both"/>
      </w:pPr>
      <w:r>
        <w:rPr>
          <w:rStyle w:val="s0"/>
        </w:rPr>
        <w:t xml:space="preserve">электр, жылу </w:t>
      </w:r>
      <w:r>
        <w:rPr>
          <w:rStyle w:val="s0"/>
        </w:rPr>
        <w:t>және өзге де энергия түрлері;</w:t>
      </w:r>
    </w:p>
    <w:p w:rsidR="00000000" w:rsidRDefault="00C753D2">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C753D2">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w:t>
      </w:r>
      <w:r>
        <w:rPr>
          <w:rStyle w:val="s0"/>
        </w:rPr>
        <w:t>рганының лизинг және (немесе) кепіл шартының қолданылуы тоқтағанға дейін алып қоюына тыйым салынады.</w:t>
      </w:r>
    </w:p>
    <w:p w:rsidR="00000000" w:rsidRDefault="00C753D2">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 қо</w:t>
      </w:r>
      <w:r>
        <w:rPr>
          <w:rStyle w:val="s0"/>
        </w:rPr>
        <w:t>лданылу мерзімін ұзарту, қосалқы лизинг және (немесе) қайта кепілдендіру) өзгертуіне тыйым салынады.</w:t>
      </w:r>
    </w:p>
    <w:p w:rsidR="00000000" w:rsidRDefault="00C753D2">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C753D2">
      <w:pPr>
        <w:ind w:firstLine="400"/>
        <w:jc w:val="both"/>
      </w:pPr>
      <w:r>
        <w:rPr>
          <w:rStyle w:val="s0"/>
        </w:rPr>
        <w:t>1) о</w:t>
      </w:r>
      <w:r>
        <w:rPr>
          <w:rStyle w:val="s0"/>
        </w:rPr>
        <w:t>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C753D2">
      <w:pPr>
        <w:jc w:val="both"/>
      </w:pPr>
      <w:r>
        <w:rPr>
          <w:rStyle w:val="s3"/>
        </w:rPr>
        <w:t>2014.29.12. № 269-V ҚР</w:t>
      </w:r>
      <w:r>
        <w:rPr>
          <w:rStyle w:val="s3"/>
        </w:rPr>
        <w:t xml:space="preserve"> </w:t>
      </w:r>
      <w:hyperlink r:id="rId7071" w:anchor="sub_id=613" w:history="1">
        <w:r>
          <w:rPr>
            <w:rStyle w:val="a3"/>
            <w:i/>
            <w:iCs/>
            <w:color w:val="0000FF"/>
            <w:u w:val="single"/>
          </w:rPr>
          <w:t>Заңымен</w:t>
        </w:r>
      </w:hyperlink>
      <w:r>
        <w:rPr>
          <w:rStyle w:val="s3"/>
        </w:rPr>
        <w:t xml:space="preserve"> </w:t>
      </w:r>
      <w:r>
        <w:rPr>
          <w:rStyle w:val="s3"/>
        </w:rPr>
        <w:t>2) тармақша өзгертілді (2015 ж. 1 қаңтардан бастап қолданысқа енгізілді) (</w:t>
      </w:r>
      <w:hyperlink r:id="rId7072" w:anchor="sub_id=613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баптың 1-тармағының 2) тармақш</w:t>
      </w:r>
      <w:r>
        <w:rPr>
          <w:rStyle w:val="s0"/>
        </w:rPr>
        <w:t>асында көрсетiлген жағдайда - осы Кодекстiң</w:t>
      </w:r>
      <w:r>
        <w:rPr>
          <w:rStyle w:val="s0"/>
        </w:rPr>
        <w:t xml:space="preserve"> </w:t>
      </w:r>
      <w:hyperlink w:anchor="sub6660000" w:history="1">
        <w:r>
          <w:rPr>
            <w:rStyle w:val="a3"/>
            <w:color w:val="0000FF"/>
            <w:u w:val="single"/>
          </w:rPr>
          <w:t>93</w:t>
        </w:r>
      </w:hyperlink>
      <w:r>
        <w:rPr>
          <w:rStyle w:val="s0"/>
        </w:rPr>
        <w:t xml:space="preserve"> </w:t>
      </w:r>
      <w:r>
        <w:rPr>
          <w:rStyle w:val="s0"/>
        </w:rPr>
        <w:t>және</w:t>
      </w:r>
      <w:r>
        <w:rPr>
          <w:rStyle w:val="s0"/>
        </w:rPr>
        <w:t xml:space="preserve"> </w:t>
      </w:r>
      <w:hyperlink w:anchor="sub6760000" w:history="1">
        <w:r>
          <w:rPr>
            <w:rStyle w:val="a3"/>
            <w:color w:val="0000FF"/>
            <w:u w:val="single"/>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w:t>
      </w:r>
      <w:r>
        <w:rPr>
          <w:rStyle w:val="s0"/>
        </w:rPr>
        <w:t>лемдері мен өсімпұлдарының;</w:t>
      </w:r>
    </w:p>
    <w:p w:rsidR="00000000" w:rsidRDefault="00C753D2">
      <w:pPr>
        <w:jc w:val="both"/>
      </w:pPr>
      <w:r>
        <w:rPr>
          <w:rStyle w:val="s3"/>
        </w:rPr>
        <w:t>2014.29.12. № 269-V ҚР</w:t>
      </w:r>
      <w:r>
        <w:rPr>
          <w:rStyle w:val="s3"/>
        </w:rPr>
        <w:t xml:space="preserve"> </w:t>
      </w:r>
      <w:hyperlink r:id="rId7073"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3) осы баптың 1-тармағының 3) тармақш</w:t>
      </w:r>
      <w:r>
        <w:rPr>
          <w:rStyle w:val="s0"/>
        </w:rPr>
        <w:t>асында көрсетiлген жағдайда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C753D2">
      <w:pPr>
        <w:ind w:firstLine="400"/>
        <w:jc w:val="both"/>
      </w:pPr>
      <w:r>
        <w:rPr>
          <w:rStyle w:val="s0"/>
        </w:rPr>
        <w:t>Мүлiкке билiк етудi шектеу туралы шешiмдi және осын</w:t>
      </w:r>
      <w:r>
        <w:rPr>
          <w:rStyle w:val="s0"/>
        </w:rPr>
        <w:t>дай шешімнің негізінде жасалған мүлік тізімдемесі актісін салық органында тіркеу бір нөмірде жүргізіледі.</w:t>
      </w:r>
    </w:p>
    <w:p w:rsidR="00000000" w:rsidRDefault="00C753D2">
      <w:pPr>
        <w:jc w:val="both"/>
      </w:pPr>
      <w:r>
        <w:rPr>
          <w:rStyle w:val="s3"/>
        </w:rPr>
        <w:t>2014.28.11. № 257-V ҚР</w:t>
      </w:r>
      <w:r>
        <w:rPr>
          <w:rStyle w:val="s3"/>
        </w:rPr>
        <w:t xml:space="preserve"> </w:t>
      </w:r>
      <w:hyperlink r:id="rId7074" w:anchor="sub_id=613" w:history="1">
        <w:r>
          <w:rPr>
            <w:rStyle w:val="a3"/>
            <w:i/>
            <w:iCs/>
            <w:color w:val="0000FF"/>
            <w:u w:val="single"/>
          </w:rPr>
          <w:t>Заңымен</w:t>
        </w:r>
      </w:hyperlink>
      <w:r>
        <w:rPr>
          <w:rStyle w:val="s3"/>
        </w:rPr>
        <w:t xml:space="preserve"> </w:t>
      </w:r>
      <w:r>
        <w:rPr>
          <w:rStyle w:val="s3"/>
        </w:rPr>
        <w:t>4-тармақ жаңа редакцияда (2015 ж. 1 қа</w:t>
      </w:r>
      <w:r>
        <w:rPr>
          <w:rStyle w:val="s3"/>
        </w:rPr>
        <w:t>ңтардан</w:t>
      </w:r>
      <w:r>
        <w:rPr>
          <w:rStyle w:val="s3"/>
        </w:rPr>
        <w:t xml:space="preserve"> бастап қолданысқа енгізілді) (</w:t>
      </w:r>
      <w:hyperlink r:id="rId7075" w:anchor="sub_id=613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Егер осы тармақта өзгеше белгіленбесе, мүлiкке билiк етудi шектеу туралы шешiм салық төлеушiге (салық агентiне) жек</w:t>
      </w:r>
      <w:r>
        <w:rPr>
          <w:rStyle w:val="s0"/>
        </w:rPr>
        <w:t>е қол қойғызып немесе жіберу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C753D2">
      <w:pPr>
        <w:ind w:firstLine="400"/>
        <w:jc w:val="both"/>
      </w:pPr>
      <w:r>
        <w:rPr>
          <w:rStyle w:val="s0"/>
        </w:rPr>
        <w:t>1) хабарламасы бар тапсырыс хатпен пошта а</w:t>
      </w:r>
      <w:r>
        <w:rPr>
          <w:rStyle w:val="s0"/>
        </w:rPr>
        <w:t>рқылы - пошта немесе өзге де байланыс ұйымының хабарламасына салық төлеуші (салық агенті) белгі қойған күннен бастап;</w:t>
      </w:r>
    </w:p>
    <w:p w:rsidR="00000000" w:rsidRDefault="00C753D2">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w:t>
      </w:r>
      <w:r>
        <w:rPr>
          <w:rStyle w:val="s0"/>
        </w:rPr>
        <w:t>ң</w:t>
      </w:r>
      <w:r>
        <w:rPr>
          <w:rStyle w:val="s0"/>
        </w:rPr>
        <w:t xml:space="preserve"> </w:t>
      </w:r>
      <w:hyperlink w:anchor="sub5720000" w:history="1">
        <w:r>
          <w:rPr>
            <w:rStyle w:val="a3"/>
            <w:color w:val="0000FF"/>
            <w:u w:val="single"/>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C753D2">
      <w:pPr>
        <w:ind w:firstLine="400"/>
        <w:jc w:val="both"/>
      </w:pPr>
      <w:r>
        <w:rPr>
          <w:rStyle w:val="s0"/>
        </w:rPr>
        <w:t>3) осындай шешімді алғанын растайтын қол қоюдан бас тарту немесе орналасқан жері бойынша болмау себебімен тапсыру</w:t>
      </w:r>
      <w:r>
        <w:rPr>
          <w:rStyle w:val="s0"/>
        </w:rPr>
        <w:t xml:space="preserve"> мүмкін болмаған жағдайларда - осы Кодекстің</w:t>
      </w:r>
      <w:r>
        <w:rPr>
          <w:rStyle w:val="s0"/>
        </w:rPr>
        <w:t xml:space="preserve"> </w:t>
      </w:r>
      <w:hyperlink w:anchor="sub5580000" w:history="1">
        <w:r>
          <w:rPr>
            <w:rStyle w:val="a3"/>
            <w:color w:val="0000FF"/>
            <w:u w:val="single"/>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C753D2">
      <w:pPr>
        <w:ind w:firstLine="400"/>
        <w:jc w:val="both"/>
      </w:pPr>
      <w:r>
        <w:rPr>
          <w:rStyle w:val="s0"/>
        </w:rPr>
        <w:t>Мүлікке билік етуді шектеу туралы шешім декларантқа, оның ішінде Кеден одағ</w:t>
      </w:r>
      <w:r>
        <w:rPr>
          <w:rStyle w:val="s0"/>
        </w:rPr>
        <w:t>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декларантқа тапсырылған жағдайда, осындай декларанттың шешімге қол қойған күні тапсырылу күні болып т</w:t>
      </w:r>
      <w:r>
        <w:rPr>
          <w:rStyle w:val="s0"/>
        </w:rPr>
        <w:t>абылады.</w:t>
      </w:r>
    </w:p>
    <w:p w:rsidR="00000000" w:rsidRDefault="00C753D2">
      <w:pPr>
        <w:jc w:val="both"/>
      </w:pPr>
      <w:r>
        <w:rPr>
          <w:rStyle w:val="s3"/>
        </w:rPr>
        <w:t>2014.28.11. № 257-V ҚР</w:t>
      </w:r>
      <w:r>
        <w:rPr>
          <w:rStyle w:val="s3"/>
        </w:rPr>
        <w:t xml:space="preserve"> </w:t>
      </w:r>
      <w:hyperlink r:id="rId7076" w:anchor="sub_id=613" w:history="1">
        <w:r>
          <w:rPr>
            <w:rStyle w:val="a3"/>
            <w:i/>
            <w:iCs/>
            <w:color w:val="0000FF"/>
            <w:u w:val="single"/>
          </w:rPr>
          <w:t>Заңымен</w:t>
        </w:r>
      </w:hyperlink>
      <w:r>
        <w:rPr>
          <w:rStyle w:val="s3"/>
        </w:rPr>
        <w:t xml:space="preserve"> </w:t>
      </w:r>
      <w:r>
        <w:rPr>
          <w:rStyle w:val="s3"/>
        </w:rPr>
        <w:t>5-тармақ өзгертілді (2015 ж. 1 қаңтардан бастап қолданысқа енгізілді) (</w:t>
      </w:r>
      <w:hyperlink r:id="rId7077" w:anchor="sub_id=613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w:t>
      </w:r>
      <w:r>
        <w:rPr>
          <w:rStyle w:val="s0"/>
        </w:rPr>
        <w:t>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C753D2">
      <w:pPr>
        <w:ind w:firstLine="400"/>
        <w:jc w:val="both"/>
      </w:pPr>
      <w:r>
        <w:rPr>
          <w:rStyle w:val="s0"/>
        </w:rPr>
        <w:t>С</w:t>
      </w:r>
      <w:r>
        <w:rPr>
          <w:rStyle w:val="s0"/>
        </w:rPr>
        <w:t>алық органы мұндай шешімді қағаз жеткізгіште немесе телекоммуникациялар желісі бойынша беру арқылы электрондық нысанда уәкілетті мемлекеттік органдарға жібереді.</w:t>
      </w:r>
    </w:p>
    <w:p w:rsidR="00000000" w:rsidRDefault="00C753D2">
      <w:pPr>
        <w:jc w:val="both"/>
      </w:pPr>
      <w:r>
        <w:rPr>
          <w:rStyle w:val="s3"/>
        </w:rPr>
        <w:t>2014.29.12. № 269-V ҚР</w:t>
      </w:r>
      <w:r>
        <w:rPr>
          <w:rStyle w:val="s3"/>
        </w:rPr>
        <w:t xml:space="preserve"> </w:t>
      </w:r>
      <w:hyperlink r:id="rId7078" w:anchor="sub_id=613"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7079" w:anchor="sub_id=613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Егер осы тармақта өзгеше белгіленбесе, осы баптың 3-тармағы</w:t>
      </w:r>
      <w:r>
        <w:rPr>
          <w:rStyle w:val="s0"/>
        </w:rPr>
        <w:t>нда көрсетілген шешім салық төлеушіге (салық агентіне) тапсырылған күннен бастап он жұмыс күні өткеннен кейін салық органы уәкілетті орган белгілеген нысан бойынша мүлік тізімдемесінің актісін жасау арқылы салық төлеушінің (салық агентінің) қатысуымен билі</w:t>
      </w:r>
      <w:r>
        <w:rPr>
          <w:rStyle w:val="s0"/>
        </w:rPr>
        <w:t>к етуі шектелген мүлікке тізімдеме жүргізеді.</w:t>
      </w:r>
      <w:r>
        <w:rPr>
          <w:rStyle w:val="s0"/>
        </w:rPr>
        <w:t xml:space="preserve"> </w:t>
      </w:r>
    </w:p>
    <w:p w:rsidR="00000000" w:rsidRDefault="00C753D2">
      <w:pPr>
        <w:ind w:firstLine="400"/>
        <w:jc w:val="both"/>
      </w:pPr>
      <w:r>
        <w:rPr>
          <w:rStyle w:val="s0"/>
        </w:rPr>
        <w:t>Билік етуі шектелген мүлік тізімдемесі салық төлеушінің (салық агентінің) бухгалтерлік есеп деректерінің негізінде айқындалатын баланстыққұны немесе нарықтық құны мүлік тізімдемесінің актісінде көрсетіле отыры</w:t>
      </w:r>
      <w:r>
        <w:rPr>
          <w:rStyle w:val="s0"/>
        </w:rPr>
        <w:t>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C753D2">
      <w:pPr>
        <w:ind w:firstLine="400"/>
        <w:jc w:val="both"/>
      </w:pPr>
      <w:r>
        <w:rPr>
          <w:rStyle w:val="s0"/>
        </w:rPr>
        <w:t>Осы баптың 1-тармағының 3) тармақшасында көзделген жағдайда, егер импортталатын тауарлар тізім</w:t>
      </w:r>
      <w:r>
        <w:rPr>
          <w:rStyle w:val="s0"/>
        </w:rPr>
        <w:t>демеге алуға жатқызылатын болса, онда тізімдеме актісі салық төлеушінің не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декларанттың қат</w:t>
      </w:r>
      <w:r>
        <w:rPr>
          <w:rStyle w:val="s0"/>
        </w:rPr>
        <w:t>ысуымен импортталған тауарды кедендік тазарту жүргізген күні жасалады.</w:t>
      </w:r>
    </w:p>
    <w:p w:rsidR="00000000" w:rsidRDefault="00C753D2">
      <w:pPr>
        <w:ind w:firstLine="400"/>
        <w:jc w:val="both"/>
      </w:pPr>
      <w:r>
        <w:rPr>
          <w:rStyle w:val="s0"/>
        </w:rPr>
        <w:t>Билік етуі шектелген импортталатын тауар тізімдемесі Кеден одағының кеден заңнамасына және (немесе) Қазақстан Республикасының кеден заңнамасына сәйкес айқындалған импортталатын тауардың</w:t>
      </w:r>
      <w:r>
        <w:rPr>
          <w:rStyle w:val="s0"/>
        </w:rPr>
        <w:t xml:space="preserve"> кедендік құны тізімдемесінің актісінде көрсетіле отырып жүргізіледі.</w:t>
      </w:r>
    </w:p>
    <w:p w:rsidR="00000000" w:rsidRDefault="00C753D2">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w:t>
      </w:r>
      <w:r>
        <w:rPr>
          <w:rStyle w:val="s0"/>
        </w:rPr>
        <w:t>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C753D2">
      <w:pPr>
        <w:ind w:firstLine="400"/>
        <w:jc w:val="both"/>
      </w:pPr>
      <w:r>
        <w:rPr>
          <w:rStyle w:val="s0"/>
        </w:rPr>
        <w:t>Салық төлеуші (са</w:t>
      </w:r>
      <w:r>
        <w:rPr>
          <w:rStyle w:val="s0"/>
        </w:rPr>
        <w:t>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w:t>
      </w:r>
      <w:r>
        <w:rPr>
          <w:rStyle w:val="s0"/>
        </w:rPr>
        <w:t>қығында</w:t>
      </w:r>
      <w:r>
        <w:rPr>
          <w:rStyle w:val="s0"/>
        </w:rPr>
        <w:t xml:space="preserve">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w:t>
      </w:r>
      <w:r>
        <w:rPr>
          <w:rStyle w:val="s0"/>
        </w:rPr>
        <w:t>актісіне қоса беріледі.</w:t>
      </w:r>
      <w:r>
        <w:rPr>
          <w:rStyle w:val="s0"/>
        </w:rPr>
        <w:t xml:space="preserve"> </w:t>
      </w:r>
    </w:p>
    <w:p w:rsidR="00000000" w:rsidRDefault="00C753D2">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w:t>
      </w:r>
      <w:r>
        <w:rPr>
          <w:rStyle w:val="s0"/>
        </w:rPr>
        <w:t>ң</w:t>
      </w:r>
      <w:r>
        <w:rPr>
          <w:rStyle w:val="s0"/>
        </w:rPr>
        <w:t xml:space="preserve"> 4-тармағында белгіленген тәртіппен салық төлеушіге (салық агентіне) табыс етіледі.</w:t>
      </w:r>
    </w:p>
    <w:p w:rsidR="00000000" w:rsidRDefault="00C753D2">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w:t>
      </w:r>
      <w:r>
        <w:rPr>
          <w:rStyle w:val="s0"/>
        </w:rPr>
        <w:t>уын қамтамасыз етуге 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C753D2">
      <w:pPr>
        <w:ind w:firstLine="400"/>
        <w:jc w:val="both"/>
      </w:pPr>
      <w:r>
        <w:rPr>
          <w:rStyle w:val="s0"/>
        </w:rPr>
        <w:t>Осы талаптарды сақтамаған кезде салық төлеуші (салық агенті) билік етуі шектелге</w:t>
      </w:r>
      <w:r>
        <w:rPr>
          <w:rStyle w:val="s0"/>
        </w:rPr>
        <w:t>н мүлікті аукционға дайындау бойынша нақты шеккен шығындарды аукционды ұйымдастырушыға өтеуге міндетті.</w:t>
      </w:r>
    </w:p>
    <w:p w:rsidR="00000000" w:rsidRDefault="00C753D2">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w:t>
      </w:r>
      <w:r>
        <w:rPr>
          <w:rStyle w:val="s0"/>
        </w:rPr>
        <w:t>ң</w:t>
      </w:r>
      <w:r>
        <w:rPr>
          <w:rStyle w:val="s0"/>
        </w:rPr>
        <w:t xml:space="preserve">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w:t>
      </w:r>
      <w:r>
        <w:rPr>
          <w:rStyle w:val="s0"/>
        </w:rPr>
        <w:t>ы.</w:t>
      </w:r>
    </w:p>
    <w:p w:rsidR="00000000" w:rsidRDefault="00C753D2">
      <w:pPr>
        <w:ind w:firstLine="400"/>
        <w:jc w:val="both"/>
      </w:pPr>
      <w:r>
        <w:rPr>
          <w:rStyle w:val="s0"/>
        </w:rPr>
        <w:t>10. Салық органы мынадай:</w:t>
      </w:r>
    </w:p>
    <w:p w:rsidR="00000000" w:rsidRDefault="00C753D2">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C753D2">
      <w:pPr>
        <w:ind w:firstLine="400"/>
        <w:jc w:val="both"/>
      </w:pPr>
      <w:r>
        <w:rPr>
          <w:rStyle w:val="s0"/>
        </w:rPr>
        <w:t>2) салық төлеушінің (салық агентінің) шағымын қараған салық органы шешім шығарған не</w:t>
      </w:r>
      <w:r>
        <w:rPr>
          <w:rStyle w:val="s0"/>
        </w:rPr>
        <w:t>месе тексеру нәтижелері туралы хабарламаның және (немесе) жоғары 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w:t>
      </w:r>
      <w:r>
        <w:rPr>
          <w:rStyle w:val="s0"/>
        </w:rPr>
        <w:t>е осындай сот актісі күшіне енген күннен бастап бір жұмыс күнінен кешіктірмей;</w:t>
      </w:r>
    </w:p>
    <w:p w:rsidR="00000000" w:rsidRDefault="00C753D2">
      <w:pPr>
        <w:ind w:firstLine="400"/>
        <w:jc w:val="both"/>
      </w:pPr>
      <w:r>
        <w:rPr>
          <w:rStyle w:val="s0"/>
        </w:rPr>
        <w:t>3) салық төлеушінің (салық агентінің) тексеру нәтижелері туралы хабарламаға және (немесе) жоғары тұрған салық органының хабарламаға шағымды қарау нәтижелері бойынша шығарылған ш</w:t>
      </w:r>
      <w:r>
        <w:rPr>
          <w:rStyle w:val="s0"/>
        </w:rPr>
        <w:t>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w:t>
      </w:r>
      <w:r>
        <w:rPr>
          <w:rStyle w:val="s0"/>
        </w:rPr>
        <w:t xml:space="preserve"> актісінің күшін жояды.</w:t>
      </w:r>
    </w:p>
    <w:p w:rsidR="00000000" w:rsidRDefault="00C753D2">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w:t>
      </w:r>
      <w:r>
        <w:rPr>
          <w:rStyle w:val="s0"/>
        </w:rPr>
        <w:t>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1033" w:name="SUB6140000"/>
      <w:bookmarkEnd w:id="1033"/>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C753D2">
      <w:pPr>
        <w:ind w:firstLine="400"/>
        <w:jc w:val="both"/>
      </w:pPr>
      <w:r>
        <w:rPr>
          <w:rStyle w:val="s0"/>
        </w:rPr>
        <w:t> </w:t>
      </w:r>
    </w:p>
    <w:p w:rsidR="00000000" w:rsidRDefault="00C753D2">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C753D2">
      <w:pPr>
        <w:jc w:val="both"/>
      </w:pPr>
      <w:r>
        <w:rPr>
          <w:rStyle w:val="s3"/>
        </w:rPr>
        <w:t>2010.</w:t>
      </w:r>
      <w:r>
        <w:rPr>
          <w:rStyle w:val="s3"/>
        </w:rPr>
        <w:t>30.06. № 297-ІV ҚР</w:t>
      </w:r>
      <w:r>
        <w:rPr>
          <w:rStyle w:val="s3"/>
        </w:rPr>
        <w:t xml:space="preserve"> </w:t>
      </w:r>
      <w:hyperlink r:id="rId7080" w:anchor="sub_id=6010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7081" w:anchor="sub_id=6140000" w:history="1">
        <w:r>
          <w:rPr>
            <w:rStyle w:val="a3"/>
            <w:i/>
            <w:iCs/>
            <w:color w:val="0000FF"/>
            <w:u w:val="single"/>
          </w:rPr>
          <w:t>бұр.ред.қар</w:t>
        </w:r>
        <w:r>
          <w:rPr>
            <w:rStyle w:val="a3"/>
            <w:i/>
            <w:iCs/>
            <w:color w:val="0000FF"/>
            <w:u w:val="single"/>
          </w:rPr>
          <w:t>а</w:t>
        </w:r>
      </w:hyperlink>
      <w:r>
        <w:rPr>
          <w:rStyle w:val="s3"/>
        </w:rPr>
        <w:t>); 2010.02.04. № 262-IV ҚР</w:t>
      </w:r>
      <w:r>
        <w:rPr>
          <w:rStyle w:val="s3"/>
        </w:rPr>
        <w:t xml:space="preserve"> </w:t>
      </w:r>
      <w:hyperlink r:id="rId7082" w:anchor="sub_id=827" w:history="1">
        <w:r>
          <w:rPr>
            <w:rStyle w:val="a3"/>
            <w:i/>
            <w:iCs/>
            <w:color w:val="0000FF"/>
            <w:u w:val="single"/>
          </w:rPr>
          <w:t>Заңымен</w:t>
        </w:r>
      </w:hyperlink>
      <w:r>
        <w:rPr>
          <w:rStyle w:val="s3"/>
        </w:rPr>
        <w:t xml:space="preserve"> (</w:t>
      </w:r>
      <w:hyperlink r:id="rId708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w:t>
      </w:r>
      <w:r>
        <w:rPr>
          <w:rStyle w:val="s3"/>
        </w:rPr>
        <w:t>ізілді) (бұр.</w:t>
      </w:r>
      <w:hyperlink r:id="rId7084" w:anchor="sub_id=6140000" w:history="1">
        <w:r>
          <w:rPr>
            <w:rStyle w:val="a3"/>
            <w:i/>
            <w:iCs/>
            <w:color w:val="0000FF"/>
            <w:u w:val="single"/>
          </w:rPr>
          <w:t>ред</w:t>
        </w:r>
      </w:hyperlink>
      <w:r>
        <w:rPr>
          <w:rStyle w:val="s3"/>
        </w:rPr>
        <w:t>.қара); 2014.28.11. № 257-V ҚР</w:t>
      </w:r>
      <w:r>
        <w:rPr>
          <w:rStyle w:val="s3"/>
        </w:rPr>
        <w:t xml:space="preserve"> </w:t>
      </w:r>
      <w:hyperlink r:id="rId7085" w:anchor="sub_id=614" w:history="1">
        <w:r>
          <w:rPr>
            <w:rStyle w:val="a3"/>
            <w:i/>
            <w:iCs/>
            <w:color w:val="0000FF"/>
            <w:u w:val="single"/>
          </w:rPr>
          <w:t>Заңымен</w:t>
        </w:r>
      </w:hyperlink>
      <w:r>
        <w:rPr>
          <w:rStyle w:val="s3"/>
        </w:rPr>
        <w:t xml:space="preserve"> </w:t>
      </w:r>
      <w:r>
        <w:rPr>
          <w:rStyle w:val="s3"/>
        </w:rPr>
        <w:t>(2015 ж. 1 қаңтардан бастап қолданы</w:t>
      </w:r>
      <w:r>
        <w:rPr>
          <w:rStyle w:val="s3"/>
        </w:rPr>
        <w:t>сқа енгізілді) (</w:t>
      </w:r>
      <w:hyperlink r:id="rId7086" w:anchor="sub_id=61400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Тексеру нәтижелері туралы хабарламаға және (немесе) жоғары тұрған салық органының хабарламаға шағымды қарау нәтижелері</w:t>
      </w:r>
      <w:r>
        <w:rPr>
          <w:rStyle w:val="s0"/>
        </w:rPr>
        <w:t xml:space="preserve"> бойынша шығарылған шешіміне шағым жасау жағдайларынан басқа,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w:t>
      </w:r>
      <w:r>
        <w:rPr>
          <w:rStyle w:val="s0"/>
        </w:rPr>
        <w:t>екеше нотариустың, жеке сот орындаушысының, адвокаттың, кәсіби медиатордың салық берешегін мәжбүрлеп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w:anchor="sub6070000" w:history="1">
        <w:r>
          <w:rPr>
            <w:rStyle w:val="a3"/>
            <w:color w:val="0000FF"/>
            <w:u w:val="single"/>
          </w:rPr>
          <w:t>84-тарауына</w:t>
        </w:r>
      </w:hyperlink>
      <w:r>
        <w:rPr>
          <w:rStyle w:val="s0"/>
        </w:rPr>
        <w:t xml:space="preserve"> </w:t>
      </w:r>
      <w:r>
        <w:rPr>
          <w:rStyle w:val="s0"/>
        </w:rPr>
        <w:t>сәйкес салық берешегін өтеу туралы хабарлама жiберiледi.</w:t>
      </w:r>
    </w:p>
    <w:p w:rsidR="00000000" w:rsidRDefault="00C753D2">
      <w:pPr>
        <w:ind w:firstLine="400"/>
        <w:jc w:val="both"/>
      </w:pPr>
      <w:r>
        <w:rPr>
          <w:rStyle w:val="s0"/>
        </w:rPr>
        <w:t>Салық міндеттемелерін орындау осы Кодекстің</w:t>
      </w:r>
      <w:r>
        <w:rPr>
          <w:rStyle w:val="s0"/>
        </w:rPr>
        <w:t xml:space="preserve"> </w:t>
      </w:r>
      <w:hyperlink w:anchor="sub308010000" w:history="1">
        <w:r>
          <w:rPr>
            <w:rStyle w:val="a3"/>
            <w:color w:val="0000FF"/>
            <w:u w:val="single"/>
          </w:rPr>
          <w:t>308-1-бабы 3-тармағының 2) тармақшасына</w:t>
        </w:r>
      </w:hyperlink>
      <w:r>
        <w:rPr>
          <w:rStyle w:val="s0"/>
        </w:rPr>
        <w:t xml:space="preserve"> </w:t>
      </w:r>
      <w:r>
        <w:rPr>
          <w:rStyle w:val="s0"/>
        </w:rPr>
        <w:t>сәйкес операторға жүктелген жағдайларда жай серікте</w:t>
      </w:r>
      <w:r>
        <w:rPr>
          <w:rStyle w:val="s0"/>
        </w:rPr>
        <w:t>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w:t>
      </w:r>
      <w:r>
        <w:rPr>
          <w:rStyle w:val="s0"/>
        </w:rPr>
        <w:t>. Өндіріп алудың түпкілікті мөлшері салық берешегін өтеу туралы хабарламада көрсетілген сомадан аспауы тиіс.</w:t>
      </w:r>
      <w:r>
        <w:rPr>
          <w:rStyle w:val="s0"/>
        </w:rPr>
        <w:t xml:space="preserve"> </w:t>
      </w:r>
    </w:p>
    <w:p w:rsidR="00000000" w:rsidRDefault="00C753D2">
      <w:pPr>
        <w:jc w:val="both"/>
      </w:pPr>
      <w:r>
        <w:rPr>
          <w:rStyle w:val="s3"/>
        </w:rPr>
        <w:t>2009.16.11. № 200-ІV ҚР</w:t>
      </w:r>
      <w:r>
        <w:rPr>
          <w:rStyle w:val="s3"/>
        </w:rPr>
        <w:t xml:space="preserve"> </w:t>
      </w:r>
      <w:hyperlink r:id="rId7087" w:anchor="sub_id=190" w:history="1">
        <w:r>
          <w:rPr>
            <w:rStyle w:val="a3"/>
            <w:i/>
            <w:iCs/>
            <w:color w:val="0000FF"/>
            <w:u w:val="single"/>
          </w:rPr>
          <w:t>Заңымен</w:t>
        </w:r>
      </w:hyperlink>
      <w:r>
        <w:rPr>
          <w:rStyle w:val="s3"/>
        </w:rPr>
        <w:t xml:space="preserve"> </w:t>
      </w:r>
      <w:r>
        <w:rPr>
          <w:rStyle w:val="s3"/>
        </w:rPr>
        <w:t>2-тармақ жаңа редакцияда (2009 ж.</w:t>
      </w:r>
      <w:r>
        <w:rPr>
          <w:rStyle w:val="s3"/>
        </w:rPr>
        <w:t xml:space="preserve"> 1 қаңтардан бастап қолданысқа енгiзiлді) (бұр.</w:t>
      </w:r>
      <w:hyperlink r:id="rId7088" w:anchor="sub_id=614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Мәжбүрлеп өндiрiп алу шаралары:</w:t>
      </w:r>
    </w:p>
    <w:p w:rsidR="00000000" w:rsidRDefault="00C753D2">
      <w:pPr>
        <w:jc w:val="both"/>
      </w:pPr>
      <w:r>
        <w:rPr>
          <w:rStyle w:val="s3"/>
        </w:rPr>
        <w:t>2011.21.07. № 467-ІV ҚР</w:t>
      </w:r>
      <w:r>
        <w:rPr>
          <w:rStyle w:val="s3"/>
        </w:rPr>
        <w:t xml:space="preserve"> </w:t>
      </w:r>
      <w:hyperlink r:id="rId7089" w:anchor="sub_id=218"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7090" w:anchor="sub_id=614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төлеушiде (салық агентiнде) республ</w:t>
      </w:r>
      <w:r>
        <w:rPr>
          <w:rStyle w:val="s0"/>
        </w:rPr>
        <w:t>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C753D2">
      <w:pPr>
        <w:jc w:val="both"/>
      </w:pPr>
      <w:r>
        <w:rPr>
          <w:rStyle w:val="s3"/>
        </w:rPr>
        <w:t>2014.07.03. № 177-V ҚР</w:t>
      </w:r>
      <w:r>
        <w:rPr>
          <w:rStyle w:val="s3"/>
        </w:rPr>
        <w:t xml:space="preserve"> </w:t>
      </w:r>
      <w:hyperlink r:id="rId7091" w:anchor="sub_id=614" w:history="1">
        <w:r>
          <w:rPr>
            <w:rStyle w:val="a3"/>
            <w:i/>
            <w:iCs/>
            <w:color w:val="0000FF"/>
            <w:u w:val="single"/>
          </w:rPr>
          <w:t>Заңымен</w:t>
        </w:r>
      </w:hyperlink>
      <w:r>
        <w:rPr>
          <w:rStyle w:val="s3"/>
        </w:rPr>
        <w:t xml:space="preserve"> </w:t>
      </w:r>
      <w:r>
        <w:rPr>
          <w:rStyle w:val="s3"/>
        </w:rPr>
        <w:t>2) тармақша жаңа редакцияда (</w:t>
      </w:r>
      <w:hyperlink r:id="rId7092" w:anchor="sub_id=614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банкроттық туралы іс бойынша іс жүргізуді қозға</w:t>
      </w:r>
      <w:r>
        <w:rPr>
          <w:rStyle w:val="s0"/>
        </w:rPr>
        <w:t>у - банкроттық туралы іс бойынша іс жүргізуді қозғау туралы сот ұйғарым шығарған күннен бастап;</w:t>
      </w:r>
    </w:p>
    <w:p w:rsidR="00000000" w:rsidRDefault="00C753D2">
      <w:pPr>
        <w:jc w:val="both"/>
      </w:pPr>
      <w:r>
        <w:rPr>
          <w:rStyle w:val="s3"/>
        </w:rPr>
        <w:t>2012.17.02. № 564-ІV ҚР</w:t>
      </w:r>
      <w:r>
        <w:rPr>
          <w:rStyle w:val="s3"/>
        </w:rPr>
        <w:t xml:space="preserve"> </w:t>
      </w:r>
      <w:hyperlink r:id="rId7093" w:anchor="sub_id=305" w:history="1">
        <w:r>
          <w:rPr>
            <w:rStyle w:val="a3"/>
            <w:i/>
            <w:iCs/>
            <w:color w:val="0000FF"/>
            <w:u w:val="single"/>
          </w:rPr>
          <w:t>Заңымен</w:t>
        </w:r>
      </w:hyperlink>
      <w:r>
        <w:rPr>
          <w:rStyle w:val="s3"/>
        </w:rPr>
        <w:t xml:space="preserve"> (</w:t>
      </w:r>
      <w:hyperlink r:id="rId7094" w:anchor="sub_id=6140000" w:history="1">
        <w:r>
          <w:rPr>
            <w:rStyle w:val="a3"/>
            <w:i/>
            <w:iCs/>
            <w:color w:val="0000FF"/>
            <w:u w:val="single"/>
          </w:rPr>
          <w:t>бұр.ред.қара</w:t>
        </w:r>
      </w:hyperlink>
      <w:r>
        <w:rPr>
          <w:rStyle w:val="s3"/>
        </w:rPr>
        <w:t>); 2014.07.03. № 177-V ҚР</w:t>
      </w:r>
      <w:r>
        <w:rPr>
          <w:rStyle w:val="s3"/>
        </w:rPr>
        <w:t xml:space="preserve"> </w:t>
      </w:r>
      <w:hyperlink r:id="rId7095" w:anchor="sub_id=614" w:history="1">
        <w:r>
          <w:rPr>
            <w:rStyle w:val="a3"/>
            <w:i/>
            <w:iCs/>
            <w:color w:val="0000FF"/>
            <w:u w:val="single"/>
          </w:rPr>
          <w:t>Заңымен</w:t>
        </w:r>
      </w:hyperlink>
      <w:r>
        <w:rPr>
          <w:rStyle w:val="s3"/>
        </w:rPr>
        <w:t xml:space="preserve"> (</w:t>
      </w:r>
      <w:hyperlink r:id="rId7096" w:anchor="sub_id=6140200" w:history="1">
        <w:r>
          <w:rPr>
            <w:rStyle w:val="a3"/>
            <w:i/>
            <w:iCs/>
            <w:color w:val="0000FF"/>
            <w:u w:val="single"/>
          </w:rPr>
          <w:t>бұр.р</w:t>
        </w:r>
        <w:r>
          <w:rPr>
            <w:rStyle w:val="a3"/>
            <w:i/>
            <w:iCs/>
            <w:color w:val="0000FF"/>
            <w:u w:val="single"/>
          </w:rPr>
          <w:t>ед.қара</w:t>
        </w:r>
      </w:hyperlink>
      <w:r>
        <w:rPr>
          <w:rStyle w:val="s3"/>
        </w:rPr>
        <w:t>); 2014.28.11. № 257-V ҚР</w:t>
      </w:r>
      <w:r>
        <w:rPr>
          <w:rStyle w:val="s3"/>
        </w:rPr>
        <w:t xml:space="preserve"> </w:t>
      </w:r>
      <w:hyperlink r:id="rId7097" w:anchor="sub_id=6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098" w:anchor="sub_id=6140200" w:history="1">
        <w:r>
          <w:rPr>
            <w:rStyle w:val="a3"/>
            <w:i/>
            <w:iCs/>
            <w:color w:val="0000FF"/>
            <w:u w:val="single"/>
          </w:rPr>
          <w:t>бұр.ред.қара</w:t>
        </w:r>
      </w:hyperlink>
      <w:r>
        <w:rPr>
          <w:rStyle w:val="s3"/>
        </w:rPr>
        <w:t>) 3) тармақша жаңа редакцияда</w:t>
      </w:r>
    </w:p>
    <w:p w:rsidR="00000000" w:rsidRDefault="00C753D2">
      <w:pPr>
        <w:ind w:firstLine="400"/>
        <w:jc w:val="both"/>
      </w:pPr>
      <w:r>
        <w:rPr>
          <w:rStyle w:val="s0"/>
        </w:rPr>
        <w:t>3) салық төлеушіге қатысты оңалту рәсімін қолдану - оңалту рәсімін қолдану туралы сот шешімі күшіне енген күннен бастап қолданылмайды.</w:t>
      </w:r>
    </w:p>
    <w:p w:rsidR="00000000" w:rsidRDefault="00C753D2">
      <w:pPr>
        <w:jc w:val="both"/>
      </w:pPr>
      <w:r>
        <w:rPr>
          <w:rStyle w:val="s3"/>
        </w:rPr>
        <w:t>2013.21.06. № 106-V ҚР</w:t>
      </w:r>
      <w:r>
        <w:rPr>
          <w:rStyle w:val="s3"/>
        </w:rPr>
        <w:t xml:space="preserve"> </w:t>
      </w:r>
      <w:hyperlink r:id="rId7099" w:anchor="sub_id=614" w:history="1">
        <w:r>
          <w:rPr>
            <w:rStyle w:val="a3"/>
            <w:i/>
            <w:iCs/>
            <w:color w:val="0000FF"/>
            <w:u w:val="single"/>
          </w:rPr>
          <w:t>Заңымен</w:t>
        </w:r>
      </w:hyperlink>
      <w:r>
        <w:rPr>
          <w:rStyle w:val="s3"/>
        </w:rPr>
        <w:t xml:space="preserve"> </w:t>
      </w:r>
      <w:r>
        <w:rPr>
          <w:rStyle w:val="s3"/>
        </w:rPr>
        <w:t>4) тармақша өзгертілді (</w:t>
      </w:r>
      <w:hyperlink r:id="rId7100" w:anchor="sub_id=6140000" w:history="1">
        <w:r>
          <w:rPr>
            <w:rStyle w:val="a3"/>
            <w:i/>
            <w:iCs/>
            <w:color w:val="0000FF"/>
            <w:u w:val="single"/>
          </w:rPr>
          <w:t>бұр.ред.қара</w:t>
        </w:r>
      </w:hyperlink>
      <w:r>
        <w:rPr>
          <w:rStyle w:val="s3"/>
        </w:rPr>
        <w:t>); 2013.05.12. № 152-V ҚР</w:t>
      </w:r>
      <w:r>
        <w:rPr>
          <w:rStyle w:val="s3"/>
        </w:rPr>
        <w:t xml:space="preserve"> </w:t>
      </w:r>
      <w:hyperlink r:id="rId7101" w:anchor="sub_id=614" w:history="1">
        <w:r>
          <w:rPr>
            <w:rStyle w:val="a3"/>
            <w:i/>
            <w:iCs/>
            <w:color w:val="0000FF"/>
            <w:u w:val="single"/>
          </w:rPr>
          <w:t>Заңымен</w:t>
        </w:r>
      </w:hyperlink>
      <w:r>
        <w:rPr>
          <w:rStyle w:val="s3"/>
        </w:rPr>
        <w:t xml:space="preserve"> </w:t>
      </w:r>
      <w:r>
        <w:rPr>
          <w:rStyle w:val="s3"/>
        </w:rPr>
        <w:t>4) тармақша жаңа редакцияда (2014 ж. 1 қаңтардан бастап қолданысқа енгізілді) (</w:t>
      </w:r>
      <w:hyperlink r:id="rId7102" w:anchor="sub_id=6140200" w:history="1">
        <w:r>
          <w:rPr>
            <w:rStyle w:val="a3"/>
            <w:i/>
            <w:iCs/>
            <w:color w:val="0000FF"/>
            <w:u w:val="single"/>
          </w:rPr>
          <w:t>бұр.ред.қара</w:t>
        </w:r>
      </w:hyperlink>
      <w:r>
        <w:rPr>
          <w:rStyle w:val="s3"/>
        </w:rPr>
        <w:t>); 2015.13.11. № 399-V ҚР</w:t>
      </w:r>
      <w:r>
        <w:rPr>
          <w:rStyle w:val="s3"/>
        </w:rPr>
        <w:t xml:space="preserve"> </w:t>
      </w:r>
      <w:hyperlink r:id="rId7103" w:anchor="sub_id=200" w:history="1">
        <w:r>
          <w:rPr>
            <w:rStyle w:val="a3"/>
            <w:i/>
            <w:iCs/>
            <w:color w:val="0000FF"/>
            <w:u w:val="single"/>
          </w:rPr>
          <w:t>Заңымен</w:t>
        </w:r>
      </w:hyperlink>
      <w:r>
        <w:rPr>
          <w:rStyle w:val="s3"/>
        </w:rPr>
        <w:t xml:space="preserve"> </w:t>
      </w:r>
      <w:r>
        <w:rPr>
          <w:rStyle w:val="s3"/>
        </w:rPr>
        <w:t>4) тармақша өзгертілді (</w:t>
      </w:r>
      <w:hyperlink r:id="rId7104" w:anchor="sub_id=6140200" w:history="1">
        <w:r>
          <w:rPr>
            <w:rStyle w:val="a3"/>
            <w:i/>
            <w:iCs/>
            <w:color w:val="0000FF"/>
            <w:u w:val="single"/>
          </w:rPr>
          <w:t>бұр.ред.қара</w:t>
        </w:r>
      </w:hyperlink>
      <w:r>
        <w:rPr>
          <w:rStyle w:val="s3"/>
        </w:rPr>
        <w:t>)</w:t>
      </w:r>
    </w:p>
    <w:p w:rsidR="00000000" w:rsidRDefault="00C753D2">
      <w:pPr>
        <w:ind w:firstLine="400"/>
        <w:jc w:val="both"/>
      </w:pPr>
      <w:r>
        <w:rPr>
          <w:rStyle w:val="s0"/>
        </w:rPr>
        <w:t>4) банктерді, сақтандыру (қайта сақтандыру) ұйымдарын мәжбүрлеп тарату - соттың мә</w:t>
      </w:r>
      <w:r>
        <w:rPr>
          <w:rStyle w:val="s0"/>
        </w:rPr>
        <w:t>жбүрлеп тарату туралы шешімі заңды күшіне енген күнінен бастап;</w:t>
      </w:r>
    </w:p>
    <w:p w:rsidR="00000000" w:rsidRDefault="00C753D2">
      <w:pPr>
        <w:jc w:val="both"/>
      </w:pPr>
      <w:r>
        <w:rPr>
          <w:rStyle w:val="s3"/>
        </w:rPr>
        <w:t>2015.13.11. № 399-V ҚР</w:t>
      </w:r>
      <w:r>
        <w:rPr>
          <w:rStyle w:val="s3"/>
        </w:rPr>
        <w:t xml:space="preserve"> </w:t>
      </w:r>
      <w:hyperlink r:id="rId7105" w:anchor="sub_id=200" w:history="1">
        <w:r>
          <w:rPr>
            <w:rStyle w:val="a3"/>
            <w:i/>
            <w:iCs/>
            <w:color w:val="0000FF"/>
            <w:u w:val="single"/>
          </w:rPr>
          <w:t>Заңымен</w:t>
        </w:r>
      </w:hyperlink>
      <w:r>
        <w:rPr>
          <w:rStyle w:val="s3"/>
        </w:rPr>
        <w:t xml:space="preserve"> </w:t>
      </w:r>
      <w:r>
        <w:rPr>
          <w:rStyle w:val="s3"/>
        </w:rPr>
        <w:t>5) тармақшамен толықтырылды</w:t>
      </w:r>
      <w:r>
        <w:rPr>
          <w:rStyle w:val="s3"/>
        </w:rPr>
        <w:t xml:space="preserve"> </w:t>
      </w:r>
    </w:p>
    <w:p w:rsidR="00000000" w:rsidRDefault="00C753D2">
      <w:pPr>
        <w:ind w:firstLine="400"/>
        <w:jc w:val="both"/>
      </w:pPr>
      <w:r>
        <w:rPr>
          <w:rStyle w:val="s0"/>
        </w:rPr>
        <w:t>5) төлем қабілетсіздігін реттеу туралы келісімді со</w:t>
      </w:r>
      <w:r>
        <w:rPr>
          <w:rStyle w:val="s0"/>
        </w:rPr>
        <w:t>ттың бекітуі - осындай келісімді бекіту туралы сот ұйғарымы заңды күшіне енген күннен бастап қолданылмайды.</w:t>
      </w:r>
    </w:p>
    <w:p w:rsidR="00000000" w:rsidRDefault="00C753D2">
      <w:pPr>
        <w:jc w:val="both"/>
      </w:pPr>
      <w:bookmarkStart w:id="1034" w:name="SUB6140300"/>
      <w:bookmarkEnd w:id="1034"/>
      <w:r>
        <w:rPr>
          <w:rStyle w:val="s3"/>
        </w:rPr>
        <w:t>2014.29.12. № 269-V ҚР</w:t>
      </w:r>
      <w:r>
        <w:rPr>
          <w:rStyle w:val="s3"/>
        </w:rPr>
        <w:t xml:space="preserve"> </w:t>
      </w:r>
      <w:hyperlink r:id="rId7106" w:anchor="sub_id=614" w:history="1">
        <w:r>
          <w:rPr>
            <w:rStyle w:val="a3"/>
            <w:i/>
            <w:iCs/>
            <w:color w:val="0000FF"/>
            <w:u w:val="single"/>
          </w:rPr>
          <w:t>Заңымен</w:t>
        </w:r>
      </w:hyperlink>
      <w:r>
        <w:rPr>
          <w:rStyle w:val="s3"/>
        </w:rPr>
        <w:t xml:space="preserve"> </w:t>
      </w:r>
      <w:r>
        <w:rPr>
          <w:rStyle w:val="s3"/>
        </w:rPr>
        <w:t>3-тармақ өзгертілді (2015 ж. 1 қаңта</w:t>
      </w:r>
      <w:r>
        <w:rPr>
          <w:rStyle w:val="s3"/>
        </w:rPr>
        <w:t>рдан бастап қолданысқа енгізілді) (</w:t>
      </w:r>
      <w:hyperlink r:id="rId7107" w:anchor="sub_id=614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Салық берешегін мәжбүрлеп өндіріп алу мынадай тәртіппен:</w:t>
      </w:r>
      <w:r>
        <w:rPr>
          <w:rStyle w:val="s0"/>
        </w:rPr>
        <w:t xml:space="preserve"> </w:t>
      </w:r>
    </w:p>
    <w:p w:rsidR="00000000" w:rsidRDefault="00C753D2">
      <w:pPr>
        <w:ind w:firstLine="400"/>
        <w:jc w:val="both"/>
      </w:pPr>
      <w:r>
        <w:rPr>
          <w:rStyle w:val="s0"/>
        </w:rPr>
        <w:t>1) банк шоттарындағы ақша есебінен;</w:t>
      </w:r>
      <w:r>
        <w:rPr>
          <w:rStyle w:val="s0"/>
        </w:rPr>
        <w:t xml:space="preserve"> </w:t>
      </w:r>
    </w:p>
    <w:p w:rsidR="00000000" w:rsidRDefault="00C753D2">
      <w:pPr>
        <w:ind w:firstLine="400"/>
        <w:jc w:val="both"/>
      </w:pPr>
      <w:r>
        <w:rPr>
          <w:rStyle w:val="s0"/>
        </w:rPr>
        <w:t>2) дебиторлар шоттарына</w:t>
      </w:r>
      <w:r>
        <w:rPr>
          <w:rStyle w:val="s0"/>
        </w:rPr>
        <w:t xml:space="preserve">н; </w:t>
      </w:r>
    </w:p>
    <w:p w:rsidR="00000000" w:rsidRDefault="00C753D2">
      <w:pPr>
        <w:ind w:firstLine="400"/>
        <w:jc w:val="both"/>
      </w:pPr>
      <w:r>
        <w:rPr>
          <w:rStyle w:val="s0"/>
        </w:rPr>
        <w:t>3) билік етуі шектелген мүлкін өткізу есебінен;</w:t>
      </w:r>
      <w:r>
        <w:rPr>
          <w:rStyle w:val="s0"/>
        </w:rPr>
        <w:t xml:space="preserve"> </w:t>
      </w:r>
    </w:p>
    <w:p w:rsidR="00000000" w:rsidRDefault="00C753D2">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C753D2">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шығарудың кеденді</w:t>
      </w:r>
      <w:r>
        <w:rPr>
          <w:rStyle w:val="s0"/>
        </w:rPr>
        <w:t>к рәсімімен орналастырылған импортталатын тауарлар бойынша жанама салықтар бойынша салық берешегіне қатысты қолданылмайды.</w:t>
      </w:r>
    </w:p>
    <w:p w:rsidR="00000000" w:rsidRDefault="00C753D2">
      <w:pPr>
        <w:ind w:firstLine="400"/>
        <w:jc w:val="both"/>
      </w:pPr>
      <w:r>
        <w:rPr>
          <w:rStyle w:val="s0"/>
        </w:rPr>
        <w:t>4. 2012.26.12. № 61-V ҚР</w:t>
      </w:r>
      <w:r>
        <w:rPr>
          <w:rStyle w:val="s0"/>
        </w:rPr>
        <w:t xml:space="preserve"> </w:t>
      </w:r>
      <w:hyperlink r:id="rId7108" w:anchor="sub_id=614" w:history="1">
        <w:r>
          <w:rPr>
            <w:rStyle w:val="a3"/>
            <w:color w:val="0000FF"/>
            <w:u w:val="single"/>
          </w:rPr>
          <w:t>Заңымен</w:t>
        </w:r>
      </w:hyperlink>
      <w:r>
        <w:rPr>
          <w:rStyle w:val="s0"/>
        </w:rPr>
        <w:t xml:space="preserve"> алып тасталды </w:t>
      </w:r>
      <w:r>
        <w:rPr>
          <w:rStyle w:val="s3"/>
        </w:rPr>
        <w:t>(2010</w:t>
      </w:r>
      <w:r>
        <w:rPr>
          <w:rStyle w:val="s3"/>
        </w:rPr>
        <w:t xml:space="preserve"> ж. 21 қазаннан бастап қолданысқа енгізілді) (</w:t>
      </w:r>
      <w:hyperlink r:id="rId7109" w:anchor="sub_id=6140400" w:history="1">
        <w:r>
          <w:rPr>
            <w:rStyle w:val="a3"/>
            <w:i/>
            <w:iCs/>
            <w:color w:val="0000FF"/>
            <w:u w:val="single"/>
          </w:rPr>
          <w:t>бұр.ред.қара</w:t>
        </w:r>
      </w:hyperlink>
      <w:r>
        <w:rPr>
          <w:rStyle w:val="s3"/>
        </w:rPr>
        <w:t xml:space="preserve">) </w:t>
      </w:r>
    </w:p>
    <w:p w:rsidR="00000000" w:rsidRDefault="00C753D2">
      <w:pPr>
        <w:jc w:val="both"/>
      </w:pPr>
      <w:r>
        <w:rPr>
          <w:rStyle w:val="s3"/>
        </w:rPr>
        <w:t>2009.16.11. № 200-ІV ҚР</w:t>
      </w:r>
      <w:r>
        <w:rPr>
          <w:rStyle w:val="s3"/>
        </w:rPr>
        <w:t xml:space="preserve"> </w:t>
      </w:r>
      <w:hyperlink r:id="rId7110" w:anchor="sub_id=190" w:history="1">
        <w:r>
          <w:rPr>
            <w:rStyle w:val="a3"/>
            <w:i/>
            <w:iCs/>
            <w:color w:val="0000FF"/>
            <w:u w:val="single"/>
          </w:rPr>
          <w:t>Заңыме</w:t>
        </w:r>
        <w:r>
          <w:rPr>
            <w:rStyle w:val="a3"/>
            <w:i/>
            <w:iCs/>
            <w:color w:val="0000FF"/>
            <w:u w:val="single"/>
          </w:rPr>
          <w:t>н</w:t>
        </w:r>
      </w:hyperlink>
      <w:r>
        <w:rPr>
          <w:rStyle w:val="s3"/>
        </w:rPr>
        <w:t xml:space="preserve"> </w:t>
      </w:r>
      <w:r>
        <w:rPr>
          <w:rStyle w:val="s3"/>
        </w:rPr>
        <w:t>5-тармақ жаңа редакцияда (2009 ж. 1 қаңтардан бастап қолданысқа енгiзiлді) (бұр.</w:t>
      </w:r>
      <w:hyperlink r:id="rId7111" w:anchor="sub_id=6140500" w:history="1">
        <w:r>
          <w:rPr>
            <w:rStyle w:val="a3"/>
            <w:i/>
            <w:iCs/>
            <w:color w:val="0000FF"/>
            <w:u w:val="single"/>
          </w:rPr>
          <w:t>ред</w:t>
        </w:r>
      </w:hyperlink>
      <w:r>
        <w:rPr>
          <w:rStyle w:val="s3"/>
        </w:rPr>
        <w:t>.қара); 2014.28.11. № 257-V ҚР</w:t>
      </w:r>
      <w:r>
        <w:rPr>
          <w:rStyle w:val="s3"/>
        </w:rPr>
        <w:t xml:space="preserve"> </w:t>
      </w:r>
      <w:hyperlink r:id="rId7112" w:anchor="sub_id=614" w:history="1">
        <w:r>
          <w:rPr>
            <w:rStyle w:val="a3"/>
            <w:i/>
            <w:iCs/>
            <w:color w:val="0000FF"/>
            <w:u w:val="single"/>
          </w:rPr>
          <w:t>Заңымен</w:t>
        </w:r>
      </w:hyperlink>
      <w:r>
        <w:rPr>
          <w:rStyle w:val="s3"/>
        </w:rPr>
        <w:t xml:space="preserve"> </w:t>
      </w:r>
      <w:r>
        <w:rPr>
          <w:rStyle w:val="s3"/>
        </w:rPr>
        <w:t>5-тармақ өзгертілді (2015 ж. 1 қаңтардан бастап қолданысқа енгізілді) (</w:t>
      </w:r>
      <w:hyperlink r:id="rId7113" w:anchor="sub_id=614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Заңды тұлғаның құрылымдық бөлімшесі өзіне салық</w:t>
      </w:r>
      <w:r>
        <w:rPr>
          <w:rStyle w:val="s0"/>
        </w:rPr>
        <w:t xml:space="preserve"> берешегін өтеу туралы хабарлама тапсырылғаннан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w:t>
      </w:r>
      <w:r>
        <w:rPr>
          <w:rStyle w:val="s0"/>
        </w:rPr>
        <w:t>сын өндіріп алады.</w:t>
      </w:r>
    </w:p>
    <w:p w:rsidR="00000000" w:rsidRDefault="00C753D2">
      <w:pPr>
        <w:ind w:firstLine="400"/>
        <w:jc w:val="both"/>
      </w:pPr>
      <w:r>
        <w:rPr>
          <w:rStyle w:val="s0"/>
        </w:rPr>
        <w:t> </w:t>
      </w: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w:t>
      </w:r>
      <w:r>
        <w:rPr>
          <w:rStyle w:val="s0"/>
        </w:rPr>
        <w:t>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C753D2">
      <w:pPr>
        <w:jc w:val="both"/>
      </w:pPr>
      <w:r>
        <w:rPr>
          <w:rStyle w:val="s3"/>
        </w:rPr>
        <w:t>2014.28.11. № 257-V ҚР</w:t>
      </w:r>
      <w:r>
        <w:rPr>
          <w:rStyle w:val="s3"/>
        </w:rPr>
        <w:t xml:space="preserve"> </w:t>
      </w:r>
      <w:hyperlink r:id="rId7114" w:anchor="sub_id=614" w:history="1">
        <w:r>
          <w:rPr>
            <w:rStyle w:val="a3"/>
            <w:i/>
            <w:iCs/>
            <w:color w:val="0000FF"/>
            <w:u w:val="single"/>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w:t>
      </w:r>
      <w:r>
        <w:rPr>
          <w:rStyle w:val="s0"/>
        </w:rPr>
        <w:t>алық органы заңды тұлғаның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C753D2">
      <w:pPr>
        <w:ind w:firstLine="400"/>
        <w:jc w:val="both"/>
      </w:pPr>
      <w:r>
        <w:rPr>
          <w:rStyle w:val="s0"/>
        </w:rPr>
        <w:t>6. Осы тараудың мақсатына орай бюджеттің атқарылуы жөніндегі уәкілетті мемлекеттік органда ашылған ме</w:t>
      </w:r>
      <w:r>
        <w:rPr>
          <w:rStyle w:val="s0"/>
        </w:rPr>
        <w:t>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C753D2">
      <w:pPr>
        <w:ind w:firstLine="400"/>
        <w:jc w:val="both"/>
      </w:pPr>
      <w:r>
        <w:rPr>
          <w:rStyle w:val="s0"/>
        </w:rPr>
        <w:t> </w:t>
      </w:r>
    </w:p>
    <w:p w:rsidR="00000000" w:rsidRDefault="00C753D2">
      <w:pPr>
        <w:ind w:firstLine="400"/>
        <w:jc w:val="both"/>
      </w:pPr>
      <w:bookmarkStart w:id="1035" w:name="SUB6150000"/>
      <w:bookmarkEnd w:id="1035"/>
      <w:r>
        <w:rPr>
          <w:rStyle w:val="s0"/>
          <w:b/>
          <w:bCs/>
        </w:rPr>
        <w:t>615-бап</w:t>
      </w:r>
      <w:r>
        <w:rPr>
          <w:rStyle w:val="s0"/>
        </w:rPr>
        <w:t xml:space="preserve">. </w:t>
      </w:r>
      <w:r>
        <w:rPr>
          <w:rStyle w:val="s0"/>
          <w:b/>
          <w:bCs/>
        </w:rPr>
        <w:t>Салық берешегін банк шоттарындағы ақша есебін</w:t>
      </w:r>
      <w:r>
        <w:rPr>
          <w:rStyle w:val="s0"/>
          <w:b/>
          <w:bCs/>
        </w:rPr>
        <w:t>ен өндіріп алу</w:t>
      </w:r>
    </w:p>
    <w:p w:rsidR="00000000" w:rsidRDefault="00C753D2">
      <w:pPr>
        <w:jc w:val="both"/>
      </w:pPr>
      <w:r>
        <w:rPr>
          <w:rStyle w:val="s3"/>
        </w:rPr>
        <w:t>2010.02.04. № 262-IV ҚР</w:t>
      </w:r>
      <w:r>
        <w:rPr>
          <w:rStyle w:val="s3"/>
        </w:rPr>
        <w:t xml:space="preserve"> </w:t>
      </w:r>
      <w:hyperlink r:id="rId7115" w:anchor="sub_id=828" w:history="1">
        <w:r>
          <w:rPr>
            <w:rStyle w:val="a3"/>
            <w:i/>
            <w:iCs/>
            <w:color w:val="0000FF"/>
            <w:u w:val="single"/>
          </w:rPr>
          <w:t>Заңымен</w:t>
        </w:r>
      </w:hyperlink>
      <w:r>
        <w:rPr>
          <w:rStyle w:val="s3"/>
        </w:rPr>
        <w:t xml:space="preserve"> (</w:t>
      </w:r>
      <w:hyperlink r:id="rId711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w:t>
      </w:r>
      <w:r>
        <w:rPr>
          <w:rStyle w:val="s3"/>
        </w:rPr>
        <w:t>анысқа енгізілді) (бұр.</w:t>
      </w:r>
      <w:hyperlink r:id="rId7117" w:anchor="sub_id=6150000" w:history="1">
        <w:r>
          <w:rPr>
            <w:rStyle w:val="a3"/>
            <w:i/>
            <w:iCs/>
            <w:color w:val="0000FF"/>
            <w:u w:val="single"/>
          </w:rPr>
          <w:t>ред</w:t>
        </w:r>
      </w:hyperlink>
      <w:r>
        <w:rPr>
          <w:rStyle w:val="s3"/>
        </w:rPr>
        <w:t>.қара); 2011.21.07. № 467-ІV ҚР</w:t>
      </w:r>
      <w:r>
        <w:rPr>
          <w:rStyle w:val="s3"/>
        </w:rPr>
        <w:t xml:space="preserve"> </w:t>
      </w:r>
      <w:hyperlink r:id="rId7118" w:anchor="sub_id=219" w:history="1">
        <w:r>
          <w:rPr>
            <w:rStyle w:val="a3"/>
            <w:i/>
            <w:iCs/>
            <w:color w:val="0000FF"/>
            <w:u w:val="single"/>
          </w:rPr>
          <w:t>Заңымен</w:t>
        </w:r>
      </w:hyperlink>
      <w:r>
        <w:rPr>
          <w:rStyle w:val="s3"/>
        </w:rPr>
        <w:t xml:space="preserve">  </w:t>
      </w:r>
      <w:r>
        <w:rPr>
          <w:rStyle w:val="s3"/>
        </w:rPr>
        <w:t>(2012 жылғы 1 қаңтардан</w:t>
      </w:r>
      <w:r>
        <w:rPr>
          <w:rStyle w:val="s3"/>
        </w:rPr>
        <w:t xml:space="preserve"> бастап қолданысқа енгізілді) (</w:t>
      </w:r>
      <w:hyperlink r:id="rId7119" w:anchor="sub_id=6150000" w:history="1">
        <w:r>
          <w:rPr>
            <w:rStyle w:val="a3"/>
            <w:i/>
            <w:iCs/>
            <w:color w:val="0000FF"/>
            <w:u w:val="single"/>
          </w:rPr>
          <w:t>бұр.ред.қара</w:t>
        </w:r>
      </w:hyperlink>
      <w:r>
        <w:rPr>
          <w:rStyle w:val="s3"/>
        </w:rPr>
        <w:t>); 2012.12.01. № 539-ІV ҚР</w:t>
      </w:r>
      <w:r>
        <w:rPr>
          <w:rStyle w:val="s3"/>
        </w:rPr>
        <w:t xml:space="preserve"> </w:t>
      </w:r>
      <w:hyperlink r:id="rId7120" w:anchor="sub_id=304" w:history="1">
        <w:r>
          <w:rPr>
            <w:rStyle w:val="a3"/>
            <w:i/>
            <w:iCs/>
            <w:color w:val="0000FF"/>
            <w:u w:val="single"/>
          </w:rPr>
          <w:t>Заңымен</w:t>
        </w:r>
      </w:hyperlink>
      <w:r>
        <w:rPr>
          <w:rStyle w:val="s3"/>
        </w:rPr>
        <w:t xml:space="preserve"> (</w:t>
      </w:r>
      <w:hyperlink r:id="rId7121" w:anchor="sub_id=6150000" w:history="1">
        <w:r>
          <w:rPr>
            <w:rStyle w:val="a3"/>
            <w:i/>
            <w:iCs/>
            <w:color w:val="0000FF"/>
            <w:u w:val="single"/>
          </w:rPr>
          <w:t>бұр.ред.қара</w:t>
        </w:r>
      </w:hyperlink>
      <w:r>
        <w:rPr>
          <w:rStyle w:val="s3"/>
        </w:rPr>
        <w:t>); 2013.04.02. № 75-V ҚР</w:t>
      </w:r>
      <w:r>
        <w:rPr>
          <w:rStyle w:val="s3"/>
        </w:rPr>
        <w:t xml:space="preserve"> </w:t>
      </w:r>
      <w:hyperlink r:id="rId7122" w:anchor="sub_id=200" w:history="1">
        <w:r>
          <w:rPr>
            <w:rStyle w:val="a3"/>
            <w:i/>
            <w:iCs/>
            <w:color w:val="0000FF"/>
            <w:u w:val="single"/>
          </w:rPr>
          <w:t>Заңымен</w:t>
        </w:r>
      </w:hyperlink>
      <w:r>
        <w:rPr>
          <w:rStyle w:val="s3"/>
        </w:rPr>
        <w:t xml:space="preserve"> (</w:t>
      </w:r>
      <w:hyperlink r:id="rId7123" w:anchor="sub_id=6150000" w:history="1">
        <w:r>
          <w:rPr>
            <w:rStyle w:val="a3"/>
            <w:i/>
            <w:iCs/>
            <w:color w:val="0000FF"/>
            <w:u w:val="single"/>
          </w:rPr>
          <w:t>бұр.ред.қара</w:t>
        </w:r>
      </w:hyperlink>
      <w:r>
        <w:rPr>
          <w:rStyle w:val="s3"/>
        </w:rPr>
        <w:t>); 2014.15.01. № 164-V ҚР</w:t>
      </w:r>
      <w:r>
        <w:rPr>
          <w:rStyle w:val="s3"/>
        </w:rPr>
        <w:t xml:space="preserve"> </w:t>
      </w:r>
      <w:hyperlink r:id="rId7124" w:anchor="sub_id=615" w:history="1">
        <w:r>
          <w:rPr>
            <w:rStyle w:val="a3"/>
            <w:i/>
            <w:iCs/>
            <w:color w:val="0000FF"/>
            <w:u w:val="single"/>
          </w:rPr>
          <w:t>Заңымен</w:t>
        </w:r>
      </w:hyperlink>
      <w:r>
        <w:rPr>
          <w:rStyle w:val="s3"/>
        </w:rPr>
        <w:t xml:space="preserve"> (</w:t>
      </w:r>
      <w:hyperlink r:id="rId7125" w:anchor="sub_id=6150000" w:history="1">
        <w:r>
          <w:rPr>
            <w:rStyle w:val="a3"/>
            <w:i/>
            <w:iCs/>
            <w:color w:val="0000FF"/>
            <w:u w:val="single"/>
          </w:rPr>
          <w:t>бұр.ред.қара</w:t>
        </w:r>
      </w:hyperlink>
      <w:r>
        <w:rPr>
          <w:rStyle w:val="s3"/>
        </w:rPr>
        <w:t>)</w:t>
      </w:r>
      <w:r>
        <w:rPr>
          <w:rStyle w:val="s3"/>
        </w:rPr>
        <w:t xml:space="preserve"> 1-тармақ өзгертілді</w:t>
      </w:r>
    </w:p>
    <w:p w:rsidR="00000000" w:rsidRDefault="00C753D2">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w:anchor="sub6140000" w:history="1">
        <w:r>
          <w:rPr>
            <w:rStyle w:val="a3"/>
            <w:color w:val="0000FF"/>
            <w:u w:val="single"/>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r>
        <w:rPr>
          <w:rStyle w:val="s0"/>
        </w:rPr>
        <w:t xml:space="preserve"> </w:t>
      </w:r>
    </w:p>
    <w:p w:rsidR="00000000" w:rsidRDefault="00C753D2">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w:t>
      </w:r>
      <w:r>
        <w:rPr>
          <w:rStyle w:val="s0"/>
        </w:rPr>
        <w:t>зу және сот орындаушыларының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7126" w:history="1">
        <w:r>
          <w:rPr>
            <w:rStyle w:val="a3"/>
            <w:color w:val="0000FF"/>
            <w:u w:val="single"/>
          </w:rPr>
          <w:t>заңнамалық актілеріне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C753D2">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w:t>
      </w:r>
      <w:r>
        <w:rPr>
          <w:rStyle w:val="s0"/>
        </w:rPr>
        <w:t>м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7127" w:anchor="sub_id=140000" w:history="1">
        <w:r>
          <w:rPr>
            <w:rStyle w:val="a3"/>
            <w:color w:val="0000FF"/>
            <w:u w:val="single"/>
          </w:rPr>
          <w:t>инкассалық өкімі</w:t>
        </w:r>
      </w:hyperlink>
      <w:r>
        <w:rPr>
          <w:rStyle w:val="s0"/>
        </w:rPr>
        <w:t xml:space="preserve"> </w:t>
      </w:r>
      <w:r>
        <w:rPr>
          <w:rStyle w:val="s0"/>
        </w:rPr>
        <w:t>негізін</w:t>
      </w:r>
      <w:r>
        <w:rPr>
          <w:rStyle w:val="s0"/>
        </w:rPr>
        <w:t>де жүргізіледі.</w:t>
      </w:r>
      <w:r>
        <w:rPr>
          <w:rStyle w:val="s0"/>
        </w:rPr>
        <w:t xml:space="preserve"> </w:t>
      </w:r>
    </w:p>
    <w:p w:rsidR="00000000" w:rsidRDefault="00C753D2">
      <w:pPr>
        <w:ind w:firstLine="400"/>
        <w:jc w:val="both"/>
      </w:pPr>
      <w:r>
        <w:rPr>
          <w:rStyle w:val="s0"/>
        </w:rPr>
        <w:t>Салық органы инкассалық өкімді оны жасау күніне салық төлеушінің (салық агентінің) дербес шотындағы салық</w:t>
      </w:r>
      <w:r>
        <w:rPr>
          <w:rStyle w:val="s0"/>
        </w:rPr>
        <w:t xml:space="preserve"> берешегі туралы деректер негізінде жасайды.</w:t>
      </w:r>
    </w:p>
    <w:p w:rsidR="00000000" w:rsidRDefault="00C753D2">
      <w:pPr>
        <w:jc w:val="both"/>
      </w:pPr>
      <w:r>
        <w:rPr>
          <w:rStyle w:val="s3"/>
        </w:rPr>
        <w:t>2012.26.12. № 61-V ҚР</w:t>
      </w:r>
      <w:r>
        <w:rPr>
          <w:rStyle w:val="s3"/>
        </w:rPr>
        <w:t xml:space="preserve"> </w:t>
      </w:r>
      <w:hyperlink r:id="rId7128" w:anchor="sub_id=615"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7129" w:anchor="sub_id=61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Банк немесе банк операцияларының жекелеген түрлерін жүз</w:t>
      </w:r>
      <w:r>
        <w:rPr>
          <w:rStyle w:val="s0"/>
        </w:rPr>
        <w:t>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w:t>
      </w:r>
      <w:r>
        <w:rPr>
          <w:rStyle w:val="s0"/>
        </w:rPr>
        <w:t>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w:t>
      </w:r>
      <w:r>
        <w:rPr>
          <w:rStyle w:val="s0"/>
        </w:rPr>
        <w:t xml:space="preserve"> түрі бойынша шығарған болса, салық органына орындаусыз қайтарады.</w:t>
      </w:r>
      <w:r>
        <w:rPr>
          <w:rStyle w:val="s0"/>
        </w:rPr>
        <w:t xml:space="preserve"> </w:t>
      </w:r>
    </w:p>
    <w:p w:rsidR="00000000" w:rsidRDefault="00C753D2">
      <w:pPr>
        <w:jc w:val="both"/>
      </w:pPr>
      <w:r>
        <w:rPr>
          <w:rStyle w:val="s3"/>
        </w:rPr>
        <w:t>2012.26.12. № 61-V ҚР</w:t>
      </w:r>
      <w:r>
        <w:rPr>
          <w:rStyle w:val="s3"/>
        </w:rPr>
        <w:t xml:space="preserve"> </w:t>
      </w:r>
      <w:hyperlink r:id="rId7130" w:anchor="sub_id=615"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131" w:anchor="sub_id=61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w:t>
      </w:r>
      <w:r>
        <w:rPr>
          <w:rStyle w:val="s0"/>
        </w:rPr>
        <w:t>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w:t>
      </w:r>
      <w:r>
        <w:rPr>
          <w:rStyle w:val="s0"/>
        </w:rPr>
        <w:t>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w:t>
      </w:r>
      <w:r>
        <w:rPr>
          <w:rStyle w:val="s0"/>
        </w:rPr>
        <w:t xml:space="preserve"> асыратын ұйым салық органына орындаусыз қайтарады.</w:t>
      </w:r>
    </w:p>
    <w:p w:rsidR="00000000" w:rsidRDefault="00C753D2">
      <w:pPr>
        <w:jc w:val="both"/>
      </w:pPr>
      <w:r>
        <w:rPr>
          <w:rStyle w:val="s3"/>
        </w:rPr>
        <w:t>2011.21.07. № 467-ІV ҚР</w:t>
      </w:r>
      <w:r>
        <w:rPr>
          <w:rStyle w:val="s3"/>
        </w:rPr>
        <w:t xml:space="preserve"> </w:t>
      </w:r>
      <w:hyperlink r:id="rId7132" w:anchor="sub_id=219"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7133" w:anchor="sub_id=61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Инкассалық өкім Қазақстан Республикасының</w:t>
      </w:r>
      <w:r>
        <w:rPr>
          <w:rStyle w:val="s0"/>
        </w:rPr>
        <w:t xml:space="preserve"> </w:t>
      </w:r>
      <w:hyperlink r:id="rId7134" w:anchor="sub_id=3900" w:history="1">
        <w:r>
          <w:rPr>
            <w:rStyle w:val="a3"/>
            <w:color w:val="0000FF"/>
            <w:u w:val="single"/>
          </w:rPr>
          <w:t>нормативтік құқықтық актілерімен</w:t>
        </w:r>
      </w:hyperlink>
      <w:r>
        <w:rPr>
          <w:rStyle w:val="s0"/>
        </w:rPr>
        <w:t xml:space="preserve"> </w:t>
      </w:r>
      <w:r>
        <w:rPr>
          <w:rStyle w:val="s0"/>
        </w:rPr>
        <w:t xml:space="preserve">белгіленген </w:t>
      </w:r>
      <w:r>
        <w:rPr>
          <w:rStyle w:val="s0"/>
        </w:rPr>
        <w:t>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C753D2">
      <w:pPr>
        <w:ind w:firstLine="400"/>
        <w:jc w:val="both"/>
      </w:pPr>
      <w:r>
        <w:rPr>
          <w:rStyle w:val="s0"/>
        </w:rPr>
        <w:t>Салық органы инкассалық өкімді банктерге немесе банк операцияларының жекелеген түрлерін жүзеге асыра</w:t>
      </w:r>
      <w:r>
        <w:rPr>
          <w:rStyle w:val="s0"/>
        </w:rPr>
        <w:t>тын ұйымдарға қағаз тасығышта немесе телекоммуникациялар желісі бойынша беру арқылы электрондық нысанда жібереді. Инкассалық өкім электрондық нысанда жіберілген кезде, ол Қазақстан Республикасы Ұлттық Банкінің келісімі бойынша уәкілетті орган белгілеген фо</w:t>
      </w:r>
      <w:r>
        <w:rPr>
          <w:rStyle w:val="s0"/>
        </w:rPr>
        <w:t>рматтарға сәйкес жасалады.</w:t>
      </w:r>
    </w:p>
    <w:p w:rsidR="00000000" w:rsidRDefault="00C753D2">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w:t>
      </w:r>
      <w:r>
        <w:rPr>
          <w:rStyle w:val="s0"/>
        </w:rPr>
        <w:t>ен шығарған инкассалық өкімдері негізінде жүргізіледі.</w:t>
      </w:r>
      <w:r>
        <w:rPr>
          <w:rStyle w:val="s0"/>
        </w:rPr>
        <w:t xml:space="preserve"> </w:t>
      </w:r>
    </w:p>
    <w:p w:rsidR="00000000" w:rsidRDefault="00C753D2">
      <w:pPr>
        <w:jc w:val="both"/>
      </w:pPr>
      <w:r>
        <w:rPr>
          <w:rStyle w:val="s3"/>
        </w:rPr>
        <w:t>2012.26.12. № 61-V ҚР</w:t>
      </w:r>
      <w:r>
        <w:rPr>
          <w:rStyle w:val="s3"/>
        </w:rPr>
        <w:t xml:space="preserve"> </w:t>
      </w:r>
      <w:hyperlink r:id="rId7135" w:anchor="sub_id=615"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7136" w:anchor="sub_id=61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w:t>
      </w:r>
      <w:r>
        <w:rPr>
          <w:rStyle w:val="s0"/>
        </w:rPr>
        <w:t>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w:t>
      </w:r>
      <w:r>
        <w:rPr>
          <w:rStyle w:val="s0"/>
        </w:rPr>
        <w:t>ей, банк шотындағы бар сомалар шегінде орындайды.</w:t>
      </w:r>
    </w:p>
    <w:p w:rsidR="00000000" w:rsidRDefault="00C753D2">
      <w:pPr>
        <w:ind w:firstLine="400"/>
        <w:jc w:val="both"/>
      </w:pPr>
      <w:r>
        <w:rPr>
          <w:rStyle w:val="s0"/>
        </w:rPr>
        <w:t xml:space="preserve">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w:t>
      </w:r>
      <w:r>
        <w:rPr>
          <w:rStyle w:val="s0"/>
        </w:rPr>
        <w:t>асыратын ұйым осы шоттарға ақша түсуіне қарай және Қазақстан Республикасының</w:t>
      </w:r>
      <w:r>
        <w:rPr>
          <w:rStyle w:val="s0"/>
        </w:rPr>
        <w:t xml:space="preserve"> </w:t>
      </w:r>
      <w:hyperlink r:id="rId7137" w:anchor="sub_id=510000" w:history="1">
        <w:r>
          <w:rPr>
            <w:rStyle w:val="a3"/>
            <w:color w:val="0000FF"/>
            <w:u w:val="single"/>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w:t>
      </w:r>
      <w:r>
        <w:rPr>
          <w:rStyle w:val="s0"/>
        </w:rPr>
        <w:t>шасын алып қоюды жүргізеді.</w:t>
      </w:r>
      <w:r>
        <w:rPr>
          <w:rStyle w:val="s0"/>
        </w:rPr>
        <w:t xml:space="preserve"> </w:t>
      </w:r>
    </w:p>
    <w:p w:rsidR="00000000" w:rsidRDefault="00C753D2">
      <w:pPr>
        <w:jc w:val="both"/>
      </w:pPr>
      <w:r>
        <w:rPr>
          <w:rStyle w:val="s3"/>
        </w:rPr>
        <w:t>2012.26.12. № 61-V ҚР</w:t>
      </w:r>
      <w:r>
        <w:rPr>
          <w:rStyle w:val="s3"/>
        </w:rPr>
        <w:t xml:space="preserve"> </w:t>
      </w:r>
      <w:hyperlink r:id="rId7138" w:anchor="sub_id=615" w:history="1">
        <w:r>
          <w:rPr>
            <w:rStyle w:val="a3"/>
            <w:i/>
            <w:iCs/>
            <w:color w:val="0000FF"/>
            <w:u w:val="single"/>
          </w:rPr>
          <w:t>Заңымен</w:t>
        </w:r>
      </w:hyperlink>
      <w:r>
        <w:rPr>
          <w:rStyle w:val="s3"/>
        </w:rPr>
        <w:t xml:space="preserve"> </w:t>
      </w:r>
      <w:r>
        <w:rPr>
          <w:rStyle w:val="s3"/>
        </w:rPr>
        <w:t>9-тармақ жаңа редакцияда (2013 ж. 1 қаңтардан бастап қолданысқа енгізілді) (</w:t>
      </w:r>
      <w:hyperlink r:id="rId7139" w:anchor="sub_id=615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w:t>
      </w:r>
      <w:r>
        <w:rPr>
          <w:rStyle w:val="s0"/>
        </w:rPr>
        <w:t xml:space="preserve">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w:t>
      </w:r>
      <w:r>
        <w:rPr>
          <w:rStyle w:val="s0"/>
        </w:rPr>
        <w:t>ылғаны туралы хабарламамен бірге тиісті салық органына қайтарады.</w:t>
      </w:r>
    </w:p>
    <w:p w:rsidR="00000000" w:rsidRDefault="00C753D2">
      <w:pPr>
        <w:ind w:firstLine="400"/>
        <w:jc w:val="both"/>
      </w:pPr>
      <w:r>
        <w:t> </w:t>
      </w:r>
    </w:p>
    <w:p w:rsidR="00000000" w:rsidRDefault="00C753D2">
      <w:pPr>
        <w:ind w:firstLine="400"/>
        <w:jc w:val="both"/>
      </w:pPr>
      <w:bookmarkStart w:id="1036" w:name="SUB6160000"/>
      <w:bookmarkEnd w:id="1036"/>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C753D2">
      <w:pPr>
        <w:ind w:firstLine="400"/>
        <w:jc w:val="both"/>
      </w:pPr>
      <w:r>
        <w:rPr>
          <w:rStyle w:val="s0"/>
        </w:rPr>
        <w:t>1. Осы Кодекстің</w:t>
      </w:r>
      <w:r>
        <w:rPr>
          <w:rStyle w:val="s0"/>
        </w:rPr>
        <w:t xml:space="preserve"> </w:t>
      </w:r>
      <w:hyperlink w:anchor="sub6140000" w:history="1">
        <w:r>
          <w:rPr>
            <w:rStyle w:val="a3"/>
            <w:color w:val="0000FF"/>
            <w:u w:val="single"/>
          </w:rPr>
          <w:t>614-бабының 1-тармағында</w:t>
        </w:r>
      </w:hyperlink>
      <w:r>
        <w:rPr>
          <w:rStyle w:val="s0"/>
        </w:rPr>
        <w:t xml:space="preserve"> </w:t>
      </w:r>
      <w:r>
        <w:rPr>
          <w:rStyle w:val="s0"/>
        </w:rPr>
        <w:t>кө</w:t>
      </w:r>
      <w:r>
        <w:rPr>
          <w:rStyle w:val="s0"/>
        </w:rPr>
        <w:t>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w:t>
      </w:r>
      <w:r>
        <w:rPr>
          <w:rStyle w:val="s0"/>
        </w:rPr>
        <w:t>ардың (бұдан әрі - дебиторлардың) банк шоттарындағы ақшадан өндіріп алады.</w:t>
      </w:r>
      <w:r>
        <w:rPr>
          <w:rStyle w:val="s0"/>
        </w:rPr>
        <w:t xml:space="preserve"> </w:t>
      </w:r>
    </w:p>
    <w:p w:rsidR="00000000" w:rsidRDefault="00C753D2">
      <w:pPr>
        <w:jc w:val="both"/>
      </w:pPr>
      <w:r>
        <w:rPr>
          <w:rStyle w:val="s3"/>
        </w:rPr>
        <w:t>2014.28.11. № 257-V ҚР</w:t>
      </w:r>
      <w:r>
        <w:rPr>
          <w:rStyle w:val="s3"/>
        </w:rPr>
        <w:t xml:space="preserve"> </w:t>
      </w:r>
      <w:hyperlink r:id="rId7140" w:anchor="sub_id=616"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w:t>
      </w:r>
      <w:r>
        <w:rPr>
          <w:rStyle w:val="s3"/>
        </w:rPr>
        <w:t>) (</w:t>
      </w:r>
      <w:hyperlink r:id="rId7141" w:anchor="sub_id=616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берешегін өтеу туралы</w:t>
      </w:r>
      <w:r>
        <w:rPr>
          <w:rStyle w:val="s0"/>
        </w:rPr>
        <w:t xml:space="preserve"> </w:t>
      </w:r>
      <w:hyperlink r:id="rId7142" w:anchor="sub_id=5" w:history="1">
        <w:r>
          <w:rPr>
            <w:rStyle w:val="a3"/>
            <w:color w:val="0000FF"/>
            <w:u w:val="single"/>
          </w:rPr>
          <w:t>хабарлама</w:t>
        </w:r>
      </w:hyperlink>
      <w:r>
        <w:rPr>
          <w:rStyle w:val="s0"/>
        </w:rPr>
        <w:t xml:space="preserve"> </w:t>
      </w:r>
      <w:r>
        <w:rPr>
          <w:rStyle w:val="s0"/>
        </w:rPr>
        <w:t>алған күннен бастап салық төлеуші</w:t>
      </w:r>
      <w:r>
        <w:rPr>
          <w:rStyle w:val="s0"/>
        </w:rPr>
        <w:t xml:space="preserve">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w:t>
      </w:r>
      <w:r>
        <w:rPr>
          <w:rStyle w:val="s0"/>
        </w:rPr>
        <w:t>ырысуларды салыстырып-тексеру актілерін табыс етуге міндетті.</w:t>
      </w:r>
    </w:p>
    <w:p w:rsidR="00000000" w:rsidRDefault="00C753D2">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w:anchor="sub6070000" w:history="1">
        <w:r>
          <w:rPr>
            <w:rStyle w:val="a3"/>
            <w:color w:val="0000FF"/>
            <w:u w:val="single"/>
          </w:rPr>
          <w:t>84-тарауына</w:t>
        </w:r>
      </w:hyperlink>
      <w:r>
        <w:rPr>
          <w:rStyle w:val="s0"/>
        </w:rPr>
        <w:t xml:space="preserve"> </w:t>
      </w:r>
      <w:r>
        <w:rPr>
          <w:rStyle w:val="s0"/>
        </w:rPr>
        <w:t>сәйкес дебиторлар хабарламаны алған күннен бастап бес</w:t>
      </w:r>
      <w:r>
        <w:rPr>
          <w:rStyle w:val="s0"/>
        </w:rPr>
        <w:t xml:space="preserve">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C753D2">
      <w:pPr>
        <w:ind w:firstLine="400"/>
        <w:jc w:val="both"/>
      </w:pPr>
      <w:r>
        <w:rPr>
          <w:rStyle w:val="s0"/>
        </w:rPr>
        <w:t>Дебиторлар тiзiмi осы тармақта көрсетiлген мерзiмде табыс етілмеген не дебиторлардың жоқ екендігі тур</w:t>
      </w:r>
      <w:r>
        <w:rPr>
          <w:rStyle w:val="s0"/>
        </w:rPr>
        <w:t>алы мәліметтер табыс етілген жағдайда, салық органы салық төлеуші (салық агенті) мен оның дебиторлары арасындағы өзара есеп айырысуларды айқындау мәселесі бойынша салық төлеушiге (салық агентіне) салықтық тексеру жүргiзедi. Бұл ретте салық органы сотта дау</w:t>
      </w:r>
      <w:r>
        <w:rPr>
          <w:rStyle w:val="s0"/>
        </w:rPr>
        <w:t xml:space="preserve"> айтылатын дебиторлық берешек сомасын растауға құқылы емес.</w:t>
      </w:r>
    </w:p>
    <w:p w:rsidR="00000000" w:rsidRDefault="00C753D2">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w:t>
      </w:r>
      <w:r>
        <w:rPr>
          <w:rStyle w:val="s0"/>
        </w:rPr>
        <w:t>ық агентінің) салық берешегін өтеу шотына олардың банк шоттарындағы ақшадан өндіріп алуы туралы хабарлама жібереді.</w:t>
      </w:r>
      <w:r>
        <w:rPr>
          <w:rStyle w:val="s0"/>
        </w:rPr>
        <w:t xml:space="preserve"> </w:t>
      </w:r>
    </w:p>
    <w:p w:rsidR="00000000" w:rsidRDefault="00C753D2">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w:t>
      </w:r>
      <w:r>
        <w:rPr>
          <w:rStyle w:val="s0"/>
        </w:rPr>
        <w:t>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C753D2">
      <w:pPr>
        <w:ind w:firstLine="400"/>
        <w:jc w:val="both"/>
      </w:pPr>
      <w:r>
        <w:rPr>
          <w:rStyle w:val="s0"/>
        </w:rPr>
        <w:t>Дебиторлар өзара есеп айырысудың салыстырып тексеру актісін осы тармақта көрсетілген мерзімде та</w:t>
      </w:r>
      <w:r>
        <w:rPr>
          <w:rStyle w:val="s0"/>
        </w:rPr>
        <w:t>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C753D2">
      <w:pPr>
        <w:ind w:firstLine="400"/>
        <w:jc w:val="both"/>
      </w:pPr>
      <w:r>
        <w:rPr>
          <w:rStyle w:val="s0"/>
        </w:rPr>
        <w:t>4. Дебиторлық берешек сомасын растайтын салықтық тексеру актісі және дебиторлар</w:t>
      </w:r>
      <w:r>
        <w:rPr>
          <w:rStyle w:val="s0"/>
        </w:rPr>
        <w:t>дың банк шоттарындағы ақшасынан өндіріп алуы туралы хабарлама болған кезде олар өзара есеп айырысулардың салыстырып тексеру актісін ұсынбайды.</w:t>
      </w:r>
      <w:r>
        <w:rPr>
          <w:rStyle w:val="s0"/>
        </w:rPr>
        <w:t xml:space="preserve"> </w:t>
      </w:r>
    </w:p>
    <w:p w:rsidR="00000000" w:rsidRDefault="00C753D2">
      <w:pPr>
        <w:ind w:firstLine="400"/>
        <w:jc w:val="both"/>
      </w:pPr>
      <w:r>
        <w:rPr>
          <w:rStyle w:val="s0"/>
        </w:rPr>
        <w:t>5. Салық төлеуші (салық агенті) салық берешегін өтеген жағдайда дебиторлар тізімі немесе өзара есеп айырысуларды</w:t>
      </w:r>
      <w:r>
        <w:rPr>
          <w:rStyle w:val="s0"/>
        </w:rPr>
        <w:t>ң</w:t>
      </w:r>
      <w:r>
        <w:rPr>
          <w:rStyle w:val="s0"/>
        </w:rPr>
        <w:t xml:space="preserve"> салыстырып тексеру актісі ұсынылмайды.</w:t>
      </w:r>
    </w:p>
    <w:p w:rsidR="00000000" w:rsidRDefault="00C753D2">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болуға тиіс:</w:t>
      </w:r>
      <w:r>
        <w:rPr>
          <w:rStyle w:val="s0"/>
        </w:rPr>
        <w:t xml:space="preserve"> </w:t>
      </w:r>
    </w:p>
    <w:p w:rsidR="00000000" w:rsidRDefault="00C753D2">
      <w:pPr>
        <w:ind w:firstLine="400"/>
        <w:jc w:val="both"/>
      </w:pPr>
      <w:r>
        <w:rPr>
          <w:rStyle w:val="s0"/>
        </w:rPr>
        <w:t xml:space="preserve">1) салық төлеуші (салық агенті) мен оның дебиторының атауы, олардың </w:t>
      </w:r>
      <w:r>
        <w:rPr>
          <w:rStyle w:val="s0"/>
        </w:rPr>
        <w:t>сәйкестендіру нөмірлері;</w:t>
      </w:r>
    </w:p>
    <w:p w:rsidR="00000000" w:rsidRDefault="00C753D2">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r>
        <w:rPr>
          <w:rStyle w:val="s0"/>
        </w:rPr>
        <w:t xml:space="preserve"> </w:t>
      </w:r>
    </w:p>
    <w:p w:rsidR="00000000" w:rsidRDefault="00C753D2">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C753D2">
      <w:pPr>
        <w:ind w:firstLine="400"/>
        <w:jc w:val="both"/>
      </w:pPr>
      <w:r>
        <w:rPr>
          <w:rStyle w:val="s0"/>
        </w:rPr>
        <w:t>4) дебитордың салық төлеушіні</w:t>
      </w:r>
      <w:r>
        <w:rPr>
          <w:rStyle w:val="s0"/>
        </w:rPr>
        <w:t>ң</w:t>
      </w:r>
      <w:r>
        <w:rPr>
          <w:rStyle w:val="s0"/>
        </w:rPr>
        <w:t xml:space="preserve"> (салық агентінің) алдындағы берешек сомасы;</w:t>
      </w:r>
      <w:r>
        <w:rPr>
          <w:rStyle w:val="s0"/>
        </w:rPr>
        <w:t xml:space="preserve"> </w:t>
      </w:r>
    </w:p>
    <w:p w:rsidR="00000000" w:rsidRDefault="00C753D2">
      <w:pPr>
        <w:jc w:val="both"/>
      </w:pPr>
      <w:r>
        <w:rPr>
          <w:rStyle w:val="s3"/>
        </w:rPr>
        <w:t>2014.29.12. № 269-V ҚР</w:t>
      </w:r>
      <w:r>
        <w:rPr>
          <w:rStyle w:val="s3"/>
        </w:rPr>
        <w:t xml:space="preserve"> </w:t>
      </w:r>
      <w:hyperlink r:id="rId7143" w:anchor="sub_id=61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144" w:anchor="sub_id=61606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қолтаңбалары;</w:t>
      </w:r>
    </w:p>
    <w:p w:rsidR="00000000" w:rsidRDefault="00C753D2">
      <w:pPr>
        <w:ind w:firstLine="400"/>
        <w:jc w:val="both"/>
      </w:pPr>
      <w:r>
        <w:rPr>
          <w:rStyle w:val="s0"/>
        </w:rPr>
        <w:t xml:space="preserve">6) салыстырып тексеру актісінің жасалған күні, ол </w:t>
      </w:r>
      <w:r>
        <w:rPr>
          <w:rStyle w:val="s0"/>
        </w:rPr>
        <w:t>салық берешегін өтеу туралы хабарламаны алған күннен бұрын болуға тиіс емес.</w:t>
      </w:r>
      <w:r>
        <w:rPr>
          <w:rStyle w:val="s0"/>
        </w:rPr>
        <w:t xml:space="preserve"> </w:t>
      </w:r>
    </w:p>
    <w:p w:rsidR="00000000" w:rsidRDefault="00C753D2">
      <w:pPr>
        <w:jc w:val="both"/>
      </w:pPr>
      <w:r>
        <w:rPr>
          <w:rStyle w:val="s3"/>
        </w:rPr>
        <w:t>2009.16.11. № 200-ІV ҚР</w:t>
      </w:r>
      <w:r>
        <w:rPr>
          <w:rStyle w:val="s3"/>
        </w:rPr>
        <w:t xml:space="preserve"> </w:t>
      </w:r>
      <w:hyperlink r:id="rId7145" w:anchor="sub_id=191"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w:t>
      </w:r>
      <w:r>
        <w:rPr>
          <w:rStyle w:val="s3"/>
        </w:rPr>
        <w:t>нгiзiлді) (бұр.</w:t>
      </w:r>
      <w:hyperlink r:id="rId7146" w:anchor="sub_id=6160700" w:history="1">
        <w:r>
          <w:rPr>
            <w:rStyle w:val="a3"/>
            <w:i/>
            <w:iCs/>
            <w:color w:val="0000FF"/>
            <w:u w:val="single"/>
          </w:rPr>
          <w:t>ред</w:t>
        </w:r>
      </w:hyperlink>
      <w:r>
        <w:rPr>
          <w:rStyle w:val="s3"/>
        </w:rPr>
        <w:t>.қара); 2012.26.12. № 61-V ҚР</w:t>
      </w:r>
      <w:r>
        <w:rPr>
          <w:rStyle w:val="s3"/>
        </w:rPr>
        <w:t xml:space="preserve"> </w:t>
      </w:r>
      <w:hyperlink r:id="rId7147" w:anchor="sub_id=615" w:history="1">
        <w:r>
          <w:rPr>
            <w:rStyle w:val="a3"/>
            <w:i/>
            <w:iCs/>
            <w:color w:val="0000FF"/>
            <w:u w:val="single"/>
          </w:rPr>
          <w:t>Заңымен</w:t>
        </w:r>
      </w:hyperlink>
      <w:r>
        <w:rPr>
          <w:rStyle w:val="s3"/>
        </w:rPr>
        <w:t xml:space="preserve"> </w:t>
      </w:r>
      <w:r>
        <w:rPr>
          <w:rStyle w:val="s3"/>
        </w:rPr>
        <w:t>7-тармақ өзгертілді (2013 ж. 1 қаң</w:t>
      </w:r>
      <w:r>
        <w:rPr>
          <w:rStyle w:val="s3"/>
        </w:rPr>
        <w:t>тардан бастап қолданысқа енгізілді) (</w:t>
      </w:r>
      <w:hyperlink r:id="rId7148" w:anchor="sub_id=616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w:t>
      </w:r>
      <w:r>
        <w:rPr>
          <w:rStyle w:val="s0"/>
        </w:rPr>
        <w:t>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C753D2">
      <w:pPr>
        <w:ind w:firstLine="400"/>
        <w:jc w:val="both"/>
      </w:pPr>
      <w:r>
        <w:rPr>
          <w:rStyle w:val="s0"/>
        </w:rPr>
        <w:t>Дебитор мен салық төлеушi (салық агентi) арасындағы өзара есеп айырысудың салыстырып т</w:t>
      </w:r>
      <w:r>
        <w:rPr>
          <w:rStyle w:val="s0"/>
        </w:rPr>
        <w:t>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орга</w:t>
      </w:r>
      <w:r>
        <w:rPr>
          <w:rStyle w:val="s0"/>
        </w:rPr>
        <w:t>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C753D2">
      <w:pPr>
        <w:ind w:firstLine="400"/>
        <w:jc w:val="both"/>
      </w:pPr>
      <w:r>
        <w:rPr>
          <w:rStyle w:val="s0"/>
        </w:rPr>
        <w:t>8. Салық төлеуші дебитордың банкі немесе банк операцияларының жеке</w:t>
      </w:r>
      <w:r>
        <w:rPr>
          <w:rStyle w:val="s0"/>
        </w:rPr>
        <w:t>леген түрлерін жүзеге асыратын ұйымы осы Кодекстің</w:t>
      </w:r>
      <w:r>
        <w:rPr>
          <w:rStyle w:val="s0"/>
        </w:rPr>
        <w:t xml:space="preserve"> </w:t>
      </w:r>
      <w:hyperlink w:anchor="sub6150000" w:history="1">
        <w:r>
          <w:rPr>
            <w:rStyle w:val="a3"/>
            <w:color w:val="0000FF"/>
            <w:u w:val="single"/>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w:t>
      </w:r>
      <w:r>
        <w:rPr>
          <w:rStyle w:val="s0"/>
        </w:rPr>
        <w:t>детті.</w:t>
      </w:r>
    </w:p>
    <w:p w:rsidR="00000000" w:rsidRDefault="00C753D2">
      <w:pPr>
        <w:ind w:firstLine="400"/>
        <w:jc w:val="both"/>
      </w:pPr>
      <w:r>
        <w:rPr>
          <w:rStyle w:val="s0"/>
          <w:b/>
          <w:bCs/>
        </w:rPr>
        <w:t> </w:t>
      </w:r>
    </w:p>
    <w:p w:rsidR="00000000" w:rsidRDefault="00C753D2">
      <w:pPr>
        <w:jc w:val="both"/>
      </w:pPr>
      <w:bookmarkStart w:id="1037" w:name="SUB6170000"/>
      <w:bookmarkEnd w:id="1037"/>
      <w:r>
        <w:rPr>
          <w:rStyle w:val="s3"/>
        </w:rPr>
        <w:t>2010.26.11. № 356-IV ҚР</w:t>
      </w:r>
      <w:r>
        <w:rPr>
          <w:rStyle w:val="s3"/>
        </w:rPr>
        <w:t xml:space="preserve"> </w:t>
      </w:r>
      <w:hyperlink r:id="rId7149" w:anchor="sub_id=120" w:history="1">
        <w:r>
          <w:rPr>
            <w:rStyle w:val="a3"/>
            <w:i/>
            <w:iCs/>
            <w:color w:val="0000FF"/>
            <w:u w:val="single"/>
          </w:rPr>
          <w:t>Заңымен</w:t>
        </w:r>
      </w:hyperlink>
      <w:r>
        <w:rPr>
          <w:rStyle w:val="s3"/>
        </w:rPr>
        <w:t xml:space="preserve">  </w:t>
      </w:r>
      <w:r>
        <w:rPr>
          <w:rStyle w:val="s3"/>
        </w:rPr>
        <w:t>617-бап өзгертілді (2011 ж. 1 қаңтардан бастап қолданысқа енгізілді) (</w:t>
      </w:r>
      <w:hyperlink r:id="rId7150" w:anchor="sub_id=617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C753D2">
      <w:pPr>
        <w:ind w:firstLine="400"/>
        <w:jc w:val="both"/>
      </w:pPr>
      <w:r>
        <w:rPr>
          <w:rStyle w:val="s0"/>
        </w:rPr>
        <w:t>Осы Кодекстің</w:t>
      </w:r>
      <w:r>
        <w:rPr>
          <w:rStyle w:val="s0"/>
        </w:rPr>
        <w:t xml:space="preserve"> </w:t>
      </w:r>
      <w:hyperlink w:anchor="sub6140000" w:history="1">
        <w:r>
          <w:rPr>
            <w:rStyle w:val="a3"/>
            <w:color w:val="0000FF"/>
            <w:u w:val="single"/>
          </w:rPr>
          <w:t>614-бабы 1-тармағында</w:t>
        </w:r>
      </w:hyperlink>
      <w:r>
        <w:rPr>
          <w:rStyle w:val="s0"/>
        </w:rPr>
        <w:t xml:space="preserve"> </w:t>
      </w:r>
      <w:r>
        <w:rPr>
          <w:rStyle w:val="s0"/>
        </w:rPr>
        <w:t>көрсетілген салық төлеуші</w:t>
      </w:r>
      <w:r>
        <w:rPr>
          <w:rStyle w:val="s0"/>
        </w:rPr>
        <w:t>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w:t>
      </w:r>
      <w:r>
        <w:rPr>
          <w:rStyle w:val="s0"/>
        </w:rPr>
        <w:t>тінің) билік етуі шектелген мүлкін өндіріп алу туралы қаулы шығарады.</w:t>
      </w:r>
    </w:p>
    <w:p w:rsidR="00000000" w:rsidRDefault="00C753D2">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7151" w:anchor="sub_id=26" w:history="1">
        <w:r>
          <w:rPr>
            <w:rStyle w:val="a3"/>
            <w:color w:val="0000FF"/>
            <w:u w:val="single"/>
          </w:rPr>
          <w:t>уәкілетті орган бел</w:t>
        </w:r>
        <w:r>
          <w:rPr>
            <w:rStyle w:val="a3"/>
            <w:color w:val="0000FF"/>
            <w:u w:val="single"/>
          </w:rPr>
          <w:t>гілеген нысан</w:t>
        </w:r>
      </w:hyperlink>
      <w:r>
        <w:rPr>
          <w:rStyle w:val="s0"/>
        </w:rPr>
        <w:t xml:space="preserve"> </w:t>
      </w:r>
      <w:r>
        <w:rPr>
          <w:rStyle w:val="s0"/>
        </w:rPr>
        <w:t>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C753D2">
      <w:pPr>
        <w:ind w:firstLine="400"/>
        <w:jc w:val="both"/>
      </w:pPr>
      <w:r>
        <w:rPr>
          <w:rStyle w:val="s0"/>
        </w:rPr>
        <w:t> </w:t>
      </w:r>
    </w:p>
    <w:p w:rsidR="00000000" w:rsidRDefault="00C753D2">
      <w:pPr>
        <w:jc w:val="both"/>
      </w:pPr>
      <w:bookmarkStart w:id="1038" w:name="SUB6180000"/>
      <w:bookmarkEnd w:id="1038"/>
      <w:r>
        <w:rPr>
          <w:rStyle w:val="s3"/>
        </w:rPr>
        <w:t>2010.26.11. № 356-IV ҚР</w:t>
      </w:r>
      <w:r>
        <w:rPr>
          <w:rStyle w:val="s3"/>
        </w:rPr>
        <w:t xml:space="preserve"> </w:t>
      </w:r>
      <w:hyperlink r:id="rId7152" w:anchor="sub_id=121" w:history="1">
        <w:r>
          <w:rPr>
            <w:rStyle w:val="a3"/>
            <w:i/>
            <w:iCs/>
            <w:color w:val="0000FF"/>
            <w:u w:val="single"/>
          </w:rPr>
          <w:t>Заңымен</w:t>
        </w:r>
      </w:hyperlink>
      <w:r>
        <w:rPr>
          <w:rStyle w:val="s3"/>
        </w:rPr>
        <w:t xml:space="preserve">  </w:t>
      </w:r>
      <w:r>
        <w:rPr>
          <w:rStyle w:val="s3"/>
        </w:rPr>
        <w:t>618-бап жаңа редакцияда (2011 ж. 1 қаңтардан бастап қолданысқа енгізілді) (</w:t>
      </w:r>
      <w:hyperlink r:id="rId7153" w:anchor="sub_id=618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 xml:space="preserve">618-бап. Салық төлеушiнiң (салық </w:t>
      </w:r>
      <w:r>
        <w:rPr>
          <w:rStyle w:val="s1"/>
        </w:rPr>
        <w:t>агентiнiң) билiк етуi шектелген мүлкiн салық берешегi есебiне өткізу тәртібі</w:t>
      </w:r>
    </w:p>
    <w:p w:rsidR="00000000" w:rsidRDefault="00C753D2">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C753D2">
      <w:pPr>
        <w:ind w:firstLine="400"/>
        <w:jc w:val="both"/>
      </w:pPr>
      <w:r>
        <w:rPr>
          <w:rStyle w:val="s0"/>
        </w:rPr>
        <w:t>Салық төлеушiнiң (салық агентiнiң) билiк етуi</w:t>
      </w:r>
      <w:r>
        <w:rPr>
          <w:rStyle w:val="s0"/>
        </w:rPr>
        <w:t xml:space="preserve"> шектелген мүлкiн салық берешегi есебiне өткізу тәртібін Қазақстан Республикасының Үкіметі белгілейді.</w:t>
      </w:r>
    </w:p>
    <w:p w:rsidR="00000000" w:rsidRDefault="00C753D2">
      <w:pPr>
        <w:ind w:firstLine="400"/>
        <w:jc w:val="both"/>
      </w:pPr>
      <w:r>
        <w:t> </w:t>
      </w:r>
    </w:p>
    <w:p w:rsidR="00000000" w:rsidRDefault="00C753D2">
      <w:pPr>
        <w:ind w:firstLine="400"/>
        <w:jc w:val="both"/>
      </w:pPr>
      <w:bookmarkStart w:id="1039" w:name="SUB6190000"/>
      <w:bookmarkEnd w:id="1039"/>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C753D2">
      <w:pPr>
        <w:ind w:firstLine="400"/>
        <w:jc w:val="both"/>
      </w:pPr>
      <w:r>
        <w:rPr>
          <w:rStyle w:val="s0"/>
        </w:rPr>
        <w:t>Осы Кодексті</w:t>
      </w:r>
      <w:r>
        <w:rPr>
          <w:rStyle w:val="s0"/>
        </w:rPr>
        <w:t>ң</w:t>
      </w:r>
      <w:r>
        <w:rPr>
          <w:rStyle w:val="s0"/>
        </w:rPr>
        <w:t xml:space="preserve"> </w:t>
      </w:r>
      <w:hyperlink w:anchor="sub6140300" w:history="1">
        <w:r>
          <w:rPr>
            <w:rStyle w:val="a3"/>
            <w:color w:val="0000FF"/>
            <w:u w:val="single"/>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w:t>
      </w:r>
      <w:r>
        <w:rPr>
          <w:rStyle w:val="s0"/>
        </w:rPr>
        <w:t>да, уәкілетті орган Қазақстан Республикасының заңнамасында белгіленген</w:t>
      </w:r>
      <w:r>
        <w:rPr>
          <w:rStyle w:val="s0"/>
        </w:rPr>
        <w:t xml:space="preserve"> </w:t>
      </w:r>
      <w:hyperlink r:id="rId7154" w:anchor="sub_id=320000" w:history="1">
        <w:r>
          <w:rPr>
            <w:rStyle w:val="a3"/>
            <w:color w:val="0000FF"/>
            <w:u w:val="single"/>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C753D2">
      <w:pPr>
        <w:ind w:firstLine="400"/>
        <w:jc w:val="both"/>
      </w:pPr>
      <w:r>
        <w:rPr>
          <w:rStyle w:val="s0"/>
        </w:rPr>
        <w:t>Сот шешімі бой</w:t>
      </w:r>
      <w:r>
        <w:rPr>
          <w:rStyle w:val="s0"/>
        </w:rPr>
        <w:t>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w:t>
      </w:r>
      <w:r>
        <w:rPr>
          <w:rStyle w:val="s0"/>
        </w:rPr>
        <w:t>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C753D2">
      <w:pPr>
        <w:ind w:firstLine="400"/>
        <w:jc w:val="both"/>
      </w:pPr>
      <w:r>
        <w:rPr>
          <w:rStyle w:val="s0"/>
        </w:rPr>
        <w:t> </w:t>
      </w:r>
    </w:p>
    <w:p w:rsidR="00000000" w:rsidRDefault="00C753D2">
      <w:pPr>
        <w:ind w:firstLine="400"/>
        <w:jc w:val="both"/>
      </w:pPr>
      <w:bookmarkStart w:id="1040" w:name="SUB6200000"/>
      <w:bookmarkEnd w:id="1040"/>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C753D2">
      <w:pPr>
        <w:ind w:firstLine="400"/>
        <w:jc w:val="both"/>
      </w:pPr>
      <w:r>
        <w:rPr>
          <w:rStyle w:val="s0"/>
        </w:rPr>
        <w:t>1. Осы Кодекстің</w:t>
      </w:r>
      <w:r>
        <w:rPr>
          <w:rStyle w:val="s0"/>
        </w:rPr>
        <w:t xml:space="preserve"> </w:t>
      </w:r>
      <w:hyperlink w:anchor="sub6140000" w:history="1">
        <w:r>
          <w:rPr>
            <w:rStyle w:val="a3"/>
            <w:color w:val="0000FF"/>
            <w:u w:val="single"/>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7155" w:anchor="sub_id=530000" w:history="1">
        <w:r>
          <w:rPr>
            <w:rStyle w:val="a3"/>
            <w:color w:val="0000FF"/>
            <w:u w:val="single"/>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C753D2">
      <w:pPr>
        <w:jc w:val="both"/>
      </w:pPr>
      <w:r>
        <w:rPr>
          <w:rStyle w:val="s3"/>
        </w:rPr>
        <w:t>2014.07.03. № 177-V ҚР</w:t>
      </w:r>
      <w:r>
        <w:rPr>
          <w:rStyle w:val="s3"/>
        </w:rPr>
        <w:t xml:space="preserve"> </w:t>
      </w:r>
      <w:hyperlink r:id="rId7156" w:anchor="sub_id=620" w:history="1">
        <w:r>
          <w:rPr>
            <w:rStyle w:val="a3"/>
            <w:i/>
            <w:iCs/>
            <w:color w:val="0000FF"/>
            <w:u w:val="single"/>
          </w:rPr>
          <w:t>Заңымен</w:t>
        </w:r>
      </w:hyperlink>
      <w:r>
        <w:rPr>
          <w:rStyle w:val="s3"/>
        </w:rPr>
        <w:t xml:space="preserve"> </w:t>
      </w:r>
      <w:r>
        <w:rPr>
          <w:rStyle w:val="s3"/>
        </w:rPr>
        <w:t>2-тармақ жаңа редакцияда (</w:t>
      </w:r>
      <w:hyperlink r:id="rId7157" w:anchor="sub_id=620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Банкрот деп танылған салық төлеушiнi (салық агентiн) тарату тәртібі Қазақстан Республикасының оңалту және банкроттық туралы</w:t>
      </w:r>
      <w:r>
        <w:rPr>
          <w:rStyle w:val="s0"/>
        </w:rPr>
        <w:t xml:space="preserve"> </w:t>
      </w:r>
      <w:hyperlink r:id="rId7158" w:history="1">
        <w:r>
          <w:rPr>
            <w:rStyle w:val="a3"/>
            <w:color w:val="0000FF"/>
            <w:u w:val="single"/>
          </w:rPr>
          <w:t>заңнамасына</w:t>
        </w:r>
      </w:hyperlink>
      <w:r>
        <w:rPr>
          <w:rStyle w:val="s0"/>
        </w:rPr>
        <w:t xml:space="preserve"> </w:t>
      </w:r>
      <w:r>
        <w:rPr>
          <w:rStyle w:val="s0"/>
        </w:rPr>
        <w:t>сәйкес жүзеге асырылады.</w:t>
      </w:r>
    </w:p>
    <w:p w:rsidR="00000000" w:rsidRDefault="00C753D2">
      <w:pPr>
        <w:ind w:firstLine="400"/>
        <w:jc w:val="both"/>
      </w:pPr>
      <w:r>
        <w:t> </w:t>
      </w:r>
    </w:p>
    <w:p w:rsidR="00000000" w:rsidRDefault="00C753D2">
      <w:pPr>
        <w:ind w:firstLine="400"/>
        <w:jc w:val="both"/>
      </w:pPr>
      <w:bookmarkStart w:id="1041" w:name="SUB6210000"/>
      <w:bookmarkEnd w:id="1041"/>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C753D2">
      <w:pPr>
        <w:jc w:val="both"/>
      </w:pPr>
      <w:r>
        <w:rPr>
          <w:rStyle w:val="s3"/>
        </w:rPr>
        <w:t>2009.16.11. № 200-ІV ҚР</w:t>
      </w:r>
      <w:r>
        <w:rPr>
          <w:rStyle w:val="s3"/>
        </w:rPr>
        <w:t xml:space="preserve"> </w:t>
      </w:r>
      <w:hyperlink r:id="rId7159" w:anchor="sub_id=19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7160" w:anchor="sub_id=6210100" w:history="1">
        <w:r>
          <w:rPr>
            <w:rStyle w:val="a3"/>
            <w:i/>
            <w:iCs/>
            <w:color w:val="0000FF"/>
            <w:u w:val="single"/>
          </w:rPr>
          <w:t>ред</w:t>
        </w:r>
      </w:hyperlink>
      <w:r>
        <w:rPr>
          <w:rStyle w:val="s3"/>
        </w:rPr>
        <w:t>.қара); 2010.02.04. № 262-IV ҚР</w:t>
      </w:r>
      <w:r>
        <w:rPr>
          <w:rStyle w:val="s3"/>
        </w:rPr>
        <w:t xml:space="preserve"> </w:t>
      </w:r>
      <w:hyperlink r:id="rId7161" w:anchor="sub_id=829" w:history="1">
        <w:r>
          <w:rPr>
            <w:rStyle w:val="a3"/>
            <w:i/>
            <w:iCs/>
            <w:color w:val="0000FF"/>
            <w:u w:val="single"/>
          </w:rPr>
          <w:t>Заңымен</w:t>
        </w:r>
      </w:hyperlink>
      <w:r>
        <w:rPr>
          <w:rStyle w:val="s3"/>
        </w:rPr>
        <w:t xml:space="preserve"> (</w:t>
      </w:r>
      <w:hyperlink r:id="rId716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163" w:anchor="sub_id=6210100" w:history="1">
        <w:r>
          <w:rPr>
            <w:rStyle w:val="a3"/>
            <w:i/>
            <w:iCs/>
            <w:color w:val="0000FF"/>
            <w:u w:val="single"/>
          </w:rPr>
          <w:t>ред</w:t>
        </w:r>
      </w:hyperlink>
      <w:r>
        <w:rPr>
          <w:rStyle w:val="s3"/>
        </w:rPr>
        <w:t>.қара); 2014.28.11. № 257-V ҚР</w:t>
      </w:r>
      <w:r>
        <w:rPr>
          <w:rStyle w:val="s3"/>
        </w:rPr>
        <w:t xml:space="preserve"> </w:t>
      </w:r>
      <w:hyperlink r:id="rId7164" w:anchor="sub_id=62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165" w:anchor="sub_id=6210100" w:history="1">
        <w:r>
          <w:rPr>
            <w:rStyle w:val="a3"/>
            <w:i/>
            <w:iCs/>
            <w:color w:val="0000FF"/>
            <w:u w:val="single"/>
          </w:rPr>
          <w:t>бұр.ред.қара</w:t>
        </w:r>
      </w:hyperlink>
      <w:r>
        <w:rPr>
          <w:rStyle w:val="s3"/>
        </w:rPr>
        <w:t>); 2015.03.12. № 432-V ҚР</w:t>
      </w:r>
      <w:r>
        <w:rPr>
          <w:rStyle w:val="s3"/>
        </w:rPr>
        <w:t xml:space="preserve"> </w:t>
      </w:r>
      <w:hyperlink r:id="rId7166" w:anchor="sub_id=62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167" w:anchor="sub_id=62101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Салық органдары салық берешегі туындаған күннен бастап төрт ай ішінде өтелмеген:</w:t>
      </w:r>
    </w:p>
    <w:p w:rsidR="00000000" w:rsidRDefault="00C753D2">
      <w:pPr>
        <w:ind w:firstLine="400"/>
        <w:jc w:val="both"/>
      </w:pPr>
      <w:r>
        <w:rPr>
          <w:rStyle w:val="s0"/>
        </w:rPr>
        <w:t>дара кәсіпкерлердің, жекеше нотариустардың, жеке сот орындаушыларының, адвокаттардың, кәсіби медиаторлардың - республикалық</w:t>
      </w:r>
      <w:r>
        <w:rPr>
          <w:rStyle w:val="s0"/>
        </w:rPr>
        <w:t xml:space="preserve"> бюджет туралы заңда белгіленген және тиісті қаржы жылының 1 қаңтарында қолданыста болған</w:t>
      </w:r>
      <w:r>
        <w:rPr>
          <w:rStyle w:val="s0"/>
        </w:rPr>
        <w:t xml:space="preserve"> </w:t>
      </w:r>
      <w:hyperlink r:id="rId7168" w:history="1">
        <w:r>
          <w:rPr>
            <w:rStyle w:val="a3"/>
            <w:color w:val="0000FF"/>
            <w:u w:val="single"/>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C753D2">
      <w:pPr>
        <w:ind w:firstLine="400"/>
        <w:jc w:val="both"/>
      </w:pPr>
      <w:r>
        <w:rPr>
          <w:rStyle w:val="s0"/>
        </w:rPr>
        <w:t>заңды тұлғалардың, олардың құры</w:t>
      </w:r>
      <w:r>
        <w:rPr>
          <w:rStyle w:val="s0"/>
        </w:rPr>
        <w:t>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w:t>
      </w:r>
      <w:r>
        <w:rPr>
          <w:rStyle w:val="s0"/>
        </w:rPr>
        <w:t xml:space="preserve"> тiзiмiн бұқаралық ақпарат құралдарында жариялайды.</w:t>
      </w:r>
    </w:p>
    <w:p w:rsidR="00000000" w:rsidRDefault="00C753D2">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w:t>
      </w:r>
      <w:r>
        <w:rPr>
          <w:rStyle w:val="s0"/>
        </w:rPr>
        <w:t>ы, әкесінің аты (ол бар болса) және салық берешегінің жалпы сомасы көрсетіледі.</w:t>
      </w:r>
    </w:p>
    <w:p w:rsidR="00000000" w:rsidRDefault="00C753D2">
      <w:pPr>
        <w:jc w:val="both"/>
      </w:pPr>
      <w:r>
        <w:rPr>
          <w:rStyle w:val="s3"/>
        </w:rPr>
        <w:t xml:space="preserve">2009.10.07. </w:t>
      </w:r>
      <w:hyperlink r:id="rId7169" w:anchor="sub_id=621" w:history="1">
        <w:r>
          <w:rPr>
            <w:rStyle w:val="a3"/>
            <w:i/>
            <w:iCs/>
            <w:color w:val="0000FF"/>
            <w:u w:val="single"/>
          </w:rPr>
          <w:t>№ 178-ІV</w:t>
        </w:r>
      </w:hyperlink>
      <w:r>
        <w:rPr>
          <w:rStyle w:val="s3"/>
        </w:rPr>
        <w:t xml:space="preserve"> </w:t>
      </w:r>
      <w:r>
        <w:rPr>
          <w:rStyle w:val="s3"/>
        </w:rPr>
        <w:t>ҚР</w:t>
      </w:r>
      <w:r>
        <w:rPr>
          <w:rStyle w:val="s3"/>
        </w:rPr>
        <w:t xml:space="preserve"> Заңымен 2-тармақ өзгертілді (бұр.</w:t>
      </w:r>
      <w:hyperlink r:id="rId7170" w:anchor="sub_id=6210200" w:history="1">
        <w:r>
          <w:rPr>
            <w:rStyle w:val="a3"/>
            <w:i/>
            <w:iCs/>
            <w:color w:val="0000FF"/>
            <w:u w:val="single"/>
          </w:rPr>
          <w:t>ред</w:t>
        </w:r>
      </w:hyperlink>
      <w:r>
        <w:rPr>
          <w:rStyle w:val="s3"/>
        </w:rPr>
        <w:t>.қара)</w:t>
      </w:r>
    </w:p>
    <w:p w:rsidR="00000000" w:rsidRDefault="00C753D2">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w:t>
      </w:r>
      <w:r>
        <w:rPr>
          <w:rStyle w:val="s0"/>
        </w:rPr>
        <w:t>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w:t>
      </w:r>
      <w:r>
        <w:rPr>
          <w:rStyle w:val="s0"/>
        </w:rPr>
        <w:t xml:space="preserve"> </w:t>
      </w:r>
    </w:p>
    <w:p w:rsidR="00000000" w:rsidRDefault="00C753D2">
      <w:pPr>
        <w:ind w:firstLine="400"/>
        <w:jc w:val="both"/>
      </w:pPr>
      <w:r>
        <w:rPr>
          <w:rStyle w:val="s0"/>
          <w:b/>
          <w:bCs/>
        </w:rPr>
        <w:t> </w:t>
      </w:r>
    </w:p>
    <w:p w:rsidR="00000000" w:rsidRDefault="00C753D2">
      <w:pPr>
        <w:jc w:val="both"/>
      </w:pPr>
      <w:bookmarkStart w:id="1042" w:name="SUB6220000"/>
      <w:bookmarkEnd w:id="1042"/>
      <w:r>
        <w:rPr>
          <w:rStyle w:val="s3"/>
        </w:rPr>
        <w:t>2010.02.04. № 262-IV ҚР</w:t>
      </w:r>
      <w:r>
        <w:rPr>
          <w:rStyle w:val="s3"/>
        </w:rPr>
        <w:t xml:space="preserve"> </w:t>
      </w:r>
      <w:hyperlink r:id="rId7171" w:anchor="sub_id=830" w:history="1">
        <w:r>
          <w:rPr>
            <w:rStyle w:val="a3"/>
            <w:i/>
            <w:iCs/>
            <w:color w:val="0000FF"/>
            <w:u w:val="single"/>
          </w:rPr>
          <w:t>Заңымен</w:t>
        </w:r>
      </w:hyperlink>
      <w:r>
        <w:rPr>
          <w:rStyle w:val="s3"/>
        </w:rPr>
        <w:t xml:space="preserve"> (</w:t>
      </w:r>
      <w:hyperlink r:id="rId717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173" w:anchor="sub_id=6220000" w:history="1">
        <w:r>
          <w:rPr>
            <w:rStyle w:val="a3"/>
            <w:i/>
            <w:iCs/>
            <w:color w:val="0000FF"/>
            <w:u w:val="single"/>
          </w:rPr>
          <w:t>ред</w:t>
        </w:r>
      </w:hyperlink>
      <w:r>
        <w:rPr>
          <w:rStyle w:val="s3"/>
        </w:rPr>
        <w:t>.қара); 2014.15.01. № 164-V ҚР</w:t>
      </w:r>
      <w:r>
        <w:rPr>
          <w:rStyle w:val="s3"/>
        </w:rPr>
        <w:t xml:space="preserve"> </w:t>
      </w:r>
      <w:hyperlink r:id="rId7174" w:anchor="sub_id=622" w:history="1">
        <w:r>
          <w:rPr>
            <w:rStyle w:val="a3"/>
            <w:i/>
            <w:iCs/>
            <w:color w:val="0000FF"/>
            <w:u w:val="single"/>
          </w:rPr>
          <w:t>Заңымен</w:t>
        </w:r>
      </w:hyperlink>
      <w:r>
        <w:rPr>
          <w:rStyle w:val="s3"/>
        </w:rPr>
        <w:t xml:space="preserve"> (</w:t>
      </w:r>
      <w:hyperlink r:id="rId7175" w:anchor="sub_id=6220300" w:history="1">
        <w:r>
          <w:rPr>
            <w:rStyle w:val="a3"/>
            <w:i/>
            <w:iCs/>
            <w:color w:val="0000FF"/>
            <w:u w:val="single"/>
          </w:rPr>
          <w:t>бұр.ред.</w:t>
        </w:r>
        <w:r>
          <w:rPr>
            <w:rStyle w:val="a3"/>
            <w:i/>
            <w:iCs/>
            <w:color w:val="0000FF"/>
            <w:u w:val="single"/>
          </w:rPr>
          <w:t>қара</w:t>
        </w:r>
      </w:hyperlink>
      <w:r>
        <w:rPr>
          <w:rStyle w:val="s3"/>
        </w:rPr>
        <w:t>); 2014.29.09. № 239-V ҚР</w:t>
      </w:r>
      <w:r>
        <w:rPr>
          <w:rStyle w:val="s3"/>
        </w:rPr>
        <w:t xml:space="preserve"> </w:t>
      </w:r>
      <w:hyperlink r:id="rId7176" w:anchor="sub_id=622" w:history="1">
        <w:r>
          <w:rPr>
            <w:rStyle w:val="a3"/>
            <w:i/>
            <w:iCs/>
            <w:color w:val="0000FF"/>
            <w:u w:val="single"/>
          </w:rPr>
          <w:t>Заңымен</w:t>
        </w:r>
      </w:hyperlink>
      <w:r>
        <w:rPr>
          <w:rStyle w:val="s3"/>
        </w:rPr>
        <w:t xml:space="preserve"> (</w:t>
      </w:r>
      <w:hyperlink r:id="rId7177" w:anchor="sub_id=6220300" w:history="1">
        <w:r>
          <w:rPr>
            <w:rStyle w:val="a3"/>
            <w:i/>
            <w:iCs/>
            <w:color w:val="0000FF"/>
            <w:u w:val="single"/>
          </w:rPr>
          <w:t>бұр.ред.қара</w:t>
        </w:r>
      </w:hyperlink>
      <w:r>
        <w:rPr>
          <w:rStyle w:val="s3"/>
        </w:rPr>
        <w:t>) 622-бап өзгертілді; 2014.28.11. № 25</w:t>
      </w:r>
      <w:r>
        <w:rPr>
          <w:rStyle w:val="s3"/>
        </w:rPr>
        <w:t>7-V ҚР</w:t>
      </w:r>
      <w:r>
        <w:rPr>
          <w:rStyle w:val="s3"/>
        </w:rPr>
        <w:t xml:space="preserve"> </w:t>
      </w:r>
      <w:hyperlink r:id="rId7178" w:anchor="sub_id=622" w:history="1">
        <w:r>
          <w:rPr>
            <w:rStyle w:val="a3"/>
            <w:i/>
            <w:iCs/>
            <w:color w:val="0000FF"/>
            <w:u w:val="single"/>
          </w:rPr>
          <w:t>Заңымен</w:t>
        </w:r>
      </w:hyperlink>
      <w:r>
        <w:rPr>
          <w:rStyle w:val="s3"/>
        </w:rPr>
        <w:t xml:space="preserve"> </w:t>
      </w:r>
      <w:r>
        <w:rPr>
          <w:rStyle w:val="s3"/>
        </w:rPr>
        <w:t>622-бап жаңа редакцияда (2015 ж. 1 қаңтардан бастап қолданысқа енгізілді) (</w:t>
      </w:r>
      <w:hyperlink r:id="rId7179" w:anchor="sub_id=622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C753D2">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C753D2">
      <w:pPr>
        <w:ind w:firstLine="400"/>
        <w:jc w:val="both"/>
      </w:pPr>
      <w:r>
        <w:rPr>
          <w:rStyle w:val="s0"/>
        </w:rPr>
        <w:t>1. Дара кәсіпкер, жекеше нотариус, жеке сот орындаушысы, адвокат, кәсіби медиат</w:t>
      </w:r>
      <w:r>
        <w:rPr>
          <w:rStyle w:val="s0"/>
        </w:rPr>
        <w:t>ор болып табылмайтын 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шығару туралы өтінішпен немесе т</w:t>
      </w:r>
      <w:r>
        <w:rPr>
          <w:rStyle w:val="s0"/>
        </w:rPr>
        <w:t>алап қоюмен сотқа жүгінеді.</w:t>
      </w:r>
    </w:p>
    <w:p w:rsidR="00000000" w:rsidRDefault="00C753D2">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өтініштер немесе талап қоюл</w:t>
      </w:r>
      <w:r>
        <w:rPr>
          <w:rStyle w:val="s0"/>
        </w:rPr>
        <w:t>ар бойынша істерді қарау Қазақстан Республикасының азаматтық іс жүргізу заңнамасына сәйкес жүргізіледі.</w:t>
      </w:r>
    </w:p>
    <w:p w:rsidR="00000000" w:rsidRDefault="00C753D2">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жеке тұлғаның мүлкі есебінен салық бер</w:t>
      </w:r>
      <w:r>
        <w:rPr>
          <w:rStyle w:val="s0"/>
        </w:rPr>
        <w:t>ешегін өндіріп алуды 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1043" w:name="SUB6230000"/>
      <w:bookmarkEnd w:id="1043"/>
      <w:r>
        <w:rPr>
          <w:rStyle w:val="s1"/>
        </w:rPr>
        <w:t>87-тарау. ІРІ САЛЫҚ ТӨЛЕУШІЛЕР МОНИТОРИНГІ</w:t>
      </w:r>
    </w:p>
    <w:p w:rsidR="00000000" w:rsidRDefault="00C753D2">
      <w:pPr>
        <w:ind w:firstLine="400"/>
        <w:jc w:val="both"/>
      </w:pPr>
      <w:r>
        <w:rPr>
          <w:rStyle w:val="s0"/>
        </w:rPr>
        <w:t> </w:t>
      </w:r>
    </w:p>
    <w:p w:rsidR="00000000" w:rsidRDefault="00C753D2">
      <w:pPr>
        <w:ind w:firstLine="400"/>
        <w:jc w:val="both"/>
      </w:pPr>
      <w:r>
        <w:rPr>
          <w:rStyle w:val="s0"/>
          <w:b/>
          <w:bCs/>
        </w:rPr>
        <w:t>623-бап</w:t>
      </w:r>
      <w:r>
        <w:rPr>
          <w:rStyle w:val="s0"/>
        </w:rPr>
        <w:t xml:space="preserve">. </w:t>
      </w:r>
      <w:r>
        <w:rPr>
          <w:rStyle w:val="s0"/>
          <w:b/>
          <w:bCs/>
        </w:rPr>
        <w:t>Ж</w:t>
      </w:r>
      <w:r>
        <w:rPr>
          <w:rStyle w:val="s0"/>
          <w:b/>
          <w:bCs/>
        </w:rPr>
        <w:t xml:space="preserve">алпы ережелер </w:t>
      </w:r>
    </w:p>
    <w:p w:rsidR="00000000" w:rsidRDefault="00C753D2">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7180" w:anchor="sub_id=30000" w:history="1">
        <w:r>
          <w:rPr>
            <w:rStyle w:val="a3"/>
            <w:color w:val="0000FF"/>
            <w:u w:val="single"/>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C753D2">
      <w:pPr>
        <w:jc w:val="both"/>
      </w:pPr>
      <w:r>
        <w:rPr>
          <w:rStyle w:val="s3"/>
        </w:rPr>
        <w:t xml:space="preserve">2009.16.11. </w:t>
      </w:r>
      <w:r>
        <w:rPr>
          <w:rStyle w:val="s3"/>
        </w:rPr>
        <w:t>№ 200-ІV ҚР</w:t>
      </w:r>
      <w:r>
        <w:rPr>
          <w:rStyle w:val="s3"/>
        </w:rPr>
        <w:t xml:space="preserve"> </w:t>
      </w:r>
      <w:hyperlink r:id="rId7181" w:anchor="sub_id=193"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енгiзiлді) (бұр.</w:t>
      </w:r>
      <w:hyperlink r:id="rId7182" w:anchor="sub_id=6230200" w:history="1">
        <w:r>
          <w:rPr>
            <w:rStyle w:val="a3"/>
            <w:i/>
            <w:iCs/>
            <w:color w:val="0000FF"/>
            <w:u w:val="single"/>
          </w:rPr>
          <w:t>ред</w:t>
        </w:r>
      </w:hyperlink>
      <w:r>
        <w:rPr>
          <w:rStyle w:val="s3"/>
        </w:rPr>
        <w:t>.қара); 2012.26.12. № 61-V ҚР</w:t>
      </w:r>
      <w:r>
        <w:rPr>
          <w:rStyle w:val="s3"/>
        </w:rPr>
        <w:t xml:space="preserve"> </w:t>
      </w:r>
      <w:hyperlink r:id="rId7183" w:anchor="sub_id=623"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7184" w:anchor="sub_id=623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Егер осы тармақта өзгеше белгiленбесе, 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w:t>
      </w:r>
      <w:r>
        <w:rPr>
          <w:rStyle w:val="s0"/>
        </w:rPr>
        <w:t>iн:</w:t>
      </w:r>
    </w:p>
    <w:p w:rsidR="00000000" w:rsidRDefault="00C753D2">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w:t>
      </w:r>
      <w:r>
        <w:rPr>
          <w:rStyle w:val="s0"/>
        </w:rPr>
        <w:t xml:space="preserve"> </w:t>
      </w:r>
      <w:hyperlink r:id="rId7185" w:history="1">
        <w:r>
          <w:rPr>
            <w:rStyle w:val="a3"/>
            <w:color w:val="0000FF"/>
            <w:u w:val="single"/>
          </w:rPr>
          <w:t>айлық есептiк көрсеткiштiң</w:t>
        </w:r>
      </w:hyperlink>
      <w:r>
        <w:rPr>
          <w:rStyle w:val="s0"/>
        </w:rPr>
        <w:t xml:space="preserve"> кемiнде 325 </w:t>
      </w:r>
      <w:r>
        <w:rPr>
          <w:rStyle w:val="s0"/>
        </w:rPr>
        <w:t>000 еселенген мөлшерiн құрайтын;</w:t>
      </w:r>
    </w:p>
    <w:p w:rsidR="00000000" w:rsidRDefault="00C753D2">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 xml:space="preserve"> </w:t>
      </w:r>
    </w:p>
    <w:p w:rsidR="00000000" w:rsidRDefault="00C753D2">
      <w:pPr>
        <w:ind w:firstLine="400"/>
        <w:jc w:val="both"/>
      </w:pPr>
      <w:r>
        <w:rPr>
          <w:rStyle w:val="s0"/>
        </w:rPr>
        <w:t>Қазақстан</w:t>
      </w:r>
      <w:r>
        <w:rPr>
          <w:rStyle w:val="s0"/>
        </w:rPr>
        <w:t xml:space="preserve"> Республикасының Үкіметі немесе құзыреттi орг</w:t>
      </w:r>
      <w:r>
        <w:rPr>
          <w:rStyle w:val="s0"/>
        </w:rPr>
        <w:t>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түзетудi есе</w:t>
      </w:r>
      <w:r>
        <w:rPr>
          <w:rStyle w:val="s0"/>
        </w:rPr>
        <w:t>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w:t>
      </w:r>
      <w:r>
        <w:rPr>
          <w:rStyle w:val="s0"/>
        </w:rPr>
        <w:t>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C753D2">
      <w:pPr>
        <w:ind w:firstLine="400"/>
        <w:jc w:val="both"/>
      </w:pPr>
      <w:r>
        <w:rPr>
          <w:rStyle w:val="s0"/>
        </w:rPr>
        <w:t>Осы баптың мақсатында:</w:t>
      </w:r>
      <w:r>
        <w:rPr>
          <w:rStyle w:val="s0"/>
        </w:rPr>
        <w:t xml:space="preserve"> </w:t>
      </w:r>
    </w:p>
    <w:p w:rsidR="00000000" w:rsidRDefault="00C753D2">
      <w:pPr>
        <w:ind w:firstLine="400"/>
        <w:jc w:val="both"/>
      </w:pPr>
      <w:r>
        <w:rPr>
          <w:rStyle w:val="s0"/>
        </w:rPr>
        <w:t>1) осы Код</w:t>
      </w:r>
      <w:r>
        <w:rPr>
          <w:rStyle w:val="s0"/>
        </w:rPr>
        <w:t>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w:t>
      </w:r>
      <w:r>
        <w:rPr>
          <w:rStyle w:val="s0"/>
        </w:rPr>
        <w:t>ларация деректерi негiзiнде айқындалады;</w:t>
      </w:r>
      <w:r>
        <w:rPr>
          <w:rStyle w:val="s0"/>
        </w:rPr>
        <w:t xml:space="preserve"> </w:t>
      </w:r>
    </w:p>
    <w:p w:rsidR="00000000" w:rsidRDefault="00C753D2">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C753D2">
      <w:pPr>
        <w:ind w:firstLine="400"/>
        <w:jc w:val="both"/>
      </w:pPr>
      <w:r>
        <w:rPr>
          <w:rStyle w:val="s0"/>
        </w:rPr>
        <w:t>3) қызметкерлердiң сан</w:t>
      </w:r>
      <w:r>
        <w:rPr>
          <w:rStyle w:val="s0"/>
        </w:rPr>
        <w:t>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C753D2">
      <w:pPr>
        <w:ind w:firstLine="400"/>
        <w:jc w:val="both"/>
      </w:pPr>
      <w:r>
        <w:rPr>
          <w:rStyle w:val="s0"/>
        </w:rPr>
        <w:t>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w:t>
      </w:r>
      <w:r>
        <w:rPr>
          <w:rStyle w:val="s0"/>
        </w:rPr>
        <w:t>р тiзбесiне енгiзiледi.</w:t>
      </w:r>
    </w:p>
    <w:p w:rsidR="00000000" w:rsidRDefault="00C753D2">
      <w:pPr>
        <w:jc w:val="both"/>
      </w:pPr>
      <w:r>
        <w:rPr>
          <w:rStyle w:val="s3"/>
        </w:rPr>
        <w:t>2015.03.12. № 432-V ҚР</w:t>
      </w:r>
      <w:r>
        <w:rPr>
          <w:rStyle w:val="s3"/>
        </w:rPr>
        <w:t xml:space="preserve"> </w:t>
      </w:r>
      <w:hyperlink r:id="rId7186" w:anchor="sub_id=62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7187" w:anchor="sub_id=623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Қазақстан Республикасының Үкіметі мониторингке жататын</w:t>
      </w:r>
      <w:r>
        <w:rPr>
          <w:rStyle w:val="s0"/>
        </w:rPr>
        <w:t xml:space="preserve"> </w:t>
      </w:r>
      <w:hyperlink r:id="rId7188" w:history="1">
        <w:r>
          <w:rPr>
            <w:rStyle w:val="a3"/>
            <w:color w:val="0000FF"/>
            <w:u w:val="single"/>
          </w:rPr>
          <w:t>ірі салық төлеушілер тізбесін</w:t>
        </w:r>
      </w:hyperlink>
      <w:r>
        <w:rPr>
          <w:rStyle w:val="s0"/>
        </w:rPr>
        <w:t xml:space="preserve"> </w:t>
      </w:r>
      <w:r>
        <w:rPr>
          <w:rStyle w:val="s0"/>
        </w:rPr>
        <w:t>аталған тізбе қолданысқа енізілетін жылдың алдынд</w:t>
      </w:r>
      <w:r>
        <w:rPr>
          <w:rStyle w:val="s0"/>
        </w:rPr>
        <w:t>ағы жылдың 15 желтоқсанынан кешіктірмей бекітеді.</w:t>
      </w:r>
    </w:p>
    <w:p w:rsidR="00000000" w:rsidRDefault="00C753D2">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w:t>
      </w:r>
      <w:r>
        <w:rPr>
          <w:rStyle w:val="s0"/>
        </w:rPr>
        <w:t>таратылу алдында тұрса, мұндай салық төлеуші бұл тізбеге енгізілуге жатпайды.</w:t>
      </w:r>
    </w:p>
    <w:p w:rsidR="00000000" w:rsidRDefault="00C753D2">
      <w:pPr>
        <w:ind w:firstLine="400"/>
        <w:jc w:val="both"/>
      </w:pPr>
      <w:r>
        <w:rPr>
          <w:rStyle w:val="s0"/>
        </w:rPr>
        <w:t>Мониторингке жататын ірі салық төлеушілердің бекітілген</w:t>
      </w:r>
      <w:r>
        <w:rPr>
          <w:rStyle w:val="s0"/>
        </w:rPr>
        <w:t xml:space="preserve"> </w:t>
      </w:r>
      <w:hyperlink r:id="rId7189" w:history="1">
        <w:r>
          <w:rPr>
            <w:rStyle w:val="a3"/>
            <w:color w:val="0000FF"/>
            <w:u w:val="single"/>
          </w:rPr>
          <w:t>тізбесі</w:t>
        </w:r>
      </w:hyperlink>
      <w:r>
        <w:rPr>
          <w:rStyle w:val="s0"/>
        </w:rPr>
        <w:t xml:space="preserve"> </w:t>
      </w:r>
      <w:r>
        <w:rPr>
          <w:rStyle w:val="s0"/>
        </w:rPr>
        <w:t>оны бекіткен жылдан кейінгі жылдың 1 қаңтарынан к</w:t>
      </w:r>
      <w:r>
        <w:rPr>
          <w:rStyle w:val="s0"/>
        </w:rPr>
        <w:t>ейін қолданысқа енгізіледі.</w:t>
      </w:r>
    </w:p>
    <w:p w:rsidR="00000000" w:rsidRDefault="00C753D2">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жатпайды.</w:t>
      </w:r>
    </w:p>
    <w:p w:rsidR="00000000" w:rsidRDefault="00C753D2">
      <w:pPr>
        <w:ind w:firstLine="400"/>
        <w:jc w:val="both"/>
      </w:pPr>
      <w:r>
        <w:rPr>
          <w:rStyle w:val="s0"/>
        </w:rPr>
        <w:t xml:space="preserve">4. Мониторингке жататын ірі салық төлеуші қайта </w:t>
      </w:r>
      <w:r>
        <w:rPr>
          <w:rStyle w:val="s0"/>
        </w:rPr>
        <w:t>ұйымдастырылған</w:t>
      </w:r>
      <w:r>
        <w:rPr>
          <w:rStyle w:val="s0"/>
        </w:rPr>
        <w:t xml:space="preserve">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C753D2">
      <w:pPr>
        <w:ind w:firstLine="400"/>
        <w:jc w:val="both"/>
      </w:pPr>
      <w:r>
        <w:rPr>
          <w:rStyle w:val="s0"/>
        </w:rPr>
        <w:t>5. Мониторингке жататын ірі салық төлеуші таратылған жағдайда, сондай-ақ оны б</w:t>
      </w:r>
      <w:r>
        <w:rPr>
          <w:rStyle w:val="s0"/>
        </w:rPr>
        <w:t>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C753D2">
      <w:pPr>
        <w:ind w:firstLine="400"/>
        <w:jc w:val="both"/>
      </w:pPr>
      <w:r>
        <w:t> </w:t>
      </w:r>
    </w:p>
    <w:p w:rsidR="00000000" w:rsidRDefault="00C753D2">
      <w:pPr>
        <w:jc w:val="both"/>
      </w:pPr>
      <w:bookmarkStart w:id="1044" w:name="SUB6240000"/>
      <w:bookmarkEnd w:id="1044"/>
      <w:r>
        <w:rPr>
          <w:rStyle w:val="s3"/>
        </w:rPr>
        <w:t>2012.05.07. № 30-V ҚР</w:t>
      </w:r>
      <w:r>
        <w:rPr>
          <w:rStyle w:val="s3"/>
        </w:rPr>
        <w:t xml:space="preserve"> </w:t>
      </w:r>
      <w:hyperlink r:id="rId7190" w:anchor="sub_id=624" w:history="1">
        <w:r>
          <w:rPr>
            <w:rStyle w:val="a3"/>
            <w:i/>
            <w:iCs/>
            <w:color w:val="0000FF"/>
            <w:u w:val="single"/>
          </w:rPr>
          <w:t>Заңымен</w:t>
        </w:r>
      </w:hyperlink>
      <w:r>
        <w:rPr>
          <w:rStyle w:val="s3"/>
        </w:rPr>
        <w:t xml:space="preserve"> (</w:t>
      </w:r>
      <w:hyperlink r:id="rId7191" w:anchor="sub_id=6240300" w:history="1">
        <w:r>
          <w:rPr>
            <w:rStyle w:val="a3"/>
            <w:i/>
            <w:iCs/>
            <w:color w:val="0000FF"/>
            <w:u w:val="single"/>
          </w:rPr>
          <w:t>бұр.ред.қара</w:t>
        </w:r>
      </w:hyperlink>
      <w:r>
        <w:rPr>
          <w:rStyle w:val="s3"/>
        </w:rPr>
        <w:t>); 2012.26.12. № 61-V ҚР</w:t>
      </w:r>
      <w:r>
        <w:rPr>
          <w:rStyle w:val="s3"/>
        </w:rPr>
        <w:t xml:space="preserve"> </w:t>
      </w:r>
      <w:hyperlink r:id="rId7192" w:anchor="sub_id=624" w:history="1">
        <w:r>
          <w:rPr>
            <w:rStyle w:val="a3"/>
            <w:i/>
            <w:iCs/>
            <w:color w:val="0000FF"/>
            <w:u w:val="single"/>
          </w:rPr>
          <w:t>Заңымен</w:t>
        </w:r>
      </w:hyperlink>
      <w:r>
        <w:rPr>
          <w:rStyle w:val="s3"/>
        </w:rPr>
        <w:t xml:space="preserve"> </w:t>
      </w:r>
      <w:r>
        <w:rPr>
          <w:rStyle w:val="s3"/>
        </w:rPr>
        <w:t>(2012 ж. 1 қаң</w:t>
      </w:r>
      <w:r>
        <w:rPr>
          <w:rStyle w:val="s3"/>
        </w:rPr>
        <w:t>тардан бастап қолданысқа енгізілді) (</w:t>
      </w:r>
      <w:hyperlink r:id="rId7193" w:anchor="sub_id=6240600" w:history="1">
        <w:r>
          <w:rPr>
            <w:rStyle w:val="a3"/>
            <w:i/>
            <w:iCs/>
            <w:color w:val="0000FF"/>
            <w:u w:val="single"/>
          </w:rPr>
          <w:t>бұр.ред.қара</w:t>
        </w:r>
      </w:hyperlink>
      <w:r>
        <w:rPr>
          <w:rStyle w:val="s3"/>
        </w:rPr>
        <w:t>); 2013.05.12. № 152-V ҚР</w:t>
      </w:r>
      <w:r>
        <w:rPr>
          <w:rStyle w:val="s3"/>
        </w:rPr>
        <w:t xml:space="preserve"> </w:t>
      </w:r>
      <w:hyperlink r:id="rId7194" w:anchor="sub_id=624" w:history="1">
        <w:r>
          <w:rPr>
            <w:rStyle w:val="a3"/>
            <w:i/>
            <w:iCs/>
            <w:color w:val="0000FF"/>
            <w:u w:val="single"/>
          </w:rPr>
          <w:t>Заңымен</w:t>
        </w:r>
      </w:hyperlink>
      <w:r>
        <w:rPr>
          <w:rStyle w:val="s3"/>
        </w:rPr>
        <w:t xml:space="preserve"> </w:t>
      </w:r>
      <w:r>
        <w:rPr>
          <w:rStyle w:val="s3"/>
        </w:rPr>
        <w:t>(2013 ж</w:t>
      </w:r>
      <w:r>
        <w:rPr>
          <w:rStyle w:val="s3"/>
        </w:rPr>
        <w:t>. 1 желтоқсаннан бастап қолданысқа енгізілді) (</w:t>
      </w:r>
      <w:hyperlink r:id="rId7195" w:anchor="sub_id=6240600" w:history="1">
        <w:r>
          <w:rPr>
            <w:rStyle w:val="a3"/>
            <w:i/>
            <w:iCs/>
            <w:color w:val="0000FF"/>
            <w:u w:val="single"/>
          </w:rPr>
          <w:t>бұр.ред.қара</w:t>
        </w:r>
      </w:hyperlink>
      <w:r>
        <w:rPr>
          <w:rStyle w:val="s3"/>
        </w:rPr>
        <w:t>) 624-бап өзгертілді; 2015.03.12. № 432-V ҚР</w:t>
      </w:r>
      <w:r>
        <w:rPr>
          <w:rStyle w:val="s3"/>
        </w:rPr>
        <w:t xml:space="preserve"> </w:t>
      </w:r>
      <w:hyperlink r:id="rId7196" w:anchor="sub_id=624" w:history="1">
        <w:r>
          <w:rPr>
            <w:rStyle w:val="a3"/>
            <w:i/>
            <w:iCs/>
            <w:color w:val="0000FF"/>
            <w:u w:val="single"/>
          </w:rPr>
          <w:t>Заңымен</w:t>
        </w:r>
      </w:hyperlink>
      <w:r>
        <w:rPr>
          <w:rStyle w:val="s3"/>
        </w:rPr>
        <w:t xml:space="preserve"> </w:t>
      </w:r>
      <w:r>
        <w:rPr>
          <w:rStyle w:val="s3"/>
        </w:rPr>
        <w:t>624-бап жаңа редакцияда (2016 ж. 1 қаңтардан бастап қолданысқа енгізілді) (</w:t>
      </w:r>
      <w:hyperlink r:id="rId7197" w:anchor="sub_id=624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624-бап. Мониторинг бойынша есептілікті ұсыну тәртібі мен м</w:t>
      </w:r>
      <w:r>
        <w:rPr>
          <w:rStyle w:val="s1"/>
        </w:rPr>
        <w:t>ерзімі</w:t>
      </w:r>
      <w:r>
        <w:rPr>
          <w:rStyle w:val="s1"/>
        </w:rPr>
        <w:t xml:space="preserve"> </w:t>
      </w:r>
    </w:p>
    <w:p w:rsidR="00000000" w:rsidRDefault="00C753D2">
      <w:pPr>
        <w:ind w:firstLine="400"/>
        <w:jc w:val="both"/>
      </w:pPr>
      <w:r>
        <w:rPr>
          <w:rStyle w:val="s0"/>
        </w:rPr>
        <w:t>1. Мониторингке жататын ірі салық төлеушілер мониторинг бойынша есептілікті осы Кодекстiң</w:t>
      </w:r>
      <w:r>
        <w:rPr>
          <w:rStyle w:val="s0"/>
        </w:rPr>
        <w:t xml:space="preserve"> </w:t>
      </w:r>
      <w:hyperlink w:anchor="sub770402" w:history="1">
        <w:r>
          <w:rPr>
            <w:rStyle w:val="a3"/>
            <w:color w:val="0000FF"/>
            <w:u w:val="single"/>
          </w:rPr>
          <w:t>77-бабының 4-2-тармағында</w:t>
        </w:r>
      </w:hyperlink>
      <w:r>
        <w:rPr>
          <w:rStyle w:val="s0"/>
        </w:rPr>
        <w:t xml:space="preserve"> </w:t>
      </w:r>
      <w:r>
        <w:rPr>
          <w:rStyle w:val="s0"/>
        </w:rPr>
        <w:t>белгіленген салық тіркелімдері түрінде ұсынады.</w:t>
      </w:r>
      <w:r>
        <w:rPr>
          <w:rStyle w:val="s0"/>
        </w:rPr>
        <w:t xml:space="preserve"> </w:t>
      </w:r>
    </w:p>
    <w:p w:rsidR="00000000" w:rsidRDefault="00C753D2">
      <w:pPr>
        <w:ind w:firstLine="400"/>
        <w:jc w:val="both"/>
      </w:pPr>
      <w:r>
        <w:rPr>
          <w:rStyle w:val="s0"/>
        </w:rPr>
        <w:t>2. Мониторингке жататын ірі салық төлеушілер монито</w:t>
      </w:r>
      <w:r>
        <w:rPr>
          <w:rStyle w:val="s0"/>
        </w:rPr>
        <w:t>ринг бойынша есептілікті мынадай мерзімдерде:</w:t>
      </w:r>
    </w:p>
    <w:p w:rsidR="00000000" w:rsidRDefault="00C753D2">
      <w:pPr>
        <w:ind w:firstLine="400"/>
        <w:jc w:val="both"/>
      </w:pPr>
      <w:r>
        <w:rPr>
          <w:rStyle w:val="s0"/>
        </w:rPr>
        <w:t>1) осы тармақтың 2) және 3) тармақшаларында көрсетілгенді қоспағанда, осы баптың 1-тармағында көрсетілген мониторинг бойынша есептілікті уәкілетті орган бекіткен тәртіппен тоқсан сайын есепті салық кезеңінен ке</w:t>
      </w:r>
      <w:r>
        <w:rPr>
          <w:rStyle w:val="s0"/>
        </w:rPr>
        <w:t>йінгі екінші айдың 15-күнінен кешіктірмей;</w:t>
      </w:r>
    </w:p>
    <w:p w:rsidR="00000000" w:rsidRDefault="00C753D2">
      <w:pPr>
        <w:ind w:firstLine="400"/>
        <w:jc w:val="both"/>
      </w:pPr>
      <w:r>
        <w:rPr>
          <w:rStyle w:val="s0"/>
        </w:rPr>
        <w:t>2) корпоративтік табыс салығы және үстеме пайда салығы бойынша салық тіркелімдері түріндегі мониторинг бойынша есептілікті уәкілетті орган бекіткен тәртіппен жыл сайын есепті салық кезеңінен кейінгі жылдың 31 наур</w:t>
      </w:r>
      <w:r>
        <w:rPr>
          <w:rStyle w:val="s0"/>
        </w:rPr>
        <w:t>ызынан кешіктірмей;</w:t>
      </w:r>
    </w:p>
    <w:p w:rsidR="00000000" w:rsidRDefault="00C753D2">
      <w:pPr>
        <w:ind w:firstLine="400"/>
        <w:jc w:val="both"/>
      </w:pPr>
      <w:r>
        <w:rPr>
          <w:rStyle w:val="s0"/>
        </w:rPr>
        <w:t>3) алдағы күнтізбелік жылға қаржы-шаруашылық қызметтің жоспарланатын көрсеткіштері туралы мониторинг бойынша есептілік ағымдағы күнтізбелік жылдың 1 желтоқсанына дейін ұсынады.</w:t>
      </w:r>
      <w:r>
        <w:rPr>
          <w:rStyle w:val="s0"/>
        </w:rPr>
        <w:t xml:space="preserve"> </w:t>
      </w:r>
    </w:p>
    <w:p w:rsidR="00000000" w:rsidRDefault="00C753D2">
      <w:pPr>
        <w:ind w:firstLine="400"/>
        <w:jc w:val="both"/>
      </w:pPr>
      <w:r>
        <w:rPr>
          <w:rStyle w:val="s0"/>
        </w:rPr>
        <w:t>Ағымдағы күнтізбелік жылға қаржы-шаруашылық қызметтің жосп</w:t>
      </w:r>
      <w:r>
        <w:rPr>
          <w:rStyle w:val="s0"/>
        </w:rPr>
        <w:t>арланатын көрсеткіштері туралы мониторинг бойынша есептілік мұндай жоспарланатын көрсеткіштердің өзгерістері ескеріле отырып, осындай ағымдағы күнтізбелік жылдың 15 сәуірінен, 15 шілдесінен және 15 қазанынан кешіктірілмей ұсынылады.</w:t>
      </w:r>
    </w:p>
    <w:p w:rsidR="00000000" w:rsidRDefault="00C753D2">
      <w:pPr>
        <w:ind w:firstLine="400"/>
        <w:jc w:val="both"/>
      </w:pPr>
      <w:r>
        <w:rPr>
          <w:rStyle w:val="s0"/>
        </w:rPr>
        <w:t>Мониторингке жататын ір</w:t>
      </w:r>
      <w:r>
        <w:rPr>
          <w:rStyle w:val="s0"/>
        </w:rPr>
        <w:t xml:space="preserve">і салық төлеушілер тізбесіне жаңадан енгізілген ірі салық төлеуші ағымдағы күнтiзбелiк жылға арналған қаржы-шаруашылық қызметінiң жоспарланатын көрсеткiштерi туралы мониторинг бойынша бастапқы есептілікті осындай тiзбе қолданысқа енгiзілетін күннен бастап </w:t>
      </w:r>
      <w:r>
        <w:rPr>
          <w:rStyle w:val="s0"/>
        </w:rPr>
        <w:t>күнтiзбелiк 30 күннен кешiктiрмей ұсынады. Ағымдағы және алдағы күнтiзбелiк жылдарға арналған қаржы-шаруашылық қызметінiң жоспарланатын көрсеткiштерi туралы мониторинг бойынша келесі есептілік осы баптың ережелеріне сәйкес ұсынылады.</w:t>
      </w:r>
    </w:p>
    <w:p w:rsidR="00000000" w:rsidRDefault="00C753D2">
      <w:pPr>
        <w:ind w:firstLine="400"/>
        <w:jc w:val="both"/>
      </w:pPr>
      <w:r>
        <w:t> </w:t>
      </w:r>
    </w:p>
    <w:p w:rsidR="00000000" w:rsidRDefault="00C753D2">
      <w:pPr>
        <w:jc w:val="both"/>
      </w:pPr>
      <w:bookmarkStart w:id="1045" w:name="SUB624010000"/>
      <w:bookmarkEnd w:id="1045"/>
      <w:r>
        <w:rPr>
          <w:rStyle w:val="s3"/>
        </w:rPr>
        <w:t xml:space="preserve">2015.03.12. № 432-V </w:t>
      </w:r>
      <w:r>
        <w:rPr>
          <w:rStyle w:val="s3"/>
        </w:rPr>
        <w:t>ҚР</w:t>
      </w:r>
      <w:r>
        <w:rPr>
          <w:rStyle w:val="s3"/>
        </w:rPr>
        <w:t xml:space="preserve"> </w:t>
      </w:r>
      <w:hyperlink r:id="rId7198" w:anchor="sub_id=6241" w:history="1">
        <w:r>
          <w:rPr>
            <w:rStyle w:val="a3"/>
            <w:i/>
            <w:iCs/>
            <w:color w:val="0000FF"/>
            <w:u w:val="single"/>
          </w:rPr>
          <w:t>Заңымен</w:t>
        </w:r>
      </w:hyperlink>
      <w:r>
        <w:rPr>
          <w:rStyle w:val="s3"/>
        </w:rPr>
        <w:t xml:space="preserve"> </w:t>
      </w:r>
      <w:r>
        <w:rPr>
          <w:rStyle w:val="s3"/>
        </w:rPr>
        <w:t>87-тарау 624-1-баппен толықтырылды (2016 ж. 1 қаңтардан бастап қолданысқа енгізілді)</w:t>
      </w:r>
    </w:p>
    <w:p w:rsidR="00000000" w:rsidRDefault="00C753D2">
      <w:pPr>
        <w:ind w:left="1200" w:hanging="800"/>
        <w:jc w:val="both"/>
      </w:pPr>
      <w:r>
        <w:rPr>
          <w:rStyle w:val="s1"/>
        </w:rPr>
        <w:t>624-1-бап. Мониторинг жүргізу тәртібі</w:t>
      </w:r>
    </w:p>
    <w:p w:rsidR="00000000" w:rsidRDefault="00C753D2">
      <w:pPr>
        <w:ind w:firstLine="400"/>
        <w:jc w:val="both"/>
      </w:pPr>
      <w:r>
        <w:rPr>
          <w:rStyle w:val="s0"/>
        </w:rPr>
        <w:t>1. Мониторинг жүргізу барысында уәкілетт</w:t>
      </w:r>
      <w:r>
        <w:rPr>
          <w:rStyle w:val="s0"/>
        </w:rPr>
        <w:t>і орган мониторингке жататын ірі салық төлеушілерден салықтардың дұрыс есептелуiн және салық және бюджетке төленетін басқа да міндетті төлемдерді төлеудiң (ұстап қалу және аудару) уақтылығын растайтын құжаттарды, сондай-ақ салық төлеушiнің (салық агентінің</w:t>
      </w:r>
      <w:r>
        <w:rPr>
          <w:rStyle w:val="s0"/>
        </w:rPr>
        <w:t>), оның еншiлес ұйымдарының қаржылық есептiлiгiн қоса алғанда, қаржылық есептiлiгін табыс етуін талап етуге құқылы.</w:t>
      </w:r>
    </w:p>
    <w:p w:rsidR="00000000" w:rsidRDefault="00C753D2">
      <w:pPr>
        <w:ind w:firstLine="400"/>
        <w:jc w:val="both"/>
      </w:pPr>
      <w:r>
        <w:rPr>
          <w:rStyle w:val="s0"/>
        </w:rPr>
        <w:t>Бұл ретте, осы талап мониторингке жататын iрi салық төлеушiлер талапты тапсырған күннен кейінгi күннен бастап күнтiзбелiк отыз күн ішінде ор</w:t>
      </w:r>
      <w:r>
        <w:rPr>
          <w:rStyle w:val="s0"/>
        </w:rPr>
        <w:t>ындалуға тиіс.</w:t>
      </w:r>
    </w:p>
    <w:p w:rsidR="00000000" w:rsidRDefault="00C753D2">
      <w:pPr>
        <w:ind w:firstLine="400"/>
        <w:jc w:val="both"/>
      </w:pPr>
      <w:r>
        <w:rPr>
          <w:rStyle w:val="s0"/>
        </w:rPr>
        <w:t>2. Мониторинг нәтижелерi бойынша бұзушылықтар мен алшақтықтар анықталған жағдайда уәкiлеттi орган ол туралы мониторингке жататын iрi салық төлеушiге хабарлайды.</w:t>
      </w:r>
    </w:p>
    <w:p w:rsidR="00000000" w:rsidRDefault="00C753D2">
      <w:pPr>
        <w:ind w:firstLine="400"/>
        <w:jc w:val="both"/>
      </w:pPr>
      <w:r>
        <w:rPr>
          <w:rStyle w:val="s0"/>
        </w:rPr>
        <w:t>Бұл ретте мониторингке жататын iрi салық төлеушi осындай хабарлама тапсырылған (</w:t>
      </w:r>
      <w:r>
        <w:rPr>
          <w:rStyle w:val="s0"/>
        </w:rPr>
        <w:t>алынған) күннен кейінгі күннен бастап күнтiзбелiк он бес күн ішінде жазбаша түсiндiрмені ұсынуға мiндеттi.</w:t>
      </w:r>
    </w:p>
    <w:p w:rsidR="00000000" w:rsidRDefault="00C753D2">
      <w:pPr>
        <w:ind w:firstLine="400"/>
        <w:jc w:val="both"/>
      </w:pPr>
      <w:r>
        <w:rPr>
          <w:rStyle w:val="s0"/>
        </w:rPr>
        <w:t>Ұсынылған</w:t>
      </w:r>
      <w:r>
        <w:rPr>
          <w:rStyle w:val="s0"/>
        </w:rPr>
        <w:t xml:space="preserve"> түсiндiрумен келіспеген жағдайда, уәкілетті орган қосымша құжаттар мен түсiндiрулерді ұсына отырып, туындаған мәселелерді талқылау үшiн мон</w:t>
      </w:r>
      <w:r>
        <w:rPr>
          <w:rStyle w:val="s0"/>
        </w:rPr>
        <w:t>иторингке жататын осындай iрi салық төлеушiні шақыруға құқылы.</w:t>
      </w:r>
    </w:p>
    <w:p w:rsidR="00000000" w:rsidRDefault="00C753D2">
      <w:pPr>
        <w:ind w:firstLine="400"/>
        <w:jc w:val="both"/>
      </w:pPr>
      <w:r>
        <w:rPr>
          <w:rStyle w:val="s0"/>
        </w:rPr>
        <w:t>Мониторинг нәтижелерiн қарау қорытындылары бойынша уәкiлеттi орган жазбаша түрде уәжделген шешім шығарады, ол шығарылған сәттен бастап екі жұмыс күні ішінде мониторингке жататын iрi салық төлеу</w:t>
      </w:r>
      <w:r>
        <w:rPr>
          <w:rStyle w:val="s0"/>
        </w:rPr>
        <w:t>шiге жолданады.</w:t>
      </w:r>
      <w:r>
        <w:rPr>
          <w:rStyle w:val="s0"/>
        </w:rPr>
        <w:t xml:space="preserve"> </w:t>
      </w:r>
    </w:p>
    <w:p w:rsidR="00000000" w:rsidRDefault="00C753D2">
      <w:pPr>
        <w:ind w:firstLine="400"/>
        <w:jc w:val="both"/>
      </w:pPr>
      <w:r>
        <w:rPr>
          <w:rStyle w:val="s0"/>
        </w:rPr>
        <w:t>Уәжделген шешіммен келiсу туралы хабарламаны мониторингке жататын iрi салық төлеушi оны алған күнiнен бастап күнтiзбелiк бес күн ішінде ұсынады.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1046" w:name="SUB6250000"/>
      <w:bookmarkEnd w:id="1046"/>
      <w:r>
        <w:rPr>
          <w:rStyle w:val="s1"/>
        </w:rPr>
        <w:t>88-тарау. ТӘУЕКЕЛДЕРДІ БАСҚАРУ ЖҮЙЕСІ</w:t>
      </w:r>
    </w:p>
    <w:p w:rsidR="00000000" w:rsidRDefault="00C753D2">
      <w:pPr>
        <w:ind w:firstLine="400"/>
        <w:jc w:val="both"/>
      </w:pPr>
      <w:r>
        <w:rPr>
          <w:rStyle w:val="s0"/>
        </w:rPr>
        <w:t> </w:t>
      </w:r>
    </w:p>
    <w:p w:rsidR="00000000" w:rsidRDefault="00C753D2">
      <w:pPr>
        <w:ind w:firstLine="400"/>
        <w:jc w:val="both"/>
      </w:pPr>
      <w:r>
        <w:rPr>
          <w:rStyle w:val="s0"/>
          <w:b/>
          <w:bCs/>
        </w:rPr>
        <w:t>625-бап</w:t>
      </w:r>
      <w:r>
        <w:rPr>
          <w:rStyle w:val="s0"/>
        </w:rPr>
        <w:t xml:space="preserve">. </w:t>
      </w:r>
      <w:r>
        <w:rPr>
          <w:rStyle w:val="s0"/>
          <w:b/>
          <w:bCs/>
        </w:rPr>
        <w:t xml:space="preserve">Жалпы ережелер </w:t>
      </w:r>
    </w:p>
    <w:p w:rsidR="00000000" w:rsidRDefault="00C753D2">
      <w:pPr>
        <w:ind w:firstLine="400"/>
        <w:jc w:val="both"/>
      </w:pPr>
      <w:r>
        <w:rPr>
          <w:rStyle w:val="s0"/>
        </w:rPr>
        <w:t>1. Тәуекелдерді басқару ж</w:t>
      </w:r>
      <w:r>
        <w:rPr>
          <w:rStyle w:val="s0"/>
        </w:rPr>
        <w:t>үйесі</w:t>
      </w:r>
      <w:r>
        <w:rPr>
          <w:rStyle w:val="s0"/>
        </w:rPr>
        <w:t xml:space="preserve"> тәуекелдерді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w:t>
      </w:r>
      <w:r>
        <w:rPr>
          <w:rStyle w:val="s0"/>
        </w:rPr>
        <w:t xml:space="preserve"> а</w:t>
      </w:r>
      <w:r>
        <w:rPr>
          <w:rStyle w:val="s0"/>
        </w:rPr>
        <w:t xml:space="preserve">сырылады. </w:t>
      </w:r>
    </w:p>
    <w:p w:rsidR="00000000" w:rsidRDefault="00C753D2">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C753D2">
      <w:pPr>
        <w:ind w:firstLine="400"/>
        <w:jc w:val="both"/>
      </w:pPr>
      <w:r>
        <w:rPr>
          <w:rStyle w:val="s0"/>
        </w:rPr>
        <w:t>3. Салық органдарының тәуекелдерді басқару жүйелерін қолда</w:t>
      </w:r>
      <w:r>
        <w:rPr>
          <w:rStyle w:val="s0"/>
        </w:rPr>
        <w:t>ну мақсаттары:</w:t>
      </w:r>
    </w:p>
    <w:p w:rsidR="00000000" w:rsidRDefault="00C753D2">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C753D2">
      <w:pPr>
        <w:ind w:firstLine="400"/>
        <w:jc w:val="both"/>
      </w:pPr>
      <w:r>
        <w:rPr>
          <w:rStyle w:val="s0"/>
        </w:rPr>
        <w:t>2) салық салу саласында бұзушылықтарды анықтау бойынша мүмкіндіктерді кеңейту.</w:t>
      </w:r>
    </w:p>
    <w:p w:rsidR="00000000" w:rsidRDefault="00C753D2">
      <w:pPr>
        <w:jc w:val="both"/>
      </w:pPr>
      <w:r>
        <w:rPr>
          <w:rStyle w:val="s3"/>
        </w:rPr>
        <w:t>2012.26.12. № 61-V ҚР</w:t>
      </w:r>
      <w:r>
        <w:rPr>
          <w:rStyle w:val="s3"/>
        </w:rPr>
        <w:t xml:space="preserve"> </w:t>
      </w:r>
      <w:hyperlink r:id="rId7199" w:anchor="sub_id=625" w:history="1">
        <w:r>
          <w:rPr>
            <w:rStyle w:val="a3"/>
            <w:i/>
            <w:iCs/>
            <w:color w:val="0000FF"/>
            <w:u w:val="single"/>
          </w:rPr>
          <w:t>Заңымен</w:t>
        </w:r>
      </w:hyperlink>
      <w:r>
        <w:rPr>
          <w:rStyle w:val="s3"/>
        </w:rPr>
        <w:t xml:space="preserve"> </w:t>
      </w:r>
      <w:r>
        <w:rPr>
          <w:rStyle w:val="s3"/>
        </w:rPr>
        <w:t>4-тармақ өзгертілді (2009 ж. 1 қаңтардан бастап қолданысқа енгізілді) (</w:t>
      </w:r>
      <w:hyperlink r:id="rId7200" w:anchor="sub_id=625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Тәуекелдерд</w:t>
      </w:r>
      <w:r>
        <w:rPr>
          <w:rStyle w:val="s0"/>
        </w:rPr>
        <w:t>і басқару жүйесі салықтық бақылауды жүзеге асыру кезінде, оның ішінде:</w:t>
      </w:r>
    </w:p>
    <w:p w:rsidR="00000000" w:rsidRDefault="00C753D2">
      <w:pPr>
        <w:jc w:val="both"/>
      </w:pPr>
      <w:r>
        <w:rPr>
          <w:rStyle w:val="s3"/>
        </w:rPr>
        <w:t>2012.26.12. № 61-V ҚР</w:t>
      </w:r>
      <w:r>
        <w:rPr>
          <w:rStyle w:val="s3"/>
        </w:rPr>
        <w:t xml:space="preserve"> </w:t>
      </w:r>
      <w:hyperlink r:id="rId7201" w:anchor="sub_id=625"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енгізіл</w:t>
      </w:r>
      <w:r>
        <w:rPr>
          <w:rStyle w:val="s3"/>
        </w:rPr>
        <w:t>ді) (</w:t>
      </w:r>
      <w:hyperlink r:id="rId7202" w:anchor="sub_id=62504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салықтық тексеру жүргізу үшін салық төлеушілерді (салық агенттерін) іріктеу;</w:t>
      </w:r>
    </w:p>
    <w:p w:rsidR="00000000" w:rsidRDefault="00C753D2">
      <w:pPr>
        <w:jc w:val="both"/>
      </w:pPr>
      <w:r>
        <w:rPr>
          <w:rStyle w:val="s3"/>
        </w:rPr>
        <w:t>2010.30.06. № 297-ІV ҚР</w:t>
      </w:r>
      <w:r>
        <w:rPr>
          <w:rStyle w:val="s3"/>
        </w:rPr>
        <w:t xml:space="preserve"> </w:t>
      </w:r>
      <w:hyperlink r:id="rId7203" w:anchor="sub_id=6107"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C753D2">
      <w:pPr>
        <w:ind w:firstLine="400"/>
        <w:jc w:val="both"/>
      </w:pPr>
      <w:r>
        <w:rPr>
          <w:rStyle w:val="s0"/>
        </w:rPr>
        <w:t>1-1) қайтаруға жататын қосылған құн салығының асып кеткен сомасын растау үшін;</w:t>
      </w:r>
    </w:p>
    <w:p w:rsidR="00000000" w:rsidRDefault="00C753D2">
      <w:pPr>
        <w:jc w:val="both"/>
      </w:pPr>
      <w:r>
        <w:rPr>
          <w:rStyle w:val="s3"/>
        </w:rPr>
        <w:t>2013.05.12. № 152-V ҚР</w:t>
      </w:r>
      <w:r>
        <w:rPr>
          <w:rStyle w:val="s3"/>
        </w:rPr>
        <w:t xml:space="preserve"> </w:t>
      </w:r>
      <w:hyperlink r:id="rId7204" w:anchor="sub_id=625" w:history="1">
        <w:r>
          <w:rPr>
            <w:rStyle w:val="a3"/>
            <w:i/>
            <w:iCs/>
            <w:color w:val="0000FF"/>
            <w:u w:val="single"/>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C753D2">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w:t>
      </w:r>
      <w:r>
        <w:rPr>
          <w:rStyle w:val="s0"/>
        </w:rPr>
        <w:t>ды.</w:t>
      </w:r>
    </w:p>
    <w:p w:rsidR="00000000" w:rsidRDefault="00C753D2">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C753D2">
      <w:pPr>
        <w:jc w:val="both"/>
      </w:pPr>
      <w:r>
        <w:rPr>
          <w:rStyle w:val="s3"/>
        </w:rPr>
        <w:t>201</w:t>
      </w:r>
      <w:r>
        <w:rPr>
          <w:rStyle w:val="s3"/>
        </w:rPr>
        <w:t>2.26.12. № 61-V ҚР</w:t>
      </w:r>
      <w:r>
        <w:rPr>
          <w:rStyle w:val="s3"/>
        </w:rPr>
        <w:t xml:space="preserve"> </w:t>
      </w:r>
      <w:hyperlink r:id="rId7205" w:anchor="sub_id=625"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7206" w:anchor="sub_id=62504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Кодекстiң</w:t>
      </w:r>
      <w:r>
        <w:rPr>
          <w:rStyle w:val="s0"/>
        </w:rPr>
        <w:t xml:space="preserve"> </w:t>
      </w:r>
      <w:hyperlink w:anchor="sub2740000" w:history="1">
        <w:r>
          <w:rPr>
            <w:rStyle w:val="a3"/>
            <w:color w:val="0000FF"/>
            <w:u w:val="single"/>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C753D2">
      <w:pPr>
        <w:ind w:firstLine="400"/>
        <w:jc w:val="both"/>
      </w:pPr>
      <w:r>
        <w:rPr>
          <w:rStyle w:val="s0"/>
        </w:rPr>
        <w:t>5. 2009.17.07. №</w:t>
      </w:r>
      <w:r>
        <w:rPr>
          <w:rStyle w:val="s0"/>
        </w:rPr>
        <w:t xml:space="preserve"> 188-IV ҚР</w:t>
      </w:r>
      <w:r>
        <w:rPr>
          <w:rStyle w:val="s0"/>
        </w:rPr>
        <w:t xml:space="preserve"> </w:t>
      </w:r>
      <w:hyperlink r:id="rId7207" w:anchor="sub_id=625" w:history="1">
        <w:r>
          <w:rPr>
            <w:rStyle w:val="a3"/>
            <w:color w:val="0000FF"/>
            <w:u w:val="single"/>
          </w:rPr>
          <w:t>Заңымен</w:t>
        </w:r>
      </w:hyperlink>
      <w:r>
        <w:rPr>
          <w:rStyle w:val="s0"/>
        </w:rPr>
        <w:t xml:space="preserve"> алып тасталды </w:t>
      </w:r>
      <w:r>
        <w:rPr>
          <w:rStyle w:val="s3"/>
        </w:rPr>
        <w:t>(бұр.</w:t>
      </w:r>
      <w:hyperlink r:id="rId7208" w:anchor="sub_id=6250500" w:history="1">
        <w:r>
          <w:rPr>
            <w:rStyle w:val="a3"/>
            <w:i/>
            <w:iCs/>
            <w:color w:val="0000FF"/>
            <w:u w:val="single"/>
          </w:rPr>
          <w:t>ред</w:t>
        </w:r>
      </w:hyperlink>
      <w:r>
        <w:rPr>
          <w:rStyle w:val="s3"/>
        </w:rPr>
        <w:t>.қара)</w:t>
      </w:r>
    </w:p>
    <w:p w:rsidR="00000000" w:rsidRDefault="00C753D2">
      <w:pPr>
        <w:ind w:firstLine="400"/>
        <w:jc w:val="both"/>
      </w:pPr>
      <w:r>
        <w:rPr>
          <w:rStyle w:val="s0"/>
        </w:rPr>
        <w:t>6. Тәуекелдерді басқару жүйесі тәуекелдерд</w:t>
      </w:r>
      <w:r>
        <w:rPr>
          <w:rStyle w:val="s0"/>
        </w:rPr>
        <w:t>і басқарудың ақпараттық жүйесін қолдана отырып жүзеге асырылуы мүмкін.</w:t>
      </w:r>
      <w:r>
        <w:rPr>
          <w:rStyle w:val="s0"/>
        </w:rPr>
        <w:t xml:space="preserve"> </w:t>
      </w:r>
    </w:p>
    <w:p w:rsidR="00000000" w:rsidRDefault="00C753D2">
      <w:pPr>
        <w:jc w:val="both"/>
      </w:pPr>
      <w:r>
        <w:rPr>
          <w:rStyle w:val="s3"/>
        </w:rPr>
        <w:t>2012.26.12. № 61-V ҚР</w:t>
      </w:r>
      <w:r>
        <w:rPr>
          <w:rStyle w:val="s3"/>
        </w:rPr>
        <w:t xml:space="preserve"> </w:t>
      </w:r>
      <w:hyperlink r:id="rId7209" w:anchor="sub_id=625" w:history="1">
        <w:r>
          <w:rPr>
            <w:rStyle w:val="a3"/>
            <w:i/>
            <w:iCs/>
            <w:color w:val="0000FF"/>
            <w:u w:val="single"/>
          </w:rPr>
          <w:t>Заңымен</w:t>
        </w:r>
      </w:hyperlink>
      <w:r>
        <w:rPr>
          <w:rStyle w:val="s3"/>
        </w:rPr>
        <w:t xml:space="preserve"> </w:t>
      </w:r>
      <w:r>
        <w:rPr>
          <w:rStyle w:val="s3"/>
        </w:rPr>
        <w:t>7-тармақпен толықтырылды (2009 ж. 1 қаңтардан бастап қолданысқа енгізілді</w:t>
      </w:r>
      <w:r>
        <w:rPr>
          <w:rStyle w:val="s3"/>
        </w:rPr>
        <w:t>)</w:t>
      </w:r>
      <w:r>
        <w:rPr>
          <w:rStyle w:val="s3"/>
        </w:rPr>
        <w:t xml:space="preserve"> </w:t>
      </w:r>
    </w:p>
    <w:p w:rsidR="00000000" w:rsidRDefault="00C753D2">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7210" w:anchor="sub_id=1" w:history="1">
        <w:r>
          <w:rPr>
            <w:rStyle w:val="a3"/>
            <w:color w:val="0000FF"/>
            <w:u w:val="single"/>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7211" w:anchor="sub_id=100"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C753D2">
      <w:pPr>
        <w:ind w:firstLine="400"/>
        <w:jc w:val="both"/>
      </w:pPr>
      <w:r>
        <w:t> </w:t>
      </w:r>
    </w:p>
    <w:p w:rsidR="00000000" w:rsidRDefault="00C753D2">
      <w:pPr>
        <w:ind w:left="1200" w:hanging="800"/>
        <w:jc w:val="both"/>
      </w:pPr>
      <w:bookmarkStart w:id="1047" w:name="SUB6260000"/>
      <w:bookmarkEnd w:id="1047"/>
      <w:r>
        <w:rPr>
          <w:rStyle w:val="s1"/>
        </w:rPr>
        <w:t>626-бап. Салық органдарының тәуекелдерді бағалау және басқару жөніндегі іс-қимылдары</w:t>
      </w:r>
    </w:p>
    <w:p w:rsidR="00000000" w:rsidRDefault="00C753D2">
      <w:pPr>
        <w:ind w:firstLine="400"/>
        <w:jc w:val="both"/>
      </w:pPr>
      <w:r>
        <w:rPr>
          <w:rStyle w:val="s0"/>
        </w:rPr>
        <w:t>Салық органдары салық төлеуші (салық агенті) ұс</w:t>
      </w:r>
      <w:r>
        <w:rPr>
          <w:rStyle w:val="s0"/>
        </w:rPr>
        <w:t>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C753D2">
      <w:pPr>
        <w:ind w:firstLine="400"/>
        <w:jc w:val="both"/>
      </w:pPr>
      <w:r>
        <w:rPr>
          <w:rStyle w:val="s0"/>
        </w:rPr>
        <w:t>Мұндай талдаудың нәтижелерін салық органд</w:t>
      </w:r>
      <w:r>
        <w:rPr>
          <w:rStyle w:val="s0"/>
        </w:rPr>
        <w:t>ары осы Кодекстің</w:t>
      </w:r>
      <w:r>
        <w:rPr>
          <w:rStyle w:val="s0"/>
        </w:rPr>
        <w:t xml:space="preserve"> </w:t>
      </w:r>
      <w:hyperlink w:anchor="sub6250000" w:history="1">
        <w:r>
          <w:rPr>
            <w:rStyle w:val="a3"/>
            <w:color w:val="0000FF"/>
            <w:u w:val="single"/>
          </w:rPr>
          <w:t>625-бабында</w:t>
        </w:r>
      </w:hyperlink>
      <w:r>
        <w:rPr>
          <w:rStyle w:val="s0"/>
        </w:rPr>
        <w:t xml:space="preserve"> </w:t>
      </w:r>
      <w:r>
        <w:rPr>
          <w:rStyle w:val="s0"/>
        </w:rPr>
        <w:t>көрсетілген мақсаттарға қол жеткізу үшін пайдаланады.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1048" w:name="SUB6270000"/>
      <w:bookmarkEnd w:id="1048"/>
      <w:r>
        <w:rPr>
          <w:rStyle w:val="s1"/>
        </w:rPr>
        <w:t>89-тарау. САЛЫҚТЫҚ ТЕКСЕРУЛЕР</w:t>
      </w:r>
    </w:p>
    <w:p w:rsidR="00000000" w:rsidRDefault="00C753D2">
      <w:pPr>
        <w:jc w:val="center"/>
      </w:pPr>
      <w:r>
        <w:rPr>
          <w:rStyle w:val="s1"/>
        </w:rPr>
        <w:t> </w:t>
      </w:r>
    </w:p>
    <w:p w:rsidR="00000000" w:rsidRDefault="00C753D2">
      <w:pPr>
        <w:jc w:val="center"/>
      </w:pPr>
      <w:r>
        <w:rPr>
          <w:rStyle w:val="s1"/>
        </w:rPr>
        <w:t>§ 1. Салықтық тексерулер ұғымы, типтері мен түрлері</w:t>
      </w:r>
    </w:p>
    <w:p w:rsidR="00000000" w:rsidRDefault="00C753D2">
      <w:pPr>
        <w:ind w:firstLine="400"/>
        <w:jc w:val="both"/>
      </w:pPr>
      <w:r>
        <w:rPr>
          <w:rStyle w:val="s0"/>
        </w:rPr>
        <w:t> </w:t>
      </w:r>
    </w:p>
    <w:p w:rsidR="00000000" w:rsidRDefault="00C753D2">
      <w:pPr>
        <w:ind w:firstLine="400"/>
        <w:jc w:val="both"/>
      </w:pPr>
      <w:r>
        <w:rPr>
          <w:rStyle w:val="s0"/>
          <w:b/>
          <w:bCs/>
        </w:rPr>
        <w:t>627-бап</w:t>
      </w:r>
      <w:r>
        <w:rPr>
          <w:rStyle w:val="s0"/>
        </w:rPr>
        <w:t xml:space="preserve">. </w:t>
      </w:r>
      <w:r>
        <w:rPr>
          <w:rStyle w:val="s0"/>
          <w:b/>
          <w:bCs/>
        </w:rPr>
        <w:t>Салықтық тексерулер ұғымы, типтері мен т</w:t>
      </w:r>
      <w:r>
        <w:rPr>
          <w:rStyle w:val="s0"/>
          <w:b/>
          <w:bCs/>
        </w:rPr>
        <w:t>үрлері</w:t>
      </w:r>
    </w:p>
    <w:p w:rsidR="00000000" w:rsidRDefault="00C753D2">
      <w:pPr>
        <w:ind w:firstLine="400"/>
        <w:jc w:val="both"/>
      </w:pPr>
      <w:r>
        <w:rPr>
          <w:rStyle w:val="s0"/>
        </w:rPr>
        <w:t>1. Салықтық тексеру - салық органдары:</w:t>
      </w:r>
    </w:p>
    <w:p w:rsidR="00000000" w:rsidRDefault="00C753D2">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C753D2">
      <w:pPr>
        <w:jc w:val="both"/>
      </w:pPr>
      <w:r>
        <w:rPr>
          <w:rStyle w:val="s3"/>
        </w:rPr>
        <w:t>2010.30.06. № 297-ІV ҚР</w:t>
      </w:r>
      <w:r>
        <w:rPr>
          <w:rStyle w:val="s3"/>
        </w:rPr>
        <w:t xml:space="preserve"> </w:t>
      </w:r>
      <w:hyperlink r:id="rId7212" w:anchor="sub_id=60108"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7213" w:anchor="sub_id=6270102" w:history="1">
        <w:r>
          <w:rPr>
            <w:rStyle w:val="a3"/>
            <w:i/>
            <w:iCs/>
            <w:color w:val="0000FF"/>
            <w:u w:val="single"/>
          </w:rPr>
          <w:t>бұр.ред.қара</w:t>
        </w:r>
      </w:hyperlink>
      <w:r>
        <w:rPr>
          <w:rStyle w:val="s3"/>
        </w:rPr>
        <w:t>)</w:t>
      </w:r>
    </w:p>
    <w:p w:rsidR="00000000" w:rsidRDefault="00C753D2">
      <w:pPr>
        <w:ind w:firstLine="400"/>
        <w:jc w:val="both"/>
      </w:pPr>
      <w:r>
        <w:rPr>
          <w:rStyle w:val="s0"/>
        </w:rPr>
        <w:t>2) тексеріл</w:t>
      </w:r>
      <w:r>
        <w:rPr>
          <w:rStyle w:val="s0"/>
        </w:rPr>
        <w:t>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w:t>
      </w:r>
      <w:r>
        <w:rPr>
          <w:rStyle w:val="s0"/>
        </w:rPr>
        <w:t>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C753D2">
      <w:pPr>
        <w:ind w:firstLine="400"/>
        <w:jc w:val="both"/>
      </w:pPr>
      <w:r>
        <w:rPr>
          <w:rStyle w:val="s0"/>
        </w:rPr>
        <w:t>3) тексеру нәтижелері туралы хабарламаға және (немесе) жоғары тұрған салық органы қызметінің хабарламаға шағымды қар</w:t>
      </w:r>
      <w:r>
        <w:rPr>
          <w:rStyle w:val="s0"/>
        </w:rPr>
        <w:t>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C753D2">
      <w:pPr>
        <w:jc w:val="both"/>
      </w:pPr>
      <w:r>
        <w:rPr>
          <w:rStyle w:val="s3"/>
        </w:rPr>
        <w:t xml:space="preserve">2009.17.07. </w:t>
      </w:r>
      <w:hyperlink r:id="rId7214" w:anchor="sub_id=627" w:history="1">
        <w:r>
          <w:rPr>
            <w:rStyle w:val="a3"/>
            <w:i/>
            <w:iCs/>
            <w:color w:val="0000FF"/>
            <w:u w:val="single"/>
          </w:rPr>
          <w:t>№ 188-IV</w:t>
        </w:r>
      </w:hyperlink>
      <w:r>
        <w:rPr>
          <w:rStyle w:val="s3"/>
        </w:rPr>
        <w:t xml:space="preserve"> </w:t>
      </w:r>
      <w:r>
        <w:rPr>
          <w:rStyle w:val="s3"/>
        </w:rPr>
        <w:t>ҚР</w:t>
      </w:r>
      <w:r>
        <w:rPr>
          <w:rStyle w:val="s3"/>
        </w:rPr>
        <w:t xml:space="preserve"> Заңымен (бұр</w:t>
      </w:r>
      <w:r>
        <w:rPr>
          <w:rStyle w:val="s3"/>
        </w:rPr>
        <w:t>.</w:t>
      </w:r>
      <w:hyperlink r:id="rId7215" w:anchor="sub_id=6270200" w:history="1">
        <w:r>
          <w:rPr>
            <w:rStyle w:val="a3"/>
            <w:i/>
            <w:iCs/>
            <w:color w:val="0000FF"/>
            <w:u w:val="single"/>
          </w:rPr>
          <w:t>ред</w:t>
        </w:r>
      </w:hyperlink>
      <w:r>
        <w:rPr>
          <w:rStyle w:val="s3"/>
        </w:rPr>
        <w:t>.қара); 2010.30.06. № 297-ІV ҚР</w:t>
      </w:r>
      <w:r>
        <w:rPr>
          <w:rStyle w:val="s3"/>
        </w:rPr>
        <w:t xml:space="preserve"> </w:t>
      </w:r>
      <w:hyperlink r:id="rId7216"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w:t>
      </w:r>
      <w:r>
        <w:rPr>
          <w:rStyle w:val="s3"/>
        </w:rPr>
        <w:t>ілді) (</w:t>
      </w:r>
      <w:hyperlink r:id="rId7217" w:anchor="sub_id=6270200" w:history="1">
        <w:r>
          <w:rPr>
            <w:rStyle w:val="a3"/>
            <w:i/>
            <w:iCs/>
            <w:color w:val="0000FF"/>
            <w:u w:val="single"/>
          </w:rPr>
          <w:t>бұр.ред.қара</w:t>
        </w:r>
      </w:hyperlink>
      <w:r>
        <w:rPr>
          <w:rStyle w:val="s3"/>
        </w:rPr>
        <w:t>); 2012.21.06. № 19-V ҚР</w:t>
      </w:r>
      <w:r>
        <w:rPr>
          <w:rStyle w:val="s3"/>
        </w:rPr>
        <w:t xml:space="preserve"> </w:t>
      </w:r>
      <w:hyperlink r:id="rId7218" w:anchor="sub_id=627" w:history="1">
        <w:r>
          <w:rPr>
            <w:rStyle w:val="a3"/>
            <w:i/>
            <w:iCs/>
            <w:color w:val="0000FF"/>
            <w:u w:val="single"/>
          </w:rPr>
          <w:t>Заңымен</w:t>
        </w:r>
      </w:hyperlink>
      <w:r>
        <w:rPr>
          <w:rStyle w:val="s3"/>
        </w:rPr>
        <w:t xml:space="preserve"> </w:t>
      </w:r>
      <w:r>
        <w:rPr>
          <w:rStyle w:val="s3"/>
        </w:rPr>
        <w:t>(2013 жылғы 1 қаңтардан бастап қолданы</w:t>
      </w:r>
      <w:r>
        <w:rPr>
          <w:rStyle w:val="s3"/>
        </w:rPr>
        <w:t>сқа енгізілді) (</w:t>
      </w:r>
      <w:hyperlink r:id="rId7219" w:anchor="sub_id=6270200" w:history="1">
        <w:r>
          <w:rPr>
            <w:rStyle w:val="a3"/>
            <w:i/>
            <w:iCs/>
            <w:color w:val="0000FF"/>
            <w:u w:val="single"/>
          </w:rPr>
          <w:t>бұр.ред.қара</w:t>
        </w:r>
      </w:hyperlink>
      <w:r>
        <w:rPr>
          <w:rStyle w:val="s3"/>
        </w:rPr>
        <w:t>); 2012.26.12. № 61-V ҚР</w:t>
      </w:r>
      <w:r>
        <w:rPr>
          <w:rStyle w:val="s3"/>
        </w:rPr>
        <w:t xml:space="preserve"> </w:t>
      </w:r>
      <w:hyperlink r:id="rId7220" w:anchor="sub_id=627" w:history="1">
        <w:r>
          <w:rPr>
            <w:rStyle w:val="a3"/>
            <w:i/>
            <w:iCs/>
            <w:color w:val="0000FF"/>
            <w:u w:val="single"/>
          </w:rPr>
          <w:t>Заңымен</w:t>
        </w:r>
      </w:hyperlink>
      <w:r>
        <w:rPr>
          <w:rStyle w:val="s3"/>
        </w:rPr>
        <w:t xml:space="preserve"> </w:t>
      </w:r>
      <w:r>
        <w:rPr>
          <w:rStyle w:val="s3"/>
        </w:rPr>
        <w:t>(2013 ж. 1 қаңтардан бастап қ</w:t>
      </w:r>
      <w:r>
        <w:rPr>
          <w:rStyle w:val="s3"/>
        </w:rPr>
        <w:t>олданысқа енгізілді) (</w:t>
      </w:r>
      <w:hyperlink r:id="rId7221" w:anchor="sub_id=6270200" w:history="1">
        <w:r>
          <w:rPr>
            <w:rStyle w:val="a3"/>
            <w:i/>
            <w:iCs/>
            <w:color w:val="0000FF"/>
            <w:u w:val="single"/>
          </w:rPr>
          <w:t>бұр.ред.қара</w:t>
        </w:r>
      </w:hyperlink>
      <w:r>
        <w:rPr>
          <w:rStyle w:val="s3"/>
        </w:rPr>
        <w:t>); 2014.16.05. № 203-V ҚР</w:t>
      </w:r>
      <w:r>
        <w:rPr>
          <w:rStyle w:val="s3"/>
        </w:rPr>
        <w:t xml:space="preserve"> </w:t>
      </w:r>
      <w:hyperlink r:id="rId7222" w:anchor="sub_id=627" w:history="1">
        <w:r>
          <w:rPr>
            <w:rStyle w:val="a3"/>
            <w:i/>
            <w:iCs/>
            <w:color w:val="0000FF"/>
            <w:u w:val="single"/>
          </w:rPr>
          <w:t>Заңымен</w:t>
        </w:r>
      </w:hyperlink>
      <w:r>
        <w:rPr>
          <w:rStyle w:val="s3"/>
        </w:rPr>
        <w:t xml:space="preserve"> (ресми </w:t>
      </w:r>
      <w:hyperlink r:id="rId722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224" w:anchor="sub_id=6270200" w:history="1">
        <w:r>
          <w:rPr>
            <w:rStyle w:val="a3"/>
            <w:i/>
            <w:iCs/>
            <w:color w:val="0000FF"/>
            <w:u w:val="single"/>
          </w:rPr>
          <w:t>бұр.ред.қара</w:t>
        </w:r>
      </w:hyperlink>
      <w:r>
        <w:rPr>
          <w:rStyle w:val="s3"/>
        </w:rPr>
        <w:t>); 2014.28.11. № 257-V ҚР</w:t>
      </w:r>
      <w:r>
        <w:rPr>
          <w:rStyle w:val="s3"/>
        </w:rPr>
        <w:t xml:space="preserve"> </w:t>
      </w:r>
      <w:hyperlink r:id="rId7225"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226" w:anchor="sub_id=6270200" w:history="1">
        <w:r>
          <w:rPr>
            <w:rStyle w:val="a3"/>
            <w:i/>
            <w:iCs/>
            <w:color w:val="0000FF"/>
            <w:u w:val="single"/>
          </w:rPr>
          <w:t>бұр.ред.қара</w:t>
        </w:r>
      </w:hyperlink>
      <w:r>
        <w:rPr>
          <w:rStyle w:val="s3"/>
        </w:rPr>
        <w:t>); 2015.03.12. № 432-V ҚР</w:t>
      </w:r>
      <w:r>
        <w:rPr>
          <w:rStyle w:val="s3"/>
        </w:rPr>
        <w:t xml:space="preserve"> </w:t>
      </w:r>
      <w:hyperlink r:id="rId7227"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228" w:anchor="sub_id=6270200" w:history="1">
        <w:r>
          <w:rPr>
            <w:rStyle w:val="a3"/>
            <w:i/>
            <w:iCs/>
            <w:color w:val="0000FF"/>
            <w:u w:val="single"/>
          </w:rPr>
          <w:t>бұр.ред.қара</w:t>
        </w:r>
      </w:hyperlink>
      <w:r>
        <w:rPr>
          <w:rStyle w:val="s3"/>
        </w:rPr>
        <w:t>) 2-тармақ өзгертілді</w:t>
      </w:r>
    </w:p>
    <w:p w:rsidR="00000000" w:rsidRDefault="00C753D2">
      <w:pPr>
        <w:ind w:firstLine="400"/>
        <w:jc w:val="both"/>
      </w:pPr>
      <w:r>
        <w:rPr>
          <w:rStyle w:val="s0"/>
        </w:rPr>
        <w:t>2. Қаж</w:t>
      </w:r>
      <w:r>
        <w:rPr>
          <w:rStyle w:val="s0"/>
        </w:rPr>
        <w:t>ет болған кезде салық органдары салықтық тексеру барысында:</w:t>
      </w:r>
    </w:p>
    <w:p w:rsidR="00000000" w:rsidRDefault="00C753D2">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C753D2">
      <w:pPr>
        <w:ind w:firstLine="400"/>
        <w:jc w:val="both"/>
      </w:pPr>
      <w:r>
        <w:rPr>
          <w:rStyle w:val="s0"/>
        </w:rPr>
        <w:t xml:space="preserve">салық төлеушінің (салық агентінің) мүлкіне (тұрғын </w:t>
      </w:r>
      <w:r>
        <w:rPr>
          <w:rStyle w:val="s0"/>
        </w:rPr>
        <w:t>үй</w:t>
      </w:r>
      <w:r>
        <w:rPr>
          <w:rStyle w:val="s0"/>
        </w:rPr>
        <w:t>-жайларынан басқа), оның ішінде тауар-көлік жүкқұжаттарында көрсетілген мәліметтерге сәйкес келуіне түгендеу жүргізуі мүмкін.</w:t>
      </w:r>
    </w:p>
    <w:p w:rsidR="00000000" w:rsidRDefault="00C753D2">
      <w:pPr>
        <w:ind w:firstLine="400"/>
        <w:jc w:val="both"/>
      </w:pPr>
      <w:r>
        <w:rPr>
          <w:rStyle w:val="s0"/>
        </w:rPr>
        <w:t xml:space="preserve">Мыналар: </w:t>
      </w:r>
    </w:p>
    <w:p w:rsidR="00000000" w:rsidRDefault="00C753D2">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жүргiзуге</w:t>
      </w:r>
      <w:r>
        <w:rPr>
          <w:rStyle w:val="s0"/>
        </w:rPr>
        <w:t xml:space="preserve"> тартатын өзге де адамдар;</w:t>
      </w:r>
      <w:r>
        <w:rPr>
          <w:rStyle w:val="s0"/>
        </w:rPr>
        <w:t xml:space="preserve"> </w:t>
      </w:r>
    </w:p>
    <w:p w:rsidR="00000000" w:rsidRDefault="00C753D2">
      <w:pPr>
        <w:ind w:firstLine="400"/>
        <w:jc w:val="both"/>
      </w:pPr>
      <w:r>
        <w:rPr>
          <w:rStyle w:val="s0"/>
        </w:rPr>
        <w:t xml:space="preserve">мынадай: </w:t>
      </w:r>
    </w:p>
    <w:p w:rsidR="00000000" w:rsidRDefault="00C753D2">
      <w:pPr>
        <w:ind w:firstLine="400"/>
        <w:jc w:val="both"/>
      </w:pPr>
      <w:r>
        <w:rPr>
          <w:rStyle w:val="s0"/>
        </w:rPr>
        <w:t>салық органдарында тiркеу есебiне қою;</w:t>
      </w:r>
      <w:r>
        <w:rPr>
          <w:rStyle w:val="s0"/>
        </w:rPr>
        <w:t xml:space="preserve"> </w:t>
      </w:r>
    </w:p>
    <w:p w:rsidR="00000000" w:rsidRDefault="00C753D2">
      <w:pPr>
        <w:ind w:firstLine="400"/>
        <w:jc w:val="both"/>
      </w:pPr>
      <w:r>
        <w:rPr>
          <w:rStyle w:val="s0"/>
        </w:rPr>
        <w:t>бақылау-кассалық машиналардың болуы;</w:t>
      </w:r>
    </w:p>
    <w:p w:rsidR="00000000" w:rsidRDefault="00C753D2">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C753D2">
      <w:pPr>
        <w:ind w:firstLine="400"/>
        <w:jc w:val="both"/>
      </w:pPr>
      <w:r>
        <w:rPr>
          <w:rStyle w:val="s0"/>
        </w:rPr>
        <w:t xml:space="preserve">көліктік бақылау немесе жол полициясы </w:t>
      </w:r>
      <w:r>
        <w:rPr>
          <w:rStyle w:val="s0"/>
        </w:rPr>
        <w:t>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C753D2">
      <w:pPr>
        <w:ind w:firstLine="400"/>
        <w:jc w:val="both"/>
      </w:pPr>
      <w:r>
        <w:rPr>
          <w:rStyle w:val="s0"/>
        </w:rPr>
        <w:t>акциздiк және есепке алу-бақылау маркаларының</w:t>
      </w:r>
      <w:r>
        <w:rPr>
          <w:rStyle w:val="s0"/>
        </w:rPr>
        <w:t xml:space="preserve">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w:t>
      </w:r>
      <w:r>
        <w:rPr>
          <w:rStyle w:val="s0"/>
        </w:rPr>
        <w:t>әс</w:t>
      </w:r>
      <w:r>
        <w:rPr>
          <w:rStyle w:val="s0"/>
        </w:rPr>
        <w:t>iпкерлiк қызметтi жүзеге асыратын салық төлеушi;</w:t>
      </w:r>
    </w:p>
    <w:p w:rsidR="00000000" w:rsidRDefault="00C753D2">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C753D2">
      <w:pPr>
        <w:ind w:firstLine="400"/>
        <w:jc w:val="both"/>
      </w:pPr>
      <w:r>
        <w:rPr>
          <w:rStyle w:val="s0"/>
        </w:rPr>
        <w:t>Арнайы білімді және дағдыларды талап ететін мәселелерді зерттеп-тексеру, ко</w:t>
      </w:r>
      <w:r>
        <w:rPr>
          <w:rStyle w:val="s0"/>
        </w:rPr>
        <w:t>нсультация алу үшін салық органы салықтық тексерудің нәтижесіне мүдделі емес маманды салықтық тексеруге тартуы мүмкін.</w:t>
      </w:r>
    </w:p>
    <w:p w:rsidR="00000000" w:rsidRDefault="00C753D2">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w:t>
      </w:r>
      <w:r>
        <w:rPr>
          <w:rStyle w:val="s0"/>
        </w:rPr>
        <w:t>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C753D2">
      <w:pPr>
        <w:ind w:firstLine="400"/>
        <w:jc w:val="both"/>
      </w:pPr>
      <w:r>
        <w:rPr>
          <w:rStyle w:val="s0"/>
        </w:rPr>
        <w:t>Сал</w:t>
      </w:r>
      <w:r>
        <w:rPr>
          <w:rStyle w:val="s0"/>
        </w:rPr>
        <w:t>ық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w:t>
      </w:r>
      <w:r>
        <w:rPr>
          <w:rStyle w:val="s0"/>
        </w:rPr>
        <w:t>ық тексеру актісіне қоса беріледі.</w:t>
      </w:r>
    </w:p>
    <w:p w:rsidR="00000000" w:rsidRDefault="00C753D2">
      <w:pPr>
        <w:ind w:firstLine="400"/>
        <w:jc w:val="both"/>
      </w:pPr>
      <w:r>
        <w:rPr>
          <w:rStyle w:val="s0"/>
        </w:rPr>
        <w:t>3. Салықтық тексерулерді тек қана салық органдары жүзеге асырады.</w:t>
      </w:r>
    </w:p>
    <w:p w:rsidR="00000000" w:rsidRDefault="00C753D2">
      <w:pPr>
        <w:ind w:firstLine="400"/>
        <w:jc w:val="both"/>
      </w:pPr>
      <w:r>
        <w:rPr>
          <w:rStyle w:val="s0"/>
        </w:rPr>
        <w:t>4. Салықтық тексерулер мынадай түрлерге бөлінеді:</w:t>
      </w:r>
    </w:p>
    <w:p w:rsidR="00000000" w:rsidRDefault="00C753D2">
      <w:pPr>
        <w:ind w:firstLine="400"/>
        <w:jc w:val="both"/>
      </w:pPr>
      <w:r>
        <w:rPr>
          <w:rStyle w:val="s0"/>
        </w:rPr>
        <w:t>1) құжаттық тексеру;</w:t>
      </w:r>
    </w:p>
    <w:p w:rsidR="00000000" w:rsidRDefault="00C753D2">
      <w:pPr>
        <w:ind w:firstLine="400"/>
        <w:jc w:val="both"/>
      </w:pPr>
      <w:r>
        <w:rPr>
          <w:rStyle w:val="s0"/>
        </w:rPr>
        <w:t>2) 2009.17.07. № 188-IV ҚР</w:t>
      </w:r>
      <w:r>
        <w:rPr>
          <w:rStyle w:val="s0"/>
        </w:rPr>
        <w:t xml:space="preserve"> </w:t>
      </w:r>
      <w:hyperlink r:id="rId7229" w:anchor="sub_id=627" w:history="1">
        <w:r>
          <w:rPr>
            <w:rStyle w:val="a3"/>
            <w:color w:val="0000FF"/>
            <w:u w:val="single"/>
          </w:rPr>
          <w:t>Заңымен</w:t>
        </w:r>
      </w:hyperlink>
      <w:r>
        <w:rPr>
          <w:rStyle w:val="s0"/>
        </w:rPr>
        <w:t xml:space="preserve"> алып тасталды </w:t>
      </w:r>
      <w:r>
        <w:rPr>
          <w:rStyle w:val="s3"/>
        </w:rPr>
        <w:t>(бұр.</w:t>
      </w:r>
      <w:hyperlink r:id="rId7230" w:anchor="sub_id=6270402" w:history="1">
        <w:r>
          <w:rPr>
            <w:rStyle w:val="a3"/>
            <w:i/>
            <w:iCs/>
            <w:color w:val="0000FF"/>
            <w:u w:val="single"/>
          </w:rPr>
          <w:t>ред</w:t>
        </w:r>
      </w:hyperlink>
      <w:r>
        <w:rPr>
          <w:rStyle w:val="s3"/>
        </w:rPr>
        <w:t>.қара)</w:t>
      </w:r>
    </w:p>
    <w:p w:rsidR="00000000" w:rsidRDefault="00C753D2">
      <w:pPr>
        <w:ind w:firstLine="400"/>
        <w:jc w:val="both"/>
      </w:pPr>
      <w:r>
        <w:rPr>
          <w:rStyle w:val="s0"/>
        </w:rPr>
        <w:t>3) хронометраждық зерттеп-тексеру.</w:t>
      </w:r>
    </w:p>
    <w:p w:rsidR="00000000" w:rsidRDefault="00C753D2">
      <w:pPr>
        <w:ind w:firstLine="400"/>
        <w:jc w:val="both"/>
      </w:pPr>
      <w:bookmarkStart w:id="1049" w:name="SUB6270500"/>
      <w:bookmarkEnd w:id="1049"/>
      <w:r>
        <w:rPr>
          <w:rStyle w:val="s0"/>
        </w:rPr>
        <w:t>5. Құжаттық тексерулер мынадай түрлерге бөлінеді:</w:t>
      </w:r>
    </w:p>
    <w:p w:rsidR="00000000" w:rsidRDefault="00C753D2">
      <w:pPr>
        <w:ind w:firstLine="400"/>
        <w:jc w:val="both"/>
      </w:pPr>
      <w:r>
        <w:rPr>
          <w:rStyle w:val="s0"/>
        </w:rPr>
        <w:t>1) кешенді тексеру - салы</w:t>
      </w:r>
      <w:r>
        <w:rPr>
          <w:rStyle w:val="s0"/>
        </w:rPr>
        <w:t>қ</w:t>
      </w:r>
      <w:r>
        <w:rPr>
          <w:rStyle w:val="s0"/>
        </w:rPr>
        <w:t xml:space="preserve">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w:t>
      </w:r>
      <w:r>
        <w:rPr>
          <w:rStyle w:val="s0"/>
        </w:rPr>
        <w:t>рдың толық және уақтылы есептелуі мен төленуі бойынша салық органы салық төлеушіге қатысты жүргізетін тексеру.</w:t>
      </w:r>
    </w:p>
    <w:p w:rsidR="00000000" w:rsidRDefault="00C753D2">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C753D2">
      <w:pPr>
        <w:ind w:firstLine="400"/>
        <w:jc w:val="both"/>
      </w:pPr>
      <w:r>
        <w:rPr>
          <w:rStyle w:val="s0"/>
        </w:rPr>
        <w:t>Жүргізілуі осы Кодекстің</w:t>
      </w:r>
      <w:r>
        <w:rPr>
          <w:rStyle w:val="s0"/>
        </w:rPr>
        <w:t xml:space="preserve"> </w:t>
      </w:r>
      <w:hyperlink w:anchor="sub370000" w:history="1">
        <w:r>
          <w:rPr>
            <w:rStyle w:val="a3"/>
            <w:color w:val="0000FF"/>
            <w:u w:val="single"/>
          </w:rPr>
          <w:t>37</w:t>
        </w:r>
      </w:hyperlink>
      <w:r>
        <w:rPr>
          <w:rStyle w:val="s0"/>
        </w:rPr>
        <w:t>-</w:t>
      </w:r>
      <w:hyperlink w:anchor="sub400000" w:history="1">
        <w:r>
          <w:rPr>
            <w:rStyle w:val="a3"/>
            <w:color w:val="0000FF"/>
            <w:u w:val="single"/>
          </w:rPr>
          <w:t>40</w:t>
        </w:r>
      </w:hyperlink>
      <w:r>
        <w:rPr>
          <w:rStyle w:val="s0"/>
        </w:rPr>
        <w:t>-</w:t>
      </w:r>
      <w:hyperlink w:anchor="sub420000" w:history="1">
        <w:r>
          <w:rPr>
            <w:rStyle w:val="a3"/>
            <w:color w:val="0000FF"/>
            <w:u w:val="single"/>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C753D2">
      <w:pPr>
        <w:jc w:val="both"/>
      </w:pPr>
      <w:r>
        <w:rPr>
          <w:rStyle w:val="s3"/>
        </w:rPr>
        <w:t xml:space="preserve">2009.17.07. </w:t>
      </w:r>
      <w:hyperlink r:id="rId7231" w:anchor="sub_id=5"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232" w:anchor="sub_id=6270502" w:history="1">
        <w:r>
          <w:rPr>
            <w:rStyle w:val="a3"/>
            <w:i/>
            <w:iCs/>
            <w:color w:val="0000FF"/>
            <w:u w:val="single"/>
          </w:rPr>
          <w:t>ред</w:t>
        </w:r>
      </w:hyperlink>
      <w:r>
        <w:rPr>
          <w:rStyle w:val="s3"/>
        </w:rPr>
        <w:t>.қара); 2010.30.06. № 297-ІV ҚР</w:t>
      </w:r>
      <w:r>
        <w:rPr>
          <w:rStyle w:val="s3"/>
        </w:rPr>
        <w:t xml:space="preserve"> </w:t>
      </w:r>
      <w:hyperlink r:id="rId7233" w:anchor="sub_id=60108" w:history="1">
        <w:r>
          <w:rPr>
            <w:rStyle w:val="a3"/>
            <w:i/>
            <w:iCs/>
            <w:color w:val="0000FF"/>
            <w:u w:val="single"/>
          </w:rPr>
          <w:t>Заңымен</w:t>
        </w:r>
      </w:hyperlink>
      <w:r>
        <w:rPr>
          <w:rStyle w:val="s3"/>
        </w:rPr>
        <w:t xml:space="preserve"> </w:t>
      </w:r>
      <w:r>
        <w:rPr>
          <w:rStyle w:val="s3"/>
        </w:rPr>
        <w:t>(2009 ж. 1 қаңтардан бастап</w:t>
      </w:r>
      <w:r>
        <w:rPr>
          <w:rStyle w:val="s3"/>
        </w:rPr>
        <w:t xml:space="preserve"> қолданысқа енгізілді) (</w:t>
      </w:r>
      <w:hyperlink r:id="rId7234" w:anchor="sub_id=6270502" w:history="1">
        <w:r>
          <w:rPr>
            <w:rStyle w:val="a3"/>
            <w:i/>
            <w:iCs/>
            <w:color w:val="0000FF"/>
            <w:u w:val="single"/>
          </w:rPr>
          <w:t>бұр.ред.қара</w:t>
        </w:r>
      </w:hyperlink>
      <w:r>
        <w:rPr>
          <w:rStyle w:val="s3"/>
        </w:rPr>
        <w:t>); 2011.15.07. № 461-IV ҚР</w:t>
      </w:r>
      <w:r>
        <w:rPr>
          <w:rStyle w:val="s3"/>
        </w:rPr>
        <w:t xml:space="preserve"> </w:t>
      </w:r>
      <w:hyperlink r:id="rId7235" w:anchor="sub_id=406"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723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237" w:anchor="sub_id=6270502" w:history="1">
        <w:r>
          <w:rPr>
            <w:rStyle w:val="a3"/>
            <w:i/>
            <w:iCs/>
            <w:color w:val="0000FF"/>
            <w:u w:val="single"/>
          </w:rPr>
          <w:t>бұр.ред.қара</w:t>
        </w:r>
      </w:hyperlink>
      <w:r>
        <w:rPr>
          <w:rStyle w:val="s3"/>
        </w:rPr>
        <w:t>); 2012.21.06. № 19-V ҚР</w:t>
      </w:r>
      <w:r>
        <w:rPr>
          <w:rStyle w:val="s3"/>
        </w:rPr>
        <w:t xml:space="preserve"> </w:t>
      </w:r>
      <w:hyperlink r:id="rId7238"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239" w:anchor="sub_id=6270502" w:history="1">
        <w:r>
          <w:rPr>
            <w:rStyle w:val="a3"/>
            <w:i/>
            <w:iCs/>
            <w:color w:val="0000FF"/>
            <w:u w:val="single"/>
          </w:rPr>
          <w:t>бұр.ред.қара</w:t>
        </w:r>
      </w:hyperlink>
      <w:r>
        <w:rPr>
          <w:rStyle w:val="s3"/>
        </w:rPr>
        <w:t>); 2011.21.07. № 467-ІV ҚР</w:t>
      </w:r>
      <w:r>
        <w:rPr>
          <w:rStyle w:val="s3"/>
        </w:rPr>
        <w:t xml:space="preserve"> </w:t>
      </w:r>
      <w:hyperlink r:id="rId7240" w:anchor="sub_id=22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7241" w:anchor="sub_id=6270502" w:history="1">
        <w:r>
          <w:rPr>
            <w:rStyle w:val="a3"/>
            <w:i/>
            <w:iCs/>
            <w:color w:val="0000FF"/>
            <w:u w:val="single"/>
          </w:rPr>
          <w:t>бұр.ред.қара</w:t>
        </w:r>
      </w:hyperlink>
      <w:r>
        <w:rPr>
          <w:rStyle w:val="s3"/>
        </w:rPr>
        <w:t xml:space="preserve">); 2012.26.12. </w:t>
      </w:r>
      <w:r>
        <w:rPr>
          <w:rStyle w:val="s3"/>
        </w:rPr>
        <w:t>№ 61-V ҚР</w:t>
      </w:r>
      <w:r>
        <w:rPr>
          <w:rStyle w:val="s3"/>
        </w:rPr>
        <w:t xml:space="preserve"> </w:t>
      </w:r>
      <w:hyperlink r:id="rId7242" w:anchor="sub_id=6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243" w:anchor="sub_id=6270502" w:history="1">
        <w:r>
          <w:rPr>
            <w:rStyle w:val="a3"/>
            <w:i/>
            <w:iCs/>
            <w:color w:val="0000FF"/>
            <w:u w:val="single"/>
          </w:rPr>
          <w:t>бұр.ред.қара</w:t>
        </w:r>
      </w:hyperlink>
      <w:r>
        <w:rPr>
          <w:rStyle w:val="s3"/>
        </w:rPr>
        <w:t>); 2014.1</w:t>
      </w:r>
      <w:r>
        <w:rPr>
          <w:rStyle w:val="s3"/>
        </w:rPr>
        <w:t>6.05. № 203-V ҚР</w:t>
      </w:r>
      <w:r>
        <w:rPr>
          <w:rStyle w:val="s3"/>
        </w:rPr>
        <w:t xml:space="preserve"> </w:t>
      </w:r>
      <w:hyperlink r:id="rId7244" w:anchor="sub_id=627" w:history="1">
        <w:r>
          <w:rPr>
            <w:rStyle w:val="a3"/>
            <w:i/>
            <w:iCs/>
            <w:color w:val="0000FF"/>
            <w:u w:val="single"/>
          </w:rPr>
          <w:t>Заңымен</w:t>
        </w:r>
      </w:hyperlink>
      <w:r>
        <w:rPr>
          <w:rStyle w:val="s3"/>
        </w:rPr>
        <w:t xml:space="preserve"> (ресми </w:t>
      </w:r>
      <w:hyperlink r:id="rId7245"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246" w:anchor="sub_id=6270502" w:history="1">
        <w:r>
          <w:rPr>
            <w:rStyle w:val="a3"/>
            <w:i/>
            <w:iCs/>
            <w:color w:val="0000FF"/>
            <w:u w:val="single"/>
          </w:rPr>
          <w:t>бұр.ред.қара</w:t>
        </w:r>
      </w:hyperlink>
      <w:r>
        <w:rPr>
          <w:rStyle w:val="s3"/>
        </w:rPr>
        <w:t>); 2014.03.07. № 227-V ҚР</w:t>
      </w:r>
      <w:r>
        <w:rPr>
          <w:rStyle w:val="s3"/>
        </w:rPr>
        <w:t xml:space="preserve"> </w:t>
      </w:r>
      <w:hyperlink r:id="rId7247" w:anchor="sub_id=80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248" w:anchor="sub_id=6270502" w:history="1">
        <w:r>
          <w:rPr>
            <w:rStyle w:val="a3"/>
            <w:i/>
            <w:iCs/>
            <w:color w:val="0000FF"/>
            <w:u w:val="single"/>
          </w:rPr>
          <w:t>бұр.ред.қара</w:t>
        </w:r>
      </w:hyperlink>
      <w:r>
        <w:rPr>
          <w:rStyle w:val="s3"/>
        </w:rPr>
        <w:t>); 2014.28.11. № 257-V ҚР</w:t>
      </w:r>
      <w:r>
        <w:rPr>
          <w:rStyle w:val="s3"/>
        </w:rPr>
        <w:t xml:space="preserve"> </w:t>
      </w:r>
      <w:hyperlink r:id="rId7249"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w:t>
      </w:r>
      <w:r>
        <w:rPr>
          <w:rStyle w:val="s3"/>
        </w:rPr>
        <w:t>) (</w:t>
      </w:r>
      <w:hyperlink r:id="rId7250" w:anchor="sub_id=6270502" w:history="1">
        <w:r>
          <w:rPr>
            <w:rStyle w:val="a3"/>
            <w:i/>
            <w:iCs/>
            <w:color w:val="0000FF"/>
            <w:u w:val="single"/>
          </w:rPr>
          <w:t>бұр.ред.қара</w:t>
        </w:r>
      </w:hyperlink>
      <w:r>
        <w:rPr>
          <w:rStyle w:val="s3"/>
        </w:rPr>
        <w:t>); 2015.03.12. № 432-V ҚР</w:t>
      </w:r>
      <w:r>
        <w:rPr>
          <w:rStyle w:val="s3"/>
        </w:rPr>
        <w:t xml:space="preserve"> </w:t>
      </w:r>
      <w:hyperlink r:id="rId7251"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w:t>
      </w:r>
      <w:r>
        <w:rPr>
          <w:rStyle w:val="s3"/>
        </w:rPr>
        <w:t>гізілді) (</w:t>
      </w:r>
      <w:hyperlink r:id="rId7252" w:anchor="sub_id=6270502" w:history="1">
        <w:r>
          <w:rPr>
            <w:rStyle w:val="a3"/>
            <w:i/>
            <w:iCs/>
            <w:color w:val="0000FF"/>
            <w:u w:val="single"/>
          </w:rPr>
          <w:t>бұр.ред.қара</w:t>
        </w:r>
      </w:hyperlink>
      <w:r>
        <w:rPr>
          <w:rStyle w:val="s3"/>
        </w:rPr>
        <w:t>) 2) тармақша өзгертілді</w:t>
      </w:r>
    </w:p>
    <w:p w:rsidR="00000000" w:rsidRDefault="00C753D2">
      <w:pPr>
        <w:ind w:firstLine="400"/>
        <w:jc w:val="both"/>
      </w:pPr>
      <w:r>
        <w:rPr>
          <w:rStyle w:val="s0"/>
        </w:rPr>
        <w:t>2) тақырыптық тексеру - мыналар:</w:t>
      </w:r>
    </w:p>
    <w:p w:rsidR="00000000" w:rsidRDefault="00C753D2">
      <w:pPr>
        <w:ind w:firstLine="400"/>
        <w:jc w:val="both"/>
      </w:pPr>
      <w:r>
        <w:rPr>
          <w:rStyle w:val="s0"/>
        </w:rPr>
        <w:t>салықтың және (немесе) бюджетке төленетiн басқа да мiндеттi төлемдердiң жекелеген түрлерi б</w:t>
      </w:r>
      <w:r>
        <w:rPr>
          <w:rStyle w:val="s0"/>
        </w:rPr>
        <w:t>ойынша салық мiндеттемесiнiң орындалуы;</w:t>
      </w:r>
    </w:p>
    <w:p w:rsidR="00000000" w:rsidRDefault="00C753D2">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w:t>
      </w:r>
      <w:r>
        <w:rPr>
          <w:rStyle w:val="s0"/>
        </w:rPr>
        <w:t xml:space="preserve"> </w:t>
      </w:r>
    </w:p>
    <w:p w:rsidR="00000000" w:rsidRDefault="00C753D2">
      <w:pPr>
        <w:ind w:firstLine="400"/>
        <w:jc w:val="both"/>
      </w:pPr>
      <w:r>
        <w:rPr>
          <w:rStyle w:val="s0"/>
        </w:rPr>
        <w:t>мiндеттi зейнетақы жарнал</w:t>
      </w:r>
      <w:r>
        <w:rPr>
          <w:rStyle w:val="s0"/>
        </w:rPr>
        <w:t>арының толық және уақтылы есептелуi, ұсталуы мен аударылуы, сондай-ақ әлеуметтiк аударымдардың толық және уақтылы есептелуi мен төленуi;</w:t>
      </w:r>
      <w:r>
        <w:rPr>
          <w:rStyle w:val="s0"/>
        </w:rPr>
        <w:t xml:space="preserve"> </w:t>
      </w:r>
    </w:p>
    <w:p w:rsidR="00000000" w:rsidRDefault="00C753D2">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w:t>
      </w:r>
      <w:r>
        <w:rPr>
          <w:rStyle w:val="s0"/>
        </w:rPr>
        <w:t>леуметтiк сақтандыру туралы»</w:t>
      </w:r>
      <w:r>
        <w:rPr>
          <w:rStyle w:val="s0"/>
        </w:rPr>
        <w:t xml:space="preserve"> </w:t>
      </w:r>
      <w:r>
        <w:rPr>
          <w:rStyle w:val="s0"/>
        </w:rPr>
        <w:t>және «Қазақстан Республикасында зейнетақымен қамсыздандыру туралы» Қазақстан Республикасының</w:t>
      </w:r>
      <w:r>
        <w:rPr>
          <w:rStyle w:val="s0"/>
        </w:rPr>
        <w:t xml:space="preserve"> </w:t>
      </w:r>
      <w:hyperlink r:id="rId7253" w:history="1">
        <w:r>
          <w:rPr>
            <w:rStyle w:val="a3"/>
            <w:color w:val="0000FF"/>
            <w:u w:val="single"/>
          </w:rPr>
          <w:t>заңдарында</w:t>
        </w:r>
      </w:hyperlink>
      <w:r>
        <w:rPr>
          <w:rStyle w:val="s0"/>
        </w:rPr>
        <w:t xml:space="preserve"> белгiленген мiндеттердi орындауы;</w:t>
      </w:r>
    </w:p>
    <w:p w:rsidR="00000000" w:rsidRDefault="00C753D2">
      <w:pPr>
        <w:ind w:firstLine="400"/>
        <w:jc w:val="both"/>
      </w:pPr>
      <w:r>
        <w:rPr>
          <w:rStyle w:val="s0"/>
        </w:rPr>
        <w:t>трансферттiк баға бел</w:t>
      </w:r>
      <w:r>
        <w:rPr>
          <w:rStyle w:val="s0"/>
        </w:rPr>
        <w:t>гiлеу;</w:t>
      </w:r>
      <w:r>
        <w:rPr>
          <w:rStyle w:val="s0"/>
        </w:rPr>
        <w:t xml:space="preserve"> </w:t>
      </w:r>
    </w:p>
    <w:p w:rsidR="00000000" w:rsidRDefault="00C753D2">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C753D2">
      <w:pPr>
        <w:ind w:firstLine="400"/>
        <w:jc w:val="both"/>
      </w:pPr>
      <w:r>
        <w:rPr>
          <w:rStyle w:val="s0"/>
        </w:rPr>
        <w:t>соттың заңды күшiне енген үкiмiнiң немесе қаулысының негiзiнде жалған кәсiпорын деп танылған с</w:t>
      </w:r>
      <w:r>
        <w:rPr>
          <w:rStyle w:val="s0"/>
        </w:rPr>
        <w:t>алық төлеушiмен жасасқан операциялар бойынша салық мiндеттемелерiн айқындау;</w:t>
      </w:r>
    </w:p>
    <w:p w:rsidR="00000000" w:rsidRDefault="00C753D2">
      <w:pPr>
        <w:ind w:firstLine="400"/>
        <w:jc w:val="both"/>
      </w:pPr>
      <w:r>
        <w:rPr>
          <w:rStyle w:val="s0"/>
        </w:rPr>
        <w:t xml:space="preserve">сот жасалуын іс жүзінде жұмыстарды орындамай, қызметтер көрсетпей, тауарларды тиеп-жөнелтпей жүзеге асырылды деп таныған шот-фактура жазу бойынша әрекет (әрекеттер) бойынша салық </w:t>
      </w:r>
      <w:r>
        <w:rPr>
          <w:rStyle w:val="s0"/>
        </w:rPr>
        <w:t>міндеттемесін айқындау мәселелері бойынша;</w:t>
      </w:r>
    </w:p>
    <w:p w:rsidR="00000000" w:rsidRDefault="00C753D2">
      <w:pPr>
        <w:ind w:firstLine="400"/>
        <w:jc w:val="both"/>
      </w:pPr>
      <w:r>
        <w:rPr>
          <w:rStyle w:val="s0"/>
        </w:rPr>
        <w:t>салық төлеушi (салық агентi) мен оның дебиторлары арасындағы өзара есеп айырысуды айқындау;</w:t>
      </w:r>
    </w:p>
    <w:p w:rsidR="00000000" w:rsidRDefault="00C753D2">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C753D2">
      <w:pPr>
        <w:ind w:firstLine="400"/>
        <w:jc w:val="both"/>
      </w:pPr>
      <w:r>
        <w:rPr>
          <w:rStyle w:val="s0"/>
        </w:rPr>
        <w:t>қайтаруға</w:t>
      </w:r>
      <w:r>
        <w:rPr>
          <w:rStyle w:val="s0"/>
        </w:rPr>
        <w:t xml:space="preserve"> ұсынылған қосылған құн салығы сомаларының</w:t>
      </w:r>
      <w:r>
        <w:rPr>
          <w:rStyle w:val="s0"/>
        </w:rPr>
        <w:t xml:space="preserve"> дұрыстығын растау;</w:t>
      </w:r>
      <w:r>
        <w:rPr>
          <w:rStyle w:val="s0"/>
        </w:rPr>
        <w:t xml:space="preserve"> </w:t>
      </w:r>
    </w:p>
    <w:p w:rsidR="00000000" w:rsidRDefault="00C753D2">
      <w:pPr>
        <w:ind w:firstLine="400"/>
        <w:jc w:val="both"/>
      </w:pPr>
      <w:r>
        <w:rPr>
          <w:rStyle w:val="s0"/>
        </w:rPr>
        <w:t>төленген табыс салығын бейрезиденттiң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C753D2">
      <w:pPr>
        <w:ind w:firstLine="400"/>
        <w:jc w:val="both"/>
      </w:pPr>
      <w:r>
        <w:rPr>
          <w:rStyle w:val="s0"/>
        </w:rPr>
        <w:t>осы Кодекстiң</w:t>
      </w:r>
      <w:r>
        <w:rPr>
          <w:rStyle w:val="s0"/>
        </w:rPr>
        <w:t xml:space="preserve"> </w:t>
      </w:r>
      <w:hyperlink w:anchor="sub6080000" w:history="1">
        <w:r>
          <w:rPr>
            <w:rStyle w:val="a3"/>
            <w:color w:val="0000FF"/>
            <w:u w:val="single"/>
          </w:rPr>
          <w:t>608-б</w:t>
        </w:r>
        <w:r>
          <w:rPr>
            <w:rStyle w:val="a3"/>
            <w:color w:val="0000FF"/>
            <w:u w:val="single"/>
          </w:rPr>
          <w:t>абында</w:t>
        </w:r>
      </w:hyperlink>
      <w:r>
        <w:rPr>
          <w:rStyle w:val="s0"/>
        </w:rPr>
        <w:t xml:space="preserve"> </w:t>
      </w:r>
      <w:r>
        <w:rPr>
          <w:rStyle w:val="s0"/>
        </w:rPr>
        <w:t>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C753D2">
      <w:pPr>
        <w:ind w:firstLine="400"/>
        <w:jc w:val="both"/>
      </w:pPr>
      <w:r>
        <w:rPr>
          <w:rStyle w:val="s0"/>
        </w:rPr>
        <w:t>салық төлеушiнiң (салық агентiнiң) салықтық тексерудiң нәтижелерi тур</w:t>
      </w:r>
      <w:r>
        <w:rPr>
          <w:rStyle w:val="s0"/>
        </w:rPr>
        <w:t>алы хабарламаға және (немесе) жоғары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C753D2">
      <w:pPr>
        <w:ind w:firstLine="400"/>
        <w:jc w:val="both"/>
      </w:pPr>
      <w:r>
        <w:rPr>
          <w:rStyle w:val="s0"/>
        </w:rPr>
        <w:t>төленген табыс салығын бюджеттен немесе қоса</w:t>
      </w:r>
      <w:r>
        <w:rPr>
          <w:rStyle w:val="s0"/>
        </w:rPr>
        <w:t>рланған салық салуды болдырмау туралы халықаралық шарттың ережелерiне сәйкес шартты банк салымынан қайтаруға бейрезиденттiң салықтық өтiнiшiн қайта қарау туралы өтiнiшiн қарау;</w:t>
      </w:r>
    </w:p>
    <w:p w:rsidR="00000000" w:rsidRDefault="00C753D2">
      <w:pPr>
        <w:ind w:firstLine="400"/>
        <w:jc w:val="both"/>
      </w:pPr>
      <w:r>
        <w:rPr>
          <w:rStyle w:val="s0"/>
        </w:rPr>
        <w:t>салық органдарында тiркеу есебiне қою;</w:t>
      </w:r>
    </w:p>
    <w:p w:rsidR="00000000" w:rsidRDefault="00C753D2">
      <w:pPr>
        <w:ind w:firstLine="400"/>
        <w:jc w:val="both"/>
      </w:pPr>
      <w:r>
        <w:rPr>
          <w:rStyle w:val="s0"/>
        </w:rPr>
        <w:t>бақылау-кассалық машиналардың болуы;</w:t>
      </w:r>
      <w:r>
        <w:rPr>
          <w:rStyle w:val="s0"/>
        </w:rPr>
        <w:t xml:space="preserve"> </w:t>
      </w:r>
    </w:p>
    <w:p w:rsidR="00000000" w:rsidRDefault="00C753D2">
      <w:pPr>
        <w:ind w:firstLine="400"/>
        <w:jc w:val="both"/>
      </w:pPr>
      <w:r>
        <w:rPr>
          <w:rStyle w:val="s0"/>
        </w:rPr>
        <w:t>тө</w:t>
      </w:r>
      <w:r>
        <w:rPr>
          <w:rStyle w:val="s0"/>
        </w:rPr>
        <w:t>лем карточкаларын пайдалана отырып, төлемдерді жүзеге асыруға арналған жабдықтың (құрылғының) болуы;</w:t>
      </w:r>
    </w:p>
    <w:p w:rsidR="00000000" w:rsidRDefault="00C753D2">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w:t>
      </w:r>
      <w:r>
        <w:rPr>
          <w:rStyle w:val="s0"/>
        </w:rPr>
        <w:t xml:space="preserve"> және тауарлар атауларының тауар-көлік жүкқұжаттарында көрсетілген мәліметтерге сәйкес келуі;</w:t>
      </w:r>
    </w:p>
    <w:p w:rsidR="00000000" w:rsidRDefault="00C753D2">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w:t>
      </w:r>
      <w:r>
        <w:rPr>
          <w:rStyle w:val="s0"/>
        </w:rPr>
        <w:t>луы және төлнұсқалығы, лицензияның болуы;</w:t>
      </w:r>
    </w:p>
    <w:p w:rsidR="00000000" w:rsidRDefault="00C753D2">
      <w:pPr>
        <w:ind w:firstLine="400"/>
        <w:jc w:val="both"/>
      </w:pPr>
      <w:r>
        <w:rPr>
          <w:rStyle w:val="s0"/>
        </w:rPr>
        <w:t>бақылау-кассалық машиналарды қолдану тәртiбiн сақтау;</w:t>
      </w:r>
      <w:r>
        <w:rPr>
          <w:rStyle w:val="s0"/>
        </w:rPr>
        <w:t xml:space="preserve"> </w:t>
      </w:r>
    </w:p>
    <w:p w:rsidR="00000000" w:rsidRDefault="00C753D2">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C753D2">
      <w:pPr>
        <w:ind w:firstLine="400"/>
        <w:jc w:val="both"/>
      </w:pPr>
      <w:r>
        <w:rPr>
          <w:rStyle w:val="s0"/>
        </w:rPr>
        <w:t>касса бой</w:t>
      </w:r>
      <w:r>
        <w:rPr>
          <w:rStyle w:val="s0"/>
        </w:rPr>
        <w:t>ынша шығыс операцияларын тоқтата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C753D2">
      <w:pPr>
        <w:ind w:firstLine="400"/>
        <w:jc w:val="both"/>
      </w:pPr>
      <w:r>
        <w:rPr>
          <w:rStyle w:val="s0"/>
        </w:rPr>
        <w:t xml:space="preserve">Жеке кәсiпкерлiк субъектiлерiнiң бiрлестiктерiмен келісу бойынша бiрлестiктердiң </w:t>
      </w:r>
      <w:r>
        <w:rPr>
          <w:rStyle w:val="s0"/>
        </w:rPr>
        <w:t>өк</w:t>
      </w:r>
      <w:r>
        <w:rPr>
          <w:rStyle w:val="s0"/>
        </w:rPr>
        <w:t>iлдерi тақырыптық тексерулердi жүргiзу кезінде:</w:t>
      </w:r>
    </w:p>
    <w:p w:rsidR="00000000" w:rsidRDefault="00C753D2">
      <w:pPr>
        <w:ind w:firstLine="400"/>
        <w:jc w:val="both"/>
      </w:pPr>
      <w:r>
        <w:rPr>
          <w:rStyle w:val="s0"/>
        </w:rPr>
        <w:t>салық органдарында тiркеу есебiне қою;</w:t>
      </w:r>
      <w:r>
        <w:rPr>
          <w:rStyle w:val="s0"/>
        </w:rPr>
        <w:t xml:space="preserve"> </w:t>
      </w:r>
    </w:p>
    <w:p w:rsidR="00000000" w:rsidRDefault="00C753D2">
      <w:pPr>
        <w:ind w:firstLine="400"/>
        <w:jc w:val="both"/>
      </w:pPr>
      <w:r>
        <w:rPr>
          <w:rStyle w:val="s0"/>
        </w:rPr>
        <w:t>бақылау-кассалық машиналардың болуы;</w:t>
      </w:r>
      <w:r>
        <w:rPr>
          <w:rStyle w:val="s0"/>
        </w:rPr>
        <w:t xml:space="preserve"> </w:t>
      </w:r>
    </w:p>
    <w:p w:rsidR="00000000" w:rsidRDefault="00C753D2">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C753D2">
      <w:pPr>
        <w:ind w:firstLine="400"/>
        <w:jc w:val="both"/>
      </w:pPr>
      <w:r>
        <w:rPr>
          <w:rStyle w:val="s0"/>
        </w:rPr>
        <w:t xml:space="preserve">импортталатын, сондай-ақ </w:t>
      </w:r>
      <w:r>
        <w:rPr>
          <w:rStyle w:val="s0"/>
        </w:rPr>
        <w:t>Қазақстан</w:t>
      </w:r>
      <w:r>
        <w:rPr>
          <w:rStyle w:val="s0"/>
        </w:rPr>
        <w:t xml:space="preserve"> Республикасының аумағы бойынша өткізілетін тауарларға арналған тауар-көлік жүкқұжаттарының болуы; тауарлардың атауы мен санының тауар-көлік жүкқұжаты құжаттарында көрсетілген мәліметтерге сәйкес келуі;</w:t>
      </w:r>
    </w:p>
    <w:p w:rsidR="00000000" w:rsidRDefault="00C753D2">
      <w:pPr>
        <w:ind w:firstLine="400"/>
        <w:jc w:val="both"/>
      </w:pPr>
      <w:r>
        <w:rPr>
          <w:rStyle w:val="s0"/>
        </w:rPr>
        <w:t>акциздік және есепке алу-бақылау маркаларыны</w:t>
      </w:r>
      <w:r>
        <w:rPr>
          <w:rStyle w:val="s0"/>
        </w:rPr>
        <w:t>ң</w:t>
      </w:r>
      <w:r>
        <w:rPr>
          <w:rStyle w:val="s0"/>
        </w:rPr>
        <w:t xml:space="preserve">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бойынша қатысуға тартылуы мүмкін.</w:t>
      </w:r>
    </w:p>
    <w:p w:rsidR="00000000" w:rsidRDefault="00C753D2">
      <w:pPr>
        <w:ind w:firstLine="400"/>
        <w:jc w:val="both"/>
      </w:pPr>
      <w:r>
        <w:rPr>
          <w:rStyle w:val="s0"/>
        </w:rPr>
        <w:t>Жеке кәсіпкерлік субъектері бірлестіктерінің өкілдер</w:t>
      </w:r>
      <w:r>
        <w:rPr>
          <w:rStyle w:val="s0"/>
        </w:rPr>
        <w:t>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C753D2">
      <w:pPr>
        <w:ind w:firstLine="400"/>
        <w:jc w:val="both"/>
      </w:pPr>
      <w:r>
        <w:rPr>
          <w:rStyle w:val="s0"/>
        </w:rPr>
        <w:t>Бұл ретте тақырыптық тексе</w:t>
      </w:r>
      <w:r>
        <w:rPr>
          <w:rStyle w:val="s0"/>
        </w:rPr>
        <w:t>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C753D2">
      <w:pPr>
        <w:ind w:firstLine="400"/>
        <w:jc w:val="both"/>
      </w:pPr>
      <w:r>
        <w:rPr>
          <w:rStyle w:val="s0"/>
        </w:rPr>
        <w:t>Сауда о</w:t>
      </w:r>
      <w:r>
        <w:rPr>
          <w:rStyle w:val="s0"/>
        </w:rPr>
        <w:t>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w:t>
      </w:r>
      <w:r>
        <w:rPr>
          <w:rStyle w:val="s0"/>
        </w:rPr>
        <w:t>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C753D2">
      <w:pPr>
        <w:jc w:val="both"/>
      </w:pPr>
      <w:r>
        <w:rPr>
          <w:rStyle w:val="s3"/>
        </w:rPr>
        <w:t xml:space="preserve">2009.17.07. </w:t>
      </w:r>
      <w:hyperlink r:id="rId7254" w:anchor="sub_id=6273" w:history="1">
        <w:r>
          <w:rPr>
            <w:rStyle w:val="a3"/>
            <w:i/>
            <w:iCs/>
            <w:color w:val="0000FF"/>
            <w:u w:val="single"/>
          </w:rPr>
          <w:t>№ 188-IV</w:t>
        </w:r>
      </w:hyperlink>
      <w:r>
        <w:rPr>
          <w:rStyle w:val="s3"/>
        </w:rPr>
        <w:t xml:space="preserve"> </w:t>
      </w:r>
      <w:r>
        <w:rPr>
          <w:rStyle w:val="s3"/>
        </w:rPr>
        <w:t>ҚР</w:t>
      </w:r>
      <w:r>
        <w:rPr>
          <w:rStyle w:val="s3"/>
        </w:rPr>
        <w:t xml:space="preserve"> Заңым</w:t>
      </w:r>
      <w:r>
        <w:rPr>
          <w:rStyle w:val="s3"/>
        </w:rPr>
        <w:t>ен 3) тармақша өзгертілді (бұр.</w:t>
      </w:r>
      <w:hyperlink r:id="rId7255" w:anchor="sub_id=6270503" w:history="1">
        <w:r>
          <w:rPr>
            <w:rStyle w:val="a3"/>
            <w:i/>
            <w:iCs/>
            <w:color w:val="0000FF"/>
            <w:u w:val="single"/>
          </w:rPr>
          <w:t>ред</w:t>
        </w:r>
      </w:hyperlink>
      <w:r>
        <w:rPr>
          <w:rStyle w:val="s3"/>
        </w:rPr>
        <w:t>.қара); 2009.30.12. № 234-ІV ҚР</w:t>
      </w:r>
      <w:r>
        <w:rPr>
          <w:rStyle w:val="s3"/>
        </w:rPr>
        <w:t xml:space="preserve"> </w:t>
      </w:r>
      <w:hyperlink r:id="rId7256" w:anchor="sub_id=82" w:history="1">
        <w:r>
          <w:rPr>
            <w:rStyle w:val="a3"/>
            <w:i/>
            <w:iCs/>
            <w:color w:val="0000FF"/>
            <w:u w:val="single"/>
          </w:rPr>
          <w:t>Заңымен</w:t>
        </w:r>
      </w:hyperlink>
      <w:r>
        <w:rPr>
          <w:rStyle w:val="s3"/>
        </w:rPr>
        <w:t xml:space="preserve"> </w:t>
      </w:r>
      <w:r>
        <w:rPr>
          <w:rStyle w:val="s3"/>
        </w:rPr>
        <w:t xml:space="preserve">3) тармақша жаңа </w:t>
      </w:r>
      <w:r>
        <w:rPr>
          <w:rStyle w:val="s3"/>
        </w:rPr>
        <w:t>редакцияда (2010 жылғы 1 қаңтардан қолданысқа енгiзiлдi) (бұр.</w:t>
      </w:r>
      <w:hyperlink r:id="rId7257" w:anchor="sub_id=6270503" w:history="1">
        <w:r>
          <w:rPr>
            <w:rStyle w:val="a3"/>
            <w:i/>
            <w:iCs/>
            <w:color w:val="0000FF"/>
            <w:u w:val="single"/>
          </w:rPr>
          <w:t>ред</w:t>
        </w:r>
      </w:hyperlink>
      <w:r>
        <w:rPr>
          <w:rStyle w:val="s3"/>
        </w:rPr>
        <w:t>.қара); 2010.30.06. № 297-ІV ҚР</w:t>
      </w:r>
      <w:r>
        <w:rPr>
          <w:rStyle w:val="s3"/>
        </w:rPr>
        <w:t xml:space="preserve"> </w:t>
      </w:r>
      <w:hyperlink r:id="rId7258" w:anchor="sub_id=60108" w:history="1">
        <w:r>
          <w:rPr>
            <w:rStyle w:val="a3"/>
            <w:i/>
            <w:iCs/>
            <w:color w:val="0000FF"/>
            <w:u w:val="single"/>
          </w:rPr>
          <w:t>Заңымен</w:t>
        </w:r>
      </w:hyperlink>
      <w:r>
        <w:rPr>
          <w:rStyle w:val="s3"/>
        </w:rPr>
        <w:t xml:space="preserve"> </w:t>
      </w:r>
      <w:r>
        <w:rPr>
          <w:rStyle w:val="s3"/>
        </w:rPr>
        <w:t>3) тармақша өзгертілді (2009 ж. 1 қаңтардан бастап қолданысқа енгізілді) (</w:t>
      </w:r>
      <w:hyperlink r:id="rId7259" w:anchor="sub_id=6270503" w:history="1">
        <w:r>
          <w:rPr>
            <w:rStyle w:val="a3"/>
            <w:i/>
            <w:iCs/>
            <w:color w:val="0000FF"/>
            <w:u w:val="single"/>
          </w:rPr>
          <w:t>бұр.ред.қара</w:t>
        </w:r>
      </w:hyperlink>
      <w:r>
        <w:rPr>
          <w:rStyle w:val="s3"/>
        </w:rPr>
        <w:t xml:space="preserve">) </w:t>
      </w:r>
    </w:p>
    <w:p w:rsidR="00000000" w:rsidRDefault="00C753D2">
      <w:pPr>
        <w:ind w:firstLine="400"/>
      </w:pPr>
      <w:r>
        <w:t>3) қарсы тексеру - салық органы салық төлеушiмен (салық агентiмен</w:t>
      </w:r>
      <w:r>
        <w:t>) операцияларды жүзеге асыратын тұлғаларға қатысты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w:t>
      </w:r>
      <w:r>
        <w:t>дi.</w:t>
      </w:r>
    </w:p>
    <w:p w:rsidR="00000000" w:rsidRDefault="00C753D2">
      <w:pPr>
        <w:ind w:firstLine="400"/>
      </w:pPr>
      <w:r>
        <w:t>Қарсы</w:t>
      </w:r>
      <w:r>
        <w:t xml:space="preserve"> тексеру кешендi немесе тақырыптық тексеруге қатысты қосалқы тексеру болып табылады.</w:t>
      </w:r>
    </w:p>
    <w:p w:rsidR="00000000" w:rsidRDefault="00C753D2">
      <w:pPr>
        <w:ind w:firstLine="400"/>
        <w:jc w:val="both"/>
      </w:pPr>
      <w:r>
        <w:rPr>
          <w:rStyle w:val="s0"/>
        </w:rPr>
        <w:t>Қарсы</w:t>
      </w:r>
      <w:r>
        <w:rPr>
          <w:rStyle w:val="s0"/>
        </w:rPr>
        <w:t xml:space="preserve"> тексеру деп:</w:t>
      </w:r>
    </w:p>
    <w:p w:rsidR="00000000" w:rsidRDefault="00C753D2">
      <w:pPr>
        <w:ind w:firstLine="400"/>
        <w:jc w:val="both"/>
      </w:pPr>
      <w:r>
        <w:rPr>
          <w:rStyle w:val="s0"/>
        </w:rPr>
        <w:t xml:space="preserve">тараптардың бірі Қазақстан Республикасы болып табылатын, салық немесе құқық қорғау органдары арасындағы өзара ынтымақтастық туралы халықаралық </w:t>
      </w:r>
      <w:r>
        <w:rPr>
          <w:rStyle w:val="s0"/>
        </w:rPr>
        <w:t>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C753D2">
      <w:pPr>
        <w:ind w:firstLine="400"/>
        <w:jc w:val="both"/>
      </w:pPr>
      <w:r>
        <w:rPr>
          <w:rStyle w:val="s0"/>
        </w:rPr>
        <w:t>камералдық бақылау нәтижелері бойынша анықталған</w:t>
      </w:r>
      <w:r>
        <w:rPr>
          <w:rStyle w:val="s0"/>
        </w:rPr>
        <w:t xml:space="preserve">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w:t>
      </w:r>
      <w:r>
        <w:rPr>
          <w:rStyle w:val="s0"/>
        </w:rPr>
        <w:t>асыратын адамдарға қатысты жүргізілетін тексеру де танылады;</w:t>
      </w:r>
    </w:p>
    <w:p w:rsidR="00000000" w:rsidRDefault="00C753D2">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7260" w:anchor="sub_id=6274" w:history="1">
        <w:r>
          <w:rPr>
            <w:rStyle w:val="a3"/>
            <w:color w:val="0000FF"/>
            <w:u w:val="single"/>
          </w:rPr>
          <w:t>Заңымен</w:t>
        </w:r>
      </w:hyperlink>
      <w:r>
        <w:rPr>
          <w:rStyle w:val="s0"/>
        </w:rPr>
        <w:t xml:space="preserve"> алып тасталды </w:t>
      </w:r>
      <w:r>
        <w:rPr>
          <w:rStyle w:val="s3"/>
        </w:rPr>
        <w:t>(бұр.</w:t>
      </w:r>
      <w:hyperlink r:id="rId7261" w:anchor="sub_id=6270504" w:history="1">
        <w:r>
          <w:rPr>
            <w:rStyle w:val="a3"/>
            <w:i/>
            <w:iCs/>
            <w:color w:val="0000FF"/>
            <w:u w:val="single"/>
          </w:rPr>
          <w:t>ред</w:t>
        </w:r>
      </w:hyperlink>
      <w:r>
        <w:rPr>
          <w:rStyle w:val="s3"/>
        </w:rPr>
        <w:t>.қара)</w:t>
      </w:r>
    </w:p>
    <w:p w:rsidR="00000000" w:rsidRDefault="00C753D2">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7262" w:anchor="sub_id=6" w:history="1">
        <w:r>
          <w:rPr>
            <w:rStyle w:val="a3"/>
            <w:color w:val="0000FF"/>
            <w:u w:val="single"/>
          </w:rPr>
          <w:t>Заңымен</w:t>
        </w:r>
      </w:hyperlink>
      <w:r>
        <w:rPr>
          <w:rStyle w:val="s0"/>
        </w:rPr>
        <w:t xml:space="preserve"> алып тасталды </w:t>
      </w:r>
      <w:r>
        <w:rPr>
          <w:rStyle w:val="s3"/>
        </w:rPr>
        <w:t>(бұр.</w:t>
      </w:r>
      <w:hyperlink r:id="rId7263" w:anchor="sub_id=6270600" w:history="1">
        <w:r>
          <w:rPr>
            <w:rStyle w:val="a3"/>
            <w:i/>
            <w:iCs/>
            <w:color w:val="0000FF"/>
            <w:u w:val="single"/>
          </w:rPr>
          <w:t>ред</w:t>
        </w:r>
      </w:hyperlink>
      <w:r>
        <w:rPr>
          <w:rStyle w:val="s3"/>
        </w:rPr>
        <w:t>.қара)</w:t>
      </w:r>
    </w:p>
    <w:p w:rsidR="00000000" w:rsidRDefault="00C753D2">
      <w:pPr>
        <w:jc w:val="both"/>
      </w:pPr>
      <w:r>
        <w:rPr>
          <w:rStyle w:val="s3"/>
        </w:rPr>
        <w:t>2013.05.12. № 152-V ҚР</w:t>
      </w:r>
      <w:r>
        <w:rPr>
          <w:rStyle w:val="s3"/>
        </w:rPr>
        <w:t xml:space="preserve"> </w:t>
      </w:r>
      <w:hyperlink r:id="rId7264" w:anchor="sub_id=627" w:history="1">
        <w:r>
          <w:rPr>
            <w:rStyle w:val="a3"/>
            <w:i/>
            <w:iCs/>
            <w:color w:val="0000FF"/>
            <w:u w:val="single"/>
          </w:rPr>
          <w:t>Заңымен</w:t>
        </w:r>
      </w:hyperlink>
      <w:r>
        <w:rPr>
          <w:rStyle w:val="s3"/>
        </w:rPr>
        <w:t xml:space="preserve"> </w:t>
      </w:r>
      <w:r>
        <w:rPr>
          <w:rStyle w:val="s3"/>
        </w:rPr>
        <w:t>7-тармақ өзгертілді (2014 ж. 1 қаңтардан бастап қолданысқа енгізілді) (</w:t>
      </w:r>
      <w:hyperlink r:id="rId7265" w:anchor="sub_id=62707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C753D2">
      <w:pPr>
        <w:ind w:firstLine="400"/>
        <w:jc w:val="both"/>
      </w:pPr>
      <w:r>
        <w:rPr>
          <w:rStyle w:val="s0"/>
        </w:rPr>
        <w:t>Хронометра</w:t>
      </w:r>
      <w:r>
        <w:rPr>
          <w:rStyle w:val="s0"/>
        </w:rPr>
        <w:t>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C753D2">
      <w:pPr>
        <w:ind w:firstLine="400"/>
        <w:jc w:val="both"/>
      </w:pPr>
      <w:r>
        <w:rPr>
          <w:rStyle w:val="s0"/>
        </w:rPr>
        <w:t xml:space="preserve">8. </w:t>
      </w:r>
      <w:r>
        <w:rPr>
          <w:rStyle w:val="s0"/>
        </w:rPr>
        <w:t>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C753D2">
      <w:pPr>
        <w:ind w:firstLine="400"/>
        <w:jc w:val="both"/>
      </w:pPr>
      <w:r>
        <w:rPr>
          <w:rStyle w:val="s0"/>
        </w:rPr>
        <w:t>9. Салықтық тексерулер мынадай типтерге бөлінеді:</w:t>
      </w:r>
    </w:p>
    <w:p w:rsidR="00000000" w:rsidRDefault="00C753D2">
      <w:pPr>
        <w:jc w:val="both"/>
      </w:pPr>
      <w:r>
        <w:rPr>
          <w:rStyle w:val="s3"/>
        </w:rPr>
        <w:t xml:space="preserve">2009.17.07. </w:t>
      </w:r>
      <w:hyperlink r:id="rId7266" w:anchor="sub_id=9" w:history="1">
        <w:r>
          <w:rPr>
            <w:rStyle w:val="a3"/>
            <w:i/>
            <w:iCs/>
            <w:color w:val="0000FF"/>
            <w:u w:val="single"/>
          </w:rPr>
          <w:t>№ 188-IV</w:t>
        </w:r>
      </w:hyperlink>
      <w:r>
        <w:rPr>
          <w:rStyle w:val="s3"/>
        </w:rPr>
        <w:t xml:space="preserve"> </w:t>
      </w:r>
      <w:r>
        <w:rPr>
          <w:rStyle w:val="s3"/>
        </w:rPr>
        <w:t>ҚР</w:t>
      </w:r>
      <w:r>
        <w:rPr>
          <w:rStyle w:val="s3"/>
        </w:rPr>
        <w:t xml:space="preserve"> Заңымен 1) тармақша өзгертілді (бұр.</w:t>
      </w:r>
      <w:hyperlink r:id="rId7267" w:anchor="sub_id=6270901" w:history="1">
        <w:r>
          <w:rPr>
            <w:rStyle w:val="a3"/>
            <w:i/>
            <w:iCs/>
            <w:color w:val="0000FF"/>
            <w:u w:val="single"/>
          </w:rPr>
          <w:t>ред</w:t>
        </w:r>
      </w:hyperlink>
      <w:r>
        <w:rPr>
          <w:rStyle w:val="s3"/>
        </w:rPr>
        <w:t>.қара); 2012.10.07. № 36-V ҚР</w:t>
      </w:r>
      <w:r>
        <w:rPr>
          <w:rStyle w:val="s3"/>
        </w:rPr>
        <w:t xml:space="preserve"> </w:t>
      </w:r>
      <w:hyperlink r:id="rId7268"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269" w:anchor="sub_id=6270901" w:history="1">
        <w:r>
          <w:rPr>
            <w:rStyle w:val="a3"/>
            <w:i/>
            <w:iCs/>
            <w:color w:val="0000FF"/>
            <w:u w:val="single"/>
          </w:rPr>
          <w:t>бұр.ред.қара</w:t>
        </w:r>
      </w:hyperlink>
      <w:r>
        <w:rPr>
          <w:rStyle w:val="s3"/>
        </w:rPr>
        <w:t>); 2014.29.12. № 269-V ҚР</w:t>
      </w:r>
      <w:r>
        <w:rPr>
          <w:rStyle w:val="s3"/>
        </w:rPr>
        <w:t xml:space="preserve"> </w:t>
      </w:r>
      <w:hyperlink r:id="rId7270"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271" w:anchor="sub_id=6270901" w:history="1">
        <w:r>
          <w:rPr>
            <w:rStyle w:val="a3"/>
            <w:i/>
            <w:iCs/>
            <w:color w:val="0000FF"/>
            <w:u w:val="single"/>
          </w:rPr>
          <w:t>бұр.ред.қара</w:t>
        </w:r>
      </w:hyperlink>
      <w:r>
        <w:rPr>
          <w:rStyle w:val="s3"/>
        </w:rPr>
        <w:t>) 1) тармақша жаңа редакцияда</w:t>
      </w:r>
    </w:p>
    <w:p w:rsidR="00000000" w:rsidRDefault="00C753D2">
      <w:pPr>
        <w:ind w:firstLine="400"/>
        <w:jc w:val="both"/>
      </w:pPr>
      <w:r>
        <w:rPr>
          <w:rStyle w:val="s0"/>
        </w:rPr>
        <w:t>1) іші</w:t>
      </w:r>
      <w:r>
        <w:rPr>
          <w:rStyle w:val="s0"/>
        </w:rPr>
        <w:t>нара тексерулер - салық органдары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w:t>
      </w:r>
      <w:r>
        <w:rPr>
          <w:rStyle w:val="s0"/>
        </w:rPr>
        <w:t>атысты тағайындайтын салықтық тексерулер;</w:t>
      </w:r>
    </w:p>
    <w:p w:rsidR="00000000" w:rsidRDefault="00C753D2">
      <w:pPr>
        <w:jc w:val="both"/>
      </w:pPr>
      <w:r>
        <w:rPr>
          <w:rStyle w:val="s3"/>
        </w:rPr>
        <w:t xml:space="preserve">2009.17.07. </w:t>
      </w:r>
      <w:hyperlink r:id="rId7272" w:anchor="sub_id=9" w:history="1">
        <w:r>
          <w:rPr>
            <w:rStyle w:val="a3"/>
            <w:i/>
            <w:iCs/>
            <w:color w:val="0000FF"/>
            <w:u w:val="single"/>
          </w:rPr>
          <w:t>№ 188-IV</w:t>
        </w:r>
      </w:hyperlink>
      <w:r>
        <w:rPr>
          <w:rStyle w:val="s3"/>
        </w:rPr>
        <w:t xml:space="preserve"> </w:t>
      </w:r>
      <w:r>
        <w:rPr>
          <w:rStyle w:val="s3"/>
        </w:rPr>
        <w:t>ҚР</w:t>
      </w:r>
      <w:r>
        <w:rPr>
          <w:rStyle w:val="s3"/>
        </w:rPr>
        <w:t xml:space="preserve"> Заңымен 2) тармақша жаңа редакцияда (бұр.</w:t>
      </w:r>
      <w:hyperlink r:id="rId7273" w:anchor="sub_id=6270902" w:history="1">
        <w:r>
          <w:rPr>
            <w:rStyle w:val="a3"/>
            <w:i/>
            <w:iCs/>
            <w:color w:val="0000FF"/>
            <w:u w:val="single"/>
          </w:rPr>
          <w:t>ред</w:t>
        </w:r>
      </w:hyperlink>
      <w:r>
        <w:rPr>
          <w:rStyle w:val="s3"/>
        </w:rPr>
        <w:t>.қара); 2010.30.06. № 297-ІV ҚР</w:t>
      </w:r>
      <w:r>
        <w:rPr>
          <w:rStyle w:val="s3"/>
        </w:rPr>
        <w:t xml:space="preserve"> </w:t>
      </w:r>
      <w:hyperlink r:id="rId7274"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7275" w:anchor="sub_id=6270902" w:history="1">
        <w:r>
          <w:rPr>
            <w:rStyle w:val="a3"/>
            <w:i/>
            <w:iCs/>
            <w:color w:val="0000FF"/>
            <w:u w:val="single"/>
          </w:rPr>
          <w:t>бұр.ред.қара</w:t>
        </w:r>
      </w:hyperlink>
      <w:r>
        <w:rPr>
          <w:rStyle w:val="s3"/>
        </w:rPr>
        <w:t>); 2012.21.06. № 19-V ҚР</w:t>
      </w:r>
      <w:r>
        <w:rPr>
          <w:rStyle w:val="s3"/>
        </w:rPr>
        <w:t xml:space="preserve"> </w:t>
      </w:r>
      <w:hyperlink r:id="rId7276"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277" w:anchor="sub_id=6270902" w:history="1">
        <w:r>
          <w:rPr>
            <w:rStyle w:val="a3"/>
            <w:i/>
            <w:iCs/>
            <w:color w:val="0000FF"/>
            <w:u w:val="single"/>
          </w:rPr>
          <w:t>бұр.ред.қара</w:t>
        </w:r>
      </w:hyperlink>
      <w:r>
        <w:rPr>
          <w:rStyle w:val="s3"/>
        </w:rPr>
        <w:t>); 2011.21.07. № 467-ІV ҚР</w:t>
      </w:r>
      <w:r>
        <w:rPr>
          <w:rStyle w:val="s3"/>
        </w:rPr>
        <w:t xml:space="preserve"> </w:t>
      </w:r>
      <w:hyperlink r:id="rId7278" w:anchor="sub_id=220" w:history="1">
        <w:r>
          <w:rPr>
            <w:rStyle w:val="a3"/>
            <w:i/>
            <w:iCs/>
            <w:color w:val="0000FF"/>
            <w:u w:val="single"/>
          </w:rPr>
          <w:t>Заңымен</w:t>
        </w:r>
      </w:hyperlink>
      <w:r>
        <w:rPr>
          <w:rStyle w:val="s3"/>
        </w:rPr>
        <w:t xml:space="preserve"> </w:t>
      </w:r>
      <w:r>
        <w:rPr>
          <w:rStyle w:val="s3"/>
        </w:rPr>
        <w:t>(2010 жылғы 1 шілдеден бастап қолданысқа енгізілді) (</w:t>
      </w:r>
      <w:hyperlink r:id="rId7279" w:anchor="sub_id=6270902" w:history="1">
        <w:r>
          <w:rPr>
            <w:rStyle w:val="a3"/>
            <w:i/>
            <w:iCs/>
            <w:color w:val="0000FF"/>
            <w:u w:val="single"/>
          </w:rPr>
          <w:t>бұр.ред.қара</w:t>
        </w:r>
      </w:hyperlink>
      <w:r>
        <w:rPr>
          <w:rStyle w:val="s3"/>
        </w:rPr>
        <w:t>); 2012.26.12. № 61-V ҚР</w:t>
      </w:r>
      <w:r>
        <w:rPr>
          <w:rStyle w:val="s3"/>
        </w:rPr>
        <w:t xml:space="preserve"> </w:t>
      </w:r>
      <w:hyperlink r:id="rId7280" w:anchor="sub_id=6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281" w:anchor="sub_id=6270902" w:history="1">
        <w:r>
          <w:rPr>
            <w:rStyle w:val="a3"/>
            <w:i/>
            <w:iCs/>
            <w:color w:val="0000FF"/>
            <w:u w:val="single"/>
          </w:rPr>
          <w:t>бұр.ред.қара</w:t>
        </w:r>
      </w:hyperlink>
      <w:r>
        <w:rPr>
          <w:rStyle w:val="s3"/>
        </w:rPr>
        <w:t>); 2013.05.12. № 152-V ҚР</w:t>
      </w:r>
      <w:r>
        <w:rPr>
          <w:rStyle w:val="s3"/>
        </w:rPr>
        <w:t xml:space="preserve"> </w:t>
      </w:r>
      <w:hyperlink r:id="rId7282" w:anchor="sub_id=62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283" w:anchor="sub_id=6270902" w:history="1">
        <w:r>
          <w:rPr>
            <w:rStyle w:val="a3"/>
            <w:i/>
            <w:iCs/>
            <w:color w:val="0000FF"/>
            <w:u w:val="single"/>
          </w:rPr>
          <w:t>бұр.ред.қара</w:t>
        </w:r>
      </w:hyperlink>
      <w:r>
        <w:rPr>
          <w:rStyle w:val="s3"/>
        </w:rPr>
        <w:t>); 2014.16.05. № 203-V ҚР</w:t>
      </w:r>
      <w:r>
        <w:rPr>
          <w:rStyle w:val="s3"/>
        </w:rPr>
        <w:t xml:space="preserve"> </w:t>
      </w:r>
      <w:hyperlink r:id="rId7284" w:anchor="sub_id=627" w:history="1">
        <w:r>
          <w:rPr>
            <w:rStyle w:val="a3"/>
            <w:i/>
            <w:iCs/>
            <w:color w:val="0000FF"/>
            <w:u w:val="single"/>
          </w:rPr>
          <w:t>Заңымен</w:t>
        </w:r>
      </w:hyperlink>
      <w:r>
        <w:rPr>
          <w:rStyle w:val="s3"/>
        </w:rPr>
        <w:t xml:space="preserve"> (ресми </w:t>
      </w:r>
      <w:hyperlink r:id="rId7285" w:history="1">
        <w:r>
          <w:rPr>
            <w:rStyle w:val="a3"/>
            <w:i/>
            <w:iCs/>
            <w:color w:val="0000FF"/>
            <w:u w:val="single"/>
          </w:rPr>
          <w:t>жария</w:t>
        </w:r>
        <w:r>
          <w:rPr>
            <w:rStyle w:val="a3"/>
            <w:i/>
            <w:iCs/>
            <w:color w:val="0000FF"/>
            <w:u w:val="single"/>
          </w:rPr>
          <w:t>ланған</w:t>
        </w:r>
      </w:hyperlink>
      <w:r>
        <w:rPr>
          <w:rStyle w:val="s3"/>
        </w:rPr>
        <w:t xml:space="preserve"> </w:t>
      </w:r>
      <w:r>
        <w:rPr>
          <w:rStyle w:val="s3"/>
        </w:rPr>
        <w:t>күнінен кейін алты ай өткен соң қолданысқа енгізілді) (</w:t>
      </w:r>
      <w:hyperlink r:id="rId7286" w:anchor="sub_id=6270900" w:history="1">
        <w:r>
          <w:rPr>
            <w:rStyle w:val="a3"/>
            <w:i/>
            <w:iCs/>
            <w:color w:val="0000FF"/>
            <w:u w:val="single"/>
          </w:rPr>
          <w:t>бұр.ред.қара</w:t>
        </w:r>
      </w:hyperlink>
      <w:r>
        <w:rPr>
          <w:rStyle w:val="s3"/>
        </w:rPr>
        <w:t>); 2014.03.07. № 227-V ҚР</w:t>
      </w:r>
      <w:r>
        <w:rPr>
          <w:rStyle w:val="s3"/>
        </w:rPr>
        <w:t xml:space="preserve"> </w:t>
      </w:r>
      <w:hyperlink r:id="rId7287" w:anchor="sub_id=80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288" w:anchor="sub_id=6270902" w:history="1">
        <w:r>
          <w:rPr>
            <w:rStyle w:val="a3"/>
            <w:i/>
            <w:iCs/>
            <w:color w:val="0000FF"/>
            <w:u w:val="single"/>
          </w:rPr>
          <w:t>бұр.ред.қара</w:t>
        </w:r>
      </w:hyperlink>
      <w:r>
        <w:rPr>
          <w:rStyle w:val="s3"/>
        </w:rPr>
        <w:t>); 2014.28.11. № 257-V ҚР</w:t>
      </w:r>
      <w:r>
        <w:rPr>
          <w:rStyle w:val="s3"/>
        </w:rPr>
        <w:t xml:space="preserve"> </w:t>
      </w:r>
      <w:hyperlink r:id="rId7289"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290" w:anchor="sub_id=6270902" w:history="1">
        <w:r>
          <w:rPr>
            <w:rStyle w:val="a3"/>
            <w:i/>
            <w:iCs/>
            <w:color w:val="0000FF"/>
            <w:u w:val="single"/>
          </w:rPr>
          <w:t>бұр.ред.қара</w:t>
        </w:r>
      </w:hyperlink>
      <w:r>
        <w:rPr>
          <w:rStyle w:val="s3"/>
        </w:rPr>
        <w:t>); 2015.03.12. № 432-V ҚР</w:t>
      </w:r>
      <w:r>
        <w:rPr>
          <w:rStyle w:val="s3"/>
        </w:rPr>
        <w:t xml:space="preserve"> </w:t>
      </w:r>
      <w:hyperlink r:id="rId7291"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292" w:anchor="sub_id=6270902" w:history="1">
        <w:r>
          <w:rPr>
            <w:rStyle w:val="a3"/>
            <w:i/>
            <w:iCs/>
            <w:color w:val="0000FF"/>
            <w:u w:val="single"/>
          </w:rPr>
          <w:t>бұр.ред.қара</w:t>
        </w:r>
      </w:hyperlink>
      <w:r>
        <w:rPr>
          <w:rStyle w:val="s3"/>
        </w:rPr>
        <w:t>) 2) тармақша өзгертілді</w:t>
      </w:r>
    </w:p>
    <w:p w:rsidR="00000000" w:rsidRDefault="00C753D2">
      <w:pPr>
        <w:ind w:firstLine="400"/>
        <w:jc w:val="both"/>
      </w:pPr>
      <w:r>
        <w:rPr>
          <w:rStyle w:val="s0"/>
        </w:rPr>
        <w:t>2) жоспардан тыс тексеру - осы тармақтың 1) тармақ</w:t>
      </w:r>
      <w:r>
        <w:rPr>
          <w:rStyle w:val="s0"/>
        </w:rPr>
        <w:t>шасында көрсетiлмеген, оның iшiнде:</w:t>
      </w:r>
    </w:p>
    <w:p w:rsidR="00000000" w:rsidRDefault="00C753D2">
      <w:pPr>
        <w:ind w:firstLine="400"/>
        <w:jc w:val="both"/>
      </w:pPr>
      <w:r>
        <w:rPr>
          <w:rStyle w:val="s0"/>
        </w:rPr>
        <w:t>салық төлеушiнiң (салық агентiнiң) өзiнiң өтiнiшi бойынша;</w:t>
      </w:r>
      <w:r>
        <w:rPr>
          <w:rStyle w:val="s0"/>
        </w:rPr>
        <w:t xml:space="preserve"> </w:t>
      </w:r>
    </w:p>
    <w:p w:rsidR="00000000" w:rsidRDefault="00C753D2">
      <w:pPr>
        <w:ind w:firstLine="400"/>
        <w:jc w:val="both"/>
      </w:pPr>
      <w:r>
        <w:rPr>
          <w:rStyle w:val="s0"/>
        </w:rPr>
        <w:t>оларға осы Кодекстің</w:t>
      </w:r>
      <w:r>
        <w:rPr>
          <w:rStyle w:val="s0"/>
        </w:rPr>
        <w:t xml:space="preserve"> </w:t>
      </w:r>
      <w:hyperlink w:anchor="sub2730101" w:history="1">
        <w:r>
          <w:rPr>
            <w:rStyle w:val="a3"/>
            <w:color w:val="0000FF"/>
            <w:u w:val="single"/>
          </w:rPr>
          <w:t>273-1-бабының 1 және 2-тармақтарын</w:t>
        </w:r>
      </w:hyperlink>
      <w:r>
        <w:rPr>
          <w:rStyle w:val="s0"/>
        </w:rPr>
        <w:t xml:space="preserve"> </w:t>
      </w:r>
      <w:r>
        <w:rPr>
          <w:rStyle w:val="s0"/>
        </w:rPr>
        <w:t>қолдануға</w:t>
      </w:r>
      <w:r>
        <w:rPr>
          <w:rStyle w:val="s0"/>
        </w:rPr>
        <w:t xml:space="preserve"> байланысты ұсынылатын қосылған құн салығының асып кетуінің ан</w:t>
      </w:r>
      <w:r>
        <w:rPr>
          <w:rStyle w:val="s0"/>
        </w:rPr>
        <w:t>ықтығын растау үшін салық төлеушінің өтініші бойынша жүзеге асырылатын тексерулер. Бұл ретте көрсетілген өтініштер:</w:t>
      </w:r>
    </w:p>
    <w:p w:rsidR="00000000" w:rsidRDefault="00C753D2">
      <w:pPr>
        <w:ind w:firstLine="400"/>
        <w:jc w:val="both"/>
      </w:pPr>
      <w:r>
        <w:rPr>
          <w:rStyle w:val="s0"/>
        </w:rPr>
        <w:t>өндірістік</w:t>
      </w:r>
      <w:r>
        <w:rPr>
          <w:rStyle w:val="s0"/>
        </w:rPr>
        <w:t xml:space="preserve"> мақсаттағы ғимараттар мен құрылыстар қабылдап алынған;</w:t>
      </w:r>
    </w:p>
    <w:p w:rsidR="00000000" w:rsidRDefault="00C753D2">
      <w:pPr>
        <w:ind w:firstLine="400"/>
        <w:jc w:val="both"/>
      </w:pPr>
      <w:r>
        <w:rPr>
          <w:rStyle w:val="s0"/>
        </w:rPr>
        <w:t>кең таралған пайдалы қазбаларды, жерасты суларын және емдік балшықтарды қо</w:t>
      </w:r>
      <w:r>
        <w:rPr>
          <w:rStyle w:val="s0"/>
        </w:rPr>
        <w:t>спағанда, жер қойнауын пайдалануға арналған тиісті келісімшарт шеңберінде өндірілген пайдалы қазбаларды экспорттау басталған күнге дейін берілуі мүмкін;</w:t>
      </w:r>
    </w:p>
    <w:p w:rsidR="00000000" w:rsidRDefault="00C753D2">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7293" w:history="1">
        <w:r>
          <w:rPr>
            <w:rStyle w:val="a3"/>
            <w:color w:val="0000FF"/>
            <w:u w:val="single"/>
          </w:rPr>
          <w:t>кодексiнде</w:t>
        </w:r>
      </w:hyperlink>
      <w:r>
        <w:rPr>
          <w:rStyle w:val="s0"/>
        </w:rPr>
        <w:t xml:space="preserve"> </w:t>
      </w:r>
      <w:r>
        <w:rPr>
          <w:rStyle w:val="s0"/>
        </w:rPr>
        <w:t>көзделген негiздер бойынша;</w:t>
      </w:r>
    </w:p>
    <w:p w:rsidR="00000000" w:rsidRDefault="00C753D2">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C753D2">
      <w:pPr>
        <w:ind w:firstLine="400"/>
        <w:jc w:val="both"/>
      </w:pPr>
      <w:r>
        <w:rPr>
          <w:rStyle w:val="s0"/>
        </w:rPr>
        <w:t xml:space="preserve">салық </w:t>
      </w:r>
      <w:r>
        <w:rPr>
          <w:rStyle w:val="s0"/>
        </w:rPr>
        <w:t>органының бұрын жiберiлген сұрау салулары бойынша алдыңғы салықтық тексеру барысында келiп түспеген жауап алынған жағдайда;</w:t>
      </w:r>
    </w:p>
    <w:p w:rsidR="00000000" w:rsidRDefault="00C753D2">
      <w:pPr>
        <w:ind w:firstLine="400"/>
        <w:jc w:val="both"/>
      </w:pPr>
      <w:r>
        <w:rPr>
          <w:rStyle w:val="s0"/>
        </w:rPr>
        <w:t>осы Кодекстiң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белгiленген тәртiппен камералдық бақылау нәтижелерi бойынша анықталған бұ</w:t>
      </w:r>
      <w:r>
        <w:rPr>
          <w:rStyle w:val="s0"/>
        </w:rPr>
        <w:t>зушылықтарды жою туралы салық органдарының хабарламасын салық төлеушi (салық агентi) орындамаған жағдайда;</w:t>
      </w:r>
    </w:p>
    <w:p w:rsidR="00000000" w:rsidRDefault="00C753D2">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C753D2">
      <w:pPr>
        <w:ind w:firstLine="400"/>
        <w:jc w:val="both"/>
      </w:pPr>
      <w:r>
        <w:rPr>
          <w:rStyle w:val="s0"/>
        </w:rPr>
        <w:t>бей</w:t>
      </w:r>
      <w:r>
        <w:rPr>
          <w:rStyle w:val="s0"/>
        </w:rPr>
        <w:t>резидент заңды тұлғаның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C753D2">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C753D2">
      <w:pPr>
        <w:ind w:firstLine="400"/>
        <w:jc w:val="both"/>
      </w:pPr>
      <w:r>
        <w:rPr>
          <w:rStyle w:val="s0"/>
        </w:rPr>
        <w:t>салық төлеушiнiң салықтық өтiнiшi негiзiнде қосылған құн с</w:t>
      </w:r>
      <w:r>
        <w:rPr>
          <w:rStyle w:val="s0"/>
        </w:rPr>
        <w:t>алығы бойынша тiркеу есебiнен шығарылуына байланысты;</w:t>
      </w:r>
      <w:r>
        <w:rPr>
          <w:rStyle w:val="s0"/>
        </w:rPr>
        <w:t xml:space="preserve"> </w:t>
      </w:r>
    </w:p>
    <w:p w:rsidR="00000000" w:rsidRDefault="00C753D2">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C753D2">
      <w:pPr>
        <w:ind w:firstLine="400"/>
        <w:jc w:val="both"/>
      </w:pPr>
      <w:r>
        <w:rPr>
          <w:rStyle w:val="s0"/>
        </w:rPr>
        <w:t xml:space="preserve">акцизделетін тауарлардың жекелеген түрлерінің өндірілуін және айналымын, сондай-ақ авиациялық отынның, биоотынның, мазуттың </w:t>
      </w:r>
      <w:r>
        <w:rPr>
          <w:rStyle w:val="s0"/>
        </w:rPr>
        <w:t>айналымын мемлекеттік реттеу мәселелерi бойынша;</w:t>
      </w:r>
      <w:r>
        <w:rPr>
          <w:rStyle w:val="s0"/>
        </w:rPr>
        <w:t xml:space="preserve"> </w:t>
      </w:r>
    </w:p>
    <w:p w:rsidR="00000000" w:rsidRDefault="00C753D2">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C753D2">
      <w:pPr>
        <w:ind w:firstLine="400"/>
        <w:jc w:val="both"/>
      </w:pPr>
      <w:r>
        <w:rPr>
          <w:rStyle w:val="s0"/>
        </w:rPr>
        <w:t>қайтаруға</w:t>
      </w:r>
      <w:r>
        <w:rPr>
          <w:rStyle w:val="s0"/>
        </w:rPr>
        <w:t xml:space="preserve"> ұсынылған қосылған құн салығы </w:t>
      </w:r>
      <w:r>
        <w:rPr>
          <w:rStyle w:val="s0"/>
        </w:rPr>
        <w:t>сомасының дәйектілігін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C753D2">
      <w:pPr>
        <w:ind w:firstLine="400"/>
        <w:jc w:val="both"/>
      </w:pPr>
      <w:r>
        <w:rPr>
          <w:rStyle w:val="s0"/>
        </w:rPr>
        <w:t xml:space="preserve">бейрезиденттiң төленген табыс салығын бюджеттен немесе қосарланған салық салуды болдырмау туралы халықаралық шарт ережелерiне </w:t>
      </w:r>
      <w:r>
        <w:rPr>
          <w:rStyle w:val="s0"/>
        </w:rPr>
        <w:t>сәйкес шартты банк салымынан қайтаруға салықтық өтiнiшi негiзiнде;</w:t>
      </w:r>
      <w:r>
        <w:rPr>
          <w:rStyle w:val="s0"/>
        </w:rPr>
        <w:t xml:space="preserve"> </w:t>
      </w:r>
    </w:p>
    <w:p w:rsidR="00000000" w:rsidRDefault="00C753D2">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w:t>
      </w:r>
      <w:r>
        <w:rPr>
          <w:rStyle w:val="s0"/>
        </w:rPr>
        <w:t>банк операцияларының жекелеген түрлерiн жүзеге асыратын ұйымдардың орындауы мәселелерi бойынша;</w:t>
      </w:r>
      <w:r>
        <w:rPr>
          <w:rStyle w:val="s0"/>
        </w:rPr>
        <w:t xml:space="preserve"> </w:t>
      </w:r>
    </w:p>
    <w:p w:rsidR="00000000" w:rsidRDefault="00C753D2">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w:t>
      </w:r>
      <w:r>
        <w:rPr>
          <w:rStyle w:val="s0"/>
        </w:rPr>
        <w:t>ау мәселелерi бойынша;</w:t>
      </w:r>
      <w:r>
        <w:rPr>
          <w:rStyle w:val="s0"/>
        </w:rPr>
        <w:t xml:space="preserve"> </w:t>
      </w:r>
    </w:p>
    <w:p w:rsidR="00000000" w:rsidRDefault="00C753D2">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C753D2">
      <w:pPr>
        <w:ind w:firstLine="400"/>
        <w:jc w:val="both"/>
      </w:pPr>
      <w:r>
        <w:rPr>
          <w:rStyle w:val="s0"/>
        </w:rPr>
        <w:t>салық төл</w:t>
      </w:r>
      <w:r>
        <w:rPr>
          <w:rStyle w:val="s0"/>
        </w:rPr>
        <w:t>еушiнiң (салық агентiнiң) тексеру нәтижелері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C753D2">
      <w:pPr>
        <w:ind w:firstLine="400"/>
        <w:jc w:val="both"/>
      </w:pPr>
      <w:r>
        <w:rPr>
          <w:rStyle w:val="s0"/>
        </w:rPr>
        <w:t>бейрезиденттiң төленген табыс</w:t>
      </w:r>
      <w:r>
        <w:rPr>
          <w:rStyle w:val="s0"/>
        </w:rPr>
        <w:t xml:space="preserve">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C753D2">
      <w:pPr>
        <w:ind w:firstLine="400"/>
        <w:jc w:val="both"/>
      </w:pPr>
      <w:r>
        <w:rPr>
          <w:rStyle w:val="s0"/>
        </w:rPr>
        <w:t xml:space="preserve">олар бойынша лицензиар лицензия қолданысын тоқтата тұрған </w:t>
      </w:r>
      <w:r>
        <w:rPr>
          <w:rStyle w:val="s0"/>
        </w:rPr>
        <w:t>бұзушылықтарды жою мәселесi бойынша;</w:t>
      </w:r>
    </w:p>
    <w:p w:rsidR="00000000" w:rsidRDefault="00C753D2">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C753D2">
      <w:pPr>
        <w:ind w:firstLine="400"/>
        <w:jc w:val="both"/>
      </w:pPr>
      <w:r>
        <w:rPr>
          <w:rStyle w:val="s0"/>
        </w:rPr>
        <w:t>салық органдар</w:t>
      </w:r>
      <w:r>
        <w:rPr>
          <w:rStyle w:val="s0"/>
        </w:rPr>
        <w:t>ында тiркеу есебiне қою мәселелерi бойынша;</w:t>
      </w:r>
    </w:p>
    <w:p w:rsidR="00000000" w:rsidRDefault="00C753D2">
      <w:pPr>
        <w:ind w:firstLine="400"/>
        <w:jc w:val="both"/>
      </w:pPr>
      <w:r>
        <w:rPr>
          <w:rStyle w:val="s0"/>
        </w:rPr>
        <w:t>бақылау-касса машиналарының болуы мәселелерi бойынша;</w:t>
      </w:r>
    </w:p>
    <w:p w:rsidR="00000000" w:rsidRDefault="00C753D2">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C753D2">
      <w:pPr>
        <w:ind w:firstLine="400"/>
        <w:jc w:val="both"/>
      </w:pPr>
      <w:r>
        <w:rPr>
          <w:rStyle w:val="s0"/>
        </w:rPr>
        <w:t>көліктік бақылау немесе жол полиция</w:t>
      </w:r>
      <w:r>
        <w:rPr>
          <w:rStyle w:val="s0"/>
        </w:rPr>
        <w:t>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 мәселелері бойынша;</w:t>
      </w:r>
    </w:p>
    <w:p w:rsidR="00000000" w:rsidRDefault="00C753D2">
      <w:pPr>
        <w:ind w:firstLine="400"/>
        <w:jc w:val="both"/>
      </w:pPr>
      <w:r>
        <w:rPr>
          <w:rStyle w:val="s0"/>
        </w:rPr>
        <w:t>акциздік және есепке ал</w:t>
      </w:r>
      <w:r>
        <w:rPr>
          <w:rStyle w:val="s0"/>
        </w:rPr>
        <w:t>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бойынша;</w:t>
      </w:r>
    </w:p>
    <w:p w:rsidR="00000000" w:rsidRDefault="00C753D2">
      <w:pPr>
        <w:ind w:firstLine="400"/>
        <w:jc w:val="both"/>
      </w:pPr>
      <w:r>
        <w:rPr>
          <w:rStyle w:val="s0"/>
        </w:rPr>
        <w:t>бақылау-касса машиналарын қолдану тәртiбiн сақтау мәселе</w:t>
      </w:r>
      <w:r>
        <w:rPr>
          <w:rStyle w:val="s0"/>
        </w:rPr>
        <w:t>лерi бойынша;</w:t>
      </w:r>
    </w:p>
    <w:p w:rsidR="00000000" w:rsidRDefault="00C753D2">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C753D2">
      <w:pPr>
        <w:ind w:firstLine="400"/>
        <w:jc w:val="both"/>
      </w:pPr>
      <w:r>
        <w:rPr>
          <w:rStyle w:val="s0"/>
        </w:rPr>
        <w:t>касса бойынша шығыс операцияларын тоқтата тұру туралы салық органы шығарған өкiмдi орындау мәселел</w:t>
      </w:r>
      <w:r>
        <w:rPr>
          <w:rStyle w:val="s0"/>
        </w:rPr>
        <w:t>ерi бойынша;</w:t>
      </w:r>
      <w:r>
        <w:rPr>
          <w:rStyle w:val="s0"/>
        </w:rPr>
        <w:t xml:space="preserve"> </w:t>
      </w:r>
    </w:p>
    <w:p w:rsidR="00000000" w:rsidRDefault="00C753D2">
      <w:pPr>
        <w:ind w:firstLine="400"/>
        <w:jc w:val="both"/>
      </w:pPr>
      <w:r>
        <w:rPr>
          <w:rStyle w:val="s0"/>
        </w:rPr>
        <w:t>уәкілетті органның шешiмi негізінде;</w:t>
      </w:r>
    </w:p>
    <w:p w:rsidR="00000000" w:rsidRDefault="00C753D2">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C753D2">
      <w:pPr>
        <w:ind w:firstLine="400"/>
        <w:jc w:val="both"/>
      </w:pPr>
      <w:r>
        <w:rPr>
          <w:rStyle w:val="s0"/>
        </w:rPr>
        <w:t>Осы тармақтың 2) тармақшасында көрсетілген жоспардан тыс тексерулер бұрын тексерілген кезең үшін жү</w:t>
      </w:r>
      <w:r>
        <w:rPr>
          <w:rStyle w:val="s0"/>
        </w:rPr>
        <w:t>зеге асырылады.</w:t>
      </w:r>
    </w:p>
    <w:p w:rsidR="00000000" w:rsidRDefault="00C753D2">
      <w:pPr>
        <w:jc w:val="both"/>
      </w:pPr>
      <w:r>
        <w:rPr>
          <w:rStyle w:val="s3"/>
        </w:rPr>
        <w:t>2) тармақшаның үшінші бөлік 2010 ж. 1 шілдеден бастап</w:t>
      </w:r>
      <w:r>
        <w:rPr>
          <w:rStyle w:val="s3"/>
        </w:rPr>
        <w:t xml:space="preserve"> </w:t>
      </w:r>
      <w:hyperlink r:id="rId7294"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C753D2">
      <w:pPr>
        <w:ind w:firstLine="400"/>
        <w:jc w:val="both"/>
      </w:pPr>
      <w:r>
        <w:rPr>
          <w:rStyle w:val="s0"/>
        </w:rPr>
        <w:t>Бұл ретте, бұрын тексерілген кезеңдегі жоспардан тыс тексерулер салық төлеушінің (</w:t>
      </w:r>
      <w:r>
        <w:rPr>
          <w:rStyle w:val="s0"/>
        </w:rPr>
        <w:t>салық 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7295" w:history="1">
        <w:r>
          <w:rPr>
            <w:rStyle w:val="a3"/>
            <w:color w:val="0000FF"/>
            <w:u w:val="single"/>
          </w:rPr>
          <w:t>заңнамасында</w:t>
        </w:r>
      </w:hyperlink>
      <w:r>
        <w:rPr>
          <w:rStyle w:val="s0"/>
        </w:rPr>
        <w:t xml:space="preserve"> </w:t>
      </w:r>
      <w:r>
        <w:rPr>
          <w:rStyle w:val="s0"/>
        </w:rPr>
        <w:t>көзделген негіздемелер бойынша немесе салық төлеушінің (салық агентінің)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w:t>
      </w:r>
      <w:r>
        <w:rPr>
          <w:rStyle w:val="s0"/>
        </w:rPr>
        <w:t>ғымына</w:t>
      </w:r>
      <w:r>
        <w:rPr>
          <w:rStyle w:val="s0"/>
        </w:rPr>
        <w:t xml:space="preserve"> байланысты жүргізілетін салықтық тексерулерді қоспағанда, уәкілетті органның шешімі негізінде жүргізіледі.</w:t>
      </w:r>
    </w:p>
    <w:p w:rsidR="00000000" w:rsidRDefault="00C753D2">
      <w:pPr>
        <w:jc w:val="both"/>
      </w:pPr>
      <w:r>
        <w:rPr>
          <w:rStyle w:val="s3"/>
        </w:rPr>
        <w:t>2013.05.12. № 152-V ҚР</w:t>
      </w:r>
      <w:r>
        <w:rPr>
          <w:rStyle w:val="s3"/>
        </w:rPr>
        <w:t xml:space="preserve"> </w:t>
      </w:r>
      <w:hyperlink r:id="rId7296" w:anchor="sub_id=627" w:history="1">
        <w:r>
          <w:rPr>
            <w:rStyle w:val="a3"/>
            <w:i/>
            <w:iCs/>
            <w:color w:val="0000FF"/>
            <w:u w:val="single"/>
          </w:rPr>
          <w:t>Заңымен</w:t>
        </w:r>
      </w:hyperlink>
      <w:r>
        <w:rPr>
          <w:rStyle w:val="s3"/>
        </w:rPr>
        <w:t xml:space="preserve"> </w:t>
      </w:r>
      <w:r>
        <w:rPr>
          <w:rStyle w:val="s3"/>
        </w:rPr>
        <w:t>9-1-тармақпен толықтырылды (20</w:t>
      </w:r>
      <w:r>
        <w:rPr>
          <w:rStyle w:val="s3"/>
        </w:rPr>
        <w:t>14 ж. 1 қаңтардан бастап қолданысқа енгізілді); 2014.18.06. № 210-V ҚР</w:t>
      </w:r>
      <w:r>
        <w:rPr>
          <w:rStyle w:val="s3"/>
        </w:rPr>
        <w:t xml:space="preserve"> </w:t>
      </w:r>
      <w:hyperlink r:id="rId7297"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7298" w:anchor="sub_id=627090100" w:history="1">
        <w:r>
          <w:rPr>
            <w:rStyle w:val="a3"/>
            <w:i/>
            <w:iCs/>
            <w:color w:val="0000FF"/>
            <w:u w:val="single"/>
          </w:rPr>
          <w:t>бұр.ред.қара</w:t>
        </w:r>
      </w:hyperlink>
      <w:r>
        <w:rPr>
          <w:rStyle w:val="s3"/>
        </w:rPr>
        <w:t>); 2014.28.11. № 257-V ҚР</w:t>
      </w:r>
      <w:r>
        <w:rPr>
          <w:rStyle w:val="s3"/>
        </w:rPr>
        <w:t xml:space="preserve"> </w:t>
      </w:r>
      <w:hyperlink r:id="rId7299"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00" w:anchor="sub_id=627090100" w:history="1">
        <w:r>
          <w:rPr>
            <w:rStyle w:val="a3"/>
            <w:i/>
            <w:iCs/>
            <w:color w:val="0000FF"/>
            <w:u w:val="single"/>
          </w:rPr>
          <w:t>бұр.ред.қара</w:t>
        </w:r>
      </w:hyperlink>
      <w:r>
        <w:rPr>
          <w:rStyle w:val="s3"/>
        </w:rPr>
        <w:t>); 2015.03.12. № 432-V ҚР</w:t>
      </w:r>
      <w:r>
        <w:rPr>
          <w:rStyle w:val="s3"/>
        </w:rPr>
        <w:t xml:space="preserve"> </w:t>
      </w:r>
      <w:hyperlink r:id="rId7301"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302" w:anchor="sub_id=627090100" w:history="1">
        <w:r>
          <w:rPr>
            <w:rStyle w:val="a3"/>
            <w:i/>
            <w:iCs/>
            <w:color w:val="0000FF"/>
            <w:u w:val="single"/>
          </w:rPr>
          <w:t>бұр.ред.қара</w:t>
        </w:r>
      </w:hyperlink>
      <w:r>
        <w:rPr>
          <w:rStyle w:val="s3"/>
        </w:rPr>
        <w:t>) 9-1-тармақ өзгертілді</w:t>
      </w:r>
    </w:p>
    <w:p w:rsidR="00000000" w:rsidRDefault="00C753D2">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w:t>
      </w:r>
      <w:r>
        <w:rPr>
          <w:rStyle w:val="s0"/>
        </w:rPr>
        <w:t>iнің орналасқан жері бойынша салық органы шешiмiнің негiзiнде:</w:t>
      </w:r>
    </w:p>
    <w:p w:rsidR="00000000" w:rsidRDefault="00C753D2">
      <w:pPr>
        <w:ind w:firstLine="400"/>
        <w:jc w:val="both"/>
      </w:pPr>
      <w:r>
        <w:rPr>
          <w:rStyle w:val="s0"/>
        </w:rPr>
        <w:t>салық органдарында тiркеу есебiне қою;</w:t>
      </w:r>
    </w:p>
    <w:p w:rsidR="00000000" w:rsidRDefault="00C753D2">
      <w:pPr>
        <w:ind w:firstLine="400"/>
        <w:jc w:val="both"/>
      </w:pPr>
      <w:r>
        <w:rPr>
          <w:rStyle w:val="s0"/>
        </w:rPr>
        <w:t>бақылау-касса машиналарының болуы;</w:t>
      </w:r>
    </w:p>
    <w:p w:rsidR="00000000" w:rsidRDefault="00C753D2">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C753D2">
      <w:pPr>
        <w:ind w:firstLine="400"/>
        <w:jc w:val="both"/>
      </w:pPr>
      <w:r>
        <w:rPr>
          <w:rStyle w:val="s0"/>
        </w:rPr>
        <w:t>көліктік бақылау</w:t>
      </w:r>
      <w:r>
        <w:rPr>
          <w:rStyle w:val="s0"/>
        </w:rPr>
        <w:t xml:space="preserve">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C753D2">
      <w:pPr>
        <w:ind w:firstLine="400"/>
        <w:jc w:val="both"/>
      </w:pPr>
      <w:r>
        <w:rPr>
          <w:rStyle w:val="s0"/>
        </w:rPr>
        <w:t>акциздік және есепке ал</w:t>
      </w:r>
      <w:r>
        <w:rPr>
          <w:rStyle w:val="s0"/>
        </w:rPr>
        <w:t>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C753D2">
      <w:pPr>
        <w:ind w:firstLine="400"/>
        <w:jc w:val="both"/>
      </w:pPr>
      <w:r>
        <w:rPr>
          <w:rStyle w:val="s0"/>
        </w:rPr>
        <w:t>бақылау-касса машиналарын қолдану тәртiбiн сақтау;</w:t>
      </w:r>
    </w:p>
    <w:p w:rsidR="00000000" w:rsidRDefault="00C753D2">
      <w:pPr>
        <w:ind w:firstLine="400"/>
        <w:jc w:val="both"/>
      </w:pPr>
      <w:r>
        <w:rPr>
          <w:rStyle w:val="s0"/>
        </w:rPr>
        <w:t xml:space="preserve">лицензиялау қағидаларын </w:t>
      </w:r>
      <w:r>
        <w:rPr>
          <w:rStyle w:val="s0"/>
        </w:rPr>
        <w:t>және акцизделетiн тауарлардың жекелеген түрлерiн өндiру, сақтау және өткiзу шарттарын сақтау;</w:t>
      </w:r>
    </w:p>
    <w:p w:rsidR="00000000" w:rsidRDefault="00C753D2">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C753D2">
      <w:pPr>
        <w:ind w:firstLine="400"/>
        <w:jc w:val="both"/>
      </w:pPr>
      <w:r>
        <w:rPr>
          <w:rStyle w:val="s0"/>
        </w:rPr>
        <w:t>10. Са</w:t>
      </w:r>
      <w:r>
        <w:rPr>
          <w:rStyle w:val="s0"/>
        </w:rPr>
        <w:t>лық органдары заңды тұлғаның өзіне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C753D2">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w:t>
      </w:r>
      <w:r>
        <w:rPr>
          <w:rStyle w:val="s0"/>
        </w:rPr>
        <w:t>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C753D2">
      <w:pPr>
        <w:jc w:val="both"/>
      </w:pPr>
      <w:r>
        <w:rPr>
          <w:rStyle w:val="s3"/>
        </w:rPr>
        <w:t>11-тармаққа өзгерістерді қараңыз - 2014.29.12. № 269-V ҚР</w:t>
      </w:r>
      <w:r>
        <w:rPr>
          <w:rStyle w:val="s3"/>
        </w:rPr>
        <w:t xml:space="preserve"> </w:t>
      </w:r>
      <w:hyperlink r:id="rId7303" w:anchor="sub_id=627" w:history="1">
        <w:r>
          <w:rPr>
            <w:rStyle w:val="a3"/>
            <w:i/>
            <w:iCs/>
            <w:color w:val="0000FF"/>
            <w:u w:val="single"/>
          </w:rPr>
          <w:t>Заңы</w:t>
        </w:r>
      </w:hyperlink>
      <w:r>
        <w:rPr>
          <w:rStyle w:val="s3"/>
        </w:rPr>
        <w:t xml:space="preserve"> </w:t>
      </w:r>
      <w:r>
        <w:rPr>
          <w:rStyle w:val="s3"/>
        </w:rPr>
        <w:t>(2020 ж. 1 қаңтардан бастап қолданысқа енгізіледі)</w:t>
      </w:r>
    </w:p>
    <w:p w:rsidR="00000000" w:rsidRDefault="00C753D2">
      <w:pPr>
        <w:ind w:firstLine="400"/>
        <w:jc w:val="both"/>
      </w:pPr>
      <w:r>
        <w:rPr>
          <w:rStyle w:val="s0"/>
        </w:rPr>
        <w:t>11. Құжаттық тексеруге жататын кезең осы Кодекстің</w:t>
      </w:r>
      <w:r>
        <w:rPr>
          <w:rStyle w:val="s0"/>
        </w:rPr>
        <w:t xml:space="preserve"> </w:t>
      </w:r>
      <w:hyperlink w:anchor="sub460000" w:history="1">
        <w:r>
          <w:rPr>
            <w:rStyle w:val="a3"/>
            <w:color w:val="0000FF"/>
            <w:u w:val="single"/>
          </w:rPr>
          <w:t>46-бабына</w:t>
        </w:r>
      </w:hyperlink>
      <w:r>
        <w:rPr>
          <w:rStyle w:val="s0"/>
        </w:rPr>
        <w:t xml:space="preserve"> </w:t>
      </w:r>
      <w:r>
        <w:rPr>
          <w:rStyle w:val="s0"/>
        </w:rPr>
        <w:t>сәйкес белгіленген талап қою мерзімінен аспауға тиіс.</w:t>
      </w:r>
    </w:p>
    <w:p w:rsidR="00000000" w:rsidRDefault="00C753D2">
      <w:pPr>
        <w:jc w:val="both"/>
      </w:pPr>
      <w:r>
        <w:rPr>
          <w:rStyle w:val="s3"/>
        </w:rPr>
        <w:t>2014.03.07. № 227-V ҚР</w:t>
      </w:r>
      <w:r>
        <w:rPr>
          <w:rStyle w:val="s3"/>
        </w:rPr>
        <w:t xml:space="preserve"> </w:t>
      </w:r>
      <w:hyperlink r:id="rId7304" w:anchor="sub_id=808" w:history="1">
        <w:r>
          <w:rPr>
            <w:rStyle w:val="a3"/>
            <w:i/>
            <w:iCs/>
            <w:color w:val="0000FF"/>
            <w:u w:val="single"/>
          </w:rPr>
          <w:t>Заңымен</w:t>
        </w:r>
      </w:hyperlink>
      <w:r>
        <w:rPr>
          <w:rStyle w:val="s3"/>
        </w:rPr>
        <w:t xml:space="preserve"> </w:t>
      </w:r>
      <w:r>
        <w:rPr>
          <w:rStyle w:val="s3"/>
        </w:rPr>
        <w:t>12-тармақ өзгертілді (2015 ж. 1 қаңтардан бастап қолданысқа енгізілді) (</w:t>
      </w:r>
      <w:hyperlink r:id="rId7305" w:anchor="sub_id=6271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12. Камера</w:t>
      </w:r>
      <w:r>
        <w:rPr>
          <w:rStyle w:val="s0"/>
        </w:rPr>
        <w:t>лдық бақылау нәтижелері бойынша салық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деп таны</w:t>
      </w:r>
      <w:r>
        <w:rPr>
          <w:rStyle w:val="s0"/>
        </w:rPr>
        <w:t>ған</w:t>
      </w:r>
      <w:r>
        <w:rPr>
          <w:rStyle w:val="s0"/>
        </w:rPr>
        <w:t xml:space="preserve"> шот-фактура жазу бойынша әрекет (әрекеттер) бойынша 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тексеруле</w:t>
      </w:r>
      <w:r>
        <w:rPr>
          <w:rStyle w:val="s0"/>
        </w:rPr>
        <w:t>р салық төлеушіге камералдық бақылау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w:anchor="sub6080200" w:history="1">
        <w:r>
          <w:rPr>
            <w:rStyle w:val="a3"/>
            <w:color w:val="0000FF"/>
            <w:u w:val="single"/>
          </w:rPr>
          <w:t>608-бабының 2-тармағында</w:t>
        </w:r>
      </w:hyperlink>
      <w:r>
        <w:rPr>
          <w:rStyle w:val="s0"/>
        </w:rPr>
        <w:t xml:space="preserve"> </w:t>
      </w:r>
      <w:r>
        <w:rPr>
          <w:rStyle w:val="s0"/>
        </w:rPr>
        <w:t>белгіленген мерзім өткенге дейін жүргізілмейді.</w:t>
      </w:r>
    </w:p>
    <w:p w:rsidR="00000000" w:rsidRDefault="00C753D2">
      <w:pPr>
        <w:ind w:firstLine="400"/>
        <w:jc w:val="both"/>
      </w:pPr>
      <w:r>
        <w:rPr>
          <w:rStyle w:val="s0"/>
        </w:rPr>
        <w:t> </w:t>
      </w:r>
      <w:r>
        <w:rPr>
          <w:rStyle w:val="s0"/>
        </w:rPr>
        <w:t>Жалған кәсіпорын деп 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center"/>
      </w:pPr>
      <w:bookmarkStart w:id="1050" w:name="SUB6280000"/>
      <w:bookmarkEnd w:id="1050"/>
      <w:r>
        <w:rPr>
          <w:rStyle w:val="s1"/>
        </w:rPr>
        <w:t>§ 2. Салықтық</w:t>
      </w:r>
      <w:r>
        <w:rPr>
          <w:rStyle w:val="s1"/>
        </w:rPr>
        <w:t xml:space="preserve"> тексерулер жүргізудің тәртібі мен мерзімі</w:t>
      </w:r>
    </w:p>
    <w:p w:rsidR="00000000" w:rsidRDefault="00C753D2">
      <w:pPr>
        <w:ind w:firstLine="400"/>
        <w:jc w:val="both"/>
      </w:pPr>
      <w:r>
        <w:rPr>
          <w:rStyle w:val="s0"/>
        </w:rPr>
        <w:t> </w:t>
      </w:r>
    </w:p>
    <w:p w:rsidR="00000000" w:rsidRDefault="00C753D2">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7306" w:anchor="sub_id=628" w:history="1">
        <w:r>
          <w:rPr>
            <w:rStyle w:val="a3"/>
            <w:color w:val="0000FF"/>
            <w:u w:val="single"/>
          </w:rPr>
          <w:t>Заңымен</w:t>
        </w:r>
      </w:hyperlink>
      <w:r>
        <w:rPr>
          <w:rStyle w:val="s0"/>
        </w:rPr>
        <w:t xml:space="preserve"> алып тасталды </w:t>
      </w:r>
      <w:r>
        <w:rPr>
          <w:rStyle w:val="s3"/>
        </w:rPr>
        <w:t>(бұр.</w:t>
      </w:r>
      <w:hyperlink r:id="rId7307" w:anchor="sub_id=6280000" w:history="1">
        <w:r>
          <w:rPr>
            <w:rStyle w:val="a3"/>
            <w:i/>
            <w:iCs/>
            <w:color w:val="0000FF"/>
            <w:u w:val="single"/>
          </w:rPr>
          <w:t>ред</w:t>
        </w:r>
      </w:hyperlink>
      <w:r>
        <w:rPr>
          <w:rStyle w:val="s3"/>
        </w:rPr>
        <w:t>.қара)</w:t>
      </w:r>
    </w:p>
    <w:p w:rsidR="00000000" w:rsidRDefault="00C753D2">
      <w:pPr>
        <w:ind w:firstLine="400"/>
        <w:jc w:val="both"/>
      </w:pPr>
      <w:r>
        <w:rPr>
          <w:rStyle w:val="s0"/>
        </w:rPr>
        <w:t> </w:t>
      </w:r>
    </w:p>
    <w:p w:rsidR="00000000" w:rsidRDefault="00C753D2">
      <w:pPr>
        <w:ind w:firstLine="400"/>
        <w:jc w:val="both"/>
      </w:pPr>
      <w:bookmarkStart w:id="1051" w:name="SUB6290000"/>
      <w:bookmarkEnd w:id="1051"/>
      <w:r>
        <w:rPr>
          <w:rStyle w:val="s0"/>
          <w:b/>
          <w:bCs/>
        </w:rPr>
        <w:t>629-бап</w:t>
      </w:r>
      <w:r>
        <w:rPr>
          <w:rStyle w:val="s0"/>
        </w:rPr>
        <w:t xml:space="preserve">. </w:t>
      </w:r>
      <w:r>
        <w:rPr>
          <w:rStyle w:val="s0"/>
          <w:b/>
          <w:bCs/>
        </w:rPr>
        <w:t>Салықтық тексерулер жүргізудің мерзімі</w:t>
      </w:r>
    </w:p>
    <w:p w:rsidR="00000000" w:rsidRDefault="00C753D2">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C753D2">
      <w:pPr>
        <w:ind w:firstLine="400"/>
        <w:jc w:val="both"/>
      </w:pPr>
      <w:r>
        <w:rPr>
          <w:rStyle w:val="s0"/>
        </w:rPr>
        <w:t>2. Салықтық те</w:t>
      </w:r>
      <w:r>
        <w:rPr>
          <w:rStyle w:val="s0"/>
        </w:rPr>
        <w:t>ксеру жүргізу мерзімін:</w:t>
      </w:r>
    </w:p>
    <w:p w:rsidR="00000000" w:rsidRDefault="00C753D2">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w:t>
      </w:r>
      <w:r>
        <w:rPr>
          <w:rStyle w:val="s0"/>
        </w:rPr>
        <w:t>рқылы жүзеге асыратын бейрезиденттер үшін:</w:t>
      </w:r>
    </w:p>
    <w:p w:rsidR="00000000" w:rsidRDefault="00C753D2">
      <w:pPr>
        <w:ind w:firstLine="400"/>
        <w:jc w:val="both"/>
      </w:pPr>
      <w:r>
        <w:rPr>
          <w:rStyle w:val="s0"/>
        </w:rPr>
        <w:t>салықтық тексеруді тағайындаған салық органы - қырық бес жұмыс күніне дейін;</w:t>
      </w:r>
    </w:p>
    <w:p w:rsidR="00000000" w:rsidRDefault="00C753D2">
      <w:pPr>
        <w:ind w:firstLine="400"/>
        <w:jc w:val="both"/>
      </w:pPr>
      <w:r>
        <w:rPr>
          <w:rStyle w:val="s0"/>
        </w:rPr>
        <w:t>жоғары тұрған салық органы - алпыс жұмыс күніне дейін;</w:t>
      </w:r>
    </w:p>
    <w:p w:rsidR="00000000" w:rsidRDefault="00C753D2">
      <w:pPr>
        <w:ind w:firstLine="400"/>
        <w:jc w:val="both"/>
      </w:pPr>
      <w:r>
        <w:rPr>
          <w:rStyle w:val="s0"/>
        </w:rPr>
        <w:t>2) құрылымдық бөлімшелері бар заңды тұлғалар және Қазақстан Республикасында орнал</w:t>
      </w:r>
      <w:r>
        <w:rPr>
          <w:rStyle w:val="s0"/>
        </w:rPr>
        <w:t>асқан жері бір орыннан асатын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C753D2">
      <w:pPr>
        <w:ind w:firstLine="400"/>
        <w:jc w:val="both"/>
      </w:pPr>
      <w:r>
        <w:rPr>
          <w:rStyle w:val="s0"/>
        </w:rPr>
        <w:t>салықтық тексеруді тағайындаған салық органы - жетпіс бес жұмыс күніне дейін;</w:t>
      </w:r>
    </w:p>
    <w:p w:rsidR="00000000" w:rsidRDefault="00C753D2">
      <w:pPr>
        <w:ind w:firstLine="400"/>
        <w:jc w:val="both"/>
      </w:pPr>
      <w:r>
        <w:rPr>
          <w:rStyle w:val="s0"/>
        </w:rPr>
        <w:t>жоғары тұрған салы</w:t>
      </w:r>
      <w:r>
        <w:rPr>
          <w:rStyle w:val="s0"/>
        </w:rPr>
        <w:t>қ</w:t>
      </w:r>
      <w:r>
        <w:rPr>
          <w:rStyle w:val="s0"/>
        </w:rPr>
        <w:t xml:space="preserve"> органы бір жүз сексен жұмыс күніне дейін ұзартуы мүмкін.</w:t>
      </w:r>
    </w:p>
    <w:p w:rsidR="00000000" w:rsidRDefault="00C753D2">
      <w:pPr>
        <w:ind w:firstLine="400"/>
        <w:jc w:val="both"/>
      </w:pPr>
      <w:r>
        <w:rPr>
          <w:rStyle w:val="s0"/>
        </w:rPr>
        <w:t>3. Уәкілетті орган өзі тағайындаған салықтық тексеру мерзімін:</w:t>
      </w:r>
    </w:p>
    <w:p w:rsidR="00000000" w:rsidRDefault="00C753D2">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C753D2">
      <w:pPr>
        <w:ind w:firstLine="400"/>
        <w:jc w:val="both"/>
      </w:pPr>
      <w:r>
        <w:rPr>
          <w:rStyle w:val="s0"/>
        </w:rPr>
        <w:t>2) осы баптың 2-тармағының 2</w:t>
      </w:r>
      <w:r>
        <w:rPr>
          <w:rStyle w:val="s0"/>
        </w:rPr>
        <w:t>) тармақшасында көрсетілген салық төлеушілер үшін бір жүз сексен жұмыс күніне дейін ұзартуы мүмкін.</w:t>
      </w:r>
    </w:p>
    <w:p w:rsidR="00000000" w:rsidRDefault="00C753D2">
      <w:pPr>
        <w:jc w:val="both"/>
      </w:pPr>
      <w:bookmarkStart w:id="1052" w:name="SUB6290400"/>
      <w:bookmarkEnd w:id="1052"/>
      <w:r>
        <w:rPr>
          <w:rStyle w:val="s3"/>
        </w:rPr>
        <w:t>2010.30.06. № 297-ІV ҚР</w:t>
      </w:r>
      <w:r>
        <w:rPr>
          <w:rStyle w:val="s3"/>
        </w:rPr>
        <w:t xml:space="preserve"> </w:t>
      </w:r>
      <w:hyperlink r:id="rId7308" w:anchor="sub_id=60109" w:history="1">
        <w:r>
          <w:rPr>
            <w:rStyle w:val="a3"/>
            <w:i/>
            <w:iCs/>
            <w:color w:val="0000FF"/>
            <w:u w:val="single"/>
          </w:rPr>
          <w:t>Заңымен</w:t>
        </w:r>
      </w:hyperlink>
      <w:r>
        <w:rPr>
          <w:rStyle w:val="s3"/>
        </w:rPr>
        <w:t xml:space="preserve"> </w:t>
      </w:r>
      <w:r>
        <w:rPr>
          <w:rStyle w:val="s3"/>
        </w:rPr>
        <w:t>4-тармақ өзгертілді (2010 жылғы 1 қаңтард</w:t>
      </w:r>
      <w:r>
        <w:rPr>
          <w:rStyle w:val="s3"/>
        </w:rPr>
        <w:t>ан бастап қолданысқа енгізілді) (</w:t>
      </w:r>
      <w:hyperlink r:id="rId7309" w:anchor="sub_id=629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w:t>
      </w:r>
      <w:r>
        <w:rPr>
          <w:rStyle w:val="s0"/>
        </w:rPr>
        <w:t>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w:t>
      </w:r>
      <w:r>
        <w:rPr>
          <w:rStyle w:val="s0"/>
        </w:rPr>
        <w:t>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w:t>
      </w:r>
      <w:r>
        <w:rPr>
          <w:rStyle w:val="s0"/>
        </w:rPr>
        <w:t>ұжаттарды</w:t>
      </w:r>
      <w:r>
        <w:rPr>
          <w:rStyle w:val="s0"/>
        </w:rPr>
        <w:t xml:space="preserve"> алған күн арасындағы уақыт кезеңіне тоқтатыла тұрады.</w:t>
      </w:r>
    </w:p>
    <w:p w:rsidR="00000000" w:rsidRDefault="00C753D2">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w:t>
      </w:r>
      <w:r>
        <w:rPr>
          <w:rStyle w:val="s0"/>
        </w:rPr>
        <w:t>меттер алған күн арасындағы уақыт кезеңіне де тоқтатыла тұрады.</w:t>
      </w:r>
    </w:p>
    <w:p w:rsidR="00000000" w:rsidRDefault="00C753D2">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w:t>
      </w:r>
      <w:r>
        <w:rPr>
          <w:rStyle w:val="s0"/>
        </w:rPr>
        <w:t>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C753D2">
      <w:pPr>
        <w:jc w:val="both"/>
      </w:pPr>
      <w:r>
        <w:rPr>
          <w:rStyle w:val="s3"/>
        </w:rPr>
        <w:t>2009.30.12. № 234-ІV ҚР</w:t>
      </w:r>
      <w:r>
        <w:rPr>
          <w:rStyle w:val="s3"/>
        </w:rPr>
        <w:t xml:space="preserve"> </w:t>
      </w:r>
      <w:hyperlink r:id="rId7310" w:anchor="sub_id=83" w:history="1">
        <w:r>
          <w:rPr>
            <w:rStyle w:val="a3"/>
            <w:i/>
            <w:iCs/>
            <w:color w:val="0000FF"/>
            <w:u w:val="single"/>
          </w:rPr>
          <w:t>Заңымен</w:t>
        </w:r>
      </w:hyperlink>
      <w:r>
        <w:rPr>
          <w:rStyle w:val="s3"/>
        </w:rPr>
        <w:t xml:space="preserve"> </w:t>
      </w:r>
      <w:r>
        <w:rPr>
          <w:rStyle w:val="s3"/>
        </w:rPr>
        <w:t>5-тармақ өзгертілді (2009 жылғы 1 қаңтардан қолданысқа енгiзiлдi) (бұр.</w:t>
      </w:r>
      <w:hyperlink r:id="rId7311" w:anchor="sub_id=6290500" w:history="1">
        <w:r>
          <w:rPr>
            <w:rStyle w:val="a3"/>
            <w:i/>
            <w:iCs/>
            <w:color w:val="0000FF"/>
            <w:u w:val="single"/>
          </w:rPr>
          <w:t>ред</w:t>
        </w:r>
      </w:hyperlink>
      <w:r>
        <w:rPr>
          <w:rStyle w:val="s3"/>
        </w:rPr>
        <w:t>.қара)</w:t>
      </w:r>
    </w:p>
    <w:p w:rsidR="00000000" w:rsidRDefault="00C753D2">
      <w:pPr>
        <w:ind w:firstLine="400"/>
        <w:jc w:val="both"/>
      </w:pPr>
      <w:r>
        <w:rPr>
          <w:rStyle w:val="s0"/>
        </w:rPr>
        <w:t>5. Осы баптың 4-тармағында белгіленген</w:t>
      </w:r>
      <w:r>
        <w:rPr>
          <w:rStyle w:val="s0"/>
        </w:rPr>
        <w:t xml:space="preserve"> негіздер бойынша тоқтатыла тұру мерзімі:</w:t>
      </w:r>
    </w:p>
    <w:p w:rsidR="00000000" w:rsidRDefault="00C753D2">
      <w:pPr>
        <w:ind w:firstLine="400"/>
        <w:jc w:val="both"/>
      </w:pPr>
      <w:r>
        <w:rPr>
          <w:rStyle w:val="s0"/>
        </w:rPr>
        <w:t>1) мониторингке жататын ірі салық төлеушілердің;</w:t>
      </w:r>
    </w:p>
    <w:p w:rsidR="00000000" w:rsidRDefault="00C753D2">
      <w:pPr>
        <w:jc w:val="both"/>
      </w:pPr>
      <w:r>
        <w:rPr>
          <w:rStyle w:val="s3"/>
        </w:rPr>
        <w:t>2010.02.04. № 262-IV ҚР</w:t>
      </w:r>
      <w:r>
        <w:rPr>
          <w:rStyle w:val="s3"/>
        </w:rPr>
        <w:t xml:space="preserve"> </w:t>
      </w:r>
      <w:hyperlink r:id="rId7312" w:anchor="sub_id=831" w:history="1">
        <w:r>
          <w:rPr>
            <w:rStyle w:val="a3"/>
            <w:i/>
            <w:iCs/>
            <w:color w:val="0000FF"/>
            <w:u w:val="single"/>
          </w:rPr>
          <w:t>Заңымен</w:t>
        </w:r>
      </w:hyperlink>
      <w:r>
        <w:rPr>
          <w:rStyle w:val="s3"/>
        </w:rPr>
        <w:t xml:space="preserve"> </w:t>
      </w:r>
      <w:r>
        <w:rPr>
          <w:rStyle w:val="s3"/>
        </w:rPr>
        <w:t>2) тармақша өзгертілді (</w:t>
      </w:r>
      <w:hyperlink r:id="rId731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314" w:anchor="sub_id=6290502" w:history="1">
        <w:r>
          <w:rPr>
            <w:rStyle w:val="a3"/>
            <w:i/>
            <w:iCs/>
            <w:color w:val="0000FF"/>
            <w:u w:val="single"/>
          </w:rPr>
          <w:t>ред</w:t>
        </w:r>
      </w:hyperlink>
      <w:r>
        <w:rPr>
          <w:rStyle w:val="s3"/>
        </w:rPr>
        <w:t>.қара); 2014.28.11. № 257-V ҚР</w:t>
      </w:r>
      <w:r>
        <w:rPr>
          <w:rStyle w:val="s3"/>
        </w:rPr>
        <w:t xml:space="preserve"> </w:t>
      </w:r>
      <w:hyperlink r:id="rId7315" w:anchor="sub_id=629"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316" w:anchor="sub_id=62905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2) </w:t>
      </w:r>
      <w:r>
        <w:rPr>
          <w:rStyle w:val="s0"/>
        </w:rPr>
        <w:t>резидент заңды тұлғаның таратылуына, бейрезидент заңды тұлғаның Қазақстан Республикасында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w:t>
      </w:r>
      <w:r>
        <w:rPr>
          <w:rStyle w:val="s0"/>
        </w:rPr>
        <w:t>луына байланысты жүргізілетін салықтық тексеру;</w:t>
      </w:r>
    </w:p>
    <w:p w:rsidR="00000000" w:rsidRDefault="00C753D2">
      <w:pPr>
        <w:ind w:firstLine="400"/>
        <w:jc w:val="both"/>
      </w:pPr>
      <w:r>
        <w:rPr>
          <w:rStyle w:val="s0"/>
        </w:rPr>
        <w:t xml:space="preserve">3) </w:t>
      </w:r>
      <w:hyperlink r:id="rId7317" w:history="1">
        <w:r>
          <w:rPr>
            <w:rStyle w:val="a3"/>
            <w:color w:val="0000FF"/>
            <w:u w:val="single"/>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C753D2">
      <w:pPr>
        <w:ind w:firstLine="400"/>
        <w:jc w:val="both"/>
      </w:pPr>
      <w:r>
        <w:rPr>
          <w:rStyle w:val="s0"/>
        </w:rPr>
        <w:t>4) қайтаруға ұсынылған қосылған құн салығы сомала</w:t>
      </w:r>
      <w:r>
        <w:rPr>
          <w:rStyle w:val="s0"/>
        </w:rPr>
        <w:t>рының дұрыстығын растау бойынша тақырыптық тексерулерінің салықтық тексеру мерзіміне кірмейді.</w:t>
      </w:r>
    </w:p>
    <w:p w:rsidR="00000000" w:rsidRDefault="00C753D2">
      <w:pPr>
        <w:jc w:val="both"/>
      </w:pPr>
      <w:r>
        <w:rPr>
          <w:rStyle w:val="s3"/>
        </w:rPr>
        <w:t>2011.21.07. № 467-ІV ҚР</w:t>
      </w:r>
      <w:r>
        <w:rPr>
          <w:rStyle w:val="s3"/>
        </w:rPr>
        <w:t xml:space="preserve"> </w:t>
      </w:r>
      <w:hyperlink r:id="rId7318" w:anchor="sub_id=221" w:history="1">
        <w:r>
          <w:rPr>
            <w:rStyle w:val="a3"/>
            <w:i/>
            <w:iCs/>
            <w:color w:val="0000FF"/>
            <w:u w:val="single"/>
          </w:rPr>
          <w:t>Заңымен</w:t>
        </w:r>
      </w:hyperlink>
      <w:r>
        <w:rPr>
          <w:rStyle w:val="s3"/>
        </w:rPr>
        <w:t xml:space="preserve">  </w:t>
      </w:r>
      <w:r>
        <w:rPr>
          <w:rStyle w:val="s3"/>
        </w:rPr>
        <w:t>4-1) тармақшамен толықтырылды (2012 жылғы 1 қаң</w:t>
      </w:r>
      <w:r>
        <w:rPr>
          <w:rStyle w:val="s3"/>
        </w:rPr>
        <w:t>тардан бастап қолданысқа енгізілді)</w:t>
      </w:r>
    </w:p>
    <w:p w:rsidR="00000000" w:rsidRDefault="00C753D2">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C753D2">
      <w:pPr>
        <w:jc w:val="both"/>
      </w:pPr>
      <w:r>
        <w:rPr>
          <w:rStyle w:val="s3"/>
        </w:rPr>
        <w:t>2012.26.12. № 61-V ҚР</w:t>
      </w:r>
      <w:r>
        <w:rPr>
          <w:rStyle w:val="s3"/>
        </w:rPr>
        <w:t xml:space="preserve"> </w:t>
      </w:r>
      <w:hyperlink r:id="rId7319" w:anchor="sub_id=629" w:history="1">
        <w:r>
          <w:rPr>
            <w:rStyle w:val="a3"/>
            <w:i/>
            <w:iCs/>
            <w:color w:val="0000FF"/>
            <w:u w:val="single"/>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C753D2">
      <w:pPr>
        <w:ind w:firstLine="400"/>
        <w:jc w:val="both"/>
      </w:pPr>
      <w:r>
        <w:rPr>
          <w:rStyle w:val="s0"/>
        </w:rPr>
        <w:t>4-2) тексеру нәтижелері туралы хабарламаға және (немесе) жоғары тұрған салық органының хабарламаға шағымды қарау нәтиже</w:t>
      </w:r>
      <w:r>
        <w:rPr>
          <w:rStyle w:val="s0"/>
        </w:rPr>
        <w:t>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C753D2">
      <w:pPr>
        <w:jc w:val="both"/>
      </w:pPr>
      <w:r>
        <w:rPr>
          <w:rStyle w:val="s3"/>
        </w:rPr>
        <w:t>2009.30.12. № 234-ІV ҚР</w:t>
      </w:r>
      <w:r>
        <w:rPr>
          <w:rStyle w:val="s3"/>
        </w:rPr>
        <w:t xml:space="preserve"> </w:t>
      </w:r>
      <w:hyperlink r:id="rId7320" w:anchor="sub_id=83" w:history="1">
        <w:r>
          <w:rPr>
            <w:rStyle w:val="a3"/>
            <w:i/>
            <w:iCs/>
            <w:color w:val="0000FF"/>
            <w:u w:val="single"/>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7321" w:anchor="sub_id=60109" w:history="1">
        <w:r>
          <w:rPr>
            <w:rStyle w:val="a3"/>
            <w:i/>
            <w:iCs/>
            <w:color w:val="0000FF"/>
            <w:u w:val="single"/>
          </w:rPr>
          <w:t>Заңымен</w:t>
        </w:r>
      </w:hyperlink>
      <w:r>
        <w:rPr>
          <w:rStyle w:val="s3"/>
        </w:rPr>
        <w:t xml:space="preserve">  </w:t>
      </w:r>
      <w:r>
        <w:rPr>
          <w:rStyle w:val="s3"/>
        </w:rPr>
        <w:t>5)</w:t>
      </w:r>
      <w:r>
        <w:rPr>
          <w:rStyle w:val="s3"/>
        </w:rPr>
        <w:t xml:space="preserve"> тармақша өзгертілді (2010 жылғы 1 қаңтардан бастап қолданысқа енгізілді) (</w:t>
      </w:r>
      <w:hyperlink r:id="rId7322" w:anchor="sub_id=6290504" w:history="1">
        <w:r>
          <w:rPr>
            <w:rStyle w:val="a3"/>
            <w:i/>
            <w:iCs/>
            <w:color w:val="0000FF"/>
            <w:u w:val="single"/>
          </w:rPr>
          <w:t>бұр.ред.қара</w:t>
        </w:r>
      </w:hyperlink>
      <w:r>
        <w:rPr>
          <w:rStyle w:val="s3"/>
        </w:rPr>
        <w:t xml:space="preserve">) </w:t>
      </w:r>
    </w:p>
    <w:p w:rsidR="00000000" w:rsidRDefault="00C753D2">
      <w:pPr>
        <w:ind w:firstLine="400"/>
        <w:jc w:val="both"/>
      </w:pPr>
      <w:r>
        <w:t>5) Қазақстан Республикасының қылмыстық iс жүргiзу заңнамасында көзделген негiздер</w:t>
      </w:r>
      <w:r>
        <w:t xml:space="preserve"> бойынша жүргiзiлетiн;</w:t>
      </w:r>
    </w:p>
    <w:p w:rsidR="00000000" w:rsidRDefault="00C753D2">
      <w:pPr>
        <w:jc w:val="both"/>
      </w:pPr>
      <w:r>
        <w:rPr>
          <w:rStyle w:val="s3"/>
        </w:rPr>
        <w:t>2010.30.06. № 297-ІV ҚР</w:t>
      </w:r>
      <w:r>
        <w:rPr>
          <w:rStyle w:val="s3"/>
        </w:rPr>
        <w:t xml:space="preserve"> </w:t>
      </w:r>
      <w:hyperlink r:id="rId7323" w:anchor="sub_id=60109" w:history="1">
        <w:r>
          <w:rPr>
            <w:rStyle w:val="a3"/>
            <w:i/>
            <w:iCs/>
            <w:color w:val="0000FF"/>
            <w:u w:val="single"/>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C753D2">
      <w:pPr>
        <w:ind w:firstLine="400"/>
        <w:jc w:val="both"/>
      </w:pPr>
      <w:r>
        <w:rPr>
          <w:rStyle w:val="s0"/>
        </w:rPr>
        <w:t xml:space="preserve">6) салық төлеушіге (салық агентіне) </w:t>
      </w:r>
      <w:r>
        <w:rPr>
          <w:rStyle w:val="s0"/>
        </w:rPr>
        <w:t>осы Кодекстің</w:t>
      </w:r>
      <w:r>
        <w:rPr>
          <w:rStyle w:val="s0"/>
        </w:rPr>
        <w:t xml:space="preserve"> </w:t>
      </w:r>
      <w:hyperlink w:anchor="sub6400000" w:history="1">
        <w:r>
          <w:rPr>
            <w:rStyle w:val="a3"/>
            <w:color w:val="0000FF"/>
            <w:u w:val="single"/>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C753D2">
      <w:pPr>
        <w:ind w:firstLine="400"/>
        <w:jc w:val="both"/>
      </w:pPr>
      <w:r>
        <w:rPr>
          <w:rStyle w:val="s0"/>
        </w:rPr>
        <w:t>Осы тармақтың 1) - 6) тармақшалар</w:t>
      </w:r>
      <w:r>
        <w:rPr>
          <w:rStyle w:val="s0"/>
        </w:rPr>
        <w:t>ында көрсетілмеген салықтық тексерулер үшін тоқтата тұру мерзімі салықтық тексеру мерзіміне қосылады.</w:t>
      </w:r>
    </w:p>
    <w:p w:rsidR="00000000" w:rsidRDefault="00C753D2">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C753D2">
      <w:pPr>
        <w:ind w:firstLine="400"/>
        <w:jc w:val="both"/>
      </w:pPr>
      <w:r>
        <w:rPr>
          <w:rStyle w:val="s0"/>
        </w:rPr>
        <w:t>1)</w:t>
      </w:r>
      <w:r>
        <w:rPr>
          <w:rStyle w:val="s0"/>
        </w:rPr>
        <w:t xml:space="preserve">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w:t>
      </w:r>
      <w:r>
        <w:rPr>
          <w:rStyle w:val="s0"/>
        </w:rPr>
        <w:t>резиденттер үшін - алпыс жұмыс күнінен;</w:t>
      </w:r>
    </w:p>
    <w:p w:rsidR="00000000" w:rsidRDefault="00C753D2">
      <w:pPr>
        <w:ind w:firstLine="400"/>
        <w:jc w:val="both"/>
      </w:pPr>
      <w:r>
        <w:rPr>
          <w:rStyle w:val="s0"/>
        </w:rPr>
        <w:t xml:space="preserve">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w:t>
      </w:r>
      <w:r>
        <w:rPr>
          <w:rStyle w:val="s0"/>
        </w:rPr>
        <w:t>жүзеге асыратын бейрезиденттер үшін - бір жүз сексен жұмыс күнінен;</w:t>
      </w:r>
    </w:p>
    <w:p w:rsidR="00000000" w:rsidRDefault="00C753D2">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C753D2">
      <w:pPr>
        <w:ind w:firstLine="400"/>
        <w:jc w:val="both"/>
      </w:pPr>
      <w:r>
        <w:rPr>
          <w:rStyle w:val="s0"/>
        </w:rPr>
        <w:t>7. Қайтаруға ұсынылған қосылған құн салығы сомаларының дұрыстығын растау бойынша тақырыптық с</w:t>
      </w:r>
      <w:r>
        <w:rPr>
          <w:rStyle w:val="s0"/>
        </w:rPr>
        <w:t>алықтық тексерулер жүргізу, ұзарту және тоқтата тұру мерзімі осы Кодекстің</w:t>
      </w:r>
      <w:r>
        <w:rPr>
          <w:rStyle w:val="s0"/>
        </w:rPr>
        <w:t xml:space="preserve"> </w:t>
      </w:r>
      <w:hyperlink w:anchor="sub2730300" w:history="1">
        <w:r>
          <w:rPr>
            <w:rStyle w:val="a3"/>
            <w:color w:val="0000FF"/>
            <w:u w:val="single"/>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C753D2">
      <w:pPr>
        <w:ind w:firstLine="400"/>
        <w:jc w:val="both"/>
      </w:pPr>
      <w:r>
        <w:rPr>
          <w:rStyle w:val="s0"/>
        </w:rPr>
        <w:t>8. Егер тексерілетін салық төлеуші демалыс және мереке күндері қы</w:t>
      </w:r>
      <w:r>
        <w:rPr>
          <w:rStyle w:val="s0"/>
        </w:rPr>
        <w:t>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w:t>
      </w:r>
      <w:r>
        <w:rPr>
          <w:rStyle w:val="s0"/>
        </w:rPr>
        <w:t>ргізілуі мүмкін.</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1053" w:name="SUB6300000"/>
      <w:bookmarkEnd w:id="1053"/>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7324" w:anchor="sub_id=628" w:history="1">
        <w:r>
          <w:rPr>
            <w:rStyle w:val="a3"/>
            <w:color w:val="0000FF"/>
            <w:u w:val="single"/>
          </w:rPr>
          <w:t>Заңымен</w:t>
        </w:r>
      </w:hyperlink>
      <w:r>
        <w:rPr>
          <w:rStyle w:val="s0"/>
        </w:rPr>
        <w:t xml:space="preserve"> алып тасталды </w:t>
      </w:r>
      <w:r>
        <w:rPr>
          <w:rStyle w:val="s3"/>
        </w:rPr>
        <w:t>(бұр.</w:t>
      </w:r>
      <w:hyperlink r:id="rId7325" w:anchor="sub_id=6300000" w:history="1">
        <w:r>
          <w:rPr>
            <w:rStyle w:val="a3"/>
            <w:i/>
            <w:iCs/>
            <w:color w:val="0000FF"/>
            <w:u w:val="single"/>
          </w:rPr>
          <w:t>ред</w:t>
        </w:r>
      </w:hyperlink>
      <w:r>
        <w:rPr>
          <w:rStyle w:val="s3"/>
        </w:rPr>
        <w:t>.қара)</w:t>
      </w:r>
    </w:p>
    <w:p w:rsidR="00000000" w:rsidRDefault="00C753D2">
      <w:pPr>
        <w:ind w:firstLine="400"/>
        <w:jc w:val="both"/>
      </w:pPr>
      <w:r>
        <w:rPr>
          <w:rStyle w:val="s0"/>
        </w:rPr>
        <w:t> </w:t>
      </w:r>
    </w:p>
    <w:p w:rsidR="00000000" w:rsidRDefault="00C753D2">
      <w:pPr>
        <w:ind w:firstLine="400"/>
        <w:jc w:val="both"/>
      </w:pPr>
      <w:bookmarkStart w:id="1054" w:name="SUB6310000"/>
      <w:bookmarkEnd w:id="1054"/>
      <w:r>
        <w:rPr>
          <w:rStyle w:val="s0"/>
          <w:b/>
          <w:bCs/>
        </w:rPr>
        <w:t>631-бап</w:t>
      </w:r>
      <w:r>
        <w:rPr>
          <w:rStyle w:val="s0"/>
        </w:rPr>
        <w:t xml:space="preserve">. </w:t>
      </w:r>
      <w:r>
        <w:rPr>
          <w:rStyle w:val="s0"/>
          <w:b/>
          <w:bCs/>
        </w:rPr>
        <w:t>Салықтық тексеру туралы хабарландыру</w:t>
      </w:r>
    </w:p>
    <w:p w:rsidR="00000000" w:rsidRDefault="00C753D2">
      <w:pPr>
        <w:jc w:val="both"/>
      </w:pPr>
      <w:r>
        <w:rPr>
          <w:rStyle w:val="s3"/>
        </w:rPr>
        <w:t>2010.02.04. № 262-IV ҚР</w:t>
      </w:r>
      <w:r>
        <w:rPr>
          <w:rStyle w:val="s3"/>
        </w:rPr>
        <w:t xml:space="preserve"> </w:t>
      </w:r>
      <w:hyperlink r:id="rId7326" w:anchor="sub_id=832" w:history="1">
        <w:r>
          <w:rPr>
            <w:rStyle w:val="a3"/>
            <w:i/>
            <w:iCs/>
            <w:color w:val="0000FF"/>
            <w:u w:val="single"/>
          </w:rPr>
          <w:t>Заңымен</w:t>
        </w:r>
      </w:hyperlink>
      <w:r>
        <w:rPr>
          <w:rStyle w:val="s3"/>
        </w:rPr>
        <w:t xml:space="preserve"> </w:t>
      </w:r>
      <w:r>
        <w:rPr>
          <w:rStyle w:val="s3"/>
        </w:rPr>
        <w:t>1-тармақ өзгертілді (</w:t>
      </w:r>
      <w:hyperlink r:id="rId7327"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328" w:anchor="sub_id=6310100" w:history="1">
        <w:r>
          <w:rPr>
            <w:rStyle w:val="a3"/>
            <w:i/>
            <w:iCs/>
            <w:color w:val="0000FF"/>
            <w:u w:val="single"/>
          </w:rPr>
          <w:t>ред</w:t>
        </w:r>
      </w:hyperlink>
      <w:r>
        <w:rPr>
          <w:rStyle w:val="s3"/>
        </w:rPr>
        <w:t>.қара); 2013.05.12. № 152-V ҚР</w:t>
      </w:r>
      <w:r>
        <w:rPr>
          <w:rStyle w:val="s3"/>
        </w:rPr>
        <w:t xml:space="preserve"> </w:t>
      </w:r>
      <w:hyperlink r:id="rId7329" w:anchor="sub_id=63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330" w:anchor="sub_id=6310100" w:history="1">
        <w:r>
          <w:rPr>
            <w:rStyle w:val="a3"/>
            <w:i/>
            <w:iCs/>
            <w:color w:val="0000FF"/>
            <w:u w:val="single"/>
          </w:rPr>
          <w:t>бұр.ред.қара</w:t>
        </w:r>
      </w:hyperlink>
      <w:r>
        <w:rPr>
          <w:rStyle w:val="s3"/>
        </w:rPr>
        <w:t>); 2014.29.12. № 269-V ҚР</w:t>
      </w:r>
      <w:r>
        <w:rPr>
          <w:rStyle w:val="s3"/>
        </w:rPr>
        <w:t xml:space="preserve"> </w:t>
      </w:r>
      <w:hyperlink r:id="rId7331" w:anchor="sub_id=63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32" w:anchor="sub_id=6310100" w:history="1">
        <w:r>
          <w:rPr>
            <w:rStyle w:val="a3"/>
            <w:i/>
            <w:iCs/>
            <w:color w:val="0000FF"/>
            <w:u w:val="single"/>
          </w:rPr>
          <w:t>бұр.ред.қара</w:t>
        </w:r>
      </w:hyperlink>
      <w:r>
        <w:rPr>
          <w:rStyle w:val="s3"/>
        </w:rPr>
        <w:t>) 1-тармақ жаңа редакцияда</w:t>
      </w:r>
    </w:p>
    <w:p w:rsidR="00000000" w:rsidRDefault="00C753D2">
      <w:pPr>
        <w:ind w:firstLine="400"/>
        <w:jc w:val="both"/>
      </w:pPr>
      <w:r>
        <w:rPr>
          <w:rStyle w:val="s0"/>
        </w:rPr>
        <w:t>1. Салық органдары, егер осы бапта өзгеше белг</w:t>
      </w:r>
      <w:r>
        <w:rPr>
          <w:rStyle w:val="s0"/>
        </w:rPr>
        <w:t>іленбесе:</w:t>
      </w:r>
    </w:p>
    <w:p w:rsidR="00000000" w:rsidRDefault="00C753D2">
      <w:pPr>
        <w:ind w:firstLine="400"/>
        <w:jc w:val="both"/>
      </w:pPr>
      <w:r>
        <w:rPr>
          <w:rStyle w:val="s0"/>
        </w:rPr>
        <w:t>1) резидент заңды тұлғаның, бейрезидент заңды тұлғаның құрылымдық бөлімшесінің бөліну жолымен қайта ұйымдастырылуына немесе таратылуына;</w:t>
      </w:r>
    </w:p>
    <w:p w:rsidR="00000000" w:rsidRDefault="00C753D2">
      <w:pPr>
        <w:ind w:firstLine="400"/>
        <w:jc w:val="both"/>
      </w:pPr>
      <w:r>
        <w:rPr>
          <w:rStyle w:val="s0"/>
        </w:rPr>
        <w:t>2) бейрезидент заңды тұлғаның Қазақстан Республикасында тұрақты мекеме арқылы жүзеге асыратын қызметін тоқтат</w:t>
      </w:r>
      <w:r>
        <w:rPr>
          <w:rStyle w:val="s0"/>
        </w:rPr>
        <w:t>уына;</w:t>
      </w:r>
    </w:p>
    <w:p w:rsidR="00000000" w:rsidRDefault="00C753D2">
      <w:pPr>
        <w:ind w:firstLine="400"/>
        <w:jc w:val="both"/>
      </w:pPr>
      <w:r>
        <w:rPr>
          <w:rStyle w:val="s0"/>
        </w:rPr>
        <w:t>3) дара кәсіпкер, жекеше нотариус, жеке сот орындаушысы, адвокат, кәсіби медиатор қызметінің тоқтатылуына;</w:t>
      </w:r>
    </w:p>
    <w:p w:rsidR="00000000" w:rsidRDefault="00C753D2">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w:t>
      </w:r>
      <w:r>
        <w:rPr>
          <w:rStyle w:val="s0"/>
        </w:rPr>
        <w:t>ксерулерді қоспағанда, ішінара кешенді және (немесе) ішінара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7333" w:anchor="sub_id=12" w:history="1">
        <w:r>
          <w:rPr>
            <w:rStyle w:val="a3"/>
            <w:color w:val="0000FF"/>
            <w:u w:val="single"/>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C753D2">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C753D2">
      <w:pPr>
        <w:ind w:firstLine="400"/>
        <w:jc w:val="both"/>
      </w:pPr>
      <w:r>
        <w:rPr>
          <w:rStyle w:val="s0"/>
        </w:rPr>
        <w:t>Тапсырысты хат</w:t>
      </w:r>
      <w:r>
        <w:rPr>
          <w:rStyle w:val="s0"/>
        </w:rPr>
        <w:t>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C753D2">
      <w:pPr>
        <w:jc w:val="both"/>
      </w:pPr>
      <w:r>
        <w:rPr>
          <w:rStyle w:val="s3"/>
        </w:rPr>
        <w:t>2014.29.12. № 269-V ҚР</w:t>
      </w:r>
      <w:r>
        <w:rPr>
          <w:rStyle w:val="s3"/>
        </w:rPr>
        <w:t xml:space="preserve"> </w:t>
      </w:r>
      <w:hyperlink r:id="rId7334" w:anchor="sub_id=631" w:history="1">
        <w:r>
          <w:rPr>
            <w:rStyle w:val="a3"/>
            <w:i/>
            <w:iCs/>
            <w:color w:val="0000FF"/>
            <w:u w:val="single"/>
          </w:rPr>
          <w:t>Заң</w:t>
        </w:r>
        <w:r>
          <w:rPr>
            <w:rStyle w:val="a3"/>
            <w:i/>
            <w:iCs/>
            <w:color w:val="0000FF"/>
            <w:u w:val="single"/>
          </w:rPr>
          <w:t>ымен</w:t>
        </w:r>
      </w:hyperlink>
      <w:r>
        <w:rPr>
          <w:rStyle w:val="s3"/>
        </w:rPr>
        <w:t xml:space="preserve"> </w:t>
      </w:r>
      <w:r>
        <w:rPr>
          <w:rStyle w:val="s3"/>
        </w:rPr>
        <w:t>3-тармақ жаңа редакцияда (2015 ж. 1 қаңтардан бастап қолданысқа енгізілді) (</w:t>
      </w:r>
      <w:hyperlink r:id="rId7335" w:anchor="sub_id=631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Салық төлеуші (салық агенті) тіркеу деректерінде көрсетілген орналасқан</w:t>
      </w:r>
      <w:r>
        <w:rPr>
          <w:rStyle w:val="s0"/>
        </w:rPr>
        <w:t xml:space="preserve"> жері бойынша болмаған жағдайда, ішінара кешенді және (немесе) ішінара тақырыптық тексеру хабарландырусыз жүзеге асырылады.</w:t>
      </w:r>
    </w:p>
    <w:p w:rsidR="00000000" w:rsidRDefault="00C753D2">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w:t>
      </w:r>
      <w:r>
        <w:rPr>
          <w:rStyle w:val="s0"/>
        </w:rPr>
        <w:t>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C753D2">
      <w:pPr>
        <w:ind w:firstLine="400"/>
        <w:jc w:val="both"/>
      </w:pPr>
      <w:r>
        <w:rPr>
          <w:rStyle w:val="s0"/>
        </w:rPr>
        <w:t>5. Салық органы салық төлеушінің (салық агентінің) салықтық тексеру жүргізу үшін қажетті с</w:t>
      </w:r>
      <w:r>
        <w:rPr>
          <w:rStyle w:val="s0"/>
        </w:rPr>
        <w:t>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w:t>
      </w:r>
      <w:r>
        <w:rPr>
          <w:rStyle w:val="s0"/>
        </w:rPr>
        <w:t>ге (салық агентіне) тексерудің басталуы туралы хабарламастан салықтық тексеруді бастауға құқылы.</w:t>
      </w:r>
    </w:p>
    <w:p w:rsidR="00000000" w:rsidRDefault="00C753D2">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C753D2">
      <w:pPr>
        <w:ind w:firstLine="400"/>
        <w:jc w:val="both"/>
      </w:pPr>
      <w:r>
        <w:rPr>
          <w:rStyle w:val="s0"/>
        </w:rPr>
        <w:t> </w:t>
      </w:r>
    </w:p>
    <w:p w:rsidR="00000000" w:rsidRDefault="00C753D2">
      <w:pPr>
        <w:ind w:firstLine="400"/>
        <w:jc w:val="both"/>
      </w:pPr>
      <w:bookmarkStart w:id="1055" w:name="SUB6320000"/>
      <w:bookmarkEnd w:id="1055"/>
      <w:r>
        <w:rPr>
          <w:rStyle w:val="s0"/>
          <w:b/>
          <w:bCs/>
        </w:rPr>
        <w:t>632-бап</w:t>
      </w:r>
      <w:r>
        <w:rPr>
          <w:rStyle w:val="s0"/>
        </w:rPr>
        <w:t xml:space="preserve">. </w:t>
      </w:r>
      <w:r>
        <w:rPr>
          <w:rStyle w:val="s0"/>
          <w:b/>
          <w:bCs/>
        </w:rPr>
        <w:t>Салықтық те</w:t>
      </w:r>
      <w:r>
        <w:rPr>
          <w:rStyle w:val="s0"/>
          <w:b/>
          <w:bCs/>
        </w:rPr>
        <w:t>ксеру жүргізуге негіз</w:t>
      </w:r>
    </w:p>
    <w:p w:rsidR="00000000" w:rsidRDefault="00C753D2">
      <w:pPr>
        <w:ind w:firstLine="400"/>
        <w:jc w:val="both"/>
      </w:pPr>
      <w:r>
        <w:rPr>
          <w:rStyle w:val="s0"/>
        </w:rPr>
        <w:t>1. Салықтық тексеру жүргізуге мынадай деректемелерді:</w:t>
      </w:r>
      <w:r>
        <w:rPr>
          <w:rStyle w:val="s0"/>
        </w:rPr>
        <w:t xml:space="preserve"> </w:t>
      </w:r>
    </w:p>
    <w:p w:rsidR="00000000" w:rsidRDefault="00C753D2">
      <w:pPr>
        <w:ind w:firstLine="400"/>
        <w:jc w:val="both"/>
      </w:pPr>
      <w:r>
        <w:rPr>
          <w:rStyle w:val="s0"/>
        </w:rPr>
        <w:t>1) нұсқаманың салық органында тіркелген күні мен нөмірін;</w:t>
      </w:r>
      <w:r>
        <w:rPr>
          <w:rStyle w:val="s0"/>
        </w:rPr>
        <w:t xml:space="preserve"> </w:t>
      </w:r>
    </w:p>
    <w:p w:rsidR="00000000" w:rsidRDefault="00C753D2">
      <w:pPr>
        <w:ind w:firstLine="400"/>
        <w:jc w:val="both"/>
      </w:pPr>
      <w:r>
        <w:rPr>
          <w:rStyle w:val="s0"/>
        </w:rPr>
        <w:t>2) нұсқама шығарған салық органының атауын;</w:t>
      </w:r>
      <w:r>
        <w:rPr>
          <w:rStyle w:val="s0"/>
        </w:rPr>
        <w:t xml:space="preserve"> </w:t>
      </w:r>
    </w:p>
    <w:p w:rsidR="00000000" w:rsidRDefault="00C753D2">
      <w:pPr>
        <w:ind w:firstLine="400"/>
        <w:jc w:val="both"/>
      </w:pPr>
      <w:r>
        <w:rPr>
          <w:rStyle w:val="s0"/>
        </w:rPr>
        <w:t>3) салық төлеушінің (салық агентінің) тегін, атын, әкесінің атын (ол болған</w:t>
      </w:r>
      <w:r>
        <w:rPr>
          <w:rStyle w:val="s0"/>
        </w:rPr>
        <w:t xml:space="preserve"> жағдайда) не толық атауын;</w:t>
      </w:r>
    </w:p>
    <w:p w:rsidR="00000000" w:rsidRDefault="00C753D2">
      <w:pPr>
        <w:ind w:firstLine="400"/>
        <w:jc w:val="both"/>
      </w:pPr>
      <w:r>
        <w:rPr>
          <w:rStyle w:val="s0"/>
        </w:rPr>
        <w:t>4) сәйкестендіру нөмірін;</w:t>
      </w:r>
    </w:p>
    <w:p w:rsidR="00000000" w:rsidRDefault="00C753D2">
      <w:pPr>
        <w:ind w:firstLine="400"/>
        <w:jc w:val="both"/>
      </w:pPr>
      <w:r>
        <w:rPr>
          <w:rStyle w:val="s0"/>
        </w:rPr>
        <w:t>5) тексеру түрін;</w:t>
      </w:r>
      <w:r>
        <w:rPr>
          <w:rStyle w:val="s0"/>
        </w:rPr>
        <w:t xml:space="preserve"> </w:t>
      </w:r>
    </w:p>
    <w:p w:rsidR="00000000" w:rsidRDefault="00C753D2">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C753D2">
      <w:pPr>
        <w:ind w:firstLine="400"/>
        <w:jc w:val="both"/>
      </w:pPr>
      <w:r>
        <w:rPr>
          <w:rStyle w:val="s0"/>
        </w:rPr>
        <w:t>7) тексеру жүрг</w:t>
      </w:r>
      <w:r>
        <w:rPr>
          <w:rStyle w:val="s0"/>
        </w:rPr>
        <w:t>ізілетін мерзімді;</w:t>
      </w:r>
      <w:r>
        <w:rPr>
          <w:rStyle w:val="s0"/>
        </w:rPr>
        <w:t xml:space="preserve"> </w:t>
      </w:r>
    </w:p>
    <w:p w:rsidR="00000000" w:rsidRDefault="00C753D2">
      <w:pPr>
        <w:jc w:val="both"/>
      </w:pPr>
      <w:r>
        <w:rPr>
          <w:rStyle w:val="s3"/>
        </w:rPr>
        <w:t>2010.30.06. № 297-ІV ҚР</w:t>
      </w:r>
      <w:r>
        <w:rPr>
          <w:rStyle w:val="s3"/>
        </w:rPr>
        <w:t xml:space="preserve"> </w:t>
      </w:r>
      <w:hyperlink r:id="rId7336" w:anchor="sub_id=60110" w:history="1">
        <w:r>
          <w:rPr>
            <w:rStyle w:val="a3"/>
            <w:i/>
            <w:iCs/>
            <w:color w:val="0000FF"/>
            <w:u w:val="single"/>
          </w:rPr>
          <w:t>Заңымен</w:t>
        </w:r>
      </w:hyperlink>
      <w:r>
        <w:rPr>
          <w:rStyle w:val="s3"/>
        </w:rPr>
        <w:t xml:space="preserve"> </w:t>
      </w:r>
      <w:r>
        <w:rPr>
          <w:rStyle w:val="s3"/>
        </w:rPr>
        <w:t>8) тармақша өзгертілді (2011 ж. 1 қаңтардан бастап қолданысқа енгізілді) (бұр.</w:t>
      </w:r>
      <w:hyperlink r:id="rId7337" w:anchor="sub_id=632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C753D2">
      <w:pPr>
        <w:jc w:val="both"/>
      </w:pPr>
      <w:r>
        <w:rPr>
          <w:rStyle w:val="s3"/>
        </w:rPr>
        <w:t>2015.03.12. № 432-V ҚР</w:t>
      </w:r>
      <w:r>
        <w:rPr>
          <w:rStyle w:val="s3"/>
        </w:rPr>
        <w:t xml:space="preserve"> </w:t>
      </w:r>
      <w:hyperlink r:id="rId7338" w:anchor="sub_id=632"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1-1. Нұсқаманың нысанын уәкілетті орган бекітеді.</w:t>
      </w:r>
    </w:p>
    <w:p w:rsidR="00000000" w:rsidRDefault="00C753D2">
      <w:pPr>
        <w:jc w:val="both"/>
      </w:pPr>
      <w:r>
        <w:rPr>
          <w:rStyle w:val="s3"/>
        </w:rPr>
        <w:t xml:space="preserve">2009.17.07. </w:t>
      </w:r>
      <w:hyperlink r:id="rId7339" w:anchor="sub_id=632"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340" w:anchor="sub_id=6320200" w:history="1">
        <w:r>
          <w:rPr>
            <w:rStyle w:val="a3"/>
            <w:i/>
            <w:iCs/>
            <w:color w:val="0000FF"/>
            <w:u w:val="single"/>
          </w:rPr>
          <w:t>ред</w:t>
        </w:r>
      </w:hyperlink>
      <w:r>
        <w:rPr>
          <w:rStyle w:val="s3"/>
        </w:rPr>
        <w:t>.қара); 2010.30.06. № 297-ІV ҚР</w:t>
      </w:r>
      <w:r>
        <w:rPr>
          <w:rStyle w:val="s3"/>
        </w:rPr>
        <w:t xml:space="preserve"> </w:t>
      </w:r>
      <w:hyperlink r:id="rId7341" w:anchor="sub_id=6011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342" w:anchor="sub_id=6320200" w:history="1">
        <w:r>
          <w:rPr>
            <w:rStyle w:val="a3"/>
            <w:i/>
            <w:iCs/>
            <w:color w:val="0000FF"/>
            <w:u w:val="single"/>
          </w:rPr>
          <w:t>бұр.ред.қара</w:t>
        </w:r>
      </w:hyperlink>
      <w:r>
        <w:rPr>
          <w:rStyle w:val="s3"/>
        </w:rPr>
        <w:t>) 2-тармақ жаңа редакцияда</w:t>
      </w:r>
    </w:p>
    <w:p w:rsidR="00000000" w:rsidRDefault="00C753D2">
      <w:pPr>
        <w:ind w:firstLine="400"/>
        <w:jc w:val="both"/>
      </w:pPr>
      <w:r>
        <w:rPr>
          <w:rStyle w:val="s0"/>
        </w:rPr>
        <w:t>2. Тақырыптық тексерулерді тағайындау туралы нұсқамада мыналар көрсетілуі тиіс:</w:t>
      </w:r>
    </w:p>
    <w:p w:rsidR="00000000" w:rsidRDefault="00C753D2">
      <w:pPr>
        <w:jc w:val="both"/>
      </w:pPr>
      <w:r>
        <w:rPr>
          <w:rStyle w:val="s3"/>
        </w:rPr>
        <w:t>2012.21.06. № 19-V ҚР</w:t>
      </w:r>
      <w:r>
        <w:rPr>
          <w:rStyle w:val="s3"/>
        </w:rPr>
        <w:t xml:space="preserve"> </w:t>
      </w:r>
      <w:hyperlink r:id="rId7343" w:anchor="sub_id=632" w:history="1">
        <w:r>
          <w:rPr>
            <w:rStyle w:val="a3"/>
            <w:i/>
            <w:iCs/>
            <w:color w:val="0000FF"/>
            <w:u w:val="single"/>
          </w:rPr>
          <w:t>Заңымен</w:t>
        </w:r>
      </w:hyperlink>
      <w:r>
        <w:rPr>
          <w:rStyle w:val="s3"/>
        </w:rPr>
        <w:t xml:space="preserve"> </w:t>
      </w:r>
      <w:r>
        <w:rPr>
          <w:rStyle w:val="s3"/>
        </w:rPr>
        <w:t>1) тармақша өзгертілді (2013 жылғы 1 қаңтардан бастап қолданысқа енгізілді) (</w:t>
      </w:r>
      <w:hyperlink r:id="rId7344" w:anchor="sub_id=6320200" w:history="1">
        <w:r>
          <w:rPr>
            <w:rStyle w:val="a3"/>
            <w:i/>
            <w:iCs/>
            <w:color w:val="0000FF"/>
            <w:u w:val="single"/>
          </w:rPr>
          <w:t>бұр.ред.қара</w:t>
        </w:r>
      </w:hyperlink>
      <w:r>
        <w:rPr>
          <w:rStyle w:val="s3"/>
        </w:rPr>
        <w:t>); 2012.26.12. № 61-V ҚР</w:t>
      </w:r>
      <w:r>
        <w:rPr>
          <w:rStyle w:val="s3"/>
        </w:rPr>
        <w:t xml:space="preserve"> </w:t>
      </w:r>
      <w:hyperlink r:id="rId7345" w:anchor="sub_id=632"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7346" w:anchor="sub_id=6320200" w:history="1">
        <w:r>
          <w:rPr>
            <w:rStyle w:val="a3"/>
            <w:i/>
            <w:iCs/>
            <w:color w:val="0000FF"/>
            <w:u w:val="single"/>
          </w:rPr>
          <w:t>бұр.р</w:t>
        </w:r>
        <w:r>
          <w:rPr>
            <w:rStyle w:val="a3"/>
            <w:i/>
            <w:iCs/>
            <w:color w:val="0000FF"/>
            <w:u w:val="single"/>
          </w:rPr>
          <w:t>ед.қара</w:t>
        </w:r>
      </w:hyperlink>
      <w:r>
        <w:rPr>
          <w:rStyle w:val="s3"/>
        </w:rPr>
        <w:t>); 2014.16.05. № 203-V ҚР</w:t>
      </w:r>
      <w:r>
        <w:rPr>
          <w:rStyle w:val="s3"/>
        </w:rPr>
        <w:t xml:space="preserve"> </w:t>
      </w:r>
      <w:hyperlink r:id="rId7347" w:anchor="sub_id=632" w:history="1">
        <w:r>
          <w:rPr>
            <w:rStyle w:val="a3"/>
            <w:i/>
            <w:iCs/>
            <w:color w:val="0000FF"/>
            <w:u w:val="single"/>
          </w:rPr>
          <w:t>Заңымен</w:t>
        </w:r>
      </w:hyperlink>
      <w:r>
        <w:rPr>
          <w:rStyle w:val="s3"/>
        </w:rPr>
        <w:t xml:space="preserve"> (ресми </w:t>
      </w:r>
      <w:hyperlink r:id="rId7348"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w:t>
      </w:r>
      <w:r>
        <w:rPr>
          <w:rStyle w:val="s3"/>
        </w:rPr>
        <w:t>лді) (</w:t>
      </w:r>
      <w:hyperlink r:id="rId7349" w:anchor="sub_id=6320200" w:history="1">
        <w:r>
          <w:rPr>
            <w:rStyle w:val="a3"/>
            <w:i/>
            <w:iCs/>
            <w:color w:val="0000FF"/>
            <w:u w:val="single"/>
          </w:rPr>
          <w:t>бұр.ред.қара</w:t>
        </w:r>
      </w:hyperlink>
      <w:r>
        <w:rPr>
          <w:rStyle w:val="s3"/>
        </w:rPr>
        <w:t>); 2014.28.11. № 257-V ҚР</w:t>
      </w:r>
      <w:r>
        <w:rPr>
          <w:rStyle w:val="s3"/>
        </w:rPr>
        <w:t xml:space="preserve"> </w:t>
      </w:r>
      <w:hyperlink r:id="rId7350" w:anchor="sub_id=632" w:history="1">
        <w:r>
          <w:rPr>
            <w:rStyle w:val="a3"/>
            <w:i/>
            <w:iCs/>
            <w:color w:val="0000FF"/>
            <w:u w:val="single"/>
          </w:rPr>
          <w:t>Заңымен</w:t>
        </w:r>
      </w:hyperlink>
      <w:r>
        <w:rPr>
          <w:rStyle w:val="s3"/>
        </w:rPr>
        <w:t xml:space="preserve"> </w:t>
      </w:r>
      <w:r>
        <w:rPr>
          <w:rStyle w:val="s3"/>
        </w:rPr>
        <w:t>(2015 ж. 1 қаңтардан бастап қолданысқа</w:t>
      </w:r>
      <w:r>
        <w:rPr>
          <w:rStyle w:val="s3"/>
        </w:rPr>
        <w:t xml:space="preserve"> енгізілді) (</w:t>
      </w:r>
      <w:hyperlink r:id="rId7351" w:anchor="sub_id=6320200" w:history="1">
        <w:r>
          <w:rPr>
            <w:rStyle w:val="a3"/>
            <w:i/>
            <w:iCs/>
            <w:color w:val="0000FF"/>
            <w:u w:val="single"/>
          </w:rPr>
          <w:t>бұр.ред.қара</w:t>
        </w:r>
      </w:hyperlink>
      <w:r>
        <w:rPr>
          <w:rStyle w:val="s3"/>
        </w:rPr>
        <w:t>); 2015.03.12. № 432-V ҚР</w:t>
      </w:r>
      <w:r>
        <w:rPr>
          <w:rStyle w:val="s3"/>
        </w:rPr>
        <w:t xml:space="preserve"> </w:t>
      </w:r>
      <w:hyperlink r:id="rId7352" w:anchor="sub_id=632" w:history="1">
        <w:r>
          <w:rPr>
            <w:rStyle w:val="a3"/>
            <w:i/>
            <w:iCs/>
            <w:color w:val="0000FF"/>
            <w:u w:val="single"/>
          </w:rPr>
          <w:t>Заңымен</w:t>
        </w:r>
      </w:hyperlink>
      <w:r>
        <w:rPr>
          <w:rStyle w:val="s3"/>
        </w:rPr>
        <w:t xml:space="preserve"> </w:t>
      </w:r>
      <w:r>
        <w:rPr>
          <w:rStyle w:val="s3"/>
        </w:rPr>
        <w:t>(2016 ж. 1 қаңтардан бастап қол</w:t>
      </w:r>
      <w:r>
        <w:rPr>
          <w:rStyle w:val="s3"/>
        </w:rPr>
        <w:t>данысқа енгізілді) (</w:t>
      </w:r>
      <w:hyperlink r:id="rId7353" w:anchor="sub_id=6320200" w:history="1">
        <w:r>
          <w:rPr>
            <w:rStyle w:val="a3"/>
            <w:i/>
            <w:iCs/>
            <w:color w:val="0000FF"/>
            <w:u w:val="single"/>
          </w:rPr>
          <w:t>бұр.ред.қара</w:t>
        </w:r>
      </w:hyperlink>
      <w:r>
        <w:rPr>
          <w:rStyle w:val="s3"/>
        </w:rPr>
        <w:t>) 1) тармақша өзгертілді</w:t>
      </w:r>
    </w:p>
    <w:p w:rsidR="00000000" w:rsidRDefault="00C753D2">
      <w:pPr>
        <w:ind w:firstLine="400"/>
        <w:jc w:val="both"/>
      </w:pPr>
      <w:r>
        <w:rPr>
          <w:rStyle w:val="s0"/>
        </w:rPr>
        <w:t xml:space="preserve">1) аумақтың тексерiлетiн учаскесi, тексеру барысында анықтауға жататын мәселелер, сондай-ақ көрсетiлген тармақтың </w:t>
      </w:r>
      <w:r>
        <w:rPr>
          <w:rStyle w:val="s0"/>
        </w:rPr>
        <w:t>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C753D2">
      <w:pPr>
        <w:ind w:firstLine="400"/>
        <w:jc w:val="both"/>
      </w:pPr>
      <w:r>
        <w:rPr>
          <w:rStyle w:val="s0"/>
        </w:rPr>
        <w:t>салық органдарында тiркеу есебiне қою;</w:t>
      </w:r>
    </w:p>
    <w:p w:rsidR="00000000" w:rsidRDefault="00C753D2">
      <w:pPr>
        <w:ind w:firstLine="400"/>
        <w:jc w:val="both"/>
      </w:pPr>
      <w:r>
        <w:rPr>
          <w:rStyle w:val="s0"/>
        </w:rPr>
        <w:t>бақылау-касса машиналарының болуы</w:t>
      </w:r>
      <w:r>
        <w:rPr>
          <w:rStyle w:val="s0"/>
        </w:rPr>
        <w:t>;</w:t>
      </w:r>
    </w:p>
    <w:p w:rsidR="00000000" w:rsidRDefault="00C753D2">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C753D2">
      <w:pPr>
        <w:ind w:firstLine="400"/>
        <w:jc w:val="both"/>
      </w:pPr>
      <w:r>
        <w:rPr>
          <w:rStyle w:val="s0"/>
        </w:rPr>
        <w:t xml:space="preserve">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w:t>
      </w:r>
      <w:r>
        <w:rPr>
          <w:rStyle w:val="s0"/>
        </w:rPr>
        <w:t>болуы және тауарлар атауларының тауар-көлік жүкқұжаттарында көрсетілген мәліметтерге сәйкес келуі;</w:t>
      </w:r>
    </w:p>
    <w:p w:rsidR="00000000" w:rsidRDefault="00C753D2">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w:t>
      </w:r>
      <w:r>
        <w:rPr>
          <w:rStyle w:val="s0"/>
        </w:rPr>
        <w:t>рының болуы және төлнұсқалығы, лицензияның болуы;</w:t>
      </w:r>
    </w:p>
    <w:p w:rsidR="00000000" w:rsidRDefault="00C753D2">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C753D2">
      <w:pPr>
        <w:ind w:firstLine="400"/>
        <w:jc w:val="both"/>
      </w:pPr>
      <w:r>
        <w:rPr>
          <w:rStyle w:val="s0"/>
        </w:rPr>
        <w:t>бақылау-касса маши</w:t>
      </w:r>
      <w:r>
        <w:rPr>
          <w:rStyle w:val="s0"/>
        </w:rPr>
        <w:t>наларын қолдану тәртібін сақтау;</w:t>
      </w:r>
    </w:p>
    <w:p w:rsidR="00000000" w:rsidRDefault="00C753D2">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C753D2">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C753D2">
      <w:pPr>
        <w:ind w:firstLine="400"/>
        <w:jc w:val="both"/>
      </w:pPr>
      <w:r>
        <w:rPr>
          <w:rStyle w:val="s0"/>
        </w:rPr>
        <w:t>3) осы тармақ</w:t>
      </w:r>
      <w:r>
        <w:rPr>
          <w:rStyle w:val="s0"/>
        </w:rPr>
        <w:t>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C753D2">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C753D2">
      <w:pPr>
        <w:ind w:firstLine="400"/>
        <w:jc w:val="both"/>
      </w:pPr>
      <w:r>
        <w:rPr>
          <w:rStyle w:val="s0"/>
        </w:rPr>
        <w:t>1) салық және бюдж</w:t>
      </w:r>
      <w:r>
        <w:rPr>
          <w:rStyle w:val="s0"/>
        </w:rPr>
        <w:t>етке төленетін басқа да міндетті төлемдердің тексерілетін түрі туралы;</w:t>
      </w:r>
    </w:p>
    <w:p w:rsidR="00000000" w:rsidRDefault="00C753D2">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w:t>
      </w:r>
      <w:r>
        <w:rPr>
          <w:rStyle w:val="s0"/>
        </w:rPr>
        <w:t>у және төлеу;</w:t>
      </w:r>
      <w:r>
        <w:rPr>
          <w:rStyle w:val="s0"/>
        </w:rPr>
        <w:t xml:space="preserve"> </w:t>
      </w:r>
    </w:p>
    <w:p w:rsidR="00000000" w:rsidRDefault="00C753D2">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7354" w:history="1">
        <w:r>
          <w:rPr>
            <w:rStyle w:val="a3"/>
            <w:color w:val="0000FF"/>
            <w:u w:val="single"/>
          </w:rPr>
          <w:t>заңнамалық актілерінде</w:t>
        </w:r>
      </w:hyperlink>
      <w:r>
        <w:rPr>
          <w:rStyle w:val="s0"/>
        </w:rPr>
        <w:t xml:space="preserve"> белгіленген міндеттерді орындауы; </w:t>
      </w:r>
    </w:p>
    <w:p w:rsidR="00000000" w:rsidRDefault="00C753D2">
      <w:pPr>
        <w:ind w:firstLine="400"/>
        <w:jc w:val="both"/>
      </w:pPr>
      <w:r>
        <w:rPr>
          <w:rStyle w:val="s0"/>
        </w:rPr>
        <w:t xml:space="preserve">4) </w:t>
      </w:r>
      <w:hyperlink r:id="rId7355" w:history="1">
        <w:r>
          <w:rPr>
            <w:rStyle w:val="a3"/>
            <w:color w:val="0000FF"/>
            <w:u w:val="single"/>
          </w:rPr>
          <w:t>трансферттік баға белгілеу;</w:t>
        </w:r>
      </w:hyperlink>
      <w:r>
        <w:rPr>
          <w:rStyle w:val="s0"/>
        </w:rPr>
        <w:t xml:space="preserve"> </w:t>
      </w:r>
    </w:p>
    <w:p w:rsidR="00000000" w:rsidRDefault="00C753D2">
      <w:pPr>
        <w:ind w:firstLine="400"/>
        <w:jc w:val="both"/>
      </w:pPr>
      <w:r>
        <w:rPr>
          <w:rStyle w:val="s0"/>
        </w:rPr>
        <w:t>5) акцизделетін тауарлардың жекелеген түрлерінің өндірісі мен айналымын мемлеке</w:t>
      </w:r>
      <w:r>
        <w:rPr>
          <w:rStyle w:val="s0"/>
        </w:rPr>
        <w:t>ттік реттеу;</w:t>
      </w:r>
      <w:r>
        <w:rPr>
          <w:rStyle w:val="s0"/>
        </w:rPr>
        <w:t xml:space="preserve"> </w:t>
      </w:r>
    </w:p>
    <w:p w:rsidR="00000000" w:rsidRDefault="00C753D2">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C753D2">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w:t>
      </w:r>
      <w:r>
        <w:rPr>
          <w:rStyle w:val="s0"/>
        </w:rPr>
        <w:t>қшаларды</w:t>
      </w:r>
      <w:r>
        <w:rPr>
          <w:rStyle w:val="s0"/>
        </w:rPr>
        <w:t xml:space="preserve">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w:t>
      </w:r>
      <w:r>
        <w:rPr>
          <w:rStyle w:val="s0"/>
        </w:rPr>
        <w:t>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w:t>
      </w:r>
      <w:r>
        <w:rPr>
          <w:rStyle w:val="s0"/>
        </w:rPr>
        <w:t>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C753D2">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w:t>
      </w:r>
      <w:r>
        <w:rPr>
          <w:rStyle w:val="s0"/>
        </w:rPr>
        <w:t xml:space="preserve"> операциялар бойынша салық міндеттемелерін айқындау;</w:t>
      </w:r>
    </w:p>
    <w:p w:rsidR="00000000" w:rsidRDefault="00C753D2">
      <w:pPr>
        <w:jc w:val="both"/>
      </w:pPr>
      <w:r>
        <w:rPr>
          <w:rStyle w:val="s3"/>
        </w:rPr>
        <w:t>2014.03.07. № 227-V ҚР</w:t>
      </w:r>
      <w:r>
        <w:rPr>
          <w:rStyle w:val="s3"/>
        </w:rPr>
        <w:t xml:space="preserve"> </w:t>
      </w:r>
      <w:hyperlink r:id="rId7356" w:anchor="sub_id=809" w:history="1">
        <w:r>
          <w:rPr>
            <w:rStyle w:val="a3"/>
            <w:i/>
            <w:iCs/>
            <w:color w:val="0000FF"/>
            <w:u w:val="single"/>
          </w:rPr>
          <w:t>Заңымен</w:t>
        </w:r>
      </w:hyperlink>
      <w:r>
        <w:rPr>
          <w:rStyle w:val="s3"/>
        </w:rPr>
        <w:t xml:space="preserve"> </w:t>
      </w:r>
      <w:r>
        <w:rPr>
          <w:rStyle w:val="s3"/>
        </w:rPr>
        <w:t>9) тармақша жаңа редакцияда (2015 ж. 1 қаңтардан бастап қолданысқа енгізілді) (</w:t>
      </w:r>
      <w:hyperlink r:id="rId7357" w:anchor="sub_id=6320309"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w:t>
      </w:r>
      <w:r>
        <w:rPr>
          <w:rStyle w:val="s0"/>
        </w:rPr>
        <w:t xml:space="preserve"> бойынша салық міндеттемесін айқындау;</w:t>
      </w:r>
    </w:p>
    <w:p w:rsidR="00000000" w:rsidRDefault="00C753D2">
      <w:pPr>
        <w:ind w:firstLine="400"/>
        <w:jc w:val="both"/>
      </w:pPr>
      <w:r>
        <w:rPr>
          <w:rStyle w:val="s0"/>
        </w:rPr>
        <w:t>10) халықаралық шарттардың (келісімдердің) ережелерінің қолданылу заңдылығы;</w:t>
      </w:r>
    </w:p>
    <w:p w:rsidR="00000000" w:rsidRDefault="00C753D2">
      <w:pPr>
        <w:ind w:firstLine="400"/>
        <w:jc w:val="both"/>
      </w:pPr>
      <w:r>
        <w:rPr>
          <w:rStyle w:val="s0"/>
        </w:rPr>
        <w:t>11) қайтаруға ұсынылған қосылған құн салығы сомаларының дұрыстығын растау;</w:t>
      </w:r>
    </w:p>
    <w:p w:rsidR="00000000" w:rsidRDefault="00C753D2">
      <w:pPr>
        <w:jc w:val="both"/>
      </w:pPr>
      <w:r>
        <w:rPr>
          <w:rStyle w:val="s3"/>
        </w:rPr>
        <w:t>2010.30.06. № 297-ІV ҚР</w:t>
      </w:r>
      <w:r>
        <w:rPr>
          <w:rStyle w:val="s3"/>
        </w:rPr>
        <w:t xml:space="preserve"> </w:t>
      </w:r>
      <w:hyperlink r:id="rId7358" w:anchor="sub_id=60110" w:history="1">
        <w:r>
          <w:rPr>
            <w:rStyle w:val="a3"/>
            <w:i/>
            <w:iCs/>
            <w:color w:val="0000FF"/>
            <w:u w:val="single"/>
          </w:rPr>
          <w:t>Заңымен</w:t>
        </w:r>
      </w:hyperlink>
      <w:r>
        <w:rPr>
          <w:rStyle w:val="s3"/>
        </w:rPr>
        <w:t xml:space="preserve"> </w:t>
      </w:r>
      <w:r>
        <w:rPr>
          <w:rStyle w:val="s3"/>
        </w:rPr>
        <w:t>12) тармақша өзгертілді (2010 ж. 1 шілдеден бастап қолданысқа енгізілді) (</w:t>
      </w:r>
      <w:hyperlink r:id="rId7359" w:anchor="sub_id=632031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12) салық төлеуші (салық агенті)</w:t>
      </w:r>
      <w:r>
        <w:rPr>
          <w:rStyle w:val="s0"/>
        </w:rPr>
        <w:t xml:space="preserve"> мен оның өнім берушілерінің және сатып алушыларының арасындағы есеп айырысуларды растау;</w:t>
      </w:r>
    </w:p>
    <w:p w:rsidR="00000000" w:rsidRDefault="00C753D2">
      <w:pPr>
        <w:jc w:val="both"/>
      </w:pPr>
      <w:r>
        <w:rPr>
          <w:rStyle w:val="s3"/>
        </w:rPr>
        <w:t>2010.30.06. № 297-ІV ҚР</w:t>
      </w:r>
      <w:r>
        <w:rPr>
          <w:rStyle w:val="s3"/>
        </w:rPr>
        <w:t xml:space="preserve"> </w:t>
      </w:r>
      <w:hyperlink r:id="rId7360" w:anchor="sub_id=60110" w:history="1">
        <w:r>
          <w:rPr>
            <w:rStyle w:val="a3"/>
            <w:i/>
            <w:iCs/>
            <w:color w:val="0000FF"/>
            <w:u w:val="single"/>
          </w:rPr>
          <w:t>Заңымен</w:t>
        </w:r>
      </w:hyperlink>
      <w:r>
        <w:rPr>
          <w:rStyle w:val="s3"/>
        </w:rPr>
        <w:t xml:space="preserve"> </w:t>
      </w:r>
      <w:r>
        <w:rPr>
          <w:rStyle w:val="s3"/>
        </w:rPr>
        <w:t>13) - 19) тармақшалармен толықтырылды (2010 ж. 1 ші</w:t>
      </w:r>
      <w:r>
        <w:rPr>
          <w:rStyle w:val="s3"/>
        </w:rPr>
        <w:t>лдеден бастап қолданысқа енгізілді)</w:t>
      </w:r>
    </w:p>
    <w:p w:rsidR="00000000" w:rsidRDefault="00C753D2">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C753D2">
      <w:pPr>
        <w:ind w:firstLine="400"/>
        <w:jc w:val="both"/>
      </w:pPr>
      <w:r>
        <w:rPr>
          <w:rStyle w:val="s0"/>
        </w:rPr>
        <w:t xml:space="preserve">14) салық органдарында тіркеу </w:t>
      </w:r>
      <w:r>
        <w:rPr>
          <w:rStyle w:val="s0"/>
        </w:rPr>
        <w:t>есебіне қою;</w:t>
      </w:r>
    </w:p>
    <w:p w:rsidR="00000000" w:rsidRDefault="00C753D2">
      <w:pPr>
        <w:ind w:firstLine="400"/>
        <w:jc w:val="both"/>
      </w:pPr>
      <w:r>
        <w:rPr>
          <w:rStyle w:val="s0"/>
        </w:rPr>
        <w:t>15) бақылау-касса машиналарының болуы;</w:t>
      </w:r>
    </w:p>
    <w:p w:rsidR="00000000" w:rsidRDefault="00C753D2">
      <w:pPr>
        <w:jc w:val="both"/>
      </w:pPr>
      <w:r>
        <w:rPr>
          <w:rStyle w:val="s3"/>
        </w:rPr>
        <w:t>2012.21.06. № 19-V ҚР</w:t>
      </w:r>
      <w:r>
        <w:rPr>
          <w:rStyle w:val="s3"/>
        </w:rPr>
        <w:t xml:space="preserve"> </w:t>
      </w:r>
      <w:hyperlink r:id="rId7361" w:anchor="sub_id=632" w:history="1">
        <w:r>
          <w:rPr>
            <w:rStyle w:val="a3"/>
            <w:i/>
            <w:iCs/>
            <w:color w:val="0000FF"/>
            <w:u w:val="single"/>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C753D2">
      <w:pPr>
        <w:ind w:firstLine="400"/>
        <w:jc w:val="both"/>
      </w:pPr>
      <w:r>
        <w:rPr>
          <w:rStyle w:val="s0"/>
        </w:rPr>
        <w:t>15-1) төл</w:t>
      </w:r>
      <w:r>
        <w:rPr>
          <w:rStyle w:val="s0"/>
        </w:rPr>
        <w:t>ем карточкаларын пайдалана отырып, төлемдерді жүзеге асыруға арналған жабдықтың (құрылғының) болуы;</w:t>
      </w:r>
    </w:p>
    <w:p w:rsidR="00000000" w:rsidRDefault="00C753D2">
      <w:pPr>
        <w:jc w:val="both"/>
      </w:pPr>
      <w:r>
        <w:rPr>
          <w:rStyle w:val="s3"/>
        </w:rPr>
        <w:t>2015.03.12. № 432-V ҚР</w:t>
      </w:r>
      <w:r>
        <w:rPr>
          <w:rStyle w:val="s3"/>
        </w:rPr>
        <w:t xml:space="preserve"> </w:t>
      </w:r>
      <w:hyperlink r:id="rId7362" w:anchor="sub_id=632" w:history="1">
        <w:r>
          <w:rPr>
            <w:rStyle w:val="a3"/>
            <w:i/>
            <w:iCs/>
            <w:color w:val="0000FF"/>
            <w:u w:val="single"/>
          </w:rPr>
          <w:t>Заңымен</w:t>
        </w:r>
      </w:hyperlink>
      <w:r>
        <w:rPr>
          <w:rStyle w:val="s3"/>
        </w:rPr>
        <w:t xml:space="preserve"> </w:t>
      </w:r>
      <w:r>
        <w:rPr>
          <w:rStyle w:val="s3"/>
        </w:rPr>
        <w:t>15-2) тармақшамен толықтырылды (2016 ж. 1 қа</w:t>
      </w:r>
      <w:r>
        <w:rPr>
          <w:rStyle w:val="s3"/>
        </w:rPr>
        <w:t>ңтардан</w:t>
      </w:r>
      <w:r>
        <w:rPr>
          <w:rStyle w:val="s3"/>
        </w:rPr>
        <w:t xml:space="preserve"> бастап қолданысқа енгізілді)</w:t>
      </w:r>
      <w:r>
        <w:rPr>
          <w:rStyle w:val="s3"/>
        </w:rPr>
        <w:t xml:space="preserve"> </w:t>
      </w:r>
    </w:p>
    <w:p w:rsidR="00000000" w:rsidRDefault="00C753D2">
      <w:pPr>
        <w:ind w:firstLine="400"/>
        <w:jc w:val="both"/>
      </w:pPr>
      <w:r>
        <w:rPr>
          <w:rStyle w:val="s0"/>
        </w:rPr>
        <w:t>15-2)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w:t>
      </w:r>
      <w:r>
        <w:rPr>
          <w:rStyle w:val="s0"/>
        </w:rPr>
        <w:t>рсетілген мәліметтерге сәйкес келуі;</w:t>
      </w:r>
    </w:p>
    <w:p w:rsidR="00000000" w:rsidRDefault="00C753D2">
      <w:pPr>
        <w:jc w:val="both"/>
      </w:pPr>
      <w:r>
        <w:rPr>
          <w:rStyle w:val="s3"/>
        </w:rPr>
        <w:t>2012.26.12. № 61-V ҚР</w:t>
      </w:r>
      <w:r>
        <w:rPr>
          <w:rStyle w:val="s3"/>
        </w:rPr>
        <w:t xml:space="preserve"> </w:t>
      </w:r>
      <w:hyperlink r:id="rId7363" w:anchor="sub_id=63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364" w:anchor="sub_id=6320300" w:history="1">
        <w:r>
          <w:rPr>
            <w:rStyle w:val="a3"/>
            <w:i/>
            <w:iCs/>
            <w:color w:val="0000FF"/>
            <w:u w:val="single"/>
          </w:rPr>
          <w:t>бұр.ред.қара</w:t>
        </w:r>
      </w:hyperlink>
      <w:r>
        <w:rPr>
          <w:rStyle w:val="s3"/>
        </w:rPr>
        <w:t>); 2014.16.05. № 203-V ҚР</w:t>
      </w:r>
      <w:r>
        <w:rPr>
          <w:rStyle w:val="s3"/>
        </w:rPr>
        <w:t xml:space="preserve"> </w:t>
      </w:r>
      <w:hyperlink r:id="rId7365" w:anchor="sub_id=632" w:history="1">
        <w:r>
          <w:rPr>
            <w:rStyle w:val="a3"/>
            <w:i/>
            <w:iCs/>
            <w:color w:val="0000FF"/>
            <w:u w:val="single"/>
          </w:rPr>
          <w:t>Заңымен</w:t>
        </w:r>
      </w:hyperlink>
      <w:r>
        <w:rPr>
          <w:rStyle w:val="s3"/>
        </w:rPr>
        <w:t xml:space="preserve"> (ресми </w:t>
      </w:r>
      <w:hyperlink r:id="rId7366" w:history="1">
        <w:r>
          <w:rPr>
            <w:rStyle w:val="a3"/>
            <w:i/>
            <w:iCs/>
            <w:color w:val="0000FF"/>
            <w:u w:val="single"/>
          </w:rPr>
          <w:t>жарияланған</w:t>
        </w:r>
      </w:hyperlink>
      <w:r>
        <w:rPr>
          <w:rStyle w:val="s3"/>
        </w:rPr>
        <w:t xml:space="preserve"> </w:t>
      </w:r>
      <w:r>
        <w:rPr>
          <w:rStyle w:val="s3"/>
        </w:rPr>
        <w:t>күнінен кейін алт</w:t>
      </w:r>
      <w:r>
        <w:rPr>
          <w:rStyle w:val="s3"/>
        </w:rPr>
        <w:t>ы ай өткен соң қолданысқа енгізілді) (</w:t>
      </w:r>
      <w:hyperlink r:id="rId7367" w:anchor="sub_id=6320300" w:history="1">
        <w:r>
          <w:rPr>
            <w:rStyle w:val="a3"/>
            <w:i/>
            <w:iCs/>
            <w:color w:val="0000FF"/>
            <w:u w:val="single"/>
          </w:rPr>
          <w:t>бұр.ред.қара</w:t>
        </w:r>
      </w:hyperlink>
      <w:r>
        <w:rPr>
          <w:rStyle w:val="s3"/>
        </w:rPr>
        <w:t>); 2014.28.11. № 257-V ҚР</w:t>
      </w:r>
      <w:r>
        <w:rPr>
          <w:rStyle w:val="s3"/>
        </w:rPr>
        <w:t xml:space="preserve"> </w:t>
      </w:r>
      <w:hyperlink r:id="rId7368" w:anchor="sub_id=632" w:history="1">
        <w:r>
          <w:rPr>
            <w:rStyle w:val="a3"/>
            <w:i/>
            <w:iCs/>
            <w:color w:val="0000FF"/>
            <w:u w:val="single"/>
          </w:rPr>
          <w:t>Заңымен</w:t>
        </w:r>
      </w:hyperlink>
      <w:r>
        <w:rPr>
          <w:rStyle w:val="s3"/>
        </w:rPr>
        <w:t xml:space="preserve"> </w:t>
      </w:r>
      <w:r>
        <w:rPr>
          <w:rStyle w:val="s3"/>
        </w:rPr>
        <w:t xml:space="preserve">(2015 </w:t>
      </w:r>
      <w:r>
        <w:rPr>
          <w:rStyle w:val="s3"/>
        </w:rPr>
        <w:t>ж. 1 қаңтардан бастап қолданысқа енгізілді) (</w:t>
      </w:r>
      <w:hyperlink r:id="rId7369" w:anchor="sub_id=6320300" w:history="1">
        <w:r>
          <w:rPr>
            <w:rStyle w:val="a3"/>
            <w:i/>
            <w:iCs/>
            <w:color w:val="0000FF"/>
            <w:u w:val="single"/>
          </w:rPr>
          <w:t>бұр.ред.қара</w:t>
        </w:r>
      </w:hyperlink>
      <w:r>
        <w:rPr>
          <w:rStyle w:val="s3"/>
        </w:rPr>
        <w:t>); 2015.03.12. № 432-V ҚР</w:t>
      </w:r>
      <w:r>
        <w:rPr>
          <w:rStyle w:val="s3"/>
        </w:rPr>
        <w:t xml:space="preserve"> </w:t>
      </w:r>
      <w:hyperlink r:id="rId7370" w:anchor="sub_id=63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371" w:anchor="sub_id=6320300" w:history="1">
        <w:r>
          <w:rPr>
            <w:rStyle w:val="a3"/>
            <w:i/>
            <w:iCs/>
            <w:color w:val="0000FF"/>
            <w:u w:val="single"/>
          </w:rPr>
          <w:t>бұр.ред.қара</w:t>
        </w:r>
      </w:hyperlink>
      <w:r>
        <w:rPr>
          <w:rStyle w:val="s3"/>
        </w:rPr>
        <w:t>) 16) тармақша жаңа редакцияда</w:t>
      </w:r>
    </w:p>
    <w:p w:rsidR="00000000" w:rsidRDefault="00C753D2">
      <w:pPr>
        <w:ind w:firstLine="400"/>
        <w:jc w:val="both"/>
      </w:pPr>
      <w:r>
        <w:rPr>
          <w:rStyle w:val="s0"/>
        </w:rPr>
        <w:t>16) акциздік және есепке алу-бақылау маркаларының болуы және төлнұсқалығы, а</w:t>
      </w:r>
      <w:r>
        <w:rPr>
          <w:rStyle w:val="s0"/>
        </w:rPr>
        <w:t>лкоголь өніміне, мұнай өнімдеріне және биоотынға, темекі өнімдеріне ілеспе жүкқұжаттарының болуы және төлнұсқалығы, лицензияның болуы;</w:t>
      </w:r>
    </w:p>
    <w:p w:rsidR="00000000" w:rsidRDefault="00C753D2">
      <w:pPr>
        <w:ind w:firstLine="400"/>
        <w:jc w:val="both"/>
      </w:pPr>
      <w:r>
        <w:rPr>
          <w:rStyle w:val="s0"/>
        </w:rPr>
        <w:t>17) бақылау-касса машиналарын қолдану тәртібін сақтау;</w:t>
      </w:r>
    </w:p>
    <w:p w:rsidR="00000000" w:rsidRDefault="00C753D2">
      <w:pPr>
        <w:ind w:firstLine="400"/>
        <w:jc w:val="both"/>
      </w:pPr>
      <w:r>
        <w:rPr>
          <w:rStyle w:val="s0"/>
        </w:rPr>
        <w:t>18) лицензиялау қағидаларын және акцизделетін тауарлардың жекелеге</w:t>
      </w:r>
      <w:r>
        <w:rPr>
          <w:rStyle w:val="s0"/>
        </w:rPr>
        <w:t>н түрлерін өндіру, сақтау және өткізу шарттарын сақтау;</w:t>
      </w:r>
    </w:p>
    <w:p w:rsidR="00000000" w:rsidRDefault="00C753D2">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C753D2">
      <w:pPr>
        <w:ind w:firstLine="400"/>
        <w:jc w:val="both"/>
      </w:pPr>
      <w:r>
        <w:rPr>
          <w:rStyle w:val="s0"/>
        </w:rPr>
        <w:t>Кешенді тексеру жүргізген кезде салықтың және бюджетке төленетін басқа да мінд</w:t>
      </w:r>
      <w:r>
        <w:rPr>
          <w:rStyle w:val="s0"/>
        </w:rPr>
        <w:t>етті төлемдердің түрлері нұсқамада көрсетілмейді.</w:t>
      </w:r>
    </w:p>
    <w:p w:rsidR="00000000" w:rsidRDefault="00C753D2">
      <w:pPr>
        <w:jc w:val="both"/>
      </w:pPr>
      <w:r>
        <w:rPr>
          <w:rStyle w:val="s3"/>
        </w:rPr>
        <w:t xml:space="preserve">2009.17.07. </w:t>
      </w:r>
      <w:hyperlink r:id="rId7372" w:anchor="sub_id=632" w:history="1">
        <w:r>
          <w:rPr>
            <w:rStyle w:val="a3"/>
            <w:i/>
            <w:iCs/>
            <w:color w:val="0000FF"/>
            <w:u w:val="single"/>
          </w:rPr>
          <w:t>№ 188-IV</w:t>
        </w:r>
      </w:hyperlink>
      <w:r>
        <w:rPr>
          <w:rStyle w:val="s3"/>
        </w:rPr>
        <w:t xml:space="preserve"> </w:t>
      </w:r>
      <w:r>
        <w:rPr>
          <w:rStyle w:val="s3"/>
        </w:rPr>
        <w:t>ҚР</w:t>
      </w:r>
      <w:r>
        <w:rPr>
          <w:rStyle w:val="s3"/>
        </w:rPr>
        <w:t xml:space="preserve"> Заңымен 4-тармақ өзгертілді (бұр.</w:t>
      </w:r>
      <w:hyperlink r:id="rId7373" w:anchor="sub_id=6320400" w:history="1">
        <w:r>
          <w:rPr>
            <w:rStyle w:val="a3"/>
            <w:i/>
            <w:iCs/>
            <w:color w:val="0000FF"/>
            <w:u w:val="single"/>
          </w:rPr>
          <w:t>ред</w:t>
        </w:r>
      </w:hyperlink>
      <w:r>
        <w:rPr>
          <w:rStyle w:val="s3"/>
        </w:rPr>
        <w:t>.қара)</w:t>
      </w:r>
    </w:p>
    <w:p w:rsidR="00000000" w:rsidRDefault="00C753D2">
      <w:pPr>
        <w:ind w:firstLine="400"/>
        <w:jc w:val="both"/>
      </w:pPr>
      <w:r>
        <w:rPr>
          <w:rStyle w:val="s0"/>
        </w:rPr>
        <w:t xml:space="preserve">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w:t>
      </w:r>
      <w:r>
        <w:rPr>
          <w:rStyle w:val="s0"/>
        </w:rPr>
        <w:t>арнаулы журналда тіркелуге тиіс.</w:t>
      </w:r>
    </w:p>
    <w:p w:rsidR="00000000" w:rsidRDefault="00C753D2">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C753D2">
      <w:pPr>
        <w:jc w:val="both"/>
      </w:pPr>
      <w:r>
        <w:rPr>
          <w:rStyle w:val="s3"/>
        </w:rPr>
        <w:t>2009.30.12. № 234-ІV ҚР</w:t>
      </w:r>
      <w:r>
        <w:rPr>
          <w:rStyle w:val="s3"/>
        </w:rPr>
        <w:t xml:space="preserve"> </w:t>
      </w:r>
      <w:hyperlink r:id="rId7374" w:anchor="sub_id=84"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7375" w:anchor="sub_id=6320500" w:history="1">
        <w:r>
          <w:rPr>
            <w:rStyle w:val="a3"/>
            <w:i/>
            <w:iCs/>
            <w:color w:val="0000FF"/>
            <w:u w:val="single"/>
          </w:rPr>
          <w:t>ред</w:t>
        </w:r>
      </w:hyperlink>
      <w:r>
        <w:rPr>
          <w:rStyle w:val="s3"/>
        </w:rPr>
        <w:t>.қара); 2010.30.06. № 297-ІV ҚР</w:t>
      </w:r>
      <w:r>
        <w:rPr>
          <w:rStyle w:val="s3"/>
        </w:rPr>
        <w:t xml:space="preserve"> </w:t>
      </w:r>
      <w:hyperlink r:id="rId7376" w:anchor="sub_id=22"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7377" w:anchor="sub_id=6320500" w:history="1">
        <w:r>
          <w:rPr>
            <w:rStyle w:val="a3"/>
            <w:i/>
            <w:iCs/>
            <w:color w:val="0000FF"/>
            <w:u w:val="single"/>
          </w:rPr>
          <w:t>ред</w:t>
        </w:r>
      </w:hyperlink>
      <w:r>
        <w:rPr>
          <w:rStyle w:val="s3"/>
        </w:rPr>
        <w:t>.қара) 5-тармақ өзгертілді</w:t>
      </w:r>
    </w:p>
    <w:p w:rsidR="00000000" w:rsidRDefault="00C753D2">
      <w:pPr>
        <w:ind w:firstLine="400"/>
        <w:jc w:val="both"/>
      </w:pPr>
      <w:r>
        <w:rPr>
          <w:rStyle w:val="s0"/>
        </w:rPr>
        <w:t>5. Осы Кодекстің</w:t>
      </w:r>
      <w:r>
        <w:rPr>
          <w:rStyle w:val="s0"/>
        </w:rPr>
        <w:t xml:space="preserve"> </w:t>
      </w:r>
      <w:hyperlink w:anchor="sub6290000" w:history="1">
        <w:r>
          <w:rPr>
            <w:rStyle w:val="a3"/>
            <w:color w:val="0000FF"/>
            <w:u w:val="single"/>
          </w:rPr>
          <w:t>6</w:t>
        </w:r>
        <w:r>
          <w:rPr>
            <w:rStyle w:val="a3"/>
            <w:color w:val="0000FF"/>
            <w:u w:val="single"/>
          </w:rPr>
          <w:t>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w:t>
      </w:r>
      <w:r>
        <w:rPr>
          <w:rStyle w:val="s0"/>
        </w:rPr>
        <w:t>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C753D2">
      <w:pPr>
        <w:jc w:val="both"/>
      </w:pPr>
      <w:r>
        <w:rPr>
          <w:rStyle w:val="s3"/>
        </w:rPr>
        <w:t xml:space="preserve">2009.17.07. </w:t>
      </w:r>
      <w:hyperlink r:id="rId7378" w:anchor="sub_id=632" w:history="1">
        <w:r>
          <w:rPr>
            <w:rStyle w:val="a3"/>
            <w:i/>
            <w:iCs/>
            <w:color w:val="0000FF"/>
            <w:u w:val="single"/>
          </w:rPr>
          <w:t>№ 188-IV</w:t>
        </w:r>
      </w:hyperlink>
      <w:r>
        <w:rPr>
          <w:rStyle w:val="s3"/>
        </w:rPr>
        <w:t xml:space="preserve"> </w:t>
      </w:r>
      <w:r>
        <w:rPr>
          <w:rStyle w:val="s3"/>
        </w:rPr>
        <w:t>ҚР</w:t>
      </w:r>
      <w:r>
        <w:rPr>
          <w:rStyle w:val="s3"/>
        </w:rPr>
        <w:t xml:space="preserve"> Заңым</w:t>
      </w:r>
      <w:r>
        <w:rPr>
          <w:rStyle w:val="s3"/>
        </w:rPr>
        <w:t>ен 6-тармақ жаңа редакцияда (бұр.</w:t>
      </w:r>
      <w:hyperlink r:id="rId7379" w:anchor="sub_id=6320600" w:history="1">
        <w:r>
          <w:rPr>
            <w:rStyle w:val="a3"/>
            <w:i/>
            <w:iCs/>
            <w:color w:val="0000FF"/>
            <w:u w:val="single"/>
          </w:rPr>
          <w:t>ред</w:t>
        </w:r>
      </w:hyperlink>
      <w:r>
        <w:rPr>
          <w:rStyle w:val="s3"/>
        </w:rPr>
        <w:t>.қара); 2010.30.06. № 297-ІV ҚР</w:t>
      </w:r>
      <w:r>
        <w:rPr>
          <w:rStyle w:val="s3"/>
        </w:rPr>
        <w:t xml:space="preserve"> </w:t>
      </w:r>
      <w:hyperlink r:id="rId7380" w:anchor="sub_id=60110" w:history="1">
        <w:r>
          <w:rPr>
            <w:rStyle w:val="a3"/>
            <w:i/>
            <w:iCs/>
            <w:color w:val="0000FF"/>
            <w:u w:val="single"/>
          </w:rPr>
          <w:t>Заңымен</w:t>
        </w:r>
      </w:hyperlink>
      <w:r>
        <w:rPr>
          <w:rStyle w:val="s3"/>
        </w:rPr>
        <w:t xml:space="preserve"> </w:t>
      </w:r>
      <w:r>
        <w:rPr>
          <w:rStyle w:val="s3"/>
        </w:rPr>
        <w:t>(2010 ж. 1 ш</w:t>
      </w:r>
      <w:r>
        <w:rPr>
          <w:rStyle w:val="s3"/>
        </w:rPr>
        <w:t>ілдеден бастап қолданысқа енгізілді) (</w:t>
      </w:r>
      <w:hyperlink r:id="rId7381" w:anchor="sub_id=6320600" w:history="1">
        <w:r>
          <w:rPr>
            <w:rStyle w:val="a3"/>
            <w:i/>
            <w:iCs/>
            <w:color w:val="0000FF"/>
            <w:u w:val="single"/>
          </w:rPr>
          <w:t>бұр.ред.қара</w:t>
        </w:r>
      </w:hyperlink>
      <w:r>
        <w:rPr>
          <w:rStyle w:val="s3"/>
        </w:rPr>
        <w:t>); 2012.21.06. № 19-V ҚР</w:t>
      </w:r>
      <w:r>
        <w:rPr>
          <w:rStyle w:val="s3"/>
        </w:rPr>
        <w:t xml:space="preserve"> </w:t>
      </w:r>
      <w:hyperlink r:id="rId7382" w:anchor="sub_id=632" w:history="1">
        <w:r>
          <w:rPr>
            <w:rStyle w:val="a3"/>
            <w:i/>
            <w:iCs/>
            <w:color w:val="0000FF"/>
            <w:u w:val="single"/>
          </w:rPr>
          <w:t>Заңымен</w:t>
        </w:r>
      </w:hyperlink>
      <w:r>
        <w:rPr>
          <w:rStyle w:val="s3"/>
        </w:rPr>
        <w:t xml:space="preserve"> </w:t>
      </w:r>
      <w:r>
        <w:rPr>
          <w:rStyle w:val="s3"/>
        </w:rPr>
        <w:t>(2013 ж</w:t>
      </w:r>
      <w:r>
        <w:rPr>
          <w:rStyle w:val="s3"/>
        </w:rPr>
        <w:t>ылғы 1 қаңтардан бастап қолданысқа енгізілді) (</w:t>
      </w:r>
      <w:hyperlink r:id="rId7383" w:anchor="sub_id=6320600" w:history="1">
        <w:r>
          <w:rPr>
            <w:rStyle w:val="a3"/>
            <w:i/>
            <w:iCs/>
            <w:color w:val="0000FF"/>
            <w:u w:val="single"/>
          </w:rPr>
          <w:t>бұр.ред.қара</w:t>
        </w:r>
      </w:hyperlink>
      <w:r>
        <w:rPr>
          <w:rStyle w:val="s3"/>
        </w:rPr>
        <w:t>) 6-тармақ өзгертілді; 2012.26.12. № 61-V ҚР</w:t>
      </w:r>
      <w:r>
        <w:rPr>
          <w:rStyle w:val="s3"/>
        </w:rPr>
        <w:t xml:space="preserve"> </w:t>
      </w:r>
      <w:hyperlink r:id="rId7384" w:anchor="sub_id=632"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7385" w:anchor="sub_id=6320600" w:history="1">
        <w:r>
          <w:rPr>
            <w:rStyle w:val="a3"/>
            <w:i/>
            <w:iCs/>
            <w:color w:val="0000FF"/>
            <w:u w:val="single"/>
          </w:rPr>
          <w:t>бұр.ред.қара</w:t>
        </w:r>
      </w:hyperlink>
      <w:r>
        <w:rPr>
          <w:rStyle w:val="s3"/>
        </w:rPr>
        <w:t>); 2014.16.05. № 203-V ҚР</w:t>
      </w:r>
      <w:r>
        <w:rPr>
          <w:rStyle w:val="s3"/>
        </w:rPr>
        <w:t xml:space="preserve"> </w:t>
      </w:r>
      <w:hyperlink r:id="rId7386" w:anchor="sub_id=632" w:history="1">
        <w:r>
          <w:rPr>
            <w:rStyle w:val="a3"/>
            <w:i/>
            <w:iCs/>
            <w:color w:val="0000FF"/>
            <w:u w:val="single"/>
          </w:rPr>
          <w:t>Заңымен</w:t>
        </w:r>
      </w:hyperlink>
      <w:r>
        <w:rPr>
          <w:rStyle w:val="s3"/>
        </w:rPr>
        <w:t xml:space="preserve"> (ресми </w:t>
      </w:r>
      <w:hyperlink r:id="rId7387"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388" w:anchor="sub_id=6320600" w:history="1">
        <w:r>
          <w:rPr>
            <w:rStyle w:val="a3"/>
            <w:i/>
            <w:iCs/>
            <w:color w:val="0000FF"/>
            <w:u w:val="single"/>
          </w:rPr>
          <w:t>бұр.ред.қара</w:t>
        </w:r>
      </w:hyperlink>
      <w:r>
        <w:rPr>
          <w:rStyle w:val="s3"/>
        </w:rPr>
        <w:t>); 2014.28.11. № 257-V ҚР</w:t>
      </w:r>
      <w:r>
        <w:rPr>
          <w:rStyle w:val="s3"/>
        </w:rPr>
        <w:t xml:space="preserve"> </w:t>
      </w:r>
      <w:hyperlink r:id="rId7389" w:anchor="sub_id=63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90" w:anchor="sub_id=6320600" w:history="1">
        <w:r>
          <w:rPr>
            <w:rStyle w:val="a3"/>
            <w:i/>
            <w:iCs/>
            <w:color w:val="0000FF"/>
            <w:u w:val="single"/>
          </w:rPr>
          <w:t>бұр.ред.қара</w:t>
        </w:r>
      </w:hyperlink>
      <w:r>
        <w:rPr>
          <w:rStyle w:val="s3"/>
        </w:rPr>
        <w:t>); 2015.03.12. № 432-V ҚР</w:t>
      </w:r>
      <w:r>
        <w:rPr>
          <w:rStyle w:val="s3"/>
        </w:rPr>
        <w:t xml:space="preserve"> </w:t>
      </w:r>
      <w:hyperlink r:id="rId7391" w:anchor="sub_id=63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392" w:anchor="sub_id=6320600" w:history="1">
        <w:r>
          <w:rPr>
            <w:rStyle w:val="a3"/>
            <w:i/>
            <w:iCs/>
            <w:color w:val="0000FF"/>
            <w:u w:val="single"/>
          </w:rPr>
          <w:t>бұр.ред.қара</w:t>
        </w:r>
      </w:hyperlink>
      <w:r>
        <w:rPr>
          <w:rStyle w:val="s3"/>
        </w:rPr>
        <w:t>) 6-тармақ өзгертілді</w:t>
      </w:r>
    </w:p>
    <w:p w:rsidR="00000000" w:rsidRDefault="00C753D2">
      <w:pPr>
        <w:ind w:firstLine="400"/>
        <w:jc w:val="both"/>
      </w:pPr>
      <w:r>
        <w:rPr>
          <w:rStyle w:val="s0"/>
        </w:rPr>
        <w:t xml:space="preserve">6. Мынадай: </w:t>
      </w:r>
    </w:p>
    <w:p w:rsidR="00000000" w:rsidRDefault="00C753D2">
      <w:pPr>
        <w:ind w:firstLine="400"/>
        <w:jc w:val="both"/>
      </w:pPr>
      <w:r>
        <w:rPr>
          <w:rStyle w:val="s0"/>
        </w:rPr>
        <w:t>салық органдарында тiркеу есебiне қою;</w:t>
      </w:r>
      <w:r>
        <w:rPr>
          <w:rStyle w:val="s0"/>
        </w:rPr>
        <w:t xml:space="preserve"> </w:t>
      </w:r>
    </w:p>
    <w:p w:rsidR="00000000" w:rsidRDefault="00C753D2">
      <w:pPr>
        <w:ind w:firstLine="400"/>
        <w:jc w:val="both"/>
      </w:pPr>
      <w:r>
        <w:rPr>
          <w:rStyle w:val="s0"/>
        </w:rPr>
        <w:t>бақылау-кассалық машиналардың болуы;</w:t>
      </w:r>
      <w:r>
        <w:rPr>
          <w:rStyle w:val="s0"/>
        </w:rPr>
        <w:t xml:space="preserve"> </w:t>
      </w:r>
    </w:p>
    <w:p w:rsidR="00000000" w:rsidRDefault="00C753D2">
      <w:pPr>
        <w:ind w:firstLine="400"/>
        <w:jc w:val="both"/>
      </w:pPr>
      <w:r>
        <w:rPr>
          <w:rStyle w:val="s0"/>
        </w:rPr>
        <w:t>төлем карточкаларын пайдалана отырып, төлемдерді жүзеге асыруға арналған жабдықтың (құрылғының)</w:t>
      </w:r>
      <w:r>
        <w:rPr>
          <w:rStyle w:val="s0"/>
        </w:rPr>
        <w:t xml:space="preserve"> болуы;</w:t>
      </w:r>
      <w:r>
        <w:rPr>
          <w:rStyle w:val="s0"/>
        </w:rPr>
        <w:t xml:space="preserve"> </w:t>
      </w:r>
    </w:p>
    <w:p w:rsidR="00000000" w:rsidRDefault="00C753D2">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r>
        <w:rPr>
          <w:rStyle w:val="s0"/>
        </w:rPr>
        <w:t>;</w:t>
      </w:r>
    </w:p>
    <w:p w:rsidR="00000000" w:rsidRDefault="00C753D2">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тексерулерді қоспа</w:t>
      </w:r>
      <w:r>
        <w:rPr>
          <w:rStyle w:val="s0"/>
        </w:rPr>
        <w:t>ғанда</w:t>
      </w:r>
      <w:r>
        <w:rPr>
          <w:rStyle w:val="s0"/>
        </w:rPr>
        <w:t>, бір нұсқама негізінде бір ғана салықтық тексеру жүргізілуі мүмкін.</w:t>
      </w:r>
    </w:p>
    <w:p w:rsidR="00000000" w:rsidRDefault="00C753D2">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7393" w:anchor="sub_id=7" w:history="1">
        <w:r>
          <w:rPr>
            <w:rStyle w:val="a3"/>
            <w:color w:val="0000FF"/>
            <w:u w:val="single"/>
          </w:rPr>
          <w:t>Заңымен</w:t>
        </w:r>
      </w:hyperlink>
      <w:r>
        <w:rPr>
          <w:rStyle w:val="s0"/>
        </w:rPr>
        <w:t xml:space="preserve"> алып тасталды</w:t>
      </w:r>
      <w:r>
        <w:rPr>
          <w:rStyle w:val="s3"/>
        </w:rPr>
        <w:t xml:space="preserve"> </w:t>
      </w:r>
      <w:r>
        <w:rPr>
          <w:rStyle w:val="s3"/>
        </w:rPr>
        <w:t>(бұр.</w:t>
      </w:r>
      <w:hyperlink r:id="rId7394" w:anchor="sub_id=6320700" w:history="1">
        <w:r>
          <w:rPr>
            <w:rStyle w:val="a3"/>
            <w:i/>
            <w:iCs/>
            <w:color w:val="0000FF"/>
            <w:u w:val="single"/>
          </w:rPr>
          <w:t>ред</w:t>
        </w:r>
      </w:hyperlink>
      <w:r>
        <w:rPr>
          <w:rStyle w:val="s3"/>
        </w:rPr>
        <w:t>.қара)</w:t>
      </w:r>
    </w:p>
    <w:p w:rsidR="00000000" w:rsidRDefault="00C753D2">
      <w:pPr>
        <w:ind w:firstLine="400"/>
        <w:jc w:val="both"/>
      </w:pPr>
      <w:r>
        <w:rPr>
          <w:rStyle w:val="s0"/>
          <w:b/>
          <w:bCs/>
        </w:rPr>
        <w:t> </w:t>
      </w:r>
    </w:p>
    <w:p w:rsidR="00000000" w:rsidRDefault="00C753D2">
      <w:pPr>
        <w:ind w:firstLine="400"/>
        <w:jc w:val="both"/>
      </w:pPr>
      <w:bookmarkStart w:id="1056" w:name="SUB6330000"/>
      <w:bookmarkEnd w:id="1056"/>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C753D2">
      <w:pPr>
        <w:jc w:val="both"/>
      </w:pPr>
      <w:r>
        <w:rPr>
          <w:rStyle w:val="s3"/>
        </w:rPr>
        <w:t>2010.30.06. № 297-ІV ҚР</w:t>
      </w:r>
      <w:r>
        <w:rPr>
          <w:rStyle w:val="s3"/>
        </w:rPr>
        <w:t xml:space="preserve"> </w:t>
      </w:r>
      <w:hyperlink r:id="rId7395" w:anchor="sub_id=6111" w:history="1">
        <w:r>
          <w:rPr>
            <w:rStyle w:val="a3"/>
            <w:i/>
            <w:iCs/>
            <w:color w:val="0000FF"/>
            <w:u w:val="single"/>
          </w:rPr>
          <w:t>Заңымен</w:t>
        </w:r>
      </w:hyperlink>
      <w:r>
        <w:rPr>
          <w:rStyle w:val="s3"/>
        </w:rPr>
        <w:t xml:space="preserve"> </w:t>
      </w:r>
      <w:r>
        <w:rPr>
          <w:rStyle w:val="s3"/>
        </w:rPr>
        <w:t xml:space="preserve">1-тармақ өзгертілді (2010 ж. 1 шілдеден бастап </w:t>
      </w:r>
      <w:r>
        <w:rPr>
          <w:rStyle w:val="s3"/>
        </w:rPr>
        <w:t>қолданысқа</w:t>
      </w:r>
      <w:r>
        <w:rPr>
          <w:rStyle w:val="s3"/>
        </w:rPr>
        <w:t xml:space="preserve"> енгізілді) (</w:t>
      </w:r>
      <w:hyperlink r:id="rId7396" w:anchor="sub_id=6330100" w:history="1">
        <w:r>
          <w:rPr>
            <w:rStyle w:val="a3"/>
            <w:i/>
            <w:iCs/>
            <w:color w:val="0000FF"/>
            <w:u w:val="single"/>
          </w:rPr>
          <w:t>бұр.ред.қара</w:t>
        </w:r>
      </w:hyperlink>
      <w:r>
        <w:rPr>
          <w:rStyle w:val="s3"/>
        </w:rPr>
        <w:t>)</w:t>
      </w:r>
    </w:p>
    <w:p w:rsidR="00000000" w:rsidRDefault="00C753D2">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w:t>
      </w:r>
      <w:r>
        <w:rPr>
          <w:rStyle w:val="s0"/>
        </w:rPr>
        <w:t>алы акт жасалған күн салықтық тексеру жүргізудің басталуы болып есептеледі.</w:t>
      </w:r>
    </w:p>
    <w:p w:rsidR="00000000" w:rsidRDefault="00C753D2">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C753D2">
      <w:pPr>
        <w:jc w:val="both"/>
      </w:pPr>
      <w:r>
        <w:rPr>
          <w:rStyle w:val="s3"/>
        </w:rPr>
        <w:t xml:space="preserve">2009.17.07. </w:t>
      </w:r>
      <w:hyperlink r:id="rId7397" w:anchor="sub_id=633"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398" w:anchor="sub_id=6330300" w:history="1">
        <w:r>
          <w:rPr>
            <w:rStyle w:val="a3"/>
            <w:i/>
            <w:iCs/>
            <w:color w:val="0000FF"/>
            <w:u w:val="single"/>
          </w:rPr>
          <w:t>ред</w:t>
        </w:r>
      </w:hyperlink>
      <w:r>
        <w:rPr>
          <w:rStyle w:val="s3"/>
        </w:rPr>
        <w:t>.қара); 2010.30.06. № 297-ІV ҚР</w:t>
      </w:r>
      <w:r>
        <w:rPr>
          <w:rStyle w:val="s3"/>
        </w:rPr>
        <w:t xml:space="preserve"> </w:t>
      </w:r>
      <w:hyperlink r:id="rId7399" w:anchor="sub_id=611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400" w:anchor="sub_id=6330300" w:history="1">
        <w:r>
          <w:rPr>
            <w:rStyle w:val="a3"/>
            <w:i/>
            <w:iCs/>
            <w:color w:val="0000FF"/>
            <w:u w:val="single"/>
          </w:rPr>
          <w:t>бұр.ред.қара</w:t>
        </w:r>
      </w:hyperlink>
      <w:r>
        <w:rPr>
          <w:rStyle w:val="s3"/>
        </w:rPr>
        <w:t>); 2012.21.06. № 19-V ҚР</w:t>
      </w:r>
      <w:r>
        <w:rPr>
          <w:rStyle w:val="s3"/>
        </w:rPr>
        <w:t xml:space="preserve"> </w:t>
      </w:r>
      <w:hyperlink r:id="rId7401" w:anchor="sub_id=633"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402" w:anchor="sub_id=6330300" w:history="1">
        <w:r>
          <w:rPr>
            <w:rStyle w:val="a3"/>
            <w:i/>
            <w:iCs/>
            <w:color w:val="0000FF"/>
            <w:u w:val="single"/>
          </w:rPr>
          <w:t>бұр.ред.қара</w:t>
        </w:r>
      </w:hyperlink>
      <w:r>
        <w:rPr>
          <w:rStyle w:val="s3"/>
        </w:rPr>
        <w:t>) 3-тармақ өзгертілді; 2012.26.12. № 61-V ҚР</w:t>
      </w:r>
      <w:r>
        <w:rPr>
          <w:rStyle w:val="s3"/>
        </w:rPr>
        <w:t xml:space="preserve"> </w:t>
      </w:r>
      <w:hyperlink r:id="rId7403" w:anchor="sub_id=63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404" w:anchor="sub_id=6330300" w:history="1">
        <w:r>
          <w:rPr>
            <w:rStyle w:val="a3"/>
            <w:i/>
            <w:iCs/>
            <w:color w:val="0000FF"/>
            <w:u w:val="single"/>
          </w:rPr>
          <w:t>бұр.ред.қара</w:t>
        </w:r>
      </w:hyperlink>
      <w:r>
        <w:rPr>
          <w:rStyle w:val="s3"/>
        </w:rPr>
        <w:t>); 2014.16.05. № 203-V ҚР</w:t>
      </w:r>
      <w:r>
        <w:rPr>
          <w:rStyle w:val="s3"/>
        </w:rPr>
        <w:t xml:space="preserve"> </w:t>
      </w:r>
      <w:hyperlink r:id="rId7405" w:anchor="sub_id=633" w:history="1">
        <w:r>
          <w:rPr>
            <w:rStyle w:val="a3"/>
            <w:i/>
            <w:iCs/>
            <w:color w:val="0000FF"/>
            <w:u w:val="single"/>
          </w:rPr>
          <w:t>Заңымен</w:t>
        </w:r>
      </w:hyperlink>
      <w:r>
        <w:rPr>
          <w:rStyle w:val="s3"/>
        </w:rPr>
        <w:t xml:space="preserve"> (ресми </w:t>
      </w:r>
      <w:hyperlink r:id="rId740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407" w:anchor="sub_id=6330300" w:history="1">
        <w:r>
          <w:rPr>
            <w:rStyle w:val="a3"/>
            <w:i/>
            <w:iCs/>
            <w:color w:val="0000FF"/>
            <w:u w:val="single"/>
          </w:rPr>
          <w:t>бұр.ред.қара</w:t>
        </w:r>
      </w:hyperlink>
      <w:r>
        <w:rPr>
          <w:rStyle w:val="s3"/>
        </w:rPr>
        <w:t>); 2014.28.11. № 257-V ҚР</w:t>
      </w:r>
      <w:r>
        <w:rPr>
          <w:rStyle w:val="s3"/>
        </w:rPr>
        <w:t xml:space="preserve"> </w:t>
      </w:r>
      <w:hyperlink r:id="rId7408" w:anchor="sub_id=63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09" w:anchor="sub_id=6330300" w:history="1">
        <w:r>
          <w:rPr>
            <w:rStyle w:val="a3"/>
            <w:i/>
            <w:iCs/>
            <w:color w:val="0000FF"/>
            <w:u w:val="single"/>
          </w:rPr>
          <w:t>бұр.ред.қара</w:t>
        </w:r>
      </w:hyperlink>
      <w:r>
        <w:rPr>
          <w:rStyle w:val="s3"/>
        </w:rPr>
        <w:t>); 2015.03.12. № 432-V ҚР</w:t>
      </w:r>
      <w:r>
        <w:rPr>
          <w:rStyle w:val="s3"/>
        </w:rPr>
        <w:t xml:space="preserve"> </w:t>
      </w:r>
      <w:hyperlink r:id="rId7410" w:anchor="sub_id=63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411" w:anchor="sub_id=6330300" w:history="1">
        <w:r>
          <w:rPr>
            <w:rStyle w:val="a3"/>
            <w:i/>
            <w:iCs/>
            <w:color w:val="0000FF"/>
            <w:u w:val="single"/>
          </w:rPr>
          <w:t>бұр.ред.қара</w:t>
        </w:r>
      </w:hyperlink>
      <w:r>
        <w:rPr>
          <w:rStyle w:val="s3"/>
        </w:rPr>
        <w:t>) 3-тармақ жаңа редакцияда</w:t>
      </w:r>
    </w:p>
    <w:p w:rsidR="00000000" w:rsidRDefault="00C753D2">
      <w:pPr>
        <w:ind w:firstLine="400"/>
        <w:jc w:val="both"/>
      </w:pPr>
      <w:r>
        <w:rPr>
          <w:rStyle w:val="s0"/>
        </w:rPr>
        <w:t>3. Салықтық тексеру жүргізетін салық органының лауазымды адамы салық төлеушіге (салық агентіне) нұсқаманың төлнұсқасын тапсырады. Нұсқаманың көшірмесіне салық тө</w:t>
      </w:r>
      <w:r>
        <w:rPr>
          <w:rStyle w:val="s0"/>
        </w:rPr>
        <w:t>леушінің (салық агентінің) нұсқамамен танысқаны және оны алғаны туралы қолы, нұсқаманы алған күні мен уақыты қойылады.</w:t>
      </w:r>
    </w:p>
    <w:p w:rsidR="00000000" w:rsidRDefault="00C753D2">
      <w:pPr>
        <w:ind w:firstLine="400"/>
        <w:jc w:val="both"/>
      </w:pPr>
      <w:r>
        <w:rPr>
          <w:rStyle w:val="s0"/>
        </w:rPr>
        <w:t>Осы тармақтың ережелері:</w:t>
      </w:r>
    </w:p>
    <w:p w:rsidR="00000000" w:rsidRDefault="00C753D2">
      <w:pPr>
        <w:ind w:firstLine="400"/>
        <w:jc w:val="both"/>
      </w:pPr>
      <w:r>
        <w:rPr>
          <w:rStyle w:val="s0"/>
        </w:rPr>
        <w:t>1) салық органдарында тіркеу есебіне қою;</w:t>
      </w:r>
    </w:p>
    <w:p w:rsidR="00000000" w:rsidRDefault="00C753D2">
      <w:pPr>
        <w:ind w:firstLine="400"/>
        <w:jc w:val="both"/>
      </w:pPr>
      <w:r>
        <w:rPr>
          <w:rStyle w:val="s0"/>
        </w:rPr>
        <w:t>2) бақылау-касса машиналарының болуы;</w:t>
      </w:r>
    </w:p>
    <w:p w:rsidR="00000000" w:rsidRDefault="00C753D2">
      <w:pPr>
        <w:ind w:firstLine="400"/>
        <w:jc w:val="both"/>
      </w:pPr>
      <w:r>
        <w:rPr>
          <w:rStyle w:val="s0"/>
        </w:rPr>
        <w:t>3) төлем карточкаларын пайдалана</w:t>
      </w:r>
      <w:r>
        <w:rPr>
          <w:rStyle w:val="s0"/>
        </w:rPr>
        <w:t xml:space="preserve"> отырып, төлемдерді жүзеге асыруға арналған жабдықтың (құрылғының) болуы;</w:t>
      </w:r>
    </w:p>
    <w:p w:rsidR="00000000" w:rsidRDefault="00C753D2">
      <w:pPr>
        <w:ind w:firstLine="400"/>
        <w:jc w:val="both"/>
      </w:pPr>
      <w:r>
        <w:rPr>
          <w:rStyle w:val="s0"/>
        </w:rPr>
        <w:t>4)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w:t>
      </w:r>
      <w:r>
        <w:rPr>
          <w:rStyle w:val="s0"/>
        </w:rPr>
        <w:t>ың тауар-көлік жүкқұжаттарында көрсетілген мәліметтерге сәйкес келуі;</w:t>
      </w:r>
    </w:p>
    <w:p w:rsidR="00000000" w:rsidRDefault="00C753D2">
      <w:pPr>
        <w:ind w:firstLine="400"/>
        <w:jc w:val="both"/>
      </w:pPr>
      <w:r>
        <w:rPr>
          <w:rStyle w:val="s0"/>
        </w:rPr>
        <w:t>5) 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w:t>
      </w:r>
      <w:r>
        <w:rPr>
          <w:rStyle w:val="s0"/>
        </w:rPr>
        <w:t>ығы, этил спиртін босатуға лицензияның, рұқсаттың, патенттің болуы;</w:t>
      </w:r>
    </w:p>
    <w:p w:rsidR="00000000" w:rsidRDefault="00C753D2">
      <w:pPr>
        <w:ind w:firstLine="400"/>
        <w:jc w:val="both"/>
      </w:pPr>
      <w:r>
        <w:rPr>
          <w:rStyle w:val="s0"/>
        </w:rPr>
        <w:t>6) осы Кодекстiң</w:t>
      </w:r>
      <w:r>
        <w:rPr>
          <w:rStyle w:val="s0"/>
        </w:rPr>
        <w:t xml:space="preserve"> </w:t>
      </w:r>
      <w:hyperlink w:anchor="sub5740000" w:history="1">
        <w:r>
          <w:rPr>
            <w:rStyle w:val="a3"/>
            <w:color w:val="0000FF"/>
            <w:u w:val="single"/>
          </w:rPr>
          <w:t>574-бабында</w:t>
        </w:r>
      </w:hyperlink>
      <w:r>
        <w:rPr>
          <w:rStyle w:val="s0"/>
        </w:rPr>
        <w:t xml:space="preserve"> </w:t>
      </w:r>
      <w:r>
        <w:rPr>
          <w:rStyle w:val="s0"/>
        </w:rPr>
        <w:t>көрсетiлген тiркеу карточкасының болуы мәселелері бойынша тақырыптық тексерулерге қолданылмайды.</w:t>
      </w:r>
    </w:p>
    <w:p w:rsidR="00000000" w:rsidRDefault="00C753D2">
      <w:pPr>
        <w:jc w:val="both"/>
      </w:pPr>
      <w:r>
        <w:rPr>
          <w:rStyle w:val="s3"/>
        </w:rPr>
        <w:t xml:space="preserve">2009.17.07. </w:t>
      </w:r>
      <w:hyperlink r:id="rId7412" w:anchor="sub_id=633"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413" w:anchor="sub_id=6330400" w:history="1">
        <w:r>
          <w:rPr>
            <w:rStyle w:val="a3"/>
            <w:i/>
            <w:iCs/>
            <w:color w:val="0000FF"/>
            <w:u w:val="single"/>
          </w:rPr>
          <w:t>ред</w:t>
        </w:r>
      </w:hyperlink>
      <w:r>
        <w:rPr>
          <w:rStyle w:val="s3"/>
        </w:rPr>
        <w:t>.қара); 2010.30.06. № 297-ІV ҚР</w:t>
      </w:r>
      <w:r>
        <w:rPr>
          <w:rStyle w:val="s3"/>
        </w:rPr>
        <w:t xml:space="preserve"> </w:t>
      </w:r>
      <w:hyperlink r:id="rId7414" w:anchor="sub_id=611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415" w:anchor="sub_id=6330400" w:history="1">
        <w:r>
          <w:rPr>
            <w:rStyle w:val="a3"/>
            <w:i/>
            <w:iCs/>
            <w:color w:val="0000FF"/>
            <w:u w:val="single"/>
          </w:rPr>
          <w:t>бұр.ред.қара</w:t>
        </w:r>
      </w:hyperlink>
      <w:r>
        <w:rPr>
          <w:rStyle w:val="s3"/>
        </w:rPr>
        <w:t>); 2012.21.06. № 19-V ҚР</w:t>
      </w:r>
      <w:r>
        <w:rPr>
          <w:rStyle w:val="s3"/>
        </w:rPr>
        <w:t xml:space="preserve"> </w:t>
      </w:r>
      <w:hyperlink r:id="rId7416" w:anchor="sub_id=633"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417" w:anchor="sub_id=6330400" w:history="1">
        <w:r>
          <w:rPr>
            <w:rStyle w:val="a3"/>
            <w:i/>
            <w:iCs/>
            <w:color w:val="0000FF"/>
            <w:u w:val="single"/>
          </w:rPr>
          <w:t>бұр.ред.қара</w:t>
        </w:r>
      </w:hyperlink>
      <w:r>
        <w:rPr>
          <w:rStyle w:val="s3"/>
        </w:rPr>
        <w:t>) 4-тармақ өзгертілді; 2012.26.12. № 61-V ҚР</w:t>
      </w:r>
      <w:r>
        <w:rPr>
          <w:rStyle w:val="s3"/>
        </w:rPr>
        <w:t xml:space="preserve"> </w:t>
      </w:r>
      <w:hyperlink r:id="rId7418" w:anchor="sub_id=63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419" w:anchor="sub_id=6330400" w:history="1">
        <w:r>
          <w:rPr>
            <w:rStyle w:val="a3"/>
            <w:i/>
            <w:iCs/>
            <w:color w:val="0000FF"/>
            <w:u w:val="single"/>
          </w:rPr>
          <w:t>бұр.ред.қара</w:t>
        </w:r>
      </w:hyperlink>
      <w:r>
        <w:rPr>
          <w:rStyle w:val="s3"/>
        </w:rPr>
        <w:t>); 2014.16.05. № 203-V ҚР</w:t>
      </w:r>
      <w:r>
        <w:rPr>
          <w:rStyle w:val="s3"/>
        </w:rPr>
        <w:t xml:space="preserve"> </w:t>
      </w:r>
      <w:hyperlink r:id="rId7420" w:anchor="sub_id=633" w:history="1">
        <w:r>
          <w:rPr>
            <w:rStyle w:val="s9"/>
          </w:rPr>
          <w:t>Заңымен</w:t>
        </w:r>
      </w:hyperlink>
      <w:r>
        <w:rPr>
          <w:rStyle w:val="s3"/>
        </w:rPr>
        <w:t xml:space="preserve"> (ресми </w:t>
      </w:r>
      <w:hyperlink r:id="rId7421"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7422" w:anchor="sub_id=6330400" w:history="1">
        <w:r>
          <w:rPr>
            <w:rStyle w:val="s9"/>
          </w:rPr>
          <w:t>бұр.ред.қара</w:t>
        </w:r>
      </w:hyperlink>
      <w:r>
        <w:rPr>
          <w:rStyle w:val="s3"/>
        </w:rPr>
        <w:t>); 2014.28.11. № 257-V ҚР</w:t>
      </w:r>
      <w:r>
        <w:rPr>
          <w:rStyle w:val="s3"/>
        </w:rPr>
        <w:t xml:space="preserve"> </w:t>
      </w:r>
      <w:hyperlink r:id="rId7423" w:anchor="sub_id=63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24" w:anchor="sub_id=6330400" w:history="1">
        <w:r>
          <w:rPr>
            <w:rStyle w:val="a3"/>
            <w:i/>
            <w:iCs/>
            <w:color w:val="0000FF"/>
            <w:u w:val="single"/>
          </w:rPr>
          <w:t>бұр.ред.қара</w:t>
        </w:r>
      </w:hyperlink>
      <w:r>
        <w:rPr>
          <w:rStyle w:val="s3"/>
        </w:rPr>
        <w:t>); 2015.03.12. № 432-V ҚР</w:t>
      </w:r>
      <w:r>
        <w:rPr>
          <w:rStyle w:val="s3"/>
        </w:rPr>
        <w:t xml:space="preserve"> </w:t>
      </w:r>
      <w:hyperlink r:id="rId7425" w:anchor="sub_id=63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426" w:anchor="sub_id=6330400" w:history="1">
        <w:r>
          <w:rPr>
            <w:rStyle w:val="a3"/>
            <w:i/>
            <w:iCs/>
            <w:color w:val="0000FF"/>
            <w:u w:val="single"/>
          </w:rPr>
          <w:t>бұр.ред.қара</w:t>
        </w:r>
      </w:hyperlink>
      <w:r>
        <w:rPr>
          <w:rStyle w:val="s3"/>
        </w:rPr>
        <w:t>) 4-тармақ жаңа редакцияда</w:t>
      </w:r>
    </w:p>
    <w:p w:rsidR="00000000" w:rsidRDefault="00C753D2">
      <w:pPr>
        <w:ind w:firstLine="400"/>
        <w:jc w:val="both"/>
      </w:pPr>
      <w:r>
        <w:rPr>
          <w:rStyle w:val="s0"/>
        </w:rPr>
        <w:t>4. Осы баптың 3-тармағы екінші бөлігінде көрсетілген тақырыптық тексерулер жүргізу кезінде салық төлеушіге немесе оның тауарларды өткізуді жүзеге асыра</w:t>
      </w:r>
      <w:r>
        <w:rPr>
          <w:rStyle w:val="s0"/>
        </w:rPr>
        <w:t>тын және қызметтер көрсететін жұмыскеріне танысу үшін нұсқаманың төлнұсқасы ұсынылады және оның көшірмесі тапсырылады. Төлнұсқаға салық төлеушінің немесе оның тауарларды өткізуді жүзеге асыратын және қызметтер көрсететін жұмыскерінің нұсқамамен танысқаны ж</w:t>
      </w:r>
      <w:r>
        <w:rPr>
          <w:rStyle w:val="s0"/>
        </w:rPr>
        <w:t>әне</w:t>
      </w:r>
      <w:r>
        <w:rPr>
          <w:rStyle w:val="s0"/>
        </w:rPr>
        <w:t xml:space="preserve"> оның көшірмесін алғаны туралы қолы, нұсқаманың көшірмесін алған күні мен уақыты қойылады.</w:t>
      </w:r>
    </w:p>
    <w:p w:rsidR="00000000" w:rsidRDefault="00C753D2">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органының қызметкері куәгерлерді (екеу</w:t>
      </w:r>
      <w:r>
        <w:rPr>
          <w:rStyle w:val="s0"/>
        </w:rPr>
        <w:t>ден кем емес) тарта отырып, қол қоюдан бас тарту туралы акті толтырады. Бұл ретте қол қоюдан бас тарту туралы актіде:</w:t>
      </w:r>
    </w:p>
    <w:p w:rsidR="00000000" w:rsidRDefault="00C753D2">
      <w:pPr>
        <w:ind w:firstLine="400"/>
        <w:jc w:val="both"/>
      </w:pPr>
      <w:r>
        <w:rPr>
          <w:rStyle w:val="s0"/>
        </w:rPr>
        <w:t>1) толтырылған орны мен күні;</w:t>
      </w:r>
    </w:p>
    <w:p w:rsidR="00000000" w:rsidRDefault="00C753D2">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C753D2">
      <w:pPr>
        <w:ind w:firstLine="400"/>
        <w:jc w:val="both"/>
      </w:pPr>
      <w:r>
        <w:rPr>
          <w:rStyle w:val="s0"/>
        </w:rPr>
        <w:t>3) тартылға</w:t>
      </w:r>
      <w:r>
        <w:rPr>
          <w:rStyle w:val="s0"/>
        </w:rPr>
        <w:t>н куәгерлердің тегі, аты және әкесінің аты (ол болған жағдайда), жеке куәлігінің нөмірі, тұрғылықты жерінің мекен-жайы;</w:t>
      </w:r>
    </w:p>
    <w:p w:rsidR="00000000" w:rsidRDefault="00C753D2">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C753D2">
      <w:pPr>
        <w:ind w:firstLine="400"/>
        <w:jc w:val="both"/>
      </w:pPr>
      <w:r>
        <w:rPr>
          <w:rStyle w:val="s0"/>
        </w:rPr>
        <w:t>5) нұсқамаға қол қоюдан бас тартудың мә</w:t>
      </w:r>
      <w:r>
        <w:rPr>
          <w:rStyle w:val="s0"/>
        </w:rPr>
        <w:t>н-жайлары көрсетіледі.</w:t>
      </w:r>
    </w:p>
    <w:p w:rsidR="00000000" w:rsidRDefault="00C753D2">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C753D2">
      <w:pPr>
        <w:ind w:firstLine="400"/>
        <w:jc w:val="both"/>
      </w:pPr>
      <w:r>
        <w:rPr>
          <w:rStyle w:val="s0"/>
        </w:rPr>
        <w:t>7. Салық төлеушінің салық органы нұсқамасының данасына қол қоюдан бас тартуы, салық органдарының лауазы</w:t>
      </w:r>
      <w:r>
        <w:rPr>
          <w:rStyle w:val="s0"/>
        </w:rPr>
        <w:t>мды адамдарын салықтық тексеруге жібермеуді білдіреді.</w:t>
      </w:r>
      <w:r>
        <w:rPr>
          <w:rStyle w:val="s0"/>
        </w:rPr>
        <w:t xml:space="preserve"> </w:t>
      </w:r>
    </w:p>
    <w:p w:rsidR="00000000" w:rsidRDefault="00C753D2">
      <w:pPr>
        <w:ind w:firstLine="400"/>
        <w:jc w:val="both"/>
      </w:pPr>
      <w:r>
        <w:rPr>
          <w:rStyle w:val="s0"/>
        </w:rPr>
        <w:t>Осы тамақтың ережелері осы Кодекстің</w:t>
      </w:r>
      <w:r>
        <w:rPr>
          <w:rStyle w:val="s0"/>
        </w:rPr>
        <w:t xml:space="preserve"> </w:t>
      </w:r>
      <w:hyperlink w:anchor="sub6360500" w:history="1">
        <w:r>
          <w:rPr>
            <w:rStyle w:val="a3"/>
            <w:color w:val="0000FF"/>
            <w:u w:val="single"/>
          </w:rPr>
          <w:t>636-бабының 5-тармағында</w:t>
        </w:r>
      </w:hyperlink>
      <w:r>
        <w:rPr>
          <w:rStyle w:val="s0"/>
        </w:rPr>
        <w:t xml:space="preserve"> </w:t>
      </w:r>
      <w:r>
        <w:rPr>
          <w:rStyle w:val="s0"/>
        </w:rPr>
        <w:t>көрсетілген жағдайларға қолданылмайды.</w:t>
      </w:r>
    </w:p>
    <w:p w:rsidR="00000000" w:rsidRDefault="00C753D2">
      <w:pPr>
        <w:ind w:firstLine="400"/>
        <w:jc w:val="both"/>
      </w:pPr>
      <w:r>
        <w:rPr>
          <w:rStyle w:val="s0"/>
        </w:rPr>
        <w:t>8. Салықтық тексеруді жүзеге асыру кезеңінде аталған тексеруді сал</w:t>
      </w:r>
      <w:r>
        <w:rPr>
          <w:rStyle w:val="s0"/>
        </w:rPr>
        <w:t>ық төлеушінің салықтық өтініші бойынша тоқтатуға жол берілмейді.</w:t>
      </w:r>
    </w:p>
    <w:p w:rsidR="00000000" w:rsidRDefault="00C753D2">
      <w:pPr>
        <w:ind w:firstLine="400"/>
        <w:jc w:val="both"/>
      </w:pPr>
      <w:r>
        <w:rPr>
          <w:rStyle w:val="s0"/>
        </w:rPr>
        <w:t> </w:t>
      </w:r>
    </w:p>
    <w:p w:rsidR="00000000" w:rsidRDefault="00C753D2">
      <w:pPr>
        <w:ind w:firstLine="400"/>
        <w:jc w:val="both"/>
      </w:pPr>
      <w:bookmarkStart w:id="1057" w:name="SUB6340000"/>
      <w:bookmarkEnd w:id="1057"/>
      <w:r>
        <w:rPr>
          <w:rStyle w:val="s0"/>
          <w:b/>
          <w:bCs/>
        </w:rPr>
        <w:t>634-бап. Хронометраждық зерттеп-тексеру жүргізудің ерекшеліктері</w:t>
      </w:r>
    </w:p>
    <w:p w:rsidR="00000000" w:rsidRDefault="00C753D2">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C753D2">
      <w:pPr>
        <w:ind w:firstLine="400"/>
        <w:jc w:val="both"/>
      </w:pPr>
      <w:r>
        <w:rPr>
          <w:rStyle w:val="s0"/>
        </w:rPr>
        <w:t>2. Хронометраждық зерттеп</w:t>
      </w:r>
      <w:r>
        <w:rPr>
          <w:rStyle w:val="s0"/>
        </w:rPr>
        <w:t>-тексеру жүргізу үшін салық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C753D2">
      <w:pPr>
        <w:ind w:firstLine="400"/>
        <w:jc w:val="both"/>
      </w:pPr>
      <w:r>
        <w:rPr>
          <w:rStyle w:val="s0"/>
        </w:rPr>
        <w:t>1) салық салу объектілері және (немесе) салық салуға бай</w:t>
      </w:r>
      <w:r>
        <w:rPr>
          <w:rStyle w:val="s0"/>
        </w:rPr>
        <w:t>ланысты объектілер. Салық органдарының қажет болғанда салық төлеушінің тауарлық-материалдық құндылықтарына түгендеу жүргізуге құқығы бар;</w:t>
      </w:r>
    </w:p>
    <w:p w:rsidR="00000000" w:rsidRDefault="00C753D2">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w:t>
      </w:r>
      <w:r>
        <w:rPr>
          <w:rStyle w:val="s0"/>
        </w:rPr>
        <w:t>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C753D2">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C753D2">
      <w:pPr>
        <w:ind w:firstLine="400"/>
        <w:jc w:val="both"/>
      </w:pPr>
      <w:r>
        <w:rPr>
          <w:rStyle w:val="s0"/>
        </w:rPr>
        <w:t>3. Хронометраждық зер</w:t>
      </w:r>
      <w:r>
        <w:rPr>
          <w:rStyle w:val="s0"/>
        </w:rPr>
        <w:t>ттеп-тексеруді жүргізу кезінде хронометраждық зерттеп-тексеру жүргізуші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w:t>
      </w:r>
      <w:r>
        <w:rPr>
          <w:rStyle w:val="s0"/>
        </w:rPr>
        <w:t>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C753D2">
      <w:pPr>
        <w:ind w:firstLine="400"/>
        <w:jc w:val="both"/>
      </w:pPr>
      <w:r>
        <w:rPr>
          <w:rStyle w:val="s0"/>
        </w:rPr>
        <w:t>1) салық төлеушінің атауын, сәйкестендіру нөмірін және қызмет тү</w:t>
      </w:r>
      <w:r>
        <w:rPr>
          <w:rStyle w:val="s0"/>
        </w:rPr>
        <w:t>рін;</w:t>
      </w:r>
    </w:p>
    <w:p w:rsidR="00000000" w:rsidRDefault="00C753D2">
      <w:pPr>
        <w:ind w:firstLine="400"/>
        <w:jc w:val="both"/>
      </w:pPr>
      <w:r>
        <w:rPr>
          <w:rStyle w:val="s0"/>
        </w:rPr>
        <w:t>2) зерттеп-тексеруді жүргізу күнін;</w:t>
      </w:r>
    </w:p>
    <w:p w:rsidR="00000000" w:rsidRDefault="00C753D2">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C753D2">
      <w:pPr>
        <w:ind w:firstLine="400"/>
        <w:jc w:val="both"/>
      </w:pPr>
      <w:r>
        <w:rPr>
          <w:rStyle w:val="s0"/>
        </w:rPr>
        <w:t>4) хронометраждық зерттеп-тексерудің басталу және аяқталу уақытын;</w:t>
      </w:r>
    </w:p>
    <w:p w:rsidR="00000000" w:rsidRDefault="00C753D2">
      <w:pPr>
        <w:ind w:firstLine="400"/>
        <w:jc w:val="both"/>
      </w:pPr>
      <w:r>
        <w:rPr>
          <w:rStyle w:val="s0"/>
        </w:rPr>
        <w:t xml:space="preserve">5) салық салу объектісін және (немесе) салық салуға </w:t>
      </w:r>
      <w:r>
        <w:rPr>
          <w:rStyle w:val="s0"/>
        </w:rPr>
        <w:t>байланысты объектіні, өткізілетін тауарлардың, орындалатын жұмыстардың, көрсетілетін қызметтердің құнын;</w:t>
      </w:r>
    </w:p>
    <w:p w:rsidR="00000000" w:rsidRDefault="00C753D2">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C753D2">
      <w:pPr>
        <w:ind w:firstLine="400"/>
        <w:jc w:val="both"/>
      </w:pPr>
      <w:r>
        <w:rPr>
          <w:rStyle w:val="s0"/>
        </w:rPr>
        <w:t>7) зерттеп-тексеру нәтижелерін;</w:t>
      </w:r>
    </w:p>
    <w:p w:rsidR="00000000" w:rsidRDefault="00C753D2">
      <w:pPr>
        <w:ind w:firstLine="400"/>
        <w:jc w:val="both"/>
      </w:pPr>
      <w:r>
        <w:rPr>
          <w:rStyle w:val="s0"/>
        </w:rPr>
        <w:t>8) басқа</w:t>
      </w:r>
      <w:r>
        <w:rPr>
          <w:rStyle w:val="s0"/>
        </w:rPr>
        <w:t xml:space="preserve"> да деректерді қамтиды.</w:t>
      </w:r>
      <w:r>
        <w:rPr>
          <w:rStyle w:val="s0"/>
        </w:rPr>
        <w:t xml:space="preserve"> </w:t>
      </w:r>
    </w:p>
    <w:p w:rsidR="00000000" w:rsidRDefault="00C753D2">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C753D2">
      <w:pPr>
        <w:ind w:firstLine="400"/>
        <w:jc w:val="both"/>
      </w:pPr>
      <w:r>
        <w:rPr>
          <w:rStyle w:val="s0"/>
        </w:rPr>
        <w:t>5. Хронометраждық-байқау картасы мен жиынтық кестеге салық органының лауазымды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C753D2">
      <w:pPr>
        <w:ind w:firstLine="400"/>
        <w:jc w:val="both"/>
      </w:pPr>
      <w:r>
        <w:rPr>
          <w:rStyle w:val="s0"/>
        </w:rPr>
        <w:t>Хронометраждық-байқау картасына қажет болған</w:t>
      </w:r>
      <w:r>
        <w:rPr>
          <w:rStyle w:val="s0"/>
        </w:rPr>
        <w:t xml:space="preserve">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C753D2">
      <w:pPr>
        <w:ind w:firstLine="400"/>
        <w:jc w:val="both"/>
      </w:pPr>
      <w:r>
        <w:rPr>
          <w:rStyle w:val="s0"/>
        </w:rPr>
        <w:t>6. Салық төлеушілерді хронометраждық зерттеп-тексерудің нәтижелері кешенді</w:t>
      </w:r>
      <w:r>
        <w:rPr>
          <w:rStyle w:val="s0"/>
        </w:rPr>
        <w:t xml:space="preserve">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C753D2">
      <w:pPr>
        <w:ind w:firstLine="400"/>
        <w:jc w:val="both"/>
      </w:pPr>
      <w:r>
        <w:rPr>
          <w:rStyle w:val="s0"/>
        </w:rPr>
        <w:t> </w:t>
      </w:r>
    </w:p>
    <w:p w:rsidR="00000000" w:rsidRDefault="00C753D2">
      <w:pPr>
        <w:ind w:firstLine="400"/>
        <w:jc w:val="both"/>
      </w:pPr>
      <w:bookmarkStart w:id="1058" w:name="SUB6350000"/>
      <w:bookmarkEnd w:id="1058"/>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w:t>
      </w:r>
      <w:r>
        <w:rPr>
          <w:rStyle w:val="s0"/>
          <w:b/>
          <w:bCs/>
        </w:rPr>
        <w:t>еушінің қосылған құн салығы бойынша декларациясында көрсетілген талаптар негізінде тақырыптық тексерулер жүргізу тәртібі</w:t>
      </w:r>
    </w:p>
    <w:p w:rsidR="00000000" w:rsidRDefault="00C753D2">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w:t>
      </w:r>
      <w:r>
        <w:rPr>
          <w:rStyle w:val="s0"/>
        </w:rPr>
        <w:t>ап көрсетіле отырып, қосылған құн салығы бойынша декларация ұсынған салық төлеушіге қатысты жүргізіледі.</w:t>
      </w:r>
    </w:p>
    <w:p w:rsidR="00000000" w:rsidRDefault="00C753D2">
      <w:pPr>
        <w:jc w:val="both"/>
      </w:pPr>
      <w:r>
        <w:rPr>
          <w:rStyle w:val="s3"/>
        </w:rPr>
        <w:t>2010.30.06. № 297-ІV ҚР</w:t>
      </w:r>
      <w:r>
        <w:rPr>
          <w:rStyle w:val="s3"/>
        </w:rPr>
        <w:t xml:space="preserve"> </w:t>
      </w:r>
      <w:hyperlink r:id="rId7427" w:anchor="sub_id=60112" w:history="1">
        <w:r>
          <w:rPr>
            <w:rStyle w:val="a3"/>
            <w:i/>
            <w:iCs/>
            <w:color w:val="0000FF"/>
            <w:u w:val="single"/>
          </w:rPr>
          <w:t>Заңымен</w:t>
        </w:r>
      </w:hyperlink>
      <w:r>
        <w:rPr>
          <w:rStyle w:val="s3"/>
        </w:rPr>
        <w:t xml:space="preserve"> </w:t>
      </w:r>
      <w:r>
        <w:rPr>
          <w:rStyle w:val="s3"/>
        </w:rPr>
        <w:t>2-тармақ өзгертілді (2011 ж. 1 қаңта</w:t>
      </w:r>
      <w:r>
        <w:rPr>
          <w:rStyle w:val="s3"/>
        </w:rPr>
        <w:t>рдан бастап қолданысқа енгізілді) (бұр.</w:t>
      </w:r>
      <w:hyperlink r:id="rId7428" w:anchor="sub_id=6350200" w:history="1">
        <w:r>
          <w:rPr>
            <w:rStyle w:val="a3"/>
            <w:i/>
            <w:iCs/>
            <w:color w:val="0000FF"/>
            <w:u w:val="single"/>
          </w:rPr>
          <w:t>ред</w:t>
        </w:r>
      </w:hyperlink>
      <w:r>
        <w:rPr>
          <w:rStyle w:val="s3"/>
        </w:rPr>
        <w:t>.қара)</w:t>
      </w:r>
    </w:p>
    <w:p w:rsidR="00000000" w:rsidRDefault="00C753D2">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w:t>
      </w:r>
      <w:r>
        <w:rPr>
          <w:rStyle w:val="s0"/>
        </w:rPr>
        <w:t>сынған салық кезеңі, сондай-ақ осы салық түрі бойынша тексеру жүргізілмеген, бірақ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C753D2">
      <w:pPr>
        <w:jc w:val="both"/>
      </w:pPr>
      <w:r>
        <w:rPr>
          <w:rStyle w:val="s3"/>
        </w:rPr>
        <w:t>2015.03.12. № 432-V ҚР</w:t>
      </w:r>
      <w:r>
        <w:rPr>
          <w:rStyle w:val="s3"/>
        </w:rPr>
        <w:t xml:space="preserve"> </w:t>
      </w:r>
      <w:hyperlink r:id="rId7429" w:anchor="sub_id=635"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2-1. Осы Кодекстің</w:t>
      </w:r>
      <w:r>
        <w:rPr>
          <w:rStyle w:val="s0"/>
        </w:rPr>
        <w:t xml:space="preserve"> </w:t>
      </w:r>
      <w:hyperlink w:anchor="sub273010000" w:history="1">
        <w:r>
          <w:rPr>
            <w:rStyle w:val="a3"/>
            <w:color w:val="0000FF"/>
            <w:u w:val="single"/>
          </w:rPr>
          <w:t>273-1-бабына</w:t>
        </w:r>
      </w:hyperlink>
      <w:r>
        <w:rPr>
          <w:rStyle w:val="s0"/>
        </w:rPr>
        <w:t xml:space="preserve"> </w:t>
      </w:r>
      <w:r>
        <w:rPr>
          <w:rStyle w:val="s0"/>
        </w:rPr>
        <w:t>сәйкес қайтаруға ұсынылған қосылған құн салы</w:t>
      </w:r>
      <w:r>
        <w:rPr>
          <w:rStyle w:val="s0"/>
        </w:rPr>
        <w:t>ғының</w:t>
      </w:r>
      <w:r>
        <w:rPr>
          <w:rStyle w:val="s0"/>
        </w:rPr>
        <w:t xml:space="preserve"> асып кеткен сомасының анықтығын растау мақсатында салықтық тексерулер жүргізу кезінде тексерілетін кезеңге:</w:t>
      </w:r>
    </w:p>
    <w:p w:rsidR="00000000" w:rsidRDefault="00C753D2">
      <w:pPr>
        <w:ind w:firstLine="400"/>
        <w:jc w:val="both"/>
      </w:pPr>
      <w:r>
        <w:rPr>
          <w:rStyle w:val="s0"/>
        </w:rPr>
        <w:t>өндірістік</w:t>
      </w:r>
      <w:r>
        <w:rPr>
          <w:rStyle w:val="s0"/>
        </w:rPr>
        <w:t xml:space="preserve"> мақсаттағы ғимараттар мен құрылысжайлар құрылысы басталған;</w:t>
      </w:r>
    </w:p>
    <w:p w:rsidR="00000000" w:rsidRDefault="00C753D2">
      <w:pPr>
        <w:ind w:firstLine="400"/>
        <w:jc w:val="both"/>
      </w:pPr>
      <w:r>
        <w:rPr>
          <w:rStyle w:val="s0"/>
        </w:rPr>
        <w:t>Қазақстан</w:t>
      </w:r>
      <w:r>
        <w:rPr>
          <w:rStyle w:val="s0"/>
        </w:rPr>
        <w:t xml:space="preserve"> Республикасының заңнамасында айқындалған тәртіппен жер қойнау</w:t>
      </w:r>
      <w:r>
        <w:rPr>
          <w:rStyle w:val="s0"/>
        </w:rPr>
        <w:t>ын пайдалануға келісімшарт жасалған салық кезеңінен басталған уақыт кезеңі енгізіледі.</w:t>
      </w:r>
    </w:p>
    <w:p w:rsidR="00000000" w:rsidRDefault="00C753D2">
      <w:pPr>
        <w:ind w:firstLine="400"/>
        <w:jc w:val="both"/>
      </w:pPr>
      <w:r>
        <w:rPr>
          <w:rStyle w:val="s0"/>
        </w:rPr>
        <w:t>Осы Кодекстің</w:t>
      </w:r>
      <w:r>
        <w:rPr>
          <w:rStyle w:val="s0"/>
        </w:rPr>
        <w:t xml:space="preserve"> </w:t>
      </w:r>
      <w:hyperlink w:anchor="sub273010000" w:history="1">
        <w:r>
          <w:rPr>
            <w:rStyle w:val="a3"/>
            <w:color w:val="0000FF"/>
            <w:u w:val="single"/>
          </w:rPr>
          <w:t>273-1-бабында</w:t>
        </w:r>
      </w:hyperlink>
      <w:r>
        <w:rPr>
          <w:rStyle w:val="s0"/>
        </w:rPr>
        <w:t xml:space="preserve"> </w:t>
      </w:r>
      <w:r>
        <w:rPr>
          <w:rStyle w:val="s0"/>
        </w:rPr>
        <w:t>көрсетілген қосылған құн салығының асып кеткен сомасын растау кезінде, қарсы тексерулерді қоса алғанда, са</w:t>
      </w:r>
      <w:r>
        <w:rPr>
          <w:rStyle w:val="s0"/>
        </w:rPr>
        <w:t>лық төлеушіге бұрын жүргізілген салықтық тексерулер нәтижелері ескеріледі.</w:t>
      </w:r>
    </w:p>
    <w:p w:rsidR="00000000" w:rsidRDefault="00C753D2">
      <w:pPr>
        <w:jc w:val="both"/>
      </w:pPr>
      <w:r>
        <w:rPr>
          <w:rStyle w:val="s3"/>
        </w:rPr>
        <w:t>2010.30.06. № 297-ІV ҚР</w:t>
      </w:r>
      <w:r>
        <w:rPr>
          <w:rStyle w:val="s3"/>
        </w:rPr>
        <w:t xml:space="preserve"> </w:t>
      </w:r>
      <w:hyperlink r:id="rId7430" w:anchor="sub_id=60112"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w:t>
      </w:r>
      <w:r>
        <w:rPr>
          <w:rStyle w:val="s3"/>
        </w:rPr>
        <w:t>і) (</w:t>
      </w:r>
      <w:hyperlink r:id="rId7431" w:anchor="sub_id=635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w:t>
      </w:r>
      <w:r>
        <w:rPr>
          <w:rStyle w:val="s0"/>
        </w:rPr>
        <w:t>ғы</w:t>
      </w:r>
      <w:r>
        <w:rPr>
          <w:rStyle w:val="s0"/>
        </w:rPr>
        <w:t xml:space="preserve"> уәкілетті мемлекеттік органмен келісім бойынша бекіткен</w:t>
      </w:r>
      <w:r>
        <w:rPr>
          <w:rStyle w:val="s0"/>
        </w:rPr>
        <w:t xml:space="preserve"> </w:t>
      </w:r>
      <w:hyperlink r:id="rId7432" w:history="1">
        <w:r>
          <w:rPr>
            <w:rStyle w:val="a3"/>
            <w:color w:val="0000FF"/>
            <w:u w:val="single"/>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w:t>
      </w:r>
      <w:r>
        <w:rPr>
          <w:rStyle w:val="s0"/>
        </w:rPr>
        <w:t>ін растайтын мәліметтері ескеріледі.</w:t>
      </w:r>
    </w:p>
    <w:p w:rsidR="00000000" w:rsidRDefault="00C753D2">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C753D2">
      <w:pPr>
        <w:ind w:firstLine="400"/>
        <w:jc w:val="both"/>
      </w:pPr>
      <w:r>
        <w:rPr>
          <w:rStyle w:val="s0"/>
        </w:rPr>
        <w:t>Тауарларды Қазақстан Республикасының аумағынан Кеден одағына мүше мемлекетт</w:t>
      </w:r>
      <w:r>
        <w:rPr>
          <w:rStyle w:val="s0"/>
        </w:rPr>
        <w:t>ің аумағына экспорттаған жағдайда осы Кодекске сәйкес қайтарылуға жататын қосылған құн салығының сомасын айқындау кезінде осы Кодекстің</w:t>
      </w:r>
      <w:r>
        <w:rPr>
          <w:rStyle w:val="s0"/>
        </w:rPr>
        <w:t xml:space="preserve"> </w:t>
      </w:r>
      <w:hyperlink w:anchor="sub276110000" w:history="1">
        <w:r>
          <w:rPr>
            <w:rStyle w:val="a3"/>
            <w:color w:val="0000FF"/>
            <w:u w:val="single"/>
          </w:rPr>
          <w:t>276-11-бабында</w:t>
        </w:r>
      </w:hyperlink>
      <w:r>
        <w:rPr>
          <w:rStyle w:val="s0"/>
        </w:rPr>
        <w:t xml:space="preserve"> </w:t>
      </w:r>
      <w:r>
        <w:rPr>
          <w:rStyle w:val="s0"/>
        </w:rPr>
        <w:t>көрсетілген құжаттардың мәліметтері ескеріледі.</w:t>
      </w:r>
    </w:p>
    <w:p w:rsidR="00000000" w:rsidRDefault="00C753D2">
      <w:pPr>
        <w:jc w:val="both"/>
      </w:pPr>
      <w:r>
        <w:rPr>
          <w:rStyle w:val="s3"/>
        </w:rPr>
        <w:t>2010.30.06. № 297-ІV Қ</w:t>
      </w:r>
      <w:r>
        <w:rPr>
          <w:rStyle w:val="s3"/>
        </w:rPr>
        <w:t>Р</w:t>
      </w:r>
      <w:r>
        <w:rPr>
          <w:rStyle w:val="s3"/>
        </w:rPr>
        <w:t xml:space="preserve"> </w:t>
      </w:r>
      <w:hyperlink r:id="rId7433" w:anchor="sub_id=60112" w:history="1">
        <w:r>
          <w:rPr>
            <w:rStyle w:val="a3"/>
            <w:i/>
            <w:iCs/>
            <w:color w:val="0000FF"/>
            <w:u w:val="single"/>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C753D2">
      <w:pPr>
        <w:ind w:firstLine="400"/>
        <w:jc w:val="both"/>
      </w:pPr>
      <w:r>
        <w:rPr>
          <w:rStyle w:val="s0"/>
        </w:rPr>
        <w:t xml:space="preserve">3-1. Қазақстан Республикасының аумағына Кеден одағына мүше басқа мемлекеттің аумағынан </w:t>
      </w:r>
      <w:r>
        <w:rPr>
          <w:rStyle w:val="s0"/>
        </w:rPr>
        <w:t>әкелінген</w:t>
      </w:r>
      <w:r>
        <w:rPr>
          <w:rStyle w:val="s0"/>
        </w:rPr>
        <w:t xml:space="preserve">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w:anchor="sub276130000" w:history="1">
        <w:r>
          <w:rPr>
            <w:rStyle w:val="a3"/>
            <w:color w:val="0000FF"/>
            <w:u w:val="single"/>
          </w:rPr>
          <w:t>276-13-бабында</w:t>
        </w:r>
      </w:hyperlink>
      <w:r>
        <w:rPr>
          <w:rStyle w:val="s0"/>
        </w:rPr>
        <w:t xml:space="preserve"> </w:t>
      </w:r>
      <w:r>
        <w:rPr>
          <w:rStyle w:val="s0"/>
        </w:rPr>
        <w:t>көрсетілген құжаттардың мәліметтері ескеріледі.</w:t>
      </w:r>
    </w:p>
    <w:p w:rsidR="00000000" w:rsidRDefault="00C753D2">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w:t>
      </w:r>
      <w:r>
        <w:rPr>
          <w:rStyle w:val="s0"/>
        </w:rPr>
        <w:t>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w:t>
      </w:r>
      <w:r>
        <w:rPr>
          <w:rStyle w:val="s0"/>
        </w:rPr>
        <w:t xml:space="preserve">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C753D2">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w:t>
      </w:r>
      <w:r>
        <w:rPr>
          <w:rStyle w:val="s0"/>
        </w:rPr>
        <w:t>тісін растайтын мәліметтер үшін кеден органы жауапты болады.</w:t>
      </w:r>
    </w:p>
    <w:p w:rsidR="00000000" w:rsidRDefault="00C753D2">
      <w:pPr>
        <w:jc w:val="both"/>
      </w:pPr>
      <w:bookmarkStart w:id="1059" w:name="SUB6350400"/>
      <w:bookmarkEnd w:id="1059"/>
      <w:r>
        <w:rPr>
          <w:rStyle w:val="s3"/>
        </w:rPr>
        <w:t>2010.30.06. № 297-ІV ҚР</w:t>
      </w:r>
      <w:r>
        <w:rPr>
          <w:rStyle w:val="s3"/>
        </w:rPr>
        <w:t xml:space="preserve"> </w:t>
      </w:r>
      <w:hyperlink r:id="rId7434" w:anchor="sub_id=6011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435" w:anchor="sub_id=6350400" w:history="1">
        <w:r>
          <w:rPr>
            <w:rStyle w:val="a3"/>
            <w:i/>
            <w:iCs/>
            <w:color w:val="0000FF"/>
            <w:u w:val="single"/>
          </w:rPr>
          <w:t>бұр.ред.қара</w:t>
        </w:r>
      </w:hyperlink>
      <w:r>
        <w:rPr>
          <w:rStyle w:val="s3"/>
        </w:rPr>
        <w:t>); 2012.22.06. № 21-V ҚР</w:t>
      </w:r>
      <w:r>
        <w:rPr>
          <w:rStyle w:val="s3"/>
        </w:rPr>
        <w:t xml:space="preserve"> </w:t>
      </w:r>
      <w:hyperlink r:id="rId7436" w:anchor="sub_id=31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7437" w:anchor="sub_id=6350400" w:history="1">
        <w:r>
          <w:rPr>
            <w:rStyle w:val="a3"/>
            <w:i/>
            <w:iCs/>
            <w:color w:val="0000FF"/>
            <w:u w:val="single"/>
          </w:rPr>
          <w:t>бұр.ред.қара</w:t>
        </w:r>
      </w:hyperlink>
      <w:r>
        <w:rPr>
          <w:rStyle w:val="s3"/>
        </w:rPr>
        <w:t>); 2012.26.12. № 61-V ҚР</w:t>
      </w:r>
      <w:r>
        <w:rPr>
          <w:rStyle w:val="s3"/>
        </w:rPr>
        <w:t xml:space="preserve"> </w:t>
      </w:r>
      <w:hyperlink r:id="rId7438" w:anchor="sub_id=63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439" w:anchor="sub_id=6350400" w:history="1">
        <w:r>
          <w:rPr>
            <w:rStyle w:val="a3"/>
            <w:i/>
            <w:iCs/>
            <w:color w:val="0000FF"/>
            <w:u w:val="single"/>
          </w:rPr>
          <w:t>бұр.ред.қара</w:t>
        </w:r>
      </w:hyperlink>
      <w:r>
        <w:rPr>
          <w:rStyle w:val="s3"/>
        </w:rPr>
        <w:t>); 2014.28.11. № 257-V ҚР</w:t>
      </w:r>
      <w:r>
        <w:rPr>
          <w:rStyle w:val="s3"/>
        </w:rPr>
        <w:t xml:space="preserve"> </w:t>
      </w:r>
      <w:hyperlink r:id="rId7440" w:anchor="sub_id=63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41" w:anchor="sub_id=6350400" w:history="1">
        <w:r>
          <w:rPr>
            <w:rStyle w:val="a3"/>
            <w:i/>
            <w:iCs/>
            <w:color w:val="0000FF"/>
            <w:u w:val="single"/>
          </w:rPr>
          <w:t>бұр.ред.қара</w:t>
        </w:r>
      </w:hyperlink>
      <w:r>
        <w:rPr>
          <w:rStyle w:val="s3"/>
        </w:rPr>
        <w:t>) 4-тармақ өзгертілді</w:t>
      </w:r>
    </w:p>
    <w:p w:rsidR="00000000" w:rsidRDefault="00C753D2">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w:t>
      </w:r>
      <w:r>
        <w:rPr>
          <w:rStyle w:val="s0"/>
        </w:rPr>
        <w:t>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w:t>
      </w:r>
      <w:r>
        <w:rPr>
          <w:rStyle w:val="s0"/>
        </w:rPr>
        <w:t>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C753D2">
      <w:pPr>
        <w:ind w:firstLine="400"/>
        <w:jc w:val="both"/>
      </w:pPr>
      <w:r>
        <w:rPr>
          <w:rStyle w:val="s0"/>
        </w:rPr>
        <w:t>Сыртқы сауда тауар айырбасы жөніндегі (бартерлік) операциялар бойынша тауарлар экспорты жағдайын</w:t>
      </w:r>
      <w:r>
        <w:rPr>
          <w:rStyle w:val="s0"/>
        </w:rPr>
        <w:t>да, қайтарылуға жататын қосылған құн салығының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w:t>
      </w:r>
      <w:r>
        <w:rPr>
          <w:rStyle w:val="s0"/>
        </w:rPr>
        <w:t>нша экспортталған тауарларды сатып алушыға берілген тауарлар бойынша импорттық тауарлар декларациясының болуы есепке ескерілді.</w:t>
      </w:r>
    </w:p>
    <w:p w:rsidR="00000000" w:rsidRDefault="00C753D2">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w:t>
      </w:r>
      <w:r>
        <w:rPr>
          <w:rStyle w:val="s0"/>
        </w:rPr>
        <w:t>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w:t>
      </w:r>
      <w:r>
        <w:rPr>
          <w:rStyle w:val="s0"/>
        </w:rPr>
        <w:t>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C753D2">
      <w:pPr>
        <w:ind w:firstLine="400"/>
        <w:jc w:val="both"/>
      </w:pPr>
      <w:r>
        <w:rPr>
          <w:rStyle w:val="s0"/>
        </w:rPr>
        <w:t>Лизинг шарты (</w:t>
      </w:r>
      <w:r>
        <w:rPr>
          <w:rStyle w:val="s0"/>
        </w:rPr>
        <w:t>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w:t>
      </w:r>
      <w:r>
        <w:rPr>
          <w:rStyle w:val="s0"/>
        </w:rPr>
        <w:t>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C753D2">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w:t>
      </w:r>
      <w:r>
        <w:rPr>
          <w:rStyle w:val="s0"/>
        </w:rPr>
        <w:t>,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w:t>
      </w:r>
      <w:r>
        <w:rPr>
          <w:rStyle w:val="s0"/>
        </w:rPr>
        <w:t>к шоттарына валюталық түсімнің түсуі жөніндегі мәліметтер ескеріледі.</w:t>
      </w:r>
    </w:p>
    <w:p w:rsidR="00000000" w:rsidRDefault="00C753D2">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w:t>
      </w:r>
      <w:r>
        <w:rPr>
          <w:rStyle w:val="s0"/>
        </w:rPr>
        <w:t>іткен</w:t>
      </w:r>
      <w:r>
        <w:rPr>
          <w:rStyle w:val="s0"/>
        </w:rPr>
        <w:t xml:space="preserve"> </w:t>
      </w:r>
      <w:hyperlink r:id="rId7442" w:history="1">
        <w:r>
          <w:rPr>
            <w:rStyle w:val="a3"/>
            <w:color w:val="0000FF"/>
            <w:u w:val="single"/>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C753D2">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w:t>
      </w:r>
      <w:r>
        <w:rPr>
          <w:rStyle w:val="s0"/>
        </w:rPr>
        <w:t>уі туралы тиісті сауал жібереді.</w:t>
      </w:r>
    </w:p>
    <w:p w:rsidR="00000000" w:rsidRDefault="00C753D2">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w:anchor="sub2450101" w:history="1">
        <w:r>
          <w:rPr>
            <w:rStyle w:val="a3"/>
            <w:color w:val="0000FF"/>
            <w:u w:val="single"/>
          </w:rPr>
          <w:t>245-бабының 1-1-та</w:t>
        </w:r>
        <w:r>
          <w:rPr>
            <w:rStyle w:val="a3"/>
            <w:color w:val="0000FF"/>
            <w:u w:val="single"/>
          </w:rPr>
          <w:t>рмағында</w:t>
        </w:r>
      </w:hyperlink>
      <w:r>
        <w:rPr>
          <w:rStyle w:val="s0"/>
        </w:rPr>
        <w:t xml:space="preserve"> </w:t>
      </w:r>
      <w:r>
        <w:rPr>
          <w:rStyle w:val="s0"/>
        </w:rPr>
        <w:t>аталған салық төлеушiлерге қолданылмайды.</w:t>
      </w:r>
    </w:p>
    <w:p w:rsidR="00000000" w:rsidRDefault="00C753D2">
      <w:pPr>
        <w:ind w:firstLine="400"/>
        <w:jc w:val="both"/>
      </w:pPr>
      <w:r>
        <w:rPr>
          <w:rStyle w:val="s0"/>
        </w:rPr>
        <w:t xml:space="preserve">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w:t>
      </w:r>
      <w:r>
        <w:rPr>
          <w:rStyle w:val="s0"/>
        </w:rPr>
        <w:t>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w:t>
      </w:r>
      <w:r>
        <w:rPr>
          <w:rStyle w:val="s0"/>
        </w:rPr>
        <w:t>анына қарсы тексеру жүргізу туралы сұрау салу жібереді.</w:t>
      </w:r>
    </w:p>
    <w:p w:rsidR="00000000" w:rsidRDefault="00C753D2">
      <w:pPr>
        <w:jc w:val="both"/>
      </w:pPr>
      <w:r>
        <w:rPr>
          <w:rStyle w:val="s3"/>
        </w:rPr>
        <w:t>2009.30.12. № 234-ІV ҚР</w:t>
      </w:r>
      <w:r>
        <w:rPr>
          <w:rStyle w:val="s3"/>
        </w:rPr>
        <w:t xml:space="preserve"> </w:t>
      </w:r>
      <w:hyperlink r:id="rId7443" w:anchor="sub_id=85"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7444" w:anchor="sub_id=6350600" w:history="1">
        <w:r>
          <w:rPr>
            <w:rStyle w:val="a3"/>
            <w:i/>
            <w:iCs/>
            <w:color w:val="0000FF"/>
            <w:u w:val="single"/>
          </w:rPr>
          <w:t>ред</w:t>
        </w:r>
      </w:hyperlink>
      <w:r>
        <w:rPr>
          <w:rStyle w:val="s3"/>
        </w:rPr>
        <w:t>.қара); 2011.21.07. № 467-ІV ҚР</w:t>
      </w:r>
      <w:r>
        <w:rPr>
          <w:rStyle w:val="s3"/>
        </w:rPr>
        <w:t xml:space="preserve"> </w:t>
      </w:r>
      <w:hyperlink r:id="rId7445"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446" w:anchor="sub_id=6350600" w:history="1">
        <w:r>
          <w:rPr>
            <w:rStyle w:val="a3"/>
            <w:i/>
            <w:iCs/>
            <w:color w:val="0000FF"/>
            <w:u w:val="single"/>
          </w:rPr>
          <w:t>бұр.ред.қара</w:t>
        </w:r>
      </w:hyperlink>
      <w:r>
        <w:rPr>
          <w:rStyle w:val="s3"/>
        </w:rPr>
        <w:t>) 6-тармақ өзгертілді</w:t>
      </w:r>
    </w:p>
    <w:p w:rsidR="00000000" w:rsidRDefault="00C753D2">
      <w:pPr>
        <w:ind w:firstLine="400"/>
        <w:jc w:val="both"/>
      </w:pPr>
      <w:r>
        <w:rPr>
          <w:rStyle w:val="s0"/>
        </w:rPr>
        <w:t xml:space="preserve">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w:t>
      </w:r>
      <w:r>
        <w:rPr>
          <w:rStyle w:val="s0"/>
        </w:rPr>
        <w:t>бойынша қайтаруға ұсынылған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w:t>
      </w:r>
      <w:r>
        <w:rPr>
          <w:rStyle w:val="s0"/>
        </w:rPr>
        <w:t>ізінде жүргізеді.</w:t>
      </w:r>
    </w:p>
    <w:p w:rsidR="00000000" w:rsidRDefault="00C753D2">
      <w:pPr>
        <w:ind w:firstLine="400"/>
        <w:jc w:val="both"/>
      </w:pPr>
      <w:r>
        <w:rPr>
          <w:rStyle w:val="s0"/>
        </w:rPr>
        <w:t>Салық органына сұрау салу осы баптың</w:t>
      </w:r>
      <w:r>
        <w:rPr>
          <w:rStyle w:val="s0"/>
        </w:rPr>
        <w:t xml:space="preserve"> </w:t>
      </w:r>
      <w:hyperlink w:anchor="sub6350800" w:history="1">
        <w:r>
          <w:rPr>
            <w:rStyle w:val="a3"/>
            <w:color w:val="0000FF"/>
            <w:u w:val="single"/>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C753D2">
      <w:pPr>
        <w:ind w:firstLine="400"/>
        <w:jc w:val="both"/>
      </w:pPr>
      <w:r>
        <w:rPr>
          <w:rStyle w:val="s0"/>
        </w:rPr>
        <w:t>Сұрау</w:t>
      </w:r>
      <w:r>
        <w:rPr>
          <w:rStyle w:val="s0"/>
        </w:rPr>
        <w:t xml:space="preserve">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w:t>
      </w:r>
      <w:r>
        <w:rPr>
          <w:rStyle w:val="s0"/>
        </w:rPr>
        <w:t>ылған құн салығы сомасы болуға тиіс, сондай-ақ тексеру жүргізілетін кезең көрсетіледі.</w:t>
      </w:r>
    </w:p>
    <w:p w:rsidR="00000000" w:rsidRDefault="00C753D2">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w:t>
      </w:r>
      <w:r>
        <w:rPr>
          <w:rStyle w:val="s0"/>
        </w:rPr>
        <w:t>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w:t>
      </w:r>
      <w:r>
        <w:rPr>
          <w:rStyle w:val="s0"/>
        </w:rPr>
        <w:t>нде ұсынылады.</w:t>
      </w:r>
    </w:p>
    <w:p w:rsidR="00000000" w:rsidRDefault="00C753D2">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C753D2">
      <w:pPr>
        <w:jc w:val="both"/>
      </w:pPr>
      <w:r>
        <w:rPr>
          <w:rStyle w:val="s3"/>
        </w:rPr>
        <w:t>2010.30.06. № 297-ІV ҚР</w:t>
      </w:r>
      <w:r>
        <w:rPr>
          <w:rStyle w:val="s3"/>
        </w:rPr>
        <w:t xml:space="preserve"> </w:t>
      </w:r>
      <w:hyperlink r:id="rId7447" w:anchor="sub_id=60112" w:history="1">
        <w:r>
          <w:rPr>
            <w:rStyle w:val="a3"/>
            <w:i/>
            <w:iCs/>
            <w:color w:val="0000FF"/>
            <w:u w:val="single"/>
          </w:rPr>
          <w:t>Заңымен</w:t>
        </w:r>
      </w:hyperlink>
      <w:r>
        <w:rPr>
          <w:rStyle w:val="s3"/>
        </w:rPr>
        <w:t xml:space="preserve"> </w:t>
      </w:r>
      <w:r>
        <w:rPr>
          <w:rStyle w:val="s3"/>
        </w:rPr>
        <w:t>1) тармақша жаңа ред</w:t>
      </w:r>
      <w:r>
        <w:rPr>
          <w:rStyle w:val="s3"/>
        </w:rPr>
        <w:t>акцияда (2009 ж. 1 қаңтардан бастап қолданысқа енгізілді) (</w:t>
      </w:r>
      <w:hyperlink r:id="rId7448" w:anchor="sub_id=63507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кейіннен оларды сатып алушы экспорттаған электр және жылу энергиясын, суды және (немесе) газды</w:t>
      </w:r>
      <w:r>
        <w:rPr>
          <w:rStyle w:val="s0"/>
        </w:rPr>
        <w:t xml:space="preserve"> қоспағанда, электр және жылу энергиясын, суды және (немесе) газды беруді жүзеге асырған;</w:t>
      </w:r>
    </w:p>
    <w:p w:rsidR="00000000" w:rsidRDefault="00C753D2">
      <w:pPr>
        <w:jc w:val="both"/>
      </w:pPr>
      <w:r>
        <w:rPr>
          <w:rStyle w:val="s3"/>
        </w:rPr>
        <w:t>2010.30.06. № 297-ІV ҚР</w:t>
      </w:r>
      <w:r>
        <w:rPr>
          <w:rStyle w:val="s3"/>
        </w:rPr>
        <w:t xml:space="preserve"> </w:t>
      </w:r>
      <w:hyperlink r:id="rId7449" w:anchor="sub_id=60112" w:history="1">
        <w:r>
          <w:rPr>
            <w:rStyle w:val="a3"/>
            <w:i/>
            <w:iCs/>
            <w:color w:val="0000FF"/>
            <w:u w:val="single"/>
          </w:rPr>
          <w:t>Заңымен</w:t>
        </w:r>
      </w:hyperlink>
      <w:r>
        <w:rPr>
          <w:rStyle w:val="s3"/>
        </w:rPr>
        <w:t xml:space="preserve"> </w:t>
      </w:r>
      <w:r>
        <w:rPr>
          <w:rStyle w:val="s3"/>
        </w:rPr>
        <w:t xml:space="preserve">1-1) тармақшамен толықтырылды (2009 ж. 1 қаңтардан </w:t>
      </w:r>
      <w:r>
        <w:rPr>
          <w:rStyle w:val="s3"/>
        </w:rPr>
        <w:t>бастап қолданысқа енгізілді)</w:t>
      </w:r>
    </w:p>
    <w:p w:rsidR="00000000" w:rsidRDefault="00C753D2">
      <w:pPr>
        <w:ind w:firstLine="400"/>
        <w:jc w:val="both"/>
      </w:pPr>
      <w:r>
        <w:rPr>
          <w:rStyle w:val="s0"/>
        </w:rPr>
        <w:t>1-1) байланыс қызметтерін беруді жүзеге асырған;</w:t>
      </w:r>
    </w:p>
    <w:p w:rsidR="00000000" w:rsidRDefault="00C753D2">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w:t>
      </w:r>
      <w:r>
        <w:rPr>
          <w:rStyle w:val="s0"/>
        </w:rPr>
        <w:t>етін жүзеге асырмайтын бейрезидент өнім берушілер;</w:t>
      </w:r>
    </w:p>
    <w:p w:rsidR="00000000" w:rsidRDefault="00C753D2">
      <w:pPr>
        <w:ind w:firstLine="400"/>
        <w:jc w:val="both"/>
      </w:pPr>
      <w:r>
        <w:rPr>
          <w:rStyle w:val="s0"/>
        </w:rPr>
        <w:t>3) мониторингке жататын ірі салық төлеушілер қарсы тексеруге жатпайды.</w:t>
      </w:r>
    </w:p>
    <w:p w:rsidR="00000000" w:rsidRDefault="00C753D2">
      <w:pPr>
        <w:jc w:val="both"/>
      </w:pPr>
      <w:bookmarkStart w:id="1060" w:name="SUB6350800"/>
      <w:bookmarkEnd w:id="1060"/>
      <w:r>
        <w:rPr>
          <w:rStyle w:val="s3"/>
        </w:rPr>
        <w:t>2009.16.11. № 200-ІV ҚР</w:t>
      </w:r>
      <w:r>
        <w:rPr>
          <w:rStyle w:val="s3"/>
        </w:rPr>
        <w:t xml:space="preserve"> </w:t>
      </w:r>
      <w:hyperlink r:id="rId7450" w:anchor="sub_id=194" w:history="1">
        <w:r>
          <w:rPr>
            <w:rStyle w:val="a3"/>
            <w:i/>
            <w:iCs/>
            <w:color w:val="0000FF"/>
            <w:u w:val="single"/>
          </w:rPr>
          <w:t>Заңымен</w:t>
        </w:r>
      </w:hyperlink>
      <w:r>
        <w:rPr>
          <w:rStyle w:val="s3"/>
        </w:rPr>
        <w:t xml:space="preserve"> </w:t>
      </w:r>
      <w:r>
        <w:rPr>
          <w:rStyle w:val="s3"/>
        </w:rPr>
        <w:t xml:space="preserve">(2009 ж. 1 қаңтардан </w:t>
      </w:r>
      <w:r>
        <w:rPr>
          <w:rStyle w:val="s3"/>
        </w:rPr>
        <w:t>бастап қолданысқа енгiзiлді) (бұр.</w:t>
      </w:r>
      <w:hyperlink r:id="rId7451" w:anchor="sub_id=6350800" w:history="1">
        <w:r>
          <w:rPr>
            <w:rStyle w:val="a3"/>
            <w:i/>
            <w:iCs/>
            <w:color w:val="0000FF"/>
            <w:u w:val="single"/>
          </w:rPr>
          <w:t>ред</w:t>
        </w:r>
      </w:hyperlink>
      <w:r>
        <w:rPr>
          <w:rStyle w:val="s3"/>
        </w:rPr>
        <w:t>.қара); 2011.21.07. № 467-ІV ҚР</w:t>
      </w:r>
      <w:r>
        <w:rPr>
          <w:rStyle w:val="s3"/>
        </w:rPr>
        <w:t xml:space="preserve"> </w:t>
      </w:r>
      <w:hyperlink r:id="rId7452" w:anchor="sub_id=3222" w:history="1">
        <w:r>
          <w:rPr>
            <w:rStyle w:val="a3"/>
            <w:i/>
            <w:iCs/>
            <w:color w:val="0000FF"/>
            <w:u w:val="single"/>
          </w:rPr>
          <w:t>Заңымен</w:t>
        </w:r>
      </w:hyperlink>
      <w:r>
        <w:rPr>
          <w:rStyle w:val="s3"/>
        </w:rPr>
        <w:t xml:space="preserve">  </w:t>
      </w:r>
      <w:r>
        <w:rPr>
          <w:rStyle w:val="s3"/>
        </w:rPr>
        <w:t>(2011 жылғы</w:t>
      </w:r>
      <w:r>
        <w:rPr>
          <w:rStyle w:val="s3"/>
        </w:rPr>
        <w:t xml:space="preserve"> 1 шілдеден бастап қолданысқа енгізілді) (</w:t>
      </w:r>
      <w:hyperlink r:id="rId7453" w:anchor="sub_id=6350800" w:history="1">
        <w:r>
          <w:rPr>
            <w:rStyle w:val="a3"/>
            <w:i/>
            <w:iCs/>
            <w:color w:val="0000FF"/>
            <w:u w:val="single"/>
          </w:rPr>
          <w:t>бұр.ред.қара</w:t>
        </w:r>
      </w:hyperlink>
      <w:r>
        <w:rPr>
          <w:rStyle w:val="s3"/>
        </w:rPr>
        <w:t>) 8-тармақ өзгертілді; 2012.26.12. № 61-V ҚР</w:t>
      </w:r>
      <w:r>
        <w:rPr>
          <w:rStyle w:val="s3"/>
        </w:rPr>
        <w:t xml:space="preserve"> </w:t>
      </w:r>
      <w:hyperlink r:id="rId7454" w:anchor="sub_id=635" w:history="1">
        <w:r>
          <w:rPr>
            <w:rStyle w:val="a3"/>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7455" w:anchor="sub_id=6350800" w:history="1">
        <w:r>
          <w:rPr>
            <w:rStyle w:val="a3"/>
            <w:i/>
            <w:iCs/>
            <w:color w:val="0000FF"/>
            <w:u w:val="single"/>
          </w:rPr>
          <w:t>бұр.ред.қара</w:t>
        </w:r>
      </w:hyperlink>
      <w:r>
        <w:rPr>
          <w:rStyle w:val="s3"/>
        </w:rPr>
        <w:t>)</w:t>
      </w:r>
    </w:p>
    <w:p w:rsidR="00000000" w:rsidRDefault="00C753D2">
      <w:pPr>
        <w:ind w:firstLine="400"/>
        <w:jc w:val="both"/>
      </w:pPr>
      <w:r>
        <w:rPr>
          <w:rStyle w:val="s0"/>
        </w:rPr>
        <w:t>8. Өнім берушіге міндетті үстеме тексеру тағайындау және (немесе</w:t>
      </w:r>
      <w:r>
        <w:rPr>
          <w:rStyle w:val="s0"/>
        </w:rPr>
        <w:t>)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w:t>
      </w:r>
      <w:r>
        <w:rPr>
          <w:rStyle w:val="s0"/>
        </w:rPr>
        <w:t>ексерілетін салық төлеушінің тікелей өнім берушілері бойынша қабылданады.</w:t>
      </w:r>
    </w:p>
    <w:p w:rsidR="00000000" w:rsidRDefault="00C753D2">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w:t>
      </w:r>
      <w:r>
        <w:rPr>
          <w:rStyle w:val="s0"/>
        </w:rPr>
        <w:t>ы жүзеге асыратын бақылаудың нәтижелері.</w:t>
      </w:r>
    </w:p>
    <w:p w:rsidR="00000000" w:rsidRDefault="00C753D2">
      <w:pPr>
        <w:jc w:val="both"/>
      </w:pPr>
      <w:r>
        <w:rPr>
          <w:rStyle w:val="s3"/>
        </w:rPr>
        <w:t>2009.30.12. № 234-ІV ҚР</w:t>
      </w:r>
      <w:r>
        <w:rPr>
          <w:rStyle w:val="s3"/>
        </w:rPr>
        <w:t xml:space="preserve"> </w:t>
      </w:r>
      <w:hyperlink r:id="rId7456" w:anchor="sub_id=85" w:history="1">
        <w:r>
          <w:rPr>
            <w:rStyle w:val="a3"/>
            <w:i/>
            <w:iCs/>
            <w:color w:val="0000FF"/>
            <w:u w:val="single"/>
          </w:rPr>
          <w:t>Заңымен</w:t>
        </w:r>
      </w:hyperlink>
      <w:r>
        <w:rPr>
          <w:rStyle w:val="s3"/>
        </w:rPr>
        <w:t xml:space="preserve"> </w:t>
      </w:r>
      <w:r>
        <w:rPr>
          <w:rStyle w:val="s3"/>
        </w:rPr>
        <w:t>9-тармақ жаңа редакцияда (2009 жылғы 1 қаңтардан қолданысқа енгiзiлдi) (бұр.</w:t>
      </w:r>
      <w:hyperlink r:id="rId7457" w:anchor="sub_id=6350900" w:history="1">
        <w:r>
          <w:rPr>
            <w:rStyle w:val="a3"/>
            <w:i/>
            <w:iCs/>
            <w:color w:val="0000FF"/>
            <w:u w:val="single"/>
          </w:rPr>
          <w:t>ред</w:t>
        </w:r>
      </w:hyperlink>
      <w:r>
        <w:rPr>
          <w:rStyle w:val="s3"/>
        </w:rPr>
        <w:t>.қара); 2011.21.07. № 467-ІV ҚР</w:t>
      </w:r>
      <w:r>
        <w:rPr>
          <w:rStyle w:val="s3"/>
        </w:rPr>
        <w:t xml:space="preserve"> </w:t>
      </w:r>
      <w:hyperlink r:id="rId7458"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459" w:anchor="sub_id=6350900" w:history="1">
        <w:r>
          <w:rPr>
            <w:rStyle w:val="a3"/>
            <w:i/>
            <w:iCs/>
            <w:color w:val="0000FF"/>
            <w:u w:val="single"/>
          </w:rPr>
          <w:t>бұр.ред.қара</w:t>
        </w:r>
      </w:hyperlink>
      <w:r>
        <w:rPr>
          <w:rStyle w:val="s3"/>
        </w:rPr>
        <w:t>); 2012.26.12. № 61-V ҚР</w:t>
      </w:r>
      <w:r>
        <w:rPr>
          <w:rStyle w:val="s3"/>
        </w:rPr>
        <w:t xml:space="preserve"> </w:t>
      </w:r>
      <w:hyperlink r:id="rId7460" w:anchor="sub_id=63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461" w:anchor="sub_id=6350900" w:history="1">
        <w:r>
          <w:rPr>
            <w:rStyle w:val="a3"/>
            <w:i/>
            <w:iCs/>
            <w:color w:val="0000FF"/>
            <w:u w:val="single"/>
          </w:rPr>
          <w:t>бұр.ред.қара</w:t>
        </w:r>
      </w:hyperlink>
      <w:r>
        <w:rPr>
          <w:rStyle w:val="s3"/>
        </w:rPr>
        <w:t>) 9-тармақ өзгертілді</w:t>
      </w:r>
      <w:r>
        <w:rPr>
          <w:rStyle w:val="s3"/>
        </w:rPr>
        <w:t xml:space="preserve"> </w:t>
      </w:r>
    </w:p>
    <w:p w:rsidR="00000000" w:rsidRDefault="00C753D2">
      <w:pPr>
        <w:ind w:firstLine="400"/>
      </w:pPr>
      <w:r>
        <w:t>9. Салықтық тексеру аяқталған күнге:</w:t>
      </w:r>
    </w:p>
    <w:p w:rsidR="00000000" w:rsidRDefault="00C753D2">
      <w:pPr>
        <w:ind w:firstLine="400"/>
      </w:pPr>
      <w:r>
        <w:t>өн</w:t>
      </w:r>
      <w:r>
        <w:t>iм берушiмен өзара есеп айырысулардың дұрыстығын растау үшiн қарсы тексерулер жүргiзуге сауал салуға жауаптар</w:t>
      </w:r>
      <w:r>
        <w:t xml:space="preserve"> алынбаған;</w:t>
      </w:r>
    </w:p>
    <w:p w:rsidR="00000000" w:rsidRDefault="00C753D2">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C753D2">
      <w:pPr>
        <w:ind w:firstLine="400"/>
        <w:jc w:val="both"/>
      </w:pPr>
      <w:r>
        <w:rPr>
          <w:rStyle w:val="s0"/>
        </w:rPr>
        <w:t xml:space="preserve">бұрын жiберiлген сауал салу бойынша салық органы алған жауаптар негiзiнде мониторингке жататын </w:t>
      </w:r>
      <w:r>
        <w:rPr>
          <w:rStyle w:val="s0"/>
        </w:rPr>
        <w:t>iрi салық төлеушi бойынша қосылған құн салығы сомаларының дұрыстығы расталмаған;</w:t>
      </w:r>
    </w:p>
    <w:p w:rsidR="00000000" w:rsidRDefault="00C753D2">
      <w:pPr>
        <w:ind w:firstLine="400"/>
        <w:jc w:val="both"/>
      </w:pPr>
      <w:r>
        <w:rPr>
          <w:rStyle w:val="s0"/>
        </w:rPr>
        <w:t>қосылған</w:t>
      </w:r>
      <w:r>
        <w:rPr>
          <w:rStyle w:val="s0"/>
        </w:rPr>
        <w:t xml:space="preserve"> құн салығы сомаларының дәйектілігі расталмаған;</w:t>
      </w:r>
    </w:p>
    <w:p w:rsidR="00000000" w:rsidRDefault="00C753D2">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w:t>
      </w:r>
      <w:r>
        <w:rPr>
          <w:rStyle w:val="s0"/>
        </w:rPr>
        <w:t>ың ішінде:</w:t>
      </w:r>
      <w:r>
        <w:rPr>
          <w:rStyle w:val="s0"/>
        </w:rPr>
        <w:t xml:space="preserve"> </w:t>
      </w:r>
    </w:p>
    <w:p w:rsidR="00000000" w:rsidRDefault="00C753D2">
      <w:pPr>
        <w:ind w:firstLine="400"/>
        <w:jc w:val="both"/>
      </w:pPr>
      <w:r>
        <w:rPr>
          <w:rStyle w:val="s0"/>
        </w:rPr>
        <w:t>өнім</w:t>
      </w:r>
      <w:r>
        <w:rPr>
          <w:rStyle w:val="s0"/>
        </w:rPr>
        <w:t xml:space="preserve"> берушінің орналасқан жері бойынша болмауы;</w:t>
      </w:r>
    </w:p>
    <w:p w:rsidR="00000000" w:rsidRDefault="00C753D2">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C753D2">
      <w:pPr>
        <w:ind w:firstLine="400"/>
        <w:jc w:val="both"/>
      </w:pPr>
      <w:r>
        <w:rPr>
          <w:rStyle w:val="s0"/>
        </w:rPr>
        <w:t>Бұл ретте, салықтық тексеру актiсiнде қосылған құн салығы</w:t>
      </w:r>
      <w:r>
        <w:rPr>
          <w:rStyle w:val="s0"/>
        </w:rPr>
        <w:t>н мұндай қайтармаудың негiздемесi</w:t>
      </w:r>
      <w:r>
        <w:rPr>
          <w:rStyle w:val="s0"/>
        </w:rPr>
        <w:t xml:space="preserve"> </w:t>
      </w:r>
      <w:r>
        <w:t>көрсетiледi.</w:t>
      </w:r>
    </w:p>
    <w:p w:rsidR="00000000" w:rsidRDefault="00C753D2">
      <w:pPr>
        <w:ind w:firstLine="400"/>
        <w:jc w:val="both"/>
      </w:pPr>
      <w:bookmarkStart w:id="1061" w:name="SUB6351000"/>
      <w:bookmarkEnd w:id="1061"/>
      <w:r>
        <w:rPr>
          <w:rStyle w:val="s0"/>
        </w:rPr>
        <w:t>10. Қосылған құн салығын қайтару</w:t>
      </w:r>
      <w:r>
        <w:rPr>
          <w:rStyle w:val="s0"/>
        </w:rPr>
        <w:t xml:space="preserve"> </w:t>
      </w:r>
      <w:hyperlink r:id="rId7462" w:anchor="sub_id=13" w:history="1">
        <w:r>
          <w:rPr>
            <w:rStyle w:val="a3"/>
            <w:color w:val="0000FF"/>
            <w:u w:val="single"/>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C753D2">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C753D2">
      <w:pPr>
        <w:jc w:val="both"/>
      </w:pPr>
      <w:r>
        <w:rPr>
          <w:rStyle w:val="s3"/>
        </w:rPr>
        <w:t>2014.28.11. № 257-V ҚР</w:t>
      </w:r>
      <w:r>
        <w:rPr>
          <w:rStyle w:val="s3"/>
        </w:rPr>
        <w:t xml:space="preserve"> </w:t>
      </w:r>
      <w:hyperlink r:id="rId7463" w:anchor="sub_id=635" w:history="1">
        <w:r>
          <w:rPr>
            <w:rStyle w:val="a3"/>
            <w:i/>
            <w:iCs/>
            <w:color w:val="0000FF"/>
            <w:u w:val="single"/>
          </w:rPr>
          <w:t>Заңымен</w:t>
        </w:r>
      </w:hyperlink>
      <w:r>
        <w:rPr>
          <w:rStyle w:val="s3"/>
        </w:rPr>
        <w:t xml:space="preserve"> </w:t>
      </w:r>
      <w:r>
        <w:rPr>
          <w:rStyle w:val="s3"/>
        </w:rPr>
        <w:t>1</w:t>
      </w:r>
      <w:r>
        <w:rPr>
          <w:rStyle w:val="s3"/>
        </w:rPr>
        <w:t>-1)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1-1) осы Кодекстің</w:t>
      </w:r>
      <w:r>
        <w:rPr>
          <w:rStyle w:val="s0"/>
        </w:rPr>
        <w:t xml:space="preserve"> </w:t>
      </w:r>
      <w:hyperlink w:anchor="sub2450400" w:history="1">
        <w:r>
          <w:rPr>
            <w:rStyle w:val="a3"/>
            <w:color w:val="0000FF"/>
            <w:u w:val="single"/>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w:t>
      </w:r>
      <w:r>
        <w:rPr>
          <w:rStyle w:val="s0"/>
        </w:rPr>
        <w:t xml:space="preserve"> алынған;</w:t>
      </w:r>
    </w:p>
    <w:p w:rsidR="00000000" w:rsidRDefault="00C753D2">
      <w:pPr>
        <w:jc w:val="both"/>
      </w:pPr>
      <w:r>
        <w:rPr>
          <w:rStyle w:val="s3"/>
        </w:rPr>
        <w:t>2009.12.02. № 133-ІV ҚР</w:t>
      </w:r>
      <w:r>
        <w:rPr>
          <w:rStyle w:val="s3"/>
        </w:rPr>
        <w:t xml:space="preserve"> </w:t>
      </w:r>
      <w:hyperlink r:id="rId7464" w:anchor="sub_id=347"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7465" w:anchor="sub_id=6351000" w:history="1">
        <w:r>
          <w:rPr>
            <w:rStyle w:val="a3"/>
            <w:i/>
            <w:iCs/>
            <w:color w:val="0000FF"/>
            <w:u w:val="single"/>
          </w:rPr>
          <w:t>ред</w:t>
        </w:r>
      </w:hyperlink>
      <w:r>
        <w:rPr>
          <w:rStyle w:val="s3"/>
        </w:rPr>
        <w:t>.қара); 2011.21.07. № 467-ІV ҚР</w:t>
      </w:r>
      <w:r>
        <w:rPr>
          <w:rStyle w:val="s3"/>
        </w:rPr>
        <w:t xml:space="preserve"> </w:t>
      </w:r>
      <w:hyperlink r:id="rId7466"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467" w:anchor="sub_id=6351002" w:history="1">
        <w:r>
          <w:rPr>
            <w:rStyle w:val="a3"/>
            <w:i/>
            <w:iCs/>
            <w:color w:val="0000FF"/>
            <w:u w:val="single"/>
          </w:rPr>
          <w:t>бұр.ред.қара</w:t>
        </w:r>
      </w:hyperlink>
      <w:r>
        <w:rPr>
          <w:rStyle w:val="s3"/>
        </w:rPr>
        <w:t>); 2014.28.11. № 257-V ҚР</w:t>
      </w:r>
      <w:r>
        <w:rPr>
          <w:rStyle w:val="s3"/>
        </w:rPr>
        <w:t xml:space="preserve"> </w:t>
      </w:r>
      <w:hyperlink r:id="rId7468" w:anchor="sub_id=63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69" w:anchor="sub_id=6351002" w:history="1">
        <w:r>
          <w:rPr>
            <w:rStyle w:val="a3"/>
            <w:i/>
            <w:iCs/>
            <w:color w:val="0000FF"/>
            <w:u w:val="single"/>
          </w:rPr>
          <w:t>бұр.ред.қара</w:t>
        </w:r>
      </w:hyperlink>
      <w:r>
        <w:rPr>
          <w:rStyle w:val="s3"/>
        </w:rPr>
        <w:t>) 2) тармақша өзгертілді</w:t>
      </w:r>
    </w:p>
    <w:p w:rsidR="00000000" w:rsidRDefault="00C753D2">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w:t>
      </w:r>
      <w:r>
        <w:rPr>
          <w:rStyle w:val="s0"/>
        </w:rPr>
        <w:t>ынша мониторингке жататын ірі салық төлеуші бойынша қосылған құн салығы сомасының дұрыстығын салық органы растаған;</w:t>
      </w:r>
    </w:p>
    <w:p w:rsidR="00000000" w:rsidRDefault="00C753D2">
      <w:pPr>
        <w:jc w:val="both"/>
      </w:pPr>
      <w:r>
        <w:rPr>
          <w:rStyle w:val="s3"/>
        </w:rPr>
        <w:t>2014.28.11. № 257-V ҚР</w:t>
      </w:r>
      <w:r>
        <w:rPr>
          <w:rStyle w:val="s3"/>
        </w:rPr>
        <w:t xml:space="preserve"> </w:t>
      </w:r>
      <w:hyperlink r:id="rId7470" w:anchor="sub_id=635" w:history="1">
        <w:r>
          <w:rPr>
            <w:rStyle w:val="a3"/>
            <w:i/>
            <w:iCs/>
            <w:color w:val="0000FF"/>
            <w:u w:val="single"/>
          </w:rPr>
          <w:t>Заңымен</w:t>
        </w:r>
      </w:hyperlink>
      <w:r>
        <w:rPr>
          <w:rStyle w:val="s3"/>
        </w:rPr>
        <w:t xml:space="preserve"> </w:t>
      </w:r>
      <w:r>
        <w:rPr>
          <w:rStyle w:val="s3"/>
        </w:rPr>
        <w:t xml:space="preserve">3) тармақшамен толықтырылды </w:t>
      </w:r>
      <w:r>
        <w:rPr>
          <w:rStyle w:val="s3"/>
        </w:rPr>
        <w:t>(2015 ж. 1 қаңтардан бастап қолданысқа енгізілді); 2015.03.12. № 432-V ҚР</w:t>
      </w:r>
      <w:r>
        <w:rPr>
          <w:rStyle w:val="s3"/>
        </w:rPr>
        <w:t xml:space="preserve"> </w:t>
      </w:r>
      <w:hyperlink r:id="rId7471" w:anchor="sub_id=635"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7472" w:anchor="sub_id=63510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Кодекстің</w:t>
      </w:r>
      <w:r>
        <w:rPr>
          <w:rStyle w:val="s0"/>
        </w:rPr>
        <w:t xml:space="preserve"> </w:t>
      </w:r>
      <w:hyperlink w:anchor="sub273010000" w:history="1">
        <w:r>
          <w:rPr>
            <w:rStyle w:val="a3"/>
            <w:color w:val="0000FF"/>
            <w:u w:val="single"/>
          </w:rPr>
          <w:t>273-1-бабын</w:t>
        </w:r>
      </w:hyperlink>
      <w:r>
        <w:rPr>
          <w:rStyle w:val="s0"/>
        </w:rPr>
        <w:t xml:space="preserve"> </w:t>
      </w:r>
      <w:r>
        <w:rPr>
          <w:rStyle w:val="s0"/>
        </w:rPr>
        <w:t>қолданған</w:t>
      </w:r>
      <w:r>
        <w:rPr>
          <w:rStyle w:val="s0"/>
        </w:rPr>
        <w:t xml:space="preserve"> кезде жүргізіледі.</w:t>
      </w:r>
    </w:p>
    <w:p w:rsidR="00000000" w:rsidRDefault="00C753D2">
      <w:pPr>
        <w:ind w:firstLine="400"/>
        <w:jc w:val="both"/>
      </w:pPr>
      <w:r>
        <w:rPr>
          <w:rStyle w:val="s0"/>
        </w:rPr>
        <w:t>Салықтық тексеру актісіне қорытынды кемінде екі данада жасалады және оған сал</w:t>
      </w:r>
      <w:r>
        <w:rPr>
          <w:rStyle w:val="s0"/>
        </w:rPr>
        <w:t>ық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C753D2">
      <w:pPr>
        <w:ind w:firstLine="400"/>
        <w:jc w:val="both"/>
      </w:pPr>
      <w:r>
        <w:rPr>
          <w:rStyle w:val="s0"/>
        </w:rPr>
        <w:t>11. Егер қарсы тексеру жүргізу кезінде өнім беруші тар</w:t>
      </w:r>
      <w:r>
        <w:rPr>
          <w:rStyle w:val="s0"/>
        </w:rPr>
        <w:t>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C753D2">
      <w:pPr>
        <w:ind w:firstLine="400"/>
        <w:jc w:val="both"/>
      </w:pPr>
      <w:r>
        <w:rPr>
          <w:rStyle w:val="s0"/>
        </w:rPr>
        <w:t>12. Сұрау салуларға жауапта</w:t>
      </w:r>
      <w:r>
        <w:rPr>
          <w:rStyle w:val="s0"/>
        </w:rPr>
        <w:t>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C753D2">
      <w:pPr>
        <w:ind w:firstLine="400"/>
        <w:jc w:val="both"/>
      </w:pPr>
      <w:r>
        <w:rPr>
          <w:rStyle w:val="s0"/>
        </w:rPr>
        <w:t>Бұл ретте осы қорытынды тоқсанның соңғы айының жиырмасы кү</w:t>
      </w:r>
      <w:r>
        <w:rPr>
          <w:rStyle w:val="s0"/>
        </w:rPr>
        <w:t>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C753D2">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w:t>
      </w:r>
      <w:r>
        <w:rPr>
          <w:rStyle w:val="s0"/>
        </w:rPr>
        <w:t>ң</w:t>
      </w:r>
      <w:r>
        <w:rPr>
          <w:rStyle w:val="s0"/>
        </w:rPr>
        <w:t xml:space="preserve">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C753D2">
      <w:pPr>
        <w:jc w:val="both"/>
      </w:pPr>
      <w:r>
        <w:rPr>
          <w:rStyle w:val="s3"/>
        </w:rPr>
        <w:t>2012.26.12. № 61-V ҚР</w:t>
      </w:r>
      <w:r>
        <w:rPr>
          <w:rStyle w:val="s3"/>
        </w:rPr>
        <w:t xml:space="preserve"> </w:t>
      </w:r>
      <w:hyperlink r:id="rId7473" w:anchor="sub_id=635" w:history="1">
        <w:r>
          <w:rPr>
            <w:rStyle w:val="a3"/>
            <w:i/>
            <w:iCs/>
            <w:color w:val="0000FF"/>
            <w:u w:val="single"/>
          </w:rPr>
          <w:t>Заңымен</w:t>
        </w:r>
      </w:hyperlink>
      <w:r>
        <w:rPr>
          <w:rStyle w:val="s3"/>
        </w:rPr>
        <w:t xml:space="preserve"> </w:t>
      </w:r>
      <w:r>
        <w:rPr>
          <w:rStyle w:val="s3"/>
        </w:rPr>
        <w:t>14-тармақ жаңа редакцияда (2009 ж. 1 қаңтардан бастап қолданысқа енгізілді) (</w:t>
      </w:r>
      <w:hyperlink r:id="rId7474" w:anchor="sub_id=6351400" w:history="1">
        <w:r>
          <w:rPr>
            <w:rStyle w:val="a3"/>
            <w:i/>
            <w:iCs/>
            <w:color w:val="0000FF"/>
            <w:u w:val="single"/>
          </w:rPr>
          <w:t>бұр.ред.қара</w:t>
        </w:r>
      </w:hyperlink>
      <w:r>
        <w:rPr>
          <w:rStyle w:val="s3"/>
        </w:rPr>
        <w:t>)</w:t>
      </w:r>
    </w:p>
    <w:p w:rsidR="00000000" w:rsidRDefault="00C753D2">
      <w:pPr>
        <w:ind w:firstLine="400"/>
        <w:jc w:val="both"/>
      </w:pPr>
      <w:r>
        <w:rPr>
          <w:rStyle w:val="s0"/>
        </w:rPr>
        <w:t>14. Осы баптың ережелері оған қатысты қайтарудың оң</w:t>
      </w:r>
      <w:r>
        <w:rPr>
          <w:rStyle w:val="s0"/>
        </w:rPr>
        <w:t>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w:t>
      </w:r>
      <w:r>
        <w:rPr>
          <w:rStyle w:val="s0"/>
        </w:rPr>
        <w:t>птық тексеру жүргізілген, сондай-ақ салық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C753D2">
      <w:pPr>
        <w:ind w:firstLine="400"/>
        <w:jc w:val="both"/>
      </w:pPr>
      <w:r>
        <w:t> </w:t>
      </w:r>
    </w:p>
    <w:p w:rsidR="00000000" w:rsidRDefault="00C753D2">
      <w:pPr>
        <w:jc w:val="both"/>
      </w:pPr>
      <w:bookmarkStart w:id="1062" w:name="SUB635010000"/>
      <w:bookmarkEnd w:id="1062"/>
      <w:r>
        <w:rPr>
          <w:rStyle w:val="s3"/>
        </w:rPr>
        <w:t>2011.21.07. № 467-ІV ҚР</w:t>
      </w:r>
      <w:r>
        <w:rPr>
          <w:rStyle w:val="s3"/>
        </w:rPr>
        <w:t xml:space="preserve"> </w:t>
      </w:r>
      <w:hyperlink r:id="rId7475" w:anchor="sub_id=223" w:history="1">
        <w:r>
          <w:rPr>
            <w:rStyle w:val="a3"/>
            <w:i/>
            <w:iCs/>
            <w:color w:val="0000FF"/>
            <w:u w:val="single"/>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C753D2">
      <w:pPr>
        <w:ind w:left="1200" w:hanging="800"/>
        <w:jc w:val="both"/>
      </w:pPr>
      <w:r>
        <w:rPr>
          <w:rStyle w:val="s1"/>
        </w:rPr>
        <w:t xml:space="preserve">635-1-бап. Бейрезиденттің салықтық өтінішінің негізінде бюджеттен немесе шартты банк салымынан табыс салығын қайтару мәселесі бойынша </w:t>
      </w:r>
      <w:r>
        <w:rPr>
          <w:rStyle w:val="s1"/>
        </w:rPr>
        <w:t>салық агенттерін тақырыптық тексеру жүргізу тәртібі</w:t>
      </w:r>
      <w:r>
        <w:rPr>
          <w:rStyle w:val="s1"/>
        </w:rPr>
        <w:t xml:space="preserve"> </w:t>
      </w:r>
    </w:p>
    <w:p w:rsidR="00000000" w:rsidRDefault="00C753D2">
      <w:pPr>
        <w:ind w:firstLine="400"/>
        <w:jc w:val="both"/>
      </w:pPr>
      <w:r>
        <w:rPr>
          <w:rStyle w:val="s0"/>
        </w:rPr>
        <w:t>1. Бейрезиденттің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w:anchor="sub460000" w:history="1">
        <w:r>
          <w:rPr>
            <w:rStyle w:val="a3"/>
            <w:color w:val="0000FF"/>
            <w:u w:val="single"/>
          </w:rPr>
          <w:t>46-б</w:t>
        </w:r>
        <w:r>
          <w:rPr>
            <w:rStyle w:val="a3"/>
            <w:color w:val="0000FF"/>
            <w:u w:val="single"/>
          </w:rPr>
          <w:t>абында</w:t>
        </w:r>
      </w:hyperlink>
      <w:r>
        <w:rPr>
          <w:rStyle w:val="s0"/>
        </w:rPr>
        <w:t xml:space="preserve"> </w:t>
      </w:r>
      <w:r>
        <w:rPr>
          <w:rStyle w:val="s0"/>
        </w:rPr>
        <w:t>белгіленген талап қою мерзімі кезеңі ішінде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C753D2">
      <w:pPr>
        <w:ind w:firstLine="400"/>
        <w:jc w:val="both"/>
      </w:pPr>
      <w:r>
        <w:rPr>
          <w:rStyle w:val="s0"/>
        </w:rPr>
        <w:t>2. Салық органы о</w:t>
      </w:r>
      <w:r>
        <w:rPr>
          <w:rStyle w:val="s0"/>
        </w:rPr>
        <w:t>сы баптың 1-тармағында көрсетілген тақырыптық 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C753D2">
      <w:pPr>
        <w:ind w:firstLine="400"/>
        <w:jc w:val="both"/>
      </w:pPr>
      <w:r>
        <w:rPr>
          <w:rStyle w:val="s0"/>
        </w:rPr>
        <w:t>3. Тақырыптық тексеру жүргізу барысында салық органы құжаттарды мы</w:t>
      </w:r>
      <w:r>
        <w:rPr>
          <w:rStyle w:val="s0"/>
        </w:rPr>
        <w:t>надай тұрғыдан:</w:t>
      </w:r>
    </w:p>
    <w:p w:rsidR="00000000" w:rsidRDefault="00C753D2">
      <w:pPr>
        <w:ind w:firstLine="400"/>
        <w:jc w:val="both"/>
      </w:pPr>
      <w:r>
        <w:rPr>
          <w:rStyle w:val="s0"/>
        </w:rPr>
        <w:t>1) салық агентінің бейрезиденттің табыстарынан төлем көзінен табыс салығын есептеу, ұстау және аудару жөніндегі салықтық міндеттемелерін толық орындауын;</w:t>
      </w:r>
    </w:p>
    <w:p w:rsidR="00000000" w:rsidRDefault="00C753D2">
      <w:pPr>
        <w:ind w:firstLine="400"/>
        <w:jc w:val="both"/>
      </w:pPr>
      <w:r>
        <w:rPr>
          <w:rStyle w:val="s0"/>
        </w:rPr>
        <w:t>2) осы Кодекстің</w:t>
      </w:r>
      <w:r>
        <w:rPr>
          <w:rStyle w:val="s0"/>
        </w:rPr>
        <w:t xml:space="preserve"> </w:t>
      </w:r>
      <w:hyperlink w:anchor="sub1910000" w:history="1">
        <w:r>
          <w:rPr>
            <w:rStyle w:val="a3"/>
            <w:color w:val="0000FF"/>
            <w:u w:val="single"/>
          </w:rPr>
          <w:t>191-бабына</w:t>
        </w:r>
      </w:hyperlink>
      <w:r>
        <w:rPr>
          <w:rStyle w:val="s0"/>
        </w:rPr>
        <w:t xml:space="preserve"> </w:t>
      </w:r>
      <w:r>
        <w:rPr>
          <w:rStyle w:val="s0"/>
        </w:rPr>
        <w:t>немесе халықаралық шартқа</w:t>
      </w:r>
      <w:r>
        <w:rPr>
          <w:rStyle w:val="s0"/>
        </w:rPr>
        <w:t xml:space="preserve"> сәйкес тұрақты мекеме құруын;</w:t>
      </w:r>
    </w:p>
    <w:p w:rsidR="00000000" w:rsidRDefault="00C753D2">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көзделген тәртіппен салық төлеуші ретінде тіркелуін;</w:t>
      </w:r>
    </w:p>
    <w:p w:rsidR="00000000" w:rsidRDefault="00C753D2">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C753D2">
      <w:pPr>
        <w:ind w:firstLine="400"/>
        <w:jc w:val="both"/>
      </w:pPr>
      <w:r>
        <w:rPr>
          <w:rStyle w:val="s0"/>
        </w:rPr>
        <w:t>5) бейрезидент шартты банк салымы туралы шартты жасасқ</w:t>
      </w:r>
      <w:r>
        <w:rPr>
          <w:rStyle w:val="s0"/>
        </w:rPr>
        <w:t>ан жағдайда, осы шартқа қатысушылардың оның талаптарын сақтауын тексереді.</w:t>
      </w:r>
    </w:p>
    <w:p w:rsidR="00000000" w:rsidRDefault="00C753D2">
      <w:pPr>
        <w:ind w:firstLine="400"/>
        <w:jc w:val="both"/>
      </w:pPr>
      <w:r>
        <w:t> </w:t>
      </w:r>
    </w:p>
    <w:p w:rsidR="00000000" w:rsidRDefault="00C753D2">
      <w:pPr>
        <w:ind w:left="1200" w:hanging="800"/>
        <w:jc w:val="both"/>
      </w:pPr>
      <w:bookmarkStart w:id="1063" w:name="SUB6360000"/>
      <w:bookmarkEnd w:id="1063"/>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C753D2">
      <w:pPr>
        <w:ind w:firstLine="400"/>
        <w:jc w:val="both"/>
      </w:pPr>
      <w:r>
        <w:rPr>
          <w:rStyle w:val="s0"/>
        </w:rPr>
        <w:t>1. Салық төлеуші (салық агенті) салық органдарының салықтық тексеру жү</w:t>
      </w:r>
      <w:r>
        <w:rPr>
          <w:rStyle w:val="s0"/>
        </w:rPr>
        <w:t>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w:t>
      </w:r>
      <w:r>
        <w:rPr>
          <w:rStyle w:val="s0"/>
        </w:rPr>
        <w:t xml:space="preserve"> </w:t>
      </w:r>
    </w:p>
    <w:p w:rsidR="00000000" w:rsidRDefault="00C753D2">
      <w:pPr>
        <w:ind w:firstLine="400"/>
        <w:jc w:val="both"/>
      </w:pPr>
      <w:r>
        <w:rPr>
          <w:rStyle w:val="s0"/>
        </w:rPr>
        <w:t xml:space="preserve">2. Салық органының </w:t>
      </w:r>
      <w:r>
        <w:rPr>
          <w:rStyle w:val="s0"/>
        </w:rPr>
        <w:t>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w:t>
      </w:r>
      <w:r>
        <w:rPr>
          <w:rStyle w:val="s0"/>
        </w:rPr>
        <w:t xml:space="preserve"> акт жасалады.</w:t>
      </w:r>
    </w:p>
    <w:p w:rsidR="00000000" w:rsidRDefault="00C753D2">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w:t>
      </w:r>
      <w:r>
        <w:rPr>
          <w:rStyle w:val="s0"/>
        </w:rPr>
        <w:t>артқан кезде салық төлеуші (салық агенті) бас тартуының себептері туралы жазбаша түсініктеме беруге міндетті.</w:t>
      </w:r>
    </w:p>
    <w:p w:rsidR="00000000" w:rsidRDefault="00C753D2">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w:t>
      </w:r>
      <w:r>
        <w:rPr>
          <w:rStyle w:val="s0"/>
        </w:rPr>
        <w:t>ы рұқсаттар қажет болса, салық органының лауазымды адамдарында олар болуға тиіс.</w:t>
      </w:r>
    </w:p>
    <w:p w:rsidR="00000000" w:rsidRDefault="00C753D2">
      <w:pPr>
        <w:ind w:firstLine="400"/>
        <w:jc w:val="both"/>
      </w:pPr>
      <w:bookmarkStart w:id="1064" w:name="SUB6360500"/>
      <w:bookmarkEnd w:id="1064"/>
      <w:r>
        <w:rPr>
          <w:rStyle w:val="s0"/>
        </w:rPr>
        <w:t>5. Салық төлеушінің (салық агентінің) мынадай жағдайларда, егер:</w:t>
      </w:r>
      <w:r>
        <w:rPr>
          <w:rStyle w:val="s0"/>
        </w:rPr>
        <w:t xml:space="preserve"> </w:t>
      </w:r>
    </w:p>
    <w:p w:rsidR="00000000" w:rsidRDefault="00C753D2">
      <w:pPr>
        <w:ind w:firstLine="400"/>
        <w:jc w:val="both"/>
      </w:pPr>
      <w:r>
        <w:rPr>
          <w:rStyle w:val="s0"/>
        </w:rPr>
        <w:t>1) нұсқама белгіленген тәртіпте ресімделмеген болса;</w:t>
      </w:r>
      <w:r>
        <w:rPr>
          <w:rStyle w:val="s0"/>
        </w:rPr>
        <w:t xml:space="preserve"> </w:t>
      </w:r>
    </w:p>
    <w:p w:rsidR="00000000" w:rsidRDefault="00C753D2">
      <w:pPr>
        <w:ind w:firstLine="400"/>
        <w:jc w:val="both"/>
      </w:pPr>
      <w:r>
        <w:rPr>
          <w:rStyle w:val="s0"/>
        </w:rPr>
        <w:t>2) нұсқамада көрсетілген тексеру мерзімдері әлі басталм</w:t>
      </w:r>
      <w:r>
        <w:rPr>
          <w:rStyle w:val="s0"/>
        </w:rPr>
        <w:t>аған немесе өтіп кеткен болса;</w:t>
      </w:r>
      <w:r>
        <w:rPr>
          <w:rStyle w:val="s0"/>
        </w:rPr>
        <w:t xml:space="preserve"> </w:t>
      </w:r>
    </w:p>
    <w:p w:rsidR="00000000" w:rsidRDefault="00C753D2">
      <w:pPr>
        <w:ind w:firstLine="400"/>
        <w:jc w:val="both"/>
      </w:pPr>
      <w:r>
        <w:rPr>
          <w:rStyle w:val="s0"/>
        </w:rPr>
        <w:t>3) бұл тұлғалар нұсқамада көрсетілмеген болса;</w:t>
      </w:r>
      <w:r>
        <w:rPr>
          <w:rStyle w:val="s0"/>
        </w:rPr>
        <w:t xml:space="preserve"> </w:t>
      </w:r>
    </w:p>
    <w:p w:rsidR="00000000" w:rsidRDefault="00C753D2">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w:t>
      </w:r>
      <w:r>
        <w:rPr>
          <w:rStyle w:val="s0"/>
        </w:rPr>
        <w:t>олмаса, салық органының лауазымды адамдарын салықтық тексеру жүргізу үшін аумаққа немесе үй-жайға жібермеуге құқығы бар.</w:t>
      </w:r>
    </w:p>
    <w:p w:rsidR="00000000" w:rsidRDefault="00C753D2">
      <w:pPr>
        <w:ind w:firstLine="400"/>
        <w:jc w:val="both"/>
      </w:pPr>
      <w:r>
        <w:rPr>
          <w:rStyle w:val="s0"/>
        </w:rPr>
        <w:t> </w:t>
      </w:r>
    </w:p>
    <w:p w:rsidR="00000000" w:rsidRDefault="00C753D2">
      <w:pPr>
        <w:ind w:firstLine="400"/>
        <w:jc w:val="both"/>
      </w:pPr>
      <w:bookmarkStart w:id="1065" w:name="SUB6370000"/>
      <w:bookmarkEnd w:id="1065"/>
      <w:r>
        <w:rPr>
          <w:rStyle w:val="s0"/>
          <w:b/>
          <w:bCs/>
        </w:rPr>
        <w:t>637-бап</w:t>
      </w:r>
      <w:r>
        <w:rPr>
          <w:rStyle w:val="s0"/>
        </w:rPr>
        <w:t xml:space="preserve">. </w:t>
      </w:r>
      <w:r>
        <w:rPr>
          <w:rStyle w:val="s0"/>
          <w:b/>
          <w:bCs/>
        </w:rPr>
        <w:t>Салықтық тексеруді аяқтау</w:t>
      </w:r>
    </w:p>
    <w:p w:rsidR="00000000" w:rsidRDefault="00C753D2">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C753D2">
      <w:pPr>
        <w:ind w:firstLine="400"/>
        <w:jc w:val="both"/>
      </w:pPr>
      <w:r>
        <w:rPr>
          <w:rStyle w:val="s0"/>
        </w:rPr>
        <w:t>1) салықтық тексеру жүргізілге</w:t>
      </w:r>
      <w:r>
        <w:rPr>
          <w:rStyle w:val="s0"/>
        </w:rPr>
        <w:t>н орынды, акт жасалған күнді;</w:t>
      </w:r>
      <w:r>
        <w:rPr>
          <w:rStyle w:val="s0"/>
        </w:rPr>
        <w:t xml:space="preserve"> </w:t>
      </w:r>
    </w:p>
    <w:p w:rsidR="00000000" w:rsidRDefault="00C753D2">
      <w:pPr>
        <w:ind w:firstLine="400"/>
        <w:jc w:val="both"/>
      </w:pPr>
      <w:r>
        <w:rPr>
          <w:rStyle w:val="s0"/>
        </w:rPr>
        <w:t>2) тексерудің түрін</w:t>
      </w:r>
      <w:r>
        <w:rPr>
          <w:rStyle w:val="s0"/>
        </w:rPr>
        <w:t xml:space="preserve">; </w:t>
      </w:r>
    </w:p>
    <w:p w:rsidR="00000000" w:rsidRDefault="00C753D2">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C753D2">
      <w:pPr>
        <w:ind w:firstLine="400"/>
        <w:jc w:val="both"/>
      </w:pPr>
      <w:r>
        <w:rPr>
          <w:rStyle w:val="s0"/>
        </w:rPr>
        <w:t>4) салық органының атауын;</w:t>
      </w:r>
      <w:r>
        <w:rPr>
          <w:rStyle w:val="s0"/>
        </w:rPr>
        <w:t xml:space="preserve"> </w:t>
      </w:r>
    </w:p>
    <w:p w:rsidR="00000000" w:rsidRDefault="00C753D2">
      <w:pPr>
        <w:ind w:firstLine="400"/>
        <w:jc w:val="both"/>
      </w:pPr>
      <w:r>
        <w:rPr>
          <w:rStyle w:val="s0"/>
        </w:rPr>
        <w:t>5) салық төлеушінің (салық агентінің) тегін, аты</w:t>
      </w:r>
      <w:r>
        <w:rPr>
          <w:rStyle w:val="s0"/>
        </w:rPr>
        <w:t>н, әкесінің атын (ол болған жағдайда) не толық атауын;</w:t>
      </w:r>
      <w:r>
        <w:rPr>
          <w:rStyle w:val="s0"/>
        </w:rPr>
        <w:t xml:space="preserve"> </w:t>
      </w:r>
    </w:p>
    <w:p w:rsidR="00000000" w:rsidRDefault="00C753D2">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C753D2">
      <w:pPr>
        <w:ind w:firstLine="400"/>
        <w:jc w:val="both"/>
      </w:pPr>
      <w:r>
        <w:rPr>
          <w:rStyle w:val="s0"/>
        </w:rPr>
        <w:t>7) салық төлеушінің (салық агентінің) басшысының және салық есептілігі мен бухгал</w:t>
      </w:r>
      <w:r>
        <w:rPr>
          <w:rStyle w:val="s0"/>
        </w:rPr>
        <w:t>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C753D2">
      <w:pPr>
        <w:jc w:val="both"/>
      </w:pPr>
      <w:r>
        <w:rPr>
          <w:rStyle w:val="s3"/>
        </w:rPr>
        <w:t xml:space="preserve">2009.17.07. </w:t>
      </w:r>
      <w:hyperlink r:id="rId7476" w:anchor="sub_id=637" w:history="1">
        <w:r>
          <w:rPr>
            <w:rStyle w:val="a3"/>
            <w:i/>
            <w:iCs/>
            <w:color w:val="0000FF"/>
            <w:u w:val="single"/>
          </w:rPr>
          <w:t>№ 188-IV</w:t>
        </w:r>
      </w:hyperlink>
      <w:r>
        <w:rPr>
          <w:rStyle w:val="s3"/>
        </w:rPr>
        <w:t xml:space="preserve"> </w:t>
      </w:r>
      <w:r>
        <w:rPr>
          <w:rStyle w:val="s3"/>
        </w:rPr>
        <w:t>ҚР</w:t>
      </w:r>
      <w:r>
        <w:rPr>
          <w:rStyle w:val="s3"/>
        </w:rPr>
        <w:t xml:space="preserve"> Заңымен 8) тармақша өзгертілді (бұр.</w:t>
      </w:r>
      <w:hyperlink r:id="rId7477" w:anchor="sub_id=6370108" w:history="1">
        <w:r>
          <w:rPr>
            <w:rStyle w:val="a3"/>
            <w:i/>
            <w:iCs/>
            <w:color w:val="0000FF"/>
            <w:u w:val="single"/>
          </w:rPr>
          <w:t>ред</w:t>
        </w:r>
      </w:hyperlink>
      <w:r>
        <w:rPr>
          <w:rStyle w:val="s3"/>
        </w:rPr>
        <w:t>.қара)</w:t>
      </w:r>
    </w:p>
    <w:p w:rsidR="00000000" w:rsidRDefault="00C753D2">
      <w:pPr>
        <w:ind w:firstLine="400"/>
        <w:jc w:val="both"/>
      </w:pPr>
      <w:r>
        <w:rPr>
          <w:rStyle w:val="s0"/>
        </w:rPr>
        <w:t>8) алдыңғы жүргізілген құжаттық тексеру және бұрын анықталған Қазақстан Республикасының салық з</w:t>
      </w:r>
      <w:r>
        <w:rPr>
          <w:rStyle w:val="s0"/>
        </w:rPr>
        <w:t>аңнамасын бұзушылықтарды жою бойынша қолданылған шаралар туралы мәліметтерді (кешенді, тақырыптық тексерулер жүргізген кезде);</w:t>
      </w:r>
    </w:p>
    <w:p w:rsidR="00000000" w:rsidRDefault="00C753D2">
      <w:pPr>
        <w:jc w:val="both"/>
      </w:pPr>
      <w:r>
        <w:rPr>
          <w:rStyle w:val="s3"/>
        </w:rPr>
        <w:t>2010.30.06. № 297-ІV ҚР</w:t>
      </w:r>
      <w:r>
        <w:rPr>
          <w:rStyle w:val="s3"/>
        </w:rPr>
        <w:t xml:space="preserve"> </w:t>
      </w:r>
      <w:hyperlink r:id="rId7478" w:anchor="sub_id=60113" w:history="1">
        <w:r>
          <w:rPr>
            <w:rStyle w:val="a3"/>
            <w:i/>
            <w:iCs/>
            <w:color w:val="0000FF"/>
            <w:u w:val="single"/>
          </w:rPr>
          <w:t>Заңымен</w:t>
        </w:r>
      </w:hyperlink>
      <w:r>
        <w:rPr>
          <w:rStyle w:val="s3"/>
        </w:rPr>
        <w:t xml:space="preserve"> </w:t>
      </w:r>
      <w:r>
        <w:rPr>
          <w:rStyle w:val="s3"/>
        </w:rPr>
        <w:t>9) тармақша өз</w:t>
      </w:r>
      <w:r>
        <w:rPr>
          <w:rStyle w:val="s3"/>
        </w:rPr>
        <w:t>гертілді (2011 ж. 1 қаңтардан бастап қолданысқа енгізілді) (бұр.</w:t>
      </w:r>
      <w:hyperlink r:id="rId7479" w:anchor="sub_id=6370109" w:history="1">
        <w:r>
          <w:rPr>
            <w:rStyle w:val="a3"/>
            <w:i/>
            <w:iCs/>
            <w:color w:val="0000FF"/>
            <w:u w:val="single"/>
          </w:rPr>
          <w:t>ред</w:t>
        </w:r>
      </w:hyperlink>
      <w:r>
        <w:rPr>
          <w:rStyle w:val="s3"/>
        </w:rPr>
        <w:t>.қара)</w:t>
      </w:r>
    </w:p>
    <w:p w:rsidR="00000000" w:rsidRDefault="00C753D2">
      <w:pPr>
        <w:ind w:firstLine="400"/>
        <w:jc w:val="both"/>
      </w:pPr>
      <w:r>
        <w:rPr>
          <w:rStyle w:val="s0"/>
        </w:rPr>
        <w:t>9) тексерілетін кезеңді және тексеру жүргізу үшін салық төлеуші (салық агенті) табыс еткен құжатт</w:t>
      </w:r>
      <w:r>
        <w:rPr>
          <w:rStyle w:val="s0"/>
        </w:rPr>
        <w:t>ар туралы жалпы мәліметтерді;</w:t>
      </w:r>
      <w:r>
        <w:rPr>
          <w:rStyle w:val="s0"/>
        </w:rPr>
        <w:t xml:space="preserve"> </w:t>
      </w:r>
    </w:p>
    <w:p w:rsidR="00000000" w:rsidRDefault="00C753D2">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C753D2">
      <w:pPr>
        <w:ind w:firstLine="400"/>
        <w:jc w:val="both"/>
      </w:pPr>
      <w:r>
        <w:rPr>
          <w:rStyle w:val="s0"/>
        </w:rPr>
        <w:t>11) тексеру нәтижелерін көрсете отырып, салықтық тексеру актісін жасайды.</w:t>
      </w:r>
      <w:r>
        <w:rPr>
          <w:rStyle w:val="s0"/>
        </w:rPr>
        <w:t xml:space="preserve"> </w:t>
      </w:r>
    </w:p>
    <w:p w:rsidR="00000000" w:rsidRDefault="00C753D2">
      <w:pPr>
        <w:jc w:val="both"/>
      </w:pPr>
      <w:bookmarkStart w:id="1066" w:name="SUB6370200"/>
      <w:bookmarkEnd w:id="1066"/>
      <w:r>
        <w:rPr>
          <w:rStyle w:val="s3"/>
        </w:rPr>
        <w:t>201</w:t>
      </w:r>
      <w:r>
        <w:rPr>
          <w:rStyle w:val="s3"/>
        </w:rPr>
        <w:t>0.30.06. № 297-ІV ҚР</w:t>
      </w:r>
      <w:r>
        <w:rPr>
          <w:rStyle w:val="s3"/>
        </w:rPr>
        <w:t xml:space="preserve"> </w:t>
      </w:r>
      <w:hyperlink r:id="rId7480" w:anchor="sub_id=60113"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7481" w:anchor="sub_id=63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C753D2">
      <w:pPr>
        <w:ind w:firstLine="400"/>
        <w:jc w:val="both"/>
      </w:pPr>
      <w:r>
        <w:rPr>
          <w:rStyle w:val="s0"/>
        </w:rPr>
        <w:t xml:space="preserve">Салықтық тексеру актісін алған кезде салық төлеуші (салық агенті) салық органдарының салықтық </w:t>
      </w:r>
      <w:r>
        <w:rPr>
          <w:rStyle w:val="s0"/>
        </w:rPr>
        <w:t>тексеру актісінің данасына оны алғаны туралы қол қоюға міндетті.</w:t>
      </w:r>
    </w:p>
    <w:p w:rsidR="00000000" w:rsidRDefault="00C753D2">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w:t>
      </w:r>
      <w:r>
        <w:rPr>
          <w:rStyle w:val="s0"/>
        </w:rPr>
        <w:t>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C753D2">
      <w:pPr>
        <w:ind w:firstLine="400"/>
        <w:jc w:val="both"/>
      </w:pPr>
      <w:r>
        <w:rPr>
          <w:rStyle w:val="s0"/>
        </w:rPr>
        <w:t>3. Салықтық тексерудің аяқталуы бойынша Қазақстан Республикасының салық заңнмасының бұзылуы анықталм</w:t>
      </w:r>
      <w:r>
        <w:rPr>
          <w:rStyle w:val="s0"/>
        </w:rPr>
        <w:t>аған жағдайда, онда бұл туралы салықтық тексеру актісіне тиісті жазба жасалады.</w:t>
      </w:r>
    </w:p>
    <w:p w:rsidR="00000000" w:rsidRDefault="00C753D2">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w:t>
      </w:r>
      <w:r>
        <w:rPr>
          <w:rStyle w:val="s0"/>
        </w:rPr>
        <w:t>ағдайда, салықтық тексеру жүргізген салық органының лауазымды адамы салықтық тексеру актісіне тиісті жазба жасайды.</w:t>
      </w:r>
    </w:p>
    <w:p w:rsidR="00000000" w:rsidRDefault="00C753D2">
      <w:pPr>
        <w:ind w:firstLine="400"/>
        <w:jc w:val="both"/>
      </w:pPr>
      <w:r>
        <w:rPr>
          <w:rStyle w:val="s0"/>
        </w:rPr>
        <w:t>5. Салықтық тексеру актісіне осы Кодекстің</w:t>
      </w:r>
      <w:r>
        <w:rPr>
          <w:rStyle w:val="s0"/>
        </w:rPr>
        <w:t xml:space="preserve"> </w:t>
      </w:r>
      <w:hyperlink w:anchor="sub5570000" w:history="1">
        <w:r>
          <w:rPr>
            <w:rStyle w:val="a3"/>
            <w:color w:val="0000FF"/>
            <w:u w:val="single"/>
          </w:rPr>
          <w:t>557-бабына</w:t>
        </w:r>
      </w:hyperlink>
      <w:r>
        <w:rPr>
          <w:rStyle w:val="s0"/>
        </w:rPr>
        <w:t xml:space="preserve"> </w:t>
      </w:r>
      <w:r>
        <w:rPr>
          <w:rStyle w:val="s0"/>
        </w:rPr>
        <w:t>сәйкес салық құпиясы болып табылатын мәліметтерді қос</w:t>
      </w:r>
      <w:r>
        <w:rPr>
          <w:rStyle w:val="s0"/>
        </w:rPr>
        <w:t>пағанда, қажетті құжаттардың көшірмелері,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C753D2">
      <w:pPr>
        <w:ind w:firstLine="400"/>
        <w:jc w:val="both"/>
      </w:pPr>
      <w:r>
        <w:rPr>
          <w:rStyle w:val="s0"/>
        </w:rPr>
        <w:t>6. Салықтық тексеру актісі кемінде екі дана етіп жасалады және оған салықтық текс</w:t>
      </w:r>
      <w:r>
        <w:rPr>
          <w:rStyle w:val="s0"/>
        </w:rPr>
        <w:t>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C753D2">
      <w:pPr>
        <w:ind w:firstLine="400"/>
        <w:jc w:val="both"/>
      </w:pPr>
      <w:bookmarkStart w:id="1067" w:name="SUB6370700"/>
      <w:bookmarkEnd w:id="1067"/>
      <w:r>
        <w:rPr>
          <w:rStyle w:val="s0"/>
        </w:rPr>
        <w:t>7. Егер тарату салықтық есептілігі алынған күннен бастап тарату салықтық тексеру аяқталған күнге дейінгі кезең і</w:t>
      </w:r>
      <w:r>
        <w:rPr>
          <w:rStyle w:val="s0"/>
        </w:rPr>
        <w:t>шінде салық және бюджетке төленетін басқа да міндетті төлемдерді, міндетті зейнетақы жарналарын, міндетті кәсіптік зейнетақы жарналарын есептеу, ұстап қалу, аудару, әлеуметтік аударымдарды есептеу және төлеу міндеттемелері туындаған жағдайда, мұндай міндет</w:t>
      </w:r>
      <w:r>
        <w:rPr>
          <w:rStyle w:val="s0"/>
        </w:rPr>
        <w:t>темелер салықтық тексеру актісіне қосымшада өсімпұл есептелмей және айыппұл санкциялары қолданылмай көрсетіледі.</w:t>
      </w:r>
    </w:p>
    <w:p w:rsidR="00000000" w:rsidRDefault="00C753D2">
      <w:pPr>
        <w:ind w:firstLine="400"/>
        <w:jc w:val="both"/>
      </w:pPr>
      <w:r>
        <w:rPr>
          <w:rStyle w:val="s0"/>
        </w:rPr>
        <w:t> </w:t>
      </w:r>
    </w:p>
    <w:p w:rsidR="00000000" w:rsidRDefault="00C753D2">
      <w:pPr>
        <w:ind w:left="1200" w:hanging="800"/>
        <w:jc w:val="both"/>
      </w:pPr>
      <w:bookmarkStart w:id="1068" w:name="SUB6380000"/>
      <w:bookmarkEnd w:id="1068"/>
      <w:r>
        <w:rPr>
          <w:rStyle w:val="s1"/>
        </w:rPr>
        <w:t>638-бап. Тексеру нәтижелері бойынша шешім</w:t>
      </w:r>
    </w:p>
    <w:p w:rsidR="00000000" w:rsidRDefault="00C753D2">
      <w:pPr>
        <w:jc w:val="both"/>
      </w:pPr>
      <w:r>
        <w:rPr>
          <w:rStyle w:val="s3"/>
        </w:rPr>
        <w:t>2010.30.06. № 297-ІV ҚР</w:t>
      </w:r>
      <w:r>
        <w:rPr>
          <w:rStyle w:val="s3"/>
        </w:rPr>
        <w:t xml:space="preserve"> </w:t>
      </w:r>
      <w:hyperlink r:id="rId7482" w:anchor="sub_id=60114" w:history="1">
        <w:r>
          <w:rPr>
            <w:rStyle w:val="a3"/>
            <w:i/>
            <w:iCs/>
            <w:color w:val="0000FF"/>
            <w:u w:val="single"/>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7483" w:anchor="sub_id=6380000" w:history="1">
        <w:r>
          <w:rPr>
            <w:rStyle w:val="a3"/>
            <w:i/>
            <w:iCs/>
            <w:color w:val="0000FF"/>
            <w:u w:val="single"/>
          </w:rPr>
          <w:t>ред</w:t>
        </w:r>
      </w:hyperlink>
      <w:r>
        <w:rPr>
          <w:rStyle w:val="s3"/>
        </w:rPr>
        <w:t>.қара)</w:t>
      </w:r>
    </w:p>
    <w:p w:rsidR="00000000" w:rsidRDefault="00C753D2">
      <w:pPr>
        <w:ind w:firstLine="400"/>
        <w:jc w:val="both"/>
      </w:pPr>
      <w:r>
        <w:rPr>
          <w:rStyle w:val="s0"/>
        </w:rPr>
        <w:t>1. Салықтық тексеру аяқталған соң салық және бюджетке төленетін</w:t>
      </w:r>
      <w:r>
        <w:rPr>
          <w:rStyle w:val="s0"/>
        </w:rPr>
        <w:t xml:space="preserve">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залалдарды азайту, бейрезиденттердің табысынан төлем көзінен ұсталған қ</w:t>
      </w:r>
      <w:r>
        <w:rPr>
          <w:rStyle w:val="s0"/>
        </w:rPr>
        <w:t>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органы тексеру нәтижелері туралы хабарлама</w:t>
      </w:r>
      <w:r>
        <w:rPr>
          <w:rStyle w:val="s0"/>
        </w:rPr>
        <w:t xml:space="preserve"> шығарады, ол осы Кодекстің</w:t>
      </w:r>
      <w:r>
        <w:rPr>
          <w:rStyle w:val="s0"/>
        </w:rPr>
        <w:t xml:space="preserve"> </w:t>
      </w:r>
      <w:hyperlink w:anchor="sub6070000" w:history="1">
        <w:r>
          <w:rPr>
            <w:rStyle w:val="a3"/>
            <w:color w:val="0000FF"/>
            <w:u w:val="single"/>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C753D2">
      <w:pPr>
        <w:ind w:firstLine="400"/>
        <w:jc w:val="both"/>
      </w:pPr>
      <w:r>
        <w:rPr>
          <w:rStyle w:val="s0"/>
        </w:rPr>
        <w:t>2. Осы баптың</w:t>
      </w:r>
      <w:r>
        <w:rPr>
          <w:rStyle w:val="s0"/>
        </w:rPr>
        <w:t xml:space="preserve"> </w:t>
      </w:r>
      <w:hyperlink w:anchor="sub6380700" w:history="1">
        <w:r>
          <w:rPr>
            <w:rStyle w:val="a3"/>
            <w:color w:val="0000FF"/>
            <w:u w:val="single"/>
          </w:rPr>
          <w:t>7-тармағында</w:t>
        </w:r>
      </w:hyperlink>
      <w:r>
        <w:rPr>
          <w:rStyle w:val="s0"/>
        </w:rPr>
        <w:t xml:space="preserve"> </w:t>
      </w:r>
      <w:r>
        <w:rPr>
          <w:rStyle w:val="s0"/>
        </w:rPr>
        <w:t>белгіленген жағдайды қоспағанда, салық органы тексе</w:t>
      </w:r>
      <w:r>
        <w:rPr>
          <w:rStyle w:val="s0"/>
        </w:rPr>
        <w:t>ру нәтижелері туралы хабарламаны және салықтық тексеру актісін тіркеуді бір нөмірмен жүзеге асырады.</w:t>
      </w:r>
      <w:r>
        <w:rPr>
          <w:rStyle w:val="s0"/>
        </w:rPr>
        <w:t xml:space="preserve"> </w:t>
      </w:r>
    </w:p>
    <w:p w:rsidR="00000000" w:rsidRDefault="00C753D2">
      <w:pPr>
        <w:ind w:firstLine="400"/>
        <w:jc w:val="both"/>
      </w:pPr>
      <w:r>
        <w:rPr>
          <w:rStyle w:val="s0"/>
        </w:rPr>
        <w:t xml:space="preserve">3. </w:t>
      </w:r>
      <w:hyperlink r:id="rId7484" w:anchor="sub_id=2" w:history="1">
        <w:r>
          <w:rPr>
            <w:rStyle w:val="a3"/>
            <w:color w:val="0000FF"/>
            <w:u w:val="single"/>
          </w:rPr>
          <w:t>Тексеру нәтижелері туралы хабарламада</w:t>
        </w:r>
      </w:hyperlink>
      <w:r>
        <w:rPr>
          <w:rStyle w:val="s0"/>
        </w:rPr>
        <w:t xml:space="preserve"> </w:t>
      </w:r>
      <w:r>
        <w:rPr>
          <w:rStyle w:val="s0"/>
        </w:rPr>
        <w:t>мынадай деректемелер мен мәліметте</w:t>
      </w:r>
      <w:r>
        <w:rPr>
          <w:rStyle w:val="s0"/>
        </w:rPr>
        <w:t>р болуға тиіс:</w:t>
      </w:r>
      <w:r>
        <w:rPr>
          <w:rStyle w:val="s0"/>
        </w:rPr>
        <w:t xml:space="preserve"> </w:t>
      </w:r>
    </w:p>
    <w:p w:rsidR="00000000" w:rsidRDefault="00C753D2">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C753D2">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C753D2">
      <w:pPr>
        <w:ind w:firstLine="400"/>
        <w:jc w:val="both"/>
      </w:pPr>
      <w:r>
        <w:rPr>
          <w:rStyle w:val="s0"/>
        </w:rPr>
        <w:t>3) сәйкестендіру нөмірі;</w:t>
      </w:r>
      <w:r>
        <w:rPr>
          <w:rStyle w:val="s0"/>
        </w:rPr>
        <w:t xml:space="preserve"> </w:t>
      </w:r>
    </w:p>
    <w:p w:rsidR="00000000" w:rsidRDefault="00C753D2">
      <w:pPr>
        <w:ind w:firstLine="400"/>
        <w:jc w:val="both"/>
      </w:pPr>
      <w:r>
        <w:rPr>
          <w:rStyle w:val="s0"/>
        </w:rPr>
        <w:t>4) салық және бюджетке төленетін басқа да мінде</w:t>
      </w:r>
      <w:r>
        <w:rPr>
          <w:rStyle w:val="s0"/>
        </w:rPr>
        <w:t>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C753D2">
      <w:pPr>
        <w:ind w:firstLine="400"/>
        <w:jc w:val="both"/>
      </w:pPr>
      <w:r>
        <w:rPr>
          <w:rStyle w:val="s0"/>
        </w:rPr>
        <w:t>5) кемітілген залал сомалары;</w:t>
      </w:r>
    </w:p>
    <w:p w:rsidR="00000000" w:rsidRDefault="00C753D2">
      <w:pPr>
        <w:ind w:firstLine="400"/>
        <w:jc w:val="both"/>
      </w:pPr>
      <w:r>
        <w:rPr>
          <w:rStyle w:val="s0"/>
        </w:rPr>
        <w:t>6) қ</w:t>
      </w:r>
      <w:r>
        <w:rPr>
          <w:rStyle w:val="s0"/>
        </w:rPr>
        <w:t>айтарылуға расталмаған қосылған құн салығының асып кету сомасы;</w:t>
      </w:r>
    </w:p>
    <w:p w:rsidR="00000000" w:rsidRDefault="00C753D2">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C753D2">
      <w:pPr>
        <w:ind w:firstLine="400"/>
        <w:jc w:val="both"/>
      </w:pPr>
      <w:r>
        <w:rPr>
          <w:rStyle w:val="s0"/>
        </w:rPr>
        <w:t>8) төлеу туралы талап және төлеу мерзімі;</w:t>
      </w:r>
      <w:r>
        <w:rPr>
          <w:rStyle w:val="s0"/>
        </w:rPr>
        <w:t xml:space="preserve"> </w:t>
      </w:r>
    </w:p>
    <w:p w:rsidR="00000000" w:rsidRDefault="00C753D2">
      <w:pPr>
        <w:ind w:firstLine="400"/>
        <w:jc w:val="both"/>
      </w:pPr>
      <w:r>
        <w:rPr>
          <w:rStyle w:val="s0"/>
        </w:rPr>
        <w:t>9) тиісті салықтың жә</w:t>
      </w:r>
      <w:r>
        <w:rPr>
          <w:rStyle w:val="s0"/>
        </w:rPr>
        <w:t>не бюджетке төленетін басқа да міндетті төлемдердің және өсімпұлдардың деректемелері;</w:t>
      </w:r>
      <w:r>
        <w:rPr>
          <w:rStyle w:val="s0"/>
        </w:rPr>
        <w:t xml:space="preserve"> </w:t>
      </w:r>
    </w:p>
    <w:p w:rsidR="00000000" w:rsidRDefault="00C753D2">
      <w:pPr>
        <w:ind w:firstLine="400"/>
        <w:jc w:val="both"/>
      </w:pPr>
      <w:r>
        <w:rPr>
          <w:rStyle w:val="s0"/>
        </w:rPr>
        <w:t>10) шағым жасау мерзімі мен орны.</w:t>
      </w:r>
    </w:p>
    <w:p w:rsidR="00000000" w:rsidRDefault="00C753D2">
      <w:pPr>
        <w:jc w:val="both"/>
      </w:pPr>
      <w:bookmarkStart w:id="1069" w:name="SUB6380400"/>
      <w:bookmarkEnd w:id="1069"/>
      <w:r>
        <w:rPr>
          <w:rStyle w:val="s3"/>
        </w:rPr>
        <w:t>2014.04.07. № 233-V ҚР</w:t>
      </w:r>
      <w:r>
        <w:rPr>
          <w:rStyle w:val="s3"/>
        </w:rPr>
        <w:t xml:space="preserve"> </w:t>
      </w:r>
      <w:hyperlink r:id="rId7485" w:anchor="sub_id=600"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4-тармақ жаңа редакцияд</w:t>
      </w:r>
      <w:r>
        <w:rPr>
          <w:rStyle w:val="s3"/>
        </w:rPr>
        <w:t>а (2015 ж. 1 қаңтардан бастап қолданысқа енгізілді) (</w:t>
      </w:r>
      <w:hyperlink r:id="rId7486" w:anchor="sub_id=6380400" w:history="1">
        <w:r>
          <w:rPr>
            <w:rStyle w:val="a3"/>
            <w:i/>
            <w:iCs/>
            <w:color w:val="0000FF"/>
            <w:u w:val="single"/>
          </w:rPr>
          <w:t>бұр.ред.қара</w:t>
        </w:r>
      </w:hyperlink>
      <w:r>
        <w:rPr>
          <w:rStyle w:val="s3"/>
        </w:rPr>
        <w:t>)</w:t>
      </w:r>
    </w:p>
    <w:p w:rsidR="00000000" w:rsidRDefault="00C753D2">
      <w:pPr>
        <w:ind w:firstLine="400"/>
        <w:jc w:val="both"/>
      </w:pPr>
      <w:r>
        <w:rPr>
          <w:rStyle w:val="s0"/>
        </w:rPr>
        <w:t>4. Салықтық тексеру сотқа дейінгі тергеп-тексеру шеңберінде жүргізілген жағдайда өзіне қатысты сотқа дей</w:t>
      </w:r>
      <w:r>
        <w:rPr>
          <w:rStyle w:val="s0"/>
        </w:rPr>
        <w:t>інгі тергеп-тексеру жүргізіліп жатқан салық төлеушіні тексеру нәтижелері туралы хабарлама қылмыстық істі қарау аяқталған соң шығарылады.</w:t>
      </w:r>
    </w:p>
    <w:p w:rsidR="00000000" w:rsidRDefault="00C753D2">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жазыл</w:t>
      </w:r>
      <w:r>
        <w:rPr>
          <w:rStyle w:val="s0"/>
        </w:rPr>
        <w:t>ған</w:t>
      </w:r>
      <w:r>
        <w:rPr>
          <w:rStyle w:val="s0"/>
        </w:rPr>
        <w:t xml:space="preserve"> сомасын қайта қарау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C753D2">
      <w:pPr>
        <w:ind w:firstLine="400"/>
        <w:jc w:val="both"/>
      </w:pPr>
      <w:r>
        <w:rPr>
          <w:rStyle w:val="s0"/>
        </w:rPr>
        <w:t>Осы тармақтың екінші бөлігінің ережелері көрсетілген сотқа дейінгі тергеп-те</w:t>
      </w:r>
      <w:r>
        <w:rPr>
          <w:rStyle w:val="s0"/>
        </w:rPr>
        <w:t>ксеру шеңберінде жүргізілген салықтық тексеруде қамтылған мәселелерге ғана қолданылады.</w:t>
      </w:r>
      <w:r>
        <w:rPr>
          <w:rStyle w:val="s0"/>
        </w:rPr>
        <w:t xml:space="preserve"> </w:t>
      </w:r>
    </w:p>
    <w:p w:rsidR="00000000" w:rsidRDefault="00C753D2">
      <w:pPr>
        <w:ind w:firstLine="400"/>
        <w:jc w:val="both"/>
      </w:pPr>
      <w:r>
        <w:rPr>
          <w:rStyle w:val="s0"/>
        </w:rPr>
        <w:t>5. Тексеру нәтижелері туралы хабарламаны алған салық төлеуші (салық агенті), егер тексеру нәтижелеріне шағым жасамаса, оны хабарламада белгіленген мерзімде орындауға м</w:t>
      </w:r>
      <w:r>
        <w:rPr>
          <w:rStyle w:val="s0"/>
        </w:rPr>
        <w:t>індетті.</w:t>
      </w:r>
    </w:p>
    <w:p w:rsidR="00000000" w:rsidRDefault="00C753D2">
      <w:pPr>
        <w:jc w:val="both"/>
      </w:pPr>
      <w:r>
        <w:rPr>
          <w:rStyle w:val="s3"/>
        </w:rPr>
        <w:t>2009.16.11. № 200-ІV ҚР</w:t>
      </w:r>
      <w:r>
        <w:rPr>
          <w:rStyle w:val="s3"/>
        </w:rPr>
        <w:t xml:space="preserve"> </w:t>
      </w:r>
      <w:hyperlink r:id="rId7487" w:anchor="sub_id=194" w:history="1">
        <w:r>
          <w:rPr>
            <w:rStyle w:val="a3"/>
            <w:i/>
            <w:iCs/>
            <w:color w:val="0000FF"/>
            <w:u w:val="single"/>
          </w:rPr>
          <w:t>Заңымен</w:t>
        </w:r>
      </w:hyperlink>
      <w:r>
        <w:rPr>
          <w:rStyle w:val="s3"/>
        </w:rPr>
        <w:t xml:space="preserve"> </w:t>
      </w:r>
      <w:r>
        <w:rPr>
          <w:rStyle w:val="s3"/>
        </w:rPr>
        <w:t>(бұр.</w:t>
      </w:r>
      <w:hyperlink r:id="rId7488" w:anchor="sub_id=6380600" w:history="1">
        <w:r>
          <w:rPr>
            <w:rStyle w:val="a3"/>
            <w:i/>
            <w:iCs/>
            <w:color w:val="0000FF"/>
            <w:u w:val="single"/>
          </w:rPr>
          <w:t>ред</w:t>
        </w:r>
      </w:hyperlink>
      <w:r>
        <w:rPr>
          <w:rStyle w:val="s3"/>
        </w:rPr>
        <w:t>.қара); 2012.26.12. № 61-V ҚР</w:t>
      </w:r>
      <w:r>
        <w:rPr>
          <w:rStyle w:val="s3"/>
        </w:rPr>
        <w:t xml:space="preserve"> </w:t>
      </w:r>
      <w:hyperlink r:id="rId7489" w:anchor="sub_id=63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490" w:anchor="sub_id=6380600" w:history="1">
        <w:r>
          <w:rPr>
            <w:rStyle w:val="a3"/>
            <w:i/>
            <w:iCs/>
            <w:color w:val="0000FF"/>
            <w:u w:val="single"/>
          </w:rPr>
          <w:t>бұр.ред.қара</w:t>
        </w:r>
      </w:hyperlink>
      <w:r>
        <w:rPr>
          <w:rStyle w:val="s3"/>
        </w:rPr>
        <w:t>) 6-тармақ өзгертілді</w:t>
      </w:r>
    </w:p>
    <w:p w:rsidR="00000000" w:rsidRDefault="00C753D2">
      <w:pPr>
        <w:ind w:firstLine="400"/>
        <w:jc w:val="both"/>
      </w:pPr>
      <w:r>
        <w:rPr>
          <w:rStyle w:val="s0"/>
        </w:rPr>
        <w:t>6. Салық</w:t>
      </w:r>
      <w:r>
        <w:rPr>
          <w:rStyle w:val="s0"/>
        </w:rPr>
        <w:t xml:space="preserve">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w:t>
      </w:r>
      <w:r>
        <w:rPr>
          <w:rStyle w:val="s0"/>
        </w:rPr>
        <w:t>тті төлемдерді төлеу 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w:anchor="sub51010000" w:history="1">
        <w:r>
          <w:rPr>
            <w:rStyle w:val="a3"/>
            <w:color w:val="0000FF"/>
            <w:u w:val="single"/>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w:t>
      </w:r>
      <w:r>
        <w:rPr>
          <w:rStyle w:val="s0"/>
        </w:rPr>
        <w:t>лық агентінің) өтініші бойынша алпыс жұмыс күніне ұзартылуы мүмкін.</w:t>
      </w:r>
    </w:p>
    <w:p w:rsidR="00000000" w:rsidRDefault="00C753D2">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w:t>
      </w:r>
      <w:r>
        <w:rPr>
          <w:rStyle w:val="s0"/>
        </w:rPr>
        <w:t>ады.</w:t>
      </w:r>
    </w:p>
    <w:p w:rsidR="00000000" w:rsidRDefault="00C753D2">
      <w:pPr>
        <w:ind w:firstLine="400"/>
        <w:jc w:val="both"/>
      </w:pPr>
      <w:r>
        <w:rPr>
          <w:rStyle w:val="s0"/>
        </w:rPr>
        <w:t>Мынадай:</w:t>
      </w:r>
    </w:p>
    <w:p w:rsidR="00000000" w:rsidRDefault="00C753D2">
      <w:pPr>
        <w:ind w:firstLine="400"/>
        <w:jc w:val="both"/>
      </w:pPr>
      <w:r>
        <w:rPr>
          <w:rStyle w:val="s0"/>
        </w:rPr>
        <w:t>тексеру нәтижелері бойынша есепке жазылған акциз сомалары мен төлем көзінен ұсталатын салықтарды төлеу бойынша;</w:t>
      </w:r>
    </w:p>
    <w:p w:rsidR="00000000" w:rsidRDefault="00C753D2">
      <w:pPr>
        <w:ind w:firstLine="400"/>
        <w:jc w:val="both"/>
      </w:pPr>
      <w:r>
        <w:rPr>
          <w:rStyle w:val="s0"/>
        </w:rPr>
        <w:t>тексеру нәтижелеріне шағым жасалғаннан кейін тексеру нәтижелері бойынша есепке жазылған салықтардың, бюджетке төленетін басқа да м</w:t>
      </w:r>
      <w:r>
        <w:rPr>
          <w:rStyle w:val="s0"/>
        </w:rPr>
        <w:t>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C753D2">
      <w:pPr>
        <w:ind w:firstLine="400"/>
        <w:jc w:val="both"/>
      </w:pPr>
      <w:bookmarkStart w:id="1070" w:name="SUB6380700"/>
      <w:bookmarkEnd w:id="1070"/>
      <w:r>
        <w:rPr>
          <w:rStyle w:val="s0"/>
        </w:rPr>
        <w:t>7. Егер салықтық тексеру аяқталғанда Қазақстан Республикасының салық заңнамасын бұзушылықтар анықталмаған жағдайда, тексер</w:t>
      </w:r>
      <w:r>
        <w:rPr>
          <w:rStyle w:val="s0"/>
        </w:rPr>
        <w:t>у нәтижелері туралы хабарлама шығарылмайды.</w:t>
      </w:r>
    </w:p>
    <w:p w:rsidR="00000000" w:rsidRDefault="00C753D2">
      <w:pPr>
        <w:ind w:firstLine="400"/>
        <w:jc w:val="both"/>
      </w:pPr>
      <w:r>
        <w:rPr>
          <w:rStyle w:val="s0"/>
        </w:rPr>
        <w:t>8. Осы Кодекстің</w:t>
      </w:r>
      <w:r>
        <w:rPr>
          <w:rStyle w:val="s0"/>
        </w:rPr>
        <w:t xml:space="preserve"> </w:t>
      </w:r>
      <w:hyperlink w:anchor="sub6370700" w:history="1">
        <w:r>
          <w:rPr>
            <w:rStyle w:val="a3"/>
            <w:color w:val="0000FF"/>
            <w:u w:val="single"/>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тәртіппен салық төлеушіге</w:t>
      </w:r>
      <w:r>
        <w:rPr>
          <w:rStyle w:val="s0"/>
        </w:rPr>
        <w:t xml:space="preserve"> </w:t>
      </w:r>
      <w:hyperlink r:id="rId7491" w:anchor="sub_id=3" w:history="1">
        <w:r>
          <w:rPr>
            <w:rStyle w:val="a3"/>
            <w:color w:val="0000FF"/>
            <w:u w:val="single"/>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 да міндетті төлемдердің,</w:t>
      </w:r>
      <w:r>
        <w:rPr>
          <w:rStyle w:val="s0"/>
        </w:rPr>
        <w:t xml:space="preserve">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C753D2">
      <w:pPr>
        <w:jc w:val="both"/>
      </w:pPr>
      <w:r>
        <w:rPr>
          <w:rStyle w:val="s3"/>
        </w:rPr>
        <w:t>2010.30.06. № 297-ІV ҚР</w:t>
      </w:r>
      <w:r>
        <w:rPr>
          <w:rStyle w:val="s3"/>
        </w:rPr>
        <w:t xml:space="preserve"> </w:t>
      </w:r>
      <w:hyperlink r:id="rId7492" w:anchor="sub_id=601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(бұр.</w:t>
      </w:r>
      <w:hyperlink r:id="rId7493" w:anchor="sub_id=6380900" w:history="1">
        <w:r>
          <w:rPr>
            <w:rStyle w:val="a3"/>
            <w:i/>
            <w:iCs/>
            <w:color w:val="0000FF"/>
            <w:u w:val="single"/>
          </w:rPr>
          <w:t>ред</w:t>
        </w:r>
      </w:hyperlink>
      <w:r>
        <w:rPr>
          <w:rStyle w:val="s3"/>
        </w:rPr>
        <w:t>.қара); 2014.03.07. № 227-V ҚР</w:t>
      </w:r>
      <w:r>
        <w:rPr>
          <w:rStyle w:val="s3"/>
        </w:rPr>
        <w:t xml:space="preserve"> </w:t>
      </w:r>
      <w:hyperlink r:id="rId7494" w:anchor="sub_id=81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95" w:anchor="sub_id=6380900" w:history="1">
        <w:r>
          <w:rPr>
            <w:rStyle w:val="a3"/>
            <w:i/>
            <w:iCs/>
            <w:color w:val="0000FF"/>
            <w:u w:val="single"/>
          </w:rPr>
          <w:t>бұр.ред.қара</w:t>
        </w:r>
      </w:hyperlink>
      <w:r>
        <w:rPr>
          <w:rStyle w:val="s3"/>
        </w:rPr>
        <w:t>) 9-тармақ өзгертілді</w:t>
      </w:r>
    </w:p>
    <w:p w:rsidR="00000000" w:rsidRDefault="00C753D2">
      <w:pPr>
        <w:ind w:firstLine="400"/>
        <w:jc w:val="both"/>
      </w:pPr>
      <w:r>
        <w:rPr>
          <w:rStyle w:val="s0"/>
        </w:rPr>
        <w:t>9. Егер, осы Кодекстің</w:t>
      </w:r>
      <w:r>
        <w:rPr>
          <w:rStyle w:val="s0"/>
        </w:rPr>
        <w:t xml:space="preserve"> </w:t>
      </w:r>
      <w:hyperlink w:anchor="sub6270500" w:history="1">
        <w:r>
          <w:rPr>
            <w:rStyle w:val="a3"/>
            <w:color w:val="0000FF"/>
            <w:u w:val="single"/>
          </w:rPr>
          <w:t>6</w:t>
        </w:r>
        <w:r>
          <w:rPr>
            <w:rStyle w:val="a3"/>
            <w:color w:val="0000FF"/>
            <w:u w:val="single"/>
          </w:rPr>
          <w:t>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бір мәселе бойынша осының ал</w:t>
      </w:r>
      <w:r>
        <w:rPr>
          <w:rStyle w:val="s0"/>
        </w:rPr>
        <w:t>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C753D2">
      <w:pPr>
        <w:ind w:firstLine="400"/>
        <w:jc w:val="both"/>
      </w:pPr>
      <w:r>
        <w:rPr>
          <w:rStyle w:val="s0"/>
        </w:rPr>
        <w:t xml:space="preserve">Осы тармақтың ережелері Қазақстан Республикасының салық </w:t>
      </w:r>
      <w:r>
        <w:rPr>
          <w:rStyle w:val="s0"/>
        </w:rPr>
        <w:t>заңнамасын:</w:t>
      </w:r>
    </w:p>
    <w:p w:rsidR="00000000" w:rsidRDefault="00C753D2">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C753D2">
      <w:pPr>
        <w:ind w:firstLine="400"/>
        <w:jc w:val="both"/>
      </w:pPr>
      <w:r>
        <w:rPr>
          <w:rStyle w:val="s0"/>
        </w:rPr>
        <w:t>2) салық органының осының алдындағы</w:t>
      </w:r>
      <w:r>
        <w:rPr>
          <w:rStyle w:val="s0"/>
        </w:rPr>
        <w:t xml:space="preserve">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C753D2">
      <w:pPr>
        <w:ind w:firstLine="400"/>
        <w:jc w:val="both"/>
      </w:pPr>
      <w:r>
        <w:rPr>
          <w:rStyle w:val="s0"/>
        </w:rPr>
        <w:t>3) бюджетке төленуге тиісті салық сомасына немесе төлемақыға әсер ете</w:t>
      </w:r>
      <w:r>
        <w:rPr>
          <w:rStyle w:val="s0"/>
        </w:rPr>
        <w:t>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C753D2">
      <w:pPr>
        <w:ind w:firstLine="400"/>
        <w:jc w:val="both"/>
      </w:pPr>
      <w:r>
        <w:rPr>
          <w:rStyle w:val="s0"/>
        </w:rPr>
        <w:t>4) жалған кәсіпорын деп танылған с</w:t>
      </w:r>
      <w:r>
        <w:rPr>
          <w:rStyle w:val="s0"/>
        </w:rPr>
        <w:t>алық төлеушімен жасасылған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аяқталғаннан кейін жарияланса, со</w:t>
      </w:r>
      <w:r>
        <w:rPr>
          <w:rStyle w:val="s0"/>
        </w:rPr>
        <w:t>ттың өкімі немесе қаулысы күшіне енгізілгеннен кейін;</w:t>
      </w:r>
    </w:p>
    <w:p w:rsidR="00000000" w:rsidRDefault="00C753D2">
      <w:pPr>
        <w:jc w:val="both"/>
      </w:pPr>
      <w:r>
        <w:rPr>
          <w:rStyle w:val="s3"/>
        </w:rPr>
        <w:t>2014.03.07. № 227-V ҚР</w:t>
      </w:r>
      <w:r>
        <w:rPr>
          <w:rStyle w:val="s3"/>
        </w:rPr>
        <w:t xml:space="preserve"> </w:t>
      </w:r>
      <w:hyperlink r:id="rId7496" w:anchor="sub_id=810"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497" w:anchor="sub_id=63809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тиеп-жөнелтпей жасаған шот-фактура жазу бойынша әрекет</w:t>
      </w:r>
      <w:r>
        <w:rPr>
          <w:rStyle w:val="s0"/>
        </w:rPr>
        <w:t>і (әрекеттері) туралы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кейiн осындай әрекет (әрекетт</w:t>
      </w:r>
      <w:r>
        <w:rPr>
          <w:rStyle w:val="s0"/>
        </w:rPr>
        <w:t>ер) бөлiгiнде анықталған бұзушылықтарға қолданылмайды.</w:t>
      </w:r>
    </w:p>
    <w:p w:rsidR="00000000" w:rsidRDefault="00C753D2">
      <w:pPr>
        <w:ind w:firstLine="400"/>
        <w:jc w:val="both"/>
      </w:pPr>
      <w:r>
        <w:rPr>
          <w:rStyle w:val="s0"/>
        </w:rPr>
        <w:t> </w:t>
      </w:r>
    </w:p>
    <w:p w:rsidR="00000000" w:rsidRDefault="00C753D2">
      <w:pPr>
        <w:ind w:firstLine="400"/>
        <w:jc w:val="both"/>
      </w:pPr>
      <w:r>
        <w:t> </w:t>
      </w:r>
    </w:p>
    <w:p w:rsidR="00000000" w:rsidRDefault="00C753D2">
      <w:pPr>
        <w:jc w:val="both"/>
      </w:pPr>
      <w:bookmarkStart w:id="1071" w:name="SUB6390000"/>
      <w:bookmarkEnd w:id="1071"/>
      <w:r>
        <w:rPr>
          <w:rStyle w:val="s3"/>
        </w:rPr>
        <w:t>2015.03.12. № 432-V ҚР</w:t>
      </w:r>
      <w:r>
        <w:rPr>
          <w:rStyle w:val="s3"/>
        </w:rPr>
        <w:t xml:space="preserve"> </w:t>
      </w:r>
      <w:hyperlink r:id="rId7498" w:anchor="sub_id=89" w:history="1">
        <w:r>
          <w:rPr>
            <w:rStyle w:val="a3"/>
            <w:i/>
            <w:iCs/>
            <w:color w:val="0000FF"/>
            <w:u w:val="single"/>
          </w:rPr>
          <w:t>Заңымен</w:t>
        </w:r>
      </w:hyperlink>
      <w:r>
        <w:rPr>
          <w:rStyle w:val="s3"/>
        </w:rPr>
        <w:t xml:space="preserve"> </w:t>
      </w:r>
      <w:r>
        <w:rPr>
          <w:rStyle w:val="s3"/>
        </w:rPr>
        <w:t>3-параграфтың тақырыбы жаңа редакцияда (2016 ж. 1 қаңтардан бастап қолданысқа енгізілд</w:t>
      </w:r>
      <w:r>
        <w:rPr>
          <w:rStyle w:val="s3"/>
        </w:rPr>
        <w:t>і) (</w:t>
      </w:r>
      <w:hyperlink r:id="rId7499" w:anchor="sub_id=6390000" w:history="1">
        <w:r>
          <w:rPr>
            <w:rStyle w:val="a3"/>
            <w:i/>
            <w:iCs/>
            <w:color w:val="0000FF"/>
            <w:u w:val="single"/>
          </w:rPr>
          <w:t>бұр.ред.қара</w:t>
        </w:r>
      </w:hyperlink>
      <w:r>
        <w:rPr>
          <w:rStyle w:val="s3"/>
        </w:rPr>
        <w:t xml:space="preserve">) </w:t>
      </w:r>
    </w:p>
    <w:p w:rsidR="00000000" w:rsidRDefault="00C753D2">
      <w:pPr>
        <w:jc w:val="center"/>
      </w:pPr>
      <w:r>
        <w:rPr>
          <w:rStyle w:val="s1"/>
        </w:rPr>
        <w:t>3-параграф. Салық салу объектілерін және (немесе) салық салуға байланысты объектілерді жекелеген жағдайларда, оның ішінде жанама әдіспен айқындау</w:t>
      </w:r>
    </w:p>
    <w:p w:rsidR="00000000" w:rsidRDefault="00C753D2">
      <w:pPr>
        <w:ind w:firstLine="400"/>
        <w:jc w:val="both"/>
      </w:pPr>
      <w:r>
        <w:t> </w:t>
      </w:r>
    </w:p>
    <w:p w:rsidR="00000000" w:rsidRDefault="00C753D2">
      <w:pPr>
        <w:ind w:firstLine="400"/>
        <w:jc w:val="both"/>
      </w:pPr>
      <w:r>
        <w:rPr>
          <w:rStyle w:val="s0"/>
          <w:b/>
          <w:bCs/>
        </w:rPr>
        <w:t>639-</w:t>
      </w:r>
      <w:r>
        <w:rPr>
          <w:rStyle w:val="s0"/>
          <w:b/>
          <w:bCs/>
        </w:rPr>
        <w:t>бап</w:t>
      </w:r>
      <w:r>
        <w:rPr>
          <w:rStyle w:val="s0"/>
        </w:rPr>
        <w:t xml:space="preserve">. </w:t>
      </w:r>
      <w:r>
        <w:rPr>
          <w:rStyle w:val="s0"/>
          <w:b/>
          <w:bCs/>
        </w:rPr>
        <w:t>Жалпы ережелер</w:t>
      </w:r>
    </w:p>
    <w:p w:rsidR="00000000" w:rsidRDefault="00C753D2">
      <w:pPr>
        <w:ind w:firstLine="400"/>
        <w:jc w:val="both"/>
      </w:pPr>
      <w:r>
        <w:rPr>
          <w:rStyle w:val="s0"/>
        </w:rPr>
        <w:t>1. Есеп жүргізу тәртібі бұзылған 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w:anchor="sub6390000" w:history="1">
        <w:r>
          <w:rPr>
            <w:rStyle w:val="a3"/>
            <w:color w:val="0000FF"/>
            <w:u w:val="single"/>
          </w:rPr>
          <w:t xml:space="preserve">639 - </w:t>
        </w:r>
        <w:r>
          <w:rPr>
            <w:rStyle w:val="a3"/>
            <w:color w:val="0000FF"/>
            <w:u w:val="single"/>
          </w:rPr>
          <w:t>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C753D2">
      <w:pPr>
        <w:ind w:firstLine="400"/>
        <w:jc w:val="both"/>
      </w:pPr>
      <w:r>
        <w:rPr>
          <w:rStyle w:val="s0"/>
        </w:rPr>
        <w:t>2. Осы Кодекстің</w:t>
      </w:r>
      <w:r>
        <w:rPr>
          <w:rStyle w:val="s0"/>
        </w:rPr>
        <w:t xml:space="preserve"> </w:t>
      </w:r>
      <w:hyperlink w:anchor="sub6290400" w:history="1">
        <w:r>
          <w:rPr>
            <w:rStyle w:val="a3"/>
            <w:color w:val="0000FF"/>
            <w:u w:val="single"/>
          </w:rPr>
          <w:t>629-бабының 4-тармағына</w:t>
        </w:r>
      </w:hyperlink>
      <w:r>
        <w:rPr>
          <w:rStyle w:val="s0"/>
        </w:rPr>
        <w:t xml:space="preserve"> </w:t>
      </w:r>
      <w:r>
        <w:rPr>
          <w:rStyle w:val="s0"/>
        </w:rPr>
        <w:t>сәйкес салық органдарының талаптары негізінде сұр</w:t>
      </w:r>
      <w:r>
        <w:rPr>
          <w:rStyle w:val="s0"/>
        </w:rPr>
        <w:t>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w:t>
      </w:r>
      <w:r>
        <w:rPr>
          <w:rStyle w:val="s0"/>
        </w:rPr>
        <w:t>ртібі бұзылған, есеп құжаттамалары жоғалған немесе жойылған деп түсініледі.</w:t>
      </w:r>
    </w:p>
    <w:p w:rsidR="00000000" w:rsidRDefault="00C753D2">
      <w:pPr>
        <w:ind w:firstLine="400"/>
        <w:jc w:val="both"/>
      </w:pPr>
      <w:r>
        <w:rPr>
          <w:rStyle w:val="s0"/>
        </w:rPr>
        <w:t xml:space="preserve">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w:t>
      </w:r>
      <w:r>
        <w:rPr>
          <w:rStyle w:val="s0"/>
        </w:rPr>
        <w:t>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w:t>
      </w:r>
      <w:r>
        <w:rPr>
          <w:rStyle w:val="s0"/>
        </w:rPr>
        <w:t>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w:t>
      </w:r>
      <w:r>
        <w:rPr>
          <w:rStyle w:val="s0"/>
        </w:rPr>
        <w:t xml:space="preserve"> ақпарат негізінде жүзеге асырылады.</w:t>
      </w:r>
    </w:p>
    <w:p w:rsidR="00000000" w:rsidRDefault="00C753D2">
      <w:pPr>
        <w:ind w:firstLine="400"/>
        <w:jc w:val="both"/>
      </w:pPr>
      <w:r>
        <w:rPr>
          <w:rStyle w:val="s0"/>
        </w:rPr>
        <w:t> </w:t>
      </w:r>
    </w:p>
    <w:p w:rsidR="00000000" w:rsidRDefault="00C753D2">
      <w:pPr>
        <w:ind w:left="1200" w:hanging="800"/>
        <w:jc w:val="both"/>
      </w:pPr>
      <w:bookmarkStart w:id="1072" w:name="SUB6400000"/>
      <w:bookmarkEnd w:id="1072"/>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C753D2">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w:t>
      </w:r>
      <w:r>
        <w:rPr>
          <w:rStyle w:val="s0"/>
        </w:rPr>
        <w:t>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w:t>
      </w:r>
      <w:r>
        <w:rPr>
          <w:rStyle w:val="s0"/>
        </w:rPr>
        <w:t xml:space="preserve"> тұру туралы хабарлама міндетті түрде тапсырылады.</w:t>
      </w:r>
    </w:p>
    <w:p w:rsidR="00000000" w:rsidRDefault="00C753D2">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C753D2">
      <w:pPr>
        <w:ind w:firstLine="400"/>
        <w:jc w:val="both"/>
      </w:pPr>
      <w:r>
        <w:rPr>
          <w:rStyle w:val="s0"/>
        </w:rPr>
        <w:t xml:space="preserve">Салық органының талабы бойынша салық салу объектілерін және </w:t>
      </w:r>
      <w:r>
        <w:rPr>
          <w:rStyle w:val="s0"/>
        </w:rPr>
        <w:t>(немесе)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C753D2">
      <w:pPr>
        <w:ind w:firstLine="400"/>
        <w:jc w:val="both"/>
      </w:pPr>
      <w:r>
        <w:t> </w:t>
      </w:r>
    </w:p>
    <w:p w:rsidR="00000000" w:rsidRDefault="00C753D2">
      <w:pPr>
        <w:ind w:firstLine="400"/>
        <w:jc w:val="both"/>
      </w:pPr>
      <w:bookmarkStart w:id="1073" w:name="SUB6410000"/>
      <w:bookmarkEnd w:id="1073"/>
      <w:r>
        <w:rPr>
          <w:rStyle w:val="s0"/>
          <w:b/>
          <w:bCs/>
        </w:rPr>
        <w:t>641-бап. Ақпарат көздері</w:t>
      </w:r>
      <w:r>
        <w:rPr>
          <w:rStyle w:val="s0"/>
          <w:b/>
          <w:bCs/>
        </w:rPr>
        <w:t xml:space="preserve"> </w:t>
      </w:r>
    </w:p>
    <w:p w:rsidR="00000000" w:rsidRDefault="00C753D2">
      <w:pPr>
        <w:ind w:firstLine="400"/>
        <w:jc w:val="both"/>
      </w:pPr>
      <w:r>
        <w:rPr>
          <w:rStyle w:val="s0"/>
        </w:rPr>
        <w:t>1. Салық салу объектілері және</w:t>
      </w:r>
      <w:r>
        <w:rPr>
          <w:rStyle w:val="s0"/>
        </w:rPr>
        <w:t xml:space="preserve"> (немесе)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C753D2">
      <w:pPr>
        <w:ind w:firstLine="400"/>
        <w:jc w:val="both"/>
      </w:pPr>
      <w:r>
        <w:rPr>
          <w:rStyle w:val="s0"/>
        </w:rPr>
        <w:t>1) банктердің және банк операцияларының жекелеген түрлерін жүз</w:t>
      </w:r>
      <w:r>
        <w:rPr>
          <w:rStyle w:val="s0"/>
        </w:rPr>
        <w:t>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C753D2">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w:t>
      </w:r>
      <w:r>
        <w:rPr>
          <w:rStyle w:val="s0"/>
        </w:rPr>
        <w:t xml:space="preserve"> салу объектілері және (немесе) салық салуға байланысты объектілер туралы;</w:t>
      </w:r>
    </w:p>
    <w:p w:rsidR="00000000" w:rsidRDefault="00C753D2">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w:t>
      </w:r>
      <w:r>
        <w:rPr>
          <w:rStyle w:val="s0"/>
        </w:rPr>
        <w:t>ленетін басқа да міндетті төлемдердің есептелуі мен түсуі туралы;</w:t>
      </w:r>
    </w:p>
    <w:p w:rsidR="00000000" w:rsidRDefault="00C753D2">
      <w:pPr>
        <w:ind w:firstLine="400"/>
        <w:jc w:val="both"/>
      </w:pPr>
      <w:r>
        <w:rPr>
          <w:rStyle w:val="s0"/>
        </w:rPr>
        <w:t xml:space="preserve">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w:t>
      </w:r>
      <w:r>
        <w:rPr>
          <w:rStyle w:val="s0"/>
        </w:rPr>
        <w:t>салуға байланысты объектілер туралы;</w:t>
      </w:r>
    </w:p>
    <w:p w:rsidR="00000000" w:rsidRDefault="00C753D2">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w:t>
      </w:r>
      <w:r>
        <w:rPr>
          <w:rStyle w:val="s0"/>
        </w:rPr>
        <w:t>ты жүргізілген қарсы тексерулер нәтижелері туралы;</w:t>
      </w:r>
    </w:p>
    <w:p w:rsidR="00000000" w:rsidRDefault="00C753D2">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w:t>
      </w:r>
      <w:r>
        <w:rPr>
          <w:rStyle w:val="s0"/>
        </w:rPr>
        <w:t>әне</w:t>
      </w:r>
      <w:r>
        <w:rPr>
          <w:rStyle w:val="s0"/>
        </w:rPr>
        <w:t xml:space="preserve"> (немесе) түгендеу кезінде алған мәліметтерді пайдалануы мүмкін.</w:t>
      </w:r>
    </w:p>
    <w:p w:rsidR="00000000" w:rsidRDefault="00C753D2">
      <w:pPr>
        <w:ind w:firstLine="400"/>
        <w:jc w:val="both"/>
      </w:pPr>
      <w:r>
        <w:rPr>
          <w:rStyle w:val="s0"/>
        </w:rPr>
        <w:t>2. Салық органдары:</w:t>
      </w:r>
    </w:p>
    <w:p w:rsidR="00000000" w:rsidRDefault="00C753D2">
      <w:pPr>
        <w:ind w:firstLine="400"/>
        <w:jc w:val="both"/>
      </w:pPr>
      <w:r>
        <w:rPr>
          <w:rStyle w:val="s0"/>
        </w:rPr>
        <w:t>1) банктер мен банк операцияларының жекелеген түрлерін жүзеге асыратын ұйымдарға;</w:t>
      </w:r>
    </w:p>
    <w:p w:rsidR="00000000" w:rsidRDefault="00C753D2">
      <w:pPr>
        <w:ind w:firstLine="400"/>
        <w:jc w:val="both"/>
      </w:pPr>
      <w:r>
        <w:rPr>
          <w:rStyle w:val="s0"/>
        </w:rPr>
        <w:t>2) тиісті уәкілетті мемлекеттік органдарға, мемлекеттік емес ұйымдарға, жергілікті атқ</w:t>
      </w:r>
      <w:r>
        <w:rPr>
          <w:rStyle w:val="s0"/>
        </w:rPr>
        <w:t>арушы органдарға;</w:t>
      </w:r>
    </w:p>
    <w:p w:rsidR="00000000" w:rsidRDefault="00C753D2">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C753D2">
      <w:pPr>
        <w:ind w:firstLine="400"/>
        <w:jc w:val="both"/>
      </w:pPr>
      <w:r>
        <w:rPr>
          <w:rStyle w:val="s0"/>
        </w:rPr>
        <w:t>4) шет мемлекеттердің құзыретті орг</w:t>
      </w:r>
      <w:r>
        <w:rPr>
          <w:rStyle w:val="s0"/>
        </w:rPr>
        <w:t>андарына сұрау салу жібереді.</w:t>
      </w:r>
    </w:p>
    <w:p w:rsidR="00000000" w:rsidRDefault="00C753D2">
      <w:pPr>
        <w:ind w:firstLine="400"/>
        <w:jc w:val="both"/>
      </w:pPr>
      <w:r>
        <w:rPr>
          <w:rStyle w:val="s0"/>
        </w:rPr>
        <w:t>3. Қажетті ақпарат (құжатпен расталған) сондай-ақ мынадай көздерден:</w:t>
      </w:r>
    </w:p>
    <w:p w:rsidR="00000000" w:rsidRDefault="00C753D2">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w:t>
      </w:r>
      <w:r>
        <w:rPr>
          <w:rStyle w:val="s0"/>
        </w:rPr>
        <w:t>рдан;</w:t>
      </w:r>
    </w:p>
    <w:p w:rsidR="00000000" w:rsidRDefault="00C753D2">
      <w:pPr>
        <w:ind w:firstLine="400"/>
        <w:jc w:val="both"/>
      </w:pPr>
      <w:r>
        <w:rPr>
          <w:rStyle w:val="s0"/>
        </w:rPr>
        <w:t xml:space="preserve">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w:t>
      </w:r>
      <w:r>
        <w:rPr>
          <w:rStyle w:val="s0"/>
        </w:rPr>
        <w:t>тұлғалардан алынуы мүмкін.</w:t>
      </w:r>
    </w:p>
    <w:p w:rsidR="00000000" w:rsidRDefault="00C753D2">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C753D2">
      <w:pPr>
        <w:ind w:firstLine="400"/>
        <w:jc w:val="both"/>
      </w:pPr>
      <w:r>
        <w:t> </w:t>
      </w:r>
    </w:p>
    <w:p w:rsidR="00000000" w:rsidRDefault="00C753D2">
      <w:pPr>
        <w:ind w:firstLine="400"/>
        <w:jc w:val="both"/>
      </w:pPr>
      <w:bookmarkStart w:id="1074" w:name="SUB6420000"/>
      <w:bookmarkEnd w:id="1074"/>
      <w:r>
        <w:rPr>
          <w:rStyle w:val="s1"/>
        </w:rPr>
        <w:t>642-бап. Салық салу объектілерін және (немесе) салық салуға байланысты об</w:t>
      </w:r>
      <w:r>
        <w:rPr>
          <w:rStyle w:val="s1"/>
        </w:rPr>
        <w:t>ъектілерді айқындау тәртібі</w:t>
      </w:r>
    </w:p>
    <w:p w:rsidR="00000000" w:rsidRDefault="00C753D2">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w:anchor="sub6410000" w:history="1">
        <w:r>
          <w:rPr>
            <w:rStyle w:val="a3"/>
            <w:color w:val="0000FF"/>
            <w:u w:val="single"/>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C753D2">
      <w:pPr>
        <w:ind w:firstLine="400"/>
        <w:jc w:val="both"/>
      </w:pPr>
      <w:r>
        <w:rPr>
          <w:rStyle w:val="s0"/>
        </w:rPr>
        <w:t>2. Кіріс есептеу ү</w:t>
      </w:r>
      <w:r>
        <w:rPr>
          <w:rStyle w:val="s0"/>
        </w:rPr>
        <w:t>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w:t>
      </w:r>
      <w:r>
        <w:rPr>
          <w:rStyle w:val="s0"/>
        </w:rPr>
        <w:t>н растайтын басқа да ақпарат (құжаттар) пайдаланылады.</w:t>
      </w:r>
    </w:p>
    <w:p w:rsidR="00000000" w:rsidRDefault="00C753D2">
      <w:pPr>
        <w:ind w:firstLine="400"/>
        <w:jc w:val="both"/>
      </w:pPr>
      <w:r>
        <w:rPr>
          <w:rStyle w:val="s0"/>
        </w:rPr>
        <w:t>3. Осы Кодекстің</w:t>
      </w:r>
      <w:r>
        <w:rPr>
          <w:rStyle w:val="s0"/>
        </w:rPr>
        <w:t xml:space="preserve"> </w:t>
      </w:r>
      <w:hyperlink w:anchor="sub6410000" w:history="1">
        <w:r>
          <w:rPr>
            <w:rStyle w:val="a3"/>
            <w:color w:val="0000FF"/>
            <w:u w:val="single"/>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w:t>
      </w:r>
      <w:r>
        <w:rPr>
          <w:rStyle w:val="s0"/>
        </w:rPr>
        <w:t xml:space="preserve"> берген кезде аталған табыстардың сомасы жалпы табыс сомасына (салық салынатын айналымға) енгізілуге жатады.</w:t>
      </w:r>
    </w:p>
    <w:p w:rsidR="00000000" w:rsidRDefault="00C753D2">
      <w:pPr>
        <w:jc w:val="both"/>
      </w:pPr>
      <w:r>
        <w:rPr>
          <w:rStyle w:val="s3"/>
        </w:rPr>
        <w:t>2010.30.06. № 297-ІV ҚР</w:t>
      </w:r>
      <w:r>
        <w:rPr>
          <w:rStyle w:val="s3"/>
        </w:rPr>
        <w:t xml:space="preserve"> </w:t>
      </w:r>
      <w:hyperlink r:id="rId7500" w:anchor="sub_id=60115" w:history="1">
        <w:r>
          <w:rPr>
            <w:rStyle w:val="a3"/>
            <w:i/>
            <w:iCs/>
            <w:color w:val="0000FF"/>
            <w:u w:val="single"/>
          </w:rPr>
          <w:t>Заңымен</w:t>
        </w:r>
      </w:hyperlink>
      <w:r>
        <w:rPr>
          <w:rStyle w:val="s3"/>
        </w:rPr>
        <w:t xml:space="preserve"> </w:t>
      </w:r>
      <w:r>
        <w:rPr>
          <w:rStyle w:val="s3"/>
        </w:rPr>
        <w:t>4-тармақ өзгертілді (2010 ж. 1 ш</w:t>
      </w:r>
      <w:r>
        <w:rPr>
          <w:rStyle w:val="s3"/>
        </w:rPr>
        <w:t>ілдеден бастап қолданысқа енгізілді) (</w:t>
      </w:r>
      <w:hyperlink r:id="rId7501" w:anchor="sub_id=642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w:t>
      </w:r>
      <w:r>
        <w:rPr>
          <w:rStyle w:val="s0"/>
        </w:rPr>
        <w:t>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C753D2">
      <w:pPr>
        <w:ind w:firstLine="400"/>
        <w:jc w:val="both"/>
      </w:pPr>
      <w:r>
        <w:rPr>
          <w:rStyle w:val="s0"/>
        </w:rPr>
        <w:t>5. О</w:t>
      </w:r>
      <w:r>
        <w:rPr>
          <w:rStyle w:val="s0"/>
        </w:rPr>
        <w:t>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w:t>
      </w:r>
      <w:r>
        <w:rPr>
          <w:rStyle w:val="s0"/>
        </w:rPr>
        <w:t>алығын есептеу үшін есепке жатқызылмайды.</w:t>
      </w:r>
    </w:p>
    <w:p w:rsidR="00000000" w:rsidRDefault="00C753D2">
      <w:pPr>
        <w:ind w:firstLine="400"/>
        <w:jc w:val="both"/>
      </w:pPr>
      <w:r>
        <w:rPr>
          <w:rStyle w:val="s0"/>
        </w:rPr>
        <w:t>6. Акцизделетін тауарлар бойынша салық салынатын база осы Кодекстің</w:t>
      </w:r>
      <w:r>
        <w:rPr>
          <w:rStyle w:val="s0"/>
        </w:rPr>
        <w:t xml:space="preserve"> </w:t>
      </w:r>
      <w:hyperlink w:anchor="sub2830100" w:history="1">
        <w:r>
          <w:rPr>
            <w:rStyle w:val="a3"/>
            <w:color w:val="0000FF"/>
            <w:u w:val="single"/>
          </w:rPr>
          <w:t>283-бабы 1 және 2-тармақтарының</w:t>
        </w:r>
      </w:hyperlink>
      <w:r>
        <w:rPr>
          <w:rStyle w:val="s0"/>
        </w:rPr>
        <w:t xml:space="preserve"> </w:t>
      </w:r>
      <w:r>
        <w:rPr>
          <w:rStyle w:val="s0"/>
        </w:rPr>
        <w:t>негізінде айқындалады.</w:t>
      </w:r>
    </w:p>
    <w:p w:rsidR="00000000" w:rsidRDefault="00C753D2">
      <w:pPr>
        <w:ind w:firstLine="400"/>
        <w:jc w:val="both"/>
      </w:pPr>
      <w:r>
        <w:rPr>
          <w:rStyle w:val="s0"/>
        </w:rPr>
        <w:t>Бұл ретте өндірілген акцизделетін тауарлардың көлемі шикіз</w:t>
      </w:r>
      <w:r>
        <w:rPr>
          <w:rStyle w:val="s0"/>
        </w:rPr>
        <w:t>аттың, энергетика ресурстары мен қосалқы материалдардың шығыстары мен ысыраптарының салалық нормаларына сәйкес айқындалады.</w:t>
      </w:r>
    </w:p>
    <w:p w:rsidR="00000000" w:rsidRDefault="00C753D2">
      <w:pPr>
        <w:ind w:firstLine="400"/>
        <w:jc w:val="both"/>
      </w:pPr>
      <w:bookmarkStart w:id="1075" w:name="SUB6420700"/>
      <w:bookmarkEnd w:id="1075"/>
      <w:r>
        <w:rPr>
          <w:rStyle w:val="s0"/>
        </w:rPr>
        <w:t>7. Негізгі құралдардың, оның ішінде аяқталмаған құрылыс объектілерінің, көлік құралдарының, жер телімдерінің, материалдық емес актив</w:t>
      </w:r>
      <w:r>
        <w:rPr>
          <w:rStyle w:val="s0"/>
        </w:rPr>
        <w:t>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C753D2">
      <w:pPr>
        <w:ind w:firstLine="400"/>
        <w:jc w:val="both"/>
      </w:pPr>
      <w:r>
        <w:rPr>
          <w:rStyle w:val="s0"/>
        </w:rPr>
        <w:t>8. Осы баптың</w:t>
      </w:r>
      <w:r>
        <w:rPr>
          <w:rStyle w:val="s0"/>
        </w:rPr>
        <w:t xml:space="preserve"> </w:t>
      </w:r>
      <w:hyperlink w:anchor="sub6420700" w:history="1">
        <w:r>
          <w:rPr>
            <w:rStyle w:val="a3"/>
            <w:color w:val="0000FF"/>
            <w:u w:val="single"/>
          </w:rPr>
          <w:t>7-тармағында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C753D2">
      <w:pPr>
        <w:ind w:firstLine="400"/>
        <w:jc w:val="both"/>
      </w:pPr>
      <w:r>
        <w:rPr>
          <w:rStyle w:val="s0"/>
        </w:rPr>
        <w:t>9. Жалақы төлемдерін төлеуге банк шотынан ақш</w:t>
      </w:r>
      <w:r>
        <w:rPr>
          <w:rStyle w:val="s0"/>
        </w:rPr>
        <w:t>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w:t>
      </w:r>
      <w:r>
        <w:rPr>
          <w:rStyle w:val="s0"/>
        </w:rPr>
        <w:t>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C753D2">
      <w:pPr>
        <w:ind w:firstLine="400"/>
        <w:jc w:val="both"/>
      </w:pPr>
      <w:r>
        <w:rPr>
          <w:rStyle w:val="s0"/>
        </w:rPr>
        <w:t>10. Салық органдары жанама әдістер негізінде айқындаған салық салу объектілері және (немесе) салық салуға байланы</w:t>
      </w:r>
      <w:r>
        <w:rPr>
          <w:rStyle w:val="s0"/>
        </w:rPr>
        <w:t>сты объектілер туралы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C753D2">
      <w:pPr>
        <w:ind w:firstLine="400"/>
        <w:jc w:val="both"/>
      </w:pPr>
      <w:r>
        <w:rPr>
          <w:rStyle w:val="s0"/>
        </w:rPr>
        <w:t>11. Салық төлеуші (салық агенті) салық</w:t>
      </w:r>
      <w:r>
        <w:rPr>
          <w:rStyle w:val="s0"/>
        </w:rPr>
        <w:t xml:space="preserve">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w:t>
      </w:r>
      <w:r>
        <w:rPr>
          <w:rStyle w:val="s0"/>
        </w:rPr>
        <w:t>де көрсетілген салықтардың сомалары қабылданады.</w:t>
      </w:r>
    </w:p>
    <w:p w:rsidR="00000000" w:rsidRDefault="00C753D2">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w:t>
      </w:r>
      <w:r>
        <w:rPr>
          <w:rStyle w:val="s0"/>
        </w:rPr>
        <w:t>етілген кіріс сомасы қабылданады.</w:t>
      </w:r>
    </w:p>
    <w:p w:rsidR="00000000" w:rsidRDefault="00C753D2">
      <w:pPr>
        <w:ind w:firstLine="400"/>
        <w:jc w:val="both"/>
      </w:pPr>
      <w:r>
        <w:t> </w:t>
      </w:r>
    </w:p>
    <w:p w:rsidR="00000000" w:rsidRDefault="00C753D2">
      <w:pPr>
        <w:ind w:firstLine="400"/>
        <w:jc w:val="both"/>
      </w:pPr>
      <w:bookmarkStart w:id="1076" w:name="SUB6430000"/>
      <w:bookmarkEnd w:id="1076"/>
      <w:r>
        <w:rPr>
          <w:rStyle w:val="s0"/>
          <w:b/>
          <w:bCs/>
        </w:rPr>
        <w:t>643-бап. Салық салу объектілерін жекелеген жағдайларда айқындау</w:t>
      </w:r>
    </w:p>
    <w:p w:rsidR="00000000" w:rsidRDefault="00C753D2">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w:t>
      </w:r>
      <w:r>
        <w:rPr>
          <w:rStyle w:val="s0"/>
        </w:rPr>
        <w:t xml:space="preserve">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C753D2">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w:t>
      </w:r>
      <w:r>
        <w:rPr>
          <w:rStyle w:val="s0"/>
        </w:rPr>
        <w:t>иіс.</w:t>
      </w:r>
    </w:p>
    <w:p w:rsidR="00000000" w:rsidRDefault="00C753D2">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C753D2">
      <w:pPr>
        <w:jc w:val="both"/>
      </w:pPr>
      <w:r>
        <w:rPr>
          <w:rStyle w:val="s3"/>
        </w:rPr>
        <w:t>2015.03.12. № 432-V ҚР</w:t>
      </w:r>
      <w:r>
        <w:rPr>
          <w:rStyle w:val="s3"/>
        </w:rPr>
        <w:t xml:space="preserve"> </w:t>
      </w:r>
      <w:hyperlink r:id="rId7502" w:anchor="sub_id=643" w:history="1">
        <w:r>
          <w:rPr>
            <w:rStyle w:val="a3"/>
            <w:i/>
            <w:iCs/>
            <w:color w:val="0000FF"/>
            <w:u w:val="single"/>
          </w:rPr>
          <w:t>Заңымен</w:t>
        </w:r>
      </w:hyperlink>
      <w:r>
        <w:rPr>
          <w:rStyle w:val="s3"/>
        </w:rPr>
        <w:t xml:space="preserve"> </w:t>
      </w:r>
      <w:r>
        <w:rPr>
          <w:rStyle w:val="s3"/>
        </w:rPr>
        <w:t>4-тармақпен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4. Салық органдары төлем көздерінен жеке табыс салығын салуға жатпайтын жеке тұлғаның жеке кәсіпкер ретінде мемлекеттік ті</w:t>
      </w:r>
      <w:r>
        <w:rPr>
          <w:rStyle w:val="s0"/>
        </w:rPr>
        <w:t>ркеуге тіркелмей кәсіпкерлік қызметін жүзеге асырудан табыстар алу фактілерін анықтаған кезде, сондай-ақ осы Кодекстің</w:t>
      </w:r>
      <w:r>
        <w:rPr>
          <w:rStyle w:val="s0"/>
        </w:rPr>
        <w:t xml:space="preserve"> </w:t>
      </w:r>
      <w:hyperlink w:anchor="sub1770000" w:history="1">
        <w:r>
          <w:rPr>
            <w:rStyle w:val="a3"/>
            <w:color w:val="0000FF"/>
            <w:u w:val="single"/>
          </w:rPr>
          <w:t>20-тарауында</w:t>
        </w:r>
      </w:hyperlink>
      <w:r>
        <w:rPr>
          <w:rStyle w:val="s0"/>
        </w:rPr>
        <w:t xml:space="preserve"> </w:t>
      </w:r>
      <w:r>
        <w:rPr>
          <w:rStyle w:val="s0"/>
        </w:rPr>
        <w:t>белгіленген мүліктік табысқа немесе өзге де табыстарға жатпайтын, Қазақстан Республикасының</w:t>
      </w:r>
      <w:r>
        <w:rPr>
          <w:rStyle w:val="s0"/>
        </w:rPr>
        <w:t xml:space="preserve"> азаматтық заңнамасына немесе Қазақстан Республикасының кәсіпкерлік саласындағы заңнамасына сәйкес жеке кәсіпкер ретінде тіркелуіне әкеліп соғатын табыстар шегінен асатын мөлшерде айқындалған осындай табыстар осы Кодекстің</w:t>
      </w:r>
      <w:r>
        <w:rPr>
          <w:rStyle w:val="s0"/>
        </w:rPr>
        <w:t xml:space="preserve"> </w:t>
      </w:r>
      <w:hyperlink w:anchor="sub1580100" w:history="1">
        <w:r>
          <w:rPr>
            <w:rStyle w:val="a3"/>
            <w:color w:val="0000FF"/>
            <w:u w:val="single"/>
          </w:rPr>
          <w:t>1</w:t>
        </w:r>
        <w:r>
          <w:rPr>
            <w:rStyle w:val="a3"/>
            <w:color w:val="0000FF"/>
            <w:u w:val="single"/>
          </w:rPr>
          <w:t>58-бабының 1-тармағында</w:t>
        </w:r>
      </w:hyperlink>
      <w:r>
        <w:rPr>
          <w:rStyle w:val="s0"/>
        </w:rPr>
        <w:t xml:space="preserve"> </w:t>
      </w:r>
      <w:r>
        <w:rPr>
          <w:rStyle w:val="s0"/>
        </w:rPr>
        <w:t>белгіленген мөлшерлеме бойынша жеке табыс салығын салуға жатады.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1077" w:name="SUB6440000"/>
      <w:bookmarkEnd w:id="1077"/>
      <w:r>
        <w:rPr>
          <w:rStyle w:val="s1"/>
        </w:rPr>
        <w:t>90-тарау. БАҚЫЛАУ-КАССА МАШИНАЛАРЫН ҚОЛДАНУ ТӘРТІБІ</w:t>
      </w:r>
    </w:p>
    <w:p w:rsidR="00000000" w:rsidRDefault="00C753D2">
      <w:pPr>
        <w:ind w:firstLine="400"/>
        <w:jc w:val="both"/>
      </w:pPr>
      <w:r>
        <w:rPr>
          <w:rStyle w:val="s0"/>
        </w:rPr>
        <w:t> </w:t>
      </w:r>
    </w:p>
    <w:p w:rsidR="00000000" w:rsidRDefault="00C753D2">
      <w:pPr>
        <w:ind w:firstLine="400"/>
        <w:jc w:val="both"/>
      </w:pPr>
      <w:r>
        <w:rPr>
          <w:rStyle w:val="s0"/>
          <w:b/>
          <w:bCs/>
        </w:rPr>
        <w:t>644-бап. Осы тарауда пайдаланылатын негізгі ұғымдар</w:t>
      </w:r>
    </w:p>
    <w:p w:rsidR="00000000" w:rsidRDefault="00C753D2">
      <w:pPr>
        <w:ind w:firstLine="400"/>
        <w:jc w:val="both"/>
      </w:pPr>
      <w:r>
        <w:rPr>
          <w:rStyle w:val="s0"/>
        </w:rPr>
        <w:t>Осы тарауда мынадай ұғымдар пайдаланылады:</w:t>
      </w:r>
    </w:p>
    <w:p w:rsidR="00000000" w:rsidRDefault="00C753D2">
      <w:pPr>
        <w:jc w:val="both"/>
      </w:pPr>
      <w:r>
        <w:rPr>
          <w:rStyle w:val="s3"/>
        </w:rPr>
        <w:t>2009.16.11. №</w:t>
      </w:r>
      <w:r>
        <w:rPr>
          <w:rStyle w:val="s3"/>
        </w:rPr>
        <w:t xml:space="preserve"> 200-ІV ҚР</w:t>
      </w:r>
      <w:r>
        <w:rPr>
          <w:rStyle w:val="s3"/>
        </w:rPr>
        <w:t xml:space="preserve"> </w:t>
      </w:r>
      <w:hyperlink r:id="rId7503" w:anchor="sub_id=196"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7504" w:anchor="sub_id=6440001" w:history="1">
        <w:r>
          <w:rPr>
            <w:rStyle w:val="a3"/>
            <w:i/>
            <w:iCs/>
            <w:color w:val="0000FF"/>
            <w:u w:val="single"/>
          </w:rPr>
          <w:t>ред</w:t>
        </w:r>
      </w:hyperlink>
      <w:r>
        <w:rPr>
          <w:rStyle w:val="s3"/>
        </w:rPr>
        <w:t>.қара); 2014.02.07. № 225-V ҚР</w:t>
      </w:r>
      <w:r>
        <w:rPr>
          <w:rStyle w:val="s3"/>
        </w:rPr>
        <w:t xml:space="preserve"> </w:t>
      </w:r>
      <w:hyperlink r:id="rId7505" w:anchor="sub_id=644" w:history="1">
        <w:r>
          <w:rPr>
            <w:rStyle w:val="a3"/>
            <w:i/>
            <w:iCs/>
            <w:color w:val="0000FF"/>
            <w:u w:val="single"/>
          </w:rPr>
          <w:t>Заңымен</w:t>
        </w:r>
      </w:hyperlink>
      <w:r>
        <w:rPr>
          <w:rStyle w:val="s3"/>
        </w:rPr>
        <w:t xml:space="preserve"> </w:t>
      </w:r>
      <w:r>
        <w:rPr>
          <w:rStyle w:val="s3"/>
        </w:rPr>
        <w:t>1) тармақша жаңа редакцияда (2014 ж. 1 шілдеден бастап қолданысқа енгізілді) (</w:t>
      </w:r>
      <w:hyperlink r:id="rId7506" w:anchor="sub_id=64400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w:t>
      </w:r>
      <w:r>
        <w:rPr>
          <w:rStyle w:val="s0"/>
        </w:rPr>
        <w:t>қ</w:t>
      </w:r>
      <w:r>
        <w:rPr>
          <w:rStyle w:val="s0"/>
        </w:rPr>
        <w:t xml:space="preserve"> жады блогі не деректерді тіркеу және (немесе) беру функциясы бар электрондық құрылғылар, аппараттық-бағдарламалық кешендер;</w:t>
      </w:r>
    </w:p>
    <w:p w:rsidR="00000000" w:rsidRDefault="00C753D2">
      <w:pPr>
        <w:ind w:firstLine="400"/>
        <w:jc w:val="both"/>
      </w:pPr>
      <w:r>
        <w:rPr>
          <w:rStyle w:val="s0"/>
        </w:rPr>
        <w:t xml:space="preserve">2) бақылау-касса машиналарының мемлекеттік тізілімі (бұдан әрі - мемлекеттік тізілім) - уәкілетті орган Қазақстан Республикасының </w:t>
      </w:r>
      <w:r>
        <w:rPr>
          <w:rStyle w:val="s0"/>
        </w:rPr>
        <w:t>аумағында пайдалануға рұқсат берген бақылау-касса машиналары модельдерінің тізбесі;</w:t>
      </w:r>
    </w:p>
    <w:p w:rsidR="00000000" w:rsidRDefault="00C753D2">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C753D2">
      <w:pPr>
        <w:ind w:firstLine="400"/>
        <w:jc w:val="both"/>
      </w:pPr>
      <w:r>
        <w:rPr>
          <w:rStyle w:val="s0"/>
        </w:rPr>
        <w:t>4) бақылау-к</w:t>
      </w:r>
      <w:r>
        <w:rPr>
          <w:rStyle w:val="s0"/>
        </w:rPr>
        <w:t>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C753D2">
      <w:pPr>
        <w:jc w:val="both"/>
      </w:pPr>
      <w:r>
        <w:rPr>
          <w:rStyle w:val="s3"/>
        </w:rPr>
        <w:t>2009.</w:t>
      </w:r>
      <w:r>
        <w:rPr>
          <w:rStyle w:val="s3"/>
        </w:rPr>
        <w:t>16.11. № 200-ІV ҚР</w:t>
      </w:r>
      <w:r>
        <w:rPr>
          <w:rStyle w:val="s3"/>
        </w:rPr>
        <w:t xml:space="preserve"> </w:t>
      </w:r>
      <w:hyperlink r:id="rId7507" w:anchor="sub_id=196" w:history="1">
        <w:r>
          <w:rPr>
            <w:rStyle w:val="a3"/>
            <w:i/>
            <w:iCs/>
            <w:color w:val="0000FF"/>
            <w:u w:val="single"/>
          </w:rPr>
          <w:t>Заңымен</w:t>
        </w:r>
      </w:hyperlink>
      <w:r>
        <w:rPr>
          <w:rStyle w:val="s3"/>
        </w:rPr>
        <w:t xml:space="preserve"> </w:t>
      </w:r>
      <w:r>
        <w:rPr>
          <w:rStyle w:val="s3"/>
        </w:rPr>
        <w:t>5) тармақша өзгертілді (2009 ж. 1 қаңтардан бастап қолданысқа енгiзiлді) (бұр.</w:t>
      </w:r>
      <w:hyperlink r:id="rId7508" w:anchor="sub_id=6440005"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C753D2">
      <w:pPr>
        <w:jc w:val="both"/>
      </w:pPr>
      <w:r>
        <w:rPr>
          <w:rStyle w:val="s3"/>
        </w:rPr>
        <w:t>2014.28.11. № 257-V ҚР</w:t>
      </w:r>
      <w:r>
        <w:rPr>
          <w:rStyle w:val="s3"/>
        </w:rPr>
        <w:t xml:space="preserve"> </w:t>
      </w:r>
      <w:hyperlink r:id="rId7509" w:anchor="sub_id=644" w:history="1">
        <w:r>
          <w:rPr>
            <w:rStyle w:val="a3"/>
            <w:i/>
            <w:iCs/>
            <w:color w:val="0000FF"/>
            <w:u w:val="single"/>
          </w:rPr>
          <w:t>Заңымен</w:t>
        </w:r>
      </w:hyperlink>
      <w:r>
        <w:rPr>
          <w:rStyle w:val="s3"/>
        </w:rPr>
        <w:t xml:space="preserve"> </w:t>
      </w:r>
      <w:r>
        <w:rPr>
          <w:rStyle w:val="s3"/>
        </w:rPr>
        <w:t>6) тармақша жаңа редакцияда (2015 ж. 1 қаңтардан бастап қолданысқа енгізілді) (</w:t>
      </w:r>
      <w:hyperlink r:id="rId7510" w:anchor="sub_id=6440006"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C753D2">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C753D2">
      <w:pPr>
        <w:jc w:val="both"/>
      </w:pPr>
      <w:r>
        <w:rPr>
          <w:rStyle w:val="s3"/>
        </w:rPr>
        <w:t>2014.28.11. № 257-V ҚР</w:t>
      </w:r>
      <w:r>
        <w:rPr>
          <w:rStyle w:val="s3"/>
        </w:rPr>
        <w:t xml:space="preserve"> </w:t>
      </w:r>
      <w:hyperlink r:id="rId7511" w:anchor="sub_id=644"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7512" w:anchor="sub_id=6440007"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753D2">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C753D2">
      <w:pPr>
        <w:jc w:val="both"/>
      </w:pPr>
      <w:r>
        <w:rPr>
          <w:rStyle w:val="s3"/>
        </w:rPr>
        <w:t>2014.28.11. № 257-V ҚР</w:t>
      </w:r>
      <w:r>
        <w:rPr>
          <w:rStyle w:val="s3"/>
        </w:rPr>
        <w:t xml:space="preserve"> </w:t>
      </w:r>
      <w:hyperlink r:id="rId7513" w:anchor="sub_id=644" w:history="1">
        <w:r>
          <w:rPr>
            <w:rStyle w:val="a3"/>
            <w:i/>
            <w:iCs/>
            <w:color w:val="0000FF"/>
            <w:u w:val="single"/>
          </w:rPr>
          <w:t>Заңымен</w:t>
        </w:r>
      </w:hyperlink>
      <w:r>
        <w:rPr>
          <w:rStyle w:val="s3"/>
        </w:rPr>
        <w:t xml:space="preserve"> </w:t>
      </w:r>
      <w:r>
        <w:rPr>
          <w:rStyle w:val="s3"/>
        </w:rPr>
        <w:t>8) тармақша жаңа редакцияда (2015 ж. 1 қаңтардан бастап қолданысқа енгізілді) (</w:t>
      </w:r>
      <w:hyperlink r:id="rId7514" w:anchor="sub_id=64400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8) салық </w:t>
      </w:r>
      <w:r>
        <w:rPr>
          <w:rStyle w:val="s0"/>
        </w:rPr>
        <w:t>органының пломбасы - фискалдық жады блогы бар бақылау-касса машинасының корпусын санкциясыз ашудан қорғау құралы;</w:t>
      </w:r>
    </w:p>
    <w:p w:rsidR="00000000" w:rsidRDefault="00C753D2">
      <w:pPr>
        <w:jc w:val="both"/>
      </w:pPr>
      <w:r>
        <w:rPr>
          <w:rStyle w:val="s3"/>
        </w:rPr>
        <w:t>2009.16.11. № 200-ІV ҚР</w:t>
      </w:r>
      <w:r>
        <w:rPr>
          <w:rStyle w:val="s3"/>
        </w:rPr>
        <w:t xml:space="preserve"> </w:t>
      </w:r>
      <w:hyperlink r:id="rId7515" w:anchor="sub_id=196" w:history="1">
        <w:r>
          <w:rPr>
            <w:rStyle w:val="a3"/>
            <w:i/>
            <w:iCs/>
            <w:color w:val="0000FF"/>
            <w:u w:val="single"/>
          </w:rPr>
          <w:t>Заңымен</w:t>
        </w:r>
      </w:hyperlink>
      <w:r>
        <w:rPr>
          <w:rStyle w:val="s3"/>
        </w:rPr>
        <w:t xml:space="preserve"> </w:t>
      </w:r>
      <w:r>
        <w:rPr>
          <w:rStyle w:val="s3"/>
        </w:rPr>
        <w:t xml:space="preserve">9) тармақша өзгертілді (2009 </w:t>
      </w:r>
      <w:r>
        <w:rPr>
          <w:rStyle w:val="s3"/>
        </w:rPr>
        <w:t>ж. 1 қаңтардан бастап қолданысқа енгiзiлді) (бұр.</w:t>
      </w:r>
      <w:hyperlink r:id="rId7516" w:anchor="sub_id=6440009" w:history="1">
        <w:r>
          <w:rPr>
            <w:rStyle w:val="a3"/>
            <w:i/>
            <w:iCs/>
            <w:color w:val="0000FF"/>
            <w:u w:val="single"/>
          </w:rPr>
          <w:t>ред</w:t>
        </w:r>
      </w:hyperlink>
      <w:r>
        <w:rPr>
          <w:rStyle w:val="s3"/>
        </w:rPr>
        <w:t>.қара); 2014.28.11. № 257-V ҚР</w:t>
      </w:r>
      <w:r>
        <w:rPr>
          <w:rStyle w:val="s3"/>
        </w:rPr>
        <w:t xml:space="preserve"> </w:t>
      </w:r>
      <w:hyperlink r:id="rId7517" w:anchor="sub_id=644" w:history="1">
        <w:r>
          <w:rPr>
            <w:rStyle w:val="a3"/>
            <w:i/>
            <w:iCs/>
            <w:color w:val="0000FF"/>
            <w:u w:val="single"/>
          </w:rPr>
          <w:t>Заңымен</w:t>
        </w:r>
      </w:hyperlink>
      <w:r>
        <w:rPr>
          <w:rStyle w:val="s3"/>
        </w:rPr>
        <w:t xml:space="preserve"> </w:t>
      </w:r>
      <w:r>
        <w:rPr>
          <w:rStyle w:val="s3"/>
        </w:rPr>
        <w:t>9) тармақша жаңа редакцияда (2015 ж. 1 қаңтардан бастап қолданысқа енгізілді) (</w:t>
      </w:r>
      <w:hyperlink r:id="rId7518" w:anchor="sub_id=6440009"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салық төлеушінің жауапты адамы - салық төлеуші не бақылау-касса машинасын</w:t>
      </w:r>
      <w:r>
        <w:rPr>
          <w:rStyle w:val="s0"/>
        </w:rPr>
        <w:t xml:space="preserve"> қолдана отырып сатып алушымен (клиентпен)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C753D2">
      <w:pPr>
        <w:jc w:val="both"/>
      </w:pPr>
      <w:r>
        <w:rPr>
          <w:rStyle w:val="s3"/>
        </w:rPr>
        <w:t>2014.28.11. № 257-V ҚР</w:t>
      </w:r>
      <w:r>
        <w:rPr>
          <w:rStyle w:val="s3"/>
        </w:rPr>
        <w:t xml:space="preserve"> </w:t>
      </w:r>
      <w:hyperlink r:id="rId7519" w:anchor="sub_id=644" w:history="1">
        <w:r>
          <w:rPr>
            <w:rStyle w:val="a3"/>
            <w:i/>
            <w:iCs/>
            <w:color w:val="0000FF"/>
            <w:u w:val="single"/>
          </w:rPr>
          <w:t>Заңымен</w:t>
        </w:r>
      </w:hyperlink>
      <w:r>
        <w:rPr>
          <w:rStyle w:val="s3"/>
        </w:rPr>
        <w:t xml:space="preserve"> </w:t>
      </w:r>
      <w:r>
        <w:rPr>
          <w:rStyle w:val="s3"/>
        </w:rPr>
        <w:t>10) тармақша жаңа редакцияда (2015 ж. 1 қаңтардан бастап қолданысқа енгізілді) (</w:t>
      </w:r>
      <w:hyperlink r:id="rId7520" w:anchor="sub_id=644001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10) сауда автоматы - автоматты режимде қолма-қ</w:t>
      </w:r>
      <w:r>
        <w:rPr>
          <w:rStyle w:val="s0"/>
        </w:rPr>
        <w:t>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C753D2">
      <w:pPr>
        <w:ind w:firstLine="400"/>
        <w:jc w:val="both"/>
      </w:pPr>
      <w:r>
        <w:rPr>
          <w:rStyle w:val="s0"/>
        </w:rPr>
        <w:t>11) тауарлық чек - бақылау-касса машинасының техникалық ақауы болған немесе электр энергиясы болмаған жағдайда пай</w:t>
      </w:r>
      <w:r>
        <w:rPr>
          <w:rStyle w:val="s0"/>
        </w:rPr>
        <w:t>даланылатын ақшалай есеп айырысуды растайтын бастапқы есепке алу құжаты;</w:t>
      </w:r>
    </w:p>
    <w:p w:rsidR="00000000" w:rsidRDefault="00C753D2">
      <w:pPr>
        <w:ind w:firstLine="400"/>
        <w:jc w:val="both"/>
      </w:pPr>
      <w:r>
        <w:rPr>
          <w:rStyle w:val="s0"/>
        </w:rPr>
        <w:t>12) тауар чектерінің кітабы - кітапқа біріктірген тауарлық чектердің жиынтығы;</w:t>
      </w:r>
    </w:p>
    <w:p w:rsidR="00000000" w:rsidRDefault="00C753D2">
      <w:pPr>
        <w:ind w:firstLine="400"/>
        <w:jc w:val="both"/>
      </w:pPr>
      <w:r>
        <w:rPr>
          <w:rStyle w:val="s0"/>
        </w:rPr>
        <w:t>13) ) фискалдық белгі - бақылау-касса машинасының фискалдық режимде жұмыс істейтінін растау ретінде бақы</w:t>
      </w:r>
      <w:r>
        <w:rPr>
          <w:rStyle w:val="s0"/>
        </w:rPr>
        <w:t>лау чектерінде көрсетілетін ерекше белгі;</w:t>
      </w:r>
      <w:r>
        <w:rPr>
          <w:rStyle w:val="s0"/>
        </w:rPr>
        <w:t xml:space="preserve"> </w:t>
      </w:r>
    </w:p>
    <w:p w:rsidR="00000000" w:rsidRDefault="00C753D2">
      <w:pPr>
        <w:jc w:val="both"/>
      </w:pPr>
      <w:r>
        <w:rPr>
          <w:rStyle w:val="s3"/>
        </w:rPr>
        <w:t>2014.28.11. № 257-V ҚР</w:t>
      </w:r>
      <w:r>
        <w:rPr>
          <w:rStyle w:val="s3"/>
        </w:rPr>
        <w:t xml:space="preserve"> </w:t>
      </w:r>
      <w:hyperlink r:id="rId7521" w:anchor="sub_id=644" w:history="1">
        <w:r>
          <w:rPr>
            <w:rStyle w:val="a3"/>
            <w:i/>
            <w:iCs/>
            <w:color w:val="0000FF"/>
            <w:u w:val="single"/>
          </w:rPr>
          <w:t>Заңымен</w:t>
        </w:r>
      </w:hyperlink>
      <w:r>
        <w:rPr>
          <w:rStyle w:val="s3"/>
        </w:rPr>
        <w:t xml:space="preserve"> </w:t>
      </w:r>
      <w:r>
        <w:rPr>
          <w:rStyle w:val="s3"/>
        </w:rPr>
        <w:t>14) тармақша жаңа редакцияда (2015 ж. 1 қаңтардан бастап қолданысқа енгізілді) (</w:t>
      </w:r>
      <w:hyperlink r:id="rId7522" w:anchor="sub_id=644001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14) фискалдық деректер - фискалдық жады блогы бар бақылау-касса машинасының фискалдық жадында не деректерді тіркеу және (немесе) беру функциясы бар бақылау-касса машинасының фис</w:t>
      </w:r>
      <w:r>
        <w:rPr>
          <w:rStyle w:val="s0"/>
        </w:rPr>
        <w:t>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C753D2">
      <w:pPr>
        <w:jc w:val="both"/>
      </w:pPr>
      <w:r>
        <w:rPr>
          <w:rStyle w:val="s3"/>
        </w:rPr>
        <w:t>2014.02.07. № 225-V ҚР</w:t>
      </w:r>
      <w:r>
        <w:rPr>
          <w:rStyle w:val="s3"/>
        </w:rPr>
        <w:t xml:space="preserve"> </w:t>
      </w:r>
      <w:hyperlink r:id="rId7523" w:anchor="sub_id=644" w:history="1">
        <w:r>
          <w:rPr>
            <w:rStyle w:val="a3"/>
            <w:i/>
            <w:iCs/>
            <w:color w:val="0000FF"/>
            <w:u w:val="single"/>
          </w:rPr>
          <w:t>Заңымен</w:t>
        </w:r>
      </w:hyperlink>
      <w:r>
        <w:rPr>
          <w:rStyle w:val="s3"/>
        </w:rPr>
        <w:t xml:space="preserve"> </w:t>
      </w:r>
      <w:r>
        <w:rPr>
          <w:rStyle w:val="s3"/>
        </w:rPr>
        <w:t>14-1)</w:t>
      </w:r>
      <w:r>
        <w:rPr>
          <w:rStyle w:val="s3"/>
        </w:rPr>
        <w:t xml:space="preserve"> тармақшамен толықтырылды (2014 ж. 1 шілдеден бастап қолданысқа енгізілді)</w:t>
      </w:r>
    </w:p>
    <w:p w:rsidR="00000000" w:rsidRDefault="00C753D2">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режимде беруді қам</w:t>
      </w:r>
      <w:r>
        <w:rPr>
          <w:rStyle w:val="s0"/>
        </w:rPr>
        <w:t>тамасыз ететін, Қазақстан Республикасының Үкіметі айқындаған</w:t>
      </w:r>
      <w:r>
        <w:rPr>
          <w:rStyle w:val="s0"/>
        </w:rPr>
        <w:t xml:space="preserve"> </w:t>
      </w:r>
      <w:hyperlink r:id="rId7524" w:history="1">
        <w:r>
          <w:rPr>
            <w:rStyle w:val="a3"/>
            <w:color w:val="0000FF"/>
            <w:u w:val="single"/>
          </w:rPr>
          <w:t>заңды тұлға</w:t>
        </w:r>
      </w:hyperlink>
      <w:r>
        <w:rPr>
          <w:rStyle w:val="s0"/>
        </w:rPr>
        <w:t>.</w:t>
      </w:r>
    </w:p>
    <w:p w:rsidR="00000000" w:rsidRDefault="00C753D2">
      <w:pPr>
        <w:jc w:val="both"/>
      </w:pPr>
      <w:r>
        <w:rPr>
          <w:rStyle w:val="s3"/>
        </w:rPr>
        <w:t>2014.28.11. № 257-V ҚР</w:t>
      </w:r>
      <w:r>
        <w:rPr>
          <w:rStyle w:val="s3"/>
        </w:rPr>
        <w:t xml:space="preserve"> </w:t>
      </w:r>
      <w:hyperlink r:id="rId7525" w:anchor="sub_id=644" w:history="1">
        <w:r>
          <w:rPr>
            <w:rStyle w:val="a3"/>
            <w:i/>
            <w:iCs/>
            <w:color w:val="0000FF"/>
            <w:u w:val="single"/>
          </w:rPr>
          <w:t>Заңымен</w:t>
        </w:r>
      </w:hyperlink>
      <w:r>
        <w:rPr>
          <w:rStyle w:val="s3"/>
        </w:rPr>
        <w:t xml:space="preserve"> </w:t>
      </w:r>
      <w:r>
        <w:rPr>
          <w:rStyle w:val="s3"/>
        </w:rPr>
        <w:t>(2015</w:t>
      </w:r>
      <w:r>
        <w:rPr>
          <w:rStyle w:val="s3"/>
        </w:rPr>
        <w:t xml:space="preserve"> ж. 1 қаңтардан бастап қолданысқа енгізілді) (</w:t>
      </w:r>
      <w:hyperlink r:id="rId7526" w:anchor="sub_id=6440015" w:history="1">
        <w:r>
          <w:rPr>
            <w:rStyle w:val="a3"/>
            <w:i/>
            <w:iCs/>
            <w:color w:val="0000FF"/>
            <w:u w:val="single"/>
          </w:rPr>
          <w:t>бұр.ред.қара</w:t>
        </w:r>
      </w:hyperlink>
      <w:r>
        <w:rPr>
          <w:rStyle w:val="s3"/>
        </w:rPr>
        <w:t>); 2015.03.12. № 432-V ҚР</w:t>
      </w:r>
      <w:r>
        <w:rPr>
          <w:rStyle w:val="s3"/>
        </w:rPr>
        <w:t xml:space="preserve"> </w:t>
      </w:r>
      <w:hyperlink r:id="rId7527" w:anchor="sub_id=64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528" w:anchor="sub_id=6440015" w:history="1">
        <w:r>
          <w:rPr>
            <w:rStyle w:val="a3"/>
            <w:i/>
            <w:iCs/>
            <w:color w:val="0000FF"/>
            <w:u w:val="single"/>
          </w:rPr>
          <w:t>бұр.ред.қара</w:t>
        </w:r>
      </w:hyperlink>
      <w:r>
        <w:rPr>
          <w:rStyle w:val="s3"/>
        </w:rPr>
        <w:t>) 15) тармақша жаңа редакцияда</w:t>
      </w:r>
    </w:p>
    <w:p w:rsidR="00000000" w:rsidRDefault="00C753D2">
      <w:pPr>
        <w:ind w:firstLine="400"/>
        <w:jc w:val="both"/>
      </w:pPr>
      <w:r>
        <w:rPr>
          <w:rStyle w:val="s0"/>
        </w:rPr>
        <w:t>15) фискалдық есеп - белгілі бір кезең ішінде фискалдық деректер көрсеткішт</w:t>
      </w:r>
      <w:r>
        <w:rPr>
          <w:rStyle w:val="s0"/>
        </w:rPr>
        <w:t>ері туралы есеп;</w:t>
      </w:r>
    </w:p>
    <w:p w:rsidR="00000000" w:rsidRDefault="00C753D2">
      <w:pPr>
        <w:jc w:val="both"/>
      </w:pPr>
      <w:r>
        <w:rPr>
          <w:rStyle w:val="s3"/>
        </w:rPr>
        <w:t>2014.28.11. № 257-V ҚР</w:t>
      </w:r>
      <w:r>
        <w:rPr>
          <w:rStyle w:val="s3"/>
        </w:rPr>
        <w:t xml:space="preserve"> </w:t>
      </w:r>
      <w:hyperlink r:id="rId7529" w:anchor="sub_id=644" w:history="1">
        <w:r>
          <w:rPr>
            <w:rStyle w:val="a3"/>
            <w:i/>
            <w:iCs/>
            <w:color w:val="0000FF"/>
            <w:u w:val="single"/>
          </w:rPr>
          <w:t>Заңымен</w:t>
        </w:r>
      </w:hyperlink>
      <w:r>
        <w:rPr>
          <w:rStyle w:val="s3"/>
        </w:rPr>
        <w:t xml:space="preserve"> </w:t>
      </w:r>
      <w:r>
        <w:rPr>
          <w:rStyle w:val="s3"/>
        </w:rPr>
        <w:t>16) тармақша жаңа редакцияда (2015 ж. 1 қаңтардан бастап қолданысқа енгізілді) (</w:t>
      </w:r>
      <w:hyperlink r:id="rId7530" w:anchor="sub_id=6440016"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тіркелуін және энергияға тәуелсіз ұзақ уақыт сақтал</w:t>
      </w:r>
      <w:r>
        <w:rPr>
          <w:rStyle w:val="s0"/>
        </w:rPr>
        <w:t>уын қамтамасыз ететін бағдарламалық-аппараттық құралдар кешені;</w:t>
      </w:r>
    </w:p>
    <w:p w:rsidR="00000000" w:rsidRDefault="00C753D2">
      <w:pPr>
        <w:jc w:val="both"/>
      </w:pPr>
      <w:r>
        <w:rPr>
          <w:rStyle w:val="s3"/>
        </w:rPr>
        <w:t>2014.28.11. № 257-V ҚР</w:t>
      </w:r>
      <w:r>
        <w:rPr>
          <w:rStyle w:val="s3"/>
        </w:rPr>
        <w:t xml:space="preserve"> </w:t>
      </w:r>
      <w:hyperlink r:id="rId7531" w:anchor="sub_id=644" w:history="1">
        <w:r>
          <w:rPr>
            <w:rStyle w:val="a3"/>
            <w:i/>
            <w:iCs/>
            <w:color w:val="0000FF"/>
            <w:u w:val="single"/>
          </w:rPr>
          <w:t>Заңымен</w:t>
        </w:r>
      </w:hyperlink>
      <w:r>
        <w:rPr>
          <w:rStyle w:val="s3"/>
        </w:rPr>
        <w:t xml:space="preserve"> </w:t>
      </w:r>
      <w:r>
        <w:rPr>
          <w:rStyle w:val="s3"/>
        </w:rPr>
        <w:t>17) тармақша жаңа редакцияда (2015 ж. 1 қаңтардан бастап қолданысқа енгізілді) (</w:t>
      </w:r>
      <w:hyperlink r:id="rId7532" w:anchor="sub_id=644001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17) фискалдық режим - ақшалай есеп айырысулар туралы мәліметтерді бір мезгілде фискалдық деректер операторы арқылы салық органдарына бере отырып, ақпараттың</w:t>
      </w:r>
      <w:r>
        <w:rPr>
          <w:rStyle w:val="s0"/>
        </w:rPr>
        <w:t xml:space="preserve">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C753D2">
      <w:pPr>
        <w:jc w:val="both"/>
      </w:pPr>
      <w:r>
        <w:rPr>
          <w:rStyle w:val="s3"/>
        </w:rPr>
        <w:t>2014.28.11. № 257-V ҚР</w:t>
      </w:r>
      <w:r>
        <w:rPr>
          <w:rStyle w:val="s3"/>
        </w:rPr>
        <w:t xml:space="preserve"> </w:t>
      </w:r>
      <w:hyperlink r:id="rId7533" w:anchor="sub_id=644" w:history="1">
        <w:r>
          <w:rPr>
            <w:rStyle w:val="a3"/>
            <w:i/>
            <w:iCs/>
            <w:color w:val="0000FF"/>
            <w:u w:val="single"/>
          </w:rPr>
          <w:t>Заңымен</w:t>
        </w:r>
      </w:hyperlink>
      <w:r>
        <w:rPr>
          <w:rStyle w:val="s3"/>
        </w:rPr>
        <w:t xml:space="preserve"> </w:t>
      </w:r>
      <w:r>
        <w:rPr>
          <w:rStyle w:val="s3"/>
        </w:rPr>
        <w:t>18) тармақшамен толықтырылды (2015 ж. 1 қаңтардан бастап қолданысқа енгізілді) (</w:t>
      </w:r>
      <w:hyperlink r:id="rId7534" w:anchor="sub_id=644001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18) ақшалай есеп айырысула</w:t>
      </w:r>
      <w:r>
        <w:rPr>
          <w:rStyle w:val="s0"/>
        </w:rPr>
        <w:t>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C753D2">
      <w:pPr>
        <w:jc w:val="both"/>
      </w:pPr>
      <w:r>
        <w:rPr>
          <w:rStyle w:val="s3"/>
        </w:rPr>
        <w:t>2014.28.11. № 257-V ҚР</w:t>
      </w:r>
      <w:r>
        <w:rPr>
          <w:rStyle w:val="s3"/>
        </w:rPr>
        <w:t xml:space="preserve"> </w:t>
      </w:r>
      <w:hyperlink r:id="rId7535" w:anchor="sub_id=644" w:history="1">
        <w:r>
          <w:rPr>
            <w:rStyle w:val="a3"/>
            <w:i/>
            <w:iCs/>
            <w:color w:val="0000FF"/>
            <w:u w:val="single"/>
          </w:rPr>
          <w:t>Заңымен</w:t>
        </w:r>
      </w:hyperlink>
      <w:r>
        <w:rPr>
          <w:rStyle w:val="s3"/>
        </w:rPr>
        <w:t xml:space="preserve"> </w:t>
      </w:r>
      <w:r>
        <w:rPr>
          <w:rStyle w:val="s3"/>
        </w:rPr>
        <w:t>19) тармақшамен толықтырылды (2015 ж. 1 қаңтардан бастап қолданысқа енгізілді) (</w:t>
      </w:r>
      <w:hyperlink r:id="rId7536" w:anchor="sub_id=644001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19) фискалдық деректерді жинақ</w:t>
      </w:r>
      <w:r>
        <w:rPr>
          <w:rStyle w:val="s0"/>
        </w:rPr>
        <w:t>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 бағдарламалық-аппараттық құралдар кешені.</w:t>
      </w:r>
    </w:p>
    <w:p w:rsidR="00000000" w:rsidRDefault="00C753D2">
      <w:pPr>
        <w:ind w:firstLine="400"/>
        <w:jc w:val="both"/>
      </w:pPr>
      <w:r>
        <w:t> </w:t>
      </w:r>
    </w:p>
    <w:p w:rsidR="00000000" w:rsidRDefault="00C753D2">
      <w:pPr>
        <w:ind w:firstLine="400"/>
        <w:jc w:val="both"/>
      </w:pPr>
      <w:bookmarkStart w:id="1078" w:name="SUB6450000"/>
      <w:bookmarkEnd w:id="1078"/>
      <w:r>
        <w:rPr>
          <w:rStyle w:val="s0"/>
          <w:b/>
          <w:bCs/>
        </w:rPr>
        <w:t>645-бап. Жалпы ережелер</w:t>
      </w:r>
    </w:p>
    <w:p w:rsidR="00000000" w:rsidRDefault="00C753D2">
      <w:pPr>
        <w:jc w:val="both"/>
      </w:pPr>
      <w:r>
        <w:rPr>
          <w:rStyle w:val="s3"/>
        </w:rPr>
        <w:t>2009.16.11. № 200-ІV ҚР</w:t>
      </w:r>
      <w:r>
        <w:rPr>
          <w:rStyle w:val="s3"/>
        </w:rPr>
        <w:t xml:space="preserve"> </w:t>
      </w:r>
      <w:hyperlink r:id="rId7537" w:anchor="sub_id=197" w:history="1">
        <w:r>
          <w:rPr>
            <w:rStyle w:val="a3"/>
            <w:i/>
            <w:iCs/>
            <w:color w:val="0000FF"/>
            <w:u w:val="single"/>
          </w:rPr>
          <w:t>Заңымен</w:t>
        </w:r>
        <w:r>
          <w:rPr>
            <w:rStyle w:val="a3"/>
            <w:i/>
            <w:iCs/>
            <w:color w:val="0000FF"/>
            <w:u w:val="single"/>
          </w:rPr>
          <w:t xml:space="preserve"> </w:t>
        </w:r>
      </w:hyperlink>
      <w:r>
        <w:rPr>
          <w:rStyle w:val="s3"/>
        </w:rPr>
        <w:t> </w:t>
      </w:r>
      <w:r>
        <w:rPr>
          <w:rStyle w:val="s3"/>
        </w:rPr>
        <w:t>1-тармақ өзгертілді (2011 ж. 1 қаңтардан бастап қолданысқа енгiзiлді) (бұр.</w:t>
      </w:r>
      <w:hyperlink r:id="rId7538" w:anchor="sub_id=6450100" w:history="1">
        <w:r>
          <w:rPr>
            <w:rStyle w:val="a3"/>
            <w:i/>
            <w:iCs/>
            <w:color w:val="0000FF"/>
            <w:u w:val="single"/>
          </w:rPr>
          <w:t>ред</w:t>
        </w:r>
      </w:hyperlink>
      <w:r>
        <w:rPr>
          <w:rStyle w:val="s3"/>
        </w:rPr>
        <w:t>.қара); 2011.21.07. № 467-ІV ҚР</w:t>
      </w:r>
      <w:r>
        <w:rPr>
          <w:rStyle w:val="s3"/>
        </w:rPr>
        <w:t xml:space="preserve"> </w:t>
      </w:r>
      <w:hyperlink r:id="rId7539" w:anchor="sub_id=22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7540" w:anchor="sub_id=6450100" w:history="1">
        <w:r>
          <w:rPr>
            <w:rStyle w:val="a3"/>
            <w:i/>
            <w:iCs/>
            <w:color w:val="0000FF"/>
            <w:u w:val="single"/>
          </w:rPr>
          <w:t>бұр.ред.қара</w:t>
        </w:r>
      </w:hyperlink>
      <w:r>
        <w:rPr>
          <w:rStyle w:val="s3"/>
        </w:rPr>
        <w:t>); 2012.26.12. № 61-V ҚР</w:t>
      </w:r>
      <w:r>
        <w:rPr>
          <w:rStyle w:val="s3"/>
        </w:rPr>
        <w:t xml:space="preserve"> </w:t>
      </w:r>
      <w:hyperlink r:id="rId7541" w:anchor="sub_id=64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542" w:anchor="sub_id=6450100" w:history="1">
        <w:r>
          <w:rPr>
            <w:rStyle w:val="a3"/>
            <w:i/>
            <w:iCs/>
            <w:color w:val="0000FF"/>
            <w:u w:val="single"/>
          </w:rPr>
          <w:t>бұр.ред.қара</w:t>
        </w:r>
      </w:hyperlink>
      <w:r>
        <w:rPr>
          <w:rStyle w:val="s3"/>
        </w:rPr>
        <w:t>); 2013.05.12. № 152-V ҚР</w:t>
      </w:r>
      <w:r>
        <w:rPr>
          <w:rStyle w:val="s3"/>
        </w:rPr>
        <w:t xml:space="preserve"> </w:t>
      </w:r>
      <w:hyperlink r:id="rId7543" w:anchor="sub_id=64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544" w:anchor="sub_id=6450000" w:history="1">
        <w:r>
          <w:rPr>
            <w:rStyle w:val="a3"/>
            <w:i/>
            <w:iCs/>
            <w:color w:val="0000FF"/>
            <w:u w:val="single"/>
          </w:rPr>
          <w:t>бұр.ред.қара</w:t>
        </w:r>
      </w:hyperlink>
      <w:r>
        <w:rPr>
          <w:rStyle w:val="s3"/>
        </w:rPr>
        <w:t>); 2014.28.11. № 257-V ҚР</w:t>
      </w:r>
      <w:r>
        <w:rPr>
          <w:rStyle w:val="s3"/>
        </w:rPr>
        <w:t xml:space="preserve"> </w:t>
      </w:r>
      <w:hyperlink r:id="rId7545" w:anchor="sub_id=645" w:history="1">
        <w:r>
          <w:rPr>
            <w:rStyle w:val="a3"/>
            <w:i/>
            <w:iCs/>
            <w:color w:val="0000FF"/>
            <w:u w:val="single"/>
          </w:rPr>
          <w:t>Заңымен</w:t>
        </w:r>
      </w:hyperlink>
      <w:r>
        <w:rPr>
          <w:rStyle w:val="s3"/>
        </w:rPr>
        <w:t xml:space="preserve"> </w:t>
      </w:r>
      <w:r>
        <w:rPr>
          <w:rStyle w:val="s3"/>
        </w:rPr>
        <w:t>(2015 ж. 1 қаңтардан бастап қолданысқа енгізіл</w:t>
      </w:r>
      <w:r>
        <w:rPr>
          <w:rStyle w:val="s3"/>
        </w:rPr>
        <w:t>ді) (</w:t>
      </w:r>
      <w:hyperlink r:id="rId7546" w:anchor="sub_id=6450100" w:history="1">
        <w:r>
          <w:rPr>
            <w:rStyle w:val="a3"/>
            <w:i/>
            <w:iCs/>
            <w:color w:val="0000FF"/>
            <w:u w:val="single"/>
          </w:rPr>
          <w:t>бұр.ред.қара</w:t>
        </w:r>
      </w:hyperlink>
      <w:r>
        <w:rPr>
          <w:rStyle w:val="s3"/>
        </w:rPr>
        <w:t>) 1-тармақ жаңа редакцияда; 2015.24.11. № 419-V ҚР</w:t>
      </w:r>
      <w:r>
        <w:rPr>
          <w:rStyle w:val="s3"/>
        </w:rPr>
        <w:t xml:space="preserve"> </w:t>
      </w:r>
      <w:hyperlink r:id="rId7547" w:anchor="sub_id=645" w:history="1">
        <w:r>
          <w:rPr>
            <w:rStyle w:val="a3"/>
            <w:i/>
            <w:iCs/>
            <w:color w:val="0000FF"/>
            <w:u w:val="single"/>
          </w:rPr>
          <w:t>Заңымен</w:t>
        </w:r>
      </w:hyperlink>
      <w:r>
        <w:rPr>
          <w:rStyle w:val="s3"/>
        </w:rPr>
        <w:t xml:space="preserve"> </w:t>
      </w:r>
      <w:r>
        <w:rPr>
          <w:rStyle w:val="s3"/>
        </w:rPr>
        <w:t>1-тармақ өзгер</w:t>
      </w:r>
      <w:r>
        <w:rPr>
          <w:rStyle w:val="s3"/>
        </w:rPr>
        <w:t>тілді (2016 ж. 1 қаңтардан бастап қолданысқа енгізілді) (</w:t>
      </w:r>
      <w:hyperlink r:id="rId7548" w:anchor="sub_id=645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Қазақстан Республикасының аумағында ақшалай есеп айырысулар, егер осы тармақта өзгеше белгіленбе</w:t>
      </w:r>
      <w:r>
        <w:rPr>
          <w:rStyle w:val="s0"/>
        </w:rPr>
        <w:t>се, мiндеттi түрде бақылау-касса машиналарын қолдану арқылы жүргiзiледi.</w:t>
      </w:r>
    </w:p>
    <w:p w:rsidR="00000000" w:rsidRDefault="00C753D2">
      <w:pPr>
        <w:ind w:firstLine="400"/>
        <w:jc w:val="both"/>
      </w:pPr>
      <w:r>
        <w:rPr>
          <w:rStyle w:val="s0"/>
        </w:rPr>
        <w:t>Осы тармақтың ережесi:</w:t>
      </w:r>
    </w:p>
    <w:p w:rsidR="00000000" w:rsidRDefault="00C753D2">
      <w:pPr>
        <w:ind w:firstLine="400"/>
        <w:jc w:val="both"/>
      </w:pPr>
      <w:r>
        <w:rPr>
          <w:rStyle w:val="s0"/>
        </w:rPr>
        <w:t>1) жекеше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w:t>
      </w:r>
      <w:r>
        <w:rPr>
          <w:rStyle w:val="s0"/>
        </w:rPr>
        <w:t>еттік тіркелуге жатпайтын жеке тұлғалардың;</w:t>
      </w:r>
    </w:p>
    <w:p w:rsidR="00000000" w:rsidRDefault="00C753D2">
      <w:pPr>
        <w:ind w:firstLine="400"/>
        <w:jc w:val="both"/>
      </w:pPr>
      <w:r>
        <w:rPr>
          <w:rStyle w:val="s0"/>
        </w:rPr>
        <w:t>2) қызметін:</w:t>
      </w:r>
    </w:p>
    <w:p w:rsidR="00000000" w:rsidRDefault="00C753D2">
      <w:pPr>
        <w:ind w:firstLine="400"/>
        <w:jc w:val="both"/>
      </w:pPr>
      <w:r>
        <w:rPr>
          <w:rStyle w:val="s0"/>
        </w:rPr>
        <w:t>патент негізінде арнаулы салық режимiн қолдана отырып;</w:t>
      </w:r>
    </w:p>
    <w:p w:rsidR="00000000" w:rsidRDefault="00C753D2">
      <w:pPr>
        <w:ind w:firstLine="400"/>
        <w:jc w:val="both"/>
      </w:pPr>
      <w:r>
        <w:rPr>
          <w:rStyle w:val="s0"/>
        </w:rPr>
        <w:t>ашық сауда базарларының аумағында шағын бизнес субъектiлерi үшiн арнаулы салық режимi шеңберiнде;</w:t>
      </w:r>
    </w:p>
    <w:p w:rsidR="00000000" w:rsidRDefault="00C753D2">
      <w:pPr>
        <w:ind w:firstLine="400"/>
        <w:jc w:val="both"/>
      </w:pPr>
      <w:r>
        <w:rPr>
          <w:rStyle w:val="s0"/>
        </w:rPr>
        <w:t>шаруа немесе фермер қожалықтары үшін арнаулы с</w:t>
      </w:r>
      <w:r>
        <w:rPr>
          <w:rStyle w:val="s0"/>
        </w:rPr>
        <w:t>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C753D2">
      <w:pPr>
        <w:ind w:firstLine="400"/>
        <w:jc w:val="both"/>
      </w:pPr>
      <w:r>
        <w:rPr>
          <w:rStyle w:val="s0"/>
        </w:rPr>
        <w:t>3) уәкілетті органмен келісу бойынша көлік саласындағы уәкілетті мемлекеттік орган бекіткен ныса</w:t>
      </w:r>
      <w:r>
        <w:rPr>
          <w:rStyle w:val="s0"/>
        </w:rPr>
        <w:t>н бойынша билеттерді бере отырып, қоғамдық қала көліктерінде тасымалдау бойынша халыққа қызмет көрсету бөлігіндегі;</w:t>
      </w:r>
    </w:p>
    <w:p w:rsidR="00000000" w:rsidRDefault="00C753D2">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C753D2">
      <w:pPr>
        <w:ind w:firstLine="400"/>
        <w:jc w:val="both"/>
      </w:pPr>
      <w:r>
        <w:rPr>
          <w:rStyle w:val="s0"/>
        </w:rPr>
        <w:t>Қызметі</w:t>
      </w:r>
      <w:r>
        <w:rPr>
          <w:rStyle w:val="s0"/>
        </w:rPr>
        <w:t xml:space="preserve"> ортақ пайдаланылатын телекоммуникациялар желiсi</w:t>
      </w:r>
      <w:r>
        <w:rPr>
          <w:rStyle w:val="s0"/>
        </w:rPr>
        <w:t xml:space="preserve">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ақшалай есеп айырысулар арқылы сауда операциялары кез</w:t>
      </w:r>
      <w:r>
        <w:rPr>
          <w:rStyle w:val="s0"/>
        </w:rPr>
        <w:t>інде деректерді тіркеу және (немесе) беру функциясы бар бақылау-касса машиналарын</w:t>
      </w:r>
      <w:r>
        <w:rPr>
          <w:rStyle w:val="s0"/>
        </w:rPr>
        <w:t xml:space="preserve"> </w:t>
      </w:r>
      <w:hyperlink r:id="rId7549" w:history="1">
        <w:r>
          <w:rPr>
            <w:rStyle w:val="a3"/>
            <w:color w:val="0000FF"/>
            <w:u w:val="single"/>
          </w:rPr>
          <w:t>қолдануға</w:t>
        </w:r>
      </w:hyperlink>
      <w:r>
        <w:rPr>
          <w:rStyle w:val="s0"/>
        </w:rPr>
        <w:t xml:space="preserve"> міндетті. </w:t>
      </w:r>
    </w:p>
    <w:p w:rsidR="00000000" w:rsidRDefault="00C753D2">
      <w:pPr>
        <w:jc w:val="both"/>
      </w:pPr>
      <w:r>
        <w:rPr>
          <w:rStyle w:val="s3"/>
        </w:rPr>
        <w:t>Төртінші бөлік 2014 ж. 1 шілдеден бастап</w:t>
      </w:r>
      <w:r>
        <w:rPr>
          <w:rStyle w:val="s3"/>
        </w:rPr>
        <w:t xml:space="preserve"> </w:t>
      </w:r>
      <w:hyperlink r:id="rId7550" w:anchor="sub_id=10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C753D2">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машиналарын қолда</w:t>
      </w:r>
      <w:r>
        <w:rPr>
          <w:rStyle w:val="s0"/>
        </w:rPr>
        <w:t>ну жөніндегі міндет 2015 жылғы 1 шілдеден бастап туындайды.</w:t>
      </w:r>
    </w:p>
    <w:p w:rsidR="00000000" w:rsidRDefault="00C753D2">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жерлерд</w:t>
      </w:r>
      <w:r>
        <w:rPr>
          <w:rStyle w:val="s0"/>
        </w:rPr>
        <w:t>е орналасқан салық төлеушіні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C753D2">
      <w:pPr>
        <w:ind w:firstLine="400"/>
        <w:jc w:val="both"/>
      </w:pPr>
      <w:r>
        <w:rPr>
          <w:rStyle w:val="s0"/>
        </w:rPr>
        <w:t>Аумағында ортақ пайдалан</w:t>
      </w:r>
      <w:r>
        <w:rPr>
          <w:rStyle w:val="s0"/>
        </w:rPr>
        <w:t>ылатын телекоммуникациялар желісі жоқ Қазақстан Республикасының әкімшілік-аумақтық бірліктері туралы ақпарат ақпараттандыру және байланыс саласындағы уәкілетті органмен келісу бойынша уәкілетті орган белгілеген</w:t>
      </w:r>
      <w:r>
        <w:rPr>
          <w:rStyle w:val="s0"/>
        </w:rPr>
        <w:t xml:space="preserve"> </w:t>
      </w:r>
      <w:hyperlink r:id="rId7551" w:history="1">
        <w:r>
          <w:rPr>
            <w:rStyle w:val="a3"/>
            <w:color w:val="0000FF"/>
            <w:u w:val="single"/>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C753D2">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бекіткен</w:t>
      </w:r>
      <w:r>
        <w:rPr>
          <w:rStyle w:val="s0"/>
        </w:rPr>
        <w:t xml:space="preserve"> </w:t>
      </w:r>
      <w:hyperlink r:id="rId7552" w:history="1">
        <w:r>
          <w:rPr>
            <w:rStyle w:val="a3"/>
            <w:color w:val="0000FF"/>
            <w:u w:val="single"/>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C753D2">
      <w:pPr>
        <w:ind w:firstLine="400"/>
        <w:jc w:val="both"/>
      </w:pPr>
      <w:r>
        <w:rPr>
          <w:rStyle w:val="s0"/>
        </w:rPr>
        <w:t>3. Сауда операциялары немесе қолма-қол ақша арқылы қ</w:t>
      </w:r>
      <w:r>
        <w:rPr>
          <w:rStyle w:val="s0"/>
        </w:rPr>
        <w:t>ызмет көрсету кезінде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7553" w:anchor="sub_id=1" w:history="1">
        <w:r>
          <w:rPr>
            <w:rStyle w:val="a3"/>
            <w:color w:val="0000FF"/>
            <w:u w:val="single"/>
          </w:rPr>
          <w:t>мемлекеттік тізілімге</w:t>
        </w:r>
      </w:hyperlink>
      <w:r>
        <w:rPr>
          <w:rStyle w:val="s0"/>
        </w:rPr>
        <w:t xml:space="preserve"> </w:t>
      </w:r>
      <w:r>
        <w:rPr>
          <w:rStyle w:val="s0"/>
        </w:rPr>
        <w:t xml:space="preserve">енгізілген бақылау-касса </w:t>
      </w:r>
      <w:r>
        <w:rPr>
          <w:rStyle w:val="s0"/>
        </w:rPr>
        <w:t>машиналарымен жарақтандырылады.</w:t>
      </w:r>
    </w:p>
    <w:p w:rsidR="00000000" w:rsidRDefault="00C753D2">
      <w:pPr>
        <w:ind w:firstLine="400"/>
        <w:jc w:val="both"/>
      </w:pPr>
      <w:r>
        <w:rPr>
          <w:rStyle w:val="s0"/>
        </w:rPr>
        <w:t>4. Бақылау-касса машиналарын қолдану кезінде мынадай талаптар қойылады:</w:t>
      </w:r>
    </w:p>
    <w:p w:rsidR="00000000" w:rsidRDefault="00C753D2">
      <w:pPr>
        <w:jc w:val="both"/>
      </w:pPr>
      <w:r>
        <w:rPr>
          <w:rStyle w:val="s3"/>
        </w:rPr>
        <w:t>2014.28.11. № 257-V ҚР</w:t>
      </w:r>
      <w:r>
        <w:rPr>
          <w:rStyle w:val="s3"/>
        </w:rPr>
        <w:t xml:space="preserve"> </w:t>
      </w:r>
      <w:hyperlink r:id="rId7554" w:anchor="sub_id=645" w:history="1">
        <w:r>
          <w:rPr>
            <w:rStyle w:val="a3"/>
            <w:i/>
            <w:iCs/>
            <w:color w:val="0000FF"/>
            <w:u w:val="single"/>
          </w:rPr>
          <w:t>Заңымен</w:t>
        </w:r>
      </w:hyperlink>
      <w:r>
        <w:rPr>
          <w:rStyle w:val="s3"/>
        </w:rPr>
        <w:t xml:space="preserve"> </w:t>
      </w:r>
      <w:r>
        <w:rPr>
          <w:rStyle w:val="s3"/>
        </w:rPr>
        <w:t>1) тармақша жаңа редакцияда (2015 ж. 1 қ</w:t>
      </w:r>
      <w:r>
        <w:rPr>
          <w:rStyle w:val="s3"/>
        </w:rPr>
        <w:t>аңтардан бастап қолданысқа енгізілді) (</w:t>
      </w:r>
      <w:hyperlink r:id="rId7555" w:anchor="sub_id=64504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қо</w:t>
      </w:r>
      <w:r>
        <w:rPr>
          <w:rStyle w:val="s0"/>
        </w:rPr>
        <w:t>ю жүзеге асырылады;</w:t>
      </w:r>
    </w:p>
    <w:p w:rsidR="00000000" w:rsidRDefault="00C753D2">
      <w:pPr>
        <w:jc w:val="both"/>
      </w:pPr>
      <w:r>
        <w:rPr>
          <w:rStyle w:val="s3"/>
        </w:rPr>
        <w:t>2009.16.11. № 200-ІV ҚР</w:t>
      </w:r>
      <w:r>
        <w:rPr>
          <w:rStyle w:val="s3"/>
        </w:rPr>
        <w:t xml:space="preserve"> </w:t>
      </w:r>
      <w:hyperlink r:id="rId7556" w:anchor="sub_id=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7557" w:anchor="sub_id=6450402" w:history="1">
        <w:r>
          <w:rPr>
            <w:rStyle w:val="a3"/>
            <w:i/>
            <w:iCs/>
            <w:color w:val="0000FF"/>
            <w:u w:val="single"/>
          </w:rPr>
          <w:t>ред</w:t>
        </w:r>
      </w:hyperlink>
      <w:r>
        <w:rPr>
          <w:rStyle w:val="s3"/>
        </w:rPr>
        <w:t>.қара); 2014.28.11. № 257-V ҚР</w:t>
      </w:r>
      <w:r>
        <w:rPr>
          <w:rStyle w:val="s3"/>
        </w:rPr>
        <w:t xml:space="preserve"> </w:t>
      </w:r>
      <w:hyperlink r:id="rId7558" w:anchor="sub_id=64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559" w:anchor="sub_id=64504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C753D2">
      <w:pPr>
        <w:ind w:firstLine="400"/>
        <w:jc w:val="both"/>
      </w:pPr>
      <w:r>
        <w:rPr>
          <w:rStyle w:val="s0"/>
        </w:rPr>
        <w:t>3) бақылау-касса машиналарына салық орга</w:t>
      </w:r>
      <w:r>
        <w:rPr>
          <w:rStyle w:val="s0"/>
        </w:rPr>
        <w:t>ндары лауазымды адамдарының қолжетімділігі қамтамасыз етіледі.</w:t>
      </w:r>
    </w:p>
    <w:p w:rsidR="00000000" w:rsidRDefault="00C753D2">
      <w:pPr>
        <w:ind w:firstLine="400"/>
        <w:jc w:val="both"/>
      </w:pPr>
      <w:r>
        <w:rPr>
          <w:rStyle w:val="s0"/>
        </w:rPr>
        <w:t> </w:t>
      </w:r>
    </w:p>
    <w:p w:rsidR="00000000" w:rsidRDefault="00C753D2">
      <w:pPr>
        <w:jc w:val="both"/>
      </w:pPr>
      <w:bookmarkStart w:id="1079" w:name="SUB645010000"/>
      <w:bookmarkEnd w:id="1079"/>
      <w:r>
        <w:rPr>
          <w:rStyle w:val="s3"/>
        </w:rPr>
        <w:t>2014.02.07. № 225-V ҚР</w:t>
      </w:r>
      <w:r>
        <w:rPr>
          <w:rStyle w:val="s3"/>
        </w:rPr>
        <w:t xml:space="preserve"> </w:t>
      </w:r>
      <w:hyperlink r:id="rId7560" w:anchor="sub_id=6451" w:history="1">
        <w:r>
          <w:rPr>
            <w:rStyle w:val="a3"/>
            <w:i/>
            <w:iCs/>
            <w:color w:val="0000FF"/>
            <w:u w:val="single"/>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C753D2">
      <w:pPr>
        <w:ind w:left="1200" w:hanging="800"/>
        <w:jc w:val="both"/>
      </w:pPr>
      <w:r>
        <w:rPr>
          <w:rStyle w:val="s1"/>
        </w:rPr>
        <w:t>645</w:t>
      </w:r>
      <w:r>
        <w:rPr>
          <w:rStyle w:val="s1"/>
        </w:rPr>
        <w:t>-1-бап.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C753D2">
      <w:pPr>
        <w:ind w:firstLine="400"/>
        <w:jc w:val="both"/>
      </w:pPr>
      <w:r>
        <w:rPr>
          <w:rStyle w:val="s0"/>
        </w:rPr>
        <w:t>Тауарларды, жұмыстарды, көрсетілетін қызметтерді өткізу кезінде жүзеге а</w:t>
      </w:r>
      <w:r>
        <w:rPr>
          <w:rStyle w:val="s0"/>
        </w:rPr>
        <w:t>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7561" w:history="1">
        <w:r>
          <w:rPr>
            <w:rStyle w:val="a3"/>
            <w:color w:val="0000FF"/>
            <w:u w:val="single"/>
          </w:rPr>
          <w:t>тәртіппен</w:t>
        </w:r>
      </w:hyperlink>
      <w:r>
        <w:rPr>
          <w:rStyle w:val="s0"/>
        </w:rPr>
        <w:t xml:space="preserve"> </w:t>
      </w:r>
      <w:r>
        <w:rPr>
          <w:rStyle w:val="s0"/>
        </w:rPr>
        <w:t>фискальдық деректер операторы жүргізеді.</w:t>
      </w:r>
    </w:p>
    <w:p w:rsidR="00000000" w:rsidRDefault="00C753D2">
      <w:pPr>
        <w:ind w:firstLine="400"/>
        <w:jc w:val="both"/>
      </w:pPr>
      <w:r>
        <w:t> </w:t>
      </w:r>
    </w:p>
    <w:p w:rsidR="00000000" w:rsidRDefault="00C753D2">
      <w:pPr>
        <w:ind w:firstLine="400"/>
        <w:jc w:val="both"/>
      </w:pPr>
      <w:bookmarkStart w:id="1080" w:name="SUB6460000"/>
      <w:bookmarkEnd w:id="1080"/>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C753D2">
      <w:pPr>
        <w:jc w:val="both"/>
      </w:pPr>
      <w:r>
        <w:rPr>
          <w:rStyle w:val="s3"/>
        </w:rPr>
        <w:t>2009.16.11. № 200-ІV ҚР</w:t>
      </w:r>
      <w:r>
        <w:rPr>
          <w:rStyle w:val="s3"/>
        </w:rPr>
        <w:t xml:space="preserve"> </w:t>
      </w:r>
      <w:hyperlink r:id="rId7562" w:anchor="sub_id=198" w:history="1">
        <w:r>
          <w:rPr>
            <w:rStyle w:val="a3"/>
            <w:i/>
            <w:iCs/>
            <w:color w:val="0000FF"/>
            <w:u w:val="single"/>
          </w:rPr>
          <w:t>Заңы</w:t>
        </w:r>
        <w:r>
          <w:rPr>
            <w:rStyle w:val="a3"/>
            <w:i/>
            <w:iCs/>
            <w:color w:val="0000FF"/>
            <w:u w:val="single"/>
          </w:rPr>
          <w:t>мен</w:t>
        </w:r>
      </w:hyperlink>
      <w:r>
        <w:rPr>
          <w:rStyle w:val="s3"/>
        </w:rPr>
        <w:t xml:space="preserve"> </w:t>
      </w:r>
      <w:r>
        <w:rPr>
          <w:rStyle w:val="s3"/>
        </w:rPr>
        <w:t>1-тармақ жаңа редакцияда (2009 ж. 1 қаңтардан бастап қолданысқа енгiзiлді) (бұр.</w:t>
      </w:r>
      <w:hyperlink r:id="rId7563" w:anchor="sub_id=6460100" w:history="1">
        <w:r>
          <w:rPr>
            <w:rStyle w:val="a3"/>
            <w:i/>
            <w:iCs/>
            <w:color w:val="0000FF"/>
            <w:u w:val="single"/>
          </w:rPr>
          <w:t>ред</w:t>
        </w:r>
      </w:hyperlink>
      <w:r>
        <w:rPr>
          <w:rStyle w:val="s3"/>
        </w:rPr>
        <w:t>.қара); 2015.03.12. № 432-V ҚР</w:t>
      </w:r>
      <w:r>
        <w:rPr>
          <w:rStyle w:val="s3"/>
        </w:rPr>
        <w:t xml:space="preserve"> </w:t>
      </w:r>
      <w:hyperlink r:id="rId7564" w:anchor="sub_id=646"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7565" w:anchor="sub_id=646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Егер осы тармақта өзгеше белгiленбесе, бақыла</w:t>
      </w:r>
      <w:r>
        <w:rPr>
          <w:rStyle w:val="s0"/>
        </w:rPr>
        <w:t>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C753D2">
      <w:pPr>
        <w:ind w:firstLine="400"/>
        <w:jc w:val="both"/>
      </w:pPr>
      <w:r>
        <w:rPr>
          <w:rStyle w:val="s0"/>
        </w:rPr>
        <w:t>Сауда автоматтары және (немесе) қызмет көрсетуге ақы төлеу терминалдарымен жарақта</w:t>
      </w:r>
      <w:r>
        <w:rPr>
          <w:rStyle w:val="s0"/>
        </w:rPr>
        <w:t>ндырылған аппараттық-бағдарламалық кешендер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C753D2">
      <w:pPr>
        <w:ind w:firstLine="400"/>
        <w:jc w:val="both"/>
      </w:pPr>
      <w:r>
        <w:rPr>
          <w:rStyle w:val="s0"/>
        </w:rPr>
        <w:t xml:space="preserve">Салық төлеушілердің орналасқан </w:t>
      </w:r>
      <w:r>
        <w:rPr>
          <w:rStyle w:val="s0"/>
        </w:rPr>
        <w:t>жері бойынша мынадай:</w:t>
      </w:r>
    </w:p>
    <w:p w:rsidR="00000000" w:rsidRDefault="00C753D2">
      <w:pPr>
        <w:ind w:firstLine="400"/>
        <w:jc w:val="both"/>
      </w:pPr>
      <w:r>
        <w:rPr>
          <w:rStyle w:val="s0"/>
        </w:rPr>
        <w:t>автодүкендер, шатырлар арқылы қызметті жүзеге асыру кезінде пайдаланылатын;</w:t>
      </w:r>
    </w:p>
    <w:p w:rsidR="00000000" w:rsidRDefault="00C753D2">
      <w:pPr>
        <w:ind w:firstLine="400"/>
        <w:jc w:val="both"/>
      </w:pPr>
      <w:r>
        <w:rPr>
          <w:rStyle w:val="s0"/>
        </w:rPr>
        <w:t xml:space="preserve">банктік компьютерлік жүйелер, оның ішінде қызмет көрсетуге ақы төлеу терминалдары жарақтандырылған банктік компьютерлік жүйелер болып табылатын бақылау-касса </w:t>
      </w:r>
      <w:r>
        <w:rPr>
          <w:rStyle w:val="s0"/>
        </w:rPr>
        <w:t>машиналары салық органында есепке қоюға жатады.</w:t>
      </w:r>
    </w:p>
    <w:p w:rsidR="00000000" w:rsidRDefault="00C753D2">
      <w:pPr>
        <w:ind w:firstLine="400"/>
        <w:jc w:val="both"/>
      </w:pPr>
      <w:r>
        <w:rPr>
          <w:rStyle w:val="s0"/>
        </w:rPr>
        <w:t>2. Салық органдары осы Кодекстің</w:t>
      </w:r>
      <w:r>
        <w:rPr>
          <w:rStyle w:val="s0"/>
        </w:rPr>
        <w:t xml:space="preserve"> </w:t>
      </w:r>
      <w:hyperlink w:anchor="sub6450000" w:history="1">
        <w:r>
          <w:rPr>
            <w:rStyle w:val="a3"/>
            <w:color w:val="0000FF"/>
            <w:u w:val="single"/>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w:t>
      </w:r>
      <w:r>
        <w:rPr>
          <w:rStyle w:val="s0"/>
        </w:rPr>
        <w:t>епке қоюды жүргізбейді.</w:t>
      </w:r>
    </w:p>
    <w:p w:rsidR="00000000" w:rsidRDefault="00C753D2">
      <w:pPr>
        <w:jc w:val="both"/>
      </w:pPr>
      <w:r>
        <w:rPr>
          <w:rStyle w:val="s3"/>
        </w:rPr>
        <w:t>2009.16.11. № 200-ІV ҚР</w:t>
      </w:r>
      <w:r>
        <w:rPr>
          <w:rStyle w:val="s3"/>
        </w:rPr>
        <w:t xml:space="preserve"> </w:t>
      </w:r>
      <w:hyperlink r:id="rId7566" w:anchor="sub_id=198"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7567" w:anchor="sub_id=6460300" w:history="1">
        <w:r>
          <w:rPr>
            <w:rStyle w:val="a3"/>
            <w:i/>
            <w:iCs/>
            <w:color w:val="0000FF"/>
            <w:u w:val="single"/>
          </w:rPr>
          <w:t>ред</w:t>
        </w:r>
      </w:hyperlink>
      <w:r>
        <w:rPr>
          <w:rStyle w:val="s3"/>
        </w:rPr>
        <w:t>.қара); 2014.28.11. № 257-V ҚР</w:t>
      </w:r>
      <w:r>
        <w:rPr>
          <w:rStyle w:val="s3"/>
        </w:rPr>
        <w:t xml:space="preserve"> </w:t>
      </w:r>
      <w:hyperlink r:id="rId7568" w:anchor="sub_id=646"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7569" w:anchor="sub_id=646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Бақылау-касса машиналарын есепке қою салық төлеуші бақылау-касса машинасын салық органында есепке қою туралы салықтық өтініш берген күннен бастап үш жұмыс күні ішінде ба</w:t>
      </w:r>
      <w:r>
        <w:rPr>
          <w:rStyle w:val="s0"/>
        </w:rPr>
        <w:t>қылау</w:t>
      </w:r>
      <w:r>
        <w:rPr>
          <w:rStyle w:val="s0"/>
        </w:rPr>
        <w:t>-касса машинасының тіркеу нөмірін бере отырып және бақылау-касса машинасының тіркеу карточкасын бере отырып жүргізіледі.</w:t>
      </w:r>
    </w:p>
    <w:p w:rsidR="00000000" w:rsidRDefault="00C753D2">
      <w:pPr>
        <w:jc w:val="both"/>
      </w:pPr>
      <w:r>
        <w:rPr>
          <w:rStyle w:val="s3"/>
        </w:rPr>
        <w:t>2014.28.11. № 257-V ҚР</w:t>
      </w:r>
      <w:r>
        <w:rPr>
          <w:rStyle w:val="s3"/>
        </w:rPr>
        <w:t xml:space="preserve"> </w:t>
      </w:r>
      <w:hyperlink r:id="rId7570" w:anchor="sub_id=646" w:history="1">
        <w:r>
          <w:rPr>
            <w:rStyle w:val="a3"/>
            <w:i/>
            <w:iCs/>
            <w:color w:val="0000FF"/>
            <w:u w:val="single"/>
          </w:rPr>
          <w:t>Заңымен</w:t>
        </w:r>
      </w:hyperlink>
      <w:r>
        <w:rPr>
          <w:rStyle w:val="s3"/>
        </w:rPr>
        <w:t xml:space="preserve"> </w:t>
      </w:r>
      <w:r>
        <w:rPr>
          <w:rStyle w:val="s3"/>
        </w:rPr>
        <w:t>4-тармақ өзгертілд</w:t>
      </w:r>
      <w:r>
        <w:rPr>
          <w:rStyle w:val="s3"/>
        </w:rPr>
        <w:t>і (2015 ж. 1 қаңтардан бастап қолданысқа енгізілді) (</w:t>
      </w:r>
      <w:hyperlink r:id="rId7571" w:anchor="sub_id=646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Фискалдық жады блогы бар бақылау-касса машинасын салық органдарында есепке қойған кезде салық төлеуш</w:t>
      </w:r>
      <w:r>
        <w:rPr>
          <w:rStyle w:val="s0"/>
        </w:rPr>
        <w:t>і салық орг</w:t>
      </w:r>
      <w:r>
        <w:rPr>
          <w:rStyle w:val="s0"/>
        </w:rPr>
        <w:t>анына:</w:t>
      </w:r>
    </w:p>
    <w:p w:rsidR="00000000" w:rsidRDefault="00C753D2">
      <w:pPr>
        <w:ind w:firstLine="400"/>
        <w:jc w:val="both"/>
      </w:pPr>
      <w:r>
        <w:rPr>
          <w:rStyle w:val="s0"/>
        </w:rPr>
        <w:t>1) бақылау-касса машинасын салық органында есепке қою туралы</w:t>
      </w:r>
      <w:r>
        <w:rPr>
          <w:rStyle w:val="s0"/>
        </w:rPr>
        <w:t xml:space="preserve"> </w:t>
      </w:r>
      <w:hyperlink r:id="rId7572" w:anchor="sub_id=32" w:history="1">
        <w:r>
          <w:rPr>
            <w:rStyle w:val="a3"/>
            <w:color w:val="0000FF"/>
            <w:u w:val="single"/>
          </w:rPr>
          <w:t>салықтық өтінішті</w:t>
        </w:r>
      </w:hyperlink>
      <w:r>
        <w:rPr>
          <w:rStyle w:val="s0"/>
        </w:rPr>
        <w:t>;</w:t>
      </w:r>
    </w:p>
    <w:p w:rsidR="00000000" w:rsidRDefault="00C753D2">
      <w:pPr>
        <w:ind w:firstLine="400"/>
        <w:jc w:val="both"/>
      </w:pPr>
      <w:r>
        <w:rPr>
          <w:rStyle w:val="s0"/>
        </w:rPr>
        <w:t>2) іске қосу фискалды режимді орнатпай-ақ мүмкін болатын, салық төлеуші туралы</w:t>
      </w:r>
      <w:r>
        <w:rPr>
          <w:rStyle w:val="s0"/>
        </w:rPr>
        <w:t xml:space="preserve"> мәліметтерді қамтитын бақылау-касса машинасын;</w:t>
      </w:r>
    </w:p>
    <w:p w:rsidR="00000000" w:rsidRDefault="00C753D2">
      <w:pPr>
        <w:ind w:firstLine="400"/>
        <w:jc w:val="both"/>
      </w:pPr>
      <w:r>
        <w:rPr>
          <w:rStyle w:val="s0"/>
        </w:rPr>
        <w:t>3) дайындаушы зауыттың паспортын;</w:t>
      </w:r>
    </w:p>
    <w:p w:rsidR="00000000" w:rsidRDefault="00C753D2">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C753D2">
      <w:pPr>
        <w:jc w:val="both"/>
      </w:pPr>
      <w:r>
        <w:rPr>
          <w:rStyle w:val="s3"/>
        </w:rPr>
        <w:t>2014.28.11. № 25</w:t>
      </w:r>
      <w:r>
        <w:rPr>
          <w:rStyle w:val="s3"/>
        </w:rPr>
        <w:t>7-V ҚР</w:t>
      </w:r>
      <w:r>
        <w:rPr>
          <w:rStyle w:val="s3"/>
        </w:rPr>
        <w:t xml:space="preserve"> </w:t>
      </w:r>
      <w:hyperlink r:id="rId7573" w:anchor="sub_id=646"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4-1. Деректерді тіркеу және беру функциясы бар бақылау-касса машинасын салық орган</w:t>
      </w:r>
      <w:r>
        <w:rPr>
          <w:rStyle w:val="s0"/>
        </w:rPr>
        <w:t>дарында есепке қойған кезде салық төлеуші салық органына:</w:t>
      </w:r>
      <w:r>
        <w:rPr>
          <w:rStyle w:val="s0"/>
        </w:rPr>
        <w:t xml:space="preserve"> </w:t>
      </w:r>
    </w:p>
    <w:p w:rsidR="00000000" w:rsidRDefault="00C753D2">
      <w:pPr>
        <w:ind w:firstLine="400"/>
        <w:jc w:val="both"/>
      </w:pPr>
      <w:r>
        <w:rPr>
          <w:rStyle w:val="s0"/>
        </w:rPr>
        <w:t>1) бақылау-касса машинасын салық органында есепке қою туралы салықтық өтінішті;</w:t>
      </w:r>
    </w:p>
    <w:p w:rsidR="00000000" w:rsidRDefault="00C753D2">
      <w:pPr>
        <w:ind w:firstLine="400"/>
        <w:jc w:val="both"/>
      </w:pPr>
      <w:r>
        <w:rPr>
          <w:rStyle w:val="s0"/>
        </w:rPr>
        <w:t>2) салық төлеуші туралы мәліметтерді қамтитын бақылау-касса машинасын;</w:t>
      </w:r>
    </w:p>
    <w:p w:rsidR="00000000" w:rsidRDefault="00C753D2">
      <w:pPr>
        <w:ind w:firstLine="400"/>
        <w:jc w:val="both"/>
      </w:pPr>
      <w:r>
        <w:rPr>
          <w:rStyle w:val="s0"/>
        </w:rPr>
        <w:t>3) деректерді тіркеу және беру функциясы бар б</w:t>
      </w:r>
      <w:r>
        <w:rPr>
          <w:rStyle w:val="s0"/>
        </w:rPr>
        <w:t>ақылау-касса машинасын дайындаушы зауыттың паспортын;</w:t>
      </w:r>
    </w:p>
    <w:p w:rsidR="00000000" w:rsidRDefault="00C753D2">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кітаптарын;</w:t>
      </w:r>
      <w:r>
        <w:rPr>
          <w:rStyle w:val="s0"/>
        </w:rPr>
        <w:t xml:space="preserve"> </w:t>
      </w:r>
    </w:p>
    <w:p w:rsidR="00000000" w:rsidRDefault="00C753D2">
      <w:pPr>
        <w:ind w:firstLine="400"/>
        <w:jc w:val="both"/>
      </w:pPr>
      <w:r>
        <w:rPr>
          <w:rStyle w:val="s0"/>
        </w:rPr>
        <w:t>5) ақшалай есеп айырысулар туралы деректерді салық о</w:t>
      </w:r>
      <w:r>
        <w:rPr>
          <w:rStyle w:val="s0"/>
        </w:rPr>
        <w:t>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C753D2">
      <w:pPr>
        <w:jc w:val="both"/>
      </w:pPr>
      <w:r>
        <w:rPr>
          <w:rStyle w:val="s3"/>
        </w:rPr>
        <w:t>2011.21.07. № 467-ІV ҚР</w:t>
      </w:r>
      <w:r>
        <w:rPr>
          <w:rStyle w:val="s3"/>
        </w:rPr>
        <w:t xml:space="preserve"> </w:t>
      </w:r>
      <w:hyperlink r:id="rId7574" w:anchor="sub_id=225" w:history="1">
        <w:r>
          <w:rPr>
            <w:rStyle w:val="a3"/>
            <w:i/>
            <w:iCs/>
            <w:color w:val="0000FF"/>
            <w:u w:val="single"/>
          </w:rPr>
          <w:t>Заңым</w:t>
        </w:r>
        <w:r>
          <w:rPr>
            <w:rStyle w:val="a3"/>
            <w:i/>
            <w:iCs/>
            <w:color w:val="0000FF"/>
            <w:u w:val="single"/>
          </w:rPr>
          <w:t>ен</w:t>
        </w:r>
      </w:hyperlink>
      <w:r>
        <w:rPr>
          <w:rStyle w:val="s3"/>
        </w:rPr>
        <w:t xml:space="preserve"> </w:t>
      </w:r>
      <w:r>
        <w:rPr>
          <w:rStyle w:val="s3"/>
        </w:rPr>
        <w:t>(2012 жылғы 1 қаңтардан бастап қолданысқа енгізілді) (</w:t>
      </w:r>
      <w:hyperlink r:id="rId7575" w:anchor="sub_id=6460500" w:history="1">
        <w:r>
          <w:rPr>
            <w:rStyle w:val="a3"/>
            <w:i/>
            <w:iCs/>
            <w:color w:val="0000FF"/>
            <w:u w:val="single"/>
          </w:rPr>
          <w:t>бұр.ред.қара</w:t>
        </w:r>
      </w:hyperlink>
      <w:r>
        <w:rPr>
          <w:rStyle w:val="s3"/>
        </w:rPr>
        <w:t>); 2014.28.11. № 257-V ҚР</w:t>
      </w:r>
      <w:r>
        <w:rPr>
          <w:rStyle w:val="s3"/>
        </w:rPr>
        <w:t xml:space="preserve"> </w:t>
      </w:r>
      <w:hyperlink r:id="rId7576" w:anchor="sub_id=64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77" w:anchor="sub_id=6460500" w:history="1">
        <w:r>
          <w:rPr>
            <w:rStyle w:val="a3"/>
            <w:i/>
            <w:iCs/>
            <w:color w:val="0000FF"/>
            <w:u w:val="single"/>
          </w:rPr>
          <w:t>бұр.ред.қара</w:t>
        </w:r>
      </w:hyperlink>
      <w:r>
        <w:rPr>
          <w:rStyle w:val="s3"/>
        </w:rPr>
        <w:t>) 5-тармақ өзгертілді</w:t>
      </w:r>
    </w:p>
    <w:p w:rsidR="00000000" w:rsidRDefault="00C753D2">
      <w:pPr>
        <w:ind w:firstLine="400"/>
        <w:jc w:val="both"/>
      </w:pPr>
      <w:r>
        <w:rPr>
          <w:rStyle w:val="s0"/>
        </w:rPr>
        <w:t>5. Аппараттық-бағдарламалық кешен болып табылатын бақылау-касса машинасы</w:t>
      </w:r>
      <w:r>
        <w:rPr>
          <w:rStyle w:val="s0"/>
        </w:rPr>
        <w:t>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C753D2">
      <w:pPr>
        <w:ind w:firstLine="400"/>
        <w:jc w:val="both"/>
      </w:pPr>
      <w:r>
        <w:rPr>
          <w:rStyle w:val="s0"/>
        </w:rPr>
        <w:t>1) бақылау-касса машинасын салық органында есепке қою туралы салықтық өтінішті;</w:t>
      </w:r>
    </w:p>
    <w:p w:rsidR="00000000" w:rsidRDefault="00C753D2">
      <w:pPr>
        <w:ind w:firstLine="400"/>
        <w:jc w:val="both"/>
      </w:pPr>
      <w:r>
        <w:rPr>
          <w:rStyle w:val="s0"/>
        </w:rPr>
        <w:t>2) аппараттық-бағдарламалық кешенн</w:t>
      </w:r>
      <w:r>
        <w:rPr>
          <w:rStyle w:val="s0"/>
        </w:rPr>
        <w:t>ің жұмыс істеу мүмкіндіктері мен сипаттарының қысқаша сипаттамасын;</w:t>
      </w:r>
    </w:p>
    <w:p w:rsidR="00000000" w:rsidRDefault="00C753D2">
      <w:pPr>
        <w:ind w:firstLine="400"/>
        <w:jc w:val="both"/>
      </w:pPr>
      <w:r>
        <w:rPr>
          <w:rStyle w:val="s0"/>
        </w:rPr>
        <w:t>3) салық органында тіркеуге қою үшін мәлімделген Аппараттық-бағдарламалық кешен моделінің «Салық инспекторының жұмыс орны» модулін пайдалану жөніндегі нұсқаулықты табыс етеді және онымен ж</w:t>
      </w:r>
      <w:r>
        <w:rPr>
          <w:rStyle w:val="s0"/>
        </w:rPr>
        <w:t>ұмыс</w:t>
      </w:r>
      <w:r>
        <w:rPr>
          <w:rStyle w:val="s0"/>
        </w:rPr>
        <w:t xml:space="preserve"> істеуді қамтамасыз етеді.</w:t>
      </w:r>
    </w:p>
    <w:p w:rsidR="00000000" w:rsidRDefault="00C753D2">
      <w:pPr>
        <w:jc w:val="both"/>
      </w:pPr>
      <w:r>
        <w:rPr>
          <w:rStyle w:val="s3"/>
        </w:rPr>
        <w:t>2014.28.11. № 257-V ҚР</w:t>
      </w:r>
      <w:r>
        <w:rPr>
          <w:rStyle w:val="s3"/>
        </w:rPr>
        <w:t xml:space="preserve"> </w:t>
      </w:r>
      <w:hyperlink r:id="rId7578" w:anchor="sub_id=646" w:history="1">
        <w:r>
          <w:rPr>
            <w:rStyle w:val="a3"/>
            <w:i/>
            <w:iCs/>
            <w:color w:val="0000FF"/>
            <w:u w:val="single"/>
          </w:rPr>
          <w:t>Заңымен</w:t>
        </w:r>
      </w:hyperlink>
      <w:r>
        <w:rPr>
          <w:rStyle w:val="s3"/>
        </w:rPr>
        <w:t xml:space="preserve"> </w:t>
      </w:r>
      <w:r>
        <w:rPr>
          <w:rStyle w:val="s3"/>
        </w:rPr>
        <w:t>6-тармақ өзгертілді (2015 ж. 1 қаңтардан бастап қолданысқа енгізілді) (</w:t>
      </w:r>
      <w:hyperlink r:id="rId7579" w:anchor="sub_id=64606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6. Аппараттық-бағдарламалық кешендерді және деректерді беру функциясы бар бақылау-касса машиналарын қоспағанда, бақылау-касса машинасын салық органында есепке қою кезінде салық органының лауазымды а</w:t>
      </w:r>
      <w:r>
        <w:rPr>
          <w:rStyle w:val="s0"/>
        </w:rPr>
        <w:t>дамы:</w:t>
      </w:r>
    </w:p>
    <w:p w:rsidR="00000000" w:rsidRDefault="00C753D2">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C753D2">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w:t>
      </w:r>
      <w:r>
        <w:rPr>
          <w:rStyle w:val="s0"/>
        </w:rPr>
        <w:t>н салыстырады;</w:t>
      </w:r>
    </w:p>
    <w:p w:rsidR="00000000" w:rsidRDefault="00C753D2">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C753D2">
      <w:pPr>
        <w:jc w:val="both"/>
      </w:pPr>
      <w:r>
        <w:rPr>
          <w:rStyle w:val="s3"/>
        </w:rPr>
        <w:t>2014.28.11. № 257-V ҚР</w:t>
      </w:r>
      <w:r>
        <w:rPr>
          <w:rStyle w:val="s3"/>
        </w:rPr>
        <w:t xml:space="preserve"> </w:t>
      </w:r>
      <w:hyperlink r:id="rId7580" w:anchor="sub_id=646" w:history="1">
        <w:r>
          <w:rPr>
            <w:rStyle w:val="a3"/>
            <w:i/>
            <w:iCs/>
            <w:color w:val="0000FF"/>
            <w:u w:val="single"/>
          </w:rPr>
          <w:t>Заңымен</w:t>
        </w:r>
      </w:hyperlink>
      <w:r>
        <w:rPr>
          <w:rStyle w:val="s3"/>
        </w:rPr>
        <w:t xml:space="preserve"> </w:t>
      </w:r>
      <w:r>
        <w:rPr>
          <w:rStyle w:val="s3"/>
        </w:rPr>
        <w:t>4) тармақша жаңа редакцияда (2</w:t>
      </w:r>
      <w:r>
        <w:rPr>
          <w:rStyle w:val="s3"/>
        </w:rPr>
        <w:t>015 ж. 1 қаңтардан бастап қолданысқа енгізілді) (</w:t>
      </w:r>
      <w:hyperlink r:id="rId7581" w:anchor="sub_id=64606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фискалдық жады блогы бар бақылау-касса машинасының фискалдық жұмыс режимін белгілейді;</w:t>
      </w:r>
    </w:p>
    <w:p w:rsidR="00000000" w:rsidRDefault="00C753D2">
      <w:pPr>
        <w:jc w:val="both"/>
      </w:pPr>
      <w:r>
        <w:rPr>
          <w:rStyle w:val="s3"/>
        </w:rPr>
        <w:t>2014.28.11. № 257</w:t>
      </w:r>
      <w:r>
        <w:rPr>
          <w:rStyle w:val="s3"/>
        </w:rPr>
        <w:t>-V ҚР</w:t>
      </w:r>
      <w:r>
        <w:rPr>
          <w:rStyle w:val="s3"/>
        </w:rPr>
        <w:t xml:space="preserve"> </w:t>
      </w:r>
      <w:hyperlink r:id="rId7582" w:anchor="sub_id=64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583" w:anchor="sub_id=6460605"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C753D2">
      <w:pPr>
        <w:ind w:firstLine="400"/>
        <w:jc w:val="both"/>
      </w:pPr>
      <w:r>
        <w:rPr>
          <w:rStyle w:val="s0"/>
        </w:rPr>
        <w:t>6) бақылау-касса машинасының тіркеу карточкасын ресімдейді;</w:t>
      </w:r>
    </w:p>
    <w:p w:rsidR="00000000" w:rsidRDefault="00C753D2">
      <w:pPr>
        <w:jc w:val="both"/>
      </w:pPr>
      <w:r>
        <w:rPr>
          <w:rStyle w:val="s3"/>
        </w:rPr>
        <w:t>2014.28.11. № 257-V ҚР</w:t>
      </w:r>
      <w:r>
        <w:rPr>
          <w:rStyle w:val="s3"/>
        </w:rPr>
        <w:t xml:space="preserve"> </w:t>
      </w:r>
      <w:hyperlink r:id="rId7584" w:anchor="sub_id=646"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7585" w:anchor="sub_id=6460607"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7) қолма-қол ақшаны және тауар чектерiн есе</w:t>
      </w:r>
      <w:r>
        <w:rPr>
          <w:rStyle w:val="s0"/>
        </w:rPr>
        <w:t>пке алу кiтабын өз қолымен және оларды куәландыруға арналған мөрмен куәландырады;</w:t>
      </w:r>
    </w:p>
    <w:p w:rsidR="00000000" w:rsidRDefault="00C753D2">
      <w:pPr>
        <w:jc w:val="both"/>
      </w:pPr>
      <w:r>
        <w:rPr>
          <w:rStyle w:val="s3"/>
        </w:rPr>
        <w:t>2014.28.11. № 257-V ҚР</w:t>
      </w:r>
      <w:r>
        <w:rPr>
          <w:rStyle w:val="s3"/>
        </w:rPr>
        <w:t xml:space="preserve"> </w:t>
      </w:r>
      <w:hyperlink r:id="rId7586" w:anchor="sub_id=646" w:history="1">
        <w:r>
          <w:rPr>
            <w:rStyle w:val="a3"/>
            <w:i/>
            <w:iCs/>
            <w:color w:val="0000FF"/>
            <w:u w:val="single"/>
          </w:rPr>
          <w:t>Заңымен</w:t>
        </w:r>
      </w:hyperlink>
      <w:r>
        <w:rPr>
          <w:rStyle w:val="s3"/>
        </w:rPr>
        <w:t xml:space="preserve"> </w:t>
      </w:r>
      <w:r>
        <w:rPr>
          <w:rStyle w:val="s3"/>
        </w:rPr>
        <w:t>7-1) тармақшамен толықтырылды (2015 ж. 1 қаңтардан бастап қолд</w:t>
      </w:r>
      <w:r>
        <w:rPr>
          <w:rStyle w:val="s3"/>
        </w:rPr>
        <w:t>анысқа енгізілді)</w:t>
      </w:r>
      <w:r>
        <w:rPr>
          <w:rStyle w:val="s3"/>
        </w:rPr>
        <w:t xml:space="preserve">  </w:t>
      </w:r>
    </w:p>
    <w:p w:rsidR="00000000" w:rsidRDefault="00C753D2">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C753D2">
      <w:pPr>
        <w:jc w:val="both"/>
      </w:pPr>
      <w:r>
        <w:rPr>
          <w:rStyle w:val="s3"/>
        </w:rPr>
        <w:t>2014.28.11. № 257-V ҚР</w:t>
      </w:r>
      <w:r>
        <w:rPr>
          <w:rStyle w:val="s3"/>
        </w:rPr>
        <w:t xml:space="preserve"> </w:t>
      </w:r>
      <w:hyperlink r:id="rId7587" w:anchor="sub_id=646" w:history="1">
        <w:r>
          <w:rPr>
            <w:rStyle w:val="a3"/>
            <w:i/>
            <w:iCs/>
            <w:color w:val="0000FF"/>
            <w:u w:val="single"/>
          </w:rPr>
          <w:t>Заңымен</w:t>
        </w:r>
      </w:hyperlink>
      <w:r>
        <w:rPr>
          <w:rStyle w:val="s3"/>
        </w:rPr>
        <w:t xml:space="preserve"> </w:t>
      </w:r>
      <w:r>
        <w:rPr>
          <w:rStyle w:val="s3"/>
        </w:rPr>
        <w:t>8) тармақша жаңа р</w:t>
      </w:r>
      <w:r>
        <w:rPr>
          <w:rStyle w:val="s3"/>
        </w:rPr>
        <w:t>едакцияда (2015 ж. 1 қаңтардан бастап қолданысқа енгізілді) (</w:t>
      </w:r>
      <w:hyperlink r:id="rId7588" w:anchor="sub_id=64606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салық төлеушіге:</w:t>
      </w:r>
    </w:p>
    <w:p w:rsidR="00000000" w:rsidRDefault="00C753D2">
      <w:pPr>
        <w:ind w:firstLine="400"/>
        <w:jc w:val="both"/>
      </w:pPr>
      <w:r>
        <w:rPr>
          <w:rStyle w:val="s0"/>
        </w:rPr>
        <w:t>фискалдық жұмыс режимі белгіленген және салық органының пломбасы орнатылған</w:t>
      </w:r>
      <w:r>
        <w:rPr>
          <w:rStyle w:val="s0"/>
        </w:rPr>
        <w:t xml:space="preserve"> фискалдық жады блогы бар бақылау-касса машинасын;</w:t>
      </w:r>
    </w:p>
    <w:p w:rsidR="00000000" w:rsidRDefault="00C753D2">
      <w:pPr>
        <w:ind w:firstLine="400"/>
        <w:jc w:val="both"/>
      </w:pPr>
      <w:r>
        <w:rPr>
          <w:rStyle w:val="s0"/>
        </w:rPr>
        <w:t>деректерді тіркеу және беру функциясы бар бақылау-касса машинасын;</w:t>
      </w:r>
    </w:p>
    <w:p w:rsidR="00000000" w:rsidRDefault="00C753D2">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C753D2">
      <w:pPr>
        <w:ind w:firstLine="400"/>
        <w:jc w:val="both"/>
      </w:pPr>
      <w:r>
        <w:rPr>
          <w:rStyle w:val="s0"/>
        </w:rPr>
        <w:t>бақылау-касса машинасын дайындаушы зауыттың паспортын қайтар</w:t>
      </w:r>
      <w:r>
        <w:rPr>
          <w:rStyle w:val="s0"/>
        </w:rPr>
        <w:t>ады;</w:t>
      </w:r>
    </w:p>
    <w:p w:rsidR="00000000" w:rsidRDefault="00C753D2">
      <w:pPr>
        <w:jc w:val="both"/>
      </w:pPr>
      <w:r>
        <w:rPr>
          <w:rStyle w:val="s3"/>
        </w:rPr>
        <w:t>2014.28.11. № 257-V ҚР</w:t>
      </w:r>
      <w:r>
        <w:rPr>
          <w:rStyle w:val="s3"/>
        </w:rPr>
        <w:t xml:space="preserve"> </w:t>
      </w:r>
      <w:hyperlink r:id="rId7589" w:anchor="sub_id=646" w:history="1">
        <w:r>
          <w:rPr>
            <w:rStyle w:val="a3"/>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9) салық төлеушіге бақылау-касса машинасының тіркеу карточк</w:t>
      </w:r>
      <w:r>
        <w:rPr>
          <w:rStyle w:val="s0"/>
        </w:rPr>
        <w:t>асын береді.</w:t>
      </w:r>
    </w:p>
    <w:p w:rsidR="00000000" w:rsidRDefault="00C753D2">
      <w:pPr>
        <w:jc w:val="both"/>
      </w:pPr>
      <w:r>
        <w:rPr>
          <w:rStyle w:val="s3"/>
        </w:rPr>
        <w:t>2014.28.11. № 257-V ҚР</w:t>
      </w:r>
      <w:r>
        <w:rPr>
          <w:rStyle w:val="s3"/>
        </w:rPr>
        <w:t xml:space="preserve"> </w:t>
      </w:r>
      <w:hyperlink r:id="rId7590" w:anchor="sub_id=64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91" w:anchor="sub_id=6460700" w:history="1">
        <w:r>
          <w:rPr>
            <w:rStyle w:val="a3"/>
            <w:i/>
            <w:iCs/>
            <w:color w:val="0000FF"/>
            <w:u w:val="single"/>
          </w:rPr>
          <w:t>бұр.ред.қара</w:t>
        </w:r>
      </w:hyperlink>
      <w:r>
        <w:rPr>
          <w:rStyle w:val="s3"/>
        </w:rPr>
        <w:t>); 2015.03.12. № 432-V ҚР</w:t>
      </w:r>
      <w:r>
        <w:rPr>
          <w:rStyle w:val="s3"/>
        </w:rPr>
        <w:t xml:space="preserve"> </w:t>
      </w:r>
      <w:hyperlink r:id="rId7592" w:anchor="sub_id=64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593" w:anchor="sub_id=6460700" w:history="1">
        <w:r>
          <w:rPr>
            <w:rStyle w:val="a3"/>
            <w:i/>
            <w:iCs/>
            <w:color w:val="0000FF"/>
            <w:u w:val="single"/>
          </w:rPr>
          <w:t>бұр.ред.қара</w:t>
        </w:r>
      </w:hyperlink>
      <w:r>
        <w:rPr>
          <w:rStyle w:val="s3"/>
        </w:rPr>
        <w:t>) 7-тармақ жаңа редакцияда</w:t>
      </w:r>
    </w:p>
    <w:p w:rsidR="00000000" w:rsidRDefault="00C753D2">
      <w:pPr>
        <w:ind w:firstLine="400"/>
        <w:jc w:val="both"/>
      </w:pPr>
      <w:r>
        <w:rPr>
          <w:rStyle w:val="s0"/>
        </w:rPr>
        <w:t>7. Бақылау-касса машинасын есепке қойған кезде:</w:t>
      </w:r>
    </w:p>
    <w:p w:rsidR="00000000" w:rsidRDefault="00C753D2">
      <w:pPr>
        <w:ind w:firstLine="400"/>
        <w:jc w:val="both"/>
      </w:pPr>
      <w:r>
        <w:rPr>
          <w:rStyle w:val="s0"/>
        </w:rPr>
        <w:t>бақылау-касса машинасы компьютерлік жүйе болғанда - салық органының лауазымды адамы осы баптың 6-тармағының 1), 3), 6) және 7-1) тармақшаларында көзделген әр</w:t>
      </w:r>
      <w:r>
        <w:rPr>
          <w:rStyle w:val="s0"/>
        </w:rPr>
        <w:t>екеттерді жүзеге асырады;</w:t>
      </w:r>
    </w:p>
    <w:p w:rsidR="00000000" w:rsidRDefault="00C753D2">
      <w:pPr>
        <w:ind w:firstLine="400"/>
        <w:jc w:val="both"/>
      </w:pPr>
      <w:r>
        <w:rPr>
          <w:rStyle w:val="s0"/>
        </w:rPr>
        <w:t>бақылау-касса машинасы деректерді беру функциясы бар бақылау-касса машинасы болғанда - салық органының лауазымды адамы осы баптың 6-тармағының 1), 3), 6), 7) және 7-1) тармақшаларында көзделген әрекеттерді жүзеге асырады.</w:t>
      </w:r>
    </w:p>
    <w:p w:rsidR="00000000" w:rsidRDefault="00C753D2">
      <w:pPr>
        <w:ind w:firstLine="400"/>
        <w:jc w:val="both"/>
      </w:pPr>
      <w:r>
        <w:rPr>
          <w:rStyle w:val="s0"/>
        </w:rPr>
        <w:t>8. Бақыл</w:t>
      </w:r>
      <w:r>
        <w:rPr>
          <w:rStyle w:val="s0"/>
        </w:rPr>
        <w:t>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C753D2">
      <w:pPr>
        <w:jc w:val="both"/>
      </w:pPr>
      <w:r>
        <w:rPr>
          <w:rStyle w:val="s3"/>
        </w:rPr>
        <w:t>2011.05.07</w:t>
      </w:r>
      <w:r>
        <w:rPr>
          <w:rStyle w:val="s3"/>
        </w:rPr>
        <w:t>. № 452-IV ҚР</w:t>
      </w:r>
      <w:r>
        <w:rPr>
          <w:rStyle w:val="s3"/>
        </w:rPr>
        <w:t xml:space="preserve"> </w:t>
      </w:r>
      <w:hyperlink r:id="rId7594" w:anchor="sub_id=800" w:history="1">
        <w:r>
          <w:rPr>
            <w:rStyle w:val="a3"/>
            <w:i/>
            <w:iCs/>
            <w:color w:val="0000FF"/>
            <w:u w:val="single"/>
          </w:rPr>
          <w:t>Заңымен</w:t>
        </w:r>
      </w:hyperlink>
      <w:r>
        <w:rPr>
          <w:rStyle w:val="s3"/>
        </w:rPr>
        <w:t xml:space="preserve"> </w:t>
      </w:r>
      <w:r>
        <w:rPr>
          <w:rStyle w:val="s3"/>
        </w:rPr>
        <w:t>9-тармақ өзгертілді (2012 жылғы 1 қаңтардан бастап қолданысқа енгізілді) (</w:t>
      </w:r>
      <w:hyperlink r:id="rId7595" w:anchor="sub_id=6460900" w:history="1">
        <w:r>
          <w:rPr>
            <w:rStyle w:val="a3"/>
            <w:i/>
            <w:iCs/>
            <w:color w:val="0000FF"/>
            <w:u w:val="single"/>
          </w:rPr>
          <w:t>бұр.ред.қара</w:t>
        </w:r>
      </w:hyperlink>
      <w:r>
        <w:rPr>
          <w:rStyle w:val="s3"/>
        </w:rPr>
        <w:t>); 2014.29.09. № 239-V ҚР</w:t>
      </w:r>
      <w:r>
        <w:rPr>
          <w:rStyle w:val="s3"/>
        </w:rPr>
        <w:t xml:space="preserve"> </w:t>
      </w:r>
      <w:hyperlink r:id="rId7596" w:anchor="sub_id=646" w:history="1">
        <w:r>
          <w:rPr>
            <w:rStyle w:val="a3"/>
            <w:i/>
            <w:iCs/>
            <w:color w:val="0000FF"/>
            <w:u w:val="single"/>
          </w:rPr>
          <w:t>Заңымен</w:t>
        </w:r>
      </w:hyperlink>
      <w:r>
        <w:rPr>
          <w:rStyle w:val="s3"/>
        </w:rPr>
        <w:t xml:space="preserve"> </w:t>
      </w:r>
      <w:r>
        <w:rPr>
          <w:rStyle w:val="s3"/>
        </w:rPr>
        <w:t>9-тармақ жаңа редакцияда (</w:t>
      </w:r>
      <w:hyperlink r:id="rId7597" w:anchor="sub_id=64609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9. </w:t>
      </w:r>
      <w:hyperlink r:id="rId7598" w:anchor="sub_id=28" w:history="1">
        <w:r>
          <w:rPr>
            <w:rStyle w:val="a3"/>
            <w:color w:val="0000FF"/>
            <w:u w:val="single"/>
          </w:rPr>
          <w:t>Бақылау-кассалық машинаның тіркеу карточкасының</w:t>
        </w:r>
      </w:hyperlink>
      <w:r>
        <w:rPr>
          <w:rStyle w:val="s0"/>
        </w:rPr>
        <w:t xml:space="preserve">, </w:t>
      </w:r>
      <w:hyperlink r:id="rId7599" w:anchor="sub_id=29" w:history="1">
        <w:r>
          <w:rPr>
            <w:rStyle w:val="a3"/>
            <w:color w:val="0000FF"/>
            <w:u w:val="single"/>
          </w:rPr>
          <w:t>тауар чегінің</w:t>
        </w:r>
      </w:hyperlink>
      <w:r>
        <w:rPr>
          <w:rStyle w:val="s0"/>
        </w:rPr>
        <w:t xml:space="preserve">, </w:t>
      </w:r>
      <w:hyperlink r:id="rId7600" w:anchor="sub_id=32" w:history="1">
        <w:r>
          <w:rPr>
            <w:rStyle w:val="a3"/>
            <w:color w:val="0000FF"/>
            <w:u w:val="single"/>
          </w:rPr>
          <w:t>фискалдық есепті алу актісінің</w:t>
        </w:r>
      </w:hyperlink>
      <w:r>
        <w:rPr>
          <w:rStyle w:val="s0"/>
        </w:rPr>
        <w:t xml:space="preserve">, </w:t>
      </w:r>
      <w:hyperlink r:id="rId7601" w:anchor="sub_id=31" w:history="1">
        <w:r>
          <w:rPr>
            <w:rStyle w:val="a3"/>
            <w:color w:val="0000FF"/>
            <w:u w:val="single"/>
          </w:rPr>
          <w:t>қолма</w:t>
        </w:r>
        <w:r>
          <w:rPr>
            <w:rStyle w:val="a3"/>
            <w:color w:val="0000FF"/>
            <w:u w:val="single"/>
          </w:rPr>
          <w:t>-қол ақша есебi кiтабы</w:t>
        </w:r>
      </w:hyperlink>
      <w:r>
        <w:rPr>
          <w:rStyle w:val="s0"/>
        </w:rPr>
        <w:t xml:space="preserve"> </w:t>
      </w:r>
      <w:r>
        <w:rPr>
          <w:rStyle w:val="s0"/>
        </w:rPr>
        <w:t>мен тауар чектерi кiтабының нысандарын уәкілетті орган белгіле</w:t>
      </w:r>
      <w:r>
        <w:rPr>
          <w:rStyle w:val="s0"/>
        </w:rPr>
        <w:t>йді.</w:t>
      </w:r>
    </w:p>
    <w:p w:rsidR="00000000" w:rsidRDefault="00C753D2">
      <w:pPr>
        <w:ind w:firstLine="400"/>
        <w:jc w:val="both"/>
      </w:pPr>
      <w:r>
        <w:t> </w:t>
      </w:r>
    </w:p>
    <w:p w:rsidR="00000000" w:rsidRDefault="00C753D2">
      <w:pPr>
        <w:jc w:val="both"/>
      </w:pPr>
      <w:r>
        <w:rPr>
          <w:rStyle w:val="s3"/>
        </w:rPr>
        <w:t>2011.21.07. № 467-ІV ҚР</w:t>
      </w:r>
      <w:r>
        <w:rPr>
          <w:rStyle w:val="s3"/>
        </w:rPr>
        <w:t xml:space="preserve"> </w:t>
      </w:r>
      <w:hyperlink r:id="rId7602" w:anchor="sub_id=3226" w:history="1">
        <w:r>
          <w:rPr>
            <w:rStyle w:val="a3"/>
            <w:i/>
            <w:iCs/>
            <w:color w:val="0000FF"/>
            <w:u w:val="single"/>
          </w:rPr>
          <w:t>Заңымен</w:t>
        </w:r>
      </w:hyperlink>
      <w:r>
        <w:rPr>
          <w:rStyle w:val="s3"/>
        </w:rPr>
        <w:t xml:space="preserve">  </w:t>
      </w:r>
      <w:r>
        <w:rPr>
          <w:rStyle w:val="s3"/>
        </w:rPr>
        <w:t>647-бап жаңа редакцияда (2011 жылғы 1 шілдеден бастап қолданысқа енгізілді) (</w:t>
      </w:r>
      <w:hyperlink r:id="rId7603" w:anchor="sub_id=647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C753D2">
      <w:pPr>
        <w:ind w:firstLine="400"/>
        <w:jc w:val="both"/>
      </w:pPr>
      <w:r>
        <w:rPr>
          <w:rStyle w:val="s0"/>
        </w:rPr>
        <w:t>1. Бақылау-касса машинасының тiркеу карточкасында көрсетiлген</w:t>
      </w:r>
      <w:r>
        <w:rPr>
          <w:rStyle w:val="s0"/>
        </w:rPr>
        <w:t xml:space="preserve"> </w:t>
      </w:r>
      <w:r>
        <w:rPr>
          <w:rStyle w:val="s0"/>
        </w:rPr>
        <w:t>мәлiметтер өзгерген кезде, салық төлеушi бақылау-касса машинасын есепке қойған</w:t>
      </w:r>
      <w:r>
        <w:rPr>
          <w:rStyle w:val="s0"/>
        </w:rPr>
        <w:t xml:space="preserve"> жерi бойынша салық органына өзгерістер туындаған кезден бастап бес жұмыс күнi iшiнде:</w:t>
      </w:r>
      <w:r>
        <w:rPr>
          <w:rStyle w:val="s0"/>
        </w:rPr>
        <w:t xml:space="preserve"> </w:t>
      </w:r>
    </w:p>
    <w:p w:rsidR="00000000" w:rsidRDefault="00C753D2">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C753D2">
      <w:pPr>
        <w:ind w:firstLine="400"/>
        <w:jc w:val="both"/>
      </w:pPr>
      <w:r>
        <w:rPr>
          <w:rStyle w:val="s0"/>
        </w:rPr>
        <w:t>2) бақылау-касса машинасының тiркеу карточкасын та</w:t>
      </w:r>
      <w:r>
        <w:rPr>
          <w:rStyle w:val="s0"/>
        </w:rPr>
        <w:t>быс етуге міндетті.</w:t>
      </w:r>
    </w:p>
    <w:p w:rsidR="00000000" w:rsidRDefault="00C753D2">
      <w:pPr>
        <w:ind w:firstLine="400"/>
        <w:jc w:val="both"/>
      </w:pPr>
      <w:r>
        <w:rPr>
          <w:rStyle w:val="s0"/>
        </w:rPr>
        <w:t>2. Тіркеу карточкасын ауыстыруды:</w:t>
      </w:r>
    </w:p>
    <w:p w:rsidR="00000000" w:rsidRDefault="00C753D2">
      <w:pPr>
        <w:jc w:val="both"/>
      </w:pPr>
      <w:r>
        <w:rPr>
          <w:rStyle w:val="s3"/>
        </w:rPr>
        <w:t>2014.28.11. № 257-V ҚР</w:t>
      </w:r>
      <w:r>
        <w:rPr>
          <w:rStyle w:val="s3"/>
        </w:rPr>
        <w:t xml:space="preserve"> </w:t>
      </w:r>
      <w:hyperlink r:id="rId7604" w:anchor="sub_id=647"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7605" w:anchor="sub_id=647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тіркеу карточкасы жоғалған (бүлінген) жағдайда - осы баптың 1-тармағында көзделген салықтық өтініш алынған күннен бастап үш жұмыс күні ішінде;</w:t>
      </w:r>
    </w:p>
    <w:p w:rsidR="00000000" w:rsidRDefault="00C753D2">
      <w:pPr>
        <w:jc w:val="both"/>
      </w:pPr>
      <w:r>
        <w:rPr>
          <w:rStyle w:val="s3"/>
        </w:rPr>
        <w:t>2014.28.11. № 257-V Қ</w:t>
      </w:r>
      <w:r>
        <w:rPr>
          <w:rStyle w:val="s3"/>
        </w:rPr>
        <w:t>Р</w:t>
      </w:r>
      <w:r>
        <w:rPr>
          <w:rStyle w:val="s3"/>
        </w:rPr>
        <w:t xml:space="preserve"> </w:t>
      </w:r>
      <w:hyperlink r:id="rId7606" w:anchor="sub_id=64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607" w:anchor="sub_id=64702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C753D2">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C753D2">
      <w:pPr>
        <w:ind w:firstLine="400"/>
        <w:jc w:val="both"/>
      </w:pPr>
      <w:r>
        <w:rPr>
          <w:rStyle w:val="s0"/>
        </w:rPr>
        <w:t>3) тіркеу карточкасында сәйкестендіру нөмірі болмаған жағдайда - осы баптың 1-тар</w:t>
      </w:r>
      <w:r>
        <w:rPr>
          <w:rStyle w:val="s0"/>
        </w:rPr>
        <w:t>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C753D2">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C753D2">
      <w:pPr>
        <w:ind w:firstLine="400"/>
        <w:jc w:val="both"/>
      </w:pPr>
      <w:r>
        <w:rPr>
          <w:rStyle w:val="s0"/>
        </w:rPr>
        <w:t>1) сәйке</w:t>
      </w:r>
      <w:r>
        <w:rPr>
          <w:rStyle w:val="s0"/>
        </w:rPr>
        <w:t>стендіру нөмірінің бар-жоғын растайтын құжаттың нотариат куәландырған көшірмесін;</w:t>
      </w:r>
    </w:p>
    <w:p w:rsidR="00000000" w:rsidRDefault="00C753D2">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C753D2">
      <w:pPr>
        <w:ind w:firstLine="400"/>
        <w:jc w:val="both"/>
      </w:pPr>
      <w:r>
        <w:rPr>
          <w:rStyle w:val="s0"/>
        </w:rPr>
        <w:t>Бақылау-касса машинасының тіркеу карточкасын ауыстыру үш</w:t>
      </w:r>
      <w:r>
        <w:rPr>
          <w:rStyle w:val="s0"/>
        </w:rPr>
        <w:t>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w:t>
      </w:r>
      <w:r>
        <w:rPr>
          <w:rStyle w:val="s0"/>
        </w:rPr>
        <w:t>абыс еткен жағдайда, қоса берілмейді.</w:t>
      </w:r>
    </w:p>
    <w:p w:rsidR="00000000" w:rsidRDefault="00C753D2">
      <w:pPr>
        <w:jc w:val="both"/>
      </w:pPr>
      <w:r>
        <w:rPr>
          <w:rStyle w:val="s3"/>
        </w:rPr>
        <w:t>2014.28.11. № 257-V ҚР</w:t>
      </w:r>
      <w:r>
        <w:rPr>
          <w:rStyle w:val="s3"/>
        </w:rPr>
        <w:t xml:space="preserve"> </w:t>
      </w:r>
      <w:hyperlink r:id="rId7608" w:anchor="sub_id=647"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7609" w:anchor="sub_id=647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Салық органының лауазымды адамы салықтық өтiнiш салық органында қабылданған күннен бастап үш жұмыс күнi iшiнде бақылау-касса машинасының өзгертілген тiркеу деректерi бар тiркеу карточ</w:t>
      </w:r>
      <w:r>
        <w:rPr>
          <w:rStyle w:val="s0"/>
        </w:rPr>
        <w:t>касын ресiмдейдi және салық төлеушiге бередi.</w:t>
      </w:r>
      <w:r>
        <w:rPr>
          <w:rStyle w:val="s0"/>
        </w:rPr>
        <w:t xml:space="preserve"> </w:t>
      </w:r>
    </w:p>
    <w:p w:rsidR="00000000" w:rsidRDefault="00C753D2">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w:t>
      </w:r>
      <w:r>
        <w:rPr>
          <w:rStyle w:val="s0"/>
        </w:rPr>
        <w:t>ғалту</w:t>
      </w:r>
      <w:r>
        <w:rPr>
          <w:rStyle w:val="s0"/>
        </w:rPr>
        <w:t xml:space="preserve"> (бүлдіру) жағдайларын қоспағанда, салық органына қайтарылуға жатады.</w:t>
      </w:r>
    </w:p>
    <w:p w:rsidR="00000000" w:rsidRDefault="00C753D2">
      <w:pPr>
        <w:ind w:firstLine="400"/>
        <w:jc w:val="both"/>
      </w:pPr>
      <w:r>
        <w:t> </w:t>
      </w:r>
    </w:p>
    <w:p w:rsidR="00000000" w:rsidRDefault="00C753D2">
      <w:pPr>
        <w:ind w:firstLine="400"/>
        <w:jc w:val="both"/>
      </w:pPr>
      <w:bookmarkStart w:id="1081" w:name="SUB6480000"/>
      <w:bookmarkEnd w:id="1081"/>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C753D2">
      <w:pPr>
        <w:ind w:firstLine="400"/>
        <w:jc w:val="both"/>
      </w:pPr>
      <w:r>
        <w:rPr>
          <w:rStyle w:val="s0"/>
        </w:rPr>
        <w:t>1. Бақылау-касса машинасын есептен шығару мынадай жағдайларда:</w:t>
      </w:r>
    </w:p>
    <w:p w:rsidR="00000000" w:rsidRDefault="00C753D2">
      <w:pPr>
        <w:jc w:val="both"/>
      </w:pPr>
      <w:r>
        <w:rPr>
          <w:rStyle w:val="s3"/>
        </w:rPr>
        <w:t>2009.16.11. № 200-ІV ҚР</w:t>
      </w:r>
      <w:r>
        <w:rPr>
          <w:rStyle w:val="s3"/>
        </w:rPr>
        <w:t xml:space="preserve"> </w:t>
      </w:r>
      <w:hyperlink r:id="rId7610" w:anchor="sub_id=199"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7611" w:anchor="sub_id=6480101" w:history="1">
        <w:r>
          <w:rPr>
            <w:rStyle w:val="a3"/>
            <w:i/>
            <w:iCs/>
            <w:color w:val="0000FF"/>
            <w:u w:val="single"/>
          </w:rPr>
          <w:t>ред</w:t>
        </w:r>
      </w:hyperlink>
      <w:r>
        <w:rPr>
          <w:rStyle w:val="s3"/>
        </w:rPr>
        <w:t xml:space="preserve">.қара); 2014.28.11. № 257-V </w:t>
      </w:r>
      <w:r>
        <w:rPr>
          <w:rStyle w:val="s3"/>
        </w:rPr>
        <w:t>ҚР</w:t>
      </w:r>
      <w:r>
        <w:rPr>
          <w:rStyle w:val="s3"/>
        </w:rPr>
        <w:t xml:space="preserve"> </w:t>
      </w:r>
      <w:hyperlink r:id="rId7612" w:anchor="sub_id=64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7613" w:anchor="sub_id=6480101"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C753D2">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C753D2">
      <w:pPr>
        <w:ind w:firstLine="400"/>
        <w:jc w:val="both"/>
      </w:pPr>
      <w:r>
        <w:rPr>
          <w:rStyle w:val="s0"/>
        </w:rPr>
        <w:t>2) бақылау-касса машинасын пайдаланатын жер немесе бақылау-касса машинасын сауда а</w:t>
      </w:r>
      <w:r>
        <w:rPr>
          <w:rStyle w:val="s0"/>
        </w:rPr>
        <w:t>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C753D2">
      <w:pPr>
        <w:ind w:firstLine="400"/>
        <w:jc w:val="both"/>
      </w:pPr>
      <w:r>
        <w:rPr>
          <w:rStyle w:val="s0"/>
        </w:rPr>
        <w:t>3) техникалық ақауларына байланысты бақылау-касс</w:t>
      </w:r>
      <w:r>
        <w:rPr>
          <w:rStyle w:val="s0"/>
        </w:rPr>
        <w:t>а машинасын одан әрі қолдану мүмкін болмаған;</w:t>
      </w:r>
    </w:p>
    <w:p w:rsidR="00000000" w:rsidRDefault="00C753D2">
      <w:pPr>
        <w:ind w:firstLine="400"/>
        <w:jc w:val="both"/>
      </w:pPr>
      <w:r>
        <w:rPr>
          <w:rStyle w:val="s0"/>
        </w:rPr>
        <w:t>4) бақылау-касса машинасын мемлекеттік тізілімнен шығарған;</w:t>
      </w:r>
    </w:p>
    <w:p w:rsidR="00000000" w:rsidRDefault="00C753D2">
      <w:pPr>
        <w:jc w:val="both"/>
      </w:pPr>
      <w:r>
        <w:rPr>
          <w:rStyle w:val="s3"/>
        </w:rPr>
        <w:t>2014.28.11. № 257-V ҚР</w:t>
      </w:r>
      <w:r>
        <w:rPr>
          <w:rStyle w:val="s3"/>
        </w:rPr>
        <w:t xml:space="preserve"> </w:t>
      </w:r>
      <w:hyperlink r:id="rId7614" w:anchor="sub_id=648" w:history="1">
        <w:r>
          <w:rPr>
            <w:rStyle w:val="a3"/>
            <w:i/>
            <w:iCs/>
            <w:color w:val="0000FF"/>
            <w:u w:val="single"/>
          </w:rPr>
          <w:t>Заңымен</w:t>
        </w:r>
      </w:hyperlink>
      <w:r>
        <w:rPr>
          <w:rStyle w:val="s3"/>
        </w:rPr>
        <w:t xml:space="preserve"> </w:t>
      </w:r>
      <w:r>
        <w:rPr>
          <w:rStyle w:val="s3"/>
        </w:rPr>
        <w:t>4-1) тармақшамен толықтырылды (2015 ж.</w:t>
      </w:r>
      <w:r>
        <w:rPr>
          <w:rStyle w:val="s3"/>
        </w:rPr>
        <w:t xml:space="preserve"> 1 қаңтардан бастап қолданысқа енгізілді)</w:t>
      </w:r>
    </w:p>
    <w:p w:rsidR="00000000" w:rsidRDefault="00C753D2">
      <w:pPr>
        <w:ind w:firstLine="400"/>
        <w:jc w:val="both"/>
      </w:pPr>
      <w:r>
        <w:rPr>
          <w:rStyle w:val="s0"/>
        </w:rPr>
        <w:t>4-1) бақылау-касса машинасының техникалық жағынан жарамды моделі бақылау-касса машинасының жаңа моделіне</w:t>
      </w:r>
      <w:r>
        <w:rPr>
          <w:rStyle w:val="s0"/>
        </w:rPr>
        <w:t xml:space="preserve"> </w:t>
      </w:r>
      <w:r>
        <w:rPr>
          <w:rStyle w:val="s0"/>
        </w:rPr>
        <w:t>алмастырылған;</w:t>
      </w:r>
    </w:p>
    <w:p w:rsidR="00000000" w:rsidRDefault="00C753D2">
      <w:pPr>
        <w:jc w:val="both"/>
      </w:pPr>
      <w:r>
        <w:rPr>
          <w:rStyle w:val="s3"/>
        </w:rPr>
        <w:t>2014.28.11. № 257-V ҚР</w:t>
      </w:r>
      <w:r>
        <w:rPr>
          <w:rStyle w:val="s3"/>
        </w:rPr>
        <w:t xml:space="preserve"> </w:t>
      </w:r>
      <w:hyperlink r:id="rId7615" w:anchor="sub_id=648" w:history="1">
        <w:r>
          <w:rPr>
            <w:rStyle w:val="a3"/>
            <w:i/>
            <w:iCs/>
            <w:color w:val="0000FF"/>
            <w:u w:val="single"/>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C753D2">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аумағына және салық төлеушінің орналас</w:t>
      </w:r>
      <w:r>
        <w:rPr>
          <w:rStyle w:val="s0"/>
        </w:rPr>
        <w:t>қан</w:t>
      </w:r>
      <w:r>
        <w:rPr>
          <w:rStyle w:val="s0"/>
        </w:rPr>
        <w:t xml:space="preserve">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ұрланған, жоғалған;</w:t>
      </w:r>
    </w:p>
    <w:p w:rsidR="00000000" w:rsidRDefault="00C753D2">
      <w:pPr>
        <w:ind w:firstLine="400"/>
        <w:jc w:val="both"/>
      </w:pPr>
      <w:r>
        <w:rPr>
          <w:rStyle w:val="s0"/>
        </w:rPr>
        <w:t>5) Қазақстан Республикасының салық заңнамасына қайшы</w:t>
      </w:r>
      <w:r>
        <w:rPr>
          <w:rStyle w:val="s0"/>
        </w:rPr>
        <w:t xml:space="preserve"> келмейтін өзге де жағдайларда жүргізіледі.</w:t>
      </w:r>
    </w:p>
    <w:p w:rsidR="00000000" w:rsidRDefault="00C753D2">
      <w:pPr>
        <w:jc w:val="both"/>
      </w:pPr>
      <w:bookmarkStart w:id="1082" w:name="SUB6480200"/>
      <w:bookmarkEnd w:id="1082"/>
      <w:r>
        <w:rPr>
          <w:rStyle w:val="s3"/>
        </w:rPr>
        <w:t>2014.28.11. № 257-V ҚР</w:t>
      </w:r>
      <w:r>
        <w:rPr>
          <w:rStyle w:val="s3"/>
        </w:rPr>
        <w:t xml:space="preserve"> </w:t>
      </w:r>
      <w:hyperlink r:id="rId7616" w:anchor="sub_id=648"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7617" w:anchor="sub_id=648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Аппараттық-бағдарламалық кешендерді және деректерді беру функциясы бар бақылау-касса машинасын қоспағанда, салық органында бақылау-касса машинасын есептен шығару үшін салық төлеуші с</w:t>
      </w:r>
      <w:r>
        <w:rPr>
          <w:rStyle w:val="s0"/>
        </w:rPr>
        <w:t>алық органына бақылау-касса машинасын есептен шығару туралы</w:t>
      </w:r>
      <w:r>
        <w:rPr>
          <w:rStyle w:val="s0"/>
        </w:rPr>
        <w:t xml:space="preserve"> </w:t>
      </w:r>
      <w:hyperlink r:id="rId7618" w:anchor="sub_id=33" w:history="1">
        <w:r>
          <w:rPr>
            <w:rStyle w:val="a3"/>
            <w:color w:val="0000FF"/>
            <w:u w:val="single"/>
          </w:rPr>
          <w:t>салықтық өтінішпен</w:t>
        </w:r>
      </w:hyperlink>
      <w:r>
        <w:rPr>
          <w:rStyle w:val="s0"/>
        </w:rPr>
        <w:t xml:space="preserve"> бір мезгілде:</w:t>
      </w:r>
    </w:p>
    <w:p w:rsidR="00000000" w:rsidRDefault="00C753D2">
      <w:pPr>
        <w:jc w:val="both"/>
      </w:pPr>
      <w:r>
        <w:rPr>
          <w:rStyle w:val="s3"/>
        </w:rPr>
        <w:t>2014.28.11. № 257-V ҚР</w:t>
      </w:r>
      <w:r>
        <w:rPr>
          <w:rStyle w:val="s3"/>
        </w:rPr>
        <w:t xml:space="preserve"> </w:t>
      </w:r>
      <w:hyperlink r:id="rId7619" w:anchor="sub_id=64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7620" w:anchor="sub_id=64802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органы орнатқан пломбасымен бірге фиска</w:t>
      </w:r>
      <w:r>
        <w:rPr>
          <w:rStyle w:val="s0"/>
        </w:rPr>
        <w:t>лдық жады блогы бар бақылау-касса машинасын немесе деректерді тіркеу және беру функциясы бар бақылау-касса машинасын;</w:t>
      </w:r>
    </w:p>
    <w:p w:rsidR="00000000" w:rsidRDefault="00C753D2">
      <w:pPr>
        <w:ind w:firstLine="400"/>
        <w:jc w:val="both"/>
      </w:pPr>
      <w:r>
        <w:rPr>
          <w:rStyle w:val="s0"/>
        </w:rPr>
        <w:t>2) бақылау-касса машинасын дайындаушы зауыттың паспортын;</w:t>
      </w:r>
    </w:p>
    <w:p w:rsidR="00000000" w:rsidRDefault="00C753D2">
      <w:pPr>
        <w:ind w:firstLine="400"/>
        <w:jc w:val="both"/>
      </w:pPr>
      <w:r>
        <w:rPr>
          <w:rStyle w:val="s0"/>
        </w:rPr>
        <w:t>3) нөмірленген, тігілген, салық органы басшысының қолымен және мөрімен расталған</w:t>
      </w:r>
      <w:r>
        <w:rPr>
          <w:rStyle w:val="s0"/>
        </w:rPr>
        <w:t xml:space="preserve"> қолма-қол ақша есебінің кітабын және тауар чектерінің кітабын;</w:t>
      </w:r>
    </w:p>
    <w:p w:rsidR="00000000" w:rsidRDefault="00C753D2">
      <w:pPr>
        <w:ind w:firstLine="400"/>
        <w:jc w:val="both"/>
      </w:pPr>
      <w:r>
        <w:rPr>
          <w:rStyle w:val="s0"/>
        </w:rPr>
        <w:t>4) бақылау-касса машинасының тіркеу карточкасын табыс етеді.</w:t>
      </w:r>
    </w:p>
    <w:p w:rsidR="00000000" w:rsidRDefault="00C753D2">
      <w:pPr>
        <w:ind w:firstLine="400"/>
        <w:jc w:val="both"/>
      </w:pPr>
      <w:r>
        <w:rPr>
          <w:rStyle w:val="s0"/>
        </w:rPr>
        <w:t>3. Аппараттық-бағдарламалық кешен болып табылатын бақылау-касса машиналарын есептен шығару үшін салық төлеуші салық органына бақыла</w:t>
      </w:r>
      <w:r>
        <w:rPr>
          <w:rStyle w:val="s0"/>
        </w:rPr>
        <w:t>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C753D2">
      <w:pPr>
        <w:jc w:val="both"/>
      </w:pPr>
      <w:r>
        <w:rPr>
          <w:rStyle w:val="s3"/>
        </w:rPr>
        <w:t>2014.28.11. № 257-V ҚР</w:t>
      </w:r>
      <w:r>
        <w:rPr>
          <w:rStyle w:val="s3"/>
        </w:rPr>
        <w:t xml:space="preserve"> </w:t>
      </w:r>
      <w:hyperlink r:id="rId7621" w:anchor="sub_id=648"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7622" w:anchor="sub_id=64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Салық органының лауазымды адамы б</w:t>
      </w:r>
      <w:r>
        <w:rPr>
          <w:rStyle w:val="s0"/>
        </w:rPr>
        <w:t>ақылау-касса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C753D2">
      <w:pPr>
        <w:ind w:firstLine="400"/>
        <w:jc w:val="both"/>
      </w:pPr>
      <w:r>
        <w:rPr>
          <w:rStyle w:val="s0"/>
        </w:rPr>
        <w:t>1) фискалдық есепті алады;</w:t>
      </w:r>
    </w:p>
    <w:p w:rsidR="00000000" w:rsidRDefault="00C753D2">
      <w:pPr>
        <w:ind w:firstLine="400"/>
        <w:jc w:val="both"/>
      </w:pPr>
      <w:r>
        <w:rPr>
          <w:rStyle w:val="s0"/>
        </w:rPr>
        <w:t>2) камералдық бақылау жасайды және қолма-қол а</w:t>
      </w:r>
      <w:r>
        <w:rPr>
          <w:rStyle w:val="s0"/>
        </w:rPr>
        <w:t>қша</w:t>
      </w:r>
      <w:r>
        <w:rPr>
          <w:rStyle w:val="s0"/>
        </w:rPr>
        <w:t xml:space="preserve">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C753D2">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C753D2">
      <w:pPr>
        <w:jc w:val="both"/>
      </w:pPr>
      <w:r>
        <w:rPr>
          <w:rStyle w:val="s3"/>
        </w:rPr>
        <w:t>2009.16.11. № 200-ІV ҚР</w:t>
      </w:r>
      <w:r>
        <w:rPr>
          <w:rStyle w:val="s3"/>
        </w:rPr>
        <w:t xml:space="preserve"> </w:t>
      </w:r>
      <w:hyperlink r:id="rId7623" w:anchor="sub_id=34" w:history="1">
        <w:r>
          <w:rPr>
            <w:rStyle w:val="a3"/>
            <w:i/>
            <w:iCs/>
            <w:color w:val="0000FF"/>
            <w:u w:val="single"/>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7624" w:anchor="sub_id=648" w:history="1">
        <w:r>
          <w:rPr>
            <w:rStyle w:val="a3"/>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 (</w:t>
      </w:r>
      <w:hyperlink r:id="rId7625" w:anchor="sub_id=648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3-1) фискалдық жады блогы бар бақылау-касса машинасыны</w:t>
      </w:r>
      <w:r>
        <w:rPr>
          <w:rStyle w:val="s0"/>
        </w:rPr>
        <w:t>ң</w:t>
      </w:r>
      <w:r>
        <w:rPr>
          <w:rStyle w:val="s0"/>
        </w:rPr>
        <w:t xml:space="preserve"> корпусынан салық органының пломбасын алып тастауды жүргiзедi;</w:t>
      </w:r>
    </w:p>
    <w:p w:rsidR="00000000" w:rsidRDefault="00C753D2">
      <w:pPr>
        <w:jc w:val="both"/>
      </w:pPr>
      <w:r>
        <w:rPr>
          <w:rStyle w:val="s3"/>
        </w:rPr>
        <w:t>2014.28.11. № 257-V ҚР</w:t>
      </w:r>
      <w:r>
        <w:rPr>
          <w:rStyle w:val="s3"/>
        </w:rPr>
        <w:t xml:space="preserve"> </w:t>
      </w:r>
      <w:hyperlink r:id="rId7626" w:anchor="sub_id=648"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7627" w:anchor="sub_id=64804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салық төлеушіге:</w:t>
      </w:r>
    </w:p>
    <w:p w:rsidR="00000000" w:rsidRDefault="00C753D2">
      <w:pPr>
        <w:ind w:firstLine="400"/>
        <w:jc w:val="both"/>
      </w:pPr>
      <w:r>
        <w:rPr>
          <w:rStyle w:val="s0"/>
        </w:rPr>
        <w:t>бақылау-касса машинасын;</w:t>
      </w:r>
    </w:p>
    <w:p w:rsidR="00000000" w:rsidRDefault="00C753D2">
      <w:pPr>
        <w:ind w:firstLine="400"/>
        <w:jc w:val="both"/>
      </w:pPr>
      <w:r>
        <w:rPr>
          <w:rStyle w:val="s0"/>
        </w:rPr>
        <w:t>қолма</w:t>
      </w:r>
      <w:r>
        <w:rPr>
          <w:rStyle w:val="s0"/>
        </w:rPr>
        <w:t>-қол ақша есебінің кітабы мен тауар чектері кітабын;</w:t>
      </w:r>
    </w:p>
    <w:p w:rsidR="00000000" w:rsidRDefault="00C753D2">
      <w:pPr>
        <w:ind w:firstLine="400"/>
        <w:jc w:val="both"/>
      </w:pPr>
      <w:r>
        <w:rPr>
          <w:rStyle w:val="s0"/>
        </w:rPr>
        <w:t>бақылау-касса машинасын дайындаушы зауыттың паспортын;</w:t>
      </w:r>
    </w:p>
    <w:p w:rsidR="00000000" w:rsidRDefault="00C753D2">
      <w:pPr>
        <w:ind w:firstLine="400"/>
        <w:jc w:val="both"/>
      </w:pPr>
      <w:r>
        <w:rPr>
          <w:rStyle w:val="s0"/>
        </w:rPr>
        <w:t>бақы</w:t>
      </w:r>
      <w:r>
        <w:rPr>
          <w:rStyle w:val="s0"/>
        </w:rPr>
        <w:t>лау-касса машинасының есептен шығарылғаны туралы белгі қоя отырып, тіркеу карточкасын қайтарады.</w:t>
      </w:r>
    </w:p>
    <w:p w:rsidR="00000000" w:rsidRDefault="00C753D2">
      <w:pPr>
        <w:jc w:val="both"/>
      </w:pPr>
      <w:r>
        <w:rPr>
          <w:rStyle w:val="s3"/>
        </w:rPr>
        <w:t>2014.28.11. № 257-V ҚР</w:t>
      </w:r>
      <w:r>
        <w:rPr>
          <w:rStyle w:val="s3"/>
        </w:rPr>
        <w:t xml:space="preserve"> </w:t>
      </w:r>
      <w:hyperlink r:id="rId7628" w:anchor="sub_id=648" w:history="1">
        <w:r>
          <w:rPr>
            <w:rStyle w:val="a3"/>
            <w:i/>
            <w:iCs/>
            <w:color w:val="0000FF"/>
            <w:u w:val="single"/>
          </w:rPr>
          <w:t>Заңымен</w:t>
        </w:r>
      </w:hyperlink>
      <w:r>
        <w:rPr>
          <w:rStyle w:val="s3"/>
        </w:rPr>
        <w:t xml:space="preserve"> </w:t>
      </w:r>
      <w:r>
        <w:rPr>
          <w:rStyle w:val="s3"/>
        </w:rPr>
        <w:t>5-тармақ жаңа редакцияда (2015 ж. 1 қаңтардан б</w:t>
      </w:r>
      <w:r>
        <w:rPr>
          <w:rStyle w:val="s3"/>
        </w:rPr>
        <w:t>астап қолданысқа енгізілді) (</w:t>
      </w:r>
      <w:hyperlink r:id="rId7629" w:anchor="sub_id=648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Аппараттық-бағдарламалық кешен болып табылатын бақылау-касса машинасын, деректерді беру функциясы бар бақылау-касса машинасы</w:t>
      </w:r>
      <w:r>
        <w:rPr>
          <w:rStyle w:val="s0"/>
        </w:rPr>
        <w:t>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C753D2">
      <w:pPr>
        <w:ind w:firstLine="400"/>
        <w:jc w:val="both"/>
      </w:pPr>
      <w:r>
        <w:rPr>
          <w:rStyle w:val="s0"/>
          <w:b/>
          <w:bCs/>
        </w:rPr>
        <w:t> </w:t>
      </w:r>
    </w:p>
    <w:p w:rsidR="00000000" w:rsidRDefault="00C753D2">
      <w:pPr>
        <w:ind w:firstLine="400"/>
        <w:jc w:val="both"/>
      </w:pPr>
      <w:bookmarkStart w:id="1083" w:name="SUB6490000"/>
      <w:bookmarkEnd w:id="1083"/>
      <w:r>
        <w:rPr>
          <w:rStyle w:val="s0"/>
          <w:b/>
          <w:bCs/>
        </w:rPr>
        <w:t>649-бап.</w:t>
      </w:r>
      <w:r>
        <w:rPr>
          <w:rStyle w:val="s0"/>
        </w:rPr>
        <w:t xml:space="preserve"> </w:t>
      </w:r>
      <w:r>
        <w:rPr>
          <w:rStyle w:val="s0"/>
          <w:b/>
          <w:bCs/>
        </w:rPr>
        <w:t>Фискалдық есепті алу және бақылау чегінің мазмұ</w:t>
      </w:r>
      <w:r>
        <w:rPr>
          <w:rStyle w:val="s0"/>
          <w:b/>
          <w:bCs/>
        </w:rPr>
        <w:t>нына қойылатын талап</w:t>
      </w:r>
      <w:r>
        <w:rPr>
          <w:rStyle w:val="s0"/>
          <w:b/>
          <w:bCs/>
        </w:rPr>
        <w:t xml:space="preserve"> </w:t>
      </w:r>
    </w:p>
    <w:p w:rsidR="00000000" w:rsidRDefault="00C753D2">
      <w:pPr>
        <w:ind w:firstLine="400"/>
        <w:jc w:val="both"/>
      </w:pPr>
      <w:bookmarkStart w:id="1084" w:name="SUB6490100"/>
      <w:bookmarkEnd w:id="1084"/>
      <w:r>
        <w:rPr>
          <w:rStyle w:val="s0"/>
        </w:rPr>
        <w:t>1. Фискалдық есепті салық органдары:</w:t>
      </w:r>
    </w:p>
    <w:p w:rsidR="00000000" w:rsidRDefault="00C753D2">
      <w:pPr>
        <w:ind w:firstLine="400"/>
        <w:jc w:val="both"/>
      </w:pPr>
      <w:r>
        <w:rPr>
          <w:rStyle w:val="s0"/>
        </w:rPr>
        <w:t>1) салықтық тексерулер жүргізген;</w:t>
      </w:r>
    </w:p>
    <w:p w:rsidR="00000000" w:rsidRDefault="00C753D2">
      <w:pPr>
        <w:ind w:firstLine="400"/>
        <w:jc w:val="both"/>
      </w:pPr>
      <w:r>
        <w:rPr>
          <w:rStyle w:val="s0"/>
        </w:rPr>
        <w:t>2) фискалдық жадының блогын ауыстырған;</w:t>
      </w:r>
    </w:p>
    <w:p w:rsidR="00000000" w:rsidRDefault="00C753D2">
      <w:pPr>
        <w:ind w:firstLine="400"/>
        <w:jc w:val="both"/>
      </w:pPr>
      <w:r>
        <w:rPr>
          <w:rStyle w:val="s0"/>
        </w:rPr>
        <w:t>3) бақылау-касса машинасы есептен шығарылған;</w:t>
      </w:r>
    </w:p>
    <w:p w:rsidR="00000000" w:rsidRDefault="00C753D2">
      <w:pPr>
        <w:ind w:firstLine="400"/>
        <w:jc w:val="both"/>
      </w:pPr>
      <w:r>
        <w:rPr>
          <w:rStyle w:val="s0"/>
        </w:rPr>
        <w:t>4) фискалды жадыға кіру паролін енгізуді талап ететін бақылау-касса машинасын</w:t>
      </w:r>
      <w:r>
        <w:rPr>
          <w:rStyle w:val="s0"/>
        </w:rPr>
        <w:t xml:space="preserve"> жөндеу жүзеге асырылған;</w:t>
      </w:r>
    </w:p>
    <w:p w:rsidR="00000000" w:rsidRDefault="00C753D2">
      <w:pPr>
        <w:ind w:firstLine="400"/>
        <w:jc w:val="both"/>
      </w:pPr>
      <w:r>
        <w:rPr>
          <w:rStyle w:val="s0"/>
        </w:rPr>
        <w:t>5) қолма-қол ақша есебінің кітабы толығымен толтырылған;</w:t>
      </w:r>
    </w:p>
    <w:p w:rsidR="00000000" w:rsidRDefault="00C753D2">
      <w:pPr>
        <w:ind w:firstLine="400"/>
        <w:jc w:val="both"/>
      </w:pPr>
      <w:r>
        <w:rPr>
          <w:rStyle w:val="s0"/>
        </w:rPr>
        <w:t>6) қолма-қол ақша есебінің кітабы жоғалған (бүлінген) жағдайларда алады.</w:t>
      </w:r>
    </w:p>
    <w:p w:rsidR="00000000" w:rsidRDefault="00C753D2">
      <w:pPr>
        <w:jc w:val="both"/>
      </w:pPr>
      <w:r>
        <w:rPr>
          <w:rStyle w:val="s3"/>
        </w:rPr>
        <w:t>2012.26.12. № 61-V ҚР</w:t>
      </w:r>
      <w:r>
        <w:rPr>
          <w:rStyle w:val="s3"/>
        </w:rPr>
        <w:t xml:space="preserve"> </w:t>
      </w:r>
      <w:hyperlink r:id="rId7630" w:anchor="sub_id=649"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7631" w:anchor="sub_id=6490200" w:history="1">
        <w:r>
          <w:rPr>
            <w:rStyle w:val="a3"/>
            <w:i/>
            <w:iCs/>
            <w:color w:val="0000FF"/>
            <w:u w:val="single"/>
          </w:rPr>
          <w:t>бұр.ред.қара</w:t>
        </w:r>
      </w:hyperlink>
      <w:r>
        <w:rPr>
          <w:rStyle w:val="s3"/>
        </w:rPr>
        <w:t>)</w:t>
      </w:r>
    </w:p>
    <w:p w:rsidR="00000000" w:rsidRDefault="00C753D2">
      <w:pPr>
        <w:ind w:firstLine="400"/>
        <w:jc w:val="both"/>
      </w:pPr>
      <w:r>
        <w:rPr>
          <w:rStyle w:val="s0"/>
        </w:rPr>
        <w:t>2. Осы баптың 1-тармағы 1) тармақшасында көзделген жағдайды қоспағанда, фис</w:t>
      </w:r>
      <w:r>
        <w:rPr>
          <w:rStyle w:val="s0"/>
        </w:rPr>
        <w:t>калдық есепті алу үшін салық органына бақылау-касса машинасы және мынадай құжаттар:</w:t>
      </w:r>
    </w:p>
    <w:p w:rsidR="00000000" w:rsidRDefault="00C753D2">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C753D2">
      <w:pPr>
        <w:ind w:firstLine="400"/>
        <w:jc w:val="both"/>
      </w:pPr>
      <w:r>
        <w:rPr>
          <w:rStyle w:val="s0"/>
        </w:rPr>
        <w:t>2) соңғы фискалдық есеп алынған кү</w:t>
      </w:r>
      <w:r>
        <w:rPr>
          <w:rStyle w:val="s0"/>
        </w:rPr>
        <w:t>ннен бастап ауысымдық есептер табыс етіледі.</w:t>
      </w:r>
    </w:p>
    <w:p w:rsidR="00000000" w:rsidRDefault="00C753D2">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C753D2">
      <w:pPr>
        <w:ind w:firstLine="400"/>
        <w:jc w:val="both"/>
      </w:pPr>
      <w:r>
        <w:rPr>
          <w:rStyle w:val="s0"/>
        </w:rPr>
        <w:t>3. Аппараттық-бағдарламалық кешендерді қоспағанда, бақылау-касса машинасының</w:t>
      </w:r>
      <w:r>
        <w:rPr>
          <w:rStyle w:val="s0"/>
        </w:rPr>
        <w:t xml:space="preserve"> бақылау чегі мынадай ақпараттарды:</w:t>
      </w:r>
    </w:p>
    <w:p w:rsidR="00000000" w:rsidRDefault="00C753D2">
      <w:pPr>
        <w:ind w:firstLine="400"/>
        <w:jc w:val="both"/>
      </w:pPr>
      <w:r>
        <w:rPr>
          <w:rStyle w:val="s0"/>
        </w:rPr>
        <w:t>1) салық төлеушінің атауын;</w:t>
      </w:r>
    </w:p>
    <w:p w:rsidR="00000000" w:rsidRDefault="00C753D2">
      <w:pPr>
        <w:ind w:firstLine="400"/>
        <w:jc w:val="both"/>
      </w:pPr>
      <w:r>
        <w:rPr>
          <w:rStyle w:val="s0"/>
        </w:rPr>
        <w:t>2) сәйкестендіру нөмірін;</w:t>
      </w:r>
    </w:p>
    <w:p w:rsidR="00000000" w:rsidRDefault="00C753D2">
      <w:pPr>
        <w:ind w:firstLine="400"/>
        <w:jc w:val="both"/>
      </w:pPr>
      <w:r>
        <w:rPr>
          <w:rStyle w:val="s0"/>
        </w:rPr>
        <w:t>3) бақылау-касса машинасының зауыттық нөмірін;</w:t>
      </w:r>
    </w:p>
    <w:p w:rsidR="00000000" w:rsidRDefault="00C753D2">
      <w:pPr>
        <w:ind w:firstLine="400"/>
        <w:jc w:val="both"/>
      </w:pPr>
      <w:r>
        <w:rPr>
          <w:rStyle w:val="s0"/>
        </w:rPr>
        <w:t>4) бақылау-касса машинасының салық органындағы тіркеу нөмірін;</w:t>
      </w:r>
    </w:p>
    <w:p w:rsidR="00000000" w:rsidRDefault="00C753D2">
      <w:pPr>
        <w:ind w:firstLine="400"/>
        <w:jc w:val="both"/>
      </w:pPr>
      <w:r>
        <w:rPr>
          <w:rStyle w:val="s0"/>
        </w:rPr>
        <w:t>5) чектің реттік нөмірін;</w:t>
      </w:r>
    </w:p>
    <w:p w:rsidR="00000000" w:rsidRDefault="00C753D2">
      <w:pPr>
        <w:ind w:firstLine="400"/>
        <w:jc w:val="both"/>
      </w:pPr>
      <w:r>
        <w:rPr>
          <w:rStyle w:val="s0"/>
        </w:rPr>
        <w:t>6) тауарларды сатып алу, жұмыс</w:t>
      </w:r>
      <w:r>
        <w:rPr>
          <w:rStyle w:val="s0"/>
        </w:rPr>
        <w:t>тарды орындау, қызметтерді көрсету жүргізілген күн мен оның уақытын;</w:t>
      </w:r>
    </w:p>
    <w:p w:rsidR="00000000" w:rsidRDefault="00C753D2">
      <w:pPr>
        <w:ind w:firstLine="400"/>
        <w:jc w:val="both"/>
      </w:pPr>
      <w:r>
        <w:rPr>
          <w:rStyle w:val="s0"/>
        </w:rPr>
        <w:t>7) тауардың, жұмыстың, көрсетілетін қызметтің бағасын және (немесе) сатып алу сомасын;</w:t>
      </w:r>
    </w:p>
    <w:p w:rsidR="00000000" w:rsidRDefault="00C753D2">
      <w:pPr>
        <w:jc w:val="both"/>
      </w:pPr>
      <w:r>
        <w:rPr>
          <w:rStyle w:val="s3"/>
        </w:rPr>
        <w:t>2014.28.11. № 257-V ҚР</w:t>
      </w:r>
      <w:r>
        <w:rPr>
          <w:rStyle w:val="s3"/>
        </w:rPr>
        <w:t xml:space="preserve"> </w:t>
      </w:r>
      <w:hyperlink r:id="rId7632" w:anchor="sub_id=649"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7633" w:anchor="sub_id=6490308"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8) фискалдық белгіні;</w:t>
      </w:r>
    </w:p>
    <w:p w:rsidR="00000000" w:rsidRDefault="00C753D2">
      <w:pPr>
        <w:jc w:val="both"/>
      </w:pPr>
      <w:r>
        <w:rPr>
          <w:rStyle w:val="s3"/>
        </w:rPr>
        <w:t>2014.28.11. № 257-V ҚР</w:t>
      </w:r>
      <w:r>
        <w:rPr>
          <w:rStyle w:val="s3"/>
        </w:rPr>
        <w:t xml:space="preserve"> </w:t>
      </w:r>
      <w:hyperlink r:id="rId7634" w:anchor="sub_id=649" w:history="1">
        <w:r>
          <w:rPr>
            <w:rStyle w:val="a3"/>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9) деректерді тіркеу және (немесе) беру функциясы бар бақылау-касса машиналарының бақылау чегінің төлнұсқалылығын</w:t>
      </w:r>
      <w:r>
        <w:rPr>
          <w:rStyle w:val="s0"/>
        </w:rPr>
        <w:t xml:space="preserve">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C753D2">
      <w:pPr>
        <w:ind w:firstLine="400"/>
        <w:jc w:val="both"/>
      </w:pPr>
      <w:r>
        <w:rPr>
          <w:rStyle w:val="s0"/>
        </w:rPr>
        <w:t>Аппараттық-бағдарламалық кешендердің (банктер мен банк операцияларының жекелеген түрлерін жүзеге асыратын ұйымдар қолдан</w:t>
      </w:r>
      <w:r>
        <w:rPr>
          <w:rStyle w:val="s0"/>
        </w:rPr>
        <w:t>атын аппараттық-бағдарламалық кешендерді қоспағанда) бақылау чегі осы тармақтың 1) - 9) тармақшаларында көрсетілген ақпаратты қамтуға тиіс.</w:t>
      </w:r>
    </w:p>
    <w:p w:rsidR="00000000" w:rsidRDefault="00C753D2">
      <w:pPr>
        <w:ind w:firstLine="400"/>
        <w:jc w:val="both"/>
      </w:pPr>
      <w:hyperlink r:id="rId7635" w:history="1">
        <w:r>
          <w:rPr>
            <w:rStyle w:val="a3"/>
            <w:color w:val="0000FF"/>
            <w:u w:val="single"/>
          </w:rPr>
          <w:t xml:space="preserve">Банктер мен банк операцияларының жекелеген түрлерін </w:t>
        </w:r>
        <w:r>
          <w:rPr>
            <w:rStyle w:val="a3"/>
            <w:color w:val="0000FF"/>
            <w:u w:val="single"/>
          </w:rPr>
          <w:t>жүзеге асыратын ұйымдар қолданатын аппараттық-бағдарламалық кешендердің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C753D2">
      <w:pPr>
        <w:ind w:firstLine="400"/>
        <w:jc w:val="both"/>
      </w:pPr>
      <w:r>
        <w:rPr>
          <w:rStyle w:val="s0"/>
        </w:rPr>
        <w:t>Валюта айырбастау, металл сынықтарын, шыны ыдысты қабылдау ор</w:t>
      </w:r>
      <w:r>
        <w:rPr>
          <w:rStyle w:val="s0"/>
        </w:rPr>
        <w:t>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C753D2">
      <w:pPr>
        <w:ind w:firstLine="400"/>
        <w:jc w:val="both"/>
      </w:pPr>
      <w:r>
        <w:rPr>
          <w:rStyle w:val="s0"/>
        </w:rPr>
        <w:t>4. Бақылау чегі қосымша бақылау-касса машиналарын дайындаушы зауыттың техникалық құжаттамасында кө</w:t>
      </w:r>
      <w:r>
        <w:rPr>
          <w:rStyle w:val="s0"/>
        </w:rPr>
        <w:t>зделген, соның ішінде қосылған құн салығы сомасы туралы деректерді қамтуы мүмкін.</w:t>
      </w:r>
    </w:p>
    <w:p w:rsidR="00000000" w:rsidRDefault="00C753D2">
      <w:pPr>
        <w:ind w:firstLine="400"/>
        <w:jc w:val="both"/>
      </w:pPr>
      <w:r>
        <w:rPr>
          <w:rStyle w:val="s0"/>
        </w:rPr>
        <w:t> </w:t>
      </w:r>
    </w:p>
    <w:p w:rsidR="00000000" w:rsidRDefault="00C753D2">
      <w:pPr>
        <w:ind w:firstLine="400"/>
        <w:jc w:val="both"/>
      </w:pPr>
      <w:bookmarkStart w:id="1085" w:name="SUB6500000"/>
      <w:bookmarkEnd w:id="1085"/>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C753D2">
      <w:pPr>
        <w:jc w:val="both"/>
      </w:pPr>
      <w:r>
        <w:rPr>
          <w:rStyle w:val="s3"/>
        </w:rPr>
        <w:t>2014.28.11. № 257-V ҚР</w:t>
      </w:r>
      <w:r>
        <w:rPr>
          <w:rStyle w:val="s3"/>
        </w:rPr>
        <w:t xml:space="preserve"> </w:t>
      </w:r>
      <w:hyperlink r:id="rId7636" w:anchor="sub_id=650" w:history="1">
        <w:r>
          <w:rPr>
            <w:rStyle w:val="a3"/>
            <w:i/>
            <w:iCs/>
            <w:color w:val="0000FF"/>
            <w:u w:val="single"/>
          </w:rPr>
          <w:t>Заңымен</w:t>
        </w:r>
      </w:hyperlink>
      <w:r>
        <w:rPr>
          <w:rStyle w:val="s3"/>
        </w:rPr>
        <w:t xml:space="preserve"> </w:t>
      </w:r>
      <w:r>
        <w:rPr>
          <w:rStyle w:val="s3"/>
        </w:rPr>
        <w:t>1-тармақ өзгерті</w:t>
      </w:r>
      <w:r>
        <w:rPr>
          <w:rStyle w:val="s3"/>
        </w:rPr>
        <w:t>лді (2015 ж. 1 қаңтардан бастап қолданысқа енгізілді) (</w:t>
      </w:r>
      <w:hyperlink r:id="rId7637" w:anchor="sub_id=650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төлеушінің жауапты тұлғасы бақылау-касса машинасын пайдаланған кезде:</w:t>
      </w:r>
    </w:p>
    <w:p w:rsidR="00000000" w:rsidRDefault="00C753D2">
      <w:pPr>
        <w:jc w:val="both"/>
      </w:pPr>
      <w:r>
        <w:rPr>
          <w:rStyle w:val="s3"/>
        </w:rPr>
        <w:t>2014.28.11. № 257-V ҚР</w:t>
      </w:r>
      <w:r>
        <w:rPr>
          <w:rStyle w:val="s3"/>
        </w:rPr>
        <w:t xml:space="preserve"> </w:t>
      </w:r>
      <w:hyperlink r:id="rId7638" w:anchor="sub_id=650"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7639" w:anchor="sub_id=6500101"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753D2">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C753D2">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w:t>
      </w:r>
      <w:r>
        <w:rPr>
          <w:rStyle w:val="s0"/>
        </w:rPr>
        <w:t>і;</w:t>
      </w:r>
    </w:p>
    <w:p w:rsidR="00000000" w:rsidRDefault="00C753D2">
      <w:pPr>
        <w:jc w:val="both"/>
      </w:pPr>
      <w:r>
        <w:rPr>
          <w:rStyle w:val="s3"/>
        </w:rPr>
        <w:t>2014.28.11. № 257-V ҚР</w:t>
      </w:r>
      <w:r>
        <w:rPr>
          <w:rStyle w:val="s3"/>
        </w:rPr>
        <w:t xml:space="preserve"> </w:t>
      </w:r>
      <w:hyperlink r:id="rId7640" w:anchor="sub_id=650"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C753D2">
      <w:pPr>
        <w:ind w:firstLine="400"/>
        <w:jc w:val="both"/>
      </w:pPr>
      <w:r>
        <w:rPr>
          <w:rStyle w:val="s0"/>
        </w:rPr>
        <w:t>2-1) фискалдық деректердің операторы ұсынатын телекоммуникац</w:t>
      </w:r>
      <w:r>
        <w:rPr>
          <w:rStyle w:val="s0"/>
        </w:rPr>
        <w:t>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C753D2">
      <w:pPr>
        <w:ind w:firstLine="400"/>
        <w:jc w:val="both"/>
      </w:pPr>
      <w:r>
        <w:rPr>
          <w:rStyle w:val="s0"/>
        </w:rPr>
        <w:t>3) қолма-қол ақша есебінің кітабын толтырады;</w:t>
      </w:r>
    </w:p>
    <w:p w:rsidR="00000000" w:rsidRDefault="00C753D2">
      <w:pPr>
        <w:ind w:firstLine="400"/>
        <w:jc w:val="both"/>
      </w:pPr>
      <w:r>
        <w:rPr>
          <w:rStyle w:val="s0"/>
        </w:rPr>
        <w:t>4) ауысым аяқталған кезде бақылау-касса машинасының моделін дайын</w:t>
      </w:r>
      <w:r>
        <w:rPr>
          <w:rStyle w:val="s0"/>
        </w:rPr>
        <w:t>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C753D2">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w:t>
      </w:r>
      <w:r>
        <w:rPr>
          <w:rStyle w:val="s0"/>
        </w:rPr>
        <w:t>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C753D2">
      <w:pPr>
        <w:ind w:firstLine="400"/>
        <w:jc w:val="both"/>
      </w:pPr>
      <w:r>
        <w:rPr>
          <w:rStyle w:val="s0"/>
        </w:rPr>
        <w:t>Бақылау-касса машиналары үшін ауысым кезеңі жиырма төрт сағаттан аспауға тиіс.</w:t>
      </w:r>
    </w:p>
    <w:p w:rsidR="00000000" w:rsidRDefault="00C753D2">
      <w:pPr>
        <w:ind w:firstLine="400"/>
        <w:jc w:val="both"/>
      </w:pPr>
      <w:r>
        <w:rPr>
          <w:rStyle w:val="s0"/>
        </w:rPr>
        <w:t>2. Қате енгізілген соманы жою немесе орын</w:t>
      </w:r>
      <w:r>
        <w:rPr>
          <w:rStyle w:val="s0"/>
        </w:rPr>
        <w:t>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w:t>
      </w:r>
      <w:r>
        <w:rPr>
          <w:rStyle w:val="s0"/>
        </w:rPr>
        <w:t>ргізіледі.</w:t>
      </w:r>
    </w:p>
    <w:p w:rsidR="00000000" w:rsidRDefault="00C753D2">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C753D2">
      <w:pPr>
        <w:jc w:val="both"/>
      </w:pPr>
      <w:r>
        <w:rPr>
          <w:rStyle w:val="s3"/>
        </w:rPr>
        <w:t>2012.26.12. № 61-V ҚР</w:t>
      </w:r>
      <w:r>
        <w:rPr>
          <w:rStyle w:val="s3"/>
        </w:rPr>
        <w:t xml:space="preserve"> </w:t>
      </w:r>
      <w:hyperlink r:id="rId7641" w:anchor="sub_id=650" w:history="1">
        <w:r>
          <w:rPr>
            <w:rStyle w:val="a3"/>
            <w:i/>
            <w:iCs/>
            <w:color w:val="0000FF"/>
            <w:u w:val="single"/>
          </w:rPr>
          <w:t>Заңымен</w:t>
        </w:r>
      </w:hyperlink>
      <w:r>
        <w:rPr>
          <w:rStyle w:val="s3"/>
        </w:rPr>
        <w:t xml:space="preserve"> </w:t>
      </w:r>
      <w:r>
        <w:rPr>
          <w:rStyle w:val="s3"/>
        </w:rPr>
        <w:t>4-тармақ жаңа редакция</w:t>
      </w:r>
      <w:r>
        <w:rPr>
          <w:rStyle w:val="s3"/>
        </w:rPr>
        <w:t>да (2013 ж. 1 қаңтардан бастап қолданысқа енгізілді) (</w:t>
      </w:r>
      <w:hyperlink r:id="rId7642" w:anchor="sub_id=6500400" w:history="1">
        <w:r>
          <w:rPr>
            <w:rStyle w:val="a3"/>
            <w:i/>
            <w:iCs/>
            <w:color w:val="0000FF"/>
            <w:u w:val="single"/>
          </w:rPr>
          <w:t>бұр.ред.қара</w:t>
        </w:r>
      </w:hyperlink>
      <w:r>
        <w:rPr>
          <w:rStyle w:val="s3"/>
        </w:rPr>
        <w:t>); 2014.28.11. № 257-V ҚР</w:t>
      </w:r>
      <w:r>
        <w:rPr>
          <w:rStyle w:val="s3"/>
        </w:rPr>
        <w:t xml:space="preserve"> </w:t>
      </w:r>
      <w:hyperlink r:id="rId7643" w:anchor="sub_id=650"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7644" w:anchor="sub_id=65004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Төлем карточкалары пайдаланылған кездегі төлемдер сомалары ескерілген ка</w:t>
      </w:r>
      <w:r>
        <w:rPr>
          <w:rStyle w:val="s0"/>
        </w:rPr>
        <w:t>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жұмыстарды орындауға, қызметтер көрсетуге байланысты емес қолм</w:t>
      </w:r>
      <w:r>
        <w:rPr>
          <w:rStyle w:val="s0"/>
        </w:rPr>
        <w:t>а-қол ақшаны қабылдау және беру сомаларына сәйкес келуге тиіс.</w:t>
      </w:r>
      <w:r>
        <w:rPr>
          <w:rStyle w:val="s0"/>
        </w:rPr>
        <w:t xml:space="preserve"> </w:t>
      </w:r>
    </w:p>
    <w:p w:rsidR="00000000" w:rsidRDefault="00C753D2">
      <w:pPr>
        <w:ind w:firstLine="400"/>
        <w:jc w:val="both"/>
      </w:pPr>
      <w:r>
        <w:rPr>
          <w:rStyle w:val="s0"/>
        </w:rPr>
        <w:t>Осы Кодекстің</w:t>
      </w:r>
      <w:r>
        <w:rPr>
          <w:rStyle w:val="s0"/>
        </w:rPr>
        <w:t xml:space="preserve"> </w:t>
      </w:r>
      <w:hyperlink w:anchor="sub6490100" w:history="1">
        <w:r>
          <w:rPr>
            <w:rStyle w:val="a3"/>
            <w:color w:val="0000FF"/>
            <w:u w:val="single"/>
          </w:rPr>
          <w:t>649-бабы 1-тармағының 1) тармақшасына</w:t>
        </w:r>
      </w:hyperlink>
      <w:r>
        <w:rPr>
          <w:rStyle w:val="s0"/>
        </w:rPr>
        <w:t xml:space="preserve"> </w:t>
      </w:r>
      <w:r>
        <w:rPr>
          <w:rStyle w:val="s0"/>
        </w:rPr>
        <w:t xml:space="preserve">сәйкес кассаның ағымдағы жай-күйі туралы фискалдық есепті алған кезде кассадағы қолма-қол ақшаны есептеуді </w:t>
      </w:r>
      <w:r>
        <w:rPr>
          <w:rStyle w:val="s0"/>
        </w:rPr>
        <w:t>салық төлеуші (оның лауазымды адамы) салық органының тексеруші адамының қатысуымен жүргізеді.</w:t>
      </w:r>
    </w:p>
    <w:p w:rsidR="00000000" w:rsidRDefault="00C753D2">
      <w:pPr>
        <w:jc w:val="both"/>
      </w:pPr>
      <w:r>
        <w:rPr>
          <w:rStyle w:val="s3"/>
        </w:rPr>
        <w:t>2011.05.07. № 452-IV ҚР</w:t>
      </w:r>
      <w:r>
        <w:rPr>
          <w:rStyle w:val="s3"/>
        </w:rPr>
        <w:t xml:space="preserve"> </w:t>
      </w:r>
      <w:hyperlink r:id="rId7645" w:anchor="sub_id=800" w:history="1">
        <w:r>
          <w:rPr>
            <w:rStyle w:val="a3"/>
            <w:i/>
            <w:iCs/>
            <w:color w:val="0000FF"/>
            <w:u w:val="single"/>
          </w:rPr>
          <w:t>Заңымен</w:t>
        </w:r>
      </w:hyperlink>
      <w:r>
        <w:rPr>
          <w:rStyle w:val="s3"/>
        </w:rPr>
        <w:t xml:space="preserve"> </w:t>
      </w:r>
      <w:r>
        <w:rPr>
          <w:rStyle w:val="s3"/>
        </w:rPr>
        <w:t>5-тармақ өзгертілді (2012 жылғы 1 қаңтардан баста</w:t>
      </w:r>
      <w:r>
        <w:rPr>
          <w:rStyle w:val="s3"/>
        </w:rPr>
        <w:t>п қолданысқа енгізілді) (</w:t>
      </w:r>
      <w:hyperlink r:id="rId7646" w:anchor="sub_id=6500500" w:history="1">
        <w:r>
          <w:rPr>
            <w:rStyle w:val="a3"/>
            <w:i/>
            <w:iCs/>
            <w:color w:val="0000FF"/>
            <w:u w:val="single"/>
          </w:rPr>
          <w:t>бұр.ред.қара</w:t>
        </w:r>
      </w:hyperlink>
      <w:r>
        <w:rPr>
          <w:rStyle w:val="s3"/>
        </w:rPr>
        <w:t>); 2014.29.09. № 239-V ҚР</w:t>
      </w:r>
      <w:r>
        <w:rPr>
          <w:rStyle w:val="s3"/>
        </w:rPr>
        <w:t xml:space="preserve"> </w:t>
      </w:r>
      <w:hyperlink r:id="rId7647" w:anchor="sub_id=650" w:history="1">
        <w:r>
          <w:rPr>
            <w:rStyle w:val="a3"/>
            <w:i/>
            <w:iCs/>
            <w:color w:val="0000FF"/>
            <w:u w:val="single"/>
          </w:rPr>
          <w:t>Заңымен</w:t>
        </w:r>
      </w:hyperlink>
      <w:r>
        <w:rPr>
          <w:rStyle w:val="s3"/>
        </w:rPr>
        <w:t xml:space="preserve"> </w:t>
      </w:r>
      <w:r>
        <w:rPr>
          <w:rStyle w:val="s3"/>
        </w:rPr>
        <w:t>5-тармақ жаңа редак</w:t>
      </w:r>
      <w:r>
        <w:rPr>
          <w:rStyle w:val="s3"/>
        </w:rPr>
        <w:t>цияда (</w:t>
      </w:r>
      <w:hyperlink r:id="rId7648" w:anchor="sub_id=6500500" w:history="1">
        <w:r>
          <w:rPr>
            <w:rStyle w:val="a3"/>
            <w:i/>
            <w:iCs/>
            <w:color w:val="0000FF"/>
            <w:u w:val="single"/>
          </w:rPr>
          <w:t>бұр.ред.қара</w:t>
        </w:r>
      </w:hyperlink>
      <w:r>
        <w:rPr>
          <w:rStyle w:val="s3"/>
        </w:rPr>
        <w:t>); 2014.28.11. № 257-V ҚР</w:t>
      </w:r>
      <w:r>
        <w:rPr>
          <w:rStyle w:val="s3"/>
        </w:rPr>
        <w:t xml:space="preserve"> </w:t>
      </w:r>
      <w:hyperlink r:id="rId7649" w:anchor="sub_id=650" w:history="1">
        <w:r>
          <w:rPr>
            <w:rStyle w:val="a3"/>
            <w:i/>
            <w:iCs/>
            <w:color w:val="0000FF"/>
            <w:u w:val="single"/>
          </w:rPr>
          <w:t>Заңымен</w:t>
        </w:r>
      </w:hyperlink>
      <w:r>
        <w:rPr>
          <w:rStyle w:val="s3"/>
        </w:rPr>
        <w:t xml:space="preserve"> </w:t>
      </w:r>
      <w:r>
        <w:rPr>
          <w:rStyle w:val="s3"/>
        </w:rPr>
        <w:t>(2015 ж. 1 қаңтардан бастап қолданысқ</w:t>
      </w:r>
      <w:r>
        <w:rPr>
          <w:rStyle w:val="s3"/>
        </w:rPr>
        <w:t>а енгізілді) (</w:t>
      </w:r>
      <w:hyperlink r:id="rId7650" w:anchor="sub_id=6500500" w:history="1">
        <w:r>
          <w:rPr>
            <w:rStyle w:val="a3"/>
            <w:i/>
            <w:iCs/>
            <w:color w:val="0000FF"/>
            <w:u w:val="single"/>
          </w:rPr>
          <w:t>бұр.ред.қара</w:t>
        </w:r>
      </w:hyperlink>
      <w:r>
        <w:rPr>
          <w:rStyle w:val="s3"/>
        </w:rPr>
        <w:t xml:space="preserve">); 2015.03.12. </w:t>
      </w:r>
      <w:r>
        <w:rPr>
          <w:rStyle w:val="s3"/>
        </w:rPr>
        <w:t>№ 432-V ҚР</w:t>
      </w:r>
      <w:r>
        <w:rPr>
          <w:rStyle w:val="s3"/>
        </w:rPr>
        <w:t xml:space="preserve"> </w:t>
      </w:r>
      <w:hyperlink r:id="rId7651" w:anchor="sub_id=650" w:history="1">
        <w:r>
          <w:rPr>
            <w:rStyle w:val="a3"/>
            <w:i/>
            <w:iCs/>
            <w:color w:val="0000FF"/>
            <w:u w:val="single"/>
          </w:rPr>
          <w:t>Заңымен</w:t>
        </w:r>
      </w:hyperlink>
      <w:r>
        <w:rPr>
          <w:rStyle w:val="s3"/>
        </w:rPr>
        <w:t xml:space="preserve"> </w:t>
      </w:r>
      <w:r>
        <w:rPr>
          <w:rStyle w:val="s3"/>
        </w:rPr>
        <w:t>(2016 ж. 1 қаңтардан бастап қо</w:t>
      </w:r>
      <w:r>
        <w:rPr>
          <w:rStyle w:val="s3"/>
        </w:rPr>
        <w:t>лданысқа енгізілді) (</w:t>
      </w:r>
      <w:hyperlink r:id="rId7652" w:anchor="sub_id=6500500" w:history="1">
        <w:r>
          <w:rPr>
            <w:rStyle w:val="a3"/>
            <w:i/>
            <w:iCs/>
            <w:color w:val="0000FF"/>
            <w:u w:val="single"/>
          </w:rPr>
          <w:t>бұр.ред.қара</w:t>
        </w:r>
      </w:hyperlink>
      <w:r>
        <w:rPr>
          <w:rStyle w:val="s3"/>
        </w:rPr>
        <w:t>) 5-тармақ өзгертілді</w:t>
      </w:r>
    </w:p>
    <w:p w:rsidR="00000000" w:rsidRDefault="00C753D2">
      <w:pPr>
        <w:ind w:firstLine="400"/>
        <w:jc w:val="both"/>
      </w:pPr>
      <w:r>
        <w:rPr>
          <w:rStyle w:val="s0"/>
        </w:rPr>
        <w:t>5. Бақылау-касса машинасының салық органы пломбасының бүтіндігін бұзбай жою мүмкін емес техникалық ақауы болған жағд</w:t>
      </w:r>
      <w:r>
        <w:rPr>
          <w:rStyle w:val="s0"/>
        </w:rPr>
        <w:t>айда салық төлеуші ақау пайда болған кезден бастап бес жұмыс күні ішінде бақылау-касса машинасын есепке қою жүргізілген салық органына:</w:t>
      </w:r>
    </w:p>
    <w:p w:rsidR="00000000" w:rsidRDefault="00C753D2">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w:t>
      </w:r>
      <w:r>
        <w:rPr>
          <w:rStyle w:val="s0"/>
        </w:rPr>
        <w:t>ң</w:t>
      </w:r>
      <w:r>
        <w:rPr>
          <w:rStyle w:val="s0"/>
        </w:rPr>
        <w:t xml:space="preserve"> жиынтық көрсеткіштерін көрсете отырып, салықтық өтінішті;</w:t>
      </w:r>
    </w:p>
    <w:p w:rsidR="00000000" w:rsidRDefault="00C753D2">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C753D2">
      <w:pPr>
        <w:ind w:firstLine="400"/>
        <w:jc w:val="both"/>
      </w:pPr>
      <w:r>
        <w:rPr>
          <w:rStyle w:val="s0"/>
        </w:rPr>
        <w:t xml:space="preserve">Салық органы салықтық өтінішті қабылдаған күні ақауды жою үшін </w:t>
      </w:r>
      <w:r>
        <w:rPr>
          <w:rStyle w:val="s0"/>
        </w:rPr>
        <w:t>бақылау-кассалық машина пломбасының бүтіндігін бұзуға рұқсат беру немесе беруден бас тарту туралы шешім қабылдайды.</w:t>
      </w:r>
    </w:p>
    <w:p w:rsidR="00000000" w:rsidRDefault="00C753D2">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оны б</w:t>
      </w:r>
      <w:r>
        <w:rPr>
          <w:rStyle w:val="s0"/>
        </w:rPr>
        <w:t>еру туралы шешім қабылдаған күні уәкілетті орган белгілеген нысанда береді.</w:t>
      </w:r>
    </w:p>
    <w:p w:rsidR="00000000" w:rsidRDefault="00C753D2">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 бүтіндігін бұзуға салық органының рұқ</w:t>
      </w:r>
      <w:r>
        <w:rPr>
          <w:rStyle w:val="s0"/>
        </w:rPr>
        <w:t>сатын беруден бас тартады.</w:t>
      </w:r>
    </w:p>
    <w:p w:rsidR="00000000" w:rsidRDefault="00C753D2">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орталығының қорытындысында көрсетілген жөндеу жүргізу мерзімінен кем</w:t>
      </w:r>
      <w:r>
        <w:rPr>
          <w:rStyle w:val="s0"/>
        </w:rPr>
        <w:t xml:space="preserve"> болмауға, бірақ пломбаның бүтіндігін бұзуға салық органы рұқсат берген күннен бастап он бес жұмыс күнінен аспауға тиіс.</w:t>
      </w:r>
    </w:p>
    <w:p w:rsidR="00000000" w:rsidRDefault="00C753D2">
      <w:pPr>
        <w:jc w:val="both"/>
      </w:pPr>
      <w:r>
        <w:rPr>
          <w:rStyle w:val="s3"/>
        </w:rPr>
        <w:t>2014.28.11. № 257-V ҚР</w:t>
      </w:r>
      <w:r>
        <w:rPr>
          <w:rStyle w:val="s3"/>
        </w:rPr>
        <w:t xml:space="preserve"> </w:t>
      </w:r>
      <w:hyperlink r:id="rId7653" w:anchor="sub_id=650" w:history="1">
        <w:r>
          <w:rPr>
            <w:rStyle w:val="a3"/>
            <w:i/>
            <w:iCs/>
            <w:color w:val="0000FF"/>
            <w:u w:val="single"/>
          </w:rPr>
          <w:t>Заңымен</w:t>
        </w:r>
      </w:hyperlink>
      <w:r>
        <w:rPr>
          <w:rStyle w:val="s3"/>
        </w:rPr>
        <w:t xml:space="preserve"> </w:t>
      </w:r>
      <w:r>
        <w:rPr>
          <w:rStyle w:val="s3"/>
        </w:rPr>
        <w:t>5-1-тармақпен толықтыры</w:t>
      </w:r>
      <w:r>
        <w:rPr>
          <w:rStyle w:val="s3"/>
        </w:rPr>
        <w:t>лды (2015 ж. 1 қаңтардан бастап қолданысқа енгізілді)</w:t>
      </w:r>
    </w:p>
    <w:p w:rsidR="00000000" w:rsidRDefault="00C753D2">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емес техникалық ақауы болған жағдайда, салық төлеуші ақау пайда</w:t>
      </w:r>
      <w:r>
        <w:rPr>
          <w:rStyle w:val="s0"/>
        </w:rPr>
        <w:t xml:space="preserve"> болған күннен бастап үш жұмыс күні ішінде бақылау-касса машинасын тіркеуге қою жүргізілген және (немесе) оған қызмет көрсету жүргізілетін техникалық қызмет көрсету орталығына жүгінеді.</w:t>
      </w:r>
      <w:r>
        <w:rPr>
          <w:rStyle w:val="s0"/>
        </w:rPr>
        <w:t xml:space="preserve"> </w:t>
      </w:r>
    </w:p>
    <w:p w:rsidR="00000000" w:rsidRDefault="00C753D2">
      <w:pPr>
        <w:ind w:firstLine="400"/>
        <w:jc w:val="both"/>
      </w:pPr>
      <w:r>
        <w:rPr>
          <w:rStyle w:val="s0"/>
        </w:rPr>
        <w:t>Деректерді тіркеу және (немесе) беру функциясы бар бақылау-касса маши</w:t>
      </w:r>
      <w:r>
        <w:rPr>
          <w:rStyle w:val="s0"/>
        </w:rPr>
        <w:t>насын жөндеу аяқталғаннан кейін үш жұмыс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қызмет көрсету орталығының жөндеу жүргізу мерзімі көрсетілген а</w:t>
      </w:r>
      <w:r>
        <w:rPr>
          <w:rStyle w:val="s0"/>
        </w:rPr>
        <w:t>қау</w:t>
      </w:r>
      <w:r>
        <w:rPr>
          <w:rStyle w:val="s0"/>
        </w:rPr>
        <w:t xml:space="preserve"> себептері туралы қорытындысын табыс етеді.</w:t>
      </w:r>
    </w:p>
    <w:p w:rsidR="00000000" w:rsidRDefault="00C753D2">
      <w:pPr>
        <w:ind w:firstLine="400"/>
        <w:jc w:val="both"/>
      </w:pPr>
      <w:r>
        <w:rPr>
          <w:rStyle w:val="s0"/>
        </w:rPr>
        <w:t>6. Бақылау-касса машинасы мына жағдайларда, егер:</w:t>
      </w:r>
      <w:r>
        <w:rPr>
          <w:rStyle w:val="s0"/>
        </w:rPr>
        <w:t xml:space="preserve"> </w:t>
      </w:r>
    </w:p>
    <w:p w:rsidR="00000000" w:rsidRDefault="00C753D2">
      <w:pPr>
        <w:ind w:firstLine="400"/>
        <w:jc w:val="both"/>
      </w:pPr>
      <w:r>
        <w:rPr>
          <w:rStyle w:val="s0"/>
        </w:rPr>
        <w:t>1) басып шығармаса, анық баспаса немесе осы Кодекстің</w:t>
      </w:r>
      <w:r>
        <w:rPr>
          <w:rStyle w:val="s0"/>
        </w:rPr>
        <w:t xml:space="preserve"> </w:t>
      </w:r>
      <w:hyperlink w:anchor="sub6490000" w:history="1">
        <w:r>
          <w:rPr>
            <w:rStyle w:val="a3"/>
            <w:color w:val="0000FF"/>
            <w:u w:val="single"/>
          </w:rPr>
          <w:t>649-бабында</w:t>
        </w:r>
      </w:hyperlink>
      <w:r>
        <w:rPr>
          <w:rStyle w:val="s0"/>
        </w:rPr>
        <w:t xml:space="preserve"> </w:t>
      </w:r>
      <w:r>
        <w:rPr>
          <w:rStyle w:val="s0"/>
        </w:rPr>
        <w:t>айқындалған бақылау чегіндегі деректемелер толық басылмаса;</w:t>
      </w:r>
    </w:p>
    <w:p w:rsidR="00000000" w:rsidRDefault="00C753D2">
      <w:pPr>
        <w:jc w:val="both"/>
      </w:pPr>
      <w:r>
        <w:rPr>
          <w:rStyle w:val="s3"/>
        </w:rPr>
        <w:t>2014.28.11. № 257-V ҚР</w:t>
      </w:r>
      <w:r>
        <w:rPr>
          <w:rStyle w:val="s3"/>
        </w:rPr>
        <w:t xml:space="preserve"> </w:t>
      </w:r>
      <w:hyperlink r:id="rId7654" w:anchor="sub_id=65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655" w:anchor="sub_id=65006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C753D2">
      <w:pPr>
        <w:jc w:val="both"/>
      </w:pPr>
      <w:r>
        <w:rPr>
          <w:rStyle w:val="s3"/>
        </w:rPr>
        <w:t>2014.28.11. № 257-V ҚР</w:t>
      </w:r>
      <w:r>
        <w:rPr>
          <w:rStyle w:val="s3"/>
        </w:rPr>
        <w:t xml:space="preserve"> </w:t>
      </w:r>
      <w:hyperlink r:id="rId7656" w:anchor="sub_id=650" w:history="1">
        <w:r>
          <w:rPr>
            <w:rStyle w:val="a3"/>
            <w:i/>
            <w:iCs/>
            <w:color w:val="0000FF"/>
            <w:u w:val="single"/>
          </w:rPr>
          <w:t>Заңымен</w:t>
        </w:r>
      </w:hyperlink>
      <w:r>
        <w:rPr>
          <w:rStyle w:val="s3"/>
        </w:rPr>
        <w:t xml:space="preserve"> </w:t>
      </w:r>
      <w:r>
        <w:rPr>
          <w:rStyle w:val="s3"/>
        </w:rPr>
        <w:t>3) тармақша жа</w:t>
      </w:r>
      <w:r>
        <w:rPr>
          <w:rStyle w:val="s3"/>
        </w:rPr>
        <w:t>ңа</w:t>
      </w:r>
      <w:r>
        <w:rPr>
          <w:rStyle w:val="s3"/>
        </w:rPr>
        <w:t xml:space="preserve"> редакцияда (2015 ж. 1 қаңтардан бастап қолданысқа енгізілді) (</w:t>
      </w:r>
      <w:hyperlink r:id="rId7657" w:anchor="sub_id=65006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фискалдық жады блогы бар бақылау-касса машинасында салық органының пломбасы болмаса неме</w:t>
      </w:r>
      <w:r>
        <w:rPr>
          <w:rStyle w:val="s0"/>
        </w:rPr>
        <w:t>се бүлінсе;</w:t>
      </w:r>
    </w:p>
    <w:p w:rsidR="00000000" w:rsidRDefault="00C753D2">
      <w:pPr>
        <w:jc w:val="both"/>
      </w:pPr>
      <w:r>
        <w:rPr>
          <w:rStyle w:val="s3"/>
        </w:rPr>
        <w:t>2014.28.11. № 257-V ҚР</w:t>
      </w:r>
      <w:r>
        <w:rPr>
          <w:rStyle w:val="s3"/>
        </w:rPr>
        <w:t xml:space="preserve"> </w:t>
      </w:r>
      <w:hyperlink r:id="rId7658" w:anchor="sub_id=650"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7659" w:anchor="sub_id=65006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 дайындаушы зауыттың таңбасы болмаса;</w:t>
      </w:r>
    </w:p>
    <w:p w:rsidR="00000000" w:rsidRDefault="00C753D2">
      <w:pPr>
        <w:jc w:val="both"/>
      </w:pPr>
      <w:r>
        <w:rPr>
          <w:rStyle w:val="s3"/>
        </w:rPr>
        <w:t>2014.28.11. № 257-V ҚР</w:t>
      </w:r>
      <w:r>
        <w:rPr>
          <w:rStyle w:val="s3"/>
        </w:rPr>
        <w:t xml:space="preserve"> </w:t>
      </w:r>
      <w:hyperlink r:id="rId7660" w:anchor="sub_id=650" w:history="1">
        <w:r>
          <w:rPr>
            <w:rStyle w:val="a3"/>
            <w:i/>
            <w:iCs/>
            <w:color w:val="0000FF"/>
            <w:u w:val="single"/>
          </w:rPr>
          <w:t>Заңымен</w:t>
        </w:r>
      </w:hyperlink>
      <w:r>
        <w:rPr>
          <w:rStyle w:val="s3"/>
        </w:rPr>
        <w:t xml:space="preserve"> </w:t>
      </w:r>
      <w:r>
        <w:rPr>
          <w:rStyle w:val="s3"/>
        </w:rPr>
        <w:t>5) тармақшамен толықтырылды (2015 ж. 1 қаңтардан бастап қолдан</w:t>
      </w:r>
      <w:r>
        <w:rPr>
          <w:rStyle w:val="s3"/>
        </w:rPr>
        <w:t>ысқа енгізілді)</w:t>
      </w:r>
      <w:r>
        <w:rPr>
          <w:rStyle w:val="s3"/>
        </w:rPr>
        <w:t xml:space="preserve"> </w:t>
      </w:r>
    </w:p>
    <w:p w:rsidR="00000000" w:rsidRDefault="00C753D2">
      <w:pPr>
        <w:ind w:firstLine="400"/>
        <w:jc w:val="both"/>
      </w:pPr>
      <w:r>
        <w:rPr>
          <w:rStyle w:val="s0"/>
        </w:rPr>
        <w:t>5) фискалдық деректердің операторы ұсынатын жарамды байланыс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C753D2">
      <w:pPr>
        <w:jc w:val="both"/>
      </w:pPr>
      <w:r>
        <w:rPr>
          <w:rStyle w:val="s3"/>
        </w:rPr>
        <w:t xml:space="preserve">2014.28.11. № 257-V </w:t>
      </w:r>
      <w:r>
        <w:rPr>
          <w:rStyle w:val="s3"/>
        </w:rPr>
        <w:t>ҚР</w:t>
      </w:r>
      <w:r>
        <w:rPr>
          <w:rStyle w:val="s3"/>
        </w:rPr>
        <w:t xml:space="preserve"> </w:t>
      </w:r>
      <w:hyperlink r:id="rId7661" w:anchor="sub_id=65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662" w:anchor="sub_id=6500700" w:history="1">
        <w:r>
          <w:rPr>
            <w:rStyle w:val="a3"/>
            <w:i/>
            <w:iCs/>
            <w:color w:val="0000FF"/>
            <w:u w:val="single"/>
          </w:rPr>
          <w:t>бұр.ред.қара</w:t>
        </w:r>
      </w:hyperlink>
      <w:r>
        <w:rPr>
          <w:rStyle w:val="s3"/>
        </w:rPr>
        <w:t>); 2015.03.12. №</w:t>
      </w:r>
      <w:r>
        <w:rPr>
          <w:rStyle w:val="s3"/>
        </w:rPr>
        <w:t xml:space="preserve"> 432-V ҚР</w:t>
      </w:r>
      <w:r>
        <w:rPr>
          <w:rStyle w:val="s3"/>
        </w:rPr>
        <w:t xml:space="preserve"> </w:t>
      </w:r>
      <w:hyperlink r:id="rId7663" w:anchor="sub_id=6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664" w:anchor="sub_id=6500700" w:history="1">
        <w:r>
          <w:rPr>
            <w:rStyle w:val="a3"/>
            <w:i/>
            <w:iCs/>
            <w:color w:val="0000FF"/>
            <w:u w:val="single"/>
          </w:rPr>
          <w:t>бұр.ред.қара</w:t>
        </w:r>
      </w:hyperlink>
      <w:r>
        <w:rPr>
          <w:rStyle w:val="s3"/>
        </w:rPr>
        <w:t>) 7-тарма</w:t>
      </w:r>
      <w:r>
        <w:rPr>
          <w:rStyle w:val="s3"/>
        </w:rPr>
        <w:t>қ</w:t>
      </w:r>
      <w:r>
        <w:rPr>
          <w:rStyle w:val="s3"/>
        </w:rPr>
        <w:t xml:space="preserve"> жаңа редакцияда</w:t>
      </w:r>
    </w:p>
    <w:p w:rsidR="00000000" w:rsidRDefault="00C753D2">
      <w:pPr>
        <w:ind w:firstLine="400"/>
        <w:jc w:val="both"/>
      </w:pPr>
      <w:r>
        <w:rPr>
          <w:rStyle w:val="s0"/>
        </w:rPr>
        <w:t>7. Компьютерлік жүйе болып табылатын бақылау-касса машинасы осы баптың 6-тармағының 1), 2) және 5) тармақшаларында көзделген жағдайларда техникалық ақаулы деп есептеледі.</w:t>
      </w:r>
    </w:p>
    <w:p w:rsidR="00000000" w:rsidRDefault="00C753D2">
      <w:pPr>
        <w:ind w:firstLine="400"/>
        <w:jc w:val="both"/>
      </w:pPr>
      <w:r>
        <w:rPr>
          <w:rStyle w:val="s0"/>
        </w:rPr>
        <w:t>8. Салық төлеуші қолма-қол ақша есебінің кітабы және (немесе) тауар</w:t>
      </w:r>
      <w:r>
        <w:rPr>
          <w:rStyle w:val="s0"/>
        </w:rPr>
        <w:t xml:space="preserve">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C753D2">
      <w:pPr>
        <w:ind w:firstLine="400"/>
        <w:jc w:val="both"/>
      </w:pPr>
      <w:r>
        <w:rPr>
          <w:rStyle w:val="s0"/>
        </w:rPr>
        <w:t xml:space="preserve">1) </w:t>
      </w:r>
      <w:hyperlink r:id="rId7665" w:anchor="sub_id=34" w:history="1">
        <w:r>
          <w:rPr>
            <w:rStyle w:val="a3"/>
            <w:color w:val="0000FF"/>
            <w:u w:val="single"/>
          </w:rPr>
          <w:t>салықтық өтінішті;</w:t>
        </w:r>
      </w:hyperlink>
    </w:p>
    <w:p w:rsidR="00000000" w:rsidRDefault="00C753D2">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C753D2">
      <w:pPr>
        <w:ind w:firstLine="400"/>
        <w:jc w:val="both"/>
      </w:pPr>
      <w:r>
        <w:rPr>
          <w:rStyle w:val="s0"/>
        </w:rPr>
        <w:t>3) осы Кодекстің</w:t>
      </w:r>
      <w:r>
        <w:rPr>
          <w:rStyle w:val="s0"/>
        </w:rPr>
        <w:t xml:space="preserve"> </w:t>
      </w:r>
      <w:hyperlink w:anchor="sub6480200" w:history="1">
        <w:r>
          <w:rPr>
            <w:rStyle w:val="a3"/>
            <w:color w:val="0000FF"/>
            <w:u w:val="single"/>
          </w:rPr>
          <w:t>648-бабының 2-тармағында</w:t>
        </w:r>
      </w:hyperlink>
      <w:r>
        <w:rPr>
          <w:rStyle w:val="s0"/>
        </w:rPr>
        <w:t xml:space="preserve"> </w:t>
      </w:r>
      <w:r>
        <w:rPr>
          <w:rStyle w:val="s0"/>
        </w:rPr>
        <w:t>айқындалған құжаттарды табыс етеді.</w:t>
      </w:r>
    </w:p>
    <w:p w:rsidR="00000000" w:rsidRDefault="00C753D2">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C753D2">
      <w:pPr>
        <w:jc w:val="both"/>
      </w:pPr>
      <w:r>
        <w:rPr>
          <w:rStyle w:val="s3"/>
        </w:rPr>
        <w:t>2014.28.11. № 257-V ҚР</w:t>
      </w:r>
      <w:r>
        <w:rPr>
          <w:rStyle w:val="s3"/>
        </w:rPr>
        <w:t xml:space="preserve"> </w:t>
      </w:r>
      <w:hyperlink r:id="rId7666" w:anchor="sub_id=650" w:history="1">
        <w:r>
          <w:rPr>
            <w:rStyle w:val="a3"/>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7667" w:anchor="sub_id=65009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Салық органдары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C753D2">
      <w:pPr>
        <w:ind w:firstLine="400"/>
        <w:jc w:val="both"/>
      </w:pPr>
      <w:r>
        <w:rPr>
          <w:rStyle w:val="s0"/>
        </w:rPr>
        <w:t> </w:t>
      </w:r>
    </w:p>
    <w:p w:rsidR="00000000" w:rsidRDefault="00C753D2">
      <w:pPr>
        <w:ind w:firstLine="400"/>
        <w:jc w:val="both"/>
      </w:pPr>
      <w:bookmarkStart w:id="1086" w:name="SUB6510000"/>
      <w:bookmarkEnd w:id="1086"/>
      <w:r>
        <w:rPr>
          <w:rStyle w:val="s0"/>
          <w:b/>
          <w:bCs/>
        </w:rPr>
        <w:t>651-бап</w:t>
      </w:r>
      <w:r>
        <w:rPr>
          <w:rStyle w:val="s0"/>
        </w:rPr>
        <w:t xml:space="preserve">. </w:t>
      </w:r>
      <w:r>
        <w:rPr>
          <w:rStyle w:val="s0"/>
          <w:b/>
          <w:bCs/>
        </w:rPr>
        <w:t>Мемлекеттік тізілім</w:t>
      </w:r>
    </w:p>
    <w:p w:rsidR="00000000" w:rsidRDefault="00C753D2">
      <w:pPr>
        <w:ind w:firstLine="400"/>
        <w:jc w:val="both"/>
      </w:pPr>
      <w:r>
        <w:rPr>
          <w:rStyle w:val="s0"/>
        </w:rPr>
        <w:t>1. Уәкілетті орган бақылау-касса машин</w:t>
      </w:r>
      <w:r>
        <w:rPr>
          <w:rStyle w:val="s0"/>
        </w:rPr>
        <w:t>аларының</w:t>
      </w:r>
      <w:r>
        <w:rPr>
          <w:rStyle w:val="s0"/>
        </w:rPr>
        <w:t xml:space="preserve"> </w:t>
      </w:r>
      <w:hyperlink r:id="rId7668" w:history="1">
        <w:r>
          <w:rPr>
            <w:rStyle w:val="a3"/>
            <w:color w:val="0000FF"/>
            <w:u w:val="single"/>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C753D2">
      <w:pPr>
        <w:ind w:firstLine="400"/>
        <w:jc w:val="both"/>
      </w:pPr>
      <w:r>
        <w:rPr>
          <w:rStyle w:val="s0"/>
        </w:rPr>
        <w:t>2. Бақылау-касса машинасының моделін мемлекеттік</w:t>
      </w:r>
      <w:r>
        <w:rPr>
          <w:rStyle w:val="s0"/>
        </w:rPr>
        <w:t xml:space="preserve"> тізілімге енгізу туралы мәселелерді қарау мүдделі тұлғаның</w:t>
      </w:r>
      <w:r>
        <w:rPr>
          <w:rStyle w:val="s0"/>
        </w:rPr>
        <w:t xml:space="preserve"> </w:t>
      </w:r>
      <w:hyperlink r:id="rId7669" w:anchor="sub_id=35" w:history="1">
        <w:r>
          <w:rPr>
            <w:rStyle w:val="a3"/>
            <w:color w:val="0000FF"/>
            <w:u w:val="single"/>
          </w:rPr>
          <w:t>салықтық өтініші</w:t>
        </w:r>
      </w:hyperlink>
      <w:r>
        <w:rPr>
          <w:rStyle w:val="s0"/>
        </w:rPr>
        <w:t xml:space="preserve"> </w:t>
      </w:r>
      <w:r>
        <w:rPr>
          <w:rStyle w:val="s0"/>
        </w:rPr>
        <w:t>негізінде жүзеге асырылады.</w:t>
      </w:r>
    </w:p>
    <w:p w:rsidR="00000000" w:rsidRDefault="00C753D2">
      <w:pPr>
        <w:jc w:val="both"/>
      </w:pPr>
      <w:r>
        <w:rPr>
          <w:rStyle w:val="s3"/>
        </w:rPr>
        <w:t>2011.05.07. № 452-IV ҚР</w:t>
      </w:r>
      <w:r>
        <w:rPr>
          <w:rStyle w:val="s3"/>
        </w:rPr>
        <w:t xml:space="preserve"> </w:t>
      </w:r>
      <w:hyperlink r:id="rId7670" w:anchor="sub_id=80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671" w:anchor="sub_id=6510300" w:history="1">
        <w:r>
          <w:rPr>
            <w:rStyle w:val="a3"/>
            <w:i/>
            <w:iCs/>
            <w:color w:val="0000FF"/>
            <w:u w:val="single"/>
          </w:rPr>
          <w:t>бұр.ред.қара</w:t>
        </w:r>
      </w:hyperlink>
      <w:r>
        <w:rPr>
          <w:rStyle w:val="s3"/>
        </w:rPr>
        <w:t>); 2015.03.12. № 432-V ҚР</w:t>
      </w:r>
      <w:r>
        <w:rPr>
          <w:rStyle w:val="s3"/>
        </w:rPr>
        <w:t xml:space="preserve"> </w:t>
      </w:r>
      <w:hyperlink r:id="rId7672" w:anchor="sub_id=65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673" w:anchor="sub_id=6510300" w:history="1">
        <w:r>
          <w:rPr>
            <w:rStyle w:val="a3"/>
            <w:i/>
            <w:iCs/>
            <w:color w:val="0000FF"/>
            <w:u w:val="single"/>
          </w:rPr>
          <w:t>бұр.ред.қара</w:t>
        </w:r>
      </w:hyperlink>
      <w:r>
        <w:rPr>
          <w:rStyle w:val="s3"/>
        </w:rPr>
        <w:t>) 3-тармақ өзгертілді</w:t>
      </w:r>
    </w:p>
    <w:p w:rsidR="00000000" w:rsidRDefault="00C753D2">
      <w:pPr>
        <w:ind w:firstLine="400"/>
        <w:jc w:val="both"/>
      </w:pPr>
      <w:r>
        <w:rPr>
          <w:rStyle w:val="s0"/>
        </w:rPr>
        <w:t>3. Салықтық өтінішке бақылау-касса</w:t>
      </w:r>
      <w:r>
        <w:rPr>
          <w:rStyle w:val="s0"/>
        </w:rPr>
        <w:t xml:space="preserve">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C753D2">
      <w:pPr>
        <w:ind w:firstLine="400"/>
        <w:jc w:val="both"/>
      </w:pPr>
      <w:r>
        <w:rPr>
          <w:rStyle w:val="s0"/>
        </w:rPr>
        <w:t>1) дайындаушы зауыттың паспорты;</w:t>
      </w:r>
    </w:p>
    <w:p w:rsidR="00000000" w:rsidRDefault="00C753D2">
      <w:pPr>
        <w:ind w:firstLine="400"/>
        <w:jc w:val="both"/>
      </w:pPr>
      <w:r>
        <w:rPr>
          <w:rStyle w:val="s0"/>
        </w:rPr>
        <w:t>2) дайындаушы зауыттың техникалық құжаттамасы;</w:t>
      </w:r>
    </w:p>
    <w:p w:rsidR="00000000" w:rsidRDefault="00C753D2">
      <w:pPr>
        <w:ind w:firstLine="400"/>
        <w:jc w:val="both"/>
      </w:pPr>
      <w:r>
        <w:rPr>
          <w:rStyle w:val="s0"/>
        </w:rPr>
        <w:t xml:space="preserve">3) фискалды және </w:t>
      </w:r>
      <w:r>
        <w:rPr>
          <w:rStyle w:val="s0"/>
        </w:rPr>
        <w:t>фискалсыз режимде бақылау-касса машинасымен дайынушы зауыт та, өтініш беруші де басып шығарған чектер мен есептердің үлгілері;</w:t>
      </w:r>
    </w:p>
    <w:p w:rsidR="00000000" w:rsidRDefault="00C753D2">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C753D2">
      <w:pPr>
        <w:ind w:firstLine="400"/>
        <w:jc w:val="both"/>
      </w:pPr>
      <w:r>
        <w:rPr>
          <w:rStyle w:val="s0"/>
        </w:rPr>
        <w:t>5) фискалды режим орнату, бақылау-</w:t>
      </w:r>
      <w:r>
        <w:rPr>
          <w:rStyle w:val="s0"/>
        </w:rPr>
        <w:t>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w:anchor="sub6490000" w:history="1">
        <w:r>
          <w:rPr>
            <w:rStyle w:val="a3"/>
            <w:color w:val="0000FF"/>
            <w:u w:val="single"/>
          </w:rPr>
          <w:t>649-бабында</w:t>
        </w:r>
      </w:hyperlink>
      <w:r>
        <w:rPr>
          <w:rStyle w:val="s0"/>
        </w:rPr>
        <w:t xml:space="preserve"> </w:t>
      </w:r>
      <w:r>
        <w:rPr>
          <w:rStyle w:val="s0"/>
        </w:rPr>
        <w:t>көзделген ақпаратты енгізу кезіндегі салық орга</w:t>
      </w:r>
      <w:r>
        <w:rPr>
          <w:rStyle w:val="s0"/>
        </w:rPr>
        <w:t>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C753D2">
      <w:pPr>
        <w:ind w:firstLine="400"/>
        <w:jc w:val="both"/>
      </w:pPr>
      <w:r>
        <w:rPr>
          <w:rStyle w:val="s0"/>
        </w:rPr>
        <w:t>6) дайындаушы зауыттың бақылау-касса машинасы моделін техникалық қолдау көрсету бойынша кепілдік міндетт</w:t>
      </w:r>
      <w:r>
        <w:rPr>
          <w:rStyle w:val="s0"/>
        </w:rPr>
        <w:t>емесі;</w:t>
      </w:r>
    </w:p>
    <w:p w:rsidR="00000000" w:rsidRDefault="00C753D2">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7674" w:history="1">
        <w:r>
          <w:rPr>
            <w:rStyle w:val="a3"/>
            <w:color w:val="0000FF"/>
            <w:u w:val="single"/>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w:t>
      </w:r>
      <w:r>
        <w:rPr>
          <w:rStyle w:val="s0"/>
        </w:rPr>
        <w:t>тігі туралы мәліметтер;</w:t>
      </w:r>
    </w:p>
    <w:p w:rsidR="00000000" w:rsidRDefault="00C753D2">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C753D2">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C753D2">
      <w:pPr>
        <w:ind w:firstLine="400"/>
        <w:jc w:val="both"/>
      </w:pPr>
      <w:r>
        <w:rPr>
          <w:rStyle w:val="s0"/>
        </w:rPr>
        <w:t>Егер бақылау-касса машин</w:t>
      </w:r>
      <w:r>
        <w:rPr>
          <w:rStyle w:val="s0"/>
        </w:rPr>
        <w:t>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C753D2">
      <w:pPr>
        <w:ind w:firstLine="400"/>
        <w:jc w:val="both"/>
      </w:pPr>
      <w:r>
        <w:rPr>
          <w:rStyle w:val="s0"/>
        </w:rPr>
        <w:t>Егер бақылау-касса машинасының моделі компьютерлік</w:t>
      </w:r>
      <w:r>
        <w:rPr>
          <w:rStyle w:val="s0"/>
        </w:rPr>
        <w:t xml:space="preserve"> </w:t>
      </w:r>
      <w:r>
        <w:rPr>
          <w:rStyle w:val="s0"/>
        </w:rPr>
        <w:t>жүйе болып таб</w:t>
      </w:r>
      <w:r>
        <w:rPr>
          <w:rStyle w:val="s0"/>
        </w:rPr>
        <w:t>ылса, салықтық өтінішке ақпараттандыру саласындағы уәкілетті мемлекеттік органның компьютерлік жүйенің техникалық талаптарға сәйкестігі туралы қорытындысы мен осы тармақтың бірінші бөлігінің 3), 5) және 7) тармақшаларында көрсетілген құжаттар қоса беріледі</w:t>
      </w:r>
      <w:r>
        <w:rPr>
          <w:rStyle w:val="s0"/>
        </w:rPr>
        <w:t>. Қорытындыны беру тәртібін ақпараттандыру және байланыс саласындағы уәкілетті орган белгілейді.</w:t>
      </w:r>
    </w:p>
    <w:p w:rsidR="00000000" w:rsidRDefault="00C753D2">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C753D2">
      <w:pPr>
        <w:ind w:firstLine="400"/>
        <w:jc w:val="both"/>
      </w:pPr>
      <w:r>
        <w:rPr>
          <w:rStyle w:val="s0"/>
        </w:rPr>
        <w:t>1) салықтық өтініш пен осы баптың 3-тармағында көрсетілген мате</w:t>
      </w:r>
      <w:r>
        <w:rPr>
          <w:rStyle w:val="s0"/>
        </w:rPr>
        <w:t>риалдардың болуы;</w:t>
      </w:r>
    </w:p>
    <w:p w:rsidR="00000000" w:rsidRDefault="00C753D2">
      <w:pPr>
        <w:ind w:firstLine="400"/>
        <w:jc w:val="both"/>
      </w:pPr>
      <w:r>
        <w:rPr>
          <w:rStyle w:val="s0"/>
        </w:rPr>
        <w:t>2) бақылау-касса машинасы моделінің</w:t>
      </w:r>
      <w:r>
        <w:rPr>
          <w:rStyle w:val="s0"/>
        </w:rPr>
        <w:t xml:space="preserve"> </w:t>
      </w:r>
      <w:hyperlink r:id="rId7675" w:history="1">
        <w:r>
          <w:rPr>
            <w:rStyle w:val="a3"/>
            <w:color w:val="0000FF"/>
            <w:u w:val="single"/>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C753D2">
      <w:pPr>
        <w:jc w:val="both"/>
      </w:pPr>
      <w:r>
        <w:rPr>
          <w:rStyle w:val="s3"/>
        </w:rPr>
        <w:t>2009.16.11. № 200-ІV ҚР</w:t>
      </w:r>
      <w:r>
        <w:rPr>
          <w:rStyle w:val="s3"/>
        </w:rPr>
        <w:t xml:space="preserve"> </w:t>
      </w:r>
      <w:hyperlink r:id="rId7676" w:anchor="sub_id=200"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7677" w:anchor="sub_id=65105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5. Бақылау-касс</w:t>
      </w:r>
      <w:r>
        <w:rPr>
          <w:rStyle w:val="s0"/>
        </w:rPr>
        <w:t>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w:t>
      </w:r>
      <w:r>
        <w:rPr>
          <w:rStyle w:val="s0"/>
        </w:rPr>
        <w:t>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w:t>
      </w:r>
      <w:r>
        <w:rPr>
          <w:rStyle w:val="s0"/>
        </w:rPr>
        <w:t>іне бастамашы болған тұлғаларды және олармен байланысты тұлғаларды қоспағанда) сарапшылар тартуға құқылы.</w:t>
      </w:r>
    </w:p>
    <w:p w:rsidR="00000000" w:rsidRDefault="00C753D2">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w:t>
      </w:r>
      <w:r>
        <w:rPr>
          <w:rStyle w:val="s0"/>
        </w:rPr>
        <w:t>отыз жұмыс күні ішінде қабылдайды.</w:t>
      </w:r>
      <w:r>
        <w:rPr>
          <w:rStyle w:val="s0"/>
        </w:rPr>
        <w:t xml:space="preserve"> </w:t>
      </w:r>
    </w:p>
    <w:p w:rsidR="00000000" w:rsidRDefault="00C753D2">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C753D2">
      <w:pPr>
        <w:jc w:val="both"/>
      </w:pPr>
      <w:r>
        <w:rPr>
          <w:rStyle w:val="s3"/>
        </w:rPr>
        <w:t>2009.16.11. № 200-ІV ҚР</w:t>
      </w:r>
      <w:r>
        <w:rPr>
          <w:rStyle w:val="s3"/>
        </w:rPr>
        <w:t xml:space="preserve"> </w:t>
      </w:r>
      <w:hyperlink r:id="rId7678" w:anchor="sub_id=200" w:history="1">
        <w:r>
          <w:rPr>
            <w:rStyle w:val="a3"/>
            <w:i/>
            <w:iCs/>
            <w:color w:val="0000FF"/>
            <w:u w:val="single"/>
          </w:rPr>
          <w:t>Заңымен</w:t>
        </w:r>
      </w:hyperlink>
      <w:r>
        <w:rPr>
          <w:rStyle w:val="s3"/>
        </w:rPr>
        <w:t xml:space="preserve"> </w:t>
      </w:r>
      <w:r>
        <w:rPr>
          <w:rStyle w:val="s3"/>
        </w:rPr>
        <w:t>7-тармақ жаңа редакцияда (2010 ж. 1 қаңтардан бастап қолданысқа енгiзiлді) (бұр.</w:t>
      </w:r>
      <w:hyperlink r:id="rId7679" w:anchor="sub_id=65107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7. Б</w:t>
      </w:r>
      <w:r>
        <w:rPr>
          <w:rStyle w:val="s0"/>
        </w:rPr>
        <w:t>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w:t>
      </w:r>
      <w:r>
        <w:rPr>
          <w:rStyle w:val="s0"/>
        </w:rPr>
        <w:t xml:space="preserve"> орган жүргiзедi.</w:t>
      </w:r>
    </w:p>
    <w:p w:rsidR="00000000" w:rsidRDefault="00C753D2">
      <w:pPr>
        <w:ind w:firstLine="400"/>
        <w:jc w:val="both"/>
      </w:pPr>
      <w:r>
        <w:t> </w:t>
      </w:r>
    </w:p>
    <w:p w:rsidR="00000000" w:rsidRDefault="00C753D2">
      <w:pPr>
        <w:ind w:firstLine="400"/>
        <w:jc w:val="both"/>
      </w:pPr>
      <w:bookmarkStart w:id="1087" w:name="SUB6520000"/>
      <w:bookmarkEnd w:id="1087"/>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C753D2">
      <w:pPr>
        <w:ind w:firstLine="400"/>
        <w:jc w:val="both"/>
      </w:pPr>
      <w:r>
        <w:rPr>
          <w:rStyle w:val="s0"/>
        </w:rPr>
        <w:t>Салық органдары:</w:t>
      </w:r>
    </w:p>
    <w:p w:rsidR="00000000" w:rsidRDefault="00C753D2">
      <w:pPr>
        <w:ind w:firstLine="400"/>
        <w:jc w:val="both"/>
      </w:pPr>
      <w:r>
        <w:rPr>
          <w:rStyle w:val="s0"/>
        </w:rPr>
        <w:t>1) бақылау-касса машиналарын қолдану тәртібінің сақталуын бақылауды жүзеге асырады;</w:t>
      </w:r>
    </w:p>
    <w:p w:rsidR="00000000" w:rsidRDefault="00C753D2">
      <w:pPr>
        <w:jc w:val="both"/>
      </w:pPr>
      <w:r>
        <w:rPr>
          <w:rStyle w:val="s3"/>
        </w:rPr>
        <w:t>2014.28.11. № 257-V ҚР</w:t>
      </w:r>
      <w:r>
        <w:rPr>
          <w:rStyle w:val="s3"/>
        </w:rPr>
        <w:t xml:space="preserve"> </w:t>
      </w:r>
      <w:hyperlink r:id="rId7680" w:anchor="sub_id=65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681" w:anchor="sub_id=65200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төлеушінің</w:t>
      </w:r>
      <w:r>
        <w:rPr>
          <w:rStyle w:val="s0"/>
        </w:rPr>
        <w:t xml:space="preserve">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 бақылау-касса машиналарының фискалдық жады блоктарында сақталат</w:t>
      </w:r>
      <w:r>
        <w:rPr>
          <w:rStyle w:val="s0"/>
        </w:rPr>
        <w:t>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1088" w:name="SUB6530000"/>
      <w:bookmarkEnd w:id="1088"/>
      <w:r>
        <w:rPr>
          <w:rStyle w:val="s1"/>
        </w:rPr>
        <w:t>91-тарау. САЛЫҚТЫҚ БАҚЫЛАУДЫҢ ӨЗГЕ ДЕ НЫСАНДАРЫ</w:t>
      </w:r>
    </w:p>
    <w:p w:rsidR="00000000" w:rsidRDefault="00C753D2">
      <w:pPr>
        <w:jc w:val="center"/>
      </w:pPr>
      <w:r>
        <w:rPr>
          <w:rStyle w:val="s1"/>
        </w:rPr>
        <w:t> </w:t>
      </w:r>
    </w:p>
    <w:p w:rsidR="00000000" w:rsidRDefault="00C753D2">
      <w:pPr>
        <w:jc w:val="both"/>
      </w:pPr>
      <w:r>
        <w:rPr>
          <w:rStyle w:val="s3"/>
        </w:rPr>
        <w:t xml:space="preserve">2010.30.06. № 297-ІV </w:t>
      </w:r>
      <w:r>
        <w:rPr>
          <w:rStyle w:val="s3"/>
        </w:rPr>
        <w:t>ҚР</w:t>
      </w:r>
      <w:r>
        <w:rPr>
          <w:rStyle w:val="s3"/>
        </w:rPr>
        <w:t xml:space="preserve"> </w:t>
      </w:r>
      <w:hyperlink r:id="rId7682" w:anchor="sub_id=60116" w:history="1">
        <w:r>
          <w:rPr>
            <w:rStyle w:val="a3"/>
            <w:i/>
            <w:iCs/>
            <w:color w:val="0000FF"/>
            <w:u w:val="single"/>
          </w:rPr>
          <w:t>Заңымен</w:t>
        </w:r>
      </w:hyperlink>
      <w:r>
        <w:rPr>
          <w:rStyle w:val="s3"/>
        </w:rPr>
        <w:t xml:space="preserve"> </w:t>
      </w:r>
      <w:r>
        <w:rPr>
          <w:rStyle w:val="s3"/>
        </w:rPr>
        <w:t>тақырыбы жаңа редакцияда (2010 ж. 1 шілдеден бастап қолданысқа енгізілді) (</w:t>
      </w:r>
      <w:hyperlink r:id="rId7683" w:anchor="sub_id=6530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753D2">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C753D2">
      <w:pPr>
        <w:jc w:val="both"/>
      </w:pPr>
      <w:r>
        <w:rPr>
          <w:rStyle w:val="s3"/>
        </w:rPr>
        <w:t>2010.30.06. № 297-ІV ҚР</w:t>
      </w:r>
      <w:r>
        <w:rPr>
          <w:rStyle w:val="s3"/>
        </w:rPr>
        <w:t xml:space="preserve"> </w:t>
      </w:r>
      <w:hyperlink r:id="rId7684" w:anchor="sub_id=60116" w:history="1">
        <w:r>
          <w:rPr>
            <w:rStyle w:val="a3"/>
            <w:i/>
            <w:iCs/>
            <w:color w:val="0000FF"/>
            <w:u w:val="single"/>
          </w:rPr>
          <w:t>Заңымен</w:t>
        </w:r>
      </w:hyperlink>
      <w:r>
        <w:rPr>
          <w:rStyle w:val="s3"/>
        </w:rPr>
        <w:t xml:space="preserve"> </w:t>
      </w:r>
      <w:r>
        <w:rPr>
          <w:rStyle w:val="s3"/>
        </w:rPr>
        <w:t>1-тармақ өзгертілді (2010</w:t>
      </w:r>
      <w:r>
        <w:rPr>
          <w:rStyle w:val="s3"/>
        </w:rPr>
        <w:t xml:space="preserve"> ж. 1 шілдеден бастап қолданысқа енгізілді) (</w:t>
      </w:r>
      <w:hyperlink r:id="rId7685" w:anchor="sub_id=6530100" w:history="1">
        <w:r>
          <w:rPr>
            <w:rStyle w:val="a3"/>
            <w:i/>
            <w:iCs/>
            <w:color w:val="0000FF"/>
            <w:u w:val="single"/>
          </w:rPr>
          <w:t>бұр.ред.қара</w:t>
        </w:r>
      </w:hyperlink>
      <w:r>
        <w:rPr>
          <w:rStyle w:val="s3"/>
        </w:rPr>
        <w:t>); 2014.07.03. № 177-V ҚР</w:t>
      </w:r>
      <w:r>
        <w:rPr>
          <w:rStyle w:val="s3"/>
        </w:rPr>
        <w:t xml:space="preserve"> </w:t>
      </w:r>
      <w:hyperlink r:id="rId7686" w:anchor="sub_id=653" w:history="1">
        <w:r>
          <w:rPr>
            <w:rStyle w:val="a3"/>
            <w:i/>
            <w:iCs/>
            <w:color w:val="0000FF"/>
            <w:u w:val="single"/>
          </w:rPr>
          <w:t>Заңымен</w:t>
        </w:r>
      </w:hyperlink>
      <w:r>
        <w:rPr>
          <w:rStyle w:val="s3"/>
        </w:rPr>
        <w:t xml:space="preserve"> </w:t>
      </w:r>
      <w:r>
        <w:rPr>
          <w:rStyle w:val="s3"/>
        </w:rPr>
        <w:t>1-тармақ жаңа редакцияда (</w:t>
      </w:r>
      <w:hyperlink r:id="rId7687" w:anchor="sub_id=6530000" w:history="1">
        <w:r>
          <w:rPr>
            <w:rStyle w:val="a3"/>
            <w:i/>
            <w:iCs/>
            <w:color w:val="0000FF"/>
            <w:u w:val="single"/>
          </w:rPr>
          <w:t>бұр.ред.қара</w:t>
        </w:r>
      </w:hyperlink>
      <w:r>
        <w:rPr>
          <w:rStyle w:val="s3"/>
        </w:rPr>
        <w:t>); 2014.18.06. № 210-V ҚР</w:t>
      </w:r>
      <w:r>
        <w:rPr>
          <w:rStyle w:val="s3"/>
        </w:rPr>
        <w:t xml:space="preserve"> </w:t>
      </w:r>
      <w:hyperlink r:id="rId7688" w:anchor="sub_id=653" w:history="1">
        <w:r>
          <w:rPr>
            <w:rStyle w:val="a3"/>
            <w:i/>
            <w:iCs/>
            <w:color w:val="0000FF"/>
            <w:u w:val="single"/>
          </w:rPr>
          <w:t>Заңымен</w:t>
        </w:r>
      </w:hyperlink>
      <w:r>
        <w:rPr>
          <w:rStyle w:val="s3"/>
        </w:rPr>
        <w:t xml:space="preserve"> </w:t>
      </w:r>
      <w:r>
        <w:rPr>
          <w:rStyle w:val="s3"/>
        </w:rPr>
        <w:t>1-тармақ өзгертіл</w:t>
      </w:r>
      <w:r>
        <w:rPr>
          <w:rStyle w:val="s3"/>
        </w:rPr>
        <w:t>ді (2015 ж. 1 қаңтардан бастап қолданысқа енгiзiлді) (</w:t>
      </w:r>
      <w:hyperlink r:id="rId7689" w:anchor="sub_id=653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органдары акцизделетiн тауарларды өндiрушiлердiң, олардың айналымын жүзеге асыратын тұлғалард</w:t>
      </w:r>
      <w:r>
        <w:rPr>
          <w:rStyle w:val="s0"/>
        </w:rPr>
        <w:t>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аумағында орын ауыстыру тәртiбiн сақ</w:t>
      </w:r>
      <w:r>
        <w:rPr>
          <w:rStyle w:val="s0"/>
        </w:rPr>
        <w:t>тауы бөлiгiнде, сондай-ақ акциздiк бекеттер орнату арқылы акцизделетiн тауарларға бақылауды жүзеге асырады.</w:t>
      </w:r>
    </w:p>
    <w:p w:rsidR="00000000" w:rsidRDefault="00C753D2">
      <w:pPr>
        <w:ind w:firstLine="400"/>
        <w:jc w:val="both"/>
      </w:pPr>
      <w:r>
        <w:rPr>
          <w:rStyle w:val="s0"/>
        </w:rPr>
        <w:t>1-1. 2014.18.06. № 210-V ҚР</w:t>
      </w:r>
      <w:r>
        <w:rPr>
          <w:rStyle w:val="s0"/>
        </w:rPr>
        <w:t xml:space="preserve"> </w:t>
      </w:r>
      <w:hyperlink r:id="rId7690" w:anchor="sub_id=653" w:history="1">
        <w:r>
          <w:rPr>
            <w:rStyle w:val="a3"/>
            <w:color w:val="0000FF"/>
            <w:u w:val="single"/>
          </w:rPr>
          <w:t>Заңымен</w:t>
        </w:r>
      </w:hyperlink>
      <w:r>
        <w:rPr>
          <w:rStyle w:val="s0"/>
        </w:rPr>
        <w:t xml:space="preserve"> алып тасталды </w:t>
      </w:r>
      <w:r>
        <w:rPr>
          <w:rStyle w:val="s3"/>
        </w:rPr>
        <w:t>(2015 ж. 1 қаңтар</w:t>
      </w:r>
      <w:r>
        <w:rPr>
          <w:rStyle w:val="s3"/>
        </w:rPr>
        <w:t>дан бастап қолданысқа енгiзiлді) (</w:t>
      </w:r>
      <w:hyperlink r:id="rId7691" w:anchor="sub_id=6530000" w:history="1">
        <w:r>
          <w:rPr>
            <w:rStyle w:val="a3"/>
            <w:i/>
            <w:iCs/>
            <w:color w:val="0000FF"/>
            <w:u w:val="single"/>
          </w:rPr>
          <w:t>бұр.ред.қара</w:t>
        </w:r>
      </w:hyperlink>
      <w:r>
        <w:rPr>
          <w:rStyle w:val="s3"/>
        </w:rPr>
        <w:t xml:space="preserve">) </w:t>
      </w:r>
    </w:p>
    <w:p w:rsidR="00000000" w:rsidRDefault="00C753D2">
      <w:pPr>
        <w:jc w:val="both"/>
      </w:pPr>
      <w:r>
        <w:rPr>
          <w:rStyle w:val="s3"/>
        </w:rPr>
        <w:t>2010.30.06. № 297-ІV ҚР</w:t>
      </w:r>
      <w:r>
        <w:rPr>
          <w:rStyle w:val="s3"/>
        </w:rPr>
        <w:t xml:space="preserve"> </w:t>
      </w:r>
      <w:hyperlink r:id="rId7692" w:anchor="sub_id=60116" w:history="1">
        <w:r>
          <w:rPr>
            <w:rStyle w:val="a3"/>
            <w:i/>
            <w:iCs/>
            <w:color w:val="0000FF"/>
            <w:u w:val="single"/>
          </w:rPr>
          <w:t>Заңымен</w:t>
        </w:r>
      </w:hyperlink>
      <w:r>
        <w:rPr>
          <w:rStyle w:val="s3"/>
        </w:rPr>
        <w:t xml:space="preserve"> </w:t>
      </w:r>
      <w:r>
        <w:rPr>
          <w:rStyle w:val="s3"/>
        </w:rPr>
        <w:t>2-тарма</w:t>
      </w:r>
      <w:r>
        <w:rPr>
          <w:rStyle w:val="s3"/>
        </w:rPr>
        <w:t>қ</w:t>
      </w:r>
      <w:r>
        <w:rPr>
          <w:rStyle w:val="s3"/>
        </w:rPr>
        <w:t xml:space="preserve"> жаңа редакцияда (2010 ж. 1 шілдеден бастап қолданысқа енгізілді) (</w:t>
      </w:r>
      <w:hyperlink r:id="rId7693" w:anchor="sub_id=6530200" w:history="1">
        <w:r>
          <w:rPr>
            <w:rStyle w:val="a3"/>
            <w:i/>
            <w:iCs/>
            <w:color w:val="0000FF"/>
            <w:u w:val="single"/>
          </w:rPr>
          <w:t>бұр.ред.қара</w:t>
        </w:r>
      </w:hyperlink>
      <w:r>
        <w:rPr>
          <w:rStyle w:val="s3"/>
        </w:rPr>
        <w:t>); 2011.21.07. № 467-ІV ҚР</w:t>
      </w:r>
      <w:r>
        <w:rPr>
          <w:rStyle w:val="s3"/>
        </w:rPr>
        <w:t xml:space="preserve"> </w:t>
      </w:r>
      <w:hyperlink r:id="rId7694" w:anchor="sub_id=227" w:history="1">
        <w:r>
          <w:rPr>
            <w:rStyle w:val="a3"/>
            <w:i/>
            <w:iCs/>
            <w:color w:val="0000FF"/>
            <w:u w:val="single"/>
          </w:rPr>
          <w:t>Заңымен</w:t>
        </w:r>
      </w:hyperlink>
      <w:r>
        <w:rPr>
          <w:rStyle w:val="s3"/>
        </w:rPr>
        <w:t xml:space="preserve"> </w:t>
      </w:r>
      <w:r>
        <w:rPr>
          <w:rStyle w:val="s3"/>
        </w:rPr>
        <w:t>2-тармақ өзгертілді (2010 жылғы 1 шілдеден бастап қолданысқа енгізілді) (</w:t>
      </w:r>
      <w:hyperlink r:id="rId7695" w:anchor="sub_id=6530200" w:history="1">
        <w:r>
          <w:rPr>
            <w:rStyle w:val="a3"/>
            <w:i/>
            <w:iCs/>
            <w:color w:val="0000FF"/>
            <w:u w:val="single"/>
          </w:rPr>
          <w:t>бұр.ред.қара</w:t>
        </w:r>
      </w:hyperlink>
      <w:r>
        <w:rPr>
          <w:rStyle w:val="s3"/>
        </w:rPr>
        <w:t>); 2014.29.09. № 239-V ҚР</w:t>
      </w:r>
      <w:r>
        <w:rPr>
          <w:rStyle w:val="s3"/>
        </w:rPr>
        <w:t xml:space="preserve"> </w:t>
      </w:r>
      <w:hyperlink r:id="rId7696" w:anchor="sub_id=653" w:history="1">
        <w:r>
          <w:rPr>
            <w:rStyle w:val="a3"/>
            <w:i/>
            <w:iCs/>
            <w:color w:val="0000FF"/>
            <w:u w:val="single"/>
          </w:rPr>
          <w:t>Заңымен</w:t>
        </w:r>
      </w:hyperlink>
      <w:r>
        <w:rPr>
          <w:rStyle w:val="s3"/>
        </w:rPr>
        <w:t xml:space="preserve"> (</w:t>
      </w:r>
      <w:hyperlink r:id="rId7697" w:anchor="sub_id=6530200" w:history="1">
        <w:r>
          <w:rPr>
            <w:rStyle w:val="a3"/>
            <w:i/>
            <w:iCs/>
            <w:color w:val="0000FF"/>
            <w:u w:val="single"/>
          </w:rPr>
          <w:t>бұр.ред.қара</w:t>
        </w:r>
      </w:hyperlink>
      <w:r>
        <w:rPr>
          <w:rStyle w:val="s3"/>
        </w:rPr>
        <w:t>); 2015.03.12. № 432-V ҚР</w:t>
      </w:r>
      <w:r>
        <w:rPr>
          <w:rStyle w:val="s3"/>
        </w:rPr>
        <w:t xml:space="preserve"> </w:t>
      </w:r>
      <w:hyperlink r:id="rId7698" w:anchor="sub_id=6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699" w:anchor="sub_id=6530200" w:history="1">
        <w:r>
          <w:rPr>
            <w:rStyle w:val="a3"/>
            <w:i/>
            <w:iCs/>
            <w:color w:val="0000FF"/>
            <w:u w:val="single"/>
          </w:rPr>
          <w:t>бұр.ред.қара</w:t>
        </w:r>
      </w:hyperlink>
      <w:r>
        <w:rPr>
          <w:rStyle w:val="s3"/>
        </w:rPr>
        <w:t>) 2-тармақ жаңа редакцияда</w:t>
      </w:r>
    </w:p>
    <w:p w:rsidR="00000000" w:rsidRDefault="00C753D2">
      <w:pPr>
        <w:ind w:firstLine="400"/>
        <w:jc w:val="both"/>
      </w:pPr>
      <w:r>
        <w:rPr>
          <w:rStyle w:val="s0"/>
        </w:rPr>
        <w:t>2. Шарап материалын, сыраны және сыра сусынын қоспағанда, алкоголь өні</w:t>
      </w:r>
      <w:r>
        <w:rPr>
          <w:rStyle w:val="s0"/>
        </w:rPr>
        <w:t>мі - уәкілетті орган белгілеген тәртіппен есепке алу-бақылау таңбаларымен, темекі өнімдері - акциздік таңбалармен таңбалануға жатады.</w:t>
      </w:r>
    </w:p>
    <w:p w:rsidR="00000000" w:rsidRDefault="00C753D2">
      <w:pPr>
        <w:jc w:val="both"/>
      </w:pPr>
      <w:r>
        <w:rPr>
          <w:rStyle w:val="s3"/>
        </w:rPr>
        <w:t>2014.07.03. № 177-V ҚР</w:t>
      </w:r>
      <w:r>
        <w:rPr>
          <w:rStyle w:val="s3"/>
        </w:rPr>
        <w:t xml:space="preserve"> </w:t>
      </w:r>
      <w:hyperlink r:id="rId7700" w:anchor="sub_id=653" w:history="1">
        <w:r>
          <w:rPr>
            <w:rStyle w:val="a3"/>
            <w:i/>
            <w:iCs/>
            <w:color w:val="0000FF"/>
            <w:u w:val="single"/>
          </w:rPr>
          <w:t>Заңымен</w:t>
        </w:r>
      </w:hyperlink>
      <w:r>
        <w:rPr>
          <w:rStyle w:val="s3"/>
        </w:rPr>
        <w:t xml:space="preserve"> </w:t>
      </w:r>
      <w:r>
        <w:rPr>
          <w:rStyle w:val="s3"/>
        </w:rPr>
        <w:t>3-тармақ ж</w:t>
      </w:r>
      <w:r>
        <w:rPr>
          <w:rStyle w:val="s3"/>
        </w:rPr>
        <w:t>аңа редакцияда (</w:t>
      </w:r>
      <w:hyperlink r:id="rId7701" w:anchor="sub_id=653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Таңбалауды акцизделетiн тауарларды өндiрушiлер мен импорттаушылар, банкроттықты және оңалтуды басқарушылар борышкердiң мүлкiн (активтерiн</w:t>
      </w:r>
      <w:r>
        <w:rPr>
          <w:rStyle w:val="s0"/>
        </w:rPr>
        <w:t>) өткiзген кезде жүзеге асырады.</w:t>
      </w:r>
    </w:p>
    <w:p w:rsidR="00000000" w:rsidRDefault="00C753D2">
      <w:pPr>
        <w:ind w:firstLine="400"/>
        <w:jc w:val="both"/>
      </w:pPr>
      <w:r>
        <w:rPr>
          <w:rStyle w:val="s0"/>
        </w:rPr>
        <w:t>4. Мыналар:</w:t>
      </w:r>
    </w:p>
    <w:p w:rsidR="00000000" w:rsidRDefault="00C753D2">
      <w:pPr>
        <w:ind w:firstLine="400"/>
        <w:jc w:val="both"/>
      </w:pPr>
      <w:r>
        <w:rPr>
          <w:rStyle w:val="s0"/>
        </w:rPr>
        <w:t>1) Қазақстан Республикасынан тыс жерге экспортталатын;</w:t>
      </w:r>
    </w:p>
    <w:p w:rsidR="00000000" w:rsidRDefault="00C753D2">
      <w:pPr>
        <w:jc w:val="both"/>
      </w:pPr>
      <w:r>
        <w:rPr>
          <w:rStyle w:val="s3"/>
        </w:rPr>
        <w:t>2011.21.07. № 467-ІV ҚР</w:t>
      </w:r>
      <w:r>
        <w:rPr>
          <w:rStyle w:val="s3"/>
        </w:rPr>
        <w:t xml:space="preserve"> </w:t>
      </w:r>
      <w:hyperlink r:id="rId7702" w:anchor="sub_id=227" w:history="1">
        <w:r>
          <w:rPr>
            <w:rStyle w:val="a3"/>
            <w:i/>
            <w:iCs/>
            <w:color w:val="0000FF"/>
            <w:u w:val="single"/>
          </w:rPr>
          <w:t>Заңымен</w:t>
        </w:r>
      </w:hyperlink>
      <w:r>
        <w:rPr>
          <w:rStyle w:val="s3"/>
        </w:rPr>
        <w:t xml:space="preserve"> </w:t>
      </w:r>
      <w:r>
        <w:rPr>
          <w:rStyle w:val="s3"/>
        </w:rPr>
        <w:t>2) тармақша жаңа редакцияда (2011 жылғы 1 ш</w:t>
      </w:r>
      <w:r>
        <w:rPr>
          <w:rStyle w:val="s3"/>
        </w:rPr>
        <w:t>ілдеден бастап қолданысқа енгізілді) (</w:t>
      </w:r>
      <w:hyperlink r:id="rId7703" w:anchor="sub_id=65304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w:t>
      </w:r>
      <w:r>
        <w:rPr>
          <w:rStyle w:val="s0"/>
        </w:rPr>
        <w:t>дерінің меншік иелері әкелетiн;</w:t>
      </w:r>
    </w:p>
    <w:p w:rsidR="00000000" w:rsidRDefault="00C753D2">
      <w:pPr>
        <w:jc w:val="both"/>
      </w:pPr>
      <w:r>
        <w:rPr>
          <w:rStyle w:val="s3"/>
        </w:rPr>
        <w:t>2010.30.06. № 297-ІV ҚР</w:t>
      </w:r>
      <w:r>
        <w:rPr>
          <w:rStyle w:val="s3"/>
        </w:rPr>
        <w:t xml:space="preserve"> </w:t>
      </w:r>
      <w:hyperlink r:id="rId7704" w:anchor="sub_id=60116" w:history="1">
        <w:r>
          <w:rPr>
            <w:rStyle w:val="a3"/>
            <w:i/>
            <w:iCs/>
            <w:color w:val="0000FF"/>
            <w:u w:val="single"/>
          </w:rPr>
          <w:t>Заңымен</w:t>
        </w:r>
      </w:hyperlink>
      <w:r>
        <w:rPr>
          <w:rStyle w:val="s3"/>
        </w:rPr>
        <w:t xml:space="preserve"> </w:t>
      </w:r>
      <w:r>
        <w:rPr>
          <w:rStyle w:val="s3"/>
        </w:rPr>
        <w:t>3) тармақша жаңа редакцияда (2010 ж. 1 шілдеден бастап қолданысқа енгізілді) (</w:t>
      </w:r>
      <w:hyperlink r:id="rId7705" w:anchor="sub_id=65304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w:t>
      </w:r>
      <w:r>
        <w:rPr>
          <w:rStyle w:val="s0"/>
        </w:rPr>
        <w:t>дің аумағынан жекелеген даналарда жарнама және (немесе) көрсету мақсатында уақытша әкелінетін;</w:t>
      </w:r>
    </w:p>
    <w:p w:rsidR="00000000" w:rsidRDefault="00C753D2">
      <w:pPr>
        <w:jc w:val="both"/>
      </w:pPr>
      <w:r>
        <w:rPr>
          <w:rStyle w:val="s3"/>
        </w:rPr>
        <w:t>2010.30.06. № 297-ІV ҚР</w:t>
      </w:r>
      <w:r>
        <w:rPr>
          <w:rStyle w:val="s3"/>
        </w:rPr>
        <w:t xml:space="preserve"> </w:t>
      </w:r>
      <w:hyperlink r:id="rId7706" w:anchor="sub_id=60116" w:history="1">
        <w:r>
          <w:rPr>
            <w:rStyle w:val="a3"/>
            <w:i/>
            <w:iCs/>
            <w:color w:val="0000FF"/>
            <w:u w:val="single"/>
          </w:rPr>
          <w:t>Заңымен</w:t>
        </w:r>
      </w:hyperlink>
      <w:r>
        <w:rPr>
          <w:rStyle w:val="s3"/>
        </w:rPr>
        <w:t xml:space="preserve"> </w:t>
      </w:r>
      <w:r>
        <w:rPr>
          <w:rStyle w:val="s3"/>
        </w:rPr>
        <w:t>4) тармақша жаңа редакцияда (2010 ж. 1 шілдеде</w:t>
      </w:r>
      <w:r>
        <w:rPr>
          <w:rStyle w:val="s3"/>
        </w:rPr>
        <w:t>н бастап қолданысқа енгізілді) (</w:t>
      </w:r>
      <w:hyperlink r:id="rId7707" w:anchor="sub_id=6530404"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w:t>
      </w:r>
      <w:r>
        <w:rPr>
          <w:rStyle w:val="s0"/>
        </w:rPr>
        <w:t>ң</w:t>
      </w:r>
      <w:r>
        <w:rPr>
          <w:rStyle w:val="s0"/>
        </w:rPr>
        <w:t xml:space="preserve"> аумағы арқылы Кеден одағына мүше мемлекеттерден транзитпен өткізілетін;</w:t>
      </w:r>
    </w:p>
    <w:p w:rsidR="00000000" w:rsidRDefault="00C753D2">
      <w:pPr>
        <w:jc w:val="both"/>
      </w:pPr>
      <w:r>
        <w:rPr>
          <w:rStyle w:val="s3"/>
        </w:rPr>
        <w:t>2010.30.06. № 297-ІV ҚР</w:t>
      </w:r>
      <w:r>
        <w:rPr>
          <w:rStyle w:val="s3"/>
        </w:rPr>
        <w:t xml:space="preserve"> </w:t>
      </w:r>
      <w:hyperlink r:id="rId7708" w:anchor="sub_id=60116"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w:t>
      </w:r>
      <w:r>
        <w:rPr>
          <w:rStyle w:val="s3"/>
        </w:rPr>
        <w:t>лді) (</w:t>
      </w:r>
      <w:hyperlink r:id="rId7709" w:anchor="sub_id=6530405" w:history="1">
        <w:r>
          <w:rPr>
            <w:rStyle w:val="a3"/>
            <w:i/>
            <w:iCs/>
            <w:color w:val="0000FF"/>
            <w:u w:val="single"/>
          </w:rPr>
          <w:t>бұр.ред.қара</w:t>
        </w:r>
      </w:hyperlink>
      <w:r>
        <w:rPr>
          <w:rStyle w:val="s3"/>
        </w:rPr>
        <w:t>); 2011.21.07. № 467-ІV ҚР</w:t>
      </w:r>
      <w:r>
        <w:rPr>
          <w:rStyle w:val="s3"/>
        </w:rPr>
        <w:t xml:space="preserve"> </w:t>
      </w:r>
      <w:hyperlink r:id="rId7710" w:anchor="sub_id=227" w:history="1">
        <w:r>
          <w:rPr>
            <w:rStyle w:val="a3"/>
            <w:i/>
            <w:iCs/>
            <w:color w:val="0000FF"/>
            <w:u w:val="single"/>
          </w:rPr>
          <w:t>Заңымен</w:t>
        </w:r>
      </w:hyperlink>
      <w:r>
        <w:rPr>
          <w:rStyle w:val="s3"/>
        </w:rPr>
        <w:t xml:space="preserve"> </w:t>
      </w:r>
      <w:r>
        <w:rPr>
          <w:rStyle w:val="s3"/>
        </w:rPr>
        <w:t>(2011 жылғы 1 шілдеден бастап қолданы</w:t>
      </w:r>
      <w:r>
        <w:rPr>
          <w:rStyle w:val="s3"/>
        </w:rPr>
        <w:t>сқа енгізілді) (</w:t>
      </w:r>
      <w:hyperlink r:id="rId7711" w:anchor="sub_id=6530405" w:history="1">
        <w:r>
          <w:rPr>
            <w:rStyle w:val="a3"/>
            <w:i/>
            <w:iCs/>
            <w:color w:val="0000FF"/>
            <w:u w:val="single"/>
          </w:rPr>
          <w:t>бұр.ред.қара</w:t>
        </w:r>
      </w:hyperlink>
      <w:r>
        <w:rPr>
          <w:rStyle w:val="s3"/>
        </w:rPr>
        <w:t>); 2014.18.06. № 210-V ҚР</w:t>
      </w:r>
      <w:r>
        <w:rPr>
          <w:rStyle w:val="s3"/>
        </w:rPr>
        <w:t xml:space="preserve"> </w:t>
      </w:r>
      <w:hyperlink r:id="rId7712" w:anchor="sub_id=653" w:history="1">
        <w:r>
          <w:rPr>
            <w:rStyle w:val="a3"/>
            <w:i/>
            <w:iCs/>
            <w:color w:val="0000FF"/>
            <w:u w:val="single"/>
          </w:rPr>
          <w:t>Заңымен</w:t>
        </w:r>
      </w:hyperlink>
      <w:r>
        <w:rPr>
          <w:rStyle w:val="s3"/>
        </w:rPr>
        <w:t xml:space="preserve"> </w:t>
      </w:r>
      <w:r>
        <w:rPr>
          <w:rStyle w:val="s3"/>
        </w:rPr>
        <w:t xml:space="preserve">(2015 ж. 1 қаңтардан бастап </w:t>
      </w:r>
      <w:r>
        <w:rPr>
          <w:rStyle w:val="s3"/>
        </w:rPr>
        <w:t>қолданысқа</w:t>
      </w:r>
      <w:r>
        <w:rPr>
          <w:rStyle w:val="s3"/>
        </w:rPr>
        <w:t xml:space="preserve"> енгiзiлді) (</w:t>
      </w:r>
      <w:hyperlink r:id="rId7713" w:anchor="sub_id=6530405" w:history="1">
        <w:r>
          <w:rPr>
            <w:rStyle w:val="a3"/>
            <w:i/>
            <w:iCs/>
            <w:color w:val="0000FF"/>
            <w:u w:val="single"/>
          </w:rPr>
          <w:t>бұр.ред.қара</w:t>
        </w:r>
      </w:hyperlink>
      <w:r>
        <w:rPr>
          <w:rStyle w:val="s3"/>
        </w:rPr>
        <w:t>) 5) тармақша жаңа редакцияда</w:t>
      </w:r>
    </w:p>
    <w:p w:rsidR="00000000" w:rsidRDefault="00C753D2">
      <w:pPr>
        <w:ind w:firstLine="400"/>
        <w:jc w:val="both"/>
      </w:pPr>
      <w:r>
        <w:rPr>
          <w:rStyle w:val="s0"/>
        </w:rPr>
        <w:t>5) Қазақстан Республикасының аумағына жиырма бір жасқа толған жеке тұлға - алкоголь өнiмдерiнің үш литрден</w:t>
      </w:r>
      <w:r>
        <w:rPr>
          <w:rStyle w:val="s0"/>
        </w:rPr>
        <w:t xml:space="preserve">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аталған бұйымдарды жалпы салмағы екі жүз елу грамнан</w:t>
      </w:r>
      <w:r>
        <w:rPr>
          <w:rStyle w:val="s0"/>
        </w:rPr>
        <w:t xml:space="preserve">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C753D2">
      <w:pPr>
        <w:jc w:val="both"/>
      </w:pPr>
      <w:r>
        <w:rPr>
          <w:rStyle w:val="s3"/>
        </w:rPr>
        <w:t>2010.30.06. № 297-ІV ҚР</w:t>
      </w:r>
      <w:r>
        <w:rPr>
          <w:rStyle w:val="s3"/>
        </w:rPr>
        <w:t xml:space="preserve"> </w:t>
      </w:r>
      <w:hyperlink r:id="rId7714" w:anchor="sub_id=60116" w:history="1">
        <w:r>
          <w:rPr>
            <w:rStyle w:val="a3"/>
            <w:i/>
            <w:iCs/>
            <w:color w:val="0000FF"/>
            <w:u w:val="single"/>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7715" w:anchor="sub_id=227" w:history="1">
        <w:r>
          <w:rPr>
            <w:rStyle w:val="a3"/>
            <w:i/>
            <w:iCs/>
            <w:color w:val="0000FF"/>
            <w:u w:val="single"/>
          </w:rPr>
          <w:t>Заңымен</w:t>
        </w:r>
      </w:hyperlink>
      <w:r>
        <w:rPr>
          <w:rStyle w:val="s3"/>
        </w:rPr>
        <w:t xml:space="preserve"> </w:t>
      </w:r>
      <w:r>
        <w:rPr>
          <w:rStyle w:val="s3"/>
        </w:rPr>
        <w:t>4-1-тармақ өзгертілді (2011 жылғы</w:t>
      </w:r>
      <w:r>
        <w:rPr>
          <w:rStyle w:val="s3"/>
        </w:rPr>
        <w:t xml:space="preserve"> 1 шілдеден бастап қолданысқа енгізілді) (</w:t>
      </w:r>
      <w:hyperlink r:id="rId7716" w:anchor="sub_id=6530000" w:history="1">
        <w:r>
          <w:rPr>
            <w:rStyle w:val="a3"/>
            <w:i/>
            <w:iCs/>
            <w:color w:val="0000FF"/>
            <w:u w:val="single"/>
          </w:rPr>
          <w:t>бұр.ред.қара</w:t>
        </w:r>
      </w:hyperlink>
      <w:r>
        <w:rPr>
          <w:rStyle w:val="s3"/>
        </w:rPr>
        <w:t>); 2014.18.06. № 210-V ҚР</w:t>
      </w:r>
      <w:r>
        <w:rPr>
          <w:rStyle w:val="s3"/>
        </w:rPr>
        <w:t xml:space="preserve"> </w:t>
      </w:r>
      <w:hyperlink r:id="rId7717" w:anchor="sub_id=653" w:history="1">
        <w:r>
          <w:rPr>
            <w:rStyle w:val="a3"/>
            <w:i/>
            <w:iCs/>
            <w:color w:val="0000FF"/>
            <w:u w:val="single"/>
          </w:rPr>
          <w:t>Заңымен</w:t>
        </w:r>
      </w:hyperlink>
      <w:r>
        <w:rPr>
          <w:rStyle w:val="s3"/>
        </w:rPr>
        <w:t xml:space="preserve"> </w:t>
      </w:r>
      <w:r>
        <w:rPr>
          <w:rStyle w:val="s3"/>
        </w:rPr>
        <w:t>4-</w:t>
      </w:r>
      <w:r>
        <w:rPr>
          <w:rStyle w:val="s3"/>
        </w:rPr>
        <w:t>1-тармақ жаңа редакцияда (2015 ж. 1 қаңтардан бастап қолданысқа енгiзiлді) (</w:t>
      </w:r>
      <w:hyperlink r:id="rId7718" w:anchor="sub_id=653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4-1. Осы баптың 4-тармағында көзделген жағдайлардан басқа, акциздік және (немесе</w:t>
      </w:r>
      <w:r>
        <w:rPr>
          <w:rStyle w:val="s0"/>
        </w:rPr>
        <w:t>)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маркалары бар акцизделетін өнімді сақтау, өткізу</w:t>
      </w:r>
      <w:r>
        <w:rPr>
          <w:rStyle w:val="s0"/>
        </w:rPr>
        <w:t xml:space="preserve"> және (немесе) тасымалдау түріндегі айналымына тыйым салынады.</w:t>
      </w:r>
    </w:p>
    <w:p w:rsidR="00000000" w:rsidRDefault="00C753D2">
      <w:pPr>
        <w:jc w:val="both"/>
      </w:pPr>
      <w:r>
        <w:rPr>
          <w:rStyle w:val="s3"/>
        </w:rPr>
        <w:t>2011.21.07. № 467-ІV ҚР</w:t>
      </w:r>
      <w:r>
        <w:rPr>
          <w:rStyle w:val="s3"/>
        </w:rPr>
        <w:t xml:space="preserve"> </w:t>
      </w:r>
      <w:hyperlink r:id="rId7719" w:anchor="sub_id=227" w:history="1">
        <w:r>
          <w:rPr>
            <w:rStyle w:val="a3"/>
            <w:i/>
            <w:iCs/>
            <w:color w:val="0000FF"/>
            <w:u w:val="single"/>
          </w:rPr>
          <w:t>Заңымен</w:t>
        </w:r>
      </w:hyperlink>
      <w:r>
        <w:rPr>
          <w:rStyle w:val="s3"/>
        </w:rPr>
        <w:t xml:space="preserve"> </w:t>
      </w:r>
      <w:r>
        <w:rPr>
          <w:rStyle w:val="s3"/>
        </w:rPr>
        <w:t>5-тармақ өзгертілді (2011 жылғы 1 шілдеден бастап қолданысқа енгізілді) (</w:t>
      </w:r>
      <w:hyperlink r:id="rId7720" w:anchor="sub_id=653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w:t>
      </w:r>
      <w:r>
        <w:rPr>
          <w:rStyle w:val="s0"/>
        </w:rPr>
        <w:t>ң</w:t>
      </w:r>
      <w:r>
        <w:rPr>
          <w:rStyle w:val="s0"/>
        </w:rPr>
        <w:t xml:space="preserve"> Үкіметі белгілейтін мерзімде жүзеге асырылады.</w:t>
      </w:r>
    </w:p>
    <w:p w:rsidR="00000000" w:rsidRDefault="00C753D2">
      <w:pPr>
        <w:jc w:val="both"/>
      </w:pPr>
      <w:r>
        <w:rPr>
          <w:rStyle w:val="s3"/>
        </w:rPr>
        <w:t>2014.18.06. № 210-V ҚР</w:t>
      </w:r>
      <w:r>
        <w:rPr>
          <w:rStyle w:val="s3"/>
        </w:rPr>
        <w:t xml:space="preserve"> </w:t>
      </w:r>
      <w:hyperlink r:id="rId7721" w:anchor="sub_id=653" w:history="1">
        <w:r>
          <w:rPr>
            <w:rStyle w:val="a3"/>
            <w:i/>
            <w:iCs/>
            <w:color w:val="0000FF"/>
            <w:u w:val="single"/>
          </w:rPr>
          <w:t>Заңымен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p>
    <w:p w:rsidR="00000000" w:rsidRDefault="00C753D2">
      <w:pPr>
        <w:ind w:firstLine="400"/>
        <w:jc w:val="both"/>
      </w:pPr>
      <w:r>
        <w:rPr>
          <w:rStyle w:val="s0"/>
        </w:rPr>
        <w:t>5-1. Кед</w:t>
      </w:r>
      <w:r>
        <w:rPr>
          <w:rStyle w:val="s0"/>
        </w:rPr>
        <w:t>ен одағының елдерінен Қазақстан Республикасына алкоголь өнімінің импортын жүзеге асыратын тұлға Кеден одағының елдерінен Қазақстан Республикасына алкоголь өнімін импорттау кезінде есепке алу-бақылау маркаларын нысаналы пайдалануы туралы міндеттемесін ұсына</w:t>
      </w:r>
      <w:r>
        <w:rPr>
          <w:rStyle w:val="s0"/>
        </w:rPr>
        <w:t>ды.</w:t>
      </w:r>
    </w:p>
    <w:p w:rsidR="00000000" w:rsidRDefault="00C753D2">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маркаларын нысаналы пайдалану туралы міндеттемесі есепке алу-бақылау маркаларын алғанға дейін уәкілетті органның облыстар, респуб</w:t>
      </w:r>
      <w:r>
        <w:rPr>
          <w:rStyle w:val="s0"/>
        </w:rPr>
        <w:t>ликалық маңызы бар қалалар және астана бойынша аумақтық бөлімшелеріне ұсынылады.</w:t>
      </w:r>
    </w:p>
    <w:p w:rsidR="00000000" w:rsidRDefault="00C753D2">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ұсын</w:t>
      </w:r>
      <w:r>
        <w:rPr>
          <w:rStyle w:val="s0"/>
        </w:rPr>
        <w:t>баған жағдайда импорттаушыға есепке алу-бақылау маркалары берілмейді.</w:t>
      </w:r>
    </w:p>
    <w:p w:rsidR="00000000" w:rsidRDefault="00C753D2">
      <w:pPr>
        <w:ind w:firstLine="400"/>
        <w:jc w:val="both"/>
      </w:pPr>
      <w:r>
        <w:rPr>
          <w:rStyle w:val="s0"/>
        </w:rPr>
        <w:t xml:space="preserve">5-4. Импорттаушылардың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 уәкілетті </w:t>
      </w:r>
      <w:r>
        <w:rPr>
          <w:rStyle w:val="s0"/>
        </w:rPr>
        <w:t>органның облыстар, республикалық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C753D2">
      <w:pPr>
        <w:ind w:firstLine="400"/>
        <w:jc w:val="both"/>
      </w:pPr>
      <w:r>
        <w:rPr>
          <w:rStyle w:val="s0"/>
        </w:rPr>
        <w:t>5-5. Уақытша ақша орналастыру шотын уәкілетті органның облыстар, республикалық маңызы бар қал</w:t>
      </w:r>
      <w:r>
        <w:rPr>
          <w:rStyle w:val="s0"/>
        </w:rPr>
        <w:t>алар және астана бойынша аумақтық бөлімшелеріне бюджетті орындау жөніндегі орталық уәкілетті орган ашады.</w:t>
      </w:r>
    </w:p>
    <w:p w:rsidR="00000000" w:rsidRDefault="00C753D2">
      <w:pPr>
        <w:ind w:firstLine="400"/>
        <w:jc w:val="both"/>
      </w:pPr>
      <w:r>
        <w:rPr>
          <w:rStyle w:val="s0"/>
        </w:rPr>
        <w:t>5-6. Облыстар, республикалық маңызы бар қалалар және астана бойынша уәкілетті органның уақытша ақша орналастыру шоты Кеден одағының елдерінен Қазақста</w:t>
      </w:r>
      <w:r>
        <w:rPr>
          <w:rStyle w:val="s0"/>
        </w:rPr>
        <w:t>н Республикасына алкоголь өнімін импорттауды жүзеге асыратын тұлғаның ақша салуына арналған.</w:t>
      </w:r>
    </w:p>
    <w:p w:rsidR="00000000" w:rsidRDefault="00C753D2">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C753D2">
      <w:pPr>
        <w:ind w:firstLine="400"/>
        <w:jc w:val="both"/>
      </w:pPr>
      <w:r>
        <w:rPr>
          <w:rStyle w:val="s0"/>
        </w:rPr>
        <w:t>5-7. Импорттаушы Кеден одағының елдерінен Қазақстан Республикас</w:t>
      </w:r>
      <w:r>
        <w:rPr>
          <w:rStyle w:val="s0"/>
        </w:rPr>
        <w:t>ына алкоголь өнімін импорттау кезінде есепке алу-бақылау маркаларын нысаналы пайдалану туралы ақшамен қамтамасыз етілген міндеттемесін орындамаған жағдайда уәкілетті органның облыстар, республикалық маңызы бар қалалар және астана бойынша аумақтық бөлімшесі</w:t>
      </w:r>
      <w:r>
        <w:rPr>
          <w:rStyle w:val="s0"/>
        </w:rPr>
        <w:t xml:space="preserve"> бес жұмыс күні өткеннен кейін уақытша ақша орналастыру шотынан ақшаны республикалық бюджеттің кірісіне аударады.</w:t>
      </w:r>
    </w:p>
    <w:p w:rsidR="00000000" w:rsidRDefault="00C753D2">
      <w:pPr>
        <w:jc w:val="both"/>
      </w:pPr>
      <w:r>
        <w:rPr>
          <w:rStyle w:val="s3"/>
        </w:rPr>
        <w:t>2015.03.12. № 432-V ҚР</w:t>
      </w:r>
      <w:r>
        <w:rPr>
          <w:rStyle w:val="s3"/>
        </w:rPr>
        <w:t xml:space="preserve"> </w:t>
      </w:r>
      <w:hyperlink r:id="rId7722" w:anchor="sub_id=653" w:history="1">
        <w:r>
          <w:rPr>
            <w:rStyle w:val="a3"/>
            <w:i/>
            <w:iCs/>
            <w:color w:val="0000FF"/>
            <w:u w:val="single"/>
          </w:rPr>
          <w:t>Заңымен</w:t>
        </w:r>
      </w:hyperlink>
      <w:r>
        <w:rPr>
          <w:rStyle w:val="s3"/>
        </w:rPr>
        <w:t xml:space="preserve"> </w:t>
      </w:r>
      <w:r>
        <w:rPr>
          <w:rStyle w:val="s3"/>
        </w:rPr>
        <w:t>5-8-тармақ жаңа редакцияда (20</w:t>
      </w:r>
      <w:r>
        <w:rPr>
          <w:rStyle w:val="s3"/>
        </w:rPr>
        <w:t>16 ж. 1 қаңтардан бастап қолданысқа енгізілді) (</w:t>
      </w:r>
      <w:hyperlink r:id="rId7723" w:anchor="sub_id=6530508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5-8. Облыстар, республикалық маңызы бар қалалар және астана бойынша уәкілетті органның уақытша ақша орнала</w:t>
      </w:r>
      <w:r>
        <w:rPr>
          <w:rStyle w:val="s0"/>
        </w:rPr>
        <w:t>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орындағаны туралы есебі ұсынылған</w:t>
      </w:r>
      <w:r>
        <w:rPr>
          <w:rStyle w:val="s0"/>
        </w:rPr>
        <w:t>нан кейін он жұмыс күні ішінде жүзеге асырылады.</w:t>
      </w:r>
    </w:p>
    <w:p w:rsidR="00000000" w:rsidRDefault="00C753D2">
      <w:pPr>
        <w:jc w:val="both"/>
      </w:pPr>
      <w:r>
        <w:rPr>
          <w:rStyle w:val="s3"/>
        </w:rPr>
        <w:t>2010.30.06. № 297-ІV ҚР</w:t>
      </w:r>
      <w:r>
        <w:rPr>
          <w:rStyle w:val="s3"/>
        </w:rPr>
        <w:t xml:space="preserve"> </w:t>
      </w:r>
      <w:hyperlink r:id="rId7724" w:anchor="sub_id=6011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725" w:anchor="sub_id=6530600" w:history="1">
        <w:r>
          <w:rPr>
            <w:rStyle w:val="a3"/>
            <w:i/>
            <w:iCs/>
            <w:color w:val="0000FF"/>
            <w:u w:val="single"/>
          </w:rPr>
          <w:t>бұр.ред.қара</w:t>
        </w:r>
      </w:hyperlink>
      <w:r>
        <w:rPr>
          <w:rStyle w:val="s3"/>
        </w:rPr>
        <w:t>); 2011.05.07. № 452-IV ҚР</w:t>
      </w:r>
      <w:r>
        <w:rPr>
          <w:rStyle w:val="s3"/>
        </w:rPr>
        <w:t xml:space="preserve"> </w:t>
      </w:r>
      <w:hyperlink r:id="rId772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w:t>
      </w:r>
      <w:r>
        <w:rPr>
          <w:rStyle w:val="s3"/>
        </w:rPr>
        <w:t xml:space="preserve"> (</w:t>
      </w:r>
      <w:hyperlink r:id="rId7727" w:anchor="sub_id=6530602" w:history="1">
        <w:r>
          <w:rPr>
            <w:rStyle w:val="a3"/>
            <w:i/>
            <w:iCs/>
            <w:color w:val="0000FF"/>
            <w:u w:val="single"/>
          </w:rPr>
          <w:t>бұр.ред.қара</w:t>
        </w:r>
      </w:hyperlink>
      <w:r>
        <w:rPr>
          <w:rStyle w:val="s3"/>
        </w:rPr>
        <w:t>); 2014.29.09. № 239-V ҚР</w:t>
      </w:r>
      <w:r>
        <w:rPr>
          <w:rStyle w:val="s3"/>
        </w:rPr>
        <w:t xml:space="preserve"> </w:t>
      </w:r>
      <w:hyperlink r:id="rId7728" w:anchor="sub_id=653" w:history="1">
        <w:r>
          <w:rPr>
            <w:rStyle w:val="a3"/>
            <w:i/>
            <w:iCs/>
            <w:color w:val="0000FF"/>
            <w:u w:val="single"/>
          </w:rPr>
          <w:t>Заңымен</w:t>
        </w:r>
      </w:hyperlink>
      <w:r>
        <w:rPr>
          <w:rStyle w:val="s3"/>
        </w:rPr>
        <w:t xml:space="preserve"> (</w:t>
      </w:r>
      <w:hyperlink r:id="rId7729" w:anchor="sub_id=6530600" w:history="1">
        <w:r>
          <w:rPr>
            <w:rStyle w:val="a3"/>
            <w:i/>
            <w:iCs/>
            <w:color w:val="0000FF"/>
            <w:u w:val="single"/>
          </w:rPr>
          <w:t>бұр.ред.қара</w:t>
        </w:r>
      </w:hyperlink>
      <w:r>
        <w:rPr>
          <w:rStyle w:val="s3"/>
        </w:rPr>
        <w:t>) 6-тармақ жаңа редакцияда</w:t>
      </w:r>
    </w:p>
    <w:p w:rsidR="00000000" w:rsidRDefault="00C753D2">
      <w:pPr>
        <w:ind w:firstLine="400"/>
        <w:jc w:val="both"/>
      </w:pPr>
      <w:r>
        <w:rPr>
          <w:rStyle w:val="s0"/>
        </w:rPr>
        <w:t>6. Осы бапқа сәйкес:</w:t>
      </w:r>
    </w:p>
    <w:p w:rsidR="00000000" w:rsidRDefault="00C753D2">
      <w:pPr>
        <w:jc w:val="both"/>
      </w:pPr>
      <w:r>
        <w:rPr>
          <w:rStyle w:val="s3"/>
        </w:rPr>
        <w:t>2014.18.06. № 210-V ҚР</w:t>
      </w:r>
      <w:r>
        <w:rPr>
          <w:rStyle w:val="s3"/>
        </w:rPr>
        <w:t xml:space="preserve"> </w:t>
      </w:r>
      <w:hyperlink r:id="rId7730" w:anchor="sub_id=65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7731" w:anchor="sub_id=6530601" w:history="1">
        <w:r>
          <w:rPr>
            <w:rStyle w:val="a3"/>
            <w:i/>
            <w:iCs/>
            <w:color w:val="0000FF"/>
            <w:u w:val="single"/>
          </w:rPr>
          <w:t>бұр.ред.қара</w:t>
        </w:r>
      </w:hyperlink>
      <w:r>
        <w:rPr>
          <w:rStyle w:val="s3"/>
        </w:rPr>
        <w:t>); 2015.03.12. № 432-V ҚР</w:t>
      </w:r>
      <w:r>
        <w:rPr>
          <w:rStyle w:val="s3"/>
        </w:rPr>
        <w:t xml:space="preserve"> </w:t>
      </w:r>
      <w:hyperlink r:id="rId7732" w:anchor="sub_id=6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733" w:anchor="sub_id=6530601" w:history="1">
        <w:r>
          <w:rPr>
            <w:rStyle w:val="a3"/>
            <w:i/>
            <w:iCs/>
            <w:color w:val="0000FF"/>
            <w:u w:val="single"/>
          </w:rPr>
          <w:t>бұр.ред.қара</w:t>
        </w:r>
      </w:hyperlink>
      <w:r>
        <w:rPr>
          <w:rStyle w:val="s3"/>
        </w:rPr>
        <w:t>) 1) тармақша жаңа редакцияда</w:t>
      </w:r>
    </w:p>
    <w:p w:rsidR="00000000" w:rsidRDefault="00C753D2">
      <w:pPr>
        <w:ind w:firstLine="400"/>
        <w:jc w:val="both"/>
      </w:pPr>
      <w:r>
        <w:rPr>
          <w:rStyle w:val="s0"/>
        </w:rPr>
        <w:t>1) шарап материалын, сыраны және сыра сусынын қоспағанда, алкоголь өнiмiн - есепке алу-бақылау таңбаларымен және темекi өнімдерін - акциздiк таң</w:t>
      </w:r>
      <w:r>
        <w:rPr>
          <w:rStyle w:val="s0"/>
        </w:rPr>
        <w:t>балармен таңбалау (қайта таңбалау)</w:t>
      </w:r>
      <w:r>
        <w:rPr>
          <w:rStyle w:val="s0"/>
        </w:rPr>
        <w:t xml:space="preserve"> </w:t>
      </w:r>
      <w:hyperlink r:id="rId7734" w:anchor="sub_id=100" w:history="1">
        <w:r>
          <w:rPr>
            <w:rStyle w:val="a3"/>
            <w:color w:val="0000FF"/>
            <w:u w:val="single"/>
          </w:rPr>
          <w:t>қағидаларын</w:t>
        </w:r>
      </w:hyperlink>
      <w:r>
        <w:rPr>
          <w:rStyle w:val="s0"/>
        </w:rPr>
        <w:t>, сондай-ақ акциздiк және есепке алу-бақылау таңбаларының нысанын,</w:t>
      </w:r>
      <w:r>
        <w:rPr>
          <w:rStyle w:val="s0"/>
        </w:rPr>
        <w:t xml:space="preserve"> </w:t>
      </w:r>
      <w:hyperlink r:id="rId7735" w:history="1">
        <w:r>
          <w:rPr>
            <w:rStyle w:val="a3"/>
            <w:color w:val="0000FF"/>
            <w:u w:val="single"/>
          </w:rPr>
          <w:t>мазмұнын және қорғау элементтерiн</w:t>
        </w:r>
      </w:hyperlink>
      <w:r>
        <w:rPr>
          <w:rStyle w:val="s0"/>
        </w:rPr>
        <w:t xml:space="preserve"> </w:t>
      </w:r>
      <w:r>
        <w:rPr>
          <w:rStyle w:val="s0"/>
        </w:rPr>
        <w:t>уәкілетті орган бекiтедi;</w:t>
      </w:r>
    </w:p>
    <w:p w:rsidR="00000000" w:rsidRDefault="00C753D2">
      <w:pPr>
        <w:jc w:val="both"/>
      </w:pPr>
      <w:r>
        <w:rPr>
          <w:rStyle w:val="s3"/>
        </w:rPr>
        <w:t>2014.18.06. № 210-V ҚР</w:t>
      </w:r>
      <w:r>
        <w:rPr>
          <w:rStyle w:val="s3"/>
        </w:rPr>
        <w:t xml:space="preserve"> </w:t>
      </w:r>
      <w:hyperlink r:id="rId7736" w:anchor="sub_id=65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енгiзiлді) (</w:t>
      </w:r>
      <w:hyperlink r:id="rId7737" w:anchor="sub_id=65306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Қазақстан Республикасына алкоголь</w:t>
      </w:r>
      <w:r>
        <w:rPr>
          <w:rStyle w:val="s0"/>
        </w:rPr>
        <w:t xml:space="preserve"> өнiмiн импорттау кезiнде есепке алу-бақылау таңбаларын нысаналы пайдалану туралы мiндеттемесiн, есебiн ұсыну</w:t>
      </w:r>
      <w:r>
        <w:rPr>
          <w:rStyle w:val="s0"/>
        </w:rPr>
        <w:t xml:space="preserve"> </w:t>
      </w:r>
      <w:hyperlink r:id="rId7738" w:history="1">
        <w:r>
          <w:rPr>
            <w:rStyle w:val="a3"/>
            <w:color w:val="0000FF"/>
            <w:u w:val="single"/>
          </w:rPr>
          <w:t>қағидаларын</w:t>
        </w:r>
      </w:hyperlink>
      <w:r>
        <w:rPr>
          <w:rStyle w:val="s0"/>
        </w:rPr>
        <w:t>, сондай-ақ осындай мiндеттеменi есепке алу тәртiбi мен қамтамасыз ету</w:t>
      </w:r>
      <w:r>
        <w:rPr>
          <w:rStyle w:val="s0"/>
        </w:rPr>
        <w:t xml:space="preserve"> мөлшерiн уәкілетті орган бекiтедi;</w:t>
      </w:r>
    </w:p>
    <w:p w:rsidR="00000000" w:rsidRDefault="00C753D2">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w:t>
      </w:r>
      <w:hyperlink r:id="rId7739" w:history="1">
        <w:r>
          <w:rPr>
            <w:rStyle w:val="a3"/>
            <w:color w:val="0000FF"/>
            <w:u w:val="single"/>
          </w:rPr>
          <w:t>қағидаларын</w:t>
        </w:r>
      </w:hyperlink>
      <w:r>
        <w:rPr>
          <w:rStyle w:val="s0"/>
        </w:rPr>
        <w:t xml:space="preserve"> </w:t>
      </w:r>
      <w:r>
        <w:rPr>
          <w:rStyle w:val="s0"/>
        </w:rPr>
        <w:t>уәкі</w:t>
      </w:r>
      <w:r>
        <w:rPr>
          <w:rStyle w:val="s0"/>
        </w:rPr>
        <w:t>летті орган бекітеді;</w:t>
      </w:r>
    </w:p>
    <w:p w:rsidR="00000000" w:rsidRDefault="00C753D2">
      <w:pPr>
        <w:ind w:firstLine="400"/>
        <w:jc w:val="both"/>
      </w:pPr>
      <w:r>
        <w:rPr>
          <w:rStyle w:val="s0"/>
        </w:rPr>
        <w:t>4) акциздік бекетінің қызметін ұйымдастыру</w:t>
      </w:r>
      <w:r>
        <w:rPr>
          <w:rStyle w:val="s0"/>
        </w:rPr>
        <w:t xml:space="preserve"> </w:t>
      </w:r>
      <w:hyperlink r:id="rId7740" w:history="1">
        <w:r>
          <w:rPr>
            <w:rStyle w:val="a3"/>
            <w:color w:val="0000FF"/>
            <w:u w:val="single"/>
          </w:rPr>
          <w:t>тәртібін</w:t>
        </w:r>
      </w:hyperlink>
      <w:r>
        <w:rPr>
          <w:rStyle w:val="s0"/>
        </w:rPr>
        <w:t xml:space="preserve"> </w:t>
      </w:r>
      <w:r>
        <w:rPr>
          <w:rStyle w:val="s0"/>
        </w:rPr>
        <w:t>уәкілетті орган бекітеді.</w:t>
      </w:r>
    </w:p>
    <w:p w:rsidR="00000000" w:rsidRDefault="00C753D2">
      <w:pPr>
        <w:jc w:val="both"/>
      </w:pPr>
      <w:r>
        <w:rPr>
          <w:rStyle w:val="s3"/>
        </w:rPr>
        <w:t>2010.30.06. № 297-ІV ҚР</w:t>
      </w:r>
      <w:r>
        <w:rPr>
          <w:rStyle w:val="s3"/>
        </w:rPr>
        <w:t xml:space="preserve"> </w:t>
      </w:r>
      <w:hyperlink r:id="rId7741" w:anchor="sub_id=6011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742" w:anchor="sub_id=6530700" w:history="1">
        <w:r>
          <w:rPr>
            <w:rStyle w:val="a3"/>
            <w:i/>
            <w:iCs/>
            <w:color w:val="0000FF"/>
            <w:u w:val="single"/>
          </w:rPr>
          <w:t>бұр.ред.қара</w:t>
        </w:r>
      </w:hyperlink>
      <w:r>
        <w:rPr>
          <w:rStyle w:val="s3"/>
        </w:rPr>
        <w:t>); 2011.21.07. № 467-ІV ҚР</w:t>
      </w:r>
      <w:r>
        <w:rPr>
          <w:rStyle w:val="s3"/>
        </w:rPr>
        <w:t xml:space="preserve"> </w:t>
      </w:r>
      <w:hyperlink r:id="rId7743" w:anchor="sub_id=227"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744" w:anchor="sub_id=6530700" w:history="1">
        <w:r>
          <w:rPr>
            <w:rStyle w:val="a3"/>
            <w:i/>
            <w:iCs/>
            <w:color w:val="0000FF"/>
            <w:u w:val="single"/>
          </w:rPr>
          <w:t>бұр.ред.қара</w:t>
        </w:r>
      </w:hyperlink>
      <w:r>
        <w:rPr>
          <w:rStyle w:val="s3"/>
        </w:rPr>
        <w:t>); 2014.18.06. № 210-V ҚР</w:t>
      </w:r>
      <w:r>
        <w:rPr>
          <w:rStyle w:val="s3"/>
        </w:rPr>
        <w:t xml:space="preserve"> </w:t>
      </w:r>
      <w:hyperlink r:id="rId7745" w:anchor="sub_id=65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7746" w:anchor="sub_id=6530700" w:history="1">
        <w:r>
          <w:rPr>
            <w:rStyle w:val="a3"/>
            <w:i/>
            <w:iCs/>
            <w:color w:val="0000FF"/>
            <w:u w:val="single"/>
          </w:rPr>
          <w:t>бұр.ред.қара</w:t>
        </w:r>
      </w:hyperlink>
      <w:r>
        <w:rPr>
          <w:rStyle w:val="s3"/>
        </w:rPr>
        <w:t>); 2014.18.06. № 210-V ҚР</w:t>
      </w:r>
      <w:r>
        <w:rPr>
          <w:rStyle w:val="s3"/>
        </w:rPr>
        <w:t xml:space="preserve"> </w:t>
      </w:r>
      <w:hyperlink r:id="rId7747" w:anchor="sub_id=6530700" w:history="1">
        <w:r>
          <w:rPr>
            <w:rStyle w:val="a3"/>
            <w:i/>
            <w:iCs/>
            <w:color w:val="0000FF"/>
            <w:u w:val="single"/>
          </w:rPr>
          <w:t>Заңымен</w:t>
        </w:r>
      </w:hyperlink>
      <w:r>
        <w:rPr>
          <w:rStyle w:val="s3"/>
        </w:rPr>
        <w:t xml:space="preserve"> </w:t>
      </w:r>
      <w:r>
        <w:rPr>
          <w:rStyle w:val="s3"/>
        </w:rPr>
        <w:t>(2016 ж. 1 қаңтардан бастап қолданысқа енгiзiлді) (</w:t>
      </w:r>
      <w:hyperlink r:id="rId7748" w:anchor="sub_id=6530700" w:history="1">
        <w:r>
          <w:rPr>
            <w:rStyle w:val="a3"/>
            <w:i/>
            <w:iCs/>
            <w:color w:val="0000FF"/>
            <w:u w:val="single"/>
          </w:rPr>
          <w:t>бұр.ред.қара</w:t>
        </w:r>
      </w:hyperlink>
      <w:r>
        <w:rPr>
          <w:rStyle w:val="s3"/>
        </w:rPr>
        <w:t>) 7-тармақ өзгертілді</w:t>
      </w:r>
    </w:p>
    <w:p w:rsidR="00000000" w:rsidRDefault="00C753D2">
      <w:pPr>
        <w:ind w:firstLine="400"/>
        <w:jc w:val="both"/>
      </w:pPr>
      <w:r>
        <w:rPr>
          <w:rStyle w:val="s0"/>
        </w:rPr>
        <w:t>7. Мемлекеттік кіріс органдары эти</w:t>
      </w:r>
      <w:r>
        <w:rPr>
          <w:rStyle w:val="s0"/>
        </w:rPr>
        <w:t>л спирті мен алкоголь өнімін (сырадан және сыра сусындарынан басқа), бензинді (авиациялық бензинді қоспағанда), дизель отынын және темекі өнімдерін өндіруді жүзеге асыратын салық төлеушінің аумағында акциздік бекеттер орнатады.</w:t>
      </w:r>
    </w:p>
    <w:p w:rsidR="00000000" w:rsidRDefault="00C753D2">
      <w:pPr>
        <w:ind w:firstLine="400"/>
        <w:jc w:val="both"/>
      </w:pPr>
      <w:r>
        <w:rPr>
          <w:rStyle w:val="s0"/>
        </w:rPr>
        <w:t>Жекелеген жағдайларда акцизд</w:t>
      </w:r>
      <w:r>
        <w:rPr>
          <w:rStyle w:val="s0"/>
        </w:rPr>
        <w:t>ік постылар мұнай мен мұнай өнімдерін магистральдық мұнай өнімдері құбырлары, темір жол көлігі бойынша өткізуді жүзеге асыратын, сондай-ақ осы Кодекстің</w:t>
      </w:r>
      <w:r>
        <w:rPr>
          <w:rStyle w:val="s0"/>
        </w:rPr>
        <w:t xml:space="preserve"> </w:t>
      </w:r>
      <w:hyperlink w:anchor="sub2790000" w:history="1">
        <w:r>
          <w:rPr>
            <w:rStyle w:val="a3"/>
            <w:color w:val="0000FF"/>
            <w:u w:val="single"/>
          </w:rPr>
          <w:t>279-бабының 2), 4) және 5) тармақшаларында</w:t>
        </w:r>
      </w:hyperlink>
      <w:r>
        <w:rPr>
          <w:rStyle w:val="s0"/>
        </w:rPr>
        <w:t xml:space="preserve"> </w:t>
      </w:r>
      <w:r>
        <w:rPr>
          <w:rStyle w:val="s0"/>
        </w:rPr>
        <w:t>көрсетілген акцизделетін та</w:t>
      </w:r>
      <w:r>
        <w:rPr>
          <w:rStyle w:val="s0"/>
        </w:rPr>
        <w:t>уарларды көтерме саудада өткізуді жүзеге асыратын салық төлеушінің аумағында белгіленеді.</w:t>
      </w:r>
    </w:p>
    <w:p w:rsidR="00000000" w:rsidRDefault="00C753D2">
      <w:pPr>
        <w:ind w:firstLine="400"/>
        <w:jc w:val="both"/>
      </w:pPr>
      <w:r>
        <w:rPr>
          <w:rStyle w:val="s0"/>
        </w:rPr>
        <w:t>8. 2010.30.06. № 297-ІV ҚР</w:t>
      </w:r>
      <w:r>
        <w:rPr>
          <w:rStyle w:val="s0"/>
        </w:rPr>
        <w:t xml:space="preserve"> </w:t>
      </w:r>
      <w:hyperlink r:id="rId7749" w:anchor="sub_id=60116" w:history="1">
        <w:r>
          <w:rPr>
            <w:rStyle w:val="a3"/>
            <w:color w:val="0000FF"/>
            <w:u w:val="single"/>
          </w:rPr>
          <w:t>Заңымен</w:t>
        </w:r>
      </w:hyperlink>
      <w:r>
        <w:rPr>
          <w:rStyle w:val="s0"/>
        </w:rPr>
        <w:t xml:space="preserve"> алып тасталды </w:t>
      </w:r>
      <w:r>
        <w:rPr>
          <w:rStyle w:val="s3"/>
        </w:rPr>
        <w:t>(2010 ж. 1 шілдеден бастап қолданы</w:t>
      </w:r>
      <w:r>
        <w:rPr>
          <w:rStyle w:val="s3"/>
        </w:rPr>
        <w:t>сқа енгізілді) (</w:t>
      </w:r>
      <w:hyperlink r:id="rId7750" w:anchor="sub_id=65308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w:t>
      </w:r>
      <w:r>
        <w:rPr>
          <w:rStyle w:val="s0"/>
        </w:rPr>
        <w:t xml:space="preserve"> органы айқындайды.</w:t>
      </w:r>
    </w:p>
    <w:p w:rsidR="00000000" w:rsidRDefault="00C753D2">
      <w:pPr>
        <w:ind w:firstLine="400"/>
        <w:jc w:val="both"/>
      </w:pPr>
      <w:r>
        <w:rPr>
          <w:rStyle w:val="s0"/>
        </w:rPr>
        <w:t>Акциздік посты қызметкерлерінің құрамы салық органының лауазымды адамдарынан түзіледі.</w:t>
      </w:r>
    </w:p>
    <w:p w:rsidR="00000000" w:rsidRDefault="00C753D2">
      <w:pPr>
        <w:ind w:firstLine="400"/>
        <w:jc w:val="both"/>
      </w:pPr>
      <w:r>
        <w:rPr>
          <w:rStyle w:val="s0"/>
        </w:rPr>
        <w:t>10. Акциздік постыдағы салық органының лауазымды адамы:</w:t>
      </w:r>
    </w:p>
    <w:p w:rsidR="00000000" w:rsidRDefault="00C753D2">
      <w:pPr>
        <w:ind w:firstLine="400"/>
        <w:jc w:val="both"/>
      </w:pPr>
      <w:r>
        <w:rPr>
          <w:rStyle w:val="s0"/>
        </w:rPr>
        <w:t>1) салық төлеушінің акцизделетін тауарлардың өндірісі мен өткізілуін реттейтін Қазақстан Респ</w:t>
      </w:r>
      <w:r>
        <w:rPr>
          <w:rStyle w:val="s0"/>
        </w:rPr>
        <w:t>убликасы заңнамасының талаптарын сақтауына;</w:t>
      </w:r>
    </w:p>
    <w:p w:rsidR="00000000" w:rsidRDefault="00C753D2">
      <w:pPr>
        <w:jc w:val="both"/>
      </w:pPr>
      <w:r>
        <w:rPr>
          <w:rStyle w:val="s3"/>
        </w:rPr>
        <w:t>2010.30.06. № 297-ІV ҚР</w:t>
      </w:r>
      <w:r>
        <w:rPr>
          <w:rStyle w:val="s3"/>
        </w:rPr>
        <w:t xml:space="preserve"> </w:t>
      </w:r>
      <w:hyperlink r:id="rId7751" w:anchor="sub_id=60116"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7752" w:anchor="sub_id=6531002"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сатып алушыда тиісті қызмет түріне лицензияның болуына;</w:t>
      </w:r>
    </w:p>
    <w:p w:rsidR="00000000" w:rsidRDefault="00C753D2">
      <w:pPr>
        <w:ind w:firstLine="400"/>
        <w:jc w:val="both"/>
      </w:pPr>
      <w:r>
        <w:rPr>
          <w:rStyle w:val="s0"/>
        </w:rPr>
        <w:t>2-1) 2014.18.06. № 210-V ҚР</w:t>
      </w:r>
      <w:r>
        <w:rPr>
          <w:rStyle w:val="s0"/>
        </w:rPr>
        <w:t xml:space="preserve"> </w:t>
      </w:r>
      <w:hyperlink r:id="rId7753" w:anchor="sub_id=653" w:history="1">
        <w:r>
          <w:rPr>
            <w:rStyle w:val="a3"/>
            <w:color w:val="0000FF"/>
            <w:u w:val="single"/>
          </w:rPr>
          <w:t>Заңымен</w:t>
        </w:r>
      </w:hyperlink>
      <w:r>
        <w:rPr>
          <w:rStyle w:val="s0"/>
        </w:rPr>
        <w:t xml:space="preserve"> алып</w:t>
      </w:r>
      <w:r>
        <w:rPr>
          <w:rStyle w:val="s0"/>
        </w:rPr>
        <w:t xml:space="preserve"> тасталды </w:t>
      </w:r>
      <w:r>
        <w:rPr>
          <w:rStyle w:val="s3"/>
        </w:rPr>
        <w:t>(2015 ж. 1 қаңтардан бастап қолданысқа енгiзiлді) (</w:t>
      </w:r>
      <w:hyperlink r:id="rId7754" w:anchor="sub_id=6531000" w:history="1">
        <w:r>
          <w:rPr>
            <w:rStyle w:val="a3"/>
            <w:i/>
            <w:iCs/>
            <w:color w:val="0000FF"/>
            <w:u w:val="single"/>
          </w:rPr>
          <w:t>бұр.ред.қара</w:t>
        </w:r>
      </w:hyperlink>
      <w:r>
        <w:rPr>
          <w:rStyle w:val="s3"/>
        </w:rPr>
        <w:t xml:space="preserve">) </w:t>
      </w:r>
    </w:p>
    <w:p w:rsidR="00000000" w:rsidRDefault="00C753D2">
      <w:pPr>
        <w:jc w:val="both"/>
      </w:pPr>
      <w:r>
        <w:rPr>
          <w:rStyle w:val="s3"/>
        </w:rPr>
        <w:t>2010.30.06. № 297-ІV ҚР</w:t>
      </w:r>
      <w:r>
        <w:rPr>
          <w:rStyle w:val="s3"/>
        </w:rPr>
        <w:t xml:space="preserve"> </w:t>
      </w:r>
      <w:hyperlink r:id="rId7755" w:anchor="sub_id=6011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7756" w:anchor="sub_id=65310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акцизделетін тауарлардың тек қана өлшеуіш аппараттары арқылы</w:t>
      </w:r>
      <w:r>
        <w:rPr>
          <w:rStyle w:val="s0"/>
        </w:rPr>
        <w:t xml:space="preserve">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C753D2">
      <w:pPr>
        <w:ind w:firstLine="400"/>
        <w:jc w:val="both"/>
      </w:pPr>
      <w:r>
        <w:rPr>
          <w:rStyle w:val="s0"/>
        </w:rPr>
        <w:t>4) салық төлеушінің жекелеген акцизделетін тауарларды таңбалаудың тәртібін сақтауына;</w:t>
      </w:r>
    </w:p>
    <w:p w:rsidR="00000000" w:rsidRDefault="00C753D2">
      <w:pPr>
        <w:jc w:val="both"/>
      </w:pPr>
      <w:r>
        <w:rPr>
          <w:rStyle w:val="s3"/>
        </w:rPr>
        <w:t>2010.30.06. № 297-ІV</w:t>
      </w:r>
      <w:r>
        <w:rPr>
          <w:rStyle w:val="s3"/>
        </w:rPr>
        <w:t xml:space="preserve"> ҚР</w:t>
      </w:r>
      <w:r>
        <w:rPr>
          <w:rStyle w:val="s3"/>
        </w:rPr>
        <w:t xml:space="preserve"> </w:t>
      </w:r>
      <w:hyperlink r:id="rId7757" w:anchor="sub_id=41" w:history="1">
        <w:r>
          <w:rPr>
            <w:rStyle w:val="a3"/>
            <w:i/>
            <w:iCs/>
            <w:color w:val="0000FF"/>
            <w:u w:val="single"/>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C753D2">
      <w:pPr>
        <w:ind w:firstLine="400"/>
        <w:jc w:val="both"/>
      </w:pPr>
      <w:r>
        <w:rPr>
          <w:rStyle w:val="s0"/>
        </w:rPr>
        <w:t>4-1) салық төлеушінің акцизделетін тауарлардың жекелеген түрлері босатылған кезде о</w:t>
      </w:r>
      <w:r>
        <w:rPr>
          <w:rStyle w:val="s0"/>
        </w:rPr>
        <w:t>ларға ілеспе жүкқұжаттарын ресімдеу қағидаларын сақтауына;</w:t>
      </w:r>
    </w:p>
    <w:p w:rsidR="00000000" w:rsidRDefault="00C753D2">
      <w:pPr>
        <w:ind w:firstLine="400"/>
        <w:jc w:val="both"/>
      </w:pPr>
      <w:r>
        <w:rPr>
          <w:rStyle w:val="s0"/>
        </w:rPr>
        <w:t>5) акцизделетін тауарларға акциз мөлшерлемелерінің дұрыс қолданылуына және бюджетке акциздердің уақтылы төленуіне;</w:t>
      </w:r>
    </w:p>
    <w:p w:rsidR="00000000" w:rsidRDefault="00C753D2">
      <w:pPr>
        <w:ind w:firstLine="400"/>
        <w:jc w:val="both"/>
      </w:pPr>
      <w:r>
        <w:rPr>
          <w:rStyle w:val="s0"/>
        </w:rPr>
        <w:t>6) акцизделетін тауарлардың өндірісі үшін негізгі шикізаттың, қосалқы материалдард</w:t>
      </w:r>
      <w:r>
        <w:rPr>
          <w:rStyle w:val="s0"/>
        </w:rPr>
        <w:t>ың, дайын өнімнің, есепке алу-бақылау таңбаларының немесе акциздік таңбалардың қозғалысына бақылауды жүзеге асырады.</w:t>
      </w:r>
    </w:p>
    <w:p w:rsidR="00000000" w:rsidRDefault="00C753D2">
      <w:pPr>
        <w:ind w:firstLine="400"/>
        <w:jc w:val="both"/>
      </w:pPr>
      <w:r>
        <w:rPr>
          <w:rStyle w:val="s0"/>
        </w:rPr>
        <w:t>11. Акциздік постыдағы салық органының лауазымды адамы:</w:t>
      </w:r>
    </w:p>
    <w:p w:rsidR="00000000" w:rsidRDefault="00C753D2">
      <w:pPr>
        <w:ind w:firstLine="400"/>
        <w:jc w:val="both"/>
      </w:pPr>
      <w:r>
        <w:rPr>
          <w:rStyle w:val="s0"/>
        </w:rPr>
        <w:t>1) Қазақстан Республикасының қолданыстағы заңмасының талаптарын сақтай отырып, салы</w:t>
      </w:r>
      <w:r>
        <w:rPr>
          <w:rStyle w:val="s0"/>
        </w:rPr>
        <w:t>қ</w:t>
      </w:r>
      <w:r>
        <w:rPr>
          <w:rStyle w:val="s0"/>
        </w:rPr>
        <w:t xml:space="preserve">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C753D2">
      <w:pPr>
        <w:ind w:firstLine="400"/>
        <w:jc w:val="both"/>
      </w:pPr>
      <w:r>
        <w:rPr>
          <w:rStyle w:val="s0"/>
        </w:rPr>
        <w:t>2) акцизделетін тауарларды өткізу кезінде қатысуға;</w:t>
      </w:r>
    </w:p>
    <w:p w:rsidR="00000000" w:rsidRDefault="00C753D2">
      <w:pPr>
        <w:jc w:val="both"/>
      </w:pPr>
      <w:r>
        <w:rPr>
          <w:rStyle w:val="s3"/>
        </w:rPr>
        <w:t>2010.30.06. № 297-ІV ҚР</w:t>
      </w:r>
      <w:r>
        <w:rPr>
          <w:rStyle w:val="s3"/>
        </w:rPr>
        <w:t xml:space="preserve"> </w:t>
      </w:r>
      <w:hyperlink r:id="rId7758" w:anchor="sub_id=6011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7759" w:anchor="sub_id=6531103"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салық төлеу</w:t>
      </w:r>
      <w:r>
        <w:rPr>
          <w:rStyle w:val="s0"/>
        </w:rPr>
        <w:t>шінің аумағынан (аумағына) шығып бара жатқан (кіріп келе жатқан) жүк көлік құралдарын тексеріп қарауға құқылы.</w:t>
      </w:r>
    </w:p>
    <w:p w:rsidR="00000000" w:rsidRDefault="00C753D2">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C753D2">
      <w:pPr>
        <w:jc w:val="both"/>
      </w:pPr>
      <w:r>
        <w:rPr>
          <w:rStyle w:val="s3"/>
        </w:rPr>
        <w:t>2010.30.06.</w:t>
      </w:r>
      <w:r>
        <w:rPr>
          <w:rStyle w:val="s3"/>
        </w:rPr>
        <w:t xml:space="preserve"> № 297-ІV ҚР</w:t>
      </w:r>
      <w:r>
        <w:rPr>
          <w:rStyle w:val="s3"/>
        </w:rPr>
        <w:t xml:space="preserve"> </w:t>
      </w:r>
      <w:hyperlink r:id="rId7760" w:anchor="sub_id=60116" w:history="1">
        <w:r>
          <w:rPr>
            <w:rStyle w:val="a3"/>
            <w:i/>
            <w:iCs/>
            <w:color w:val="0000FF"/>
            <w:u w:val="single"/>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C753D2">
      <w:pPr>
        <w:ind w:firstLine="400"/>
        <w:jc w:val="both"/>
      </w:pPr>
      <w:r>
        <w:rPr>
          <w:rStyle w:val="s0"/>
        </w:rPr>
        <w:t>13. 2011.21.07. № 467-ІV ҚР</w:t>
      </w:r>
      <w:r>
        <w:rPr>
          <w:rStyle w:val="s0"/>
        </w:rPr>
        <w:t xml:space="preserve"> </w:t>
      </w:r>
      <w:hyperlink r:id="rId7761" w:anchor="sub_id=227" w:history="1">
        <w:r>
          <w:rPr>
            <w:rStyle w:val="a3"/>
            <w:color w:val="0000FF"/>
            <w:u w:val="single"/>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енгізілді) (</w:t>
      </w:r>
      <w:hyperlink r:id="rId7762" w:anchor="sub_id=6530000" w:history="1">
        <w:r>
          <w:rPr>
            <w:rStyle w:val="a3"/>
            <w:i/>
            <w:iCs/>
            <w:color w:val="0000FF"/>
            <w:u w:val="single"/>
          </w:rPr>
          <w:t>бұр.ред.қара</w:t>
        </w:r>
      </w:hyperlink>
      <w:r>
        <w:rPr>
          <w:rStyle w:val="s3"/>
        </w:rPr>
        <w:t xml:space="preserve">) </w:t>
      </w:r>
    </w:p>
    <w:p w:rsidR="00000000" w:rsidRDefault="00C753D2">
      <w:pPr>
        <w:ind w:firstLine="400"/>
        <w:jc w:val="both"/>
      </w:pPr>
      <w:r>
        <w:t> </w:t>
      </w:r>
    </w:p>
    <w:p w:rsidR="00000000" w:rsidRDefault="00C753D2">
      <w:pPr>
        <w:ind w:firstLine="400"/>
        <w:jc w:val="both"/>
      </w:pPr>
      <w:bookmarkStart w:id="1089" w:name="SUB6540000"/>
      <w:bookmarkEnd w:id="1089"/>
      <w:r>
        <w:rPr>
          <w:rStyle w:val="s0"/>
          <w:b/>
          <w:bCs/>
        </w:rPr>
        <w:t>654-бап.</w:t>
      </w:r>
      <w:r>
        <w:rPr>
          <w:rStyle w:val="s0"/>
        </w:rPr>
        <w:t xml:space="preserve"> </w:t>
      </w:r>
      <w:r>
        <w:rPr>
          <w:rStyle w:val="s0"/>
          <w:b/>
          <w:bCs/>
        </w:rPr>
        <w:t>Трансферттік баға белгілеу кезіндегі б</w:t>
      </w:r>
      <w:r>
        <w:rPr>
          <w:rStyle w:val="s0"/>
          <w:b/>
          <w:bCs/>
        </w:rPr>
        <w:t>ақылау</w:t>
      </w:r>
    </w:p>
    <w:p w:rsidR="00000000" w:rsidRDefault="00C753D2">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7763" w:anchor="sub_id=400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w:t>
      </w:r>
      <w:r>
        <w:rPr>
          <w:rStyle w:val="s0"/>
        </w:rPr>
        <w:t>көзделген тә</w:t>
      </w:r>
      <w:r>
        <w:rPr>
          <w:rStyle w:val="s0"/>
        </w:rPr>
        <w:t>ртіппен және жағдайларда жүзеге асырады.</w:t>
      </w:r>
    </w:p>
    <w:p w:rsidR="00000000" w:rsidRDefault="00C753D2">
      <w:pPr>
        <w:ind w:firstLine="400"/>
        <w:jc w:val="both"/>
      </w:pPr>
      <w:r>
        <w:rPr>
          <w:rStyle w:val="s0"/>
          <w:b/>
          <w:bCs/>
        </w:rPr>
        <w:t> </w:t>
      </w:r>
    </w:p>
    <w:p w:rsidR="00000000" w:rsidRDefault="00C753D2">
      <w:pPr>
        <w:ind w:firstLine="400"/>
        <w:jc w:val="both"/>
      </w:pPr>
      <w:bookmarkStart w:id="1090" w:name="SUB6550000"/>
      <w:bookmarkEnd w:id="1090"/>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C753D2">
      <w:pPr>
        <w:jc w:val="both"/>
      </w:pPr>
      <w:r>
        <w:rPr>
          <w:rStyle w:val="s3"/>
        </w:rPr>
        <w:t>2011.05.07. № 452-IV ҚР</w:t>
      </w:r>
      <w:r>
        <w:rPr>
          <w:rStyle w:val="s3"/>
        </w:rPr>
        <w:t xml:space="preserve"> </w:t>
      </w:r>
      <w:hyperlink r:id="rId7764" w:anchor="sub_id=800"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7765" w:anchor="sub_id=6550100" w:history="1">
        <w:r>
          <w:rPr>
            <w:rStyle w:val="a3"/>
            <w:i/>
            <w:iCs/>
            <w:color w:val="0000FF"/>
            <w:u w:val="single"/>
          </w:rPr>
          <w:t>бұр.ред.қара</w:t>
        </w:r>
      </w:hyperlink>
      <w:r>
        <w:rPr>
          <w:rStyle w:val="s3"/>
        </w:rPr>
        <w:t>)</w:t>
      </w:r>
    </w:p>
    <w:p w:rsidR="00000000" w:rsidRDefault="00C753D2">
      <w:pPr>
        <w:ind w:firstLine="400"/>
        <w:jc w:val="both"/>
      </w:pPr>
      <w:r>
        <w:rPr>
          <w:rStyle w:val="s0"/>
        </w:rPr>
        <w:t>1. Салық органы мемл</w:t>
      </w:r>
      <w:r>
        <w:rPr>
          <w:rStyle w:val="s0"/>
        </w:rPr>
        <w:t>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w:t>
      </w:r>
      <w:r>
        <w:rPr>
          <w:rStyle w:val="s0"/>
        </w:rPr>
        <w:t>ырылуға жататын) мүлікті Қазақстан Республикасының Үкіметі белгілеген</w:t>
      </w:r>
      <w:r>
        <w:rPr>
          <w:rStyle w:val="s0"/>
        </w:rPr>
        <w:t xml:space="preserve"> </w:t>
      </w:r>
      <w:hyperlink r:id="rId7766" w:history="1">
        <w:r>
          <w:rPr>
            <w:rStyle w:val="a3"/>
            <w:color w:val="0000FF"/>
            <w:u w:val="single"/>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C753D2">
      <w:pPr>
        <w:ind w:firstLine="400"/>
        <w:jc w:val="both"/>
      </w:pPr>
      <w:r>
        <w:rPr>
          <w:rStyle w:val="s0"/>
        </w:rPr>
        <w:t>2. Мемлекет меншігіне айналдырылған (айнал</w:t>
      </w:r>
      <w:r>
        <w:rPr>
          <w:rStyle w:val="s0"/>
        </w:rPr>
        <w:t>дырылуға жататын) мүлікті есепке алу, сақтау, бағалау, одан әрі пайдалану және өткізу</w:t>
      </w:r>
      <w:r>
        <w:rPr>
          <w:rStyle w:val="s0"/>
        </w:rPr>
        <w:t xml:space="preserve"> </w:t>
      </w:r>
      <w:hyperlink r:id="rId7767"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C753D2">
      <w:pPr>
        <w:ind w:firstLine="400"/>
        <w:jc w:val="both"/>
      </w:pPr>
      <w:r>
        <w:rPr>
          <w:rStyle w:val="s0"/>
        </w:rPr>
        <w:t> </w:t>
      </w:r>
    </w:p>
    <w:p w:rsidR="00000000" w:rsidRDefault="00C753D2">
      <w:pPr>
        <w:jc w:val="both"/>
      </w:pPr>
      <w:bookmarkStart w:id="1091" w:name="SUB6560000"/>
      <w:bookmarkEnd w:id="1091"/>
      <w:r>
        <w:rPr>
          <w:rStyle w:val="s3"/>
        </w:rPr>
        <w:t>2009.16.11. № 200-ІV ҚР</w:t>
      </w:r>
      <w:r>
        <w:rPr>
          <w:rStyle w:val="s3"/>
        </w:rPr>
        <w:t xml:space="preserve"> </w:t>
      </w:r>
      <w:hyperlink r:id="rId7768" w:anchor="sub_id=32010" w:history="1">
        <w:r>
          <w:rPr>
            <w:rStyle w:val="a3"/>
            <w:i/>
            <w:iCs/>
            <w:color w:val="0000FF"/>
            <w:u w:val="single"/>
          </w:rPr>
          <w:t>Заңымен</w:t>
        </w:r>
      </w:hyperlink>
      <w:r>
        <w:rPr>
          <w:rStyle w:val="s3"/>
        </w:rPr>
        <w:t xml:space="preserve"> </w:t>
      </w:r>
      <w:r>
        <w:rPr>
          <w:rStyle w:val="s3"/>
        </w:rPr>
        <w:t>656-бап өзгертілді (2010 ж. 1 қаңтардан бастап қолданысқа енгiзiлді) (бұр.</w:t>
      </w:r>
      <w:hyperlink r:id="rId7769" w:anchor="sub_id=6560000" w:history="1">
        <w:r>
          <w:rPr>
            <w:rStyle w:val="a3"/>
            <w:i/>
            <w:iCs/>
            <w:color w:val="0000FF"/>
            <w:u w:val="single"/>
          </w:rPr>
          <w:t>ред</w:t>
        </w:r>
      </w:hyperlink>
      <w:r>
        <w:rPr>
          <w:rStyle w:val="s3"/>
        </w:rPr>
        <w:t>.қара); 2011.21.07. № 467-І</w:t>
      </w:r>
      <w:r>
        <w:rPr>
          <w:rStyle w:val="s3"/>
        </w:rPr>
        <w:t>V ҚР</w:t>
      </w:r>
      <w:r>
        <w:rPr>
          <w:rStyle w:val="s3"/>
        </w:rPr>
        <w:t xml:space="preserve"> </w:t>
      </w:r>
      <w:hyperlink r:id="rId7770" w:anchor="sub_id=3228" w:history="1">
        <w:r>
          <w:rPr>
            <w:rStyle w:val="a3"/>
            <w:i/>
            <w:iCs/>
            <w:color w:val="0000FF"/>
            <w:u w:val="single"/>
          </w:rPr>
          <w:t>Заңымен</w:t>
        </w:r>
      </w:hyperlink>
      <w:r>
        <w:rPr>
          <w:rStyle w:val="s3"/>
        </w:rPr>
        <w:t xml:space="preserve"> </w:t>
      </w:r>
      <w:r>
        <w:rPr>
          <w:rStyle w:val="s3"/>
        </w:rPr>
        <w:t>656-бап жаңа редакцияда (2011 жылғы 1 қаңтардан бастап қолданысқа енгізілді) (</w:t>
      </w:r>
      <w:hyperlink r:id="rId7771" w:anchor="sub_id=656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656-бап. Уәкілетті мемлекеттік және жергілікті атқарушы органдардың қызметін бақылау</w:t>
      </w:r>
    </w:p>
    <w:p w:rsidR="00000000" w:rsidRDefault="00C753D2">
      <w:pPr>
        <w:jc w:val="both"/>
      </w:pPr>
      <w:r>
        <w:rPr>
          <w:rStyle w:val="s3"/>
        </w:rPr>
        <w:t>2011.05.07. № 452-IV ҚР</w:t>
      </w:r>
      <w:r>
        <w:rPr>
          <w:rStyle w:val="s3"/>
        </w:rPr>
        <w:t xml:space="preserve"> </w:t>
      </w:r>
      <w:hyperlink r:id="rId7772"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w:t>
      </w:r>
      <w:r>
        <w:rPr>
          <w:rStyle w:val="s3"/>
        </w:rPr>
        <w:t xml:space="preserve"> енгізілді) (</w:t>
      </w:r>
      <w:hyperlink r:id="rId7773" w:anchor="sub_id=6560000" w:history="1">
        <w:r>
          <w:rPr>
            <w:rStyle w:val="a3"/>
            <w:i/>
            <w:iCs/>
            <w:color w:val="0000FF"/>
            <w:u w:val="single"/>
          </w:rPr>
          <w:t>бұр.ред.қара</w:t>
        </w:r>
      </w:hyperlink>
      <w:r>
        <w:rPr>
          <w:rStyle w:val="s3"/>
        </w:rPr>
        <w:t>); 2014.29.09. № 239-V ҚР</w:t>
      </w:r>
      <w:r>
        <w:rPr>
          <w:rStyle w:val="s3"/>
        </w:rPr>
        <w:t xml:space="preserve"> </w:t>
      </w:r>
      <w:hyperlink r:id="rId7774" w:anchor="sub_id=10656" w:history="1">
        <w:r>
          <w:rPr>
            <w:rStyle w:val="a3"/>
            <w:i/>
            <w:iCs/>
            <w:color w:val="0000FF"/>
            <w:u w:val="single"/>
          </w:rPr>
          <w:t>Заңымен</w:t>
        </w:r>
      </w:hyperlink>
      <w:r>
        <w:rPr>
          <w:rStyle w:val="s3"/>
        </w:rPr>
        <w:t xml:space="preserve"> (</w:t>
      </w:r>
      <w:hyperlink r:id="rId7775" w:anchor="sub_id=6560000" w:history="1">
        <w:r>
          <w:rPr>
            <w:rStyle w:val="a3"/>
            <w:i/>
            <w:iCs/>
            <w:color w:val="0000FF"/>
            <w:u w:val="single"/>
          </w:rPr>
          <w:t>бұр.ред.қара</w:t>
        </w:r>
      </w:hyperlink>
      <w:r>
        <w:rPr>
          <w:rStyle w:val="s3"/>
        </w:rPr>
        <w:t>) 1-тармақ өзгертілді</w:t>
      </w:r>
    </w:p>
    <w:p w:rsidR="00000000" w:rsidRDefault="00C753D2">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C753D2">
      <w:pPr>
        <w:ind w:firstLine="400"/>
        <w:jc w:val="both"/>
      </w:pPr>
      <w:r>
        <w:rPr>
          <w:rStyle w:val="s0"/>
        </w:rPr>
        <w:t>Уәкiлеттi мемлекет</w:t>
      </w:r>
      <w:r>
        <w:rPr>
          <w:rStyle w:val="s0"/>
        </w:rPr>
        <w:t>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w:t>
      </w:r>
      <w:r>
        <w:rPr>
          <w:rStyle w:val="s0"/>
        </w:rPr>
        <w:t>ды.</w:t>
      </w:r>
      <w:r>
        <w:rPr>
          <w:rStyle w:val="s0"/>
        </w:rPr>
        <w:t xml:space="preserve"> </w:t>
      </w:r>
    </w:p>
    <w:p w:rsidR="00000000" w:rsidRDefault="00C753D2">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w:t>
      </w:r>
      <w:r>
        <w:rPr>
          <w:rStyle w:val="s0"/>
        </w:rPr>
        <w:t>дер бойынша мәліметтердің дәйекті және уақтылы табыс етілуі мәселелерi бойынша жүзеге асырылады.</w:t>
      </w:r>
      <w:r>
        <w:rPr>
          <w:rStyle w:val="s0"/>
        </w:rPr>
        <w:t xml:space="preserve"> </w:t>
      </w:r>
    </w:p>
    <w:p w:rsidR="00000000" w:rsidRDefault="00C753D2">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w:t>
      </w:r>
      <w:r>
        <w:rPr>
          <w:rStyle w:val="s0"/>
        </w:rPr>
        <w:t>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C753D2">
      <w:pPr>
        <w:ind w:firstLine="400"/>
        <w:jc w:val="both"/>
      </w:pPr>
      <w:r>
        <w:rPr>
          <w:rStyle w:val="s0"/>
        </w:rPr>
        <w:t>1) шешiмнiң салық органдарында тiркелген күнi мен нөмiрi;</w:t>
      </w:r>
      <w:r>
        <w:rPr>
          <w:rStyle w:val="s0"/>
        </w:rPr>
        <w:t xml:space="preserve"> </w:t>
      </w:r>
    </w:p>
    <w:p w:rsidR="00000000" w:rsidRDefault="00C753D2">
      <w:pPr>
        <w:ind w:firstLine="400"/>
        <w:jc w:val="both"/>
      </w:pPr>
      <w:r>
        <w:rPr>
          <w:rStyle w:val="s0"/>
        </w:rPr>
        <w:t>2) уәкiлеттi мемл</w:t>
      </w:r>
      <w:r>
        <w:rPr>
          <w:rStyle w:val="s0"/>
        </w:rPr>
        <w:t>екеттік органның толық атауы және сәйкестендiру нөмiрi;</w:t>
      </w:r>
    </w:p>
    <w:p w:rsidR="00000000" w:rsidRDefault="00C753D2">
      <w:pPr>
        <w:ind w:firstLine="400"/>
        <w:jc w:val="both"/>
      </w:pPr>
      <w:r>
        <w:rPr>
          <w:rStyle w:val="s0"/>
        </w:rPr>
        <w:t>3) бақылау тағайындау негiздемесi;</w:t>
      </w:r>
    </w:p>
    <w:p w:rsidR="00000000" w:rsidRDefault="00C753D2">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w:t>
      </w:r>
      <w:r>
        <w:rPr>
          <w:rStyle w:val="s0"/>
        </w:rPr>
        <w:t>ның лауазымы, тегi, аты, әкесiнiң атын (олар болған жағдайда);</w:t>
      </w:r>
    </w:p>
    <w:p w:rsidR="00000000" w:rsidRDefault="00C753D2">
      <w:pPr>
        <w:ind w:firstLine="400"/>
        <w:jc w:val="both"/>
      </w:pPr>
      <w:r>
        <w:rPr>
          <w:rStyle w:val="s0"/>
        </w:rPr>
        <w:t>5) бақылау жүргiзу мерзiмi;</w:t>
      </w:r>
      <w:r>
        <w:rPr>
          <w:rStyle w:val="s0"/>
        </w:rPr>
        <w:t xml:space="preserve"> </w:t>
      </w:r>
    </w:p>
    <w:p w:rsidR="00000000" w:rsidRDefault="00C753D2">
      <w:pPr>
        <w:ind w:firstLine="400"/>
        <w:jc w:val="both"/>
      </w:pPr>
      <w:r>
        <w:rPr>
          <w:rStyle w:val="s0"/>
        </w:rPr>
        <w:t>6) бақылау кезеңі;</w:t>
      </w:r>
      <w:r>
        <w:rPr>
          <w:rStyle w:val="s0"/>
        </w:rPr>
        <w:t xml:space="preserve"> </w:t>
      </w:r>
    </w:p>
    <w:p w:rsidR="00000000" w:rsidRDefault="00C753D2">
      <w:pPr>
        <w:ind w:firstLine="400"/>
        <w:jc w:val="both"/>
      </w:pPr>
      <w:r>
        <w:rPr>
          <w:rStyle w:val="s0"/>
        </w:rPr>
        <w:t>7) бақылау жүргізу мәселелері;</w:t>
      </w:r>
      <w:r>
        <w:rPr>
          <w:rStyle w:val="s0"/>
        </w:rPr>
        <w:t xml:space="preserve"> </w:t>
      </w:r>
    </w:p>
    <w:p w:rsidR="00000000" w:rsidRDefault="00C753D2">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C753D2">
      <w:pPr>
        <w:ind w:firstLine="400"/>
        <w:jc w:val="both"/>
      </w:pPr>
      <w:r>
        <w:rPr>
          <w:rStyle w:val="s0"/>
        </w:rPr>
        <w:t>Шешім бақылау жү</w:t>
      </w:r>
      <w:r>
        <w:rPr>
          <w:rStyle w:val="s0"/>
        </w:rPr>
        <w:t>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C753D2">
      <w:pPr>
        <w:ind w:firstLine="400"/>
        <w:jc w:val="both"/>
      </w:pPr>
      <w:r>
        <w:rPr>
          <w:rStyle w:val="s0"/>
        </w:rPr>
        <w:t>2. Шешiмде көрсетiлген салық органдарының лауазымды адамдары, ос</w:t>
      </w:r>
      <w:r>
        <w:rPr>
          <w:rStyle w:val="s0"/>
        </w:rPr>
        <w:t>ы бапқа сәйкес бақылау жүргiзуге тартылған өзге де тұлғалар және уәкiлеттi мемлекеттік органдар бақылауға қатысушылар болып табылады.</w:t>
      </w:r>
      <w:r>
        <w:rPr>
          <w:rStyle w:val="s0"/>
        </w:rPr>
        <w:t xml:space="preserve"> </w:t>
      </w:r>
    </w:p>
    <w:p w:rsidR="00000000" w:rsidRDefault="00C753D2">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w:t>
      </w:r>
      <w:r>
        <w:rPr>
          <w:rStyle w:val="s0"/>
        </w:rPr>
        <w:t>әл</w:t>
      </w:r>
      <w:r>
        <w:rPr>
          <w:rStyle w:val="s0"/>
        </w:rPr>
        <w:t>iметтердi алуына, салық органдары лауазымды адамдарының салық салу объектілерін зерттеп-тексеруге кiруiне жәрдем жасайды.</w:t>
      </w:r>
    </w:p>
    <w:p w:rsidR="00000000" w:rsidRDefault="00C753D2">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w:t>
      </w:r>
      <w:r>
        <w:rPr>
          <w:rStyle w:val="s0"/>
        </w:rPr>
        <w:t>ынша да бір мезгiлде жүргiзiлуi мүмкiн.</w:t>
      </w:r>
      <w:r>
        <w:rPr>
          <w:rStyle w:val="s0"/>
        </w:rPr>
        <w:t xml:space="preserve"> </w:t>
      </w:r>
    </w:p>
    <w:p w:rsidR="00000000" w:rsidRDefault="00C753D2">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C753D2">
      <w:pPr>
        <w:ind w:firstLine="400"/>
        <w:jc w:val="both"/>
      </w:pPr>
      <w:r>
        <w:rPr>
          <w:rStyle w:val="s0"/>
        </w:rPr>
        <w:t>Салық органдарының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w:t>
      </w:r>
      <w:r>
        <w:rPr>
          <w:rStyle w:val="s0"/>
        </w:rPr>
        <w:t>і мемлекеттік орган бас тарту себебi туралы жазбаша түсiнiктеме беруге мiндеттi.</w:t>
      </w:r>
    </w:p>
    <w:p w:rsidR="00000000" w:rsidRDefault="00C753D2">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w:t>
      </w:r>
      <w:r>
        <w:rPr>
          <w:rStyle w:val="s0"/>
        </w:rPr>
        <w:t>дiң басталуы болып есептеледi.</w:t>
      </w:r>
    </w:p>
    <w:p w:rsidR="00000000" w:rsidRDefault="00C753D2">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w:t>
      </w:r>
      <w:r>
        <w:rPr>
          <w:rStyle w:val="s0"/>
        </w:rPr>
        <w:t>дан бас тарту туралы актiде:</w:t>
      </w:r>
      <w:r>
        <w:rPr>
          <w:rStyle w:val="s0"/>
        </w:rPr>
        <w:t xml:space="preserve"> </w:t>
      </w:r>
    </w:p>
    <w:p w:rsidR="00000000" w:rsidRDefault="00C753D2">
      <w:pPr>
        <w:ind w:firstLine="400"/>
        <w:jc w:val="both"/>
      </w:pPr>
      <w:r>
        <w:rPr>
          <w:rStyle w:val="s0"/>
        </w:rPr>
        <w:t>1) оның жасалған орны мен күнi;</w:t>
      </w:r>
      <w:r>
        <w:rPr>
          <w:rStyle w:val="s0"/>
        </w:rPr>
        <w:t xml:space="preserve"> </w:t>
      </w:r>
    </w:p>
    <w:p w:rsidR="00000000" w:rsidRDefault="00C753D2">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C753D2">
      <w:pPr>
        <w:ind w:firstLine="400"/>
        <w:jc w:val="both"/>
      </w:pPr>
      <w:r>
        <w:rPr>
          <w:rStyle w:val="s0"/>
        </w:rPr>
        <w:t xml:space="preserve">3) тартылған куәгерлердiң тегi, аты және әкесiнiң аты (ол болған жағдайда), жеке куәлiгiнiң </w:t>
      </w:r>
      <w:r>
        <w:rPr>
          <w:rStyle w:val="s0"/>
        </w:rPr>
        <w:t>нөмiрi, тұрғылықты жерiнiң мекенжайы;</w:t>
      </w:r>
      <w:r>
        <w:rPr>
          <w:rStyle w:val="s0"/>
        </w:rPr>
        <w:t xml:space="preserve"> </w:t>
      </w:r>
    </w:p>
    <w:p w:rsidR="00000000" w:rsidRDefault="00C753D2">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C753D2">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C753D2">
      <w:pPr>
        <w:ind w:firstLine="400"/>
        <w:jc w:val="both"/>
      </w:pPr>
      <w:r>
        <w:rPr>
          <w:rStyle w:val="s0"/>
        </w:rPr>
        <w:t xml:space="preserve">Уәкілетті мемлекеттік органның шешімді алудан бас тартуы </w:t>
      </w:r>
      <w:r>
        <w:rPr>
          <w:rStyle w:val="s0"/>
        </w:rPr>
        <w:t>салықтық тексерудің күшін жоюға негіз болып табылмайды.</w:t>
      </w:r>
    </w:p>
    <w:p w:rsidR="00000000" w:rsidRDefault="00C753D2">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w:t>
      </w:r>
      <w:r>
        <w:rPr>
          <w:rStyle w:val="s0"/>
        </w:rPr>
        <w:t>дi елу жұмыс күнiне дейiн ұзартуы мүмкiн.</w:t>
      </w:r>
      <w:r>
        <w:rPr>
          <w:rStyle w:val="s0"/>
        </w:rPr>
        <w:t xml:space="preserve"> </w:t>
      </w:r>
    </w:p>
    <w:p w:rsidR="00000000" w:rsidRDefault="00C753D2">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C753D2">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w:t>
      </w:r>
      <w:r>
        <w:rPr>
          <w:rStyle w:val="s0"/>
        </w:rPr>
        <w:t>ын тапсыру күнi мен уәкiлеттi мемлекеттік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w:t>
      </w:r>
      <w:r>
        <w:rPr>
          <w:rStyle w:val="s0"/>
        </w:rPr>
        <w:t>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C753D2">
      <w:pPr>
        <w:ind w:firstLine="400"/>
        <w:jc w:val="both"/>
      </w:pPr>
      <w:r>
        <w:rPr>
          <w:rStyle w:val="s0"/>
        </w:rPr>
        <w:t>5</w:t>
      </w:r>
      <w:r>
        <w:rPr>
          <w:rStyle w:val="s0"/>
        </w:rPr>
        <w:t>. Бақылау мерзiмiн тоқтата тұрған (қайта бастаған) кезде салық органдары уәкілетті мемлекеттік органдарға мынадай деректемелерді:</w:t>
      </w:r>
    </w:p>
    <w:p w:rsidR="00000000" w:rsidRDefault="00C753D2">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C753D2">
      <w:pPr>
        <w:ind w:firstLine="400"/>
        <w:jc w:val="both"/>
      </w:pPr>
      <w:r>
        <w:rPr>
          <w:rStyle w:val="s0"/>
        </w:rPr>
        <w:t>2)</w:t>
      </w:r>
      <w:r>
        <w:rPr>
          <w:rStyle w:val="s0"/>
        </w:rPr>
        <w:t xml:space="preserve"> салық органының атауын;</w:t>
      </w:r>
    </w:p>
    <w:p w:rsidR="00000000" w:rsidRDefault="00C753D2">
      <w:pPr>
        <w:ind w:firstLine="400"/>
        <w:jc w:val="both"/>
      </w:pPr>
      <w:r>
        <w:rPr>
          <w:rStyle w:val="s0"/>
        </w:rPr>
        <w:t>3) тексерiлетiн уәкiлеттi органның толық атауы және сәйкестендiру нөмiрiн;</w:t>
      </w:r>
    </w:p>
    <w:p w:rsidR="00000000" w:rsidRDefault="00C753D2">
      <w:pPr>
        <w:ind w:firstLine="400"/>
        <w:jc w:val="both"/>
      </w:pPr>
      <w:r>
        <w:rPr>
          <w:rStyle w:val="s0"/>
        </w:rPr>
        <w:t>4) тоқтатыла тұрған (қайта басталған) бұйрықтың күні мен тіркелген нөмірін;</w:t>
      </w:r>
    </w:p>
    <w:p w:rsidR="00000000" w:rsidRDefault="00C753D2">
      <w:pPr>
        <w:ind w:firstLine="400"/>
        <w:jc w:val="both"/>
      </w:pPr>
      <w:r>
        <w:rPr>
          <w:rStyle w:val="s0"/>
        </w:rPr>
        <w:t>5) бақылауды тоқтата тұру (қайта бастау) қажеттігінің негіздемесін;</w:t>
      </w:r>
    </w:p>
    <w:p w:rsidR="00000000" w:rsidRDefault="00C753D2">
      <w:pPr>
        <w:ind w:firstLine="400"/>
        <w:jc w:val="both"/>
      </w:pPr>
      <w:r>
        <w:rPr>
          <w:rStyle w:val="s0"/>
        </w:rPr>
        <w:t>6) бақылау ж</w:t>
      </w:r>
      <w:r>
        <w:rPr>
          <w:rStyle w:val="s0"/>
        </w:rPr>
        <w:t>үргізу</w:t>
      </w:r>
      <w:r>
        <w:rPr>
          <w:rStyle w:val="s0"/>
        </w:rPr>
        <w:t xml:space="preserve">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C753D2">
      <w:pPr>
        <w:ind w:firstLine="400"/>
        <w:jc w:val="both"/>
      </w:pPr>
      <w:r>
        <w:rPr>
          <w:rStyle w:val="s0"/>
        </w:rPr>
        <w:t>Бақылау мерзімін, кезеңін ұзарту, тоқтата тұру және (немесе) бақылауға қатысушылардың тізбесін өзгерту кезін</w:t>
      </w:r>
      <w:r>
        <w:rPr>
          <w:rStyle w:val="s0"/>
        </w:rPr>
        <w:t>де шешімге уәкілетті орган белгілеген нысан бойынша қосымша шешім ресімделеді.</w:t>
      </w:r>
    </w:p>
    <w:p w:rsidR="00000000" w:rsidRDefault="00C753D2">
      <w:pPr>
        <w:ind w:firstLine="400"/>
        <w:jc w:val="both"/>
      </w:pPr>
      <w:r>
        <w:rPr>
          <w:rStyle w:val="s0"/>
        </w:rPr>
        <w:t>6. Бақылау аяқталған кезде салық органының лауазымды адамы:</w:t>
      </w:r>
      <w:r>
        <w:rPr>
          <w:rStyle w:val="s0"/>
        </w:rPr>
        <w:t xml:space="preserve"> </w:t>
      </w:r>
    </w:p>
    <w:p w:rsidR="00000000" w:rsidRDefault="00C753D2">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C753D2">
      <w:pPr>
        <w:ind w:firstLine="400"/>
        <w:jc w:val="both"/>
      </w:pPr>
      <w:r>
        <w:rPr>
          <w:rStyle w:val="s0"/>
        </w:rPr>
        <w:t>2) салық органының атауын;</w:t>
      </w:r>
      <w:r>
        <w:rPr>
          <w:rStyle w:val="s0"/>
        </w:rPr>
        <w:t xml:space="preserve"> </w:t>
      </w:r>
    </w:p>
    <w:p w:rsidR="00000000" w:rsidRDefault="00C753D2">
      <w:pPr>
        <w:ind w:firstLine="400"/>
        <w:jc w:val="both"/>
      </w:pPr>
      <w:r>
        <w:rPr>
          <w:rStyle w:val="s0"/>
        </w:rPr>
        <w:t xml:space="preserve">3) бақылау жүргiзген </w:t>
      </w:r>
      <w:r>
        <w:rPr>
          <w:rStyle w:val="s0"/>
        </w:rPr>
        <w:t>салық органының лауазымды адамдарының лауазымдарын, тектерiн, аттарын, әкелерiнiң аттарын (олар болған жағдайда);</w:t>
      </w:r>
    </w:p>
    <w:p w:rsidR="00000000" w:rsidRDefault="00C753D2">
      <w:pPr>
        <w:ind w:firstLine="400"/>
        <w:jc w:val="both"/>
      </w:pPr>
      <w:r>
        <w:rPr>
          <w:rStyle w:val="s0"/>
        </w:rPr>
        <w:t>4) уәкiлеттi мемлекеттік органның толық атауын, сәйкестендiру нөмiрiн және мекенжайын;</w:t>
      </w:r>
    </w:p>
    <w:p w:rsidR="00000000" w:rsidRDefault="00C753D2">
      <w:pPr>
        <w:ind w:firstLine="400"/>
        <w:jc w:val="both"/>
      </w:pPr>
      <w:r>
        <w:rPr>
          <w:rStyle w:val="s0"/>
        </w:rPr>
        <w:t>5) уәкiлеттi мемлекеттік орган басшысының және лауазымд</w:t>
      </w:r>
      <w:r>
        <w:rPr>
          <w:rStyle w:val="s0"/>
        </w:rPr>
        <w:t>ы адамдарының тектерiн, аттарын, әкелерiнiң аттарын (олар болған жағдайда);</w:t>
      </w:r>
      <w:r>
        <w:rPr>
          <w:rStyle w:val="s0"/>
        </w:rPr>
        <w:t xml:space="preserve"> </w:t>
      </w:r>
    </w:p>
    <w:p w:rsidR="00000000" w:rsidRDefault="00C753D2">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w:t>
      </w:r>
      <w:r>
        <w:rPr>
          <w:rStyle w:val="s0"/>
        </w:rPr>
        <w:t>ғдайда</w:t>
      </w:r>
      <w:r>
        <w:rPr>
          <w:rStyle w:val="s0"/>
        </w:rPr>
        <w:t>);</w:t>
      </w:r>
      <w:r>
        <w:rPr>
          <w:rStyle w:val="s0"/>
        </w:rPr>
        <w:t xml:space="preserve"> </w:t>
      </w:r>
    </w:p>
    <w:p w:rsidR="00000000" w:rsidRDefault="00C753D2">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C753D2">
      <w:pPr>
        <w:ind w:firstLine="400"/>
        <w:jc w:val="both"/>
      </w:pPr>
      <w:r>
        <w:rPr>
          <w:rStyle w:val="s0"/>
        </w:rPr>
        <w:t>8) жүргiзiлген тексеру нәтижелерiн;</w:t>
      </w:r>
    </w:p>
    <w:p w:rsidR="00000000" w:rsidRDefault="00C753D2">
      <w:pPr>
        <w:ind w:firstLine="400"/>
        <w:jc w:val="both"/>
      </w:pPr>
      <w:r>
        <w:rPr>
          <w:rStyle w:val="s0"/>
        </w:rPr>
        <w:t xml:space="preserve">9) бақылау жүргізуге тартылған басқа да мемлекеттік органдардың мамандарының лауазымдарын, тектерiн, </w:t>
      </w:r>
      <w:r>
        <w:rPr>
          <w:rStyle w:val="s0"/>
        </w:rPr>
        <w:t>аттарын, әкелерiнiң аттарын (олар болған жағдайда) көрсете отырып, бақылау актiсiн жасайды.</w:t>
      </w:r>
      <w:r>
        <w:rPr>
          <w:rStyle w:val="s0"/>
        </w:rPr>
        <w:t xml:space="preserve"> </w:t>
      </w:r>
    </w:p>
    <w:p w:rsidR="00000000" w:rsidRDefault="00C753D2">
      <w:pPr>
        <w:jc w:val="both"/>
      </w:pPr>
      <w:r>
        <w:rPr>
          <w:rStyle w:val="s3"/>
        </w:rPr>
        <w:t>2014.28.11. № 257-V ҚР</w:t>
      </w:r>
      <w:r>
        <w:rPr>
          <w:rStyle w:val="s3"/>
        </w:rPr>
        <w:t xml:space="preserve"> </w:t>
      </w:r>
      <w:hyperlink r:id="rId7776" w:anchor="sub_id=656" w:history="1">
        <w:r>
          <w:rPr>
            <w:rStyle w:val="a3"/>
            <w:i/>
            <w:iCs/>
            <w:color w:val="0000FF"/>
            <w:u w:val="single"/>
          </w:rPr>
          <w:t>Заңымен</w:t>
        </w:r>
      </w:hyperlink>
      <w:r>
        <w:rPr>
          <w:rStyle w:val="s3"/>
        </w:rPr>
        <w:t xml:space="preserve"> </w:t>
      </w:r>
      <w:r>
        <w:rPr>
          <w:rStyle w:val="s3"/>
        </w:rPr>
        <w:t>6-1-тармақпен толықтырылды (2009 ж. 1 қаңтардан бас</w:t>
      </w:r>
      <w:r>
        <w:rPr>
          <w:rStyle w:val="s3"/>
        </w:rPr>
        <w:t>тап қолданысқа енгізілді)</w:t>
      </w:r>
      <w:r>
        <w:rPr>
          <w:rStyle w:val="s3"/>
        </w:rPr>
        <w:t xml:space="preserve"> </w:t>
      </w:r>
    </w:p>
    <w:p w:rsidR="00000000" w:rsidRDefault="00C753D2">
      <w:pPr>
        <w:ind w:firstLine="400"/>
        <w:jc w:val="both"/>
      </w:pPr>
      <w:r>
        <w:rPr>
          <w:rStyle w:val="s0"/>
        </w:rPr>
        <w:t>6-1. Уәкілетті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w:t>
      </w:r>
      <w:r>
        <w:rPr>
          <w:rStyle w:val="s0"/>
        </w:rPr>
        <w:t>ұл</w:t>
      </w:r>
      <w:r>
        <w:rPr>
          <w:rStyle w:val="s0"/>
        </w:rPr>
        <w:t xml:space="preserve"> ретте қол қоюдан бас тарту туралы актiде:</w:t>
      </w:r>
    </w:p>
    <w:p w:rsidR="00000000" w:rsidRDefault="00C753D2">
      <w:pPr>
        <w:ind w:firstLine="400"/>
        <w:jc w:val="both"/>
      </w:pPr>
      <w:r>
        <w:rPr>
          <w:rStyle w:val="s0"/>
        </w:rPr>
        <w:t>1) оның жасалған орны мен күнi;</w:t>
      </w:r>
    </w:p>
    <w:p w:rsidR="00000000" w:rsidRDefault="00C753D2">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C753D2">
      <w:pPr>
        <w:ind w:firstLine="400"/>
        <w:jc w:val="both"/>
      </w:pPr>
      <w:r>
        <w:rPr>
          <w:rStyle w:val="s0"/>
        </w:rPr>
        <w:t>3) тартылған куәгерлердiң тегi, аты және әкесiнiң аты (бар болған жағдайда)</w:t>
      </w:r>
      <w:r>
        <w:rPr>
          <w:rStyle w:val="s0"/>
        </w:rPr>
        <w:t>, жеке басын куәландыратын құжаттың нөмiрi, тұрғылықты жерi;</w:t>
      </w:r>
    </w:p>
    <w:p w:rsidR="00000000" w:rsidRDefault="00C753D2">
      <w:pPr>
        <w:ind w:firstLine="400"/>
        <w:jc w:val="both"/>
      </w:pPr>
      <w:r>
        <w:rPr>
          <w:rStyle w:val="s0"/>
        </w:rPr>
        <w:t>4) шешімнің нөмiрi, күнi, уәкілетті мемлекеттік органның атауы, оның сәйкестендiру нөмiрi;</w:t>
      </w:r>
    </w:p>
    <w:p w:rsidR="00000000" w:rsidRDefault="00C753D2">
      <w:pPr>
        <w:ind w:firstLine="400"/>
        <w:jc w:val="both"/>
      </w:pPr>
      <w:r>
        <w:rPr>
          <w:rStyle w:val="s0"/>
        </w:rPr>
        <w:t>5) шешім данасына қол қоюдан бас тартудың мән-жайлары көрсетiледi.</w:t>
      </w:r>
    </w:p>
    <w:p w:rsidR="00000000" w:rsidRDefault="00C753D2">
      <w:pPr>
        <w:jc w:val="both"/>
      </w:pPr>
      <w:r>
        <w:rPr>
          <w:rStyle w:val="s3"/>
        </w:rPr>
        <w:t>2011.05.07. № 452-IV ҚР</w:t>
      </w:r>
      <w:r>
        <w:rPr>
          <w:rStyle w:val="s3"/>
        </w:rPr>
        <w:t xml:space="preserve"> </w:t>
      </w:r>
      <w:hyperlink r:id="rId7777"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778" w:anchor="sub_id=6560000" w:history="1">
        <w:r>
          <w:rPr>
            <w:rStyle w:val="a3"/>
            <w:i/>
            <w:iCs/>
            <w:color w:val="0000FF"/>
            <w:u w:val="single"/>
          </w:rPr>
          <w:t>бұр.ред.қара</w:t>
        </w:r>
      </w:hyperlink>
      <w:r>
        <w:rPr>
          <w:rStyle w:val="s3"/>
        </w:rPr>
        <w:t>); 2014.29.09. № 239-V ҚР</w:t>
      </w:r>
      <w:r>
        <w:rPr>
          <w:rStyle w:val="s3"/>
        </w:rPr>
        <w:t xml:space="preserve"> </w:t>
      </w:r>
      <w:hyperlink r:id="rId7779" w:anchor="sub_id=10656" w:history="1">
        <w:r>
          <w:rPr>
            <w:rStyle w:val="a3"/>
            <w:i/>
            <w:iCs/>
            <w:color w:val="0000FF"/>
            <w:u w:val="single"/>
          </w:rPr>
          <w:t>Заңымен</w:t>
        </w:r>
      </w:hyperlink>
      <w:r>
        <w:rPr>
          <w:rStyle w:val="s3"/>
        </w:rPr>
        <w:t xml:space="preserve"> (</w:t>
      </w:r>
      <w:hyperlink r:id="rId7780" w:anchor="sub_id=6560000" w:history="1">
        <w:r>
          <w:rPr>
            <w:rStyle w:val="a3"/>
            <w:i/>
            <w:iCs/>
            <w:color w:val="0000FF"/>
            <w:u w:val="single"/>
          </w:rPr>
          <w:t>бұр.ред.қара</w:t>
        </w:r>
      </w:hyperlink>
      <w:r>
        <w:rPr>
          <w:rStyle w:val="s3"/>
        </w:rPr>
        <w:t>) 7-тармақ өзгертілді</w:t>
      </w:r>
    </w:p>
    <w:p w:rsidR="00000000" w:rsidRDefault="00C753D2">
      <w:pPr>
        <w:ind w:firstLine="400"/>
        <w:jc w:val="both"/>
      </w:pPr>
      <w:r>
        <w:rPr>
          <w:rStyle w:val="s0"/>
        </w:rPr>
        <w:t>7. Бақылаудың нәтижелерi бойынша анықталған бұзу</w:t>
      </w:r>
      <w:r>
        <w:rPr>
          <w:rStyle w:val="s0"/>
        </w:rPr>
        <w:t>шылықтар болған кезде, салық органдары Қазақстан Республикасының салық заңнамасын бұзушылықтарды жою туралы талап қояды.</w:t>
      </w:r>
    </w:p>
    <w:p w:rsidR="00000000" w:rsidRDefault="00C753D2">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w:t>
      </w:r>
      <w:r>
        <w:rPr>
          <w:rStyle w:val="s0"/>
        </w:rPr>
        <w:t>гіште жiберген хабарламасы Қазақстан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C753D2">
      <w:pPr>
        <w:ind w:firstLine="400"/>
        <w:jc w:val="both"/>
      </w:pPr>
      <w:r>
        <w:rPr>
          <w:rStyle w:val="s0"/>
        </w:rPr>
        <w:t>Талапта:</w:t>
      </w:r>
    </w:p>
    <w:p w:rsidR="00000000" w:rsidRDefault="00C753D2">
      <w:pPr>
        <w:ind w:firstLine="400"/>
        <w:jc w:val="both"/>
      </w:pPr>
      <w:r>
        <w:rPr>
          <w:rStyle w:val="s0"/>
        </w:rPr>
        <w:t>уәкiлеттi органның толық атауы;</w:t>
      </w:r>
    </w:p>
    <w:p w:rsidR="00000000" w:rsidRDefault="00C753D2">
      <w:pPr>
        <w:ind w:firstLine="400"/>
        <w:jc w:val="both"/>
      </w:pPr>
      <w:r>
        <w:rPr>
          <w:rStyle w:val="s0"/>
        </w:rPr>
        <w:t>сәйкестендiру нөмiрi;</w:t>
      </w:r>
    </w:p>
    <w:p w:rsidR="00000000" w:rsidRDefault="00C753D2">
      <w:pPr>
        <w:ind w:firstLine="400"/>
        <w:jc w:val="both"/>
      </w:pPr>
      <w:r>
        <w:rPr>
          <w:rStyle w:val="s0"/>
        </w:rPr>
        <w:t>талапты жiберу үшi</w:t>
      </w:r>
      <w:r>
        <w:rPr>
          <w:rStyle w:val="s0"/>
        </w:rPr>
        <w:t>н негiз;</w:t>
      </w:r>
    </w:p>
    <w:p w:rsidR="00000000" w:rsidRDefault="00C753D2">
      <w:pPr>
        <w:ind w:firstLine="400"/>
        <w:jc w:val="both"/>
      </w:pPr>
      <w:r>
        <w:rPr>
          <w:rStyle w:val="s0"/>
        </w:rPr>
        <w:t>талап жiберiлген күн;</w:t>
      </w:r>
    </w:p>
    <w:p w:rsidR="00000000" w:rsidRDefault="00C753D2">
      <w:pPr>
        <w:ind w:firstLine="400"/>
        <w:jc w:val="both"/>
      </w:pPr>
      <w:r>
        <w:rPr>
          <w:rStyle w:val="s0"/>
        </w:rPr>
        <w:t>уәкiлеттi мемлекеттік орган бюджетке өндiрiп алуға жататын сома көрсетiледi.</w:t>
      </w:r>
    </w:p>
    <w:p w:rsidR="00000000" w:rsidRDefault="00C753D2">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w:t>
      </w:r>
      <w:r>
        <w:rPr>
          <w:rStyle w:val="s0"/>
        </w:rPr>
        <w:t>с күнiнен кешiктiрмей, талап өз қолын қойғызып не оны жiберу және алу фактісін растайтын өзге тәсiлмен жiберiлуге тиiс.</w:t>
      </w:r>
    </w:p>
    <w:p w:rsidR="00000000" w:rsidRDefault="00C753D2">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C753D2">
      <w:pPr>
        <w:ind w:firstLine="400"/>
        <w:jc w:val="both"/>
      </w:pPr>
      <w:r>
        <w:rPr>
          <w:rStyle w:val="s0"/>
        </w:rPr>
        <w:t>8. Бақылау нәтижесi бойы</w:t>
      </w:r>
      <w:r>
        <w:rPr>
          <w:rStyle w:val="s0"/>
        </w:rPr>
        <w:t>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C753D2">
      <w:pPr>
        <w:ind w:firstLine="400"/>
        <w:jc w:val="both"/>
      </w:pPr>
      <w:r>
        <w:rPr>
          <w:rStyle w:val="s0"/>
        </w:rPr>
        <w:t>9. Уәкiлеттi мемлекетт</w:t>
      </w:r>
      <w:r>
        <w:rPr>
          <w:rStyle w:val="s0"/>
        </w:rPr>
        <w:t>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w:t>
      </w:r>
      <w:r>
        <w:rPr>
          <w:rStyle w:val="s0"/>
        </w:rPr>
        <w:t>ес жауапты болады.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1092" w:name="SUB6570000"/>
      <w:bookmarkEnd w:id="1092"/>
      <w:r>
        <w:rPr>
          <w:rStyle w:val="s1"/>
        </w:rPr>
        <w:t>92-тарау. САЛЫҚ ТӨЛЕУШІЛЕРГЕ КӨМЕК</w:t>
      </w:r>
    </w:p>
    <w:p w:rsidR="00000000" w:rsidRDefault="00C753D2">
      <w:pPr>
        <w:ind w:firstLine="400"/>
        <w:jc w:val="both"/>
      </w:pPr>
      <w:r>
        <w:rPr>
          <w:rStyle w:val="s0"/>
          <w:b/>
          <w:bCs/>
        </w:rPr>
        <w:t> </w:t>
      </w:r>
    </w:p>
    <w:p w:rsidR="00000000" w:rsidRDefault="00C753D2">
      <w:pPr>
        <w:ind w:firstLine="400"/>
        <w:jc w:val="both"/>
      </w:pPr>
      <w:r>
        <w:rPr>
          <w:rStyle w:val="s0"/>
          <w:b/>
          <w:bCs/>
        </w:rPr>
        <w:t>657-бап</w:t>
      </w:r>
      <w:r>
        <w:rPr>
          <w:rStyle w:val="s0"/>
        </w:rPr>
        <w:t xml:space="preserve">. </w:t>
      </w:r>
      <w:r>
        <w:rPr>
          <w:rStyle w:val="s0"/>
          <w:b/>
          <w:bCs/>
        </w:rPr>
        <w:t>Салық төлеушілерге көмек</w:t>
      </w:r>
    </w:p>
    <w:p w:rsidR="00000000" w:rsidRDefault="00C753D2">
      <w:pPr>
        <w:ind w:firstLine="400"/>
        <w:jc w:val="both"/>
      </w:pPr>
      <w:r>
        <w:rPr>
          <w:rStyle w:val="s0"/>
        </w:rPr>
        <w:t>Салық органдары:</w:t>
      </w:r>
    </w:p>
    <w:p w:rsidR="00000000" w:rsidRDefault="00C753D2">
      <w:pPr>
        <w:ind w:firstLine="400"/>
        <w:jc w:val="both"/>
      </w:pPr>
      <w:r>
        <w:rPr>
          <w:rStyle w:val="s0"/>
        </w:rPr>
        <w:t>1) Қазақстан Республикасының салық заңнамасын насихаттау;</w:t>
      </w:r>
    </w:p>
    <w:p w:rsidR="00000000" w:rsidRDefault="00C753D2">
      <w:pPr>
        <w:ind w:firstLine="400"/>
        <w:jc w:val="both"/>
      </w:pPr>
      <w:r>
        <w:rPr>
          <w:rStyle w:val="s0"/>
        </w:rPr>
        <w:t xml:space="preserve">2) салық және бюджетке төленетін басқа да міндетті төлемдерді төлеу бойынша электронды </w:t>
      </w:r>
      <w:r>
        <w:rPr>
          <w:rStyle w:val="s0"/>
        </w:rPr>
        <w:t>төлем құжатын түзе отырып, салық есептілігін электрондық нысанда табыс ету үшін бағдарламалық қамтамасыз етілімді беру;</w:t>
      </w:r>
    </w:p>
    <w:p w:rsidR="00000000" w:rsidRDefault="00C753D2">
      <w:pPr>
        <w:jc w:val="both"/>
      </w:pPr>
      <w:r>
        <w:rPr>
          <w:rStyle w:val="s3"/>
        </w:rPr>
        <w:t>2008.10.12  </w:t>
      </w:r>
      <w:r>
        <w:rPr>
          <w:rStyle w:val="s3"/>
        </w:rPr>
        <w:t>№ 100-IV ҚР Заңның</w:t>
      </w:r>
      <w:r>
        <w:rPr>
          <w:rStyle w:val="s3"/>
        </w:rPr>
        <w:t xml:space="preserve"> </w:t>
      </w:r>
      <w:hyperlink r:id="rId7781" w:anchor="sub_id=480000" w:history="1">
        <w:r>
          <w:rPr>
            <w:rStyle w:val="a3"/>
            <w:i/>
            <w:iCs/>
            <w:color w:val="0000FF"/>
            <w:u w:val="single"/>
          </w:rPr>
          <w:t>48 бабына</w:t>
        </w:r>
      </w:hyperlink>
      <w:r>
        <w:rPr>
          <w:rStyle w:val="s3"/>
        </w:rPr>
        <w:t xml:space="preserve"> </w:t>
      </w:r>
      <w:r>
        <w:rPr>
          <w:rStyle w:val="s3"/>
        </w:rPr>
        <w:t>сәйкес 657-</w:t>
      </w:r>
      <w:r>
        <w:rPr>
          <w:rStyle w:val="s3"/>
        </w:rPr>
        <w:t>баптың 3) тармағының қолданылуы 2012 жылдың 1 қаңтарына дейін тоқтатылды</w:t>
      </w:r>
      <w:r>
        <w:rPr>
          <w:rStyle w:val="s3"/>
        </w:rPr>
        <w:t xml:space="preserve"> </w:t>
      </w:r>
    </w:p>
    <w:p w:rsidR="00000000" w:rsidRDefault="00C753D2">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C753D2">
      <w:pPr>
        <w:ind w:firstLine="400"/>
        <w:jc w:val="both"/>
      </w:pPr>
      <w:r>
        <w:rPr>
          <w:rStyle w:val="s0"/>
        </w:rPr>
        <w:t>4) салық міндеттемесін орындау бойынш</w:t>
      </w:r>
      <w:r>
        <w:rPr>
          <w:rStyle w:val="s0"/>
        </w:rPr>
        <w:t>а бюджетпен есеп айырысуды жүзеге асыру тәртібі туралы мәліметтерді табыс ету;</w:t>
      </w:r>
    </w:p>
    <w:p w:rsidR="00000000" w:rsidRDefault="00C753D2">
      <w:pPr>
        <w:jc w:val="both"/>
      </w:pPr>
      <w:r>
        <w:rPr>
          <w:rStyle w:val="s3"/>
        </w:rPr>
        <w:t>2008.10.12  </w:t>
      </w:r>
      <w:r>
        <w:rPr>
          <w:rStyle w:val="s3"/>
        </w:rPr>
        <w:t>№ 100-IV ҚР Заңның</w:t>
      </w:r>
      <w:r>
        <w:rPr>
          <w:rStyle w:val="s3"/>
        </w:rPr>
        <w:t xml:space="preserve"> </w:t>
      </w:r>
      <w:hyperlink r:id="rId7782" w:anchor="sub_id=480000" w:history="1">
        <w:r>
          <w:rPr>
            <w:rStyle w:val="a3"/>
            <w:i/>
            <w:iCs/>
            <w:color w:val="0000FF"/>
            <w:u w:val="single"/>
          </w:rPr>
          <w:t>48 бабына</w:t>
        </w:r>
      </w:hyperlink>
      <w:r>
        <w:rPr>
          <w:rStyle w:val="s3"/>
        </w:rPr>
        <w:t xml:space="preserve"> </w:t>
      </w:r>
      <w:r>
        <w:rPr>
          <w:rStyle w:val="s3"/>
        </w:rPr>
        <w:t>сәйкес 657-баптың 5) тармағының қолданылуы 2012 жылд</w:t>
      </w:r>
      <w:r>
        <w:rPr>
          <w:rStyle w:val="s3"/>
        </w:rPr>
        <w:t>ың 1 қаңтарына дейін тоқтатылды</w:t>
      </w:r>
      <w:r>
        <w:rPr>
          <w:rStyle w:val="s3"/>
        </w:rPr>
        <w:t xml:space="preserve"> </w:t>
      </w:r>
    </w:p>
    <w:p w:rsidR="00000000" w:rsidRDefault="00C753D2">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C753D2">
      <w:pPr>
        <w:ind w:firstLine="400"/>
        <w:jc w:val="both"/>
      </w:pPr>
      <w:r>
        <w:rPr>
          <w:rStyle w:val="s0"/>
        </w:rPr>
        <w:t>6) салық органдары интернет-ресурстарының жұмыс істеуін қамтамасыз ету;</w:t>
      </w:r>
    </w:p>
    <w:p w:rsidR="00000000" w:rsidRDefault="00C753D2">
      <w:pPr>
        <w:jc w:val="both"/>
      </w:pPr>
      <w:r>
        <w:rPr>
          <w:rStyle w:val="s3"/>
        </w:rPr>
        <w:t>2008.10.12  </w:t>
      </w:r>
      <w:r>
        <w:rPr>
          <w:rStyle w:val="s3"/>
        </w:rPr>
        <w:t>№ 100-IV ҚР Заңның</w:t>
      </w:r>
      <w:r>
        <w:rPr>
          <w:rStyle w:val="s3"/>
        </w:rPr>
        <w:t xml:space="preserve"> </w:t>
      </w:r>
      <w:hyperlink r:id="rId7783" w:anchor="sub_id=480000" w:history="1">
        <w:r>
          <w:rPr>
            <w:rStyle w:val="a3"/>
            <w:i/>
            <w:iCs/>
            <w:color w:val="0000FF"/>
            <w:u w:val="single"/>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C753D2">
      <w:pPr>
        <w:ind w:firstLine="400"/>
        <w:jc w:val="both"/>
      </w:pPr>
      <w:r>
        <w:rPr>
          <w:rStyle w:val="s0"/>
        </w:rPr>
        <w:t>7) салық және бюджетке төленетін басқа да міндетті төлемдерді төлеу, әлеуметтік аударымдарды, міндетт</w:t>
      </w:r>
      <w:r>
        <w:rPr>
          <w:rStyle w:val="s0"/>
        </w:rPr>
        <w:t>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C753D2">
      <w:pPr>
        <w:ind w:firstLine="400"/>
        <w:jc w:val="both"/>
      </w:pPr>
      <w:r>
        <w:rPr>
          <w:rStyle w:val="s0"/>
          <w:b/>
          <w:bCs/>
        </w:rPr>
        <w:t> </w:t>
      </w:r>
    </w:p>
    <w:p w:rsidR="00000000" w:rsidRDefault="00C753D2">
      <w:pPr>
        <w:ind w:firstLine="400"/>
        <w:jc w:val="both"/>
      </w:pPr>
      <w:bookmarkStart w:id="1093" w:name="SUB6580000"/>
      <w:bookmarkEnd w:id="1093"/>
      <w:r>
        <w:rPr>
          <w:rStyle w:val="s0"/>
          <w:b/>
          <w:bCs/>
        </w:rPr>
        <w:t>658-бап. Са</w:t>
      </w:r>
      <w:r>
        <w:rPr>
          <w:rStyle w:val="s0"/>
          <w:b/>
          <w:bCs/>
        </w:rPr>
        <w:t>лық заңнамасын насихаттау</w:t>
      </w:r>
    </w:p>
    <w:p w:rsidR="00000000" w:rsidRDefault="00C753D2">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w:t>
      </w:r>
      <w:r>
        <w:rPr>
          <w:rStyle w:val="s0"/>
        </w:rPr>
        <w:t>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C753D2">
      <w:pPr>
        <w:ind w:firstLine="400"/>
        <w:jc w:val="both"/>
      </w:pPr>
      <w:r>
        <w:rPr>
          <w:rStyle w:val="s0"/>
        </w:rPr>
        <w:t>2. Салық органдары Қазақстан Республ</w:t>
      </w:r>
      <w:r>
        <w:rPr>
          <w:rStyle w:val="s0"/>
        </w:rPr>
        <w:t>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w:t>
      </w:r>
      <w:r>
        <w:rPr>
          <w:rStyle w:val="s0"/>
        </w:rPr>
        <w:t>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C753D2">
      <w:pPr>
        <w:ind w:firstLine="400"/>
        <w:jc w:val="both"/>
      </w:pPr>
      <w:r>
        <w:rPr>
          <w:rStyle w:val="s0"/>
          <w:b/>
          <w:bCs/>
        </w:rPr>
        <w:t> </w:t>
      </w:r>
    </w:p>
    <w:p w:rsidR="00000000" w:rsidRDefault="00C753D2">
      <w:pPr>
        <w:ind w:left="1200" w:hanging="800"/>
        <w:jc w:val="both"/>
      </w:pPr>
      <w:bookmarkStart w:id="1094" w:name="SUB6590000"/>
      <w:bookmarkEnd w:id="1094"/>
      <w:r>
        <w:rPr>
          <w:rStyle w:val="s1"/>
        </w:rPr>
        <w:t xml:space="preserve">659-бап. Электрондық нысанда салық есептілігін тапсыру үшін тегін бағдарламалық қамтамасыз </w:t>
      </w:r>
      <w:r>
        <w:rPr>
          <w:rStyle w:val="s1"/>
        </w:rPr>
        <w:t>етілімді беру</w:t>
      </w:r>
    </w:p>
    <w:p w:rsidR="00000000" w:rsidRDefault="00C753D2">
      <w:pPr>
        <w:ind w:firstLine="400"/>
        <w:jc w:val="both"/>
      </w:pPr>
      <w:r>
        <w:rPr>
          <w:rStyle w:val="s0"/>
        </w:rPr>
        <w:t>1. Салық органы электрондық нысанда салық есептілігін тапсыру үшін бағдарламалық қамтамасыз етілімді салық төлеушіге (салық агентіне) тегін негізде береді.</w:t>
      </w:r>
    </w:p>
    <w:p w:rsidR="00000000" w:rsidRDefault="00C753D2">
      <w:pPr>
        <w:ind w:firstLine="400"/>
        <w:jc w:val="both"/>
      </w:pPr>
      <w:r>
        <w:rPr>
          <w:rStyle w:val="s0"/>
        </w:rPr>
        <w:t xml:space="preserve">2. Салық есептілігін электрондық нысанда тапсыру үшін бағдарламалық қамтамасыз етілім </w:t>
      </w:r>
      <w:r>
        <w:rPr>
          <w:rStyle w:val="s0"/>
        </w:rPr>
        <w:t>салық төлеушілерге (салық агенттеріне) олар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C753D2">
      <w:pPr>
        <w:ind w:firstLine="400"/>
        <w:jc w:val="both"/>
      </w:pPr>
      <w:r>
        <w:rPr>
          <w:rStyle w:val="s0"/>
        </w:rPr>
        <w:t>3. Салық есептілігін электрондық нысанда тапсыр</w:t>
      </w:r>
      <w:r>
        <w:rPr>
          <w:rStyle w:val="s0"/>
        </w:rPr>
        <w:t>у үшін бағдарламалық қамтамасыз етілім оған бағдарламалық қамтымды орнату жөніндегі нұсқаулық материалымен қоса беріледі.</w:t>
      </w:r>
    </w:p>
    <w:p w:rsidR="00000000" w:rsidRDefault="00C753D2">
      <w:pPr>
        <w:jc w:val="both"/>
      </w:pPr>
      <w:r>
        <w:rPr>
          <w:rStyle w:val="s3"/>
        </w:rPr>
        <w:t>2008.10.12  </w:t>
      </w:r>
      <w:r>
        <w:rPr>
          <w:rStyle w:val="s3"/>
        </w:rPr>
        <w:t>№ 100-IV ҚР Заңның</w:t>
      </w:r>
      <w:r>
        <w:rPr>
          <w:rStyle w:val="s3"/>
        </w:rPr>
        <w:t xml:space="preserve"> </w:t>
      </w:r>
      <w:hyperlink r:id="rId7784" w:anchor="sub_id=480000" w:history="1">
        <w:r>
          <w:rPr>
            <w:rStyle w:val="a3"/>
            <w:i/>
            <w:iCs/>
            <w:color w:val="0000FF"/>
            <w:u w:val="single"/>
          </w:rPr>
          <w:t>48 бабына</w:t>
        </w:r>
      </w:hyperlink>
      <w:r>
        <w:rPr>
          <w:rStyle w:val="s3"/>
        </w:rPr>
        <w:t xml:space="preserve"> </w:t>
      </w:r>
      <w:r>
        <w:rPr>
          <w:rStyle w:val="s3"/>
        </w:rPr>
        <w:t>сәйкес 65</w:t>
      </w:r>
      <w:r>
        <w:rPr>
          <w:rStyle w:val="s3"/>
        </w:rPr>
        <w:t>9-баптың 4-тармағының қолданылуы 2012 жылдың 1 қаңтарына дейін тоқтатылды</w:t>
      </w:r>
      <w:r>
        <w:rPr>
          <w:rStyle w:val="s3"/>
        </w:rPr>
        <w:t xml:space="preserve"> </w:t>
      </w:r>
    </w:p>
    <w:p w:rsidR="00000000" w:rsidRDefault="00C753D2">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C753D2">
      <w:pPr>
        <w:ind w:firstLine="400"/>
        <w:jc w:val="both"/>
      </w:pPr>
      <w:r>
        <w:rPr>
          <w:rStyle w:val="s0"/>
        </w:rPr>
        <w:t> </w:t>
      </w:r>
    </w:p>
    <w:p w:rsidR="00000000" w:rsidRDefault="00C753D2">
      <w:pPr>
        <w:jc w:val="both"/>
      </w:pPr>
      <w:r>
        <w:rPr>
          <w:rStyle w:val="s3"/>
        </w:rPr>
        <w:t>2008.10.12  </w:t>
      </w:r>
      <w:r>
        <w:rPr>
          <w:rStyle w:val="s3"/>
        </w:rPr>
        <w:t>№</w:t>
      </w:r>
      <w:r>
        <w:rPr>
          <w:rStyle w:val="s3"/>
        </w:rPr>
        <w:t xml:space="preserve"> 100-IV ҚР Заңның</w:t>
      </w:r>
      <w:r>
        <w:rPr>
          <w:rStyle w:val="s3"/>
        </w:rPr>
        <w:t xml:space="preserve"> </w:t>
      </w:r>
      <w:hyperlink r:id="rId7785" w:anchor="sub_id=480000" w:history="1">
        <w:r>
          <w:rPr>
            <w:rStyle w:val="a3"/>
            <w:i/>
            <w:iCs/>
            <w:color w:val="0000FF"/>
            <w:u w:val="single"/>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C753D2">
      <w:pPr>
        <w:ind w:firstLine="400"/>
        <w:jc w:val="both"/>
      </w:pPr>
      <w:bookmarkStart w:id="1095" w:name="SUB6600000"/>
      <w:bookmarkEnd w:id="1095"/>
      <w:r>
        <w:rPr>
          <w:rStyle w:val="s0"/>
          <w:b/>
          <w:bCs/>
        </w:rPr>
        <w:t>660-бап.</w:t>
      </w:r>
      <w:r>
        <w:rPr>
          <w:rStyle w:val="s0"/>
        </w:rPr>
        <w:t xml:space="preserve"> </w:t>
      </w:r>
      <w:r>
        <w:rPr>
          <w:rStyle w:val="s0"/>
          <w:b/>
          <w:bCs/>
        </w:rPr>
        <w:t xml:space="preserve">Салық төлеуші сұрау салған құжат дайындығының жай-күйін қарауға </w:t>
      </w:r>
      <w:r>
        <w:rPr>
          <w:rStyle w:val="s0"/>
          <w:b/>
          <w:bCs/>
        </w:rPr>
        <w:t>қол</w:t>
      </w:r>
      <w:r>
        <w:rPr>
          <w:rStyle w:val="s0"/>
          <w:b/>
          <w:bCs/>
        </w:rPr>
        <w:t xml:space="preserve"> жеткізуі үшін терминалдар</w:t>
      </w:r>
      <w:r>
        <w:rPr>
          <w:rStyle w:val="s0"/>
          <w:b/>
          <w:bCs/>
        </w:rPr>
        <w:t>  желісін дамыту</w:t>
      </w:r>
    </w:p>
    <w:p w:rsidR="00000000" w:rsidRDefault="00C753D2">
      <w:pPr>
        <w:ind w:firstLine="400"/>
        <w:jc w:val="both"/>
      </w:pPr>
      <w:r>
        <w:rPr>
          <w:rStyle w:val="s0"/>
        </w:rPr>
        <w:t>1. Салық органдары салық төлеушілерге (салық агенттеріне) сұрау салынған құжаттың:</w:t>
      </w:r>
    </w:p>
    <w:p w:rsidR="00000000" w:rsidRDefault="00C753D2">
      <w:pPr>
        <w:ind w:firstLine="400"/>
        <w:jc w:val="both"/>
      </w:pPr>
      <w:r>
        <w:rPr>
          <w:rStyle w:val="s0"/>
        </w:rPr>
        <w:t>1) 2014.16.05. № 203-V ҚР</w:t>
      </w:r>
      <w:r>
        <w:rPr>
          <w:rStyle w:val="s0"/>
        </w:rPr>
        <w:t xml:space="preserve"> </w:t>
      </w:r>
      <w:hyperlink r:id="rId7786" w:anchor="sub_id=660" w:history="1">
        <w:r>
          <w:rPr>
            <w:rStyle w:val="a3"/>
            <w:color w:val="0000FF"/>
            <w:u w:val="single"/>
          </w:rPr>
          <w:t>Заңымен</w:t>
        </w:r>
      </w:hyperlink>
      <w:r>
        <w:rPr>
          <w:rStyle w:val="s0"/>
        </w:rPr>
        <w:t xml:space="preserve"> алып тасталд</w:t>
      </w:r>
      <w:r>
        <w:rPr>
          <w:rStyle w:val="s0"/>
        </w:rPr>
        <w:t xml:space="preserve">ы </w:t>
      </w:r>
      <w:r>
        <w:rPr>
          <w:rStyle w:val="s3"/>
        </w:rPr>
        <w:t xml:space="preserve">(ресми </w:t>
      </w:r>
      <w:hyperlink r:id="rId7787"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788" w:anchor="sub_id=660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міндет</w:t>
      </w:r>
      <w:r>
        <w:rPr>
          <w:rStyle w:val="s0"/>
        </w:rPr>
        <w:t>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C753D2">
      <w:pPr>
        <w:ind w:firstLine="400"/>
        <w:jc w:val="both"/>
      </w:pPr>
      <w:r>
        <w:rPr>
          <w:rStyle w:val="s0"/>
        </w:rPr>
        <w:t xml:space="preserve">2. Салық төлеуші (салық агенті) сұрау салған құжат </w:t>
      </w:r>
      <w:r>
        <w:rPr>
          <w:rStyle w:val="s0"/>
        </w:rPr>
        <w:t>дайындығының жай-күйін қарауға қол жеткізу салық органдарында орнатылған терминалдар арқылы беріледі.</w:t>
      </w:r>
    </w:p>
    <w:p w:rsidR="00000000" w:rsidRDefault="00C753D2">
      <w:pPr>
        <w:ind w:firstLine="400"/>
        <w:jc w:val="both"/>
      </w:pPr>
      <w:r>
        <w:rPr>
          <w:rStyle w:val="s0"/>
        </w:rPr>
        <w:t>3. Терминалдарға қол жеткізу жұмыс күндері жүргізіледі.</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1096" w:name="SUB6610000"/>
      <w:bookmarkEnd w:id="1096"/>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w:t>
      </w:r>
      <w:r>
        <w:rPr>
          <w:rStyle w:val="s0"/>
          <w:b/>
          <w:bCs/>
        </w:rPr>
        <w:t>лы мәліметтерді</w:t>
      </w:r>
      <w:r>
        <w:rPr>
          <w:rStyle w:val="s0"/>
          <w:b/>
          <w:bCs/>
        </w:rPr>
        <w:t>  табыс ету</w:t>
      </w:r>
    </w:p>
    <w:p w:rsidR="00000000" w:rsidRDefault="00C753D2">
      <w:pPr>
        <w:ind w:firstLine="400"/>
        <w:jc w:val="both"/>
      </w:pPr>
      <w:r>
        <w:rPr>
          <w:rStyle w:val="s0"/>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w:t>
      </w:r>
      <w:r>
        <w:rPr>
          <w:rStyle w:val="s0"/>
        </w:rPr>
        <w:t>уды жүзеге асыру тәртібі туралы мәліметтерді береді.</w:t>
      </w:r>
    </w:p>
    <w:p w:rsidR="00000000" w:rsidRDefault="00C753D2">
      <w:pPr>
        <w:ind w:firstLine="400"/>
        <w:jc w:val="both"/>
      </w:pPr>
      <w:r>
        <w:rPr>
          <w:rStyle w:val="s0"/>
          <w:b/>
          <w:bCs/>
        </w:rPr>
        <w:t> </w:t>
      </w:r>
    </w:p>
    <w:p w:rsidR="00000000" w:rsidRDefault="00C753D2">
      <w:pPr>
        <w:jc w:val="both"/>
      </w:pPr>
      <w:r>
        <w:rPr>
          <w:rStyle w:val="s3"/>
        </w:rPr>
        <w:t>2008.10.12  </w:t>
      </w:r>
      <w:r>
        <w:rPr>
          <w:rStyle w:val="s3"/>
        </w:rPr>
        <w:t>№ 100-IV ҚР Заңның</w:t>
      </w:r>
      <w:r>
        <w:rPr>
          <w:rStyle w:val="s3"/>
        </w:rPr>
        <w:t xml:space="preserve"> </w:t>
      </w:r>
      <w:hyperlink r:id="rId7789" w:anchor="sub_id=480000" w:history="1">
        <w:r>
          <w:rPr>
            <w:rStyle w:val="a3"/>
            <w:i/>
            <w:iCs/>
            <w:color w:val="0000FF"/>
            <w:u w:val="single"/>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C753D2">
      <w:pPr>
        <w:ind w:firstLine="400"/>
        <w:jc w:val="both"/>
      </w:pPr>
      <w:bookmarkStart w:id="1097" w:name="SUB6620000"/>
      <w:bookmarkEnd w:id="1097"/>
      <w:r>
        <w:rPr>
          <w:rStyle w:val="s1"/>
        </w:rPr>
        <w:t>662-б</w:t>
      </w:r>
      <w:r>
        <w:rPr>
          <w:rStyle w:val="s1"/>
        </w:rPr>
        <w:t>ап. Салық органдарының хабарламаларымен жұмыс істеуге арналған орталықтар</w:t>
      </w:r>
    </w:p>
    <w:p w:rsidR="00000000" w:rsidRDefault="00C753D2">
      <w:pPr>
        <w:ind w:firstLine="400"/>
        <w:jc w:val="both"/>
      </w:pPr>
      <w:r>
        <w:rPr>
          <w:rStyle w:val="s0"/>
        </w:rPr>
        <w:t>1. Салық органдары осы Кодекстің</w:t>
      </w:r>
      <w:r>
        <w:rPr>
          <w:rStyle w:val="s0"/>
        </w:rPr>
        <w:t xml:space="preserve"> </w:t>
      </w:r>
      <w:hyperlink w:anchor="sub6070200" w:history="1">
        <w:r>
          <w:rPr>
            <w:rStyle w:val="a3"/>
            <w:color w:val="0000FF"/>
            <w:u w:val="single"/>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w:t>
      </w:r>
      <w:r>
        <w:rPr>
          <w:rStyle w:val="s0"/>
        </w:rPr>
        <w:t xml:space="preserve"> орталықтар желісін құруды және дамытуды қамтамасыз етеді.</w:t>
      </w:r>
    </w:p>
    <w:p w:rsidR="00000000" w:rsidRDefault="00C753D2">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C753D2">
      <w:pPr>
        <w:ind w:firstLine="400"/>
        <w:jc w:val="both"/>
      </w:pPr>
      <w:r>
        <w:rPr>
          <w:rStyle w:val="s0"/>
        </w:rPr>
        <w:t>3. Орталықтарға ақпарат алу</w:t>
      </w:r>
      <w:r>
        <w:rPr>
          <w:rStyle w:val="s0"/>
        </w:rPr>
        <w:t xml:space="preserve"> үшін телефон желісі бойынша қоңырау соғу тегін негізде жүргізіледі.</w:t>
      </w:r>
    </w:p>
    <w:p w:rsidR="00000000" w:rsidRDefault="00C753D2">
      <w:pPr>
        <w:ind w:firstLine="400"/>
        <w:jc w:val="both"/>
      </w:pPr>
      <w:r>
        <w:rPr>
          <w:rStyle w:val="s0"/>
        </w:rPr>
        <w:t>4. Орталықтар жұмыс күндері жұмыс істейді.</w:t>
      </w:r>
    </w:p>
    <w:p w:rsidR="00000000" w:rsidRDefault="00C753D2">
      <w:pPr>
        <w:ind w:firstLine="400"/>
        <w:jc w:val="both"/>
      </w:pPr>
      <w:r>
        <w:rPr>
          <w:rStyle w:val="s0"/>
        </w:rPr>
        <w:t> </w:t>
      </w:r>
    </w:p>
    <w:p w:rsidR="00000000" w:rsidRDefault="00C753D2">
      <w:pPr>
        <w:ind w:left="1200" w:hanging="800"/>
        <w:jc w:val="both"/>
      </w:pPr>
      <w:bookmarkStart w:id="1098" w:name="SUB6630000"/>
      <w:bookmarkEnd w:id="1098"/>
      <w:r>
        <w:rPr>
          <w:rStyle w:val="s1"/>
        </w:rPr>
        <w:t>663-бап. Салық органдары интернет-ресурстарының жұмыс істеуін қамтамасыз ету</w:t>
      </w:r>
    </w:p>
    <w:p w:rsidR="00000000" w:rsidRDefault="00C753D2">
      <w:pPr>
        <w:ind w:firstLine="400"/>
        <w:jc w:val="both"/>
      </w:pPr>
      <w:r>
        <w:rPr>
          <w:rStyle w:val="s0"/>
        </w:rPr>
        <w:t>1. Салық органдары салық төлеушілерге (салық агенттеріне) интерне</w:t>
      </w:r>
      <w:r>
        <w:rPr>
          <w:rStyle w:val="s0"/>
        </w:rPr>
        <w:t>т-ресурс арқылы ақпаратты тегін</w:t>
      </w:r>
      <w:r>
        <w:rPr>
          <w:rStyle w:val="s0"/>
        </w:rPr>
        <w:t xml:space="preserve"> </w:t>
      </w:r>
      <w:r>
        <w:rPr>
          <w:rStyle w:val="s0"/>
        </w:rPr>
        <w:t>негізде алуына көмектеседі.</w:t>
      </w:r>
    </w:p>
    <w:p w:rsidR="00000000" w:rsidRDefault="00C753D2">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материалдарын орналас</w:t>
      </w:r>
      <w:r>
        <w:rPr>
          <w:rStyle w:val="s0"/>
        </w:rPr>
        <w:t>тыру жолымен жүргізіледі.</w:t>
      </w:r>
    </w:p>
    <w:p w:rsidR="00000000" w:rsidRDefault="00C753D2">
      <w:pPr>
        <w:ind w:firstLine="400"/>
        <w:jc w:val="both"/>
      </w:pPr>
      <w:r>
        <w:rPr>
          <w:rStyle w:val="s0"/>
        </w:rPr>
        <w:t>3. Салық органдарының интернет-ресурстары тәулік бойына демалыс және мереке күндерінде де жұмыс істейді.</w:t>
      </w:r>
      <w:r>
        <w:rPr>
          <w:rStyle w:val="s0"/>
        </w:rPr>
        <w:t xml:space="preserve"> </w:t>
      </w:r>
    </w:p>
    <w:p w:rsidR="00000000" w:rsidRDefault="00C753D2">
      <w:pPr>
        <w:ind w:firstLine="400"/>
        <w:jc w:val="both"/>
      </w:pPr>
      <w:r>
        <w:rPr>
          <w:rStyle w:val="s0"/>
          <w:b/>
          <w:bCs/>
        </w:rPr>
        <w:t> </w:t>
      </w:r>
    </w:p>
    <w:p w:rsidR="00000000" w:rsidRDefault="00C753D2">
      <w:pPr>
        <w:jc w:val="both"/>
      </w:pPr>
      <w:r>
        <w:rPr>
          <w:rStyle w:val="s3"/>
        </w:rPr>
        <w:t>2008.10.12  </w:t>
      </w:r>
      <w:r>
        <w:rPr>
          <w:rStyle w:val="s3"/>
        </w:rPr>
        <w:t>№ 100-IV ҚР Заңның</w:t>
      </w:r>
      <w:r>
        <w:rPr>
          <w:rStyle w:val="s3"/>
        </w:rPr>
        <w:t xml:space="preserve"> </w:t>
      </w:r>
      <w:hyperlink r:id="rId7790" w:anchor="sub_id=480000" w:history="1">
        <w:r>
          <w:rPr>
            <w:rStyle w:val="a3"/>
            <w:i/>
            <w:iCs/>
            <w:color w:val="0000FF"/>
            <w:u w:val="single"/>
          </w:rPr>
          <w:t>48 бабын</w:t>
        </w:r>
        <w:r>
          <w:rPr>
            <w:rStyle w:val="a3"/>
            <w:i/>
            <w:iCs/>
            <w:color w:val="0000FF"/>
            <w:u w:val="single"/>
          </w:rPr>
          <w:t>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C753D2">
      <w:pPr>
        <w:ind w:left="1200" w:hanging="800"/>
        <w:jc w:val="both"/>
      </w:pPr>
      <w:bookmarkStart w:id="1099" w:name="SUB6640000"/>
      <w:bookmarkEnd w:id="1099"/>
      <w:r>
        <w:rPr>
          <w:rStyle w:val="s1"/>
        </w:rPr>
        <w:t xml:space="preserve">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w:t>
      </w:r>
      <w:r>
        <w:rPr>
          <w:rStyle w:val="s1"/>
        </w:rPr>
        <w:t>банкоматтар желісі мен өзге де электрондық құрылғылар желілерін дамытуға көмек (материалдық көмектен басқа) көрсету</w:t>
      </w:r>
    </w:p>
    <w:p w:rsidR="00000000" w:rsidRDefault="00C753D2">
      <w:pPr>
        <w:ind w:firstLine="400"/>
        <w:jc w:val="both"/>
      </w:pPr>
      <w:r>
        <w:rPr>
          <w:rStyle w:val="s0"/>
        </w:rPr>
        <w:t>1. Салық органдары мынадай операцияларды жасауға:</w:t>
      </w:r>
    </w:p>
    <w:p w:rsidR="00000000" w:rsidRDefault="00C753D2">
      <w:pPr>
        <w:ind w:firstLine="400"/>
        <w:jc w:val="both"/>
      </w:pPr>
      <w:r>
        <w:rPr>
          <w:rStyle w:val="s0"/>
        </w:rPr>
        <w:t>1) салық және бюджетке төленетін басқа да міндетті төлемдерді төлеуді, әлеуметтік аударымд</w:t>
      </w:r>
      <w:r>
        <w:rPr>
          <w:rStyle w:val="s0"/>
        </w:rPr>
        <w:t>арды, міндетті зейнетақы жарналарын, міндетті кәсіптік зейнетақы жарналарын аударуды;</w:t>
      </w:r>
    </w:p>
    <w:p w:rsidR="00000000" w:rsidRDefault="00C753D2">
      <w:pPr>
        <w:ind w:firstLine="400"/>
        <w:jc w:val="both"/>
      </w:pPr>
      <w:r>
        <w:rPr>
          <w:rStyle w:val="s0"/>
        </w:rPr>
        <w:t>2) бюджетке төлеуге жататын салық сомасы туралы ақпарат алуды;</w:t>
      </w:r>
    </w:p>
    <w:p w:rsidR="00000000" w:rsidRDefault="00C753D2">
      <w:pPr>
        <w:ind w:firstLine="400"/>
        <w:jc w:val="both"/>
      </w:pPr>
      <w:r>
        <w:rPr>
          <w:rStyle w:val="s0"/>
        </w:rPr>
        <w:t>3) салық және бюджетке төленетін басқа да міндетті төлемдерді төлеу үшін деректемелерімен бірге төлем құжат</w:t>
      </w:r>
      <w:r>
        <w:rPr>
          <w:rStyle w:val="s0"/>
        </w:rPr>
        <w:t>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C753D2">
      <w:pPr>
        <w:ind w:firstLine="400"/>
        <w:jc w:val="both"/>
      </w:pPr>
      <w:r>
        <w:rPr>
          <w:rStyle w:val="s0"/>
        </w:rPr>
        <w:t xml:space="preserve">2. Осы баптың 1-тармағында көрсетілген операциялар қоғамдық жерлерде орналастырылған және салық органдарымен, </w:t>
      </w:r>
      <w:r>
        <w:rPr>
          <w:rStyle w:val="s0"/>
        </w:rPr>
        <w:t>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C753D2">
      <w:pPr>
        <w:ind w:firstLine="400"/>
        <w:jc w:val="both"/>
      </w:pPr>
      <w:r>
        <w:rPr>
          <w:rStyle w:val="s0"/>
        </w:rPr>
        <w:t> </w:t>
      </w:r>
    </w:p>
    <w:p w:rsidR="00000000" w:rsidRDefault="00C753D2">
      <w:pPr>
        <w:ind w:left="1200" w:hanging="800"/>
        <w:jc w:val="both"/>
      </w:pPr>
      <w:bookmarkStart w:id="1100" w:name="SUB6650000"/>
      <w:bookmarkEnd w:id="1100"/>
      <w:r>
        <w:rPr>
          <w:rStyle w:val="s1"/>
        </w:rPr>
        <w:t>665-бап. Салық органдарының салық төлеушілерге (салық агенттеріне) олардың салықтық</w:t>
      </w:r>
      <w:r>
        <w:rPr>
          <w:rStyle w:val="s1"/>
        </w:rPr>
        <w:t xml:space="preserve">  </w:t>
      </w:r>
      <w:r>
        <w:rPr>
          <w:rStyle w:val="s1"/>
        </w:rPr>
        <w:t>мінд</w:t>
      </w:r>
      <w:r>
        <w:rPr>
          <w:rStyle w:val="s1"/>
        </w:rPr>
        <w:t>еттемелерін орындауы бойынша берілетін көмек</w:t>
      </w:r>
      <w:r>
        <w:rPr>
          <w:rStyle w:val="s1"/>
        </w:rPr>
        <w:t xml:space="preserve">  </w:t>
      </w:r>
      <w:r>
        <w:rPr>
          <w:rStyle w:val="s1"/>
        </w:rPr>
        <w:t>туралы ақпаратты тарату тәртібі</w:t>
      </w:r>
    </w:p>
    <w:p w:rsidR="00000000" w:rsidRDefault="00C753D2">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C753D2">
      <w:pPr>
        <w:ind w:firstLine="400"/>
        <w:jc w:val="both"/>
      </w:pPr>
      <w:r>
        <w:rPr>
          <w:rStyle w:val="s0"/>
        </w:rPr>
        <w:t>1) салық органдарының офистерінде;</w:t>
      </w:r>
    </w:p>
    <w:p w:rsidR="00000000" w:rsidRDefault="00C753D2">
      <w:pPr>
        <w:ind w:firstLine="400"/>
        <w:jc w:val="both"/>
      </w:pPr>
      <w:r>
        <w:rPr>
          <w:rStyle w:val="s0"/>
        </w:rPr>
        <w:t>2) бұқаралық ақпарат құралдарында ақпарат орналасты</w:t>
      </w:r>
      <w:r>
        <w:rPr>
          <w:rStyle w:val="s0"/>
        </w:rPr>
        <w:t>ру жолымен таратады.</w:t>
      </w:r>
    </w:p>
    <w:p w:rsidR="00000000" w:rsidRDefault="00C753D2">
      <w:pPr>
        <w:ind w:firstLine="400"/>
        <w:jc w:val="both"/>
      </w:pPr>
      <w:r>
        <w:t> </w:t>
      </w:r>
    </w:p>
    <w:p w:rsidR="00000000" w:rsidRDefault="00C753D2">
      <w:pPr>
        <w:ind w:firstLine="400"/>
        <w:jc w:val="both"/>
      </w:pPr>
      <w:r>
        <w:t> </w:t>
      </w:r>
    </w:p>
    <w:p w:rsidR="00000000" w:rsidRDefault="00C753D2">
      <w:pPr>
        <w:jc w:val="center"/>
      </w:pPr>
      <w:bookmarkStart w:id="1101" w:name="SUB6660000"/>
      <w:bookmarkEnd w:id="1101"/>
      <w:r>
        <w:rPr>
          <w:rStyle w:val="s1"/>
        </w:rPr>
        <w:t>21-БӨЛІМ.</w:t>
      </w:r>
      <w:r>
        <w:rPr>
          <w:rStyle w:val="s1"/>
        </w:rPr>
        <w:t xml:space="preserve"> </w:t>
      </w:r>
      <w:r>
        <w:rPr>
          <w:rStyle w:val="s1"/>
          <w:caps/>
        </w:rPr>
        <w:t>Тексеру нәтижелеріНЕ</w:t>
      </w:r>
      <w:r>
        <w:rPr>
          <w:rStyle w:val="s1"/>
        </w:rPr>
        <w:t xml:space="preserve"> </w:t>
      </w:r>
      <w:r>
        <w:rPr>
          <w:rStyle w:val="s1"/>
        </w:rPr>
        <w:t>ЖӘНЕ</w:t>
      </w:r>
      <w:r>
        <w:rPr>
          <w:rStyle w:val="s1"/>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r>
        <w:rPr>
          <w:rStyle w:val="s1"/>
        </w:rPr>
        <w:br/>
      </w:r>
      <w:r>
        <w:rPr>
          <w:rStyle w:val="s1"/>
        </w:rPr>
        <w:br/>
        <w:t xml:space="preserve">93-тарау. </w:t>
      </w:r>
      <w:r>
        <w:rPr>
          <w:rStyle w:val="s1"/>
          <w:caps/>
        </w:rPr>
        <w:t>Тексеру нәтижелері</w:t>
      </w:r>
      <w:r>
        <w:rPr>
          <w:rStyle w:val="s1"/>
        </w:rPr>
        <w:t xml:space="preserve"> ТУРАЛЫ  </w:t>
      </w:r>
      <w:r>
        <w:rPr>
          <w:rStyle w:val="s1"/>
        </w:rPr>
        <w:t>ХАБАРЛАМАҒА ШАҒЫМ ЖАСАУ ТӘРТІБІ</w:t>
      </w:r>
    </w:p>
    <w:p w:rsidR="00000000" w:rsidRDefault="00C753D2">
      <w:pPr>
        <w:jc w:val="center"/>
      </w:pPr>
      <w:r>
        <w:rPr>
          <w:rStyle w:val="s1"/>
        </w:rPr>
        <w:t> </w:t>
      </w:r>
    </w:p>
    <w:p w:rsidR="00000000" w:rsidRDefault="00C753D2">
      <w:pPr>
        <w:ind w:left="1200" w:hanging="800"/>
        <w:jc w:val="both"/>
      </w:pPr>
      <w:r>
        <w:rPr>
          <w:rStyle w:val="s1"/>
        </w:rPr>
        <w:t>666-бап. тексеру нәтижелері туралы хабарлама</w:t>
      </w:r>
      <w:r>
        <w:rPr>
          <w:rStyle w:val="s1"/>
        </w:rPr>
        <w:t>ға</w:t>
      </w:r>
      <w:r>
        <w:rPr>
          <w:rStyle w:val="s1"/>
        </w:rPr>
        <w:t xml:space="preserve">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C753D2">
      <w:pPr>
        <w:ind w:firstLine="400"/>
        <w:jc w:val="both"/>
      </w:pPr>
      <w:r>
        <w:rPr>
          <w:rStyle w:val="s0"/>
        </w:rPr>
        <w:t>1. Осы Кодексте көзделген ережелерге сәйкес, тексеру нәтижелері туралы хабарламаға салық төлеушінің (салық агентінің) шағымын қарауды салық қызметінің жоғары тұрған органы жүргізеді.</w:t>
      </w:r>
      <w:r>
        <w:rPr>
          <w:rStyle w:val="s0"/>
        </w:rPr>
        <w:t xml:space="preserve"> </w:t>
      </w:r>
    </w:p>
    <w:p w:rsidR="00000000" w:rsidRDefault="00C753D2">
      <w:pPr>
        <w:jc w:val="both"/>
      </w:pPr>
      <w:r>
        <w:rPr>
          <w:rStyle w:val="s3"/>
        </w:rPr>
        <w:t>2013.05.12. № 152-V ҚР</w:t>
      </w:r>
      <w:r>
        <w:rPr>
          <w:rStyle w:val="s3"/>
        </w:rPr>
        <w:t xml:space="preserve"> </w:t>
      </w:r>
      <w:hyperlink r:id="rId7791" w:anchor="sub_id=666"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7792" w:anchor="sub_id=6660200" w:history="1">
        <w:r>
          <w:rPr>
            <w:rStyle w:val="a3"/>
            <w:i/>
            <w:iCs/>
            <w:color w:val="0000FF"/>
            <w:u w:val="single"/>
          </w:rPr>
          <w:t>бұр.ред.қара</w:t>
        </w:r>
      </w:hyperlink>
      <w:r>
        <w:rPr>
          <w:rStyle w:val="s3"/>
        </w:rPr>
        <w:t>)</w:t>
      </w:r>
    </w:p>
    <w:p w:rsidR="00000000" w:rsidRDefault="00C753D2">
      <w:pPr>
        <w:ind w:firstLine="400"/>
        <w:jc w:val="both"/>
      </w:pPr>
      <w:r>
        <w:rPr>
          <w:rStyle w:val="s0"/>
        </w:rPr>
        <w:t>2. Салық төлеушінің (салық агентінің) уәкілетті органның тексеру нәтижелері туралы хабарламаға шағымын қарауды осы Кодекстің</w:t>
      </w:r>
      <w:r>
        <w:rPr>
          <w:rStyle w:val="s0"/>
        </w:rPr>
        <w:t xml:space="preserve"> </w:t>
      </w:r>
      <w:hyperlink w:anchor="sub6670000" w:history="1">
        <w:r>
          <w:rPr>
            <w:rStyle w:val="a3"/>
            <w:color w:val="0000FF"/>
            <w:u w:val="single"/>
          </w:rPr>
          <w:t>667 - 675-баптарында</w:t>
        </w:r>
      </w:hyperlink>
      <w:r>
        <w:rPr>
          <w:rStyle w:val="s0"/>
        </w:rPr>
        <w:t xml:space="preserve"> </w:t>
      </w:r>
      <w:r>
        <w:rPr>
          <w:rStyle w:val="s0"/>
        </w:rPr>
        <w:t>белгіленген тәртіппен тікелей уәкілетті орга</w:t>
      </w:r>
      <w:r>
        <w:rPr>
          <w:rStyle w:val="s0"/>
        </w:rPr>
        <w:t>н жүргізеді.</w:t>
      </w:r>
    </w:p>
    <w:p w:rsidR="00000000" w:rsidRDefault="00C753D2">
      <w:pPr>
        <w:ind w:firstLine="400"/>
        <w:jc w:val="both"/>
      </w:pPr>
      <w:r>
        <w:rPr>
          <w:rStyle w:val="s0"/>
        </w:rPr>
        <w:t>3. Салық төлеуші (салық агенті) тексеру нәтижелері туралы хабарламаға сотқа шағым жасауға құқылы.</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1102" w:name="SUB6670000"/>
      <w:bookmarkEnd w:id="1102"/>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C753D2">
      <w:pPr>
        <w:jc w:val="both"/>
      </w:pPr>
      <w:bookmarkStart w:id="1103" w:name="SUB6670100"/>
      <w:bookmarkEnd w:id="1103"/>
      <w:r>
        <w:rPr>
          <w:rStyle w:val="s3"/>
        </w:rPr>
        <w:t>2009.30.12. № 234-ІV ҚР</w:t>
      </w:r>
      <w:r>
        <w:rPr>
          <w:rStyle w:val="s3"/>
        </w:rPr>
        <w:t xml:space="preserve"> </w:t>
      </w:r>
      <w:hyperlink r:id="rId7793" w:anchor="sub_id=86" w:history="1">
        <w:r>
          <w:rPr>
            <w:rStyle w:val="a3"/>
            <w:i/>
            <w:iCs/>
            <w:color w:val="0000FF"/>
            <w:u w:val="single"/>
          </w:rPr>
          <w:t>Заңымен</w:t>
        </w:r>
      </w:hyperlink>
      <w:r>
        <w:rPr>
          <w:rStyle w:val="s3"/>
        </w:rPr>
        <w:t xml:space="preserve"> </w:t>
      </w:r>
      <w:r>
        <w:rPr>
          <w:rStyle w:val="s3"/>
        </w:rPr>
        <w:t>1-тармақ жаңа редакцияда (2010 жылғы 1 қаңтардан қолданысқа енгiзiлдi) (бұр.</w:t>
      </w:r>
      <w:hyperlink r:id="rId7794" w:anchor="sub_id=6670100" w:history="1">
        <w:r>
          <w:rPr>
            <w:rStyle w:val="a3"/>
            <w:i/>
            <w:iCs/>
            <w:color w:val="0000FF"/>
            <w:u w:val="single"/>
          </w:rPr>
          <w:t>ред</w:t>
        </w:r>
      </w:hyperlink>
      <w:r>
        <w:rPr>
          <w:rStyle w:val="s3"/>
        </w:rPr>
        <w:t>.қара); 2013.05.12. № 152-V ҚР</w:t>
      </w:r>
      <w:r>
        <w:rPr>
          <w:rStyle w:val="s3"/>
        </w:rPr>
        <w:t xml:space="preserve"> </w:t>
      </w:r>
      <w:hyperlink r:id="rId7795" w:anchor="sub_id=667"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7796" w:anchor="sub_id=6670100" w:history="1">
        <w:r>
          <w:rPr>
            <w:rStyle w:val="a3"/>
            <w:i/>
            <w:iCs/>
            <w:color w:val="0000FF"/>
            <w:u w:val="single"/>
          </w:rPr>
          <w:t>бұр.ред.қара</w:t>
        </w:r>
      </w:hyperlink>
      <w:r>
        <w:rPr>
          <w:rStyle w:val="s3"/>
        </w:rPr>
        <w:t>)</w:t>
      </w:r>
    </w:p>
    <w:p w:rsidR="00000000" w:rsidRDefault="00C753D2">
      <w:pPr>
        <w:ind w:firstLine="400"/>
        <w:jc w:val="both"/>
      </w:pPr>
      <w:r>
        <w:rPr>
          <w:rStyle w:val="s0"/>
        </w:rPr>
        <w:t>1. С</w:t>
      </w:r>
      <w:r>
        <w:rPr>
          <w:rStyle w:val="s0"/>
        </w:rPr>
        <w:t>алық төлеушiнің (салы</w:t>
      </w:r>
      <w:r>
        <w:rPr>
          <w:rStyle w:val="s0"/>
        </w:rPr>
        <w:t>қ</w:t>
      </w:r>
      <w:r>
        <w:rPr>
          <w:rStyle w:val="s0"/>
        </w:rPr>
        <w:t xml:space="preserve"> агентінің)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C753D2">
      <w:pPr>
        <w:ind w:firstLine="400"/>
      </w:pPr>
      <w:r>
        <w:t>Бұл ретте салық төлеушi (салық агентi) ша</w:t>
      </w:r>
      <w:r>
        <w:t>ғымның</w:t>
      </w:r>
      <w:r>
        <w:t xml:space="preserve"> көшiрмесiн салықтық тексеру жүргiзген салық органына жiберуге тиiс.</w:t>
      </w:r>
    </w:p>
    <w:p w:rsidR="00000000" w:rsidRDefault="00C753D2">
      <w:pPr>
        <w:ind w:firstLine="400"/>
      </w:pPr>
      <w:r>
        <w:t>Салық органына шағым беру күнi оны беру тәсiлiне қарай:</w:t>
      </w:r>
    </w:p>
    <w:p w:rsidR="00000000" w:rsidRDefault="00C753D2">
      <w:pPr>
        <w:ind w:firstLine="400"/>
      </w:pPr>
      <w:r>
        <w:t>1) өзi келу тәртібімен - салық органдары шағымды алған күн;</w:t>
      </w:r>
    </w:p>
    <w:p w:rsidR="00000000" w:rsidRDefault="00C753D2">
      <w:pPr>
        <w:ind w:firstLine="400"/>
        <w:jc w:val="both"/>
      </w:pPr>
      <w:r>
        <w:t xml:space="preserve">2) почтамен - почтаның немесе өзге де байланыс ұйымының қабылдау </w:t>
      </w:r>
      <w:r>
        <w:t>туралы белгiсi қойылған күн болып табылады.</w:t>
      </w:r>
    </w:p>
    <w:p w:rsidR="00000000" w:rsidRDefault="00C753D2">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органы бұл мерзімді қалп</w:t>
      </w:r>
      <w:r>
        <w:rPr>
          <w:rStyle w:val="s0"/>
        </w:rPr>
        <w:t>ына келтіруі мүмкін.</w:t>
      </w:r>
    </w:p>
    <w:p w:rsidR="00000000" w:rsidRDefault="00C753D2">
      <w:pPr>
        <w:jc w:val="both"/>
      </w:pPr>
      <w:r>
        <w:rPr>
          <w:rStyle w:val="s3"/>
        </w:rPr>
        <w:t>2012.26.12. № 61-V ҚР</w:t>
      </w:r>
      <w:r>
        <w:rPr>
          <w:rStyle w:val="s3"/>
        </w:rPr>
        <w:t xml:space="preserve"> </w:t>
      </w:r>
      <w:hyperlink r:id="rId7797" w:anchor="sub_id=667"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7798" w:anchor="sub_id=6670300" w:history="1">
        <w:r>
          <w:rPr>
            <w:rStyle w:val="a3"/>
            <w:i/>
            <w:iCs/>
            <w:color w:val="0000FF"/>
            <w:u w:val="single"/>
          </w:rPr>
          <w:t>бұр.ред.қара</w:t>
        </w:r>
      </w:hyperlink>
      <w:r>
        <w:rPr>
          <w:rStyle w:val="s3"/>
        </w:rPr>
        <w:t>)</w:t>
      </w:r>
    </w:p>
    <w:p w:rsidR="00000000" w:rsidRDefault="00C753D2">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w:t>
      </w:r>
      <w:r>
        <w:rPr>
          <w:rStyle w:val="s0"/>
        </w:rPr>
        <w:t>е (немесе) бас бухгалтерінің (ол болған жағдайда) уақытша еңбекке жарамсыздығын дәлелді себеп ретінде таниды.</w:t>
      </w:r>
    </w:p>
    <w:p w:rsidR="00000000" w:rsidRDefault="00C753D2">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w:t>
      </w:r>
      <w:r>
        <w:rPr>
          <w:rStyle w:val="s0"/>
        </w:rPr>
        <w:t xml:space="preserve"> кезде олардың орнын ауыстыратын тұлғалардың болуын көздемейтін салық төлеушілерге (салық агенттеріне) қолданылады.</w:t>
      </w:r>
    </w:p>
    <w:p w:rsidR="00000000" w:rsidRDefault="00C753D2">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w:t>
      </w:r>
      <w:r>
        <w:rPr>
          <w:rStyle w:val="s0"/>
        </w:rPr>
        <w:t xml:space="preserve">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C753D2">
      <w:pPr>
        <w:jc w:val="both"/>
      </w:pPr>
      <w:r>
        <w:rPr>
          <w:rStyle w:val="s3"/>
        </w:rPr>
        <w:t>2012.26.12. № 61-V ҚР</w:t>
      </w:r>
      <w:r>
        <w:rPr>
          <w:rStyle w:val="s3"/>
        </w:rPr>
        <w:t xml:space="preserve"> </w:t>
      </w:r>
      <w:hyperlink r:id="rId7799" w:anchor="sub_id=66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800" w:anchor="sub_id=6670400" w:history="1">
        <w:r>
          <w:rPr>
            <w:rStyle w:val="a3"/>
            <w:i/>
            <w:iCs/>
            <w:color w:val="0000FF"/>
            <w:u w:val="single"/>
          </w:rPr>
          <w:t>бұр.ред.қара</w:t>
        </w:r>
      </w:hyperlink>
      <w:r>
        <w:rPr>
          <w:rStyle w:val="s3"/>
        </w:rPr>
        <w:t>)</w:t>
      </w:r>
    </w:p>
    <w:p w:rsidR="00000000" w:rsidRDefault="00C753D2">
      <w:pPr>
        <w:ind w:firstLine="400"/>
        <w:jc w:val="both"/>
      </w:pPr>
      <w:r>
        <w:rPr>
          <w:rStyle w:val="s0"/>
        </w:rPr>
        <w:t>4. Шағым берудің өткізіп алған мерзімін жоға</w:t>
      </w:r>
      <w:r>
        <w:rPr>
          <w:rStyle w:val="s0"/>
        </w:rPr>
        <w:t xml:space="preserve">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w:t>
      </w:r>
      <w:r>
        <w:rPr>
          <w:rStyle w:val="s0"/>
        </w:rPr>
        <w:t>күнінен кешіктірмей берген жағдайда ғана қанағаттандырылады.</w:t>
      </w:r>
    </w:p>
    <w:p w:rsidR="00000000" w:rsidRDefault="00C753D2">
      <w:pPr>
        <w:jc w:val="both"/>
      </w:pPr>
      <w:r>
        <w:rPr>
          <w:rStyle w:val="s3"/>
        </w:rPr>
        <w:t>2011.21.07. № 467-ІV ҚР</w:t>
      </w:r>
      <w:r>
        <w:rPr>
          <w:rStyle w:val="s3"/>
        </w:rPr>
        <w:t xml:space="preserve"> </w:t>
      </w:r>
      <w:hyperlink r:id="rId7801" w:anchor="sub_id=229"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7802" w:anchor="sub_id=66705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жазбаша өтініші негізінде кері қайт</w:t>
      </w:r>
      <w:r>
        <w:rPr>
          <w:rStyle w:val="s0"/>
        </w:rPr>
        <w:t>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C753D2">
      <w:pPr>
        <w:ind w:firstLine="400"/>
        <w:jc w:val="both"/>
      </w:pPr>
      <w:r>
        <w:rPr>
          <w:rStyle w:val="s0"/>
        </w:rPr>
        <w:t>Салық төлеушінің (салық агентінің) тақырыптық тексеру жүргізуді тағайын</w:t>
      </w:r>
      <w:r>
        <w:rPr>
          <w:rStyle w:val="s0"/>
        </w:rPr>
        <w:t>даған күннен бастап шағым бойынша шешім шығарылғанға дейінгі кезеңде шағымды қайтарып алуды жүргізуге құқығы жоқ.</w:t>
      </w:r>
    </w:p>
    <w:p w:rsidR="00000000" w:rsidRDefault="00C753D2">
      <w:pPr>
        <w:ind w:firstLine="400"/>
        <w:jc w:val="both"/>
      </w:pPr>
      <w:r>
        <w:t> </w:t>
      </w:r>
    </w:p>
    <w:p w:rsidR="00000000" w:rsidRDefault="00C753D2">
      <w:pPr>
        <w:ind w:firstLine="400"/>
        <w:jc w:val="both"/>
      </w:pPr>
      <w:bookmarkStart w:id="1104" w:name="SUB6680000"/>
      <w:bookmarkEnd w:id="1104"/>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C753D2">
      <w:pPr>
        <w:ind w:firstLine="400"/>
        <w:jc w:val="both"/>
      </w:pPr>
      <w:r>
        <w:rPr>
          <w:rStyle w:val="s0"/>
        </w:rPr>
        <w:t>1. Салық төлеушінің (салық агентінің) шағымы жазбаша нысанда беріледі.</w:t>
      </w:r>
    </w:p>
    <w:p w:rsidR="00000000" w:rsidRDefault="00C753D2">
      <w:pPr>
        <w:ind w:firstLine="400"/>
        <w:jc w:val="both"/>
      </w:pPr>
      <w:r>
        <w:rPr>
          <w:rStyle w:val="s0"/>
        </w:rPr>
        <w:t>2</w:t>
      </w:r>
      <w:r>
        <w:rPr>
          <w:rStyle w:val="s0"/>
        </w:rPr>
        <w:t>. Шағымда:</w:t>
      </w:r>
      <w:r>
        <w:rPr>
          <w:rStyle w:val="s0"/>
        </w:rPr>
        <w:t xml:space="preserve"> </w:t>
      </w:r>
    </w:p>
    <w:p w:rsidR="00000000" w:rsidRDefault="00C753D2">
      <w:pPr>
        <w:jc w:val="both"/>
      </w:pPr>
      <w:r>
        <w:rPr>
          <w:rStyle w:val="s3"/>
        </w:rPr>
        <w:t>2009.30.12. № 234-ІV ҚР</w:t>
      </w:r>
      <w:r>
        <w:rPr>
          <w:rStyle w:val="s3"/>
        </w:rPr>
        <w:t xml:space="preserve"> </w:t>
      </w:r>
      <w:hyperlink r:id="rId7803" w:anchor="sub_id=87" w:history="1">
        <w:r>
          <w:rPr>
            <w:rStyle w:val="a3"/>
            <w:i/>
            <w:iCs/>
            <w:color w:val="0000FF"/>
            <w:u w:val="single"/>
          </w:rPr>
          <w:t>Заңымен</w:t>
        </w:r>
      </w:hyperlink>
      <w:r>
        <w:rPr>
          <w:rStyle w:val="s3"/>
        </w:rPr>
        <w:t xml:space="preserve"> </w:t>
      </w:r>
      <w:r>
        <w:rPr>
          <w:rStyle w:val="s3"/>
        </w:rPr>
        <w:t>1-тармақ жаңа редакцияда (2010 жылғы 1 қаңтардан қолданысқа енгiзiлдi) (бұр.</w:t>
      </w:r>
      <w:hyperlink r:id="rId7804" w:anchor="sub_id=6680201" w:history="1">
        <w:r>
          <w:rPr>
            <w:rStyle w:val="a3"/>
            <w:i/>
            <w:iCs/>
            <w:color w:val="0000FF"/>
            <w:u w:val="single"/>
          </w:rPr>
          <w:t>ред</w:t>
        </w:r>
      </w:hyperlink>
      <w:r>
        <w:rPr>
          <w:rStyle w:val="s3"/>
        </w:rPr>
        <w:t>.қара)</w:t>
      </w:r>
    </w:p>
    <w:p w:rsidR="00000000" w:rsidRDefault="00C753D2">
      <w:pPr>
        <w:ind w:firstLine="400"/>
      </w:pPr>
      <w:r>
        <w:t>1) салық төлеушiнiң (салық агентiнiң) шағымға қол қойған күнi;</w:t>
      </w:r>
    </w:p>
    <w:p w:rsidR="00000000" w:rsidRDefault="00C753D2">
      <w:pPr>
        <w:ind w:firstLine="400"/>
        <w:jc w:val="both"/>
      </w:pPr>
      <w:r>
        <w:rPr>
          <w:rStyle w:val="s0"/>
        </w:rPr>
        <w:t>2) шағым берілетін жоғары тұрған салық органының атауы;</w:t>
      </w:r>
      <w:r>
        <w:rPr>
          <w:rStyle w:val="s0"/>
        </w:rPr>
        <w:t xml:space="preserve"> </w:t>
      </w:r>
    </w:p>
    <w:p w:rsidR="00000000" w:rsidRDefault="00C753D2">
      <w:pPr>
        <w:ind w:firstLine="400"/>
        <w:jc w:val="both"/>
      </w:pPr>
      <w:r>
        <w:rPr>
          <w:rStyle w:val="s0"/>
        </w:rPr>
        <w:t>3) шағым беретін тұлғаның тегі, аты, әкесінің аты (ол болған жағдайда) не толық атауы, оның тұрғы</w:t>
      </w:r>
      <w:r>
        <w:rPr>
          <w:rStyle w:val="s0"/>
        </w:rPr>
        <w:t>лықты жері (орналасқан жері);</w:t>
      </w:r>
      <w:r>
        <w:rPr>
          <w:rStyle w:val="s0"/>
        </w:rPr>
        <w:t xml:space="preserve"> </w:t>
      </w:r>
    </w:p>
    <w:p w:rsidR="00000000" w:rsidRDefault="00C753D2">
      <w:pPr>
        <w:ind w:firstLine="400"/>
        <w:jc w:val="both"/>
      </w:pPr>
      <w:r>
        <w:rPr>
          <w:rStyle w:val="s0"/>
        </w:rPr>
        <w:t>4) сәйкестендіру нөмірі;</w:t>
      </w:r>
      <w:r>
        <w:rPr>
          <w:rStyle w:val="s0"/>
        </w:rPr>
        <w:t xml:space="preserve"> </w:t>
      </w:r>
    </w:p>
    <w:p w:rsidR="00000000" w:rsidRDefault="00C753D2">
      <w:pPr>
        <w:ind w:firstLine="400"/>
        <w:jc w:val="both"/>
      </w:pPr>
      <w:r>
        <w:rPr>
          <w:rStyle w:val="s0"/>
        </w:rPr>
        <w:t>5) салықтық тексеру жүргізген салық органының атауы;</w:t>
      </w:r>
      <w:r>
        <w:rPr>
          <w:rStyle w:val="s0"/>
        </w:rPr>
        <w:t xml:space="preserve"> </w:t>
      </w:r>
    </w:p>
    <w:p w:rsidR="00000000" w:rsidRDefault="00C753D2">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C753D2">
      <w:pPr>
        <w:ind w:firstLine="400"/>
        <w:jc w:val="both"/>
      </w:pPr>
      <w:r>
        <w:rPr>
          <w:rStyle w:val="s0"/>
        </w:rPr>
        <w:t>7) қоса тіркелген құжаттардың тізбесі көрсе</w:t>
      </w:r>
      <w:r>
        <w:rPr>
          <w:rStyle w:val="s0"/>
        </w:rPr>
        <w:t>тілуге тиіс.</w:t>
      </w:r>
    </w:p>
    <w:p w:rsidR="00000000" w:rsidRDefault="00C753D2">
      <w:pPr>
        <w:ind w:firstLine="400"/>
        <w:jc w:val="both"/>
      </w:pPr>
      <w:r>
        <w:rPr>
          <w:rStyle w:val="s0"/>
        </w:rPr>
        <w:t>3. Шағымда дауды шешу үшін маңызы бар өзге де мәліметтер көрсетілуі мүмкін.</w:t>
      </w:r>
    </w:p>
    <w:p w:rsidR="00000000" w:rsidRDefault="00C753D2">
      <w:pPr>
        <w:ind w:firstLine="400"/>
        <w:jc w:val="both"/>
      </w:pPr>
      <w:r>
        <w:rPr>
          <w:rStyle w:val="s0"/>
        </w:rPr>
        <w:t>4. Шағымға салық төлеуші (салық агенті) не оның өкілі болып табылатын адам қол қояды.</w:t>
      </w:r>
    </w:p>
    <w:p w:rsidR="00000000" w:rsidRDefault="00C753D2">
      <w:pPr>
        <w:ind w:firstLine="400"/>
        <w:jc w:val="both"/>
      </w:pPr>
      <w:r>
        <w:rPr>
          <w:rStyle w:val="s0"/>
        </w:rPr>
        <w:t>5. Шағымға:</w:t>
      </w:r>
    </w:p>
    <w:p w:rsidR="00000000" w:rsidRDefault="00C753D2">
      <w:pPr>
        <w:ind w:firstLine="400"/>
        <w:jc w:val="both"/>
      </w:pPr>
      <w:r>
        <w:rPr>
          <w:rStyle w:val="s0"/>
        </w:rPr>
        <w:t>1) 2014.28.11. № 257-V ҚР</w:t>
      </w:r>
      <w:r>
        <w:rPr>
          <w:rStyle w:val="s0"/>
        </w:rPr>
        <w:t xml:space="preserve"> </w:t>
      </w:r>
      <w:hyperlink r:id="rId7805" w:anchor="sub_id=66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806" w:anchor="sub_id=6680501"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салық төлеуші (салық агенті) өз талаптарын</w:t>
      </w:r>
      <w:r>
        <w:rPr>
          <w:rStyle w:val="s0"/>
        </w:rPr>
        <w:t xml:space="preserve"> негіздейтін мән-жайларды растайтын құжаттар;</w:t>
      </w:r>
      <w:r>
        <w:rPr>
          <w:rStyle w:val="s0"/>
        </w:rPr>
        <w:t xml:space="preserve"> </w:t>
      </w:r>
    </w:p>
    <w:p w:rsidR="00000000" w:rsidRDefault="00C753D2">
      <w:pPr>
        <w:ind w:firstLine="400"/>
        <w:jc w:val="both"/>
      </w:pPr>
      <w:r>
        <w:rPr>
          <w:rStyle w:val="s0"/>
        </w:rPr>
        <w:t>3) іске қатысы бар өзге де құжаттар қоса тіркеледі.</w:t>
      </w:r>
    </w:p>
    <w:p w:rsidR="00000000" w:rsidRDefault="00C753D2">
      <w:pPr>
        <w:ind w:firstLine="400"/>
        <w:jc w:val="both"/>
      </w:pPr>
      <w:r>
        <w:rPr>
          <w:rStyle w:val="s0"/>
        </w:rPr>
        <w:t> </w:t>
      </w:r>
    </w:p>
    <w:p w:rsidR="00000000" w:rsidRDefault="00C753D2">
      <w:pPr>
        <w:ind w:firstLine="400"/>
        <w:jc w:val="both"/>
      </w:pPr>
      <w:bookmarkStart w:id="1105" w:name="SUB6690000"/>
      <w:bookmarkEnd w:id="1105"/>
      <w:r>
        <w:rPr>
          <w:rStyle w:val="s0"/>
          <w:b/>
          <w:bCs/>
        </w:rPr>
        <w:t>669-бап</w:t>
      </w:r>
      <w:r>
        <w:rPr>
          <w:rStyle w:val="s0"/>
        </w:rPr>
        <w:t xml:space="preserve">. </w:t>
      </w:r>
      <w:r>
        <w:rPr>
          <w:rStyle w:val="s0"/>
          <w:b/>
          <w:bCs/>
        </w:rPr>
        <w:t>Шағымды қараудан бас тарту</w:t>
      </w:r>
    </w:p>
    <w:p w:rsidR="00000000" w:rsidRDefault="00C753D2">
      <w:pPr>
        <w:ind w:firstLine="400"/>
        <w:jc w:val="both"/>
      </w:pPr>
      <w:bookmarkStart w:id="1106" w:name="SUB6690100"/>
      <w:bookmarkEnd w:id="1106"/>
      <w:r>
        <w:rPr>
          <w:rStyle w:val="s0"/>
        </w:rPr>
        <w:t>1. Жоғары тұрған салық органы:</w:t>
      </w:r>
    </w:p>
    <w:p w:rsidR="00000000" w:rsidRDefault="00C753D2">
      <w:pPr>
        <w:ind w:firstLine="400"/>
        <w:jc w:val="both"/>
      </w:pPr>
      <w:r>
        <w:rPr>
          <w:rStyle w:val="s0"/>
        </w:rPr>
        <w:t>1) салық төлеуші (салық агенті) шағымын осы Кодекстің</w:t>
      </w:r>
      <w:r>
        <w:rPr>
          <w:rStyle w:val="s0"/>
        </w:rPr>
        <w:t xml:space="preserve"> </w:t>
      </w:r>
      <w:hyperlink w:anchor="sub6670100" w:history="1">
        <w:r>
          <w:rPr>
            <w:rStyle w:val="a3"/>
            <w:color w:val="0000FF"/>
            <w:u w:val="single"/>
          </w:rPr>
          <w:t>66</w:t>
        </w:r>
        <w:r>
          <w:rPr>
            <w:rStyle w:val="a3"/>
            <w:color w:val="0000FF"/>
            <w:u w:val="single"/>
          </w:rPr>
          <w:t>7-бабының 1-тармағында</w:t>
        </w:r>
      </w:hyperlink>
      <w:r>
        <w:rPr>
          <w:rStyle w:val="s0"/>
        </w:rPr>
        <w:t xml:space="preserve"> </w:t>
      </w:r>
      <w:r>
        <w:rPr>
          <w:rStyle w:val="s0"/>
        </w:rPr>
        <w:t>белгіленген шағым жасау мерзімін өткізіп алып берген;</w:t>
      </w:r>
    </w:p>
    <w:p w:rsidR="00000000" w:rsidRDefault="00C753D2">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w:anchor="sub6680000" w:history="1">
        <w:r>
          <w:rPr>
            <w:rStyle w:val="a3"/>
            <w:color w:val="0000FF"/>
            <w:u w:val="single"/>
          </w:rPr>
          <w:t>668-бабында</w:t>
        </w:r>
      </w:hyperlink>
      <w:r>
        <w:rPr>
          <w:rStyle w:val="s0"/>
        </w:rPr>
        <w:t xml:space="preserve"> </w:t>
      </w:r>
      <w:r>
        <w:rPr>
          <w:rStyle w:val="s0"/>
        </w:rPr>
        <w:t>белгіленген талаптарға сәйкес келмеген;</w:t>
      </w:r>
    </w:p>
    <w:p w:rsidR="00000000" w:rsidRDefault="00C753D2">
      <w:pPr>
        <w:ind w:firstLine="400"/>
        <w:jc w:val="both"/>
      </w:pPr>
      <w:r>
        <w:rPr>
          <w:rStyle w:val="s0"/>
        </w:rPr>
        <w:t>3) салық төл</w:t>
      </w:r>
      <w:r>
        <w:rPr>
          <w:rStyle w:val="s0"/>
        </w:rPr>
        <w:t>еуші (салық агенті) үшін шағымды оның өкілі болып табылмайтын адам берген;</w:t>
      </w:r>
    </w:p>
    <w:p w:rsidR="00000000" w:rsidRDefault="00C753D2">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C753D2">
      <w:pPr>
        <w:jc w:val="both"/>
      </w:pPr>
      <w:r>
        <w:rPr>
          <w:rStyle w:val="s3"/>
        </w:rPr>
        <w:t>2009.16.11. №</w:t>
      </w:r>
      <w:r>
        <w:rPr>
          <w:rStyle w:val="s3"/>
        </w:rPr>
        <w:t xml:space="preserve"> 200-ІV ҚР</w:t>
      </w:r>
      <w:r>
        <w:rPr>
          <w:rStyle w:val="s3"/>
        </w:rPr>
        <w:t xml:space="preserve"> </w:t>
      </w:r>
      <w:hyperlink r:id="rId7807" w:anchor="sub_id=3202"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7808" w:anchor="sub_id=6690200" w:history="1">
        <w:r>
          <w:rPr>
            <w:rStyle w:val="a3"/>
            <w:i/>
            <w:iCs/>
            <w:color w:val="0000FF"/>
            <w:u w:val="single"/>
          </w:rPr>
          <w:t>ред</w:t>
        </w:r>
      </w:hyperlink>
      <w:r>
        <w:rPr>
          <w:rStyle w:val="s3"/>
        </w:rPr>
        <w:t>.қара); 2015.03.12. № 432-V ҚР</w:t>
      </w:r>
      <w:r>
        <w:rPr>
          <w:rStyle w:val="s3"/>
        </w:rPr>
        <w:t xml:space="preserve"> </w:t>
      </w:r>
      <w:hyperlink r:id="rId7809" w:anchor="sub_id=669"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7810" w:anchor="sub_id=66902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w:t>
      </w:r>
      <w:r>
        <w:rPr>
          <w:rStyle w:val="s0"/>
        </w:rPr>
        <w:t>н бас тарту туралы жазбаша түрде хабарландырады.</w:t>
      </w:r>
    </w:p>
    <w:p w:rsidR="00000000" w:rsidRDefault="00C753D2">
      <w:pPr>
        <w:ind w:firstLine="400"/>
        <w:jc w:val="both"/>
      </w:pPr>
      <w:r>
        <w:rPr>
          <w:rStyle w:val="s0"/>
        </w:rPr>
        <w:t>Осы баптың 1-тармағының 4) тармақшасында көзделген жағдайда жоғары тұрған салық органы салық төлеушінің (салық агентінің) сотқа жүгіну фактісі белгіленген күннен бастап он жұмыс күні ішінде салық төлеушіні (</w:t>
      </w:r>
      <w:r>
        <w:rPr>
          <w:rStyle w:val="s0"/>
        </w:rPr>
        <w:t>салық агентін) шағымды қараудан бас тарту туралы мұндай бас тартудың себебін көрсете отырып жазбаша түрде хабардар етеді.</w:t>
      </w:r>
    </w:p>
    <w:p w:rsidR="00000000" w:rsidRDefault="00C753D2">
      <w:pPr>
        <w:jc w:val="both"/>
      </w:pPr>
      <w:r>
        <w:rPr>
          <w:rStyle w:val="s3"/>
        </w:rPr>
        <w:t>2009.16.11. № 200-ІV ҚР</w:t>
      </w:r>
      <w:r>
        <w:rPr>
          <w:rStyle w:val="s3"/>
        </w:rPr>
        <w:t xml:space="preserve"> </w:t>
      </w:r>
      <w:hyperlink r:id="rId7811" w:anchor="sub_id=3202" w:history="1">
        <w:r>
          <w:rPr>
            <w:rStyle w:val="a3"/>
            <w:i/>
            <w:iCs/>
            <w:color w:val="0000FF"/>
            <w:u w:val="single"/>
          </w:rPr>
          <w:t>Заңымен</w:t>
        </w:r>
      </w:hyperlink>
      <w:r>
        <w:rPr>
          <w:rStyle w:val="s3"/>
        </w:rPr>
        <w:t xml:space="preserve"> </w:t>
      </w:r>
      <w:r>
        <w:rPr>
          <w:rStyle w:val="s3"/>
        </w:rPr>
        <w:t>3-тармақ жаңа редакц</w:t>
      </w:r>
      <w:r>
        <w:rPr>
          <w:rStyle w:val="s3"/>
        </w:rPr>
        <w:t>ияда (2010 ж. 1 қаңтардан бастап қолданысқа енгiзiлді) (бұр.</w:t>
      </w:r>
      <w:hyperlink r:id="rId7812" w:anchor="sub_id=6690300" w:history="1">
        <w:r>
          <w:rPr>
            <w:rStyle w:val="a3"/>
            <w:i/>
            <w:iCs/>
            <w:color w:val="0000FF"/>
            <w:u w:val="single"/>
          </w:rPr>
          <w:t>ред</w:t>
        </w:r>
      </w:hyperlink>
      <w:r>
        <w:rPr>
          <w:rStyle w:val="s3"/>
        </w:rPr>
        <w:t>.қара); 2015.03.12. № 432-V ҚР</w:t>
      </w:r>
      <w:r>
        <w:rPr>
          <w:rStyle w:val="s3"/>
        </w:rPr>
        <w:t xml:space="preserve"> </w:t>
      </w:r>
      <w:hyperlink r:id="rId7813" w:anchor="sub_id=669" w:history="1">
        <w:r>
          <w:rPr>
            <w:rStyle w:val="a3"/>
            <w:i/>
            <w:iCs/>
            <w:color w:val="0000FF"/>
            <w:u w:val="single"/>
          </w:rPr>
          <w:t>Заңымен</w:t>
        </w:r>
      </w:hyperlink>
      <w:r>
        <w:rPr>
          <w:rStyle w:val="s3"/>
        </w:rPr>
        <w:t xml:space="preserve"> </w:t>
      </w:r>
      <w:r>
        <w:rPr>
          <w:rStyle w:val="s3"/>
        </w:rPr>
        <w:t>3-тармақ өзгертілді (</w:t>
      </w:r>
      <w:hyperlink r:id="rId7814" w:anchor="sub_id=66900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w:t>
      </w:r>
      <w:r>
        <w:rPr>
          <w:rStyle w:val="s0"/>
        </w:rPr>
        <w:t>дан бас тартуы, егер салық төлеушi (салық агентi) жол берiлген бұзушылықтарды жойса, оны осы Кодекстiң</w:t>
      </w:r>
      <w:r>
        <w:rPr>
          <w:rStyle w:val="s0"/>
        </w:rPr>
        <w:t xml:space="preserve"> </w:t>
      </w:r>
      <w:hyperlink w:anchor="sub6670100" w:history="1">
        <w:r>
          <w:rPr>
            <w:rStyle w:val="a3"/>
            <w:color w:val="0000FF"/>
            <w:u w:val="single"/>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C753D2">
      <w:pPr>
        <w:ind w:firstLine="400"/>
        <w:jc w:val="both"/>
      </w:pPr>
      <w:r>
        <w:t> </w:t>
      </w:r>
    </w:p>
    <w:p w:rsidR="00000000" w:rsidRDefault="00C753D2">
      <w:pPr>
        <w:ind w:left="1200" w:hanging="800"/>
        <w:jc w:val="both"/>
      </w:pPr>
      <w:bookmarkStart w:id="1107" w:name="SUB6700000"/>
      <w:bookmarkEnd w:id="1107"/>
      <w:r>
        <w:rPr>
          <w:rStyle w:val="s1"/>
        </w:rPr>
        <w:t>670-бап. Жоғары тұрған са</w:t>
      </w:r>
      <w:r>
        <w:rPr>
          <w:rStyle w:val="s1"/>
        </w:rPr>
        <w:t>лық органына жіберілген шағымды қарау тәртібі</w:t>
      </w:r>
    </w:p>
    <w:p w:rsidR="00000000" w:rsidRDefault="00C753D2">
      <w:pPr>
        <w:jc w:val="both"/>
      </w:pPr>
      <w:bookmarkStart w:id="1108" w:name="SUB6700100"/>
      <w:bookmarkEnd w:id="1108"/>
      <w:r>
        <w:rPr>
          <w:rStyle w:val="s3"/>
        </w:rPr>
        <w:t>2015.03.12. № 432-V ҚР</w:t>
      </w:r>
      <w:r>
        <w:rPr>
          <w:rStyle w:val="s3"/>
        </w:rPr>
        <w:t xml:space="preserve"> </w:t>
      </w:r>
      <w:hyperlink r:id="rId7815" w:anchor="sub_id=67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7816" w:anchor="sub_id=670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Салық төлеушiнiң (салық агентінің) шағымы бойынша - шағым тiркелген күннен бастап отыз жұмыс күнiнен аспайтын мерзiмде, ал мониторингке жататын ірі салық төлеушілердің шағымда</w:t>
      </w:r>
      <w:r>
        <w:rPr>
          <w:rStyle w:val="s0"/>
        </w:rPr>
        <w:t>ры бойынша, осы Кодекстің</w:t>
      </w:r>
      <w:r>
        <w:rPr>
          <w:rStyle w:val="s0"/>
        </w:rPr>
        <w:t xml:space="preserve"> </w:t>
      </w:r>
      <w:hyperlink w:anchor="sub6720000" w:history="1">
        <w:r>
          <w:rPr>
            <w:rStyle w:val="a3"/>
            <w:color w:val="0000FF"/>
            <w:u w:val="single"/>
          </w:rPr>
          <w:t>672-бабына</w:t>
        </w:r>
      </w:hyperlink>
      <w:r>
        <w:rPr>
          <w:rStyle w:val="s0"/>
        </w:rPr>
        <w:t xml:space="preserve"> </w:t>
      </w:r>
      <w:r>
        <w:rPr>
          <w:rStyle w:val="s0"/>
        </w:rPr>
        <w:t>сәйкес шағымды қарау мерзімдерін ұзарту және тоқтата тұру жағдайларын қоспағанда, шағым тiркелген күннен бастап қырық бес жұмыс күнiнен аспайтын мерзiмде уәжделген шешiм шығарылады.</w:t>
      </w:r>
    </w:p>
    <w:p w:rsidR="00000000" w:rsidRDefault="00C753D2">
      <w:pPr>
        <w:jc w:val="both"/>
      </w:pPr>
      <w:r>
        <w:rPr>
          <w:rStyle w:val="s3"/>
        </w:rPr>
        <w:t>2009</w:t>
      </w:r>
      <w:r>
        <w:rPr>
          <w:rStyle w:val="s3"/>
        </w:rPr>
        <w:t xml:space="preserve">.17.07. </w:t>
      </w:r>
      <w:hyperlink r:id="rId7817" w:anchor="sub_id=670" w:history="1">
        <w:r>
          <w:rPr>
            <w:rStyle w:val="a3"/>
            <w:i/>
            <w:iCs/>
            <w:color w:val="0000FF"/>
            <w:u w:val="single"/>
          </w:rPr>
          <w:t>№ 188-IV</w:t>
        </w:r>
      </w:hyperlink>
      <w:r>
        <w:rPr>
          <w:rStyle w:val="s3"/>
        </w:rPr>
        <w:t xml:space="preserve"> </w:t>
      </w:r>
      <w:r>
        <w:rPr>
          <w:rStyle w:val="s3"/>
        </w:rPr>
        <w:t>ҚР</w:t>
      </w:r>
      <w:r>
        <w:rPr>
          <w:rStyle w:val="s3"/>
        </w:rPr>
        <w:t xml:space="preserve"> Заңымен 2-тармақ өзгертілді (бұр.</w:t>
      </w:r>
      <w:hyperlink r:id="rId7818" w:anchor="sub_id=6700200" w:history="1">
        <w:r>
          <w:rPr>
            <w:rStyle w:val="a3"/>
            <w:i/>
            <w:iCs/>
            <w:color w:val="0000FF"/>
            <w:u w:val="single"/>
          </w:rPr>
          <w:t>ред</w:t>
        </w:r>
      </w:hyperlink>
      <w:r>
        <w:rPr>
          <w:rStyle w:val="s3"/>
        </w:rPr>
        <w:t>.қара)</w:t>
      </w:r>
    </w:p>
    <w:p w:rsidR="00000000" w:rsidRDefault="00C753D2">
      <w:pPr>
        <w:ind w:firstLine="400"/>
        <w:jc w:val="both"/>
      </w:pPr>
      <w:r>
        <w:rPr>
          <w:rStyle w:val="s0"/>
        </w:rPr>
        <w:t>2. Жоғары тұрған салық орга</w:t>
      </w:r>
      <w:r>
        <w:rPr>
          <w:rStyle w:val="s0"/>
        </w:rPr>
        <w:t>ны салық төлеушінің (салық агентінің) шағымын қарау кезінде тақырыптық тексеру, сондай-ақ осы Кодекстің</w:t>
      </w:r>
      <w:r>
        <w:rPr>
          <w:rStyle w:val="s0"/>
        </w:rPr>
        <w:t xml:space="preserve"> </w:t>
      </w:r>
      <w:hyperlink w:anchor="sub6750000" w:history="1">
        <w:r>
          <w:rPr>
            <w:rStyle w:val="a3"/>
            <w:color w:val="0000FF"/>
            <w:u w:val="single"/>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C753D2">
      <w:pPr>
        <w:jc w:val="both"/>
      </w:pPr>
      <w:r>
        <w:rPr>
          <w:rStyle w:val="s3"/>
        </w:rPr>
        <w:t>2015.03.12. № 432-V ҚР</w:t>
      </w:r>
      <w:r>
        <w:rPr>
          <w:rStyle w:val="s3"/>
        </w:rPr>
        <w:t xml:space="preserve"> </w:t>
      </w:r>
      <w:hyperlink r:id="rId7819" w:anchor="sub_id=670"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7820" w:anchor="sub_id=67003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3. Шағымды</w:t>
      </w:r>
      <w:r>
        <w:rPr>
          <w:rStyle w:val="s0"/>
        </w:rPr>
        <w:t xml:space="preserve"> қарау мерзімі осы Кодекстің</w:t>
      </w:r>
      <w:r>
        <w:rPr>
          <w:rStyle w:val="s0"/>
        </w:rPr>
        <w:t xml:space="preserve"> </w:t>
      </w:r>
      <w:hyperlink w:anchor="sub6720000" w:history="1">
        <w:r>
          <w:rPr>
            <w:rStyle w:val="a3"/>
            <w:color w:val="0000FF"/>
            <w:u w:val="single"/>
          </w:rPr>
          <w:t>672-бабында</w:t>
        </w:r>
      </w:hyperlink>
      <w:r>
        <w:rPr>
          <w:rStyle w:val="s0"/>
        </w:rPr>
        <w:t xml:space="preserve"> </w:t>
      </w:r>
      <w:r>
        <w:rPr>
          <w:rStyle w:val="s0"/>
        </w:rPr>
        <w:t>белгіленген тәртіппен ұзартылуы және (немесе) тоқтатыла тұруы мүмкін.</w:t>
      </w:r>
    </w:p>
    <w:p w:rsidR="00000000" w:rsidRDefault="00C753D2">
      <w:pPr>
        <w:ind w:firstLine="400"/>
        <w:jc w:val="both"/>
      </w:pPr>
      <w:r>
        <w:rPr>
          <w:rStyle w:val="s0"/>
        </w:rPr>
        <w:t>4. Шағым салық төлеуші (салық агенті) шағымданған мәселелер шегінде қаралады.</w:t>
      </w:r>
    </w:p>
    <w:p w:rsidR="00000000" w:rsidRDefault="00C753D2">
      <w:pPr>
        <w:jc w:val="both"/>
      </w:pPr>
      <w:r>
        <w:rPr>
          <w:rStyle w:val="s3"/>
        </w:rPr>
        <w:t xml:space="preserve">2009.17.07. </w:t>
      </w:r>
      <w:hyperlink r:id="rId7821" w:anchor="sub_id=670" w:history="1">
        <w:r>
          <w:rPr>
            <w:rStyle w:val="a3"/>
            <w:i/>
            <w:iCs/>
            <w:color w:val="0000FF"/>
            <w:u w:val="single"/>
          </w:rPr>
          <w:t>№ 188-IV</w:t>
        </w:r>
      </w:hyperlink>
      <w:r>
        <w:rPr>
          <w:rStyle w:val="s3"/>
        </w:rPr>
        <w:t xml:space="preserve"> </w:t>
      </w:r>
      <w:r>
        <w:rPr>
          <w:rStyle w:val="s3"/>
        </w:rPr>
        <w:t>ҚР</w:t>
      </w:r>
      <w:r>
        <w:rPr>
          <w:rStyle w:val="s3"/>
        </w:rPr>
        <w:t xml:space="preserve"> Заңымен 5-тармақ өзгертілді (бұр.</w:t>
      </w:r>
      <w:hyperlink r:id="rId7822" w:anchor="sub_id=6700500" w:history="1">
        <w:r>
          <w:rPr>
            <w:rStyle w:val="a3"/>
            <w:i/>
            <w:iCs/>
            <w:color w:val="0000FF"/>
            <w:u w:val="single"/>
          </w:rPr>
          <w:t>ред</w:t>
        </w:r>
      </w:hyperlink>
      <w:r>
        <w:rPr>
          <w:rStyle w:val="s3"/>
        </w:rPr>
        <w:t>.қара)</w:t>
      </w:r>
    </w:p>
    <w:p w:rsidR="00000000" w:rsidRDefault="00C753D2">
      <w:pPr>
        <w:ind w:firstLine="400"/>
        <w:jc w:val="both"/>
      </w:pPr>
      <w:r>
        <w:rPr>
          <w:rStyle w:val="s0"/>
        </w:rPr>
        <w:t xml:space="preserve">5. Салық төлеуші (салық агенті) шағымды қарауға салықтық </w:t>
      </w:r>
      <w:r>
        <w:rPr>
          <w:rStyle w:val="s0"/>
        </w:rPr>
        <w:t>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C753D2">
      <w:pPr>
        <w:ind w:firstLine="400"/>
        <w:jc w:val="both"/>
      </w:pPr>
      <w:r>
        <w:rPr>
          <w:rStyle w:val="s0"/>
        </w:rPr>
        <w:t>6. Жоғары тұрған салық органы салық төлеушінің (салық агентінің) шағымын қарау кезінде қажет</w:t>
      </w:r>
      <w:r>
        <w:rPr>
          <w:rStyle w:val="s0"/>
        </w:rPr>
        <w:t xml:space="preserve"> болған жағдайда:</w:t>
      </w:r>
      <w:r>
        <w:rPr>
          <w:rStyle w:val="s0"/>
        </w:rPr>
        <w:t xml:space="preserve"> </w:t>
      </w:r>
    </w:p>
    <w:p w:rsidR="00000000" w:rsidRDefault="00C753D2">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C753D2">
      <w:pPr>
        <w:ind w:firstLine="400"/>
        <w:jc w:val="both"/>
      </w:pPr>
      <w:r>
        <w:rPr>
          <w:rStyle w:val="s0"/>
        </w:rPr>
        <w:t>2) осындай органдар мен заңды</w:t>
      </w:r>
      <w:r>
        <w:rPr>
          <w:rStyle w:val="s0"/>
        </w:rPr>
        <w:t xml:space="preserve">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C753D2">
      <w:pPr>
        <w:ind w:firstLine="400"/>
        <w:jc w:val="both"/>
      </w:pPr>
      <w:r>
        <w:rPr>
          <w:rStyle w:val="s0"/>
        </w:rPr>
        <w:t>3) шағымда жазылған мәселелер бойынша салық төлеушімен (</w:t>
      </w:r>
      <w:r>
        <w:rPr>
          <w:rStyle w:val="s0"/>
        </w:rPr>
        <w:t>салық агентімен) кездесу өткізуге;</w:t>
      </w:r>
    </w:p>
    <w:p w:rsidR="00000000" w:rsidRDefault="00C753D2">
      <w:pPr>
        <w:jc w:val="both"/>
      </w:pPr>
      <w:r>
        <w:rPr>
          <w:rStyle w:val="s3"/>
        </w:rPr>
        <w:t>2009.16.11. № 200-ІV ҚР</w:t>
      </w:r>
      <w:r>
        <w:rPr>
          <w:rStyle w:val="s3"/>
        </w:rPr>
        <w:t xml:space="preserve"> </w:t>
      </w:r>
      <w:hyperlink r:id="rId7823" w:anchor="sub_id=30203"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7824" w:anchor="sub_id=6700604"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C753D2">
      <w:pPr>
        <w:ind w:firstLine="400"/>
        <w:jc w:val="both"/>
      </w:pPr>
      <w:r>
        <w:rPr>
          <w:rStyle w:val="s0"/>
        </w:rPr>
        <w:t>7. Жоғары тұрған салық орг</w:t>
      </w:r>
      <w:r>
        <w:rPr>
          <w:rStyle w:val="s0"/>
        </w:rPr>
        <w:t>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C753D2">
      <w:pPr>
        <w:ind w:firstLine="400"/>
        <w:jc w:val="both"/>
      </w:pPr>
      <w:r>
        <w:rPr>
          <w:rStyle w:val="s0"/>
        </w:rPr>
        <w:t> </w:t>
      </w:r>
    </w:p>
    <w:p w:rsidR="00000000" w:rsidRDefault="00C753D2">
      <w:pPr>
        <w:ind w:firstLine="400"/>
        <w:jc w:val="both"/>
      </w:pPr>
      <w:bookmarkStart w:id="1109" w:name="SUB6710000"/>
      <w:bookmarkEnd w:id="1109"/>
      <w:r>
        <w:rPr>
          <w:rStyle w:val="s0"/>
          <w:b/>
          <w:bCs/>
        </w:rPr>
        <w:t>671-бап</w:t>
      </w:r>
      <w:r>
        <w:rPr>
          <w:rStyle w:val="s0"/>
        </w:rPr>
        <w:t xml:space="preserve">. </w:t>
      </w:r>
      <w:r>
        <w:rPr>
          <w:rStyle w:val="s0"/>
          <w:b/>
          <w:bCs/>
        </w:rPr>
        <w:t>Шағымды қарау нәтижелері бойынша шешім шығару</w:t>
      </w:r>
    </w:p>
    <w:p w:rsidR="00000000" w:rsidRDefault="00C753D2">
      <w:pPr>
        <w:jc w:val="both"/>
      </w:pPr>
      <w:r>
        <w:rPr>
          <w:rStyle w:val="s3"/>
        </w:rPr>
        <w:t xml:space="preserve">2013.05.12. </w:t>
      </w:r>
      <w:r>
        <w:rPr>
          <w:rStyle w:val="s3"/>
        </w:rPr>
        <w:t>№ 152-V ҚР</w:t>
      </w:r>
      <w:r>
        <w:rPr>
          <w:rStyle w:val="s3"/>
        </w:rPr>
        <w:t xml:space="preserve"> </w:t>
      </w:r>
      <w:hyperlink r:id="rId7825" w:anchor="sub_id=671"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7826" w:anchor="sub_id=6710100" w:history="1">
        <w:r>
          <w:rPr>
            <w:rStyle w:val="a3"/>
            <w:i/>
            <w:iCs/>
            <w:color w:val="0000FF"/>
            <w:u w:val="single"/>
          </w:rPr>
          <w:t>бұр.ред.қара</w:t>
        </w:r>
      </w:hyperlink>
      <w:r>
        <w:rPr>
          <w:rStyle w:val="s3"/>
        </w:rPr>
        <w:t>)</w:t>
      </w:r>
    </w:p>
    <w:p w:rsidR="00000000" w:rsidRDefault="00C753D2">
      <w:pPr>
        <w:ind w:firstLine="400"/>
        <w:jc w:val="both"/>
      </w:pPr>
      <w:r>
        <w:rPr>
          <w:rStyle w:val="s0"/>
        </w:rPr>
        <w:t xml:space="preserve">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w:t>
      </w:r>
      <w:r>
        <w:rPr>
          <w:rStyle w:val="s0"/>
        </w:rPr>
        <w:t>тапсырады, ал көшiрмесiн салықтық тексеру жүргізген салық органына жібередi.</w:t>
      </w:r>
    </w:p>
    <w:p w:rsidR="00000000" w:rsidRDefault="00C753D2">
      <w:pPr>
        <w:ind w:firstLine="400"/>
        <w:jc w:val="both"/>
      </w:pPr>
      <w:r>
        <w:rPr>
          <w:rStyle w:val="s0"/>
        </w:rPr>
        <w:t>2.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C753D2">
      <w:pPr>
        <w:ind w:firstLine="400"/>
        <w:jc w:val="both"/>
      </w:pPr>
      <w:r>
        <w:rPr>
          <w:rStyle w:val="s0"/>
        </w:rPr>
        <w:t xml:space="preserve">1) шағым </w:t>
      </w:r>
      <w:r>
        <w:rPr>
          <w:rStyle w:val="s0"/>
        </w:rPr>
        <w:t>жасалған тексеру нәтижелері туралы хабарлама өзгеріссіз, ал шағым қанағаттандырусыз қалдырылсын;</w:t>
      </w:r>
      <w:r>
        <w:rPr>
          <w:rStyle w:val="s0"/>
        </w:rPr>
        <w:t xml:space="preserve"> </w:t>
      </w:r>
    </w:p>
    <w:p w:rsidR="00000000" w:rsidRDefault="00C753D2">
      <w:pPr>
        <w:ind w:firstLine="400"/>
        <w:jc w:val="both"/>
      </w:pPr>
      <w:r>
        <w:rPr>
          <w:rStyle w:val="s0"/>
        </w:rPr>
        <w:t>2) шағым жасалған тексеру нәтижелері туралы хабарламаның толық немесе бір бөлігінің күші жойылсын.</w:t>
      </w:r>
      <w:r>
        <w:rPr>
          <w:rStyle w:val="s0"/>
        </w:rPr>
        <w:t xml:space="preserve"> </w:t>
      </w:r>
    </w:p>
    <w:p w:rsidR="00000000" w:rsidRDefault="00C753D2">
      <w:pPr>
        <w:ind w:firstLine="400"/>
        <w:jc w:val="both"/>
      </w:pPr>
      <w:r>
        <w:rPr>
          <w:rStyle w:val="s0"/>
        </w:rPr>
        <w:t>3. Шағымды қарау нәтижелері бойынша шағым жасалған хабарла</w:t>
      </w:r>
      <w:r>
        <w:rPr>
          <w:rStyle w:val="s0"/>
        </w:rPr>
        <w:t>маның бір бөлігінің күші жойылған жағдайда салықтық тексеру жүргізген салық органы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салық төлеушінің (салық аг</w:t>
      </w:r>
      <w:r>
        <w:rPr>
          <w:rStyle w:val="s0"/>
        </w:rPr>
        <w:t>ентінің) шағымын қарау қорытындылары туралы хабарлама шығарады және оны осы Кодекстің</w:t>
      </w:r>
      <w:r>
        <w:rPr>
          <w:rStyle w:val="s0"/>
        </w:rPr>
        <w:t xml:space="preserve"> </w:t>
      </w:r>
      <w:hyperlink w:anchor="sub6070000" w:history="1">
        <w:r>
          <w:rPr>
            <w:rStyle w:val="a3"/>
            <w:color w:val="0000FF"/>
            <w:u w:val="single"/>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C753D2">
      <w:pPr>
        <w:ind w:firstLine="400"/>
        <w:jc w:val="both"/>
      </w:pPr>
      <w:r>
        <w:rPr>
          <w:rStyle w:val="s0"/>
        </w:rPr>
        <w:t>Осы Кодексте белгіленген негізде және тәртіппен шығарылған жо</w:t>
      </w:r>
      <w:r>
        <w:rPr>
          <w:rStyle w:val="s0"/>
        </w:rPr>
        <w:t>ғары</w:t>
      </w:r>
      <w:r>
        <w:rPr>
          <w:rStyle w:val="s0"/>
        </w:rPr>
        <w:t xml:space="preserve"> тұрған салық органының шешімі салық органдарының орындауы үшін міндетті.</w:t>
      </w:r>
    </w:p>
    <w:p w:rsidR="00000000" w:rsidRDefault="00C753D2">
      <w:pPr>
        <w:ind w:firstLine="400"/>
        <w:jc w:val="both"/>
      </w:pPr>
      <w:r>
        <w:rPr>
          <w:rStyle w:val="s0"/>
          <w:b/>
          <w:bCs/>
        </w:rPr>
        <w:t> </w:t>
      </w:r>
    </w:p>
    <w:p w:rsidR="00000000" w:rsidRDefault="00C753D2">
      <w:pPr>
        <w:jc w:val="both"/>
      </w:pPr>
      <w:bookmarkStart w:id="1110" w:name="SUB6720000"/>
      <w:bookmarkEnd w:id="1110"/>
      <w:r>
        <w:rPr>
          <w:rStyle w:val="s3"/>
        </w:rPr>
        <w:t>2015.03.12. № 432-V ҚР</w:t>
      </w:r>
      <w:r>
        <w:rPr>
          <w:rStyle w:val="s3"/>
        </w:rPr>
        <w:t xml:space="preserve"> </w:t>
      </w:r>
      <w:hyperlink r:id="rId7827" w:anchor="sub_id=672" w:history="1">
        <w:r>
          <w:rPr>
            <w:rStyle w:val="a3"/>
            <w:i/>
            <w:iCs/>
            <w:color w:val="0000FF"/>
            <w:u w:val="single"/>
          </w:rPr>
          <w:t>Заңымен</w:t>
        </w:r>
      </w:hyperlink>
      <w:r>
        <w:rPr>
          <w:rStyle w:val="s3"/>
        </w:rPr>
        <w:t xml:space="preserve"> </w:t>
      </w:r>
      <w:r>
        <w:rPr>
          <w:rStyle w:val="s3"/>
        </w:rPr>
        <w:t xml:space="preserve">672-баптың тақырыбы жаңа редакцияда (2016 ж. 1 қаңтардан бастап </w:t>
      </w:r>
      <w:r>
        <w:rPr>
          <w:rStyle w:val="s3"/>
        </w:rPr>
        <w:t>қолданысқа</w:t>
      </w:r>
      <w:r>
        <w:rPr>
          <w:rStyle w:val="s3"/>
        </w:rPr>
        <w:t xml:space="preserve"> енгізілді) (</w:t>
      </w:r>
      <w:hyperlink r:id="rId7828" w:anchor="sub_id=67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672-бап. Шағымды қарау мерзімін тоқтата тұру және (немесе) ұзарту</w:t>
      </w:r>
    </w:p>
    <w:p w:rsidR="00000000" w:rsidRDefault="00C753D2">
      <w:pPr>
        <w:ind w:firstLine="400"/>
        <w:jc w:val="both"/>
      </w:pPr>
      <w:r>
        <w:rPr>
          <w:rStyle w:val="s0"/>
        </w:rPr>
        <w:t>1. Шағымды қарау мерзімі мынадай жағдайларда:</w:t>
      </w:r>
    </w:p>
    <w:p w:rsidR="00000000" w:rsidRDefault="00C753D2">
      <w:pPr>
        <w:jc w:val="both"/>
      </w:pPr>
      <w:r>
        <w:rPr>
          <w:rStyle w:val="s3"/>
        </w:rPr>
        <w:t xml:space="preserve">2009.17.07. </w:t>
      </w:r>
      <w:hyperlink r:id="rId7829" w:anchor="sub_id=672" w:history="1">
        <w:r>
          <w:rPr>
            <w:rStyle w:val="a3"/>
            <w:i/>
            <w:iCs/>
            <w:color w:val="0000FF"/>
            <w:u w:val="single"/>
          </w:rPr>
          <w:t>№ 188-IV</w:t>
        </w:r>
      </w:hyperlink>
      <w:r>
        <w:rPr>
          <w:rStyle w:val="s3"/>
        </w:rPr>
        <w:t xml:space="preserve"> </w:t>
      </w:r>
      <w:r>
        <w:rPr>
          <w:rStyle w:val="s3"/>
        </w:rPr>
        <w:t>ҚР</w:t>
      </w:r>
      <w:r>
        <w:rPr>
          <w:rStyle w:val="s3"/>
        </w:rPr>
        <w:t xml:space="preserve"> Заңымен 1) тармақша өзгертілді (бұр.</w:t>
      </w:r>
      <w:hyperlink r:id="rId7830" w:anchor="sub_id=6720101" w:history="1">
        <w:r>
          <w:rPr>
            <w:rStyle w:val="a3"/>
            <w:i/>
            <w:iCs/>
            <w:color w:val="0000FF"/>
            <w:u w:val="single"/>
          </w:rPr>
          <w:t>ред</w:t>
        </w:r>
      </w:hyperlink>
      <w:r>
        <w:rPr>
          <w:rStyle w:val="s3"/>
        </w:rPr>
        <w:t>.қара)</w:t>
      </w:r>
    </w:p>
    <w:p w:rsidR="00000000" w:rsidRDefault="00C753D2">
      <w:pPr>
        <w:ind w:firstLine="400"/>
        <w:jc w:val="both"/>
      </w:pPr>
      <w:r>
        <w:rPr>
          <w:rStyle w:val="s0"/>
        </w:rPr>
        <w:t>1) тақырыптық және қайта тақырыптық тексе</w:t>
      </w:r>
      <w:r>
        <w:rPr>
          <w:rStyle w:val="s0"/>
        </w:rPr>
        <w:t>ру жүргізгенде - олар аяқталғанға дейін;</w:t>
      </w:r>
    </w:p>
    <w:p w:rsidR="00000000" w:rsidRDefault="00C753D2">
      <w:pPr>
        <w:ind w:firstLine="400"/>
        <w:jc w:val="both"/>
      </w:pPr>
      <w:r>
        <w:rPr>
          <w:rStyle w:val="s0"/>
        </w:rPr>
        <w:t>2) мемлекеттік органдарға және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C753D2">
      <w:pPr>
        <w:ind w:firstLine="400"/>
        <w:jc w:val="both"/>
      </w:pPr>
      <w:r>
        <w:rPr>
          <w:rStyle w:val="s0"/>
        </w:rPr>
        <w:t>2. Жоғары тұ</w:t>
      </w:r>
      <w:r>
        <w:rPr>
          <w:rStyle w:val="s0"/>
        </w:rPr>
        <w:t>рған салық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C753D2">
      <w:pPr>
        <w:jc w:val="both"/>
      </w:pPr>
      <w:r>
        <w:rPr>
          <w:rStyle w:val="s3"/>
        </w:rPr>
        <w:t>2015.03.12. № 432-V ҚР</w:t>
      </w:r>
      <w:r>
        <w:rPr>
          <w:rStyle w:val="s3"/>
        </w:rPr>
        <w:t xml:space="preserve"> </w:t>
      </w:r>
      <w:hyperlink r:id="rId7831" w:anchor="sub_id=672" w:history="1">
        <w:r>
          <w:rPr>
            <w:rStyle w:val="a3"/>
            <w:i/>
            <w:iCs/>
            <w:color w:val="0000FF"/>
            <w:u w:val="single"/>
          </w:rPr>
          <w:t>Заңымен</w:t>
        </w:r>
      </w:hyperlink>
      <w:r>
        <w:rPr>
          <w:rStyle w:val="s3"/>
        </w:rPr>
        <w:t xml:space="preserve"> </w:t>
      </w:r>
      <w:r>
        <w:rPr>
          <w:rStyle w:val="s3"/>
        </w:rPr>
        <w:t>3-тармақпен толықтырылды (2016 ж. 1 қаңтардан бастап қолданысқа енгізілді)</w:t>
      </w:r>
      <w:r>
        <w:rPr>
          <w:rStyle w:val="s3"/>
        </w:rPr>
        <w:t xml:space="preserve"> </w:t>
      </w:r>
    </w:p>
    <w:p w:rsidR="00000000" w:rsidRDefault="00C753D2">
      <w:pPr>
        <w:ind w:firstLine="400"/>
        <w:jc w:val="both"/>
      </w:pPr>
      <w:r>
        <w:rPr>
          <w:rStyle w:val="s0"/>
        </w:rPr>
        <w:t>3. Осы Кодекстің</w:t>
      </w:r>
      <w:r>
        <w:rPr>
          <w:rStyle w:val="s0"/>
        </w:rPr>
        <w:t xml:space="preserve"> </w:t>
      </w:r>
      <w:hyperlink w:anchor="sub6700100" w:history="1">
        <w:r>
          <w:rPr>
            <w:rStyle w:val="a3"/>
            <w:color w:val="0000FF"/>
            <w:u w:val="single"/>
          </w:rPr>
          <w:t>670-бабының 1-тармағында</w:t>
        </w:r>
      </w:hyperlink>
      <w:r>
        <w:rPr>
          <w:rStyle w:val="s0"/>
        </w:rPr>
        <w:t xml:space="preserve"> </w:t>
      </w:r>
      <w:r>
        <w:rPr>
          <w:rStyle w:val="s0"/>
        </w:rPr>
        <w:t>белгіленген шағымды қарау мерзімі салық төлеуші (салық агенті) шағымға қосым</w:t>
      </w:r>
      <w:r>
        <w:rPr>
          <w:rStyle w:val="s0"/>
        </w:rPr>
        <w:t>шалар ұсынған жағдайда он бес жұмыс күніне ұзартылады.</w:t>
      </w:r>
    </w:p>
    <w:p w:rsidR="00000000" w:rsidRDefault="00C753D2">
      <w:pPr>
        <w:ind w:firstLine="400"/>
        <w:jc w:val="both"/>
      </w:pPr>
      <w:r>
        <w:t> </w:t>
      </w:r>
    </w:p>
    <w:p w:rsidR="00000000" w:rsidRDefault="00C753D2">
      <w:pPr>
        <w:ind w:left="1200" w:hanging="800"/>
        <w:jc w:val="both"/>
      </w:pPr>
      <w:bookmarkStart w:id="1111" w:name="SUB6730000"/>
      <w:bookmarkEnd w:id="1111"/>
      <w:r>
        <w:rPr>
          <w:rStyle w:val="s1"/>
        </w:rPr>
        <w:t>673-бап. Жоғары тұрған салық органы шешімінің нысаны мен мазмұны</w:t>
      </w:r>
    </w:p>
    <w:p w:rsidR="00000000" w:rsidRDefault="00C753D2">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C753D2">
      <w:pPr>
        <w:ind w:firstLine="400"/>
        <w:jc w:val="both"/>
      </w:pPr>
      <w:r>
        <w:rPr>
          <w:rStyle w:val="s0"/>
        </w:rPr>
        <w:t>1) шешім қабылданған күн;</w:t>
      </w:r>
      <w:r>
        <w:rPr>
          <w:rStyle w:val="s0"/>
        </w:rPr>
        <w:t xml:space="preserve"> </w:t>
      </w:r>
    </w:p>
    <w:p w:rsidR="00000000" w:rsidRDefault="00C753D2">
      <w:pPr>
        <w:ind w:firstLine="400"/>
        <w:jc w:val="both"/>
      </w:pPr>
      <w:r>
        <w:rPr>
          <w:rStyle w:val="s0"/>
        </w:rPr>
        <w:t>2) салық төлеушінің (салық аг</w:t>
      </w:r>
      <w:r>
        <w:rPr>
          <w:rStyle w:val="s0"/>
        </w:rPr>
        <w:t>ентінің) шағымын қараған салық органының атауы;</w:t>
      </w:r>
      <w:r>
        <w:rPr>
          <w:rStyle w:val="s0"/>
        </w:rPr>
        <w:t xml:space="preserve"> </w:t>
      </w:r>
    </w:p>
    <w:p w:rsidR="00000000" w:rsidRDefault="00C753D2">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C753D2">
      <w:pPr>
        <w:ind w:firstLine="400"/>
        <w:jc w:val="both"/>
      </w:pPr>
      <w:r>
        <w:rPr>
          <w:rStyle w:val="s0"/>
        </w:rPr>
        <w:t>4) сәйкестендіру нөмірі;</w:t>
      </w:r>
    </w:p>
    <w:p w:rsidR="00000000" w:rsidRDefault="00C753D2">
      <w:pPr>
        <w:ind w:firstLine="400"/>
        <w:jc w:val="both"/>
      </w:pPr>
      <w:r>
        <w:rPr>
          <w:rStyle w:val="s0"/>
        </w:rPr>
        <w:t>5) шағым жасалған тексеру нәтижелері туралы хабарламаның қысқаша мазм</w:t>
      </w:r>
      <w:r>
        <w:rPr>
          <w:rStyle w:val="s0"/>
        </w:rPr>
        <w:t>ұны</w:t>
      </w:r>
      <w:r>
        <w:rPr>
          <w:rStyle w:val="s0"/>
        </w:rPr>
        <w:t>;</w:t>
      </w:r>
      <w:r>
        <w:rPr>
          <w:rStyle w:val="s0"/>
        </w:rPr>
        <w:t xml:space="preserve"> </w:t>
      </w:r>
    </w:p>
    <w:p w:rsidR="00000000" w:rsidRDefault="00C753D2">
      <w:pPr>
        <w:ind w:firstLine="400"/>
        <w:jc w:val="both"/>
      </w:pPr>
      <w:r>
        <w:rPr>
          <w:rStyle w:val="s0"/>
        </w:rPr>
        <w:t>6) шағымның мәні;</w:t>
      </w:r>
      <w:r>
        <w:rPr>
          <w:rStyle w:val="s0"/>
        </w:rPr>
        <w:t xml:space="preserve"> </w:t>
      </w:r>
    </w:p>
    <w:p w:rsidR="00000000" w:rsidRDefault="00C753D2">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C753D2">
      <w:pPr>
        <w:ind w:firstLine="400"/>
        <w:jc w:val="both"/>
      </w:pPr>
      <w:r>
        <w:rPr>
          <w:rStyle w:val="s0"/>
        </w:rPr>
        <w:t> </w:t>
      </w:r>
    </w:p>
    <w:p w:rsidR="00000000" w:rsidRDefault="00C753D2">
      <w:pPr>
        <w:jc w:val="both"/>
      </w:pPr>
      <w:bookmarkStart w:id="1112" w:name="SUB6740000"/>
      <w:bookmarkEnd w:id="1112"/>
      <w:r>
        <w:rPr>
          <w:rStyle w:val="s3"/>
        </w:rPr>
        <w:t>2009.16.11. № 200-ІV ҚР</w:t>
      </w:r>
      <w:r>
        <w:rPr>
          <w:rStyle w:val="s3"/>
        </w:rPr>
        <w:t xml:space="preserve"> </w:t>
      </w:r>
      <w:hyperlink r:id="rId7832" w:anchor="sub_id=204" w:history="1">
        <w:r>
          <w:rPr>
            <w:rStyle w:val="a3"/>
            <w:i/>
            <w:iCs/>
            <w:color w:val="0000FF"/>
            <w:u w:val="single"/>
          </w:rPr>
          <w:t>Заңымен</w:t>
        </w:r>
      </w:hyperlink>
      <w:r>
        <w:rPr>
          <w:rStyle w:val="s3"/>
        </w:rPr>
        <w:t xml:space="preserve"> </w:t>
      </w:r>
      <w:r>
        <w:rPr>
          <w:rStyle w:val="s3"/>
        </w:rPr>
        <w:t>674-бап өзгертілді (2010 ж. 1 қаңтардан бастап қолданысқа енгiзiлді) (бұр.</w:t>
      </w:r>
      <w:hyperlink r:id="rId7833" w:anchor="sub_id=6740200" w:history="1">
        <w:r>
          <w:rPr>
            <w:rStyle w:val="a3"/>
            <w:i/>
            <w:iCs/>
            <w:color w:val="0000FF"/>
            <w:u w:val="single"/>
          </w:rPr>
          <w:t>ред</w:t>
        </w:r>
      </w:hyperlink>
      <w:r>
        <w:rPr>
          <w:rStyle w:val="s3"/>
        </w:rPr>
        <w:t>.қара); 2015.03.12. № 432-V ҚР</w:t>
      </w:r>
      <w:r>
        <w:rPr>
          <w:rStyle w:val="s3"/>
        </w:rPr>
        <w:t xml:space="preserve"> </w:t>
      </w:r>
      <w:hyperlink r:id="rId7834" w:anchor="sub_id=674" w:history="1">
        <w:r>
          <w:rPr>
            <w:rStyle w:val="a3"/>
            <w:i/>
            <w:iCs/>
            <w:color w:val="0000FF"/>
            <w:u w:val="single"/>
          </w:rPr>
          <w:t>Заңымен</w:t>
        </w:r>
      </w:hyperlink>
      <w:r>
        <w:rPr>
          <w:rStyle w:val="s3"/>
        </w:rPr>
        <w:t xml:space="preserve"> </w:t>
      </w:r>
      <w:r>
        <w:rPr>
          <w:rStyle w:val="s3"/>
        </w:rPr>
        <w:t>674-бап жаңа редакцияда (2016 ж. 1 қаңтардан бастап қолданысқа енгізілді) (</w:t>
      </w:r>
      <w:hyperlink r:id="rId7835" w:anchor="sub_id=674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674-бап. Жоғары тұрған салық органына немесе сотқа шағым берудің салдары</w:t>
      </w:r>
    </w:p>
    <w:p w:rsidR="00000000" w:rsidRDefault="00C753D2">
      <w:pPr>
        <w:ind w:firstLine="400"/>
        <w:jc w:val="both"/>
      </w:pPr>
      <w:r>
        <w:rPr>
          <w:rStyle w:val="s0"/>
        </w:rPr>
        <w:t>Жоғары тұрған салық қызметі органына немесе сотқа салық төлеушінің (салық агентінің) шағым беруі тексеру нәтижелері туралы хабарламаның шағым жасалған бөлігінде орындалуын тоқтата</w:t>
      </w:r>
      <w:r>
        <w:rPr>
          <w:rStyle w:val="s0"/>
        </w:rPr>
        <w:t xml:space="preserve"> тұрады.</w:t>
      </w:r>
    </w:p>
    <w:p w:rsidR="00000000" w:rsidRDefault="00C753D2">
      <w:pPr>
        <w:ind w:firstLine="400"/>
        <w:jc w:val="both"/>
      </w:pPr>
      <w:r>
        <w:rPr>
          <w:rStyle w:val="s0"/>
        </w:rPr>
        <w:t>Жоғары тұрған салық органына шағым берген кезде тексеру нәтижелері туралы хабарламаның шағым жасалған бөлігінде орындалуы жоғары тұрған салық органының жазбаша шешімі шыққанға дейін тоқтатыла тұрады.</w:t>
      </w:r>
    </w:p>
    <w:p w:rsidR="00000000" w:rsidRDefault="00C753D2">
      <w:pPr>
        <w:ind w:firstLine="400"/>
        <w:jc w:val="both"/>
      </w:pPr>
      <w:r>
        <w:rPr>
          <w:rStyle w:val="s0"/>
        </w:rPr>
        <w:t>Осы Кодекстің</w:t>
      </w:r>
      <w:r>
        <w:rPr>
          <w:rStyle w:val="s0"/>
        </w:rPr>
        <w:t xml:space="preserve"> </w:t>
      </w:r>
      <w:hyperlink w:anchor="sub6760000" w:history="1">
        <w:r>
          <w:rPr>
            <w:rStyle w:val="a3"/>
            <w:color w:val="0000FF"/>
            <w:u w:val="single"/>
          </w:rPr>
          <w:t>9</w:t>
        </w:r>
        <w:r>
          <w:rPr>
            <w:rStyle w:val="a3"/>
            <w:color w:val="0000FF"/>
            <w:u w:val="single"/>
          </w:rPr>
          <w:t>4-тарауында</w:t>
        </w:r>
      </w:hyperlink>
      <w:r>
        <w:rPr>
          <w:rStyle w:val="s0"/>
        </w:rPr>
        <w:t xml:space="preserve"> </w:t>
      </w:r>
      <w:r>
        <w:rPr>
          <w:rStyle w:val="s0"/>
        </w:rPr>
        <w:t>белгіленген салық төлеушінің (салық агентінің) шағымын қарау нәтижелері бойынша шешімді қайта қарау тәртібіне қолданылатын жоғары тұрған салық органының шешімдері бойынша осы хабарламаның орындалуы осы Кодекстің</w:t>
      </w:r>
      <w:r>
        <w:rPr>
          <w:rStyle w:val="s0"/>
        </w:rPr>
        <w:t xml:space="preserve"> </w:t>
      </w:r>
      <w:hyperlink w:anchor="sub6770100" w:history="1">
        <w:r>
          <w:rPr>
            <w:rStyle w:val="a3"/>
            <w:color w:val="0000FF"/>
            <w:u w:val="single"/>
          </w:rPr>
          <w:t>677-бабы 1-тармағында</w:t>
        </w:r>
      </w:hyperlink>
      <w:r>
        <w:rPr>
          <w:rStyle w:val="s0"/>
        </w:rPr>
        <w:t xml:space="preserve"> </w:t>
      </w:r>
      <w:r>
        <w:rPr>
          <w:rStyle w:val="s0"/>
        </w:rPr>
        <w:t>көрсетілген кезең өткенге дейін тоқтатыла тұрады.</w:t>
      </w:r>
    </w:p>
    <w:p w:rsidR="00000000" w:rsidRDefault="00C753D2">
      <w:pPr>
        <w:ind w:firstLine="400"/>
        <w:jc w:val="both"/>
      </w:pPr>
      <w:r>
        <w:rPr>
          <w:rStyle w:val="s0"/>
        </w:rPr>
        <w:t xml:space="preserve">Салық төлеуші (салық агенті) сотқа шағым (арыз) берген жағдайда тексеру нәтижелері туралы хабарламаның шағым (арыз) берілген бөлігінде орындалуы соттың шағымды (арызды) іс жүргізуге </w:t>
      </w:r>
      <w:r>
        <w:rPr>
          <w:rStyle w:val="s0"/>
        </w:rPr>
        <w:t>қабылдаған</w:t>
      </w:r>
      <w:r>
        <w:rPr>
          <w:rStyle w:val="s0"/>
        </w:rPr>
        <w:t xml:space="preserve"> күнінен бастап сот актісі заңды күшіне енгізілгенге дейін тоқтатыла тұрады.</w:t>
      </w:r>
    </w:p>
    <w:p w:rsidR="00000000" w:rsidRDefault="00C753D2">
      <w:pPr>
        <w:ind w:firstLine="400"/>
        <w:jc w:val="both"/>
      </w:pPr>
      <w:r>
        <w:t> </w:t>
      </w:r>
    </w:p>
    <w:p w:rsidR="00000000" w:rsidRDefault="00C753D2">
      <w:pPr>
        <w:jc w:val="both"/>
      </w:pPr>
      <w:bookmarkStart w:id="1113" w:name="SUB6750000"/>
      <w:bookmarkEnd w:id="1113"/>
      <w:r>
        <w:rPr>
          <w:rStyle w:val="s3"/>
        </w:rPr>
        <w:t xml:space="preserve">2009.17.07. </w:t>
      </w:r>
      <w:hyperlink r:id="rId7836" w:anchor="sub_id=675" w:history="1">
        <w:r>
          <w:rPr>
            <w:rStyle w:val="a3"/>
            <w:i/>
            <w:iCs/>
            <w:color w:val="0000FF"/>
            <w:u w:val="single"/>
          </w:rPr>
          <w:t>№ 188-IV</w:t>
        </w:r>
      </w:hyperlink>
      <w:r>
        <w:rPr>
          <w:rStyle w:val="s3"/>
        </w:rPr>
        <w:t xml:space="preserve"> </w:t>
      </w:r>
      <w:r>
        <w:rPr>
          <w:rStyle w:val="s3"/>
        </w:rPr>
        <w:t>ҚР</w:t>
      </w:r>
      <w:r>
        <w:rPr>
          <w:rStyle w:val="s3"/>
        </w:rPr>
        <w:t xml:space="preserve"> Заңымен 675-бап өзгертілді (бұр.</w:t>
      </w:r>
      <w:hyperlink r:id="rId7837" w:anchor="sub_id=6750000" w:history="1">
        <w:r>
          <w:rPr>
            <w:rStyle w:val="a3"/>
            <w:i/>
            <w:iCs/>
            <w:color w:val="0000FF"/>
            <w:u w:val="single"/>
          </w:rPr>
          <w:t>ред</w:t>
        </w:r>
      </w:hyperlink>
      <w:r>
        <w:rPr>
          <w:rStyle w:val="s3"/>
        </w:rPr>
        <w:t>.қара)</w:t>
      </w:r>
    </w:p>
    <w:p w:rsidR="00000000" w:rsidRDefault="00C753D2">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C753D2">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w:t>
      </w:r>
      <w:r>
        <w:rPr>
          <w:rStyle w:val="s0"/>
        </w:rPr>
        <w:t>ғайындауға</w:t>
      </w:r>
      <w:r>
        <w:rPr>
          <w:rStyle w:val="s0"/>
        </w:rPr>
        <w:t xml:space="preserve"> құқылы.</w:t>
      </w:r>
    </w:p>
    <w:p w:rsidR="00000000" w:rsidRDefault="00C753D2">
      <w:pPr>
        <w:jc w:val="both"/>
      </w:pPr>
      <w:r>
        <w:rPr>
          <w:rStyle w:val="s3"/>
        </w:rPr>
        <w:t>2009.16.11. № 200-ІV ҚР</w:t>
      </w:r>
      <w:r>
        <w:rPr>
          <w:rStyle w:val="s3"/>
        </w:rPr>
        <w:t xml:space="preserve"> </w:t>
      </w:r>
      <w:hyperlink r:id="rId7838" w:anchor="sub_id=205" w:history="1">
        <w:r>
          <w:rPr>
            <w:rStyle w:val="a3"/>
            <w:i/>
            <w:iCs/>
            <w:color w:val="0000FF"/>
            <w:u w:val="single"/>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(2010 ж. 1 қаңтардан бастап қолданысқа енгiзiлді) (бұр.</w:t>
      </w:r>
      <w:hyperlink r:id="rId7839" w:anchor="sub_id=67502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C753D2">
      <w:pPr>
        <w:ind w:firstLine="400"/>
        <w:jc w:val="both"/>
      </w:pPr>
      <w:r>
        <w:rPr>
          <w:rStyle w:val="s0"/>
        </w:rPr>
        <w:t xml:space="preserve">Бұл ретте тақырыптық тексеруді жүргізу, шағым жасалған </w:t>
      </w:r>
      <w:r>
        <w:rPr>
          <w:rStyle w:val="s0"/>
        </w:rPr>
        <w:t>салықтық тексеруді уәкілетті орган жүргізген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C753D2">
      <w:pPr>
        <w:ind w:firstLine="400"/>
        <w:jc w:val="both"/>
      </w:pPr>
      <w:r>
        <w:rPr>
          <w:rStyle w:val="s0"/>
        </w:rPr>
        <w:t>3. Тақырыптық тексеру осы Кодексте белгіленген тәртіппен және мерзімде жүргізіледі. Бұл ретте тақ</w:t>
      </w:r>
      <w:r>
        <w:rPr>
          <w:rStyle w:val="s0"/>
        </w:rPr>
        <w:t>ырыптық тексеру салық органы жоғары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C753D2">
      <w:pPr>
        <w:ind w:firstLine="400"/>
        <w:jc w:val="both"/>
      </w:pPr>
      <w:r>
        <w:rPr>
          <w:rStyle w:val="s0"/>
        </w:rPr>
        <w:t>4. Деректер жеткілікті айқын болмаған немесе толық болмаған, сондай-ақ бұрын тексерілген м</w:t>
      </w:r>
      <w:r>
        <w:rPr>
          <w:rStyle w:val="s0"/>
        </w:rPr>
        <w:t>ән</w:t>
      </w:r>
      <w:r>
        <w:rPr>
          <w:rStyle w:val="s0"/>
        </w:rPr>
        <w:t>-жайлар мен құжаттарды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C753D2">
      <w:pPr>
        <w:ind w:firstLine="400"/>
        <w:jc w:val="both"/>
      </w:pPr>
      <w:r>
        <w:rPr>
          <w:rStyle w:val="s0"/>
        </w:rPr>
        <w:t>5. Шағымды қарау нәтижелері бойынша шешім тақырыптық тексерудің және (немесе) қайта тақырыптық тексеруді</w:t>
      </w:r>
      <w:r>
        <w:rPr>
          <w:rStyle w:val="s0"/>
        </w:rPr>
        <w:t>ң</w:t>
      </w:r>
      <w:r>
        <w:rPr>
          <w:rStyle w:val="s0"/>
        </w:rPr>
        <w:t xml:space="preserve"> нәтижелері ескеріле отырып шығарылады.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C753D2">
      <w:r>
        <w:t> </w:t>
      </w:r>
    </w:p>
    <w:p w:rsidR="00000000" w:rsidRDefault="00C753D2">
      <w:r>
        <w:t> </w:t>
      </w:r>
    </w:p>
    <w:p w:rsidR="00000000" w:rsidRDefault="00C753D2">
      <w:pPr>
        <w:jc w:val="center"/>
      </w:pPr>
      <w:r>
        <w:rPr>
          <w:rStyle w:val="s1"/>
        </w:rPr>
        <w:t>94</w:t>
      </w:r>
      <w:r>
        <w:rPr>
          <w:rStyle w:val="s1"/>
        </w:rPr>
        <w:t>-тарау. САЛЫҚ ТӨЛЕУШІНІҢ (САЛЫҚ АГЕНТІНІҢ) ШАҒЫМЫН ҚАРАУДЫҢ НӘТИЖЕЛЕРІ БОЙЫНША ШЕШІМДІ ҚАЙТА ҚАРАУ ТӘРТІБІ</w:t>
      </w:r>
    </w:p>
    <w:p w:rsidR="00000000" w:rsidRDefault="00C753D2">
      <w:pPr>
        <w:jc w:val="center"/>
      </w:pPr>
      <w:r>
        <w:rPr>
          <w:rStyle w:val="s1"/>
        </w:rPr>
        <w:t> </w:t>
      </w:r>
    </w:p>
    <w:p w:rsidR="00000000" w:rsidRDefault="00C753D2">
      <w:pPr>
        <w:ind w:firstLine="400"/>
        <w:jc w:val="both"/>
      </w:pPr>
      <w:bookmarkStart w:id="1114" w:name="SUB6760000"/>
      <w:bookmarkEnd w:id="1114"/>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C753D2">
      <w:pPr>
        <w:ind w:firstLine="400"/>
        <w:jc w:val="both"/>
      </w:pPr>
      <w:r>
        <w:rPr>
          <w:rStyle w:val="s0"/>
        </w:rPr>
        <w:t xml:space="preserve">Осы Кодексте көзделген </w:t>
      </w:r>
      <w:r>
        <w:rPr>
          <w:rStyle w:val="s0"/>
        </w:rPr>
        <w:t>ережелерге сәйкес салық төлеушінің (салық агентінің) тексеру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C753D2">
      <w:pPr>
        <w:ind w:firstLine="400"/>
        <w:jc w:val="both"/>
      </w:pPr>
      <w:r>
        <w:rPr>
          <w:rStyle w:val="s0"/>
        </w:rPr>
        <w:t> </w:t>
      </w:r>
    </w:p>
    <w:p w:rsidR="00000000" w:rsidRDefault="00C753D2">
      <w:pPr>
        <w:ind w:firstLine="400"/>
        <w:jc w:val="both"/>
      </w:pPr>
      <w:bookmarkStart w:id="1115" w:name="SUB6770000"/>
      <w:bookmarkEnd w:id="1115"/>
      <w:r>
        <w:rPr>
          <w:rStyle w:val="s0"/>
          <w:b/>
          <w:bCs/>
        </w:rPr>
        <w:t>677-бап</w:t>
      </w:r>
      <w:r>
        <w:rPr>
          <w:rStyle w:val="s0"/>
        </w:rPr>
        <w:t xml:space="preserve">. </w:t>
      </w:r>
      <w:r>
        <w:rPr>
          <w:rStyle w:val="s0"/>
          <w:b/>
          <w:bCs/>
        </w:rPr>
        <w:t>Уәкілетті органға шағым берудің тәртібі</w:t>
      </w:r>
    </w:p>
    <w:p w:rsidR="00000000" w:rsidRDefault="00C753D2">
      <w:pPr>
        <w:jc w:val="both"/>
      </w:pPr>
      <w:bookmarkStart w:id="1116" w:name="SUB6770100"/>
      <w:bookmarkEnd w:id="1116"/>
      <w:r>
        <w:rPr>
          <w:rStyle w:val="s3"/>
        </w:rPr>
        <w:t>2013.05.12. № 152-V ҚР</w:t>
      </w:r>
      <w:r>
        <w:rPr>
          <w:rStyle w:val="s3"/>
        </w:rPr>
        <w:t xml:space="preserve"> </w:t>
      </w:r>
      <w:hyperlink r:id="rId7840" w:anchor="sub_id=677"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7841" w:anchor="sub_id=6770100" w:history="1">
        <w:r>
          <w:rPr>
            <w:rStyle w:val="a3"/>
            <w:i/>
            <w:iCs/>
            <w:color w:val="0000FF"/>
            <w:u w:val="single"/>
          </w:rPr>
          <w:t>бұр.ред.қара</w:t>
        </w:r>
      </w:hyperlink>
      <w:r>
        <w:rPr>
          <w:rStyle w:val="s3"/>
        </w:rPr>
        <w:t>)</w:t>
      </w:r>
    </w:p>
    <w:p w:rsidR="00000000" w:rsidRDefault="00C753D2">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w:anchor="sub6700100" w:history="1">
        <w:r>
          <w:rPr>
            <w:rStyle w:val="a3"/>
            <w:color w:val="0000FF"/>
            <w:u w:val="single"/>
          </w:rPr>
          <w:t>670-бабын</w:t>
        </w:r>
        <w:r>
          <w:rPr>
            <w:rStyle w:val="a3"/>
            <w:color w:val="0000FF"/>
            <w:u w:val="single"/>
          </w:rPr>
          <w:t>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C753D2">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C753D2">
      <w:pPr>
        <w:ind w:firstLine="400"/>
        <w:jc w:val="both"/>
      </w:pPr>
      <w:r>
        <w:rPr>
          <w:rStyle w:val="s0"/>
        </w:rPr>
        <w:t xml:space="preserve">Шағымды қарау нәтижелері </w:t>
      </w:r>
      <w:r>
        <w:rPr>
          <w:rStyle w:val="s0"/>
        </w:rPr>
        <w:t>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w:t>
      </w:r>
      <w:r>
        <w:rPr>
          <w:rStyle w:val="s0"/>
        </w:rPr>
        <w:t>) белгі қойған күні оны салық төлеуші (салық агенті) алған күн болып табылады.</w:t>
      </w:r>
    </w:p>
    <w:p w:rsidR="00000000" w:rsidRDefault="00C753D2">
      <w:pPr>
        <w:ind w:firstLine="400"/>
        <w:jc w:val="both"/>
      </w:pPr>
      <w:r>
        <w:rPr>
          <w:rStyle w:val="s0"/>
        </w:rPr>
        <w:t>Уәкілетті органға шағым беру күні оны беру тәсіліне қарай:</w:t>
      </w:r>
    </w:p>
    <w:p w:rsidR="00000000" w:rsidRDefault="00C753D2">
      <w:pPr>
        <w:ind w:firstLine="400"/>
        <w:jc w:val="both"/>
      </w:pPr>
      <w:r>
        <w:rPr>
          <w:rStyle w:val="s0"/>
        </w:rPr>
        <w:t>1) өзі келу тәртібімен - уәкілетті органның шағымды алған күні;</w:t>
      </w:r>
    </w:p>
    <w:p w:rsidR="00000000" w:rsidRDefault="00C753D2">
      <w:pPr>
        <w:ind w:firstLine="400"/>
        <w:jc w:val="both"/>
      </w:pPr>
      <w:r>
        <w:rPr>
          <w:rStyle w:val="s0"/>
        </w:rPr>
        <w:t>2) пошта арқылы - поштаның немесе өзге де байланыс ұйы</w:t>
      </w:r>
      <w:r>
        <w:rPr>
          <w:rStyle w:val="s0"/>
        </w:rPr>
        <w:t>мының қабылдау туралы белгісі қойылған күн болып табылады.</w:t>
      </w:r>
    </w:p>
    <w:p w:rsidR="00000000" w:rsidRDefault="00C753D2">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w:t>
      </w:r>
      <w:r>
        <w:rPr>
          <w:rStyle w:val="s0"/>
        </w:rPr>
        <w:t>і мүмкін.</w:t>
      </w:r>
    </w:p>
    <w:p w:rsidR="00000000" w:rsidRDefault="00C753D2">
      <w:pPr>
        <w:jc w:val="both"/>
      </w:pPr>
      <w:r>
        <w:rPr>
          <w:rStyle w:val="s3"/>
        </w:rPr>
        <w:t>2012.26.12. № 61-V ҚР</w:t>
      </w:r>
      <w:r>
        <w:rPr>
          <w:rStyle w:val="s3"/>
        </w:rPr>
        <w:t xml:space="preserve"> </w:t>
      </w:r>
      <w:hyperlink r:id="rId7842" w:anchor="sub_id=677"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7843" w:anchor="sub_id=6770300" w:history="1">
        <w:r>
          <w:rPr>
            <w:rStyle w:val="a3"/>
            <w:i/>
            <w:iCs/>
            <w:color w:val="0000FF"/>
            <w:u w:val="single"/>
          </w:rPr>
          <w:t>бұр.ред.қара</w:t>
        </w:r>
      </w:hyperlink>
      <w:r>
        <w:rPr>
          <w:rStyle w:val="s3"/>
        </w:rPr>
        <w:t>)</w:t>
      </w:r>
    </w:p>
    <w:p w:rsidR="00000000" w:rsidRDefault="00C753D2">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w:t>
      </w:r>
      <w:r>
        <w:rPr>
          <w:rStyle w:val="s0"/>
        </w:rPr>
        <w:t>ерінің (ол болған жағдайда) уақытша еңбекке жарамсыздығын дәлелді себеп деп таниды.</w:t>
      </w:r>
    </w:p>
    <w:p w:rsidR="00000000" w:rsidRDefault="00C753D2">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w:t>
      </w:r>
      <w:r>
        <w:rPr>
          <w:rStyle w:val="s0"/>
        </w:rPr>
        <w:t>тыратын тұлғалардың болуын көздемейтін салық төлеушілерге (салық агенттеріне) қолданылады.</w:t>
      </w:r>
    </w:p>
    <w:p w:rsidR="00000000" w:rsidRDefault="00C753D2">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w:t>
      </w:r>
      <w:r>
        <w:rPr>
          <w:rStyle w:val="s0"/>
        </w:rPr>
        <w:t>қытша</w:t>
      </w:r>
      <w:r>
        <w:rPr>
          <w:rStyle w:val="s0"/>
        </w:rPr>
        <w:t xml:space="preserve">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C753D2">
      <w:pPr>
        <w:jc w:val="both"/>
      </w:pPr>
      <w:r>
        <w:rPr>
          <w:rStyle w:val="s3"/>
        </w:rPr>
        <w:t>2012.26.12. № 61-V ҚР</w:t>
      </w:r>
      <w:r>
        <w:rPr>
          <w:rStyle w:val="s3"/>
        </w:rPr>
        <w:t xml:space="preserve"> </w:t>
      </w:r>
      <w:hyperlink r:id="rId7844" w:anchor="sub_id=67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845" w:anchor="sub_id=6770400" w:history="1">
        <w:r>
          <w:rPr>
            <w:rStyle w:val="a3"/>
            <w:i/>
            <w:iCs/>
            <w:color w:val="0000FF"/>
            <w:u w:val="single"/>
          </w:rPr>
          <w:t>бұр.ред.қара</w:t>
        </w:r>
      </w:hyperlink>
      <w:r>
        <w:rPr>
          <w:rStyle w:val="s3"/>
        </w:rPr>
        <w:t>)</w:t>
      </w:r>
    </w:p>
    <w:p w:rsidR="00000000" w:rsidRDefault="00C753D2">
      <w:pPr>
        <w:ind w:firstLine="400"/>
        <w:jc w:val="both"/>
      </w:pPr>
      <w:r>
        <w:rPr>
          <w:rStyle w:val="s0"/>
        </w:rPr>
        <w:t>4. Шағым берудің өткізіп алған мерзімін уәкілетті органның қалпына кел</w:t>
      </w:r>
      <w:r>
        <w:rPr>
          <w:rStyle w:val="s0"/>
        </w:rPr>
        <w:t>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w:t>
      </w:r>
      <w:r>
        <w:rPr>
          <w:rStyle w:val="s0"/>
        </w:rPr>
        <w:t>на қанағаттандырылады.</w:t>
      </w:r>
    </w:p>
    <w:p w:rsidR="00000000" w:rsidRDefault="00C753D2">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w:anchor="sub6670000" w:history="1">
        <w:r>
          <w:rPr>
            <w:rStyle w:val="a3"/>
            <w:color w:val="0000FF"/>
            <w:u w:val="single"/>
          </w:rPr>
          <w:t>667-бабында</w:t>
        </w:r>
      </w:hyperlink>
      <w:r>
        <w:rPr>
          <w:rStyle w:val="s0"/>
        </w:rPr>
        <w:t xml:space="preserve"> </w:t>
      </w:r>
      <w:r>
        <w:rPr>
          <w:rStyle w:val="s0"/>
        </w:rPr>
        <w:t>көзделген тәртіппен жүзеге асырылады.</w:t>
      </w:r>
    </w:p>
    <w:p w:rsidR="00000000" w:rsidRDefault="00C753D2">
      <w:pPr>
        <w:ind w:firstLine="400"/>
        <w:jc w:val="both"/>
      </w:pPr>
      <w:r>
        <w:rPr>
          <w:rStyle w:val="s0"/>
        </w:rPr>
        <w:t> </w:t>
      </w:r>
    </w:p>
    <w:p w:rsidR="00000000" w:rsidRDefault="00C753D2">
      <w:pPr>
        <w:ind w:firstLine="400"/>
        <w:jc w:val="both"/>
      </w:pPr>
      <w:bookmarkStart w:id="1117" w:name="SUB6780000"/>
      <w:bookmarkEnd w:id="1117"/>
      <w:r>
        <w:rPr>
          <w:rStyle w:val="s0"/>
          <w:b/>
          <w:bCs/>
        </w:rPr>
        <w:t>678-бап.</w:t>
      </w:r>
      <w:r>
        <w:rPr>
          <w:rStyle w:val="s0"/>
        </w:rPr>
        <w:t xml:space="preserve"> </w:t>
      </w:r>
      <w:r>
        <w:rPr>
          <w:rStyle w:val="s0"/>
          <w:b/>
          <w:bCs/>
        </w:rPr>
        <w:t>Уәкілетті органға жіберілетін шағымның нысаны мен мазмұ</w:t>
      </w:r>
      <w:r>
        <w:rPr>
          <w:rStyle w:val="s0"/>
          <w:b/>
          <w:bCs/>
        </w:rPr>
        <w:t>ны</w:t>
      </w:r>
      <w:r>
        <w:rPr>
          <w:rStyle w:val="s0"/>
          <w:b/>
          <w:bCs/>
        </w:rPr>
        <w:t xml:space="preserve"> </w:t>
      </w:r>
    </w:p>
    <w:p w:rsidR="00000000" w:rsidRDefault="00C753D2">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w:anchor="sub6680000" w:history="1">
        <w:r>
          <w:rPr>
            <w:rStyle w:val="a3"/>
            <w:color w:val="0000FF"/>
            <w:u w:val="single"/>
          </w:rPr>
          <w:t>668-бабында</w:t>
        </w:r>
      </w:hyperlink>
      <w:r>
        <w:rPr>
          <w:rStyle w:val="s0"/>
        </w:rPr>
        <w:t xml:space="preserve"> </w:t>
      </w:r>
      <w:r>
        <w:rPr>
          <w:rStyle w:val="s0"/>
        </w:rPr>
        <w:t>белгіленген талаптарға жауап беруге тиіс.</w:t>
      </w:r>
    </w:p>
    <w:p w:rsidR="00000000" w:rsidRDefault="00C753D2">
      <w:pPr>
        <w:ind w:firstLine="400"/>
        <w:jc w:val="both"/>
      </w:pPr>
      <w:r>
        <w:rPr>
          <w:rStyle w:val="s0"/>
        </w:rPr>
        <w:t>2. Уәкілетті органға жіберілетін шағымға салық төлеушінің (салық агентінің) шағымын қ</w:t>
      </w:r>
      <w:r>
        <w:rPr>
          <w:rStyle w:val="s0"/>
        </w:rPr>
        <w:t>араған жоғары тұрған салық органы шешімінің көшірмесі қоса тіркелуге тиіс.</w:t>
      </w:r>
    </w:p>
    <w:p w:rsidR="00000000" w:rsidRDefault="00C753D2">
      <w:pPr>
        <w:ind w:firstLine="400"/>
        <w:jc w:val="both"/>
      </w:pPr>
      <w:r>
        <w:rPr>
          <w:rStyle w:val="s0"/>
        </w:rPr>
        <w:t> </w:t>
      </w:r>
    </w:p>
    <w:p w:rsidR="00000000" w:rsidRDefault="00C753D2">
      <w:pPr>
        <w:ind w:firstLine="400"/>
        <w:jc w:val="both"/>
      </w:pPr>
      <w:bookmarkStart w:id="1118" w:name="SUB6790000"/>
      <w:bookmarkEnd w:id="1118"/>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C753D2">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w:anchor="sub6690000" w:history="1">
        <w:r>
          <w:rPr>
            <w:rStyle w:val="a3"/>
            <w:color w:val="0000FF"/>
            <w:u w:val="single"/>
          </w:rPr>
          <w:t>669-баб</w:t>
        </w:r>
        <w:r>
          <w:rPr>
            <w:rStyle w:val="a3"/>
            <w:color w:val="0000FF"/>
            <w:u w:val="single"/>
          </w:rPr>
          <w:t>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C753D2">
      <w:pPr>
        <w:jc w:val="both"/>
      </w:pPr>
      <w:r>
        <w:rPr>
          <w:rStyle w:val="s3"/>
        </w:rPr>
        <w:t>2009.16.11. № 200-ІV ҚР</w:t>
      </w:r>
      <w:r>
        <w:rPr>
          <w:rStyle w:val="s3"/>
        </w:rPr>
        <w:t xml:space="preserve"> </w:t>
      </w:r>
      <w:hyperlink r:id="rId7846" w:anchor="sub_id=206"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r>
        <w:rPr>
          <w:rStyle w:val="s3"/>
        </w:rPr>
        <w:t>.</w:t>
      </w:r>
      <w:hyperlink r:id="rId7847" w:anchor="sub_id=6790000" w:history="1">
        <w:r>
          <w:rPr>
            <w:rStyle w:val="a3"/>
            <w:i/>
            <w:iCs/>
            <w:color w:val="0000FF"/>
            <w:u w:val="single"/>
          </w:rPr>
          <w:t>ред</w:t>
        </w:r>
      </w:hyperlink>
      <w:r>
        <w:rPr>
          <w:rStyle w:val="s3"/>
        </w:rPr>
        <w:t>.қара)</w:t>
      </w:r>
      <w:r>
        <w:rPr>
          <w:rStyle w:val="s3"/>
        </w:rPr>
        <w:t xml:space="preserve"> </w:t>
      </w:r>
    </w:p>
    <w:p w:rsidR="00000000" w:rsidRDefault="00C753D2">
      <w:pPr>
        <w:ind w:firstLine="400"/>
        <w:jc w:val="both"/>
      </w:pPr>
      <w:r>
        <w:rPr>
          <w:rStyle w:val="s0"/>
        </w:rPr>
        <w:t>2. Уәкiлеттi органның осы Кодекстiң</w:t>
      </w:r>
      <w:r>
        <w:rPr>
          <w:rStyle w:val="s0"/>
        </w:rPr>
        <w:t xml:space="preserve"> </w:t>
      </w:r>
      <w:hyperlink w:anchor="sub6690100" w:history="1">
        <w:r>
          <w:rPr>
            <w:rStyle w:val="a3"/>
            <w:color w:val="0000FF"/>
            <w:u w:val="single"/>
          </w:rPr>
          <w:t>669-бабының 1-тармағының 1), 2) және 3) тармақшаларында</w:t>
        </w:r>
      </w:hyperlink>
      <w:r>
        <w:rPr>
          <w:rStyle w:val="s0"/>
        </w:rPr>
        <w:t xml:space="preserve"> </w:t>
      </w:r>
      <w:r>
        <w:rPr>
          <w:rStyle w:val="s0"/>
        </w:rPr>
        <w:t>көзделген жағдайларда шешiмдi қара</w:t>
      </w:r>
      <w:r>
        <w:rPr>
          <w:rStyle w:val="s0"/>
        </w:rPr>
        <w:t>удан бас тартуы, егер салық төлеушi (салық агентi) жол берiлген бұзушылықтарды жойса, оны осы Кодекстiң</w:t>
      </w:r>
      <w:r>
        <w:rPr>
          <w:rStyle w:val="s0"/>
        </w:rPr>
        <w:t xml:space="preserve"> </w:t>
      </w:r>
      <w:hyperlink w:anchor="sub6770100" w:history="1">
        <w:r>
          <w:rPr>
            <w:rStyle w:val="a3"/>
            <w:color w:val="0000FF"/>
            <w:u w:val="single"/>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C753D2">
      <w:pPr>
        <w:ind w:firstLine="400"/>
        <w:jc w:val="both"/>
      </w:pPr>
      <w:r>
        <w:rPr>
          <w:rStyle w:val="s0"/>
        </w:rPr>
        <w:t>Осы Кодекстiң</w:t>
      </w:r>
      <w:r>
        <w:rPr>
          <w:rStyle w:val="s0"/>
        </w:rPr>
        <w:t xml:space="preserve"> </w:t>
      </w:r>
      <w:hyperlink w:anchor="sub6690100" w:history="1">
        <w:r>
          <w:rPr>
            <w:rStyle w:val="a3"/>
            <w:color w:val="0000FF"/>
            <w:u w:val="single"/>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C753D2">
      <w:pPr>
        <w:ind w:firstLine="400"/>
        <w:jc w:val="both"/>
      </w:pPr>
      <w:r>
        <w:t> </w:t>
      </w:r>
    </w:p>
    <w:p w:rsidR="00000000" w:rsidRDefault="00C753D2">
      <w:pPr>
        <w:ind w:firstLine="400"/>
        <w:jc w:val="both"/>
      </w:pPr>
      <w:bookmarkStart w:id="1119" w:name="SUB6800000"/>
      <w:bookmarkEnd w:id="1119"/>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C753D2">
      <w:pPr>
        <w:jc w:val="both"/>
      </w:pPr>
      <w:r>
        <w:rPr>
          <w:rStyle w:val="s3"/>
        </w:rPr>
        <w:t>2015.03.12. № 432-V ҚР</w:t>
      </w:r>
      <w:r>
        <w:rPr>
          <w:rStyle w:val="s3"/>
        </w:rPr>
        <w:t xml:space="preserve"> </w:t>
      </w:r>
      <w:hyperlink r:id="rId7848" w:anchor="sub_id=68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7849" w:anchor="sub_id=6800100" w:history="1">
        <w:r>
          <w:rPr>
            <w:rStyle w:val="a3"/>
            <w:i/>
            <w:iCs/>
            <w:color w:val="0000FF"/>
            <w:u w:val="single"/>
          </w:rPr>
          <w:t>бұр.ред.қара</w:t>
        </w:r>
      </w:hyperlink>
      <w:r>
        <w:rPr>
          <w:rStyle w:val="s3"/>
        </w:rPr>
        <w:t xml:space="preserve">) </w:t>
      </w:r>
    </w:p>
    <w:p w:rsidR="00000000" w:rsidRDefault="00C753D2">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w:anchor="sub6720000" w:history="1">
        <w:r>
          <w:rPr>
            <w:rStyle w:val="a3"/>
            <w:color w:val="0000FF"/>
            <w:u w:val="single"/>
          </w:rPr>
          <w:t>672-бабына</w:t>
        </w:r>
      </w:hyperlink>
      <w:r>
        <w:rPr>
          <w:rStyle w:val="s0"/>
        </w:rPr>
        <w:t xml:space="preserve"> </w:t>
      </w:r>
      <w:r>
        <w:rPr>
          <w:rStyle w:val="s0"/>
        </w:rPr>
        <w:t>сәйкес шағымды қарау мерзімдерін ұзарту және тоқтата тұру жағдайларын қоспағанда, тіркелген күнінен бастап қырық бес жұмыс күнінен аспайтын мерзімде қарайды.</w:t>
      </w:r>
    </w:p>
    <w:p w:rsidR="00000000" w:rsidRDefault="00C753D2">
      <w:pPr>
        <w:ind w:firstLine="400"/>
        <w:jc w:val="both"/>
      </w:pPr>
      <w:r>
        <w:rPr>
          <w:rStyle w:val="s0"/>
        </w:rPr>
        <w:t>2. Уәкілетті орган шағымды қарауды осы баптың ережелерін ескере о</w:t>
      </w:r>
      <w:r>
        <w:rPr>
          <w:rStyle w:val="s0"/>
        </w:rPr>
        <w:t>тырып, осы Кодекстің</w:t>
      </w:r>
      <w:r>
        <w:rPr>
          <w:rStyle w:val="s0"/>
        </w:rPr>
        <w:t xml:space="preserve"> </w:t>
      </w:r>
      <w:hyperlink w:anchor="sub6700000" w:history="1">
        <w:r>
          <w:rPr>
            <w:rStyle w:val="a3"/>
            <w:color w:val="0000FF"/>
            <w:u w:val="single"/>
          </w:rPr>
          <w:t>670-бабында</w:t>
        </w:r>
      </w:hyperlink>
      <w:r>
        <w:rPr>
          <w:rStyle w:val="s0"/>
        </w:rPr>
        <w:t xml:space="preserve"> </w:t>
      </w:r>
      <w:r>
        <w:rPr>
          <w:rStyle w:val="s0"/>
        </w:rPr>
        <w:t>көзделген тәртіппен жүзеге асырады.</w:t>
      </w:r>
    </w:p>
    <w:p w:rsidR="00000000" w:rsidRDefault="00C753D2">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w:t>
      </w:r>
      <w:r>
        <w:rPr>
          <w:rStyle w:val="s0"/>
        </w:rPr>
        <w:t>а қандай да бір ықпал етуге тыйым салынады.</w:t>
      </w:r>
    </w:p>
    <w:p w:rsidR="00000000" w:rsidRDefault="00C753D2">
      <w:pPr>
        <w:ind w:firstLine="400"/>
        <w:jc w:val="both"/>
      </w:pPr>
      <w:r>
        <w:rPr>
          <w:rStyle w:val="s0"/>
        </w:rPr>
        <w:t> </w:t>
      </w:r>
    </w:p>
    <w:p w:rsidR="00000000" w:rsidRDefault="00C753D2">
      <w:pPr>
        <w:ind w:firstLine="400"/>
        <w:jc w:val="both"/>
      </w:pPr>
      <w:bookmarkStart w:id="1120" w:name="SUB6810000"/>
      <w:bookmarkEnd w:id="1120"/>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C753D2">
      <w:pPr>
        <w:jc w:val="both"/>
      </w:pPr>
      <w:r>
        <w:rPr>
          <w:rStyle w:val="s3"/>
        </w:rPr>
        <w:t>2013.05.12. № 152-V ҚР</w:t>
      </w:r>
      <w:r>
        <w:rPr>
          <w:rStyle w:val="s3"/>
        </w:rPr>
        <w:t xml:space="preserve"> </w:t>
      </w:r>
      <w:hyperlink r:id="rId7850" w:anchor="sub_id=681" w:history="1">
        <w:r>
          <w:rPr>
            <w:rStyle w:val="a3"/>
            <w:i/>
            <w:iCs/>
            <w:color w:val="0000FF"/>
            <w:u w:val="single"/>
          </w:rPr>
          <w:t>Заңымен</w:t>
        </w:r>
      </w:hyperlink>
      <w:r>
        <w:rPr>
          <w:rStyle w:val="s3"/>
        </w:rPr>
        <w:t xml:space="preserve"> </w:t>
      </w:r>
      <w:r>
        <w:rPr>
          <w:rStyle w:val="s3"/>
        </w:rPr>
        <w:t>1-тармақ жаңа редакцияда (2014 ж</w:t>
      </w:r>
      <w:r>
        <w:rPr>
          <w:rStyle w:val="s3"/>
        </w:rPr>
        <w:t>. 1 қаңтардан бастап қолданысқа енгізілді) (</w:t>
      </w:r>
      <w:hyperlink r:id="rId7851" w:anchor="sub_id=6810100" w:history="1">
        <w:r>
          <w:rPr>
            <w:rStyle w:val="a3"/>
            <w:i/>
            <w:iCs/>
            <w:color w:val="0000FF"/>
            <w:u w:val="single"/>
          </w:rPr>
          <w:t>бұр.ред.қара</w:t>
        </w:r>
      </w:hyperlink>
      <w:r>
        <w:rPr>
          <w:rStyle w:val="s3"/>
        </w:rPr>
        <w:t>)</w:t>
      </w:r>
    </w:p>
    <w:p w:rsidR="00000000" w:rsidRDefault="00C753D2">
      <w:pPr>
        <w:ind w:firstLine="400"/>
        <w:jc w:val="both"/>
      </w:pPr>
      <w:r>
        <w:rPr>
          <w:rStyle w:val="s0"/>
        </w:rPr>
        <w:t>1. Уәкілетті орган шағымды мәнi бойынша қарау аяқталған соң жазбаша түрде дәлелдi шешiм шығарады және оны салық т</w:t>
      </w:r>
      <w:r>
        <w:rPr>
          <w:rStyle w:val="s0"/>
        </w:rPr>
        <w:t>өлеуш</w:t>
      </w:r>
      <w:r>
        <w:rPr>
          <w:rStyle w:val="s0"/>
        </w:rPr>
        <w:t>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C753D2">
      <w:pPr>
        <w:ind w:firstLine="400"/>
        <w:jc w:val="both"/>
      </w:pPr>
      <w:r>
        <w:rPr>
          <w:rStyle w:val="s0"/>
        </w:rPr>
        <w:t>2. Шағымды қарау қорытындысы бойынша уәкілетті орган:</w:t>
      </w:r>
    </w:p>
    <w:p w:rsidR="00000000" w:rsidRDefault="00C753D2">
      <w:pPr>
        <w:ind w:firstLine="400"/>
        <w:jc w:val="both"/>
      </w:pPr>
      <w:r>
        <w:rPr>
          <w:rStyle w:val="s0"/>
        </w:rPr>
        <w:t>1) шағымды қанағаттандырусыз қалдыруға;</w:t>
      </w:r>
      <w:r>
        <w:rPr>
          <w:rStyle w:val="s0"/>
        </w:rPr>
        <w:t xml:space="preserve"> </w:t>
      </w:r>
    </w:p>
    <w:p w:rsidR="00000000" w:rsidRDefault="00C753D2">
      <w:pPr>
        <w:ind w:firstLine="400"/>
        <w:jc w:val="both"/>
      </w:pPr>
      <w:r>
        <w:rPr>
          <w:rStyle w:val="s0"/>
        </w:rPr>
        <w:t>2) салық органының шағым жасалған шешімінің күшін жоюға;</w:t>
      </w:r>
    </w:p>
    <w:p w:rsidR="00000000" w:rsidRDefault="00C753D2">
      <w:pPr>
        <w:ind w:firstLine="400"/>
        <w:jc w:val="both"/>
      </w:pPr>
      <w:r>
        <w:rPr>
          <w:rStyle w:val="s0"/>
        </w:rPr>
        <w:t>3) шешімді өзгертуге немесе жаңа шешім шығаруға құқылы.</w:t>
      </w:r>
    </w:p>
    <w:p w:rsidR="00000000" w:rsidRDefault="00C753D2">
      <w:pPr>
        <w:ind w:firstLine="400"/>
        <w:jc w:val="both"/>
      </w:pPr>
      <w:r>
        <w:rPr>
          <w:rStyle w:val="s0"/>
        </w:rPr>
        <w:t>3. Осы Кодексте белгіленген негізде және тәртіппен шығарылған уәкілетті органның шешімі салық органда</w:t>
      </w:r>
      <w:r>
        <w:rPr>
          <w:rStyle w:val="s0"/>
        </w:rPr>
        <w:t>рының орындауы үшін міндетті.</w:t>
      </w:r>
    </w:p>
    <w:p w:rsidR="00000000" w:rsidRDefault="00C753D2">
      <w:pPr>
        <w:ind w:firstLine="400"/>
        <w:jc w:val="both"/>
      </w:pPr>
      <w:r>
        <w:rPr>
          <w:rStyle w:val="s0"/>
        </w:rPr>
        <w:t> </w:t>
      </w:r>
    </w:p>
    <w:p w:rsidR="00000000" w:rsidRDefault="00C753D2">
      <w:pPr>
        <w:jc w:val="both"/>
      </w:pPr>
      <w:bookmarkStart w:id="1121" w:name="SUB6820000"/>
      <w:bookmarkEnd w:id="1121"/>
      <w:r>
        <w:rPr>
          <w:rStyle w:val="s3"/>
        </w:rPr>
        <w:t>2015.03.12. № 432-V ҚР</w:t>
      </w:r>
      <w:r>
        <w:rPr>
          <w:rStyle w:val="s3"/>
        </w:rPr>
        <w:t xml:space="preserve"> </w:t>
      </w:r>
      <w:hyperlink r:id="rId7852" w:anchor="sub_id=682" w:history="1">
        <w:r>
          <w:rPr>
            <w:rStyle w:val="a3"/>
            <w:i/>
            <w:iCs/>
            <w:color w:val="0000FF"/>
            <w:u w:val="single"/>
          </w:rPr>
          <w:t>Заңымен</w:t>
        </w:r>
      </w:hyperlink>
      <w:r>
        <w:rPr>
          <w:rStyle w:val="s3"/>
        </w:rPr>
        <w:t xml:space="preserve"> </w:t>
      </w:r>
      <w:r>
        <w:rPr>
          <w:rStyle w:val="s3"/>
        </w:rPr>
        <w:t>682-бап жаңа редакцияда (2016 ж. 1 қаңтардан бастап қолданысқа енгізілді) (</w:t>
      </w:r>
      <w:hyperlink r:id="rId7853" w:anchor="sub_id=6820000" w:history="1">
        <w:r>
          <w:rPr>
            <w:rStyle w:val="a3"/>
            <w:i/>
            <w:iCs/>
            <w:color w:val="0000FF"/>
            <w:u w:val="single"/>
          </w:rPr>
          <w:t>бұр.ред.қара</w:t>
        </w:r>
      </w:hyperlink>
      <w:r>
        <w:rPr>
          <w:rStyle w:val="s3"/>
        </w:rPr>
        <w:t xml:space="preserve">) </w:t>
      </w:r>
    </w:p>
    <w:p w:rsidR="00000000" w:rsidRDefault="00C753D2">
      <w:pPr>
        <w:ind w:left="1200" w:hanging="800"/>
        <w:jc w:val="both"/>
      </w:pPr>
      <w:r>
        <w:rPr>
          <w:rStyle w:val="s1"/>
        </w:rPr>
        <w:t>682-бап. Шағымды қарау мерзімін тоқтата тұру және (немесе) ұзарту</w:t>
      </w:r>
    </w:p>
    <w:p w:rsidR="00000000" w:rsidRDefault="00C753D2">
      <w:pPr>
        <w:ind w:firstLine="400"/>
        <w:jc w:val="both"/>
      </w:pPr>
      <w:r>
        <w:rPr>
          <w:rStyle w:val="s0"/>
        </w:rPr>
        <w:t>Уәкілетті органға жіберілген шағымды қарау мерзімі осы Кодекстің</w:t>
      </w:r>
      <w:r>
        <w:rPr>
          <w:rStyle w:val="s0"/>
        </w:rPr>
        <w:t xml:space="preserve"> </w:t>
      </w:r>
      <w:hyperlink w:anchor="sub6720000" w:history="1">
        <w:r>
          <w:rPr>
            <w:rStyle w:val="a3"/>
            <w:color w:val="0000FF"/>
            <w:u w:val="single"/>
          </w:rPr>
          <w:t>672-бабында</w:t>
        </w:r>
      </w:hyperlink>
      <w:r>
        <w:rPr>
          <w:rStyle w:val="s0"/>
        </w:rPr>
        <w:t xml:space="preserve"> </w:t>
      </w:r>
      <w:r>
        <w:rPr>
          <w:rStyle w:val="s0"/>
        </w:rPr>
        <w:t>белгіленген жағда</w:t>
      </w:r>
      <w:r>
        <w:rPr>
          <w:rStyle w:val="s0"/>
        </w:rPr>
        <w:t>йларда және тәртіппен тоқтатыла тұрады және (немесе) ұзартылады.</w:t>
      </w:r>
    </w:p>
    <w:p w:rsidR="00000000" w:rsidRDefault="00C753D2">
      <w:pPr>
        <w:ind w:firstLine="400"/>
        <w:jc w:val="both"/>
      </w:pPr>
      <w:r>
        <w:rPr>
          <w:rStyle w:val="s0"/>
        </w:rPr>
        <w:t> </w:t>
      </w:r>
    </w:p>
    <w:p w:rsidR="00000000" w:rsidRDefault="00C753D2">
      <w:pPr>
        <w:ind w:firstLine="400"/>
        <w:jc w:val="both"/>
      </w:pPr>
      <w:bookmarkStart w:id="1122" w:name="SUB6830000"/>
      <w:bookmarkEnd w:id="1122"/>
      <w:r>
        <w:rPr>
          <w:rStyle w:val="s0"/>
          <w:b/>
          <w:bCs/>
        </w:rPr>
        <w:t>683-бап</w:t>
      </w:r>
      <w:r>
        <w:rPr>
          <w:rStyle w:val="s0"/>
        </w:rPr>
        <w:t xml:space="preserve">. </w:t>
      </w:r>
      <w:r>
        <w:rPr>
          <w:rStyle w:val="s0"/>
          <w:b/>
          <w:bCs/>
        </w:rPr>
        <w:t>Уәкілетті орган шешімінің нысаны мен мазмұны</w:t>
      </w:r>
    </w:p>
    <w:p w:rsidR="00000000" w:rsidRDefault="00C753D2">
      <w:pPr>
        <w:ind w:firstLine="400"/>
        <w:jc w:val="both"/>
      </w:pPr>
      <w:r>
        <w:rPr>
          <w:rStyle w:val="s0"/>
        </w:rPr>
        <w:t>Уәкілетті органның шешімінде:</w:t>
      </w:r>
      <w:r>
        <w:rPr>
          <w:rStyle w:val="s0"/>
        </w:rPr>
        <w:t xml:space="preserve"> </w:t>
      </w:r>
    </w:p>
    <w:p w:rsidR="00000000" w:rsidRDefault="00C753D2">
      <w:pPr>
        <w:ind w:firstLine="400"/>
        <w:jc w:val="both"/>
      </w:pPr>
      <w:r>
        <w:rPr>
          <w:rStyle w:val="s0"/>
        </w:rPr>
        <w:t>1) шешімнің қабылданған күні;</w:t>
      </w:r>
      <w:r>
        <w:rPr>
          <w:rStyle w:val="s0"/>
        </w:rPr>
        <w:t xml:space="preserve"> </w:t>
      </w:r>
    </w:p>
    <w:p w:rsidR="00000000" w:rsidRDefault="00C753D2">
      <w:pPr>
        <w:ind w:firstLine="400"/>
        <w:jc w:val="both"/>
      </w:pPr>
      <w:r>
        <w:rPr>
          <w:rStyle w:val="s0"/>
        </w:rPr>
        <w:t>2) шағым берген салық төлеушінің (салық агентінің) тегі, аты, әкесінің ат</w:t>
      </w:r>
      <w:r>
        <w:rPr>
          <w:rStyle w:val="s0"/>
        </w:rPr>
        <w:t>ы (ол болған жағдайда) не толық атауы;</w:t>
      </w:r>
      <w:r>
        <w:rPr>
          <w:rStyle w:val="s0"/>
        </w:rPr>
        <w:t xml:space="preserve"> </w:t>
      </w:r>
    </w:p>
    <w:p w:rsidR="00000000" w:rsidRDefault="00C753D2">
      <w:pPr>
        <w:ind w:firstLine="400"/>
        <w:jc w:val="both"/>
      </w:pPr>
      <w:r>
        <w:rPr>
          <w:rStyle w:val="s0"/>
        </w:rPr>
        <w:t>3) сәйкестендіру нөмірі;</w:t>
      </w:r>
    </w:p>
    <w:p w:rsidR="00000000" w:rsidRDefault="00C753D2">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C753D2">
      <w:pPr>
        <w:ind w:firstLine="400"/>
        <w:jc w:val="both"/>
      </w:pPr>
      <w:r>
        <w:rPr>
          <w:rStyle w:val="s0"/>
        </w:rPr>
        <w:t>5) шағымның мәні;</w:t>
      </w:r>
      <w:r>
        <w:rPr>
          <w:rStyle w:val="s0"/>
        </w:rPr>
        <w:t xml:space="preserve"> </w:t>
      </w:r>
    </w:p>
    <w:p w:rsidR="00000000" w:rsidRDefault="00C753D2">
      <w:pPr>
        <w:ind w:firstLine="400"/>
        <w:jc w:val="both"/>
      </w:pPr>
      <w:r>
        <w:rPr>
          <w:rStyle w:val="s0"/>
        </w:rPr>
        <w:t>6) Қазақстан Республикасы заңнамасының нормаларына сілтеме жасалған негіздеме мен қорытын</w:t>
      </w:r>
      <w:r>
        <w:rPr>
          <w:rStyle w:val="s0"/>
        </w:rPr>
        <w:t>дылар көрсетілуге тиіс.</w:t>
      </w:r>
    </w:p>
    <w:p w:rsidR="00000000" w:rsidRDefault="00C753D2">
      <w:pPr>
        <w:ind w:firstLine="400"/>
        <w:jc w:val="both"/>
      </w:pPr>
      <w:r>
        <w:rPr>
          <w:rStyle w:val="s0"/>
        </w:rPr>
        <w:t> </w:t>
      </w:r>
    </w:p>
    <w:p w:rsidR="00000000" w:rsidRDefault="00C753D2">
      <w:pPr>
        <w:ind w:firstLine="400"/>
        <w:jc w:val="both"/>
      </w:pPr>
      <w:bookmarkStart w:id="1123" w:name="SUB6840000"/>
      <w:bookmarkEnd w:id="1123"/>
      <w:r>
        <w:rPr>
          <w:rStyle w:val="s0"/>
          <w:b/>
          <w:bCs/>
        </w:rPr>
        <w:t>684-бап</w:t>
      </w:r>
      <w:r>
        <w:rPr>
          <w:rStyle w:val="s0"/>
        </w:rPr>
        <w:t xml:space="preserve">. </w:t>
      </w:r>
      <w:r>
        <w:rPr>
          <w:rStyle w:val="s0"/>
          <w:b/>
          <w:bCs/>
        </w:rPr>
        <w:t>Уәкілетті органға шағым берудің салдары</w:t>
      </w:r>
    </w:p>
    <w:p w:rsidR="00000000" w:rsidRDefault="00C753D2">
      <w:pPr>
        <w:ind w:firstLine="400"/>
        <w:jc w:val="both"/>
      </w:pPr>
      <w:r>
        <w:rPr>
          <w:rStyle w:val="s0"/>
        </w:rPr>
        <w:t>1. Уәкілетті органға шағым беру жазбаша шешім шығарылғанға дейін тексеру нәтижелері туралы хабарламаның орындалуын шағым жасалған бөлігінде тоқтата тұрады.</w:t>
      </w:r>
    </w:p>
    <w:p w:rsidR="00000000" w:rsidRDefault="00C753D2">
      <w:pPr>
        <w:ind w:firstLine="400"/>
        <w:jc w:val="both"/>
      </w:pPr>
      <w:r>
        <w:rPr>
          <w:rStyle w:val="s0"/>
        </w:rPr>
        <w:t>2. Тексеру нәтижелері тур</w:t>
      </w:r>
      <w:r>
        <w:rPr>
          <w:rStyle w:val="s0"/>
        </w:rPr>
        <w:t>алы хабарламаның күші жойылған жағдайда салықтық тексеру актісінің тексеру нәтижелері туралы хабарламаның шағым жасалған бөлігінде ғана күші жойылады.</w:t>
      </w:r>
    </w:p>
    <w:p w:rsidR="00000000" w:rsidRDefault="00C753D2">
      <w:pPr>
        <w:ind w:firstLine="400"/>
        <w:jc w:val="both"/>
      </w:pPr>
      <w:r>
        <w:rPr>
          <w:rStyle w:val="s0"/>
        </w:rPr>
        <w:t> </w:t>
      </w:r>
    </w:p>
    <w:p w:rsidR="00000000" w:rsidRDefault="00C753D2">
      <w:pPr>
        <w:jc w:val="both"/>
      </w:pPr>
      <w:bookmarkStart w:id="1124" w:name="SUB6850000"/>
      <w:bookmarkEnd w:id="1124"/>
      <w:r>
        <w:rPr>
          <w:rStyle w:val="s3"/>
        </w:rPr>
        <w:t xml:space="preserve">2009.17.07. </w:t>
      </w:r>
      <w:hyperlink r:id="rId7854" w:anchor="sub_id=685" w:history="1">
        <w:r>
          <w:rPr>
            <w:rStyle w:val="a3"/>
            <w:i/>
            <w:iCs/>
            <w:color w:val="0000FF"/>
            <w:u w:val="single"/>
          </w:rPr>
          <w:t>№ 188-IV</w:t>
        </w:r>
      </w:hyperlink>
      <w:r>
        <w:rPr>
          <w:rStyle w:val="s3"/>
        </w:rPr>
        <w:t xml:space="preserve"> </w:t>
      </w:r>
      <w:r>
        <w:rPr>
          <w:rStyle w:val="s3"/>
        </w:rPr>
        <w:t>Қ</w:t>
      </w:r>
      <w:r>
        <w:rPr>
          <w:rStyle w:val="s3"/>
        </w:rPr>
        <w:t>Р Заңымен 685-бап өзгертілді (бұр.</w:t>
      </w:r>
      <w:hyperlink r:id="rId7855" w:anchor="sub_id=6850000" w:history="1">
        <w:r>
          <w:rPr>
            <w:rStyle w:val="a3"/>
            <w:i/>
            <w:iCs/>
            <w:color w:val="0000FF"/>
            <w:u w:val="single"/>
          </w:rPr>
          <w:t>ред</w:t>
        </w:r>
      </w:hyperlink>
      <w:r>
        <w:rPr>
          <w:rStyle w:val="s3"/>
        </w:rPr>
        <w:t>.қара)</w:t>
      </w:r>
    </w:p>
    <w:p w:rsidR="00000000" w:rsidRDefault="00C753D2">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C753D2">
      <w:pPr>
        <w:ind w:firstLine="400"/>
        <w:jc w:val="both"/>
      </w:pPr>
      <w:r>
        <w:rPr>
          <w:rStyle w:val="s0"/>
        </w:rPr>
        <w:t>1. Уәкілетті орган салық төлеушінің (салық агентінің) шағымын қарау</w:t>
      </w:r>
      <w:r>
        <w:rPr>
          <w:rStyle w:val="s0"/>
        </w:rPr>
        <w:t xml:space="preserve"> кезінде, қажет болған жағдайда тақырыптық тексеру тағайындауға құқылы.</w:t>
      </w:r>
    </w:p>
    <w:p w:rsidR="00000000" w:rsidRDefault="00C753D2">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w:anchor="sub6750000" w:history="1">
        <w:r>
          <w:rPr>
            <w:rStyle w:val="a3"/>
            <w:color w:val="0000FF"/>
            <w:u w:val="single"/>
          </w:rPr>
          <w:t>675-бабында</w:t>
        </w:r>
      </w:hyperlink>
      <w:r>
        <w:rPr>
          <w:rStyle w:val="s0"/>
        </w:rPr>
        <w:t xml:space="preserve"> </w:t>
      </w:r>
      <w:r>
        <w:rPr>
          <w:rStyle w:val="s0"/>
        </w:rPr>
        <w:t>белгіленген тәртіппен жүзеге асырылады.</w:t>
      </w:r>
    </w:p>
    <w:p w:rsidR="00000000" w:rsidRDefault="00C753D2">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тексеру нәтижелері туралы хабарламаға шағымын қараған салық органына тақырыптық тексеру жүргізуді тапсырмауға тиіс.</w:t>
      </w:r>
    </w:p>
    <w:p w:rsidR="00000000" w:rsidRDefault="00C753D2">
      <w:pPr>
        <w:ind w:firstLine="400"/>
        <w:jc w:val="both"/>
      </w:pPr>
      <w:r>
        <w:rPr>
          <w:rStyle w:val="s0"/>
        </w:rPr>
        <w:t>4. Уәкілетті органға</w:t>
      </w:r>
      <w:r>
        <w:rPr>
          <w:rStyle w:val="s0"/>
        </w:rPr>
        <w:t xml:space="preserve">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w:t>
      </w:r>
      <w:r>
        <w:rPr>
          <w:rStyle w:val="s0"/>
        </w:rPr>
        <w:t>ды ескермеуге құқылы, алайда мұндай келіспеушілік дәлелді болуға тиіс.</w:t>
      </w:r>
    </w:p>
    <w:p w:rsidR="00000000" w:rsidRDefault="00C753D2">
      <w:r>
        <w:t> </w:t>
      </w:r>
    </w:p>
    <w:p w:rsidR="00000000" w:rsidRDefault="00C753D2">
      <w:r>
        <w:t> </w:t>
      </w:r>
    </w:p>
    <w:p w:rsidR="00000000" w:rsidRDefault="00C753D2">
      <w:pPr>
        <w:jc w:val="center"/>
      </w:pPr>
      <w:bookmarkStart w:id="1125" w:name="SUB6860000"/>
      <w:bookmarkEnd w:id="1125"/>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C753D2">
      <w:pPr>
        <w:jc w:val="center"/>
      </w:pPr>
      <w:r>
        <w:rPr>
          <w:rStyle w:val="s1"/>
        </w:rPr>
        <w:t> </w:t>
      </w:r>
    </w:p>
    <w:p w:rsidR="00000000" w:rsidRDefault="00C753D2">
      <w:pPr>
        <w:ind w:firstLine="400"/>
        <w:jc w:val="both"/>
      </w:pPr>
      <w:r>
        <w:rPr>
          <w:rStyle w:val="s0"/>
          <w:b/>
          <w:bCs/>
        </w:rPr>
        <w:t>686-бап</w:t>
      </w:r>
      <w:r>
        <w:rPr>
          <w:rStyle w:val="s0"/>
        </w:rPr>
        <w:t xml:space="preserve">. </w:t>
      </w:r>
      <w:r>
        <w:rPr>
          <w:rStyle w:val="s0"/>
          <w:b/>
          <w:bCs/>
        </w:rPr>
        <w:t>Шағым жасау құқығы</w:t>
      </w:r>
    </w:p>
    <w:p w:rsidR="00000000" w:rsidRDefault="00C753D2">
      <w:pPr>
        <w:ind w:firstLine="400"/>
        <w:jc w:val="both"/>
      </w:pPr>
      <w:r>
        <w:rPr>
          <w:rStyle w:val="s0"/>
        </w:rPr>
        <w:t>Салық төлеушінің немесе оның уәкілетті өкілінің жоғары</w:t>
      </w:r>
      <w:r>
        <w:rPr>
          <w:rStyle w:val="s0"/>
        </w:rPr>
        <w:t xml:space="preserve"> тұрған салық органына немесе сотқа салық органдары лауазымды адамдарының әрекетіне (әрекетсіздігіне) шағым жасауға құқығы бар.</w:t>
      </w:r>
    </w:p>
    <w:p w:rsidR="00000000" w:rsidRDefault="00C753D2">
      <w:pPr>
        <w:ind w:firstLine="400"/>
        <w:jc w:val="both"/>
      </w:pPr>
      <w:r>
        <w:rPr>
          <w:rStyle w:val="s0"/>
        </w:rPr>
        <w:t> </w:t>
      </w:r>
    </w:p>
    <w:p w:rsidR="00000000" w:rsidRDefault="00C753D2">
      <w:pPr>
        <w:ind w:firstLine="400"/>
        <w:jc w:val="both"/>
      </w:pPr>
      <w:bookmarkStart w:id="1126" w:name="SUB6870000"/>
      <w:bookmarkEnd w:id="1126"/>
      <w:r>
        <w:rPr>
          <w:rStyle w:val="s0"/>
          <w:b/>
          <w:bCs/>
        </w:rPr>
        <w:t>687-бап</w:t>
      </w:r>
      <w:r>
        <w:rPr>
          <w:rStyle w:val="s0"/>
        </w:rPr>
        <w:t xml:space="preserve">. </w:t>
      </w:r>
      <w:r>
        <w:rPr>
          <w:rStyle w:val="s0"/>
          <w:b/>
          <w:bCs/>
        </w:rPr>
        <w:t>Шағым жасау тәртібі</w:t>
      </w:r>
    </w:p>
    <w:p w:rsidR="00000000" w:rsidRDefault="00C753D2">
      <w:pPr>
        <w:ind w:firstLine="400"/>
        <w:jc w:val="both"/>
      </w:pPr>
      <w:r>
        <w:rPr>
          <w:rStyle w:val="s0"/>
        </w:rPr>
        <w:t>Салық органдары лауазымды адамдарының әрекетіне (әрекетсіздігіне)</w:t>
      </w:r>
      <w:r>
        <w:rPr>
          <w:rStyle w:val="s0"/>
        </w:rPr>
        <w:t xml:space="preserve"> </w:t>
      </w:r>
      <w:hyperlink r:id="rId7856" w:anchor="sub_id=2780000" w:history="1">
        <w:r>
          <w:rPr>
            <w:rStyle w:val="a3"/>
            <w:color w:val="0000FF"/>
            <w:u w:val="single"/>
          </w:rPr>
          <w:t>Қазақстан</w:t>
        </w:r>
        <w:r>
          <w:rPr>
            <w:rStyle w:val="a3"/>
            <w:color w:val="0000FF"/>
            <w:u w:val="single"/>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C753D2">
      <w:pPr>
        <w:ind w:firstLine="400"/>
        <w:jc w:val="both"/>
      </w:pPr>
      <w:r>
        <w:rPr>
          <w:rStyle w:val="s0"/>
          <w:b/>
          <w:bCs/>
        </w:rPr>
        <w:t> </w:t>
      </w:r>
    </w:p>
    <w:p w:rsidR="00000000" w:rsidRDefault="00C753D2">
      <w:pPr>
        <w:ind w:firstLine="400"/>
        <w:jc w:val="both"/>
      </w:pPr>
      <w:bookmarkStart w:id="1127" w:name="SUB6880000"/>
      <w:bookmarkEnd w:id="1127"/>
      <w:r>
        <w:rPr>
          <w:rStyle w:val="s0"/>
          <w:b/>
          <w:bCs/>
        </w:rPr>
        <w:t>688-бап</w:t>
      </w:r>
      <w:r>
        <w:rPr>
          <w:rStyle w:val="s0"/>
        </w:rPr>
        <w:t>. 2014.07.11. № 248-V ҚР</w:t>
      </w:r>
      <w:r>
        <w:rPr>
          <w:rStyle w:val="s0"/>
        </w:rPr>
        <w:t xml:space="preserve"> </w:t>
      </w:r>
      <w:hyperlink r:id="rId7857" w:anchor="sub_id=22" w:history="1">
        <w:r>
          <w:rPr>
            <w:rStyle w:val="a3"/>
            <w:color w:val="0000FF"/>
            <w:u w:val="single"/>
          </w:rPr>
          <w:t>Заңымен</w:t>
        </w:r>
      </w:hyperlink>
      <w:r>
        <w:rPr>
          <w:rStyle w:val="s0"/>
        </w:rPr>
        <w:t xml:space="preserve"> алып та</w:t>
      </w:r>
      <w:r>
        <w:rPr>
          <w:rStyle w:val="s0"/>
        </w:rPr>
        <w:t xml:space="preserve">сталды </w:t>
      </w:r>
      <w:r>
        <w:rPr>
          <w:rStyle w:val="s3"/>
        </w:rPr>
        <w:t>(</w:t>
      </w:r>
      <w:hyperlink r:id="rId7858" w:anchor="sub_id=6880000" w:history="1">
        <w:r>
          <w:rPr>
            <w:rStyle w:val="a3"/>
            <w:i/>
            <w:iCs/>
            <w:color w:val="0000FF"/>
            <w:u w:val="single"/>
          </w:rPr>
          <w:t>бұр.ред.қара</w:t>
        </w:r>
      </w:hyperlink>
      <w:r>
        <w:rPr>
          <w:rStyle w:val="s3"/>
        </w:rPr>
        <w:t>)</w:t>
      </w:r>
    </w:p>
    <w:p w:rsidR="00000000" w:rsidRDefault="00C753D2">
      <w:r>
        <w:t>  </w:t>
      </w:r>
    </w:p>
    <w:p w:rsidR="00000000" w:rsidRDefault="00C753D2">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C753D2">
            <w:pPr>
              <w:jc w:val="center"/>
            </w:pPr>
            <w:r>
              <w:rPr>
                <w:b/>
                <w:bCs/>
              </w:rPr>
              <w:t>Қазақстан</w:t>
            </w:r>
            <w:r>
              <w:rPr>
                <w:b/>
                <w:bCs/>
              </w:rPr>
              <w:t xml:space="preserve"> Республикасының</w:t>
            </w:r>
          </w:p>
          <w:p w:rsidR="00000000" w:rsidRDefault="00C753D2">
            <w:pPr>
              <w:jc w:val="center"/>
            </w:pPr>
            <w:r>
              <w:rPr>
                <w:b/>
                <w:bCs/>
              </w:rPr>
              <w:t>Президенті</w:t>
            </w:r>
          </w:p>
        </w:tc>
        <w:tc>
          <w:tcPr>
            <w:tcW w:w="3735" w:type="pct"/>
            <w:tcMar>
              <w:top w:w="0" w:type="dxa"/>
              <w:left w:w="108" w:type="dxa"/>
              <w:bottom w:w="0" w:type="dxa"/>
              <w:right w:w="108" w:type="dxa"/>
            </w:tcMar>
            <w:hideMark/>
          </w:tcPr>
          <w:p w:rsidR="00000000" w:rsidRDefault="00C753D2">
            <w:pPr>
              <w:jc w:val="right"/>
            </w:pPr>
            <w:r>
              <w:rPr>
                <w:rStyle w:val="s0"/>
                <w:b/>
                <w:bCs/>
              </w:rPr>
              <w:t> </w:t>
            </w:r>
          </w:p>
          <w:p w:rsidR="00000000" w:rsidRDefault="00C753D2">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C753D2">
            <w:pPr>
              <w:jc w:val="center"/>
            </w:pPr>
            <w:r>
              <w:t> </w:t>
            </w:r>
          </w:p>
        </w:tc>
        <w:tc>
          <w:tcPr>
            <w:tcW w:w="3735" w:type="pct"/>
            <w:tcMar>
              <w:top w:w="0" w:type="dxa"/>
              <w:left w:w="108" w:type="dxa"/>
              <w:bottom w:w="0" w:type="dxa"/>
              <w:right w:w="108" w:type="dxa"/>
            </w:tcMar>
            <w:hideMark/>
          </w:tcPr>
          <w:p w:rsidR="00000000" w:rsidRDefault="00C753D2">
            <w:pPr>
              <w:jc w:val="right"/>
            </w:pPr>
            <w:r>
              <w:rPr>
                <w:b/>
                <w:bCs/>
              </w:rPr>
              <w:t> </w:t>
            </w:r>
          </w:p>
        </w:tc>
      </w:tr>
    </w:tbl>
    <w:p w:rsidR="00000000" w:rsidRDefault="00C753D2">
      <w:pPr>
        <w:ind w:firstLine="400"/>
        <w:jc w:val="both"/>
      </w:pPr>
      <w:r>
        <w:t> </w:t>
      </w:r>
    </w:p>
    <w:p w:rsidR="00000000" w:rsidRDefault="00C753D2">
      <w:r>
        <w:rPr>
          <w:rStyle w:val="s0"/>
        </w:rPr>
        <w:t xml:space="preserve">Астана, Ақорда, 2008 жылғы желтоқсанның 10-ы. </w:t>
      </w:r>
    </w:p>
    <w:p w:rsidR="00000000" w:rsidRDefault="00C753D2">
      <w:pPr>
        <w:ind w:firstLine="1440"/>
      </w:pPr>
      <w:r>
        <w:rPr>
          <w:rStyle w:val="s0"/>
        </w:rPr>
        <w:t>№ 99-ІV  ҚРЗ</w:t>
      </w:r>
    </w:p>
    <w:p w:rsidR="00000000" w:rsidRDefault="00C753D2">
      <w:r>
        <w:rPr>
          <w:rStyle w:val="s0"/>
        </w:rPr>
        <w:t> </w:t>
      </w:r>
    </w:p>
    <w:p w:rsidR="00000000" w:rsidRDefault="00C753D2">
      <w:r>
        <w:rPr>
          <w:rStyle w:val="s0"/>
        </w:rPr>
        <w:t> </w:t>
      </w:r>
    </w:p>
    <w:p w:rsidR="00000000" w:rsidRDefault="00C753D2">
      <w:r>
        <w:rPr>
          <w:rStyle w:val="s0"/>
        </w:rPr>
        <w:t> </w:t>
      </w:r>
    </w:p>
    <w:p w:rsidR="00000000" w:rsidRDefault="00C753D2">
      <w:r>
        <w:rPr>
          <w:rStyle w:val="s0"/>
        </w:rPr>
        <w:t> </w:t>
      </w:r>
    </w:p>
    <w:sectPr w:rsidR="00000000">
      <w:headerReference w:type="even" r:id="rId7859"/>
      <w:headerReference w:type="default" r:id="rId7860"/>
      <w:footerReference w:type="even" r:id="rId7861"/>
      <w:footerReference w:type="default" r:id="rId7862"/>
      <w:headerReference w:type="first" r:id="rId7863"/>
      <w:footerReference w:type="first" r:id="rId78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53D2" w:rsidRDefault="00C753D2" w:rsidP="00C753D2">
      <w:r>
        <w:separator/>
      </w:r>
    </w:p>
  </w:endnote>
  <w:endnote w:type="continuationSeparator" w:id="0">
    <w:p w:rsidR="00C753D2" w:rsidRDefault="00C753D2" w:rsidP="00C753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53D2" w:rsidRDefault="00C753D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53D2" w:rsidRDefault="00C753D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53D2" w:rsidRDefault="00C753D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53D2" w:rsidRDefault="00C753D2" w:rsidP="00C753D2">
      <w:r>
        <w:separator/>
      </w:r>
    </w:p>
  </w:footnote>
  <w:footnote w:type="continuationSeparator" w:id="0">
    <w:p w:rsidR="00C753D2" w:rsidRDefault="00C753D2" w:rsidP="00C753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53D2" w:rsidRDefault="00C753D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53D2" w:rsidRDefault="00C753D2" w:rsidP="00C753D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753D2" w:rsidRPr="00C753D2" w:rsidRDefault="00C753D2" w:rsidP="00C753D2">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53D2" w:rsidRDefault="00C753D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753D2"/>
    <w:rsid w:val="00C753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C753D2"/>
    <w:pPr>
      <w:tabs>
        <w:tab w:val="center" w:pos="4677"/>
        <w:tab w:val="right" w:pos="9355"/>
      </w:tabs>
    </w:pPr>
  </w:style>
  <w:style w:type="character" w:customStyle="1" w:styleId="a7">
    <w:name w:val="Верхний колонтитул Знак"/>
    <w:basedOn w:val="a0"/>
    <w:link w:val="a6"/>
    <w:uiPriority w:val="99"/>
    <w:rsid w:val="00C753D2"/>
    <w:rPr>
      <w:rFonts w:eastAsiaTheme="minorEastAsia"/>
      <w:color w:val="000000"/>
      <w:sz w:val="24"/>
      <w:szCs w:val="24"/>
    </w:rPr>
  </w:style>
  <w:style w:type="paragraph" w:styleId="a8">
    <w:name w:val="footer"/>
    <w:basedOn w:val="a"/>
    <w:link w:val="a9"/>
    <w:uiPriority w:val="99"/>
    <w:unhideWhenUsed/>
    <w:rsid w:val="00C753D2"/>
    <w:pPr>
      <w:tabs>
        <w:tab w:val="center" w:pos="4677"/>
        <w:tab w:val="right" w:pos="9355"/>
      </w:tabs>
    </w:pPr>
  </w:style>
  <w:style w:type="character" w:customStyle="1" w:styleId="a9">
    <w:name w:val="Нижний колонтитул Знак"/>
    <w:basedOn w:val="a0"/>
    <w:link w:val="a8"/>
    <w:uiPriority w:val="99"/>
    <w:rsid w:val="00C753D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C753D2"/>
    <w:pPr>
      <w:tabs>
        <w:tab w:val="center" w:pos="4677"/>
        <w:tab w:val="right" w:pos="9355"/>
      </w:tabs>
    </w:pPr>
  </w:style>
  <w:style w:type="character" w:customStyle="1" w:styleId="a7">
    <w:name w:val="Верхний колонтитул Знак"/>
    <w:basedOn w:val="a0"/>
    <w:link w:val="a6"/>
    <w:uiPriority w:val="99"/>
    <w:rsid w:val="00C753D2"/>
    <w:rPr>
      <w:rFonts w:eastAsiaTheme="minorEastAsia"/>
      <w:color w:val="000000"/>
      <w:sz w:val="24"/>
      <w:szCs w:val="24"/>
    </w:rPr>
  </w:style>
  <w:style w:type="paragraph" w:styleId="a8">
    <w:name w:val="footer"/>
    <w:basedOn w:val="a"/>
    <w:link w:val="a9"/>
    <w:uiPriority w:val="99"/>
    <w:unhideWhenUsed/>
    <w:rsid w:val="00C753D2"/>
    <w:pPr>
      <w:tabs>
        <w:tab w:val="center" w:pos="4677"/>
        <w:tab w:val="right" w:pos="9355"/>
      </w:tabs>
    </w:pPr>
  </w:style>
  <w:style w:type="character" w:customStyle="1" w:styleId="a9">
    <w:name w:val="Нижний колонтитул Знак"/>
    <w:basedOn w:val="a0"/>
    <w:link w:val="a8"/>
    <w:uiPriority w:val="99"/>
    <w:rsid w:val="00C753D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5014129" TargetMode="External"/><Relationship Id="rId3182" Type="http://schemas.openxmlformats.org/officeDocument/2006/relationships/hyperlink" Target="http://online.zakon.kz/Document/?doc_id=31519607" TargetMode="External"/><Relationship Id="rId4233" Type="http://schemas.openxmlformats.org/officeDocument/2006/relationships/hyperlink" Target="http://online.zakon.kz/Document/?doc_id=31310976" TargetMode="External"/><Relationship Id="rId7389" Type="http://schemas.openxmlformats.org/officeDocument/2006/relationships/hyperlink" Target="http://online.zakon.kz/Document/?doc_id=31635450" TargetMode="External"/><Relationship Id="rId3999" Type="http://schemas.openxmlformats.org/officeDocument/2006/relationships/hyperlink" Target="http://online.zakon.kz/Document/?doc_id=31518761" TargetMode="External"/><Relationship Id="rId4300" Type="http://schemas.openxmlformats.org/officeDocument/2006/relationships/hyperlink" Target="http://online.zakon.kz/Document/?doc_id=35263046" TargetMode="External"/><Relationship Id="rId7456" Type="http://schemas.openxmlformats.org/officeDocument/2006/relationships/hyperlink" Target="http://online.zakon.kz/Document/?doc_id=30565734" TargetMode="External"/><Relationship Id="rId170" Type="http://schemas.openxmlformats.org/officeDocument/2006/relationships/hyperlink" Target="http://online.zakon.kz/Document/?doc_id=31037865" TargetMode="External"/><Relationship Id="rId6058" Type="http://schemas.openxmlformats.org/officeDocument/2006/relationships/hyperlink" Target="http://online.zakon.kz/Document/?doc_id=31308043" TargetMode="External"/><Relationship Id="rId6472" Type="http://schemas.openxmlformats.org/officeDocument/2006/relationships/hyperlink" Target="http://online.zakon.kz/Document/?doc_id=30783576" TargetMode="External"/><Relationship Id="rId7109" Type="http://schemas.openxmlformats.org/officeDocument/2006/relationships/hyperlink" Target="http://online.zakon.kz/Document/?doc_id=31312849" TargetMode="External"/><Relationship Id="rId7523" Type="http://schemas.openxmlformats.org/officeDocument/2006/relationships/hyperlink" Target="http://online.zakon.kz/Document/?doc_id=31574510" TargetMode="External"/><Relationship Id="rId5074" Type="http://schemas.openxmlformats.org/officeDocument/2006/relationships/hyperlink" Target="http://online.zakon.kz/Document/?doc_id=35263046" TargetMode="External"/><Relationship Id="rId6125" Type="http://schemas.openxmlformats.org/officeDocument/2006/relationships/hyperlink" Target="http://online.zakon.kz/Document/?doc_id=31481924" TargetMode="External"/><Relationship Id="rId987" Type="http://schemas.openxmlformats.org/officeDocument/2006/relationships/hyperlink" Target="http://online.zakon.kz/Document/?doc_id=31609214" TargetMode="External"/><Relationship Id="rId2668" Type="http://schemas.openxmlformats.org/officeDocument/2006/relationships/hyperlink" Target="http://online.zakon.kz/Document/?doc_id=38754908" TargetMode="External"/><Relationship Id="rId3719" Type="http://schemas.openxmlformats.org/officeDocument/2006/relationships/hyperlink" Target="http://online.zakon.kz/Document/?doc_id=31482533" TargetMode="External"/><Relationship Id="rId4090" Type="http://schemas.openxmlformats.org/officeDocument/2006/relationships/hyperlink" Target="http://online.zakon.kz/Document/?doc_id=31568569" TargetMode="External"/><Relationship Id="rId1684" Type="http://schemas.openxmlformats.org/officeDocument/2006/relationships/hyperlink" Target="http://online.zakon.kz/Document/?doc_id=30569572" TargetMode="External"/><Relationship Id="rId2735" Type="http://schemas.openxmlformats.org/officeDocument/2006/relationships/hyperlink" Target="http://online.zakon.kz/Document/?doc_id=31094393" TargetMode="External"/><Relationship Id="rId5141" Type="http://schemas.openxmlformats.org/officeDocument/2006/relationships/hyperlink" Target="http://online.zakon.kz/Document/?doc_id=31637478" TargetMode="External"/><Relationship Id="rId707" Type="http://schemas.openxmlformats.org/officeDocument/2006/relationships/hyperlink" Target="http://online.zakon.kz/Document/?doc_id=31310976" TargetMode="External"/><Relationship Id="rId1337" Type="http://schemas.openxmlformats.org/officeDocument/2006/relationships/hyperlink" Target="http://online.zakon.kz/Document/?doc_id=38218950" TargetMode="External"/><Relationship Id="rId1751" Type="http://schemas.openxmlformats.org/officeDocument/2006/relationships/hyperlink" Target="http://online.zakon.kz/Document/?doc_id=30518961" TargetMode="External"/><Relationship Id="rId2802" Type="http://schemas.openxmlformats.org/officeDocument/2006/relationships/hyperlink" Target="http://online.zakon.kz/Document/?doc_id=31312849" TargetMode="External"/><Relationship Id="rId5958" Type="http://schemas.openxmlformats.org/officeDocument/2006/relationships/hyperlink" Target="http://online.zakon.kz/Document/?doc_id=31481924" TargetMode="External"/><Relationship Id="rId43" Type="http://schemas.openxmlformats.org/officeDocument/2006/relationships/hyperlink" Target="http://online.zakon.kz/Document/?doc_id=38754908" TargetMode="External"/><Relationship Id="rId1404" Type="http://schemas.openxmlformats.org/officeDocument/2006/relationships/hyperlink" Target="http://online.zakon.kz/Document/?doc_id=31094393" TargetMode="External"/><Relationship Id="rId7380" Type="http://schemas.openxmlformats.org/officeDocument/2006/relationships/hyperlink" Target="http://online.zakon.kz/Document/?doc_id=30782059" TargetMode="External"/><Relationship Id="rId3576" Type="http://schemas.openxmlformats.org/officeDocument/2006/relationships/hyperlink" Target="http://online.zakon.kz/Document/?doc_id=35263046" TargetMode="External"/><Relationship Id="rId4627" Type="http://schemas.openxmlformats.org/officeDocument/2006/relationships/hyperlink" Target="http://online.zakon.kz/Document/?doc_id=31637324" TargetMode="External"/><Relationship Id="rId4974" Type="http://schemas.openxmlformats.org/officeDocument/2006/relationships/hyperlink" Target="http://online.zakon.kz/Document/?doc_id=31310976" TargetMode="External"/><Relationship Id="rId7033" Type="http://schemas.openxmlformats.org/officeDocument/2006/relationships/hyperlink" Target="http://online.zakon.kz/Document/?doc_id=35263046" TargetMode="External"/><Relationship Id="rId497" Type="http://schemas.openxmlformats.org/officeDocument/2006/relationships/hyperlink" Target="http://online.zakon.kz/Document/?doc_id=31635450" TargetMode="External"/><Relationship Id="rId2178" Type="http://schemas.openxmlformats.org/officeDocument/2006/relationships/hyperlink" Target="http://online.zakon.kz/Document/?doc_id=30518961" TargetMode="External"/><Relationship Id="rId3229" Type="http://schemas.openxmlformats.org/officeDocument/2006/relationships/hyperlink" Target="http://online.zakon.kz/Document/?doc_id=51003931" TargetMode="External"/><Relationship Id="rId3990" Type="http://schemas.openxmlformats.org/officeDocument/2006/relationships/hyperlink" Target="http://online.zakon.kz/Document/?doc_id=38754908" TargetMode="External"/><Relationship Id="rId7100" Type="http://schemas.openxmlformats.org/officeDocument/2006/relationships/hyperlink" Target="http://online.zakon.kz/Document/?doc_id=31411217" TargetMode="External"/><Relationship Id="rId1194" Type="http://schemas.openxmlformats.org/officeDocument/2006/relationships/hyperlink" Target="http://online.zakon.kz/Document/?doc_id=31481924" TargetMode="External"/><Relationship Id="rId2592" Type="http://schemas.openxmlformats.org/officeDocument/2006/relationships/hyperlink" Target="http://online.zakon.kz/Document/?doc_id=30606997" TargetMode="External"/><Relationship Id="rId3643" Type="http://schemas.openxmlformats.org/officeDocument/2006/relationships/hyperlink" Target="http://online.zakon.kz/Document/?doc_id=30782059" TargetMode="External"/><Relationship Id="rId6799" Type="http://schemas.openxmlformats.org/officeDocument/2006/relationships/hyperlink" Target="http://online.zakon.kz/Document/?doc_id=31481924" TargetMode="External"/><Relationship Id="rId217" Type="http://schemas.openxmlformats.org/officeDocument/2006/relationships/hyperlink" Target="http://online.zakon.kz/Document/?doc_id=31482533" TargetMode="External"/><Relationship Id="rId564" Type="http://schemas.openxmlformats.org/officeDocument/2006/relationships/hyperlink" Target="http://online.zakon.kz/Document/?doc_id=31637478" TargetMode="External"/><Relationship Id="rId2245" Type="http://schemas.openxmlformats.org/officeDocument/2006/relationships/hyperlink" Target="http://online.zakon.kz/Document/?doc_id=31635450" TargetMode="External"/><Relationship Id="rId3710" Type="http://schemas.openxmlformats.org/officeDocument/2006/relationships/hyperlink" Target="http://online.zakon.kz/Document/?doc_id=30388346" TargetMode="External"/><Relationship Id="rId6866" Type="http://schemas.openxmlformats.org/officeDocument/2006/relationships/hyperlink" Target="http://online.zakon.kz/Document/?doc_id=30624803" TargetMode="External"/><Relationship Id="rId631" Type="http://schemas.openxmlformats.org/officeDocument/2006/relationships/hyperlink" Target="http://online.zakon.kz/Document/?doc_id=30520771" TargetMode="External"/><Relationship Id="rId1261" Type="http://schemas.openxmlformats.org/officeDocument/2006/relationships/hyperlink" Target="http://online.zakon.kz/Document/?doc_id=30520771" TargetMode="External"/><Relationship Id="rId2312" Type="http://schemas.openxmlformats.org/officeDocument/2006/relationships/hyperlink" Target="http://online.zakon.kz/Document/?doc_id=30384673" TargetMode="External"/><Relationship Id="rId5468" Type="http://schemas.openxmlformats.org/officeDocument/2006/relationships/hyperlink" Target="http://online.zakon.kz/Document/?doc_id=1026672" TargetMode="External"/><Relationship Id="rId5882" Type="http://schemas.openxmlformats.org/officeDocument/2006/relationships/hyperlink" Target="http://online.zakon.kz/Document/?doc_id=31482533" TargetMode="External"/><Relationship Id="rId6519" Type="http://schemas.openxmlformats.org/officeDocument/2006/relationships/hyperlink" Target="http://online.zakon.kz/Document/?doc_id=31037865" TargetMode="External"/><Relationship Id="rId6933" Type="http://schemas.openxmlformats.org/officeDocument/2006/relationships/hyperlink" Target="http://online.zakon.kz/Document/?doc_id=31310976" TargetMode="External"/><Relationship Id="rId4484" Type="http://schemas.openxmlformats.org/officeDocument/2006/relationships/hyperlink" Target="http://online.zakon.kz/Document/?doc_id=30384784" TargetMode="External"/><Relationship Id="rId5535" Type="http://schemas.openxmlformats.org/officeDocument/2006/relationships/hyperlink" Target="http://online.zakon.kz/Document/?doc_id=31037865" TargetMode="External"/><Relationship Id="rId3086" Type="http://schemas.openxmlformats.org/officeDocument/2006/relationships/hyperlink" Target="http://online.zakon.kz/Document/?doc_id=30789715" TargetMode="External"/><Relationship Id="rId4137" Type="http://schemas.openxmlformats.org/officeDocument/2006/relationships/hyperlink" Target="http://online.zakon.kz/Document/?doc_id=31637478" TargetMode="External"/><Relationship Id="rId4551" Type="http://schemas.openxmlformats.org/officeDocument/2006/relationships/hyperlink" Target="http://online.zakon.kz/Document/?doc_id=31482533" TargetMode="External"/><Relationship Id="rId3153" Type="http://schemas.openxmlformats.org/officeDocument/2006/relationships/hyperlink" Target="http://online.zakon.kz/Document/?doc_id=30782059" TargetMode="External"/><Relationship Id="rId4204" Type="http://schemas.openxmlformats.org/officeDocument/2006/relationships/hyperlink" Target="http://online.zakon.kz/Document/?doc_id=31037865" TargetMode="External"/><Relationship Id="rId5602" Type="http://schemas.openxmlformats.org/officeDocument/2006/relationships/hyperlink" Target="http://online.zakon.kz/Document/?doc_id=51032420" TargetMode="External"/><Relationship Id="rId7774" Type="http://schemas.openxmlformats.org/officeDocument/2006/relationships/hyperlink" Target="http://online.zakon.kz/Document/?doc_id=31609214" TargetMode="External"/><Relationship Id="rId141" Type="http://schemas.openxmlformats.org/officeDocument/2006/relationships/hyperlink" Target="http://online.zakon.kz/Document/?doc_id=31482533" TargetMode="External"/><Relationship Id="rId3220" Type="http://schemas.openxmlformats.org/officeDocument/2006/relationships/hyperlink" Target="http://online.zakon.kz/Document/?doc_id=36069245" TargetMode="External"/><Relationship Id="rId6029" Type="http://schemas.openxmlformats.org/officeDocument/2006/relationships/hyperlink" Target="http://online.zakon.kz/Document/?doc_id=31637478" TargetMode="External"/><Relationship Id="rId6376" Type="http://schemas.openxmlformats.org/officeDocument/2006/relationships/hyperlink" Target="http://online.zakon.kz/Document/?doc_id=30518961" TargetMode="External"/><Relationship Id="rId6790" Type="http://schemas.openxmlformats.org/officeDocument/2006/relationships/hyperlink" Target="http://online.zakon.kz/Document/?doc_id=31635450" TargetMode="External"/><Relationship Id="rId7427" Type="http://schemas.openxmlformats.org/officeDocument/2006/relationships/hyperlink" Target="http://online.zakon.kz/Document/?doc_id=30782059" TargetMode="External"/><Relationship Id="rId7841" Type="http://schemas.openxmlformats.org/officeDocument/2006/relationships/hyperlink" Target="http://online.zakon.kz/Document/?doc_id=31482533"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310976" TargetMode="External"/><Relationship Id="rId5392" Type="http://schemas.openxmlformats.org/officeDocument/2006/relationships/hyperlink" Target="http://online.zakon.kz/Document/?doc_id=31227435" TargetMode="External"/><Relationship Id="rId6443" Type="http://schemas.openxmlformats.org/officeDocument/2006/relationships/hyperlink" Target="http://online.zakon.kz/Document/?doc_id=31037865" TargetMode="External"/><Relationship Id="rId958" Type="http://schemas.openxmlformats.org/officeDocument/2006/relationships/hyperlink" Target="http://online.zakon.kz/Document/?doc_id=30863239" TargetMode="External"/><Relationship Id="rId1588" Type="http://schemas.openxmlformats.org/officeDocument/2006/relationships/hyperlink" Target="http://online.zakon.kz/Document/?doc_id=31037865" TargetMode="External"/><Relationship Id="rId2639" Type="http://schemas.openxmlformats.org/officeDocument/2006/relationships/hyperlink" Target="http://online.zakon.kz/Document/?doc_id=31310976" TargetMode="External"/><Relationship Id="rId5045" Type="http://schemas.openxmlformats.org/officeDocument/2006/relationships/hyperlink" Target="http://online.zakon.kz/Document/?doc_id=31312849" TargetMode="External"/><Relationship Id="rId6510" Type="http://schemas.openxmlformats.org/officeDocument/2006/relationships/hyperlink" Target="http://online.zakon.kz/Document/?doc_id=31310976" TargetMode="External"/><Relationship Id="rId1655" Type="http://schemas.openxmlformats.org/officeDocument/2006/relationships/hyperlink" Target="http://online.zakon.kz/Document/?doc_id=31113454" TargetMode="External"/><Relationship Id="rId2706" Type="http://schemas.openxmlformats.org/officeDocument/2006/relationships/hyperlink" Target="http://online.zakon.kz/Document/?doc_id=31094393" TargetMode="External"/><Relationship Id="rId4061" Type="http://schemas.openxmlformats.org/officeDocument/2006/relationships/hyperlink" Target="http://online.zakon.kz/Document/?doc_id=31310976" TargetMode="External"/><Relationship Id="rId5112" Type="http://schemas.openxmlformats.org/officeDocument/2006/relationships/hyperlink" Target="http://online.zakon.kz/Document/?doc_id=31635450" TargetMode="External"/><Relationship Id="rId1308" Type="http://schemas.openxmlformats.org/officeDocument/2006/relationships/hyperlink" Target="http://online.zakon.kz/Document/?doc_id=30384675" TargetMode="External"/><Relationship Id="rId7284" Type="http://schemas.openxmlformats.org/officeDocument/2006/relationships/hyperlink" Target="http://online.zakon.kz/Document/?doc_id=31548171" TargetMode="External"/><Relationship Id="rId1722" Type="http://schemas.openxmlformats.org/officeDocument/2006/relationships/hyperlink" Target="http://online.zakon.kz/Document/?doc_id=30569572" TargetMode="External"/><Relationship Id="rId4878" Type="http://schemas.openxmlformats.org/officeDocument/2006/relationships/hyperlink" Target="http://online.zakon.kz/Document/?doc_id=30962414" TargetMode="External"/><Relationship Id="rId5929" Type="http://schemas.openxmlformats.org/officeDocument/2006/relationships/hyperlink" Target="http://online.zakon.kz/Document/?doc_id=30384673"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037865" TargetMode="External"/><Relationship Id="rId4945" Type="http://schemas.openxmlformats.org/officeDocument/2006/relationships/hyperlink" Target="http://online.zakon.kz/Document/?doc_id=30518961" TargetMode="External"/><Relationship Id="rId7004" Type="http://schemas.openxmlformats.org/officeDocument/2006/relationships/hyperlink" Target="http://online.zakon.kz/Document/?doc_id=31310976" TargetMode="External"/><Relationship Id="rId7351" Type="http://schemas.openxmlformats.org/officeDocument/2006/relationships/hyperlink" Target="http://online.zakon.kz/Document/?doc_id=31637478" TargetMode="External"/><Relationship Id="rId2496" Type="http://schemas.openxmlformats.org/officeDocument/2006/relationships/hyperlink" Target="http://online.zakon.kz/Document/?doc_id=31037865" TargetMode="External"/><Relationship Id="rId3547" Type="http://schemas.openxmlformats.org/officeDocument/2006/relationships/hyperlink" Target="http://online.zakon.kz/Document/?doc_id=31635450" TargetMode="External"/><Relationship Id="rId3961" Type="http://schemas.openxmlformats.org/officeDocument/2006/relationships/hyperlink" Target="http://online.zakon.kz/Document/?doc_id=51040347" TargetMode="External"/><Relationship Id="rId468" Type="http://schemas.openxmlformats.org/officeDocument/2006/relationships/hyperlink" Target="http://online.zakon.kz/Document/?doc_id=31094393" TargetMode="External"/><Relationship Id="rId882" Type="http://schemas.openxmlformats.org/officeDocument/2006/relationships/hyperlink" Target="http://online.zakon.kz/Document/?doc_id=31310976" TargetMode="External"/><Relationship Id="rId1098" Type="http://schemas.openxmlformats.org/officeDocument/2006/relationships/hyperlink" Target="http://online.zakon.kz/Document/?doc_id=31310976" TargetMode="External"/><Relationship Id="rId2149" Type="http://schemas.openxmlformats.org/officeDocument/2006/relationships/hyperlink" Target="http://online.zakon.kz/Document/?doc_id=30384673" TargetMode="External"/><Relationship Id="rId2563" Type="http://schemas.openxmlformats.org/officeDocument/2006/relationships/hyperlink" Target="http://online.zakon.kz/Document/?doc_id=31037865" TargetMode="External"/><Relationship Id="rId3614" Type="http://schemas.openxmlformats.org/officeDocument/2006/relationships/hyperlink" Target="http://online.zakon.kz/Document/?link_id=1002049070" TargetMode="External"/><Relationship Id="rId6020" Type="http://schemas.openxmlformats.org/officeDocument/2006/relationships/hyperlink" Target="http://online.zakon.kz/Document/?doc_id=30518961" TargetMode="External"/><Relationship Id="rId535" Type="http://schemas.openxmlformats.org/officeDocument/2006/relationships/hyperlink" Target="http://online.zakon.kz/Document/?doc_id=31037865" TargetMode="External"/><Relationship Id="rId1165" Type="http://schemas.openxmlformats.org/officeDocument/2006/relationships/hyperlink" Target="http://online.zakon.kz/Document/?doc_id=31519607" TargetMode="External"/><Relationship Id="rId2216" Type="http://schemas.openxmlformats.org/officeDocument/2006/relationships/hyperlink" Target="http://online.zakon.kz/Document/?doc_id=31094393" TargetMode="External"/><Relationship Id="rId2630" Type="http://schemas.openxmlformats.org/officeDocument/2006/relationships/hyperlink" Target="http://online.zakon.kz/Document/?doc_id=31094393" TargetMode="External"/><Relationship Id="rId5786" Type="http://schemas.openxmlformats.org/officeDocument/2006/relationships/hyperlink" Target="http://online.zakon.kz/Document/?doc_id=31310976" TargetMode="External"/><Relationship Id="rId6837" Type="http://schemas.openxmlformats.org/officeDocument/2006/relationships/hyperlink" Target="http://online.zakon.kz/Document/?doc_id=30388231" TargetMode="External"/><Relationship Id="rId602" Type="http://schemas.openxmlformats.org/officeDocument/2006/relationships/hyperlink" Target="http://online.zakon.kz/Document/?doc_id=31481924" TargetMode="External"/><Relationship Id="rId1232" Type="http://schemas.openxmlformats.org/officeDocument/2006/relationships/hyperlink" Target="http://online.zakon.kz/Document/?doc_id=31112298" TargetMode="External"/><Relationship Id="rId4388" Type="http://schemas.openxmlformats.org/officeDocument/2006/relationships/hyperlink" Target="http://online.zakon.kz/Document/?doc_id=31635450" TargetMode="External"/><Relationship Id="rId5439" Type="http://schemas.openxmlformats.org/officeDocument/2006/relationships/hyperlink" Target="http://online.zakon.kz/Document/?doc_id=31113828" TargetMode="External"/><Relationship Id="rId5853" Type="http://schemas.openxmlformats.org/officeDocument/2006/relationships/hyperlink" Target="http://online.zakon.kz/Document/?doc_id=31481924" TargetMode="External"/><Relationship Id="rId6904" Type="http://schemas.openxmlformats.org/officeDocument/2006/relationships/hyperlink" Target="http://online.zakon.kz/Document/?doc_id=30783576" TargetMode="External"/><Relationship Id="rId3057" Type="http://schemas.openxmlformats.org/officeDocument/2006/relationships/hyperlink" Target="http://online.zakon.kz/Document/?doc_id=31112298" TargetMode="External"/><Relationship Id="rId4108" Type="http://schemas.openxmlformats.org/officeDocument/2006/relationships/hyperlink" Target="http://online.zakon.kz/Document/?doc_id=30782059" TargetMode="External"/><Relationship Id="rId4455" Type="http://schemas.openxmlformats.org/officeDocument/2006/relationships/hyperlink" Target="http://online.zakon.kz/Document/?doc_id=31635450" TargetMode="External"/><Relationship Id="rId5506" Type="http://schemas.openxmlformats.org/officeDocument/2006/relationships/hyperlink" Target="http://online.zakon.kz/Document/?doc_id=38754908" TargetMode="External"/><Relationship Id="rId5920" Type="http://schemas.openxmlformats.org/officeDocument/2006/relationships/hyperlink" Target="http://online.zakon.kz/Document/?doc_id=31310976" TargetMode="External"/><Relationship Id="rId3471" Type="http://schemas.openxmlformats.org/officeDocument/2006/relationships/hyperlink" Target="http://online.zakon.kz/Document/?doc_id=31310976" TargetMode="External"/><Relationship Id="rId4522" Type="http://schemas.openxmlformats.org/officeDocument/2006/relationships/hyperlink" Target="http://online.zakon.kz/Document/?doc_id=35263046" TargetMode="External"/><Relationship Id="rId7678" Type="http://schemas.openxmlformats.org/officeDocument/2006/relationships/hyperlink" Target="http://online.zakon.kz/Document/?doc_id=30518961" TargetMode="External"/><Relationship Id="rId392" Type="http://schemas.openxmlformats.org/officeDocument/2006/relationships/hyperlink" Target="http://online.zakon.kz/Document/?doc_id=30518961" TargetMode="External"/><Relationship Id="rId2073" Type="http://schemas.openxmlformats.org/officeDocument/2006/relationships/hyperlink" Target="http://online.zakon.kz/Document/?doc_id=37098096" TargetMode="External"/><Relationship Id="rId3124" Type="http://schemas.openxmlformats.org/officeDocument/2006/relationships/hyperlink" Target="http://online.zakon.kz/Document/?doc_id=31212673" TargetMode="External"/><Relationship Id="rId6694" Type="http://schemas.openxmlformats.org/officeDocument/2006/relationships/hyperlink" Target="http://online.zakon.kz/Document/?doc_id=30518961" TargetMode="External"/><Relationship Id="rId7745" Type="http://schemas.openxmlformats.org/officeDocument/2006/relationships/hyperlink" Target="http://online.zakon.kz/Document/?doc_id=31568569" TargetMode="External"/><Relationship Id="rId2140" Type="http://schemas.openxmlformats.org/officeDocument/2006/relationships/hyperlink" Target="http://online.zakon.kz/Document/?doc_id=31312849" TargetMode="External"/><Relationship Id="rId5296" Type="http://schemas.openxmlformats.org/officeDocument/2006/relationships/hyperlink" Target="http://online.zakon.kz/Document/?doc_id=1026672" TargetMode="External"/><Relationship Id="rId6347" Type="http://schemas.openxmlformats.org/officeDocument/2006/relationships/hyperlink" Target="http://online.zakon.kz/Document/?doc_id=30835176" TargetMode="External"/><Relationship Id="rId6761" Type="http://schemas.openxmlformats.org/officeDocument/2006/relationships/hyperlink" Target="http://online.zakon.kz/Document/?doc_id=30606997" TargetMode="External"/><Relationship Id="rId7812" Type="http://schemas.openxmlformats.org/officeDocument/2006/relationships/hyperlink" Target="http://online.zakon.kz/Document/?doc_id=30520771" TargetMode="External"/><Relationship Id="rId112" Type="http://schemas.openxmlformats.org/officeDocument/2006/relationships/hyperlink" Target="http://online.zakon.kz/Document/?doc_id=31482533" TargetMode="External"/><Relationship Id="rId5363" Type="http://schemas.openxmlformats.org/officeDocument/2006/relationships/hyperlink" Target="http://online.zakon.kz/Document/?doc_id=30443899" TargetMode="External"/><Relationship Id="rId6414" Type="http://schemas.openxmlformats.org/officeDocument/2006/relationships/hyperlink" Target="http://online.zakon.kz/Document/?doc_id=51008032" TargetMode="External"/><Relationship Id="rId2957" Type="http://schemas.openxmlformats.org/officeDocument/2006/relationships/hyperlink" Target="http://online.zakon.kz/Document/?doc_id=30783576" TargetMode="External"/><Relationship Id="rId5016" Type="http://schemas.openxmlformats.org/officeDocument/2006/relationships/hyperlink" Target="http://online.zakon.kz/Document/?doc_id=30565734" TargetMode="External"/><Relationship Id="rId929" Type="http://schemas.openxmlformats.org/officeDocument/2006/relationships/hyperlink" Target="http://online.zakon.kz/Document/?doc_id=31482533" TargetMode="External"/><Relationship Id="rId1559" Type="http://schemas.openxmlformats.org/officeDocument/2006/relationships/hyperlink" Target="http://online.zakon.kz/Document/?doc_id=38353959" TargetMode="External"/><Relationship Id="rId1973" Type="http://schemas.openxmlformats.org/officeDocument/2006/relationships/hyperlink" Target="http://online.zakon.kz/Document/?doc_id=51004032" TargetMode="External"/><Relationship Id="rId4032" Type="http://schemas.openxmlformats.org/officeDocument/2006/relationships/hyperlink" Target="http://online.zakon.kz/Document/?doc_id=30782059" TargetMode="External"/><Relationship Id="rId5430" Type="http://schemas.openxmlformats.org/officeDocument/2006/relationships/hyperlink" Target="http://online.zakon.kz/Document/?doc_id=31034316" TargetMode="External"/><Relationship Id="rId7188" Type="http://schemas.openxmlformats.org/officeDocument/2006/relationships/hyperlink" Target="http://online.zakon.kz/Document/?link_id=1004408462" TargetMode="External"/><Relationship Id="rId1626" Type="http://schemas.openxmlformats.org/officeDocument/2006/relationships/hyperlink" Target="http://online.zakon.kz/Document/?doc_id=31312849" TargetMode="External"/><Relationship Id="rId3798" Type="http://schemas.openxmlformats.org/officeDocument/2006/relationships/hyperlink" Target="http://online.zakon.kz/Document/?doc_id=31039509" TargetMode="External"/><Relationship Id="rId4849" Type="http://schemas.openxmlformats.org/officeDocument/2006/relationships/hyperlink" Target="http://online.zakon.kz/Document/?doc_id=30569572" TargetMode="External"/><Relationship Id="rId7255" Type="http://schemas.openxmlformats.org/officeDocument/2006/relationships/hyperlink" Target="http://online.zakon.kz/Document/?doc_id=30449762" TargetMode="External"/><Relationship Id="rId3865" Type="http://schemas.openxmlformats.org/officeDocument/2006/relationships/hyperlink" Target="http://online.zakon.kz/Document/?doc_id=31482533" TargetMode="External"/><Relationship Id="rId4916" Type="http://schemas.openxmlformats.org/officeDocument/2006/relationships/hyperlink" Target="http://online.zakon.kz/Document/?doc_id=39678949" TargetMode="External"/><Relationship Id="rId6271" Type="http://schemas.openxmlformats.org/officeDocument/2006/relationships/hyperlink" Target="http://online.zakon.kz/Document/?doc_id=31311654" TargetMode="External"/><Relationship Id="rId7322" Type="http://schemas.openxmlformats.org/officeDocument/2006/relationships/hyperlink" Target="http://online.zakon.kz/Document/?doc_id=30783576" TargetMode="External"/><Relationship Id="rId786" Type="http://schemas.openxmlformats.org/officeDocument/2006/relationships/hyperlink" Target="http://online.zakon.kz/Document/?doc_id=31037865" TargetMode="External"/><Relationship Id="rId2467" Type="http://schemas.openxmlformats.org/officeDocument/2006/relationships/hyperlink" Target="http://online.zakon.kz/Document/?doc_id=31094393" TargetMode="External"/><Relationship Id="rId3518" Type="http://schemas.openxmlformats.org/officeDocument/2006/relationships/hyperlink" Target="http://online.zakon.kz/Document/?doc_id=31310976" TargetMode="External"/><Relationship Id="rId439" Type="http://schemas.openxmlformats.org/officeDocument/2006/relationships/hyperlink" Target="http://online.zakon.kz/Document/?doc_id=38754908" TargetMode="External"/><Relationship Id="rId1069" Type="http://schemas.openxmlformats.org/officeDocument/2006/relationships/hyperlink" Target="http://online.zakon.kz/Document/?doc_id=30782059" TargetMode="External"/><Relationship Id="rId1483" Type="http://schemas.openxmlformats.org/officeDocument/2006/relationships/hyperlink" Target="http://online.zakon.kz/Document/?doc_id=31094393" TargetMode="External"/><Relationship Id="rId2881" Type="http://schemas.openxmlformats.org/officeDocument/2006/relationships/hyperlink" Target="http://online.zakon.kz/Document/?doc_id=30782059" TargetMode="External"/><Relationship Id="rId3932" Type="http://schemas.openxmlformats.org/officeDocument/2006/relationships/hyperlink" Target="http://online.zakon.kz/Document/?doc_id=31635450" TargetMode="External"/><Relationship Id="rId506" Type="http://schemas.openxmlformats.org/officeDocument/2006/relationships/hyperlink" Target="http://online.zakon.kz/Document/?doc_id=31635450" TargetMode="External"/><Relationship Id="rId853" Type="http://schemas.openxmlformats.org/officeDocument/2006/relationships/hyperlink" Target="http://online.zakon.kz/Document/?doc_id=31637478" TargetMode="External"/><Relationship Id="rId1136" Type="http://schemas.openxmlformats.org/officeDocument/2006/relationships/hyperlink" Target="http://online.zakon.kz/Document/?doc_id=31481924" TargetMode="External"/><Relationship Id="rId2534" Type="http://schemas.openxmlformats.org/officeDocument/2006/relationships/hyperlink" Target="http://online.zakon.kz/Document/?doc_id=31037865" TargetMode="External"/><Relationship Id="rId920" Type="http://schemas.openxmlformats.org/officeDocument/2006/relationships/hyperlink" Target="http://online.zakon.kz/Document/?doc_id=31637478" TargetMode="External"/><Relationship Id="rId1550" Type="http://schemas.openxmlformats.org/officeDocument/2006/relationships/hyperlink" Target="http://online.zakon.kz/Document/?doc_id=31482533" TargetMode="External"/><Relationship Id="rId2601" Type="http://schemas.openxmlformats.org/officeDocument/2006/relationships/hyperlink" Target="http://online.zakon.kz/Document/?doc_id=31094393" TargetMode="External"/><Relationship Id="rId5757" Type="http://schemas.openxmlformats.org/officeDocument/2006/relationships/hyperlink" Target="http://online.zakon.kz/Document/?doc_id=31310976" TargetMode="External"/><Relationship Id="rId6808" Type="http://schemas.openxmlformats.org/officeDocument/2006/relationships/hyperlink" Target="http://online.zakon.kz/Document/?doc_id=31037865" TargetMode="External"/><Relationship Id="rId1203" Type="http://schemas.openxmlformats.org/officeDocument/2006/relationships/hyperlink" Target="http://online.zakon.kz/Document/?doc_id=33868501" TargetMode="External"/><Relationship Id="rId4359" Type="http://schemas.openxmlformats.org/officeDocument/2006/relationships/hyperlink" Target="http://online.zakon.kz/Document/?doc_id=30384784" TargetMode="External"/><Relationship Id="rId4773" Type="http://schemas.openxmlformats.org/officeDocument/2006/relationships/hyperlink" Target="http://online.zakon.kz/Document/?doc_id=31037865" TargetMode="External"/><Relationship Id="rId5824" Type="http://schemas.openxmlformats.org/officeDocument/2006/relationships/hyperlink" Target="http://online.zakon.kz/Document/?doc_id=38754908" TargetMode="External"/><Relationship Id="rId3375" Type="http://schemas.openxmlformats.org/officeDocument/2006/relationships/hyperlink" Target="http://online.zakon.kz/Document/?doc_id=38754908" TargetMode="External"/><Relationship Id="rId4426" Type="http://schemas.openxmlformats.org/officeDocument/2006/relationships/hyperlink" Target="http://online.zakon.kz/Document/?doc_id=31094393" TargetMode="External"/><Relationship Id="rId4840" Type="http://schemas.openxmlformats.org/officeDocument/2006/relationships/hyperlink" Target="http://online.zakon.kz/Document/?doc_id=31037865" TargetMode="External"/><Relationship Id="rId296" Type="http://schemas.openxmlformats.org/officeDocument/2006/relationships/hyperlink" Target="http://online.zakon.kz/Document/?doc_id=51003931" TargetMode="External"/><Relationship Id="rId2391" Type="http://schemas.openxmlformats.org/officeDocument/2006/relationships/hyperlink" Target="http://online.zakon.kz/Document/?doc_id=31094393" TargetMode="External"/><Relationship Id="rId3028" Type="http://schemas.openxmlformats.org/officeDocument/2006/relationships/hyperlink" Target="http://online.zakon.kz/Document/?doc_id=31637478" TargetMode="External"/><Relationship Id="rId3442" Type="http://schemas.openxmlformats.org/officeDocument/2006/relationships/hyperlink" Target="http://online.zakon.kz/Document/?doc_id=31635450" TargetMode="External"/><Relationship Id="rId6598" Type="http://schemas.openxmlformats.org/officeDocument/2006/relationships/hyperlink" Target="http://online.zakon.kz/Document/?doc_id=31637478" TargetMode="External"/><Relationship Id="rId7649" Type="http://schemas.openxmlformats.org/officeDocument/2006/relationships/hyperlink" Target="http://online.zakon.kz/Document/?doc_id=31635450" TargetMode="External"/><Relationship Id="rId363" Type="http://schemas.openxmlformats.org/officeDocument/2006/relationships/hyperlink" Target="http://online.zakon.kz/Document/?doc_id=31635450" TargetMode="External"/><Relationship Id="rId2044" Type="http://schemas.openxmlformats.org/officeDocument/2006/relationships/hyperlink" Target="http://online.zakon.kz/Document/?doc_id=38754908" TargetMode="External"/><Relationship Id="rId430" Type="http://schemas.openxmlformats.org/officeDocument/2006/relationships/hyperlink" Target="http://online.zakon.kz/Document/?doc_id=31094393" TargetMode="External"/><Relationship Id="rId1060" Type="http://schemas.openxmlformats.org/officeDocument/2006/relationships/hyperlink" Target="http://online.zakon.kz/Document/?doc_id=31312849" TargetMode="External"/><Relationship Id="rId2111" Type="http://schemas.openxmlformats.org/officeDocument/2006/relationships/hyperlink" Target="http://online.zakon.kz/Document/?doc_id=30520771" TargetMode="External"/><Relationship Id="rId5267" Type="http://schemas.openxmlformats.org/officeDocument/2006/relationships/hyperlink" Target="http://online.zakon.kz/Document/?doc_id=31482533" TargetMode="External"/><Relationship Id="rId6318" Type="http://schemas.openxmlformats.org/officeDocument/2006/relationships/hyperlink" Target="http://online.zakon.kz/Document/?doc_id=31635450" TargetMode="External"/><Relationship Id="rId6665" Type="http://schemas.openxmlformats.org/officeDocument/2006/relationships/hyperlink" Target="http://online.zakon.kz/Document/?doc_id=30835176" TargetMode="External"/><Relationship Id="rId7716" Type="http://schemas.openxmlformats.org/officeDocument/2006/relationships/hyperlink" Target="http://online.zakon.kz/Document/?doc_id=31039509" TargetMode="External"/><Relationship Id="rId5681" Type="http://schemas.openxmlformats.org/officeDocument/2006/relationships/hyperlink" Target="http://online.zakon.kz/Document/?doc_id=31308043" TargetMode="External"/><Relationship Id="rId6732" Type="http://schemas.openxmlformats.org/officeDocument/2006/relationships/hyperlink" Target="http://online.zakon.kz/Document/?doc_id=30565734" TargetMode="External"/><Relationship Id="rId1877" Type="http://schemas.openxmlformats.org/officeDocument/2006/relationships/hyperlink" Target="http://online.zakon.kz/Document/?doc_id=35014129" TargetMode="External"/><Relationship Id="rId2928" Type="http://schemas.openxmlformats.org/officeDocument/2006/relationships/hyperlink" Target="http://online.zakon.kz/Document/?doc_id=30782059" TargetMode="External"/><Relationship Id="rId4283" Type="http://schemas.openxmlformats.org/officeDocument/2006/relationships/hyperlink" Target="http://online.zakon.kz/Document/?doc_id=30368034" TargetMode="External"/><Relationship Id="rId5334" Type="http://schemas.openxmlformats.org/officeDocument/2006/relationships/hyperlink" Target="http://online.zakon.kz/Document/?link_id=1001279908" TargetMode="External"/><Relationship Id="rId1944" Type="http://schemas.openxmlformats.org/officeDocument/2006/relationships/hyperlink" Target="http://online.zakon.kz/Document/?doc_id=38754908" TargetMode="External"/><Relationship Id="rId4350" Type="http://schemas.openxmlformats.org/officeDocument/2006/relationships/hyperlink" Target="http://online.zakon.kz/Document/?doc_id=30518961" TargetMode="External"/><Relationship Id="rId5401" Type="http://schemas.openxmlformats.org/officeDocument/2006/relationships/hyperlink" Target="http://online.zakon.kz/Document/?doc_id=31113828" TargetMode="External"/><Relationship Id="rId4003" Type="http://schemas.openxmlformats.org/officeDocument/2006/relationships/hyperlink" Target="http://online.zakon.kz/Document/?doc_id=30782059" TargetMode="External"/><Relationship Id="rId7159" Type="http://schemas.openxmlformats.org/officeDocument/2006/relationships/hyperlink" Target="http://online.zakon.kz/Document/?doc_id=30518961" TargetMode="External"/><Relationship Id="rId7573" Type="http://schemas.openxmlformats.org/officeDocument/2006/relationships/hyperlink" Target="http://online.zakon.kz/Document/?doc_id=31635450" TargetMode="External"/><Relationship Id="rId6175" Type="http://schemas.openxmlformats.org/officeDocument/2006/relationships/hyperlink" Target="http://online.zakon.kz/Document/?doc_id=30624803" TargetMode="External"/><Relationship Id="rId7226" Type="http://schemas.openxmlformats.org/officeDocument/2006/relationships/hyperlink" Target="http://online.zakon.kz/Document/?doc_id=31637478" TargetMode="External"/><Relationship Id="rId3769" Type="http://schemas.openxmlformats.org/officeDocument/2006/relationships/hyperlink" Target="http://online.zakon.kz/Document/?doc_id=31037865" TargetMode="External"/><Relationship Id="rId5191" Type="http://schemas.openxmlformats.org/officeDocument/2006/relationships/hyperlink" Target="http://online.zakon.kz/Document/?doc_id=30449762" TargetMode="External"/><Relationship Id="rId6242" Type="http://schemas.openxmlformats.org/officeDocument/2006/relationships/hyperlink" Target="http://online.zakon.kz/Document/?doc_id=31094393" TargetMode="External"/><Relationship Id="rId7640" Type="http://schemas.openxmlformats.org/officeDocument/2006/relationships/hyperlink" Target="http://online.zakon.kz/Document/?doc_id=31635450" TargetMode="External"/><Relationship Id="rId2785" Type="http://schemas.openxmlformats.org/officeDocument/2006/relationships/hyperlink" Target="http://online.zakon.kz/Document/?doc_id=31037865" TargetMode="External"/><Relationship Id="rId3836" Type="http://schemas.openxmlformats.org/officeDocument/2006/relationships/hyperlink" Target="http://online.zakon.kz/Document/?doc_id=31025648" TargetMode="External"/><Relationship Id="rId757" Type="http://schemas.openxmlformats.org/officeDocument/2006/relationships/hyperlink" Target="http://online.zakon.kz/Document/?doc_id=31481924" TargetMode="External"/><Relationship Id="rId1387" Type="http://schemas.openxmlformats.org/officeDocument/2006/relationships/hyperlink" Target="http://online.zakon.kz/Document/?doc_id=35263046" TargetMode="External"/><Relationship Id="rId2438" Type="http://schemas.openxmlformats.org/officeDocument/2006/relationships/hyperlink" Target="http://online.zakon.kz/Document/?doc_id=30368034" TargetMode="External"/><Relationship Id="rId2852" Type="http://schemas.openxmlformats.org/officeDocument/2006/relationships/hyperlink" Target="http://online.zakon.kz/Document/?doc_id=31637478" TargetMode="External"/><Relationship Id="rId3903" Type="http://schemas.openxmlformats.org/officeDocument/2006/relationships/hyperlink" Target="http://online.zakon.kz/Document/?doc_id=31635450" TargetMode="External"/><Relationship Id="rId93" Type="http://schemas.openxmlformats.org/officeDocument/2006/relationships/hyperlink" Target="http://online.zakon.kz/Document/?doc_id=31574615" TargetMode="External"/><Relationship Id="rId824" Type="http://schemas.openxmlformats.org/officeDocument/2006/relationships/hyperlink" Target="http://online.zakon.kz/Document/?doc_id=31310976" TargetMode="External"/><Relationship Id="rId1454" Type="http://schemas.openxmlformats.org/officeDocument/2006/relationships/hyperlink" Target="http://online.zakon.kz/Document/?doc_id=31094393" TargetMode="External"/><Relationship Id="rId2505" Type="http://schemas.openxmlformats.org/officeDocument/2006/relationships/hyperlink" Target="http://online.zakon.kz/Document/?doc_id=30783576" TargetMode="External"/><Relationship Id="rId1107" Type="http://schemas.openxmlformats.org/officeDocument/2006/relationships/hyperlink" Target="http://online.zakon.kz/Document/?doc_id=31310976" TargetMode="External"/><Relationship Id="rId1521" Type="http://schemas.openxmlformats.org/officeDocument/2006/relationships/hyperlink" Target="http://online.zakon.kz/Document/?doc_id=31481924" TargetMode="External"/><Relationship Id="rId4677" Type="http://schemas.openxmlformats.org/officeDocument/2006/relationships/hyperlink" Target="http://online.zakon.kz/Document/?doc_id=31037865" TargetMode="External"/><Relationship Id="rId5728" Type="http://schemas.openxmlformats.org/officeDocument/2006/relationships/hyperlink" Target="http://online.zakon.kz/Document/?doc_id=31481924" TargetMode="External"/><Relationship Id="rId7083" Type="http://schemas.openxmlformats.org/officeDocument/2006/relationships/hyperlink" Target="http://online.zakon.kz/Document/?doc_id=30624803" TargetMode="External"/><Relationship Id="rId3279" Type="http://schemas.openxmlformats.org/officeDocument/2006/relationships/hyperlink" Target="http://online.zakon.kz/Document/?doc_id=30858918" TargetMode="External"/><Relationship Id="rId3693" Type="http://schemas.openxmlformats.org/officeDocument/2006/relationships/hyperlink" Target="http://online.zakon.kz/Document/?doc_id=31310976" TargetMode="External"/><Relationship Id="rId7150" Type="http://schemas.openxmlformats.org/officeDocument/2006/relationships/hyperlink" Target="http://online.zakon.kz/Document/?doc_id=30858960" TargetMode="External"/><Relationship Id="rId2295" Type="http://schemas.openxmlformats.org/officeDocument/2006/relationships/hyperlink" Target="http://online.zakon.kz/Document/?doc_id=32180599" TargetMode="External"/><Relationship Id="rId3346" Type="http://schemas.openxmlformats.org/officeDocument/2006/relationships/hyperlink" Target="http://online.zakon.kz/Document/?doc_id=31481924" TargetMode="External"/><Relationship Id="rId4744" Type="http://schemas.openxmlformats.org/officeDocument/2006/relationships/hyperlink" Target="http://online.zakon.kz/Document/?doc_id=32238856" TargetMode="External"/><Relationship Id="rId267" Type="http://schemas.openxmlformats.org/officeDocument/2006/relationships/hyperlink" Target="http://online.zakon.kz/Document/?doc_id=31624483" TargetMode="External"/><Relationship Id="rId3760" Type="http://schemas.openxmlformats.org/officeDocument/2006/relationships/hyperlink" Target="http://online.zakon.kz/Document/?doc_id=51036915" TargetMode="External"/><Relationship Id="rId4811" Type="http://schemas.openxmlformats.org/officeDocument/2006/relationships/hyperlink" Target="http://online.zakon.kz/Document/?doc_id=31480846" TargetMode="External"/><Relationship Id="rId681" Type="http://schemas.openxmlformats.org/officeDocument/2006/relationships/hyperlink" Target="http://online.zakon.kz/Document/?doc_id=30782059" TargetMode="External"/><Relationship Id="rId2362" Type="http://schemas.openxmlformats.org/officeDocument/2006/relationships/hyperlink" Target="http://online.zakon.kz/Document/?doc_id=31094393" TargetMode="External"/><Relationship Id="rId3413" Type="http://schemas.openxmlformats.org/officeDocument/2006/relationships/hyperlink" Target="http://online.zakon.kz/Document/?doc_id=33868501" TargetMode="External"/><Relationship Id="rId6569" Type="http://schemas.openxmlformats.org/officeDocument/2006/relationships/hyperlink" Target="http://online.zakon.kz/Document/?doc_id=31094393" TargetMode="External"/><Relationship Id="rId6983" Type="http://schemas.openxmlformats.org/officeDocument/2006/relationships/hyperlink" Target="http://online.zakon.kz/Document/?doc_id=30782059" TargetMode="External"/><Relationship Id="rId334" Type="http://schemas.openxmlformats.org/officeDocument/2006/relationships/hyperlink" Target="http://online.zakon.kz/Document/?doc_id=30782059" TargetMode="External"/><Relationship Id="rId2015" Type="http://schemas.openxmlformats.org/officeDocument/2006/relationships/hyperlink" Target="http://online.zakon.kz/Document/?doc_id=31037865" TargetMode="External"/><Relationship Id="rId5585" Type="http://schemas.openxmlformats.org/officeDocument/2006/relationships/hyperlink" Target="http://online.zakon.kz/Document/?doc_id=31310976" TargetMode="External"/><Relationship Id="rId6636" Type="http://schemas.openxmlformats.org/officeDocument/2006/relationships/hyperlink" Target="http://online.zakon.kz/Document/?doc_id=30520771" TargetMode="External"/><Relationship Id="rId401" Type="http://schemas.openxmlformats.org/officeDocument/2006/relationships/hyperlink" Target="http://online.zakon.kz/Document/?doc_id=30782059" TargetMode="External"/><Relationship Id="rId1031" Type="http://schemas.openxmlformats.org/officeDocument/2006/relationships/hyperlink" Target="http://online.zakon.kz/Document/?doc_id=30782059" TargetMode="External"/><Relationship Id="rId4187" Type="http://schemas.openxmlformats.org/officeDocument/2006/relationships/hyperlink" Target="http://online.zakon.kz/Document/?doc_id=31482533" TargetMode="External"/><Relationship Id="rId5238" Type="http://schemas.openxmlformats.org/officeDocument/2006/relationships/hyperlink" Target="http://online.zakon.kz/Document/?doc_id=38754908" TargetMode="External"/><Relationship Id="rId5652" Type="http://schemas.openxmlformats.org/officeDocument/2006/relationships/hyperlink" Target="http://online.zakon.kz/Document/?doc_id=30063553" TargetMode="External"/><Relationship Id="rId6703" Type="http://schemas.openxmlformats.org/officeDocument/2006/relationships/hyperlink" Target="http://online.zakon.kz/Document/?doc_id=31615135" TargetMode="External"/><Relationship Id="rId4254" Type="http://schemas.openxmlformats.org/officeDocument/2006/relationships/hyperlink" Target="http://online.zakon.kz/Document/?doc_id=30520771" TargetMode="External"/><Relationship Id="rId5305" Type="http://schemas.openxmlformats.org/officeDocument/2006/relationships/hyperlink" Target="http://online.zakon.kz/Document/?doc_id=31310976" TargetMode="External"/><Relationship Id="rId1848" Type="http://schemas.openxmlformats.org/officeDocument/2006/relationships/hyperlink" Target="http://online.zakon.kz/Document/?doc_id=31312849" TargetMode="External"/><Relationship Id="rId3270" Type="http://schemas.openxmlformats.org/officeDocument/2006/relationships/hyperlink" Target="http://online.zakon.kz/Document/?doc_id=31094393" TargetMode="External"/><Relationship Id="rId4321" Type="http://schemas.openxmlformats.org/officeDocument/2006/relationships/image" Target="media/image4.gif"/><Relationship Id="rId7477" Type="http://schemas.openxmlformats.org/officeDocument/2006/relationships/hyperlink" Target="http://online.zakon.kz/Document/?doc_id=30449762" TargetMode="External"/><Relationship Id="rId191" Type="http://schemas.openxmlformats.org/officeDocument/2006/relationships/hyperlink" Target="http://online.zakon.kz/Document/?doc_id=31482533" TargetMode="External"/><Relationship Id="rId1915" Type="http://schemas.openxmlformats.org/officeDocument/2006/relationships/hyperlink" Target="http://online.zakon.kz/Document/?doc_id=35014129" TargetMode="External"/><Relationship Id="rId6079" Type="http://schemas.openxmlformats.org/officeDocument/2006/relationships/hyperlink" Target="http://online.zakon.kz/Document/?doc_id=35263046" TargetMode="External"/><Relationship Id="rId5095" Type="http://schemas.openxmlformats.org/officeDocument/2006/relationships/hyperlink" Target="http://online.zakon.kz/Document/?doc_id=31635450" TargetMode="External"/><Relationship Id="rId6493" Type="http://schemas.openxmlformats.org/officeDocument/2006/relationships/hyperlink" Target="http://online.zakon.kz/Document/?doc_id=30783576" TargetMode="External"/><Relationship Id="rId7544" Type="http://schemas.openxmlformats.org/officeDocument/2006/relationships/hyperlink" Target="http://online.zakon.kz/Document/?doc_id=31482533" TargetMode="External"/><Relationship Id="rId2689" Type="http://schemas.openxmlformats.org/officeDocument/2006/relationships/hyperlink" Target="http://online.zakon.kz/Document/?doc_id=31025648" TargetMode="External"/><Relationship Id="rId6146" Type="http://schemas.openxmlformats.org/officeDocument/2006/relationships/hyperlink" Target="http://online.zakon.kz/Document/?doc_id=31310976" TargetMode="External"/><Relationship Id="rId6560" Type="http://schemas.openxmlformats.org/officeDocument/2006/relationships/hyperlink" Target="http://online.zakon.kz/Document/?doc_id=38754908" TargetMode="External"/><Relationship Id="rId7611" Type="http://schemas.openxmlformats.org/officeDocument/2006/relationships/hyperlink" Target="http://online.zakon.kz/Document/?doc_id=30520771" TargetMode="External"/><Relationship Id="rId2756" Type="http://schemas.openxmlformats.org/officeDocument/2006/relationships/hyperlink" Target="http://online.zakon.kz/Document/?doc_id=31037865" TargetMode="External"/><Relationship Id="rId3807" Type="http://schemas.openxmlformats.org/officeDocument/2006/relationships/hyperlink" Target="http://online.zakon.kz/Document/?doc_id=31112647" TargetMode="External"/><Relationship Id="rId5162" Type="http://schemas.openxmlformats.org/officeDocument/2006/relationships/hyperlink" Target="http://online.zakon.kz/Document/?doc_id=31039509" TargetMode="External"/><Relationship Id="rId6213" Type="http://schemas.openxmlformats.org/officeDocument/2006/relationships/hyperlink" Target="http://online.zakon.kz/Document/?doc_id=31312849" TargetMode="External"/><Relationship Id="rId728" Type="http://schemas.openxmlformats.org/officeDocument/2006/relationships/hyperlink" Target="http://online.zakon.kz/Document/?doc_id=33868501" TargetMode="External"/><Relationship Id="rId1358" Type="http://schemas.openxmlformats.org/officeDocument/2006/relationships/hyperlink" Target="http://online.zakon.kz/Document/?doc_id=30569572" TargetMode="External"/><Relationship Id="rId1772" Type="http://schemas.openxmlformats.org/officeDocument/2006/relationships/hyperlink" Target="http://online.zakon.kz/Document/?doc_id=31037865" TargetMode="External"/><Relationship Id="rId2409" Type="http://schemas.openxmlformats.org/officeDocument/2006/relationships/hyperlink" Target="http://online.zakon.kz/Document/?doc_id=31094393" TargetMode="External"/><Relationship Id="rId5979" Type="http://schemas.openxmlformats.org/officeDocument/2006/relationships/hyperlink" Target="http://online.zakon.kz/Document/?doc_id=31136638" TargetMode="External"/><Relationship Id="rId64" Type="http://schemas.openxmlformats.org/officeDocument/2006/relationships/hyperlink" Target="http://online.zakon.kz/Document/?doc_id=31034351" TargetMode="External"/><Relationship Id="rId1425" Type="http://schemas.openxmlformats.org/officeDocument/2006/relationships/hyperlink" Target="http://online.zakon.kz/Document/?doc_id=31094393" TargetMode="External"/><Relationship Id="rId2823" Type="http://schemas.openxmlformats.org/officeDocument/2006/relationships/hyperlink" Target="http://online.zakon.kz/Document/?doc_id=51013880" TargetMode="External"/><Relationship Id="rId4995" Type="http://schemas.openxmlformats.org/officeDocument/2006/relationships/hyperlink" Target="http://online.zakon.kz/Document/?doc_id=35263046" TargetMode="External"/><Relationship Id="rId7054" Type="http://schemas.openxmlformats.org/officeDocument/2006/relationships/hyperlink" Target="http://online.zakon.kz/Document/?doc_id=30383291" TargetMode="External"/><Relationship Id="rId2199" Type="http://schemas.openxmlformats.org/officeDocument/2006/relationships/hyperlink" Target="http://online.zakon.kz/Document/?doc_id=30835176" TargetMode="External"/><Relationship Id="rId3597" Type="http://schemas.openxmlformats.org/officeDocument/2006/relationships/hyperlink" Target="http://online.zakon.kz/Document/?doc_id=35263046" TargetMode="External"/><Relationship Id="rId4648" Type="http://schemas.openxmlformats.org/officeDocument/2006/relationships/hyperlink" Target="http://online.zakon.kz/Document/?doc_id=31037865" TargetMode="External"/><Relationship Id="rId6070" Type="http://schemas.openxmlformats.org/officeDocument/2006/relationships/hyperlink" Target="http://online.zakon.kz/Document/?doc_id=31320776" TargetMode="External"/><Relationship Id="rId3664" Type="http://schemas.openxmlformats.org/officeDocument/2006/relationships/hyperlink" Target="http://online.zakon.kz/Document/?doc_id=35263046" TargetMode="External"/><Relationship Id="rId4715" Type="http://schemas.openxmlformats.org/officeDocument/2006/relationships/hyperlink" Target="http://online.zakon.kz/Document/?doc_id=30520771" TargetMode="External"/><Relationship Id="rId7121" Type="http://schemas.openxmlformats.org/officeDocument/2006/relationships/hyperlink" Target="http://online.zakon.kz/Document/?doc_id=31113931" TargetMode="External"/><Relationship Id="rId585" Type="http://schemas.openxmlformats.org/officeDocument/2006/relationships/hyperlink" Target="http://online.zakon.kz/Document/?doc_id=30194122" TargetMode="External"/><Relationship Id="rId2266" Type="http://schemas.openxmlformats.org/officeDocument/2006/relationships/hyperlink" Target="http://online.zakon.kz/Document/?doc_id=30928762" TargetMode="External"/><Relationship Id="rId2680" Type="http://schemas.openxmlformats.org/officeDocument/2006/relationships/hyperlink" Target="http://online.zakon.kz/Document/?doc_id=31094393" TargetMode="External"/><Relationship Id="rId3317" Type="http://schemas.openxmlformats.org/officeDocument/2006/relationships/hyperlink" Target="http://online.zakon.kz/Document/?doc_id=30520771" TargetMode="External"/><Relationship Id="rId3731" Type="http://schemas.openxmlformats.org/officeDocument/2006/relationships/hyperlink" Target="http://online.zakon.kz/Document/?doc_id=31637478" TargetMode="External"/><Relationship Id="rId6887" Type="http://schemas.openxmlformats.org/officeDocument/2006/relationships/hyperlink" Target="http://online.zakon.kz/Document/?doc_id=31646018" TargetMode="External"/><Relationship Id="rId238" Type="http://schemas.openxmlformats.org/officeDocument/2006/relationships/hyperlink" Target="http://online.zakon.kz/Document/?doc_id=31310976" TargetMode="External"/><Relationship Id="rId652" Type="http://schemas.openxmlformats.org/officeDocument/2006/relationships/hyperlink" Target="http://online.zakon.kz/Document/?doc_id=31637478" TargetMode="External"/><Relationship Id="rId1282" Type="http://schemas.openxmlformats.org/officeDocument/2006/relationships/hyperlink" Target="http://online.zakon.kz/Document/?doc_id=31312849" TargetMode="External"/><Relationship Id="rId2333" Type="http://schemas.openxmlformats.org/officeDocument/2006/relationships/hyperlink" Target="http://online.zakon.kz/Document/?doc_id=31609214" TargetMode="External"/><Relationship Id="rId5489" Type="http://schemas.openxmlformats.org/officeDocument/2006/relationships/hyperlink" Target="http://online.zakon.kz/Document/?doc_id=38754908" TargetMode="External"/><Relationship Id="rId305" Type="http://schemas.openxmlformats.org/officeDocument/2006/relationships/hyperlink" Target="http://online.zakon.kz/Document/?doc_id=31416322" TargetMode="External"/><Relationship Id="rId2400" Type="http://schemas.openxmlformats.org/officeDocument/2006/relationships/hyperlink" Target="http://online.zakon.kz/Document/?doc_id=30194122" TargetMode="External"/><Relationship Id="rId5556" Type="http://schemas.openxmlformats.org/officeDocument/2006/relationships/hyperlink" Target="http://online.zakon.kz/Document/?doc_id=31091477" TargetMode="External"/><Relationship Id="rId6607" Type="http://schemas.openxmlformats.org/officeDocument/2006/relationships/hyperlink" Target="http://online.zakon.kz/Document/?doc_id=31039509" TargetMode="External"/><Relationship Id="rId6954" Type="http://schemas.openxmlformats.org/officeDocument/2006/relationships/hyperlink" Target="http://online.zakon.kz/Document/?doc_id=30569572" TargetMode="External"/><Relationship Id="rId1002" Type="http://schemas.openxmlformats.org/officeDocument/2006/relationships/hyperlink" Target="http://online.zakon.kz/Document/?doc_id=31094393" TargetMode="External"/><Relationship Id="rId4158" Type="http://schemas.openxmlformats.org/officeDocument/2006/relationships/hyperlink" Target="http://online.zakon.kz/Document/?doc_id=31481924" TargetMode="External"/><Relationship Id="rId5209" Type="http://schemas.openxmlformats.org/officeDocument/2006/relationships/hyperlink" Target="http://online.zakon.kz/Document/?doc_id=30384673" TargetMode="External"/><Relationship Id="rId5970" Type="http://schemas.openxmlformats.org/officeDocument/2006/relationships/hyperlink" Target="http://online.zakon.kz/Document/?doc_id=31609214" TargetMode="External"/><Relationship Id="rId3174" Type="http://schemas.openxmlformats.org/officeDocument/2006/relationships/hyperlink" Target="http://online.zakon.kz/Document/?doc_id=30605083" TargetMode="External"/><Relationship Id="rId4572" Type="http://schemas.openxmlformats.org/officeDocument/2006/relationships/hyperlink" Target="http://online.zakon.kz/Document/?doc_id=31037865" TargetMode="External"/><Relationship Id="rId5623" Type="http://schemas.openxmlformats.org/officeDocument/2006/relationships/hyperlink" Target="http://online.zakon.kz/Document/?doc_id=30520771" TargetMode="External"/><Relationship Id="rId1819" Type="http://schemas.openxmlformats.org/officeDocument/2006/relationships/hyperlink" Target="http://online.zakon.kz/Document/?doc_id=31312849" TargetMode="External"/><Relationship Id="rId4225" Type="http://schemas.openxmlformats.org/officeDocument/2006/relationships/hyperlink" Target="http://online.zakon.kz/Document/?doc_id=35263046" TargetMode="External"/><Relationship Id="rId7795" Type="http://schemas.openxmlformats.org/officeDocument/2006/relationships/hyperlink" Target="http://online.zakon.kz/Document/?doc_id=31481924" TargetMode="External"/><Relationship Id="rId2190" Type="http://schemas.openxmlformats.org/officeDocument/2006/relationships/hyperlink" Target="http://online.zakon.kz/Document/?doc_id=31635450" TargetMode="External"/><Relationship Id="rId3241" Type="http://schemas.openxmlformats.org/officeDocument/2006/relationships/hyperlink" Target="http://online.zakon.kz/Document/?doc_id=31637324" TargetMode="External"/><Relationship Id="rId6397" Type="http://schemas.openxmlformats.org/officeDocument/2006/relationships/hyperlink" Target="http://online.zakon.kz/Document/?doc_id=31082973" TargetMode="External"/><Relationship Id="rId7448" Type="http://schemas.openxmlformats.org/officeDocument/2006/relationships/hyperlink" Target="http://online.zakon.kz/Document/?doc_id=30783576" TargetMode="External"/><Relationship Id="rId7862" Type="http://schemas.openxmlformats.org/officeDocument/2006/relationships/footer" Target="footer2.xml"/><Relationship Id="rId162" Type="http://schemas.openxmlformats.org/officeDocument/2006/relationships/hyperlink" Target="http://online.zakon.kz/Document/?doc_id=37098096" TargetMode="External"/><Relationship Id="rId6464" Type="http://schemas.openxmlformats.org/officeDocument/2006/relationships/hyperlink" Target="http://online.zakon.kz/Document/?doc_id=30520771" TargetMode="External"/><Relationship Id="rId7515" Type="http://schemas.openxmlformats.org/officeDocument/2006/relationships/hyperlink" Target="http://online.zakon.kz/Document/?doc_id=30518961" TargetMode="External"/><Relationship Id="rId979" Type="http://schemas.openxmlformats.org/officeDocument/2006/relationships/hyperlink" Target="http://online.zakon.kz/Document/?doc_id=31312849" TargetMode="External"/><Relationship Id="rId5066" Type="http://schemas.openxmlformats.org/officeDocument/2006/relationships/hyperlink" Target="http://online.zakon.kz/Document/?doc_id=31310976" TargetMode="External"/><Relationship Id="rId5480" Type="http://schemas.openxmlformats.org/officeDocument/2006/relationships/hyperlink" Target="http://online.zakon.kz/Document/?doc_id=1026672" TargetMode="External"/><Relationship Id="rId6117" Type="http://schemas.openxmlformats.org/officeDocument/2006/relationships/hyperlink" Target="http://online.zakon.kz/Document/?doc_id=31548171" TargetMode="External"/><Relationship Id="rId6531" Type="http://schemas.openxmlformats.org/officeDocument/2006/relationships/hyperlink" Target="http://online.zakon.kz/Document/?doc_id=31637478" TargetMode="External"/><Relationship Id="rId4082" Type="http://schemas.openxmlformats.org/officeDocument/2006/relationships/hyperlink" Target="http://online.zakon.kz/Document/?doc_id=30782059" TargetMode="External"/><Relationship Id="rId5133" Type="http://schemas.openxmlformats.org/officeDocument/2006/relationships/hyperlink" Target="http://online.zakon.kz/Document/?doc_id=39022761" TargetMode="External"/><Relationship Id="rId1676" Type="http://schemas.openxmlformats.org/officeDocument/2006/relationships/hyperlink" Target="http://online.zakon.kz/Document/?doc_id=30520771" TargetMode="External"/><Relationship Id="rId2727" Type="http://schemas.openxmlformats.org/officeDocument/2006/relationships/hyperlink" Target="http://online.zakon.kz/Document/?doc_id=35263046" TargetMode="External"/><Relationship Id="rId1329" Type="http://schemas.openxmlformats.org/officeDocument/2006/relationships/hyperlink" Target="http://online.zakon.kz/Document/?doc_id=31310976" TargetMode="External"/><Relationship Id="rId1743" Type="http://schemas.openxmlformats.org/officeDocument/2006/relationships/hyperlink" Target="http://online.zakon.kz/Document/?doc_id=31481924" TargetMode="External"/><Relationship Id="rId4899" Type="http://schemas.openxmlformats.org/officeDocument/2006/relationships/hyperlink" Target="http://online.zakon.kz/Document/?doc_id=31310976" TargetMode="External"/><Relationship Id="rId5200" Type="http://schemas.openxmlformats.org/officeDocument/2006/relationships/hyperlink" Target="http://online.zakon.kz/Document/?doc_id=31308043" TargetMode="External"/><Relationship Id="rId35" Type="http://schemas.openxmlformats.org/officeDocument/2006/relationships/hyperlink" Target="http://online.zakon.kz/Document/?doc_id=31312849" TargetMode="External"/><Relationship Id="rId1810" Type="http://schemas.openxmlformats.org/officeDocument/2006/relationships/hyperlink" Target="http://online.zakon.kz/Document/?doc_id=31310976" TargetMode="External"/><Relationship Id="rId4966" Type="http://schemas.openxmlformats.org/officeDocument/2006/relationships/hyperlink" Target="http://online.zakon.kz/Document/?doc_id=31548328" TargetMode="External"/><Relationship Id="rId7372" Type="http://schemas.openxmlformats.org/officeDocument/2006/relationships/hyperlink" Target="http://online.zakon.kz/Document/?doc_id=30449266" TargetMode="External"/><Relationship Id="rId3568" Type="http://schemas.openxmlformats.org/officeDocument/2006/relationships/hyperlink" Target="http://online.zakon.kz/Document/?doc_id=31312849" TargetMode="External"/><Relationship Id="rId3982" Type="http://schemas.openxmlformats.org/officeDocument/2006/relationships/hyperlink" Target="http://online.zakon.kz/Document/?doc_id=31481924" TargetMode="External"/><Relationship Id="rId4619" Type="http://schemas.openxmlformats.org/officeDocument/2006/relationships/hyperlink" Target="http://online.zakon.kz/Document/?doc_id=31112298" TargetMode="External"/><Relationship Id="rId7025" Type="http://schemas.openxmlformats.org/officeDocument/2006/relationships/hyperlink" Target="http://online.zakon.kz/Document/?link_id=1001280964" TargetMode="External"/><Relationship Id="rId489" Type="http://schemas.openxmlformats.org/officeDocument/2006/relationships/hyperlink" Target="http://online.zakon.kz/Document/?doc_id=30565734" TargetMode="External"/><Relationship Id="rId2584" Type="http://schemas.openxmlformats.org/officeDocument/2006/relationships/hyperlink" Target="http://online.zakon.kz/Document/?doc_id=31037865" TargetMode="External"/><Relationship Id="rId3635" Type="http://schemas.openxmlformats.org/officeDocument/2006/relationships/hyperlink" Target="http://online.zakon.kz/Document/?doc_id=31534610" TargetMode="External"/><Relationship Id="rId6041" Type="http://schemas.openxmlformats.org/officeDocument/2006/relationships/hyperlink" Target="http://online.zakon.kz/Document/?doc_id=30449762" TargetMode="External"/><Relationship Id="rId556" Type="http://schemas.openxmlformats.org/officeDocument/2006/relationships/hyperlink" Target="http://online.zakon.kz/Document/?doc_id=31637478" TargetMode="External"/><Relationship Id="rId1186" Type="http://schemas.openxmlformats.org/officeDocument/2006/relationships/hyperlink" Target="http://online.zakon.kz/Document/?doc_id=31518761" TargetMode="External"/><Relationship Id="rId2237" Type="http://schemas.openxmlformats.org/officeDocument/2006/relationships/hyperlink" Target="http://online.zakon.kz/Document/?doc_id=30624803" TargetMode="External"/><Relationship Id="rId209" Type="http://schemas.openxmlformats.org/officeDocument/2006/relationships/hyperlink" Target="http://online.zakon.kz/Document/?doc_id=31037865" TargetMode="External"/><Relationship Id="rId970" Type="http://schemas.openxmlformats.org/officeDocument/2006/relationships/hyperlink" Target="http://online.zakon.kz/Document/?doc_id=31037865" TargetMode="External"/><Relationship Id="rId1253" Type="http://schemas.openxmlformats.org/officeDocument/2006/relationships/hyperlink" Target="http://online.zakon.kz/Document/?doc_id=31481924" TargetMode="External"/><Relationship Id="rId2651" Type="http://schemas.openxmlformats.org/officeDocument/2006/relationships/hyperlink" Target="http://online.zakon.kz/Document/?doc_id=35263046" TargetMode="External"/><Relationship Id="rId3702" Type="http://schemas.openxmlformats.org/officeDocument/2006/relationships/hyperlink" Target="http://online.zakon.kz/Document/?doc_id=31635450" TargetMode="External"/><Relationship Id="rId6858" Type="http://schemas.openxmlformats.org/officeDocument/2006/relationships/hyperlink" Target="http://online.zakon.kz/Document/?doc_id=31094393" TargetMode="External"/><Relationship Id="rId623" Type="http://schemas.openxmlformats.org/officeDocument/2006/relationships/hyperlink" Target="http://online.zakon.kz/Document/?doc_id=30520771" TargetMode="External"/><Relationship Id="rId2304" Type="http://schemas.openxmlformats.org/officeDocument/2006/relationships/hyperlink" Target="http://online.zakon.kz/Document/?doc_id=31037865" TargetMode="External"/><Relationship Id="rId5874" Type="http://schemas.openxmlformats.org/officeDocument/2006/relationships/hyperlink" Target="http://online.zakon.kz/Document/?doc_id=30924535" TargetMode="External"/><Relationship Id="rId6925" Type="http://schemas.openxmlformats.org/officeDocument/2006/relationships/hyperlink" Target="http://online.zakon.kz/Document/?doc_id=31310976" TargetMode="External"/><Relationship Id="rId1320" Type="http://schemas.openxmlformats.org/officeDocument/2006/relationships/hyperlink" Target="http://online.zakon.kz/Document/?doc_id=31574615" TargetMode="External"/><Relationship Id="rId4476" Type="http://schemas.openxmlformats.org/officeDocument/2006/relationships/hyperlink" Target="http://online.zakon.kz/Document/?doc_id=35263046" TargetMode="External"/><Relationship Id="rId4890" Type="http://schemas.openxmlformats.org/officeDocument/2006/relationships/hyperlink" Target="http://online.zakon.kz/Document/?doc_id=31039509" TargetMode="External"/><Relationship Id="rId5527" Type="http://schemas.openxmlformats.org/officeDocument/2006/relationships/hyperlink" Target="http://online.zakon.kz/Document/?doc_id=31482533" TargetMode="External"/><Relationship Id="rId5941" Type="http://schemas.openxmlformats.org/officeDocument/2006/relationships/hyperlink" Target="http://online.zakon.kz/Document/?doc_id=31629287" TargetMode="External"/><Relationship Id="rId3078" Type="http://schemas.openxmlformats.org/officeDocument/2006/relationships/hyperlink" Target="http://online.zakon.kz/Document/?doc_id=31481924" TargetMode="External"/><Relationship Id="rId3492" Type="http://schemas.openxmlformats.org/officeDocument/2006/relationships/hyperlink" Target="http://online.zakon.kz/Document/?doc_id=31518761" TargetMode="External"/><Relationship Id="rId4129" Type="http://schemas.openxmlformats.org/officeDocument/2006/relationships/hyperlink" Target="http://online.zakon.kz/Document/?doc_id=31037865" TargetMode="External"/><Relationship Id="rId4543" Type="http://schemas.openxmlformats.org/officeDocument/2006/relationships/hyperlink" Target="http://online.zakon.kz/Document/?doc_id=30520771" TargetMode="External"/><Relationship Id="rId7699" Type="http://schemas.openxmlformats.org/officeDocument/2006/relationships/hyperlink" Target="http://online.zakon.kz/Document/?doc_id=38754908" TargetMode="External"/><Relationship Id="rId2094" Type="http://schemas.openxmlformats.org/officeDocument/2006/relationships/hyperlink" Target="http://online.zakon.kz/Document/?doc_id=39545679" TargetMode="External"/><Relationship Id="rId3145" Type="http://schemas.openxmlformats.org/officeDocument/2006/relationships/hyperlink" Target="http://online.zakon.kz/Document/?doc_id=32156493" TargetMode="External"/><Relationship Id="rId4610" Type="http://schemas.openxmlformats.org/officeDocument/2006/relationships/hyperlink" Target="http://online.zakon.kz/Document/?doc_id=31637478" TargetMode="External"/><Relationship Id="rId7766" Type="http://schemas.openxmlformats.org/officeDocument/2006/relationships/hyperlink" Target="http://online.zakon.kz/Document/?link_id=1002219789" TargetMode="External"/><Relationship Id="rId480" Type="http://schemas.openxmlformats.org/officeDocument/2006/relationships/hyperlink" Target="http://online.zakon.kz/Document/?doc_id=31037865" TargetMode="External"/><Relationship Id="rId2161" Type="http://schemas.openxmlformats.org/officeDocument/2006/relationships/hyperlink" Target="http://online.zakon.kz/Document/?doc_id=31037865" TargetMode="External"/><Relationship Id="rId3212" Type="http://schemas.openxmlformats.org/officeDocument/2006/relationships/hyperlink" Target="http://online.zakon.kz/Document/?doc_id=31411217" TargetMode="External"/><Relationship Id="rId6368" Type="http://schemas.openxmlformats.org/officeDocument/2006/relationships/hyperlink" Target="http://online.zakon.kz/Document/?doc_id=31637478" TargetMode="External"/><Relationship Id="rId7419" Type="http://schemas.openxmlformats.org/officeDocument/2006/relationships/hyperlink" Target="http://online.zakon.kz/Document/?doc_id=31312849" TargetMode="External"/><Relationship Id="rId133" Type="http://schemas.openxmlformats.org/officeDocument/2006/relationships/hyperlink" Target="http://online.zakon.kz/Document/?doc_id=30399808" TargetMode="External"/><Relationship Id="rId5384" Type="http://schemas.openxmlformats.org/officeDocument/2006/relationships/hyperlink" Target="http://online.zakon.kz/Document/?doc_id=31416324" TargetMode="External"/><Relationship Id="rId6782" Type="http://schemas.openxmlformats.org/officeDocument/2006/relationships/hyperlink" Target="http://online.zakon.kz/Document/?doc_id=31565336" TargetMode="External"/><Relationship Id="rId7833" Type="http://schemas.openxmlformats.org/officeDocument/2006/relationships/hyperlink" Target="http://online.zakon.kz/Document/?doc_id=30520771" TargetMode="External"/><Relationship Id="rId200" Type="http://schemas.openxmlformats.org/officeDocument/2006/relationships/hyperlink" Target="http://online.zakon.kz/Document/?doc_id=30520771" TargetMode="External"/><Relationship Id="rId2978" Type="http://schemas.openxmlformats.org/officeDocument/2006/relationships/hyperlink" Target="http://online.zakon.kz/Document/?doc_id=35263046" TargetMode="External"/><Relationship Id="rId5037" Type="http://schemas.openxmlformats.org/officeDocument/2006/relationships/hyperlink" Target="http://online.zakon.kz/Document/?doc_id=31094393" TargetMode="External"/><Relationship Id="rId6435" Type="http://schemas.openxmlformats.org/officeDocument/2006/relationships/hyperlink" Target="http://online.zakon.kz/Document/?doc_id=31575294" TargetMode="External"/><Relationship Id="rId1994" Type="http://schemas.openxmlformats.org/officeDocument/2006/relationships/hyperlink" Target="http://online.zakon.kz/Document/?doc_id=31482533" TargetMode="External"/><Relationship Id="rId5451" Type="http://schemas.openxmlformats.org/officeDocument/2006/relationships/hyperlink" Target="http://online.zakon.kz/Document/?doc_id=31568569" TargetMode="External"/><Relationship Id="rId6502" Type="http://schemas.openxmlformats.org/officeDocument/2006/relationships/hyperlink" Target="http://online.zakon.kz/Document/?doc_id=31635450" TargetMode="External"/><Relationship Id="rId1647" Type="http://schemas.openxmlformats.org/officeDocument/2006/relationships/hyperlink" Target="http://online.zakon.kz/Document/?doc_id=31037865" TargetMode="External"/><Relationship Id="rId4053" Type="http://schemas.openxmlformats.org/officeDocument/2006/relationships/hyperlink" Target="http://online.zakon.kz/Document/?doc_id=31637478" TargetMode="External"/><Relationship Id="rId5104" Type="http://schemas.openxmlformats.org/officeDocument/2006/relationships/hyperlink" Target="http://online.zakon.kz/Document/?doc_id=30518961" TargetMode="External"/><Relationship Id="rId1714" Type="http://schemas.openxmlformats.org/officeDocument/2006/relationships/hyperlink" Target="http://online.zakon.kz/Document/?doc_id=38754908" TargetMode="External"/><Relationship Id="rId4120" Type="http://schemas.openxmlformats.org/officeDocument/2006/relationships/hyperlink" Target="http://online.zakon.kz/Document/?doc_id=30782059" TargetMode="External"/><Relationship Id="rId7276" Type="http://schemas.openxmlformats.org/officeDocument/2006/relationships/hyperlink" Target="http://online.zakon.kz/Document/?doc_id=31212669" TargetMode="External"/><Relationship Id="rId7690" Type="http://schemas.openxmlformats.org/officeDocument/2006/relationships/hyperlink" Target="http://online.zakon.kz/Document/?doc_id=31568569" TargetMode="External"/><Relationship Id="rId6292" Type="http://schemas.openxmlformats.org/officeDocument/2006/relationships/hyperlink" Target="http://online.zakon.kz/Document/?doc_id=30783576" TargetMode="External"/><Relationship Id="rId7343" Type="http://schemas.openxmlformats.org/officeDocument/2006/relationships/hyperlink" Target="http://online.zakon.kz/Document/?doc_id=31212669" TargetMode="External"/><Relationship Id="rId2488" Type="http://schemas.openxmlformats.org/officeDocument/2006/relationships/hyperlink" Target="http://online.zakon.kz/Document/?doc_id=31037865" TargetMode="External"/><Relationship Id="rId3886" Type="http://schemas.openxmlformats.org/officeDocument/2006/relationships/hyperlink" Target="http://online.zakon.kz/Document/?doc_id=31481924" TargetMode="External"/><Relationship Id="rId4937" Type="http://schemas.openxmlformats.org/officeDocument/2006/relationships/hyperlink" Target="http://online.zakon.kz/Document/?doc_id=30518961" TargetMode="External"/><Relationship Id="rId3539" Type="http://schemas.openxmlformats.org/officeDocument/2006/relationships/hyperlink" Target="http://online.zakon.kz/Document/?doc_id=30569572" TargetMode="External"/><Relationship Id="rId3953" Type="http://schemas.openxmlformats.org/officeDocument/2006/relationships/hyperlink" Target="http://online.zakon.kz/Document/?doc_id=31534878" TargetMode="External"/><Relationship Id="rId6012" Type="http://schemas.openxmlformats.org/officeDocument/2006/relationships/hyperlink" Target="http://online.zakon.kz/Document/?doc_id=30518961" TargetMode="External"/><Relationship Id="rId7410" Type="http://schemas.openxmlformats.org/officeDocument/2006/relationships/hyperlink" Target="http://online.zakon.kz/Document/?doc_id=35263046" TargetMode="External"/><Relationship Id="rId874" Type="http://schemas.openxmlformats.org/officeDocument/2006/relationships/hyperlink" Target="http://online.zakon.kz/Document/?doc_id=30569572" TargetMode="External"/><Relationship Id="rId2555" Type="http://schemas.openxmlformats.org/officeDocument/2006/relationships/hyperlink" Target="http://online.zakon.kz/Document/?doc_id=38218950" TargetMode="External"/><Relationship Id="rId3606" Type="http://schemas.openxmlformats.org/officeDocument/2006/relationships/hyperlink" Target="http://online.zakon.kz/Document/?doc_id=31635450" TargetMode="External"/><Relationship Id="rId527" Type="http://schemas.openxmlformats.org/officeDocument/2006/relationships/hyperlink" Target="http://online.zakon.kz/Document/?doc_id=31635450" TargetMode="External"/><Relationship Id="rId941" Type="http://schemas.openxmlformats.org/officeDocument/2006/relationships/hyperlink" Target="http://online.zakon.kz/Document/?doc_id=31630212" TargetMode="External"/><Relationship Id="rId1157" Type="http://schemas.openxmlformats.org/officeDocument/2006/relationships/hyperlink" Target="http://online.zakon.kz/Document/?doc_id=31518761" TargetMode="External"/><Relationship Id="rId1571" Type="http://schemas.openxmlformats.org/officeDocument/2006/relationships/hyperlink" Target="http://online.zakon.kz/Document/?doc_id=31637478" TargetMode="External"/><Relationship Id="rId2208" Type="http://schemas.openxmlformats.org/officeDocument/2006/relationships/hyperlink" Target="http://online.zakon.kz/Document/?doc_id=30520771" TargetMode="External"/><Relationship Id="rId2622" Type="http://schemas.openxmlformats.org/officeDocument/2006/relationships/hyperlink" Target="http://online.zakon.kz/Document/?doc_id=31482533" TargetMode="External"/><Relationship Id="rId5778" Type="http://schemas.openxmlformats.org/officeDocument/2006/relationships/hyperlink" Target="http://online.zakon.kz/Document/?doc_id=1026672" TargetMode="External"/><Relationship Id="rId6829" Type="http://schemas.openxmlformats.org/officeDocument/2006/relationships/hyperlink" Target="http://online.zakon.kz/Document/?doc_id=31310976" TargetMode="External"/><Relationship Id="rId1224" Type="http://schemas.openxmlformats.org/officeDocument/2006/relationships/hyperlink" Target="http://online.zakon.kz/Document/?doc_id=31308043" TargetMode="External"/><Relationship Id="rId4794" Type="http://schemas.openxmlformats.org/officeDocument/2006/relationships/hyperlink" Target="http://online.zakon.kz/Document/?doc_id=30443961" TargetMode="External"/><Relationship Id="rId5845" Type="http://schemas.openxmlformats.org/officeDocument/2006/relationships/hyperlink" Target="http://online.zakon.kz/Document/?doc_id=31094393" TargetMode="External"/><Relationship Id="rId3396" Type="http://schemas.openxmlformats.org/officeDocument/2006/relationships/hyperlink" Target="http://online.zakon.kz/Document/?doc_id=30443899" TargetMode="External"/><Relationship Id="rId4447" Type="http://schemas.openxmlformats.org/officeDocument/2006/relationships/hyperlink" Target="http://online.zakon.kz/Document/?doc_id=35263046" TargetMode="External"/><Relationship Id="rId3049" Type="http://schemas.openxmlformats.org/officeDocument/2006/relationships/hyperlink" Target="http://online.zakon.kz/Document/?doc_id=31112298" TargetMode="External"/><Relationship Id="rId3463" Type="http://schemas.openxmlformats.org/officeDocument/2006/relationships/hyperlink" Target="http://online.zakon.kz/Document/?doc_id=38754908" TargetMode="External"/><Relationship Id="rId4861" Type="http://schemas.openxmlformats.org/officeDocument/2006/relationships/hyperlink" Target="http://online.zakon.kz/Document/?doc_id=30518961" TargetMode="External"/><Relationship Id="rId5912" Type="http://schemas.openxmlformats.org/officeDocument/2006/relationships/hyperlink" Target="http://online.zakon.kz/Document/?doc_id=31037865" TargetMode="External"/><Relationship Id="rId384" Type="http://schemas.openxmlformats.org/officeDocument/2006/relationships/hyperlink" Target="http://online.zakon.kz/Document/?doc_id=30920356" TargetMode="External"/><Relationship Id="rId2065" Type="http://schemas.openxmlformats.org/officeDocument/2006/relationships/hyperlink" Target="http://online.zakon.kz/Document/?doc_id=31310976" TargetMode="External"/><Relationship Id="rId3116" Type="http://schemas.openxmlformats.org/officeDocument/2006/relationships/hyperlink" Target="http://online.zakon.kz/Document/?doc_id=31212822" TargetMode="External"/><Relationship Id="rId4514" Type="http://schemas.openxmlformats.org/officeDocument/2006/relationships/hyperlink" Target="http://online.zakon.kz/Document/?doc_id=35263046" TargetMode="External"/><Relationship Id="rId1081" Type="http://schemas.openxmlformats.org/officeDocument/2006/relationships/hyperlink" Target="http://online.zakon.kz/Document/?doc_id=31300045" TargetMode="External"/><Relationship Id="rId3530" Type="http://schemas.openxmlformats.org/officeDocument/2006/relationships/hyperlink" Target="http://online.zakon.kz/Document/?doc_id=30569572" TargetMode="External"/><Relationship Id="rId6686" Type="http://schemas.openxmlformats.org/officeDocument/2006/relationships/hyperlink" Target="http://online.zakon.kz/Document/?doc_id=31635450" TargetMode="External"/><Relationship Id="rId7737" Type="http://schemas.openxmlformats.org/officeDocument/2006/relationships/hyperlink" Target="http://online.zakon.kz/Document/?doc_id=31637478" TargetMode="External"/><Relationship Id="rId451" Type="http://schemas.openxmlformats.org/officeDocument/2006/relationships/hyperlink" Target="http://online.zakon.kz/Document/?doc_id=30443899" TargetMode="External"/><Relationship Id="rId2132" Type="http://schemas.openxmlformats.org/officeDocument/2006/relationships/hyperlink" Target="http://online.zakon.kz/Document/?doc_id=31637324" TargetMode="External"/><Relationship Id="rId5288" Type="http://schemas.openxmlformats.org/officeDocument/2006/relationships/hyperlink" Target="http://online.zakon.kz/Document/?doc_id=31609214" TargetMode="External"/><Relationship Id="rId6339" Type="http://schemas.openxmlformats.org/officeDocument/2006/relationships/hyperlink" Target="http://online.zakon.kz/Document/?doc_id=32083869" TargetMode="External"/><Relationship Id="rId6753" Type="http://schemas.openxmlformats.org/officeDocument/2006/relationships/hyperlink" Target="http://online.zakon.kz/Document/?doc_id=35263046" TargetMode="External"/><Relationship Id="rId7804" Type="http://schemas.openxmlformats.org/officeDocument/2006/relationships/hyperlink" Target="http://online.zakon.kz/Document/?doc_id=30569572" TargetMode="External"/><Relationship Id="rId104" Type="http://schemas.openxmlformats.org/officeDocument/2006/relationships/hyperlink" Target="http://online.zakon.kz/Document/?doc_id=35263046" TargetMode="External"/><Relationship Id="rId1898" Type="http://schemas.openxmlformats.org/officeDocument/2006/relationships/hyperlink" Target="http://online.zakon.kz/Document/?doc_id=35014129" TargetMode="External"/><Relationship Id="rId2949" Type="http://schemas.openxmlformats.org/officeDocument/2006/relationships/hyperlink" Target="http://online.zakon.kz/Document/?doc_id=31635450" TargetMode="External"/><Relationship Id="rId5355" Type="http://schemas.openxmlformats.org/officeDocument/2006/relationships/hyperlink" Target="http://online.zakon.kz/Document/?doc_id=30379476" TargetMode="External"/><Relationship Id="rId6406" Type="http://schemas.openxmlformats.org/officeDocument/2006/relationships/hyperlink" Target="http://online.zakon.kz/Document/?doc_id=31481924" TargetMode="External"/><Relationship Id="rId6820" Type="http://schemas.openxmlformats.org/officeDocument/2006/relationships/hyperlink" Target="http://online.zakon.kz/Document/?doc_id=31037865" TargetMode="External"/><Relationship Id="rId4371" Type="http://schemas.openxmlformats.org/officeDocument/2006/relationships/hyperlink" Target="http://online.zakon.kz/Document/?doc_id=31094393" TargetMode="External"/><Relationship Id="rId5008" Type="http://schemas.openxmlformats.org/officeDocument/2006/relationships/hyperlink" Target="http://online.zakon.kz/Document/?doc_id=31312849" TargetMode="External"/><Relationship Id="rId5422" Type="http://schemas.openxmlformats.org/officeDocument/2006/relationships/hyperlink" Target="http://online.zakon.kz/Document/?doc_id=31034351" TargetMode="External"/><Relationship Id="rId1965" Type="http://schemas.openxmlformats.org/officeDocument/2006/relationships/hyperlink" Target="http://online.zakon.kz/Document/?doc_id=1026672" TargetMode="External"/><Relationship Id="rId4024" Type="http://schemas.openxmlformats.org/officeDocument/2006/relationships/hyperlink" Target="http://online.zakon.kz/Document/?doc_id=31637478" TargetMode="External"/><Relationship Id="rId7594" Type="http://schemas.openxmlformats.org/officeDocument/2006/relationships/hyperlink" Target="http://online.zakon.kz/Document/?doc_id=31025648" TargetMode="External"/><Relationship Id="rId1618" Type="http://schemas.openxmlformats.org/officeDocument/2006/relationships/hyperlink" Target="http://online.zakon.kz/Document/?doc_id=31312849" TargetMode="External"/><Relationship Id="rId3040" Type="http://schemas.openxmlformats.org/officeDocument/2006/relationships/hyperlink" Target="http://online.zakon.kz/Document/?doc_id=31310976" TargetMode="External"/><Relationship Id="rId6196" Type="http://schemas.openxmlformats.org/officeDocument/2006/relationships/hyperlink" Target="http://online.zakon.kz/Document/?doc_id=31310976" TargetMode="External"/><Relationship Id="rId7247" Type="http://schemas.openxmlformats.org/officeDocument/2006/relationships/hyperlink" Target="http://online.zakon.kz/Document/?doc_id=31575296" TargetMode="External"/><Relationship Id="rId7661" Type="http://schemas.openxmlformats.org/officeDocument/2006/relationships/hyperlink" Target="http://online.zakon.kz/Document/?doc_id=31635450" TargetMode="External"/><Relationship Id="rId3857" Type="http://schemas.openxmlformats.org/officeDocument/2006/relationships/hyperlink" Target="http://online.zakon.kz/Document/?doc_id=31637478" TargetMode="External"/><Relationship Id="rId4908" Type="http://schemas.openxmlformats.org/officeDocument/2006/relationships/hyperlink" Target="http://online.zakon.kz/Document/?doc_id=38754908" TargetMode="External"/><Relationship Id="rId6263" Type="http://schemas.openxmlformats.org/officeDocument/2006/relationships/hyperlink" Target="http://online.zakon.kz/Document/?doc_id=31310976" TargetMode="External"/><Relationship Id="rId7314" Type="http://schemas.openxmlformats.org/officeDocument/2006/relationships/hyperlink" Target="http://online.zakon.kz/Document/?doc_id=30835176" TargetMode="External"/><Relationship Id="rId778" Type="http://schemas.openxmlformats.org/officeDocument/2006/relationships/hyperlink" Target="http://online.zakon.kz/Document/?doc_id=31637478" TargetMode="External"/><Relationship Id="rId2459" Type="http://schemas.openxmlformats.org/officeDocument/2006/relationships/hyperlink" Target="http://online.zakon.kz/Document/?doc_id=30520771" TargetMode="External"/><Relationship Id="rId2873" Type="http://schemas.openxmlformats.org/officeDocument/2006/relationships/hyperlink" Target="http://online.zakon.kz/Document/?doc_id=30783576" TargetMode="External"/><Relationship Id="rId3924" Type="http://schemas.openxmlformats.org/officeDocument/2006/relationships/hyperlink" Target="http://online.zakon.kz/Document/?doc_id=31609214" TargetMode="External"/><Relationship Id="rId6330" Type="http://schemas.openxmlformats.org/officeDocument/2006/relationships/hyperlink" Target="http://online.zakon.kz/Document/?doc_id=31310976" TargetMode="External"/><Relationship Id="rId845" Type="http://schemas.openxmlformats.org/officeDocument/2006/relationships/hyperlink" Target="http://online.zakon.kz/Document/?doc_id=31094393" TargetMode="External"/><Relationship Id="rId1475" Type="http://schemas.openxmlformats.org/officeDocument/2006/relationships/hyperlink" Target="http://online.zakon.kz/Document/?doc_id=31615135" TargetMode="External"/><Relationship Id="rId2526" Type="http://schemas.openxmlformats.org/officeDocument/2006/relationships/hyperlink" Target="http://online.zakon.kz/Document/?doc_id=39545679" TargetMode="External"/><Relationship Id="rId1128" Type="http://schemas.openxmlformats.org/officeDocument/2006/relationships/hyperlink" Target="http://online.zakon.kz/Document/?doc_id=31037865" TargetMode="External"/><Relationship Id="rId1542" Type="http://schemas.openxmlformats.org/officeDocument/2006/relationships/hyperlink" Target="http://online.zakon.kz/Document/?doc_id=31481924" TargetMode="External"/><Relationship Id="rId2940" Type="http://schemas.openxmlformats.org/officeDocument/2006/relationships/hyperlink" Target="http://online.zakon.kz/Document/?doc_id=31112647" TargetMode="External"/><Relationship Id="rId4698" Type="http://schemas.openxmlformats.org/officeDocument/2006/relationships/hyperlink" Target="http://online.zakon.kz/Document/?doc_id=30569572" TargetMode="External"/><Relationship Id="rId5749" Type="http://schemas.openxmlformats.org/officeDocument/2006/relationships/hyperlink" Target="http://online.zakon.kz/Document/?doc_id=30911384" TargetMode="External"/><Relationship Id="rId912" Type="http://schemas.openxmlformats.org/officeDocument/2006/relationships/hyperlink" Target="http://online.zakon.kz/Document/?doc_id=31310976" TargetMode="External"/><Relationship Id="rId7171" Type="http://schemas.openxmlformats.org/officeDocument/2006/relationships/hyperlink" Target="http://online.zakon.kz/Document/?doc_id=30624803" TargetMode="External"/><Relationship Id="rId4765" Type="http://schemas.openxmlformats.org/officeDocument/2006/relationships/hyperlink" Target="http://online.zakon.kz/Document/?doc_id=31037865" TargetMode="External"/><Relationship Id="rId5816" Type="http://schemas.openxmlformats.org/officeDocument/2006/relationships/hyperlink" Target="http://online.zakon.kz/Document/?doc_id=1026672" TargetMode="External"/><Relationship Id="rId288" Type="http://schemas.openxmlformats.org/officeDocument/2006/relationships/hyperlink" Target="http://online.zakon.kz/Document/?doc_id=30783576" TargetMode="External"/><Relationship Id="rId3367" Type="http://schemas.openxmlformats.org/officeDocument/2006/relationships/hyperlink" Target="http://online.zakon.kz/Document/?doc_id=31635450" TargetMode="External"/><Relationship Id="rId3781" Type="http://schemas.openxmlformats.org/officeDocument/2006/relationships/hyperlink" Target="http://online.zakon.kz/Document/?doc_id=31635450" TargetMode="External"/><Relationship Id="rId4418" Type="http://schemas.openxmlformats.org/officeDocument/2006/relationships/hyperlink" Target="http://online.zakon.kz/Document/?doc_id=31037880" TargetMode="External"/><Relationship Id="rId4832" Type="http://schemas.openxmlformats.org/officeDocument/2006/relationships/hyperlink" Target="http://online.zakon.kz/Document/?doc_id=31482533" TargetMode="External"/><Relationship Id="rId2383" Type="http://schemas.openxmlformats.org/officeDocument/2006/relationships/hyperlink" Target="http://online.zakon.kz/Document/?doc_id=31037865" TargetMode="External"/><Relationship Id="rId3434" Type="http://schemas.openxmlformats.org/officeDocument/2006/relationships/hyperlink" Target="http://online.zakon.kz/Document/?doc_id=31310976" TargetMode="External"/><Relationship Id="rId355" Type="http://schemas.openxmlformats.org/officeDocument/2006/relationships/hyperlink" Target="http://online.zakon.kz/Document/?doc_id=31609214" TargetMode="External"/><Relationship Id="rId2036" Type="http://schemas.openxmlformats.org/officeDocument/2006/relationships/hyperlink" Target="http://online.zakon.kz/Document/?doc_id=30520771" TargetMode="External"/><Relationship Id="rId2450" Type="http://schemas.openxmlformats.org/officeDocument/2006/relationships/hyperlink" Target="http://online.zakon.kz/Document/?doc_id=31094393" TargetMode="External"/><Relationship Id="rId3501" Type="http://schemas.openxmlformats.org/officeDocument/2006/relationships/hyperlink" Target="http://online.zakon.kz/Document/?doc_id=30783576" TargetMode="External"/><Relationship Id="rId6657" Type="http://schemas.openxmlformats.org/officeDocument/2006/relationships/hyperlink" Target="http://online.zakon.kz/Document/?doc_id=31635450" TargetMode="External"/><Relationship Id="rId7708" Type="http://schemas.openxmlformats.org/officeDocument/2006/relationships/hyperlink" Target="http://online.zakon.kz/Document/?doc_id=30782059" TargetMode="External"/><Relationship Id="rId422" Type="http://schemas.openxmlformats.org/officeDocument/2006/relationships/hyperlink" Target="http://online.zakon.kz/Document/?doc_id=31094393" TargetMode="External"/><Relationship Id="rId1052" Type="http://schemas.openxmlformats.org/officeDocument/2006/relationships/hyperlink" Target="http://online.zakon.kz/Document/?doc_id=31518761" TargetMode="External"/><Relationship Id="rId2103" Type="http://schemas.openxmlformats.org/officeDocument/2006/relationships/hyperlink" Target="http://online.zakon.kz/Document/?doc_id=30565734" TargetMode="External"/><Relationship Id="rId5259" Type="http://schemas.openxmlformats.org/officeDocument/2006/relationships/hyperlink" Target="http://online.zakon.kz/Document/?doc_id=35263046" TargetMode="External"/><Relationship Id="rId5673" Type="http://schemas.openxmlformats.org/officeDocument/2006/relationships/hyperlink" Target="http://online.zakon.kz/Document/?doc_id=31114660" TargetMode="External"/><Relationship Id="rId4275" Type="http://schemas.openxmlformats.org/officeDocument/2006/relationships/hyperlink" Target="http://online.zakon.kz/Document/?doc_id=31481924" TargetMode="External"/><Relationship Id="rId5326" Type="http://schemas.openxmlformats.org/officeDocument/2006/relationships/hyperlink" Target="http://online.zakon.kz/Document/?doc_id=31312849" TargetMode="External"/><Relationship Id="rId6724" Type="http://schemas.openxmlformats.org/officeDocument/2006/relationships/hyperlink" Target="http://online.zakon.kz/Document/?doc_id=31091600" TargetMode="External"/><Relationship Id="rId1869" Type="http://schemas.openxmlformats.org/officeDocument/2006/relationships/hyperlink" Target="http://online.zakon.kz/Document/?doc_id=31310976" TargetMode="External"/><Relationship Id="rId3291" Type="http://schemas.openxmlformats.org/officeDocument/2006/relationships/hyperlink" Target="http://online.zakon.kz/Document/?doc_id=31310976" TargetMode="External"/><Relationship Id="rId5740" Type="http://schemas.openxmlformats.org/officeDocument/2006/relationships/hyperlink" Target="http://online.zakon.kz/Document/?doc_id=31034351" TargetMode="External"/><Relationship Id="rId1936" Type="http://schemas.openxmlformats.org/officeDocument/2006/relationships/hyperlink" Target="http://online.zakon.kz/Document/?doc_id=31637478" TargetMode="External"/><Relationship Id="rId4342" Type="http://schemas.openxmlformats.org/officeDocument/2006/relationships/hyperlink" Target="http://online.zakon.kz/Document/?doc_id=30520771" TargetMode="External"/><Relationship Id="rId7498" Type="http://schemas.openxmlformats.org/officeDocument/2006/relationships/hyperlink" Target="http://online.zakon.kz/Document/?doc_id=35263046" TargetMode="External"/><Relationship Id="rId7565" Type="http://schemas.openxmlformats.org/officeDocument/2006/relationships/hyperlink" Target="http://online.zakon.kz/Document/?doc_id=38754908" TargetMode="External"/><Relationship Id="rId3011" Type="http://schemas.openxmlformats.org/officeDocument/2006/relationships/hyperlink" Target="http://online.zakon.kz/Document/?doc_id=31635450" TargetMode="External"/><Relationship Id="rId6167" Type="http://schemas.openxmlformats.org/officeDocument/2006/relationships/hyperlink" Target="http://online.zakon.kz/Document/?doc_id=30835176" TargetMode="External"/><Relationship Id="rId6581" Type="http://schemas.openxmlformats.org/officeDocument/2006/relationships/hyperlink" Target="http://online.zakon.kz/Document/?doc_id=31635450" TargetMode="External"/><Relationship Id="rId7218" Type="http://schemas.openxmlformats.org/officeDocument/2006/relationships/hyperlink" Target="http://online.zakon.kz/Document/?doc_id=31212669" TargetMode="External"/><Relationship Id="rId7632" Type="http://schemas.openxmlformats.org/officeDocument/2006/relationships/hyperlink" Target="http://online.zakon.kz/Document/?doc_id=31635450" TargetMode="External"/><Relationship Id="rId2777" Type="http://schemas.openxmlformats.org/officeDocument/2006/relationships/hyperlink" Target="http://online.zakon.kz/Document/?doc_id=31037865" TargetMode="External"/><Relationship Id="rId5183" Type="http://schemas.openxmlformats.org/officeDocument/2006/relationships/hyperlink" Target="http://online.zakon.kz/Document/?doc_id=31635450" TargetMode="External"/><Relationship Id="rId6234" Type="http://schemas.openxmlformats.org/officeDocument/2006/relationships/hyperlink" Target="http://online.zakon.kz/Document/?doc_id=31310976" TargetMode="External"/><Relationship Id="rId749" Type="http://schemas.openxmlformats.org/officeDocument/2006/relationships/hyperlink" Target="http://online.zakon.kz/Document/?doc_id=31635450" TargetMode="External"/><Relationship Id="rId1379" Type="http://schemas.openxmlformats.org/officeDocument/2006/relationships/hyperlink" Target="http://online.zakon.kz/Document/?doc_id=38754908" TargetMode="External"/><Relationship Id="rId3828" Type="http://schemas.openxmlformats.org/officeDocument/2006/relationships/hyperlink" Target="http://online.zakon.kz/Document/?doc_id=31037865" TargetMode="External"/><Relationship Id="rId5250" Type="http://schemas.openxmlformats.org/officeDocument/2006/relationships/hyperlink" Target="http://online.zakon.kz/Document/?doc_id=35263046" TargetMode="External"/><Relationship Id="rId6301" Type="http://schemas.openxmlformats.org/officeDocument/2006/relationships/hyperlink" Target="http://online.zakon.kz/Document/?doc_id=31637478" TargetMode="External"/><Relationship Id="rId1793" Type="http://schemas.openxmlformats.org/officeDocument/2006/relationships/hyperlink" Target="http://online.zakon.kz/Document/?doc_id=31481924" TargetMode="External"/><Relationship Id="rId2844" Type="http://schemas.openxmlformats.org/officeDocument/2006/relationships/hyperlink" Target="http://online.zakon.kz/Document/?doc_id=32180599" TargetMode="External"/><Relationship Id="rId85" Type="http://schemas.openxmlformats.org/officeDocument/2006/relationships/hyperlink" Target="http://online.zakon.kz/Document/?doc_id=31518761" TargetMode="External"/><Relationship Id="rId816" Type="http://schemas.openxmlformats.org/officeDocument/2006/relationships/hyperlink" Target="http://online.zakon.kz/Document/?doc_id=30518961" TargetMode="External"/><Relationship Id="rId1446" Type="http://schemas.openxmlformats.org/officeDocument/2006/relationships/hyperlink" Target="http://online.zakon.kz/Document/?doc_id=31037865" TargetMode="External"/><Relationship Id="rId1860" Type="http://schemas.openxmlformats.org/officeDocument/2006/relationships/hyperlink" Target="http://online.zakon.kz/Document/?doc_id=35014129" TargetMode="External"/><Relationship Id="rId2911" Type="http://schemas.openxmlformats.org/officeDocument/2006/relationships/hyperlink" Target="http://online.zakon.kz/Document/?doc_id=31482533" TargetMode="External"/><Relationship Id="rId7075" Type="http://schemas.openxmlformats.org/officeDocument/2006/relationships/hyperlink" Target="http://online.zakon.kz/Document/?doc_id=31637478" TargetMode="External"/><Relationship Id="rId1513" Type="http://schemas.openxmlformats.org/officeDocument/2006/relationships/hyperlink" Target="http://online.zakon.kz/Document/?doc_id=30518961" TargetMode="External"/><Relationship Id="rId4669" Type="http://schemas.openxmlformats.org/officeDocument/2006/relationships/hyperlink" Target="http://online.zakon.kz/Document/?doc_id=31635450" TargetMode="External"/><Relationship Id="rId3685" Type="http://schemas.openxmlformats.org/officeDocument/2006/relationships/hyperlink" Target="http://online.zakon.kz/Document/?doc_id=30863239" TargetMode="External"/><Relationship Id="rId4736" Type="http://schemas.openxmlformats.org/officeDocument/2006/relationships/hyperlink" Target="http://online.zakon.kz/Document/?doc_id=38754908" TargetMode="External"/><Relationship Id="rId6091" Type="http://schemas.openxmlformats.org/officeDocument/2006/relationships/hyperlink" Target="http://online.zakon.kz/Document/?doc_id=31637478" TargetMode="External"/><Relationship Id="rId7142" Type="http://schemas.openxmlformats.org/officeDocument/2006/relationships/hyperlink" Target="http://online.zakon.kz/Document/?doc_id=30383291" TargetMode="External"/><Relationship Id="rId2287" Type="http://schemas.openxmlformats.org/officeDocument/2006/relationships/hyperlink" Target="http://online.zakon.kz/Document/?doc_id=31482533" TargetMode="External"/><Relationship Id="rId3338" Type="http://schemas.openxmlformats.org/officeDocument/2006/relationships/hyperlink" Target="http://online.zakon.kz/Document/?doc_id=35263046" TargetMode="External"/><Relationship Id="rId3752" Type="http://schemas.openxmlformats.org/officeDocument/2006/relationships/hyperlink" Target="http://online.zakon.kz/Document/?doc_id=31039509" TargetMode="External"/><Relationship Id="rId259" Type="http://schemas.openxmlformats.org/officeDocument/2006/relationships/hyperlink" Target="http://online.zakon.kz/Document/?doc_id=35263046" TargetMode="External"/><Relationship Id="rId673" Type="http://schemas.openxmlformats.org/officeDocument/2006/relationships/hyperlink" Target="http://online.zakon.kz/Document/?doc_id=30518961" TargetMode="External"/><Relationship Id="rId2354" Type="http://schemas.openxmlformats.org/officeDocument/2006/relationships/hyperlink" Target="http://online.zakon.kz/Document/?doc_id=31094393" TargetMode="External"/><Relationship Id="rId3405" Type="http://schemas.openxmlformats.org/officeDocument/2006/relationships/hyperlink" Target="http://online.zakon.kz/Document/?doc_id=38218950" TargetMode="External"/><Relationship Id="rId4803" Type="http://schemas.openxmlformats.org/officeDocument/2006/relationships/hyperlink" Target="http://online.zakon.kz/Document/?doc_id=31310976" TargetMode="External"/><Relationship Id="rId326" Type="http://schemas.openxmlformats.org/officeDocument/2006/relationships/hyperlink" Target="http://online.zakon.kz/Document/?doc_id=30388346" TargetMode="External"/><Relationship Id="rId1370" Type="http://schemas.openxmlformats.org/officeDocument/2006/relationships/hyperlink" Target="http://online.zakon.kz/Document/?doc_id=32238856" TargetMode="External"/><Relationship Id="rId2007" Type="http://schemas.openxmlformats.org/officeDocument/2006/relationships/hyperlink" Target="http://online.zakon.kz/Document/?doc_id=30916997" TargetMode="External"/><Relationship Id="rId6975" Type="http://schemas.openxmlformats.org/officeDocument/2006/relationships/hyperlink" Target="http://online.zakon.kz/Document/?doc_id=30835176" TargetMode="External"/><Relationship Id="rId740" Type="http://schemas.openxmlformats.org/officeDocument/2006/relationships/hyperlink" Target="http://online.zakon.kz/Document/?link_id=1004461221" TargetMode="External"/><Relationship Id="rId1023" Type="http://schemas.openxmlformats.org/officeDocument/2006/relationships/hyperlink" Target="http://online.zakon.kz/Document/?doc_id=31310976" TargetMode="External"/><Relationship Id="rId2421" Type="http://schemas.openxmlformats.org/officeDocument/2006/relationships/hyperlink" Target="http://online.zakon.kz/Document/?doc_id=31310976" TargetMode="External"/><Relationship Id="rId4179" Type="http://schemas.openxmlformats.org/officeDocument/2006/relationships/hyperlink" Target="http://online.zakon.kz/Document/?doc_id=31312849" TargetMode="External"/><Relationship Id="rId5577" Type="http://schemas.openxmlformats.org/officeDocument/2006/relationships/hyperlink" Target="http://online.zakon.kz/Document/?doc_id=31091477" TargetMode="External"/><Relationship Id="rId5991" Type="http://schemas.openxmlformats.org/officeDocument/2006/relationships/hyperlink" Target="http://online.zakon.kz/Document/?doc_id=31629287" TargetMode="External"/><Relationship Id="rId6628" Type="http://schemas.openxmlformats.org/officeDocument/2006/relationships/hyperlink" Target="http://online.zakon.kz/Document/?doc_id=31310976" TargetMode="External"/><Relationship Id="rId4593" Type="http://schemas.openxmlformats.org/officeDocument/2006/relationships/hyperlink" Target="http://online.zakon.kz/Document/?doc_id=31312849" TargetMode="External"/><Relationship Id="rId5644" Type="http://schemas.openxmlformats.org/officeDocument/2006/relationships/hyperlink" Target="http://online.zakon.kz/Document/?doc_id=31025648" TargetMode="External"/><Relationship Id="rId3195" Type="http://schemas.openxmlformats.org/officeDocument/2006/relationships/hyperlink" Target="http://online.zakon.kz/Document/?doc_id=30783576" TargetMode="External"/><Relationship Id="rId4246" Type="http://schemas.openxmlformats.org/officeDocument/2006/relationships/hyperlink" Target="http://online.zakon.kz/Document/?doc_id=30384784" TargetMode="External"/><Relationship Id="rId4660" Type="http://schemas.openxmlformats.org/officeDocument/2006/relationships/hyperlink" Target="http://online.zakon.kz/Document/?doc_id=31037865" TargetMode="External"/><Relationship Id="rId5711" Type="http://schemas.openxmlformats.org/officeDocument/2006/relationships/hyperlink" Target="http://online.zakon.kz/Document/?doc_id=31481924" TargetMode="External"/><Relationship Id="rId3262" Type="http://schemas.openxmlformats.org/officeDocument/2006/relationships/hyperlink" Target="http://online.zakon.kz/Document/?doc_id=30783576" TargetMode="External"/><Relationship Id="rId4313" Type="http://schemas.openxmlformats.org/officeDocument/2006/relationships/hyperlink" Target="http://online.zakon.kz/Document/?doc_id=31648761" TargetMode="External"/><Relationship Id="rId7469" Type="http://schemas.openxmlformats.org/officeDocument/2006/relationships/hyperlink" Target="http://online.zakon.kz/Document/?doc_id=31637478" TargetMode="External"/><Relationship Id="rId183" Type="http://schemas.openxmlformats.org/officeDocument/2006/relationships/hyperlink" Target="http://online.zakon.kz/Document/?doc_id=31312849" TargetMode="External"/><Relationship Id="rId1907" Type="http://schemas.openxmlformats.org/officeDocument/2006/relationships/hyperlink" Target="http://online.zakon.kz/Document/?doc_id=31310976" TargetMode="External"/><Relationship Id="rId6485" Type="http://schemas.openxmlformats.org/officeDocument/2006/relationships/hyperlink" Target="http://online.zakon.kz/Document/?doc_id=51008032" TargetMode="External"/><Relationship Id="rId7536" Type="http://schemas.openxmlformats.org/officeDocument/2006/relationships/hyperlink" Target="http://online.zakon.kz/Document/?doc_id=31637478" TargetMode="External"/><Relationship Id="rId250" Type="http://schemas.openxmlformats.org/officeDocument/2006/relationships/hyperlink" Target="http://online.zakon.kz/Document/?doc_id=31609214" TargetMode="External"/><Relationship Id="rId5087" Type="http://schemas.openxmlformats.org/officeDocument/2006/relationships/hyperlink" Target="http://online.zakon.kz/Document/?doc_id=31312849" TargetMode="External"/><Relationship Id="rId6138" Type="http://schemas.openxmlformats.org/officeDocument/2006/relationships/hyperlink" Target="http://online.zakon.kz/Document/?doc_id=30782059" TargetMode="External"/><Relationship Id="rId5154" Type="http://schemas.openxmlformats.org/officeDocument/2006/relationships/hyperlink" Target="http://online.zakon.kz/Document/?doc_id=30443899" TargetMode="External"/><Relationship Id="rId6552" Type="http://schemas.openxmlformats.org/officeDocument/2006/relationships/hyperlink" Target="http://online.zakon.kz/Document/?doc_id=31637324" TargetMode="External"/><Relationship Id="rId7603" Type="http://schemas.openxmlformats.org/officeDocument/2006/relationships/hyperlink" Target="http://online.zakon.kz/Document/?doc_id=31039509" TargetMode="External"/><Relationship Id="rId1697" Type="http://schemas.openxmlformats.org/officeDocument/2006/relationships/hyperlink" Target="http://online.zakon.kz/Document/?doc_id=31037865" TargetMode="External"/><Relationship Id="rId2748" Type="http://schemas.openxmlformats.org/officeDocument/2006/relationships/hyperlink" Target="http://online.zakon.kz/Document/?doc_id=31310976" TargetMode="External"/><Relationship Id="rId6205" Type="http://schemas.openxmlformats.org/officeDocument/2006/relationships/hyperlink" Target="http://online.zakon.kz/Document/?doc_id=31637478" TargetMode="External"/><Relationship Id="rId1764" Type="http://schemas.openxmlformats.org/officeDocument/2006/relationships/hyperlink" Target="http://online.zakon.kz/Document/?doc_id=30368034" TargetMode="External"/><Relationship Id="rId2815" Type="http://schemas.openxmlformats.org/officeDocument/2006/relationships/hyperlink" Target="http://online.zakon.kz/Document/?doc_id=31037865" TargetMode="External"/><Relationship Id="rId4170" Type="http://schemas.openxmlformats.org/officeDocument/2006/relationships/hyperlink" Target="http://online.zakon.kz/Document/?doc_id=31310976" TargetMode="External"/><Relationship Id="rId5221" Type="http://schemas.openxmlformats.org/officeDocument/2006/relationships/hyperlink" Target="http://online.zakon.kz/Document/?doc_id=31114660" TargetMode="External"/><Relationship Id="rId56" Type="http://schemas.openxmlformats.org/officeDocument/2006/relationships/hyperlink" Target="http://online.zakon.kz/Document/?doc_id=30569572" TargetMode="External"/><Relationship Id="rId1417" Type="http://schemas.openxmlformats.org/officeDocument/2006/relationships/hyperlink" Target="http://online.zakon.kz/Document/?doc_id=31416323" TargetMode="External"/><Relationship Id="rId1831" Type="http://schemas.openxmlformats.org/officeDocument/2006/relationships/hyperlink" Target="http://online.zakon.kz/Document/?doc_id=32289561" TargetMode="External"/><Relationship Id="rId4987" Type="http://schemas.openxmlformats.org/officeDocument/2006/relationships/hyperlink" Target="http://online.zakon.kz/Document/?doc_id=35263046" TargetMode="External"/><Relationship Id="rId7393" Type="http://schemas.openxmlformats.org/officeDocument/2006/relationships/hyperlink" Target="http://online.zakon.kz/Document/?doc_id=30449266" TargetMode="External"/><Relationship Id="rId3589" Type="http://schemas.openxmlformats.org/officeDocument/2006/relationships/hyperlink" Target="http://online.zakon.kz/Document/?doc_id=31310976" TargetMode="External"/><Relationship Id="rId7046" Type="http://schemas.openxmlformats.org/officeDocument/2006/relationships/hyperlink" Target="http://online.zakon.kz/Document/?doc_id=30783576" TargetMode="External"/><Relationship Id="rId7460" Type="http://schemas.openxmlformats.org/officeDocument/2006/relationships/hyperlink" Target="http://online.zakon.kz/Document/?doc_id=31310976" TargetMode="External"/><Relationship Id="rId6062" Type="http://schemas.openxmlformats.org/officeDocument/2006/relationships/hyperlink" Target="http://online.zakon.kz/Document/?doc_id=30783576" TargetMode="External"/><Relationship Id="rId7113" Type="http://schemas.openxmlformats.org/officeDocument/2006/relationships/hyperlink" Target="http://online.zakon.kz/Document/?doc_id=31637478" TargetMode="External"/><Relationship Id="rId577" Type="http://schemas.openxmlformats.org/officeDocument/2006/relationships/hyperlink" Target="http://online.zakon.kz/Document/?doc_id=35263046" TargetMode="External"/><Relationship Id="rId2258" Type="http://schemas.openxmlformats.org/officeDocument/2006/relationships/hyperlink" Target="http://online.zakon.kz/Document/?doc_id=31094393" TargetMode="External"/><Relationship Id="rId3656" Type="http://schemas.openxmlformats.org/officeDocument/2006/relationships/hyperlink" Target="http://online.zakon.kz/Document/?doc_id=30782059" TargetMode="External"/><Relationship Id="rId4707" Type="http://schemas.openxmlformats.org/officeDocument/2006/relationships/hyperlink" Target="http://online.zakon.kz/Document/?doc_id=31312849" TargetMode="External"/><Relationship Id="rId991" Type="http://schemas.openxmlformats.org/officeDocument/2006/relationships/hyperlink" Target="http://online.zakon.kz/Document/?doc_id=30569572" TargetMode="External"/><Relationship Id="rId2672" Type="http://schemas.openxmlformats.org/officeDocument/2006/relationships/hyperlink" Target="http://online.zakon.kz/Document/?doc_id=31094393" TargetMode="External"/><Relationship Id="rId3309" Type="http://schemas.openxmlformats.org/officeDocument/2006/relationships/hyperlink" Target="http://online.zakon.kz/Document/?doc_id=30783576" TargetMode="External"/><Relationship Id="rId3723" Type="http://schemas.openxmlformats.org/officeDocument/2006/relationships/hyperlink" Target="http://online.zakon.kz/Document/?doc_id=31481924" TargetMode="External"/><Relationship Id="rId6879" Type="http://schemas.openxmlformats.org/officeDocument/2006/relationships/hyperlink" Target="http://online.zakon.kz/Document/?doc_id=31406125" TargetMode="External"/><Relationship Id="rId644" Type="http://schemas.openxmlformats.org/officeDocument/2006/relationships/hyperlink" Target="http://online.zakon.kz/Document/?doc_id=31637478" TargetMode="External"/><Relationship Id="rId1274" Type="http://schemas.openxmlformats.org/officeDocument/2006/relationships/hyperlink" Target="http://online.zakon.kz/Document/?doc_id=31481924" TargetMode="External"/><Relationship Id="rId2325" Type="http://schemas.openxmlformats.org/officeDocument/2006/relationships/hyperlink" Target="http://online.zakon.kz/Document/?doc_id=31310976" TargetMode="External"/><Relationship Id="rId5895" Type="http://schemas.openxmlformats.org/officeDocument/2006/relationships/hyperlink" Target="http://online.zakon.kz/Document/?doc_id=31224732" TargetMode="External"/><Relationship Id="rId6946" Type="http://schemas.openxmlformats.org/officeDocument/2006/relationships/hyperlink" Target="http://online.zakon.kz/Document/?doc_id=31310976" TargetMode="External"/><Relationship Id="rId711" Type="http://schemas.openxmlformats.org/officeDocument/2006/relationships/hyperlink" Target="http://online.zakon.kz/Document/?doc_id=30384673" TargetMode="External"/><Relationship Id="rId1341" Type="http://schemas.openxmlformats.org/officeDocument/2006/relationships/hyperlink" Target="http://online.zakon.kz/Document/?doc_id=31481924" TargetMode="External"/><Relationship Id="rId4497" Type="http://schemas.openxmlformats.org/officeDocument/2006/relationships/hyperlink" Target="http://online.zakon.kz/Document/?doc_id=31312849" TargetMode="External"/><Relationship Id="rId5548" Type="http://schemas.openxmlformats.org/officeDocument/2006/relationships/hyperlink" Target="http://online.zakon.kz/Document/?doc_id=30086294" TargetMode="External"/><Relationship Id="rId5962" Type="http://schemas.openxmlformats.org/officeDocument/2006/relationships/hyperlink" Target="http://online.zakon.kz/Document/?doc_id=31482533" TargetMode="External"/><Relationship Id="rId3099" Type="http://schemas.openxmlformats.org/officeDocument/2006/relationships/hyperlink" Target="http://online.zakon.kz/Document/?doc_id=31565335" TargetMode="External"/><Relationship Id="rId4564" Type="http://schemas.openxmlformats.org/officeDocument/2006/relationships/hyperlink" Target="http://online.zakon.kz/Document/?doc_id=30565734" TargetMode="External"/><Relationship Id="rId5615" Type="http://schemas.openxmlformats.org/officeDocument/2006/relationships/hyperlink" Target="http://online.zakon.kz/Document/?doc_id=30518961" TargetMode="External"/><Relationship Id="rId3166" Type="http://schemas.openxmlformats.org/officeDocument/2006/relationships/hyperlink" Target="http://online.zakon.kz/Document/?doc_id=31112298" TargetMode="External"/><Relationship Id="rId3580" Type="http://schemas.openxmlformats.org/officeDocument/2006/relationships/hyperlink" Target="http://online.zakon.kz/Document/?doc_id=31570375" TargetMode="External"/><Relationship Id="rId4217" Type="http://schemas.openxmlformats.org/officeDocument/2006/relationships/hyperlink" Target="http://online.zakon.kz/Document/?doc_id=31310976" TargetMode="External"/><Relationship Id="rId2182" Type="http://schemas.openxmlformats.org/officeDocument/2006/relationships/hyperlink" Target="http://online.zakon.kz/Document/?doc_id=30518961" TargetMode="External"/><Relationship Id="rId3233" Type="http://schemas.openxmlformats.org/officeDocument/2006/relationships/hyperlink" Target="http://online.zakon.kz/Document/?doc_id=31310976" TargetMode="External"/><Relationship Id="rId4631" Type="http://schemas.openxmlformats.org/officeDocument/2006/relationships/hyperlink" Target="http://online.zakon.kz/Document/?doc_id=31481924" TargetMode="External"/><Relationship Id="rId6389" Type="http://schemas.openxmlformats.org/officeDocument/2006/relationships/hyperlink" Target="http://online.zakon.kz/Document/?doc_id=31094393" TargetMode="External"/><Relationship Id="rId7787" Type="http://schemas.openxmlformats.org/officeDocument/2006/relationships/hyperlink" Target="http://online.zakon.kz/Document/?doc_id=31548328" TargetMode="External"/><Relationship Id="rId154" Type="http://schemas.openxmlformats.org/officeDocument/2006/relationships/hyperlink" Target="http://online.zakon.kz/Document/?doc_id=36069245" TargetMode="External"/><Relationship Id="rId7854" Type="http://schemas.openxmlformats.org/officeDocument/2006/relationships/hyperlink" Target="http://online.zakon.kz/Document/?doc_id=30449266" TargetMode="External"/><Relationship Id="rId2999" Type="http://schemas.openxmlformats.org/officeDocument/2006/relationships/hyperlink" Target="http://online.zakon.kz/Document/?doc_id=30782059" TargetMode="External"/><Relationship Id="rId3300" Type="http://schemas.openxmlformats.org/officeDocument/2006/relationships/hyperlink" Target="http://online.zakon.kz/Document/?doc_id=30783576" TargetMode="External"/><Relationship Id="rId6456" Type="http://schemas.openxmlformats.org/officeDocument/2006/relationships/hyperlink" Target="http://online.zakon.kz/Document/?doc_id=31637478" TargetMode="External"/><Relationship Id="rId6870" Type="http://schemas.openxmlformats.org/officeDocument/2006/relationships/hyperlink" Target="http://online.zakon.kz/Document/?doc_id=30565734" TargetMode="External"/><Relationship Id="rId7507" Type="http://schemas.openxmlformats.org/officeDocument/2006/relationships/hyperlink" Target="http://online.zakon.kz/Document/?doc_id=30518961" TargetMode="External"/><Relationship Id="rId221" Type="http://schemas.openxmlformats.org/officeDocument/2006/relationships/hyperlink" Target="http://online.zakon.kz/Document/?doc_id=31123708" TargetMode="External"/><Relationship Id="rId5058" Type="http://schemas.openxmlformats.org/officeDocument/2006/relationships/hyperlink" Target="http://online.zakon.kz/Document/?doc_id=31312849" TargetMode="External"/><Relationship Id="rId5472" Type="http://schemas.openxmlformats.org/officeDocument/2006/relationships/hyperlink" Target="http://online.zakon.kz/Document/?doc_id=31416324" TargetMode="External"/><Relationship Id="rId6109" Type="http://schemas.openxmlformats.org/officeDocument/2006/relationships/hyperlink" Target="http://online.zakon.kz/Document/?doc_id=31518761" TargetMode="External"/><Relationship Id="rId6523" Type="http://schemas.openxmlformats.org/officeDocument/2006/relationships/hyperlink" Target="http://online.zakon.kz/Document/?doc_id=35263046" TargetMode="External"/><Relationship Id="rId1668" Type="http://schemas.openxmlformats.org/officeDocument/2006/relationships/hyperlink" Target="http://online.zakon.kz/Document/?doc_id=31637478" TargetMode="External"/><Relationship Id="rId2719" Type="http://schemas.openxmlformats.org/officeDocument/2006/relationships/hyperlink" Target="http://online.zakon.kz/Document/?doc_id=31094393" TargetMode="External"/><Relationship Id="rId4074" Type="http://schemas.openxmlformats.org/officeDocument/2006/relationships/hyperlink" Target="http://online.zakon.kz/Document/?doc_id=30782059" TargetMode="External"/><Relationship Id="rId5125" Type="http://schemas.openxmlformats.org/officeDocument/2006/relationships/hyperlink" Target="http://online.zakon.kz/Document/?doc_id=39022761" TargetMode="External"/><Relationship Id="rId3090" Type="http://schemas.openxmlformats.org/officeDocument/2006/relationships/hyperlink" Target="http://online.zakon.kz/Document/?doc_id=31310976" TargetMode="External"/><Relationship Id="rId4141" Type="http://schemas.openxmlformats.org/officeDocument/2006/relationships/hyperlink" Target="http://online.zakon.kz/Document/?doc_id=38754908" TargetMode="External"/><Relationship Id="rId7297" Type="http://schemas.openxmlformats.org/officeDocument/2006/relationships/hyperlink" Target="http://online.zakon.kz/Document/?doc_id=31568569" TargetMode="External"/><Relationship Id="rId1735" Type="http://schemas.openxmlformats.org/officeDocument/2006/relationships/hyperlink" Target="http://online.zakon.kz/Document/?doc_id=30565734" TargetMode="External"/><Relationship Id="rId7364" Type="http://schemas.openxmlformats.org/officeDocument/2006/relationships/hyperlink" Target="http://online.zakon.kz/Document/?doc_id=31312849" TargetMode="External"/><Relationship Id="rId27" Type="http://schemas.openxmlformats.org/officeDocument/2006/relationships/hyperlink" Target="http://online.zakon.kz/Document/?doc_id=33154203" TargetMode="External"/><Relationship Id="rId1802" Type="http://schemas.openxmlformats.org/officeDocument/2006/relationships/hyperlink" Target="http://online.zakon.kz/Document/?doc_id=30518961" TargetMode="External"/><Relationship Id="rId4958" Type="http://schemas.openxmlformats.org/officeDocument/2006/relationships/hyperlink" Target="http://online.zakon.kz/Document/?doc_id=30863239" TargetMode="External"/><Relationship Id="rId7017" Type="http://schemas.openxmlformats.org/officeDocument/2006/relationships/hyperlink" Target="http://online.zakon.kz/Document/?doc_id=32180599" TargetMode="External"/><Relationship Id="rId3974" Type="http://schemas.openxmlformats.org/officeDocument/2006/relationships/hyperlink" Target="http://online.zakon.kz/Document/?doc_id=30782059" TargetMode="External"/><Relationship Id="rId6380" Type="http://schemas.openxmlformats.org/officeDocument/2006/relationships/hyperlink" Target="http://online.zakon.kz/Document/?doc_id=31312849" TargetMode="External"/><Relationship Id="rId7431" Type="http://schemas.openxmlformats.org/officeDocument/2006/relationships/hyperlink" Target="http://online.zakon.kz/Document/?doc_id=30783576" TargetMode="External"/><Relationship Id="rId895" Type="http://schemas.openxmlformats.org/officeDocument/2006/relationships/hyperlink" Target="http://online.zakon.kz/Document/?doc_id=31482533" TargetMode="External"/><Relationship Id="rId2576" Type="http://schemas.openxmlformats.org/officeDocument/2006/relationships/hyperlink" Target="http://online.zakon.kz/Document/?doc_id=30518961" TargetMode="External"/><Relationship Id="rId2990" Type="http://schemas.openxmlformats.org/officeDocument/2006/relationships/hyperlink" Target="http://online.zakon.kz/Document/?doc_id=35263046" TargetMode="External"/><Relationship Id="rId3627" Type="http://schemas.openxmlformats.org/officeDocument/2006/relationships/hyperlink" Target="http://online.zakon.kz/Document/?doc_id=31310976" TargetMode="External"/><Relationship Id="rId6033" Type="http://schemas.openxmlformats.org/officeDocument/2006/relationships/hyperlink" Target="http://online.zakon.kz/Document/?doc_id=31025648" TargetMode="External"/><Relationship Id="rId548" Type="http://schemas.openxmlformats.org/officeDocument/2006/relationships/hyperlink" Target="http://online.zakon.kz/Document/?doc_id=31482533" TargetMode="External"/><Relationship Id="rId962" Type="http://schemas.openxmlformats.org/officeDocument/2006/relationships/hyperlink" Target="http://online.zakon.kz/Document/?doc_id=31637478" TargetMode="External"/><Relationship Id="rId1178" Type="http://schemas.openxmlformats.org/officeDocument/2006/relationships/hyperlink" Target="http://online.zakon.kz/Document/?doc_id=31518761" TargetMode="External"/><Relationship Id="rId1592" Type="http://schemas.openxmlformats.org/officeDocument/2006/relationships/hyperlink" Target="http://online.zakon.kz/Document/?doc_id=31037865" TargetMode="External"/><Relationship Id="rId2229" Type="http://schemas.openxmlformats.org/officeDocument/2006/relationships/hyperlink" Target="http://online.zakon.kz/Document/?doc_id=32238856" TargetMode="External"/><Relationship Id="rId2643" Type="http://schemas.openxmlformats.org/officeDocument/2006/relationships/hyperlink" Target="http://online.zakon.kz/Document/?doc_id=31037865" TargetMode="External"/><Relationship Id="rId5799" Type="http://schemas.openxmlformats.org/officeDocument/2006/relationships/hyperlink" Target="http://online.zakon.kz/Document/?doc_id=31482533" TargetMode="External"/><Relationship Id="rId6100" Type="http://schemas.openxmlformats.org/officeDocument/2006/relationships/hyperlink" Target="http://online.zakon.kz/Document/?doc_id=30606997" TargetMode="External"/><Relationship Id="rId615" Type="http://schemas.openxmlformats.org/officeDocument/2006/relationships/hyperlink" Target="http://online.zakon.kz/Document/?doc_id=31482533" TargetMode="External"/><Relationship Id="rId1245" Type="http://schemas.openxmlformats.org/officeDocument/2006/relationships/hyperlink" Target="http://online.zakon.kz/Document/?doc_id=31310976" TargetMode="External"/><Relationship Id="rId1312" Type="http://schemas.openxmlformats.org/officeDocument/2006/relationships/hyperlink" Target="http://online.zakon.kz/Document/?doc_id=30569572" TargetMode="External"/><Relationship Id="rId2710" Type="http://schemas.openxmlformats.org/officeDocument/2006/relationships/hyperlink" Target="http://online.zakon.kz/Document/?doc_id=31037865" TargetMode="External"/><Relationship Id="rId4468" Type="http://schemas.openxmlformats.org/officeDocument/2006/relationships/hyperlink" Target="http://online.zakon.kz/Document/?doc_id=35263046" TargetMode="External"/><Relationship Id="rId5866" Type="http://schemas.openxmlformats.org/officeDocument/2006/relationships/hyperlink" Target="http://online.zakon.kz/Document/?doc_id=31482533" TargetMode="External"/><Relationship Id="rId6917" Type="http://schemas.openxmlformats.org/officeDocument/2006/relationships/hyperlink" Target="http://online.zakon.kz/Document/?doc_id=31037865" TargetMode="External"/><Relationship Id="rId4882" Type="http://schemas.openxmlformats.org/officeDocument/2006/relationships/hyperlink" Target="http://online.zakon.kz/Document/?doc_id=31182154" TargetMode="External"/><Relationship Id="rId5519" Type="http://schemas.openxmlformats.org/officeDocument/2006/relationships/hyperlink" Target="http://online.zakon.kz/Document/?doc_id=1026672" TargetMode="External"/><Relationship Id="rId5933" Type="http://schemas.openxmlformats.org/officeDocument/2006/relationships/hyperlink" Target="http://online.zakon.kz/Document/?doc_id=31483442" TargetMode="External"/><Relationship Id="rId2086" Type="http://schemas.openxmlformats.org/officeDocument/2006/relationships/hyperlink" Target="http://online.zakon.kz/Document/?doc_id=31615135" TargetMode="External"/><Relationship Id="rId3484" Type="http://schemas.openxmlformats.org/officeDocument/2006/relationships/hyperlink" Target="http://online.zakon.kz/Document/?doc_id=30783576" TargetMode="External"/><Relationship Id="rId4535" Type="http://schemas.openxmlformats.org/officeDocument/2006/relationships/hyperlink" Target="http://online.zakon.kz/Document/?doc_id=30518961" TargetMode="External"/><Relationship Id="rId3137" Type="http://schemas.openxmlformats.org/officeDocument/2006/relationships/hyperlink" Target="http://online.zakon.kz/Document/?doc_id=30443961" TargetMode="External"/><Relationship Id="rId3551" Type="http://schemas.openxmlformats.org/officeDocument/2006/relationships/hyperlink" Target="http://online.zakon.kz/Document/?doc_id=30518961" TargetMode="External"/><Relationship Id="rId4602" Type="http://schemas.openxmlformats.org/officeDocument/2006/relationships/hyperlink" Target="http://online.zakon.kz/Document/?doc_id=30782059" TargetMode="External"/><Relationship Id="rId7758" Type="http://schemas.openxmlformats.org/officeDocument/2006/relationships/hyperlink" Target="http://online.zakon.kz/Document/?doc_id=30782059" TargetMode="External"/><Relationship Id="rId472" Type="http://schemas.openxmlformats.org/officeDocument/2006/relationships/hyperlink" Target="http://online.zakon.kz/Document/?doc_id=31039509" TargetMode="External"/><Relationship Id="rId2153" Type="http://schemas.openxmlformats.org/officeDocument/2006/relationships/hyperlink" Target="http://online.zakon.kz/Document/?doc_id=30384673" TargetMode="External"/><Relationship Id="rId3204" Type="http://schemas.openxmlformats.org/officeDocument/2006/relationships/hyperlink" Target="http://online.zakon.kz/Document/?doc_id=31548328" TargetMode="External"/><Relationship Id="rId6774" Type="http://schemas.openxmlformats.org/officeDocument/2006/relationships/hyperlink" Target="http://online.zakon.kz/Document/?doc_id=31094393" TargetMode="External"/><Relationship Id="rId7825" Type="http://schemas.openxmlformats.org/officeDocument/2006/relationships/hyperlink" Target="http://online.zakon.kz/Document/?doc_id=31481924" TargetMode="External"/><Relationship Id="rId125" Type="http://schemas.openxmlformats.org/officeDocument/2006/relationships/hyperlink" Target="http://online.zakon.kz/Document/?doc_id=30393798" TargetMode="External"/><Relationship Id="rId2220" Type="http://schemas.openxmlformats.org/officeDocument/2006/relationships/hyperlink" Target="http://online.zakon.kz/Document/?doc_id=38754908" TargetMode="External"/><Relationship Id="rId5376" Type="http://schemas.openxmlformats.org/officeDocument/2006/relationships/hyperlink" Target="http://online.zakon.kz/Document/?doc_id=31113828" TargetMode="External"/><Relationship Id="rId5790" Type="http://schemas.openxmlformats.org/officeDocument/2006/relationships/hyperlink" Target="http://online.zakon.kz/Document/?doc_id=31414055" TargetMode="External"/><Relationship Id="rId6427" Type="http://schemas.openxmlformats.org/officeDocument/2006/relationships/hyperlink" Target="http://online.zakon.kz/Document/?doc_id=31637478" TargetMode="External"/><Relationship Id="rId4392" Type="http://schemas.openxmlformats.org/officeDocument/2006/relationships/hyperlink" Target="http://online.zakon.kz/Document/?doc_id=30518961" TargetMode="External"/><Relationship Id="rId5029" Type="http://schemas.openxmlformats.org/officeDocument/2006/relationships/hyperlink" Target="http://online.zakon.kz/Document/?doc_id=30518961" TargetMode="External"/><Relationship Id="rId5443" Type="http://schemas.openxmlformats.org/officeDocument/2006/relationships/hyperlink" Target="http://online.zakon.kz/Document/?doc_id=31034316" TargetMode="External"/><Relationship Id="rId6841" Type="http://schemas.openxmlformats.org/officeDocument/2006/relationships/hyperlink" Target="http://online.zakon.kz/Document/?doc_id=31637478" TargetMode="External"/><Relationship Id="rId1986" Type="http://schemas.openxmlformats.org/officeDocument/2006/relationships/hyperlink" Target="http://online.zakon.kz/Document/?doc_id=31637478" TargetMode="External"/><Relationship Id="rId4045" Type="http://schemas.openxmlformats.org/officeDocument/2006/relationships/hyperlink" Target="http://online.zakon.kz/Document/?doc_id=30783576" TargetMode="External"/><Relationship Id="rId1639" Type="http://schemas.openxmlformats.org/officeDocument/2006/relationships/hyperlink" Target="http://online.zakon.kz/Document/?doc_id=31481924" TargetMode="External"/><Relationship Id="rId3061" Type="http://schemas.openxmlformats.org/officeDocument/2006/relationships/hyperlink" Target="http://online.zakon.kz/Document/?doc_id=31112298" TargetMode="External"/><Relationship Id="rId5510" Type="http://schemas.openxmlformats.org/officeDocument/2006/relationships/hyperlink" Target="http://online.zakon.kz/Document/?doc_id=35263046" TargetMode="External"/><Relationship Id="rId1706" Type="http://schemas.openxmlformats.org/officeDocument/2006/relationships/hyperlink" Target="http://online.zakon.kz/Document/?doc_id=31635450" TargetMode="External"/><Relationship Id="rId4112" Type="http://schemas.openxmlformats.org/officeDocument/2006/relationships/hyperlink" Target="http://online.zakon.kz/Document/?doc_id=31568569" TargetMode="External"/><Relationship Id="rId7268" Type="http://schemas.openxmlformats.org/officeDocument/2006/relationships/hyperlink" Target="http://online.zakon.kz/Document/?doc_id=31227435" TargetMode="External"/><Relationship Id="rId7682" Type="http://schemas.openxmlformats.org/officeDocument/2006/relationships/hyperlink" Target="http://online.zakon.kz/Document/?doc_id=30782059" TargetMode="External"/><Relationship Id="rId3878" Type="http://schemas.openxmlformats.org/officeDocument/2006/relationships/hyperlink" Target="http://online.zakon.kz/Document/?doc_id=38754908" TargetMode="External"/><Relationship Id="rId4929" Type="http://schemas.openxmlformats.org/officeDocument/2006/relationships/hyperlink" Target="http://online.zakon.kz/Document/?doc_id=30518961" TargetMode="External"/><Relationship Id="rId6284" Type="http://schemas.openxmlformats.org/officeDocument/2006/relationships/hyperlink" Target="http://online.zakon.kz/Document/?doc_id=31635450" TargetMode="External"/><Relationship Id="rId7335" Type="http://schemas.openxmlformats.org/officeDocument/2006/relationships/hyperlink" Target="http://online.zakon.kz/Document/?doc_id=31637478" TargetMode="External"/><Relationship Id="rId799" Type="http://schemas.openxmlformats.org/officeDocument/2006/relationships/hyperlink" Target="http://online.zakon.kz/Document/?doc_id=31615135" TargetMode="External"/><Relationship Id="rId2894" Type="http://schemas.openxmlformats.org/officeDocument/2006/relationships/hyperlink" Target="http://online.zakon.kz/Document/?doc_id=30782059" TargetMode="External"/><Relationship Id="rId6351" Type="http://schemas.openxmlformats.org/officeDocument/2006/relationships/hyperlink" Target="http://online.zakon.kz/Document/?doc_id=31637478" TargetMode="External"/><Relationship Id="rId7402" Type="http://schemas.openxmlformats.org/officeDocument/2006/relationships/hyperlink" Target="http://online.zakon.kz/Document/?doc_id=31308043" TargetMode="External"/><Relationship Id="rId866" Type="http://schemas.openxmlformats.org/officeDocument/2006/relationships/hyperlink" Target="http://online.zakon.kz/Document/?doc_id=30520771" TargetMode="External"/><Relationship Id="rId1496" Type="http://schemas.openxmlformats.org/officeDocument/2006/relationships/hyperlink" Target="http://online.zakon.kz/Document/?doc_id=30518961" TargetMode="External"/><Relationship Id="rId2547" Type="http://schemas.openxmlformats.org/officeDocument/2006/relationships/hyperlink" Target="http://online.zakon.kz/Document/?doc_id=31637478" TargetMode="External"/><Relationship Id="rId3945" Type="http://schemas.openxmlformats.org/officeDocument/2006/relationships/hyperlink" Target="http://online.zakon.kz/Document/?doc_id=30783576" TargetMode="External"/><Relationship Id="rId6004" Type="http://schemas.openxmlformats.org/officeDocument/2006/relationships/hyperlink" Target="http://online.zakon.kz/Document/?doc_id=31482533" TargetMode="External"/><Relationship Id="rId519" Type="http://schemas.openxmlformats.org/officeDocument/2006/relationships/hyperlink" Target="http://online.zakon.kz/Document/?doc_id=30835176" TargetMode="External"/><Relationship Id="rId1149" Type="http://schemas.openxmlformats.org/officeDocument/2006/relationships/hyperlink" Target="http://online.zakon.kz/Document/?doc_id=31482533" TargetMode="External"/><Relationship Id="rId2961" Type="http://schemas.openxmlformats.org/officeDocument/2006/relationships/hyperlink" Target="http://online.zakon.kz/Document/?doc_id=31312849" TargetMode="External"/><Relationship Id="rId5020" Type="http://schemas.openxmlformats.org/officeDocument/2006/relationships/hyperlink" Target="http://online.zakon.kz/Document/?doc_id=30789709" TargetMode="External"/><Relationship Id="rId933" Type="http://schemas.openxmlformats.org/officeDocument/2006/relationships/hyperlink" Target="http://online.zakon.kz/Document/?doc_id=30569572" TargetMode="External"/><Relationship Id="rId1563" Type="http://schemas.openxmlformats.org/officeDocument/2006/relationships/hyperlink" Target="http://online.zakon.kz/Document/?doc_id=31312849" TargetMode="External"/><Relationship Id="rId2614" Type="http://schemas.openxmlformats.org/officeDocument/2006/relationships/hyperlink" Target="http://online.zakon.kz/Document/?doc_id=31037865" TargetMode="External"/><Relationship Id="rId7192" Type="http://schemas.openxmlformats.org/officeDocument/2006/relationships/hyperlink" Target="http://online.zakon.kz/Document/?doc_id=31310976" TargetMode="External"/><Relationship Id="rId1216" Type="http://schemas.openxmlformats.org/officeDocument/2006/relationships/hyperlink" Target="http://online.zakon.kz/Document/?doc_id=31310976" TargetMode="External"/><Relationship Id="rId1630" Type="http://schemas.openxmlformats.org/officeDocument/2006/relationships/hyperlink" Target="http://online.zakon.kz/Document/?doc_id=51047488" TargetMode="External"/><Relationship Id="rId4786" Type="http://schemas.openxmlformats.org/officeDocument/2006/relationships/hyperlink" Target="http://online.zakon.kz/Document/?doc_id=31482533" TargetMode="External"/><Relationship Id="rId5837" Type="http://schemas.openxmlformats.org/officeDocument/2006/relationships/hyperlink" Target="http://online.zakon.kz/Document/?doc_id=38754908" TargetMode="External"/><Relationship Id="rId3388" Type="http://schemas.openxmlformats.org/officeDocument/2006/relationships/hyperlink" Target="http://online.zakon.kz/Document/?doc_id=35263046" TargetMode="External"/><Relationship Id="rId4439" Type="http://schemas.openxmlformats.org/officeDocument/2006/relationships/hyperlink" Target="http://online.zakon.kz/Document/?doc_id=31310976" TargetMode="External"/><Relationship Id="rId4853" Type="http://schemas.openxmlformats.org/officeDocument/2006/relationships/hyperlink" Target="http://online.zakon.kz/Document/?doc_id=30384784" TargetMode="External"/><Relationship Id="rId5904" Type="http://schemas.openxmlformats.org/officeDocument/2006/relationships/hyperlink" Target="http://online.zakon.kz/Document/?doc_id=31037895" TargetMode="External"/><Relationship Id="rId3455" Type="http://schemas.openxmlformats.org/officeDocument/2006/relationships/hyperlink" Target="http://online.zakon.kz/Document/?doc_id=30443961" TargetMode="External"/><Relationship Id="rId4506" Type="http://schemas.openxmlformats.org/officeDocument/2006/relationships/hyperlink" Target="http://online.zakon.kz/Document/?doc_id=30384673" TargetMode="External"/><Relationship Id="rId376" Type="http://schemas.openxmlformats.org/officeDocument/2006/relationships/hyperlink" Target="http://online.zakon.kz/Document/?doc_id=31039509" TargetMode="External"/><Relationship Id="rId790" Type="http://schemas.openxmlformats.org/officeDocument/2006/relationships/hyperlink" Target="http://online.zakon.kz/Document/?doc_id=31094393" TargetMode="External"/><Relationship Id="rId2057" Type="http://schemas.openxmlformats.org/officeDocument/2006/relationships/hyperlink" Target="http://online.zakon.kz/Document/?doc_id=31609214" TargetMode="External"/><Relationship Id="rId2471" Type="http://schemas.openxmlformats.org/officeDocument/2006/relationships/hyperlink" Target="http://online.zakon.kz/Document/?doc_id=31094393" TargetMode="External"/><Relationship Id="rId3108" Type="http://schemas.openxmlformats.org/officeDocument/2006/relationships/hyperlink" Target="http://online.zakon.kz/Document/?doc_id=31310976" TargetMode="External"/><Relationship Id="rId3522" Type="http://schemas.openxmlformats.org/officeDocument/2006/relationships/hyperlink" Target="http://online.zakon.kz/Document/?doc_id=31310976" TargetMode="External"/><Relationship Id="rId4920" Type="http://schemas.openxmlformats.org/officeDocument/2006/relationships/hyperlink" Target="http://online.zakon.kz/Document/?doc_id=38754908" TargetMode="External"/><Relationship Id="rId6678" Type="http://schemas.openxmlformats.org/officeDocument/2006/relationships/hyperlink" Target="http://online.zakon.kz/Document/?doc_id=35263046" TargetMode="External"/><Relationship Id="rId7729" Type="http://schemas.openxmlformats.org/officeDocument/2006/relationships/hyperlink" Target="http://online.zakon.kz/Document/?doc_id=31615135" TargetMode="External"/><Relationship Id="rId443" Type="http://schemas.openxmlformats.org/officeDocument/2006/relationships/hyperlink" Target="http://online.zakon.kz/Document/?doc_id=30518961" TargetMode="External"/><Relationship Id="rId1073" Type="http://schemas.openxmlformats.org/officeDocument/2006/relationships/hyperlink" Target="http://online.zakon.kz/Document/?doc_id=30092072" TargetMode="External"/><Relationship Id="rId2124" Type="http://schemas.openxmlformats.org/officeDocument/2006/relationships/hyperlink" Target="http://online.zakon.kz/Document/?doc_id=31310976" TargetMode="External"/><Relationship Id="rId1140" Type="http://schemas.openxmlformats.org/officeDocument/2006/relationships/hyperlink" Target="http://online.zakon.kz/Document/?doc_id=31518761" TargetMode="External"/><Relationship Id="rId4296" Type="http://schemas.openxmlformats.org/officeDocument/2006/relationships/hyperlink" Target="http://online.zakon.kz/Document/?doc_id=35263046" TargetMode="External"/><Relationship Id="rId5694" Type="http://schemas.openxmlformats.org/officeDocument/2006/relationships/hyperlink" Target="http://online.zakon.kz/Document/?doc_id=31094393" TargetMode="External"/><Relationship Id="rId6745" Type="http://schemas.openxmlformats.org/officeDocument/2006/relationships/hyperlink" Target="http://online.zakon.kz/Document/?doc_id=1026672" TargetMode="External"/><Relationship Id="rId510" Type="http://schemas.openxmlformats.org/officeDocument/2006/relationships/hyperlink" Target="http://online.zakon.kz/Document/?doc_id=31481924" TargetMode="External"/><Relationship Id="rId5347" Type="http://schemas.openxmlformats.org/officeDocument/2006/relationships/hyperlink" Target="http://online.zakon.kz/Document/?doc_id=31037865" TargetMode="External"/><Relationship Id="rId5761" Type="http://schemas.openxmlformats.org/officeDocument/2006/relationships/hyperlink" Target="http://online.zakon.kz/Document/?doc_id=35263046" TargetMode="External"/><Relationship Id="rId6812" Type="http://schemas.openxmlformats.org/officeDocument/2006/relationships/hyperlink" Target="http://online.zakon.kz/Document/?doc_id=31481924" TargetMode="External"/><Relationship Id="rId1957" Type="http://schemas.openxmlformats.org/officeDocument/2006/relationships/hyperlink" Target="http://online.zakon.kz/Document/?doc_id=31310976" TargetMode="External"/><Relationship Id="rId4363" Type="http://schemas.openxmlformats.org/officeDocument/2006/relationships/hyperlink" Target="http://online.zakon.kz/Document/?doc_id=30624803" TargetMode="External"/><Relationship Id="rId5414" Type="http://schemas.openxmlformats.org/officeDocument/2006/relationships/hyperlink" Target="http://online.zakon.kz/Document/?doc_id=31227435" TargetMode="External"/><Relationship Id="rId4016" Type="http://schemas.openxmlformats.org/officeDocument/2006/relationships/hyperlink" Target="http://online.zakon.kz/Document/?doc_id=31094393" TargetMode="External"/><Relationship Id="rId4430" Type="http://schemas.openxmlformats.org/officeDocument/2006/relationships/hyperlink" Target="http://online.zakon.kz/Document/?doc_id=30569572" TargetMode="External"/><Relationship Id="rId7586" Type="http://schemas.openxmlformats.org/officeDocument/2006/relationships/hyperlink" Target="http://online.zakon.kz/Document/?doc_id=31635450" TargetMode="External"/><Relationship Id="rId3032" Type="http://schemas.openxmlformats.org/officeDocument/2006/relationships/hyperlink" Target="http://online.zakon.kz/Document/?doc_id=30782059" TargetMode="External"/><Relationship Id="rId6188" Type="http://schemas.openxmlformats.org/officeDocument/2006/relationships/hyperlink" Target="http://online.zakon.kz/Document/?doc_id=31094393" TargetMode="External"/><Relationship Id="rId7239" Type="http://schemas.openxmlformats.org/officeDocument/2006/relationships/hyperlink" Target="http://online.zakon.kz/Document/?doc_id=31308043" TargetMode="External"/><Relationship Id="rId7653" Type="http://schemas.openxmlformats.org/officeDocument/2006/relationships/hyperlink" Target="http://online.zakon.kz/Document/?doc_id=31635450" TargetMode="External"/><Relationship Id="rId6255" Type="http://schemas.openxmlformats.org/officeDocument/2006/relationships/hyperlink" Target="http://online.zakon.kz/Document/?doc_id=31635450" TargetMode="External"/><Relationship Id="rId7306" Type="http://schemas.openxmlformats.org/officeDocument/2006/relationships/hyperlink" Target="http://online.zakon.kz/Document/?doc_id=30449266" TargetMode="External"/><Relationship Id="rId2798" Type="http://schemas.openxmlformats.org/officeDocument/2006/relationships/hyperlink" Target="http://online.zakon.kz/Document/?doc_id=38754908" TargetMode="External"/><Relationship Id="rId3849" Type="http://schemas.openxmlformats.org/officeDocument/2006/relationships/hyperlink" Target="http://online.zakon.kz/Document/?doc_id=31615135" TargetMode="External"/><Relationship Id="rId5271" Type="http://schemas.openxmlformats.org/officeDocument/2006/relationships/hyperlink" Target="http://online.zakon.kz/Document/?doc_id=31637324" TargetMode="External"/><Relationship Id="rId7720" Type="http://schemas.openxmlformats.org/officeDocument/2006/relationships/hyperlink" Target="http://online.zakon.kz/Document/?doc_id=31039509" TargetMode="External"/><Relationship Id="rId2865" Type="http://schemas.openxmlformats.org/officeDocument/2006/relationships/hyperlink" Target="http://online.zakon.kz/Document/?doc_id=38754908" TargetMode="External"/><Relationship Id="rId3916" Type="http://schemas.openxmlformats.org/officeDocument/2006/relationships/hyperlink" Target="http://online.zakon.kz/Document/?doc_id=31635450" TargetMode="External"/><Relationship Id="rId6322" Type="http://schemas.openxmlformats.org/officeDocument/2006/relationships/hyperlink" Target="http://online.zakon.kz/Document/?doc_id=30624803" TargetMode="External"/><Relationship Id="rId837" Type="http://schemas.openxmlformats.org/officeDocument/2006/relationships/hyperlink" Target="http://online.zakon.kz/Document/?doc_id=30408615" TargetMode="External"/><Relationship Id="rId1467" Type="http://schemas.openxmlformats.org/officeDocument/2006/relationships/hyperlink" Target="http://online.zakon.kz/Document/?doc_id=30443961" TargetMode="External"/><Relationship Id="rId1881" Type="http://schemas.openxmlformats.org/officeDocument/2006/relationships/hyperlink" Target="http://online.zakon.kz/Document/?doc_id=31635450" TargetMode="External"/><Relationship Id="rId2518" Type="http://schemas.openxmlformats.org/officeDocument/2006/relationships/hyperlink" Target="http://online.zakon.kz/Document/?doc_id=39545679" TargetMode="External"/><Relationship Id="rId2932" Type="http://schemas.openxmlformats.org/officeDocument/2006/relationships/hyperlink" Target="http://online.zakon.kz/Document/?doc_id=30565734" TargetMode="External"/><Relationship Id="rId904" Type="http://schemas.openxmlformats.org/officeDocument/2006/relationships/hyperlink" Target="http://online.zakon.kz/Document/?doc_id=30518961" TargetMode="External"/><Relationship Id="rId1534" Type="http://schemas.openxmlformats.org/officeDocument/2006/relationships/hyperlink" Target="http://online.zakon.kz/Document/?doc_id=31310976" TargetMode="External"/><Relationship Id="rId7096" Type="http://schemas.openxmlformats.org/officeDocument/2006/relationships/hyperlink" Target="http://online.zakon.kz/Document/?doc_id=31519607" TargetMode="External"/><Relationship Id="rId1601" Type="http://schemas.openxmlformats.org/officeDocument/2006/relationships/hyperlink" Target="http://online.zakon.kz/Document/?doc_id=37098096" TargetMode="External"/><Relationship Id="rId4757" Type="http://schemas.openxmlformats.org/officeDocument/2006/relationships/hyperlink" Target="http://online.zakon.kz/Document/?doc_id=31312849" TargetMode="External"/><Relationship Id="rId7163" Type="http://schemas.openxmlformats.org/officeDocument/2006/relationships/hyperlink" Target="http://online.zakon.kz/Document/?doc_id=30835176" TargetMode="External"/><Relationship Id="rId3359" Type="http://schemas.openxmlformats.org/officeDocument/2006/relationships/hyperlink" Target="http://online.zakon.kz/Document/?doc_id=31212669" TargetMode="External"/><Relationship Id="rId5808" Type="http://schemas.openxmlformats.org/officeDocument/2006/relationships/hyperlink" Target="http://online.zakon.kz/Document/?doc_id=31416324" TargetMode="External"/><Relationship Id="rId7230" Type="http://schemas.openxmlformats.org/officeDocument/2006/relationships/hyperlink" Target="http://online.zakon.kz/Document/?doc_id=30449762" TargetMode="External"/><Relationship Id="rId694" Type="http://schemas.openxmlformats.org/officeDocument/2006/relationships/hyperlink" Target="http://online.zakon.kz/Document/?doc_id=30783576" TargetMode="External"/><Relationship Id="rId2375" Type="http://schemas.openxmlformats.org/officeDocument/2006/relationships/hyperlink" Target="http://online.zakon.kz/Document/?doc_id=39545679" TargetMode="External"/><Relationship Id="rId3773" Type="http://schemas.openxmlformats.org/officeDocument/2006/relationships/hyperlink" Target="http://online.zakon.kz/Document/?doc_id=31310976" TargetMode="External"/><Relationship Id="rId4824" Type="http://schemas.openxmlformats.org/officeDocument/2006/relationships/hyperlink" Target="http://online.zakon.kz/Document/?doc_id=31039509" TargetMode="External"/><Relationship Id="rId347" Type="http://schemas.openxmlformats.org/officeDocument/2006/relationships/hyperlink" Target="http://online.zakon.kz/Document/?doc_id=31609214" TargetMode="External"/><Relationship Id="rId2028" Type="http://schemas.openxmlformats.org/officeDocument/2006/relationships/hyperlink" Target="http://online.zakon.kz/Document/?doc_id=35263046" TargetMode="External"/><Relationship Id="rId3426" Type="http://schemas.openxmlformats.org/officeDocument/2006/relationships/hyperlink" Target="http://online.zakon.kz/Document/?doc_id=34777618" TargetMode="External"/><Relationship Id="rId3840" Type="http://schemas.openxmlformats.org/officeDocument/2006/relationships/hyperlink" Target="http://online.zakon.kz/Document/?doc_id=31635450" TargetMode="External"/><Relationship Id="rId6996" Type="http://schemas.openxmlformats.org/officeDocument/2006/relationships/hyperlink" Target="http://online.zakon.kz/Document/?doc_id=31519607" TargetMode="External"/><Relationship Id="rId761" Type="http://schemas.openxmlformats.org/officeDocument/2006/relationships/hyperlink" Target="http://online.zakon.kz/Document/?doc_id=31609214" TargetMode="External"/><Relationship Id="rId1391" Type="http://schemas.openxmlformats.org/officeDocument/2006/relationships/hyperlink" Target="http://online.zakon.kz/Document/?doc_id=30520771" TargetMode="External"/><Relationship Id="rId2442" Type="http://schemas.openxmlformats.org/officeDocument/2006/relationships/hyperlink" Target="http://online.zakon.kz/Document/?doc_id=30520771" TargetMode="External"/><Relationship Id="rId5598" Type="http://schemas.openxmlformats.org/officeDocument/2006/relationships/hyperlink" Target="http://online.zakon.kz/Document/?doc_id=32238856" TargetMode="External"/><Relationship Id="rId6649" Type="http://schemas.openxmlformats.org/officeDocument/2006/relationships/hyperlink" Target="http://online.zakon.kz/Document/?doc_id=31310976" TargetMode="External"/><Relationship Id="rId414" Type="http://schemas.openxmlformats.org/officeDocument/2006/relationships/hyperlink" Target="http://online.zakon.kz/Document/?doc_id=31405036" TargetMode="External"/><Relationship Id="rId1044" Type="http://schemas.openxmlformats.org/officeDocument/2006/relationships/hyperlink" Target="http://online.zakon.kz/Document/?doc_id=31310976" TargetMode="External"/><Relationship Id="rId5665" Type="http://schemas.openxmlformats.org/officeDocument/2006/relationships/hyperlink" Target="http://online.zakon.kz/Document/?doc_id=31312849" TargetMode="External"/><Relationship Id="rId6716" Type="http://schemas.openxmlformats.org/officeDocument/2006/relationships/hyperlink" Target="http://online.zakon.kz/Document/?doc_id=31637478" TargetMode="External"/><Relationship Id="rId1111" Type="http://schemas.openxmlformats.org/officeDocument/2006/relationships/hyperlink" Target="http://online.zakon.kz/Document/?doc_id=31310976" TargetMode="External"/><Relationship Id="rId4267" Type="http://schemas.openxmlformats.org/officeDocument/2006/relationships/hyperlink" Target="http://online.zakon.kz/Document/?doc_id=31039509" TargetMode="External"/><Relationship Id="rId4681" Type="http://schemas.openxmlformats.org/officeDocument/2006/relationships/hyperlink" Target="http://online.zakon.kz/Document/?doc_id=35263046" TargetMode="External"/><Relationship Id="rId5318" Type="http://schemas.openxmlformats.org/officeDocument/2006/relationships/hyperlink" Target="http://online.zakon.kz/Document/?doc_id=31615135" TargetMode="External"/><Relationship Id="rId5732" Type="http://schemas.openxmlformats.org/officeDocument/2006/relationships/hyperlink" Target="http://online.zakon.kz/Document/?doc_id=31113828" TargetMode="External"/><Relationship Id="rId3283" Type="http://schemas.openxmlformats.org/officeDocument/2006/relationships/hyperlink" Target="http://online.zakon.kz/Document/?doc_id=31481924" TargetMode="External"/><Relationship Id="rId4334" Type="http://schemas.openxmlformats.org/officeDocument/2006/relationships/hyperlink" Target="http://online.zakon.kz/Document/?doc_id=35263046" TargetMode="External"/><Relationship Id="rId1928" Type="http://schemas.openxmlformats.org/officeDocument/2006/relationships/hyperlink" Target="http://online.zakon.kz/Document/?doc_id=35014129" TargetMode="External"/><Relationship Id="rId3350" Type="http://schemas.openxmlformats.org/officeDocument/2006/relationships/hyperlink" Target="http://online.zakon.kz/Document/?doc_id=30520771" TargetMode="External"/><Relationship Id="rId271" Type="http://schemas.openxmlformats.org/officeDocument/2006/relationships/hyperlink" Target="http://online.zakon.kz/Document/?doc_id=31408579" TargetMode="External"/><Relationship Id="rId3003" Type="http://schemas.openxmlformats.org/officeDocument/2006/relationships/hyperlink" Target="http://online.zakon.kz/Document/?doc_id=31312849" TargetMode="External"/><Relationship Id="rId4401" Type="http://schemas.openxmlformats.org/officeDocument/2006/relationships/hyperlink" Target="http://online.zakon.kz/Document/?doc_id=31310976" TargetMode="External"/><Relationship Id="rId6159" Type="http://schemas.openxmlformats.org/officeDocument/2006/relationships/hyperlink" Target="http://online.zakon.kz/Document/?doc_id=30782059" TargetMode="External"/><Relationship Id="rId7557" Type="http://schemas.openxmlformats.org/officeDocument/2006/relationships/hyperlink" Target="http://online.zakon.kz/Document/?doc_id=30520771" TargetMode="External"/><Relationship Id="rId6573" Type="http://schemas.openxmlformats.org/officeDocument/2006/relationships/hyperlink" Target="http://online.zakon.kz/Document/?doc_id=31615135" TargetMode="External"/><Relationship Id="rId7624" Type="http://schemas.openxmlformats.org/officeDocument/2006/relationships/hyperlink" Target="http://online.zakon.kz/Document/?doc_id=31635450" TargetMode="External"/><Relationship Id="rId2769" Type="http://schemas.openxmlformats.org/officeDocument/2006/relationships/hyperlink" Target="http://online.zakon.kz/Document/?doc_id=31312849" TargetMode="External"/><Relationship Id="rId5175" Type="http://schemas.openxmlformats.org/officeDocument/2006/relationships/hyperlink" Target="http://online.zakon.kz/Document/?doc_id=31481924" TargetMode="External"/><Relationship Id="rId6226" Type="http://schemas.openxmlformats.org/officeDocument/2006/relationships/hyperlink" Target="http://online.zakon.kz/Document/?doc_id=31037865" TargetMode="External"/><Relationship Id="rId6640" Type="http://schemas.openxmlformats.org/officeDocument/2006/relationships/hyperlink" Target="http://online.zakon.kz/Document/?doc_id=31312849" TargetMode="External"/><Relationship Id="rId1785" Type="http://schemas.openxmlformats.org/officeDocument/2006/relationships/hyperlink" Target="http://online.zakon.kz/Document/?doc_id=31635450" TargetMode="External"/><Relationship Id="rId2836" Type="http://schemas.openxmlformats.org/officeDocument/2006/relationships/hyperlink" Target="http://online.zakon.kz/Document/?doc_id=31312849" TargetMode="External"/><Relationship Id="rId4191" Type="http://schemas.openxmlformats.org/officeDocument/2006/relationships/hyperlink" Target="http://online.zakon.kz/Document/?doc_id=30520771" TargetMode="External"/><Relationship Id="rId5242" Type="http://schemas.openxmlformats.org/officeDocument/2006/relationships/hyperlink" Target="http://online.zakon.kz/Document/?doc_id=38754908" TargetMode="External"/><Relationship Id="rId77" Type="http://schemas.openxmlformats.org/officeDocument/2006/relationships/hyperlink" Target="http://online.zakon.kz/Document/?doc_id=31408579" TargetMode="External"/><Relationship Id="rId808" Type="http://schemas.openxmlformats.org/officeDocument/2006/relationships/hyperlink" Target="http://online.zakon.kz/Document/?doc_id=31482533" TargetMode="External"/><Relationship Id="rId1438" Type="http://schemas.openxmlformats.org/officeDocument/2006/relationships/hyperlink" Target="http://online.zakon.kz/Document/?doc_id=31037865" TargetMode="External"/><Relationship Id="rId1852" Type="http://schemas.openxmlformats.org/officeDocument/2006/relationships/hyperlink" Target="http://online.zakon.kz/Document/?doc_id=38754908" TargetMode="External"/><Relationship Id="rId2903" Type="http://schemas.openxmlformats.org/officeDocument/2006/relationships/hyperlink" Target="http://online.zakon.kz/Document/?doc_id=31637324" TargetMode="External"/><Relationship Id="rId7067" Type="http://schemas.openxmlformats.org/officeDocument/2006/relationships/hyperlink" Target="http://online.zakon.kz/Document/?doc_id=31637478" TargetMode="External"/><Relationship Id="rId7481" Type="http://schemas.openxmlformats.org/officeDocument/2006/relationships/hyperlink" Target="http://online.zakon.kz/Document/?doc_id=30783576" TargetMode="External"/><Relationship Id="rId1505" Type="http://schemas.openxmlformats.org/officeDocument/2006/relationships/hyperlink" Target="http://online.zakon.kz/Document/?doc_id=31312849" TargetMode="External"/><Relationship Id="rId6083" Type="http://schemas.openxmlformats.org/officeDocument/2006/relationships/hyperlink" Target="http://online.zakon.kz/Document/?doc_id=31949566" TargetMode="External"/><Relationship Id="rId7134" Type="http://schemas.openxmlformats.org/officeDocument/2006/relationships/hyperlink" Target="http://online.zakon.kz/Document/?doc_id=51018466" TargetMode="External"/><Relationship Id="rId3677" Type="http://schemas.openxmlformats.org/officeDocument/2006/relationships/hyperlink" Target="http://online.zakon.kz/Document/?doc_id=31637478" TargetMode="External"/><Relationship Id="rId4728" Type="http://schemas.openxmlformats.org/officeDocument/2006/relationships/hyperlink" Target="http://online.zakon.kz/Document/?doc_id=31310976" TargetMode="External"/><Relationship Id="rId598" Type="http://schemas.openxmlformats.org/officeDocument/2006/relationships/hyperlink" Target="http://online.zakon.kz/Document/?doc_id=31311284" TargetMode="External"/><Relationship Id="rId2279" Type="http://schemas.openxmlformats.org/officeDocument/2006/relationships/hyperlink" Target="http://online.zakon.kz/Document/?doc_id=51004029" TargetMode="External"/><Relationship Id="rId2693" Type="http://schemas.openxmlformats.org/officeDocument/2006/relationships/hyperlink" Target="http://online.zakon.kz/Document/?doc_id=30518961" TargetMode="External"/><Relationship Id="rId3744" Type="http://schemas.openxmlformats.org/officeDocument/2006/relationships/hyperlink" Target="http://online.zakon.kz/Document/?doc_id=31039509" TargetMode="External"/><Relationship Id="rId6150" Type="http://schemas.openxmlformats.org/officeDocument/2006/relationships/hyperlink" Target="http://online.zakon.kz/Document/?doc_id=30782059" TargetMode="External"/><Relationship Id="rId7201" Type="http://schemas.openxmlformats.org/officeDocument/2006/relationships/hyperlink" Target="http://online.zakon.kz/Document/?doc_id=31310976" TargetMode="External"/><Relationship Id="rId665" Type="http://schemas.openxmlformats.org/officeDocument/2006/relationships/hyperlink" Target="http://online.zakon.kz/Document/?doc_id=31310976" TargetMode="External"/><Relationship Id="rId1295" Type="http://schemas.openxmlformats.org/officeDocument/2006/relationships/hyperlink" Target="http://online.zakon.kz/Document/?doc_id=31548171" TargetMode="External"/><Relationship Id="rId2346" Type="http://schemas.openxmlformats.org/officeDocument/2006/relationships/hyperlink" Target="http://online.zakon.kz/Document/?doc_id=31094393" TargetMode="External"/><Relationship Id="rId2760" Type="http://schemas.openxmlformats.org/officeDocument/2006/relationships/hyperlink" Target="http://online.zakon.kz/Document/?doc_id=31037865" TargetMode="External"/><Relationship Id="rId3811" Type="http://schemas.openxmlformats.org/officeDocument/2006/relationships/hyperlink" Target="http://online.zakon.kz/Document/?doc_id=31112647" TargetMode="External"/><Relationship Id="rId6967" Type="http://schemas.openxmlformats.org/officeDocument/2006/relationships/hyperlink" Target="http://online.zakon.kz/Document/?doc_id=30783576" TargetMode="External"/><Relationship Id="rId318" Type="http://schemas.openxmlformats.org/officeDocument/2006/relationships/hyperlink" Target="http://online.zakon.kz/Document/?doc_id=31482533" TargetMode="External"/><Relationship Id="rId732" Type="http://schemas.openxmlformats.org/officeDocument/2006/relationships/hyperlink" Target="http://online.zakon.kz/Document/?doc_id=31677467" TargetMode="External"/><Relationship Id="rId1362" Type="http://schemas.openxmlformats.org/officeDocument/2006/relationships/hyperlink" Target="http://online.zakon.kz/Document/?doc_id=31646018" TargetMode="External"/><Relationship Id="rId2413" Type="http://schemas.openxmlformats.org/officeDocument/2006/relationships/hyperlink" Target="http://online.zakon.kz/Document/?doc_id=31615135" TargetMode="External"/><Relationship Id="rId5569" Type="http://schemas.openxmlformats.org/officeDocument/2006/relationships/hyperlink" Target="http://online.zakon.kz/Document/?doc_id=31091477" TargetMode="External"/><Relationship Id="rId1015" Type="http://schemas.openxmlformats.org/officeDocument/2006/relationships/hyperlink" Target="http://online.zakon.kz/Document/?doc_id=30368034" TargetMode="External"/><Relationship Id="rId4585" Type="http://schemas.openxmlformats.org/officeDocument/2006/relationships/hyperlink" Target="http://online.zakon.kz/Document/?doc_id=31094393" TargetMode="External"/><Relationship Id="rId5983" Type="http://schemas.openxmlformats.org/officeDocument/2006/relationships/hyperlink" Target="http://online.zakon.kz/Document/?doc_id=38754908" TargetMode="External"/><Relationship Id="rId3187" Type="http://schemas.openxmlformats.org/officeDocument/2006/relationships/hyperlink" Target="http://online.zakon.kz/Document/?doc_id=31310976" TargetMode="External"/><Relationship Id="rId4238" Type="http://schemas.openxmlformats.org/officeDocument/2006/relationships/hyperlink" Target="http://online.zakon.kz/Document/?doc_id=30520771" TargetMode="External"/><Relationship Id="rId5636" Type="http://schemas.openxmlformats.org/officeDocument/2006/relationships/hyperlink" Target="http://online.zakon.kz/Document/?doc_id=31310976" TargetMode="External"/><Relationship Id="rId4652" Type="http://schemas.openxmlformats.org/officeDocument/2006/relationships/hyperlink" Target="http://online.zakon.kz/Document/?doc_id=31037865" TargetMode="External"/><Relationship Id="rId5703" Type="http://schemas.openxmlformats.org/officeDocument/2006/relationships/hyperlink" Target="http://online.zakon.kz/Document/?doc_id=31482533" TargetMode="External"/><Relationship Id="rId175" Type="http://schemas.openxmlformats.org/officeDocument/2006/relationships/hyperlink" Target="http://online.zakon.kz/Document/?doc_id=30384673" TargetMode="External"/><Relationship Id="rId3254" Type="http://schemas.openxmlformats.org/officeDocument/2006/relationships/hyperlink" Target="http://online.zakon.kz/Document/?doc_id=30014366" TargetMode="External"/><Relationship Id="rId4305" Type="http://schemas.openxmlformats.org/officeDocument/2006/relationships/hyperlink" Target="http://online.zakon.kz/Document/?doc_id=30518961" TargetMode="External"/><Relationship Id="rId2270" Type="http://schemas.openxmlformats.org/officeDocument/2006/relationships/hyperlink" Target="http://online.zakon.kz/Document/?doc_id=30624803" TargetMode="External"/><Relationship Id="rId3321" Type="http://schemas.openxmlformats.org/officeDocument/2006/relationships/hyperlink" Target="http://online.zakon.kz/Document/?doc_id=31312849" TargetMode="External"/><Relationship Id="rId6477" Type="http://schemas.openxmlformats.org/officeDocument/2006/relationships/hyperlink" Target="http://online.zakon.kz/Document/?doc_id=31615135" TargetMode="External"/><Relationship Id="rId6891" Type="http://schemas.openxmlformats.org/officeDocument/2006/relationships/hyperlink" Target="http://online.zakon.kz/Document/?doc_id=30782059" TargetMode="External"/><Relationship Id="rId7528" Type="http://schemas.openxmlformats.org/officeDocument/2006/relationships/hyperlink" Target="http://online.zakon.kz/Document/?doc_id=38754908" TargetMode="External"/><Relationship Id="rId242" Type="http://schemas.openxmlformats.org/officeDocument/2006/relationships/hyperlink" Target="http://online.zakon.kz/Document/?doc_id=30388346" TargetMode="External"/><Relationship Id="rId5079" Type="http://schemas.openxmlformats.org/officeDocument/2006/relationships/hyperlink" Target="http://online.zakon.kz/Document/?doc_id=30863239" TargetMode="External"/><Relationship Id="rId5493" Type="http://schemas.openxmlformats.org/officeDocument/2006/relationships/hyperlink" Target="http://online.zakon.kz/Document/?doc_id=38754908" TargetMode="External"/><Relationship Id="rId6544" Type="http://schemas.openxmlformats.org/officeDocument/2006/relationships/hyperlink" Target="http://online.zakon.kz/Document/?doc_id=31635450" TargetMode="External"/><Relationship Id="rId1689" Type="http://schemas.openxmlformats.org/officeDocument/2006/relationships/hyperlink" Target="http://online.zakon.kz/Document/?doc_id=31037865" TargetMode="External"/><Relationship Id="rId4095" Type="http://schemas.openxmlformats.org/officeDocument/2006/relationships/hyperlink" Target="http://online.zakon.kz/Document/?doc_id=31025648" TargetMode="External"/><Relationship Id="rId5146" Type="http://schemas.openxmlformats.org/officeDocument/2006/relationships/hyperlink" Target="http://online.zakon.kz/Document/?doc_id=30782059" TargetMode="External"/><Relationship Id="rId5560" Type="http://schemas.openxmlformats.org/officeDocument/2006/relationships/hyperlink" Target="http://online.zakon.kz/Document/?doc_id=30364178" TargetMode="External"/><Relationship Id="rId4162" Type="http://schemas.openxmlformats.org/officeDocument/2006/relationships/hyperlink" Target="http://online.zakon.kz/Document/?doc_id=30782059" TargetMode="External"/><Relationship Id="rId5213" Type="http://schemas.openxmlformats.org/officeDocument/2006/relationships/hyperlink" Target="http://online.zakon.kz/Document/?doc_id=30520771" TargetMode="External"/><Relationship Id="rId6611" Type="http://schemas.openxmlformats.org/officeDocument/2006/relationships/hyperlink" Target="http://online.zakon.kz/Document/?doc_id=31094393" TargetMode="External"/><Relationship Id="rId1756" Type="http://schemas.openxmlformats.org/officeDocument/2006/relationships/hyperlink" Target="http://online.zakon.kz/Document/?doc_id=31308043" TargetMode="External"/><Relationship Id="rId2807" Type="http://schemas.openxmlformats.org/officeDocument/2006/relationships/hyperlink" Target="http://online.zakon.kz/Document/?doc_id=31637478" TargetMode="External"/><Relationship Id="rId48" Type="http://schemas.openxmlformats.org/officeDocument/2006/relationships/hyperlink" Target="http://online.zakon.kz/Document/?doc_id=35263046" TargetMode="External"/><Relationship Id="rId1409" Type="http://schemas.openxmlformats.org/officeDocument/2006/relationships/hyperlink" Target="http://online.zakon.kz/Document/?doc_id=30092072" TargetMode="External"/><Relationship Id="rId1823" Type="http://schemas.openxmlformats.org/officeDocument/2006/relationships/hyperlink" Target="http://online.zakon.kz/Document/?doc_id=31385966" TargetMode="External"/><Relationship Id="rId4979" Type="http://schemas.openxmlformats.org/officeDocument/2006/relationships/hyperlink" Target="http://online.zakon.kz/Document/?doc_id=31037865" TargetMode="External"/><Relationship Id="rId7385" Type="http://schemas.openxmlformats.org/officeDocument/2006/relationships/hyperlink" Target="http://online.zakon.kz/Document/?doc_id=31312849" TargetMode="External"/><Relationship Id="rId3995" Type="http://schemas.openxmlformats.org/officeDocument/2006/relationships/hyperlink" Target="http://online.zakon.kz/Document/?doc_id=31646018" TargetMode="External"/><Relationship Id="rId7038" Type="http://schemas.openxmlformats.org/officeDocument/2006/relationships/hyperlink" Target="http://online.zakon.kz/Document/?doc_id=38754908" TargetMode="External"/><Relationship Id="rId7452" Type="http://schemas.openxmlformats.org/officeDocument/2006/relationships/hyperlink" Target="http://online.zakon.kz/Document/?doc_id=31037865" TargetMode="External"/><Relationship Id="rId2597" Type="http://schemas.openxmlformats.org/officeDocument/2006/relationships/hyperlink" Target="http://online.zakon.kz/Document/?doc_id=31037865" TargetMode="External"/><Relationship Id="rId3648" Type="http://schemas.openxmlformats.org/officeDocument/2006/relationships/hyperlink" Target="http://online.zakon.kz/Document/?doc_id=31037865" TargetMode="External"/><Relationship Id="rId6054" Type="http://schemas.openxmlformats.org/officeDocument/2006/relationships/hyperlink" Target="http://online.zakon.kz/Document/?doc_id=30606997" TargetMode="External"/><Relationship Id="rId7105" Type="http://schemas.openxmlformats.org/officeDocument/2006/relationships/hyperlink" Target="http://online.zakon.kz/Document/?doc_id=35661455" TargetMode="External"/><Relationship Id="rId569" Type="http://schemas.openxmlformats.org/officeDocument/2006/relationships/hyperlink" Target="http://online.zakon.kz/Document/?doc_id=31565336" TargetMode="External"/><Relationship Id="rId983" Type="http://schemas.openxmlformats.org/officeDocument/2006/relationships/hyperlink" Target="http://online.zakon.kz/Document/?doc_id=31637478" TargetMode="External"/><Relationship Id="rId1199" Type="http://schemas.openxmlformats.org/officeDocument/2006/relationships/hyperlink" Target="http://online.zakon.kz/Document/?doc_id=31312849" TargetMode="External"/><Relationship Id="rId2664" Type="http://schemas.openxmlformats.org/officeDocument/2006/relationships/hyperlink" Target="http://online.zakon.kz/Document/?doc_id=31037865" TargetMode="External"/><Relationship Id="rId5070" Type="http://schemas.openxmlformats.org/officeDocument/2006/relationships/hyperlink" Target="http://online.zakon.kz/Document/?doc_id=31310976" TargetMode="External"/><Relationship Id="rId6121" Type="http://schemas.openxmlformats.org/officeDocument/2006/relationships/hyperlink" Target="http://online.zakon.kz/Document/?doc_id=31481924" TargetMode="External"/><Relationship Id="rId636" Type="http://schemas.openxmlformats.org/officeDocument/2006/relationships/hyperlink" Target="http://online.zakon.kz/Document/?doc_id=30518961" TargetMode="External"/><Relationship Id="rId1266" Type="http://schemas.openxmlformats.org/officeDocument/2006/relationships/hyperlink" Target="http://online.zakon.kz/Document/?doc_id=35263046" TargetMode="External"/><Relationship Id="rId2317" Type="http://schemas.openxmlformats.org/officeDocument/2006/relationships/hyperlink" Target="http://online.zakon.kz/Document/?doc_id=31094393" TargetMode="External"/><Relationship Id="rId3715" Type="http://schemas.openxmlformats.org/officeDocument/2006/relationships/hyperlink" Target="http://online.zakon.kz/Document/?link_id=1004807503" TargetMode="External"/><Relationship Id="rId1680" Type="http://schemas.openxmlformats.org/officeDocument/2006/relationships/hyperlink" Target="http://online.zakon.kz/Document/?doc_id=31637478" TargetMode="External"/><Relationship Id="rId2731" Type="http://schemas.openxmlformats.org/officeDocument/2006/relationships/hyperlink" Target="http://online.zakon.kz/Document/?doc_id=30384784" TargetMode="External"/><Relationship Id="rId5887" Type="http://schemas.openxmlformats.org/officeDocument/2006/relationships/hyperlink" Target="http://online.zakon.kz/Document/?doc_id=31575296" TargetMode="External"/><Relationship Id="rId6938" Type="http://schemas.openxmlformats.org/officeDocument/2006/relationships/hyperlink" Target="http://online.zakon.kz/Document/?doc_id=30383291" TargetMode="External"/><Relationship Id="rId703" Type="http://schemas.openxmlformats.org/officeDocument/2006/relationships/hyperlink" Target="http://online.zakon.kz/Document/?doc_id=30520771" TargetMode="External"/><Relationship Id="rId1333" Type="http://schemas.openxmlformats.org/officeDocument/2006/relationships/hyperlink" Target="http://online.zakon.kz/Document/?doc_id=31518761" TargetMode="External"/><Relationship Id="rId4489" Type="http://schemas.openxmlformats.org/officeDocument/2006/relationships/hyperlink" Target="http://online.zakon.kz/Document/?doc_id=31481924" TargetMode="External"/><Relationship Id="rId5954" Type="http://schemas.openxmlformats.org/officeDocument/2006/relationships/hyperlink" Target="http://online.zakon.kz/Document/?doc_id=31308043" TargetMode="External"/><Relationship Id="rId1400" Type="http://schemas.openxmlformats.org/officeDocument/2006/relationships/hyperlink" Target="http://online.zakon.kz/Document/?doc_id=31575296" TargetMode="External"/><Relationship Id="rId4556" Type="http://schemas.openxmlformats.org/officeDocument/2006/relationships/hyperlink" Target="http://online.zakon.kz/Document/?doc_id=31310976" TargetMode="External"/><Relationship Id="rId4970" Type="http://schemas.openxmlformats.org/officeDocument/2006/relationships/hyperlink" Target="http://online.zakon.kz/Document/?doc_id=31310976" TargetMode="External"/><Relationship Id="rId5607" Type="http://schemas.openxmlformats.org/officeDocument/2006/relationships/hyperlink" Target="http://online.zakon.kz/Document/?doc_id=31481924" TargetMode="External"/><Relationship Id="rId3158" Type="http://schemas.openxmlformats.org/officeDocument/2006/relationships/hyperlink" Target="http://online.zakon.kz/Document/?doc_id=31312849" TargetMode="External"/><Relationship Id="rId3572" Type="http://schemas.openxmlformats.org/officeDocument/2006/relationships/hyperlink" Target="http://online.zakon.kz/Document/?doc_id=31570375" TargetMode="External"/><Relationship Id="rId4209" Type="http://schemas.openxmlformats.org/officeDocument/2006/relationships/hyperlink" Target="http://online.zakon.kz/Document/?doc_id=38754908" TargetMode="External"/><Relationship Id="rId4623" Type="http://schemas.openxmlformats.org/officeDocument/2006/relationships/hyperlink" Target="http://online.zakon.kz/Document/?doc_id=31480846" TargetMode="External"/><Relationship Id="rId7779" Type="http://schemas.openxmlformats.org/officeDocument/2006/relationships/hyperlink" Target="http://online.zakon.kz/Document/?doc_id=31609214" TargetMode="External"/><Relationship Id="rId493" Type="http://schemas.openxmlformats.org/officeDocument/2006/relationships/hyperlink" Target="http://online.zakon.kz/Document/?doc_id=31635450" TargetMode="External"/><Relationship Id="rId2174" Type="http://schemas.openxmlformats.org/officeDocument/2006/relationships/hyperlink" Target="http://online.zakon.kz/Document/?doc_id=31411217" TargetMode="External"/><Relationship Id="rId3225" Type="http://schemas.openxmlformats.org/officeDocument/2006/relationships/hyperlink" Target="http://online.zakon.kz/Document/?doc_id=31039509" TargetMode="External"/><Relationship Id="rId6795" Type="http://schemas.openxmlformats.org/officeDocument/2006/relationships/hyperlink" Target="http://online.zakon.kz/Document/?doc_id=31094393" TargetMode="External"/><Relationship Id="rId146" Type="http://schemas.openxmlformats.org/officeDocument/2006/relationships/hyperlink" Target="http://online.zakon.kz/Document/?doc_id=31310976" TargetMode="External"/><Relationship Id="rId560" Type="http://schemas.openxmlformats.org/officeDocument/2006/relationships/hyperlink" Target="http://online.zakon.kz/Document/?doc_id=30624803" TargetMode="External"/><Relationship Id="rId1190" Type="http://schemas.openxmlformats.org/officeDocument/2006/relationships/hyperlink" Target="http://online.zakon.kz/Document/?doc_id=38218950" TargetMode="External"/><Relationship Id="rId2241" Type="http://schemas.openxmlformats.org/officeDocument/2006/relationships/hyperlink" Target="http://online.zakon.kz/Document/?doc_id=31637478" TargetMode="External"/><Relationship Id="rId5397" Type="http://schemas.openxmlformats.org/officeDocument/2006/relationships/hyperlink" Target="http://online.zakon.kz/Document/?doc_id=31227435" TargetMode="External"/><Relationship Id="rId6448" Type="http://schemas.openxmlformats.org/officeDocument/2006/relationships/hyperlink" Target="http://online.zakon.kz/Document/?doc_id=31637478" TargetMode="External"/><Relationship Id="rId7846" Type="http://schemas.openxmlformats.org/officeDocument/2006/relationships/hyperlink" Target="http://online.zakon.kz/Document/?doc_id=30518961" TargetMode="External"/><Relationship Id="rId213" Type="http://schemas.openxmlformats.org/officeDocument/2006/relationships/hyperlink" Target="http://online.zakon.kz/Document/?doc_id=30620143" TargetMode="External"/><Relationship Id="rId6862" Type="http://schemas.openxmlformats.org/officeDocument/2006/relationships/hyperlink" Target="http://online.zakon.kz/Document/?doc_id=30569572" TargetMode="External"/><Relationship Id="rId4066" Type="http://schemas.openxmlformats.org/officeDocument/2006/relationships/hyperlink" Target="http://online.zakon.kz/Document/?doc_id=30782059" TargetMode="External"/><Relationship Id="rId5464" Type="http://schemas.openxmlformats.org/officeDocument/2006/relationships/hyperlink" Target="http://online.zakon.kz/Document/?doc_id=31308043" TargetMode="External"/><Relationship Id="rId6515" Type="http://schemas.openxmlformats.org/officeDocument/2006/relationships/hyperlink" Target="http://online.zakon.kz/Document/?doc_id=31635450" TargetMode="External"/><Relationship Id="rId4480" Type="http://schemas.openxmlformats.org/officeDocument/2006/relationships/hyperlink" Target="http://online.zakon.kz/Document/?doc_id=31416324" TargetMode="External"/><Relationship Id="rId5117" Type="http://schemas.openxmlformats.org/officeDocument/2006/relationships/hyperlink" Target="http://online.zakon.kz/Document/?doc_id=30384784" TargetMode="External"/><Relationship Id="rId5531" Type="http://schemas.openxmlformats.org/officeDocument/2006/relationships/hyperlink" Target="http://online.zakon.kz/Document/?doc_id=51042116" TargetMode="External"/><Relationship Id="rId1727" Type="http://schemas.openxmlformats.org/officeDocument/2006/relationships/hyperlink" Target="http://online.zakon.kz/Document/?doc_id=30518961" TargetMode="External"/><Relationship Id="rId3082" Type="http://schemas.openxmlformats.org/officeDocument/2006/relationships/hyperlink" Target="http://online.zakon.kz/Document/?doc_id=31181936" TargetMode="External"/><Relationship Id="rId4133" Type="http://schemas.openxmlformats.org/officeDocument/2006/relationships/hyperlink" Target="http://online.zakon.kz/Document/?doc_id=35263046" TargetMode="External"/><Relationship Id="rId7289" Type="http://schemas.openxmlformats.org/officeDocument/2006/relationships/hyperlink" Target="http://online.zakon.kz/Document/?doc_id=31635450" TargetMode="External"/><Relationship Id="rId19" Type="http://schemas.openxmlformats.org/officeDocument/2006/relationships/hyperlink" Target="http://online.zakon.kz/Document/?doc_id=39294378" TargetMode="External"/><Relationship Id="rId3899" Type="http://schemas.openxmlformats.org/officeDocument/2006/relationships/hyperlink" Target="http://online.zakon.kz/Document/?doc_id=31615135" TargetMode="External"/><Relationship Id="rId4200" Type="http://schemas.openxmlformats.org/officeDocument/2006/relationships/hyperlink" Target="http://online.zakon.kz/Document/?doc_id=31037865" TargetMode="External"/><Relationship Id="rId7356" Type="http://schemas.openxmlformats.org/officeDocument/2006/relationships/hyperlink" Target="http://online.zakon.kz/Document/?doc_id=31575296" TargetMode="External"/><Relationship Id="rId7770" Type="http://schemas.openxmlformats.org/officeDocument/2006/relationships/hyperlink" Target="http://online.zakon.kz/Document/?doc_id=31037865" TargetMode="External"/><Relationship Id="rId6372" Type="http://schemas.openxmlformats.org/officeDocument/2006/relationships/hyperlink" Target="http://online.zakon.kz/Document/?doc_id=35263046" TargetMode="External"/><Relationship Id="rId7009" Type="http://schemas.openxmlformats.org/officeDocument/2006/relationships/hyperlink" Target="http://online.zakon.kz/Document/?doc_id=31637478" TargetMode="External"/><Relationship Id="rId7423" Type="http://schemas.openxmlformats.org/officeDocument/2006/relationships/hyperlink" Target="http://online.zakon.kz/Document/?doc_id=31635450" TargetMode="External"/><Relationship Id="rId3966" Type="http://schemas.openxmlformats.org/officeDocument/2006/relationships/hyperlink" Target="http://online.zakon.kz/Document/?doc_id=31590740" TargetMode="External"/><Relationship Id="rId6025" Type="http://schemas.openxmlformats.org/officeDocument/2006/relationships/hyperlink" Target="http://online.zakon.kz/Document/?doc_id=31482533" TargetMode="External"/><Relationship Id="rId3" Type="http://schemas.openxmlformats.org/officeDocument/2006/relationships/settings" Target="settings.xml"/><Relationship Id="rId887" Type="http://schemas.openxmlformats.org/officeDocument/2006/relationships/hyperlink" Target="http://online.zakon.kz/Document/?doc_id=30783576" TargetMode="External"/><Relationship Id="rId2568" Type="http://schemas.openxmlformats.org/officeDocument/2006/relationships/hyperlink" Target="http://online.zakon.kz/Document/?doc_id=31037865" TargetMode="External"/><Relationship Id="rId2982" Type="http://schemas.openxmlformats.org/officeDocument/2006/relationships/hyperlink" Target="http://online.zakon.kz/Document/?doc_id=31646018" TargetMode="External"/><Relationship Id="rId3619" Type="http://schemas.openxmlformats.org/officeDocument/2006/relationships/hyperlink" Target="http://online.zakon.kz/Document/?doc_id=31039509" TargetMode="External"/><Relationship Id="rId5041" Type="http://schemas.openxmlformats.org/officeDocument/2006/relationships/hyperlink" Target="http://online.zakon.kz/Document/?doc_id=31312849" TargetMode="External"/><Relationship Id="rId954" Type="http://schemas.openxmlformats.org/officeDocument/2006/relationships/hyperlink" Target="http://online.zakon.kz/Document/?doc_id=30520771" TargetMode="External"/><Relationship Id="rId1584" Type="http://schemas.openxmlformats.org/officeDocument/2006/relationships/hyperlink" Target="http://online.zakon.kz/Document/?doc_id=31037865" TargetMode="External"/><Relationship Id="rId2635" Type="http://schemas.openxmlformats.org/officeDocument/2006/relationships/hyperlink" Target="http://online.zakon.kz/Document/?doc_id=39545679" TargetMode="External"/><Relationship Id="rId607" Type="http://schemas.openxmlformats.org/officeDocument/2006/relationships/hyperlink" Target="http://online.zakon.kz/Document/?doc_id=31637478" TargetMode="External"/><Relationship Id="rId1237" Type="http://schemas.openxmlformats.org/officeDocument/2006/relationships/hyperlink" Target="http://online.zakon.kz/Document/?doc_id=30384673" TargetMode="External"/><Relationship Id="rId1651" Type="http://schemas.openxmlformats.org/officeDocument/2006/relationships/hyperlink" Target="http://online.zakon.kz/Document/?doc_id=30565734" TargetMode="External"/><Relationship Id="rId2702" Type="http://schemas.openxmlformats.org/officeDocument/2006/relationships/hyperlink" Target="http://online.zakon.kz/Document/?doc_id=31094393" TargetMode="External"/><Relationship Id="rId5858" Type="http://schemas.openxmlformats.org/officeDocument/2006/relationships/hyperlink" Target="http://online.zakon.kz/Document/?doc_id=31482533" TargetMode="External"/><Relationship Id="rId6909" Type="http://schemas.openxmlformats.org/officeDocument/2006/relationships/hyperlink" Target="http://online.zakon.kz/Document/?doc_id=30783576" TargetMode="External"/><Relationship Id="rId1304" Type="http://schemas.openxmlformats.org/officeDocument/2006/relationships/hyperlink" Target="http://online.zakon.kz/Document/?doc_id=31312849" TargetMode="External"/><Relationship Id="rId4874" Type="http://schemas.openxmlformats.org/officeDocument/2006/relationships/hyperlink" Target="http://online.zakon.kz/Document/?doc_id=30384784" TargetMode="External"/><Relationship Id="rId7280" Type="http://schemas.openxmlformats.org/officeDocument/2006/relationships/hyperlink" Target="http://online.zakon.kz/Document/?doc_id=31310976" TargetMode="External"/><Relationship Id="rId3476" Type="http://schemas.openxmlformats.org/officeDocument/2006/relationships/hyperlink" Target="http://online.zakon.kz/Document/?doc_id=31312849" TargetMode="External"/><Relationship Id="rId4527" Type="http://schemas.openxmlformats.org/officeDocument/2006/relationships/hyperlink" Target="http://online.zakon.kz/Document/?doc_id=35263046" TargetMode="External"/><Relationship Id="rId5925" Type="http://schemas.openxmlformats.org/officeDocument/2006/relationships/hyperlink" Target="http://online.zakon.kz/Document/?doc_id=31483442"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782059" TargetMode="External"/><Relationship Id="rId2078" Type="http://schemas.openxmlformats.org/officeDocument/2006/relationships/hyperlink" Target="http://online.zakon.kz/Document/?doc_id=30384673" TargetMode="External"/><Relationship Id="rId2492" Type="http://schemas.openxmlformats.org/officeDocument/2006/relationships/hyperlink" Target="http://online.zakon.kz/Document/?doc_id=31310976" TargetMode="External"/><Relationship Id="rId3129" Type="http://schemas.openxmlformats.org/officeDocument/2006/relationships/hyperlink" Target="http://online.zakon.kz/Document/?doc_id=31215196" TargetMode="External"/><Relationship Id="rId3890" Type="http://schemas.openxmlformats.org/officeDocument/2006/relationships/hyperlink" Target="http://online.zakon.kz/Document/?doc_id=31037865" TargetMode="External"/><Relationship Id="rId4941" Type="http://schemas.openxmlformats.org/officeDocument/2006/relationships/hyperlink" Target="http://online.zakon.kz/Document/?doc_id=30384673" TargetMode="External"/><Relationship Id="rId7000" Type="http://schemas.openxmlformats.org/officeDocument/2006/relationships/hyperlink" Target="http://online.zakon.kz/Document/?doc_id=31411217" TargetMode="External"/><Relationship Id="rId464" Type="http://schemas.openxmlformats.org/officeDocument/2006/relationships/hyperlink" Target="http://online.zakon.kz/Document/?doc_id=30518961" TargetMode="External"/><Relationship Id="rId1094" Type="http://schemas.openxmlformats.org/officeDocument/2006/relationships/hyperlink" Target="http://online.zakon.kz/Document/?doc_id=30518961" TargetMode="External"/><Relationship Id="rId2145" Type="http://schemas.openxmlformats.org/officeDocument/2006/relationships/hyperlink" Target="http://online.zakon.kz/Document/?doc_id=31481924" TargetMode="External"/><Relationship Id="rId3543" Type="http://schemas.openxmlformats.org/officeDocument/2006/relationships/hyperlink" Target="http://online.zakon.kz/Document/?doc_id=31637478" TargetMode="External"/><Relationship Id="rId6699" Type="http://schemas.openxmlformats.org/officeDocument/2006/relationships/hyperlink" Target="http://online.zakon.kz/Document/?doc_id=31091600" TargetMode="External"/><Relationship Id="rId117" Type="http://schemas.openxmlformats.org/officeDocument/2006/relationships/hyperlink" Target="http://online.zakon.kz/Document/?doc_id=51006061" TargetMode="External"/><Relationship Id="rId3610" Type="http://schemas.openxmlformats.org/officeDocument/2006/relationships/hyperlink" Target="http://online.zakon.kz/Document/?doc_id=31037865" TargetMode="External"/><Relationship Id="rId6766" Type="http://schemas.openxmlformats.org/officeDocument/2006/relationships/hyperlink" Target="http://online.zakon.kz/Document/?doc_id=31118529" TargetMode="External"/><Relationship Id="rId7817" Type="http://schemas.openxmlformats.org/officeDocument/2006/relationships/hyperlink" Target="http://online.zakon.kz/Document/?doc_id=30449266" TargetMode="External"/><Relationship Id="rId531" Type="http://schemas.openxmlformats.org/officeDocument/2006/relationships/hyperlink" Target="http://online.zakon.kz/Document/?doc_id=30443961" TargetMode="External"/><Relationship Id="rId1161" Type="http://schemas.openxmlformats.org/officeDocument/2006/relationships/hyperlink" Target="http://online.zakon.kz/Document/?doc_id=31312849" TargetMode="External"/><Relationship Id="rId2212" Type="http://schemas.openxmlformats.org/officeDocument/2006/relationships/hyperlink" Target="http://online.zakon.kz/Document/?doc_id=30858960" TargetMode="External"/><Relationship Id="rId5368" Type="http://schemas.openxmlformats.org/officeDocument/2006/relationships/hyperlink" Target="http://online.zakon.kz/Document/?doc_id=30518961" TargetMode="External"/><Relationship Id="rId5782" Type="http://schemas.openxmlformats.org/officeDocument/2006/relationships/hyperlink" Target="http://online.zakon.kz/Document/?doc_id=31310976" TargetMode="External"/><Relationship Id="rId6419" Type="http://schemas.openxmlformats.org/officeDocument/2006/relationships/hyperlink" Target="http://online.zakon.kz/Document/?doc_id=31575294" TargetMode="External"/><Relationship Id="rId6833" Type="http://schemas.openxmlformats.org/officeDocument/2006/relationships/hyperlink" Target="http://online.zakon.kz/Document/?doc_id=31312849" TargetMode="External"/><Relationship Id="rId1978" Type="http://schemas.openxmlformats.org/officeDocument/2006/relationships/hyperlink" Target="http://online.zakon.kz/Document/?doc_id=31573197" TargetMode="External"/><Relationship Id="rId4384" Type="http://schemas.openxmlformats.org/officeDocument/2006/relationships/hyperlink" Target="http://online.zakon.kz/Document/?doc_id=31037865" TargetMode="External"/><Relationship Id="rId5435" Type="http://schemas.openxmlformats.org/officeDocument/2006/relationships/hyperlink" Target="http://online.zakon.kz/Document/?doc_id=31408579" TargetMode="External"/><Relationship Id="rId4037" Type="http://schemas.openxmlformats.org/officeDocument/2006/relationships/hyperlink" Target="http://online.zakon.kz/Document/?doc_id=31039509" TargetMode="External"/><Relationship Id="rId4451" Type="http://schemas.openxmlformats.org/officeDocument/2006/relationships/hyperlink" Target="http://online.zakon.kz/Document/?doc_id=30858918" TargetMode="External"/><Relationship Id="rId5502" Type="http://schemas.openxmlformats.org/officeDocument/2006/relationships/hyperlink" Target="http://online.zakon.kz/Document/?doc_id=35263046" TargetMode="External"/><Relationship Id="rId6900" Type="http://schemas.openxmlformats.org/officeDocument/2006/relationships/hyperlink" Target="http://online.zakon.kz/Document/?doc_id=31637478" TargetMode="External"/><Relationship Id="rId3053" Type="http://schemas.openxmlformats.org/officeDocument/2006/relationships/hyperlink" Target="http://online.zakon.kz/Document/?doc_id=31112298" TargetMode="External"/><Relationship Id="rId4104" Type="http://schemas.openxmlformats.org/officeDocument/2006/relationships/hyperlink" Target="http://online.zakon.kz/Document/?link_id=1001279579" TargetMode="External"/><Relationship Id="rId3120" Type="http://schemas.openxmlformats.org/officeDocument/2006/relationships/hyperlink" Target="http://online.zakon.kz/Document/?doc_id=30782136" TargetMode="External"/><Relationship Id="rId6276" Type="http://schemas.openxmlformats.org/officeDocument/2006/relationships/hyperlink" Target="http://online.zakon.kz/Document/?doc_id=31094393" TargetMode="External"/><Relationship Id="rId7674" Type="http://schemas.openxmlformats.org/officeDocument/2006/relationships/hyperlink" Target="http://online.zakon.kz/Document/?doc_id=30375956" TargetMode="External"/><Relationship Id="rId6690" Type="http://schemas.openxmlformats.org/officeDocument/2006/relationships/hyperlink" Target="http://online.zakon.kz/Document/?doc_id=31635450" TargetMode="External"/><Relationship Id="rId7327" Type="http://schemas.openxmlformats.org/officeDocument/2006/relationships/hyperlink" Target="http://online.zakon.kz/Document/?doc_id=30624803" TargetMode="External"/><Relationship Id="rId7741" Type="http://schemas.openxmlformats.org/officeDocument/2006/relationships/hyperlink" Target="http://online.zakon.kz/Document/?doc_id=30782059" TargetMode="External"/><Relationship Id="rId2886" Type="http://schemas.openxmlformats.org/officeDocument/2006/relationships/hyperlink" Target="http://online.zakon.kz/Document/?doc_id=30783576" TargetMode="External"/><Relationship Id="rId3937" Type="http://schemas.openxmlformats.org/officeDocument/2006/relationships/hyperlink" Target="http://online.zakon.kz/Document/?doc_id=31637478" TargetMode="External"/><Relationship Id="rId5292" Type="http://schemas.openxmlformats.org/officeDocument/2006/relationships/hyperlink" Target="http://online.zakon.kz/Document/?doc_id=30520771" TargetMode="External"/><Relationship Id="rId6343" Type="http://schemas.openxmlformats.org/officeDocument/2006/relationships/hyperlink" Target="http://online.zakon.kz/Document/?doc_id=31310976" TargetMode="External"/><Relationship Id="rId858" Type="http://schemas.openxmlformats.org/officeDocument/2006/relationships/hyperlink" Target="http://online.zakon.kz/Document/?doc_id=31637478" TargetMode="External"/><Relationship Id="rId1488" Type="http://schemas.openxmlformats.org/officeDocument/2006/relationships/hyperlink" Target="http://online.zakon.kz/Document/?doc_id=30863239" TargetMode="External"/><Relationship Id="rId2539" Type="http://schemas.openxmlformats.org/officeDocument/2006/relationships/hyperlink" Target="http://online.zakon.kz/Document/?doc_id=31310976" TargetMode="External"/><Relationship Id="rId2953" Type="http://schemas.openxmlformats.org/officeDocument/2006/relationships/hyperlink" Target="http://online.zakon.kz/Document/?doc_id=35263046" TargetMode="External"/><Relationship Id="rId6410" Type="http://schemas.openxmlformats.org/officeDocument/2006/relationships/hyperlink" Target="http://online.zakon.kz/Document/?doc_id=31635450" TargetMode="External"/><Relationship Id="rId925" Type="http://schemas.openxmlformats.org/officeDocument/2006/relationships/hyperlink" Target="http://online.zakon.kz/Document/?doc_id=30783576" TargetMode="External"/><Relationship Id="rId1555" Type="http://schemas.openxmlformats.org/officeDocument/2006/relationships/hyperlink" Target="http://online.zakon.kz/Document/?doc_id=31635450"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1310976" TargetMode="External"/><Relationship Id="rId1208" Type="http://schemas.openxmlformats.org/officeDocument/2006/relationships/hyperlink" Target="http://online.zakon.kz/Document/?doc_id=31310976" TargetMode="External"/><Relationship Id="rId7184" Type="http://schemas.openxmlformats.org/officeDocument/2006/relationships/hyperlink" Target="http://online.zakon.kz/Document/?doc_id=31312849" TargetMode="External"/><Relationship Id="rId1622" Type="http://schemas.openxmlformats.org/officeDocument/2006/relationships/hyperlink" Target="http://online.zakon.kz/Document/?doc_id=31312849" TargetMode="External"/><Relationship Id="rId4778" Type="http://schemas.openxmlformats.org/officeDocument/2006/relationships/hyperlink" Target="http://online.zakon.kz/Document/?doc_id=37098096" TargetMode="External"/><Relationship Id="rId5829" Type="http://schemas.openxmlformats.org/officeDocument/2006/relationships/hyperlink" Target="http://online.zakon.kz/Document/?doc_id=30520771" TargetMode="External"/><Relationship Id="rId7251" Type="http://schemas.openxmlformats.org/officeDocument/2006/relationships/hyperlink" Target="http://online.zakon.kz/Document/?doc_id=35263046" TargetMode="External"/><Relationship Id="rId3794" Type="http://schemas.openxmlformats.org/officeDocument/2006/relationships/hyperlink" Target="http://online.zakon.kz/Document/?doc_id=31312849" TargetMode="External"/><Relationship Id="rId4845" Type="http://schemas.openxmlformats.org/officeDocument/2006/relationships/hyperlink" Target="http://online.zakon.kz/Document/?doc_id=31039509" TargetMode="External"/><Relationship Id="rId2396" Type="http://schemas.openxmlformats.org/officeDocument/2006/relationships/hyperlink" Target="http://online.zakon.kz/Document/?doc_id=31037865" TargetMode="External"/><Relationship Id="rId3447" Type="http://schemas.openxmlformats.org/officeDocument/2006/relationships/hyperlink" Target="http://online.zakon.kz/Document/?doc_id=31037865" TargetMode="External"/><Relationship Id="rId3861" Type="http://schemas.openxmlformats.org/officeDocument/2006/relationships/hyperlink" Target="http://online.zakon.kz/Document/?doc_id=31637478" TargetMode="External"/><Relationship Id="rId4912" Type="http://schemas.openxmlformats.org/officeDocument/2006/relationships/hyperlink" Target="http://online.zakon.kz/Document/?doc_id=38754908" TargetMode="External"/><Relationship Id="rId368" Type="http://schemas.openxmlformats.org/officeDocument/2006/relationships/hyperlink" Target="http://online.zakon.kz/Document/?link_id=1003877710" TargetMode="External"/><Relationship Id="rId782" Type="http://schemas.openxmlformats.org/officeDocument/2006/relationships/hyperlink" Target="http://online.zakon.kz/Document/?doc_id=37098096" TargetMode="External"/><Relationship Id="rId2049" Type="http://schemas.openxmlformats.org/officeDocument/2006/relationships/hyperlink" Target="http://online.zakon.kz/Document/?doc_id=30518961" TargetMode="External"/><Relationship Id="rId2463" Type="http://schemas.openxmlformats.org/officeDocument/2006/relationships/hyperlink" Target="http://online.zakon.kz/Document/?doc_id=30520771" TargetMode="External"/><Relationship Id="rId3514" Type="http://schemas.openxmlformats.org/officeDocument/2006/relationships/hyperlink" Target="http://online.zakon.kz/Document/?doc_id=31310976" TargetMode="External"/><Relationship Id="rId435" Type="http://schemas.openxmlformats.org/officeDocument/2006/relationships/hyperlink" Target="http://online.zakon.kz/Document/?doc_id=31094393" TargetMode="External"/><Relationship Id="rId1065" Type="http://schemas.openxmlformats.org/officeDocument/2006/relationships/hyperlink" Target="http://online.zakon.kz/Document/?doc_id=30782059" TargetMode="External"/><Relationship Id="rId2116" Type="http://schemas.openxmlformats.org/officeDocument/2006/relationships/hyperlink" Target="http://online.zakon.kz/Document/?doc_id=30384784" TargetMode="External"/><Relationship Id="rId2530" Type="http://schemas.openxmlformats.org/officeDocument/2006/relationships/hyperlink" Target="http://online.zakon.kz/Document/?doc_id=31037865" TargetMode="External"/><Relationship Id="rId5686" Type="http://schemas.openxmlformats.org/officeDocument/2006/relationships/hyperlink" Target="http://online.zakon.kz/Document/?doc_id=31094393" TargetMode="External"/><Relationship Id="rId6737" Type="http://schemas.openxmlformats.org/officeDocument/2006/relationships/hyperlink" Target="http://online.zakon.kz/Document/?doc_id=31224732" TargetMode="External"/><Relationship Id="rId502" Type="http://schemas.openxmlformats.org/officeDocument/2006/relationships/hyperlink" Target="http://online.zakon.kz/Document/?doc_id=31094393" TargetMode="External"/><Relationship Id="rId1132" Type="http://schemas.openxmlformats.org/officeDocument/2006/relationships/hyperlink" Target="http://online.zakon.kz/Document/?doc_id=30565734" TargetMode="External"/><Relationship Id="rId4288" Type="http://schemas.openxmlformats.org/officeDocument/2006/relationships/hyperlink" Target="http://online.zakon.kz/Document/?doc_id=30092072" TargetMode="External"/><Relationship Id="rId5339" Type="http://schemas.openxmlformats.org/officeDocument/2006/relationships/hyperlink" Target="http://online.zakon.kz/Document/?doc_id=31411217" TargetMode="External"/><Relationship Id="rId4355" Type="http://schemas.openxmlformats.org/officeDocument/2006/relationships/hyperlink" Target="http://online.zakon.kz/Document/?doc_id=31565335" TargetMode="External"/><Relationship Id="rId5753" Type="http://schemas.openxmlformats.org/officeDocument/2006/relationships/hyperlink" Target="http://online.zakon.kz/Document/?doc_id=31482533" TargetMode="External"/><Relationship Id="rId6804" Type="http://schemas.openxmlformats.org/officeDocument/2006/relationships/hyperlink" Target="http://online.zakon.kz/Document/?doc_id=31037865" TargetMode="External"/><Relationship Id="rId1949" Type="http://schemas.openxmlformats.org/officeDocument/2006/relationships/hyperlink" Target="http://online.zakon.kz/Document/?doc_id=35263046" TargetMode="External"/><Relationship Id="rId4008" Type="http://schemas.openxmlformats.org/officeDocument/2006/relationships/hyperlink" Target="http://online.zakon.kz/Document/?doc_id=30375307" TargetMode="External"/><Relationship Id="rId5406" Type="http://schemas.openxmlformats.org/officeDocument/2006/relationships/hyperlink" Target="http://online.zakon.kz/Document/?doc_id=31308043" TargetMode="External"/><Relationship Id="rId5820" Type="http://schemas.openxmlformats.org/officeDocument/2006/relationships/hyperlink" Target="http://online.zakon.kz/Document/?doc_id=38754908" TargetMode="External"/><Relationship Id="rId292" Type="http://schemas.openxmlformats.org/officeDocument/2006/relationships/hyperlink" Target="http://online.zakon.kz/Document/?doc_id=51021682" TargetMode="External"/><Relationship Id="rId3371" Type="http://schemas.openxmlformats.org/officeDocument/2006/relationships/hyperlink" Target="http://online.zakon.kz/Document/?doc_id=31575296" TargetMode="External"/><Relationship Id="rId4422" Type="http://schemas.openxmlformats.org/officeDocument/2006/relationships/hyperlink" Target="http://online.zakon.kz/Document/?doc_id=30569572" TargetMode="External"/><Relationship Id="rId7578" Type="http://schemas.openxmlformats.org/officeDocument/2006/relationships/hyperlink" Target="http://online.zakon.kz/Document/?doc_id=31635450" TargetMode="External"/><Relationship Id="rId3024" Type="http://schemas.openxmlformats.org/officeDocument/2006/relationships/hyperlink" Target="http://online.zakon.kz/Document/?doc_id=31310976" TargetMode="External"/><Relationship Id="rId6594" Type="http://schemas.openxmlformats.org/officeDocument/2006/relationships/hyperlink" Target="http://online.zakon.kz/Document/?doc_id=31635450" TargetMode="External"/><Relationship Id="rId7645" Type="http://schemas.openxmlformats.org/officeDocument/2006/relationships/hyperlink" Target="http://online.zakon.kz/Document/?doc_id=31025648" TargetMode="External"/><Relationship Id="rId2040" Type="http://schemas.openxmlformats.org/officeDocument/2006/relationships/hyperlink" Target="http://online.zakon.kz/Document/?doc_id=31312849" TargetMode="External"/><Relationship Id="rId5196" Type="http://schemas.openxmlformats.org/officeDocument/2006/relationships/hyperlink" Target="http://online.zakon.kz/Document/?doc_id=31118529" TargetMode="External"/><Relationship Id="rId6247" Type="http://schemas.openxmlformats.org/officeDocument/2006/relationships/hyperlink" Target="http://online.zakon.kz/Document/?doc_id=31037865" TargetMode="External"/><Relationship Id="rId6661" Type="http://schemas.openxmlformats.org/officeDocument/2006/relationships/hyperlink" Target="http://online.zakon.kz/Document/?doc_id=30518961" TargetMode="External"/><Relationship Id="rId7712" Type="http://schemas.openxmlformats.org/officeDocument/2006/relationships/hyperlink" Target="http://online.zakon.kz/Document/?doc_id=31568569" TargetMode="External"/><Relationship Id="rId5263" Type="http://schemas.openxmlformats.org/officeDocument/2006/relationships/hyperlink" Target="http://online.zakon.kz/Document/?doc_id=30962414" TargetMode="External"/><Relationship Id="rId6314" Type="http://schemas.openxmlformats.org/officeDocument/2006/relationships/hyperlink" Target="http://online.zakon.kz/Document/?doc_id=31637478" TargetMode="External"/><Relationship Id="rId1459" Type="http://schemas.openxmlformats.org/officeDocument/2006/relationships/hyperlink" Target="http://online.zakon.kz/Document/?doc_id=31094393" TargetMode="External"/><Relationship Id="rId2857" Type="http://schemas.openxmlformats.org/officeDocument/2006/relationships/hyperlink" Target="http://online.zakon.kz/Document/?doc_id=35263046" TargetMode="External"/><Relationship Id="rId3908" Type="http://schemas.openxmlformats.org/officeDocument/2006/relationships/hyperlink" Target="http://online.zakon.kz/Document/?doc_id=31637478" TargetMode="External"/><Relationship Id="rId5330" Type="http://schemas.openxmlformats.org/officeDocument/2006/relationships/hyperlink" Target="http://online.zakon.kz/Document/?doc_id=31494484" TargetMode="External"/><Relationship Id="rId98" Type="http://schemas.openxmlformats.org/officeDocument/2006/relationships/hyperlink" Target="http://online.zakon.kz/Document/?doc_id=31646018" TargetMode="External"/><Relationship Id="rId829" Type="http://schemas.openxmlformats.org/officeDocument/2006/relationships/hyperlink" Target="http://online.zakon.kz/Document/?doc_id=31312849" TargetMode="External"/><Relationship Id="rId1873" Type="http://schemas.openxmlformats.org/officeDocument/2006/relationships/hyperlink" Target="http://online.zakon.kz/Document/?doc_id=38290646" TargetMode="External"/><Relationship Id="rId2924" Type="http://schemas.openxmlformats.org/officeDocument/2006/relationships/hyperlink" Target="http://online.zakon.kz/Document/?doc_id=30782059" TargetMode="External"/><Relationship Id="rId7088" Type="http://schemas.openxmlformats.org/officeDocument/2006/relationships/hyperlink" Target="http://online.zakon.kz/Document/?doc_id=30520771" TargetMode="External"/><Relationship Id="rId1526" Type="http://schemas.openxmlformats.org/officeDocument/2006/relationships/hyperlink" Target="http://online.zakon.kz/Document/?doc_id=30518961" TargetMode="External"/><Relationship Id="rId1940" Type="http://schemas.openxmlformats.org/officeDocument/2006/relationships/hyperlink" Target="http://online.zakon.kz/Document/?doc_id=32083869" TargetMode="External"/><Relationship Id="rId3698" Type="http://schemas.openxmlformats.org/officeDocument/2006/relationships/hyperlink" Target="http://online.zakon.kz/Document/?doc_id=30920293" TargetMode="External"/><Relationship Id="rId4749" Type="http://schemas.openxmlformats.org/officeDocument/2006/relationships/hyperlink" Target="http://online.zakon.kz/Document/?doc_id=38754908" TargetMode="External"/><Relationship Id="rId7155" Type="http://schemas.openxmlformats.org/officeDocument/2006/relationships/hyperlink" Target="http://online.zakon.kz/Document/?doc_id=51006061" TargetMode="External"/><Relationship Id="rId3765" Type="http://schemas.openxmlformats.org/officeDocument/2006/relationships/hyperlink" Target="http://online.zakon.kz/Document/?doc_id=31310976" TargetMode="External"/><Relationship Id="rId4816" Type="http://schemas.openxmlformats.org/officeDocument/2006/relationships/hyperlink" Target="http://online.zakon.kz/Document/?doc_id=30568184" TargetMode="External"/><Relationship Id="rId6171" Type="http://schemas.openxmlformats.org/officeDocument/2006/relationships/hyperlink" Target="http://online.zakon.kz/Document/?doc_id=31637478" TargetMode="External"/><Relationship Id="rId7222" Type="http://schemas.openxmlformats.org/officeDocument/2006/relationships/hyperlink" Target="http://online.zakon.kz/Document/?doc_id=31548171" TargetMode="External"/><Relationship Id="rId686" Type="http://schemas.openxmlformats.org/officeDocument/2006/relationships/hyperlink" Target="http://online.zakon.kz/Document/?doc_id=31312849" TargetMode="External"/><Relationship Id="rId2367" Type="http://schemas.openxmlformats.org/officeDocument/2006/relationships/hyperlink" Target="http://online.zakon.kz/Document/?doc_id=31094393" TargetMode="External"/><Relationship Id="rId2781" Type="http://schemas.openxmlformats.org/officeDocument/2006/relationships/hyperlink" Target="http://online.zakon.kz/Document/?doc_id=31635450" TargetMode="External"/><Relationship Id="rId3418" Type="http://schemas.openxmlformats.org/officeDocument/2006/relationships/hyperlink" Target="http://online.zakon.kz/Document/?doc_id=31112298" TargetMode="External"/><Relationship Id="rId339" Type="http://schemas.openxmlformats.org/officeDocument/2006/relationships/hyperlink" Target="http://online.zakon.kz/Document/?link_id=1004340819" TargetMode="External"/><Relationship Id="rId753" Type="http://schemas.openxmlformats.org/officeDocument/2006/relationships/hyperlink" Target="http://online.zakon.kz/Document/?doc_id=30518961" TargetMode="External"/><Relationship Id="rId1383" Type="http://schemas.openxmlformats.org/officeDocument/2006/relationships/hyperlink" Target="http://online.zakon.kz/Document/?doc_id=32238856" TargetMode="External"/><Relationship Id="rId2434" Type="http://schemas.openxmlformats.org/officeDocument/2006/relationships/hyperlink" Target="http://online.zakon.kz/Document/?doc_id=31482533" TargetMode="External"/><Relationship Id="rId3832" Type="http://schemas.openxmlformats.org/officeDocument/2006/relationships/hyperlink" Target="http://online.zakon.kz/Document/?doc_id=31310976" TargetMode="External"/><Relationship Id="rId6988" Type="http://schemas.openxmlformats.org/officeDocument/2006/relationships/hyperlink" Target="http://online.zakon.kz/Document/?doc_id=31310976" TargetMode="External"/><Relationship Id="rId406" Type="http://schemas.openxmlformats.org/officeDocument/2006/relationships/hyperlink" Target="http://online.zakon.kz/Document/?doc_id=31310973" TargetMode="External"/><Relationship Id="rId1036" Type="http://schemas.openxmlformats.org/officeDocument/2006/relationships/hyperlink" Target="http://online.zakon.kz/Document/?doc_id=38754908" TargetMode="External"/><Relationship Id="rId613" Type="http://schemas.openxmlformats.org/officeDocument/2006/relationships/hyperlink" Target="http://online.zakon.kz/Document/?doc_id=30520771" TargetMode="External"/><Relationship Id="rId820" Type="http://schemas.openxmlformats.org/officeDocument/2006/relationships/hyperlink" Target="http://online.zakon.kz/Document/?doc_id=31310976" TargetMode="External"/><Relationship Id="rId1450" Type="http://schemas.openxmlformats.org/officeDocument/2006/relationships/hyperlink" Target="http://online.zakon.kz/Document/?doc_id=30443961" TargetMode="External"/><Relationship Id="rId2501" Type="http://schemas.openxmlformats.org/officeDocument/2006/relationships/hyperlink" Target="http://online.zakon.kz/Document/?doc_id=31094393" TargetMode="External"/><Relationship Id="rId5657" Type="http://schemas.openxmlformats.org/officeDocument/2006/relationships/hyperlink" Target="http://online.zakon.kz/Document/?doc_id=51049207" TargetMode="External"/><Relationship Id="rId5864" Type="http://schemas.openxmlformats.org/officeDocument/2006/relationships/hyperlink" Target="http://online.zakon.kz/Document/?doc_id=38754908" TargetMode="External"/><Relationship Id="rId6708" Type="http://schemas.openxmlformats.org/officeDocument/2006/relationships/hyperlink" Target="http://online.zakon.kz/Document/?doc_id=30782059" TargetMode="External"/><Relationship Id="rId6915" Type="http://schemas.openxmlformats.org/officeDocument/2006/relationships/hyperlink" Target="http://online.zakon.kz/Document/?doc_id=31568569" TargetMode="External"/><Relationship Id="rId1103" Type="http://schemas.openxmlformats.org/officeDocument/2006/relationships/hyperlink" Target="http://online.zakon.kz/Document/?doc_id=31037865" TargetMode="External"/><Relationship Id="rId1310" Type="http://schemas.openxmlformats.org/officeDocument/2006/relationships/hyperlink" Target="http://online.zakon.kz/Document/?doc_id=31037865" TargetMode="External"/><Relationship Id="rId4259" Type="http://schemas.openxmlformats.org/officeDocument/2006/relationships/hyperlink" Target="http://online.zakon.kz/Document/?doc_id=31646026" TargetMode="External"/><Relationship Id="rId4466" Type="http://schemas.openxmlformats.org/officeDocument/2006/relationships/hyperlink" Target="http://online.zakon.kz/Document/?doc_id=38754908" TargetMode="External"/><Relationship Id="rId4673" Type="http://schemas.openxmlformats.org/officeDocument/2006/relationships/hyperlink" Target="http://online.zakon.kz/Document/?doc_id=31310976" TargetMode="External"/><Relationship Id="rId4880" Type="http://schemas.openxmlformats.org/officeDocument/2006/relationships/hyperlink" Target="http://online.zakon.kz/Document/?doc_id=31094393" TargetMode="External"/><Relationship Id="rId5517" Type="http://schemas.openxmlformats.org/officeDocument/2006/relationships/hyperlink" Target="http://online.zakon.kz/Document/?doc_id=1026672" TargetMode="External"/><Relationship Id="rId5724" Type="http://schemas.openxmlformats.org/officeDocument/2006/relationships/hyperlink" Target="http://online.zakon.kz/Document/?doc_id=31113828" TargetMode="External"/><Relationship Id="rId5931" Type="http://schemas.openxmlformats.org/officeDocument/2006/relationships/hyperlink" Target="http://online.zakon.kz/Document/?doc_id=30384673" TargetMode="External"/><Relationship Id="rId3068" Type="http://schemas.openxmlformats.org/officeDocument/2006/relationships/hyperlink" Target="http://online.zakon.kz/Document/?doc_id=31212673" TargetMode="External"/><Relationship Id="rId3275" Type="http://schemas.openxmlformats.org/officeDocument/2006/relationships/hyperlink" Target="http://online.zakon.kz/Document/?doc_id=31635450" TargetMode="External"/><Relationship Id="rId3482" Type="http://schemas.openxmlformats.org/officeDocument/2006/relationships/hyperlink" Target="http://online.zakon.kz/Document/?doc_id=30520771" TargetMode="External"/><Relationship Id="rId4119" Type="http://schemas.openxmlformats.org/officeDocument/2006/relationships/hyperlink" Target="http://online.zakon.kz/Document/?doc_id=30783576" TargetMode="External"/><Relationship Id="rId4326" Type="http://schemas.openxmlformats.org/officeDocument/2006/relationships/hyperlink" Target="http://online.zakon.kz/Document/?doc_id=30858960" TargetMode="External"/><Relationship Id="rId4533" Type="http://schemas.openxmlformats.org/officeDocument/2006/relationships/hyperlink" Target="http://online.zakon.kz/Document/?doc_id=30565734" TargetMode="External"/><Relationship Id="rId4740" Type="http://schemas.openxmlformats.org/officeDocument/2006/relationships/hyperlink" Target="http://online.zakon.kz/Document/?doc_id=31310976" TargetMode="External"/><Relationship Id="rId7689" Type="http://schemas.openxmlformats.org/officeDocument/2006/relationships/hyperlink" Target="http://online.zakon.kz/Document/?doc_id=31637478" TargetMode="External"/><Relationship Id="rId196" Type="http://schemas.openxmlformats.org/officeDocument/2006/relationships/hyperlink" Target="http://online.zakon.kz/Document/?doc_id=31609214" TargetMode="External"/><Relationship Id="rId2084" Type="http://schemas.openxmlformats.org/officeDocument/2006/relationships/hyperlink" Target="http://online.zakon.kz/Document/?doc_id=31310976" TargetMode="External"/><Relationship Id="rId2291" Type="http://schemas.openxmlformats.org/officeDocument/2006/relationships/hyperlink" Target="http://online.zakon.kz/Document/?doc_id=38754908" TargetMode="External"/><Relationship Id="rId3135" Type="http://schemas.openxmlformats.org/officeDocument/2006/relationships/hyperlink" Target="http://online.zakon.kz/Document/?doc_id=30782136" TargetMode="External"/><Relationship Id="rId3342" Type="http://schemas.openxmlformats.org/officeDocument/2006/relationships/hyperlink" Target="http://online.zakon.kz/Document/?doc_id=31481924" TargetMode="External"/><Relationship Id="rId4600" Type="http://schemas.openxmlformats.org/officeDocument/2006/relationships/hyperlink" Target="http://online.zakon.kz/Document/?doc_id=35263046" TargetMode="External"/><Relationship Id="rId6498" Type="http://schemas.openxmlformats.org/officeDocument/2006/relationships/hyperlink" Target="http://online.zakon.kz/Document/?doc_id=30518961" TargetMode="External"/><Relationship Id="rId7549" Type="http://schemas.openxmlformats.org/officeDocument/2006/relationships/hyperlink" Target="http://online.zakon.kz/Document/?doc_id=37903668" TargetMode="External"/><Relationship Id="rId7756" Type="http://schemas.openxmlformats.org/officeDocument/2006/relationships/hyperlink" Target="http://online.zakon.kz/Document/?doc_id=30783576" TargetMode="External"/><Relationship Id="rId263" Type="http://schemas.openxmlformats.org/officeDocument/2006/relationships/hyperlink" Target="http://online.zakon.kz/Document/?doc_id=51006061" TargetMode="External"/><Relationship Id="rId470" Type="http://schemas.openxmlformats.org/officeDocument/2006/relationships/hyperlink" Target="http://online.zakon.kz/Document/?doc_id=30443961" TargetMode="External"/><Relationship Id="rId2151" Type="http://schemas.openxmlformats.org/officeDocument/2006/relationships/hyperlink" Target="http://online.zakon.kz/Document/?doc_id=31037865" TargetMode="External"/><Relationship Id="rId3202" Type="http://schemas.openxmlformats.org/officeDocument/2006/relationships/hyperlink" Target="http://online.zakon.kz/Document/?doc_id=31225158" TargetMode="External"/><Relationship Id="rId6358" Type="http://schemas.openxmlformats.org/officeDocument/2006/relationships/hyperlink" Target="http://online.zakon.kz/Document/?doc_id=38754908" TargetMode="External"/><Relationship Id="rId6565" Type="http://schemas.openxmlformats.org/officeDocument/2006/relationships/hyperlink" Target="http://online.zakon.kz/Document/?doc_id=31630212" TargetMode="External"/><Relationship Id="rId7409" Type="http://schemas.openxmlformats.org/officeDocument/2006/relationships/hyperlink" Target="http://online.zakon.kz/Document/?doc_id=31637478" TargetMode="External"/><Relationship Id="rId123" Type="http://schemas.openxmlformats.org/officeDocument/2006/relationships/hyperlink" Target="http://online.zakon.kz/Document/?doc_id=31094393" TargetMode="External"/><Relationship Id="rId330" Type="http://schemas.openxmlformats.org/officeDocument/2006/relationships/hyperlink" Target="http://online.zakon.kz/Document/?doc_id=31637478" TargetMode="External"/><Relationship Id="rId2011" Type="http://schemas.openxmlformats.org/officeDocument/2006/relationships/hyperlink" Target="http://online.zakon.kz/Document/?doc_id=31538981" TargetMode="External"/><Relationship Id="rId5167" Type="http://schemas.openxmlformats.org/officeDocument/2006/relationships/hyperlink" Target="http://online.zakon.kz/Document/?doc_id=39022761" TargetMode="External"/><Relationship Id="rId5374" Type="http://schemas.openxmlformats.org/officeDocument/2006/relationships/hyperlink" Target="http://online.zakon.kz/Document/?doc_id=31034316" TargetMode="External"/><Relationship Id="rId6218" Type="http://schemas.openxmlformats.org/officeDocument/2006/relationships/hyperlink" Target="http://online.zakon.kz/Document/?doc_id=31094393" TargetMode="External"/><Relationship Id="rId6772" Type="http://schemas.openxmlformats.org/officeDocument/2006/relationships/hyperlink" Target="http://online.zakon.kz/Document/?doc_id=30771958" TargetMode="External"/><Relationship Id="rId7616" Type="http://schemas.openxmlformats.org/officeDocument/2006/relationships/hyperlink" Target="http://online.zakon.kz/Document/?doc_id=31635450" TargetMode="External"/><Relationship Id="rId7823" Type="http://schemas.openxmlformats.org/officeDocument/2006/relationships/hyperlink" Target="http://online.zakon.kz/Document/?doc_id=30518961" TargetMode="External"/><Relationship Id="rId2968" Type="http://schemas.openxmlformats.org/officeDocument/2006/relationships/hyperlink" Target="http://online.zakon.kz/Document/?doc_id=31482533" TargetMode="External"/><Relationship Id="rId4183" Type="http://schemas.openxmlformats.org/officeDocument/2006/relationships/hyperlink" Target="http://online.zakon.kz/Document/?doc_id=38754908" TargetMode="External"/><Relationship Id="rId5027" Type="http://schemas.openxmlformats.org/officeDocument/2006/relationships/hyperlink" Target="http://online.zakon.kz/Document/?doc_id=31310976" TargetMode="External"/><Relationship Id="rId5581" Type="http://schemas.openxmlformats.org/officeDocument/2006/relationships/hyperlink" Target="http://online.zakon.kz/Document/?doc_id=31112689" TargetMode="External"/><Relationship Id="rId6425" Type="http://schemas.openxmlformats.org/officeDocument/2006/relationships/hyperlink" Target="http://online.zakon.kz/Document/?doc_id=31637478" TargetMode="External"/><Relationship Id="rId6632" Type="http://schemas.openxmlformats.org/officeDocument/2006/relationships/hyperlink" Target="http://online.zakon.kz/Document/?doc_id=31312849" TargetMode="External"/><Relationship Id="rId1777" Type="http://schemas.openxmlformats.org/officeDocument/2006/relationships/hyperlink" Target="http://online.zakon.kz/Document/?doc_id=30518961" TargetMode="External"/><Relationship Id="rId1984" Type="http://schemas.openxmlformats.org/officeDocument/2006/relationships/hyperlink" Target="http://online.zakon.kz/Document/?doc_id=31037865" TargetMode="External"/><Relationship Id="rId2828" Type="http://schemas.openxmlformats.org/officeDocument/2006/relationships/hyperlink" Target="http://online.zakon.kz/Document/?doc_id=51013880" TargetMode="External"/><Relationship Id="rId4390" Type="http://schemas.openxmlformats.org/officeDocument/2006/relationships/hyperlink" Target="http://online.zakon.kz/Document/?doc_id=31408579" TargetMode="External"/><Relationship Id="rId5234" Type="http://schemas.openxmlformats.org/officeDocument/2006/relationships/hyperlink" Target="http://online.zakon.kz/Document/?doc_id=31482533" TargetMode="External"/><Relationship Id="rId5441" Type="http://schemas.openxmlformats.org/officeDocument/2006/relationships/hyperlink" Target="http://online.zakon.kz/Document/?doc_id=30443899" TargetMode="External"/><Relationship Id="rId69" Type="http://schemas.openxmlformats.org/officeDocument/2006/relationships/hyperlink" Target="http://online.zakon.kz/Document/?doc_id=31112298" TargetMode="External"/><Relationship Id="rId1637" Type="http://schemas.openxmlformats.org/officeDocument/2006/relationships/hyperlink" Target="http://online.zakon.kz/Document/?doc_id=31312849" TargetMode="External"/><Relationship Id="rId1844" Type="http://schemas.openxmlformats.org/officeDocument/2006/relationships/hyperlink" Target="http://online.zakon.kz/Document/?doc_id=35014129" TargetMode="External"/><Relationship Id="rId4043" Type="http://schemas.openxmlformats.org/officeDocument/2006/relationships/hyperlink" Target="http://online.zakon.kz/Document/?doc_id=30783576" TargetMode="External"/><Relationship Id="rId4250" Type="http://schemas.openxmlformats.org/officeDocument/2006/relationships/hyperlink" Target="http://online.zakon.kz/Document/?doc_id=31482533" TargetMode="External"/><Relationship Id="rId5301" Type="http://schemas.openxmlformats.org/officeDocument/2006/relationships/hyperlink" Target="http://online.zakon.kz/Document/?doc_id=31312849" TargetMode="External"/><Relationship Id="rId7199" Type="http://schemas.openxmlformats.org/officeDocument/2006/relationships/hyperlink" Target="http://online.zakon.kz/Document/?doc_id=31310976" TargetMode="External"/><Relationship Id="rId1704" Type="http://schemas.openxmlformats.org/officeDocument/2006/relationships/hyperlink" Target="http://online.zakon.kz/Document/?doc_id=31635450" TargetMode="External"/><Relationship Id="rId4110" Type="http://schemas.openxmlformats.org/officeDocument/2006/relationships/hyperlink" Target="http://online.zakon.kz/Document/?doc_id=30782059" TargetMode="External"/><Relationship Id="rId7059" Type="http://schemas.openxmlformats.org/officeDocument/2006/relationships/hyperlink" Target="http://online.zakon.kz/Document/?doc_id=35263046" TargetMode="External"/><Relationship Id="rId7266" Type="http://schemas.openxmlformats.org/officeDocument/2006/relationships/hyperlink" Target="http://online.zakon.kz/Document/?doc_id=30449266" TargetMode="External"/><Relationship Id="rId7473" Type="http://schemas.openxmlformats.org/officeDocument/2006/relationships/hyperlink" Target="http://online.zakon.kz/Document/?doc_id=31310976" TargetMode="External"/><Relationship Id="rId7680" Type="http://schemas.openxmlformats.org/officeDocument/2006/relationships/hyperlink" Target="http://online.zakon.kz/Document/?doc_id=31635450" TargetMode="External"/><Relationship Id="rId1911" Type="http://schemas.openxmlformats.org/officeDocument/2006/relationships/hyperlink" Target="http://online.zakon.kz/Document/?doc_id=38754908" TargetMode="External"/><Relationship Id="rId3669" Type="http://schemas.openxmlformats.org/officeDocument/2006/relationships/hyperlink" Target="http://online.zakon.kz/Document/?doc_id=30368034" TargetMode="External"/><Relationship Id="rId6075" Type="http://schemas.openxmlformats.org/officeDocument/2006/relationships/hyperlink" Target="http://online.zakon.kz/Document/?doc_id=30518961" TargetMode="External"/><Relationship Id="rId6282" Type="http://schemas.openxmlformats.org/officeDocument/2006/relationships/hyperlink" Target="http://online.zakon.kz/Document/?doc_id=30624803" TargetMode="External"/><Relationship Id="rId7126" Type="http://schemas.openxmlformats.org/officeDocument/2006/relationships/hyperlink" Target="http://online.zakon.kz/Document/?link_id=1001280987" TargetMode="External"/><Relationship Id="rId7333" Type="http://schemas.openxmlformats.org/officeDocument/2006/relationships/hyperlink" Target="http://online.zakon.kz/Document/?doc_id=30383291" TargetMode="External"/><Relationship Id="rId7540" Type="http://schemas.openxmlformats.org/officeDocument/2006/relationships/hyperlink" Target="http://online.zakon.kz/Document/?doc_id=31094393" TargetMode="External"/><Relationship Id="rId797" Type="http://schemas.openxmlformats.org/officeDocument/2006/relationships/hyperlink" Target="http://online.zakon.kz/Document/?doc_id=31534878" TargetMode="External"/><Relationship Id="rId2478" Type="http://schemas.openxmlformats.org/officeDocument/2006/relationships/hyperlink" Target="http://online.zakon.kz/Document/?doc_id=31094393" TargetMode="External"/><Relationship Id="rId3876" Type="http://schemas.openxmlformats.org/officeDocument/2006/relationships/hyperlink" Target="http://online.zakon.kz/Document/?doc_id=38754908" TargetMode="External"/><Relationship Id="rId4927" Type="http://schemas.openxmlformats.org/officeDocument/2006/relationships/hyperlink" Target="http://online.zakon.kz/Document/?doc_id=30518961" TargetMode="External"/><Relationship Id="rId5091" Type="http://schemas.openxmlformats.org/officeDocument/2006/relationships/hyperlink" Target="http://online.zakon.kz/Document/?doc_id=31637478" TargetMode="External"/><Relationship Id="rId6142" Type="http://schemas.openxmlformats.org/officeDocument/2006/relationships/hyperlink" Target="http://online.zakon.kz/Document/?doc_id=31310976" TargetMode="External"/><Relationship Id="rId1287" Type="http://schemas.openxmlformats.org/officeDocument/2006/relationships/hyperlink" Target="http://online.zakon.kz/Document/?doc_id=30384673" TargetMode="External"/><Relationship Id="rId2685" Type="http://schemas.openxmlformats.org/officeDocument/2006/relationships/hyperlink" Target="http://online.zakon.kz/Document/?doc_id=31037865" TargetMode="External"/><Relationship Id="rId2892" Type="http://schemas.openxmlformats.org/officeDocument/2006/relationships/hyperlink" Target="http://online.zakon.kz/Document/?doc_id=31635450" TargetMode="External"/><Relationship Id="rId3529" Type="http://schemas.openxmlformats.org/officeDocument/2006/relationships/hyperlink" Target="http://online.zakon.kz/Document/?doc_id=30565734" TargetMode="External"/><Relationship Id="rId3736" Type="http://schemas.openxmlformats.org/officeDocument/2006/relationships/hyperlink" Target="http://online.zakon.kz/Document/?doc_id=35263046" TargetMode="External"/><Relationship Id="rId3943" Type="http://schemas.openxmlformats.org/officeDocument/2006/relationships/hyperlink" Target="http://online.zakon.kz/Document/?doc_id=30782059" TargetMode="External"/><Relationship Id="rId6002" Type="http://schemas.openxmlformats.org/officeDocument/2006/relationships/hyperlink" Target="http://online.zakon.kz/Document/?doc_id=31637478" TargetMode="External"/><Relationship Id="rId7400" Type="http://schemas.openxmlformats.org/officeDocument/2006/relationships/hyperlink" Target="http://online.zakon.kz/Document/?doc_id=30783576" TargetMode="External"/><Relationship Id="rId657" Type="http://schemas.openxmlformats.org/officeDocument/2006/relationships/hyperlink" Target="http://online.zakon.kz/Document/?doc_id=30518961" TargetMode="External"/><Relationship Id="rId864" Type="http://schemas.openxmlformats.org/officeDocument/2006/relationships/hyperlink" Target="http://online.zakon.kz/Document/?doc_id=31637478" TargetMode="External"/><Relationship Id="rId1494" Type="http://schemas.openxmlformats.org/officeDocument/2006/relationships/hyperlink" Target="http://online.zakon.kz/Document/?doc_id=31037865" TargetMode="External"/><Relationship Id="rId2338" Type="http://schemas.openxmlformats.org/officeDocument/2006/relationships/hyperlink" Target="http://online.zakon.kz/Document/?doc_id=38754908" TargetMode="External"/><Relationship Id="rId2545" Type="http://schemas.openxmlformats.org/officeDocument/2006/relationships/hyperlink" Target="http://online.zakon.kz/Document/?doc_id=31615135" TargetMode="External"/><Relationship Id="rId2752" Type="http://schemas.openxmlformats.org/officeDocument/2006/relationships/hyperlink" Target="http://online.zakon.kz/Document/?doc_id=31037865" TargetMode="External"/><Relationship Id="rId3803" Type="http://schemas.openxmlformats.org/officeDocument/2006/relationships/hyperlink" Target="http://online.zakon.kz/Document/?doc_id=31635450" TargetMode="External"/><Relationship Id="rId6959" Type="http://schemas.openxmlformats.org/officeDocument/2006/relationships/hyperlink" Target="http://online.zakon.kz/Document/?doc_id=30782059" TargetMode="External"/><Relationship Id="rId517" Type="http://schemas.openxmlformats.org/officeDocument/2006/relationships/hyperlink" Target="http://online.zakon.kz/Document/?doc_id=30624803" TargetMode="External"/><Relationship Id="rId724" Type="http://schemas.openxmlformats.org/officeDocument/2006/relationships/hyperlink" Target="http://online.zakon.kz/Document/?doc_id=30565734" TargetMode="External"/><Relationship Id="rId931" Type="http://schemas.openxmlformats.org/officeDocument/2006/relationships/hyperlink" Target="http://online.zakon.kz/Document/?doc_id=31637478" TargetMode="External"/><Relationship Id="rId1147" Type="http://schemas.openxmlformats.org/officeDocument/2006/relationships/hyperlink" Target="http://online.zakon.kz/Document/?doc_id=30520771" TargetMode="External"/><Relationship Id="rId1354" Type="http://schemas.openxmlformats.org/officeDocument/2006/relationships/hyperlink" Target="http://online.zakon.kz/Document/?doc_id=31481924" TargetMode="External"/><Relationship Id="rId1561" Type="http://schemas.openxmlformats.org/officeDocument/2006/relationships/hyperlink" Target="http://online.zakon.kz/Document/?doc_id=30920356" TargetMode="External"/><Relationship Id="rId2405" Type="http://schemas.openxmlformats.org/officeDocument/2006/relationships/hyperlink" Target="http://online.zakon.kz/Document/?doc_id=31312849" TargetMode="External"/><Relationship Id="rId2612" Type="http://schemas.openxmlformats.org/officeDocument/2006/relationships/hyperlink" Target="http://online.zakon.kz/Document/?doc_id=31037865" TargetMode="External"/><Relationship Id="rId5768" Type="http://schemas.openxmlformats.org/officeDocument/2006/relationships/hyperlink" Target="http://online.zakon.kz/Document/?doc_id=30565734" TargetMode="External"/><Relationship Id="rId5975" Type="http://schemas.openxmlformats.org/officeDocument/2006/relationships/hyperlink" Target="http://online.zakon.kz/Document/?doc_id=31414055" TargetMode="External"/><Relationship Id="rId6819" Type="http://schemas.openxmlformats.org/officeDocument/2006/relationships/hyperlink" Target="http://online.zakon.kz/Document/?doc_id=30520771" TargetMode="External"/><Relationship Id="rId60" Type="http://schemas.openxmlformats.org/officeDocument/2006/relationships/hyperlink" Target="http://online.zakon.kz/Document/?doc_id=30858960" TargetMode="External"/><Relationship Id="rId1007" Type="http://schemas.openxmlformats.org/officeDocument/2006/relationships/hyperlink" Target="http://online.zakon.kz/Document/?doc_id=31094393" TargetMode="External"/><Relationship Id="rId1214" Type="http://schemas.openxmlformats.org/officeDocument/2006/relationships/hyperlink" Target="http://online.zakon.kz/Document/?doc_id=30565734" TargetMode="External"/><Relationship Id="rId1421" Type="http://schemas.openxmlformats.org/officeDocument/2006/relationships/hyperlink" Target="http://online.zakon.kz/Document/?doc_id=30520771" TargetMode="External"/><Relationship Id="rId4577" Type="http://schemas.openxmlformats.org/officeDocument/2006/relationships/hyperlink" Target="http://online.zakon.kz/Document/?doc_id=31635450" TargetMode="External"/><Relationship Id="rId4784" Type="http://schemas.openxmlformats.org/officeDocument/2006/relationships/hyperlink" Target="http://online.zakon.kz/Document/?doc_id=30920356" TargetMode="External"/><Relationship Id="rId4991" Type="http://schemas.openxmlformats.org/officeDocument/2006/relationships/hyperlink" Target="http://online.zakon.kz/Document/?doc_id=35263046" TargetMode="External"/><Relationship Id="rId5628" Type="http://schemas.openxmlformats.org/officeDocument/2006/relationships/hyperlink" Target="http://online.zakon.kz/Document/?doc_id=30393490" TargetMode="External"/><Relationship Id="rId5835" Type="http://schemas.openxmlformats.org/officeDocument/2006/relationships/hyperlink" Target="http://online.zakon.kz/Document/?doc_id=31133427" TargetMode="External"/><Relationship Id="rId7190" Type="http://schemas.openxmlformats.org/officeDocument/2006/relationships/hyperlink" Target="http://online.zakon.kz/Document/?doc_id=31224732" TargetMode="External"/><Relationship Id="rId3179" Type="http://schemas.openxmlformats.org/officeDocument/2006/relationships/hyperlink" Target="http://online.zakon.kz/Document/?doc_id=38754908" TargetMode="External"/><Relationship Id="rId3386" Type="http://schemas.openxmlformats.org/officeDocument/2006/relationships/hyperlink" Target="http://online.zakon.kz/Document/?doc_id=31310976" TargetMode="External"/><Relationship Id="rId3593" Type="http://schemas.openxmlformats.org/officeDocument/2006/relationships/hyperlink" Target="http://online.zakon.kz/Document/?doc_id=30518961" TargetMode="External"/><Relationship Id="rId4437" Type="http://schemas.openxmlformats.org/officeDocument/2006/relationships/hyperlink" Target="http://online.zakon.kz/Document/?doc_id=30858918" TargetMode="External"/><Relationship Id="rId4644" Type="http://schemas.openxmlformats.org/officeDocument/2006/relationships/hyperlink" Target="http://online.zakon.kz/Document/?doc_id=38754908" TargetMode="External"/><Relationship Id="rId7050" Type="http://schemas.openxmlformats.org/officeDocument/2006/relationships/hyperlink" Target="http://online.zakon.kz/Document/?doc_id=31635450" TargetMode="External"/><Relationship Id="rId2195" Type="http://schemas.openxmlformats.org/officeDocument/2006/relationships/hyperlink" Target="http://online.zakon.kz/Document/?doc_id=31483442" TargetMode="External"/><Relationship Id="rId3039" Type="http://schemas.openxmlformats.org/officeDocument/2006/relationships/hyperlink" Target="http://online.zakon.kz/Document/?doc_id=31112647" TargetMode="External"/><Relationship Id="rId3246" Type="http://schemas.openxmlformats.org/officeDocument/2006/relationships/hyperlink" Target="http://online.zakon.kz/Document/?doc_id=31310976" TargetMode="External"/><Relationship Id="rId3453" Type="http://schemas.openxmlformats.org/officeDocument/2006/relationships/hyperlink" Target="http://online.zakon.kz/Document/?doc_id=31637324" TargetMode="External"/><Relationship Id="rId4851" Type="http://schemas.openxmlformats.org/officeDocument/2006/relationships/hyperlink" Target="http://online.zakon.kz/Document/?doc_id=31039509" TargetMode="External"/><Relationship Id="rId5902" Type="http://schemas.openxmlformats.org/officeDocument/2006/relationships/hyperlink" Target="http://online.zakon.kz/Document/?doc_id=51022778" TargetMode="External"/><Relationship Id="rId167" Type="http://schemas.openxmlformats.org/officeDocument/2006/relationships/hyperlink" Target="http://online.zakon.kz/Document/?doc_id=31037865" TargetMode="External"/><Relationship Id="rId374" Type="http://schemas.openxmlformats.org/officeDocument/2006/relationships/hyperlink" Target="http://online.zakon.kz/Document/?doc_id=31039509" TargetMode="External"/><Relationship Id="rId581" Type="http://schemas.openxmlformats.org/officeDocument/2006/relationships/hyperlink" Target="http://online.zakon.kz/Document/?doc_id=31094393" TargetMode="External"/><Relationship Id="rId2055" Type="http://schemas.openxmlformats.org/officeDocument/2006/relationships/hyperlink" Target="http://online.zakon.kz/Document/?doc_id=31310976" TargetMode="External"/><Relationship Id="rId2262" Type="http://schemas.openxmlformats.org/officeDocument/2006/relationships/hyperlink" Target="http://online.zakon.kz/Document/?doc_id=31483442" TargetMode="External"/><Relationship Id="rId3106" Type="http://schemas.openxmlformats.org/officeDocument/2006/relationships/hyperlink" Target="http://online.zakon.kz/Document/?doc_id=31312849" TargetMode="External"/><Relationship Id="rId3660" Type="http://schemas.openxmlformats.org/officeDocument/2006/relationships/hyperlink" Target="http://online.zakon.kz/Document/?doc_id=31481924" TargetMode="External"/><Relationship Id="rId4504" Type="http://schemas.openxmlformats.org/officeDocument/2006/relationships/hyperlink" Target="http://online.zakon.kz/Document/?doc_id=1026672" TargetMode="External"/><Relationship Id="rId4711" Type="http://schemas.openxmlformats.org/officeDocument/2006/relationships/hyperlink" Target="http://online.zakon.kz/Document/?doc_id=31039509" TargetMode="External"/><Relationship Id="rId234" Type="http://schemas.openxmlformats.org/officeDocument/2006/relationships/hyperlink" Target="http://online.zakon.kz/Document/?doc_id=30783576" TargetMode="External"/><Relationship Id="rId3313" Type="http://schemas.openxmlformats.org/officeDocument/2006/relationships/hyperlink" Target="http://online.zakon.kz/Document/?doc_id=30782136" TargetMode="External"/><Relationship Id="rId3520" Type="http://schemas.openxmlformats.org/officeDocument/2006/relationships/hyperlink" Target="http://online.zakon.kz/Document/?doc_id=30565734" TargetMode="External"/><Relationship Id="rId6469" Type="http://schemas.openxmlformats.org/officeDocument/2006/relationships/hyperlink" Target="http://online.zakon.kz/Document/?doc_id=30518961" TargetMode="External"/><Relationship Id="rId6676" Type="http://schemas.openxmlformats.org/officeDocument/2006/relationships/hyperlink" Target="http://online.zakon.kz/Document/?doc_id=31635450" TargetMode="External"/><Relationship Id="rId6883" Type="http://schemas.openxmlformats.org/officeDocument/2006/relationships/hyperlink" Target="http://online.zakon.kz/Document/?doc_id=31482533" TargetMode="External"/><Relationship Id="rId7727" Type="http://schemas.openxmlformats.org/officeDocument/2006/relationships/hyperlink" Target="http://online.zakon.kz/Document/?doc_id=31094393" TargetMode="External"/><Relationship Id="rId441" Type="http://schemas.openxmlformats.org/officeDocument/2006/relationships/hyperlink" Target="http://online.zakon.kz/Document/?doc_id=51006061" TargetMode="External"/><Relationship Id="rId1071" Type="http://schemas.openxmlformats.org/officeDocument/2006/relationships/hyperlink" Target="http://online.zakon.kz/Document/?doc_id=30368034" TargetMode="External"/><Relationship Id="rId2122" Type="http://schemas.openxmlformats.org/officeDocument/2006/relationships/hyperlink" Target="http://online.zakon.kz/Document/?doc_id=30518961" TargetMode="External"/><Relationship Id="rId5278" Type="http://schemas.openxmlformats.org/officeDocument/2006/relationships/hyperlink" Target="http://online.zakon.kz/Document/?doc_id=31310976" TargetMode="External"/><Relationship Id="rId5485" Type="http://schemas.openxmlformats.org/officeDocument/2006/relationships/hyperlink" Target="http://online.zakon.kz/Document/?doc_id=38754908" TargetMode="External"/><Relationship Id="rId5692" Type="http://schemas.openxmlformats.org/officeDocument/2006/relationships/hyperlink" Target="http://online.zakon.kz/Document/?doc_id=30451750" TargetMode="External"/><Relationship Id="rId6329" Type="http://schemas.openxmlformats.org/officeDocument/2006/relationships/hyperlink" Target="http://online.zakon.kz/Document/?doc_id=38754908" TargetMode="External"/><Relationship Id="rId6536" Type="http://schemas.openxmlformats.org/officeDocument/2006/relationships/hyperlink" Target="http://online.zakon.kz/Document/?doc_id=30518961" TargetMode="External"/><Relationship Id="rId6743" Type="http://schemas.openxmlformats.org/officeDocument/2006/relationships/hyperlink" Target="http://online.zakon.kz/Document/?doc_id=31646018" TargetMode="External"/><Relationship Id="rId6950" Type="http://schemas.openxmlformats.org/officeDocument/2006/relationships/hyperlink" Target="http://online.zakon.kz/Document/?doc_id=30383291" TargetMode="External"/><Relationship Id="rId301" Type="http://schemas.openxmlformats.org/officeDocument/2006/relationships/hyperlink" Target="http://online.zakon.kz/Document/?doc_id=30518961" TargetMode="External"/><Relationship Id="rId1888" Type="http://schemas.openxmlformats.org/officeDocument/2006/relationships/hyperlink" Target="http://online.zakon.kz/Document/?doc_id=38754908" TargetMode="External"/><Relationship Id="rId2939" Type="http://schemas.openxmlformats.org/officeDocument/2006/relationships/hyperlink" Target="http://online.zakon.kz/Document/?doc_id=31112298" TargetMode="External"/><Relationship Id="rId4087" Type="http://schemas.openxmlformats.org/officeDocument/2006/relationships/hyperlink" Target="http://online.zakon.kz/Document/?doc_id=30783576" TargetMode="External"/><Relationship Id="rId4294" Type="http://schemas.openxmlformats.org/officeDocument/2006/relationships/hyperlink" Target="http://online.zakon.kz/Document/?doc_id=31481924" TargetMode="External"/><Relationship Id="rId5138" Type="http://schemas.openxmlformats.org/officeDocument/2006/relationships/hyperlink" Target="http://online.zakon.kz/Document/?doc_id=39022761" TargetMode="External"/><Relationship Id="rId5345" Type="http://schemas.openxmlformats.org/officeDocument/2006/relationships/hyperlink" Target="http://online.zakon.kz/Document/?doc_id=31112803" TargetMode="External"/><Relationship Id="rId5552" Type="http://schemas.openxmlformats.org/officeDocument/2006/relationships/hyperlink" Target="http://online.zakon.kz/Document/?doc_id=30520771" TargetMode="External"/><Relationship Id="rId6603" Type="http://schemas.openxmlformats.org/officeDocument/2006/relationships/hyperlink" Target="http://online.zakon.kz/Document/?doc_id=31635450" TargetMode="External"/><Relationship Id="rId6810" Type="http://schemas.openxmlformats.org/officeDocument/2006/relationships/hyperlink" Target="http://online.zakon.kz/Document/?doc_id=30565734" TargetMode="External"/><Relationship Id="rId1748" Type="http://schemas.openxmlformats.org/officeDocument/2006/relationships/hyperlink" Target="http://online.zakon.kz/Document/?doc_id=31113931" TargetMode="External"/><Relationship Id="rId4154" Type="http://schemas.openxmlformats.org/officeDocument/2006/relationships/hyperlink" Target="http://online.zakon.kz/Document/?doc_id=30569572" TargetMode="External"/><Relationship Id="rId4361" Type="http://schemas.openxmlformats.org/officeDocument/2006/relationships/hyperlink" Target="http://online.zakon.kz/Document/?doc_id=30569572" TargetMode="External"/><Relationship Id="rId5205" Type="http://schemas.openxmlformats.org/officeDocument/2006/relationships/hyperlink" Target="http://online.zakon.kz/Document/?doc_id=35263046" TargetMode="External"/><Relationship Id="rId5412" Type="http://schemas.openxmlformats.org/officeDocument/2006/relationships/hyperlink" Target="http://online.zakon.kz/Document/?doc_id=31034351" TargetMode="External"/><Relationship Id="rId1955" Type="http://schemas.openxmlformats.org/officeDocument/2006/relationships/hyperlink" Target="http://online.zakon.kz/Document/?doc_id=31037865" TargetMode="External"/><Relationship Id="rId3170" Type="http://schemas.openxmlformats.org/officeDocument/2006/relationships/hyperlink" Target="http://online.zakon.kz/Document/?doc_id=30518961" TargetMode="External"/><Relationship Id="rId4014" Type="http://schemas.openxmlformats.org/officeDocument/2006/relationships/hyperlink" Target="http://online.zakon.kz/Document/?doc_id=30783576" TargetMode="External"/><Relationship Id="rId4221" Type="http://schemas.openxmlformats.org/officeDocument/2006/relationships/hyperlink" Target="http://online.zakon.kz/Document/?doc_id=30518961" TargetMode="External"/><Relationship Id="rId7377" Type="http://schemas.openxmlformats.org/officeDocument/2006/relationships/hyperlink" Target="http://online.zakon.kz/Document/?doc_id=30783576" TargetMode="External"/><Relationship Id="rId7584" Type="http://schemas.openxmlformats.org/officeDocument/2006/relationships/hyperlink" Target="http://online.zakon.kz/Document/?doc_id=31635450" TargetMode="External"/><Relationship Id="rId1608" Type="http://schemas.openxmlformats.org/officeDocument/2006/relationships/hyperlink" Target="http://online.zakon.kz/Document/?doc_id=31113828" TargetMode="External"/><Relationship Id="rId1815" Type="http://schemas.openxmlformats.org/officeDocument/2006/relationships/hyperlink" Target="http://online.zakon.kz/Document/?doc_id=31637324" TargetMode="External"/><Relationship Id="rId3030" Type="http://schemas.openxmlformats.org/officeDocument/2006/relationships/hyperlink" Target="http://online.zakon.kz/Document/?doc_id=30782059" TargetMode="External"/><Relationship Id="rId6186" Type="http://schemas.openxmlformats.org/officeDocument/2006/relationships/hyperlink" Target="http://online.zakon.kz/Document/?doc_id=31094393" TargetMode="External"/><Relationship Id="rId6393" Type="http://schemas.openxmlformats.org/officeDocument/2006/relationships/hyperlink" Target="http://online.zakon.kz/Document/?doc_id=31609214" TargetMode="External"/><Relationship Id="rId7237" Type="http://schemas.openxmlformats.org/officeDocument/2006/relationships/hyperlink" Target="http://online.zakon.kz/Document/?doc_id=31113828" TargetMode="External"/><Relationship Id="rId7791" Type="http://schemas.openxmlformats.org/officeDocument/2006/relationships/hyperlink" Target="http://online.zakon.kz/Document/?doc_id=31481924" TargetMode="External"/><Relationship Id="rId3987" Type="http://schemas.openxmlformats.org/officeDocument/2006/relationships/hyperlink" Target="http://online.zakon.kz/Document/?doc_id=31481924" TargetMode="External"/><Relationship Id="rId6046" Type="http://schemas.openxmlformats.org/officeDocument/2006/relationships/hyperlink" Target="http://online.zakon.kz/Document/?doc_id=30783576" TargetMode="External"/><Relationship Id="rId7444" Type="http://schemas.openxmlformats.org/officeDocument/2006/relationships/hyperlink" Target="http://online.zakon.kz/Document/?doc_id=30569572" TargetMode="External"/><Relationship Id="rId7651" Type="http://schemas.openxmlformats.org/officeDocument/2006/relationships/hyperlink" Target="http://online.zakon.kz/Document/?doc_id=35263046" TargetMode="External"/><Relationship Id="rId2589" Type="http://schemas.openxmlformats.org/officeDocument/2006/relationships/hyperlink" Target="http://online.zakon.kz/Document/?doc_id=30518961" TargetMode="External"/><Relationship Id="rId2796" Type="http://schemas.openxmlformats.org/officeDocument/2006/relationships/hyperlink" Target="http://online.zakon.kz/Document/?doc_id=38754908" TargetMode="External"/><Relationship Id="rId3847" Type="http://schemas.openxmlformats.org/officeDocument/2006/relationships/hyperlink" Target="http://online.zakon.kz/Document/?doc_id=31094393" TargetMode="External"/><Relationship Id="rId6253" Type="http://schemas.openxmlformats.org/officeDocument/2006/relationships/hyperlink" Target="http://online.zakon.kz/Document/?doc_id=35263046" TargetMode="External"/><Relationship Id="rId6460" Type="http://schemas.openxmlformats.org/officeDocument/2006/relationships/hyperlink" Target="http://online.zakon.kz/Document/?doc_id=31039509" TargetMode="External"/><Relationship Id="rId7304" Type="http://schemas.openxmlformats.org/officeDocument/2006/relationships/hyperlink" Target="http://online.zakon.kz/Document/?doc_id=31575296" TargetMode="External"/><Relationship Id="rId7511" Type="http://schemas.openxmlformats.org/officeDocument/2006/relationships/hyperlink" Target="http://online.zakon.kz/Document/?doc_id=31635450" TargetMode="External"/><Relationship Id="rId768" Type="http://schemas.openxmlformats.org/officeDocument/2006/relationships/hyperlink" Target="http://online.zakon.kz/Document/?doc_id=31094393" TargetMode="External"/><Relationship Id="rId975" Type="http://schemas.openxmlformats.org/officeDocument/2006/relationships/hyperlink" Target="http://online.zakon.kz/Document/?doc_id=30388346" TargetMode="External"/><Relationship Id="rId1398" Type="http://schemas.openxmlformats.org/officeDocument/2006/relationships/hyperlink" Target="http://online.zakon.kz/Document/?doc_id=31635450" TargetMode="External"/><Relationship Id="rId2449" Type="http://schemas.openxmlformats.org/officeDocument/2006/relationships/hyperlink" Target="http://online.zakon.kz/Document/?doc_id=31037865" TargetMode="External"/><Relationship Id="rId2656" Type="http://schemas.openxmlformats.org/officeDocument/2006/relationships/hyperlink" Target="http://online.zakon.kz/Document/?doc_id=31312849" TargetMode="External"/><Relationship Id="rId2863" Type="http://schemas.openxmlformats.org/officeDocument/2006/relationships/hyperlink" Target="http://online.zakon.kz/Document/?doc_id=30783576" TargetMode="External"/><Relationship Id="rId3707" Type="http://schemas.openxmlformats.org/officeDocument/2006/relationships/hyperlink" Target="http://online.zakon.kz/Document/?doc_id=31635450" TargetMode="External"/><Relationship Id="rId3914" Type="http://schemas.openxmlformats.org/officeDocument/2006/relationships/hyperlink" Target="http://online.zakon.kz/Document/?doc_id=31310976" TargetMode="External"/><Relationship Id="rId5062" Type="http://schemas.openxmlformats.org/officeDocument/2006/relationships/hyperlink" Target="http://online.zakon.kz/Document/?doc_id=31310976" TargetMode="External"/><Relationship Id="rId6113" Type="http://schemas.openxmlformats.org/officeDocument/2006/relationships/hyperlink" Target="http://online.zakon.kz/Document/?doc_id=31414197" TargetMode="External"/><Relationship Id="rId6320" Type="http://schemas.openxmlformats.org/officeDocument/2006/relationships/hyperlink" Target="http://online.zakon.kz/Document/?doc_id=30388346" TargetMode="External"/><Relationship Id="rId628" Type="http://schemas.openxmlformats.org/officeDocument/2006/relationships/hyperlink" Target="http://online.zakon.kz/Document/?doc_id=31310976" TargetMode="External"/><Relationship Id="rId835" Type="http://schemas.openxmlformats.org/officeDocument/2006/relationships/hyperlink" Target="http://online.zakon.kz/Document/?doc_id=31037865" TargetMode="External"/><Relationship Id="rId1258" Type="http://schemas.openxmlformats.org/officeDocument/2006/relationships/hyperlink" Target="http://online.zakon.kz/Document/?doc_id=30368034" TargetMode="External"/><Relationship Id="rId1465" Type="http://schemas.openxmlformats.org/officeDocument/2006/relationships/hyperlink" Target="http://online.zakon.kz/Document/?doc_id=30443961" TargetMode="External"/><Relationship Id="rId1672" Type="http://schemas.openxmlformats.org/officeDocument/2006/relationships/hyperlink" Target="http://online.zakon.kz/Document/?doc_id=51035552" TargetMode="External"/><Relationship Id="rId2309" Type="http://schemas.openxmlformats.org/officeDocument/2006/relationships/hyperlink" Target="http://online.zakon.kz/Document/?doc_id=30520771" TargetMode="External"/><Relationship Id="rId2516" Type="http://schemas.openxmlformats.org/officeDocument/2006/relationships/hyperlink" Target="http://online.zakon.kz/Document/?doc_id=39545679" TargetMode="External"/><Relationship Id="rId2723" Type="http://schemas.openxmlformats.org/officeDocument/2006/relationships/hyperlink" Target="http://online.zakon.kz/Document/?doc_id=31312849" TargetMode="External"/><Relationship Id="rId5879" Type="http://schemas.openxmlformats.org/officeDocument/2006/relationships/hyperlink" Target="http://online.zakon.kz/Document/?doc_id=31536838" TargetMode="External"/><Relationship Id="rId1118" Type="http://schemas.openxmlformats.org/officeDocument/2006/relationships/hyperlink" Target="http://online.zakon.kz/Document/?doc_id=31094393" TargetMode="External"/><Relationship Id="rId1325" Type="http://schemas.openxmlformats.org/officeDocument/2006/relationships/hyperlink" Target="http://online.zakon.kz/Document/?doc_id=31445138" TargetMode="External"/><Relationship Id="rId1532" Type="http://schemas.openxmlformats.org/officeDocument/2006/relationships/hyperlink" Target="http://online.zakon.kz/Document/?doc_id=31310976" TargetMode="External"/><Relationship Id="rId2930" Type="http://schemas.openxmlformats.org/officeDocument/2006/relationships/hyperlink" Target="http://online.zakon.kz/Document/?doc_id=31310976" TargetMode="External"/><Relationship Id="rId4688" Type="http://schemas.openxmlformats.org/officeDocument/2006/relationships/hyperlink" Target="http://online.zakon.kz/Document/?doc_id=31310976" TargetMode="External"/><Relationship Id="rId7094" Type="http://schemas.openxmlformats.org/officeDocument/2006/relationships/hyperlink" Target="http://online.zakon.kz/Document/?doc_id=31133427" TargetMode="External"/><Relationship Id="rId902" Type="http://schemas.openxmlformats.org/officeDocument/2006/relationships/hyperlink" Target="http://online.zakon.kz/Document/?doc_id=31312849" TargetMode="External"/><Relationship Id="rId3497" Type="http://schemas.openxmlformats.org/officeDocument/2006/relationships/hyperlink" Target="http://online.zakon.kz/Document/?doc_id=38754908" TargetMode="External"/><Relationship Id="rId4895" Type="http://schemas.openxmlformats.org/officeDocument/2006/relationships/hyperlink" Target="http://online.zakon.kz/Document/?doc_id=31310976" TargetMode="External"/><Relationship Id="rId5739" Type="http://schemas.openxmlformats.org/officeDocument/2006/relationships/hyperlink" Target="http://online.zakon.kz/Document/?doc_id=31034316" TargetMode="External"/><Relationship Id="rId5946" Type="http://schemas.openxmlformats.org/officeDocument/2006/relationships/hyperlink" Target="http://online.zakon.kz/Document/?doc_id=31037865" TargetMode="External"/><Relationship Id="rId7161" Type="http://schemas.openxmlformats.org/officeDocument/2006/relationships/hyperlink" Target="http://online.zakon.kz/Document/?doc_id=30624803" TargetMode="External"/><Relationship Id="rId31" Type="http://schemas.openxmlformats.org/officeDocument/2006/relationships/hyperlink" Target="http://online.zakon.kz/Document/?doc_id=35263046" TargetMode="External"/><Relationship Id="rId2099" Type="http://schemas.openxmlformats.org/officeDocument/2006/relationships/hyperlink" Target="http://online.zakon.kz/Document/?doc_id=31037865" TargetMode="External"/><Relationship Id="rId4548" Type="http://schemas.openxmlformats.org/officeDocument/2006/relationships/hyperlink" Target="http://online.zakon.kz/Document/?doc_id=30379408" TargetMode="External"/><Relationship Id="rId4755" Type="http://schemas.openxmlformats.org/officeDocument/2006/relationships/hyperlink" Target="http://online.zakon.kz/Document/?doc_id=31094393" TargetMode="External"/><Relationship Id="rId4962" Type="http://schemas.openxmlformats.org/officeDocument/2006/relationships/hyperlink" Target="http://online.zakon.kz/Document/?doc_id=31312849" TargetMode="External"/><Relationship Id="rId5806" Type="http://schemas.openxmlformats.org/officeDocument/2006/relationships/hyperlink" Target="http://online.zakon.kz/Document/?doc_id=31181936" TargetMode="External"/><Relationship Id="rId7021" Type="http://schemas.openxmlformats.org/officeDocument/2006/relationships/hyperlink" Target="http://online.zakon.kz/Document/?doc_id=30518961" TargetMode="External"/><Relationship Id="rId278" Type="http://schemas.openxmlformats.org/officeDocument/2006/relationships/hyperlink" Target="http://online.zakon.kz/Document/?doc_id=31665839" TargetMode="External"/><Relationship Id="rId3357" Type="http://schemas.openxmlformats.org/officeDocument/2006/relationships/hyperlink" Target="http://online.zakon.kz/Document/?doc_id=31310976" TargetMode="External"/><Relationship Id="rId3564" Type="http://schemas.openxmlformats.org/officeDocument/2006/relationships/hyperlink" Target="http://online.zakon.kz/Document/?doc_id=31310976" TargetMode="External"/><Relationship Id="rId3771" Type="http://schemas.openxmlformats.org/officeDocument/2006/relationships/hyperlink" Target="http://online.zakon.kz/Document/?doc_id=31635450" TargetMode="External"/><Relationship Id="rId4408" Type="http://schemas.openxmlformats.org/officeDocument/2006/relationships/hyperlink" Target="http://online.zakon.kz/Document/?doc_id=30835176" TargetMode="External"/><Relationship Id="rId4615" Type="http://schemas.openxmlformats.org/officeDocument/2006/relationships/hyperlink" Target="http://online.zakon.kz/Document/?doc_id=30920293" TargetMode="External"/><Relationship Id="rId4822" Type="http://schemas.openxmlformats.org/officeDocument/2006/relationships/hyperlink" Target="http://online.zakon.kz/Document/?doc_id=30569572" TargetMode="External"/><Relationship Id="rId485" Type="http://schemas.openxmlformats.org/officeDocument/2006/relationships/hyperlink" Target="http://online.zakon.kz/Document/?doc_id=31311654" TargetMode="External"/><Relationship Id="rId692" Type="http://schemas.openxmlformats.org/officeDocument/2006/relationships/hyperlink" Target="http://online.zakon.kz/Document/?doc_id=30092072" TargetMode="External"/><Relationship Id="rId2166" Type="http://schemas.openxmlformats.org/officeDocument/2006/relationships/hyperlink" Target="http://online.zakon.kz/Document/?doc_id=31312849" TargetMode="External"/><Relationship Id="rId2373" Type="http://schemas.openxmlformats.org/officeDocument/2006/relationships/hyperlink" Target="http://online.zakon.kz/Document/?doc_id=31310976" TargetMode="External"/><Relationship Id="rId2580" Type="http://schemas.openxmlformats.org/officeDocument/2006/relationships/hyperlink" Target="http://online.zakon.kz/Document/?doc_id=31037865" TargetMode="External"/><Relationship Id="rId3217" Type="http://schemas.openxmlformats.org/officeDocument/2006/relationships/hyperlink" Target="http://online.zakon.kz/Document/?doc_id=35263046" TargetMode="External"/><Relationship Id="rId3424" Type="http://schemas.openxmlformats.org/officeDocument/2006/relationships/hyperlink" Target="http://online.zakon.kz/Document/?doc_id=31609214" TargetMode="External"/><Relationship Id="rId3631" Type="http://schemas.openxmlformats.org/officeDocument/2006/relationships/hyperlink" Target="http://online.zakon.kz/Document/?doc_id=31518761" TargetMode="External"/><Relationship Id="rId6787" Type="http://schemas.openxmlformats.org/officeDocument/2006/relationships/hyperlink" Target="http://online.zakon.kz/Document/?doc_id=31518761" TargetMode="External"/><Relationship Id="rId6994" Type="http://schemas.openxmlformats.org/officeDocument/2006/relationships/hyperlink" Target="http://online.zakon.kz/Document/?doc_id=31133427" TargetMode="External"/><Relationship Id="rId7838" Type="http://schemas.openxmlformats.org/officeDocument/2006/relationships/hyperlink" Target="http://online.zakon.kz/Document/?doc_id=30518961" TargetMode="External"/><Relationship Id="rId138" Type="http://schemas.openxmlformats.org/officeDocument/2006/relationships/hyperlink" Target="http://online.zakon.kz/Document/?doc_id=31037865" TargetMode="External"/><Relationship Id="rId345" Type="http://schemas.openxmlformats.org/officeDocument/2006/relationships/hyperlink" Target="http://online.zakon.kz/Document/?doc_id=31025648" TargetMode="External"/><Relationship Id="rId552" Type="http://schemas.openxmlformats.org/officeDocument/2006/relationships/hyperlink" Target="http://online.zakon.kz/Document/?doc_id=31637478" TargetMode="External"/><Relationship Id="rId1182" Type="http://schemas.openxmlformats.org/officeDocument/2006/relationships/hyperlink" Target="http://online.zakon.kz/Document/?doc_id=31548171" TargetMode="External"/><Relationship Id="rId2026" Type="http://schemas.openxmlformats.org/officeDocument/2006/relationships/hyperlink" Target="http://online.zakon.kz/Document/?doc_id=31482533" TargetMode="External"/><Relationship Id="rId2233" Type="http://schemas.openxmlformats.org/officeDocument/2006/relationships/hyperlink" Target="http://online.zakon.kz/Document/?doc_id=30624803" TargetMode="External"/><Relationship Id="rId2440" Type="http://schemas.openxmlformats.org/officeDocument/2006/relationships/hyperlink" Target="http://online.zakon.kz/Document/?doc_id=30858960" TargetMode="External"/><Relationship Id="rId5389" Type="http://schemas.openxmlformats.org/officeDocument/2006/relationships/hyperlink" Target="http://online.zakon.kz/Document/?doc_id=38754908" TargetMode="External"/><Relationship Id="rId5596" Type="http://schemas.openxmlformats.org/officeDocument/2006/relationships/hyperlink" Target="http://online.zakon.kz/Document/?doc_id=31312849" TargetMode="External"/><Relationship Id="rId6647" Type="http://schemas.openxmlformats.org/officeDocument/2006/relationships/hyperlink" Target="http://online.zakon.kz/Document/?doc_id=31635450" TargetMode="External"/><Relationship Id="rId6854" Type="http://schemas.openxmlformats.org/officeDocument/2006/relationships/hyperlink" Target="http://online.zakon.kz/Document/?doc_id=31037865" TargetMode="External"/><Relationship Id="rId205" Type="http://schemas.openxmlformats.org/officeDocument/2006/relationships/hyperlink" Target="http://online.zakon.kz/Document/?doc_id=30384673" TargetMode="External"/><Relationship Id="rId412" Type="http://schemas.openxmlformats.org/officeDocument/2006/relationships/hyperlink" Target="http://online.zakon.kz/Document/?doc_id=31637478" TargetMode="External"/><Relationship Id="rId1042" Type="http://schemas.openxmlformats.org/officeDocument/2006/relationships/hyperlink" Target="http://online.zakon.kz/Document/?doc_id=31482533" TargetMode="External"/><Relationship Id="rId2300" Type="http://schemas.openxmlformats.org/officeDocument/2006/relationships/hyperlink" Target="http://online.zakon.kz/Document/?doc_id=30518961" TargetMode="External"/><Relationship Id="rId4198" Type="http://schemas.openxmlformats.org/officeDocument/2006/relationships/hyperlink" Target="http://online.zakon.kz/Document/?doc_id=30520771" TargetMode="External"/><Relationship Id="rId5249" Type="http://schemas.openxmlformats.org/officeDocument/2006/relationships/hyperlink" Target="http://online.zakon.kz/Document/?doc_id=38754908" TargetMode="External"/><Relationship Id="rId5456" Type="http://schemas.openxmlformats.org/officeDocument/2006/relationships/hyperlink" Target="http://online.zakon.kz/Document/?doc_id=31312849" TargetMode="External"/><Relationship Id="rId5663" Type="http://schemas.openxmlformats.org/officeDocument/2006/relationships/hyperlink" Target="http://online.zakon.kz/Document/?doc_id=31308043" TargetMode="External"/><Relationship Id="rId6507" Type="http://schemas.openxmlformats.org/officeDocument/2006/relationships/hyperlink" Target="http://online.zakon.kz/Document/?doc_id=31312849" TargetMode="External"/><Relationship Id="rId1999" Type="http://schemas.openxmlformats.org/officeDocument/2006/relationships/hyperlink" Target="http://online.zakon.kz/Document/?doc_id=30916997" TargetMode="External"/><Relationship Id="rId4058" Type="http://schemas.openxmlformats.org/officeDocument/2006/relationships/hyperlink" Target="http://online.zakon.kz/Document/?doc_id=30782059" TargetMode="External"/><Relationship Id="rId4265" Type="http://schemas.openxmlformats.org/officeDocument/2006/relationships/hyperlink" Target="http://online.zakon.kz/Document/?doc_id=31269735" TargetMode="External"/><Relationship Id="rId4472" Type="http://schemas.openxmlformats.org/officeDocument/2006/relationships/hyperlink" Target="http://online.zakon.kz/Document/?doc_id=35263046" TargetMode="External"/><Relationship Id="rId5109" Type="http://schemas.openxmlformats.org/officeDocument/2006/relationships/hyperlink" Target="http://online.zakon.kz/Document/?doc_id=51039354" TargetMode="External"/><Relationship Id="rId5316" Type="http://schemas.openxmlformats.org/officeDocument/2006/relationships/hyperlink" Target="http://online.zakon.kz/Document/?doc_id=31312849" TargetMode="External"/><Relationship Id="rId5870" Type="http://schemas.openxmlformats.org/officeDocument/2006/relationships/hyperlink" Target="http://online.zakon.kz/Document/?doc_id=31482533" TargetMode="External"/><Relationship Id="rId6714" Type="http://schemas.openxmlformats.org/officeDocument/2006/relationships/hyperlink" Target="http://online.zakon.kz/Document/?doc_id=31225158" TargetMode="External"/><Relationship Id="rId6921" Type="http://schemas.openxmlformats.org/officeDocument/2006/relationships/hyperlink" Target="http://online.zakon.kz/Document/?doc_id=31481924" TargetMode="External"/><Relationship Id="rId1859" Type="http://schemas.openxmlformats.org/officeDocument/2006/relationships/hyperlink" Target="http://online.zakon.kz/Document/?doc_id=31312849" TargetMode="External"/><Relationship Id="rId3074" Type="http://schemas.openxmlformats.org/officeDocument/2006/relationships/hyperlink" Target="http://online.zakon.kz/Document/?doc_id=31635450" TargetMode="External"/><Relationship Id="rId4125" Type="http://schemas.openxmlformats.org/officeDocument/2006/relationships/hyperlink" Target="http://online.zakon.kz/Document/?doc_id=30783576" TargetMode="External"/><Relationship Id="rId5523" Type="http://schemas.openxmlformats.org/officeDocument/2006/relationships/hyperlink" Target="http://online.zakon.kz/Document/?doc_id=31635450" TargetMode="External"/><Relationship Id="rId5730" Type="http://schemas.openxmlformats.org/officeDocument/2006/relationships/hyperlink" Target="http://online.zakon.kz/Document/?doc_id=31034316" TargetMode="External"/><Relationship Id="rId1719" Type="http://schemas.openxmlformats.org/officeDocument/2006/relationships/hyperlink" Target="http://online.zakon.kz/Document/?doc_id=30565734" TargetMode="External"/><Relationship Id="rId1926" Type="http://schemas.openxmlformats.org/officeDocument/2006/relationships/hyperlink" Target="http://online.zakon.kz/Document/?doc_id=35014129" TargetMode="External"/><Relationship Id="rId3281" Type="http://schemas.openxmlformats.org/officeDocument/2006/relationships/hyperlink" Target="http://online.zakon.kz/Document/?doc_id=36069245" TargetMode="External"/><Relationship Id="rId4332" Type="http://schemas.openxmlformats.org/officeDocument/2006/relationships/hyperlink" Target="http://online.zakon.kz/Document/?doc_id=38754908" TargetMode="External"/><Relationship Id="rId7488" Type="http://schemas.openxmlformats.org/officeDocument/2006/relationships/hyperlink" Target="http://online.zakon.kz/Document/?doc_id=30520771" TargetMode="External"/><Relationship Id="rId7695" Type="http://schemas.openxmlformats.org/officeDocument/2006/relationships/hyperlink" Target="http://online.zakon.kz/Document/?doc_id=31039509" TargetMode="External"/><Relationship Id="rId2090" Type="http://schemas.openxmlformats.org/officeDocument/2006/relationships/hyperlink" Target="http://online.zakon.kz/Document/?doc_id=39545679" TargetMode="External"/><Relationship Id="rId3141" Type="http://schemas.openxmlformats.org/officeDocument/2006/relationships/hyperlink" Target="http://online.zakon.kz/Document/?doc_id=30782136" TargetMode="External"/><Relationship Id="rId6297" Type="http://schemas.openxmlformats.org/officeDocument/2006/relationships/hyperlink" Target="http://online.zakon.kz/Document/?doc_id=31039509" TargetMode="External"/><Relationship Id="rId7348" Type="http://schemas.openxmlformats.org/officeDocument/2006/relationships/hyperlink" Target="http://online.zakon.kz/Document/?doc_id=31548328" TargetMode="External"/><Relationship Id="rId7555" Type="http://schemas.openxmlformats.org/officeDocument/2006/relationships/hyperlink" Target="http://online.zakon.kz/Document/?doc_id=31637478" TargetMode="External"/><Relationship Id="rId7762" Type="http://schemas.openxmlformats.org/officeDocument/2006/relationships/hyperlink" Target="http://online.zakon.kz/Document/?doc_id=31039509" TargetMode="External"/><Relationship Id="rId3001" Type="http://schemas.openxmlformats.org/officeDocument/2006/relationships/hyperlink" Target="http://online.zakon.kz/Document/?doc_id=30569572" TargetMode="External"/><Relationship Id="rId3958" Type="http://schemas.openxmlformats.org/officeDocument/2006/relationships/hyperlink" Target="http://online.zakon.kz/Document/?doc_id=51013922" TargetMode="External"/><Relationship Id="rId6157" Type="http://schemas.openxmlformats.org/officeDocument/2006/relationships/hyperlink" Target="http://online.zakon.kz/Document/?doc_id=30518961" TargetMode="External"/><Relationship Id="rId6364" Type="http://schemas.openxmlformats.org/officeDocument/2006/relationships/hyperlink" Target="http://online.zakon.kz/Document/?doc_id=30520771" TargetMode="External"/><Relationship Id="rId6571" Type="http://schemas.openxmlformats.org/officeDocument/2006/relationships/hyperlink" Target="http://online.zakon.kz/Document/?doc_id=31094393" TargetMode="External"/><Relationship Id="rId7208" Type="http://schemas.openxmlformats.org/officeDocument/2006/relationships/hyperlink" Target="http://online.zakon.kz/Document/?doc_id=30449762" TargetMode="External"/><Relationship Id="rId7415" Type="http://schemas.openxmlformats.org/officeDocument/2006/relationships/hyperlink" Target="http://online.zakon.kz/Document/?doc_id=30783576" TargetMode="External"/><Relationship Id="rId7622" Type="http://schemas.openxmlformats.org/officeDocument/2006/relationships/hyperlink" Target="http://online.zakon.kz/Document/?doc_id=31637478" TargetMode="External"/><Relationship Id="rId879" Type="http://schemas.openxmlformats.org/officeDocument/2006/relationships/hyperlink" Target="http://online.zakon.kz/Document/?doc_id=30388346" TargetMode="External"/><Relationship Id="rId2767" Type="http://schemas.openxmlformats.org/officeDocument/2006/relationships/hyperlink" Target="http://online.zakon.kz/Document/?doc_id=31094393" TargetMode="External"/><Relationship Id="rId5173" Type="http://schemas.openxmlformats.org/officeDocument/2006/relationships/hyperlink" Target="http://online.zakon.kz/Document/?doc_id=35263046" TargetMode="External"/><Relationship Id="rId5380" Type="http://schemas.openxmlformats.org/officeDocument/2006/relationships/hyperlink" Target="http://online.zakon.kz/Document/?doc_id=31227435" TargetMode="External"/><Relationship Id="rId6017" Type="http://schemas.openxmlformats.org/officeDocument/2006/relationships/hyperlink" Target="http://online.zakon.kz/Document/?doc_id=31482533" TargetMode="External"/><Relationship Id="rId6224" Type="http://schemas.openxmlformats.org/officeDocument/2006/relationships/hyperlink" Target="http://online.zakon.kz/Document/?doc_id=31094393" TargetMode="External"/><Relationship Id="rId6431" Type="http://schemas.openxmlformats.org/officeDocument/2006/relationships/hyperlink" Target="http://online.zakon.kz/Document/?doc_id=51008032" TargetMode="External"/><Relationship Id="rId739" Type="http://schemas.openxmlformats.org/officeDocument/2006/relationships/hyperlink" Target="http://online.zakon.kz/Document/?doc_id=31651959" TargetMode="External"/><Relationship Id="rId1369" Type="http://schemas.openxmlformats.org/officeDocument/2006/relationships/hyperlink" Target="http://online.zakon.kz/Document/?doc_id=35263046" TargetMode="External"/><Relationship Id="rId1576" Type="http://schemas.openxmlformats.org/officeDocument/2006/relationships/hyperlink" Target="http://online.zakon.kz/Document/?doc_id=31519607" TargetMode="External"/><Relationship Id="rId2974" Type="http://schemas.openxmlformats.org/officeDocument/2006/relationships/hyperlink" Target="http://online.zakon.kz/Document/?doc_id=31481924" TargetMode="External"/><Relationship Id="rId3818" Type="http://schemas.openxmlformats.org/officeDocument/2006/relationships/hyperlink" Target="http://online.zakon.kz/Document/?doc_id=31637478" TargetMode="External"/><Relationship Id="rId5033" Type="http://schemas.openxmlformats.org/officeDocument/2006/relationships/hyperlink" Target="http://online.zakon.kz/Document/?doc_id=31310976" TargetMode="External"/><Relationship Id="rId5240" Type="http://schemas.openxmlformats.org/officeDocument/2006/relationships/hyperlink" Target="http://online.zakon.kz/Document/?doc_id=38754908" TargetMode="External"/><Relationship Id="rId946" Type="http://schemas.openxmlformats.org/officeDocument/2006/relationships/hyperlink" Target="http://online.zakon.kz/Document/?doc_id=31094393" TargetMode="External"/><Relationship Id="rId1229" Type="http://schemas.openxmlformats.org/officeDocument/2006/relationships/hyperlink" Target="http://online.zakon.kz/Document/?doc_id=51035552" TargetMode="External"/><Relationship Id="rId1783" Type="http://schemas.openxmlformats.org/officeDocument/2006/relationships/hyperlink" Target="http://online.zakon.kz/Document/?doc_id=31518761" TargetMode="External"/><Relationship Id="rId1990" Type="http://schemas.openxmlformats.org/officeDocument/2006/relationships/hyperlink" Target="http://online.zakon.kz/Document/?doc_id=31094393" TargetMode="External"/><Relationship Id="rId2627" Type="http://schemas.openxmlformats.org/officeDocument/2006/relationships/hyperlink" Target="http://online.zakon.kz/Document/?doc_id=30518961" TargetMode="External"/><Relationship Id="rId2834" Type="http://schemas.openxmlformats.org/officeDocument/2006/relationships/hyperlink" Target="http://online.zakon.kz/Document/?doc_id=30520771" TargetMode="External"/><Relationship Id="rId5100" Type="http://schemas.openxmlformats.org/officeDocument/2006/relationships/hyperlink" Target="http://online.zakon.kz/Document/?doc_id=31635450" TargetMode="External"/><Relationship Id="rId75" Type="http://schemas.openxmlformats.org/officeDocument/2006/relationships/hyperlink" Target="http://online.zakon.kz/Document/?doc_id=31310976" TargetMode="External"/><Relationship Id="rId806" Type="http://schemas.openxmlformats.org/officeDocument/2006/relationships/hyperlink" Target="http://online.zakon.kz/Document/?doc_id=31094393" TargetMode="External"/><Relationship Id="rId1436" Type="http://schemas.openxmlformats.org/officeDocument/2006/relationships/hyperlink" Target="http://online.zakon.kz/Document/?doc_id=31037865" TargetMode="External"/><Relationship Id="rId1643" Type="http://schemas.openxmlformats.org/officeDocument/2006/relationships/hyperlink" Target="http://online.zakon.kz/Document/?doc_id=31481924" TargetMode="External"/><Relationship Id="rId1850" Type="http://schemas.openxmlformats.org/officeDocument/2006/relationships/hyperlink" Target="http://online.zakon.kz/Document/?doc_id=38754908" TargetMode="External"/><Relationship Id="rId2901" Type="http://schemas.openxmlformats.org/officeDocument/2006/relationships/hyperlink" Target="http://online.zakon.kz/Document/?doc_id=31482533" TargetMode="External"/><Relationship Id="rId4799" Type="http://schemas.openxmlformats.org/officeDocument/2006/relationships/hyperlink" Target="http://online.zakon.kz/Document/?doc_id=30569572" TargetMode="External"/><Relationship Id="rId7065" Type="http://schemas.openxmlformats.org/officeDocument/2006/relationships/hyperlink" Target="http://online.zakon.kz/Document/?doc_id=31646018" TargetMode="External"/><Relationship Id="rId1503" Type="http://schemas.openxmlformats.org/officeDocument/2006/relationships/hyperlink" Target="http://online.zakon.kz/Document/?doc_id=30520771" TargetMode="External"/><Relationship Id="rId1710" Type="http://schemas.openxmlformats.org/officeDocument/2006/relationships/hyperlink" Target="http://online.zakon.kz/Document/?doc_id=35263046" TargetMode="External"/><Relationship Id="rId4659" Type="http://schemas.openxmlformats.org/officeDocument/2006/relationships/hyperlink" Target="http://online.zakon.kz/Document/?doc_id=31039509" TargetMode="External"/><Relationship Id="rId4866" Type="http://schemas.openxmlformats.org/officeDocument/2006/relationships/hyperlink" Target="http://online.zakon.kz/Document/?doc_id=31310976" TargetMode="External"/><Relationship Id="rId5917" Type="http://schemas.openxmlformats.org/officeDocument/2006/relationships/hyperlink" Target="http://online.zakon.kz/Document/?doc_id=31225158" TargetMode="External"/><Relationship Id="rId7272" Type="http://schemas.openxmlformats.org/officeDocument/2006/relationships/hyperlink" Target="http://online.zakon.kz/Document/?doc_id=30449266" TargetMode="External"/><Relationship Id="rId3468" Type="http://schemas.openxmlformats.org/officeDocument/2006/relationships/hyperlink" Target="http://online.zakon.kz/Document/?doc_id=30368034" TargetMode="External"/><Relationship Id="rId3675" Type="http://schemas.openxmlformats.org/officeDocument/2006/relationships/hyperlink" Target="http://online.zakon.kz/Document/?doc_id=31637478" TargetMode="External"/><Relationship Id="rId3882" Type="http://schemas.openxmlformats.org/officeDocument/2006/relationships/hyperlink" Target="http://online.zakon.kz/Document/?doc_id=31635450" TargetMode="External"/><Relationship Id="rId4519" Type="http://schemas.openxmlformats.org/officeDocument/2006/relationships/hyperlink" Target="http://online.zakon.kz/Document/?doc_id=30520771" TargetMode="External"/><Relationship Id="rId4726" Type="http://schemas.openxmlformats.org/officeDocument/2006/relationships/hyperlink" Target="http://online.zakon.kz/Document/?doc_id=35263046" TargetMode="External"/><Relationship Id="rId4933" Type="http://schemas.openxmlformats.org/officeDocument/2006/relationships/hyperlink" Target="http://online.zakon.kz/Document/?doc_id=30518961" TargetMode="External"/><Relationship Id="rId6081" Type="http://schemas.openxmlformats.org/officeDocument/2006/relationships/hyperlink" Target="http://online.zakon.kz/Document/?doc_id=31518760" TargetMode="External"/><Relationship Id="rId7132" Type="http://schemas.openxmlformats.org/officeDocument/2006/relationships/hyperlink" Target="http://online.zakon.kz/Document/?doc_id=31037865" TargetMode="External"/><Relationship Id="rId389" Type="http://schemas.openxmlformats.org/officeDocument/2006/relationships/hyperlink" Target="http://online.zakon.kz/Document/?doc_id=30518961" TargetMode="External"/><Relationship Id="rId596" Type="http://schemas.openxmlformats.org/officeDocument/2006/relationships/hyperlink" Target="http://online.zakon.kz/Document/?doc_id=31646018" TargetMode="External"/><Relationship Id="rId2277" Type="http://schemas.openxmlformats.org/officeDocument/2006/relationships/hyperlink" Target="http://online.zakon.kz/Document/?doc_id=32180599" TargetMode="External"/><Relationship Id="rId2484" Type="http://schemas.openxmlformats.org/officeDocument/2006/relationships/hyperlink" Target="http://online.zakon.kz/Document/?doc_id=31094393" TargetMode="External"/><Relationship Id="rId2691" Type="http://schemas.openxmlformats.org/officeDocument/2006/relationships/hyperlink" Target="http://online.zakon.kz/Document/?doc_id=31609214" TargetMode="External"/><Relationship Id="rId3328" Type="http://schemas.openxmlformats.org/officeDocument/2006/relationships/hyperlink" Target="http://online.zakon.kz/Document/?doc_id=31534878" TargetMode="External"/><Relationship Id="rId3535" Type="http://schemas.openxmlformats.org/officeDocument/2006/relationships/hyperlink" Target="http://online.zakon.kz/Document/?doc_id=31635450" TargetMode="External"/><Relationship Id="rId3742" Type="http://schemas.openxmlformats.org/officeDocument/2006/relationships/hyperlink" Target="http://online.zakon.kz/Document/?doc_id=31039509" TargetMode="External"/><Relationship Id="rId6898" Type="http://schemas.openxmlformats.org/officeDocument/2006/relationships/hyperlink" Target="http://online.zakon.kz/Document/?doc_id=38754908" TargetMode="External"/><Relationship Id="rId249" Type="http://schemas.openxmlformats.org/officeDocument/2006/relationships/hyperlink" Target="http://online.zakon.kz/Document/?doc_id=31312849" TargetMode="External"/><Relationship Id="rId456" Type="http://schemas.openxmlformats.org/officeDocument/2006/relationships/hyperlink" Target="http://online.zakon.kz/Document/?doc_id=30443899" TargetMode="External"/><Relationship Id="rId663" Type="http://schemas.openxmlformats.org/officeDocument/2006/relationships/hyperlink" Target="http://online.zakon.kz/Document/?doc_id=30518961" TargetMode="External"/><Relationship Id="rId870" Type="http://schemas.openxmlformats.org/officeDocument/2006/relationships/hyperlink" Target="http://online.zakon.kz/Document/?doc_id=31094393" TargetMode="External"/><Relationship Id="rId1086" Type="http://schemas.openxmlformats.org/officeDocument/2006/relationships/hyperlink" Target="http://online.zakon.kz/Document/?doc_id=31037865" TargetMode="External"/><Relationship Id="rId1293" Type="http://schemas.openxmlformats.org/officeDocument/2006/relationships/hyperlink" Target="http://online.zakon.kz/Document/?doc_id=31310976" TargetMode="External"/><Relationship Id="rId2137" Type="http://schemas.openxmlformats.org/officeDocument/2006/relationships/hyperlink" Target="http://online.zakon.kz/Document/?doc_id=31310976" TargetMode="External"/><Relationship Id="rId2344" Type="http://schemas.openxmlformats.org/officeDocument/2006/relationships/hyperlink" Target="http://online.zakon.kz/Document/?doc_id=31482533" TargetMode="External"/><Relationship Id="rId2551" Type="http://schemas.openxmlformats.org/officeDocument/2006/relationships/hyperlink" Target="http://online.zakon.kz/Document/?doc_id=31615135" TargetMode="External"/><Relationship Id="rId109" Type="http://schemas.openxmlformats.org/officeDocument/2006/relationships/hyperlink" Target="http://online.zakon.kz/Document/?doc_id=30013155" TargetMode="External"/><Relationship Id="rId316" Type="http://schemas.openxmlformats.org/officeDocument/2006/relationships/hyperlink" Target="http://online.zakon.kz/Document/?doc_id=30783576" TargetMode="External"/><Relationship Id="rId523" Type="http://schemas.openxmlformats.org/officeDocument/2006/relationships/hyperlink" Target="http://online.zakon.kz/Document/?doc_id=31037865" TargetMode="External"/><Relationship Id="rId1153" Type="http://schemas.openxmlformats.org/officeDocument/2006/relationships/hyperlink" Target="http://online.zakon.kz/Document/?doc_id=31519607" TargetMode="External"/><Relationship Id="rId2204" Type="http://schemas.openxmlformats.org/officeDocument/2006/relationships/hyperlink" Target="http://online.zakon.kz/Document/?doc_id=30384673" TargetMode="External"/><Relationship Id="rId3602" Type="http://schemas.openxmlformats.org/officeDocument/2006/relationships/hyperlink" Target="http://online.zakon.kz/Document/?doc_id=31312849" TargetMode="External"/><Relationship Id="rId6758" Type="http://schemas.openxmlformats.org/officeDocument/2006/relationships/hyperlink" Target="http://online.zakon.kz/Document/?doc_id=31405036" TargetMode="External"/><Relationship Id="rId6965" Type="http://schemas.openxmlformats.org/officeDocument/2006/relationships/hyperlink" Target="http://online.zakon.kz/Document/?doc_id=31482533" TargetMode="External"/><Relationship Id="rId7809" Type="http://schemas.openxmlformats.org/officeDocument/2006/relationships/hyperlink" Target="http://online.zakon.kz/Document/?doc_id=35263046" TargetMode="External"/><Relationship Id="rId730" Type="http://schemas.openxmlformats.org/officeDocument/2006/relationships/hyperlink" Target="http://online.zakon.kz/Document/?doc_id=31481924" TargetMode="External"/><Relationship Id="rId1013" Type="http://schemas.openxmlformats.org/officeDocument/2006/relationships/hyperlink" Target="http://online.zakon.kz/Document/?doc_id=30770543" TargetMode="External"/><Relationship Id="rId1360" Type="http://schemas.openxmlformats.org/officeDocument/2006/relationships/hyperlink" Target="http://online.zakon.kz/Document/?doc_id=32783422" TargetMode="External"/><Relationship Id="rId2411" Type="http://schemas.openxmlformats.org/officeDocument/2006/relationships/hyperlink" Target="http://online.zakon.kz/Document/?doc_id=31312849" TargetMode="External"/><Relationship Id="rId4169" Type="http://schemas.openxmlformats.org/officeDocument/2006/relationships/hyperlink" Target="http://online.zakon.kz/Document/?doc_id=30783576" TargetMode="External"/><Relationship Id="rId5567" Type="http://schemas.openxmlformats.org/officeDocument/2006/relationships/hyperlink" Target="http://online.zakon.kz/Document/?doc_id=30384673" TargetMode="External"/><Relationship Id="rId5774" Type="http://schemas.openxmlformats.org/officeDocument/2006/relationships/hyperlink" Target="http://online.zakon.kz/Document/?doc_id=31405038" TargetMode="External"/><Relationship Id="rId5981" Type="http://schemas.openxmlformats.org/officeDocument/2006/relationships/hyperlink" Target="http://online.zakon.kz/Document/?doc_id=38754908" TargetMode="External"/><Relationship Id="rId6618" Type="http://schemas.openxmlformats.org/officeDocument/2006/relationships/hyperlink" Target="http://online.zakon.kz/Document/?doc_id=30518961" TargetMode="External"/><Relationship Id="rId6825" Type="http://schemas.openxmlformats.org/officeDocument/2006/relationships/hyperlink" Target="http://online.zakon.kz/Document/?doc_id=30518961" TargetMode="External"/><Relationship Id="rId1220" Type="http://schemas.openxmlformats.org/officeDocument/2006/relationships/hyperlink" Target="http://online.zakon.kz/Document/?doc_id=30565734" TargetMode="External"/><Relationship Id="rId4376" Type="http://schemas.openxmlformats.org/officeDocument/2006/relationships/hyperlink" Target="http://online.zakon.kz/Document/?doc_id=30384673" TargetMode="External"/><Relationship Id="rId4583" Type="http://schemas.openxmlformats.org/officeDocument/2006/relationships/hyperlink" Target="http://online.zakon.kz/Document/?doc_id=30844937" TargetMode="External"/><Relationship Id="rId4790" Type="http://schemas.openxmlformats.org/officeDocument/2006/relationships/hyperlink" Target="http://online.zakon.kz/Document/?doc_id=30520771" TargetMode="External"/><Relationship Id="rId5427" Type="http://schemas.openxmlformats.org/officeDocument/2006/relationships/hyperlink" Target="http://online.zakon.kz/Document/?doc_id=31034316" TargetMode="External"/><Relationship Id="rId5634" Type="http://schemas.openxmlformats.org/officeDocument/2006/relationships/hyperlink" Target="http://online.zakon.kz/Document/?doc_id=30063553" TargetMode="External"/><Relationship Id="rId5841" Type="http://schemas.openxmlformats.org/officeDocument/2006/relationships/hyperlink" Target="http://online.zakon.kz/Document/?doc_id=31037865" TargetMode="External"/><Relationship Id="rId3185" Type="http://schemas.openxmlformats.org/officeDocument/2006/relationships/hyperlink" Target="http://online.zakon.kz/Document/?doc_id=31637478" TargetMode="External"/><Relationship Id="rId3392" Type="http://schemas.openxmlformats.org/officeDocument/2006/relationships/hyperlink" Target="http://online.zakon.kz/Document/?doc_id=31311654" TargetMode="External"/><Relationship Id="rId4029" Type="http://schemas.openxmlformats.org/officeDocument/2006/relationships/hyperlink" Target="http://online.zakon.kz/Document/?doc_id=31482533" TargetMode="External"/><Relationship Id="rId4236" Type="http://schemas.openxmlformats.org/officeDocument/2006/relationships/hyperlink" Target="http://online.zakon.kz/Document/?doc_id=30520771" TargetMode="External"/><Relationship Id="rId4443" Type="http://schemas.openxmlformats.org/officeDocument/2006/relationships/hyperlink" Target="http://online.zakon.kz/Document/?doc_id=31481924" TargetMode="External"/><Relationship Id="rId4650" Type="http://schemas.openxmlformats.org/officeDocument/2006/relationships/hyperlink" Target="http://online.zakon.kz/Document/?doc_id=30565734" TargetMode="External"/><Relationship Id="rId5701" Type="http://schemas.openxmlformats.org/officeDocument/2006/relationships/hyperlink" Target="http://online.zakon.kz/Document/?doc_id=30520771" TargetMode="External"/><Relationship Id="rId7599" Type="http://schemas.openxmlformats.org/officeDocument/2006/relationships/hyperlink" Target="http://online.zakon.kz/Document/?doc_id=30383291" TargetMode="External"/><Relationship Id="rId3045" Type="http://schemas.openxmlformats.org/officeDocument/2006/relationships/hyperlink" Target="http://online.zakon.kz/Document/?doc_id=30783576" TargetMode="External"/><Relationship Id="rId3252" Type="http://schemas.openxmlformats.org/officeDocument/2006/relationships/hyperlink" Target="http://online.zakon.kz/Document/?doc_id=31637324" TargetMode="External"/><Relationship Id="rId4303" Type="http://schemas.openxmlformats.org/officeDocument/2006/relationships/hyperlink" Target="http://online.zakon.kz/Document/?doc_id=30518961" TargetMode="External"/><Relationship Id="rId4510" Type="http://schemas.openxmlformats.org/officeDocument/2006/relationships/hyperlink" Target="http://online.zakon.kz/Document/?doc_id=30568184" TargetMode="External"/><Relationship Id="rId7459" Type="http://schemas.openxmlformats.org/officeDocument/2006/relationships/hyperlink" Target="http://online.zakon.kz/Document/?doc_id=31039509" TargetMode="External"/><Relationship Id="rId7666" Type="http://schemas.openxmlformats.org/officeDocument/2006/relationships/hyperlink" Target="http://online.zakon.kz/Document/?doc_id=31635450" TargetMode="External"/><Relationship Id="rId173" Type="http://schemas.openxmlformats.org/officeDocument/2006/relationships/hyperlink" Target="http://online.zakon.kz/Document/?doc_id=31037865" TargetMode="External"/><Relationship Id="rId380" Type="http://schemas.openxmlformats.org/officeDocument/2006/relationships/hyperlink" Target="http://online.zakon.kz/Document/?doc_id=31312849" TargetMode="External"/><Relationship Id="rId2061" Type="http://schemas.openxmlformats.org/officeDocument/2006/relationships/hyperlink" Target="http://online.zakon.kz/Document/?doc_id=31037865" TargetMode="External"/><Relationship Id="rId3112" Type="http://schemas.openxmlformats.org/officeDocument/2006/relationships/hyperlink" Target="http://online.zakon.kz/Document/?doc_id=31482533" TargetMode="External"/><Relationship Id="rId6268" Type="http://schemas.openxmlformats.org/officeDocument/2006/relationships/hyperlink" Target="http://online.zakon.kz/Document/?doc_id=31637478" TargetMode="External"/><Relationship Id="rId6475" Type="http://schemas.openxmlformats.org/officeDocument/2006/relationships/hyperlink" Target="http://online.zakon.kz/Document/?doc_id=31310976" TargetMode="External"/><Relationship Id="rId6682" Type="http://schemas.openxmlformats.org/officeDocument/2006/relationships/hyperlink" Target="http://online.zakon.kz/Document/?doc_id=30782059" TargetMode="External"/><Relationship Id="rId7319" Type="http://schemas.openxmlformats.org/officeDocument/2006/relationships/hyperlink" Target="http://online.zakon.kz/Document/?doc_id=31310976" TargetMode="External"/><Relationship Id="rId7526" Type="http://schemas.openxmlformats.org/officeDocument/2006/relationships/hyperlink" Target="http://online.zakon.kz/Document/?doc_id=31637478" TargetMode="External"/><Relationship Id="rId240" Type="http://schemas.openxmlformats.org/officeDocument/2006/relationships/hyperlink" Target="http://online.zakon.kz/Document/?doc_id=31635450" TargetMode="External"/><Relationship Id="rId5077" Type="http://schemas.openxmlformats.org/officeDocument/2006/relationships/hyperlink" Target="http://online.zakon.kz/Document/?doc_id=30783576" TargetMode="External"/><Relationship Id="rId5284" Type="http://schemas.openxmlformats.org/officeDocument/2006/relationships/hyperlink" Target="http://online.zakon.kz/Document/?doc_id=31310976" TargetMode="External"/><Relationship Id="rId6128" Type="http://schemas.openxmlformats.org/officeDocument/2006/relationships/hyperlink" Target="http://online.zakon.kz/Document/?doc_id=31481924" TargetMode="External"/><Relationship Id="rId6335" Type="http://schemas.openxmlformats.org/officeDocument/2006/relationships/hyperlink" Target="http://online.zakon.kz/Document/?doc_id=31310976" TargetMode="External"/><Relationship Id="rId7733" Type="http://schemas.openxmlformats.org/officeDocument/2006/relationships/hyperlink" Target="http://online.zakon.kz/Document/?doc_id=38754908" TargetMode="External"/><Relationship Id="rId100" Type="http://schemas.openxmlformats.org/officeDocument/2006/relationships/hyperlink" Target="http://online.zakon.kz/Document/?doc_id=39545679" TargetMode="External"/><Relationship Id="rId2878" Type="http://schemas.openxmlformats.org/officeDocument/2006/relationships/hyperlink" Target="http://online.zakon.kz/Document/?doc_id=35263046" TargetMode="External"/><Relationship Id="rId3929" Type="http://schemas.openxmlformats.org/officeDocument/2006/relationships/hyperlink" Target="http://online.zakon.kz/Document/?doc_id=31312849" TargetMode="External"/><Relationship Id="rId4093" Type="http://schemas.openxmlformats.org/officeDocument/2006/relationships/hyperlink" Target="http://online.zakon.kz/Document/?doc_id=38754908" TargetMode="External"/><Relationship Id="rId5144" Type="http://schemas.openxmlformats.org/officeDocument/2006/relationships/hyperlink" Target="http://online.zakon.kz/Document/?doc_id=39022761" TargetMode="External"/><Relationship Id="rId5491" Type="http://schemas.openxmlformats.org/officeDocument/2006/relationships/hyperlink" Target="http://online.zakon.kz/Document/?doc_id=38754908" TargetMode="External"/><Relationship Id="rId6542" Type="http://schemas.openxmlformats.org/officeDocument/2006/relationships/hyperlink" Target="http://online.zakon.kz/Document/?doc_id=31635450" TargetMode="External"/><Relationship Id="rId7800" Type="http://schemas.openxmlformats.org/officeDocument/2006/relationships/hyperlink" Target="http://online.zakon.kz/Document/?doc_id=31312849" TargetMode="External"/><Relationship Id="rId1687" Type="http://schemas.openxmlformats.org/officeDocument/2006/relationships/hyperlink" Target="http://online.zakon.kz/Document/?doc_id=30518961" TargetMode="External"/><Relationship Id="rId1894" Type="http://schemas.openxmlformats.org/officeDocument/2006/relationships/hyperlink" Target="http://online.zakon.kz/Document/?doc_id=31481924" TargetMode="External"/><Relationship Id="rId2738" Type="http://schemas.openxmlformats.org/officeDocument/2006/relationships/hyperlink" Target="http://online.zakon.kz/Document/?doc_id=31037865" TargetMode="External"/><Relationship Id="rId2945" Type="http://schemas.openxmlformats.org/officeDocument/2006/relationships/hyperlink" Target="http://online.zakon.kz/Document/?doc_id=31112647" TargetMode="External"/><Relationship Id="rId5351" Type="http://schemas.openxmlformats.org/officeDocument/2006/relationships/hyperlink" Target="http://online.zakon.kz/Document/?doc_id=31310976" TargetMode="External"/><Relationship Id="rId6402" Type="http://schemas.openxmlformats.org/officeDocument/2006/relationships/hyperlink" Target="http://online.zakon.kz/Document/?doc_id=31310976" TargetMode="External"/><Relationship Id="rId917" Type="http://schemas.openxmlformats.org/officeDocument/2006/relationships/hyperlink" Target="http://online.zakon.kz/Document/?doc_id=31481924" TargetMode="External"/><Relationship Id="rId1547" Type="http://schemas.openxmlformats.org/officeDocument/2006/relationships/hyperlink" Target="http://online.zakon.kz/Document/?doc_id=31481924" TargetMode="External"/><Relationship Id="rId1754" Type="http://schemas.openxmlformats.org/officeDocument/2006/relationships/hyperlink" Target="http://online.zakon.kz/Document/?doc_id=30520771" TargetMode="External"/><Relationship Id="rId1961" Type="http://schemas.openxmlformats.org/officeDocument/2006/relationships/hyperlink" Target="http://online.zakon.kz/Document/?doc_id=35263046" TargetMode="External"/><Relationship Id="rId2805" Type="http://schemas.openxmlformats.org/officeDocument/2006/relationships/hyperlink" Target="http://online.zakon.kz/Document/?doc_id=51038630" TargetMode="External"/><Relationship Id="rId4160" Type="http://schemas.openxmlformats.org/officeDocument/2006/relationships/hyperlink" Target="http://online.zakon.kz/Document/?doc_id=31646026" TargetMode="External"/><Relationship Id="rId5004" Type="http://schemas.openxmlformats.org/officeDocument/2006/relationships/hyperlink" Target="http://online.zakon.kz/Document/?doc_id=31481924" TargetMode="External"/><Relationship Id="rId5211" Type="http://schemas.openxmlformats.org/officeDocument/2006/relationships/hyperlink" Target="http://online.zakon.kz/Document/?doc_id=30449762" TargetMode="External"/><Relationship Id="rId46" Type="http://schemas.openxmlformats.org/officeDocument/2006/relationships/hyperlink" Target="http://online.zakon.kz/Document/?doc_id=38290646" TargetMode="External"/><Relationship Id="rId1407" Type="http://schemas.openxmlformats.org/officeDocument/2006/relationships/hyperlink" Target="http://online.zakon.kz/Document/?doc_id=31416323" TargetMode="External"/><Relationship Id="rId1614" Type="http://schemas.openxmlformats.org/officeDocument/2006/relationships/hyperlink" Target="http://online.zakon.kz/Document/?doc_id=30920293" TargetMode="External"/><Relationship Id="rId1821" Type="http://schemas.openxmlformats.org/officeDocument/2006/relationships/hyperlink" Target="http://online.zakon.kz/Document/?doc_id=31565441" TargetMode="External"/><Relationship Id="rId4020" Type="http://schemas.openxmlformats.org/officeDocument/2006/relationships/hyperlink" Target="http://online.zakon.kz/Document/?doc_id=31637478" TargetMode="External"/><Relationship Id="rId4977" Type="http://schemas.openxmlformats.org/officeDocument/2006/relationships/hyperlink" Target="http://online.zakon.kz/Document/?doc_id=31310976" TargetMode="External"/><Relationship Id="rId7176" Type="http://schemas.openxmlformats.org/officeDocument/2006/relationships/hyperlink" Target="http://online.zakon.kz/Document/?doc_id=31609214" TargetMode="External"/><Relationship Id="rId7383" Type="http://schemas.openxmlformats.org/officeDocument/2006/relationships/hyperlink" Target="http://online.zakon.kz/Document/?doc_id=31308043" TargetMode="External"/><Relationship Id="rId7590" Type="http://schemas.openxmlformats.org/officeDocument/2006/relationships/hyperlink" Target="http://online.zakon.kz/Document/?doc_id=31635450" TargetMode="External"/><Relationship Id="rId3579" Type="http://schemas.openxmlformats.org/officeDocument/2006/relationships/hyperlink" Target="http://online.zakon.kz/Document/?doc_id=31310976" TargetMode="External"/><Relationship Id="rId3786" Type="http://schemas.openxmlformats.org/officeDocument/2006/relationships/hyperlink" Target="http://online.zakon.kz/Document/?doc_id=31312849" TargetMode="External"/><Relationship Id="rId6192" Type="http://schemas.openxmlformats.org/officeDocument/2006/relationships/hyperlink" Target="http://online.zakon.kz/Document/?doc_id=31312849" TargetMode="External"/><Relationship Id="rId7036" Type="http://schemas.openxmlformats.org/officeDocument/2006/relationships/hyperlink" Target="http://online.zakon.kz/Document/?doc_id=30783576" TargetMode="External"/><Relationship Id="rId7243" Type="http://schemas.openxmlformats.org/officeDocument/2006/relationships/hyperlink" Target="http://online.zakon.kz/Document/?doc_id=31312849" TargetMode="External"/><Relationship Id="rId7450" Type="http://schemas.openxmlformats.org/officeDocument/2006/relationships/hyperlink" Target="http://online.zakon.kz/Document/?doc_id=30518961" TargetMode="External"/><Relationship Id="rId2388" Type="http://schemas.openxmlformats.org/officeDocument/2006/relationships/hyperlink" Target="http://online.zakon.kz/Document/?doc_id=31037865" TargetMode="External"/><Relationship Id="rId2595" Type="http://schemas.openxmlformats.org/officeDocument/2006/relationships/hyperlink" Target="http://online.zakon.kz/Document/?doc_id=31037865" TargetMode="External"/><Relationship Id="rId3439" Type="http://schemas.openxmlformats.org/officeDocument/2006/relationships/hyperlink" Target="http://online.zakon.kz/Document/?doc_id=30783576" TargetMode="External"/><Relationship Id="rId3993" Type="http://schemas.openxmlformats.org/officeDocument/2006/relationships/hyperlink" Target="http://online.zakon.kz/Document/?doc_id=31481924" TargetMode="External"/><Relationship Id="rId4837" Type="http://schemas.openxmlformats.org/officeDocument/2006/relationships/hyperlink" Target="http://online.zakon.kz/Document/?doc_id=31094393" TargetMode="External"/><Relationship Id="rId6052" Type="http://schemas.openxmlformats.org/officeDocument/2006/relationships/hyperlink" Target="http://online.zakon.kz/Document/?doc_id=39147530" TargetMode="External"/><Relationship Id="rId7103" Type="http://schemas.openxmlformats.org/officeDocument/2006/relationships/hyperlink" Target="http://online.zakon.kz/Document/?doc_id=35661455" TargetMode="External"/><Relationship Id="rId7310" Type="http://schemas.openxmlformats.org/officeDocument/2006/relationships/hyperlink" Target="http://online.zakon.kz/Document/?doc_id=30565734" TargetMode="External"/><Relationship Id="rId567" Type="http://schemas.openxmlformats.org/officeDocument/2006/relationships/hyperlink" Target="http://online.zakon.kz/Document/?doc_id=31310976" TargetMode="External"/><Relationship Id="rId1197" Type="http://schemas.openxmlformats.org/officeDocument/2006/relationships/hyperlink" Target="http://online.zakon.kz/Document/?doc_id=31519607" TargetMode="External"/><Relationship Id="rId2248" Type="http://schemas.openxmlformats.org/officeDocument/2006/relationships/hyperlink" Target="http://online.zakon.kz/Document/?doc_id=31039509" TargetMode="External"/><Relationship Id="rId3646" Type="http://schemas.openxmlformats.org/officeDocument/2006/relationships/hyperlink" Target="http://online.zakon.kz/Document/?doc_id=31310976" TargetMode="External"/><Relationship Id="rId3853" Type="http://schemas.openxmlformats.org/officeDocument/2006/relationships/hyperlink" Target="http://online.zakon.kz/Document/?doc_id=31312849" TargetMode="External"/><Relationship Id="rId4904" Type="http://schemas.openxmlformats.org/officeDocument/2006/relationships/hyperlink" Target="http://online.zakon.kz/Document/?doc_id=31312849" TargetMode="External"/><Relationship Id="rId774" Type="http://schemas.openxmlformats.org/officeDocument/2006/relationships/hyperlink" Target="http://online.zakon.kz/Document/?doc_id=31637478" TargetMode="External"/><Relationship Id="rId981" Type="http://schemas.openxmlformats.org/officeDocument/2006/relationships/hyperlink" Target="http://online.zakon.kz/Document/?doc_id=31312849" TargetMode="External"/><Relationship Id="rId1057" Type="http://schemas.openxmlformats.org/officeDocument/2006/relationships/hyperlink" Target="http://online.zakon.kz/Document/?doc_id=31312849" TargetMode="External"/><Relationship Id="rId2455" Type="http://schemas.openxmlformats.org/officeDocument/2006/relationships/hyperlink" Target="http://online.zakon.kz/Document/?doc_id=31037865" TargetMode="External"/><Relationship Id="rId2662" Type="http://schemas.openxmlformats.org/officeDocument/2006/relationships/hyperlink" Target="http://online.zakon.kz/Document/?doc_id=35263046" TargetMode="External"/><Relationship Id="rId3506" Type="http://schemas.openxmlformats.org/officeDocument/2006/relationships/hyperlink" Target="http://online.zakon.kz/Document/?doc_id=31310976" TargetMode="External"/><Relationship Id="rId3713" Type="http://schemas.openxmlformats.org/officeDocument/2006/relationships/hyperlink" Target="http://online.zakon.kz/Document/?doc_id=30782059" TargetMode="External"/><Relationship Id="rId3920" Type="http://schemas.openxmlformats.org/officeDocument/2006/relationships/hyperlink" Target="http://online.zakon.kz/Document/?doc_id=31037865" TargetMode="External"/><Relationship Id="rId6869" Type="http://schemas.openxmlformats.org/officeDocument/2006/relationships/hyperlink" Target="http://online.zakon.kz/Document/?doc_id=31637478" TargetMode="External"/><Relationship Id="rId427" Type="http://schemas.openxmlformats.org/officeDocument/2006/relationships/hyperlink" Target="http://online.zakon.kz/Document/?doc_id=30443899" TargetMode="External"/><Relationship Id="rId634" Type="http://schemas.openxmlformats.org/officeDocument/2006/relationships/hyperlink" Target="http://online.zakon.kz/Document/?doc_id=30518961" TargetMode="External"/><Relationship Id="rId841" Type="http://schemas.openxmlformats.org/officeDocument/2006/relationships/hyperlink" Target="http://online.zakon.kz/Document/?doc_id=30408638" TargetMode="External"/><Relationship Id="rId1264" Type="http://schemas.openxmlformats.org/officeDocument/2006/relationships/hyperlink" Target="http://online.zakon.kz/Document/?doc_id=31037865" TargetMode="External"/><Relationship Id="rId1471" Type="http://schemas.openxmlformats.org/officeDocument/2006/relationships/hyperlink" Target="http://online.zakon.kz/Document/?doc_id=31615135" TargetMode="External"/><Relationship Id="rId2108" Type="http://schemas.openxmlformats.org/officeDocument/2006/relationships/hyperlink" Target="http://online.zakon.kz/Document/?doc_id=31635450" TargetMode="External"/><Relationship Id="rId2315" Type="http://schemas.openxmlformats.org/officeDocument/2006/relationships/hyperlink" Target="http://online.zakon.kz/Document/?doc_id=30520771" TargetMode="External"/><Relationship Id="rId2522" Type="http://schemas.openxmlformats.org/officeDocument/2006/relationships/hyperlink" Target="http://online.zakon.kz/Document/?doc_id=30194122" TargetMode="External"/><Relationship Id="rId5678" Type="http://schemas.openxmlformats.org/officeDocument/2006/relationships/hyperlink" Target="http://online.zakon.kz/Document/?doc_id=1026672" TargetMode="External"/><Relationship Id="rId5885" Type="http://schemas.openxmlformats.org/officeDocument/2006/relationships/hyperlink" Target="http://online.zakon.kz/Document/?doc_id=38754908" TargetMode="External"/><Relationship Id="rId6729" Type="http://schemas.openxmlformats.org/officeDocument/2006/relationships/hyperlink" Target="http://online.zakon.kz/Document/?doc_id=31548171" TargetMode="External"/><Relationship Id="rId6936" Type="http://schemas.openxmlformats.org/officeDocument/2006/relationships/hyperlink" Target="http://online.zakon.kz/Document/?doc_id=30383291" TargetMode="External"/><Relationship Id="rId701" Type="http://schemas.openxmlformats.org/officeDocument/2006/relationships/hyperlink" Target="http://online.zakon.kz/Document/?doc_id=31312849" TargetMode="External"/><Relationship Id="rId1124" Type="http://schemas.openxmlformats.org/officeDocument/2006/relationships/hyperlink" Target="http://online.zakon.kz/Document/?doc_id=31037865" TargetMode="External"/><Relationship Id="rId1331" Type="http://schemas.openxmlformats.org/officeDocument/2006/relationships/hyperlink" Target="http://online.zakon.kz/Document/?doc_id=31519607" TargetMode="External"/><Relationship Id="rId4487" Type="http://schemas.openxmlformats.org/officeDocument/2006/relationships/hyperlink" Target="http://online.zakon.kz/Document/?doc_id=31416324" TargetMode="External"/><Relationship Id="rId4694" Type="http://schemas.openxmlformats.org/officeDocument/2006/relationships/hyperlink" Target="http://online.zakon.kz/Document/?doc_id=30569572" TargetMode="External"/><Relationship Id="rId5538" Type="http://schemas.openxmlformats.org/officeDocument/2006/relationships/hyperlink" Target="http://online.zakon.kz/Document/?doc_id=31094393" TargetMode="External"/><Relationship Id="rId5745" Type="http://schemas.openxmlformats.org/officeDocument/2006/relationships/hyperlink" Target="http://online.zakon.kz/Document/?doc_id=30569572" TargetMode="External"/><Relationship Id="rId5952" Type="http://schemas.openxmlformats.org/officeDocument/2006/relationships/hyperlink" Target="http://online.zakon.kz/Document/?doc_id=31039509" TargetMode="External"/><Relationship Id="rId3089" Type="http://schemas.openxmlformats.org/officeDocument/2006/relationships/hyperlink" Target="http://online.zakon.kz/Document/?doc_id=31037880" TargetMode="External"/><Relationship Id="rId3296" Type="http://schemas.openxmlformats.org/officeDocument/2006/relationships/hyperlink" Target="http://online.zakon.kz/Document/?doc_id=30520771" TargetMode="External"/><Relationship Id="rId4347" Type="http://schemas.openxmlformats.org/officeDocument/2006/relationships/hyperlink" Target="http://online.zakon.kz/Document/?doc_id=30379374" TargetMode="External"/><Relationship Id="rId4554" Type="http://schemas.openxmlformats.org/officeDocument/2006/relationships/hyperlink" Target="http://online.zakon.kz/Document/?doc_id=31037865" TargetMode="External"/><Relationship Id="rId4761" Type="http://schemas.openxmlformats.org/officeDocument/2006/relationships/hyperlink" Target="http://online.zakon.kz/Document/?doc_id=32238856" TargetMode="External"/><Relationship Id="rId5605" Type="http://schemas.openxmlformats.org/officeDocument/2006/relationships/hyperlink" Target="http://online.zakon.kz/Document/?doc_id=30518961" TargetMode="External"/><Relationship Id="rId3156" Type="http://schemas.openxmlformats.org/officeDocument/2006/relationships/hyperlink" Target="http://online.zakon.kz/Document/?doc_id=31094393" TargetMode="External"/><Relationship Id="rId3363" Type="http://schemas.openxmlformats.org/officeDocument/2006/relationships/hyperlink" Target="http://online.zakon.kz/Document/?doc_id=31481924" TargetMode="External"/><Relationship Id="rId4207" Type="http://schemas.openxmlformats.org/officeDocument/2006/relationships/hyperlink" Target="http://online.zakon.kz/Document/?doc_id=31310976" TargetMode="External"/><Relationship Id="rId4414" Type="http://schemas.openxmlformats.org/officeDocument/2006/relationships/hyperlink" Target="http://online.zakon.kz/Document/?doc_id=30384784" TargetMode="External"/><Relationship Id="rId5812" Type="http://schemas.openxmlformats.org/officeDocument/2006/relationships/hyperlink" Target="http://online.zakon.kz/Document/?doc_id=38754908" TargetMode="External"/><Relationship Id="rId284" Type="http://schemas.openxmlformats.org/officeDocument/2006/relationships/hyperlink" Target="http://online.zakon.kz/Document/?doc_id=30782059" TargetMode="External"/><Relationship Id="rId491" Type="http://schemas.openxmlformats.org/officeDocument/2006/relationships/hyperlink" Target="http://online.zakon.kz/Document/?doc_id=30443899" TargetMode="External"/><Relationship Id="rId2172" Type="http://schemas.openxmlformats.org/officeDocument/2006/relationships/hyperlink" Target="http://online.zakon.kz/Document/?doc_id=30520771" TargetMode="External"/><Relationship Id="rId3016" Type="http://schemas.openxmlformats.org/officeDocument/2006/relationships/hyperlink" Target="http://online.zakon.kz/Document/?doc_id=31312849" TargetMode="External"/><Relationship Id="rId3223" Type="http://schemas.openxmlformats.org/officeDocument/2006/relationships/hyperlink" Target="http://online.zakon.kz/Document/?doc_id=30782059" TargetMode="External"/><Relationship Id="rId3570" Type="http://schemas.openxmlformats.org/officeDocument/2006/relationships/hyperlink" Target="http://online.zakon.kz/Document/?doc_id=30520771" TargetMode="External"/><Relationship Id="rId4621" Type="http://schemas.openxmlformats.org/officeDocument/2006/relationships/hyperlink" Target="http://online.zakon.kz/Document/?doc_id=38754908" TargetMode="External"/><Relationship Id="rId6379" Type="http://schemas.openxmlformats.org/officeDocument/2006/relationships/hyperlink" Target="http://online.zakon.kz/Document/?doc_id=31310976" TargetMode="External"/><Relationship Id="rId7777" Type="http://schemas.openxmlformats.org/officeDocument/2006/relationships/hyperlink" Target="http://online.zakon.kz/Document/?doc_id=31025648" TargetMode="External"/><Relationship Id="rId144" Type="http://schemas.openxmlformats.org/officeDocument/2006/relationships/hyperlink" Target="http://online.zakon.kz/Document/?doc_id=32180599" TargetMode="External"/><Relationship Id="rId3430" Type="http://schemas.openxmlformats.org/officeDocument/2006/relationships/hyperlink" Target="http://online.zakon.kz/Document/?doc_id=35263046" TargetMode="External"/><Relationship Id="rId5188" Type="http://schemas.openxmlformats.org/officeDocument/2006/relationships/hyperlink" Target="http://online.zakon.kz/Document/?doc_id=31037865" TargetMode="External"/><Relationship Id="rId6586" Type="http://schemas.openxmlformats.org/officeDocument/2006/relationships/hyperlink" Target="http://online.zakon.kz/Document/?doc_id=31635450" TargetMode="External"/><Relationship Id="rId6793" Type="http://schemas.openxmlformats.org/officeDocument/2006/relationships/hyperlink" Target="http://online.zakon.kz/Document/?doc_id=30565734" TargetMode="External"/><Relationship Id="rId7637" Type="http://schemas.openxmlformats.org/officeDocument/2006/relationships/hyperlink" Target="http://online.zakon.kz/Document/?doc_id=31637478" TargetMode="External"/><Relationship Id="rId7844" Type="http://schemas.openxmlformats.org/officeDocument/2006/relationships/hyperlink" Target="http://online.zakon.kz/Document/?doc_id=31310976" TargetMode="External"/><Relationship Id="rId351" Type="http://schemas.openxmlformats.org/officeDocument/2006/relationships/hyperlink" Target="http://online.zakon.kz/Document/?doc_id=30520771" TargetMode="External"/><Relationship Id="rId2032" Type="http://schemas.openxmlformats.org/officeDocument/2006/relationships/hyperlink" Target="http://online.zakon.kz/Document/?doc_id=35263046" TargetMode="External"/><Relationship Id="rId2989" Type="http://schemas.openxmlformats.org/officeDocument/2006/relationships/hyperlink" Target="http://online.zakon.kz/Document/?doc_id=38754908" TargetMode="External"/><Relationship Id="rId5395" Type="http://schemas.openxmlformats.org/officeDocument/2006/relationships/hyperlink" Target="http://online.zakon.kz/Document/?doc_id=31034351" TargetMode="External"/><Relationship Id="rId6239" Type="http://schemas.openxmlformats.org/officeDocument/2006/relationships/hyperlink" Target="http://online.zakon.kz/Document/?doc_id=31094393" TargetMode="External"/><Relationship Id="rId6446" Type="http://schemas.openxmlformats.org/officeDocument/2006/relationships/hyperlink" Target="http://online.zakon.kz/Document/?doc_id=31615135" TargetMode="External"/><Relationship Id="rId6653" Type="http://schemas.openxmlformats.org/officeDocument/2006/relationships/hyperlink" Target="http://online.zakon.kz/Document/?doc_id=31311654" TargetMode="External"/><Relationship Id="rId6860" Type="http://schemas.openxmlformats.org/officeDocument/2006/relationships/hyperlink" Target="http://online.zakon.kz/Document/?doc_id=31094393" TargetMode="External"/><Relationship Id="rId7704" Type="http://schemas.openxmlformats.org/officeDocument/2006/relationships/hyperlink" Target="http://online.zakon.kz/Document/?doc_id=30782059" TargetMode="External"/><Relationship Id="rId211" Type="http://schemas.openxmlformats.org/officeDocument/2006/relationships/hyperlink" Target="http://online.zakon.kz/Document/?doc_id=51006061" TargetMode="External"/><Relationship Id="rId1798" Type="http://schemas.openxmlformats.org/officeDocument/2006/relationships/hyperlink" Target="http://online.zakon.kz/Document/?doc_id=31481924" TargetMode="External"/><Relationship Id="rId2849" Type="http://schemas.openxmlformats.org/officeDocument/2006/relationships/hyperlink" Target="http://online.zakon.kz/Document/?doc_id=31481924" TargetMode="External"/><Relationship Id="rId5048" Type="http://schemas.openxmlformats.org/officeDocument/2006/relationships/hyperlink" Target="http://online.zakon.kz/Document/?doc_id=31312849" TargetMode="External"/><Relationship Id="rId5255" Type="http://schemas.openxmlformats.org/officeDocument/2006/relationships/hyperlink" Target="http://online.zakon.kz/Document/?doc_id=31308043" TargetMode="External"/><Relationship Id="rId5462" Type="http://schemas.openxmlformats.org/officeDocument/2006/relationships/hyperlink" Target="http://online.zakon.kz/Document/?link_id=1001279932" TargetMode="External"/><Relationship Id="rId6306" Type="http://schemas.openxmlformats.org/officeDocument/2006/relationships/hyperlink" Target="http://online.zakon.kz/Document/?doc_id=31637478" TargetMode="External"/><Relationship Id="rId6513" Type="http://schemas.openxmlformats.org/officeDocument/2006/relationships/hyperlink" Target="http://online.zakon.kz/Document/?doc_id=31310973" TargetMode="External"/><Relationship Id="rId6720" Type="http://schemas.openxmlformats.org/officeDocument/2006/relationships/hyperlink" Target="http://online.zakon.kz/Document/?doc_id=31637478" TargetMode="External"/><Relationship Id="rId1658" Type="http://schemas.openxmlformats.org/officeDocument/2006/relationships/hyperlink" Target="http://online.zakon.kz/Document/?doc_id=30863239" TargetMode="External"/><Relationship Id="rId1865" Type="http://schemas.openxmlformats.org/officeDocument/2006/relationships/hyperlink" Target="http://online.zakon.kz/Document/?doc_id=38754908" TargetMode="External"/><Relationship Id="rId2709" Type="http://schemas.openxmlformats.org/officeDocument/2006/relationships/hyperlink" Target="http://online.zakon.kz/Document/?doc_id=31088705" TargetMode="External"/><Relationship Id="rId4064" Type="http://schemas.openxmlformats.org/officeDocument/2006/relationships/hyperlink" Target="http://online.zakon.kz/Document/?doc_id=30782059" TargetMode="External"/><Relationship Id="rId4271" Type="http://schemas.openxmlformats.org/officeDocument/2006/relationships/hyperlink" Target="http://online.zakon.kz/Document/?doc_id=35263046" TargetMode="External"/><Relationship Id="rId5115" Type="http://schemas.openxmlformats.org/officeDocument/2006/relationships/hyperlink" Target="http://online.zakon.kz/Document/?doc_id=30384784" TargetMode="External"/><Relationship Id="rId5322" Type="http://schemas.openxmlformats.org/officeDocument/2006/relationships/hyperlink" Target="http://online.zakon.kz/Document/?doc_id=30364178" TargetMode="External"/><Relationship Id="rId1518" Type="http://schemas.openxmlformats.org/officeDocument/2006/relationships/hyperlink" Target="http://online.zakon.kz/Document/?doc_id=38754908" TargetMode="External"/><Relationship Id="rId2916" Type="http://schemas.openxmlformats.org/officeDocument/2006/relationships/hyperlink" Target="http://online.zakon.kz/Document/?doc_id=31637478" TargetMode="External"/><Relationship Id="rId3080" Type="http://schemas.openxmlformats.org/officeDocument/2006/relationships/hyperlink" Target="http://online.zakon.kz/Document/?doc_id=31181936" TargetMode="External"/><Relationship Id="rId4131" Type="http://schemas.openxmlformats.org/officeDocument/2006/relationships/hyperlink" Target="http://online.zakon.kz/Document/?doc_id=31212673" TargetMode="External"/><Relationship Id="rId7287" Type="http://schemas.openxmlformats.org/officeDocument/2006/relationships/hyperlink" Target="http://online.zakon.kz/Document/?doc_id=31575296" TargetMode="External"/><Relationship Id="rId7494" Type="http://schemas.openxmlformats.org/officeDocument/2006/relationships/hyperlink" Target="http://online.zakon.kz/Document/?doc_id=31575296" TargetMode="External"/><Relationship Id="rId1725" Type="http://schemas.openxmlformats.org/officeDocument/2006/relationships/hyperlink" Target="http://online.zakon.kz/Document/?doc_id=30565734" TargetMode="External"/><Relationship Id="rId1932" Type="http://schemas.openxmlformats.org/officeDocument/2006/relationships/hyperlink" Target="http://online.zakon.kz/Document/?doc_id=38754908" TargetMode="External"/><Relationship Id="rId6096" Type="http://schemas.openxmlformats.org/officeDocument/2006/relationships/hyperlink" Target="http://online.zakon.kz/Document/?doc_id=31406125" TargetMode="External"/><Relationship Id="rId7147" Type="http://schemas.openxmlformats.org/officeDocument/2006/relationships/hyperlink" Target="http://online.zakon.kz/Document/?doc_id=31310976" TargetMode="External"/><Relationship Id="rId7354" Type="http://schemas.openxmlformats.org/officeDocument/2006/relationships/hyperlink" Target="http://online.zakon.kz/Document/?link_id=1000932761" TargetMode="External"/><Relationship Id="rId17" Type="http://schemas.openxmlformats.org/officeDocument/2006/relationships/hyperlink" Target="http://online.zakon.kz/Document/?doc_id=31635450" TargetMode="External"/><Relationship Id="rId3897" Type="http://schemas.openxmlformats.org/officeDocument/2006/relationships/hyperlink" Target="http://online.zakon.kz/Document/?doc_id=31094393" TargetMode="External"/><Relationship Id="rId4948" Type="http://schemas.openxmlformats.org/officeDocument/2006/relationships/hyperlink" Target="http://online.zakon.kz/Document/?doc_id=30384784" TargetMode="External"/><Relationship Id="rId6163" Type="http://schemas.openxmlformats.org/officeDocument/2006/relationships/hyperlink" Target="http://online.zakon.kz/Document/?doc_id=30782059" TargetMode="External"/><Relationship Id="rId7007" Type="http://schemas.openxmlformats.org/officeDocument/2006/relationships/hyperlink" Target="http://online.zakon.kz/Document/?doc_id=30520771" TargetMode="External"/><Relationship Id="rId7561" Type="http://schemas.openxmlformats.org/officeDocument/2006/relationships/hyperlink" Target="http://online.zakon.kz/Document/?doc_id=33816358" TargetMode="External"/><Relationship Id="rId2499" Type="http://schemas.openxmlformats.org/officeDocument/2006/relationships/hyperlink" Target="http://online.zakon.kz/Document/?doc_id=31312849" TargetMode="External"/><Relationship Id="rId3757" Type="http://schemas.openxmlformats.org/officeDocument/2006/relationships/hyperlink" Target="http://online.zakon.kz/Document/?doc_id=31320409" TargetMode="External"/><Relationship Id="rId3964" Type="http://schemas.openxmlformats.org/officeDocument/2006/relationships/hyperlink" Target="http://online.zakon.kz/Document/?doc_id=30783576" TargetMode="External"/><Relationship Id="rId4808" Type="http://schemas.openxmlformats.org/officeDocument/2006/relationships/hyperlink" Target="http://online.zakon.kz/Document/?doc_id=32083869" TargetMode="External"/><Relationship Id="rId6370" Type="http://schemas.openxmlformats.org/officeDocument/2006/relationships/hyperlink" Target="http://online.zakon.kz/Document/?doc_id=38754908" TargetMode="External"/><Relationship Id="rId7214" Type="http://schemas.openxmlformats.org/officeDocument/2006/relationships/hyperlink" Target="http://online.zakon.kz/Document/?doc_id=30449266" TargetMode="External"/><Relationship Id="rId7421" Type="http://schemas.openxmlformats.org/officeDocument/2006/relationships/hyperlink" Target="http://online.zakon.kz/Document/?doc_id=31548328" TargetMode="External"/><Relationship Id="rId1" Type="http://schemas.openxmlformats.org/officeDocument/2006/relationships/styles" Target="styles.xml"/><Relationship Id="rId678" Type="http://schemas.openxmlformats.org/officeDocument/2006/relationships/hyperlink" Target="http://online.zakon.kz/Document/?doc_id=30092072" TargetMode="External"/><Relationship Id="rId885" Type="http://schemas.openxmlformats.org/officeDocument/2006/relationships/hyperlink" Target="http://online.zakon.kz/Document/?doc_id=31482533" TargetMode="External"/><Relationship Id="rId2359" Type="http://schemas.openxmlformats.org/officeDocument/2006/relationships/hyperlink" Target="http://online.zakon.kz/Document/?doc_id=30518961" TargetMode="External"/><Relationship Id="rId2566" Type="http://schemas.openxmlformats.org/officeDocument/2006/relationships/hyperlink" Target="http://online.zakon.kz/Document/?doc_id=31037865" TargetMode="External"/><Relationship Id="rId2773" Type="http://schemas.openxmlformats.org/officeDocument/2006/relationships/hyperlink" Target="http://online.zakon.kz/Document/?doc_id=31037865" TargetMode="External"/><Relationship Id="rId2980" Type="http://schemas.openxmlformats.org/officeDocument/2006/relationships/hyperlink" Target="http://online.zakon.kz/Document/?doc_id=51013880" TargetMode="External"/><Relationship Id="rId3617" Type="http://schemas.openxmlformats.org/officeDocument/2006/relationships/hyperlink" Target="http://online.zakon.kz/Document/?doc_id=30783576" TargetMode="External"/><Relationship Id="rId3824" Type="http://schemas.openxmlformats.org/officeDocument/2006/relationships/hyperlink" Target="http://online.zakon.kz/Document/?doc_id=31212673" TargetMode="External"/><Relationship Id="rId6023" Type="http://schemas.openxmlformats.org/officeDocument/2006/relationships/hyperlink" Target="http://online.zakon.kz/Document/?doc_id=38754908" TargetMode="External"/><Relationship Id="rId6230" Type="http://schemas.openxmlformats.org/officeDocument/2006/relationships/hyperlink" Target="http://online.zakon.kz/Document/?doc_id=31637478" TargetMode="External"/><Relationship Id="rId538" Type="http://schemas.openxmlformats.org/officeDocument/2006/relationships/hyperlink" Target="http://online.zakon.kz/Document/?doc_id=31312849" TargetMode="External"/><Relationship Id="rId745" Type="http://schemas.openxmlformats.org/officeDocument/2006/relationships/hyperlink" Target="http://online.zakon.kz/Document/?doc_id=31481924" TargetMode="External"/><Relationship Id="rId952" Type="http://schemas.openxmlformats.org/officeDocument/2006/relationships/hyperlink" Target="http://online.zakon.kz/Document/?doc_id=30520771" TargetMode="External"/><Relationship Id="rId1168" Type="http://schemas.openxmlformats.org/officeDocument/2006/relationships/hyperlink" Target="http://online.zakon.kz/Document/?doc_id=31518761" TargetMode="External"/><Relationship Id="rId1375" Type="http://schemas.openxmlformats.org/officeDocument/2006/relationships/hyperlink" Target="http://online.zakon.kz/Document/?doc_id=30520771" TargetMode="External"/><Relationship Id="rId1582" Type="http://schemas.openxmlformats.org/officeDocument/2006/relationships/hyperlink" Target="http://online.zakon.kz/Document/?doc_id=31482533" TargetMode="External"/><Relationship Id="rId2219" Type="http://schemas.openxmlformats.org/officeDocument/2006/relationships/hyperlink" Target="http://online.zakon.kz/Document/?doc_id=32180599" TargetMode="External"/><Relationship Id="rId2426" Type="http://schemas.openxmlformats.org/officeDocument/2006/relationships/hyperlink" Target="http://online.zakon.kz/Document/?doc_id=30606997" TargetMode="External"/><Relationship Id="rId2633" Type="http://schemas.openxmlformats.org/officeDocument/2006/relationships/hyperlink" Target="http://online.zakon.kz/Document/?doc_id=31310976" TargetMode="External"/><Relationship Id="rId5789" Type="http://schemas.openxmlformats.org/officeDocument/2006/relationships/hyperlink" Target="http://online.zakon.kz/Document/?doc_id=31094393" TargetMode="External"/><Relationship Id="rId5996" Type="http://schemas.openxmlformats.org/officeDocument/2006/relationships/hyperlink" Target="http://online.zakon.kz/Document/?doc_id=30518961" TargetMode="External"/><Relationship Id="rId81" Type="http://schemas.openxmlformats.org/officeDocument/2006/relationships/hyperlink" Target="http://online.zakon.kz/Document/?doc_id=31480846" TargetMode="External"/><Relationship Id="rId605" Type="http://schemas.openxmlformats.org/officeDocument/2006/relationships/hyperlink" Target="http://online.zakon.kz/Document/?doc_id=31482533" TargetMode="External"/><Relationship Id="rId812" Type="http://schemas.openxmlformats.org/officeDocument/2006/relationships/hyperlink" Target="http://online.zakon.kz/Document/?doc_id=30624803" TargetMode="External"/><Relationship Id="rId1028" Type="http://schemas.openxmlformats.org/officeDocument/2006/relationships/hyperlink" Target="http://online.zakon.kz/Document/?doc_id=31609214" TargetMode="External"/><Relationship Id="rId1235" Type="http://schemas.openxmlformats.org/officeDocument/2006/relationships/hyperlink" Target="http://online.zakon.kz/Document/?doc_id=31113454" TargetMode="External"/><Relationship Id="rId1442" Type="http://schemas.openxmlformats.org/officeDocument/2006/relationships/hyperlink" Target="http://online.zakon.kz/Document/?doc_id=30443961" TargetMode="External"/><Relationship Id="rId2840" Type="http://schemas.openxmlformats.org/officeDocument/2006/relationships/hyperlink" Target="http://online.zakon.kz/Document/?doc_id=30783576" TargetMode="External"/><Relationship Id="rId4598" Type="http://schemas.openxmlformats.org/officeDocument/2006/relationships/hyperlink" Target="http://online.zakon.kz/Document/?doc_id=30782059" TargetMode="External"/><Relationship Id="rId5649" Type="http://schemas.openxmlformats.org/officeDocument/2006/relationships/hyperlink" Target="http://online.zakon.kz/Document/?doc_id=31615135" TargetMode="External"/><Relationship Id="rId1302" Type="http://schemas.openxmlformats.org/officeDocument/2006/relationships/hyperlink" Target="http://online.zakon.kz/Document/?doc_id=31039509" TargetMode="External"/><Relationship Id="rId2700" Type="http://schemas.openxmlformats.org/officeDocument/2006/relationships/hyperlink" Target="http://online.zakon.kz/Document/?doc_id=31094393" TargetMode="External"/><Relationship Id="rId4458" Type="http://schemas.openxmlformats.org/officeDocument/2006/relationships/hyperlink" Target="http://online.zakon.kz/Document/?doc_id=38754908" TargetMode="External"/><Relationship Id="rId5856" Type="http://schemas.openxmlformats.org/officeDocument/2006/relationships/hyperlink" Target="http://online.zakon.kz/Document/?doc_id=31482533" TargetMode="External"/><Relationship Id="rId6907" Type="http://schemas.openxmlformats.org/officeDocument/2006/relationships/hyperlink" Target="http://online.zakon.kz/Document/?doc_id=30368034" TargetMode="External"/><Relationship Id="rId7071" Type="http://schemas.openxmlformats.org/officeDocument/2006/relationships/hyperlink" Target="http://online.zakon.kz/Document/?doc_id=31646018" TargetMode="External"/><Relationship Id="rId3267" Type="http://schemas.openxmlformats.org/officeDocument/2006/relationships/hyperlink" Target="http://online.zakon.kz/Document/?doc_id=31212673" TargetMode="External"/><Relationship Id="rId4665" Type="http://schemas.openxmlformats.org/officeDocument/2006/relationships/hyperlink" Target="http://online.zakon.kz/Document/?doc_id=30624803" TargetMode="External"/><Relationship Id="rId4872" Type="http://schemas.openxmlformats.org/officeDocument/2006/relationships/hyperlink" Target="http://online.zakon.kz/Document/?doc_id=31312849" TargetMode="External"/><Relationship Id="rId5509" Type="http://schemas.openxmlformats.org/officeDocument/2006/relationships/hyperlink" Target="http://online.zakon.kz/Document/?doc_id=38754908" TargetMode="External"/><Relationship Id="rId5716" Type="http://schemas.openxmlformats.org/officeDocument/2006/relationships/hyperlink" Target="http://online.zakon.kz/Document/?doc_id=31481924" TargetMode="External"/><Relationship Id="rId5923" Type="http://schemas.openxmlformats.org/officeDocument/2006/relationships/hyperlink" Target="http://online.zakon.kz/Document/?doc_id=31037865" TargetMode="External"/><Relationship Id="rId188" Type="http://schemas.openxmlformats.org/officeDocument/2006/relationships/hyperlink" Target="http://online.zakon.kz/Document/?doc_id=31037865" TargetMode="External"/><Relationship Id="rId395" Type="http://schemas.openxmlformats.org/officeDocument/2006/relationships/hyperlink" Target="http://online.zakon.kz/Document/?doc_id=31037865" TargetMode="External"/><Relationship Id="rId2076" Type="http://schemas.openxmlformats.org/officeDocument/2006/relationships/hyperlink" Target="http://online.zakon.kz/Document/?doc_id=30565734" TargetMode="External"/><Relationship Id="rId3474" Type="http://schemas.openxmlformats.org/officeDocument/2006/relationships/hyperlink" Target="http://online.zakon.kz/Document/?doc_id=31637324" TargetMode="External"/><Relationship Id="rId3681" Type="http://schemas.openxmlformats.org/officeDocument/2006/relationships/hyperlink" Target="http://online.zakon.kz/Document/?doc_id=31637478" TargetMode="External"/><Relationship Id="rId4318" Type="http://schemas.openxmlformats.org/officeDocument/2006/relationships/hyperlink" Target="http://online.zakon.kz/Document/?doc_id=35263046" TargetMode="External"/><Relationship Id="rId4525" Type="http://schemas.openxmlformats.org/officeDocument/2006/relationships/hyperlink" Target="http://online.zakon.kz/Document/?doc_id=30569572" TargetMode="External"/><Relationship Id="rId4732" Type="http://schemas.openxmlformats.org/officeDocument/2006/relationships/hyperlink" Target="http://online.zakon.kz/Document/?doc_id=31094393" TargetMode="External"/><Relationship Id="rId2283" Type="http://schemas.openxmlformats.org/officeDocument/2006/relationships/hyperlink" Target="http://online.zakon.kz/Document/?doc_id=30384784" TargetMode="External"/><Relationship Id="rId2490" Type="http://schemas.openxmlformats.org/officeDocument/2006/relationships/hyperlink" Target="http://online.zakon.kz/Document/?doc_id=31037865" TargetMode="External"/><Relationship Id="rId3127" Type="http://schemas.openxmlformats.org/officeDocument/2006/relationships/hyperlink" Target="http://online.zakon.kz/Document/?doc_id=38754908" TargetMode="External"/><Relationship Id="rId3334" Type="http://schemas.openxmlformats.org/officeDocument/2006/relationships/hyperlink" Target="http://online.zakon.kz/Document/?doc_id=30518961" TargetMode="External"/><Relationship Id="rId3541" Type="http://schemas.openxmlformats.org/officeDocument/2006/relationships/hyperlink" Target="http://online.zakon.kz/Document/?doc_id=31312849" TargetMode="External"/><Relationship Id="rId6697" Type="http://schemas.openxmlformats.org/officeDocument/2006/relationships/hyperlink" Target="http://online.zakon.kz/Document/?doc_id=31094393" TargetMode="External"/><Relationship Id="rId7748" Type="http://schemas.openxmlformats.org/officeDocument/2006/relationships/hyperlink" Target="http://online.zakon.kz/Document/?doc_id=38754908" TargetMode="External"/><Relationship Id="rId255" Type="http://schemas.openxmlformats.org/officeDocument/2006/relationships/hyperlink" Target="http://online.zakon.kz/Document/?doc_id=30782059" TargetMode="External"/><Relationship Id="rId462" Type="http://schemas.openxmlformats.org/officeDocument/2006/relationships/hyperlink" Target="http://online.zakon.kz/Document/?doc_id=30520771" TargetMode="External"/><Relationship Id="rId1092" Type="http://schemas.openxmlformats.org/officeDocument/2006/relationships/hyperlink" Target="http://online.zakon.kz/Document/?doc_id=31481924" TargetMode="External"/><Relationship Id="rId2143" Type="http://schemas.openxmlformats.org/officeDocument/2006/relationships/hyperlink" Target="http://online.zakon.kz/Document/?doc_id=30518961" TargetMode="External"/><Relationship Id="rId2350" Type="http://schemas.openxmlformats.org/officeDocument/2006/relationships/hyperlink" Target="http://online.zakon.kz/Document/?doc_id=31094393" TargetMode="External"/><Relationship Id="rId3401" Type="http://schemas.openxmlformats.org/officeDocument/2006/relationships/hyperlink" Target="http://online.zakon.kz/Document/?doc_id=31308043" TargetMode="External"/><Relationship Id="rId5299" Type="http://schemas.openxmlformats.org/officeDocument/2006/relationships/hyperlink" Target="http://online.zakon.kz/Document/?doc_id=1026672" TargetMode="External"/><Relationship Id="rId6557" Type="http://schemas.openxmlformats.org/officeDocument/2006/relationships/hyperlink" Target="http://online.zakon.kz/Document/?doc_id=31635450" TargetMode="External"/><Relationship Id="rId6764" Type="http://schemas.openxmlformats.org/officeDocument/2006/relationships/hyperlink" Target="http://online.zakon.kz/Document/?doc_id=31107505" TargetMode="External"/><Relationship Id="rId6971" Type="http://schemas.openxmlformats.org/officeDocument/2006/relationships/hyperlink" Target="http://online.zakon.kz/Document/?doc_id=31635450" TargetMode="External"/><Relationship Id="rId7608" Type="http://schemas.openxmlformats.org/officeDocument/2006/relationships/hyperlink" Target="http://online.zakon.kz/Document/?doc_id=31635450" TargetMode="External"/><Relationship Id="rId7815" Type="http://schemas.openxmlformats.org/officeDocument/2006/relationships/hyperlink" Target="http://online.zakon.kz/Document/?doc_id=35263046" TargetMode="External"/><Relationship Id="rId115" Type="http://schemas.openxmlformats.org/officeDocument/2006/relationships/hyperlink" Target="http://online.zakon.kz/Document/?doc_id=30783576" TargetMode="External"/><Relationship Id="rId322" Type="http://schemas.openxmlformats.org/officeDocument/2006/relationships/hyperlink" Target="http://online.zakon.kz/Document/?doc_id=31548171" TargetMode="External"/><Relationship Id="rId2003" Type="http://schemas.openxmlformats.org/officeDocument/2006/relationships/hyperlink" Target="http://online.zakon.kz/Document/?doc_id=31123179" TargetMode="External"/><Relationship Id="rId2210" Type="http://schemas.openxmlformats.org/officeDocument/2006/relationships/hyperlink" Target="http://online.zakon.kz/Document/?doc_id=30569572" TargetMode="External"/><Relationship Id="rId5159" Type="http://schemas.openxmlformats.org/officeDocument/2006/relationships/hyperlink" Target="http://online.zakon.kz/Document/?doc_id=30568184" TargetMode="External"/><Relationship Id="rId5366" Type="http://schemas.openxmlformats.org/officeDocument/2006/relationships/hyperlink" Target="http://online.zakon.kz/Document/?doc_id=30456138" TargetMode="External"/><Relationship Id="rId5573" Type="http://schemas.openxmlformats.org/officeDocument/2006/relationships/hyperlink" Target="http://online.zakon.kz/Document/?doc_id=31635450" TargetMode="External"/><Relationship Id="rId6417" Type="http://schemas.openxmlformats.org/officeDocument/2006/relationships/hyperlink" Target="http://online.zakon.kz/Document/?doc_id=31575294" TargetMode="External"/><Relationship Id="rId6624" Type="http://schemas.openxmlformats.org/officeDocument/2006/relationships/hyperlink" Target="http://online.zakon.kz/Document/?doc_id=31481924" TargetMode="External"/><Relationship Id="rId4175" Type="http://schemas.openxmlformats.org/officeDocument/2006/relationships/hyperlink" Target="http://online.zakon.kz/Document/?doc_id=31312849" TargetMode="External"/><Relationship Id="rId4382" Type="http://schemas.openxmlformats.org/officeDocument/2006/relationships/hyperlink" Target="http://online.zakon.kz/Document/?doc_id=30920293" TargetMode="External"/><Relationship Id="rId5019" Type="http://schemas.openxmlformats.org/officeDocument/2006/relationships/hyperlink" Target="http://online.zakon.kz/Document/?doc_id=30783576" TargetMode="External"/><Relationship Id="rId5226" Type="http://schemas.openxmlformats.org/officeDocument/2006/relationships/hyperlink" Target="http://online.zakon.kz/Document/?doc_id=31311654" TargetMode="External"/><Relationship Id="rId5433" Type="http://schemas.openxmlformats.org/officeDocument/2006/relationships/hyperlink" Target="http://online.zakon.kz/Document/?doc_id=31408579" TargetMode="External"/><Relationship Id="rId5780" Type="http://schemas.openxmlformats.org/officeDocument/2006/relationships/hyperlink" Target="http://online.zakon.kz/Document/?doc_id=31635450" TargetMode="External"/><Relationship Id="rId6831" Type="http://schemas.openxmlformats.org/officeDocument/2006/relationships/hyperlink" Target="http://online.zakon.kz/Document/?doc_id=31037865" TargetMode="External"/><Relationship Id="rId1769" Type="http://schemas.openxmlformats.org/officeDocument/2006/relationships/hyperlink" Target="http://online.zakon.kz/Document/?doc_id=30518961" TargetMode="External"/><Relationship Id="rId1976" Type="http://schemas.openxmlformats.org/officeDocument/2006/relationships/hyperlink" Target="http://online.zakon.kz/Document/?doc_id=32156493" TargetMode="External"/><Relationship Id="rId3191" Type="http://schemas.openxmlformats.org/officeDocument/2006/relationships/hyperlink" Target="http://online.zakon.kz/Document/?doc_id=31310976" TargetMode="External"/><Relationship Id="rId4035" Type="http://schemas.openxmlformats.org/officeDocument/2006/relationships/hyperlink" Target="http://online.zakon.kz/Document/?doc_id=31637478" TargetMode="External"/><Relationship Id="rId4242" Type="http://schemas.openxmlformats.org/officeDocument/2006/relationships/hyperlink" Target="http://online.zakon.kz/Document/?doc_id=30384784" TargetMode="External"/><Relationship Id="rId5640" Type="http://schemas.openxmlformats.org/officeDocument/2006/relationships/hyperlink" Target="http://online.zakon.kz/Document/?doc_id=30520771" TargetMode="External"/><Relationship Id="rId7398" Type="http://schemas.openxmlformats.org/officeDocument/2006/relationships/hyperlink" Target="http://online.zakon.kz/Document/?doc_id=30449762" TargetMode="External"/><Relationship Id="rId1629" Type="http://schemas.openxmlformats.org/officeDocument/2006/relationships/hyperlink" Target="http://online.zakon.kz/Document/?doc_id=31480846" TargetMode="External"/><Relationship Id="rId1836" Type="http://schemas.openxmlformats.org/officeDocument/2006/relationships/hyperlink" Target="http://online.zakon.kz/Document/?doc_id=31310976" TargetMode="External"/><Relationship Id="rId5500" Type="http://schemas.openxmlformats.org/officeDocument/2006/relationships/hyperlink" Target="http://online.zakon.kz/Document/?doc_id=35263046" TargetMode="External"/><Relationship Id="rId1903" Type="http://schemas.openxmlformats.org/officeDocument/2006/relationships/hyperlink" Target="http://online.zakon.kz/Document/?doc_id=31310976" TargetMode="External"/><Relationship Id="rId3051" Type="http://schemas.openxmlformats.org/officeDocument/2006/relationships/hyperlink" Target="http://online.zakon.kz/Document/?doc_id=30782059" TargetMode="External"/><Relationship Id="rId4102" Type="http://schemas.openxmlformats.org/officeDocument/2006/relationships/hyperlink" Target="http://online.zakon.kz/Document/?doc_id=30783576" TargetMode="External"/><Relationship Id="rId7258" Type="http://schemas.openxmlformats.org/officeDocument/2006/relationships/hyperlink" Target="http://online.zakon.kz/Document/?doc_id=30782059" TargetMode="External"/><Relationship Id="rId7465" Type="http://schemas.openxmlformats.org/officeDocument/2006/relationships/hyperlink" Target="http://online.zakon.kz/Document/?doc_id=30384784" TargetMode="External"/><Relationship Id="rId7672" Type="http://schemas.openxmlformats.org/officeDocument/2006/relationships/hyperlink" Target="http://online.zakon.kz/Document/?doc_id=35263046" TargetMode="External"/><Relationship Id="rId3868" Type="http://schemas.openxmlformats.org/officeDocument/2006/relationships/hyperlink" Target="http://online.zakon.kz/Document/?doc_id=31635450" TargetMode="External"/><Relationship Id="rId4919" Type="http://schemas.openxmlformats.org/officeDocument/2006/relationships/hyperlink" Target="http://online.zakon.kz/Document/?doc_id=39678949" TargetMode="External"/><Relationship Id="rId6067" Type="http://schemas.openxmlformats.org/officeDocument/2006/relationships/hyperlink" Target="http://online.zakon.kz/Document/?doc_id=31310976" TargetMode="External"/><Relationship Id="rId6274" Type="http://schemas.openxmlformats.org/officeDocument/2006/relationships/hyperlink" Target="http://online.zakon.kz/Document/?doc_id=31094393" TargetMode="External"/><Relationship Id="rId6481" Type="http://schemas.openxmlformats.org/officeDocument/2006/relationships/hyperlink" Target="http://online.zakon.kz/Document/?doc_id=31635450" TargetMode="External"/><Relationship Id="rId7118" Type="http://schemas.openxmlformats.org/officeDocument/2006/relationships/hyperlink" Target="http://online.zakon.kz/Document/?doc_id=31037865" TargetMode="External"/><Relationship Id="rId7325" Type="http://schemas.openxmlformats.org/officeDocument/2006/relationships/hyperlink" Target="http://online.zakon.kz/Document/?doc_id=30449762" TargetMode="External"/><Relationship Id="rId7532" Type="http://schemas.openxmlformats.org/officeDocument/2006/relationships/hyperlink" Target="http://online.zakon.kz/Document/?doc_id=31637478" TargetMode="External"/><Relationship Id="rId789" Type="http://schemas.openxmlformats.org/officeDocument/2006/relationships/hyperlink" Target="http://online.zakon.kz/Document/?doc_id=31037865" TargetMode="External"/><Relationship Id="rId996" Type="http://schemas.openxmlformats.org/officeDocument/2006/relationships/hyperlink" Target="http://online.zakon.kz/Document/?doc_id=31094393" TargetMode="External"/><Relationship Id="rId2677" Type="http://schemas.openxmlformats.org/officeDocument/2006/relationships/hyperlink" Target="http://online.zakon.kz/Document/?doc_id=31037865" TargetMode="External"/><Relationship Id="rId2884" Type="http://schemas.openxmlformats.org/officeDocument/2006/relationships/hyperlink" Target="http://online.zakon.kz/Document/?doc_id=30520771" TargetMode="External"/><Relationship Id="rId3728" Type="http://schemas.openxmlformats.org/officeDocument/2006/relationships/hyperlink" Target="http://online.zakon.kz/Document/?doc_id=31037865" TargetMode="External"/><Relationship Id="rId5083" Type="http://schemas.openxmlformats.org/officeDocument/2006/relationships/hyperlink" Target="http://online.zakon.kz/Document/?doc_id=30520771" TargetMode="External"/><Relationship Id="rId5290" Type="http://schemas.openxmlformats.org/officeDocument/2006/relationships/hyperlink" Target="http://online.zakon.kz/Document/?doc_id=30374782" TargetMode="External"/><Relationship Id="rId6134" Type="http://schemas.openxmlformats.org/officeDocument/2006/relationships/hyperlink" Target="http://online.zakon.kz/Document/?doc_id=35722834" TargetMode="External"/><Relationship Id="rId6341" Type="http://schemas.openxmlformats.org/officeDocument/2006/relationships/hyperlink" Target="http://online.zakon.kz/Document/?doc_id=31037865" TargetMode="External"/><Relationship Id="rId649" Type="http://schemas.openxmlformats.org/officeDocument/2006/relationships/hyperlink" Target="http://online.zakon.kz/Document/?doc_id=1026672" TargetMode="External"/><Relationship Id="rId856" Type="http://schemas.openxmlformats.org/officeDocument/2006/relationships/hyperlink" Target="http://online.zakon.kz/Document/?doc_id=30400360" TargetMode="External"/><Relationship Id="rId1279" Type="http://schemas.openxmlformats.org/officeDocument/2006/relationships/hyperlink" Target="http://online.zakon.kz/Document/?doc_id=30518961" TargetMode="External"/><Relationship Id="rId1486" Type="http://schemas.openxmlformats.org/officeDocument/2006/relationships/hyperlink" Target="http://online.zakon.kz/Document/?doc_id=30518961" TargetMode="External"/><Relationship Id="rId2537" Type="http://schemas.openxmlformats.org/officeDocument/2006/relationships/hyperlink" Target="http://online.zakon.kz/Document/?doc_id=31094393" TargetMode="External"/><Relationship Id="rId3935" Type="http://schemas.openxmlformats.org/officeDocument/2006/relationships/hyperlink" Target="http://online.zakon.kz/Document/?doc_id=31312849" TargetMode="External"/><Relationship Id="rId5150" Type="http://schemas.openxmlformats.org/officeDocument/2006/relationships/hyperlink" Target="http://online.zakon.kz/Document/?doc_id=31635450" TargetMode="External"/><Relationship Id="rId6201" Type="http://schemas.openxmlformats.org/officeDocument/2006/relationships/hyperlink" Target="http://online.zakon.kz/Document/?doc_id=31037865" TargetMode="External"/><Relationship Id="rId509" Type="http://schemas.openxmlformats.org/officeDocument/2006/relationships/hyperlink" Target="http://online.zakon.kz/Document/?doc_id=31039509" TargetMode="External"/><Relationship Id="rId1139" Type="http://schemas.openxmlformats.org/officeDocument/2006/relationships/hyperlink" Target="http://online.zakon.kz/Document/?doc_id=30092072" TargetMode="External"/><Relationship Id="rId1346" Type="http://schemas.openxmlformats.org/officeDocument/2006/relationships/hyperlink" Target="http://online.zakon.kz/Document/?doc_id=31308043" TargetMode="External"/><Relationship Id="rId1693" Type="http://schemas.openxmlformats.org/officeDocument/2006/relationships/hyperlink" Target="http://online.zakon.kz/Document/?doc_id=30520771" TargetMode="External"/><Relationship Id="rId2744" Type="http://schemas.openxmlformats.org/officeDocument/2006/relationships/hyperlink" Target="http://online.zakon.kz/Document/?doc_id=31312849" TargetMode="External"/><Relationship Id="rId2951" Type="http://schemas.openxmlformats.org/officeDocument/2006/relationships/hyperlink" Target="http://online.zakon.kz/Document/?doc_id=38754908" TargetMode="External"/><Relationship Id="rId5010" Type="http://schemas.openxmlformats.org/officeDocument/2006/relationships/hyperlink" Target="http://online.zakon.kz/Document/?doc_id=31481924" TargetMode="External"/><Relationship Id="rId716" Type="http://schemas.openxmlformats.org/officeDocument/2006/relationships/hyperlink" Target="http://online.zakon.kz/Document/?doc_id=31312849" TargetMode="External"/><Relationship Id="rId923" Type="http://schemas.openxmlformats.org/officeDocument/2006/relationships/hyperlink" Target="http://online.zakon.kz/Document/?doc_id=30520771" TargetMode="External"/><Relationship Id="rId1553" Type="http://schemas.openxmlformats.org/officeDocument/2006/relationships/hyperlink" Target="http://online.zakon.kz/Document/?doc_id=31037865" TargetMode="External"/><Relationship Id="rId1760" Type="http://schemas.openxmlformats.org/officeDocument/2006/relationships/hyperlink" Target="http://online.zakon.kz/Document/?doc_id=31094393" TargetMode="External"/><Relationship Id="rId2604" Type="http://schemas.openxmlformats.org/officeDocument/2006/relationships/hyperlink" Target="http://online.zakon.kz/Document/?doc_id=31037865" TargetMode="External"/><Relationship Id="rId2811" Type="http://schemas.openxmlformats.org/officeDocument/2006/relationships/hyperlink" Target="http://online.zakon.kz/Document/?doc_id=30783576" TargetMode="External"/><Relationship Id="rId5967" Type="http://schemas.openxmlformats.org/officeDocument/2006/relationships/hyperlink" Target="http://online.zakon.kz/Document/?doc_id=35263046" TargetMode="External"/><Relationship Id="rId52" Type="http://schemas.openxmlformats.org/officeDocument/2006/relationships/hyperlink" Target="http://online.zakon.kz/Document/?doc_id=30518961" TargetMode="External"/><Relationship Id="rId1206" Type="http://schemas.openxmlformats.org/officeDocument/2006/relationships/hyperlink" Target="http://online.zakon.kz/Document/?doc_id=31310976" TargetMode="External"/><Relationship Id="rId1413" Type="http://schemas.openxmlformats.org/officeDocument/2006/relationships/hyperlink" Target="http://online.zakon.kz/Document/?doc_id=31037865" TargetMode="External"/><Relationship Id="rId1620" Type="http://schemas.openxmlformats.org/officeDocument/2006/relationships/hyperlink" Target="http://online.zakon.kz/Document/?doc_id=31312849" TargetMode="External"/><Relationship Id="rId4569" Type="http://schemas.openxmlformats.org/officeDocument/2006/relationships/hyperlink" Target="http://online.zakon.kz/Document/?doc_id=30384784" TargetMode="External"/><Relationship Id="rId4776" Type="http://schemas.openxmlformats.org/officeDocument/2006/relationships/hyperlink" Target="http://online.zakon.kz/Document/?doc_id=31312849" TargetMode="External"/><Relationship Id="rId4983" Type="http://schemas.openxmlformats.org/officeDocument/2006/relationships/hyperlink" Target="http://online.zakon.kz/Document/?doc_id=35263046" TargetMode="External"/><Relationship Id="rId5827" Type="http://schemas.openxmlformats.org/officeDocument/2006/relationships/hyperlink" Target="http://online.zakon.kz/Document/?doc_id=31094393" TargetMode="External"/><Relationship Id="rId7182" Type="http://schemas.openxmlformats.org/officeDocument/2006/relationships/hyperlink" Target="http://online.zakon.kz/Document/?doc_id=30520771" TargetMode="External"/><Relationship Id="rId3378" Type="http://schemas.openxmlformats.org/officeDocument/2006/relationships/hyperlink" Target="http://online.zakon.kz/Document/?doc_id=51006148" TargetMode="External"/><Relationship Id="rId3585" Type="http://schemas.openxmlformats.org/officeDocument/2006/relationships/hyperlink" Target="http://online.zakon.kz/Document/?doc_id=31310976" TargetMode="External"/><Relationship Id="rId3792" Type="http://schemas.openxmlformats.org/officeDocument/2006/relationships/hyperlink" Target="http://online.zakon.kz/Document/?doc_id=31039509" TargetMode="External"/><Relationship Id="rId4429" Type="http://schemas.openxmlformats.org/officeDocument/2006/relationships/hyperlink" Target="http://online.zakon.kz/Document/?doc_id=30565734" TargetMode="External"/><Relationship Id="rId4636" Type="http://schemas.openxmlformats.org/officeDocument/2006/relationships/hyperlink" Target="http://online.zakon.kz/Document/?doc_id=30863239" TargetMode="External"/><Relationship Id="rId4843" Type="http://schemas.openxmlformats.org/officeDocument/2006/relationships/hyperlink" Target="http://online.zakon.kz/Document/?doc_id=30569572" TargetMode="External"/><Relationship Id="rId7042" Type="http://schemas.openxmlformats.org/officeDocument/2006/relationships/hyperlink" Target="http://online.zakon.kz/Document/?doc_id=30783576" TargetMode="External"/><Relationship Id="rId299" Type="http://schemas.openxmlformats.org/officeDocument/2006/relationships/hyperlink" Target="http://online.zakon.kz/Document/?doc_id=31481924" TargetMode="External"/><Relationship Id="rId2187" Type="http://schemas.openxmlformats.org/officeDocument/2006/relationships/hyperlink" Target="http://online.zakon.kz/Document/?doc_id=30624803" TargetMode="External"/><Relationship Id="rId2394" Type="http://schemas.openxmlformats.org/officeDocument/2006/relationships/hyperlink" Target="http://online.zakon.kz/Document/?doc_id=31037865" TargetMode="External"/><Relationship Id="rId3238" Type="http://schemas.openxmlformats.org/officeDocument/2006/relationships/hyperlink" Target="http://online.zakon.kz/Document/?doc_id=39545679" TargetMode="External"/><Relationship Id="rId3445" Type="http://schemas.openxmlformats.org/officeDocument/2006/relationships/hyperlink" Target="http://online.zakon.kz/Document/?doc_id=31310976" TargetMode="External"/><Relationship Id="rId3652" Type="http://schemas.openxmlformats.org/officeDocument/2006/relationships/hyperlink" Target="http://online.zakon.kz/Document/?doc_id=30782059" TargetMode="External"/><Relationship Id="rId4703" Type="http://schemas.openxmlformats.org/officeDocument/2006/relationships/hyperlink" Target="http://online.zakon.kz/Document/?doc_id=35263046" TargetMode="External"/><Relationship Id="rId7859" Type="http://schemas.openxmlformats.org/officeDocument/2006/relationships/header" Target="header1.xml"/><Relationship Id="rId159" Type="http://schemas.openxmlformats.org/officeDocument/2006/relationships/hyperlink" Target="http://online.zakon.kz/Document/?doc_id=31635450" TargetMode="External"/><Relationship Id="rId366" Type="http://schemas.openxmlformats.org/officeDocument/2006/relationships/hyperlink" Target="http://online.zakon.kz/Document/?doc_id=31637324" TargetMode="External"/><Relationship Id="rId573" Type="http://schemas.openxmlformats.org/officeDocument/2006/relationships/hyperlink" Target="http://online.zakon.kz/Document/?doc_id=31481924" TargetMode="External"/><Relationship Id="rId780" Type="http://schemas.openxmlformats.org/officeDocument/2006/relationships/hyperlink" Target="http://online.zakon.kz/Document/?doc_id=31312849" TargetMode="External"/><Relationship Id="rId2047" Type="http://schemas.openxmlformats.org/officeDocument/2006/relationships/hyperlink" Target="http://online.zakon.kz/Document/?doc_id=31320410" TargetMode="External"/><Relationship Id="rId2254" Type="http://schemas.openxmlformats.org/officeDocument/2006/relationships/hyperlink" Target="http://online.zakon.kz/Document/?doc_id=31635450" TargetMode="External"/><Relationship Id="rId2461" Type="http://schemas.openxmlformats.org/officeDocument/2006/relationships/hyperlink" Target="http://online.zakon.kz/Document/?doc_id=30520771" TargetMode="External"/><Relationship Id="rId3305" Type="http://schemas.openxmlformats.org/officeDocument/2006/relationships/hyperlink" Target="http://online.zakon.kz/Document/?doc_id=30520771" TargetMode="External"/><Relationship Id="rId3512" Type="http://schemas.openxmlformats.org/officeDocument/2006/relationships/hyperlink" Target="http://online.zakon.kz/Document/?doc_id=31635450" TargetMode="External"/><Relationship Id="rId4910" Type="http://schemas.openxmlformats.org/officeDocument/2006/relationships/hyperlink" Target="http://online.zakon.kz/Document/?doc_id=30962414" TargetMode="External"/><Relationship Id="rId6668" Type="http://schemas.openxmlformats.org/officeDocument/2006/relationships/hyperlink" Target="http://online.zakon.kz/Document/?doc_id=31224732" TargetMode="External"/><Relationship Id="rId226" Type="http://schemas.openxmlformats.org/officeDocument/2006/relationships/hyperlink" Target="http://online.zakon.kz/Document/?doc_id=31637478" TargetMode="External"/><Relationship Id="rId433" Type="http://schemas.openxmlformats.org/officeDocument/2006/relationships/hyperlink" Target="http://online.zakon.kz/Document/?doc_id=30518961" TargetMode="External"/><Relationship Id="rId1063" Type="http://schemas.openxmlformats.org/officeDocument/2006/relationships/hyperlink" Target="http://online.zakon.kz/Document/?doc_id=30782059" TargetMode="External"/><Relationship Id="rId1270" Type="http://schemas.openxmlformats.org/officeDocument/2006/relationships/hyperlink" Target="http://online.zakon.kz/Document/?doc_id=30518961" TargetMode="External"/><Relationship Id="rId2114" Type="http://schemas.openxmlformats.org/officeDocument/2006/relationships/hyperlink" Target="http://online.zakon.kz/Document/?doc_id=31411217" TargetMode="External"/><Relationship Id="rId5477" Type="http://schemas.openxmlformats.org/officeDocument/2006/relationships/hyperlink" Target="http://online.zakon.kz/Document/?doc_id=1026672" TargetMode="External"/><Relationship Id="rId6875" Type="http://schemas.openxmlformats.org/officeDocument/2006/relationships/hyperlink" Target="http://online.zakon.kz/Document/?doc_id=31311654" TargetMode="External"/><Relationship Id="rId7719" Type="http://schemas.openxmlformats.org/officeDocument/2006/relationships/hyperlink" Target="http://online.zakon.kz/Document/?doc_id=31037865" TargetMode="External"/><Relationship Id="rId640" Type="http://schemas.openxmlformats.org/officeDocument/2006/relationships/hyperlink" Target="http://online.zakon.kz/Document/?doc_id=30518961" TargetMode="External"/><Relationship Id="rId2321" Type="http://schemas.openxmlformats.org/officeDocument/2006/relationships/hyperlink" Target="http://online.zakon.kz/Document/?doc_id=30518961" TargetMode="External"/><Relationship Id="rId4079" Type="http://schemas.openxmlformats.org/officeDocument/2006/relationships/hyperlink" Target="http://online.zakon.kz/Document/?doc_id=30783576" TargetMode="External"/><Relationship Id="rId4286" Type="http://schemas.openxmlformats.org/officeDocument/2006/relationships/hyperlink" Target="http://online.zakon.kz/Document/?doc_id=30520771" TargetMode="External"/><Relationship Id="rId5684" Type="http://schemas.openxmlformats.org/officeDocument/2006/relationships/hyperlink" Target="http://online.zakon.kz/Document/?doc_id=31312849" TargetMode="External"/><Relationship Id="rId5891" Type="http://schemas.openxmlformats.org/officeDocument/2006/relationships/hyperlink" Target="http://online.zakon.kz/Document/?doc_id=30854416" TargetMode="External"/><Relationship Id="rId6528" Type="http://schemas.openxmlformats.org/officeDocument/2006/relationships/hyperlink" Target="http://online.zakon.kz/Document/?doc_id=31635450" TargetMode="External"/><Relationship Id="rId6735" Type="http://schemas.openxmlformats.org/officeDocument/2006/relationships/hyperlink" Target="http://online.zakon.kz/Document/?doc_id=30624803" TargetMode="External"/><Relationship Id="rId6942" Type="http://schemas.openxmlformats.org/officeDocument/2006/relationships/hyperlink" Target="http://online.zakon.kz/Document/?doc_id=31037865" TargetMode="External"/><Relationship Id="rId500" Type="http://schemas.openxmlformats.org/officeDocument/2006/relationships/hyperlink" Target="http://online.zakon.kz/Document/?doc_id=30518961" TargetMode="External"/><Relationship Id="rId1130" Type="http://schemas.openxmlformats.org/officeDocument/2006/relationships/hyperlink" Target="http://online.zakon.kz/Document/?doc_id=31310976" TargetMode="External"/><Relationship Id="rId4493" Type="http://schemas.openxmlformats.org/officeDocument/2006/relationships/hyperlink" Target="http://online.zakon.kz/Document/?doc_id=1026672" TargetMode="External"/><Relationship Id="rId5337" Type="http://schemas.openxmlformats.org/officeDocument/2006/relationships/hyperlink" Target="http://online.zakon.kz/Document/?doc_id=31519607" TargetMode="External"/><Relationship Id="rId5544" Type="http://schemas.openxmlformats.org/officeDocument/2006/relationships/hyperlink" Target="http://online.zakon.kz/Document/?doc_id=31037865" TargetMode="External"/><Relationship Id="rId5751" Type="http://schemas.openxmlformats.org/officeDocument/2006/relationships/hyperlink" Target="http://online.zakon.kz/Document/?doc_id=31405144" TargetMode="External"/><Relationship Id="rId6802" Type="http://schemas.openxmlformats.org/officeDocument/2006/relationships/hyperlink" Target="http://online.zakon.kz/Document/?doc_id=31094393" TargetMode="External"/><Relationship Id="rId1947" Type="http://schemas.openxmlformats.org/officeDocument/2006/relationships/hyperlink" Target="http://online.zakon.kz/Document/?doc_id=32083869" TargetMode="External"/><Relationship Id="rId3095" Type="http://schemas.openxmlformats.org/officeDocument/2006/relationships/hyperlink" Target="http://online.zakon.kz/Document/?doc_id=31310976" TargetMode="External"/><Relationship Id="rId4146" Type="http://schemas.openxmlformats.org/officeDocument/2006/relationships/hyperlink" Target="http://online.zakon.kz/Document/?doc_id=31635450" TargetMode="External"/><Relationship Id="rId4353" Type="http://schemas.openxmlformats.org/officeDocument/2006/relationships/hyperlink" Target="http://online.zakon.kz/Document/?doc_id=31039509" TargetMode="External"/><Relationship Id="rId4560" Type="http://schemas.openxmlformats.org/officeDocument/2006/relationships/hyperlink" Target="http://online.zakon.kz/Document/?doc_id=31310976" TargetMode="External"/><Relationship Id="rId5404" Type="http://schemas.openxmlformats.org/officeDocument/2006/relationships/hyperlink" Target="http://online.zakon.kz/Document/?doc_id=31113828" TargetMode="External"/><Relationship Id="rId5611" Type="http://schemas.openxmlformats.org/officeDocument/2006/relationships/hyperlink" Target="http://online.zakon.kz/Document/?doc_id=31122069" TargetMode="External"/><Relationship Id="rId1807" Type="http://schemas.openxmlformats.org/officeDocument/2006/relationships/hyperlink" Target="http://online.zakon.kz/Document/?doc_id=31094393" TargetMode="External"/><Relationship Id="rId3162" Type="http://schemas.openxmlformats.org/officeDocument/2006/relationships/hyperlink" Target="http://online.zakon.kz/Document/?doc_id=30783576" TargetMode="External"/><Relationship Id="rId4006" Type="http://schemas.openxmlformats.org/officeDocument/2006/relationships/hyperlink" Target="http://online.zakon.kz/Document/?doc_id=31227435" TargetMode="External"/><Relationship Id="rId4213" Type="http://schemas.openxmlformats.org/officeDocument/2006/relationships/hyperlink" Target="http://online.zakon.kz/Document/?doc_id=31482533" TargetMode="External"/><Relationship Id="rId4420" Type="http://schemas.openxmlformats.org/officeDocument/2006/relationships/hyperlink" Target="http://online.zakon.kz/Document/?doc_id=31312849" TargetMode="External"/><Relationship Id="rId7369" Type="http://schemas.openxmlformats.org/officeDocument/2006/relationships/hyperlink" Target="http://online.zakon.kz/Document/?doc_id=31637478" TargetMode="External"/><Relationship Id="rId7576" Type="http://schemas.openxmlformats.org/officeDocument/2006/relationships/hyperlink" Target="http://online.zakon.kz/Document/?doc_id=31635450" TargetMode="External"/><Relationship Id="rId7783" Type="http://schemas.openxmlformats.org/officeDocument/2006/relationships/hyperlink" Target="http://online.zakon.kz/Document/?doc_id=30368034" TargetMode="External"/><Relationship Id="rId290" Type="http://schemas.openxmlformats.org/officeDocument/2006/relationships/hyperlink" Target="http://online.zakon.kz/Document/?doc_id=30782059" TargetMode="External"/><Relationship Id="rId3022" Type="http://schemas.openxmlformats.org/officeDocument/2006/relationships/hyperlink" Target="http://online.zakon.kz/Document/?doc_id=31094393" TargetMode="External"/><Relationship Id="rId6178" Type="http://schemas.openxmlformats.org/officeDocument/2006/relationships/hyperlink" Target="http://online.zakon.kz/Document/?doc_id=31637478" TargetMode="External"/><Relationship Id="rId6385" Type="http://schemas.openxmlformats.org/officeDocument/2006/relationships/hyperlink" Target="http://online.zakon.kz/Document/?doc_id=30388346" TargetMode="External"/><Relationship Id="rId6592" Type="http://schemas.openxmlformats.org/officeDocument/2006/relationships/hyperlink" Target="http://online.zakon.kz/Document/?doc_id=31635450" TargetMode="External"/><Relationship Id="rId7229" Type="http://schemas.openxmlformats.org/officeDocument/2006/relationships/hyperlink" Target="http://online.zakon.kz/Document/?doc_id=30449266" TargetMode="External"/><Relationship Id="rId7436" Type="http://schemas.openxmlformats.org/officeDocument/2006/relationships/hyperlink" Target="http://online.zakon.kz/Document/?doc_id=31212673" TargetMode="External"/><Relationship Id="rId7643" Type="http://schemas.openxmlformats.org/officeDocument/2006/relationships/hyperlink" Target="http://online.zakon.kz/Document/?doc_id=31635450" TargetMode="External"/><Relationship Id="rId150" Type="http://schemas.openxmlformats.org/officeDocument/2006/relationships/hyperlink" Target="http://online.zakon.kz/Document/?doc_id=30858918" TargetMode="External"/><Relationship Id="rId3979" Type="http://schemas.openxmlformats.org/officeDocument/2006/relationships/hyperlink" Target="http://online.zakon.kz/Document/?doc_id=31312849" TargetMode="External"/><Relationship Id="rId5194" Type="http://schemas.openxmlformats.org/officeDocument/2006/relationships/hyperlink" Target="http://online.zakon.kz/Document/?doc_id=31107505" TargetMode="External"/><Relationship Id="rId6038" Type="http://schemas.openxmlformats.org/officeDocument/2006/relationships/hyperlink" Target="http://online.zakon.kz/Document/?doc_id=31037865" TargetMode="External"/><Relationship Id="rId6245" Type="http://schemas.openxmlformats.org/officeDocument/2006/relationships/hyperlink" Target="http://online.zakon.kz/Document/?doc_id=31037865" TargetMode="External"/><Relationship Id="rId6452" Type="http://schemas.openxmlformats.org/officeDocument/2006/relationships/hyperlink" Target="http://online.zakon.kz/Document/?doc_id=30520771" TargetMode="External"/><Relationship Id="rId7850" Type="http://schemas.openxmlformats.org/officeDocument/2006/relationships/hyperlink" Target="http://online.zakon.kz/Document/?doc_id=31481924" TargetMode="External"/><Relationship Id="rId2788" Type="http://schemas.openxmlformats.org/officeDocument/2006/relationships/hyperlink" Target="http://online.zakon.kz/Document/?doc_id=31037865" TargetMode="External"/><Relationship Id="rId2995" Type="http://schemas.openxmlformats.org/officeDocument/2006/relationships/hyperlink" Target="http://online.zakon.kz/Document/?doc_id=31310976" TargetMode="External"/><Relationship Id="rId3839" Type="http://schemas.openxmlformats.org/officeDocument/2006/relationships/hyperlink" Target="http://online.zakon.kz/Document/?doc_id=31312849" TargetMode="External"/><Relationship Id="rId5054" Type="http://schemas.openxmlformats.org/officeDocument/2006/relationships/hyperlink" Target="http://online.zakon.kz/Document/?doc_id=31482533" TargetMode="External"/><Relationship Id="rId6105" Type="http://schemas.openxmlformats.org/officeDocument/2006/relationships/hyperlink" Target="http://online.zakon.kz/Document/?doc_id=31039509" TargetMode="External"/><Relationship Id="rId7503" Type="http://schemas.openxmlformats.org/officeDocument/2006/relationships/hyperlink" Target="http://online.zakon.kz/Document/?doc_id=30518961" TargetMode="External"/><Relationship Id="rId7710" Type="http://schemas.openxmlformats.org/officeDocument/2006/relationships/hyperlink" Target="http://online.zakon.kz/Document/?doc_id=31037865" TargetMode="External"/><Relationship Id="rId967" Type="http://schemas.openxmlformats.org/officeDocument/2006/relationships/hyperlink" Target="http://online.zakon.kz/Document/?doc_id=31630212" TargetMode="External"/><Relationship Id="rId1597" Type="http://schemas.openxmlformats.org/officeDocument/2006/relationships/hyperlink" Target="http://online.zakon.kz/Document/?doc_id=30384673" TargetMode="External"/><Relationship Id="rId2648" Type="http://schemas.openxmlformats.org/officeDocument/2006/relationships/hyperlink" Target="http://online.zakon.kz/Document/?doc_id=30520771" TargetMode="External"/><Relationship Id="rId2855" Type="http://schemas.openxmlformats.org/officeDocument/2006/relationships/hyperlink" Target="http://online.zakon.kz/Document/?doc_id=39256868" TargetMode="External"/><Relationship Id="rId3906" Type="http://schemas.openxmlformats.org/officeDocument/2006/relationships/hyperlink" Target="http://online.zakon.kz/Document/?doc_id=31312849" TargetMode="External"/><Relationship Id="rId5261" Type="http://schemas.openxmlformats.org/officeDocument/2006/relationships/hyperlink" Target="http://online.zakon.kz/Document/?doc_id=31646018" TargetMode="External"/><Relationship Id="rId6312" Type="http://schemas.openxmlformats.org/officeDocument/2006/relationships/hyperlink" Target="http://online.zakon.kz/Document/?doc_id=30835176" TargetMode="External"/><Relationship Id="rId96" Type="http://schemas.openxmlformats.org/officeDocument/2006/relationships/hyperlink" Target="http://online.zakon.kz/Document/?doc_id=31635450" TargetMode="External"/><Relationship Id="rId827" Type="http://schemas.openxmlformats.org/officeDocument/2006/relationships/hyperlink" Target="http://online.zakon.kz/Document/?doc_id=31312849" TargetMode="External"/><Relationship Id="rId1457" Type="http://schemas.openxmlformats.org/officeDocument/2006/relationships/hyperlink" Target="http://online.zakon.kz/Document/?doc_id=35586720" TargetMode="External"/><Relationship Id="rId1664" Type="http://schemas.openxmlformats.org/officeDocument/2006/relationships/hyperlink" Target="http://online.zakon.kz/Document/?doc_id=31310976" TargetMode="External"/><Relationship Id="rId1871" Type="http://schemas.openxmlformats.org/officeDocument/2006/relationships/hyperlink" Target="http://online.zakon.kz/Document/?doc_id=35014129" TargetMode="External"/><Relationship Id="rId2508" Type="http://schemas.openxmlformats.org/officeDocument/2006/relationships/hyperlink" Target="http://online.zakon.kz/Document/?doc_id=31310976" TargetMode="External"/><Relationship Id="rId2715" Type="http://schemas.openxmlformats.org/officeDocument/2006/relationships/hyperlink" Target="http://online.zakon.kz/Document/?doc_id=31037865" TargetMode="External"/><Relationship Id="rId2922" Type="http://schemas.openxmlformats.org/officeDocument/2006/relationships/hyperlink" Target="http://online.zakon.kz/Document/?doc_id=31481924" TargetMode="External"/><Relationship Id="rId4070" Type="http://schemas.openxmlformats.org/officeDocument/2006/relationships/hyperlink" Target="http://online.zakon.kz/Document/?doc_id=30782059" TargetMode="External"/><Relationship Id="rId5121" Type="http://schemas.openxmlformats.org/officeDocument/2006/relationships/hyperlink" Target="http://online.zakon.kz/Document/?doc_id=31637478" TargetMode="External"/><Relationship Id="rId1317" Type="http://schemas.openxmlformats.org/officeDocument/2006/relationships/hyperlink" Target="http://online.zakon.kz/Document/?doc_id=31518761" TargetMode="External"/><Relationship Id="rId1524" Type="http://schemas.openxmlformats.org/officeDocument/2006/relationships/hyperlink" Target="http://online.zakon.kz/Document/?doc_id=31637478" TargetMode="External"/><Relationship Id="rId1731" Type="http://schemas.openxmlformats.org/officeDocument/2006/relationships/hyperlink" Target="http://online.zakon.kz/Document/?doc_id=30384673" TargetMode="External"/><Relationship Id="rId4887" Type="http://schemas.openxmlformats.org/officeDocument/2006/relationships/hyperlink" Target="http://online.zakon.kz/Document/?doc_id=30565734" TargetMode="External"/><Relationship Id="rId5938" Type="http://schemas.openxmlformats.org/officeDocument/2006/relationships/hyperlink" Target="http://online.zakon.kz/Document/?doc_id=30384784" TargetMode="External"/><Relationship Id="rId7086" Type="http://schemas.openxmlformats.org/officeDocument/2006/relationships/hyperlink" Target="http://online.zakon.kz/Document/?doc_id=31637478" TargetMode="External"/><Relationship Id="rId7293" Type="http://schemas.openxmlformats.org/officeDocument/2006/relationships/hyperlink" Target="http://online.zakon.kz/Document/?doc_id=51008442" TargetMode="External"/><Relationship Id="rId23" Type="http://schemas.openxmlformats.org/officeDocument/2006/relationships/hyperlink" Target="http://online.zakon.kz/Document/?doc_id=39256868" TargetMode="External"/><Relationship Id="rId3489" Type="http://schemas.openxmlformats.org/officeDocument/2006/relationships/hyperlink" Target="http://online.zakon.kz/Document/?doc_id=31312849" TargetMode="External"/><Relationship Id="rId3696" Type="http://schemas.openxmlformats.org/officeDocument/2006/relationships/hyperlink" Target="http://online.zakon.kz/Document/?doc_id=31637478" TargetMode="External"/><Relationship Id="rId4747" Type="http://schemas.openxmlformats.org/officeDocument/2006/relationships/hyperlink" Target="http://online.zakon.kz/Document/?doc_id=31635450" TargetMode="External"/><Relationship Id="rId7153" Type="http://schemas.openxmlformats.org/officeDocument/2006/relationships/hyperlink" Target="http://online.zakon.kz/Document/?doc_id=30858960" TargetMode="External"/><Relationship Id="rId7360" Type="http://schemas.openxmlformats.org/officeDocument/2006/relationships/hyperlink" Target="http://online.zakon.kz/Document/?doc_id=30782059" TargetMode="External"/><Relationship Id="rId2298" Type="http://schemas.openxmlformats.org/officeDocument/2006/relationships/hyperlink" Target="http://online.zakon.kz/Document/?doc_id=30518961" TargetMode="External"/><Relationship Id="rId3349" Type="http://schemas.openxmlformats.org/officeDocument/2006/relationships/hyperlink" Target="http://online.zakon.kz/Document/?doc_id=30518961" TargetMode="External"/><Relationship Id="rId3556" Type="http://schemas.openxmlformats.org/officeDocument/2006/relationships/hyperlink" Target="http://online.zakon.kz/Document/?doc_id=30518961" TargetMode="External"/><Relationship Id="rId4954" Type="http://schemas.openxmlformats.org/officeDocument/2006/relationships/hyperlink" Target="http://online.zakon.kz/Document/?doc_id=30518961" TargetMode="External"/><Relationship Id="rId7013" Type="http://schemas.openxmlformats.org/officeDocument/2006/relationships/hyperlink" Target="http://online.zakon.kz/Document/?doc_id=30518961" TargetMode="External"/><Relationship Id="rId7220" Type="http://schemas.openxmlformats.org/officeDocument/2006/relationships/hyperlink" Target="http://online.zakon.kz/Document/?doc_id=31310976" TargetMode="External"/><Relationship Id="rId477" Type="http://schemas.openxmlformats.org/officeDocument/2006/relationships/hyperlink" Target="http://online.zakon.kz/Document/?doc_id=30782059" TargetMode="External"/><Relationship Id="rId684" Type="http://schemas.openxmlformats.org/officeDocument/2006/relationships/hyperlink" Target="http://online.zakon.kz/Document/?doc_id=31094393" TargetMode="External"/><Relationship Id="rId2158" Type="http://schemas.openxmlformats.org/officeDocument/2006/relationships/hyperlink" Target="http://online.zakon.kz/Document/?doc_id=30520771" TargetMode="External"/><Relationship Id="rId2365" Type="http://schemas.openxmlformats.org/officeDocument/2006/relationships/hyperlink" Target="http://online.zakon.kz/Document/?doc_id=31411217" TargetMode="External"/><Relationship Id="rId3209" Type="http://schemas.openxmlformats.org/officeDocument/2006/relationships/hyperlink" Target="http://online.zakon.kz/Document/?doc_id=31548328" TargetMode="External"/><Relationship Id="rId3763" Type="http://schemas.openxmlformats.org/officeDocument/2006/relationships/hyperlink" Target="http://online.zakon.kz/Document/?doc_id=31637478" TargetMode="External"/><Relationship Id="rId3970" Type="http://schemas.openxmlformats.org/officeDocument/2006/relationships/hyperlink" Target="http://online.zakon.kz/Document/?doc_id=31310976" TargetMode="External"/><Relationship Id="rId4607" Type="http://schemas.openxmlformats.org/officeDocument/2006/relationships/hyperlink" Target="http://online.zakon.kz/Document/?doc_id=30782059" TargetMode="External"/><Relationship Id="rId4814" Type="http://schemas.openxmlformats.org/officeDocument/2006/relationships/hyperlink" Target="http://online.zakon.kz/Document/?doc_id=38218950" TargetMode="External"/><Relationship Id="rId337" Type="http://schemas.openxmlformats.org/officeDocument/2006/relationships/hyperlink" Target="http://online.zakon.kz/Document/?doc_id=31575296" TargetMode="External"/><Relationship Id="rId891" Type="http://schemas.openxmlformats.org/officeDocument/2006/relationships/hyperlink" Target="http://online.zakon.kz/Document/?doc_id=31312849" TargetMode="External"/><Relationship Id="rId2018" Type="http://schemas.openxmlformats.org/officeDocument/2006/relationships/hyperlink" Target="http://online.zakon.kz/Document/?doc_id=30605083" TargetMode="External"/><Relationship Id="rId2572" Type="http://schemas.openxmlformats.org/officeDocument/2006/relationships/hyperlink" Target="http://online.zakon.kz/Document/?doc_id=31037865" TargetMode="External"/><Relationship Id="rId3416" Type="http://schemas.openxmlformats.org/officeDocument/2006/relationships/hyperlink" Target="http://online.zakon.kz/Document/?doc_id=31037865" TargetMode="External"/><Relationship Id="rId3623" Type="http://schemas.openxmlformats.org/officeDocument/2006/relationships/hyperlink" Target="http://online.zakon.kz/Document/?doc_id=31025648" TargetMode="External"/><Relationship Id="rId3830" Type="http://schemas.openxmlformats.org/officeDocument/2006/relationships/hyperlink" Target="http://online.zakon.kz/Document/?doc_id=31037865" TargetMode="External"/><Relationship Id="rId6779" Type="http://schemas.openxmlformats.org/officeDocument/2006/relationships/hyperlink" Target="http://online.zakon.kz/Document/?doc_id=31483442" TargetMode="External"/><Relationship Id="rId6986" Type="http://schemas.openxmlformats.org/officeDocument/2006/relationships/hyperlink" Target="http://online.zakon.kz/Document/?doc_id=31037865" TargetMode="External"/><Relationship Id="rId544" Type="http://schemas.openxmlformats.org/officeDocument/2006/relationships/hyperlink" Target="http://online.zakon.kz/Document/?doc_id=31637478" TargetMode="External"/><Relationship Id="rId751" Type="http://schemas.openxmlformats.org/officeDocument/2006/relationships/hyperlink" Target="http://online.zakon.kz/Document/?doc_id=30518961" TargetMode="External"/><Relationship Id="rId1174" Type="http://schemas.openxmlformats.org/officeDocument/2006/relationships/hyperlink" Target="http://online.zakon.kz/Document/?doc_id=31482533" TargetMode="External"/><Relationship Id="rId1381" Type="http://schemas.openxmlformats.org/officeDocument/2006/relationships/hyperlink" Target="http://online.zakon.kz/Document/?doc_id=31310976" TargetMode="External"/><Relationship Id="rId2225" Type="http://schemas.openxmlformats.org/officeDocument/2006/relationships/hyperlink" Target="http://online.zakon.kz/Document/?doc_id=32180599" TargetMode="External"/><Relationship Id="rId2432" Type="http://schemas.openxmlformats.org/officeDocument/2006/relationships/hyperlink" Target="http://online.zakon.kz/Document/?doc_id=38754908" TargetMode="External"/><Relationship Id="rId5588" Type="http://schemas.openxmlformats.org/officeDocument/2006/relationships/hyperlink" Target="http://online.zakon.kz/Document/?doc_id=31312849" TargetMode="External"/><Relationship Id="rId5795" Type="http://schemas.openxmlformats.org/officeDocument/2006/relationships/hyperlink" Target="http://online.zakon.kz/Document/?doc_id=31482533" TargetMode="External"/><Relationship Id="rId6639" Type="http://schemas.openxmlformats.org/officeDocument/2006/relationships/hyperlink" Target="http://online.zakon.kz/Document/?doc_id=31310976" TargetMode="External"/><Relationship Id="rId6846" Type="http://schemas.openxmlformats.org/officeDocument/2006/relationships/hyperlink" Target="http://online.zakon.kz/Document/?doc_id=31577100" TargetMode="External"/><Relationship Id="rId404" Type="http://schemas.openxmlformats.org/officeDocument/2006/relationships/hyperlink" Target="http://online.zakon.kz/Document/?doc_id=31037865" TargetMode="External"/><Relationship Id="rId611" Type="http://schemas.openxmlformats.org/officeDocument/2006/relationships/hyperlink" Target="http://online.zakon.kz/Document/?doc_id=30520771" TargetMode="External"/><Relationship Id="rId1034" Type="http://schemas.openxmlformats.org/officeDocument/2006/relationships/hyperlink" Target="http://online.zakon.kz/Document/?doc_id=31094393" TargetMode="External"/><Relationship Id="rId1241" Type="http://schemas.openxmlformats.org/officeDocument/2006/relationships/hyperlink" Target="http://online.zakon.kz/Document/?doc_id=30384673" TargetMode="External"/><Relationship Id="rId4397" Type="http://schemas.openxmlformats.org/officeDocument/2006/relationships/hyperlink" Target="http://online.zakon.kz/Document/?doc_id=31310976" TargetMode="External"/><Relationship Id="rId5448" Type="http://schemas.openxmlformats.org/officeDocument/2006/relationships/hyperlink" Target="http://online.zakon.kz/Document/?doc_id=31312849" TargetMode="External"/><Relationship Id="rId5655" Type="http://schemas.openxmlformats.org/officeDocument/2006/relationships/hyperlink" Target="http://online.zakon.kz/Document/?doc_id=31114660" TargetMode="External"/><Relationship Id="rId5862" Type="http://schemas.openxmlformats.org/officeDocument/2006/relationships/hyperlink" Target="http://online.zakon.kz/Document/?doc_id=34754623" TargetMode="External"/><Relationship Id="rId6706" Type="http://schemas.openxmlformats.org/officeDocument/2006/relationships/hyperlink" Target="http://online.zakon.kz/Document/?doc_id=31312849" TargetMode="External"/><Relationship Id="rId6913" Type="http://schemas.openxmlformats.org/officeDocument/2006/relationships/hyperlink" Target="http://online.zakon.kz/Document/?doc_id=31310976" TargetMode="External"/><Relationship Id="rId1101" Type="http://schemas.openxmlformats.org/officeDocument/2006/relationships/hyperlink" Target="http://online.zakon.kz/Document/?doc_id=31481924" TargetMode="External"/><Relationship Id="rId4257" Type="http://schemas.openxmlformats.org/officeDocument/2006/relationships/hyperlink" Target="http://online.zakon.kz/Document/?doc_id=31227428" TargetMode="External"/><Relationship Id="rId4464" Type="http://schemas.openxmlformats.org/officeDocument/2006/relationships/hyperlink" Target="http://online.zakon.kz/Document/?doc_id=35263046" TargetMode="External"/><Relationship Id="rId4671" Type="http://schemas.openxmlformats.org/officeDocument/2006/relationships/hyperlink" Target="http://online.zakon.kz/Document/?doc_id=35263046" TargetMode="External"/><Relationship Id="rId5308" Type="http://schemas.openxmlformats.org/officeDocument/2006/relationships/hyperlink" Target="http://online.zakon.kz/Document/?doc_id=31308043" TargetMode="External"/><Relationship Id="rId5515" Type="http://schemas.openxmlformats.org/officeDocument/2006/relationships/hyperlink" Target="http://online.zakon.kz/Document/?doc_id=35263046" TargetMode="External"/><Relationship Id="rId5722" Type="http://schemas.openxmlformats.org/officeDocument/2006/relationships/hyperlink" Target="http://online.zakon.kz/Document/?doc_id=31034316" TargetMode="External"/><Relationship Id="rId3066" Type="http://schemas.openxmlformats.org/officeDocument/2006/relationships/hyperlink" Target="http://online.zakon.kz/Document/?doc_id=31112298" TargetMode="External"/><Relationship Id="rId3273" Type="http://schemas.openxmlformats.org/officeDocument/2006/relationships/hyperlink" Target="http://online.zakon.kz/Document/?doc_id=31646018" TargetMode="External"/><Relationship Id="rId3480" Type="http://schemas.openxmlformats.org/officeDocument/2006/relationships/hyperlink" Target="http://online.zakon.kz/Document/?doc_id=38754908" TargetMode="External"/><Relationship Id="rId4117" Type="http://schemas.openxmlformats.org/officeDocument/2006/relationships/hyperlink" Target="http://online.zakon.kz/Document/?doc_id=31637478" TargetMode="External"/><Relationship Id="rId4324" Type="http://schemas.openxmlformats.org/officeDocument/2006/relationships/hyperlink" Target="http://online.zakon.kz/Document/?doc_id=30368034" TargetMode="External"/><Relationship Id="rId4531" Type="http://schemas.openxmlformats.org/officeDocument/2006/relationships/hyperlink" Target="http://online.zakon.kz/Document/?doc_id=30565734" TargetMode="External"/><Relationship Id="rId7687" Type="http://schemas.openxmlformats.org/officeDocument/2006/relationships/hyperlink" Target="http://online.zakon.kz/Document/?doc_id=31519607" TargetMode="External"/><Relationship Id="rId194" Type="http://schemas.openxmlformats.org/officeDocument/2006/relationships/hyperlink" Target="http://online.zakon.kz/Document/?doc_id=51023618" TargetMode="External"/><Relationship Id="rId1918" Type="http://schemas.openxmlformats.org/officeDocument/2006/relationships/hyperlink" Target="http://online.zakon.kz/Document/?doc_id=38754908" TargetMode="External"/><Relationship Id="rId2082" Type="http://schemas.openxmlformats.org/officeDocument/2006/relationships/hyperlink" Target="http://online.zakon.kz/Document/?doc_id=31310976" TargetMode="External"/><Relationship Id="rId3133" Type="http://schemas.openxmlformats.org/officeDocument/2006/relationships/hyperlink" Target="http://online.zakon.kz/Document/?doc_id=30783576" TargetMode="External"/><Relationship Id="rId6289" Type="http://schemas.openxmlformats.org/officeDocument/2006/relationships/hyperlink" Target="http://online.zakon.kz/Document/?doc_id=30624803" TargetMode="External"/><Relationship Id="rId6496" Type="http://schemas.openxmlformats.org/officeDocument/2006/relationships/hyperlink" Target="http://online.zakon.kz/Document/?doc_id=31635450" TargetMode="External"/><Relationship Id="rId261" Type="http://schemas.openxmlformats.org/officeDocument/2006/relationships/hyperlink" Target="http://online.zakon.kz/Document/?doc_id=30520771" TargetMode="External"/><Relationship Id="rId3340" Type="http://schemas.openxmlformats.org/officeDocument/2006/relationships/hyperlink" Target="http://online.zakon.kz/Document/?doc_id=30518961" TargetMode="External"/><Relationship Id="rId5098" Type="http://schemas.openxmlformats.org/officeDocument/2006/relationships/hyperlink" Target="http://online.zakon.kz/Document/?doc_id=31310976" TargetMode="External"/><Relationship Id="rId6149" Type="http://schemas.openxmlformats.org/officeDocument/2006/relationships/hyperlink" Target="http://online.zakon.kz/Document/?doc_id=31482533" TargetMode="External"/><Relationship Id="rId7547" Type="http://schemas.openxmlformats.org/officeDocument/2006/relationships/hyperlink" Target="http://online.zakon.kz/Document/?doc_id=38290646" TargetMode="External"/><Relationship Id="rId7754" Type="http://schemas.openxmlformats.org/officeDocument/2006/relationships/hyperlink" Target="http://online.zakon.kz/Document/?doc_id=31637478" TargetMode="External"/><Relationship Id="rId2899" Type="http://schemas.openxmlformats.org/officeDocument/2006/relationships/hyperlink" Target="http://online.zakon.kz/Document/?doc_id=30569572" TargetMode="External"/><Relationship Id="rId3200" Type="http://schemas.openxmlformats.org/officeDocument/2006/relationships/hyperlink" Target="http://online.zakon.kz/Document/?doc_id=30384673" TargetMode="External"/><Relationship Id="rId6356" Type="http://schemas.openxmlformats.org/officeDocument/2006/relationships/hyperlink" Target="http://online.zakon.kz/Document/?doc_id=31637478" TargetMode="External"/><Relationship Id="rId6563" Type="http://schemas.openxmlformats.org/officeDocument/2006/relationships/hyperlink" Target="http://online.zakon.kz/Document/?doc_id=31548171" TargetMode="External"/><Relationship Id="rId6770" Type="http://schemas.openxmlformats.org/officeDocument/2006/relationships/hyperlink" Target="http://online.zakon.kz/Document/?doc_id=31037865" TargetMode="External"/><Relationship Id="rId7407" Type="http://schemas.openxmlformats.org/officeDocument/2006/relationships/hyperlink" Target="http://online.zakon.kz/Document/?doc_id=31630212" TargetMode="External"/><Relationship Id="rId7614" Type="http://schemas.openxmlformats.org/officeDocument/2006/relationships/hyperlink" Target="http://online.zakon.kz/Document/?doc_id=31635450" TargetMode="External"/><Relationship Id="rId7821" Type="http://schemas.openxmlformats.org/officeDocument/2006/relationships/hyperlink" Target="http://online.zakon.kz/Document/?doc_id=30449266" TargetMode="External"/><Relationship Id="rId121" Type="http://schemas.openxmlformats.org/officeDocument/2006/relationships/hyperlink" Target="http://online.zakon.kz/Document/?doc_id=30783576" TargetMode="External"/><Relationship Id="rId2759" Type="http://schemas.openxmlformats.org/officeDocument/2006/relationships/hyperlink" Target="http://online.zakon.kz/Document/?doc_id=31312849" TargetMode="External"/><Relationship Id="rId2966" Type="http://schemas.openxmlformats.org/officeDocument/2006/relationships/hyperlink" Target="http://online.zakon.kz/Document/?doc_id=31094393" TargetMode="External"/><Relationship Id="rId5165" Type="http://schemas.openxmlformats.org/officeDocument/2006/relationships/hyperlink" Target="http://online.zakon.kz/Document/?doc_id=31481924" TargetMode="External"/><Relationship Id="rId5372" Type="http://schemas.openxmlformats.org/officeDocument/2006/relationships/hyperlink" Target="http://online.zakon.kz/Document/?doc_id=30912609" TargetMode="External"/><Relationship Id="rId6009" Type="http://schemas.openxmlformats.org/officeDocument/2006/relationships/hyperlink" Target="http://online.zakon.kz/Document/?doc_id=35263046" TargetMode="External"/><Relationship Id="rId6216" Type="http://schemas.openxmlformats.org/officeDocument/2006/relationships/hyperlink" Target="http://online.zakon.kz/Document/?doc_id=31037865" TargetMode="External"/><Relationship Id="rId6423" Type="http://schemas.openxmlformats.org/officeDocument/2006/relationships/hyperlink" Target="http://online.zakon.kz/Document/?doc_id=31312849" TargetMode="External"/><Relationship Id="rId6630" Type="http://schemas.openxmlformats.org/officeDocument/2006/relationships/hyperlink" Target="http://online.zakon.kz/Document/?doc_id=30388346" TargetMode="External"/><Relationship Id="rId938" Type="http://schemas.openxmlformats.org/officeDocument/2006/relationships/hyperlink" Target="http://online.zakon.kz/Document/?doc_id=30569572" TargetMode="External"/><Relationship Id="rId1568" Type="http://schemas.openxmlformats.org/officeDocument/2006/relationships/hyperlink" Target="http://online.zakon.kz/Document/?doc_id=38774352" TargetMode="External"/><Relationship Id="rId1775" Type="http://schemas.openxmlformats.org/officeDocument/2006/relationships/hyperlink" Target="http://online.zakon.kz/Document/?doc_id=30858918" TargetMode="External"/><Relationship Id="rId2619" Type="http://schemas.openxmlformats.org/officeDocument/2006/relationships/hyperlink" Target="http://online.zakon.kz/Document/?doc_id=31094393" TargetMode="External"/><Relationship Id="rId2826" Type="http://schemas.openxmlformats.org/officeDocument/2006/relationships/hyperlink" Target="http://online.zakon.kz/Document/?doc_id=30782059" TargetMode="External"/><Relationship Id="rId4181" Type="http://schemas.openxmlformats.org/officeDocument/2006/relationships/hyperlink" Target="http://online.zakon.kz/Document/?doc_id=31482533" TargetMode="External"/><Relationship Id="rId5025" Type="http://schemas.openxmlformats.org/officeDocument/2006/relationships/hyperlink" Target="http://online.zakon.kz/Document/?doc_id=31310976" TargetMode="External"/><Relationship Id="rId5232" Type="http://schemas.openxmlformats.org/officeDocument/2006/relationships/hyperlink" Target="http://online.zakon.kz/Document/?doc_id=31482533" TargetMode="External"/><Relationship Id="rId67" Type="http://schemas.openxmlformats.org/officeDocument/2006/relationships/hyperlink" Target="http://online.zakon.kz/Document/?doc_id=31094393" TargetMode="External"/><Relationship Id="rId1428" Type="http://schemas.openxmlformats.org/officeDocument/2006/relationships/hyperlink" Target="http://online.zakon.kz/Document/?doc_id=30384673" TargetMode="External"/><Relationship Id="rId1635" Type="http://schemas.openxmlformats.org/officeDocument/2006/relationships/hyperlink" Target="http://online.zakon.kz/Document/?doc_id=35263046" TargetMode="External"/><Relationship Id="rId1982" Type="http://schemas.openxmlformats.org/officeDocument/2006/relationships/hyperlink" Target="http://online.zakon.kz/Document/?doc_id=31094393" TargetMode="External"/><Relationship Id="rId4041" Type="http://schemas.openxmlformats.org/officeDocument/2006/relationships/hyperlink" Target="http://online.zakon.kz/Document/?doc_id=31039509" TargetMode="External"/><Relationship Id="rId7197" Type="http://schemas.openxmlformats.org/officeDocument/2006/relationships/hyperlink" Target="http://online.zakon.kz/Document/?doc_id=38754908" TargetMode="External"/><Relationship Id="rId1842" Type="http://schemas.openxmlformats.org/officeDocument/2006/relationships/hyperlink" Target="http://online.zakon.kz/Document/?doc_id=31635450" TargetMode="External"/><Relationship Id="rId4998" Type="http://schemas.openxmlformats.org/officeDocument/2006/relationships/hyperlink" Target="http://online.zakon.kz/Document/?doc_id=35263046" TargetMode="External"/><Relationship Id="rId7057" Type="http://schemas.openxmlformats.org/officeDocument/2006/relationships/hyperlink" Target="http://online.zakon.kz/Document/?doc_id=31037865" TargetMode="External"/><Relationship Id="rId7264" Type="http://schemas.openxmlformats.org/officeDocument/2006/relationships/hyperlink" Target="http://online.zakon.kz/Document/?doc_id=31481924" TargetMode="External"/><Relationship Id="rId1702" Type="http://schemas.openxmlformats.org/officeDocument/2006/relationships/hyperlink" Target="http://online.zakon.kz/Document/?doc_id=31037865" TargetMode="External"/><Relationship Id="rId4858" Type="http://schemas.openxmlformats.org/officeDocument/2006/relationships/hyperlink" Target="http://online.zakon.kz/Document/?doc_id=30518961" TargetMode="External"/><Relationship Id="rId5909" Type="http://schemas.openxmlformats.org/officeDocument/2006/relationships/hyperlink" Target="http://online.zakon.kz/Document/?doc_id=31037895" TargetMode="External"/><Relationship Id="rId6073" Type="http://schemas.openxmlformats.org/officeDocument/2006/relationships/hyperlink" Target="http://online.zakon.kz/Document/?doc_id=31646018" TargetMode="External"/><Relationship Id="rId7124" Type="http://schemas.openxmlformats.org/officeDocument/2006/relationships/hyperlink" Target="http://online.zakon.kz/Document/?doc_id=31494484" TargetMode="External"/><Relationship Id="rId7471" Type="http://schemas.openxmlformats.org/officeDocument/2006/relationships/hyperlink" Target="http://online.zakon.kz/Document/?doc_id=35263046" TargetMode="External"/><Relationship Id="rId3667" Type="http://schemas.openxmlformats.org/officeDocument/2006/relationships/hyperlink" Target="http://online.zakon.kz/Document/?doc_id=31481924" TargetMode="External"/><Relationship Id="rId3874" Type="http://schemas.openxmlformats.org/officeDocument/2006/relationships/hyperlink" Target="http://online.zakon.kz/Document/?doc_id=31635450" TargetMode="External"/><Relationship Id="rId4718" Type="http://schemas.openxmlformats.org/officeDocument/2006/relationships/hyperlink" Target="http://online.zakon.kz/Document/?doc_id=30518961" TargetMode="External"/><Relationship Id="rId4925" Type="http://schemas.openxmlformats.org/officeDocument/2006/relationships/hyperlink" Target="http://online.zakon.kz/Document/?doc_id=39678949" TargetMode="External"/><Relationship Id="rId6280" Type="http://schemas.openxmlformats.org/officeDocument/2006/relationships/hyperlink" Target="http://online.zakon.kz/Document/?doc_id=31094393" TargetMode="External"/><Relationship Id="rId7331" Type="http://schemas.openxmlformats.org/officeDocument/2006/relationships/hyperlink" Target="http://online.zakon.kz/Document/?doc_id=31646018" TargetMode="External"/><Relationship Id="rId588" Type="http://schemas.openxmlformats.org/officeDocument/2006/relationships/hyperlink" Target="http://online.zakon.kz/Document/?doc_id=31310976" TargetMode="External"/><Relationship Id="rId795" Type="http://schemas.openxmlformats.org/officeDocument/2006/relationships/hyperlink" Target="http://online.zakon.kz/Document/?doc_id=30368034" TargetMode="External"/><Relationship Id="rId2269" Type="http://schemas.openxmlformats.org/officeDocument/2006/relationships/hyperlink" Target="http://online.zakon.kz/Document/?link_id=1001278358" TargetMode="External"/><Relationship Id="rId2476" Type="http://schemas.openxmlformats.org/officeDocument/2006/relationships/hyperlink" Target="http://online.zakon.kz/Document/?doc_id=30783576" TargetMode="External"/><Relationship Id="rId2683" Type="http://schemas.openxmlformats.org/officeDocument/2006/relationships/hyperlink" Target="http://online.zakon.kz/Document/?doc_id=31037865" TargetMode="External"/><Relationship Id="rId2890" Type="http://schemas.openxmlformats.org/officeDocument/2006/relationships/hyperlink" Target="http://online.zakon.kz/Document/?doc_id=31570375" TargetMode="External"/><Relationship Id="rId3527" Type="http://schemas.openxmlformats.org/officeDocument/2006/relationships/hyperlink" Target="http://online.zakon.kz/Document/?doc_id=31635450" TargetMode="External"/><Relationship Id="rId3734" Type="http://schemas.openxmlformats.org/officeDocument/2006/relationships/hyperlink" Target="http://online.zakon.kz/Document/?doc_id=33284466" TargetMode="External"/><Relationship Id="rId3941" Type="http://schemas.openxmlformats.org/officeDocument/2006/relationships/hyperlink" Target="http://online.zakon.kz/Document/?doc_id=31635450" TargetMode="External"/><Relationship Id="rId6140" Type="http://schemas.openxmlformats.org/officeDocument/2006/relationships/hyperlink" Target="http://online.zakon.kz/Document/?doc_id=30782059" TargetMode="External"/><Relationship Id="rId448" Type="http://schemas.openxmlformats.org/officeDocument/2006/relationships/hyperlink" Target="http://online.zakon.kz/Document/?doc_id=30520771" TargetMode="External"/><Relationship Id="rId655" Type="http://schemas.openxmlformats.org/officeDocument/2006/relationships/hyperlink" Target="http://online.zakon.kz/Document/?doc_id=30774053" TargetMode="External"/><Relationship Id="rId862" Type="http://schemas.openxmlformats.org/officeDocument/2006/relationships/hyperlink" Target="http://online.zakon.kz/Document/?doc_id=31482533" TargetMode="External"/><Relationship Id="rId1078" Type="http://schemas.openxmlformats.org/officeDocument/2006/relationships/hyperlink" Target="http://online.zakon.kz/Document/?doc_id=31481924" TargetMode="External"/><Relationship Id="rId1285" Type="http://schemas.openxmlformats.org/officeDocument/2006/relationships/hyperlink" Target="http://online.zakon.kz/Document/?doc_id=31037865" TargetMode="External"/><Relationship Id="rId1492" Type="http://schemas.openxmlformats.org/officeDocument/2006/relationships/hyperlink" Target="http://online.zakon.kz/Document/?doc_id=30518961" TargetMode="External"/><Relationship Id="rId2129" Type="http://schemas.openxmlformats.org/officeDocument/2006/relationships/hyperlink" Target="http://online.zakon.kz/Document/?doc_id=31310976" TargetMode="External"/><Relationship Id="rId2336" Type="http://schemas.openxmlformats.org/officeDocument/2006/relationships/hyperlink" Target="http://online.zakon.kz/Document/?doc_id=31637478" TargetMode="External"/><Relationship Id="rId2543" Type="http://schemas.openxmlformats.org/officeDocument/2006/relationships/hyperlink" Target="http://online.zakon.kz/Document/?doc_id=31312849" TargetMode="External"/><Relationship Id="rId2750" Type="http://schemas.openxmlformats.org/officeDocument/2006/relationships/hyperlink" Target="http://online.zakon.kz/Document/?doc_id=31310976" TargetMode="External"/><Relationship Id="rId3801" Type="http://schemas.openxmlformats.org/officeDocument/2006/relationships/hyperlink" Target="http://online.zakon.kz/Document/?doc_id=31635450" TargetMode="External"/><Relationship Id="rId5699" Type="http://schemas.openxmlformats.org/officeDocument/2006/relationships/hyperlink" Target="http://online.zakon.kz/Document/?doc_id=31312849" TargetMode="External"/><Relationship Id="rId6000" Type="http://schemas.openxmlformats.org/officeDocument/2006/relationships/hyperlink" Target="http://online.zakon.kz/Document/?doc_id=31481924" TargetMode="External"/><Relationship Id="rId6957" Type="http://schemas.openxmlformats.org/officeDocument/2006/relationships/hyperlink" Target="http://online.zakon.kz/Document/?doc_id=31037865" TargetMode="External"/><Relationship Id="rId308" Type="http://schemas.openxmlformats.org/officeDocument/2006/relationships/hyperlink" Target="http://online.zakon.kz/Document/?doc_id=30620548" TargetMode="External"/><Relationship Id="rId515" Type="http://schemas.openxmlformats.org/officeDocument/2006/relationships/hyperlink" Target="http://online.zakon.kz/Document/?doc_id=31635450" TargetMode="External"/><Relationship Id="rId722" Type="http://schemas.openxmlformats.org/officeDocument/2006/relationships/hyperlink" Target="http://online.zakon.kz/Document/?doc_id=31094393" TargetMode="External"/><Relationship Id="rId1145" Type="http://schemas.openxmlformats.org/officeDocument/2006/relationships/hyperlink" Target="http://online.zakon.kz/Document/?doc_id=31037865" TargetMode="External"/><Relationship Id="rId1352" Type="http://schemas.openxmlformats.org/officeDocument/2006/relationships/hyperlink" Target="http://online.zakon.kz/Document/?doc_id=31094393" TargetMode="External"/><Relationship Id="rId2403" Type="http://schemas.openxmlformats.org/officeDocument/2006/relationships/hyperlink" Target="http://online.zakon.kz/Document/?doc_id=31094393" TargetMode="External"/><Relationship Id="rId5559" Type="http://schemas.openxmlformats.org/officeDocument/2006/relationships/hyperlink" Target="http://online.zakon.kz/Document/?doc_id=30520771" TargetMode="External"/><Relationship Id="rId5766" Type="http://schemas.openxmlformats.org/officeDocument/2006/relationships/hyperlink" Target="http://online.zakon.kz/Document/?doc_id=31312849" TargetMode="External"/><Relationship Id="rId1005" Type="http://schemas.openxmlformats.org/officeDocument/2006/relationships/hyperlink" Target="http://online.zakon.kz/Document/?doc_id=31089652" TargetMode="External"/><Relationship Id="rId1212" Type="http://schemas.openxmlformats.org/officeDocument/2006/relationships/hyperlink" Target="http://online.zakon.kz/Document/?doc_id=31482533" TargetMode="External"/><Relationship Id="rId2610" Type="http://schemas.openxmlformats.org/officeDocument/2006/relationships/hyperlink" Target="http://online.zakon.kz/Document/?doc_id=31037865" TargetMode="External"/><Relationship Id="rId4368" Type="http://schemas.openxmlformats.org/officeDocument/2006/relationships/hyperlink" Target="http://online.zakon.kz/Document/?doc_id=31312849" TargetMode="External"/><Relationship Id="rId4575" Type="http://schemas.openxmlformats.org/officeDocument/2006/relationships/hyperlink" Target="http://online.zakon.kz/Document/?doc_id=30520771" TargetMode="External"/><Relationship Id="rId5419" Type="http://schemas.openxmlformats.org/officeDocument/2006/relationships/hyperlink" Target="http://online.zakon.kz/Document/?doc_id=31034351" TargetMode="External"/><Relationship Id="rId5973" Type="http://schemas.openxmlformats.org/officeDocument/2006/relationships/hyperlink" Target="http://online.zakon.kz/Document/?doc_id=1026672" TargetMode="External"/><Relationship Id="rId6817" Type="http://schemas.openxmlformats.org/officeDocument/2006/relationships/hyperlink" Target="http://online.zakon.kz/Document/?doc_id=30520771" TargetMode="External"/><Relationship Id="rId3177" Type="http://schemas.openxmlformats.org/officeDocument/2006/relationships/hyperlink" Target="http://online.zakon.kz/Document/?doc_id=30783576" TargetMode="External"/><Relationship Id="rId4228" Type="http://schemas.openxmlformats.org/officeDocument/2006/relationships/hyperlink" Target="http://online.zakon.kz/Document/?doc_id=30520771" TargetMode="External"/><Relationship Id="rId4782" Type="http://schemas.openxmlformats.org/officeDocument/2006/relationships/hyperlink" Target="http://online.zakon.kz/Document/?doc_id=30520771" TargetMode="External"/><Relationship Id="rId5626" Type="http://schemas.openxmlformats.org/officeDocument/2006/relationships/hyperlink" Target="http://online.zakon.kz/Document/?doc_id=31609214" TargetMode="External"/><Relationship Id="rId5833" Type="http://schemas.openxmlformats.org/officeDocument/2006/relationships/hyperlink" Target="http://online.zakon.kz/Document/?doc_id=31414197" TargetMode="External"/><Relationship Id="rId3037" Type="http://schemas.openxmlformats.org/officeDocument/2006/relationships/hyperlink" Target="http://online.zakon.kz/Document/?doc_id=30783576" TargetMode="External"/><Relationship Id="rId3384" Type="http://schemas.openxmlformats.org/officeDocument/2006/relationships/hyperlink" Target="http://online.zakon.kz/Document/?doc_id=31310976" TargetMode="External"/><Relationship Id="rId3591" Type="http://schemas.openxmlformats.org/officeDocument/2006/relationships/hyperlink" Target="http://online.zakon.kz/Document/?doc_id=31310976" TargetMode="External"/><Relationship Id="rId4435" Type="http://schemas.openxmlformats.org/officeDocument/2006/relationships/hyperlink" Target="http://online.zakon.kz/Document/?doc_id=30565734" TargetMode="External"/><Relationship Id="rId4642" Type="http://schemas.openxmlformats.org/officeDocument/2006/relationships/hyperlink" Target="http://online.zakon.kz/Document/?doc_id=38754908" TargetMode="External"/><Relationship Id="rId5900" Type="http://schemas.openxmlformats.org/officeDocument/2006/relationships/hyperlink" Target="http://online.zakon.kz/Document/?doc_id=31482533" TargetMode="External"/><Relationship Id="rId7798" Type="http://schemas.openxmlformats.org/officeDocument/2006/relationships/hyperlink" Target="http://online.zakon.kz/Document/?doc_id=31312849" TargetMode="External"/><Relationship Id="rId2193" Type="http://schemas.openxmlformats.org/officeDocument/2006/relationships/hyperlink" Target="http://online.zakon.kz/Document/?doc_id=31037865" TargetMode="External"/><Relationship Id="rId3244" Type="http://schemas.openxmlformats.org/officeDocument/2006/relationships/hyperlink" Target="http://online.zakon.kz/Document/?doc_id=31037865" TargetMode="External"/><Relationship Id="rId3451" Type="http://schemas.openxmlformats.org/officeDocument/2006/relationships/hyperlink" Target="http://online.zakon.kz/Document/?doc_id=31312849" TargetMode="External"/><Relationship Id="rId4502" Type="http://schemas.openxmlformats.org/officeDocument/2006/relationships/hyperlink" Target="http://online.zakon.kz/Document/?doc_id=31613745" TargetMode="External"/><Relationship Id="rId7658" Type="http://schemas.openxmlformats.org/officeDocument/2006/relationships/hyperlink" Target="http://online.zakon.kz/Document/?doc_id=31635450" TargetMode="External"/><Relationship Id="rId7865" Type="http://schemas.openxmlformats.org/officeDocument/2006/relationships/fontTable" Target="fontTable.xml"/><Relationship Id="rId165" Type="http://schemas.openxmlformats.org/officeDocument/2006/relationships/hyperlink" Target="http://online.zakon.kz/Document/?doc_id=31037865" TargetMode="External"/><Relationship Id="rId372" Type="http://schemas.openxmlformats.org/officeDocument/2006/relationships/hyperlink" Target="http://online.zakon.kz/Document/?doc_id=31039509" TargetMode="External"/><Relationship Id="rId2053" Type="http://schemas.openxmlformats.org/officeDocument/2006/relationships/hyperlink" Target="http://online.zakon.kz/Document/?doc_id=31037865" TargetMode="External"/><Relationship Id="rId2260" Type="http://schemas.openxmlformats.org/officeDocument/2006/relationships/hyperlink" Target="http://online.zakon.kz/Document/?doc_id=31482533" TargetMode="External"/><Relationship Id="rId3104" Type="http://schemas.openxmlformats.org/officeDocument/2006/relationships/hyperlink" Target="http://online.zakon.kz/Document/?doc_id=31312849" TargetMode="External"/><Relationship Id="rId3311" Type="http://schemas.openxmlformats.org/officeDocument/2006/relationships/hyperlink" Target="http://online.zakon.kz/Document/?doc_id=31637478" TargetMode="External"/><Relationship Id="rId6467" Type="http://schemas.openxmlformats.org/officeDocument/2006/relationships/hyperlink" Target="http://online.zakon.kz/Document/?doc_id=31635450" TargetMode="External"/><Relationship Id="rId6674" Type="http://schemas.openxmlformats.org/officeDocument/2006/relationships/hyperlink" Target="http://online.zakon.kz/Document/?doc_id=31481924" TargetMode="External"/><Relationship Id="rId6881" Type="http://schemas.openxmlformats.org/officeDocument/2006/relationships/hyperlink" Target="http://online.zakon.kz/Document/?doc_id=31414197" TargetMode="External"/><Relationship Id="rId7518" Type="http://schemas.openxmlformats.org/officeDocument/2006/relationships/hyperlink" Target="http://online.zakon.kz/Document/?doc_id=31637478" TargetMode="External"/><Relationship Id="rId7725" Type="http://schemas.openxmlformats.org/officeDocument/2006/relationships/hyperlink" Target="http://online.zakon.kz/Document/?doc_id=30783576" TargetMode="External"/><Relationship Id="rId232" Type="http://schemas.openxmlformats.org/officeDocument/2006/relationships/hyperlink" Target="http://online.zakon.kz/Document/?doc_id=30194122" TargetMode="External"/><Relationship Id="rId2120" Type="http://schemas.openxmlformats.org/officeDocument/2006/relationships/hyperlink" Target="http://online.zakon.kz/Document/?doc_id=31094393" TargetMode="External"/><Relationship Id="rId5069" Type="http://schemas.openxmlformats.org/officeDocument/2006/relationships/hyperlink" Target="http://online.zakon.kz/Document/?doc_id=51039354" TargetMode="External"/><Relationship Id="rId5276" Type="http://schemas.openxmlformats.org/officeDocument/2006/relationships/hyperlink" Target="http://online.zakon.kz/Document/?doc_id=31310976" TargetMode="External"/><Relationship Id="rId5483" Type="http://schemas.openxmlformats.org/officeDocument/2006/relationships/hyperlink" Target="http://online.zakon.kz/Document/?doc_id=1026672" TargetMode="External"/><Relationship Id="rId5690" Type="http://schemas.openxmlformats.org/officeDocument/2006/relationships/hyperlink" Target="http://online.zakon.kz/Document/?doc_id=31094393" TargetMode="External"/><Relationship Id="rId6327" Type="http://schemas.openxmlformats.org/officeDocument/2006/relationships/hyperlink" Target="http://online.zakon.kz/Document/?doc_id=31637478" TargetMode="External"/><Relationship Id="rId6534" Type="http://schemas.openxmlformats.org/officeDocument/2006/relationships/hyperlink" Target="http://online.zakon.kz/Document/?doc_id=31635450" TargetMode="External"/><Relationship Id="rId6741" Type="http://schemas.openxmlformats.org/officeDocument/2006/relationships/hyperlink" Target="http://online.zakon.kz/Document/?doc_id=31635450" TargetMode="External"/><Relationship Id="rId1679" Type="http://schemas.openxmlformats.org/officeDocument/2006/relationships/hyperlink" Target="http://online.zakon.kz/Document/?doc_id=31635450" TargetMode="External"/><Relationship Id="rId4085" Type="http://schemas.openxmlformats.org/officeDocument/2006/relationships/hyperlink" Target="http://online.zakon.kz/Document/?doc_id=30783576" TargetMode="External"/><Relationship Id="rId4292" Type="http://schemas.openxmlformats.org/officeDocument/2006/relationships/image" Target="media/image1.gif"/><Relationship Id="rId5136" Type="http://schemas.openxmlformats.org/officeDocument/2006/relationships/hyperlink" Target="http://online.zakon.kz/Document/?doc_id=31037865" TargetMode="External"/><Relationship Id="rId5343" Type="http://schemas.openxmlformats.org/officeDocument/2006/relationships/hyperlink" Target="http://online.zakon.kz/Document/?doc_id=31130065" TargetMode="External"/><Relationship Id="rId1886" Type="http://schemas.openxmlformats.org/officeDocument/2006/relationships/hyperlink" Target="http://online.zakon.kz/Document/?doc_id=31637478" TargetMode="External"/><Relationship Id="rId2937" Type="http://schemas.openxmlformats.org/officeDocument/2006/relationships/hyperlink" Target="http://online.zakon.kz/Document/?doc_id=39545679" TargetMode="External"/><Relationship Id="rId4152" Type="http://schemas.openxmlformats.org/officeDocument/2006/relationships/hyperlink" Target="http://online.zakon.kz/Document/?doc_id=30783576" TargetMode="External"/><Relationship Id="rId5203" Type="http://schemas.openxmlformats.org/officeDocument/2006/relationships/hyperlink" Target="http://online.zakon.kz/Document/?doc_id=38290646" TargetMode="External"/><Relationship Id="rId5550" Type="http://schemas.openxmlformats.org/officeDocument/2006/relationships/hyperlink" Target="http://online.zakon.kz/Document/?doc_id=30520771" TargetMode="External"/><Relationship Id="rId6601" Type="http://schemas.openxmlformats.org/officeDocument/2006/relationships/hyperlink" Target="http://online.zakon.kz/Document/?doc_id=30782059" TargetMode="External"/><Relationship Id="rId909" Type="http://schemas.openxmlformats.org/officeDocument/2006/relationships/hyperlink" Target="http://online.zakon.kz/Document/?doc_id=30569572" TargetMode="External"/><Relationship Id="rId1539" Type="http://schemas.openxmlformats.org/officeDocument/2006/relationships/hyperlink" Target="http://online.zakon.kz/Document/?doc_id=30520771" TargetMode="External"/><Relationship Id="rId1746" Type="http://schemas.openxmlformats.org/officeDocument/2006/relationships/hyperlink" Target="http://online.zakon.kz/Document/?doc_id=31225158" TargetMode="External"/><Relationship Id="rId1953" Type="http://schemas.openxmlformats.org/officeDocument/2006/relationships/hyperlink" Target="http://online.zakon.kz/Document/?doc_id=30518961" TargetMode="External"/><Relationship Id="rId5410" Type="http://schemas.openxmlformats.org/officeDocument/2006/relationships/hyperlink" Target="http://online.zakon.kz/Document/?doc_id=31308043" TargetMode="External"/><Relationship Id="rId7168" Type="http://schemas.openxmlformats.org/officeDocument/2006/relationships/hyperlink" Target="http://online.zakon.kz/Document/?doc_id=1026672" TargetMode="External"/><Relationship Id="rId38" Type="http://schemas.openxmlformats.org/officeDocument/2006/relationships/hyperlink" Target="http://online.zakon.kz/Document/?doc_id=31624483" TargetMode="External"/><Relationship Id="rId1606" Type="http://schemas.openxmlformats.org/officeDocument/2006/relationships/hyperlink" Target="http://online.zakon.kz/Document/?doc_id=31034316" TargetMode="External"/><Relationship Id="rId1813" Type="http://schemas.openxmlformats.org/officeDocument/2006/relationships/hyperlink" Target="http://online.zakon.kz/Document/?doc_id=32289561" TargetMode="External"/><Relationship Id="rId4012" Type="http://schemas.openxmlformats.org/officeDocument/2006/relationships/hyperlink" Target="http://online.zakon.kz/Document/?doc_id=30783576" TargetMode="External"/><Relationship Id="rId4969" Type="http://schemas.openxmlformats.org/officeDocument/2006/relationships/hyperlink" Target="http://online.zakon.kz/Document/?doc_id=32238856" TargetMode="External"/><Relationship Id="rId7375" Type="http://schemas.openxmlformats.org/officeDocument/2006/relationships/hyperlink" Target="http://online.zakon.kz/Document/?doc_id=30569572" TargetMode="External"/><Relationship Id="rId7582" Type="http://schemas.openxmlformats.org/officeDocument/2006/relationships/hyperlink" Target="http://online.zakon.kz/Document/?doc_id=31635450" TargetMode="External"/><Relationship Id="rId3778" Type="http://schemas.openxmlformats.org/officeDocument/2006/relationships/hyperlink" Target="http://online.zakon.kz/Document/?doc_id=30194122" TargetMode="External"/><Relationship Id="rId3985" Type="http://schemas.openxmlformats.org/officeDocument/2006/relationships/hyperlink" Target="http://online.zakon.kz/Document/?doc_id=38754908" TargetMode="External"/><Relationship Id="rId4829" Type="http://schemas.openxmlformats.org/officeDocument/2006/relationships/hyperlink" Target="http://online.zakon.kz/Document/?doc_id=31310976" TargetMode="External"/><Relationship Id="rId6184" Type="http://schemas.openxmlformats.org/officeDocument/2006/relationships/hyperlink" Target="http://online.zakon.kz/Document/?doc_id=31094393" TargetMode="External"/><Relationship Id="rId6391" Type="http://schemas.openxmlformats.org/officeDocument/2006/relationships/hyperlink" Target="http://online.zakon.kz/Document/?doc_id=31548328" TargetMode="External"/><Relationship Id="rId7028" Type="http://schemas.openxmlformats.org/officeDocument/2006/relationships/hyperlink" Target="http://online.zakon.kz/Document/?doc_id=30443961" TargetMode="External"/><Relationship Id="rId7235" Type="http://schemas.openxmlformats.org/officeDocument/2006/relationships/hyperlink" Target="http://online.zakon.kz/Document/?doc_id=31034316" TargetMode="External"/><Relationship Id="rId7442" Type="http://schemas.openxmlformats.org/officeDocument/2006/relationships/hyperlink" Target="http://online.zakon.kz/Document/?doc_id=30381315" TargetMode="External"/><Relationship Id="rId699" Type="http://schemas.openxmlformats.org/officeDocument/2006/relationships/hyperlink" Target="http://online.zakon.kz/Document/?doc_id=31482533" TargetMode="External"/><Relationship Id="rId2587" Type="http://schemas.openxmlformats.org/officeDocument/2006/relationships/hyperlink" Target="http://online.zakon.kz/Document/?doc_id=30384673" TargetMode="External"/><Relationship Id="rId2794" Type="http://schemas.openxmlformats.org/officeDocument/2006/relationships/hyperlink" Target="http://online.zakon.kz/Document/?doc_id=38754908" TargetMode="External"/><Relationship Id="rId3638" Type="http://schemas.openxmlformats.org/officeDocument/2006/relationships/hyperlink" Target="http://online.zakon.kz/Document/?doc_id=31615135" TargetMode="External"/><Relationship Id="rId3845" Type="http://schemas.openxmlformats.org/officeDocument/2006/relationships/hyperlink" Target="http://online.zakon.kz/Document/?doc_id=31637478" TargetMode="External"/><Relationship Id="rId6044" Type="http://schemas.openxmlformats.org/officeDocument/2006/relationships/hyperlink" Target="http://online.zakon.kz/Document/?doc_id=30194122" TargetMode="External"/><Relationship Id="rId6251" Type="http://schemas.openxmlformats.org/officeDocument/2006/relationships/hyperlink" Target="http://online.zakon.kz/Document/?doc_id=31094393" TargetMode="External"/><Relationship Id="rId7302" Type="http://schemas.openxmlformats.org/officeDocument/2006/relationships/hyperlink" Target="http://online.zakon.kz/Document/?doc_id=38754908" TargetMode="External"/><Relationship Id="rId559" Type="http://schemas.openxmlformats.org/officeDocument/2006/relationships/hyperlink" Target="http://online.zakon.kz/Document/?doc_id=33868501" TargetMode="External"/><Relationship Id="rId766" Type="http://schemas.openxmlformats.org/officeDocument/2006/relationships/hyperlink" Target="http://online.zakon.kz/Document/?doc_id=31094393" TargetMode="External"/><Relationship Id="rId1189" Type="http://schemas.openxmlformats.org/officeDocument/2006/relationships/hyperlink" Target="http://online.zakon.kz/Document/?doc_id=31574510" TargetMode="External"/><Relationship Id="rId1396" Type="http://schemas.openxmlformats.org/officeDocument/2006/relationships/hyperlink" Target="http://online.zakon.kz/Document/?doc_id=31635450" TargetMode="External"/><Relationship Id="rId2447" Type="http://schemas.openxmlformats.org/officeDocument/2006/relationships/hyperlink" Target="http://online.zakon.kz/Document/?doc_id=31037865" TargetMode="External"/><Relationship Id="rId5060" Type="http://schemas.openxmlformats.org/officeDocument/2006/relationships/hyperlink" Target="http://online.zakon.kz/Document/?doc_id=30520771" TargetMode="External"/><Relationship Id="rId6111" Type="http://schemas.openxmlformats.org/officeDocument/2006/relationships/hyperlink" Target="http://online.zakon.kz/Document/?doc_id=31318087" TargetMode="External"/><Relationship Id="rId419" Type="http://schemas.openxmlformats.org/officeDocument/2006/relationships/hyperlink" Target="http://online.zakon.kz/Document/?doc_id=30565734" TargetMode="External"/><Relationship Id="rId626" Type="http://schemas.openxmlformats.org/officeDocument/2006/relationships/hyperlink" Target="http://online.zakon.kz/Document/?doc_id=30518961" TargetMode="External"/><Relationship Id="rId973" Type="http://schemas.openxmlformats.org/officeDocument/2006/relationships/hyperlink" Target="http://online.zakon.kz/Document/?doc_id=31310976" TargetMode="External"/><Relationship Id="rId1049" Type="http://schemas.openxmlformats.org/officeDocument/2006/relationships/hyperlink" Target="http://online.zakon.kz/Document/?doc_id=30863239" TargetMode="External"/><Relationship Id="rId1256" Type="http://schemas.openxmlformats.org/officeDocument/2006/relationships/hyperlink" Target="http://online.zakon.kz/Document/?doc_id=39256868" TargetMode="External"/><Relationship Id="rId2307" Type="http://schemas.openxmlformats.org/officeDocument/2006/relationships/hyperlink" Target="http://online.zakon.kz/Document/?doc_id=31094393" TargetMode="External"/><Relationship Id="rId2654" Type="http://schemas.openxmlformats.org/officeDocument/2006/relationships/hyperlink" Target="http://online.zakon.kz/Document/?doc_id=32238856" TargetMode="External"/><Relationship Id="rId2861" Type="http://schemas.openxmlformats.org/officeDocument/2006/relationships/hyperlink" Target="http://online.zakon.kz/Document/?doc_id=35263046" TargetMode="External"/><Relationship Id="rId3705" Type="http://schemas.openxmlformats.org/officeDocument/2006/relationships/hyperlink" Target="http://online.zakon.kz/Document/?doc_id=30920293" TargetMode="External"/><Relationship Id="rId3912" Type="http://schemas.openxmlformats.org/officeDocument/2006/relationships/hyperlink" Target="http://online.zakon.kz/Document/?doc_id=31635450" TargetMode="External"/><Relationship Id="rId833" Type="http://schemas.openxmlformats.org/officeDocument/2006/relationships/hyperlink" Target="http://online.zakon.kz/Document/?doc_id=31094393" TargetMode="External"/><Relationship Id="rId1116" Type="http://schemas.openxmlformats.org/officeDocument/2006/relationships/hyperlink" Target="http://online.zakon.kz/Document/?doc_id=30092072" TargetMode="External"/><Relationship Id="rId1463" Type="http://schemas.openxmlformats.org/officeDocument/2006/relationships/hyperlink" Target="http://online.zakon.kz/Document/?doc_id=31481924" TargetMode="External"/><Relationship Id="rId1670" Type="http://schemas.openxmlformats.org/officeDocument/2006/relationships/hyperlink" Target="http://online.zakon.kz/Document/?doc_id=32083869" TargetMode="External"/><Relationship Id="rId2514" Type="http://schemas.openxmlformats.org/officeDocument/2006/relationships/hyperlink" Target="http://online.zakon.kz/Document/?doc_id=30920293" TargetMode="External"/><Relationship Id="rId2721" Type="http://schemas.openxmlformats.org/officeDocument/2006/relationships/hyperlink" Target="http://online.zakon.kz/Document/?doc_id=31094393" TargetMode="External"/><Relationship Id="rId5877" Type="http://schemas.openxmlformats.org/officeDocument/2006/relationships/hyperlink" Target="http://online.zakon.kz/Document/?doc_id=31308043" TargetMode="External"/><Relationship Id="rId6928" Type="http://schemas.openxmlformats.org/officeDocument/2006/relationships/hyperlink" Target="http://online.zakon.kz/Document/?doc_id=31039509" TargetMode="External"/><Relationship Id="rId7092" Type="http://schemas.openxmlformats.org/officeDocument/2006/relationships/hyperlink" Target="http://online.zakon.kz/Document/?doc_id=31519607" TargetMode="External"/><Relationship Id="rId900" Type="http://schemas.openxmlformats.org/officeDocument/2006/relationships/hyperlink" Target="http://online.zakon.kz/Document/?doc_id=31310976" TargetMode="External"/><Relationship Id="rId1323" Type="http://schemas.openxmlformats.org/officeDocument/2006/relationships/hyperlink" Target="http://online.zakon.kz/Document/?doc_id=51003931" TargetMode="External"/><Relationship Id="rId1530" Type="http://schemas.openxmlformats.org/officeDocument/2006/relationships/hyperlink" Target="http://online.zakon.kz/Document/?doc_id=31310976" TargetMode="External"/><Relationship Id="rId4479" Type="http://schemas.openxmlformats.org/officeDocument/2006/relationships/hyperlink" Target="http://online.zakon.kz/Document/?doc_id=31482533" TargetMode="External"/><Relationship Id="rId4686" Type="http://schemas.openxmlformats.org/officeDocument/2006/relationships/hyperlink" Target="http://online.zakon.kz/Document/?doc_id=31037865" TargetMode="External"/><Relationship Id="rId4893" Type="http://schemas.openxmlformats.org/officeDocument/2006/relationships/hyperlink" Target="http://online.zakon.kz/Document/?doc_id=31481924" TargetMode="External"/><Relationship Id="rId5737" Type="http://schemas.openxmlformats.org/officeDocument/2006/relationships/hyperlink" Target="http://online.zakon.kz/Document/?doc_id=31310976" TargetMode="External"/><Relationship Id="rId5944" Type="http://schemas.openxmlformats.org/officeDocument/2006/relationships/hyperlink" Target="http://online.zakon.kz/Document/?doc_id=38754908" TargetMode="External"/><Relationship Id="rId3288" Type="http://schemas.openxmlformats.org/officeDocument/2006/relationships/hyperlink" Target="http://online.zakon.kz/Document/?doc_id=31536425" TargetMode="External"/><Relationship Id="rId3495" Type="http://schemas.openxmlformats.org/officeDocument/2006/relationships/hyperlink" Target="http://online.zakon.kz/Document/?doc_id=31637324" TargetMode="External"/><Relationship Id="rId4339" Type="http://schemas.openxmlformats.org/officeDocument/2006/relationships/hyperlink" Target="http://online.zakon.kz/Document/?doc_id=35263046" TargetMode="External"/><Relationship Id="rId4546" Type="http://schemas.openxmlformats.org/officeDocument/2006/relationships/hyperlink" Target="http://online.zakon.kz/Document/?doc_id=30858918" TargetMode="External"/><Relationship Id="rId4753" Type="http://schemas.openxmlformats.org/officeDocument/2006/relationships/hyperlink" Target="http://online.zakon.kz/Document/?doc_id=30520771" TargetMode="External"/><Relationship Id="rId4960" Type="http://schemas.openxmlformats.org/officeDocument/2006/relationships/hyperlink" Target="http://online.zakon.kz/Document/?doc_id=30384784" TargetMode="External"/><Relationship Id="rId5804" Type="http://schemas.openxmlformats.org/officeDocument/2006/relationships/hyperlink" Target="http://online.zakon.kz/Document/?doc_id=30924535" TargetMode="External"/><Relationship Id="rId2097" Type="http://schemas.openxmlformats.org/officeDocument/2006/relationships/hyperlink" Target="http://online.zakon.kz/Document/?doc_id=30518961" TargetMode="External"/><Relationship Id="rId3148" Type="http://schemas.openxmlformats.org/officeDocument/2006/relationships/hyperlink" Target="http://online.zakon.kz/Document/?doc_id=30783576" TargetMode="External"/><Relationship Id="rId3355" Type="http://schemas.openxmlformats.org/officeDocument/2006/relationships/hyperlink" Target="http://online.zakon.kz/Document/?doc_id=39545679" TargetMode="External"/><Relationship Id="rId3562" Type="http://schemas.openxmlformats.org/officeDocument/2006/relationships/hyperlink" Target="http://online.zakon.kz/Document/?doc_id=30518961" TargetMode="External"/><Relationship Id="rId4406" Type="http://schemas.openxmlformats.org/officeDocument/2006/relationships/hyperlink" Target="http://online.zakon.kz/Document/?doc_id=30624803" TargetMode="External"/><Relationship Id="rId4613" Type="http://schemas.openxmlformats.org/officeDocument/2006/relationships/hyperlink" Target="http://online.zakon.kz/Document/?doc_id=35263046" TargetMode="External"/><Relationship Id="rId7769" Type="http://schemas.openxmlformats.org/officeDocument/2006/relationships/hyperlink" Target="http://online.zakon.kz/Document/?doc_id=30520771" TargetMode="External"/><Relationship Id="rId276" Type="http://schemas.openxmlformats.org/officeDocument/2006/relationships/hyperlink" Target="http://online.zakon.kz/Document/?doc_id=31624483" TargetMode="External"/><Relationship Id="rId483" Type="http://schemas.openxmlformats.org/officeDocument/2006/relationships/hyperlink" Target="http://online.zakon.kz/Document/?doc_id=31039509" TargetMode="External"/><Relationship Id="rId690" Type="http://schemas.openxmlformats.org/officeDocument/2006/relationships/hyperlink" Target="http://online.zakon.kz/Document/?doc_id=31310976" TargetMode="External"/><Relationship Id="rId2164" Type="http://schemas.openxmlformats.org/officeDocument/2006/relationships/hyperlink" Target="http://online.zakon.kz/Document/?doc_id=31094393" TargetMode="External"/><Relationship Id="rId2371" Type="http://schemas.openxmlformats.org/officeDocument/2006/relationships/hyperlink" Target="http://online.zakon.kz/Document/?doc_id=31037865" TargetMode="External"/><Relationship Id="rId3008" Type="http://schemas.openxmlformats.org/officeDocument/2006/relationships/hyperlink" Target="http://online.zakon.kz/Document/?doc_id=31311654" TargetMode="External"/><Relationship Id="rId3215" Type="http://schemas.openxmlformats.org/officeDocument/2006/relationships/hyperlink" Target="http://online.zakon.kz/Document/?doc_id=30858918" TargetMode="External"/><Relationship Id="rId3422" Type="http://schemas.openxmlformats.org/officeDocument/2006/relationships/hyperlink" Target="http://online.zakon.kz/Document/?doc_id=31310976" TargetMode="External"/><Relationship Id="rId4820" Type="http://schemas.openxmlformats.org/officeDocument/2006/relationships/hyperlink" Target="http://online.zakon.kz/Document/?doc_id=31482533" TargetMode="External"/><Relationship Id="rId6578" Type="http://schemas.openxmlformats.org/officeDocument/2006/relationships/hyperlink" Target="http://online.zakon.kz/Document/?doc_id=31637478" TargetMode="External"/><Relationship Id="rId6785" Type="http://schemas.openxmlformats.org/officeDocument/2006/relationships/hyperlink" Target="http://online.zakon.kz/Document/?doc_id=31037865" TargetMode="External"/><Relationship Id="rId7629" Type="http://schemas.openxmlformats.org/officeDocument/2006/relationships/hyperlink" Target="http://online.zakon.kz/Document/?doc_id=31637478" TargetMode="External"/><Relationship Id="rId136" Type="http://schemas.openxmlformats.org/officeDocument/2006/relationships/hyperlink" Target="http://online.zakon.kz/Document/?doc_id=30518961" TargetMode="External"/><Relationship Id="rId343" Type="http://schemas.openxmlformats.org/officeDocument/2006/relationships/hyperlink" Target="http://online.zakon.kz/Document/?doc_id=32504524" TargetMode="External"/><Relationship Id="rId550" Type="http://schemas.openxmlformats.org/officeDocument/2006/relationships/hyperlink" Target="http://online.zakon.kz/Document/?doc_id=31637478" TargetMode="External"/><Relationship Id="rId1180" Type="http://schemas.openxmlformats.org/officeDocument/2006/relationships/hyperlink" Target="http://online.zakon.kz/Document/?doc_id=31518760" TargetMode="External"/><Relationship Id="rId2024" Type="http://schemas.openxmlformats.org/officeDocument/2006/relationships/hyperlink" Target="http://online.zakon.kz/Document/?doc_id=30520771" TargetMode="External"/><Relationship Id="rId2231" Type="http://schemas.openxmlformats.org/officeDocument/2006/relationships/hyperlink" Target="http://online.zakon.kz/Document/?doc_id=31310976" TargetMode="External"/><Relationship Id="rId5387" Type="http://schemas.openxmlformats.org/officeDocument/2006/relationships/hyperlink" Target="http://online.zakon.kz/Document/?doc_id=31637478" TargetMode="External"/><Relationship Id="rId6438" Type="http://schemas.openxmlformats.org/officeDocument/2006/relationships/hyperlink" Target="http://online.zakon.kz/Document/?doc_id=31575294" TargetMode="External"/><Relationship Id="rId6992" Type="http://schemas.openxmlformats.org/officeDocument/2006/relationships/hyperlink" Target="http://online.zakon.kz/Document/?doc_id=31519607" TargetMode="External"/><Relationship Id="rId7836" Type="http://schemas.openxmlformats.org/officeDocument/2006/relationships/hyperlink" Target="http://online.zakon.kz/Document/?doc_id=30449266" TargetMode="External"/><Relationship Id="rId203" Type="http://schemas.openxmlformats.org/officeDocument/2006/relationships/hyperlink" Target="http://online.zakon.kz/Document/?doc_id=31310976" TargetMode="External"/><Relationship Id="rId1040" Type="http://schemas.openxmlformats.org/officeDocument/2006/relationships/hyperlink" Target="http://online.zakon.kz/Document/?doc_id=31312849" TargetMode="External"/><Relationship Id="rId4196" Type="http://schemas.openxmlformats.org/officeDocument/2006/relationships/hyperlink" Target="http://online.zakon.kz/Document/?doc_id=30384784" TargetMode="External"/><Relationship Id="rId5247" Type="http://schemas.openxmlformats.org/officeDocument/2006/relationships/hyperlink" Target="http://online.zakon.kz/Document/?doc_id=31311654" TargetMode="External"/><Relationship Id="rId5594" Type="http://schemas.openxmlformats.org/officeDocument/2006/relationships/hyperlink" Target="http://online.zakon.kz/Document/?doc_id=30520771" TargetMode="External"/><Relationship Id="rId6645" Type="http://schemas.openxmlformats.org/officeDocument/2006/relationships/hyperlink" Target="http://online.zakon.kz/Document/?doc_id=30518961" TargetMode="External"/><Relationship Id="rId6852" Type="http://schemas.openxmlformats.org/officeDocument/2006/relationships/hyperlink" Target="http://online.zakon.kz/Document/?doc_id=31635450" TargetMode="External"/><Relationship Id="rId410" Type="http://schemas.openxmlformats.org/officeDocument/2006/relationships/hyperlink" Target="http://online.zakon.kz/Document/?doc_id=31310976" TargetMode="External"/><Relationship Id="rId1997" Type="http://schemas.openxmlformats.org/officeDocument/2006/relationships/hyperlink" Target="http://online.zakon.kz/Document/?doc_id=31037865" TargetMode="External"/><Relationship Id="rId4056" Type="http://schemas.openxmlformats.org/officeDocument/2006/relationships/hyperlink" Target="http://online.zakon.kz/Document/?doc_id=30782059" TargetMode="External"/><Relationship Id="rId5454" Type="http://schemas.openxmlformats.org/officeDocument/2006/relationships/hyperlink" Target="http://online.zakon.kz/Document/?doc_id=38754908" TargetMode="External"/><Relationship Id="rId5661" Type="http://schemas.openxmlformats.org/officeDocument/2006/relationships/hyperlink" Target="http://online.zakon.kz/Document/?doc_id=30520771" TargetMode="External"/><Relationship Id="rId6505" Type="http://schemas.openxmlformats.org/officeDocument/2006/relationships/hyperlink" Target="http://online.zakon.kz/Document/?doc_id=30783576" TargetMode="External"/><Relationship Id="rId6712" Type="http://schemas.openxmlformats.org/officeDocument/2006/relationships/hyperlink" Target="http://online.zakon.kz/Document/?doc_id=30835176" TargetMode="External"/><Relationship Id="rId1857" Type="http://schemas.openxmlformats.org/officeDocument/2006/relationships/hyperlink" Target="http://online.zakon.kz/Document/?doc_id=31037880" TargetMode="External"/><Relationship Id="rId2908" Type="http://schemas.openxmlformats.org/officeDocument/2006/relationships/hyperlink" Target="http://online.zakon.kz/Document/?doc_id=31112298" TargetMode="External"/><Relationship Id="rId4263" Type="http://schemas.openxmlformats.org/officeDocument/2006/relationships/hyperlink" Target="http://online.zakon.kz/Document/?doc_id=31212673" TargetMode="External"/><Relationship Id="rId4470" Type="http://schemas.openxmlformats.org/officeDocument/2006/relationships/hyperlink" Target="http://online.zakon.kz/Document/?doc_id=31037865" TargetMode="External"/><Relationship Id="rId5107" Type="http://schemas.openxmlformats.org/officeDocument/2006/relationships/hyperlink" Target="http://online.zakon.kz/Document/?doc_id=31039509" TargetMode="External"/><Relationship Id="rId5314" Type="http://schemas.openxmlformats.org/officeDocument/2006/relationships/hyperlink" Target="http://online.zakon.kz/Document/?doc_id=31308043" TargetMode="External"/><Relationship Id="rId5521" Type="http://schemas.openxmlformats.org/officeDocument/2006/relationships/hyperlink" Target="http://online.zakon.kz/Document/?doc_id=31310976" TargetMode="External"/><Relationship Id="rId1717" Type="http://schemas.openxmlformats.org/officeDocument/2006/relationships/hyperlink" Target="http://online.zakon.kz/Document/?doc_id=30408802" TargetMode="External"/><Relationship Id="rId1924" Type="http://schemas.openxmlformats.org/officeDocument/2006/relationships/hyperlink" Target="http://online.zakon.kz/Document/?doc_id=35014129" TargetMode="External"/><Relationship Id="rId3072" Type="http://schemas.openxmlformats.org/officeDocument/2006/relationships/hyperlink" Target="http://online.zakon.kz/Document/?doc_id=31112298" TargetMode="External"/><Relationship Id="rId4123" Type="http://schemas.openxmlformats.org/officeDocument/2006/relationships/hyperlink" Target="http://online.zakon.kz/Document/?doc_id=30783576" TargetMode="External"/><Relationship Id="rId4330" Type="http://schemas.openxmlformats.org/officeDocument/2006/relationships/hyperlink" Target="http://online.zakon.kz/Document/?doc_id=31482533" TargetMode="External"/><Relationship Id="rId7279" Type="http://schemas.openxmlformats.org/officeDocument/2006/relationships/hyperlink" Target="http://online.zakon.kz/Document/?doc_id=31039509" TargetMode="External"/><Relationship Id="rId7486" Type="http://schemas.openxmlformats.org/officeDocument/2006/relationships/hyperlink" Target="http://online.zakon.kz/Document/?doc_id=31637478" TargetMode="External"/><Relationship Id="rId7693" Type="http://schemas.openxmlformats.org/officeDocument/2006/relationships/hyperlink" Target="http://online.zakon.kz/Document/?doc_id=30783576" TargetMode="External"/><Relationship Id="rId3889" Type="http://schemas.openxmlformats.org/officeDocument/2006/relationships/hyperlink" Target="http://online.zakon.kz/Document/?doc_id=31637478" TargetMode="External"/><Relationship Id="rId6088" Type="http://schemas.openxmlformats.org/officeDocument/2006/relationships/hyperlink" Target="http://online.zakon.kz/Document/?doc_id=35263046" TargetMode="External"/><Relationship Id="rId6295" Type="http://schemas.openxmlformats.org/officeDocument/2006/relationships/hyperlink" Target="http://online.zakon.kz/Document/?doc_id=31025648" TargetMode="External"/><Relationship Id="rId7139" Type="http://schemas.openxmlformats.org/officeDocument/2006/relationships/hyperlink" Target="http://online.zakon.kz/Document/?doc_id=31312849" TargetMode="External"/><Relationship Id="rId7346" Type="http://schemas.openxmlformats.org/officeDocument/2006/relationships/hyperlink" Target="http://online.zakon.kz/Document/?doc_id=31312849" TargetMode="External"/><Relationship Id="rId7553" Type="http://schemas.openxmlformats.org/officeDocument/2006/relationships/hyperlink" Target="http://online.zakon.kz/Document/?doc_id=30378358" TargetMode="External"/><Relationship Id="rId2698" Type="http://schemas.openxmlformats.org/officeDocument/2006/relationships/hyperlink" Target="http://online.zakon.kz/Document/?doc_id=31094393" TargetMode="External"/><Relationship Id="rId6155" Type="http://schemas.openxmlformats.org/officeDocument/2006/relationships/hyperlink" Target="http://online.zakon.kz/Document/?doc_id=31482533" TargetMode="External"/><Relationship Id="rId6362" Type="http://schemas.openxmlformats.org/officeDocument/2006/relationships/hyperlink" Target="http://online.zakon.kz/Document/?doc_id=30783576" TargetMode="External"/><Relationship Id="rId7206" Type="http://schemas.openxmlformats.org/officeDocument/2006/relationships/hyperlink" Target="http://online.zakon.kz/Document/?doc_id=31312849" TargetMode="External"/><Relationship Id="rId7413" Type="http://schemas.openxmlformats.org/officeDocument/2006/relationships/hyperlink" Target="http://online.zakon.kz/Document/?doc_id=30449762" TargetMode="External"/><Relationship Id="rId7760" Type="http://schemas.openxmlformats.org/officeDocument/2006/relationships/hyperlink" Target="http://online.zakon.kz/Document/?doc_id=30782059" TargetMode="External"/><Relationship Id="rId3749" Type="http://schemas.openxmlformats.org/officeDocument/2006/relationships/hyperlink" Target="http://online.zakon.kz/Document/?doc_id=31037865" TargetMode="External"/><Relationship Id="rId3956" Type="http://schemas.openxmlformats.org/officeDocument/2006/relationships/hyperlink" Target="http://online.zakon.kz/Document/?doc_id=31481924" TargetMode="External"/><Relationship Id="rId5171" Type="http://schemas.openxmlformats.org/officeDocument/2006/relationships/hyperlink" Target="http://online.zakon.kz/Document/?doc_id=31310976" TargetMode="External"/><Relationship Id="rId6015" Type="http://schemas.openxmlformats.org/officeDocument/2006/relationships/hyperlink" Target="http://online.zakon.kz/Document/?doc_id=31039509" TargetMode="External"/><Relationship Id="rId6222" Type="http://schemas.openxmlformats.org/officeDocument/2006/relationships/hyperlink" Target="http://online.zakon.kz/Document/?doc_id=31637478" TargetMode="External"/><Relationship Id="rId7620" Type="http://schemas.openxmlformats.org/officeDocument/2006/relationships/hyperlink" Target="http://online.zakon.kz/Document/?doc_id=31637478" TargetMode="External"/><Relationship Id="rId877" Type="http://schemas.openxmlformats.org/officeDocument/2006/relationships/hyperlink" Target="http://online.zakon.kz/Document/?doc_id=31310976" TargetMode="External"/><Relationship Id="rId2558" Type="http://schemas.openxmlformats.org/officeDocument/2006/relationships/hyperlink" Target="http://online.zakon.kz/Document/?doc_id=31094393" TargetMode="External"/><Relationship Id="rId2765" Type="http://schemas.openxmlformats.org/officeDocument/2006/relationships/hyperlink" Target="http://online.zakon.kz/Document/?doc_id=30783576" TargetMode="External"/><Relationship Id="rId2972" Type="http://schemas.openxmlformats.org/officeDocument/2006/relationships/hyperlink" Target="http://online.zakon.kz/Document/?doc_id=31310976" TargetMode="External"/><Relationship Id="rId3609" Type="http://schemas.openxmlformats.org/officeDocument/2006/relationships/hyperlink" Target="http://online.zakon.kz/Document/?doc_id=38754908" TargetMode="External"/><Relationship Id="rId3816" Type="http://schemas.openxmlformats.org/officeDocument/2006/relationships/hyperlink" Target="http://online.zakon.kz/Document/?doc_id=31310976" TargetMode="External"/><Relationship Id="rId737" Type="http://schemas.openxmlformats.org/officeDocument/2006/relationships/hyperlink" Target="http://online.zakon.kz/Document/?doc_id=31481924" TargetMode="External"/><Relationship Id="rId944" Type="http://schemas.openxmlformats.org/officeDocument/2006/relationships/hyperlink" Target="http://online.zakon.kz/Document/?doc_id=30383291" TargetMode="External"/><Relationship Id="rId1367" Type="http://schemas.openxmlformats.org/officeDocument/2006/relationships/hyperlink" Target="http://online.zakon.kz/Document/?doc_id=31310976" TargetMode="External"/><Relationship Id="rId1574" Type="http://schemas.openxmlformats.org/officeDocument/2006/relationships/hyperlink" Target="http://online.zakon.kz/Document/?doc_id=31482533" TargetMode="External"/><Relationship Id="rId1781" Type="http://schemas.openxmlformats.org/officeDocument/2006/relationships/hyperlink" Target="http://online.zakon.kz/Document/?doc_id=31481924" TargetMode="External"/><Relationship Id="rId2418" Type="http://schemas.openxmlformats.org/officeDocument/2006/relationships/hyperlink" Target="http://online.zakon.kz/Document/?doc_id=30520771" TargetMode="External"/><Relationship Id="rId2625" Type="http://schemas.openxmlformats.org/officeDocument/2006/relationships/hyperlink" Target="http://online.zakon.kz/Document/?doc_id=31483442" TargetMode="External"/><Relationship Id="rId2832" Type="http://schemas.openxmlformats.org/officeDocument/2006/relationships/hyperlink" Target="http://online.zakon.kz/Document/?doc_id=30782059" TargetMode="External"/><Relationship Id="rId5031" Type="http://schemas.openxmlformats.org/officeDocument/2006/relationships/hyperlink" Target="http://online.zakon.kz/Document/?doc_id=31310976" TargetMode="External"/><Relationship Id="rId5988" Type="http://schemas.openxmlformats.org/officeDocument/2006/relationships/hyperlink" Target="http://online.zakon.kz/Document/?doc_id=38869238" TargetMode="External"/><Relationship Id="rId73" Type="http://schemas.openxmlformats.org/officeDocument/2006/relationships/hyperlink" Target="http://online.zakon.kz/Document/?doc_id=31310973" TargetMode="External"/><Relationship Id="rId804" Type="http://schemas.openxmlformats.org/officeDocument/2006/relationships/hyperlink" Target="http://online.zakon.kz/Document/?doc_id=30520771" TargetMode="External"/><Relationship Id="rId1227" Type="http://schemas.openxmlformats.org/officeDocument/2006/relationships/hyperlink" Target="http://online.zakon.kz/Document/?doc_id=32083869" TargetMode="External"/><Relationship Id="rId1434" Type="http://schemas.openxmlformats.org/officeDocument/2006/relationships/hyperlink" Target="http://online.zakon.kz/Document/?doc_id=30518961" TargetMode="External"/><Relationship Id="rId1641" Type="http://schemas.openxmlformats.org/officeDocument/2006/relationships/hyperlink" Target="http://online.zakon.kz/Document/?doc_id=31037865" TargetMode="External"/><Relationship Id="rId4797" Type="http://schemas.openxmlformats.org/officeDocument/2006/relationships/hyperlink" Target="http://online.zakon.kz/Document/?doc_id=30920293" TargetMode="External"/><Relationship Id="rId5848" Type="http://schemas.openxmlformats.org/officeDocument/2006/relationships/hyperlink" Target="http://online.zakon.kz/Document/?doc_id=38869238" TargetMode="External"/><Relationship Id="rId1501" Type="http://schemas.openxmlformats.org/officeDocument/2006/relationships/hyperlink" Target="http://online.zakon.kz/Document/?doc_id=31039509" TargetMode="External"/><Relationship Id="rId3399" Type="http://schemas.openxmlformats.org/officeDocument/2006/relationships/hyperlink" Target="http://online.zakon.kz/Document/?doc_id=30520771" TargetMode="External"/><Relationship Id="rId4657" Type="http://schemas.openxmlformats.org/officeDocument/2006/relationships/hyperlink" Target="http://online.zakon.kz/Document/?doc_id=30569572" TargetMode="External"/><Relationship Id="rId4864" Type="http://schemas.openxmlformats.org/officeDocument/2006/relationships/hyperlink" Target="http://online.zakon.kz/Document/?doc_id=31310976" TargetMode="External"/><Relationship Id="rId5708" Type="http://schemas.openxmlformats.org/officeDocument/2006/relationships/hyperlink" Target="http://online.zakon.kz/Document/?doc_id=31034316" TargetMode="External"/><Relationship Id="rId7063" Type="http://schemas.openxmlformats.org/officeDocument/2006/relationships/hyperlink" Target="http://online.zakon.kz/Document/?doc_id=35263046" TargetMode="External"/><Relationship Id="rId7270" Type="http://schemas.openxmlformats.org/officeDocument/2006/relationships/hyperlink" Target="http://online.zakon.kz/Document/?doc_id=31646018" TargetMode="External"/><Relationship Id="rId3259" Type="http://schemas.openxmlformats.org/officeDocument/2006/relationships/hyperlink" Target="http://online.zakon.kz/Document/?doc_id=30006575" TargetMode="External"/><Relationship Id="rId3466" Type="http://schemas.openxmlformats.org/officeDocument/2006/relationships/hyperlink" Target="http://online.zakon.kz/Document/?doc_id=38754908" TargetMode="External"/><Relationship Id="rId4517" Type="http://schemas.openxmlformats.org/officeDocument/2006/relationships/hyperlink" Target="http://online.zakon.kz/Document/?doc_id=30384784" TargetMode="External"/><Relationship Id="rId5915" Type="http://schemas.openxmlformats.org/officeDocument/2006/relationships/hyperlink" Target="http://online.zakon.kz/Document/?doc_id=31482533" TargetMode="External"/><Relationship Id="rId7130" Type="http://schemas.openxmlformats.org/officeDocument/2006/relationships/hyperlink" Target="http://online.zakon.kz/Document/?doc_id=31310976" TargetMode="External"/><Relationship Id="rId387" Type="http://schemas.openxmlformats.org/officeDocument/2006/relationships/hyperlink" Target="http://online.zakon.kz/Document/?doc_id=30518961" TargetMode="External"/><Relationship Id="rId594" Type="http://schemas.openxmlformats.org/officeDocument/2006/relationships/hyperlink" Target="http://online.zakon.kz/Document/?doc_id=31481924" TargetMode="External"/><Relationship Id="rId2068" Type="http://schemas.openxmlformats.org/officeDocument/2006/relationships/hyperlink" Target="http://online.zakon.kz/Document/?doc_id=31310976" TargetMode="External"/><Relationship Id="rId2275" Type="http://schemas.openxmlformats.org/officeDocument/2006/relationships/hyperlink" Target="http://online.zakon.kz/Document/?doc_id=35722834" TargetMode="External"/><Relationship Id="rId3119" Type="http://schemas.openxmlformats.org/officeDocument/2006/relationships/hyperlink" Target="http://online.zakon.kz/Document/?doc_id=30774053" TargetMode="External"/><Relationship Id="rId3326" Type="http://schemas.openxmlformats.org/officeDocument/2006/relationships/hyperlink" Target="http://online.zakon.kz/Document/?doc_id=30783576" TargetMode="External"/><Relationship Id="rId3673" Type="http://schemas.openxmlformats.org/officeDocument/2006/relationships/hyperlink" Target="http://online.zakon.kz/Document/?doc_id=31637478" TargetMode="External"/><Relationship Id="rId3880" Type="http://schemas.openxmlformats.org/officeDocument/2006/relationships/hyperlink" Target="http://online.zakon.kz/Document/?doc_id=38754908" TargetMode="External"/><Relationship Id="rId4724" Type="http://schemas.openxmlformats.org/officeDocument/2006/relationships/hyperlink" Target="http://online.zakon.kz/Document/?doc_id=31312849" TargetMode="External"/><Relationship Id="rId4931" Type="http://schemas.openxmlformats.org/officeDocument/2006/relationships/hyperlink" Target="http://online.zakon.kz/Document/?doc_id=30384673" TargetMode="External"/><Relationship Id="rId247" Type="http://schemas.openxmlformats.org/officeDocument/2006/relationships/hyperlink" Target="http://online.zakon.kz/Document/?doc_id=31112647" TargetMode="External"/><Relationship Id="rId1084" Type="http://schemas.openxmlformats.org/officeDocument/2006/relationships/hyperlink" Target="http://online.zakon.kz/Document/?doc_id=30384673" TargetMode="External"/><Relationship Id="rId2482" Type="http://schemas.openxmlformats.org/officeDocument/2006/relationships/hyperlink" Target="http://online.zakon.kz/Document/?doc_id=31037865" TargetMode="External"/><Relationship Id="rId3533" Type="http://schemas.openxmlformats.org/officeDocument/2006/relationships/hyperlink" Target="http://online.zakon.kz/Document/?doc_id=31635450" TargetMode="External"/><Relationship Id="rId3740" Type="http://schemas.openxmlformats.org/officeDocument/2006/relationships/hyperlink" Target="http://online.zakon.kz/Document/?doc_id=35263046" TargetMode="External"/><Relationship Id="rId6689" Type="http://schemas.openxmlformats.org/officeDocument/2006/relationships/hyperlink" Target="http://online.zakon.kz/Document/?doc_id=31318087" TargetMode="External"/><Relationship Id="rId6896" Type="http://schemas.openxmlformats.org/officeDocument/2006/relationships/hyperlink" Target="http://online.zakon.kz/Document/?doc_id=31482533" TargetMode="External"/><Relationship Id="rId107" Type="http://schemas.openxmlformats.org/officeDocument/2006/relationships/hyperlink" Target="http://online.zakon.kz/Document/?doc_id=51005029" TargetMode="External"/><Relationship Id="rId454" Type="http://schemas.openxmlformats.org/officeDocument/2006/relationships/hyperlink" Target="http://online.zakon.kz/Document/?doc_id=30443961" TargetMode="External"/><Relationship Id="rId661" Type="http://schemas.openxmlformats.org/officeDocument/2006/relationships/hyperlink" Target="http://online.zakon.kz/Document/?doc_id=30518961" TargetMode="External"/><Relationship Id="rId1291" Type="http://schemas.openxmlformats.org/officeDocument/2006/relationships/hyperlink" Target="http://online.zakon.kz/Document/?doc_id=31310976" TargetMode="External"/><Relationship Id="rId2135" Type="http://schemas.openxmlformats.org/officeDocument/2006/relationships/hyperlink" Target="http://online.zakon.kz/Document/?doc_id=30565734" TargetMode="External"/><Relationship Id="rId2342" Type="http://schemas.openxmlformats.org/officeDocument/2006/relationships/hyperlink" Target="http://online.zakon.kz/Document/?doc_id=31482533" TargetMode="External"/><Relationship Id="rId3600" Type="http://schemas.openxmlformats.org/officeDocument/2006/relationships/hyperlink" Target="http://online.zakon.kz/Document/?doc_id=30783576" TargetMode="External"/><Relationship Id="rId5498" Type="http://schemas.openxmlformats.org/officeDocument/2006/relationships/hyperlink" Target="http://online.zakon.kz/Document/?doc_id=35263046" TargetMode="External"/><Relationship Id="rId6549" Type="http://schemas.openxmlformats.org/officeDocument/2006/relationships/hyperlink" Target="http://online.zakon.kz/Document/?doc_id=30783576" TargetMode="External"/><Relationship Id="rId6756" Type="http://schemas.openxmlformats.org/officeDocument/2006/relationships/hyperlink" Target="http://online.zakon.kz/Document/?doc_id=30456138" TargetMode="External"/><Relationship Id="rId6963" Type="http://schemas.openxmlformats.org/officeDocument/2006/relationships/hyperlink" Target="http://online.zakon.kz/Document/?doc_id=31310976" TargetMode="External"/><Relationship Id="rId7807" Type="http://schemas.openxmlformats.org/officeDocument/2006/relationships/hyperlink" Target="http://online.zakon.kz/Document/?doc_id=30518961" TargetMode="External"/><Relationship Id="rId314" Type="http://schemas.openxmlformats.org/officeDocument/2006/relationships/hyperlink" Target="http://online.zakon.kz/Document/?doc_id=30783576" TargetMode="External"/><Relationship Id="rId521" Type="http://schemas.openxmlformats.org/officeDocument/2006/relationships/hyperlink" Target="http://online.zakon.kz/Document/?doc_id=30911946" TargetMode="External"/><Relationship Id="rId1151" Type="http://schemas.openxmlformats.org/officeDocument/2006/relationships/hyperlink" Target="http://online.zakon.kz/Document/?doc_id=31482533" TargetMode="External"/><Relationship Id="rId2202" Type="http://schemas.openxmlformats.org/officeDocument/2006/relationships/hyperlink" Target="http://online.zakon.kz/Document/?doc_id=31037865" TargetMode="External"/><Relationship Id="rId5358" Type="http://schemas.openxmlformats.org/officeDocument/2006/relationships/hyperlink" Target="http://online.zakon.kz/Document/?doc_id=30086791" TargetMode="External"/><Relationship Id="rId5565" Type="http://schemas.openxmlformats.org/officeDocument/2006/relationships/hyperlink" Target="http://online.zakon.kz/Document/?doc_id=31482533" TargetMode="External"/><Relationship Id="rId5772" Type="http://schemas.openxmlformats.org/officeDocument/2006/relationships/hyperlink" Target="http://online.zakon.kz/Document/?doc_id=31310976" TargetMode="External"/><Relationship Id="rId6409" Type="http://schemas.openxmlformats.org/officeDocument/2006/relationships/hyperlink" Target="http://online.zakon.kz/Document/?doc_id=31637478" TargetMode="External"/><Relationship Id="rId6616" Type="http://schemas.openxmlformats.org/officeDocument/2006/relationships/hyperlink" Target="http://online.zakon.kz/Document/?doc_id=31482533" TargetMode="External"/><Relationship Id="rId6823" Type="http://schemas.openxmlformats.org/officeDocument/2006/relationships/hyperlink" Target="http://online.zakon.kz/Document/?doc_id=31481924" TargetMode="External"/><Relationship Id="rId1011" Type="http://schemas.openxmlformats.org/officeDocument/2006/relationships/hyperlink" Target="http://online.zakon.kz/Document/?doc_id=31615135" TargetMode="External"/><Relationship Id="rId1968" Type="http://schemas.openxmlformats.org/officeDocument/2006/relationships/hyperlink" Target="http://online.zakon.kz/Document/?doc_id=35263046" TargetMode="External"/><Relationship Id="rId4167" Type="http://schemas.openxmlformats.org/officeDocument/2006/relationships/hyperlink" Target="http://online.zakon.kz/Document/?doc_id=30783576" TargetMode="External"/><Relationship Id="rId4374" Type="http://schemas.openxmlformats.org/officeDocument/2006/relationships/hyperlink" Target="http://online.zakon.kz/Document/?doc_id=39022761" TargetMode="External"/><Relationship Id="rId4581" Type="http://schemas.openxmlformats.org/officeDocument/2006/relationships/hyperlink" Target="http://online.zakon.kz/Document/?doc_id=31310976" TargetMode="External"/><Relationship Id="rId5218" Type="http://schemas.openxmlformats.org/officeDocument/2006/relationships/hyperlink" Target="http://online.zakon.kz/Document/?doc_id=31107505" TargetMode="External"/><Relationship Id="rId5425" Type="http://schemas.openxmlformats.org/officeDocument/2006/relationships/hyperlink" Target="http://online.zakon.kz/Document/?doc_id=31034351" TargetMode="External"/><Relationship Id="rId5632" Type="http://schemas.openxmlformats.org/officeDocument/2006/relationships/hyperlink" Target="http://online.zakon.kz/Document/?doc_id=31310976" TargetMode="External"/><Relationship Id="rId3183" Type="http://schemas.openxmlformats.org/officeDocument/2006/relationships/hyperlink" Target="http://online.zakon.kz/Document/?doc_id=31518761" TargetMode="External"/><Relationship Id="rId3390" Type="http://schemas.openxmlformats.org/officeDocument/2006/relationships/hyperlink" Target="http://online.zakon.kz/Document/?doc_id=30443961" TargetMode="External"/><Relationship Id="rId4027" Type="http://schemas.openxmlformats.org/officeDocument/2006/relationships/hyperlink" Target="http://online.zakon.kz/Document/?doc_id=30783576" TargetMode="External"/><Relationship Id="rId4234" Type="http://schemas.openxmlformats.org/officeDocument/2006/relationships/hyperlink" Target="http://online.zakon.kz/Document/?doc_id=31312849" TargetMode="External"/><Relationship Id="rId4441" Type="http://schemas.openxmlformats.org/officeDocument/2006/relationships/hyperlink" Target="http://online.zakon.kz/Document/?doc_id=30565734" TargetMode="External"/><Relationship Id="rId7597" Type="http://schemas.openxmlformats.org/officeDocument/2006/relationships/hyperlink" Target="http://online.zakon.kz/Document/?doc_id=31615135" TargetMode="External"/><Relationship Id="rId1828" Type="http://schemas.openxmlformats.org/officeDocument/2006/relationships/hyperlink" Target="http://online.zakon.kz/Document/?doc_id=32289561" TargetMode="External"/><Relationship Id="rId3043" Type="http://schemas.openxmlformats.org/officeDocument/2006/relationships/hyperlink" Target="http://online.zakon.kz/Document/?doc_id=30783576" TargetMode="External"/><Relationship Id="rId3250" Type="http://schemas.openxmlformats.org/officeDocument/2006/relationships/hyperlink" Target="http://online.zakon.kz/Document/?doc_id=31635450" TargetMode="External"/><Relationship Id="rId6199" Type="http://schemas.openxmlformats.org/officeDocument/2006/relationships/hyperlink" Target="http://online.zakon.kz/Document/?doc_id=31094393" TargetMode="External"/><Relationship Id="rId7457" Type="http://schemas.openxmlformats.org/officeDocument/2006/relationships/hyperlink" Target="http://online.zakon.kz/Document/?doc_id=30569572" TargetMode="External"/><Relationship Id="rId171" Type="http://schemas.openxmlformats.org/officeDocument/2006/relationships/hyperlink" Target="http://online.zakon.kz/Document/?doc_id=31094393" TargetMode="External"/><Relationship Id="rId4301" Type="http://schemas.openxmlformats.org/officeDocument/2006/relationships/hyperlink" Target="http://online.zakon.kz/Document/?doc_id=38754908" TargetMode="External"/><Relationship Id="rId6059" Type="http://schemas.openxmlformats.org/officeDocument/2006/relationships/hyperlink" Target="http://online.zakon.kz/Document/?doc_id=31646018" TargetMode="External"/><Relationship Id="rId6266" Type="http://schemas.openxmlformats.org/officeDocument/2006/relationships/hyperlink" Target="http://online.zakon.kz/Document/?doc_id=31312849" TargetMode="External"/><Relationship Id="rId7664" Type="http://schemas.openxmlformats.org/officeDocument/2006/relationships/hyperlink" Target="http://online.zakon.kz/Document/?doc_id=38754908" TargetMode="External"/><Relationship Id="rId3110" Type="http://schemas.openxmlformats.org/officeDocument/2006/relationships/hyperlink" Target="http://online.zakon.kz/Document/?doc_id=31112298" TargetMode="External"/><Relationship Id="rId6473" Type="http://schemas.openxmlformats.org/officeDocument/2006/relationships/hyperlink" Target="http://online.zakon.kz/Document/?doc_id=31025648" TargetMode="External"/><Relationship Id="rId6680" Type="http://schemas.openxmlformats.org/officeDocument/2006/relationships/hyperlink" Target="http://online.zakon.kz/Document/?doc_id=31479307" TargetMode="External"/><Relationship Id="rId7317" Type="http://schemas.openxmlformats.org/officeDocument/2006/relationships/hyperlink" Target="http://online.zakon.kz/Document/?doc_id=30194122" TargetMode="External"/><Relationship Id="rId7524" Type="http://schemas.openxmlformats.org/officeDocument/2006/relationships/hyperlink" Target="http://online.zakon.kz/Document/?doc_id=31648165" TargetMode="External"/><Relationship Id="rId7731" Type="http://schemas.openxmlformats.org/officeDocument/2006/relationships/hyperlink" Target="http://online.zakon.kz/Document/?doc_id=31637478" TargetMode="External"/><Relationship Id="rId988" Type="http://schemas.openxmlformats.org/officeDocument/2006/relationships/hyperlink" Target="http://online.zakon.kz/Document/?doc_id=31615135" TargetMode="External"/><Relationship Id="rId2669" Type="http://schemas.openxmlformats.org/officeDocument/2006/relationships/hyperlink" Target="http://online.zakon.kz/Document/?doc_id=31037865" TargetMode="External"/><Relationship Id="rId2876" Type="http://schemas.openxmlformats.org/officeDocument/2006/relationships/hyperlink" Target="http://online.zakon.kz/Document/?doc_id=35263046" TargetMode="External"/><Relationship Id="rId3927" Type="http://schemas.openxmlformats.org/officeDocument/2006/relationships/hyperlink" Target="http://online.zakon.kz/Document/?doc_id=31637478" TargetMode="External"/><Relationship Id="rId5075" Type="http://schemas.openxmlformats.org/officeDocument/2006/relationships/hyperlink" Target="http://online.zakon.kz/Document/?doc_id=38754908" TargetMode="External"/><Relationship Id="rId5282" Type="http://schemas.openxmlformats.org/officeDocument/2006/relationships/hyperlink" Target="http://online.zakon.kz/Document/?doc_id=31310976" TargetMode="External"/><Relationship Id="rId6126" Type="http://schemas.openxmlformats.org/officeDocument/2006/relationships/hyperlink" Target="http://online.zakon.kz/Document/?doc_id=31549444" TargetMode="External"/><Relationship Id="rId6333" Type="http://schemas.openxmlformats.org/officeDocument/2006/relationships/hyperlink" Target="http://online.zakon.kz/Document/?doc_id=30624803" TargetMode="External"/><Relationship Id="rId6540" Type="http://schemas.openxmlformats.org/officeDocument/2006/relationships/hyperlink" Target="http://online.zakon.kz/Document/?doc_id=31310976" TargetMode="External"/><Relationship Id="rId848" Type="http://schemas.openxmlformats.org/officeDocument/2006/relationships/hyperlink" Target="http://online.zakon.kz/Document/?doc_id=30782059" TargetMode="External"/><Relationship Id="rId1478" Type="http://schemas.openxmlformats.org/officeDocument/2006/relationships/hyperlink" Target="http://online.zakon.kz/Document/?doc_id=30518961" TargetMode="External"/><Relationship Id="rId1685" Type="http://schemas.openxmlformats.org/officeDocument/2006/relationships/hyperlink" Target="http://online.zakon.kz/Document/?doc_id=30384673" TargetMode="External"/><Relationship Id="rId1892" Type="http://schemas.openxmlformats.org/officeDocument/2006/relationships/hyperlink" Target="http://online.zakon.kz/Document/?doc_id=31310976" TargetMode="External"/><Relationship Id="rId2529" Type="http://schemas.openxmlformats.org/officeDocument/2006/relationships/hyperlink" Target="http://online.zakon.kz/Document/?doc_id=31312849" TargetMode="External"/><Relationship Id="rId2736" Type="http://schemas.openxmlformats.org/officeDocument/2006/relationships/hyperlink" Target="http://online.zakon.kz/Document/?doc_id=31037865" TargetMode="External"/><Relationship Id="rId4091" Type="http://schemas.openxmlformats.org/officeDocument/2006/relationships/hyperlink" Target="http://online.zakon.kz/Document/?doc_id=31637478" TargetMode="External"/><Relationship Id="rId5142" Type="http://schemas.openxmlformats.org/officeDocument/2006/relationships/hyperlink" Target="http://online.zakon.kz/Document/?doc_id=31635450" TargetMode="External"/><Relationship Id="rId6400" Type="http://schemas.openxmlformats.org/officeDocument/2006/relationships/hyperlink" Target="http://online.zakon.kz/Document/?doc_id=30782059" TargetMode="External"/><Relationship Id="rId708" Type="http://schemas.openxmlformats.org/officeDocument/2006/relationships/hyperlink" Target="http://online.zakon.kz/Document/?doc_id=31480846" TargetMode="External"/><Relationship Id="rId915" Type="http://schemas.openxmlformats.org/officeDocument/2006/relationships/hyperlink" Target="http://online.zakon.kz/Document/?doc_id=31310976" TargetMode="External"/><Relationship Id="rId1338" Type="http://schemas.openxmlformats.org/officeDocument/2006/relationships/hyperlink" Target="http://online.zakon.kz/Document/?doc_id=30368034" TargetMode="External"/><Relationship Id="rId1545" Type="http://schemas.openxmlformats.org/officeDocument/2006/relationships/hyperlink" Target="http://online.zakon.kz/Document/?doc_id=31481924" TargetMode="External"/><Relationship Id="rId2943" Type="http://schemas.openxmlformats.org/officeDocument/2006/relationships/hyperlink" Target="http://online.zakon.kz/Document/?doc_id=35263046" TargetMode="External"/><Relationship Id="rId5002" Type="http://schemas.openxmlformats.org/officeDocument/2006/relationships/hyperlink" Target="http://online.zakon.kz/Document/?doc_id=37098096" TargetMode="External"/><Relationship Id="rId1405" Type="http://schemas.openxmlformats.org/officeDocument/2006/relationships/hyperlink" Target="http://online.zakon.kz/Document/?doc_id=30368034" TargetMode="External"/><Relationship Id="rId1752" Type="http://schemas.openxmlformats.org/officeDocument/2006/relationships/hyperlink" Target="http://online.zakon.kz/Document/?doc_id=30520771" TargetMode="External"/><Relationship Id="rId2803" Type="http://schemas.openxmlformats.org/officeDocument/2006/relationships/hyperlink" Target="http://online.zakon.kz/Document/?doc_id=30782059" TargetMode="External"/><Relationship Id="rId5959" Type="http://schemas.openxmlformats.org/officeDocument/2006/relationships/hyperlink" Target="http://online.zakon.kz/Document/?doc_id=31122069" TargetMode="External"/><Relationship Id="rId7174" Type="http://schemas.openxmlformats.org/officeDocument/2006/relationships/hyperlink" Target="http://online.zakon.kz/Document/?doc_id=31494484" TargetMode="External"/><Relationship Id="rId7381" Type="http://schemas.openxmlformats.org/officeDocument/2006/relationships/hyperlink" Target="http://online.zakon.kz/Document/?doc_id=30783576" TargetMode="External"/><Relationship Id="rId44" Type="http://schemas.openxmlformats.org/officeDocument/2006/relationships/hyperlink" Target="http://online.zakon.kz/Document/?doc_id=32180599" TargetMode="External"/><Relationship Id="rId1612" Type="http://schemas.openxmlformats.org/officeDocument/2006/relationships/hyperlink" Target="http://online.zakon.kz/Document/?doc_id=30783576" TargetMode="External"/><Relationship Id="rId4768" Type="http://schemas.openxmlformats.org/officeDocument/2006/relationships/hyperlink" Target="http://online.zakon.kz/Document/?doc_id=38754908" TargetMode="External"/><Relationship Id="rId4975" Type="http://schemas.openxmlformats.org/officeDocument/2006/relationships/hyperlink" Target="http://online.zakon.kz/Document/?doc_id=31312849" TargetMode="External"/><Relationship Id="rId5819" Type="http://schemas.openxmlformats.org/officeDocument/2006/relationships/hyperlink" Target="http://online.zakon.kz/Document/?doc_id=35263046" TargetMode="External"/><Relationship Id="rId6190" Type="http://schemas.openxmlformats.org/officeDocument/2006/relationships/hyperlink" Target="http://online.zakon.kz/Document/?doc_id=31094393" TargetMode="External"/><Relationship Id="rId7034" Type="http://schemas.openxmlformats.org/officeDocument/2006/relationships/hyperlink" Target="http://online.zakon.kz/Document/?doc_id=38754908" TargetMode="External"/><Relationship Id="rId498" Type="http://schemas.openxmlformats.org/officeDocument/2006/relationships/hyperlink" Target="http://online.zakon.kz/Document/?doc_id=31637478" TargetMode="External"/><Relationship Id="rId2179" Type="http://schemas.openxmlformats.org/officeDocument/2006/relationships/hyperlink" Target="http://online.zakon.kz/Document/?doc_id=30520771" TargetMode="External"/><Relationship Id="rId3577" Type="http://schemas.openxmlformats.org/officeDocument/2006/relationships/hyperlink" Target="http://online.zakon.kz/Document/?doc_id=30443899" TargetMode="External"/><Relationship Id="rId3784" Type="http://schemas.openxmlformats.org/officeDocument/2006/relationships/hyperlink" Target="http://online.zakon.kz/Document/?doc_id=31039509" TargetMode="External"/><Relationship Id="rId3991" Type="http://schemas.openxmlformats.org/officeDocument/2006/relationships/hyperlink" Target="http://online.zakon.kz/Document/?doc_id=30518961" TargetMode="External"/><Relationship Id="rId4628" Type="http://schemas.openxmlformats.org/officeDocument/2006/relationships/hyperlink" Target="http://online.zakon.kz/Document/?doc_id=31635450" TargetMode="External"/><Relationship Id="rId4835" Type="http://schemas.openxmlformats.org/officeDocument/2006/relationships/hyperlink" Target="http://online.zakon.kz/Document/?doc_id=38754908" TargetMode="External"/><Relationship Id="rId7241" Type="http://schemas.openxmlformats.org/officeDocument/2006/relationships/hyperlink" Target="http://online.zakon.kz/Document/?doc_id=31039509" TargetMode="External"/><Relationship Id="rId2386" Type="http://schemas.openxmlformats.org/officeDocument/2006/relationships/hyperlink" Target="http://online.zakon.kz/Document/?doc_id=30518961" TargetMode="External"/><Relationship Id="rId2593" Type="http://schemas.openxmlformats.org/officeDocument/2006/relationships/hyperlink" Target="http://online.zakon.kz/Document/?doc_id=30920293" TargetMode="External"/><Relationship Id="rId3437" Type="http://schemas.openxmlformats.org/officeDocument/2006/relationships/hyperlink" Target="http://online.zakon.kz/Document/?doc_id=38754908" TargetMode="External"/><Relationship Id="rId3644" Type="http://schemas.openxmlformats.org/officeDocument/2006/relationships/hyperlink" Target="http://online.zakon.kz/Document/?doc_id=31037865" TargetMode="External"/><Relationship Id="rId3851" Type="http://schemas.openxmlformats.org/officeDocument/2006/relationships/hyperlink" Target="http://online.zakon.kz/Document/?doc_id=31635450" TargetMode="External"/><Relationship Id="rId4902" Type="http://schemas.openxmlformats.org/officeDocument/2006/relationships/hyperlink" Target="http://online.zakon.kz/Document/?doc_id=38754908" TargetMode="External"/><Relationship Id="rId6050" Type="http://schemas.openxmlformats.org/officeDocument/2006/relationships/hyperlink" Target="http://online.zakon.kz/Document/?doc_id=32083869" TargetMode="External"/><Relationship Id="rId7101" Type="http://schemas.openxmlformats.org/officeDocument/2006/relationships/hyperlink" Target="http://online.zakon.kz/Document/?doc_id=31481924" TargetMode="External"/><Relationship Id="rId358" Type="http://schemas.openxmlformats.org/officeDocument/2006/relationships/hyperlink" Target="http://online.zakon.kz/Document/?doc_id=31519607" TargetMode="External"/><Relationship Id="rId565" Type="http://schemas.openxmlformats.org/officeDocument/2006/relationships/hyperlink" Target="http://online.zakon.kz/Document/?doc_id=31310976" TargetMode="External"/><Relationship Id="rId772" Type="http://schemas.openxmlformats.org/officeDocument/2006/relationships/hyperlink" Target="http://online.zakon.kz/Document/?doc_id=31482533" TargetMode="External"/><Relationship Id="rId1195" Type="http://schemas.openxmlformats.org/officeDocument/2006/relationships/hyperlink" Target="http://online.zakon.kz/Document/?doc_id=31482533" TargetMode="External"/><Relationship Id="rId2039" Type="http://schemas.openxmlformats.org/officeDocument/2006/relationships/hyperlink" Target="http://online.zakon.kz/Document/?doc_id=31310976" TargetMode="External"/><Relationship Id="rId2246" Type="http://schemas.openxmlformats.org/officeDocument/2006/relationships/hyperlink" Target="http://online.zakon.kz/Document/?doc_id=31637478" TargetMode="External"/><Relationship Id="rId2453" Type="http://schemas.openxmlformats.org/officeDocument/2006/relationships/hyperlink" Target="http://online.zakon.kz/Document/?doc_id=31037865" TargetMode="External"/><Relationship Id="rId2660" Type="http://schemas.openxmlformats.org/officeDocument/2006/relationships/hyperlink" Target="http://online.zakon.kz/Document/?doc_id=31310976" TargetMode="External"/><Relationship Id="rId3504" Type="http://schemas.openxmlformats.org/officeDocument/2006/relationships/hyperlink" Target="http://online.zakon.kz/Document/?doc_id=31635450" TargetMode="External"/><Relationship Id="rId3711" Type="http://schemas.openxmlformats.org/officeDocument/2006/relationships/hyperlink" Target="http://online.zakon.kz/Document/?doc_id=30782059" TargetMode="External"/><Relationship Id="rId6867" Type="http://schemas.openxmlformats.org/officeDocument/2006/relationships/hyperlink" Target="http://online.zakon.kz/Document/?doc_id=30835176" TargetMode="External"/><Relationship Id="rId218" Type="http://schemas.openxmlformats.org/officeDocument/2006/relationships/hyperlink" Target="http://online.zakon.kz/Document/?doc_id=31548171" TargetMode="External"/><Relationship Id="rId425" Type="http://schemas.openxmlformats.org/officeDocument/2006/relationships/hyperlink" Target="http://online.zakon.kz/Document/?doc_id=30443899" TargetMode="External"/><Relationship Id="rId632" Type="http://schemas.openxmlformats.org/officeDocument/2006/relationships/hyperlink" Target="http://online.zakon.kz/Document/?doc_id=30518961" TargetMode="External"/><Relationship Id="rId1055" Type="http://schemas.openxmlformats.org/officeDocument/2006/relationships/hyperlink" Target="http://online.zakon.kz/Document/?doc_id=51009800" TargetMode="External"/><Relationship Id="rId1262" Type="http://schemas.openxmlformats.org/officeDocument/2006/relationships/hyperlink" Target="http://online.zakon.kz/Document/?doc_id=30782059" TargetMode="External"/><Relationship Id="rId2106" Type="http://schemas.openxmlformats.org/officeDocument/2006/relationships/hyperlink" Target="http://online.zakon.kz/Document/?doc_id=35263046" TargetMode="External"/><Relationship Id="rId2313" Type="http://schemas.openxmlformats.org/officeDocument/2006/relationships/hyperlink" Target="http://online.zakon.kz/Document/?doc_id=30384784" TargetMode="External"/><Relationship Id="rId2520" Type="http://schemas.openxmlformats.org/officeDocument/2006/relationships/hyperlink" Target="http://online.zakon.kz/Document/?doc_id=31037865" TargetMode="External"/><Relationship Id="rId5469" Type="http://schemas.openxmlformats.org/officeDocument/2006/relationships/hyperlink" Target="http://online.zakon.kz/Document/?doc_id=1026672" TargetMode="External"/><Relationship Id="rId5676" Type="http://schemas.openxmlformats.org/officeDocument/2006/relationships/hyperlink" Target="http://online.zakon.kz/Document/?doc_id=35263046" TargetMode="External"/><Relationship Id="rId6727" Type="http://schemas.openxmlformats.org/officeDocument/2006/relationships/hyperlink" Target="http://online.zakon.kz/Document/?doc_id=31518761" TargetMode="External"/><Relationship Id="rId1122" Type="http://schemas.openxmlformats.org/officeDocument/2006/relationships/hyperlink" Target="http://online.zakon.kz/Document/?doc_id=31310976" TargetMode="External"/><Relationship Id="rId4278" Type="http://schemas.openxmlformats.org/officeDocument/2006/relationships/hyperlink" Target="http://online.zakon.kz/Document/?doc_id=38754908" TargetMode="External"/><Relationship Id="rId4485" Type="http://schemas.openxmlformats.org/officeDocument/2006/relationships/hyperlink" Target="http://online.zakon.kz/Document/?doc_id=30858918" TargetMode="External"/><Relationship Id="rId5329" Type="http://schemas.openxmlformats.org/officeDocument/2006/relationships/hyperlink" Target="http://online.zakon.kz/Document/?doc_id=31094393" TargetMode="External"/><Relationship Id="rId5536" Type="http://schemas.openxmlformats.org/officeDocument/2006/relationships/hyperlink" Target="http://online.zakon.kz/Document/?doc_id=31094393" TargetMode="External"/><Relationship Id="rId5883" Type="http://schemas.openxmlformats.org/officeDocument/2006/relationships/hyperlink" Target="http://online.zakon.kz/Document/?doc_id=31416324" TargetMode="External"/><Relationship Id="rId6934" Type="http://schemas.openxmlformats.org/officeDocument/2006/relationships/hyperlink" Target="http://online.zakon.kz/Document/?doc_id=31312849" TargetMode="External"/><Relationship Id="rId3087" Type="http://schemas.openxmlformats.org/officeDocument/2006/relationships/hyperlink" Target="http://online.zakon.kz/Document/?doc_id=31181936" TargetMode="External"/><Relationship Id="rId3294" Type="http://schemas.openxmlformats.org/officeDocument/2006/relationships/hyperlink" Target="http://online.zakon.kz/Document/?doc_id=31312849" TargetMode="External"/><Relationship Id="rId4138" Type="http://schemas.openxmlformats.org/officeDocument/2006/relationships/hyperlink" Target="http://online.zakon.kz/Document/?doc_id=35263046" TargetMode="External"/><Relationship Id="rId4345" Type="http://schemas.openxmlformats.org/officeDocument/2006/relationships/hyperlink" Target="http://online.zakon.kz/Document/?doc_id=31181936" TargetMode="External"/><Relationship Id="rId4692" Type="http://schemas.openxmlformats.org/officeDocument/2006/relationships/hyperlink" Target="http://online.zakon.kz/Document/?doc_id=31637478" TargetMode="External"/><Relationship Id="rId5743" Type="http://schemas.openxmlformats.org/officeDocument/2006/relationships/hyperlink" Target="http://online.zakon.kz/Document/?doc_id=31310976" TargetMode="External"/><Relationship Id="rId5950" Type="http://schemas.openxmlformats.org/officeDocument/2006/relationships/hyperlink" Target="http://online.zakon.kz/Document/?doc_id=30925426" TargetMode="External"/><Relationship Id="rId1939" Type="http://schemas.openxmlformats.org/officeDocument/2006/relationships/hyperlink" Target="http://online.zakon.kz/Document/?doc_id=31565336" TargetMode="External"/><Relationship Id="rId4552" Type="http://schemas.openxmlformats.org/officeDocument/2006/relationships/hyperlink" Target="http://online.zakon.kz/Document/?doc_id=31635450" TargetMode="External"/><Relationship Id="rId5603" Type="http://schemas.openxmlformats.org/officeDocument/2006/relationships/hyperlink" Target="http://online.zakon.kz/Document/?doc_id=30960089" TargetMode="External"/><Relationship Id="rId5810" Type="http://schemas.openxmlformats.org/officeDocument/2006/relationships/hyperlink" Target="http://online.zakon.kz/Document/?doc_id=31416324" TargetMode="External"/><Relationship Id="rId3154" Type="http://schemas.openxmlformats.org/officeDocument/2006/relationships/hyperlink" Target="http://online.zakon.kz/Document/?doc_id=30783576" TargetMode="External"/><Relationship Id="rId3361" Type="http://schemas.openxmlformats.org/officeDocument/2006/relationships/hyperlink" Target="http://online.zakon.kz/Document/?doc_id=31212669" TargetMode="External"/><Relationship Id="rId4205" Type="http://schemas.openxmlformats.org/officeDocument/2006/relationships/hyperlink" Target="http://online.zakon.kz/Document/?doc_id=31039509" TargetMode="External"/><Relationship Id="rId4412" Type="http://schemas.openxmlformats.org/officeDocument/2006/relationships/hyperlink" Target="http://online.zakon.kz/Document/?doc_id=31637478" TargetMode="External"/><Relationship Id="rId7568" Type="http://schemas.openxmlformats.org/officeDocument/2006/relationships/hyperlink" Target="http://online.zakon.kz/Document/?doc_id=31635450" TargetMode="External"/><Relationship Id="rId7775" Type="http://schemas.openxmlformats.org/officeDocument/2006/relationships/hyperlink" Target="http://online.zakon.kz/Document/?doc_id=31615135" TargetMode="External"/><Relationship Id="rId282" Type="http://schemas.openxmlformats.org/officeDocument/2006/relationships/hyperlink" Target="http://online.zakon.kz/Document/?doc_id=30565734" TargetMode="External"/><Relationship Id="rId2170" Type="http://schemas.openxmlformats.org/officeDocument/2006/relationships/hyperlink" Target="http://online.zakon.kz/Document/?doc_id=31411217" TargetMode="External"/><Relationship Id="rId3014" Type="http://schemas.openxmlformats.org/officeDocument/2006/relationships/hyperlink" Target="http://online.zakon.kz/Document/?doc_id=31637478" TargetMode="External"/><Relationship Id="rId3221" Type="http://schemas.openxmlformats.org/officeDocument/2006/relationships/hyperlink" Target="http://online.zakon.kz/Document/?doc_id=30782059" TargetMode="External"/><Relationship Id="rId6377" Type="http://schemas.openxmlformats.org/officeDocument/2006/relationships/hyperlink" Target="http://online.zakon.kz/Document/?doc_id=30520771" TargetMode="External"/><Relationship Id="rId6584" Type="http://schemas.openxmlformats.org/officeDocument/2006/relationships/hyperlink" Target="http://online.zakon.kz/Document/?doc_id=31037865" TargetMode="External"/><Relationship Id="rId6791" Type="http://schemas.openxmlformats.org/officeDocument/2006/relationships/hyperlink" Target="http://online.zakon.kz/Document/?doc_id=31635450" TargetMode="External"/><Relationship Id="rId7428" Type="http://schemas.openxmlformats.org/officeDocument/2006/relationships/hyperlink" Target="http://online.zakon.kz/Document/?doc_id=30783576" TargetMode="External"/><Relationship Id="rId7635" Type="http://schemas.openxmlformats.org/officeDocument/2006/relationships/hyperlink" Target="http://online.zakon.kz/Document/?doc_id=30383301" TargetMode="External"/><Relationship Id="rId7842" Type="http://schemas.openxmlformats.org/officeDocument/2006/relationships/hyperlink" Target="http://online.zakon.kz/Document/?doc_id=31310976"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194122" TargetMode="External"/><Relationship Id="rId2030" Type="http://schemas.openxmlformats.org/officeDocument/2006/relationships/hyperlink" Target="http://online.zakon.kz/Document/?doc_id=38754908" TargetMode="External"/><Relationship Id="rId2987" Type="http://schemas.openxmlformats.org/officeDocument/2006/relationships/hyperlink" Target="http://online.zakon.kz/Document/?doc_id=31312849" TargetMode="External"/><Relationship Id="rId5186" Type="http://schemas.openxmlformats.org/officeDocument/2006/relationships/hyperlink" Target="http://online.zakon.kz/Document/?doc_id=31311654" TargetMode="External"/><Relationship Id="rId5393" Type="http://schemas.openxmlformats.org/officeDocument/2006/relationships/hyperlink" Target="http://online.zakon.kz/Document/?doc_id=31308043" TargetMode="External"/><Relationship Id="rId6237" Type="http://schemas.openxmlformats.org/officeDocument/2006/relationships/hyperlink" Target="http://online.zakon.kz/Document/?doc_id=31635450" TargetMode="External"/><Relationship Id="rId6444" Type="http://schemas.openxmlformats.org/officeDocument/2006/relationships/hyperlink" Target="http://online.zakon.kz/Document/?doc_id=31094393" TargetMode="External"/><Relationship Id="rId6651" Type="http://schemas.openxmlformats.org/officeDocument/2006/relationships/hyperlink" Target="http://online.zakon.kz/Document/?doc_id=31312849" TargetMode="External"/><Relationship Id="rId7702" Type="http://schemas.openxmlformats.org/officeDocument/2006/relationships/hyperlink" Target="http://online.zakon.kz/Document/?doc_id=31037865" TargetMode="External"/><Relationship Id="rId959" Type="http://schemas.openxmlformats.org/officeDocument/2006/relationships/hyperlink" Target="http://online.zakon.kz/Document/?doc_id=30565734" TargetMode="External"/><Relationship Id="rId1589" Type="http://schemas.openxmlformats.org/officeDocument/2006/relationships/hyperlink" Target="http://online.zakon.kz/Document/?doc_id=31094393" TargetMode="External"/><Relationship Id="rId5046" Type="http://schemas.openxmlformats.org/officeDocument/2006/relationships/hyperlink" Target="http://online.zakon.kz/Document/?link_id=1000932761" TargetMode="External"/><Relationship Id="rId5253" Type="http://schemas.openxmlformats.org/officeDocument/2006/relationships/hyperlink" Target="http://online.zakon.kz/Document/?doc_id=31414197" TargetMode="External"/><Relationship Id="rId5460" Type="http://schemas.openxmlformats.org/officeDocument/2006/relationships/hyperlink" Target="http://online.zakon.kz/Document/?doc_id=31609214" TargetMode="External"/><Relationship Id="rId6304" Type="http://schemas.openxmlformats.org/officeDocument/2006/relationships/hyperlink" Target="http://online.zakon.kz/Document/?doc_id=39147530" TargetMode="External"/><Relationship Id="rId6511" Type="http://schemas.openxmlformats.org/officeDocument/2006/relationships/hyperlink" Target="http://online.zakon.kz/Document/?doc_id=31312849" TargetMode="External"/><Relationship Id="rId1449" Type="http://schemas.openxmlformats.org/officeDocument/2006/relationships/hyperlink" Target="http://online.zakon.kz/Document/?doc_id=30443899" TargetMode="External"/><Relationship Id="rId1796" Type="http://schemas.openxmlformats.org/officeDocument/2006/relationships/hyperlink" Target="http://online.zakon.kz/Document/?doc_id=31037865" TargetMode="External"/><Relationship Id="rId2847" Type="http://schemas.openxmlformats.org/officeDocument/2006/relationships/hyperlink" Target="http://online.zakon.kz/Document/?doc_id=31094393" TargetMode="External"/><Relationship Id="rId4062" Type="http://schemas.openxmlformats.org/officeDocument/2006/relationships/hyperlink" Target="http://online.zakon.kz/Document/?doc_id=31312849" TargetMode="External"/><Relationship Id="rId5113" Type="http://schemas.openxmlformats.org/officeDocument/2006/relationships/hyperlink" Target="http://online.zakon.kz/Document/?doc_id=31637478" TargetMode="External"/><Relationship Id="rId88" Type="http://schemas.openxmlformats.org/officeDocument/2006/relationships/hyperlink" Target="http://online.zakon.kz/Document/?doc_id=31565335" TargetMode="External"/><Relationship Id="rId819" Type="http://schemas.openxmlformats.org/officeDocument/2006/relationships/hyperlink" Target="http://online.zakon.kz/Document/?doc_id=30520771" TargetMode="External"/><Relationship Id="rId1656" Type="http://schemas.openxmlformats.org/officeDocument/2006/relationships/hyperlink" Target="http://online.zakon.kz/Document/?doc_id=31113931" TargetMode="External"/><Relationship Id="rId1863" Type="http://schemas.openxmlformats.org/officeDocument/2006/relationships/hyperlink" Target="http://online.zakon.kz/Document/?doc_id=38754908" TargetMode="External"/><Relationship Id="rId2707" Type="http://schemas.openxmlformats.org/officeDocument/2006/relationships/hyperlink" Target="http://online.zakon.kz/Document/?doc_id=31609214" TargetMode="External"/><Relationship Id="rId2914" Type="http://schemas.openxmlformats.org/officeDocument/2006/relationships/hyperlink" Target="http://online.zakon.kz/Document/?doc_id=31482533" TargetMode="External"/><Relationship Id="rId5320" Type="http://schemas.openxmlformats.org/officeDocument/2006/relationships/hyperlink" Target="http://online.zakon.kz/Document/?doc_id=30518961" TargetMode="External"/><Relationship Id="rId7078" Type="http://schemas.openxmlformats.org/officeDocument/2006/relationships/hyperlink" Target="http://online.zakon.kz/Document/?doc_id=31646018" TargetMode="External"/><Relationship Id="rId1309" Type="http://schemas.openxmlformats.org/officeDocument/2006/relationships/hyperlink" Target="http://online.zakon.kz/Document/?doc_id=30385084" TargetMode="External"/><Relationship Id="rId1516" Type="http://schemas.openxmlformats.org/officeDocument/2006/relationships/hyperlink" Target="http://online.zakon.kz/Document/?doc_id=31565336" TargetMode="External"/><Relationship Id="rId1723" Type="http://schemas.openxmlformats.org/officeDocument/2006/relationships/hyperlink" Target="http://online.zakon.kz/Document/?doc_id=30518961" TargetMode="External"/><Relationship Id="rId1930" Type="http://schemas.openxmlformats.org/officeDocument/2006/relationships/hyperlink" Target="http://online.zakon.kz/Document/?doc_id=31310976" TargetMode="External"/><Relationship Id="rId4879" Type="http://schemas.openxmlformats.org/officeDocument/2006/relationships/hyperlink" Target="http://online.zakon.kz/Document/?doc_id=31037865" TargetMode="External"/><Relationship Id="rId7285" Type="http://schemas.openxmlformats.org/officeDocument/2006/relationships/hyperlink" Target="http://online.zakon.kz/Document/?doc_id=31548328" TargetMode="External"/><Relationship Id="rId7492" Type="http://schemas.openxmlformats.org/officeDocument/2006/relationships/hyperlink" Target="http://online.zakon.kz/Document/?doc_id=30782059" TargetMode="External"/><Relationship Id="rId15" Type="http://schemas.openxmlformats.org/officeDocument/2006/relationships/hyperlink" Target="http://online.zakon.kz/Document/?doc_id=31518761" TargetMode="External"/><Relationship Id="rId3688" Type="http://schemas.openxmlformats.org/officeDocument/2006/relationships/hyperlink" Target="http://online.zakon.kz/Document/?doc_id=31310976" TargetMode="External"/><Relationship Id="rId3895" Type="http://schemas.openxmlformats.org/officeDocument/2006/relationships/hyperlink" Target="http://online.zakon.kz/Document/?doc_id=31039509" TargetMode="External"/><Relationship Id="rId4739" Type="http://schemas.openxmlformats.org/officeDocument/2006/relationships/hyperlink" Target="http://online.zakon.kz/Document/?doc_id=35263046" TargetMode="External"/><Relationship Id="rId4946" Type="http://schemas.openxmlformats.org/officeDocument/2006/relationships/hyperlink" Target="http://online.zakon.kz/Document/?doc_id=30364178" TargetMode="External"/><Relationship Id="rId6094" Type="http://schemas.openxmlformats.org/officeDocument/2006/relationships/hyperlink" Target="http://online.zakon.kz/Document/?doc_id=31087791" TargetMode="External"/><Relationship Id="rId7145" Type="http://schemas.openxmlformats.org/officeDocument/2006/relationships/hyperlink" Target="http://online.zakon.kz/Document/?doc_id=30518961" TargetMode="External"/><Relationship Id="rId7352" Type="http://schemas.openxmlformats.org/officeDocument/2006/relationships/hyperlink" Target="http://online.zakon.kz/Document/?doc_id=35263046" TargetMode="External"/><Relationship Id="rId2497" Type="http://schemas.openxmlformats.org/officeDocument/2006/relationships/hyperlink" Target="http://online.zakon.kz/Document/?doc_id=31094393" TargetMode="External"/><Relationship Id="rId3548" Type="http://schemas.openxmlformats.org/officeDocument/2006/relationships/hyperlink" Target="http://online.zakon.kz/Document/?doc_id=31637478" TargetMode="External"/><Relationship Id="rId3755" Type="http://schemas.openxmlformats.org/officeDocument/2006/relationships/hyperlink" Target="http://online.zakon.kz/Document/?doc_id=31310976" TargetMode="External"/><Relationship Id="rId4806" Type="http://schemas.openxmlformats.org/officeDocument/2006/relationships/hyperlink" Target="http://online.zakon.kz/Document/?doc_id=31637478" TargetMode="External"/><Relationship Id="rId6161" Type="http://schemas.openxmlformats.org/officeDocument/2006/relationships/hyperlink" Target="http://online.zakon.kz/Document/?doc_id=31310976" TargetMode="External"/><Relationship Id="rId7005" Type="http://schemas.openxmlformats.org/officeDocument/2006/relationships/hyperlink" Target="http://online.zakon.kz/Document/?doc_id=31312849" TargetMode="External"/><Relationship Id="rId7212" Type="http://schemas.openxmlformats.org/officeDocument/2006/relationships/hyperlink" Target="http://online.zakon.kz/Document/?doc_id=30782059" TargetMode="External"/><Relationship Id="rId469" Type="http://schemas.openxmlformats.org/officeDocument/2006/relationships/hyperlink" Target="http://online.zakon.kz/Document/?doc_id=30443899" TargetMode="External"/><Relationship Id="rId676" Type="http://schemas.openxmlformats.org/officeDocument/2006/relationships/hyperlink" Target="http://online.zakon.kz/Document/?doc_id=31310976" TargetMode="External"/><Relationship Id="rId883" Type="http://schemas.openxmlformats.org/officeDocument/2006/relationships/hyperlink" Target="http://online.zakon.kz/Document/?doc_id=31312849" TargetMode="External"/><Relationship Id="rId1099" Type="http://schemas.openxmlformats.org/officeDocument/2006/relationships/hyperlink" Target="http://online.zakon.kz/Document/?doc_id=31312849" TargetMode="External"/><Relationship Id="rId2357" Type="http://schemas.openxmlformats.org/officeDocument/2006/relationships/hyperlink" Target="http://online.zakon.kz/Document/?doc_id=31037865" TargetMode="External"/><Relationship Id="rId2564" Type="http://schemas.openxmlformats.org/officeDocument/2006/relationships/hyperlink" Target="http://online.zakon.kz/Document/?doc_id=31037865" TargetMode="External"/><Relationship Id="rId3408" Type="http://schemas.openxmlformats.org/officeDocument/2006/relationships/hyperlink" Target="http://online.zakon.kz/Document/?doc_id=31308043" TargetMode="External"/><Relationship Id="rId3615" Type="http://schemas.openxmlformats.org/officeDocument/2006/relationships/hyperlink" Target="http://online.zakon.kz/Document/?doc_id=30782059" TargetMode="External"/><Relationship Id="rId3962" Type="http://schemas.openxmlformats.org/officeDocument/2006/relationships/hyperlink" Target="http://online.zakon.kz/Document/?doc_id=35263046" TargetMode="External"/><Relationship Id="rId6021" Type="http://schemas.openxmlformats.org/officeDocument/2006/relationships/hyperlink" Target="http://online.zakon.kz/Document/?doc_id=30520771" TargetMode="External"/><Relationship Id="rId329" Type="http://schemas.openxmlformats.org/officeDocument/2006/relationships/hyperlink" Target="http://online.zakon.kz/Document/?doc_id=31635450" TargetMode="External"/><Relationship Id="rId536" Type="http://schemas.openxmlformats.org/officeDocument/2006/relationships/hyperlink" Target="http://online.zakon.kz/Document/?doc_id=31039509" TargetMode="External"/><Relationship Id="rId1166" Type="http://schemas.openxmlformats.org/officeDocument/2006/relationships/hyperlink" Target="http://online.zakon.kz/Document/?doc_id=31310973" TargetMode="External"/><Relationship Id="rId1373" Type="http://schemas.openxmlformats.org/officeDocument/2006/relationships/hyperlink" Target="http://online.zakon.kz/Document/?doc_id=31408581" TargetMode="External"/><Relationship Id="rId2217" Type="http://schemas.openxmlformats.org/officeDocument/2006/relationships/hyperlink" Target="http://online.zakon.kz/Document/?doc_id=31310976" TargetMode="External"/><Relationship Id="rId2771" Type="http://schemas.openxmlformats.org/officeDocument/2006/relationships/hyperlink" Target="http://online.zakon.kz/Document/?doc_id=31615135" TargetMode="External"/><Relationship Id="rId3822" Type="http://schemas.openxmlformats.org/officeDocument/2006/relationships/hyperlink" Target="http://online.zakon.kz/Document/?doc_id=35263046" TargetMode="External"/><Relationship Id="rId6978" Type="http://schemas.openxmlformats.org/officeDocument/2006/relationships/hyperlink" Target="http://online.zakon.kz/Document/?doc_id=30624803" TargetMode="External"/><Relationship Id="rId743" Type="http://schemas.openxmlformats.org/officeDocument/2006/relationships/hyperlink" Target="http://online.zakon.kz/Document/?doc_id=30782059" TargetMode="External"/><Relationship Id="rId950" Type="http://schemas.openxmlformats.org/officeDocument/2006/relationships/hyperlink" Target="http://online.zakon.kz/Document/?doc_id=31637478" TargetMode="External"/><Relationship Id="rId1026" Type="http://schemas.openxmlformats.org/officeDocument/2006/relationships/hyperlink" Target="http://online.zakon.kz/Document/?doc_id=31635450" TargetMode="External"/><Relationship Id="rId1580" Type="http://schemas.openxmlformats.org/officeDocument/2006/relationships/hyperlink" Target="http://online.zakon.kz/Document/?doc_id=31635450" TargetMode="External"/><Relationship Id="rId2424" Type="http://schemas.openxmlformats.org/officeDocument/2006/relationships/hyperlink" Target="http://online.zakon.kz/Document/?doc_id=31615135" TargetMode="External"/><Relationship Id="rId2631" Type="http://schemas.openxmlformats.org/officeDocument/2006/relationships/hyperlink" Target="http://online.zakon.kz/Document/?doc_id=31310976" TargetMode="External"/><Relationship Id="rId4389" Type="http://schemas.openxmlformats.org/officeDocument/2006/relationships/hyperlink" Target="http://online.zakon.kz/Document/?doc_id=31637478" TargetMode="External"/><Relationship Id="rId5787" Type="http://schemas.openxmlformats.org/officeDocument/2006/relationships/hyperlink" Target="http://online.zakon.kz/Document/?doc_id=31312849" TargetMode="External"/><Relationship Id="rId5994" Type="http://schemas.openxmlformats.org/officeDocument/2006/relationships/hyperlink" Target="http://online.zakon.kz/Document/?doc_id=31037865" TargetMode="External"/><Relationship Id="rId6838" Type="http://schemas.openxmlformats.org/officeDocument/2006/relationships/hyperlink" Target="http://online.zakon.kz/Document/?doc_id=31310976" TargetMode="External"/><Relationship Id="rId603" Type="http://schemas.openxmlformats.org/officeDocument/2006/relationships/hyperlink" Target="http://online.zakon.kz/Document/?doc_id=31482533" TargetMode="External"/><Relationship Id="rId810" Type="http://schemas.openxmlformats.org/officeDocument/2006/relationships/hyperlink" Target="http://online.zakon.kz/Document/?doc_id=30520771" TargetMode="External"/><Relationship Id="rId1233" Type="http://schemas.openxmlformats.org/officeDocument/2006/relationships/hyperlink" Target="http://online.zakon.kz/Document/?doc_id=31112647" TargetMode="External"/><Relationship Id="rId1440" Type="http://schemas.openxmlformats.org/officeDocument/2006/relationships/hyperlink" Target="http://online.zakon.kz/Document/?doc_id=30092072" TargetMode="External"/><Relationship Id="rId4596" Type="http://schemas.openxmlformats.org/officeDocument/2006/relationships/hyperlink" Target="http://online.zakon.kz/Document/?doc_id=31310976" TargetMode="External"/><Relationship Id="rId5647" Type="http://schemas.openxmlformats.org/officeDocument/2006/relationships/hyperlink" Target="http://online.zakon.kz/Document/?doc_id=31312849" TargetMode="External"/><Relationship Id="rId5854" Type="http://schemas.openxmlformats.org/officeDocument/2006/relationships/hyperlink" Target="http://online.zakon.kz/Document/?doc_id=31482533" TargetMode="External"/><Relationship Id="rId6905" Type="http://schemas.openxmlformats.org/officeDocument/2006/relationships/hyperlink" Target="http://online.zakon.kz/Document/?doc_id=31310976" TargetMode="External"/><Relationship Id="rId1300" Type="http://schemas.openxmlformats.org/officeDocument/2006/relationships/hyperlink" Target="http://online.zakon.kz/Document/?doc_id=30375432" TargetMode="External"/><Relationship Id="rId3198" Type="http://schemas.openxmlformats.org/officeDocument/2006/relationships/hyperlink" Target="http://online.zakon.kz/Document/?doc_id=31224732" TargetMode="External"/><Relationship Id="rId4249" Type="http://schemas.openxmlformats.org/officeDocument/2006/relationships/hyperlink" Target="http://online.zakon.kz/Document/?doc_id=31481924" TargetMode="External"/><Relationship Id="rId4456" Type="http://schemas.openxmlformats.org/officeDocument/2006/relationships/hyperlink" Target="http://online.zakon.kz/Document/?doc_id=31637478" TargetMode="External"/><Relationship Id="rId4663" Type="http://schemas.openxmlformats.org/officeDocument/2006/relationships/hyperlink" Target="http://online.zakon.kz/Document/?doc_id=30569572" TargetMode="External"/><Relationship Id="rId4870" Type="http://schemas.openxmlformats.org/officeDocument/2006/relationships/hyperlink" Target="http://online.zakon.kz/Document/?doc_id=31094393" TargetMode="External"/><Relationship Id="rId5507" Type="http://schemas.openxmlformats.org/officeDocument/2006/relationships/hyperlink" Target="http://online.zakon.kz/Document/?doc_id=1026672" TargetMode="External"/><Relationship Id="rId5714" Type="http://schemas.openxmlformats.org/officeDocument/2006/relationships/hyperlink" Target="http://online.zakon.kz/Document/?doc_id=31034351" TargetMode="External"/><Relationship Id="rId5921" Type="http://schemas.openxmlformats.org/officeDocument/2006/relationships/hyperlink" Target="http://online.zakon.kz/Document/?doc_id=31312849" TargetMode="External"/><Relationship Id="rId3058" Type="http://schemas.openxmlformats.org/officeDocument/2006/relationships/hyperlink" Target="http://online.zakon.kz/Document/?doc_id=31112647" TargetMode="External"/><Relationship Id="rId3265" Type="http://schemas.openxmlformats.org/officeDocument/2006/relationships/hyperlink" Target="http://online.zakon.kz/Document/?doc_id=30774053" TargetMode="External"/><Relationship Id="rId3472" Type="http://schemas.openxmlformats.org/officeDocument/2006/relationships/hyperlink" Target="http://online.zakon.kz/Document/?doc_id=31312849" TargetMode="External"/><Relationship Id="rId4109" Type="http://schemas.openxmlformats.org/officeDocument/2006/relationships/hyperlink" Target="http://online.zakon.kz/Document/?doc_id=30783576" TargetMode="External"/><Relationship Id="rId4316" Type="http://schemas.openxmlformats.org/officeDocument/2006/relationships/hyperlink" Target="http://online.zakon.kz/Document/?doc_id=31646026" TargetMode="External"/><Relationship Id="rId4523" Type="http://schemas.openxmlformats.org/officeDocument/2006/relationships/hyperlink" Target="http://online.zakon.kz/Document/?doc_id=38754908" TargetMode="External"/><Relationship Id="rId4730" Type="http://schemas.openxmlformats.org/officeDocument/2006/relationships/hyperlink" Target="http://online.zakon.kz/Document/?doc_id=38754908" TargetMode="External"/><Relationship Id="rId7679" Type="http://schemas.openxmlformats.org/officeDocument/2006/relationships/hyperlink" Target="http://online.zakon.kz/Document/?doc_id=30520771" TargetMode="External"/><Relationship Id="rId186" Type="http://schemas.openxmlformats.org/officeDocument/2006/relationships/hyperlink" Target="http://online.zakon.kz/Document/?doc_id=30782059" TargetMode="External"/><Relationship Id="rId393" Type="http://schemas.openxmlformats.org/officeDocument/2006/relationships/hyperlink" Target="http://online.zakon.kz/Document/?doc_id=30565734" TargetMode="External"/><Relationship Id="rId2074" Type="http://schemas.openxmlformats.org/officeDocument/2006/relationships/hyperlink" Target="http://online.zakon.kz/Document/?doc_id=31635450" TargetMode="External"/><Relationship Id="rId2281" Type="http://schemas.openxmlformats.org/officeDocument/2006/relationships/hyperlink" Target="http://online.zakon.kz/Document/?doc_id=33698576" TargetMode="External"/><Relationship Id="rId3125" Type="http://schemas.openxmlformats.org/officeDocument/2006/relationships/hyperlink" Target="http://online.zakon.kz/Document/?doc_id=31257262" TargetMode="External"/><Relationship Id="rId3332" Type="http://schemas.openxmlformats.org/officeDocument/2006/relationships/hyperlink" Target="http://online.zakon.kz/Document/?doc_id=31637478" TargetMode="External"/><Relationship Id="rId6488" Type="http://schemas.openxmlformats.org/officeDocument/2006/relationships/hyperlink" Target="http://online.zakon.kz/Document/?doc_id=31575294" TargetMode="External"/><Relationship Id="rId6695" Type="http://schemas.openxmlformats.org/officeDocument/2006/relationships/hyperlink" Target="http://online.zakon.kz/Document/?doc_id=30520771" TargetMode="External"/><Relationship Id="rId7539" Type="http://schemas.openxmlformats.org/officeDocument/2006/relationships/hyperlink" Target="http://online.zakon.kz/Document/?doc_id=31037865" TargetMode="External"/><Relationship Id="rId7746" Type="http://schemas.openxmlformats.org/officeDocument/2006/relationships/hyperlink" Target="http://online.zakon.kz/Document/?doc_id=31637478" TargetMode="External"/><Relationship Id="rId253" Type="http://schemas.openxmlformats.org/officeDocument/2006/relationships/hyperlink" Target="http://online.zakon.kz/Document/?doc_id=31635450" TargetMode="External"/><Relationship Id="rId460" Type="http://schemas.openxmlformats.org/officeDocument/2006/relationships/hyperlink" Target="http://online.zakon.kz/Document/?doc_id=30388346" TargetMode="External"/><Relationship Id="rId1090" Type="http://schemas.openxmlformats.org/officeDocument/2006/relationships/hyperlink" Target="http://online.zakon.kz/Document/?doc_id=31310976" TargetMode="External"/><Relationship Id="rId2141" Type="http://schemas.openxmlformats.org/officeDocument/2006/relationships/hyperlink" Target="http://online.zakon.kz/Document/?doc_id=35263046" TargetMode="External"/><Relationship Id="rId5297" Type="http://schemas.openxmlformats.org/officeDocument/2006/relationships/hyperlink" Target="http://online.zakon.kz/Document/?doc_id=31416324" TargetMode="External"/><Relationship Id="rId6348" Type="http://schemas.openxmlformats.org/officeDocument/2006/relationships/hyperlink" Target="http://online.zakon.kz/Document/?doc_id=31310976" TargetMode="External"/><Relationship Id="rId6555" Type="http://schemas.openxmlformats.org/officeDocument/2006/relationships/hyperlink" Target="http://online.zakon.kz/Document/?doc_id=30783576" TargetMode="External"/><Relationship Id="rId113" Type="http://schemas.openxmlformats.org/officeDocument/2006/relationships/hyperlink" Target="http://online.zakon.kz/Document/?doc_id=30375169" TargetMode="External"/><Relationship Id="rId320" Type="http://schemas.openxmlformats.org/officeDocument/2006/relationships/hyperlink" Target="http://online.zakon.kz/Document/?doc_id=31548328" TargetMode="External"/><Relationship Id="rId2001" Type="http://schemas.openxmlformats.org/officeDocument/2006/relationships/hyperlink" Target="http://online.zakon.kz/Document/?doc_id=31037865" TargetMode="External"/><Relationship Id="rId5157" Type="http://schemas.openxmlformats.org/officeDocument/2006/relationships/hyperlink" Target="http://online.zakon.kz/Document/?doc_id=30518961" TargetMode="External"/><Relationship Id="rId6208" Type="http://schemas.openxmlformats.org/officeDocument/2006/relationships/hyperlink" Target="http://online.zakon.kz/Document/?doc_id=30388346" TargetMode="External"/><Relationship Id="rId6762" Type="http://schemas.openxmlformats.org/officeDocument/2006/relationships/hyperlink" Target="http://online.zakon.kz/Document/?doc_id=30961552" TargetMode="External"/><Relationship Id="rId7606" Type="http://schemas.openxmlformats.org/officeDocument/2006/relationships/hyperlink" Target="http://online.zakon.kz/Document/?doc_id=31635450" TargetMode="External"/><Relationship Id="rId7813" Type="http://schemas.openxmlformats.org/officeDocument/2006/relationships/hyperlink" Target="http://online.zakon.kz/Document/?doc_id=35263046" TargetMode="External"/><Relationship Id="rId2958" Type="http://schemas.openxmlformats.org/officeDocument/2006/relationships/hyperlink" Target="http://online.zakon.kz/Document/?doc_id=31310976" TargetMode="External"/><Relationship Id="rId5017" Type="http://schemas.openxmlformats.org/officeDocument/2006/relationships/hyperlink" Target="http://online.zakon.kz/Document/?doc_id=30569572" TargetMode="External"/><Relationship Id="rId5364" Type="http://schemas.openxmlformats.org/officeDocument/2006/relationships/hyperlink" Target="http://online.zakon.kz/Document/?doc_id=30443899" TargetMode="External"/><Relationship Id="rId5571" Type="http://schemas.openxmlformats.org/officeDocument/2006/relationships/hyperlink" Target="http://online.zakon.kz/Document/?doc_id=31481924" TargetMode="External"/><Relationship Id="rId6415" Type="http://schemas.openxmlformats.org/officeDocument/2006/relationships/hyperlink" Target="http://online.zakon.kz/Document/?doc_id=51008032" TargetMode="External"/><Relationship Id="rId6622" Type="http://schemas.openxmlformats.org/officeDocument/2006/relationships/hyperlink" Target="http://online.zakon.kz/Document/?doc_id=31310976" TargetMode="External"/><Relationship Id="rId1767" Type="http://schemas.openxmlformats.org/officeDocument/2006/relationships/hyperlink" Target="http://online.zakon.kz/Document/?doc_id=31037865" TargetMode="External"/><Relationship Id="rId1974" Type="http://schemas.openxmlformats.org/officeDocument/2006/relationships/hyperlink" Target="http://online.zakon.kz/Document/?doc_id=32156493" TargetMode="External"/><Relationship Id="rId2818" Type="http://schemas.openxmlformats.org/officeDocument/2006/relationships/hyperlink" Target="http://online.zakon.kz/Document/?doc_id=31635450" TargetMode="External"/><Relationship Id="rId4173" Type="http://schemas.openxmlformats.org/officeDocument/2006/relationships/hyperlink" Target="http://online.zakon.kz/Document/?doc_id=31312849" TargetMode="External"/><Relationship Id="rId4380" Type="http://schemas.openxmlformats.org/officeDocument/2006/relationships/hyperlink" Target="http://online.zakon.kz/Document/?doc_id=30605083" TargetMode="External"/><Relationship Id="rId5224" Type="http://schemas.openxmlformats.org/officeDocument/2006/relationships/hyperlink" Target="http://online.zakon.kz/Document/?doc_id=31308043" TargetMode="External"/><Relationship Id="rId5431" Type="http://schemas.openxmlformats.org/officeDocument/2006/relationships/hyperlink" Target="http://online.zakon.kz/Document/?doc_id=31034351" TargetMode="External"/><Relationship Id="rId59" Type="http://schemas.openxmlformats.org/officeDocument/2006/relationships/hyperlink" Target="http://online.zakon.kz/Document/?doc_id=30858918" TargetMode="External"/><Relationship Id="rId1627" Type="http://schemas.openxmlformats.org/officeDocument/2006/relationships/hyperlink" Target="http://online.zakon.kz/Document/?doc_id=31310976" TargetMode="External"/><Relationship Id="rId1834" Type="http://schemas.openxmlformats.org/officeDocument/2006/relationships/hyperlink" Target="http://online.zakon.kz/Document/?doc_id=31094393" TargetMode="External"/><Relationship Id="rId4033" Type="http://schemas.openxmlformats.org/officeDocument/2006/relationships/hyperlink" Target="http://online.zakon.kz/Document/?doc_id=30783576" TargetMode="External"/><Relationship Id="rId4240" Type="http://schemas.openxmlformats.org/officeDocument/2006/relationships/hyperlink" Target="http://online.zakon.kz/Document/?doc_id=30520771" TargetMode="External"/><Relationship Id="rId7189" Type="http://schemas.openxmlformats.org/officeDocument/2006/relationships/hyperlink" Target="http://online.zakon.kz/Document/?doc_id=31313974" TargetMode="External"/><Relationship Id="rId7396" Type="http://schemas.openxmlformats.org/officeDocument/2006/relationships/hyperlink" Target="http://online.zakon.kz/Document/?doc_id=30783576" TargetMode="External"/><Relationship Id="rId3799" Type="http://schemas.openxmlformats.org/officeDocument/2006/relationships/hyperlink" Target="http://online.zakon.kz/Document/?doc_id=31635450" TargetMode="External"/><Relationship Id="rId4100" Type="http://schemas.openxmlformats.org/officeDocument/2006/relationships/hyperlink" Target="http://online.zakon.kz/Document/?doc_id=30569572" TargetMode="External"/><Relationship Id="rId7049" Type="http://schemas.openxmlformats.org/officeDocument/2006/relationships/hyperlink" Target="http://online.zakon.kz/Document/?doc_id=30395512" TargetMode="External"/><Relationship Id="rId7256" Type="http://schemas.openxmlformats.org/officeDocument/2006/relationships/hyperlink" Target="http://online.zakon.kz/Document/?doc_id=30565734" TargetMode="External"/><Relationship Id="rId7463" Type="http://schemas.openxmlformats.org/officeDocument/2006/relationships/hyperlink" Target="http://online.zakon.kz/Document/?doc_id=31635450" TargetMode="External"/><Relationship Id="rId7670" Type="http://schemas.openxmlformats.org/officeDocument/2006/relationships/hyperlink" Target="http://online.zakon.kz/Document/?doc_id=31025648" TargetMode="External"/><Relationship Id="rId1901" Type="http://schemas.openxmlformats.org/officeDocument/2006/relationships/hyperlink" Target="http://online.zakon.kz/Document/?doc_id=38754908" TargetMode="External"/><Relationship Id="rId3659" Type="http://schemas.openxmlformats.org/officeDocument/2006/relationships/hyperlink" Target="http://online.zakon.kz/Document/?doc_id=38754908" TargetMode="External"/><Relationship Id="rId6065" Type="http://schemas.openxmlformats.org/officeDocument/2006/relationships/hyperlink" Target="http://online.zakon.kz/Document/?doc_id=31310976" TargetMode="External"/><Relationship Id="rId6272" Type="http://schemas.openxmlformats.org/officeDocument/2006/relationships/hyperlink" Target="http://online.zakon.kz/Document/?doc_id=31037865" TargetMode="External"/><Relationship Id="rId7116" Type="http://schemas.openxmlformats.org/officeDocument/2006/relationships/hyperlink" Target="http://online.zakon.kz/Document/?doc_id=30624803" TargetMode="External"/><Relationship Id="rId7323" Type="http://schemas.openxmlformats.org/officeDocument/2006/relationships/hyperlink" Target="http://online.zakon.kz/Document/?doc_id=30782059" TargetMode="External"/><Relationship Id="rId3866" Type="http://schemas.openxmlformats.org/officeDocument/2006/relationships/hyperlink" Target="http://online.zakon.kz/Document/?doc_id=31635450" TargetMode="External"/><Relationship Id="rId4917" Type="http://schemas.openxmlformats.org/officeDocument/2006/relationships/hyperlink" Target="http://online.zakon.kz/Document/?doc_id=38754908" TargetMode="External"/><Relationship Id="rId5081" Type="http://schemas.openxmlformats.org/officeDocument/2006/relationships/hyperlink" Target="http://online.zakon.kz/Document/?doc_id=31637478" TargetMode="External"/><Relationship Id="rId6132" Type="http://schemas.openxmlformats.org/officeDocument/2006/relationships/hyperlink" Target="http://online.zakon.kz/Document/?doc_id=34989900" TargetMode="External"/><Relationship Id="rId7530" Type="http://schemas.openxmlformats.org/officeDocument/2006/relationships/hyperlink" Target="http://online.zakon.kz/Document/?doc_id=31637478" TargetMode="External"/><Relationship Id="rId787" Type="http://schemas.openxmlformats.org/officeDocument/2006/relationships/hyperlink" Target="http://online.zakon.kz/Document/?doc_id=31094393" TargetMode="External"/><Relationship Id="rId994" Type="http://schemas.openxmlformats.org/officeDocument/2006/relationships/hyperlink" Target="http://online.zakon.kz/Document/?doc_id=38284934" TargetMode="External"/><Relationship Id="rId2468" Type="http://schemas.openxmlformats.org/officeDocument/2006/relationships/hyperlink" Target="http://online.zakon.kz/Document/?doc_id=30782059" TargetMode="External"/><Relationship Id="rId2675" Type="http://schemas.openxmlformats.org/officeDocument/2006/relationships/hyperlink" Target="http://online.zakon.kz/Document/?doc_id=31635450" TargetMode="External"/><Relationship Id="rId2882" Type="http://schemas.openxmlformats.org/officeDocument/2006/relationships/hyperlink" Target="http://online.zakon.kz/Document/?doc_id=30783576" TargetMode="External"/><Relationship Id="rId3519" Type="http://schemas.openxmlformats.org/officeDocument/2006/relationships/hyperlink" Target="http://online.zakon.kz/Document/?doc_id=31570375" TargetMode="External"/><Relationship Id="rId3726" Type="http://schemas.openxmlformats.org/officeDocument/2006/relationships/hyperlink" Target="http://online.zakon.kz/Document/?doc_id=30520771" TargetMode="External"/><Relationship Id="rId3933" Type="http://schemas.openxmlformats.org/officeDocument/2006/relationships/hyperlink" Target="http://online.zakon.kz/Document/?doc_id=31637478" TargetMode="External"/><Relationship Id="rId647" Type="http://schemas.openxmlformats.org/officeDocument/2006/relationships/hyperlink" Target="http://online.zakon.kz/Document/?doc_id=39147530" TargetMode="External"/><Relationship Id="rId854" Type="http://schemas.openxmlformats.org/officeDocument/2006/relationships/hyperlink" Target="http://online.zakon.kz/Document/?doc_id=30565734" TargetMode="External"/><Relationship Id="rId1277" Type="http://schemas.openxmlformats.org/officeDocument/2006/relationships/hyperlink" Target="http://online.zakon.kz/Document/?doc_id=38754908" TargetMode="External"/><Relationship Id="rId1484" Type="http://schemas.openxmlformats.org/officeDocument/2006/relationships/hyperlink" Target="http://online.zakon.kz/Document/?doc_id=31037865" TargetMode="External"/><Relationship Id="rId1691" Type="http://schemas.openxmlformats.org/officeDocument/2006/relationships/hyperlink" Target="http://online.zakon.kz/Document/?doc_id=30364178" TargetMode="External"/><Relationship Id="rId2328" Type="http://schemas.openxmlformats.org/officeDocument/2006/relationships/hyperlink" Target="http://online.zakon.kz/Document/?doc_id=31411217" TargetMode="External"/><Relationship Id="rId2535" Type="http://schemas.openxmlformats.org/officeDocument/2006/relationships/hyperlink" Target="http://online.zakon.kz/Document/?doc_id=31094393" TargetMode="External"/><Relationship Id="rId2742" Type="http://schemas.openxmlformats.org/officeDocument/2006/relationships/hyperlink" Target="http://online.zakon.kz/Document/?doc_id=31312849" TargetMode="External"/><Relationship Id="rId5898" Type="http://schemas.openxmlformats.org/officeDocument/2006/relationships/hyperlink" Target="http://online.zakon.kz/Document/?doc_id=31225158" TargetMode="External"/><Relationship Id="rId6949" Type="http://schemas.openxmlformats.org/officeDocument/2006/relationships/hyperlink" Target="http://online.zakon.kz/Document/?doc_id=30383291" TargetMode="External"/><Relationship Id="rId507" Type="http://schemas.openxmlformats.org/officeDocument/2006/relationships/hyperlink" Target="http://online.zakon.kz/Document/?doc_id=31637478" TargetMode="External"/><Relationship Id="rId714" Type="http://schemas.openxmlformats.org/officeDocument/2006/relationships/hyperlink" Target="http://online.zakon.kz/Document/?doc_id=31482533" TargetMode="External"/><Relationship Id="rId921" Type="http://schemas.openxmlformats.org/officeDocument/2006/relationships/hyperlink" Target="http://online.zakon.kz/Document/?doc_id=31313974" TargetMode="External"/><Relationship Id="rId1137" Type="http://schemas.openxmlformats.org/officeDocument/2006/relationships/hyperlink" Target="http://online.zakon.kz/Document/?doc_id=31518761" TargetMode="External"/><Relationship Id="rId1344" Type="http://schemas.openxmlformats.org/officeDocument/2006/relationships/hyperlink" Target="http://online.zakon.kz/Document/?doc_id=31519607" TargetMode="External"/><Relationship Id="rId1551" Type="http://schemas.openxmlformats.org/officeDocument/2006/relationships/hyperlink" Target="http://online.zakon.kz/Document/?doc_id=30384673" TargetMode="External"/><Relationship Id="rId2602" Type="http://schemas.openxmlformats.org/officeDocument/2006/relationships/hyperlink" Target="http://online.zakon.kz/Document/?doc_id=35263046" TargetMode="External"/><Relationship Id="rId5758" Type="http://schemas.openxmlformats.org/officeDocument/2006/relationships/hyperlink" Target="http://online.zakon.kz/Document/?doc_id=31312849" TargetMode="External"/><Relationship Id="rId5965" Type="http://schemas.openxmlformats.org/officeDocument/2006/relationships/hyperlink" Target="http://online.zakon.kz/Document/?doc_id=35263046" TargetMode="External"/><Relationship Id="rId6809" Type="http://schemas.openxmlformats.org/officeDocument/2006/relationships/hyperlink" Target="http://online.zakon.kz/Document/?doc_id=31094393" TargetMode="External"/><Relationship Id="rId50" Type="http://schemas.openxmlformats.org/officeDocument/2006/relationships/hyperlink" Target="http://online.zakon.kz/Document/?doc_id=30443899" TargetMode="External"/><Relationship Id="rId1204" Type="http://schemas.openxmlformats.org/officeDocument/2006/relationships/hyperlink" Target="http://online.zakon.kz/Document/?doc_id=30384673" TargetMode="External"/><Relationship Id="rId1411" Type="http://schemas.openxmlformats.org/officeDocument/2006/relationships/hyperlink" Target="http://online.zakon.kz/Document/?doc_id=31482533" TargetMode="External"/><Relationship Id="rId4567" Type="http://schemas.openxmlformats.org/officeDocument/2006/relationships/hyperlink" Target="http://online.zakon.kz/Document/?doc_id=30569572" TargetMode="External"/><Relationship Id="rId4774" Type="http://schemas.openxmlformats.org/officeDocument/2006/relationships/hyperlink" Target="http://online.zakon.kz/Document/?doc_id=31039509" TargetMode="External"/><Relationship Id="rId5618" Type="http://schemas.openxmlformats.org/officeDocument/2006/relationships/hyperlink" Target="http://online.zakon.kz/Document/?doc_id=30518961" TargetMode="External"/><Relationship Id="rId5825" Type="http://schemas.openxmlformats.org/officeDocument/2006/relationships/hyperlink" Target="http://online.zakon.kz/Document/?doc_id=1026672" TargetMode="External"/><Relationship Id="rId7180" Type="http://schemas.openxmlformats.org/officeDocument/2006/relationships/hyperlink" Target="http://online.zakon.kz/Document/?doc_id=30194122" TargetMode="External"/><Relationship Id="rId3169" Type="http://schemas.openxmlformats.org/officeDocument/2006/relationships/hyperlink" Target="http://online.zakon.kz/Document/?doc_id=36069245" TargetMode="External"/><Relationship Id="rId3376" Type="http://schemas.openxmlformats.org/officeDocument/2006/relationships/hyperlink" Target="http://online.zakon.kz/Document/?doc_id=35263046" TargetMode="External"/><Relationship Id="rId3583" Type="http://schemas.openxmlformats.org/officeDocument/2006/relationships/hyperlink" Target="http://online.zakon.kz/Document/?doc_id=31635450" TargetMode="External"/><Relationship Id="rId4427" Type="http://schemas.openxmlformats.org/officeDocument/2006/relationships/hyperlink" Target="http://online.zakon.kz/Document/?doc_id=31037865" TargetMode="External"/><Relationship Id="rId4981" Type="http://schemas.openxmlformats.org/officeDocument/2006/relationships/hyperlink" Target="http://online.zakon.kz/Document/?doc_id=31310976" TargetMode="External"/><Relationship Id="rId7040" Type="http://schemas.openxmlformats.org/officeDocument/2006/relationships/hyperlink" Target="http://online.zakon.kz/Document/?doc_id=31482533" TargetMode="External"/><Relationship Id="rId297" Type="http://schemas.openxmlformats.org/officeDocument/2006/relationships/hyperlink" Target="http://online.zakon.kz/Document/?doc_id=30961552" TargetMode="External"/><Relationship Id="rId2185" Type="http://schemas.openxmlformats.org/officeDocument/2006/relationships/hyperlink" Target="http://online.zakon.kz/Document/?doc_id=31635450" TargetMode="External"/><Relationship Id="rId2392" Type="http://schemas.openxmlformats.org/officeDocument/2006/relationships/hyperlink" Target="http://online.zakon.kz/Document/?doc_id=30518961" TargetMode="External"/><Relationship Id="rId3029" Type="http://schemas.openxmlformats.org/officeDocument/2006/relationships/hyperlink" Target="http://online.zakon.kz/Document/?doc_id=31635450" TargetMode="External"/><Relationship Id="rId3236" Type="http://schemas.openxmlformats.org/officeDocument/2006/relationships/hyperlink" Target="http://online.zakon.kz/Document/?doc_id=31310976" TargetMode="External"/><Relationship Id="rId3790" Type="http://schemas.openxmlformats.org/officeDocument/2006/relationships/hyperlink" Target="http://online.zakon.kz/Document/?doc_id=31039509" TargetMode="External"/><Relationship Id="rId4634" Type="http://schemas.openxmlformats.org/officeDocument/2006/relationships/hyperlink" Target="http://online.zakon.kz/Document/?doc_id=38754908" TargetMode="External"/><Relationship Id="rId4841" Type="http://schemas.openxmlformats.org/officeDocument/2006/relationships/hyperlink" Target="http://online.zakon.kz/Document/?doc_id=31039509" TargetMode="External"/><Relationship Id="rId6599" Type="http://schemas.openxmlformats.org/officeDocument/2006/relationships/hyperlink" Target="http://online.zakon.kz/Document/?doc_id=31635450" TargetMode="External"/><Relationship Id="rId157" Type="http://schemas.openxmlformats.org/officeDocument/2006/relationships/hyperlink" Target="http://online.zakon.kz/Document/?doc_id=30928762" TargetMode="External"/><Relationship Id="rId364" Type="http://schemas.openxmlformats.org/officeDocument/2006/relationships/hyperlink" Target="http://online.zakon.kz/Document/?doc_id=31637324" TargetMode="External"/><Relationship Id="rId2045" Type="http://schemas.openxmlformats.org/officeDocument/2006/relationships/hyperlink" Target="http://online.zakon.kz/Document/?doc_id=30518961" TargetMode="External"/><Relationship Id="rId3443" Type="http://schemas.openxmlformats.org/officeDocument/2006/relationships/hyperlink" Target="http://online.zakon.kz/Document/?doc_id=30518961" TargetMode="External"/><Relationship Id="rId3650" Type="http://schemas.openxmlformats.org/officeDocument/2006/relationships/hyperlink" Target="http://online.zakon.kz/Document/?doc_id=31637478" TargetMode="External"/><Relationship Id="rId4701" Type="http://schemas.openxmlformats.org/officeDocument/2006/relationships/hyperlink" Target="http://online.zakon.kz/Document/?doc_id=35263046" TargetMode="External"/><Relationship Id="rId7857" Type="http://schemas.openxmlformats.org/officeDocument/2006/relationships/hyperlink" Target="http://online.zakon.kz/Document/?doc_id=31624483" TargetMode="External"/><Relationship Id="rId571" Type="http://schemas.openxmlformats.org/officeDocument/2006/relationships/hyperlink" Target="http://online.zakon.kz/Document/?doc_id=31575296" TargetMode="External"/><Relationship Id="rId2252" Type="http://schemas.openxmlformats.org/officeDocument/2006/relationships/hyperlink" Target="http://online.zakon.kz/Document/?doc_id=35263046" TargetMode="External"/><Relationship Id="rId3303" Type="http://schemas.openxmlformats.org/officeDocument/2006/relationships/hyperlink" Target="http://online.zakon.kz/Document/?doc_id=31310976" TargetMode="External"/><Relationship Id="rId3510" Type="http://schemas.openxmlformats.org/officeDocument/2006/relationships/hyperlink" Target="http://online.zakon.kz/Document/?doc_id=30446361" TargetMode="External"/><Relationship Id="rId6459" Type="http://schemas.openxmlformats.org/officeDocument/2006/relationships/hyperlink" Target="http://online.zakon.kz/Document/?doc_id=31037865" TargetMode="External"/><Relationship Id="rId6666" Type="http://schemas.openxmlformats.org/officeDocument/2006/relationships/hyperlink" Target="http://online.zakon.kz/Document/?doc_id=31037865" TargetMode="External"/><Relationship Id="rId6873" Type="http://schemas.openxmlformats.org/officeDocument/2006/relationships/hyperlink" Target="http://online.zakon.kz/Document/?doc_id=31039509" TargetMode="External"/><Relationship Id="rId7717" Type="http://schemas.openxmlformats.org/officeDocument/2006/relationships/hyperlink" Target="http://online.zakon.kz/Document/?doc_id=31568569" TargetMode="External"/><Relationship Id="rId224" Type="http://schemas.openxmlformats.org/officeDocument/2006/relationships/hyperlink" Target="http://online.zakon.kz/Document/?doc_id=31548328" TargetMode="External"/><Relationship Id="rId431" Type="http://schemas.openxmlformats.org/officeDocument/2006/relationships/hyperlink" Target="http://online.zakon.kz/Document/?doc_id=30518961" TargetMode="External"/><Relationship Id="rId1061" Type="http://schemas.openxmlformats.org/officeDocument/2006/relationships/hyperlink" Target="http://online.zakon.kz/Document/?doc_id=31481924" TargetMode="External"/><Relationship Id="rId2112" Type="http://schemas.openxmlformats.org/officeDocument/2006/relationships/hyperlink" Target="http://online.zakon.kz/Document/?doc_id=30045348" TargetMode="External"/><Relationship Id="rId5268" Type="http://schemas.openxmlformats.org/officeDocument/2006/relationships/hyperlink" Target="http://online.zakon.kz/Document/?doc_id=31483442" TargetMode="External"/><Relationship Id="rId5475" Type="http://schemas.openxmlformats.org/officeDocument/2006/relationships/hyperlink" Target="http://online.zakon.kz/Document/?doc_id=35263046" TargetMode="External"/><Relationship Id="rId5682" Type="http://schemas.openxmlformats.org/officeDocument/2006/relationships/hyperlink" Target="http://online.zakon.kz/Document/?doc_id=51036187" TargetMode="External"/><Relationship Id="rId6319" Type="http://schemas.openxmlformats.org/officeDocument/2006/relationships/hyperlink" Target="http://online.zakon.kz/Document/?doc_id=31637478" TargetMode="External"/><Relationship Id="rId6526" Type="http://schemas.openxmlformats.org/officeDocument/2006/relationships/hyperlink" Target="http://online.zakon.kz/Document/?doc_id=31037865" TargetMode="External"/><Relationship Id="rId6733" Type="http://schemas.openxmlformats.org/officeDocument/2006/relationships/hyperlink" Target="http://online.zakon.kz/Document/?doc_id=30569572" TargetMode="External"/><Relationship Id="rId6940" Type="http://schemas.openxmlformats.org/officeDocument/2006/relationships/hyperlink" Target="http://online.zakon.kz/Document/?doc_id=31637478" TargetMode="External"/><Relationship Id="rId1878" Type="http://schemas.openxmlformats.org/officeDocument/2006/relationships/hyperlink" Target="http://online.zakon.kz/Document/?doc_id=38754908" TargetMode="External"/><Relationship Id="rId2929" Type="http://schemas.openxmlformats.org/officeDocument/2006/relationships/hyperlink" Target="http://online.zakon.kz/Document/?doc_id=30783576" TargetMode="External"/><Relationship Id="rId4077" Type="http://schemas.openxmlformats.org/officeDocument/2006/relationships/hyperlink" Target="http://online.zakon.kz/Document/?doc_id=30783576" TargetMode="External"/><Relationship Id="rId4284" Type="http://schemas.openxmlformats.org/officeDocument/2006/relationships/hyperlink" Target="http://online.zakon.kz/Document/?doc_id=30863239" TargetMode="External"/><Relationship Id="rId4491" Type="http://schemas.openxmlformats.org/officeDocument/2006/relationships/hyperlink" Target="http://online.zakon.kz/Document/?doc_id=35263046" TargetMode="External"/><Relationship Id="rId5128" Type="http://schemas.openxmlformats.org/officeDocument/2006/relationships/hyperlink" Target="http://online.zakon.kz/Document/?doc_id=30863239" TargetMode="External"/><Relationship Id="rId5335" Type="http://schemas.openxmlformats.org/officeDocument/2006/relationships/hyperlink" Target="http://online.zakon.kz/Document/?doc_id=51032271" TargetMode="External"/><Relationship Id="rId5542" Type="http://schemas.openxmlformats.org/officeDocument/2006/relationships/hyperlink" Target="http://online.zakon.kz/Document/?doc_id=30437484" TargetMode="External"/><Relationship Id="rId1738" Type="http://schemas.openxmlformats.org/officeDocument/2006/relationships/hyperlink" Target="http://online.zakon.kz/Document/?doc_id=31635450" TargetMode="External"/><Relationship Id="rId3093" Type="http://schemas.openxmlformats.org/officeDocument/2006/relationships/hyperlink" Target="http://online.zakon.kz/Document/?doc_id=31312849" TargetMode="External"/><Relationship Id="rId4144" Type="http://schemas.openxmlformats.org/officeDocument/2006/relationships/hyperlink" Target="http://online.zakon.kz/Document/?doc_id=35263046" TargetMode="External"/><Relationship Id="rId4351" Type="http://schemas.openxmlformats.org/officeDocument/2006/relationships/hyperlink" Target="http://online.zakon.kz/Document/?doc_id=30520771" TargetMode="External"/><Relationship Id="rId5402" Type="http://schemas.openxmlformats.org/officeDocument/2006/relationships/hyperlink" Target="http://online.zakon.kz/Document/?doc_id=31034316" TargetMode="External"/><Relationship Id="rId6800" Type="http://schemas.openxmlformats.org/officeDocument/2006/relationships/hyperlink" Target="http://online.zakon.kz/Document/?doc_id=31482533" TargetMode="External"/><Relationship Id="rId1945" Type="http://schemas.openxmlformats.org/officeDocument/2006/relationships/hyperlink" Target="http://online.zakon.kz/Document/?doc_id=32083869" TargetMode="External"/><Relationship Id="rId3160" Type="http://schemas.openxmlformats.org/officeDocument/2006/relationships/hyperlink" Target="http://online.zakon.kz/Document/?doc_id=38754908" TargetMode="External"/><Relationship Id="rId4004" Type="http://schemas.openxmlformats.org/officeDocument/2006/relationships/hyperlink" Target="http://online.zakon.kz/Document/?doc_id=30782059" TargetMode="External"/><Relationship Id="rId4211" Type="http://schemas.openxmlformats.org/officeDocument/2006/relationships/hyperlink" Target="http://online.zakon.kz/Document/?doc_id=30520771" TargetMode="External"/><Relationship Id="rId7367" Type="http://schemas.openxmlformats.org/officeDocument/2006/relationships/hyperlink" Target="http://online.zakon.kz/Document/?doc_id=31630212" TargetMode="External"/><Relationship Id="rId1805" Type="http://schemas.openxmlformats.org/officeDocument/2006/relationships/hyperlink" Target="http://online.zakon.kz/Document/?doc_id=31094393" TargetMode="External"/><Relationship Id="rId3020" Type="http://schemas.openxmlformats.org/officeDocument/2006/relationships/hyperlink" Target="http://online.zakon.kz/Document/?doc_id=30920356" TargetMode="External"/><Relationship Id="rId6176" Type="http://schemas.openxmlformats.org/officeDocument/2006/relationships/hyperlink" Target="http://online.zakon.kz/Document/?doc_id=30835176" TargetMode="External"/><Relationship Id="rId7227" Type="http://schemas.openxmlformats.org/officeDocument/2006/relationships/hyperlink" Target="http://online.zakon.kz/Document/?doc_id=35263046" TargetMode="External"/><Relationship Id="rId7574" Type="http://schemas.openxmlformats.org/officeDocument/2006/relationships/hyperlink" Target="http://online.zakon.kz/Document/?doc_id=31037865" TargetMode="External"/><Relationship Id="rId7781" Type="http://schemas.openxmlformats.org/officeDocument/2006/relationships/hyperlink" Target="http://online.zakon.kz/Document/?doc_id=30368034" TargetMode="External"/><Relationship Id="rId3977" Type="http://schemas.openxmlformats.org/officeDocument/2006/relationships/hyperlink" Target="http://online.zakon.kz/Document/?doc_id=30858960" TargetMode="External"/><Relationship Id="rId6036" Type="http://schemas.openxmlformats.org/officeDocument/2006/relationships/hyperlink" Target="http://online.zakon.kz/Document/?doc_id=30518961" TargetMode="External"/><Relationship Id="rId6383" Type="http://schemas.openxmlformats.org/officeDocument/2006/relationships/hyperlink" Target="http://online.zakon.kz/Document/?doc_id=30443899" TargetMode="External"/><Relationship Id="rId6590" Type="http://schemas.openxmlformats.org/officeDocument/2006/relationships/hyperlink" Target="http://online.zakon.kz/Document/?doc_id=31635450" TargetMode="External"/><Relationship Id="rId7434" Type="http://schemas.openxmlformats.org/officeDocument/2006/relationships/hyperlink" Target="http://online.zakon.kz/Document/?doc_id=30782059" TargetMode="External"/><Relationship Id="rId7641" Type="http://schemas.openxmlformats.org/officeDocument/2006/relationships/hyperlink" Target="http://online.zakon.kz/Document/?doc_id=31310976" TargetMode="External"/><Relationship Id="rId898" Type="http://schemas.openxmlformats.org/officeDocument/2006/relationships/hyperlink" Target="http://online.zakon.kz/Document/?doc_id=31310976" TargetMode="External"/><Relationship Id="rId2579" Type="http://schemas.openxmlformats.org/officeDocument/2006/relationships/hyperlink" Target="http://online.zakon.kz/Document/?doc_id=31094393" TargetMode="External"/><Relationship Id="rId2786" Type="http://schemas.openxmlformats.org/officeDocument/2006/relationships/hyperlink" Target="http://online.zakon.kz/Document/?doc_id=31037865" TargetMode="External"/><Relationship Id="rId2993" Type="http://schemas.openxmlformats.org/officeDocument/2006/relationships/hyperlink" Target="http://online.zakon.kz/Document/?doc_id=30518961" TargetMode="External"/><Relationship Id="rId3837" Type="http://schemas.openxmlformats.org/officeDocument/2006/relationships/hyperlink" Target="http://online.zakon.kz/Document/?doc_id=31094393" TargetMode="External"/><Relationship Id="rId5192" Type="http://schemas.openxmlformats.org/officeDocument/2006/relationships/hyperlink" Target="http://online.zakon.kz/Document/?doc_id=30961552" TargetMode="External"/><Relationship Id="rId6243" Type="http://schemas.openxmlformats.org/officeDocument/2006/relationships/hyperlink" Target="http://online.zakon.kz/Document/?doc_id=30368034" TargetMode="External"/><Relationship Id="rId6450" Type="http://schemas.openxmlformats.org/officeDocument/2006/relationships/hyperlink" Target="http://online.zakon.kz/Document/?doc_id=32238856" TargetMode="External"/><Relationship Id="rId7501" Type="http://schemas.openxmlformats.org/officeDocument/2006/relationships/hyperlink" Target="http://online.zakon.kz/Document/?doc_id=30783576" TargetMode="External"/><Relationship Id="rId758" Type="http://schemas.openxmlformats.org/officeDocument/2006/relationships/hyperlink" Target="http://online.zakon.kz/Document/?doc_id=31482533" TargetMode="External"/><Relationship Id="rId965" Type="http://schemas.openxmlformats.org/officeDocument/2006/relationships/hyperlink" Target="http://online.zakon.kz/Document/?doc_id=31548171" TargetMode="External"/><Relationship Id="rId1388" Type="http://schemas.openxmlformats.org/officeDocument/2006/relationships/hyperlink" Target="http://online.zakon.kz/Document/?doc_id=32238856" TargetMode="External"/><Relationship Id="rId1595" Type="http://schemas.openxmlformats.org/officeDocument/2006/relationships/hyperlink" Target="http://online.zakon.kz/Document/?doc_id=31037865" TargetMode="External"/><Relationship Id="rId2439" Type="http://schemas.openxmlformats.org/officeDocument/2006/relationships/hyperlink" Target="http://online.zakon.kz/Document/?doc_id=30858918" TargetMode="External"/><Relationship Id="rId2646" Type="http://schemas.openxmlformats.org/officeDocument/2006/relationships/hyperlink" Target="http://online.zakon.kz/Document/?doc_id=31312849" TargetMode="External"/><Relationship Id="rId2853" Type="http://schemas.openxmlformats.org/officeDocument/2006/relationships/hyperlink" Target="http://online.zakon.kz/Document/?doc_id=31635450" TargetMode="External"/><Relationship Id="rId3904" Type="http://schemas.openxmlformats.org/officeDocument/2006/relationships/hyperlink" Target="http://online.zakon.kz/Document/?doc_id=31635450" TargetMode="External"/><Relationship Id="rId5052" Type="http://schemas.openxmlformats.org/officeDocument/2006/relationships/hyperlink" Target="http://online.zakon.kz/Document/?doc_id=31482533" TargetMode="External"/><Relationship Id="rId6103" Type="http://schemas.openxmlformats.org/officeDocument/2006/relationships/hyperlink" Target="http://online.zakon.kz/Document/?doc_id=30605083" TargetMode="External"/><Relationship Id="rId6310" Type="http://schemas.openxmlformats.org/officeDocument/2006/relationships/hyperlink" Target="http://online.zakon.kz/Document/?doc_id=30624803" TargetMode="External"/><Relationship Id="rId94" Type="http://schemas.openxmlformats.org/officeDocument/2006/relationships/hyperlink" Target="http://online.zakon.kz/Document/?doc_id=31624483" TargetMode="External"/><Relationship Id="rId618" Type="http://schemas.openxmlformats.org/officeDocument/2006/relationships/hyperlink" Target="http://online.zakon.kz/Document/?doc_id=30518961" TargetMode="External"/><Relationship Id="rId825" Type="http://schemas.openxmlformats.org/officeDocument/2006/relationships/hyperlink" Target="http://online.zakon.kz/Document/?doc_id=31312849" TargetMode="External"/><Relationship Id="rId1248" Type="http://schemas.openxmlformats.org/officeDocument/2006/relationships/hyperlink" Target="http://online.zakon.kz/Document/?doc_id=31482533" TargetMode="External"/><Relationship Id="rId1455" Type="http://schemas.openxmlformats.org/officeDocument/2006/relationships/hyperlink" Target="http://online.zakon.kz/Document/?doc_id=31609214" TargetMode="External"/><Relationship Id="rId1662" Type="http://schemas.openxmlformats.org/officeDocument/2006/relationships/hyperlink" Target="http://online.zakon.kz/Document/?doc_id=30565734" TargetMode="External"/><Relationship Id="rId2506" Type="http://schemas.openxmlformats.org/officeDocument/2006/relationships/hyperlink" Target="http://online.zakon.kz/Document/?doc_id=31037865" TargetMode="External"/><Relationship Id="rId5869" Type="http://schemas.openxmlformats.org/officeDocument/2006/relationships/hyperlink" Target="http://online.zakon.kz/Document/?doc_id=31409224" TargetMode="External"/><Relationship Id="rId1108" Type="http://schemas.openxmlformats.org/officeDocument/2006/relationships/hyperlink" Target="http://online.zakon.kz/Document/?doc_id=31312849" TargetMode="External"/><Relationship Id="rId1315" Type="http://schemas.openxmlformats.org/officeDocument/2006/relationships/hyperlink" Target="http://online.zakon.kz/Document/?doc_id=31310976" TargetMode="External"/><Relationship Id="rId2713" Type="http://schemas.openxmlformats.org/officeDocument/2006/relationships/hyperlink" Target="http://online.zakon.kz/Document/?doc_id=30518961" TargetMode="External"/><Relationship Id="rId2920" Type="http://schemas.openxmlformats.org/officeDocument/2006/relationships/hyperlink" Target="http://online.zakon.kz/Document/?doc_id=31637478" TargetMode="External"/><Relationship Id="rId4678" Type="http://schemas.openxmlformats.org/officeDocument/2006/relationships/hyperlink" Target="http://online.zakon.kz/Document/?doc_id=31039509" TargetMode="External"/><Relationship Id="rId7084" Type="http://schemas.openxmlformats.org/officeDocument/2006/relationships/hyperlink" Target="http://online.zakon.kz/Document/?doc_id=30835176" TargetMode="External"/><Relationship Id="rId7291" Type="http://schemas.openxmlformats.org/officeDocument/2006/relationships/hyperlink" Target="http://online.zakon.kz/Document/?doc_id=35263046" TargetMode="External"/><Relationship Id="rId1522" Type="http://schemas.openxmlformats.org/officeDocument/2006/relationships/hyperlink" Target="http://online.zakon.kz/Document/?doc_id=31482533" TargetMode="External"/><Relationship Id="rId4885" Type="http://schemas.openxmlformats.org/officeDocument/2006/relationships/hyperlink" Target="http://online.zakon.kz/Document/?doc_id=31481924" TargetMode="External"/><Relationship Id="rId5729" Type="http://schemas.openxmlformats.org/officeDocument/2006/relationships/hyperlink" Target="http://online.zakon.kz/Document/?doc_id=31482533" TargetMode="External"/><Relationship Id="rId5936" Type="http://schemas.openxmlformats.org/officeDocument/2006/relationships/hyperlink" Target="http://online.zakon.kz/Document/?doc_id=31637324" TargetMode="External"/><Relationship Id="rId7151" Type="http://schemas.openxmlformats.org/officeDocument/2006/relationships/hyperlink" Target="http://online.zakon.kz/Document/?doc_id=30383291" TargetMode="External"/><Relationship Id="rId21" Type="http://schemas.openxmlformats.org/officeDocument/2006/relationships/hyperlink" Target="http://online.zakon.kz/Document/?doc_id=38217621" TargetMode="External"/><Relationship Id="rId2089" Type="http://schemas.openxmlformats.org/officeDocument/2006/relationships/hyperlink" Target="http://online.zakon.kz/Document/?doc_id=1026672" TargetMode="External"/><Relationship Id="rId3487" Type="http://schemas.openxmlformats.org/officeDocument/2006/relationships/hyperlink" Target="http://online.zakon.kz/Document/?doc_id=31310976" TargetMode="External"/><Relationship Id="rId3694" Type="http://schemas.openxmlformats.org/officeDocument/2006/relationships/hyperlink" Target="http://online.zakon.kz/Document/?doc_id=31312849" TargetMode="External"/><Relationship Id="rId4538" Type="http://schemas.openxmlformats.org/officeDocument/2006/relationships/hyperlink" Target="http://online.zakon.kz/Document/?doc_id=30925426" TargetMode="External"/><Relationship Id="rId4745" Type="http://schemas.openxmlformats.org/officeDocument/2006/relationships/hyperlink" Target="http://online.zakon.kz/Document/?doc_id=35263046" TargetMode="External"/><Relationship Id="rId4952" Type="http://schemas.openxmlformats.org/officeDocument/2006/relationships/hyperlink" Target="http://online.zakon.kz/Document/?doc_id=31037865" TargetMode="External"/><Relationship Id="rId2296" Type="http://schemas.openxmlformats.org/officeDocument/2006/relationships/hyperlink" Target="http://online.zakon.kz/Document/?doc_id=32180599" TargetMode="External"/><Relationship Id="rId3347" Type="http://schemas.openxmlformats.org/officeDocument/2006/relationships/hyperlink" Target="http://online.zakon.kz/Document/?doc_id=31635450" TargetMode="External"/><Relationship Id="rId3554" Type="http://schemas.openxmlformats.org/officeDocument/2006/relationships/hyperlink" Target="http://online.zakon.kz/Document/?doc_id=38754908" TargetMode="External"/><Relationship Id="rId3761" Type="http://schemas.openxmlformats.org/officeDocument/2006/relationships/hyperlink" Target="http://online.zakon.kz/Document/?doc_id=30194122" TargetMode="External"/><Relationship Id="rId4605" Type="http://schemas.openxmlformats.org/officeDocument/2006/relationships/hyperlink" Target="http://online.zakon.kz/Document/?doc_id=35263046" TargetMode="External"/><Relationship Id="rId4812" Type="http://schemas.openxmlformats.org/officeDocument/2006/relationships/hyperlink" Target="http://online.zakon.kz/Document/?doc_id=31635450" TargetMode="External"/><Relationship Id="rId7011" Type="http://schemas.openxmlformats.org/officeDocument/2006/relationships/hyperlink" Target="http://online.zakon.kz/Document/?doc_id=31037865" TargetMode="External"/><Relationship Id="rId268" Type="http://schemas.openxmlformats.org/officeDocument/2006/relationships/hyperlink" Target="http://online.zakon.kz/Document/?doc_id=31625036" TargetMode="External"/><Relationship Id="rId475" Type="http://schemas.openxmlformats.org/officeDocument/2006/relationships/hyperlink" Target="http://online.zakon.kz/Document/?doc_id=31310973" TargetMode="External"/><Relationship Id="rId682" Type="http://schemas.openxmlformats.org/officeDocument/2006/relationships/hyperlink" Target="http://online.zakon.kz/Document/?doc_id=30783576" TargetMode="External"/><Relationship Id="rId2156" Type="http://schemas.openxmlformats.org/officeDocument/2006/relationships/hyperlink" Target="http://online.zakon.kz/Document/?doc_id=31637478" TargetMode="External"/><Relationship Id="rId2363" Type="http://schemas.openxmlformats.org/officeDocument/2006/relationships/hyperlink" Target="http://online.zakon.kz/Document/?doc_id=31037865" TargetMode="External"/><Relationship Id="rId2570" Type="http://schemas.openxmlformats.org/officeDocument/2006/relationships/hyperlink" Target="http://online.zakon.kz/Document/?doc_id=31037865" TargetMode="External"/><Relationship Id="rId3207" Type="http://schemas.openxmlformats.org/officeDocument/2006/relationships/hyperlink" Target="http://online.zakon.kz/Document/?doc_id=31094393" TargetMode="External"/><Relationship Id="rId3414" Type="http://schemas.openxmlformats.org/officeDocument/2006/relationships/hyperlink" Target="http://online.zakon.kz/Document/?doc_id=38218950" TargetMode="External"/><Relationship Id="rId3621" Type="http://schemas.openxmlformats.org/officeDocument/2006/relationships/hyperlink" Target="http://online.zakon.kz/Document/?doc_id=30443899" TargetMode="External"/><Relationship Id="rId6777" Type="http://schemas.openxmlformats.org/officeDocument/2006/relationships/hyperlink" Target="http://online.zakon.kz/Document/?doc_id=31405036" TargetMode="External"/><Relationship Id="rId6984" Type="http://schemas.openxmlformats.org/officeDocument/2006/relationships/hyperlink" Target="http://online.zakon.kz/Document/?doc_id=30518961" TargetMode="External"/><Relationship Id="rId7828" Type="http://schemas.openxmlformats.org/officeDocument/2006/relationships/hyperlink" Target="http://online.zakon.kz/Document/?doc_id=38754908" TargetMode="External"/><Relationship Id="rId128" Type="http://schemas.openxmlformats.org/officeDocument/2006/relationships/hyperlink" Target="http://online.zakon.kz/Document/?doc_id=30518961" TargetMode="External"/><Relationship Id="rId335" Type="http://schemas.openxmlformats.org/officeDocument/2006/relationships/hyperlink" Target="http://online.zakon.kz/Document/?doc_id=30783576" TargetMode="External"/><Relationship Id="rId542" Type="http://schemas.openxmlformats.org/officeDocument/2006/relationships/hyperlink" Target="http://online.zakon.kz/Document/?doc_id=31637478" TargetMode="External"/><Relationship Id="rId1172" Type="http://schemas.openxmlformats.org/officeDocument/2006/relationships/hyperlink" Target="http://online.zakon.kz/Document/?doc_id=30520771" TargetMode="External"/><Relationship Id="rId2016" Type="http://schemas.openxmlformats.org/officeDocument/2006/relationships/hyperlink" Target="http://online.zakon.kz/Document/?doc_id=31094393" TargetMode="External"/><Relationship Id="rId2223" Type="http://schemas.openxmlformats.org/officeDocument/2006/relationships/hyperlink" Target="http://online.zakon.kz/Document/?doc_id=32238856" TargetMode="External"/><Relationship Id="rId2430" Type="http://schemas.openxmlformats.org/officeDocument/2006/relationships/hyperlink" Target="http://online.zakon.kz/Document/?doc_id=38754908" TargetMode="External"/><Relationship Id="rId5379" Type="http://schemas.openxmlformats.org/officeDocument/2006/relationships/hyperlink" Target="http://online.zakon.kz/Document/?doc_id=31118529" TargetMode="External"/><Relationship Id="rId5586" Type="http://schemas.openxmlformats.org/officeDocument/2006/relationships/hyperlink" Target="http://online.zakon.kz/Document/?doc_id=31312849" TargetMode="External"/><Relationship Id="rId5793" Type="http://schemas.openxmlformats.org/officeDocument/2006/relationships/hyperlink" Target="http://online.zakon.kz/Document/?doc_id=31094393" TargetMode="External"/><Relationship Id="rId6637" Type="http://schemas.openxmlformats.org/officeDocument/2006/relationships/hyperlink" Target="http://online.zakon.kz/Document/?doc_id=31310976" TargetMode="External"/><Relationship Id="rId6844" Type="http://schemas.openxmlformats.org/officeDocument/2006/relationships/hyperlink" Target="http://online.zakon.kz/Document/?doc_id=35263046" TargetMode="External"/><Relationship Id="rId402" Type="http://schemas.openxmlformats.org/officeDocument/2006/relationships/hyperlink" Target="http://online.zakon.kz/Document/?doc_id=31037865" TargetMode="External"/><Relationship Id="rId1032" Type="http://schemas.openxmlformats.org/officeDocument/2006/relationships/hyperlink" Target="http://online.zakon.kz/Document/?doc_id=30783576" TargetMode="External"/><Relationship Id="rId4188" Type="http://schemas.openxmlformats.org/officeDocument/2006/relationships/hyperlink" Target="http://online.zakon.kz/Document/?doc_id=30565734" TargetMode="External"/><Relationship Id="rId4395" Type="http://schemas.openxmlformats.org/officeDocument/2006/relationships/hyperlink" Target="http://online.zakon.kz/Document/?doc_id=30624803" TargetMode="External"/><Relationship Id="rId5239" Type="http://schemas.openxmlformats.org/officeDocument/2006/relationships/hyperlink" Target="http://online.zakon.kz/Document/?doc_id=38290646" TargetMode="External"/><Relationship Id="rId5446" Type="http://schemas.openxmlformats.org/officeDocument/2006/relationships/hyperlink" Target="http://online.zakon.kz/Document/?doc_id=1026672" TargetMode="External"/><Relationship Id="rId1989" Type="http://schemas.openxmlformats.org/officeDocument/2006/relationships/hyperlink" Target="http://online.zakon.kz/Document/?doc_id=31037865" TargetMode="External"/><Relationship Id="rId4048" Type="http://schemas.openxmlformats.org/officeDocument/2006/relationships/hyperlink" Target="http://online.zakon.kz/Document/?doc_id=30782059" TargetMode="External"/><Relationship Id="rId4255" Type="http://schemas.openxmlformats.org/officeDocument/2006/relationships/hyperlink" Target="http://online.zakon.kz/Document/?doc_id=31037865" TargetMode="External"/><Relationship Id="rId5306" Type="http://schemas.openxmlformats.org/officeDocument/2006/relationships/hyperlink" Target="http://online.zakon.kz/Document/?doc_id=31312849" TargetMode="External"/><Relationship Id="rId5653" Type="http://schemas.openxmlformats.org/officeDocument/2006/relationships/hyperlink" Target="http://online.zakon.kz/Document/?doc_id=30063553" TargetMode="External"/><Relationship Id="rId5860" Type="http://schemas.openxmlformats.org/officeDocument/2006/relationships/hyperlink" Target="http://online.zakon.kz/Document/?doc_id=34754623" TargetMode="External"/><Relationship Id="rId6704" Type="http://schemas.openxmlformats.org/officeDocument/2006/relationships/hyperlink" Target="http://online.zakon.kz/Document/?doc_id=31088705" TargetMode="External"/><Relationship Id="rId6911" Type="http://schemas.openxmlformats.org/officeDocument/2006/relationships/hyperlink" Target="http://online.zakon.kz/Document/?doc_id=30782059" TargetMode="External"/><Relationship Id="rId1849" Type="http://schemas.openxmlformats.org/officeDocument/2006/relationships/hyperlink" Target="http://online.zakon.kz/Document/?doc_id=35014129" TargetMode="External"/><Relationship Id="rId3064" Type="http://schemas.openxmlformats.org/officeDocument/2006/relationships/hyperlink" Target="http://online.zakon.kz/Document/?doc_id=30782059" TargetMode="External"/><Relationship Id="rId4462" Type="http://schemas.openxmlformats.org/officeDocument/2006/relationships/hyperlink" Target="http://online.zakon.kz/Document/?doc_id=31637478" TargetMode="External"/><Relationship Id="rId5513" Type="http://schemas.openxmlformats.org/officeDocument/2006/relationships/hyperlink" Target="http://online.zakon.kz/Document/?doc_id=38754908" TargetMode="External"/><Relationship Id="rId5720" Type="http://schemas.openxmlformats.org/officeDocument/2006/relationships/hyperlink" Target="http://online.zakon.kz/Document/?doc_id=31481924" TargetMode="External"/><Relationship Id="rId192" Type="http://schemas.openxmlformats.org/officeDocument/2006/relationships/hyperlink" Target="http://online.zakon.kz/Document/?doc_id=31481924" TargetMode="External"/><Relationship Id="rId1709" Type="http://schemas.openxmlformats.org/officeDocument/2006/relationships/hyperlink" Target="http://online.zakon.kz/Document/?doc_id=30569572" TargetMode="External"/><Relationship Id="rId1916" Type="http://schemas.openxmlformats.org/officeDocument/2006/relationships/hyperlink" Target="http://online.zakon.kz/Document/?doc_id=38754908" TargetMode="External"/><Relationship Id="rId3271" Type="http://schemas.openxmlformats.org/officeDocument/2006/relationships/hyperlink" Target="http://online.zakon.kz/Document/?doc_id=31635450" TargetMode="External"/><Relationship Id="rId4115" Type="http://schemas.openxmlformats.org/officeDocument/2006/relationships/hyperlink" Target="http://online.zakon.kz/Document/?doc_id=30782059" TargetMode="External"/><Relationship Id="rId4322" Type="http://schemas.openxmlformats.org/officeDocument/2006/relationships/hyperlink" Target="http://online.zakon.kz/Document/?doc_id=35263046" TargetMode="External"/><Relationship Id="rId7478" Type="http://schemas.openxmlformats.org/officeDocument/2006/relationships/hyperlink" Target="http://online.zakon.kz/Document/?doc_id=30782059" TargetMode="External"/><Relationship Id="rId7685" Type="http://schemas.openxmlformats.org/officeDocument/2006/relationships/hyperlink" Target="http://online.zakon.kz/Document/?doc_id=30783576" TargetMode="External"/><Relationship Id="rId2080" Type="http://schemas.openxmlformats.org/officeDocument/2006/relationships/hyperlink" Target="http://online.zakon.kz/Document/?doc_id=31037865" TargetMode="External"/><Relationship Id="rId3131" Type="http://schemas.openxmlformats.org/officeDocument/2006/relationships/hyperlink" Target="http://online.zakon.kz/Document/?doc_id=31212673" TargetMode="External"/><Relationship Id="rId6287" Type="http://schemas.openxmlformats.org/officeDocument/2006/relationships/hyperlink" Target="http://online.zakon.kz/Document/?doc_id=30520771" TargetMode="External"/><Relationship Id="rId6494" Type="http://schemas.openxmlformats.org/officeDocument/2006/relationships/hyperlink" Target="http://online.zakon.kz/Document/?doc_id=31310976" TargetMode="External"/><Relationship Id="rId7338" Type="http://schemas.openxmlformats.org/officeDocument/2006/relationships/hyperlink" Target="http://online.zakon.kz/Document/?doc_id=35263046" TargetMode="External"/><Relationship Id="rId7545" Type="http://schemas.openxmlformats.org/officeDocument/2006/relationships/hyperlink" Target="http://online.zakon.kz/Document/?doc_id=31635450" TargetMode="External"/><Relationship Id="rId7752" Type="http://schemas.openxmlformats.org/officeDocument/2006/relationships/hyperlink" Target="http://online.zakon.kz/Document/?doc_id=30783576" TargetMode="External"/><Relationship Id="rId2897" Type="http://schemas.openxmlformats.org/officeDocument/2006/relationships/hyperlink" Target="http://online.zakon.kz/Document/?doc_id=30448334" TargetMode="External"/><Relationship Id="rId3948" Type="http://schemas.openxmlformats.org/officeDocument/2006/relationships/hyperlink" Target="http://online.zakon.kz/Document/?doc_id=31518761" TargetMode="External"/><Relationship Id="rId5096" Type="http://schemas.openxmlformats.org/officeDocument/2006/relationships/hyperlink" Target="http://online.zakon.kz/Document/?doc_id=31637478" TargetMode="External"/><Relationship Id="rId6147" Type="http://schemas.openxmlformats.org/officeDocument/2006/relationships/hyperlink" Target="http://online.zakon.kz/Document/?doc_id=31312849" TargetMode="External"/><Relationship Id="rId6354" Type="http://schemas.openxmlformats.org/officeDocument/2006/relationships/hyperlink" Target="http://online.zakon.kz/Document/?doc_id=30835176" TargetMode="External"/><Relationship Id="rId6561" Type="http://schemas.openxmlformats.org/officeDocument/2006/relationships/hyperlink" Target="http://online.zakon.kz/Document/?doc_id=30782059" TargetMode="External"/><Relationship Id="rId7405" Type="http://schemas.openxmlformats.org/officeDocument/2006/relationships/hyperlink" Target="http://online.zakon.kz/Document/?doc_id=31548171" TargetMode="External"/><Relationship Id="rId7612" Type="http://schemas.openxmlformats.org/officeDocument/2006/relationships/hyperlink" Target="http://online.zakon.kz/Document/?doc_id=31635450" TargetMode="External"/><Relationship Id="rId869" Type="http://schemas.openxmlformats.org/officeDocument/2006/relationships/hyperlink" Target="http://online.zakon.kz/Document/?doc_id=31037865" TargetMode="External"/><Relationship Id="rId1499" Type="http://schemas.openxmlformats.org/officeDocument/2006/relationships/hyperlink" Target="http://online.zakon.kz/Document/?doc_id=30569572" TargetMode="External"/><Relationship Id="rId5163" Type="http://schemas.openxmlformats.org/officeDocument/2006/relationships/hyperlink" Target="http://online.zakon.kz/Document/?doc_id=31310976" TargetMode="External"/><Relationship Id="rId5370" Type="http://schemas.openxmlformats.org/officeDocument/2006/relationships/hyperlink" Target="http://online.zakon.kz/Document/?doc_id=30911946" TargetMode="External"/><Relationship Id="rId6007" Type="http://schemas.openxmlformats.org/officeDocument/2006/relationships/hyperlink" Target="http://online.zakon.kz/Document/?doc_id=30518961" TargetMode="External"/><Relationship Id="rId6214" Type="http://schemas.openxmlformats.org/officeDocument/2006/relationships/hyperlink" Target="http://online.zakon.kz/Document/?doc_id=31635450" TargetMode="External"/><Relationship Id="rId6421" Type="http://schemas.openxmlformats.org/officeDocument/2006/relationships/hyperlink" Target="http://online.zakon.kz/Document/?doc_id=31575294" TargetMode="External"/><Relationship Id="rId729" Type="http://schemas.openxmlformats.org/officeDocument/2006/relationships/hyperlink" Target="http://online.zakon.kz/Document/?doc_id=31310976" TargetMode="External"/><Relationship Id="rId1359" Type="http://schemas.openxmlformats.org/officeDocument/2006/relationships/hyperlink" Target="http://online.zakon.kz/Document/?doc_id=38013742" TargetMode="External"/><Relationship Id="rId2757" Type="http://schemas.openxmlformats.org/officeDocument/2006/relationships/hyperlink" Target="http://online.zakon.kz/Document/?doc_id=31094393" TargetMode="External"/><Relationship Id="rId2964" Type="http://schemas.openxmlformats.org/officeDocument/2006/relationships/hyperlink" Target="http://online.zakon.kz/Document/?doc_id=51013880" TargetMode="External"/><Relationship Id="rId3808" Type="http://schemas.openxmlformats.org/officeDocument/2006/relationships/hyperlink" Target="http://online.zakon.kz/Document/?doc_id=31112298" TargetMode="External"/><Relationship Id="rId5023" Type="http://schemas.openxmlformats.org/officeDocument/2006/relationships/hyperlink" Target="http://online.zakon.kz/Document/?doc_id=31094393" TargetMode="External"/><Relationship Id="rId5230" Type="http://schemas.openxmlformats.org/officeDocument/2006/relationships/hyperlink" Target="http://online.zakon.kz/Document/?doc_id=31414197" TargetMode="External"/><Relationship Id="rId936" Type="http://schemas.openxmlformats.org/officeDocument/2006/relationships/hyperlink" Target="http://online.zakon.kz/Document/?doc_id=30388346" TargetMode="External"/><Relationship Id="rId1219" Type="http://schemas.openxmlformats.org/officeDocument/2006/relationships/hyperlink" Target="http://online.zakon.kz/Document/?doc_id=38754908" TargetMode="External"/><Relationship Id="rId1566" Type="http://schemas.openxmlformats.org/officeDocument/2006/relationships/hyperlink" Target="http://online.zakon.kz/Document/?doc_id=31646018" TargetMode="External"/><Relationship Id="rId1773" Type="http://schemas.openxmlformats.org/officeDocument/2006/relationships/hyperlink" Target="http://online.zakon.kz/Document/?doc_id=30408819" TargetMode="External"/><Relationship Id="rId1980" Type="http://schemas.openxmlformats.org/officeDocument/2006/relationships/hyperlink" Target="http://online.zakon.kz/Document/?doc_id=31225158" TargetMode="External"/><Relationship Id="rId2617" Type="http://schemas.openxmlformats.org/officeDocument/2006/relationships/hyperlink" Target="http://online.zakon.kz/Document/?doc_id=30520771" TargetMode="External"/><Relationship Id="rId2824" Type="http://schemas.openxmlformats.org/officeDocument/2006/relationships/hyperlink" Target="http://online.zakon.kz/Document/?doc_id=30518961" TargetMode="External"/><Relationship Id="rId7195" Type="http://schemas.openxmlformats.org/officeDocument/2006/relationships/hyperlink" Target="http://online.zakon.kz/Document/?doc_id=31482533" TargetMode="External"/><Relationship Id="rId65" Type="http://schemas.openxmlformats.org/officeDocument/2006/relationships/hyperlink" Target="http://online.zakon.kz/Document/?doc_id=31113828" TargetMode="External"/><Relationship Id="rId1426" Type="http://schemas.openxmlformats.org/officeDocument/2006/relationships/hyperlink" Target="http://online.zakon.kz/Document/?doc_id=30384673" TargetMode="External"/><Relationship Id="rId1633" Type="http://schemas.openxmlformats.org/officeDocument/2006/relationships/hyperlink" Target="http://online.zakon.kz/Document/?doc_id=35263046" TargetMode="External"/><Relationship Id="rId1840" Type="http://schemas.openxmlformats.org/officeDocument/2006/relationships/hyperlink" Target="http://online.zakon.kz/Document/?doc_id=35014129" TargetMode="External"/><Relationship Id="rId4789" Type="http://schemas.openxmlformats.org/officeDocument/2006/relationships/hyperlink" Target="http://online.zakon.kz/Document/?doc_id=30518961" TargetMode="External"/><Relationship Id="rId4996" Type="http://schemas.openxmlformats.org/officeDocument/2006/relationships/hyperlink" Target="http://online.zakon.kz/Document/?doc_id=38754908" TargetMode="External"/><Relationship Id="rId1700" Type="http://schemas.openxmlformats.org/officeDocument/2006/relationships/hyperlink" Target="http://online.zakon.kz/Document/?doc_id=31037865" TargetMode="External"/><Relationship Id="rId3598" Type="http://schemas.openxmlformats.org/officeDocument/2006/relationships/hyperlink" Target="http://online.zakon.kz/Document/?doc_id=38754908" TargetMode="External"/><Relationship Id="rId4649" Type="http://schemas.openxmlformats.org/officeDocument/2006/relationships/hyperlink" Target="http://online.zakon.kz/Document/?doc_id=31039509" TargetMode="External"/><Relationship Id="rId4856" Type="http://schemas.openxmlformats.org/officeDocument/2006/relationships/hyperlink" Target="http://online.zakon.kz/Document/?doc_id=30364178" TargetMode="External"/><Relationship Id="rId5907" Type="http://schemas.openxmlformats.org/officeDocument/2006/relationships/hyperlink" Target="http://online.zakon.kz/Document/?doc_id=31519607" TargetMode="External"/><Relationship Id="rId7055" Type="http://schemas.openxmlformats.org/officeDocument/2006/relationships/hyperlink" Target="http://online.zakon.kz/Document/?doc_id=30518961" TargetMode="External"/><Relationship Id="rId7262" Type="http://schemas.openxmlformats.org/officeDocument/2006/relationships/hyperlink" Target="http://online.zakon.kz/Document/?doc_id=30449266" TargetMode="External"/><Relationship Id="rId3458" Type="http://schemas.openxmlformats.org/officeDocument/2006/relationships/hyperlink" Target="http://online.zakon.kz/Document/?doc_id=31310973" TargetMode="External"/><Relationship Id="rId3665" Type="http://schemas.openxmlformats.org/officeDocument/2006/relationships/hyperlink" Target="http://online.zakon.kz/Document/?doc_id=38754908" TargetMode="External"/><Relationship Id="rId3872" Type="http://schemas.openxmlformats.org/officeDocument/2006/relationships/hyperlink" Target="http://online.zakon.kz/Document/?doc_id=31635450" TargetMode="External"/><Relationship Id="rId4509" Type="http://schemas.openxmlformats.org/officeDocument/2006/relationships/hyperlink" Target="http://online.zakon.kz/Document/?doc_id=30520771" TargetMode="External"/><Relationship Id="rId4716" Type="http://schemas.openxmlformats.org/officeDocument/2006/relationships/hyperlink" Target="http://online.zakon.kz/Document/?doc_id=35263046" TargetMode="External"/><Relationship Id="rId6071" Type="http://schemas.openxmlformats.org/officeDocument/2006/relationships/hyperlink" Target="http://online.zakon.kz/Document/?doc_id=31635450" TargetMode="External"/><Relationship Id="rId7122" Type="http://schemas.openxmlformats.org/officeDocument/2006/relationships/hyperlink" Target="http://online.zakon.kz/Document/?doc_id=31327826" TargetMode="External"/><Relationship Id="rId379" Type="http://schemas.openxmlformats.org/officeDocument/2006/relationships/hyperlink" Target="http://online.zakon.kz/Document/?doc_id=31310976" TargetMode="External"/><Relationship Id="rId586" Type="http://schemas.openxmlformats.org/officeDocument/2006/relationships/hyperlink" Target="http://online.zakon.kz/Document/?doc_id=30518961" TargetMode="External"/><Relationship Id="rId793" Type="http://schemas.openxmlformats.org/officeDocument/2006/relationships/hyperlink" Target="http://online.zakon.kz/Document/?doc_id=31481924" TargetMode="External"/><Relationship Id="rId2267" Type="http://schemas.openxmlformats.org/officeDocument/2006/relationships/hyperlink" Target="http://online.zakon.kz/Document/?doc_id=31635450" TargetMode="External"/><Relationship Id="rId2474" Type="http://schemas.openxmlformats.org/officeDocument/2006/relationships/hyperlink" Target="http://online.zakon.kz/Document/?doc_id=30518961" TargetMode="External"/><Relationship Id="rId2681" Type="http://schemas.openxmlformats.org/officeDocument/2006/relationships/hyperlink" Target="http://online.zakon.kz/Document/?doc_id=31037865" TargetMode="External"/><Relationship Id="rId3318" Type="http://schemas.openxmlformats.org/officeDocument/2006/relationships/hyperlink" Target="http://online.zakon.kz/Document/?doc_id=30565734" TargetMode="External"/><Relationship Id="rId3525" Type="http://schemas.openxmlformats.org/officeDocument/2006/relationships/hyperlink" Target="http://online.zakon.kz/Document/?doc_id=31637478" TargetMode="External"/><Relationship Id="rId4923" Type="http://schemas.openxmlformats.org/officeDocument/2006/relationships/hyperlink" Target="http://online.zakon.kz/Document/?doc_id=38754908" TargetMode="External"/><Relationship Id="rId6888" Type="http://schemas.openxmlformats.org/officeDocument/2006/relationships/hyperlink" Target="http://online.zakon.kz/Document/?doc_id=31637478" TargetMode="External"/><Relationship Id="rId239" Type="http://schemas.openxmlformats.org/officeDocument/2006/relationships/hyperlink" Target="http://online.zakon.kz/Document/?doc_id=31312849" TargetMode="External"/><Relationship Id="rId446" Type="http://schemas.openxmlformats.org/officeDocument/2006/relationships/hyperlink" Target="http://online.zakon.kz/Document/?doc_id=30443961" TargetMode="External"/><Relationship Id="rId653" Type="http://schemas.openxmlformats.org/officeDocument/2006/relationships/hyperlink" Target="http://online.zakon.kz/Document/?doc_id=31481924" TargetMode="External"/><Relationship Id="rId1076" Type="http://schemas.openxmlformats.org/officeDocument/2006/relationships/hyperlink" Target="http://online.zakon.kz/Document/?doc_id=31112298" TargetMode="External"/><Relationship Id="rId1283" Type="http://schemas.openxmlformats.org/officeDocument/2006/relationships/hyperlink" Target="http://online.zakon.kz/Document/?doc_id=31481924" TargetMode="External"/><Relationship Id="rId1490" Type="http://schemas.openxmlformats.org/officeDocument/2006/relationships/hyperlink" Target="http://online.zakon.kz/Document/?doc_id=30518961" TargetMode="External"/><Relationship Id="rId2127" Type="http://schemas.openxmlformats.org/officeDocument/2006/relationships/hyperlink" Target="http://online.zakon.kz/Document/?doc_id=31037865" TargetMode="External"/><Relationship Id="rId2334" Type="http://schemas.openxmlformats.org/officeDocument/2006/relationships/hyperlink" Target="http://online.zakon.kz/Document/?doc_id=31615135" TargetMode="External"/><Relationship Id="rId3732" Type="http://schemas.openxmlformats.org/officeDocument/2006/relationships/hyperlink" Target="http://online.zakon.kz/Document/?doc_id=35263046" TargetMode="External"/><Relationship Id="rId306" Type="http://schemas.openxmlformats.org/officeDocument/2006/relationships/hyperlink" Target="http://online.zakon.kz/Document/?doc_id=31416320" TargetMode="External"/><Relationship Id="rId860" Type="http://schemas.openxmlformats.org/officeDocument/2006/relationships/hyperlink" Target="http://online.zakon.kz/Document/?doc_id=30520771" TargetMode="External"/><Relationship Id="rId1143" Type="http://schemas.openxmlformats.org/officeDocument/2006/relationships/hyperlink" Target="http://online.zakon.kz/Document/?doc_id=30385084"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1482533" TargetMode="External"/><Relationship Id="rId5697" Type="http://schemas.openxmlformats.org/officeDocument/2006/relationships/hyperlink" Target="http://online.zakon.kz/Document/?doc_id=31113828" TargetMode="External"/><Relationship Id="rId6748" Type="http://schemas.openxmlformats.org/officeDocument/2006/relationships/hyperlink" Target="http://online.zakon.kz/Document/?doc_id=31482533" TargetMode="External"/><Relationship Id="rId6955" Type="http://schemas.openxmlformats.org/officeDocument/2006/relationships/hyperlink" Target="http://online.zakon.kz/Document/?doc_id=30782059" TargetMode="External"/><Relationship Id="rId513" Type="http://schemas.openxmlformats.org/officeDocument/2006/relationships/hyperlink" Target="http://online.zakon.kz/Document/?doc_id=31637478" TargetMode="External"/><Relationship Id="rId720" Type="http://schemas.openxmlformats.org/officeDocument/2006/relationships/hyperlink" Target="http://online.zakon.kz/Document/?doc_id=30384673" TargetMode="External"/><Relationship Id="rId1350" Type="http://schemas.openxmlformats.org/officeDocument/2006/relationships/hyperlink" Target="http://online.zakon.kz/Document/?doc_id=30569572" TargetMode="External"/><Relationship Id="rId2401" Type="http://schemas.openxmlformats.org/officeDocument/2006/relationships/hyperlink" Target="http://online.zakon.kz/Document/?doc_id=31037865" TargetMode="External"/><Relationship Id="rId4159" Type="http://schemas.openxmlformats.org/officeDocument/2006/relationships/hyperlink" Target="http://online.zakon.kz/Document/?doc_id=31482533" TargetMode="External"/><Relationship Id="rId5557" Type="http://schemas.openxmlformats.org/officeDocument/2006/relationships/hyperlink" Target="http://online.zakon.kz/Document/?doc_id=31091600" TargetMode="External"/><Relationship Id="rId5764" Type="http://schemas.openxmlformats.org/officeDocument/2006/relationships/hyperlink" Target="http://online.zakon.kz/Document/?doc_id=30520771" TargetMode="External"/><Relationship Id="rId5971" Type="http://schemas.openxmlformats.org/officeDocument/2006/relationships/hyperlink" Target="http://online.zakon.kz/Document/?doc_id=31615135" TargetMode="External"/><Relationship Id="rId6608" Type="http://schemas.openxmlformats.org/officeDocument/2006/relationships/hyperlink" Target="http://online.zakon.kz/Document/?doc_id=31635450" TargetMode="External"/><Relationship Id="rId6815" Type="http://schemas.openxmlformats.org/officeDocument/2006/relationships/hyperlink" Target="http://online.zakon.kz/Document/?doc_id=31481924" TargetMode="External"/><Relationship Id="rId1003" Type="http://schemas.openxmlformats.org/officeDocument/2006/relationships/hyperlink" Target="http://online.zakon.kz/Document/?doc_id=31609214" TargetMode="External"/><Relationship Id="rId1210" Type="http://schemas.openxmlformats.org/officeDocument/2006/relationships/hyperlink" Target="http://online.zakon.kz/Document/?doc_id=31310976" TargetMode="External"/><Relationship Id="rId4366" Type="http://schemas.openxmlformats.org/officeDocument/2006/relationships/hyperlink" Target="http://online.zakon.kz/Document/?doc_id=31637478" TargetMode="External"/><Relationship Id="rId4573" Type="http://schemas.openxmlformats.org/officeDocument/2006/relationships/hyperlink" Target="http://online.zakon.kz/Document/?doc_id=31039509" TargetMode="External"/><Relationship Id="rId4780" Type="http://schemas.openxmlformats.org/officeDocument/2006/relationships/hyperlink" Target="http://online.zakon.kz/Document/?doc_id=38754908" TargetMode="External"/><Relationship Id="rId5417" Type="http://schemas.openxmlformats.org/officeDocument/2006/relationships/hyperlink" Target="http://online.zakon.kz/Document/?doc_id=31308043" TargetMode="External"/><Relationship Id="rId5624" Type="http://schemas.openxmlformats.org/officeDocument/2006/relationships/hyperlink" Target="http://online.zakon.kz/Document/?doc_id=31025648" TargetMode="External"/><Relationship Id="rId5831" Type="http://schemas.openxmlformats.org/officeDocument/2006/relationships/hyperlink" Target="http://online.zakon.kz/Document/?doc_id=31414197" TargetMode="External"/><Relationship Id="rId3175" Type="http://schemas.openxmlformats.org/officeDocument/2006/relationships/hyperlink" Target="http://online.zakon.kz/Document/?doc_id=30606997" TargetMode="External"/><Relationship Id="rId3382" Type="http://schemas.openxmlformats.org/officeDocument/2006/relationships/hyperlink" Target="http://online.zakon.kz/Document/?doc_id=30443899" TargetMode="External"/><Relationship Id="rId4019" Type="http://schemas.openxmlformats.org/officeDocument/2006/relationships/hyperlink" Target="http://online.zakon.kz/Document/?doc_id=31635450" TargetMode="External"/><Relationship Id="rId4226" Type="http://schemas.openxmlformats.org/officeDocument/2006/relationships/hyperlink" Target="http://online.zakon.kz/Document/?doc_id=38754908" TargetMode="External"/><Relationship Id="rId4433" Type="http://schemas.openxmlformats.org/officeDocument/2006/relationships/hyperlink" Target="http://online.zakon.kz/Document/?doc_id=30408337" TargetMode="External"/><Relationship Id="rId4640" Type="http://schemas.openxmlformats.org/officeDocument/2006/relationships/hyperlink" Target="http://online.zakon.kz/Document/?doc_id=30520771" TargetMode="External"/><Relationship Id="rId7589" Type="http://schemas.openxmlformats.org/officeDocument/2006/relationships/hyperlink" Target="http://online.zakon.kz/Document/?doc_id=31635450" TargetMode="External"/><Relationship Id="rId7796" Type="http://schemas.openxmlformats.org/officeDocument/2006/relationships/hyperlink" Target="http://online.zakon.kz/Document/?doc_id=31482533" TargetMode="External"/><Relationship Id="rId2191" Type="http://schemas.openxmlformats.org/officeDocument/2006/relationships/hyperlink" Target="http://online.zakon.kz/Document/?doc_id=31637478" TargetMode="External"/><Relationship Id="rId3035" Type="http://schemas.openxmlformats.org/officeDocument/2006/relationships/hyperlink" Target="http://online.zakon.kz/Document/?doc_id=31112647" TargetMode="External"/><Relationship Id="rId3242" Type="http://schemas.openxmlformats.org/officeDocument/2006/relationships/hyperlink" Target="http://online.zakon.kz/Document/?doc_id=31037865" TargetMode="External"/><Relationship Id="rId4500" Type="http://schemas.openxmlformats.org/officeDocument/2006/relationships/hyperlink" Target="http://online.zakon.kz/Document/?doc_id=31536744" TargetMode="External"/><Relationship Id="rId6398" Type="http://schemas.openxmlformats.org/officeDocument/2006/relationships/hyperlink" Target="http://online.zakon.kz/Document/?doc_id=30782059" TargetMode="External"/><Relationship Id="rId7449" Type="http://schemas.openxmlformats.org/officeDocument/2006/relationships/hyperlink" Target="http://online.zakon.kz/Document/?doc_id=30782059" TargetMode="External"/><Relationship Id="rId7656" Type="http://schemas.openxmlformats.org/officeDocument/2006/relationships/hyperlink" Target="http://online.zakon.kz/Document/?doc_id=31635450" TargetMode="External"/><Relationship Id="rId163" Type="http://schemas.openxmlformats.org/officeDocument/2006/relationships/hyperlink" Target="http://online.zakon.kz/Document/?doc_id=31646018" TargetMode="External"/><Relationship Id="rId370" Type="http://schemas.openxmlformats.org/officeDocument/2006/relationships/hyperlink" Target="http://online.zakon.kz/Document/?doc_id=51007927" TargetMode="External"/><Relationship Id="rId2051" Type="http://schemas.openxmlformats.org/officeDocument/2006/relationships/hyperlink" Target="http://online.zakon.kz/Document/?doc_id=30565734" TargetMode="External"/><Relationship Id="rId3102" Type="http://schemas.openxmlformats.org/officeDocument/2006/relationships/hyperlink" Target="http://online.zakon.kz/Document/?doc_id=31037880" TargetMode="External"/><Relationship Id="rId6258" Type="http://schemas.openxmlformats.org/officeDocument/2006/relationships/hyperlink" Target="http://online.zakon.kz/Document/?doc_id=31094393" TargetMode="External"/><Relationship Id="rId6465" Type="http://schemas.openxmlformats.org/officeDocument/2006/relationships/hyperlink" Target="http://online.zakon.kz/Document/?doc_id=30518961" TargetMode="External"/><Relationship Id="rId7309" Type="http://schemas.openxmlformats.org/officeDocument/2006/relationships/hyperlink" Target="http://online.zakon.kz/Document/?doc_id=30783576" TargetMode="External"/><Relationship Id="rId7516" Type="http://schemas.openxmlformats.org/officeDocument/2006/relationships/hyperlink" Target="http://online.zakon.kz/Document/?doc_id=30520771" TargetMode="External"/><Relationship Id="rId7863" Type="http://schemas.openxmlformats.org/officeDocument/2006/relationships/header" Target="header3.xml"/><Relationship Id="rId230" Type="http://schemas.openxmlformats.org/officeDocument/2006/relationships/hyperlink" Target="http://online.zakon.kz/Document/?doc_id=31615135" TargetMode="External"/><Relationship Id="rId5067" Type="http://schemas.openxmlformats.org/officeDocument/2006/relationships/hyperlink" Target="http://online.zakon.kz/Document/?doc_id=31312849" TargetMode="External"/><Relationship Id="rId5274" Type="http://schemas.openxmlformats.org/officeDocument/2006/relationships/hyperlink" Target="http://online.zakon.kz/Document/?doc_id=31483442" TargetMode="External"/><Relationship Id="rId6118" Type="http://schemas.openxmlformats.org/officeDocument/2006/relationships/hyperlink" Target="http://online.zakon.kz/Document/?doc_id=31548328" TargetMode="External"/><Relationship Id="rId6325" Type="http://schemas.openxmlformats.org/officeDocument/2006/relationships/hyperlink" Target="http://online.zakon.kz/Document/?doc_id=31312849" TargetMode="External"/><Relationship Id="rId6672" Type="http://schemas.openxmlformats.org/officeDocument/2006/relationships/hyperlink" Target="http://online.zakon.kz/Document/?doc_id=31408579" TargetMode="External"/><Relationship Id="rId7723" Type="http://schemas.openxmlformats.org/officeDocument/2006/relationships/hyperlink" Target="http://online.zakon.kz/Document/?doc_id=38754908" TargetMode="External"/><Relationship Id="rId2868" Type="http://schemas.openxmlformats.org/officeDocument/2006/relationships/hyperlink" Target="http://online.zakon.kz/Document/?doc_id=35263046" TargetMode="External"/><Relationship Id="rId3919" Type="http://schemas.openxmlformats.org/officeDocument/2006/relationships/hyperlink" Target="http://online.zakon.kz/Document/?doc_id=31312849" TargetMode="External"/><Relationship Id="rId4083" Type="http://schemas.openxmlformats.org/officeDocument/2006/relationships/hyperlink" Target="http://online.zakon.kz/Document/?doc_id=30783576" TargetMode="External"/><Relationship Id="rId5481" Type="http://schemas.openxmlformats.org/officeDocument/2006/relationships/hyperlink" Target="http://online.zakon.kz/Document/?doc_id=35263046" TargetMode="External"/><Relationship Id="rId6532" Type="http://schemas.openxmlformats.org/officeDocument/2006/relationships/hyperlink" Target="http://online.zakon.kz/Document/?doc_id=31635450" TargetMode="External"/><Relationship Id="rId1677" Type="http://schemas.openxmlformats.org/officeDocument/2006/relationships/hyperlink" Target="http://online.zakon.kz/Document/?doc_id=31310976" TargetMode="External"/><Relationship Id="rId1884" Type="http://schemas.openxmlformats.org/officeDocument/2006/relationships/hyperlink" Target="http://online.zakon.kz/Document/?doc_id=38754908" TargetMode="External"/><Relationship Id="rId2728" Type="http://schemas.openxmlformats.org/officeDocument/2006/relationships/hyperlink" Target="http://online.zakon.kz/Document/?doc_id=32238856" TargetMode="External"/><Relationship Id="rId2935" Type="http://schemas.openxmlformats.org/officeDocument/2006/relationships/hyperlink" Target="http://online.zakon.kz/Document/?doc_id=31310976" TargetMode="External"/><Relationship Id="rId4290" Type="http://schemas.openxmlformats.org/officeDocument/2006/relationships/hyperlink" Target="http://online.zakon.kz/Document/?doc_id=31228723" TargetMode="External"/><Relationship Id="rId5134" Type="http://schemas.openxmlformats.org/officeDocument/2006/relationships/hyperlink" Target="http://online.zakon.kz/Document/?doc_id=38754908" TargetMode="External"/><Relationship Id="rId5341" Type="http://schemas.openxmlformats.org/officeDocument/2006/relationships/hyperlink" Target="http://online.zakon.kz/Document/?doc_id=31112794" TargetMode="External"/><Relationship Id="rId907" Type="http://schemas.openxmlformats.org/officeDocument/2006/relationships/hyperlink" Target="http://online.zakon.kz/Document/?doc_id=30783576" TargetMode="External"/><Relationship Id="rId1537" Type="http://schemas.openxmlformats.org/officeDocument/2006/relationships/hyperlink" Target="http://online.zakon.kz/Document/?doc_id=31312849" TargetMode="External"/><Relationship Id="rId1744" Type="http://schemas.openxmlformats.org/officeDocument/2006/relationships/hyperlink" Target="http://online.zakon.kz/Document/?doc_id=31482533" TargetMode="External"/><Relationship Id="rId1951" Type="http://schemas.openxmlformats.org/officeDocument/2006/relationships/hyperlink" Target="http://online.zakon.kz/Document/?doc_id=30384673" TargetMode="External"/><Relationship Id="rId4150" Type="http://schemas.openxmlformats.org/officeDocument/2006/relationships/hyperlink" Target="http://online.zakon.kz/Document/?doc_id=30379367" TargetMode="External"/><Relationship Id="rId5201" Type="http://schemas.openxmlformats.org/officeDocument/2006/relationships/hyperlink" Target="http://online.zakon.kz/Document/?doc_id=31310976" TargetMode="External"/><Relationship Id="rId7099" Type="http://schemas.openxmlformats.org/officeDocument/2006/relationships/hyperlink" Target="http://online.zakon.kz/Document/?doc_id=31408579" TargetMode="External"/><Relationship Id="rId36" Type="http://schemas.openxmlformats.org/officeDocument/2006/relationships/hyperlink" Target="http://online.zakon.kz/Document/?doc_id=31414250" TargetMode="External"/><Relationship Id="rId1604" Type="http://schemas.openxmlformats.org/officeDocument/2006/relationships/hyperlink" Target="http://online.zakon.kz/Document/?doc_id=31481924" TargetMode="External"/><Relationship Id="rId4010" Type="http://schemas.openxmlformats.org/officeDocument/2006/relationships/hyperlink" Target="http://online.zakon.kz/Document/?doc_id=30569572" TargetMode="External"/><Relationship Id="rId4967" Type="http://schemas.openxmlformats.org/officeDocument/2006/relationships/hyperlink" Target="http://online.zakon.kz/Document/?doc_id=31630212" TargetMode="External"/><Relationship Id="rId7166" Type="http://schemas.openxmlformats.org/officeDocument/2006/relationships/hyperlink" Target="http://online.zakon.kz/Document/?doc_id=35263046" TargetMode="External"/><Relationship Id="rId7373" Type="http://schemas.openxmlformats.org/officeDocument/2006/relationships/hyperlink" Target="http://online.zakon.kz/Document/?doc_id=30449762" TargetMode="External"/><Relationship Id="rId7580" Type="http://schemas.openxmlformats.org/officeDocument/2006/relationships/hyperlink" Target="http://online.zakon.kz/Document/?doc_id=31635450" TargetMode="External"/><Relationship Id="rId1811" Type="http://schemas.openxmlformats.org/officeDocument/2006/relationships/hyperlink" Target="http://online.zakon.kz/Document/?doc_id=31312849" TargetMode="External"/><Relationship Id="rId3569" Type="http://schemas.openxmlformats.org/officeDocument/2006/relationships/hyperlink" Target="http://online.zakon.kz/Document/?doc_id=30518961" TargetMode="External"/><Relationship Id="rId6182" Type="http://schemas.openxmlformats.org/officeDocument/2006/relationships/hyperlink" Target="http://online.zakon.kz/Document/?doc_id=31037865" TargetMode="External"/><Relationship Id="rId7026" Type="http://schemas.openxmlformats.org/officeDocument/2006/relationships/hyperlink" Target="http://online.zakon.kz/Document/?doc_id=32180599" TargetMode="External"/><Relationship Id="rId7233" Type="http://schemas.openxmlformats.org/officeDocument/2006/relationships/hyperlink" Target="http://online.zakon.kz/Document/?doc_id=30782059" TargetMode="External"/><Relationship Id="rId7440" Type="http://schemas.openxmlformats.org/officeDocument/2006/relationships/hyperlink" Target="http://online.zakon.kz/Document/?doc_id=31635450" TargetMode="External"/><Relationship Id="rId697" Type="http://schemas.openxmlformats.org/officeDocument/2006/relationships/hyperlink" Target="http://online.zakon.kz/Document/?doc_id=31094393" TargetMode="External"/><Relationship Id="rId2378" Type="http://schemas.openxmlformats.org/officeDocument/2006/relationships/hyperlink" Target="http://online.zakon.kz/Document/?doc_id=31094393" TargetMode="External"/><Relationship Id="rId3429" Type="http://schemas.openxmlformats.org/officeDocument/2006/relationships/hyperlink" Target="http://online.zakon.kz/Document/?doc_id=35263046" TargetMode="External"/><Relationship Id="rId3776" Type="http://schemas.openxmlformats.org/officeDocument/2006/relationships/hyperlink" Target="http://online.zakon.kz/Document/?doc_id=31312849" TargetMode="External"/><Relationship Id="rId3983" Type="http://schemas.openxmlformats.org/officeDocument/2006/relationships/hyperlink" Target="http://online.zakon.kz/Document/?doc_id=31482533" TargetMode="External"/><Relationship Id="rId4827" Type="http://schemas.openxmlformats.org/officeDocument/2006/relationships/hyperlink" Target="http://online.zakon.kz/Document/?doc_id=30443899" TargetMode="External"/><Relationship Id="rId6042" Type="http://schemas.openxmlformats.org/officeDocument/2006/relationships/hyperlink" Target="http://online.zakon.kz/Document/?doc_id=31310976" TargetMode="External"/><Relationship Id="rId1187" Type="http://schemas.openxmlformats.org/officeDocument/2006/relationships/hyperlink" Target="http://online.zakon.kz/Document/?doc_id=30092072" TargetMode="External"/><Relationship Id="rId2585" Type="http://schemas.openxmlformats.org/officeDocument/2006/relationships/hyperlink" Target="http://online.zakon.kz/Document/?doc_id=31037865" TargetMode="External"/><Relationship Id="rId2792" Type="http://schemas.openxmlformats.org/officeDocument/2006/relationships/hyperlink" Target="http://online.zakon.kz/Document/?doc_id=31312849" TargetMode="External"/><Relationship Id="rId3636" Type="http://schemas.openxmlformats.org/officeDocument/2006/relationships/hyperlink" Target="http://online.zakon.kz/Document/?doc_id=31534878" TargetMode="External"/><Relationship Id="rId3843" Type="http://schemas.openxmlformats.org/officeDocument/2006/relationships/hyperlink" Target="http://online.zakon.kz/Document/?doc_id=31637478" TargetMode="External"/><Relationship Id="rId6999" Type="http://schemas.openxmlformats.org/officeDocument/2006/relationships/hyperlink" Target="http://online.zakon.kz/Document/?doc_id=31408579" TargetMode="External"/><Relationship Id="rId7300" Type="http://schemas.openxmlformats.org/officeDocument/2006/relationships/hyperlink" Target="http://online.zakon.kz/Document/?doc_id=31637478" TargetMode="External"/><Relationship Id="rId557" Type="http://schemas.openxmlformats.org/officeDocument/2006/relationships/hyperlink" Target="http://online.zakon.kz/Document/?doc_id=31635450" TargetMode="External"/><Relationship Id="rId764" Type="http://schemas.openxmlformats.org/officeDocument/2006/relationships/hyperlink" Target="http://online.zakon.kz/Document/?doc_id=31637478" TargetMode="External"/><Relationship Id="rId971" Type="http://schemas.openxmlformats.org/officeDocument/2006/relationships/hyperlink" Target="http://online.zakon.kz/Document/?doc_id=31635450" TargetMode="External"/><Relationship Id="rId1394" Type="http://schemas.openxmlformats.org/officeDocument/2006/relationships/hyperlink" Target="http://online.zakon.kz/Document/?doc_id=31037865" TargetMode="External"/><Relationship Id="rId2238" Type="http://schemas.openxmlformats.org/officeDocument/2006/relationships/hyperlink" Target="http://online.zakon.kz/Document/?doc_id=30624803" TargetMode="External"/><Relationship Id="rId2445" Type="http://schemas.openxmlformats.org/officeDocument/2006/relationships/hyperlink" Target="http://online.zakon.kz/Document/?doc_id=31037865" TargetMode="External"/><Relationship Id="rId2652" Type="http://schemas.openxmlformats.org/officeDocument/2006/relationships/hyperlink" Target="http://online.zakon.kz/Document/?doc_id=38754908" TargetMode="External"/><Relationship Id="rId3703" Type="http://schemas.openxmlformats.org/officeDocument/2006/relationships/hyperlink" Target="http://online.zakon.kz/Document/?doc_id=31637478" TargetMode="External"/><Relationship Id="rId3910" Type="http://schemas.openxmlformats.org/officeDocument/2006/relationships/hyperlink" Target="http://online.zakon.kz/Document/?doc_id=31310976" TargetMode="External"/><Relationship Id="rId6859" Type="http://schemas.openxmlformats.org/officeDocument/2006/relationships/hyperlink" Target="http://online.zakon.kz/Document/?doc_id=31037865" TargetMode="External"/><Relationship Id="rId417" Type="http://schemas.openxmlformats.org/officeDocument/2006/relationships/hyperlink" Target="http://online.zakon.kz/Document/?doc_id=1026672" TargetMode="External"/><Relationship Id="rId624" Type="http://schemas.openxmlformats.org/officeDocument/2006/relationships/hyperlink" Target="http://online.zakon.kz/Document/?doc_id=30518961" TargetMode="External"/><Relationship Id="rId831" Type="http://schemas.openxmlformats.org/officeDocument/2006/relationships/hyperlink" Target="http://online.zakon.kz/Document/?doc_id=30520771" TargetMode="External"/><Relationship Id="rId1047" Type="http://schemas.openxmlformats.org/officeDocument/2006/relationships/hyperlink" Target="http://online.zakon.kz/Document/?doc_id=30569572" TargetMode="External"/><Relationship Id="rId1254" Type="http://schemas.openxmlformats.org/officeDocument/2006/relationships/hyperlink" Target="http://online.zakon.kz/Document/?doc_id=39256868" TargetMode="External"/><Relationship Id="rId1461" Type="http://schemas.openxmlformats.org/officeDocument/2006/relationships/hyperlink" Target="http://online.zakon.kz/Document/?doc_id=31312849" TargetMode="External"/><Relationship Id="rId2305" Type="http://schemas.openxmlformats.org/officeDocument/2006/relationships/hyperlink" Target="http://online.zakon.kz/Document/?doc_id=31094393" TargetMode="External"/><Relationship Id="rId2512" Type="http://schemas.openxmlformats.org/officeDocument/2006/relationships/hyperlink" Target="http://online.zakon.kz/Document/?doc_id=30518961" TargetMode="External"/><Relationship Id="rId5668" Type="http://schemas.openxmlformats.org/officeDocument/2006/relationships/hyperlink" Target="http://online.zakon.kz/Document/?doc_id=32238856" TargetMode="External"/><Relationship Id="rId5875" Type="http://schemas.openxmlformats.org/officeDocument/2006/relationships/hyperlink" Target="http://online.zakon.kz/Document/?doc_id=30925426" TargetMode="External"/><Relationship Id="rId6719" Type="http://schemas.openxmlformats.org/officeDocument/2006/relationships/hyperlink" Target="http://online.zakon.kz/Document/?doc_id=31635450" TargetMode="External"/><Relationship Id="rId6926" Type="http://schemas.openxmlformats.org/officeDocument/2006/relationships/hyperlink" Target="http://online.zakon.kz/Document/?doc_id=31312849" TargetMode="External"/><Relationship Id="rId1114" Type="http://schemas.openxmlformats.org/officeDocument/2006/relationships/hyperlink" Target="http://online.zakon.kz/Document/?doc_id=31037865" TargetMode="External"/><Relationship Id="rId1321" Type="http://schemas.openxmlformats.org/officeDocument/2006/relationships/hyperlink" Target="http://online.zakon.kz/Document/?doc_id=38218950" TargetMode="External"/><Relationship Id="rId4477" Type="http://schemas.openxmlformats.org/officeDocument/2006/relationships/hyperlink" Target="http://online.zakon.kz/Document/?doc_id=38754908" TargetMode="External"/><Relationship Id="rId4684" Type="http://schemas.openxmlformats.org/officeDocument/2006/relationships/hyperlink" Target="http://online.zakon.kz/Document/?doc_id=30565734" TargetMode="External"/><Relationship Id="rId4891" Type="http://schemas.openxmlformats.org/officeDocument/2006/relationships/hyperlink" Target="http://online.zakon.kz/Document/?doc_id=31635450" TargetMode="External"/><Relationship Id="rId5528" Type="http://schemas.openxmlformats.org/officeDocument/2006/relationships/hyperlink" Target="http://online.zakon.kz/Document/?doc_id=31310976" TargetMode="External"/><Relationship Id="rId5735" Type="http://schemas.openxmlformats.org/officeDocument/2006/relationships/hyperlink" Target="http://online.zakon.kz/Document/?doc_id=31310976" TargetMode="External"/><Relationship Id="rId7090" Type="http://schemas.openxmlformats.org/officeDocument/2006/relationships/hyperlink" Target="http://online.zakon.kz/Document/?doc_id=31094393" TargetMode="External"/><Relationship Id="rId3079" Type="http://schemas.openxmlformats.org/officeDocument/2006/relationships/hyperlink" Target="http://online.zakon.kz/Document/?doc_id=30858918" TargetMode="External"/><Relationship Id="rId3286" Type="http://schemas.openxmlformats.org/officeDocument/2006/relationships/hyperlink" Target="http://online.zakon.kz/Document/?doc_id=31518761" TargetMode="External"/><Relationship Id="rId3493" Type="http://schemas.openxmlformats.org/officeDocument/2006/relationships/hyperlink" Target="http://online.zakon.kz/Document/?doc_id=31519607" TargetMode="External"/><Relationship Id="rId4337" Type="http://schemas.openxmlformats.org/officeDocument/2006/relationships/hyperlink" Target="http://online.zakon.kz/Document/?doc_id=30443899" TargetMode="External"/><Relationship Id="rId4544" Type="http://schemas.openxmlformats.org/officeDocument/2006/relationships/hyperlink" Target="http://online.zakon.kz/Document/?doc_id=30565734" TargetMode="External"/><Relationship Id="rId5942" Type="http://schemas.openxmlformats.org/officeDocument/2006/relationships/hyperlink" Target="http://online.zakon.kz/Document/?doc_id=31630756" TargetMode="External"/><Relationship Id="rId2095" Type="http://schemas.openxmlformats.org/officeDocument/2006/relationships/hyperlink" Target="http://online.zakon.kz/Document/?doc_id=1026672" TargetMode="External"/><Relationship Id="rId3146" Type="http://schemas.openxmlformats.org/officeDocument/2006/relationships/hyperlink" Target="http://online.zakon.kz/Document/?doc_id=32156493" TargetMode="External"/><Relationship Id="rId3353" Type="http://schemas.openxmlformats.org/officeDocument/2006/relationships/hyperlink" Target="http://online.zakon.kz/Document/?doc_id=31212669" TargetMode="External"/><Relationship Id="rId4751" Type="http://schemas.openxmlformats.org/officeDocument/2006/relationships/hyperlink" Target="http://online.zakon.kz/Document/?doc_id=35263046" TargetMode="External"/><Relationship Id="rId5802" Type="http://schemas.openxmlformats.org/officeDocument/2006/relationships/hyperlink" Target="http://online.zakon.kz/Document/?doc_id=51011889" TargetMode="External"/><Relationship Id="rId274" Type="http://schemas.openxmlformats.org/officeDocument/2006/relationships/hyperlink" Target="http://online.zakon.kz/Document/?doc_id=31609214" TargetMode="External"/><Relationship Id="rId481" Type="http://schemas.openxmlformats.org/officeDocument/2006/relationships/hyperlink" Target="http://online.zakon.kz/Document/?doc_id=30443899" TargetMode="External"/><Relationship Id="rId2162" Type="http://schemas.openxmlformats.org/officeDocument/2006/relationships/hyperlink" Target="http://online.zakon.kz/Document/?doc_id=31094393" TargetMode="External"/><Relationship Id="rId3006" Type="http://schemas.openxmlformats.org/officeDocument/2006/relationships/hyperlink" Target="http://online.zakon.kz/Document/?doc_id=31094393" TargetMode="External"/><Relationship Id="rId3560" Type="http://schemas.openxmlformats.org/officeDocument/2006/relationships/hyperlink" Target="http://online.zakon.kz/Document/?doc_id=31312849" TargetMode="External"/><Relationship Id="rId4404" Type="http://schemas.openxmlformats.org/officeDocument/2006/relationships/hyperlink" Target="http://online.zakon.kz/Document/?doc_id=30384673" TargetMode="External"/><Relationship Id="rId4611" Type="http://schemas.openxmlformats.org/officeDocument/2006/relationships/hyperlink" Target="http://online.zakon.kz/Document/?doc_id=35263046" TargetMode="External"/><Relationship Id="rId6369" Type="http://schemas.openxmlformats.org/officeDocument/2006/relationships/hyperlink" Target="http://online.zakon.kz/Document/?doc_id=35263046" TargetMode="External"/><Relationship Id="rId7767" Type="http://schemas.openxmlformats.org/officeDocument/2006/relationships/hyperlink" Target="http://online.zakon.kz/Document/?doc_id=51032271" TargetMode="External"/><Relationship Id="rId134" Type="http://schemas.openxmlformats.org/officeDocument/2006/relationships/hyperlink" Target="http://online.zakon.kz/Document/?doc_id=51006061" TargetMode="External"/><Relationship Id="rId3213" Type="http://schemas.openxmlformats.org/officeDocument/2006/relationships/hyperlink" Target="http://online.zakon.kz/Document/?doc_id=31037865" TargetMode="External"/><Relationship Id="rId3420" Type="http://schemas.openxmlformats.org/officeDocument/2006/relationships/hyperlink" Target="http://online.zakon.kz/Document/?doc_id=35263046" TargetMode="External"/><Relationship Id="rId6576" Type="http://schemas.openxmlformats.org/officeDocument/2006/relationships/hyperlink" Target="http://online.zakon.kz/Document/?doc_id=31635450" TargetMode="External"/><Relationship Id="rId6783" Type="http://schemas.openxmlformats.org/officeDocument/2006/relationships/hyperlink" Target="http://online.zakon.kz/Document/?doc_id=32083869" TargetMode="External"/><Relationship Id="rId6990" Type="http://schemas.openxmlformats.org/officeDocument/2006/relationships/hyperlink" Target="http://online.zakon.kz/Document/?doc_id=30518961" TargetMode="External"/><Relationship Id="rId7627" Type="http://schemas.openxmlformats.org/officeDocument/2006/relationships/hyperlink" Target="http://online.zakon.kz/Document/?doc_id=31637478" TargetMode="External"/><Relationship Id="rId7834" Type="http://schemas.openxmlformats.org/officeDocument/2006/relationships/hyperlink" Target="http://online.zakon.kz/Document/?doc_id=35263046" TargetMode="External"/><Relationship Id="rId341" Type="http://schemas.openxmlformats.org/officeDocument/2006/relationships/hyperlink" Target="http://online.zakon.kz/Document/?doc_id=31624483" TargetMode="External"/><Relationship Id="rId2022" Type="http://schemas.openxmlformats.org/officeDocument/2006/relationships/hyperlink" Target="http://online.zakon.kz/Document/?doc_id=51001550" TargetMode="External"/><Relationship Id="rId2979" Type="http://schemas.openxmlformats.org/officeDocument/2006/relationships/hyperlink" Target="http://online.zakon.kz/Document/?doc_id=38754908" TargetMode="External"/><Relationship Id="rId5178" Type="http://schemas.openxmlformats.org/officeDocument/2006/relationships/hyperlink" Target="http://online.zakon.kz/Document/?doc_id=31637478" TargetMode="External"/><Relationship Id="rId5385" Type="http://schemas.openxmlformats.org/officeDocument/2006/relationships/hyperlink" Target="http://online.zakon.kz/Document/?doc_id=31482533" TargetMode="External"/><Relationship Id="rId5592" Type="http://schemas.openxmlformats.org/officeDocument/2006/relationships/hyperlink" Target="http://online.zakon.kz/Document/?doc_id=31637478" TargetMode="External"/><Relationship Id="rId6229" Type="http://schemas.openxmlformats.org/officeDocument/2006/relationships/hyperlink" Target="http://online.zakon.kz/Document/?doc_id=31635450" TargetMode="External"/><Relationship Id="rId6436" Type="http://schemas.openxmlformats.org/officeDocument/2006/relationships/hyperlink" Target="http://online.zakon.kz/Document/?doc_id=31575294" TargetMode="External"/><Relationship Id="rId6643" Type="http://schemas.openxmlformats.org/officeDocument/2006/relationships/hyperlink" Target="http://online.zakon.kz/Document/?doc_id=31635450" TargetMode="External"/><Relationship Id="rId6850" Type="http://schemas.openxmlformats.org/officeDocument/2006/relationships/hyperlink" Target="http://online.zakon.kz/Document/?doc_id=31037865" TargetMode="External"/><Relationship Id="rId201" Type="http://schemas.openxmlformats.org/officeDocument/2006/relationships/hyperlink" Target="http://online.zakon.kz/Document/?doc_id=35263046" TargetMode="External"/><Relationship Id="rId1788" Type="http://schemas.openxmlformats.org/officeDocument/2006/relationships/hyperlink" Target="http://online.zakon.kz/Document/?doc_id=30368034" TargetMode="External"/><Relationship Id="rId1995" Type="http://schemas.openxmlformats.org/officeDocument/2006/relationships/hyperlink" Target="http://online.zakon.kz/Document/?doc_id=31635450" TargetMode="External"/><Relationship Id="rId2839" Type="http://schemas.openxmlformats.org/officeDocument/2006/relationships/hyperlink" Target="http://online.zakon.kz/Document/?doc_id=30782059" TargetMode="External"/><Relationship Id="rId4194" Type="http://schemas.openxmlformats.org/officeDocument/2006/relationships/hyperlink" Target="http://online.zakon.kz/Document/?doc_id=31037865" TargetMode="External"/><Relationship Id="rId5038" Type="http://schemas.openxmlformats.org/officeDocument/2006/relationships/hyperlink" Target="http://online.zakon.kz/Document/?doc_id=31037865" TargetMode="External"/><Relationship Id="rId5245" Type="http://schemas.openxmlformats.org/officeDocument/2006/relationships/hyperlink" Target="http://online.zakon.kz/Document/?doc_id=1026672" TargetMode="External"/><Relationship Id="rId5452" Type="http://schemas.openxmlformats.org/officeDocument/2006/relationships/hyperlink" Target="http://online.zakon.kz/Document/?doc_id=31637478" TargetMode="External"/><Relationship Id="rId6503" Type="http://schemas.openxmlformats.org/officeDocument/2006/relationships/hyperlink" Target="http://online.zakon.kz/Document/?doc_id=31770444" TargetMode="External"/><Relationship Id="rId6710" Type="http://schemas.openxmlformats.org/officeDocument/2006/relationships/hyperlink" Target="http://online.zakon.kz/Document/?doc_id=30624803" TargetMode="External"/><Relationship Id="rId1648" Type="http://schemas.openxmlformats.org/officeDocument/2006/relationships/hyperlink" Target="http://online.zakon.kz/Document/?doc_id=31094393" TargetMode="External"/><Relationship Id="rId4054" Type="http://schemas.openxmlformats.org/officeDocument/2006/relationships/hyperlink" Target="http://online.zakon.kz/Document/?doc_id=30782059" TargetMode="External"/><Relationship Id="rId4261" Type="http://schemas.openxmlformats.org/officeDocument/2006/relationships/hyperlink" Target="http://online.zakon.kz/Document/?doc_id=30518961" TargetMode="External"/><Relationship Id="rId5105" Type="http://schemas.openxmlformats.org/officeDocument/2006/relationships/hyperlink" Target="http://online.zakon.kz/Document/?doc_id=30520771" TargetMode="External"/><Relationship Id="rId5312" Type="http://schemas.openxmlformats.org/officeDocument/2006/relationships/hyperlink" Target="http://online.zakon.kz/Document/?doc_id=31615135" TargetMode="External"/><Relationship Id="rId1508" Type="http://schemas.openxmlformats.org/officeDocument/2006/relationships/hyperlink" Target="http://online.zakon.kz/Document/?doc_id=30518961" TargetMode="External"/><Relationship Id="rId1855" Type="http://schemas.openxmlformats.org/officeDocument/2006/relationships/hyperlink" Target="http://online.zakon.kz/Document/?doc_id=35014129" TargetMode="External"/><Relationship Id="rId2906" Type="http://schemas.openxmlformats.org/officeDocument/2006/relationships/hyperlink" Target="http://online.zakon.kz/Document/?doc_id=31635450" TargetMode="External"/><Relationship Id="rId3070" Type="http://schemas.openxmlformats.org/officeDocument/2006/relationships/hyperlink" Target="http://online.zakon.kz/Document/?doc_id=30518961" TargetMode="External"/><Relationship Id="rId4121" Type="http://schemas.openxmlformats.org/officeDocument/2006/relationships/hyperlink" Target="http://online.zakon.kz/Document/?doc_id=30783576" TargetMode="External"/><Relationship Id="rId7277" Type="http://schemas.openxmlformats.org/officeDocument/2006/relationships/hyperlink" Target="http://online.zakon.kz/Document/?doc_id=31308043" TargetMode="External"/><Relationship Id="rId7484" Type="http://schemas.openxmlformats.org/officeDocument/2006/relationships/hyperlink" Target="http://online.zakon.kz/Document/?doc_id=30383291" TargetMode="External"/><Relationship Id="rId1715" Type="http://schemas.openxmlformats.org/officeDocument/2006/relationships/hyperlink" Target="http://online.zakon.kz/Document/?doc_id=30408802" TargetMode="External"/><Relationship Id="rId1922" Type="http://schemas.openxmlformats.org/officeDocument/2006/relationships/hyperlink" Target="http://online.zakon.kz/Document/?doc_id=38754908" TargetMode="External"/><Relationship Id="rId6086" Type="http://schemas.openxmlformats.org/officeDocument/2006/relationships/hyperlink" Target="http://online.zakon.kz/Document/?doc_id=38290646" TargetMode="External"/><Relationship Id="rId6293" Type="http://schemas.openxmlformats.org/officeDocument/2006/relationships/hyperlink" Target="http://online.zakon.kz/Document/?doc_id=30911946" TargetMode="External"/><Relationship Id="rId7137" Type="http://schemas.openxmlformats.org/officeDocument/2006/relationships/hyperlink" Target="http://online.zakon.kz/Document/?doc_id=51006061" TargetMode="External"/><Relationship Id="rId7691" Type="http://schemas.openxmlformats.org/officeDocument/2006/relationships/hyperlink" Target="http://online.zakon.kz/Document/?doc_id=31637478" TargetMode="External"/><Relationship Id="rId3887" Type="http://schemas.openxmlformats.org/officeDocument/2006/relationships/hyperlink" Target="http://online.zakon.kz/Document/?doc_id=31482533" TargetMode="External"/><Relationship Id="rId4938" Type="http://schemas.openxmlformats.org/officeDocument/2006/relationships/hyperlink" Target="http://online.zakon.kz/Document/?doc_id=30520771" TargetMode="External"/><Relationship Id="rId7344" Type="http://schemas.openxmlformats.org/officeDocument/2006/relationships/hyperlink" Target="http://online.zakon.kz/Document/?doc_id=31308043" TargetMode="External"/><Relationship Id="rId7551" Type="http://schemas.openxmlformats.org/officeDocument/2006/relationships/hyperlink" Target="http://online.zakon.kz/Document/?doc_id=33926036" TargetMode="External"/><Relationship Id="rId2489" Type="http://schemas.openxmlformats.org/officeDocument/2006/relationships/hyperlink" Target="http://online.zakon.kz/Document/?doc_id=31094393" TargetMode="External"/><Relationship Id="rId2696" Type="http://schemas.openxmlformats.org/officeDocument/2006/relationships/hyperlink" Target="http://online.zakon.kz/Document/?doc_id=31094393" TargetMode="External"/><Relationship Id="rId3747" Type="http://schemas.openxmlformats.org/officeDocument/2006/relationships/hyperlink" Target="http://online.zakon.kz/Document/?doc_id=31037865" TargetMode="External"/><Relationship Id="rId3954" Type="http://schemas.openxmlformats.org/officeDocument/2006/relationships/hyperlink" Target="http://online.zakon.kz/Document/?doc_id=30518961" TargetMode="External"/><Relationship Id="rId6153" Type="http://schemas.openxmlformats.org/officeDocument/2006/relationships/hyperlink" Target="http://online.zakon.kz/Document/?doc_id=31414186" TargetMode="External"/><Relationship Id="rId6360" Type="http://schemas.openxmlformats.org/officeDocument/2006/relationships/hyperlink" Target="http://online.zakon.kz/Document/?doc_id=38754908" TargetMode="External"/><Relationship Id="rId7204" Type="http://schemas.openxmlformats.org/officeDocument/2006/relationships/hyperlink" Target="http://online.zakon.kz/Document/?doc_id=31481924" TargetMode="External"/><Relationship Id="rId7411" Type="http://schemas.openxmlformats.org/officeDocument/2006/relationships/hyperlink" Target="http://online.zakon.kz/Document/?doc_id=38754908" TargetMode="External"/><Relationship Id="rId668" Type="http://schemas.openxmlformats.org/officeDocument/2006/relationships/hyperlink" Target="http://online.zakon.kz/Document/?doc_id=35722834" TargetMode="External"/><Relationship Id="rId875" Type="http://schemas.openxmlformats.org/officeDocument/2006/relationships/hyperlink" Target="http://online.zakon.kz/Document/?doc_id=30782059" TargetMode="External"/><Relationship Id="rId1298" Type="http://schemas.openxmlformats.org/officeDocument/2006/relationships/hyperlink" Target="http://online.zakon.kz/Document/?doc_id=31548171" TargetMode="External"/><Relationship Id="rId2349" Type="http://schemas.openxmlformats.org/officeDocument/2006/relationships/hyperlink" Target="http://online.zakon.kz/Document/?doc_id=31037865" TargetMode="External"/><Relationship Id="rId2556" Type="http://schemas.openxmlformats.org/officeDocument/2006/relationships/hyperlink" Target="http://online.zakon.kz/Document/?doc_id=33868501" TargetMode="External"/><Relationship Id="rId2763" Type="http://schemas.openxmlformats.org/officeDocument/2006/relationships/hyperlink" Target="http://online.zakon.kz/Document/?doc_id=31094393" TargetMode="External"/><Relationship Id="rId2970" Type="http://schemas.openxmlformats.org/officeDocument/2006/relationships/hyperlink" Target="http://online.zakon.kz/Document/?doc_id=30783576" TargetMode="External"/><Relationship Id="rId3607" Type="http://schemas.openxmlformats.org/officeDocument/2006/relationships/hyperlink" Target="http://online.zakon.kz/Document/?doc_id=31637478" TargetMode="External"/><Relationship Id="rId3814" Type="http://schemas.openxmlformats.org/officeDocument/2006/relationships/hyperlink" Target="http://online.zakon.kz/Document/?doc_id=31635450" TargetMode="External"/><Relationship Id="rId6013" Type="http://schemas.openxmlformats.org/officeDocument/2006/relationships/hyperlink" Target="http://online.zakon.kz/Document/?doc_id=30520771" TargetMode="External"/><Relationship Id="rId6220" Type="http://schemas.openxmlformats.org/officeDocument/2006/relationships/hyperlink" Target="http://online.zakon.kz/Document/?doc_id=31312849" TargetMode="External"/><Relationship Id="rId528" Type="http://schemas.openxmlformats.org/officeDocument/2006/relationships/hyperlink" Target="http://online.zakon.kz/Document/?doc_id=31637478" TargetMode="External"/><Relationship Id="rId735" Type="http://schemas.openxmlformats.org/officeDocument/2006/relationships/hyperlink" Target="http://online.zakon.kz/Document/?doc_id=31025648" TargetMode="External"/><Relationship Id="rId942" Type="http://schemas.openxmlformats.org/officeDocument/2006/relationships/hyperlink" Target="http://online.zakon.kz/Document/?doc_id=35263046" TargetMode="External"/><Relationship Id="rId1158" Type="http://schemas.openxmlformats.org/officeDocument/2006/relationships/hyperlink" Target="http://online.zakon.kz/Document/?doc_id=30368034" TargetMode="External"/><Relationship Id="rId1365" Type="http://schemas.openxmlformats.org/officeDocument/2006/relationships/hyperlink" Target="http://online.zakon.kz/Document/?doc_id=30384673" TargetMode="External"/><Relationship Id="rId1572" Type="http://schemas.openxmlformats.org/officeDocument/2006/relationships/hyperlink" Target="http://online.zakon.kz/Document/?doc_id=31112298" TargetMode="External"/><Relationship Id="rId2209" Type="http://schemas.openxmlformats.org/officeDocument/2006/relationships/hyperlink" Target="http://online.zakon.kz/Document/?doc_id=30565734" TargetMode="External"/><Relationship Id="rId2416" Type="http://schemas.openxmlformats.org/officeDocument/2006/relationships/hyperlink" Target="http://online.zakon.kz/Document/?doc_id=30368034" TargetMode="External"/><Relationship Id="rId2623" Type="http://schemas.openxmlformats.org/officeDocument/2006/relationships/hyperlink" Target="http://online.zakon.kz/Document/?doc_id=31037865" TargetMode="External"/><Relationship Id="rId5779" Type="http://schemas.openxmlformats.org/officeDocument/2006/relationships/hyperlink" Target="http://online.zakon.kz/Document/?doc_id=1026672" TargetMode="External"/><Relationship Id="rId1018" Type="http://schemas.openxmlformats.org/officeDocument/2006/relationships/hyperlink" Target="http://online.zakon.kz/Document/?doc_id=31310976" TargetMode="External"/><Relationship Id="rId1225" Type="http://schemas.openxmlformats.org/officeDocument/2006/relationships/hyperlink" Target="http://online.zakon.kz/Document/?doc_id=31635450" TargetMode="External"/><Relationship Id="rId1432" Type="http://schemas.openxmlformats.org/officeDocument/2006/relationships/hyperlink" Target="http://online.zakon.kz/Document/?doc_id=30518961" TargetMode="External"/><Relationship Id="rId2830" Type="http://schemas.openxmlformats.org/officeDocument/2006/relationships/hyperlink" Target="http://online.zakon.kz/Document/?doc_id=30783576" TargetMode="External"/><Relationship Id="rId4588" Type="http://schemas.openxmlformats.org/officeDocument/2006/relationships/hyperlink" Target="http://online.zakon.kz/Document/?doc_id=31310976" TargetMode="External"/><Relationship Id="rId5639" Type="http://schemas.openxmlformats.org/officeDocument/2006/relationships/hyperlink" Target="http://online.zakon.kz/Document/?doc_id=30518961" TargetMode="External"/><Relationship Id="rId5986" Type="http://schemas.openxmlformats.org/officeDocument/2006/relationships/hyperlink" Target="http://online.zakon.kz/Document/?doc_id=31629287" TargetMode="External"/><Relationship Id="rId71" Type="http://schemas.openxmlformats.org/officeDocument/2006/relationships/hyperlink" Target="http://online.zakon.kz/Document/?doc_id=31132530" TargetMode="External"/><Relationship Id="rId802" Type="http://schemas.openxmlformats.org/officeDocument/2006/relationships/hyperlink" Target="http://online.zakon.kz/Document/?doc_id=32180599" TargetMode="External"/><Relationship Id="rId3397" Type="http://schemas.openxmlformats.org/officeDocument/2006/relationships/hyperlink" Target="http://online.zakon.kz/Document/?doc_id=30443961" TargetMode="External"/><Relationship Id="rId4795" Type="http://schemas.openxmlformats.org/officeDocument/2006/relationships/hyperlink" Target="http://online.zakon.kz/Document/?doc_id=31635450" TargetMode="External"/><Relationship Id="rId5846" Type="http://schemas.openxmlformats.org/officeDocument/2006/relationships/hyperlink" Target="http://online.zakon.kz/Document/?doc_id=31310976" TargetMode="External"/><Relationship Id="rId7061" Type="http://schemas.openxmlformats.org/officeDocument/2006/relationships/hyperlink" Target="http://online.zakon.kz/Document/?doc_id=31635450" TargetMode="External"/><Relationship Id="rId4448" Type="http://schemas.openxmlformats.org/officeDocument/2006/relationships/hyperlink" Target="http://online.zakon.kz/Document/?doc_id=38754908" TargetMode="External"/><Relationship Id="rId4655" Type="http://schemas.openxmlformats.org/officeDocument/2006/relationships/hyperlink" Target="http://online.zakon.kz/Document/?doc_id=38754908" TargetMode="External"/><Relationship Id="rId4862" Type="http://schemas.openxmlformats.org/officeDocument/2006/relationships/hyperlink" Target="http://online.zakon.kz/Document/?doc_id=30520771" TargetMode="External"/><Relationship Id="rId5706" Type="http://schemas.openxmlformats.org/officeDocument/2006/relationships/hyperlink" Target="http://online.zakon.kz/Document/?doc_id=31034351" TargetMode="External"/><Relationship Id="rId5913" Type="http://schemas.openxmlformats.org/officeDocument/2006/relationships/hyperlink" Target="http://online.zakon.kz/Document/?doc_id=31094393" TargetMode="External"/><Relationship Id="rId178" Type="http://schemas.openxmlformats.org/officeDocument/2006/relationships/hyperlink" Target="http://online.zakon.kz/Document/?doc_id=30624803" TargetMode="External"/><Relationship Id="rId3257" Type="http://schemas.openxmlformats.org/officeDocument/2006/relationships/hyperlink" Target="http://online.zakon.kz/Document/?doc_id=30782059" TargetMode="External"/><Relationship Id="rId3464" Type="http://schemas.openxmlformats.org/officeDocument/2006/relationships/hyperlink" Target="http://online.zakon.kz/Document/?doc_id=30443899" TargetMode="External"/><Relationship Id="rId3671" Type="http://schemas.openxmlformats.org/officeDocument/2006/relationships/hyperlink" Target="http://online.zakon.kz/Document/?doc_id=31637478" TargetMode="External"/><Relationship Id="rId4308" Type="http://schemas.openxmlformats.org/officeDocument/2006/relationships/hyperlink" Target="http://online.zakon.kz/Document/?doc_id=30858960" TargetMode="External"/><Relationship Id="rId4515" Type="http://schemas.openxmlformats.org/officeDocument/2006/relationships/hyperlink" Target="http://online.zakon.kz/Document/?doc_id=38754908" TargetMode="External"/><Relationship Id="rId4722" Type="http://schemas.openxmlformats.org/officeDocument/2006/relationships/hyperlink" Target="http://online.zakon.kz/Document/?doc_id=30520771" TargetMode="External"/><Relationship Id="rId385" Type="http://schemas.openxmlformats.org/officeDocument/2006/relationships/hyperlink" Target="http://online.zakon.kz/Document/?doc_id=35263046" TargetMode="External"/><Relationship Id="rId592" Type="http://schemas.openxmlformats.org/officeDocument/2006/relationships/hyperlink" Target="http://online.zakon.kz/Document/?doc_id=31310976" TargetMode="External"/><Relationship Id="rId2066" Type="http://schemas.openxmlformats.org/officeDocument/2006/relationships/hyperlink" Target="http://online.zakon.kz/Document/?doc_id=31310976" TargetMode="External"/><Relationship Id="rId2273" Type="http://schemas.openxmlformats.org/officeDocument/2006/relationships/hyperlink" Target="http://online.zakon.kz/Document/?doc_id=31635450" TargetMode="External"/><Relationship Id="rId2480" Type="http://schemas.openxmlformats.org/officeDocument/2006/relationships/hyperlink" Target="http://online.zakon.kz/Document/?doc_id=31312849" TargetMode="External"/><Relationship Id="rId3117" Type="http://schemas.openxmlformats.org/officeDocument/2006/relationships/hyperlink" Target="http://online.zakon.kz/Document/?doc_id=35014129" TargetMode="External"/><Relationship Id="rId3324" Type="http://schemas.openxmlformats.org/officeDocument/2006/relationships/hyperlink" Target="http://online.zakon.kz/Document/?doc_id=31635450" TargetMode="External"/><Relationship Id="rId3531" Type="http://schemas.openxmlformats.org/officeDocument/2006/relationships/hyperlink" Target="http://online.zakon.kz/Document/?doc_id=31310976" TargetMode="External"/><Relationship Id="rId6687" Type="http://schemas.openxmlformats.org/officeDocument/2006/relationships/hyperlink" Target="http://online.zakon.kz/Document/?doc_id=31637478" TargetMode="External"/><Relationship Id="rId6894" Type="http://schemas.openxmlformats.org/officeDocument/2006/relationships/hyperlink" Target="http://online.zakon.kz/Document/?doc_id=31312849" TargetMode="External"/><Relationship Id="rId7738" Type="http://schemas.openxmlformats.org/officeDocument/2006/relationships/hyperlink" Target="http://online.zakon.kz/Document/?doc_id=31671277" TargetMode="External"/><Relationship Id="rId245" Type="http://schemas.openxmlformats.org/officeDocument/2006/relationships/hyperlink" Target="http://online.zakon.kz/Document/?doc_id=31094393" TargetMode="External"/><Relationship Id="rId452" Type="http://schemas.openxmlformats.org/officeDocument/2006/relationships/hyperlink" Target="http://online.zakon.kz/Document/?doc_id=30443961" TargetMode="External"/><Relationship Id="rId1082" Type="http://schemas.openxmlformats.org/officeDocument/2006/relationships/hyperlink" Target="http://online.zakon.kz/Document/?doc_id=31308043" TargetMode="External"/><Relationship Id="rId2133" Type="http://schemas.openxmlformats.org/officeDocument/2006/relationships/hyperlink" Target="http://online.zakon.kz/Document/?doc_id=31408579" TargetMode="External"/><Relationship Id="rId2340" Type="http://schemas.openxmlformats.org/officeDocument/2006/relationships/hyperlink" Target="http://online.zakon.kz/Document/?doc_id=30520771" TargetMode="External"/><Relationship Id="rId5289" Type="http://schemas.openxmlformats.org/officeDocument/2006/relationships/hyperlink" Target="http://online.zakon.kz/Document/?doc_id=31615135" TargetMode="External"/><Relationship Id="rId5496" Type="http://schemas.openxmlformats.org/officeDocument/2006/relationships/hyperlink" Target="http://online.zakon.kz/Document/?doc_id=35263046" TargetMode="External"/><Relationship Id="rId6547" Type="http://schemas.openxmlformats.org/officeDocument/2006/relationships/hyperlink" Target="http://online.zakon.kz/Document/?doc_id=30388346" TargetMode="External"/><Relationship Id="rId6754" Type="http://schemas.openxmlformats.org/officeDocument/2006/relationships/hyperlink" Target="http://online.zakon.kz/Document/?doc_id=32238856" TargetMode="External"/><Relationship Id="rId7805" Type="http://schemas.openxmlformats.org/officeDocument/2006/relationships/hyperlink" Target="http://online.zakon.kz/Document/?doc_id=31635450" TargetMode="External"/><Relationship Id="rId105" Type="http://schemas.openxmlformats.org/officeDocument/2006/relationships/hyperlink" Target="http://online.zakon.kz/Document/?doc_id=38754908" TargetMode="External"/><Relationship Id="rId312" Type="http://schemas.openxmlformats.org/officeDocument/2006/relationships/hyperlink" Target="http://online.zakon.kz/Document/?doc_id=30520771" TargetMode="External"/><Relationship Id="rId2200" Type="http://schemas.openxmlformats.org/officeDocument/2006/relationships/hyperlink" Target="http://online.zakon.kz/Document/?doc_id=31635450" TargetMode="External"/><Relationship Id="rId4098" Type="http://schemas.openxmlformats.org/officeDocument/2006/relationships/hyperlink" Target="http://online.zakon.kz/Document/?doc_id=31615135" TargetMode="External"/><Relationship Id="rId5149" Type="http://schemas.openxmlformats.org/officeDocument/2006/relationships/hyperlink" Target="http://online.zakon.kz/Document/?doc_id=31312849" TargetMode="External"/><Relationship Id="rId5356" Type="http://schemas.openxmlformats.org/officeDocument/2006/relationships/hyperlink" Target="http://online.zakon.kz/Document/?doc_id=31434531" TargetMode="External"/><Relationship Id="rId5563" Type="http://schemas.openxmlformats.org/officeDocument/2006/relationships/hyperlink" Target="http://online.zakon.kz/Document/?doc_id=30047558" TargetMode="External"/><Relationship Id="rId6407" Type="http://schemas.openxmlformats.org/officeDocument/2006/relationships/hyperlink" Target="http://online.zakon.kz/Document/?doc_id=31482533" TargetMode="External"/><Relationship Id="rId6961" Type="http://schemas.openxmlformats.org/officeDocument/2006/relationships/hyperlink" Target="http://online.zakon.kz/Document/?doc_id=31414186" TargetMode="External"/><Relationship Id="rId1899" Type="http://schemas.openxmlformats.org/officeDocument/2006/relationships/hyperlink" Target="http://online.zakon.kz/Document/?doc_id=38754908" TargetMode="External"/><Relationship Id="rId4165" Type="http://schemas.openxmlformats.org/officeDocument/2006/relationships/hyperlink" Target="http://online.zakon.kz/Document/?doc_id=30092072" TargetMode="External"/><Relationship Id="rId4372" Type="http://schemas.openxmlformats.org/officeDocument/2006/relationships/hyperlink" Target="http://online.zakon.kz/Document/?doc_id=30568184" TargetMode="External"/><Relationship Id="rId5009" Type="http://schemas.openxmlformats.org/officeDocument/2006/relationships/hyperlink" Target="http://online.zakon.kz/Document/?doc_id=31310976" TargetMode="External"/><Relationship Id="rId5216" Type="http://schemas.openxmlformats.org/officeDocument/2006/relationships/hyperlink" Target="http://online.zakon.kz/Document/?doc_id=30961552" TargetMode="External"/><Relationship Id="rId5770" Type="http://schemas.openxmlformats.org/officeDocument/2006/relationships/hyperlink" Target="http://online.zakon.kz/Document/?doc_id=30518961" TargetMode="External"/><Relationship Id="rId6614" Type="http://schemas.openxmlformats.org/officeDocument/2006/relationships/hyperlink" Target="http://online.zakon.kz/Document/?doc_id=31082973" TargetMode="External"/><Relationship Id="rId6821" Type="http://schemas.openxmlformats.org/officeDocument/2006/relationships/hyperlink" Target="http://online.zakon.kz/Document/?doc_id=31094393" TargetMode="External"/><Relationship Id="rId1759" Type="http://schemas.openxmlformats.org/officeDocument/2006/relationships/hyperlink" Target="http://online.zakon.kz/Document/?doc_id=31037865" TargetMode="External"/><Relationship Id="rId1966" Type="http://schemas.openxmlformats.org/officeDocument/2006/relationships/hyperlink" Target="http://online.zakon.kz/Document/?doc_id=1026672" TargetMode="External"/><Relationship Id="rId3181" Type="http://schemas.openxmlformats.org/officeDocument/2006/relationships/hyperlink" Target="http://online.zakon.kz/Document/?doc_id=31518761" TargetMode="External"/><Relationship Id="rId4025" Type="http://schemas.openxmlformats.org/officeDocument/2006/relationships/hyperlink" Target="http://online.zakon.kz/Document/?doc_id=30782059" TargetMode="External"/><Relationship Id="rId5423" Type="http://schemas.openxmlformats.org/officeDocument/2006/relationships/hyperlink" Target="http://online.zakon.kz/Document/?doc_id=31113828" TargetMode="External"/><Relationship Id="rId5630" Type="http://schemas.openxmlformats.org/officeDocument/2006/relationships/hyperlink" Target="http://online.zakon.kz/Document/?doc_id=31310976" TargetMode="External"/><Relationship Id="rId1619" Type="http://schemas.openxmlformats.org/officeDocument/2006/relationships/hyperlink" Target="http://online.zakon.kz/Document/?doc_id=31310976" TargetMode="External"/><Relationship Id="rId1826" Type="http://schemas.openxmlformats.org/officeDocument/2006/relationships/hyperlink" Target="http://online.zakon.kz/Document/?doc_id=31482533" TargetMode="External"/><Relationship Id="rId4232" Type="http://schemas.openxmlformats.org/officeDocument/2006/relationships/hyperlink" Target="http://online.zakon.kz/Document/?doc_id=31312849" TargetMode="External"/><Relationship Id="rId7388" Type="http://schemas.openxmlformats.org/officeDocument/2006/relationships/hyperlink" Target="http://online.zakon.kz/Document/?doc_id=31630212" TargetMode="External"/><Relationship Id="rId7595" Type="http://schemas.openxmlformats.org/officeDocument/2006/relationships/hyperlink" Target="http://online.zakon.kz/Document/?doc_id=31094393" TargetMode="External"/><Relationship Id="rId3041" Type="http://schemas.openxmlformats.org/officeDocument/2006/relationships/hyperlink" Target="http://online.zakon.kz/Document/?doc_id=31312849" TargetMode="External"/><Relationship Id="rId3998" Type="http://schemas.openxmlformats.org/officeDocument/2006/relationships/hyperlink" Target="http://online.zakon.kz/Document/?doc_id=31039509" TargetMode="External"/><Relationship Id="rId6197" Type="http://schemas.openxmlformats.org/officeDocument/2006/relationships/hyperlink" Target="http://online.zakon.kz/Document/?doc_id=31312849" TargetMode="External"/><Relationship Id="rId7248" Type="http://schemas.openxmlformats.org/officeDocument/2006/relationships/hyperlink" Target="http://online.zakon.kz/Document/?doc_id=31637478" TargetMode="External"/><Relationship Id="rId7455" Type="http://schemas.openxmlformats.org/officeDocument/2006/relationships/hyperlink" Target="http://online.zakon.kz/Document/?doc_id=31312849" TargetMode="External"/><Relationship Id="rId7662" Type="http://schemas.openxmlformats.org/officeDocument/2006/relationships/hyperlink" Target="http://online.zakon.kz/Document/?doc_id=31637478" TargetMode="External"/><Relationship Id="rId3858" Type="http://schemas.openxmlformats.org/officeDocument/2006/relationships/hyperlink" Target="http://online.zakon.kz/Document/?doc_id=31037865" TargetMode="External"/><Relationship Id="rId4909" Type="http://schemas.openxmlformats.org/officeDocument/2006/relationships/hyperlink" Target="http://online.zakon.kz/Document/?doc_id=30961552" TargetMode="External"/><Relationship Id="rId6057" Type="http://schemas.openxmlformats.org/officeDocument/2006/relationships/hyperlink" Target="http://online.zakon.kz/Document/?doc_id=31227435" TargetMode="External"/><Relationship Id="rId6264" Type="http://schemas.openxmlformats.org/officeDocument/2006/relationships/hyperlink" Target="http://online.zakon.kz/Document/?doc_id=31312849" TargetMode="External"/><Relationship Id="rId6471" Type="http://schemas.openxmlformats.org/officeDocument/2006/relationships/hyperlink" Target="http://online.zakon.kz/Document/?doc_id=30782059" TargetMode="External"/><Relationship Id="rId7108" Type="http://schemas.openxmlformats.org/officeDocument/2006/relationships/hyperlink" Target="http://online.zakon.kz/Document/?doc_id=31310976" TargetMode="External"/><Relationship Id="rId7315" Type="http://schemas.openxmlformats.org/officeDocument/2006/relationships/hyperlink" Target="http://online.zakon.kz/Document/?doc_id=31635450" TargetMode="External"/><Relationship Id="rId7522" Type="http://schemas.openxmlformats.org/officeDocument/2006/relationships/hyperlink" Target="http://online.zakon.kz/Document/?doc_id=31637478" TargetMode="External"/><Relationship Id="rId779" Type="http://schemas.openxmlformats.org/officeDocument/2006/relationships/hyperlink" Target="http://online.zakon.kz/Document/?doc_id=31310976" TargetMode="External"/><Relationship Id="rId986" Type="http://schemas.openxmlformats.org/officeDocument/2006/relationships/hyperlink" Target="http://online.zakon.kz/Document/?doc_id=31094393" TargetMode="External"/><Relationship Id="rId2667" Type="http://schemas.openxmlformats.org/officeDocument/2006/relationships/hyperlink" Target="http://online.zakon.kz/Document/?doc_id=35263046" TargetMode="External"/><Relationship Id="rId3718" Type="http://schemas.openxmlformats.org/officeDocument/2006/relationships/hyperlink" Target="http://online.zakon.kz/Document/?doc_id=31481924" TargetMode="External"/><Relationship Id="rId5073" Type="http://schemas.openxmlformats.org/officeDocument/2006/relationships/hyperlink" Target="http://online.zakon.kz/Document/?doc_id=31635450" TargetMode="External"/><Relationship Id="rId5280" Type="http://schemas.openxmlformats.org/officeDocument/2006/relationships/hyperlink" Target="http://online.zakon.kz/Document/?doc_id=31310976" TargetMode="External"/><Relationship Id="rId6124" Type="http://schemas.openxmlformats.org/officeDocument/2006/relationships/hyperlink" Target="http://online.zakon.kz/Document/?doc_id=31561311" TargetMode="External"/><Relationship Id="rId6331" Type="http://schemas.openxmlformats.org/officeDocument/2006/relationships/hyperlink" Target="http://online.zakon.kz/Document/?doc_id=31635450" TargetMode="External"/><Relationship Id="rId639" Type="http://schemas.openxmlformats.org/officeDocument/2006/relationships/hyperlink" Target="http://online.zakon.kz/Document/?doc_id=31094393" TargetMode="External"/><Relationship Id="rId1269" Type="http://schemas.openxmlformats.org/officeDocument/2006/relationships/hyperlink" Target="http://online.zakon.kz/Document/?doc_id=31482533" TargetMode="External"/><Relationship Id="rId1476" Type="http://schemas.openxmlformats.org/officeDocument/2006/relationships/hyperlink" Target="http://online.zakon.kz/Document/?doc_id=31481924" TargetMode="External"/><Relationship Id="rId2874" Type="http://schemas.openxmlformats.org/officeDocument/2006/relationships/hyperlink" Target="http://online.zakon.kz/Document/?doc_id=30782059" TargetMode="External"/><Relationship Id="rId3925" Type="http://schemas.openxmlformats.org/officeDocument/2006/relationships/hyperlink" Target="http://online.zakon.kz/Document/?doc_id=31615135" TargetMode="External"/><Relationship Id="rId5140" Type="http://schemas.openxmlformats.org/officeDocument/2006/relationships/hyperlink" Target="http://online.zakon.kz/Document/?doc_id=31635450" TargetMode="External"/><Relationship Id="rId846" Type="http://schemas.openxmlformats.org/officeDocument/2006/relationships/hyperlink" Target="http://online.zakon.kz/Document/?doc_id=31481924" TargetMode="External"/><Relationship Id="rId1129" Type="http://schemas.openxmlformats.org/officeDocument/2006/relationships/hyperlink" Target="http://online.zakon.kz/Document/?doc_id=31094393" TargetMode="External"/><Relationship Id="rId1683" Type="http://schemas.openxmlformats.org/officeDocument/2006/relationships/hyperlink" Target="http://online.zakon.kz/Document/?doc_id=30565734" TargetMode="External"/><Relationship Id="rId1890" Type="http://schemas.openxmlformats.org/officeDocument/2006/relationships/hyperlink" Target="http://online.zakon.kz/Document/?doc_id=31310976" TargetMode="External"/><Relationship Id="rId2527" Type="http://schemas.openxmlformats.org/officeDocument/2006/relationships/hyperlink" Target="http://online.zakon.kz/Document/?doc_id=38754908" TargetMode="External"/><Relationship Id="rId2734" Type="http://schemas.openxmlformats.org/officeDocument/2006/relationships/hyperlink" Target="http://online.zakon.kz/Document/?doc_id=31037865" TargetMode="External"/><Relationship Id="rId2941" Type="http://schemas.openxmlformats.org/officeDocument/2006/relationships/hyperlink" Target="http://online.zakon.kz/Document/?doc_id=31635450" TargetMode="External"/><Relationship Id="rId5000" Type="http://schemas.openxmlformats.org/officeDocument/2006/relationships/hyperlink" Target="http://online.zakon.kz/Document/?doc_id=31310976" TargetMode="External"/><Relationship Id="rId706" Type="http://schemas.openxmlformats.org/officeDocument/2006/relationships/hyperlink" Target="http://online.zakon.kz/Document/?doc_id=31635450" TargetMode="External"/><Relationship Id="rId913" Type="http://schemas.openxmlformats.org/officeDocument/2006/relationships/hyperlink" Target="http://online.zakon.kz/Document/?doc_id=30518961" TargetMode="External"/><Relationship Id="rId1336" Type="http://schemas.openxmlformats.org/officeDocument/2006/relationships/hyperlink" Target="http://online.zakon.kz/Document/?doc_id=31445138" TargetMode="External"/><Relationship Id="rId1543" Type="http://schemas.openxmlformats.org/officeDocument/2006/relationships/hyperlink" Target="http://online.zakon.kz/Document/?doc_id=31574510" TargetMode="External"/><Relationship Id="rId1750" Type="http://schemas.openxmlformats.org/officeDocument/2006/relationships/hyperlink" Target="http://online.zakon.kz/Document/?doc_id=33868501" TargetMode="External"/><Relationship Id="rId2801" Type="http://schemas.openxmlformats.org/officeDocument/2006/relationships/hyperlink" Target="http://online.zakon.kz/Document/?doc_id=31310976" TargetMode="External"/><Relationship Id="rId4699" Type="http://schemas.openxmlformats.org/officeDocument/2006/relationships/hyperlink" Target="http://online.zakon.kz/Document/?doc_id=31037865" TargetMode="External"/><Relationship Id="rId5957" Type="http://schemas.openxmlformats.org/officeDocument/2006/relationships/hyperlink" Target="http://online.zakon.kz/Document/?doc_id=31637324" TargetMode="External"/><Relationship Id="rId42" Type="http://schemas.openxmlformats.org/officeDocument/2006/relationships/hyperlink" Target="http://online.zakon.kz/Document/?doc_id=39022761" TargetMode="External"/><Relationship Id="rId1403" Type="http://schemas.openxmlformats.org/officeDocument/2006/relationships/hyperlink" Target="http://online.zakon.kz/Document/?doc_id=31037865" TargetMode="External"/><Relationship Id="rId1610" Type="http://schemas.openxmlformats.org/officeDocument/2006/relationships/hyperlink" Target="http://online.zakon.kz/Document/?doc_id=30939199" TargetMode="External"/><Relationship Id="rId4559" Type="http://schemas.openxmlformats.org/officeDocument/2006/relationships/hyperlink" Target="http://online.zakon.kz/Document/?doc_id=30384784" TargetMode="External"/><Relationship Id="rId4766" Type="http://schemas.openxmlformats.org/officeDocument/2006/relationships/hyperlink" Target="http://online.zakon.kz/Document/?doc_id=31094393" TargetMode="External"/><Relationship Id="rId4973" Type="http://schemas.openxmlformats.org/officeDocument/2006/relationships/hyperlink" Target="http://online.zakon.kz/Document/?doc_id=31094393" TargetMode="External"/><Relationship Id="rId5817" Type="http://schemas.openxmlformats.org/officeDocument/2006/relationships/hyperlink" Target="http://online.zakon.kz/Document/?doc_id=31414055" TargetMode="External"/><Relationship Id="rId7172" Type="http://schemas.openxmlformats.org/officeDocument/2006/relationships/hyperlink" Target="http://online.zakon.kz/Document/?doc_id=30624803" TargetMode="External"/><Relationship Id="rId3368" Type="http://schemas.openxmlformats.org/officeDocument/2006/relationships/hyperlink" Target="http://online.zakon.kz/Document/?doc_id=31637478" TargetMode="External"/><Relationship Id="rId3575" Type="http://schemas.openxmlformats.org/officeDocument/2006/relationships/hyperlink" Target="http://online.zakon.kz/Document/?doc_id=31312849" TargetMode="External"/><Relationship Id="rId3782" Type="http://schemas.openxmlformats.org/officeDocument/2006/relationships/hyperlink" Target="http://online.zakon.kz/Document/?doc_id=31637478" TargetMode="External"/><Relationship Id="rId4419" Type="http://schemas.openxmlformats.org/officeDocument/2006/relationships/hyperlink" Target="http://online.zakon.kz/Document/?doc_id=31310976" TargetMode="External"/><Relationship Id="rId4626" Type="http://schemas.openxmlformats.org/officeDocument/2006/relationships/hyperlink" Target="http://online.zakon.kz/Document/?doc_id=31635450" TargetMode="External"/><Relationship Id="rId4833" Type="http://schemas.openxmlformats.org/officeDocument/2006/relationships/hyperlink" Target="http://online.zakon.kz/Document/?doc_id=35263046" TargetMode="External"/><Relationship Id="rId7032" Type="http://schemas.openxmlformats.org/officeDocument/2006/relationships/hyperlink" Target="http://online.zakon.kz/Document/?doc_id=31312849" TargetMode="External"/><Relationship Id="rId289" Type="http://schemas.openxmlformats.org/officeDocument/2006/relationships/hyperlink" Target="http://online.zakon.kz/Document/?doc_id=51011692" TargetMode="External"/><Relationship Id="rId496" Type="http://schemas.openxmlformats.org/officeDocument/2006/relationships/hyperlink" Target="http://online.zakon.kz/Document/?doc_id=30520771" TargetMode="External"/><Relationship Id="rId2177" Type="http://schemas.openxmlformats.org/officeDocument/2006/relationships/hyperlink" Target="http://online.zakon.kz/Document/?doc_id=31312849" TargetMode="External"/><Relationship Id="rId2384" Type="http://schemas.openxmlformats.org/officeDocument/2006/relationships/hyperlink" Target="http://online.zakon.kz/Document/?doc_id=31037865" TargetMode="External"/><Relationship Id="rId2591" Type="http://schemas.openxmlformats.org/officeDocument/2006/relationships/hyperlink" Target="http://online.zakon.kz/Document/?doc_id=30605083" TargetMode="External"/><Relationship Id="rId3228" Type="http://schemas.openxmlformats.org/officeDocument/2006/relationships/hyperlink" Target="http://online.zakon.kz/Document/?doc_id=33868501" TargetMode="External"/><Relationship Id="rId3435" Type="http://schemas.openxmlformats.org/officeDocument/2006/relationships/hyperlink" Target="http://online.zakon.kz/Document/?doc_id=31312849" TargetMode="External"/><Relationship Id="rId3642" Type="http://schemas.openxmlformats.org/officeDocument/2006/relationships/hyperlink" Target="http://online.zakon.kz/Document/?doc_id=32900896" TargetMode="External"/><Relationship Id="rId6798" Type="http://schemas.openxmlformats.org/officeDocument/2006/relationships/hyperlink" Target="http://online.zakon.kz/Document/?doc_id=31094393" TargetMode="External"/><Relationship Id="rId7849" Type="http://schemas.openxmlformats.org/officeDocument/2006/relationships/hyperlink" Target="http://online.zakon.kz/Document/?doc_id=38754908" TargetMode="External"/><Relationship Id="rId149" Type="http://schemas.openxmlformats.org/officeDocument/2006/relationships/hyperlink" Target="http://online.zakon.kz/Document/?doc_id=51006061" TargetMode="External"/><Relationship Id="rId356" Type="http://schemas.openxmlformats.org/officeDocument/2006/relationships/hyperlink" Target="http://online.zakon.kz/Document/?doc_id=31615135" TargetMode="External"/><Relationship Id="rId563" Type="http://schemas.openxmlformats.org/officeDocument/2006/relationships/hyperlink" Target="http://online.zakon.kz/Document/?doc_id=31635450" TargetMode="External"/><Relationship Id="rId770" Type="http://schemas.openxmlformats.org/officeDocument/2006/relationships/hyperlink" Target="http://online.zakon.kz/Document/?doc_id=31094393" TargetMode="External"/><Relationship Id="rId1193" Type="http://schemas.openxmlformats.org/officeDocument/2006/relationships/hyperlink" Target="http://online.zakon.kz/Document/?doc_id=30368034" TargetMode="External"/><Relationship Id="rId2037" Type="http://schemas.openxmlformats.org/officeDocument/2006/relationships/hyperlink" Target="http://online.zakon.kz/Document/?doc_id=31037865" TargetMode="External"/><Relationship Id="rId2244" Type="http://schemas.openxmlformats.org/officeDocument/2006/relationships/hyperlink" Target="http://online.zakon.kz/Document/?doc_id=30835176" TargetMode="External"/><Relationship Id="rId2451" Type="http://schemas.openxmlformats.org/officeDocument/2006/relationships/hyperlink" Target="http://online.zakon.kz/Document/?doc_id=31037865" TargetMode="External"/><Relationship Id="rId4900" Type="http://schemas.openxmlformats.org/officeDocument/2006/relationships/hyperlink" Target="http://online.zakon.kz/Document/?doc_id=31312849" TargetMode="External"/><Relationship Id="rId6658" Type="http://schemas.openxmlformats.org/officeDocument/2006/relationships/hyperlink" Target="http://online.zakon.kz/Document/?doc_id=31637478" TargetMode="External"/><Relationship Id="rId216" Type="http://schemas.openxmlformats.org/officeDocument/2006/relationships/hyperlink" Target="http://online.zakon.kz/Document/?doc_id=31481924" TargetMode="External"/><Relationship Id="rId423" Type="http://schemas.openxmlformats.org/officeDocument/2006/relationships/hyperlink" Target="http://online.zakon.kz/Document/?doc_id=31310973" TargetMode="External"/><Relationship Id="rId1053" Type="http://schemas.openxmlformats.org/officeDocument/2006/relationships/hyperlink" Target="http://online.zakon.kz/Document/?doc_id=31519607" TargetMode="External"/><Relationship Id="rId1260" Type="http://schemas.openxmlformats.org/officeDocument/2006/relationships/hyperlink" Target="http://online.zakon.kz/Document/?doc_id=30518961" TargetMode="External"/><Relationship Id="rId2104" Type="http://schemas.openxmlformats.org/officeDocument/2006/relationships/hyperlink" Target="http://online.zakon.kz/Document/?doc_id=31310976" TargetMode="External"/><Relationship Id="rId3502" Type="http://schemas.openxmlformats.org/officeDocument/2006/relationships/hyperlink" Target="http://online.zakon.kz/Document/?doc_id=31310976" TargetMode="External"/><Relationship Id="rId6865" Type="http://schemas.openxmlformats.org/officeDocument/2006/relationships/hyperlink" Target="http://online.zakon.kz/Document/?doc_id=30624803" TargetMode="External"/><Relationship Id="rId7709" Type="http://schemas.openxmlformats.org/officeDocument/2006/relationships/hyperlink" Target="http://online.zakon.kz/Document/?doc_id=30783576" TargetMode="External"/><Relationship Id="rId630" Type="http://schemas.openxmlformats.org/officeDocument/2006/relationships/hyperlink" Target="http://online.zakon.kz/Document/?doc_id=30518961" TargetMode="External"/><Relationship Id="rId2311" Type="http://schemas.openxmlformats.org/officeDocument/2006/relationships/hyperlink" Target="http://online.zakon.kz/Document/?doc_id=31094393" TargetMode="External"/><Relationship Id="rId4069" Type="http://schemas.openxmlformats.org/officeDocument/2006/relationships/hyperlink" Target="http://online.zakon.kz/Document/?doc_id=30783576" TargetMode="External"/><Relationship Id="rId5467" Type="http://schemas.openxmlformats.org/officeDocument/2006/relationships/hyperlink" Target="http://online.zakon.kz/Document/?doc_id=30520771" TargetMode="External"/><Relationship Id="rId5674" Type="http://schemas.openxmlformats.org/officeDocument/2006/relationships/hyperlink" Target="http://online.zakon.kz/Document/?doc_id=31308043" TargetMode="External"/><Relationship Id="rId5881" Type="http://schemas.openxmlformats.org/officeDocument/2006/relationships/hyperlink" Target="http://online.zakon.kz/Document/?doc_id=31416324" TargetMode="External"/><Relationship Id="rId6518" Type="http://schemas.openxmlformats.org/officeDocument/2006/relationships/hyperlink" Target="http://online.zakon.kz/Document/?doc_id=31637478" TargetMode="External"/><Relationship Id="rId6725" Type="http://schemas.openxmlformats.org/officeDocument/2006/relationships/hyperlink" Target="http://online.zakon.kz/Document/?doc_id=31224732" TargetMode="External"/><Relationship Id="rId6932" Type="http://schemas.openxmlformats.org/officeDocument/2006/relationships/hyperlink" Target="http://online.zakon.kz/Document/?doc_id=31312849" TargetMode="External"/><Relationship Id="rId1120" Type="http://schemas.openxmlformats.org/officeDocument/2006/relationships/hyperlink" Target="http://online.zakon.kz/Document/?doc_id=31312849" TargetMode="External"/><Relationship Id="rId4276" Type="http://schemas.openxmlformats.org/officeDocument/2006/relationships/hyperlink" Target="http://online.zakon.kz/Document/?doc_id=31482533" TargetMode="External"/><Relationship Id="rId4483" Type="http://schemas.openxmlformats.org/officeDocument/2006/relationships/hyperlink" Target="http://online.zakon.kz/Document/?doc_id=30384673" TargetMode="External"/><Relationship Id="rId4690" Type="http://schemas.openxmlformats.org/officeDocument/2006/relationships/hyperlink" Target="http://online.zakon.kz/Document/?doc_id=31037865" TargetMode="External"/><Relationship Id="rId5327" Type="http://schemas.openxmlformats.org/officeDocument/2006/relationships/hyperlink" Target="http://online.zakon.kz/Document/?doc_id=51013880" TargetMode="External"/><Relationship Id="rId5534" Type="http://schemas.openxmlformats.org/officeDocument/2006/relationships/hyperlink" Target="http://online.zakon.kz/Document/?doc_id=30960089" TargetMode="External"/><Relationship Id="rId5741" Type="http://schemas.openxmlformats.org/officeDocument/2006/relationships/hyperlink" Target="http://online.zakon.kz/Document/?doc_id=31310976" TargetMode="External"/><Relationship Id="rId1937" Type="http://schemas.openxmlformats.org/officeDocument/2006/relationships/hyperlink" Target="http://online.zakon.kz/Document/?doc_id=35014129" TargetMode="External"/><Relationship Id="rId3085" Type="http://schemas.openxmlformats.org/officeDocument/2006/relationships/hyperlink" Target="http://online.zakon.kz/Document/?doc_id=31482533" TargetMode="External"/><Relationship Id="rId3292" Type="http://schemas.openxmlformats.org/officeDocument/2006/relationships/hyperlink" Target="http://online.zakon.kz/Document/?doc_id=31312849" TargetMode="External"/><Relationship Id="rId4136" Type="http://schemas.openxmlformats.org/officeDocument/2006/relationships/hyperlink" Target="http://online.zakon.kz/Document/?doc_id=31635450" TargetMode="External"/><Relationship Id="rId4343" Type="http://schemas.openxmlformats.org/officeDocument/2006/relationships/hyperlink" Target="http://online.zakon.kz/Document/?doc_id=31181936" TargetMode="External"/><Relationship Id="rId4550" Type="http://schemas.openxmlformats.org/officeDocument/2006/relationships/hyperlink" Target="http://online.zakon.kz/Document/?doc_id=31481924" TargetMode="External"/><Relationship Id="rId5601" Type="http://schemas.openxmlformats.org/officeDocument/2006/relationships/hyperlink" Target="http://online.zakon.kz/Document/?doc_id=51049332" TargetMode="External"/><Relationship Id="rId7499" Type="http://schemas.openxmlformats.org/officeDocument/2006/relationships/hyperlink" Target="http://online.zakon.kz/Document/?doc_id=38754908" TargetMode="External"/><Relationship Id="rId3152" Type="http://schemas.openxmlformats.org/officeDocument/2006/relationships/hyperlink" Target="http://online.zakon.kz/Document/?doc_id=30783576" TargetMode="External"/><Relationship Id="rId4203" Type="http://schemas.openxmlformats.org/officeDocument/2006/relationships/hyperlink" Target="http://online.zakon.kz/Document/?doc_id=31094393" TargetMode="External"/><Relationship Id="rId4410" Type="http://schemas.openxmlformats.org/officeDocument/2006/relationships/hyperlink" Target="http://online.zakon.kz/Document/?doc_id=31094393" TargetMode="External"/><Relationship Id="rId7359" Type="http://schemas.openxmlformats.org/officeDocument/2006/relationships/hyperlink" Target="http://online.zakon.kz/Document/?doc_id=30783576" TargetMode="External"/><Relationship Id="rId7566" Type="http://schemas.openxmlformats.org/officeDocument/2006/relationships/hyperlink" Target="http://online.zakon.kz/Document/?doc_id=30518961" TargetMode="External"/><Relationship Id="rId7773" Type="http://schemas.openxmlformats.org/officeDocument/2006/relationships/hyperlink" Target="http://online.zakon.kz/Document/?doc_id=31094393" TargetMode="External"/><Relationship Id="rId280" Type="http://schemas.openxmlformats.org/officeDocument/2006/relationships/hyperlink" Target="http://online.zakon.kz/Document/?doc_id=31625036" TargetMode="External"/><Relationship Id="rId3012" Type="http://schemas.openxmlformats.org/officeDocument/2006/relationships/hyperlink" Target="http://online.zakon.kz/Document/?doc_id=31637478" TargetMode="External"/><Relationship Id="rId6168" Type="http://schemas.openxmlformats.org/officeDocument/2006/relationships/hyperlink" Target="http://online.zakon.kz/Document/?doc_id=31037865" TargetMode="External"/><Relationship Id="rId6375" Type="http://schemas.openxmlformats.org/officeDocument/2006/relationships/hyperlink" Target="http://online.zakon.kz/Document/?doc_id=31312849" TargetMode="External"/><Relationship Id="rId6582" Type="http://schemas.openxmlformats.org/officeDocument/2006/relationships/hyperlink" Target="http://online.zakon.kz/Document/?doc_id=31635450" TargetMode="External"/><Relationship Id="rId7219" Type="http://schemas.openxmlformats.org/officeDocument/2006/relationships/hyperlink" Target="http://online.zakon.kz/Document/?doc_id=31308043" TargetMode="External"/><Relationship Id="rId7426" Type="http://schemas.openxmlformats.org/officeDocument/2006/relationships/hyperlink" Target="http://online.zakon.kz/Document/?doc_id=38754908" TargetMode="External"/><Relationship Id="rId140" Type="http://schemas.openxmlformats.org/officeDocument/2006/relationships/hyperlink" Target="http://online.zakon.kz/Document/?doc_id=31481924" TargetMode="External"/><Relationship Id="rId3969" Type="http://schemas.openxmlformats.org/officeDocument/2006/relationships/hyperlink" Target="http://online.zakon.kz/Document/?doc_id=30783576" TargetMode="External"/><Relationship Id="rId5184" Type="http://schemas.openxmlformats.org/officeDocument/2006/relationships/hyperlink" Target="http://online.zakon.kz/Document/?doc_id=31637478" TargetMode="External"/><Relationship Id="rId5391" Type="http://schemas.openxmlformats.org/officeDocument/2006/relationships/hyperlink" Target="http://online.zakon.kz/Document/?doc_id=31308043" TargetMode="External"/><Relationship Id="rId6028" Type="http://schemas.openxmlformats.org/officeDocument/2006/relationships/hyperlink" Target="http://online.zakon.kz/Document/?doc_id=31635450" TargetMode="External"/><Relationship Id="rId6235" Type="http://schemas.openxmlformats.org/officeDocument/2006/relationships/hyperlink" Target="http://online.zakon.kz/Document/?doc_id=31635450" TargetMode="External"/><Relationship Id="rId7633" Type="http://schemas.openxmlformats.org/officeDocument/2006/relationships/hyperlink" Target="http://online.zakon.kz/Document/?doc_id=31637478" TargetMode="External"/><Relationship Id="rId7840" Type="http://schemas.openxmlformats.org/officeDocument/2006/relationships/hyperlink" Target="http://online.zakon.kz/Document/?doc_id=31481924" TargetMode="External"/><Relationship Id="rId6" Type="http://schemas.openxmlformats.org/officeDocument/2006/relationships/endnotes" Target="endnotes.xml"/><Relationship Id="rId2778" Type="http://schemas.openxmlformats.org/officeDocument/2006/relationships/hyperlink" Target="http://online.zakon.kz/Document/?doc_id=31094393" TargetMode="External"/><Relationship Id="rId2985" Type="http://schemas.openxmlformats.org/officeDocument/2006/relationships/hyperlink" Target="http://online.zakon.kz/Document/?doc_id=30783576" TargetMode="External"/><Relationship Id="rId3829" Type="http://schemas.openxmlformats.org/officeDocument/2006/relationships/hyperlink" Target="http://online.zakon.kz/Document/?doc_id=31039509" TargetMode="External"/><Relationship Id="rId5044" Type="http://schemas.openxmlformats.org/officeDocument/2006/relationships/hyperlink" Target="http://online.zakon.kz/Document/?doc_id=31310976" TargetMode="External"/><Relationship Id="rId6442" Type="http://schemas.openxmlformats.org/officeDocument/2006/relationships/hyperlink" Target="http://online.zakon.kz/Document/?doc_id=31094393" TargetMode="External"/><Relationship Id="rId7700" Type="http://schemas.openxmlformats.org/officeDocument/2006/relationships/hyperlink" Target="http://online.zakon.kz/Document/?doc_id=31518761" TargetMode="External"/><Relationship Id="rId957" Type="http://schemas.openxmlformats.org/officeDocument/2006/relationships/hyperlink" Target="http://online.zakon.kz/Document/?doc_id=30568184" TargetMode="External"/><Relationship Id="rId1587" Type="http://schemas.openxmlformats.org/officeDocument/2006/relationships/hyperlink" Target="http://online.zakon.kz/Document/?doc_id=31037865" TargetMode="External"/><Relationship Id="rId1794" Type="http://schemas.openxmlformats.org/officeDocument/2006/relationships/hyperlink" Target="http://online.zakon.kz/Document/?doc_id=31482533" TargetMode="External"/><Relationship Id="rId2638" Type="http://schemas.openxmlformats.org/officeDocument/2006/relationships/hyperlink" Target="http://online.zakon.kz/Document/?doc_id=38754908" TargetMode="External"/><Relationship Id="rId2845" Type="http://schemas.openxmlformats.org/officeDocument/2006/relationships/hyperlink" Target="http://online.zakon.kz/Document/?doc_id=38754908" TargetMode="External"/><Relationship Id="rId5251" Type="http://schemas.openxmlformats.org/officeDocument/2006/relationships/hyperlink" Target="http://online.zakon.kz/Document/?doc_id=38754908" TargetMode="External"/><Relationship Id="rId6302" Type="http://schemas.openxmlformats.org/officeDocument/2006/relationships/hyperlink" Target="http://online.zakon.kz/Document/?doc_id=32083869" TargetMode="External"/><Relationship Id="rId86" Type="http://schemas.openxmlformats.org/officeDocument/2006/relationships/hyperlink" Target="http://online.zakon.kz/Document/?doc_id=31518761" TargetMode="External"/><Relationship Id="rId817" Type="http://schemas.openxmlformats.org/officeDocument/2006/relationships/hyperlink" Target="http://online.zakon.kz/Document/?doc_id=30520771" TargetMode="External"/><Relationship Id="rId1447" Type="http://schemas.openxmlformats.org/officeDocument/2006/relationships/hyperlink" Target="http://online.zakon.kz/Document/?doc_id=31094393" TargetMode="External"/><Relationship Id="rId1654" Type="http://schemas.openxmlformats.org/officeDocument/2006/relationships/hyperlink" Target="http://online.zakon.kz/Document/?doc_id=30569572" TargetMode="External"/><Relationship Id="rId1861" Type="http://schemas.openxmlformats.org/officeDocument/2006/relationships/hyperlink" Target="http://online.zakon.kz/Document/?doc_id=38754908" TargetMode="External"/><Relationship Id="rId2705" Type="http://schemas.openxmlformats.org/officeDocument/2006/relationships/hyperlink" Target="http://online.zakon.kz/Document/?doc_id=31025648" TargetMode="External"/><Relationship Id="rId2912" Type="http://schemas.openxmlformats.org/officeDocument/2006/relationships/hyperlink" Target="http://online.zakon.kz/Document/?doc_id=31112298" TargetMode="External"/><Relationship Id="rId4060" Type="http://schemas.openxmlformats.org/officeDocument/2006/relationships/hyperlink" Target="http://online.zakon.kz/Document/?doc_id=30783576" TargetMode="External"/><Relationship Id="rId5111" Type="http://schemas.openxmlformats.org/officeDocument/2006/relationships/hyperlink" Target="http://online.zakon.kz/Document/?doc_id=30384784" TargetMode="External"/><Relationship Id="rId1307" Type="http://schemas.openxmlformats.org/officeDocument/2006/relationships/hyperlink" Target="http://online.zakon.kz/Document/?doc_id=31481924" TargetMode="External"/><Relationship Id="rId1514" Type="http://schemas.openxmlformats.org/officeDocument/2006/relationships/hyperlink" Target="http://online.zakon.kz/Document/?doc_id=31565336" TargetMode="External"/><Relationship Id="rId1721" Type="http://schemas.openxmlformats.org/officeDocument/2006/relationships/hyperlink" Target="http://online.zakon.kz/Document/?doc_id=30565734" TargetMode="External"/><Relationship Id="rId4877" Type="http://schemas.openxmlformats.org/officeDocument/2006/relationships/hyperlink" Target="http://online.zakon.kz/Document/?doc_id=30961552" TargetMode="External"/><Relationship Id="rId5928" Type="http://schemas.openxmlformats.org/officeDocument/2006/relationships/hyperlink" Target="http://online.zakon.kz/Document/?doc_id=31482533" TargetMode="External"/><Relationship Id="rId7076" Type="http://schemas.openxmlformats.org/officeDocument/2006/relationships/hyperlink" Target="http://online.zakon.kz/Document/?doc_id=31635450" TargetMode="External"/><Relationship Id="rId7283" Type="http://schemas.openxmlformats.org/officeDocument/2006/relationships/hyperlink" Target="http://online.zakon.kz/Document/?doc_id=31482533" TargetMode="External"/><Relationship Id="rId7490" Type="http://schemas.openxmlformats.org/officeDocument/2006/relationships/hyperlink" Target="http://online.zakon.kz/Document/?doc_id=31482533"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5263046" TargetMode="External"/><Relationship Id="rId3686" Type="http://schemas.openxmlformats.org/officeDocument/2006/relationships/hyperlink" Target="http://online.zakon.kz/Document/?doc_id=39022761" TargetMode="External"/><Relationship Id="rId6092" Type="http://schemas.openxmlformats.org/officeDocument/2006/relationships/hyperlink" Target="http://online.zakon.kz/Document/?doc_id=30381122" TargetMode="External"/><Relationship Id="rId7143" Type="http://schemas.openxmlformats.org/officeDocument/2006/relationships/hyperlink" Target="http://online.zakon.kz/Document/?doc_id=31646018" TargetMode="External"/><Relationship Id="rId7350" Type="http://schemas.openxmlformats.org/officeDocument/2006/relationships/hyperlink" Target="http://online.zakon.kz/Document/?doc_id=31635450" TargetMode="External"/><Relationship Id="rId2288" Type="http://schemas.openxmlformats.org/officeDocument/2006/relationships/hyperlink" Target="http://online.zakon.kz/Document/?doc_id=32180599" TargetMode="External"/><Relationship Id="rId2495" Type="http://schemas.openxmlformats.org/officeDocument/2006/relationships/hyperlink" Target="http://online.zakon.kz/Document/?doc_id=30783576" TargetMode="External"/><Relationship Id="rId3339" Type="http://schemas.openxmlformats.org/officeDocument/2006/relationships/hyperlink" Target="http://online.zakon.kz/Document/?doc_id=38754908" TargetMode="External"/><Relationship Id="rId3893" Type="http://schemas.openxmlformats.org/officeDocument/2006/relationships/hyperlink" Target="http://online.zakon.kz/Document/?doc_id=31312849" TargetMode="External"/><Relationship Id="rId4737" Type="http://schemas.openxmlformats.org/officeDocument/2006/relationships/hyperlink" Target="http://online.zakon.kz/Document/?doc_id=35263046" TargetMode="External"/><Relationship Id="rId4944" Type="http://schemas.openxmlformats.org/officeDocument/2006/relationships/hyperlink" Target="http://online.zakon.kz/Document/?doc_id=30384784" TargetMode="External"/><Relationship Id="rId7003" Type="http://schemas.openxmlformats.org/officeDocument/2006/relationships/hyperlink" Target="http://online.zakon.kz/Document/?doc_id=35661455" TargetMode="External"/><Relationship Id="rId7210" Type="http://schemas.openxmlformats.org/officeDocument/2006/relationships/hyperlink" Target="http://online.zakon.kz/Document/?doc_id=31353843" TargetMode="External"/><Relationship Id="rId467" Type="http://schemas.openxmlformats.org/officeDocument/2006/relationships/hyperlink" Target="http://online.zakon.kz/Document/?doc_id=31037865" TargetMode="External"/><Relationship Id="rId1097" Type="http://schemas.openxmlformats.org/officeDocument/2006/relationships/hyperlink" Target="http://online.zakon.kz/Document/?doc_id=30520771" TargetMode="External"/><Relationship Id="rId2148" Type="http://schemas.openxmlformats.org/officeDocument/2006/relationships/hyperlink" Target="http://online.zakon.kz/Document/?doc_id=31637478" TargetMode="External"/><Relationship Id="rId3546" Type="http://schemas.openxmlformats.org/officeDocument/2006/relationships/hyperlink" Target="http://online.zakon.kz/Document/?doc_id=31482533" TargetMode="External"/><Relationship Id="rId3753" Type="http://schemas.openxmlformats.org/officeDocument/2006/relationships/hyperlink" Target="http://online.zakon.kz/Document/?doc_id=31037865" TargetMode="External"/><Relationship Id="rId3960" Type="http://schemas.openxmlformats.org/officeDocument/2006/relationships/hyperlink" Target="http://online.zakon.kz/Document/?doc_id=30783576" TargetMode="External"/><Relationship Id="rId4804" Type="http://schemas.openxmlformats.org/officeDocument/2006/relationships/hyperlink" Target="http://online.zakon.kz/Document/?doc_id=31312849" TargetMode="External"/><Relationship Id="rId674" Type="http://schemas.openxmlformats.org/officeDocument/2006/relationships/hyperlink" Target="http://online.zakon.kz/Document/?doc_id=30782059" TargetMode="External"/><Relationship Id="rId881" Type="http://schemas.openxmlformats.org/officeDocument/2006/relationships/hyperlink" Target="http://online.zakon.kz/Document/?doc_id=30783576" TargetMode="External"/><Relationship Id="rId2355" Type="http://schemas.openxmlformats.org/officeDocument/2006/relationships/hyperlink" Target="http://online.zakon.kz/Document/?doc_id=31037865" TargetMode="External"/><Relationship Id="rId2562" Type="http://schemas.openxmlformats.org/officeDocument/2006/relationships/hyperlink" Target="http://online.zakon.kz/Document/?doc_id=31094393" TargetMode="External"/><Relationship Id="rId3406" Type="http://schemas.openxmlformats.org/officeDocument/2006/relationships/hyperlink" Target="http://online.zakon.kz/Document/?doc_id=33868501" TargetMode="External"/><Relationship Id="rId3613" Type="http://schemas.openxmlformats.org/officeDocument/2006/relationships/hyperlink" Target="http://online.zakon.kz/Document/?doc_id=31039509" TargetMode="External"/><Relationship Id="rId3820" Type="http://schemas.openxmlformats.org/officeDocument/2006/relationships/hyperlink" Target="http://online.zakon.kz/Document/?doc_id=31025648" TargetMode="External"/><Relationship Id="rId6769" Type="http://schemas.openxmlformats.org/officeDocument/2006/relationships/hyperlink" Target="http://online.zakon.kz/Document/?doc_id=31561319" TargetMode="External"/><Relationship Id="rId6976" Type="http://schemas.openxmlformats.org/officeDocument/2006/relationships/hyperlink" Target="http://online.zakon.kz/Document/?doc_id=31635450" TargetMode="External"/><Relationship Id="rId327" Type="http://schemas.openxmlformats.org/officeDocument/2006/relationships/hyperlink" Target="http://online.zakon.kz/Document/?doc_id=30620143" TargetMode="External"/><Relationship Id="rId534" Type="http://schemas.openxmlformats.org/officeDocument/2006/relationships/hyperlink" Target="http://online.zakon.kz/Document/?doc_id=30782059" TargetMode="External"/><Relationship Id="rId741" Type="http://schemas.openxmlformats.org/officeDocument/2006/relationships/hyperlink" Target="http://online.zakon.kz/Document/?link_id=1004461222" TargetMode="External"/><Relationship Id="rId1164" Type="http://schemas.openxmlformats.org/officeDocument/2006/relationships/hyperlink" Target="http://online.zakon.kz/Document/?doc_id=31518761" TargetMode="External"/><Relationship Id="rId1371" Type="http://schemas.openxmlformats.org/officeDocument/2006/relationships/hyperlink" Target="http://online.zakon.kz/Document/?doc_id=31408579" TargetMode="External"/><Relationship Id="rId2008" Type="http://schemas.openxmlformats.org/officeDocument/2006/relationships/hyperlink" Target="http://online.zakon.kz/Document/?doc_id=31037865" TargetMode="External"/><Relationship Id="rId2215" Type="http://schemas.openxmlformats.org/officeDocument/2006/relationships/hyperlink" Target="http://online.zakon.kz/Document/?doc_id=31037865" TargetMode="External"/><Relationship Id="rId2422" Type="http://schemas.openxmlformats.org/officeDocument/2006/relationships/hyperlink" Target="http://online.zakon.kz/Document/?doc_id=31312849" TargetMode="External"/><Relationship Id="rId5578" Type="http://schemas.openxmlformats.org/officeDocument/2006/relationships/hyperlink" Target="http://online.zakon.kz/Document/?doc_id=31646026" TargetMode="External"/><Relationship Id="rId5785" Type="http://schemas.openxmlformats.org/officeDocument/2006/relationships/hyperlink" Target="http://online.zakon.kz/Document/?doc_id=31312849" TargetMode="External"/><Relationship Id="rId5992" Type="http://schemas.openxmlformats.org/officeDocument/2006/relationships/hyperlink" Target="http://online.zakon.kz/Document/?doc_id=31630756" TargetMode="External"/><Relationship Id="rId6629" Type="http://schemas.openxmlformats.org/officeDocument/2006/relationships/hyperlink" Target="http://online.zakon.kz/Document/?doc_id=31312849" TargetMode="External"/><Relationship Id="rId6836" Type="http://schemas.openxmlformats.org/officeDocument/2006/relationships/hyperlink" Target="http://online.zakon.kz/Document/?doc_id=30370232" TargetMode="External"/><Relationship Id="rId601" Type="http://schemas.openxmlformats.org/officeDocument/2006/relationships/hyperlink" Target="http://online.zakon.kz/Document/?doc_id=30520771" TargetMode="External"/><Relationship Id="rId1024" Type="http://schemas.openxmlformats.org/officeDocument/2006/relationships/hyperlink" Target="http://online.zakon.kz/Document/?doc_id=31312849" TargetMode="External"/><Relationship Id="rId1231" Type="http://schemas.openxmlformats.org/officeDocument/2006/relationships/hyperlink" Target="http://online.zakon.kz/Document/?doc_id=51039354" TargetMode="External"/><Relationship Id="rId4387" Type="http://schemas.openxmlformats.org/officeDocument/2006/relationships/hyperlink" Target="http://online.zakon.kz/Document/?doc_id=31482533" TargetMode="External"/><Relationship Id="rId4594" Type="http://schemas.openxmlformats.org/officeDocument/2006/relationships/hyperlink" Target="http://online.zakon.kz/Document/?doc_id=30782059" TargetMode="External"/><Relationship Id="rId5438" Type="http://schemas.openxmlformats.org/officeDocument/2006/relationships/hyperlink" Target="http://online.zakon.kz/Document/?doc_id=31034351" TargetMode="External"/><Relationship Id="rId5645" Type="http://schemas.openxmlformats.org/officeDocument/2006/relationships/hyperlink" Target="http://online.zakon.kz/Document/?doc_id=31094393" TargetMode="External"/><Relationship Id="rId5852" Type="http://schemas.openxmlformats.org/officeDocument/2006/relationships/hyperlink" Target="http://online.zakon.kz/Document/?doc_id=31482533" TargetMode="External"/><Relationship Id="rId3196" Type="http://schemas.openxmlformats.org/officeDocument/2006/relationships/hyperlink" Target="http://online.zakon.kz/Document/?doc_id=30782059" TargetMode="External"/><Relationship Id="rId4247" Type="http://schemas.openxmlformats.org/officeDocument/2006/relationships/hyperlink" Target="http://online.zakon.kz/Document/?doc_id=30518961" TargetMode="External"/><Relationship Id="rId4454" Type="http://schemas.openxmlformats.org/officeDocument/2006/relationships/hyperlink" Target="http://online.zakon.kz/Document/?doc_id=31312849" TargetMode="External"/><Relationship Id="rId4661" Type="http://schemas.openxmlformats.org/officeDocument/2006/relationships/hyperlink" Target="http://online.zakon.kz/Document/?doc_id=31039509" TargetMode="External"/><Relationship Id="rId5505" Type="http://schemas.openxmlformats.org/officeDocument/2006/relationships/hyperlink" Target="http://online.zakon.kz/Document/?doc_id=35263046" TargetMode="External"/><Relationship Id="rId6903" Type="http://schemas.openxmlformats.org/officeDocument/2006/relationships/hyperlink" Target="http://online.zakon.kz/Document/?doc_id=30782059" TargetMode="External"/><Relationship Id="rId3056" Type="http://schemas.openxmlformats.org/officeDocument/2006/relationships/hyperlink" Target="http://online.zakon.kz/Document/?doc_id=30783576" TargetMode="External"/><Relationship Id="rId3263" Type="http://schemas.openxmlformats.org/officeDocument/2006/relationships/hyperlink" Target="http://online.zakon.kz/Document/?doc_id=30782059" TargetMode="External"/><Relationship Id="rId3470" Type="http://schemas.openxmlformats.org/officeDocument/2006/relationships/hyperlink" Target="http://online.zakon.kz/Document/?doc_id=30443961" TargetMode="External"/><Relationship Id="rId4107" Type="http://schemas.openxmlformats.org/officeDocument/2006/relationships/hyperlink" Target="http://online.zakon.kz/Document/?doc_id=30782059" TargetMode="External"/><Relationship Id="rId4314" Type="http://schemas.openxmlformats.org/officeDocument/2006/relationships/hyperlink" Target="http://online.zakon.kz/Document/?doc_id=30518961" TargetMode="External"/><Relationship Id="rId5712" Type="http://schemas.openxmlformats.org/officeDocument/2006/relationships/hyperlink" Target="http://online.zakon.kz/Document/?doc_id=31482533" TargetMode="External"/><Relationship Id="rId184" Type="http://schemas.openxmlformats.org/officeDocument/2006/relationships/hyperlink" Target="http://online.zakon.kz/Document/?doc_id=30384673" TargetMode="External"/><Relationship Id="rId391" Type="http://schemas.openxmlformats.org/officeDocument/2006/relationships/hyperlink" Target="http://online.zakon.kz/Document/?doc_id=30518961" TargetMode="External"/><Relationship Id="rId1908" Type="http://schemas.openxmlformats.org/officeDocument/2006/relationships/hyperlink" Target="http://online.zakon.kz/Document/?doc_id=35014129" TargetMode="External"/><Relationship Id="rId2072" Type="http://schemas.openxmlformats.org/officeDocument/2006/relationships/hyperlink" Target="http://online.zakon.kz/Document/?doc_id=38353959" TargetMode="External"/><Relationship Id="rId3123" Type="http://schemas.openxmlformats.org/officeDocument/2006/relationships/hyperlink" Target="http://online.zakon.kz/Document/?doc_id=31215158" TargetMode="External"/><Relationship Id="rId4521" Type="http://schemas.openxmlformats.org/officeDocument/2006/relationships/hyperlink" Target="http://online.zakon.kz/Document/?doc_id=30384784" TargetMode="External"/><Relationship Id="rId6279" Type="http://schemas.openxmlformats.org/officeDocument/2006/relationships/hyperlink" Target="http://online.zakon.kz/Document/?doc_id=31037865" TargetMode="External"/><Relationship Id="rId7677" Type="http://schemas.openxmlformats.org/officeDocument/2006/relationships/hyperlink" Target="http://online.zakon.kz/Document/?doc_id=30520771" TargetMode="External"/><Relationship Id="rId251" Type="http://schemas.openxmlformats.org/officeDocument/2006/relationships/hyperlink" Target="http://online.zakon.kz/Document/?doc_id=31615135" TargetMode="External"/><Relationship Id="rId3330" Type="http://schemas.openxmlformats.org/officeDocument/2006/relationships/hyperlink" Target="http://online.zakon.kz/Document/?doc_id=31615135" TargetMode="External"/><Relationship Id="rId5088" Type="http://schemas.openxmlformats.org/officeDocument/2006/relationships/hyperlink" Target="http://online.zakon.kz/Document/?doc_id=30858918" TargetMode="External"/><Relationship Id="rId6139" Type="http://schemas.openxmlformats.org/officeDocument/2006/relationships/hyperlink" Target="http://online.zakon.kz/Document/?doc_id=30783576" TargetMode="External"/><Relationship Id="rId6486" Type="http://schemas.openxmlformats.org/officeDocument/2006/relationships/hyperlink" Target="http://online.zakon.kz/Document/?doc_id=31575294" TargetMode="External"/><Relationship Id="rId6693" Type="http://schemas.openxmlformats.org/officeDocument/2006/relationships/hyperlink" Target="http://online.zakon.kz/Document/?doc_id=31094393" TargetMode="External"/><Relationship Id="rId7537" Type="http://schemas.openxmlformats.org/officeDocument/2006/relationships/hyperlink" Target="http://online.zakon.kz/Document/?doc_id=30518961" TargetMode="External"/><Relationship Id="rId7744" Type="http://schemas.openxmlformats.org/officeDocument/2006/relationships/hyperlink" Target="http://online.zakon.kz/Document/?doc_id=31039509" TargetMode="External"/><Relationship Id="rId2889" Type="http://schemas.openxmlformats.org/officeDocument/2006/relationships/hyperlink" Target="http://online.zakon.kz/Document/?doc_id=31310976" TargetMode="External"/><Relationship Id="rId5295" Type="http://schemas.openxmlformats.org/officeDocument/2006/relationships/hyperlink" Target="http://online.zakon.kz/Document/?doc_id=31482533" TargetMode="External"/><Relationship Id="rId6346" Type="http://schemas.openxmlformats.org/officeDocument/2006/relationships/hyperlink" Target="http://online.zakon.kz/Document/?doc_id=30624803" TargetMode="External"/><Relationship Id="rId6553" Type="http://schemas.openxmlformats.org/officeDocument/2006/relationships/hyperlink" Target="http://online.zakon.kz/Document/?doc_id=30388346" TargetMode="External"/><Relationship Id="rId6760" Type="http://schemas.openxmlformats.org/officeDocument/2006/relationships/hyperlink" Target="http://online.zakon.kz/Document/?doc_id=30605083" TargetMode="External"/><Relationship Id="rId7604" Type="http://schemas.openxmlformats.org/officeDocument/2006/relationships/hyperlink" Target="http://online.zakon.kz/Document/?doc_id=31635450" TargetMode="External"/><Relationship Id="rId7811" Type="http://schemas.openxmlformats.org/officeDocument/2006/relationships/hyperlink" Target="http://online.zakon.kz/Document/?doc_id=30518961" TargetMode="External"/><Relationship Id="rId111" Type="http://schemas.openxmlformats.org/officeDocument/2006/relationships/hyperlink" Target="http://online.zakon.kz/Document/?doc_id=31481924" TargetMode="External"/><Relationship Id="rId1698" Type="http://schemas.openxmlformats.org/officeDocument/2006/relationships/hyperlink" Target="http://online.zakon.kz/Document/?doc_id=31094393" TargetMode="External"/><Relationship Id="rId2749" Type="http://schemas.openxmlformats.org/officeDocument/2006/relationships/hyperlink" Target="http://online.zakon.kz/Document/?doc_id=31312849" TargetMode="External"/><Relationship Id="rId2956" Type="http://schemas.openxmlformats.org/officeDocument/2006/relationships/hyperlink" Target="http://online.zakon.kz/Document/?doc_id=30782059" TargetMode="External"/><Relationship Id="rId5155" Type="http://schemas.openxmlformats.org/officeDocument/2006/relationships/hyperlink" Target="http://online.zakon.kz/Document/?doc_id=30443899" TargetMode="External"/><Relationship Id="rId5362" Type="http://schemas.openxmlformats.org/officeDocument/2006/relationships/hyperlink" Target="http://online.zakon.kz/Document/?doc_id=30384784" TargetMode="External"/><Relationship Id="rId6206" Type="http://schemas.openxmlformats.org/officeDocument/2006/relationships/hyperlink" Target="http://online.zakon.kz/Document/?doc_id=31037865" TargetMode="External"/><Relationship Id="rId6413" Type="http://schemas.openxmlformats.org/officeDocument/2006/relationships/hyperlink" Target="http://online.zakon.kz/Document/?doc_id=51008032" TargetMode="External"/><Relationship Id="rId6620" Type="http://schemas.openxmlformats.org/officeDocument/2006/relationships/hyperlink" Target="http://online.zakon.kz/Document/?doc_id=31037865" TargetMode="External"/><Relationship Id="rId928" Type="http://schemas.openxmlformats.org/officeDocument/2006/relationships/hyperlink" Target="http://online.zakon.kz/Document/?doc_id=31481924" TargetMode="External"/><Relationship Id="rId1558" Type="http://schemas.openxmlformats.org/officeDocument/2006/relationships/hyperlink" Target="http://online.zakon.kz/Document/?doc_id=37098096" TargetMode="External"/><Relationship Id="rId1765" Type="http://schemas.openxmlformats.org/officeDocument/2006/relationships/hyperlink" Target="http://online.zakon.kz/Document/?doc_id=31037865" TargetMode="External"/><Relationship Id="rId2609" Type="http://schemas.openxmlformats.org/officeDocument/2006/relationships/hyperlink" Target="http://online.zakon.kz/Document/?doc_id=38754908" TargetMode="External"/><Relationship Id="rId4171" Type="http://schemas.openxmlformats.org/officeDocument/2006/relationships/hyperlink" Target="http://online.zakon.kz/Document/?doc_id=31312849" TargetMode="External"/><Relationship Id="rId5015" Type="http://schemas.openxmlformats.org/officeDocument/2006/relationships/hyperlink" Target="http://online.zakon.kz/Document/?doc_id=31480846" TargetMode="External"/><Relationship Id="rId5222" Type="http://schemas.openxmlformats.org/officeDocument/2006/relationships/hyperlink" Target="http://online.zakon.kz/Document/?doc_id=31308043" TargetMode="External"/><Relationship Id="rId57" Type="http://schemas.openxmlformats.org/officeDocument/2006/relationships/hyperlink" Target="http://online.zakon.kz/Document/?doc_id=30782059" TargetMode="External"/><Relationship Id="rId1418" Type="http://schemas.openxmlformats.org/officeDocument/2006/relationships/hyperlink" Target="http://online.zakon.kz/Document/?doc_id=31482533" TargetMode="External"/><Relationship Id="rId1972" Type="http://schemas.openxmlformats.org/officeDocument/2006/relationships/hyperlink" Target="http://online.zakon.kz/Document/?doc_id=39131293" TargetMode="External"/><Relationship Id="rId2816" Type="http://schemas.openxmlformats.org/officeDocument/2006/relationships/hyperlink" Target="http://online.zakon.kz/Document/?doc_id=31094393" TargetMode="External"/><Relationship Id="rId4031" Type="http://schemas.openxmlformats.org/officeDocument/2006/relationships/hyperlink" Target="http://online.zakon.kz/Document/?doc_id=30783576" TargetMode="External"/><Relationship Id="rId7187" Type="http://schemas.openxmlformats.org/officeDocument/2006/relationships/hyperlink" Target="http://online.zakon.kz/Document/?doc_id=38754908" TargetMode="External"/><Relationship Id="rId7394" Type="http://schemas.openxmlformats.org/officeDocument/2006/relationships/hyperlink" Target="http://online.zakon.kz/Document/?doc_id=30449762" TargetMode="External"/><Relationship Id="rId1625" Type="http://schemas.openxmlformats.org/officeDocument/2006/relationships/hyperlink" Target="http://online.zakon.kz/Document/?doc_id=31310976" TargetMode="External"/><Relationship Id="rId1832" Type="http://schemas.openxmlformats.org/officeDocument/2006/relationships/hyperlink" Target="http://online.zakon.kz/Document/?doc_id=35014129" TargetMode="External"/><Relationship Id="rId4988" Type="http://schemas.openxmlformats.org/officeDocument/2006/relationships/hyperlink" Target="http://online.zakon.kz/Document/?doc_id=38754908" TargetMode="External"/><Relationship Id="rId7047" Type="http://schemas.openxmlformats.org/officeDocument/2006/relationships/hyperlink" Target="http://online.zakon.kz/Document/?doc_id=31037865" TargetMode="External"/><Relationship Id="rId7254" Type="http://schemas.openxmlformats.org/officeDocument/2006/relationships/hyperlink" Target="http://online.zakon.kz/Document/?doc_id=30449266" TargetMode="External"/><Relationship Id="rId3797" Type="http://schemas.openxmlformats.org/officeDocument/2006/relationships/hyperlink" Target="http://online.zakon.kz/Document/?doc_id=31037865" TargetMode="External"/><Relationship Id="rId4848" Type="http://schemas.openxmlformats.org/officeDocument/2006/relationships/hyperlink" Target="http://online.zakon.kz/Document/?doc_id=30565734" TargetMode="External"/><Relationship Id="rId6063" Type="http://schemas.openxmlformats.org/officeDocument/2006/relationships/hyperlink" Target="http://online.zakon.kz/Document/?doc_id=30449266" TargetMode="External"/><Relationship Id="rId7461" Type="http://schemas.openxmlformats.org/officeDocument/2006/relationships/hyperlink" Target="http://online.zakon.kz/Document/?doc_id=31312849" TargetMode="External"/><Relationship Id="rId2399" Type="http://schemas.openxmlformats.org/officeDocument/2006/relationships/hyperlink" Target="http://online.zakon.kz/Document/?doc_id=31094393" TargetMode="External"/><Relationship Id="rId3657" Type="http://schemas.openxmlformats.org/officeDocument/2006/relationships/hyperlink" Target="http://online.zakon.kz/Document/?doc_id=30783576" TargetMode="External"/><Relationship Id="rId3864" Type="http://schemas.openxmlformats.org/officeDocument/2006/relationships/hyperlink" Target="http://online.zakon.kz/Document/?doc_id=31481924" TargetMode="External"/><Relationship Id="rId4708" Type="http://schemas.openxmlformats.org/officeDocument/2006/relationships/hyperlink" Target="http://online.zakon.kz/Document/?doc_id=30565734" TargetMode="External"/><Relationship Id="rId4915" Type="http://schemas.openxmlformats.org/officeDocument/2006/relationships/hyperlink" Target="http://online.zakon.kz/Document/?doc_id=1026672" TargetMode="External"/><Relationship Id="rId6270" Type="http://schemas.openxmlformats.org/officeDocument/2006/relationships/hyperlink" Target="http://online.zakon.kz/Document/?doc_id=31310973" TargetMode="External"/><Relationship Id="rId7114" Type="http://schemas.openxmlformats.org/officeDocument/2006/relationships/hyperlink" Target="http://online.zakon.kz/Document/?doc_id=31635450" TargetMode="External"/><Relationship Id="rId7321" Type="http://schemas.openxmlformats.org/officeDocument/2006/relationships/hyperlink" Target="http://online.zakon.kz/Document/?doc_id=30782059" TargetMode="External"/><Relationship Id="rId578" Type="http://schemas.openxmlformats.org/officeDocument/2006/relationships/hyperlink" Target="http://online.zakon.kz/Document/?doc_id=38754908" TargetMode="External"/><Relationship Id="rId785" Type="http://schemas.openxmlformats.org/officeDocument/2006/relationships/hyperlink" Target="http://online.zakon.kz/Document/?doc_id=30518961" TargetMode="External"/><Relationship Id="rId992" Type="http://schemas.openxmlformats.org/officeDocument/2006/relationships/hyperlink" Target="http://online.zakon.kz/Document/?doc_id=31635450" TargetMode="External"/><Relationship Id="rId2259" Type="http://schemas.openxmlformats.org/officeDocument/2006/relationships/hyperlink" Target="http://online.zakon.kz/Document/?doc_id=31483442" TargetMode="External"/><Relationship Id="rId2466" Type="http://schemas.openxmlformats.org/officeDocument/2006/relationships/hyperlink" Target="http://online.zakon.kz/Document/?doc_id=31037865" TargetMode="External"/><Relationship Id="rId2673" Type="http://schemas.openxmlformats.org/officeDocument/2006/relationships/hyperlink" Target="http://online.zakon.kz/Document/?doc_id=31037865" TargetMode="External"/><Relationship Id="rId2880" Type="http://schemas.openxmlformats.org/officeDocument/2006/relationships/hyperlink" Target="http://online.zakon.kz/Document/?doc_id=30783576" TargetMode="External"/><Relationship Id="rId3517" Type="http://schemas.openxmlformats.org/officeDocument/2006/relationships/hyperlink" Target="http://online.zakon.kz/Document/?doc_id=31637324" TargetMode="External"/><Relationship Id="rId3724" Type="http://schemas.openxmlformats.org/officeDocument/2006/relationships/hyperlink" Target="http://online.zakon.kz/Document/?doc_id=31482533" TargetMode="External"/><Relationship Id="rId3931" Type="http://schemas.openxmlformats.org/officeDocument/2006/relationships/hyperlink" Target="http://online.zakon.kz/Document/?doc_id=31637478" TargetMode="External"/><Relationship Id="rId6130" Type="http://schemas.openxmlformats.org/officeDocument/2006/relationships/hyperlink" Target="http://online.zakon.kz/Document/?doc_id=32632877" TargetMode="External"/><Relationship Id="rId438" Type="http://schemas.openxmlformats.org/officeDocument/2006/relationships/hyperlink" Target="http://online.zakon.kz/Document/?doc_id=31481924" TargetMode="External"/><Relationship Id="rId645" Type="http://schemas.openxmlformats.org/officeDocument/2006/relationships/hyperlink" Target="http://online.zakon.kz/Document/?doc_id=32083869" TargetMode="External"/><Relationship Id="rId852" Type="http://schemas.openxmlformats.org/officeDocument/2006/relationships/hyperlink" Target="http://online.zakon.kz/Document/?doc_id=31635450" TargetMode="External"/><Relationship Id="rId1068" Type="http://schemas.openxmlformats.org/officeDocument/2006/relationships/hyperlink" Target="http://online.zakon.kz/Document/?doc_id=30783576" TargetMode="External"/><Relationship Id="rId1275" Type="http://schemas.openxmlformats.org/officeDocument/2006/relationships/hyperlink" Target="http://online.zakon.kz/Document/?doc_id=31482533" TargetMode="External"/><Relationship Id="rId1482" Type="http://schemas.openxmlformats.org/officeDocument/2006/relationships/hyperlink" Target="http://online.zakon.kz/Document/?doc_id=31037880" TargetMode="External"/><Relationship Id="rId2119" Type="http://schemas.openxmlformats.org/officeDocument/2006/relationships/hyperlink" Target="http://online.zakon.kz/Document/?doc_id=31037865" TargetMode="External"/><Relationship Id="rId2326" Type="http://schemas.openxmlformats.org/officeDocument/2006/relationships/hyperlink" Target="http://online.zakon.kz/Document/?doc_id=31312849" TargetMode="External"/><Relationship Id="rId2533" Type="http://schemas.openxmlformats.org/officeDocument/2006/relationships/hyperlink" Target="http://online.zakon.kz/Document/?doc_id=30520771" TargetMode="External"/><Relationship Id="rId2740" Type="http://schemas.openxmlformats.org/officeDocument/2006/relationships/hyperlink" Target="http://online.zakon.kz/Document/?doc_id=31312849" TargetMode="External"/><Relationship Id="rId5689" Type="http://schemas.openxmlformats.org/officeDocument/2006/relationships/hyperlink" Target="http://online.zakon.kz/Document/?doc_id=31037865" TargetMode="External"/><Relationship Id="rId5896" Type="http://schemas.openxmlformats.org/officeDocument/2006/relationships/hyperlink" Target="http://online.zakon.kz/Document/?doc_id=31225158" TargetMode="External"/><Relationship Id="rId6947" Type="http://schemas.openxmlformats.org/officeDocument/2006/relationships/hyperlink" Target="http://online.zakon.kz/Document/?doc_id=31312849" TargetMode="External"/><Relationship Id="rId505" Type="http://schemas.openxmlformats.org/officeDocument/2006/relationships/hyperlink" Target="http://online.zakon.kz/Document/?doc_id=31039509" TargetMode="External"/><Relationship Id="rId712" Type="http://schemas.openxmlformats.org/officeDocument/2006/relationships/hyperlink" Target="http://online.zakon.kz/Document/?doc_id=30384784" TargetMode="External"/><Relationship Id="rId1135" Type="http://schemas.openxmlformats.org/officeDocument/2006/relationships/hyperlink" Target="http://online.zakon.kz/Document/?doc_id=31312849" TargetMode="External"/><Relationship Id="rId1342" Type="http://schemas.openxmlformats.org/officeDocument/2006/relationships/hyperlink" Target="http://online.zakon.kz/Document/?doc_id=31482533" TargetMode="External"/><Relationship Id="rId4498" Type="http://schemas.openxmlformats.org/officeDocument/2006/relationships/hyperlink" Target="http://online.zakon.kz/Document/?doc_id=31518761" TargetMode="External"/><Relationship Id="rId5549" Type="http://schemas.openxmlformats.org/officeDocument/2006/relationships/hyperlink" Target="http://online.zakon.kz/Document/?doc_id=30518961" TargetMode="External"/><Relationship Id="rId1202" Type="http://schemas.openxmlformats.org/officeDocument/2006/relationships/hyperlink" Target="http://online.zakon.kz/Document/?doc_id=38218950" TargetMode="External"/><Relationship Id="rId2600" Type="http://schemas.openxmlformats.org/officeDocument/2006/relationships/hyperlink" Target="http://online.zakon.kz/Document/?doc_id=31037865" TargetMode="External"/><Relationship Id="rId4358" Type="http://schemas.openxmlformats.org/officeDocument/2006/relationships/hyperlink" Target="http://online.zakon.kz/Document/?doc_id=30384673" TargetMode="External"/><Relationship Id="rId5409" Type="http://schemas.openxmlformats.org/officeDocument/2006/relationships/hyperlink" Target="http://online.zakon.kz/Document/?doc_id=31227435" TargetMode="External"/><Relationship Id="rId5756" Type="http://schemas.openxmlformats.org/officeDocument/2006/relationships/hyperlink" Target="http://online.zakon.kz/Document/?doc_id=51045608" TargetMode="External"/><Relationship Id="rId5963" Type="http://schemas.openxmlformats.org/officeDocument/2006/relationships/hyperlink" Target="http://online.zakon.kz/Document/?doc_id=35233872" TargetMode="External"/><Relationship Id="rId6807" Type="http://schemas.openxmlformats.org/officeDocument/2006/relationships/hyperlink" Target="http://online.zakon.kz/Document/?doc_id=30569572" TargetMode="External"/><Relationship Id="rId3167" Type="http://schemas.openxmlformats.org/officeDocument/2006/relationships/hyperlink" Target="http://online.zakon.kz/Document/?doc_id=31112647" TargetMode="External"/><Relationship Id="rId4565" Type="http://schemas.openxmlformats.org/officeDocument/2006/relationships/hyperlink" Target="http://online.zakon.kz/Document/?doc_id=30569572" TargetMode="External"/><Relationship Id="rId4772" Type="http://schemas.openxmlformats.org/officeDocument/2006/relationships/hyperlink" Target="http://online.zakon.kz/Document/?doc_id=30569572" TargetMode="External"/><Relationship Id="rId5616" Type="http://schemas.openxmlformats.org/officeDocument/2006/relationships/hyperlink" Target="http://online.zakon.kz/Document/?doc_id=30520771" TargetMode="External"/><Relationship Id="rId5823" Type="http://schemas.openxmlformats.org/officeDocument/2006/relationships/hyperlink" Target="http://online.zakon.kz/Document/?doc_id=35263046" TargetMode="External"/><Relationship Id="rId295" Type="http://schemas.openxmlformats.org/officeDocument/2006/relationships/hyperlink" Target="http://online.zakon.kz/Document/?doc_id=51006061" TargetMode="External"/><Relationship Id="rId3374" Type="http://schemas.openxmlformats.org/officeDocument/2006/relationships/hyperlink" Target="http://online.zakon.kz/Document/?doc_id=35263046" TargetMode="External"/><Relationship Id="rId3581" Type="http://schemas.openxmlformats.org/officeDocument/2006/relationships/hyperlink" Target="http://online.zakon.kz/Document/?doc_id=30518961" TargetMode="External"/><Relationship Id="rId4218" Type="http://schemas.openxmlformats.org/officeDocument/2006/relationships/hyperlink" Target="http://online.zakon.kz/Document/?doc_id=31312849" TargetMode="External"/><Relationship Id="rId4425" Type="http://schemas.openxmlformats.org/officeDocument/2006/relationships/hyperlink" Target="http://online.zakon.kz/Document/?doc_id=31037865" TargetMode="External"/><Relationship Id="rId4632" Type="http://schemas.openxmlformats.org/officeDocument/2006/relationships/hyperlink" Target="http://online.zakon.kz/Document/?doc_id=31482533" TargetMode="External"/><Relationship Id="rId7788" Type="http://schemas.openxmlformats.org/officeDocument/2006/relationships/hyperlink" Target="http://online.zakon.kz/Document/?doc_id=31630212" TargetMode="External"/><Relationship Id="rId2183" Type="http://schemas.openxmlformats.org/officeDocument/2006/relationships/hyperlink" Target="http://online.zakon.kz/Document/?doc_id=31310976" TargetMode="External"/><Relationship Id="rId2390" Type="http://schemas.openxmlformats.org/officeDocument/2006/relationships/hyperlink" Target="http://online.zakon.kz/Document/?doc_id=31037865" TargetMode="External"/><Relationship Id="rId3027" Type="http://schemas.openxmlformats.org/officeDocument/2006/relationships/hyperlink" Target="http://online.zakon.kz/Document/?doc_id=31635450" TargetMode="External"/><Relationship Id="rId3234" Type="http://schemas.openxmlformats.org/officeDocument/2006/relationships/hyperlink" Target="http://online.zakon.kz/Document/?doc_id=31312849" TargetMode="External"/><Relationship Id="rId3441" Type="http://schemas.openxmlformats.org/officeDocument/2006/relationships/hyperlink" Target="http://online.zakon.kz/Document/?doc_id=30443961" TargetMode="External"/><Relationship Id="rId6597" Type="http://schemas.openxmlformats.org/officeDocument/2006/relationships/hyperlink" Target="http://online.zakon.kz/Document/?doc_id=31635450" TargetMode="External"/><Relationship Id="rId7648" Type="http://schemas.openxmlformats.org/officeDocument/2006/relationships/hyperlink" Target="http://online.zakon.kz/Document/?doc_id=31615135" TargetMode="External"/><Relationship Id="rId7855" Type="http://schemas.openxmlformats.org/officeDocument/2006/relationships/hyperlink" Target="http://online.zakon.kz/Document/?doc_id=30449762" TargetMode="External"/><Relationship Id="rId155" Type="http://schemas.openxmlformats.org/officeDocument/2006/relationships/hyperlink" Target="http://online.zakon.kz/Document/?doc_id=30384673" TargetMode="External"/><Relationship Id="rId362" Type="http://schemas.openxmlformats.org/officeDocument/2006/relationships/hyperlink" Target="http://online.zakon.kz/Document/?doc_id=31637478" TargetMode="External"/><Relationship Id="rId2043" Type="http://schemas.openxmlformats.org/officeDocument/2006/relationships/hyperlink" Target="http://online.zakon.kz/Document/?doc_id=38869238" TargetMode="External"/><Relationship Id="rId2250" Type="http://schemas.openxmlformats.org/officeDocument/2006/relationships/hyperlink" Target="http://online.zakon.kz/Document/?doc_id=31310976" TargetMode="External"/><Relationship Id="rId3301" Type="http://schemas.openxmlformats.org/officeDocument/2006/relationships/hyperlink" Target="http://online.zakon.kz/Document/?doc_id=31310976" TargetMode="External"/><Relationship Id="rId5199" Type="http://schemas.openxmlformats.org/officeDocument/2006/relationships/hyperlink" Target="http://online.zakon.kz/Document/?doc_id=31227435" TargetMode="External"/><Relationship Id="rId6457" Type="http://schemas.openxmlformats.org/officeDocument/2006/relationships/hyperlink" Target="http://online.zakon.kz/Document/?doc_id=31635450" TargetMode="External"/><Relationship Id="rId6664" Type="http://schemas.openxmlformats.org/officeDocument/2006/relationships/hyperlink" Target="http://online.zakon.kz/Document/?doc_id=30624803" TargetMode="External"/><Relationship Id="rId6871" Type="http://schemas.openxmlformats.org/officeDocument/2006/relationships/hyperlink" Target="http://online.zakon.kz/Document/?doc_id=30569572" TargetMode="External"/><Relationship Id="rId7508" Type="http://schemas.openxmlformats.org/officeDocument/2006/relationships/hyperlink" Target="http://online.zakon.kz/Document/?doc_id=30520771" TargetMode="External"/><Relationship Id="rId7715" Type="http://schemas.openxmlformats.org/officeDocument/2006/relationships/hyperlink" Target="http://online.zakon.kz/Document/?doc_id=31037865" TargetMode="External"/><Relationship Id="rId222" Type="http://schemas.openxmlformats.org/officeDocument/2006/relationships/hyperlink" Target="http://online.zakon.kz/Document/?doc_id=31311186" TargetMode="External"/><Relationship Id="rId2110" Type="http://schemas.openxmlformats.org/officeDocument/2006/relationships/hyperlink" Target="http://online.zakon.kz/Document/?doc_id=30518961" TargetMode="External"/><Relationship Id="rId5059" Type="http://schemas.openxmlformats.org/officeDocument/2006/relationships/hyperlink" Target="http://online.zakon.kz/Document/?doc_id=30518961" TargetMode="External"/><Relationship Id="rId5266" Type="http://schemas.openxmlformats.org/officeDocument/2006/relationships/hyperlink" Target="http://online.zakon.kz/Document/?doc_id=31483442" TargetMode="External"/><Relationship Id="rId5473" Type="http://schemas.openxmlformats.org/officeDocument/2006/relationships/hyperlink" Target="http://online.zakon.kz/Document/?doc_id=30789715" TargetMode="External"/><Relationship Id="rId5680" Type="http://schemas.openxmlformats.org/officeDocument/2006/relationships/hyperlink" Target="http://online.zakon.kz/Document/?doc_id=31114660" TargetMode="External"/><Relationship Id="rId6317" Type="http://schemas.openxmlformats.org/officeDocument/2006/relationships/hyperlink" Target="http://online.zakon.kz/Document/?doc_id=30835176" TargetMode="External"/><Relationship Id="rId6524" Type="http://schemas.openxmlformats.org/officeDocument/2006/relationships/hyperlink" Target="http://online.zakon.kz/Document/?doc_id=32238856" TargetMode="External"/><Relationship Id="rId4075" Type="http://schemas.openxmlformats.org/officeDocument/2006/relationships/hyperlink" Target="http://online.zakon.kz/Document/?doc_id=30783576" TargetMode="External"/><Relationship Id="rId4282" Type="http://schemas.openxmlformats.org/officeDocument/2006/relationships/hyperlink" Target="http://online.zakon.kz/Document/?doc_id=31039509" TargetMode="External"/><Relationship Id="rId5126" Type="http://schemas.openxmlformats.org/officeDocument/2006/relationships/hyperlink" Target="http://online.zakon.kz/Document/?doc_id=38754908" TargetMode="External"/><Relationship Id="rId5333" Type="http://schemas.openxmlformats.org/officeDocument/2006/relationships/hyperlink" Target="http://online.zakon.kz/Document/?doc_id=31615135" TargetMode="External"/><Relationship Id="rId6731" Type="http://schemas.openxmlformats.org/officeDocument/2006/relationships/hyperlink" Target="http://online.zakon.kz/Document/?doc_id=30375325" TargetMode="External"/><Relationship Id="rId1669" Type="http://schemas.openxmlformats.org/officeDocument/2006/relationships/hyperlink" Target="http://online.zakon.kz/Document/?doc_id=31565336" TargetMode="External"/><Relationship Id="rId1876" Type="http://schemas.openxmlformats.org/officeDocument/2006/relationships/hyperlink" Target="http://online.zakon.kz/Document/?doc_id=31637478" TargetMode="External"/><Relationship Id="rId2927" Type="http://schemas.openxmlformats.org/officeDocument/2006/relationships/hyperlink" Target="http://online.zakon.kz/Document/?doc_id=30783576" TargetMode="External"/><Relationship Id="rId3091" Type="http://schemas.openxmlformats.org/officeDocument/2006/relationships/hyperlink" Target="http://online.zakon.kz/Document/?doc_id=31312849" TargetMode="External"/><Relationship Id="rId4142" Type="http://schemas.openxmlformats.org/officeDocument/2006/relationships/hyperlink" Target="http://online.zakon.kz/Document/?doc_id=35263046" TargetMode="External"/><Relationship Id="rId5540" Type="http://schemas.openxmlformats.org/officeDocument/2006/relationships/hyperlink" Target="http://online.zakon.kz/Document/?doc_id=30520771" TargetMode="External"/><Relationship Id="rId7298" Type="http://schemas.openxmlformats.org/officeDocument/2006/relationships/hyperlink" Target="http://online.zakon.kz/Document/?doc_id=31637478" TargetMode="External"/><Relationship Id="rId1529" Type="http://schemas.openxmlformats.org/officeDocument/2006/relationships/hyperlink" Target="http://online.zakon.kz/Document/?doc_id=31094393" TargetMode="External"/><Relationship Id="rId1736" Type="http://schemas.openxmlformats.org/officeDocument/2006/relationships/hyperlink" Target="http://online.zakon.kz/Document/?doc_id=30384673" TargetMode="External"/><Relationship Id="rId1943" Type="http://schemas.openxmlformats.org/officeDocument/2006/relationships/hyperlink" Target="http://online.zakon.kz/Document/?doc_id=35263046" TargetMode="External"/><Relationship Id="rId5400" Type="http://schemas.openxmlformats.org/officeDocument/2006/relationships/hyperlink" Target="http://online.zakon.kz/Document/?doc_id=31034351" TargetMode="External"/><Relationship Id="rId28" Type="http://schemas.openxmlformats.org/officeDocument/2006/relationships/hyperlink" Target="http://online.zakon.kz/Document/?doc_id=35425867" TargetMode="External"/><Relationship Id="rId1803" Type="http://schemas.openxmlformats.org/officeDocument/2006/relationships/hyperlink" Target="http://online.zakon.kz/Document/?doc_id=30520771" TargetMode="External"/><Relationship Id="rId4002" Type="http://schemas.openxmlformats.org/officeDocument/2006/relationships/hyperlink" Target="http://online.zakon.kz/Document/?doc_id=30783576" TargetMode="External"/><Relationship Id="rId4959" Type="http://schemas.openxmlformats.org/officeDocument/2006/relationships/hyperlink" Target="http://online.zakon.kz/Document/?doc_id=30384673" TargetMode="External"/><Relationship Id="rId7158" Type="http://schemas.openxmlformats.org/officeDocument/2006/relationships/hyperlink" Target="http://online.zakon.kz/Document/?doc_id=31518760" TargetMode="External"/><Relationship Id="rId7365" Type="http://schemas.openxmlformats.org/officeDocument/2006/relationships/hyperlink" Target="http://online.zakon.kz/Document/?doc_id=31548171" TargetMode="External"/><Relationship Id="rId7572" Type="http://schemas.openxmlformats.org/officeDocument/2006/relationships/hyperlink" Target="http://online.zakon.kz/Document/?doc_id=30388346" TargetMode="External"/><Relationship Id="rId3768" Type="http://schemas.openxmlformats.org/officeDocument/2006/relationships/hyperlink" Target="http://online.zakon.kz/Document/?doc_id=31312849" TargetMode="External"/><Relationship Id="rId3975" Type="http://schemas.openxmlformats.org/officeDocument/2006/relationships/hyperlink" Target="http://online.zakon.kz/Document/?doc_id=30783576" TargetMode="External"/><Relationship Id="rId4819" Type="http://schemas.openxmlformats.org/officeDocument/2006/relationships/hyperlink" Target="http://online.zakon.kz/Document/?doc_id=31310976" TargetMode="External"/><Relationship Id="rId6174" Type="http://schemas.openxmlformats.org/officeDocument/2006/relationships/hyperlink" Target="http://online.zakon.kz/Document/?doc_id=30624803" TargetMode="External"/><Relationship Id="rId6381" Type="http://schemas.openxmlformats.org/officeDocument/2006/relationships/hyperlink" Target="http://online.zakon.kz/Document/?doc_id=31635450" TargetMode="External"/><Relationship Id="rId7018" Type="http://schemas.openxmlformats.org/officeDocument/2006/relationships/hyperlink" Target="http://online.zakon.kz/Document/?doc_id=38754908" TargetMode="External"/><Relationship Id="rId7225" Type="http://schemas.openxmlformats.org/officeDocument/2006/relationships/hyperlink" Target="http://online.zakon.kz/Document/?doc_id=31635450" TargetMode="External"/><Relationship Id="rId7432" Type="http://schemas.openxmlformats.org/officeDocument/2006/relationships/hyperlink" Target="http://online.zakon.kz/Document/?doc_id=30531443" TargetMode="External"/><Relationship Id="rId689" Type="http://schemas.openxmlformats.org/officeDocument/2006/relationships/hyperlink" Target="http://online.zakon.kz/Document/?doc_id=36160874" TargetMode="External"/><Relationship Id="rId896" Type="http://schemas.openxmlformats.org/officeDocument/2006/relationships/hyperlink" Target="http://online.zakon.kz/Document/?doc_id=31310976" TargetMode="External"/><Relationship Id="rId2577" Type="http://schemas.openxmlformats.org/officeDocument/2006/relationships/hyperlink" Target="http://online.zakon.kz/Document/?doc_id=30520771" TargetMode="External"/><Relationship Id="rId2784" Type="http://schemas.openxmlformats.org/officeDocument/2006/relationships/hyperlink" Target="http://online.zakon.kz/Document/?doc_id=31094393" TargetMode="External"/><Relationship Id="rId3628" Type="http://schemas.openxmlformats.org/officeDocument/2006/relationships/hyperlink" Target="http://online.zakon.kz/Document/?doc_id=31570375" TargetMode="External"/><Relationship Id="rId5190" Type="http://schemas.openxmlformats.org/officeDocument/2006/relationships/hyperlink" Target="http://online.zakon.kz/Document/?doc_id=30456138" TargetMode="External"/><Relationship Id="rId6034" Type="http://schemas.openxmlformats.org/officeDocument/2006/relationships/hyperlink" Target="http://online.zakon.kz/Document/?doc_id=31094393" TargetMode="External"/><Relationship Id="rId6241" Type="http://schemas.openxmlformats.org/officeDocument/2006/relationships/hyperlink" Target="http://online.zakon.kz/Document/?doc_id=31037865" TargetMode="External"/><Relationship Id="rId549" Type="http://schemas.openxmlformats.org/officeDocument/2006/relationships/hyperlink" Target="http://online.zakon.kz/Document/?doc_id=31635450" TargetMode="External"/><Relationship Id="rId756" Type="http://schemas.openxmlformats.org/officeDocument/2006/relationships/hyperlink" Target="http://online.zakon.kz/Document/?doc_id=31094393" TargetMode="External"/><Relationship Id="rId1179" Type="http://schemas.openxmlformats.org/officeDocument/2006/relationships/hyperlink" Target="http://online.zakon.kz/Document/?doc_id=31519607" TargetMode="External"/><Relationship Id="rId1386" Type="http://schemas.openxmlformats.org/officeDocument/2006/relationships/hyperlink" Target="http://online.zakon.kz/Document/?doc_id=31310976" TargetMode="External"/><Relationship Id="rId1593" Type="http://schemas.openxmlformats.org/officeDocument/2006/relationships/hyperlink" Target="http://online.zakon.kz/Document/?doc_id=31094393" TargetMode="External"/><Relationship Id="rId2437" Type="http://schemas.openxmlformats.org/officeDocument/2006/relationships/hyperlink" Target="http://online.zakon.kz/Document/?doc_id=33868501" TargetMode="External"/><Relationship Id="rId2991" Type="http://schemas.openxmlformats.org/officeDocument/2006/relationships/hyperlink" Target="http://online.zakon.kz/Document/?doc_id=38754908" TargetMode="External"/><Relationship Id="rId3835" Type="http://schemas.openxmlformats.org/officeDocument/2006/relationships/hyperlink" Target="http://online.zakon.kz/Document/?doc_id=31637478" TargetMode="External"/><Relationship Id="rId5050" Type="http://schemas.openxmlformats.org/officeDocument/2006/relationships/hyperlink" Target="http://online.zakon.kz/Document/?doc_id=31482533" TargetMode="External"/><Relationship Id="rId6101" Type="http://schemas.openxmlformats.org/officeDocument/2006/relationships/hyperlink" Target="http://online.zakon.kz/Document/?doc_id=39256868" TargetMode="External"/><Relationship Id="rId409" Type="http://schemas.openxmlformats.org/officeDocument/2006/relationships/hyperlink" Target="http://online.zakon.kz/Document/?doc_id=31311654" TargetMode="External"/><Relationship Id="rId963" Type="http://schemas.openxmlformats.org/officeDocument/2006/relationships/hyperlink" Target="http://online.zakon.kz/Document/?doc_id=35263046" TargetMode="External"/><Relationship Id="rId1039" Type="http://schemas.openxmlformats.org/officeDocument/2006/relationships/hyperlink" Target="http://online.zakon.kz/Document/?doc_id=31310976" TargetMode="External"/><Relationship Id="rId1246" Type="http://schemas.openxmlformats.org/officeDocument/2006/relationships/hyperlink" Target="http://online.zakon.kz/Document/?doc_id=31482533" TargetMode="External"/><Relationship Id="rId2644" Type="http://schemas.openxmlformats.org/officeDocument/2006/relationships/hyperlink" Target="http://online.zakon.kz/Document/?doc_id=31094393" TargetMode="External"/><Relationship Id="rId2851" Type="http://schemas.openxmlformats.org/officeDocument/2006/relationships/hyperlink" Target="http://online.zakon.kz/Document/?doc_id=31481924" TargetMode="External"/><Relationship Id="rId3902" Type="http://schemas.openxmlformats.org/officeDocument/2006/relationships/hyperlink" Target="http://online.zakon.kz/Document/?doc_id=31635450" TargetMode="External"/><Relationship Id="rId92" Type="http://schemas.openxmlformats.org/officeDocument/2006/relationships/hyperlink" Target="http://online.zakon.kz/Document/?doc_id=31574510" TargetMode="External"/><Relationship Id="rId616" Type="http://schemas.openxmlformats.org/officeDocument/2006/relationships/hyperlink" Target="http://online.zakon.kz/Document/?doc_id=30518961" TargetMode="External"/><Relationship Id="rId823" Type="http://schemas.openxmlformats.org/officeDocument/2006/relationships/hyperlink" Target="http://online.zakon.kz/Document/?doc_id=31637478" TargetMode="External"/><Relationship Id="rId1453" Type="http://schemas.openxmlformats.org/officeDocument/2006/relationships/hyperlink" Target="http://online.zakon.kz/Document/?doc_id=31025648" TargetMode="External"/><Relationship Id="rId1660" Type="http://schemas.openxmlformats.org/officeDocument/2006/relationships/hyperlink" Target="http://online.zakon.kz/Document/?doc_id=31094393" TargetMode="External"/><Relationship Id="rId2504" Type="http://schemas.openxmlformats.org/officeDocument/2006/relationships/hyperlink" Target="http://online.zakon.kz/Document/?doc_id=30782059" TargetMode="External"/><Relationship Id="rId2711" Type="http://schemas.openxmlformats.org/officeDocument/2006/relationships/hyperlink" Target="http://online.zakon.kz/Document/?doc_id=31094393" TargetMode="External"/><Relationship Id="rId5867" Type="http://schemas.openxmlformats.org/officeDocument/2006/relationships/hyperlink" Target="http://online.zakon.kz/Document/?doc_id=31122069" TargetMode="External"/><Relationship Id="rId6918" Type="http://schemas.openxmlformats.org/officeDocument/2006/relationships/hyperlink" Target="http://online.zakon.kz/Document/?doc_id=31039509" TargetMode="External"/><Relationship Id="rId7082" Type="http://schemas.openxmlformats.org/officeDocument/2006/relationships/hyperlink" Target="http://online.zakon.kz/Document/?doc_id=30624803" TargetMode="External"/><Relationship Id="rId1106" Type="http://schemas.openxmlformats.org/officeDocument/2006/relationships/hyperlink" Target="http://online.zakon.kz/Document/?doc_id=31094393" TargetMode="External"/><Relationship Id="rId1313" Type="http://schemas.openxmlformats.org/officeDocument/2006/relationships/hyperlink" Target="http://online.zakon.kz/Document/?doc_id=31224732" TargetMode="External"/><Relationship Id="rId1520" Type="http://schemas.openxmlformats.org/officeDocument/2006/relationships/hyperlink" Target="http://online.zakon.kz/Document/?doc_id=30092072" TargetMode="External"/><Relationship Id="rId4469" Type="http://schemas.openxmlformats.org/officeDocument/2006/relationships/hyperlink" Target="http://online.zakon.kz/Document/?doc_id=38754908" TargetMode="External"/><Relationship Id="rId4676" Type="http://schemas.openxmlformats.org/officeDocument/2006/relationships/hyperlink" Target="http://online.zakon.kz/Document/?doc_id=38754908" TargetMode="External"/><Relationship Id="rId4883" Type="http://schemas.openxmlformats.org/officeDocument/2006/relationships/hyperlink" Target="http://online.zakon.kz/Document/?doc_id=31310976" TargetMode="External"/><Relationship Id="rId5727" Type="http://schemas.openxmlformats.org/officeDocument/2006/relationships/hyperlink" Target="http://online.zakon.kz/Document/?doc_id=31113828" TargetMode="External"/><Relationship Id="rId5934" Type="http://schemas.openxmlformats.org/officeDocument/2006/relationships/hyperlink" Target="http://online.zakon.kz/Document/?doc_id=31482533" TargetMode="External"/><Relationship Id="rId3278" Type="http://schemas.openxmlformats.org/officeDocument/2006/relationships/hyperlink" Target="http://online.zakon.kz/Document/?doc_id=30399808" TargetMode="External"/><Relationship Id="rId3485" Type="http://schemas.openxmlformats.org/officeDocument/2006/relationships/hyperlink" Target="http://online.zakon.kz/Document/?doc_id=31037865" TargetMode="External"/><Relationship Id="rId3692" Type="http://schemas.openxmlformats.org/officeDocument/2006/relationships/hyperlink" Target="http://online.zakon.kz/Document/?doc_id=35263046" TargetMode="External"/><Relationship Id="rId4329" Type="http://schemas.openxmlformats.org/officeDocument/2006/relationships/hyperlink" Target="http://online.zakon.kz/Document/?doc_id=31481924" TargetMode="External"/><Relationship Id="rId4536" Type="http://schemas.openxmlformats.org/officeDocument/2006/relationships/hyperlink" Target="http://online.zakon.kz/Document/?doc_id=30520771" TargetMode="External"/><Relationship Id="rId4743" Type="http://schemas.openxmlformats.org/officeDocument/2006/relationships/hyperlink" Target="http://online.zakon.kz/Document/?doc_id=35263046" TargetMode="External"/><Relationship Id="rId4950" Type="http://schemas.openxmlformats.org/officeDocument/2006/relationships/hyperlink" Target="http://online.zakon.kz/Document/?doc_id=30518961" TargetMode="External"/><Relationship Id="rId199" Type="http://schemas.openxmlformats.org/officeDocument/2006/relationships/hyperlink" Target="http://online.zakon.kz/Document/?doc_id=30518961" TargetMode="External"/><Relationship Id="rId2087" Type="http://schemas.openxmlformats.org/officeDocument/2006/relationships/hyperlink" Target="http://online.zakon.kz/Document/?doc_id=39545679" TargetMode="External"/><Relationship Id="rId2294" Type="http://schemas.openxmlformats.org/officeDocument/2006/relationships/hyperlink" Target="http://online.zakon.kz/Document/?doc_id=33698576" TargetMode="External"/><Relationship Id="rId3138" Type="http://schemas.openxmlformats.org/officeDocument/2006/relationships/hyperlink" Target="http://online.zakon.kz/Document/?doc_id=30782059" TargetMode="External"/><Relationship Id="rId3345" Type="http://schemas.openxmlformats.org/officeDocument/2006/relationships/hyperlink" Target="http://online.zakon.kz/Document/?doc_id=30520771" TargetMode="External"/><Relationship Id="rId3552" Type="http://schemas.openxmlformats.org/officeDocument/2006/relationships/hyperlink" Target="http://online.zakon.kz/Document/?doc_id=30520771" TargetMode="External"/><Relationship Id="rId4603" Type="http://schemas.openxmlformats.org/officeDocument/2006/relationships/hyperlink" Target="http://online.zakon.kz/Document/?doc_id=30783576" TargetMode="External"/><Relationship Id="rId7759" Type="http://schemas.openxmlformats.org/officeDocument/2006/relationships/hyperlink" Target="http://online.zakon.kz/Document/?doc_id=30783576" TargetMode="External"/><Relationship Id="rId266" Type="http://schemas.openxmlformats.org/officeDocument/2006/relationships/hyperlink" Target="http://online.zakon.kz/Document/?doc_id=31625036" TargetMode="External"/><Relationship Id="rId473" Type="http://schemas.openxmlformats.org/officeDocument/2006/relationships/hyperlink" Target="http://online.zakon.kz/Document/?doc_id=31310973" TargetMode="External"/><Relationship Id="rId680" Type="http://schemas.openxmlformats.org/officeDocument/2006/relationships/hyperlink" Target="http://online.zakon.kz/Document/?doc_id=31379250" TargetMode="External"/><Relationship Id="rId2154" Type="http://schemas.openxmlformats.org/officeDocument/2006/relationships/hyperlink" Target="http://online.zakon.kz/Document/?doc_id=30384784" TargetMode="External"/><Relationship Id="rId2361" Type="http://schemas.openxmlformats.org/officeDocument/2006/relationships/hyperlink" Target="http://online.zakon.kz/Document/?doc_id=31037865" TargetMode="External"/><Relationship Id="rId3205" Type="http://schemas.openxmlformats.org/officeDocument/2006/relationships/hyperlink" Target="http://online.zakon.kz/Document/?doc_id=31630212" TargetMode="External"/><Relationship Id="rId3412" Type="http://schemas.openxmlformats.org/officeDocument/2006/relationships/hyperlink" Target="http://online.zakon.kz/Document/?doc_id=38218950" TargetMode="External"/><Relationship Id="rId4810" Type="http://schemas.openxmlformats.org/officeDocument/2006/relationships/hyperlink" Target="http://online.zakon.kz/Document/?doc_id=39147530" TargetMode="External"/><Relationship Id="rId6568" Type="http://schemas.openxmlformats.org/officeDocument/2006/relationships/hyperlink" Target="http://online.zakon.kz/Document/?doc_id=31025648" TargetMode="External"/><Relationship Id="rId7619" Type="http://schemas.openxmlformats.org/officeDocument/2006/relationships/hyperlink" Target="http://online.zakon.kz/Document/?doc_id=31635450" TargetMode="External"/><Relationship Id="rId126" Type="http://schemas.openxmlformats.org/officeDocument/2006/relationships/hyperlink" Target="http://online.zakon.kz/Document/?doc_id=30393798" TargetMode="External"/><Relationship Id="rId333" Type="http://schemas.openxmlformats.org/officeDocument/2006/relationships/hyperlink" Target="http://online.zakon.kz/Document/?doc_id=30783576" TargetMode="External"/><Relationship Id="rId540" Type="http://schemas.openxmlformats.org/officeDocument/2006/relationships/hyperlink" Target="http://online.zakon.kz/Document/?doc_id=31637478" TargetMode="External"/><Relationship Id="rId1170" Type="http://schemas.openxmlformats.org/officeDocument/2006/relationships/hyperlink" Target="http://online.zakon.kz/Document/?doc_id=31518761" TargetMode="External"/><Relationship Id="rId2014" Type="http://schemas.openxmlformats.org/officeDocument/2006/relationships/hyperlink" Target="http://online.zakon.kz/Document/?doc_id=30520771" TargetMode="External"/><Relationship Id="rId2221" Type="http://schemas.openxmlformats.org/officeDocument/2006/relationships/hyperlink" Target="http://online.zakon.kz/Document/?doc_id=31310976" TargetMode="External"/><Relationship Id="rId5377" Type="http://schemas.openxmlformats.org/officeDocument/2006/relationships/hyperlink" Target="http://online.zakon.kz/Document/?doc_id=31107505" TargetMode="External"/><Relationship Id="rId6428" Type="http://schemas.openxmlformats.org/officeDocument/2006/relationships/hyperlink" Target="http://online.zakon.kz/Document/?doc_id=31635450" TargetMode="External"/><Relationship Id="rId6775" Type="http://schemas.openxmlformats.org/officeDocument/2006/relationships/hyperlink" Target="http://online.zakon.kz/Document/?doc_id=31518761" TargetMode="External"/><Relationship Id="rId6982" Type="http://schemas.openxmlformats.org/officeDocument/2006/relationships/hyperlink" Target="http://online.zakon.kz/Document/?doc_id=31637478" TargetMode="External"/><Relationship Id="rId7826" Type="http://schemas.openxmlformats.org/officeDocument/2006/relationships/hyperlink" Target="http://online.zakon.kz/Document/?doc_id=31482533" TargetMode="External"/><Relationship Id="rId1030" Type="http://schemas.openxmlformats.org/officeDocument/2006/relationships/hyperlink" Target="http://online.zakon.kz/Document/?doc_id=35263046" TargetMode="External"/><Relationship Id="rId4186" Type="http://schemas.openxmlformats.org/officeDocument/2006/relationships/hyperlink" Target="http://online.zakon.kz/Document/?doc_id=31310976" TargetMode="External"/><Relationship Id="rId5584" Type="http://schemas.openxmlformats.org/officeDocument/2006/relationships/hyperlink" Target="http://online.zakon.kz/Document/?doc_id=31312849" TargetMode="External"/><Relationship Id="rId5791" Type="http://schemas.openxmlformats.org/officeDocument/2006/relationships/hyperlink" Target="http://online.zakon.kz/Document/?doc_id=31414197" TargetMode="External"/><Relationship Id="rId6635" Type="http://schemas.openxmlformats.org/officeDocument/2006/relationships/hyperlink" Target="http://online.zakon.kz/Document/?doc_id=30518961" TargetMode="External"/><Relationship Id="rId6842" Type="http://schemas.openxmlformats.org/officeDocument/2006/relationships/hyperlink" Target="http://online.zakon.kz/Document/?doc_id=30565734" TargetMode="External"/><Relationship Id="rId400" Type="http://schemas.openxmlformats.org/officeDocument/2006/relationships/hyperlink" Target="http://online.zakon.kz/Document/?doc_id=31482533" TargetMode="External"/><Relationship Id="rId1987" Type="http://schemas.openxmlformats.org/officeDocument/2006/relationships/hyperlink" Target="http://online.zakon.kz/Document/?doc_id=30518961" TargetMode="External"/><Relationship Id="rId4393" Type="http://schemas.openxmlformats.org/officeDocument/2006/relationships/hyperlink" Target="http://online.zakon.kz/Document/?doc_id=30520771" TargetMode="External"/><Relationship Id="rId5237" Type="http://schemas.openxmlformats.org/officeDocument/2006/relationships/hyperlink" Target="http://online.zakon.kz/Document/?doc_id=39256868" TargetMode="External"/><Relationship Id="rId5444" Type="http://schemas.openxmlformats.org/officeDocument/2006/relationships/hyperlink" Target="http://online.zakon.kz/Document/?doc_id=31034351" TargetMode="External"/><Relationship Id="rId5651" Type="http://schemas.openxmlformats.org/officeDocument/2006/relationships/hyperlink" Target="http://online.zakon.kz/Document/?doc_id=30384784" TargetMode="External"/><Relationship Id="rId6702" Type="http://schemas.openxmlformats.org/officeDocument/2006/relationships/hyperlink" Target="http://online.zakon.kz/Document/?doc_id=31609214" TargetMode="External"/><Relationship Id="rId1847" Type="http://schemas.openxmlformats.org/officeDocument/2006/relationships/hyperlink" Target="http://online.zakon.kz/Document/?doc_id=31310976" TargetMode="External"/><Relationship Id="rId4046" Type="http://schemas.openxmlformats.org/officeDocument/2006/relationships/hyperlink" Target="http://online.zakon.kz/Document/?doc_id=31635450" TargetMode="External"/><Relationship Id="rId4253" Type="http://schemas.openxmlformats.org/officeDocument/2006/relationships/hyperlink" Target="http://online.zakon.kz/Document/?doc_id=30518961" TargetMode="External"/><Relationship Id="rId4460" Type="http://schemas.openxmlformats.org/officeDocument/2006/relationships/hyperlink" Target="http://online.zakon.kz/Document/?doc_id=31312849" TargetMode="External"/><Relationship Id="rId5304" Type="http://schemas.openxmlformats.org/officeDocument/2006/relationships/hyperlink" Target="http://online.zakon.kz/Document/?doc_id=31308043" TargetMode="External"/><Relationship Id="rId5511" Type="http://schemas.openxmlformats.org/officeDocument/2006/relationships/hyperlink" Target="http://online.zakon.kz/Document/?doc_id=38754908" TargetMode="External"/><Relationship Id="rId1707" Type="http://schemas.openxmlformats.org/officeDocument/2006/relationships/hyperlink" Target="http://online.zakon.kz/Document/?doc_id=32156493" TargetMode="External"/><Relationship Id="rId3062" Type="http://schemas.openxmlformats.org/officeDocument/2006/relationships/hyperlink" Target="http://online.zakon.kz/Document/?doc_id=31112647" TargetMode="External"/><Relationship Id="rId4113" Type="http://schemas.openxmlformats.org/officeDocument/2006/relationships/hyperlink" Target="http://online.zakon.kz/Document/?doc_id=31637478" TargetMode="External"/><Relationship Id="rId4320" Type="http://schemas.openxmlformats.org/officeDocument/2006/relationships/image" Target="media/image3.gif"/><Relationship Id="rId7269" Type="http://schemas.openxmlformats.org/officeDocument/2006/relationships/hyperlink" Target="http://online.zakon.kz/Document/?doc_id=31308043" TargetMode="External"/><Relationship Id="rId7476" Type="http://schemas.openxmlformats.org/officeDocument/2006/relationships/hyperlink" Target="http://online.zakon.kz/Document/?doc_id=30449266" TargetMode="External"/><Relationship Id="rId7683" Type="http://schemas.openxmlformats.org/officeDocument/2006/relationships/hyperlink" Target="http://online.zakon.kz/Document/?doc_id=30783576" TargetMode="External"/><Relationship Id="rId190" Type="http://schemas.openxmlformats.org/officeDocument/2006/relationships/hyperlink" Target="http://online.zakon.kz/Document/?doc_id=31481924" TargetMode="External"/><Relationship Id="rId1914" Type="http://schemas.openxmlformats.org/officeDocument/2006/relationships/hyperlink" Target="http://online.zakon.kz/Document/?doc_id=31310976" TargetMode="External"/><Relationship Id="rId6078" Type="http://schemas.openxmlformats.org/officeDocument/2006/relationships/hyperlink" Target="http://online.zakon.kz/Document/?doc_id=31518761" TargetMode="External"/><Relationship Id="rId6285" Type="http://schemas.openxmlformats.org/officeDocument/2006/relationships/hyperlink" Target="http://online.zakon.kz/Document/?doc_id=31637478" TargetMode="External"/><Relationship Id="rId6492" Type="http://schemas.openxmlformats.org/officeDocument/2006/relationships/hyperlink" Target="http://online.zakon.kz/Document/?doc_id=30782059" TargetMode="External"/><Relationship Id="rId7129" Type="http://schemas.openxmlformats.org/officeDocument/2006/relationships/hyperlink" Target="http://online.zakon.kz/Document/?doc_id=31312849" TargetMode="External"/><Relationship Id="rId7336" Type="http://schemas.openxmlformats.org/officeDocument/2006/relationships/hyperlink" Target="http://online.zakon.kz/Document/?doc_id=30782059" TargetMode="External"/><Relationship Id="rId7543" Type="http://schemas.openxmlformats.org/officeDocument/2006/relationships/hyperlink" Target="http://online.zakon.kz/Document/?doc_id=31481924" TargetMode="External"/><Relationship Id="rId3879" Type="http://schemas.openxmlformats.org/officeDocument/2006/relationships/hyperlink" Target="http://online.zakon.kz/Document/?doc_id=35263046" TargetMode="External"/><Relationship Id="rId5094" Type="http://schemas.openxmlformats.org/officeDocument/2006/relationships/hyperlink" Target="http://online.zakon.kz/Document/?doc_id=31637478" TargetMode="External"/><Relationship Id="rId6145" Type="http://schemas.openxmlformats.org/officeDocument/2006/relationships/hyperlink" Target="http://online.zakon.kz/Document/?doc_id=31039509" TargetMode="External"/><Relationship Id="rId6352" Type="http://schemas.openxmlformats.org/officeDocument/2006/relationships/hyperlink" Target="http://online.zakon.kz/Document/?doc_id=30624803" TargetMode="External"/><Relationship Id="rId7750" Type="http://schemas.openxmlformats.org/officeDocument/2006/relationships/hyperlink" Target="http://online.zakon.kz/Document/?doc_id=30783576" TargetMode="External"/><Relationship Id="rId2688" Type="http://schemas.openxmlformats.org/officeDocument/2006/relationships/hyperlink" Target="http://online.zakon.kz/Document/?doc_id=31094393" TargetMode="External"/><Relationship Id="rId2895" Type="http://schemas.openxmlformats.org/officeDocument/2006/relationships/hyperlink" Target="http://online.zakon.kz/Document/?doc_id=30783576" TargetMode="External"/><Relationship Id="rId3739" Type="http://schemas.openxmlformats.org/officeDocument/2006/relationships/hyperlink" Target="http://online.zakon.kz/Document/?doc_id=31676394" TargetMode="External"/><Relationship Id="rId3946" Type="http://schemas.openxmlformats.org/officeDocument/2006/relationships/hyperlink" Target="http://online.zakon.kz/Document/?doc_id=30782059" TargetMode="External"/><Relationship Id="rId5161" Type="http://schemas.openxmlformats.org/officeDocument/2006/relationships/hyperlink" Target="http://online.zakon.kz/Document/?doc_id=31037865" TargetMode="External"/><Relationship Id="rId6005" Type="http://schemas.openxmlformats.org/officeDocument/2006/relationships/hyperlink" Target="http://online.zakon.kz/Document/?doc_id=31481924" TargetMode="External"/><Relationship Id="rId7403" Type="http://schemas.openxmlformats.org/officeDocument/2006/relationships/hyperlink" Target="http://online.zakon.kz/Document/?doc_id=31310976" TargetMode="External"/><Relationship Id="rId7610" Type="http://schemas.openxmlformats.org/officeDocument/2006/relationships/hyperlink" Target="http://online.zakon.kz/Document/?doc_id=30518961" TargetMode="External"/><Relationship Id="rId867" Type="http://schemas.openxmlformats.org/officeDocument/2006/relationships/hyperlink" Target="http://online.zakon.kz/Document/?doc_id=30782059" TargetMode="External"/><Relationship Id="rId1497" Type="http://schemas.openxmlformats.org/officeDocument/2006/relationships/hyperlink" Target="http://online.zakon.kz/Document/?doc_id=30520771" TargetMode="External"/><Relationship Id="rId2548" Type="http://schemas.openxmlformats.org/officeDocument/2006/relationships/hyperlink" Target="http://online.zakon.kz/Document/?doc_id=31310976" TargetMode="External"/><Relationship Id="rId2755" Type="http://schemas.openxmlformats.org/officeDocument/2006/relationships/hyperlink" Target="http://online.zakon.kz/Document/?doc_id=30520771" TargetMode="External"/><Relationship Id="rId2962" Type="http://schemas.openxmlformats.org/officeDocument/2006/relationships/hyperlink" Target="http://online.zakon.kz/Document/?doc_id=31548171" TargetMode="External"/><Relationship Id="rId3806" Type="http://schemas.openxmlformats.org/officeDocument/2006/relationships/hyperlink" Target="http://online.zakon.kz/Document/?doc_id=31112298" TargetMode="External"/><Relationship Id="rId6212" Type="http://schemas.openxmlformats.org/officeDocument/2006/relationships/hyperlink" Target="http://online.zakon.kz/Document/?doc_id=31310976" TargetMode="External"/><Relationship Id="rId727" Type="http://schemas.openxmlformats.org/officeDocument/2006/relationships/hyperlink" Target="http://online.zakon.kz/Document/?doc_id=38218950" TargetMode="External"/><Relationship Id="rId934" Type="http://schemas.openxmlformats.org/officeDocument/2006/relationships/hyperlink" Target="http://online.zakon.kz/Document/?doc_id=31635450" TargetMode="External"/><Relationship Id="rId1357" Type="http://schemas.openxmlformats.org/officeDocument/2006/relationships/hyperlink" Target="http://online.zakon.kz/Document/?doc_id=30565734" TargetMode="External"/><Relationship Id="rId1564" Type="http://schemas.openxmlformats.org/officeDocument/2006/relationships/hyperlink" Target="http://online.zakon.kz/Document/?doc_id=31609214" TargetMode="External"/><Relationship Id="rId1771" Type="http://schemas.openxmlformats.org/officeDocument/2006/relationships/hyperlink" Target="http://online.zakon.kz/Document/?doc_id=31094393" TargetMode="External"/><Relationship Id="rId2408" Type="http://schemas.openxmlformats.org/officeDocument/2006/relationships/hyperlink" Target="http://online.zakon.kz/Document/?doc_id=31037865" TargetMode="External"/><Relationship Id="rId2615" Type="http://schemas.openxmlformats.org/officeDocument/2006/relationships/hyperlink" Target="http://online.zakon.kz/Document/?doc_id=31094393" TargetMode="External"/><Relationship Id="rId2822" Type="http://schemas.openxmlformats.org/officeDocument/2006/relationships/hyperlink" Target="http://online.zakon.kz/Document/?doc_id=38754908" TargetMode="External"/><Relationship Id="rId5021" Type="http://schemas.openxmlformats.org/officeDocument/2006/relationships/hyperlink" Target="http://online.zakon.kz/Document/?doc_id=30789974" TargetMode="External"/><Relationship Id="rId5978" Type="http://schemas.openxmlformats.org/officeDocument/2006/relationships/hyperlink" Target="http://online.zakon.kz/Document/?doc_id=38754908" TargetMode="External"/><Relationship Id="rId63" Type="http://schemas.openxmlformats.org/officeDocument/2006/relationships/hyperlink" Target="http://online.zakon.kz/Document/?doc_id=31034316" TargetMode="External"/><Relationship Id="rId1217" Type="http://schemas.openxmlformats.org/officeDocument/2006/relationships/hyperlink" Target="http://online.zakon.kz/Document/?doc_id=31312849" TargetMode="External"/><Relationship Id="rId1424" Type="http://schemas.openxmlformats.org/officeDocument/2006/relationships/hyperlink" Target="http://online.zakon.kz/Document/?doc_id=31037880" TargetMode="External"/><Relationship Id="rId1631" Type="http://schemas.openxmlformats.org/officeDocument/2006/relationships/hyperlink" Target="http://online.zakon.kz/Document/?doc_id=35263046" TargetMode="External"/><Relationship Id="rId4787" Type="http://schemas.openxmlformats.org/officeDocument/2006/relationships/hyperlink" Target="http://online.zakon.kz/Document/?doc_id=30443899" TargetMode="External"/><Relationship Id="rId4994" Type="http://schemas.openxmlformats.org/officeDocument/2006/relationships/hyperlink" Target="http://online.zakon.kz/Document/?doc_id=38754908" TargetMode="External"/><Relationship Id="rId5838" Type="http://schemas.openxmlformats.org/officeDocument/2006/relationships/hyperlink" Target="http://online.zakon.kz/Document/?doc_id=38869238" TargetMode="External"/><Relationship Id="rId7193" Type="http://schemas.openxmlformats.org/officeDocument/2006/relationships/hyperlink" Target="http://online.zakon.kz/Document/?doc_id=31312849" TargetMode="External"/><Relationship Id="rId3389" Type="http://schemas.openxmlformats.org/officeDocument/2006/relationships/hyperlink" Target="http://online.zakon.kz/Document/?doc_id=30443899" TargetMode="External"/><Relationship Id="rId3596" Type="http://schemas.openxmlformats.org/officeDocument/2006/relationships/hyperlink" Target="http://online.zakon.kz/Document/?doc_id=31637478" TargetMode="External"/><Relationship Id="rId4647" Type="http://schemas.openxmlformats.org/officeDocument/2006/relationships/hyperlink" Target="http://online.zakon.kz/Document/?doc_id=30569572" TargetMode="External"/><Relationship Id="rId7053" Type="http://schemas.openxmlformats.org/officeDocument/2006/relationships/hyperlink" Target="http://online.zakon.kz/Document/?doc_id=31094393" TargetMode="External"/><Relationship Id="rId7260" Type="http://schemas.openxmlformats.org/officeDocument/2006/relationships/hyperlink" Target="http://online.zakon.kz/Document/?doc_id=30449266" TargetMode="External"/><Relationship Id="rId2198" Type="http://schemas.openxmlformats.org/officeDocument/2006/relationships/hyperlink" Target="http://online.zakon.kz/Document/?doc_id=30624803" TargetMode="External"/><Relationship Id="rId3249" Type="http://schemas.openxmlformats.org/officeDocument/2006/relationships/hyperlink" Target="http://online.zakon.kz/Document/?doc_id=31637324" TargetMode="External"/><Relationship Id="rId3456" Type="http://schemas.openxmlformats.org/officeDocument/2006/relationships/hyperlink" Target="http://online.zakon.kz/Document/?doc_id=31037865" TargetMode="External"/><Relationship Id="rId4854" Type="http://schemas.openxmlformats.org/officeDocument/2006/relationships/hyperlink" Target="http://online.zakon.kz/Document/?doc_id=30518961" TargetMode="External"/><Relationship Id="rId5905" Type="http://schemas.openxmlformats.org/officeDocument/2006/relationships/hyperlink" Target="http://online.zakon.kz/Document/?doc_id=31039509" TargetMode="External"/><Relationship Id="rId7120" Type="http://schemas.openxmlformats.org/officeDocument/2006/relationships/hyperlink" Target="http://online.zakon.kz/Document/?doc_id=31113454" TargetMode="External"/><Relationship Id="rId377" Type="http://schemas.openxmlformats.org/officeDocument/2006/relationships/hyperlink" Target="http://online.zakon.kz/Document/?doc_id=31037865" TargetMode="External"/><Relationship Id="rId584" Type="http://schemas.openxmlformats.org/officeDocument/2006/relationships/hyperlink" Target="http://online.zakon.kz/Document/?doc_id=31310976" TargetMode="External"/><Relationship Id="rId2058" Type="http://schemas.openxmlformats.org/officeDocument/2006/relationships/hyperlink" Target="http://online.zakon.kz/Document/?doc_id=31615135" TargetMode="External"/><Relationship Id="rId2265" Type="http://schemas.openxmlformats.org/officeDocument/2006/relationships/hyperlink" Target="http://online.zakon.kz/Document/?doc_id=31310976" TargetMode="External"/><Relationship Id="rId3109" Type="http://schemas.openxmlformats.org/officeDocument/2006/relationships/hyperlink" Target="http://online.zakon.kz/Document/?doc_id=31312849" TargetMode="External"/><Relationship Id="rId3663" Type="http://schemas.openxmlformats.org/officeDocument/2006/relationships/hyperlink" Target="http://online.zakon.kz/Document/?doc_id=32238856" TargetMode="External"/><Relationship Id="rId3870" Type="http://schemas.openxmlformats.org/officeDocument/2006/relationships/hyperlink" Target="http://online.zakon.kz/Document/?doc_id=31635450" TargetMode="External"/><Relationship Id="rId4507" Type="http://schemas.openxmlformats.org/officeDocument/2006/relationships/hyperlink" Target="http://online.zakon.kz/Document/?doc_id=30384784" TargetMode="External"/><Relationship Id="rId4714" Type="http://schemas.openxmlformats.org/officeDocument/2006/relationships/hyperlink" Target="http://online.zakon.kz/Document/?doc_id=30518961" TargetMode="External"/><Relationship Id="rId4921" Type="http://schemas.openxmlformats.org/officeDocument/2006/relationships/hyperlink" Target="http://online.zakon.kz/Document/?doc_id=1026672" TargetMode="External"/><Relationship Id="rId237" Type="http://schemas.openxmlformats.org/officeDocument/2006/relationships/hyperlink" Target="http://online.zakon.kz/Document/?doc_id=30835176" TargetMode="External"/><Relationship Id="rId791" Type="http://schemas.openxmlformats.org/officeDocument/2006/relationships/hyperlink" Target="http://online.zakon.kz/Document/?doc_id=31025648" TargetMode="External"/><Relationship Id="rId1074" Type="http://schemas.openxmlformats.org/officeDocument/2006/relationships/hyperlink" Target="http://online.zakon.kz/Document/?doc_id=30384673" TargetMode="External"/><Relationship Id="rId2472" Type="http://schemas.openxmlformats.org/officeDocument/2006/relationships/hyperlink" Target="http://online.zakon.kz/Document/?doc_id=31310976" TargetMode="External"/><Relationship Id="rId3316" Type="http://schemas.openxmlformats.org/officeDocument/2006/relationships/hyperlink" Target="http://online.zakon.kz/Document/?doc_id=30518961" TargetMode="External"/><Relationship Id="rId3523" Type="http://schemas.openxmlformats.org/officeDocument/2006/relationships/hyperlink" Target="http://online.zakon.kz/Document/?doc_id=31570375" TargetMode="External"/><Relationship Id="rId3730" Type="http://schemas.openxmlformats.org/officeDocument/2006/relationships/hyperlink" Target="http://online.zakon.kz/Document/?doc_id=31635450" TargetMode="External"/><Relationship Id="rId6679" Type="http://schemas.openxmlformats.org/officeDocument/2006/relationships/hyperlink" Target="http://online.zakon.kz/Document/?doc_id=32238856" TargetMode="External"/><Relationship Id="rId6886" Type="http://schemas.openxmlformats.org/officeDocument/2006/relationships/hyperlink" Target="http://online.zakon.kz/Document/?doc_id=31630212" TargetMode="External"/><Relationship Id="rId444" Type="http://schemas.openxmlformats.org/officeDocument/2006/relationships/hyperlink" Target="http://online.zakon.kz/Document/?doc_id=30520771" TargetMode="External"/><Relationship Id="rId651" Type="http://schemas.openxmlformats.org/officeDocument/2006/relationships/hyperlink" Target="http://online.zakon.kz/Document/?doc_id=31646018" TargetMode="External"/><Relationship Id="rId1281" Type="http://schemas.openxmlformats.org/officeDocument/2006/relationships/hyperlink" Target="http://online.zakon.kz/Document/?doc_id=31310976" TargetMode="External"/><Relationship Id="rId2125" Type="http://schemas.openxmlformats.org/officeDocument/2006/relationships/hyperlink" Target="http://online.zakon.kz/Document/?doc_id=31312849" TargetMode="External"/><Relationship Id="rId2332" Type="http://schemas.openxmlformats.org/officeDocument/2006/relationships/hyperlink" Target="http://online.zakon.kz/Document/?doc_id=31312849" TargetMode="External"/><Relationship Id="rId5488" Type="http://schemas.openxmlformats.org/officeDocument/2006/relationships/hyperlink" Target="http://online.zakon.kz/Document/?doc_id=35263046" TargetMode="External"/><Relationship Id="rId5695" Type="http://schemas.openxmlformats.org/officeDocument/2006/relationships/hyperlink" Target="http://online.zakon.kz/Document/?doc_id=31034316" TargetMode="External"/><Relationship Id="rId6539" Type="http://schemas.openxmlformats.org/officeDocument/2006/relationships/hyperlink" Target="http://online.zakon.kz/Document/?doc_id=31094393" TargetMode="External"/><Relationship Id="rId6746" Type="http://schemas.openxmlformats.org/officeDocument/2006/relationships/hyperlink" Target="http://online.zakon.kz/Document/?doc_id=30383089" TargetMode="External"/><Relationship Id="rId6953" Type="http://schemas.openxmlformats.org/officeDocument/2006/relationships/hyperlink" Target="http://online.zakon.kz/Document/?doc_id=30565734" TargetMode="External"/><Relationship Id="rId304" Type="http://schemas.openxmlformats.org/officeDocument/2006/relationships/hyperlink" Target="http://online.zakon.kz/Document/?doc_id=30783576" TargetMode="External"/><Relationship Id="rId511" Type="http://schemas.openxmlformats.org/officeDocument/2006/relationships/hyperlink" Target="http://online.zakon.kz/Document/?doc_id=31482533" TargetMode="External"/><Relationship Id="rId1141" Type="http://schemas.openxmlformats.org/officeDocument/2006/relationships/hyperlink" Target="http://online.zakon.kz/Document/?doc_id=31519607" TargetMode="External"/><Relationship Id="rId4297" Type="http://schemas.openxmlformats.org/officeDocument/2006/relationships/hyperlink" Target="http://online.zakon.kz/Document/?doc_id=38754908" TargetMode="External"/><Relationship Id="rId5348" Type="http://schemas.openxmlformats.org/officeDocument/2006/relationships/hyperlink" Target="http://online.zakon.kz/Document/?doc_id=31094393" TargetMode="External"/><Relationship Id="rId5555" Type="http://schemas.openxmlformats.org/officeDocument/2006/relationships/hyperlink" Target="http://online.zakon.kz/Document/?doc_id=31312849" TargetMode="External"/><Relationship Id="rId5762" Type="http://schemas.openxmlformats.org/officeDocument/2006/relationships/hyperlink" Target="http://online.zakon.kz/Document/?doc_id=38754908" TargetMode="External"/><Relationship Id="rId6606" Type="http://schemas.openxmlformats.org/officeDocument/2006/relationships/hyperlink" Target="http://online.zakon.kz/Document/?doc_id=31037865" TargetMode="External"/><Relationship Id="rId6813" Type="http://schemas.openxmlformats.org/officeDocument/2006/relationships/hyperlink" Target="http://online.zakon.kz/Document/?doc_id=31637478" TargetMode="External"/><Relationship Id="rId1001" Type="http://schemas.openxmlformats.org/officeDocument/2006/relationships/hyperlink" Target="http://online.zakon.kz/Document/?doc_id=31025648" TargetMode="External"/><Relationship Id="rId4157" Type="http://schemas.openxmlformats.org/officeDocument/2006/relationships/hyperlink" Target="http://online.zakon.kz/Document/?doc_id=30783576" TargetMode="External"/><Relationship Id="rId4364" Type="http://schemas.openxmlformats.org/officeDocument/2006/relationships/hyperlink" Target="http://online.zakon.kz/Document/?doc_id=30835176" TargetMode="External"/><Relationship Id="rId4571" Type="http://schemas.openxmlformats.org/officeDocument/2006/relationships/hyperlink" Target="http://online.zakon.kz/Document/?doc_id=30569572" TargetMode="External"/><Relationship Id="rId5208" Type="http://schemas.openxmlformats.org/officeDocument/2006/relationships/hyperlink" Target="http://online.zakon.kz/Document/?doc_id=31311654" TargetMode="External"/><Relationship Id="rId5415" Type="http://schemas.openxmlformats.org/officeDocument/2006/relationships/hyperlink" Target="http://online.zakon.kz/Document/?doc_id=31308043" TargetMode="External"/><Relationship Id="rId5622" Type="http://schemas.openxmlformats.org/officeDocument/2006/relationships/hyperlink" Target="http://online.zakon.kz/Document/?doc_id=30518961" TargetMode="External"/><Relationship Id="rId1958" Type="http://schemas.openxmlformats.org/officeDocument/2006/relationships/hyperlink" Target="http://online.zakon.kz/Document/?doc_id=31312849" TargetMode="External"/><Relationship Id="rId3173" Type="http://schemas.openxmlformats.org/officeDocument/2006/relationships/hyperlink" Target="http://online.zakon.kz/Document/?doc_id=30518961" TargetMode="External"/><Relationship Id="rId3380" Type="http://schemas.openxmlformats.org/officeDocument/2006/relationships/hyperlink" Target="http://online.zakon.kz/Document/?doc_id=31037865" TargetMode="External"/><Relationship Id="rId4017" Type="http://schemas.openxmlformats.org/officeDocument/2006/relationships/hyperlink" Target="http://online.zakon.kz/Document/?doc_id=31609214" TargetMode="External"/><Relationship Id="rId4224" Type="http://schemas.openxmlformats.org/officeDocument/2006/relationships/hyperlink" Target="http://online.zakon.kz/Document/?doc_id=31312849" TargetMode="External"/><Relationship Id="rId4431" Type="http://schemas.openxmlformats.org/officeDocument/2006/relationships/hyperlink" Target="http://online.zakon.kz/Document/?doc_id=32180599" TargetMode="External"/><Relationship Id="rId7587" Type="http://schemas.openxmlformats.org/officeDocument/2006/relationships/hyperlink" Target="http://online.zakon.kz/Document/?doc_id=31635450" TargetMode="External"/><Relationship Id="rId1818" Type="http://schemas.openxmlformats.org/officeDocument/2006/relationships/hyperlink" Target="http://online.zakon.kz/Document/?doc_id=31310976" TargetMode="External"/><Relationship Id="rId3033" Type="http://schemas.openxmlformats.org/officeDocument/2006/relationships/hyperlink" Target="http://online.zakon.kz/Document/?doc_id=30783576" TargetMode="External"/><Relationship Id="rId3240" Type="http://schemas.openxmlformats.org/officeDocument/2006/relationships/hyperlink" Target="http://online.zakon.kz/Document/?doc_id=31635450" TargetMode="External"/><Relationship Id="rId6189" Type="http://schemas.openxmlformats.org/officeDocument/2006/relationships/hyperlink" Target="http://online.zakon.kz/Document/?doc_id=31037865" TargetMode="External"/><Relationship Id="rId6396" Type="http://schemas.openxmlformats.org/officeDocument/2006/relationships/hyperlink" Target="http://online.zakon.kz/Document/?doc_id=32238856" TargetMode="External"/><Relationship Id="rId7794" Type="http://schemas.openxmlformats.org/officeDocument/2006/relationships/hyperlink" Target="http://online.zakon.kz/Document/?doc_id=30569572" TargetMode="External"/><Relationship Id="rId161" Type="http://schemas.openxmlformats.org/officeDocument/2006/relationships/hyperlink" Target="http://online.zakon.kz/Document/?doc_id=38353959" TargetMode="External"/><Relationship Id="rId6049" Type="http://schemas.openxmlformats.org/officeDocument/2006/relationships/hyperlink" Target="http://online.zakon.kz/Document/?doc_id=30914982" TargetMode="External"/><Relationship Id="rId7447" Type="http://schemas.openxmlformats.org/officeDocument/2006/relationships/hyperlink" Target="http://online.zakon.kz/Document/?doc_id=30782059" TargetMode="External"/><Relationship Id="rId7654" Type="http://schemas.openxmlformats.org/officeDocument/2006/relationships/hyperlink" Target="http://online.zakon.kz/Document/?doc_id=31635450" TargetMode="External"/><Relationship Id="rId7861" Type="http://schemas.openxmlformats.org/officeDocument/2006/relationships/footer" Target="footer1.xml"/><Relationship Id="rId2799" Type="http://schemas.openxmlformats.org/officeDocument/2006/relationships/hyperlink" Target="http://online.zakon.kz/Document/?doc_id=35263046" TargetMode="External"/><Relationship Id="rId3100" Type="http://schemas.openxmlformats.org/officeDocument/2006/relationships/hyperlink" Target="http://online.zakon.kz/Document/?doc_id=31565441" TargetMode="External"/><Relationship Id="rId6256" Type="http://schemas.openxmlformats.org/officeDocument/2006/relationships/hyperlink" Target="http://online.zakon.kz/Document/?doc_id=31637478" TargetMode="External"/><Relationship Id="rId6463" Type="http://schemas.openxmlformats.org/officeDocument/2006/relationships/hyperlink" Target="http://online.zakon.kz/Document/?doc_id=30518961" TargetMode="External"/><Relationship Id="rId6670" Type="http://schemas.openxmlformats.org/officeDocument/2006/relationships/hyperlink" Target="http://online.zakon.kz/Document/?doc_id=31327826" TargetMode="External"/><Relationship Id="rId7307" Type="http://schemas.openxmlformats.org/officeDocument/2006/relationships/hyperlink" Target="http://online.zakon.kz/Document/?doc_id=30449762" TargetMode="External"/><Relationship Id="rId7514" Type="http://schemas.openxmlformats.org/officeDocument/2006/relationships/hyperlink" Target="http://online.zakon.kz/Document/?doc_id=31637478" TargetMode="External"/><Relationship Id="rId7721" Type="http://schemas.openxmlformats.org/officeDocument/2006/relationships/hyperlink" Target="http://online.zakon.kz/Document/?doc_id=31568569" TargetMode="External"/><Relationship Id="rId978" Type="http://schemas.openxmlformats.org/officeDocument/2006/relationships/hyperlink" Target="http://online.zakon.kz/Document/?doc_id=31310976" TargetMode="External"/><Relationship Id="rId2659" Type="http://schemas.openxmlformats.org/officeDocument/2006/relationships/hyperlink" Target="http://online.zakon.kz/Document/?doc_id=31037865" TargetMode="External"/><Relationship Id="rId2866" Type="http://schemas.openxmlformats.org/officeDocument/2006/relationships/hyperlink" Target="http://online.zakon.kz/Document/?doc_id=30782059" TargetMode="External"/><Relationship Id="rId3917" Type="http://schemas.openxmlformats.org/officeDocument/2006/relationships/hyperlink" Target="http://online.zakon.kz/Document/?doc_id=31637478" TargetMode="External"/><Relationship Id="rId5065" Type="http://schemas.openxmlformats.org/officeDocument/2006/relationships/hyperlink" Target="http://online.zakon.kz/Document/?doc_id=31312849" TargetMode="External"/><Relationship Id="rId5272" Type="http://schemas.openxmlformats.org/officeDocument/2006/relationships/hyperlink" Target="http://online.zakon.kz/Document/?doc_id=31227435" TargetMode="External"/><Relationship Id="rId6116" Type="http://schemas.openxmlformats.org/officeDocument/2006/relationships/hyperlink" Target="http://online.zakon.kz/Document/?doc_id=31406125" TargetMode="External"/><Relationship Id="rId6323" Type="http://schemas.openxmlformats.org/officeDocument/2006/relationships/hyperlink" Target="http://online.zakon.kz/Document/?doc_id=30835176" TargetMode="External"/><Relationship Id="rId6530" Type="http://schemas.openxmlformats.org/officeDocument/2006/relationships/hyperlink" Target="http://online.zakon.kz/Document/?doc_id=31635450" TargetMode="External"/><Relationship Id="rId838" Type="http://schemas.openxmlformats.org/officeDocument/2006/relationships/hyperlink" Target="http://online.zakon.kz/Document/?doc_id=30624803" TargetMode="External"/><Relationship Id="rId1468" Type="http://schemas.openxmlformats.org/officeDocument/2006/relationships/hyperlink" Target="http://online.zakon.kz/Document/?doc_id=31025648" TargetMode="External"/><Relationship Id="rId1675" Type="http://schemas.openxmlformats.org/officeDocument/2006/relationships/hyperlink" Target="http://online.zakon.kz/Document/?doc_id=30518961" TargetMode="External"/><Relationship Id="rId1882" Type="http://schemas.openxmlformats.org/officeDocument/2006/relationships/hyperlink" Target="http://online.zakon.kz/Document/?doc_id=31637478" TargetMode="External"/><Relationship Id="rId2519" Type="http://schemas.openxmlformats.org/officeDocument/2006/relationships/hyperlink" Target="http://online.zakon.kz/Document/?doc_id=38754908" TargetMode="External"/><Relationship Id="rId2726" Type="http://schemas.openxmlformats.org/officeDocument/2006/relationships/hyperlink" Target="http://online.zakon.kz/Document/?doc_id=31312849" TargetMode="External"/><Relationship Id="rId4081" Type="http://schemas.openxmlformats.org/officeDocument/2006/relationships/hyperlink" Target="http://online.zakon.kz/Document/?doc_id=31637478" TargetMode="External"/><Relationship Id="rId5132" Type="http://schemas.openxmlformats.org/officeDocument/2006/relationships/hyperlink" Target="http://online.zakon.kz/Document/?doc_id=31637478" TargetMode="External"/><Relationship Id="rId1328" Type="http://schemas.openxmlformats.org/officeDocument/2006/relationships/hyperlink" Target="http://online.zakon.kz/Document/?doc_id=31197353" TargetMode="External"/><Relationship Id="rId1535" Type="http://schemas.openxmlformats.org/officeDocument/2006/relationships/hyperlink" Target="http://online.zakon.kz/Document/?doc_id=31312849" TargetMode="External"/><Relationship Id="rId2933" Type="http://schemas.openxmlformats.org/officeDocument/2006/relationships/hyperlink" Target="http://online.zakon.kz/Document/?doc_id=31310976" TargetMode="External"/><Relationship Id="rId7097" Type="http://schemas.openxmlformats.org/officeDocument/2006/relationships/hyperlink" Target="http://online.zakon.kz/Document/?doc_id=31635450" TargetMode="External"/><Relationship Id="rId905" Type="http://schemas.openxmlformats.org/officeDocument/2006/relationships/hyperlink" Target="http://online.zakon.kz/Document/?doc_id=30520771" TargetMode="External"/><Relationship Id="rId1742" Type="http://schemas.openxmlformats.org/officeDocument/2006/relationships/hyperlink" Target="http://online.zakon.kz/Document/?doc_id=31411217" TargetMode="External"/><Relationship Id="rId4898" Type="http://schemas.openxmlformats.org/officeDocument/2006/relationships/hyperlink" Target="http://online.zakon.kz/Document/?doc_id=31312849" TargetMode="External"/><Relationship Id="rId5949" Type="http://schemas.openxmlformats.org/officeDocument/2006/relationships/hyperlink" Target="http://online.zakon.kz/Document/?doc_id=30924535" TargetMode="External"/><Relationship Id="rId7164" Type="http://schemas.openxmlformats.org/officeDocument/2006/relationships/hyperlink" Target="http://online.zakon.kz/Document/?doc_id=31635450" TargetMode="External"/><Relationship Id="rId7371" Type="http://schemas.openxmlformats.org/officeDocument/2006/relationships/hyperlink" Target="http://online.zakon.kz/Document/?doc_id=38754908" TargetMode="External"/><Relationship Id="rId34" Type="http://schemas.openxmlformats.org/officeDocument/2006/relationships/hyperlink" Target="http://online.zakon.kz/Document/?doc_id=31310976" TargetMode="External"/><Relationship Id="rId1602" Type="http://schemas.openxmlformats.org/officeDocument/2006/relationships/hyperlink" Target="http://online.zakon.kz/Document/?doc_id=51007658" TargetMode="External"/><Relationship Id="rId4758" Type="http://schemas.openxmlformats.org/officeDocument/2006/relationships/hyperlink" Target="http://online.zakon.kz/Document/?doc_id=38218950" TargetMode="External"/><Relationship Id="rId4965" Type="http://schemas.openxmlformats.org/officeDocument/2006/relationships/hyperlink" Target="http://online.zakon.kz/Document/?doc_id=31548171" TargetMode="External"/><Relationship Id="rId5809" Type="http://schemas.openxmlformats.org/officeDocument/2006/relationships/hyperlink" Target="http://online.zakon.kz/Document/?doc_id=31482533" TargetMode="External"/><Relationship Id="rId6180" Type="http://schemas.openxmlformats.org/officeDocument/2006/relationships/hyperlink" Target="http://online.zakon.kz/Document/?doc_id=31311654" TargetMode="External"/><Relationship Id="rId7024" Type="http://schemas.openxmlformats.org/officeDocument/2006/relationships/hyperlink" Target="http://online.zakon.kz/Document/?doc_id=31094393" TargetMode="External"/><Relationship Id="rId3567" Type="http://schemas.openxmlformats.org/officeDocument/2006/relationships/hyperlink" Target="http://online.zakon.kz/Document/?doc_id=31310976" TargetMode="External"/><Relationship Id="rId3774" Type="http://schemas.openxmlformats.org/officeDocument/2006/relationships/hyperlink" Target="http://online.zakon.kz/Document/?doc_id=31312849" TargetMode="External"/><Relationship Id="rId3981" Type="http://schemas.openxmlformats.org/officeDocument/2006/relationships/hyperlink" Target="http://online.zakon.kz/Document/?doc_id=31482533" TargetMode="External"/><Relationship Id="rId4618" Type="http://schemas.openxmlformats.org/officeDocument/2006/relationships/hyperlink" Target="http://online.zakon.kz/Document/?doc_id=31637478" TargetMode="External"/><Relationship Id="rId4825" Type="http://schemas.openxmlformats.org/officeDocument/2006/relationships/hyperlink" Target="http://online.zakon.kz/Document/?doc_id=31310976" TargetMode="External"/><Relationship Id="rId7231" Type="http://schemas.openxmlformats.org/officeDocument/2006/relationships/hyperlink" Target="http://online.zakon.kz/Document/?doc_id=30449266" TargetMode="External"/><Relationship Id="rId488" Type="http://schemas.openxmlformats.org/officeDocument/2006/relationships/hyperlink" Target="http://online.zakon.kz/Document/?doc_id=38754908" TargetMode="External"/><Relationship Id="rId695" Type="http://schemas.openxmlformats.org/officeDocument/2006/relationships/hyperlink" Target="http://online.zakon.kz/Document/?doc_id=31310976" TargetMode="External"/><Relationship Id="rId2169" Type="http://schemas.openxmlformats.org/officeDocument/2006/relationships/hyperlink" Target="http://online.zakon.kz/Document/?doc_id=31408579" TargetMode="External"/><Relationship Id="rId2376" Type="http://schemas.openxmlformats.org/officeDocument/2006/relationships/hyperlink" Target="http://online.zakon.kz/Document/?doc_id=39545679" TargetMode="External"/><Relationship Id="rId2583" Type="http://schemas.openxmlformats.org/officeDocument/2006/relationships/hyperlink" Target="http://online.zakon.kz/Document/?doc_id=31094393" TargetMode="External"/><Relationship Id="rId2790" Type="http://schemas.openxmlformats.org/officeDocument/2006/relationships/hyperlink" Target="http://online.zakon.kz/Document/?doc_id=31312849" TargetMode="External"/><Relationship Id="rId3427" Type="http://schemas.openxmlformats.org/officeDocument/2006/relationships/hyperlink" Target="http://online.zakon.kz/Document/?doc_id=30518961" TargetMode="External"/><Relationship Id="rId3634" Type="http://schemas.openxmlformats.org/officeDocument/2006/relationships/hyperlink" Target="http://online.zakon.kz/Document/?doc_id=31094393" TargetMode="External"/><Relationship Id="rId3841" Type="http://schemas.openxmlformats.org/officeDocument/2006/relationships/hyperlink" Target="http://online.zakon.kz/Document/?doc_id=31637478" TargetMode="External"/><Relationship Id="rId6040" Type="http://schemas.openxmlformats.org/officeDocument/2006/relationships/hyperlink" Target="http://online.zakon.kz/Document/?doc_id=30449266" TargetMode="External"/><Relationship Id="rId6997" Type="http://schemas.openxmlformats.org/officeDocument/2006/relationships/hyperlink" Target="http://online.zakon.kz/Document/?doc_id=31518760" TargetMode="External"/><Relationship Id="rId348" Type="http://schemas.openxmlformats.org/officeDocument/2006/relationships/hyperlink" Target="http://online.zakon.kz/Document/?doc_id=31615135" TargetMode="External"/><Relationship Id="rId555" Type="http://schemas.openxmlformats.org/officeDocument/2006/relationships/hyperlink" Target="http://online.zakon.kz/Document/?doc_id=31635450" TargetMode="External"/><Relationship Id="rId762" Type="http://schemas.openxmlformats.org/officeDocument/2006/relationships/hyperlink" Target="http://online.zakon.kz/Document/?doc_id=31615135" TargetMode="External"/><Relationship Id="rId1185" Type="http://schemas.openxmlformats.org/officeDocument/2006/relationships/hyperlink" Target="http://online.zakon.kz/Document/?doc_id=33868501" TargetMode="External"/><Relationship Id="rId1392" Type="http://schemas.openxmlformats.org/officeDocument/2006/relationships/hyperlink" Target="http://online.zakon.kz/Document/?doc_id=31037865" TargetMode="External"/><Relationship Id="rId2029" Type="http://schemas.openxmlformats.org/officeDocument/2006/relationships/hyperlink" Target="http://online.zakon.kz/Document/?doc_id=35263046" TargetMode="External"/><Relationship Id="rId2236" Type="http://schemas.openxmlformats.org/officeDocument/2006/relationships/hyperlink" Target="http://online.zakon.kz/Document/?doc_id=31637478" TargetMode="External"/><Relationship Id="rId2443" Type="http://schemas.openxmlformats.org/officeDocument/2006/relationships/hyperlink" Target="http://online.zakon.kz/Document/?doc_id=31037865" TargetMode="External"/><Relationship Id="rId2650" Type="http://schemas.openxmlformats.org/officeDocument/2006/relationships/hyperlink" Target="http://online.zakon.kz/Document/?doc_id=31094393" TargetMode="External"/><Relationship Id="rId3701" Type="http://schemas.openxmlformats.org/officeDocument/2006/relationships/hyperlink" Target="http://online.zakon.kz/Document/?doc_id=30368034" TargetMode="External"/><Relationship Id="rId5599" Type="http://schemas.openxmlformats.org/officeDocument/2006/relationships/hyperlink" Target="http://online.zakon.kz/Document/?doc_id=31635450" TargetMode="External"/><Relationship Id="rId6857" Type="http://schemas.openxmlformats.org/officeDocument/2006/relationships/hyperlink" Target="http://online.zakon.kz/Document/?doc_id=31037865" TargetMode="External"/><Relationship Id="rId208" Type="http://schemas.openxmlformats.org/officeDocument/2006/relationships/hyperlink" Target="http://online.zakon.kz/Document/?doc_id=31549135" TargetMode="External"/><Relationship Id="rId415" Type="http://schemas.openxmlformats.org/officeDocument/2006/relationships/hyperlink" Target="http://online.zakon.kz/Document/?doc_id=31406125" TargetMode="External"/><Relationship Id="rId622" Type="http://schemas.openxmlformats.org/officeDocument/2006/relationships/hyperlink" Target="http://online.zakon.kz/Document/?doc_id=30518961" TargetMode="External"/><Relationship Id="rId1045" Type="http://schemas.openxmlformats.org/officeDocument/2006/relationships/hyperlink" Target="http://online.zakon.kz/Document/?doc_id=31312849" TargetMode="External"/><Relationship Id="rId1252" Type="http://schemas.openxmlformats.org/officeDocument/2006/relationships/hyperlink" Target="http://online.zakon.kz/Document/?doc_id=38754908" TargetMode="External"/><Relationship Id="rId2303" Type="http://schemas.openxmlformats.org/officeDocument/2006/relationships/hyperlink" Target="http://online.zakon.kz/Document/?doc_id=30520771" TargetMode="External"/><Relationship Id="rId2510" Type="http://schemas.openxmlformats.org/officeDocument/2006/relationships/hyperlink" Target="http://online.zakon.kz/Document/?doc_id=31037865" TargetMode="External"/><Relationship Id="rId5459" Type="http://schemas.openxmlformats.org/officeDocument/2006/relationships/hyperlink" Target="http://online.zakon.kz/Document/?doc_id=51042797" TargetMode="External"/><Relationship Id="rId5666" Type="http://schemas.openxmlformats.org/officeDocument/2006/relationships/hyperlink" Target="http://online.zakon.kz/Document/?doc_id=31310976" TargetMode="External"/><Relationship Id="rId1112" Type="http://schemas.openxmlformats.org/officeDocument/2006/relationships/hyperlink" Target="http://online.zakon.kz/Document/?doc_id=31037865" TargetMode="External"/><Relationship Id="rId4268" Type="http://schemas.openxmlformats.org/officeDocument/2006/relationships/hyperlink" Target="http://online.zakon.kz/Document/?doc_id=31481924" TargetMode="External"/><Relationship Id="rId4475" Type="http://schemas.openxmlformats.org/officeDocument/2006/relationships/hyperlink" Target="http://online.zakon.kz/Document/?doc_id=35263046" TargetMode="External"/><Relationship Id="rId5319" Type="http://schemas.openxmlformats.org/officeDocument/2006/relationships/hyperlink" Target="http://online.zakon.kz/Document/?doc_id=30393490" TargetMode="External"/><Relationship Id="rId5873" Type="http://schemas.openxmlformats.org/officeDocument/2006/relationships/hyperlink" Target="http://online.zakon.kz/Document/?doc_id=30924535" TargetMode="External"/><Relationship Id="rId6717" Type="http://schemas.openxmlformats.org/officeDocument/2006/relationships/hyperlink" Target="http://online.zakon.kz/Document/?doc_id=31224732" TargetMode="External"/><Relationship Id="rId6924" Type="http://schemas.openxmlformats.org/officeDocument/2006/relationships/hyperlink" Target="http://online.zakon.kz/Document/?doc_id=30520771" TargetMode="External"/><Relationship Id="rId3077" Type="http://schemas.openxmlformats.org/officeDocument/2006/relationships/hyperlink" Target="http://online.zakon.kz/Document/?doc_id=32289561" TargetMode="External"/><Relationship Id="rId3284" Type="http://schemas.openxmlformats.org/officeDocument/2006/relationships/hyperlink" Target="http://online.zakon.kz/Document/?doc_id=31482533" TargetMode="External"/><Relationship Id="rId4128" Type="http://schemas.openxmlformats.org/officeDocument/2006/relationships/hyperlink" Target="http://online.zakon.kz/Document/?doc_id=30569572" TargetMode="External"/><Relationship Id="rId4682" Type="http://schemas.openxmlformats.org/officeDocument/2006/relationships/hyperlink" Target="http://online.zakon.kz/Document/?doc_id=31037865" TargetMode="External"/><Relationship Id="rId5526" Type="http://schemas.openxmlformats.org/officeDocument/2006/relationships/hyperlink" Target="http://online.zakon.kz/Document/?doc_id=31481924" TargetMode="External"/><Relationship Id="rId5733" Type="http://schemas.openxmlformats.org/officeDocument/2006/relationships/hyperlink" Target="http://online.zakon.kz/Document/?doc_id=31037865" TargetMode="External"/><Relationship Id="rId5940" Type="http://schemas.openxmlformats.org/officeDocument/2006/relationships/hyperlink" Target="http://online.zakon.kz/Document/?doc_id=30384784" TargetMode="External"/><Relationship Id="rId1929" Type="http://schemas.openxmlformats.org/officeDocument/2006/relationships/hyperlink" Target="http://online.zakon.kz/Document/?doc_id=38754908" TargetMode="External"/><Relationship Id="rId2093" Type="http://schemas.openxmlformats.org/officeDocument/2006/relationships/hyperlink" Target="http://online.zakon.kz/Document/?doc_id=1026672" TargetMode="External"/><Relationship Id="rId3491" Type="http://schemas.openxmlformats.org/officeDocument/2006/relationships/hyperlink" Target="http://online.zakon.kz/Document/?doc_id=31482533" TargetMode="External"/><Relationship Id="rId4335" Type="http://schemas.openxmlformats.org/officeDocument/2006/relationships/hyperlink" Target="http://online.zakon.kz/Document/?doc_id=38754908" TargetMode="External"/><Relationship Id="rId4542" Type="http://schemas.openxmlformats.org/officeDocument/2006/relationships/hyperlink" Target="http://online.zakon.kz/Document/?doc_id=30518961" TargetMode="External"/><Relationship Id="rId5800" Type="http://schemas.openxmlformats.org/officeDocument/2006/relationships/hyperlink" Target="http://online.zakon.kz/Document/?doc_id=31409224" TargetMode="External"/><Relationship Id="rId7698" Type="http://schemas.openxmlformats.org/officeDocument/2006/relationships/hyperlink" Target="http://online.zakon.kz/Document/?doc_id=35263046" TargetMode="External"/><Relationship Id="rId3144" Type="http://schemas.openxmlformats.org/officeDocument/2006/relationships/hyperlink" Target="http://online.zakon.kz/Document/?doc_id=30783576" TargetMode="External"/><Relationship Id="rId3351" Type="http://schemas.openxmlformats.org/officeDocument/2006/relationships/hyperlink" Target="http://online.zakon.kz/Document/?doc_id=31310976" TargetMode="External"/><Relationship Id="rId4402" Type="http://schemas.openxmlformats.org/officeDocument/2006/relationships/hyperlink" Target="http://online.zakon.kz/Document/?doc_id=31312849" TargetMode="External"/><Relationship Id="rId7558" Type="http://schemas.openxmlformats.org/officeDocument/2006/relationships/hyperlink" Target="http://online.zakon.kz/Document/?doc_id=31635450" TargetMode="External"/><Relationship Id="rId7765" Type="http://schemas.openxmlformats.org/officeDocument/2006/relationships/hyperlink" Target="http://online.zakon.kz/Document/?doc_id=31094393" TargetMode="External"/><Relationship Id="rId272" Type="http://schemas.openxmlformats.org/officeDocument/2006/relationships/hyperlink" Target="http://online.zakon.kz/Document/?doc_id=31037865" TargetMode="External"/><Relationship Id="rId2160" Type="http://schemas.openxmlformats.org/officeDocument/2006/relationships/hyperlink" Target="http://online.zakon.kz/Document/?doc_id=31094393" TargetMode="External"/><Relationship Id="rId3004" Type="http://schemas.openxmlformats.org/officeDocument/2006/relationships/hyperlink" Target="http://online.zakon.kz/Document/?doc_id=30443899" TargetMode="External"/><Relationship Id="rId3211" Type="http://schemas.openxmlformats.org/officeDocument/2006/relationships/hyperlink" Target="http://online.zakon.kz/Document/?doc_id=31408579" TargetMode="External"/><Relationship Id="rId6367" Type="http://schemas.openxmlformats.org/officeDocument/2006/relationships/hyperlink" Target="http://online.zakon.kz/Document/?doc_id=31635450" TargetMode="External"/><Relationship Id="rId6574" Type="http://schemas.openxmlformats.org/officeDocument/2006/relationships/hyperlink" Target="http://online.zakon.kz/Document/?doc_id=31635450" TargetMode="External"/><Relationship Id="rId6781" Type="http://schemas.openxmlformats.org/officeDocument/2006/relationships/hyperlink" Target="http://online.zakon.kz/Document/?doc_id=30960089" TargetMode="External"/><Relationship Id="rId7418" Type="http://schemas.openxmlformats.org/officeDocument/2006/relationships/hyperlink" Target="http://online.zakon.kz/Document/?doc_id=31310976" TargetMode="External"/><Relationship Id="rId7625" Type="http://schemas.openxmlformats.org/officeDocument/2006/relationships/hyperlink" Target="http://online.zakon.kz/Document/?doc_id=31637478" TargetMode="External"/><Relationship Id="rId7832" Type="http://schemas.openxmlformats.org/officeDocument/2006/relationships/hyperlink" Target="http://online.zakon.kz/Document/?doc_id=30518961" TargetMode="External"/><Relationship Id="rId132" Type="http://schemas.openxmlformats.org/officeDocument/2006/relationships/hyperlink" Target="http://online.zakon.kz/Document/?doc_id=51005029" TargetMode="External"/><Relationship Id="rId2020" Type="http://schemas.openxmlformats.org/officeDocument/2006/relationships/hyperlink" Target="http://online.zakon.kz/Document/?doc_id=30605083" TargetMode="External"/><Relationship Id="rId5176" Type="http://schemas.openxmlformats.org/officeDocument/2006/relationships/hyperlink" Target="http://online.zakon.kz/Document/?doc_id=31482533" TargetMode="External"/><Relationship Id="rId5383" Type="http://schemas.openxmlformats.org/officeDocument/2006/relationships/hyperlink" Target="http://online.zakon.kz/Document/?doc_id=31411217" TargetMode="External"/><Relationship Id="rId5590" Type="http://schemas.openxmlformats.org/officeDocument/2006/relationships/hyperlink" Target="http://online.zakon.kz/Document/?doc_id=31312849" TargetMode="External"/><Relationship Id="rId6227" Type="http://schemas.openxmlformats.org/officeDocument/2006/relationships/hyperlink" Target="http://online.zakon.kz/Document/?doc_id=31037865" TargetMode="External"/><Relationship Id="rId6434" Type="http://schemas.openxmlformats.org/officeDocument/2006/relationships/hyperlink" Target="http://online.zakon.kz/Document/?doc_id=51008032" TargetMode="External"/><Relationship Id="rId6641" Type="http://schemas.openxmlformats.org/officeDocument/2006/relationships/hyperlink" Target="http://online.zakon.kz/Document/?doc_id=31635450" TargetMode="External"/><Relationship Id="rId1579" Type="http://schemas.openxmlformats.org/officeDocument/2006/relationships/hyperlink" Target="http://online.zakon.kz/Document/?doc_id=31215073" TargetMode="External"/><Relationship Id="rId2977" Type="http://schemas.openxmlformats.org/officeDocument/2006/relationships/hyperlink" Target="http://online.zakon.kz/Document/?doc_id=31312849" TargetMode="External"/><Relationship Id="rId4192" Type="http://schemas.openxmlformats.org/officeDocument/2006/relationships/hyperlink" Target="http://online.zakon.kz/Document/?doc_id=31037865" TargetMode="External"/><Relationship Id="rId5036" Type="http://schemas.openxmlformats.org/officeDocument/2006/relationships/hyperlink" Target="http://online.zakon.kz/Document/?doc_id=31025648" TargetMode="External"/><Relationship Id="rId5243" Type="http://schemas.openxmlformats.org/officeDocument/2006/relationships/hyperlink" Target="http://online.zakon.kz/Document/?doc_id=35263046" TargetMode="External"/><Relationship Id="rId5450" Type="http://schemas.openxmlformats.org/officeDocument/2006/relationships/hyperlink" Target="http://online.zakon.kz/Document/?doc_id=31637478" TargetMode="External"/><Relationship Id="rId949" Type="http://schemas.openxmlformats.org/officeDocument/2006/relationships/hyperlink" Target="http://online.zakon.kz/Document/?doc_id=31635450" TargetMode="External"/><Relationship Id="rId1786" Type="http://schemas.openxmlformats.org/officeDocument/2006/relationships/hyperlink" Target="http://online.zakon.kz/Document/?doc_id=31637478" TargetMode="External"/><Relationship Id="rId1993" Type="http://schemas.openxmlformats.org/officeDocument/2006/relationships/hyperlink" Target="http://online.zakon.kz/Document/?doc_id=31481924" TargetMode="External"/><Relationship Id="rId2837" Type="http://schemas.openxmlformats.org/officeDocument/2006/relationships/hyperlink" Target="http://online.zakon.kz/Document/?doc_id=30782059" TargetMode="External"/><Relationship Id="rId4052" Type="http://schemas.openxmlformats.org/officeDocument/2006/relationships/hyperlink" Target="http://online.zakon.kz/Document/?doc_id=31635450" TargetMode="External"/><Relationship Id="rId5103" Type="http://schemas.openxmlformats.org/officeDocument/2006/relationships/hyperlink" Target="http://online.zakon.kz/Document/?doc_id=31312849" TargetMode="External"/><Relationship Id="rId6501" Type="http://schemas.openxmlformats.org/officeDocument/2006/relationships/hyperlink" Target="http://online.zakon.kz/Document/?doc_id=31312849" TargetMode="External"/><Relationship Id="rId78" Type="http://schemas.openxmlformats.org/officeDocument/2006/relationships/hyperlink" Target="http://online.zakon.kz/Document/?doc_id=31411217" TargetMode="External"/><Relationship Id="rId809" Type="http://schemas.openxmlformats.org/officeDocument/2006/relationships/hyperlink" Target="http://online.zakon.kz/Document/?doc_id=30518961" TargetMode="External"/><Relationship Id="rId1439" Type="http://schemas.openxmlformats.org/officeDocument/2006/relationships/hyperlink" Target="http://online.zakon.kz/Document/?doc_id=31094393" TargetMode="External"/><Relationship Id="rId1646" Type="http://schemas.openxmlformats.org/officeDocument/2006/relationships/hyperlink" Target="http://online.zakon.kz/Document/?doc_id=30569572" TargetMode="External"/><Relationship Id="rId1853" Type="http://schemas.openxmlformats.org/officeDocument/2006/relationships/hyperlink" Target="http://online.zakon.kz/Document/?doc_id=31635450" TargetMode="External"/><Relationship Id="rId2904" Type="http://schemas.openxmlformats.org/officeDocument/2006/relationships/hyperlink" Target="http://online.zakon.kz/Document/?doc_id=31481924" TargetMode="External"/><Relationship Id="rId5310" Type="http://schemas.openxmlformats.org/officeDocument/2006/relationships/hyperlink" Target="http://online.zakon.kz/Document/?doc_id=31312849" TargetMode="External"/><Relationship Id="rId7068" Type="http://schemas.openxmlformats.org/officeDocument/2006/relationships/hyperlink" Target="http://online.zakon.kz/Document/?doc_id=31646018" TargetMode="External"/><Relationship Id="rId1506" Type="http://schemas.openxmlformats.org/officeDocument/2006/relationships/hyperlink" Target="http://online.zakon.kz/Document/?doc_id=30092072" TargetMode="External"/><Relationship Id="rId1713" Type="http://schemas.openxmlformats.org/officeDocument/2006/relationships/hyperlink" Target="http://online.zakon.kz/Document/?doc_id=35263046" TargetMode="External"/><Relationship Id="rId1920" Type="http://schemas.openxmlformats.org/officeDocument/2006/relationships/hyperlink" Target="http://online.zakon.kz/Document/?doc_id=31637478" TargetMode="External"/><Relationship Id="rId4869" Type="http://schemas.openxmlformats.org/officeDocument/2006/relationships/hyperlink" Target="http://online.zakon.kz/Document/?doc_id=31037865" TargetMode="External"/><Relationship Id="rId7275" Type="http://schemas.openxmlformats.org/officeDocument/2006/relationships/hyperlink" Target="http://online.zakon.kz/Document/?doc_id=30783576" TargetMode="External"/><Relationship Id="rId7482" Type="http://schemas.openxmlformats.org/officeDocument/2006/relationships/hyperlink" Target="http://online.zakon.kz/Document/?doc_id=30782059" TargetMode="External"/><Relationship Id="rId3678" Type="http://schemas.openxmlformats.org/officeDocument/2006/relationships/hyperlink" Target="http://online.zakon.kz/Document/?doc_id=31635450" TargetMode="External"/><Relationship Id="rId3885" Type="http://schemas.openxmlformats.org/officeDocument/2006/relationships/hyperlink" Target="http://online.zakon.kz/Document/?doc_id=31094393" TargetMode="External"/><Relationship Id="rId4729" Type="http://schemas.openxmlformats.org/officeDocument/2006/relationships/hyperlink" Target="http://online.zakon.kz/Document/?doc_id=38218950" TargetMode="External"/><Relationship Id="rId4936" Type="http://schemas.openxmlformats.org/officeDocument/2006/relationships/hyperlink" Target="http://online.zakon.kz/Document/?doc_id=31037865" TargetMode="External"/><Relationship Id="rId6084" Type="http://schemas.openxmlformats.org/officeDocument/2006/relationships/hyperlink" Target="http://online.zakon.kz/Document/?doc_id=31575296" TargetMode="External"/><Relationship Id="rId6291" Type="http://schemas.openxmlformats.org/officeDocument/2006/relationships/hyperlink" Target="http://online.zakon.kz/Document/?doc_id=30782059" TargetMode="External"/><Relationship Id="rId7135" Type="http://schemas.openxmlformats.org/officeDocument/2006/relationships/hyperlink" Target="http://online.zakon.kz/Document/?doc_id=31310976" TargetMode="External"/><Relationship Id="rId7342" Type="http://schemas.openxmlformats.org/officeDocument/2006/relationships/hyperlink" Target="http://online.zakon.kz/Document/?doc_id=30783576" TargetMode="External"/><Relationship Id="rId599" Type="http://schemas.openxmlformats.org/officeDocument/2006/relationships/hyperlink" Target="http://online.zakon.kz/Document/?doc_id=31646018" TargetMode="External"/><Relationship Id="rId2487" Type="http://schemas.openxmlformats.org/officeDocument/2006/relationships/hyperlink" Target="http://online.zakon.kz/Document/?doc_id=31310976" TargetMode="External"/><Relationship Id="rId2694" Type="http://schemas.openxmlformats.org/officeDocument/2006/relationships/hyperlink" Target="http://online.zakon.kz/Document/?doc_id=30520771" TargetMode="External"/><Relationship Id="rId3538" Type="http://schemas.openxmlformats.org/officeDocument/2006/relationships/hyperlink" Target="http://online.zakon.kz/Document/?doc_id=30565734" TargetMode="External"/><Relationship Id="rId3745" Type="http://schemas.openxmlformats.org/officeDocument/2006/relationships/hyperlink" Target="http://online.zakon.kz/Document/?doc_id=31635450" TargetMode="External"/><Relationship Id="rId6151" Type="http://schemas.openxmlformats.org/officeDocument/2006/relationships/hyperlink" Target="http://online.zakon.kz/Document/?doc_id=30783576" TargetMode="External"/><Relationship Id="rId7202" Type="http://schemas.openxmlformats.org/officeDocument/2006/relationships/hyperlink" Target="http://online.zakon.kz/Document/?doc_id=31312849" TargetMode="External"/><Relationship Id="rId459" Type="http://schemas.openxmlformats.org/officeDocument/2006/relationships/hyperlink" Target="http://online.zakon.kz/Document/?doc_id=30443961" TargetMode="External"/><Relationship Id="rId666" Type="http://schemas.openxmlformats.org/officeDocument/2006/relationships/hyperlink" Target="http://online.zakon.kz/Document/?doc_id=31482533" TargetMode="External"/><Relationship Id="rId873" Type="http://schemas.openxmlformats.org/officeDocument/2006/relationships/hyperlink" Target="http://online.zakon.kz/Document/?doc_id=30565734" TargetMode="External"/><Relationship Id="rId1089" Type="http://schemas.openxmlformats.org/officeDocument/2006/relationships/hyperlink" Target="http://online.zakon.kz/Document/?doc_id=31481924" TargetMode="External"/><Relationship Id="rId1296" Type="http://schemas.openxmlformats.org/officeDocument/2006/relationships/hyperlink" Target="http://online.zakon.kz/Document/?doc_id=31549135" TargetMode="External"/><Relationship Id="rId2347" Type="http://schemas.openxmlformats.org/officeDocument/2006/relationships/hyperlink" Target="http://online.zakon.kz/Document/?doc_id=31037865" TargetMode="External"/><Relationship Id="rId2554" Type="http://schemas.openxmlformats.org/officeDocument/2006/relationships/hyperlink" Target="http://online.zakon.kz/Document/?doc_id=31574510" TargetMode="External"/><Relationship Id="rId3952" Type="http://schemas.openxmlformats.org/officeDocument/2006/relationships/hyperlink" Target="http://online.zakon.kz/Document/?doc_id=31534610" TargetMode="External"/><Relationship Id="rId6011" Type="http://schemas.openxmlformats.org/officeDocument/2006/relationships/hyperlink" Target="http://online.zakon.kz/Document/?doc_id=30408326" TargetMode="External"/><Relationship Id="rId319" Type="http://schemas.openxmlformats.org/officeDocument/2006/relationships/hyperlink" Target="http://online.zakon.kz/Document/?doc_id=31548171" TargetMode="External"/><Relationship Id="rId526" Type="http://schemas.openxmlformats.org/officeDocument/2006/relationships/hyperlink" Target="http://online.zakon.kz/Document/?doc_id=31482533" TargetMode="External"/><Relationship Id="rId1156" Type="http://schemas.openxmlformats.org/officeDocument/2006/relationships/hyperlink" Target="http://online.zakon.kz/Document/?doc_id=30368034" TargetMode="External"/><Relationship Id="rId1363" Type="http://schemas.openxmlformats.org/officeDocument/2006/relationships/hyperlink" Target="http://online.zakon.kz/Document/?doc_id=34374543" TargetMode="External"/><Relationship Id="rId2207" Type="http://schemas.openxmlformats.org/officeDocument/2006/relationships/hyperlink" Target="http://online.zakon.kz/Document/?doc_id=30518961" TargetMode="External"/><Relationship Id="rId2761" Type="http://schemas.openxmlformats.org/officeDocument/2006/relationships/hyperlink" Target="http://online.zakon.kz/Document/?doc_id=31094393" TargetMode="External"/><Relationship Id="rId3605" Type="http://schemas.openxmlformats.org/officeDocument/2006/relationships/hyperlink" Target="http://online.zakon.kz/Document/?doc_id=30863239" TargetMode="External"/><Relationship Id="rId3812" Type="http://schemas.openxmlformats.org/officeDocument/2006/relationships/hyperlink" Target="http://online.zakon.kz/Document/?doc_id=31635450" TargetMode="External"/><Relationship Id="rId6968" Type="http://schemas.openxmlformats.org/officeDocument/2006/relationships/hyperlink" Target="http://online.zakon.kz/Document/?doc_id=30624803" TargetMode="External"/><Relationship Id="rId733" Type="http://schemas.openxmlformats.org/officeDocument/2006/relationships/hyperlink" Target="http://online.zakon.kz/Document/?doc_id=30782059" TargetMode="External"/><Relationship Id="rId940" Type="http://schemas.openxmlformats.org/officeDocument/2006/relationships/hyperlink" Target="http://online.zakon.kz/Document/?doc_id=31548328" TargetMode="External"/><Relationship Id="rId1016" Type="http://schemas.openxmlformats.org/officeDocument/2006/relationships/hyperlink" Target="http://online.zakon.kz/Document/?doc_id=30518961" TargetMode="External"/><Relationship Id="rId1570" Type="http://schemas.openxmlformats.org/officeDocument/2006/relationships/hyperlink" Target="http://online.zakon.kz/Document/?doc_id=31635450" TargetMode="External"/><Relationship Id="rId2414" Type="http://schemas.openxmlformats.org/officeDocument/2006/relationships/hyperlink" Target="http://online.zakon.kz/Document/?doc_id=31635450" TargetMode="External"/><Relationship Id="rId2621" Type="http://schemas.openxmlformats.org/officeDocument/2006/relationships/hyperlink" Target="http://online.zakon.kz/Document/?doc_id=31483442" TargetMode="External"/><Relationship Id="rId5777" Type="http://schemas.openxmlformats.org/officeDocument/2006/relationships/hyperlink" Target="http://online.zakon.kz/Document/?doc_id=31482533" TargetMode="External"/><Relationship Id="rId5984" Type="http://schemas.openxmlformats.org/officeDocument/2006/relationships/hyperlink" Target="http://online.zakon.kz/Document/?doc_id=38869238" TargetMode="External"/><Relationship Id="rId6828" Type="http://schemas.openxmlformats.org/officeDocument/2006/relationships/hyperlink" Target="http://online.zakon.kz/Document/?doc_id=31039509" TargetMode="External"/><Relationship Id="rId800" Type="http://schemas.openxmlformats.org/officeDocument/2006/relationships/hyperlink" Target="http://online.zakon.kz/Document/?doc_id=31635450" TargetMode="External"/><Relationship Id="rId1223" Type="http://schemas.openxmlformats.org/officeDocument/2006/relationships/hyperlink" Target="http://online.zakon.kz/Document/?doc_id=31112298" TargetMode="External"/><Relationship Id="rId1430" Type="http://schemas.openxmlformats.org/officeDocument/2006/relationships/hyperlink" Target="http://online.zakon.kz/Document/?doc_id=30384673" TargetMode="External"/><Relationship Id="rId4379" Type="http://schemas.openxmlformats.org/officeDocument/2006/relationships/hyperlink" Target="http://online.zakon.kz/Document/?doc_id=30520771" TargetMode="External"/><Relationship Id="rId4586" Type="http://schemas.openxmlformats.org/officeDocument/2006/relationships/hyperlink" Target="http://online.zakon.kz/Document/?doc_id=31310976" TargetMode="External"/><Relationship Id="rId4793" Type="http://schemas.openxmlformats.org/officeDocument/2006/relationships/hyperlink" Target="http://online.zakon.kz/Document/?doc_id=30443899" TargetMode="External"/><Relationship Id="rId5637" Type="http://schemas.openxmlformats.org/officeDocument/2006/relationships/hyperlink" Target="http://online.zakon.kz/Document/?doc_id=30960089" TargetMode="External"/><Relationship Id="rId5844" Type="http://schemas.openxmlformats.org/officeDocument/2006/relationships/hyperlink" Target="http://online.zakon.kz/Document/?doc_id=31037865" TargetMode="External"/><Relationship Id="rId3188" Type="http://schemas.openxmlformats.org/officeDocument/2006/relationships/hyperlink" Target="http://online.zakon.kz/Document/?doc_id=31312849" TargetMode="External"/><Relationship Id="rId3395" Type="http://schemas.openxmlformats.org/officeDocument/2006/relationships/hyperlink" Target="http://online.zakon.kz/Document/?doc_id=31037865" TargetMode="External"/><Relationship Id="rId4239" Type="http://schemas.openxmlformats.org/officeDocument/2006/relationships/hyperlink" Target="http://online.zakon.kz/Document/?doc_id=30518961" TargetMode="External"/><Relationship Id="rId4446" Type="http://schemas.openxmlformats.org/officeDocument/2006/relationships/hyperlink" Target="http://online.zakon.kz/Document/?doc_id=31637478" TargetMode="External"/><Relationship Id="rId4653" Type="http://schemas.openxmlformats.org/officeDocument/2006/relationships/hyperlink" Target="http://online.zakon.kz/Document/?doc_id=31039509" TargetMode="External"/><Relationship Id="rId4860" Type="http://schemas.openxmlformats.org/officeDocument/2006/relationships/hyperlink" Target="http://online.zakon.kz/Document/?doc_id=1026672" TargetMode="External"/><Relationship Id="rId5704" Type="http://schemas.openxmlformats.org/officeDocument/2006/relationships/hyperlink" Target="http://online.zakon.kz/Document/?doc_id=1026672" TargetMode="External"/><Relationship Id="rId5911" Type="http://schemas.openxmlformats.org/officeDocument/2006/relationships/hyperlink" Target="http://online.zakon.kz/Document/?doc_id=31406125" TargetMode="External"/><Relationship Id="rId3048" Type="http://schemas.openxmlformats.org/officeDocument/2006/relationships/hyperlink" Target="http://online.zakon.kz/Document/?doc_id=30783576" TargetMode="External"/><Relationship Id="rId3255" Type="http://schemas.openxmlformats.org/officeDocument/2006/relationships/hyperlink" Target="http://online.zakon.kz/Document/?doc_id=30014366" TargetMode="External"/><Relationship Id="rId3462" Type="http://schemas.openxmlformats.org/officeDocument/2006/relationships/hyperlink" Target="http://online.zakon.kz/Document/?doc_id=35263046" TargetMode="External"/><Relationship Id="rId4306" Type="http://schemas.openxmlformats.org/officeDocument/2006/relationships/hyperlink" Target="http://online.zakon.kz/Document/?doc_id=30520771" TargetMode="External"/><Relationship Id="rId4513" Type="http://schemas.openxmlformats.org/officeDocument/2006/relationships/hyperlink" Target="http://online.zakon.kz/Document/?doc_id=31312849" TargetMode="External"/><Relationship Id="rId4720" Type="http://schemas.openxmlformats.org/officeDocument/2006/relationships/hyperlink" Target="http://online.zakon.kz/Document/?doc_id=35263046" TargetMode="External"/><Relationship Id="rId7669" Type="http://schemas.openxmlformats.org/officeDocument/2006/relationships/hyperlink" Target="http://online.zakon.kz/Document/?doc_id=30388346" TargetMode="External"/><Relationship Id="rId176" Type="http://schemas.openxmlformats.org/officeDocument/2006/relationships/hyperlink" Target="http://online.zakon.kz/Document/?doc_id=30384784" TargetMode="External"/><Relationship Id="rId383" Type="http://schemas.openxmlformats.org/officeDocument/2006/relationships/hyperlink" Target="http://online.zakon.kz/Document/?doc_id=30920293" TargetMode="External"/><Relationship Id="rId590" Type="http://schemas.openxmlformats.org/officeDocument/2006/relationships/hyperlink" Target="http://online.zakon.kz/Document/?doc_id=30518961" TargetMode="External"/><Relationship Id="rId2064" Type="http://schemas.openxmlformats.org/officeDocument/2006/relationships/hyperlink" Target="http://online.zakon.kz/Document/?doc_id=31310976" TargetMode="External"/><Relationship Id="rId2271" Type="http://schemas.openxmlformats.org/officeDocument/2006/relationships/hyperlink" Target="http://online.zakon.kz/Document/?doc_id=30624803" TargetMode="External"/><Relationship Id="rId3115" Type="http://schemas.openxmlformats.org/officeDocument/2006/relationships/hyperlink" Target="http://online.zakon.kz/Document/?doc_id=31212673" TargetMode="External"/><Relationship Id="rId3322" Type="http://schemas.openxmlformats.org/officeDocument/2006/relationships/hyperlink" Target="http://online.zakon.kz/Document/?doc_id=31481924" TargetMode="External"/><Relationship Id="rId6478" Type="http://schemas.openxmlformats.org/officeDocument/2006/relationships/hyperlink" Target="http://online.zakon.kz/Document/?doc_id=31082973" TargetMode="External"/><Relationship Id="rId6685" Type="http://schemas.openxmlformats.org/officeDocument/2006/relationships/hyperlink" Target="http://online.zakon.kz/Document/?doc_id=31482533" TargetMode="External"/><Relationship Id="rId7529" Type="http://schemas.openxmlformats.org/officeDocument/2006/relationships/hyperlink" Target="http://online.zakon.kz/Document/?doc_id=31635450" TargetMode="External"/><Relationship Id="rId243" Type="http://schemas.openxmlformats.org/officeDocument/2006/relationships/hyperlink" Target="http://online.zakon.kz/Document/?doc_id=30782059" TargetMode="External"/><Relationship Id="rId450" Type="http://schemas.openxmlformats.org/officeDocument/2006/relationships/hyperlink" Target="http://online.zakon.kz/Document/?doc_id=31039509" TargetMode="External"/><Relationship Id="rId1080" Type="http://schemas.openxmlformats.org/officeDocument/2006/relationships/hyperlink" Target="http://online.zakon.kz/Document/?doc_id=31481924" TargetMode="External"/><Relationship Id="rId2131" Type="http://schemas.openxmlformats.org/officeDocument/2006/relationships/hyperlink" Target="http://online.zakon.kz/Document/?doc_id=31635450" TargetMode="External"/><Relationship Id="rId5287" Type="http://schemas.openxmlformats.org/officeDocument/2006/relationships/hyperlink" Target="http://online.zakon.kz/Document/?doc_id=31312849" TargetMode="External"/><Relationship Id="rId5494" Type="http://schemas.openxmlformats.org/officeDocument/2006/relationships/hyperlink" Target="http://online.zakon.kz/Document/?doc_id=35263046" TargetMode="External"/><Relationship Id="rId6338" Type="http://schemas.openxmlformats.org/officeDocument/2006/relationships/hyperlink" Target="http://online.zakon.kz/Document/?doc_id=31637478" TargetMode="External"/><Relationship Id="rId6892" Type="http://schemas.openxmlformats.org/officeDocument/2006/relationships/hyperlink" Target="http://online.zakon.kz/Document/?doc_id=30783576" TargetMode="External"/><Relationship Id="rId7736" Type="http://schemas.openxmlformats.org/officeDocument/2006/relationships/hyperlink" Target="http://online.zakon.kz/Document/?doc_id=31568569" TargetMode="External"/><Relationship Id="rId103" Type="http://schemas.openxmlformats.org/officeDocument/2006/relationships/hyperlink" Target="http://online.zakon.kz/Document/?doc_id=38754908" TargetMode="External"/><Relationship Id="rId310" Type="http://schemas.openxmlformats.org/officeDocument/2006/relationships/hyperlink" Target="http://online.zakon.kz/Document/?doc_id=30388346" TargetMode="External"/><Relationship Id="rId4096" Type="http://schemas.openxmlformats.org/officeDocument/2006/relationships/hyperlink" Target="http://online.zakon.kz/Document/?doc_id=31094393" TargetMode="External"/><Relationship Id="rId5147" Type="http://schemas.openxmlformats.org/officeDocument/2006/relationships/hyperlink" Target="http://online.zakon.kz/Document/?doc_id=30783576" TargetMode="External"/><Relationship Id="rId6545" Type="http://schemas.openxmlformats.org/officeDocument/2006/relationships/hyperlink" Target="http://online.zakon.kz/Document/?doc_id=30388346" TargetMode="External"/><Relationship Id="rId6752" Type="http://schemas.openxmlformats.org/officeDocument/2006/relationships/hyperlink" Target="http://online.zakon.kz/Document/?doc_id=33868501" TargetMode="External"/><Relationship Id="rId7803" Type="http://schemas.openxmlformats.org/officeDocument/2006/relationships/hyperlink" Target="http://online.zakon.kz/Document/?doc_id=30565734" TargetMode="External"/><Relationship Id="rId1897" Type="http://schemas.openxmlformats.org/officeDocument/2006/relationships/hyperlink" Target="http://online.zakon.kz/Document/?doc_id=38754908" TargetMode="External"/><Relationship Id="rId2948" Type="http://schemas.openxmlformats.org/officeDocument/2006/relationships/hyperlink" Target="http://online.zakon.kz/Document/?doc_id=31481924" TargetMode="External"/><Relationship Id="rId5354" Type="http://schemas.openxmlformats.org/officeDocument/2006/relationships/hyperlink" Target="http://online.zakon.kz/Document/?doc_id=31482533" TargetMode="External"/><Relationship Id="rId5561" Type="http://schemas.openxmlformats.org/officeDocument/2006/relationships/hyperlink" Target="http://online.zakon.kz/Document/?doc_id=30384673" TargetMode="External"/><Relationship Id="rId6405" Type="http://schemas.openxmlformats.org/officeDocument/2006/relationships/hyperlink" Target="http://online.zakon.kz/Document/?doc_id=31312849" TargetMode="External"/><Relationship Id="rId6612" Type="http://schemas.openxmlformats.org/officeDocument/2006/relationships/hyperlink" Target="http://online.zakon.kz/Document/?doc_id=31609214" TargetMode="External"/><Relationship Id="rId1757" Type="http://schemas.openxmlformats.org/officeDocument/2006/relationships/hyperlink" Target="http://online.zakon.kz/Document/?doc_id=30518961" TargetMode="External"/><Relationship Id="rId1964" Type="http://schemas.openxmlformats.org/officeDocument/2006/relationships/hyperlink" Target="http://online.zakon.kz/Document/?doc_id=1026672" TargetMode="External"/><Relationship Id="rId2808" Type="http://schemas.openxmlformats.org/officeDocument/2006/relationships/hyperlink" Target="http://online.zakon.kz/Document/?doc_id=31310976" TargetMode="External"/><Relationship Id="rId4163" Type="http://schemas.openxmlformats.org/officeDocument/2006/relationships/hyperlink" Target="http://online.zakon.kz/Document/?doc_id=35263046" TargetMode="External"/><Relationship Id="rId4370" Type="http://schemas.openxmlformats.org/officeDocument/2006/relationships/hyperlink" Target="http://online.zakon.kz/Document/?doc_id=31037865" TargetMode="External"/><Relationship Id="rId5007" Type="http://schemas.openxmlformats.org/officeDocument/2006/relationships/hyperlink" Target="http://online.zakon.kz/Document/?doc_id=31310976" TargetMode="External"/><Relationship Id="rId5214" Type="http://schemas.openxmlformats.org/officeDocument/2006/relationships/hyperlink" Target="http://online.zakon.kz/Document/?doc_id=30858918" TargetMode="External"/><Relationship Id="rId5421" Type="http://schemas.openxmlformats.org/officeDocument/2006/relationships/hyperlink" Target="http://online.zakon.kz/Document/?doc_id=31034316" TargetMode="External"/><Relationship Id="rId49" Type="http://schemas.openxmlformats.org/officeDocument/2006/relationships/hyperlink" Target="http://online.zakon.kz/Document/?doc_id=38754908" TargetMode="External"/><Relationship Id="rId1617" Type="http://schemas.openxmlformats.org/officeDocument/2006/relationships/hyperlink" Target="http://online.zakon.kz/Document/?doc_id=31310976" TargetMode="External"/><Relationship Id="rId1824" Type="http://schemas.openxmlformats.org/officeDocument/2006/relationships/hyperlink" Target="http://online.zakon.kz/Document/?doc_id=31213712" TargetMode="External"/><Relationship Id="rId4023" Type="http://schemas.openxmlformats.org/officeDocument/2006/relationships/hyperlink" Target="http://online.zakon.kz/Document/?doc_id=31568569" TargetMode="External"/><Relationship Id="rId4230" Type="http://schemas.openxmlformats.org/officeDocument/2006/relationships/hyperlink" Target="http://online.zakon.kz/Document/?doc_id=31648761" TargetMode="External"/><Relationship Id="rId7179" Type="http://schemas.openxmlformats.org/officeDocument/2006/relationships/hyperlink" Target="http://online.zakon.kz/Document/?doc_id=31637478" TargetMode="External"/><Relationship Id="rId7386" Type="http://schemas.openxmlformats.org/officeDocument/2006/relationships/hyperlink" Target="http://online.zakon.kz/Document/?doc_id=31548171" TargetMode="External"/><Relationship Id="rId7593" Type="http://schemas.openxmlformats.org/officeDocument/2006/relationships/hyperlink" Target="http://online.zakon.kz/Document/?doc_id=38754908" TargetMode="External"/><Relationship Id="rId3789" Type="http://schemas.openxmlformats.org/officeDocument/2006/relationships/hyperlink" Target="http://online.zakon.kz/Document/?doc_id=31037865" TargetMode="External"/><Relationship Id="rId6195" Type="http://schemas.openxmlformats.org/officeDocument/2006/relationships/hyperlink" Target="http://online.zakon.kz/Document/?doc_id=31094393" TargetMode="External"/><Relationship Id="rId7039" Type="http://schemas.openxmlformats.org/officeDocument/2006/relationships/hyperlink" Target="http://online.zakon.kz/Document/?doc_id=31310976" TargetMode="External"/><Relationship Id="rId7246" Type="http://schemas.openxmlformats.org/officeDocument/2006/relationships/hyperlink" Target="http://online.zakon.kz/Document/?doc_id=31630212" TargetMode="External"/><Relationship Id="rId7453" Type="http://schemas.openxmlformats.org/officeDocument/2006/relationships/hyperlink" Target="http://online.zakon.kz/Document/?doc_id=31039509" TargetMode="External"/><Relationship Id="rId7660" Type="http://schemas.openxmlformats.org/officeDocument/2006/relationships/hyperlink" Target="http://online.zakon.kz/Document/?doc_id=31635450" TargetMode="External"/><Relationship Id="rId2598" Type="http://schemas.openxmlformats.org/officeDocument/2006/relationships/hyperlink" Target="http://online.zakon.kz/Document/?doc_id=31037865" TargetMode="External"/><Relationship Id="rId3996" Type="http://schemas.openxmlformats.org/officeDocument/2006/relationships/hyperlink" Target="http://online.zakon.kz/Document/?doc_id=31637478" TargetMode="External"/><Relationship Id="rId6055" Type="http://schemas.openxmlformats.org/officeDocument/2006/relationships/hyperlink" Target="http://online.zakon.kz/Document/?doc_id=30914788" TargetMode="External"/><Relationship Id="rId6262" Type="http://schemas.openxmlformats.org/officeDocument/2006/relationships/hyperlink" Target="http://online.zakon.kz/Document/?doc_id=31094393" TargetMode="External"/><Relationship Id="rId7106" Type="http://schemas.openxmlformats.org/officeDocument/2006/relationships/hyperlink" Target="http://online.zakon.kz/Document/?doc_id=31646018" TargetMode="External"/><Relationship Id="rId7313" Type="http://schemas.openxmlformats.org/officeDocument/2006/relationships/hyperlink" Target="http://online.zakon.kz/Document/?doc_id=30624803" TargetMode="External"/><Relationship Id="rId3649" Type="http://schemas.openxmlformats.org/officeDocument/2006/relationships/hyperlink" Target="http://online.zakon.kz/Document/?doc_id=31646018" TargetMode="External"/><Relationship Id="rId3856" Type="http://schemas.openxmlformats.org/officeDocument/2006/relationships/hyperlink" Target="http://online.zakon.kz/Document/?doc_id=31635450" TargetMode="External"/><Relationship Id="rId4907" Type="http://schemas.openxmlformats.org/officeDocument/2006/relationships/hyperlink" Target="http://online.zakon.kz/Document/?doc_id=35263046" TargetMode="External"/><Relationship Id="rId5071" Type="http://schemas.openxmlformats.org/officeDocument/2006/relationships/hyperlink" Target="http://online.zakon.kz/Document/?doc_id=31312849" TargetMode="External"/><Relationship Id="rId6122" Type="http://schemas.openxmlformats.org/officeDocument/2006/relationships/hyperlink" Target="http://online.zakon.kz/Document/?doc_id=31482533" TargetMode="External"/><Relationship Id="rId7520" Type="http://schemas.openxmlformats.org/officeDocument/2006/relationships/hyperlink" Target="http://online.zakon.kz/Document/?doc_id=31637478" TargetMode="External"/><Relationship Id="rId777" Type="http://schemas.openxmlformats.org/officeDocument/2006/relationships/hyperlink" Target="http://online.zakon.kz/Document/?doc_id=31635450" TargetMode="External"/><Relationship Id="rId984" Type="http://schemas.openxmlformats.org/officeDocument/2006/relationships/hyperlink" Target="http://online.zakon.kz/Document/?doc_id=31037865" TargetMode="External"/><Relationship Id="rId2458" Type="http://schemas.openxmlformats.org/officeDocument/2006/relationships/hyperlink" Target="http://online.zakon.kz/Document/?doc_id=30518961" TargetMode="External"/><Relationship Id="rId2665" Type="http://schemas.openxmlformats.org/officeDocument/2006/relationships/hyperlink" Target="http://online.zakon.kz/Document/?doc_id=31310976" TargetMode="External"/><Relationship Id="rId2872" Type="http://schemas.openxmlformats.org/officeDocument/2006/relationships/hyperlink" Target="http://online.zakon.kz/Document/?doc_id=30782059" TargetMode="External"/><Relationship Id="rId3509" Type="http://schemas.openxmlformats.org/officeDocument/2006/relationships/hyperlink" Target="http://online.zakon.kz/Document/?doc_id=31312849" TargetMode="External"/><Relationship Id="rId3716" Type="http://schemas.openxmlformats.org/officeDocument/2006/relationships/hyperlink" Target="http://online.zakon.kz/Document/?doc_id=30518961" TargetMode="External"/><Relationship Id="rId3923" Type="http://schemas.openxmlformats.org/officeDocument/2006/relationships/hyperlink" Target="http://online.zakon.kz/Document/?doc_id=31094393" TargetMode="External"/><Relationship Id="rId637" Type="http://schemas.openxmlformats.org/officeDocument/2006/relationships/hyperlink" Target="http://online.zakon.kz/Document/?doc_id=30520771" TargetMode="External"/><Relationship Id="rId844" Type="http://schemas.openxmlformats.org/officeDocument/2006/relationships/hyperlink" Target="http://online.zakon.kz/Document/?doc_id=31025648" TargetMode="External"/><Relationship Id="rId1267" Type="http://schemas.openxmlformats.org/officeDocument/2006/relationships/hyperlink" Target="http://online.zakon.kz/Document/?doc_id=32238856" TargetMode="External"/><Relationship Id="rId1474" Type="http://schemas.openxmlformats.org/officeDocument/2006/relationships/hyperlink" Target="http://online.zakon.kz/Document/?doc_id=31609214" TargetMode="External"/><Relationship Id="rId1681" Type="http://schemas.openxmlformats.org/officeDocument/2006/relationships/hyperlink" Target="http://online.zakon.kz/Document/?doc_id=30568184" TargetMode="External"/><Relationship Id="rId2318" Type="http://schemas.openxmlformats.org/officeDocument/2006/relationships/hyperlink" Target="http://online.zakon.kz/Document/?doc_id=31310976" TargetMode="External"/><Relationship Id="rId2525" Type="http://schemas.openxmlformats.org/officeDocument/2006/relationships/hyperlink" Target="http://online.zakon.kz/Document/?doc_id=30194122" TargetMode="External"/><Relationship Id="rId2732" Type="http://schemas.openxmlformats.org/officeDocument/2006/relationships/hyperlink" Target="http://online.zakon.kz/Document/?doc_id=31037865" TargetMode="External"/><Relationship Id="rId5888" Type="http://schemas.openxmlformats.org/officeDocument/2006/relationships/hyperlink" Target="http://online.zakon.kz/Document/?doc_id=31637478" TargetMode="External"/><Relationship Id="rId6939" Type="http://schemas.openxmlformats.org/officeDocument/2006/relationships/hyperlink" Target="http://online.zakon.kz/Document/?doc_id=31635450" TargetMode="External"/><Relationship Id="rId704" Type="http://schemas.openxmlformats.org/officeDocument/2006/relationships/hyperlink" Target="http://online.zakon.kz/Document/?doc_id=30782059" TargetMode="External"/><Relationship Id="rId911" Type="http://schemas.openxmlformats.org/officeDocument/2006/relationships/hyperlink" Target="http://online.zakon.kz/Document/?doc_id=31312849" TargetMode="External"/><Relationship Id="rId1127" Type="http://schemas.openxmlformats.org/officeDocument/2006/relationships/hyperlink" Target="http://online.zakon.kz/Document/?doc_id=31312849" TargetMode="External"/><Relationship Id="rId1334" Type="http://schemas.openxmlformats.org/officeDocument/2006/relationships/hyperlink" Target="http://online.zakon.kz/Document/?doc_id=31519607" TargetMode="External"/><Relationship Id="rId1541" Type="http://schemas.openxmlformats.org/officeDocument/2006/relationships/hyperlink" Target="http://online.zakon.kz/Document/?doc_id=31312849" TargetMode="External"/><Relationship Id="rId4697" Type="http://schemas.openxmlformats.org/officeDocument/2006/relationships/hyperlink" Target="http://online.zakon.kz/Document/?doc_id=30565734" TargetMode="External"/><Relationship Id="rId5748" Type="http://schemas.openxmlformats.org/officeDocument/2006/relationships/hyperlink" Target="http://online.zakon.kz/Document/?doc_id=30911270" TargetMode="External"/><Relationship Id="rId5955" Type="http://schemas.openxmlformats.org/officeDocument/2006/relationships/hyperlink" Target="http://online.zakon.kz/Document/?doc_id=31416324" TargetMode="External"/><Relationship Id="rId40" Type="http://schemas.openxmlformats.org/officeDocument/2006/relationships/hyperlink" Target="http://online.zakon.kz/Document/?doc_id=31635450" TargetMode="External"/><Relationship Id="rId1401" Type="http://schemas.openxmlformats.org/officeDocument/2006/relationships/hyperlink" Target="http://online.zakon.kz/Document/?doc_id=31637478" TargetMode="External"/><Relationship Id="rId3299" Type="http://schemas.openxmlformats.org/officeDocument/2006/relationships/hyperlink" Target="http://online.zakon.kz/Document/?doc_id=30782059" TargetMode="External"/><Relationship Id="rId4557" Type="http://schemas.openxmlformats.org/officeDocument/2006/relationships/hyperlink" Target="http://online.zakon.kz/Document/?doc_id=31312849" TargetMode="External"/><Relationship Id="rId4764" Type="http://schemas.openxmlformats.org/officeDocument/2006/relationships/hyperlink" Target="http://online.zakon.kz/Document/?doc_id=30569572" TargetMode="External"/><Relationship Id="rId5608" Type="http://schemas.openxmlformats.org/officeDocument/2006/relationships/hyperlink" Target="http://online.zakon.kz/Document/?doc_id=30518961" TargetMode="External"/><Relationship Id="rId7170" Type="http://schemas.openxmlformats.org/officeDocument/2006/relationships/hyperlink" Target="http://online.zakon.kz/Document/?doc_id=30448334" TargetMode="External"/><Relationship Id="rId3159" Type="http://schemas.openxmlformats.org/officeDocument/2006/relationships/hyperlink" Target="http://online.zakon.kz/Document/?doc_id=35263046" TargetMode="External"/><Relationship Id="rId3366" Type="http://schemas.openxmlformats.org/officeDocument/2006/relationships/hyperlink" Target="http://online.zakon.kz/Document/?doc_id=38754908" TargetMode="External"/><Relationship Id="rId3573" Type="http://schemas.openxmlformats.org/officeDocument/2006/relationships/hyperlink" Target="http://online.zakon.kz/Document/?doc_id=31310976" TargetMode="External"/><Relationship Id="rId4417" Type="http://schemas.openxmlformats.org/officeDocument/2006/relationships/hyperlink" Target="http://online.zakon.kz/Document/?doc_id=51039354" TargetMode="External"/><Relationship Id="rId4971" Type="http://schemas.openxmlformats.org/officeDocument/2006/relationships/hyperlink" Target="http://online.zakon.kz/Document/?doc_id=31312849" TargetMode="External"/><Relationship Id="rId5815" Type="http://schemas.openxmlformats.org/officeDocument/2006/relationships/hyperlink" Target="http://online.zakon.kz/Document/?doc_id=30520771" TargetMode="External"/><Relationship Id="rId7030" Type="http://schemas.openxmlformats.org/officeDocument/2006/relationships/hyperlink" Target="http://online.zakon.kz/Document/?doc_id=31094393" TargetMode="External"/><Relationship Id="rId287" Type="http://schemas.openxmlformats.org/officeDocument/2006/relationships/hyperlink" Target="http://online.zakon.kz/Document/?doc_id=30782059" TargetMode="External"/><Relationship Id="rId494" Type="http://schemas.openxmlformats.org/officeDocument/2006/relationships/hyperlink" Target="http://online.zakon.kz/Document/?doc_id=31637478" TargetMode="External"/><Relationship Id="rId2175" Type="http://schemas.openxmlformats.org/officeDocument/2006/relationships/hyperlink" Target="http://online.zakon.kz/Document/?doc_id=31408579" TargetMode="External"/><Relationship Id="rId2382" Type="http://schemas.openxmlformats.org/officeDocument/2006/relationships/hyperlink" Target="http://online.zakon.kz/Document/?doc_id=31094393" TargetMode="External"/><Relationship Id="rId3019" Type="http://schemas.openxmlformats.org/officeDocument/2006/relationships/hyperlink" Target="http://online.zakon.kz/Document/?doc_id=30920293" TargetMode="External"/><Relationship Id="rId3226" Type="http://schemas.openxmlformats.org/officeDocument/2006/relationships/hyperlink" Target="http://online.zakon.kz/Document/?doc_id=30384673" TargetMode="External"/><Relationship Id="rId3780" Type="http://schemas.openxmlformats.org/officeDocument/2006/relationships/hyperlink" Target="http://online.zakon.kz/Document/?doc_id=31635450" TargetMode="External"/><Relationship Id="rId4624" Type="http://schemas.openxmlformats.org/officeDocument/2006/relationships/hyperlink" Target="http://online.zakon.kz/Document/?doc_id=31635450" TargetMode="External"/><Relationship Id="rId4831" Type="http://schemas.openxmlformats.org/officeDocument/2006/relationships/hyperlink" Target="http://online.zakon.kz/Document/?doc_id=31310976" TargetMode="External"/><Relationship Id="rId147" Type="http://schemas.openxmlformats.org/officeDocument/2006/relationships/hyperlink" Target="http://online.zakon.kz/Document/?doc_id=30771958" TargetMode="External"/><Relationship Id="rId354" Type="http://schemas.openxmlformats.org/officeDocument/2006/relationships/hyperlink" Target="http://online.zakon.kz/Document/?doc_id=31094393" TargetMode="External"/><Relationship Id="rId1191" Type="http://schemas.openxmlformats.org/officeDocument/2006/relationships/hyperlink" Target="http://online.zakon.kz/Document/?doc_id=33868501" TargetMode="External"/><Relationship Id="rId2035" Type="http://schemas.openxmlformats.org/officeDocument/2006/relationships/hyperlink" Target="http://online.zakon.kz/Document/?doc_id=30518961" TargetMode="External"/><Relationship Id="rId3433" Type="http://schemas.openxmlformats.org/officeDocument/2006/relationships/hyperlink" Target="http://online.zakon.kz/Document/?doc_id=38754908" TargetMode="External"/><Relationship Id="rId3640" Type="http://schemas.openxmlformats.org/officeDocument/2006/relationships/hyperlink" Target="http://online.zakon.kz/Document/?doc_id=31637478" TargetMode="External"/><Relationship Id="rId6589" Type="http://schemas.openxmlformats.org/officeDocument/2006/relationships/hyperlink" Target="http://online.zakon.kz/Document/?doc_id=31637478" TargetMode="External"/><Relationship Id="rId6796" Type="http://schemas.openxmlformats.org/officeDocument/2006/relationships/hyperlink" Target="http://online.zakon.kz/Document/?doc_id=31481924" TargetMode="External"/><Relationship Id="rId7847" Type="http://schemas.openxmlformats.org/officeDocument/2006/relationships/hyperlink" Target="http://online.zakon.kz/Document/?doc_id=30520771" TargetMode="External"/><Relationship Id="rId561" Type="http://schemas.openxmlformats.org/officeDocument/2006/relationships/hyperlink" Target="http://online.zakon.kz/Document/?doc_id=30624803" TargetMode="External"/><Relationship Id="rId2242" Type="http://schemas.openxmlformats.org/officeDocument/2006/relationships/hyperlink" Target="http://online.zakon.kz/Document/?doc_id=30624803" TargetMode="External"/><Relationship Id="rId3500" Type="http://schemas.openxmlformats.org/officeDocument/2006/relationships/hyperlink" Target="http://online.zakon.kz/Document/?doc_id=30782059" TargetMode="External"/><Relationship Id="rId5398" Type="http://schemas.openxmlformats.org/officeDocument/2006/relationships/hyperlink" Target="http://online.zakon.kz/Document/?doc_id=31308043" TargetMode="External"/><Relationship Id="rId6449" Type="http://schemas.openxmlformats.org/officeDocument/2006/relationships/hyperlink" Target="http://online.zakon.kz/Document/?doc_id=35263046" TargetMode="External"/><Relationship Id="rId6656" Type="http://schemas.openxmlformats.org/officeDocument/2006/relationships/hyperlink" Target="http://online.zakon.kz/Document/?doc_id=30835176" TargetMode="External"/><Relationship Id="rId6863" Type="http://schemas.openxmlformats.org/officeDocument/2006/relationships/hyperlink" Target="http://online.zakon.kz/Document/?doc_id=31310973" TargetMode="External"/><Relationship Id="rId7707" Type="http://schemas.openxmlformats.org/officeDocument/2006/relationships/hyperlink" Target="http://online.zakon.kz/Document/?doc_id=30783576" TargetMode="External"/><Relationship Id="rId214" Type="http://schemas.openxmlformats.org/officeDocument/2006/relationships/hyperlink" Target="http://online.zakon.kz/Document/?doc_id=30620548" TargetMode="External"/><Relationship Id="rId421" Type="http://schemas.openxmlformats.org/officeDocument/2006/relationships/hyperlink" Target="http://online.zakon.kz/Document/?doc_id=31037865" TargetMode="External"/><Relationship Id="rId1051" Type="http://schemas.openxmlformats.org/officeDocument/2006/relationships/hyperlink" Target="http://online.zakon.kz/Document/?doc_id=31311654" TargetMode="External"/><Relationship Id="rId2102" Type="http://schemas.openxmlformats.org/officeDocument/2006/relationships/hyperlink" Target="http://online.zakon.kz/Document/?doc_id=38754908" TargetMode="External"/><Relationship Id="rId5258" Type="http://schemas.openxmlformats.org/officeDocument/2006/relationships/hyperlink" Target="http://online.zakon.kz/Document/?doc_id=30400395" TargetMode="External"/><Relationship Id="rId5465" Type="http://schemas.openxmlformats.org/officeDocument/2006/relationships/hyperlink" Target="http://online.zakon.kz/Document/?doc_id=51049207" TargetMode="External"/><Relationship Id="rId5672" Type="http://schemas.openxmlformats.org/officeDocument/2006/relationships/hyperlink" Target="http://online.zakon.kz/Document/?doc_id=30858960" TargetMode="External"/><Relationship Id="rId6309" Type="http://schemas.openxmlformats.org/officeDocument/2006/relationships/hyperlink" Target="http://online.zakon.kz/Document/?doc_id=31637478" TargetMode="External"/><Relationship Id="rId6516" Type="http://schemas.openxmlformats.org/officeDocument/2006/relationships/hyperlink" Target="http://online.zakon.kz/Document/?doc_id=31637478" TargetMode="External"/><Relationship Id="rId6723" Type="http://schemas.openxmlformats.org/officeDocument/2006/relationships/hyperlink" Target="http://online.zakon.kz/Document/?doc_id=31109732" TargetMode="External"/><Relationship Id="rId6930" Type="http://schemas.openxmlformats.org/officeDocument/2006/relationships/hyperlink" Target="http://online.zakon.kz/Document/?doc_id=30783576" TargetMode="External"/><Relationship Id="rId1868" Type="http://schemas.openxmlformats.org/officeDocument/2006/relationships/hyperlink" Target="http://online.zakon.kz/Document/?doc_id=31133427" TargetMode="External"/><Relationship Id="rId4067" Type="http://schemas.openxmlformats.org/officeDocument/2006/relationships/hyperlink" Target="http://online.zakon.kz/Document/?doc_id=30783576" TargetMode="External"/><Relationship Id="rId4274" Type="http://schemas.openxmlformats.org/officeDocument/2006/relationships/hyperlink" Target="http://online.zakon.kz/Document/?doc_id=31212822" TargetMode="External"/><Relationship Id="rId4481" Type="http://schemas.openxmlformats.org/officeDocument/2006/relationships/hyperlink" Target="http://online.zakon.kz/Document/?doc_id=30518961" TargetMode="External"/><Relationship Id="rId5118" Type="http://schemas.openxmlformats.org/officeDocument/2006/relationships/hyperlink" Target="http://online.zakon.kz/Document/?doc_id=30518961" TargetMode="External"/><Relationship Id="rId5325" Type="http://schemas.openxmlformats.org/officeDocument/2006/relationships/hyperlink" Target="http://online.zakon.kz/Document/?doc_id=31310976" TargetMode="External"/><Relationship Id="rId5532" Type="http://schemas.openxmlformats.org/officeDocument/2006/relationships/hyperlink" Target="http://online.zakon.kz/Document/?doc_id=30565734" TargetMode="External"/><Relationship Id="rId2919" Type="http://schemas.openxmlformats.org/officeDocument/2006/relationships/hyperlink" Target="http://online.zakon.kz/Document/?doc_id=31635450" TargetMode="External"/><Relationship Id="rId3083" Type="http://schemas.openxmlformats.org/officeDocument/2006/relationships/hyperlink" Target="http://online.zakon.kz/Document/?doc_id=31182154" TargetMode="External"/><Relationship Id="rId3290" Type="http://schemas.openxmlformats.org/officeDocument/2006/relationships/hyperlink" Target="http://online.zakon.kz/Document/?doc_id=30369806" TargetMode="External"/><Relationship Id="rId4134" Type="http://schemas.openxmlformats.org/officeDocument/2006/relationships/hyperlink" Target="http://online.zakon.kz/Document/?doc_id=38754908" TargetMode="External"/><Relationship Id="rId4341" Type="http://schemas.openxmlformats.org/officeDocument/2006/relationships/hyperlink" Target="http://online.zakon.kz/Document/?doc_id=30518961" TargetMode="External"/><Relationship Id="rId7497" Type="http://schemas.openxmlformats.org/officeDocument/2006/relationships/hyperlink" Target="http://online.zakon.kz/Document/?doc_id=31637478" TargetMode="External"/><Relationship Id="rId1728" Type="http://schemas.openxmlformats.org/officeDocument/2006/relationships/hyperlink" Target="http://online.zakon.kz/Document/?doc_id=31481924" TargetMode="External"/><Relationship Id="rId1935" Type="http://schemas.openxmlformats.org/officeDocument/2006/relationships/hyperlink" Target="http://online.zakon.kz/Document/?doc_id=31635450" TargetMode="External"/><Relationship Id="rId3150" Type="http://schemas.openxmlformats.org/officeDocument/2006/relationships/hyperlink" Target="http://online.zakon.kz/Document/?doc_id=31094393" TargetMode="External"/><Relationship Id="rId4201" Type="http://schemas.openxmlformats.org/officeDocument/2006/relationships/hyperlink" Target="http://online.zakon.kz/Document/?doc_id=31039509" TargetMode="External"/><Relationship Id="rId6099" Type="http://schemas.openxmlformats.org/officeDocument/2006/relationships/hyperlink" Target="http://online.zakon.kz/Document/?doc_id=30605083" TargetMode="External"/><Relationship Id="rId7357" Type="http://schemas.openxmlformats.org/officeDocument/2006/relationships/hyperlink" Target="http://online.zakon.kz/Document/?doc_id=31637478" TargetMode="External"/><Relationship Id="rId3010" Type="http://schemas.openxmlformats.org/officeDocument/2006/relationships/hyperlink" Target="http://online.zakon.kz/Document/?doc_id=31094393" TargetMode="External"/><Relationship Id="rId6166" Type="http://schemas.openxmlformats.org/officeDocument/2006/relationships/hyperlink" Target="http://online.zakon.kz/Document/?doc_id=30624803" TargetMode="External"/><Relationship Id="rId7564" Type="http://schemas.openxmlformats.org/officeDocument/2006/relationships/hyperlink" Target="http://online.zakon.kz/Document/?doc_id=35263046" TargetMode="External"/><Relationship Id="rId7771" Type="http://schemas.openxmlformats.org/officeDocument/2006/relationships/hyperlink" Target="http://online.zakon.kz/Document/?doc_id=31039509" TargetMode="External"/><Relationship Id="rId3967" Type="http://schemas.openxmlformats.org/officeDocument/2006/relationships/hyperlink" Target="http://online.zakon.kz/Document/?doc_id=31553992" TargetMode="External"/><Relationship Id="rId6373" Type="http://schemas.openxmlformats.org/officeDocument/2006/relationships/hyperlink" Target="http://online.zakon.kz/Document/?doc_id=32238856" TargetMode="External"/><Relationship Id="rId6580" Type="http://schemas.openxmlformats.org/officeDocument/2006/relationships/hyperlink" Target="http://online.zakon.kz/Document/?doc_id=31637478" TargetMode="External"/><Relationship Id="rId7217" Type="http://schemas.openxmlformats.org/officeDocument/2006/relationships/hyperlink" Target="http://online.zakon.kz/Document/?doc_id=30783576" TargetMode="External"/><Relationship Id="rId7424" Type="http://schemas.openxmlformats.org/officeDocument/2006/relationships/hyperlink" Target="http://online.zakon.kz/Document/?doc_id=31637478" TargetMode="External"/><Relationship Id="rId7631" Type="http://schemas.openxmlformats.org/officeDocument/2006/relationships/hyperlink" Target="http://online.zakon.kz/Document/?doc_id=31312849" TargetMode="External"/><Relationship Id="rId4" Type="http://schemas.openxmlformats.org/officeDocument/2006/relationships/webSettings" Target="webSettings.xml"/><Relationship Id="rId888" Type="http://schemas.openxmlformats.org/officeDocument/2006/relationships/hyperlink" Target="http://online.zakon.kz/Document/?doc_id=31037865" TargetMode="External"/><Relationship Id="rId2569" Type="http://schemas.openxmlformats.org/officeDocument/2006/relationships/hyperlink" Target="http://online.zakon.kz/Document/?doc_id=31094393" TargetMode="External"/><Relationship Id="rId2776" Type="http://schemas.openxmlformats.org/officeDocument/2006/relationships/hyperlink" Target="http://online.zakon.kz/Document/?doc_id=30520771" TargetMode="External"/><Relationship Id="rId2983" Type="http://schemas.openxmlformats.org/officeDocument/2006/relationships/hyperlink" Target="http://online.zakon.kz/Document/?doc_id=31637478" TargetMode="External"/><Relationship Id="rId3827" Type="http://schemas.openxmlformats.org/officeDocument/2006/relationships/hyperlink" Target="http://online.zakon.kz/Document/?doc_id=30856461" TargetMode="External"/><Relationship Id="rId5182" Type="http://schemas.openxmlformats.org/officeDocument/2006/relationships/hyperlink" Target="http://online.zakon.kz/Document/?doc_id=31482533" TargetMode="External"/><Relationship Id="rId6026" Type="http://schemas.openxmlformats.org/officeDocument/2006/relationships/hyperlink" Target="http://online.zakon.kz/Document/?doc_id=31481924" TargetMode="External"/><Relationship Id="rId6233" Type="http://schemas.openxmlformats.org/officeDocument/2006/relationships/hyperlink" Target="http://online.zakon.kz/Document/?doc_id=31094393" TargetMode="External"/><Relationship Id="rId6440" Type="http://schemas.openxmlformats.org/officeDocument/2006/relationships/hyperlink" Target="http://online.zakon.kz/Document/?doc_id=31635450" TargetMode="External"/><Relationship Id="rId748" Type="http://schemas.openxmlformats.org/officeDocument/2006/relationships/hyperlink" Target="http://online.zakon.kz/Document/?doc_id=30520771" TargetMode="External"/><Relationship Id="rId955" Type="http://schemas.openxmlformats.org/officeDocument/2006/relationships/hyperlink" Target="http://online.zakon.kz/Document/?doc_id=31037865" TargetMode="External"/><Relationship Id="rId1378" Type="http://schemas.openxmlformats.org/officeDocument/2006/relationships/hyperlink" Target="http://online.zakon.kz/Document/?doc_id=35263046" TargetMode="External"/><Relationship Id="rId1585" Type="http://schemas.openxmlformats.org/officeDocument/2006/relationships/hyperlink" Target="http://online.zakon.kz/Document/?doc_id=31094393" TargetMode="External"/><Relationship Id="rId1792" Type="http://schemas.openxmlformats.org/officeDocument/2006/relationships/hyperlink" Target="http://online.zakon.kz/Document/?doc_id=30569572" TargetMode="External"/><Relationship Id="rId2429" Type="http://schemas.openxmlformats.org/officeDocument/2006/relationships/hyperlink" Target="http://online.zakon.kz/Document/?doc_id=39545679" TargetMode="External"/><Relationship Id="rId2636" Type="http://schemas.openxmlformats.org/officeDocument/2006/relationships/hyperlink" Target="http://online.zakon.kz/Document/?doc_id=38754908" TargetMode="External"/><Relationship Id="rId2843" Type="http://schemas.openxmlformats.org/officeDocument/2006/relationships/hyperlink" Target="http://online.zakon.kz/Document/?link_id=1001509421" TargetMode="External"/><Relationship Id="rId5042" Type="http://schemas.openxmlformats.org/officeDocument/2006/relationships/hyperlink" Target="http://online.zakon.kz/Document/?doc_id=31635450" TargetMode="External"/><Relationship Id="rId5999" Type="http://schemas.openxmlformats.org/officeDocument/2006/relationships/hyperlink" Target="http://online.zakon.kz/Document/?doc_id=31482533" TargetMode="External"/><Relationship Id="rId6300" Type="http://schemas.openxmlformats.org/officeDocument/2006/relationships/hyperlink" Target="http://online.zakon.kz/Document/?doc_id=31635450" TargetMode="External"/><Relationship Id="rId84" Type="http://schemas.openxmlformats.org/officeDocument/2006/relationships/hyperlink" Target="http://online.zakon.kz/Document/?doc_id=31482533" TargetMode="External"/><Relationship Id="rId608" Type="http://schemas.openxmlformats.org/officeDocument/2006/relationships/hyperlink" Target="http://online.zakon.kz/Document/?doc_id=35263046" TargetMode="External"/><Relationship Id="rId815" Type="http://schemas.openxmlformats.org/officeDocument/2006/relationships/hyperlink" Target="http://online.zakon.kz/Document/?doc_id=31637478" TargetMode="External"/><Relationship Id="rId1238" Type="http://schemas.openxmlformats.org/officeDocument/2006/relationships/hyperlink" Target="http://online.zakon.kz/Document/?doc_id=30384784" TargetMode="External"/><Relationship Id="rId1445" Type="http://schemas.openxmlformats.org/officeDocument/2006/relationships/hyperlink" Target="http://online.zakon.kz/Document/?doc_id=31481924" TargetMode="External"/><Relationship Id="rId1652" Type="http://schemas.openxmlformats.org/officeDocument/2006/relationships/hyperlink" Target="http://online.zakon.kz/Document/?doc_id=30565734" TargetMode="External"/><Relationship Id="rId1305" Type="http://schemas.openxmlformats.org/officeDocument/2006/relationships/hyperlink" Target="http://online.zakon.kz/Document/?doc_id=31518761" TargetMode="External"/><Relationship Id="rId2703" Type="http://schemas.openxmlformats.org/officeDocument/2006/relationships/hyperlink" Target="http://online.zakon.kz/Document/?doc_id=31609214" TargetMode="External"/><Relationship Id="rId2910" Type="http://schemas.openxmlformats.org/officeDocument/2006/relationships/hyperlink" Target="http://online.zakon.kz/Document/?doc_id=31481924" TargetMode="External"/><Relationship Id="rId5859" Type="http://schemas.openxmlformats.org/officeDocument/2006/relationships/hyperlink" Target="http://online.zakon.kz/Document/?doc_id=35233872" TargetMode="External"/><Relationship Id="rId7074" Type="http://schemas.openxmlformats.org/officeDocument/2006/relationships/hyperlink" Target="http://online.zakon.kz/Document/?doc_id=31635450" TargetMode="External"/><Relationship Id="rId7281" Type="http://schemas.openxmlformats.org/officeDocument/2006/relationships/hyperlink" Target="http://online.zakon.kz/Document/?doc_id=31312849" TargetMode="External"/><Relationship Id="rId1512" Type="http://schemas.openxmlformats.org/officeDocument/2006/relationships/hyperlink" Target="http://online.zakon.kz/Document/?doc_id=31094393" TargetMode="External"/><Relationship Id="rId4668" Type="http://schemas.openxmlformats.org/officeDocument/2006/relationships/hyperlink" Target="http://online.zakon.kz/Document/?doc_id=31039509" TargetMode="External"/><Relationship Id="rId4875" Type="http://schemas.openxmlformats.org/officeDocument/2006/relationships/hyperlink" Target="http://online.zakon.kz/Document/?doc_id=30518961" TargetMode="External"/><Relationship Id="rId5719" Type="http://schemas.openxmlformats.org/officeDocument/2006/relationships/hyperlink" Target="http://online.zakon.kz/Document/?doc_id=31312849" TargetMode="External"/><Relationship Id="rId5926" Type="http://schemas.openxmlformats.org/officeDocument/2006/relationships/hyperlink" Target="http://online.zakon.kz/Document/?doc_id=31482533" TargetMode="External"/><Relationship Id="rId6090" Type="http://schemas.openxmlformats.org/officeDocument/2006/relationships/hyperlink" Target="http://online.zakon.kz/Document/?doc_id=31575296" TargetMode="External"/><Relationship Id="rId7141" Type="http://schemas.openxmlformats.org/officeDocument/2006/relationships/hyperlink" Target="http://online.zakon.kz/Document/?doc_id=31637478"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783576" TargetMode="External"/><Relationship Id="rId2079" Type="http://schemas.openxmlformats.org/officeDocument/2006/relationships/hyperlink" Target="http://online.zakon.kz/Document/?doc_id=30920293" TargetMode="External"/><Relationship Id="rId3477" Type="http://schemas.openxmlformats.org/officeDocument/2006/relationships/hyperlink" Target="http://online.zakon.kz/Document/?doc_id=30518961" TargetMode="External"/><Relationship Id="rId3684" Type="http://schemas.openxmlformats.org/officeDocument/2006/relationships/hyperlink" Target="http://online.zakon.kz/Document/?doc_id=30568184" TargetMode="External"/><Relationship Id="rId3891" Type="http://schemas.openxmlformats.org/officeDocument/2006/relationships/hyperlink" Target="http://online.zakon.kz/Document/?doc_id=31039509" TargetMode="External"/><Relationship Id="rId4528" Type="http://schemas.openxmlformats.org/officeDocument/2006/relationships/hyperlink" Target="http://online.zakon.kz/Document/?doc_id=38754908" TargetMode="External"/><Relationship Id="rId4735" Type="http://schemas.openxmlformats.org/officeDocument/2006/relationships/hyperlink" Target="http://online.zakon.kz/Document/?doc_id=35263046" TargetMode="External"/><Relationship Id="rId4942" Type="http://schemas.openxmlformats.org/officeDocument/2006/relationships/hyperlink" Target="http://online.zakon.kz/Document/?doc_id=30384784" TargetMode="External"/><Relationship Id="rId2286" Type="http://schemas.openxmlformats.org/officeDocument/2006/relationships/hyperlink" Target="http://online.zakon.kz/Document/?doc_id=31483442" TargetMode="External"/><Relationship Id="rId2493" Type="http://schemas.openxmlformats.org/officeDocument/2006/relationships/hyperlink" Target="http://online.zakon.kz/Document/?doc_id=31312849" TargetMode="External"/><Relationship Id="rId3337" Type="http://schemas.openxmlformats.org/officeDocument/2006/relationships/hyperlink" Target="http://online.zakon.kz/Document/?doc_id=31039509" TargetMode="External"/><Relationship Id="rId3544" Type="http://schemas.openxmlformats.org/officeDocument/2006/relationships/hyperlink" Target="http://online.zakon.kz/Document/?doc_id=31310976" TargetMode="External"/><Relationship Id="rId3751" Type="http://schemas.openxmlformats.org/officeDocument/2006/relationships/hyperlink" Target="http://online.zakon.kz/Document/?doc_id=31037865" TargetMode="External"/><Relationship Id="rId4802" Type="http://schemas.openxmlformats.org/officeDocument/2006/relationships/hyperlink" Target="http://online.zakon.kz/Document/?doc_id=31635450" TargetMode="External"/><Relationship Id="rId7001" Type="http://schemas.openxmlformats.org/officeDocument/2006/relationships/hyperlink" Target="http://online.zakon.kz/Document/?doc_id=31481924" TargetMode="External"/><Relationship Id="rId258" Type="http://schemas.openxmlformats.org/officeDocument/2006/relationships/hyperlink" Target="http://online.zakon.kz/Document/?doc_id=38754908" TargetMode="External"/><Relationship Id="rId465" Type="http://schemas.openxmlformats.org/officeDocument/2006/relationships/hyperlink" Target="http://online.zakon.kz/Document/?doc_id=30565734" TargetMode="External"/><Relationship Id="rId672" Type="http://schemas.openxmlformats.org/officeDocument/2006/relationships/hyperlink" Target="http://online.zakon.kz/Document/?doc_id=31482533" TargetMode="External"/><Relationship Id="rId1095" Type="http://schemas.openxmlformats.org/officeDocument/2006/relationships/hyperlink" Target="http://online.zakon.kz/Document/?doc_id=30520771" TargetMode="External"/><Relationship Id="rId2146" Type="http://schemas.openxmlformats.org/officeDocument/2006/relationships/hyperlink" Target="http://online.zakon.kz/Document/?doc_id=31482533" TargetMode="External"/><Relationship Id="rId2353" Type="http://schemas.openxmlformats.org/officeDocument/2006/relationships/hyperlink" Target="http://online.zakon.kz/Document/?doc_id=31037865" TargetMode="External"/><Relationship Id="rId2560" Type="http://schemas.openxmlformats.org/officeDocument/2006/relationships/hyperlink" Target="http://online.zakon.kz/Document/?doc_id=30520771" TargetMode="External"/><Relationship Id="rId3404" Type="http://schemas.openxmlformats.org/officeDocument/2006/relationships/hyperlink" Target="http://online.zakon.kz/Document/?doc_id=39545679" TargetMode="External"/><Relationship Id="rId3611" Type="http://schemas.openxmlformats.org/officeDocument/2006/relationships/hyperlink" Target="http://online.zakon.kz/Document/?doc_id=31037865" TargetMode="External"/><Relationship Id="rId6767" Type="http://schemas.openxmlformats.org/officeDocument/2006/relationships/hyperlink" Target="http://online.zakon.kz/Document/?doc_id=31310976" TargetMode="External"/><Relationship Id="rId6974" Type="http://schemas.openxmlformats.org/officeDocument/2006/relationships/hyperlink" Target="http://online.zakon.kz/Document/?doc_id=30624803" TargetMode="External"/><Relationship Id="rId7818" Type="http://schemas.openxmlformats.org/officeDocument/2006/relationships/hyperlink" Target="http://online.zakon.kz/Document/?doc_id=30449762" TargetMode="External"/><Relationship Id="rId118" Type="http://schemas.openxmlformats.org/officeDocument/2006/relationships/hyperlink" Target="http://online.zakon.kz/Document/?doc_id=51041258" TargetMode="External"/><Relationship Id="rId325" Type="http://schemas.openxmlformats.org/officeDocument/2006/relationships/hyperlink" Target="http://online.zakon.kz/Document/?doc_id=30783576" TargetMode="External"/><Relationship Id="rId532" Type="http://schemas.openxmlformats.org/officeDocument/2006/relationships/hyperlink" Target="http://online.zakon.kz/Document/?doc_id=30565734" TargetMode="External"/><Relationship Id="rId1162" Type="http://schemas.openxmlformats.org/officeDocument/2006/relationships/hyperlink" Target="http://online.zakon.kz/Document/?doc_id=31300045" TargetMode="External"/><Relationship Id="rId2006" Type="http://schemas.openxmlformats.org/officeDocument/2006/relationships/hyperlink" Target="http://online.zakon.kz/Document/?doc_id=31539153" TargetMode="External"/><Relationship Id="rId2213" Type="http://schemas.openxmlformats.org/officeDocument/2006/relationships/hyperlink" Target="http://online.zakon.kz/Document/?doc_id=30961552" TargetMode="External"/><Relationship Id="rId2420" Type="http://schemas.openxmlformats.org/officeDocument/2006/relationships/hyperlink" Target="http://online.zakon.kz/Document/?doc_id=31094393" TargetMode="External"/><Relationship Id="rId5369" Type="http://schemas.openxmlformats.org/officeDocument/2006/relationships/hyperlink" Target="http://online.zakon.kz/Document/?doc_id=30520771" TargetMode="External"/><Relationship Id="rId5576" Type="http://schemas.openxmlformats.org/officeDocument/2006/relationships/hyperlink" Target="http://online.zakon.kz/Document/?doc_id=31648761" TargetMode="External"/><Relationship Id="rId5783" Type="http://schemas.openxmlformats.org/officeDocument/2006/relationships/hyperlink" Target="http://online.zakon.kz/Document/?doc_id=31312849" TargetMode="External"/><Relationship Id="rId6627" Type="http://schemas.openxmlformats.org/officeDocument/2006/relationships/hyperlink" Target="http://online.zakon.kz/Document/?doc_id=31312849" TargetMode="External"/><Relationship Id="rId1022" Type="http://schemas.openxmlformats.org/officeDocument/2006/relationships/hyperlink" Target="http://online.zakon.kz/Document/?doc_id=30782059" TargetMode="External"/><Relationship Id="rId4178" Type="http://schemas.openxmlformats.org/officeDocument/2006/relationships/hyperlink" Target="http://online.zakon.kz/Document/?doc_id=31310976" TargetMode="External"/><Relationship Id="rId4385" Type="http://schemas.openxmlformats.org/officeDocument/2006/relationships/hyperlink" Target="http://online.zakon.kz/Document/?doc_id=31094393" TargetMode="External"/><Relationship Id="rId4592" Type="http://schemas.openxmlformats.org/officeDocument/2006/relationships/hyperlink" Target="http://online.zakon.kz/Document/?doc_id=31310976" TargetMode="External"/><Relationship Id="rId5229" Type="http://schemas.openxmlformats.org/officeDocument/2006/relationships/hyperlink" Target="http://online.zakon.kz/Document/?doc_id=31414250" TargetMode="External"/><Relationship Id="rId5436" Type="http://schemas.openxmlformats.org/officeDocument/2006/relationships/hyperlink" Target="http://online.zakon.kz/Document/?doc_id=31411217" TargetMode="External"/><Relationship Id="rId5990" Type="http://schemas.openxmlformats.org/officeDocument/2006/relationships/hyperlink" Target="http://online.zakon.kz/Document/?doc_id=38869238" TargetMode="External"/><Relationship Id="rId6834" Type="http://schemas.openxmlformats.org/officeDocument/2006/relationships/hyperlink" Target="http://online.zakon.kz/Document/?doc_id=31646018" TargetMode="External"/><Relationship Id="rId1979" Type="http://schemas.openxmlformats.org/officeDocument/2006/relationships/hyperlink" Target="http://online.zakon.kz/Document/?doc_id=31224732" TargetMode="External"/><Relationship Id="rId3194" Type="http://schemas.openxmlformats.org/officeDocument/2006/relationships/hyperlink" Target="http://online.zakon.kz/Document/?doc_id=30782059" TargetMode="External"/><Relationship Id="rId4038" Type="http://schemas.openxmlformats.org/officeDocument/2006/relationships/hyperlink" Target="http://online.zakon.kz/Document/?doc_id=31481924" TargetMode="External"/><Relationship Id="rId4245" Type="http://schemas.openxmlformats.org/officeDocument/2006/relationships/hyperlink" Target="http://online.zakon.kz/Document/?doc_id=30565734" TargetMode="External"/><Relationship Id="rId5643" Type="http://schemas.openxmlformats.org/officeDocument/2006/relationships/hyperlink" Target="http://online.zakon.kz/Document/?doc_id=30543395" TargetMode="External"/><Relationship Id="rId5850" Type="http://schemas.openxmlformats.org/officeDocument/2006/relationships/hyperlink" Target="http://online.zakon.kz/Document/?doc_id=31094393" TargetMode="External"/><Relationship Id="rId6901" Type="http://schemas.openxmlformats.org/officeDocument/2006/relationships/hyperlink" Target="http://online.zakon.kz/Document/?doc_id=31481924" TargetMode="External"/><Relationship Id="rId1839" Type="http://schemas.openxmlformats.org/officeDocument/2006/relationships/hyperlink" Target="http://online.zakon.kz/Document/?doc_id=38754908" TargetMode="External"/><Relationship Id="rId3054" Type="http://schemas.openxmlformats.org/officeDocument/2006/relationships/hyperlink" Target="http://online.zakon.kz/Document/?doc_id=31112647" TargetMode="External"/><Relationship Id="rId4452" Type="http://schemas.openxmlformats.org/officeDocument/2006/relationships/hyperlink" Target="http://online.zakon.kz/Document/?doc_id=30858960" TargetMode="External"/><Relationship Id="rId5503" Type="http://schemas.openxmlformats.org/officeDocument/2006/relationships/hyperlink" Target="http://online.zakon.kz/Document/?doc_id=38754908" TargetMode="External"/><Relationship Id="rId5710" Type="http://schemas.openxmlformats.org/officeDocument/2006/relationships/hyperlink" Target="http://online.zakon.kz/Document/?doc_id=31113828" TargetMode="External"/><Relationship Id="rId182" Type="http://schemas.openxmlformats.org/officeDocument/2006/relationships/hyperlink" Target="http://online.zakon.kz/Document/?doc_id=31310976" TargetMode="External"/><Relationship Id="rId1906" Type="http://schemas.openxmlformats.org/officeDocument/2006/relationships/hyperlink" Target="http://online.zakon.kz/Document/?doc_id=38754908" TargetMode="External"/><Relationship Id="rId3261" Type="http://schemas.openxmlformats.org/officeDocument/2006/relationships/hyperlink" Target="http://online.zakon.kz/Document/?doc_id=30782059" TargetMode="External"/><Relationship Id="rId4105" Type="http://schemas.openxmlformats.org/officeDocument/2006/relationships/hyperlink" Target="http://online.zakon.kz/Document/?doc_id=30782059" TargetMode="External"/><Relationship Id="rId4312" Type="http://schemas.openxmlformats.org/officeDocument/2006/relationships/hyperlink" Target="http://online.zakon.kz/Document/?doc_id=31646026" TargetMode="External"/><Relationship Id="rId7468" Type="http://schemas.openxmlformats.org/officeDocument/2006/relationships/hyperlink" Target="http://online.zakon.kz/Document/?doc_id=31635450" TargetMode="External"/><Relationship Id="rId7675" Type="http://schemas.openxmlformats.org/officeDocument/2006/relationships/hyperlink" Target="http://online.zakon.kz/Document/?doc_id=30375956" TargetMode="External"/><Relationship Id="rId2070" Type="http://schemas.openxmlformats.org/officeDocument/2006/relationships/hyperlink" Target="http://online.zakon.kz/Document/?doc_id=31408579" TargetMode="External"/><Relationship Id="rId3121" Type="http://schemas.openxmlformats.org/officeDocument/2006/relationships/hyperlink" Target="http://online.zakon.kz/Document/?doc_id=30375474" TargetMode="External"/><Relationship Id="rId6277" Type="http://schemas.openxmlformats.org/officeDocument/2006/relationships/hyperlink" Target="http://online.zakon.kz/Document/?doc_id=31635450" TargetMode="External"/><Relationship Id="rId6484" Type="http://schemas.openxmlformats.org/officeDocument/2006/relationships/hyperlink" Target="http://online.zakon.kz/Document/?doc_id=51008032" TargetMode="External"/><Relationship Id="rId6691" Type="http://schemas.openxmlformats.org/officeDocument/2006/relationships/hyperlink" Target="http://online.zakon.kz/Document/?doc_id=31637478" TargetMode="External"/><Relationship Id="rId7328" Type="http://schemas.openxmlformats.org/officeDocument/2006/relationships/hyperlink" Target="http://online.zakon.kz/Document/?doc_id=30835176" TargetMode="External"/><Relationship Id="rId7535" Type="http://schemas.openxmlformats.org/officeDocument/2006/relationships/hyperlink" Target="http://online.zakon.kz/Document/?doc_id=31635450" TargetMode="External"/><Relationship Id="rId7742" Type="http://schemas.openxmlformats.org/officeDocument/2006/relationships/hyperlink" Target="http://online.zakon.kz/Document/?doc_id=30783576" TargetMode="External"/><Relationship Id="rId999" Type="http://schemas.openxmlformats.org/officeDocument/2006/relationships/hyperlink" Target="http://online.zakon.kz/Document/?doc_id=30377598" TargetMode="External"/><Relationship Id="rId2887" Type="http://schemas.openxmlformats.org/officeDocument/2006/relationships/hyperlink" Target="http://online.zakon.kz/Document/?doc_id=31310976" TargetMode="External"/><Relationship Id="rId5086" Type="http://schemas.openxmlformats.org/officeDocument/2006/relationships/hyperlink" Target="http://online.zakon.kz/Document/?doc_id=31310976" TargetMode="External"/><Relationship Id="rId5293" Type="http://schemas.openxmlformats.org/officeDocument/2006/relationships/hyperlink" Target="http://online.zakon.kz/Document/?doc_id=30364178" TargetMode="External"/><Relationship Id="rId6137" Type="http://schemas.openxmlformats.org/officeDocument/2006/relationships/hyperlink" Target="http://online.zakon.kz/Document/?doc_id=35481553" TargetMode="External"/><Relationship Id="rId6344" Type="http://schemas.openxmlformats.org/officeDocument/2006/relationships/hyperlink" Target="http://online.zakon.kz/Document/?doc_id=31312849" TargetMode="External"/><Relationship Id="rId6551" Type="http://schemas.openxmlformats.org/officeDocument/2006/relationships/hyperlink" Target="http://online.zakon.kz/Document/?doc_id=31635450" TargetMode="External"/><Relationship Id="rId7602" Type="http://schemas.openxmlformats.org/officeDocument/2006/relationships/hyperlink" Target="http://online.zakon.kz/Document/?doc_id=31037865" TargetMode="External"/><Relationship Id="rId859" Type="http://schemas.openxmlformats.org/officeDocument/2006/relationships/hyperlink" Target="http://online.zakon.kz/Document/?doc_id=30518961" TargetMode="External"/><Relationship Id="rId1489" Type="http://schemas.openxmlformats.org/officeDocument/2006/relationships/hyperlink" Target="http://online.zakon.kz/Document/?doc_id=31635450" TargetMode="External"/><Relationship Id="rId1696" Type="http://schemas.openxmlformats.org/officeDocument/2006/relationships/hyperlink" Target="http://online.zakon.kz/Document/?doc_id=30920356" TargetMode="External"/><Relationship Id="rId3938" Type="http://schemas.openxmlformats.org/officeDocument/2006/relationships/hyperlink" Target="http://online.zakon.kz/Document/?doc_id=31635450" TargetMode="External"/><Relationship Id="rId5153" Type="http://schemas.openxmlformats.org/officeDocument/2006/relationships/hyperlink" Target="http://online.zakon.kz/Document/?doc_id=38754908" TargetMode="External"/><Relationship Id="rId5360" Type="http://schemas.openxmlformats.org/officeDocument/2006/relationships/hyperlink" Target="http://online.zakon.kz/Document/?doc_id=31637478" TargetMode="External"/><Relationship Id="rId6204" Type="http://schemas.openxmlformats.org/officeDocument/2006/relationships/hyperlink" Target="http://online.zakon.kz/Document/?doc_id=31635450" TargetMode="External"/><Relationship Id="rId6411" Type="http://schemas.openxmlformats.org/officeDocument/2006/relationships/hyperlink" Target="http://online.zakon.kz/Document/?doc_id=31770444" TargetMode="External"/><Relationship Id="rId1349" Type="http://schemas.openxmlformats.org/officeDocument/2006/relationships/hyperlink" Target="http://online.zakon.kz/Document/?doc_id=30565734" TargetMode="External"/><Relationship Id="rId2747" Type="http://schemas.openxmlformats.org/officeDocument/2006/relationships/hyperlink" Target="http://online.zakon.kz/Document/?doc_id=31312849" TargetMode="External"/><Relationship Id="rId2954" Type="http://schemas.openxmlformats.org/officeDocument/2006/relationships/hyperlink" Target="http://online.zakon.kz/Document/?doc_id=38754908" TargetMode="External"/><Relationship Id="rId5013" Type="http://schemas.openxmlformats.org/officeDocument/2006/relationships/hyperlink" Target="http://online.zakon.kz/Document/?doc_id=35263046" TargetMode="External"/><Relationship Id="rId5220" Type="http://schemas.openxmlformats.org/officeDocument/2006/relationships/hyperlink" Target="http://online.zakon.kz/Document/?doc_id=31118529" TargetMode="External"/><Relationship Id="rId719" Type="http://schemas.openxmlformats.org/officeDocument/2006/relationships/hyperlink" Target="http://online.zakon.kz/Document/?doc_id=31094393" TargetMode="External"/><Relationship Id="rId926" Type="http://schemas.openxmlformats.org/officeDocument/2006/relationships/hyperlink" Target="http://online.zakon.kz/Document/?doc_id=31310976" TargetMode="External"/><Relationship Id="rId1556" Type="http://schemas.openxmlformats.org/officeDocument/2006/relationships/hyperlink" Target="http://online.zakon.kz/Document/?doc_id=31637478" TargetMode="External"/><Relationship Id="rId1763" Type="http://schemas.openxmlformats.org/officeDocument/2006/relationships/hyperlink" Target="http://online.zakon.kz/Document/?doc_id=30368034" TargetMode="External"/><Relationship Id="rId1970" Type="http://schemas.openxmlformats.org/officeDocument/2006/relationships/hyperlink" Target="http://online.zakon.kz/Document/?doc_id=1026672" TargetMode="External"/><Relationship Id="rId2607" Type="http://schemas.openxmlformats.org/officeDocument/2006/relationships/hyperlink" Target="http://online.zakon.kz/Document/?doc_id=31094393" TargetMode="External"/><Relationship Id="rId2814" Type="http://schemas.openxmlformats.org/officeDocument/2006/relationships/hyperlink" Target="http://online.zakon.kz/Document/?doc_id=30520771" TargetMode="External"/><Relationship Id="rId7185" Type="http://schemas.openxmlformats.org/officeDocument/2006/relationships/hyperlink" Target="http://online.zakon.kz/Document/?doc_id=1026672" TargetMode="External"/><Relationship Id="rId55" Type="http://schemas.openxmlformats.org/officeDocument/2006/relationships/hyperlink" Target="http://online.zakon.kz/Document/?doc_id=30565734" TargetMode="External"/><Relationship Id="rId1209" Type="http://schemas.openxmlformats.org/officeDocument/2006/relationships/hyperlink" Target="http://online.zakon.kz/Document/?doc_id=31312849" TargetMode="External"/><Relationship Id="rId1416" Type="http://schemas.openxmlformats.org/officeDocument/2006/relationships/hyperlink" Target="http://online.zakon.kz/Document/?doc_id=31312849" TargetMode="External"/><Relationship Id="rId1623" Type="http://schemas.openxmlformats.org/officeDocument/2006/relationships/hyperlink" Target="http://online.zakon.kz/Document/?doc_id=39545679" TargetMode="External"/><Relationship Id="rId1830" Type="http://schemas.openxmlformats.org/officeDocument/2006/relationships/hyperlink" Target="http://online.zakon.kz/Document/?doc_id=35014129" TargetMode="External"/><Relationship Id="rId4779" Type="http://schemas.openxmlformats.org/officeDocument/2006/relationships/hyperlink" Target="http://online.zakon.kz/Document/?doc_id=35263046" TargetMode="External"/><Relationship Id="rId4986" Type="http://schemas.openxmlformats.org/officeDocument/2006/relationships/hyperlink" Target="http://online.zakon.kz/Document/?doc_id=38754908" TargetMode="External"/><Relationship Id="rId7392" Type="http://schemas.openxmlformats.org/officeDocument/2006/relationships/hyperlink" Target="http://online.zakon.kz/Document/?doc_id=38754908" TargetMode="External"/><Relationship Id="rId3588" Type="http://schemas.openxmlformats.org/officeDocument/2006/relationships/hyperlink" Target="http://online.zakon.kz/Document/?doc_id=31094393" TargetMode="External"/><Relationship Id="rId3795" Type="http://schemas.openxmlformats.org/officeDocument/2006/relationships/hyperlink" Target="http://online.zakon.kz/Document/?doc_id=31037865" TargetMode="External"/><Relationship Id="rId4639" Type="http://schemas.openxmlformats.org/officeDocument/2006/relationships/hyperlink" Target="http://online.zakon.kz/Document/?doc_id=30518961" TargetMode="External"/><Relationship Id="rId4846" Type="http://schemas.openxmlformats.org/officeDocument/2006/relationships/hyperlink" Target="http://online.zakon.kz/Document/?doc_id=31310976" TargetMode="External"/><Relationship Id="rId7045" Type="http://schemas.openxmlformats.org/officeDocument/2006/relationships/hyperlink" Target="http://online.zakon.kz/Document/?doc_id=30782059" TargetMode="External"/><Relationship Id="rId7252" Type="http://schemas.openxmlformats.org/officeDocument/2006/relationships/hyperlink" Target="http://online.zakon.kz/Document/?doc_id=38754908" TargetMode="External"/><Relationship Id="rId2397" Type="http://schemas.openxmlformats.org/officeDocument/2006/relationships/hyperlink" Target="http://online.zakon.kz/Document/?doc_id=31037865" TargetMode="External"/><Relationship Id="rId3448" Type="http://schemas.openxmlformats.org/officeDocument/2006/relationships/hyperlink" Target="http://online.zakon.kz/Document/?doc_id=31112298" TargetMode="External"/><Relationship Id="rId3655" Type="http://schemas.openxmlformats.org/officeDocument/2006/relationships/hyperlink" Target="http://online.zakon.kz/Document/?doc_id=31637478" TargetMode="External"/><Relationship Id="rId3862" Type="http://schemas.openxmlformats.org/officeDocument/2006/relationships/hyperlink" Target="http://online.zakon.kz/Document/?doc_id=31025648" TargetMode="External"/><Relationship Id="rId4706" Type="http://schemas.openxmlformats.org/officeDocument/2006/relationships/hyperlink" Target="http://online.zakon.kz/Document/?doc_id=31310976" TargetMode="External"/><Relationship Id="rId6061" Type="http://schemas.openxmlformats.org/officeDocument/2006/relationships/hyperlink" Target="http://online.zakon.kz/Document/?doc_id=30782059" TargetMode="External"/><Relationship Id="rId7112" Type="http://schemas.openxmlformats.org/officeDocument/2006/relationships/hyperlink" Target="http://online.zakon.kz/Document/?doc_id=31635450" TargetMode="External"/><Relationship Id="rId369" Type="http://schemas.openxmlformats.org/officeDocument/2006/relationships/hyperlink" Target="http://online.zakon.kz/Document/?doc_id=39256868" TargetMode="External"/><Relationship Id="rId576" Type="http://schemas.openxmlformats.org/officeDocument/2006/relationships/hyperlink" Target="http://online.zakon.kz/Document/?doc_id=31637324" TargetMode="External"/><Relationship Id="rId783" Type="http://schemas.openxmlformats.org/officeDocument/2006/relationships/hyperlink" Target="http://online.zakon.kz/Document/?doc_id=30518961" TargetMode="External"/><Relationship Id="rId990" Type="http://schemas.openxmlformats.org/officeDocument/2006/relationships/hyperlink" Target="http://online.zakon.kz/Document/?doc_id=30565734" TargetMode="External"/><Relationship Id="rId2257" Type="http://schemas.openxmlformats.org/officeDocument/2006/relationships/hyperlink" Target="http://online.zakon.kz/Document/?doc_id=31037865" TargetMode="External"/><Relationship Id="rId2464" Type="http://schemas.openxmlformats.org/officeDocument/2006/relationships/hyperlink" Target="http://online.zakon.kz/Document/?doc_id=31037865" TargetMode="External"/><Relationship Id="rId2671" Type="http://schemas.openxmlformats.org/officeDocument/2006/relationships/hyperlink" Target="http://online.zakon.kz/Document/?doc_id=31037865" TargetMode="External"/><Relationship Id="rId3308" Type="http://schemas.openxmlformats.org/officeDocument/2006/relationships/hyperlink" Target="http://online.zakon.kz/Document/?doc_id=30782059" TargetMode="External"/><Relationship Id="rId3515" Type="http://schemas.openxmlformats.org/officeDocument/2006/relationships/hyperlink" Target="http://online.zakon.kz/Document/?doc_id=31312849" TargetMode="External"/><Relationship Id="rId4913" Type="http://schemas.openxmlformats.org/officeDocument/2006/relationships/hyperlink" Target="http://online.zakon.kz/Document/?doc_id=30518961"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31037865" TargetMode="External"/><Relationship Id="rId643" Type="http://schemas.openxmlformats.org/officeDocument/2006/relationships/hyperlink" Target="http://online.zakon.kz/Document/?doc_id=31646018" TargetMode="External"/><Relationship Id="rId1066" Type="http://schemas.openxmlformats.org/officeDocument/2006/relationships/hyperlink" Target="http://online.zakon.kz/Document/?doc_id=30783576" TargetMode="External"/><Relationship Id="rId1273" Type="http://schemas.openxmlformats.org/officeDocument/2006/relationships/hyperlink" Target="http://online.zakon.kz/Document/?doc_id=31482533" TargetMode="External"/><Relationship Id="rId1480" Type="http://schemas.openxmlformats.org/officeDocument/2006/relationships/hyperlink" Target="http://online.zakon.kz/Document/?doc_id=30565734" TargetMode="External"/><Relationship Id="rId2117" Type="http://schemas.openxmlformats.org/officeDocument/2006/relationships/hyperlink" Target="http://online.zakon.kz/Document/?doc_id=30518961" TargetMode="External"/><Relationship Id="rId2324" Type="http://schemas.openxmlformats.org/officeDocument/2006/relationships/hyperlink" Target="http://online.zakon.kz/Document/?doc_id=31094393" TargetMode="External"/><Relationship Id="rId3722" Type="http://schemas.openxmlformats.org/officeDocument/2006/relationships/hyperlink" Target="http://online.zakon.kz/Document/?doc_id=31482533" TargetMode="External"/><Relationship Id="rId6878" Type="http://schemas.openxmlformats.org/officeDocument/2006/relationships/hyperlink" Target="http://online.zakon.kz/Document/?doc_id=31405036" TargetMode="External"/><Relationship Id="rId850" Type="http://schemas.openxmlformats.org/officeDocument/2006/relationships/hyperlink" Target="http://online.zakon.kz/Document/?doc_id=31635450" TargetMode="External"/><Relationship Id="rId1133" Type="http://schemas.openxmlformats.org/officeDocument/2006/relationships/hyperlink" Target="http://online.zakon.kz/Document/?doc_id=30569572" TargetMode="External"/><Relationship Id="rId2531" Type="http://schemas.openxmlformats.org/officeDocument/2006/relationships/hyperlink" Target="http://online.zakon.kz/Document/?doc_id=31094393" TargetMode="External"/><Relationship Id="rId4289" Type="http://schemas.openxmlformats.org/officeDocument/2006/relationships/hyperlink" Target="http://online.zakon.kz/Document/?doc_id=31227428" TargetMode="External"/><Relationship Id="rId5687" Type="http://schemas.openxmlformats.org/officeDocument/2006/relationships/hyperlink" Target="http://online.zakon.kz/Document/?doc_id=51049207" TargetMode="External"/><Relationship Id="rId5894" Type="http://schemas.openxmlformats.org/officeDocument/2006/relationships/hyperlink" Target="http://online.zakon.kz/Document/?doc_id=31637478" TargetMode="External"/><Relationship Id="rId6738" Type="http://schemas.openxmlformats.org/officeDocument/2006/relationships/hyperlink" Target="http://online.zakon.kz/Document/?doc_id=31225158" TargetMode="External"/><Relationship Id="rId6945" Type="http://schemas.openxmlformats.org/officeDocument/2006/relationships/hyperlink" Target="http://online.zakon.kz/Document/?doc_id=30383291" TargetMode="External"/><Relationship Id="rId503" Type="http://schemas.openxmlformats.org/officeDocument/2006/relationships/hyperlink" Target="http://online.zakon.kz/Document/?doc_id=30782059" TargetMode="External"/><Relationship Id="rId710" Type="http://schemas.openxmlformats.org/officeDocument/2006/relationships/hyperlink" Target="http://online.zakon.kz/Document/?doc_id=31637478" TargetMode="External"/><Relationship Id="rId1340" Type="http://schemas.openxmlformats.org/officeDocument/2006/relationships/hyperlink" Target="http://online.zakon.kz/Document/?doc_id=31225158" TargetMode="External"/><Relationship Id="rId3098" Type="http://schemas.openxmlformats.org/officeDocument/2006/relationships/hyperlink" Target="http://online.zakon.kz/Document/?doc_id=31565441" TargetMode="External"/><Relationship Id="rId4496" Type="http://schemas.openxmlformats.org/officeDocument/2006/relationships/hyperlink" Target="http://online.zakon.kz/Document/?doc_id=31310976" TargetMode="External"/><Relationship Id="rId5547" Type="http://schemas.openxmlformats.org/officeDocument/2006/relationships/hyperlink" Target="http://online.zakon.kz/Document/?doc_id=30086294" TargetMode="External"/><Relationship Id="rId5754" Type="http://schemas.openxmlformats.org/officeDocument/2006/relationships/hyperlink" Target="http://online.zakon.kz/Document/?doc_id=51011207" TargetMode="External"/><Relationship Id="rId5961" Type="http://schemas.openxmlformats.org/officeDocument/2006/relationships/hyperlink" Target="http://online.zakon.kz/Document/?doc_id=31409224" TargetMode="External"/><Relationship Id="rId6805" Type="http://schemas.openxmlformats.org/officeDocument/2006/relationships/hyperlink" Target="http://online.zakon.kz/Document/?doc_id=31094393" TargetMode="External"/><Relationship Id="rId1200" Type="http://schemas.openxmlformats.org/officeDocument/2006/relationships/hyperlink" Target="http://online.zakon.kz/Document/?doc_id=31548171" TargetMode="External"/><Relationship Id="rId4149" Type="http://schemas.openxmlformats.org/officeDocument/2006/relationships/hyperlink" Target="http://online.zakon.kz/Document/?doc_id=38754908" TargetMode="External"/><Relationship Id="rId4356" Type="http://schemas.openxmlformats.org/officeDocument/2006/relationships/hyperlink" Target="http://online.zakon.kz/Document/?doc_id=31637478" TargetMode="External"/><Relationship Id="rId4563" Type="http://schemas.openxmlformats.org/officeDocument/2006/relationships/hyperlink" Target="http://online.zakon.kz/Document/?doc_id=31482533" TargetMode="External"/><Relationship Id="rId4770" Type="http://schemas.openxmlformats.org/officeDocument/2006/relationships/hyperlink" Target="http://online.zakon.kz/Document/?doc_id=31212671" TargetMode="External"/><Relationship Id="rId5407" Type="http://schemas.openxmlformats.org/officeDocument/2006/relationships/hyperlink" Target="http://online.zakon.kz/Document/?doc_id=31227435" TargetMode="External"/><Relationship Id="rId5614" Type="http://schemas.openxmlformats.org/officeDocument/2006/relationships/hyperlink" Target="http://online.zakon.kz/Document/?doc_id=51040583" TargetMode="External"/><Relationship Id="rId5821" Type="http://schemas.openxmlformats.org/officeDocument/2006/relationships/hyperlink" Target="http://online.zakon.kz/Document/?doc_id=30518961" TargetMode="External"/><Relationship Id="rId3165" Type="http://schemas.openxmlformats.org/officeDocument/2006/relationships/hyperlink" Target="http://online.zakon.kz/Document/?doc_id=30858918" TargetMode="External"/><Relationship Id="rId3372" Type="http://schemas.openxmlformats.org/officeDocument/2006/relationships/hyperlink" Target="http://online.zakon.kz/Document/?doc_id=31637478" TargetMode="External"/><Relationship Id="rId4009" Type="http://schemas.openxmlformats.org/officeDocument/2006/relationships/hyperlink" Target="http://online.zakon.kz/Document/?doc_id=30565734" TargetMode="External"/><Relationship Id="rId4216" Type="http://schemas.openxmlformats.org/officeDocument/2006/relationships/hyperlink" Target="http://online.zakon.kz/Document/?doc_id=30520771" TargetMode="External"/><Relationship Id="rId4423" Type="http://schemas.openxmlformats.org/officeDocument/2006/relationships/hyperlink" Target="http://online.zakon.kz/Document/?doc_id=30565734" TargetMode="External"/><Relationship Id="rId4630" Type="http://schemas.openxmlformats.org/officeDocument/2006/relationships/hyperlink" Target="http://online.zakon.kz/Document/?doc_id=38754908" TargetMode="External"/><Relationship Id="rId7579" Type="http://schemas.openxmlformats.org/officeDocument/2006/relationships/hyperlink" Target="http://online.zakon.kz/Document/?doc_id=31637478" TargetMode="External"/><Relationship Id="rId7786" Type="http://schemas.openxmlformats.org/officeDocument/2006/relationships/hyperlink" Target="http://online.zakon.kz/Document/?doc_id=31548171" TargetMode="External"/><Relationship Id="rId293" Type="http://schemas.openxmlformats.org/officeDocument/2006/relationships/hyperlink" Target="http://online.zakon.kz/Document/?doc_id=30782059" TargetMode="External"/><Relationship Id="rId2181" Type="http://schemas.openxmlformats.org/officeDocument/2006/relationships/hyperlink" Target="http://online.zakon.kz/Document/?doc_id=31411217" TargetMode="External"/><Relationship Id="rId3025" Type="http://schemas.openxmlformats.org/officeDocument/2006/relationships/hyperlink" Target="http://online.zakon.kz/Document/?doc_id=31312849" TargetMode="External"/><Relationship Id="rId3232" Type="http://schemas.openxmlformats.org/officeDocument/2006/relationships/hyperlink" Target="http://online.zakon.kz/Document/?doc_id=30119920" TargetMode="External"/><Relationship Id="rId6388" Type="http://schemas.openxmlformats.org/officeDocument/2006/relationships/hyperlink" Target="http://online.zakon.kz/Document/?doc_id=31025648" TargetMode="External"/><Relationship Id="rId6595" Type="http://schemas.openxmlformats.org/officeDocument/2006/relationships/hyperlink" Target="http://online.zakon.kz/Document/?doc_id=31637478" TargetMode="External"/><Relationship Id="rId7439" Type="http://schemas.openxmlformats.org/officeDocument/2006/relationships/hyperlink" Target="http://online.zakon.kz/Document/?doc_id=31312849" TargetMode="External"/><Relationship Id="rId7646" Type="http://schemas.openxmlformats.org/officeDocument/2006/relationships/hyperlink" Target="http://online.zakon.kz/Document/?doc_id=31094393" TargetMode="External"/><Relationship Id="rId153" Type="http://schemas.openxmlformats.org/officeDocument/2006/relationships/hyperlink" Target="http://online.zakon.kz/Document/?doc_id=35323044" TargetMode="External"/><Relationship Id="rId360" Type="http://schemas.openxmlformats.org/officeDocument/2006/relationships/hyperlink" Target="http://online.zakon.kz/Document/?doc_id=31637324" TargetMode="External"/><Relationship Id="rId2041" Type="http://schemas.openxmlformats.org/officeDocument/2006/relationships/hyperlink" Target="http://online.zakon.kz/Document/?doc_id=31635450" TargetMode="External"/><Relationship Id="rId5197" Type="http://schemas.openxmlformats.org/officeDocument/2006/relationships/hyperlink" Target="http://online.zakon.kz/Document/?doc_id=31114660" TargetMode="External"/><Relationship Id="rId6248" Type="http://schemas.openxmlformats.org/officeDocument/2006/relationships/hyperlink" Target="http://online.zakon.kz/Document/?doc_id=31094393" TargetMode="External"/><Relationship Id="rId6455" Type="http://schemas.openxmlformats.org/officeDocument/2006/relationships/hyperlink" Target="http://online.zakon.kz/Document/?doc_id=31635450" TargetMode="External"/><Relationship Id="rId7853" Type="http://schemas.openxmlformats.org/officeDocument/2006/relationships/hyperlink" Target="http://online.zakon.kz/Document/?doc_id=38754908" TargetMode="External"/><Relationship Id="rId220" Type="http://schemas.openxmlformats.org/officeDocument/2006/relationships/hyperlink" Target="http://online.zakon.kz/Document/?doc_id=31630212" TargetMode="External"/><Relationship Id="rId2998" Type="http://schemas.openxmlformats.org/officeDocument/2006/relationships/hyperlink" Target="http://online.zakon.kz/Document/?doc_id=30782059" TargetMode="External"/><Relationship Id="rId5057" Type="http://schemas.openxmlformats.org/officeDocument/2006/relationships/hyperlink" Target="http://online.zakon.kz/Document/?doc_id=31310976" TargetMode="External"/><Relationship Id="rId5264" Type="http://schemas.openxmlformats.org/officeDocument/2006/relationships/hyperlink" Target="http://online.zakon.kz/Document/?doc_id=31310976" TargetMode="External"/><Relationship Id="rId6108" Type="http://schemas.openxmlformats.org/officeDocument/2006/relationships/hyperlink" Target="http://online.zakon.kz/Document/?doc_id=31037865" TargetMode="External"/><Relationship Id="rId6662" Type="http://schemas.openxmlformats.org/officeDocument/2006/relationships/hyperlink" Target="http://online.zakon.kz/Document/?doc_id=30520771" TargetMode="External"/><Relationship Id="rId7506" Type="http://schemas.openxmlformats.org/officeDocument/2006/relationships/hyperlink" Target="http://online.zakon.kz/Document/?doc_id=31574615" TargetMode="External"/><Relationship Id="rId7713" Type="http://schemas.openxmlformats.org/officeDocument/2006/relationships/hyperlink" Target="http://online.zakon.kz/Document/?doc_id=31637478" TargetMode="External"/><Relationship Id="rId2858" Type="http://schemas.openxmlformats.org/officeDocument/2006/relationships/hyperlink" Target="http://online.zakon.kz/Document/?doc_id=38754908" TargetMode="External"/><Relationship Id="rId3909" Type="http://schemas.openxmlformats.org/officeDocument/2006/relationships/hyperlink" Target="http://online.zakon.kz/Document/?doc_id=31676435" TargetMode="External"/><Relationship Id="rId4073" Type="http://schemas.openxmlformats.org/officeDocument/2006/relationships/hyperlink" Target="http://online.zakon.kz/Document/?doc_id=30783576" TargetMode="External"/><Relationship Id="rId5471" Type="http://schemas.openxmlformats.org/officeDocument/2006/relationships/hyperlink" Target="http://online.zakon.kz/Document/?doc_id=31312849" TargetMode="External"/><Relationship Id="rId6315" Type="http://schemas.openxmlformats.org/officeDocument/2006/relationships/hyperlink" Target="http://online.zakon.kz/Document/?doc_id=30624803" TargetMode="External"/><Relationship Id="rId6522" Type="http://schemas.openxmlformats.org/officeDocument/2006/relationships/hyperlink" Target="http://online.zakon.kz/Document/?doc_id=31637478" TargetMode="External"/><Relationship Id="rId99" Type="http://schemas.openxmlformats.org/officeDocument/2006/relationships/hyperlink" Target="http://online.zakon.kz/Document/?doc_id=31637478" TargetMode="External"/><Relationship Id="rId1667" Type="http://schemas.openxmlformats.org/officeDocument/2006/relationships/hyperlink" Target="http://online.zakon.kz/Document/?doc_id=31635450" TargetMode="External"/><Relationship Id="rId1874" Type="http://schemas.openxmlformats.org/officeDocument/2006/relationships/hyperlink" Target="http://online.zakon.kz/Document/?doc_id=38754908" TargetMode="External"/><Relationship Id="rId2718" Type="http://schemas.openxmlformats.org/officeDocument/2006/relationships/hyperlink" Target="http://online.zakon.kz/Document/?doc_id=31037865" TargetMode="External"/><Relationship Id="rId2925" Type="http://schemas.openxmlformats.org/officeDocument/2006/relationships/hyperlink" Target="http://online.zakon.kz/Document/?doc_id=30783576" TargetMode="External"/><Relationship Id="rId4280" Type="http://schemas.openxmlformats.org/officeDocument/2006/relationships/hyperlink" Target="http://online.zakon.kz/Document/?doc_id=31212673" TargetMode="External"/><Relationship Id="rId5124" Type="http://schemas.openxmlformats.org/officeDocument/2006/relationships/hyperlink" Target="http://online.zakon.kz/Document/?doc_id=30863239" TargetMode="External"/><Relationship Id="rId5331" Type="http://schemas.openxmlformats.org/officeDocument/2006/relationships/hyperlink" Target="http://online.zakon.kz/Document/?doc_id=31494864" TargetMode="External"/><Relationship Id="rId1527" Type="http://schemas.openxmlformats.org/officeDocument/2006/relationships/hyperlink" Target="http://online.zakon.kz/Document/?doc_id=30520771" TargetMode="External"/><Relationship Id="rId1734" Type="http://schemas.openxmlformats.org/officeDocument/2006/relationships/hyperlink" Target="http://online.zakon.kz/Document/?doc_id=30569572" TargetMode="External"/><Relationship Id="rId1941" Type="http://schemas.openxmlformats.org/officeDocument/2006/relationships/hyperlink" Target="http://online.zakon.kz/Document/?doc_id=38754908" TargetMode="External"/><Relationship Id="rId4140" Type="http://schemas.openxmlformats.org/officeDocument/2006/relationships/hyperlink" Target="http://online.zakon.kz/Document/?doc_id=35263046" TargetMode="External"/><Relationship Id="rId7089" Type="http://schemas.openxmlformats.org/officeDocument/2006/relationships/hyperlink" Target="http://online.zakon.kz/Document/?doc_id=31037865" TargetMode="External"/><Relationship Id="rId7296" Type="http://schemas.openxmlformats.org/officeDocument/2006/relationships/hyperlink" Target="http://online.zakon.kz/Document/?doc_id=31481924" TargetMode="External"/><Relationship Id="rId26" Type="http://schemas.openxmlformats.org/officeDocument/2006/relationships/hyperlink" Target="http://online.zakon.kz/Document/?doc_id=32180599" TargetMode="External"/><Relationship Id="rId3699" Type="http://schemas.openxmlformats.org/officeDocument/2006/relationships/hyperlink" Target="http://online.zakon.kz/Document/?doc_id=31635450" TargetMode="External"/><Relationship Id="rId4000" Type="http://schemas.openxmlformats.org/officeDocument/2006/relationships/hyperlink" Target="http://online.zakon.kz/Document/?doc_id=31519607" TargetMode="External"/><Relationship Id="rId7156" Type="http://schemas.openxmlformats.org/officeDocument/2006/relationships/hyperlink" Target="http://online.zakon.kz/Document/?doc_id=31518761" TargetMode="External"/><Relationship Id="rId7363" Type="http://schemas.openxmlformats.org/officeDocument/2006/relationships/hyperlink" Target="http://online.zakon.kz/Document/?doc_id=31310976" TargetMode="External"/><Relationship Id="rId7570" Type="http://schemas.openxmlformats.org/officeDocument/2006/relationships/hyperlink" Target="http://online.zakon.kz/Document/?doc_id=31635450" TargetMode="External"/><Relationship Id="rId1801" Type="http://schemas.openxmlformats.org/officeDocument/2006/relationships/hyperlink" Target="http://online.zakon.kz/Document/?doc_id=35983293" TargetMode="External"/><Relationship Id="rId3559" Type="http://schemas.openxmlformats.org/officeDocument/2006/relationships/hyperlink" Target="http://online.zakon.kz/Document/?doc_id=31310976" TargetMode="External"/><Relationship Id="rId4957" Type="http://schemas.openxmlformats.org/officeDocument/2006/relationships/hyperlink" Target="http://online.zakon.kz/Document/?doc_id=30568184" TargetMode="External"/><Relationship Id="rId6172" Type="http://schemas.openxmlformats.org/officeDocument/2006/relationships/hyperlink" Target="http://online.zakon.kz/Document/?doc_id=30518961" TargetMode="External"/><Relationship Id="rId7016" Type="http://schemas.openxmlformats.org/officeDocument/2006/relationships/hyperlink" Target="http://online.zakon.kz/Document/?doc_id=31094393" TargetMode="External"/><Relationship Id="rId7223" Type="http://schemas.openxmlformats.org/officeDocument/2006/relationships/hyperlink" Target="http://online.zakon.kz/Document/?doc_id=31548328" TargetMode="External"/><Relationship Id="rId7430" Type="http://schemas.openxmlformats.org/officeDocument/2006/relationships/hyperlink" Target="http://online.zakon.kz/Document/?doc_id=30782059" TargetMode="External"/><Relationship Id="rId687" Type="http://schemas.openxmlformats.org/officeDocument/2006/relationships/hyperlink" Target="http://online.zakon.kz/Document/?doc_id=31609214" TargetMode="External"/><Relationship Id="rId2368" Type="http://schemas.openxmlformats.org/officeDocument/2006/relationships/hyperlink" Target="http://online.zakon.kz/Document/?doc_id=30384673" TargetMode="External"/><Relationship Id="rId3766" Type="http://schemas.openxmlformats.org/officeDocument/2006/relationships/hyperlink" Target="http://online.zakon.kz/Document/?doc_id=31312849" TargetMode="External"/><Relationship Id="rId3973" Type="http://schemas.openxmlformats.org/officeDocument/2006/relationships/hyperlink" Target="http://online.zakon.kz/Document/?doc_id=30520771" TargetMode="External"/><Relationship Id="rId4817" Type="http://schemas.openxmlformats.org/officeDocument/2006/relationships/hyperlink" Target="http://online.zakon.kz/Document/?doc_id=30863239" TargetMode="External"/><Relationship Id="rId6032" Type="http://schemas.openxmlformats.org/officeDocument/2006/relationships/hyperlink" Target="http://online.zakon.kz/Document/?link_id=1002153027" TargetMode="External"/><Relationship Id="rId894" Type="http://schemas.openxmlformats.org/officeDocument/2006/relationships/hyperlink" Target="http://online.zakon.kz/Document/?doc_id=31481924" TargetMode="External"/><Relationship Id="rId1177" Type="http://schemas.openxmlformats.org/officeDocument/2006/relationships/hyperlink" Target="http://online.zakon.kz/Document/?doc_id=30518961" TargetMode="External"/><Relationship Id="rId2575" Type="http://schemas.openxmlformats.org/officeDocument/2006/relationships/hyperlink" Target="http://online.zakon.kz/Document/?doc_id=31094393" TargetMode="External"/><Relationship Id="rId2782" Type="http://schemas.openxmlformats.org/officeDocument/2006/relationships/hyperlink" Target="http://online.zakon.kz/Document/?doc_id=31637478" TargetMode="External"/><Relationship Id="rId3419" Type="http://schemas.openxmlformats.org/officeDocument/2006/relationships/hyperlink" Target="http://online.zakon.kz/Document/?doc_id=31112647" TargetMode="External"/><Relationship Id="rId3626" Type="http://schemas.openxmlformats.org/officeDocument/2006/relationships/hyperlink" Target="http://online.zakon.kz/Document/?doc_id=31039509" TargetMode="External"/><Relationship Id="rId3833" Type="http://schemas.openxmlformats.org/officeDocument/2006/relationships/hyperlink" Target="http://online.zakon.kz/Document/?doc_id=31312849" TargetMode="External"/><Relationship Id="rId6989" Type="http://schemas.openxmlformats.org/officeDocument/2006/relationships/hyperlink" Target="http://online.zakon.kz/Document/?doc_id=31482533" TargetMode="External"/><Relationship Id="rId547" Type="http://schemas.openxmlformats.org/officeDocument/2006/relationships/hyperlink" Target="http://online.zakon.kz/Document/?doc_id=31481924" TargetMode="External"/><Relationship Id="rId754" Type="http://schemas.openxmlformats.org/officeDocument/2006/relationships/hyperlink" Target="http://online.zakon.kz/Document/?doc_id=30520771" TargetMode="External"/><Relationship Id="rId961" Type="http://schemas.openxmlformats.org/officeDocument/2006/relationships/hyperlink" Target="http://online.zakon.kz/Document/?doc_id=31635450" TargetMode="External"/><Relationship Id="rId1384" Type="http://schemas.openxmlformats.org/officeDocument/2006/relationships/hyperlink" Target="http://online.zakon.kz/Document/?doc_id=31310976" TargetMode="External"/><Relationship Id="rId1591" Type="http://schemas.openxmlformats.org/officeDocument/2006/relationships/hyperlink" Target="http://online.zakon.kz/Document/?doc_id=31312849" TargetMode="External"/><Relationship Id="rId2228" Type="http://schemas.openxmlformats.org/officeDocument/2006/relationships/hyperlink" Target="http://online.zakon.kz/Document/?doc_id=35263046" TargetMode="External"/><Relationship Id="rId2435" Type="http://schemas.openxmlformats.org/officeDocument/2006/relationships/hyperlink" Target="http://online.zakon.kz/Document/?doc_id=31574510" TargetMode="External"/><Relationship Id="rId2642" Type="http://schemas.openxmlformats.org/officeDocument/2006/relationships/hyperlink" Target="http://online.zakon.kz/Document/?doc_id=31312849" TargetMode="External"/><Relationship Id="rId3900" Type="http://schemas.openxmlformats.org/officeDocument/2006/relationships/hyperlink" Target="http://online.zakon.kz/Document/?doc_id=31635450" TargetMode="External"/><Relationship Id="rId5798" Type="http://schemas.openxmlformats.org/officeDocument/2006/relationships/hyperlink" Target="http://online.zakon.kz/Document/?doc_id=31409224" TargetMode="External"/><Relationship Id="rId6849" Type="http://schemas.openxmlformats.org/officeDocument/2006/relationships/hyperlink" Target="http://online.zakon.kz/Document/?doc_id=30835176" TargetMode="External"/><Relationship Id="rId90" Type="http://schemas.openxmlformats.org/officeDocument/2006/relationships/hyperlink" Target="http://online.zakon.kz/Document/?doc_id=31565336" TargetMode="External"/><Relationship Id="rId407" Type="http://schemas.openxmlformats.org/officeDocument/2006/relationships/hyperlink" Target="http://online.zakon.kz/Document/?doc_id=31311654" TargetMode="External"/><Relationship Id="rId614" Type="http://schemas.openxmlformats.org/officeDocument/2006/relationships/hyperlink" Target="http://online.zakon.kz/Document/?doc_id=31310976" TargetMode="External"/><Relationship Id="rId821" Type="http://schemas.openxmlformats.org/officeDocument/2006/relationships/hyperlink" Target="http://online.zakon.kz/Document/?doc_id=31312849" TargetMode="External"/><Relationship Id="rId1037" Type="http://schemas.openxmlformats.org/officeDocument/2006/relationships/hyperlink" Target="http://online.zakon.kz/Document/?doc_id=30770543" TargetMode="External"/><Relationship Id="rId1244" Type="http://schemas.openxmlformats.org/officeDocument/2006/relationships/hyperlink" Target="http://online.zakon.kz/Document/?doc_id=51041258" TargetMode="External"/><Relationship Id="rId1451" Type="http://schemas.openxmlformats.org/officeDocument/2006/relationships/hyperlink" Target="http://online.zakon.kz/Document/?doc_id=31037865" TargetMode="External"/><Relationship Id="rId2502" Type="http://schemas.openxmlformats.org/officeDocument/2006/relationships/hyperlink" Target="http://online.zakon.kz/Document/?doc_id=31310976" TargetMode="External"/><Relationship Id="rId5658" Type="http://schemas.openxmlformats.org/officeDocument/2006/relationships/hyperlink" Target="http://online.zakon.kz/Document/?doc_id=31037865" TargetMode="External"/><Relationship Id="rId5865" Type="http://schemas.openxmlformats.org/officeDocument/2006/relationships/hyperlink" Target="http://online.zakon.kz/Document/?doc_id=31481924" TargetMode="External"/><Relationship Id="rId6709" Type="http://schemas.openxmlformats.org/officeDocument/2006/relationships/hyperlink" Target="http://online.zakon.kz/Document/?doc_id=30783576" TargetMode="External"/><Relationship Id="rId6916" Type="http://schemas.openxmlformats.org/officeDocument/2006/relationships/hyperlink" Target="http://online.zakon.kz/Document/?doc_id=31637478" TargetMode="External"/><Relationship Id="rId1104" Type="http://schemas.openxmlformats.org/officeDocument/2006/relationships/hyperlink" Target="http://online.zakon.kz/Document/?doc_id=31094393" TargetMode="External"/><Relationship Id="rId1311" Type="http://schemas.openxmlformats.org/officeDocument/2006/relationships/hyperlink" Target="http://online.zakon.kz/Document/?doc_id=30565734" TargetMode="External"/><Relationship Id="rId4467" Type="http://schemas.openxmlformats.org/officeDocument/2006/relationships/hyperlink" Target="http://online.zakon.kz/Document/?doc_id=51007635" TargetMode="External"/><Relationship Id="rId4674" Type="http://schemas.openxmlformats.org/officeDocument/2006/relationships/hyperlink" Target="http://online.zakon.kz/Document/?doc_id=31482533" TargetMode="External"/><Relationship Id="rId4881" Type="http://schemas.openxmlformats.org/officeDocument/2006/relationships/hyperlink" Target="http://online.zakon.kz/Document/?doc_id=31181936" TargetMode="External"/><Relationship Id="rId5518" Type="http://schemas.openxmlformats.org/officeDocument/2006/relationships/hyperlink" Target="http://online.zakon.kz/Document/?doc_id=1026672" TargetMode="External"/><Relationship Id="rId5725" Type="http://schemas.openxmlformats.org/officeDocument/2006/relationships/hyperlink" Target="http://online.zakon.kz/Document/?doc_id=31034316" TargetMode="External"/><Relationship Id="rId7080" Type="http://schemas.openxmlformats.org/officeDocument/2006/relationships/hyperlink" Target="http://online.zakon.kz/Document/?doc_id=30782059" TargetMode="External"/><Relationship Id="rId3069" Type="http://schemas.openxmlformats.org/officeDocument/2006/relationships/hyperlink" Target="http://online.zakon.kz/Document/?doc_id=31212822" TargetMode="External"/><Relationship Id="rId3276" Type="http://schemas.openxmlformats.org/officeDocument/2006/relationships/hyperlink" Target="http://online.zakon.kz/Document/?doc_id=30858918" TargetMode="External"/><Relationship Id="rId3483" Type="http://schemas.openxmlformats.org/officeDocument/2006/relationships/hyperlink" Target="http://online.zakon.kz/Document/?doc_id=30782059" TargetMode="External"/><Relationship Id="rId3690" Type="http://schemas.openxmlformats.org/officeDocument/2006/relationships/hyperlink" Target="http://online.zakon.kz/Document/?doc_id=31635450" TargetMode="External"/><Relationship Id="rId4327" Type="http://schemas.openxmlformats.org/officeDocument/2006/relationships/hyperlink" Target="http://online.zakon.kz/Document/?doc_id=31310976" TargetMode="External"/><Relationship Id="rId4534" Type="http://schemas.openxmlformats.org/officeDocument/2006/relationships/hyperlink" Target="http://online.zakon.kz/Document/?doc_id=30569572" TargetMode="External"/><Relationship Id="rId5932" Type="http://schemas.openxmlformats.org/officeDocument/2006/relationships/hyperlink" Target="http://online.zakon.kz/Document/?doc_id=30384784" TargetMode="External"/><Relationship Id="rId197" Type="http://schemas.openxmlformats.org/officeDocument/2006/relationships/hyperlink" Target="http://online.zakon.kz/Document/?doc_id=31615135" TargetMode="External"/><Relationship Id="rId2085" Type="http://schemas.openxmlformats.org/officeDocument/2006/relationships/hyperlink" Target="http://online.zakon.kz/Document/?doc_id=31609214" TargetMode="External"/><Relationship Id="rId2292" Type="http://schemas.openxmlformats.org/officeDocument/2006/relationships/hyperlink" Target="http://online.zakon.kz/Document/?doc_id=51004029" TargetMode="External"/><Relationship Id="rId3136" Type="http://schemas.openxmlformats.org/officeDocument/2006/relationships/hyperlink" Target="http://online.zakon.kz/Document/?doc_id=30443899" TargetMode="External"/><Relationship Id="rId3343" Type="http://schemas.openxmlformats.org/officeDocument/2006/relationships/hyperlink" Target="http://online.zakon.kz/Document/?doc_id=31635450" TargetMode="External"/><Relationship Id="rId4741" Type="http://schemas.openxmlformats.org/officeDocument/2006/relationships/hyperlink" Target="http://online.zakon.kz/Document/?doc_id=30518961" TargetMode="External"/><Relationship Id="rId6499" Type="http://schemas.openxmlformats.org/officeDocument/2006/relationships/hyperlink" Target="http://online.zakon.kz/Document/?doc_id=30520771" TargetMode="External"/><Relationship Id="rId264" Type="http://schemas.openxmlformats.org/officeDocument/2006/relationships/hyperlink" Target="http://online.zakon.kz/Document/?doc_id=30782059" TargetMode="External"/><Relationship Id="rId471" Type="http://schemas.openxmlformats.org/officeDocument/2006/relationships/hyperlink" Target="http://online.zakon.kz/Document/?doc_id=31037865" TargetMode="External"/><Relationship Id="rId2152" Type="http://schemas.openxmlformats.org/officeDocument/2006/relationships/hyperlink" Target="http://online.zakon.kz/Document/?doc_id=31094393" TargetMode="External"/><Relationship Id="rId3550" Type="http://schemas.openxmlformats.org/officeDocument/2006/relationships/hyperlink" Target="http://online.zakon.kz/Document/?doc_id=31637478" TargetMode="External"/><Relationship Id="rId4601" Type="http://schemas.openxmlformats.org/officeDocument/2006/relationships/hyperlink" Target="http://online.zakon.kz/Document/?doc_id=38754908" TargetMode="External"/><Relationship Id="rId7757" Type="http://schemas.openxmlformats.org/officeDocument/2006/relationships/hyperlink" Target="http://online.zakon.kz/Document/?doc_id=30782059" TargetMode="External"/><Relationship Id="rId124" Type="http://schemas.openxmlformats.org/officeDocument/2006/relationships/hyperlink" Target="http://online.zakon.kz/Document/?doc_id=51041258" TargetMode="External"/><Relationship Id="rId3203" Type="http://schemas.openxmlformats.org/officeDocument/2006/relationships/hyperlink" Target="http://online.zakon.kz/Document/?doc_id=31548171" TargetMode="External"/><Relationship Id="rId3410" Type="http://schemas.openxmlformats.org/officeDocument/2006/relationships/hyperlink" Target="http://online.zakon.kz/Document/?doc_id=31635450" TargetMode="External"/><Relationship Id="rId6359" Type="http://schemas.openxmlformats.org/officeDocument/2006/relationships/hyperlink" Target="http://online.zakon.kz/Document/?doc_id=32083869" TargetMode="External"/><Relationship Id="rId6566" Type="http://schemas.openxmlformats.org/officeDocument/2006/relationships/hyperlink" Target="http://online.zakon.kz/Document/?doc_id=31635450" TargetMode="External"/><Relationship Id="rId6773" Type="http://schemas.openxmlformats.org/officeDocument/2006/relationships/hyperlink" Target="http://online.zakon.kz/Document/?doc_id=31037865" TargetMode="External"/><Relationship Id="rId6980" Type="http://schemas.openxmlformats.org/officeDocument/2006/relationships/hyperlink" Target="http://online.zakon.kz/Document/?doc_id=30835176" TargetMode="External"/><Relationship Id="rId7617" Type="http://schemas.openxmlformats.org/officeDocument/2006/relationships/hyperlink" Target="http://online.zakon.kz/Document/?doc_id=31637478" TargetMode="External"/><Relationship Id="rId7824" Type="http://schemas.openxmlformats.org/officeDocument/2006/relationships/hyperlink" Target="http://online.zakon.kz/Document/?doc_id=30520771" TargetMode="External"/><Relationship Id="rId331" Type="http://schemas.openxmlformats.org/officeDocument/2006/relationships/hyperlink" Target="http://online.zakon.kz/Document/?doc_id=51032271" TargetMode="External"/><Relationship Id="rId2012" Type="http://schemas.openxmlformats.org/officeDocument/2006/relationships/hyperlink" Target="http://online.zakon.kz/Document/?doc_id=31539153" TargetMode="External"/><Relationship Id="rId2969" Type="http://schemas.openxmlformats.org/officeDocument/2006/relationships/hyperlink" Target="http://online.zakon.kz/Document/?doc_id=30782059" TargetMode="External"/><Relationship Id="rId5168" Type="http://schemas.openxmlformats.org/officeDocument/2006/relationships/hyperlink" Target="http://online.zakon.kz/Document/?doc_id=38754908" TargetMode="External"/><Relationship Id="rId5375" Type="http://schemas.openxmlformats.org/officeDocument/2006/relationships/hyperlink" Target="http://online.zakon.kz/Document/?doc_id=31034351" TargetMode="External"/><Relationship Id="rId5582" Type="http://schemas.openxmlformats.org/officeDocument/2006/relationships/hyperlink" Target="http://online.zakon.kz/Document/?doc_id=31210950" TargetMode="External"/><Relationship Id="rId6219" Type="http://schemas.openxmlformats.org/officeDocument/2006/relationships/hyperlink" Target="http://online.zakon.kz/Document/?doc_id=31310976" TargetMode="External"/><Relationship Id="rId6426" Type="http://schemas.openxmlformats.org/officeDocument/2006/relationships/hyperlink" Target="http://online.zakon.kz/Document/?doc_id=31635450" TargetMode="External"/><Relationship Id="rId6633" Type="http://schemas.openxmlformats.org/officeDocument/2006/relationships/hyperlink" Target="http://online.zakon.kz/Document/?doc_id=31310976" TargetMode="External"/><Relationship Id="rId6840" Type="http://schemas.openxmlformats.org/officeDocument/2006/relationships/hyperlink" Target="http://online.zakon.kz/Document/?doc_id=31646018" TargetMode="External"/><Relationship Id="rId1778" Type="http://schemas.openxmlformats.org/officeDocument/2006/relationships/hyperlink" Target="http://online.zakon.kz/Document/?doc_id=30520771" TargetMode="External"/><Relationship Id="rId1985" Type="http://schemas.openxmlformats.org/officeDocument/2006/relationships/hyperlink" Target="http://online.zakon.kz/Document/?doc_id=31635450" TargetMode="External"/><Relationship Id="rId2829" Type="http://schemas.openxmlformats.org/officeDocument/2006/relationships/hyperlink" Target="http://online.zakon.kz/Document/?doc_id=30782059" TargetMode="External"/><Relationship Id="rId4184" Type="http://schemas.openxmlformats.org/officeDocument/2006/relationships/hyperlink" Target="http://online.zakon.kz/Document/?doc_id=30194122" TargetMode="External"/><Relationship Id="rId4391" Type="http://schemas.openxmlformats.org/officeDocument/2006/relationships/hyperlink" Target="http://online.zakon.kz/Document/?doc_id=31411217" TargetMode="External"/><Relationship Id="rId5028" Type="http://schemas.openxmlformats.org/officeDocument/2006/relationships/hyperlink" Target="http://online.zakon.kz/Document/?doc_id=31310976" TargetMode="External"/><Relationship Id="rId5235" Type="http://schemas.openxmlformats.org/officeDocument/2006/relationships/hyperlink" Target="http://online.zakon.kz/Document/?doc_id=31635450" TargetMode="External"/><Relationship Id="rId5442" Type="http://schemas.openxmlformats.org/officeDocument/2006/relationships/hyperlink" Target="http://online.zakon.kz/Document/?doc_id=30453107" TargetMode="External"/><Relationship Id="rId6700" Type="http://schemas.openxmlformats.org/officeDocument/2006/relationships/hyperlink" Target="http://online.zakon.kz/Document/?doc_id=31224732" TargetMode="External"/><Relationship Id="rId1638" Type="http://schemas.openxmlformats.org/officeDocument/2006/relationships/hyperlink" Target="http://online.zakon.kz/Document/?doc_id=30518961" TargetMode="External"/><Relationship Id="rId4044" Type="http://schemas.openxmlformats.org/officeDocument/2006/relationships/hyperlink" Target="http://online.zakon.kz/Document/?doc_id=30782059" TargetMode="External"/><Relationship Id="rId4251" Type="http://schemas.openxmlformats.org/officeDocument/2006/relationships/hyperlink" Target="http://online.zakon.kz/Document/?doc_id=30565734" TargetMode="External"/><Relationship Id="rId5302" Type="http://schemas.openxmlformats.org/officeDocument/2006/relationships/hyperlink" Target="http://online.zakon.kz/Document/?doc_id=1026672" TargetMode="External"/><Relationship Id="rId1845" Type="http://schemas.openxmlformats.org/officeDocument/2006/relationships/hyperlink" Target="http://online.zakon.kz/Document/?doc_id=38754908" TargetMode="External"/><Relationship Id="rId3060" Type="http://schemas.openxmlformats.org/officeDocument/2006/relationships/hyperlink" Target="http://online.zakon.kz/Document/?doc_id=30783576" TargetMode="External"/><Relationship Id="rId4111" Type="http://schemas.openxmlformats.org/officeDocument/2006/relationships/hyperlink" Target="http://online.zakon.kz/Document/?doc_id=30783576" TargetMode="External"/><Relationship Id="rId7267" Type="http://schemas.openxmlformats.org/officeDocument/2006/relationships/hyperlink" Target="http://online.zakon.kz/Document/?doc_id=30449762" TargetMode="External"/><Relationship Id="rId7474" Type="http://schemas.openxmlformats.org/officeDocument/2006/relationships/hyperlink" Target="http://online.zakon.kz/Document/?doc_id=31312849" TargetMode="External"/><Relationship Id="rId1705" Type="http://schemas.openxmlformats.org/officeDocument/2006/relationships/hyperlink" Target="http://online.zakon.kz/Document/?doc_id=31637324" TargetMode="External"/><Relationship Id="rId1912" Type="http://schemas.openxmlformats.org/officeDocument/2006/relationships/hyperlink" Target="http://online.zakon.kz/Document/?doc_id=35014129" TargetMode="External"/><Relationship Id="rId6076" Type="http://schemas.openxmlformats.org/officeDocument/2006/relationships/hyperlink" Target="http://online.zakon.kz/Document/?doc_id=31518761" TargetMode="External"/><Relationship Id="rId6283" Type="http://schemas.openxmlformats.org/officeDocument/2006/relationships/hyperlink" Target="http://online.zakon.kz/Document/?doc_id=30835176" TargetMode="External"/><Relationship Id="rId7127" Type="http://schemas.openxmlformats.org/officeDocument/2006/relationships/hyperlink" Target="http://online.zakon.kz/Document/?doc_id=51009757" TargetMode="External"/><Relationship Id="rId7681" Type="http://schemas.openxmlformats.org/officeDocument/2006/relationships/hyperlink" Target="http://online.zakon.kz/Document/?doc_id=31637478" TargetMode="External"/><Relationship Id="rId3877" Type="http://schemas.openxmlformats.org/officeDocument/2006/relationships/hyperlink" Target="http://online.zakon.kz/Document/?doc_id=35263046" TargetMode="External"/><Relationship Id="rId4928" Type="http://schemas.openxmlformats.org/officeDocument/2006/relationships/hyperlink" Target="http://online.zakon.kz/Document/?doc_id=30364178" TargetMode="External"/><Relationship Id="rId5092" Type="http://schemas.openxmlformats.org/officeDocument/2006/relationships/hyperlink" Target="http://online.zakon.kz/Document/?doc_id=31635450" TargetMode="External"/><Relationship Id="rId6490" Type="http://schemas.openxmlformats.org/officeDocument/2006/relationships/hyperlink" Target="http://online.zakon.kz/Document/?doc_id=30518961" TargetMode="External"/><Relationship Id="rId7334" Type="http://schemas.openxmlformats.org/officeDocument/2006/relationships/hyperlink" Target="http://online.zakon.kz/Document/?doc_id=31646018" TargetMode="External"/><Relationship Id="rId7541" Type="http://schemas.openxmlformats.org/officeDocument/2006/relationships/hyperlink" Target="http://online.zakon.kz/Document/?doc_id=31310976" TargetMode="External"/><Relationship Id="rId798" Type="http://schemas.openxmlformats.org/officeDocument/2006/relationships/hyperlink" Target="http://online.zakon.kz/Document/?doc_id=31609214" TargetMode="External"/><Relationship Id="rId2479" Type="http://schemas.openxmlformats.org/officeDocument/2006/relationships/hyperlink" Target="http://online.zakon.kz/Document/?doc_id=31310976" TargetMode="External"/><Relationship Id="rId2686" Type="http://schemas.openxmlformats.org/officeDocument/2006/relationships/hyperlink" Target="http://online.zakon.kz/Document/?doc_id=31094393" TargetMode="External"/><Relationship Id="rId2893" Type="http://schemas.openxmlformats.org/officeDocument/2006/relationships/hyperlink" Target="http://online.zakon.kz/Document/?doc_id=31637478" TargetMode="External"/><Relationship Id="rId3737" Type="http://schemas.openxmlformats.org/officeDocument/2006/relationships/hyperlink" Target="http://online.zakon.kz/Document/?doc_id=38754908" TargetMode="External"/><Relationship Id="rId3944" Type="http://schemas.openxmlformats.org/officeDocument/2006/relationships/hyperlink" Target="http://online.zakon.kz/Document/?doc_id=30782059" TargetMode="External"/><Relationship Id="rId6143" Type="http://schemas.openxmlformats.org/officeDocument/2006/relationships/hyperlink" Target="http://online.zakon.kz/Document/?doc_id=31312849" TargetMode="External"/><Relationship Id="rId6350" Type="http://schemas.openxmlformats.org/officeDocument/2006/relationships/hyperlink" Target="http://online.zakon.kz/Document/?doc_id=31635450" TargetMode="External"/><Relationship Id="rId7401" Type="http://schemas.openxmlformats.org/officeDocument/2006/relationships/hyperlink" Target="http://online.zakon.kz/Document/?doc_id=31212669" TargetMode="External"/><Relationship Id="rId658" Type="http://schemas.openxmlformats.org/officeDocument/2006/relationships/hyperlink" Target="http://online.zakon.kz/Document/?doc_id=30520771" TargetMode="External"/><Relationship Id="rId865" Type="http://schemas.openxmlformats.org/officeDocument/2006/relationships/hyperlink" Target="http://online.zakon.kz/Document/?doc_id=30518961" TargetMode="External"/><Relationship Id="rId1288" Type="http://schemas.openxmlformats.org/officeDocument/2006/relationships/hyperlink" Target="http://online.zakon.kz/Document/?doc_id=30384784" TargetMode="External"/><Relationship Id="rId1495" Type="http://schemas.openxmlformats.org/officeDocument/2006/relationships/hyperlink" Target="http://online.zakon.kz/Document/?doc_id=31094393" TargetMode="External"/><Relationship Id="rId2339" Type="http://schemas.openxmlformats.org/officeDocument/2006/relationships/hyperlink" Target="http://online.zakon.kz/Document/?doc_id=30518961" TargetMode="External"/><Relationship Id="rId2546" Type="http://schemas.openxmlformats.org/officeDocument/2006/relationships/hyperlink" Target="http://online.zakon.kz/Document/?doc_id=31635450" TargetMode="External"/><Relationship Id="rId2753" Type="http://schemas.openxmlformats.org/officeDocument/2006/relationships/hyperlink" Target="http://online.zakon.kz/Document/?doc_id=31094393" TargetMode="External"/><Relationship Id="rId2960" Type="http://schemas.openxmlformats.org/officeDocument/2006/relationships/hyperlink" Target="http://online.zakon.kz/Document/?doc_id=31310976" TargetMode="External"/><Relationship Id="rId3804" Type="http://schemas.openxmlformats.org/officeDocument/2006/relationships/hyperlink" Target="http://online.zakon.kz/Document/?doc_id=31310976" TargetMode="External"/><Relationship Id="rId6003" Type="http://schemas.openxmlformats.org/officeDocument/2006/relationships/hyperlink" Target="http://online.zakon.kz/Document/?doc_id=31481924" TargetMode="External"/><Relationship Id="rId6210" Type="http://schemas.openxmlformats.org/officeDocument/2006/relationships/hyperlink" Target="http://online.zakon.kz/Document/?doc_id=31637478" TargetMode="External"/><Relationship Id="rId518" Type="http://schemas.openxmlformats.org/officeDocument/2006/relationships/hyperlink" Target="http://online.zakon.kz/Document/?doc_id=30624803" TargetMode="External"/><Relationship Id="rId725" Type="http://schemas.openxmlformats.org/officeDocument/2006/relationships/hyperlink" Target="http://online.zakon.kz/Document/?doc_id=31310976" TargetMode="External"/><Relationship Id="rId932" Type="http://schemas.openxmlformats.org/officeDocument/2006/relationships/hyperlink" Target="http://online.zakon.kz/Document/?doc_id=30565734" TargetMode="External"/><Relationship Id="rId1148" Type="http://schemas.openxmlformats.org/officeDocument/2006/relationships/hyperlink" Target="http://online.zakon.kz/Document/?doc_id=31300045" TargetMode="External"/><Relationship Id="rId1355" Type="http://schemas.openxmlformats.org/officeDocument/2006/relationships/hyperlink" Target="http://online.zakon.kz/Document/?doc_id=31518761" TargetMode="External"/><Relationship Id="rId1562" Type="http://schemas.openxmlformats.org/officeDocument/2006/relationships/hyperlink" Target="http://online.zakon.kz/Document/?doc_id=31310976" TargetMode="External"/><Relationship Id="rId2406" Type="http://schemas.openxmlformats.org/officeDocument/2006/relationships/hyperlink" Target="http://online.zakon.kz/Document/?doc_id=30518961" TargetMode="External"/><Relationship Id="rId2613" Type="http://schemas.openxmlformats.org/officeDocument/2006/relationships/hyperlink" Target="http://online.zakon.kz/Document/?doc_id=31094393" TargetMode="External"/><Relationship Id="rId5769" Type="http://schemas.openxmlformats.org/officeDocument/2006/relationships/hyperlink" Target="http://online.zakon.kz/Document/?doc_id=30384784" TargetMode="External"/><Relationship Id="rId1008" Type="http://schemas.openxmlformats.org/officeDocument/2006/relationships/hyperlink" Target="http://online.zakon.kz/Document/?doc_id=31025648" TargetMode="External"/><Relationship Id="rId1215" Type="http://schemas.openxmlformats.org/officeDocument/2006/relationships/hyperlink" Target="http://online.zakon.kz/Document/?doc_id=30569572" TargetMode="External"/><Relationship Id="rId1422" Type="http://schemas.openxmlformats.org/officeDocument/2006/relationships/hyperlink" Target="http://online.zakon.kz/Document/?doc_id=30518961" TargetMode="External"/><Relationship Id="rId2820" Type="http://schemas.openxmlformats.org/officeDocument/2006/relationships/hyperlink" Target="http://online.zakon.kz/Document/?doc_id=51018949" TargetMode="External"/><Relationship Id="rId4578" Type="http://schemas.openxmlformats.org/officeDocument/2006/relationships/hyperlink" Target="http://online.zakon.kz/Document/?doc_id=31637478" TargetMode="External"/><Relationship Id="rId5976" Type="http://schemas.openxmlformats.org/officeDocument/2006/relationships/hyperlink" Target="http://online.zakon.kz/Document/?doc_id=31414197" TargetMode="External"/><Relationship Id="rId7191" Type="http://schemas.openxmlformats.org/officeDocument/2006/relationships/hyperlink" Target="http://online.zakon.kz/Document/?doc_id=31225158" TargetMode="External"/><Relationship Id="rId61" Type="http://schemas.openxmlformats.org/officeDocument/2006/relationships/hyperlink" Target="http://online.zakon.kz/Document/?doc_id=30920293" TargetMode="External"/><Relationship Id="rId3387" Type="http://schemas.openxmlformats.org/officeDocument/2006/relationships/hyperlink" Target="http://online.zakon.kz/Document/?doc_id=31310976" TargetMode="External"/><Relationship Id="rId4785" Type="http://schemas.openxmlformats.org/officeDocument/2006/relationships/hyperlink" Target="http://online.zakon.kz/Document/?doc_id=31480846" TargetMode="External"/><Relationship Id="rId4992" Type="http://schemas.openxmlformats.org/officeDocument/2006/relationships/hyperlink" Target="http://online.zakon.kz/Document/?doc_id=38754908" TargetMode="External"/><Relationship Id="rId5629" Type="http://schemas.openxmlformats.org/officeDocument/2006/relationships/hyperlink" Target="http://online.zakon.kz/Document/?doc_id=31083529" TargetMode="External"/><Relationship Id="rId5836" Type="http://schemas.openxmlformats.org/officeDocument/2006/relationships/hyperlink" Target="http://online.zakon.kz/Document/?doc_id=35263046" TargetMode="External"/><Relationship Id="rId7051" Type="http://schemas.openxmlformats.org/officeDocument/2006/relationships/hyperlink" Target="http://online.zakon.kz/Document/?doc_id=31637478" TargetMode="External"/><Relationship Id="rId2196" Type="http://schemas.openxmlformats.org/officeDocument/2006/relationships/hyperlink" Target="http://online.zakon.kz/Document/?doc_id=31482533" TargetMode="External"/><Relationship Id="rId3594" Type="http://schemas.openxmlformats.org/officeDocument/2006/relationships/hyperlink" Target="http://online.zakon.kz/Document/?doc_id=30520771" TargetMode="External"/><Relationship Id="rId4438" Type="http://schemas.openxmlformats.org/officeDocument/2006/relationships/hyperlink" Target="http://online.zakon.kz/Document/?doc_id=30858960" TargetMode="External"/><Relationship Id="rId4645" Type="http://schemas.openxmlformats.org/officeDocument/2006/relationships/hyperlink" Target="http://online.zakon.kz/Document/?doc_id=31037865" TargetMode="External"/><Relationship Id="rId4852" Type="http://schemas.openxmlformats.org/officeDocument/2006/relationships/hyperlink" Target="http://online.zakon.kz/Document/?doc_id=30384673" TargetMode="External"/><Relationship Id="rId5903" Type="http://schemas.openxmlformats.org/officeDocument/2006/relationships/hyperlink" Target="http://online.zakon.kz/Document/?doc_id=31109732" TargetMode="External"/><Relationship Id="rId168" Type="http://schemas.openxmlformats.org/officeDocument/2006/relationships/hyperlink" Target="http://online.zakon.kz/Document/?doc_id=31094393" TargetMode="External"/><Relationship Id="rId3247" Type="http://schemas.openxmlformats.org/officeDocument/2006/relationships/hyperlink" Target="http://online.zakon.kz/Document/?doc_id=31312849" TargetMode="External"/><Relationship Id="rId3454" Type="http://schemas.openxmlformats.org/officeDocument/2006/relationships/hyperlink" Target="http://online.zakon.kz/Document/?doc_id=30443899" TargetMode="External"/><Relationship Id="rId3661" Type="http://schemas.openxmlformats.org/officeDocument/2006/relationships/hyperlink" Target="http://online.zakon.kz/Document/?doc_id=31482533" TargetMode="External"/><Relationship Id="rId4505" Type="http://schemas.openxmlformats.org/officeDocument/2006/relationships/hyperlink" Target="http://online.zakon.kz/Document/?doc_id=31635450" TargetMode="External"/><Relationship Id="rId4712" Type="http://schemas.openxmlformats.org/officeDocument/2006/relationships/hyperlink" Target="http://online.zakon.kz/Document/?doc_id=31635450" TargetMode="External"/><Relationship Id="rId375" Type="http://schemas.openxmlformats.org/officeDocument/2006/relationships/hyperlink" Target="http://online.zakon.kz/Document/?doc_id=31037865" TargetMode="External"/><Relationship Id="rId582" Type="http://schemas.openxmlformats.org/officeDocument/2006/relationships/hyperlink" Target="http://online.zakon.kz/Document/?doc_id=31037865" TargetMode="External"/><Relationship Id="rId2056" Type="http://schemas.openxmlformats.org/officeDocument/2006/relationships/hyperlink" Target="http://online.zakon.kz/Document/?doc_id=31312849" TargetMode="External"/><Relationship Id="rId2263" Type="http://schemas.openxmlformats.org/officeDocument/2006/relationships/hyperlink" Target="http://online.zakon.kz/Document/?doc_id=30104713" TargetMode="External"/><Relationship Id="rId2470" Type="http://schemas.openxmlformats.org/officeDocument/2006/relationships/hyperlink" Target="http://online.zakon.kz/Document/?doc_id=31037865" TargetMode="External"/><Relationship Id="rId3107" Type="http://schemas.openxmlformats.org/officeDocument/2006/relationships/hyperlink" Target="http://online.zakon.kz/Document/?doc_id=31481924" TargetMode="External"/><Relationship Id="rId3314" Type="http://schemas.openxmlformats.org/officeDocument/2006/relationships/hyperlink" Target="http://online.zakon.kz/Document/?doc_id=31481924" TargetMode="External"/><Relationship Id="rId3521" Type="http://schemas.openxmlformats.org/officeDocument/2006/relationships/hyperlink" Target="http://online.zakon.kz/Document/?doc_id=30569572" TargetMode="External"/><Relationship Id="rId6677" Type="http://schemas.openxmlformats.org/officeDocument/2006/relationships/hyperlink" Target="http://online.zakon.kz/Document/?doc_id=31637478" TargetMode="External"/><Relationship Id="rId6884" Type="http://schemas.openxmlformats.org/officeDocument/2006/relationships/hyperlink" Target="http://online.zakon.kz/Document/?doc_id=31548171" TargetMode="External"/><Relationship Id="rId7728" Type="http://schemas.openxmlformats.org/officeDocument/2006/relationships/hyperlink" Target="http://online.zakon.kz/Document/?doc_id=31609214" TargetMode="External"/><Relationship Id="rId235" Type="http://schemas.openxmlformats.org/officeDocument/2006/relationships/hyperlink" Target="http://online.zakon.kz/Document/?doc_id=30624803" TargetMode="External"/><Relationship Id="rId442" Type="http://schemas.openxmlformats.org/officeDocument/2006/relationships/hyperlink" Target="http://online.zakon.kz/Document/?doc_id=31635450" TargetMode="External"/><Relationship Id="rId1072" Type="http://schemas.openxmlformats.org/officeDocument/2006/relationships/hyperlink" Target="http://online.zakon.kz/Document/?doc_id=51013880" TargetMode="External"/><Relationship Id="rId2123" Type="http://schemas.openxmlformats.org/officeDocument/2006/relationships/hyperlink" Target="http://online.zakon.kz/Document/?doc_id=30520771" TargetMode="External"/><Relationship Id="rId2330" Type="http://schemas.openxmlformats.org/officeDocument/2006/relationships/hyperlink" Target="http://online.zakon.kz/Document/?doc_id=31094393" TargetMode="External"/><Relationship Id="rId5279" Type="http://schemas.openxmlformats.org/officeDocument/2006/relationships/hyperlink" Target="http://online.zakon.kz/Document/?doc_id=31312849" TargetMode="External"/><Relationship Id="rId5486" Type="http://schemas.openxmlformats.org/officeDocument/2006/relationships/hyperlink" Target="http://online.zakon.kz/Document/?doc_id=35263046" TargetMode="External"/><Relationship Id="rId5693" Type="http://schemas.openxmlformats.org/officeDocument/2006/relationships/hyperlink" Target="http://online.zakon.kz/Document/?doc_id=31037865" TargetMode="External"/><Relationship Id="rId6537" Type="http://schemas.openxmlformats.org/officeDocument/2006/relationships/hyperlink" Target="http://online.zakon.kz/Document/?doc_id=30520771" TargetMode="External"/><Relationship Id="rId6744" Type="http://schemas.openxmlformats.org/officeDocument/2006/relationships/hyperlink" Target="http://online.zakon.kz/Document/?doc_id=31637478" TargetMode="External"/><Relationship Id="rId302" Type="http://schemas.openxmlformats.org/officeDocument/2006/relationships/hyperlink" Target="http://online.zakon.kz/Document/?doc_id=30520771" TargetMode="External"/><Relationship Id="rId4088" Type="http://schemas.openxmlformats.org/officeDocument/2006/relationships/hyperlink" Target="http://online.zakon.kz/Document/?doc_id=30782059" TargetMode="External"/><Relationship Id="rId4295" Type="http://schemas.openxmlformats.org/officeDocument/2006/relationships/hyperlink" Target="http://online.zakon.kz/Document/?doc_id=31482533" TargetMode="External"/><Relationship Id="rId5139" Type="http://schemas.openxmlformats.org/officeDocument/2006/relationships/hyperlink" Target="http://online.zakon.kz/Document/?doc_id=38754908" TargetMode="External"/><Relationship Id="rId5346" Type="http://schemas.openxmlformats.org/officeDocument/2006/relationships/hyperlink" Target="http://online.zakon.kz/Document/?doc_id=30115038" TargetMode="External"/><Relationship Id="rId5553" Type="http://schemas.openxmlformats.org/officeDocument/2006/relationships/hyperlink" Target="http://online.zakon.kz/Document/?doc_id=31635450" TargetMode="External"/><Relationship Id="rId6951" Type="http://schemas.openxmlformats.org/officeDocument/2006/relationships/hyperlink" Target="http://online.zakon.kz/Document/?doc_id=30383291" TargetMode="External"/><Relationship Id="rId1889" Type="http://schemas.openxmlformats.org/officeDocument/2006/relationships/hyperlink" Target="http://online.zakon.kz/Document/?doc_id=51039354" TargetMode="External"/><Relationship Id="rId4155" Type="http://schemas.openxmlformats.org/officeDocument/2006/relationships/hyperlink" Target="http://online.zakon.kz/Document/?link_id=1004063901" TargetMode="External"/><Relationship Id="rId4362" Type="http://schemas.openxmlformats.org/officeDocument/2006/relationships/hyperlink" Target="http://online.zakon.kz/Document/?doc_id=30624803" TargetMode="External"/><Relationship Id="rId5206" Type="http://schemas.openxmlformats.org/officeDocument/2006/relationships/hyperlink" Target="http://online.zakon.kz/Document/?doc_id=38754908" TargetMode="External"/><Relationship Id="rId5760" Type="http://schemas.openxmlformats.org/officeDocument/2006/relationships/hyperlink" Target="http://online.zakon.kz/Document/?doc_id=31482533" TargetMode="External"/><Relationship Id="rId6604" Type="http://schemas.openxmlformats.org/officeDocument/2006/relationships/hyperlink" Target="http://online.zakon.kz/Document/?doc_id=31637478" TargetMode="External"/><Relationship Id="rId6811" Type="http://schemas.openxmlformats.org/officeDocument/2006/relationships/hyperlink" Target="http://online.zakon.kz/Document/?doc_id=30569572" TargetMode="External"/><Relationship Id="rId1749" Type="http://schemas.openxmlformats.org/officeDocument/2006/relationships/hyperlink" Target="http://online.zakon.kz/Document/?doc_id=38218950" TargetMode="External"/><Relationship Id="rId1956" Type="http://schemas.openxmlformats.org/officeDocument/2006/relationships/hyperlink" Target="http://online.zakon.kz/Document/?doc_id=31094393" TargetMode="External"/><Relationship Id="rId3171" Type="http://schemas.openxmlformats.org/officeDocument/2006/relationships/hyperlink" Target="http://online.zakon.kz/Document/?doc_id=30520771" TargetMode="External"/><Relationship Id="rId4015" Type="http://schemas.openxmlformats.org/officeDocument/2006/relationships/hyperlink" Target="http://online.zakon.kz/Document/?doc_id=31025648" TargetMode="External"/><Relationship Id="rId5413" Type="http://schemas.openxmlformats.org/officeDocument/2006/relationships/hyperlink" Target="http://online.zakon.kz/Document/?doc_id=31113828" TargetMode="External"/><Relationship Id="rId5620" Type="http://schemas.openxmlformats.org/officeDocument/2006/relationships/hyperlink" Target="http://online.zakon.kz/Document/?doc_id=30364178" TargetMode="External"/><Relationship Id="rId1609" Type="http://schemas.openxmlformats.org/officeDocument/2006/relationships/hyperlink" Target="http://online.zakon.kz/Document/?doc_id=30939177" TargetMode="External"/><Relationship Id="rId1816" Type="http://schemas.openxmlformats.org/officeDocument/2006/relationships/hyperlink" Target="http://online.zakon.kz/Document/?doc_id=31132530" TargetMode="External"/><Relationship Id="rId4222" Type="http://schemas.openxmlformats.org/officeDocument/2006/relationships/hyperlink" Target="http://online.zakon.kz/Document/?doc_id=30520771" TargetMode="External"/><Relationship Id="rId7378" Type="http://schemas.openxmlformats.org/officeDocument/2006/relationships/hyperlink" Target="http://online.zakon.kz/Document/?doc_id=30449266" TargetMode="External"/><Relationship Id="rId7585" Type="http://schemas.openxmlformats.org/officeDocument/2006/relationships/hyperlink" Target="http://online.zakon.kz/Document/?doc_id=31637478" TargetMode="External"/><Relationship Id="rId7792" Type="http://schemas.openxmlformats.org/officeDocument/2006/relationships/hyperlink" Target="http://online.zakon.kz/Document/?doc_id=31482533" TargetMode="External"/><Relationship Id="rId3031" Type="http://schemas.openxmlformats.org/officeDocument/2006/relationships/hyperlink" Target="http://online.zakon.kz/Document/?doc_id=30783576" TargetMode="External"/><Relationship Id="rId3988" Type="http://schemas.openxmlformats.org/officeDocument/2006/relationships/hyperlink" Target="http://online.zakon.kz/Document/?doc_id=31481924" TargetMode="External"/><Relationship Id="rId6187" Type="http://schemas.openxmlformats.org/officeDocument/2006/relationships/hyperlink" Target="http://online.zakon.kz/Document/?doc_id=31037865" TargetMode="External"/><Relationship Id="rId6394" Type="http://schemas.openxmlformats.org/officeDocument/2006/relationships/hyperlink" Target="http://online.zakon.kz/Document/?doc_id=31615135" TargetMode="External"/><Relationship Id="rId7238" Type="http://schemas.openxmlformats.org/officeDocument/2006/relationships/hyperlink" Target="http://online.zakon.kz/Document/?doc_id=31212669" TargetMode="External"/><Relationship Id="rId7445" Type="http://schemas.openxmlformats.org/officeDocument/2006/relationships/hyperlink" Target="http://online.zakon.kz/Document/?doc_id=31037865" TargetMode="External"/><Relationship Id="rId7652" Type="http://schemas.openxmlformats.org/officeDocument/2006/relationships/hyperlink" Target="http://online.zakon.kz/Document/?doc_id=38754908" TargetMode="External"/><Relationship Id="rId2797" Type="http://schemas.openxmlformats.org/officeDocument/2006/relationships/hyperlink" Target="http://online.zakon.kz/Document/?doc_id=35263046" TargetMode="External"/><Relationship Id="rId3848" Type="http://schemas.openxmlformats.org/officeDocument/2006/relationships/hyperlink" Target="http://online.zakon.kz/Document/?doc_id=31609214" TargetMode="External"/><Relationship Id="rId6047" Type="http://schemas.openxmlformats.org/officeDocument/2006/relationships/hyperlink" Target="http://online.zakon.kz/Document/?doc_id=30782059" TargetMode="External"/><Relationship Id="rId6254" Type="http://schemas.openxmlformats.org/officeDocument/2006/relationships/hyperlink" Target="http://online.zakon.kz/Document/?doc_id=38754908" TargetMode="External"/><Relationship Id="rId6461" Type="http://schemas.openxmlformats.org/officeDocument/2006/relationships/hyperlink" Target="http://online.zakon.kz/Document/?doc_id=30518961" TargetMode="External"/><Relationship Id="rId7305" Type="http://schemas.openxmlformats.org/officeDocument/2006/relationships/hyperlink" Target="http://online.zakon.kz/Document/?doc_id=31637478" TargetMode="External"/><Relationship Id="rId7512" Type="http://schemas.openxmlformats.org/officeDocument/2006/relationships/hyperlink" Target="http://online.zakon.kz/Document/?doc_id=31637478" TargetMode="External"/><Relationship Id="rId769" Type="http://schemas.openxmlformats.org/officeDocument/2006/relationships/hyperlink" Target="http://online.zakon.kz/Document/?doc_id=31025648" TargetMode="External"/><Relationship Id="rId976" Type="http://schemas.openxmlformats.org/officeDocument/2006/relationships/hyperlink" Target="http://online.zakon.kz/Document/?doc_id=31310976" TargetMode="External"/><Relationship Id="rId1399" Type="http://schemas.openxmlformats.org/officeDocument/2006/relationships/hyperlink" Target="http://online.zakon.kz/Document/?doc_id=31637478" TargetMode="External"/><Relationship Id="rId2657" Type="http://schemas.openxmlformats.org/officeDocument/2006/relationships/hyperlink" Target="http://online.zakon.kz/Document/?doc_id=35263046" TargetMode="External"/><Relationship Id="rId5063" Type="http://schemas.openxmlformats.org/officeDocument/2006/relationships/hyperlink" Target="http://online.zakon.kz/Document/?doc_id=31312849" TargetMode="External"/><Relationship Id="rId5270" Type="http://schemas.openxmlformats.org/officeDocument/2006/relationships/hyperlink" Target="http://online.zakon.kz/Document/?doc_id=31635450" TargetMode="External"/><Relationship Id="rId6114" Type="http://schemas.openxmlformats.org/officeDocument/2006/relationships/hyperlink" Target="http://online.zakon.kz/Document/?doc_id=31318087" TargetMode="External"/><Relationship Id="rId6321" Type="http://schemas.openxmlformats.org/officeDocument/2006/relationships/hyperlink" Target="http://online.zakon.kz/Document/?doc_id=30624803" TargetMode="External"/><Relationship Id="rId629" Type="http://schemas.openxmlformats.org/officeDocument/2006/relationships/hyperlink" Target="http://online.zakon.kz/Document/?doc_id=31482533" TargetMode="External"/><Relationship Id="rId1259" Type="http://schemas.openxmlformats.org/officeDocument/2006/relationships/hyperlink" Target="http://online.zakon.kz/Document/?doc_id=51003931" TargetMode="External"/><Relationship Id="rId1466" Type="http://schemas.openxmlformats.org/officeDocument/2006/relationships/hyperlink" Target="http://online.zakon.kz/Document/?doc_id=30443899" TargetMode="External"/><Relationship Id="rId2864" Type="http://schemas.openxmlformats.org/officeDocument/2006/relationships/hyperlink" Target="http://online.zakon.kz/Document/?doc_id=35263046" TargetMode="External"/><Relationship Id="rId3708" Type="http://schemas.openxmlformats.org/officeDocument/2006/relationships/hyperlink" Target="http://online.zakon.kz/Document/?doc_id=31637478" TargetMode="External"/><Relationship Id="rId3915" Type="http://schemas.openxmlformats.org/officeDocument/2006/relationships/hyperlink" Target="http://online.zakon.kz/Document/?doc_id=31312849" TargetMode="External"/><Relationship Id="rId5130" Type="http://schemas.openxmlformats.org/officeDocument/2006/relationships/hyperlink" Target="http://online.zakon.kz/Document/?doc_id=31312849" TargetMode="External"/><Relationship Id="rId836" Type="http://schemas.openxmlformats.org/officeDocument/2006/relationships/hyperlink" Target="http://online.zakon.kz/Document/?doc_id=31094393" TargetMode="External"/><Relationship Id="rId1119" Type="http://schemas.openxmlformats.org/officeDocument/2006/relationships/hyperlink" Target="http://online.zakon.kz/Document/?doc_id=31310976" TargetMode="External"/><Relationship Id="rId1673" Type="http://schemas.openxmlformats.org/officeDocument/2006/relationships/hyperlink" Target="http://online.zakon.kz/Document/?doc_id=31635450" TargetMode="External"/><Relationship Id="rId1880" Type="http://schemas.openxmlformats.org/officeDocument/2006/relationships/hyperlink" Target="http://online.zakon.kz/Document/?doc_id=31637478" TargetMode="External"/><Relationship Id="rId2517" Type="http://schemas.openxmlformats.org/officeDocument/2006/relationships/hyperlink" Target="http://online.zakon.kz/Document/?doc_id=38754908" TargetMode="External"/><Relationship Id="rId2724" Type="http://schemas.openxmlformats.org/officeDocument/2006/relationships/hyperlink" Target="http://online.zakon.kz/Document/?doc_id=31037865" TargetMode="External"/><Relationship Id="rId2931" Type="http://schemas.openxmlformats.org/officeDocument/2006/relationships/hyperlink" Target="http://online.zakon.kz/Document/?doc_id=31312849" TargetMode="External"/><Relationship Id="rId7095" Type="http://schemas.openxmlformats.org/officeDocument/2006/relationships/hyperlink" Target="http://online.zakon.kz/Document/?doc_id=31518761" TargetMode="External"/><Relationship Id="rId903" Type="http://schemas.openxmlformats.org/officeDocument/2006/relationships/hyperlink" Target="http://online.zakon.kz/Document/?doc_id=30086624" TargetMode="External"/><Relationship Id="rId1326" Type="http://schemas.openxmlformats.org/officeDocument/2006/relationships/hyperlink" Target="http://online.zakon.kz/Document/?doc_id=31310976" TargetMode="External"/><Relationship Id="rId1533" Type="http://schemas.openxmlformats.org/officeDocument/2006/relationships/hyperlink" Target="http://online.zakon.kz/Document/?doc_id=31312849" TargetMode="External"/><Relationship Id="rId1740" Type="http://schemas.openxmlformats.org/officeDocument/2006/relationships/hyperlink" Target="http://online.zakon.kz/Document/?doc_id=31635450" TargetMode="External"/><Relationship Id="rId4689" Type="http://schemas.openxmlformats.org/officeDocument/2006/relationships/hyperlink" Target="http://online.zakon.kz/Document/?doc_id=31482533" TargetMode="External"/><Relationship Id="rId4896" Type="http://schemas.openxmlformats.org/officeDocument/2006/relationships/hyperlink" Target="http://online.zakon.kz/Document/?doc_id=31312849" TargetMode="External"/><Relationship Id="rId5947" Type="http://schemas.openxmlformats.org/officeDocument/2006/relationships/hyperlink" Target="http://online.zakon.kz/Document/?doc_id=31094393" TargetMode="External"/><Relationship Id="rId32" Type="http://schemas.openxmlformats.org/officeDocument/2006/relationships/hyperlink" Target="http://online.zakon.kz/Document/?doc_id=30518961" TargetMode="External"/><Relationship Id="rId1600" Type="http://schemas.openxmlformats.org/officeDocument/2006/relationships/hyperlink" Target="http://online.zakon.kz/Document/?doc_id=38353959" TargetMode="External"/><Relationship Id="rId3498" Type="http://schemas.openxmlformats.org/officeDocument/2006/relationships/hyperlink" Target="http://online.zakon.kz/Document/?doc_id=30443899" TargetMode="External"/><Relationship Id="rId4549" Type="http://schemas.openxmlformats.org/officeDocument/2006/relationships/hyperlink" Target="http://online.zakon.kz/Document/?doc_id=30379381" TargetMode="External"/><Relationship Id="rId4756" Type="http://schemas.openxmlformats.org/officeDocument/2006/relationships/hyperlink" Target="http://online.zakon.kz/Document/?doc_id=31310976" TargetMode="External"/><Relationship Id="rId4963" Type="http://schemas.openxmlformats.org/officeDocument/2006/relationships/hyperlink" Target="http://online.zakon.kz/Document/?doc_id=31310976" TargetMode="External"/><Relationship Id="rId5807" Type="http://schemas.openxmlformats.org/officeDocument/2006/relationships/hyperlink" Target="http://online.zakon.kz/Document/?doc_id=31308043" TargetMode="External"/><Relationship Id="rId7162" Type="http://schemas.openxmlformats.org/officeDocument/2006/relationships/hyperlink" Target="http://online.zakon.kz/Document/?doc_id=30624803" TargetMode="External"/><Relationship Id="rId3358" Type="http://schemas.openxmlformats.org/officeDocument/2006/relationships/hyperlink" Target="http://online.zakon.kz/Document/?doc_id=31312849" TargetMode="External"/><Relationship Id="rId3565" Type="http://schemas.openxmlformats.org/officeDocument/2006/relationships/hyperlink" Target="http://online.zakon.kz/Document/?doc_id=31312849" TargetMode="External"/><Relationship Id="rId3772" Type="http://schemas.openxmlformats.org/officeDocument/2006/relationships/hyperlink" Target="http://online.zakon.kz/Document/?doc_id=31637478" TargetMode="External"/><Relationship Id="rId4409" Type="http://schemas.openxmlformats.org/officeDocument/2006/relationships/hyperlink" Target="http://online.zakon.kz/Document/?doc_id=31037865" TargetMode="External"/><Relationship Id="rId4616" Type="http://schemas.openxmlformats.org/officeDocument/2006/relationships/hyperlink" Target="http://online.zakon.kz/Document/?doc_id=30920356" TargetMode="External"/><Relationship Id="rId4823" Type="http://schemas.openxmlformats.org/officeDocument/2006/relationships/hyperlink" Target="http://online.zakon.kz/Document/?doc_id=31037865" TargetMode="External"/><Relationship Id="rId7022" Type="http://schemas.openxmlformats.org/officeDocument/2006/relationships/hyperlink" Target="http://online.zakon.kz/Document/?doc_id=30520771" TargetMode="External"/><Relationship Id="rId279" Type="http://schemas.openxmlformats.org/officeDocument/2006/relationships/hyperlink" Target="http://online.zakon.kz/Document/?doc_id=31624483" TargetMode="External"/><Relationship Id="rId486" Type="http://schemas.openxmlformats.org/officeDocument/2006/relationships/hyperlink" Target="http://online.zakon.kz/Document/?doc_id=30565734" TargetMode="External"/><Relationship Id="rId693" Type="http://schemas.openxmlformats.org/officeDocument/2006/relationships/hyperlink" Target="http://online.zakon.kz/Document/?doc_id=30782059" TargetMode="External"/><Relationship Id="rId2167" Type="http://schemas.openxmlformats.org/officeDocument/2006/relationships/hyperlink" Target="http://online.zakon.kz/Document/?doc_id=30565734" TargetMode="External"/><Relationship Id="rId2374" Type="http://schemas.openxmlformats.org/officeDocument/2006/relationships/hyperlink" Target="http://online.zakon.kz/Document/?doc_id=31312849" TargetMode="External"/><Relationship Id="rId2581" Type="http://schemas.openxmlformats.org/officeDocument/2006/relationships/hyperlink" Target="http://online.zakon.kz/Document/?doc_id=31094393" TargetMode="External"/><Relationship Id="rId3218" Type="http://schemas.openxmlformats.org/officeDocument/2006/relationships/hyperlink" Target="http://online.zakon.kz/Document/?doc_id=38754908" TargetMode="External"/><Relationship Id="rId3425" Type="http://schemas.openxmlformats.org/officeDocument/2006/relationships/hyperlink" Target="http://online.zakon.kz/Document/?doc_id=31615135" TargetMode="External"/><Relationship Id="rId3632" Type="http://schemas.openxmlformats.org/officeDocument/2006/relationships/hyperlink" Target="http://online.zakon.kz/Document/?doc_id=31570375" TargetMode="External"/><Relationship Id="rId6788" Type="http://schemas.openxmlformats.org/officeDocument/2006/relationships/hyperlink" Target="http://online.zakon.kz/Document/?doc_id=31635450" TargetMode="External"/><Relationship Id="rId139" Type="http://schemas.openxmlformats.org/officeDocument/2006/relationships/hyperlink" Target="http://online.zakon.kz/Document/?doc_id=31094393" TargetMode="External"/><Relationship Id="rId346" Type="http://schemas.openxmlformats.org/officeDocument/2006/relationships/hyperlink" Target="http://online.zakon.kz/Document/?doc_id=31094393" TargetMode="External"/><Relationship Id="rId553" Type="http://schemas.openxmlformats.org/officeDocument/2006/relationships/hyperlink" Target="http://online.zakon.kz/Document/?doc_id=31635450" TargetMode="External"/><Relationship Id="rId760" Type="http://schemas.openxmlformats.org/officeDocument/2006/relationships/hyperlink" Target="http://online.zakon.kz/Document/?doc_id=31519607" TargetMode="External"/><Relationship Id="rId1183" Type="http://schemas.openxmlformats.org/officeDocument/2006/relationships/hyperlink" Target="http://online.zakon.kz/Document/?doc_id=31549135" TargetMode="External"/><Relationship Id="rId1390" Type="http://schemas.openxmlformats.org/officeDocument/2006/relationships/hyperlink" Target="http://online.zakon.kz/Document/?doc_id=30518961" TargetMode="External"/><Relationship Id="rId2027" Type="http://schemas.openxmlformats.org/officeDocument/2006/relationships/hyperlink" Target="http://online.zakon.kz/Document/?doc_id=35263046" TargetMode="External"/><Relationship Id="rId2234" Type="http://schemas.openxmlformats.org/officeDocument/2006/relationships/hyperlink" Target="http://online.zakon.kz/Document/?doc_id=30835176" TargetMode="External"/><Relationship Id="rId2441" Type="http://schemas.openxmlformats.org/officeDocument/2006/relationships/hyperlink" Target="http://online.zakon.kz/Document/?doc_id=30518961" TargetMode="External"/><Relationship Id="rId5597" Type="http://schemas.openxmlformats.org/officeDocument/2006/relationships/hyperlink" Target="http://online.zakon.kz/Document/?doc_id=35263046" TargetMode="External"/><Relationship Id="rId6995" Type="http://schemas.openxmlformats.org/officeDocument/2006/relationships/hyperlink" Target="http://online.zakon.kz/Document/?doc_id=31518761" TargetMode="External"/><Relationship Id="rId7839" Type="http://schemas.openxmlformats.org/officeDocument/2006/relationships/hyperlink" Target="http://online.zakon.kz/Document/?doc_id=30520771" TargetMode="External"/><Relationship Id="rId206" Type="http://schemas.openxmlformats.org/officeDocument/2006/relationships/hyperlink" Target="http://online.zakon.kz/Document/?doc_id=31037865" TargetMode="External"/><Relationship Id="rId413" Type="http://schemas.openxmlformats.org/officeDocument/2006/relationships/hyperlink" Target="http://online.zakon.kz/Document/?doc_id=31310976" TargetMode="External"/><Relationship Id="rId1043" Type="http://schemas.openxmlformats.org/officeDocument/2006/relationships/hyperlink" Target="http://online.zakon.kz/Document/?doc_id=51018949" TargetMode="External"/><Relationship Id="rId4199" Type="http://schemas.openxmlformats.org/officeDocument/2006/relationships/hyperlink" Target="http://online.zakon.kz/Document/?doc_id=51004071" TargetMode="External"/><Relationship Id="rId6648" Type="http://schemas.openxmlformats.org/officeDocument/2006/relationships/hyperlink" Target="http://online.zakon.kz/Document/?doc_id=31637478" TargetMode="External"/><Relationship Id="rId6855" Type="http://schemas.openxmlformats.org/officeDocument/2006/relationships/hyperlink" Target="http://online.zakon.kz/Document/?doc_id=31094393" TargetMode="External"/><Relationship Id="rId620" Type="http://schemas.openxmlformats.org/officeDocument/2006/relationships/hyperlink" Target="http://online.zakon.kz/Document/?doc_id=30518961" TargetMode="External"/><Relationship Id="rId1250" Type="http://schemas.openxmlformats.org/officeDocument/2006/relationships/hyperlink" Target="http://online.zakon.kz/Document/?doc_id=38754908" TargetMode="External"/><Relationship Id="rId2301" Type="http://schemas.openxmlformats.org/officeDocument/2006/relationships/hyperlink" Target="http://online.zakon.kz/Document/?doc_id=30520771" TargetMode="External"/><Relationship Id="rId4059" Type="http://schemas.openxmlformats.org/officeDocument/2006/relationships/hyperlink" Target="http://online.zakon.kz/Document/?doc_id=30782059" TargetMode="External"/><Relationship Id="rId5457" Type="http://schemas.openxmlformats.org/officeDocument/2006/relationships/hyperlink" Target="http://online.zakon.kz/Document/?doc_id=31114660" TargetMode="External"/><Relationship Id="rId5664" Type="http://schemas.openxmlformats.org/officeDocument/2006/relationships/hyperlink" Target="http://online.zakon.kz/Document/?doc_id=31310976" TargetMode="External"/><Relationship Id="rId5871" Type="http://schemas.openxmlformats.org/officeDocument/2006/relationships/hyperlink" Target="http://online.zakon.kz/Document/?doc_id=51011889" TargetMode="External"/><Relationship Id="rId6508" Type="http://schemas.openxmlformats.org/officeDocument/2006/relationships/hyperlink" Target="http://online.zakon.kz/Document/?doc_id=30782059" TargetMode="External"/><Relationship Id="rId6715" Type="http://schemas.openxmlformats.org/officeDocument/2006/relationships/hyperlink" Target="http://online.zakon.kz/Document/?doc_id=31635450" TargetMode="External"/><Relationship Id="rId6922" Type="http://schemas.openxmlformats.org/officeDocument/2006/relationships/hyperlink" Target="http://online.zakon.kz/Document/?doc_id=31482533" TargetMode="External"/><Relationship Id="rId1110" Type="http://schemas.openxmlformats.org/officeDocument/2006/relationships/hyperlink" Target="http://online.zakon.kz/Document/?doc_id=31310976" TargetMode="External"/><Relationship Id="rId4266" Type="http://schemas.openxmlformats.org/officeDocument/2006/relationships/hyperlink" Target="http://online.zakon.kz/Document/?doc_id=31037865" TargetMode="External"/><Relationship Id="rId4473" Type="http://schemas.openxmlformats.org/officeDocument/2006/relationships/hyperlink" Target="http://online.zakon.kz/Document/?doc_id=35263046" TargetMode="External"/><Relationship Id="rId4680" Type="http://schemas.openxmlformats.org/officeDocument/2006/relationships/hyperlink" Target="http://online.zakon.kz/Document/?doc_id=31637478" TargetMode="External"/><Relationship Id="rId5317" Type="http://schemas.openxmlformats.org/officeDocument/2006/relationships/hyperlink" Target="http://online.zakon.kz/Document/?doc_id=31609214" TargetMode="External"/><Relationship Id="rId5524" Type="http://schemas.openxmlformats.org/officeDocument/2006/relationships/hyperlink" Target="http://online.zakon.kz/Document/?doc_id=31637478" TargetMode="External"/><Relationship Id="rId5731" Type="http://schemas.openxmlformats.org/officeDocument/2006/relationships/hyperlink" Target="http://online.zakon.kz/Document/?doc_id=31034351" TargetMode="External"/><Relationship Id="rId1927" Type="http://schemas.openxmlformats.org/officeDocument/2006/relationships/hyperlink" Target="http://online.zakon.kz/Document/?doc_id=38754908" TargetMode="External"/><Relationship Id="rId3075" Type="http://schemas.openxmlformats.org/officeDocument/2006/relationships/hyperlink" Target="http://online.zakon.kz/Document/?doc_id=31637478" TargetMode="External"/><Relationship Id="rId3282" Type="http://schemas.openxmlformats.org/officeDocument/2006/relationships/hyperlink" Target="http://online.zakon.kz/Document/?doc_id=30858918" TargetMode="External"/><Relationship Id="rId4126" Type="http://schemas.openxmlformats.org/officeDocument/2006/relationships/hyperlink" Target="http://online.zakon.kz/Document/?doc_id=51044359" TargetMode="External"/><Relationship Id="rId4333" Type="http://schemas.openxmlformats.org/officeDocument/2006/relationships/hyperlink" Target="http://online.zakon.kz/Document/?doc_id=30374573" TargetMode="External"/><Relationship Id="rId4540" Type="http://schemas.openxmlformats.org/officeDocument/2006/relationships/hyperlink" Target="http://online.zakon.kz/Document/?doc_id=38754908" TargetMode="External"/><Relationship Id="rId7489" Type="http://schemas.openxmlformats.org/officeDocument/2006/relationships/hyperlink" Target="http://online.zakon.kz/Document/?doc_id=31310976" TargetMode="External"/><Relationship Id="rId7696" Type="http://schemas.openxmlformats.org/officeDocument/2006/relationships/hyperlink" Target="http://online.zakon.kz/Document/?doc_id=31609214" TargetMode="External"/><Relationship Id="rId2091" Type="http://schemas.openxmlformats.org/officeDocument/2006/relationships/hyperlink" Target="http://online.zakon.kz/Document/?doc_id=35263046" TargetMode="External"/><Relationship Id="rId3142" Type="http://schemas.openxmlformats.org/officeDocument/2006/relationships/hyperlink" Target="http://online.zakon.kz/Document/?doc_id=51038630" TargetMode="External"/><Relationship Id="rId4400" Type="http://schemas.openxmlformats.org/officeDocument/2006/relationships/hyperlink" Target="http://online.zakon.kz/Document/?doc_id=31637478" TargetMode="External"/><Relationship Id="rId6298" Type="http://schemas.openxmlformats.org/officeDocument/2006/relationships/hyperlink" Target="http://online.zakon.kz/Document/?doc_id=31318087" TargetMode="External"/><Relationship Id="rId7349" Type="http://schemas.openxmlformats.org/officeDocument/2006/relationships/hyperlink" Target="http://online.zakon.kz/Document/?doc_id=31630212" TargetMode="External"/><Relationship Id="rId7556" Type="http://schemas.openxmlformats.org/officeDocument/2006/relationships/hyperlink" Target="http://online.zakon.kz/Document/?doc_id=30518961" TargetMode="External"/><Relationship Id="rId7763" Type="http://schemas.openxmlformats.org/officeDocument/2006/relationships/hyperlink" Target="http://online.zakon.kz/Document/?doc_id=30194122" TargetMode="External"/><Relationship Id="rId270" Type="http://schemas.openxmlformats.org/officeDocument/2006/relationships/hyperlink" Target="http://online.zakon.kz/Document/?doc_id=31411217" TargetMode="External"/><Relationship Id="rId3002" Type="http://schemas.openxmlformats.org/officeDocument/2006/relationships/hyperlink" Target="http://online.zakon.kz/Document/?doc_id=31310976" TargetMode="External"/><Relationship Id="rId6158" Type="http://schemas.openxmlformats.org/officeDocument/2006/relationships/hyperlink" Target="http://online.zakon.kz/Document/?doc_id=30520771" TargetMode="External"/><Relationship Id="rId6365" Type="http://schemas.openxmlformats.org/officeDocument/2006/relationships/hyperlink" Target="http://online.zakon.kz/Document/?doc_id=30782059" TargetMode="External"/><Relationship Id="rId6572" Type="http://schemas.openxmlformats.org/officeDocument/2006/relationships/hyperlink" Target="http://online.zakon.kz/Document/?doc_id=31609214" TargetMode="External"/><Relationship Id="rId7209" Type="http://schemas.openxmlformats.org/officeDocument/2006/relationships/hyperlink" Target="http://online.zakon.kz/Document/?doc_id=31310976" TargetMode="External"/><Relationship Id="rId7416" Type="http://schemas.openxmlformats.org/officeDocument/2006/relationships/hyperlink" Target="http://online.zakon.kz/Document/?doc_id=31212669" TargetMode="External"/><Relationship Id="rId130" Type="http://schemas.openxmlformats.org/officeDocument/2006/relationships/hyperlink" Target="http://online.zakon.kz/Document/?doc_id=30605083" TargetMode="External"/><Relationship Id="rId3959" Type="http://schemas.openxmlformats.org/officeDocument/2006/relationships/hyperlink" Target="http://online.zakon.kz/Document/?doc_id=30782059" TargetMode="External"/><Relationship Id="rId5174" Type="http://schemas.openxmlformats.org/officeDocument/2006/relationships/hyperlink" Target="http://online.zakon.kz/Document/?doc_id=38754908" TargetMode="External"/><Relationship Id="rId5381" Type="http://schemas.openxmlformats.org/officeDocument/2006/relationships/hyperlink" Target="http://online.zakon.kz/Document/?doc_id=31308043" TargetMode="External"/><Relationship Id="rId6018" Type="http://schemas.openxmlformats.org/officeDocument/2006/relationships/hyperlink" Target="http://online.zakon.kz/Document/?doc_id=35263046" TargetMode="External"/><Relationship Id="rId6225" Type="http://schemas.openxmlformats.org/officeDocument/2006/relationships/hyperlink" Target="http://online.zakon.kz/Document/?doc_id=30388346" TargetMode="External"/><Relationship Id="rId7623" Type="http://schemas.openxmlformats.org/officeDocument/2006/relationships/hyperlink" Target="http://online.zakon.kz/Document/?doc_id=30518961" TargetMode="External"/><Relationship Id="rId7830" Type="http://schemas.openxmlformats.org/officeDocument/2006/relationships/hyperlink" Target="http://online.zakon.kz/Document/?doc_id=30449762" TargetMode="External"/><Relationship Id="rId2768" Type="http://schemas.openxmlformats.org/officeDocument/2006/relationships/hyperlink" Target="http://online.zakon.kz/Document/?doc_id=31310976" TargetMode="External"/><Relationship Id="rId2975" Type="http://schemas.openxmlformats.org/officeDocument/2006/relationships/hyperlink" Target="http://online.zakon.kz/Document/?doc_id=31482533" TargetMode="External"/><Relationship Id="rId3819" Type="http://schemas.openxmlformats.org/officeDocument/2006/relationships/hyperlink" Target="http://online.zakon.kz/Document/?doc_id=31481924" TargetMode="External"/><Relationship Id="rId5034" Type="http://schemas.openxmlformats.org/officeDocument/2006/relationships/hyperlink" Target="http://online.zakon.kz/Document/?doc_id=30518961" TargetMode="External"/><Relationship Id="rId6432" Type="http://schemas.openxmlformats.org/officeDocument/2006/relationships/hyperlink" Target="http://online.zakon.kz/Document/?doc_id=51008032" TargetMode="External"/><Relationship Id="rId947" Type="http://schemas.openxmlformats.org/officeDocument/2006/relationships/hyperlink" Target="http://online.zakon.kz/Document/?doc_id=31481924" TargetMode="External"/><Relationship Id="rId1577" Type="http://schemas.openxmlformats.org/officeDocument/2006/relationships/hyperlink" Target="http://online.zakon.kz/Document/?doc_id=38013742" TargetMode="External"/><Relationship Id="rId1784" Type="http://schemas.openxmlformats.org/officeDocument/2006/relationships/hyperlink" Target="http://online.zakon.kz/Document/?doc_id=31519607" TargetMode="External"/><Relationship Id="rId1991" Type="http://schemas.openxmlformats.org/officeDocument/2006/relationships/hyperlink" Target="http://online.zakon.kz/Document/?doc_id=31310976" TargetMode="External"/><Relationship Id="rId2628" Type="http://schemas.openxmlformats.org/officeDocument/2006/relationships/hyperlink" Target="http://online.zakon.kz/Document/?doc_id=30520771" TargetMode="External"/><Relationship Id="rId2835" Type="http://schemas.openxmlformats.org/officeDocument/2006/relationships/hyperlink" Target="http://online.zakon.kz/Document/?doc_id=31310976" TargetMode="External"/><Relationship Id="rId4190" Type="http://schemas.openxmlformats.org/officeDocument/2006/relationships/hyperlink" Target="http://online.zakon.kz/Document/?doc_id=30518961" TargetMode="External"/><Relationship Id="rId5241" Type="http://schemas.openxmlformats.org/officeDocument/2006/relationships/hyperlink" Target="http://online.zakon.kz/Document/?doc_id=32156493" TargetMode="External"/><Relationship Id="rId76" Type="http://schemas.openxmlformats.org/officeDocument/2006/relationships/hyperlink" Target="http://online.zakon.kz/Document/?doc_id=31312849" TargetMode="External"/><Relationship Id="rId807" Type="http://schemas.openxmlformats.org/officeDocument/2006/relationships/hyperlink" Target="http://online.zakon.kz/Document/?doc_id=31481924" TargetMode="External"/><Relationship Id="rId1437" Type="http://schemas.openxmlformats.org/officeDocument/2006/relationships/hyperlink" Target="http://online.zakon.kz/Document/?doc_id=31094393" TargetMode="External"/><Relationship Id="rId1644" Type="http://schemas.openxmlformats.org/officeDocument/2006/relationships/hyperlink" Target="http://online.zakon.kz/Document/?doc_id=31482533" TargetMode="External"/><Relationship Id="rId1851" Type="http://schemas.openxmlformats.org/officeDocument/2006/relationships/hyperlink" Target="http://online.zakon.kz/Document/?doc_id=35014129" TargetMode="External"/><Relationship Id="rId2902" Type="http://schemas.openxmlformats.org/officeDocument/2006/relationships/hyperlink" Target="http://online.zakon.kz/Document/?doc_id=31635450" TargetMode="External"/><Relationship Id="rId4050" Type="http://schemas.openxmlformats.org/officeDocument/2006/relationships/hyperlink" Target="http://online.zakon.kz/Document/?doc_id=30782059" TargetMode="External"/><Relationship Id="rId5101" Type="http://schemas.openxmlformats.org/officeDocument/2006/relationships/hyperlink" Target="http://online.zakon.kz/Document/?doc_id=31637478" TargetMode="External"/><Relationship Id="rId1504" Type="http://schemas.openxmlformats.org/officeDocument/2006/relationships/hyperlink" Target="http://online.zakon.kz/Document/?doc_id=31310976" TargetMode="External"/><Relationship Id="rId1711" Type="http://schemas.openxmlformats.org/officeDocument/2006/relationships/hyperlink" Target="http://online.zakon.kz/Document/?doc_id=38754908" TargetMode="External"/><Relationship Id="rId4867" Type="http://schemas.openxmlformats.org/officeDocument/2006/relationships/hyperlink" Target="http://online.zakon.kz/Document/?doc_id=35263046" TargetMode="External"/><Relationship Id="rId7066" Type="http://schemas.openxmlformats.org/officeDocument/2006/relationships/hyperlink" Target="http://online.zakon.kz/Document/?doc_id=31635450" TargetMode="External"/><Relationship Id="rId7273" Type="http://schemas.openxmlformats.org/officeDocument/2006/relationships/hyperlink" Target="http://online.zakon.kz/Document/?doc_id=30449762" TargetMode="External"/><Relationship Id="rId7480" Type="http://schemas.openxmlformats.org/officeDocument/2006/relationships/hyperlink" Target="http://online.zakon.kz/Document/?doc_id=30782059" TargetMode="External"/><Relationship Id="rId3469" Type="http://schemas.openxmlformats.org/officeDocument/2006/relationships/hyperlink" Target="http://online.zakon.kz/Document/?doc_id=30443899" TargetMode="External"/><Relationship Id="rId3676" Type="http://schemas.openxmlformats.org/officeDocument/2006/relationships/hyperlink" Target="http://online.zakon.kz/Document/?doc_id=31635450" TargetMode="External"/><Relationship Id="rId5918" Type="http://schemas.openxmlformats.org/officeDocument/2006/relationships/hyperlink" Target="http://online.zakon.kz/Document/?doc_id=31224732" TargetMode="External"/><Relationship Id="rId6082" Type="http://schemas.openxmlformats.org/officeDocument/2006/relationships/hyperlink" Target="http://online.zakon.kz/Document/?doc_id=35263046" TargetMode="External"/><Relationship Id="rId7133" Type="http://schemas.openxmlformats.org/officeDocument/2006/relationships/hyperlink" Target="http://online.zakon.kz/Document/?doc_id=31094393" TargetMode="External"/><Relationship Id="rId7340" Type="http://schemas.openxmlformats.org/officeDocument/2006/relationships/hyperlink" Target="http://online.zakon.kz/Document/?doc_id=30449762" TargetMode="External"/><Relationship Id="rId597" Type="http://schemas.openxmlformats.org/officeDocument/2006/relationships/hyperlink" Target="http://online.zakon.kz/Document/?doc_id=31637478" TargetMode="External"/><Relationship Id="rId2278" Type="http://schemas.openxmlformats.org/officeDocument/2006/relationships/hyperlink" Target="http://online.zakon.kz/Document/?doc_id=38754908" TargetMode="External"/><Relationship Id="rId2485" Type="http://schemas.openxmlformats.org/officeDocument/2006/relationships/hyperlink" Target="http://online.zakon.kz/Document/?doc_id=31310976" TargetMode="External"/><Relationship Id="rId3329" Type="http://schemas.openxmlformats.org/officeDocument/2006/relationships/hyperlink" Target="http://online.zakon.kz/Document/?doc_id=31609214" TargetMode="External"/><Relationship Id="rId3883" Type="http://schemas.openxmlformats.org/officeDocument/2006/relationships/hyperlink" Target="http://online.zakon.kz/Document/?doc_id=31637478" TargetMode="External"/><Relationship Id="rId4727" Type="http://schemas.openxmlformats.org/officeDocument/2006/relationships/hyperlink" Target="http://online.zakon.kz/Document/?doc_id=38754908" TargetMode="External"/><Relationship Id="rId4934" Type="http://schemas.openxmlformats.org/officeDocument/2006/relationships/hyperlink" Target="http://online.zakon.kz/Document/?doc_id=30520771" TargetMode="External"/><Relationship Id="rId7200" Type="http://schemas.openxmlformats.org/officeDocument/2006/relationships/hyperlink" Target="http://online.zakon.kz/Document/?doc_id=31312849" TargetMode="External"/><Relationship Id="rId457" Type="http://schemas.openxmlformats.org/officeDocument/2006/relationships/hyperlink" Target="http://online.zakon.kz/Document/?doc_id=30443961" TargetMode="External"/><Relationship Id="rId1087" Type="http://schemas.openxmlformats.org/officeDocument/2006/relationships/hyperlink" Target="http://online.zakon.kz/Document/?doc_id=31094393" TargetMode="External"/><Relationship Id="rId1294" Type="http://schemas.openxmlformats.org/officeDocument/2006/relationships/hyperlink" Target="http://online.zakon.kz/Document/?doc_id=31312849" TargetMode="External"/><Relationship Id="rId2138" Type="http://schemas.openxmlformats.org/officeDocument/2006/relationships/hyperlink" Target="http://online.zakon.kz/Document/?doc_id=31312849" TargetMode="External"/><Relationship Id="rId2692" Type="http://schemas.openxmlformats.org/officeDocument/2006/relationships/hyperlink" Target="http://online.zakon.kz/Document/?doc_id=31615135" TargetMode="External"/><Relationship Id="rId3536" Type="http://schemas.openxmlformats.org/officeDocument/2006/relationships/hyperlink" Target="http://online.zakon.kz/Document/?doc_id=31635450" TargetMode="External"/><Relationship Id="rId3743" Type="http://schemas.openxmlformats.org/officeDocument/2006/relationships/hyperlink" Target="http://online.zakon.kz/Document/?doc_id=31037865" TargetMode="External"/><Relationship Id="rId3950" Type="http://schemas.openxmlformats.org/officeDocument/2006/relationships/hyperlink" Target="http://online.zakon.kz/Document/?doc_id=30782059" TargetMode="External"/><Relationship Id="rId6899" Type="http://schemas.openxmlformats.org/officeDocument/2006/relationships/hyperlink" Target="http://online.zakon.kz/Document/?doc_id=31568569" TargetMode="External"/><Relationship Id="rId664" Type="http://schemas.openxmlformats.org/officeDocument/2006/relationships/hyperlink" Target="http://online.zakon.kz/Document/?doc_id=30520771" TargetMode="External"/><Relationship Id="rId871" Type="http://schemas.openxmlformats.org/officeDocument/2006/relationships/hyperlink" Target="http://online.zakon.kz/Document/?doc_id=35263046" TargetMode="External"/><Relationship Id="rId2345" Type="http://schemas.openxmlformats.org/officeDocument/2006/relationships/hyperlink" Target="http://online.zakon.kz/Document/?doc_id=31037865" TargetMode="External"/><Relationship Id="rId2552" Type="http://schemas.openxmlformats.org/officeDocument/2006/relationships/hyperlink" Target="http://online.zakon.kz/Document/?doc_id=31310976" TargetMode="External"/><Relationship Id="rId3603" Type="http://schemas.openxmlformats.org/officeDocument/2006/relationships/hyperlink" Target="http://online.zakon.kz/Document/?doc_id=31310976" TargetMode="External"/><Relationship Id="rId3810" Type="http://schemas.openxmlformats.org/officeDocument/2006/relationships/hyperlink" Target="http://online.zakon.kz/Document/?doc_id=31112298" TargetMode="External"/><Relationship Id="rId6759" Type="http://schemas.openxmlformats.org/officeDocument/2006/relationships/hyperlink" Target="http://online.zakon.kz/Document/?doc_id=31406125" TargetMode="External"/><Relationship Id="rId6966" Type="http://schemas.openxmlformats.org/officeDocument/2006/relationships/hyperlink" Target="http://online.zakon.kz/Document/?doc_id=30782059" TargetMode="External"/><Relationship Id="rId317" Type="http://schemas.openxmlformats.org/officeDocument/2006/relationships/hyperlink" Target="http://online.zakon.kz/Document/?doc_id=31481924" TargetMode="External"/><Relationship Id="rId524" Type="http://schemas.openxmlformats.org/officeDocument/2006/relationships/hyperlink" Target="http://online.zakon.kz/Document/?doc_id=31039509" TargetMode="External"/><Relationship Id="rId731" Type="http://schemas.openxmlformats.org/officeDocument/2006/relationships/hyperlink" Target="http://online.zakon.kz/Document/?doc_id=31637478" TargetMode="External"/><Relationship Id="rId1154" Type="http://schemas.openxmlformats.org/officeDocument/2006/relationships/hyperlink" Target="http://online.zakon.kz/Document/?doc_id=31310976" TargetMode="External"/><Relationship Id="rId1361" Type="http://schemas.openxmlformats.org/officeDocument/2006/relationships/hyperlink" Target="http://online.zakon.kz/Document/?doc_id=31565335" TargetMode="External"/><Relationship Id="rId2205" Type="http://schemas.openxmlformats.org/officeDocument/2006/relationships/hyperlink" Target="http://online.zakon.kz/Document/?doc_id=30384784" TargetMode="External"/><Relationship Id="rId2412" Type="http://schemas.openxmlformats.org/officeDocument/2006/relationships/hyperlink" Target="http://online.zakon.kz/Document/?doc_id=31609214" TargetMode="External"/><Relationship Id="rId5568" Type="http://schemas.openxmlformats.org/officeDocument/2006/relationships/hyperlink" Target="http://online.zakon.kz/Document/?doc_id=30384784" TargetMode="External"/><Relationship Id="rId5775" Type="http://schemas.openxmlformats.org/officeDocument/2006/relationships/hyperlink" Target="http://online.zakon.kz/Document/?doc_id=31405144" TargetMode="External"/><Relationship Id="rId5982" Type="http://schemas.openxmlformats.org/officeDocument/2006/relationships/hyperlink" Target="http://online.zakon.kz/Document/?doc_id=38869238" TargetMode="External"/><Relationship Id="rId6619" Type="http://schemas.openxmlformats.org/officeDocument/2006/relationships/hyperlink" Target="http://online.zakon.kz/Document/?doc_id=30520771" TargetMode="External"/><Relationship Id="rId6826" Type="http://schemas.openxmlformats.org/officeDocument/2006/relationships/hyperlink" Target="http://online.zakon.kz/Document/?doc_id=30520771" TargetMode="External"/><Relationship Id="rId1014" Type="http://schemas.openxmlformats.org/officeDocument/2006/relationships/hyperlink" Target="http://online.zakon.kz/Document/?doc_id=31518761" TargetMode="External"/><Relationship Id="rId1221" Type="http://schemas.openxmlformats.org/officeDocument/2006/relationships/hyperlink" Target="http://online.zakon.kz/Document/?doc_id=30569572" TargetMode="External"/><Relationship Id="rId4377" Type="http://schemas.openxmlformats.org/officeDocument/2006/relationships/hyperlink" Target="http://online.zakon.kz/Document/?doc_id=30384784" TargetMode="External"/><Relationship Id="rId4584" Type="http://schemas.openxmlformats.org/officeDocument/2006/relationships/hyperlink" Target="http://online.zakon.kz/Document/?doc_id=31037865" TargetMode="External"/><Relationship Id="rId4791" Type="http://schemas.openxmlformats.org/officeDocument/2006/relationships/hyperlink" Target="http://online.zakon.kz/Document/?doc_id=30518961" TargetMode="External"/><Relationship Id="rId5428" Type="http://schemas.openxmlformats.org/officeDocument/2006/relationships/hyperlink" Target="http://online.zakon.kz/Document/?doc_id=31034351" TargetMode="External"/><Relationship Id="rId5635" Type="http://schemas.openxmlformats.org/officeDocument/2006/relationships/hyperlink" Target="http://online.zakon.kz/Document/?doc_id=30063553" TargetMode="External"/><Relationship Id="rId5842" Type="http://schemas.openxmlformats.org/officeDocument/2006/relationships/hyperlink" Target="http://online.zakon.kz/Document/?doc_id=31094393" TargetMode="External"/><Relationship Id="rId3186" Type="http://schemas.openxmlformats.org/officeDocument/2006/relationships/hyperlink" Target="http://online.zakon.kz/Document/?doc_id=31635450" TargetMode="External"/><Relationship Id="rId3393" Type="http://schemas.openxmlformats.org/officeDocument/2006/relationships/hyperlink" Target="http://online.zakon.kz/Document/?doc_id=31481924" TargetMode="External"/><Relationship Id="rId4237" Type="http://schemas.openxmlformats.org/officeDocument/2006/relationships/hyperlink" Target="http://online.zakon.kz/Document/?doc_id=30518961" TargetMode="External"/><Relationship Id="rId4444" Type="http://schemas.openxmlformats.org/officeDocument/2006/relationships/hyperlink" Target="http://online.zakon.kz/Document/?doc_id=31482533" TargetMode="External"/><Relationship Id="rId4651" Type="http://schemas.openxmlformats.org/officeDocument/2006/relationships/hyperlink" Target="http://online.zakon.kz/Document/?doc_id=30569572" TargetMode="External"/><Relationship Id="rId3046" Type="http://schemas.openxmlformats.org/officeDocument/2006/relationships/hyperlink" Target="http://online.zakon.kz/Document/?doc_id=51038630" TargetMode="External"/><Relationship Id="rId3253" Type="http://schemas.openxmlformats.org/officeDocument/2006/relationships/hyperlink" Target="http://online.zakon.kz/Document/?doc_id=30388312" TargetMode="External"/><Relationship Id="rId3460" Type="http://schemas.openxmlformats.org/officeDocument/2006/relationships/hyperlink" Target="http://online.zakon.kz/Document/?doc_id=31635450" TargetMode="External"/><Relationship Id="rId4304" Type="http://schemas.openxmlformats.org/officeDocument/2006/relationships/hyperlink" Target="http://online.zakon.kz/Document/?doc_id=30520771" TargetMode="External"/><Relationship Id="rId5702" Type="http://schemas.openxmlformats.org/officeDocument/2006/relationships/hyperlink" Target="http://online.zakon.kz/Document/?doc_id=31481924" TargetMode="External"/><Relationship Id="rId174" Type="http://schemas.openxmlformats.org/officeDocument/2006/relationships/hyperlink" Target="http://online.zakon.kz/Document/?doc_id=31094393" TargetMode="External"/><Relationship Id="rId381" Type="http://schemas.openxmlformats.org/officeDocument/2006/relationships/hyperlink" Target="http://online.zakon.kz/Document/?doc_id=31037865" TargetMode="External"/><Relationship Id="rId2062" Type="http://schemas.openxmlformats.org/officeDocument/2006/relationships/hyperlink" Target="http://online.zakon.kz/Document/?doc_id=31039509" TargetMode="External"/><Relationship Id="rId3113" Type="http://schemas.openxmlformats.org/officeDocument/2006/relationships/hyperlink" Target="http://online.zakon.kz/Document/?doc_id=30782059" TargetMode="External"/><Relationship Id="rId4511" Type="http://schemas.openxmlformats.org/officeDocument/2006/relationships/hyperlink" Target="http://online.zakon.kz/Document/?doc_id=30863239" TargetMode="External"/><Relationship Id="rId6269" Type="http://schemas.openxmlformats.org/officeDocument/2006/relationships/hyperlink" Target="http://online.zakon.kz/Document/?doc_id=31310976" TargetMode="External"/><Relationship Id="rId7667" Type="http://schemas.openxmlformats.org/officeDocument/2006/relationships/hyperlink" Target="http://online.zakon.kz/Document/?doc_id=31637478" TargetMode="External"/><Relationship Id="rId241" Type="http://schemas.openxmlformats.org/officeDocument/2006/relationships/hyperlink" Target="http://online.zakon.kz/Document/?doc_id=31637478" TargetMode="External"/><Relationship Id="rId3320" Type="http://schemas.openxmlformats.org/officeDocument/2006/relationships/hyperlink" Target="http://online.zakon.kz/Document/?doc_id=31310976" TargetMode="External"/><Relationship Id="rId5078" Type="http://schemas.openxmlformats.org/officeDocument/2006/relationships/hyperlink" Target="http://online.zakon.kz/Document/?doc_id=30568184" TargetMode="External"/><Relationship Id="rId6476" Type="http://schemas.openxmlformats.org/officeDocument/2006/relationships/hyperlink" Target="http://online.zakon.kz/Document/?doc_id=31609214" TargetMode="External"/><Relationship Id="rId6683" Type="http://schemas.openxmlformats.org/officeDocument/2006/relationships/hyperlink" Target="http://online.zakon.kz/Document/?doc_id=30783576" TargetMode="External"/><Relationship Id="rId6890" Type="http://schemas.openxmlformats.org/officeDocument/2006/relationships/hyperlink" Target="http://online.zakon.kz/Document/?doc_id=31637478" TargetMode="External"/><Relationship Id="rId7527" Type="http://schemas.openxmlformats.org/officeDocument/2006/relationships/hyperlink" Target="http://online.zakon.kz/Document/?doc_id=35263046" TargetMode="External"/><Relationship Id="rId7734" Type="http://schemas.openxmlformats.org/officeDocument/2006/relationships/hyperlink" Target="http://online.zakon.kz/Document/?doc_id=38412865" TargetMode="External"/><Relationship Id="rId2879" Type="http://schemas.openxmlformats.org/officeDocument/2006/relationships/hyperlink" Target="http://online.zakon.kz/Document/?doc_id=30782059" TargetMode="External"/><Relationship Id="rId5285" Type="http://schemas.openxmlformats.org/officeDocument/2006/relationships/hyperlink" Target="http://online.zakon.kz/Document/?doc_id=31312849" TargetMode="External"/><Relationship Id="rId5492" Type="http://schemas.openxmlformats.org/officeDocument/2006/relationships/hyperlink" Target="http://online.zakon.kz/Document/?doc_id=35263046" TargetMode="External"/><Relationship Id="rId6129" Type="http://schemas.openxmlformats.org/officeDocument/2006/relationships/hyperlink" Target="http://online.zakon.kz/Document/?doc_id=31481924" TargetMode="External"/><Relationship Id="rId6336" Type="http://schemas.openxmlformats.org/officeDocument/2006/relationships/hyperlink" Target="http://online.zakon.kz/Document/?doc_id=31312849" TargetMode="External"/><Relationship Id="rId6543" Type="http://schemas.openxmlformats.org/officeDocument/2006/relationships/hyperlink" Target="http://online.zakon.kz/Document/?doc_id=31770444" TargetMode="External"/><Relationship Id="rId6750" Type="http://schemas.openxmlformats.org/officeDocument/2006/relationships/hyperlink" Target="http://online.zakon.kz/Document/?doc_id=31549135" TargetMode="External"/><Relationship Id="rId7801" Type="http://schemas.openxmlformats.org/officeDocument/2006/relationships/hyperlink" Target="http://online.zakon.kz/Document/?doc_id=31037865" TargetMode="External"/><Relationship Id="rId101" Type="http://schemas.openxmlformats.org/officeDocument/2006/relationships/hyperlink" Target="http://online.zakon.kz/Document/?doc_id=38368653" TargetMode="External"/><Relationship Id="rId1688" Type="http://schemas.openxmlformats.org/officeDocument/2006/relationships/hyperlink" Target="http://online.zakon.kz/Document/?doc_id=30520771" TargetMode="External"/><Relationship Id="rId1895" Type="http://schemas.openxmlformats.org/officeDocument/2006/relationships/hyperlink" Target="http://online.zakon.kz/Document/?doc_id=31482533" TargetMode="External"/><Relationship Id="rId2739" Type="http://schemas.openxmlformats.org/officeDocument/2006/relationships/hyperlink" Target="http://online.zakon.kz/Document/?doc_id=31310976" TargetMode="External"/><Relationship Id="rId2946" Type="http://schemas.openxmlformats.org/officeDocument/2006/relationships/hyperlink" Target="http://online.zakon.kz/Document/?doc_id=31481924" TargetMode="External"/><Relationship Id="rId4094" Type="http://schemas.openxmlformats.org/officeDocument/2006/relationships/hyperlink" Target="http://online.zakon.kz/Document/?doc_id=30782059" TargetMode="External"/><Relationship Id="rId5145" Type="http://schemas.openxmlformats.org/officeDocument/2006/relationships/hyperlink" Target="http://online.zakon.kz/Document/?doc_id=38754908" TargetMode="External"/><Relationship Id="rId5352" Type="http://schemas.openxmlformats.org/officeDocument/2006/relationships/hyperlink" Target="http://online.zakon.kz/Document/?doc_id=31312849" TargetMode="External"/><Relationship Id="rId6403" Type="http://schemas.openxmlformats.org/officeDocument/2006/relationships/hyperlink" Target="http://online.zakon.kz/Document/?doc_id=30782059" TargetMode="External"/><Relationship Id="rId6610" Type="http://schemas.openxmlformats.org/officeDocument/2006/relationships/hyperlink" Target="http://online.zakon.kz/Document/?doc_id=31025648" TargetMode="External"/><Relationship Id="rId918" Type="http://schemas.openxmlformats.org/officeDocument/2006/relationships/hyperlink" Target="http://online.zakon.kz/Document/?doc_id=31482533" TargetMode="External"/><Relationship Id="rId1548" Type="http://schemas.openxmlformats.org/officeDocument/2006/relationships/hyperlink" Target="http://online.zakon.kz/Document/?doc_id=30518961" TargetMode="External"/><Relationship Id="rId1755" Type="http://schemas.openxmlformats.org/officeDocument/2006/relationships/hyperlink" Target="http://online.zakon.kz/Document/?doc_id=31300045" TargetMode="External"/><Relationship Id="rId4161" Type="http://schemas.openxmlformats.org/officeDocument/2006/relationships/hyperlink" Target="http://online.zakon.kz/Document/?doc_id=31648761" TargetMode="External"/><Relationship Id="rId5005" Type="http://schemas.openxmlformats.org/officeDocument/2006/relationships/hyperlink" Target="http://online.zakon.kz/Document/?doc_id=31482533" TargetMode="External"/><Relationship Id="rId5212" Type="http://schemas.openxmlformats.org/officeDocument/2006/relationships/hyperlink" Target="http://online.zakon.kz/Document/?doc_id=30518961" TargetMode="External"/><Relationship Id="rId1408" Type="http://schemas.openxmlformats.org/officeDocument/2006/relationships/hyperlink" Target="http://online.zakon.kz/Document/?doc_id=31482533" TargetMode="External"/><Relationship Id="rId1962" Type="http://schemas.openxmlformats.org/officeDocument/2006/relationships/hyperlink" Target="http://online.zakon.kz/Document/?doc_id=32238856" TargetMode="External"/><Relationship Id="rId2806" Type="http://schemas.openxmlformats.org/officeDocument/2006/relationships/hyperlink" Target="http://online.zakon.kz/Document/?doc_id=31635450" TargetMode="External"/><Relationship Id="rId4021" Type="http://schemas.openxmlformats.org/officeDocument/2006/relationships/hyperlink" Target="http://online.zakon.kz/Document/?doc_id=31646018" TargetMode="External"/><Relationship Id="rId7177" Type="http://schemas.openxmlformats.org/officeDocument/2006/relationships/hyperlink" Target="http://online.zakon.kz/Document/?doc_id=31615135" TargetMode="External"/><Relationship Id="rId7384" Type="http://schemas.openxmlformats.org/officeDocument/2006/relationships/hyperlink" Target="http://online.zakon.kz/Document/?doc_id=31310976" TargetMode="External"/><Relationship Id="rId7591" Type="http://schemas.openxmlformats.org/officeDocument/2006/relationships/hyperlink" Target="http://online.zakon.kz/Document/?doc_id=31637478" TargetMode="External"/><Relationship Id="rId47" Type="http://schemas.openxmlformats.org/officeDocument/2006/relationships/hyperlink" Target="http://online.zakon.kz/Document/?doc_id=38754908" TargetMode="External"/><Relationship Id="rId1615" Type="http://schemas.openxmlformats.org/officeDocument/2006/relationships/hyperlink" Target="http://online.zakon.kz/Document/?doc_id=31037865" TargetMode="External"/><Relationship Id="rId1822" Type="http://schemas.openxmlformats.org/officeDocument/2006/relationships/hyperlink" Target="http://online.zakon.kz/Document/?doc_id=31213712" TargetMode="External"/><Relationship Id="rId4978" Type="http://schemas.openxmlformats.org/officeDocument/2006/relationships/hyperlink" Target="http://online.zakon.kz/Document/?doc_id=31312849" TargetMode="External"/><Relationship Id="rId6193" Type="http://schemas.openxmlformats.org/officeDocument/2006/relationships/hyperlink" Target="http://online.zakon.kz/Document/?doc_id=31037865" TargetMode="External"/><Relationship Id="rId7037" Type="http://schemas.openxmlformats.org/officeDocument/2006/relationships/hyperlink" Target="http://online.zakon.kz/Document/?doc_id=35263046" TargetMode="External"/><Relationship Id="rId7244" Type="http://schemas.openxmlformats.org/officeDocument/2006/relationships/hyperlink" Target="http://online.zakon.kz/Document/?doc_id=31548171" TargetMode="External"/><Relationship Id="rId3787" Type="http://schemas.openxmlformats.org/officeDocument/2006/relationships/hyperlink" Target="http://online.zakon.kz/Document/?doc_id=31212673" TargetMode="External"/><Relationship Id="rId3994" Type="http://schemas.openxmlformats.org/officeDocument/2006/relationships/hyperlink" Target="http://online.zakon.kz/Document/?doc_id=31482533" TargetMode="External"/><Relationship Id="rId4838" Type="http://schemas.openxmlformats.org/officeDocument/2006/relationships/hyperlink" Target="http://online.zakon.kz/Document/?doc_id=30565734" TargetMode="External"/><Relationship Id="rId6053" Type="http://schemas.openxmlformats.org/officeDocument/2006/relationships/hyperlink" Target="http://online.zakon.kz/Document/?doc_id=30605083" TargetMode="External"/><Relationship Id="rId7451" Type="http://schemas.openxmlformats.org/officeDocument/2006/relationships/hyperlink" Target="http://online.zakon.kz/Document/?doc_id=30520771" TargetMode="External"/><Relationship Id="rId2389" Type="http://schemas.openxmlformats.org/officeDocument/2006/relationships/hyperlink" Target="http://online.zakon.kz/Document/?doc_id=31094393" TargetMode="External"/><Relationship Id="rId2596" Type="http://schemas.openxmlformats.org/officeDocument/2006/relationships/hyperlink" Target="http://online.zakon.kz/Document/?doc_id=31094393" TargetMode="External"/><Relationship Id="rId3647" Type="http://schemas.openxmlformats.org/officeDocument/2006/relationships/hyperlink" Target="http://online.zakon.kz/Document/?doc_id=31312849" TargetMode="External"/><Relationship Id="rId3854" Type="http://schemas.openxmlformats.org/officeDocument/2006/relationships/hyperlink" Target="http://online.zakon.kz/Document/?doc_id=31635450" TargetMode="External"/><Relationship Id="rId4905" Type="http://schemas.openxmlformats.org/officeDocument/2006/relationships/hyperlink" Target="http://online.zakon.kz/Document/?doc_id=31310976" TargetMode="External"/><Relationship Id="rId6260" Type="http://schemas.openxmlformats.org/officeDocument/2006/relationships/hyperlink" Target="http://online.zakon.kz/Document/?doc_id=31637478" TargetMode="External"/><Relationship Id="rId7104" Type="http://schemas.openxmlformats.org/officeDocument/2006/relationships/hyperlink" Target="http://online.zakon.kz/Document/?doc_id=35490592" TargetMode="External"/><Relationship Id="rId7311" Type="http://schemas.openxmlformats.org/officeDocument/2006/relationships/hyperlink" Target="http://online.zakon.kz/Document/?doc_id=30569572" TargetMode="External"/><Relationship Id="rId568" Type="http://schemas.openxmlformats.org/officeDocument/2006/relationships/hyperlink" Target="http://online.zakon.kz/Document/?doc_id=31312849" TargetMode="External"/><Relationship Id="rId775" Type="http://schemas.openxmlformats.org/officeDocument/2006/relationships/hyperlink" Target="http://online.zakon.kz/Document/?doc_id=31635450" TargetMode="External"/><Relationship Id="rId982" Type="http://schemas.openxmlformats.org/officeDocument/2006/relationships/hyperlink" Target="http://online.zakon.kz/Document/?doc_id=31635450" TargetMode="External"/><Relationship Id="rId1198" Type="http://schemas.openxmlformats.org/officeDocument/2006/relationships/hyperlink" Target="http://online.zakon.kz/Document/?doc_id=31310976" TargetMode="External"/><Relationship Id="rId2249" Type="http://schemas.openxmlformats.org/officeDocument/2006/relationships/hyperlink" Target="http://online.zakon.kz/Document/?doc_id=31037865" TargetMode="External"/><Relationship Id="rId2456" Type="http://schemas.openxmlformats.org/officeDocument/2006/relationships/hyperlink" Target="http://online.zakon.kz/Document/?doc_id=31094393" TargetMode="External"/><Relationship Id="rId2663" Type="http://schemas.openxmlformats.org/officeDocument/2006/relationships/hyperlink" Target="http://online.zakon.kz/Document/?doc_id=38754908" TargetMode="External"/><Relationship Id="rId2870" Type="http://schemas.openxmlformats.org/officeDocument/2006/relationships/hyperlink" Target="http://online.zakon.kz/Document/?doc_id=30782059" TargetMode="External"/><Relationship Id="rId3507" Type="http://schemas.openxmlformats.org/officeDocument/2006/relationships/hyperlink" Target="http://online.zakon.kz/Document/?doc_id=31570375" TargetMode="External"/><Relationship Id="rId3714" Type="http://schemas.openxmlformats.org/officeDocument/2006/relationships/hyperlink" Target="http://online.zakon.kz/Document/?doc_id=30783576" TargetMode="External"/><Relationship Id="rId3921" Type="http://schemas.openxmlformats.org/officeDocument/2006/relationships/hyperlink" Target="http://online.zakon.kz/Document/?doc_id=31039509" TargetMode="External"/><Relationship Id="rId6120" Type="http://schemas.openxmlformats.org/officeDocument/2006/relationships/hyperlink" Target="http://online.zakon.kz/Document/?doc_id=31345663" TargetMode="External"/><Relationship Id="rId428" Type="http://schemas.openxmlformats.org/officeDocument/2006/relationships/hyperlink" Target="http://online.zakon.kz/Document/?doc_id=30443961" TargetMode="External"/><Relationship Id="rId635" Type="http://schemas.openxmlformats.org/officeDocument/2006/relationships/hyperlink" Target="http://online.zakon.kz/Document/?doc_id=30520771" TargetMode="External"/><Relationship Id="rId842" Type="http://schemas.openxmlformats.org/officeDocument/2006/relationships/hyperlink" Target="http://online.zakon.kz/Document/?doc_id=31635450" TargetMode="External"/><Relationship Id="rId1058" Type="http://schemas.openxmlformats.org/officeDocument/2006/relationships/hyperlink" Target="http://online.zakon.kz/Document/?doc_id=30770543" TargetMode="External"/><Relationship Id="rId1265" Type="http://schemas.openxmlformats.org/officeDocument/2006/relationships/hyperlink" Target="http://online.zakon.kz/Document/?doc_id=31039509" TargetMode="External"/><Relationship Id="rId1472" Type="http://schemas.openxmlformats.org/officeDocument/2006/relationships/hyperlink" Target="http://online.zakon.kz/Document/?doc_id=31025648" TargetMode="External"/><Relationship Id="rId2109" Type="http://schemas.openxmlformats.org/officeDocument/2006/relationships/hyperlink" Target="http://online.zakon.kz/Document/?doc_id=31635450" TargetMode="External"/><Relationship Id="rId2316" Type="http://schemas.openxmlformats.org/officeDocument/2006/relationships/hyperlink" Target="http://online.zakon.kz/Document/?doc_id=31037865" TargetMode="External"/><Relationship Id="rId2523" Type="http://schemas.openxmlformats.org/officeDocument/2006/relationships/hyperlink" Target="http://online.zakon.kz/Document/?doc_id=31037865" TargetMode="External"/><Relationship Id="rId2730" Type="http://schemas.openxmlformats.org/officeDocument/2006/relationships/hyperlink" Target="http://online.zakon.kz/Document/?doc_id=30384673" TargetMode="External"/><Relationship Id="rId5679" Type="http://schemas.openxmlformats.org/officeDocument/2006/relationships/hyperlink" Target="http://online.zakon.kz/Document/?doc_id=1026672" TargetMode="External"/><Relationship Id="rId5886" Type="http://schemas.openxmlformats.org/officeDocument/2006/relationships/hyperlink" Target="http://online.zakon.kz/Document/?doc_id=35263046" TargetMode="External"/><Relationship Id="rId702" Type="http://schemas.openxmlformats.org/officeDocument/2006/relationships/hyperlink" Target="http://online.zakon.kz/Document/?doc_id=30518961" TargetMode="External"/><Relationship Id="rId1125" Type="http://schemas.openxmlformats.org/officeDocument/2006/relationships/hyperlink" Target="http://online.zakon.kz/Document/?doc_id=31039509" TargetMode="External"/><Relationship Id="rId1332" Type="http://schemas.openxmlformats.org/officeDocument/2006/relationships/hyperlink" Target="http://online.zakon.kz/Document/?doc_id=31310976" TargetMode="External"/><Relationship Id="rId4488" Type="http://schemas.openxmlformats.org/officeDocument/2006/relationships/hyperlink" Target="http://online.zakon.kz/Document/?doc_id=31482533" TargetMode="External"/><Relationship Id="rId4695" Type="http://schemas.openxmlformats.org/officeDocument/2006/relationships/hyperlink" Target="http://online.zakon.kz/Document/?doc_id=31635450" TargetMode="External"/><Relationship Id="rId5539" Type="http://schemas.openxmlformats.org/officeDocument/2006/relationships/hyperlink" Target="http://online.zakon.kz/Document/?doc_id=30518961" TargetMode="External"/><Relationship Id="rId6937" Type="http://schemas.openxmlformats.org/officeDocument/2006/relationships/hyperlink" Target="http://online.zakon.kz/Document/?doc_id=30383291" TargetMode="External"/><Relationship Id="rId3297" Type="http://schemas.openxmlformats.org/officeDocument/2006/relationships/hyperlink" Target="http://online.zakon.kz/Document/?doc_id=31310976" TargetMode="External"/><Relationship Id="rId4348" Type="http://schemas.openxmlformats.org/officeDocument/2006/relationships/hyperlink" Target="http://online.zakon.kz/Document/?doc_id=31037865" TargetMode="External"/><Relationship Id="rId5746" Type="http://schemas.openxmlformats.org/officeDocument/2006/relationships/hyperlink" Target="http://online.zakon.kz/Document/?doc_id=51045608" TargetMode="External"/><Relationship Id="rId5953" Type="http://schemas.openxmlformats.org/officeDocument/2006/relationships/hyperlink" Target="http://online.zakon.kz/Document/?doc_id=31181936" TargetMode="External"/><Relationship Id="rId3157" Type="http://schemas.openxmlformats.org/officeDocument/2006/relationships/hyperlink" Target="http://online.zakon.kz/Document/?doc_id=31310976" TargetMode="External"/><Relationship Id="rId4555" Type="http://schemas.openxmlformats.org/officeDocument/2006/relationships/hyperlink" Target="http://online.zakon.kz/Document/?doc_id=31039509" TargetMode="External"/><Relationship Id="rId4762" Type="http://schemas.openxmlformats.org/officeDocument/2006/relationships/hyperlink" Target="http://online.zakon.kz/Document/?doc_id=38218950" TargetMode="External"/><Relationship Id="rId5606" Type="http://schemas.openxmlformats.org/officeDocument/2006/relationships/hyperlink" Target="http://online.zakon.kz/Document/?doc_id=30520771" TargetMode="External"/><Relationship Id="rId5813" Type="http://schemas.openxmlformats.org/officeDocument/2006/relationships/hyperlink" Target="http://online.zakon.kz/Document/?doc_id=35263046" TargetMode="External"/><Relationship Id="rId285" Type="http://schemas.openxmlformats.org/officeDocument/2006/relationships/hyperlink" Target="http://online.zakon.kz/Document/?doc_id=30783576" TargetMode="External"/><Relationship Id="rId3364" Type="http://schemas.openxmlformats.org/officeDocument/2006/relationships/hyperlink" Target="http://online.zakon.kz/Document/?doc_id=31037865" TargetMode="External"/><Relationship Id="rId3571" Type="http://schemas.openxmlformats.org/officeDocument/2006/relationships/hyperlink" Target="http://online.zakon.kz/Document/?doc_id=31310976" TargetMode="External"/><Relationship Id="rId4208" Type="http://schemas.openxmlformats.org/officeDocument/2006/relationships/hyperlink" Target="http://online.zakon.kz/Document/?doc_id=35263046" TargetMode="External"/><Relationship Id="rId4415" Type="http://schemas.openxmlformats.org/officeDocument/2006/relationships/hyperlink" Target="http://online.zakon.kz/Document/?doc_id=31310976" TargetMode="External"/><Relationship Id="rId4622" Type="http://schemas.openxmlformats.org/officeDocument/2006/relationships/hyperlink" Target="http://online.zakon.kz/Document/?doc_id=39147530" TargetMode="External"/><Relationship Id="rId7778" Type="http://schemas.openxmlformats.org/officeDocument/2006/relationships/hyperlink" Target="http://online.zakon.kz/Document/?doc_id=31094393" TargetMode="External"/><Relationship Id="rId492" Type="http://schemas.openxmlformats.org/officeDocument/2006/relationships/hyperlink" Target="http://online.zakon.kz/Document/?doc_id=30388346" TargetMode="External"/><Relationship Id="rId2173" Type="http://schemas.openxmlformats.org/officeDocument/2006/relationships/hyperlink" Target="http://online.zakon.kz/Document/?doc_id=31408579" TargetMode="External"/><Relationship Id="rId2380" Type="http://schemas.openxmlformats.org/officeDocument/2006/relationships/hyperlink" Target="http://online.zakon.kz/Document/?doc_id=30520771" TargetMode="External"/><Relationship Id="rId3017" Type="http://schemas.openxmlformats.org/officeDocument/2006/relationships/hyperlink" Target="http://online.zakon.kz/Document/?doc_id=30782059" TargetMode="External"/><Relationship Id="rId3224" Type="http://schemas.openxmlformats.org/officeDocument/2006/relationships/hyperlink" Target="http://online.zakon.kz/Document/?doc_id=31037865" TargetMode="External"/><Relationship Id="rId3431" Type="http://schemas.openxmlformats.org/officeDocument/2006/relationships/hyperlink" Target="http://online.zakon.kz/Document/?doc_id=35263046" TargetMode="External"/><Relationship Id="rId6587" Type="http://schemas.openxmlformats.org/officeDocument/2006/relationships/hyperlink" Target="http://online.zakon.kz/Document/?doc_id=31637478" TargetMode="External"/><Relationship Id="rId6794" Type="http://schemas.openxmlformats.org/officeDocument/2006/relationships/hyperlink" Target="http://online.zakon.kz/Document/?doc_id=31037865" TargetMode="External"/><Relationship Id="rId7638" Type="http://schemas.openxmlformats.org/officeDocument/2006/relationships/hyperlink" Target="http://online.zakon.kz/Document/?doc_id=31635450" TargetMode="External"/><Relationship Id="rId7845" Type="http://schemas.openxmlformats.org/officeDocument/2006/relationships/hyperlink" Target="http://online.zakon.kz/Document/?doc_id=31312849" TargetMode="External"/><Relationship Id="rId145" Type="http://schemas.openxmlformats.org/officeDocument/2006/relationships/hyperlink" Target="http://online.zakon.kz/Document/?doc_id=38754908" TargetMode="External"/><Relationship Id="rId352" Type="http://schemas.openxmlformats.org/officeDocument/2006/relationships/hyperlink" Target="http://online.zakon.kz/Document/?doc_id=30364178" TargetMode="External"/><Relationship Id="rId2033" Type="http://schemas.openxmlformats.org/officeDocument/2006/relationships/hyperlink" Target="http://online.zakon.kz/Document/?doc_id=35263046" TargetMode="External"/><Relationship Id="rId2240" Type="http://schemas.openxmlformats.org/officeDocument/2006/relationships/hyperlink" Target="http://online.zakon.kz/Document/?doc_id=31635450" TargetMode="External"/><Relationship Id="rId5189" Type="http://schemas.openxmlformats.org/officeDocument/2006/relationships/hyperlink" Target="http://online.zakon.kz/Document/?doc_id=31094393" TargetMode="External"/><Relationship Id="rId5396" Type="http://schemas.openxmlformats.org/officeDocument/2006/relationships/hyperlink" Target="http://online.zakon.kz/Document/?doc_id=31113828" TargetMode="External"/><Relationship Id="rId6447" Type="http://schemas.openxmlformats.org/officeDocument/2006/relationships/hyperlink" Target="http://online.zakon.kz/Document/?doc_id=31635450" TargetMode="External"/><Relationship Id="rId6654" Type="http://schemas.openxmlformats.org/officeDocument/2006/relationships/hyperlink" Target="http://online.zakon.kz/Document/?doc_id=30624803" TargetMode="External"/><Relationship Id="rId6861" Type="http://schemas.openxmlformats.org/officeDocument/2006/relationships/hyperlink" Target="http://online.zakon.kz/Document/?doc_id=30565734" TargetMode="External"/><Relationship Id="rId7705" Type="http://schemas.openxmlformats.org/officeDocument/2006/relationships/hyperlink" Target="http://online.zakon.kz/Document/?doc_id=30783576" TargetMode="External"/><Relationship Id="rId212" Type="http://schemas.openxmlformats.org/officeDocument/2006/relationships/hyperlink" Target="http://online.zakon.kz/Document/?doc_id=31646018" TargetMode="External"/><Relationship Id="rId1799" Type="http://schemas.openxmlformats.org/officeDocument/2006/relationships/hyperlink" Target="http://online.zakon.kz/Document/?doc_id=31482533" TargetMode="External"/><Relationship Id="rId2100" Type="http://schemas.openxmlformats.org/officeDocument/2006/relationships/hyperlink" Target="http://online.zakon.kz/Document/?doc_id=31094393" TargetMode="External"/><Relationship Id="rId5049" Type="http://schemas.openxmlformats.org/officeDocument/2006/relationships/hyperlink" Target="http://online.zakon.kz/Document/?doc_id=31310976" TargetMode="External"/><Relationship Id="rId5256" Type="http://schemas.openxmlformats.org/officeDocument/2006/relationships/hyperlink" Target="http://online.zakon.kz/Document/?doc_id=31227435" TargetMode="External"/><Relationship Id="rId5463" Type="http://schemas.openxmlformats.org/officeDocument/2006/relationships/hyperlink" Target="http://online.zakon.kz/Document/?doc_id=31114660" TargetMode="External"/><Relationship Id="rId5670" Type="http://schemas.openxmlformats.org/officeDocument/2006/relationships/hyperlink" Target="http://online.zakon.kz/Document/?doc_id=30520771" TargetMode="External"/><Relationship Id="rId6307" Type="http://schemas.openxmlformats.org/officeDocument/2006/relationships/hyperlink" Target="http://online.zakon.kz/Document/?doc_id=31123708" TargetMode="External"/><Relationship Id="rId6514" Type="http://schemas.openxmlformats.org/officeDocument/2006/relationships/hyperlink" Target="http://online.zakon.kz/Document/?doc_id=31311654" TargetMode="External"/><Relationship Id="rId4065" Type="http://schemas.openxmlformats.org/officeDocument/2006/relationships/hyperlink" Target="http://online.zakon.kz/Document/?doc_id=30783576" TargetMode="External"/><Relationship Id="rId4272" Type="http://schemas.openxmlformats.org/officeDocument/2006/relationships/hyperlink" Target="http://online.zakon.kz/Document/?doc_id=39147530" TargetMode="External"/><Relationship Id="rId5116" Type="http://schemas.openxmlformats.org/officeDocument/2006/relationships/hyperlink" Target="http://online.zakon.kz/Document/?doc_id=30384673" TargetMode="External"/><Relationship Id="rId5323" Type="http://schemas.openxmlformats.org/officeDocument/2006/relationships/hyperlink" Target="http://online.zakon.kz/Document/?doc_id=31310976" TargetMode="External"/><Relationship Id="rId6721" Type="http://schemas.openxmlformats.org/officeDocument/2006/relationships/hyperlink" Target="http://online.zakon.kz/Document/?doc_id=30518961" TargetMode="External"/><Relationship Id="rId1659" Type="http://schemas.openxmlformats.org/officeDocument/2006/relationships/hyperlink" Target="http://online.zakon.kz/Document/?doc_id=31037865" TargetMode="External"/><Relationship Id="rId1866" Type="http://schemas.openxmlformats.org/officeDocument/2006/relationships/hyperlink" Target="http://online.zakon.kz/Document/?doc_id=31037880" TargetMode="External"/><Relationship Id="rId2917" Type="http://schemas.openxmlformats.org/officeDocument/2006/relationships/hyperlink" Target="http://online.zakon.kz/Document/?doc_id=31481924" TargetMode="External"/><Relationship Id="rId3081" Type="http://schemas.openxmlformats.org/officeDocument/2006/relationships/hyperlink" Target="http://online.zakon.kz/Document/?doc_id=31182154" TargetMode="External"/><Relationship Id="rId4132" Type="http://schemas.openxmlformats.org/officeDocument/2006/relationships/hyperlink" Target="http://online.zakon.kz/Document/?doc_id=31212822" TargetMode="External"/><Relationship Id="rId5530" Type="http://schemas.openxmlformats.org/officeDocument/2006/relationships/hyperlink" Target="http://online.zakon.kz/Document/?doc_id=30379483" TargetMode="External"/><Relationship Id="rId7288" Type="http://schemas.openxmlformats.org/officeDocument/2006/relationships/hyperlink" Target="http://online.zakon.kz/Document/?doc_id=31637478" TargetMode="External"/><Relationship Id="rId1519" Type="http://schemas.openxmlformats.org/officeDocument/2006/relationships/hyperlink" Target="http://online.zakon.kz/Document/?doc_id=51035552" TargetMode="External"/><Relationship Id="rId1726" Type="http://schemas.openxmlformats.org/officeDocument/2006/relationships/hyperlink" Target="http://online.zakon.kz/Document/?doc_id=30569572" TargetMode="External"/><Relationship Id="rId1933" Type="http://schemas.openxmlformats.org/officeDocument/2006/relationships/hyperlink" Target="http://online.zakon.kz/Document/?doc_id=35014129" TargetMode="External"/><Relationship Id="rId6097" Type="http://schemas.openxmlformats.org/officeDocument/2006/relationships/hyperlink" Target="http://online.zakon.kz/Document/?doc_id=32838286" TargetMode="External"/><Relationship Id="rId7495" Type="http://schemas.openxmlformats.org/officeDocument/2006/relationships/hyperlink" Target="http://online.zakon.kz/Document/?doc_id=31637478" TargetMode="External"/><Relationship Id="rId18" Type="http://schemas.openxmlformats.org/officeDocument/2006/relationships/hyperlink" Target="http://online.zakon.kz/Document/?doc_id=31635450" TargetMode="External"/><Relationship Id="rId3898" Type="http://schemas.openxmlformats.org/officeDocument/2006/relationships/hyperlink" Target="http://online.zakon.kz/Document/?doc_id=31609214" TargetMode="External"/><Relationship Id="rId4949" Type="http://schemas.openxmlformats.org/officeDocument/2006/relationships/hyperlink" Target="http://online.zakon.kz/Document/?link_id=1001279845" TargetMode="External"/><Relationship Id="rId7148" Type="http://schemas.openxmlformats.org/officeDocument/2006/relationships/hyperlink" Target="http://online.zakon.kz/Document/?doc_id=31312849" TargetMode="External"/><Relationship Id="rId7355" Type="http://schemas.openxmlformats.org/officeDocument/2006/relationships/hyperlink" Target="http://online.zakon.kz/Document/?doc_id=30194122" TargetMode="External"/><Relationship Id="rId7562" Type="http://schemas.openxmlformats.org/officeDocument/2006/relationships/hyperlink" Target="http://online.zakon.kz/Document/?doc_id=30518961" TargetMode="External"/><Relationship Id="rId3758" Type="http://schemas.openxmlformats.org/officeDocument/2006/relationships/hyperlink" Target="http://online.zakon.kz/Document/?doc_id=31320836" TargetMode="External"/><Relationship Id="rId3965" Type="http://schemas.openxmlformats.org/officeDocument/2006/relationships/hyperlink" Target="http://online.zakon.kz/Document/?doc_id=30782059" TargetMode="External"/><Relationship Id="rId4809" Type="http://schemas.openxmlformats.org/officeDocument/2006/relationships/hyperlink" Target="http://online.zakon.kz/Document/?doc_id=38754908" TargetMode="External"/><Relationship Id="rId6164" Type="http://schemas.openxmlformats.org/officeDocument/2006/relationships/hyperlink" Target="http://online.zakon.kz/Document/?doc_id=30783576" TargetMode="External"/><Relationship Id="rId6371" Type="http://schemas.openxmlformats.org/officeDocument/2006/relationships/hyperlink" Target="http://online.zakon.kz/Document/?doc_id=35263046" TargetMode="External"/><Relationship Id="rId7008" Type="http://schemas.openxmlformats.org/officeDocument/2006/relationships/hyperlink" Target="http://online.zakon.kz/Document/?doc_id=31635450" TargetMode="External"/><Relationship Id="rId7215" Type="http://schemas.openxmlformats.org/officeDocument/2006/relationships/hyperlink" Target="http://online.zakon.kz/Document/?doc_id=30449762" TargetMode="External"/><Relationship Id="rId7422" Type="http://schemas.openxmlformats.org/officeDocument/2006/relationships/hyperlink" Target="http://online.zakon.kz/Document/?doc_id=31630212" TargetMode="External"/><Relationship Id="rId679" Type="http://schemas.openxmlformats.org/officeDocument/2006/relationships/hyperlink" Target="http://online.zakon.kz/Document/?doc_id=31310976" TargetMode="External"/><Relationship Id="rId886" Type="http://schemas.openxmlformats.org/officeDocument/2006/relationships/hyperlink" Target="http://online.zakon.kz/Document/?doc_id=30782059" TargetMode="External"/><Relationship Id="rId2567" Type="http://schemas.openxmlformats.org/officeDocument/2006/relationships/hyperlink" Target="http://online.zakon.kz/Document/?doc_id=31094393" TargetMode="External"/><Relationship Id="rId2774" Type="http://schemas.openxmlformats.org/officeDocument/2006/relationships/hyperlink" Target="http://online.zakon.kz/Document/?doc_id=31094393" TargetMode="External"/><Relationship Id="rId3618" Type="http://schemas.openxmlformats.org/officeDocument/2006/relationships/hyperlink" Target="http://online.zakon.kz/Document/?doc_id=31037865" TargetMode="External"/><Relationship Id="rId5180" Type="http://schemas.openxmlformats.org/officeDocument/2006/relationships/hyperlink" Target="http://online.zakon.kz/Document/?doc_id=38754908" TargetMode="External"/><Relationship Id="rId6024" Type="http://schemas.openxmlformats.org/officeDocument/2006/relationships/hyperlink" Target="http://online.zakon.kz/Document/?doc_id=31481924" TargetMode="External"/><Relationship Id="rId6231" Type="http://schemas.openxmlformats.org/officeDocument/2006/relationships/hyperlink" Target="http://online.zakon.kz/Document/?doc_id=30565734" TargetMode="External"/><Relationship Id="rId2" Type="http://schemas.microsoft.com/office/2007/relationships/stylesWithEffects" Target="stylesWithEffects.xml"/><Relationship Id="rId539" Type="http://schemas.openxmlformats.org/officeDocument/2006/relationships/hyperlink" Target="http://online.zakon.kz/Document/?doc_id=31635450" TargetMode="External"/><Relationship Id="rId746" Type="http://schemas.openxmlformats.org/officeDocument/2006/relationships/hyperlink" Target="http://online.zakon.kz/Document/?doc_id=31482533" TargetMode="External"/><Relationship Id="rId1169" Type="http://schemas.openxmlformats.org/officeDocument/2006/relationships/hyperlink" Target="http://online.zakon.kz/Document/?doc_id=31519607" TargetMode="External"/><Relationship Id="rId1376" Type="http://schemas.openxmlformats.org/officeDocument/2006/relationships/hyperlink" Target="http://online.zakon.kz/Document/?doc_id=31310976" TargetMode="External"/><Relationship Id="rId1583" Type="http://schemas.openxmlformats.org/officeDocument/2006/relationships/hyperlink" Target="http://online.zakon.kz/Document/?doc_id=31635450" TargetMode="External"/><Relationship Id="rId2427" Type="http://schemas.openxmlformats.org/officeDocument/2006/relationships/hyperlink" Target="http://online.zakon.kz/Document/?doc_id=30605083" TargetMode="External"/><Relationship Id="rId2981" Type="http://schemas.openxmlformats.org/officeDocument/2006/relationships/hyperlink" Target="http://online.zakon.kz/Document/?doc_id=31635450" TargetMode="External"/><Relationship Id="rId3825" Type="http://schemas.openxmlformats.org/officeDocument/2006/relationships/hyperlink" Target="http://online.zakon.kz/Document/?doc_id=31212822" TargetMode="External"/><Relationship Id="rId5040" Type="http://schemas.openxmlformats.org/officeDocument/2006/relationships/hyperlink" Target="http://online.zakon.kz/Document/?doc_id=31310976" TargetMode="External"/><Relationship Id="rId953" Type="http://schemas.openxmlformats.org/officeDocument/2006/relationships/hyperlink" Target="http://online.zakon.kz/Document/?doc_id=30518961" TargetMode="External"/><Relationship Id="rId1029" Type="http://schemas.openxmlformats.org/officeDocument/2006/relationships/hyperlink" Target="http://online.zakon.kz/Document/?doc_id=31615135" TargetMode="External"/><Relationship Id="rId1236" Type="http://schemas.openxmlformats.org/officeDocument/2006/relationships/hyperlink" Target="http://online.zakon.kz/Document/?doc_id=31113931" TargetMode="External"/><Relationship Id="rId1790" Type="http://schemas.openxmlformats.org/officeDocument/2006/relationships/hyperlink" Target="http://online.zakon.kz/Document/?doc_id=30858960" TargetMode="External"/><Relationship Id="rId2634" Type="http://schemas.openxmlformats.org/officeDocument/2006/relationships/hyperlink" Target="http://online.zakon.kz/Document/?doc_id=31312849" TargetMode="External"/><Relationship Id="rId2841" Type="http://schemas.openxmlformats.org/officeDocument/2006/relationships/hyperlink" Target="http://online.zakon.kz/Document/?doc_id=30782059" TargetMode="External"/><Relationship Id="rId5997" Type="http://schemas.openxmlformats.org/officeDocument/2006/relationships/hyperlink" Target="http://online.zakon.kz/Document/?doc_id=30520771" TargetMode="External"/><Relationship Id="rId82" Type="http://schemas.openxmlformats.org/officeDocument/2006/relationships/hyperlink" Target="http://online.zakon.kz/Document/?doc_id=31482533" TargetMode="External"/><Relationship Id="rId606" Type="http://schemas.openxmlformats.org/officeDocument/2006/relationships/hyperlink" Target="http://online.zakon.kz/Document/?doc_id=31646018" TargetMode="External"/><Relationship Id="rId813" Type="http://schemas.openxmlformats.org/officeDocument/2006/relationships/hyperlink" Target="http://online.zakon.kz/Document/?doc_id=30835176" TargetMode="External"/><Relationship Id="rId1443" Type="http://schemas.openxmlformats.org/officeDocument/2006/relationships/hyperlink" Target="http://online.zakon.kz/Document/?doc_id=31037865" TargetMode="External"/><Relationship Id="rId1650" Type="http://schemas.openxmlformats.org/officeDocument/2006/relationships/hyperlink" Target="http://online.zakon.kz/Document/?doc_id=31312849" TargetMode="External"/><Relationship Id="rId2701" Type="http://schemas.openxmlformats.org/officeDocument/2006/relationships/hyperlink" Target="http://online.zakon.kz/Document/?doc_id=31025648" TargetMode="External"/><Relationship Id="rId4599" Type="http://schemas.openxmlformats.org/officeDocument/2006/relationships/hyperlink" Target="http://online.zakon.kz/Document/?doc_id=30783576" TargetMode="External"/><Relationship Id="rId5857" Type="http://schemas.openxmlformats.org/officeDocument/2006/relationships/hyperlink" Target="http://online.zakon.kz/Document/?doc_id=31481924" TargetMode="External"/><Relationship Id="rId6908" Type="http://schemas.openxmlformats.org/officeDocument/2006/relationships/hyperlink" Target="http://online.zakon.kz/Document/?doc_id=30782059" TargetMode="External"/><Relationship Id="rId7072" Type="http://schemas.openxmlformats.org/officeDocument/2006/relationships/hyperlink" Target="http://online.zakon.kz/Document/?doc_id=31637478" TargetMode="External"/><Relationship Id="rId1303" Type="http://schemas.openxmlformats.org/officeDocument/2006/relationships/hyperlink" Target="http://online.zakon.kz/Document/?doc_id=31310976" TargetMode="External"/><Relationship Id="rId1510" Type="http://schemas.openxmlformats.org/officeDocument/2006/relationships/hyperlink" Target="http://online.zakon.kz/Document/?doc_id=30518961" TargetMode="External"/><Relationship Id="rId4459" Type="http://schemas.openxmlformats.org/officeDocument/2006/relationships/hyperlink" Target="http://online.zakon.kz/Document/?doc_id=31310976" TargetMode="External"/><Relationship Id="rId4666" Type="http://schemas.openxmlformats.org/officeDocument/2006/relationships/hyperlink" Target="http://online.zakon.kz/Document/?doc_id=30835176" TargetMode="External"/><Relationship Id="rId4873" Type="http://schemas.openxmlformats.org/officeDocument/2006/relationships/hyperlink" Target="http://online.zakon.kz/Document/?doc_id=30384673" TargetMode="External"/><Relationship Id="rId5717" Type="http://schemas.openxmlformats.org/officeDocument/2006/relationships/hyperlink" Target="http://online.zakon.kz/Document/?doc_id=31482533" TargetMode="External"/><Relationship Id="rId5924" Type="http://schemas.openxmlformats.org/officeDocument/2006/relationships/hyperlink" Target="http://online.zakon.kz/Document/?doc_id=31094393" TargetMode="External"/><Relationship Id="rId3268" Type="http://schemas.openxmlformats.org/officeDocument/2006/relationships/hyperlink" Target="http://online.zakon.kz/Document/?doc_id=31279510" TargetMode="External"/><Relationship Id="rId3475" Type="http://schemas.openxmlformats.org/officeDocument/2006/relationships/hyperlink" Target="http://online.zakon.kz/Document/?doc_id=31310976" TargetMode="External"/><Relationship Id="rId3682" Type="http://schemas.openxmlformats.org/officeDocument/2006/relationships/hyperlink" Target="http://online.zakon.kz/Document/?doc_id=31635450" TargetMode="External"/><Relationship Id="rId4319" Type="http://schemas.openxmlformats.org/officeDocument/2006/relationships/hyperlink" Target="http://online.zakon.kz/Document/?doc_id=38754908" TargetMode="External"/><Relationship Id="rId4526" Type="http://schemas.openxmlformats.org/officeDocument/2006/relationships/hyperlink" Target="http://online.zakon.kz/Document/?doc_id=30565734" TargetMode="External"/><Relationship Id="rId4733" Type="http://schemas.openxmlformats.org/officeDocument/2006/relationships/hyperlink" Target="http://online.zakon.kz/Document/?doc_id=35263046" TargetMode="External"/><Relationship Id="rId4940" Type="http://schemas.openxmlformats.org/officeDocument/2006/relationships/hyperlink" Target="http://online.zakon.kz/Document/?doc_id=30384784" TargetMode="External"/><Relationship Id="rId189" Type="http://schemas.openxmlformats.org/officeDocument/2006/relationships/hyperlink" Target="http://online.zakon.kz/Document/?doc_id=31039509" TargetMode="External"/><Relationship Id="rId396" Type="http://schemas.openxmlformats.org/officeDocument/2006/relationships/hyperlink" Target="http://online.zakon.kz/Document/?doc_id=31094393" TargetMode="External"/><Relationship Id="rId2077" Type="http://schemas.openxmlformats.org/officeDocument/2006/relationships/hyperlink" Target="http://online.zakon.kz/Document/?doc_id=30569572" TargetMode="External"/><Relationship Id="rId2284" Type="http://schemas.openxmlformats.org/officeDocument/2006/relationships/hyperlink" Target="http://online.zakon.kz/Document/?doc_id=31037865" TargetMode="External"/><Relationship Id="rId2491" Type="http://schemas.openxmlformats.org/officeDocument/2006/relationships/hyperlink" Target="http://online.zakon.kz/Document/?doc_id=31094393" TargetMode="External"/><Relationship Id="rId3128" Type="http://schemas.openxmlformats.org/officeDocument/2006/relationships/hyperlink" Target="http://online.zakon.kz/Document/?doc_id=31212673" TargetMode="External"/><Relationship Id="rId3335" Type="http://schemas.openxmlformats.org/officeDocument/2006/relationships/hyperlink" Target="http://online.zakon.kz/Document/?doc_id=30520771" TargetMode="External"/><Relationship Id="rId3542" Type="http://schemas.openxmlformats.org/officeDocument/2006/relationships/hyperlink" Target="http://online.zakon.kz/Document/?doc_id=31635450" TargetMode="External"/><Relationship Id="rId6698" Type="http://schemas.openxmlformats.org/officeDocument/2006/relationships/hyperlink" Target="http://online.zakon.kz/Document/?doc_id=31109732" TargetMode="External"/><Relationship Id="rId7749" Type="http://schemas.openxmlformats.org/officeDocument/2006/relationships/hyperlink" Target="http://online.zakon.kz/Document/?doc_id=30782059" TargetMode="External"/><Relationship Id="rId256" Type="http://schemas.openxmlformats.org/officeDocument/2006/relationships/hyperlink" Target="http://online.zakon.kz/Document/?doc_id=30783576" TargetMode="External"/><Relationship Id="rId463" Type="http://schemas.openxmlformats.org/officeDocument/2006/relationships/hyperlink" Target="http://online.zakon.kz/Document/?doc_id=30518961" TargetMode="External"/><Relationship Id="rId670" Type="http://schemas.openxmlformats.org/officeDocument/2006/relationships/hyperlink" Target="http://online.zakon.kz/Document/?doc_id=35722834" TargetMode="External"/><Relationship Id="rId1093" Type="http://schemas.openxmlformats.org/officeDocument/2006/relationships/hyperlink" Target="http://online.zakon.kz/Document/?doc_id=31482533" TargetMode="External"/><Relationship Id="rId2144" Type="http://schemas.openxmlformats.org/officeDocument/2006/relationships/hyperlink" Target="http://online.zakon.kz/Document/?doc_id=30520771" TargetMode="External"/><Relationship Id="rId2351" Type="http://schemas.openxmlformats.org/officeDocument/2006/relationships/hyperlink" Target="http://online.zakon.kz/Document/?doc_id=31037865" TargetMode="External"/><Relationship Id="rId3402" Type="http://schemas.openxmlformats.org/officeDocument/2006/relationships/hyperlink" Target="http://online.zakon.kz/Document/?doc_id=38218950" TargetMode="External"/><Relationship Id="rId4800" Type="http://schemas.openxmlformats.org/officeDocument/2006/relationships/hyperlink" Target="http://online.zakon.kz/Document/?doc_id=31635450" TargetMode="External"/><Relationship Id="rId6558" Type="http://schemas.openxmlformats.org/officeDocument/2006/relationships/hyperlink" Target="http://online.zakon.kz/Document/?doc_id=31637478" TargetMode="External"/><Relationship Id="rId116" Type="http://schemas.openxmlformats.org/officeDocument/2006/relationships/hyperlink" Target="http://online.zakon.kz/Document/?doc_id=30384673" TargetMode="External"/><Relationship Id="rId323" Type="http://schemas.openxmlformats.org/officeDocument/2006/relationships/hyperlink" Target="http://online.zakon.kz/Document/?doc_id=31548328" TargetMode="External"/><Relationship Id="rId530" Type="http://schemas.openxmlformats.org/officeDocument/2006/relationships/hyperlink" Target="http://online.zakon.kz/Document/?doc_id=30443899" TargetMode="External"/><Relationship Id="rId1160" Type="http://schemas.openxmlformats.org/officeDocument/2006/relationships/hyperlink" Target="http://online.zakon.kz/Document/?doc_id=31310976" TargetMode="External"/><Relationship Id="rId2004" Type="http://schemas.openxmlformats.org/officeDocument/2006/relationships/hyperlink" Target="http://online.zakon.kz/Document/?doc_id=31124252" TargetMode="External"/><Relationship Id="rId2211" Type="http://schemas.openxmlformats.org/officeDocument/2006/relationships/hyperlink" Target="http://online.zakon.kz/Document/?doc_id=30858918" TargetMode="External"/><Relationship Id="rId5367" Type="http://schemas.openxmlformats.org/officeDocument/2006/relationships/hyperlink" Target="http://online.zakon.kz/Document/?doc_id=30449762" TargetMode="External"/><Relationship Id="rId6765" Type="http://schemas.openxmlformats.org/officeDocument/2006/relationships/hyperlink" Target="http://online.zakon.kz/Document/?doc_id=31107607" TargetMode="External"/><Relationship Id="rId6972" Type="http://schemas.openxmlformats.org/officeDocument/2006/relationships/hyperlink" Target="http://online.zakon.kz/Document/?doc_id=31637478" TargetMode="External"/><Relationship Id="rId7609" Type="http://schemas.openxmlformats.org/officeDocument/2006/relationships/hyperlink" Target="http://online.zakon.kz/Document/?doc_id=31637478" TargetMode="External"/><Relationship Id="rId7816" Type="http://schemas.openxmlformats.org/officeDocument/2006/relationships/hyperlink" Target="http://online.zakon.kz/Document/?doc_id=38754908" TargetMode="External"/><Relationship Id="rId4176" Type="http://schemas.openxmlformats.org/officeDocument/2006/relationships/hyperlink" Target="http://online.zakon.kz/Document/?doc_id=30518961" TargetMode="External"/><Relationship Id="rId5574" Type="http://schemas.openxmlformats.org/officeDocument/2006/relationships/hyperlink" Target="http://online.zakon.kz/Document/?doc_id=31637478" TargetMode="External"/><Relationship Id="rId5781" Type="http://schemas.openxmlformats.org/officeDocument/2006/relationships/hyperlink" Target="http://online.zakon.kz/Document/?doc_id=31637324" TargetMode="External"/><Relationship Id="rId6418" Type="http://schemas.openxmlformats.org/officeDocument/2006/relationships/hyperlink" Target="http://online.zakon.kz/Document/?doc_id=31575294" TargetMode="External"/><Relationship Id="rId6625" Type="http://schemas.openxmlformats.org/officeDocument/2006/relationships/hyperlink" Target="http://online.zakon.kz/Document/?doc_id=31482533" TargetMode="External"/><Relationship Id="rId6832" Type="http://schemas.openxmlformats.org/officeDocument/2006/relationships/hyperlink" Target="http://online.zakon.kz/Document/?doc_id=31310976" TargetMode="External"/><Relationship Id="rId1020" Type="http://schemas.openxmlformats.org/officeDocument/2006/relationships/hyperlink" Target="http://online.zakon.kz/Document/?doc_id=31635450" TargetMode="External"/><Relationship Id="rId1977" Type="http://schemas.openxmlformats.org/officeDocument/2006/relationships/hyperlink" Target="http://online.zakon.kz/Document/?doc_id=32156493" TargetMode="External"/><Relationship Id="rId4383" Type="http://schemas.openxmlformats.org/officeDocument/2006/relationships/hyperlink" Target="http://online.zakon.kz/Document/?doc_id=30920356" TargetMode="External"/><Relationship Id="rId4590" Type="http://schemas.openxmlformats.org/officeDocument/2006/relationships/hyperlink" Target="http://online.zakon.kz/Document/?doc_id=30782059" TargetMode="External"/><Relationship Id="rId5227" Type="http://schemas.openxmlformats.org/officeDocument/2006/relationships/hyperlink" Target="http://online.zakon.kz/Document/?doc_id=31310976" TargetMode="External"/><Relationship Id="rId5434" Type="http://schemas.openxmlformats.org/officeDocument/2006/relationships/hyperlink" Target="http://online.zakon.kz/Document/?doc_id=31411217" TargetMode="External"/><Relationship Id="rId5641" Type="http://schemas.openxmlformats.org/officeDocument/2006/relationships/hyperlink" Target="http://online.zakon.kz/Document/?doc_id=30518961" TargetMode="External"/><Relationship Id="rId1837" Type="http://schemas.openxmlformats.org/officeDocument/2006/relationships/hyperlink" Target="http://online.zakon.kz/Document/?doc_id=31312849" TargetMode="External"/><Relationship Id="rId3192" Type="http://schemas.openxmlformats.org/officeDocument/2006/relationships/hyperlink" Target="http://online.zakon.kz/Document/?doc_id=30518961" TargetMode="External"/><Relationship Id="rId4036" Type="http://schemas.openxmlformats.org/officeDocument/2006/relationships/hyperlink" Target="http://online.zakon.kz/Document/?doc_id=31037865" TargetMode="External"/><Relationship Id="rId4243" Type="http://schemas.openxmlformats.org/officeDocument/2006/relationships/hyperlink" Target="http://online.zakon.kz/Document/?doc_id=30518961" TargetMode="External"/><Relationship Id="rId4450" Type="http://schemas.openxmlformats.org/officeDocument/2006/relationships/hyperlink" Target="http://online.zakon.kz/Document/?doc_id=30520771" TargetMode="External"/><Relationship Id="rId5501" Type="http://schemas.openxmlformats.org/officeDocument/2006/relationships/hyperlink" Target="http://online.zakon.kz/Document/?doc_id=38754908" TargetMode="External"/><Relationship Id="rId7399" Type="http://schemas.openxmlformats.org/officeDocument/2006/relationships/hyperlink" Target="http://online.zakon.kz/Document/?doc_id=30782059" TargetMode="External"/><Relationship Id="rId3052" Type="http://schemas.openxmlformats.org/officeDocument/2006/relationships/hyperlink" Target="http://online.zakon.kz/Document/?doc_id=30783576" TargetMode="External"/><Relationship Id="rId4103" Type="http://schemas.openxmlformats.org/officeDocument/2006/relationships/hyperlink" Target="http://online.zakon.kz/Document/?doc_id=30782059" TargetMode="External"/><Relationship Id="rId4310" Type="http://schemas.openxmlformats.org/officeDocument/2006/relationships/hyperlink" Target="http://online.zakon.kz/Document/?doc_id=31212822" TargetMode="External"/><Relationship Id="rId7259" Type="http://schemas.openxmlformats.org/officeDocument/2006/relationships/hyperlink" Target="http://online.zakon.kz/Document/?doc_id=30783576" TargetMode="External"/><Relationship Id="rId7466" Type="http://schemas.openxmlformats.org/officeDocument/2006/relationships/hyperlink" Target="http://online.zakon.kz/Document/?doc_id=31037865" TargetMode="External"/><Relationship Id="rId7673" Type="http://schemas.openxmlformats.org/officeDocument/2006/relationships/hyperlink" Target="http://online.zakon.kz/Document/?doc_id=38754908" TargetMode="External"/><Relationship Id="rId180" Type="http://schemas.openxmlformats.org/officeDocument/2006/relationships/hyperlink" Target="http://online.zakon.kz/Document/?doc_id=31635450" TargetMode="External"/><Relationship Id="rId1904" Type="http://schemas.openxmlformats.org/officeDocument/2006/relationships/hyperlink" Target="http://online.zakon.kz/Document/?doc_id=31312849" TargetMode="External"/><Relationship Id="rId6068" Type="http://schemas.openxmlformats.org/officeDocument/2006/relationships/hyperlink" Target="http://online.zakon.kz/Document/?doc_id=31310976" TargetMode="External"/><Relationship Id="rId6275" Type="http://schemas.openxmlformats.org/officeDocument/2006/relationships/hyperlink" Target="http://online.zakon.kz/Document/?doc_id=31037865" TargetMode="External"/><Relationship Id="rId6482" Type="http://schemas.openxmlformats.org/officeDocument/2006/relationships/hyperlink" Target="http://online.zakon.kz/Document/?doc_id=51008032" TargetMode="External"/><Relationship Id="rId7119" Type="http://schemas.openxmlformats.org/officeDocument/2006/relationships/hyperlink" Target="http://online.zakon.kz/Document/?doc_id=31094393" TargetMode="External"/><Relationship Id="rId7326" Type="http://schemas.openxmlformats.org/officeDocument/2006/relationships/hyperlink" Target="http://online.zakon.kz/Document/?doc_id=30624803" TargetMode="External"/><Relationship Id="rId7533" Type="http://schemas.openxmlformats.org/officeDocument/2006/relationships/hyperlink" Target="http://online.zakon.kz/Document/?doc_id=31635450" TargetMode="External"/><Relationship Id="rId3869" Type="http://schemas.openxmlformats.org/officeDocument/2006/relationships/hyperlink" Target="http://online.zakon.kz/Document/?doc_id=31637478" TargetMode="External"/><Relationship Id="rId5084" Type="http://schemas.openxmlformats.org/officeDocument/2006/relationships/hyperlink" Target="http://online.zakon.kz/Document/?doc_id=31037865" TargetMode="External"/><Relationship Id="rId5291" Type="http://schemas.openxmlformats.org/officeDocument/2006/relationships/hyperlink" Target="http://online.zakon.kz/Document/?doc_id=30518961" TargetMode="External"/><Relationship Id="rId6135" Type="http://schemas.openxmlformats.org/officeDocument/2006/relationships/hyperlink" Target="http://online.zakon.kz/Document/?doc_id=32632877" TargetMode="External"/><Relationship Id="rId6342" Type="http://schemas.openxmlformats.org/officeDocument/2006/relationships/hyperlink" Target="http://online.zakon.kz/Document/?doc_id=31039509" TargetMode="External"/><Relationship Id="rId7740" Type="http://schemas.openxmlformats.org/officeDocument/2006/relationships/hyperlink" Target="http://online.zakon.kz/Document/?doc_id=31675770" TargetMode="External"/><Relationship Id="rId997" Type="http://schemas.openxmlformats.org/officeDocument/2006/relationships/hyperlink" Target="http://online.zakon.kz/Document/?doc_id=31609214" TargetMode="External"/><Relationship Id="rId2678" Type="http://schemas.openxmlformats.org/officeDocument/2006/relationships/hyperlink" Target="http://online.zakon.kz/Document/?doc_id=31094393" TargetMode="External"/><Relationship Id="rId2885" Type="http://schemas.openxmlformats.org/officeDocument/2006/relationships/hyperlink" Target="http://online.zakon.kz/Document/?doc_id=30782059" TargetMode="External"/><Relationship Id="rId3729" Type="http://schemas.openxmlformats.org/officeDocument/2006/relationships/hyperlink" Target="http://online.zakon.kz/Document/?doc_id=31039509" TargetMode="External"/><Relationship Id="rId3936" Type="http://schemas.openxmlformats.org/officeDocument/2006/relationships/hyperlink" Target="http://online.zakon.kz/Document/?doc_id=31635450" TargetMode="External"/><Relationship Id="rId5151" Type="http://schemas.openxmlformats.org/officeDocument/2006/relationships/hyperlink" Target="http://online.zakon.kz/Document/?doc_id=31637478" TargetMode="External"/><Relationship Id="rId7600" Type="http://schemas.openxmlformats.org/officeDocument/2006/relationships/hyperlink" Target="http://online.zakon.kz/Document/?doc_id=30383291" TargetMode="External"/><Relationship Id="rId857" Type="http://schemas.openxmlformats.org/officeDocument/2006/relationships/hyperlink" Target="http://online.zakon.kz/Document/?doc_id=31481924" TargetMode="External"/><Relationship Id="rId1487" Type="http://schemas.openxmlformats.org/officeDocument/2006/relationships/hyperlink" Target="http://online.zakon.kz/Document/?doc_id=30568184" TargetMode="External"/><Relationship Id="rId1694" Type="http://schemas.openxmlformats.org/officeDocument/2006/relationships/hyperlink" Target="http://online.zakon.kz/Document/?doc_id=30565734" TargetMode="External"/><Relationship Id="rId2538" Type="http://schemas.openxmlformats.org/officeDocument/2006/relationships/hyperlink" Target="http://online.zakon.kz/Document/?doc_id=31037865" TargetMode="External"/><Relationship Id="rId2745" Type="http://schemas.openxmlformats.org/officeDocument/2006/relationships/hyperlink" Target="http://online.zakon.kz/Document/?doc_id=35722834" TargetMode="External"/><Relationship Id="rId2952" Type="http://schemas.openxmlformats.org/officeDocument/2006/relationships/hyperlink" Target="http://online.zakon.kz/Document/?doc_id=31635450" TargetMode="External"/><Relationship Id="rId6202" Type="http://schemas.openxmlformats.org/officeDocument/2006/relationships/hyperlink" Target="http://online.zakon.kz/Document/?doc_id=31037865" TargetMode="External"/><Relationship Id="rId717" Type="http://schemas.openxmlformats.org/officeDocument/2006/relationships/hyperlink" Target="http://online.zakon.kz/Document/?doc_id=30782059" TargetMode="External"/><Relationship Id="rId924" Type="http://schemas.openxmlformats.org/officeDocument/2006/relationships/hyperlink" Target="http://online.zakon.kz/Document/?doc_id=30782059" TargetMode="External"/><Relationship Id="rId1347" Type="http://schemas.openxmlformats.org/officeDocument/2006/relationships/hyperlink" Target="http://online.zakon.kz/Document/?doc_id=31445119" TargetMode="External"/><Relationship Id="rId1554" Type="http://schemas.openxmlformats.org/officeDocument/2006/relationships/hyperlink" Target="http://online.zakon.kz/Document/?doc_id=31094393" TargetMode="External"/><Relationship Id="rId1761" Type="http://schemas.openxmlformats.org/officeDocument/2006/relationships/hyperlink" Target="http://online.zakon.kz/Document/?doc_id=31310976" TargetMode="External"/><Relationship Id="rId2605" Type="http://schemas.openxmlformats.org/officeDocument/2006/relationships/hyperlink" Target="http://online.zakon.kz/Document/?doc_id=31094393" TargetMode="External"/><Relationship Id="rId2812" Type="http://schemas.openxmlformats.org/officeDocument/2006/relationships/hyperlink" Target="http://online.zakon.kz/Document/?doc_id=31481924" TargetMode="External"/><Relationship Id="rId5011" Type="http://schemas.openxmlformats.org/officeDocument/2006/relationships/hyperlink" Target="http://online.zakon.kz/Document/?doc_id=31482533" TargetMode="External"/><Relationship Id="rId5968" Type="http://schemas.openxmlformats.org/officeDocument/2006/relationships/hyperlink" Target="http://online.zakon.kz/Document/?doc_id=31025648" TargetMode="External"/><Relationship Id="rId53" Type="http://schemas.openxmlformats.org/officeDocument/2006/relationships/hyperlink" Target="http://online.zakon.kz/Document/?doc_id=30518961" TargetMode="External"/><Relationship Id="rId1207" Type="http://schemas.openxmlformats.org/officeDocument/2006/relationships/hyperlink" Target="http://online.zakon.kz/Document/?doc_id=31312849" TargetMode="External"/><Relationship Id="rId1414" Type="http://schemas.openxmlformats.org/officeDocument/2006/relationships/hyperlink" Target="http://online.zakon.kz/Document/?doc_id=31039509" TargetMode="External"/><Relationship Id="rId1621" Type="http://schemas.openxmlformats.org/officeDocument/2006/relationships/hyperlink" Target="http://online.zakon.kz/Document/?doc_id=31310976" TargetMode="External"/><Relationship Id="rId4777" Type="http://schemas.openxmlformats.org/officeDocument/2006/relationships/hyperlink" Target="http://online.zakon.kz/Document/?doc_id=38353959" TargetMode="External"/><Relationship Id="rId4984" Type="http://schemas.openxmlformats.org/officeDocument/2006/relationships/hyperlink" Target="http://online.zakon.kz/Document/?doc_id=35263046" TargetMode="External"/><Relationship Id="rId5828" Type="http://schemas.openxmlformats.org/officeDocument/2006/relationships/hyperlink" Target="http://online.zakon.kz/Document/?doc_id=30518961" TargetMode="External"/><Relationship Id="rId7183" Type="http://schemas.openxmlformats.org/officeDocument/2006/relationships/hyperlink" Target="http://online.zakon.kz/Document/?doc_id=31310976" TargetMode="External"/><Relationship Id="rId7390" Type="http://schemas.openxmlformats.org/officeDocument/2006/relationships/hyperlink" Target="http://online.zakon.kz/Document/?doc_id=31637478" TargetMode="External"/><Relationship Id="rId3379" Type="http://schemas.openxmlformats.org/officeDocument/2006/relationships/hyperlink" Target="http://online.zakon.kz/Document/?doc_id=51009803" TargetMode="External"/><Relationship Id="rId3586" Type="http://schemas.openxmlformats.org/officeDocument/2006/relationships/hyperlink" Target="http://online.zakon.kz/Document/?doc_id=31312849" TargetMode="External"/><Relationship Id="rId3793" Type="http://schemas.openxmlformats.org/officeDocument/2006/relationships/hyperlink" Target="http://online.zakon.kz/Document/?doc_id=31310976" TargetMode="External"/><Relationship Id="rId4637" Type="http://schemas.openxmlformats.org/officeDocument/2006/relationships/hyperlink" Target="http://online.zakon.kz/Document/?doc_id=35263046" TargetMode="External"/><Relationship Id="rId7043" Type="http://schemas.openxmlformats.org/officeDocument/2006/relationships/hyperlink" Target="http://online.zakon.kz/Document/?doc_id=31408579" TargetMode="External"/><Relationship Id="rId7250" Type="http://schemas.openxmlformats.org/officeDocument/2006/relationships/hyperlink" Target="http://online.zakon.kz/Document/?doc_id=31637478" TargetMode="External"/><Relationship Id="rId2188" Type="http://schemas.openxmlformats.org/officeDocument/2006/relationships/hyperlink" Target="http://online.zakon.kz/Document/?doc_id=30624803" TargetMode="External"/><Relationship Id="rId2395" Type="http://schemas.openxmlformats.org/officeDocument/2006/relationships/hyperlink" Target="http://online.zakon.kz/Document/?doc_id=31094393" TargetMode="External"/><Relationship Id="rId3239" Type="http://schemas.openxmlformats.org/officeDocument/2006/relationships/hyperlink" Target="http://online.zakon.kz/Document/?doc_id=38368653" TargetMode="External"/><Relationship Id="rId3446" Type="http://schemas.openxmlformats.org/officeDocument/2006/relationships/hyperlink" Target="http://online.zakon.kz/Document/?doc_id=31570375" TargetMode="External"/><Relationship Id="rId4844" Type="http://schemas.openxmlformats.org/officeDocument/2006/relationships/hyperlink" Target="http://online.zakon.kz/Document/?doc_id=31037865" TargetMode="External"/><Relationship Id="rId7110" Type="http://schemas.openxmlformats.org/officeDocument/2006/relationships/hyperlink" Target="http://online.zakon.kz/Document/?doc_id=30518961" TargetMode="External"/><Relationship Id="rId367" Type="http://schemas.openxmlformats.org/officeDocument/2006/relationships/hyperlink" Target="http://online.zakon.kz/Document/?doc_id=31518761" TargetMode="External"/><Relationship Id="rId574" Type="http://schemas.openxmlformats.org/officeDocument/2006/relationships/hyperlink" Target="http://online.zakon.kz/Document/?doc_id=31482533" TargetMode="External"/><Relationship Id="rId2048" Type="http://schemas.openxmlformats.org/officeDocument/2006/relationships/hyperlink" Target="http://online.zakon.kz/Document/?doc_id=31320413" TargetMode="External"/><Relationship Id="rId2255" Type="http://schemas.openxmlformats.org/officeDocument/2006/relationships/hyperlink" Target="http://online.zakon.kz/Document/?doc_id=30518961" TargetMode="External"/><Relationship Id="rId3653" Type="http://schemas.openxmlformats.org/officeDocument/2006/relationships/hyperlink" Target="http://online.zakon.kz/Document/?doc_id=30368034" TargetMode="External"/><Relationship Id="rId3860" Type="http://schemas.openxmlformats.org/officeDocument/2006/relationships/hyperlink" Target="http://online.zakon.kz/Document/?doc_id=31635450" TargetMode="External"/><Relationship Id="rId4704" Type="http://schemas.openxmlformats.org/officeDocument/2006/relationships/hyperlink" Target="http://online.zakon.kz/Document/?doc_id=31037865" TargetMode="External"/><Relationship Id="rId4911" Type="http://schemas.openxmlformats.org/officeDocument/2006/relationships/hyperlink" Target="http://online.zakon.kz/Document/?doc_id=39678949" TargetMode="External"/><Relationship Id="rId227" Type="http://schemas.openxmlformats.org/officeDocument/2006/relationships/hyperlink" Target="http://online.zakon.kz/Document/?doc_id=30194122" TargetMode="External"/><Relationship Id="rId781" Type="http://schemas.openxmlformats.org/officeDocument/2006/relationships/hyperlink" Target="http://online.zakon.kz/Document/?doc_id=38353959" TargetMode="External"/><Relationship Id="rId2462" Type="http://schemas.openxmlformats.org/officeDocument/2006/relationships/hyperlink" Target="http://online.zakon.kz/Document/?doc_id=30518961" TargetMode="External"/><Relationship Id="rId3306" Type="http://schemas.openxmlformats.org/officeDocument/2006/relationships/hyperlink" Target="http://online.zakon.kz/Document/?doc_id=30518961" TargetMode="External"/><Relationship Id="rId3513" Type="http://schemas.openxmlformats.org/officeDocument/2006/relationships/hyperlink" Target="http://online.zakon.kz/Document/?doc_id=31637324" TargetMode="External"/><Relationship Id="rId3720" Type="http://schemas.openxmlformats.org/officeDocument/2006/relationships/hyperlink" Target="http://online.zakon.kz/Document/?doc_id=30382234" TargetMode="External"/><Relationship Id="rId6669" Type="http://schemas.openxmlformats.org/officeDocument/2006/relationships/hyperlink" Target="http://online.zakon.kz/Document/?doc_id=31225158" TargetMode="External"/><Relationship Id="rId6876" Type="http://schemas.openxmlformats.org/officeDocument/2006/relationships/hyperlink" Target="http://online.zakon.kz/Document/?doc_id=31318087" TargetMode="External"/><Relationship Id="rId434" Type="http://schemas.openxmlformats.org/officeDocument/2006/relationships/hyperlink" Target="http://online.zakon.kz/Document/?doc_id=31037865" TargetMode="External"/><Relationship Id="rId641" Type="http://schemas.openxmlformats.org/officeDocument/2006/relationships/hyperlink" Target="http://online.zakon.kz/Document/?doc_id=30520771" TargetMode="External"/><Relationship Id="rId1064" Type="http://schemas.openxmlformats.org/officeDocument/2006/relationships/hyperlink" Target="http://online.zakon.kz/Document/?doc_id=30783576" TargetMode="External"/><Relationship Id="rId1271" Type="http://schemas.openxmlformats.org/officeDocument/2006/relationships/hyperlink" Target="http://online.zakon.kz/Document/?doc_id=30520771" TargetMode="External"/><Relationship Id="rId2115" Type="http://schemas.openxmlformats.org/officeDocument/2006/relationships/hyperlink" Target="http://online.zakon.kz/Document/?doc_id=30384673" TargetMode="External"/><Relationship Id="rId2322" Type="http://schemas.openxmlformats.org/officeDocument/2006/relationships/hyperlink" Target="http://online.zakon.kz/Document/?doc_id=30520771" TargetMode="External"/><Relationship Id="rId5478" Type="http://schemas.openxmlformats.org/officeDocument/2006/relationships/hyperlink" Target="http://online.zakon.kz/Document/?doc_id=35263046" TargetMode="External"/><Relationship Id="rId5685" Type="http://schemas.openxmlformats.org/officeDocument/2006/relationships/hyperlink" Target="http://online.zakon.kz/Document/?doc_id=31037865" TargetMode="External"/><Relationship Id="rId5892" Type="http://schemas.openxmlformats.org/officeDocument/2006/relationships/hyperlink" Target="http://online.zakon.kz/Document/?doc_id=30854467" TargetMode="External"/><Relationship Id="rId6529" Type="http://schemas.openxmlformats.org/officeDocument/2006/relationships/hyperlink" Target="http://online.zakon.kz/Document/?doc_id=31637478" TargetMode="External"/><Relationship Id="rId6736" Type="http://schemas.openxmlformats.org/officeDocument/2006/relationships/hyperlink" Target="http://online.zakon.kz/Document/?doc_id=30835176" TargetMode="External"/><Relationship Id="rId6943" Type="http://schemas.openxmlformats.org/officeDocument/2006/relationships/hyperlink" Target="http://online.zakon.kz/Document/?doc_id=31094393" TargetMode="External"/><Relationship Id="rId501" Type="http://schemas.openxmlformats.org/officeDocument/2006/relationships/hyperlink" Target="http://online.zakon.kz/Document/?doc_id=31037865" TargetMode="External"/><Relationship Id="rId1131" Type="http://schemas.openxmlformats.org/officeDocument/2006/relationships/hyperlink" Target="http://online.zakon.kz/Document/?doc_id=31312849" TargetMode="External"/><Relationship Id="rId4287" Type="http://schemas.openxmlformats.org/officeDocument/2006/relationships/hyperlink" Target="http://online.zakon.kz/Document/?doc_id=31212673" TargetMode="External"/><Relationship Id="rId4494" Type="http://schemas.openxmlformats.org/officeDocument/2006/relationships/hyperlink" Target="http://online.zakon.kz/Document/?doc_id=1026672" TargetMode="External"/><Relationship Id="rId5338" Type="http://schemas.openxmlformats.org/officeDocument/2006/relationships/hyperlink" Target="http://online.zakon.kz/Document/?doc_id=31408579" TargetMode="External"/><Relationship Id="rId5545" Type="http://schemas.openxmlformats.org/officeDocument/2006/relationships/hyperlink" Target="http://online.zakon.kz/Document/?doc_id=31094393" TargetMode="External"/><Relationship Id="rId5752" Type="http://schemas.openxmlformats.org/officeDocument/2006/relationships/hyperlink" Target="http://online.zakon.kz/Document/?doc_id=31481924" TargetMode="External"/><Relationship Id="rId6803" Type="http://schemas.openxmlformats.org/officeDocument/2006/relationships/hyperlink" Target="http://online.zakon.kz/Document/?doc_id=31123323" TargetMode="External"/><Relationship Id="rId3096" Type="http://schemas.openxmlformats.org/officeDocument/2006/relationships/hyperlink" Target="http://online.zakon.kz/Document/?doc_id=31312849" TargetMode="External"/><Relationship Id="rId4147" Type="http://schemas.openxmlformats.org/officeDocument/2006/relationships/hyperlink" Target="http://online.zakon.kz/Document/?doc_id=31637478" TargetMode="External"/><Relationship Id="rId4354" Type="http://schemas.openxmlformats.org/officeDocument/2006/relationships/hyperlink" Target="http://online.zakon.kz/Document/?doc_id=31565335" TargetMode="External"/><Relationship Id="rId4561" Type="http://schemas.openxmlformats.org/officeDocument/2006/relationships/hyperlink" Target="http://online.zakon.kz/Document/?doc_id=31482533" TargetMode="External"/><Relationship Id="rId5405" Type="http://schemas.openxmlformats.org/officeDocument/2006/relationships/hyperlink" Target="http://online.zakon.kz/Document/?doc_id=31227435" TargetMode="External"/><Relationship Id="rId5612" Type="http://schemas.openxmlformats.org/officeDocument/2006/relationships/hyperlink" Target="http://online.zakon.kz/Document/?doc_id=31122799" TargetMode="External"/><Relationship Id="rId1948" Type="http://schemas.openxmlformats.org/officeDocument/2006/relationships/hyperlink" Target="http://online.zakon.kz/Document/?doc_id=38754908" TargetMode="External"/><Relationship Id="rId3163" Type="http://schemas.openxmlformats.org/officeDocument/2006/relationships/hyperlink" Target="http://online.zakon.kz/Document/?doc_id=31112298" TargetMode="External"/><Relationship Id="rId3370" Type="http://schemas.openxmlformats.org/officeDocument/2006/relationships/hyperlink" Target="http://online.zakon.kz/Document/?doc_id=31482533" TargetMode="External"/><Relationship Id="rId4007" Type="http://schemas.openxmlformats.org/officeDocument/2006/relationships/hyperlink" Target="http://online.zakon.kz/Document/?doc_id=31308043" TargetMode="External"/><Relationship Id="rId4214" Type="http://schemas.openxmlformats.org/officeDocument/2006/relationships/hyperlink" Target="http://online.zakon.kz/Document/?doc_id=30379347" TargetMode="External"/><Relationship Id="rId4421" Type="http://schemas.openxmlformats.org/officeDocument/2006/relationships/hyperlink" Target="http://online.zakon.kz/Document/?doc_id=30565734" TargetMode="External"/><Relationship Id="rId7577" Type="http://schemas.openxmlformats.org/officeDocument/2006/relationships/hyperlink" Target="http://online.zakon.kz/Document/?doc_id=31637478" TargetMode="External"/><Relationship Id="rId291" Type="http://schemas.openxmlformats.org/officeDocument/2006/relationships/hyperlink" Target="http://online.zakon.kz/Document/?doc_id=30783576" TargetMode="External"/><Relationship Id="rId1808" Type="http://schemas.openxmlformats.org/officeDocument/2006/relationships/hyperlink" Target="http://online.zakon.kz/Document/?doc_id=31037865" TargetMode="External"/><Relationship Id="rId3023" Type="http://schemas.openxmlformats.org/officeDocument/2006/relationships/hyperlink" Target="http://online.zakon.kz/Document/?doc_id=30920293" TargetMode="External"/><Relationship Id="rId6179" Type="http://schemas.openxmlformats.org/officeDocument/2006/relationships/hyperlink" Target="http://online.zakon.kz/Document/?doc_id=31310973" TargetMode="External"/><Relationship Id="rId6386" Type="http://schemas.openxmlformats.org/officeDocument/2006/relationships/hyperlink" Target="http://online.zakon.kz/Document/?doc_id=35263046" TargetMode="External"/><Relationship Id="rId7784" Type="http://schemas.openxmlformats.org/officeDocument/2006/relationships/hyperlink" Target="http://online.zakon.kz/Document/?doc_id=30368034" TargetMode="External"/><Relationship Id="rId151" Type="http://schemas.openxmlformats.org/officeDocument/2006/relationships/hyperlink" Target="http://online.zakon.kz/Document/?doc_id=31481924" TargetMode="External"/><Relationship Id="rId3230" Type="http://schemas.openxmlformats.org/officeDocument/2006/relationships/hyperlink" Target="http://online.zakon.kz/Document/?doc_id=31310976" TargetMode="External"/><Relationship Id="rId5195" Type="http://schemas.openxmlformats.org/officeDocument/2006/relationships/hyperlink" Target="http://online.zakon.kz/Document/?doc_id=31107607" TargetMode="External"/><Relationship Id="rId6039" Type="http://schemas.openxmlformats.org/officeDocument/2006/relationships/hyperlink" Target="http://online.zakon.kz/Document/?doc_id=31094393" TargetMode="External"/><Relationship Id="rId6593" Type="http://schemas.openxmlformats.org/officeDocument/2006/relationships/hyperlink" Target="http://online.zakon.kz/Document/?doc_id=38754908" TargetMode="External"/><Relationship Id="rId7437" Type="http://schemas.openxmlformats.org/officeDocument/2006/relationships/hyperlink" Target="http://online.zakon.kz/Document/?doc_id=31212822" TargetMode="External"/><Relationship Id="rId7644" Type="http://schemas.openxmlformats.org/officeDocument/2006/relationships/hyperlink" Target="http://online.zakon.kz/Document/?doc_id=31637478" TargetMode="External"/><Relationship Id="rId7851" Type="http://schemas.openxmlformats.org/officeDocument/2006/relationships/hyperlink" Target="http://online.zakon.kz/Document/?doc_id=31482533" TargetMode="External"/><Relationship Id="rId2789" Type="http://schemas.openxmlformats.org/officeDocument/2006/relationships/hyperlink" Target="http://online.zakon.kz/Document/?doc_id=31310976" TargetMode="External"/><Relationship Id="rId2996" Type="http://schemas.openxmlformats.org/officeDocument/2006/relationships/hyperlink" Target="http://online.zakon.kz/Document/?doc_id=31312849" TargetMode="External"/><Relationship Id="rId6246" Type="http://schemas.openxmlformats.org/officeDocument/2006/relationships/hyperlink" Target="http://online.zakon.kz/Document/?doc_id=31094393" TargetMode="External"/><Relationship Id="rId6453" Type="http://schemas.openxmlformats.org/officeDocument/2006/relationships/hyperlink" Target="http://online.zakon.kz/Document/?doc_id=31037865" TargetMode="External"/><Relationship Id="rId6660" Type="http://schemas.openxmlformats.org/officeDocument/2006/relationships/hyperlink" Target="http://online.zakon.kz/Document/?doc_id=31637324" TargetMode="External"/><Relationship Id="rId7504" Type="http://schemas.openxmlformats.org/officeDocument/2006/relationships/hyperlink" Target="http://online.zakon.kz/Document/?doc_id=30520771" TargetMode="External"/><Relationship Id="rId7711" Type="http://schemas.openxmlformats.org/officeDocument/2006/relationships/hyperlink" Target="http://online.zakon.kz/Document/?doc_id=31039509" TargetMode="External"/><Relationship Id="rId968" Type="http://schemas.openxmlformats.org/officeDocument/2006/relationships/hyperlink" Target="http://online.zakon.kz/Document/?doc_id=35263046" TargetMode="External"/><Relationship Id="rId1598" Type="http://schemas.openxmlformats.org/officeDocument/2006/relationships/hyperlink" Target="http://online.zakon.kz/Document/?doc_id=30565734" TargetMode="External"/><Relationship Id="rId2649" Type="http://schemas.openxmlformats.org/officeDocument/2006/relationships/hyperlink" Target="http://online.zakon.kz/Document/?doc_id=31037865" TargetMode="External"/><Relationship Id="rId2856" Type="http://schemas.openxmlformats.org/officeDocument/2006/relationships/hyperlink" Target="http://online.zakon.kz/Document/?doc_id=38754908" TargetMode="External"/><Relationship Id="rId3907" Type="http://schemas.openxmlformats.org/officeDocument/2006/relationships/hyperlink" Target="http://online.zakon.kz/Document/?doc_id=31635450" TargetMode="External"/><Relationship Id="rId5055" Type="http://schemas.openxmlformats.org/officeDocument/2006/relationships/hyperlink" Target="http://online.zakon.kz/Document/?doc_id=30518961" TargetMode="External"/><Relationship Id="rId5262" Type="http://schemas.openxmlformats.org/officeDocument/2006/relationships/hyperlink" Target="http://online.zakon.kz/Document/?doc_id=30961552" TargetMode="External"/><Relationship Id="rId6106" Type="http://schemas.openxmlformats.org/officeDocument/2006/relationships/hyperlink" Target="http://online.zakon.kz/Document/?doc_id=31414250" TargetMode="External"/><Relationship Id="rId6313" Type="http://schemas.openxmlformats.org/officeDocument/2006/relationships/hyperlink" Target="http://online.zakon.kz/Document/?doc_id=31635450" TargetMode="External"/><Relationship Id="rId6520" Type="http://schemas.openxmlformats.org/officeDocument/2006/relationships/hyperlink" Target="http://online.zakon.kz/Document/?doc_id=31094393" TargetMode="External"/><Relationship Id="rId97" Type="http://schemas.openxmlformats.org/officeDocument/2006/relationships/hyperlink" Target="http://online.zakon.kz/Document/?doc_id=31637478" TargetMode="External"/><Relationship Id="rId828" Type="http://schemas.openxmlformats.org/officeDocument/2006/relationships/hyperlink" Target="http://online.zakon.kz/Document/?doc_id=31310976" TargetMode="External"/><Relationship Id="rId1458" Type="http://schemas.openxmlformats.org/officeDocument/2006/relationships/hyperlink" Target="http://online.zakon.kz/Document/?doc_id=31037865" TargetMode="External"/><Relationship Id="rId1665" Type="http://schemas.openxmlformats.org/officeDocument/2006/relationships/hyperlink" Target="http://online.zakon.kz/Document/?doc_id=31312849" TargetMode="External"/><Relationship Id="rId1872" Type="http://schemas.openxmlformats.org/officeDocument/2006/relationships/hyperlink" Target="http://online.zakon.kz/Document/?doc_id=38754908" TargetMode="External"/><Relationship Id="rId2509" Type="http://schemas.openxmlformats.org/officeDocument/2006/relationships/hyperlink" Target="http://online.zakon.kz/Document/?doc_id=31312849" TargetMode="External"/><Relationship Id="rId2716" Type="http://schemas.openxmlformats.org/officeDocument/2006/relationships/hyperlink" Target="http://online.zakon.kz/Document/?doc_id=31094393" TargetMode="External"/><Relationship Id="rId4071" Type="http://schemas.openxmlformats.org/officeDocument/2006/relationships/hyperlink" Target="http://online.zakon.kz/Document/?doc_id=30783576" TargetMode="External"/><Relationship Id="rId5122" Type="http://schemas.openxmlformats.org/officeDocument/2006/relationships/hyperlink" Target="http://online.zakon.kz/Document/?doc_id=30380606" TargetMode="External"/><Relationship Id="rId1318" Type="http://schemas.openxmlformats.org/officeDocument/2006/relationships/hyperlink" Target="http://online.zakon.kz/Document/?doc_id=31519607" TargetMode="External"/><Relationship Id="rId1525" Type="http://schemas.openxmlformats.org/officeDocument/2006/relationships/hyperlink" Target="http://online.zakon.kz/Document/?doc_id=31635450" TargetMode="External"/><Relationship Id="rId2923" Type="http://schemas.openxmlformats.org/officeDocument/2006/relationships/hyperlink" Target="http://online.zakon.kz/Document/?doc_id=31635450" TargetMode="External"/><Relationship Id="rId7087" Type="http://schemas.openxmlformats.org/officeDocument/2006/relationships/hyperlink" Target="http://online.zakon.kz/Document/?doc_id=30518961" TargetMode="External"/><Relationship Id="rId7294" Type="http://schemas.openxmlformats.org/officeDocument/2006/relationships/hyperlink" Target="http://online.zakon.kz/Document/?doc_id=31310976" TargetMode="External"/><Relationship Id="rId1732" Type="http://schemas.openxmlformats.org/officeDocument/2006/relationships/hyperlink" Target="http://online.zakon.kz/Document/?doc_id=30384784" TargetMode="External"/><Relationship Id="rId4888" Type="http://schemas.openxmlformats.org/officeDocument/2006/relationships/hyperlink" Target="http://online.zakon.kz/Document/?doc_id=30569572" TargetMode="External"/><Relationship Id="rId5939" Type="http://schemas.openxmlformats.org/officeDocument/2006/relationships/hyperlink" Target="http://online.zakon.kz/Document/?doc_id=30384673" TargetMode="External"/><Relationship Id="rId7154" Type="http://schemas.openxmlformats.org/officeDocument/2006/relationships/hyperlink" Target="http://online.zakon.kz/Document/?doc_id=51039594" TargetMode="External"/><Relationship Id="rId7361" Type="http://schemas.openxmlformats.org/officeDocument/2006/relationships/hyperlink" Target="http://online.zakon.kz/Document/?doc_id=31212669" TargetMode="External"/><Relationship Id="rId24" Type="http://schemas.openxmlformats.org/officeDocument/2006/relationships/hyperlink" Target="http://online.zakon.kz/Document/?doc_id=31695013" TargetMode="External"/><Relationship Id="rId2299" Type="http://schemas.openxmlformats.org/officeDocument/2006/relationships/hyperlink" Target="http://online.zakon.kz/Document/?doc_id=30520771" TargetMode="External"/><Relationship Id="rId3697" Type="http://schemas.openxmlformats.org/officeDocument/2006/relationships/hyperlink" Target="http://online.zakon.kz/Document/?doc_id=30400360" TargetMode="External"/><Relationship Id="rId4748" Type="http://schemas.openxmlformats.org/officeDocument/2006/relationships/hyperlink" Target="http://online.zakon.kz/Document/?doc_id=32156493" TargetMode="External"/><Relationship Id="rId4955" Type="http://schemas.openxmlformats.org/officeDocument/2006/relationships/hyperlink" Target="http://online.zakon.kz/Document/?doc_id=30520771" TargetMode="External"/><Relationship Id="rId7014" Type="http://schemas.openxmlformats.org/officeDocument/2006/relationships/hyperlink" Target="http://online.zakon.kz/Document/?doc_id=30520771" TargetMode="External"/><Relationship Id="rId3557" Type="http://schemas.openxmlformats.org/officeDocument/2006/relationships/hyperlink" Target="http://online.zakon.kz/Document/?doc_id=30520771" TargetMode="External"/><Relationship Id="rId3764" Type="http://schemas.openxmlformats.org/officeDocument/2006/relationships/hyperlink" Target="http://online.zakon.kz/Document/?doc_id=31635450" TargetMode="External"/><Relationship Id="rId3971" Type="http://schemas.openxmlformats.org/officeDocument/2006/relationships/hyperlink" Target="http://online.zakon.kz/Document/?doc_id=31312849" TargetMode="External"/><Relationship Id="rId4608" Type="http://schemas.openxmlformats.org/officeDocument/2006/relationships/hyperlink" Target="http://online.zakon.kz/Document/?doc_id=30783576" TargetMode="External"/><Relationship Id="rId4815" Type="http://schemas.openxmlformats.org/officeDocument/2006/relationships/hyperlink" Target="http://online.zakon.kz/Document/?doc_id=36188242" TargetMode="External"/><Relationship Id="rId6170" Type="http://schemas.openxmlformats.org/officeDocument/2006/relationships/hyperlink" Target="http://online.zakon.kz/Document/?doc_id=31635450" TargetMode="External"/><Relationship Id="rId7221" Type="http://schemas.openxmlformats.org/officeDocument/2006/relationships/hyperlink" Target="http://online.zakon.kz/Document/?doc_id=31312849" TargetMode="External"/><Relationship Id="rId478" Type="http://schemas.openxmlformats.org/officeDocument/2006/relationships/hyperlink" Target="http://online.zakon.kz/Document/?doc_id=31037865" TargetMode="External"/><Relationship Id="rId685" Type="http://schemas.openxmlformats.org/officeDocument/2006/relationships/hyperlink" Target="http://online.zakon.kz/Document/?doc_id=31310976" TargetMode="External"/><Relationship Id="rId892" Type="http://schemas.openxmlformats.org/officeDocument/2006/relationships/hyperlink" Target="http://online.zakon.kz/Document/?doc_id=30782059" TargetMode="External"/><Relationship Id="rId2159" Type="http://schemas.openxmlformats.org/officeDocument/2006/relationships/hyperlink" Target="http://online.zakon.kz/Document/?doc_id=31037865" TargetMode="External"/><Relationship Id="rId2366" Type="http://schemas.openxmlformats.org/officeDocument/2006/relationships/hyperlink" Target="http://online.zakon.kz/Document/?doc_id=31037865" TargetMode="External"/><Relationship Id="rId2573" Type="http://schemas.openxmlformats.org/officeDocument/2006/relationships/hyperlink" Target="http://online.zakon.kz/Document/?doc_id=31094393" TargetMode="External"/><Relationship Id="rId2780" Type="http://schemas.openxmlformats.org/officeDocument/2006/relationships/hyperlink" Target="http://online.zakon.kz/Document/?doc_id=31312849" TargetMode="External"/><Relationship Id="rId3417" Type="http://schemas.openxmlformats.org/officeDocument/2006/relationships/hyperlink" Target="http://online.zakon.kz/Document/?doc_id=31094393" TargetMode="External"/><Relationship Id="rId3624" Type="http://schemas.openxmlformats.org/officeDocument/2006/relationships/hyperlink" Target="http://online.zakon.kz/Document/?doc_id=31094393" TargetMode="External"/><Relationship Id="rId3831" Type="http://schemas.openxmlformats.org/officeDocument/2006/relationships/hyperlink" Target="http://online.zakon.kz/Document/?doc_id=31039509" TargetMode="External"/><Relationship Id="rId6030" Type="http://schemas.openxmlformats.org/officeDocument/2006/relationships/hyperlink" Target="http://online.zakon.kz/Document/?doc_id=31025648" TargetMode="External"/><Relationship Id="rId6987" Type="http://schemas.openxmlformats.org/officeDocument/2006/relationships/hyperlink" Target="http://online.zakon.kz/Document/?doc_id=31094393" TargetMode="External"/><Relationship Id="rId338" Type="http://schemas.openxmlformats.org/officeDocument/2006/relationships/hyperlink" Target="http://online.zakon.kz/Document/?doc_id=31637478" TargetMode="External"/><Relationship Id="rId545" Type="http://schemas.openxmlformats.org/officeDocument/2006/relationships/hyperlink" Target="http://online.zakon.kz/Document/?doc_id=31635450" TargetMode="External"/><Relationship Id="rId752" Type="http://schemas.openxmlformats.org/officeDocument/2006/relationships/hyperlink" Target="http://online.zakon.kz/Document/?doc_id=30520771" TargetMode="External"/><Relationship Id="rId1175" Type="http://schemas.openxmlformats.org/officeDocument/2006/relationships/hyperlink" Target="http://online.zakon.kz/Document/?doc_id=31548171" TargetMode="External"/><Relationship Id="rId1382" Type="http://schemas.openxmlformats.org/officeDocument/2006/relationships/hyperlink" Target="http://online.zakon.kz/Document/?doc_id=35263046" TargetMode="External"/><Relationship Id="rId2019" Type="http://schemas.openxmlformats.org/officeDocument/2006/relationships/hyperlink" Target="http://online.zakon.kz/Document/?doc_id=38754908" TargetMode="External"/><Relationship Id="rId2226" Type="http://schemas.openxmlformats.org/officeDocument/2006/relationships/hyperlink" Target="http://online.zakon.kz/Document/?doc_id=38754908" TargetMode="External"/><Relationship Id="rId2433" Type="http://schemas.openxmlformats.org/officeDocument/2006/relationships/hyperlink" Target="http://online.zakon.kz/Document/?doc_id=31310976" TargetMode="External"/><Relationship Id="rId2640" Type="http://schemas.openxmlformats.org/officeDocument/2006/relationships/hyperlink" Target="http://online.zakon.kz/Document/?doc_id=31312849" TargetMode="External"/><Relationship Id="rId5589" Type="http://schemas.openxmlformats.org/officeDocument/2006/relationships/hyperlink" Target="http://online.zakon.kz/Document/?doc_id=31310976" TargetMode="External"/><Relationship Id="rId5796" Type="http://schemas.openxmlformats.org/officeDocument/2006/relationships/hyperlink" Target="http://online.zakon.kz/Document/?doc_id=31122069" TargetMode="External"/><Relationship Id="rId6847" Type="http://schemas.openxmlformats.org/officeDocument/2006/relationships/hyperlink" Target="http://online.zakon.kz/Document/?doc_id=30624803" TargetMode="External"/><Relationship Id="rId405" Type="http://schemas.openxmlformats.org/officeDocument/2006/relationships/hyperlink" Target="http://online.zakon.kz/Document/?doc_id=31039509" TargetMode="External"/><Relationship Id="rId612" Type="http://schemas.openxmlformats.org/officeDocument/2006/relationships/hyperlink" Target="http://online.zakon.kz/Document/?doc_id=30518961" TargetMode="External"/><Relationship Id="rId1035" Type="http://schemas.openxmlformats.org/officeDocument/2006/relationships/hyperlink" Target="http://online.zakon.kz/Document/?doc_id=35263046" TargetMode="External"/><Relationship Id="rId1242" Type="http://schemas.openxmlformats.org/officeDocument/2006/relationships/hyperlink" Target="http://online.zakon.kz/Document/?doc_id=30605083" TargetMode="External"/><Relationship Id="rId2500" Type="http://schemas.openxmlformats.org/officeDocument/2006/relationships/hyperlink" Target="http://online.zakon.kz/Document/?doc_id=31037865" TargetMode="External"/><Relationship Id="rId4398" Type="http://schemas.openxmlformats.org/officeDocument/2006/relationships/hyperlink" Target="http://online.zakon.kz/Document/?doc_id=31312849" TargetMode="External"/><Relationship Id="rId5449" Type="http://schemas.openxmlformats.org/officeDocument/2006/relationships/hyperlink" Target="http://online.zakon.kz/Document/?doc_id=31568569" TargetMode="External"/><Relationship Id="rId5656" Type="http://schemas.openxmlformats.org/officeDocument/2006/relationships/hyperlink" Target="http://online.zakon.kz/Document/?doc_id=31308043" TargetMode="External"/><Relationship Id="rId1102" Type="http://schemas.openxmlformats.org/officeDocument/2006/relationships/hyperlink" Target="http://online.zakon.kz/Document/?doc_id=51035552" TargetMode="External"/><Relationship Id="rId4258" Type="http://schemas.openxmlformats.org/officeDocument/2006/relationships/hyperlink" Target="http://online.zakon.kz/Document/?doc_id=31228723" TargetMode="External"/><Relationship Id="rId4465" Type="http://schemas.openxmlformats.org/officeDocument/2006/relationships/hyperlink" Target="http://online.zakon.kz/Document/?doc_id=35263046" TargetMode="External"/><Relationship Id="rId5309" Type="http://schemas.openxmlformats.org/officeDocument/2006/relationships/hyperlink" Target="http://online.zakon.kz/Document/?doc_id=31310976" TargetMode="External"/><Relationship Id="rId5863" Type="http://schemas.openxmlformats.org/officeDocument/2006/relationships/hyperlink" Target="http://online.zakon.kz/Document/?doc_id=35263046" TargetMode="External"/><Relationship Id="rId6707" Type="http://schemas.openxmlformats.org/officeDocument/2006/relationships/hyperlink" Target="http://online.zakon.kz/Document/?doc_id=51006061" TargetMode="External"/><Relationship Id="rId6914" Type="http://schemas.openxmlformats.org/officeDocument/2006/relationships/hyperlink" Target="http://online.zakon.kz/Document/?doc_id=31312849" TargetMode="External"/><Relationship Id="rId3067" Type="http://schemas.openxmlformats.org/officeDocument/2006/relationships/hyperlink" Target="http://online.zakon.kz/Document/?doc_id=31112647" TargetMode="External"/><Relationship Id="rId3274" Type="http://schemas.openxmlformats.org/officeDocument/2006/relationships/hyperlink" Target="http://online.zakon.kz/Document/?doc_id=31637478" TargetMode="External"/><Relationship Id="rId4118" Type="http://schemas.openxmlformats.org/officeDocument/2006/relationships/hyperlink" Target="http://online.zakon.kz/Document/?doc_id=30782059" TargetMode="External"/><Relationship Id="rId4672" Type="http://schemas.openxmlformats.org/officeDocument/2006/relationships/hyperlink" Target="http://online.zakon.kz/Document/?doc_id=38754908" TargetMode="External"/><Relationship Id="rId5516" Type="http://schemas.openxmlformats.org/officeDocument/2006/relationships/hyperlink" Target="http://online.zakon.kz/Document/?doc_id=38754908" TargetMode="External"/><Relationship Id="rId5723" Type="http://schemas.openxmlformats.org/officeDocument/2006/relationships/hyperlink" Target="http://online.zakon.kz/Document/?doc_id=31034351" TargetMode="External"/><Relationship Id="rId5930" Type="http://schemas.openxmlformats.org/officeDocument/2006/relationships/hyperlink" Target="http://online.zakon.kz/Document/?doc_id=30384784" TargetMode="External"/><Relationship Id="rId195" Type="http://schemas.openxmlformats.org/officeDocument/2006/relationships/hyperlink" Target="http://online.zakon.kz/Document/?doc_id=30858918" TargetMode="External"/><Relationship Id="rId1919" Type="http://schemas.openxmlformats.org/officeDocument/2006/relationships/hyperlink" Target="http://online.zakon.kz/Document/?doc_id=31635450" TargetMode="External"/><Relationship Id="rId3481" Type="http://schemas.openxmlformats.org/officeDocument/2006/relationships/hyperlink" Target="http://online.zakon.kz/Document/?doc_id=30518961" TargetMode="External"/><Relationship Id="rId4325" Type="http://schemas.openxmlformats.org/officeDocument/2006/relationships/hyperlink" Target="http://online.zakon.kz/Document/?doc_id=30858918" TargetMode="External"/><Relationship Id="rId4532" Type="http://schemas.openxmlformats.org/officeDocument/2006/relationships/hyperlink" Target="http://online.zakon.kz/Document/?doc_id=30569572" TargetMode="External"/><Relationship Id="rId7688" Type="http://schemas.openxmlformats.org/officeDocument/2006/relationships/hyperlink" Target="http://online.zakon.kz/Document/?doc_id=31568569" TargetMode="External"/><Relationship Id="rId2083" Type="http://schemas.openxmlformats.org/officeDocument/2006/relationships/hyperlink" Target="http://online.zakon.kz/Document/?doc_id=31312849" TargetMode="External"/><Relationship Id="rId2290" Type="http://schemas.openxmlformats.org/officeDocument/2006/relationships/hyperlink" Target="http://online.zakon.kz/Document/?doc_id=32180599" TargetMode="External"/><Relationship Id="rId3134" Type="http://schemas.openxmlformats.org/officeDocument/2006/relationships/hyperlink" Target="http://online.zakon.kz/Document/?doc_id=30774053" TargetMode="External"/><Relationship Id="rId3341" Type="http://schemas.openxmlformats.org/officeDocument/2006/relationships/hyperlink" Target="http://online.zakon.kz/Document/?doc_id=30518961" TargetMode="External"/><Relationship Id="rId6497" Type="http://schemas.openxmlformats.org/officeDocument/2006/relationships/hyperlink" Target="http://online.zakon.kz/Document/?doc_id=31770444" TargetMode="External"/><Relationship Id="rId7548" Type="http://schemas.openxmlformats.org/officeDocument/2006/relationships/hyperlink" Target="http://online.zakon.kz/Document/?doc_id=38754908" TargetMode="External"/><Relationship Id="rId7755" Type="http://schemas.openxmlformats.org/officeDocument/2006/relationships/hyperlink" Target="http://online.zakon.kz/Document/?doc_id=30782059" TargetMode="External"/><Relationship Id="rId262" Type="http://schemas.openxmlformats.org/officeDocument/2006/relationships/hyperlink" Target="http://online.zakon.kz/Document/?doc_id=51006061" TargetMode="External"/><Relationship Id="rId2150" Type="http://schemas.openxmlformats.org/officeDocument/2006/relationships/hyperlink" Target="http://online.zakon.kz/Document/?doc_id=30384784" TargetMode="External"/><Relationship Id="rId3201" Type="http://schemas.openxmlformats.org/officeDocument/2006/relationships/hyperlink" Target="http://online.zakon.kz/Document/?doc_id=31224732" TargetMode="External"/><Relationship Id="rId5099" Type="http://schemas.openxmlformats.org/officeDocument/2006/relationships/hyperlink" Target="http://online.zakon.kz/Document/?doc_id=31312849" TargetMode="External"/><Relationship Id="rId6357" Type="http://schemas.openxmlformats.org/officeDocument/2006/relationships/hyperlink" Target="http://online.zakon.kz/Document/?doc_id=32083869" TargetMode="External"/><Relationship Id="rId6564" Type="http://schemas.openxmlformats.org/officeDocument/2006/relationships/hyperlink" Target="http://online.zakon.kz/Document/?doc_id=31548328" TargetMode="External"/><Relationship Id="rId6771" Type="http://schemas.openxmlformats.org/officeDocument/2006/relationships/hyperlink" Target="http://online.zakon.kz/Document/?doc_id=31094393" TargetMode="External"/><Relationship Id="rId7408" Type="http://schemas.openxmlformats.org/officeDocument/2006/relationships/hyperlink" Target="http://online.zakon.kz/Document/?doc_id=31635450" TargetMode="External"/><Relationship Id="rId7615" Type="http://schemas.openxmlformats.org/officeDocument/2006/relationships/hyperlink" Target="http://online.zakon.kz/Document/?doc_id=31635450" TargetMode="External"/><Relationship Id="rId7822" Type="http://schemas.openxmlformats.org/officeDocument/2006/relationships/hyperlink" Target="http://online.zakon.kz/Document/?doc_id=30449762" TargetMode="External"/><Relationship Id="rId122" Type="http://schemas.openxmlformats.org/officeDocument/2006/relationships/hyperlink" Target="http://online.zakon.kz/Document/?doc_id=31037865" TargetMode="External"/><Relationship Id="rId2010" Type="http://schemas.openxmlformats.org/officeDocument/2006/relationships/hyperlink" Target="http://online.zakon.kz/Document/?doc_id=31124968" TargetMode="External"/><Relationship Id="rId5166" Type="http://schemas.openxmlformats.org/officeDocument/2006/relationships/hyperlink" Target="http://online.zakon.kz/Document/?doc_id=31482533" TargetMode="External"/><Relationship Id="rId5373" Type="http://schemas.openxmlformats.org/officeDocument/2006/relationships/hyperlink" Target="http://online.zakon.kz/Document/?doc_id=30912846" TargetMode="External"/><Relationship Id="rId5580" Type="http://schemas.openxmlformats.org/officeDocument/2006/relationships/hyperlink" Target="http://online.zakon.kz/Document/?doc_id=31112304" TargetMode="External"/><Relationship Id="rId6217" Type="http://schemas.openxmlformats.org/officeDocument/2006/relationships/hyperlink" Target="http://online.zakon.kz/Document/?doc_id=31037865" TargetMode="External"/><Relationship Id="rId6424" Type="http://schemas.openxmlformats.org/officeDocument/2006/relationships/hyperlink" Target="http://online.zakon.kz/Document/?doc_id=31575296" TargetMode="External"/><Relationship Id="rId6631" Type="http://schemas.openxmlformats.org/officeDocument/2006/relationships/hyperlink" Target="http://online.zakon.kz/Document/?doc_id=31310976" TargetMode="External"/><Relationship Id="rId1569" Type="http://schemas.openxmlformats.org/officeDocument/2006/relationships/hyperlink" Target="http://online.zakon.kz/Document/?doc_id=30920293" TargetMode="External"/><Relationship Id="rId2967" Type="http://schemas.openxmlformats.org/officeDocument/2006/relationships/hyperlink" Target="http://online.zakon.kz/Document/?doc_id=31481924" TargetMode="External"/><Relationship Id="rId4182" Type="http://schemas.openxmlformats.org/officeDocument/2006/relationships/hyperlink" Target="http://online.zakon.kz/Document/?doc_id=35263046" TargetMode="External"/><Relationship Id="rId5026" Type="http://schemas.openxmlformats.org/officeDocument/2006/relationships/hyperlink" Target="http://online.zakon.kz/Document/?doc_id=31312849" TargetMode="External"/><Relationship Id="rId5233" Type="http://schemas.openxmlformats.org/officeDocument/2006/relationships/hyperlink" Target="http://online.zakon.kz/Document/?doc_id=31481924" TargetMode="External"/><Relationship Id="rId5440" Type="http://schemas.openxmlformats.org/officeDocument/2006/relationships/hyperlink" Target="http://online.zakon.kz/Document/?doc_id=30443899" TargetMode="External"/><Relationship Id="rId939" Type="http://schemas.openxmlformats.org/officeDocument/2006/relationships/hyperlink" Target="http://online.zakon.kz/Document/?doc_id=31548171" TargetMode="External"/><Relationship Id="rId1776" Type="http://schemas.openxmlformats.org/officeDocument/2006/relationships/hyperlink" Target="http://online.zakon.kz/Document/?doc_id=30858960" TargetMode="External"/><Relationship Id="rId1983" Type="http://schemas.openxmlformats.org/officeDocument/2006/relationships/hyperlink" Target="http://online.zakon.kz/Document/?doc_id=31037865" TargetMode="External"/><Relationship Id="rId2827" Type="http://schemas.openxmlformats.org/officeDocument/2006/relationships/hyperlink" Target="http://online.zakon.kz/Document/?doc_id=30783576" TargetMode="External"/><Relationship Id="rId4042" Type="http://schemas.openxmlformats.org/officeDocument/2006/relationships/hyperlink" Target="http://online.zakon.kz/Document/?doc_id=30782059" TargetMode="External"/><Relationship Id="rId7198" Type="http://schemas.openxmlformats.org/officeDocument/2006/relationships/hyperlink" Target="http://online.zakon.kz/Document/?doc_id=35263046" TargetMode="External"/><Relationship Id="rId68" Type="http://schemas.openxmlformats.org/officeDocument/2006/relationships/hyperlink" Target="http://online.zakon.kz/Document/?doc_id=31037880" TargetMode="External"/><Relationship Id="rId1429" Type="http://schemas.openxmlformats.org/officeDocument/2006/relationships/hyperlink" Target="http://online.zakon.kz/Document/?doc_id=30384784" TargetMode="External"/><Relationship Id="rId1636" Type="http://schemas.openxmlformats.org/officeDocument/2006/relationships/hyperlink" Target="http://online.zakon.kz/Document/?doc_id=31310976" TargetMode="External"/><Relationship Id="rId1843" Type="http://schemas.openxmlformats.org/officeDocument/2006/relationships/hyperlink" Target="http://online.zakon.kz/Document/?doc_id=31637478" TargetMode="External"/><Relationship Id="rId4999" Type="http://schemas.openxmlformats.org/officeDocument/2006/relationships/hyperlink" Target="http://online.zakon.kz/Document/?doc_id=51007658" TargetMode="External"/><Relationship Id="rId5300" Type="http://schemas.openxmlformats.org/officeDocument/2006/relationships/hyperlink" Target="http://online.zakon.kz/Document/?doc_id=31310976" TargetMode="External"/><Relationship Id="rId7058" Type="http://schemas.openxmlformats.org/officeDocument/2006/relationships/hyperlink" Target="http://online.zakon.kz/Document/?doc_id=31094393" TargetMode="External"/><Relationship Id="rId1703" Type="http://schemas.openxmlformats.org/officeDocument/2006/relationships/hyperlink" Target="http://online.zakon.kz/Document/?doc_id=31037865" TargetMode="External"/><Relationship Id="rId1910" Type="http://schemas.openxmlformats.org/officeDocument/2006/relationships/hyperlink" Target="http://online.zakon.kz/Document/?doc_id=35014129" TargetMode="External"/><Relationship Id="rId4859" Type="http://schemas.openxmlformats.org/officeDocument/2006/relationships/hyperlink" Target="http://online.zakon.kz/Document/?doc_id=30520771" TargetMode="External"/><Relationship Id="rId7265" Type="http://schemas.openxmlformats.org/officeDocument/2006/relationships/hyperlink" Target="http://online.zakon.kz/Document/?doc_id=31482533" TargetMode="External"/><Relationship Id="rId7472" Type="http://schemas.openxmlformats.org/officeDocument/2006/relationships/hyperlink" Target="http://online.zakon.kz/Document/?doc_id=38754908" TargetMode="External"/><Relationship Id="rId3668" Type="http://schemas.openxmlformats.org/officeDocument/2006/relationships/hyperlink" Target="http://online.zakon.kz/Document/?doc_id=31118587" TargetMode="External"/><Relationship Id="rId3875" Type="http://schemas.openxmlformats.org/officeDocument/2006/relationships/hyperlink" Target="http://online.zakon.kz/Document/?doc_id=35263046" TargetMode="External"/><Relationship Id="rId4719" Type="http://schemas.openxmlformats.org/officeDocument/2006/relationships/hyperlink" Target="http://online.zakon.kz/Document/?doc_id=30520771" TargetMode="External"/><Relationship Id="rId4926" Type="http://schemas.openxmlformats.org/officeDocument/2006/relationships/hyperlink" Target="http://online.zakon.kz/Document/?doc_id=38754908" TargetMode="External"/><Relationship Id="rId6074" Type="http://schemas.openxmlformats.org/officeDocument/2006/relationships/hyperlink" Target="http://online.zakon.kz/Document/?doc_id=31637478" TargetMode="External"/><Relationship Id="rId6281" Type="http://schemas.openxmlformats.org/officeDocument/2006/relationships/hyperlink" Target="http://online.zakon.kz/Document/?doc_id=30624803" TargetMode="External"/><Relationship Id="rId7125" Type="http://schemas.openxmlformats.org/officeDocument/2006/relationships/hyperlink" Target="http://online.zakon.kz/Document/?doc_id=31494864" TargetMode="External"/><Relationship Id="rId7332" Type="http://schemas.openxmlformats.org/officeDocument/2006/relationships/hyperlink" Target="http://online.zakon.kz/Document/?doc_id=31637478" TargetMode="External"/><Relationship Id="rId589" Type="http://schemas.openxmlformats.org/officeDocument/2006/relationships/hyperlink" Target="http://online.zakon.kz/Document/?doc_id=31482533" TargetMode="External"/><Relationship Id="rId796" Type="http://schemas.openxmlformats.org/officeDocument/2006/relationships/hyperlink" Target="http://online.zakon.kz/Document/?doc_id=31534610"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1094393" TargetMode="External"/><Relationship Id="rId3528" Type="http://schemas.openxmlformats.org/officeDocument/2006/relationships/hyperlink" Target="http://online.zakon.kz/Document/?doc_id=31635450" TargetMode="External"/><Relationship Id="rId3735" Type="http://schemas.openxmlformats.org/officeDocument/2006/relationships/hyperlink" Target="http://online.zakon.kz/Document/?doc_id=31635450" TargetMode="External"/><Relationship Id="rId5090" Type="http://schemas.openxmlformats.org/officeDocument/2006/relationships/hyperlink" Target="http://online.zakon.kz/Document/?doc_id=31635450" TargetMode="External"/><Relationship Id="rId6141" Type="http://schemas.openxmlformats.org/officeDocument/2006/relationships/hyperlink" Target="http://online.zakon.kz/Document/?doc_id=30783576" TargetMode="External"/><Relationship Id="rId449" Type="http://schemas.openxmlformats.org/officeDocument/2006/relationships/hyperlink" Target="http://online.zakon.kz/Document/?doc_id=31037865" TargetMode="External"/><Relationship Id="rId656" Type="http://schemas.openxmlformats.org/officeDocument/2006/relationships/hyperlink" Target="http://online.zakon.kz/Document/?doc_id=39580529" TargetMode="External"/><Relationship Id="rId863" Type="http://schemas.openxmlformats.org/officeDocument/2006/relationships/hyperlink" Target="http://online.zakon.kz/Document/?doc_id=31635450" TargetMode="External"/><Relationship Id="rId1079" Type="http://schemas.openxmlformats.org/officeDocument/2006/relationships/hyperlink" Target="http://online.zakon.kz/Document/?doc_id=31481924" TargetMode="External"/><Relationship Id="rId1286" Type="http://schemas.openxmlformats.org/officeDocument/2006/relationships/hyperlink" Target="http://online.zakon.kz/Document/?doc_id=31039509" TargetMode="External"/><Relationship Id="rId1493" Type="http://schemas.openxmlformats.org/officeDocument/2006/relationships/hyperlink" Target="http://online.zakon.kz/Document/?doc_id=30520771" TargetMode="External"/><Relationship Id="rId2337" Type="http://schemas.openxmlformats.org/officeDocument/2006/relationships/hyperlink" Target="http://online.zakon.kz/Document/?doc_id=35263046" TargetMode="External"/><Relationship Id="rId2544" Type="http://schemas.openxmlformats.org/officeDocument/2006/relationships/hyperlink" Target="http://online.zakon.kz/Document/?doc_id=31609214" TargetMode="External"/><Relationship Id="rId2891" Type="http://schemas.openxmlformats.org/officeDocument/2006/relationships/hyperlink" Target="http://online.zakon.kz/Document/?doc_id=30782059" TargetMode="External"/><Relationship Id="rId3942" Type="http://schemas.openxmlformats.org/officeDocument/2006/relationships/hyperlink" Target="http://online.zakon.kz/Document/?doc_id=31637478" TargetMode="External"/><Relationship Id="rId6001" Type="http://schemas.openxmlformats.org/officeDocument/2006/relationships/hyperlink" Target="http://online.zakon.kz/Document/?doc_id=31635450" TargetMode="External"/><Relationship Id="rId309" Type="http://schemas.openxmlformats.org/officeDocument/2006/relationships/hyperlink" Target="http://online.zakon.kz/Document/?doc_id=30193707" TargetMode="External"/><Relationship Id="rId516" Type="http://schemas.openxmlformats.org/officeDocument/2006/relationships/hyperlink" Target="http://online.zakon.kz/Document/?doc_id=31637478" TargetMode="External"/><Relationship Id="rId1146" Type="http://schemas.openxmlformats.org/officeDocument/2006/relationships/hyperlink" Target="http://online.zakon.kz/Document/?doc_id=30518961" TargetMode="External"/><Relationship Id="rId2751" Type="http://schemas.openxmlformats.org/officeDocument/2006/relationships/hyperlink" Target="http://online.zakon.kz/Document/?doc_id=31312849" TargetMode="External"/><Relationship Id="rId3802" Type="http://schemas.openxmlformats.org/officeDocument/2006/relationships/hyperlink" Target="http://online.zakon.kz/Document/?doc_id=31637478" TargetMode="External"/><Relationship Id="rId6958" Type="http://schemas.openxmlformats.org/officeDocument/2006/relationships/hyperlink" Target="http://online.zakon.kz/Document/?doc_id=31094393" TargetMode="External"/><Relationship Id="rId723" Type="http://schemas.openxmlformats.org/officeDocument/2006/relationships/hyperlink" Target="http://online.zakon.kz/Document/?doc_id=30565734" TargetMode="External"/><Relationship Id="rId930" Type="http://schemas.openxmlformats.org/officeDocument/2006/relationships/hyperlink" Target="http://online.zakon.kz/Document/?doc_id=31635450" TargetMode="External"/><Relationship Id="rId1006" Type="http://schemas.openxmlformats.org/officeDocument/2006/relationships/hyperlink" Target="http://online.zakon.kz/Document/?doc_id=30782059" TargetMode="External"/><Relationship Id="rId1353" Type="http://schemas.openxmlformats.org/officeDocument/2006/relationships/hyperlink" Target="http://online.zakon.kz/Document/?doc_id=30559286" TargetMode="External"/><Relationship Id="rId1560" Type="http://schemas.openxmlformats.org/officeDocument/2006/relationships/hyperlink" Target="http://online.zakon.kz/Document/?doc_id=30920293" TargetMode="External"/><Relationship Id="rId2404" Type="http://schemas.openxmlformats.org/officeDocument/2006/relationships/hyperlink" Target="http://online.zakon.kz/Document/?doc_id=31310976" TargetMode="External"/><Relationship Id="rId2611" Type="http://schemas.openxmlformats.org/officeDocument/2006/relationships/hyperlink" Target="http://online.zakon.kz/Document/?doc_id=31094393" TargetMode="External"/><Relationship Id="rId5767" Type="http://schemas.openxmlformats.org/officeDocument/2006/relationships/hyperlink" Target="http://online.zakon.kz/Document/?doc_id=31310976" TargetMode="External"/><Relationship Id="rId5974" Type="http://schemas.openxmlformats.org/officeDocument/2006/relationships/hyperlink" Target="http://online.zakon.kz/Document/?doc_id=31037865" TargetMode="External"/><Relationship Id="rId6818" Type="http://schemas.openxmlformats.org/officeDocument/2006/relationships/hyperlink" Target="http://online.zakon.kz/Document/?doc_id=30518961" TargetMode="External"/><Relationship Id="rId1213" Type="http://schemas.openxmlformats.org/officeDocument/2006/relationships/hyperlink" Target="http://online.zakon.kz/Document/?doc_id=51006061" TargetMode="External"/><Relationship Id="rId1420" Type="http://schemas.openxmlformats.org/officeDocument/2006/relationships/hyperlink" Target="http://online.zakon.kz/Document/?doc_id=30518961" TargetMode="External"/><Relationship Id="rId4369" Type="http://schemas.openxmlformats.org/officeDocument/2006/relationships/hyperlink" Target="http://online.zakon.kz/Document/?doc_id=31310976" TargetMode="External"/><Relationship Id="rId4576" Type="http://schemas.openxmlformats.org/officeDocument/2006/relationships/hyperlink" Target="http://online.zakon.kz/Document/?doc_id=32156493" TargetMode="External"/><Relationship Id="rId4783" Type="http://schemas.openxmlformats.org/officeDocument/2006/relationships/hyperlink" Target="http://online.zakon.kz/Document/?doc_id=30920293" TargetMode="External"/><Relationship Id="rId4990" Type="http://schemas.openxmlformats.org/officeDocument/2006/relationships/hyperlink" Target="http://online.zakon.kz/Document/?doc_id=37098096" TargetMode="External"/><Relationship Id="rId5627" Type="http://schemas.openxmlformats.org/officeDocument/2006/relationships/hyperlink" Target="http://online.zakon.kz/Document/?doc_id=31615135" TargetMode="External"/><Relationship Id="rId5834" Type="http://schemas.openxmlformats.org/officeDocument/2006/relationships/hyperlink" Target="http://online.zakon.kz/Document/?doc_id=31132530" TargetMode="External"/><Relationship Id="rId3178" Type="http://schemas.openxmlformats.org/officeDocument/2006/relationships/hyperlink" Target="http://online.zakon.kz/Document/?doc_id=30605083" TargetMode="External"/><Relationship Id="rId3385" Type="http://schemas.openxmlformats.org/officeDocument/2006/relationships/hyperlink" Target="http://online.zakon.kz/Document/?doc_id=31312849" TargetMode="External"/><Relationship Id="rId3592" Type="http://schemas.openxmlformats.org/officeDocument/2006/relationships/hyperlink" Target="http://online.zakon.kz/Document/?doc_id=31312849" TargetMode="External"/><Relationship Id="rId4229" Type="http://schemas.openxmlformats.org/officeDocument/2006/relationships/hyperlink" Target="http://online.zakon.kz/Document/?doc_id=31646026" TargetMode="External"/><Relationship Id="rId4436" Type="http://schemas.openxmlformats.org/officeDocument/2006/relationships/hyperlink" Target="http://online.zakon.kz/Document/?doc_id=30569572" TargetMode="External"/><Relationship Id="rId4643" Type="http://schemas.openxmlformats.org/officeDocument/2006/relationships/hyperlink" Target="http://online.zakon.kz/Document/?doc_id=35263046" TargetMode="External"/><Relationship Id="rId4850" Type="http://schemas.openxmlformats.org/officeDocument/2006/relationships/hyperlink" Target="http://online.zakon.kz/Document/?doc_id=31037865" TargetMode="External"/><Relationship Id="rId5901" Type="http://schemas.openxmlformats.org/officeDocument/2006/relationships/hyperlink" Target="http://online.zakon.kz/Document/?doc_id=31481924" TargetMode="External"/><Relationship Id="rId7799" Type="http://schemas.openxmlformats.org/officeDocument/2006/relationships/hyperlink" Target="http://online.zakon.kz/Document/?doc_id=31310976" TargetMode="External"/><Relationship Id="rId2194" Type="http://schemas.openxmlformats.org/officeDocument/2006/relationships/hyperlink" Target="http://online.zakon.kz/Document/?doc_id=31039509" TargetMode="External"/><Relationship Id="rId3038" Type="http://schemas.openxmlformats.org/officeDocument/2006/relationships/hyperlink" Target="http://online.zakon.kz/Document/?doc_id=31112298" TargetMode="External"/><Relationship Id="rId3245" Type="http://schemas.openxmlformats.org/officeDocument/2006/relationships/hyperlink" Target="http://online.zakon.kz/Document/?doc_id=31094393" TargetMode="External"/><Relationship Id="rId3452" Type="http://schemas.openxmlformats.org/officeDocument/2006/relationships/hyperlink" Target="http://online.zakon.kz/Document/?doc_id=31635450" TargetMode="External"/><Relationship Id="rId4503" Type="http://schemas.openxmlformats.org/officeDocument/2006/relationships/hyperlink" Target="http://online.zakon.kz/Document/?doc_id=31481924" TargetMode="External"/><Relationship Id="rId4710" Type="http://schemas.openxmlformats.org/officeDocument/2006/relationships/hyperlink" Target="http://online.zakon.kz/Document/?doc_id=31037865" TargetMode="External"/><Relationship Id="rId7659" Type="http://schemas.openxmlformats.org/officeDocument/2006/relationships/hyperlink" Target="http://online.zakon.kz/Document/?doc_id=31637478" TargetMode="External"/><Relationship Id="rId7866" Type="http://schemas.openxmlformats.org/officeDocument/2006/relationships/theme" Target="theme/theme1.xml"/><Relationship Id="rId166" Type="http://schemas.openxmlformats.org/officeDocument/2006/relationships/hyperlink" Target="http://online.zakon.kz/Document/?doc_id=31039509" TargetMode="External"/><Relationship Id="rId373" Type="http://schemas.openxmlformats.org/officeDocument/2006/relationships/hyperlink" Target="http://online.zakon.kz/Document/?doc_id=31037865" TargetMode="External"/><Relationship Id="rId580" Type="http://schemas.openxmlformats.org/officeDocument/2006/relationships/hyperlink" Target="http://online.zakon.kz/Document/?doc_id=31037865" TargetMode="External"/><Relationship Id="rId2054" Type="http://schemas.openxmlformats.org/officeDocument/2006/relationships/hyperlink" Target="http://online.zakon.kz/Document/?doc_id=31039509" TargetMode="External"/><Relationship Id="rId2261" Type="http://schemas.openxmlformats.org/officeDocument/2006/relationships/hyperlink" Target="http://online.zakon.kz/Document/?doc_id=30104713" TargetMode="External"/><Relationship Id="rId3105" Type="http://schemas.openxmlformats.org/officeDocument/2006/relationships/hyperlink" Target="http://online.zakon.kz/Document/?doc_id=31310976" TargetMode="External"/><Relationship Id="rId3312" Type="http://schemas.openxmlformats.org/officeDocument/2006/relationships/hyperlink" Target="http://online.zakon.kz/Document/?doc_id=30774053" TargetMode="External"/><Relationship Id="rId6468" Type="http://schemas.openxmlformats.org/officeDocument/2006/relationships/hyperlink" Target="http://online.zakon.kz/Document/?doc_id=31637478" TargetMode="External"/><Relationship Id="rId6675" Type="http://schemas.openxmlformats.org/officeDocument/2006/relationships/hyperlink" Target="http://online.zakon.kz/Document/?doc_id=31482533" TargetMode="External"/><Relationship Id="rId7519" Type="http://schemas.openxmlformats.org/officeDocument/2006/relationships/hyperlink" Target="http://online.zakon.kz/Document/?doc_id=31635450" TargetMode="External"/><Relationship Id="rId233" Type="http://schemas.openxmlformats.org/officeDocument/2006/relationships/hyperlink" Target="http://online.zakon.kz/Document/?doc_id=30782059" TargetMode="External"/><Relationship Id="rId440" Type="http://schemas.openxmlformats.org/officeDocument/2006/relationships/hyperlink" Target="http://online.zakon.kz/Document/?doc_id=30565734" TargetMode="External"/><Relationship Id="rId1070" Type="http://schemas.openxmlformats.org/officeDocument/2006/relationships/hyperlink" Target="http://online.zakon.kz/Document/?doc_id=30783576" TargetMode="External"/><Relationship Id="rId2121" Type="http://schemas.openxmlformats.org/officeDocument/2006/relationships/hyperlink" Target="http://online.zakon.kz/Document/?doc_id=30565734" TargetMode="External"/><Relationship Id="rId5277" Type="http://schemas.openxmlformats.org/officeDocument/2006/relationships/hyperlink" Target="http://online.zakon.kz/Document/?doc_id=31312849" TargetMode="External"/><Relationship Id="rId5484" Type="http://schemas.openxmlformats.org/officeDocument/2006/relationships/hyperlink" Target="http://online.zakon.kz/Document/?doc_id=35263046" TargetMode="External"/><Relationship Id="rId6328" Type="http://schemas.openxmlformats.org/officeDocument/2006/relationships/hyperlink" Target="http://online.zakon.kz/Document/?doc_id=35263046" TargetMode="External"/><Relationship Id="rId6882" Type="http://schemas.openxmlformats.org/officeDocument/2006/relationships/hyperlink" Target="http://online.zakon.kz/Document/?doc_id=31481924" TargetMode="External"/><Relationship Id="rId7726" Type="http://schemas.openxmlformats.org/officeDocument/2006/relationships/hyperlink" Target="http://online.zakon.kz/Document/?doc_id=31025648" TargetMode="External"/><Relationship Id="rId300" Type="http://schemas.openxmlformats.org/officeDocument/2006/relationships/hyperlink" Target="http://online.zakon.kz/Document/?doc_id=31482533" TargetMode="External"/><Relationship Id="rId4086" Type="http://schemas.openxmlformats.org/officeDocument/2006/relationships/hyperlink" Target="http://online.zakon.kz/Document/?doc_id=30782059" TargetMode="External"/><Relationship Id="rId5137" Type="http://schemas.openxmlformats.org/officeDocument/2006/relationships/hyperlink" Target="http://online.zakon.kz/Document/?doc_id=31094393" TargetMode="External"/><Relationship Id="rId5691" Type="http://schemas.openxmlformats.org/officeDocument/2006/relationships/hyperlink" Target="http://online.zakon.kz/Document/?doc_id=51049207" TargetMode="External"/><Relationship Id="rId6535" Type="http://schemas.openxmlformats.org/officeDocument/2006/relationships/hyperlink" Target="http://online.zakon.kz/Document/?doc_id=31637478" TargetMode="External"/><Relationship Id="rId6742" Type="http://schemas.openxmlformats.org/officeDocument/2006/relationships/hyperlink" Target="http://online.zakon.kz/Document/?doc_id=31637478" TargetMode="External"/><Relationship Id="rId1887" Type="http://schemas.openxmlformats.org/officeDocument/2006/relationships/hyperlink" Target="http://online.zakon.kz/Document/?doc_id=35014129" TargetMode="External"/><Relationship Id="rId2938" Type="http://schemas.openxmlformats.org/officeDocument/2006/relationships/hyperlink" Target="http://online.zakon.kz/Document/?doc_id=30364178" TargetMode="External"/><Relationship Id="rId4293" Type="http://schemas.openxmlformats.org/officeDocument/2006/relationships/image" Target="media/image2.gif"/><Relationship Id="rId5344" Type="http://schemas.openxmlformats.org/officeDocument/2006/relationships/hyperlink" Target="http://online.zakon.kz/Document/?doc_id=31112794" TargetMode="External"/><Relationship Id="rId5551" Type="http://schemas.openxmlformats.org/officeDocument/2006/relationships/hyperlink" Target="http://online.zakon.kz/Document/?doc_id=30518961" TargetMode="External"/><Relationship Id="rId6602" Type="http://schemas.openxmlformats.org/officeDocument/2006/relationships/hyperlink" Target="http://online.zakon.kz/Document/?doc_id=30783576" TargetMode="External"/><Relationship Id="rId1747" Type="http://schemas.openxmlformats.org/officeDocument/2006/relationships/hyperlink" Target="http://online.zakon.kz/Document/?doc_id=31113454" TargetMode="External"/><Relationship Id="rId1954" Type="http://schemas.openxmlformats.org/officeDocument/2006/relationships/hyperlink" Target="http://online.zakon.kz/Document/?doc_id=30520771" TargetMode="External"/><Relationship Id="rId4153" Type="http://schemas.openxmlformats.org/officeDocument/2006/relationships/hyperlink" Target="http://online.zakon.kz/Document/?doc_id=30565734" TargetMode="External"/><Relationship Id="rId4360" Type="http://schemas.openxmlformats.org/officeDocument/2006/relationships/hyperlink" Target="http://online.zakon.kz/Document/?doc_id=30565734" TargetMode="External"/><Relationship Id="rId5204" Type="http://schemas.openxmlformats.org/officeDocument/2006/relationships/hyperlink" Target="http://online.zakon.kz/Document/?doc_id=38754908" TargetMode="External"/><Relationship Id="rId5411" Type="http://schemas.openxmlformats.org/officeDocument/2006/relationships/hyperlink" Target="http://online.zakon.kz/Document/?doc_id=31034316" TargetMode="External"/><Relationship Id="rId39" Type="http://schemas.openxmlformats.org/officeDocument/2006/relationships/hyperlink" Target="http://online.zakon.kz/Document/?doc_id=31625036" TargetMode="External"/><Relationship Id="rId1607" Type="http://schemas.openxmlformats.org/officeDocument/2006/relationships/hyperlink" Target="http://online.zakon.kz/Document/?doc_id=31034351" TargetMode="External"/><Relationship Id="rId1814" Type="http://schemas.openxmlformats.org/officeDocument/2006/relationships/hyperlink" Target="http://online.zakon.kz/Document/?doc_id=31635450" TargetMode="External"/><Relationship Id="rId4013" Type="http://schemas.openxmlformats.org/officeDocument/2006/relationships/hyperlink" Target="http://online.zakon.kz/Document/?doc_id=30782059" TargetMode="External"/><Relationship Id="rId4220" Type="http://schemas.openxmlformats.org/officeDocument/2006/relationships/hyperlink" Target="http://online.zakon.kz/Document/?doc_id=31312849" TargetMode="External"/><Relationship Id="rId7169" Type="http://schemas.openxmlformats.org/officeDocument/2006/relationships/hyperlink" Target="http://online.zakon.kz/Document/?doc_id=30446361" TargetMode="External"/><Relationship Id="rId7376" Type="http://schemas.openxmlformats.org/officeDocument/2006/relationships/hyperlink" Target="http://online.zakon.kz/Document/?doc_id=30782059" TargetMode="External"/><Relationship Id="rId7583" Type="http://schemas.openxmlformats.org/officeDocument/2006/relationships/hyperlink" Target="http://online.zakon.kz/Document/?doc_id=31637478" TargetMode="External"/><Relationship Id="rId7790" Type="http://schemas.openxmlformats.org/officeDocument/2006/relationships/hyperlink" Target="http://online.zakon.kz/Document/?doc_id=30368034" TargetMode="External"/><Relationship Id="rId3779" Type="http://schemas.openxmlformats.org/officeDocument/2006/relationships/hyperlink" Target="http://online.zakon.kz/Document/?doc_id=30194122" TargetMode="External"/><Relationship Id="rId6185" Type="http://schemas.openxmlformats.org/officeDocument/2006/relationships/hyperlink" Target="http://online.zakon.kz/Document/?doc_id=31037865" TargetMode="External"/><Relationship Id="rId6392" Type="http://schemas.openxmlformats.org/officeDocument/2006/relationships/hyperlink" Target="http://online.zakon.kz/Document/?doc_id=31630212" TargetMode="External"/><Relationship Id="rId7029" Type="http://schemas.openxmlformats.org/officeDocument/2006/relationships/hyperlink" Target="http://online.zakon.kz/Document/?doc_id=31037865" TargetMode="External"/><Relationship Id="rId7236" Type="http://schemas.openxmlformats.org/officeDocument/2006/relationships/hyperlink" Target="http://online.zakon.kz/Document/?doc_id=31034351" TargetMode="External"/><Relationship Id="rId7443" Type="http://schemas.openxmlformats.org/officeDocument/2006/relationships/hyperlink" Target="http://online.zakon.kz/Document/?doc_id=30565734" TargetMode="External"/><Relationship Id="rId7650" Type="http://schemas.openxmlformats.org/officeDocument/2006/relationships/hyperlink" Target="http://online.zakon.kz/Document/?doc_id=31637478" TargetMode="External"/><Relationship Id="rId2588" Type="http://schemas.openxmlformats.org/officeDocument/2006/relationships/hyperlink" Target="http://online.zakon.kz/Document/?doc_id=30384784" TargetMode="External"/><Relationship Id="rId3986" Type="http://schemas.openxmlformats.org/officeDocument/2006/relationships/hyperlink" Target="http://online.zakon.kz/Document/?doc_id=31481924" TargetMode="External"/><Relationship Id="rId6045" Type="http://schemas.openxmlformats.org/officeDocument/2006/relationships/hyperlink" Target="http://online.zakon.kz/Document/?doc_id=30782059" TargetMode="External"/><Relationship Id="rId6252" Type="http://schemas.openxmlformats.org/officeDocument/2006/relationships/hyperlink" Target="http://online.zakon.kz/Document/?doc_id=30782059" TargetMode="External"/><Relationship Id="rId7303" Type="http://schemas.openxmlformats.org/officeDocument/2006/relationships/hyperlink" Target="http://online.zakon.kz/Document/?doc_id=31646018" TargetMode="External"/><Relationship Id="rId1397" Type="http://schemas.openxmlformats.org/officeDocument/2006/relationships/hyperlink" Target="http://online.zakon.kz/Document/?doc_id=31637478" TargetMode="External"/><Relationship Id="rId2795" Type="http://schemas.openxmlformats.org/officeDocument/2006/relationships/hyperlink" Target="http://online.zakon.kz/Document/?doc_id=35263046" TargetMode="External"/><Relationship Id="rId3639" Type="http://schemas.openxmlformats.org/officeDocument/2006/relationships/hyperlink" Target="http://online.zakon.kz/Document/?doc_id=31646018" TargetMode="External"/><Relationship Id="rId3846" Type="http://schemas.openxmlformats.org/officeDocument/2006/relationships/hyperlink" Target="http://online.zakon.kz/Document/?doc_id=31025648" TargetMode="External"/><Relationship Id="rId5061" Type="http://schemas.openxmlformats.org/officeDocument/2006/relationships/hyperlink" Target="http://online.zakon.kz/Document/?doc_id=30364178" TargetMode="External"/><Relationship Id="rId6112" Type="http://schemas.openxmlformats.org/officeDocument/2006/relationships/hyperlink" Target="http://online.zakon.kz/Document/?doc_id=31414250" TargetMode="External"/><Relationship Id="rId7510" Type="http://schemas.openxmlformats.org/officeDocument/2006/relationships/hyperlink" Target="http://online.zakon.kz/Document/?doc_id=31637478" TargetMode="External"/><Relationship Id="rId767" Type="http://schemas.openxmlformats.org/officeDocument/2006/relationships/hyperlink" Target="http://online.zakon.kz/Document/?doc_id=30565734" TargetMode="External"/><Relationship Id="rId974" Type="http://schemas.openxmlformats.org/officeDocument/2006/relationships/hyperlink" Target="http://online.zakon.kz/Document/?doc_id=31312849" TargetMode="External"/><Relationship Id="rId2448" Type="http://schemas.openxmlformats.org/officeDocument/2006/relationships/hyperlink" Target="http://online.zakon.kz/Document/?doc_id=31094393" TargetMode="External"/><Relationship Id="rId2655" Type="http://schemas.openxmlformats.org/officeDocument/2006/relationships/hyperlink" Target="http://online.zakon.kz/Document/?doc_id=31310976" TargetMode="External"/><Relationship Id="rId2862" Type="http://schemas.openxmlformats.org/officeDocument/2006/relationships/hyperlink" Target="http://online.zakon.kz/Document/?doc_id=30782059" TargetMode="External"/><Relationship Id="rId3706" Type="http://schemas.openxmlformats.org/officeDocument/2006/relationships/hyperlink" Target="http://online.zakon.kz/Document/?doc_id=30920356" TargetMode="External"/><Relationship Id="rId3913" Type="http://schemas.openxmlformats.org/officeDocument/2006/relationships/hyperlink" Target="http://online.zakon.kz/Document/?doc_id=31637478" TargetMode="External"/><Relationship Id="rId627" Type="http://schemas.openxmlformats.org/officeDocument/2006/relationships/hyperlink" Target="http://online.zakon.kz/Document/?doc_id=30520771" TargetMode="External"/><Relationship Id="rId834" Type="http://schemas.openxmlformats.org/officeDocument/2006/relationships/hyperlink" Target="http://online.zakon.kz/Document/?doc_id=31037865" TargetMode="External"/><Relationship Id="rId1257" Type="http://schemas.openxmlformats.org/officeDocument/2006/relationships/hyperlink" Target="http://online.zakon.kz/Document/?doc_id=31565322" TargetMode="External"/><Relationship Id="rId1464" Type="http://schemas.openxmlformats.org/officeDocument/2006/relationships/hyperlink" Target="http://online.zakon.kz/Document/?doc_id=30443899" TargetMode="External"/><Relationship Id="rId1671" Type="http://schemas.openxmlformats.org/officeDocument/2006/relationships/hyperlink" Target="http://online.zakon.kz/Document/?doc_id=38754908" TargetMode="External"/><Relationship Id="rId2308" Type="http://schemas.openxmlformats.org/officeDocument/2006/relationships/hyperlink" Target="http://online.zakon.kz/Document/?doc_id=30518961" TargetMode="External"/><Relationship Id="rId2515" Type="http://schemas.openxmlformats.org/officeDocument/2006/relationships/hyperlink" Target="http://online.zakon.kz/Document/?doc_id=30920356" TargetMode="External"/><Relationship Id="rId2722" Type="http://schemas.openxmlformats.org/officeDocument/2006/relationships/hyperlink" Target="http://online.zakon.kz/Document/?doc_id=31310976" TargetMode="External"/><Relationship Id="rId5878" Type="http://schemas.openxmlformats.org/officeDocument/2006/relationships/hyperlink" Target="http://online.zakon.kz/Document/?doc_id=31536744" TargetMode="External"/><Relationship Id="rId6929" Type="http://schemas.openxmlformats.org/officeDocument/2006/relationships/hyperlink" Target="http://online.zakon.kz/Document/?doc_id=30782059" TargetMode="External"/><Relationship Id="rId901" Type="http://schemas.openxmlformats.org/officeDocument/2006/relationships/hyperlink" Target="http://online.zakon.kz/Document/?doc_id=31310976" TargetMode="External"/><Relationship Id="rId1117" Type="http://schemas.openxmlformats.org/officeDocument/2006/relationships/hyperlink" Target="http://online.zakon.kz/Document/?doc_id=31037865" TargetMode="External"/><Relationship Id="rId1324" Type="http://schemas.openxmlformats.org/officeDocument/2006/relationships/hyperlink" Target="http://online.zakon.kz/Document/?doc_id=30092072" TargetMode="External"/><Relationship Id="rId1531" Type="http://schemas.openxmlformats.org/officeDocument/2006/relationships/hyperlink" Target="http://online.zakon.kz/Document/?doc_id=31312849" TargetMode="External"/><Relationship Id="rId4687" Type="http://schemas.openxmlformats.org/officeDocument/2006/relationships/hyperlink" Target="http://online.zakon.kz/Document/?doc_id=31039509" TargetMode="External"/><Relationship Id="rId4894" Type="http://schemas.openxmlformats.org/officeDocument/2006/relationships/hyperlink" Target="http://online.zakon.kz/Document/?doc_id=31482533" TargetMode="External"/><Relationship Id="rId5738" Type="http://schemas.openxmlformats.org/officeDocument/2006/relationships/hyperlink" Target="http://online.zakon.kz/Document/?doc_id=31312849" TargetMode="External"/><Relationship Id="rId5945" Type="http://schemas.openxmlformats.org/officeDocument/2006/relationships/hyperlink" Target="http://online.zakon.kz/Document/?doc_id=51013921" TargetMode="External"/><Relationship Id="rId7093" Type="http://schemas.openxmlformats.org/officeDocument/2006/relationships/hyperlink" Target="http://online.zakon.kz/Document/?doc_id=31132530" TargetMode="External"/><Relationship Id="rId30" Type="http://schemas.openxmlformats.org/officeDocument/2006/relationships/hyperlink" Target="http://online.zakon.kz/Document/?doc_id=35263046" TargetMode="External"/><Relationship Id="rId3289" Type="http://schemas.openxmlformats.org/officeDocument/2006/relationships/hyperlink" Target="http://online.zakon.kz/Document/?doc_id=31536425" TargetMode="External"/><Relationship Id="rId3496" Type="http://schemas.openxmlformats.org/officeDocument/2006/relationships/hyperlink" Target="http://online.zakon.kz/Document/?doc_id=35263046" TargetMode="External"/><Relationship Id="rId4547" Type="http://schemas.openxmlformats.org/officeDocument/2006/relationships/hyperlink" Target="http://online.zakon.kz/Document/?doc_id=30858960" TargetMode="External"/><Relationship Id="rId4754" Type="http://schemas.openxmlformats.org/officeDocument/2006/relationships/hyperlink" Target="http://online.zakon.kz/Document/?doc_id=31025648" TargetMode="External"/><Relationship Id="rId7160" Type="http://schemas.openxmlformats.org/officeDocument/2006/relationships/hyperlink" Target="http://online.zakon.kz/Document/?doc_id=30520771" TargetMode="External"/><Relationship Id="rId2098" Type="http://schemas.openxmlformats.org/officeDocument/2006/relationships/hyperlink" Target="http://online.zakon.kz/Document/?doc_id=30520771" TargetMode="External"/><Relationship Id="rId3149" Type="http://schemas.openxmlformats.org/officeDocument/2006/relationships/hyperlink" Target="http://online.zakon.kz/Document/?doc_id=31037863" TargetMode="External"/><Relationship Id="rId3356" Type="http://schemas.openxmlformats.org/officeDocument/2006/relationships/hyperlink" Target="http://online.zakon.kz/Document/?doc_id=38368653" TargetMode="External"/><Relationship Id="rId3563" Type="http://schemas.openxmlformats.org/officeDocument/2006/relationships/hyperlink" Target="http://online.zakon.kz/Document/?doc_id=30520771" TargetMode="External"/><Relationship Id="rId4407" Type="http://schemas.openxmlformats.org/officeDocument/2006/relationships/hyperlink" Target="http://online.zakon.kz/Document/?doc_id=30624803" TargetMode="External"/><Relationship Id="rId4961" Type="http://schemas.openxmlformats.org/officeDocument/2006/relationships/hyperlink" Target="http://online.zakon.kz/Document/?doc_id=31310976" TargetMode="External"/><Relationship Id="rId5805" Type="http://schemas.openxmlformats.org/officeDocument/2006/relationships/hyperlink" Target="http://online.zakon.kz/Document/?doc_id=30925426" TargetMode="External"/><Relationship Id="rId7020" Type="http://schemas.openxmlformats.org/officeDocument/2006/relationships/hyperlink" Target="http://online.zakon.kz/Document/?doc_id=31094393" TargetMode="External"/><Relationship Id="rId277" Type="http://schemas.openxmlformats.org/officeDocument/2006/relationships/hyperlink" Target="http://online.zakon.kz/Document/?doc_id=31625036" TargetMode="External"/><Relationship Id="rId484" Type="http://schemas.openxmlformats.org/officeDocument/2006/relationships/hyperlink" Target="http://online.zakon.kz/Document/?doc_id=31310973" TargetMode="External"/><Relationship Id="rId2165" Type="http://schemas.openxmlformats.org/officeDocument/2006/relationships/hyperlink" Target="http://online.zakon.kz/Document/?doc_id=31310976" TargetMode="External"/><Relationship Id="rId3009" Type="http://schemas.openxmlformats.org/officeDocument/2006/relationships/hyperlink" Target="http://online.zakon.kz/Document/?doc_id=31037865" TargetMode="External"/><Relationship Id="rId3216" Type="http://schemas.openxmlformats.org/officeDocument/2006/relationships/hyperlink" Target="http://online.zakon.kz/Document/?doc_id=30858960" TargetMode="External"/><Relationship Id="rId3770" Type="http://schemas.openxmlformats.org/officeDocument/2006/relationships/hyperlink" Target="http://online.zakon.kz/Document/?doc_id=31039509" TargetMode="External"/><Relationship Id="rId4614" Type="http://schemas.openxmlformats.org/officeDocument/2006/relationships/hyperlink" Target="http://online.zakon.kz/Document/?doc_id=38754908" TargetMode="External"/><Relationship Id="rId4821" Type="http://schemas.openxmlformats.org/officeDocument/2006/relationships/hyperlink" Target="http://online.zakon.kz/Document/?doc_id=30565734" TargetMode="External"/><Relationship Id="rId137" Type="http://schemas.openxmlformats.org/officeDocument/2006/relationships/hyperlink" Target="http://online.zakon.kz/Document/?doc_id=30520771" TargetMode="External"/><Relationship Id="rId344" Type="http://schemas.openxmlformats.org/officeDocument/2006/relationships/hyperlink" Target="http://online.zakon.kz/Document/?doc_id=32467696" TargetMode="External"/><Relationship Id="rId691" Type="http://schemas.openxmlformats.org/officeDocument/2006/relationships/hyperlink" Target="http://online.zakon.kz/Document/?doc_id=31312849" TargetMode="External"/><Relationship Id="rId2025" Type="http://schemas.openxmlformats.org/officeDocument/2006/relationships/hyperlink" Target="http://online.zakon.kz/Document/?doc_id=31310976" TargetMode="External"/><Relationship Id="rId2372" Type="http://schemas.openxmlformats.org/officeDocument/2006/relationships/hyperlink" Target="http://online.zakon.kz/Document/?doc_id=31094393" TargetMode="External"/><Relationship Id="rId3423" Type="http://schemas.openxmlformats.org/officeDocument/2006/relationships/hyperlink" Target="http://online.zakon.kz/Document/?doc_id=31310976" TargetMode="External"/><Relationship Id="rId3630" Type="http://schemas.openxmlformats.org/officeDocument/2006/relationships/hyperlink" Target="http://online.zakon.kz/Document/?doc_id=31482533" TargetMode="External"/><Relationship Id="rId6579" Type="http://schemas.openxmlformats.org/officeDocument/2006/relationships/hyperlink" Target="http://online.zakon.kz/Document/?doc_id=31635450" TargetMode="External"/><Relationship Id="rId6786" Type="http://schemas.openxmlformats.org/officeDocument/2006/relationships/hyperlink" Target="http://online.zakon.kz/Document/?doc_id=31094393" TargetMode="External"/><Relationship Id="rId6993" Type="http://schemas.openxmlformats.org/officeDocument/2006/relationships/hyperlink" Target="http://online.zakon.kz/Document/?doc_id=31132530" TargetMode="External"/><Relationship Id="rId7837" Type="http://schemas.openxmlformats.org/officeDocument/2006/relationships/hyperlink" Target="http://online.zakon.kz/Document/?doc_id=30449762" TargetMode="External"/><Relationship Id="rId551" Type="http://schemas.openxmlformats.org/officeDocument/2006/relationships/hyperlink" Target="http://online.zakon.kz/Document/?doc_id=31635450" TargetMode="External"/><Relationship Id="rId1181" Type="http://schemas.openxmlformats.org/officeDocument/2006/relationships/hyperlink" Target="http://online.zakon.kz/Document/?doc_id=30368034" TargetMode="External"/><Relationship Id="rId2232" Type="http://schemas.openxmlformats.org/officeDocument/2006/relationships/hyperlink" Target="http://online.zakon.kz/Document/?doc_id=30624803" TargetMode="External"/><Relationship Id="rId5388" Type="http://schemas.openxmlformats.org/officeDocument/2006/relationships/hyperlink" Target="http://online.zakon.kz/Document/?doc_id=35263046" TargetMode="External"/><Relationship Id="rId5595" Type="http://schemas.openxmlformats.org/officeDocument/2006/relationships/hyperlink" Target="http://online.zakon.kz/Document/?doc_id=31310976" TargetMode="External"/><Relationship Id="rId6439" Type="http://schemas.openxmlformats.org/officeDocument/2006/relationships/hyperlink" Target="http://online.zakon.kz/Document/?doc_id=31575294" TargetMode="External"/><Relationship Id="rId6646" Type="http://schemas.openxmlformats.org/officeDocument/2006/relationships/hyperlink" Target="http://online.zakon.kz/Document/?doc_id=30520771" TargetMode="External"/><Relationship Id="rId6853" Type="http://schemas.openxmlformats.org/officeDocument/2006/relationships/hyperlink" Target="http://online.zakon.kz/Document/?doc_id=31637478" TargetMode="External"/><Relationship Id="rId204" Type="http://schemas.openxmlformats.org/officeDocument/2006/relationships/hyperlink" Target="http://online.zakon.kz/Document/?doc_id=30384673" TargetMode="External"/><Relationship Id="rId411" Type="http://schemas.openxmlformats.org/officeDocument/2006/relationships/hyperlink" Target="http://online.zakon.kz/Document/?doc_id=31646018" TargetMode="External"/><Relationship Id="rId1041" Type="http://schemas.openxmlformats.org/officeDocument/2006/relationships/hyperlink" Target="http://online.zakon.kz/Document/?doc_id=31481924" TargetMode="External"/><Relationship Id="rId1998" Type="http://schemas.openxmlformats.org/officeDocument/2006/relationships/hyperlink" Target="http://online.zakon.kz/Document/?doc_id=31037865" TargetMode="External"/><Relationship Id="rId4197" Type="http://schemas.openxmlformats.org/officeDocument/2006/relationships/hyperlink" Target="http://online.zakon.kz/Document/?doc_id=30518961" TargetMode="External"/><Relationship Id="rId5248" Type="http://schemas.openxmlformats.org/officeDocument/2006/relationships/hyperlink" Target="http://online.zakon.kz/Document/?doc_id=35263046" TargetMode="External"/><Relationship Id="rId5455" Type="http://schemas.openxmlformats.org/officeDocument/2006/relationships/hyperlink" Target="http://online.zakon.kz/Document/?doc_id=31310976" TargetMode="External"/><Relationship Id="rId5662" Type="http://schemas.openxmlformats.org/officeDocument/2006/relationships/hyperlink" Target="http://online.zakon.kz/Document/?doc_id=31114660" TargetMode="External"/><Relationship Id="rId6506" Type="http://schemas.openxmlformats.org/officeDocument/2006/relationships/hyperlink" Target="http://online.zakon.kz/Document/?doc_id=31310976" TargetMode="External"/><Relationship Id="rId6713" Type="http://schemas.openxmlformats.org/officeDocument/2006/relationships/hyperlink" Target="http://online.zakon.kz/Document/?doc_id=31224732" TargetMode="External"/><Relationship Id="rId6920" Type="http://schemas.openxmlformats.org/officeDocument/2006/relationships/hyperlink" Target="http://online.zakon.kz/Document/?doc_id=30384784" TargetMode="External"/><Relationship Id="rId1858" Type="http://schemas.openxmlformats.org/officeDocument/2006/relationships/hyperlink" Target="http://online.zakon.kz/Document/?doc_id=31310976" TargetMode="External"/><Relationship Id="rId4057" Type="http://schemas.openxmlformats.org/officeDocument/2006/relationships/hyperlink" Target="http://online.zakon.kz/Document/?doc_id=30783576" TargetMode="External"/><Relationship Id="rId4264" Type="http://schemas.openxmlformats.org/officeDocument/2006/relationships/hyperlink" Target="http://online.zakon.kz/Document/?doc_id=31269735" TargetMode="External"/><Relationship Id="rId4471" Type="http://schemas.openxmlformats.org/officeDocument/2006/relationships/hyperlink" Target="http://online.zakon.kz/Document/?doc_id=31039509" TargetMode="External"/><Relationship Id="rId5108" Type="http://schemas.openxmlformats.org/officeDocument/2006/relationships/hyperlink" Target="http://online.zakon.kz/Document/?doc_id=1026672" TargetMode="External"/><Relationship Id="rId5315" Type="http://schemas.openxmlformats.org/officeDocument/2006/relationships/hyperlink" Target="http://online.zakon.kz/Document/?doc_id=31310976" TargetMode="External"/><Relationship Id="rId5522" Type="http://schemas.openxmlformats.org/officeDocument/2006/relationships/hyperlink" Target="http://online.zakon.kz/Document/?doc_id=31312849" TargetMode="External"/><Relationship Id="rId2909" Type="http://schemas.openxmlformats.org/officeDocument/2006/relationships/hyperlink" Target="http://online.zakon.kz/Document/?doc_id=31112647" TargetMode="External"/><Relationship Id="rId3073" Type="http://schemas.openxmlformats.org/officeDocument/2006/relationships/hyperlink" Target="http://online.zakon.kz/Document/?doc_id=31112647" TargetMode="External"/><Relationship Id="rId3280" Type="http://schemas.openxmlformats.org/officeDocument/2006/relationships/hyperlink" Target="http://online.zakon.kz/Document/?doc_id=35323044" TargetMode="External"/><Relationship Id="rId4124" Type="http://schemas.openxmlformats.org/officeDocument/2006/relationships/hyperlink" Target="http://online.zakon.kz/Document/?doc_id=30782059" TargetMode="External"/><Relationship Id="rId4331" Type="http://schemas.openxmlformats.org/officeDocument/2006/relationships/hyperlink" Target="http://online.zakon.kz/Document/?doc_id=35263046" TargetMode="External"/><Relationship Id="rId7487" Type="http://schemas.openxmlformats.org/officeDocument/2006/relationships/hyperlink" Target="http://online.zakon.kz/Document/?doc_id=30518961" TargetMode="External"/><Relationship Id="rId7694" Type="http://schemas.openxmlformats.org/officeDocument/2006/relationships/hyperlink" Target="http://online.zakon.kz/Document/?doc_id=31037865" TargetMode="External"/><Relationship Id="rId1718" Type="http://schemas.openxmlformats.org/officeDocument/2006/relationships/hyperlink" Target="http://online.zakon.kz/Document/?doc_id=30368034" TargetMode="External"/><Relationship Id="rId1925" Type="http://schemas.openxmlformats.org/officeDocument/2006/relationships/hyperlink" Target="http://online.zakon.kz/Document/?doc_id=38754908" TargetMode="External"/><Relationship Id="rId3140" Type="http://schemas.openxmlformats.org/officeDocument/2006/relationships/hyperlink" Target="http://online.zakon.kz/Document/?link_id=1001511331" TargetMode="External"/><Relationship Id="rId6089" Type="http://schemas.openxmlformats.org/officeDocument/2006/relationships/hyperlink" Target="http://online.zakon.kz/Document/?doc_id=38754908" TargetMode="External"/><Relationship Id="rId6296" Type="http://schemas.openxmlformats.org/officeDocument/2006/relationships/hyperlink" Target="http://online.zakon.kz/Document/?doc_id=31037865" TargetMode="External"/><Relationship Id="rId7347" Type="http://schemas.openxmlformats.org/officeDocument/2006/relationships/hyperlink" Target="http://online.zakon.kz/Document/?doc_id=31548171" TargetMode="External"/><Relationship Id="rId6156" Type="http://schemas.openxmlformats.org/officeDocument/2006/relationships/hyperlink" Target="http://online.zakon.kz/Document/?doc_id=30383291" TargetMode="External"/><Relationship Id="rId7554" Type="http://schemas.openxmlformats.org/officeDocument/2006/relationships/hyperlink" Target="http://online.zakon.kz/Document/?doc_id=31635450" TargetMode="External"/><Relationship Id="rId7761" Type="http://schemas.openxmlformats.org/officeDocument/2006/relationships/hyperlink" Target="http://online.zakon.kz/Document/?doc_id=31037865" TargetMode="External"/><Relationship Id="rId2699" Type="http://schemas.openxmlformats.org/officeDocument/2006/relationships/hyperlink" Target="http://online.zakon.kz/Document/?doc_id=31037865" TargetMode="External"/><Relationship Id="rId3000" Type="http://schemas.openxmlformats.org/officeDocument/2006/relationships/hyperlink" Target="http://online.zakon.kz/Document/?doc_id=30565734" TargetMode="External"/><Relationship Id="rId3957" Type="http://schemas.openxmlformats.org/officeDocument/2006/relationships/hyperlink" Target="http://online.zakon.kz/Document/?doc_id=31482533" TargetMode="External"/><Relationship Id="rId6363" Type="http://schemas.openxmlformats.org/officeDocument/2006/relationships/hyperlink" Target="http://online.zakon.kz/Document/?doc_id=30518961" TargetMode="External"/><Relationship Id="rId6570" Type="http://schemas.openxmlformats.org/officeDocument/2006/relationships/hyperlink" Target="http://online.zakon.kz/Document/?doc_id=31037865" TargetMode="External"/><Relationship Id="rId7207" Type="http://schemas.openxmlformats.org/officeDocument/2006/relationships/hyperlink" Target="http://online.zakon.kz/Document/?doc_id=30449266" TargetMode="External"/><Relationship Id="rId7414" Type="http://schemas.openxmlformats.org/officeDocument/2006/relationships/hyperlink" Target="http://online.zakon.kz/Document/?doc_id=30782059" TargetMode="External"/><Relationship Id="rId7621" Type="http://schemas.openxmlformats.org/officeDocument/2006/relationships/hyperlink" Target="http://online.zakon.kz/Document/?doc_id=31635450" TargetMode="External"/><Relationship Id="rId878" Type="http://schemas.openxmlformats.org/officeDocument/2006/relationships/hyperlink" Target="http://online.zakon.kz/Document/?doc_id=31312849" TargetMode="External"/><Relationship Id="rId2559" Type="http://schemas.openxmlformats.org/officeDocument/2006/relationships/hyperlink" Target="http://online.zakon.kz/Document/?doc_id=30518961" TargetMode="External"/><Relationship Id="rId2766" Type="http://schemas.openxmlformats.org/officeDocument/2006/relationships/hyperlink" Target="http://online.zakon.kz/Document/?doc_id=31037865" TargetMode="External"/><Relationship Id="rId2973" Type="http://schemas.openxmlformats.org/officeDocument/2006/relationships/hyperlink" Target="http://online.zakon.kz/Document/?doc_id=31312849" TargetMode="External"/><Relationship Id="rId3817" Type="http://schemas.openxmlformats.org/officeDocument/2006/relationships/hyperlink" Target="http://online.zakon.kz/Document/?doc_id=31635450" TargetMode="External"/><Relationship Id="rId5172" Type="http://schemas.openxmlformats.org/officeDocument/2006/relationships/hyperlink" Target="http://online.zakon.kz/Document/?doc_id=31312849" TargetMode="External"/><Relationship Id="rId6016" Type="http://schemas.openxmlformats.org/officeDocument/2006/relationships/hyperlink" Target="http://online.zakon.kz/Document/?doc_id=31481924" TargetMode="External"/><Relationship Id="rId6223" Type="http://schemas.openxmlformats.org/officeDocument/2006/relationships/hyperlink" Target="http://online.zakon.kz/Document/?doc_id=31037865" TargetMode="External"/><Relationship Id="rId6430" Type="http://schemas.openxmlformats.org/officeDocument/2006/relationships/hyperlink" Target="http://online.zakon.kz/Document/?doc_id=51008032" TargetMode="External"/><Relationship Id="rId738" Type="http://schemas.openxmlformats.org/officeDocument/2006/relationships/hyperlink" Target="http://online.zakon.kz/Document/?doc_id=31482533" TargetMode="External"/><Relationship Id="rId945" Type="http://schemas.openxmlformats.org/officeDocument/2006/relationships/hyperlink" Target="http://online.zakon.kz/Document/?doc_id=31037865" TargetMode="External"/><Relationship Id="rId1368" Type="http://schemas.openxmlformats.org/officeDocument/2006/relationships/hyperlink" Target="http://online.zakon.kz/Document/?doc_id=31312849" TargetMode="External"/><Relationship Id="rId1575" Type="http://schemas.openxmlformats.org/officeDocument/2006/relationships/hyperlink" Target="http://online.zakon.kz/Document/?doc_id=31518761" TargetMode="External"/><Relationship Id="rId1782" Type="http://schemas.openxmlformats.org/officeDocument/2006/relationships/hyperlink" Target="http://online.zakon.kz/Document/?doc_id=31482533" TargetMode="External"/><Relationship Id="rId2419" Type="http://schemas.openxmlformats.org/officeDocument/2006/relationships/hyperlink" Target="http://online.zakon.kz/Document/?doc_id=31037865" TargetMode="External"/><Relationship Id="rId2626" Type="http://schemas.openxmlformats.org/officeDocument/2006/relationships/hyperlink" Target="http://online.zakon.kz/Document/?doc_id=31482533" TargetMode="External"/><Relationship Id="rId2833" Type="http://schemas.openxmlformats.org/officeDocument/2006/relationships/hyperlink" Target="http://online.zakon.kz/Document/?doc_id=30518961" TargetMode="External"/><Relationship Id="rId5032" Type="http://schemas.openxmlformats.org/officeDocument/2006/relationships/hyperlink" Target="http://online.zakon.kz/Document/?doc_id=31312849" TargetMode="External"/><Relationship Id="rId5989" Type="http://schemas.openxmlformats.org/officeDocument/2006/relationships/hyperlink" Target="http://online.zakon.kz/Document/?doc_id=38754908" TargetMode="External"/><Relationship Id="rId74" Type="http://schemas.openxmlformats.org/officeDocument/2006/relationships/hyperlink" Target="http://online.zakon.kz/Document/?doc_id=31311654" TargetMode="External"/><Relationship Id="rId805" Type="http://schemas.openxmlformats.org/officeDocument/2006/relationships/hyperlink" Target="http://online.zakon.kz/Document/?doc_id=31025648" TargetMode="External"/><Relationship Id="rId1228" Type="http://schemas.openxmlformats.org/officeDocument/2006/relationships/hyperlink" Target="http://online.zakon.kz/Document/?doc_id=38754908" TargetMode="External"/><Relationship Id="rId1435" Type="http://schemas.openxmlformats.org/officeDocument/2006/relationships/hyperlink" Target="http://online.zakon.kz/Document/?doc_id=30520771" TargetMode="External"/><Relationship Id="rId4798" Type="http://schemas.openxmlformats.org/officeDocument/2006/relationships/hyperlink" Target="http://online.zakon.kz/Document/?doc_id=30565734" TargetMode="External"/><Relationship Id="rId1642" Type="http://schemas.openxmlformats.org/officeDocument/2006/relationships/hyperlink" Target="http://online.zakon.kz/Document/?doc_id=30518961" TargetMode="External"/><Relationship Id="rId2900" Type="http://schemas.openxmlformats.org/officeDocument/2006/relationships/hyperlink" Target="http://online.zakon.kz/Document/?doc_id=31481924" TargetMode="External"/><Relationship Id="rId5849" Type="http://schemas.openxmlformats.org/officeDocument/2006/relationships/hyperlink" Target="http://online.zakon.kz/Document/?doc_id=31037865" TargetMode="External"/><Relationship Id="rId7064" Type="http://schemas.openxmlformats.org/officeDocument/2006/relationships/hyperlink" Target="http://online.zakon.kz/Document/?doc_id=38754908" TargetMode="External"/><Relationship Id="rId7271" Type="http://schemas.openxmlformats.org/officeDocument/2006/relationships/hyperlink" Target="http://online.zakon.kz/Document/?doc_id=31637478" TargetMode="External"/><Relationship Id="rId1502" Type="http://schemas.openxmlformats.org/officeDocument/2006/relationships/hyperlink" Target="http://online.zakon.kz/Document/?doc_id=30518961" TargetMode="External"/><Relationship Id="rId4658" Type="http://schemas.openxmlformats.org/officeDocument/2006/relationships/hyperlink" Target="http://online.zakon.kz/Document/?doc_id=31037865" TargetMode="External"/><Relationship Id="rId4865" Type="http://schemas.openxmlformats.org/officeDocument/2006/relationships/hyperlink" Target="http://online.zakon.kz/Document/?doc_id=31482533" TargetMode="External"/><Relationship Id="rId5709" Type="http://schemas.openxmlformats.org/officeDocument/2006/relationships/hyperlink" Target="http://online.zakon.kz/Document/?doc_id=31034351" TargetMode="External"/><Relationship Id="rId5916" Type="http://schemas.openxmlformats.org/officeDocument/2006/relationships/hyperlink" Target="http://online.zakon.kz/Document/?doc_id=31224732" TargetMode="External"/><Relationship Id="rId6080" Type="http://schemas.openxmlformats.org/officeDocument/2006/relationships/hyperlink" Target="http://online.zakon.kz/Document/?doc_id=32238856" TargetMode="External"/><Relationship Id="rId7131" Type="http://schemas.openxmlformats.org/officeDocument/2006/relationships/hyperlink" Target="http://online.zakon.kz/Document/?doc_id=31312849" TargetMode="External"/><Relationship Id="rId388" Type="http://schemas.openxmlformats.org/officeDocument/2006/relationships/hyperlink" Target="http://online.zakon.kz/Document/?doc_id=30388346" TargetMode="External"/><Relationship Id="rId2069" Type="http://schemas.openxmlformats.org/officeDocument/2006/relationships/hyperlink" Target="http://online.zakon.kz/Document/?doc_id=31312849" TargetMode="External"/><Relationship Id="rId3467" Type="http://schemas.openxmlformats.org/officeDocument/2006/relationships/hyperlink" Target="http://online.zakon.kz/Document/?doc_id=31635450" TargetMode="External"/><Relationship Id="rId3674" Type="http://schemas.openxmlformats.org/officeDocument/2006/relationships/hyperlink" Target="http://online.zakon.kz/Document/?doc_id=31635450" TargetMode="External"/><Relationship Id="rId3881" Type="http://schemas.openxmlformats.org/officeDocument/2006/relationships/hyperlink" Target="http://online.zakon.kz/Document/?doc_id=31635450" TargetMode="External"/><Relationship Id="rId4518" Type="http://schemas.openxmlformats.org/officeDocument/2006/relationships/hyperlink" Target="http://online.zakon.kz/Document/?doc_id=30518961" TargetMode="External"/><Relationship Id="rId4725" Type="http://schemas.openxmlformats.org/officeDocument/2006/relationships/hyperlink" Target="http://online.zakon.kz/Document/?doc_id=30092072" TargetMode="External"/><Relationship Id="rId4932" Type="http://schemas.openxmlformats.org/officeDocument/2006/relationships/hyperlink" Target="http://online.zakon.kz/Document/?doc_id=30384784" TargetMode="External"/><Relationship Id="rId595" Type="http://schemas.openxmlformats.org/officeDocument/2006/relationships/hyperlink" Target="http://online.zakon.kz/Document/?doc_id=31482533" TargetMode="External"/><Relationship Id="rId2276" Type="http://schemas.openxmlformats.org/officeDocument/2006/relationships/hyperlink" Target="http://online.zakon.kz/Document/?doc_id=32180599" TargetMode="External"/><Relationship Id="rId2483" Type="http://schemas.openxmlformats.org/officeDocument/2006/relationships/hyperlink" Target="http://online.zakon.kz/Document/?doc_id=31037865" TargetMode="External"/><Relationship Id="rId2690" Type="http://schemas.openxmlformats.org/officeDocument/2006/relationships/hyperlink" Target="http://online.zakon.kz/Document/?doc_id=31094393" TargetMode="External"/><Relationship Id="rId3327" Type="http://schemas.openxmlformats.org/officeDocument/2006/relationships/hyperlink" Target="http://online.zakon.kz/Document/?doc_id=31534610" TargetMode="External"/><Relationship Id="rId3534" Type="http://schemas.openxmlformats.org/officeDocument/2006/relationships/hyperlink" Target="http://online.zakon.kz/Document/?doc_id=31637478" TargetMode="External"/><Relationship Id="rId3741" Type="http://schemas.openxmlformats.org/officeDocument/2006/relationships/hyperlink" Target="http://online.zakon.kz/Document/?doc_id=31037865" TargetMode="External"/><Relationship Id="rId6897" Type="http://schemas.openxmlformats.org/officeDocument/2006/relationships/hyperlink" Target="http://online.zakon.kz/Document/?doc_id=35263046" TargetMode="External"/><Relationship Id="rId248" Type="http://schemas.openxmlformats.org/officeDocument/2006/relationships/hyperlink" Target="http://online.zakon.kz/Document/?doc_id=31310976" TargetMode="External"/><Relationship Id="rId455" Type="http://schemas.openxmlformats.org/officeDocument/2006/relationships/hyperlink" Target="http://online.zakon.kz/Document/?doc_id=31037865" TargetMode="External"/><Relationship Id="rId662" Type="http://schemas.openxmlformats.org/officeDocument/2006/relationships/hyperlink" Target="http://online.zakon.kz/Document/?doc_id=30520771" TargetMode="External"/><Relationship Id="rId1085" Type="http://schemas.openxmlformats.org/officeDocument/2006/relationships/hyperlink" Target="http://online.zakon.kz/Document/?doc_id=30384784" TargetMode="External"/><Relationship Id="rId1292" Type="http://schemas.openxmlformats.org/officeDocument/2006/relationships/hyperlink" Target="http://online.zakon.kz/Document/?doc_id=31312849" TargetMode="External"/><Relationship Id="rId2136" Type="http://schemas.openxmlformats.org/officeDocument/2006/relationships/hyperlink" Target="http://online.zakon.kz/Document/?doc_id=30569572" TargetMode="External"/><Relationship Id="rId2343" Type="http://schemas.openxmlformats.org/officeDocument/2006/relationships/hyperlink" Target="http://online.zakon.kz/Document/?doc_id=31481924" TargetMode="External"/><Relationship Id="rId2550" Type="http://schemas.openxmlformats.org/officeDocument/2006/relationships/hyperlink" Target="http://online.zakon.kz/Document/?doc_id=31609214" TargetMode="External"/><Relationship Id="rId3601" Type="http://schemas.openxmlformats.org/officeDocument/2006/relationships/hyperlink" Target="http://online.zakon.kz/Document/?doc_id=31310976" TargetMode="External"/><Relationship Id="rId5499" Type="http://schemas.openxmlformats.org/officeDocument/2006/relationships/hyperlink" Target="http://online.zakon.kz/Document/?doc_id=38754908" TargetMode="External"/><Relationship Id="rId6757" Type="http://schemas.openxmlformats.org/officeDocument/2006/relationships/hyperlink" Target="http://online.zakon.kz/Document/?doc_id=30449762" TargetMode="External"/><Relationship Id="rId6964" Type="http://schemas.openxmlformats.org/officeDocument/2006/relationships/hyperlink" Target="http://online.zakon.kz/Document/?doc_id=31481924" TargetMode="External"/><Relationship Id="rId7808" Type="http://schemas.openxmlformats.org/officeDocument/2006/relationships/hyperlink" Target="http://online.zakon.kz/Document/?doc_id=30520771" TargetMode="External"/><Relationship Id="rId108" Type="http://schemas.openxmlformats.org/officeDocument/2006/relationships/hyperlink" Target="http://online.zakon.kz/Document/?doc_id=31345659" TargetMode="External"/><Relationship Id="rId315" Type="http://schemas.openxmlformats.org/officeDocument/2006/relationships/hyperlink" Target="http://online.zakon.kz/Document/?doc_id=30782059" TargetMode="External"/><Relationship Id="rId522" Type="http://schemas.openxmlformats.org/officeDocument/2006/relationships/hyperlink" Target="http://online.zakon.kz/Document/?doc_id=30911384" TargetMode="External"/><Relationship Id="rId1152" Type="http://schemas.openxmlformats.org/officeDocument/2006/relationships/hyperlink" Target="http://online.zakon.kz/Document/?doc_id=31518761" TargetMode="External"/><Relationship Id="rId2203" Type="http://schemas.openxmlformats.org/officeDocument/2006/relationships/hyperlink" Target="http://online.zakon.kz/Document/?doc_id=31039509" TargetMode="External"/><Relationship Id="rId2410" Type="http://schemas.openxmlformats.org/officeDocument/2006/relationships/hyperlink" Target="http://online.zakon.kz/Document/?doc_id=31310976" TargetMode="External"/><Relationship Id="rId5359" Type="http://schemas.openxmlformats.org/officeDocument/2006/relationships/hyperlink" Target="http://online.zakon.kz/Document/?doc_id=31568569" TargetMode="External"/><Relationship Id="rId5566" Type="http://schemas.openxmlformats.org/officeDocument/2006/relationships/hyperlink" Target="http://online.zakon.kz/Document/?doc_id=1026672" TargetMode="External"/><Relationship Id="rId5773" Type="http://schemas.openxmlformats.org/officeDocument/2006/relationships/hyperlink" Target="http://online.zakon.kz/Document/?doc_id=31482533" TargetMode="External"/><Relationship Id="rId6617" Type="http://schemas.openxmlformats.org/officeDocument/2006/relationships/hyperlink" Target="http://online.zakon.kz/Document/?doc_id=30388346" TargetMode="External"/><Relationship Id="rId1012" Type="http://schemas.openxmlformats.org/officeDocument/2006/relationships/hyperlink" Target="http://online.zakon.kz/Document/?doc_id=30518961" TargetMode="External"/><Relationship Id="rId4168" Type="http://schemas.openxmlformats.org/officeDocument/2006/relationships/hyperlink" Target="http://online.zakon.kz/Document/?doc_id=30782059" TargetMode="External"/><Relationship Id="rId4375" Type="http://schemas.openxmlformats.org/officeDocument/2006/relationships/hyperlink" Target="http://online.zakon.kz/Document/?doc_id=38754908" TargetMode="External"/><Relationship Id="rId5219" Type="http://schemas.openxmlformats.org/officeDocument/2006/relationships/hyperlink" Target="http://online.zakon.kz/Document/?doc_id=31107607" TargetMode="External"/><Relationship Id="rId5426" Type="http://schemas.openxmlformats.org/officeDocument/2006/relationships/hyperlink" Target="http://online.zakon.kz/Document/?doc_id=31113828" TargetMode="External"/><Relationship Id="rId5980" Type="http://schemas.openxmlformats.org/officeDocument/2006/relationships/hyperlink" Target="http://online.zakon.kz/Document/?doc_id=38869238" TargetMode="External"/><Relationship Id="rId6824" Type="http://schemas.openxmlformats.org/officeDocument/2006/relationships/hyperlink" Target="http://online.zakon.kz/Document/?doc_id=31482533" TargetMode="External"/><Relationship Id="rId1969" Type="http://schemas.openxmlformats.org/officeDocument/2006/relationships/hyperlink" Target="http://online.zakon.kz/Document/?doc_id=51007658" TargetMode="External"/><Relationship Id="rId3184" Type="http://schemas.openxmlformats.org/officeDocument/2006/relationships/hyperlink" Target="http://online.zakon.kz/Document/?doc_id=31635450" TargetMode="External"/><Relationship Id="rId4028" Type="http://schemas.openxmlformats.org/officeDocument/2006/relationships/hyperlink" Target="http://online.zakon.kz/Document/?doc_id=31481924" TargetMode="External"/><Relationship Id="rId4235" Type="http://schemas.openxmlformats.org/officeDocument/2006/relationships/hyperlink" Target="http://online.zakon.kz/Document/?doc_id=30518961" TargetMode="External"/><Relationship Id="rId4582" Type="http://schemas.openxmlformats.org/officeDocument/2006/relationships/hyperlink" Target="http://online.zakon.kz/Document/?doc_id=31312849" TargetMode="External"/><Relationship Id="rId5633" Type="http://schemas.openxmlformats.org/officeDocument/2006/relationships/hyperlink" Target="http://online.zakon.kz/Document/?doc_id=31312849" TargetMode="External"/><Relationship Id="rId5840" Type="http://schemas.openxmlformats.org/officeDocument/2006/relationships/hyperlink" Target="http://online.zakon.kz/Document/?doc_id=35263046" TargetMode="External"/><Relationship Id="rId1829" Type="http://schemas.openxmlformats.org/officeDocument/2006/relationships/hyperlink" Target="http://online.zakon.kz/Document/?doc_id=35014129" TargetMode="External"/><Relationship Id="rId3391" Type="http://schemas.openxmlformats.org/officeDocument/2006/relationships/hyperlink" Target="http://online.zakon.kz/Document/?doc_id=31310973" TargetMode="External"/><Relationship Id="rId4442" Type="http://schemas.openxmlformats.org/officeDocument/2006/relationships/hyperlink" Target="http://online.zakon.kz/Document/?doc_id=30569572" TargetMode="External"/><Relationship Id="rId5700" Type="http://schemas.openxmlformats.org/officeDocument/2006/relationships/hyperlink" Target="http://online.zakon.kz/Document/?doc_id=30518961" TargetMode="External"/><Relationship Id="rId7598" Type="http://schemas.openxmlformats.org/officeDocument/2006/relationships/hyperlink" Target="http://online.zakon.kz/Document/?doc_id=30383291" TargetMode="External"/><Relationship Id="rId3044" Type="http://schemas.openxmlformats.org/officeDocument/2006/relationships/hyperlink" Target="http://online.zakon.kz/Document/?doc_id=30782059" TargetMode="External"/><Relationship Id="rId3251" Type="http://schemas.openxmlformats.org/officeDocument/2006/relationships/hyperlink" Target="http://online.zakon.kz/Document/?doc_id=31635450" TargetMode="External"/><Relationship Id="rId4302" Type="http://schemas.openxmlformats.org/officeDocument/2006/relationships/hyperlink" Target="http://online.zakon.kz/Document/?doc_id=35263046" TargetMode="External"/><Relationship Id="rId7458" Type="http://schemas.openxmlformats.org/officeDocument/2006/relationships/hyperlink" Target="http://online.zakon.kz/Document/?doc_id=31037865" TargetMode="External"/><Relationship Id="rId7665" Type="http://schemas.openxmlformats.org/officeDocument/2006/relationships/hyperlink" Target="http://online.zakon.kz/Document/?doc_id=30388346" TargetMode="External"/><Relationship Id="rId172" Type="http://schemas.openxmlformats.org/officeDocument/2006/relationships/hyperlink" Target="http://online.zakon.kz/Document/?doc_id=31624483" TargetMode="External"/><Relationship Id="rId2060" Type="http://schemas.openxmlformats.org/officeDocument/2006/relationships/hyperlink" Target="http://online.zakon.kz/Document/?doc_id=30565734" TargetMode="External"/><Relationship Id="rId3111" Type="http://schemas.openxmlformats.org/officeDocument/2006/relationships/hyperlink" Target="http://online.zakon.kz/Document/?doc_id=31481924" TargetMode="External"/><Relationship Id="rId6267" Type="http://schemas.openxmlformats.org/officeDocument/2006/relationships/hyperlink" Target="http://online.zakon.kz/Document/?doc_id=31635450" TargetMode="External"/><Relationship Id="rId6474" Type="http://schemas.openxmlformats.org/officeDocument/2006/relationships/hyperlink" Target="http://online.zakon.kz/Document/?doc_id=31094393" TargetMode="External"/><Relationship Id="rId6681" Type="http://schemas.openxmlformats.org/officeDocument/2006/relationships/hyperlink" Target="http://online.zakon.kz/Document/?doc_id=30368034" TargetMode="External"/><Relationship Id="rId7318" Type="http://schemas.openxmlformats.org/officeDocument/2006/relationships/hyperlink" Target="http://online.zakon.kz/Document/?doc_id=31037865" TargetMode="External"/><Relationship Id="rId7525" Type="http://schemas.openxmlformats.org/officeDocument/2006/relationships/hyperlink" Target="http://online.zakon.kz/Document/?doc_id=31635450" TargetMode="External"/><Relationship Id="rId7732" Type="http://schemas.openxmlformats.org/officeDocument/2006/relationships/hyperlink" Target="http://online.zakon.kz/Document/?doc_id=35263046" TargetMode="External"/><Relationship Id="rId989" Type="http://schemas.openxmlformats.org/officeDocument/2006/relationships/hyperlink" Target="http://online.zakon.kz/Document/?link_id=1004491984" TargetMode="External"/><Relationship Id="rId2877" Type="http://schemas.openxmlformats.org/officeDocument/2006/relationships/hyperlink" Target="http://online.zakon.kz/Document/?doc_id=38754908" TargetMode="External"/><Relationship Id="rId5076" Type="http://schemas.openxmlformats.org/officeDocument/2006/relationships/hyperlink" Target="http://online.zakon.kz/Document/?doc_id=30782059" TargetMode="External"/><Relationship Id="rId5283" Type="http://schemas.openxmlformats.org/officeDocument/2006/relationships/hyperlink" Target="http://online.zakon.kz/Document/?doc_id=31312849" TargetMode="External"/><Relationship Id="rId5490" Type="http://schemas.openxmlformats.org/officeDocument/2006/relationships/hyperlink" Target="http://online.zakon.kz/Document/?doc_id=35263046" TargetMode="External"/><Relationship Id="rId6127" Type="http://schemas.openxmlformats.org/officeDocument/2006/relationships/hyperlink" Target="http://online.zakon.kz/Document/?doc_id=31549444" TargetMode="External"/><Relationship Id="rId6334" Type="http://schemas.openxmlformats.org/officeDocument/2006/relationships/hyperlink" Target="http://online.zakon.kz/Document/?doc_id=30835176" TargetMode="External"/><Relationship Id="rId6541" Type="http://schemas.openxmlformats.org/officeDocument/2006/relationships/hyperlink" Target="http://online.zakon.kz/Document/?doc_id=31312849" TargetMode="External"/><Relationship Id="rId849" Type="http://schemas.openxmlformats.org/officeDocument/2006/relationships/hyperlink" Target="http://online.zakon.kz/Document/?doc_id=30783576" TargetMode="External"/><Relationship Id="rId1479" Type="http://schemas.openxmlformats.org/officeDocument/2006/relationships/hyperlink" Target="http://online.zakon.kz/Document/?doc_id=30520771" TargetMode="External"/><Relationship Id="rId1686" Type="http://schemas.openxmlformats.org/officeDocument/2006/relationships/hyperlink" Target="http://online.zakon.kz/Document/?doc_id=30384784" TargetMode="External"/><Relationship Id="rId3928" Type="http://schemas.openxmlformats.org/officeDocument/2006/relationships/hyperlink" Target="http://online.zakon.kz/Document/?doc_id=31310976" TargetMode="External"/><Relationship Id="rId4092" Type="http://schemas.openxmlformats.org/officeDocument/2006/relationships/hyperlink" Target="http://online.zakon.kz/Document/?doc_id=35263046" TargetMode="External"/><Relationship Id="rId5143" Type="http://schemas.openxmlformats.org/officeDocument/2006/relationships/hyperlink" Target="http://online.zakon.kz/Document/?doc_id=31637478" TargetMode="External"/><Relationship Id="rId5350" Type="http://schemas.openxmlformats.org/officeDocument/2006/relationships/hyperlink" Target="http://online.zakon.kz/Document/?doc_id=31494864" TargetMode="External"/><Relationship Id="rId6401" Type="http://schemas.openxmlformats.org/officeDocument/2006/relationships/hyperlink" Target="http://online.zakon.kz/Document/?doc_id=30783576" TargetMode="External"/><Relationship Id="rId1339" Type="http://schemas.openxmlformats.org/officeDocument/2006/relationships/hyperlink" Target="http://online.zakon.kz/Document/?doc_id=31224732" TargetMode="External"/><Relationship Id="rId1893" Type="http://schemas.openxmlformats.org/officeDocument/2006/relationships/hyperlink" Target="http://online.zakon.kz/Document/?doc_id=31312849" TargetMode="External"/><Relationship Id="rId2737" Type="http://schemas.openxmlformats.org/officeDocument/2006/relationships/hyperlink" Target="http://online.zakon.kz/Document/?doc_id=31094393" TargetMode="External"/><Relationship Id="rId2944" Type="http://schemas.openxmlformats.org/officeDocument/2006/relationships/hyperlink" Target="http://online.zakon.kz/Document/?doc_id=31112298" TargetMode="External"/><Relationship Id="rId5003" Type="http://schemas.openxmlformats.org/officeDocument/2006/relationships/hyperlink" Target="http://online.zakon.kz/Document/?doc_id=30368034" TargetMode="External"/><Relationship Id="rId5210" Type="http://schemas.openxmlformats.org/officeDocument/2006/relationships/hyperlink" Target="http://online.zakon.kz/Document/?doc_id=30456138" TargetMode="External"/><Relationship Id="rId709" Type="http://schemas.openxmlformats.org/officeDocument/2006/relationships/hyperlink" Target="http://online.zakon.kz/Document/?doc_id=31635450" TargetMode="External"/><Relationship Id="rId916" Type="http://schemas.openxmlformats.org/officeDocument/2006/relationships/hyperlink" Target="http://online.zakon.kz/Document/?doc_id=31312849" TargetMode="External"/><Relationship Id="rId1546" Type="http://schemas.openxmlformats.org/officeDocument/2006/relationships/hyperlink" Target="http://online.zakon.kz/Document/?doc_id=31482533" TargetMode="External"/><Relationship Id="rId1753" Type="http://schemas.openxmlformats.org/officeDocument/2006/relationships/hyperlink" Target="http://online.zakon.kz/Document/?doc_id=30518961" TargetMode="External"/><Relationship Id="rId1960" Type="http://schemas.openxmlformats.org/officeDocument/2006/relationships/hyperlink" Target="http://online.zakon.kz/Document/?doc_id=35263046" TargetMode="External"/><Relationship Id="rId2804" Type="http://schemas.openxmlformats.org/officeDocument/2006/relationships/hyperlink" Target="http://online.zakon.kz/Document/?doc_id=30783576" TargetMode="External"/><Relationship Id="rId7175" Type="http://schemas.openxmlformats.org/officeDocument/2006/relationships/hyperlink" Target="http://online.zakon.kz/Document/?doc_id=31494864" TargetMode="External"/><Relationship Id="rId45" Type="http://schemas.openxmlformats.org/officeDocument/2006/relationships/hyperlink" Target="http://online.zakon.kz/Document/?doc_id=38754908" TargetMode="External"/><Relationship Id="rId1406" Type="http://schemas.openxmlformats.org/officeDocument/2006/relationships/hyperlink" Target="http://online.zakon.kz/Document/?doc_id=51003931" TargetMode="External"/><Relationship Id="rId1613" Type="http://schemas.openxmlformats.org/officeDocument/2006/relationships/hyperlink" Target="http://online.zakon.kz/Document/?doc_id=31481924" TargetMode="External"/><Relationship Id="rId1820" Type="http://schemas.openxmlformats.org/officeDocument/2006/relationships/hyperlink" Target="http://online.zakon.kz/Document/?doc_id=31565335" TargetMode="External"/><Relationship Id="rId4769" Type="http://schemas.openxmlformats.org/officeDocument/2006/relationships/hyperlink" Target="http://online.zakon.kz/Document/?doc_id=30086294" TargetMode="External"/><Relationship Id="rId4976" Type="http://schemas.openxmlformats.org/officeDocument/2006/relationships/hyperlink" Target="http://online.zakon.kz/Document/?doc_id=30518961" TargetMode="External"/><Relationship Id="rId7382" Type="http://schemas.openxmlformats.org/officeDocument/2006/relationships/hyperlink" Target="http://online.zakon.kz/Document/?doc_id=31212669" TargetMode="External"/><Relationship Id="rId3578" Type="http://schemas.openxmlformats.org/officeDocument/2006/relationships/hyperlink" Target="http://online.zakon.kz/Document/?doc_id=30443961" TargetMode="External"/><Relationship Id="rId3785" Type="http://schemas.openxmlformats.org/officeDocument/2006/relationships/hyperlink" Target="http://online.zakon.kz/Document/?doc_id=31310976" TargetMode="External"/><Relationship Id="rId3992" Type="http://schemas.openxmlformats.org/officeDocument/2006/relationships/hyperlink" Target="http://online.zakon.kz/Document/?doc_id=30520771" TargetMode="External"/><Relationship Id="rId4629" Type="http://schemas.openxmlformats.org/officeDocument/2006/relationships/hyperlink" Target="http://online.zakon.kz/Document/?doc_id=35263046" TargetMode="External"/><Relationship Id="rId4836" Type="http://schemas.openxmlformats.org/officeDocument/2006/relationships/hyperlink" Target="http://online.zakon.kz/Document/?doc_id=31037865" TargetMode="External"/><Relationship Id="rId6191" Type="http://schemas.openxmlformats.org/officeDocument/2006/relationships/hyperlink" Target="http://online.zakon.kz/Document/?doc_id=31310976" TargetMode="External"/><Relationship Id="rId7035" Type="http://schemas.openxmlformats.org/officeDocument/2006/relationships/hyperlink" Target="http://online.zakon.kz/Document/?doc_id=30782059" TargetMode="External"/><Relationship Id="rId7242" Type="http://schemas.openxmlformats.org/officeDocument/2006/relationships/hyperlink" Target="http://online.zakon.kz/Document/?doc_id=31310976" TargetMode="External"/><Relationship Id="rId499" Type="http://schemas.openxmlformats.org/officeDocument/2006/relationships/hyperlink" Target="http://online.zakon.kz/Document/?doc_id=30518961" TargetMode="External"/><Relationship Id="rId2387" Type="http://schemas.openxmlformats.org/officeDocument/2006/relationships/hyperlink" Target="http://online.zakon.kz/Document/?doc_id=30520771" TargetMode="External"/><Relationship Id="rId2594" Type="http://schemas.openxmlformats.org/officeDocument/2006/relationships/hyperlink" Target="http://online.zakon.kz/Document/?doc_id=30920356" TargetMode="External"/><Relationship Id="rId3438" Type="http://schemas.openxmlformats.org/officeDocument/2006/relationships/hyperlink" Target="http://online.zakon.kz/Document/?doc_id=30782059" TargetMode="External"/><Relationship Id="rId3645" Type="http://schemas.openxmlformats.org/officeDocument/2006/relationships/hyperlink" Target="http://online.zakon.kz/Document/?doc_id=31094393" TargetMode="External"/><Relationship Id="rId3852" Type="http://schemas.openxmlformats.org/officeDocument/2006/relationships/hyperlink" Target="http://online.zakon.kz/Document/?doc_id=31310976" TargetMode="External"/><Relationship Id="rId6051" Type="http://schemas.openxmlformats.org/officeDocument/2006/relationships/hyperlink" Target="http://online.zakon.kz/Document/?doc_id=38754908" TargetMode="External"/><Relationship Id="rId7102" Type="http://schemas.openxmlformats.org/officeDocument/2006/relationships/hyperlink" Target="http://online.zakon.kz/Document/?doc_id=31482533" TargetMode="External"/><Relationship Id="rId359" Type="http://schemas.openxmlformats.org/officeDocument/2006/relationships/hyperlink" Target="http://online.zakon.kz/Document/?doc_id=31635450" TargetMode="External"/><Relationship Id="rId566" Type="http://schemas.openxmlformats.org/officeDocument/2006/relationships/hyperlink" Target="http://online.zakon.kz/Document/?doc_id=31312849" TargetMode="External"/><Relationship Id="rId773" Type="http://schemas.openxmlformats.org/officeDocument/2006/relationships/hyperlink" Target="http://online.zakon.kz/Document/?doc_id=31635450" TargetMode="External"/><Relationship Id="rId1196" Type="http://schemas.openxmlformats.org/officeDocument/2006/relationships/hyperlink" Target="http://online.zakon.kz/Document/?doc_id=31518761" TargetMode="External"/><Relationship Id="rId2247" Type="http://schemas.openxmlformats.org/officeDocument/2006/relationships/hyperlink" Target="http://online.zakon.kz/Document/?doc_id=31037865" TargetMode="External"/><Relationship Id="rId2454" Type="http://schemas.openxmlformats.org/officeDocument/2006/relationships/hyperlink" Target="http://online.zakon.kz/Document/?doc_id=31094393" TargetMode="External"/><Relationship Id="rId3505" Type="http://schemas.openxmlformats.org/officeDocument/2006/relationships/hyperlink" Target="http://online.zakon.kz/Document/?doc_id=31637324" TargetMode="External"/><Relationship Id="rId4903" Type="http://schemas.openxmlformats.org/officeDocument/2006/relationships/hyperlink" Target="http://online.zakon.kz/Document/?doc_id=31310976" TargetMode="External"/><Relationship Id="rId219" Type="http://schemas.openxmlformats.org/officeDocument/2006/relationships/hyperlink" Target="http://online.zakon.kz/Document/?doc_id=31548328" TargetMode="External"/><Relationship Id="rId426" Type="http://schemas.openxmlformats.org/officeDocument/2006/relationships/hyperlink" Target="http://online.zakon.kz/Document/?doc_id=30443961" TargetMode="External"/><Relationship Id="rId633" Type="http://schemas.openxmlformats.org/officeDocument/2006/relationships/hyperlink" Target="http://online.zakon.kz/Document/?doc_id=30520771" TargetMode="External"/><Relationship Id="rId980" Type="http://schemas.openxmlformats.org/officeDocument/2006/relationships/hyperlink" Target="http://online.zakon.kz/Document/?doc_id=31310976" TargetMode="External"/><Relationship Id="rId1056" Type="http://schemas.openxmlformats.org/officeDocument/2006/relationships/hyperlink" Target="http://online.zakon.kz/Document/?doc_id=31310976" TargetMode="External"/><Relationship Id="rId1263" Type="http://schemas.openxmlformats.org/officeDocument/2006/relationships/hyperlink" Target="http://online.zakon.kz/Document/?doc_id=30783576" TargetMode="External"/><Relationship Id="rId2107" Type="http://schemas.openxmlformats.org/officeDocument/2006/relationships/hyperlink" Target="http://online.zakon.kz/Document/?doc_id=38754908" TargetMode="External"/><Relationship Id="rId2314" Type="http://schemas.openxmlformats.org/officeDocument/2006/relationships/hyperlink" Target="http://online.zakon.kz/Document/?doc_id=30518961" TargetMode="External"/><Relationship Id="rId2661" Type="http://schemas.openxmlformats.org/officeDocument/2006/relationships/hyperlink" Target="http://online.zakon.kz/Document/?doc_id=31312849" TargetMode="External"/><Relationship Id="rId3712" Type="http://schemas.openxmlformats.org/officeDocument/2006/relationships/hyperlink" Target="http://online.zakon.kz/Document/?doc_id=30783576" TargetMode="External"/><Relationship Id="rId6868" Type="http://schemas.openxmlformats.org/officeDocument/2006/relationships/hyperlink" Target="http://online.zakon.kz/Document/?doc_id=31635450" TargetMode="External"/><Relationship Id="rId840" Type="http://schemas.openxmlformats.org/officeDocument/2006/relationships/hyperlink" Target="http://online.zakon.kz/Document/?doc_id=30835176" TargetMode="External"/><Relationship Id="rId1470" Type="http://schemas.openxmlformats.org/officeDocument/2006/relationships/hyperlink" Target="http://online.zakon.kz/Document/?doc_id=31609214" TargetMode="External"/><Relationship Id="rId2521" Type="http://schemas.openxmlformats.org/officeDocument/2006/relationships/hyperlink" Target="http://online.zakon.kz/Document/?doc_id=31094393" TargetMode="External"/><Relationship Id="rId4279" Type="http://schemas.openxmlformats.org/officeDocument/2006/relationships/hyperlink" Target="http://online.zakon.kz/Document/?doc_id=31481924" TargetMode="External"/><Relationship Id="rId5677" Type="http://schemas.openxmlformats.org/officeDocument/2006/relationships/hyperlink" Target="http://online.zakon.kz/Document/?doc_id=38754908" TargetMode="External"/><Relationship Id="rId5884" Type="http://schemas.openxmlformats.org/officeDocument/2006/relationships/hyperlink" Target="http://online.zakon.kz/Document/?doc_id=35263046" TargetMode="External"/><Relationship Id="rId6728" Type="http://schemas.openxmlformats.org/officeDocument/2006/relationships/hyperlink" Target="http://online.zakon.kz/Document/?doc_id=31519607" TargetMode="External"/><Relationship Id="rId6935" Type="http://schemas.openxmlformats.org/officeDocument/2006/relationships/hyperlink" Target="http://online.zakon.kz/Document/?doc_id=30383291" TargetMode="External"/><Relationship Id="rId700" Type="http://schemas.openxmlformats.org/officeDocument/2006/relationships/hyperlink" Target="http://online.zakon.kz/Document/?doc_id=31310976" TargetMode="External"/><Relationship Id="rId1123" Type="http://schemas.openxmlformats.org/officeDocument/2006/relationships/hyperlink" Target="http://online.zakon.kz/Document/?doc_id=31312849" TargetMode="External"/><Relationship Id="rId1330" Type="http://schemas.openxmlformats.org/officeDocument/2006/relationships/hyperlink" Target="http://online.zakon.kz/Document/?doc_id=31518761" TargetMode="External"/><Relationship Id="rId3088" Type="http://schemas.openxmlformats.org/officeDocument/2006/relationships/hyperlink" Target="http://online.zakon.kz/Document/?doc_id=31182154" TargetMode="External"/><Relationship Id="rId4486" Type="http://schemas.openxmlformats.org/officeDocument/2006/relationships/hyperlink" Target="http://online.zakon.kz/Document/?doc_id=30858960" TargetMode="External"/><Relationship Id="rId4693" Type="http://schemas.openxmlformats.org/officeDocument/2006/relationships/hyperlink" Target="http://online.zakon.kz/Document/?doc_id=30565734" TargetMode="External"/><Relationship Id="rId5537" Type="http://schemas.openxmlformats.org/officeDocument/2006/relationships/hyperlink" Target="http://online.zakon.kz/Document/?doc_id=31037865" TargetMode="External"/><Relationship Id="rId5744" Type="http://schemas.openxmlformats.org/officeDocument/2006/relationships/hyperlink" Target="http://online.zakon.kz/Document/?doc_id=30565734" TargetMode="External"/><Relationship Id="rId5951" Type="http://schemas.openxmlformats.org/officeDocument/2006/relationships/hyperlink" Target="http://online.zakon.kz/Document/?doc_id=31037865" TargetMode="External"/><Relationship Id="rId3295" Type="http://schemas.openxmlformats.org/officeDocument/2006/relationships/hyperlink" Target="http://online.zakon.kz/Document/?doc_id=30518961" TargetMode="External"/><Relationship Id="rId4139" Type="http://schemas.openxmlformats.org/officeDocument/2006/relationships/hyperlink" Target="http://online.zakon.kz/Document/?doc_id=38754908" TargetMode="External"/><Relationship Id="rId4346" Type="http://schemas.openxmlformats.org/officeDocument/2006/relationships/hyperlink" Target="http://online.zakon.kz/Document/?doc_id=31182154" TargetMode="External"/><Relationship Id="rId4553" Type="http://schemas.openxmlformats.org/officeDocument/2006/relationships/hyperlink" Target="http://online.zakon.kz/Document/?doc_id=31637324" TargetMode="External"/><Relationship Id="rId4760" Type="http://schemas.openxmlformats.org/officeDocument/2006/relationships/hyperlink" Target="http://online.zakon.kz/Document/?doc_id=35263046" TargetMode="External"/><Relationship Id="rId5604" Type="http://schemas.openxmlformats.org/officeDocument/2006/relationships/hyperlink" Target="http://online.zakon.kz/Document/?doc_id=51041486" TargetMode="External"/><Relationship Id="rId5811" Type="http://schemas.openxmlformats.org/officeDocument/2006/relationships/hyperlink" Target="http://online.zakon.kz/Document/?doc_id=35263046" TargetMode="External"/><Relationship Id="rId3155" Type="http://schemas.openxmlformats.org/officeDocument/2006/relationships/hyperlink" Target="http://online.zakon.kz/Document/?doc_id=31037865" TargetMode="External"/><Relationship Id="rId3362" Type="http://schemas.openxmlformats.org/officeDocument/2006/relationships/hyperlink" Target="http://online.zakon.kz/Document/?doc_id=1026672" TargetMode="External"/><Relationship Id="rId4206" Type="http://schemas.openxmlformats.org/officeDocument/2006/relationships/hyperlink" Target="http://online.zakon.kz/Document/?doc_id=31037865" TargetMode="External"/><Relationship Id="rId4413" Type="http://schemas.openxmlformats.org/officeDocument/2006/relationships/hyperlink" Target="http://online.zakon.kz/Document/?doc_id=30384673" TargetMode="External"/><Relationship Id="rId4620" Type="http://schemas.openxmlformats.org/officeDocument/2006/relationships/hyperlink" Target="http://online.zakon.kz/Document/?doc_id=32083869" TargetMode="External"/><Relationship Id="rId7569" Type="http://schemas.openxmlformats.org/officeDocument/2006/relationships/hyperlink" Target="http://online.zakon.kz/Document/?doc_id=31637478" TargetMode="External"/><Relationship Id="rId7776" Type="http://schemas.openxmlformats.org/officeDocument/2006/relationships/hyperlink" Target="http://online.zakon.kz/Document/?doc_id=31635450" TargetMode="External"/><Relationship Id="rId283" Type="http://schemas.openxmlformats.org/officeDocument/2006/relationships/hyperlink" Target="http://online.zakon.kz/Document/?doc_id=30569572" TargetMode="External"/><Relationship Id="rId490" Type="http://schemas.openxmlformats.org/officeDocument/2006/relationships/hyperlink" Target="http://online.zakon.kz/Document/?doc_id=51006061" TargetMode="External"/><Relationship Id="rId2171" Type="http://schemas.openxmlformats.org/officeDocument/2006/relationships/hyperlink" Target="http://online.zakon.kz/Document/?doc_id=30518961" TargetMode="External"/><Relationship Id="rId3015" Type="http://schemas.openxmlformats.org/officeDocument/2006/relationships/hyperlink" Target="http://online.zakon.kz/Document/?doc_id=31310976" TargetMode="External"/><Relationship Id="rId3222" Type="http://schemas.openxmlformats.org/officeDocument/2006/relationships/hyperlink" Target="http://online.zakon.kz/Document/?doc_id=30783576" TargetMode="External"/><Relationship Id="rId6378" Type="http://schemas.openxmlformats.org/officeDocument/2006/relationships/hyperlink" Target="http://online.zakon.kz/Document/?doc_id=1026672" TargetMode="External"/><Relationship Id="rId6585" Type="http://schemas.openxmlformats.org/officeDocument/2006/relationships/hyperlink" Target="http://online.zakon.kz/Document/?doc_id=31039509" TargetMode="External"/><Relationship Id="rId7429" Type="http://schemas.openxmlformats.org/officeDocument/2006/relationships/hyperlink" Target="http://online.zakon.kz/Document/?doc_id=35263046" TargetMode="External"/><Relationship Id="rId7636" Type="http://schemas.openxmlformats.org/officeDocument/2006/relationships/hyperlink" Target="http://online.zakon.kz/Document/?doc_id=31635450" TargetMode="External"/><Relationship Id="rId143" Type="http://schemas.openxmlformats.org/officeDocument/2006/relationships/hyperlink" Target="http://online.zakon.kz/Document/?doc_id=51008032" TargetMode="External"/><Relationship Id="rId350" Type="http://schemas.openxmlformats.org/officeDocument/2006/relationships/hyperlink" Target="http://online.zakon.kz/Document/?doc_id=30518961" TargetMode="External"/><Relationship Id="rId2031" Type="http://schemas.openxmlformats.org/officeDocument/2006/relationships/hyperlink" Target="http://online.zakon.kz/Document/?doc_id=31635450" TargetMode="External"/><Relationship Id="rId5187" Type="http://schemas.openxmlformats.org/officeDocument/2006/relationships/hyperlink" Target="http://online.zakon.kz/Document/?doc_id=30960089" TargetMode="External"/><Relationship Id="rId5394" Type="http://schemas.openxmlformats.org/officeDocument/2006/relationships/hyperlink" Target="http://online.zakon.kz/Document/?doc_id=31034316" TargetMode="External"/><Relationship Id="rId6238" Type="http://schemas.openxmlformats.org/officeDocument/2006/relationships/hyperlink" Target="http://online.zakon.kz/Document/?doc_id=31037865" TargetMode="External"/><Relationship Id="rId6445" Type="http://schemas.openxmlformats.org/officeDocument/2006/relationships/hyperlink" Target="http://online.zakon.kz/Document/?doc_id=31609214" TargetMode="External"/><Relationship Id="rId6792" Type="http://schemas.openxmlformats.org/officeDocument/2006/relationships/hyperlink" Target="http://online.zakon.kz/Document/?doc_id=31637478" TargetMode="External"/><Relationship Id="rId7843" Type="http://schemas.openxmlformats.org/officeDocument/2006/relationships/hyperlink" Target="http://online.zakon.kz/Document/?doc_id=31312849"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1482533" TargetMode="External"/><Relationship Id="rId2988" Type="http://schemas.openxmlformats.org/officeDocument/2006/relationships/hyperlink" Target="http://online.zakon.kz/Document/?doc_id=35263046" TargetMode="External"/><Relationship Id="rId5047" Type="http://schemas.openxmlformats.org/officeDocument/2006/relationships/hyperlink" Target="http://online.zakon.kz/Document/?doc_id=31310976" TargetMode="External"/><Relationship Id="rId5254" Type="http://schemas.openxmlformats.org/officeDocument/2006/relationships/hyperlink" Target="http://online.zakon.kz/Document/?doc_id=31227435" TargetMode="External"/><Relationship Id="rId6652" Type="http://schemas.openxmlformats.org/officeDocument/2006/relationships/hyperlink" Target="http://online.zakon.kz/Document/?doc_id=31310973" TargetMode="External"/><Relationship Id="rId7703" Type="http://schemas.openxmlformats.org/officeDocument/2006/relationships/hyperlink" Target="http://online.zakon.kz/Document/?doc_id=31039509" TargetMode="External"/><Relationship Id="rId1797" Type="http://schemas.openxmlformats.org/officeDocument/2006/relationships/hyperlink" Target="http://online.zakon.kz/Document/?doc_id=31094393" TargetMode="External"/><Relationship Id="rId2848" Type="http://schemas.openxmlformats.org/officeDocument/2006/relationships/hyperlink" Target="http://online.zakon.kz/Document/?doc_id=31037865" TargetMode="External"/><Relationship Id="rId5461" Type="http://schemas.openxmlformats.org/officeDocument/2006/relationships/hyperlink" Target="http://online.zakon.kz/Document/?doc_id=31615135" TargetMode="External"/><Relationship Id="rId6305" Type="http://schemas.openxmlformats.org/officeDocument/2006/relationships/hyperlink" Target="http://online.zakon.kz/Document/?doc_id=31635450" TargetMode="External"/><Relationship Id="rId6512" Type="http://schemas.openxmlformats.org/officeDocument/2006/relationships/hyperlink" Target="http://online.zakon.kz/Document/?doc_id=31310976" TargetMode="External"/><Relationship Id="rId89" Type="http://schemas.openxmlformats.org/officeDocument/2006/relationships/hyperlink" Target="http://online.zakon.kz/Document/?doc_id=31565441" TargetMode="External"/><Relationship Id="rId1657" Type="http://schemas.openxmlformats.org/officeDocument/2006/relationships/hyperlink" Target="http://online.zakon.kz/Document/?doc_id=30568184" TargetMode="External"/><Relationship Id="rId1864" Type="http://schemas.openxmlformats.org/officeDocument/2006/relationships/hyperlink" Target="http://online.zakon.kz/Document/?doc_id=35014129" TargetMode="External"/><Relationship Id="rId2708" Type="http://schemas.openxmlformats.org/officeDocument/2006/relationships/hyperlink" Target="http://online.zakon.kz/Document/?doc_id=31615135" TargetMode="External"/><Relationship Id="rId2915" Type="http://schemas.openxmlformats.org/officeDocument/2006/relationships/hyperlink" Target="http://online.zakon.kz/Document/?doc_id=31635450" TargetMode="External"/><Relationship Id="rId4063" Type="http://schemas.openxmlformats.org/officeDocument/2006/relationships/hyperlink" Target="http://online.zakon.kz/Document/?doc_id=31310976" TargetMode="External"/><Relationship Id="rId4270" Type="http://schemas.openxmlformats.org/officeDocument/2006/relationships/hyperlink" Target="http://online.zakon.kz/Document/?doc_id=31481924" TargetMode="External"/><Relationship Id="rId5114" Type="http://schemas.openxmlformats.org/officeDocument/2006/relationships/hyperlink" Target="http://online.zakon.kz/Document/?doc_id=30384673" TargetMode="External"/><Relationship Id="rId5321" Type="http://schemas.openxmlformats.org/officeDocument/2006/relationships/hyperlink" Target="http://online.zakon.kz/Document/?doc_id=30520771" TargetMode="External"/><Relationship Id="rId1517" Type="http://schemas.openxmlformats.org/officeDocument/2006/relationships/hyperlink" Target="http://online.zakon.kz/Document/?doc_id=32083869" TargetMode="External"/><Relationship Id="rId1724" Type="http://schemas.openxmlformats.org/officeDocument/2006/relationships/hyperlink" Target="http://online.zakon.kz/Document/?doc_id=30520771" TargetMode="External"/><Relationship Id="rId4130" Type="http://schemas.openxmlformats.org/officeDocument/2006/relationships/hyperlink" Target="http://online.zakon.kz/Document/?doc_id=31039509" TargetMode="External"/><Relationship Id="rId7079" Type="http://schemas.openxmlformats.org/officeDocument/2006/relationships/hyperlink" Target="http://online.zakon.kz/Document/?doc_id=31637478" TargetMode="External"/><Relationship Id="rId7286" Type="http://schemas.openxmlformats.org/officeDocument/2006/relationships/hyperlink" Target="http://online.zakon.kz/Document/?doc_id=31630212" TargetMode="External"/><Relationship Id="rId7493" Type="http://schemas.openxmlformats.org/officeDocument/2006/relationships/hyperlink" Target="http://online.zakon.kz/Document/?doc_id=30783576" TargetMode="External"/><Relationship Id="rId16" Type="http://schemas.openxmlformats.org/officeDocument/2006/relationships/hyperlink" Target="http://online.zakon.kz/Document/?doc_id=31518761" TargetMode="External"/><Relationship Id="rId1931" Type="http://schemas.openxmlformats.org/officeDocument/2006/relationships/hyperlink" Target="http://online.zakon.kz/Document/?doc_id=35014129" TargetMode="External"/><Relationship Id="rId3689" Type="http://schemas.openxmlformats.org/officeDocument/2006/relationships/hyperlink" Target="http://online.zakon.kz/Document/?doc_id=31312849" TargetMode="External"/><Relationship Id="rId3896" Type="http://schemas.openxmlformats.org/officeDocument/2006/relationships/hyperlink" Target="http://online.zakon.kz/Document/?doc_id=31025648" TargetMode="External"/><Relationship Id="rId6095" Type="http://schemas.openxmlformats.org/officeDocument/2006/relationships/hyperlink" Target="http://online.zakon.kz/Document/?doc_id=31405036" TargetMode="External"/><Relationship Id="rId7146" Type="http://schemas.openxmlformats.org/officeDocument/2006/relationships/hyperlink" Target="http://online.zakon.kz/Document/?doc_id=30520771" TargetMode="External"/><Relationship Id="rId7353" Type="http://schemas.openxmlformats.org/officeDocument/2006/relationships/hyperlink" Target="http://online.zakon.kz/Document/?doc_id=38754908" TargetMode="External"/><Relationship Id="rId7560" Type="http://schemas.openxmlformats.org/officeDocument/2006/relationships/hyperlink" Target="http://online.zakon.kz/Document/?doc_id=31574510" TargetMode="External"/><Relationship Id="rId2498" Type="http://schemas.openxmlformats.org/officeDocument/2006/relationships/hyperlink" Target="http://online.zakon.kz/Document/?doc_id=31310976" TargetMode="External"/><Relationship Id="rId3549" Type="http://schemas.openxmlformats.org/officeDocument/2006/relationships/hyperlink" Target="http://online.zakon.kz/Document/?doc_id=31635450" TargetMode="External"/><Relationship Id="rId4947" Type="http://schemas.openxmlformats.org/officeDocument/2006/relationships/hyperlink" Target="http://online.zakon.kz/Document/?doc_id=30384673" TargetMode="External"/><Relationship Id="rId6162" Type="http://schemas.openxmlformats.org/officeDocument/2006/relationships/hyperlink" Target="http://online.zakon.kz/Document/?doc_id=31312849" TargetMode="External"/><Relationship Id="rId7006" Type="http://schemas.openxmlformats.org/officeDocument/2006/relationships/hyperlink" Target="http://online.zakon.kz/Document/?doc_id=30518961" TargetMode="External"/><Relationship Id="rId7213" Type="http://schemas.openxmlformats.org/officeDocument/2006/relationships/hyperlink" Target="http://online.zakon.kz/Document/?doc_id=30783576" TargetMode="External"/><Relationship Id="rId7420" Type="http://schemas.openxmlformats.org/officeDocument/2006/relationships/hyperlink" Target="http://online.zakon.kz/Document/?doc_id=31548171" TargetMode="External"/><Relationship Id="rId677" Type="http://schemas.openxmlformats.org/officeDocument/2006/relationships/hyperlink" Target="http://online.zakon.kz/Document/?doc_id=31312849" TargetMode="External"/><Relationship Id="rId2358" Type="http://schemas.openxmlformats.org/officeDocument/2006/relationships/hyperlink" Target="http://online.zakon.kz/Document/?doc_id=31483442" TargetMode="External"/><Relationship Id="rId3756" Type="http://schemas.openxmlformats.org/officeDocument/2006/relationships/hyperlink" Target="http://online.zakon.kz/Document/?doc_id=31312849" TargetMode="External"/><Relationship Id="rId3963" Type="http://schemas.openxmlformats.org/officeDocument/2006/relationships/hyperlink" Target="http://online.zakon.kz/Document/?doc_id=30782059" TargetMode="External"/><Relationship Id="rId4807" Type="http://schemas.openxmlformats.org/officeDocument/2006/relationships/hyperlink" Target="http://online.zakon.kz/Document/?doc_id=31112298" TargetMode="External"/><Relationship Id="rId6022" Type="http://schemas.openxmlformats.org/officeDocument/2006/relationships/hyperlink" Target="http://online.zakon.kz/Document/?doc_id=35263046" TargetMode="External"/><Relationship Id="rId884" Type="http://schemas.openxmlformats.org/officeDocument/2006/relationships/hyperlink" Target="http://online.zakon.kz/Document/?doc_id=31481924" TargetMode="External"/><Relationship Id="rId2565" Type="http://schemas.openxmlformats.org/officeDocument/2006/relationships/hyperlink" Target="http://online.zakon.kz/Document/?doc_id=31094393" TargetMode="External"/><Relationship Id="rId2772" Type="http://schemas.openxmlformats.org/officeDocument/2006/relationships/hyperlink" Target="http://online.zakon.kz/Document/?doc_id=31659570" TargetMode="External"/><Relationship Id="rId3409" Type="http://schemas.openxmlformats.org/officeDocument/2006/relationships/hyperlink" Target="http://online.zakon.kz/Document/?doc_id=30368034" TargetMode="External"/><Relationship Id="rId3616" Type="http://schemas.openxmlformats.org/officeDocument/2006/relationships/hyperlink" Target="http://online.zakon.kz/Document/?doc_id=30782059" TargetMode="External"/><Relationship Id="rId3823" Type="http://schemas.openxmlformats.org/officeDocument/2006/relationships/hyperlink" Target="http://online.zakon.kz/Document/?doc_id=38754908" TargetMode="External"/><Relationship Id="rId6979" Type="http://schemas.openxmlformats.org/officeDocument/2006/relationships/hyperlink" Target="http://online.zakon.kz/Document/?doc_id=30624803" TargetMode="External"/><Relationship Id="rId537" Type="http://schemas.openxmlformats.org/officeDocument/2006/relationships/hyperlink" Target="http://online.zakon.kz/Document/?doc_id=31310976" TargetMode="External"/><Relationship Id="rId744" Type="http://schemas.openxmlformats.org/officeDocument/2006/relationships/hyperlink" Target="http://online.zakon.kz/Document/?doc_id=30783576" TargetMode="External"/><Relationship Id="rId951" Type="http://schemas.openxmlformats.org/officeDocument/2006/relationships/hyperlink" Target="http://online.zakon.kz/Document/?doc_id=30518961" TargetMode="External"/><Relationship Id="rId1167" Type="http://schemas.openxmlformats.org/officeDocument/2006/relationships/hyperlink" Target="http://online.zakon.kz/Document/?doc_id=31311654" TargetMode="External"/><Relationship Id="rId1374" Type="http://schemas.openxmlformats.org/officeDocument/2006/relationships/hyperlink" Target="http://online.zakon.kz/Document/?doc_id=30518961" TargetMode="External"/><Relationship Id="rId1581" Type="http://schemas.openxmlformats.org/officeDocument/2006/relationships/hyperlink" Target="http://online.zakon.kz/Document/?doc_id=31481924" TargetMode="External"/><Relationship Id="rId2218" Type="http://schemas.openxmlformats.org/officeDocument/2006/relationships/hyperlink" Target="http://online.zakon.kz/Document/?doc_id=31312849" TargetMode="External"/><Relationship Id="rId2425" Type="http://schemas.openxmlformats.org/officeDocument/2006/relationships/hyperlink" Target="http://online.zakon.kz/Document/?doc_id=30605083" TargetMode="External"/><Relationship Id="rId2632" Type="http://schemas.openxmlformats.org/officeDocument/2006/relationships/hyperlink" Target="http://online.zakon.kz/Document/?doc_id=31312849" TargetMode="External"/><Relationship Id="rId5788" Type="http://schemas.openxmlformats.org/officeDocument/2006/relationships/hyperlink" Target="http://online.zakon.kz/Document/?doc_id=31037865" TargetMode="External"/><Relationship Id="rId5995" Type="http://schemas.openxmlformats.org/officeDocument/2006/relationships/hyperlink" Target="http://online.zakon.kz/Document/?doc_id=31039509" TargetMode="External"/><Relationship Id="rId6839" Type="http://schemas.openxmlformats.org/officeDocument/2006/relationships/hyperlink" Target="http://online.zakon.kz/Document/?doc_id=31312849" TargetMode="External"/><Relationship Id="rId80" Type="http://schemas.openxmlformats.org/officeDocument/2006/relationships/hyperlink" Target="http://online.zakon.kz/Document/?doc_id=31482533" TargetMode="External"/><Relationship Id="rId604" Type="http://schemas.openxmlformats.org/officeDocument/2006/relationships/hyperlink" Target="http://online.zakon.kz/Document/?doc_id=31310976" TargetMode="External"/><Relationship Id="rId811" Type="http://schemas.openxmlformats.org/officeDocument/2006/relationships/hyperlink" Target="http://online.zakon.kz/Document/?doc_id=30624803" TargetMode="External"/><Relationship Id="rId1027" Type="http://schemas.openxmlformats.org/officeDocument/2006/relationships/hyperlink" Target="http://online.zakon.kz/Document/?doc_id=31310976" TargetMode="External"/><Relationship Id="rId1234" Type="http://schemas.openxmlformats.org/officeDocument/2006/relationships/hyperlink" Target="http://online.zakon.kz/Document/?doc_id=51049233" TargetMode="External"/><Relationship Id="rId1441" Type="http://schemas.openxmlformats.org/officeDocument/2006/relationships/hyperlink" Target="http://online.zakon.kz/Document/?doc_id=30443899" TargetMode="External"/><Relationship Id="rId4597" Type="http://schemas.openxmlformats.org/officeDocument/2006/relationships/hyperlink" Target="http://online.zakon.kz/Document/?doc_id=31312849" TargetMode="External"/><Relationship Id="rId5648" Type="http://schemas.openxmlformats.org/officeDocument/2006/relationships/hyperlink" Target="http://online.zakon.kz/Document/?doc_id=31609214" TargetMode="External"/><Relationship Id="rId5855" Type="http://schemas.openxmlformats.org/officeDocument/2006/relationships/hyperlink" Target="http://online.zakon.kz/Document/?doc_id=31481924" TargetMode="External"/><Relationship Id="rId6906" Type="http://schemas.openxmlformats.org/officeDocument/2006/relationships/hyperlink" Target="http://online.zakon.kz/Document/?doc_id=31312849" TargetMode="External"/><Relationship Id="rId1301" Type="http://schemas.openxmlformats.org/officeDocument/2006/relationships/hyperlink" Target="http://online.zakon.kz/Document/?doc_id=31037865" TargetMode="External"/><Relationship Id="rId3199" Type="http://schemas.openxmlformats.org/officeDocument/2006/relationships/hyperlink" Target="http://online.zakon.kz/Document/?doc_id=31225158" TargetMode="External"/><Relationship Id="rId4457" Type="http://schemas.openxmlformats.org/officeDocument/2006/relationships/hyperlink" Target="http://online.zakon.kz/Document/?doc_id=35263046" TargetMode="External"/><Relationship Id="rId4664" Type="http://schemas.openxmlformats.org/officeDocument/2006/relationships/hyperlink" Target="http://online.zakon.kz/Document/?doc_id=30624803" TargetMode="External"/><Relationship Id="rId5508" Type="http://schemas.openxmlformats.org/officeDocument/2006/relationships/hyperlink" Target="http://online.zakon.kz/Document/?doc_id=35263046" TargetMode="External"/><Relationship Id="rId5715" Type="http://schemas.openxmlformats.org/officeDocument/2006/relationships/hyperlink" Target="http://online.zakon.kz/Document/?doc_id=31113828" TargetMode="External"/><Relationship Id="rId7070" Type="http://schemas.openxmlformats.org/officeDocument/2006/relationships/hyperlink" Target="http://online.zakon.kz/Document/?doc_id=31646018" TargetMode="External"/><Relationship Id="rId3059" Type="http://schemas.openxmlformats.org/officeDocument/2006/relationships/hyperlink" Target="http://online.zakon.kz/Document/?doc_id=30782059" TargetMode="External"/><Relationship Id="rId3266" Type="http://schemas.openxmlformats.org/officeDocument/2006/relationships/hyperlink" Target="http://online.zakon.kz/Document/?doc_id=30782136" TargetMode="External"/><Relationship Id="rId3473" Type="http://schemas.openxmlformats.org/officeDocument/2006/relationships/hyperlink" Target="http://online.zakon.kz/Document/?doc_id=31635450" TargetMode="External"/><Relationship Id="rId4317" Type="http://schemas.openxmlformats.org/officeDocument/2006/relationships/hyperlink" Target="http://online.zakon.kz/Document/?doc_id=31648761" TargetMode="External"/><Relationship Id="rId4524" Type="http://schemas.openxmlformats.org/officeDocument/2006/relationships/hyperlink" Target="http://online.zakon.kz/Document/?doc_id=30565734" TargetMode="External"/><Relationship Id="rId4871" Type="http://schemas.openxmlformats.org/officeDocument/2006/relationships/hyperlink" Target="http://online.zakon.kz/Document/?doc_id=31310976" TargetMode="External"/><Relationship Id="rId5922" Type="http://schemas.openxmlformats.org/officeDocument/2006/relationships/hyperlink" Target="http://online.zakon.kz/Document/?doc_id=31310976" TargetMode="External"/><Relationship Id="rId187" Type="http://schemas.openxmlformats.org/officeDocument/2006/relationships/hyperlink" Target="http://online.zakon.kz/Document/?doc_id=30783576" TargetMode="External"/><Relationship Id="rId394" Type="http://schemas.openxmlformats.org/officeDocument/2006/relationships/hyperlink" Target="http://online.zakon.kz/Document/?doc_id=30569572" TargetMode="External"/><Relationship Id="rId2075" Type="http://schemas.openxmlformats.org/officeDocument/2006/relationships/hyperlink" Target="http://online.zakon.kz/Document/?doc_id=31637324" TargetMode="External"/><Relationship Id="rId2282" Type="http://schemas.openxmlformats.org/officeDocument/2006/relationships/hyperlink" Target="http://online.zakon.kz/Document/?doc_id=30384673" TargetMode="External"/><Relationship Id="rId3126" Type="http://schemas.openxmlformats.org/officeDocument/2006/relationships/hyperlink" Target="http://online.zakon.kz/Document/?doc_id=35014129" TargetMode="External"/><Relationship Id="rId3680" Type="http://schemas.openxmlformats.org/officeDocument/2006/relationships/hyperlink" Target="http://online.zakon.kz/Document/?doc_id=31635450" TargetMode="External"/><Relationship Id="rId4731" Type="http://schemas.openxmlformats.org/officeDocument/2006/relationships/hyperlink" Target="http://online.zakon.kz/Document/?doc_id=31037865" TargetMode="External"/><Relationship Id="rId6489" Type="http://schemas.openxmlformats.org/officeDocument/2006/relationships/hyperlink" Target="http://online.zakon.kz/Document/?doc_id=31575294" TargetMode="External"/><Relationship Id="rId254" Type="http://schemas.openxmlformats.org/officeDocument/2006/relationships/hyperlink" Target="http://online.zakon.kz/Document/?doc_id=31637478" TargetMode="External"/><Relationship Id="rId1091" Type="http://schemas.openxmlformats.org/officeDocument/2006/relationships/hyperlink" Target="http://online.zakon.kz/Document/?doc_id=31312849" TargetMode="External"/><Relationship Id="rId3333" Type="http://schemas.openxmlformats.org/officeDocument/2006/relationships/hyperlink" Target="http://online.zakon.kz/Document/?doc_id=30782059" TargetMode="External"/><Relationship Id="rId3540" Type="http://schemas.openxmlformats.org/officeDocument/2006/relationships/hyperlink" Target="http://online.zakon.kz/Document/?doc_id=31310976" TargetMode="External"/><Relationship Id="rId5298" Type="http://schemas.openxmlformats.org/officeDocument/2006/relationships/hyperlink" Target="http://online.zakon.kz/Document/?doc_id=31482533" TargetMode="External"/><Relationship Id="rId6696" Type="http://schemas.openxmlformats.org/officeDocument/2006/relationships/hyperlink" Target="http://online.zakon.kz/Document/?doc_id=31025648" TargetMode="External"/><Relationship Id="rId7747" Type="http://schemas.openxmlformats.org/officeDocument/2006/relationships/hyperlink" Target="http://online.zakon.kz/Document/?doc_id=31568569" TargetMode="External"/><Relationship Id="rId114" Type="http://schemas.openxmlformats.org/officeDocument/2006/relationships/hyperlink" Target="http://online.zakon.kz/Document/?doc_id=30782059" TargetMode="External"/><Relationship Id="rId461" Type="http://schemas.openxmlformats.org/officeDocument/2006/relationships/hyperlink" Target="http://online.zakon.kz/Document/?doc_id=30518961" TargetMode="External"/><Relationship Id="rId2142" Type="http://schemas.openxmlformats.org/officeDocument/2006/relationships/hyperlink" Target="http://online.zakon.kz/Document/?doc_id=38754908" TargetMode="External"/><Relationship Id="rId3400" Type="http://schemas.openxmlformats.org/officeDocument/2006/relationships/hyperlink" Target="http://online.zakon.kz/Document/?doc_id=31212669" TargetMode="External"/><Relationship Id="rId6349" Type="http://schemas.openxmlformats.org/officeDocument/2006/relationships/hyperlink" Target="http://online.zakon.kz/Document/?doc_id=31312849" TargetMode="External"/><Relationship Id="rId6556" Type="http://schemas.openxmlformats.org/officeDocument/2006/relationships/hyperlink" Target="http://online.zakon.kz/Document/?doc_id=30782059" TargetMode="External"/><Relationship Id="rId6763" Type="http://schemas.openxmlformats.org/officeDocument/2006/relationships/hyperlink" Target="http://online.zakon.kz/Document/?doc_id=30962414" TargetMode="External"/><Relationship Id="rId6970" Type="http://schemas.openxmlformats.org/officeDocument/2006/relationships/hyperlink" Target="http://online.zakon.kz/Document/?doc_id=30835176" TargetMode="External"/><Relationship Id="rId7607" Type="http://schemas.openxmlformats.org/officeDocument/2006/relationships/hyperlink" Target="http://online.zakon.kz/Document/?doc_id=31637478" TargetMode="External"/><Relationship Id="rId7814" Type="http://schemas.openxmlformats.org/officeDocument/2006/relationships/hyperlink" Target="http://online.zakon.kz/Document/?doc_id=32238856" TargetMode="External"/><Relationship Id="rId321" Type="http://schemas.openxmlformats.org/officeDocument/2006/relationships/hyperlink" Target="http://online.zakon.kz/Document/?doc_id=31630212" TargetMode="External"/><Relationship Id="rId2002" Type="http://schemas.openxmlformats.org/officeDocument/2006/relationships/hyperlink" Target="http://online.zakon.kz/Document/?doc_id=31094393" TargetMode="External"/><Relationship Id="rId2959" Type="http://schemas.openxmlformats.org/officeDocument/2006/relationships/hyperlink" Target="http://online.zakon.kz/Document/?doc_id=30782059" TargetMode="External"/><Relationship Id="rId5158" Type="http://schemas.openxmlformats.org/officeDocument/2006/relationships/hyperlink" Target="http://online.zakon.kz/Document/?doc_id=30520771" TargetMode="External"/><Relationship Id="rId5365" Type="http://schemas.openxmlformats.org/officeDocument/2006/relationships/hyperlink" Target="http://online.zakon.kz/Document/?doc_id=30453107" TargetMode="External"/><Relationship Id="rId5572" Type="http://schemas.openxmlformats.org/officeDocument/2006/relationships/hyperlink" Target="http://online.zakon.kz/Document/?doc_id=31482533" TargetMode="External"/><Relationship Id="rId6209" Type="http://schemas.openxmlformats.org/officeDocument/2006/relationships/hyperlink" Target="http://online.zakon.kz/Document/?doc_id=31635450" TargetMode="External"/><Relationship Id="rId6416" Type="http://schemas.openxmlformats.org/officeDocument/2006/relationships/hyperlink" Target="http://online.zakon.kz/Document/?doc_id=51008032" TargetMode="External"/><Relationship Id="rId6623" Type="http://schemas.openxmlformats.org/officeDocument/2006/relationships/hyperlink" Target="http://online.zakon.kz/Document/?doc_id=31312849" TargetMode="External"/><Relationship Id="rId6830" Type="http://schemas.openxmlformats.org/officeDocument/2006/relationships/hyperlink" Target="http://online.zakon.kz/Document/?doc_id=31312849" TargetMode="External"/><Relationship Id="rId1768" Type="http://schemas.openxmlformats.org/officeDocument/2006/relationships/hyperlink" Target="http://online.zakon.kz/Document/?doc_id=31094393" TargetMode="External"/><Relationship Id="rId2819" Type="http://schemas.openxmlformats.org/officeDocument/2006/relationships/hyperlink" Target="http://online.zakon.kz/Document/?doc_id=31637324" TargetMode="External"/><Relationship Id="rId4174" Type="http://schemas.openxmlformats.org/officeDocument/2006/relationships/hyperlink" Target="http://online.zakon.kz/Document/?doc_id=31310976" TargetMode="External"/><Relationship Id="rId4381" Type="http://schemas.openxmlformats.org/officeDocument/2006/relationships/hyperlink" Target="http://online.zakon.kz/Document/?doc_id=30606997" TargetMode="External"/><Relationship Id="rId5018" Type="http://schemas.openxmlformats.org/officeDocument/2006/relationships/hyperlink" Target="http://online.zakon.kz/Document/?doc_id=30782059" TargetMode="External"/><Relationship Id="rId5225" Type="http://schemas.openxmlformats.org/officeDocument/2006/relationships/hyperlink" Target="http://online.zakon.kz/Document/?doc_id=31310973" TargetMode="External"/><Relationship Id="rId5432" Type="http://schemas.openxmlformats.org/officeDocument/2006/relationships/hyperlink" Target="http://online.zakon.kz/Document/?doc_id=31113828" TargetMode="External"/><Relationship Id="rId1628" Type="http://schemas.openxmlformats.org/officeDocument/2006/relationships/hyperlink" Target="http://online.zakon.kz/Document/?doc_id=30368034" TargetMode="External"/><Relationship Id="rId1975" Type="http://schemas.openxmlformats.org/officeDocument/2006/relationships/hyperlink" Target="http://online.zakon.kz/Document/?doc_id=32156493" TargetMode="External"/><Relationship Id="rId3190" Type="http://schemas.openxmlformats.org/officeDocument/2006/relationships/hyperlink" Target="http://online.zakon.kz/Document/?doc_id=31312849" TargetMode="External"/><Relationship Id="rId4034" Type="http://schemas.openxmlformats.org/officeDocument/2006/relationships/hyperlink" Target="http://online.zakon.kz/Document/?doc_id=31568569" TargetMode="External"/><Relationship Id="rId4241" Type="http://schemas.openxmlformats.org/officeDocument/2006/relationships/hyperlink" Target="http://online.zakon.kz/Document/?doc_id=30565734" TargetMode="External"/><Relationship Id="rId7397" Type="http://schemas.openxmlformats.org/officeDocument/2006/relationships/hyperlink" Target="http://online.zakon.kz/Document/?doc_id=30449266" TargetMode="External"/><Relationship Id="rId1835" Type="http://schemas.openxmlformats.org/officeDocument/2006/relationships/hyperlink" Target="http://online.zakon.kz/Document/?doc_id=31037880" TargetMode="External"/><Relationship Id="rId3050" Type="http://schemas.openxmlformats.org/officeDocument/2006/relationships/hyperlink" Target="http://online.zakon.kz/Document/?doc_id=31112647" TargetMode="External"/><Relationship Id="rId4101" Type="http://schemas.openxmlformats.org/officeDocument/2006/relationships/hyperlink" Target="http://online.zakon.kz/Document/?doc_id=30782059" TargetMode="External"/><Relationship Id="rId7257" Type="http://schemas.openxmlformats.org/officeDocument/2006/relationships/hyperlink" Target="http://online.zakon.kz/Document/?doc_id=30569572" TargetMode="External"/><Relationship Id="rId7464" Type="http://schemas.openxmlformats.org/officeDocument/2006/relationships/hyperlink" Target="http://online.zakon.kz/Document/?doc_id=30384673" TargetMode="External"/><Relationship Id="rId1902" Type="http://schemas.openxmlformats.org/officeDocument/2006/relationships/hyperlink" Target="http://online.zakon.kz/Document/?doc_id=31037880" TargetMode="External"/><Relationship Id="rId6066" Type="http://schemas.openxmlformats.org/officeDocument/2006/relationships/hyperlink" Target="http://online.zakon.kz/Document/?doc_id=31312849" TargetMode="External"/><Relationship Id="rId7117" Type="http://schemas.openxmlformats.org/officeDocument/2006/relationships/hyperlink" Target="http://online.zakon.kz/Document/?doc_id=30835176" TargetMode="External"/><Relationship Id="rId7671" Type="http://schemas.openxmlformats.org/officeDocument/2006/relationships/hyperlink" Target="http://online.zakon.kz/Document/?doc_id=31094393" TargetMode="External"/><Relationship Id="rId3867" Type="http://schemas.openxmlformats.org/officeDocument/2006/relationships/hyperlink" Target="http://online.zakon.kz/Document/?doc_id=31637478" TargetMode="External"/><Relationship Id="rId4918" Type="http://schemas.openxmlformats.org/officeDocument/2006/relationships/hyperlink" Target="http://online.zakon.kz/Document/?doc_id=1026672" TargetMode="External"/><Relationship Id="rId6273" Type="http://schemas.openxmlformats.org/officeDocument/2006/relationships/hyperlink" Target="http://online.zakon.kz/Document/?doc_id=31037865" TargetMode="External"/><Relationship Id="rId6480" Type="http://schemas.openxmlformats.org/officeDocument/2006/relationships/hyperlink" Target="http://online.zakon.kz/Document/?doc_id=31770444" TargetMode="External"/><Relationship Id="rId7324" Type="http://schemas.openxmlformats.org/officeDocument/2006/relationships/hyperlink" Target="http://online.zakon.kz/Document/?doc_id=30449266" TargetMode="External"/><Relationship Id="rId7531" Type="http://schemas.openxmlformats.org/officeDocument/2006/relationships/hyperlink" Target="http://online.zakon.kz/Document/?doc_id=31635450" TargetMode="External"/><Relationship Id="rId788" Type="http://schemas.openxmlformats.org/officeDocument/2006/relationships/hyperlink" Target="http://online.zakon.kz/Document/?doc_id=31037865" TargetMode="External"/><Relationship Id="rId995" Type="http://schemas.openxmlformats.org/officeDocument/2006/relationships/hyperlink" Target="http://online.zakon.kz/Document/?doc_id=31025648" TargetMode="External"/><Relationship Id="rId2469" Type="http://schemas.openxmlformats.org/officeDocument/2006/relationships/hyperlink" Target="http://online.zakon.kz/Document/?doc_id=30783576" TargetMode="External"/><Relationship Id="rId2676" Type="http://schemas.openxmlformats.org/officeDocument/2006/relationships/hyperlink" Target="http://online.zakon.kz/Document/?doc_id=31637478" TargetMode="External"/><Relationship Id="rId2883" Type="http://schemas.openxmlformats.org/officeDocument/2006/relationships/hyperlink" Target="http://online.zakon.kz/Document/?doc_id=30518961" TargetMode="External"/><Relationship Id="rId3727" Type="http://schemas.openxmlformats.org/officeDocument/2006/relationships/hyperlink" Target="http://online.zakon.kz/Document/?doc_id=30782059" TargetMode="External"/><Relationship Id="rId3934" Type="http://schemas.openxmlformats.org/officeDocument/2006/relationships/hyperlink" Target="http://online.zakon.kz/Document/?doc_id=31310976" TargetMode="External"/><Relationship Id="rId5082" Type="http://schemas.openxmlformats.org/officeDocument/2006/relationships/hyperlink" Target="http://online.zakon.kz/Document/?doc_id=30518961" TargetMode="External"/><Relationship Id="rId6133" Type="http://schemas.openxmlformats.org/officeDocument/2006/relationships/hyperlink" Target="http://online.zakon.kz/Document/?doc_id=34989900" TargetMode="External"/><Relationship Id="rId6340" Type="http://schemas.openxmlformats.org/officeDocument/2006/relationships/hyperlink" Target="http://online.zakon.kz/Document/?doc_id=38754908" TargetMode="External"/><Relationship Id="rId648" Type="http://schemas.openxmlformats.org/officeDocument/2006/relationships/hyperlink" Target="http://online.zakon.kz/Document/?doc_id=1026672" TargetMode="External"/><Relationship Id="rId855" Type="http://schemas.openxmlformats.org/officeDocument/2006/relationships/hyperlink" Target="http://online.zakon.kz/Document/?doc_id=30569572" TargetMode="External"/><Relationship Id="rId1278" Type="http://schemas.openxmlformats.org/officeDocument/2006/relationships/hyperlink" Target="http://online.zakon.kz/Document/?doc_id=1026672" TargetMode="External"/><Relationship Id="rId1485" Type="http://schemas.openxmlformats.org/officeDocument/2006/relationships/hyperlink" Target="http://online.zakon.kz/Document/?doc_id=31094393" TargetMode="External"/><Relationship Id="rId1692" Type="http://schemas.openxmlformats.org/officeDocument/2006/relationships/hyperlink" Target="http://online.zakon.kz/Document/?doc_id=30518961" TargetMode="External"/><Relationship Id="rId2329" Type="http://schemas.openxmlformats.org/officeDocument/2006/relationships/hyperlink" Target="http://online.zakon.kz/Document/?doc_id=31037865" TargetMode="External"/><Relationship Id="rId2536" Type="http://schemas.openxmlformats.org/officeDocument/2006/relationships/hyperlink" Target="http://online.zakon.kz/Document/?doc_id=31037865" TargetMode="External"/><Relationship Id="rId2743" Type="http://schemas.openxmlformats.org/officeDocument/2006/relationships/hyperlink" Target="http://online.zakon.kz/Document/?doc_id=31310976" TargetMode="External"/><Relationship Id="rId5899" Type="http://schemas.openxmlformats.org/officeDocument/2006/relationships/hyperlink" Target="http://online.zakon.kz/Document/?doc_id=31481924" TargetMode="External"/><Relationship Id="rId6200" Type="http://schemas.openxmlformats.org/officeDocument/2006/relationships/hyperlink" Target="http://online.zakon.kz/Document/?doc_id=31037865" TargetMode="External"/><Relationship Id="rId508" Type="http://schemas.openxmlformats.org/officeDocument/2006/relationships/hyperlink" Target="http://online.zakon.kz/Document/?doc_id=31037865" TargetMode="External"/><Relationship Id="rId715" Type="http://schemas.openxmlformats.org/officeDocument/2006/relationships/hyperlink" Target="http://online.zakon.kz/Document/?doc_id=31310976" TargetMode="External"/><Relationship Id="rId922" Type="http://schemas.openxmlformats.org/officeDocument/2006/relationships/hyperlink" Target="http://online.zakon.kz/Document/?doc_id=30518961" TargetMode="External"/><Relationship Id="rId1138" Type="http://schemas.openxmlformats.org/officeDocument/2006/relationships/hyperlink" Target="http://online.zakon.kz/Document/?doc_id=31519607" TargetMode="External"/><Relationship Id="rId1345" Type="http://schemas.openxmlformats.org/officeDocument/2006/relationships/hyperlink" Target="http://online.zakon.kz/Document/?doc_id=31300045" TargetMode="External"/><Relationship Id="rId1552" Type="http://schemas.openxmlformats.org/officeDocument/2006/relationships/hyperlink" Target="http://online.zakon.kz/Document/?doc_id=30384784" TargetMode="External"/><Relationship Id="rId2603" Type="http://schemas.openxmlformats.org/officeDocument/2006/relationships/hyperlink" Target="http://online.zakon.kz/Document/?doc_id=38754908" TargetMode="External"/><Relationship Id="rId2950" Type="http://schemas.openxmlformats.org/officeDocument/2006/relationships/hyperlink" Target="http://online.zakon.kz/Document/?doc_id=35263046" TargetMode="External"/><Relationship Id="rId5759" Type="http://schemas.openxmlformats.org/officeDocument/2006/relationships/hyperlink" Target="http://online.zakon.kz/Document/?doc_id=31481924" TargetMode="External"/><Relationship Id="rId1205" Type="http://schemas.openxmlformats.org/officeDocument/2006/relationships/hyperlink" Target="http://online.zakon.kz/Document/?doc_id=30384784" TargetMode="External"/><Relationship Id="rId2810" Type="http://schemas.openxmlformats.org/officeDocument/2006/relationships/hyperlink" Target="http://online.zakon.kz/Document/?doc_id=30782059" TargetMode="External"/><Relationship Id="rId4568" Type="http://schemas.openxmlformats.org/officeDocument/2006/relationships/hyperlink" Target="http://online.zakon.kz/Document/?doc_id=30384673" TargetMode="External"/><Relationship Id="rId5966" Type="http://schemas.openxmlformats.org/officeDocument/2006/relationships/hyperlink" Target="http://online.zakon.kz/Document/?doc_id=38754908" TargetMode="External"/><Relationship Id="rId7181" Type="http://schemas.openxmlformats.org/officeDocument/2006/relationships/hyperlink" Target="http://online.zakon.kz/Document/?doc_id=30518961" TargetMode="External"/><Relationship Id="rId51" Type="http://schemas.openxmlformats.org/officeDocument/2006/relationships/hyperlink" Target="http://online.zakon.kz/Document/?doc_id=30443961" TargetMode="External"/><Relationship Id="rId1412" Type="http://schemas.openxmlformats.org/officeDocument/2006/relationships/hyperlink" Target="http://online.zakon.kz/Document/?doc_id=30518961" TargetMode="External"/><Relationship Id="rId3377" Type="http://schemas.openxmlformats.org/officeDocument/2006/relationships/hyperlink" Target="http://online.zakon.kz/Document/?doc_id=35263046" TargetMode="External"/><Relationship Id="rId4775" Type="http://schemas.openxmlformats.org/officeDocument/2006/relationships/hyperlink" Target="http://online.zakon.kz/Document/?doc_id=31310976" TargetMode="External"/><Relationship Id="rId4982" Type="http://schemas.openxmlformats.org/officeDocument/2006/relationships/hyperlink" Target="http://online.zakon.kz/Document/?doc_id=31312849" TargetMode="External"/><Relationship Id="rId5619" Type="http://schemas.openxmlformats.org/officeDocument/2006/relationships/hyperlink" Target="http://online.zakon.kz/Document/?doc_id=30520771" TargetMode="External"/><Relationship Id="rId5826" Type="http://schemas.openxmlformats.org/officeDocument/2006/relationships/hyperlink" Target="http://online.zakon.kz/Document/?doc_id=31037865" TargetMode="External"/><Relationship Id="rId7041" Type="http://schemas.openxmlformats.org/officeDocument/2006/relationships/hyperlink" Target="http://online.zakon.kz/Document/?doc_id=30782059" TargetMode="External"/><Relationship Id="rId298" Type="http://schemas.openxmlformats.org/officeDocument/2006/relationships/hyperlink" Target="http://online.zakon.kz/Document/?doc_id=30962414" TargetMode="External"/><Relationship Id="rId3584" Type="http://schemas.openxmlformats.org/officeDocument/2006/relationships/hyperlink" Target="http://online.zakon.kz/Document/?doc_id=31637478" TargetMode="External"/><Relationship Id="rId3791" Type="http://schemas.openxmlformats.org/officeDocument/2006/relationships/hyperlink" Target="http://online.zakon.kz/Document/?doc_id=31037865" TargetMode="External"/><Relationship Id="rId4428" Type="http://schemas.openxmlformats.org/officeDocument/2006/relationships/hyperlink" Target="http://online.zakon.kz/Document/?doc_id=31094393" TargetMode="External"/><Relationship Id="rId4635" Type="http://schemas.openxmlformats.org/officeDocument/2006/relationships/hyperlink" Target="http://online.zakon.kz/Document/?doc_id=30568184" TargetMode="External"/><Relationship Id="rId4842" Type="http://schemas.openxmlformats.org/officeDocument/2006/relationships/hyperlink" Target="http://online.zakon.kz/Document/?doc_id=30565734" TargetMode="External"/><Relationship Id="rId158" Type="http://schemas.openxmlformats.org/officeDocument/2006/relationships/hyperlink" Target="http://online.zakon.kz/Document/?doc_id=31481924" TargetMode="External"/><Relationship Id="rId2186" Type="http://schemas.openxmlformats.org/officeDocument/2006/relationships/hyperlink" Target="http://online.zakon.kz/Document/?doc_id=31637478" TargetMode="External"/><Relationship Id="rId2393" Type="http://schemas.openxmlformats.org/officeDocument/2006/relationships/hyperlink" Target="http://online.zakon.kz/Document/?doc_id=30520771" TargetMode="External"/><Relationship Id="rId3237" Type="http://schemas.openxmlformats.org/officeDocument/2006/relationships/hyperlink" Target="http://online.zakon.kz/Document/?doc_id=39545679" TargetMode="External"/><Relationship Id="rId3444" Type="http://schemas.openxmlformats.org/officeDocument/2006/relationships/hyperlink" Target="http://online.zakon.kz/Document/?doc_id=30520771" TargetMode="External"/><Relationship Id="rId3651" Type="http://schemas.openxmlformats.org/officeDocument/2006/relationships/hyperlink" Target="http://online.zakon.kz/Document/?doc_id=30782059" TargetMode="External"/><Relationship Id="rId4702" Type="http://schemas.openxmlformats.org/officeDocument/2006/relationships/hyperlink" Target="http://online.zakon.kz/Document/?doc_id=38754908" TargetMode="External"/><Relationship Id="rId7858" Type="http://schemas.openxmlformats.org/officeDocument/2006/relationships/hyperlink" Target="http://online.zakon.kz/Document/?doc_id=31625036" TargetMode="External"/><Relationship Id="rId365" Type="http://schemas.openxmlformats.org/officeDocument/2006/relationships/hyperlink" Target="http://online.zakon.kz/Document/?doc_id=31635450" TargetMode="External"/><Relationship Id="rId572" Type="http://schemas.openxmlformats.org/officeDocument/2006/relationships/hyperlink" Target="http://online.zakon.kz/Document/?doc_id=31637478" TargetMode="External"/><Relationship Id="rId2046" Type="http://schemas.openxmlformats.org/officeDocument/2006/relationships/hyperlink" Target="http://online.zakon.kz/Document/?doc_id=30520771" TargetMode="External"/><Relationship Id="rId2253" Type="http://schemas.openxmlformats.org/officeDocument/2006/relationships/hyperlink" Target="http://online.zakon.kz/Document/?doc_id=38754908" TargetMode="External"/><Relationship Id="rId2460" Type="http://schemas.openxmlformats.org/officeDocument/2006/relationships/hyperlink" Target="http://online.zakon.kz/Document/?doc_id=30518961" TargetMode="External"/><Relationship Id="rId3304" Type="http://schemas.openxmlformats.org/officeDocument/2006/relationships/hyperlink" Target="http://online.zakon.kz/Document/?doc_id=30518961" TargetMode="External"/><Relationship Id="rId3511" Type="http://schemas.openxmlformats.org/officeDocument/2006/relationships/hyperlink" Target="http://online.zakon.kz/Document/?doc_id=30448334" TargetMode="External"/><Relationship Id="rId6667" Type="http://schemas.openxmlformats.org/officeDocument/2006/relationships/hyperlink" Target="http://online.zakon.kz/Document/?doc_id=31094393" TargetMode="External"/><Relationship Id="rId6874" Type="http://schemas.openxmlformats.org/officeDocument/2006/relationships/hyperlink" Target="http://online.zakon.kz/Document/?doc_id=31310973" TargetMode="External"/><Relationship Id="rId7718" Type="http://schemas.openxmlformats.org/officeDocument/2006/relationships/hyperlink" Target="http://online.zakon.kz/Document/?doc_id=31637478" TargetMode="External"/><Relationship Id="rId225" Type="http://schemas.openxmlformats.org/officeDocument/2006/relationships/hyperlink" Target="http://online.zakon.kz/Document/?doc_id=31646018" TargetMode="External"/><Relationship Id="rId432" Type="http://schemas.openxmlformats.org/officeDocument/2006/relationships/hyperlink" Target="http://online.zakon.kz/Document/?doc_id=30520771" TargetMode="External"/><Relationship Id="rId1062" Type="http://schemas.openxmlformats.org/officeDocument/2006/relationships/hyperlink" Target="http://online.zakon.kz/Document/?doc_id=31482533" TargetMode="External"/><Relationship Id="rId2113" Type="http://schemas.openxmlformats.org/officeDocument/2006/relationships/hyperlink" Target="http://online.zakon.kz/Document/?doc_id=31408579" TargetMode="External"/><Relationship Id="rId2320" Type="http://schemas.openxmlformats.org/officeDocument/2006/relationships/hyperlink" Target="http://online.zakon.kz/Document/?doc_id=51021136" TargetMode="External"/><Relationship Id="rId5269" Type="http://schemas.openxmlformats.org/officeDocument/2006/relationships/hyperlink" Target="http://online.zakon.kz/Document/?doc_id=31482533" TargetMode="External"/><Relationship Id="rId5476" Type="http://schemas.openxmlformats.org/officeDocument/2006/relationships/hyperlink" Target="http://online.zakon.kz/Document/?doc_id=38754908" TargetMode="External"/><Relationship Id="rId5683" Type="http://schemas.openxmlformats.org/officeDocument/2006/relationships/hyperlink" Target="http://online.zakon.kz/Document/?doc_id=31310976" TargetMode="External"/><Relationship Id="rId6527" Type="http://schemas.openxmlformats.org/officeDocument/2006/relationships/hyperlink" Target="http://online.zakon.kz/Document/?doc_id=31094393" TargetMode="External"/><Relationship Id="rId6734" Type="http://schemas.openxmlformats.org/officeDocument/2006/relationships/hyperlink" Target="http://online.zakon.kz/Document/?doc_id=30624803" TargetMode="External"/><Relationship Id="rId4078" Type="http://schemas.openxmlformats.org/officeDocument/2006/relationships/hyperlink" Target="http://online.zakon.kz/Document/?doc_id=30782059" TargetMode="External"/><Relationship Id="rId4285" Type="http://schemas.openxmlformats.org/officeDocument/2006/relationships/hyperlink" Target="http://online.zakon.kz/Document/?doc_id=30518961" TargetMode="External"/><Relationship Id="rId4492" Type="http://schemas.openxmlformats.org/officeDocument/2006/relationships/hyperlink" Target="http://online.zakon.kz/Document/?doc_id=38754908" TargetMode="External"/><Relationship Id="rId5129" Type="http://schemas.openxmlformats.org/officeDocument/2006/relationships/hyperlink" Target="http://online.zakon.kz/Document/?doc_id=31310976" TargetMode="External"/><Relationship Id="rId5336" Type="http://schemas.openxmlformats.org/officeDocument/2006/relationships/hyperlink" Target="http://online.zakon.kz/Document/?doc_id=31518761" TargetMode="External"/><Relationship Id="rId5543" Type="http://schemas.openxmlformats.org/officeDocument/2006/relationships/hyperlink" Target="http://online.zakon.kz/Document/?doc_id=30419351" TargetMode="External"/><Relationship Id="rId5890" Type="http://schemas.openxmlformats.org/officeDocument/2006/relationships/hyperlink" Target="http://online.zakon.kz/Document/?link_id=1001280775" TargetMode="External"/><Relationship Id="rId6941" Type="http://schemas.openxmlformats.org/officeDocument/2006/relationships/hyperlink" Target="http://online.zakon.kz/Document/?doc_id=30383291" TargetMode="External"/><Relationship Id="rId1879" Type="http://schemas.openxmlformats.org/officeDocument/2006/relationships/hyperlink" Target="http://online.zakon.kz/Document/?doc_id=31565335" TargetMode="External"/><Relationship Id="rId3094" Type="http://schemas.openxmlformats.org/officeDocument/2006/relationships/hyperlink" Target="http://online.zakon.kz/Document/?doc_id=31481924" TargetMode="External"/><Relationship Id="rId4145" Type="http://schemas.openxmlformats.org/officeDocument/2006/relationships/hyperlink" Target="http://online.zakon.kz/Document/?doc_id=38754908" TargetMode="External"/><Relationship Id="rId5750" Type="http://schemas.openxmlformats.org/officeDocument/2006/relationships/hyperlink" Target="http://online.zakon.kz/Document/?doc_id=31405038" TargetMode="External"/><Relationship Id="rId6801" Type="http://schemas.openxmlformats.org/officeDocument/2006/relationships/hyperlink" Target="http://online.zakon.kz/Document/?doc_id=31037865" TargetMode="External"/><Relationship Id="rId1739" Type="http://schemas.openxmlformats.org/officeDocument/2006/relationships/hyperlink" Target="http://online.zakon.kz/Document/?doc_id=31637478" TargetMode="External"/><Relationship Id="rId1946" Type="http://schemas.openxmlformats.org/officeDocument/2006/relationships/hyperlink" Target="http://online.zakon.kz/Document/?doc_id=38754908" TargetMode="External"/><Relationship Id="rId4005" Type="http://schemas.openxmlformats.org/officeDocument/2006/relationships/hyperlink" Target="http://online.zakon.kz/Document/?doc_id=30783576" TargetMode="External"/><Relationship Id="rId4352" Type="http://schemas.openxmlformats.org/officeDocument/2006/relationships/hyperlink" Target="http://online.zakon.kz/Document/?doc_id=31037865" TargetMode="External"/><Relationship Id="rId5403" Type="http://schemas.openxmlformats.org/officeDocument/2006/relationships/hyperlink" Target="http://online.zakon.kz/Document/?doc_id=31034351" TargetMode="External"/><Relationship Id="rId5610" Type="http://schemas.openxmlformats.org/officeDocument/2006/relationships/hyperlink" Target="http://online.zakon.kz/Document/?doc_id=31122069" TargetMode="External"/><Relationship Id="rId1806" Type="http://schemas.openxmlformats.org/officeDocument/2006/relationships/hyperlink" Target="http://online.zakon.kz/Document/?doc_id=31037880" TargetMode="External"/><Relationship Id="rId3161" Type="http://schemas.openxmlformats.org/officeDocument/2006/relationships/hyperlink" Target="http://online.zakon.kz/Document/?doc_id=30782059" TargetMode="External"/><Relationship Id="rId4212" Type="http://schemas.openxmlformats.org/officeDocument/2006/relationships/hyperlink" Target="http://online.zakon.kz/Document/?doc_id=31481924" TargetMode="External"/><Relationship Id="rId7368" Type="http://schemas.openxmlformats.org/officeDocument/2006/relationships/hyperlink" Target="http://online.zakon.kz/Document/?doc_id=31635450" TargetMode="External"/><Relationship Id="rId7575" Type="http://schemas.openxmlformats.org/officeDocument/2006/relationships/hyperlink" Target="http://online.zakon.kz/Document/?doc_id=31094393" TargetMode="External"/><Relationship Id="rId7782" Type="http://schemas.openxmlformats.org/officeDocument/2006/relationships/hyperlink" Target="http://online.zakon.kz/Document/?doc_id=30368034" TargetMode="External"/><Relationship Id="rId3021" Type="http://schemas.openxmlformats.org/officeDocument/2006/relationships/hyperlink" Target="http://online.zakon.kz/Document/?doc_id=31037865" TargetMode="External"/><Relationship Id="rId3978" Type="http://schemas.openxmlformats.org/officeDocument/2006/relationships/hyperlink" Target="http://online.zakon.kz/Document/?doc_id=31310976" TargetMode="External"/><Relationship Id="rId6177" Type="http://schemas.openxmlformats.org/officeDocument/2006/relationships/hyperlink" Target="http://online.zakon.kz/Document/?doc_id=31635450" TargetMode="External"/><Relationship Id="rId6384" Type="http://schemas.openxmlformats.org/officeDocument/2006/relationships/hyperlink" Target="http://online.zakon.kz/Document/?doc_id=30443961" TargetMode="External"/><Relationship Id="rId6591" Type="http://schemas.openxmlformats.org/officeDocument/2006/relationships/hyperlink" Target="http://online.zakon.kz/Document/?doc_id=31637478" TargetMode="External"/><Relationship Id="rId7228" Type="http://schemas.openxmlformats.org/officeDocument/2006/relationships/hyperlink" Target="http://online.zakon.kz/Document/?doc_id=38754908" TargetMode="External"/><Relationship Id="rId7435" Type="http://schemas.openxmlformats.org/officeDocument/2006/relationships/hyperlink" Target="http://online.zakon.kz/Document/?doc_id=30783576" TargetMode="External"/><Relationship Id="rId7642" Type="http://schemas.openxmlformats.org/officeDocument/2006/relationships/hyperlink" Target="http://online.zakon.kz/Document/?doc_id=31312849" TargetMode="External"/><Relationship Id="rId899" Type="http://schemas.openxmlformats.org/officeDocument/2006/relationships/hyperlink" Target="http://online.zakon.kz/Document/?doc_id=31312849" TargetMode="External"/><Relationship Id="rId2787" Type="http://schemas.openxmlformats.org/officeDocument/2006/relationships/hyperlink" Target="http://online.zakon.kz/Document/?doc_id=31094393" TargetMode="External"/><Relationship Id="rId3838" Type="http://schemas.openxmlformats.org/officeDocument/2006/relationships/hyperlink" Target="http://online.zakon.kz/Document/?doc_id=31310976" TargetMode="External"/><Relationship Id="rId5193" Type="http://schemas.openxmlformats.org/officeDocument/2006/relationships/hyperlink" Target="http://online.zakon.kz/Document/?doc_id=30962414" TargetMode="External"/><Relationship Id="rId6037" Type="http://schemas.openxmlformats.org/officeDocument/2006/relationships/hyperlink" Target="http://online.zakon.kz/Document/?doc_id=30520771" TargetMode="External"/><Relationship Id="rId6244" Type="http://schemas.openxmlformats.org/officeDocument/2006/relationships/hyperlink" Target="http://online.zakon.kz/Document/?doc_id=31015633" TargetMode="External"/><Relationship Id="rId6451" Type="http://schemas.openxmlformats.org/officeDocument/2006/relationships/hyperlink" Target="http://online.zakon.kz/Document/?doc_id=30518961" TargetMode="External"/><Relationship Id="rId7502" Type="http://schemas.openxmlformats.org/officeDocument/2006/relationships/hyperlink" Target="http://online.zakon.kz/Document/?doc_id=35263046" TargetMode="External"/><Relationship Id="rId759" Type="http://schemas.openxmlformats.org/officeDocument/2006/relationships/hyperlink" Target="http://online.zakon.kz/Document/?doc_id=31518761" TargetMode="External"/><Relationship Id="rId966" Type="http://schemas.openxmlformats.org/officeDocument/2006/relationships/hyperlink" Target="http://online.zakon.kz/Document/?doc_id=31548328" TargetMode="External"/><Relationship Id="rId1389" Type="http://schemas.openxmlformats.org/officeDocument/2006/relationships/hyperlink" Target="http://online.zakon.kz/Document/?doc_id=30092072" TargetMode="External"/><Relationship Id="rId1596" Type="http://schemas.openxmlformats.org/officeDocument/2006/relationships/hyperlink" Target="http://online.zakon.kz/Document/?doc_id=31094393" TargetMode="External"/><Relationship Id="rId2647" Type="http://schemas.openxmlformats.org/officeDocument/2006/relationships/hyperlink" Target="http://online.zakon.kz/Document/?doc_id=30518961" TargetMode="External"/><Relationship Id="rId2994" Type="http://schemas.openxmlformats.org/officeDocument/2006/relationships/hyperlink" Target="http://online.zakon.kz/Document/?doc_id=30565734" TargetMode="External"/><Relationship Id="rId5053" Type="http://schemas.openxmlformats.org/officeDocument/2006/relationships/hyperlink" Target="http://online.zakon.kz/Document/?doc_id=31310976" TargetMode="External"/><Relationship Id="rId5260" Type="http://schemas.openxmlformats.org/officeDocument/2006/relationships/hyperlink" Target="http://online.zakon.kz/Document/?doc_id=38754908" TargetMode="External"/><Relationship Id="rId6104" Type="http://schemas.openxmlformats.org/officeDocument/2006/relationships/hyperlink" Target="http://online.zakon.kz/Document/?doc_id=31037865" TargetMode="External"/><Relationship Id="rId6311" Type="http://schemas.openxmlformats.org/officeDocument/2006/relationships/hyperlink" Target="http://online.zakon.kz/Document/?doc_id=30624803" TargetMode="External"/><Relationship Id="rId619" Type="http://schemas.openxmlformats.org/officeDocument/2006/relationships/hyperlink" Target="http://online.zakon.kz/Document/?doc_id=30520771" TargetMode="External"/><Relationship Id="rId1249" Type="http://schemas.openxmlformats.org/officeDocument/2006/relationships/hyperlink" Target="http://online.zakon.kz/Document/?doc_id=31548171" TargetMode="External"/><Relationship Id="rId2854" Type="http://schemas.openxmlformats.org/officeDocument/2006/relationships/hyperlink" Target="http://online.zakon.kz/Document/?doc_id=31635450" TargetMode="External"/><Relationship Id="rId3905" Type="http://schemas.openxmlformats.org/officeDocument/2006/relationships/hyperlink" Target="http://online.zakon.kz/Document/?doc_id=31310976" TargetMode="External"/><Relationship Id="rId5120" Type="http://schemas.openxmlformats.org/officeDocument/2006/relationships/hyperlink" Target="http://online.zakon.kz/Document/?doc_id=31635450" TargetMode="External"/><Relationship Id="rId95" Type="http://schemas.openxmlformats.org/officeDocument/2006/relationships/hyperlink" Target="http://online.zakon.kz/Document/?doc_id=31625036" TargetMode="External"/><Relationship Id="rId826" Type="http://schemas.openxmlformats.org/officeDocument/2006/relationships/hyperlink" Target="http://online.zakon.kz/Document/?doc_id=31310976" TargetMode="External"/><Relationship Id="rId1109" Type="http://schemas.openxmlformats.org/officeDocument/2006/relationships/hyperlink" Target="http://online.zakon.kz/Document/?doc_id=30092072" TargetMode="External"/><Relationship Id="rId1456" Type="http://schemas.openxmlformats.org/officeDocument/2006/relationships/hyperlink" Target="http://online.zakon.kz/Document/?doc_id=31615135" TargetMode="External"/><Relationship Id="rId1663" Type="http://schemas.openxmlformats.org/officeDocument/2006/relationships/hyperlink" Target="http://online.zakon.kz/Document/?doc_id=30569572" TargetMode="External"/><Relationship Id="rId1870" Type="http://schemas.openxmlformats.org/officeDocument/2006/relationships/hyperlink" Target="http://online.zakon.kz/Document/?doc_id=31312849" TargetMode="External"/><Relationship Id="rId2507" Type="http://schemas.openxmlformats.org/officeDocument/2006/relationships/hyperlink" Target="http://online.zakon.kz/Document/?doc_id=31094393" TargetMode="External"/><Relationship Id="rId2714" Type="http://schemas.openxmlformats.org/officeDocument/2006/relationships/hyperlink" Target="http://online.zakon.kz/Document/?doc_id=30520771" TargetMode="External"/><Relationship Id="rId2921" Type="http://schemas.openxmlformats.org/officeDocument/2006/relationships/hyperlink" Target="http://online.zakon.kz/Document/?doc_id=31481924" TargetMode="External"/><Relationship Id="rId7085" Type="http://schemas.openxmlformats.org/officeDocument/2006/relationships/hyperlink" Target="http://online.zakon.kz/Document/?doc_id=31635450" TargetMode="External"/><Relationship Id="rId1316" Type="http://schemas.openxmlformats.org/officeDocument/2006/relationships/hyperlink" Target="http://online.zakon.kz/Document/?doc_id=31312849" TargetMode="External"/><Relationship Id="rId1523" Type="http://schemas.openxmlformats.org/officeDocument/2006/relationships/hyperlink" Target="http://online.zakon.kz/Document/?doc_id=31635450" TargetMode="External"/><Relationship Id="rId1730" Type="http://schemas.openxmlformats.org/officeDocument/2006/relationships/hyperlink" Target="http://online.zakon.kz/Document/?doc_id=30569572" TargetMode="External"/><Relationship Id="rId4679" Type="http://schemas.openxmlformats.org/officeDocument/2006/relationships/hyperlink" Target="http://online.zakon.kz/Document/?doc_id=31635450" TargetMode="External"/><Relationship Id="rId4886" Type="http://schemas.openxmlformats.org/officeDocument/2006/relationships/hyperlink" Target="http://online.zakon.kz/Document/?doc_id=31482533" TargetMode="External"/><Relationship Id="rId5937" Type="http://schemas.openxmlformats.org/officeDocument/2006/relationships/hyperlink" Target="http://online.zakon.kz/Document/?doc_id=30384673" TargetMode="External"/><Relationship Id="rId7292" Type="http://schemas.openxmlformats.org/officeDocument/2006/relationships/hyperlink" Target="http://online.zakon.kz/Document/?doc_id=38754908" TargetMode="External"/><Relationship Id="rId22" Type="http://schemas.openxmlformats.org/officeDocument/2006/relationships/hyperlink" Target="http://online.zakon.kz/Document/?doc_id=39256868" TargetMode="External"/><Relationship Id="rId3488" Type="http://schemas.openxmlformats.org/officeDocument/2006/relationships/hyperlink" Target="http://online.zakon.kz/Document/?doc_id=31310976" TargetMode="External"/><Relationship Id="rId3695" Type="http://schemas.openxmlformats.org/officeDocument/2006/relationships/hyperlink" Target="http://online.zakon.kz/Document/?doc_id=31635450" TargetMode="External"/><Relationship Id="rId4539" Type="http://schemas.openxmlformats.org/officeDocument/2006/relationships/hyperlink" Target="http://online.zakon.kz/Document/?doc_id=35263046" TargetMode="External"/><Relationship Id="rId4746" Type="http://schemas.openxmlformats.org/officeDocument/2006/relationships/hyperlink" Target="http://online.zakon.kz/Document/?doc_id=38754908" TargetMode="External"/><Relationship Id="rId4953" Type="http://schemas.openxmlformats.org/officeDocument/2006/relationships/hyperlink" Target="http://online.zakon.kz/Document/?doc_id=31094393" TargetMode="External"/><Relationship Id="rId7152" Type="http://schemas.openxmlformats.org/officeDocument/2006/relationships/hyperlink" Target="http://online.zakon.kz/Document/?doc_id=30858918" TargetMode="External"/><Relationship Id="rId2297" Type="http://schemas.openxmlformats.org/officeDocument/2006/relationships/hyperlink" Target="http://online.zakon.kz/Document/?doc_id=32180599" TargetMode="External"/><Relationship Id="rId3348" Type="http://schemas.openxmlformats.org/officeDocument/2006/relationships/hyperlink" Target="http://online.zakon.kz/Document/?doc_id=31635450" TargetMode="External"/><Relationship Id="rId3555" Type="http://schemas.openxmlformats.org/officeDocument/2006/relationships/hyperlink" Target="http://online.zakon.kz/Document/?doc_id=30443899" TargetMode="External"/><Relationship Id="rId3762" Type="http://schemas.openxmlformats.org/officeDocument/2006/relationships/hyperlink" Target="http://online.zakon.kz/Document/?doc_id=31635450" TargetMode="External"/><Relationship Id="rId4606" Type="http://schemas.openxmlformats.org/officeDocument/2006/relationships/hyperlink" Target="http://online.zakon.kz/Document/?doc_id=35263046" TargetMode="External"/><Relationship Id="rId4813" Type="http://schemas.openxmlformats.org/officeDocument/2006/relationships/hyperlink" Target="http://online.zakon.kz/Document/?doc_id=31637478" TargetMode="External"/><Relationship Id="rId7012" Type="http://schemas.openxmlformats.org/officeDocument/2006/relationships/hyperlink" Target="http://online.zakon.kz/Document/?doc_id=31094393" TargetMode="External"/><Relationship Id="rId269" Type="http://schemas.openxmlformats.org/officeDocument/2006/relationships/hyperlink" Target="http://online.zakon.kz/Document/?doc_id=31408579" TargetMode="External"/><Relationship Id="rId476" Type="http://schemas.openxmlformats.org/officeDocument/2006/relationships/hyperlink" Target="http://online.zakon.kz/Document/?doc_id=31311654" TargetMode="External"/><Relationship Id="rId683" Type="http://schemas.openxmlformats.org/officeDocument/2006/relationships/hyperlink" Target="http://online.zakon.kz/Document/?doc_id=31025648" TargetMode="External"/><Relationship Id="rId890" Type="http://schemas.openxmlformats.org/officeDocument/2006/relationships/hyperlink" Target="http://online.zakon.kz/Document/?doc_id=31310976" TargetMode="External"/><Relationship Id="rId2157" Type="http://schemas.openxmlformats.org/officeDocument/2006/relationships/hyperlink" Target="http://online.zakon.kz/Document/?doc_id=30518961" TargetMode="External"/><Relationship Id="rId2364" Type="http://schemas.openxmlformats.org/officeDocument/2006/relationships/hyperlink" Target="http://online.zakon.kz/Document/?doc_id=31408579" TargetMode="External"/><Relationship Id="rId2571" Type="http://schemas.openxmlformats.org/officeDocument/2006/relationships/hyperlink" Target="http://online.zakon.kz/Document/?doc_id=31094393" TargetMode="External"/><Relationship Id="rId3208" Type="http://schemas.openxmlformats.org/officeDocument/2006/relationships/hyperlink" Target="http://online.zakon.kz/Document/?doc_id=31548171" TargetMode="External"/><Relationship Id="rId3415" Type="http://schemas.openxmlformats.org/officeDocument/2006/relationships/hyperlink" Target="http://online.zakon.kz/Document/?doc_id=30518961" TargetMode="External"/><Relationship Id="rId6778" Type="http://schemas.openxmlformats.org/officeDocument/2006/relationships/hyperlink" Target="http://online.zakon.kz/Document/?doc_id=31406125" TargetMode="External"/><Relationship Id="rId129" Type="http://schemas.openxmlformats.org/officeDocument/2006/relationships/hyperlink" Target="http://online.zakon.kz/Document/?doc_id=30520771" TargetMode="External"/><Relationship Id="rId336" Type="http://schemas.openxmlformats.org/officeDocument/2006/relationships/hyperlink" Target="http://online.zakon.kz/Document/?doc_id=51021682" TargetMode="External"/><Relationship Id="rId543" Type="http://schemas.openxmlformats.org/officeDocument/2006/relationships/hyperlink" Target="http://online.zakon.kz/Document/?doc_id=31635450" TargetMode="External"/><Relationship Id="rId1173" Type="http://schemas.openxmlformats.org/officeDocument/2006/relationships/hyperlink" Target="http://online.zakon.kz/Document/?doc_id=31310976" TargetMode="External"/><Relationship Id="rId1380" Type="http://schemas.openxmlformats.org/officeDocument/2006/relationships/hyperlink" Target="http://online.zakon.kz/Document/?doc_id=31310976" TargetMode="External"/><Relationship Id="rId2017" Type="http://schemas.openxmlformats.org/officeDocument/2006/relationships/hyperlink" Target="http://online.zakon.kz/Document/?doc_id=30364178" TargetMode="External"/><Relationship Id="rId2224" Type="http://schemas.openxmlformats.org/officeDocument/2006/relationships/hyperlink" Target="http://online.zakon.kz/Document/?doc_id=31635450" TargetMode="External"/><Relationship Id="rId3622" Type="http://schemas.openxmlformats.org/officeDocument/2006/relationships/hyperlink" Target="http://online.zakon.kz/Document/?doc_id=30443961" TargetMode="External"/><Relationship Id="rId5587" Type="http://schemas.openxmlformats.org/officeDocument/2006/relationships/hyperlink" Target="http://online.zakon.kz/Document/?doc_id=31310976" TargetMode="External"/><Relationship Id="rId6985" Type="http://schemas.openxmlformats.org/officeDocument/2006/relationships/hyperlink" Target="http://online.zakon.kz/Document/?doc_id=30520771" TargetMode="External"/><Relationship Id="rId7829" Type="http://schemas.openxmlformats.org/officeDocument/2006/relationships/hyperlink" Target="http://online.zakon.kz/Document/?doc_id=30449266" TargetMode="External"/><Relationship Id="rId403" Type="http://schemas.openxmlformats.org/officeDocument/2006/relationships/hyperlink" Target="http://online.zakon.kz/Document/?doc_id=31039509" TargetMode="External"/><Relationship Id="rId750" Type="http://schemas.openxmlformats.org/officeDocument/2006/relationships/hyperlink" Target="http://online.zakon.kz/Document/?doc_id=31637478" TargetMode="External"/><Relationship Id="rId1033" Type="http://schemas.openxmlformats.org/officeDocument/2006/relationships/hyperlink" Target="http://online.zakon.kz/Document/?doc_id=30782059" TargetMode="External"/><Relationship Id="rId2431" Type="http://schemas.openxmlformats.org/officeDocument/2006/relationships/hyperlink" Target="http://online.zakon.kz/Document/?doc_id=39545679" TargetMode="External"/><Relationship Id="rId4189" Type="http://schemas.openxmlformats.org/officeDocument/2006/relationships/hyperlink" Target="http://online.zakon.kz/Document/?doc_id=30384784" TargetMode="External"/><Relationship Id="rId5794" Type="http://schemas.openxmlformats.org/officeDocument/2006/relationships/hyperlink" Target="http://online.zakon.kz/Document/?doc_id=31481924" TargetMode="External"/><Relationship Id="rId6638" Type="http://schemas.openxmlformats.org/officeDocument/2006/relationships/hyperlink" Target="http://online.zakon.kz/Document/?doc_id=31312849" TargetMode="External"/><Relationship Id="rId6845" Type="http://schemas.openxmlformats.org/officeDocument/2006/relationships/hyperlink" Target="http://online.zakon.kz/Document/?doc_id=32238856" TargetMode="External"/><Relationship Id="rId610" Type="http://schemas.openxmlformats.org/officeDocument/2006/relationships/hyperlink" Target="http://online.zakon.kz/Document/?doc_id=30518961" TargetMode="External"/><Relationship Id="rId1240" Type="http://schemas.openxmlformats.org/officeDocument/2006/relationships/hyperlink" Target="http://online.zakon.kz/Document/?doc_id=30384673" TargetMode="External"/><Relationship Id="rId4049" Type="http://schemas.openxmlformats.org/officeDocument/2006/relationships/hyperlink" Target="http://online.zakon.kz/Document/?doc_id=30783576" TargetMode="External"/><Relationship Id="rId4396" Type="http://schemas.openxmlformats.org/officeDocument/2006/relationships/hyperlink" Target="http://online.zakon.kz/Document/?doc_id=30835176" TargetMode="External"/><Relationship Id="rId5447" Type="http://schemas.openxmlformats.org/officeDocument/2006/relationships/hyperlink" Target="http://online.zakon.kz/Document/?doc_id=31310976" TargetMode="External"/><Relationship Id="rId5654" Type="http://schemas.openxmlformats.org/officeDocument/2006/relationships/hyperlink" Target="http://online.zakon.kz/Document/?doc_id=51049207" TargetMode="External"/><Relationship Id="rId5861" Type="http://schemas.openxmlformats.org/officeDocument/2006/relationships/hyperlink" Target="http://online.zakon.kz/Document/?doc_id=35233872" TargetMode="External"/><Relationship Id="rId6705" Type="http://schemas.openxmlformats.org/officeDocument/2006/relationships/hyperlink" Target="http://online.zakon.kz/Document/?doc_id=31310976" TargetMode="External"/><Relationship Id="rId6912" Type="http://schemas.openxmlformats.org/officeDocument/2006/relationships/hyperlink" Target="http://online.zakon.kz/Document/?doc_id=30783576" TargetMode="External"/><Relationship Id="rId1100" Type="http://schemas.openxmlformats.org/officeDocument/2006/relationships/hyperlink" Target="http://online.zakon.kz/Document/?doc_id=31310976" TargetMode="External"/><Relationship Id="rId4256" Type="http://schemas.openxmlformats.org/officeDocument/2006/relationships/hyperlink" Target="http://online.zakon.kz/Document/?doc_id=31039509" TargetMode="External"/><Relationship Id="rId4463" Type="http://schemas.openxmlformats.org/officeDocument/2006/relationships/hyperlink" Target="http://online.zakon.kz/Document/?doc_id=38917866" TargetMode="External"/><Relationship Id="rId4670" Type="http://schemas.openxmlformats.org/officeDocument/2006/relationships/hyperlink" Target="http://online.zakon.kz/Document/?doc_id=31637478" TargetMode="External"/><Relationship Id="rId5307" Type="http://schemas.openxmlformats.org/officeDocument/2006/relationships/hyperlink" Target="http://online.zakon.kz/Document/?doc_id=31227435" TargetMode="External"/><Relationship Id="rId5514" Type="http://schemas.openxmlformats.org/officeDocument/2006/relationships/hyperlink" Target="http://online.zakon.kz/Document/?doc_id=1026672" TargetMode="External"/><Relationship Id="rId5721" Type="http://schemas.openxmlformats.org/officeDocument/2006/relationships/hyperlink" Target="http://online.zakon.kz/Document/?doc_id=31482533" TargetMode="External"/><Relationship Id="rId1917" Type="http://schemas.openxmlformats.org/officeDocument/2006/relationships/hyperlink" Target="http://online.zakon.kz/Document/?doc_id=35014129" TargetMode="External"/><Relationship Id="rId3065" Type="http://schemas.openxmlformats.org/officeDocument/2006/relationships/hyperlink" Target="http://online.zakon.kz/Document/?doc_id=30783576" TargetMode="External"/><Relationship Id="rId3272" Type="http://schemas.openxmlformats.org/officeDocument/2006/relationships/hyperlink" Target="http://online.zakon.kz/Document/?doc_id=31637478" TargetMode="External"/><Relationship Id="rId4116" Type="http://schemas.openxmlformats.org/officeDocument/2006/relationships/hyperlink" Target="http://online.zakon.kz/Document/?doc_id=31646018" TargetMode="External"/><Relationship Id="rId4323" Type="http://schemas.openxmlformats.org/officeDocument/2006/relationships/hyperlink" Target="http://online.zakon.kz/Document/?doc_id=38754908" TargetMode="External"/><Relationship Id="rId4530" Type="http://schemas.openxmlformats.org/officeDocument/2006/relationships/hyperlink" Target="http://online.zakon.kz/Document/?doc_id=30384784" TargetMode="External"/><Relationship Id="rId7479" Type="http://schemas.openxmlformats.org/officeDocument/2006/relationships/hyperlink" Target="http://online.zakon.kz/Document/?doc_id=30783576" TargetMode="External"/><Relationship Id="rId7686" Type="http://schemas.openxmlformats.org/officeDocument/2006/relationships/hyperlink" Target="http://online.zakon.kz/Document/?doc_id=31518761" TargetMode="External"/><Relationship Id="rId193" Type="http://schemas.openxmlformats.org/officeDocument/2006/relationships/hyperlink" Target="http://online.zakon.kz/Document/?doc_id=31635450" TargetMode="External"/><Relationship Id="rId2081" Type="http://schemas.openxmlformats.org/officeDocument/2006/relationships/hyperlink" Target="http://online.zakon.kz/Document/?doc_id=31039509" TargetMode="External"/><Relationship Id="rId3132" Type="http://schemas.openxmlformats.org/officeDocument/2006/relationships/hyperlink" Target="http://online.zakon.kz/Document/?doc_id=30782059" TargetMode="External"/><Relationship Id="rId6288" Type="http://schemas.openxmlformats.org/officeDocument/2006/relationships/hyperlink" Target="http://online.zakon.kz/Document/?doc_id=30624803" TargetMode="External"/><Relationship Id="rId6495" Type="http://schemas.openxmlformats.org/officeDocument/2006/relationships/hyperlink" Target="http://online.zakon.kz/Document/?doc_id=31312849" TargetMode="External"/><Relationship Id="rId7339" Type="http://schemas.openxmlformats.org/officeDocument/2006/relationships/hyperlink" Target="http://online.zakon.kz/Document/?doc_id=30449266" TargetMode="External"/><Relationship Id="rId7546" Type="http://schemas.openxmlformats.org/officeDocument/2006/relationships/hyperlink" Target="http://online.zakon.kz/Document/?doc_id=31637478" TargetMode="External"/><Relationship Id="rId7753" Type="http://schemas.openxmlformats.org/officeDocument/2006/relationships/hyperlink" Target="http://online.zakon.kz/Document/?doc_id=31568569" TargetMode="External"/><Relationship Id="rId260" Type="http://schemas.openxmlformats.org/officeDocument/2006/relationships/hyperlink" Target="http://online.zakon.kz/Document/?doc_id=30518961" TargetMode="External"/><Relationship Id="rId5097" Type="http://schemas.openxmlformats.org/officeDocument/2006/relationships/hyperlink" Target="http://online.zakon.kz/Document/?doc_id=31310976" TargetMode="External"/><Relationship Id="rId6148" Type="http://schemas.openxmlformats.org/officeDocument/2006/relationships/hyperlink" Target="http://online.zakon.kz/Document/?doc_id=31481924" TargetMode="External"/><Relationship Id="rId6355" Type="http://schemas.openxmlformats.org/officeDocument/2006/relationships/hyperlink" Target="http://online.zakon.kz/Document/?doc_id=31635450" TargetMode="External"/><Relationship Id="rId7406" Type="http://schemas.openxmlformats.org/officeDocument/2006/relationships/hyperlink" Target="http://online.zakon.kz/Document/?doc_id=31548328" TargetMode="External"/><Relationship Id="rId120" Type="http://schemas.openxmlformats.org/officeDocument/2006/relationships/hyperlink" Target="http://online.zakon.kz/Document/?doc_id=30782059" TargetMode="External"/><Relationship Id="rId2898" Type="http://schemas.openxmlformats.org/officeDocument/2006/relationships/hyperlink" Target="http://online.zakon.kz/Document/?doc_id=30565734" TargetMode="External"/><Relationship Id="rId3949" Type="http://schemas.openxmlformats.org/officeDocument/2006/relationships/hyperlink" Target="http://online.zakon.kz/Document/?doc_id=31519607" TargetMode="External"/><Relationship Id="rId5164" Type="http://schemas.openxmlformats.org/officeDocument/2006/relationships/hyperlink" Target="http://online.zakon.kz/Document/?doc_id=31312849" TargetMode="External"/><Relationship Id="rId6008" Type="http://schemas.openxmlformats.org/officeDocument/2006/relationships/hyperlink" Target="http://online.zakon.kz/Document/?doc_id=30520771" TargetMode="External"/><Relationship Id="rId6215" Type="http://schemas.openxmlformats.org/officeDocument/2006/relationships/hyperlink" Target="http://online.zakon.kz/Document/?doc_id=31637478" TargetMode="External"/><Relationship Id="rId6562" Type="http://schemas.openxmlformats.org/officeDocument/2006/relationships/hyperlink" Target="http://online.zakon.kz/Document/?doc_id=30783576" TargetMode="External"/><Relationship Id="rId7613" Type="http://schemas.openxmlformats.org/officeDocument/2006/relationships/hyperlink" Target="http://online.zakon.kz/Document/?doc_id=31637478" TargetMode="External"/><Relationship Id="rId7820" Type="http://schemas.openxmlformats.org/officeDocument/2006/relationships/hyperlink" Target="http://online.zakon.kz/Document/?doc_id=38754908" TargetMode="External"/><Relationship Id="rId2758" Type="http://schemas.openxmlformats.org/officeDocument/2006/relationships/hyperlink" Target="http://online.zakon.kz/Document/?doc_id=31310976" TargetMode="External"/><Relationship Id="rId2965" Type="http://schemas.openxmlformats.org/officeDocument/2006/relationships/hyperlink" Target="http://online.zakon.kz/Document/?doc_id=31037865" TargetMode="External"/><Relationship Id="rId3809" Type="http://schemas.openxmlformats.org/officeDocument/2006/relationships/hyperlink" Target="http://online.zakon.kz/Document/?doc_id=31112647" TargetMode="External"/><Relationship Id="rId5024" Type="http://schemas.openxmlformats.org/officeDocument/2006/relationships/hyperlink" Target="http://online.zakon.kz/Document/?doc_id=31037865" TargetMode="External"/><Relationship Id="rId5371" Type="http://schemas.openxmlformats.org/officeDocument/2006/relationships/hyperlink" Target="http://online.zakon.kz/Document/?doc_id=30911384" TargetMode="External"/><Relationship Id="rId6422" Type="http://schemas.openxmlformats.org/officeDocument/2006/relationships/hyperlink" Target="http://online.zakon.kz/Document/?doc_id=31310976" TargetMode="External"/><Relationship Id="rId937" Type="http://schemas.openxmlformats.org/officeDocument/2006/relationships/hyperlink" Target="http://online.zakon.kz/Document/?doc_id=30565734" TargetMode="External"/><Relationship Id="rId1567" Type="http://schemas.openxmlformats.org/officeDocument/2006/relationships/hyperlink" Target="http://online.zakon.kz/Document/?doc_id=31637478" TargetMode="External"/><Relationship Id="rId1774" Type="http://schemas.openxmlformats.org/officeDocument/2006/relationships/hyperlink" Target="http://online.zakon.kz/Document/?doc_id=30368034" TargetMode="External"/><Relationship Id="rId1981" Type="http://schemas.openxmlformats.org/officeDocument/2006/relationships/hyperlink" Target="http://online.zakon.kz/Document/?doc_id=31037865" TargetMode="External"/><Relationship Id="rId2618" Type="http://schemas.openxmlformats.org/officeDocument/2006/relationships/hyperlink" Target="http://online.zakon.kz/Document/?doc_id=31037865" TargetMode="External"/><Relationship Id="rId2825" Type="http://schemas.openxmlformats.org/officeDocument/2006/relationships/hyperlink" Target="http://online.zakon.kz/Document/?doc_id=30520771" TargetMode="External"/><Relationship Id="rId4180" Type="http://schemas.openxmlformats.org/officeDocument/2006/relationships/hyperlink" Target="http://online.zakon.kz/Document/?doc_id=31481924" TargetMode="External"/><Relationship Id="rId5231" Type="http://schemas.openxmlformats.org/officeDocument/2006/relationships/hyperlink" Target="http://online.zakon.kz/Document/?doc_id=31416324" TargetMode="External"/><Relationship Id="rId66" Type="http://schemas.openxmlformats.org/officeDocument/2006/relationships/hyperlink" Target="http://online.zakon.kz/Document/?doc_id=31037865" TargetMode="External"/><Relationship Id="rId1427" Type="http://schemas.openxmlformats.org/officeDocument/2006/relationships/hyperlink" Target="http://online.zakon.kz/Document/?doc_id=30384784" TargetMode="External"/><Relationship Id="rId1634" Type="http://schemas.openxmlformats.org/officeDocument/2006/relationships/hyperlink" Target="http://online.zakon.kz/Document/?doc_id=38754908" TargetMode="External"/><Relationship Id="rId1841" Type="http://schemas.openxmlformats.org/officeDocument/2006/relationships/hyperlink" Target="http://online.zakon.kz/Document/?doc_id=38754908" TargetMode="External"/><Relationship Id="rId4040" Type="http://schemas.openxmlformats.org/officeDocument/2006/relationships/hyperlink" Target="http://online.zakon.kz/Document/?doc_id=31037865" TargetMode="External"/><Relationship Id="rId4997" Type="http://schemas.openxmlformats.org/officeDocument/2006/relationships/hyperlink" Target="http://online.zakon.kz/Document/?doc_id=30364178" TargetMode="External"/><Relationship Id="rId7196" Type="http://schemas.openxmlformats.org/officeDocument/2006/relationships/hyperlink" Target="http://online.zakon.kz/Document/?doc_id=35263046" TargetMode="External"/><Relationship Id="rId3599" Type="http://schemas.openxmlformats.org/officeDocument/2006/relationships/hyperlink" Target="http://online.zakon.kz/Document/?doc_id=30782059" TargetMode="External"/><Relationship Id="rId4857" Type="http://schemas.openxmlformats.org/officeDocument/2006/relationships/hyperlink" Target="http://online.zakon.kz/Document/?doc_id=1026672" TargetMode="External"/><Relationship Id="rId7056" Type="http://schemas.openxmlformats.org/officeDocument/2006/relationships/hyperlink" Target="http://online.zakon.kz/Document/?doc_id=30520771" TargetMode="External"/><Relationship Id="rId7263" Type="http://schemas.openxmlformats.org/officeDocument/2006/relationships/hyperlink" Target="http://online.zakon.kz/Document/?doc_id=30449762" TargetMode="External"/><Relationship Id="rId7470" Type="http://schemas.openxmlformats.org/officeDocument/2006/relationships/hyperlink" Target="http://online.zakon.kz/Document/?doc_id=31635450" TargetMode="External"/><Relationship Id="rId1701" Type="http://schemas.openxmlformats.org/officeDocument/2006/relationships/hyperlink" Target="http://online.zakon.kz/Document/?doc_id=31094393" TargetMode="External"/><Relationship Id="rId3459" Type="http://schemas.openxmlformats.org/officeDocument/2006/relationships/hyperlink" Target="http://online.zakon.kz/Document/?doc_id=31311654" TargetMode="External"/><Relationship Id="rId3666" Type="http://schemas.openxmlformats.org/officeDocument/2006/relationships/hyperlink" Target="http://online.zakon.kz/Document/?doc_id=30863239" TargetMode="External"/><Relationship Id="rId5908" Type="http://schemas.openxmlformats.org/officeDocument/2006/relationships/hyperlink" Target="http://online.zakon.kz/Document/?doc_id=31518760" TargetMode="External"/><Relationship Id="rId6072" Type="http://schemas.openxmlformats.org/officeDocument/2006/relationships/hyperlink" Target="http://online.zakon.kz/Document/?doc_id=31637478" TargetMode="External"/><Relationship Id="rId7123" Type="http://schemas.openxmlformats.org/officeDocument/2006/relationships/hyperlink" Target="http://online.zakon.kz/Document/?doc_id=31328104" TargetMode="External"/><Relationship Id="rId7330" Type="http://schemas.openxmlformats.org/officeDocument/2006/relationships/hyperlink" Target="http://online.zakon.kz/Document/?doc_id=31482533" TargetMode="External"/><Relationship Id="rId587" Type="http://schemas.openxmlformats.org/officeDocument/2006/relationships/hyperlink" Target="http://online.zakon.kz/Document/?doc_id=30520771" TargetMode="External"/><Relationship Id="rId2268" Type="http://schemas.openxmlformats.org/officeDocument/2006/relationships/hyperlink" Target="http://online.zakon.kz/Document/?doc_id=31483442" TargetMode="External"/><Relationship Id="rId3319" Type="http://schemas.openxmlformats.org/officeDocument/2006/relationships/hyperlink" Target="http://online.zakon.kz/Document/?doc_id=30569572" TargetMode="External"/><Relationship Id="rId3873" Type="http://schemas.openxmlformats.org/officeDocument/2006/relationships/hyperlink" Target="http://online.zakon.kz/Document/?doc_id=31637478" TargetMode="External"/><Relationship Id="rId4717" Type="http://schemas.openxmlformats.org/officeDocument/2006/relationships/hyperlink" Target="http://online.zakon.kz/Document/?doc_id=38754908" TargetMode="External"/><Relationship Id="rId4924" Type="http://schemas.openxmlformats.org/officeDocument/2006/relationships/hyperlink" Target="http://online.zakon.kz/Document/?doc_id=1026672" TargetMode="External"/><Relationship Id="rId447" Type="http://schemas.openxmlformats.org/officeDocument/2006/relationships/hyperlink" Target="http://online.zakon.kz/Document/?doc_id=30518961" TargetMode="External"/><Relationship Id="rId794" Type="http://schemas.openxmlformats.org/officeDocument/2006/relationships/hyperlink" Target="http://online.zakon.kz/Document/?doc_id=31482533" TargetMode="External"/><Relationship Id="rId1077" Type="http://schemas.openxmlformats.org/officeDocument/2006/relationships/hyperlink" Target="http://online.zakon.kz/Document/?doc_id=51049233" TargetMode="External"/><Relationship Id="rId2128" Type="http://schemas.openxmlformats.org/officeDocument/2006/relationships/hyperlink" Target="http://online.zakon.kz/Document/?doc_id=30565734" TargetMode="External"/><Relationship Id="rId2475" Type="http://schemas.openxmlformats.org/officeDocument/2006/relationships/hyperlink" Target="http://online.zakon.kz/Document/?doc_id=30782059" TargetMode="External"/><Relationship Id="rId2682" Type="http://schemas.openxmlformats.org/officeDocument/2006/relationships/hyperlink" Target="http://online.zakon.kz/Document/?doc_id=31094393" TargetMode="External"/><Relationship Id="rId3526" Type="http://schemas.openxmlformats.org/officeDocument/2006/relationships/hyperlink" Target="http://online.zakon.kz/Document/?doc_id=31635450" TargetMode="External"/><Relationship Id="rId3733" Type="http://schemas.openxmlformats.org/officeDocument/2006/relationships/hyperlink" Target="http://online.zakon.kz/Document/?doc_id=38754908" TargetMode="External"/><Relationship Id="rId3940" Type="http://schemas.openxmlformats.org/officeDocument/2006/relationships/hyperlink" Target="http://online.zakon.kz/Document/?doc_id=31312849" TargetMode="External"/><Relationship Id="rId6889" Type="http://schemas.openxmlformats.org/officeDocument/2006/relationships/hyperlink" Target="http://online.zakon.kz/Document/?doc_id=31635450" TargetMode="External"/><Relationship Id="rId654" Type="http://schemas.openxmlformats.org/officeDocument/2006/relationships/hyperlink" Target="http://online.zakon.kz/Document/?doc_id=31646018" TargetMode="External"/><Relationship Id="rId861" Type="http://schemas.openxmlformats.org/officeDocument/2006/relationships/hyperlink" Target="http://online.zakon.kz/Document/?doc_id=31481924" TargetMode="External"/><Relationship Id="rId1284" Type="http://schemas.openxmlformats.org/officeDocument/2006/relationships/hyperlink" Target="http://online.zakon.kz/Document/?doc_id=31482533" TargetMode="External"/><Relationship Id="rId1491" Type="http://schemas.openxmlformats.org/officeDocument/2006/relationships/hyperlink" Target="http://online.zakon.kz/Document/?doc_id=30520771" TargetMode="External"/><Relationship Id="rId2335" Type="http://schemas.openxmlformats.org/officeDocument/2006/relationships/hyperlink" Target="http://online.zakon.kz/Document/?doc_id=31646018" TargetMode="External"/><Relationship Id="rId2542" Type="http://schemas.openxmlformats.org/officeDocument/2006/relationships/hyperlink" Target="http://online.zakon.kz/Document/?doc_id=31310976" TargetMode="External"/><Relationship Id="rId3800" Type="http://schemas.openxmlformats.org/officeDocument/2006/relationships/hyperlink" Target="http://online.zakon.kz/Document/?doc_id=31637478" TargetMode="External"/><Relationship Id="rId5698" Type="http://schemas.openxmlformats.org/officeDocument/2006/relationships/hyperlink" Target="http://online.zakon.kz/Document/?doc_id=31310976" TargetMode="External"/><Relationship Id="rId6749" Type="http://schemas.openxmlformats.org/officeDocument/2006/relationships/hyperlink" Target="http://online.zakon.kz/Document/?doc_id=31548171" TargetMode="External"/><Relationship Id="rId6956" Type="http://schemas.openxmlformats.org/officeDocument/2006/relationships/hyperlink" Target="http://online.zakon.kz/Document/?doc_id=30783576" TargetMode="External"/><Relationship Id="rId307" Type="http://schemas.openxmlformats.org/officeDocument/2006/relationships/hyperlink" Target="http://online.zakon.kz/Document/?doc_id=30620143" TargetMode="External"/><Relationship Id="rId514" Type="http://schemas.openxmlformats.org/officeDocument/2006/relationships/hyperlink" Target="http://online.zakon.kz/Document/?doc_id=31635450" TargetMode="External"/><Relationship Id="rId721" Type="http://schemas.openxmlformats.org/officeDocument/2006/relationships/hyperlink" Target="http://online.zakon.kz/Document/?doc_id=31037865" TargetMode="External"/><Relationship Id="rId1144" Type="http://schemas.openxmlformats.org/officeDocument/2006/relationships/hyperlink" Target="http://online.zakon.kz/Document/?doc_id=31037865" TargetMode="External"/><Relationship Id="rId1351" Type="http://schemas.openxmlformats.org/officeDocument/2006/relationships/hyperlink" Target="http://online.zakon.kz/Document/?doc_id=31037865" TargetMode="External"/><Relationship Id="rId2402" Type="http://schemas.openxmlformats.org/officeDocument/2006/relationships/hyperlink" Target="http://online.zakon.kz/Document/?doc_id=31037865" TargetMode="External"/><Relationship Id="rId5558" Type="http://schemas.openxmlformats.org/officeDocument/2006/relationships/hyperlink" Target="http://online.zakon.kz/Document/?doc_id=30518961" TargetMode="External"/><Relationship Id="rId5765" Type="http://schemas.openxmlformats.org/officeDocument/2006/relationships/hyperlink" Target="http://online.zakon.kz/Document/?doc_id=31310976" TargetMode="External"/><Relationship Id="rId5972" Type="http://schemas.openxmlformats.org/officeDocument/2006/relationships/hyperlink" Target="http://online.zakon.kz/Document/?doc_id=36685067" TargetMode="External"/><Relationship Id="rId6609" Type="http://schemas.openxmlformats.org/officeDocument/2006/relationships/hyperlink" Target="http://online.zakon.kz/Document/?doc_id=31637478" TargetMode="External"/><Relationship Id="rId6816" Type="http://schemas.openxmlformats.org/officeDocument/2006/relationships/hyperlink" Target="http://online.zakon.kz/Document/?doc_id=30518961" TargetMode="External"/><Relationship Id="rId1004" Type="http://schemas.openxmlformats.org/officeDocument/2006/relationships/hyperlink" Target="http://online.zakon.kz/Document/?doc_id=31615135" TargetMode="External"/><Relationship Id="rId1211" Type="http://schemas.openxmlformats.org/officeDocument/2006/relationships/hyperlink" Target="http://online.zakon.kz/Document/?doc_id=31481924" TargetMode="External"/><Relationship Id="rId4367" Type="http://schemas.openxmlformats.org/officeDocument/2006/relationships/hyperlink" Target="http://online.zakon.kz/Document/?doc_id=31310976" TargetMode="External"/><Relationship Id="rId4574" Type="http://schemas.openxmlformats.org/officeDocument/2006/relationships/hyperlink" Target="http://online.zakon.kz/Document/?doc_id=30518961" TargetMode="External"/><Relationship Id="rId4781" Type="http://schemas.openxmlformats.org/officeDocument/2006/relationships/hyperlink" Target="http://online.zakon.kz/Document/?doc_id=30518961" TargetMode="External"/><Relationship Id="rId5418" Type="http://schemas.openxmlformats.org/officeDocument/2006/relationships/hyperlink" Target="http://online.zakon.kz/Document/?doc_id=31034316" TargetMode="External"/><Relationship Id="rId5625" Type="http://schemas.openxmlformats.org/officeDocument/2006/relationships/hyperlink" Target="http://online.zakon.kz/Document/?doc_id=31094393" TargetMode="External"/><Relationship Id="rId5832" Type="http://schemas.openxmlformats.org/officeDocument/2006/relationships/hyperlink" Target="http://online.zakon.kz/Document/?doc_id=31414055" TargetMode="External"/><Relationship Id="rId3176" Type="http://schemas.openxmlformats.org/officeDocument/2006/relationships/hyperlink" Target="http://online.zakon.kz/Document/?doc_id=30782059" TargetMode="External"/><Relationship Id="rId3383" Type="http://schemas.openxmlformats.org/officeDocument/2006/relationships/hyperlink" Target="http://online.zakon.kz/Document/?doc_id=30443961" TargetMode="External"/><Relationship Id="rId3590" Type="http://schemas.openxmlformats.org/officeDocument/2006/relationships/hyperlink" Target="http://online.zakon.kz/Document/?doc_id=31312849" TargetMode="External"/><Relationship Id="rId4227" Type="http://schemas.openxmlformats.org/officeDocument/2006/relationships/hyperlink" Target="http://online.zakon.kz/Document/?doc_id=30518961" TargetMode="External"/><Relationship Id="rId4434" Type="http://schemas.openxmlformats.org/officeDocument/2006/relationships/hyperlink" Target="http://online.zakon.kz/Document/?doc_id=32180599" TargetMode="External"/><Relationship Id="rId7797" Type="http://schemas.openxmlformats.org/officeDocument/2006/relationships/hyperlink" Target="http://online.zakon.kz/Document/?doc_id=31310976" TargetMode="External"/><Relationship Id="rId2192" Type="http://schemas.openxmlformats.org/officeDocument/2006/relationships/hyperlink" Target="http://online.zakon.kz/Document/?doc_id=32180599" TargetMode="External"/><Relationship Id="rId3036" Type="http://schemas.openxmlformats.org/officeDocument/2006/relationships/hyperlink" Target="http://online.zakon.kz/Document/?doc_id=30782059" TargetMode="External"/><Relationship Id="rId3243" Type="http://schemas.openxmlformats.org/officeDocument/2006/relationships/hyperlink" Target="http://online.zakon.kz/Document/?doc_id=31094393" TargetMode="External"/><Relationship Id="rId4641" Type="http://schemas.openxmlformats.org/officeDocument/2006/relationships/hyperlink" Target="http://online.zakon.kz/Document/?doc_id=35263046" TargetMode="External"/><Relationship Id="rId6399" Type="http://schemas.openxmlformats.org/officeDocument/2006/relationships/hyperlink" Target="http://online.zakon.kz/Document/?doc_id=30783576" TargetMode="External"/><Relationship Id="rId164" Type="http://schemas.openxmlformats.org/officeDocument/2006/relationships/hyperlink" Target="http://online.zakon.kz/Document/?doc_id=32364946" TargetMode="External"/><Relationship Id="rId371" Type="http://schemas.openxmlformats.org/officeDocument/2006/relationships/hyperlink" Target="http://online.zakon.kz/Document/?doc_id=31037865" TargetMode="External"/><Relationship Id="rId2052" Type="http://schemas.openxmlformats.org/officeDocument/2006/relationships/hyperlink" Target="http://online.zakon.kz/Document/?doc_id=30569572" TargetMode="External"/><Relationship Id="rId3450" Type="http://schemas.openxmlformats.org/officeDocument/2006/relationships/hyperlink" Target="http://online.zakon.kz/Document/?doc_id=31310976" TargetMode="External"/><Relationship Id="rId4501" Type="http://schemas.openxmlformats.org/officeDocument/2006/relationships/hyperlink" Target="http://online.zakon.kz/Document/?doc_id=31536838" TargetMode="External"/><Relationship Id="rId6259" Type="http://schemas.openxmlformats.org/officeDocument/2006/relationships/hyperlink" Target="http://online.zakon.kz/Document/?doc_id=31635450" TargetMode="External"/><Relationship Id="rId7657" Type="http://schemas.openxmlformats.org/officeDocument/2006/relationships/hyperlink" Target="http://online.zakon.kz/Document/?doc_id=31637478" TargetMode="External"/><Relationship Id="rId7864" Type="http://schemas.openxmlformats.org/officeDocument/2006/relationships/footer" Target="footer3.xml"/><Relationship Id="rId3103" Type="http://schemas.openxmlformats.org/officeDocument/2006/relationships/hyperlink" Target="http://online.zakon.kz/Document/?doc_id=31310976" TargetMode="External"/><Relationship Id="rId3310" Type="http://schemas.openxmlformats.org/officeDocument/2006/relationships/hyperlink" Target="http://online.zakon.kz/Document/?doc_id=31635450" TargetMode="External"/><Relationship Id="rId5068" Type="http://schemas.openxmlformats.org/officeDocument/2006/relationships/hyperlink" Target="http://online.zakon.kz/Document/?doc_id=30408788" TargetMode="External"/><Relationship Id="rId6466" Type="http://schemas.openxmlformats.org/officeDocument/2006/relationships/hyperlink" Target="http://online.zakon.kz/Document/?doc_id=30520771" TargetMode="External"/><Relationship Id="rId6673" Type="http://schemas.openxmlformats.org/officeDocument/2006/relationships/hyperlink" Target="http://online.zakon.kz/Document/?doc_id=31411217" TargetMode="External"/><Relationship Id="rId6880" Type="http://schemas.openxmlformats.org/officeDocument/2006/relationships/hyperlink" Target="http://online.zakon.kz/Document/?doc_id=31414250" TargetMode="External"/><Relationship Id="rId7517" Type="http://schemas.openxmlformats.org/officeDocument/2006/relationships/hyperlink" Target="http://online.zakon.kz/Document/?doc_id=31635450" TargetMode="External"/><Relationship Id="rId7724" Type="http://schemas.openxmlformats.org/officeDocument/2006/relationships/hyperlink" Target="http://online.zakon.kz/Document/?doc_id=30782059" TargetMode="External"/><Relationship Id="rId231" Type="http://schemas.openxmlformats.org/officeDocument/2006/relationships/hyperlink" Target="http://online.zakon.kz/Document/?doc_id=31646018" TargetMode="External"/><Relationship Id="rId2869" Type="http://schemas.openxmlformats.org/officeDocument/2006/relationships/hyperlink" Target="http://online.zakon.kz/Document/?doc_id=38754908" TargetMode="External"/><Relationship Id="rId5275" Type="http://schemas.openxmlformats.org/officeDocument/2006/relationships/hyperlink" Target="http://online.zakon.kz/Document/?doc_id=31482533" TargetMode="External"/><Relationship Id="rId5482" Type="http://schemas.openxmlformats.org/officeDocument/2006/relationships/hyperlink" Target="http://online.zakon.kz/Document/?doc_id=38754908" TargetMode="External"/><Relationship Id="rId6119" Type="http://schemas.openxmlformats.org/officeDocument/2006/relationships/hyperlink" Target="http://online.zakon.kz/Document/?doc_id=31630212" TargetMode="External"/><Relationship Id="rId6326" Type="http://schemas.openxmlformats.org/officeDocument/2006/relationships/hyperlink" Target="http://online.zakon.kz/Document/?doc_id=31635450" TargetMode="External"/><Relationship Id="rId6533" Type="http://schemas.openxmlformats.org/officeDocument/2006/relationships/hyperlink" Target="http://online.zakon.kz/Document/?doc_id=31637478" TargetMode="External"/><Relationship Id="rId6740" Type="http://schemas.openxmlformats.org/officeDocument/2006/relationships/hyperlink" Target="http://online.zakon.kz/Document/?doc_id=31312849" TargetMode="External"/><Relationship Id="rId1678" Type="http://schemas.openxmlformats.org/officeDocument/2006/relationships/hyperlink" Target="http://online.zakon.kz/Document/?doc_id=31312849" TargetMode="External"/><Relationship Id="rId1885" Type="http://schemas.openxmlformats.org/officeDocument/2006/relationships/hyperlink" Target="http://online.zakon.kz/Document/?doc_id=31565335" TargetMode="External"/><Relationship Id="rId2729" Type="http://schemas.openxmlformats.org/officeDocument/2006/relationships/hyperlink" Target="http://online.zakon.kz/Document/?doc_id=30388346" TargetMode="External"/><Relationship Id="rId2936" Type="http://schemas.openxmlformats.org/officeDocument/2006/relationships/hyperlink" Target="http://online.zakon.kz/Document/?doc_id=31312849" TargetMode="External"/><Relationship Id="rId4084" Type="http://schemas.openxmlformats.org/officeDocument/2006/relationships/hyperlink" Target="http://online.zakon.kz/Document/?doc_id=30782059" TargetMode="External"/><Relationship Id="rId4291" Type="http://schemas.openxmlformats.org/officeDocument/2006/relationships/hyperlink" Target="http://online.zakon.kz/Document/?doc_id=30194122" TargetMode="External"/><Relationship Id="rId5135" Type="http://schemas.openxmlformats.org/officeDocument/2006/relationships/hyperlink" Target="http://online.zakon.kz/Document/?doc_id=31635450" TargetMode="External"/><Relationship Id="rId5342" Type="http://schemas.openxmlformats.org/officeDocument/2006/relationships/hyperlink" Target="http://online.zakon.kz/Document/?doc_id=31112803" TargetMode="External"/><Relationship Id="rId6600" Type="http://schemas.openxmlformats.org/officeDocument/2006/relationships/hyperlink" Target="http://online.zakon.kz/Document/?doc_id=38754908" TargetMode="External"/><Relationship Id="rId908" Type="http://schemas.openxmlformats.org/officeDocument/2006/relationships/hyperlink" Target="http://online.zakon.kz/Document/?doc_id=30565734" TargetMode="External"/><Relationship Id="rId1538" Type="http://schemas.openxmlformats.org/officeDocument/2006/relationships/hyperlink" Target="http://online.zakon.kz/Document/?doc_id=30518961" TargetMode="External"/><Relationship Id="rId4151" Type="http://schemas.openxmlformats.org/officeDocument/2006/relationships/hyperlink" Target="http://online.zakon.kz/Document/?doc_id=30782059" TargetMode="External"/><Relationship Id="rId5202" Type="http://schemas.openxmlformats.org/officeDocument/2006/relationships/hyperlink" Target="http://online.zakon.kz/Document/?doc_id=31312849" TargetMode="External"/><Relationship Id="rId1745" Type="http://schemas.openxmlformats.org/officeDocument/2006/relationships/hyperlink" Target="http://online.zakon.kz/Document/?doc_id=31224732" TargetMode="External"/><Relationship Id="rId1952" Type="http://schemas.openxmlformats.org/officeDocument/2006/relationships/hyperlink" Target="http://online.zakon.kz/Document/?doc_id=30384784" TargetMode="External"/><Relationship Id="rId4011" Type="http://schemas.openxmlformats.org/officeDocument/2006/relationships/hyperlink" Target="http://online.zakon.kz/Document/?doc_id=30782059" TargetMode="External"/><Relationship Id="rId7167" Type="http://schemas.openxmlformats.org/officeDocument/2006/relationships/hyperlink" Target="http://online.zakon.kz/Document/?doc_id=38754908" TargetMode="External"/><Relationship Id="rId7374" Type="http://schemas.openxmlformats.org/officeDocument/2006/relationships/hyperlink" Target="http://online.zakon.kz/Document/?doc_id=30565734" TargetMode="External"/><Relationship Id="rId37" Type="http://schemas.openxmlformats.org/officeDocument/2006/relationships/hyperlink" Target="http://online.zakon.kz/Document/?doc_id=31414197" TargetMode="External"/><Relationship Id="rId1605" Type="http://schemas.openxmlformats.org/officeDocument/2006/relationships/hyperlink" Target="http://online.zakon.kz/Document/?doc_id=31482533" TargetMode="External"/><Relationship Id="rId1812" Type="http://schemas.openxmlformats.org/officeDocument/2006/relationships/hyperlink" Target="http://online.zakon.kz/Document/?doc_id=35014129" TargetMode="External"/><Relationship Id="rId4968" Type="http://schemas.openxmlformats.org/officeDocument/2006/relationships/hyperlink" Target="http://online.zakon.kz/Document/?doc_id=35263046" TargetMode="External"/><Relationship Id="rId6183" Type="http://schemas.openxmlformats.org/officeDocument/2006/relationships/hyperlink" Target="http://online.zakon.kz/Document/?doc_id=31037865" TargetMode="External"/><Relationship Id="rId7027" Type="http://schemas.openxmlformats.org/officeDocument/2006/relationships/hyperlink" Target="http://online.zakon.kz/Document/?doc_id=30443899" TargetMode="External"/><Relationship Id="rId7234" Type="http://schemas.openxmlformats.org/officeDocument/2006/relationships/hyperlink" Target="http://online.zakon.kz/Document/?doc_id=30783576" TargetMode="External"/><Relationship Id="rId7581" Type="http://schemas.openxmlformats.org/officeDocument/2006/relationships/hyperlink" Target="http://online.zakon.kz/Document/?doc_id=31637478" TargetMode="External"/><Relationship Id="rId3777" Type="http://schemas.openxmlformats.org/officeDocument/2006/relationships/hyperlink" Target="http://online.zakon.kz/Document/?doc_id=30861163" TargetMode="External"/><Relationship Id="rId3984" Type="http://schemas.openxmlformats.org/officeDocument/2006/relationships/hyperlink" Target="http://online.zakon.kz/Document/?doc_id=35263046" TargetMode="External"/><Relationship Id="rId4828" Type="http://schemas.openxmlformats.org/officeDocument/2006/relationships/hyperlink" Target="http://online.zakon.kz/Document/?doc_id=30443961" TargetMode="External"/><Relationship Id="rId6390" Type="http://schemas.openxmlformats.org/officeDocument/2006/relationships/hyperlink" Target="http://online.zakon.kz/Document/?doc_id=31548171" TargetMode="External"/><Relationship Id="rId7441" Type="http://schemas.openxmlformats.org/officeDocument/2006/relationships/hyperlink" Target="http://online.zakon.kz/Document/?doc_id=31637478" TargetMode="External"/><Relationship Id="rId698" Type="http://schemas.openxmlformats.org/officeDocument/2006/relationships/hyperlink" Target="http://online.zakon.kz/Document/?doc_id=31481924" TargetMode="External"/><Relationship Id="rId2379" Type="http://schemas.openxmlformats.org/officeDocument/2006/relationships/hyperlink" Target="http://online.zakon.kz/Document/?doc_id=30518961" TargetMode="External"/><Relationship Id="rId2586" Type="http://schemas.openxmlformats.org/officeDocument/2006/relationships/hyperlink" Target="http://online.zakon.kz/Document/?doc_id=31094393" TargetMode="External"/><Relationship Id="rId2793" Type="http://schemas.openxmlformats.org/officeDocument/2006/relationships/hyperlink" Target="http://online.zakon.kz/Document/?doc_id=35263046" TargetMode="External"/><Relationship Id="rId3637" Type="http://schemas.openxmlformats.org/officeDocument/2006/relationships/hyperlink" Target="http://online.zakon.kz/Document/?doc_id=31609214" TargetMode="External"/><Relationship Id="rId3844" Type="http://schemas.openxmlformats.org/officeDocument/2006/relationships/hyperlink" Target="http://online.zakon.kz/Document/?doc_id=31635450" TargetMode="External"/><Relationship Id="rId6043" Type="http://schemas.openxmlformats.org/officeDocument/2006/relationships/hyperlink" Target="http://online.zakon.kz/Document/?doc_id=31312849" TargetMode="External"/><Relationship Id="rId6250" Type="http://schemas.openxmlformats.org/officeDocument/2006/relationships/hyperlink" Target="http://online.zakon.kz/Document/?doc_id=31037865" TargetMode="External"/><Relationship Id="rId7301" Type="http://schemas.openxmlformats.org/officeDocument/2006/relationships/hyperlink" Target="http://online.zakon.kz/Document/?doc_id=35263046" TargetMode="External"/><Relationship Id="rId558" Type="http://schemas.openxmlformats.org/officeDocument/2006/relationships/hyperlink" Target="http://online.zakon.kz/Document/?doc_id=38218950" TargetMode="External"/><Relationship Id="rId765" Type="http://schemas.openxmlformats.org/officeDocument/2006/relationships/hyperlink" Target="http://online.zakon.kz/Document/?doc_id=30518961" TargetMode="External"/><Relationship Id="rId972" Type="http://schemas.openxmlformats.org/officeDocument/2006/relationships/hyperlink" Target="http://online.zakon.kz/Document/?doc_id=31637478" TargetMode="External"/><Relationship Id="rId1188" Type="http://schemas.openxmlformats.org/officeDocument/2006/relationships/hyperlink" Target="http://online.zakon.kz/Document/?doc_id=38754908" TargetMode="External"/><Relationship Id="rId1395" Type="http://schemas.openxmlformats.org/officeDocument/2006/relationships/hyperlink" Target="http://online.zakon.kz/Document/?doc_id=31039509" TargetMode="External"/><Relationship Id="rId2239" Type="http://schemas.openxmlformats.org/officeDocument/2006/relationships/hyperlink" Target="http://online.zakon.kz/Document/?doc_id=30835176" TargetMode="External"/><Relationship Id="rId2446" Type="http://schemas.openxmlformats.org/officeDocument/2006/relationships/hyperlink" Target="http://online.zakon.kz/Document/?doc_id=31094393" TargetMode="External"/><Relationship Id="rId2653" Type="http://schemas.openxmlformats.org/officeDocument/2006/relationships/hyperlink" Target="http://online.zakon.kz/Document/?doc_id=35263046" TargetMode="External"/><Relationship Id="rId2860" Type="http://schemas.openxmlformats.org/officeDocument/2006/relationships/hyperlink" Target="http://online.zakon.kz/Document/?doc_id=31565322" TargetMode="External"/><Relationship Id="rId3704" Type="http://schemas.openxmlformats.org/officeDocument/2006/relationships/hyperlink" Target="http://online.zakon.kz/Document/?doc_id=31353843" TargetMode="External"/><Relationship Id="rId6110" Type="http://schemas.openxmlformats.org/officeDocument/2006/relationships/hyperlink" Target="http://online.zakon.kz/Document/?doc_id=31519607" TargetMode="External"/><Relationship Id="rId418" Type="http://schemas.openxmlformats.org/officeDocument/2006/relationships/hyperlink" Target="http://online.zakon.kz/Document/?doc_id=30388346" TargetMode="External"/><Relationship Id="rId625" Type="http://schemas.openxmlformats.org/officeDocument/2006/relationships/hyperlink" Target="http://online.zakon.kz/Document/?doc_id=30520771" TargetMode="External"/><Relationship Id="rId832" Type="http://schemas.openxmlformats.org/officeDocument/2006/relationships/hyperlink" Target="http://online.zakon.kz/Document/?doc_id=31037865" TargetMode="External"/><Relationship Id="rId1048" Type="http://schemas.openxmlformats.org/officeDocument/2006/relationships/hyperlink" Target="http://online.zakon.kz/Document/?doc_id=30770543" TargetMode="External"/><Relationship Id="rId1255" Type="http://schemas.openxmlformats.org/officeDocument/2006/relationships/hyperlink" Target="http://online.zakon.kz/Document/?doc_id=38754908" TargetMode="External"/><Relationship Id="rId1462" Type="http://schemas.openxmlformats.org/officeDocument/2006/relationships/hyperlink" Target="http://online.zakon.kz/Document/?doc_id=31310976" TargetMode="External"/><Relationship Id="rId2306" Type="http://schemas.openxmlformats.org/officeDocument/2006/relationships/hyperlink" Target="http://online.zakon.kz/Document/?doc_id=31037865" TargetMode="External"/><Relationship Id="rId2513" Type="http://schemas.openxmlformats.org/officeDocument/2006/relationships/hyperlink" Target="http://online.zakon.kz/Document/?doc_id=30520771" TargetMode="External"/><Relationship Id="rId3911" Type="http://schemas.openxmlformats.org/officeDocument/2006/relationships/hyperlink" Target="http://online.zakon.kz/Document/?doc_id=31312849" TargetMode="External"/><Relationship Id="rId5669" Type="http://schemas.openxmlformats.org/officeDocument/2006/relationships/hyperlink" Target="http://online.zakon.kz/Document/?doc_id=30518961" TargetMode="External"/><Relationship Id="rId5876" Type="http://schemas.openxmlformats.org/officeDocument/2006/relationships/hyperlink" Target="http://online.zakon.kz/Document/?doc_id=31181936" TargetMode="External"/><Relationship Id="rId1115" Type="http://schemas.openxmlformats.org/officeDocument/2006/relationships/hyperlink" Target="http://online.zakon.kz/Document/?doc_id=31094393" TargetMode="External"/><Relationship Id="rId1322" Type="http://schemas.openxmlformats.org/officeDocument/2006/relationships/hyperlink" Target="http://online.zakon.kz/Document/?doc_id=33868501" TargetMode="External"/><Relationship Id="rId2720" Type="http://schemas.openxmlformats.org/officeDocument/2006/relationships/hyperlink" Target="http://online.zakon.kz/Document/?doc_id=31037865" TargetMode="External"/><Relationship Id="rId4478" Type="http://schemas.openxmlformats.org/officeDocument/2006/relationships/hyperlink" Target="http://online.zakon.kz/Document/?doc_id=31416324" TargetMode="External"/><Relationship Id="rId5529" Type="http://schemas.openxmlformats.org/officeDocument/2006/relationships/hyperlink" Target="http://online.zakon.kz/Document/?doc_id=31312849" TargetMode="External"/><Relationship Id="rId6927" Type="http://schemas.openxmlformats.org/officeDocument/2006/relationships/hyperlink" Target="http://online.zakon.kz/Document/?doc_id=31037865" TargetMode="External"/><Relationship Id="rId7091" Type="http://schemas.openxmlformats.org/officeDocument/2006/relationships/hyperlink" Target="http://online.zakon.kz/Document/?doc_id=31518761" TargetMode="External"/><Relationship Id="rId3287" Type="http://schemas.openxmlformats.org/officeDocument/2006/relationships/hyperlink" Target="http://online.zakon.kz/Document/?doc_id=31519607" TargetMode="External"/><Relationship Id="rId4338" Type="http://schemas.openxmlformats.org/officeDocument/2006/relationships/hyperlink" Target="http://online.zakon.kz/Document/?doc_id=30443961" TargetMode="External"/><Relationship Id="rId4685" Type="http://schemas.openxmlformats.org/officeDocument/2006/relationships/hyperlink" Target="http://online.zakon.kz/Document/?doc_id=30569572" TargetMode="External"/><Relationship Id="rId4892" Type="http://schemas.openxmlformats.org/officeDocument/2006/relationships/hyperlink" Target="http://online.zakon.kz/Document/?doc_id=31637478" TargetMode="External"/><Relationship Id="rId5736" Type="http://schemas.openxmlformats.org/officeDocument/2006/relationships/hyperlink" Target="http://online.zakon.kz/Document/?doc_id=31312849" TargetMode="External"/><Relationship Id="rId5943" Type="http://schemas.openxmlformats.org/officeDocument/2006/relationships/hyperlink" Target="http://online.zakon.kz/Document/?doc_id=38869238" TargetMode="External"/><Relationship Id="rId2096" Type="http://schemas.openxmlformats.org/officeDocument/2006/relationships/hyperlink" Target="http://online.zakon.kz/Document/?doc_id=39545679" TargetMode="External"/><Relationship Id="rId3494" Type="http://schemas.openxmlformats.org/officeDocument/2006/relationships/hyperlink" Target="http://online.zakon.kz/Document/?doc_id=31635450" TargetMode="External"/><Relationship Id="rId4545" Type="http://schemas.openxmlformats.org/officeDocument/2006/relationships/hyperlink" Target="http://online.zakon.kz/Document/?doc_id=30569572" TargetMode="External"/><Relationship Id="rId4752" Type="http://schemas.openxmlformats.org/officeDocument/2006/relationships/hyperlink" Target="http://online.zakon.kz/Document/?doc_id=30518961" TargetMode="External"/><Relationship Id="rId5803" Type="http://schemas.openxmlformats.org/officeDocument/2006/relationships/hyperlink" Target="http://online.zakon.kz/Document/?doc_id=51022688" TargetMode="External"/><Relationship Id="rId3147" Type="http://schemas.openxmlformats.org/officeDocument/2006/relationships/hyperlink" Target="http://online.zakon.kz/Document/?doc_id=30782059" TargetMode="External"/><Relationship Id="rId3354" Type="http://schemas.openxmlformats.org/officeDocument/2006/relationships/hyperlink" Target="http://online.zakon.kz/Document/?doc_id=31308043" TargetMode="External"/><Relationship Id="rId3561" Type="http://schemas.openxmlformats.org/officeDocument/2006/relationships/hyperlink" Target="http://online.zakon.kz/Document/?doc_id=30782059" TargetMode="External"/><Relationship Id="rId4405" Type="http://schemas.openxmlformats.org/officeDocument/2006/relationships/hyperlink" Target="http://online.zakon.kz/Document/?doc_id=30384784" TargetMode="External"/><Relationship Id="rId4612" Type="http://schemas.openxmlformats.org/officeDocument/2006/relationships/hyperlink" Target="http://online.zakon.kz/Document/?doc_id=38754908" TargetMode="External"/><Relationship Id="rId7768" Type="http://schemas.openxmlformats.org/officeDocument/2006/relationships/hyperlink" Target="http://online.zakon.kz/Document/?doc_id=30518961" TargetMode="External"/><Relationship Id="rId275" Type="http://schemas.openxmlformats.org/officeDocument/2006/relationships/hyperlink" Target="http://online.zakon.kz/Document/?doc_id=31615135" TargetMode="External"/><Relationship Id="rId482" Type="http://schemas.openxmlformats.org/officeDocument/2006/relationships/hyperlink" Target="http://online.zakon.kz/Document/?doc_id=31037865" TargetMode="External"/><Relationship Id="rId2163" Type="http://schemas.openxmlformats.org/officeDocument/2006/relationships/hyperlink" Target="http://online.zakon.kz/Document/?doc_id=31037865" TargetMode="External"/><Relationship Id="rId2370" Type="http://schemas.openxmlformats.org/officeDocument/2006/relationships/hyperlink" Target="http://online.zakon.kz/Document/?doc_id=31094393" TargetMode="External"/><Relationship Id="rId3007" Type="http://schemas.openxmlformats.org/officeDocument/2006/relationships/hyperlink" Target="http://online.zakon.kz/Document/?doc_id=31310973" TargetMode="External"/><Relationship Id="rId3214" Type="http://schemas.openxmlformats.org/officeDocument/2006/relationships/hyperlink" Target="http://online.zakon.kz/Document/?doc_id=31039509" TargetMode="External"/><Relationship Id="rId3421" Type="http://schemas.openxmlformats.org/officeDocument/2006/relationships/hyperlink" Target="http://online.zakon.kz/Document/?doc_id=38754908" TargetMode="External"/><Relationship Id="rId6577" Type="http://schemas.openxmlformats.org/officeDocument/2006/relationships/hyperlink" Target="http://online.zakon.kz/Document/?doc_id=31635450" TargetMode="External"/><Relationship Id="rId6784" Type="http://schemas.openxmlformats.org/officeDocument/2006/relationships/hyperlink" Target="http://online.zakon.kz/Document/?doc_id=38754908" TargetMode="External"/><Relationship Id="rId6991" Type="http://schemas.openxmlformats.org/officeDocument/2006/relationships/hyperlink" Target="http://online.zakon.kz/Document/?doc_id=31518761" TargetMode="External"/><Relationship Id="rId7628" Type="http://schemas.openxmlformats.org/officeDocument/2006/relationships/hyperlink" Target="http://online.zakon.kz/Document/?doc_id=31635450" TargetMode="External"/><Relationship Id="rId7835" Type="http://schemas.openxmlformats.org/officeDocument/2006/relationships/hyperlink" Target="http://online.zakon.kz/Document/?doc_id=38754908" TargetMode="External"/><Relationship Id="rId135" Type="http://schemas.openxmlformats.org/officeDocument/2006/relationships/hyperlink" Target="http://online.zakon.kz/Document/?doc_id=30384673" TargetMode="External"/><Relationship Id="rId342" Type="http://schemas.openxmlformats.org/officeDocument/2006/relationships/hyperlink" Target="http://online.zakon.kz/Document/?doc_id=31625036" TargetMode="External"/><Relationship Id="rId2023" Type="http://schemas.openxmlformats.org/officeDocument/2006/relationships/hyperlink" Target="http://online.zakon.kz/Document/?doc_id=30518961" TargetMode="External"/><Relationship Id="rId2230" Type="http://schemas.openxmlformats.org/officeDocument/2006/relationships/hyperlink" Target="http://online.zakon.kz/Document/?doc_id=35722834" TargetMode="External"/><Relationship Id="rId5179" Type="http://schemas.openxmlformats.org/officeDocument/2006/relationships/hyperlink" Target="http://online.zakon.kz/Document/?doc_id=35263046" TargetMode="External"/><Relationship Id="rId5386" Type="http://schemas.openxmlformats.org/officeDocument/2006/relationships/hyperlink" Target="http://online.zakon.kz/Document/?doc_id=31568569" TargetMode="External"/><Relationship Id="rId5593" Type="http://schemas.openxmlformats.org/officeDocument/2006/relationships/hyperlink" Target="http://online.zakon.kz/Document/?doc_id=30518961" TargetMode="External"/><Relationship Id="rId6437" Type="http://schemas.openxmlformats.org/officeDocument/2006/relationships/hyperlink" Target="http://online.zakon.kz/Document/?doc_id=31575294" TargetMode="External"/><Relationship Id="rId6644" Type="http://schemas.openxmlformats.org/officeDocument/2006/relationships/hyperlink" Target="http://online.zakon.kz/Document/?doc_id=31637478" TargetMode="External"/><Relationship Id="rId202" Type="http://schemas.openxmlformats.org/officeDocument/2006/relationships/hyperlink" Target="http://online.zakon.kz/Document/?doc_id=32238856" TargetMode="External"/><Relationship Id="rId4195" Type="http://schemas.openxmlformats.org/officeDocument/2006/relationships/hyperlink" Target="http://online.zakon.kz/Document/?doc_id=30565734" TargetMode="External"/><Relationship Id="rId5039" Type="http://schemas.openxmlformats.org/officeDocument/2006/relationships/hyperlink" Target="http://online.zakon.kz/Document/?doc_id=31039509" TargetMode="External"/><Relationship Id="rId5246" Type="http://schemas.openxmlformats.org/officeDocument/2006/relationships/hyperlink" Target="http://online.zakon.kz/Document/?doc_id=31310973" TargetMode="External"/><Relationship Id="rId5453" Type="http://schemas.openxmlformats.org/officeDocument/2006/relationships/hyperlink" Target="http://online.zakon.kz/Document/?doc_id=32083869" TargetMode="External"/><Relationship Id="rId6504" Type="http://schemas.openxmlformats.org/officeDocument/2006/relationships/hyperlink" Target="http://online.zakon.kz/Document/?doc_id=30782059" TargetMode="External"/><Relationship Id="rId6851" Type="http://schemas.openxmlformats.org/officeDocument/2006/relationships/hyperlink" Target="http://online.zakon.kz/Document/?doc_id=31094393" TargetMode="External"/><Relationship Id="rId1789" Type="http://schemas.openxmlformats.org/officeDocument/2006/relationships/hyperlink" Target="http://online.zakon.kz/Document/?doc_id=30858918" TargetMode="External"/><Relationship Id="rId1996" Type="http://schemas.openxmlformats.org/officeDocument/2006/relationships/hyperlink" Target="http://online.zakon.kz/Document/?doc_id=31637478" TargetMode="External"/><Relationship Id="rId4055" Type="http://schemas.openxmlformats.org/officeDocument/2006/relationships/hyperlink" Target="http://online.zakon.kz/Document/?doc_id=31481924" TargetMode="External"/><Relationship Id="rId4262" Type="http://schemas.openxmlformats.org/officeDocument/2006/relationships/hyperlink" Target="http://online.zakon.kz/Document/?doc_id=30520771" TargetMode="External"/><Relationship Id="rId5106" Type="http://schemas.openxmlformats.org/officeDocument/2006/relationships/hyperlink" Target="http://online.zakon.kz/Document/?doc_id=31037865" TargetMode="External"/><Relationship Id="rId5660" Type="http://schemas.openxmlformats.org/officeDocument/2006/relationships/hyperlink" Target="http://online.zakon.kz/Document/?doc_id=30518961" TargetMode="External"/><Relationship Id="rId6711" Type="http://schemas.openxmlformats.org/officeDocument/2006/relationships/hyperlink" Target="http://online.zakon.kz/Document/?doc_id=30624803" TargetMode="External"/><Relationship Id="rId1649" Type="http://schemas.openxmlformats.org/officeDocument/2006/relationships/hyperlink" Target="http://online.zakon.kz/Document/?doc_id=31310976" TargetMode="External"/><Relationship Id="rId1856" Type="http://schemas.openxmlformats.org/officeDocument/2006/relationships/hyperlink" Target="http://online.zakon.kz/Document/?doc_id=38754908" TargetMode="External"/><Relationship Id="rId2907" Type="http://schemas.openxmlformats.org/officeDocument/2006/relationships/hyperlink" Target="http://online.zakon.kz/Document/?doc_id=31637324" TargetMode="External"/><Relationship Id="rId3071" Type="http://schemas.openxmlformats.org/officeDocument/2006/relationships/hyperlink" Target="http://online.zakon.kz/Document/?doc_id=30520771" TargetMode="External"/><Relationship Id="rId5313" Type="http://schemas.openxmlformats.org/officeDocument/2006/relationships/hyperlink" Target="http://online.zakon.kz/Document/?doc_id=31227435" TargetMode="External"/><Relationship Id="rId5520" Type="http://schemas.openxmlformats.org/officeDocument/2006/relationships/hyperlink" Target="http://online.zakon.kz/Document/?doc_id=51040583" TargetMode="External"/><Relationship Id="rId7278" Type="http://schemas.openxmlformats.org/officeDocument/2006/relationships/hyperlink" Target="http://online.zakon.kz/Document/?doc_id=31037865" TargetMode="External"/><Relationship Id="rId1509" Type="http://schemas.openxmlformats.org/officeDocument/2006/relationships/hyperlink" Target="http://online.zakon.kz/Document/?doc_id=30520771" TargetMode="External"/><Relationship Id="rId1716" Type="http://schemas.openxmlformats.org/officeDocument/2006/relationships/hyperlink" Target="http://online.zakon.kz/Document/?doc_id=30565734" TargetMode="External"/><Relationship Id="rId1923" Type="http://schemas.openxmlformats.org/officeDocument/2006/relationships/hyperlink" Target="http://online.zakon.kz/Document/?doc_id=31310976" TargetMode="External"/><Relationship Id="rId4122" Type="http://schemas.openxmlformats.org/officeDocument/2006/relationships/hyperlink" Target="http://online.zakon.kz/Document/?doc_id=30782059" TargetMode="External"/><Relationship Id="rId7485" Type="http://schemas.openxmlformats.org/officeDocument/2006/relationships/hyperlink" Target="http://online.zakon.kz/Document/?doc_id=31575891" TargetMode="External"/><Relationship Id="rId7692" Type="http://schemas.openxmlformats.org/officeDocument/2006/relationships/hyperlink" Target="http://online.zakon.kz/Document/?doc_id=30782059" TargetMode="External"/><Relationship Id="rId3888" Type="http://schemas.openxmlformats.org/officeDocument/2006/relationships/hyperlink" Target="http://online.zakon.kz/Document/?doc_id=31635450" TargetMode="External"/><Relationship Id="rId4939" Type="http://schemas.openxmlformats.org/officeDocument/2006/relationships/hyperlink" Target="http://online.zakon.kz/Document/?doc_id=30384673" TargetMode="External"/><Relationship Id="rId6087" Type="http://schemas.openxmlformats.org/officeDocument/2006/relationships/hyperlink" Target="http://online.zakon.kz/Document/?doc_id=38754908" TargetMode="External"/><Relationship Id="rId6294" Type="http://schemas.openxmlformats.org/officeDocument/2006/relationships/hyperlink" Target="http://online.zakon.kz/Document/?doc_id=30911384" TargetMode="External"/><Relationship Id="rId7138" Type="http://schemas.openxmlformats.org/officeDocument/2006/relationships/hyperlink" Target="http://online.zakon.kz/Document/?doc_id=31310976" TargetMode="External"/><Relationship Id="rId7345" Type="http://schemas.openxmlformats.org/officeDocument/2006/relationships/hyperlink" Target="http://online.zakon.kz/Document/?doc_id=31310976" TargetMode="External"/><Relationship Id="rId7552" Type="http://schemas.openxmlformats.org/officeDocument/2006/relationships/hyperlink" Target="http://online.zakon.kz/Document/?doc_id=31139253" TargetMode="External"/><Relationship Id="rId2697" Type="http://schemas.openxmlformats.org/officeDocument/2006/relationships/hyperlink" Target="http://online.zakon.kz/Document/?doc_id=31037865" TargetMode="External"/><Relationship Id="rId3748" Type="http://schemas.openxmlformats.org/officeDocument/2006/relationships/hyperlink" Target="http://online.zakon.kz/Document/?doc_id=31039509" TargetMode="External"/><Relationship Id="rId6154" Type="http://schemas.openxmlformats.org/officeDocument/2006/relationships/hyperlink" Target="http://online.zakon.kz/Document/?doc_id=31481924" TargetMode="External"/><Relationship Id="rId6361" Type="http://schemas.openxmlformats.org/officeDocument/2006/relationships/hyperlink" Target="http://online.zakon.kz/Document/?doc_id=30782059" TargetMode="External"/><Relationship Id="rId7205" Type="http://schemas.openxmlformats.org/officeDocument/2006/relationships/hyperlink" Target="http://online.zakon.kz/Document/?doc_id=31310976" TargetMode="External"/><Relationship Id="rId7412" Type="http://schemas.openxmlformats.org/officeDocument/2006/relationships/hyperlink" Target="http://online.zakon.kz/Document/?doc_id=30449266" TargetMode="External"/><Relationship Id="rId669" Type="http://schemas.openxmlformats.org/officeDocument/2006/relationships/hyperlink" Target="http://online.zakon.kz/Document/?doc_id=35490592" TargetMode="External"/><Relationship Id="rId876" Type="http://schemas.openxmlformats.org/officeDocument/2006/relationships/hyperlink" Target="http://online.zakon.kz/Document/?doc_id=30783576" TargetMode="External"/><Relationship Id="rId1299" Type="http://schemas.openxmlformats.org/officeDocument/2006/relationships/hyperlink" Target="http://online.zakon.kz/Document/?doc_id=31549135" TargetMode="External"/><Relationship Id="rId2557" Type="http://schemas.openxmlformats.org/officeDocument/2006/relationships/hyperlink" Target="http://online.zakon.kz/Document/?doc_id=31037865" TargetMode="External"/><Relationship Id="rId3608" Type="http://schemas.openxmlformats.org/officeDocument/2006/relationships/hyperlink" Target="http://online.zakon.kz/Document/?doc_id=39022761" TargetMode="External"/><Relationship Id="rId3955" Type="http://schemas.openxmlformats.org/officeDocument/2006/relationships/hyperlink" Target="http://online.zakon.kz/Document/?doc_id=30520771" TargetMode="External"/><Relationship Id="rId5170" Type="http://schemas.openxmlformats.org/officeDocument/2006/relationships/hyperlink" Target="http://online.zakon.kz/Document/?doc_id=31039509" TargetMode="External"/><Relationship Id="rId6014" Type="http://schemas.openxmlformats.org/officeDocument/2006/relationships/hyperlink" Target="http://online.zakon.kz/Document/?doc_id=31037895" TargetMode="External"/><Relationship Id="rId6221" Type="http://schemas.openxmlformats.org/officeDocument/2006/relationships/hyperlink" Target="http://online.zakon.kz/Document/?doc_id=31635450" TargetMode="External"/><Relationship Id="rId529" Type="http://schemas.openxmlformats.org/officeDocument/2006/relationships/hyperlink" Target="http://online.zakon.kz/Document/?doc_id=30388346" TargetMode="External"/><Relationship Id="rId736" Type="http://schemas.openxmlformats.org/officeDocument/2006/relationships/hyperlink" Target="http://online.zakon.kz/Document/?doc_id=31094393" TargetMode="External"/><Relationship Id="rId1159" Type="http://schemas.openxmlformats.org/officeDocument/2006/relationships/hyperlink" Target="http://online.zakon.kz/Document/?doc_id=31113828" TargetMode="External"/><Relationship Id="rId1366" Type="http://schemas.openxmlformats.org/officeDocument/2006/relationships/hyperlink" Target="http://online.zakon.kz/Document/?doc_id=30384784" TargetMode="External"/><Relationship Id="rId2417" Type="http://schemas.openxmlformats.org/officeDocument/2006/relationships/hyperlink" Target="http://online.zakon.kz/Document/?doc_id=30518961" TargetMode="External"/><Relationship Id="rId2764" Type="http://schemas.openxmlformats.org/officeDocument/2006/relationships/hyperlink" Target="http://online.zakon.kz/Document/?doc_id=30782059" TargetMode="External"/><Relationship Id="rId2971" Type="http://schemas.openxmlformats.org/officeDocument/2006/relationships/hyperlink" Target="http://online.zakon.kz/Document/?doc_id=31481924" TargetMode="External"/><Relationship Id="rId3815" Type="http://schemas.openxmlformats.org/officeDocument/2006/relationships/hyperlink" Target="http://online.zakon.kz/Document/?doc_id=31637478" TargetMode="External"/><Relationship Id="rId5030" Type="http://schemas.openxmlformats.org/officeDocument/2006/relationships/hyperlink" Target="http://online.zakon.kz/Document/?doc_id=30520771" TargetMode="External"/><Relationship Id="rId943" Type="http://schemas.openxmlformats.org/officeDocument/2006/relationships/hyperlink" Target="http://online.zakon.kz/Document/?doc_id=32238856" TargetMode="External"/><Relationship Id="rId1019" Type="http://schemas.openxmlformats.org/officeDocument/2006/relationships/hyperlink" Target="http://online.zakon.kz/Document/?doc_id=31312849" TargetMode="External"/><Relationship Id="rId1573" Type="http://schemas.openxmlformats.org/officeDocument/2006/relationships/hyperlink" Target="http://online.zakon.kz/Document/?doc_id=31481924" TargetMode="External"/><Relationship Id="rId1780" Type="http://schemas.openxmlformats.org/officeDocument/2006/relationships/hyperlink" Target="http://online.zakon.kz/Document/?doc_id=31312849" TargetMode="External"/><Relationship Id="rId2624" Type="http://schemas.openxmlformats.org/officeDocument/2006/relationships/hyperlink" Target="http://online.zakon.kz/Document/?doc_id=31094393" TargetMode="External"/><Relationship Id="rId2831" Type="http://schemas.openxmlformats.org/officeDocument/2006/relationships/hyperlink" Target="http://online.zakon.kz/Document/?doc_id=39545679" TargetMode="External"/><Relationship Id="rId5987" Type="http://schemas.openxmlformats.org/officeDocument/2006/relationships/hyperlink" Target="http://online.zakon.kz/Document/?doc_id=31630756" TargetMode="External"/><Relationship Id="rId72" Type="http://schemas.openxmlformats.org/officeDocument/2006/relationships/hyperlink" Target="http://online.zakon.kz/Document/?doc_id=31133427" TargetMode="External"/><Relationship Id="rId803" Type="http://schemas.openxmlformats.org/officeDocument/2006/relationships/hyperlink" Target="http://online.zakon.kz/Document/?doc_id=30518961" TargetMode="External"/><Relationship Id="rId1226" Type="http://schemas.openxmlformats.org/officeDocument/2006/relationships/hyperlink" Target="http://online.zakon.kz/Document/?doc_id=31637478" TargetMode="External"/><Relationship Id="rId1433" Type="http://schemas.openxmlformats.org/officeDocument/2006/relationships/hyperlink" Target="http://online.zakon.kz/Document/?doc_id=51035552" TargetMode="External"/><Relationship Id="rId1640" Type="http://schemas.openxmlformats.org/officeDocument/2006/relationships/hyperlink" Target="http://online.zakon.kz/Document/?doc_id=31482533" TargetMode="External"/><Relationship Id="rId4589" Type="http://schemas.openxmlformats.org/officeDocument/2006/relationships/hyperlink" Target="http://online.zakon.kz/Document/?doc_id=31312849" TargetMode="External"/><Relationship Id="rId4796" Type="http://schemas.openxmlformats.org/officeDocument/2006/relationships/hyperlink" Target="http://online.zakon.kz/Document/?doc_id=35263046" TargetMode="External"/><Relationship Id="rId5847" Type="http://schemas.openxmlformats.org/officeDocument/2006/relationships/hyperlink" Target="http://online.zakon.kz/Document/?doc_id=31312849" TargetMode="External"/><Relationship Id="rId1500" Type="http://schemas.openxmlformats.org/officeDocument/2006/relationships/hyperlink" Target="http://online.zakon.kz/Document/?doc_id=31037865" TargetMode="External"/><Relationship Id="rId3398" Type="http://schemas.openxmlformats.org/officeDocument/2006/relationships/hyperlink" Target="http://online.zakon.kz/Document/?doc_id=30518961" TargetMode="External"/><Relationship Id="rId4449" Type="http://schemas.openxmlformats.org/officeDocument/2006/relationships/hyperlink" Target="http://online.zakon.kz/Document/?doc_id=30518961" TargetMode="External"/><Relationship Id="rId4656" Type="http://schemas.openxmlformats.org/officeDocument/2006/relationships/hyperlink" Target="http://online.zakon.kz/Document/?doc_id=30565734" TargetMode="External"/><Relationship Id="rId4863" Type="http://schemas.openxmlformats.org/officeDocument/2006/relationships/hyperlink" Target="http://online.zakon.kz/Document/?doc_id=1026672" TargetMode="External"/><Relationship Id="rId5707" Type="http://schemas.openxmlformats.org/officeDocument/2006/relationships/hyperlink" Target="http://online.zakon.kz/Document/?doc_id=31113828" TargetMode="External"/><Relationship Id="rId5914" Type="http://schemas.openxmlformats.org/officeDocument/2006/relationships/hyperlink" Target="http://online.zakon.kz/Document/?doc_id=31483442" TargetMode="External"/><Relationship Id="rId7062" Type="http://schemas.openxmlformats.org/officeDocument/2006/relationships/hyperlink" Target="http://online.zakon.kz/Document/?doc_id=31637478" TargetMode="External"/><Relationship Id="rId3258" Type="http://schemas.openxmlformats.org/officeDocument/2006/relationships/hyperlink" Target="http://online.zakon.kz/Document/?doc_id=30783576" TargetMode="External"/><Relationship Id="rId3465" Type="http://schemas.openxmlformats.org/officeDocument/2006/relationships/hyperlink" Target="http://online.zakon.kz/Document/?doc_id=35263046" TargetMode="External"/><Relationship Id="rId3672" Type="http://schemas.openxmlformats.org/officeDocument/2006/relationships/hyperlink" Target="http://online.zakon.kz/Document/?doc_id=31635450" TargetMode="External"/><Relationship Id="rId4309" Type="http://schemas.openxmlformats.org/officeDocument/2006/relationships/hyperlink" Target="http://online.zakon.kz/Document/?doc_id=31212673" TargetMode="External"/><Relationship Id="rId4516" Type="http://schemas.openxmlformats.org/officeDocument/2006/relationships/hyperlink" Target="http://online.zakon.kz/Document/?doc_id=30384673" TargetMode="External"/><Relationship Id="rId4723" Type="http://schemas.openxmlformats.org/officeDocument/2006/relationships/hyperlink" Target="http://online.zakon.kz/Document/?doc_id=31310976" TargetMode="External"/><Relationship Id="rId179" Type="http://schemas.openxmlformats.org/officeDocument/2006/relationships/hyperlink" Target="http://online.zakon.kz/Document/?doc_id=30835176" TargetMode="External"/><Relationship Id="rId386" Type="http://schemas.openxmlformats.org/officeDocument/2006/relationships/hyperlink" Target="http://online.zakon.kz/Document/?doc_id=38754908" TargetMode="External"/><Relationship Id="rId593" Type="http://schemas.openxmlformats.org/officeDocument/2006/relationships/hyperlink" Target="http://online.zakon.kz/Document/?doc_id=31482533" TargetMode="External"/><Relationship Id="rId2067" Type="http://schemas.openxmlformats.org/officeDocument/2006/relationships/hyperlink" Target="http://online.zakon.kz/Document/?doc_id=31635450" TargetMode="External"/><Relationship Id="rId2274" Type="http://schemas.openxmlformats.org/officeDocument/2006/relationships/hyperlink" Target="http://online.zakon.kz/Document/?doc_id=31637478" TargetMode="External"/><Relationship Id="rId2481" Type="http://schemas.openxmlformats.org/officeDocument/2006/relationships/hyperlink" Target="http://online.zakon.kz/Document/?doc_id=31037865" TargetMode="External"/><Relationship Id="rId3118" Type="http://schemas.openxmlformats.org/officeDocument/2006/relationships/hyperlink" Target="http://online.zakon.kz/Document/?doc_id=38754908" TargetMode="External"/><Relationship Id="rId3325" Type="http://schemas.openxmlformats.org/officeDocument/2006/relationships/hyperlink" Target="http://online.zakon.kz/Document/?doc_id=30782059" TargetMode="External"/><Relationship Id="rId3532" Type="http://schemas.openxmlformats.org/officeDocument/2006/relationships/hyperlink" Target="http://online.zakon.kz/Document/?doc_id=31312849" TargetMode="External"/><Relationship Id="rId4930" Type="http://schemas.openxmlformats.org/officeDocument/2006/relationships/hyperlink" Target="http://online.zakon.kz/Document/?doc_id=30520771" TargetMode="External"/><Relationship Id="rId6688" Type="http://schemas.openxmlformats.org/officeDocument/2006/relationships/hyperlink" Target="http://online.zakon.kz/Document/?doc_id=30105518" TargetMode="External"/><Relationship Id="rId7739" Type="http://schemas.openxmlformats.org/officeDocument/2006/relationships/hyperlink" Target="http://online.zakon.kz/Document/?doc_id=31110795" TargetMode="External"/><Relationship Id="rId246" Type="http://schemas.openxmlformats.org/officeDocument/2006/relationships/hyperlink" Target="http://online.zakon.kz/Document/?doc_id=31112298" TargetMode="External"/><Relationship Id="rId453" Type="http://schemas.openxmlformats.org/officeDocument/2006/relationships/hyperlink" Target="http://online.zakon.kz/Document/?doc_id=30443899" TargetMode="External"/><Relationship Id="rId660" Type="http://schemas.openxmlformats.org/officeDocument/2006/relationships/hyperlink" Target="http://online.zakon.kz/Document/?doc_id=31482533" TargetMode="External"/><Relationship Id="rId1083" Type="http://schemas.openxmlformats.org/officeDocument/2006/relationships/hyperlink" Target="http://online.zakon.kz/Document/?doc_id=30368034" TargetMode="External"/><Relationship Id="rId1290" Type="http://schemas.openxmlformats.org/officeDocument/2006/relationships/hyperlink" Target="http://online.zakon.kz/Document/?doc_id=30569572" TargetMode="External"/><Relationship Id="rId2134" Type="http://schemas.openxmlformats.org/officeDocument/2006/relationships/hyperlink" Target="http://online.zakon.kz/Document/?doc_id=31411217" TargetMode="External"/><Relationship Id="rId2341" Type="http://schemas.openxmlformats.org/officeDocument/2006/relationships/hyperlink" Target="http://online.zakon.kz/Document/?doc_id=31481924" TargetMode="External"/><Relationship Id="rId5497" Type="http://schemas.openxmlformats.org/officeDocument/2006/relationships/hyperlink" Target="http://online.zakon.kz/Document/?doc_id=38754908" TargetMode="External"/><Relationship Id="rId6548" Type="http://schemas.openxmlformats.org/officeDocument/2006/relationships/hyperlink" Target="http://online.zakon.kz/Document/?doc_id=30782059" TargetMode="External"/><Relationship Id="rId6895" Type="http://schemas.openxmlformats.org/officeDocument/2006/relationships/hyperlink" Target="http://online.zakon.kz/Document/?doc_id=31416324" TargetMode="External"/><Relationship Id="rId106" Type="http://schemas.openxmlformats.org/officeDocument/2006/relationships/hyperlink" Target="http://online.zakon.kz/Document/?doc_id=31624483" TargetMode="External"/><Relationship Id="rId313" Type="http://schemas.openxmlformats.org/officeDocument/2006/relationships/hyperlink" Target="http://online.zakon.kz/Document/?doc_id=30782059" TargetMode="External"/><Relationship Id="rId1150" Type="http://schemas.openxmlformats.org/officeDocument/2006/relationships/hyperlink" Target="http://online.zakon.kz/Document/?doc_id=31310976" TargetMode="External"/><Relationship Id="rId4099" Type="http://schemas.openxmlformats.org/officeDocument/2006/relationships/hyperlink" Target="http://online.zakon.kz/Document/?doc_id=30565734" TargetMode="External"/><Relationship Id="rId5357" Type="http://schemas.openxmlformats.org/officeDocument/2006/relationships/hyperlink" Target="http://online.zakon.kz/Document/?doc_id=30086791" TargetMode="External"/><Relationship Id="rId6755" Type="http://schemas.openxmlformats.org/officeDocument/2006/relationships/hyperlink" Target="http://online.zakon.kz/Document/?doc_id=36316641" TargetMode="External"/><Relationship Id="rId6962" Type="http://schemas.openxmlformats.org/officeDocument/2006/relationships/hyperlink" Target="http://online.zakon.kz/Document/?doc_id=30782059" TargetMode="External"/><Relationship Id="rId7806" Type="http://schemas.openxmlformats.org/officeDocument/2006/relationships/hyperlink" Target="http://online.zakon.kz/Document/?doc_id=31637478" TargetMode="External"/><Relationship Id="rId520" Type="http://schemas.openxmlformats.org/officeDocument/2006/relationships/hyperlink" Target="http://online.zakon.kz/Document/?doc_id=30782059" TargetMode="External"/><Relationship Id="rId2201" Type="http://schemas.openxmlformats.org/officeDocument/2006/relationships/hyperlink" Target="http://online.zakon.kz/Document/?doc_id=31637478" TargetMode="External"/><Relationship Id="rId5564" Type="http://schemas.openxmlformats.org/officeDocument/2006/relationships/hyperlink" Target="http://online.zakon.kz/Document/?doc_id=31310976" TargetMode="External"/><Relationship Id="rId5771" Type="http://schemas.openxmlformats.org/officeDocument/2006/relationships/hyperlink" Target="http://online.zakon.kz/Document/?doc_id=30520771" TargetMode="External"/><Relationship Id="rId6408" Type="http://schemas.openxmlformats.org/officeDocument/2006/relationships/hyperlink" Target="http://online.zakon.kz/Document/?doc_id=31575296" TargetMode="External"/><Relationship Id="rId6615" Type="http://schemas.openxmlformats.org/officeDocument/2006/relationships/hyperlink" Target="http://online.zakon.kz/Document/?doc_id=31481924" TargetMode="External"/><Relationship Id="rId6822" Type="http://schemas.openxmlformats.org/officeDocument/2006/relationships/hyperlink" Target="http://online.zakon.kz/Document/?doc_id=31037865" TargetMode="External"/><Relationship Id="rId1010" Type="http://schemas.openxmlformats.org/officeDocument/2006/relationships/hyperlink" Target="http://online.zakon.kz/Document/?doc_id=31609214" TargetMode="External"/><Relationship Id="rId1967" Type="http://schemas.openxmlformats.org/officeDocument/2006/relationships/hyperlink" Target="http://online.zakon.kz/Document/?doc_id=30127693" TargetMode="External"/><Relationship Id="rId4166" Type="http://schemas.openxmlformats.org/officeDocument/2006/relationships/hyperlink" Target="http://online.zakon.kz/Document/?doc_id=30782059" TargetMode="External"/><Relationship Id="rId4373" Type="http://schemas.openxmlformats.org/officeDocument/2006/relationships/hyperlink" Target="http://online.zakon.kz/Document/?doc_id=30863239" TargetMode="External"/><Relationship Id="rId4580" Type="http://schemas.openxmlformats.org/officeDocument/2006/relationships/hyperlink" Target="http://online.zakon.kz/Document/?doc_id=31637478" TargetMode="External"/><Relationship Id="rId5217" Type="http://schemas.openxmlformats.org/officeDocument/2006/relationships/hyperlink" Target="http://online.zakon.kz/Document/?doc_id=30962414" TargetMode="External"/><Relationship Id="rId5424" Type="http://schemas.openxmlformats.org/officeDocument/2006/relationships/hyperlink" Target="http://online.zakon.kz/Document/?doc_id=31034316" TargetMode="External"/><Relationship Id="rId5631" Type="http://schemas.openxmlformats.org/officeDocument/2006/relationships/hyperlink" Target="http://online.zakon.kz/Document/?doc_id=31312849" TargetMode="External"/><Relationship Id="rId4026" Type="http://schemas.openxmlformats.org/officeDocument/2006/relationships/hyperlink" Target="http://online.zakon.kz/Document/?doc_id=30782059" TargetMode="External"/><Relationship Id="rId4440" Type="http://schemas.openxmlformats.org/officeDocument/2006/relationships/hyperlink" Target="http://online.zakon.kz/Document/?doc_id=31312849" TargetMode="External"/><Relationship Id="rId7596" Type="http://schemas.openxmlformats.org/officeDocument/2006/relationships/hyperlink" Target="http://online.zakon.kz/Document/?doc_id=31609214" TargetMode="External"/><Relationship Id="rId3042" Type="http://schemas.openxmlformats.org/officeDocument/2006/relationships/hyperlink" Target="http://online.zakon.kz/Document/?doc_id=30782059" TargetMode="External"/><Relationship Id="rId6198" Type="http://schemas.openxmlformats.org/officeDocument/2006/relationships/hyperlink" Target="http://online.zakon.kz/Document/?doc_id=31037865" TargetMode="External"/><Relationship Id="rId7249" Type="http://schemas.openxmlformats.org/officeDocument/2006/relationships/hyperlink" Target="http://online.zakon.kz/Document/?doc_id=31635450" TargetMode="External"/><Relationship Id="rId7663" Type="http://schemas.openxmlformats.org/officeDocument/2006/relationships/hyperlink" Target="http://online.zakon.kz/Document/?doc_id=35263046" TargetMode="External"/><Relationship Id="rId6265" Type="http://schemas.openxmlformats.org/officeDocument/2006/relationships/hyperlink" Target="http://online.zakon.kz/Document/?doc_id=31310976" TargetMode="External"/><Relationship Id="rId7316" Type="http://schemas.openxmlformats.org/officeDocument/2006/relationships/hyperlink" Target="http://online.zakon.kz/Document/?doc_id=31637478" TargetMode="External"/><Relationship Id="rId3859" Type="http://schemas.openxmlformats.org/officeDocument/2006/relationships/hyperlink" Target="http://online.zakon.kz/Document/?doc_id=31039509" TargetMode="External"/><Relationship Id="rId5281" Type="http://schemas.openxmlformats.org/officeDocument/2006/relationships/hyperlink" Target="http://online.zakon.kz/Document/?doc_id=31312849" TargetMode="External"/><Relationship Id="rId7730" Type="http://schemas.openxmlformats.org/officeDocument/2006/relationships/hyperlink" Target="http://online.zakon.kz/Document/?doc_id=31568569" TargetMode="External"/><Relationship Id="rId2875" Type="http://schemas.openxmlformats.org/officeDocument/2006/relationships/hyperlink" Target="http://online.zakon.kz/Document/?doc_id=30782059" TargetMode="External"/><Relationship Id="rId3926" Type="http://schemas.openxmlformats.org/officeDocument/2006/relationships/hyperlink" Target="http://online.zakon.kz/Document/?doc_id=31635450" TargetMode="External"/><Relationship Id="rId6332" Type="http://schemas.openxmlformats.org/officeDocument/2006/relationships/hyperlink" Target="http://online.zakon.kz/Document/?doc_id=30624803" TargetMode="External"/><Relationship Id="rId847" Type="http://schemas.openxmlformats.org/officeDocument/2006/relationships/hyperlink" Target="http://online.zakon.kz/Document/?doc_id=31482533" TargetMode="External"/><Relationship Id="rId1477" Type="http://schemas.openxmlformats.org/officeDocument/2006/relationships/hyperlink" Target="http://online.zakon.kz/Document/?doc_id=31482533" TargetMode="External"/><Relationship Id="rId1891" Type="http://schemas.openxmlformats.org/officeDocument/2006/relationships/hyperlink" Target="http://online.zakon.kz/Document/?doc_id=31037880" TargetMode="External"/><Relationship Id="rId2528" Type="http://schemas.openxmlformats.org/officeDocument/2006/relationships/hyperlink" Target="http://online.zakon.kz/Document/?doc_id=31310976" TargetMode="External"/><Relationship Id="rId2942" Type="http://schemas.openxmlformats.org/officeDocument/2006/relationships/hyperlink" Target="http://online.zakon.kz/Document/?doc_id=31637324" TargetMode="External"/><Relationship Id="rId914" Type="http://schemas.openxmlformats.org/officeDocument/2006/relationships/hyperlink" Target="http://online.zakon.kz/Document/?doc_id=30520771" TargetMode="External"/><Relationship Id="rId1544" Type="http://schemas.openxmlformats.org/officeDocument/2006/relationships/hyperlink" Target="http://online.zakon.kz/Document/?doc_id=31574615" TargetMode="External"/><Relationship Id="rId5001" Type="http://schemas.openxmlformats.org/officeDocument/2006/relationships/hyperlink" Target="http://online.zakon.kz/Document/?doc_id=38353959" TargetMode="External"/><Relationship Id="rId1611" Type="http://schemas.openxmlformats.org/officeDocument/2006/relationships/hyperlink" Target="http://online.zakon.kz/Document/?doc_id=30782059" TargetMode="External"/><Relationship Id="rId4767" Type="http://schemas.openxmlformats.org/officeDocument/2006/relationships/hyperlink" Target="http://online.zakon.kz/Document/?doc_id=35263046" TargetMode="External"/><Relationship Id="rId5818" Type="http://schemas.openxmlformats.org/officeDocument/2006/relationships/hyperlink" Target="http://online.zakon.kz/Document/?doc_id=31414197" TargetMode="External"/><Relationship Id="rId7173" Type="http://schemas.openxmlformats.org/officeDocument/2006/relationships/hyperlink" Target="http://online.zakon.kz/Document/?doc_id=30835176" TargetMode="External"/><Relationship Id="rId3369" Type="http://schemas.openxmlformats.org/officeDocument/2006/relationships/hyperlink" Target="http://online.zakon.kz/Document/?doc_id=31481924" TargetMode="External"/><Relationship Id="rId7240" Type="http://schemas.openxmlformats.org/officeDocument/2006/relationships/hyperlink" Target="http://online.zakon.kz/Document/?doc_id=31037865" TargetMode="External"/><Relationship Id="rId2385" Type="http://schemas.openxmlformats.org/officeDocument/2006/relationships/hyperlink" Target="http://online.zakon.kz/Document/?doc_id=31094393" TargetMode="External"/><Relationship Id="rId3783" Type="http://schemas.openxmlformats.org/officeDocument/2006/relationships/hyperlink" Target="http://online.zakon.kz/Document/?doc_id=31037865" TargetMode="External"/><Relationship Id="rId4834" Type="http://schemas.openxmlformats.org/officeDocument/2006/relationships/hyperlink" Target="http://online.zakon.kz/Document/?doc_id=35263046" TargetMode="External"/><Relationship Id="rId357" Type="http://schemas.openxmlformats.org/officeDocument/2006/relationships/hyperlink" Target="http://online.zakon.kz/Document/?doc_id=31518761" TargetMode="External"/><Relationship Id="rId2038" Type="http://schemas.openxmlformats.org/officeDocument/2006/relationships/hyperlink" Target="http://online.zakon.kz/Document/?doc_id=31094393" TargetMode="External"/><Relationship Id="rId3436" Type="http://schemas.openxmlformats.org/officeDocument/2006/relationships/hyperlink" Target="http://online.zakon.kz/Document/?doc_id=35263046" TargetMode="External"/><Relationship Id="rId3850" Type="http://schemas.openxmlformats.org/officeDocument/2006/relationships/hyperlink" Target="http://online.zakon.kz/Document/?doc_id=31677081" TargetMode="External"/><Relationship Id="rId4901" Type="http://schemas.openxmlformats.org/officeDocument/2006/relationships/hyperlink" Target="http://online.zakon.kz/Document/?doc_id=35263046" TargetMode="External"/><Relationship Id="rId771" Type="http://schemas.openxmlformats.org/officeDocument/2006/relationships/hyperlink" Target="http://online.zakon.kz/Document/?doc_id=31481924" TargetMode="External"/><Relationship Id="rId2452" Type="http://schemas.openxmlformats.org/officeDocument/2006/relationships/hyperlink" Target="http://online.zakon.kz/Document/?doc_id=31094393" TargetMode="External"/><Relationship Id="rId3503" Type="http://schemas.openxmlformats.org/officeDocument/2006/relationships/hyperlink" Target="http://online.zakon.kz/Document/?doc_id=31312849" TargetMode="External"/><Relationship Id="rId6659" Type="http://schemas.openxmlformats.org/officeDocument/2006/relationships/hyperlink" Target="http://online.zakon.kz/Document/?doc_id=31635450" TargetMode="External"/><Relationship Id="rId424" Type="http://schemas.openxmlformats.org/officeDocument/2006/relationships/hyperlink" Target="http://online.zakon.kz/Document/?doc_id=31311654" TargetMode="External"/><Relationship Id="rId1054" Type="http://schemas.openxmlformats.org/officeDocument/2006/relationships/hyperlink" Target="http://online.zakon.kz/Document/?doc_id=31518760" TargetMode="External"/><Relationship Id="rId2105" Type="http://schemas.openxmlformats.org/officeDocument/2006/relationships/hyperlink" Target="http://online.zakon.kz/Document/?doc_id=31312849" TargetMode="External"/><Relationship Id="rId5675" Type="http://schemas.openxmlformats.org/officeDocument/2006/relationships/hyperlink" Target="http://online.zakon.kz/Document/?doc_id=1026672" TargetMode="External"/><Relationship Id="rId6726" Type="http://schemas.openxmlformats.org/officeDocument/2006/relationships/hyperlink" Target="http://online.zakon.kz/Document/?doc_id=31225158" TargetMode="External"/><Relationship Id="rId1121" Type="http://schemas.openxmlformats.org/officeDocument/2006/relationships/hyperlink" Target="http://online.zakon.kz/Document/?doc_id=31037865" TargetMode="External"/><Relationship Id="rId4277" Type="http://schemas.openxmlformats.org/officeDocument/2006/relationships/hyperlink" Target="http://online.zakon.kz/Document/?doc_id=35263046" TargetMode="External"/><Relationship Id="rId4691" Type="http://schemas.openxmlformats.org/officeDocument/2006/relationships/hyperlink" Target="http://online.zakon.kz/Document/?doc_id=31635450" TargetMode="External"/><Relationship Id="rId5328" Type="http://schemas.openxmlformats.org/officeDocument/2006/relationships/hyperlink" Target="http://online.zakon.kz/Document/?doc_id=31037865" TargetMode="External"/><Relationship Id="rId5742" Type="http://schemas.openxmlformats.org/officeDocument/2006/relationships/hyperlink" Target="http://online.zakon.kz/Document/?doc_id=31312849" TargetMode="External"/><Relationship Id="rId3293" Type="http://schemas.openxmlformats.org/officeDocument/2006/relationships/hyperlink" Target="http://online.zakon.kz/Document/?doc_id=31310976" TargetMode="External"/><Relationship Id="rId4344" Type="http://schemas.openxmlformats.org/officeDocument/2006/relationships/hyperlink" Target="http://online.zakon.kz/Document/?doc_id=31182154" TargetMode="External"/><Relationship Id="rId1938" Type="http://schemas.openxmlformats.org/officeDocument/2006/relationships/hyperlink" Target="http://online.zakon.kz/Document/?doc_id=38754908" TargetMode="External"/><Relationship Id="rId3360" Type="http://schemas.openxmlformats.org/officeDocument/2006/relationships/hyperlink" Target="http://online.zakon.kz/Document/?doc_id=31308043" TargetMode="External"/><Relationship Id="rId7567" Type="http://schemas.openxmlformats.org/officeDocument/2006/relationships/hyperlink" Target="http://online.zakon.kz/Document/?doc_id=30520771" TargetMode="External"/><Relationship Id="rId281" Type="http://schemas.openxmlformats.org/officeDocument/2006/relationships/hyperlink" Target="http://online.zakon.kz/Document/?doc_id=30518961" TargetMode="External"/><Relationship Id="rId3013" Type="http://schemas.openxmlformats.org/officeDocument/2006/relationships/hyperlink" Target="http://online.zakon.kz/Document/?doc_id=31635450" TargetMode="External"/><Relationship Id="rId4411" Type="http://schemas.openxmlformats.org/officeDocument/2006/relationships/hyperlink" Target="http://online.zakon.kz/Document/?doc_id=31635450" TargetMode="External"/><Relationship Id="rId6169" Type="http://schemas.openxmlformats.org/officeDocument/2006/relationships/hyperlink" Target="http://online.zakon.kz/Document/?doc_id=31094393" TargetMode="External"/><Relationship Id="rId6583" Type="http://schemas.openxmlformats.org/officeDocument/2006/relationships/hyperlink" Target="http://online.zakon.kz/Document/?doc_id=31637324" TargetMode="External"/><Relationship Id="rId7634" Type="http://schemas.openxmlformats.org/officeDocument/2006/relationships/hyperlink" Target="http://online.zakon.kz/Document/?doc_id=31635450" TargetMode="External"/><Relationship Id="rId2779" Type="http://schemas.openxmlformats.org/officeDocument/2006/relationships/hyperlink" Target="http://online.zakon.kz/Document/?doc_id=31310976" TargetMode="External"/><Relationship Id="rId5185" Type="http://schemas.openxmlformats.org/officeDocument/2006/relationships/hyperlink" Target="http://online.zakon.kz/Document/?doc_id=31310973" TargetMode="External"/><Relationship Id="rId6236" Type="http://schemas.openxmlformats.org/officeDocument/2006/relationships/hyperlink" Target="http://online.zakon.kz/Document/?doc_id=31637478" TargetMode="External"/><Relationship Id="rId6650" Type="http://schemas.openxmlformats.org/officeDocument/2006/relationships/hyperlink" Target="http://online.zakon.kz/Document/?doc_id=31310976" TargetMode="External"/><Relationship Id="rId7701" Type="http://schemas.openxmlformats.org/officeDocument/2006/relationships/hyperlink" Target="http://online.zakon.kz/Document/?doc_id=31519607" TargetMode="External"/><Relationship Id="rId1795" Type="http://schemas.openxmlformats.org/officeDocument/2006/relationships/hyperlink" Target="http://online.zakon.kz/Document/?doc_id=30383720" TargetMode="External"/><Relationship Id="rId2846" Type="http://schemas.openxmlformats.org/officeDocument/2006/relationships/hyperlink" Target="http://online.zakon.kz/Document/?doc_id=31037865" TargetMode="External"/><Relationship Id="rId5252" Type="http://schemas.openxmlformats.org/officeDocument/2006/relationships/hyperlink" Target="http://online.zakon.kz/Document/?doc_id=31414250" TargetMode="External"/><Relationship Id="rId6303" Type="http://schemas.openxmlformats.org/officeDocument/2006/relationships/hyperlink" Target="http://online.zakon.kz/Document/?doc_id=38754908" TargetMode="External"/><Relationship Id="rId87" Type="http://schemas.openxmlformats.org/officeDocument/2006/relationships/hyperlink" Target="http://online.zakon.kz/Document/?doc_id=31519607" TargetMode="External"/><Relationship Id="rId818" Type="http://schemas.openxmlformats.org/officeDocument/2006/relationships/hyperlink" Target="http://online.zakon.kz/Document/?doc_id=30518961" TargetMode="External"/><Relationship Id="rId1448" Type="http://schemas.openxmlformats.org/officeDocument/2006/relationships/hyperlink" Target="http://online.zakon.kz/Document/?doc_id=30092072" TargetMode="External"/><Relationship Id="rId1862" Type="http://schemas.openxmlformats.org/officeDocument/2006/relationships/hyperlink" Target="http://online.zakon.kz/Document/?doc_id=35014129" TargetMode="External"/><Relationship Id="rId2913" Type="http://schemas.openxmlformats.org/officeDocument/2006/relationships/hyperlink" Target="http://online.zakon.kz/Document/?doc_id=31481924" TargetMode="External"/><Relationship Id="rId7077" Type="http://schemas.openxmlformats.org/officeDocument/2006/relationships/hyperlink" Target="http://online.zakon.kz/Document/?doc_id=31637478" TargetMode="External"/><Relationship Id="rId7491" Type="http://schemas.openxmlformats.org/officeDocument/2006/relationships/hyperlink" Target="http://online.zakon.kz/Document/?doc_id=30383291" TargetMode="External"/><Relationship Id="rId1515" Type="http://schemas.openxmlformats.org/officeDocument/2006/relationships/hyperlink" Target="http://online.zakon.kz/Document/?doc_id=31637478" TargetMode="External"/><Relationship Id="rId6093" Type="http://schemas.openxmlformats.org/officeDocument/2006/relationships/hyperlink" Target="http://online.zakon.kz/Document/?doc_id=31087467" TargetMode="External"/><Relationship Id="rId7144" Type="http://schemas.openxmlformats.org/officeDocument/2006/relationships/hyperlink" Target="http://online.zakon.kz/Document/?doc_id=31637478" TargetMode="External"/><Relationship Id="rId3687" Type="http://schemas.openxmlformats.org/officeDocument/2006/relationships/hyperlink" Target="http://online.zakon.kz/Document/?doc_id=38754908" TargetMode="External"/><Relationship Id="rId4738" Type="http://schemas.openxmlformats.org/officeDocument/2006/relationships/hyperlink" Target="http://online.zakon.kz/Document/?doc_id=35263046" TargetMode="External"/><Relationship Id="rId2289" Type="http://schemas.openxmlformats.org/officeDocument/2006/relationships/hyperlink" Target="http://online.zakon.kz/Document/?doc_id=32180599" TargetMode="External"/><Relationship Id="rId3754" Type="http://schemas.openxmlformats.org/officeDocument/2006/relationships/hyperlink" Target="http://online.zakon.kz/Document/?doc_id=31039509" TargetMode="External"/><Relationship Id="rId4805" Type="http://schemas.openxmlformats.org/officeDocument/2006/relationships/hyperlink" Target="http://online.zakon.kz/Document/?doc_id=31565336" TargetMode="External"/><Relationship Id="rId6160" Type="http://schemas.openxmlformats.org/officeDocument/2006/relationships/hyperlink" Target="http://online.zakon.kz/Document/?doc_id=30783576" TargetMode="External"/><Relationship Id="rId7211" Type="http://schemas.openxmlformats.org/officeDocument/2006/relationships/hyperlink" Target="http://online.zakon.kz/Document/?doc_id=31353843" TargetMode="External"/><Relationship Id="rId675" Type="http://schemas.openxmlformats.org/officeDocument/2006/relationships/hyperlink" Target="http://online.zakon.kz/Document/?doc_id=30783576" TargetMode="External"/><Relationship Id="rId2356" Type="http://schemas.openxmlformats.org/officeDocument/2006/relationships/hyperlink" Target="http://online.zakon.kz/Document/?doc_id=31094393" TargetMode="External"/><Relationship Id="rId2770" Type="http://schemas.openxmlformats.org/officeDocument/2006/relationships/hyperlink" Target="http://online.zakon.kz/Document/?doc_id=31609214" TargetMode="External"/><Relationship Id="rId3407" Type="http://schemas.openxmlformats.org/officeDocument/2006/relationships/hyperlink" Target="http://online.zakon.kz/Document/?doc_id=31300045" TargetMode="External"/><Relationship Id="rId3821" Type="http://schemas.openxmlformats.org/officeDocument/2006/relationships/hyperlink" Target="http://online.zakon.kz/Document/?doc_id=31094393" TargetMode="External"/><Relationship Id="rId6977" Type="http://schemas.openxmlformats.org/officeDocument/2006/relationships/hyperlink" Target="http://online.zakon.kz/Document/?doc_id=31637478" TargetMode="External"/><Relationship Id="rId328" Type="http://schemas.openxmlformats.org/officeDocument/2006/relationships/hyperlink" Target="http://online.zakon.kz/Document/?doc_id=30620548" TargetMode="External"/><Relationship Id="rId742" Type="http://schemas.openxmlformats.org/officeDocument/2006/relationships/hyperlink" Target="http://online.zakon.kz/Document/?link_id=1004461223" TargetMode="External"/><Relationship Id="rId1372" Type="http://schemas.openxmlformats.org/officeDocument/2006/relationships/hyperlink" Target="http://online.zakon.kz/Document/?doc_id=31482533" TargetMode="External"/><Relationship Id="rId2009" Type="http://schemas.openxmlformats.org/officeDocument/2006/relationships/hyperlink" Target="http://online.zakon.kz/Document/?doc_id=31094393" TargetMode="External"/><Relationship Id="rId2423" Type="http://schemas.openxmlformats.org/officeDocument/2006/relationships/hyperlink" Target="http://online.zakon.kz/Document/?doc_id=31609214" TargetMode="External"/><Relationship Id="rId5579" Type="http://schemas.openxmlformats.org/officeDocument/2006/relationships/hyperlink" Target="http://online.zakon.kz/Document/?doc_id=31648761" TargetMode="External"/><Relationship Id="rId1025" Type="http://schemas.openxmlformats.org/officeDocument/2006/relationships/hyperlink" Target="http://online.zakon.kz/Document/?doc_id=31635450" TargetMode="External"/><Relationship Id="rId4595" Type="http://schemas.openxmlformats.org/officeDocument/2006/relationships/hyperlink" Target="http://online.zakon.kz/Document/?doc_id=30783576" TargetMode="External"/><Relationship Id="rId5646" Type="http://schemas.openxmlformats.org/officeDocument/2006/relationships/hyperlink" Target="http://online.zakon.kz/Document/?doc_id=31310976" TargetMode="External"/><Relationship Id="rId5993" Type="http://schemas.openxmlformats.org/officeDocument/2006/relationships/hyperlink" Target="http://online.zakon.kz/Document/?doc_id=30388346" TargetMode="External"/><Relationship Id="rId3197" Type="http://schemas.openxmlformats.org/officeDocument/2006/relationships/hyperlink" Target="http://online.zakon.kz/Document/?doc_id=30783576" TargetMode="External"/><Relationship Id="rId4248" Type="http://schemas.openxmlformats.org/officeDocument/2006/relationships/hyperlink" Target="http://online.zakon.kz/Document/?doc_id=30520771" TargetMode="External"/><Relationship Id="rId4662" Type="http://schemas.openxmlformats.org/officeDocument/2006/relationships/hyperlink" Target="http://online.zakon.kz/Document/?doc_id=30565734" TargetMode="External"/><Relationship Id="rId5713" Type="http://schemas.openxmlformats.org/officeDocument/2006/relationships/hyperlink" Target="http://online.zakon.kz/Document/?doc_id=31034316" TargetMode="External"/><Relationship Id="rId185" Type="http://schemas.openxmlformats.org/officeDocument/2006/relationships/hyperlink" Target="http://online.zakon.kz/Document/?doc_id=30384784" TargetMode="External"/><Relationship Id="rId1909" Type="http://schemas.openxmlformats.org/officeDocument/2006/relationships/hyperlink" Target="http://online.zakon.kz/Document/?doc_id=38754908" TargetMode="External"/><Relationship Id="rId3264" Type="http://schemas.openxmlformats.org/officeDocument/2006/relationships/hyperlink" Target="http://online.zakon.kz/Document/?doc_id=30783576" TargetMode="External"/><Relationship Id="rId4315" Type="http://schemas.openxmlformats.org/officeDocument/2006/relationships/hyperlink" Target="http://online.zakon.kz/Document/?doc_id=30520771" TargetMode="External"/><Relationship Id="rId2280" Type="http://schemas.openxmlformats.org/officeDocument/2006/relationships/hyperlink" Target="http://online.zakon.kz/Document/?doc_id=31576558" TargetMode="External"/><Relationship Id="rId3331" Type="http://schemas.openxmlformats.org/officeDocument/2006/relationships/hyperlink" Target="http://online.zakon.kz/Document/?doc_id=31646018" TargetMode="External"/><Relationship Id="rId6487" Type="http://schemas.openxmlformats.org/officeDocument/2006/relationships/hyperlink" Target="http://online.zakon.kz/Document/?doc_id=31575294" TargetMode="External"/><Relationship Id="rId7538" Type="http://schemas.openxmlformats.org/officeDocument/2006/relationships/hyperlink" Target="http://online.zakon.kz/Document/?doc_id=30520771" TargetMode="External"/><Relationship Id="rId252" Type="http://schemas.openxmlformats.org/officeDocument/2006/relationships/hyperlink" Target="http://online.zakon.kz/Document/?doc_id=31310976" TargetMode="External"/><Relationship Id="rId5089" Type="http://schemas.openxmlformats.org/officeDocument/2006/relationships/hyperlink" Target="http://online.zakon.kz/Document/?doc_id=30858960" TargetMode="External"/><Relationship Id="rId6554" Type="http://schemas.openxmlformats.org/officeDocument/2006/relationships/hyperlink" Target="http://online.zakon.kz/Document/?doc_id=30782059" TargetMode="External"/><Relationship Id="rId7605" Type="http://schemas.openxmlformats.org/officeDocument/2006/relationships/hyperlink" Target="http://online.zakon.kz/Document/?doc_id=31637478" TargetMode="External"/><Relationship Id="rId1699" Type="http://schemas.openxmlformats.org/officeDocument/2006/relationships/hyperlink" Target="http://online.zakon.kz/Document/?doc_id=30920293" TargetMode="External"/><Relationship Id="rId2000" Type="http://schemas.openxmlformats.org/officeDocument/2006/relationships/hyperlink" Target="http://online.zakon.kz/Document/?doc_id=30914982" TargetMode="External"/><Relationship Id="rId5156" Type="http://schemas.openxmlformats.org/officeDocument/2006/relationships/hyperlink" Target="http://online.zakon.kz/Document/?doc_id=30453107" TargetMode="External"/><Relationship Id="rId5570" Type="http://schemas.openxmlformats.org/officeDocument/2006/relationships/hyperlink" Target="http://online.zakon.kz/Document/?doc_id=31091600" TargetMode="External"/><Relationship Id="rId6207" Type="http://schemas.openxmlformats.org/officeDocument/2006/relationships/hyperlink" Target="http://online.zakon.kz/Document/?doc_id=31094393" TargetMode="External"/><Relationship Id="rId4172" Type="http://schemas.openxmlformats.org/officeDocument/2006/relationships/hyperlink" Target="http://online.zakon.kz/Document/?doc_id=31310976" TargetMode="External"/><Relationship Id="rId5223" Type="http://schemas.openxmlformats.org/officeDocument/2006/relationships/hyperlink" Target="http://online.zakon.kz/Document/?doc_id=31227435" TargetMode="External"/><Relationship Id="rId6621" Type="http://schemas.openxmlformats.org/officeDocument/2006/relationships/hyperlink" Target="http://online.zakon.kz/Document/?doc_id=31039509" TargetMode="External"/><Relationship Id="rId1766" Type="http://schemas.openxmlformats.org/officeDocument/2006/relationships/hyperlink" Target="http://online.zakon.kz/Document/?doc_id=31094393" TargetMode="External"/><Relationship Id="rId2817" Type="http://schemas.openxmlformats.org/officeDocument/2006/relationships/hyperlink" Target="http://online.zakon.kz/Document/?doc_id=31037865" TargetMode="External"/><Relationship Id="rId58" Type="http://schemas.openxmlformats.org/officeDocument/2006/relationships/hyperlink" Target="http://online.zakon.kz/Document/?doc_id=30783576" TargetMode="External"/><Relationship Id="rId1419" Type="http://schemas.openxmlformats.org/officeDocument/2006/relationships/hyperlink" Target="http://online.zakon.kz/Document/?doc_id=30092072" TargetMode="External"/><Relationship Id="rId1833" Type="http://schemas.openxmlformats.org/officeDocument/2006/relationships/hyperlink" Target="http://online.zakon.kz/Document/?doc_id=31037880" TargetMode="External"/><Relationship Id="rId4989" Type="http://schemas.openxmlformats.org/officeDocument/2006/relationships/hyperlink" Target="http://online.zakon.kz/Document/?doc_id=38353959" TargetMode="External"/><Relationship Id="rId7048" Type="http://schemas.openxmlformats.org/officeDocument/2006/relationships/hyperlink" Target="http://online.zakon.kz/Document/?doc_id=31094393" TargetMode="External"/><Relationship Id="rId7395" Type="http://schemas.openxmlformats.org/officeDocument/2006/relationships/hyperlink" Target="http://online.zakon.kz/Document/?doc_id=30782059" TargetMode="External"/><Relationship Id="rId1900" Type="http://schemas.openxmlformats.org/officeDocument/2006/relationships/hyperlink" Target="http://online.zakon.kz/Document/?doc_id=35014129" TargetMode="External"/><Relationship Id="rId7462" Type="http://schemas.openxmlformats.org/officeDocument/2006/relationships/hyperlink" Target="http://online.zakon.kz/Document/?doc_id=30383291" TargetMode="External"/><Relationship Id="rId3658" Type="http://schemas.openxmlformats.org/officeDocument/2006/relationships/hyperlink" Target="http://online.zakon.kz/Document/?doc_id=35263046" TargetMode="External"/><Relationship Id="rId4709" Type="http://schemas.openxmlformats.org/officeDocument/2006/relationships/hyperlink" Target="http://online.zakon.kz/Document/?doc_id=30569572" TargetMode="External"/><Relationship Id="rId6064" Type="http://schemas.openxmlformats.org/officeDocument/2006/relationships/hyperlink" Target="http://online.zakon.kz/Document/?doc_id=30449762" TargetMode="External"/><Relationship Id="rId7115" Type="http://schemas.openxmlformats.org/officeDocument/2006/relationships/hyperlink" Target="http://online.zakon.kz/Document/?doc_id=30624803" TargetMode="External"/><Relationship Id="rId579" Type="http://schemas.openxmlformats.org/officeDocument/2006/relationships/hyperlink" Target="http://online.zakon.kz/Document/?doc_id=31310976" TargetMode="External"/><Relationship Id="rId993" Type="http://schemas.openxmlformats.org/officeDocument/2006/relationships/hyperlink" Target="http://online.zakon.kz/Document/?doc_id=31637478" TargetMode="External"/><Relationship Id="rId2674" Type="http://schemas.openxmlformats.org/officeDocument/2006/relationships/hyperlink" Target="http://online.zakon.kz/Document/?doc_id=31094393" TargetMode="External"/><Relationship Id="rId5080" Type="http://schemas.openxmlformats.org/officeDocument/2006/relationships/hyperlink" Target="http://online.zakon.kz/Document/?doc_id=31635450" TargetMode="External"/><Relationship Id="rId6131" Type="http://schemas.openxmlformats.org/officeDocument/2006/relationships/hyperlink" Target="http://online.zakon.kz/Document/?doc_id=39385783" TargetMode="External"/><Relationship Id="rId646" Type="http://schemas.openxmlformats.org/officeDocument/2006/relationships/hyperlink" Target="http://online.zakon.kz/Document/?doc_id=38754908" TargetMode="External"/><Relationship Id="rId1276" Type="http://schemas.openxmlformats.org/officeDocument/2006/relationships/hyperlink" Target="http://online.zakon.kz/Document/?doc_id=32083869" TargetMode="External"/><Relationship Id="rId2327" Type="http://schemas.openxmlformats.org/officeDocument/2006/relationships/hyperlink" Target="http://online.zakon.kz/Document/?doc_id=31408579" TargetMode="External"/><Relationship Id="rId3725" Type="http://schemas.openxmlformats.org/officeDocument/2006/relationships/hyperlink" Target="http://online.zakon.kz/Document/?doc_id=30518961" TargetMode="External"/><Relationship Id="rId1690" Type="http://schemas.openxmlformats.org/officeDocument/2006/relationships/hyperlink" Target="http://online.zakon.kz/Document/?doc_id=31039509" TargetMode="External"/><Relationship Id="rId2741" Type="http://schemas.openxmlformats.org/officeDocument/2006/relationships/hyperlink" Target="http://online.zakon.kz/Document/?doc_id=31310976" TargetMode="External"/><Relationship Id="rId5897" Type="http://schemas.openxmlformats.org/officeDocument/2006/relationships/hyperlink" Target="http://online.zakon.kz/Document/?doc_id=31224732" TargetMode="External"/><Relationship Id="rId6948" Type="http://schemas.openxmlformats.org/officeDocument/2006/relationships/hyperlink" Target="http://online.zakon.kz/Document/?doc_id=30383291" TargetMode="External"/><Relationship Id="rId713" Type="http://schemas.openxmlformats.org/officeDocument/2006/relationships/hyperlink" Target="http://online.zakon.kz/Document/?doc_id=31310976" TargetMode="External"/><Relationship Id="rId1343" Type="http://schemas.openxmlformats.org/officeDocument/2006/relationships/hyperlink" Target="http://online.zakon.kz/Document/?doc_id=31518761" TargetMode="External"/><Relationship Id="rId4499" Type="http://schemas.openxmlformats.org/officeDocument/2006/relationships/hyperlink" Target="http://online.zakon.kz/Document/?doc_id=31519607" TargetMode="External"/><Relationship Id="rId5964" Type="http://schemas.openxmlformats.org/officeDocument/2006/relationships/hyperlink" Target="http://online.zakon.kz/Document/?doc_id=34754623" TargetMode="External"/><Relationship Id="rId1410" Type="http://schemas.openxmlformats.org/officeDocument/2006/relationships/hyperlink" Target="http://online.zakon.kz/Document/?doc_id=31416323" TargetMode="External"/><Relationship Id="rId4566" Type="http://schemas.openxmlformats.org/officeDocument/2006/relationships/hyperlink" Target="http://online.zakon.kz/Document/?doc_id=30565734" TargetMode="External"/><Relationship Id="rId4980" Type="http://schemas.openxmlformats.org/officeDocument/2006/relationships/hyperlink" Target="http://online.zakon.kz/Document/?doc_id=31094393" TargetMode="External"/><Relationship Id="rId5617" Type="http://schemas.openxmlformats.org/officeDocument/2006/relationships/hyperlink" Target="http://online.zakon.kz/Document/?doc_id=30453522" TargetMode="External"/><Relationship Id="rId3168" Type="http://schemas.openxmlformats.org/officeDocument/2006/relationships/hyperlink" Target="http://online.zakon.kz/Document/?doc_id=35323044" TargetMode="External"/><Relationship Id="rId3582" Type="http://schemas.openxmlformats.org/officeDocument/2006/relationships/hyperlink" Target="http://online.zakon.kz/Document/?doc_id=30520771" TargetMode="External"/><Relationship Id="rId4219" Type="http://schemas.openxmlformats.org/officeDocument/2006/relationships/hyperlink" Target="http://online.zakon.kz/Document/?doc_id=31310976" TargetMode="External"/><Relationship Id="rId4633" Type="http://schemas.openxmlformats.org/officeDocument/2006/relationships/hyperlink" Target="http://online.zakon.kz/Document/?doc_id=35263046" TargetMode="External"/><Relationship Id="rId7789" Type="http://schemas.openxmlformats.org/officeDocument/2006/relationships/hyperlink" Target="http://online.zakon.kz/Document/?doc_id=30368034" TargetMode="External"/><Relationship Id="rId2184" Type="http://schemas.openxmlformats.org/officeDocument/2006/relationships/hyperlink" Target="http://online.zakon.kz/Document/?doc_id=31312849" TargetMode="External"/><Relationship Id="rId3235" Type="http://schemas.openxmlformats.org/officeDocument/2006/relationships/hyperlink" Target="http://online.zakon.kz/Document/?doc_id=31481924" TargetMode="External"/><Relationship Id="rId7856" Type="http://schemas.openxmlformats.org/officeDocument/2006/relationships/hyperlink" Target="http://online.zakon.kz/Document/?doc_id=51013921" TargetMode="External"/><Relationship Id="rId156" Type="http://schemas.openxmlformats.org/officeDocument/2006/relationships/hyperlink" Target="http://online.zakon.kz/Document/?doc_id=31635450" TargetMode="External"/><Relationship Id="rId570" Type="http://schemas.openxmlformats.org/officeDocument/2006/relationships/hyperlink" Target="http://online.zakon.kz/Document/?doc_id=35263046" TargetMode="External"/><Relationship Id="rId2251" Type="http://schemas.openxmlformats.org/officeDocument/2006/relationships/hyperlink" Target="http://online.zakon.kz/Document/?doc_id=31312849" TargetMode="External"/><Relationship Id="rId3302" Type="http://schemas.openxmlformats.org/officeDocument/2006/relationships/hyperlink" Target="http://online.zakon.kz/Document/?doc_id=31312849" TargetMode="External"/><Relationship Id="rId4700" Type="http://schemas.openxmlformats.org/officeDocument/2006/relationships/hyperlink" Target="http://online.zakon.kz/Document/?doc_id=31039509" TargetMode="External"/><Relationship Id="rId6458" Type="http://schemas.openxmlformats.org/officeDocument/2006/relationships/hyperlink" Target="http://online.zakon.kz/Document/?doc_id=31637478" TargetMode="External"/><Relationship Id="rId7509" Type="http://schemas.openxmlformats.org/officeDocument/2006/relationships/hyperlink" Target="http://online.zakon.kz/Document/?doc_id=31635450" TargetMode="External"/><Relationship Id="rId223" Type="http://schemas.openxmlformats.org/officeDocument/2006/relationships/hyperlink" Target="http://online.zakon.kz/Document/?doc_id=31548171" TargetMode="External"/><Relationship Id="rId6872" Type="http://schemas.openxmlformats.org/officeDocument/2006/relationships/hyperlink" Target="http://online.zakon.kz/Document/?doc_id=31037865" TargetMode="External"/><Relationship Id="rId4076" Type="http://schemas.openxmlformats.org/officeDocument/2006/relationships/hyperlink" Target="http://online.zakon.kz/Document/?doc_id=30782059" TargetMode="External"/><Relationship Id="rId5474" Type="http://schemas.openxmlformats.org/officeDocument/2006/relationships/hyperlink" Target="http://online.zakon.kz/Document/?doc_id=30789715" TargetMode="External"/><Relationship Id="rId6525" Type="http://schemas.openxmlformats.org/officeDocument/2006/relationships/hyperlink" Target="http://online.zakon.kz/Document/?doc_id=30388346" TargetMode="External"/><Relationship Id="rId4490" Type="http://schemas.openxmlformats.org/officeDocument/2006/relationships/hyperlink" Target="http://online.zakon.kz/Document/?doc_id=31482533" TargetMode="External"/><Relationship Id="rId5127" Type="http://schemas.openxmlformats.org/officeDocument/2006/relationships/hyperlink" Target="http://online.zakon.kz/Document/?doc_id=30568184" TargetMode="External"/><Relationship Id="rId5541" Type="http://schemas.openxmlformats.org/officeDocument/2006/relationships/hyperlink" Target="http://online.zakon.kz/Document/?doc_id=30380155" TargetMode="External"/><Relationship Id="rId1737" Type="http://schemas.openxmlformats.org/officeDocument/2006/relationships/hyperlink" Target="http://online.zakon.kz/Document/?doc_id=30384784" TargetMode="External"/><Relationship Id="rId3092" Type="http://schemas.openxmlformats.org/officeDocument/2006/relationships/hyperlink" Target="http://online.zakon.kz/Document/?doc_id=31310976" TargetMode="External"/><Relationship Id="rId4143" Type="http://schemas.openxmlformats.org/officeDocument/2006/relationships/hyperlink" Target="http://online.zakon.kz/Document/?doc_id=38754908" TargetMode="External"/><Relationship Id="rId7299" Type="http://schemas.openxmlformats.org/officeDocument/2006/relationships/hyperlink" Target="http://online.zakon.kz/Document/?doc_id=31635450" TargetMode="External"/><Relationship Id="rId29" Type="http://schemas.openxmlformats.org/officeDocument/2006/relationships/hyperlink" Target="http://online.zakon.kz/Document/?doc_id=34058803" TargetMode="External"/><Relationship Id="rId4210" Type="http://schemas.openxmlformats.org/officeDocument/2006/relationships/hyperlink" Target="http://online.zakon.kz/Document/?doc_id=30518961" TargetMode="External"/><Relationship Id="rId7366" Type="http://schemas.openxmlformats.org/officeDocument/2006/relationships/hyperlink" Target="http://online.zakon.kz/Document/?doc_id=31548328" TargetMode="External"/><Relationship Id="rId7780" Type="http://schemas.openxmlformats.org/officeDocument/2006/relationships/hyperlink" Target="http://online.zakon.kz/Document/?doc_id=31615135" TargetMode="External"/><Relationship Id="rId1804" Type="http://schemas.openxmlformats.org/officeDocument/2006/relationships/hyperlink" Target="http://online.zakon.kz/Document/?doc_id=31025648" TargetMode="External"/><Relationship Id="rId6382" Type="http://schemas.openxmlformats.org/officeDocument/2006/relationships/hyperlink" Target="http://online.zakon.kz/Document/?doc_id=31637478" TargetMode="External"/><Relationship Id="rId7019" Type="http://schemas.openxmlformats.org/officeDocument/2006/relationships/hyperlink" Target="http://online.zakon.kz/Document/?doc_id=31037865" TargetMode="External"/><Relationship Id="rId7433" Type="http://schemas.openxmlformats.org/officeDocument/2006/relationships/hyperlink" Target="http://online.zakon.kz/Document/?doc_id=30782059" TargetMode="External"/><Relationship Id="rId3976" Type="http://schemas.openxmlformats.org/officeDocument/2006/relationships/hyperlink" Target="http://online.zakon.kz/Document/?doc_id=30858918" TargetMode="External"/><Relationship Id="rId6035" Type="http://schemas.openxmlformats.org/officeDocument/2006/relationships/hyperlink" Target="http://online.zakon.kz/Document/?link_id=1002153027" TargetMode="External"/><Relationship Id="rId897" Type="http://schemas.openxmlformats.org/officeDocument/2006/relationships/hyperlink" Target="http://online.zakon.kz/Document/?doc_id=31312849" TargetMode="External"/><Relationship Id="rId2578" Type="http://schemas.openxmlformats.org/officeDocument/2006/relationships/hyperlink" Target="http://online.zakon.kz/Document/?doc_id=31037865" TargetMode="External"/><Relationship Id="rId2992" Type="http://schemas.openxmlformats.org/officeDocument/2006/relationships/hyperlink" Target="http://online.zakon.kz/Document/?doc_id=30518961" TargetMode="External"/><Relationship Id="rId3629" Type="http://schemas.openxmlformats.org/officeDocument/2006/relationships/hyperlink" Target="http://online.zakon.kz/Document/?doc_id=31481924" TargetMode="External"/><Relationship Id="rId5051" Type="http://schemas.openxmlformats.org/officeDocument/2006/relationships/hyperlink" Target="http://online.zakon.kz/Document/?doc_id=31310976" TargetMode="External"/><Relationship Id="rId7500" Type="http://schemas.openxmlformats.org/officeDocument/2006/relationships/hyperlink" Target="http://online.zakon.kz/Document/?doc_id=30782059" TargetMode="External"/><Relationship Id="rId964" Type="http://schemas.openxmlformats.org/officeDocument/2006/relationships/hyperlink" Target="http://online.zakon.kz/Document/?doc_id=38754908" TargetMode="External"/><Relationship Id="rId1594" Type="http://schemas.openxmlformats.org/officeDocument/2006/relationships/hyperlink" Target="http://online.zakon.kz/Document/?doc_id=30565734" TargetMode="External"/><Relationship Id="rId2645" Type="http://schemas.openxmlformats.org/officeDocument/2006/relationships/hyperlink" Target="http://online.zakon.kz/Document/?doc_id=31310976" TargetMode="External"/><Relationship Id="rId6102" Type="http://schemas.openxmlformats.org/officeDocument/2006/relationships/hyperlink" Target="http://online.zakon.kz/Document/?doc_id=38754908" TargetMode="External"/><Relationship Id="rId617" Type="http://schemas.openxmlformats.org/officeDocument/2006/relationships/hyperlink" Target="http://online.zakon.kz/Document/?doc_id=30520771" TargetMode="External"/><Relationship Id="rId1247" Type="http://schemas.openxmlformats.org/officeDocument/2006/relationships/hyperlink" Target="http://online.zakon.kz/Document/?doc_id=31310976" TargetMode="External"/><Relationship Id="rId1661" Type="http://schemas.openxmlformats.org/officeDocument/2006/relationships/hyperlink" Target="http://online.zakon.kz/Document/?doc_id=30368034" TargetMode="External"/><Relationship Id="rId2712" Type="http://schemas.openxmlformats.org/officeDocument/2006/relationships/hyperlink" Target="http://online.zakon.kz/Document/?doc_id=30388346" TargetMode="External"/><Relationship Id="rId5868" Type="http://schemas.openxmlformats.org/officeDocument/2006/relationships/hyperlink" Target="http://online.zakon.kz/Document/?doc_id=31308043" TargetMode="External"/><Relationship Id="rId6919" Type="http://schemas.openxmlformats.org/officeDocument/2006/relationships/hyperlink" Target="http://online.zakon.kz/Document/?doc_id=30384673" TargetMode="External"/><Relationship Id="rId1314" Type="http://schemas.openxmlformats.org/officeDocument/2006/relationships/hyperlink" Target="http://online.zakon.kz/Document/?doc_id=31225158" TargetMode="External"/><Relationship Id="rId4884" Type="http://schemas.openxmlformats.org/officeDocument/2006/relationships/hyperlink" Target="http://online.zakon.kz/Document/?doc_id=31312849" TargetMode="External"/><Relationship Id="rId5935" Type="http://schemas.openxmlformats.org/officeDocument/2006/relationships/hyperlink" Target="http://online.zakon.kz/Document/?doc_id=31635450" TargetMode="External"/><Relationship Id="rId7290" Type="http://schemas.openxmlformats.org/officeDocument/2006/relationships/hyperlink" Target="http://online.zakon.kz/Document/?doc_id=31637478" TargetMode="External"/><Relationship Id="rId3486" Type="http://schemas.openxmlformats.org/officeDocument/2006/relationships/hyperlink" Target="http://online.zakon.kz/Document/?doc_id=31039509" TargetMode="External"/><Relationship Id="rId4537" Type="http://schemas.openxmlformats.org/officeDocument/2006/relationships/hyperlink" Target="http://online.zakon.kz/Document/?doc_id=30924535" TargetMode="External"/><Relationship Id="rId20" Type="http://schemas.openxmlformats.org/officeDocument/2006/relationships/hyperlink" Target="http://online.zakon.kz/Document/?doc_id=35722834" TargetMode="External"/><Relationship Id="rId2088" Type="http://schemas.openxmlformats.org/officeDocument/2006/relationships/hyperlink" Target="http://online.zakon.kz/Document/?doc_id=38368653" TargetMode="External"/><Relationship Id="rId3139" Type="http://schemas.openxmlformats.org/officeDocument/2006/relationships/hyperlink" Target="http://online.zakon.kz/Document/?doc_id=30783576" TargetMode="External"/><Relationship Id="rId4951" Type="http://schemas.openxmlformats.org/officeDocument/2006/relationships/hyperlink" Target="http://online.zakon.kz/Document/?doc_id=30520771" TargetMode="External"/><Relationship Id="rId7010" Type="http://schemas.openxmlformats.org/officeDocument/2006/relationships/hyperlink" Target="http://online.zakon.kz/Document/?doc_id=31635450" TargetMode="External"/><Relationship Id="rId474" Type="http://schemas.openxmlformats.org/officeDocument/2006/relationships/hyperlink" Target="http://online.zakon.kz/Document/?doc_id=31311654" TargetMode="External"/><Relationship Id="rId2155" Type="http://schemas.openxmlformats.org/officeDocument/2006/relationships/hyperlink" Target="http://online.zakon.kz/Document/?doc_id=31635450" TargetMode="External"/><Relationship Id="rId3553" Type="http://schemas.openxmlformats.org/officeDocument/2006/relationships/hyperlink" Target="http://online.zakon.kz/Document/?doc_id=35263046" TargetMode="External"/><Relationship Id="rId4604" Type="http://schemas.openxmlformats.org/officeDocument/2006/relationships/hyperlink" Target="http://online.zakon.kz/Document/?doc_id=30782059" TargetMode="External"/><Relationship Id="rId127" Type="http://schemas.openxmlformats.org/officeDocument/2006/relationships/hyperlink" Target="http://online.zakon.kz/Document/?doc_id=31037865" TargetMode="External"/><Relationship Id="rId3206" Type="http://schemas.openxmlformats.org/officeDocument/2006/relationships/hyperlink" Target="http://online.zakon.kz/Document/?doc_id=31037863" TargetMode="External"/><Relationship Id="rId3620" Type="http://schemas.openxmlformats.org/officeDocument/2006/relationships/hyperlink" Target="http://online.zakon.kz/Document/?doc_id=30408710" TargetMode="External"/><Relationship Id="rId6776" Type="http://schemas.openxmlformats.org/officeDocument/2006/relationships/hyperlink" Target="http://online.zakon.kz/Document/?doc_id=31519607" TargetMode="External"/><Relationship Id="rId7827" Type="http://schemas.openxmlformats.org/officeDocument/2006/relationships/hyperlink" Target="http://online.zakon.kz/Document/?doc_id=35263046" TargetMode="External"/><Relationship Id="rId541" Type="http://schemas.openxmlformats.org/officeDocument/2006/relationships/hyperlink" Target="http://online.zakon.kz/Document/?doc_id=31635450" TargetMode="External"/><Relationship Id="rId1171" Type="http://schemas.openxmlformats.org/officeDocument/2006/relationships/hyperlink" Target="http://online.zakon.kz/Document/?doc_id=30518961" TargetMode="External"/><Relationship Id="rId2222" Type="http://schemas.openxmlformats.org/officeDocument/2006/relationships/hyperlink" Target="http://online.zakon.kz/Document/?doc_id=35263046" TargetMode="External"/><Relationship Id="rId5378" Type="http://schemas.openxmlformats.org/officeDocument/2006/relationships/hyperlink" Target="http://online.zakon.kz/Document/?doc_id=31107607" TargetMode="External"/><Relationship Id="rId5792" Type="http://schemas.openxmlformats.org/officeDocument/2006/relationships/hyperlink" Target="http://online.zakon.kz/Document/?doc_id=31037865" TargetMode="External"/><Relationship Id="rId6429" Type="http://schemas.openxmlformats.org/officeDocument/2006/relationships/hyperlink" Target="http://online.zakon.kz/Document/?doc_id=31770444" TargetMode="External"/><Relationship Id="rId6843" Type="http://schemas.openxmlformats.org/officeDocument/2006/relationships/hyperlink" Target="http://online.zakon.kz/Document/?doc_id=30569572" TargetMode="External"/><Relationship Id="rId1988" Type="http://schemas.openxmlformats.org/officeDocument/2006/relationships/hyperlink" Target="http://online.zakon.kz/Document/?doc_id=30520771" TargetMode="External"/><Relationship Id="rId4394" Type="http://schemas.openxmlformats.org/officeDocument/2006/relationships/hyperlink" Target="http://online.zakon.kz/Document/?doc_id=30624803" TargetMode="External"/><Relationship Id="rId5445" Type="http://schemas.openxmlformats.org/officeDocument/2006/relationships/hyperlink" Target="http://online.zakon.kz/Document/?doc_id=31113828" TargetMode="External"/><Relationship Id="rId4047" Type="http://schemas.openxmlformats.org/officeDocument/2006/relationships/hyperlink" Target="http://online.zakon.kz/Document/?doc_id=31637478" TargetMode="External"/><Relationship Id="rId4461" Type="http://schemas.openxmlformats.org/officeDocument/2006/relationships/hyperlink" Target="http://online.zakon.kz/Document/?doc_id=31635450" TargetMode="External"/><Relationship Id="rId5512" Type="http://schemas.openxmlformats.org/officeDocument/2006/relationships/hyperlink" Target="http://online.zakon.kz/Document/?doc_id=35263046" TargetMode="External"/><Relationship Id="rId6910" Type="http://schemas.openxmlformats.org/officeDocument/2006/relationships/hyperlink" Target="http://online.zakon.kz/Document/?doc_id=30388346" TargetMode="External"/><Relationship Id="rId3063" Type="http://schemas.openxmlformats.org/officeDocument/2006/relationships/hyperlink" Target="http://online.zakon.kz/Document/?doc_id=31481924" TargetMode="External"/><Relationship Id="rId4114" Type="http://schemas.openxmlformats.org/officeDocument/2006/relationships/hyperlink" Target="http://online.zakon.kz/Document/?doc_id=30782059" TargetMode="External"/><Relationship Id="rId1708" Type="http://schemas.openxmlformats.org/officeDocument/2006/relationships/hyperlink" Target="http://online.zakon.kz/Document/?doc_id=30565734" TargetMode="External"/><Relationship Id="rId3130" Type="http://schemas.openxmlformats.org/officeDocument/2006/relationships/hyperlink" Target="http://online.zakon.kz/Document/?doc_id=31215196" TargetMode="External"/><Relationship Id="rId6286" Type="http://schemas.openxmlformats.org/officeDocument/2006/relationships/hyperlink" Target="http://online.zakon.kz/Document/?doc_id=30518961" TargetMode="External"/><Relationship Id="rId7337" Type="http://schemas.openxmlformats.org/officeDocument/2006/relationships/hyperlink" Target="http://online.zakon.kz/Document/?doc_id=30783576" TargetMode="External"/><Relationship Id="rId7684" Type="http://schemas.openxmlformats.org/officeDocument/2006/relationships/hyperlink" Target="http://online.zakon.kz/Document/?doc_id=30782059" TargetMode="External"/><Relationship Id="rId7751" Type="http://schemas.openxmlformats.org/officeDocument/2006/relationships/hyperlink" Target="http://online.zakon.kz/Document/?doc_id=30782059" TargetMode="External"/><Relationship Id="rId2896" Type="http://schemas.openxmlformats.org/officeDocument/2006/relationships/hyperlink" Target="http://online.zakon.kz/Document/?doc_id=30446361" TargetMode="External"/><Relationship Id="rId3947" Type="http://schemas.openxmlformats.org/officeDocument/2006/relationships/hyperlink" Target="http://online.zakon.kz/Document/?doc_id=30783576" TargetMode="External"/><Relationship Id="rId6353" Type="http://schemas.openxmlformats.org/officeDocument/2006/relationships/hyperlink" Target="http://online.zakon.kz/Document/?doc_id=30624803" TargetMode="External"/><Relationship Id="rId7404" Type="http://schemas.openxmlformats.org/officeDocument/2006/relationships/hyperlink" Target="http://online.zakon.kz/Document/?doc_id=31312849" TargetMode="External"/><Relationship Id="rId868" Type="http://schemas.openxmlformats.org/officeDocument/2006/relationships/hyperlink" Target="http://online.zakon.kz/Document/?doc_id=30783576" TargetMode="External"/><Relationship Id="rId1498" Type="http://schemas.openxmlformats.org/officeDocument/2006/relationships/hyperlink" Target="http://online.zakon.kz/Document/?doc_id=30565734" TargetMode="External"/><Relationship Id="rId2549" Type="http://schemas.openxmlformats.org/officeDocument/2006/relationships/hyperlink" Target="http://online.zakon.kz/Document/?doc_id=31312849" TargetMode="External"/><Relationship Id="rId2963" Type="http://schemas.openxmlformats.org/officeDocument/2006/relationships/hyperlink" Target="http://online.zakon.kz/Document/?doc_id=31549135" TargetMode="External"/><Relationship Id="rId6006" Type="http://schemas.openxmlformats.org/officeDocument/2006/relationships/hyperlink" Target="http://online.zakon.kz/Document/?doc_id=31481924" TargetMode="External"/><Relationship Id="rId6420" Type="http://schemas.openxmlformats.org/officeDocument/2006/relationships/hyperlink" Target="http://online.zakon.kz/Document/?doc_id=31575294" TargetMode="External"/><Relationship Id="rId935" Type="http://schemas.openxmlformats.org/officeDocument/2006/relationships/hyperlink" Target="http://online.zakon.kz/Document/?doc_id=31637478" TargetMode="External"/><Relationship Id="rId1565" Type="http://schemas.openxmlformats.org/officeDocument/2006/relationships/hyperlink" Target="http://online.zakon.kz/Document/?doc_id=31615135" TargetMode="External"/><Relationship Id="rId2616" Type="http://schemas.openxmlformats.org/officeDocument/2006/relationships/hyperlink" Target="http://online.zakon.kz/Document/?doc_id=30518961" TargetMode="External"/><Relationship Id="rId5022" Type="http://schemas.openxmlformats.org/officeDocument/2006/relationships/hyperlink" Target="http://online.zakon.kz/Document/?doc_id=31037865" TargetMode="External"/><Relationship Id="rId1218" Type="http://schemas.openxmlformats.org/officeDocument/2006/relationships/hyperlink" Target="http://online.zakon.kz/Document/?doc_id=35263046" TargetMode="External"/><Relationship Id="rId7194" Type="http://schemas.openxmlformats.org/officeDocument/2006/relationships/hyperlink" Target="http://online.zakon.kz/Document/?doc_id=31481924" TargetMode="External"/><Relationship Id="rId1632" Type="http://schemas.openxmlformats.org/officeDocument/2006/relationships/hyperlink" Target="http://online.zakon.kz/Document/?doc_id=38754908" TargetMode="External"/><Relationship Id="rId4788" Type="http://schemas.openxmlformats.org/officeDocument/2006/relationships/hyperlink" Target="http://online.zakon.kz/Document/?doc_id=30443961" TargetMode="External"/><Relationship Id="rId5839" Type="http://schemas.openxmlformats.org/officeDocument/2006/relationships/hyperlink" Target="http://online.zakon.kz/Document/?doc_id=38869238" TargetMode="External"/><Relationship Id="rId7261" Type="http://schemas.openxmlformats.org/officeDocument/2006/relationships/hyperlink" Target="http://online.zakon.kz/Document/?doc_id=30449762" TargetMode="External"/><Relationship Id="rId4855" Type="http://schemas.openxmlformats.org/officeDocument/2006/relationships/hyperlink" Target="http://online.zakon.kz/Document/?doc_id=30520771" TargetMode="External"/><Relationship Id="rId5906" Type="http://schemas.openxmlformats.org/officeDocument/2006/relationships/hyperlink" Target="http://online.zakon.kz/Document/?doc_id=31518761" TargetMode="External"/><Relationship Id="rId3457" Type="http://schemas.openxmlformats.org/officeDocument/2006/relationships/hyperlink" Target="http://online.zakon.kz/Document/?doc_id=31039509" TargetMode="External"/><Relationship Id="rId3871" Type="http://schemas.openxmlformats.org/officeDocument/2006/relationships/hyperlink" Target="http://online.zakon.kz/Document/?doc_id=31637478" TargetMode="External"/><Relationship Id="rId4508" Type="http://schemas.openxmlformats.org/officeDocument/2006/relationships/hyperlink" Target="http://online.zakon.kz/Document/?doc_id=30518961" TargetMode="External"/><Relationship Id="rId4922" Type="http://schemas.openxmlformats.org/officeDocument/2006/relationships/hyperlink" Target="http://online.zakon.kz/Document/?doc_id=39678949" TargetMode="External"/><Relationship Id="rId378" Type="http://schemas.openxmlformats.org/officeDocument/2006/relationships/hyperlink" Target="http://online.zakon.kz/Document/?doc_id=31039509" TargetMode="External"/><Relationship Id="rId792" Type="http://schemas.openxmlformats.org/officeDocument/2006/relationships/hyperlink" Target="http://online.zakon.kz/Document/?doc_id=31094393" TargetMode="External"/><Relationship Id="rId2059" Type="http://schemas.openxmlformats.org/officeDocument/2006/relationships/hyperlink" Target="http://online.zakon.kz/Document/?doc_id=1026672" TargetMode="External"/><Relationship Id="rId2473" Type="http://schemas.openxmlformats.org/officeDocument/2006/relationships/hyperlink" Target="http://online.zakon.kz/Document/?doc_id=31312849" TargetMode="External"/><Relationship Id="rId3524" Type="http://schemas.openxmlformats.org/officeDocument/2006/relationships/hyperlink" Target="http://online.zakon.kz/Document/?doc_id=31635450" TargetMode="External"/><Relationship Id="rId445" Type="http://schemas.openxmlformats.org/officeDocument/2006/relationships/hyperlink" Target="http://online.zakon.kz/Document/?doc_id=30443899" TargetMode="External"/><Relationship Id="rId1075" Type="http://schemas.openxmlformats.org/officeDocument/2006/relationships/hyperlink" Target="http://online.zakon.kz/Document/?doc_id=30092072" TargetMode="External"/><Relationship Id="rId2126" Type="http://schemas.openxmlformats.org/officeDocument/2006/relationships/hyperlink" Target="http://online.zakon.kz/Document/?link_id=1001278346" TargetMode="External"/><Relationship Id="rId2540" Type="http://schemas.openxmlformats.org/officeDocument/2006/relationships/hyperlink" Target="http://online.zakon.kz/Document/?doc_id=31312849" TargetMode="External"/><Relationship Id="rId5696" Type="http://schemas.openxmlformats.org/officeDocument/2006/relationships/hyperlink" Target="http://online.zakon.kz/Document/?doc_id=31034351" TargetMode="External"/><Relationship Id="rId6747" Type="http://schemas.openxmlformats.org/officeDocument/2006/relationships/hyperlink" Target="http://online.zakon.kz/Document/?doc_id=31481924" TargetMode="External"/><Relationship Id="rId512" Type="http://schemas.openxmlformats.org/officeDocument/2006/relationships/hyperlink" Target="http://online.zakon.kz/Document/?doc_id=31635450" TargetMode="External"/><Relationship Id="rId1142" Type="http://schemas.openxmlformats.org/officeDocument/2006/relationships/hyperlink" Target="http://online.zakon.kz/Document/?doc_id=30384675" TargetMode="External"/><Relationship Id="rId4298" Type="http://schemas.openxmlformats.org/officeDocument/2006/relationships/hyperlink" Target="http://online.zakon.kz/Document/?doc_id=31481924" TargetMode="External"/><Relationship Id="rId5349" Type="http://schemas.openxmlformats.org/officeDocument/2006/relationships/hyperlink" Target="http://online.zakon.kz/Document/?doc_id=31494484" TargetMode="External"/><Relationship Id="rId4365" Type="http://schemas.openxmlformats.org/officeDocument/2006/relationships/hyperlink" Target="http://online.zakon.kz/Document/?doc_id=31635450" TargetMode="External"/><Relationship Id="rId5763" Type="http://schemas.openxmlformats.org/officeDocument/2006/relationships/hyperlink" Target="http://online.zakon.kz/Document/?doc_id=30518961" TargetMode="External"/><Relationship Id="rId6814" Type="http://schemas.openxmlformats.org/officeDocument/2006/relationships/hyperlink" Target="http://online.zakon.kz/Document/?doc_id=31481924" TargetMode="External"/><Relationship Id="rId1959" Type="http://schemas.openxmlformats.org/officeDocument/2006/relationships/hyperlink" Target="http://online.zakon.kz/Document/?doc_id=31037865" TargetMode="External"/><Relationship Id="rId4018" Type="http://schemas.openxmlformats.org/officeDocument/2006/relationships/hyperlink" Target="http://online.zakon.kz/Document/?doc_id=31615135" TargetMode="External"/><Relationship Id="rId5416" Type="http://schemas.openxmlformats.org/officeDocument/2006/relationships/hyperlink" Target="http://online.zakon.kz/Document/?doc_id=31227435" TargetMode="External"/><Relationship Id="rId5830" Type="http://schemas.openxmlformats.org/officeDocument/2006/relationships/hyperlink" Target="http://online.zakon.kz/Document/?doc_id=31414055" TargetMode="External"/><Relationship Id="rId3381" Type="http://schemas.openxmlformats.org/officeDocument/2006/relationships/hyperlink" Target="http://online.zakon.kz/Document/?doc_id=31039509" TargetMode="External"/><Relationship Id="rId4432" Type="http://schemas.openxmlformats.org/officeDocument/2006/relationships/hyperlink" Target="http://online.zakon.kz/Document/?doc_id=38754908" TargetMode="External"/><Relationship Id="rId7588" Type="http://schemas.openxmlformats.org/officeDocument/2006/relationships/hyperlink" Target="http://online.zakon.kz/Document/?doc_id=31637478" TargetMode="External"/><Relationship Id="rId3034" Type="http://schemas.openxmlformats.org/officeDocument/2006/relationships/hyperlink" Target="http://online.zakon.kz/Document/?doc_id=31112298" TargetMode="External"/><Relationship Id="rId7655" Type="http://schemas.openxmlformats.org/officeDocument/2006/relationships/hyperlink" Target="http://online.zakon.kz/Document/?doc_id=31637478" TargetMode="External"/><Relationship Id="rId2050" Type="http://schemas.openxmlformats.org/officeDocument/2006/relationships/hyperlink" Target="http://online.zakon.kz/Document/?doc_id=30520771" TargetMode="External"/><Relationship Id="rId3101" Type="http://schemas.openxmlformats.org/officeDocument/2006/relationships/hyperlink" Target="http://online.zakon.kz/Document/?doc_id=1026672" TargetMode="External"/><Relationship Id="rId6257" Type="http://schemas.openxmlformats.org/officeDocument/2006/relationships/hyperlink" Target="http://online.zakon.kz/Document/?doc_id=31037865" TargetMode="External"/><Relationship Id="rId6671" Type="http://schemas.openxmlformats.org/officeDocument/2006/relationships/hyperlink" Target="http://online.zakon.kz/Document/?doc_id=31328104" TargetMode="External"/><Relationship Id="rId7308" Type="http://schemas.openxmlformats.org/officeDocument/2006/relationships/hyperlink" Target="http://online.zakon.kz/Document/?doc_id=30782059" TargetMode="External"/><Relationship Id="rId7722" Type="http://schemas.openxmlformats.org/officeDocument/2006/relationships/hyperlink" Target="http://online.zakon.kz/Document/?doc_id=35263046" TargetMode="External"/><Relationship Id="rId5273" Type="http://schemas.openxmlformats.org/officeDocument/2006/relationships/hyperlink" Target="http://online.zakon.kz/Document/?doc_id=31308043" TargetMode="External"/><Relationship Id="rId6324" Type="http://schemas.openxmlformats.org/officeDocument/2006/relationships/hyperlink" Target="http://online.zakon.kz/Document/?doc_id=31310976" TargetMode="External"/><Relationship Id="rId839" Type="http://schemas.openxmlformats.org/officeDocument/2006/relationships/hyperlink" Target="http://online.zakon.kz/Document/?doc_id=30624803" TargetMode="External"/><Relationship Id="rId1469" Type="http://schemas.openxmlformats.org/officeDocument/2006/relationships/hyperlink" Target="http://online.zakon.kz/Document/?doc_id=31094393" TargetMode="External"/><Relationship Id="rId2867" Type="http://schemas.openxmlformats.org/officeDocument/2006/relationships/hyperlink" Target="http://online.zakon.kz/Document/?doc_id=30783576" TargetMode="External"/><Relationship Id="rId3918" Type="http://schemas.openxmlformats.org/officeDocument/2006/relationships/hyperlink" Target="http://online.zakon.kz/Document/?doc_id=31310976" TargetMode="External"/><Relationship Id="rId5340" Type="http://schemas.openxmlformats.org/officeDocument/2006/relationships/hyperlink" Target="http://online.zakon.kz/Document/?doc_id=51041258" TargetMode="External"/><Relationship Id="rId1883" Type="http://schemas.openxmlformats.org/officeDocument/2006/relationships/hyperlink" Target="http://online.zakon.kz/Document/?doc_id=35014129" TargetMode="External"/><Relationship Id="rId2934" Type="http://schemas.openxmlformats.org/officeDocument/2006/relationships/hyperlink" Target="http://online.zakon.kz/Document/?doc_id=31312849" TargetMode="External"/><Relationship Id="rId7098" Type="http://schemas.openxmlformats.org/officeDocument/2006/relationships/hyperlink" Target="http://online.zakon.kz/Document/?doc_id=31637478" TargetMode="External"/><Relationship Id="rId906" Type="http://schemas.openxmlformats.org/officeDocument/2006/relationships/hyperlink" Target="http://online.zakon.kz/Document/?doc_id=30782059" TargetMode="External"/><Relationship Id="rId1536" Type="http://schemas.openxmlformats.org/officeDocument/2006/relationships/hyperlink" Target="http://online.zakon.kz/Document/?doc_id=31310976" TargetMode="External"/><Relationship Id="rId1950" Type="http://schemas.openxmlformats.org/officeDocument/2006/relationships/hyperlink" Target="http://online.zakon.kz/Document/?doc_id=30092072" TargetMode="External"/><Relationship Id="rId1603" Type="http://schemas.openxmlformats.org/officeDocument/2006/relationships/hyperlink" Target="http://online.zakon.kz/Document/?doc_id=31310976" TargetMode="External"/><Relationship Id="rId4759" Type="http://schemas.openxmlformats.org/officeDocument/2006/relationships/hyperlink" Target="http://online.zakon.kz/Document/?doc_id=38754908" TargetMode="External"/><Relationship Id="rId7165" Type="http://schemas.openxmlformats.org/officeDocument/2006/relationships/hyperlink" Target="http://online.zakon.kz/Document/?doc_id=31637478" TargetMode="External"/><Relationship Id="rId3775" Type="http://schemas.openxmlformats.org/officeDocument/2006/relationships/hyperlink" Target="http://online.zakon.kz/Document/?doc_id=31310976" TargetMode="External"/><Relationship Id="rId4826" Type="http://schemas.openxmlformats.org/officeDocument/2006/relationships/hyperlink" Target="http://online.zakon.kz/Document/?doc_id=31482533" TargetMode="External"/><Relationship Id="rId6181" Type="http://schemas.openxmlformats.org/officeDocument/2006/relationships/hyperlink" Target="http://online.zakon.kz/Document/?doc_id=51006061" TargetMode="External"/><Relationship Id="rId7232" Type="http://schemas.openxmlformats.org/officeDocument/2006/relationships/hyperlink" Target="http://online.zakon.kz/Document/?doc_id=30449762" TargetMode="External"/><Relationship Id="rId696" Type="http://schemas.openxmlformats.org/officeDocument/2006/relationships/hyperlink" Target="http://online.zakon.kz/Document/?doc_id=31037865" TargetMode="External"/><Relationship Id="rId2377" Type="http://schemas.openxmlformats.org/officeDocument/2006/relationships/hyperlink" Target="http://online.zakon.kz/Document/?doc_id=31037865" TargetMode="External"/><Relationship Id="rId2791" Type="http://schemas.openxmlformats.org/officeDocument/2006/relationships/hyperlink" Target="http://online.zakon.kz/Document/?doc_id=31310976" TargetMode="External"/><Relationship Id="rId3428" Type="http://schemas.openxmlformats.org/officeDocument/2006/relationships/hyperlink" Target="http://online.zakon.kz/Document/?doc_id=30520771" TargetMode="External"/><Relationship Id="rId349" Type="http://schemas.openxmlformats.org/officeDocument/2006/relationships/hyperlink" Target="http://online.zakon.kz/Document/?doc_id=36685067" TargetMode="External"/><Relationship Id="rId763" Type="http://schemas.openxmlformats.org/officeDocument/2006/relationships/hyperlink" Target="http://online.zakon.kz/Document/?doc_id=31635450" TargetMode="External"/><Relationship Id="rId1393" Type="http://schemas.openxmlformats.org/officeDocument/2006/relationships/hyperlink" Target="http://online.zakon.kz/Document/?doc_id=31094393" TargetMode="External"/><Relationship Id="rId2444" Type="http://schemas.openxmlformats.org/officeDocument/2006/relationships/hyperlink" Target="http://online.zakon.kz/Document/?doc_id=31094393" TargetMode="External"/><Relationship Id="rId3842" Type="http://schemas.openxmlformats.org/officeDocument/2006/relationships/hyperlink" Target="http://online.zakon.kz/Document/?doc_id=31635450" TargetMode="External"/><Relationship Id="rId6998" Type="http://schemas.openxmlformats.org/officeDocument/2006/relationships/hyperlink" Target="http://online.zakon.kz/Document/?doc_id=35661455" TargetMode="External"/><Relationship Id="rId416" Type="http://schemas.openxmlformats.org/officeDocument/2006/relationships/hyperlink" Target="http://online.zakon.kz/Document/?doc_id=31646018" TargetMode="External"/><Relationship Id="rId1046" Type="http://schemas.openxmlformats.org/officeDocument/2006/relationships/hyperlink" Target="http://online.zakon.kz/Document/?doc_id=30565734" TargetMode="External"/><Relationship Id="rId830" Type="http://schemas.openxmlformats.org/officeDocument/2006/relationships/hyperlink" Target="http://online.zakon.kz/Document/?doc_id=30518961" TargetMode="External"/><Relationship Id="rId1460" Type="http://schemas.openxmlformats.org/officeDocument/2006/relationships/hyperlink" Target="http://online.zakon.kz/Document/?doc_id=31310976" TargetMode="External"/><Relationship Id="rId2511" Type="http://schemas.openxmlformats.org/officeDocument/2006/relationships/hyperlink" Target="http://online.zakon.kz/Document/?doc_id=31094393" TargetMode="External"/><Relationship Id="rId5667" Type="http://schemas.openxmlformats.org/officeDocument/2006/relationships/hyperlink" Target="http://online.zakon.kz/Document/?doc_id=35263046" TargetMode="External"/><Relationship Id="rId6718" Type="http://schemas.openxmlformats.org/officeDocument/2006/relationships/hyperlink" Target="http://online.zakon.kz/Document/?doc_id=31225158" TargetMode="External"/><Relationship Id="rId1113" Type="http://schemas.openxmlformats.org/officeDocument/2006/relationships/hyperlink" Target="http://online.zakon.kz/Document/?doc_id=31094393" TargetMode="External"/><Relationship Id="rId4269" Type="http://schemas.openxmlformats.org/officeDocument/2006/relationships/hyperlink" Target="http://online.zakon.kz/Document/?doc_id=31482533" TargetMode="External"/><Relationship Id="rId4683" Type="http://schemas.openxmlformats.org/officeDocument/2006/relationships/hyperlink" Target="http://online.zakon.kz/Document/?doc_id=31094393" TargetMode="External"/><Relationship Id="rId5734" Type="http://schemas.openxmlformats.org/officeDocument/2006/relationships/hyperlink" Target="http://online.zakon.kz/Document/?doc_id=31094393" TargetMode="External"/><Relationship Id="rId3285" Type="http://schemas.openxmlformats.org/officeDocument/2006/relationships/hyperlink" Target="http://online.zakon.kz/Document/?doc_id=31481924" TargetMode="External"/><Relationship Id="rId4336" Type="http://schemas.openxmlformats.org/officeDocument/2006/relationships/hyperlink" Target="http://online.zakon.kz/Document/?doc_id=30092072" TargetMode="External"/><Relationship Id="rId4750" Type="http://schemas.openxmlformats.org/officeDocument/2006/relationships/hyperlink" Target="http://online.zakon.kz/Document/?doc_id=32156493" TargetMode="External"/><Relationship Id="rId5801" Type="http://schemas.openxmlformats.org/officeDocument/2006/relationships/hyperlink" Target="http://online.zakon.kz/Document/?doc_id=31409224" TargetMode="External"/><Relationship Id="rId3352" Type="http://schemas.openxmlformats.org/officeDocument/2006/relationships/hyperlink" Target="http://online.zakon.kz/Document/?doc_id=31482533" TargetMode="External"/><Relationship Id="rId4403" Type="http://schemas.openxmlformats.org/officeDocument/2006/relationships/hyperlink" Target="http://online.zakon.kz/Document/?doc_id=31635450" TargetMode="External"/><Relationship Id="rId7559" Type="http://schemas.openxmlformats.org/officeDocument/2006/relationships/hyperlink" Target="http://online.zakon.kz/Document/?doc_id=31637478" TargetMode="External"/><Relationship Id="rId273" Type="http://schemas.openxmlformats.org/officeDocument/2006/relationships/hyperlink" Target="http://online.zakon.kz/Document/?doc_id=31094393" TargetMode="External"/><Relationship Id="rId3005" Type="http://schemas.openxmlformats.org/officeDocument/2006/relationships/hyperlink" Target="http://online.zakon.kz/Document/?doc_id=31037865" TargetMode="External"/><Relationship Id="rId6575" Type="http://schemas.openxmlformats.org/officeDocument/2006/relationships/hyperlink" Target="http://online.zakon.kz/Document/?doc_id=31637478" TargetMode="External"/><Relationship Id="rId7626" Type="http://schemas.openxmlformats.org/officeDocument/2006/relationships/hyperlink" Target="http://online.zakon.kz/Document/?doc_id=31635450" TargetMode="External"/><Relationship Id="rId340" Type="http://schemas.openxmlformats.org/officeDocument/2006/relationships/hyperlink" Target="http://online.zakon.kz/Document/?doc_id=51008442" TargetMode="External"/><Relationship Id="rId2021" Type="http://schemas.openxmlformats.org/officeDocument/2006/relationships/hyperlink" Target="http://online.zakon.kz/Document/?doc_id=38754908" TargetMode="External"/><Relationship Id="rId5177" Type="http://schemas.openxmlformats.org/officeDocument/2006/relationships/hyperlink" Target="http://online.zakon.kz/Document/?doc_id=31635450" TargetMode="External"/><Relationship Id="rId6228" Type="http://schemas.openxmlformats.org/officeDocument/2006/relationships/hyperlink" Target="http://online.zakon.kz/Document/?doc_id=31094393" TargetMode="External"/><Relationship Id="rId4193" Type="http://schemas.openxmlformats.org/officeDocument/2006/relationships/hyperlink" Target="http://online.zakon.kz/Document/?doc_id=31094393" TargetMode="External"/><Relationship Id="rId5591" Type="http://schemas.openxmlformats.org/officeDocument/2006/relationships/hyperlink" Target="http://online.zakon.kz/Document/?doc_id=31635450" TargetMode="External"/><Relationship Id="rId6642" Type="http://schemas.openxmlformats.org/officeDocument/2006/relationships/hyperlink" Target="http://online.zakon.kz/Document/?doc_id=31637478" TargetMode="External"/><Relationship Id="rId1787" Type="http://schemas.openxmlformats.org/officeDocument/2006/relationships/hyperlink" Target="http://online.zakon.kz/Document/?doc_id=31635450" TargetMode="External"/><Relationship Id="rId2838" Type="http://schemas.openxmlformats.org/officeDocument/2006/relationships/hyperlink" Target="http://online.zakon.kz/Document/?doc_id=30783576" TargetMode="External"/><Relationship Id="rId5244" Type="http://schemas.openxmlformats.org/officeDocument/2006/relationships/hyperlink" Target="http://online.zakon.kz/Document/?doc_id=38754908" TargetMode="External"/><Relationship Id="rId79" Type="http://schemas.openxmlformats.org/officeDocument/2006/relationships/hyperlink" Target="http://online.zakon.kz/Document/?doc_id=31416324" TargetMode="External"/><Relationship Id="rId1854" Type="http://schemas.openxmlformats.org/officeDocument/2006/relationships/hyperlink" Target="http://online.zakon.kz/Document/?doc_id=31637478" TargetMode="External"/><Relationship Id="rId2905" Type="http://schemas.openxmlformats.org/officeDocument/2006/relationships/hyperlink" Target="http://online.zakon.kz/Document/?doc_id=31482533" TargetMode="External"/><Relationship Id="rId4260" Type="http://schemas.openxmlformats.org/officeDocument/2006/relationships/hyperlink" Target="http://online.zakon.kz/Document/?doc_id=31648761" TargetMode="External"/><Relationship Id="rId5311" Type="http://schemas.openxmlformats.org/officeDocument/2006/relationships/hyperlink" Target="http://online.zakon.kz/Document/?doc_id=31609214" TargetMode="External"/><Relationship Id="rId1507" Type="http://schemas.openxmlformats.org/officeDocument/2006/relationships/hyperlink" Target="http://online.zakon.kz/Document/?doc_id=31310976" TargetMode="External"/><Relationship Id="rId7069" Type="http://schemas.openxmlformats.org/officeDocument/2006/relationships/hyperlink" Target="http://online.zakon.kz/Document/?doc_id=31637478" TargetMode="External"/><Relationship Id="rId7483" Type="http://schemas.openxmlformats.org/officeDocument/2006/relationships/hyperlink" Target="http://online.zakon.kz/Document/?doc_id=30783576" TargetMode="External"/><Relationship Id="rId1921" Type="http://schemas.openxmlformats.org/officeDocument/2006/relationships/hyperlink" Target="http://online.zakon.kz/Document/?doc_id=35014129" TargetMode="External"/><Relationship Id="rId3679" Type="http://schemas.openxmlformats.org/officeDocument/2006/relationships/hyperlink" Target="http://online.zakon.kz/Document/?doc_id=31637478" TargetMode="External"/><Relationship Id="rId6085" Type="http://schemas.openxmlformats.org/officeDocument/2006/relationships/hyperlink" Target="http://online.zakon.kz/Document/?doc_id=31637478" TargetMode="External"/><Relationship Id="rId7136" Type="http://schemas.openxmlformats.org/officeDocument/2006/relationships/hyperlink" Target="http://online.zakon.kz/Document/?doc_id=31312849" TargetMode="External"/><Relationship Id="rId7550" Type="http://schemas.openxmlformats.org/officeDocument/2006/relationships/hyperlink" Target="http://online.zakon.kz/Document/?doc_id=31635450" TargetMode="External"/><Relationship Id="rId6152" Type="http://schemas.openxmlformats.org/officeDocument/2006/relationships/hyperlink" Target="http://online.zakon.kz/Document/?doc_id=31310976" TargetMode="External"/><Relationship Id="rId7203" Type="http://schemas.openxmlformats.org/officeDocument/2006/relationships/hyperlink" Target="http://online.zakon.kz/Document/?doc_id=30782059" TargetMode="External"/><Relationship Id="rId1297" Type="http://schemas.openxmlformats.org/officeDocument/2006/relationships/hyperlink" Target="http://online.zakon.kz/Document/?doc_id=31548171" TargetMode="External"/><Relationship Id="rId2695" Type="http://schemas.openxmlformats.org/officeDocument/2006/relationships/hyperlink" Target="http://online.zakon.kz/Document/?doc_id=31037865" TargetMode="External"/><Relationship Id="rId3746" Type="http://schemas.openxmlformats.org/officeDocument/2006/relationships/hyperlink" Target="http://online.zakon.kz/Document/?doc_id=31637478" TargetMode="External"/><Relationship Id="rId667" Type="http://schemas.openxmlformats.org/officeDocument/2006/relationships/hyperlink" Target="http://online.zakon.kz/Document/?doc_id=51006061" TargetMode="External"/><Relationship Id="rId2348" Type="http://schemas.openxmlformats.org/officeDocument/2006/relationships/hyperlink" Target="http://online.zakon.kz/Document/?doc_id=31094393" TargetMode="External"/><Relationship Id="rId2762" Type="http://schemas.openxmlformats.org/officeDocument/2006/relationships/hyperlink" Target="http://online.zakon.kz/Document/?doc_id=31037865" TargetMode="External"/><Relationship Id="rId3813" Type="http://schemas.openxmlformats.org/officeDocument/2006/relationships/hyperlink" Target="http://online.zakon.kz/Document/?doc_id=31637478" TargetMode="External"/><Relationship Id="rId6969" Type="http://schemas.openxmlformats.org/officeDocument/2006/relationships/hyperlink" Target="http://online.zakon.kz/Document/?doc_id=30624803" TargetMode="External"/><Relationship Id="rId734" Type="http://schemas.openxmlformats.org/officeDocument/2006/relationships/hyperlink" Target="http://online.zakon.kz/Document/?doc_id=30783576" TargetMode="External"/><Relationship Id="rId1364" Type="http://schemas.openxmlformats.org/officeDocument/2006/relationships/hyperlink" Target="http://online.zakon.kz/Document/?doc_id=30368034" TargetMode="External"/><Relationship Id="rId2415" Type="http://schemas.openxmlformats.org/officeDocument/2006/relationships/hyperlink" Target="http://online.zakon.kz/Document/?doc_id=31637478" TargetMode="External"/><Relationship Id="rId5985" Type="http://schemas.openxmlformats.org/officeDocument/2006/relationships/hyperlink" Target="http://online.zakon.kz/Document/?doc_id=31037865" TargetMode="External"/><Relationship Id="rId70" Type="http://schemas.openxmlformats.org/officeDocument/2006/relationships/hyperlink" Target="http://online.zakon.kz/Document/?doc_id=31112647" TargetMode="External"/><Relationship Id="rId801" Type="http://schemas.openxmlformats.org/officeDocument/2006/relationships/hyperlink" Target="http://online.zakon.kz/Document/?doc_id=32180599" TargetMode="External"/><Relationship Id="rId1017" Type="http://schemas.openxmlformats.org/officeDocument/2006/relationships/hyperlink" Target="http://online.zakon.kz/Document/?doc_id=30520771" TargetMode="External"/><Relationship Id="rId1431" Type="http://schemas.openxmlformats.org/officeDocument/2006/relationships/hyperlink" Target="http://online.zakon.kz/Document/?doc_id=30384784" TargetMode="External"/><Relationship Id="rId4587" Type="http://schemas.openxmlformats.org/officeDocument/2006/relationships/hyperlink" Target="http://online.zakon.kz/Document/?doc_id=31312849" TargetMode="External"/><Relationship Id="rId5638" Type="http://schemas.openxmlformats.org/officeDocument/2006/relationships/hyperlink" Target="http://online.zakon.kz/Document/?doc_id=30063553" TargetMode="External"/><Relationship Id="rId3189" Type="http://schemas.openxmlformats.org/officeDocument/2006/relationships/hyperlink" Target="http://online.zakon.kz/Document/?doc_id=31310976" TargetMode="External"/><Relationship Id="rId4654" Type="http://schemas.openxmlformats.org/officeDocument/2006/relationships/hyperlink" Target="http://online.zakon.kz/Document/?doc_id=35263046" TargetMode="External"/><Relationship Id="rId7060" Type="http://schemas.openxmlformats.org/officeDocument/2006/relationships/hyperlink" Target="http://online.zakon.kz/Document/?doc_id=38754908" TargetMode="External"/><Relationship Id="rId3256" Type="http://schemas.openxmlformats.org/officeDocument/2006/relationships/hyperlink" Target="http://online.zakon.kz/Document/?doc_id=51006061" TargetMode="External"/><Relationship Id="rId4307" Type="http://schemas.openxmlformats.org/officeDocument/2006/relationships/hyperlink" Target="http://online.zakon.kz/Document/?doc_id=30858918" TargetMode="External"/><Relationship Id="rId5705" Type="http://schemas.openxmlformats.org/officeDocument/2006/relationships/hyperlink" Target="http://online.zakon.kz/Document/?doc_id=31034316" TargetMode="External"/><Relationship Id="rId177" Type="http://schemas.openxmlformats.org/officeDocument/2006/relationships/hyperlink" Target="http://online.zakon.kz/Document/?doc_id=30624803" TargetMode="External"/><Relationship Id="rId591" Type="http://schemas.openxmlformats.org/officeDocument/2006/relationships/hyperlink" Target="http://online.zakon.kz/Document/?doc_id=30520771" TargetMode="External"/><Relationship Id="rId2272" Type="http://schemas.openxmlformats.org/officeDocument/2006/relationships/hyperlink" Target="http://online.zakon.kz/Document/?doc_id=30835176" TargetMode="External"/><Relationship Id="rId3670" Type="http://schemas.openxmlformats.org/officeDocument/2006/relationships/hyperlink" Target="http://online.zakon.kz/Document/?doc_id=31635450" TargetMode="External"/><Relationship Id="rId4721" Type="http://schemas.openxmlformats.org/officeDocument/2006/relationships/hyperlink" Target="http://online.zakon.kz/Document/?doc_id=30518961" TargetMode="External"/><Relationship Id="rId244" Type="http://schemas.openxmlformats.org/officeDocument/2006/relationships/hyperlink" Target="http://online.zakon.kz/Document/?doc_id=31025648" TargetMode="External"/><Relationship Id="rId3323" Type="http://schemas.openxmlformats.org/officeDocument/2006/relationships/hyperlink" Target="http://online.zakon.kz/Document/?doc_id=31482533" TargetMode="External"/><Relationship Id="rId6479" Type="http://schemas.openxmlformats.org/officeDocument/2006/relationships/hyperlink" Target="http://online.zakon.kz/Document/?doc_id=31635450" TargetMode="External"/><Relationship Id="rId6893" Type="http://schemas.openxmlformats.org/officeDocument/2006/relationships/hyperlink" Target="http://online.zakon.kz/Document/?doc_id=31310976" TargetMode="External"/><Relationship Id="rId5495" Type="http://schemas.openxmlformats.org/officeDocument/2006/relationships/hyperlink" Target="http://online.zakon.kz/Document/?doc_id=38754908" TargetMode="External"/><Relationship Id="rId6546" Type="http://schemas.openxmlformats.org/officeDocument/2006/relationships/hyperlink" Target="http://online.zakon.kz/Document/?doc_id=30388346" TargetMode="External"/><Relationship Id="rId6960" Type="http://schemas.openxmlformats.org/officeDocument/2006/relationships/hyperlink" Target="http://online.zakon.kz/Document/?doc_id=31310976" TargetMode="External"/><Relationship Id="rId311" Type="http://schemas.openxmlformats.org/officeDocument/2006/relationships/hyperlink" Target="http://online.zakon.kz/Document/?doc_id=30518961" TargetMode="External"/><Relationship Id="rId4097" Type="http://schemas.openxmlformats.org/officeDocument/2006/relationships/hyperlink" Target="http://online.zakon.kz/Document/?doc_id=31609214" TargetMode="External"/><Relationship Id="rId5148" Type="http://schemas.openxmlformats.org/officeDocument/2006/relationships/hyperlink" Target="http://online.zakon.kz/Document/?doc_id=31310976" TargetMode="External"/><Relationship Id="rId5562" Type="http://schemas.openxmlformats.org/officeDocument/2006/relationships/hyperlink" Target="http://online.zakon.kz/Document/?doc_id=30384784" TargetMode="External"/><Relationship Id="rId6613" Type="http://schemas.openxmlformats.org/officeDocument/2006/relationships/hyperlink" Target="http://online.zakon.kz/Document/?doc_id=31615135" TargetMode="External"/><Relationship Id="rId1758" Type="http://schemas.openxmlformats.org/officeDocument/2006/relationships/hyperlink" Target="http://online.zakon.kz/Document/?doc_id=30518961" TargetMode="External"/><Relationship Id="rId2809" Type="http://schemas.openxmlformats.org/officeDocument/2006/relationships/hyperlink" Target="http://online.zakon.kz/Document/?doc_id=31635450" TargetMode="External"/><Relationship Id="rId4164" Type="http://schemas.openxmlformats.org/officeDocument/2006/relationships/hyperlink" Target="http://online.zakon.kz/Document/?doc_id=32238856" TargetMode="External"/><Relationship Id="rId5215" Type="http://schemas.openxmlformats.org/officeDocument/2006/relationships/hyperlink" Target="http://online.zakon.kz/Document/?doc_id=30858960" TargetMode="External"/><Relationship Id="rId3180" Type="http://schemas.openxmlformats.org/officeDocument/2006/relationships/hyperlink" Target="http://online.zakon.kz/Document/?doc_id=31310976" TargetMode="External"/><Relationship Id="rId4231" Type="http://schemas.openxmlformats.org/officeDocument/2006/relationships/hyperlink" Target="http://online.zakon.kz/Document/?doc_id=31310976" TargetMode="External"/><Relationship Id="rId7387" Type="http://schemas.openxmlformats.org/officeDocument/2006/relationships/hyperlink" Target="http://online.zakon.kz/Document/?doc_id=31548328" TargetMode="External"/><Relationship Id="rId1825" Type="http://schemas.openxmlformats.org/officeDocument/2006/relationships/hyperlink" Target="http://online.zakon.kz/Document/?doc_id=31480846" TargetMode="External"/><Relationship Id="rId3997" Type="http://schemas.openxmlformats.org/officeDocument/2006/relationships/hyperlink" Target="http://online.zakon.kz/Document/?doc_id=31037865" TargetMode="External"/><Relationship Id="rId6056" Type="http://schemas.openxmlformats.org/officeDocument/2006/relationships/hyperlink" Target="http://online.zakon.kz/Document/?doc_id=30914982" TargetMode="External"/><Relationship Id="rId7454" Type="http://schemas.openxmlformats.org/officeDocument/2006/relationships/hyperlink" Target="http://online.zakon.kz/Document/?doc_id=31310976" TargetMode="External"/><Relationship Id="rId2599" Type="http://schemas.openxmlformats.org/officeDocument/2006/relationships/hyperlink" Target="http://online.zakon.kz/Document/?doc_id=31094393" TargetMode="External"/><Relationship Id="rId6470" Type="http://schemas.openxmlformats.org/officeDocument/2006/relationships/hyperlink" Target="http://online.zakon.kz/Document/?doc_id=30520771" TargetMode="External"/><Relationship Id="rId7107" Type="http://schemas.openxmlformats.org/officeDocument/2006/relationships/hyperlink" Target="http://online.zakon.kz/Document/?doc_id=31637478" TargetMode="External"/><Relationship Id="rId7521" Type="http://schemas.openxmlformats.org/officeDocument/2006/relationships/hyperlink" Target="http://online.zakon.kz/Document/?doc_id=31635450" TargetMode="External"/><Relationship Id="rId985" Type="http://schemas.openxmlformats.org/officeDocument/2006/relationships/hyperlink" Target="http://online.zakon.kz/Document/?doc_id=31025648" TargetMode="External"/><Relationship Id="rId2666" Type="http://schemas.openxmlformats.org/officeDocument/2006/relationships/hyperlink" Target="http://online.zakon.kz/Document/?doc_id=31312849" TargetMode="External"/><Relationship Id="rId3717" Type="http://schemas.openxmlformats.org/officeDocument/2006/relationships/hyperlink" Target="http://online.zakon.kz/Document/?doc_id=30520771" TargetMode="External"/><Relationship Id="rId5072" Type="http://schemas.openxmlformats.org/officeDocument/2006/relationships/hyperlink" Target="http://online.zakon.kz/Document/?doc_id=39022761" TargetMode="External"/><Relationship Id="rId6123" Type="http://schemas.openxmlformats.org/officeDocument/2006/relationships/hyperlink" Target="http://online.zakon.kz/Document/?doc_id=31561311" TargetMode="External"/><Relationship Id="rId638" Type="http://schemas.openxmlformats.org/officeDocument/2006/relationships/hyperlink" Target="http://online.zakon.kz/Document/?doc_id=31037865" TargetMode="External"/><Relationship Id="rId1268" Type="http://schemas.openxmlformats.org/officeDocument/2006/relationships/hyperlink" Target="http://online.zakon.kz/Document/?doc_id=31481924" TargetMode="External"/><Relationship Id="rId1682" Type="http://schemas.openxmlformats.org/officeDocument/2006/relationships/hyperlink" Target="http://online.zakon.kz/Document/?doc_id=30863239" TargetMode="External"/><Relationship Id="rId2319" Type="http://schemas.openxmlformats.org/officeDocument/2006/relationships/hyperlink" Target="http://online.zakon.kz/Document/?doc_id=31312849" TargetMode="External"/><Relationship Id="rId2733" Type="http://schemas.openxmlformats.org/officeDocument/2006/relationships/hyperlink" Target="http://online.zakon.kz/Document/?doc_id=31094393" TargetMode="External"/><Relationship Id="rId5889" Type="http://schemas.openxmlformats.org/officeDocument/2006/relationships/hyperlink" Target="http://online.zakon.kz/Document/?doc_id=38869238" TargetMode="External"/><Relationship Id="rId705" Type="http://schemas.openxmlformats.org/officeDocument/2006/relationships/hyperlink" Target="http://online.zakon.kz/Document/?doc_id=30783576" TargetMode="External"/><Relationship Id="rId1335" Type="http://schemas.openxmlformats.org/officeDocument/2006/relationships/hyperlink" Target="http://online.zakon.kz/Document/?doc_id=30092072" TargetMode="External"/><Relationship Id="rId2800" Type="http://schemas.openxmlformats.org/officeDocument/2006/relationships/hyperlink" Target="http://online.zakon.kz/Document/?doc_id=38754908" TargetMode="External"/><Relationship Id="rId5956" Type="http://schemas.openxmlformats.org/officeDocument/2006/relationships/hyperlink" Target="http://online.zakon.kz/Document/?doc_id=31635450" TargetMode="External"/><Relationship Id="rId41" Type="http://schemas.openxmlformats.org/officeDocument/2006/relationships/hyperlink" Target="http://online.zakon.kz/Document/?doc_id=31637478" TargetMode="External"/><Relationship Id="rId1402" Type="http://schemas.openxmlformats.org/officeDocument/2006/relationships/hyperlink" Target="http://online.zakon.kz/Document/?doc_id=31481924" TargetMode="External"/><Relationship Id="rId4558" Type="http://schemas.openxmlformats.org/officeDocument/2006/relationships/hyperlink" Target="http://online.zakon.kz/Document/?doc_id=30384673" TargetMode="External"/><Relationship Id="rId4972" Type="http://schemas.openxmlformats.org/officeDocument/2006/relationships/hyperlink" Target="http://online.zakon.kz/Document/?doc_id=31037865" TargetMode="External"/><Relationship Id="rId5609" Type="http://schemas.openxmlformats.org/officeDocument/2006/relationships/hyperlink" Target="http://online.zakon.kz/Document/?doc_id=30520771" TargetMode="External"/><Relationship Id="rId7031" Type="http://schemas.openxmlformats.org/officeDocument/2006/relationships/hyperlink" Target="http://online.zakon.kz/Document/?doc_id=31310976" TargetMode="External"/><Relationship Id="rId3574" Type="http://schemas.openxmlformats.org/officeDocument/2006/relationships/hyperlink" Target="http://online.zakon.kz/Document/?doc_id=31310976" TargetMode="External"/><Relationship Id="rId4625" Type="http://schemas.openxmlformats.org/officeDocument/2006/relationships/hyperlink" Target="http://online.zakon.kz/Document/?doc_id=31637478" TargetMode="External"/><Relationship Id="rId495" Type="http://schemas.openxmlformats.org/officeDocument/2006/relationships/hyperlink" Target="http://online.zakon.kz/Document/?doc_id=30518961" TargetMode="External"/><Relationship Id="rId2176" Type="http://schemas.openxmlformats.org/officeDocument/2006/relationships/hyperlink" Target="http://online.zakon.kz/Document/?doc_id=31310976" TargetMode="External"/><Relationship Id="rId2590" Type="http://schemas.openxmlformats.org/officeDocument/2006/relationships/hyperlink" Target="http://online.zakon.kz/Document/?doc_id=30520771" TargetMode="External"/><Relationship Id="rId3227" Type="http://schemas.openxmlformats.org/officeDocument/2006/relationships/hyperlink" Target="http://online.zakon.kz/Document/?doc_id=38218950" TargetMode="External"/><Relationship Id="rId3641" Type="http://schemas.openxmlformats.org/officeDocument/2006/relationships/hyperlink" Target="http://online.zakon.kz/Document/?doc_id=32900896" TargetMode="External"/><Relationship Id="rId6797" Type="http://schemas.openxmlformats.org/officeDocument/2006/relationships/hyperlink" Target="http://online.zakon.kz/Document/?doc_id=31025648" TargetMode="External"/><Relationship Id="rId7848" Type="http://schemas.openxmlformats.org/officeDocument/2006/relationships/hyperlink" Target="http://online.zakon.kz/Document/?doc_id=35263046" TargetMode="External"/><Relationship Id="rId148" Type="http://schemas.openxmlformats.org/officeDocument/2006/relationships/hyperlink" Target="http://online.zakon.kz/Document/?link_id=1001273631" TargetMode="External"/><Relationship Id="rId562" Type="http://schemas.openxmlformats.org/officeDocument/2006/relationships/hyperlink" Target="http://online.zakon.kz/Document/?doc_id=30835176" TargetMode="External"/><Relationship Id="rId1192" Type="http://schemas.openxmlformats.org/officeDocument/2006/relationships/hyperlink" Target="http://online.zakon.kz/Document/?doc_id=38218950" TargetMode="External"/><Relationship Id="rId2243" Type="http://schemas.openxmlformats.org/officeDocument/2006/relationships/hyperlink" Target="http://online.zakon.kz/Document/?doc_id=30624803" TargetMode="External"/><Relationship Id="rId5399" Type="http://schemas.openxmlformats.org/officeDocument/2006/relationships/hyperlink" Target="http://online.zakon.kz/Document/?doc_id=31034316" TargetMode="External"/><Relationship Id="rId6864" Type="http://schemas.openxmlformats.org/officeDocument/2006/relationships/hyperlink" Target="http://online.zakon.kz/Document/?doc_id=31311654" TargetMode="External"/><Relationship Id="rId215" Type="http://schemas.openxmlformats.org/officeDocument/2006/relationships/hyperlink" Target="http://online.zakon.kz/Document/?doc_id=30388346" TargetMode="External"/><Relationship Id="rId2310" Type="http://schemas.openxmlformats.org/officeDocument/2006/relationships/hyperlink" Target="http://online.zakon.kz/Document/?doc_id=31037865" TargetMode="External"/><Relationship Id="rId5466" Type="http://schemas.openxmlformats.org/officeDocument/2006/relationships/hyperlink" Target="http://online.zakon.kz/Document/?doc_id=30518961" TargetMode="External"/><Relationship Id="rId6517" Type="http://schemas.openxmlformats.org/officeDocument/2006/relationships/hyperlink" Target="http://online.zakon.kz/Document/?doc_id=31635450" TargetMode="External"/><Relationship Id="rId4068" Type="http://schemas.openxmlformats.org/officeDocument/2006/relationships/hyperlink" Target="http://online.zakon.kz/Document/?doc_id=30782059" TargetMode="External"/><Relationship Id="rId4482" Type="http://schemas.openxmlformats.org/officeDocument/2006/relationships/hyperlink" Target="http://online.zakon.kz/Document/?doc_id=30520771" TargetMode="External"/><Relationship Id="rId5119" Type="http://schemas.openxmlformats.org/officeDocument/2006/relationships/hyperlink" Target="http://online.zakon.kz/Document/?doc_id=30520771" TargetMode="External"/><Relationship Id="rId5880" Type="http://schemas.openxmlformats.org/officeDocument/2006/relationships/hyperlink" Target="http://online.zakon.kz/Document/?doc_id=31613745" TargetMode="External"/><Relationship Id="rId6931" Type="http://schemas.openxmlformats.org/officeDocument/2006/relationships/hyperlink" Target="http://online.zakon.kz/Document/?doc_id=31310976" TargetMode="External"/><Relationship Id="rId3084" Type="http://schemas.openxmlformats.org/officeDocument/2006/relationships/hyperlink" Target="http://online.zakon.kz/Document/?doc_id=31416324" TargetMode="External"/><Relationship Id="rId4135" Type="http://schemas.openxmlformats.org/officeDocument/2006/relationships/hyperlink" Target="http://online.zakon.kz/Document/?link_id=1002601312" TargetMode="External"/><Relationship Id="rId5533" Type="http://schemas.openxmlformats.org/officeDocument/2006/relationships/hyperlink" Target="http://online.zakon.kz/Document/?doc_id=30569572" TargetMode="External"/><Relationship Id="rId1729" Type="http://schemas.openxmlformats.org/officeDocument/2006/relationships/hyperlink" Target="http://online.zakon.kz/Document/?doc_id=30565734" TargetMode="External"/><Relationship Id="rId5600" Type="http://schemas.openxmlformats.org/officeDocument/2006/relationships/hyperlink" Target="http://online.zakon.kz/Document/?doc_id=31637478" TargetMode="External"/><Relationship Id="rId3151" Type="http://schemas.openxmlformats.org/officeDocument/2006/relationships/hyperlink" Target="http://online.zakon.kz/Document/?doc_id=30782059" TargetMode="External"/><Relationship Id="rId4202" Type="http://schemas.openxmlformats.org/officeDocument/2006/relationships/hyperlink" Target="http://online.zakon.kz/Document/?doc_id=31037865" TargetMode="External"/><Relationship Id="rId7358" Type="http://schemas.openxmlformats.org/officeDocument/2006/relationships/hyperlink" Target="http://online.zakon.kz/Document/?doc_id=30782059" TargetMode="External"/><Relationship Id="rId7772" Type="http://schemas.openxmlformats.org/officeDocument/2006/relationships/hyperlink" Target="http://online.zakon.kz/Document/?doc_id=31025648" TargetMode="External"/><Relationship Id="rId3968" Type="http://schemas.openxmlformats.org/officeDocument/2006/relationships/hyperlink" Target="http://online.zakon.kz/Document/?doc_id=30782059" TargetMode="External"/><Relationship Id="rId6374" Type="http://schemas.openxmlformats.org/officeDocument/2006/relationships/hyperlink" Target="http://online.zakon.kz/Document/?doc_id=31310976" TargetMode="External"/><Relationship Id="rId7425" Type="http://schemas.openxmlformats.org/officeDocument/2006/relationships/hyperlink" Target="http://online.zakon.kz/Document/?doc_id=35263046" TargetMode="External"/><Relationship Id="rId5" Type="http://schemas.openxmlformats.org/officeDocument/2006/relationships/footnotes" Target="footnotes.xml"/><Relationship Id="rId889" Type="http://schemas.openxmlformats.org/officeDocument/2006/relationships/hyperlink" Target="http://online.zakon.kz/Document/?doc_id=31094393" TargetMode="External"/><Relationship Id="rId5390" Type="http://schemas.openxmlformats.org/officeDocument/2006/relationships/hyperlink" Target="http://online.zakon.kz/Document/?doc_id=31227435" TargetMode="External"/><Relationship Id="rId6027" Type="http://schemas.openxmlformats.org/officeDocument/2006/relationships/hyperlink" Target="http://online.zakon.kz/Document/?doc_id=31482533" TargetMode="External"/><Relationship Id="rId6441" Type="http://schemas.openxmlformats.org/officeDocument/2006/relationships/hyperlink" Target="http://online.zakon.kz/Document/?doc_id=31025648" TargetMode="External"/><Relationship Id="rId1586" Type="http://schemas.openxmlformats.org/officeDocument/2006/relationships/hyperlink" Target="http://online.zakon.kz/Document/?doc_id=31037865" TargetMode="External"/><Relationship Id="rId2984" Type="http://schemas.openxmlformats.org/officeDocument/2006/relationships/hyperlink" Target="http://online.zakon.kz/Document/?doc_id=30782059" TargetMode="External"/><Relationship Id="rId5043" Type="http://schemas.openxmlformats.org/officeDocument/2006/relationships/hyperlink" Target="http://online.zakon.kz/Document/?doc_id=31637478" TargetMode="External"/><Relationship Id="rId609" Type="http://schemas.openxmlformats.org/officeDocument/2006/relationships/hyperlink" Target="http://online.zakon.kz/Document/?doc_id=38754908" TargetMode="External"/><Relationship Id="rId956" Type="http://schemas.openxmlformats.org/officeDocument/2006/relationships/hyperlink" Target="http://online.zakon.kz/Document/?doc_id=31094393" TargetMode="External"/><Relationship Id="rId1239" Type="http://schemas.openxmlformats.org/officeDocument/2006/relationships/hyperlink" Target="http://online.zakon.kz/Document/?doc_id=32156493" TargetMode="External"/><Relationship Id="rId2637" Type="http://schemas.openxmlformats.org/officeDocument/2006/relationships/hyperlink" Target="http://online.zakon.kz/Document/?doc_id=39545679" TargetMode="External"/><Relationship Id="rId5110" Type="http://schemas.openxmlformats.org/officeDocument/2006/relationships/hyperlink" Target="http://online.zakon.kz/Document/?doc_id=30384673" TargetMode="External"/><Relationship Id="rId1653" Type="http://schemas.openxmlformats.org/officeDocument/2006/relationships/hyperlink" Target="http://online.zakon.kz/Document/?doc_id=30565734" TargetMode="External"/><Relationship Id="rId2704" Type="http://schemas.openxmlformats.org/officeDocument/2006/relationships/hyperlink" Target="http://online.zakon.kz/Document/?doc_id=31615135" TargetMode="External"/><Relationship Id="rId1306" Type="http://schemas.openxmlformats.org/officeDocument/2006/relationships/hyperlink" Target="http://online.zakon.kz/Document/?doc_id=31519607" TargetMode="External"/><Relationship Id="rId1720" Type="http://schemas.openxmlformats.org/officeDocument/2006/relationships/hyperlink" Target="http://online.zakon.kz/Document/?doc_id=30569572" TargetMode="External"/><Relationship Id="rId4876" Type="http://schemas.openxmlformats.org/officeDocument/2006/relationships/hyperlink" Target="http://online.zakon.kz/Document/?doc_id=30520771" TargetMode="External"/><Relationship Id="rId5927" Type="http://schemas.openxmlformats.org/officeDocument/2006/relationships/hyperlink" Target="http://online.zakon.kz/Document/?doc_id=31483442" TargetMode="External"/><Relationship Id="rId7282" Type="http://schemas.openxmlformats.org/officeDocument/2006/relationships/hyperlink" Target="http://online.zakon.kz/Document/?doc_id=31481924"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0520771" TargetMode="External"/><Relationship Id="rId3892" Type="http://schemas.openxmlformats.org/officeDocument/2006/relationships/hyperlink" Target="http://online.zakon.kz/Document/?doc_id=31310976" TargetMode="External"/><Relationship Id="rId4529" Type="http://schemas.openxmlformats.org/officeDocument/2006/relationships/hyperlink" Target="http://online.zakon.kz/Document/?doc_id=30384673" TargetMode="External"/><Relationship Id="rId4943" Type="http://schemas.openxmlformats.org/officeDocument/2006/relationships/hyperlink" Target="http://online.zakon.kz/Document/?doc_id=30384673" TargetMode="External"/><Relationship Id="rId399" Type="http://schemas.openxmlformats.org/officeDocument/2006/relationships/hyperlink" Target="http://online.zakon.kz/Document/?doc_id=31481924" TargetMode="External"/><Relationship Id="rId2494" Type="http://schemas.openxmlformats.org/officeDocument/2006/relationships/hyperlink" Target="http://online.zakon.kz/Document/?doc_id=30782059" TargetMode="External"/><Relationship Id="rId3545" Type="http://schemas.openxmlformats.org/officeDocument/2006/relationships/hyperlink" Target="http://online.zakon.kz/Document/?doc_id=31481924" TargetMode="External"/><Relationship Id="rId7002" Type="http://schemas.openxmlformats.org/officeDocument/2006/relationships/hyperlink" Target="http://online.zakon.kz/Document/?doc_id=31482533" TargetMode="External"/><Relationship Id="rId466" Type="http://schemas.openxmlformats.org/officeDocument/2006/relationships/hyperlink" Target="http://online.zakon.kz/Document/?doc_id=30569572" TargetMode="External"/><Relationship Id="rId880" Type="http://schemas.openxmlformats.org/officeDocument/2006/relationships/hyperlink" Target="http://online.zakon.kz/Document/?doc_id=30782059" TargetMode="External"/><Relationship Id="rId1096" Type="http://schemas.openxmlformats.org/officeDocument/2006/relationships/hyperlink" Target="http://online.zakon.kz/Document/?doc_id=30518961" TargetMode="External"/><Relationship Id="rId2147" Type="http://schemas.openxmlformats.org/officeDocument/2006/relationships/hyperlink" Target="http://online.zakon.kz/Document/?doc_id=31635450" TargetMode="External"/><Relationship Id="rId2561" Type="http://schemas.openxmlformats.org/officeDocument/2006/relationships/hyperlink" Target="http://online.zakon.kz/Document/?doc_id=31037865" TargetMode="External"/><Relationship Id="rId119" Type="http://schemas.openxmlformats.org/officeDocument/2006/relationships/hyperlink" Target="http://online.zakon.kz/Document/?doc_id=51049233" TargetMode="External"/><Relationship Id="rId533" Type="http://schemas.openxmlformats.org/officeDocument/2006/relationships/hyperlink" Target="http://online.zakon.kz/Document/?doc_id=30569572" TargetMode="External"/><Relationship Id="rId1163" Type="http://schemas.openxmlformats.org/officeDocument/2006/relationships/hyperlink" Target="http://online.zakon.kz/Document/?doc_id=31518761" TargetMode="External"/><Relationship Id="rId2214" Type="http://schemas.openxmlformats.org/officeDocument/2006/relationships/hyperlink" Target="http://online.zakon.kz/Document/?doc_id=30962414" TargetMode="External"/><Relationship Id="rId3612" Type="http://schemas.openxmlformats.org/officeDocument/2006/relationships/hyperlink" Target="http://online.zakon.kz/Document/?doc_id=31037865" TargetMode="External"/><Relationship Id="rId6768" Type="http://schemas.openxmlformats.org/officeDocument/2006/relationships/hyperlink" Target="http://online.zakon.kz/Document/?doc_id=31312849" TargetMode="External"/><Relationship Id="rId7819" Type="http://schemas.openxmlformats.org/officeDocument/2006/relationships/hyperlink" Target="http://online.zakon.kz/Document/?doc_id=35263046" TargetMode="External"/><Relationship Id="rId5784" Type="http://schemas.openxmlformats.org/officeDocument/2006/relationships/hyperlink" Target="http://online.zakon.kz/Document/?doc_id=31310976" TargetMode="External"/><Relationship Id="rId6835" Type="http://schemas.openxmlformats.org/officeDocument/2006/relationships/hyperlink" Target="http://online.zakon.kz/Document/?doc_id=31637478" TargetMode="External"/><Relationship Id="rId600" Type="http://schemas.openxmlformats.org/officeDocument/2006/relationships/hyperlink" Target="http://online.zakon.kz/Document/?doc_id=30518961" TargetMode="External"/><Relationship Id="rId1230" Type="http://schemas.openxmlformats.org/officeDocument/2006/relationships/hyperlink" Target="http://online.zakon.kz/Document/?doc_id=51007971" TargetMode="External"/><Relationship Id="rId4386" Type="http://schemas.openxmlformats.org/officeDocument/2006/relationships/hyperlink" Target="http://online.zakon.kz/Document/?doc_id=31481924" TargetMode="External"/><Relationship Id="rId5437" Type="http://schemas.openxmlformats.org/officeDocument/2006/relationships/hyperlink" Target="http://online.zakon.kz/Document/?doc_id=31034316" TargetMode="External"/><Relationship Id="rId5851" Type="http://schemas.openxmlformats.org/officeDocument/2006/relationships/hyperlink" Target="http://online.zakon.kz/Document/?doc_id=31481924" TargetMode="External"/><Relationship Id="rId6902" Type="http://schemas.openxmlformats.org/officeDocument/2006/relationships/hyperlink" Target="http://online.zakon.kz/Document/?doc_id=38754908" TargetMode="External"/><Relationship Id="rId4039" Type="http://schemas.openxmlformats.org/officeDocument/2006/relationships/hyperlink" Target="http://online.zakon.kz/Document/?doc_id=31482533" TargetMode="External"/><Relationship Id="rId4453" Type="http://schemas.openxmlformats.org/officeDocument/2006/relationships/hyperlink" Target="http://online.zakon.kz/Document/?doc_id=31310976" TargetMode="External"/><Relationship Id="rId5504" Type="http://schemas.openxmlformats.org/officeDocument/2006/relationships/hyperlink" Target="http://online.zakon.kz/Document/?doc_id=1026672" TargetMode="External"/><Relationship Id="rId3055" Type="http://schemas.openxmlformats.org/officeDocument/2006/relationships/hyperlink" Target="http://online.zakon.kz/Document/?doc_id=30782059" TargetMode="External"/><Relationship Id="rId4106" Type="http://schemas.openxmlformats.org/officeDocument/2006/relationships/hyperlink" Target="http://online.zakon.kz/Document/?doc_id=30783576" TargetMode="External"/><Relationship Id="rId4520" Type="http://schemas.openxmlformats.org/officeDocument/2006/relationships/hyperlink" Target="http://online.zakon.kz/Document/?doc_id=30384673" TargetMode="External"/><Relationship Id="rId7676" Type="http://schemas.openxmlformats.org/officeDocument/2006/relationships/hyperlink" Target="http://online.zakon.kz/Document/?doc_id=30518961" TargetMode="External"/><Relationship Id="rId390" Type="http://schemas.openxmlformats.org/officeDocument/2006/relationships/hyperlink" Target="http://online.zakon.kz/Document/?doc_id=30520771" TargetMode="External"/><Relationship Id="rId2071" Type="http://schemas.openxmlformats.org/officeDocument/2006/relationships/hyperlink" Target="http://online.zakon.kz/Document/?doc_id=31411217" TargetMode="External"/><Relationship Id="rId3122" Type="http://schemas.openxmlformats.org/officeDocument/2006/relationships/hyperlink" Target="http://online.zakon.kz/Document/?doc_id=31212673" TargetMode="External"/><Relationship Id="rId6278" Type="http://schemas.openxmlformats.org/officeDocument/2006/relationships/hyperlink" Target="http://online.zakon.kz/Document/?doc_id=31637478" TargetMode="External"/><Relationship Id="rId6692" Type="http://schemas.openxmlformats.org/officeDocument/2006/relationships/hyperlink" Target="http://online.zakon.kz/Document/?doc_id=31037865" TargetMode="External"/><Relationship Id="rId7329" Type="http://schemas.openxmlformats.org/officeDocument/2006/relationships/hyperlink" Target="http://online.zakon.kz/Document/?doc_id=31481924" TargetMode="External"/><Relationship Id="rId5294" Type="http://schemas.openxmlformats.org/officeDocument/2006/relationships/hyperlink" Target="http://online.zakon.kz/Document/?doc_id=31416324" TargetMode="External"/><Relationship Id="rId6345" Type="http://schemas.openxmlformats.org/officeDocument/2006/relationships/hyperlink" Target="http://online.zakon.kz/Document/?doc_id=30624803" TargetMode="External"/><Relationship Id="rId7743" Type="http://schemas.openxmlformats.org/officeDocument/2006/relationships/hyperlink" Target="http://online.zakon.kz/Document/?doc_id=31037865" TargetMode="External"/><Relationship Id="rId110" Type="http://schemas.openxmlformats.org/officeDocument/2006/relationships/hyperlink" Target="http://online.zakon.kz/Document/?doc_id=30368034" TargetMode="External"/><Relationship Id="rId2888" Type="http://schemas.openxmlformats.org/officeDocument/2006/relationships/hyperlink" Target="http://online.zakon.kz/Document/?doc_id=31570375" TargetMode="External"/><Relationship Id="rId3939" Type="http://schemas.openxmlformats.org/officeDocument/2006/relationships/hyperlink" Target="http://online.zakon.kz/Document/?doc_id=31310976" TargetMode="External"/><Relationship Id="rId7810" Type="http://schemas.openxmlformats.org/officeDocument/2006/relationships/hyperlink" Target="http://online.zakon.kz/Document/?doc_id=38754908" TargetMode="External"/><Relationship Id="rId2955" Type="http://schemas.openxmlformats.org/officeDocument/2006/relationships/hyperlink" Target="http://online.zakon.kz/Document/?doc_id=30194122" TargetMode="External"/><Relationship Id="rId5361" Type="http://schemas.openxmlformats.org/officeDocument/2006/relationships/hyperlink" Target="http://online.zakon.kz/Document/?doc_id=30384673" TargetMode="External"/><Relationship Id="rId6412" Type="http://schemas.openxmlformats.org/officeDocument/2006/relationships/hyperlink" Target="http://online.zakon.kz/Document/?doc_id=51008032" TargetMode="External"/><Relationship Id="rId927" Type="http://schemas.openxmlformats.org/officeDocument/2006/relationships/hyperlink" Target="http://online.zakon.kz/Document/?doc_id=31312849" TargetMode="External"/><Relationship Id="rId1557" Type="http://schemas.openxmlformats.org/officeDocument/2006/relationships/hyperlink" Target="http://online.zakon.kz/Document/?doc_id=38353959" TargetMode="External"/><Relationship Id="rId1971" Type="http://schemas.openxmlformats.org/officeDocument/2006/relationships/hyperlink" Target="http://online.zakon.kz/Document/?doc_id=35263046" TargetMode="External"/><Relationship Id="rId2608" Type="http://schemas.openxmlformats.org/officeDocument/2006/relationships/hyperlink" Target="http://online.zakon.kz/Document/?doc_id=35263046" TargetMode="External"/><Relationship Id="rId5014" Type="http://schemas.openxmlformats.org/officeDocument/2006/relationships/hyperlink" Target="http://online.zakon.kz/Document/?doc_id=38754908" TargetMode="External"/><Relationship Id="rId1624" Type="http://schemas.openxmlformats.org/officeDocument/2006/relationships/hyperlink" Target="http://online.zakon.kz/Document/?doc_id=38368653" TargetMode="External"/><Relationship Id="rId4030" Type="http://schemas.openxmlformats.org/officeDocument/2006/relationships/hyperlink" Target="http://online.zakon.kz/Document/?doc_id=30782059" TargetMode="External"/><Relationship Id="rId7186" Type="http://schemas.openxmlformats.org/officeDocument/2006/relationships/hyperlink" Target="http://online.zakon.kz/Document/?doc_id=35263046" TargetMode="External"/><Relationship Id="rId3796" Type="http://schemas.openxmlformats.org/officeDocument/2006/relationships/hyperlink" Target="http://online.zakon.kz/Document/?doc_id=31039509" TargetMode="External"/><Relationship Id="rId7253" Type="http://schemas.openxmlformats.org/officeDocument/2006/relationships/hyperlink" Target="http://online.zakon.kz/Document/?link_id=1003563169" TargetMode="External"/><Relationship Id="rId2398" Type="http://schemas.openxmlformats.org/officeDocument/2006/relationships/hyperlink" Target="http://online.zakon.kz/Document/?doc_id=31037865" TargetMode="External"/><Relationship Id="rId3449" Type="http://schemas.openxmlformats.org/officeDocument/2006/relationships/hyperlink" Target="http://online.zakon.kz/Document/?doc_id=31112647" TargetMode="External"/><Relationship Id="rId4847" Type="http://schemas.openxmlformats.org/officeDocument/2006/relationships/hyperlink" Target="http://online.zakon.kz/Document/?doc_id=31482533" TargetMode="External"/><Relationship Id="rId7320" Type="http://schemas.openxmlformats.org/officeDocument/2006/relationships/hyperlink" Target="http://online.zakon.kz/Document/?doc_id=30565734" TargetMode="External"/><Relationship Id="rId3863" Type="http://schemas.openxmlformats.org/officeDocument/2006/relationships/hyperlink" Target="http://online.zakon.kz/Document/?doc_id=31094393" TargetMode="External"/><Relationship Id="rId4914" Type="http://schemas.openxmlformats.org/officeDocument/2006/relationships/hyperlink" Target="http://online.zakon.kz/Document/?doc_id=30520771" TargetMode="External"/><Relationship Id="rId784" Type="http://schemas.openxmlformats.org/officeDocument/2006/relationships/hyperlink" Target="http://online.zakon.kz/Document/?doc_id=31094393" TargetMode="External"/><Relationship Id="rId1067" Type="http://schemas.openxmlformats.org/officeDocument/2006/relationships/hyperlink" Target="http://online.zakon.kz/Document/?doc_id=30782059" TargetMode="External"/><Relationship Id="rId2465" Type="http://schemas.openxmlformats.org/officeDocument/2006/relationships/hyperlink" Target="http://online.zakon.kz/Document/?doc_id=31094393" TargetMode="External"/><Relationship Id="rId3516" Type="http://schemas.openxmlformats.org/officeDocument/2006/relationships/hyperlink" Target="http://online.zakon.kz/Document/?doc_id=31635450" TargetMode="External"/><Relationship Id="rId3930" Type="http://schemas.openxmlformats.org/officeDocument/2006/relationships/hyperlink" Target="http://online.zakon.kz/Document/?doc_id=31635450" TargetMode="External"/><Relationship Id="rId437" Type="http://schemas.openxmlformats.org/officeDocument/2006/relationships/hyperlink" Target="http://online.zakon.kz/Document/?doc_id=30565734" TargetMode="External"/><Relationship Id="rId851" Type="http://schemas.openxmlformats.org/officeDocument/2006/relationships/hyperlink" Target="http://online.zakon.kz/Document/?doc_id=31637478" TargetMode="External"/><Relationship Id="rId1481" Type="http://schemas.openxmlformats.org/officeDocument/2006/relationships/hyperlink" Target="http://online.zakon.kz/Document/?doc_id=30569572" TargetMode="External"/><Relationship Id="rId2118" Type="http://schemas.openxmlformats.org/officeDocument/2006/relationships/hyperlink" Target="http://online.zakon.kz/Document/?doc_id=30520771" TargetMode="External"/><Relationship Id="rId2532" Type="http://schemas.openxmlformats.org/officeDocument/2006/relationships/hyperlink" Target="http://online.zakon.kz/Document/?doc_id=30518961" TargetMode="External"/><Relationship Id="rId5688" Type="http://schemas.openxmlformats.org/officeDocument/2006/relationships/hyperlink" Target="http://online.zakon.kz/Document/?doc_id=51042797" TargetMode="External"/><Relationship Id="rId6739" Type="http://schemas.openxmlformats.org/officeDocument/2006/relationships/hyperlink" Target="http://online.zakon.kz/Document/?doc_id=31310976" TargetMode="External"/><Relationship Id="rId504" Type="http://schemas.openxmlformats.org/officeDocument/2006/relationships/hyperlink" Target="http://online.zakon.kz/Document/?doc_id=31037865" TargetMode="External"/><Relationship Id="rId1134" Type="http://schemas.openxmlformats.org/officeDocument/2006/relationships/hyperlink" Target="http://online.zakon.kz/Document/?doc_id=31310976" TargetMode="External"/><Relationship Id="rId5755" Type="http://schemas.openxmlformats.org/officeDocument/2006/relationships/hyperlink" Target="http://online.zakon.kz/Document/?doc_id=30163255" TargetMode="External"/><Relationship Id="rId6806" Type="http://schemas.openxmlformats.org/officeDocument/2006/relationships/hyperlink" Target="http://online.zakon.kz/Document/?doc_id=30565734" TargetMode="External"/><Relationship Id="rId1201" Type="http://schemas.openxmlformats.org/officeDocument/2006/relationships/hyperlink" Target="http://online.zakon.kz/Document/?doc_id=31549135" TargetMode="External"/><Relationship Id="rId4357" Type="http://schemas.openxmlformats.org/officeDocument/2006/relationships/hyperlink" Target="http://online.zakon.kz/Document/?doc_id=30379359" TargetMode="External"/><Relationship Id="rId4771" Type="http://schemas.openxmlformats.org/officeDocument/2006/relationships/hyperlink" Target="http://online.zakon.kz/Document/?doc_id=30565734" TargetMode="External"/><Relationship Id="rId5408" Type="http://schemas.openxmlformats.org/officeDocument/2006/relationships/hyperlink" Target="http://online.zakon.kz/Document/?doc_id=31308043" TargetMode="External"/><Relationship Id="rId3373" Type="http://schemas.openxmlformats.org/officeDocument/2006/relationships/hyperlink" Target="http://online.zakon.kz/Document/?doc_id=31481924" TargetMode="External"/><Relationship Id="rId4424" Type="http://schemas.openxmlformats.org/officeDocument/2006/relationships/hyperlink" Target="http://online.zakon.kz/Document/?doc_id=30569572" TargetMode="External"/><Relationship Id="rId5822" Type="http://schemas.openxmlformats.org/officeDocument/2006/relationships/hyperlink" Target="http://online.zakon.kz/Document/?doc_id=30520771" TargetMode="External"/><Relationship Id="rId294" Type="http://schemas.openxmlformats.org/officeDocument/2006/relationships/hyperlink" Target="http://online.zakon.kz/Document/?doc_id=30783576" TargetMode="External"/><Relationship Id="rId3026" Type="http://schemas.openxmlformats.org/officeDocument/2006/relationships/hyperlink" Target="http://online.zakon.kz/Document/?doc_id=31310976" TargetMode="External"/><Relationship Id="rId361" Type="http://schemas.openxmlformats.org/officeDocument/2006/relationships/hyperlink" Target="http://online.zakon.kz/Document/?doc_id=31635450" TargetMode="External"/><Relationship Id="rId2042" Type="http://schemas.openxmlformats.org/officeDocument/2006/relationships/hyperlink" Target="http://online.zakon.kz/Document/?doc_id=31637478" TargetMode="External"/><Relationship Id="rId3440" Type="http://schemas.openxmlformats.org/officeDocument/2006/relationships/hyperlink" Target="http://online.zakon.kz/Document/?doc_id=30443899" TargetMode="External"/><Relationship Id="rId5198" Type="http://schemas.openxmlformats.org/officeDocument/2006/relationships/hyperlink" Target="http://online.zakon.kz/Document/?doc_id=31308043" TargetMode="External"/><Relationship Id="rId6596" Type="http://schemas.openxmlformats.org/officeDocument/2006/relationships/hyperlink" Target="http://online.zakon.kz/Document/?doc_id=31635450" TargetMode="External"/><Relationship Id="rId7647" Type="http://schemas.openxmlformats.org/officeDocument/2006/relationships/hyperlink" Target="http://online.zakon.kz/Document/?doc_id=31609214" TargetMode="External"/><Relationship Id="rId6249" Type="http://schemas.openxmlformats.org/officeDocument/2006/relationships/hyperlink" Target="http://online.zakon.kz/Document/?doc_id=31037865" TargetMode="External"/><Relationship Id="rId6663" Type="http://schemas.openxmlformats.org/officeDocument/2006/relationships/hyperlink" Target="http://online.zakon.kz/Document/?doc_id=30624803" TargetMode="External"/><Relationship Id="rId7714" Type="http://schemas.openxmlformats.org/officeDocument/2006/relationships/hyperlink" Target="http://online.zakon.kz/Document/?doc_id=30782059" TargetMode="External"/><Relationship Id="rId2859" Type="http://schemas.openxmlformats.org/officeDocument/2006/relationships/hyperlink" Target="http://online.zakon.kz/Document/?doc_id=39256868" TargetMode="External"/><Relationship Id="rId5265" Type="http://schemas.openxmlformats.org/officeDocument/2006/relationships/hyperlink" Target="http://online.zakon.kz/Document/?doc_id=31312849" TargetMode="External"/><Relationship Id="rId6316" Type="http://schemas.openxmlformats.org/officeDocument/2006/relationships/hyperlink" Target="http://online.zakon.kz/Document/?doc_id=30624803" TargetMode="External"/><Relationship Id="rId6730" Type="http://schemas.openxmlformats.org/officeDocument/2006/relationships/hyperlink" Target="http://online.zakon.kz/Document/?doc_id=31549135" TargetMode="External"/><Relationship Id="rId1875" Type="http://schemas.openxmlformats.org/officeDocument/2006/relationships/hyperlink" Target="http://online.zakon.kz/Document/?doc_id=31565335" TargetMode="External"/><Relationship Id="rId4281" Type="http://schemas.openxmlformats.org/officeDocument/2006/relationships/hyperlink" Target="http://online.zakon.kz/Document/?doc_id=31037865" TargetMode="External"/><Relationship Id="rId5332" Type="http://schemas.openxmlformats.org/officeDocument/2006/relationships/hyperlink" Target="http://online.zakon.kz/Document/?doc_id=31609214" TargetMode="External"/><Relationship Id="rId1528" Type="http://schemas.openxmlformats.org/officeDocument/2006/relationships/hyperlink" Target="http://online.zakon.kz/Document/?doc_id=31037865" TargetMode="External"/><Relationship Id="rId2926" Type="http://schemas.openxmlformats.org/officeDocument/2006/relationships/hyperlink" Target="http://online.zakon.kz/Document/?doc_id=30782059" TargetMode="External"/><Relationship Id="rId1942" Type="http://schemas.openxmlformats.org/officeDocument/2006/relationships/hyperlink" Target="http://online.zakon.kz/Document/?doc_id=51035552" TargetMode="External"/><Relationship Id="rId4001" Type="http://schemas.openxmlformats.org/officeDocument/2006/relationships/hyperlink" Target="http://online.zakon.kz/Document/?doc_id=30782059" TargetMode="External"/><Relationship Id="rId7157" Type="http://schemas.openxmlformats.org/officeDocument/2006/relationships/hyperlink" Target="http://online.zakon.kz/Document/?doc_id=31519607" TargetMode="External"/><Relationship Id="rId6173" Type="http://schemas.openxmlformats.org/officeDocument/2006/relationships/hyperlink" Target="http://online.zakon.kz/Document/?doc_id=30520771" TargetMode="External"/><Relationship Id="rId7571" Type="http://schemas.openxmlformats.org/officeDocument/2006/relationships/hyperlink" Target="http://online.zakon.kz/Document/?doc_id=31637478" TargetMode="External"/><Relationship Id="rId3767" Type="http://schemas.openxmlformats.org/officeDocument/2006/relationships/hyperlink" Target="http://online.zakon.kz/Document/?doc_id=31310976" TargetMode="External"/><Relationship Id="rId4818" Type="http://schemas.openxmlformats.org/officeDocument/2006/relationships/hyperlink" Target="http://online.zakon.kz/Document/?doc_id=38218950" TargetMode="External"/><Relationship Id="rId7224" Type="http://schemas.openxmlformats.org/officeDocument/2006/relationships/hyperlink" Target="http://online.zakon.kz/Document/?doc_id=31630212" TargetMode="External"/><Relationship Id="rId688" Type="http://schemas.openxmlformats.org/officeDocument/2006/relationships/hyperlink" Target="http://online.zakon.kz/Document/?doc_id=31615135" TargetMode="External"/><Relationship Id="rId2369" Type="http://schemas.openxmlformats.org/officeDocument/2006/relationships/hyperlink" Target="http://online.zakon.kz/Document/?doc_id=31037865" TargetMode="External"/><Relationship Id="rId2783" Type="http://schemas.openxmlformats.org/officeDocument/2006/relationships/hyperlink" Target="http://online.zakon.kz/Document/?doc_id=31037865" TargetMode="External"/><Relationship Id="rId3834" Type="http://schemas.openxmlformats.org/officeDocument/2006/relationships/hyperlink" Target="http://online.zakon.kz/Document/?doc_id=31635450" TargetMode="External"/><Relationship Id="rId6240" Type="http://schemas.openxmlformats.org/officeDocument/2006/relationships/hyperlink" Target="http://online.zakon.kz/Document/?doc_id=31037865" TargetMode="External"/><Relationship Id="rId755" Type="http://schemas.openxmlformats.org/officeDocument/2006/relationships/hyperlink" Target="http://online.zakon.kz/Document/?doc_id=31025648" TargetMode="External"/><Relationship Id="rId1385" Type="http://schemas.openxmlformats.org/officeDocument/2006/relationships/hyperlink" Target="http://online.zakon.kz/Document/?doc_id=31312849" TargetMode="External"/><Relationship Id="rId2436" Type="http://schemas.openxmlformats.org/officeDocument/2006/relationships/hyperlink" Target="http://online.zakon.kz/Document/?doc_id=38218950" TargetMode="External"/><Relationship Id="rId2850" Type="http://schemas.openxmlformats.org/officeDocument/2006/relationships/hyperlink" Target="http://online.zakon.kz/Document/?doc_id=31482533" TargetMode="External"/><Relationship Id="rId91" Type="http://schemas.openxmlformats.org/officeDocument/2006/relationships/hyperlink" Target="http://online.zakon.kz/Document/?doc_id=31637478" TargetMode="External"/><Relationship Id="rId408" Type="http://schemas.openxmlformats.org/officeDocument/2006/relationships/hyperlink" Target="http://online.zakon.kz/Document/?doc_id=31310973" TargetMode="External"/><Relationship Id="rId822" Type="http://schemas.openxmlformats.org/officeDocument/2006/relationships/hyperlink" Target="http://online.zakon.kz/Document/?doc_id=31635450" TargetMode="External"/><Relationship Id="rId1038" Type="http://schemas.openxmlformats.org/officeDocument/2006/relationships/hyperlink" Target="http://online.zakon.kz/Document/?doc_id=30863239" TargetMode="External"/><Relationship Id="rId1452" Type="http://schemas.openxmlformats.org/officeDocument/2006/relationships/hyperlink" Target="http://online.zakon.kz/Document/?doc_id=31094393" TargetMode="External"/><Relationship Id="rId2503" Type="http://schemas.openxmlformats.org/officeDocument/2006/relationships/hyperlink" Target="http://online.zakon.kz/Document/?doc_id=31312849" TargetMode="External"/><Relationship Id="rId3901" Type="http://schemas.openxmlformats.org/officeDocument/2006/relationships/hyperlink" Target="http://online.zakon.kz/Document/?doc_id=31637478" TargetMode="External"/><Relationship Id="rId5659" Type="http://schemas.openxmlformats.org/officeDocument/2006/relationships/hyperlink" Target="http://online.zakon.kz/Document/?doc_id=31094393" TargetMode="External"/><Relationship Id="rId1105" Type="http://schemas.openxmlformats.org/officeDocument/2006/relationships/hyperlink" Target="http://online.zakon.kz/Document/?doc_id=31037865" TargetMode="External"/><Relationship Id="rId7081" Type="http://schemas.openxmlformats.org/officeDocument/2006/relationships/hyperlink" Target="http://online.zakon.kz/Document/?doc_id=30783576" TargetMode="External"/><Relationship Id="rId3277" Type="http://schemas.openxmlformats.org/officeDocument/2006/relationships/hyperlink" Target="http://online.zakon.kz/Document/?doc_id=30858960" TargetMode="External"/><Relationship Id="rId4675" Type="http://schemas.openxmlformats.org/officeDocument/2006/relationships/hyperlink" Target="http://online.zakon.kz/Document/?doc_id=35263046" TargetMode="External"/><Relationship Id="rId5726" Type="http://schemas.openxmlformats.org/officeDocument/2006/relationships/hyperlink" Target="http://online.zakon.kz/Document/?doc_id=31034351" TargetMode="External"/><Relationship Id="rId198" Type="http://schemas.openxmlformats.org/officeDocument/2006/relationships/hyperlink" Target="http://online.zakon.kz/Document/?doc_id=31665849" TargetMode="External"/><Relationship Id="rId3691" Type="http://schemas.openxmlformats.org/officeDocument/2006/relationships/hyperlink" Target="http://online.zakon.kz/Document/?doc_id=31637478" TargetMode="External"/><Relationship Id="rId4328" Type="http://schemas.openxmlformats.org/officeDocument/2006/relationships/hyperlink" Target="http://online.zakon.kz/Document/?doc_id=31312849" TargetMode="External"/><Relationship Id="rId4742" Type="http://schemas.openxmlformats.org/officeDocument/2006/relationships/hyperlink" Target="http://online.zakon.kz/Document/?doc_id=30520771" TargetMode="External"/><Relationship Id="rId2293" Type="http://schemas.openxmlformats.org/officeDocument/2006/relationships/hyperlink" Target="http://online.zakon.kz/Document/?doc_id=31576558" TargetMode="External"/><Relationship Id="rId3344" Type="http://schemas.openxmlformats.org/officeDocument/2006/relationships/hyperlink" Target="http://online.zakon.kz/Document/?doc_id=30518961" TargetMode="External"/><Relationship Id="rId265" Type="http://schemas.openxmlformats.org/officeDocument/2006/relationships/hyperlink" Target="http://online.zakon.kz/Document/?doc_id=31624483" TargetMode="External"/><Relationship Id="rId2360" Type="http://schemas.openxmlformats.org/officeDocument/2006/relationships/hyperlink" Target="http://online.zakon.kz/Document/?doc_id=30520771" TargetMode="External"/><Relationship Id="rId3411" Type="http://schemas.openxmlformats.org/officeDocument/2006/relationships/hyperlink" Target="http://online.zakon.kz/Document/?doc_id=30384673" TargetMode="External"/><Relationship Id="rId6567" Type="http://schemas.openxmlformats.org/officeDocument/2006/relationships/hyperlink" Target="http://online.zakon.kz/Document/?doc_id=38754908" TargetMode="External"/><Relationship Id="rId6981" Type="http://schemas.openxmlformats.org/officeDocument/2006/relationships/hyperlink" Target="http://online.zakon.kz/Document/?doc_id=31646018" TargetMode="External"/><Relationship Id="rId7618" Type="http://schemas.openxmlformats.org/officeDocument/2006/relationships/hyperlink" Target="http://online.zakon.kz/Document/?doc_id=30388346" TargetMode="External"/><Relationship Id="rId332" Type="http://schemas.openxmlformats.org/officeDocument/2006/relationships/hyperlink" Target="http://online.zakon.kz/Document/?doc_id=30782059" TargetMode="External"/><Relationship Id="rId2013" Type="http://schemas.openxmlformats.org/officeDocument/2006/relationships/hyperlink" Target="http://online.zakon.kz/Document/?doc_id=30518961" TargetMode="External"/><Relationship Id="rId5169" Type="http://schemas.openxmlformats.org/officeDocument/2006/relationships/hyperlink" Target="http://online.zakon.kz/Document/?doc_id=31037865" TargetMode="External"/><Relationship Id="rId5583" Type="http://schemas.openxmlformats.org/officeDocument/2006/relationships/hyperlink" Target="http://online.zakon.kz/Document/?doc_id=31310976" TargetMode="External"/><Relationship Id="rId6634" Type="http://schemas.openxmlformats.org/officeDocument/2006/relationships/hyperlink" Target="http://online.zakon.kz/Document/?doc_id=31312849" TargetMode="External"/><Relationship Id="rId4185" Type="http://schemas.openxmlformats.org/officeDocument/2006/relationships/hyperlink" Target="http://online.zakon.kz/Document/?doc_id=30092072" TargetMode="External"/><Relationship Id="rId5236" Type="http://schemas.openxmlformats.org/officeDocument/2006/relationships/hyperlink" Target="http://online.zakon.kz/Document/?doc_id=31637324" TargetMode="External"/><Relationship Id="rId1779" Type="http://schemas.openxmlformats.org/officeDocument/2006/relationships/hyperlink" Target="http://online.zakon.kz/Document/?doc_id=31310976" TargetMode="External"/><Relationship Id="rId4252" Type="http://schemas.openxmlformats.org/officeDocument/2006/relationships/hyperlink" Target="http://online.zakon.kz/Document/?doc_id=30384784" TargetMode="External"/><Relationship Id="rId5650" Type="http://schemas.openxmlformats.org/officeDocument/2006/relationships/hyperlink" Target="http://online.zakon.kz/Document/?doc_id=30384673" TargetMode="External"/><Relationship Id="rId6701" Type="http://schemas.openxmlformats.org/officeDocument/2006/relationships/hyperlink" Target="http://online.zakon.kz/Document/?doc_id=31225158" TargetMode="External"/><Relationship Id="rId1846" Type="http://schemas.openxmlformats.org/officeDocument/2006/relationships/hyperlink" Target="http://online.zakon.kz/Document/?doc_id=31037880" TargetMode="External"/><Relationship Id="rId5303" Type="http://schemas.openxmlformats.org/officeDocument/2006/relationships/hyperlink" Target="http://online.zakon.kz/Document/?doc_id=1026672" TargetMode="External"/><Relationship Id="rId1913" Type="http://schemas.openxmlformats.org/officeDocument/2006/relationships/hyperlink" Target="http://online.zakon.kz/Document/?doc_id=38754908" TargetMode="External"/><Relationship Id="rId7475" Type="http://schemas.openxmlformats.org/officeDocument/2006/relationships/hyperlink" Target="http://online.zakon.kz/Document/?doc_id=31037865" TargetMode="External"/><Relationship Id="rId6077" Type="http://schemas.openxmlformats.org/officeDocument/2006/relationships/hyperlink" Target="http://online.zakon.kz/Document/?doc_id=31519607" TargetMode="External"/><Relationship Id="rId6491" Type="http://schemas.openxmlformats.org/officeDocument/2006/relationships/hyperlink" Target="http://online.zakon.kz/Document/?doc_id=30520771" TargetMode="External"/><Relationship Id="rId7128" Type="http://schemas.openxmlformats.org/officeDocument/2006/relationships/hyperlink" Target="http://online.zakon.kz/Document/?doc_id=31310976" TargetMode="External"/><Relationship Id="rId7542" Type="http://schemas.openxmlformats.org/officeDocument/2006/relationships/hyperlink" Target="http://online.zakon.kz/Document/?doc_id=31312849" TargetMode="External"/><Relationship Id="rId2687" Type="http://schemas.openxmlformats.org/officeDocument/2006/relationships/hyperlink" Target="http://online.zakon.kz/Document/?doc_id=31037865" TargetMode="External"/><Relationship Id="rId3738" Type="http://schemas.openxmlformats.org/officeDocument/2006/relationships/hyperlink" Target="http://online.zakon.kz/Document/?doc_id=31676394" TargetMode="External"/><Relationship Id="rId5093" Type="http://schemas.openxmlformats.org/officeDocument/2006/relationships/hyperlink" Target="http://online.zakon.kz/Document/?doc_id=31635450" TargetMode="External"/><Relationship Id="rId6144" Type="http://schemas.openxmlformats.org/officeDocument/2006/relationships/hyperlink" Target="http://online.zakon.kz/Document/?doc_id=31037865" TargetMode="External"/><Relationship Id="rId659" Type="http://schemas.openxmlformats.org/officeDocument/2006/relationships/hyperlink" Target="http://online.zakon.kz/Document/?doc_id=31310976" TargetMode="External"/><Relationship Id="rId1289" Type="http://schemas.openxmlformats.org/officeDocument/2006/relationships/hyperlink" Target="http://online.zakon.kz/Document/?doc_id=30565734" TargetMode="External"/><Relationship Id="rId5160" Type="http://schemas.openxmlformats.org/officeDocument/2006/relationships/hyperlink" Target="http://online.zakon.kz/Document/?doc_id=30863239" TargetMode="External"/><Relationship Id="rId6211" Type="http://schemas.openxmlformats.org/officeDocument/2006/relationships/hyperlink" Target="http://online.zakon.kz/Document/?doc_id=31037865" TargetMode="External"/><Relationship Id="rId1356" Type="http://schemas.openxmlformats.org/officeDocument/2006/relationships/hyperlink" Target="http://online.zakon.kz/Document/?doc_id=31519607" TargetMode="External"/><Relationship Id="rId2754" Type="http://schemas.openxmlformats.org/officeDocument/2006/relationships/hyperlink" Target="http://online.zakon.kz/Document/?doc_id=30518961" TargetMode="External"/><Relationship Id="rId3805" Type="http://schemas.openxmlformats.org/officeDocument/2006/relationships/hyperlink" Target="http://online.zakon.kz/Document/?doc_id=31312849" TargetMode="External"/><Relationship Id="rId726" Type="http://schemas.openxmlformats.org/officeDocument/2006/relationships/hyperlink" Target="http://online.zakon.kz/Document/?doc_id=30782059" TargetMode="External"/><Relationship Id="rId1009" Type="http://schemas.openxmlformats.org/officeDocument/2006/relationships/hyperlink" Target="http://online.zakon.kz/Document/?doc_id=31094393" TargetMode="External"/><Relationship Id="rId1770" Type="http://schemas.openxmlformats.org/officeDocument/2006/relationships/hyperlink" Target="http://online.zakon.kz/Document/?doc_id=31037865" TargetMode="External"/><Relationship Id="rId2407" Type="http://schemas.openxmlformats.org/officeDocument/2006/relationships/hyperlink" Target="http://online.zakon.kz/Document/?doc_id=30520771" TargetMode="External"/><Relationship Id="rId2821" Type="http://schemas.openxmlformats.org/officeDocument/2006/relationships/hyperlink" Target="http://online.zakon.kz/Document/?doc_id=35263046" TargetMode="External"/><Relationship Id="rId5977" Type="http://schemas.openxmlformats.org/officeDocument/2006/relationships/hyperlink" Target="http://online.zakon.kz/Document/?doc_id=38869238" TargetMode="External"/><Relationship Id="rId62" Type="http://schemas.openxmlformats.org/officeDocument/2006/relationships/hyperlink" Target="http://online.zakon.kz/Document/?doc_id=30920356" TargetMode="External"/><Relationship Id="rId1423" Type="http://schemas.openxmlformats.org/officeDocument/2006/relationships/hyperlink" Target="http://online.zakon.kz/Document/?doc_id=31310976" TargetMode="External"/><Relationship Id="rId4579" Type="http://schemas.openxmlformats.org/officeDocument/2006/relationships/hyperlink" Target="http://online.zakon.kz/Document/?doc_id=31635450" TargetMode="External"/><Relationship Id="rId4993" Type="http://schemas.openxmlformats.org/officeDocument/2006/relationships/hyperlink" Target="http://online.zakon.kz/Document/?doc_id=35263046" TargetMode="External"/><Relationship Id="rId3595" Type="http://schemas.openxmlformats.org/officeDocument/2006/relationships/hyperlink" Target="http://online.zakon.kz/Document/?doc_id=31635450" TargetMode="External"/><Relationship Id="rId4646" Type="http://schemas.openxmlformats.org/officeDocument/2006/relationships/hyperlink" Target="http://online.zakon.kz/Document/?doc_id=30565734" TargetMode="External"/><Relationship Id="rId7052" Type="http://schemas.openxmlformats.org/officeDocument/2006/relationships/hyperlink" Target="http://online.zakon.kz/Document/?doc_id=31037865" TargetMode="External"/><Relationship Id="rId2197" Type="http://schemas.openxmlformats.org/officeDocument/2006/relationships/hyperlink" Target="http://online.zakon.kz/Document/?doc_id=30624803" TargetMode="External"/><Relationship Id="rId3248" Type="http://schemas.openxmlformats.org/officeDocument/2006/relationships/hyperlink" Target="http://online.zakon.kz/Document/?doc_id=31635450" TargetMode="External"/><Relationship Id="rId3662" Type="http://schemas.openxmlformats.org/officeDocument/2006/relationships/hyperlink" Target="http://online.zakon.kz/Document/?doc_id=35263046" TargetMode="External"/><Relationship Id="rId4713" Type="http://schemas.openxmlformats.org/officeDocument/2006/relationships/hyperlink" Target="http://online.zakon.kz/Document/?doc_id=31637478" TargetMode="External"/><Relationship Id="rId169" Type="http://schemas.openxmlformats.org/officeDocument/2006/relationships/hyperlink" Target="http://online.zakon.kz/Document/?doc_id=30104713" TargetMode="External"/><Relationship Id="rId583" Type="http://schemas.openxmlformats.org/officeDocument/2006/relationships/hyperlink" Target="http://online.zakon.kz/Document/?doc_id=31037865" TargetMode="External"/><Relationship Id="rId2264" Type="http://schemas.openxmlformats.org/officeDocument/2006/relationships/hyperlink" Target="http://online.zakon.kz/Document/?doc_id=31037865" TargetMode="External"/><Relationship Id="rId3315" Type="http://schemas.openxmlformats.org/officeDocument/2006/relationships/hyperlink" Target="http://online.zakon.kz/Document/?doc_id=31482533" TargetMode="External"/><Relationship Id="rId236" Type="http://schemas.openxmlformats.org/officeDocument/2006/relationships/hyperlink" Target="http://online.zakon.kz/Document/?doc_id=30624803" TargetMode="External"/><Relationship Id="rId650" Type="http://schemas.openxmlformats.org/officeDocument/2006/relationships/hyperlink" Target="http://online.zakon.kz/Document/?doc_id=1026672" TargetMode="External"/><Relationship Id="rId1280" Type="http://schemas.openxmlformats.org/officeDocument/2006/relationships/hyperlink" Target="http://online.zakon.kz/Document/?doc_id=30518961" TargetMode="External"/><Relationship Id="rId2331" Type="http://schemas.openxmlformats.org/officeDocument/2006/relationships/hyperlink" Target="http://online.zakon.kz/Document/?doc_id=31310976" TargetMode="External"/><Relationship Id="rId5487" Type="http://schemas.openxmlformats.org/officeDocument/2006/relationships/hyperlink" Target="http://online.zakon.kz/Document/?doc_id=38754908" TargetMode="External"/><Relationship Id="rId6885" Type="http://schemas.openxmlformats.org/officeDocument/2006/relationships/hyperlink" Target="http://online.zakon.kz/Document/?doc_id=31548328" TargetMode="External"/><Relationship Id="rId303" Type="http://schemas.openxmlformats.org/officeDocument/2006/relationships/hyperlink" Target="http://online.zakon.kz/Document/?doc_id=30782059" TargetMode="External"/><Relationship Id="rId4089" Type="http://schemas.openxmlformats.org/officeDocument/2006/relationships/hyperlink" Target="http://online.zakon.kz/Document/?doc_id=30783576" TargetMode="External"/><Relationship Id="rId6538" Type="http://schemas.openxmlformats.org/officeDocument/2006/relationships/hyperlink" Target="http://online.zakon.kz/Document/?doc_id=31037865" TargetMode="External"/><Relationship Id="rId6952" Type="http://schemas.openxmlformats.org/officeDocument/2006/relationships/hyperlink" Target="http://online.zakon.kz/Document/?doc_id=30518961" TargetMode="External"/><Relationship Id="rId5554" Type="http://schemas.openxmlformats.org/officeDocument/2006/relationships/hyperlink" Target="http://online.zakon.kz/Document/?doc_id=31310976" TargetMode="External"/><Relationship Id="rId6605" Type="http://schemas.openxmlformats.org/officeDocument/2006/relationships/hyperlink" Target="http://online.zakon.kz/Document/?doc_id=30782059" TargetMode="External"/><Relationship Id="rId1000" Type="http://schemas.openxmlformats.org/officeDocument/2006/relationships/hyperlink" Target="http://online.zakon.kz/Document/?doc_id=30377598" TargetMode="External"/><Relationship Id="rId4156" Type="http://schemas.openxmlformats.org/officeDocument/2006/relationships/hyperlink" Target="http://online.zakon.kz/Document/?doc_id=30782059" TargetMode="External"/><Relationship Id="rId4570" Type="http://schemas.openxmlformats.org/officeDocument/2006/relationships/hyperlink" Target="http://online.zakon.kz/Document/?doc_id=30565734" TargetMode="External"/><Relationship Id="rId5207" Type="http://schemas.openxmlformats.org/officeDocument/2006/relationships/hyperlink" Target="http://online.zakon.kz/Document/?doc_id=31310973" TargetMode="External"/><Relationship Id="rId5621" Type="http://schemas.openxmlformats.org/officeDocument/2006/relationships/hyperlink" Target="http://online.zakon.kz/Document/?doc_id=1026672" TargetMode="External"/><Relationship Id="rId1817" Type="http://schemas.openxmlformats.org/officeDocument/2006/relationships/hyperlink" Target="http://online.zakon.kz/Document/?doc_id=31133427" TargetMode="External"/><Relationship Id="rId3172" Type="http://schemas.openxmlformats.org/officeDocument/2006/relationships/hyperlink" Target="http://online.zakon.kz/Document/?doc_id=30393135" TargetMode="External"/><Relationship Id="rId4223" Type="http://schemas.openxmlformats.org/officeDocument/2006/relationships/hyperlink" Target="http://online.zakon.kz/Document/?doc_id=31310976" TargetMode="External"/><Relationship Id="rId7379" Type="http://schemas.openxmlformats.org/officeDocument/2006/relationships/hyperlink" Target="http://online.zakon.kz/Document/?doc_id=30449762" TargetMode="External"/><Relationship Id="rId7793" Type="http://schemas.openxmlformats.org/officeDocument/2006/relationships/hyperlink" Target="http://online.zakon.kz/Document/?doc_id=30565734" TargetMode="External"/><Relationship Id="rId6395" Type="http://schemas.openxmlformats.org/officeDocument/2006/relationships/hyperlink" Target="http://online.zakon.kz/Document/?doc_id=35263046" TargetMode="External"/><Relationship Id="rId7446" Type="http://schemas.openxmlformats.org/officeDocument/2006/relationships/hyperlink" Target="http://online.zakon.kz/Document/?doc_id=31039509" TargetMode="External"/><Relationship Id="rId160" Type="http://schemas.openxmlformats.org/officeDocument/2006/relationships/hyperlink" Target="http://online.zakon.kz/Document/?doc_id=31637478" TargetMode="External"/><Relationship Id="rId3989" Type="http://schemas.openxmlformats.org/officeDocument/2006/relationships/hyperlink" Target="http://online.zakon.kz/Document/?doc_id=31481924" TargetMode="External"/><Relationship Id="rId6048" Type="http://schemas.openxmlformats.org/officeDocument/2006/relationships/hyperlink" Target="http://online.zakon.kz/Document/?doc_id=30914788" TargetMode="External"/><Relationship Id="rId6462" Type="http://schemas.openxmlformats.org/officeDocument/2006/relationships/hyperlink" Target="http://online.zakon.kz/Document/?doc_id=30520771" TargetMode="External"/><Relationship Id="rId7860" Type="http://schemas.openxmlformats.org/officeDocument/2006/relationships/header" Target="header2.xml"/><Relationship Id="rId5064" Type="http://schemas.openxmlformats.org/officeDocument/2006/relationships/hyperlink" Target="http://online.zakon.kz/Document/?doc_id=31310976" TargetMode="External"/><Relationship Id="rId6115" Type="http://schemas.openxmlformats.org/officeDocument/2006/relationships/hyperlink" Target="http://online.zakon.kz/Document/?doc_id=31405036" TargetMode="External"/><Relationship Id="rId7513" Type="http://schemas.openxmlformats.org/officeDocument/2006/relationships/hyperlink" Target="http://online.zakon.kz/Document/?doc_id=31635450" TargetMode="External"/><Relationship Id="rId977" Type="http://schemas.openxmlformats.org/officeDocument/2006/relationships/hyperlink" Target="http://online.zakon.kz/Document/?doc_id=31312849" TargetMode="External"/><Relationship Id="rId2658" Type="http://schemas.openxmlformats.org/officeDocument/2006/relationships/hyperlink" Target="http://online.zakon.kz/Document/?doc_id=38754908" TargetMode="External"/><Relationship Id="rId3709" Type="http://schemas.openxmlformats.org/officeDocument/2006/relationships/hyperlink" Target="http://online.zakon.kz/Document/?doc_id=30388346" TargetMode="External"/><Relationship Id="rId4080" Type="http://schemas.openxmlformats.org/officeDocument/2006/relationships/hyperlink" Target="http://online.zakon.kz/Document/?doc_id=31635450" TargetMode="External"/><Relationship Id="rId1674" Type="http://schemas.openxmlformats.org/officeDocument/2006/relationships/hyperlink" Target="http://online.zakon.kz/Document/?doc_id=31637478" TargetMode="External"/><Relationship Id="rId2725" Type="http://schemas.openxmlformats.org/officeDocument/2006/relationships/hyperlink" Target="http://online.zakon.kz/Document/?doc_id=31310976" TargetMode="External"/><Relationship Id="rId5131" Type="http://schemas.openxmlformats.org/officeDocument/2006/relationships/hyperlink" Target="http://online.zakon.kz/Document/?doc_id=31635450" TargetMode="External"/><Relationship Id="rId1327" Type="http://schemas.openxmlformats.org/officeDocument/2006/relationships/hyperlink" Target="http://online.zakon.kz/Document/?doc_id=31183772" TargetMode="External"/><Relationship Id="rId1741" Type="http://schemas.openxmlformats.org/officeDocument/2006/relationships/hyperlink" Target="http://online.zakon.kz/Document/?doc_id=31408579" TargetMode="External"/><Relationship Id="rId4897" Type="http://schemas.openxmlformats.org/officeDocument/2006/relationships/hyperlink" Target="http://online.zakon.kz/Document/?doc_id=31310976" TargetMode="External"/><Relationship Id="rId5948" Type="http://schemas.openxmlformats.org/officeDocument/2006/relationships/hyperlink" Target="http://online.zakon.kz/Document/?doc_id=30924535" TargetMode="External"/><Relationship Id="rId33" Type="http://schemas.openxmlformats.org/officeDocument/2006/relationships/hyperlink" Target="http://online.zakon.kz/Document/?doc_id=30520771" TargetMode="External"/><Relationship Id="rId3499" Type="http://schemas.openxmlformats.org/officeDocument/2006/relationships/hyperlink" Target="http://online.zakon.kz/Document/?doc_id=30443961" TargetMode="External"/><Relationship Id="rId7370" Type="http://schemas.openxmlformats.org/officeDocument/2006/relationships/hyperlink" Target="http://online.zakon.kz/Document/?doc_id=35263046" TargetMode="External"/><Relationship Id="rId3566" Type="http://schemas.openxmlformats.org/officeDocument/2006/relationships/hyperlink" Target="http://online.zakon.kz/Document/?doc_id=51013880" TargetMode="External"/><Relationship Id="rId4964" Type="http://schemas.openxmlformats.org/officeDocument/2006/relationships/hyperlink" Target="http://online.zakon.kz/Document/?doc_id=31312849" TargetMode="External"/><Relationship Id="rId7023" Type="http://schemas.openxmlformats.org/officeDocument/2006/relationships/hyperlink" Target="http://online.zakon.kz/Document/?doc_id=31037865" TargetMode="External"/><Relationship Id="rId487" Type="http://schemas.openxmlformats.org/officeDocument/2006/relationships/hyperlink" Target="http://online.zakon.kz/Document/?doc_id=31481924" TargetMode="External"/><Relationship Id="rId2168" Type="http://schemas.openxmlformats.org/officeDocument/2006/relationships/hyperlink" Target="http://online.zakon.kz/Document/?doc_id=30569572" TargetMode="External"/><Relationship Id="rId3219" Type="http://schemas.openxmlformats.org/officeDocument/2006/relationships/hyperlink" Target="http://online.zakon.kz/Document/?doc_id=35323044" TargetMode="External"/><Relationship Id="rId3980" Type="http://schemas.openxmlformats.org/officeDocument/2006/relationships/hyperlink" Target="http://online.zakon.kz/Document/?doc_id=31409224" TargetMode="External"/><Relationship Id="rId4617" Type="http://schemas.openxmlformats.org/officeDocument/2006/relationships/hyperlink" Target="http://online.zakon.kz/Document/?doc_id=31565336" TargetMode="External"/><Relationship Id="rId1184" Type="http://schemas.openxmlformats.org/officeDocument/2006/relationships/hyperlink" Target="http://online.zakon.kz/Document/?doc_id=38218950" TargetMode="External"/><Relationship Id="rId2582" Type="http://schemas.openxmlformats.org/officeDocument/2006/relationships/hyperlink" Target="http://online.zakon.kz/Document/?doc_id=31037865" TargetMode="External"/><Relationship Id="rId3633" Type="http://schemas.openxmlformats.org/officeDocument/2006/relationships/hyperlink" Target="http://online.zakon.kz/Document/?doc_id=31025648" TargetMode="External"/><Relationship Id="rId6789" Type="http://schemas.openxmlformats.org/officeDocument/2006/relationships/hyperlink" Target="http://online.zakon.kz/Document/?doc_id=31920865" TargetMode="External"/><Relationship Id="rId554" Type="http://schemas.openxmlformats.org/officeDocument/2006/relationships/hyperlink" Target="http://online.zakon.kz/Document/?doc_id=31637478" TargetMode="External"/><Relationship Id="rId2235" Type="http://schemas.openxmlformats.org/officeDocument/2006/relationships/hyperlink" Target="http://online.zakon.kz/Document/?doc_id=31635450" TargetMode="External"/><Relationship Id="rId3700" Type="http://schemas.openxmlformats.org/officeDocument/2006/relationships/hyperlink" Target="http://online.zakon.kz/Document/?doc_id=31637478" TargetMode="External"/><Relationship Id="rId6856" Type="http://schemas.openxmlformats.org/officeDocument/2006/relationships/hyperlink" Target="http://online.zakon.kz/Document/?doc_id=30782059" TargetMode="External"/><Relationship Id="rId207" Type="http://schemas.openxmlformats.org/officeDocument/2006/relationships/hyperlink" Target="http://online.zakon.kz/Document/?doc_id=31548171" TargetMode="External"/><Relationship Id="rId621" Type="http://schemas.openxmlformats.org/officeDocument/2006/relationships/hyperlink" Target="http://online.zakon.kz/Document/?doc_id=30520771" TargetMode="External"/><Relationship Id="rId1251" Type="http://schemas.openxmlformats.org/officeDocument/2006/relationships/hyperlink" Target="http://online.zakon.kz/Document/?doc_id=30605083" TargetMode="External"/><Relationship Id="rId2302" Type="http://schemas.openxmlformats.org/officeDocument/2006/relationships/hyperlink" Target="http://online.zakon.kz/Document/?doc_id=30518961" TargetMode="External"/><Relationship Id="rId5458" Type="http://schemas.openxmlformats.org/officeDocument/2006/relationships/hyperlink" Target="http://online.zakon.kz/Document/?doc_id=31308043" TargetMode="External"/><Relationship Id="rId5872" Type="http://schemas.openxmlformats.org/officeDocument/2006/relationships/hyperlink" Target="http://online.zakon.kz/Document/?doc_id=51022688" TargetMode="External"/><Relationship Id="rId6509" Type="http://schemas.openxmlformats.org/officeDocument/2006/relationships/hyperlink" Target="http://online.zakon.kz/Document/?doc_id=30783576" TargetMode="External"/><Relationship Id="rId6923" Type="http://schemas.openxmlformats.org/officeDocument/2006/relationships/hyperlink" Target="http://online.zakon.kz/Document/?doc_id=30518961" TargetMode="External"/><Relationship Id="rId4474" Type="http://schemas.openxmlformats.org/officeDocument/2006/relationships/hyperlink" Target="http://online.zakon.kz/Document/?doc_id=35263046" TargetMode="External"/><Relationship Id="rId5525" Type="http://schemas.openxmlformats.org/officeDocument/2006/relationships/hyperlink" Target="http://online.zakon.kz/Document/?doc_id=31037880" TargetMode="External"/><Relationship Id="rId3076" Type="http://schemas.openxmlformats.org/officeDocument/2006/relationships/hyperlink" Target="http://online.zakon.kz/Document/?doc_id=39095145" TargetMode="External"/><Relationship Id="rId3490" Type="http://schemas.openxmlformats.org/officeDocument/2006/relationships/hyperlink" Target="http://online.zakon.kz/Document/?doc_id=31481924" TargetMode="External"/><Relationship Id="rId4127" Type="http://schemas.openxmlformats.org/officeDocument/2006/relationships/hyperlink" Target="http://online.zakon.kz/Document/?doc_id=30565734" TargetMode="External"/><Relationship Id="rId4541" Type="http://schemas.openxmlformats.org/officeDocument/2006/relationships/hyperlink" Target="http://online.zakon.kz/Document/?doc_id=35263046" TargetMode="External"/><Relationship Id="rId7697" Type="http://schemas.openxmlformats.org/officeDocument/2006/relationships/hyperlink" Target="http://online.zakon.kz/Document/?doc_id=31615135" TargetMode="External"/><Relationship Id="rId2092" Type="http://schemas.openxmlformats.org/officeDocument/2006/relationships/hyperlink" Target="http://online.zakon.kz/Document/?doc_id=32238856" TargetMode="External"/><Relationship Id="rId3143" Type="http://schemas.openxmlformats.org/officeDocument/2006/relationships/hyperlink" Target="http://online.zakon.kz/Document/?doc_id=30782059" TargetMode="External"/><Relationship Id="rId6299" Type="http://schemas.openxmlformats.org/officeDocument/2006/relationships/hyperlink" Target="http://online.zakon.kz/Document/?doc_id=31320776" TargetMode="External"/><Relationship Id="rId7764" Type="http://schemas.openxmlformats.org/officeDocument/2006/relationships/hyperlink" Target="http://online.zakon.kz/Document/?doc_id=31025648" TargetMode="External"/><Relationship Id="rId131" Type="http://schemas.openxmlformats.org/officeDocument/2006/relationships/hyperlink" Target="http://online.zakon.kz/Document/?doc_id=30606997" TargetMode="External"/><Relationship Id="rId3210" Type="http://schemas.openxmlformats.org/officeDocument/2006/relationships/hyperlink" Target="http://online.zakon.kz/Document/?doc_id=31630212" TargetMode="External"/><Relationship Id="rId6366" Type="http://schemas.openxmlformats.org/officeDocument/2006/relationships/hyperlink" Target="http://online.zakon.kz/Document/?doc_id=30783576" TargetMode="External"/><Relationship Id="rId6780" Type="http://schemas.openxmlformats.org/officeDocument/2006/relationships/hyperlink" Target="http://online.zakon.kz/Document/?doc_id=31482533" TargetMode="External"/><Relationship Id="rId7417" Type="http://schemas.openxmlformats.org/officeDocument/2006/relationships/hyperlink" Target="http://online.zakon.kz/Document/?doc_id=31308043" TargetMode="External"/><Relationship Id="rId7831" Type="http://schemas.openxmlformats.org/officeDocument/2006/relationships/hyperlink" Target="http://online.zakon.kz/Document/?doc_id=35263046" TargetMode="External"/><Relationship Id="rId2976" Type="http://schemas.openxmlformats.org/officeDocument/2006/relationships/hyperlink" Target="http://online.zakon.kz/Document/?doc_id=31310976" TargetMode="External"/><Relationship Id="rId5382" Type="http://schemas.openxmlformats.org/officeDocument/2006/relationships/hyperlink" Target="http://online.zakon.kz/Document/?doc_id=31408579" TargetMode="External"/><Relationship Id="rId6019" Type="http://schemas.openxmlformats.org/officeDocument/2006/relationships/hyperlink" Target="http://online.zakon.kz/Document/?doc_id=38754908" TargetMode="External"/><Relationship Id="rId6433" Type="http://schemas.openxmlformats.org/officeDocument/2006/relationships/hyperlink" Target="http://online.zakon.kz/Document/?doc_id=51008032" TargetMode="External"/><Relationship Id="rId948" Type="http://schemas.openxmlformats.org/officeDocument/2006/relationships/hyperlink" Target="http://online.zakon.kz/Document/?doc_id=31482533" TargetMode="External"/><Relationship Id="rId1578" Type="http://schemas.openxmlformats.org/officeDocument/2006/relationships/hyperlink" Target="http://online.zakon.kz/Document/?doc_id=32783422" TargetMode="External"/><Relationship Id="rId1992" Type="http://schemas.openxmlformats.org/officeDocument/2006/relationships/hyperlink" Target="http://online.zakon.kz/Document/?doc_id=31312849" TargetMode="External"/><Relationship Id="rId2629" Type="http://schemas.openxmlformats.org/officeDocument/2006/relationships/hyperlink" Target="http://online.zakon.kz/Document/?doc_id=31037865" TargetMode="External"/><Relationship Id="rId5035" Type="http://schemas.openxmlformats.org/officeDocument/2006/relationships/hyperlink" Target="http://online.zakon.kz/Document/?doc_id=30520771" TargetMode="External"/><Relationship Id="rId6500" Type="http://schemas.openxmlformats.org/officeDocument/2006/relationships/hyperlink" Target="http://online.zakon.kz/Document/?doc_id=31310976" TargetMode="External"/><Relationship Id="rId1645" Type="http://schemas.openxmlformats.org/officeDocument/2006/relationships/hyperlink" Target="http://online.zakon.kz/Document/?doc_id=30565734" TargetMode="External"/><Relationship Id="rId4051" Type="http://schemas.openxmlformats.org/officeDocument/2006/relationships/hyperlink" Target="http://online.zakon.kz/Document/?doc_id=30783576" TargetMode="External"/><Relationship Id="rId5102" Type="http://schemas.openxmlformats.org/officeDocument/2006/relationships/hyperlink" Target="http://online.zakon.kz/Document/?doc_id=31310976" TargetMode="External"/><Relationship Id="rId7274" Type="http://schemas.openxmlformats.org/officeDocument/2006/relationships/hyperlink" Target="http://online.zakon.kz/Document/?doc_id=30782059" TargetMode="External"/><Relationship Id="rId1712" Type="http://schemas.openxmlformats.org/officeDocument/2006/relationships/hyperlink" Target="http://online.zakon.kz/Document/?doc_id=30368034" TargetMode="External"/><Relationship Id="rId4868" Type="http://schemas.openxmlformats.org/officeDocument/2006/relationships/hyperlink" Target="http://online.zakon.kz/Document/?doc_id=38754908" TargetMode="External"/><Relationship Id="rId5919" Type="http://schemas.openxmlformats.org/officeDocument/2006/relationships/hyperlink" Target="http://online.zakon.kz/Document/?doc_id=31225158" TargetMode="External"/><Relationship Id="rId6290" Type="http://schemas.openxmlformats.org/officeDocument/2006/relationships/hyperlink" Target="http://online.zakon.kz/Document/?doc_id=30835176" TargetMode="External"/><Relationship Id="rId3884" Type="http://schemas.openxmlformats.org/officeDocument/2006/relationships/hyperlink" Target="http://online.zakon.kz/Document/?doc_id=31025648" TargetMode="External"/><Relationship Id="rId4935" Type="http://schemas.openxmlformats.org/officeDocument/2006/relationships/hyperlink" Target="http://online.zakon.kz/Document/?doc_id=1026672" TargetMode="External"/><Relationship Id="rId7341" Type="http://schemas.openxmlformats.org/officeDocument/2006/relationships/hyperlink" Target="http://online.zakon.kz/Document/?doc_id=30782059" TargetMode="External"/><Relationship Id="rId2486" Type="http://schemas.openxmlformats.org/officeDocument/2006/relationships/hyperlink" Target="http://online.zakon.kz/Document/?doc_id=31312849" TargetMode="External"/><Relationship Id="rId3537" Type="http://schemas.openxmlformats.org/officeDocument/2006/relationships/hyperlink" Target="http://online.zakon.kz/Document/?doc_id=31637478" TargetMode="External"/><Relationship Id="rId3951" Type="http://schemas.openxmlformats.org/officeDocument/2006/relationships/hyperlink" Target="http://online.zakon.kz/Document/?doc_id=35263046" TargetMode="External"/><Relationship Id="rId458" Type="http://schemas.openxmlformats.org/officeDocument/2006/relationships/hyperlink" Target="http://online.zakon.kz/Document/?doc_id=30443899" TargetMode="External"/><Relationship Id="rId872" Type="http://schemas.openxmlformats.org/officeDocument/2006/relationships/hyperlink" Target="http://online.zakon.kz/Document/?doc_id=38754908" TargetMode="External"/><Relationship Id="rId1088" Type="http://schemas.openxmlformats.org/officeDocument/2006/relationships/hyperlink" Target="http://online.zakon.kz/Document/?doc_id=30384673" TargetMode="External"/><Relationship Id="rId2139" Type="http://schemas.openxmlformats.org/officeDocument/2006/relationships/hyperlink" Target="http://online.zakon.kz/Document/?doc_id=31310976" TargetMode="External"/><Relationship Id="rId2553" Type="http://schemas.openxmlformats.org/officeDocument/2006/relationships/hyperlink" Target="http://online.zakon.kz/Document/?doc_id=31312849" TargetMode="External"/><Relationship Id="rId3604" Type="http://schemas.openxmlformats.org/officeDocument/2006/relationships/hyperlink" Target="http://online.zakon.kz/Document/?doc_id=30568184" TargetMode="External"/><Relationship Id="rId6010" Type="http://schemas.openxmlformats.org/officeDocument/2006/relationships/hyperlink" Target="http://online.zakon.kz/Document/?doc_id=38754908" TargetMode="External"/><Relationship Id="rId525" Type="http://schemas.openxmlformats.org/officeDocument/2006/relationships/hyperlink" Target="http://online.zakon.kz/Document/?doc_id=31481924" TargetMode="External"/><Relationship Id="rId1155" Type="http://schemas.openxmlformats.org/officeDocument/2006/relationships/hyperlink" Target="http://online.zakon.kz/Document/?doc_id=31310976" TargetMode="External"/><Relationship Id="rId2206" Type="http://schemas.openxmlformats.org/officeDocument/2006/relationships/hyperlink" Target="http://online.zakon.kz/Document/?doc_id=32180599" TargetMode="External"/><Relationship Id="rId2620" Type="http://schemas.openxmlformats.org/officeDocument/2006/relationships/hyperlink" Target="http://online.zakon.kz/Document/?doc_id=30408494" TargetMode="External"/><Relationship Id="rId5776" Type="http://schemas.openxmlformats.org/officeDocument/2006/relationships/hyperlink" Target="http://online.zakon.kz/Document/?doc_id=31481924" TargetMode="External"/><Relationship Id="rId1222" Type="http://schemas.openxmlformats.org/officeDocument/2006/relationships/hyperlink" Target="http://online.zakon.kz/Document/?doc_id=51006061" TargetMode="External"/><Relationship Id="rId4378" Type="http://schemas.openxmlformats.org/officeDocument/2006/relationships/hyperlink" Target="http://online.zakon.kz/Document/?doc_id=30518961" TargetMode="External"/><Relationship Id="rId5429" Type="http://schemas.openxmlformats.org/officeDocument/2006/relationships/hyperlink" Target="http://online.zakon.kz/Document/?doc_id=31113828" TargetMode="External"/><Relationship Id="rId6827" Type="http://schemas.openxmlformats.org/officeDocument/2006/relationships/hyperlink" Target="http://online.zakon.kz/Document/?doc_id=31037865" TargetMode="External"/><Relationship Id="rId3394" Type="http://schemas.openxmlformats.org/officeDocument/2006/relationships/hyperlink" Target="http://online.zakon.kz/Document/?doc_id=31482533" TargetMode="External"/><Relationship Id="rId4792" Type="http://schemas.openxmlformats.org/officeDocument/2006/relationships/hyperlink" Target="http://online.zakon.kz/Document/?doc_id=30520771" TargetMode="External"/><Relationship Id="rId5843" Type="http://schemas.openxmlformats.org/officeDocument/2006/relationships/hyperlink" Target="http://online.zakon.kz/Document/?doc_id=1026672" TargetMode="External"/><Relationship Id="rId3047" Type="http://schemas.openxmlformats.org/officeDocument/2006/relationships/hyperlink" Target="http://online.zakon.kz/Document/?doc_id=30782059" TargetMode="External"/><Relationship Id="rId4445" Type="http://schemas.openxmlformats.org/officeDocument/2006/relationships/hyperlink" Target="http://online.zakon.kz/Document/?doc_id=31635450" TargetMode="External"/><Relationship Id="rId5910" Type="http://schemas.openxmlformats.org/officeDocument/2006/relationships/hyperlink" Target="http://online.zakon.kz/Document/?doc_id=31405036" TargetMode="External"/><Relationship Id="rId3461" Type="http://schemas.openxmlformats.org/officeDocument/2006/relationships/hyperlink" Target="http://online.zakon.kz/Document/?doc_id=31637324" TargetMode="External"/><Relationship Id="rId4512" Type="http://schemas.openxmlformats.org/officeDocument/2006/relationships/hyperlink" Target="http://online.zakon.kz/Document/?doc_id=31310976" TargetMode="External"/><Relationship Id="rId7668" Type="http://schemas.openxmlformats.org/officeDocument/2006/relationships/hyperlink" Target="http://online.zakon.kz/Document/?doc_id=30378358" TargetMode="External"/><Relationship Id="rId382" Type="http://schemas.openxmlformats.org/officeDocument/2006/relationships/hyperlink" Target="http://online.zakon.kz/Document/?doc_id=31094393" TargetMode="External"/><Relationship Id="rId2063" Type="http://schemas.openxmlformats.org/officeDocument/2006/relationships/hyperlink" Target="http://online.zakon.kz/Document/?doc_id=31481924" TargetMode="External"/><Relationship Id="rId3114" Type="http://schemas.openxmlformats.org/officeDocument/2006/relationships/hyperlink" Target="http://online.zakon.kz/Document/?doc_id=30783576" TargetMode="External"/><Relationship Id="rId6684" Type="http://schemas.openxmlformats.org/officeDocument/2006/relationships/hyperlink" Target="http://online.zakon.kz/Document/?doc_id=31481924" TargetMode="External"/><Relationship Id="rId7735" Type="http://schemas.openxmlformats.org/officeDocument/2006/relationships/hyperlink" Target="http://online.zakon.kz/Document/?doc_id=38412865" TargetMode="External"/><Relationship Id="rId2130" Type="http://schemas.openxmlformats.org/officeDocument/2006/relationships/hyperlink" Target="http://online.zakon.kz/Document/?doc_id=31312849" TargetMode="External"/><Relationship Id="rId5286" Type="http://schemas.openxmlformats.org/officeDocument/2006/relationships/hyperlink" Target="http://online.zakon.kz/Document/?doc_id=31310976" TargetMode="External"/><Relationship Id="rId6337" Type="http://schemas.openxmlformats.org/officeDocument/2006/relationships/hyperlink" Target="http://online.zakon.kz/Document/?doc_id=31635450" TargetMode="External"/><Relationship Id="rId6751" Type="http://schemas.openxmlformats.org/officeDocument/2006/relationships/hyperlink" Target="http://online.zakon.kz/Document/?doc_id=38218950" TargetMode="External"/><Relationship Id="rId102" Type="http://schemas.openxmlformats.org/officeDocument/2006/relationships/hyperlink" Target="http://online.zakon.kz/Document/?doc_id=39022761" TargetMode="External"/><Relationship Id="rId5353" Type="http://schemas.openxmlformats.org/officeDocument/2006/relationships/hyperlink" Target="http://online.zakon.kz/Document/?doc_id=31481924" TargetMode="External"/><Relationship Id="rId6404" Type="http://schemas.openxmlformats.org/officeDocument/2006/relationships/hyperlink" Target="http://online.zakon.kz/Document/?doc_id=31310976" TargetMode="External"/><Relationship Id="rId7802" Type="http://schemas.openxmlformats.org/officeDocument/2006/relationships/hyperlink" Target="http://online.zakon.kz/Document/?doc_id=31094393" TargetMode="External"/><Relationship Id="rId1896" Type="http://schemas.openxmlformats.org/officeDocument/2006/relationships/hyperlink" Target="http://online.zakon.kz/Document/?doc_id=35014129" TargetMode="External"/><Relationship Id="rId2947" Type="http://schemas.openxmlformats.org/officeDocument/2006/relationships/hyperlink" Target="http://online.zakon.kz/Document/?doc_id=31482533" TargetMode="External"/><Relationship Id="rId5006" Type="http://schemas.openxmlformats.org/officeDocument/2006/relationships/hyperlink" Target="http://online.zakon.kz/Document/?doc_id=35263046" TargetMode="External"/><Relationship Id="rId919" Type="http://schemas.openxmlformats.org/officeDocument/2006/relationships/hyperlink" Target="http://online.zakon.kz/Document/?doc_id=31635450" TargetMode="External"/><Relationship Id="rId1549" Type="http://schemas.openxmlformats.org/officeDocument/2006/relationships/hyperlink" Target="http://online.zakon.kz/Document/?doc_id=31481924" TargetMode="External"/><Relationship Id="rId1963" Type="http://schemas.openxmlformats.org/officeDocument/2006/relationships/hyperlink" Target="http://online.zakon.kz/Document/?doc_id=35263046" TargetMode="External"/><Relationship Id="rId4022" Type="http://schemas.openxmlformats.org/officeDocument/2006/relationships/hyperlink" Target="http://online.zakon.kz/Document/?doc_id=31637478" TargetMode="External"/><Relationship Id="rId5420" Type="http://schemas.openxmlformats.org/officeDocument/2006/relationships/hyperlink" Target="http://online.zakon.kz/Document/?doc_id=31113828" TargetMode="External"/><Relationship Id="rId7178" Type="http://schemas.openxmlformats.org/officeDocument/2006/relationships/hyperlink" Target="http://online.zakon.kz/Document/?doc_id=31635450" TargetMode="External"/><Relationship Id="rId1616" Type="http://schemas.openxmlformats.org/officeDocument/2006/relationships/hyperlink" Target="http://online.zakon.kz/Document/?doc_id=31039509" TargetMode="External"/><Relationship Id="rId7592" Type="http://schemas.openxmlformats.org/officeDocument/2006/relationships/hyperlink" Target="http://online.zakon.kz/Document/?doc_id=35263046" TargetMode="External"/><Relationship Id="rId3788" Type="http://schemas.openxmlformats.org/officeDocument/2006/relationships/hyperlink" Target="http://online.zakon.kz/Document/?doc_id=31212822" TargetMode="External"/><Relationship Id="rId4839" Type="http://schemas.openxmlformats.org/officeDocument/2006/relationships/hyperlink" Target="http://online.zakon.kz/Document/?doc_id=30569572" TargetMode="External"/><Relationship Id="rId6194" Type="http://schemas.openxmlformats.org/officeDocument/2006/relationships/hyperlink" Target="http://online.zakon.kz/Document/?doc_id=31037865" TargetMode="External"/><Relationship Id="rId7245" Type="http://schemas.openxmlformats.org/officeDocument/2006/relationships/hyperlink" Target="http://online.zakon.kz/Document/?doc_id=31548328" TargetMode="External"/><Relationship Id="rId3855" Type="http://schemas.openxmlformats.org/officeDocument/2006/relationships/hyperlink" Target="http://online.zakon.kz/Document/?doc_id=31637478" TargetMode="External"/><Relationship Id="rId6261" Type="http://schemas.openxmlformats.org/officeDocument/2006/relationships/hyperlink" Target="http://online.zakon.kz/Document/?doc_id=31037865" TargetMode="External"/><Relationship Id="rId7312" Type="http://schemas.openxmlformats.org/officeDocument/2006/relationships/hyperlink" Target="http://online.zakon.kz/Document/?doc_id=30624803" TargetMode="External"/><Relationship Id="rId776" Type="http://schemas.openxmlformats.org/officeDocument/2006/relationships/hyperlink" Target="http://online.zakon.kz/Document/?doc_id=31637478" TargetMode="External"/><Relationship Id="rId2457" Type="http://schemas.openxmlformats.org/officeDocument/2006/relationships/hyperlink" Target="http://online.zakon.kz/Document/?doc_id=31310976" TargetMode="External"/><Relationship Id="rId3508" Type="http://schemas.openxmlformats.org/officeDocument/2006/relationships/hyperlink" Target="http://online.zakon.kz/Document/?doc_id=31310976" TargetMode="External"/><Relationship Id="rId4906" Type="http://schemas.openxmlformats.org/officeDocument/2006/relationships/hyperlink" Target="http://online.zakon.kz/Document/?doc_id=31312849" TargetMode="External"/><Relationship Id="rId429" Type="http://schemas.openxmlformats.org/officeDocument/2006/relationships/hyperlink" Target="http://online.zakon.kz/Document/?doc_id=31037865" TargetMode="External"/><Relationship Id="rId1059" Type="http://schemas.openxmlformats.org/officeDocument/2006/relationships/hyperlink" Target="http://online.zakon.kz/Document/?doc_id=31310976" TargetMode="External"/><Relationship Id="rId1473" Type="http://schemas.openxmlformats.org/officeDocument/2006/relationships/hyperlink" Target="http://online.zakon.kz/Document/?doc_id=31094393" TargetMode="External"/><Relationship Id="rId2871" Type="http://schemas.openxmlformats.org/officeDocument/2006/relationships/hyperlink" Target="http://online.zakon.kz/Document/?doc_id=30783576" TargetMode="External"/><Relationship Id="rId3922" Type="http://schemas.openxmlformats.org/officeDocument/2006/relationships/hyperlink" Target="http://online.zakon.kz/Document/?doc_id=31025648" TargetMode="External"/><Relationship Id="rId843" Type="http://schemas.openxmlformats.org/officeDocument/2006/relationships/hyperlink" Target="http://online.zakon.kz/Document/?doc_id=31637478" TargetMode="External"/><Relationship Id="rId1126" Type="http://schemas.openxmlformats.org/officeDocument/2006/relationships/hyperlink" Target="http://online.zakon.kz/Document/?doc_id=31310976" TargetMode="External"/><Relationship Id="rId2524" Type="http://schemas.openxmlformats.org/officeDocument/2006/relationships/hyperlink" Target="http://online.zakon.kz/Document/?doc_id=31094393" TargetMode="External"/><Relationship Id="rId910" Type="http://schemas.openxmlformats.org/officeDocument/2006/relationships/hyperlink" Target="http://online.zakon.kz/Document/?doc_id=31310976" TargetMode="External"/><Relationship Id="rId1540" Type="http://schemas.openxmlformats.org/officeDocument/2006/relationships/hyperlink" Target="http://online.zakon.kz/Document/?doc_id=31310976" TargetMode="External"/><Relationship Id="rId4696" Type="http://schemas.openxmlformats.org/officeDocument/2006/relationships/hyperlink" Target="http://online.zakon.kz/Document/?doc_id=31637324" TargetMode="External"/><Relationship Id="rId5747" Type="http://schemas.openxmlformats.org/officeDocument/2006/relationships/hyperlink" Target="http://online.zakon.kz/Document/?doc_id=31481924" TargetMode="External"/><Relationship Id="rId3298" Type="http://schemas.openxmlformats.org/officeDocument/2006/relationships/hyperlink" Target="http://online.zakon.kz/Document/?doc_id=31312849" TargetMode="External"/><Relationship Id="rId4349" Type="http://schemas.openxmlformats.org/officeDocument/2006/relationships/hyperlink" Target="http://online.zakon.kz/Document/?doc_id=31039509" TargetMode="External"/><Relationship Id="rId4763" Type="http://schemas.openxmlformats.org/officeDocument/2006/relationships/hyperlink" Target="http://online.zakon.kz/Document/?doc_id=30565734" TargetMode="External"/><Relationship Id="rId5814" Type="http://schemas.openxmlformats.org/officeDocument/2006/relationships/hyperlink" Target="http://online.zakon.kz/Document/?doc_id=30518961" TargetMode="External"/><Relationship Id="rId3365" Type="http://schemas.openxmlformats.org/officeDocument/2006/relationships/hyperlink" Target="http://online.zakon.kz/Document/?doc_id=35263046" TargetMode="External"/><Relationship Id="rId4416" Type="http://schemas.openxmlformats.org/officeDocument/2006/relationships/hyperlink" Target="http://online.zakon.kz/Document/?doc_id=31312849" TargetMode="External"/><Relationship Id="rId4830" Type="http://schemas.openxmlformats.org/officeDocument/2006/relationships/hyperlink" Target="http://online.zakon.kz/Document/?doc_id=31482533" TargetMode="External"/><Relationship Id="rId286" Type="http://schemas.openxmlformats.org/officeDocument/2006/relationships/hyperlink" Target="http://online.zakon.kz/Document/?doc_id=51003931" TargetMode="External"/><Relationship Id="rId2381" Type="http://schemas.openxmlformats.org/officeDocument/2006/relationships/hyperlink" Target="http://online.zakon.kz/Document/?doc_id=31037865" TargetMode="External"/><Relationship Id="rId3018" Type="http://schemas.openxmlformats.org/officeDocument/2006/relationships/hyperlink" Target="http://online.zakon.kz/Document/?doc_id=30783576" TargetMode="External"/><Relationship Id="rId3432" Type="http://schemas.openxmlformats.org/officeDocument/2006/relationships/hyperlink" Target="http://online.zakon.kz/Document/?doc_id=35263046" TargetMode="External"/><Relationship Id="rId6588" Type="http://schemas.openxmlformats.org/officeDocument/2006/relationships/hyperlink" Target="http://online.zakon.kz/Document/?doc_id=31635450" TargetMode="External"/><Relationship Id="rId7639" Type="http://schemas.openxmlformats.org/officeDocument/2006/relationships/hyperlink" Target="http://online.zakon.kz/Document/?doc_id=31637478" TargetMode="External"/><Relationship Id="rId353" Type="http://schemas.openxmlformats.org/officeDocument/2006/relationships/hyperlink" Target="http://online.zakon.kz/Document/?doc_id=31025648" TargetMode="External"/><Relationship Id="rId2034" Type="http://schemas.openxmlformats.org/officeDocument/2006/relationships/hyperlink" Target="http://online.zakon.kz/Document/?doc_id=35263046" TargetMode="External"/><Relationship Id="rId420" Type="http://schemas.openxmlformats.org/officeDocument/2006/relationships/hyperlink" Target="http://online.zakon.kz/Document/?doc_id=30569572" TargetMode="External"/><Relationship Id="rId1050" Type="http://schemas.openxmlformats.org/officeDocument/2006/relationships/hyperlink" Target="http://online.zakon.kz/Document/?doc_id=31310973" TargetMode="External"/><Relationship Id="rId2101" Type="http://schemas.openxmlformats.org/officeDocument/2006/relationships/hyperlink" Target="http://online.zakon.kz/Document/?doc_id=35263046" TargetMode="External"/><Relationship Id="rId5257" Type="http://schemas.openxmlformats.org/officeDocument/2006/relationships/hyperlink" Target="http://online.zakon.kz/Document/?doc_id=31308043" TargetMode="External"/><Relationship Id="rId6655" Type="http://schemas.openxmlformats.org/officeDocument/2006/relationships/hyperlink" Target="http://online.zakon.kz/Document/?doc_id=30624803" TargetMode="External"/><Relationship Id="rId7706" Type="http://schemas.openxmlformats.org/officeDocument/2006/relationships/hyperlink" Target="http://online.zakon.kz/Document/?doc_id=30782059" TargetMode="External"/><Relationship Id="rId5671" Type="http://schemas.openxmlformats.org/officeDocument/2006/relationships/hyperlink" Target="http://online.zakon.kz/Document/?doc_id=30858918" TargetMode="External"/><Relationship Id="rId6308" Type="http://schemas.openxmlformats.org/officeDocument/2006/relationships/hyperlink" Target="http://online.zakon.kz/Document/?doc_id=31635450" TargetMode="External"/><Relationship Id="rId6722" Type="http://schemas.openxmlformats.org/officeDocument/2006/relationships/hyperlink" Target="http://online.zakon.kz/Document/?doc_id=30520771" TargetMode="External"/><Relationship Id="rId1867" Type="http://schemas.openxmlformats.org/officeDocument/2006/relationships/hyperlink" Target="http://online.zakon.kz/Document/?doc_id=31132530" TargetMode="External"/><Relationship Id="rId2918" Type="http://schemas.openxmlformats.org/officeDocument/2006/relationships/hyperlink" Target="http://online.zakon.kz/Document/?doc_id=31482533" TargetMode="External"/><Relationship Id="rId4273" Type="http://schemas.openxmlformats.org/officeDocument/2006/relationships/hyperlink" Target="http://online.zakon.kz/Document/?doc_id=31212673" TargetMode="External"/><Relationship Id="rId5324" Type="http://schemas.openxmlformats.org/officeDocument/2006/relationships/hyperlink" Target="http://online.zakon.kz/Document/?doc_id=31312849" TargetMode="External"/><Relationship Id="rId1934" Type="http://schemas.openxmlformats.org/officeDocument/2006/relationships/hyperlink" Target="http://online.zakon.kz/Document/?doc_id=38754908" TargetMode="External"/><Relationship Id="rId4340" Type="http://schemas.openxmlformats.org/officeDocument/2006/relationships/hyperlink" Target="http://online.zakon.kz/Document/?doc_id=38754908" TargetMode="External"/><Relationship Id="rId7496" Type="http://schemas.openxmlformats.org/officeDocument/2006/relationships/hyperlink" Target="http://online.zakon.kz/Document/?doc_id=31575296" TargetMode="External"/><Relationship Id="rId6098" Type="http://schemas.openxmlformats.org/officeDocument/2006/relationships/hyperlink" Target="http://online.zakon.kz/Document/?doc_id=34510198" TargetMode="External"/><Relationship Id="rId7149" Type="http://schemas.openxmlformats.org/officeDocument/2006/relationships/hyperlink" Target="http://online.zakon.kz/Document/?doc_id=30858918" TargetMode="External"/><Relationship Id="rId7563" Type="http://schemas.openxmlformats.org/officeDocument/2006/relationships/hyperlink" Target="http://online.zakon.kz/Document/?doc_id=30520771" TargetMode="External"/><Relationship Id="rId6165" Type="http://schemas.openxmlformats.org/officeDocument/2006/relationships/hyperlink" Target="http://online.zakon.kz/Document/?doc_id=30624803" TargetMode="External"/><Relationship Id="rId7216" Type="http://schemas.openxmlformats.org/officeDocument/2006/relationships/hyperlink" Target="http://online.zakon.kz/Document/?doc_id=30782059" TargetMode="External"/><Relationship Id="rId3759" Type="http://schemas.openxmlformats.org/officeDocument/2006/relationships/hyperlink" Target="http://online.zakon.kz/Document/?doc_id=31407352" TargetMode="External"/><Relationship Id="rId5181" Type="http://schemas.openxmlformats.org/officeDocument/2006/relationships/hyperlink" Target="http://online.zakon.kz/Document/?doc_id=31481924" TargetMode="External"/><Relationship Id="rId6232" Type="http://schemas.openxmlformats.org/officeDocument/2006/relationships/hyperlink" Target="http://online.zakon.kz/Document/?doc_id=31037865" TargetMode="External"/><Relationship Id="rId7630" Type="http://schemas.openxmlformats.org/officeDocument/2006/relationships/hyperlink" Target="http://online.zakon.kz/Document/?doc_id=31310976" TargetMode="External"/><Relationship Id="rId2775" Type="http://schemas.openxmlformats.org/officeDocument/2006/relationships/hyperlink" Target="http://online.zakon.kz/Document/?doc_id=30518961" TargetMode="External"/><Relationship Id="rId3826" Type="http://schemas.openxmlformats.org/officeDocument/2006/relationships/hyperlink" Target="http://online.zakon.kz/Document/?doc_id=30092072" TargetMode="External"/><Relationship Id="rId747" Type="http://schemas.openxmlformats.org/officeDocument/2006/relationships/hyperlink" Target="http://online.zakon.kz/Document/?doc_id=30518961" TargetMode="External"/><Relationship Id="rId1377" Type="http://schemas.openxmlformats.org/officeDocument/2006/relationships/hyperlink" Target="http://online.zakon.kz/Document/?doc_id=31312849" TargetMode="External"/><Relationship Id="rId1791" Type="http://schemas.openxmlformats.org/officeDocument/2006/relationships/hyperlink" Target="http://online.zakon.kz/Document/?doc_id=30565734" TargetMode="External"/><Relationship Id="rId2428" Type="http://schemas.openxmlformats.org/officeDocument/2006/relationships/hyperlink" Target="http://online.zakon.kz/Document/?doc_id=38754908" TargetMode="External"/><Relationship Id="rId2842" Type="http://schemas.openxmlformats.org/officeDocument/2006/relationships/hyperlink" Target="http://online.zakon.kz/Document/?doc_id=30783576" TargetMode="External"/><Relationship Id="rId5998" Type="http://schemas.openxmlformats.org/officeDocument/2006/relationships/hyperlink" Target="http://online.zakon.kz/Document/?doc_id=31481924" TargetMode="External"/><Relationship Id="rId83" Type="http://schemas.openxmlformats.org/officeDocument/2006/relationships/hyperlink" Target="http://online.zakon.kz/Document/?doc_id=31481924" TargetMode="External"/><Relationship Id="rId814" Type="http://schemas.openxmlformats.org/officeDocument/2006/relationships/hyperlink" Target="http://online.zakon.kz/Document/?doc_id=31635450" TargetMode="External"/><Relationship Id="rId1444" Type="http://schemas.openxmlformats.org/officeDocument/2006/relationships/hyperlink" Target="http://online.zakon.kz/Document/?doc_id=31094393" TargetMode="External"/><Relationship Id="rId1511" Type="http://schemas.openxmlformats.org/officeDocument/2006/relationships/hyperlink" Target="http://online.zakon.kz/Document/?doc_id=30518961" TargetMode="External"/><Relationship Id="rId4667" Type="http://schemas.openxmlformats.org/officeDocument/2006/relationships/hyperlink" Target="http://online.zakon.kz/Document/?doc_id=31037865" TargetMode="External"/><Relationship Id="rId5718" Type="http://schemas.openxmlformats.org/officeDocument/2006/relationships/hyperlink" Target="http://online.zakon.kz/Document/?doc_id=31310976" TargetMode="External"/><Relationship Id="rId7073" Type="http://schemas.openxmlformats.org/officeDocument/2006/relationships/hyperlink" Target="http://online.zakon.kz/Document/?doc_id=31646018" TargetMode="External"/><Relationship Id="rId3269" Type="http://schemas.openxmlformats.org/officeDocument/2006/relationships/hyperlink" Target="http://online.zakon.kz/Document/?doc_id=31037865" TargetMode="External"/><Relationship Id="rId3683" Type="http://schemas.openxmlformats.org/officeDocument/2006/relationships/hyperlink" Target="http://online.zakon.kz/Document/?doc_id=31637478" TargetMode="External"/><Relationship Id="rId7140" Type="http://schemas.openxmlformats.org/officeDocument/2006/relationships/hyperlink" Target="http://online.zakon.kz/Document/?doc_id=31635450" TargetMode="External"/><Relationship Id="rId2285" Type="http://schemas.openxmlformats.org/officeDocument/2006/relationships/hyperlink" Target="http://online.zakon.kz/Document/?doc_id=31039509" TargetMode="External"/><Relationship Id="rId3336" Type="http://schemas.openxmlformats.org/officeDocument/2006/relationships/hyperlink" Target="http://online.zakon.kz/Document/?doc_id=31037865" TargetMode="External"/><Relationship Id="rId4734" Type="http://schemas.openxmlformats.org/officeDocument/2006/relationships/hyperlink" Target="http://online.zakon.kz/Document/?doc_id=32238856" TargetMode="External"/><Relationship Id="rId257" Type="http://schemas.openxmlformats.org/officeDocument/2006/relationships/hyperlink" Target="http://online.zakon.kz/Document/?doc_id=35263046" TargetMode="External"/><Relationship Id="rId3750" Type="http://schemas.openxmlformats.org/officeDocument/2006/relationships/hyperlink" Target="http://online.zakon.kz/Document/?doc_id=31039509" TargetMode="External"/><Relationship Id="rId4801" Type="http://schemas.openxmlformats.org/officeDocument/2006/relationships/hyperlink" Target="http://online.zakon.kz/Document/?doc_id=31637324" TargetMode="External"/><Relationship Id="rId671" Type="http://schemas.openxmlformats.org/officeDocument/2006/relationships/hyperlink" Target="http://online.zakon.kz/Document/?doc_id=31416324" TargetMode="External"/><Relationship Id="rId2352" Type="http://schemas.openxmlformats.org/officeDocument/2006/relationships/hyperlink" Target="http://online.zakon.kz/Document/?doc_id=31094393" TargetMode="External"/><Relationship Id="rId3403" Type="http://schemas.openxmlformats.org/officeDocument/2006/relationships/hyperlink" Target="http://online.zakon.kz/Document/?doc_id=33868501" TargetMode="External"/><Relationship Id="rId6559" Type="http://schemas.openxmlformats.org/officeDocument/2006/relationships/hyperlink" Target="http://online.zakon.kz/Document/?doc_id=31635450" TargetMode="External"/><Relationship Id="rId6973" Type="http://schemas.openxmlformats.org/officeDocument/2006/relationships/hyperlink" Target="http://online.zakon.kz/Document/?doc_id=30624803" TargetMode="External"/><Relationship Id="rId324" Type="http://schemas.openxmlformats.org/officeDocument/2006/relationships/hyperlink" Target="http://online.zakon.kz/Document/?doc_id=30782059" TargetMode="External"/><Relationship Id="rId2005" Type="http://schemas.openxmlformats.org/officeDocument/2006/relationships/hyperlink" Target="http://online.zakon.kz/Document/?doc_id=31538981" TargetMode="External"/><Relationship Id="rId5575" Type="http://schemas.openxmlformats.org/officeDocument/2006/relationships/hyperlink" Target="http://online.zakon.kz/Document/?doc_id=31646026" TargetMode="External"/><Relationship Id="rId6626" Type="http://schemas.openxmlformats.org/officeDocument/2006/relationships/hyperlink" Target="http://online.zakon.kz/Document/?doc_id=31310976" TargetMode="External"/><Relationship Id="rId1021" Type="http://schemas.openxmlformats.org/officeDocument/2006/relationships/hyperlink" Target="http://online.zakon.kz/Document/?doc_id=31637478" TargetMode="External"/><Relationship Id="rId4177" Type="http://schemas.openxmlformats.org/officeDocument/2006/relationships/hyperlink" Target="http://online.zakon.kz/Document/?doc_id=30520771" TargetMode="External"/><Relationship Id="rId4591" Type="http://schemas.openxmlformats.org/officeDocument/2006/relationships/hyperlink" Target="http://online.zakon.kz/Document/?doc_id=30783576" TargetMode="External"/><Relationship Id="rId5228" Type="http://schemas.openxmlformats.org/officeDocument/2006/relationships/hyperlink" Target="http://online.zakon.kz/Document/?doc_id=31312849" TargetMode="External"/><Relationship Id="rId5642" Type="http://schemas.openxmlformats.org/officeDocument/2006/relationships/hyperlink" Target="http://online.zakon.kz/Document/?doc_id=30520771" TargetMode="External"/><Relationship Id="rId3193" Type="http://schemas.openxmlformats.org/officeDocument/2006/relationships/hyperlink" Target="http://online.zakon.kz/Document/?doc_id=30520771" TargetMode="External"/><Relationship Id="rId4244" Type="http://schemas.openxmlformats.org/officeDocument/2006/relationships/hyperlink" Target="http://online.zakon.kz/Document/?doc_id=30520771" TargetMode="External"/><Relationship Id="rId1838" Type="http://schemas.openxmlformats.org/officeDocument/2006/relationships/hyperlink" Target="http://online.zakon.kz/Document/?doc_id=35014129" TargetMode="External"/><Relationship Id="rId3260" Type="http://schemas.openxmlformats.org/officeDocument/2006/relationships/hyperlink" Target="http://online.zakon.kz/Document/?doc_id=51004237" TargetMode="External"/><Relationship Id="rId4311" Type="http://schemas.openxmlformats.org/officeDocument/2006/relationships/hyperlink" Target="http://online.zakon.kz/Document/?doc_id=30368034" TargetMode="External"/><Relationship Id="rId7467" Type="http://schemas.openxmlformats.org/officeDocument/2006/relationships/hyperlink" Target="http://online.zakon.kz/Document/?doc_id=31039509" TargetMode="External"/><Relationship Id="rId181" Type="http://schemas.openxmlformats.org/officeDocument/2006/relationships/hyperlink" Target="http://online.zakon.kz/Document/?doc_id=31637478" TargetMode="External"/><Relationship Id="rId1905" Type="http://schemas.openxmlformats.org/officeDocument/2006/relationships/hyperlink" Target="http://online.zakon.kz/Document/?doc_id=35014129" TargetMode="External"/><Relationship Id="rId6069" Type="http://schemas.openxmlformats.org/officeDocument/2006/relationships/hyperlink" Target="http://online.zakon.kz/Document/?doc_id=31318087" TargetMode="External"/><Relationship Id="rId5085" Type="http://schemas.openxmlformats.org/officeDocument/2006/relationships/hyperlink" Target="http://online.zakon.kz/Document/?doc_id=31094393" TargetMode="External"/><Relationship Id="rId6483" Type="http://schemas.openxmlformats.org/officeDocument/2006/relationships/hyperlink" Target="http://online.zakon.kz/Document/?doc_id=51008032" TargetMode="External"/><Relationship Id="rId7534" Type="http://schemas.openxmlformats.org/officeDocument/2006/relationships/hyperlink" Target="http://online.zakon.kz/Document/?doc_id=31637478" TargetMode="External"/><Relationship Id="rId998" Type="http://schemas.openxmlformats.org/officeDocument/2006/relationships/hyperlink" Target="http://online.zakon.kz/Document/?doc_id=31615135" TargetMode="External"/><Relationship Id="rId2679" Type="http://schemas.openxmlformats.org/officeDocument/2006/relationships/hyperlink" Target="http://online.zakon.kz/Document/?doc_id=31037865" TargetMode="External"/><Relationship Id="rId6136" Type="http://schemas.openxmlformats.org/officeDocument/2006/relationships/hyperlink" Target="http://online.zakon.kz/Document/?doc_id=39385783" TargetMode="External"/><Relationship Id="rId6550" Type="http://schemas.openxmlformats.org/officeDocument/2006/relationships/hyperlink" Target="http://online.zakon.kz/Document/?doc_id=30388346" TargetMode="External"/><Relationship Id="rId7601" Type="http://schemas.openxmlformats.org/officeDocument/2006/relationships/hyperlink" Target="http://online.zakon.kz/Document/?doc_id=30383291" TargetMode="External"/><Relationship Id="rId1695" Type="http://schemas.openxmlformats.org/officeDocument/2006/relationships/hyperlink" Target="http://online.zakon.kz/Document/?doc_id=30920293" TargetMode="External"/><Relationship Id="rId2746" Type="http://schemas.openxmlformats.org/officeDocument/2006/relationships/hyperlink" Target="http://online.zakon.kz/Document/?doc_id=31310976" TargetMode="External"/><Relationship Id="rId5152" Type="http://schemas.openxmlformats.org/officeDocument/2006/relationships/hyperlink" Target="http://online.zakon.kz/Document/?doc_id=35263046" TargetMode="External"/><Relationship Id="rId6203" Type="http://schemas.openxmlformats.org/officeDocument/2006/relationships/hyperlink" Target="http://online.zakon.kz/Document/?doc_id=31094393" TargetMode="External"/><Relationship Id="rId718" Type="http://schemas.openxmlformats.org/officeDocument/2006/relationships/hyperlink" Target="http://online.zakon.kz/Document/?doc_id=31037865" TargetMode="External"/><Relationship Id="rId1348" Type="http://schemas.openxmlformats.org/officeDocument/2006/relationships/hyperlink" Target="http://online.zakon.kz/Document/?doc_id=31037865" TargetMode="External"/><Relationship Id="rId1762" Type="http://schemas.openxmlformats.org/officeDocument/2006/relationships/hyperlink" Target="http://online.zakon.kz/Document/?doc_id=31312849" TargetMode="External"/><Relationship Id="rId1415" Type="http://schemas.openxmlformats.org/officeDocument/2006/relationships/hyperlink" Target="http://online.zakon.kz/Document/?doc_id=31310976" TargetMode="External"/><Relationship Id="rId2813" Type="http://schemas.openxmlformats.org/officeDocument/2006/relationships/hyperlink" Target="http://online.zakon.kz/Document/?doc_id=30518961" TargetMode="External"/><Relationship Id="rId5969" Type="http://schemas.openxmlformats.org/officeDocument/2006/relationships/hyperlink" Target="http://online.zakon.kz/Document/?doc_id=31094393" TargetMode="External"/><Relationship Id="rId7391" Type="http://schemas.openxmlformats.org/officeDocument/2006/relationships/hyperlink" Target="http://online.zakon.kz/Document/?doc_id=35263046" TargetMode="External"/><Relationship Id="rId54" Type="http://schemas.openxmlformats.org/officeDocument/2006/relationships/hyperlink" Target="http://online.zakon.kz/Document/?doc_id=30443961" TargetMode="External"/><Relationship Id="rId4985" Type="http://schemas.openxmlformats.org/officeDocument/2006/relationships/hyperlink" Target="http://online.zakon.kz/Document/?doc_id=35263046" TargetMode="External"/><Relationship Id="rId7044" Type="http://schemas.openxmlformats.org/officeDocument/2006/relationships/hyperlink" Target="http://online.zakon.kz/Document/?doc_id=31411217" TargetMode="External"/><Relationship Id="rId2189" Type="http://schemas.openxmlformats.org/officeDocument/2006/relationships/hyperlink" Target="http://online.zakon.kz/Document/?doc_id=30835176" TargetMode="External"/><Relationship Id="rId3587" Type="http://schemas.openxmlformats.org/officeDocument/2006/relationships/hyperlink" Target="http://online.zakon.kz/Document/?doc_id=31037865" TargetMode="External"/><Relationship Id="rId4638" Type="http://schemas.openxmlformats.org/officeDocument/2006/relationships/hyperlink" Target="http://online.zakon.kz/Document/?doc_id=32238856" TargetMode="External"/><Relationship Id="rId6060" Type="http://schemas.openxmlformats.org/officeDocument/2006/relationships/hyperlink" Target="http://online.zakon.kz/Document/?doc_id=31637478" TargetMode="External"/><Relationship Id="rId3654" Type="http://schemas.openxmlformats.org/officeDocument/2006/relationships/hyperlink" Target="http://online.zakon.kz/Document/?doc_id=31635450" TargetMode="External"/><Relationship Id="rId4705" Type="http://schemas.openxmlformats.org/officeDocument/2006/relationships/hyperlink" Target="http://online.zakon.kz/Document/?doc_id=31039509" TargetMode="External"/><Relationship Id="rId7111" Type="http://schemas.openxmlformats.org/officeDocument/2006/relationships/hyperlink" Target="http://online.zakon.kz/Document/?doc_id=30520771" TargetMode="External"/><Relationship Id="rId575" Type="http://schemas.openxmlformats.org/officeDocument/2006/relationships/hyperlink" Target="http://online.zakon.kz/Document/?doc_id=31635450" TargetMode="External"/><Relationship Id="rId2256" Type="http://schemas.openxmlformats.org/officeDocument/2006/relationships/hyperlink" Target="http://online.zakon.kz/Document/?doc_id=30520771" TargetMode="External"/><Relationship Id="rId2670" Type="http://schemas.openxmlformats.org/officeDocument/2006/relationships/hyperlink" Target="http://online.zakon.kz/Document/?doc_id=31094393" TargetMode="External"/><Relationship Id="rId3307" Type="http://schemas.openxmlformats.org/officeDocument/2006/relationships/hyperlink" Target="http://online.zakon.kz/Document/?doc_id=30520771" TargetMode="External"/><Relationship Id="rId3721" Type="http://schemas.openxmlformats.org/officeDocument/2006/relationships/hyperlink" Target="http://online.zakon.kz/Document/?doc_id=31481924" TargetMode="External"/><Relationship Id="rId6877" Type="http://schemas.openxmlformats.org/officeDocument/2006/relationships/hyperlink" Target="http://online.zakon.kz/Document/?doc_id=31320776" TargetMode="External"/><Relationship Id="rId228" Type="http://schemas.openxmlformats.org/officeDocument/2006/relationships/hyperlink" Target="http://online.zakon.kz/Document/?doc_id=31646018" TargetMode="External"/><Relationship Id="rId642" Type="http://schemas.openxmlformats.org/officeDocument/2006/relationships/hyperlink" Target="http://online.zakon.kz/Document/?doc_id=31310976" TargetMode="External"/><Relationship Id="rId1272" Type="http://schemas.openxmlformats.org/officeDocument/2006/relationships/hyperlink" Target="http://online.zakon.kz/Document/?doc_id=31416322" TargetMode="External"/><Relationship Id="rId2323" Type="http://schemas.openxmlformats.org/officeDocument/2006/relationships/hyperlink" Target="http://online.zakon.kz/Document/?doc_id=31037865" TargetMode="External"/><Relationship Id="rId5479" Type="http://schemas.openxmlformats.org/officeDocument/2006/relationships/hyperlink" Target="http://online.zakon.kz/Document/?doc_id=38754908" TargetMode="External"/><Relationship Id="rId5893" Type="http://schemas.openxmlformats.org/officeDocument/2006/relationships/hyperlink" Target="http://online.zakon.kz/Document/?doc_id=31575296" TargetMode="External"/><Relationship Id="rId4495" Type="http://schemas.openxmlformats.org/officeDocument/2006/relationships/hyperlink" Target="http://online.zakon.kz/Document/?doc_id=1026672" TargetMode="External"/><Relationship Id="rId5546" Type="http://schemas.openxmlformats.org/officeDocument/2006/relationships/hyperlink" Target="http://online.zakon.kz/Document/?doc_id=30408769" TargetMode="External"/><Relationship Id="rId6944" Type="http://schemas.openxmlformats.org/officeDocument/2006/relationships/hyperlink" Target="http://online.zakon.kz/Document/?doc_id=30383291" TargetMode="External"/><Relationship Id="rId3097" Type="http://schemas.openxmlformats.org/officeDocument/2006/relationships/hyperlink" Target="http://online.zakon.kz/Document/?doc_id=31565335" TargetMode="External"/><Relationship Id="rId4148" Type="http://schemas.openxmlformats.org/officeDocument/2006/relationships/hyperlink" Target="http://online.zakon.kz/Document/?doc_id=35263046" TargetMode="External"/><Relationship Id="rId5960" Type="http://schemas.openxmlformats.org/officeDocument/2006/relationships/hyperlink" Target="http://online.zakon.kz/Document/?doc_id=31308043" TargetMode="External"/><Relationship Id="rId3164" Type="http://schemas.openxmlformats.org/officeDocument/2006/relationships/hyperlink" Target="http://online.zakon.kz/Document/?doc_id=31112647" TargetMode="External"/><Relationship Id="rId4562" Type="http://schemas.openxmlformats.org/officeDocument/2006/relationships/hyperlink" Target="http://online.zakon.kz/Document/?doc_id=31481924" TargetMode="External"/><Relationship Id="rId5613" Type="http://schemas.openxmlformats.org/officeDocument/2006/relationships/hyperlink" Target="http://online.zakon.kz/Document/?doc_id=51041486" TargetMode="External"/><Relationship Id="rId1809" Type="http://schemas.openxmlformats.org/officeDocument/2006/relationships/hyperlink" Target="http://online.zakon.kz/Document/?doc_id=31094393" TargetMode="External"/><Relationship Id="rId4215" Type="http://schemas.openxmlformats.org/officeDocument/2006/relationships/hyperlink" Target="http://online.zakon.kz/Document/?doc_id=30518961" TargetMode="External"/><Relationship Id="rId7785" Type="http://schemas.openxmlformats.org/officeDocument/2006/relationships/hyperlink" Target="http://online.zakon.kz/Document/?doc_id=30368034" TargetMode="External"/><Relationship Id="rId2180" Type="http://schemas.openxmlformats.org/officeDocument/2006/relationships/hyperlink" Target="http://online.zakon.kz/Document/?doc_id=31408579" TargetMode="External"/><Relationship Id="rId3231" Type="http://schemas.openxmlformats.org/officeDocument/2006/relationships/hyperlink" Target="http://online.zakon.kz/Document/?doc_id=31312849" TargetMode="External"/><Relationship Id="rId6387" Type="http://schemas.openxmlformats.org/officeDocument/2006/relationships/hyperlink" Target="http://online.zakon.kz/Document/?doc_id=32238856" TargetMode="External"/><Relationship Id="rId7438" Type="http://schemas.openxmlformats.org/officeDocument/2006/relationships/hyperlink" Target="http://online.zakon.kz/Document/?doc_id=31310976" TargetMode="External"/><Relationship Id="rId7852" Type="http://schemas.openxmlformats.org/officeDocument/2006/relationships/hyperlink" Target="http://online.zakon.kz/Document/?doc_id=35263046" TargetMode="External"/><Relationship Id="rId152" Type="http://schemas.openxmlformats.org/officeDocument/2006/relationships/hyperlink" Target="http://online.zakon.kz/Document/?doc_id=31482533" TargetMode="External"/><Relationship Id="rId2997" Type="http://schemas.openxmlformats.org/officeDocument/2006/relationships/hyperlink" Target="http://online.zakon.kz/Document/?doc_id=39545679" TargetMode="External"/><Relationship Id="rId6454" Type="http://schemas.openxmlformats.org/officeDocument/2006/relationships/hyperlink" Target="http://online.zakon.kz/Document/?doc_id=31039509" TargetMode="External"/><Relationship Id="rId7505" Type="http://schemas.openxmlformats.org/officeDocument/2006/relationships/hyperlink" Target="http://online.zakon.kz/Document/?doc_id=31574510" TargetMode="External"/><Relationship Id="rId969" Type="http://schemas.openxmlformats.org/officeDocument/2006/relationships/hyperlink" Target="http://online.zakon.kz/Document/?doc_id=32238856" TargetMode="External"/><Relationship Id="rId1599" Type="http://schemas.openxmlformats.org/officeDocument/2006/relationships/hyperlink" Target="http://online.zakon.kz/Document/?doc_id=30569572" TargetMode="External"/><Relationship Id="rId5056" Type="http://schemas.openxmlformats.org/officeDocument/2006/relationships/hyperlink" Target="http://online.zakon.kz/Document/?doc_id=30520771" TargetMode="External"/><Relationship Id="rId5470" Type="http://schemas.openxmlformats.org/officeDocument/2006/relationships/hyperlink" Target="http://online.zakon.kz/Document/?doc_id=31310976" TargetMode="External"/><Relationship Id="rId6107" Type="http://schemas.openxmlformats.org/officeDocument/2006/relationships/hyperlink" Target="http://online.zakon.kz/Document/?doc_id=31414197" TargetMode="External"/><Relationship Id="rId6521" Type="http://schemas.openxmlformats.org/officeDocument/2006/relationships/hyperlink" Target="http://online.zakon.kz/Document/?doc_id=31635450" TargetMode="External"/><Relationship Id="rId4072" Type="http://schemas.openxmlformats.org/officeDocument/2006/relationships/hyperlink" Target="http://online.zakon.kz/Document/?doc_id=30782059" TargetMode="External"/><Relationship Id="rId5123" Type="http://schemas.openxmlformats.org/officeDocument/2006/relationships/hyperlink" Target="http://online.zakon.kz/Document/?doc_id=30568184" TargetMode="External"/><Relationship Id="rId1666" Type="http://schemas.openxmlformats.org/officeDocument/2006/relationships/hyperlink" Target="http://online.zakon.kz/Document/?doc_id=31310976" TargetMode="External"/><Relationship Id="rId2717" Type="http://schemas.openxmlformats.org/officeDocument/2006/relationships/hyperlink" Target="http://online.zakon.kz/Document/?doc_id=31037865" TargetMode="External"/><Relationship Id="rId7295" Type="http://schemas.openxmlformats.org/officeDocument/2006/relationships/hyperlink" Target="http://online.zakon.kz/Document/?doc_id=51008442" TargetMode="External"/><Relationship Id="rId1319" Type="http://schemas.openxmlformats.org/officeDocument/2006/relationships/hyperlink" Target="http://online.zakon.kz/Document/?doc_id=31574510" TargetMode="External"/><Relationship Id="rId1733" Type="http://schemas.openxmlformats.org/officeDocument/2006/relationships/hyperlink" Target="http://online.zakon.kz/Document/?doc_id=30565734" TargetMode="External"/><Relationship Id="rId4889" Type="http://schemas.openxmlformats.org/officeDocument/2006/relationships/hyperlink" Target="http://online.zakon.kz/Document/?doc_id=31037865" TargetMode="External"/><Relationship Id="rId25" Type="http://schemas.openxmlformats.org/officeDocument/2006/relationships/hyperlink" Target="http://online.zakon.kz/Document/?doc_id=32180599" TargetMode="External"/><Relationship Id="rId1800" Type="http://schemas.openxmlformats.org/officeDocument/2006/relationships/hyperlink" Target="http://online.zakon.kz/Document/?doc_id=39256868" TargetMode="External"/><Relationship Id="rId4956" Type="http://schemas.openxmlformats.org/officeDocument/2006/relationships/hyperlink" Target="http://online.zakon.kz/Document/?doc_id=30379463" TargetMode="External"/><Relationship Id="rId7362" Type="http://schemas.openxmlformats.org/officeDocument/2006/relationships/hyperlink" Target="http://online.zakon.kz/Document/?doc_id=35263046" TargetMode="External"/><Relationship Id="rId3558" Type="http://schemas.openxmlformats.org/officeDocument/2006/relationships/hyperlink" Target="http://online.zakon.kz/Document/?doc_id=30518961" TargetMode="External"/><Relationship Id="rId3972" Type="http://schemas.openxmlformats.org/officeDocument/2006/relationships/hyperlink" Target="http://online.zakon.kz/Document/?doc_id=30518961" TargetMode="External"/><Relationship Id="rId4609" Type="http://schemas.openxmlformats.org/officeDocument/2006/relationships/hyperlink" Target="http://online.zakon.kz/Document/?doc_id=31635450" TargetMode="External"/><Relationship Id="rId7015" Type="http://schemas.openxmlformats.org/officeDocument/2006/relationships/hyperlink" Target="http://online.zakon.kz/Document/?doc_id=31037865" TargetMode="External"/><Relationship Id="rId479" Type="http://schemas.openxmlformats.org/officeDocument/2006/relationships/hyperlink" Target="http://online.zakon.kz/Document/?doc_id=31039509" TargetMode="External"/><Relationship Id="rId893" Type="http://schemas.openxmlformats.org/officeDocument/2006/relationships/hyperlink" Target="http://online.zakon.kz/Document/?doc_id=30783576" TargetMode="External"/><Relationship Id="rId2574" Type="http://schemas.openxmlformats.org/officeDocument/2006/relationships/hyperlink" Target="http://online.zakon.kz/Document/?doc_id=31037865" TargetMode="External"/><Relationship Id="rId3625" Type="http://schemas.openxmlformats.org/officeDocument/2006/relationships/hyperlink" Target="http://online.zakon.kz/Document/?doc_id=31037865" TargetMode="External"/><Relationship Id="rId6031" Type="http://schemas.openxmlformats.org/officeDocument/2006/relationships/hyperlink" Target="http://online.zakon.kz/Document/?doc_id=31094393" TargetMode="External"/><Relationship Id="rId546" Type="http://schemas.openxmlformats.org/officeDocument/2006/relationships/hyperlink" Target="http://online.zakon.kz/Document/?doc_id=31637478" TargetMode="External"/><Relationship Id="rId1176" Type="http://schemas.openxmlformats.org/officeDocument/2006/relationships/hyperlink" Target="http://online.zakon.kz/Document/?doc_id=38754908" TargetMode="External"/><Relationship Id="rId2227" Type="http://schemas.openxmlformats.org/officeDocument/2006/relationships/hyperlink" Target="http://online.zakon.kz/Document/?doc_id=31310976" TargetMode="External"/><Relationship Id="rId960" Type="http://schemas.openxmlformats.org/officeDocument/2006/relationships/hyperlink" Target="http://online.zakon.kz/Document/?doc_id=30569572" TargetMode="External"/><Relationship Id="rId1243" Type="http://schemas.openxmlformats.org/officeDocument/2006/relationships/hyperlink" Target="http://online.zakon.kz/Document/?doc_id=30606997" TargetMode="External"/><Relationship Id="rId1590" Type="http://schemas.openxmlformats.org/officeDocument/2006/relationships/hyperlink" Target="http://online.zakon.kz/Document/?doc_id=31310976" TargetMode="External"/><Relationship Id="rId2641" Type="http://schemas.openxmlformats.org/officeDocument/2006/relationships/hyperlink" Target="http://online.zakon.kz/Document/?doc_id=31310976" TargetMode="External"/><Relationship Id="rId4399" Type="http://schemas.openxmlformats.org/officeDocument/2006/relationships/hyperlink" Target="http://online.zakon.kz/Document/?doc_id=31635450" TargetMode="External"/><Relationship Id="rId5797" Type="http://schemas.openxmlformats.org/officeDocument/2006/relationships/hyperlink" Target="http://online.zakon.kz/Document/?doc_id=31308043" TargetMode="External"/><Relationship Id="rId6848" Type="http://schemas.openxmlformats.org/officeDocument/2006/relationships/hyperlink" Target="http://online.zakon.kz/Document/?doc_id=30624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506381</Words>
  <Characters>2886377</Characters>
  <Application>Microsoft Office Word</Application>
  <DocSecurity>0</DocSecurity>
  <Lines>24053</Lines>
  <Paragraphs>6771</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3385987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2024-03-23T10:02:00Z</dcterms:created>
  <dcterms:modified xsi:type="dcterms:W3CDTF">2024-03-23T10:02:00Z</dcterms:modified>
</cp:coreProperties>
</file>